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0E824" w14:textId="77777777" w:rsidR="00CE0C60" w:rsidRDefault="00CE0C60" w:rsidP="00CE0C60">
      <w:bookmarkStart w:id="0" w:name="_GoBack"/>
      <w:bookmarkEnd w:id="0"/>
    </w:p>
    <w:p w14:paraId="0E26A651" w14:textId="77777777" w:rsidR="00CE0C60" w:rsidRPr="00B353DC" w:rsidRDefault="00CE0C60" w:rsidP="00CE0C60">
      <w:pPr>
        <w:rPr>
          <w:sz w:val="44"/>
          <w:szCs w:val="44"/>
        </w:rPr>
      </w:pPr>
    </w:p>
    <w:p w14:paraId="7BC72100" w14:textId="77777777" w:rsidR="00CE0C60" w:rsidRDefault="00CE0C60" w:rsidP="00CE0C60"/>
    <w:p w14:paraId="214A0A51" w14:textId="77777777" w:rsidR="00CE0C60" w:rsidRDefault="00CE0C60" w:rsidP="00CE0C60"/>
    <w:p w14:paraId="307A8F15" w14:textId="77777777" w:rsidR="00CE0C60" w:rsidRDefault="00CE0C60" w:rsidP="00CE0C60"/>
    <w:p w14:paraId="68CFE14F" w14:textId="77777777" w:rsidR="00CE0C60" w:rsidRDefault="00CE0C60" w:rsidP="00CE0C60"/>
    <w:p w14:paraId="0A0374E3" w14:textId="77777777" w:rsidR="00CE0C60" w:rsidRDefault="00CE0C60" w:rsidP="00CE0C60">
      <w:pPr>
        <w:jc w:val="center"/>
        <w:rPr>
          <w:rFonts w:ascii="HG丸ｺﾞｼｯｸM-PRO" w:eastAsia="HG丸ｺﾞｼｯｸM-PRO" w:hAnsi="MS UI Gothic" w:cs="Arial Unicode MS"/>
          <w:b/>
          <w:sz w:val="52"/>
          <w:szCs w:val="52"/>
        </w:rPr>
      </w:pPr>
      <w:r w:rsidRPr="006E0B99">
        <w:rPr>
          <w:rFonts w:ascii="HG丸ｺﾞｼｯｸM-PRO" w:eastAsia="HG丸ｺﾞｼｯｸM-PRO" w:hAnsi="MS UI Gothic" w:cs="Arial Unicode MS" w:hint="eastAsia"/>
          <w:b/>
          <w:sz w:val="52"/>
          <w:szCs w:val="52"/>
        </w:rPr>
        <w:t>大阪市コンプライアンス白書</w:t>
      </w:r>
    </w:p>
    <w:p w14:paraId="41A7CC22" w14:textId="77777777" w:rsidR="00D627DA" w:rsidRPr="00D627DA" w:rsidRDefault="00D627DA" w:rsidP="00CE0C60">
      <w:pPr>
        <w:jc w:val="center"/>
        <w:rPr>
          <w:rFonts w:ascii="HG丸ｺﾞｼｯｸM-PRO" w:eastAsia="HG丸ｺﾞｼｯｸM-PRO" w:hAnsi="MS UI Gothic" w:cs="Arial Unicode MS"/>
          <w:b/>
          <w:sz w:val="36"/>
          <w:szCs w:val="36"/>
        </w:rPr>
      </w:pPr>
      <w:r>
        <w:rPr>
          <w:rFonts w:ascii="HG丸ｺﾞｼｯｸM-PRO" w:eastAsia="HG丸ｺﾞｼｯｸM-PRO" w:hAnsi="MS UI Gothic" w:cs="Arial Unicode MS" w:hint="eastAsia"/>
          <w:b/>
          <w:sz w:val="36"/>
          <w:szCs w:val="36"/>
        </w:rPr>
        <w:t>～</w:t>
      </w:r>
      <w:r w:rsidR="00C331FC">
        <w:rPr>
          <w:rFonts w:ascii="HG丸ｺﾞｼｯｸM-PRO" w:eastAsia="HG丸ｺﾞｼｯｸM-PRO" w:hAnsi="MS UI Gothic" w:cs="Arial Unicode MS" w:hint="eastAsia"/>
          <w:b/>
          <w:sz w:val="36"/>
          <w:szCs w:val="36"/>
        </w:rPr>
        <w:t>信頼される市政に向けて</w:t>
      </w:r>
      <w:r>
        <w:rPr>
          <w:rFonts w:ascii="HG丸ｺﾞｼｯｸM-PRO" w:eastAsia="HG丸ｺﾞｼｯｸM-PRO" w:hAnsi="MS UI Gothic" w:cs="Arial Unicode MS" w:hint="eastAsia"/>
          <w:b/>
          <w:sz w:val="36"/>
          <w:szCs w:val="36"/>
        </w:rPr>
        <w:t>～</w:t>
      </w:r>
    </w:p>
    <w:p w14:paraId="5D4EF982" w14:textId="77777777" w:rsidR="00CE0C60" w:rsidRDefault="00CE0C60" w:rsidP="00CE0C60"/>
    <w:p w14:paraId="39C6E32B" w14:textId="77777777" w:rsidR="00CE0C60" w:rsidRPr="00FC26C4" w:rsidRDefault="00CE0C60" w:rsidP="00F86B73">
      <w:pPr>
        <w:jc w:val="center"/>
        <w:rPr>
          <w:rFonts w:ascii="HG丸ｺﾞｼｯｸM-PRO" w:eastAsia="HG丸ｺﾞｼｯｸM-PRO"/>
          <w:b/>
          <w:sz w:val="40"/>
          <w:szCs w:val="40"/>
        </w:rPr>
      </w:pPr>
      <w:r>
        <w:rPr>
          <w:rFonts w:ascii="HG丸ｺﾞｼｯｸM-PRO" w:eastAsia="HG丸ｺﾞｼｯｸM-PRO" w:hint="eastAsia"/>
          <w:b/>
          <w:sz w:val="40"/>
          <w:szCs w:val="40"/>
        </w:rPr>
        <w:t>《</w:t>
      </w:r>
      <w:r w:rsidR="00101E05">
        <w:rPr>
          <w:rFonts w:ascii="HG丸ｺﾞｼｯｸM-PRO" w:eastAsia="HG丸ｺﾞｼｯｸM-PRO" w:hint="eastAsia"/>
          <w:b/>
          <w:sz w:val="40"/>
          <w:szCs w:val="40"/>
        </w:rPr>
        <w:t>令和２</w:t>
      </w:r>
      <w:r w:rsidRPr="00FC26C4">
        <w:rPr>
          <w:rFonts w:ascii="HG丸ｺﾞｼｯｸM-PRO" w:eastAsia="HG丸ｺﾞｼｯｸM-PRO" w:hint="eastAsia"/>
          <w:b/>
          <w:sz w:val="40"/>
          <w:szCs w:val="40"/>
        </w:rPr>
        <w:t>年度版</w:t>
      </w:r>
      <w:r>
        <w:rPr>
          <w:rFonts w:ascii="HG丸ｺﾞｼｯｸM-PRO" w:eastAsia="HG丸ｺﾞｼｯｸM-PRO" w:hint="eastAsia"/>
          <w:b/>
          <w:sz w:val="40"/>
          <w:szCs w:val="40"/>
        </w:rPr>
        <w:t>》</w:t>
      </w:r>
    </w:p>
    <w:p w14:paraId="1E05B487" w14:textId="77777777" w:rsidR="00CE0C60" w:rsidRPr="005D77F2" w:rsidRDefault="00CE0C60" w:rsidP="00CE0C60"/>
    <w:p w14:paraId="5BEB5298" w14:textId="77777777" w:rsidR="00CE0C60" w:rsidRPr="003B4180" w:rsidRDefault="003B4180" w:rsidP="003B4180">
      <w:pPr>
        <w:jc w:val="center"/>
        <w:rPr>
          <w:rFonts w:ascii="HG丸ｺﾞｼｯｸM-PRO" w:eastAsia="HG丸ｺﾞｼｯｸM-PRO" w:hAnsi="HG丸ｺﾞｼｯｸM-PRO"/>
          <w:b/>
          <w:sz w:val="40"/>
          <w:szCs w:val="40"/>
        </w:rPr>
      </w:pPr>
      <w:r w:rsidRPr="003B4180">
        <w:rPr>
          <w:rFonts w:ascii="HG丸ｺﾞｼｯｸM-PRO" w:eastAsia="HG丸ｺﾞｼｯｸM-PRO" w:hAnsi="HG丸ｺﾞｼｯｸM-PRO" w:hint="eastAsia"/>
          <w:b/>
          <w:sz w:val="40"/>
          <w:szCs w:val="40"/>
        </w:rPr>
        <w:t>Ⅰ　本編</w:t>
      </w:r>
    </w:p>
    <w:p w14:paraId="6DCC69DB" w14:textId="77777777" w:rsidR="00CE0C60" w:rsidRDefault="00CE0C60" w:rsidP="00CE0C60"/>
    <w:p w14:paraId="5605F230" w14:textId="77777777" w:rsidR="00CE0C60" w:rsidRDefault="00CE0C60" w:rsidP="00CE0C60"/>
    <w:p w14:paraId="3D29108D" w14:textId="77777777" w:rsidR="00CE0C60" w:rsidRDefault="00CE0C60" w:rsidP="00CE0C60"/>
    <w:p w14:paraId="6B6CC763" w14:textId="77777777" w:rsidR="00344BF5" w:rsidRPr="00D64430" w:rsidRDefault="00344BF5" w:rsidP="00344BF5">
      <w:pPr>
        <w:jc w:val="center"/>
        <w:rPr>
          <w:rFonts w:ascii="HG丸ｺﾞｼｯｸM-PRO" w:eastAsia="HG丸ｺﾞｼｯｸM-PRO" w:hAnsi="ＭＳ 明朝"/>
          <w:b/>
          <w:color w:val="000000"/>
          <w:sz w:val="44"/>
          <w:szCs w:val="44"/>
        </w:rPr>
      </w:pPr>
    </w:p>
    <w:p w14:paraId="472A1CD2" w14:textId="77777777" w:rsidR="00CE0C60" w:rsidRDefault="00503E5A" w:rsidP="00344BF5">
      <w:pPr>
        <w:jc w:val="center"/>
      </w:pPr>
      <w:r w:rsidRPr="00560A24">
        <w:rPr>
          <w:rFonts w:ascii="ＭＳ 明朝" w:eastAsia="HG丸ｺﾞｼｯｸM-PRO" w:hAnsi="ＭＳ 明朝"/>
          <w:noProof/>
          <w:color w:val="000000"/>
          <w:w w:val="80"/>
          <w:sz w:val="24"/>
        </w:rPr>
        <w:drawing>
          <wp:inline distT="0" distB="0" distL="0" distR="0" wp14:anchorId="10C60B26" wp14:editId="18A67D16">
            <wp:extent cx="1390650" cy="200025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しい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2000250"/>
                    </a:xfrm>
                    <a:prstGeom prst="rect">
                      <a:avLst/>
                    </a:prstGeom>
                    <a:noFill/>
                    <a:ln>
                      <a:noFill/>
                    </a:ln>
                  </pic:spPr>
                </pic:pic>
              </a:graphicData>
            </a:graphic>
          </wp:inline>
        </w:drawing>
      </w:r>
    </w:p>
    <w:p w14:paraId="35A087DF" w14:textId="77777777" w:rsidR="00CE0C60" w:rsidRPr="00344BF5" w:rsidRDefault="00344BF5" w:rsidP="00344BF5">
      <w:pPr>
        <w:jc w:val="center"/>
        <w:rPr>
          <w:rFonts w:ascii="HG丸ｺﾞｼｯｸM-PRO" w:eastAsia="HG丸ｺﾞｼｯｸM-PRO"/>
          <w:b/>
          <w:sz w:val="44"/>
          <w:szCs w:val="44"/>
        </w:rPr>
      </w:pPr>
      <w:r w:rsidRPr="00D64430">
        <w:rPr>
          <w:rFonts w:ascii="HG丸ｺﾞｼｯｸM-PRO" w:eastAsia="HG丸ｺﾞｼｯｸM-PRO" w:hint="eastAsia"/>
          <w:b/>
          <w:sz w:val="44"/>
          <w:szCs w:val="44"/>
        </w:rPr>
        <w:t>大　阪　市</w:t>
      </w:r>
    </w:p>
    <w:p w14:paraId="6A8938D8" w14:textId="77777777" w:rsidR="002B6A08" w:rsidRPr="006525EF" w:rsidRDefault="00CE0C60" w:rsidP="005606F7">
      <w:pPr>
        <w:jc w:val="center"/>
        <w:rPr>
          <w:rFonts w:ascii="ＭＳ ゴシック" w:eastAsia="ＭＳ ゴシック" w:hAnsi="ＭＳ ゴシック"/>
          <w:b/>
          <w:sz w:val="24"/>
        </w:rPr>
      </w:pPr>
      <w:r>
        <w:rPr>
          <w:rFonts w:ascii="HG丸ｺﾞｼｯｸM-PRO" w:eastAsia="HG丸ｺﾞｼｯｸM-PRO"/>
          <w:sz w:val="24"/>
        </w:rPr>
        <w:br w:type="page"/>
      </w:r>
      <w:r w:rsidRPr="006525EF">
        <w:rPr>
          <w:rFonts w:ascii="ＭＳ ゴシック" w:eastAsia="ＭＳ ゴシック" w:hAnsi="ＭＳ ゴシック" w:hint="eastAsia"/>
          <w:b/>
          <w:sz w:val="24"/>
        </w:rPr>
        <w:lastRenderedPageBreak/>
        <w:t>目　　次</w:t>
      </w:r>
    </w:p>
    <w:p w14:paraId="2D56B792" w14:textId="77777777" w:rsidR="00C34FE9" w:rsidRPr="00DA179C" w:rsidRDefault="00C34FE9" w:rsidP="00A94776">
      <w:pPr>
        <w:spacing w:beforeLines="50" w:before="178"/>
        <w:rPr>
          <w:rFonts w:ascii="ＭＳ ゴシック" w:eastAsia="ＭＳ ゴシック" w:hAnsi="ＭＳ ゴシック"/>
          <w:b/>
          <w:sz w:val="28"/>
          <w:szCs w:val="28"/>
        </w:rPr>
      </w:pPr>
      <w:r w:rsidRPr="00DA179C">
        <w:rPr>
          <w:rFonts w:ascii="ＭＳ ゴシック" w:eastAsia="ＭＳ ゴシック" w:hAnsi="ＭＳ ゴシック" w:hint="eastAsia"/>
          <w:b/>
          <w:sz w:val="28"/>
          <w:szCs w:val="28"/>
        </w:rPr>
        <w:t>Ⅰ</w:t>
      </w:r>
      <w:r w:rsidR="006525EF" w:rsidRPr="00DA179C">
        <w:rPr>
          <w:rFonts w:ascii="ＭＳ ゴシック" w:eastAsia="ＭＳ ゴシック" w:hAnsi="ＭＳ ゴシック" w:hint="eastAsia"/>
          <w:b/>
          <w:sz w:val="28"/>
          <w:szCs w:val="28"/>
        </w:rPr>
        <w:t xml:space="preserve">　本</w:t>
      </w:r>
      <w:r w:rsidR="00EF5276" w:rsidRPr="00DA179C">
        <w:rPr>
          <w:rFonts w:ascii="ＭＳ ゴシック" w:eastAsia="ＭＳ ゴシック" w:hAnsi="ＭＳ ゴシック" w:hint="eastAsia"/>
          <w:b/>
          <w:sz w:val="28"/>
          <w:szCs w:val="28"/>
        </w:rPr>
        <w:t>編</w:t>
      </w:r>
    </w:p>
    <w:p w14:paraId="72CD349A" w14:textId="77777777" w:rsidR="00CE0C60" w:rsidRPr="00DA179C" w:rsidRDefault="00CE0C60" w:rsidP="005606F7">
      <w:pPr>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１　はじめに　　　　　　　　　　　　　　　　　　　　　　　　　　　　　　 </w:t>
      </w:r>
      <w:r w:rsidR="00D960DC"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１</w:t>
      </w:r>
    </w:p>
    <w:p w14:paraId="4567EC9C" w14:textId="77777777" w:rsidR="00CE0C60" w:rsidRPr="00DA179C" w:rsidRDefault="006525EF" w:rsidP="005606F7">
      <w:pPr>
        <w:rPr>
          <w:rFonts w:ascii="ＭＳ ゴシック" w:eastAsia="ＭＳ ゴシック" w:hAnsi="ＭＳ ゴシック"/>
          <w:b/>
          <w:sz w:val="24"/>
        </w:rPr>
      </w:pPr>
      <w:r w:rsidRPr="00DA179C">
        <w:rPr>
          <w:rFonts w:ascii="ＭＳ ゴシック" w:eastAsia="ＭＳ ゴシック" w:hAnsi="ＭＳ ゴシック" w:hint="eastAsia"/>
          <w:b/>
          <w:sz w:val="24"/>
        </w:rPr>
        <w:t>２　コンプライアンスを確保するための取組</w:t>
      </w:r>
      <w:r w:rsidR="00C34FE9" w:rsidRPr="00DA179C">
        <w:rPr>
          <w:rFonts w:ascii="ＭＳ ゴシック" w:eastAsia="ＭＳ ゴシック" w:hAnsi="ＭＳ ゴシック" w:hint="eastAsia"/>
          <w:b/>
          <w:sz w:val="24"/>
        </w:rPr>
        <w:t>の</w:t>
      </w:r>
      <w:r w:rsidR="00CE0C60" w:rsidRPr="00DA179C">
        <w:rPr>
          <w:rFonts w:ascii="ＭＳ ゴシック" w:eastAsia="ＭＳ ゴシック" w:hAnsi="ＭＳ ゴシック" w:hint="eastAsia"/>
          <w:b/>
          <w:sz w:val="24"/>
        </w:rPr>
        <w:t>実施状況</w:t>
      </w:r>
      <w:r w:rsidR="00C34FE9" w:rsidRPr="00DA179C">
        <w:rPr>
          <w:rFonts w:ascii="ＭＳ ゴシック" w:eastAsia="ＭＳ ゴシック" w:hAnsi="ＭＳ ゴシック" w:hint="eastAsia"/>
          <w:b/>
          <w:sz w:val="24"/>
        </w:rPr>
        <w:t>と振り返り</w:t>
      </w:r>
    </w:p>
    <w:p w14:paraId="3EECEF78" w14:textId="77777777" w:rsidR="00CE0C60" w:rsidRPr="00DA179C" w:rsidRDefault="00CE0C60" w:rsidP="00DB6A1D">
      <w:pPr>
        <w:ind w:rightChars="67" w:right="139"/>
        <w:jc w:val="right"/>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 (1)　公益通報制度</w:t>
      </w:r>
      <w:r w:rsidR="006525EF" w:rsidRPr="00DA179C">
        <w:rPr>
          <w:rFonts w:ascii="ＭＳ ゴシック" w:eastAsia="ＭＳ ゴシック" w:hAnsi="ＭＳ ゴシック" w:hint="eastAsia"/>
          <w:b/>
          <w:sz w:val="24"/>
        </w:rPr>
        <w:t>の運用</w:t>
      </w:r>
      <w:r w:rsidRPr="00DA179C">
        <w:rPr>
          <w:rFonts w:ascii="ＭＳ ゴシック" w:eastAsia="ＭＳ ゴシック" w:hAnsi="ＭＳ ゴシック" w:hint="eastAsia"/>
          <w:b/>
          <w:sz w:val="24"/>
        </w:rPr>
        <w:t xml:space="preserve">                    </w:t>
      </w:r>
      <w:r w:rsidR="006525EF" w:rsidRPr="00DA179C">
        <w:rPr>
          <w:rFonts w:ascii="ＭＳ ゴシック" w:eastAsia="ＭＳ ゴシック" w:hAnsi="ＭＳ ゴシック" w:hint="eastAsia"/>
          <w:b/>
          <w:sz w:val="24"/>
        </w:rPr>
        <w:t xml:space="preserve">                             </w:t>
      </w:r>
      <w:r w:rsidR="00D960DC" w:rsidRPr="00DA179C">
        <w:rPr>
          <w:rFonts w:ascii="ＭＳ ゴシック" w:eastAsia="ＭＳ ゴシック" w:hAnsi="ＭＳ ゴシック" w:hint="eastAsia"/>
          <w:b/>
          <w:sz w:val="24"/>
        </w:rPr>
        <w:t xml:space="preserve"> </w:t>
      </w:r>
      <w:r w:rsidR="00307469" w:rsidRPr="00DA179C">
        <w:rPr>
          <w:rFonts w:ascii="ＭＳ ゴシック" w:eastAsia="ＭＳ ゴシック" w:hAnsi="ＭＳ ゴシック" w:hint="eastAsia"/>
          <w:b/>
          <w:sz w:val="24"/>
        </w:rPr>
        <w:t>２</w:t>
      </w:r>
    </w:p>
    <w:p w14:paraId="22AB9D6C" w14:textId="77777777" w:rsidR="006F5F62" w:rsidRPr="00DA179C" w:rsidRDefault="006F5F62" w:rsidP="00DB6A1D">
      <w:pPr>
        <w:ind w:rightChars="48" w:right="100"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ア　条例に基づく公益通報制度</w:t>
      </w:r>
    </w:p>
    <w:p w14:paraId="2CC2EF02" w14:textId="77777777"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イ　委員会による勧告及び意見書の提出</w:t>
      </w:r>
    </w:p>
    <w:p w14:paraId="4D57F119" w14:textId="77777777"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ウ　</w:t>
      </w:r>
      <w:r w:rsidR="006525EF" w:rsidRPr="00DA179C">
        <w:rPr>
          <w:rFonts w:ascii="ＭＳ ゴシック" w:eastAsia="ＭＳ ゴシック" w:hAnsi="ＭＳ ゴシック" w:hint="eastAsia"/>
          <w:b/>
          <w:sz w:val="24"/>
        </w:rPr>
        <w:t>警察官経験者</w:t>
      </w:r>
      <w:r w:rsidRPr="00DA179C">
        <w:rPr>
          <w:rFonts w:ascii="ＭＳ ゴシック" w:eastAsia="ＭＳ ゴシック" w:hAnsi="ＭＳ ゴシック" w:hint="eastAsia"/>
          <w:b/>
          <w:sz w:val="24"/>
        </w:rPr>
        <w:t>の配置</w:t>
      </w:r>
    </w:p>
    <w:p w14:paraId="41C92FF6" w14:textId="77777777" w:rsidR="00CE0C60" w:rsidRPr="00DA179C" w:rsidRDefault="00CE0C60" w:rsidP="00DB6A1D">
      <w:pPr>
        <w:ind w:rightChars="67" w:right="139"/>
        <w:jc w:val="right"/>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 (2)　</w:t>
      </w:r>
      <w:r w:rsidR="00F2035C" w:rsidRPr="00DA179C">
        <w:rPr>
          <w:rFonts w:ascii="ＭＳ ゴシック" w:eastAsia="ＭＳ ゴシック" w:hAnsi="ＭＳ ゴシック" w:hint="eastAsia"/>
          <w:b/>
          <w:sz w:val="24"/>
        </w:rPr>
        <w:t>不当要求行為</w:t>
      </w:r>
      <w:r w:rsidR="006525EF" w:rsidRPr="00DA179C">
        <w:rPr>
          <w:rFonts w:ascii="ＭＳ ゴシック" w:eastAsia="ＭＳ ゴシック" w:hAnsi="ＭＳ ゴシック" w:hint="eastAsia"/>
          <w:b/>
          <w:sz w:val="24"/>
        </w:rPr>
        <w:t>への対応</w:t>
      </w:r>
      <w:r w:rsidRPr="00DA179C">
        <w:rPr>
          <w:rFonts w:ascii="ＭＳ ゴシック" w:eastAsia="ＭＳ ゴシック" w:hAnsi="ＭＳ ゴシック" w:hint="eastAsia"/>
          <w:b/>
          <w:sz w:val="24"/>
        </w:rPr>
        <w:t xml:space="preserve">                  </w:t>
      </w:r>
      <w:r w:rsidR="006525EF" w:rsidRPr="00DA179C">
        <w:rPr>
          <w:rFonts w:ascii="ＭＳ ゴシック" w:eastAsia="ＭＳ ゴシック" w:hAnsi="ＭＳ ゴシック" w:hint="eastAsia"/>
          <w:b/>
          <w:sz w:val="24"/>
        </w:rPr>
        <w:t xml:space="preserve">                             </w:t>
      </w:r>
      <w:r w:rsidR="00D960DC" w:rsidRPr="00DA179C">
        <w:rPr>
          <w:rFonts w:ascii="ＭＳ ゴシック" w:eastAsia="ＭＳ ゴシック" w:hAnsi="ＭＳ ゴシック" w:hint="eastAsia"/>
          <w:b/>
          <w:sz w:val="24"/>
        </w:rPr>
        <w:t xml:space="preserve"> </w:t>
      </w:r>
      <w:r w:rsidR="00F5429A">
        <w:rPr>
          <w:rFonts w:ascii="ＭＳ ゴシック" w:eastAsia="ＭＳ ゴシック" w:hAnsi="ＭＳ ゴシック" w:hint="eastAsia"/>
          <w:b/>
          <w:sz w:val="24"/>
        </w:rPr>
        <w:t>10</w:t>
      </w:r>
    </w:p>
    <w:p w14:paraId="5E41CF13" w14:textId="77777777"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ア</w:t>
      </w:r>
      <w:r w:rsidR="005606F7"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条例に基づく不当要求行為への対応</w:t>
      </w:r>
    </w:p>
    <w:p w14:paraId="1DB1FC86" w14:textId="77777777"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イ</w:t>
      </w:r>
      <w:r w:rsidR="005606F7" w:rsidRPr="00DA179C">
        <w:rPr>
          <w:rFonts w:ascii="ＭＳ ゴシック" w:eastAsia="ＭＳ ゴシック" w:hAnsi="ＭＳ ゴシック" w:hint="eastAsia"/>
          <w:b/>
          <w:sz w:val="24"/>
        </w:rPr>
        <w:t xml:space="preserve">　</w:t>
      </w:r>
      <w:r w:rsidR="006525EF" w:rsidRPr="00DA179C">
        <w:rPr>
          <w:rFonts w:ascii="ＭＳ ゴシック" w:eastAsia="ＭＳ ゴシック" w:hAnsi="ＭＳ ゴシック" w:hint="eastAsia"/>
          <w:b/>
          <w:sz w:val="24"/>
        </w:rPr>
        <w:t>大阪</w:t>
      </w:r>
      <w:r w:rsidRPr="00DA179C">
        <w:rPr>
          <w:rFonts w:ascii="ＭＳ ゴシック" w:eastAsia="ＭＳ ゴシック" w:hAnsi="ＭＳ ゴシック" w:hint="eastAsia"/>
          <w:b/>
          <w:sz w:val="24"/>
        </w:rPr>
        <w:t>府警と連携した取組</w:t>
      </w:r>
    </w:p>
    <w:p w14:paraId="50315461" w14:textId="77777777" w:rsidR="00CE0C60" w:rsidRPr="00DA179C" w:rsidRDefault="00CE0C60" w:rsidP="003A158B">
      <w:pPr>
        <w:ind w:rightChars="67" w:right="139" w:firstLineChars="105" w:firstLine="251"/>
        <w:jc w:val="left"/>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(3)　</w:t>
      </w:r>
      <w:r w:rsidR="00FC0CCC" w:rsidRPr="00DA179C">
        <w:rPr>
          <w:rFonts w:ascii="ＭＳ ゴシック" w:eastAsia="ＭＳ ゴシック" w:hAnsi="ＭＳ ゴシック" w:hint="eastAsia"/>
          <w:b/>
          <w:sz w:val="24"/>
        </w:rPr>
        <w:t>職員のコンプライアンス意識</w:t>
      </w:r>
      <w:r w:rsidR="001351B1">
        <w:rPr>
          <w:rFonts w:ascii="ＭＳ ゴシック" w:eastAsia="ＭＳ ゴシック" w:hAnsi="ＭＳ ゴシック" w:hint="eastAsia"/>
          <w:b/>
          <w:sz w:val="24"/>
        </w:rPr>
        <w:t>の</w:t>
      </w:r>
      <w:r w:rsidR="00FC0CCC" w:rsidRPr="00DA179C">
        <w:rPr>
          <w:rFonts w:ascii="ＭＳ ゴシック" w:eastAsia="ＭＳ ゴシック" w:hAnsi="ＭＳ ゴシック" w:hint="eastAsia"/>
          <w:b/>
          <w:sz w:val="24"/>
        </w:rPr>
        <w:t>向上</w:t>
      </w:r>
      <w:r w:rsidR="00ED6A36" w:rsidRPr="00DA179C">
        <w:rPr>
          <w:rFonts w:ascii="ＭＳ ゴシック" w:eastAsia="ＭＳ ゴシック" w:hAnsi="ＭＳ ゴシック" w:hint="eastAsia"/>
          <w:b/>
          <w:sz w:val="24"/>
        </w:rPr>
        <w:t>のための取組</w:t>
      </w:r>
      <w:r w:rsidRPr="00DA179C">
        <w:rPr>
          <w:rFonts w:ascii="ＭＳ ゴシック" w:eastAsia="ＭＳ ゴシック" w:hAnsi="ＭＳ ゴシック" w:hint="eastAsia"/>
          <w:b/>
          <w:sz w:val="24"/>
        </w:rPr>
        <w:t xml:space="preserve"> </w:t>
      </w:r>
      <w:r w:rsidR="00450818" w:rsidRPr="00DA179C">
        <w:rPr>
          <w:rFonts w:ascii="ＭＳ ゴシック" w:eastAsia="ＭＳ ゴシック" w:hAnsi="ＭＳ ゴシック" w:hint="eastAsia"/>
          <w:b/>
          <w:sz w:val="24"/>
        </w:rPr>
        <w:t xml:space="preserve">                      </w:t>
      </w:r>
      <w:r w:rsidR="00D960DC" w:rsidRPr="00DA179C">
        <w:rPr>
          <w:rFonts w:ascii="ＭＳ ゴシック" w:eastAsia="ＭＳ ゴシック" w:hAnsi="ＭＳ ゴシック" w:hint="eastAsia"/>
          <w:b/>
          <w:sz w:val="24"/>
        </w:rPr>
        <w:t xml:space="preserve"> </w:t>
      </w:r>
      <w:r w:rsidR="001C582A" w:rsidRPr="00DA179C">
        <w:rPr>
          <w:rFonts w:ascii="ＭＳ ゴシック" w:eastAsia="ＭＳ ゴシック" w:hAnsi="ＭＳ ゴシック" w:hint="eastAsia"/>
          <w:b/>
          <w:sz w:val="24"/>
        </w:rPr>
        <w:t>1</w:t>
      </w:r>
      <w:r w:rsidR="00F5429A">
        <w:rPr>
          <w:rFonts w:ascii="ＭＳ ゴシック" w:eastAsia="ＭＳ ゴシック" w:hAnsi="ＭＳ ゴシック" w:hint="eastAsia"/>
          <w:b/>
          <w:sz w:val="24"/>
        </w:rPr>
        <w:t>2</w:t>
      </w:r>
    </w:p>
    <w:p w14:paraId="0F7EF3D2" w14:textId="77777777"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ア</w:t>
      </w:r>
      <w:r w:rsidR="005606F7"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コンプライアンス研修の実施</w:t>
      </w:r>
    </w:p>
    <w:p w14:paraId="145C65F4" w14:textId="77777777"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イ</w:t>
      </w:r>
      <w:r w:rsidR="005606F7"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コンプライアンス推進強化月間の取組</w:t>
      </w:r>
    </w:p>
    <w:p w14:paraId="37C010FE" w14:textId="77777777"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ウ</w:t>
      </w:r>
      <w:r w:rsidR="005606F7"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職員</w:t>
      </w:r>
      <w:r w:rsidR="00D960DC" w:rsidRPr="00DA179C">
        <w:rPr>
          <w:rFonts w:ascii="ＭＳ ゴシック" w:eastAsia="ＭＳ ゴシック" w:hAnsi="ＭＳ ゴシック" w:hint="eastAsia"/>
          <w:b/>
          <w:sz w:val="24"/>
        </w:rPr>
        <w:t>等</w:t>
      </w:r>
      <w:r w:rsidRPr="00DA179C">
        <w:rPr>
          <w:rFonts w:ascii="ＭＳ ゴシック" w:eastAsia="ＭＳ ゴシック" w:hAnsi="ＭＳ ゴシック" w:hint="eastAsia"/>
          <w:b/>
          <w:sz w:val="24"/>
        </w:rPr>
        <w:t>への情報発信・周知</w:t>
      </w:r>
    </w:p>
    <w:p w14:paraId="5E58A176" w14:textId="146CFD5D" w:rsidR="00DA179C" w:rsidRDefault="00092ACB" w:rsidP="00DA179C">
      <w:pPr>
        <w:ind w:firstLineChars="100" w:firstLine="239"/>
        <w:rPr>
          <w:rFonts w:ascii="ＭＳ ゴシック" w:eastAsia="ＭＳ ゴシック" w:hAnsi="ＭＳ ゴシック"/>
          <w:b/>
          <w:sz w:val="24"/>
        </w:rPr>
      </w:pPr>
      <w:r w:rsidRPr="00DA179C">
        <w:rPr>
          <w:rFonts w:ascii="ＭＳ ゴシック" w:eastAsia="ＭＳ ゴシック" w:hAnsi="ＭＳ ゴシック" w:hint="eastAsia"/>
          <w:b/>
          <w:sz w:val="24"/>
        </w:rPr>
        <w:t>(4)　コンプライアンスに関するアンケートの実施</w:t>
      </w:r>
      <w:r w:rsidR="00DA179C">
        <w:rPr>
          <w:rFonts w:ascii="ＭＳ ゴシック" w:eastAsia="ＭＳ ゴシック" w:hAnsi="ＭＳ ゴシック" w:hint="eastAsia"/>
          <w:b/>
          <w:sz w:val="24"/>
        </w:rPr>
        <w:t xml:space="preserve">　　　　　　　　　　　　　　</w:t>
      </w:r>
      <w:r w:rsidR="00DD0B34">
        <w:rPr>
          <w:rFonts w:ascii="ＭＳ ゴシック" w:eastAsia="ＭＳ ゴシック" w:hAnsi="ＭＳ ゴシック" w:hint="eastAsia"/>
          <w:b/>
          <w:sz w:val="24"/>
        </w:rPr>
        <w:t>14</w:t>
      </w:r>
    </w:p>
    <w:p w14:paraId="093706C2" w14:textId="672F3FDD" w:rsidR="00C34FE9" w:rsidRPr="00DA179C" w:rsidRDefault="00DA179C" w:rsidP="004604DA">
      <w:pPr>
        <w:rPr>
          <w:rFonts w:ascii="ＭＳ ゴシック" w:eastAsia="ＭＳ ゴシック" w:hAnsi="ＭＳ ゴシック"/>
          <w:b/>
          <w:sz w:val="24"/>
        </w:rPr>
      </w:pPr>
      <w:r>
        <w:rPr>
          <w:rFonts w:ascii="ＭＳ ゴシック" w:eastAsia="ＭＳ ゴシック" w:hAnsi="ＭＳ ゴシック" w:hint="eastAsia"/>
          <w:b/>
          <w:sz w:val="24"/>
        </w:rPr>
        <w:t>３</w:t>
      </w:r>
      <w:r w:rsidR="004604DA" w:rsidRPr="00DA179C">
        <w:rPr>
          <w:rFonts w:ascii="ＭＳ ゴシック" w:eastAsia="ＭＳ ゴシック" w:hAnsi="ＭＳ ゴシック" w:hint="eastAsia"/>
          <w:b/>
          <w:sz w:val="24"/>
        </w:rPr>
        <w:t xml:space="preserve">　</w:t>
      </w:r>
      <w:r w:rsidR="00DD0B34">
        <w:rPr>
          <w:rFonts w:ascii="ＭＳ ゴシック" w:eastAsia="ＭＳ ゴシック" w:hAnsi="ＭＳ ゴシック" w:hint="eastAsia"/>
          <w:b/>
          <w:color w:val="000000" w:themeColor="text1"/>
          <w:sz w:val="24"/>
        </w:rPr>
        <w:t>令和３</w:t>
      </w:r>
      <w:r w:rsidR="004604DA" w:rsidRPr="00B702CD">
        <w:rPr>
          <w:rFonts w:ascii="ＭＳ ゴシック" w:eastAsia="ＭＳ ゴシック" w:hAnsi="ＭＳ ゴシック" w:hint="eastAsia"/>
          <w:b/>
          <w:color w:val="000000" w:themeColor="text1"/>
          <w:sz w:val="24"/>
        </w:rPr>
        <w:t>年度の取</w:t>
      </w:r>
      <w:r w:rsidR="004604DA" w:rsidRPr="00DA179C">
        <w:rPr>
          <w:rFonts w:ascii="ＭＳ ゴシック" w:eastAsia="ＭＳ ゴシック" w:hAnsi="ＭＳ ゴシック" w:hint="eastAsia"/>
          <w:b/>
          <w:sz w:val="24"/>
        </w:rPr>
        <w:t>組内容</w:t>
      </w:r>
      <w:r w:rsidR="00D960DC" w:rsidRPr="00DA179C">
        <w:rPr>
          <w:rFonts w:ascii="ＭＳ ゴシック" w:eastAsia="ＭＳ ゴシック" w:hAnsi="ＭＳ ゴシック" w:hint="eastAsia"/>
          <w:b/>
          <w:sz w:val="24"/>
        </w:rPr>
        <w:t xml:space="preserve">　                       　　　　　　　　　　　　　</w:t>
      </w:r>
      <w:r w:rsidR="00DD0B34">
        <w:rPr>
          <w:rFonts w:ascii="ＭＳ ゴシック" w:eastAsia="ＭＳ ゴシック" w:hAnsi="ＭＳ ゴシック" w:hint="eastAsia"/>
          <w:b/>
          <w:sz w:val="24"/>
        </w:rPr>
        <w:t>18</w:t>
      </w:r>
    </w:p>
    <w:p w14:paraId="1F0B009E" w14:textId="77777777" w:rsidR="004604DA" w:rsidRPr="00312A60" w:rsidRDefault="004604DA" w:rsidP="004604DA">
      <w:pPr>
        <w:rPr>
          <w:rFonts w:ascii="ＭＳ ゴシック" w:eastAsia="ＭＳ ゴシック" w:hAnsi="ＭＳ ゴシック"/>
          <w:b/>
          <w:sz w:val="24"/>
        </w:rPr>
      </w:pPr>
    </w:p>
    <w:p w14:paraId="04237376" w14:textId="77777777" w:rsidR="00CB5F5E" w:rsidRPr="00DA179C" w:rsidRDefault="00EF5276" w:rsidP="00CB5F5E">
      <w:pPr>
        <w:ind w:rightChars="66" w:right="137"/>
        <w:rPr>
          <w:rFonts w:ascii="ＭＳ ゴシック" w:eastAsia="ＭＳ ゴシック" w:hAnsi="ＭＳ ゴシック"/>
          <w:b/>
          <w:sz w:val="28"/>
          <w:szCs w:val="28"/>
        </w:rPr>
      </w:pPr>
      <w:r w:rsidRPr="00DA179C">
        <w:rPr>
          <w:rFonts w:ascii="ＭＳ ゴシック" w:eastAsia="ＭＳ ゴシック" w:hAnsi="ＭＳ ゴシック" w:hint="eastAsia"/>
          <w:b/>
          <w:sz w:val="28"/>
          <w:szCs w:val="28"/>
        </w:rPr>
        <w:t xml:space="preserve">Ⅱ　</w:t>
      </w:r>
      <w:r w:rsidR="00CE0C60" w:rsidRPr="00DA179C">
        <w:rPr>
          <w:rFonts w:ascii="ＭＳ ゴシック" w:eastAsia="ＭＳ ゴシック" w:hAnsi="ＭＳ ゴシック" w:hint="eastAsia"/>
          <w:b/>
          <w:sz w:val="28"/>
          <w:szCs w:val="28"/>
        </w:rPr>
        <w:t>資料編</w:t>
      </w:r>
      <w:r w:rsidR="004604DA" w:rsidRPr="00DA179C">
        <w:rPr>
          <w:rFonts w:ascii="ＭＳ ゴシック" w:eastAsia="ＭＳ ゴシック" w:hAnsi="ＭＳ ゴシック" w:hint="eastAsia"/>
          <w:b/>
          <w:sz w:val="28"/>
          <w:szCs w:val="28"/>
        </w:rPr>
        <w:t>（別冊）</w:t>
      </w:r>
    </w:p>
    <w:p w14:paraId="5F1122F9" w14:textId="77777777" w:rsidR="00CE0C60" w:rsidRPr="00DA179C" w:rsidRDefault="00CE0C60" w:rsidP="00CB5F5E">
      <w:pPr>
        <w:ind w:rightChars="66" w:right="137" w:firstLineChars="178" w:firstLine="425"/>
        <w:rPr>
          <w:rFonts w:ascii="ＭＳ ゴシック" w:eastAsia="ＭＳ ゴシック" w:hAnsi="ＭＳ ゴシック"/>
          <w:b/>
          <w:sz w:val="28"/>
          <w:szCs w:val="28"/>
        </w:rPr>
      </w:pPr>
      <w:r w:rsidRPr="00DA179C">
        <w:rPr>
          <w:rFonts w:ascii="ＭＳ ゴシック" w:eastAsia="ＭＳ ゴシック" w:hAnsi="ＭＳ ゴシック" w:hint="eastAsia"/>
          <w:b/>
          <w:sz w:val="24"/>
        </w:rPr>
        <w:t>資料１　公益通報</w:t>
      </w:r>
      <w:r w:rsidR="0014400F" w:rsidRPr="00DA179C">
        <w:rPr>
          <w:rFonts w:ascii="ＭＳ ゴシック" w:eastAsia="ＭＳ ゴシック" w:hAnsi="ＭＳ ゴシック" w:hint="eastAsia"/>
          <w:b/>
          <w:sz w:val="24"/>
        </w:rPr>
        <w:t>制度の運用状況</w:t>
      </w:r>
    </w:p>
    <w:p w14:paraId="2F7791A2" w14:textId="77777777" w:rsidR="00CE0C60" w:rsidRPr="00DA179C" w:rsidRDefault="00CE0C60" w:rsidP="004604DA">
      <w:pPr>
        <w:wordWrap w:val="0"/>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14400F" w:rsidRPr="00DA179C">
        <w:rPr>
          <w:rFonts w:ascii="ＭＳ ゴシック" w:eastAsia="ＭＳ ゴシック" w:hAnsi="ＭＳ ゴシック" w:hint="eastAsia"/>
          <w:b/>
          <w:sz w:val="24"/>
        </w:rPr>
        <w:t xml:space="preserve">２　</w:t>
      </w:r>
      <w:r w:rsidR="00CB5F5E" w:rsidRPr="00DA179C">
        <w:rPr>
          <w:rFonts w:ascii="ＭＳ ゴシック" w:eastAsia="ＭＳ ゴシック" w:hAnsi="ＭＳ ゴシック"/>
          <w:b/>
          <w:spacing w:val="-86"/>
          <w:sz w:val="24"/>
        </w:rPr>
        <w:t xml:space="preserve"> </w:t>
      </w:r>
      <w:r w:rsidR="0014400F" w:rsidRPr="00DA179C">
        <w:rPr>
          <w:rFonts w:ascii="ＭＳ ゴシック" w:eastAsia="ＭＳ ゴシック" w:hAnsi="ＭＳ ゴシック" w:hint="eastAsia"/>
          <w:b/>
          <w:sz w:val="24"/>
        </w:rPr>
        <w:t>行政対象暴力対応研修　実施状況</w:t>
      </w:r>
    </w:p>
    <w:p w14:paraId="191AD244" w14:textId="77777777" w:rsidR="00EB6B0B" w:rsidRPr="00DA179C" w:rsidRDefault="00EB6B0B" w:rsidP="004604DA">
      <w:pPr>
        <w:tabs>
          <w:tab w:val="left" w:pos="9198"/>
        </w:tabs>
        <w:ind w:rightChars="66" w:right="137" w:firstLineChars="178" w:firstLine="425"/>
        <w:jc w:val="left"/>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３</w:t>
      </w:r>
      <w:r w:rsidR="001C0E3E">
        <w:rPr>
          <w:rFonts w:ascii="ＭＳ ゴシック" w:eastAsia="ＭＳ ゴシック" w:hAnsi="ＭＳ ゴシック" w:hint="eastAsia"/>
          <w:b/>
          <w:sz w:val="24"/>
        </w:rPr>
        <w:t xml:space="preserve">　行政対象暴力対策連絡協議会の体制</w:t>
      </w:r>
    </w:p>
    <w:p w14:paraId="35012916" w14:textId="77777777" w:rsidR="005D632F" w:rsidRPr="00DA179C" w:rsidRDefault="00675A60" w:rsidP="00CB5F5E">
      <w:pPr>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４</w:t>
      </w:r>
      <w:r w:rsidR="00CE0C60" w:rsidRPr="00DA179C">
        <w:rPr>
          <w:rFonts w:ascii="ＭＳ ゴシック" w:eastAsia="ＭＳ ゴシック" w:hAnsi="ＭＳ ゴシック" w:hint="eastAsia"/>
          <w:b/>
          <w:sz w:val="24"/>
        </w:rPr>
        <w:t xml:space="preserve">　</w:t>
      </w:r>
      <w:r w:rsidR="005D632F" w:rsidRPr="00DA179C">
        <w:rPr>
          <w:rFonts w:ascii="ＭＳ ゴシック" w:eastAsia="ＭＳ ゴシック" w:hAnsi="ＭＳ ゴシック" w:hint="eastAsia"/>
          <w:b/>
          <w:sz w:val="24"/>
        </w:rPr>
        <w:t>行政対象暴力対策連絡協議会区役所部会・契約部会・生活保護部会</w:t>
      </w:r>
    </w:p>
    <w:p w14:paraId="0891F52E" w14:textId="77777777" w:rsidR="00CE0C60" w:rsidRPr="00DA179C" w:rsidRDefault="005D632F" w:rsidP="004604DA">
      <w:pPr>
        <w:ind w:rightChars="66" w:right="137" w:firstLineChars="579" w:firstLine="1383"/>
        <w:jc w:val="left"/>
        <w:rPr>
          <w:rFonts w:ascii="ＭＳ ゴシック" w:eastAsia="ＭＳ ゴシック" w:hAnsi="ＭＳ ゴシック"/>
          <w:b/>
          <w:sz w:val="24"/>
        </w:rPr>
      </w:pPr>
      <w:r w:rsidRPr="00DA179C">
        <w:rPr>
          <w:rFonts w:ascii="ＭＳ ゴシック" w:eastAsia="ＭＳ ゴシック" w:hAnsi="ＭＳ ゴシック" w:hint="eastAsia"/>
          <w:b/>
          <w:sz w:val="24"/>
        </w:rPr>
        <w:t>開催状況</w:t>
      </w:r>
    </w:p>
    <w:p w14:paraId="6277A46D" w14:textId="77777777" w:rsidR="00CE0C60" w:rsidRPr="00DA179C" w:rsidRDefault="005D632F" w:rsidP="00CB5F5E">
      <w:pPr>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５</w:t>
      </w:r>
      <w:r w:rsidR="002A5EF4" w:rsidRPr="00DA179C">
        <w:rPr>
          <w:rFonts w:ascii="ＭＳ ゴシック" w:eastAsia="ＭＳ ゴシック" w:hAnsi="ＭＳ ゴシック" w:hint="eastAsia"/>
          <w:b/>
          <w:sz w:val="24"/>
        </w:rPr>
        <w:t xml:space="preserve">　</w:t>
      </w:r>
      <w:r w:rsidR="0014400F" w:rsidRPr="00DA179C">
        <w:rPr>
          <w:rFonts w:ascii="ＭＳ ゴシック" w:eastAsia="ＭＳ ゴシック" w:hAnsi="ＭＳ ゴシック" w:hint="eastAsia"/>
          <w:b/>
          <w:sz w:val="24"/>
        </w:rPr>
        <w:t>公の施設一覧表</w:t>
      </w:r>
    </w:p>
    <w:p w14:paraId="22EBC4B6" w14:textId="77777777" w:rsidR="004604DA" w:rsidRPr="00DA179C" w:rsidRDefault="00FC0CCC" w:rsidP="00CB5F5E">
      <w:pPr>
        <w:tabs>
          <w:tab w:val="left" w:pos="9214"/>
        </w:tabs>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６</w:t>
      </w:r>
      <w:r w:rsidR="001C0E3E">
        <w:rPr>
          <w:rFonts w:ascii="ＭＳ ゴシック" w:eastAsia="ＭＳ ゴシック" w:hAnsi="ＭＳ ゴシック" w:hint="eastAsia"/>
          <w:b/>
          <w:sz w:val="24"/>
        </w:rPr>
        <w:t xml:space="preserve">　コンプライアンス事業　体系イメージ図</w:t>
      </w:r>
    </w:p>
    <w:p w14:paraId="2377B7F4" w14:textId="4E25FFB9" w:rsidR="0014400F" w:rsidRPr="00DA179C" w:rsidRDefault="0014400F" w:rsidP="00CB5F5E">
      <w:pPr>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325AAF">
        <w:rPr>
          <w:rFonts w:ascii="ＭＳ ゴシック" w:eastAsia="ＭＳ ゴシック" w:hAnsi="ＭＳ ゴシック" w:hint="eastAsia"/>
          <w:b/>
          <w:sz w:val="24"/>
        </w:rPr>
        <w:t>７</w:t>
      </w:r>
      <w:r w:rsidRPr="00DA179C">
        <w:rPr>
          <w:rFonts w:ascii="ＭＳ ゴシック" w:eastAsia="ＭＳ ゴシック" w:hAnsi="ＭＳ ゴシック" w:hint="eastAsia"/>
          <w:b/>
          <w:sz w:val="24"/>
        </w:rPr>
        <w:t xml:space="preserve">　</w:t>
      </w:r>
      <w:r w:rsidR="00B10CB3" w:rsidRPr="00DA179C">
        <w:rPr>
          <w:rFonts w:ascii="ＭＳ ゴシック" w:eastAsia="ＭＳ ゴシック" w:hAnsi="ＭＳ ゴシック" w:hint="eastAsia"/>
          <w:b/>
          <w:sz w:val="24"/>
        </w:rPr>
        <w:t>職員に対する</w:t>
      </w:r>
      <w:r w:rsidRPr="00DA179C">
        <w:rPr>
          <w:rFonts w:ascii="ＭＳ ゴシック" w:eastAsia="ＭＳ ゴシック" w:hAnsi="ＭＳ ゴシック" w:hint="eastAsia"/>
          <w:b/>
          <w:sz w:val="24"/>
        </w:rPr>
        <w:t>コンプライアンスアンケートの結果</w:t>
      </w:r>
    </w:p>
    <w:p w14:paraId="42D8E03C" w14:textId="77777777" w:rsidR="007871BD" w:rsidRPr="00555599" w:rsidRDefault="007871BD" w:rsidP="00CB5F5E">
      <w:pPr>
        <w:ind w:rightChars="66" w:right="137" w:firstLineChars="178" w:firstLine="425"/>
        <w:rPr>
          <w:rFonts w:ascii="ＭＳ ゴシック" w:eastAsia="ＭＳ ゴシック" w:hAnsi="ＭＳ ゴシック"/>
          <w:b/>
          <w:strike/>
          <w:color w:val="FF0000"/>
          <w:sz w:val="24"/>
        </w:rPr>
      </w:pPr>
    </w:p>
    <w:p w14:paraId="151F3A69" w14:textId="77777777" w:rsidR="005D632F" w:rsidRDefault="00503E5A" w:rsidP="00CE0C60">
      <w:pPr>
        <w:rPr>
          <w:rFonts w:ascii="ＭＳ ゴシック" w:eastAsia="ＭＳ ゴシック" w:hAnsi="ＭＳ ゴシック"/>
          <w:b/>
          <w:sz w:val="24"/>
        </w:rPr>
      </w:pPr>
      <w:r w:rsidRPr="00121B6D">
        <w:rPr>
          <w:rFonts w:ascii="ＭＳ ゴシック" w:eastAsia="ＭＳ ゴシック" w:hAnsi="ＭＳ ゴシック" w:hint="eastAsia"/>
          <w:b/>
          <w:noProof/>
          <w:sz w:val="24"/>
          <w:highlight w:val="yellow"/>
        </w:rPr>
        <mc:AlternateContent>
          <mc:Choice Requires="wps">
            <w:drawing>
              <wp:anchor distT="0" distB="0" distL="114300" distR="114300" simplePos="0" relativeHeight="251655680" behindDoc="1" locked="0" layoutInCell="1" allowOverlap="1" wp14:anchorId="46196505" wp14:editId="57455B37">
                <wp:simplePos x="0" y="0"/>
                <wp:positionH relativeFrom="column">
                  <wp:posOffset>-55880</wp:posOffset>
                </wp:positionH>
                <wp:positionV relativeFrom="paragraph">
                  <wp:posOffset>131445</wp:posOffset>
                </wp:positionV>
                <wp:extent cx="6111240" cy="1193800"/>
                <wp:effectExtent l="0" t="0" r="22860" b="2540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1193800"/>
                        </a:xfrm>
                        <a:prstGeom prst="foldedCorner">
                          <a:avLst>
                            <a:gd name="adj" fmla="val 12500"/>
                          </a:avLst>
                        </a:prstGeom>
                        <a:solidFill>
                          <a:srgbClr val="FFFFFF"/>
                        </a:solidFill>
                        <a:ln w="9525">
                          <a:solidFill>
                            <a:srgbClr val="000000"/>
                          </a:solidFill>
                          <a:round/>
                          <a:headEnd/>
                          <a:tailEnd/>
                        </a:ln>
                      </wps:spPr>
                      <wps:txbx>
                        <w:txbxContent>
                          <w:p w14:paraId="6FEF09E2" w14:textId="77777777" w:rsidR="008F217C" w:rsidRPr="00CE784A" w:rsidRDefault="008F217C" w:rsidP="00C34F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19650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6" type="#_x0000_t65" style="position:absolute;left:0;text-align:left;margin-left:-4.4pt;margin-top:10.35pt;width:481.2pt;height: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">
                <v:textbox>
                  <w:txbxContent>
                    <w:p w14:paraId="6FEF09E2" w14:textId="77777777" w:rsidR="008F217C" w:rsidRPr="00CE784A" w:rsidRDefault="008F217C" w:rsidP="00C34FE9"/>
                  </w:txbxContent>
                </v:textbox>
              </v:shape>
            </w:pict>
          </mc:Fallback>
        </mc:AlternateContent>
      </w:r>
    </w:p>
    <w:p w14:paraId="6A109519" w14:textId="77777777" w:rsidR="00A66AB1" w:rsidRPr="002B6A08" w:rsidRDefault="006525EF" w:rsidP="005606F7">
      <w:pPr>
        <w:rPr>
          <w:rFonts w:ascii="ＭＳ ゴシック" w:eastAsia="ＭＳ ゴシック" w:hAnsi="ＭＳ ゴシック"/>
          <w:color w:val="002060"/>
          <w:sz w:val="24"/>
        </w:rPr>
      </w:pPr>
      <w:r w:rsidRPr="002B6A08">
        <w:rPr>
          <w:rFonts w:ascii="ＭＳ ゴシック" w:eastAsia="ＭＳ ゴシック" w:hAnsi="ＭＳ ゴシック" w:hint="eastAsia"/>
          <w:color w:val="002060"/>
          <w:sz w:val="24"/>
        </w:rPr>
        <w:t>大阪市におけるコンプライアンスの取組</w:t>
      </w:r>
      <w:r w:rsidR="00344BF5" w:rsidRPr="002B6A08">
        <w:rPr>
          <w:rFonts w:ascii="ＭＳ ゴシック" w:eastAsia="ＭＳ ゴシック" w:hAnsi="ＭＳ ゴシック" w:hint="eastAsia"/>
          <w:color w:val="002060"/>
          <w:sz w:val="24"/>
        </w:rPr>
        <w:t>については、大阪市ホームページ「コンプライアンス</w:t>
      </w:r>
      <w:r w:rsidR="00A66AB1" w:rsidRPr="002B6A08">
        <w:rPr>
          <w:rFonts w:ascii="ＭＳ ゴシック" w:eastAsia="ＭＳ ゴシック" w:hAnsi="ＭＳ ゴシック" w:hint="eastAsia"/>
          <w:color w:val="002060"/>
          <w:sz w:val="24"/>
        </w:rPr>
        <w:t>・内部統制</w:t>
      </w:r>
      <w:r w:rsidR="00344BF5" w:rsidRPr="002B6A08">
        <w:rPr>
          <w:rFonts w:ascii="ＭＳ ゴシック" w:eastAsia="ＭＳ ゴシック" w:hAnsi="ＭＳ ゴシック" w:hint="eastAsia"/>
          <w:color w:val="002060"/>
          <w:sz w:val="24"/>
        </w:rPr>
        <w:t>」をご覧ください。</w:t>
      </w:r>
    </w:p>
    <w:p w14:paraId="1934E0D0" w14:textId="2CC6FA7C" w:rsidR="00CE0C60" w:rsidRPr="002B6A08" w:rsidRDefault="00676666" w:rsidP="005606F7">
      <w:pPr>
        <w:spacing w:line="400" w:lineRule="exact"/>
        <w:jc w:val="center"/>
        <w:rPr>
          <w:rFonts w:ascii="ＭＳ ゴシック" w:eastAsia="ＭＳ ゴシック" w:hAnsi="ＭＳ ゴシック"/>
          <w:color w:val="002060"/>
          <w:sz w:val="24"/>
        </w:rPr>
      </w:pPr>
      <w:hyperlink r:id="rId9" w:history="1">
        <w:r w:rsidR="00A66AB1" w:rsidRPr="002B6A08">
          <w:rPr>
            <w:rStyle w:val="a4"/>
            <w:rFonts w:ascii="ＭＳ ゴシック" w:eastAsia="ＭＳ ゴシック" w:hAnsi="ＭＳ ゴシック"/>
            <w:color w:val="002060"/>
            <w:sz w:val="24"/>
          </w:rPr>
          <w:t>http://www.city.osaka.lg.jp/somu/category/3056-3-0-0-0-0-0-0-0-0.html</w:t>
        </w:r>
      </w:hyperlink>
    </w:p>
    <w:p w14:paraId="1CA1414A" w14:textId="77777777" w:rsidR="00CA5BBE" w:rsidRDefault="001C582A" w:rsidP="00503E5A">
      <w:pPr>
        <w:spacing w:line="400" w:lineRule="exact"/>
        <w:jc w:val="center"/>
        <w:rPr>
          <w:rFonts w:ascii="ＭＳ ゴシック" w:eastAsia="ＭＳ ゴシック" w:hAnsi="ＭＳ ゴシック"/>
          <w:color w:val="002060"/>
          <w:sz w:val="24"/>
        </w:rPr>
        <w:sectPr w:rsidR="00CA5BBE" w:rsidSect="0025021E">
          <w:footerReference w:type="default" r:id="rId10"/>
          <w:pgSz w:w="11906" w:h="16838" w:code="9"/>
          <w:pgMar w:top="1418" w:right="1133" w:bottom="1134" w:left="1418" w:header="851" w:footer="992" w:gutter="0"/>
          <w:pgNumType w:start="1"/>
          <w:cols w:space="425"/>
          <w:docGrid w:type="linesAndChars" w:linePitch="357" w:charSpace="-437"/>
        </w:sectPr>
      </w:pPr>
      <w:r w:rsidRPr="002B6A08">
        <w:rPr>
          <w:rFonts w:ascii="ＭＳ ゴシック" w:eastAsia="ＭＳ ゴシック" w:hAnsi="ＭＳ ゴシック"/>
          <w:color w:val="002060"/>
          <w:sz w:val="24"/>
        </w:rPr>
        <w:t>(</w:t>
      </w:r>
      <w:r w:rsidRPr="002B6A08">
        <w:rPr>
          <w:rFonts w:ascii="ＭＳ ゴシック" w:eastAsia="ＭＳ ゴシック" w:hAnsi="ＭＳ ゴシック" w:hint="eastAsia"/>
          <w:color w:val="002060"/>
          <w:sz w:val="24"/>
        </w:rPr>
        <w:t>大阪市トップページ＞市政＞</w:t>
      </w:r>
      <w:r w:rsidR="00BD22C0">
        <w:rPr>
          <w:rFonts w:ascii="ＭＳ ゴシック" w:eastAsia="ＭＳ ゴシック" w:hAnsi="ＭＳ ゴシック" w:hint="eastAsia"/>
          <w:color w:val="002060"/>
          <w:sz w:val="24"/>
        </w:rPr>
        <w:t>組織＞コンプライアンス・</w:t>
      </w:r>
      <w:r w:rsidRPr="002B6A08">
        <w:rPr>
          <w:rFonts w:ascii="ＭＳ ゴシック" w:eastAsia="ＭＳ ゴシック" w:hAnsi="ＭＳ ゴシック" w:hint="eastAsia"/>
          <w:color w:val="002060"/>
          <w:sz w:val="24"/>
        </w:rPr>
        <w:t>内部統制)</w:t>
      </w:r>
      <w:r w:rsidR="00503E5A">
        <w:rPr>
          <w:rFonts w:ascii="ＭＳ ゴシック" w:eastAsia="ＭＳ ゴシック" w:hAnsi="ＭＳ ゴシック"/>
          <w:color w:val="002060"/>
          <w:sz w:val="24"/>
        </w:rPr>
        <w:br w:type="page"/>
      </w:r>
    </w:p>
    <w:p w14:paraId="7152706C" w14:textId="77777777" w:rsidR="00503E5A" w:rsidRPr="00880E72" w:rsidRDefault="00503E5A" w:rsidP="00503E5A">
      <w:pPr>
        <w:spacing w:line="40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Ⅰ　本</w:t>
      </w:r>
      <w:r w:rsidRPr="00880E72">
        <w:rPr>
          <w:rFonts w:ascii="ＭＳ ゴシック" w:eastAsia="ＭＳ ゴシック" w:hAnsi="ＭＳ ゴシック" w:hint="eastAsia"/>
          <w:b/>
          <w:sz w:val="32"/>
          <w:szCs w:val="32"/>
        </w:rPr>
        <w:t>編</w:t>
      </w:r>
    </w:p>
    <w:p w14:paraId="02AFD673" w14:textId="77777777" w:rsidR="00503E5A" w:rsidRPr="00880E72" w:rsidRDefault="00503E5A" w:rsidP="00503E5A">
      <w:pPr>
        <w:spacing w:line="400" w:lineRule="exact"/>
        <w:rPr>
          <w:rFonts w:ascii="ＭＳ ゴシック" w:eastAsia="ＭＳ ゴシック" w:hAnsi="ＭＳ ゴシック"/>
          <w:b/>
          <w:sz w:val="32"/>
          <w:szCs w:val="32"/>
        </w:rPr>
      </w:pPr>
    </w:p>
    <w:p w14:paraId="2EC2ACF4" w14:textId="77777777" w:rsidR="00503E5A" w:rsidRPr="00180FE4" w:rsidRDefault="00503E5A" w:rsidP="00503E5A">
      <w:pPr>
        <w:spacing w:line="400" w:lineRule="exact"/>
        <w:rPr>
          <w:rFonts w:ascii="ＭＳ ゴシック" w:eastAsia="ＭＳ ゴシック" w:hAnsi="ＭＳ ゴシック"/>
          <w:b/>
          <w:sz w:val="32"/>
          <w:szCs w:val="32"/>
        </w:rPr>
      </w:pPr>
      <w:r w:rsidRPr="00180FE4">
        <w:rPr>
          <w:rFonts w:ascii="ＭＳ ゴシック" w:eastAsia="ＭＳ ゴシック" w:hAnsi="ＭＳ ゴシック" w:hint="eastAsia"/>
          <w:b/>
          <w:sz w:val="24"/>
        </w:rPr>
        <w:t>１　はじめに</w:t>
      </w:r>
    </w:p>
    <w:p w14:paraId="7D71E8CD" w14:textId="77777777" w:rsidR="00503E5A" w:rsidRDefault="00503E5A" w:rsidP="00503E5A">
      <w:pPr>
        <w:rPr>
          <w:rFonts w:ascii="ＭＳ 明朝" w:hAnsi="ＭＳ 明朝"/>
          <w:sz w:val="24"/>
        </w:rPr>
      </w:pPr>
    </w:p>
    <w:p w14:paraId="15FD015A" w14:textId="77777777" w:rsidR="00503E5A" w:rsidRDefault="00503E5A" w:rsidP="00503E5A">
      <w:pPr>
        <w:ind w:leftChars="114" w:left="237" w:firstLineChars="100" w:firstLine="238"/>
        <w:rPr>
          <w:rFonts w:ascii="ＭＳ 明朝" w:hAnsi="ＭＳ 明朝"/>
          <w:sz w:val="24"/>
        </w:rPr>
      </w:pPr>
      <w:r>
        <w:rPr>
          <w:rFonts w:ascii="ＭＳ 明朝" w:hAnsi="ＭＳ 明朝" w:hint="eastAsia"/>
          <w:sz w:val="24"/>
        </w:rPr>
        <w:t>大阪市では、</w:t>
      </w:r>
      <w:r w:rsidRPr="00180FE4">
        <w:rPr>
          <w:rFonts w:ascii="ＭＳ 明朝" w:hAnsi="ＭＳ 明朝" w:hint="eastAsia"/>
          <w:sz w:val="24"/>
        </w:rPr>
        <w:t>平成18年４月</w:t>
      </w:r>
      <w:r>
        <w:rPr>
          <w:rFonts w:ascii="ＭＳ 明朝" w:hAnsi="ＭＳ 明朝" w:hint="eastAsia"/>
          <w:sz w:val="24"/>
        </w:rPr>
        <w:t>に</w:t>
      </w:r>
      <w:r w:rsidRPr="00180FE4">
        <w:rPr>
          <w:rFonts w:ascii="ＭＳ 明朝" w:hAnsi="ＭＳ 明朝" w:hint="eastAsia"/>
          <w:sz w:val="24"/>
        </w:rPr>
        <w:t>「職員等の公正な職務の執行の確保に関する条例」</w:t>
      </w:r>
      <w:r>
        <w:rPr>
          <w:rFonts w:ascii="ＭＳ 明朝" w:hAnsi="ＭＳ 明朝" w:hint="eastAsia"/>
          <w:sz w:val="24"/>
        </w:rPr>
        <w:t>（以下「条例」といいます。）を施行し、コンプライアンスの確保と職員のコンプライアンス意識の向上のため、公益通報制度、不当要求行為対応、</w:t>
      </w:r>
      <w:r w:rsidRPr="00180FE4">
        <w:rPr>
          <w:rFonts w:ascii="ＭＳ 明朝" w:hAnsi="ＭＳ 明朝" w:hint="eastAsia"/>
          <w:sz w:val="24"/>
        </w:rPr>
        <w:t>コンプライアンス研修など</w:t>
      </w:r>
      <w:r>
        <w:rPr>
          <w:rFonts w:ascii="ＭＳ 明朝" w:hAnsi="ＭＳ 明朝" w:hint="eastAsia"/>
          <w:sz w:val="24"/>
        </w:rPr>
        <w:t>、様々な取組</w:t>
      </w:r>
      <w:r w:rsidRPr="00180FE4">
        <w:rPr>
          <w:rFonts w:ascii="ＭＳ 明朝" w:hAnsi="ＭＳ 明朝" w:hint="eastAsia"/>
          <w:sz w:val="24"/>
        </w:rPr>
        <w:t>を実施してきました。</w:t>
      </w:r>
    </w:p>
    <w:p w14:paraId="26299D5C" w14:textId="77777777" w:rsidR="00503E5A" w:rsidRPr="00180FE4" w:rsidRDefault="00503E5A" w:rsidP="00503E5A">
      <w:pPr>
        <w:ind w:leftChars="114" w:left="237" w:firstLineChars="100" w:firstLine="238"/>
        <w:rPr>
          <w:rFonts w:ascii="ＭＳ 明朝" w:hAnsi="ＭＳ 明朝"/>
          <w:sz w:val="24"/>
        </w:rPr>
      </w:pPr>
    </w:p>
    <w:p w14:paraId="258686B9" w14:textId="0E149FB2" w:rsidR="00503E5A" w:rsidRDefault="00503E5A" w:rsidP="00503E5A">
      <w:pPr>
        <w:ind w:left="240" w:firstLine="240"/>
        <w:rPr>
          <w:rFonts w:ascii="ＭＳ 明朝" w:hAnsi="ＭＳ 明朝"/>
          <w:sz w:val="24"/>
        </w:rPr>
      </w:pPr>
      <w:r>
        <w:rPr>
          <w:rFonts w:ascii="ＭＳ 明朝" w:hAnsi="ＭＳ 明朝" w:hint="eastAsia"/>
          <w:sz w:val="24"/>
        </w:rPr>
        <w:t>こ</w:t>
      </w:r>
      <w:r w:rsidRPr="00133867">
        <w:rPr>
          <w:rFonts w:ascii="ＭＳ 明朝" w:hAnsi="ＭＳ 明朝" w:hint="eastAsia"/>
          <w:sz w:val="24"/>
        </w:rPr>
        <w:t>のようなコンプライアンスの確保に関する</w:t>
      </w:r>
      <w:r w:rsidRPr="00430970">
        <w:rPr>
          <w:rFonts w:ascii="ＭＳ 明朝" w:hAnsi="ＭＳ 明朝" w:hint="eastAsia"/>
          <w:sz w:val="24"/>
        </w:rPr>
        <w:t>各種</w:t>
      </w:r>
      <w:r>
        <w:rPr>
          <w:rFonts w:ascii="ＭＳ 明朝" w:hAnsi="ＭＳ 明朝" w:hint="eastAsia"/>
          <w:sz w:val="24"/>
        </w:rPr>
        <w:t>の取組について</w:t>
      </w:r>
      <w:r w:rsidRPr="00133867">
        <w:rPr>
          <w:rFonts w:ascii="ＭＳ 明朝" w:hAnsi="ＭＳ 明朝" w:hint="eastAsia"/>
          <w:sz w:val="24"/>
        </w:rPr>
        <w:t>市</w:t>
      </w:r>
      <w:r>
        <w:rPr>
          <w:rFonts w:ascii="ＭＳ 明朝" w:hAnsi="ＭＳ 明朝" w:hint="eastAsia"/>
          <w:sz w:val="24"/>
        </w:rPr>
        <w:t>民</w:t>
      </w:r>
      <w:r w:rsidRPr="006E431F">
        <w:rPr>
          <w:rFonts w:ascii="ＭＳ 明朝" w:hAnsi="ＭＳ 明朝" w:hint="eastAsia"/>
          <w:sz w:val="24"/>
        </w:rPr>
        <w:t>に広く知っていただくため、年次報告書として「大阪市コンプライアンス白書（</w:t>
      </w:r>
      <w:r w:rsidR="0070474F">
        <w:rPr>
          <w:rFonts w:ascii="ＭＳ 明朝" w:hAnsi="ＭＳ 明朝" w:hint="eastAsia"/>
          <w:color w:val="000000" w:themeColor="text1"/>
          <w:sz w:val="24"/>
        </w:rPr>
        <w:t>令和</w:t>
      </w:r>
      <w:r w:rsidR="00182B1D">
        <w:rPr>
          <w:rFonts w:ascii="ＭＳ 明朝" w:hAnsi="ＭＳ 明朝" w:hint="eastAsia"/>
          <w:color w:val="000000" w:themeColor="text1"/>
          <w:sz w:val="24"/>
        </w:rPr>
        <w:t>２</w:t>
      </w:r>
      <w:r w:rsidRPr="00B702CD">
        <w:rPr>
          <w:rFonts w:ascii="ＭＳ 明朝" w:hAnsi="ＭＳ 明朝" w:hint="eastAsia"/>
          <w:color w:val="000000" w:themeColor="text1"/>
          <w:sz w:val="24"/>
        </w:rPr>
        <w:t>年</w:t>
      </w:r>
      <w:r w:rsidRPr="006E431F">
        <w:rPr>
          <w:rFonts w:ascii="ＭＳ 明朝" w:hAnsi="ＭＳ 明朝" w:hint="eastAsia"/>
          <w:sz w:val="24"/>
        </w:rPr>
        <w:t>度版）」を作成しました。本書では、各取組の現状や１年間の実績を振り返り、評価や課題を整理した上で、今後の具体的な取組について記載しています。</w:t>
      </w:r>
    </w:p>
    <w:p w14:paraId="34EB38CE" w14:textId="77777777" w:rsidR="00B00457" w:rsidRPr="00133867" w:rsidRDefault="00B00457" w:rsidP="00503E5A">
      <w:pPr>
        <w:ind w:left="240" w:firstLine="240"/>
        <w:rPr>
          <w:rFonts w:ascii="ＭＳ 明朝" w:hAnsi="ＭＳ 明朝"/>
          <w:sz w:val="24"/>
        </w:rPr>
      </w:pPr>
    </w:p>
    <w:p w14:paraId="3EEF0942" w14:textId="77777777" w:rsidR="00B00457" w:rsidRDefault="00B00457" w:rsidP="00B00457">
      <w:pPr>
        <w:ind w:leftChars="136" w:left="283" w:firstLineChars="119" w:firstLine="283"/>
        <w:rPr>
          <w:rFonts w:ascii="ＭＳ 明朝" w:hAnsi="ＭＳ 明朝"/>
          <w:sz w:val="24"/>
        </w:rPr>
      </w:pPr>
      <w:r w:rsidRPr="009C40D1">
        <w:rPr>
          <w:rFonts w:ascii="ＭＳ 明朝" w:hAnsi="ＭＳ 明朝" w:hint="eastAsia"/>
          <w:sz w:val="24"/>
        </w:rPr>
        <w:t>日々の市政運営は、市民の皆様からの信頼のもとに成り立っており、その土台となるものが職員のコンプライアンス意識です。</w:t>
      </w:r>
    </w:p>
    <w:p w14:paraId="7342FB52" w14:textId="77777777" w:rsidR="00503E5A" w:rsidRDefault="00503E5A" w:rsidP="00503E5A">
      <w:pPr>
        <w:ind w:leftChars="136" w:left="283" w:firstLineChars="119" w:firstLine="283"/>
        <w:rPr>
          <w:rFonts w:ascii="ＭＳ 明朝" w:hAnsi="ＭＳ 明朝"/>
          <w:sz w:val="24"/>
        </w:rPr>
      </w:pPr>
    </w:p>
    <w:p w14:paraId="6BB06A87" w14:textId="77777777" w:rsidR="00503E5A" w:rsidRDefault="00503E5A" w:rsidP="00503E5A">
      <w:pPr>
        <w:ind w:leftChars="136" w:left="283" w:firstLineChars="119" w:firstLine="283"/>
        <w:rPr>
          <w:rFonts w:ascii="ＭＳ 明朝" w:hAnsi="ＭＳ 明朝"/>
          <w:sz w:val="24"/>
        </w:rPr>
      </w:pPr>
      <w:r w:rsidRPr="00133867">
        <w:rPr>
          <w:rFonts w:ascii="ＭＳ 明朝" w:hAnsi="ＭＳ 明朝" w:hint="eastAsia"/>
          <w:sz w:val="24"/>
        </w:rPr>
        <w:t>大阪市では、「コンプライアンス」の意味を「法令</w:t>
      </w:r>
      <w:r w:rsidRPr="008B0826">
        <w:rPr>
          <w:rFonts w:ascii="ＭＳ 明朝" w:hAnsi="ＭＳ 明朝" w:hint="eastAsia"/>
          <w:sz w:val="24"/>
        </w:rPr>
        <w:t>等をしっかり守ることを基本とし、全体の奉仕者として、法令の奥にある市民の要請を理解し、これに応えていくこと」と</w:t>
      </w:r>
      <w:r>
        <w:rPr>
          <w:rFonts w:ascii="ＭＳ 明朝" w:hAnsi="ＭＳ 明朝" w:hint="eastAsia"/>
          <w:sz w:val="24"/>
        </w:rPr>
        <w:t>して</w:t>
      </w:r>
      <w:r w:rsidR="00121B6D">
        <w:rPr>
          <w:rFonts w:ascii="ＭＳ 明朝" w:hAnsi="ＭＳ 明朝" w:hint="eastAsia"/>
          <w:sz w:val="24"/>
        </w:rPr>
        <w:t>います。</w:t>
      </w:r>
      <w:r w:rsidRPr="009C40D1">
        <w:rPr>
          <w:rFonts w:ascii="ＭＳ 明朝" w:hAnsi="ＭＳ 明朝" w:hint="eastAsia"/>
          <w:sz w:val="24"/>
        </w:rPr>
        <w:t>市民から信頼され、その期待に応えるため、職員一人ひとりが高いコンプライアンス意識を持ち、自らが主体的かつ積極的に業務に取り組む必要があ</w:t>
      </w:r>
      <w:r w:rsidR="00B00457">
        <w:rPr>
          <w:rFonts w:ascii="ＭＳ 明朝" w:hAnsi="ＭＳ 明朝" w:hint="eastAsia"/>
          <w:sz w:val="24"/>
        </w:rPr>
        <w:t>ると考えています</w:t>
      </w:r>
      <w:r w:rsidRPr="009C40D1">
        <w:rPr>
          <w:rFonts w:ascii="ＭＳ 明朝" w:hAnsi="ＭＳ 明朝" w:hint="eastAsia"/>
          <w:sz w:val="24"/>
        </w:rPr>
        <w:t>。</w:t>
      </w:r>
    </w:p>
    <w:p w14:paraId="69F3B30E" w14:textId="77777777" w:rsidR="00503E5A" w:rsidRDefault="00503E5A" w:rsidP="00503E5A">
      <w:pPr>
        <w:ind w:leftChars="136" w:left="283" w:firstLineChars="119" w:firstLine="283"/>
        <w:rPr>
          <w:rFonts w:ascii="ＭＳ 明朝" w:hAnsi="ＭＳ 明朝"/>
          <w:sz w:val="24"/>
        </w:rPr>
      </w:pPr>
    </w:p>
    <w:p w14:paraId="4528FD39" w14:textId="77777777" w:rsidR="00503E5A" w:rsidRPr="008B0826" w:rsidRDefault="00503E5A" w:rsidP="00503E5A">
      <w:pPr>
        <w:ind w:leftChars="136" w:left="283" w:firstLineChars="119" w:firstLine="283"/>
        <w:rPr>
          <w:rFonts w:ascii="ＭＳ 明朝" w:hAnsi="ＭＳ 明朝"/>
          <w:sz w:val="24"/>
        </w:rPr>
      </w:pPr>
      <w:r w:rsidRPr="009C40D1">
        <w:rPr>
          <w:rFonts w:ascii="ＭＳ 明朝" w:hAnsi="ＭＳ 明朝" w:hint="eastAsia"/>
          <w:sz w:val="24"/>
        </w:rPr>
        <w:t>そのために、大阪市では、「コンプライアンス違反を絶対に許さない」という姿勢で、</w:t>
      </w:r>
      <w:r w:rsidR="00121B6D">
        <w:rPr>
          <w:rFonts w:ascii="ＭＳ 明朝" w:hAnsi="ＭＳ 明朝" w:hint="eastAsia"/>
          <w:sz w:val="24"/>
        </w:rPr>
        <w:t>コンプライアンス</w:t>
      </w:r>
      <w:r w:rsidRPr="009C40D1">
        <w:rPr>
          <w:rFonts w:ascii="ＭＳ 明朝" w:hAnsi="ＭＳ 明朝" w:hint="eastAsia"/>
          <w:sz w:val="24"/>
        </w:rPr>
        <w:t>の確保</w:t>
      </w:r>
      <w:r w:rsidR="00121B6D">
        <w:rPr>
          <w:rFonts w:ascii="ＭＳ 明朝" w:hAnsi="ＭＳ 明朝" w:hint="eastAsia"/>
          <w:sz w:val="24"/>
        </w:rPr>
        <w:t>のための組織的な仕組みづくりや職員のコンプライアンス意識の向上と定着について</w:t>
      </w:r>
      <w:r w:rsidRPr="009C40D1">
        <w:rPr>
          <w:rFonts w:ascii="ＭＳ 明朝" w:hAnsi="ＭＳ 明朝" w:hint="eastAsia"/>
          <w:sz w:val="24"/>
        </w:rPr>
        <w:t>、評価と見直しを繰り返し、効率的かつ実効性のあるものとなるよう</w:t>
      </w:r>
      <w:r w:rsidR="001C0E3E">
        <w:rPr>
          <w:rFonts w:ascii="ＭＳ 明朝" w:hAnsi="ＭＳ 明朝" w:hint="eastAsia"/>
          <w:sz w:val="24"/>
        </w:rPr>
        <w:t>真摯に取り組んでまいります</w:t>
      </w:r>
      <w:r w:rsidRPr="009C40D1">
        <w:rPr>
          <w:rFonts w:ascii="ＭＳ 明朝" w:hAnsi="ＭＳ 明朝" w:hint="eastAsia"/>
          <w:sz w:val="24"/>
        </w:rPr>
        <w:t>。</w:t>
      </w:r>
    </w:p>
    <w:p w14:paraId="50874514" w14:textId="77777777" w:rsidR="00503E5A" w:rsidRPr="009D67B0" w:rsidRDefault="00503E5A" w:rsidP="00503E5A">
      <w:pPr>
        <w:rPr>
          <w:rFonts w:ascii="ＭＳ ゴシック" w:eastAsia="ＭＳ ゴシック" w:hAnsi="ＭＳ ゴシック"/>
          <w:sz w:val="24"/>
        </w:rPr>
      </w:pPr>
      <w:r>
        <w:rPr>
          <w:rFonts w:ascii="ＭＳ 明朝" w:hAnsi="ＭＳ 明朝"/>
          <w:sz w:val="24"/>
        </w:rPr>
        <w:br w:type="page"/>
      </w:r>
      <w:r w:rsidRPr="009D67B0">
        <w:rPr>
          <w:rFonts w:ascii="ＭＳ ゴシック" w:eastAsia="ＭＳ ゴシック" w:hAnsi="ＭＳ ゴシック" w:hint="eastAsia"/>
          <w:b/>
          <w:sz w:val="24"/>
        </w:rPr>
        <w:t>２　コンプライアンス</w:t>
      </w:r>
      <w:r>
        <w:rPr>
          <w:rFonts w:ascii="ＭＳ ゴシック" w:eastAsia="ＭＳ ゴシック" w:hAnsi="ＭＳ ゴシック" w:hint="eastAsia"/>
          <w:b/>
          <w:sz w:val="24"/>
        </w:rPr>
        <w:t>を</w:t>
      </w:r>
      <w:r w:rsidRPr="009D67B0">
        <w:rPr>
          <w:rFonts w:ascii="ＭＳ ゴシック" w:eastAsia="ＭＳ ゴシック" w:hAnsi="ＭＳ ゴシック" w:hint="eastAsia"/>
          <w:b/>
          <w:sz w:val="24"/>
        </w:rPr>
        <w:t>確保</w:t>
      </w:r>
      <w:r>
        <w:rPr>
          <w:rFonts w:ascii="ＭＳ ゴシック" w:eastAsia="ＭＳ ゴシック" w:hAnsi="ＭＳ ゴシック" w:hint="eastAsia"/>
          <w:b/>
          <w:sz w:val="24"/>
        </w:rPr>
        <w:t>する</w:t>
      </w:r>
      <w:r w:rsidRPr="009D67B0">
        <w:rPr>
          <w:rFonts w:ascii="ＭＳ ゴシック" w:eastAsia="ＭＳ ゴシック" w:hAnsi="ＭＳ ゴシック" w:hint="eastAsia"/>
          <w:b/>
          <w:sz w:val="24"/>
        </w:rPr>
        <w:t>ための</w:t>
      </w:r>
      <w:r>
        <w:rPr>
          <w:rFonts w:ascii="ＭＳ ゴシック" w:eastAsia="ＭＳ ゴシック" w:hAnsi="ＭＳ ゴシック" w:hint="eastAsia"/>
          <w:b/>
          <w:sz w:val="24"/>
        </w:rPr>
        <w:t>取組</w:t>
      </w:r>
      <w:r w:rsidRPr="009D67B0">
        <w:rPr>
          <w:rFonts w:ascii="ＭＳ ゴシック" w:eastAsia="ＭＳ ゴシック" w:hAnsi="ＭＳ ゴシック" w:hint="eastAsia"/>
          <w:b/>
          <w:sz w:val="24"/>
        </w:rPr>
        <w:t>の実施状況と振り返り</w:t>
      </w:r>
    </w:p>
    <w:p w14:paraId="7071F424" w14:textId="77777777" w:rsidR="00503E5A" w:rsidRPr="009D67B0" w:rsidRDefault="00503E5A" w:rsidP="00503E5A">
      <w:pPr>
        <w:rPr>
          <w:rFonts w:ascii="ＭＳ ゴシック" w:eastAsia="ＭＳ ゴシック" w:hAnsi="ＭＳ ゴシック"/>
          <w:sz w:val="24"/>
        </w:rPr>
      </w:pPr>
    </w:p>
    <w:p w14:paraId="5EB00E26" w14:textId="77777777" w:rsidR="00503E5A" w:rsidRPr="009D67B0" w:rsidRDefault="00503E5A" w:rsidP="00503E5A">
      <w:pPr>
        <w:numPr>
          <w:ilvl w:val="0"/>
          <w:numId w:val="24"/>
        </w:numPr>
        <w:ind w:left="709" w:hanging="425"/>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9D67B0">
        <w:rPr>
          <w:rFonts w:ascii="ＭＳ ゴシック" w:eastAsia="ＭＳ ゴシック" w:hAnsi="ＭＳ ゴシック" w:hint="eastAsia"/>
          <w:b/>
          <w:sz w:val="24"/>
        </w:rPr>
        <w:t>公益通報制度</w:t>
      </w:r>
      <w:r>
        <w:rPr>
          <w:rFonts w:ascii="ＭＳ ゴシック" w:eastAsia="ＭＳ ゴシック" w:hAnsi="ＭＳ ゴシック" w:hint="eastAsia"/>
          <w:b/>
          <w:sz w:val="24"/>
        </w:rPr>
        <w:t>の運用</w:t>
      </w:r>
      <w:r w:rsidRPr="009D67B0">
        <w:rPr>
          <w:rFonts w:ascii="ＭＳ ゴシック" w:eastAsia="ＭＳ ゴシック" w:hAnsi="ＭＳ ゴシック" w:hint="eastAsia"/>
          <w:b/>
          <w:sz w:val="24"/>
        </w:rPr>
        <w:t>（資料１参照）</w:t>
      </w:r>
    </w:p>
    <w:p w14:paraId="231BB86D" w14:textId="77777777" w:rsidR="00503E5A" w:rsidRPr="009D67B0" w:rsidRDefault="00503E5A" w:rsidP="00503E5A">
      <w:pPr>
        <w:ind w:firstLineChars="200" w:firstLine="478"/>
        <w:rPr>
          <w:rFonts w:ascii="ＭＳ ゴシック" w:eastAsia="ＭＳ ゴシック" w:hAnsi="ＭＳ ゴシック"/>
          <w:b/>
          <w:sz w:val="24"/>
        </w:rPr>
      </w:pPr>
      <w:r w:rsidRPr="009D67B0">
        <w:rPr>
          <w:rFonts w:ascii="ＭＳ ゴシック" w:eastAsia="ＭＳ ゴシック" w:hAnsi="ＭＳ ゴシック" w:hint="eastAsia"/>
          <w:b/>
          <w:sz w:val="24"/>
        </w:rPr>
        <w:t>ア　条例に基づく公益通報制度</w:t>
      </w:r>
    </w:p>
    <w:p w14:paraId="797EE14C" w14:textId="77777777" w:rsidR="00503E5A" w:rsidRPr="009D67B0" w:rsidRDefault="00503E5A" w:rsidP="00503E5A">
      <w:pPr>
        <w:ind w:leftChars="300" w:left="624" w:firstLineChars="100" w:firstLine="238"/>
        <w:rPr>
          <w:rFonts w:ascii="ＭＳ 明朝" w:hAnsi="ＭＳ 明朝"/>
          <w:sz w:val="24"/>
        </w:rPr>
      </w:pPr>
      <w:r w:rsidRPr="009D67B0">
        <w:rPr>
          <w:rFonts w:ascii="ＭＳ 明朝" w:hAnsi="ＭＳ 明朝" w:hint="eastAsia"/>
          <w:sz w:val="24"/>
        </w:rPr>
        <w:t>大阪市</w:t>
      </w:r>
      <w:r>
        <w:rPr>
          <w:rFonts w:ascii="ＭＳ 明朝" w:hAnsi="ＭＳ 明朝" w:hint="eastAsia"/>
          <w:sz w:val="24"/>
        </w:rPr>
        <w:t>で</w:t>
      </w:r>
      <w:r w:rsidRPr="009D67B0">
        <w:rPr>
          <w:rFonts w:ascii="ＭＳ 明朝" w:hAnsi="ＭＳ 明朝" w:hint="eastAsia"/>
          <w:sz w:val="24"/>
        </w:rPr>
        <w:t>は、条例に基づき、</w:t>
      </w:r>
      <w:r>
        <w:rPr>
          <w:rFonts w:ascii="ＭＳ 明朝" w:hAnsi="ＭＳ 明朝" w:hint="eastAsia"/>
          <w:sz w:val="24"/>
        </w:rPr>
        <w:t>大阪市</w:t>
      </w:r>
      <w:r w:rsidRPr="009D67B0">
        <w:rPr>
          <w:rFonts w:ascii="ＭＳ 明朝" w:hAnsi="ＭＳ 明朝" w:hint="eastAsia"/>
          <w:sz w:val="24"/>
        </w:rPr>
        <w:t>職員や委託先事業</w:t>
      </w:r>
      <w:r>
        <w:rPr>
          <w:rFonts w:ascii="ＭＳ 明朝" w:hAnsi="ＭＳ 明朝" w:hint="eastAsia"/>
          <w:sz w:val="24"/>
        </w:rPr>
        <w:t>者の役職員の職務の執行に関する違法又は不適正な行為について、大阪市</w:t>
      </w:r>
      <w:r w:rsidRPr="009D67B0">
        <w:rPr>
          <w:rFonts w:ascii="ＭＳ 明朝" w:hAnsi="ＭＳ 明朝" w:hint="eastAsia"/>
          <w:sz w:val="24"/>
        </w:rPr>
        <w:t>職員に限らず</w:t>
      </w:r>
      <w:r w:rsidR="00B05AE6">
        <w:rPr>
          <w:rFonts w:ascii="ＭＳ 明朝" w:hAnsi="ＭＳ 明朝" w:hint="eastAsia"/>
          <w:sz w:val="24"/>
        </w:rPr>
        <w:t>どなた</w:t>
      </w:r>
      <w:r w:rsidRPr="009D67B0">
        <w:rPr>
          <w:rFonts w:ascii="ＭＳ 明朝" w:hAnsi="ＭＳ 明朝" w:hint="eastAsia"/>
          <w:sz w:val="24"/>
        </w:rPr>
        <w:t>からも通報を受け付けています。</w:t>
      </w:r>
    </w:p>
    <w:p w14:paraId="13960730" w14:textId="77777777" w:rsidR="00503E5A" w:rsidRDefault="00503E5A" w:rsidP="00503E5A">
      <w:pPr>
        <w:ind w:leftChars="300" w:left="624" w:firstLineChars="100" w:firstLine="238"/>
        <w:rPr>
          <w:rFonts w:ascii="ＭＳ 明朝" w:hAnsi="ＭＳ 明朝"/>
          <w:sz w:val="24"/>
        </w:rPr>
      </w:pPr>
      <w:r>
        <w:rPr>
          <w:rFonts w:ascii="ＭＳ 明朝" w:hAnsi="ＭＳ 明朝" w:hint="eastAsia"/>
          <w:sz w:val="24"/>
        </w:rPr>
        <w:t>また、通報</w:t>
      </w:r>
      <w:r w:rsidRPr="006D1BB0">
        <w:rPr>
          <w:rFonts w:ascii="ＭＳ 明朝" w:hAnsi="ＭＳ 明朝" w:hint="eastAsia"/>
          <w:sz w:val="24"/>
        </w:rPr>
        <w:t>案件は</w:t>
      </w:r>
      <w:r w:rsidRPr="00A563BB">
        <w:rPr>
          <w:rFonts w:ascii="ＭＳ 明朝" w:hAnsi="ＭＳ 明朝" w:hint="eastAsia"/>
          <w:sz w:val="24"/>
        </w:rPr>
        <w:t>全て、</w:t>
      </w:r>
      <w:r w:rsidRPr="006D1BB0">
        <w:rPr>
          <w:rFonts w:ascii="ＭＳ 明朝" w:hAnsi="ＭＳ 明朝" w:hint="eastAsia"/>
          <w:sz w:val="24"/>
        </w:rPr>
        <w:t>外部委員で構成される大阪市公正職務審査</w:t>
      </w:r>
      <w:r>
        <w:rPr>
          <w:rFonts w:ascii="ＭＳ 明朝" w:hAnsi="ＭＳ 明朝" w:hint="eastAsia"/>
          <w:sz w:val="24"/>
        </w:rPr>
        <w:t>委員会（以下「委員会」といいます。）において調査の要否が判断され</w:t>
      </w:r>
      <w:r w:rsidRPr="006D1BB0">
        <w:rPr>
          <w:rFonts w:ascii="ＭＳ 明朝" w:hAnsi="ＭＳ 明朝" w:hint="eastAsia"/>
          <w:sz w:val="24"/>
        </w:rPr>
        <w:t>、調査</w:t>
      </w:r>
      <w:r>
        <w:rPr>
          <w:rFonts w:ascii="ＭＳ 明朝" w:hAnsi="ＭＳ 明朝" w:hint="eastAsia"/>
          <w:sz w:val="24"/>
        </w:rPr>
        <w:t>実施</w:t>
      </w:r>
      <w:r w:rsidRPr="006D1BB0">
        <w:rPr>
          <w:rFonts w:ascii="ＭＳ 明朝" w:hAnsi="ＭＳ 明朝" w:hint="eastAsia"/>
          <w:sz w:val="24"/>
        </w:rPr>
        <w:t>案件については、調査結果に</w:t>
      </w:r>
      <w:r>
        <w:rPr>
          <w:rFonts w:ascii="ＭＳ 明朝" w:hAnsi="ＭＳ 明朝" w:hint="eastAsia"/>
          <w:sz w:val="24"/>
        </w:rPr>
        <w:t>基づいて</w:t>
      </w:r>
      <w:r w:rsidRPr="006D1BB0">
        <w:rPr>
          <w:rFonts w:ascii="ＭＳ 明朝" w:hAnsi="ＭＳ 明朝" w:hint="eastAsia"/>
          <w:sz w:val="24"/>
        </w:rPr>
        <w:t>是正措置</w:t>
      </w:r>
      <w:r>
        <w:rPr>
          <w:rFonts w:ascii="ＭＳ 明朝" w:hAnsi="ＭＳ 明朝" w:hint="eastAsia"/>
          <w:sz w:val="24"/>
        </w:rPr>
        <w:t>や再発防止措置</w:t>
      </w:r>
      <w:r w:rsidRPr="006D1BB0">
        <w:rPr>
          <w:rFonts w:ascii="ＭＳ 明朝" w:hAnsi="ＭＳ 明朝" w:hint="eastAsia"/>
          <w:sz w:val="24"/>
        </w:rPr>
        <w:t>を</w:t>
      </w:r>
      <w:r>
        <w:rPr>
          <w:rFonts w:ascii="ＭＳ 明朝" w:hAnsi="ＭＳ 明朝" w:hint="eastAsia"/>
          <w:sz w:val="24"/>
        </w:rPr>
        <w:t>とっています。</w:t>
      </w:r>
    </w:p>
    <w:p w14:paraId="7D9E8989" w14:textId="77777777" w:rsidR="00503E5A" w:rsidRPr="006D1BB0" w:rsidRDefault="00503E5A" w:rsidP="00503E5A">
      <w:pPr>
        <w:ind w:leftChars="300" w:left="624" w:firstLineChars="100" w:firstLine="238"/>
        <w:rPr>
          <w:rFonts w:ascii="ＭＳ 明朝" w:hAnsi="ＭＳ 明朝"/>
          <w:sz w:val="24"/>
        </w:rPr>
      </w:pPr>
      <w:r>
        <w:rPr>
          <w:rFonts w:ascii="ＭＳ 明朝" w:hAnsi="ＭＳ 明朝" w:hint="eastAsia"/>
          <w:sz w:val="24"/>
        </w:rPr>
        <w:t>なお、調査の要否にかかわらず、通報者の保護を徹底しています</w:t>
      </w:r>
      <w:r w:rsidRPr="006D1BB0">
        <w:rPr>
          <w:rFonts w:ascii="ＭＳ 明朝" w:hAnsi="ＭＳ 明朝" w:hint="eastAsia"/>
          <w:sz w:val="24"/>
        </w:rPr>
        <w:t>。</w:t>
      </w:r>
    </w:p>
    <w:p w14:paraId="460F4973" w14:textId="77777777" w:rsidR="00503E5A" w:rsidRDefault="00503E5A" w:rsidP="00503E5A">
      <w:pPr>
        <w:autoSpaceDE w:val="0"/>
        <w:autoSpaceDN w:val="0"/>
        <w:adjustRightInd w:val="0"/>
        <w:spacing w:line="360" w:lineRule="exact"/>
        <w:rPr>
          <w:rFonts w:ascii="ＭＳ ゴシック" w:eastAsia="ＭＳ ゴシック" w:hAnsi="ＭＳ ゴシック"/>
          <w:b/>
          <w:sz w:val="24"/>
        </w:rPr>
      </w:pPr>
    </w:p>
    <w:p w14:paraId="5381A435" w14:textId="77777777" w:rsidR="00503E5A" w:rsidRPr="00B702CD" w:rsidRDefault="00503E5A" w:rsidP="00503E5A">
      <w:pPr>
        <w:autoSpaceDE w:val="0"/>
        <w:autoSpaceDN w:val="0"/>
        <w:adjustRightInd w:val="0"/>
        <w:spacing w:line="360" w:lineRule="exact"/>
        <w:ind w:firstLineChars="150" w:firstLine="358"/>
        <w:rPr>
          <w:rFonts w:ascii="ＭＳ ゴシック" w:eastAsia="ＭＳ ゴシック" w:hAnsi="ＭＳ ゴシック"/>
          <w:b/>
          <w:color w:val="000000" w:themeColor="text1"/>
          <w:sz w:val="24"/>
        </w:rPr>
      </w:pPr>
      <w:r>
        <w:rPr>
          <w:rFonts w:ascii="ＭＳ ゴシック" w:eastAsia="ＭＳ ゴシック" w:hAnsi="ＭＳ ゴシック" w:hint="eastAsia"/>
          <w:b/>
          <w:sz w:val="24"/>
        </w:rPr>
        <w:t>《</w:t>
      </w:r>
      <w:r w:rsidR="00101E05">
        <w:rPr>
          <w:rFonts w:ascii="ＭＳ ゴシック" w:eastAsia="ＭＳ ゴシック" w:hAnsi="ＭＳ ゴシック" w:hint="eastAsia"/>
          <w:b/>
          <w:color w:val="000000" w:themeColor="text1"/>
          <w:sz w:val="24"/>
        </w:rPr>
        <w:t>令和２</w:t>
      </w:r>
      <w:r w:rsidRPr="00B702CD">
        <w:rPr>
          <w:rFonts w:ascii="ＭＳ ゴシック" w:eastAsia="ＭＳ ゴシック" w:hAnsi="ＭＳ ゴシック" w:hint="eastAsia"/>
          <w:b/>
          <w:color w:val="000000" w:themeColor="text1"/>
          <w:sz w:val="24"/>
        </w:rPr>
        <w:t>年度の状況》</w:t>
      </w:r>
    </w:p>
    <w:p w14:paraId="2F856085" w14:textId="77777777" w:rsidR="00503E5A" w:rsidRPr="00B702CD" w:rsidRDefault="00503E5A" w:rsidP="00503E5A">
      <w:pPr>
        <w:autoSpaceDE w:val="0"/>
        <w:autoSpaceDN w:val="0"/>
        <w:adjustRightInd w:val="0"/>
        <w:spacing w:line="360" w:lineRule="exact"/>
        <w:ind w:firstLineChars="200" w:firstLine="478"/>
        <w:rPr>
          <w:rFonts w:ascii="ＭＳ ゴシック" w:eastAsia="ＭＳ ゴシック" w:hAnsi="ＭＳ ゴシック"/>
          <w:b/>
          <w:color w:val="000000" w:themeColor="text1"/>
          <w:sz w:val="24"/>
        </w:rPr>
      </w:pPr>
      <w:r w:rsidRPr="00B702CD">
        <w:rPr>
          <w:rFonts w:ascii="ＭＳ ゴシック" w:eastAsia="ＭＳ ゴシック" w:hAnsi="ＭＳ ゴシック"/>
          <w:b/>
          <w:color w:val="000000" w:themeColor="text1"/>
          <w:sz w:val="24"/>
        </w:rPr>
        <w:t>(</w:t>
      </w:r>
      <w:r w:rsidRPr="00B702CD">
        <w:rPr>
          <w:rFonts w:ascii="ＭＳ ゴシック" w:eastAsia="ＭＳ ゴシック" w:hAnsi="ＭＳ ゴシック" w:hint="eastAsia"/>
          <w:b/>
          <w:color w:val="000000" w:themeColor="text1"/>
          <w:sz w:val="24"/>
        </w:rPr>
        <w:t>ⅰ)  公益通報の受付状況</w:t>
      </w:r>
    </w:p>
    <w:p w14:paraId="2AD48AEF" w14:textId="77777777" w:rsidR="00503E5A" w:rsidRPr="00B702CD" w:rsidRDefault="00503E5A" w:rsidP="00503E5A">
      <w:pPr>
        <w:pStyle w:val="ad"/>
        <w:numPr>
          <w:ilvl w:val="0"/>
          <w:numId w:val="29"/>
        </w:numPr>
        <w:ind w:leftChars="0"/>
        <w:rPr>
          <w:rFonts w:ascii="ＭＳ ゴシック" w:eastAsia="ＭＳ ゴシック" w:hAnsi="ＭＳ ゴシック"/>
          <w:color w:val="000000" w:themeColor="text1"/>
          <w:sz w:val="24"/>
        </w:rPr>
      </w:pPr>
      <w:r w:rsidRPr="00B702CD">
        <w:rPr>
          <w:rFonts w:ascii="ＭＳ ゴシック" w:eastAsia="ＭＳ ゴシック" w:hAnsi="ＭＳ ゴシック" w:hint="eastAsia"/>
          <w:color w:val="000000" w:themeColor="text1"/>
          <w:sz w:val="24"/>
        </w:rPr>
        <w:t xml:space="preserve">　受付件数</w:t>
      </w:r>
    </w:p>
    <w:p w14:paraId="1EC5583F" w14:textId="584C153E" w:rsidR="00144A0E" w:rsidRPr="00D527FA" w:rsidRDefault="00101E05" w:rsidP="004D5452">
      <w:pPr>
        <w:pStyle w:val="ad"/>
        <w:ind w:leftChars="500" w:left="1039" w:firstLineChars="100" w:firstLine="238"/>
        <w:rPr>
          <w:rFonts w:ascii="ＭＳ 明朝" w:hAnsi="ＭＳ 明朝"/>
          <w:color w:val="000000" w:themeColor="text1"/>
          <w:sz w:val="24"/>
          <w:szCs w:val="24"/>
        </w:rPr>
      </w:pPr>
      <w:r w:rsidRPr="00D527FA">
        <w:rPr>
          <w:rFonts w:ascii="ＭＳ 明朝" w:hAnsi="ＭＳ 明朝" w:hint="eastAsia"/>
          <w:color w:val="000000" w:themeColor="text1"/>
          <w:sz w:val="24"/>
          <w:szCs w:val="24"/>
        </w:rPr>
        <w:t>令和２</w:t>
      </w:r>
      <w:r w:rsidR="00503E5A" w:rsidRPr="00D527FA">
        <w:rPr>
          <w:rFonts w:ascii="ＭＳ 明朝" w:hAnsi="ＭＳ 明朝" w:hint="eastAsia"/>
          <w:color w:val="000000" w:themeColor="text1"/>
          <w:sz w:val="24"/>
          <w:szCs w:val="24"/>
        </w:rPr>
        <w:t>年度の通報は</w:t>
      </w:r>
      <w:r w:rsidR="009E299C" w:rsidRPr="00D527FA">
        <w:rPr>
          <w:rFonts w:ascii="ＭＳ 明朝" w:hAnsi="ＭＳ 明朝" w:hint="eastAsia"/>
          <w:color w:val="000000" w:themeColor="text1"/>
          <w:sz w:val="24"/>
          <w:szCs w:val="24"/>
        </w:rPr>
        <w:t>1,048</w:t>
      </w:r>
      <w:r w:rsidR="00503E5A" w:rsidRPr="00D527FA">
        <w:rPr>
          <w:rFonts w:ascii="ＭＳ 明朝" w:hAnsi="ＭＳ 明朝" w:hint="eastAsia"/>
          <w:color w:val="000000" w:themeColor="text1"/>
          <w:sz w:val="24"/>
          <w:szCs w:val="24"/>
        </w:rPr>
        <w:t>件であり、</w:t>
      </w:r>
      <w:r w:rsidR="009E299C" w:rsidRPr="00D527FA">
        <w:rPr>
          <w:rFonts w:ascii="ＭＳ 明朝" w:hAnsi="ＭＳ 明朝" w:hint="eastAsia"/>
          <w:color w:val="000000" w:themeColor="text1"/>
          <w:sz w:val="24"/>
          <w:szCs w:val="24"/>
        </w:rPr>
        <w:t>平成31年度の561件との比較では487件、令和元年度の585件との比較では463件増加しましたが、令和２年度については、新型インフルエンザ等対策特別措置法に基づく飲食店への要請に関する通報等が含まれていることにより</w:t>
      </w:r>
      <w:r w:rsidR="00325AAF" w:rsidRPr="00D527FA">
        <w:rPr>
          <w:rFonts w:ascii="ＭＳ 明朝" w:hAnsi="ＭＳ 明朝" w:hint="eastAsia"/>
          <w:color w:val="000000" w:themeColor="text1"/>
          <w:sz w:val="24"/>
          <w:szCs w:val="24"/>
        </w:rPr>
        <w:t>、大幅に</w:t>
      </w:r>
      <w:r w:rsidR="009E299C" w:rsidRPr="00D527FA">
        <w:rPr>
          <w:rFonts w:ascii="ＭＳ 明朝" w:hAnsi="ＭＳ 明朝" w:hint="eastAsia"/>
          <w:color w:val="000000" w:themeColor="text1"/>
          <w:sz w:val="24"/>
          <w:szCs w:val="24"/>
        </w:rPr>
        <w:t>増加した</w:t>
      </w:r>
      <w:r w:rsidR="004D5452" w:rsidRPr="00D527FA">
        <w:rPr>
          <w:rFonts w:ascii="ＭＳ 明朝" w:hAnsi="ＭＳ 明朝" w:hint="eastAsia"/>
          <w:color w:val="000000" w:themeColor="text1"/>
          <w:sz w:val="24"/>
          <w:szCs w:val="24"/>
        </w:rPr>
        <w:t>ことによる</w:t>
      </w:r>
      <w:r w:rsidR="009E299C" w:rsidRPr="00D527FA">
        <w:rPr>
          <w:rFonts w:ascii="ＭＳ 明朝" w:hAnsi="ＭＳ 明朝" w:hint="eastAsia"/>
          <w:color w:val="000000" w:themeColor="text1"/>
          <w:sz w:val="24"/>
          <w:szCs w:val="24"/>
        </w:rPr>
        <w:t>ものです。</w:t>
      </w:r>
    </w:p>
    <w:p w14:paraId="36E2CAA4" w14:textId="3A362046" w:rsidR="00503E5A" w:rsidRDefault="00503E5A" w:rsidP="00503E5A">
      <w:pPr>
        <w:pStyle w:val="ad"/>
        <w:ind w:leftChars="500" w:left="1039" w:firstLineChars="100" w:firstLine="238"/>
        <w:rPr>
          <w:rFonts w:ascii="ＭＳ 明朝" w:hAnsi="ＭＳ 明朝"/>
          <w:sz w:val="24"/>
          <w:szCs w:val="24"/>
        </w:rPr>
      </w:pPr>
      <w:r w:rsidRPr="00D527FA">
        <w:rPr>
          <w:rFonts w:ascii="ＭＳ 明朝" w:hAnsi="ＭＳ 明朝" w:hint="eastAsia"/>
          <w:color w:val="000000" w:themeColor="text1"/>
          <w:sz w:val="24"/>
          <w:szCs w:val="24"/>
        </w:rPr>
        <w:t>ただし、近年、同種内容を繰</w:t>
      </w:r>
      <w:r w:rsidR="003A2651">
        <w:rPr>
          <w:rFonts w:ascii="ＭＳ 明朝" w:hAnsi="ＭＳ 明朝" w:hint="eastAsia"/>
          <w:color w:val="000000" w:themeColor="text1"/>
          <w:sz w:val="24"/>
          <w:szCs w:val="24"/>
        </w:rPr>
        <w:t>り</w:t>
      </w:r>
      <w:r w:rsidRPr="00D527FA">
        <w:rPr>
          <w:rFonts w:ascii="ＭＳ 明朝" w:hAnsi="ＭＳ 明朝" w:hint="eastAsia"/>
          <w:color w:val="000000" w:themeColor="text1"/>
          <w:sz w:val="24"/>
          <w:szCs w:val="24"/>
        </w:rPr>
        <w:t>返し通報する案件（異なる受付窓口に寄せられた同一内容の通報や、既に処理済みの案件について繰</w:t>
      </w:r>
      <w:r w:rsidR="003A2651">
        <w:rPr>
          <w:rFonts w:ascii="ＭＳ 明朝" w:hAnsi="ＭＳ 明朝" w:hint="eastAsia"/>
          <w:color w:val="000000" w:themeColor="text1"/>
          <w:sz w:val="24"/>
          <w:szCs w:val="24"/>
        </w:rPr>
        <w:t>り</w:t>
      </w:r>
      <w:r w:rsidRPr="00D527FA">
        <w:rPr>
          <w:rFonts w:ascii="ＭＳ 明朝" w:hAnsi="ＭＳ 明朝" w:hint="eastAsia"/>
          <w:color w:val="000000" w:themeColor="text1"/>
          <w:sz w:val="24"/>
          <w:szCs w:val="24"/>
        </w:rPr>
        <w:t>返し寄せられた同種の内</w:t>
      </w:r>
      <w:r w:rsidR="00B527F7" w:rsidRPr="00D527FA">
        <w:rPr>
          <w:rFonts w:ascii="ＭＳ 明朝" w:hAnsi="ＭＳ 明朝" w:hint="eastAsia"/>
          <w:color w:val="000000" w:themeColor="text1"/>
          <w:sz w:val="24"/>
          <w:szCs w:val="24"/>
        </w:rPr>
        <w:t>容の通報など。以下「同種案件」といいます。）が増加しており、令和</w:t>
      </w:r>
      <w:r w:rsidR="009E299C" w:rsidRPr="00D527FA">
        <w:rPr>
          <w:rFonts w:ascii="ＭＳ 明朝" w:hAnsi="ＭＳ 明朝" w:hint="eastAsia"/>
          <w:color w:val="000000" w:themeColor="text1"/>
          <w:sz w:val="24"/>
          <w:szCs w:val="24"/>
        </w:rPr>
        <w:t>２</w:t>
      </w:r>
      <w:r w:rsidRPr="00D527FA">
        <w:rPr>
          <w:rFonts w:ascii="ＭＳ 明朝" w:hAnsi="ＭＳ 明朝" w:hint="eastAsia"/>
          <w:color w:val="000000" w:themeColor="text1"/>
          <w:sz w:val="24"/>
          <w:szCs w:val="24"/>
        </w:rPr>
        <w:t>年度は、これら同種案件を１件と計上した場合、</w:t>
      </w:r>
      <w:r w:rsidR="009E299C" w:rsidRPr="00D527FA">
        <w:rPr>
          <w:rFonts w:ascii="ＭＳ 明朝" w:hAnsi="ＭＳ 明朝" w:hint="eastAsia"/>
          <w:color w:val="000000" w:themeColor="text1"/>
          <w:sz w:val="24"/>
          <w:szCs w:val="24"/>
        </w:rPr>
        <w:t>986</w:t>
      </w:r>
      <w:r w:rsidRPr="00D527FA">
        <w:rPr>
          <w:rFonts w:ascii="ＭＳ 明朝" w:hAnsi="ＭＳ 明朝" w:hint="eastAsia"/>
          <w:color w:val="000000" w:themeColor="text1"/>
          <w:sz w:val="24"/>
          <w:szCs w:val="24"/>
        </w:rPr>
        <w:t>件となってい</w:t>
      </w:r>
      <w:r w:rsidRPr="00D527FA">
        <w:rPr>
          <w:rFonts w:ascii="ＭＳ 明朝" w:hAnsi="ＭＳ 明朝" w:hint="eastAsia"/>
          <w:sz w:val="24"/>
          <w:szCs w:val="24"/>
        </w:rPr>
        <w:t>ます。</w:t>
      </w:r>
    </w:p>
    <w:p w14:paraId="76FB072B" w14:textId="77777777" w:rsidR="009E299C" w:rsidRPr="009E299C" w:rsidRDefault="009E299C" w:rsidP="00503E5A">
      <w:pPr>
        <w:pStyle w:val="ad"/>
        <w:ind w:leftChars="500" w:left="1039" w:firstLineChars="100" w:firstLine="238"/>
        <w:rPr>
          <w:rFonts w:ascii="ＭＳ 明朝" w:hAnsi="ＭＳ 明朝"/>
          <w:sz w:val="24"/>
          <w:szCs w:val="24"/>
        </w:rPr>
      </w:pPr>
    </w:p>
    <w:p w14:paraId="3584CAEC" w14:textId="77777777" w:rsidR="00B01598" w:rsidRPr="006A1E3B" w:rsidRDefault="00B01598" w:rsidP="006A1E3B">
      <w:pPr>
        <w:rPr>
          <w:rFonts w:ascii="ＭＳ 明朝" w:hAnsi="ＭＳ 明朝"/>
          <w:sz w:val="24"/>
        </w:rPr>
      </w:pPr>
    </w:p>
    <w:p w14:paraId="4269954D" w14:textId="64E662D9" w:rsidR="00B01598" w:rsidRDefault="00144A0E" w:rsidP="00503E5A">
      <w:pPr>
        <w:pStyle w:val="ad"/>
        <w:ind w:leftChars="500" w:left="1039" w:firstLineChars="100" w:firstLine="208"/>
        <w:rPr>
          <w:rFonts w:ascii="ＭＳ 明朝" w:hAnsi="ＭＳ 明朝"/>
          <w:sz w:val="24"/>
          <w:szCs w:val="24"/>
        </w:rPr>
      </w:pPr>
      <w:r w:rsidRPr="006834E6">
        <w:rPr>
          <w:rFonts w:asciiTheme="minorHAnsi" w:eastAsiaTheme="minorEastAsia" w:hAnsiTheme="minorHAnsi" w:cstheme="minorBidi"/>
          <w:noProof/>
        </w:rPr>
        <mc:AlternateContent>
          <mc:Choice Requires="wps">
            <w:drawing>
              <wp:anchor distT="0" distB="0" distL="114300" distR="114300" simplePos="0" relativeHeight="251922944" behindDoc="0" locked="0" layoutInCell="1" allowOverlap="1" wp14:anchorId="756B0555" wp14:editId="016B689D">
                <wp:simplePos x="0" y="0"/>
                <wp:positionH relativeFrom="column">
                  <wp:posOffset>4509770</wp:posOffset>
                </wp:positionH>
                <wp:positionV relativeFrom="paragraph">
                  <wp:posOffset>1208405</wp:posOffset>
                </wp:positionV>
                <wp:extent cx="529590" cy="34671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14:paraId="38C47C6E" w14:textId="33249011" w:rsidR="00144A0E" w:rsidRPr="001120AD" w:rsidRDefault="00144A0E" w:rsidP="00144A0E">
                            <w:pPr>
                              <w:jc w:val="center"/>
                              <w:rPr>
                                <w:color w:val="000000" w:themeColor="text1"/>
                              </w:rPr>
                            </w:pPr>
                            <w:r>
                              <w:rPr>
                                <w:rFonts w:hint="eastAsia"/>
                                <w:color w:val="000000" w:themeColor="text1"/>
                              </w:rPr>
                              <w:t>1048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6B0555" id="正方形/長方形 38" o:spid="_x0000_s1027" style="position:absolute;left:0;text-align:left;margin-left:355.1pt;margin-top:95.15pt;width:41.7pt;height:27.3pt;z-index:25192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" filled="f" stroked="f" strokeweight="1pt">
                <v:textbox>
                  <w:txbxContent>
                    <w:p w14:paraId="38C47C6E" w14:textId="33249011" w:rsidR="00144A0E" w:rsidRPr="001120AD" w:rsidRDefault="00144A0E" w:rsidP="00144A0E">
                      <w:pPr>
                        <w:jc w:val="center"/>
                        <w:rPr>
                          <w:color w:val="000000" w:themeColor="text1"/>
                        </w:rPr>
                      </w:pPr>
                      <w:r>
                        <w:rPr>
                          <w:rFonts w:hint="eastAsia"/>
                          <w:color w:val="000000" w:themeColor="text1"/>
                        </w:rPr>
                        <w:t>1048</w:t>
                      </w:r>
                    </w:p>
                  </w:txbxContent>
                </v:textbox>
              </v:rect>
            </w:pict>
          </mc:Fallback>
        </mc:AlternateContent>
      </w:r>
      <w:r w:rsidRPr="006834E6">
        <w:rPr>
          <w:rFonts w:asciiTheme="minorHAnsi" w:eastAsiaTheme="minorEastAsia" w:hAnsiTheme="minorHAnsi" w:cstheme="minorBidi"/>
          <w:noProof/>
        </w:rPr>
        <mc:AlternateContent>
          <mc:Choice Requires="wps">
            <w:drawing>
              <wp:anchor distT="0" distB="0" distL="114300" distR="114300" simplePos="0" relativeHeight="251920896" behindDoc="0" locked="0" layoutInCell="1" allowOverlap="1" wp14:anchorId="3834CEE4" wp14:editId="38F8B856">
                <wp:simplePos x="0" y="0"/>
                <wp:positionH relativeFrom="column">
                  <wp:posOffset>2452370</wp:posOffset>
                </wp:positionH>
                <wp:positionV relativeFrom="paragraph">
                  <wp:posOffset>1189355</wp:posOffset>
                </wp:positionV>
                <wp:extent cx="529590" cy="34671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14:paraId="1ADE9DAA" w14:textId="758F47C7" w:rsidR="00144A0E" w:rsidRPr="001120AD" w:rsidRDefault="00144A0E" w:rsidP="00144A0E">
                            <w:pPr>
                              <w:jc w:val="center"/>
                              <w:rPr>
                                <w:color w:val="000000" w:themeColor="text1"/>
                              </w:rPr>
                            </w:pPr>
                            <w:r>
                              <w:rPr>
                                <w:rFonts w:hint="eastAsia"/>
                                <w:color w:val="000000" w:themeColor="text1"/>
                              </w:rPr>
                              <w:t>986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34CEE4" id="正方形/長方形 37" o:spid="_x0000_s1028" style="position:absolute;left:0;text-align:left;margin-left:193.1pt;margin-top:93.65pt;width:41.7pt;height:27.3pt;z-index:25192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" filled="f" stroked="f" strokeweight="1pt">
                <v:textbox>
                  <w:txbxContent>
                    <w:p w14:paraId="1ADE9DAA" w14:textId="758F47C7" w:rsidR="00144A0E" w:rsidRPr="001120AD" w:rsidRDefault="00144A0E" w:rsidP="00144A0E">
                      <w:pPr>
                        <w:jc w:val="center"/>
                        <w:rPr>
                          <w:color w:val="000000" w:themeColor="text1"/>
                        </w:rPr>
                      </w:pPr>
                      <w:r>
                        <w:rPr>
                          <w:rFonts w:hint="eastAsia"/>
                          <w:color w:val="000000" w:themeColor="text1"/>
                        </w:rPr>
                        <w:t>986</w:t>
                      </w:r>
                    </w:p>
                  </w:txbxContent>
                </v:textbox>
              </v:rect>
            </w:pict>
          </mc:Fallback>
        </mc:AlternateContent>
      </w:r>
      <w:r w:rsidRPr="006834E6">
        <w:rPr>
          <w:rFonts w:asciiTheme="minorHAnsi" w:eastAsiaTheme="minorEastAsia" w:hAnsiTheme="minorHAnsi" w:cstheme="minorBidi"/>
          <w:noProof/>
        </w:rPr>
        <mc:AlternateContent>
          <mc:Choice Requires="wps">
            <w:drawing>
              <wp:anchor distT="0" distB="0" distL="114300" distR="114300" simplePos="0" relativeHeight="251676160" behindDoc="0" locked="0" layoutInCell="1" allowOverlap="1" wp14:anchorId="6D316D57" wp14:editId="0CC7742E">
                <wp:simplePos x="0" y="0"/>
                <wp:positionH relativeFrom="column">
                  <wp:posOffset>1804670</wp:posOffset>
                </wp:positionH>
                <wp:positionV relativeFrom="paragraph">
                  <wp:posOffset>236220</wp:posOffset>
                </wp:positionV>
                <wp:extent cx="529590" cy="34671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14:paraId="634C2C89" w14:textId="1266A077" w:rsidR="008F217C" w:rsidRPr="001120AD" w:rsidRDefault="00144A0E" w:rsidP="006834E6">
                            <w:pPr>
                              <w:jc w:val="center"/>
                              <w:rPr>
                                <w:color w:val="000000" w:themeColor="text1"/>
                              </w:rPr>
                            </w:pPr>
                            <w:r>
                              <w:rPr>
                                <w:rFonts w:hint="eastAsia"/>
                                <w:color w:val="000000" w:themeColor="text1"/>
                              </w:rPr>
                              <w:t>462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316D57" id="正方形/長方形 6" o:spid="_x0000_s1029" style="position:absolute;left:0;text-align:left;margin-left:142.1pt;margin-top:18.6pt;width:41.7pt;height:27.3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" filled="f" stroked="f" strokeweight="1pt">
                <v:textbox>
                  <w:txbxContent>
                    <w:p w14:paraId="634C2C89" w14:textId="1266A077" w:rsidR="008F217C" w:rsidRPr="001120AD" w:rsidRDefault="00144A0E" w:rsidP="006834E6">
                      <w:pPr>
                        <w:jc w:val="center"/>
                        <w:rPr>
                          <w:color w:val="000000" w:themeColor="text1"/>
                        </w:rPr>
                      </w:pPr>
                      <w:r>
                        <w:rPr>
                          <w:rFonts w:hint="eastAsia"/>
                          <w:color w:val="000000" w:themeColor="text1"/>
                        </w:rPr>
                        <w:t>462</w:t>
                      </w:r>
                    </w:p>
                  </w:txbxContent>
                </v:textbox>
              </v:rect>
            </w:pict>
          </mc:Fallback>
        </mc:AlternateContent>
      </w:r>
      <w:r w:rsidRPr="006834E6">
        <w:rPr>
          <w:rFonts w:asciiTheme="minorHAnsi" w:eastAsiaTheme="minorEastAsia" w:hAnsiTheme="minorHAnsi" w:cstheme="minorBidi"/>
          <w:noProof/>
        </w:rPr>
        <mc:AlternateContent>
          <mc:Choice Requires="wps">
            <w:drawing>
              <wp:anchor distT="0" distB="0" distL="114300" distR="114300" simplePos="0" relativeHeight="251678208" behindDoc="0" locked="0" layoutInCell="1" allowOverlap="1" wp14:anchorId="1AC92420" wp14:editId="3B4EF118">
                <wp:simplePos x="0" y="0"/>
                <wp:positionH relativeFrom="column">
                  <wp:posOffset>2940685</wp:posOffset>
                </wp:positionH>
                <wp:positionV relativeFrom="paragraph">
                  <wp:posOffset>261620</wp:posOffset>
                </wp:positionV>
                <wp:extent cx="529590" cy="34671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14:paraId="7F1C2A7B" w14:textId="77777777" w:rsidR="008F217C" w:rsidRPr="001120AD" w:rsidRDefault="008F217C" w:rsidP="006834E6">
                            <w:pPr>
                              <w:jc w:val="center"/>
                              <w:rPr>
                                <w:color w:val="000000" w:themeColor="text1"/>
                              </w:rPr>
                            </w:pPr>
                            <w:r>
                              <w:rPr>
                                <w:rFonts w:hint="eastAsia"/>
                                <w:color w:val="000000" w:themeColor="text1"/>
                              </w:rPr>
                              <w:t>561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C92420" id="正方形/長方形 9" o:spid="_x0000_s1030" style="position:absolute;left:0;text-align:left;margin-left:231.55pt;margin-top:20.6pt;width:41.7pt;height:27.3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" filled="f" stroked="f" strokeweight="1pt">
                <v:textbox>
                  <w:txbxContent>
                    <w:p w14:paraId="7F1C2A7B" w14:textId="77777777" w:rsidR="008F217C" w:rsidRPr="001120AD" w:rsidRDefault="008F217C" w:rsidP="006834E6">
                      <w:pPr>
                        <w:jc w:val="center"/>
                        <w:rPr>
                          <w:color w:val="000000" w:themeColor="text1"/>
                        </w:rPr>
                      </w:pPr>
                      <w:r>
                        <w:rPr>
                          <w:rFonts w:hint="eastAsia"/>
                          <w:color w:val="000000" w:themeColor="text1"/>
                        </w:rPr>
                        <w:t>561</w:t>
                      </w:r>
                    </w:p>
                  </w:txbxContent>
                </v:textbox>
              </v:rect>
            </w:pict>
          </mc:Fallback>
        </mc:AlternateContent>
      </w:r>
      <w:r w:rsidRPr="006834E6">
        <w:rPr>
          <w:rFonts w:asciiTheme="minorHAnsi" w:eastAsiaTheme="minorEastAsia" w:hAnsiTheme="minorHAnsi" w:cstheme="minorBidi"/>
          <w:noProof/>
        </w:rPr>
        <mc:AlternateContent>
          <mc:Choice Requires="wps">
            <w:drawing>
              <wp:anchor distT="0" distB="0" distL="114300" distR="114300" simplePos="0" relativeHeight="251680256" behindDoc="0" locked="0" layoutInCell="1" allowOverlap="1" wp14:anchorId="6E342DB1" wp14:editId="6AE97575">
                <wp:simplePos x="0" y="0"/>
                <wp:positionH relativeFrom="column">
                  <wp:posOffset>3060065</wp:posOffset>
                </wp:positionH>
                <wp:positionV relativeFrom="paragraph">
                  <wp:posOffset>675640</wp:posOffset>
                </wp:positionV>
                <wp:extent cx="529590" cy="452755"/>
                <wp:effectExtent l="0" t="0" r="0" b="4445"/>
                <wp:wrapNone/>
                <wp:docPr id="10" name="正方形/長方形 10"/>
                <wp:cNvGraphicFramePr/>
                <a:graphic xmlns:a="http://schemas.openxmlformats.org/drawingml/2006/main">
                  <a:graphicData uri="http://schemas.microsoft.com/office/word/2010/wordprocessingShape">
                    <wps:wsp>
                      <wps:cNvSpPr/>
                      <wps:spPr>
                        <a:xfrm>
                          <a:off x="0" y="0"/>
                          <a:ext cx="529590" cy="452755"/>
                        </a:xfrm>
                        <a:prstGeom prst="rect">
                          <a:avLst/>
                        </a:prstGeom>
                        <a:noFill/>
                        <a:ln w="12700" cap="flat" cmpd="sng" algn="ctr">
                          <a:noFill/>
                          <a:prstDash val="solid"/>
                          <a:miter lim="800000"/>
                        </a:ln>
                        <a:effectLst/>
                      </wps:spPr>
                      <wps:txbx>
                        <w:txbxContent>
                          <w:p w14:paraId="0F3A9890" w14:textId="77777777" w:rsidR="008F217C" w:rsidRPr="001120AD" w:rsidRDefault="008F217C" w:rsidP="006834E6">
                            <w:pPr>
                              <w:jc w:val="center"/>
                              <w:rPr>
                                <w:color w:val="000000" w:themeColor="text1"/>
                              </w:rPr>
                            </w:pPr>
                            <w:r>
                              <w:rPr>
                                <w:rFonts w:hint="eastAsia"/>
                                <w:color w:val="000000" w:themeColor="text1"/>
                              </w:rPr>
                              <w:t>585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342DB1" id="正方形/長方形 10" o:spid="_x0000_s1031" style="position:absolute;left:0;text-align:left;margin-left:240.95pt;margin-top:53.2pt;width:41.7pt;height:3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" filled="f" stroked="f" strokeweight="1pt">
                <v:textbox>
                  <w:txbxContent>
                    <w:p w14:paraId="0F3A9890" w14:textId="77777777" w:rsidR="008F217C" w:rsidRPr="001120AD" w:rsidRDefault="008F217C" w:rsidP="006834E6">
                      <w:pPr>
                        <w:jc w:val="center"/>
                        <w:rPr>
                          <w:color w:val="000000" w:themeColor="text1"/>
                        </w:rPr>
                      </w:pPr>
                      <w:r>
                        <w:rPr>
                          <w:rFonts w:hint="eastAsia"/>
                          <w:color w:val="000000" w:themeColor="text1"/>
                        </w:rPr>
                        <w:t>585</w:t>
                      </w:r>
                    </w:p>
                  </w:txbxContent>
                </v:textbox>
              </v:rect>
            </w:pict>
          </mc:Fallback>
        </mc:AlternateContent>
      </w:r>
      <w:r w:rsidRPr="006834E6">
        <w:rPr>
          <w:rFonts w:asciiTheme="minorHAnsi" w:eastAsiaTheme="minorEastAsia" w:hAnsiTheme="minorHAnsi" w:cstheme="minorBidi"/>
          <w:noProof/>
        </w:rPr>
        <mc:AlternateContent>
          <mc:Choice Requires="wps">
            <w:drawing>
              <wp:anchor distT="0" distB="0" distL="114300" distR="114300" simplePos="0" relativeHeight="251682304" behindDoc="0" locked="0" layoutInCell="1" allowOverlap="1" wp14:anchorId="71CD34DB" wp14:editId="7E245290">
                <wp:simplePos x="0" y="0"/>
                <wp:positionH relativeFrom="column">
                  <wp:posOffset>1896745</wp:posOffset>
                </wp:positionH>
                <wp:positionV relativeFrom="paragraph">
                  <wp:posOffset>734060</wp:posOffset>
                </wp:positionV>
                <wp:extent cx="529590" cy="34671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14:paraId="2AB8CD32" w14:textId="77777777" w:rsidR="008F217C" w:rsidRPr="001120AD" w:rsidRDefault="008F217C" w:rsidP="006834E6">
                            <w:pPr>
                              <w:jc w:val="center"/>
                              <w:rPr>
                                <w:color w:val="000000" w:themeColor="text1"/>
                              </w:rPr>
                            </w:pPr>
                            <w:r>
                              <w:rPr>
                                <w:rFonts w:hint="eastAsia"/>
                                <w:color w:val="000000" w:themeColor="text1"/>
                              </w:rPr>
                              <w:t>499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CD34DB" id="正方形/長方形 8" o:spid="_x0000_s1032" style="position:absolute;left:0;text-align:left;margin-left:149.35pt;margin-top:57.8pt;width:41.7pt;height:27.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" filled="f" stroked="f" strokeweight="1pt">
                <v:textbox>
                  <w:txbxContent>
                    <w:p w14:paraId="2AB8CD32" w14:textId="77777777" w:rsidR="008F217C" w:rsidRPr="001120AD" w:rsidRDefault="008F217C" w:rsidP="006834E6">
                      <w:pPr>
                        <w:jc w:val="center"/>
                        <w:rPr>
                          <w:color w:val="000000" w:themeColor="text1"/>
                        </w:rPr>
                      </w:pPr>
                      <w:r>
                        <w:rPr>
                          <w:rFonts w:hint="eastAsia"/>
                          <w:color w:val="000000" w:themeColor="text1"/>
                        </w:rPr>
                        <w:t>499</w:t>
                      </w:r>
                    </w:p>
                  </w:txbxContent>
                </v:textbox>
              </v:rect>
            </w:pict>
          </mc:Fallback>
        </mc:AlternateContent>
      </w:r>
      <w:r w:rsidR="006834E6">
        <w:rPr>
          <w:rFonts w:ascii="ＭＳ 明朝" w:hAnsi="ＭＳ 明朝"/>
          <w:noProof/>
          <w:sz w:val="24"/>
          <w:szCs w:val="24"/>
        </w:rPr>
        <w:drawing>
          <wp:inline distT="0" distB="0" distL="0" distR="0" wp14:anchorId="5BCBE1B4" wp14:editId="01A2911D">
            <wp:extent cx="4700270" cy="2163445"/>
            <wp:effectExtent l="0" t="0" r="5080" b="825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919572" w14:textId="6BE3E6A1" w:rsidR="006A1E3B" w:rsidRDefault="006A1E3B" w:rsidP="00503E5A">
      <w:pPr>
        <w:tabs>
          <w:tab w:val="left" w:pos="4395"/>
        </w:tabs>
        <w:ind w:firstLineChars="300" w:firstLine="714"/>
        <w:rPr>
          <w:rFonts w:ascii="ＭＳ ゴシック" w:eastAsia="ＭＳ ゴシック" w:hAnsi="ＭＳ ゴシック"/>
          <w:sz w:val="24"/>
        </w:rPr>
      </w:pPr>
    </w:p>
    <w:p w14:paraId="21139FB5" w14:textId="08E2A7EB" w:rsidR="00D07032" w:rsidRDefault="00D07032" w:rsidP="00503E5A">
      <w:pPr>
        <w:tabs>
          <w:tab w:val="left" w:pos="4395"/>
        </w:tabs>
        <w:ind w:firstLineChars="300" w:firstLine="714"/>
        <w:rPr>
          <w:rFonts w:ascii="ＭＳ ゴシック" w:eastAsia="ＭＳ ゴシック" w:hAnsi="ＭＳ ゴシック"/>
          <w:sz w:val="24"/>
        </w:rPr>
      </w:pPr>
    </w:p>
    <w:p w14:paraId="7A508895" w14:textId="77777777" w:rsidR="00D07032" w:rsidRDefault="00D07032" w:rsidP="00503E5A">
      <w:pPr>
        <w:tabs>
          <w:tab w:val="left" w:pos="4395"/>
        </w:tabs>
        <w:ind w:firstLineChars="300" w:firstLine="714"/>
        <w:rPr>
          <w:rFonts w:ascii="ＭＳ ゴシック" w:eastAsia="ＭＳ ゴシック" w:hAnsi="ＭＳ ゴシック"/>
          <w:sz w:val="24"/>
        </w:rPr>
      </w:pPr>
    </w:p>
    <w:p w14:paraId="571F1486" w14:textId="6663667D" w:rsidR="00503E5A" w:rsidRPr="00F763C5" w:rsidRDefault="00503E5A" w:rsidP="00F763C5">
      <w:pPr>
        <w:pStyle w:val="ad"/>
        <w:numPr>
          <w:ilvl w:val="0"/>
          <w:numId w:val="29"/>
        </w:numPr>
        <w:tabs>
          <w:tab w:val="left" w:pos="4395"/>
        </w:tabs>
        <w:ind w:leftChars="0"/>
        <w:rPr>
          <w:rFonts w:ascii="ＭＳ ゴシック" w:eastAsia="ＭＳ ゴシック" w:hAnsi="ＭＳ ゴシック"/>
          <w:sz w:val="24"/>
        </w:rPr>
      </w:pPr>
      <w:r w:rsidRPr="00F763C5">
        <w:rPr>
          <w:rFonts w:ascii="ＭＳ ゴシック" w:eastAsia="ＭＳ ゴシック" w:hAnsi="ＭＳ ゴシック" w:hint="eastAsia"/>
          <w:sz w:val="24"/>
        </w:rPr>
        <w:t xml:space="preserve">　区役所・局等別の受付件数</w:t>
      </w:r>
    </w:p>
    <w:p w14:paraId="5E6337E9" w14:textId="54347D2A" w:rsidR="00503E5A" w:rsidRPr="00F763C5" w:rsidRDefault="00503E5A" w:rsidP="00B527F7">
      <w:pPr>
        <w:pStyle w:val="ad"/>
        <w:ind w:leftChars="500" w:left="1039" w:firstLineChars="100" w:firstLine="238"/>
        <w:rPr>
          <w:rFonts w:ascii="ＭＳ 明朝" w:hAnsi="ＭＳ 明朝"/>
          <w:color w:val="000000" w:themeColor="text1"/>
          <w:sz w:val="24"/>
          <w:szCs w:val="24"/>
        </w:rPr>
      </w:pPr>
      <w:r>
        <w:rPr>
          <w:rFonts w:ascii="ＭＳ 明朝" w:hAnsi="ＭＳ 明朝" w:hint="eastAsia"/>
          <w:sz w:val="24"/>
          <w:szCs w:val="24"/>
        </w:rPr>
        <w:t>同種案件を１件と計上した場合、</w:t>
      </w:r>
      <w:r w:rsidR="00B527F7" w:rsidRPr="00F763C5">
        <w:rPr>
          <w:rFonts w:ascii="ＭＳ 明朝" w:hAnsi="ＭＳ 明朝" w:hint="eastAsia"/>
          <w:sz w:val="24"/>
          <w:szCs w:val="24"/>
        </w:rPr>
        <w:t>令和</w:t>
      </w:r>
      <w:r w:rsidR="00F763C5" w:rsidRPr="00F763C5">
        <w:rPr>
          <w:rFonts w:ascii="ＭＳ 明朝" w:hAnsi="ＭＳ 明朝" w:hint="eastAsia"/>
          <w:sz w:val="24"/>
          <w:szCs w:val="24"/>
        </w:rPr>
        <w:t>２</w:t>
      </w:r>
      <w:r w:rsidRPr="00F763C5">
        <w:rPr>
          <w:rFonts w:ascii="ＭＳ 明朝" w:hAnsi="ＭＳ 明朝" w:hint="eastAsia"/>
          <w:color w:val="000000" w:themeColor="text1"/>
          <w:sz w:val="24"/>
          <w:szCs w:val="24"/>
        </w:rPr>
        <w:t>年度の受付件数上位の区役所・局等は、</w:t>
      </w:r>
      <w:r w:rsidR="00F763C5" w:rsidRPr="00F763C5">
        <w:rPr>
          <w:rFonts w:ascii="ＭＳ 明朝" w:hAnsi="ＭＳ 明朝" w:hint="eastAsia"/>
          <w:color w:val="000000" w:themeColor="text1"/>
          <w:sz w:val="24"/>
          <w:szCs w:val="24"/>
        </w:rPr>
        <w:t>経済戦略局</w:t>
      </w:r>
      <w:r w:rsidR="004D5452">
        <w:rPr>
          <w:rFonts w:ascii="ＭＳ 明朝" w:hAnsi="ＭＳ 明朝" w:hint="eastAsia"/>
          <w:color w:val="000000" w:themeColor="text1"/>
          <w:sz w:val="24"/>
          <w:szCs w:val="24"/>
        </w:rPr>
        <w:t>、</w:t>
      </w:r>
      <w:r w:rsidR="00F763C5" w:rsidRPr="00F763C5">
        <w:rPr>
          <w:rFonts w:ascii="ＭＳ 明朝" w:hAnsi="ＭＳ 明朝" w:hint="eastAsia"/>
          <w:color w:val="000000" w:themeColor="text1"/>
          <w:sz w:val="24"/>
          <w:szCs w:val="24"/>
        </w:rPr>
        <w:t>福祉局</w:t>
      </w:r>
      <w:r w:rsidR="004D5452">
        <w:rPr>
          <w:rFonts w:ascii="ＭＳ 明朝" w:hAnsi="ＭＳ 明朝" w:hint="eastAsia"/>
          <w:color w:val="000000" w:themeColor="text1"/>
          <w:sz w:val="24"/>
          <w:szCs w:val="24"/>
        </w:rPr>
        <w:t>、</w:t>
      </w:r>
      <w:r w:rsidRPr="00F763C5">
        <w:rPr>
          <w:rFonts w:ascii="ＭＳ 明朝" w:hAnsi="ＭＳ 明朝" w:hint="eastAsia"/>
          <w:color w:val="000000" w:themeColor="text1"/>
          <w:sz w:val="24"/>
          <w:szCs w:val="24"/>
        </w:rPr>
        <w:t>教育委員会事務局・学校園</w:t>
      </w:r>
      <w:r w:rsidR="00592278" w:rsidRPr="00F763C5">
        <w:rPr>
          <w:rFonts w:ascii="ＭＳ 明朝" w:hAnsi="ＭＳ 明朝" w:hint="eastAsia"/>
          <w:color w:val="000000" w:themeColor="text1"/>
          <w:sz w:val="24"/>
          <w:szCs w:val="24"/>
          <w:vertAlign w:val="superscript"/>
        </w:rPr>
        <w:t>（注</w:t>
      </w:r>
      <w:r w:rsidRPr="00F763C5">
        <w:rPr>
          <w:rFonts w:ascii="ＭＳ 明朝" w:hAnsi="ＭＳ 明朝" w:hint="eastAsia"/>
          <w:color w:val="000000" w:themeColor="text1"/>
          <w:sz w:val="24"/>
          <w:szCs w:val="24"/>
          <w:vertAlign w:val="superscript"/>
        </w:rPr>
        <w:t>）</w:t>
      </w:r>
      <w:r w:rsidR="00B527F7" w:rsidRPr="00F763C5">
        <w:rPr>
          <w:rFonts w:ascii="ＭＳ 明朝" w:hAnsi="ＭＳ 明朝" w:hint="eastAsia"/>
          <w:color w:val="000000" w:themeColor="text1"/>
          <w:sz w:val="24"/>
          <w:szCs w:val="24"/>
        </w:rPr>
        <w:t>、</w:t>
      </w:r>
      <w:r w:rsidR="00F763C5" w:rsidRPr="00F763C5">
        <w:rPr>
          <w:rFonts w:ascii="ＭＳ 明朝" w:hAnsi="ＭＳ 明朝" w:hint="eastAsia"/>
          <w:color w:val="000000" w:themeColor="text1"/>
          <w:sz w:val="24"/>
          <w:szCs w:val="24"/>
        </w:rPr>
        <w:t>平野区役所</w:t>
      </w:r>
      <w:r w:rsidRPr="00F763C5">
        <w:rPr>
          <w:rFonts w:ascii="ＭＳ 明朝" w:hAnsi="ＭＳ 明朝" w:hint="eastAsia"/>
          <w:color w:val="000000" w:themeColor="text1"/>
          <w:sz w:val="24"/>
          <w:szCs w:val="24"/>
        </w:rPr>
        <w:t>、</w:t>
      </w:r>
      <w:r w:rsidR="00B527F7" w:rsidRPr="00F763C5">
        <w:rPr>
          <w:rFonts w:ascii="ＭＳ 明朝" w:hAnsi="ＭＳ 明朝" w:hint="eastAsia"/>
          <w:color w:val="000000" w:themeColor="text1"/>
          <w:sz w:val="24"/>
          <w:szCs w:val="24"/>
        </w:rPr>
        <w:t>総務局、</w:t>
      </w:r>
      <w:r w:rsidR="00516777" w:rsidRPr="00F763C5">
        <w:rPr>
          <w:rFonts w:ascii="ＭＳ 明朝" w:hAnsi="ＭＳ 明朝" w:hint="eastAsia"/>
          <w:color w:val="000000" w:themeColor="text1"/>
          <w:sz w:val="24"/>
          <w:szCs w:val="24"/>
        </w:rPr>
        <w:t>健康局</w:t>
      </w:r>
      <w:r w:rsidR="00950771" w:rsidRPr="00F763C5">
        <w:rPr>
          <w:rFonts w:ascii="ＭＳ 明朝" w:hAnsi="ＭＳ 明朝" w:hint="eastAsia"/>
          <w:color w:val="000000" w:themeColor="text1"/>
          <w:sz w:val="24"/>
          <w:szCs w:val="24"/>
        </w:rPr>
        <w:t>の順</w:t>
      </w:r>
      <w:r w:rsidR="00533AD2" w:rsidRPr="00F763C5">
        <w:rPr>
          <w:rFonts w:ascii="ＭＳ 明朝" w:hAnsi="ＭＳ 明朝" w:hint="eastAsia"/>
          <w:color w:val="000000" w:themeColor="text1"/>
          <w:sz w:val="24"/>
          <w:szCs w:val="24"/>
        </w:rPr>
        <w:t>となっています。</w:t>
      </w:r>
    </w:p>
    <w:p w14:paraId="1F64E0AE" w14:textId="5E75889B" w:rsidR="00503E5A" w:rsidRDefault="00503E5A" w:rsidP="00592278">
      <w:pPr>
        <w:pStyle w:val="ad"/>
        <w:spacing w:beforeLines="50" w:before="178" w:line="300" w:lineRule="exact"/>
        <w:ind w:leftChars="0" w:left="0" w:firstLineChars="300" w:firstLine="624"/>
        <w:rPr>
          <w:noProof/>
          <w:sz w:val="20"/>
          <w:szCs w:val="20"/>
        </w:rPr>
      </w:pPr>
      <w:r w:rsidRPr="00F763C5">
        <w:rPr>
          <w:rFonts w:hint="eastAsia"/>
          <w:noProof/>
        </w:rPr>
        <w:t>（</w:t>
      </w:r>
      <w:r w:rsidRPr="00F763C5">
        <w:rPr>
          <w:rFonts w:hint="eastAsia"/>
          <w:noProof/>
          <w:sz w:val="20"/>
          <w:szCs w:val="20"/>
        </w:rPr>
        <w:t>注）学校園とは、学校及び幼稚園のことをいいます。</w:t>
      </w:r>
    </w:p>
    <w:p w14:paraId="5E0697CB" w14:textId="16625678" w:rsidR="00D07032" w:rsidRDefault="00D07032" w:rsidP="00592278">
      <w:pPr>
        <w:pStyle w:val="ad"/>
        <w:spacing w:beforeLines="50" w:before="178" w:line="300" w:lineRule="exact"/>
        <w:ind w:leftChars="0" w:left="0" w:firstLineChars="300" w:firstLine="594"/>
        <w:rPr>
          <w:noProof/>
          <w:sz w:val="20"/>
          <w:szCs w:val="20"/>
        </w:rPr>
      </w:pPr>
      <w:r>
        <w:rPr>
          <w:rFonts w:hint="eastAsia"/>
          <w:noProof/>
          <w:sz w:val="20"/>
          <w:szCs w:val="20"/>
        </w:rPr>
        <w:t xml:space="preserve">　　　　　　　　　　　　　　　　　　　　　　　　（単位：件）</w:t>
      </w:r>
    </w:p>
    <w:tbl>
      <w:tblPr>
        <w:tblW w:w="2865" w:type="pct"/>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738"/>
        <w:gridCol w:w="1617"/>
      </w:tblGrid>
      <w:tr w:rsidR="00D07032" w:rsidRPr="00D07032" w14:paraId="58255FB6" w14:textId="77777777" w:rsidTr="00F763C5">
        <w:trPr>
          <w:trHeight w:val="227"/>
        </w:trPr>
        <w:tc>
          <w:tcPr>
            <w:tcW w:w="3490" w:type="pct"/>
            <w:vAlign w:val="center"/>
          </w:tcPr>
          <w:p w14:paraId="3159BA4E" w14:textId="77777777" w:rsidR="00D07032" w:rsidRPr="00D07032" w:rsidRDefault="00D07032" w:rsidP="00D07032">
            <w:pPr>
              <w:autoSpaceDE w:val="0"/>
              <w:autoSpaceDN w:val="0"/>
              <w:adjustRightInd w:val="0"/>
              <w:jc w:val="center"/>
              <w:rPr>
                <w:rFonts w:ascii="ＭＳ 明朝"/>
                <w:szCs w:val="21"/>
              </w:rPr>
            </w:pPr>
            <w:r w:rsidRPr="00D07032">
              <w:rPr>
                <w:rFonts w:ascii="ＭＳ 明朝" w:hint="eastAsia"/>
                <w:szCs w:val="21"/>
              </w:rPr>
              <w:t>所　　　　　属</w:t>
            </w:r>
          </w:p>
        </w:tc>
        <w:tc>
          <w:tcPr>
            <w:tcW w:w="1510" w:type="pct"/>
            <w:vAlign w:val="center"/>
          </w:tcPr>
          <w:p w14:paraId="5A4D077E" w14:textId="77777777" w:rsidR="00D07032" w:rsidRPr="00D07032" w:rsidRDefault="00D07032" w:rsidP="00D07032">
            <w:pPr>
              <w:autoSpaceDE w:val="0"/>
              <w:autoSpaceDN w:val="0"/>
              <w:adjustRightInd w:val="0"/>
              <w:jc w:val="center"/>
              <w:rPr>
                <w:rFonts w:ascii="ＭＳ 明朝"/>
                <w:szCs w:val="21"/>
              </w:rPr>
            </w:pPr>
            <w:r w:rsidRPr="00D07032">
              <w:rPr>
                <w:rFonts w:ascii="ＭＳ 明朝" w:hint="eastAsia"/>
                <w:szCs w:val="21"/>
              </w:rPr>
              <w:t>合　計</w:t>
            </w:r>
          </w:p>
        </w:tc>
      </w:tr>
      <w:tr w:rsidR="00D07032" w:rsidRPr="00D07032" w14:paraId="0E563899" w14:textId="77777777" w:rsidTr="00F763C5">
        <w:trPr>
          <w:trHeight w:val="227"/>
        </w:trPr>
        <w:tc>
          <w:tcPr>
            <w:tcW w:w="3490" w:type="pct"/>
            <w:tcFitText/>
            <w:vAlign w:val="center"/>
          </w:tcPr>
          <w:p w14:paraId="2CD5BB62" w14:textId="77777777" w:rsidR="00D07032" w:rsidRPr="00D07032" w:rsidRDefault="00D07032" w:rsidP="00D07032">
            <w:pPr>
              <w:autoSpaceDE w:val="0"/>
              <w:autoSpaceDN w:val="0"/>
              <w:adjustRightInd w:val="0"/>
              <w:rPr>
                <w:rFonts w:ascii="ＭＳ 明朝"/>
                <w:szCs w:val="21"/>
              </w:rPr>
            </w:pPr>
            <w:r w:rsidRPr="00D07032">
              <w:rPr>
                <w:rFonts w:ascii="ＭＳ 明朝" w:hint="eastAsia"/>
                <w:spacing w:val="312"/>
                <w:kern w:val="0"/>
                <w:szCs w:val="21"/>
              </w:rPr>
              <w:t>経済戦略</w:t>
            </w:r>
            <w:r w:rsidRPr="00D07032">
              <w:rPr>
                <w:rFonts w:ascii="ＭＳ 明朝" w:hint="eastAsia"/>
                <w:spacing w:val="1"/>
                <w:kern w:val="0"/>
                <w:szCs w:val="21"/>
              </w:rPr>
              <w:t>局</w:t>
            </w:r>
          </w:p>
        </w:tc>
        <w:tc>
          <w:tcPr>
            <w:tcW w:w="1510" w:type="pct"/>
            <w:vAlign w:val="center"/>
          </w:tcPr>
          <w:p w14:paraId="1E827885" w14:textId="77777777" w:rsidR="00D07032" w:rsidRPr="00D07032" w:rsidRDefault="00D07032" w:rsidP="00D07032">
            <w:pPr>
              <w:autoSpaceDE w:val="0"/>
              <w:autoSpaceDN w:val="0"/>
              <w:adjustRightInd w:val="0"/>
              <w:ind w:firstLineChars="200" w:firstLine="416"/>
              <w:jc w:val="right"/>
              <w:rPr>
                <w:rFonts w:ascii="ＭＳ 明朝"/>
                <w:szCs w:val="21"/>
              </w:rPr>
            </w:pPr>
            <w:r w:rsidRPr="00D07032">
              <w:rPr>
                <w:rFonts w:ascii="ＭＳ 明朝" w:hint="eastAsia"/>
                <w:szCs w:val="21"/>
              </w:rPr>
              <w:t>※192</w:t>
            </w:r>
          </w:p>
        </w:tc>
      </w:tr>
      <w:tr w:rsidR="00D07032" w:rsidRPr="00D07032" w14:paraId="6C8EF151" w14:textId="77777777" w:rsidTr="00F763C5">
        <w:trPr>
          <w:trHeight w:val="227"/>
        </w:trPr>
        <w:tc>
          <w:tcPr>
            <w:tcW w:w="3490" w:type="pct"/>
            <w:tcBorders>
              <w:top w:val="single" w:sz="4" w:space="0" w:color="auto"/>
              <w:left w:val="single" w:sz="4" w:space="0" w:color="auto"/>
              <w:bottom w:val="single" w:sz="4" w:space="0" w:color="auto"/>
              <w:right w:val="single" w:sz="4" w:space="0" w:color="auto"/>
            </w:tcBorders>
            <w:tcFitText/>
            <w:vAlign w:val="center"/>
          </w:tcPr>
          <w:p w14:paraId="1CC5F47D" w14:textId="77777777" w:rsidR="00D07032" w:rsidRPr="00D07032" w:rsidRDefault="00D07032" w:rsidP="00D07032">
            <w:pPr>
              <w:autoSpaceDE w:val="0"/>
              <w:autoSpaceDN w:val="0"/>
              <w:adjustRightInd w:val="0"/>
              <w:rPr>
                <w:rFonts w:ascii="ＭＳ 明朝"/>
                <w:spacing w:val="1020"/>
                <w:kern w:val="0"/>
                <w:szCs w:val="21"/>
              </w:rPr>
            </w:pPr>
            <w:r w:rsidRPr="00D07032">
              <w:rPr>
                <w:rFonts w:ascii="ＭＳ 明朝" w:hint="eastAsia"/>
                <w:spacing w:val="730"/>
                <w:kern w:val="0"/>
                <w:szCs w:val="21"/>
              </w:rPr>
              <w:t>福祉</w:t>
            </w:r>
            <w:r w:rsidRPr="00D07032">
              <w:rPr>
                <w:rFonts w:ascii="ＭＳ 明朝" w:hint="eastAsia"/>
                <w:spacing w:val="-1"/>
                <w:kern w:val="0"/>
                <w:szCs w:val="21"/>
              </w:rPr>
              <w:t>局</w:t>
            </w:r>
          </w:p>
        </w:tc>
        <w:tc>
          <w:tcPr>
            <w:tcW w:w="1510" w:type="pct"/>
            <w:tcBorders>
              <w:top w:val="single" w:sz="4" w:space="0" w:color="auto"/>
              <w:left w:val="single" w:sz="4" w:space="0" w:color="auto"/>
              <w:bottom w:val="single" w:sz="4" w:space="0" w:color="auto"/>
              <w:right w:val="single" w:sz="4" w:space="0" w:color="auto"/>
            </w:tcBorders>
            <w:vAlign w:val="center"/>
          </w:tcPr>
          <w:p w14:paraId="71412E02" w14:textId="77777777" w:rsidR="00D07032" w:rsidRPr="00D07032" w:rsidRDefault="00D07032" w:rsidP="00D07032">
            <w:pPr>
              <w:autoSpaceDE w:val="0"/>
              <w:autoSpaceDN w:val="0"/>
              <w:adjustRightInd w:val="0"/>
              <w:jc w:val="right"/>
              <w:rPr>
                <w:rFonts w:ascii="ＭＳ 明朝"/>
                <w:szCs w:val="21"/>
              </w:rPr>
            </w:pPr>
            <w:r w:rsidRPr="00D07032">
              <w:rPr>
                <w:rFonts w:ascii="ＭＳ 明朝" w:hint="eastAsia"/>
                <w:szCs w:val="21"/>
              </w:rPr>
              <w:t>115</w:t>
            </w:r>
          </w:p>
        </w:tc>
      </w:tr>
      <w:tr w:rsidR="00D07032" w:rsidRPr="00D07032" w14:paraId="3A617A78" w14:textId="77777777" w:rsidTr="00F763C5">
        <w:trPr>
          <w:trHeight w:val="227"/>
        </w:trPr>
        <w:tc>
          <w:tcPr>
            <w:tcW w:w="3490" w:type="pct"/>
            <w:tcBorders>
              <w:top w:val="single" w:sz="4" w:space="0" w:color="auto"/>
              <w:left w:val="single" w:sz="4" w:space="0" w:color="auto"/>
              <w:bottom w:val="single" w:sz="4" w:space="0" w:color="auto"/>
              <w:right w:val="single" w:sz="4" w:space="0" w:color="auto"/>
            </w:tcBorders>
            <w:tcFitText/>
            <w:vAlign w:val="center"/>
          </w:tcPr>
          <w:p w14:paraId="42CCB486" w14:textId="77777777" w:rsidR="00D07032" w:rsidRPr="00D07032" w:rsidRDefault="00D07032" w:rsidP="00D07032">
            <w:pPr>
              <w:autoSpaceDE w:val="0"/>
              <w:autoSpaceDN w:val="0"/>
              <w:adjustRightInd w:val="0"/>
              <w:rPr>
                <w:rFonts w:ascii="ＭＳ 明朝"/>
                <w:kern w:val="0"/>
                <w:szCs w:val="21"/>
              </w:rPr>
            </w:pPr>
            <w:r w:rsidRPr="00637B1D">
              <w:rPr>
                <w:rFonts w:ascii="ＭＳ 明朝" w:hint="eastAsia"/>
                <w:spacing w:val="133"/>
                <w:kern w:val="0"/>
                <w:szCs w:val="21"/>
              </w:rPr>
              <w:t>教育委員会事務</w:t>
            </w:r>
            <w:r w:rsidRPr="00637B1D">
              <w:rPr>
                <w:rFonts w:ascii="ＭＳ 明朝" w:hint="eastAsia"/>
                <w:spacing w:val="3"/>
                <w:kern w:val="0"/>
                <w:szCs w:val="21"/>
              </w:rPr>
              <w:t>局</w:t>
            </w:r>
          </w:p>
        </w:tc>
        <w:tc>
          <w:tcPr>
            <w:tcW w:w="1510" w:type="pct"/>
            <w:tcBorders>
              <w:top w:val="single" w:sz="4" w:space="0" w:color="auto"/>
              <w:left w:val="single" w:sz="4" w:space="0" w:color="auto"/>
              <w:bottom w:val="single" w:sz="4" w:space="0" w:color="auto"/>
              <w:right w:val="single" w:sz="4" w:space="0" w:color="auto"/>
            </w:tcBorders>
            <w:vAlign w:val="center"/>
          </w:tcPr>
          <w:p w14:paraId="42365B83" w14:textId="77777777" w:rsidR="00D07032" w:rsidRPr="00D07032" w:rsidRDefault="00D07032" w:rsidP="00D07032">
            <w:pPr>
              <w:autoSpaceDE w:val="0"/>
              <w:autoSpaceDN w:val="0"/>
              <w:adjustRightInd w:val="0"/>
              <w:jc w:val="right"/>
              <w:rPr>
                <w:rFonts w:ascii="ＭＳ 明朝"/>
                <w:szCs w:val="21"/>
              </w:rPr>
            </w:pPr>
            <w:r w:rsidRPr="00D07032">
              <w:rPr>
                <w:rFonts w:ascii="ＭＳ 明朝" w:hint="eastAsia"/>
                <w:szCs w:val="21"/>
              </w:rPr>
              <w:t>88</w:t>
            </w:r>
          </w:p>
        </w:tc>
      </w:tr>
      <w:tr w:rsidR="00D07032" w:rsidRPr="00D07032" w14:paraId="30662490" w14:textId="77777777" w:rsidTr="00F763C5">
        <w:trPr>
          <w:trHeight w:val="227"/>
        </w:trPr>
        <w:tc>
          <w:tcPr>
            <w:tcW w:w="3490" w:type="pct"/>
            <w:tcBorders>
              <w:top w:val="single" w:sz="4" w:space="0" w:color="auto"/>
              <w:left w:val="single" w:sz="4" w:space="0" w:color="auto"/>
              <w:bottom w:val="single" w:sz="4" w:space="0" w:color="auto"/>
              <w:right w:val="single" w:sz="4" w:space="0" w:color="auto"/>
            </w:tcBorders>
            <w:tcFitText/>
            <w:vAlign w:val="center"/>
          </w:tcPr>
          <w:p w14:paraId="48A42B2E" w14:textId="77777777" w:rsidR="00D07032" w:rsidRPr="00D07032" w:rsidRDefault="00D07032" w:rsidP="00D07032">
            <w:pPr>
              <w:autoSpaceDE w:val="0"/>
              <w:autoSpaceDN w:val="0"/>
              <w:adjustRightInd w:val="0"/>
              <w:rPr>
                <w:rFonts w:ascii="ＭＳ 明朝"/>
                <w:kern w:val="0"/>
                <w:szCs w:val="21"/>
              </w:rPr>
            </w:pPr>
            <w:r w:rsidRPr="00D07032">
              <w:rPr>
                <w:rFonts w:ascii="ＭＳ 明朝" w:hint="eastAsia"/>
                <w:spacing w:val="312"/>
                <w:kern w:val="0"/>
                <w:szCs w:val="21"/>
              </w:rPr>
              <w:t>平野区役</w:t>
            </w:r>
            <w:r w:rsidRPr="00D07032">
              <w:rPr>
                <w:rFonts w:ascii="ＭＳ 明朝" w:hint="eastAsia"/>
                <w:spacing w:val="1"/>
                <w:kern w:val="0"/>
                <w:szCs w:val="21"/>
              </w:rPr>
              <w:t>所</w:t>
            </w:r>
          </w:p>
        </w:tc>
        <w:tc>
          <w:tcPr>
            <w:tcW w:w="1510" w:type="pct"/>
            <w:tcBorders>
              <w:top w:val="single" w:sz="4" w:space="0" w:color="auto"/>
              <w:left w:val="single" w:sz="4" w:space="0" w:color="auto"/>
              <w:bottom w:val="single" w:sz="4" w:space="0" w:color="auto"/>
              <w:right w:val="single" w:sz="4" w:space="0" w:color="auto"/>
            </w:tcBorders>
            <w:vAlign w:val="center"/>
          </w:tcPr>
          <w:p w14:paraId="5D195887" w14:textId="77777777" w:rsidR="00D07032" w:rsidRPr="00D07032" w:rsidRDefault="00D07032" w:rsidP="00D07032">
            <w:pPr>
              <w:autoSpaceDE w:val="0"/>
              <w:autoSpaceDN w:val="0"/>
              <w:adjustRightInd w:val="0"/>
              <w:jc w:val="right"/>
              <w:rPr>
                <w:rFonts w:ascii="ＭＳ 明朝"/>
                <w:szCs w:val="21"/>
              </w:rPr>
            </w:pPr>
            <w:r w:rsidRPr="00D07032">
              <w:rPr>
                <w:rFonts w:ascii="ＭＳ 明朝" w:hint="eastAsia"/>
                <w:szCs w:val="21"/>
              </w:rPr>
              <w:t>63</w:t>
            </w:r>
          </w:p>
        </w:tc>
      </w:tr>
      <w:tr w:rsidR="00D07032" w:rsidRPr="00D07032" w14:paraId="4AB50C17" w14:textId="77777777" w:rsidTr="00F763C5">
        <w:trPr>
          <w:trHeight w:val="227"/>
        </w:trPr>
        <w:tc>
          <w:tcPr>
            <w:tcW w:w="3490" w:type="pct"/>
            <w:tcBorders>
              <w:top w:val="single" w:sz="4" w:space="0" w:color="auto"/>
              <w:left w:val="single" w:sz="4" w:space="0" w:color="auto"/>
              <w:bottom w:val="single" w:sz="4" w:space="0" w:color="auto"/>
              <w:right w:val="single" w:sz="4" w:space="0" w:color="auto"/>
            </w:tcBorders>
            <w:tcFitText/>
            <w:vAlign w:val="center"/>
          </w:tcPr>
          <w:p w14:paraId="599562E8" w14:textId="77777777" w:rsidR="00D07032" w:rsidRPr="00D07032" w:rsidRDefault="00D07032" w:rsidP="00D07032">
            <w:pPr>
              <w:autoSpaceDE w:val="0"/>
              <w:autoSpaceDN w:val="0"/>
              <w:adjustRightInd w:val="0"/>
              <w:rPr>
                <w:rFonts w:ascii="ＭＳ 明朝"/>
                <w:spacing w:val="576"/>
                <w:kern w:val="0"/>
                <w:szCs w:val="21"/>
              </w:rPr>
            </w:pPr>
            <w:r w:rsidRPr="00D07032">
              <w:rPr>
                <w:rFonts w:ascii="ＭＳ 明朝" w:hint="eastAsia"/>
                <w:spacing w:val="730"/>
                <w:kern w:val="0"/>
                <w:szCs w:val="21"/>
              </w:rPr>
              <w:t>総務</w:t>
            </w:r>
            <w:r w:rsidRPr="00D07032">
              <w:rPr>
                <w:rFonts w:ascii="ＭＳ 明朝" w:hint="eastAsia"/>
                <w:spacing w:val="-1"/>
                <w:kern w:val="0"/>
                <w:szCs w:val="21"/>
              </w:rPr>
              <w:t>局</w:t>
            </w:r>
          </w:p>
        </w:tc>
        <w:tc>
          <w:tcPr>
            <w:tcW w:w="1510" w:type="pct"/>
            <w:tcBorders>
              <w:top w:val="single" w:sz="4" w:space="0" w:color="auto"/>
              <w:left w:val="single" w:sz="4" w:space="0" w:color="auto"/>
              <w:bottom w:val="single" w:sz="4" w:space="0" w:color="auto"/>
              <w:right w:val="single" w:sz="4" w:space="0" w:color="auto"/>
            </w:tcBorders>
            <w:vAlign w:val="center"/>
          </w:tcPr>
          <w:p w14:paraId="530039C5" w14:textId="77777777" w:rsidR="00D07032" w:rsidRPr="00D07032" w:rsidRDefault="00D07032" w:rsidP="00D07032">
            <w:pPr>
              <w:autoSpaceDE w:val="0"/>
              <w:autoSpaceDN w:val="0"/>
              <w:adjustRightInd w:val="0"/>
              <w:jc w:val="right"/>
              <w:rPr>
                <w:rFonts w:ascii="ＭＳ 明朝"/>
                <w:szCs w:val="21"/>
              </w:rPr>
            </w:pPr>
            <w:r w:rsidRPr="00D07032">
              <w:rPr>
                <w:rFonts w:ascii="ＭＳ 明朝" w:hint="eastAsia"/>
                <w:szCs w:val="21"/>
              </w:rPr>
              <w:t>51</w:t>
            </w:r>
          </w:p>
        </w:tc>
      </w:tr>
      <w:tr w:rsidR="00D07032" w:rsidRPr="00D07032" w14:paraId="07491B21" w14:textId="77777777" w:rsidTr="00F763C5">
        <w:trPr>
          <w:trHeight w:val="227"/>
        </w:trPr>
        <w:tc>
          <w:tcPr>
            <w:tcW w:w="3490" w:type="pct"/>
            <w:tcBorders>
              <w:top w:val="single" w:sz="4" w:space="0" w:color="auto"/>
              <w:left w:val="single" w:sz="4" w:space="0" w:color="auto"/>
              <w:bottom w:val="single" w:sz="4" w:space="0" w:color="auto"/>
              <w:right w:val="single" w:sz="4" w:space="0" w:color="auto"/>
            </w:tcBorders>
            <w:tcFitText/>
            <w:vAlign w:val="center"/>
          </w:tcPr>
          <w:p w14:paraId="1E9D99D0" w14:textId="77777777" w:rsidR="00D07032" w:rsidRPr="00D07032" w:rsidRDefault="00D07032" w:rsidP="00D07032">
            <w:pPr>
              <w:autoSpaceDE w:val="0"/>
              <w:autoSpaceDN w:val="0"/>
              <w:adjustRightInd w:val="0"/>
              <w:rPr>
                <w:rFonts w:ascii="ＭＳ 明朝"/>
                <w:spacing w:val="585"/>
                <w:kern w:val="0"/>
                <w:szCs w:val="21"/>
              </w:rPr>
            </w:pPr>
            <w:r w:rsidRPr="00D07032">
              <w:rPr>
                <w:rFonts w:ascii="ＭＳ 明朝" w:hint="eastAsia"/>
                <w:spacing w:val="730"/>
                <w:kern w:val="0"/>
                <w:szCs w:val="21"/>
              </w:rPr>
              <w:t>健康</w:t>
            </w:r>
            <w:r w:rsidRPr="00D07032">
              <w:rPr>
                <w:rFonts w:ascii="ＭＳ 明朝" w:hint="eastAsia"/>
                <w:spacing w:val="-1"/>
                <w:kern w:val="0"/>
                <w:szCs w:val="21"/>
              </w:rPr>
              <w:t>局</w:t>
            </w:r>
          </w:p>
        </w:tc>
        <w:tc>
          <w:tcPr>
            <w:tcW w:w="1510" w:type="pct"/>
            <w:tcBorders>
              <w:top w:val="single" w:sz="4" w:space="0" w:color="auto"/>
              <w:left w:val="single" w:sz="4" w:space="0" w:color="auto"/>
              <w:bottom w:val="single" w:sz="4" w:space="0" w:color="auto"/>
              <w:right w:val="single" w:sz="4" w:space="0" w:color="auto"/>
            </w:tcBorders>
            <w:vAlign w:val="center"/>
          </w:tcPr>
          <w:p w14:paraId="1F2270AB" w14:textId="77777777" w:rsidR="00D07032" w:rsidRPr="00D07032" w:rsidRDefault="00D07032" w:rsidP="00D07032">
            <w:pPr>
              <w:autoSpaceDE w:val="0"/>
              <w:autoSpaceDN w:val="0"/>
              <w:adjustRightInd w:val="0"/>
              <w:jc w:val="right"/>
              <w:rPr>
                <w:rFonts w:ascii="ＭＳ 明朝"/>
                <w:szCs w:val="21"/>
              </w:rPr>
            </w:pPr>
            <w:r w:rsidRPr="00D07032">
              <w:rPr>
                <w:rFonts w:ascii="ＭＳ 明朝" w:hint="eastAsia"/>
                <w:szCs w:val="21"/>
              </w:rPr>
              <w:t>46</w:t>
            </w:r>
          </w:p>
        </w:tc>
      </w:tr>
      <w:tr w:rsidR="00D07032" w:rsidRPr="00D07032" w14:paraId="341F3542" w14:textId="77777777" w:rsidTr="00F763C5">
        <w:trPr>
          <w:trHeight w:val="227"/>
        </w:trPr>
        <w:tc>
          <w:tcPr>
            <w:tcW w:w="3490" w:type="pct"/>
            <w:tcBorders>
              <w:top w:val="single" w:sz="4" w:space="0" w:color="auto"/>
              <w:left w:val="single" w:sz="4" w:space="0" w:color="auto"/>
              <w:bottom w:val="single" w:sz="4" w:space="0" w:color="auto"/>
              <w:right w:val="single" w:sz="4" w:space="0" w:color="auto"/>
            </w:tcBorders>
            <w:tcFitText/>
            <w:vAlign w:val="center"/>
          </w:tcPr>
          <w:p w14:paraId="1AA26DA6" w14:textId="77777777" w:rsidR="00D07032" w:rsidRPr="00D07032" w:rsidRDefault="00D07032" w:rsidP="00D07032">
            <w:pPr>
              <w:autoSpaceDE w:val="0"/>
              <w:autoSpaceDN w:val="0"/>
              <w:adjustRightInd w:val="0"/>
              <w:rPr>
                <w:rFonts w:ascii="ＭＳ 明朝"/>
                <w:kern w:val="0"/>
                <w:szCs w:val="21"/>
              </w:rPr>
            </w:pPr>
            <w:r w:rsidRPr="00D07032">
              <w:rPr>
                <w:rFonts w:ascii="ＭＳ 明朝" w:hint="eastAsia"/>
                <w:spacing w:val="229"/>
                <w:kern w:val="0"/>
                <w:szCs w:val="21"/>
              </w:rPr>
              <w:t>副首都推進</w:t>
            </w:r>
            <w:r w:rsidRPr="00D07032">
              <w:rPr>
                <w:rFonts w:ascii="ＭＳ 明朝" w:hint="eastAsia"/>
                <w:kern w:val="0"/>
                <w:szCs w:val="21"/>
              </w:rPr>
              <w:t>局</w:t>
            </w:r>
          </w:p>
        </w:tc>
        <w:tc>
          <w:tcPr>
            <w:tcW w:w="1510" w:type="pct"/>
            <w:tcBorders>
              <w:top w:val="single" w:sz="4" w:space="0" w:color="auto"/>
              <w:left w:val="single" w:sz="4" w:space="0" w:color="auto"/>
              <w:bottom w:val="single" w:sz="4" w:space="0" w:color="auto"/>
              <w:right w:val="single" w:sz="4" w:space="0" w:color="auto"/>
            </w:tcBorders>
            <w:vAlign w:val="center"/>
          </w:tcPr>
          <w:p w14:paraId="645536AB" w14:textId="77777777" w:rsidR="00D07032" w:rsidRPr="00D07032" w:rsidRDefault="00D07032" w:rsidP="00D07032">
            <w:pPr>
              <w:tabs>
                <w:tab w:val="left" w:pos="551"/>
              </w:tabs>
              <w:autoSpaceDE w:val="0"/>
              <w:autoSpaceDN w:val="0"/>
              <w:adjustRightInd w:val="0"/>
              <w:jc w:val="right"/>
              <w:rPr>
                <w:rFonts w:ascii="ＭＳ 明朝"/>
                <w:szCs w:val="21"/>
              </w:rPr>
            </w:pPr>
            <w:r w:rsidRPr="00D07032">
              <w:rPr>
                <w:rFonts w:ascii="ＭＳ 明朝" w:hint="eastAsia"/>
                <w:szCs w:val="21"/>
              </w:rPr>
              <w:t>43</w:t>
            </w:r>
          </w:p>
        </w:tc>
      </w:tr>
      <w:tr w:rsidR="00D07032" w:rsidRPr="00D07032" w14:paraId="76D162AF" w14:textId="77777777" w:rsidTr="00F763C5">
        <w:trPr>
          <w:trHeight w:val="227"/>
        </w:trPr>
        <w:tc>
          <w:tcPr>
            <w:tcW w:w="3490" w:type="pct"/>
            <w:tcBorders>
              <w:top w:val="single" w:sz="4" w:space="0" w:color="auto"/>
              <w:left w:val="single" w:sz="4" w:space="0" w:color="auto"/>
              <w:bottom w:val="single" w:sz="4" w:space="0" w:color="auto"/>
              <w:right w:val="single" w:sz="4" w:space="0" w:color="auto"/>
            </w:tcBorders>
            <w:tcFitText/>
            <w:vAlign w:val="center"/>
          </w:tcPr>
          <w:p w14:paraId="2C4AF779" w14:textId="77777777" w:rsidR="00D07032" w:rsidRPr="00D07032" w:rsidRDefault="00D07032" w:rsidP="00D07032">
            <w:pPr>
              <w:autoSpaceDE w:val="0"/>
              <w:autoSpaceDN w:val="0"/>
              <w:adjustRightInd w:val="0"/>
              <w:rPr>
                <w:rFonts w:ascii="ＭＳ 明朝"/>
                <w:kern w:val="0"/>
                <w:szCs w:val="21"/>
              </w:rPr>
            </w:pPr>
            <w:r w:rsidRPr="00D07032">
              <w:rPr>
                <w:rFonts w:ascii="ＭＳ 明朝" w:hint="eastAsia"/>
                <w:spacing w:val="730"/>
                <w:kern w:val="0"/>
                <w:szCs w:val="21"/>
              </w:rPr>
              <w:t>財政</w:t>
            </w:r>
            <w:r w:rsidRPr="00D07032">
              <w:rPr>
                <w:rFonts w:ascii="ＭＳ 明朝" w:hint="eastAsia"/>
                <w:spacing w:val="-1"/>
                <w:kern w:val="0"/>
                <w:szCs w:val="21"/>
              </w:rPr>
              <w:t>局</w:t>
            </w:r>
          </w:p>
        </w:tc>
        <w:tc>
          <w:tcPr>
            <w:tcW w:w="1510" w:type="pct"/>
            <w:tcBorders>
              <w:top w:val="single" w:sz="4" w:space="0" w:color="auto"/>
              <w:left w:val="single" w:sz="4" w:space="0" w:color="auto"/>
              <w:bottom w:val="single" w:sz="4" w:space="0" w:color="auto"/>
              <w:right w:val="single" w:sz="4" w:space="0" w:color="auto"/>
            </w:tcBorders>
            <w:vAlign w:val="center"/>
          </w:tcPr>
          <w:p w14:paraId="5304B645" w14:textId="77777777" w:rsidR="00D07032" w:rsidRPr="00D07032" w:rsidRDefault="00D07032" w:rsidP="00D07032">
            <w:pPr>
              <w:autoSpaceDE w:val="0"/>
              <w:autoSpaceDN w:val="0"/>
              <w:adjustRightInd w:val="0"/>
              <w:jc w:val="right"/>
              <w:rPr>
                <w:rFonts w:ascii="ＭＳ 明朝"/>
                <w:szCs w:val="21"/>
              </w:rPr>
            </w:pPr>
            <w:r w:rsidRPr="00D07032">
              <w:rPr>
                <w:rFonts w:ascii="ＭＳ 明朝" w:hint="eastAsia"/>
                <w:szCs w:val="21"/>
              </w:rPr>
              <w:t>34</w:t>
            </w:r>
          </w:p>
        </w:tc>
      </w:tr>
      <w:tr w:rsidR="00D07032" w:rsidRPr="00D07032" w14:paraId="7DD97B66" w14:textId="77777777" w:rsidTr="00F763C5">
        <w:trPr>
          <w:trHeight w:val="227"/>
        </w:trPr>
        <w:tc>
          <w:tcPr>
            <w:tcW w:w="3490" w:type="pct"/>
            <w:tcBorders>
              <w:top w:val="single" w:sz="4" w:space="0" w:color="auto"/>
              <w:left w:val="single" w:sz="4" w:space="0" w:color="auto"/>
              <w:bottom w:val="single" w:sz="4" w:space="0" w:color="auto"/>
              <w:right w:val="single" w:sz="4" w:space="0" w:color="auto"/>
            </w:tcBorders>
            <w:tcFitText/>
            <w:vAlign w:val="center"/>
          </w:tcPr>
          <w:p w14:paraId="59C3C9CF" w14:textId="77777777" w:rsidR="00D07032" w:rsidRPr="00D07032" w:rsidRDefault="00D07032" w:rsidP="00D07032">
            <w:pPr>
              <w:autoSpaceDE w:val="0"/>
              <w:autoSpaceDN w:val="0"/>
              <w:adjustRightInd w:val="0"/>
              <w:rPr>
                <w:rFonts w:ascii="ＭＳ 明朝"/>
                <w:kern w:val="0"/>
                <w:szCs w:val="21"/>
              </w:rPr>
            </w:pPr>
            <w:r w:rsidRPr="00D07032">
              <w:rPr>
                <w:rFonts w:ascii="ＭＳ 明朝" w:hint="eastAsia"/>
                <w:spacing w:val="730"/>
                <w:kern w:val="0"/>
                <w:szCs w:val="21"/>
              </w:rPr>
              <w:t>市民</w:t>
            </w:r>
            <w:r w:rsidRPr="00D07032">
              <w:rPr>
                <w:rFonts w:ascii="ＭＳ 明朝" w:hint="eastAsia"/>
                <w:spacing w:val="-1"/>
                <w:kern w:val="0"/>
                <w:szCs w:val="21"/>
              </w:rPr>
              <w:t>局</w:t>
            </w:r>
          </w:p>
        </w:tc>
        <w:tc>
          <w:tcPr>
            <w:tcW w:w="1510" w:type="pct"/>
            <w:tcBorders>
              <w:top w:val="single" w:sz="4" w:space="0" w:color="auto"/>
              <w:left w:val="single" w:sz="4" w:space="0" w:color="auto"/>
              <w:bottom w:val="single" w:sz="4" w:space="0" w:color="auto"/>
              <w:right w:val="single" w:sz="4" w:space="0" w:color="auto"/>
            </w:tcBorders>
            <w:vAlign w:val="center"/>
          </w:tcPr>
          <w:p w14:paraId="4721FC51" w14:textId="77777777" w:rsidR="00D07032" w:rsidRPr="00D07032" w:rsidRDefault="00D07032" w:rsidP="00D07032">
            <w:pPr>
              <w:autoSpaceDE w:val="0"/>
              <w:autoSpaceDN w:val="0"/>
              <w:adjustRightInd w:val="0"/>
              <w:jc w:val="right"/>
              <w:rPr>
                <w:rFonts w:ascii="ＭＳ 明朝"/>
                <w:szCs w:val="21"/>
              </w:rPr>
            </w:pPr>
            <w:r w:rsidRPr="00D07032">
              <w:rPr>
                <w:rFonts w:ascii="ＭＳ 明朝" w:hint="eastAsia"/>
                <w:szCs w:val="21"/>
              </w:rPr>
              <w:t>32</w:t>
            </w:r>
          </w:p>
        </w:tc>
      </w:tr>
      <w:tr w:rsidR="00D07032" w:rsidRPr="00D07032" w14:paraId="2F92F44A" w14:textId="77777777" w:rsidTr="00F763C5">
        <w:trPr>
          <w:trHeight w:val="227"/>
        </w:trPr>
        <w:tc>
          <w:tcPr>
            <w:tcW w:w="3490" w:type="pct"/>
            <w:tcBorders>
              <w:top w:val="single" w:sz="4" w:space="0" w:color="auto"/>
              <w:left w:val="single" w:sz="4" w:space="0" w:color="auto"/>
              <w:bottom w:val="single" w:sz="4" w:space="0" w:color="auto"/>
              <w:right w:val="single" w:sz="4" w:space="0" w:color="auto"/>
            </w:tcBorders>
            <w:tcFitText/>
            <w:vAlign w:val="center"/>
          </w:tcPr>
          <w:p w14:paraId="1B5FFF4E" w14:textId="77777777" w:rsidR="00D07032" w:rsidRPr="00D07032" w:rsidRDefault="00D07032" w:rsidP="00D07032">
            <w:pPr>
              <w:autoSpaceDE w:val="0"/>
              <w:autoSpaceDN w:val="0"/>
              <w:adjustRightInd w:val="0"/>
              <w:rPr>
                <w:rFonts w:ascii="ＭＳ 明朝"/>
                <w:kern w:val="0"/>
                <w:szCs w:val="21"/>
              </w:rPr>
            </w:pPr>
            <w:r w:rsidRPr="00D07032">
              <w:rPr>
                <w:rFonts w:ascii="ＭＳ 明朝" w:hint="eastAsia"/>
                <w:spacing w:val="730"/>
                <w:kern w:val="0"/>
                <w:szCs w:val="21"/>
              </w:rPr>
              <w:t>環境</w:t>
            </w:r>
            <w:r w:rsidRPr="00D07032">
              <w:rPr>
                <w:rFonts w:ascii="ＭＳ 明朝" w:hint="eastAsia"/>
                <w:spacing w:val="-1"/>
                <w:kern w:val="0"/>
                <w:szCs w:val="21"/>
              </w:rPr>
              <w:t>局</w:t>
            </w:r>
          </w:p>
        </w:tc>
        <w:tc>
          <w:tcPr>
            <w:tcW w:w="1510" w:type="pct"/>
            <w:tcBorders>
              <w:top w:val="single" w:sz="4" w:space="0" w:color="auto"/>
              <w:left w:val="single" w:sz="4" w:space="0" w:color="auto"/>
              <w:bottom w:val="single" w:sz="4" w:space="0" w:color="auto"/>
              <w:right w:val="single" w:sz="4" w:space="0" w:color="auto"/>
            </w:tcBorders>
            <w:vAlign w:val="center"/>
          </w:tcPr>
          <w:p w14:paraId="4CD20191" w14:textId="77777777" w:rsidR="00D07032" w:rsidRPr="00D07032" w:rsidRDefault="00D07032" w:rsidP="00D07032">
            <w:pPr>
              <w:autoSpaceDE w:val="0"/>
              <w:autoSpaceDN w:val="0"/>
              <w:adjustRightInd w:val="0"/>
              <w:jc w:val="right"/>
              <w:rPr>
                <w:rFonts w:ascii="ＭＳ 明朝"/>
                <w:szCs w:val="21"/>
              </w:rPr>
            </w:pPr>
            <w:r w:rsidRPr="00D07032">
              <w:rPr>
                <w:rFonts w:ascii="ＭＳ 明朝" w:hint="eastAsia"/>
                <w:szCs w:val="21"/>
              </w:rPr>
              <w:t>30</w:t>
            </w:r>
          </w:p>
        </w:tc>
      </w:tr>
      <w:tr w:rsidR="00D07032" w:rsidRPr="00D07032" w14:paraId="4A8EAAAE" w14:textId="77777777" w:rsidTr="00F763C5">
        <w:trPr>
          <w:trHeight w:val="227"/>
        </w:trPr>
        <w:tc>
          <w:tcPr>
            <w:tcW w:w="3490" w:type="pct"/>
            <w:tcBorders>
              <w:top w:val="single" w:sz="4" w:space="0" w:color="auto"/>
              <w:left w:val="single" w:sz="4" w:space="0" w:color="auto"/>
              <w:bottom w:val="single" w:sz="4" w:space="0" w:color="auto"/>
              <w:right w:val="single" w:sz="4" w:space="0" w:color="auto"/>
            </w:tcBorders>
            <w:vAlign w:val="center"/>
          </w:tcPr>
          <w:p w14:paraId="33B281D7" w14:textId="77777777" w:rsidR="00D07032" w:rsidRPr="00D07032" w:rsidRDefault="00D07032" w:rsidP="00D07032">
            <w:pPr>
              <w:autoSpaceDE w:val="0"/>
              <w:autoSpaceDN w:val="0"/>
              <w:adjustRightInd w:val="0"/>
              <w:rPr>
                <w:rFonts w:ascii="ＭＳ 明朝"/>
                <w:kern w:val="0"/>
                <w:szCs w:val="21"/>
              </w:rPr>
            </w:pPr>
            <w:r w:rsidRPr="00D07032">
              <w:rPr>
                <w:rFonts w:ascii="ＭＳ 明朝" w:hint="eastAsia"/>
                <w:spacing w:val="235"/>
                <w:kern w:val="0"/>
                <w:szCs w:val="21"/>
                <w:fitText w:val="4284" w:id="-1564190464"/>
              </w:rPr>
              <w:t>その他の局等</w:t>
            </w:r>
            <w:r w:rsidRPr="00D07032">
              <w:rPr>
                <w:rFonts w:ascii="ＭＳ 明朝" w:hint="eastAsia"/>
                <w:spacing w:val="-3"/>
                <w:kern w:val="0"/>
                <w:szCs w:val="21"/>
                <w:fitText w:val="4284" w:id="-1564190464"/>
              </w:rPr>
              <w:t>等</w:t>
            </w:r>
          </w:p>
        </w:tc>
        <w:tc>
          <w:tcPr>
            <w:tcW w:w="1510" w:type="pct"/>
            <w:tcBorders>
              <w:top w:val="single" w:sz="4" w:space="0" w:color="auto"/>
              <w:left w:val="single" w:sz="4" w:space="0" w:color="auto"/>
              <w:bottom w:val="single" w:sz="4" w:space="0" w:color="auto"/>
              <w:right w:val="single" w:sz="4" w:space="0" w:color="auto"/>
            </w:tcBorders>
            <w:vAlign w:val="center"/>
          </w:tcPr>
          <w:p w14:paraId="622BEF78" w14:textId="77777777" w:rsidR="00D07032" w:rsidRPr="00D07032" w:rsidRDefault="00D07032" w:rsidP="00D07032">
            <w:pPr>
              <w:autoSpaceDE w:val="0"/>
              <w:autoSpaceDN w:val="0"/>
              <w:adjustRightInd w:val="0"/>
              <w:jc w:val="right"/>
              <w:rPr>
                <w:rFonts w:ascii="ＭＳ 明朝"/>
                <w:szCs w:val="21"/>
              </w:rPr>
            </w:pPr>
            <w:r w:rsidRPr="00D07032">
              <w:rPr>
                <w:rFonts w:ascii="ＭＳ 明朝" w:hint="eastAsia"/>
                <w:szCs w:val="21"/>
              </w:rPr>
              <w:t>185</w:t>
            </w:r>
          </w:p>
        </w:tc>
      </w:tr>
      <w:tr w:rsidR="00D07032" w:rsidRPr="00D07032" w14:paraId="28FBA3DA" w14:textId="77777777" w:rsidTr="00F763C5">
        <w:trPr>
          <w:trHeight w:val="227"/>
        </w:trPr>
        <w:tc>
          <w:tcPr>
            <w:tcW w:w="3490" w:type="pct"/>
            <w:tcBorders>
              <w:top w:val="single" w:sz="4" w:space="0" w:color="auto"/>
              <w:left w:val="single" w:sz="4" w:space="0" w:color="auto"/>
              <w:bottom w:val="single" w:sz="4" w:space="0" w:color="auto"/>
              <w:right w:val="single" w:sz="4" w:space="0" w:color="auto"/>
            </w:tcBorders>
            <w:tcFitText/>
            <w:vAlign w:val="center"/>
          </w:tcPr>
          <w:p w14:paraId="5E36B81D" w14:textId="77777777" w:rsidR="00D07032" w:rsidRPr="00D07032" w:rsidRDefault="00D07032" w:rsidP="00D07032">
            <w:pPr>
              <w:autoSpaceDE w:val="0"/>
              <w:autoSpaceDN w:val="0"/>
              <w:adjustRightInd w:val="0"/>
              <w:rPr>
                <w:rFonts w:ascii="ＭＳ 明朝"/>
                <w:spacing w:val="43"/>
                <w:kern w:val="0"/>
                <w:szCs w:val="21"/>
              </w:rPr>
            </w:pPr>
            <w:r w:rsidRPr="00D07032">
              <w:rPr>
                <w:rFonts w:ascii="ＭＳ 明朝" w:hint="eastAsia"/>
                <w:spacing w:val="173"/>
                <w:kern w:val="0"/>
                <w:szCs w:val="21"/>
              </w:rPr>
              <w:t>その他の区役</w:t>
            </w:r>
            <w:r w:rsidRPr="00D07032">
              <w:rPr>
                <w:rFonts w:ascii="ＭＳ 明朝" w:hint="eastAsia"/>
                <w:spacing w:val="1"/>
                <w:kern w:val="0"/>
                <w:szCs w:val="21"/>
              </w:rPr>
              <w:t>所</w:t>
            </w:r>
          </w:p>
        </w:tc>
        <w:tc>
          <w:tcPr>
            <w:tcW w:w="1510" w:type="pct"/>
            <w:tcBorders>
              <w:top w:val="single" w:sz="4" w:space="0" w:color="auto"/>
              <w:left w:val="single" w:sz="4" w:space="0" w:color="auto"/>
              <w:bottom w:val="single" w:sz="4" w:space="0" w:color="auto"/>
              <w:right w:val="single" w:sz="4" w:space="0" w:color="auto"/>
            </w:tcBorders>
            <w:vAlign w:val="center"/>
          </w:tcPr>
          <w:p w14:paraId="744227BE" w14:textId="77777777" w:rsidR="00D07032" w:rsidRPr="00D07032" w:rsidRDefault="00D07032" w:rsidP="00D07032">
            <w:pPr>
              <w:autoSpaceDE w:val="0"/>
              <w:autoSpaceDN w:val="0"/>
              <w:adjustRightInd w:val="0"/>
              <w:jc w:val="right"/>
              <w:rPr>
                <w:rFonts w:ascii="ＭＳ 明朝"/>
                <w:szCs w:val="21"/>
              </w:rPr>
            </w:pPr>
            <w:r w:rsidRPr="00D07032">
              <w:rPr>
                <w:rFonts w:ascii="ＭＳ 明朝" w:hint="eastAsia"/>
                <w:szCs w:val="21"/>
              </w:rPr>
              <w:t>193</w:t>
            </w:r>
          </w:p>
        </w:tc>
      </w:tr>
      <w:tr w:rsidR="00D07032" w:rsidRPr="00D07032" w14:paraId="1B420381" w14:textId="77777777" w:rsidTr="00F763C5">
        <w:trPr>
          <w:trHeight w:val="227"/>
        </w:trPr>
        <w:tc>
          <w:tcPr>
            <w:tcW w:w="3490" w:type="pct"/>
            <w:tcBorders>
              <w:top w:val="single" w:sz="4" w:space="0" w:color="auto"/>
              <w:left w:val="single" w:sz="4" w:space="0" w:color="auto"/>
              <w:bottom w:val="single" w:sz="4" w:space="0" w:color="auto"/>
              <w:right w:val="single" w:sz="4" w:space="0" w:color="auto"/>
            </w:tcBorders>
            <w:vAlign w:val="center"/>
          </w:tcPr>
          <w:p w14:paraId="58C9B78A" w14:textId="77777777" w:rsidR="00D07032" w:rsidRPr="00D07032" w:rsidRDefault="00D07032" w:rsidP="00D07032">
            <w:pPr>
              <w:autoSpaceDE w:val="0"/>
              <w:autoSpaceDN w:val="0"/>
              <w:adjustRightInd w:val="0"/>
              <w:jc w:val="distribute"/>
              <w:rPr>
                <w:rFonts w:ascii="ＭＳ 明朝"/>
                <w:spacing w:val="43"/>
                <w:kern w:val="0"/>
                <w:szCs w:val="21"/>
              </w:rPr>
            </w:pPr>
            <w:r w:rsidRPr="00D07032">
              <w:rPr>
                <w:rFonts w:ascii="ＭＳ 明朝" w:hint="eastAsia"/>
                <w:kern w:val="0"/>
                <w:szCs w:val="21"/>
              </w:rPr>
              <w:t>分類できないもの</w:t>
            </w:r>
          </w:p>
        </w:tc>
        <w:tc>
          <w:tcPr>
            <w:tcW w:w="1510" w:type="pct"/>
            <w:tcBorders>
              <w:top w:val="single" w:sz="4" w:space="0" w:color="auto"/>
              <w:left w:val="single" w:sz="4" w:space="0" w:color="auto"/>
              <w:bottom w:val="single" w:sz="4" w:space="0" w:color="auto"/>
              <w:right w:val="single" w:sz="4" w:space="0" w:color="auto"/>
            </w:tcBorders>
            <w:vAlign w:val="center"/>
          </w:tcPr>
          <w:p w14:paraId="4D92FEB3" w14:textId="77777777" w:rsidR="00D07032" w:rsidRPr="00D07032" w:rsidRDefault="00D07032" w:rsidP="00D07032">
            <w:pPr>
              <w:autoSpaceDE w:val="0"/>
              <w:autoSpaceDN w:val="0"/>
              <w:adjustRightInd w:val="0"/>
              <w:jc w:val="right"/>
              <w:rPr>
                <w:rFonts w:ascii="ＭＳ 明朝"/>
                <w:szCs w:val="21"/>
              </w:rPr>
            </w:pPr>
            <w:r w:rsidRPr="00D07032">
              <w:rPr>
                <w:rFonts w:ascii="ＭＳ 明朝" w:hint="eastAsia"/>
                <w:szCs w:val="21"/>
              </w:rPr>
              <w:t>155</w:t>
            </w:r>
          </w:p>
        </w:tc>
      </w:tr>
      <w:tr w:rsidR="00D07032" w:rsidRPr="00D07032" w14:paraId="555BF6F3" w14:textId="77777777" w:rsidTr="00F763C5">
        <w:trPr>
          <w:trHeight w:val="227"/>
        </w:trPr>
        <w:tc>
          <w:tcPr>
            <w:tcW w:w="3490" w:type="pct"/>
            <w:tcBorders>
              <w:top w:val="single" w:sz="4" w:space="0" w:color="auto"/>
              <w:left w:val="single" w:sz="4" w:space="0" w:color="auto"/>
              <w:bottom w:val="single" w:sz="4" w:space="0" w:color="auto"/>
              <w:right w:val="single" w:sz="4" w:space="0" w:color="auto"/>
            </w:tcBorders>
            <w:vAlign w:val="center"/>
          </w:tcPr>
          <w:p w14:paraId="4E8D239C" w14:textId="77777777" w:rsidR="00D07032" w:rsidRPr="00D07032" w:rsidRDefault="00D07032" w:rsidP="00D07032">
            <w:pPr>
              <w:autoSpaceDE w:val="0"/>
              <w:autoSpaceDN w:val="0"/>
              <w:adjustRightInd w:val="0"/>
              <w:jc w:val="center"/>
              <w:rPr>
                <w:rFonts w:ascii="ＭＳ 明朝"/>
                <w:spacing w:val="50"/>
                <w:kern w:val="0"/>
                <w:szCs w:val="21"/>
              </w:rPr>
            </w:pPr>
            <w:r w:rsidRPr="00D07032">
              <w:rPr>
                <w:rFonts w:ascii="ＭＳ 明朝" w:hint="eastAsia"/>
                <w:spacing w:val="1050"/>
                <w:kern w:val="0"/>
                <w:szCs w:val="21"/>
                <w:fitText w:val="2520" w:id="-1564190463"/>
              </w:rPr>
              <w:t>合</w:t>
            </w:r>
            <w:r w:rsidRPr="00D07032">
              <w:rPr>
                <w:rFonts w:ascii="ＭＳ 明朝" w:hint="eastAsia"/>
                <w:kern w:val="0"/>
                <w:szCs w:val="21"/>
                <w:fitText w:val="2520" w:id="-1564190463"/>
              </w:rPr>
              <w:t>計</w:t>
            </w:r>
          </w:p>
        </w:tc>
        <w:tc>
          <w:tcPr>
            <w:tcW w:w="1510" w:type="pct"/>
            <w:tcBorders>
              <w:top w:val="single" w:sz="4" w:space="0" w:color="auto"/>
              <w:left w:val="single" w:sz="4" w:space="0" w:color="auto"/>
              <w:bottom w:val="single" w:sz="4" w:space="0" w:color="auto"/>
              <w:right w:val="single" w:sz="4" w:space="0" w:color="auto"/>
            </w:tcBorders>
            <w:vAlign w:val="center"/>
          </w:tcPr>
          <w:p w14:paraId="179BF6E9" w14:textId="77777777" w:rsidR="00D07032" w:rsidRPr="00D07032" w:rsidRDefault="00D07032" w:rsidP="00D07032">
            <w:pPr>
              <w:autoSpaceDE w:val="0"/>
              <w:autoSpaceDN w:val="0"/>
              <w:adjustRightInd w:val="0"/>
              <w:jc w:val="right"/>
              <w:rPr>
                <w:rFonts w:ascii="ＭＳ 明朝"/>
                <w:szCs w:val="21"/>
              </w:rPr>
            </w:pPr>
            <w:r w:rsidRPr="00D07032">
              <w:rPr>
                <w:rFonts w:ascii="ＭＳ 明朝" w:hint="eastAsia"/>
                <w:szCs w:val="21"/>
              </w:rPr>
              <w:t>1,227</w:t>
            </w:r>
          </w:p>
        </w:tc>
      </w:tr>
    </w:tbl>
    <w:p w14:paraId="446CB65D" w14:textId="6EFF62A0" w:rsidR="00D07032" w:rsidRDefault="00D07032" w:rsidP="00592278">
      <w:pPr>
        <w:pStyle w:val="ad"/>
        <w:spacing w:beforeLines="50" w:before="178" w:line="300" w:lineRule="exact"/>
        <w:ind w:leftChars="0" w:left="0" w:firstLineChars="300" w:firstLine="594"/>
        <w:rPr>
          <w:noProof/>
          <w:sz w:val="20"/>
          <w:szCs w:val="20"/>
        </w:rPr>
      </w:pPr>
    </w:p>
    <w:p w14:paraId="7257B195" w14:textId="39E345DD" w:rsidR="00F763C5" w:rsidRPr="00162634" w:rsidRDefault="00F763C5" w:rsidP="00F763C5">
      <w:pPr>
        <w:autoSpaceDE w:val="0"/>
        <w:autoSpaceDN w:val="0"/>
        <w:adjustRightInd w:val="0"/>
        <w:ind w:leftChars="300" w:left="1455" w:hangingChars="400" w:hanging="831"/>
        <w:rPr>
          <w:szCs w:val="20"/>
        </w:rPr>
      </w:pPr>
      <w:r w:rsidRPr="00162634">
        <w:rPr>
          <w:rFonts w:hint="eastAsia"/>
          <w:szCs w:val="20"/>
        </w:rPr>
        <w:t>（注）１件の通報で複数の区役所、局等に関係するものがあるため、</w:t>
      </w:r>
      <w:r>
        <w:rPr>
          <w:rFonts w:hint="eastAsia"/>
          <w:szCs w:val="20"/>
        </w:rPr>
        <w:t>986</w:t>
      </w:r>
      <w:r w:rsidRPr="00162634">
        <w:rPr>
          <w:rFonts w:hint="eastAsia"/>
          <w:szCs w:val="20"/>
        </w:rPr>
        <w:t>件とは一致しません。</w:t>
      </w:r>
    </w:p>
    <w:p w14:paraId="4461E014" w14:textId="77777777" w:rsidR="00F763C5" w:rsidRPr="00162634" w:rsidRDefault="00F763C5" w:rsidP="00F763C5">
      <w:pPr>
        <w:autoSpaceDE w:val="0"/>
        <w:autoSpaceDN w:val="0"/>
        <w:adjustRightInd w:val="0"/>
        <w:ind w:leftChars="300" w:left="624" w:firstLineChars="100" w:firstLine="208"/>
        <w:rPr>
          <w:szCs w:val="20"/>
        </w:rPr>
      </w:pPr>
      <w:r w:rsidRPr="00162634">
        <w:rPr>
          <w:rFonts w:hint="eastAsia"/>
          <w:szCs w:val="20"/>
        </w:rPr>
        <w:t>※新型インフルエンザ等対策特別措置法に基づく飲食店への要請に関する通報等を含みます。</w:t>
      </w:r>
    </w:p>
    <w:p w14:paraId="56778AE3" w14:textId="77777777" w:rsidR="00F763C5" w:rsidRPr="00F763C5" w:rsidRDefault="00F763C5" w:rsidP="00592278">
      <w:pPr>
        <w:pStyle w:val="ad"/>
        <w:spacing w:beforeLines="50" w:before="178" w:line="300" w:lineRule="exact"/>
        <w:ind w:leftChars="0" w:left="0" w:firstLineChars="300" w:firstLine="594"/>
        <w:rPr>
          <w:noProof/>
          <w:sz w:val="20"/>
          <w:szCs w:val="20"/>
        </w:rPr>
      </w:pPr>
    </w:p>
    <w:p w14:paraId="6E6BBD19" w14:textId="77777777" w:rsidR="00592278" w:rsidRDefault="00592278" w:rsidP="00503E5A">
      <w:pPr>
        <w:ind w:firstLineChars="300" w:firstLine="714"/>
        <w:rPr>
          <w:rFonts w:ascii="ＭＳ ゴシック" w:eastAsia="ＭＳ ゴシック" w:hAnsi="ＭＳ ゴシック"/>
          <w:color w:val="000000" w:themeColor="text1"/>
          <w:sz w:val="24"/>
        </w:rPr>
      </w:pPr>
    </w:p>
    <w:p w14:paraId="3642497D" w14:textId="77777777" w:rsidR="00592278" w:rsidRDefault="00592278" w:rsidP="00503E5A">
      <w:pPr>
        <w:ind w:firstLineChars="300" w:firstLine="714"/>
        <w:rPr>
          <w:rFonts w:ascii="ＭＳ ゴシック" w:eastAsia="ＭＳ ゴシック" w:hAnsi="ＭＳ ゴシック"/>
          <w:color w:val="000000" w:themeColor="text1"/>
          <w:sz w:val="24"/>
        </w:rPr>
      </w:pPr>
    </w:p>
    <w:p w14:paraId="280A1F59" w14:textId="77777777" w:rsidR="00592278" w:rsidRDefault="00592278" w:rsidP="00503E5A">
      <w:pPr>
        <w:ind w:firstLineChars="300" w:firstLine="714"/>
        <w:rPr>
          <w:rFonts w:ascii="ＭＳ ゴシック" w:eastAsia="ＭＳ ゴシック" w:hAnsi="ＭＳ ゴシック"/>
          <w:color w:val="000000" w:themeColor="text1"/>
          <w:sz w:val="24"/>
        </w:rPr>
      </w:pPr>
    </w:p>
    <w:p w14:paraId="27615221" w14:textId="77777777" w:rsidR="00592278" w:rsidRDefault="00592278" w:rsidP="00503E5A">
      <w:pPr>
        <w:ind w:firstLineChars="300" w:firstLine="714"/>
        <w:rPr>
          <w:rFonts w:ascii="ＭＳ ゴシック" w:eastAsia="ＭＳ ゴシック" w:hAnsi="ＭＳ ゴシック"/>
          <w:color w:val="000000" w:themeColor="text1"/>
          <w:sz w:val="24"/>
        </w:rPr>
      </w:pPr>
    </w:p>
    <w:p w14:paraId="5B9889B0" w14:textId="07B82E0B" w:rsidR="00592278" w:rsidRDefault="00592278" w:rsidP="00503E5A">
      <w:pPr>
        <w:ind w:firstLineChars="300" w:firstLine="714"/>
        <w:rPr>
          <w:rFonts w:ascii="ＭＳ ゴシック" w:eastAsia="ＭＳ ゴシック" w:hAnsi="ＭＳ ゴシック"/>
          <w:color w:val="000000" w:themeColor="text1"/>
          <w:sz w:val="24"/>
        </w:rPr>
      </w:pPr>
    </w:p>
    <w:p w14:paraId="3FCB02CF" w14:textId="77777777" w:rsidR="00182B1D" w:rsidRDefault="00182B1D" w:rsidP="00503E5A">
      <w:pPr>
        <w:ind w:firstLineChars="300" w:firstLine="714"/>
        <w:rPr>
          <w:rFonts w:ascii="ＭＳ ゴシック" w:eastAsia="ＭＳ ゴシック" w:hAnsi="ＭＳ ゴシック"/>
          <w:color w:val="000000" w:themeColor="text1"/>
          <w:sz w:val="24"/>
        </w:rPr>
      </w:pPr>
    </w:p>
    <w:p w14:paraId="05E70CA4" w14:textId="77777777" w:rsidR="00592278" w:rsidRDefault="00592278" w:rsidP="00503E5A">
      <w:pPr>
        <w:ind w:firstLineChars="300" w:firstLine="714"/>
        <w:rPr>
          <w:rFonts w:ascii="ＭＳ ゴシック" w:eastAsia="ＭＳ ゴシック" w:hAnsi="ＭＳ ゴシック"/>
          <w:color w:val="000000" w:themeColor="text1"/>
          <w:sz w:val="24"/>
        </w:rPr>
      </w:pPr>
    </w:p>
    <w:p w14:paraId="0BDCB20B" w14:textId="77777777" w:rsidR="00592278" w:rsidRDefault="00592278" w:rsidP="00503E5A">
      <w:pPr>
        <w:ind w:firstLineChars="300" w:firstLine="714"/>
        <w:rPr>
          <w:rFonts w:ascii="ＭＳ ゴシック" w:eastAsia="ＭＳ ゴシック" w:hAnsi="ＭＳ ゴシック"/>
          <w:color w:val="000000" w:themeColor="text1"/>
          <w:sz w:val="24"/>
        </w:rPr>
      </w:pPr>
    </w:p>
    <w:p w14:paraId="2CA707E5" w14:textId="77777777" w:rsidR="00592278" w:rsidRDefault="00592278" w:rsidP="00503E5A">
      <w:pPr>
        <w:ind w:firstLineChars="300" w:firstLine="714"/>
        <w:rPr>
          <w:rFonts w:ascii="ＭＳ ゴシック" w:eastAsia="ＭＳ ゴシック" w:hAnsi="ＭＳ ゴシック"/>
          <w:color w:val="000000" w:themeColor="text1"/>
          <w:sz w:val="24"/>
        </w:rPr>
      </w:pPr>
    </w:p>
    <w:p w14:paraId="529FB7EA" w14:textId="5763CEE6" w:rsidR="00503E5A" w:rsidRPr="003D7C31" w:rsidRDefault="00503E5A" w:rsidP="003D7C31">
      <w:pPr>
        <w:pStyle w:val="ad"/>
        <w:numPr>
          <w:ilvl w:val="0"/>
          <w:numId w:val="29"/>
        </w:numPr>
        <w:ind w:leftChars="0"/>
        <w:rPr>
          <w:rFonts w:ascii="ＭＳ ゴシック" w:eastAsia="ＭＳ ゴシック" w:hAnsi="ＭＳ ゴシック"/>
          <w:color w:val="000000" w:themeColor="text1"/>
          <w:sz w:val="24"/>
        </w:rPr>
      </w:pPr>
      <w:r w:rsidRPr="003D7C31">
        <w:rPr>
          <w:rFonts w:ascii="ＭＳ ゴシック" w:eastAsia="ＭＳ ゴシック" w:hAnsi="ＭＳ ゴシック" w:hint="eastAsia"/>
          <w:color w:val="000000" w:themeColor="text1"/>
          <w:sz w:val="24"/>
        </w:rPr>
        <w:t xml:space="preserve">　類型別の分類及び推移</w:t>
      </w:r>
    </w:p>
    <w:p w14:paraId="545F7B93" w14:textId="28DCAEFD" w:rsidR="00503E5A" w:rsidRPr="00D527FA" w:rsidRDefault="00503E5A" w:rsidP="00503E5A">
      <w:pPr>
        <w:pStyle w:val="ad"/>
        <w:ind w:leftChars="500" w:left="1039" w:firstLineChars="100" w:firstLine="238"/>
        <w:rPr>
          <w:rFonts w:ascii="ＭＳ 明朝" w:hAnsi="ＭＳ 明朝"/>
          <w:color w:val="000000" w:themeColor="text1"/>
          <w:sz w:val="24"/>
          <w:szCs w:val="24"/>
        </w:rPr>
      </w:pPr>
      <w:r w:rsidRPr="00B702CD">
        <w:rPr>
          <w:rFonts w:ascii="ＭＳ 明朝" w:hAnsi="ＭＳ 明朝" w:hint="eastAsia"/>
          <w:color w:val="000000" w:themeColor="text1"/>
          <w:sz w:val="24"/>
          <w:szCs w:val="24"/>
        </w:rPr>
        <w:t>公益通報の内容については、大きく分けて、市職員の喫煙や勤務態度不良、</w:t>
      </w:r>
      <w:r w:rsidRPr="00D527FA">
        <w:rPr>
          <w:rFonts w:ascii="ＭＳ 明朝" w:hAnsi="ＭＳ 明朝" w:hint="eastAsia"/>
          <w:color w:val="000000" w:themeColor="text1"/>
          <w:sz w:val="24"/>
          <w:szCs w:val="24"/>
        </w:rPr>
        <w:t>車通勤、副業などの「服務規律に関する指摘」と、情報や公金・物品の取扱い、業務上の市民対応などの「業務に関する指摘」があり、</w:t>
      </w:r>
      <w:r w:rsidR="00B05AE6" w:rsidRPr="00D527FA">
        <w:rPr>
          <w:rFonts w:ascii="ＭＳ 明朝" w:hAnsi="ＭＳ 明朝" w:hint="eastAsia"/>
          <w:color w:val="000000" w:themeColor="text1"/>
          <w:sz w:val="24"/>
          <w:szCs w:val="24"/>
        </w:rPr>
        <w:t>令和</w:t>
      </w:r>
      <w:r w:rsidR="003D7C31" w:rsidRPr="00D527FA">
        <w:rPr>
          <w:rFonts w:ascii="ＭＳ 明朝" w:hAnsi="ＭＳ 明朝" w:hint="eastAsia"/>
          <w:color w:val="000000" w:themeColor="text1"/>
          <w:sz w:val="24"/>
          <w:szCs w:val="24"/>
        </w:rPr>
        <w:t>２</w:t>
      </w:r>
      <w:r w:rsidRPr="00D527FA">
        <w:rPr>
          <w:rFonts w:ascii="ＭＳ 明朝" w:hAnsi="ＭＳ 明朝" w:hint="eastAsia"/>
          <w:color w:val="000000" w:themeColor="text1"/>
          <w:sz w:val="24"/>
          <w:szCs w:val="24"/>
        </w:rPr>
        <w:t>年度は、「服務規律に関する指摘」が</w:t>
      </w:r>
      <w:r w:rsidR="003D7C31" w:rsidRPr="00D527FA">
        <w:rPr>
          <w:rFonts w:ascii="ＭＳ 明朝" w:hAnsi="ＭＳ 明朝" w:hint="eastAsia"/>
          <w:color w:val="000000" w:themeColor="text1"/>
          <w:sz w:val="24"/>
          <w:szCs w:val="24"/>
        </w:rPr>
        <w:t>97</w:t>
      </w:r>
      <w:r w:rsidRPr="00D527FA">
        <w:rPr>
          <w:rFonts w:ascii="ＭＳ 明朝" w:hAnsi="ＭＳ 明朝" w:hint="eastAsia"/>
          <w:color w:val="000000" w:themeColor="text1"/>
          <w:sz w:val="24"/>
          <w:szCs w:val="24"/>
        </w:rPr>
        <w:t>件、</w:t>
      </w:r>
      <w:r w:rsidR="003D7C31" w:rsidRPr="00D527FA">
        <w:rPr>
          <w:rFonts w:ascii="ＭＳ 明朝" w:hAnsi="ＭＳ 明朝" w:hint="eastAsia"/>
          <w:color w:val="000000" w:themeColor="text1"/>
          <w:sz w:val="24"/>
          <w:szCs w:val="24"/>
        </w:rPr>
        <w:t>8.0</w:t>
      </w:r>
      <w:r w:rsidRPr="00D527FA">
        <w:rPr>
          <w:rFonts w:ascii="ＭＳ 明朝" w:hAnsi="ＭＳ 明朝" w:hint="eastAsia"/>
          <w:color w:val="000000" w:themeColor="text1"/>
          <w:sz w:val="24"/>
          <w:szCs w:val="24"/>
        </w:rPr>
        <w:t xml:space="preserve"> ％、「業務に関する指摘」が</w:t>
      </w:r>
      <w:r w:rsidR="003D7C31" w:rsidRPr="00D527FA">
        <w:rPr>
          <w:rFonts w:ascii="ＭＳ 明朝" w:hAnsi="ＭＳ 明朝" w:hint="eastAsia"/>
          <w:color w:val="000000" w:themeColor="text1"/>
          <w:sz w:val="24"/>
          <w:szCs w:val="24"/>
        </w:rPr>
        <w:t>478</w:t>
      </w:r>
      <w:r w:rsidRPr="00D527FA">
        <w:rPr>
          <w:rFonts w:ascii="ＭＳ 明朝" w:hAnsi="ＭＳ 明朝" w:hint="eastAsia"/>
          <w:color w:val="000000" w:themeColor="text1"/>
          <w:sz w:val="24"/>
          <w:szCs w:val="24"/>
        </w:rPr>
        <w:t>件、</w:t>
      </w:r>
      <w:r w:rsidR="003D7C31" w:rsidRPr="00D527FA">
        <w:rPr>
          <w:rFonts w:ascii="ＭＳ 明朝" w:hAnsi="ＭＳ 明朝" w:hint="eastAsia"/>
          <w:color w:val="000000" w:themeColor="text1"/>
          <w:sz w:val="24"/>
          <w:szCs w:val="24"/>
        </w:rPr>
        <w:t>39.3</w:t>
      </w:r>
      <w:r w:rsidRPr="00D527FA">
        <w:rPr>
          <w:rFonts w:ascii="ＭＳ 明朝" w:hAnsi="ＭＳ 明朝" w:hint="eastAsia"/>
          <w:color w:val="000000" w:themeColor="text1"/>
          <w:sz w:val="24"/>
          <w:szCs w:val="24"/>
        </w:rPr>
        <w:t>％となっています。</w:t>
      </w:r>
    </w:p>
    <w:p w14:paraId="6E14A1FF" w14:textId="17D6A915" w:rsidR="00503E5A" w:rsidRPr="00D527FA" w:rsidRDefault="003D7C31" w:rsidP="00503E5A">
      <w:pPr>
        <w:pStyle w:val="ad"/>
        <w:ind w:leftChars="500" w:left="1039" w:firstLineChars="100" w:firstLine="238"/>
        <w:rPr>
          <w:rFonts w:ascii="ＭＳ 明朝" w:hAnsi="ＭＳ 明朝"/>
          <w:color w:val="000000" w:themeColor="text1"/>
          <w:sz w:val="24"/>
          <w:szCs w:val="24"/>
        </w:rPr>
      </w:pPr>
      <w:r w:rsidRPr="00D527FA">
        <w:rPr>
          <w:rFonts w:ascii="ＭＳ 明朝" w:hAnsi="ＭＳ 明朝" w:hint="eastAsia"/>
          <w:color w:val="000000" w:themeColor="text1"/>
          <w:sz w:val="24"/>
          <w:szCs w:val="24"/>
        </w:rPr>
        <w:t>令和元</w:t>
      </w:r>
      <w:r w:rsidR="00503E5A" w:rsidRPr="00D527FA">
        <w:rPr>
          <w:rFonts w:ascii="ＭＳ 明朝" w:hAnsi="ＭＳ 明朝" w:hint="eastAsia"/>
          <w:color w:val="000000" w:themeColor="text1"/>
          <w:sz w:val="24"/>
          <w:szCs w:val="24"/>
        </w:rPr>
        <w:t>年度との比較では、「服務規律に関する指摘」が</w:t>
      </w:r>
      <w:r w:rsidRPr="00D527FA">
        <w:rPr>
          <w:rFonts w:ascii="ＭＳ 明朝" w:hAnsi="ＭＳ 明朝" w:hint="eastAsia"/>
          <w:color w:val="000000" w:themeColor="text1"/>
          <w:sz w:val="24"/>
          <w:szCs w:val="24"/>
        </w:rPr>
        <w:t>１</w:t>
      </w:r>
      <w:r w:rsidR="00503E5A" w:rsidRPr="00D527FA">
        <w:rPr>
          <w:rFonts w:ascii="ＭＳ 明朝" w:hAnsi="ＭＳ 明朝" w:hint="eastAsia"/>
          <w:color w:val="000000" w:themeColor="text1"/>
          <w:sz w:val="24"/>
          <w:szCs w:val="24"/>
        </w:rPr>
        <w:t>件減少し</w:t>
      </w:r>
      <w:r w:rsidR="00857CA8" w:rsidRPr="00D527FA">
        <w:rPr>
          <w:rFonts w:ascii="ＭＳ 明朝" w:hAnsi="ＭＳ 明朝" w:hint="eastAsia"/>
          <w:color w:val="000000" w:themeColor="text1"/>
          <w:sz w:val="24"/>
          <w:szCs w:val="24"/>
        </w:rPr>
        <w:t>、</w:t>
      </w:r>
      <w:r w:rsidR="00503E5A" w:rsidRPr="00D527FA">
        <w:rPr>
          <w:rFonts w:ascii="ＭＳ 明朝" w:hAnsi="ＭＳ 明朝" w:hint="eastAsia"/>
          <w:color w:val="000000" w:themeColor="text1"/>
          <w:sz w:val="24"/>
          <w:szCs w:val="24"/>
        </w:rPr>
        <w:t>「業務に関する指摘」は、</w:t>
      </w:r>
      <w:r w:rsidRPr="00D527FA">
        <w:rPr>
          <w:rFonts w:ascii="ＭＳ 明朝" w:hAnsi="ＭＳ 明朝" w:hint="eastAsia"/>
          <w:color w:val="000000" w:themeColor="text1"/>
          <w:sz w:val="24"/>
          <w:szCs w:val="24"/>
        </w:rPr>
        <w:t>192</w:t>
      </w:r>
      <w:r w:rsidR="00B03EF1" w:rsidRPr="00D527FA">
        <w:rPr>
          <w:rFonts w:ascii="ＭＳ 明朝" w:hAnsi="ＭＳ 明朝" w:hint="eastAsia"/>
          <w:color w:val="000000" w:themeColor="text1"/>
          <w:sz w:val="24"/>
          <w:szCs w:val="24"/>
        </w:rPr>
        <w:t>件</w:t>
      </w:r>
      <w:r w:rsidR="00881D80" w:rsidRPr="00D527FA">
        <w:rPr>
          <w:rFonts w:ascii="ＭＳ 明朝" w:hAnsi="ＭＳ 明朝" w:hint="eastAsia"/>
          <w:color w:val="000000" w:themeColor="text1"/>
          <w:sz w:val="24"/>
          <w:szCs w:val="24"/>
        </w:rPr>
        <w:t>増加</w:t>
      </w:r>
      <w:r w:rsidR="00503E5A" w:rsidRPr="00D527FA">
        <w:rPr>
          <w:rFonts w:ascii="ＭＳ 明朝" w:hAnsi="ＭＳ 明朝" w:hint="eastAsia"/>
          <w:color w:val="000000" w:themeColor="text1"/>
          <w:sz w:val="24"/>
          <w:szCs w:val="24"/>
        </w:rPr>
        <w:t>しています。</w:t>
      </w:r>
    </w:p>
    <w:p w14:paraId="2897AD8C" w14:textId="02B827AD" w:rsidR="00503E5A" w:rsidRPr="00B702CD" w:rsidRDefault="00503E5A" w:rsidP="00A531B3">
      <w:pPr>
        <w:pStyle w:val="ad"/>
        <w:ind w:leftChars="500" w:left="1039" w:firstLineChars="100" w:firstLine="238"/>
        <w:rPr>
          <w:noProof/>
          <w:color w:val="000000" w:themeColor="text1"/>
          <w:sz w:val="24"/>
        </w:rPr>
      </w:pPr>
      <w:r w:rsidRPr="00D527FA">
        <w:rPr>
          <w:rFonts w:ascii="ＭＳ 明朝" w:hAnsi="ＭＳ 明朝" w:hint="eastAsia"/>
          <w:color w:val="000000" w:themeColor="text1"/>
          <w:sz w:val="24"/>
          <w:szCs w:val="24"/>
        </w:rPr>
        <w:t>その他、</w:t>
      </w:r>
      <w:r w:rsidR="00A531B3" w:rsidRPr="00D527FA">
        <w:rPr>
          <w:rFonts w:ascii="ＭＳ 明朝" w:hAnsi="ＭＳ 明朝" w:hint="eastAsia"/>
          <w:color w:val="000000" w:themeColor="text1"/>
          <w:sz w:val="24"/>
          <w:szCs w:val="24"/>
        </w:rPr>
        <w:t>パワーハラスメント等の「職員間の関係に関する指摘」</w:t>
      </w:r>
      <w:r w:rsidR="003D7C31" w:rsidRPr="00D527FA">
        <w:rPr>
          <w:rFonts w:ascii="ＭＳ 明朝" w:hAnsi="ＭＳ 明朝" w:hint="eastAsia"/>
          <w:color w:val="000000" w:themeColor="text1"/>
          <w:sz w:val="24"/>
          <w:szCs w:val="24"/>
        </w:rPr>
        <w:t>の増減はなく、</w:t>
      </w:r>
      <w:r w:rsidR="00A531B3" w:rsidRPr="00D527FA">
        <w:rPr>
          <w:rFonts w:ascii="ＭＳ 明朝" w:hAnsi="ＭＳ 明朝" w:hint="eastAsia"/>
          <w:color w:val="000000" w:themeColor="text1"/>
          <w:sz w:val="24"/>
          <w:szCs w:val="24"/>
        </w:rPr>
        <w:t>制度等への意見、</w:t>
      </w:r>
      <w:r w:rsidRPr="00D527FA">
        <w:rPr>
          <w:rFonts w:hint="eastAsia"/>
          <w:noProof/>
          <w:color w:val="000000" w:themeColor="text1"/>
          <w:sz w:val="24"/>
        </w:rPr>
        <w:t>審議結果</w:t>
      </w:r>
      <w:r w:rsidR="00A531B3" w:rsidRPr="00D527FA">
        <w:rPr>
          <w:rFonts w:hint="eastAsia"/>
          <w:noProof/>
          <w:color w:val="000000" w:themeColor="text1"/>
          <w:sz w:val="24"/>
        </w:rPr>
        <w:t>に対する意見等の</w:t>
      </w:r>
      <w:r w:rsidRPr="00D527FA">
        <w:rPr>
          <w:rFonts w:hint="eastAsia"/>
          <w:noProof/>
          <w:color w:val="000000" w:themeColor="text1"/>
          <w:sz w:val="24"/>
        </w:rPr>
        <w:t>「その他」の分類は</w:t>
      </w:r>
      <w:r w:rsidR="003D7C31" w:rsidRPr="00D527FA">
        <w:rPr>
          <w:rFonts w:hint="eastAsia"/>
          <w:noProof/>
          <w:color w:val="000000" w:themeColor="text1"/>
          <w:sz w:val="24"/>
        </w:rPr>
        <w:t>390</w:t>
      </w:r>
      <w:r w:rsidR="003D7C31" w:rsidRPr="00D527FA">
        <w:rPr>
          <w:rFonts w:hint="eastAsia"/>
          <w:noProof/>
          <w:color w:val="000000" w:themeColor="text1"/>
          <w:sz w:val="24"/>
        </w:rPr>
        <w:t>件増加</w:t>
      </w:r>
      <w:r w:rsidR="00A531B3" w:rsidRPr="00D527FA">
        <w:rPr>
          <w:rFonts w:hint="eastAsia"/>
          <w:noProof/>
          <w:color w:val="000000" w:themeColor="text1"/>
          <w:sz w:val="24"/>
        </w:rPr>
        <w:t>しています</w:t>
      </w:r>
      <w:r w:rsidR="003D7C31" w:rsidRPr="00D527FA">
        <w:rPr>
          <w:rFonts w:hint="eastAsia"/>
          <w:noProof/>
          <w:color w:val="000000" w:themeColor="text1"/>
          <w:sz w:val="24"/>
        </w:rPr>
        <w:t>が、令和２年度については、</w:t>
      </w:r>
      <w:r w:rsidR="006D7EE7">
        <w:rPr>
          <w:rFonts w:hint="eastAsia"/>
          <w:noProof/>
          <w:color w:val="000000" w:themeColor="text1"/>
          <w:sz w:val="24"/>
        </w:rPr>
        <w:t>「その他」に</w:t>
      </w:r>
      <w:r w:rsidR="006D7EE7" w:rsidRPr="00D527FA">
        <w:rPr>
          <w:rFonts w:ascii="ＭＳ 明朝" w:hAnsi="ＭＳ 明朝" w:hint="eastAsia"/>
          <w:color w:val="000000" w:themeColor="text1"/>
          <w:sz w:val="24"/>
          <w:szCs w:val="24"/>
        </w:rPr>
        <w:t>新型インフルエンザ等対策特別措置法に基づく飲食店への要請に関する通報等が含まれていることにより、大幅に増加したことによるものです。</w:t>
      </w:r>
    </w:p>
    <w:p w14:paraId="5DE99BB7" w14:textId="77777777" w:rsidR="00503E5A" w:rsidRDefault="00503E5A" w:rsidP="00503E5A">
      <w:pPr>
        <w:pStyle w:val="ad"/>
        <w:ind w:leftChars="0" w:left="0"/>
        <w:rPr>
          <w:noProof/>
        </w:rPr>
      </w:pPr>
    </w:p>
    <w:p w14:paraId="3E406E4D" w14:textId="34CD686C" w:rsidR="00592278" w:rsidRPr="004D5452" w:rsidRDefault="004D5452" w:rsidP="004D5452">
      <w:pPr>
        <w:pStyle w:val="ad"/>
        <w:ind w:leftChars="0" w:left="0"/>
        <w:rPr>
          <w:noProof/>
        </w:rPr>
      </w:pPr>
      <w:r>
        <w:rPr>
          <w:rFonts w:ascii="ＭＳ 明朝" w:hAnsi="ＭＳ 明朝"/>
          <w:noProof/>
          <w:sz w:val="24"/>
          <w:szCs w:val="24"/>
        </w:rPr>
        <w:drawing>
          <wp:inline distT="0" distB="0" distL="0" distR="0" wp14:anchorId="374AF32E" wp14:editId="06839FA5">
            <wp:extent cx="5734050" cy="3638550"/>
            <wp:effectExtent l="0" t="0" r="0" b="0"/>
            <wp:docPr id="39" name="図 39"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タイムライン&#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6606" cy="3646517"/>
                    </a:xfrm>
                    <a:prstGeom prst="rect">
                      <a:avLst/>
                    </a:prstGeom>
                    <a:noFill/>
                    <a:ln>
                      <a:noFill/>
                    </a:ln>
                  </pic:spPr>
                </pic:pic>
              </a:graphicData>
            </a:graphic>
          </wp:inline>
        </w:drawing>
      </w:r>
    </w:p>
    <w:p w14:paraId="152B8FE6" w14:textId="33777DA5" w:rsidR="003D7C31" w:rsidRPr="003D7C31" w:rsidRDefault="003D7C31" w:rsidP="003D7C31">
      <w:pPr>
        <w:rPr>
          <w:rFonts w:ascii="ＭＳ 明朝" w:hAnsi="ＭＳ 明朝"/>
          <w:sz w:val="24"/>
        </w:rPr>
      </w:pPr>
    </w:p>
    <w:p w14:paraId="15C2AF85" w14:textId="073E25D9" w:rsidR="00592278" w:rsidRDefault="00592278" w:rsidP="00503E5A">
      <w:pPr>
        <w:pStyle w:val="ad"/>
        <w:ind w:leftChars="390" w:left="1037" w:hangingChars="95" w:hanging="226"/>
        <w:rPr>
          <w:rFonts w:ascii="ＭＳ 明朝" w:hAnsi="ＭＳ 明朝"/>
          <w:sz w:val="24"/>
          <w:szCs w:val="24"/>
        </w:rPr>
      </w:pPr>
    </w:p>
    <w:p w14:paraId="763EBBAA" w14:textId="5FB24DAF" w:rsidR="009C324F" w:rsidRDefault="009C324F" w:rsidP="00503E5A">
      <w:pPr>
        <w:pStyle w:val="ad"/>
        <w:ind w:leftChars="390" w:left="1037" w:hangingChars="95" w:hanging="226"/>
        <w:rPr>
          <w:rFonts w:ascii="ＭＳ 明朝" w:hAnsi="ＭＳ 明朝"/>
          <w:sz w:val="24"/>
          <w:szCs w:val="24"/>
        </w:rPr>
      </w:pPr>
    </w:p>
    <w:p w14:paraId="565B2630" w14:textId="01D4E3B2" w:rsidR="009C324F" w:rsidRDefault="009C324F" w:rsidP="00503E5A">
      <w:pPr>
        <w:pStyle w:val="ad"/>
        <w:ind w:leftChars="390" w:left="1037" w:hangingChars="95" w:hanging="226"/>
        <w:rPr>
          <w:rFonts w:ascii="ＭＳ 明朝" w:hAnsi="ＭＳ 明朝"/>
          <w:sz w:val="24"/>
          <w:szCs w:val="24"/>
        </w:rPr>
      </w:pPr>
    </w:p>
    <w:p w14:paraId="5F2FD87D" w14:textId="49910F6D" w:rsidR="009C324F" w:rsidRDefault="009C324F" w:rsidP="00503E5A">
      <w:pPr>
        <w:pStyle w:val="ad"/>
        <w:ind w:leftChars="390" w:left="1037" w:hangingChars="95" w:hanging="226"/>
        <w:rPr>
          <w:rFonts w:ascii="ＭＳ 明朝" w:hAnsi="ＭＳ 明朝"/>
          <w:sz w:val="24"/>
          <w:szCs w:val="24"/>
        </w:rPr>
      </w:pPr>
    </w:p>
    <w:p w14:paraId="5D09952C" w14:textId="53ACAB40" w:rsidR="009C324F" w:rsidRDefault="009C324F" w:rsidP="00503E5A">
      <w:pPr>
        <w:pStyle w:val="ad"/>
        <w:ind w:leftChars="390" w:left="1037" w:hangingChars="95" w:hanging="226"/>
        <w:rPr>
          <w:rFonts w:ascii="ＭＳ 明朝" w:hAnsi="ＭＳ 明朝"/>
          <w:sz w:val="24"/>
          <w:szCs w:val="24"/>
        </w:rPr>
      </w:pPr>
    </w:p>
    <w:p w14:paraId="2232902B" w14:textId="08D173E7" w:rsidR="009C324F" w:rsidRDefault="009C324F" w:rsidP="00503E5A">
      <w:pPr>
        <w:pStyle w:val="ad"/>
        <w:ind w:leftChars="390" w:left="1037" w:hangingChars="95" w:hanging="226"/>
        <w:rPr>
          <w:rFonts w:ascii="ＭＳ 明朝" w:hAnsi="ＭＳ 明朝"/>
          <w:sz w:val="24"/>
          <w:szCs w:val="24"/>
        </w:rPr>
      </w:pPr>
    </w:p>
    <w:p w14:paraId="665813D2" w14:textId="77777777" w:rsidR="009C324F" w:rsidRDefault="009C324F" w:rsidP="00503E5A">
      <w:pPr>
        <w:pStyle w:val="ad"/>
        <w:ind w:leftChars="390" w:left="1037" w:hangingChars="95" w:hanging="226"/>
        <w:rPr>
          <w:rFonts w:ascii="ＭＳ 明朝" w:hAnsi="ＭＳ 明朝"/>
          <w:sz w:val="24"/>
          <w:szCs w:val="24"/>
        </w:rPr>
      </w:pPr>
    </w:p>
    <w:p w14:paraId="68D450E3" w14:textId="77777777" w:rsidR="00503E5A" w:rsidRPr="00B702CD" w:rsidRDefault="00503E5A" w:rsidP="00503E5A">
      <w:pPr>
        <w:pStyle w:val="ad"/>
        <w:ind w:leftChars="390" w:left="1037" w:hangingChars="95" w:hanging="226"/>
        <w:rPr>
          <w:rFonts w:ascii="ＭＳ 明朝" w:hAnsi="ＭＳ 明朝"/>
          <w:color w:val="000000" w:themeColor="text1"/>
          <w:sz w:val="24"/>
          <w:szCs w:val="24"/>
        </w:rPr>
      </w:pPr>
      <w:r>
        <w:rPr>
          <w:rFonts w:ascii="ＭＳ 明朝" w:hAnsi="ＭＳ 明朝" w:hint="eastAsia"/>
          <w:sz w:val="24"/>
          <w:szCs w:val="24"/>
        </w:rPr>
        <w:t>・服</w:t>
      </w:r>
      <w:r w:rsidRPr="00B702CD">
        <w:rPr>
          <w:rFonts w:ascii="ＭＳ 明朝" w:hAnsi="ＭＳ 明朝" w:hint="eastAsia"/>
          <w:color w:val="000000" w:themeColor="text1"/>
          <w:sz w:val="24"/>
          <w:szCs w:val="24"/>
        </w:rPr>
        <w:t>務規律に関する指摘</w:t>
      </w:r>
    </w:p>
    <w:p w14:paraId="343010EC" w14:textId="53FE0996" w:rsidR="00503E5A" w:rsidRDefault="002906FC" w:rsidP="002906FC">
      <w:pPr>
        <w:pStyle w:val="ad"/>
        <w:ind w:leftChars="500" w:left="1039" w:firstLineChars="100" w:firstLine="238"/>
        <w:rPr>
          <w:rFonts w:ascii="ＭＳ 明朝" w:hAnsi="ＭＳ 明朝"/>
          <w:color w:val="000000" w:themeColor="text1"/>
          <w:sz w:val="24"/>
          <w:szCs w:val="24"/>
        </w:rPr>
      </w:pPr>
      <w:r w:rsidRPr="00D527FA">
        <w:rPr>
          <w:rFonts w:ascii="ＭＳ 明朝" w:hAnsi="ＭＳ 明朝" w:hint="eastAsia"/>
          <w:color w:val="000000" w:themeColor="text1"/>
          <w:sz w:val="24"/>
          <w:szCs w:val="24"/>
        </w:rPr>
        <w:t>勤務態度不良等が令和元年度と比較で増加していますが、全体的にはおおむね横ばいでした。</w:t>
      </w:r>
    </w:p>
    <w:p w14:paraId="3305FC43" w14:textId="77777777" w:rsidR="00F16D33" w:rsidRPr="00B702CD" w:rsidRDefault="00F16D33" w:rsidP="00503E5A">
      <w:pPr>
        <w:pStyle w:val="ad"/>
        <w:ind w:leftChars="500" w:left="1039" w:firstLineChars="99" w:firstLine="235"/>
        <w:rPr>
          <w:rFonts w:ascii="ＭＳ 明朝" w:hAnsi="ＭＳ 明朝"/>
          <w:color w:val="000000" w:themeColor="text1"/>
          <w:sz w:val="24"/>
          <w:szCs w:val="24"/>
        </w:rPr>
      </w:pPr>
    </w:p>
    <w:p w14:paraId="07AB579B" w14:textId="1E9BEEEB" w:rsidR="007E0101" w:rsidRDefault="002906FC" w:rsidP="00503E5A">
      <w:pPr>
        <w:pStyle w:val="ad"/>
        <w:ind w:leftChars="69" w:left="424" w:hangingChars="118" w:hanging="281"/>
        <w:jc w:val="center"/>
        <w:rPr>
          <w:rFonts w:ascii="ＭＳ 明朝" w:hAnsi="ＭＳ 明朝"/>
          <w:sz w:val="24"/>
          <w:szCs w:val="24"/>
        </w:rPr>
      </w:pPr>
      <w:r>
        <w:rPr>
          <w:rFonts w:ascii="ＭＳ 明朝" w:hAnsi="ＭＳ 明朝"/>
          <w:noProof/>
          <w:sz w:val="24"/>
          <w:szCs w:val="24"/>
        </w:rPr>
        <w:drawing>
          <wp:inline distT="0" distB="0" distL="0" distR="0" wp14:anchorId="6B1068C1" wp14:editId="63AB8C13">
            <wp:extent cx="5084445" cy="263842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4445" cy="2638425"/>
                    </a:xfrm>
                    <a:prstGeom prst="rect">
                      <a:avLst/>
                    </a:prstGeom>
                    <a:noFill/>
                    <a:ln>
                      <a:noFill/>
                    </a:ln>
                  </pic:spPr>
                </pic:pic>
              </a:graphicData>
            </a:graphic>
          </wp:inline>
        </w:drawing>
      </w:r>
    </w:p>
    <w:p w14:paraId="21DFAEFB" w14:textId="77777777" w:rsidR="009C324F" w:rsidRDefault="009C324F" w:rsidP="00D960DC">
      <w:pPr>
        <w:widowControl/>
        <w:spacing w:before="160"/>
        <w:ind w:firstLineChars="350" w:firstLine="833"/>
        <w:jc w:val="left"/>
        <w:rPr>
          <w:rFonts w:ascii="ＭＳ 明朝" w:hAnsi="ＭＳ 明朝"/>
          <w:sz w:val="24"/>
        </w:rPr>
      </w:pPr>
    </w:p>
    <w:p w14:paraId="534C90CD" w14:textId="47299902" w:rsidR="00503E5A" w:rsidRPr="00D527FA" w:rsidRDefault="00503E5A" w:rsidP="00D960DC">
      <w:pPr>
        <w:widowControl/>
        <w:spacing w:before="160"/>
        <w:ind w:firstLineChars="350" w:firstLine="833"/>
        <w:jc w:val="left"/>
        <w:rPr>
          <w:rFonts w:ascii="ＭＳ 明朝" w:hAnsi="ＭＳ 明朝"/>
          <w:sz w:val="24"/>
        </w:rPr>
      </w:pPr>
      <w:r w:rsidRPr="00D527FA">
        <w:rPr>
          <w:rFonts w:ascii="ＭＳ 明朝" w:hAnsi="ＭＳ 明朝" w:hint="eastAsia"/>
          <w:sz w:val="24"/>
        </w:rPr>
        <w:t>・業務に関する指摘</w:t>
      </w:r>
    </w:p>
    <w:p w14:paraId="2FD80D05" w14:textId="342E8799" w:rsidR="002906FC" w:rsidRPr="00D527FA" w:rsidRDefault="002906FC" w:rsidP="002906FC">
      <w:pPr>
        <w:pStyle w:val="ad"/>
        <w:ind w:leftChars="500" w:left="1039" w:firstLineChars="100" w:firstLine="238"/>
        <w:rPr>
          <w:rFonts w:ascii="ＭＳ 明朝" w:hAnsi="ＭＳ 明朝"/>
          <w:sz w:val="24"/>
          <w:szCs w:val="24"/>
        </w:rPr>
      </w:pPr>
      <w:r w:rsidRPr="00D527FA">
        <w:rPr>
          <w:rFonts w:ascii="ＭＳ 明朝" w:hAnsi="ＭＳ 明朝" w:hint="eastAsia"/>
          <w:sz w:val="24"/>
          <w:szCs w:val="24"/>
        </w:rPr>
        <w:t>平成30年度、令和元年度との比較で、大幅に増加しています。</w:t>
      </w:r>
    </w:p>
    <w:p w14:paraId="504D99FE" w14:textId="27E48A74" w:rsidR="00646199" w:rsidRDefault="002906FC" w:rsidP="002906FC">
      <w:pPr>
        <w:pStyle w:val="ad"/>
        <w:ind w:leftChars="500" w:left="1039" w:firstLineChars="100" w:firstLine="238"/>
        <w:rPr>
          <w:rFonts w:ascii="ＭＳ 明朝" w:hAnsi="ＭＳ 明朝"/>
          <w:sz w:val="24"/>
          <w:szCs w:val="24"/>
        </w:rPr>
      </w:pPr>
      <w:r w:rsidRPr="00D527FA">
        <w:rPr>
          <w:rFonts w:ascii="ＭＳ 明朝" w:hAnsi="ＭＳ 明朝" w:hint="eastAsia"/>
          <w:sz w:val="24"/>
          <w:szCs w:val="24"/>
        </w:rPr>
        <w:t>市民対応に関する指摘は、令和元年度</w:t>
      </w:r>
      <w:r w:rsidR="00722D1B">
        <w:rPr>
          <w:rFonts w:ascii="ＭＳ 明朝" w:hAnsi="ＭＳ 明朝" w:hint="eastAsia"/>
          <w:sz w:val="24"/>
          <w:szCs w:val="24"/>
        </w:rPr>
        <w:t>との</w:t>
      </w:r>
      <w:r w:rsidRPr="00D527FA">
        <w:rPr>
          <w:rFonts w:ascii="ＭＳ 明朝" w:hAnsi="ＭＳ 明朝" w:hint="eastAsia"/>
          <w:sz w:val="24"/>
          <w:szCs w:val="24"/>
        </w:rPr>
        <w:t>比較では120件の増加であり、市営住宅関係や業務の不作為を含むその他業務関係は78件の増加でした。</w:t>
      </w:r>
    </w:p>
    <w:p w14:paraId="4C197539" w14:textId="77777777" w:rsidR="00D17B8A" w:rsidRPr="00022C4F" w:rsidRDefault="00D17B8A" w:rsidP="00022C4F">
      <w:pPr>
        <w:ind w:leftChars="404" w:left="840"/>
        <w:rPr>
          <w:rFonts w:ascii="ＭＳ 明朝" w:hAnsi="ＭＳ 明朝"/>
          <w:sz w:val="24"/>
        </w:rPr>
      </w:pPr>
    </w:p>
    <w:p w14:paraId="07B2DE48" w14:textId="3CFEB291" w:rsidR="00503E5A" w:rsidRDefault="002906FC" w:rsidP="00503E5A">
      <w:pPr>
        <w:pStyle w:val="ad"/>
        <w:ind w:leftChars="340" w:left="990" w:hanging="283"/>
        <w:rPr>
          <w:rFonts w:ascii="ＭＳ 明朝" w:hAnsi="ＭＳ 明朝"/>
          <w:sz w:val="24"/>
          <w:szCs w:val="24"/>
        </w:rPr>
      </w:pPr>
      <w:r>
        <w:rPr>
          <w:rFonts w:ascii="ＭＳ 明朝" w:hAnsi="ＭＳ 明朝"/>
          <w:noProof/>
          <w:sz w:val="24"/>
          <w:szCs w:val="24"/>
        </w:rPr>
        <w:drawing>
          <wp:inline distT="0" distB="0" distL="0" distR="0" wp14:anchorId="43155656" wp14:editId="59AAC46B">
            <wp:extent cx="5438140" cy="300037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140" cy="3000375"/>
                    </a:xfrm>
                    <a:prstGeom prst="rect">
                      <a:avLst/>
                    </a:prstGeom>
                    <a:noFill/>
                    <a:ln>
                      <a:noFill/>
                    </a:ln>
                  </pic:spPr>
                </pic:pic>
              </a:graphicData>
            </a:graphic>
          </wp:inline>
        </w:drawing>
      </w:r>
    </w:p>
    <w:p w14:paraId="74062A13" w14:textId="77777777" w:rsidR="00592278" w:rsidRDefault="00592278" w:rsidP="00503E5A">
      <w:pPr>
        <w:pStyle w:val="ad"/>
        <w:ind w:leftChars="340" w:left="990" w:hanging="283"/>
        <w:rPr>
          <w:rFonts w:ascii="ＭＳ 明朝" w:hAnsi="ＭＳ 明朝"/>
          <w:sz w:val="24"/>
          <w:szCs w:val="24"/>
        </w:rPr>
      </w:pPr>
    </w:p>
    <w:p w14:paraId="75AC6402" w14:textId="77777777" w:rsidR="00592278" w:rsidRPr="009C324F" w:rsidRDefault="00592278" w:rsidP="009C324F">
      <w:pPr>
        <w:rPr>
          <w:rFonts w:ascii="ＭＳ 明朝" w:hAnsi="ＭＳ 明朝"/>
          <w:sz w:val="24"/>
        </w:rPr>
      </w:pPr>
    </w:p>
    <w:p w14:paraId="71859038" w14:textId="77777777" w:rsidR="00503E5A" w:rsidRPr="00D527FA" w:rsidRDefault="00503E5A" w:rsidP="00503E5A">
      <w:pPr>
        <w:pStyle w:val="ad"/>
        <w:ind w:leftChars="340" w:left="990" w:hanging="283"/>
        <w:rPr>
          <w:rFonts w:ascii="ＭＳ 明朝" w:hAnsi="ＭＳ 明朝"/>
          <w:sz w:val="24"/>
          <w:szCs w:val="24"/>
        </w:rPr>
      </w:pPr>
      <w:r w:rsidRPr="00D527FA">
        <w:rPr>
          <w:rFonts w:ascii="ＭＳ 明朝" w:hAnsi="ＭＳ 明朝" w:hint="eastAsia"/>
          <w:sz w:val="24"/>
          <w:szCs w:val="24"/>
        </w:rPr>
        <w:t>・件数上位の区役所・局等における状況</w:t>
      </w:r>
    </w:p>
    <w:p w14:paraId="2BFAA483" w14:textId="08019248" w:rsidR="00F65121" w:rsidRPr="00D527FA" w:rsidRDefault="00CA0CA6" w:rsidP="000F5988">
      <w:pPr>
        <w:pStyle w:val="ad"/>
        <w:ind w:leftChars="477" w:left="992" w:firstLineChars="100" w:firstLine="238"/>
        <w:rPr>
          <w:rFonts w:ascii="ＭＳ 明朝" w:hAnsi="ＭＳ 明朝"/>
          <w:sz w:val="24"/>
          <w:szCs w:val="24"/>
        </w:rPr>
      </w:pPr>
      <w:r w:rsidRPr="00D527FA">
        <w:rPr>
          <w:rFonts w:ascii="ＭＳ 明朝" w:hAnsi="ＭＳ 明朝" w:hint="eastAsia"/>
          <w:sz w:val="24"/>
          <w:szCs w:val="24"/>
        </w:rPr>
        <w:t>全体的に増加しています</w:t>
      </w:r>
      <w:r w:rsidR="000335DA" w:rsidRPr="00D527FA">
        <w:rPr>
          <w:rFonts w:ascii="ＭＳ 明朝" w:hAnsi="ＭＳ 明朝" w:hint="eastAsia"/>
          <w:sz w:val="24"/>
          <w:szCs w:val="24"/>
        </w:rPr>
        <w:t>が、令和２年度については、新型インフルエンザ等対策特別措置法に基づく飲食店への要請に関する通報等を含んでいるためです</w:t>
      </w:r>
      <w:r w:rsidRPr="00D527FA">
        <w:rPr>
          <w:rFonts w:ascii="ＭＳ 明朝" w:hAnsi="ＭＳ 明朝" w:hint="eastAsia"/>
          <w:sz w:val="24"/>
          <w:szCs w:val="24"/>
        </w:rPr>
        <w:t xml:space="preserve">。　　</w:t>
      </w:r>
    </w:p>
    <w:p w14:paraId="49860C48" w14:textId="7ED34E66" w:rsidR="00735680" w:rsidRDefault="000335DA" w:rsidP="00735680">
      <w:pPr>
        <w:rPr>
          <w:rFonts w:ascii="ＭＳ 明朝" w:hAnsi="ＭＳ 明朝"/>
          <w:sz w:val="24"/>
        </w:rPr>
      </w:pPr>
      <w:r w:rsidRPr="00D527FA">
        <w:rPr>
          <w:noProof/>
        </w:rPr>
        <mc:AlternateContent>
          <mc:Choice Requires="wps">
            <w:drawing>
              <wp:anchor distT="0" distB="0" distL="114300" distR="114300" simplePos="0" relativeHeight="251721216" behindDoc="0" locked="0" layoutInCell="1" allowOverlap="1" wp14:anchorId="4BC7C6C0" wp14:editId="45E2C3EB">
                <wp:simplePos x="0" y="0"/>
                <wp:positionH relativeFrom="column">
                  <wp:posOffset>1763395</wp:posOffset>
                </wp:positionH>
                <wp:positionV relativeFrom="paragraph">
                  <wp:posOffset>226060</wp:posOffset>
                </wp:positionV>
                <wp:extent cx="719455" cy="230505"/>
                <wp:effectExtent l="0" t="0" r="0" b="0"/>
                <wp:wrapNone/>
                <wp:docPr id="34" name="テキスト ボックス 8"/>
                <wp:cNvGraphicFramePr/>
                <a:graphic xmlns:a="http://schemas.openxmlformats.org/drawingml/2006/main">
                  <a:graphicData uri="http://schemas.microsoft.com/office/word/2010/wordprocessingShape">
                    <wps:wsp>
                      <wps:cNvSpPr txBox="1"/>
                      <wps:spPr>
                        <a:xfrm>
                          <a:off x="0" y="0"/>
                          <a:ext cx="719455" cy="230505"/>
                        </a:xfrm>
                        <a:prstGeom prst="rect">
                          <a:avLst/>
                        </a:prstGeom>
                        <a:noFill/>
                      </wps:spPr>
                      <wps:txbx>
                        <w:txbxContent>
                          <w:p w14:paraId="06C67E3F" w14:textId="77777777" w:rsidR="008F217C" w:rsidRDefault="008F217C"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服務規律</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C7C6C0" id="_x0000_t202" coordsize="21600,21600" o:spt="202" path="m,l,21600r21600,l21600,xe">
                <v:stroke joinstyle="miter"/>
                <v:path gradientshapeok="t" o:connecttype="rect"/>
              </v:shapetype>
              <v:shape id="テキスト ボックス 8" o:spid="_x0000_s1033" type="#_x0000_t202" style="position:absolute;left:0;text-align:left;margin-left:138.85pt;margin-top:17.8pt;width:56.65pt;height:18.15pt;z-index:2517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" filled="f" stroked="f">
                <v:textbox style="mso-fit-shape-to-text:t">
                  <w:txbxContent>
                    <w:p w14:paraId="06C67E3F" w14:textId="77777777" w:rsidR="008F217C" w:rsidRDefault="008F217C"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服務規律</w:t>
                      </w:r>
                    </w:p>
                  </w:txbxContent>
                </v:textbox>
              </v:shape>
            </w:pict>
          </mc:Fallback>
        </mc:AlternateContent>
      </w:r>
    </w:p>
    <w:p w14:paraId="36920611" w14:textId="0B739F43" w:rsidR="001D703F" w:rsidRPr="00735680" w:rsidRDefault="000335DA" w:rsidP="00735680">
      <w:pPr>
        <w:rPr>
          <w:rFonts w:ascii="ＭＳ 明朝" w:hAnsi="ＭＳ 明朝"/>
          <w:sz w:val="24"/>
        </w:rPr>
      </w:pPr>
      <w:r>
        <w:rPr>
          <w:noProof/>
        </w:rPr>
        <mc:AlternateContent>
          <mc:Choice Requires="wps">
            <w:drawing>
              <wp:anchor distT="0" distB="0" distL="114300" distR="114300" simplePos="0" relativeHeight="251934208" behindDoc="0" locked="0" layoutInCell="1" allowOverlap="1" wp14:anchorId="4C57E6A9" wp14:editId="3AA9FFD8">
                <wp:simplePos x="0" y="0"/>
                <wp:positionH relativeFrom="margin">
                  <wp:posOffset>1933575</wp:posOffset>
                </wp:positionH>
                <wp:positionV relativeFrom="paragraph">
                  <wp:posOffset>223520</wp:posOffset>
                </wp:positionV>
                <wp:extent cx="219075" cy="142875"/>
                <wp:effectExtent l="0" t="0" r="28575" b="28575"/>
                <wp:wrapNone/>
                <wp:docPr id="52"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075" cy="1428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0247A6" id="直線コネクタ 48" o:spid="_x0000_s1026" style="position:absolute;left:0;text-align:left;flip:x;z-index:25193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25pt,17.6pt" to="169.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" strokecolor="#5b9bd5" strokeweight=".5pt">
                <v:stroke joinstyle="miter"/>
                <o:lock v:ext="edit" shapetype="f"/>
                <w10:wrap anchorx="margin"/>
              </v:line>
            </w:pict>
          </mc:Fallback>
        </mc:AlternateContent>
      </w:r>
      <w:r w:rsidRPr="00EE3C79">
        <w:rPr>
          <w:noProof/>
        </w:rPr>
        <mc:AlternateContent>
          <mc:Choice Requires="wps">
            <w:drawing>
              <wp:anchor distT="0" distB="0" distL="114300" distR="114300" simplePos="0" relativeHeight="251725312" behindDoc="0" locked="0" layoutInCell="1" allowOverlap="1" wp14:anchorId="4BCDCE38" wp14:editId="34D0D48B">
                <wp:simplePos x="0" y="0"/>
                <wp:positionH relativeFrom="column">
                  <wp:posOffset>3157855</wp:posOffset>
                </wp:positionH>
                <wp:positionV relativeFrom="paragraph">
                  <wp:posOffset>10160</wp:posOffset>
                </wp:positionV>
                <wp:extent cx="1681480" cy="230505"/>
                <wp:effectExtent l="0" t="0" r="0" b="0"/>
                <wp:wrapNone/>
                <wp:docPr id="36" name="テキスト ボックス 8"/>
                <wp:cNvGraphicFramePr/>
                <a:graphic xmlns:a="http://schemas.openxmlformats.org/drawingml/2006/main">
                  <a:graphicData uri="http://schemas.microsoft.com/office/word/2010/wordprocessingShape">
                    <wps:wsp>
                      <wps:cNvSpPr txBox="1"/>
                      <wps:spPr>
                        <a:xfrm>
                          <a:off x="0" y="0"/>
                          <a:ext cx="1681480" cy="230505"/>
                        </a:xfrm>
                        <a:prstGeom prst="rect">
                          <a:avLst/>
                        </a:prstGeom>
                        <a:noFill/>
                      </wps:spPr>
                      <wps:txbx>
                        <w:txbxContent>
                          <w:p w14:paraId="7336ECDB" w14:textId="77777777" w:rsidR="008F217C" w:rsidRDefault="008F217C" w:rsidP="00EE3C79">
                            <w:pPr>
                              <w:pStyle w:val="Web"/>
                              <w:tabs>
                                <w:tab w:val="left" w:pos="708"/>
                              </w:tabs>
                              <w:spacing w:before="0" w:beforeAutospacing="0" w:after="0" w:afterAutospacing="0"/>
                            </w:pPr>
                            <w:r>
                              <w:rPr>
                                <w:rFonts w:eastAsiaTheme="minorEastAsia" w:cstheme="minorBidi" w:hint="eastAsia"/>
                                <w:color w:val="000000"/>
                                <w:kern w:val="24"/>
                                <w:sz w:val="18"/>
                                <w:szCs w:val="18"/>
                              </w:rPr>
                              <w:t>その他</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Pr>
                                <w:rFonts w:eastAsiaTheme="minorEastAsia" w:cstheme="minorBidi"/>
                                <w:color w:val="000000"/>
                                <w:kern w:val="24"/>
                                <w:sz w:val="18"/>
                                <w:szCs w:val="18"/>
                              </w:rPr>
                              <w:t>含む）</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CDCE38" id="_x0000_s1034" type="#_x0000_t202" style="position:absolute;left:0;text-align:left;margin-left:248.65pt;margin-top:.8pt;width:132.4pt;height:18.15pt;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" filled="f" stroked="f">
                <v:textbox style="mso-fit-shape-to-text:t">
                  <w:txbxContent>
                    <w:p w14:paraId="7336ECDB" w14:textId="77777777" w:rsidR="008F217C" w:rsidRDefault="008F217C" w:rsidP="00EE3C79">
                      <w:pPr>
                        <w:pStyle w:val="Web"/>
                        <w:tabs>
                          <w:tab w:val="left" w:pos="708"/>
                        </w:tabs>
                        <w:spacing w:before="0" w:beforeAutospacing="0" w:after="0" w:afterAutospacing="0"/>
                      </w:pPr>
                      <w:r>
                        <w:rPr>
                          <w:rFonts w:eastAsiaTheme="minorEastAsia" w:cstheme="minorBidi" w:hint="eastAsia"/>
                          <w:color w:val="000000"/>
                          <w:kern w:val="24"/>
                          <w:sz w:val="18"/>
                          <w:szCs w:val="18"/>
                        </w:rPr>
                        <w:t>その他</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Pr>
                          <w:rFonts w:eastAsiaTheme="minorEastAsia" w:cstheme="minorBidi"/>
                          <w:color w:val="000000"/>
                          <w:kern w:val="24"/>
                          <w:sz w:val="18"/>
                          <w:szCs w:val="18"/>
                        </w:rPr>
                        <w:t>含む）</w:t>
                      </w:r>
                    </w:p>
                  </w:txbxContent>
                </v:textbox>
              </v:shape>
            </w:pict>
          </mc:Fallback>
        </mc:AlternateContent>
      </w:r>
      <w:r w:rsidRPr="00EE3C79">
        <w:rPr>
          <w:noProof/>
        </w:rPr>
        <mc:AlternateContent>
          <mc:Choice Requires="wps">
            <w:drawing>
              <wp:anchor distT="0" distB="0" distL="114300" distR="114300" simplePos="0" relativeHeight="251723264" behindDoc="0" locked="0" layoutInCell="1" allowOverlap="1" wp14:anchorId="433B8343" wp14:editId="6EF1DAE2">
                <wp:simplePos x="0" y="0"/>
                <wp:positionH relativeFrom="page">
                  <wp:align>center</wp:align>
                </wp:positionH>
                <wp:positionV relativeFrom="paragraph">
                  <wp:posOffset>10160</wp:posOffset>
                </wp:positionV>
                <wp:extent cx="481965" cy="230505"/>
                <wp:effectExtent l="0" t="0" r="0" b="0"/>
                <wp:wrapNone/>
                <wp:docPr id="35" name="テキスト ボックス 8"/>
                <wp:cNvGraphicFramePr/>
                <a:graphic xmlns:a="http://schemas.openxmlformats.org/drawingml/2006/main">
                  <a:graphicData uri="http://schemas.microsoft.com/office/word/2010/wordprocessingShape">
                    <wps:wsp>
                      <wps:cNvSpPr txBox="1"/>
                      <wps:spPr>
                        <a:xfrm>
                          <a:off x="0" y="0"/>
                          <a:ext cx="481965" cy="230505"/>
                        </a:xfrm>
                        <a:prstGeom prst="rect">
                          <a:avLst/>
                        </a:prstGeom>
                        <a:noFill/>
                      </wps:spPr>
                      <wps:txbx>
                        <w:txbxContent>
                          <w:p w14:paraId="5DF6C62C" w14:textId="77777777" w:rsidR="008F217C" w:rsidRDefault="008F217C" w:rsidP="00EE3C79">
                            <w:pPr>
                              <w:pStyle w:val="Web"/>
                              <w:tabs>
                                <w:tab w:val="left" w:pos="708"/>
                              </w:tabs>
                              <w:spacing w:before="0" w:beforeAutospacing="0" w:after="0" w:afterAutospacing="0"/>
                            </w:pPr>
                            <w:r>
                              <w:rPr>
                                <w:rFonts w:eastAsiaTheme="minorEastAsia" w:cstheme="minorBidi" w:hint="eastAsia"/>
                                <w:color w:val="000000"/>
                                <w:kern w:val="24"/>
                                <w:sz w:val="18"/>
                                <w:szCs w:val="18"/>
                              </w:rPr>
                              <w:t>業務</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B8343" id="_x0000_s1035" type="#_x0000_t202" style="position:absolute;left:0;text-align:left;margin-left:0;margin-top:.8pt;width:37.95pt;height:18.15pt;z-index:251723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" filled="f" stroked="f">
                <v:textbox style="mso-fit-shape-to-text:t">
                  <w:txbxContent>
                    <w:p w14:paraId="5DF6C62C" w14:textId="77777777" w:rsidR="008F217C" w:rsidRDefault="008F217C" w:rsidP="00EE3C79">
                      <w:pPr>
                        <w:pStyle w:val="Web"/>
                        <w:tabs>
                          <w:tab w:val="left" w:pos="708"/>
                        </w:tabs>
                        <w:spacing w:before="0" w:beforeAutospacing="0" w:after="0" w:afterAutospacing="0"/>
                      </w:pPr>
                      <w:r>
                        <w:rPr>
                          <w:rFonts w:eastAsiaTheme="minorEastAsia" w:cstheme="minorBidi" w:hint="eastAsia"/>
                          <w:color w:val="000000"/>
                          <w:kern w:val="24"/>
                          <w:sz w:val="18"/>
                          <w:szCs w:val="18"/>
                        </w:rPr>
                        <w:t>業務</w:t>
                      </w:r>
                    </w:p>
                  </w:txbxContent>
                </v:textbox>
                <w10:wrap anchorx="page"/>
              </v:shape>
            </w:pict>
          </mc:Fallback>
        </mc:AlternateContent>
      </w:r>
      <w:r w:rsidR="002337F4" w:rsidRPr="006D2F36">
        <w:rPr>
          <w:noProof/>
        </w:rPr>
        <mc:AlternateContent>
          <mc:Choice Requires="wps">
            <w:drawing>
              <wp:anchor distT="0" distB="0" distL="114300" distR="114300" simplePos="0" relativeHeight="251684352" behindDoc="0" locked="0" layoutInCell="1" allowOverlap="1" wp14:anchorId="7C643404" wp14:editId="42432ECC">
                <wp:simplePos x="0" y="0"/>
                <wp:positionH relativeFrom="column">
                  <wp:posOffset>261620</wp:posOffset>
                </wp:positionH>
                <wp:positionV relativeFrom="paragraph">
                  <wp:posOffset>1063772</wp:posOffset>
                </wp:positionV>
                <wp:extent cx="744855" cy="232410"/>
                <wp:effectExtent l="0" t="0" r="17145" b="24765"/>
                <wp:wrapNone/>
                <wp:docPr id="13" name="テキスト ボックス 8"/>
                <wp:cNvGraphicFramePr/>
                <a:graphic xmlns:a="http://schemas.openxmlformats.org/drawingml/2006/main">
                  <a:graphicData uri="http://schemas.microsoft.com/office/word/2010/wordprocessingShape">
                    <wps:wsp>
                      <wps:cNvSpPr txBox="1"/>
                      <wps:spPr>
                        <a:xfrm>
                          <a:off x="0" y="0"/>
                          <a:ext cx="744855" cy="232410"/>
                        </a:xfrm>
                        <a:prstGeom prst="rect">
                          <a:avLst/>
                        </a:prstGeom>
                        <a:noFill/>
                        <a:ln>
                          <a:solidFill>
                            <a:schemeClr val="tx1"/>
                          </a:solidFill>
                        </a:ln>
                      </wps:spPr>
                      <wps:txbx>
                        <w:txbxContent>
                          <w:p w14:paraId="3769210D" w14:textId="77777777" w:rsidR="008F217C" w:rsidRDefault="008F217C" w:rsidP="006D2F36">
                            <w:pPr>
                              <w:pStyle w:val="Web"/>
                              <w:spacing w:before="0" w:beforeAutospacing="0" w:after="0" w:afterAutospacing="0"/>
                              <w:jc w:val="center"/>
                            </w:pPr>
                            <w:r>
                              <w:rPr>
                                <w:rFonts w:eastAsiaTheme="minorEastAsia" w:hAnsi="ＭＳ 明朝" w:cstheme="minorBidi" w:hint="eastAsia"/>
                                <w:color w:val="000000"/>
                                <w:kern w:val="24"/>
                                <w:sz w:val="20"/>
                                <w:szCs w:val="20"/>
                              </w:rPr>
                              <w:t>福祉局</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643404" id="_x0000_s1036" type="#_x0000_t202" style="position:absolute;left:0;text-align:left;margin-left:20.6pt;margin-top:83.75pt;width:58.65pt;height:18.3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" filled="f" strokecolor="black [3213]">
                <v:textbox style="mso-fit-shape-to-text:t">
                  <w:txbxContent>
                    <w:p w14:paraId="3769210D" w14:textId="77777777" w:rsidR="008F217C" w:rsidRDefault="008F217C" w:rsidP="006D2F36">
                      <w:pPr>
                        <w:pStyle w:val="Web"/>
                        <w:spacing w:before="0" w:beforeAutospacing="0" w:after="0" w:afterAutospacing="0"/>
                        <w:jc w:val="center"/>
                      </w:pPr>
                      <w:r>
                        <w:rPr>
                          <w:rFonts w:eastAsiaTheme="minorEastAsia" w:hAnsi="ＭＳ 明朝" w:cstheme="minorBidi" w:hint="eastAsia"/>
                          <w:color w:val="000000"/>
                          <w:kern w:val="24"/>
                          <w:sz w:val="20"/>
                          <w:szCs w:val="20"/>
                        </w:rPr>
                        <w:t>福祉局</w:t>
                      </w:r>
                    </w:p>
                  </w:txbxContent>
                </v:textbox>
              </v:shape>
            </w:pict>
          </mc:Fallback>
        </mc:AlternateContent>
      </w:r>
      <w:r w:rsidR="002337F4">
        <w:rPr>
          <w:noProof/>
        </w:rPr>
        <mc:AlternateContent>
          <mc:Choice Requires="wps">
            <w:drawing>
              <wp:anchor distT="0" distB="0" distL="114300" distR="114300" simplePos="0" relativeHeight="251713024" behindDoc="0" locked="0" layoutInCell="1" allowOverlap="1" wp14:anchorId="28B80401" wp14:editId="25107BCD">
                <wp:simplePos x="0" y="0"/>
                <wp:positionH relativeFrom="column">
                  <wp:posOffset>1056569</wp:posOffset>
                </wp:positionH>
                <wp:positionV relativeFrom="paragraph">
                  <wp:posOffset>2616746</wp:posOffset>
                </wp:positionV>
                <wp:extent cx="720080" cy="230832"/>
                <wp:effectExtent l="0" t="0" r="0" b="0"/>
                <wp:wrapNone/>
                <wp:docPr id="30"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14:paraId="77B7BA8B" w14:textId="4675C445"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２</w:t>
                            </w:r>
                            <w:r w:rsidR="008F217C">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B80401" id="_x0000_s1037" type="#_x0000_t202" style="position:absolute;left:0;text-align:left;margin-left:83.2pt;margin-top:206.05pt;width:56.7pt;height:18.2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" filled="f" stroked="f">
                <v:textbox style="mso-fit-shape-to-text:t">
                  <w:txbxContent>
                    <w:p w14:paraId="77B7BA8B" w14:textId="4675C445"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２</w:t>
                      </w:r>
                      <w:r w:rsidR="008F217C">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17120" behindDoc="0" locked="0" layoutInCell="1" allowOverlap="1" wp14:anchorId="64BE9B9B" wp14:editId="18C35200">
                <wp:simplePos x="0" y="0"/>
                <wp:positionH relativeFrom="column">
                  <wp:posOffset>1033145</wp:posOffset>
                </wp:positionH>
                <wp:positionV relativeFrom="paragraph">
                  <wp:posOffset>3315335</wp:posOffset>
                </wp:positionV>
                <wp:extent cx="720080" cy="230832"/>
                <wp:effectExtent l="0" t="0" r="0" b="0"/>
                <wp:wrapNone/>
                <wp:docPr id="32"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14:paraId="3C6FB5DC" w14:textId="47B0D122" w:rsidR="008F217C" w:rsidRDefault="000335DA" w:rsidP="000335DA">
                            <w:pPr>
                              <w:pStyle w:val="Web"/>
                              <w:tabs>
                                <w:tab w:val="left" w:pos="708"/>
                              </w:tabs>
                              <w:spacing w:before="0" w:beforeAutospacing="0" w:after="0" w:afterAutospacing="0"/>
                              <w:ind w:firstLineChars="100" w:firstLine="178"/>
                            </w:pPr>
                            <w:r>
                              <w:rPr>
                                <w:rFonts w:eastAsiaTheme="minorEastAsia" w:cstheme="minorBidi" w:hint="eastAsia"/>
                                <w:color w:val="000000"/>
                                <w:kern w:val="24"/>
                                <w:sz w:val="18"/>
                                <w:szCs w:val="18"/>
                              </w:rPr>
                              <w:t>２</w:t>
                            </w:r>
                            <w:r w:rsidR="008F217C">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BE9B9B" id="_x0000_s1038" type="#_x0000_t202" style="position:absolute;left:0;text-align:left;margin-left:81.35pt;margin-top:261.05pt;width:56.7pt;height:18.2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" filled="f" stroked="f">
                <v:textbox style="mso-fit-shape-to-text:t">
                  <w:txbxContent>
                    <w:p w14:paraId="3C6FB5DC" w14:textId="47B0D122" w:rsidR="008F217C" w:rsidRDefault="000335DA" w:rsidP="000335DA">
                      <w:pPr>
                        <w:pStyle w:val="Web"/>
                        <w:tabs>
                          <w:tab w:val="left" w:pos="708"/>
                        </w:tabs>
                        <w:spacing w:before="0" w:beforeAutospacing="0" w:after="0" w:afterAutospacing="0"/>
                        <w:ind w:firstLineChars="100" w:firstLine="178"/>
                      </w:pPr>
                      <w:r>
                        <w:rPr>
                          <w:rFonts w:eastAsiaTheme="minorEastAsia" w:cstheme="minorBidi" w:hint="eastAsia"/>
                          <w:color w:val="000000"/>
                          <w:kern w:val="24"/>
                          <w:sz w:val="18"/>
                          <w:szCs w:val="18"/>
                        </w:rPr>
                        <w:t>２</w:t>
                      </w:r>
                      <w:r w:rsidR="008F217C">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10976" behindDoc="0" locked="0" layoutInCell="1" allowOverlap="1" wp14:anchorId="1152D007" wp14:editId="5B2A3784">
                <wp:simplePos x="0" y="0"/>
                <wp:positionH relativeFrom="column">
                  <wp:posOffset>1033145</wp:posOffset>
                </wp:positionH>
                <wp:positionV relativeFrom="paragraph">
                  <wp:posOffset>1227455</wp:posOffset>
                </wp:positionV>
                <wp:extent cx="720080" cy="230832"/>
                <wp:effectExtent l="0" t="0" r="0" b="0"/>
                <wp:wrapNone/>
                <wp:docPr id="29"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14:paraId="1F94A2C2" w14:textId="7F0A74F6"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２</w:t>
                            </w:r>
                            <w:r w:rsidR="008F217C">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52D007" id="_x0000_s1039" type="#_x0000_t202" style="position:absolute;left:0;text-align:left;margin-left:81.35pt;margin-top:96.65pt;width:56.7pt;height:18.2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" filled="f" stroked="f">
                <v:textbox style="mso-fit-shape-to-text:t">
                  <w:txbxContent>
                    <w:p w14:paraId="1F94A2C2" w14:textId="7F0A74F6"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２</w:t>
                      </w:r>
                      <w:r w:rsidR="008F217C">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08928" behindDoc="0" locked="0" layoutInCell="1" allowOverlap="1" wp14:anchorId="68AE4FA4" wp14:editId="023226B7">
                <wp:simplePos x="0" y="0"/>
                <wp:positionH relativeFrom="column">
                  <wp:posOffset>1035685</wp:posOffset>
                </wp:positionH>
                <wp:positionV relativeFrom="paragraph">
                  <wp:posOffset>555625</wp:posOffset>
                </wp:positionV>
                <wp:extent cx="720080" cy="230832"/>
                <wp:effectExtent l="0" t="0" r="0" b="0"/>
                <wp:wrapNone/>
                <wp:docPr id="27"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14:paraId="11E64572" w14:textId="0236DC7B"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２</w:t>
                            </w:r>
                            <w:r w:rsidR="008F217C">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AE4FA4" id="_x0000_s1040" type="#_x0000_t202" style="position:absolute;left:0;text-align:left;margin-left:81.55pt;margin-top:43.75pt;width:56.7pt;height:18.2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" filled="f" stroked="f">
                <v:textbox style="mso-fit-shape-to-text:t">
                  <w:txbxContent>
                    <w:p w14:paraId="11E64572" w14:textId="0236DC7B"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２</w:t>
                      </w:r>
                      <w:r w:rsidR="008F217C">
                        <w:rPr>
                          <w:rFonts w:eastAsiaTheme="minorEastAsia" w:hAnsi="ＭＳ 明朝" w:cstheme="minorBidi" w:hint="eastAsia"/>
                          <w:color w:val="000000"/>
                          <w:kern w:val="24"/>
                          <w:sz w:val="18"/>
                          <w:szCs w:val="18"/>
                        </w:rPr>
                        <w:t>年度</w:t>
                      </w:r>
                    </w:p>
                  </w:txbxContent>
                </v:textbox>
              </v:shape>
            </w:pict>
          </mc:Fallback>
        </mc:AlternateContent>
      </w:r>
      <w:r w:rsidR="006D2F36">
        <w:rPr>
          <w:rFonts w:ascii="ＭＳ 明朝" w:hAnsi="ＭＳ 明朝" w:hint="eastAsia"/>
          <w:sz w:val="24"/>
        </w:rPr>
        <w:t xml:space="preserve">　</w:t>
      </w:r>
      <w:r w:rsidR="00EE3C79" w:rsidRPr="00EE3C79">
        <w:rPr>
          <w:noProof/>
        </w:rPr>
        <w:t xml:space="preserve"> </w:t>
      </w:r>
      <w:r w:rsidR="006D2F36" w:rsidRPr="006D2F36">
        <w:rPr>
          <w:noProof/>
        </w:rPr>
        <w:t xml:space="preserve"> </w:t>
      </w:r>
      <w:r w:rsidR="006D2F36">
        <w:rPr>
          <w:rFonts w:ascii="ＭＳ 明朝" w:hAnsi="ＭＳ 明朝" w:hint="eastAsia"/>
          <w:sz w:val="24"/>
        </w:rPr>
        <w:t xml:space="preserve">　</w:t>
      </w:r>
      <w:r w:rsidR="00EE3C79" w:rsidRPr="00EE3C79">
        <w:rPr>
          <w:noProof/>
        </w:rPr>
        <w:t xml:space="preserve"> </w:t>
      </w:r>
      <w:r w:rsidR="006D2F36">
        <w:rPr>
          <w:rFonts w:ascii="ＭＳ 明朝" w:hAnsi="ＭＳ 明朝" w:hint="eastAsia"/>
          <w:sz w:val="24"/>
        </w:rPr>
        <w:t xml:space="preserve">　　　　　　　　</w:t>
      </w:r>
    </w:p>
    <w:p w14:paraId="1AFF80D6" w14:textId="4DAC80A8" w:rsidR="00503E5A" w:rsidRPr="00FB1052" w:rsidRDefault="000335DA" w:rsidP="00B876A8">
      <w:pPr>
        <w:ind w:firstLineChars="150" w:firstLine="312"/>
        <w:rPr>
          <w:rFonts w:ascii="ＭＳ ゴシック" w:eastAsia="ＭＳ ゴシック" w:hAnsi="ＭＳ ゴシック"/>
          <w:b/>
          <w:sz w:val="24"/>
        </w:rPr>
      </w:pPr>
      <w:r>
        <w:rPr>
          <w:noProof/>
        </w:rPr>
        <mc:AlternateContent>
          <mc:Choice Requires="wps">
            <w:drawing>
              <wp:anchor distT="0" distB="0" distL="114300" distR="114300" simplePos="0" relativeHeight="251932160" behindDoc="0" locked="0" layoutInCell="1" allowOverlap="1" wp14:anchorId="14AF49C4" wp14:editId="6699D607">
                <wp:simplePos x="0" y="0"/>
                <wp:positionH relativeFrom="column">
                  <wp:posOffset>2033270</wp:posOffset>
                </wp:positionH>
                <wp:positionV relativeFrom="paragraph">
                  <wp:posOffset>15875</wp:posOffset>
                </wp:positionV>
                <wp:extent cx="781050" cy="171450"/>
                <wp:effectExtent l="0" t="0" r="19050" b="19050"/>
                <wp:wrapNone/>
                <wp:docPr id="51"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1050" cy="1714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A44F0" id="直線コネクタ 48" o:spid="_x0000_s1026" style="position:absolute;left:0;text-align:left;flip:x;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pt,1.25pt" to="221.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" strokecolor="#5b9bd5" strokeweight=".5pt">
                <v:stroke joinstyle="miter"/>
                <o:lock v:ext="edit" shapetype="f"/>
              </v:line>
            </w:pict>
          </mc:Fallback>
        </mc:AlternateContent>
      </w:r>
      <w:r>
        <w:rPr>
          <w:rFonts w:ascii="ＭＳ ゴシック" w:eastAsia="ＭＳ ゴシック" w:hAnsi="ＭＳ ゴシック"/>
          <w:b/>
          <w:noProof/>
          <w:sz w:val="24"/>
        </w:rPr>
        <w:drawing>
          <wp:anchor distT="0" distB="0" distL="114300" distR="114300" simplePos="0" relativeHeight="251923968" behindDoc="0" locked="0" layoutInCell="1" allowOverlap="1" wp14:anchorId="398A4AE1" wp14:editId="3B755F14">
            <wp:simplePos x="0" y="0"/>
            <wp:positionH relativeFrom="column">
              <wp:posOffset>1680845</wp:posOffset>
            </wp:positionH>
            <wp:positionV relativeFrom="paragraph">
              <wp:posOffset>139700</wp:posOffset>
            </wp:positionV>
            <wp:extent cx="3743325" cy="4191000"/>
            <wp:effectExtent l="0" t="0" r="9525" b="0"/>
            <wp:wrapTopAndBottom/>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3325" cy="419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30112" behindDoc="0" locked="0" layoutInCell="1" allowOverlap="1" wp14:anchorId="29AF8DEB" wp14:editId="322BFD47">
                <wp:simplePos x="0" y="0"/>
                <wp:positionH relativeFrom="column">
                  <wp:posOffset>2138045</wp:posOffset>
                </wp:positionH>
                <wp:positionV relativeFrom="paragraph">
                  <wp:posOffset>101600</wp:posOffset>
                </wp:positionV>
                <wp:extent cx="1362075" cy="133350"/>
                <wp:effectExtent l="0" t="0" r="28575" b="19050"/>
                <wp:wrapNone/>
                <wp:docPr id="50"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62075"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D720EB" id="直線コネクタ 48" o:spid="_x0000_s1026" style="position:absolute;left:0;text-align:left;flip:x;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35pt,8pt" to="275.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719168" behindDoc="0" locked="0" layoutInCell="1" allowOverlap="1" wp14:anchorId="2A245E16" wp14:editId="70AE3613">
                <wp:simplePos x="0" y="0"/>
                <wp:positionH relativeFrom="column">
                  <wp:posOffset>1033145</wp:posOffset>
                </wp:positionH>
                <wp:positionV relativeFrom="paragraph">
                  <wp:posOffset>3801110</wp:posOffset>
                </wp:positionV>
                <wp:extent cx="720080" cy="230832"/>
                <wp:effectExtent l="0" t="0" r="0" b="0"/>
                <wp:wrapNone/>
                <wp:docPr id="33"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14:paraId="6AD395FB" w14:textId="70807F51"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２</w:t>
                            </w:r>
                            <w:r w:rsidR="008F217C">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245E16" id="_x0000_s1041" type="#_x0000_t202" style="position:absolute;left:0;text-align:left;margin-left:81.35pt;margin-top:299.3pt;width:56.7pt;height:18.2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" filled="f" stroked="f">
                <v:textbox style="mso-fit-shape-to-text:t">
                  <w:txbxContent>
                    <w:p w14:paraId="6AD395FB" w14:textId="70807F51"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２</w:t>
                      </w:r>
                      <w:r w:rsidR="008F217C">
                        <w:rPr>
                          <w:rFonts w:eastAsiaTheme="minorEastAsia" w:hAnsi="ＭＳ 明朝" w:cstheme="minorBidi" w:hint="eastAsia"/>
                          <w:color w:val="000000"/>
                          <w:kern w:val="24"/>
                          <w:sz w:val="18"/>
                          <w:szCs w:val="18"/>
                        </w:rPr>
                        <w:t>年度</w:t>
                      </w:r>
                    </w:p>
                  </w:txbxContent>
                </v:textbox>
              </v:shape>
            </w:pict>
          </mc:Fallback>
        </mc:AlternateContent>
      </w:r>
      <w:r>
        <w:rPr>
          <w:noProof/>
        </w:rPr>
        <mc:AlternateContent>
          <mc:Choice Requires="wps">
            <w:drawing>
              <wp:anchor distT="0" distB="0" distL="114300" distR="114300" simplePos="0" relativeHeight="251706880" behindDoc="0" locked="0" layoutInCell="1" allowOverlap="1" wp14:anchorId="2D777C6B" wp14:editId="73FC6D60">
                <wp:simplePos x="0" y="0"/>
                <wp:positionH relativeFrom="column">
                  <wp:posOffset>1031875</wp:posOffset>
                </wp:positionH>
                <wp:positionV relativeFrom="paragraph">
                  <wp:posOffset>3519170</wp:posOffset>
                </wp:positionV>
                <wp:extent cx="720080" cy="230832"/>
                <wp:effectExtent l="0" t="0" r="0" b="0"/>
                <wp:wrapNone/>
                <wp:docPr id="26"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14:paraId="5D1EEA2F" w14:textId="7FA7724E"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sidR="008F217C">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777C6B" id="_x0000_s1042" type="#_x0000_t202" style="position:absolute;left:0;text-align:left;margin-left:81.25pt;margin-top:277.1pt;width:56.7pt;height:18.2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" filled="f" stroked="f">
                <v:textbox style="mso-fit-shape-to-text:t">
                  <w:txbxContent>
                    <w:p w14:paraId="5D1EEA2F" w14:textId="7FA7724E"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sidR="008F217C">
                        <w:rPr>
                          <w:rFonts w:eastAsiaTheme="minorEastAsia" w:hAnsi="ＭＳ 明朝" w:cstheme="minorBidi" w:hint="eastAsia"/>
                          <w:color w:val="000000"/>
                          <w:kern w:val="24"/>
                          <w:sz w:val="18"/>
                          <w:szCs w:val="18"/>
                        </w:rPr>
                        <w:t>年度</w:t>
                      </w:r>
                    </w:p>
                  </w:txbxContent>
                </v:textbox>
              </v:shape>
            </w:pict>
          </mc:Fallback>
        </mc:AlternateContent>
      </w:r>
      <w:r>
        <w:rPr>
          <w:noProof/>
        </w:rPr>
        <mc:AlternateContent>
          <mc:Choice Requires="wps">
            <w:drawing>
              <wp:anchor distT="0" distB="0" distL="114300" distR="114300" simplePos="0" relativeHeight="251696640" behindDoc="0" locked="0" layoutInCell="1" allowOverlap="1" wp14:anchorId="453C6318" wp14:editId="02B7CC34">
                <wp:simplePos x="0" y="0"/>
                <wp:positionH relativeFrom="column">
                  <wp:posOffset>1023620</wp:posOffset>
                </wp:positionH>
                <wp:positionV relativeFrom="paragraph">
                  <wp:posOffset>29845</wp:posOffset>
                </wp:positionV>
                <wp:extent cx="720080" cy="230832"/>
                <wp:effectExtent l="0" t="0" r="0" b="0"/>
                <wp:wrapNone/>
                <wp:docPr id="48"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14:paraId="3F85ECFE" w14:textId="7CC974DE"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sidR="008F217C">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3C6318" id="_x0000_s1043" type="#_x0000_t202" style="position:absolute;left:0;text-align:left;margin-left:80.6pt;margin-top:2.35pt;width:56.7pt;height:18.2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" filled="f" stroked="f">
                <v:textbox style="mso-fit-shape-to-text:t">
                  <w:txbxContent>
                    <w:p w14:paraId="3F85ECFE" w14:textId="7CC974DE"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sidR="008F217C">
                        <w:rPr>
                          <w:rFonts w:eastAsiaTheme="minorEastAsia" w:hAnsi="ＭＳ 明朝" w:cstheme="minorBidi" w:hint="eastAsia"/>
                          <w:color w:val="000000"/>
                          <w:kern w:val="24"/>
                          <w:sz w:val="18"/>
                          <w:szCs w:val="18"/>
                        </w:rPr>
                        <w:t>年度</w:t>
                      </w:r>
                    </w:p>
                  </w:txbxContent>
                </v:textbox>
              </v:shape>
            </w:pict>
          </mc:Fallback>
        </mc:AlternateContent>
      </w:r>
      <w:r>
        <w:rPr>
          <w:noProof/>
        </w:rPr>
        <mc:AlternateContent>
          <mc:Choice Requires="wps">
            <w:drawing>
              <wp:anchor distT="0" distB="0" distL="114300" distR="114300" simplePos="0" relativeHeight="251698688" behindDoc="0" locked="0" layoutInCell="1" allowOverlap="1" wp14:anchorId="67F8DA12" wp14:editId="129FB495">
                <wp:simplePos x="0" y="0"/>
                <wp:positionH relativeFrom="column">
                  <wp:posOffset>1026160</wp:posOffset>
                </wp:positionH>
                <wp:positionV relativeFrom="paragraph">
                  <wp:posOffset>747395</wp:posOffset>
                </wp:positionV>
                <wp:extent cx="720080" cy="230832"/>
                <wp:effectExtent l="0" t="0" r="0" b="0"/>
                <wp:wrapNone/>
                <wp:docPr id="22"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14:paraId="14B6ED92" w14:textId="27F08946"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sidR="008F217C">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F8DA12" id="_x0000_s1044" type="#_x0000_t202" style="position:absolute;left:0;text-align:left;margin-left:80.8pt;margin-top:58.85pt;width:56.7pt;height:18.2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" filled="f" stroked="f">
                <v:textbox style="mso-fit-shape-to-text:t">
                  <w:txbxContent>
                    <w:p w14:paraId="14B6ED92" w14:textId="27F08946"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sidR="008F217C">
                        <w:rPr>
                          <w:rFonts w:eastAsiaTheme="minorEastAsia" w:hAnsi="ＭＳ 明朝" w:cstheme="minorBidi" w:hint="eastAsia"/>
                          <w:color w:val="000000"/>
                          <w:kern w:val="24"/>
                          <w:sz w:val="18"/>
                          <w:szCs w:val="18"/>
                        </w:rPr>
                        <w:t>年度</w:t>
                      </w:r>
                    </w:p>
                  </w:txbxContent>
                </v:textbox>
              </v:shape>
            </w:pict>
          </mc:Fallback>
        </mc:AlternateContent>
      </w:r>
      <w:r w:rsidRPr="00EE3C79">
        <w:rPr>
          <w:noProof/>
        </w:rPr>
        <mc:AlternateContent>
          <mc:Choice Requires="wps">
            <w:drawing>
              <wp:anchor distT="0" distB="0" distL="114300" distR="114300" simplePos="0" relativeHeight="251686400" behindDoc="0" locked="0" layoutInCell="1" allowOverlap="1" wp14:anchorId="7B98DC7C" wp14:editId="07452CE0">
                <wp:simplePos x="0" y="0"/>
                <wp:positionH relativeFrom="leftMargin">
                  <wp:posOffset>1132205</wp:posOffset>
                </wp:positionH>
                <wp:positionV relativeFrom="paragraph">
                  <wp:posOffset>1454150</wp:posOffset>
                </wp:positionV>
                <wp:extent cx="827405" cy="276860"/>
                <wp:effectExtent l="0" t="0" r="10795" b="13970"/>
                <wp:wrapNone/>
                <wp:docPr id="68" name="テキスト ボックス 8"/>
                <wp:cNvGraphicFramePr/>
                <a:graphic xmlns:a="http://schemas.openxmlformats.org/drawingml/2006/main">
                  <a:graphicData uri="http://schemas.microsoft.com/office/word/2010/wordprocessingShape">
                    <wps:wsp>
                      <wps:cNvSpPr txBox="1"/>
                      <wps:spPr>
                        <a:xfrm>
                          <a:off x="0" y="0"/>
                          <a:ext cx="827405" cy="276860"/>
                        </a:xfrm>
                        <a:prstGeom prst="rect">
                          <a:avLst/>
                        </a:prstGeom>
                        <a:noFill/>
                        <a:ln w="9525">
                          <a:solidFill>
                            <a:schemeClr val="tx1"/>
                          </a:solidFill>
                        </a:ln>
                      </wps:spPr>
                      <wps:txbx>
                        <w:txbxContent>
                          <w:p w14:paraId="6D4F9D37" w14:textId="77777777" w:rsidR="008F217C" w:rsidRDefault="008F217C" w:rsidP="00EE3C79">
                            <w:pPr>
                              <w:pStyle w:val="Web"/>
                              <w:spacing w:before="0" w:beforeAutospacing="0" w:after="0" w:afterAutospacing="0"/>
                              <w:jc w:val="center"/>
                            </w:pPr>
                            <w:r>
                              <w:rPr>
                                <w:rFonts w:eastAsiaTheme="minorEastAsia" w:hAnsi="ＭＳ 明朝" w:cstheme="minorBidi" w:hint="eastAsia"/>
                                <w:color w:val="000000"/>
                                <w:kern w:val="24"/>
                                <w:sz w:val="18"/>
                                <w:szCs w:val="18"/>
                              </w:rPr>
                              <w:t>教育委員会</w:t>
                            </w:r>
                          </w:p>
                          <w:p w14:paraId="224F4277" w14:textId="77777777" w:rsidR="008F217C" w:rsidRDefault="008F217C" w:rsidP="00EE3C79">
                            <w:pPr>
                              <w:pStyle w:val="Web"/>
                              <w:spacing w:before="0" w:beforeAutospacing="0" w:after="0" w:afterAutospacing="0"/>
                              <w:jc w:val="center"/>
                            </w:pPr>
                            <w:r>
                              <w:rPr>
                                <w:rFonts w:eastAsiaTheme="minorEastAsia" w:hAnsi="ＭＳ 明朝" w:cstheme="minorBidi" w:hint="eastAsia"/>
                                <w:color w:val="000000"/>
                                <w:kern w:val="24"/>
                                <w:sz w:val="18"/>
                                <w:szCs w:val="18"/>
                              </w:rPr>
                              <w:t>事務局・学校園</w:t>
                            </w:r>
                          </w:p>
                        </w:txbxContent>
                      </wps:txbx>
                      <wps:bodyPr wrap="square" lIns="0" tIns="0" rIns="0" bIns="0"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98DC7C" id="_x0000_s1045" type="#_x0000_t202" style="position:absolute;left:0;text-align:left;margin-left:89.15pt;margin-top:114.5pt;width:65.15pt;height:21.8pt;z-index:251686400;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" filled="f" strokecolor="black [3213]">
                <v:textbox style="mso-fit-shape-to-text:t" inset="0,0,0,0">
                  <w:txbxContent>
                    <w:p w14:paraId="6D4F9D37" w14:textId="77777777" w:rsidR="008F217C" w:rsidRDefault="008F217C" w:rsidP="00EE3C79">
                      <w:pPr>
                        <w:pStyle w:val="Web"/>
                        <w:spacing w:before="0" w:beforeAutospacing="0" w:after="0" w:afterAutospacing="0"/>
                        <w:jc w:val="center"/>
                      </w:pPr>
                      <w:r>
                        <w:rPr>
                          <w:rFonts w:eastAsiaTheme="minorEastAsia" w:hAnsi="ＭＳ 明朝" w:cstheme="minorBidi" w:hint="eastAsia"/>
                          <w:color w:val="000000"/>
                          <w:kern w:val="24"/>
                          <w:sz w:val="18"/>
                          <w:szCs w:val="18"/>
                        </w:rPr>
                        <w:t>教育委員会</w:t>
                      </w:r>
                    </w:p>
                    <w:p w14:paraId="224F4277" w14:textId="77777777" w:rsidR="008F217C" w:rsidRDefault="008F217C" w:rsidP="00EE3C79">
                      <w:pPr>
                        <w:pStyle w:val="Web"/>
                        <w:spacing w:before="0" w:beforeAutospacing="0" w:after="0" w:afterAutospacing="0"/>
                        <w:jc w:val="center"/>
                      </w:pPr>
                      <w:r>
                        <w:rPr>
                          <w:rFonts w:eastAsiaTheme="minorEastAsia" w:hAnsi="ＭＳ 明朝" w:cstheme="minorBidi" w:hint="eastAsia"/>
                          <w:color w:val="000000"/>
                          <w:kern w:val="24"/>
                          <w:sz w:val="18"/>
                          <w:szCs w:val="18"/>
                        </w:rPr>
                        <w:t>事務局・学校園</w:t>
                      </w:r>
                    </w:p>
                  </w:txbxContent>
                </v:textbox>
                <w10:wrap anchorx="margin"/>
              </v:shape>
            </w:pict>
          </mc:Fallback>
        </mc:AlternateContent>
      </w:r>
      <w:r>
        <w:rPr>
          <w:noProof/>
        </w:rPr>
        <mc:AlternateContent>
          <mc:Choice Requires="wps">
            <w:drawing>
              <wp:anchor distT="0" distB="0" distL="114300" distR="114300" simplePos="0" relativeHeight="251700736" behindDoc="0" locked="0" layoutInCell="1" allowOverlap="1" wp14:anchorId="0D8F5DFE" wp14:editId="0BAC8841">
                <wp:simplePos x="0" y="0"/>
                <wp:positionH relativeFrom="column">
                  <wp:posOffset>1048385</wp:posOffset>
                </wp:positionH>
                <wp:positionV relativeFrom="paragraph">
                  <wp:posOffset>1475105</wp:posOffset>
                </wp:positionV>
                <wp:extent cx="720080" cy="230832"/>
                <wp:effectExtent l="0" t="0" r="0" b="0"/>
                <wp:wrapNone/>
                <wp:docPr id="23"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14:paraId="4C7C54D2" w14:textId="09AF1906"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sidR="008F217C">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8F5DFE" id="_x0000_s1046" type="#_x0000_t202" style="position:absolute;left:0;text-align:left;margin-left:82.55pt;margin-top:116.15pt;width:56.7pt;height:18.2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" filled="f" stroked="f">
                <v:textbox style="mso-fit-shape-to-text:t">
                  <w:txbxContent>
                    <w:p w14:paraId="4C7C54D2" w14:textId="09AF1906"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sidR="008F217C">
                        <w:rPr>
                          <w:rFonts w:eastAsiaTheme="minorEastAsia" w:hAnsi="ＭＳ 明朝" w:cstheme="minorBidi" w:hint="eastAsia"/>
                          <w:color w:val="000000"/>
                          <w:kern w:val="24"/>
                          <w:sz w:val="18"/>
                          <w:szCs w:val="18"/>
                        </w:rPr>
                        <w:t>年度</w:t>
                      </w:r>
                    </w:p>
                  </w:txbxContent>
                </v:textbox>
              </v:shape>
            </w:pict>
          </mc:Fallback>
        </mc:AlternateContent>
      </w:r>
      <w:r>
        <w:rPr>
          <w:noProof/>
        </w:rPr>
        <mc:AlternateContent>
          <mc:Choice Requires="wps">
            <w:drawing>
              <wp:anchor distT="0" distB="0" distL="114300" distR="114300" simplePos="0" relativeHeight="251715072" behindDoc="0" locked="0" layoutInCell="1" allowOverlap="1" wp14:anchorId="4A61AD49" wp14:editId="1637890D">
                <wp:simplePos x="0" y="0"/>
                <wp:positionH relativeFrom="column">
                  <wp:posOffset>1033145</wp:posOffset>
                </wp:positionH>
                <wp:positionV relativeFrom="paragraph">
                  <wp:posOffset>1692275</wp:posOffset>
                </wp:positionV>
                <wp:extent cx="720080" cy="230832"/>
                <wp:effectExtent l="0" t="0" r="0" b="0"/>
                <wp:wrapNone/>
                <wp:docPr id="31"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14:paraId="3BB2DC79" w14:textId="132C6EA8"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２</w:t>
                            </w:r>
                            <w:r w:rsidR="008F217C">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1AD49" id="_x0000_s1047" type="#_x0000_t202" style="position:absolute;left:0;text-align:left;margin-left:81.35pt;margin-top:133.25pt;width:56.7pt;height:18.2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" filled="f" stroked="f">
                <v:textbox style="mso-fit-shape-to-text:t">
                  <w:txbxContent>
                    <w:p w14:paraId="3BB2DC79" w14:textId="132C6EA8"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２</w:t>
                      </w:r>
                      <w:r w:rsidR="008F217C">
                        <w:rPr>
                          <w:rFonts w:eastAsiaTheme="minorEastAsia" w:hAnsi="ＭＳ 明朝" w:cstheme="minorBidi" w:hint="eastAsia"/>
                          <w:color w:val="000000"/>
                          <w:kern w:val="24"/>
                          <w:sz w:val="18"/>
                          <w:szCs w:val="18"/>
                        </w:rPr>
                        <w:t>年度</w:t>
                      </w:r>
                    </w:p>
                  </w:txbxContent>
                </v:textbox>
              </v:shape>
            </w:pict>
          </mc:Fallback>
        </mc:AlternateContent>
      </w:r>
      <w:r>
        <w:rPr>
          <w:noProof/>
        </w:rPr>
        <mc:AlternateContent>
          <mc:Choice Requires="wps">
            <w:drawing>
              <wp:anchor distT="0" distB="0" distL="114300" distR="114300" simplePos="0" relativeHeight="251702784" behindDoc="0" locked="0" layoutInCell="1" allowOverlap="1" wp14:anchorId="3020FA5C" wp14:editId="51ACFE0E">
                <wp:simplePos x="0" y="0"/>
                <wp:positionH relativeFrom="column">
                  <wp:posOffset>1036320</wp:posOffset>
                </wp:positionH>
                <wp:positionV relativeFrom="paragraph">
                  <wp:posOffset>2178050</wp:posOffset>
                </wp:positionV>
                <wp:extent cx="720080" cy="230832"/>
                <wp:effectExtent l="0" t="0" r="0" b="0"/>
                <wp:wrapNone/>
                <wp:docPr id="24"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14:paraId="315E14AA" w14:textId="4F5AD41E"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sidR="008F217C">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20FA5C" id="_x0000_s1048" type="#_x0000_t202" style="position:absolute;left:0;text-align:left;margin-left:81.6pt;margin-top:171.5pt;width:56.7pt;height:18.2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" filled="f" stroked="f">
                <v:textbox style="mso-fit-shape-to-text:t">
                  <w:txbxContent>
                    <w:p w14:paraId="315E14AA" w14:textId="4F5AD41E"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sidR="008F217C">
                        <w:rPr>
                          <w:rFonts w:eastAsiaTheme="minorEastAsia" w:hAnsi="ＭＳ 明朝" w:cstheme="minorBidi" w:hint="eastAsia"/>
                          <w:color w:val="000000"/>
                          <w:kern w:val="24"/>
                          <w:sz w:val="18"/>
                          <w:szCs w:val="18"/>
                        </w:rPr>
                        <w:t>年度</w:t>
                      </w:r>
                    </w:p>
                  </w:txbxContent>
                </v:textbox>
              </v:shape>
            </w:pict>
          </mc:Fallback>
        </mc:AlternateContent>
      </w:r>
      <w:r>
        <w:rPr>
          <w:noProof/>
        </w:rPr>
        <mc:AlternateContent>
          <mc:Choice Requires="wps">
            <w:drawing>
              <wp:anchor distT="0" distB="0" distL="114300" distR="114300" simplePos="0" relativeHeight="251704832" behindDoc="0" locked="0" layoutInCell="1" allowOverlap="1" wp14:anchorId="5903EFAE" wp14:editId="6664FEE0">
                <wp:simplePos x="0" y="0"/>
                <wp:positionH relativeFrom="column">
                  <wp:posOffset>1026795</wp:posOffset>
                </wp:positionH>
                <wp:positionV relativeFrom="paragraph">
                  <wp:posOffset>2820035</wp:posOffset>
                </wp:positionV>
                <wp:extent cx="720080" cy="230832"/>
                <wp:effectExtent l="0" t="0" r="0" b="0"/>
                <wp:wrapNone/>
                <wp:docPr id="25"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14:paraId="6AFAAB29" w14:textId="58AF484A"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sidR="008F217C">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3EFAE" id="_x0000_s1049" type="#_x0000_t202" style="position:absolute;left:0;text-align:left;margin-left:80.85pt;margin-top:222.05pt;width:56.7pt;height:18.2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" filled="f" stroked="f">
                <v:textbox style="mso-fit-shape-to-text:t">
                  <w:txbxContent>
                    <w:p w14:paraId="6AFAAB29" w14:textId="58AF484A" w:rsidR="008F217C" w:rsidRDefault="000335DA"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元</w:t>
                      </w:r>
                      <w:r w:rsidR="008F217C">
                        <w:rPr>
                          <w:rFonts w:eastAsiaTheme="minorEastAsia" w:hAnsi="ＭＳ 明朝" w:cstheme="minorBidi" w:hint="eastAsia"/>
                          <w:color w:val="000000"/>
                          <w:kern w:val="24"/>
                          <w:sz w:val="18"/>
                          <w:szCs w:val="18"/>
                        </w:rPr>
                        <w:t>年度</w:t>
                      </w:r>
                    </w:p>
                  </w:txbxContent>
                </v:textbox>
              </v:shape>
            </w:pict>
          </mc:Fallback>
        </mc:AlternateContent>
      </w:r>
      <w:r w:rsidRPr="00EE3C79">
        <w:rPr>
          <w:noProof/>
        </w:rPr>
        <mc:AlternateContent>
          <mc:Choice Requires="wps">
            <w:drawing>
              <wp:anchor distT="0" distB="0" distL="114300" distR="114300" simplePos="0" relativeHeight="251690496" behindDoc="0" locked="0" layoutInCell="1" allowOverlap="1" wp14:anchorId="2A6555C6" wp14:editId="234B202B">
                <wp:simplePos x="0" y="0"/>
                <wp:positionH relativeFrom="column">
                  <wp:posOffset>261620</wp:posOffset>
                </wp:positionH>
                <wp:positionV relativeFrom="paragraph">
                  <wp:posOffset>2231390</wp:posOffset>
                </wp:positionV>
                <wp:extent cx="792480" cy="245745"/>
                <wp:effectExtent l="0" t="0" r="26670" b="24765"/>
                <wp:wrapNone/>
                <wp:docPr id="54" name="テキスト ボックス 8"/>
                <wp:cNvGraphicFramePr/>
                <a:graphic xmlns:a="http://schemas.openxmlformats.org/drawingml/2006/main">
                  <a:graphicData uri="http://schemas.microsoft.com/office/word/2010/wordprocessingShape">
                    <wps:wsp>
                      <wps:cNvSpPr txBox="1"/>
                      <wps:spPr>
                        <a:xfrm>
                          <a:off x="0" y="0"/>
                          <a:ext cx="792480" cy="245745"/>
                        </a:xfrm>
                        <a:prstGeom prst="rect">
                          <a:avLst/>
                        </a:prstGeom>
                        <a:noFill/>
                        <a:ln>
                          <a:solidFill>
                            <a:schemeClr val="tx1"/>
                          </a:solidFill>
                        </a:ln>
                      </wps:spPr>
                      <wps:txbx>
                        <w:txbxContent>
                          <w:p w14:paraId="65BEE6CD" w14:textId="2B305004" w:rsidR="008F217C" w:rsidRDefault="000335DA" w:rsidP="00EE3C79">
                            <w:pPr>
                              <w:pStyle w:val="Web"/>
                              <w:spacing w:before="0" w:beforeAutospacing="0" w:after="0" w:afterAutospacing="0"/>
                              <w:jc w:val="center"/>
                            </w:pPr>
                            <w:r>
                              <w:rPr>
                                <w:rFonts w:eastAsiaTheme="minorEastAsia" w:hAnsi="ＭＳ 明朝" w:cstheme="minorBidi" w:hint="eastAsia"/>
                                <w:color w:val="000000"/>
                                <w:spacing w:val="-10"/>
                                <w:sz w:val="20"/>
                                <w:szCs w:val="20"/>
                              </w:rPr>
                              <w:t>平野区役所</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555C6" id="_x0000_s1050" type="#_x0000_t202" style="position:absolute;left:0;text-align:left;margin-left:20.6pt;margin-top:175.7pt;width:62.4pt;height:19.3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" filled="f" strokecolor="black [3213]">
                <v:textbox style="mso-fit-shape-to-text:t">
                  <w:txbxContent>
                    <w:p w14:paraId="65BEE6CD" w14:textId="2B305004" w:rsidR="008F217C" w:rsidRDefault="000335DA" w:rsidP="00EE3C79">
                      <w:pPr>
                        <w:pStyle w:val="Web"/>
                        <w:spacing w:before="0" w:beforeAutospacing="0" w:after="0" w:afterAutospacing="0"/>
                        <w:jc w:val="center"/>
                      </w:pPr>
                      <w:r>
                        <w:rPr>
                          <w:rFonts w:eastAsiaTheme="minorEastAsia" w:hAnsi="ＭＳ 明朝" w:cstheme="minorBidi" w:hint="eastAsia"/>
                          <w:color w:val="000000"/>
                          <w:spacing w:val="-10"/>
                          <w:sz w:val="20"/>
                          <w:szCs w:val="20"/>
                        </w:rPr>
                        <w:t>平野区役所</w:t>
                      </w:r>
                    </w:p>
                  </w:txbxContent>
                </v:textbox>
              </v:shape>
            </w:pict>
          </mc:Fallback>
        </mc:AlternateContent>
      </w:r>
      <w:r>
        <w:rPr>
          <w:noProof/>
        </w:rPr>
        <mc:AlternateContent>
          <mc:Choice Requires="wps">
            <w:drawing>
              <wp:anchor distT="0" distB="0" distL="114300" distR="114300" simplePos="0" relativeHeight="251928064" behindDoc="0" locked="0" layoutInCell="1" allowOverlap="1" wp14:anchorId="2C2F7E46" wp14:editId="02C4ECCC">
                <wp:simplePos x="0" y="0"/>
                <wp:positionH relativeFrom="column">
                  <wp:posOffset>3081020</wp:posOffset>
                </wp:positionH>
                <wp:positionV relativeFrom="paragraph">
                  <wp:posOffset>1701800</wp:posOffset>
                </wp:positionV>
                <wp:extent cx="1095375" cy="215444"/>
                <wp:effectExtent l="0" t="0" r="0" b="0"/>
                <wp:wrapNone/>
                <wp:docPr id="49" name="テキスト ボックス 8"/>
                <wp:cNvGraphicFramePr/>
                <a:graphic xmlns:a="http://schemas.openxmlformats.org/drawingml/2006/main">
                  <a:graphicData uri="http://schemas.microsoft.com/office/word/2010/wordprocessingShape">
                    <wps:wsp>
                      <wps:cNvSpPr txBox="1"/>
                      <wps:spPr>
                        <a:xfrm>
                          <a:off x="0" y="0"/>
                          <a:ext cx="1095375" cy="215444"/>
                        </a:xfrm>
                        <a:prstGeom prst="rect">
                          <a:avLst/>
                        </a:prstGeom>
                        <a:noFill/>
                      </wps:spPr>
                      <wps:txbx>
                        <w:txbxContent>
                          <w:p w14:paraId="48FF67E4" w14:textId="13EE3074" w:rsidR="000335DA" w:rsidRDefault="000335DA" w:rsidP="000335DA">
                            <w:pPr>
                              <w:jc w:val="center"/>
                              <w:rPr>
                                <w:rFonts w:eastAsiaTheme="minorEastAsia" w:hAnsi="ＭＳ 明朝" w:cstheme="minorBidi"/>
                                <w:color w:val="000000"/>
                                <w:kern w:val="24"/>
                                <w:sz w:val="16"/>
                                <w:szCs w:val="16"/>
                              </w:rPr>
                            </w:pPr>
                            <w:r>
                              <w:rPr>
                                <w:rFonts w:eastAsiaTheme="minorEastAsia" w:hAnsi="ＭＳ 明朝" w:cstheme="minorBidi" w:hint="eastAsia"/>
                                <w:color w:val="000000"/>
                                <w:kern w:val="24"/>
                                <w:sz w:val="16"/>
                                <w:szCs w:val="16"/>
                              </w:rPr>
                              <w:t>（教育関係</w:t>
                            </w:r>
                            <w:r>
                              <w:rPr>
                                <w:rFonts w:eastAsiaTheme="minorEastAsia" w:cstheme="minorBidi" w:hint="eastAsia"/>
                                <w:color w:val="000000"/>
                                <w:kern w:val="24"/>
                                <w:sz w:val="16"/>
                                <w:szCs w:val="16"/>
                              </w:rPr>
                              <w:t>63</w:t>
                            </w:r>
                            <w:r>
                              <w:rPr>
                                <w:rFonts w:eastAsiaTheme="minorEastAsia" w:hAnsi="ＭＳ 明朝" w:cstheme="minorBidi" w:hint="eastAsia"/>
                                <w:color w:val="000000"/>
                                <w:kern w:val="24"/>
                                <w:sz w:val="16"/>
                                <w:szCs w:val="16"/>
                              </w:rPr>
                              <w:t>）</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2F7E46" id="_x0000_s1051" type="#_x0000_t202" style="position:absolute;left:0;text-align:left;margin-left:242.6pt;margin-top:134pt;width:86.25pt;height:16.95pt;z-index:25192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" filled="f" stroked="f">
                <v:textbox style="mso-fit-shape-to-text:t">
                  <w:txbxContent>
                    <w:p w14:paraId="48FF67E4" w14:textId="13EE3074" w:rsidR="000335DA" w:rsidRDefault="000335DA" w:rsidP="000335DA">
                      <w:pPr>
                        <w:jc w:val="center"/>
                        <w:rPr>
                          <w:rFonts w:eastAsiaTheme="minorEastAsia" w:hAnsi="ＭＳ 明朝" w:cstheme="minorBidi"/>
                          <w:color w:val="000000"/>
                          <w:kern w:val="24"/>
                          <w:sz w:val="16"/>
                          <w:szCs w:val="16"/>
                          <w:eastAsianLayout w:id="-1563707900"/>
                        </w:rPr>
                      </w:pPr>
                      <w:r>
                        <w:rPr>
                          <w:rFonts w:eastAsiaTheme="minorEastAsia" w:hAnsi="ＭＳ 明朝" w:cstheme="minorBidi" w:hint="eastAsia"/>
                          <w:color w:val="000000"/>
                          <w:kern w:val="24"/>
                          <w:sz w:val="16"/>
                          <w:szCs w:val="16"/>
                          <w:eastAsianLayout w:id="-1563707899"/>
                        </w:rPr>
                        <w:t>（</w:t>
                      </w:r>
                      <w:r>
                        <w:rPr>
                          <w:rFonts w:eastAsiaTheme="minorEastAsia" w:hAnsi="ＭＳ 明朝" w:cstheme="minorBidi" w:hint="eastAsia"/>
                          <w:color w:val="000000"/>
                          <w:kern w:val="24"/>
                          <w:sz w:val="16"/>
                          <w:szCs w:val="16"/>
                          <w:eastAsianLayout w:id="-1563707899"/>
                        </w:rPr>
                        <w:t>教育</w:t>
                      </w:r>
                      <w:r>
                        <w:rPr>
                          <w:rFonts w:eastAsiaTheme="minorEastAsia" w:hAnsi="ＭＳ 明朝" w:cstheme="minorBidi" w:hint="eastAsia"/>
                          <w:color w:val="000000"/>
                          <w:kern w:val="24"/>
                          <w:sz w:val="16"/>
                          <w:szCs w:val="16"/>
                        </w:rPr>
                        <w:t>関係</w:t>
                      </w:r>
                      <w:r>
                        <w:rPr>
                          <w:rFonts w:eastAsiaTheme="minorEastAsia" w:cstheme="minorBidi" w:hint="eastAsia"/>
                          <w:color w:val="000000"/>
                          <w:kern w:val="24"/>
                          <w:sz w:val="16"/>
                          <w:szCs w:val="16"/>
                        </w:rPr>
                        <w:t>63</w:t>
                      </w:r>
                      <w:r>
                        <w:rPr>
                          <w:rFonts w:eastAsiaTheme="minorEastAsia" w:hAnsi="ＭＳ 明朝" w:cstheme="minorBidi" w:hint="eastAsia"/>
                          <w:color w:val="000000"/>
                          <w:kern w:val="24"/>
                          <w:sz w:val="16"/>
                          <w:szCs w:val="16"/>
                          <w:eastAsianLayout w:id="-1563707897"/>
                        </w:rPr>
                        <w:t>）</w:t>
                      </w:r>
                    </w:p>
                  </w:txbxContent>
                </v:textbox>
              </v:shape>
            </w:pict>
          </mc:Fallback>
        </mc:AlternateContent>
      </w:r>
      <w:r>
        <w:rPr>
          <w:noProof/>
        </w:rPr>
        <mc:AlternateContent>
          <mc:Choice Requires="wps">
            <w:drawing>
              <wp:anchor distT="0" distB="0" distL="114300" distR="114300" simplePos="0" relativeHeight="251926016" behindDoc="0" locked="0" layoutInCell="1" allowOverlap="1" wp14:anchorId="5714FB08" wp14:editId="56F1562A">
                <wp:simplePos x="0" y="0"/>
                <wp:positionH relativeFrom="column">
                  <wp:posOffset>3204845</wp:posOffset>
                </wp:positionH>
                <wp:positionV relativeFrom="paragraph">
                  <wp:posOffset>1454150</wp:posOffset>
                </wp:positionV>
                <wp:extent cx="1095375" cy="215444"/>
                <wp:effectExtent l="0" t="0" r="0" b="0"/>
                <wp:wrapNone/>
                <wp:docPr id="47" name="テキスト ボックス 8">
                  <a:extLst xmlns:a="http://schemas.openxmlformats.org/drawingml/2006/main">
                    <a:ext uri="{FF2B5EF4-FFF2-40B4-BE49-F238E27FC236}">
                      <a16:creationId xmlns:a16="http://schemas.microsoft.com/office/drawing/2014/main" id="{5157277F-4CF5-4AA9-B429-6130E538FA19}"/>
                    </a:ext>
                  </a:extLst>
                </wp:docPr>
                <wp:cNvGraphicFramePr/>
                <a:graphic xmlns:a="http://schemas.openxmlformats.org/drawingml/2006/main">
                  <a:graphicData uri="http://schemas.microsoft.com/office/word/2010/wordprocessingShape">
                    <wps:wsp>
                      <wps:cNvSpPr txBox="1"/>
                      <wps:spPr>
                        <a:xfrm>
                          <a:off x="0" y="0"/>
                          <a:ext cx="1095375" cy="215444"/>
                        </a:xfrm>
                        <a:prstGeom prst="rect">
                          <a:avLst/>
                        </a:prstGeom>
                        <a:noFill/>
                      </wps:spPr>
                      <wps:txbx>
                        <w:txbxContent>
                          <w:p w14:paraId="51AD3A62" w14:textId="2C23F8FE" w:rsidR="000335DA" w:rsidRDefault="000335DA" w:rsidP="000335DA">
                            <w:pPr>
                              <w:jc w:val="center"/>
                              <w:rPr>
                                <w:rFonts w:eastAsiaTheme="minorEastAsia" w:hAnsi="ＭＳ 明朝" w:cstheme="minorBidi"/>
                                <w:color w:val="000000"/>
                                <w:kern w:val="24"/>
                                <w:sz w:val="16"/>
                                <w:szCs w:val="16"/>
                              </w:rPr>
                            </w:pPr>
                            <w:r>
                              <w:rPr>
                                <w:rFonts w:eastAsiaTheme="minorEastAsia" w:hAnsi="ＭＳ 明朝" w:cstheme="minorBidi" w:hint="eastAsia"/>
                                <w:color w:val="000000"/>
                                <w:kern w:val="24"/>
                                <w:sz w:val="16"/>
                                <w:szCs w:val="16"/>
                              </w:rPr>
                              <w:t>（教育関係</w:t>
                            </w:r>
                            <w:r>
                              <w:rPr>
                                <w:rFonts w:eastAsiaTheme="minorEastAsia" w:cstheme="minorBidi" w:hint="eastAsia"/>
                                <w:color w:val="000000"/>
                                <w:kern w:val="24"/>
                                <w:sz w:val="16"/>
                                <w:szCs w:val="16"/>
                              </w:rPr>
                              <w:t>45</w:t>
                            </w:r>
                            <w:r>
                              <w:rPr>
                                <w:rFonts w:eastAsiaTheme="minorEastAsia" w:hAnsi="ＭＳ 明朝" w:cstheme="minorBidi" w:hint="eastAsia"/>
                                <w:color w:val="000000"/>
                                <w:kern w:val="24"/>
                                <w:sz w:val="16"/>
                                <w:szCs w:val="16"/>
                              </w:rPr>
                              <w:t>）</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14FB08" id="_x0000_s1052" type="#_x0000_t202" style="position:absolute;left:0;text-align:left;margin-left:252.35pt;margin-top:114.5pt;width:86.25pt;height:16.95pt;z-index:25192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" filled="f" stroked="f">
                <v:textbox style="mso-fit-shape-to-text:t">
                  <w:txbxContent>
                    <w:p w14:paraId="51AD3A62" w14:textId="2C23F8FE" w:rsidR="000335DA" w:rsidRDefault="000335DA" w:rsidP="000335DA">
                      <w:pPr>
                        <w:jc w:val="center"/>
                        <w:rPr>
                          <w:rFonts w:eastAsiaTheme="minorEastAsia" w:hAnsi="ＭＳ 明朝" w:cstheme="minorBidi"/>
                          <w:color w:val="000000"/>
                          <w:kern w:val="24"/>
                          <w:sz w:val="16"/>
                          <w:szCs w:val="16"/>
                          <w:eastAsianLayout w:id="-1563707900"/>
                        </w:rPr>
                      </w:pPr>
                      <w:r>
                        <w:rPr>
                          <w:rFonts w:eastAsiaTheme="minorEastAsia" w:hAnsi="ＭＳ 明朝" w:cstheme="minorBidi" w:hint="eastAsia"/>
                          <w:color w:val="000000"/>
                          <w:kern w:val="24"/>
                          <w:sz w:val="16"/>
                          <w:szCs w:val="16"/>
                          <w:eastAsianLayout w:id="-1563707899"/>
                        </w:rPr>
                        <w:t>（</w:t>
                      </w:r>
                      <w:r>
                        <w:rPr>
                          <w:rFonts w:eastAsiaTheme="minorEastAsia" w:hAnsi="ＭＳ 明朝" w:cstheme="minorBidi" w:hint="eastAsia"/>
                          <w:color w:val="000000"/>
                          <w:kern w:val="24"/>
                          <w:sz w:val="16"/>
                          <w:szCs w:val="16"/>
                          <w:eastAsianLayout w:id="-1563707899"/>
                        </w:rPr>
                        <w:t>教育</w:t>
                      </w:r>
                      <w:r>
                        <w:rPr>
                          <w:rFonts w:eastAsiaTheme="minorEastAsia" w:hAnsi="ＭＳ 明朝" w:cstheme="minorBidi" w:hint="eastAsia"/>
                          <w:color w:val="000000"/>
                          <w:kern w:val="24"/>
                          <w:sz w:val="16"/>
                          <w:szCs w:val="16"/>
                        </w:rPr>
                        <w:t>関係</w:t>
                      </w:r>
                      <w:r>
                        <w:rPr>
                          <w:rFonts w:eastAsiaTheme="minorEastAsia" w:cstheme="minorBidi" w:hint="eastAsia"/>
                          <w:color w:val="000000"/>
                          <w:kern w:val="24"/>
                          <w:sz w:val="16"/>
                          <w:szCs w:val="16"/>
                          <w:eastAsianLayout w:id="-1563707898"/>
                        </w:rPr>
                        <w:t>45</w:t>
                      </w:r>
                      <w:r>
                        <w:rPr>
                          <w:rFonts w:eastAsiaTheme="minorEastAsia" w:hAnsi="ＭＳ 明朝" w:cstheme="minorBidi" w:hint="eastAsia"/>
                          <w:color w:val="000000"/>
                          <w:kern w:val="24"/>
                          <w:sz w:val="16"/>
                          <w:szCs w:val="16"/>
                          <w:eastAsianLayout w:id="-1563707897"/>
                        </w:rPr>
                        <w:t>）</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442FC171" wp14:editId="52883106">
                <wp:simplePos x="0" y="0"/>
                <wp:positionH relativeFrom="column">
                  <wp:posOffset>261620</wp:posOffset>
                </wp:positionH>
                <wp:positionV relativeFrom="paragraph">
                  <wp:posOffset>2907030</wp:posOffset>
                </wp:positionV>
                <wp:extent cx="752475" cy="245745"/>
                <wp:effectExtent l="0" t="0" r="28575" b="24765"/>
                <wp:wrapNone/>
                <wp:docPr id="57" name="テキスト ボックス 8"/>
                <wp:cNvGraphicFramePr/>
                <a:graphic xmlns:a="http://schemas.openxmlformats.org/drawingml/2006/main">
                  <a:graphicData uri="http://schemas.microsoft.com/office/word/2010/wordprocessingShape">
                    <wps:wsp>
                      <wps:cNvSpPr txBox="1"/>
                      <wps:spPr>
                        <a:xfrm>
                          <a:off x="0" y="0"/>
                          <a:ext cx="752475" cy="245745"/>
                        </a:xfrm>
                        <a:prstGeom prst="rect">
                          <a:avLst/>
                        </a:prstGeom>
                        <a:noFill/>
                        <a:ln>
                          <a:solidFill>
                            <a:schemeClr val="tx1"/>
                          </a:solidFill>
                        </a:ln>
                      </wps:spPr>
                      <wps:txbx>
                        <w:txbxContent>
                          <w:p w14:paraId="78D7A0A3" w14:textId="53294141" w:rsidR="008F217C" w:rsidRPr="000335DA" w:rsidRDefault="000335DA" w:rsidP="000335DA">
                            <w:pPr>
                              <w:pStyle w:val="Web"/>
                              <w:spacing w:before="0" w:beforeAutospacing="0" w:after="0" w:afterAutospacing="0"/>
                              <w:jc w:val="center"/>
                              <w:rPr>
                                <w:rFonts w:eastAsiaTheme="minorEastAsia" w:hAnsi="ＭＳ 明朝" w:cstheme="minorBidi"/>
                                <w:color w:val="000000"/>
                                <w:kern w:val="24"/>
                                <w:sz w:val="20"/>
                                <w:szCs w:val="20"/>
                              </w:rPr>
                            </w:pPr>
                            <w:r>
                              <w:rPr>
                                <w:rFonts w:eastAsiaTheme="minorEastAsia" w:hAnsi="ＭＳ 明朝" w:cstheme="minorBidi" w:hint="eastAsia"/>
                                <w:color w:val="000000"/>
                                <w:kern w:val="24"/>
                                <w:sz w:val="20"/>
                                <w:szCs w:val="20"/>
                              </w:rPr>
                              <w:t>総務局</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2FC171" id="_x0000_s1053" type="#_x0000_t202" style="position:absolute;left:0;text-align:left;margin-left:20.6pt;margin-top:228.9pt;width:59.25pt;height:19.3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" filled="f" strokecolor="black [3213]">
                <v:textbox style="mso-fit-shape-to-text:t">
                  <w:txbxContent>
                    <w:p w14:paraId="78D7A0A3" w14:textId="53294141" w:rsidR="008F217C" w:rsidRPr="000335DA" w:rsidRDefault="000335DA" w:rsidP="000335DA">
                      <w:pPr>
                        <w:pStyle w:val="Web"/>
                        <w:spacing w:before="0" w:beforeAutospacing="0" w:after="0" w:afterAutospacing="0"/>
                        <w:jc w:val="center"/>
                        <w:rPr>
                          <w:rFonts w:eastAsiaTheme="minorEastAsia" w:hAnsi="ＭＳ 明朝" w:cstheme="minorBidi" w:hint="eastAsia"/>
                          <w:color w:val="000000"/>
                          <w:kern w:val="24"/>
                          <w:sz w:val="20"/>
                          <w:szCs w:val="20"/>
                        </w:rPr>
                      </w:pPr>
                      <w:r>
                        <w:rPr>
                          <w:rFonts w:eastAsiaTheme="minorEastAsia" w:hAnsi="ＭＳ 明朝" w:cstheme="minorBidi" w:hint="eastAsia"/>
                          <w:color w:val="000000"/>
                          <w:kern w:val="24"/>
                          <w:sz w:val="20"/>
                          <w:szCs w:val="20"/>
                        </w:rPr>
                        <w:t>総務局</w:t>
                      </w: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6384774C" wp14:editId="33C25A3C">
                <wp:simplePos x="0" y="0"/>
                <wp:positionH relativeFrom="column">
                  <wp:posOffset>243840</wp:posOffset>
                </wp:positionH>
                <wp:positionV relativeFrom="paragraph">
                  <wp:posOffset>3631565</wp:posOffset>
                </wp:positionV>
                <wp:extent cx="799997" cy="245745"/>
                <wp:effectExtent l="0" t="0" r="19685" b="24765"/>
                <wp:wrapNone/>
                <wp:docPr id="60" name="テキスト ボックス 8"/>
                <wp:cNvGraphicFramePr/>
                <a:graphic xmlns:a="http://schemas.openxmlformats.org/drawingml/2006/main">
                  <a:graphicData uri="http://schemas.microsoft.com/office/word/2010/wordprocessingShape">
                    <wps:wsp>
                      <wps:cNvSpPr txBox="1"/>
                      <wps:spPr>
                        <a:xfrm>
                          <a:off x="0" y="0"/>
                          <a:ext cx="799997" cy="245745"/>
                        </a:xfrm>
                        <a:prstGeom prst="rect">
                          <a:avLst/>
                        </a:prstGeom>
                        <a:noFill/>
                        <a:ln>
                          <a:solidFill>
                            <a:schemeClr val="tx1"/>
                          </a:solidFill>
                        </a:ln>
                      </wps:spPr>
                      <wps:txbx>
                        <w:txbxContent>
                          <w:p w14:paraId="5FEBE865" w14:textId="37442985" w:rsidR="008F217C" w:rsidRDefault="000335DA"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健康局</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84774C" id="_x0000_s1054" type="#_x0000_t202" style="position:absolute;left:0;text-align:left;margin-left:19.2pt;margin-top:285.95pt;width:63pt;height:19.35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" filled="f" strokecolor="black [3213]">
                <v:textbox style="mso-fit-shape-to-text:t">
                  <w:txbxContent>
                    <w:p w14:paraId="5FEBE865" w14:textId="37442985" w:rsidR="008F217C" w:rsidRDefault="000335DA"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健康局</w:t>
                      </w:r>
                    </w:p>
                  </w:txbxContent>
                </v:textbox>
              </v:shape>
            </w:pict>
          </mc:Fallback>
        </mc:AlternateContent>
      </w:r>
      <w:r w:rsidRPr="00EE3C79">
        <w:rPr>
          <w:noProof/>
        </w:rPr>
        <mc:AlternateContent>
          <mc:Choice Requires="wps">
            <w:drawing>
              <wp:anchor distT="0" distB="0" distL="114300" distR="114300" simplePos="0" relativeHeight="251688448" behindDoc="0" locked="0" layoutInCell="1" allowOverlap="1" wp14:anchorId="4B66BF5D" wp14:editId="7FF5A6A5">
                <wp:simplePos x="0" y="0"/>
                <wp:positionH relativeFrom="column">
                  <wp:posOffset>213996</wp:posOffset>
                </wp:positionH>
                <wp:positionV relativeFrom="paragraph">
                  <wp:posOffset>204470</wp:posOffset>
                </wp:positionV>
                <wp:extent cx="849630" cy="245745"/>
                <wp:effectExtent l="0" t="0" r="26670" b="24765"/>
                <wp:wrapNone/>
                <wp:docPr id="21" name="テキスト ボックス 8"/>
                <wp:cNvGraphicFramePr/>
                <a:graphic xmlns:a="http://schemas.openxmlformats.org/drawingml/2006/main">
                  <a:graphicData uri="http://schemas.microsoft.com/office/word/2010/wordprocessingShape">
                    <wps:wsp>
                      <wps:cNvSpPr txBox="1"/>
                      <wps:spPr>
                        <a:xfrm>
                          <a:off x="0" y="0"/>
                          <a:ext cx="849630" cy="245745"/>
                        </a:xfrm>
                        <a:prstGeom prst="rect">
                          <a:avLst/>
                        </a:prstGeom>
                        <a:noFill/>
                        <a:ln>
                          <a:solidFill>
                            <a:schemeClr val="tx1"/>
                          </a:solidFill>
                        </a:ln>
                      </wps:spPr>
                      <wps:txbx>
                        <w:txbxContent>
                          <w:p w14:paraId="60F2B015" w14:textId="0CE127BD" w:rsidR="008F217C" w:rsidRDefault="000335DA"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経済戦略</w:t>
                            </w:r>
                            <w:r w:rsidR="008F217C">
                              <w:rPr>
                                <w:rFonts w:eastAsiaTheme="minorEastAsia" w:hAnsi="ＭＳ 明朝" w:cstheme="minorBidi" w:hint="eastAsia"/>
                                <w:color w:val="000000"/>
                                <w:kern w:val="24"/>
                                <w:sz w:val="20"/>
                                <w:szCs w:val="20"/>
                              </w:rPr>
                              <w:t>局</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66BF5D" id="_x0000_s1055" type="#_x0000_t202" style="position:absolute;left:0;text-align:left;margin-left:16.85pt;margin-top:16.1pt;width:66.9pt;height:19.3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" filled="f" strokecolor="black [3213]">
                <v:textbox style="mso-fit-shape-to-text:t">
                  <w:txbxContent>
                    <w:p w14:paraId="60F2B015" w14:textId="0CE127BD" w:rsidR="008F217C" w:rsidRDefault="000335DA"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経済戦略</w:t>
                      </w:r>
                      <w:r w:rsidR="008F217C">
                        <w:rPr>
                          <w:rFonts w:eastAsiaTheme="minorEastAsia" w:hAnsi="ＭＳ 明朝" w:cstheme="minorBidi" w:hint="eastAsia"/>
                          <w:color w:val="000000"/>
                          <w:kern w:val="24"/>
                          <w:sz w:val="20"/>
                          <w:szCs w:val="20"/>
                        </w:rPr>
                        <w:t>局</w:t>
                      </w:r>
                    </w:p>
                  </w:txbxContent>
                </v:textbox>
              </v:shape>
            </w:pict>
          </mc:Fallback>
        </mc:AlternateContent>
      </w:r>
      <w:r w:rsidR="00503E5A">
        <w:rPr>
          <w:rFonts w:ascii="ＭＳ ゴシック" w:eastAsia="ＭＳ ゴシック" w:hAnsi="ＭＳ ゴシック"/>
          <w:b/>
          <w:sz w:val="24"/>
        </w:rPr>
        <w:br w:type="page"/>
      </w:r>
      <w:r w:rsidR="00503E5A" w:rsidRPr="00D527FA">
        <w:rPr>
          <w:rFonts w:ascii="ＭＳ ゴシック" w:eastAsia="ＭＳ ゴシック" w:hAnsi="ＭＳ ゴシック"/>
          <w:b/>
          <w:sz w:val="24"/>
        </w:rPr>
        <w:t>(</w:t>
      </w:r>
      <w:r w:rsidR="00503E5A" w:rsidRPr="00D527FA">
        <w:rPr>
          <w:rFonts w:ascii="ＭＳ ゴシック" w:eastAsia="ＭＳ ゴシック" w:hAnsi="ＭＳ ゴシック" w:hint="eastAsia"/>
          <w:b/>
          <w:sz w:val="24"/>
        </w:rPr>
        <w:t>ⅱ</w:t>
      </w:r>
      <w:r w:rsidR="00503E5A" w:rsidRPr="00D527FA">
        <w:rPr>
          <w:rFonts w:ascii="ＭＳ ゴシック" w:eastAsia="ＭＳ ゴシック" w:hAnsi="ＭＳ ゴシック"/>
          <w:b/>
          <w:sz w:val="24"/>
        </w:rPr>
        <w:t>)</w:t>
      </w:r>
      <w:r w:rsidR="00503E5A" w:rsidRPr="00D527FA">
        <w:rPr>
          <w:rFonts w:ascii="ＭＳ ゴシック" w:eastAsia="ＭＳ ゴシック" w:hAnsi="ＭＳ ゴシック" w:hint="eastAsia"/>
          <w:b/>
          <w:sz w:val="24"/>
        </w:rPr>
        <w:t xml:space="preserve">　公益通報の処理状況</w:t>
      </w:r>
    </w:p>
    <w:p w14:paraId="56FE503B" w14:textId="6EC7E2A5" w:rsidR="00503E5A" w:rsidRDefault="00DA46A5" w:rsidP="00B876A8">
      <w:pPr>
        <w:autoSpaceDE w:val="0"/>
        <w:autoSpaceDN w:val="0"/>
        <w:adjustRightInd w:val="0"/>
        <w:spacing w:line="360" w:lineRule="exact"/>
        <w:ind w:leftChars="300" w:left="624" w:firstLineChars="100" w:firstLine="238"/>
        <w:rPr>
          <w:rFonts w:ascii="ＭＳ 明朝" w:hAnsi="ＭＳ 明朝"/>
          <w:color w:val="000000" w:themeColor="text1"/>
          <w:sz w:val="24"/>
        </w:rPr>
      </w:pPr>
      <w:r>
        <w:rPr>
          <w:rFonts w:ascii="ＭＳ 明朝" w:hAnsi="ＭＳ 明朝" w:hint="eastAsia"/>
          <w:sz w:val="24"/>
        </w:rPr>
        <w:t>令和元</w:t>
      </w:r>
      <w:r w:rsidR="004568A1" w:rsidRPr="00B702CD">
        <w:rPr>
          <w:rFonts w:ascii="ＭＳ 明朝" w:hAnsi="ＭＳ 明朝" w:hint="eastAsia"/>
          <w:color w:val="000000" w:themeColor="text1"/>
          <w:sz w:val="24"/>
        </w:rPr>
        <w:t>年度</w:t>
      </w:r>
      <w:r w:rsidR="00503E5A" w:rsidRPr="00B702CD">
        <w:rPr>
          <w:rFonts w:ascii="ＭＳ 明朝" w:hAnsi="ＭＳ 明朝" w:hint="eastAsia"/>
          <w:color w:val="000000" w:themeColor="text1"/>
          <w:sz w:val="24"/>
        </w:rPr>
        <w:t>末時点で処理が完了していなかった継続件数</w:t>
      </w:r>
      <w:r>
        <w:rPr>
          <w:rFonts w:ascii="ＭＳ 明朝" w:hAnsi="ＭＳ 明朝" w:hint="eastAsia"/>
          <w:color w:val="000000" w:themeColor="text1"/>
          <w:sz w:val="24"/>
        </w:rPr>
        <w:t>73</w:t>
      </w:r>
      <w:r w:rsidR="00C44363">
        <w:rPr>
          <w:rFonts w:ascii="ＭＳ 明朝" w:hAnsi="ＭＳ 明朝" w:hint="eastAsia"/>
          <w:color w:val="000000" w:themeColor="text1"/>
          <w:sz w:val="24"/>
        </w:rPr>
        <w:t>件及び令和</w:t>
      </w:r>
      <w:r>
        <w:rPr>
          <w:rFonts w:ascii="ＭＳ 明朝" w:hAnsi="ＭＳ 明朝" w:hint="eastAsia"/>
          <w:color w:val="000000" w:themeColor="text1"/>
          <w:sz w:val="24"/>
        </w:rPr>
        <w:t>２</w:t>
      </w:r>
      <w:r w:rsidR="00503E5A" w:rsidRPr="00B702CD">
        <w:rPr>
          <w:rFonts w:ascii="ＭＳ 明朝" w:hAnsi="ＭＳ 明朝" w:hint="eastAsia"/>
          <w:color w:val="000000" w:themeColor="text1"/>
          <w:sz w:val="24"/>
        </w:rPr>
        <w:t>年度の受付等件数</w:t>
      </w:r>
      <w:r>
        <w:rPr>
          <w:rFonts w:ascii="ＭＳ 明朝" w:hAnsi="ＭＳ 明朝" w:hint="eastAsia"/>
          <w:color w:val="000000" w:themeColor="text1"/>
          <w:sz w:val="24"/>
        </w:rPr>
        <w:t>1,048</w:t>
      </w:r>
      <w:r w:rsidR="00503E5A" w:rsidRPr="00B702CD">
        <w:rPr>
          <w:rFonts w:ascii="ＭＳ 明朝" w:hAnsi="ＭＳ 明朝" w:hint="eastAsia"/>
          <w:color w:val="000000" w:themeColor="text1"/>
          <w:sz w:val="24"/>
        </w:rPr>
        <w:t>件の計</w:t>
      </w:r>
      <w:r>
        <w:rPr>
          <w:rFonts w:ascii="ＭＳ 明朝" w:hAnsi="ＭＳ 明朝" w:hint="eastAsia"/>
          <w:color w:val="000000" w:themeColor="text1"/>
          <w:sz w:val="24"/>
        </w:rPr>
        <w:t>1,121</w:t>
      </w:r>
      <w:r w:rsidR="00503E5A" w:rsidRPr="00B702CD">
        <w:rPr>
          <w:rFonts w:ascii="ＭＳ 明朝" w:hAnsi="ＭＳ 明朝" w:hint="eastAsia"/>
          <w:color w:val="000000" w:themeColor="text1"/>
          <w:sz w:val="24"/>
        </w:rPr>
        <w:t>件に対して、処理が完了した件数が</w:t>
      </w:r>
      <w:r>
        <w:rPr>
          <w:rFonts w:ascii="ＭＳ 明朝" w:hAnsi="ＭＳ 明朝" w:hint="eastAsia"/>
          <w:color w:val="000000" w:themeColor="text1"/>
          <w:sz w:val="24"/>
        </w:rPr>
        <w:t>958</w:t>
      </w:r>
      <w:r w:rsidR="00EC32FE" w:rsidRPr="00B702CD">
        <w:rPr>
          <w:rFonts w:ascii="ＭＳ 明朝" w:hAnsi="ＭＳ 明朝" w:hint="eastAsia"/>
          <w:color w:val="000000" w:themeColor="text1"/>
          <w:sz w:val="24"/>
        </w:rPr>
        <w:t>件であり、翌年度</w:t>
      </w:r>
      <w:r w:rsidR="00503E5A" w:rsidRPr="00B702CD">
        <w:rPr>
          <w:rFonts w:ascii="ＭＳ 明朝" w:hAnsi="ＭＳ 明朝" w:hint="eastAsia"/>
          <w:color w:val="000000" w:themeColor="text1"/>
          <w:sz w:val="24"/>
        </w:rPr>
        <w:t>へ処理を継続した件数は</w:t>
      </w:r>
      <w:r>
        <w:rPr>
          <w:rFonts w:ascii="ＭＳ 明朝" w:hAnsi="ＭＳ 明朝" w:hint="eastAsia"/>
          <w:color w:val="000000" w:themeColor="text1"/>
          <w:sz w:val="24"/>
        </w:rPr>
        <w:t>163</w:t>
      </w:r>
      <w:r w:rsidR="00503E5A" w:rsidRPr="00B702CD">
        <w:rPr>
          <w:rFonts w:ascii="ＭＳ 明朝" w:hAnsi="ＭＳ 明朝" w:hint="eastAsia"/>
          <w:color w:val="000000" w:themeColor="text1"/>
          <w:sz w:val="24"/>
        </w:rPr>
        <w:t>件となりました。</w:t>
      </w:r>
    </w:p>
    <w:p w14:paraId="7558D400" w14:textId="77777777" w:rsidR="00B876A8" w:rsidRPr="00897065" w:rsidRDefault="00B876A8" w:rsidP="00B876A8">
      <w:pPr>
        <w:autoSpaceDE w:val="0"/>
        <w:autoSpaceDN w:val="0"/>
        <w:adjustRightInd w:val="0"/>
        <w:spacing w:line="360" w:lineRule="exact"/>
        <w:ind w:leftChars="300" w:left="624" w:firstLineChars="100" w:firstLine="238"/>
        <w:rPr>
          <w:rFonts w:ascii="ＭＳ 明朝" w:hAnsi="ＭＳ 明朝"/>
          <w:color w:val="000000" w:themeColor="text1"/>
          <w:sz w:val="24"/>
        </w:rPr>
      </w:pPr>
    </w:p>
    <w:p w14:paraId="6BCA0BC5" w14:textId="4C309730" w:rsidR="00503E5A" w:rsidRPr="00B702CD" w:rsidRDefault="00503E5A" w:rsidP="00503E5A">
      <w:pPr>
        <w:autoSpaceDE w:val="0"/>
        <w:autoSpaceDN w:val="0"/>
        <w:adjustRightInd w:val="0"/>
        <w:spacing w:line="360" w:lineRule="exact"/>
        <w:ind w:leftChars="631" w:left="1314" w:hanging="2"/>
        <w:rPr>
          <w:rFonts w:ascii="ＭＳ 明朝" w:hAnsi="ＭＳ 明朝"/>
          <w:color w:val="000000" w:themeColor="text1"/>
          <w:sz w:val="24"/>
        </w:rPr>
      </w:pPr>
      <w:r w:rsidRPr="00B702CD">
        <w:rPr>
          <w:rFonts w:ascii="ＭＳ 明朝" w:hAnsi="ＭＳ 明朝" w:hint="eastAsia"/>
          <w:color w:val="000000" w:themeColor="text1"/>
          <w:sz w:val="24"/>
        </w:rPr>
        <w:t xml:space="preserve">前年度からの継続件数　　</w:t>
      </w:r>
      <w:r w:rsidR="00DA46A5">
        <w:rPr>
          <w:rFonts w:ascii="ＭＳ 明朝" w:hAnsi="ＭＳ 明朝" w:hint="eastAsia"/>
          <w:color w:val="000000" w:themeColor="text1"/>
          <w:sz w:val="24"/>
        </w:rPr>
        <w:t>73</w:t>
      </w:r>
      <w:r w:rsidRPr="00B702CD">
        <w:rPr>
          <w:rFonts w:ascii="ＭＳ 明朝" w:hAnsi="ＭＳ 明朝" w:hint="eastAsia"/>
          <w:color w:val="000000" w:themeColor="text1"/>
          <w:sz w:val="24"/>
        </w:rPr>
        <w:t>件（前年度</w:t>
      </w:r>
      <w:r w:rsidR="00DA46A5">
        <w:rPr>
          <w:rFonts w:ascii="ＭＳ 明朝" w:hAnsi="ＭＳ 明朝" w:hint="eastAsia"/>
          <w:color w:val="000000" w:themeColor="text1"/>
          <w:sz w:val="24"/>
        </w:rPr>
        <w:t>74</w:t>
      </w:r>
      <w:r w:rsidRPr="00B702CD">
        <w:rPr>
          <w:rFonts w:ascii="ＭＳ 明朝" w:hAnsi="ＭＳ 明朝" w:hint="eastAsia"/>
          <w:color w:val="000000" w:themeColor="text1"/>
          <w:sz w:val="24"/>
        </w:rPr>
        <w:t>件</w:t>
      </w:r>
      <w:r w:rsidR="0081322A">
        <w:rPr>
          <w:rFonts w:ascii="ＭＳ 明朝" w:hAnsi="ＭＳ 明朝" w:hint="eastAsia"/>
          <w:color w:val="000000" w:themeColor="text1"/>
          <w:sz w:val="24"/>
        </w:rPr>
        <w:t>、１</w:t>
      </w:r>
      <w:r w:rsidRPr="00B702CD">
        <w:rPr>
          <w:rFonts w:ascii="ＭＳ 明朝" w:hAnsi="ＭＳ 明朝" w:hint="eastAsia"/>
          <w:color w:val="000000" w:themeColor="text1"/>
          <w:sz w:val="24"/>
        </w:rPr>
        <w:t>件減）</w:t>
      </w:r>
    </w:p>
    <w:p w14:paraId="41326380" w14:textId="67F6D846" w:rsidR="00503E5A" w:rsidRPr="00B702CD"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受付件数　　　　　　　　</w:t>
      </w:r>
      <w:r w:rsidR="00DA46A5">
        <w:rPr>
          <w:rFonts w:ascii="ＭＳ 明朝" w:hAnsi="ＭＳ 明朝" w:hint="eastAsia"/>
          <w:color w:val="000000" w:themeColor="text1"/>
          <w:sz w:val="24"/>
        </w:rPr>
        <w:t>1,048</w:t>
      </w:r>
      <w:r w:rsidRPr="00B702CD">
        <w:rPr>
          <w:rFonts w:ascii="ＭＳ 明朝" w:hAnsi="ＭＳ 明朝" w:hint="eastAsia"/>
          <w:color w:val="000000" w:themeColor="text1"/>
          <w:sz w:val="24"/>
        </w:rPr>
        <w:t>件（前年度</w:t>
      </w:r>
      <w:r w:rsidR="00DA46A5">
        <w:rPr>
          <w:rFonts w:ascii="ＭＳ 明朝" w:hAnsi="ＭＳ 明朝" w:hint="eastAsia"/>
          <w:color w:val="000000" w:themeColor="text1"/>
          <w:sz w:val="24"/>
        </w:rPr>
        <w:t>585</w:t>
      </w:r>
      <w:r w:rsidRPr="00B702CD">
        <w:rPr>
          <w:rFonts w:ascii="ＭＳ 明朝" w:hAnsi="ＭＳ 明朝" w:hint="eastAsia"/>
          <w:color w:val="000000" w:themeColor="text1"/>
          <w:sz w:val="24"/>
        </w:rPr>
        <w:t>件、</w:t>
      </w:r>
      <w:r w:rsidR="000A0597">
        <w:rPr>
          <w:rFonts w:ascii="ＭＳ 明朝" w:hAnsi="ＭＳ 明朝" w:hint="eastAsia"/>
          <w:color w:val="000000" w:themeColor="text1"/>
          <w:sz w:val="24"/>
        </w:rPr>
        <w:t xml:space="preserve"> </w:t>
      </w:r>
      <w:r w:rsidR="00DA46A5">
        <w:rPr>
          <w:rFonts w:ascii="ＭＳ 明朝" w:hAnsi="ＭＳ 明朝" w:hint="eastAsia"/>
          <w:color w:val="000000" w:themeColor="text1"/>
          <w:sz w:val="24"/>
        </w:rPr>
        <w:t>463</w:t>
      </w:r>
      <w:r w:rsidR="000A0597">
        <w:rPr>
          <w:rFonts w:ascii="ＭＳ 明朝" w:hAnsi="ＭＳ 明朝" w:hint="eastAsia"/>
          <w:color w:val="000000" w:themeColor="text1"/>
          <w:sz w:val="24"/>
        </w:rPr>
        <w:t>件増</w:t>
      </w:r>
      <w:r w:rsidRPr="00B702CD">
        <w:rPr>
          <w:rFonts w:ascii="ＭＳ 明朝" w:hAnsi="ＭＳ 明朝" w:hint="eastAsia"/>
          <w:color w:val="000000" w:themeColor="text1"/>
          <w:sz w:val="24"/>
        </w:rPr>
        <w:t>）</w:t>
      </w:r>
    </w:p>
    <w:p w14:paraId="452004BC" w14:textId="50653C21" w:rsidR="00503E5A" w:rsidRPr="00B702CD"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通報によらない案件数　　</w:t>
      </w:r>
      <w:r w:rsidR="000A0597">
        <w:rPr>
          <w:rFonts w:ascii="ＭＳ 明朝" w:hAnsi="ＭＳ 明朝" w:hint="eastAsia"/>
          <w:color w:val="000000" w:themeColor="text1"/>
          <w:sz w:val="24"/>
        </w:rPr>
        <w:t xml:space="preserve">  </w:t>
      </w:r>
      <w:r w:rsidR="00DA46A5">
        <w:rPr>
          <w:rFonts w:ascii="ＭＳ 明朝" w:hAnsi="ＭＳ 明朝" w:hint="eastAsia"/>
          <w:color w:val="000000" w:themeColor="text1"/>
          <w:sz w:val="24"/>
        </w:rPr>
        <w:t>0</w:t>
      </w:r>
      <w:r w:rsidRPr="00B702CD">
        <w:rPr>
          <w:rFonts w:ascii="ＭＳ 明朝" w:hAnsi="ＭＳ 明朝" w:hint="eastAsia"/>
          <w:color w:val="000000" w:themeColor="text1"/>
          <w:sz w:val="24"/>
        </w:rPr>
        <w:t>件（前年度</w:t>
      </w:r>
      <w:r w:rsidR="0081322A">
        <w:rPr>
          <w:rFonts w:ascii="ＭＳ 明朝" w:hAnsi="ＭＳ 明朝" w:hint="eastAsia"/>
          <w:color w:val="000000" w:themeColor="text1"/>
          <w:sz w:val="24"/>
        </w:rPr>
        <w:t>１</w:t>
      </w:r>
      <w:r w:rsidRPr="00B702CD">
        <w:rPr>
          <w:rFonts w:ascii="ＭＳ 明朝" w:hAnsi="ＭＳ 明朝" w:hint="eastAsia"/>
          <w:color w:val="000000" w:themeColor="text1"/>
          <w:sz w:val="24"/>
        </w:rPr>
        <w:t>件、</w:t>
      </w:r>
      <w:r w:rsidR="0081322A">
        <w:rPr>
          <w:rFonts w:ascii="ＭＳ 明朝" w:hAnsi="ＭＳ 明朝" w:hint="eastAsia"/>
          <w:color w:val="000000" w:themeColor="text1"/>
          <w:sz w:val="24"/>
        </w:rPr>
        <w:t>１</w:t>
      </w:r>
      <w:r w:rsidR="00DA46A5">
        <w:rPr>
          <w:rFonts w:ascii="ＭＳ 明朝" w:hAnsi="ＭＳ 明朝" w:hint="eastAsia"/>
          <w:color w:val="000000" w:themeColor="text1"/>
          <w:sz w:val="24"/>
        </w:rPr>
        <w:t>件</w:t>
      </w:r>
      <w:r w:rsidRPr="00B702CD">
        <w:rPr>
          <w:rFonts w:ascii="ＭＳ 明朝" w:hAnsi="ＭＳ 明朝" w:hint="eastAsia"/>
          <w:color w:val="000000" w:themeColor="text1"/>
          <w:sz w:val="24"/>
        </w:rPr>
        <w:t>減）</w:t>
      </w:r>
    </w:p>
    <w:p w14:paraId="786274F6" w14:textId="56C09A13" w:rsidR="00503E5A" w:rsidRPr="00B702CD"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処理件数　　　　　　　　</w:t>
      </w:r>
      <w:r w:rsidR="00DA46A5">
        <w:rPr>
          <w:rFonts w:ascii="ＭＳ 明朝" w:hAnsi="ＭＳ 明朝" w:hint="eastAsia"/>
          <w:color w:val="000000" w:themeColor="text1"/>
          <w:sz w:val="24"/>
        </w:rPr>
        <w:t>958</w:t>
      </w:r>
      <w:r w:rsidRPr="00B702CD">
        <w:rPr>
          <w:rFonts w:ascii="ＭＳ 明朝" w:hAnsi="ＭＳ 明朝" w:hint="eastAsia"/>
          <w:color w:val="000000" w:themeColor="text1"/>
          <w:sz w:val="24"/>
        </w:rPr>
        <w:t>件（前年度</w:t>
      </w:r>
      <w:r w:rsidR="00DA46A5">
        <w:rPr>
          <w:rFonts w:ascii="ＭＳ 明朝" w:hAnsi="ＭＳ 明朝" w:hint="eastAsia"/>
          <w:color w:val="000000" w:themeColor="text1"/>
          <w:sz w:val="24"/>
        </w:rPr>
        <w:t>587</w:t>
      </w:r>
      <w:r w:rsidRPr="00B702CD">
        <w:rPr>
          <w:rFonts w:ascii="ＭＳ 明朝" w:hAnsi="ＭＳ 明朝" w:hint="eastAsia"/>
          <w:color w:val="000000" w:themeColor="text1"/>
          <w:sz w:val="24"/>
        </w:rPr>
        <w:t>件、</w:t>
      </w:r>
      <w:r w:rsidR="00DA46A5">
        <w:rPr>
          <w:rFonts w:ascii="ＭＳ 明朝" w:hAnsi="ＭＳ 明朝" w:hint="eastAsia"/>
          <w:color w:val="000000" w:themeColor="text1"/>
          <w:sz w:val="24"/>
        </w:rPr>
        <w:t>371</w:t>
      </w:r>
      <w:r w:rsidR="000A0597">
        <w:rPr>
          <w:rFonts w:ascii="ＭＳ 明朝" w:hAnsi="ＭＳ 明朝" w:hint="eastAsia"/>
          <w:color w:val="000000" w:themeColor="text1"/>
          <w:sz w:val="24"/>
        </w:rPr>
        <w:t>件増</w:t>
      </w:r>
      <w:r w:rsidRPr="00B702CD">
        <w:rPr>
          <w:rFonts w:ascii="ＭＳ 明朝" w:hAnsi="ＭＳ 明朝" w:hint="eastAsia"/>
          <w:color w:val="000000" w:themeColor="text1"/>
          <w:sz w:val="24"/>
        </w:rPr>
        <w:t>）</w:t>
      </w:r>
    </w:p>
    <w:p w14:paraId="742E0B4F" w14:textId="35E3ADCF" w:rsidR="00503E5A"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次年度への継続件数　　　</w:t>
      </w:r>
      <w:r w:rsidR="00AA0E7A">
        <w:rPr>
          <w:rFonts w:ascii="ＭＳ 明朝" w:hAnsi="ＭＳ 明朝" w:hint="eastAsia"/>
          <w:color w:val="000000" w:themeColor="text1"/>
          <w:sz w:val="24"/>
        </w:rPr>
        <w:t xml:space="preserve"> </w:t>
      </w:r>
      <w:r w:rsidR="00DA46A5">
        <w:rPr>
          <w:rFonts w:ascii="ＭＳ 明朝" w:hAnsi="ＭＳ 明朝" w:hint="eastAsia"/>
          <w:color w:val="000000" w:themeColor="text1"/>
          <w:sz w:val="24"/>
        </w:rPr>
        <w:t>163</w:t>
      </w:r>
      <w:r w:rsidRPr="00B702CD">
        <w:rPr>
          <w:rFonts w:ascii="ＭＳ 明朝" w:hAnsi="ＭＳ 明朝" w:hint="eastAsia"/>
          <w:color w:val="000000" w:themeColor="text1"/>
          <w:sz w:val="24"/>
        </w:rPr>
        <w:t>件（前年度</w:t>
      </w:r>
      <w:r w:rsidR="00DA46A5">
        <w:rPr>
          <w:rFonts w:ascii="ＭＳ 明朝" w:hAnsi="ＭＳ 明朝" w:hint="eastAsia"/>
          <w:color w:val="000000" w:themeColor="text1"/>
          <w:sz w:val="24"/>
        </w:rPr>
        <w:t>73</w:t>
      </w:r>
      <w:r w:rsidRPr="00B702CD">
        <w:rPr>
          <w:rFonts w:ascii="ＭＳ 明朝" w:hAnsi="ＭＳ 明朝" w:hint="eastAsia"/>
          <w:color w:val="000000" w:themeColor="text1"/>
          <w:sz w:val="24"/>
        </w:rPr>
        <w:t>件、</w:t>
      </w:r>
      <w:r w:rsidR="00DA46A5">
        <w:rPr>
          <w:rFonts w:ascii="ＭＳ 明朝" w:hAnsi="ＭＳ 明朝" w:hint="eastAsia"/>
          <w:color w:val="000000" w:themeColor="text1"/>
          <w:sz w:val="24"/>
        </w:rPr>
        <w:t>90</w:t>
      </w:r>
      <w:r w:rsidRPr="00B702CD">
        <w:rPr>
          <w:rFonts w:ascii="ＭＳ 明朝" w:hAnsi="ＭＳ 明朝" w:hint="eastAsia"/>
          <w:color w:val="000000" w:themeColor="text1"/>
          <w:sz w:val="24"/>
        </w:rPr>
        <w:t>件</w:t>
      </w:r>
      <w:r w:rsidR="00DA46A5">
        <w:rPr>
          <w:rFonts w:ascii="ＭＳ 明朝" w:hAnsi="ＭＳ 明朝" w:hint="eastAsia"/>
          <w:color w:val="000000" w:themeColor="text1"/>
          <w:sz w:val="24"/>
        </w:rPr>
        <w:t>増</w:t>
      </w:r>
      <w:r w:rsidRPr="00B702CD">
        <w:rPr>
          <w:rFonts w:ascii="ＭＳ 明朝" w:hAnsi="ＭＳ 明朝" w:hint="eastAsia"/>
          <w:color w:val="000000" w:themeColor="text1"/>
          <w:sz w:val="24"/>
        </w:rPr>
        <w:t>）</w:t>
      </w:r>
    </w:p>
    <w:p w14:paraId="2574BEFA" w14:textId="77777777" w:rsidR="00B876A8" w:rsidRPr="00B702CD" w:rsidRDefault="00B876A8" w:rsidP="00503E5A">
      <w:pPr>
        <w:autoSpaceDE w:val="0"/>
        <w:autoSpaceDN w:val="0"/>
        <w:adjustRightInd w:val="0"/>
        <w:spacing w:line="360" w:lineRule="exact"/>
        <w:ind w:leftChars="632" w:left="1316" w:hanging="2"/>
        <w:rPr>
          <w:rFonts w:ascii="ＭＳ 明朝" w:hAnsi="ＭＳ 明朝"/>
          <w:color w:val="000000" w:themeColor="text1"/>
          <w:sz w:val="24"/>
        </w:rPr>
      </w:pPr>
    </w:p>
    <w:p w14:paraId="0ACF383E" w14:textId="1F41CB48" w:rsidR="00503E5A" w:rsidRPr="00B876A8" w:rsidRDefault="00CF506B" w:rsidP="00B876A8">
      <w:pPr>
        <w:ind w:leftChars="250" w:left="520" w:firstLineChars="100" w:firstLine="208"/>
        <w:rPr>
          <w:rFonts w:ascii="ＭＳ 明朝" w:hAnsi="ＭＳ 明朝"/>
          <w:color w:val="000000" w:themeColor="text1"/>
          <w:sz w:val="24"/>
        </w:rPr>
      </w:pPr>
      <w:r>
        <w:rPr>
          <w:noProof/>
        </w:rPr>
        <mc:AlternateContent>
          <mc:Choice Requires="wps">
            <w:drawing>
              <wp:anchor distT="0" distB="0" distL="114300" distR="114300" simplePos="0" relativeHeight="251936256" behindDoc="0" locked="0" layoutInCell="1" allowOverlap="1" wp14:anchorId="38EF48C1" wp14:editId="436C652C">
                <wp:simplePos x="0" y="0"/>
                <wp:positionH relativeFrom="page">
                  <wp:posOffset>3577273</wp:posOffset>
                </wp:positionH>
                <wp:positionV relativeFrom="paragraph">
                  <wp:posOffset>978218</wp:posOffset>
                </wp:positionV>
                <wp:extent cx="210502" cy="2773995"/>
                <wp:effectExtent l="0" t="81597" r="13017" b="13018"/>
                <wp:wrapNone/>
                <wp:docPr id="55" name="右中かっこ 3"/>
                <wp:cNvGraphicFramePr/>
                <a:graphic xmlns:a="http://schemas.openxmlformats.org/drawingml/2006/main">
                  <a:graphicData uri="http://schemas.microsoft.com/office/word/2010/wordprocessingShape">
                    <wps:wsp>
                      <wps:cNvSpPr/>
                      <wps:spPr>
                        <a:xfrm rot="16200000">
                          <a:off x="0" y="0"/>
                          <a:ext cx="210502" cy="2773995"/>
                        </a:xfrm>
                        <a:prstGeom prst="rightBrace">
                          <a:avLst>
                            <a:gd name="adj1" fmla="val 53026"/>
                            <a:gd name="adj2" fmla="val 50711"/>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E4C7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81.7pt;margin-top:77.05pt;width:16.55pt;height:218.4pt;rotation:-90;z-index:25193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" adj="869,10954" strokecolor="#5b9bd5 [3204]" strokeweight=".5pt">
                <v:stroke joinstyle="miter"/>
                <w10:wrap anchorx="page"/>
              </v:shape>
            </w:pict>
          </mc:Fallback>
        </mc:AlternateContent>
      </w:r>
      <w:r w:rsidR="00503E5A" w:rsidRPr="00B876A8">
        <w:rPr>
          <w:rFonts w:ascii="ＭＳ 明朝" w:hAnsi="ＭＳ 明朝" w:hint="eastAsia"/>
          <w:color w:val="000000" w:themeColor="text1"/>
          <w:sz w:val="24"/>
        </w:rPr>
        <w:t>処理済み案件</w:t>
      </w:r>
      <w:r w:rsidR="00DA46A5">
        <w:rPr>
          <w:rFonts w:ascii="ＭＳ 明朝" w:hAnsi="ＭＳ 明朝" w:hint="eastAsia"/>
          <w:color w:val="000000" w:themeColor="text1"/>
          <w:sz w:val="24"/>
        </w:rPr>
        <w:t>958</w:t>
      </w:r>
      <w:r w:rsidR="00503E5A" w:rsidRPr="00B876A8">
        <w:rPr>
          <w:rFonts w:ascii="ＭＳ 明朝" w:hAnsi="ＭＳ 明朝" w:hint="eastAsia"/>
          <w:color w:val="000000" w:themeColor="text1"/>
          <w:sz w:val="24"/>
        </w:rPr>
        <w:t>件のうち調査実施案件が</w:t>
      </w:r>
      <w:r w:rsidR="00DA46A5">
        <w:rPr>
          <w:rFonts w:ascii="ＭＳ 明朝" w:hAnsi="ＭＳ 明朝" w:hint="eastAsia"/>
          <w:color w:val="000000" w:themeColor="text1"/>
          <w:sz w:val="24"/>
        </w:rPr>
        <w:t>61</w:t>
      </w:r>
      <w:r w:rsidR="00503E5A" w:rsidRPr="00B876A8">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E64743">
        <w:rPr>
          <w:rFonts w:ascii="ＭＳ 明朝" w:hAnsi="ＭＳ 明朝" w:hint="eastAsia"/>
          <w:color w:val="000000" w:themeColor="text1"/>
          <w:sz w:val="24"/>
        </w:rPr>
        <w:t>6.4</w:t>
      </w:r>
      <w:r w:rsidR="00503E5A" w:rsidRPr="00B876A8">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00503E5A" w:rsidRPr="00B876A8">
        <w:rPr>
          <w:rFonts w:ascii="ＭＳ 明朝" w:hAnsi="ＭＳ 明朝" w:hint="eastAsia"/>
          <w:color w:val="000000" w:themeColor="text1"/>
          <w:sz w:val="24"/>
        </w:rPr>
        <w:t>、調査を実施しないこととした案件が</w:t>
      </w:r>
      <w:r w:rsidR="00DA46A5">
        <w:rPr>
          <w:rFonts w:ascii="ＭＳ 明朝" w:hAnsi="ＭＳ 明朝" w:hint="eastAsia"/>
          <w:color w:val="000000" w:themeColor="text1"/>
          <w:sz w:val="24"/>
        </w:rPr>
        <w:t>897</w:t>
      </w:r>
      <w:r w:rsidR="00503E5A" w:rsidRPr="00B876A8">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DA46A5">
        <w:rPr>
          <w:rFonts w:ascii="ＭＳ 明朝" w:hAnsi="ＭＳ 明朝" w:hint="eastAsia"/>
          <w:color w:val="000000" w:themeColor="text1"/>
          <w:sz w:val="24"/>
        </w:rPr>
        <w:t>93.6</w:t>
      </w:r>
      <w:r w:rsidR="00503E5A" w:rsidRPr="00B876A8">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00503E5A" w:rsidRPr="00B876A8">
        <w:rPr>
          <w:rFonts w:ascii="ＭＳ 明朝" w:hAnsi="ＭＳ 明朝" w:hint="eastAsia"/>
          <w:color w:val="000000" w:themeColor="text1"/>
          <w:sz w:val="24"/>
        </w:rPr>
        <w:t>となっています。</w:t>
      </w:r>
      <w:r w:rsidR="0081322A" w:rsidRPr="00B876A8">
        <w:rPr>
          <w:rFonts w:ascii="ＭＳ 明朝" w:hAnsi="ＭＳ 明朝" w:hint="eastAsia"/>
          <w:color w:val="000000" w:themeColor="text1"/>
          <w:sz w:val="24"/>
        </w:rPr>
        <w:t>調査を実施しないこととした案件</w:t>
      </w:r>
      <w:r w:rsidR="00503E5A" w:rsidRPr="00B876A8">
        <w:rPr>
          <w:rFonts w:ascii="ＭＳ 明朝" w:hAnsi="ＭＳ 明朝" w:hint="eastAsia"/>
          <w:color w:val="000000" w:themeColor="text1"/>
          <w:sz w:val="24"/>
        </w:rPr>
        <w:t>のうち</w:t>
      </w:r>
      <w:r w:rsidR="00DA46A5">
        <w:rPr>
          <w:rFonts w:ascii="ＭＳ 明朝" w:hAnsi="ＭＳ 明朝" w:hint="eastAsia"/>
          <w:color w:val="000000" w:themeColor="text1"/>
          <w:sz w:val="24"/>
        </w:rPr>
        <w:t>138</w:t>
      </w:r>
      <w:r w:rsidR="00503E5A" w:rsidRPr="00B876A8">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DA46A5">
        <w:rPr>
          <w:rFonts w:ascii="ＭＳ 明朝" w:hAnsi="ＭＳ 明朝" w:hint="eastAsia"/>
          <w:color w:val="000000" w:themeColor="text1"/>
          <w:sz w:val="24"/>
        </w:rPr>
        <w:t>14.4</w:t>
      </w:r>
      <w:r w:rsidR="00503E5A" w:rsidRPr="00B876A8">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00503E5A" w:rsidRPr="00B876A8">
        <w:rPr>
          <w:rFonts w:ascii="ＭＳ 明朝" w:hAnsi="ＭＳ 明朝" w:hint="eastAsia"/>
          <w:color w:val="000000" w:themeColor="text1"/>
          <w:sz w:val="24"/>
        </w:rPr>
        <w:t>は、職員の服務規律に関する指摘など、委員会で調査結果等を詳細に確認するよりも、第一義的には区役所・局等において事実確認や必要な是正措置をとるなど適切に対処するべき事案となっています。</w:t>
      </w:r>
    </w:p>
    <w:p w14:paraId="4AAD5793" w14:textId="51848BA6" w:rsidR="00527CA4" w:rsidRDefault="00527CA4" w:rsidP="00503E5A">
      <w:pPr>
        <w:pStyle w:val="ad"/>
        <w:ind w:leftChars="491" w:left="1021" w:firstLineChars="105" w:firstLine="250"/>
        <w:rPr>
          <w:rFonts w:ascii="ＭＳ 明朝" w:hAnsi="ＭＳ 明朝"/>
          <w:sz w:val="24"/>
          <w:szCs w:val="24"/>
        </w:rPr>
      </w:pPr>
    </w:p>
    <w:p w14:paraId="77056CF4" w14:textId="025110A9" w:rsidR="00B95A77" w:rsidRDefault="0013479E" w:rsidP="00503E5A">
      <w:pPr>
        <w:pStyle w:val="ad"/>
        <w:ind w:leftChars="491" w:left="1021" w:firstLineChars="105" w:firstLine="218"/>
        <w:rPr>
          <w:rFonts w:ascii="ＭＳ 明朝" w:hAnsi="ＭＳ 明朝"/>
          <w:sz w:val="24"/>
          <w:szCs w:val="24"/>
        </w:rPr>
      </w:pPr>
      <w:r>
        <w:rPr>
          <w:noProof/>
        </w:rPr>
        <mc:AlternateContent>
          <mc:Choice Requires="wps">
            <w:drawing>
              <wp:anchor distT="0" distB="0" distL="114300" distR="114300" simplePos="0" relativeHeight="251818496" behindDoc="0" locked="0" layoutInCell="1" allowOverlap="1" wp14:anchorId="3988AC61" wp14:editId="7AF8D6B8">
                <wp:simplePos x="0" y="0"/>
                <wp:positionH relativeFrom="margin">
                  <wp:align>center</wp:align>
                </wp:positionH>
                <wp:positionV relativeFrom="paragraph">
                  <wp:posOffset>675640</wp:posOffset>
                </wp:positionV>
                <wp:extent cx="1570990" cy="285750"/>
                <wp:effectExtent l="0" t="0" r="0" b="0"/>
                <wp:wrapNone/>
                <wp:docPr id="94" name="テキスト ボックス 8"/>
                <wp:cNvGraphicFramePr/>
                <a:graphic xmlns:a="http://schemas.openxmlformats.org/drawingml/2006/main">
                  <a:graphicData uri="http://schemas.microsoft.com/office/word/2010/wordprocessingShape">
                    <wps:wsp>
                      <wps:cNvSpPr txBox="1"/>
                      <wps:spPr>
                        <a:xfrm>
                          <a:off x="0" y="0"/>
                          <a:ext cx="1570990" cy="285750"/>
                        </a:xfrm>
                        <a:prstGeom prst="rect">
                          <a:avLst/>
                        </a:prstGeom>
                        <a:noFill/>
                        <a:ln>
                          <a:noFill/>
                        </a:ln>
                      </wps:spPr>
                      <wps:txbx>
                        <w:txbxContent>
                          <w:p w14:paraId="03366D92" w14:textId="281E2C28" w:rsidR="008F217C" w:rsidRDefault="008F217C" w:rsidP="00951841">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調査不</w:t>
                            </w:r>
                            <w:r>
                              <w:rPr>
                                <w:rFonts w:eastAsiaTheme="minorEastAsia" w:hAnsi="ＭＳ 明朝" w:cstheme="minorBidi"/>
                                <w:color w:val="000000" w:themeColor="text1"/>
                                <w:kern w:val="24"/>
                                <w:sz w:val="18"/>
                                <w:szCs w:val="18"/>
                              </w:rPr>
                              <w:t>実施</w:t>
                            </w:r>
                            <w:r>
                              <w:rPr>
                                <w:rFonts w:eastAsiaTheme="minorEastAsia" w:hAnsi="ＭＳ 明朝" w:cstheme="minorBidi" w:hint="eastAsia"/>
                                <w:color w:val="000000" w:themeColor="text1"/>
                                <w:kern w:val="24"/>
                                <w:sz w:val="18"/>
                                <w:szCs w:val="18"/>
                              </w:rPr>
                              <w:t>（</w:t>
                            </w:r>
                            <w:r w:rsidR="00CF506B">
                              <w:rPr>
                                <w:rFonts w:eastAsiaTheme="minorEastAsia" w:hAnsi="ＭＳ 明朝" w:cstheme="minorBidi"/>
                                <w:color w:val="000000" w:themeColor="text1"/>
                                <w:kern w:val="24"/>
                                <w:sz w:val="18"/>
                                <w:szCs w:val="18"/>
                              </w:rPr>
                              <w:t>93.6</w:t>
                            </w:r>
                            <w:r>
                              <w:rPr>
                                <w:rFonts w:eastAsiaTheme="minorEastAsia" w:hAnsi="ＭＳ 明朝" w:cstheme="minorBidi"/>
                                <w:color w:val="000000" w:themeColor="text1"/>
                                <w:kern w:val="24"/>
                                <w:sz w:val="18"/>
                                <w:szCs w:val="1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88AC61" id="_x0000_s1056" type="#_x0000_t202" style="position:absolute;left:0;text-align:left;margin-left:0;margin-top:53.2pt;width:123.7pt;height:22.5pt;z-index:251818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" filled="f" stroked="f">
                <v:textbox>
                  <w:txbxContent>
                    <w:p w14:paraId="03366D92" w14:textId="281E2C28" w:rsidR="008F217C" w:rsidRDefault="008F217C" w:rsidP="00951841">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調査不</w:t>
                      </w:r>
                      <w:r>
                        <w:rPr>
                          <w:rFonts w:eastAsiaTheme="minorEastAsia" w:hAnsi="ＭＳ 明朝" w:cstheme="minorBidi"/>
                          <w:color w:val="000000" w:themeColor="text1"/>
                          <w:kern w:val="24"/>
                          <w:sz w:val="18"/>
                          <w:szCs w:val="18"/>
                        </w:rPr>
                        <w:t>実施</w:t>
                      </w:r>
                      <w:r>
                        <w:rPr>
                          <w:rFonts w:eastAsiaTheme="minorEastAsia" w:hAnsi="ＭＳ 明朝" w:cstheme="minorBidi" w:hint="eastAsia"/>
                          <w:color w:val="000000" w:themeColor="text1"/>
                          <w:kern w:val="24"/>
                          <w:sz w:val="18"/>
                          <w:szCs w:val="18"/>
                        </w:rPr>
                        <w:t>（</w:t>
                      </w:r>
                      <w:r w:rsidR="00CF506B">
                        <w:rPr>
                          <w:rFonts w:eastAsiaTheme="minorEastAsia" w:hAnsi="ＭＳ 明朝" w:cstheme="minorBidi"/>
                          <w:color w:val="000000" w:themeColor="text1"/>
                          <w:kern w:val="24"/>
                          <w:sz w:val="18"/>
                          <w:szCs w:val="18"/>
                        </w:rPr>
                        <w:t>93.6</w:t>
                      </w:r>
                      <w:r>
                        <w:rPr>
                          <w:rFonts w:eastAsiaTheme="minorEastAsia" w:hAnsi="ＭＳ 明朝" w:cstheme="minorBidi"/>
                          <w:color w:val="000000" w:themeColor="text1"/>
                          <w:kern w:val="24"/>
                          <w:sz w:val="18"/>
                          <w:szCs w:val="18"/>
                        </w:rPr>
                        <w:t>％）</w:t>
                      </w:r>
                    </w:p>
                  </w:txbxContent>
                </v:textbox>
                <w10:wrap anchorx="margin"/>
              </v:shape>
            </w:pict>
          </mc:Fallback>
        </mc:AlternateContent>
      </w:r>
      <w:r>
        <w:rPr>
          <w:noProof/>
        </w:rPr>
        <mc:AlternateContent>
          <mc:Choice Requires="wps">
            <w:drawing>
              <wp:anchor distT="0" distB="0" distL="114300" distR="114300" simplePos="0" relativeHeight="251813376" behindDoc="0" locked="0" layoutInCell="1" allowOverlap="1" wp14:anchorId="473AD408" wp14:editId="0CF8E8E4">
                <wp:simplePos x="0" y="0"/>
                <wp:positionH relativeFrom="column">
                  <wp:posOffset>2968626</wp:posOffset>
                </wp:positionH>
                <wp:positionV relativeFrom="paragraph">
                  <wp:posOffset>1040765</wp:posOffset>
                </wp:positionV>
                <wp:extent cx="1201420" cy="407035"/>
                <wp:effectExtent l="0" t="0" r="0" b="0"/>
                <wp:wrapNone/>
                <wp:docPr id="91" name="テキスト ボックス 8"/>
                <wp:cNvGraphicFramePr/>
                <a:graphic xmlns:a="http://schemas.openxmlformats.org/drawingml/2006/main">
                  <a:graphicData uri="http://schemas.microsoft.com/office/word/2010/wordprocessingShape">
                    <wps:wsp>
                      <wps:cNvSpPr txBox="1"/>
                      <wps:spPr>
                        <a:xfrm>
                          <a:off x="0" y="0"/>
                          <a:ext cx="1201420" cy="407035"/>
                        </a:xfrm>
                        <a:prstGeom prst="rect">
                          <a:avLst/>
                        </a:prstGeom>
                        <a:noFill/>
                        <a:ln>
                          <a:noFill/>
                        </a:ln>
                      </wps:spPr>
                      <wps:txbx>
                        <w:txbxContent>
                          <w:p w14:paraId="1EC5E980" w14:textId="77777777" w:rsidR="008F217C" w:rsidRPr="008073B3" w:rsidRDefault="008F217C" w:rsidP="00B5182B">
                            <w:pPr>
                              <w:pStyle w:val="Web"/>
                              <w:spacing w:before="0" w:beforeAutospacing="0" w:after="0" w:afterAutospacing="0" w:line="200" w:lineRule="exact"/>
                              <w:jc w:val="center"/>
                              <w:rPr>
                                <w:sz w:val="16"/>
                                <w:szCs w:val="16"/>
                              </w:rPr>
                            </w:pPr>
                            <w:r>
                              <w:rPr>
                                <w:rFonts w:eastAsiaTheme="minorEastAsia" w:hAnsi="ＭＳ 明朝" w:cstheme="minorBidi" w:hint="eastAsia"/>
                                <w:color w:val="000000" w:themeColor="text1"/>
                                <w:kern w:val="24"/>
                                <w:sz w:val="16"/>
                                <w:szCs w:val="16"/>
                              </w:rPr>
                              <w:t>職務</w:t>
                            </w:r>
                            <w:r>
                              <w:rPr>
                                <w:rFonts w:eastAsiaTheme="minorEastAsia" w:hAnsi="ＭＳ 明朝" w:cstheme="minorBidi"/>
                                <w:color w:val="000000" w:themeColor="text1"/>
                                <w:kern w:val="24"/>
                                <w:sz w:val="16"/>
                                <w:szCs w:val="16"/>
                              </w:rPr>
                              <w:t>執行以外の指摘や</w:t>
                            </w:r>
                            <w:r>
                              <w:rPr>
                                <w:rFonts w:eastAsiaTheme="minorEastAsia" w:hAnsi="ＭＳ 明朝" w:cstheme="minorBidi" w:hint="eastAsia"/>
                                <w:color w:val="000000" w:themeColor="text1"/>
                                <w:kern w:val="24"/>
                                <w:sz w:val="16"/>
                                <w:szCs w:val="16"/>
                              </w:rPr>
                              <w:t>具体性</w:t>
                            </w:r>
                            <w:r>
                              <w:rPr>
                                <w:rFonts w:eastAsiaTheme="minorEastAsia" w:hAnsi="ＭＳ 明朝" w:cstheme="minorBidi"/>
                                <w:color w:val="000000" w:themeColor="text1"/>
                                <w:kern w:val="24"/>
                                <w:sz w:val="16"/>
                                <w:szCs w:val="16"/>
                              </w:rPr>
                              <w:t>が乏しい事業等</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3AD408" id="_x0000_s1057" type="#_x0000_t202" style="position:absolute;left:0;text-align:left;margin-left:233.75pt;margin-top:81.95pt;width:94.6pt;height:32.0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" filled="f" stroked="f">
                <v:textbox>
                  <w:txbxContent>
                    <w:p w14:paraId="1EC5E980" w14:textId="77777777" w:rsidR="008F217C" w:rsidRPr="008073B3" w:rsidRDefault="008F217C" w:rsidP="00B5182B">
                      <w:pPr>
                        <w:pStyle w:val="Web"/>
                        <w:spacing w:before="0" w:beforeAutospacing="0" w:after="0" w:afterAutospacing="0" w:line="200" w:lineRule="exact"/>
                        <w:jc w:val="center"/>
                        <w:rPr>
                          <w:sz w:val="16"/>
                          <w:szCs w:val="16"/>
                        </w:rPr>
                      </w:pPr>
                      <w:r>
                        <w:rPr>
                          <w:rFonts w:eastAsiaTheme="minorEastAsia" w:hAnsi="ＭＳ 明朝" w:cstheme="minorBidi" w:hint="eastAsia"/>
                          <w:color w:val="000000" w:themeColor="text1"/>
                          <w:kern w:val="24"/>
                          <w:sz w:val="16"/>
                          <w:szCs w:val="16"/>
                        </w:rPr>
                        <w:t>職務</w:t>
                      </w:r>
                      <w:r>
                        <w:rPr>
                          <w:rFonts w:eastAsiaTheme="minorEastAsia" w:hAnsi="ＭＳ 明朝" w:cstheme="minorBidi"/>
                          <w:color w:val="000000" w:themeColor="text1"/>
                          <w:kern w:val="24"/>
                          <w:sz w:val="16"/>
                          <w:szCs w:val="16"/>
                        </w:rPr>
                        <w:t>執行以外の指摘や</w:t>
                      </w:r>
                      <w:r>
                        <w:rPr>
                          <w:rFonts w:eastAsiaTheme="minorEastAsia" w:hAnsi="ＭＳ 明朝" w:cstheme="minorBidi" w:hint="eastAsia"/>
                          <w:color w:val="000000" w:themeColor="text1"/>
                          <w:kern w:val="24"/>
                          <w:sz w:val="16"/>
                          <w:szCs w:val="16"/>
                        </w:rPr>
                        <w:t>具体性</w:t>
                      </w:r>
                      <w:r>
                        <w:rPr>
                          <w:rFonts w:eastAsiaTheme="minorEastAsia" w:hAnsi="ＭＳ 明朝" w:cstheme="minorBidi"/>
                          <w:color w:val="000000" w:themeColor="text1"/>
                          <w:kern w:val="24"/>
                          <w:sz w:val="16"/>
                          <w:szCs w:val="16"/>
                        </w:rPr>
                        <w:t>が乏しい事業等</w:t>
                      </w:r>
                    </w:p>
                  </w:txbxContent>
                </v:textbox>
              </v:shape>
            </w:pict>
          </mc:Fallback>
        </mc:AlternateContent>
      </w:r>
      <w:r>
        <w:rPr>
          <w:noProof/>
        </w:rPr>
        <mc:AlternateContent>
          <mc:Choice Requires="wps">
            <w:drawing>
              <wp:anchor distT="0" distB="0" distL="114300" distR="114300" simplePos="0" relativeHeight="251809280" behindDoc="0" locked="0" layoutInCell="1" allowOverlap="1" wp14:anchorId="0F1EC5C6" wp14:editId="045228D1">
                <wp:simplePos x="0" y="0"/>
                <wp:positionH relativeFrom="column">
                  <wp:posOffset>575945</wp:posOffset>
                </wp:positionH>
                <wp:positionV relativeFrom="paragraph">
                  <wp:posOffset>808355</wp:posOffset>
                </wp:positionV>
                <wp:extent cx="801370" cy="276225"/>
                <wp:effectExtent l="0" t="0" r="0" b="9525"/>
                <wp:wrapNone/>
                <wp:docPr id="89" name="テキスト ボックス 8"/>
                <wp:cNvGraphicFramePr/>
                <a:graphic xmlns:a="http://schemas.openxmlformats.org/drawingml/2006/main">
                  <a:graphicData uri="http://schemas.microsoft.com/office/word/2010/wordprocessingShape">
                    <wps:wsp>
                      <wps:cNvSpPr txBox="1"/>
                      <wps:spPr>
                        <a:xfrm>
                          <a:off x="0" y="0"/>
                          <a:ext cx="801370" cy="276225"/>
                        </a:xfrm>
                        <a:prstGeom prst="rect">
                          <a:avLst/>
                        </a:prstGeom>
                        <a:noFill/>
                        <a:ln>
                          <a:noFill/>
                        </a:ln>
                      </wps:spPr>
                      <wps:txbx>
                        <w:txbxContent>
                          <w:p w14:paraId="510E5A0A" w14:textId="77777777" w:rsidR="008F217C" w:rsidRDefault="008F217C" w:rsidP="008073B3">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調査</w:t>
                            </w:r>
                            <w:r>
                              <w:rPr>
                                <w:rFonts w:eastAsiaTheme="minorEastAsia" w:hAnsi="ＭＳ 明朝" w:cstheme="minorBidi"/>
                                <w:color w:val="000000" w:themeColor="text1"/>
                                <w:kern w:val="24"/>
                                <w:sz w:val="18"/>
                                <w:szCs w:val="18"/>
                              </w:rPr>
                              <w:t>実施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1EC5C6" id="_x0000_s1058" type="#_x0000_t202" style="position:absolute;left:0;text-align:left;margin-left:45.35pt;margin-top:63.65pt;width:63.1pt;height:21.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" filled="f" stroked="f">
                <v:textbox>
                  <w:txbxContent>
                    <w:p w14:paraId="510E5A0A" w14:textId="77777777" w:rsidR="008F217C" w:rsidRDefault="008F217C" w:rsidP="008073B3">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調査</w:t>
                      </w:r>
                      <w:r>
                        <w:rPr>
                          <w:rFonts w:eastAsiaTheme="minorEastAsia" w:hAnsi="ＭＳ 明朝" w:cstheme="minorBidi"/>
                          <w:color w:val="000000" w:themeColor="text1"/>
                          <w:kern w:val="24"/>
                          <w:sz w:val="18"/>
                          <w:szCs w:val="18"/>
                        </w:rPr>
                        <w:t>実施</w:t>
                      </w:r>
                    </w:p>
                  </w:txbxContent>
                </v:textbox>
              </v:shape>
            </w:pict>
          </mc:Fallback>
        </mc:AlternateContent>
      </w:r>
      <w:r>
        <w:rPr>
          <w:noProof/>
        </w:rPr>
        <mc:AlternateContent>
          <mc:Choice Requires="wps">
            <w:drawing>
              <wp:anchor distT="0" distB="0" distL="114300" distR="114300" simplePos="0" relativeHeight="251815424" behindDoc="0" locked="0" layoutInCell="1" allowOverlap="1" wp14:anchorId="702AD003" wp14:editId="6D16EDA4">
                <wp:simplePos x="0" y="0"/>
                <wp:positionH relativeFrom="column">
                  <wp:posOffset>4396105</wp:posOffset>
                </wp:positionH>
                <wp:positionV relativeFrom="paragraph">
                  <wp:posOffset>886460</wp:posOffset>
                </wp:positionV>
                <wp:extent cx="1330779" cy="350520"/>
                <wp:effectExtent l="0" t="0" r="0" b="0"/>
                <wp:wrapNone/>
                <wp:docPr id="92" name="テキスト ボックス 8"/>
                <wp:cNvGraphicFramePr/>
                <a:graphic xmlns:a="http://schemas.openxmlformats.org/drawingml/2006/main">
                  <a:graphicData uri="http://schemas.microsoft.com/office/word/2010/wordprocessingShape">
                    <wps:wsp>
                      <wps:cNvSpPr txBox="1"/>
                      <wps:spPr>
                        <a:xfrm>
                          <a:off x="0" y="0"/>
                          <a:ext cx="1330779" cy="350520"/>
                        </a:xfrm>
                        <a:prstGeom prst="rect">
                          <a:avLst/>
                        </a:prstGeom>
                        <a:noFill/>
                        <a:ln>
                          <a:noFill/>
                        </a:ln>
                      </wps:spPr>
                      <wps:txbx>
                        <w:txbxContent>
                          <w:p w14:paraId="05AA786E" w14:textId="77777777" w:rsidR="008F217C" w:rsidRPr="008073B3" w:rsidRDefault="008F217C" w:rsidP="00B5182B">
                            <w:pPr>
                              <w:pStyle w:val="Web"/>
                              <w:spacing w:before="0" w:beforeAutospacing="0" w:after="0" w:afterAutospacing="0" w:line="200" w:lineRule="exact"/>
                              <w:jc w:val="center"/>
                              <w:rPr>
                                <w:sz w:val="16"/>
                                <w:szCs w:val="16"/>
                              </w:rPr>
                            </w:pPr>
                            <w:r>
                              <w:rPr>
                                <w:rFonts w:eastAsiaTheme="minorEastAsia" w:hAnsi="ＭＳ 明朝" w:cstheme="minorBidi" w:hint="eastAsia"/>
                                <w:color w:val="000000" w:themeColor="text1"/>
                                <w:kern w:val="24"/>
                                <w:sz w:val="16"/>
                                <w:szCs w:val="16"/>
                              </w:rPr>
                              <w:t>令和</w:t>
                            </w:r>
                            <w:r>
                              <w:rPr>
                                <w:rFonts w:eastAsiaTheme="minorEastAsia" w:hAnsi="ＭＳ 明朝" w:cstheme="minorBidi"/>
                                <w:color w:val="000000" w:themeColor="text1"/>
                                <w:kern w:val="24"/>
                                <w:sz w:val="16"/>
                                <w:szCs w:val="16"/>
                              </w:rPr>
                              <w:t>２年度への継続件数</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2AD003" id="_x0000_s1059" type="#_x0000_t202" style="position:absolute;left:0;text-align:left;margin-left:346.15pt;margin-top:69.8pt;width:104.8pt;height:27.6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" filled="f" stroked="f">
                <v:textbox>
                  <w:txbxContent>
                    <w:p w14:paraId="05AA786E" w14:textId="77777777" w:rsidR="008F217C" w:rsidRPr="008073B3" w:rsidRDefault="008F217C" w:rsidP="00B5182B">
                      <w:pPr>
                        <w:pStyle w:val="Web"/>
                        <w:spacing w:before="0" w:beforeAutospacing="0" w:after="0" w:afterAutospacing="0" w:line="200" w:lineRule="exact"/>
                        <w:jc w:val="center"/>
                        <w:rPr>
                          <w:sz w:val="16"/>
                          <w:szCs w:val="16"/>
                        </w:rPr>
                      </w:pPr>
                      <w:r>
                        <w:rPr>
                          <w:rFonts w:eastAsiaTheme="minorEastAsia" w:hAnsi="ＭＳ 明朝" w:cstheme="minorBidi" w:hint="eastAsia"/>
                          <w:color w:val="000000" w:themeColor="text1"/>
                          <w:kern w:val="24"/>
                          <w:sz w:val="16"/>
                          <w:szCs w:val="16"/>
                        </w:rPr>
                        <w:t>令和</w:t>
                      </w:r>
                      <w:r>
                        <w:rPr>
                          <w:rFonts w:eastAsiaTheme="minorEastAsia" w:hAnsi="ＭＳ 明朝" w:cstheme="minorBidi"/>
                          <w:color w:val="000000" w:themeColor="text1"/>
                          <w:kern w:val="24"/>
                          <w:sz w:val="16"/>
                          <w:szCs w:val="16"/>
                        </w:rPr>
                        <w:t>２年度への継続件数</w:t>
                      </w:r>
                    </w:p>
                  </w:txbxContent>
                </v:textbox>
              </v:shape>
            </w:pict>
          </mc:Fallback>
        </mc:AlternateContent>
      </w:r>
      <w:r>
        <w:rPr>
          <w:noProof/>
        </w:rPr>
        <mc:AlternateContent>
          <mc:Choice Requires="wps">
            <w:drawing>
              <wp:anchor distT="0" distB="0" distL="114300" distR="114300" simplePos="0" relativeHeight="251811328" behindDoc="0" locked="0" layoutInCell="1" allowOverlap="1" wp14:anchorId="2028DA2F" wp14:editId="7BE7DB68">
                <wp:simplePos x="0" y="0"/>
                <wp:positionH relativeFrom="column">
                  <wp:posOffset>1208405</wp:posOffset>
                </wp:positionH>
                <wp:positionV relativeFrom="paragraph">
                  <wp:posOffset>711835</wp:posOffset>
                </wp:positionV>
                <wp:extent cx="987879" cy="464185"/>
                <wp:effectExtent l="0" t="0" r="0" b="0"/>
                <wp:wrapNone/>
                <wp:docPr id="90" name="テキスト ボックス 8"/>
                <wp:cNvGraphicFramePr/>
                <a:graphic xmlns:a="http://schemas.openxmlformats.org/drawingml/2006/main">
                  <a:graphicData uri="http://schemas.microsoft.com/office/word/2010/wordprocessingShape">
                    <wps:wsp>
                      <wps:cNvSpPr txBox="1"/>
                      <wps:spPr>
                        <a:xfrm>
                          <a:off x="0" y="0"/>
                          <a:ext cx="987879" cy="464185"/>
                        </a:xfrm>
                        <a:prstGeom prst="rect">
                          <a:avLst/>
                        </a:prstGeom>
                        <a:noFill/>
                        <a:ln>
                          <a:noFill/>
                        </a:ln>
                      </wps:spPr>
                      <wps:txbx>
                        <w:txbxContent>
                          <w:p w14:paraId="0048F9B4" w14:textId="77777777" w:rsidR="008F217C" w:rsidRDefault="008F217C" w:rsidP="00B5182B">
                            <w:pPr>
                              <w:pStyle w:val="Web"/>
                              <w:spacing w:before="0" w:beforeAutospacing="0" w:after="0" w:afterAutospacing="0" w:line="200" w:lineRule="exact"/>
                              <w:jc w:val="center"/>
                              <w:rPr>
                                <w:rFonts w:eastAsiaTheme="minorEastAsia" w:hAnsi="ＭＳ 明朝" w:cstheme="minorBidi"/>
                                <w:color w:val="000000" w:themeColor="text1"/>
                                <w:kern w:val="24"/>
                                <w:sz w:val="16"/>
                                <w:szCs w:val="16"/>
                              </w:rPr>
                            </w:pPr>
                            <w:r w:rsidRPr="008073B3">
                              <w:rPr>
                                <w:rFonts w:eastAsiaTheme="minorEastAsia" w:hAnsi="ＭＳ 明朝" w:cstheme="minorBidi" w:hint="eastAsia"/>
                                <w:color w:val="000000" w:themeColor="text1"/>
                                <w:kern w:val="24"/>
                                <w:sz w:val="16"/>
                                <w:szCs w:val="16"/>
                              </w:rPr>
                              <w:t>第</w:t>
                            </w:r>
                            <w:r w:rsidRPr="008073B3">
                              <w:rPr>
                                <w:rFonts w:eastAsiaTheme="minorEastAsia" w:hAnsi="ＭＳ 明朝" w:cstheme="minorBidi"/>
                                <w:color w:val="000000" w:themeColor="text1"/>
                                <w:kern w:val="24"/>
                                <w:sz w:val="16"/>
                                <w:szCs w:val="16"/>
                              </w:rPr>
                              <w:t>一義的には</w:t>
                            </w:r>
                          </w:p>
                          <w:p w14:paraId="0AA02ADD" w14:textId="77777777" w:rsidR="008F217C" w:rsidRDefault="008F217C" w:rsidP="00B5182B">
                            <w:pPr>
                              <w:pStyle w:val="Web"/>
                              <w:spacing w:before="0" w:beforeAutospacing="0" w:after="0" w:afterAutospacing="0" w:line="200" w:lineRule="exact"/>
                              <w:jc w:val="center"/>
                              <w:rPr>
                                <w:rFonts w:eastAsiaTheme="minorEastAsia" w:hAnsi="ＭＳ 明朝" w:cstheme="minorBidi"/>
                                <w:color w:val="000000" w:themeColor="text1"/>
                                <w:kern w:val="24"/>
                                <w:sz w:val="16"/>
                                <w:szCs w:val="16"/>
                              </w:rPr>
                            </w:pPr>
                            <w:r w:rsidRPr="008073B3">
                              <w:rPr>
                                <w:rFonts w:eastAsiaTheme="minorEastAsia" w:hAnsi="ＭＳ 明朝" w:cstheme="minorBidi" w:hint="eastAsia"/>
                                <w:color w:val="000000" w:themeColor="text1"/>
                                <w:kern w:val="24"/>
                                <w:sz w:val="16"/>
                                <w:szCs w:val="16"/>
                              </w:rPr>
                              <w:t>所属</w:t>
                            </w:r>
                            <w:r w:rsidRPr="008073B3">
                              <w:rPr>
                                <w:rFonts w:eastAsiaTheme="minorEastAsia" w:hAnsi="ＭＳ 明朝" w:cstheme="minorBidi"/>
                                <w:color w:val="000000" w:themeColor="text1"/>
                                <w:kern w:val="24"/>
                                <w:sz w:val="16"/>
                                <w:szCs w:val="16"/>
                              </w:rPr>
                              <w:t>において</w:t>
                            </w:r>
                          </w:p>
                          <w:p w14:paraId="3D9903CE" w14:textId="77777777" w:rsidR="008F217C" w:rsidRPr="008073B3" w:rsidRDefault="008F217C" w:rsidP="00B5182B">
                            <w:pPr>
                              <w:pStyle w:val="Web"/>
                              <w:spacing w:before="0" w:beforeAutospacing="0" w:after="0" w:afterAutospacing="0" w:line="200" w:lineRule="exact"/>
                              <w:jc w:val="center"/>
                              <w:rPr>
                                <w:sz w:val="16"/>
                                <w:szCs w:val="16"/>
                              </w:rPr>
                            </w:pPr>
                            <w:r w:rsidRPr="008073B3">
                              <w:rPr>
                                <w:rFonts w:eastAsiaTheme="minorEastAsia" w:hAnsi="ＭＳ 明朝" w:cstheme="minorBidi" w:hint="eastAsia"/>
                                <w:color w:val="000000" w:themeColor="text1"/>
                                <w:kern w:val="24"/>
                                <w:sz w:val="16"/>
                                <w:szCs w:val="16"/>
                              </w:rPr>
                              <w:t>対処すべき</w:t>
                            </w:r>
                            <w:r w:rsidRPr="008073B3">
                              <w:rPr>
                                <w:rFonts w:eastAsiaTheme="minorEastAsia" w:hAnsi="ＭＳ 明朝" w:cstheme="minorBidi"/>
                                <w:color w:val="000000" w:themeColor="text1"/>
                                <w:kern w:val="24"/>
                                <w:sz w:val="16"/>
                                <w:szCs w:val="16"/>
                              </w:rPr>
                              <w:t>事案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28DA2F" id="_x0000_s1060" type="#_x0000_t202" style="position:absolute;left:0;text-align:left;margin-left:95.15pt;margin-top:56.05pt;width:77.8pt;height:36.5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" filled="f" stroked="f">
                <v:textbox>
                  <w:txbxContent>
                    <w:p w14:paraId="0048F9B4" w14:textId="77777777" w:rsidR="008F217C" w:rsidRDefault="008F217C" w:rsidP="00B5182B">
                      <w:pPr>
                        <w:pStyle w:val="Web"/>
                        <w:spacing w:before="0" w:beforeAutospacing="0" w:after="0" w:afterAutospacing="0" w:line="200" w:lineRule="exact"/>
                        <w:jc w:val="center"/>
                        <w:rPr>
                          <w:rFonts w:eastAsiaTheme="minorEastAsia" w:hAnsi="ＭＳ 明朝" w:cstheme="minorBidi"/>
                          <w:color w:val="000000" w:themeColor="text1"/>
                          <w:kern w:val="24"/>
                          <w:sz w:val="16"/>
                          <w:szCs w:val="16"/>
                        </w:rPr>
                      </w:pPr>
                      <w:r w:rsidRPr="008073B3">
                        <w:rPr>
                          <w:rFonts w:eastAsiaTheme="minorEastAsia" w:hAnsi="ＭＳ 明朝" w:cstheme="minorBidi" w:hint="eastAsia"/>
                          <w:color w:val="000000" w:themeColor="text1"/>
                          <w:kern w:val="24"/>
                          <w:sz w:val="16"/>
                          <w:szCs w:val="16"/>
                        </w:rPr>
                        <w:t>第</w:t>
                      </w:r>
                      <w:r w:rsidRPr="008073B3">
                        <w:rPr>
                          <w:rFonts w:eastAsiaTheme="minorEastAsia" w:hAnsi="ＭＳ 明朝" w:cstheme="minorBidi"/>
                          <w:color w:val="000000" w:themeColor="text1"/>
                          <w:kern w:val="24"/>
                          <w:sz w:val="16"/>
                          <w:szCs w:val="16"/>
                        </w:rPr>
                        <w:t>一義的には</w:t>
                      </w:r>
                    </w:p>
                    <w:p w14:paraId="0AA02ADD" w14:textId="77777777" w:rsidR="008F217C" w:rsidRDefault="008F217C" w:rsidP="00B5182B">
                      <w:pPr>
                        <w:pStyle w:val="Web"/>
                        <w:spacing w:before="0" w:beforeAutospacing="0" w:after="0" w:afterAutospacing="0" w:line="200" w:lineRule="exact"/>
                        <w:jc w:val="center"/>
                        <w:rPr>
                          <w:rFonts w:eastAsiaTheme="minorEastAsia" w:hAnsi="ＭＳ 明朝" w:cstheme="minorBidi"/>
                          <w:color w:val="000000" w:themeColor="text1"/>
                          <w:kern w:val="24"/>
                          <w:sz w:val="16"/>
                          <w:szCs w:val="16"/>
                        </w:rPr>
                      </w:pPr>
                      <w:r w:rsidRPr="008073B3">
                        <w:rPr>
                          <w:rFonts w:eastAsiaTheme="minorEastAsia" w:hAnsi="ＭＳ 明朝" w:cstheme="minorBidi" w:hint="eastAsia"/>
                          <w:color w:val="000000" w:themeColor="text1"/>
                          <w:kern w:val="24"/>
                          <w:sz w:val="16"/>
                          <w:szCs w:val="16"/>
                        </w:rPr>
                        <w:t>所属</w:t>
                      </w:r>
                      <w:r w:rsidRPr="008073B3">
                        <w:rPr>
                          <w:rFonts w:eastAsiaTheme="minorEastAsia" w:hAnsi="ＭＳ 明朝" w:cstheme="minorBidi"/>
                          <w:color w:val="000000" w:themeColor="text1"/>
                          <w:kern w:val="24"/>
                          <w:sz w:val="16"/>
                          <w:szCs w:val="16"/>
                        </w:rPr>
                        <w:t>において</w:t>
                      </w:r>
                    </w:p>
                    <w:p w14:paraId="3D9903CE" w14:textId="77777777" w:rsidR="008F217C" w:rsidRPr="008073B3" w:rsidRDefault="008F217C" w:rsidP="00B5182B">
                      <w:pPr>
                        <w:pStyle w:val="Web"/>
                        <w:spacing w:before="0" w:beforeAutospacing="0" w:after="0" w:afterAutospacing="0" w:line="200" w:lineRule="exact"/>
                        <w:jc w:val="center"/>
                        <w:rPr>
                          <w:sz w:val="16"/>
                          <w:szCs w:val="16"/>
                        </w:rPr>
                      </w:pPr>
                      <w:r w:rsidRPr="008073B3">
                        <w:rPr>
                          <w:rFonts w:eastAsiaTheme="minorEastAsia" w:hAnsi="ＭＳ 明朝" w:cstheme="minorBidi" w:hint="eastAsia"/>
                          <w:color w:val="000000" w:themeColor="text1"/>
                          <w:kern w:val="24"/>
                          <w:sz w:val="16"/>
                          <w:szCs w:val="16"/>
                        </w:rPr>
                        <w:t>対処すべき</w:t>
                      </w:r>
                      <w:r w:rsidRPr="008073B3">
                        <w:rPr>
                          <w:rFonts w:eastAsiaTheme="minorEastAsia" w:hAnsi="ＭＳ 明朝" w:cstheme="minorBidi"/>
                          <w:color w:val="000000" w:themeColor="text1"/>
                          <w:kern w:val="24"/>
                          <w:sz w:val="16"/>
                          <w:szCs w:val="16"/>
                        </w:rPr>
                        <w:t>事案</w:t>
                      </w:r>
                    </w:p>
                  </w:txbxContent>
                </v:textbox>
              </v:shape>
            </w:pict>
          </mc:Fallback>
        </mc:AlternateContent>
      </w:r>
      <w:r w:rsidR="00D527FA">
        <w:rPr>
          <w:noProof/>
        </w:rPr>
        <mc:AlternateContent>
          <mc:Choice Requires="wps">
            <w:drawing>
              <wp:anchor distT="0" distB="0" distL="114300" distR="114300" simplePos="0" relativeHeight="251822592" behindDoc="0" locked="0" layoutInCell="1" allowOverlap="1" wp14:anchorId="4C1D0C36" wp14:editId="3FC21FE0">
                <wp:simplePos x="0" y="0"/>
                <wp:positionH relativeFrom="column">
                  <wp:posOffset>737870</wp:posOffset>
                </wp:positionH>
                <wp:positionV relativeFrom="paragraph">
                  <wp:posOffset>1244600</wp:posOffset>
                </wp:positionV>
                <wp:extent cx="786130" cy="282030"/>
                <wp:effectExtent l="0" t="0" r="0" b="3810"/>
                <wp:wrapNone/>
                <wp:docPr id="96" name="テキスト ボックス 8"/>
                <wp:cNvGraphicFramePr/>
                <a:graphic xmlns:a="http://schemas.openxmlformats.org/drawingml/2006/main">
                  <a:graphicData uri="http://schemas.microsoft.com/office/word/2010/wordprocessingShape">
                    <wps:wsp>
                      <wps:cNvSpPr txBox="1"/>
                      <wps:spPr>
                        <a:xfrm>
                          <a:off x="0" y="0"/>
                          <a:ext cx="786130" cy="282030"/>
                        </a:xfrm>
                        <a:prstGeom prst="rect">
                          <a:avLst/>
                        </a:prstGeom>
                        <a:noFill/>
                        <a:ln>
                          <a:noFill/>
                        </a:ln>
                      </wps:spPr>
                      <wps:txbx>
                        <w:txbxContent>
                          <w:p w14:paraId="14DEC550" w14:textId="6C2ADC8A" w:rsidR="008F217C" w:rsidRDefault="008F217C"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6.4</w:t>
                            </w:r>
                            <w:r>
                              <w:rPr>
                                <w:rFonts w:eastAsiaTheme="minorEastAsia" w:hAnsi="ＭＳ 明朝" w:cstheme="minorBidi" w:hint="eastAsia"/>
                                <w:color w:val="000000" w:themeColor="text1"/>
                                <w:kern w:val="24"/>
                                <w:sz w:val="18"/>
                                <w:szCs w:val="18"/>
                              </w:rPr>
                              <w:t>％）</w:t>
                            </w:r>
                          </w:p>
                          <w:p w14:paraId="41443866" w14:textId="77777777" w:rsidR="008F217C" w:rsidRDefault="008F217C" w:rsidP="00951841">
                            <w:pPr>
                              <w:pStyle w:val="Web"/>
                              <w:spacing w:before="0" w:beforeAutospacing="0" w:after="0" w:afterAutospacing="0"/>
                              <w:jc w:val="center"/>
                            </w:pPr>
                            <w:r>
                              <w:rPr>
                                <w:rFonts w:hint="eastAsia"/>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1D0C36" id="_x0000_s1061" type="#_x0000_t202" style="position:absolute;left:0;text-align:left;margin-left:58.1pt;margin-top:98pt;width:61.9pt;height:22.2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" filled="f" stroked="f">
                <v:textbox>
                  <w:txbxContent>
                    <w:p w14:paraId="14DEC550" w14:textId="6C2ADC8A" w:rsidR="008F217C" w:rsidRDefault="008F217C"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6.4</w:t>
                      </w:r>
                      <w:r>
                        <w:rPr>
                          <w:rFonts w:eastAsiaTheme="minorEastAsia" w:hAnsi="ＭＳ 明朝" w:cstheme="minorBidi" w:hint="eastAsia"/>
                          <w:color w:val="000000" w:themeColor="text1"/>
                          <w:kern w:val="24"/>
                          <w:sz w:val="18"/>
                          <w:szCs w:val="18"/>
                        </w:rPr>
                        <w:t>％）</w:t>
                      </w:r>
                    </w:p>
                    <w:p w14:paraId="41443866" w14:textId="77777777" w:rsidR="008F217C" w:rsidRDefault="008F217C" w:rsidP="00951841">
                      <w:pPr>
                        <w:pStyle w:val="Web"/>
                        <w:spacing w:before="0" w:beforeAutospacing="0" w:after="0" w:afterAutospacing="0"/>
                        <w:jc w:val="center"/>
                      </w:pPr>
                      <w:r>
                        <w:rPr>
                          <w:rFonts w:hint="eastAsia"/>
                        </w:rPr>
                        <w:t>）</w:t>
                      </w:r>
                    </w:p>
                  </w:txbxContent>
                </v:textbox>
              </v:shape>
            </w:pict>
          </mc:Fallback>
        </mc:AlternateContent>
      </w:r>
      <w:r w:rsidR="00D527FA">
        <w:rPr>
          <w:noProof/>
        </w:rPr>
        <mc:AlternateContent>
          <mc:Choice Requires="wps">
            <w:drawing>
              <wp:anchor distT="0" distB="0" distL="114300" distR="114300" simplePos="0" relativeHeight="251824640" behindDoc="0" locked="0" layoutInCell="1" allowOverlap="1" wp14:anchorId="5F53E4CB" wp14:editId="5D87C424">
                <wp:simplePos x="0" y="0"/>
                <wp:positionH relativeFrom="column">
                  <wp:posOffset>1205230</wp:posOffset>
                </wp:positionH>
                <wp:positionV relativeFrom="paragraph">
                  <wp:posOffset>1268095</wp:posOffset>
                </wp:positionV>
                <wp:extent cx="786130" cy="282030"/>
                <wp:effectExtent l="0" t="0" r="0" b="3810"/>
                <wp:wrapNone/>
                <wp:docPr id="97" name="テキスト ボックス 8"/>
                <wp:cNvGraphicFramePr/>
                <a:graphic xmlns:a="http://schemas.openxmlformats.org/drawingml/2006/main">
                  <a:graphicData uri="http://schemas.microsoft.com/office/word/2010/wordprocessingShape">
                    <wps:wsp>
                      <wps:cNvSpPr txBox="1"/>
                      <wps:spPr>
                        <a:xfrm>
                          <a:off x="0" y="0"/>
                          <a:ext cx="786130" cy="282030"/>
                        </a:xfrm>
                        <a:prstGeom prst="rect">
                          <a:avLst/>
                        </a:prstGeom>
                        <a:noFill/>
                        <a:ln>
                          <a:noFill/>
                        </a:ln>
                      </wps:spPr>
                      <wps:txbx>
                        <w:txbxContent>
                          <w:p w14:paraId="78C9635F" w14:textId="78E7D0C2" w:rsidR="008F217C" w:rsidRDefault="008F217C"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sidR="00CF506B">
                              <w:rPr>
                                <w:rFonts w:eastAsiaTheme="minorEastAsia" w:hAnsi="ＭＳ 明朝" w:cstheme="minorBidi"/>
                                <w:color w:val="000000" w:themeColor="text1"/>
                                <w:kern w:val="24"/>
                                <w:sz w:val="18"/>
                                <w:szCs w:val="18"/>
                              </w:rPr>
                              <w:t>14.4</w:t>
                            </w:r>
                            <w:r>
                              <w:rPr>
                                <w:rFonts w:eastAsiaTheme="minorEastAsia" w:hAnsi="ＭＳ 明朝" w:cstheme="minorBidi" w:hint="eastAsia"/>
                                <w:color w:val="000000" w:themeColor="text1"/>
                                <w:kern w:val="24"/>
                                <w:sz w:val="18"/>
                                <w:szCs w:val="18"/>
                              </w:rPr>
                              <w:t>％）</w:t>
                            </w:r>
                          </w:p>
                          <w:p w14:paraId="60F63CB4" w14:textId="77777777" w:rsidR="008F217C" w:rsidRDefault="008F217C" w:rsidP="00951841">
                            <w:pPr>
                              <w:pStyle w:val="Web"/>
                              <w:spacing w:before="0" w:beforeAutospacing="0" w:after="0" w:afterAutospacing="0"/>
                              <w:jc w:val="center"/>
                            </w:pPr>
                            <w:r>
                              <w:rPr>
                                <w:rFonts w:hint="eastAsia"/>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53E4CB" id="_x0000_s1062" type="#_x0000_t202" style="position:absolute;left:0;text-align:left;margin-left:94.9pt;margin-top:99.85pt;width:61.9pt;height:22.2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" filled="f" stroked="f">
                <v:textbox>
                  <w:txbxContent>
                    <w:p w14:paraId="78C9635F" w14:textId="78E7D0C2" w:rsidR="008F217C" w:rsidRDefault="008F217C"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sidR="00CF506B">
                        <w:rPr>
                          <w:rFonts w:eastAsiaTheme="minorEastAsia" w:hAnsi="ＭＳ 明朝" w:cstheme="minorBidi"/>
                          <w:color w:val="000000" w:themeColor="text1"/>
                          <w:kern w:val="24"/>
                          <w:sz w:val="18"/>
                          <w:szCs w:val="18"/>
                        </w:rPr>
                        <w:t>14.4</w:t>
                      </w:r>
                      <w:r>
                        <w:rPr>
                          <w:rFonts w:eastAsiaTheme="minorEastAsia" w:hAnsi="ＭＳ 明朝" w:cstheme="minorBidi" w:hint="eastAsia"/>
                          <w:color w:val="000000" w:themeColor="text1"/>
                          <w:kern w:val="24"/>
                          <w:sz w:val="18"/>
                          <w:szCs w:val="18"/>
                        </w:rPr>
                        <w:t>％）</w:t>
                      </w:r>
                    </w:p>
                    <w:p w14:paraId="60F63CB4" w14:textId="77777777" w:rsidR="008F217C" w:rsidRDefault="008F217C" w:rsidP="00951841">
                      <w:pPr>
                        <w:pStyle w:val="Web"/>
                        <w:spacing w:before="0" w:beforeAutospacing="0" w:after="0" w:afterAutospacing="0"/>
                        <w:jc w:val="center"/>
                      </w:pPr>
                      <w:r>
                        <w:rPr>
                          <w:rFonts w:hint="eastAsia"/>
                        </w:rPr>
                        <w:t>）</w:t>
                      </w:r>
                    </w:p>
                  </w:txbxContent>
                </v:textbox>
              </v:shape>
            </w:pict>
          </mc:Fallback>
        </mc:AlternateContent>
      </w:r>
      <w:r w:rsidR="00CF506B">
        <w:rPr>
          <w:noProof/>
        </w:rPr>
        <mc:AlternateContent>
          <mc:Choice Requires="wps">
            <w:drawing>
              <wp:anchor distT="0" distB="0" distL="114300" distR="114300" simplePos="0" relativeHeight="251938304" behindDoc="0" locked="0" layoutInCell="1" allowOverlap="1" wp14:anchorId="3536B16F" wp14:editId="2F057A94">
                <wp:simplePos x="0" y="0"/>
                <wp:positionH relativeFrom="page">
                  <wp:posOffset>3387090</wp:posOffset>
                </wp:positionH>
                <wp:positionV relativeFrom="paragraph">
                  <wp:posOffset>1246505</wp:posOffset>
                </wp:positionV>
                <wp:extent cx="786130" cy="282030"/>
                <wp:effectExtent l="0" t="0" r="0" b="3810"/>
                <wp:wrapNone/>
                <wp:docPr id="58" name="テキスト ボックス 8"/>
                <wp:cNvGraphicFramePr/>
                <a:graphic xmlns:a="http://schemas.openxmlformats.org/drawingml/2006/main">
                  <a:graphicData uri="http://schemas.microsoft.com/office/word/2010/wordprocessingShape">
                    <wps:wsp>
                      <wps:cNvSpPr txBox="1"/>
                      <wps:spPr>
                        <a:xfrm>
                          <a:off x="0" y="0"/>
                          <a:ext cx="786130" cy="282030"/>
                        </a:xfrm>
                        <a:prstGeom prst="rect">
                          <a:avLst/>
                        </a:prstGeom>
                        <a:noFill/>
                        <a:ln>
                          <a:noFill/>
                        </a:ln>
                      </wps:spPr>
                      <wps:txbx>
                        <w:txbxContent>
                          <w:p w14:paraId="2B5F79ED" w14:textId="351179C5" w:rsidR="00CF506B" w:rsidRDefault="00CF506B" w:rsidP="00CF506B">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7</w:t>
                            </w:r>
                            <w:r>
                              <w:rPr>
                                <w:rFonts w:eastAsiaTheme="minorEastAsia" w:hAnsi="ＭＳ 明朝" w:cstheme="minorBidi"/>
                                <w:color w:val="000000" w:themeColor="text1"/>
                                <w:kern w:val="24"/>
                                <w:sz w:val="18"/>
                                <w:szCs w:val="18"/>
                              </w:rPr>
                              <w:t>9.2</w:t>
                            </w:r>
                            <w:r>
                              <w:rPr>
                                <w:rFonts w:eastAsiaTheme="minorEastAsia" w:hAnsi="ＭＳ 明朝" w:cstheme="minorBidi" w:hint="eastAsia"/>
                                <w:color w:val="000000" w:themeColor="text1"/>
                                <w:kern w:val="24"/>
                                <w:sz w:val="18"/>
                                <w:szCs w:val="18"/>
                              </w:rPr>
                              <w:t>％）</w:t>
                            </w:r>
                          </w:p>
                          <w:p w14:paraId="08D54EBF" w14:textId="77777777" w:rsidR="00CF506B" w:rsidRDefault="00CF506B" w:rsidP="00CF506B">
                            <w:pPr>
                              <w:pStyle w:val="Web"/>
                              <w:spacing w:before="0" w:beforeAutospacing="0" w:after="0" w:afterAutospacing="0"/>
                              <w:jc w:val="center"/>
                            </w:pPr>
                            <w:r>
                              <w:rPr>
                                <w:rFonts w:hint="eastAsia"/>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6B16F" id="_x0000_s1063" type="#_x0000_t202" style="position:absolute;left:0;text-align:left;margin-left:266.7pt;margin-top:98.15pt;width:61.9pt;height:22.2pt;z-index:25193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" filled="f" stroked="f">
                <v:textbox>
                  <w:txbxContent>
                    <w:p w14:paraId="2B5F79ED" w14:textId="351179C5" w:rsidR="00CF506B" w:rsidRDefault="00CF506B" w:rsidP="00CF506B">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7</w:t>
                      </w:r>
                      <w:r>
                        <w:rPr>
                          <w:rFonts w:eastAsiaTheme="minorEastAsia" w:hAnsi="ＭＳ 明朝" w:cstheme="minorBidi"/>
                          <w:color w:val="000000" w:themeColor="text1"/>
                          <w:kern w:val="24"/>
                          <w:sz w:val="18"/>
                          <w:szCs w:val="18"/>
                        </w:rPr>
                        <w:t>9.2</w:t>
                      </w:r>
                      <w:r>
                        <w:rPr>
                          <w:rFonts w:eastAsiaTheme="minorEastAsia" w:hAnsi="ＭＳ 明朝" w:cstheme="minorBidi" w:hint="eastAsia"/>
                          <w:color w:val="000000" w:themeColor="text1"/>
                          <w:kern w:val="24"/>
                          <w:sz w:val="18"/>
                          <w:szCs w:val="18"/>
                        </w:rPr>
                        <w:t>％）</w:t>
                      </w:r>
                    </w:p>
                    <w:p w14:paraId="08D54EBF" w14:textId="77777777" w:rsidR="00CF506B" w:rsidRDefault="00CF506B" w:rsidP="00CF506B">
                      <w:pPr>
                        <w:pStyle w:val="Web"/>
                        <w:spacing w:before="0" w:beforeAutospacing="0" w:after="0" w:afterAutospacing="0"/>
                        <w:jc w:val="center"/>
                      </w:pPr>
                      <w:r>
                        <w:rPr>
                          <w:rFonts w:hint="eastAsia"/>
                        </w:rPr>
                        <w:t>）</w:t>
                      </w:r>
                    </w:p>
                  </w:txbxContent>
                </v:textbox>
                <w10:wrap anchorx="page"/>
              </v:shape>
            </w:pict>
          </mc:Fallback>
        </mc:AlternateContent>
      </w:r>
      <w:r w:rsidR="00CF506B">
        <w:rPr>
          <w:noProof/>
        </w:rPr>
        <mc:AlternateContent>
          <mc:Choice Requires="wps">
            <w:drawing>
              <wp:anchor distT="0" distB="0" distL="114300" distR="114300" simplePos="0" relativeHeight="251820544" behindDoc="0" locked="0" layoutInCell="1" allowOverlap="1" wp14:anchorId="74D3DF16" wp14:editId="77FBE4BE">
                <wp:simplePos x="0" y="0"/>
                <wp:positionH relativeFrom="column">
                  <wp:posOffset>4364990</wp:posOffset>
                </wp:positionH>
                <wp:positionV relativeFrom="paragraph">
                  <wp:posOffset>1148715</wp:posOffset>
                </wp:positionV>
                <wp:extent cx="880110" cy="282030"/>
                <wp:effectExtent l="0" t="0" r="0" b="3810"/>
                <wp:wrapNone/>
                <wp:docPr id="95" name="テキスト ボックス 8"/>
                <wp:cNvGraphicFramePr/>
                <a:graphic xmlns:a="http://schemas.openxmlformats.org/drawingml/2006/main">
                  <a:graphicData uri="http://schemas.microsoft.com/office/word/2010/wordprocessingShape">
                    <wps:wsp>
                      <wps:cNvSpPr txBox="1"/>
                      <wps:spPr>
                        <a:xfrm>
                          <a:off x="0" y="0"/>
                          <a:ext cx="880110" cy="282030"/>
                        </a:xfrm>
                        <a:prstGeom prst="rect">
                          <a:avLst/>
                        </a:prstGeom>
                        <a:noFill/>
                        <a:ln>
                          <a:noFill/>
                        </a:ln>
                      </wps:spPr>
                      <wps:txbx>
                        <w:txbxContent>
                          <w:p w14:paraId="094501F2" w14:textId="53D5C6C2" w:rsidR="008F217C" w:rsidRDefault="008F217C" w:rsidP="00951841">
                            <w:pPr>
                              <w:pStyle w:val="Web"/>
                              <w:spacing w:before="0" w:beforeAutospacing="0" w:after="0" w:afterAutospacing="0"/>
                              <w:jc w:val="center"/>
                              <w:rPr>
                                <w:rFonts w:eastAsiaTheme="minorEastAsia" w:hAnsi="ＭＳ 明朝" w:cstheme="minorBidi"/>
                                <w:color w:val="000000" w:themeColor="text1"/>
                                <w:kern w:val="24"/>
                                <w:sz w:val="18"/>
                                <w:szCs w:val="18"/>
                              </w:rPr>
                            </w:pPr>
                          </w:p>
                          <w:p w14:paraId="37685883" w14:textId="77777777" w:rsidR="008F217C" w:rsidRDefault="008F217C" w:rsidP="00951841">
                            <w:pPr>
                              <w:pStyle w:val="Web"/>
                              <w:spacing w:before="0" w:beforeAutospacing="0" w:after="0" w:afterAutospacing="0"/>
                              <w:jc w:val="cente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D3DF16" id="_x0000_s1064" type="#_x0000_t202" style="position:absolute;left:0;text-align:left;margin-left:343.7pt;margin-top:90.45pt;width:69.3pt;height:22.2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" filled="f" stroked="f">
                <v:textbox>
                  <w:txbxContent>
                    <w:p w14:paraId="094501F2" w14:textId="53D5C6C2" w:rsidR="008F217C" w:rsidRDefault="008F217C" w:rsidP="00951841">
                      <w:pPr>
                        <w:pStyle w:val="Web"/>
                        <w:spacing w:before="0" w:beforeAutospacing="0" w:after="0" w:afterAutospacing="0"/>
                        <w:jc w:val="center"/>
                        <w:rPr>
                          <w:rFonts w:eastAsiaTheme="minorEastAsia" w:hAnsi="ＭＳ 明朝" w:cstheme="minorBidi" w:hint="eastAsia"/>
                          <w:color w:val="000000" w:themeColor="text1"/>
                          <w:kern w:val="24"/>
                          <w:sz w:val="18"/>
                          <w:szCs w:val="18"/>
                        </w:rPr>
                      </w:pPr>
                    </w:p>
                    <w:p w14:paraId="37685883" w14:textId="77777777" w:rsidR="008F217C" w:rsidRDefault="008F217C" w:rsidP="00951841">
                      <w:pPr>
                        <w:pStyle w:val="Web"/>
                        <w:spacing w:before="0" w:beforeAutospacing="0" w:after="0" w:afterAutospacing="0"/>
                        <w:jc w:val="center"/>
                      </w:pPr>
                    </w:p>
                  </w:txbxContent>
                </v:textbox>
              </v:shape>
            </w:pict>
          </mc:Fallback>
        </mc:AlternateContent>
      </w:r>
      <w:r w:rsidR="00CF506B">
        <w:rPr>
          <w:noProof/>
        </w:rPr>
        <mc:AlternateContent>
          <mc:Choice Requires="wps">
            <w:drawing>
              <wp:anchor distT="0" distB="0" distL="114300" distR="114300" simplePos="0" relativeHeight="251858432" behindDoc="0" locked="0" layoutInCell="1" allowOverlap="1" wp14:anchorId="570EE21D" wp14:editId="231FEB9D">
                <wp:simplePos x="0" y="0"/>
                <wp:positionH relativeFrom="column">
                  <wp:posOffset>248285</wp:posOffset>
                </wp:positionH>
                <wp:positionV relativeFrom="paragraph">
                  <wp:posOffset>974090</wp:posOffset>
                </wp:positionV>
                <wp:extent cx="723265" cy="245745"/>
                <wp:effectExtent l="0" t="0" r="0" b="5715"/>
                <wp:wrapNone/>
                <wp:docPr id="101" name="テキスト ボックス 8"/>
                <wp:cNvGraphicFramePr/>
                <a:graphic xmlns:a="http://schemas.openxmlformats.org/drawingml/2006/main">
                  <a:graphicData uri="http://schemas.microsoft.com/office/word/2010/wordprocessingShape">
                    <wps:wsp>
                      <wps:cNvSpPr txBox="1"/>
                      <wps:spPr>
                        <a:xfrm>
                          <a:off x="0" y="0"/>
                          <a:ext cx="723265" cy="245745"/>
                        </a:xfrm>
                        <a:prstGeom prst="rect">
                          <a:avLst/>
                        </a:prstGeom>
                        <a:noFill/>
                        <a:ln>
                          <a:noFill/>
                        </a:ln>
                      </wps:spPr>
                      <wps:txbx>
                        <w:txbxContent>
                          <w:p w14:paraId="754D1B17" w14:textId="77777777" w:rsidR="008F217C" w:rsidRPr="00022C4F" w:rsidRDefault="008F217C" w:rsidP="00022C4F">
                            <w:pPr>
                              <w:pStyle w:val="Web"/>
                              <w:spacing w:before="0" w:beforeAutospacing="0" w:after="0" w:afterAutospacing="0"/>
                              <w:rPr>
                                <w:sz w:val="16"/>
                                <w:szCs w:val="16"/>
                              </w:rPr>
                            </w:pPr>
                            <w:r>
                              <w:rPr>
                                <w:rFonts w:eastAsiaTheme="minorEastAsia" w:hAnsi="ＭＳ 明朝" w:cstheme="minorBidi" w:hint="eastAsia"/>
                                <w:color w:val="000000"/>
                                <w:kern w:val="24"/>
                                <w:sz w:val="16"/>
                                <w:szCs w:val="16"/>
                              </w:rPr>
                              <w:t>処理</w:t>
                            </w:r>
                            <w:r>
                              <w:rPr>
                                <w:rFonts w:eastAsiaTheme="minorEastAsia" w:hAnsi="ＭＳ 明朝" w:cstheme="minorBidi"/>
                                <w:color w:val="000000"/>
                                <w:kern w:val="24"/>
                                <w:sz w:val="16"/>
                                <w:szCs w:val="16"/>
                              </w:rPr>
                              <w:t>等件数</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0EE21D" id="_x0000_s1065" type="#_x0000_t202" style="position:absolute;left:0;text-align:left;margin-left:19.55pt;margin-top:76.7pt;width:56.95pt;height:19.35pt;z-index:25185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" filled="f" stroked="f">
                <v:textbox style="mso-fit-shape-to-text:t">
                  <w:txbxContent>
                    <w:p w14:paraId="754D1B17" w14:textId="77777777" w:rsidR="008F217C" w:rsidRPr="00022C4F" w:rsidRDefault="008F217C" w:rsidP="00022C4F">
                      <w:pPr>
                        <w:pStyle w:val="Web"/>
                        <w:spacing w:before="0" w:beforeAutospacing="0" w:after="0" w:afterAutospacing="0"/>
                        <w:rPr>
                          <w:sz w:val="16"/>
                          <w:szCs w:val="16"/>
                        </w:rPr>
                      </w:pPr>
                      <w:r>
                        <w:rPr>
                          <w:rFonts w:eastAsiaTheme="minorEastAsia" w:hAnsi="ＭＳ 明朝" w:cstheme="minorBidi" w:hint="eastAsia"/>
                          <w:color w:val="000000"/>
                          <w:kern w:val="24"/>
                          <w:sz w:val="16"/>
                          <w:szCs w:val="16"/>
                        </w:rPr>
                        <w:t>処理</w:t>
                      </w:r>
                      <w:r>
                        <w:rPr>
                          <w:rFonts w:eastAsiaTheme="minorEastAsia" w:hAnsi="ＭＳ 明朝" w:cstheme="minorBidi"/>
                          <w:color w:val="000000"/>
                          <w:kern w:val="24"/>
                          <w:sz w:val="16"/>
                          <w:szCs w:val="16"/>
                        </w:rPr>
                        <w:t>等件数</w:t>
                      </w:r>
                    </w:p>
                  </w:txbxContent>
                </v:textbox>
              </v:shape>
            </w:pict>
          </mc:Fallback>
        </mc:AlternateContent>
      </w:r>
      <w:r w:rsidR="00CF506B">
        <w:rPr>
          <w:noProof/>
        </w:rPr>
        <mc:AlternateContent>
          <mc:Choice Requires="wps">
            <w:drawing>
              <wp:anchor distT="0" distB="0" distL="114300" distR="114300" simplePos="0" relativeHeight="251856384" behindDoc="0" locked="0" layoutInCell="1" allowOverlap="1" wp14:anchorId="69B2386C" wp14:editId="354E0E1A">
                <wp:simplePos x="0" y="0"/>
                <wp:positionH relativeFrom="column">
                  <wp:posOffset>153035</wp:posOffset>
                </wp:positionH>
                <wp:positionV relativeFrom="paragraph">
                  <wp:posOffset>245110</wp:posOffset>
                </wp:positionV>
                <wp:extent cx="723265" cy="245745"/>
                <wp:effectExtent l="0" t="0" r="0" b="5715"/>
                <wp:wrapNone/>
                <wp:docPr id="4" name="テキスト ボックス 8"/>
                <wp:cNvGraphicFramePr/>
                <a:graphic xmlns:a="http://schemas.openxmlformats.org/drawingml/2006/main">
                  <a:graphicData uri="http://schemas.microsoft.com/office/word/2010/wordprocessingShape">
                    <wps:wsp>
                      <wps:cNvSpPr txBox="1"/>
                      <wps:spPr>
                        <a:xfrm>
                          <a:off x="0" y="0"/>
                          <a:ext cx="723265" cy="245745"/>
                        </a:xfrm>
                        <a:prstGeom prst="rect">
                          <a:avLst/>
                        </a:prstGeom>
                        <a:noFill/>
                        <a:ln>
                          <a:noFill/>
                        </a:ln>
                      </wps:spPr>
                      <wps:txbx>
                        <w:txbxContent>
                          <w:p w14:paraId="6F2B6B58" w14:textId="77777777" w:rsidR="008F217C" w:rsidRPr="00022C4F" w:rsidRDefault="008F217C" w:rsidP="00022C4F">
                            <w:pPr>
                              <w:pStyle w:val="Web"/>
                              <w:spacing w:before="0" w:beforeAutospacing="0" w:after="0" w:afterAutospacing="0"/>
                              <w:jc w:val="center"/>
                              <w:rPr>
                                <w:sz w:val="16"/>
                                <w:szCs w:val="16"/>
                              </w:rPr>
                            </w:pPr>
                            <w:r w:rsidRPr="00022C4F">
                              <w:rPr>
                                <w:rFonts w:eastAsiaTheme="minorEastAsia" w:hAnsi="ＭＳ 明朝" w:cstheme="minorBidi" w:hint="eastAsia"/>
                                <w:color w:val="000000"/>
                                <w:kern w:val="24"/>
                                <w:sz w:val="16"/>
                                <w:szCs w:val="16"/>
                              </w:rPr>
                              <w:t>受付</w:t>
                            </w:r>
                            <w:r w:rsidRPr="00022C4F">
                              <w:rPr>
                                <w:rFonts w:eastAsiaTheme="minorEastAsia" w:hAnsi="ＭＳ 明朝" w:cstheme="minorBidi"/>
                                <w:color w:val="000000"/>
                                <w:kern w:val="24"/>
                                <w:sz w:val="16"/>
                                <w:szCs w:val="16"/>
                              </w:rPr>
                              <w:t>等件数</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B2386C" id="_x0000_s1066" type="#_x0000_t202" style="position:absolute;left:0;text-align:left;margin-left:12.05pt;margin-top:19.3pt;width:56.95pt;height:19.35pt;z-index:25185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" filled="f" stroked="f">
                <v:textbox style="mso-fit-shape-to-text:t">
                  <w:txbxContent>
                    <w:p w14:paraId="6F2B6B58" w14:textId="77777777" w:rsidR="008F217C" w:rsidRPr="00022C4F" w:rsidRDefault="008F217C" w:rsidP="00022C4F">
                      <w:pPr>
                        <w:pStyle w:val="Web"/>
                        <w:spacing w:before="0" w:beforeAutospacing="0" w:after="0" w:afterAutospacing="0"/>
                        <w:jc w:val="center"/>
                        <w:rPr>
                          <w:sz w:val="16"/>
                          <w:szCs w:val="16"/>
                        </w:rPr>
                      </w:pPr>
                      <w:r w:rsidRPr="00022C4F">
                        <w:rPr>
                          <w:rFonts w:eastAsiaTheme="minorEastAsia" w:hAnsi="ＭＳ 明朝" w:cstheme="minorBidi" w:hint="eastAsia"/>
                          <w:color w:val="000000"/>
                          <w:kern w:val="24"/>
                          <w:sz w:val="16"/>
                          <w:szCs w:val="16"/>
                        </w:rPr>
                        <w:t>受付</w:t>
                      </w:r>
                      <w:r w:rsidRPr="00022C4F">
                        <w:rPr>
                          <w:rFonts w:eastAsiaTheme="minorEastAsia" w:hAnsi="ＭＳ 明朝" w:cstheme="minorBidi"/>
                          <w:color w:val="000000"/>
                          <w:kern w:val="24"/>
                          <w:sz w:val="16"/>
                          <w:szCs w:val="16"/>
                        </w:rPr>
                        <w:t>等件数</w:t>
                      </w:r>
                    </w:p>
                  </w:txbxContent>
                </v:textbox>
              </v:shape>
            </w:pict>
          </mc:Fallback>
        </mc:AlternateContent>
      </w:r>
      <w:r w:rsidR="00DA46A5">
        <w:rPr>
          <w:rFonts w:ascii="ＭＳ 明朝" w:hAnsi="ＭＳ 明朝"/>
          <w:noProof/>
          <w:sz w:val="24"/>
          <w:szCs w:val="24"/>
        </w:rPr>
        <w:drawing>
          <wp:inline distT="0" distB="0" distL="0" distR="0" wp14:anchorId="68923C2A" wp14:editId="2EF6EB41">
            <wp:extent cx="5068570" cy="1924050"/>
            <wp:effectExtent l="0" t="0" r="0" b="0"/>
            <wp:docPr id="53" name="図 53"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タイムライン&#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0726" cy="1936257"/>
                    </a:xfrm>
                    <a:prstGeom prst="rect">
                      <a:avLst/>
                    </a:prstGeom>
                    <a:noFill/>
                    <a:ln>
                      <a:noFill/>
                    </a:ln>
                  </pic:spPr>
                </pic:pic>
              </a:graphicData>
            </a:graphic>
          </wp:inline>
        </w:drawing>
      </w:r>
    </w:p>
    <w:p w14:paraId="1C0939FE" w14:textId="3F557D24" w:rsidR="00B95A77" w:rsidRDefault="00B95A77" w:rsidP="00CF506B">
      <w:pPr>
        <w:rPr>
          <w:rFonts w:ascii="ＭＳ 明朝" w:hAnsi="ＭＳ 明朝"/>
          <w:sz w:val="24"/>
        </w:rPr>
      </w:pPr>
    </w:p>
    <w:p w14:paraId="4DAEB5A1" w14:textId="427ABC60" w:rsidR="009C324F" w:rsidRDefault="009C324F" w:rsidP="00CF506B">
      <w:pPr>
        <w:rPr>
          <w:rFonts w:ascii="ＭＳ 明朝" w:hAnsi="ＭＳ 明朝"/>
          <w:sz w:val="24"/>
        </w:rPr>
      </w:pPr>
    </w:p>
    <w:p w14:paraId="79999560" w14:textId="1404704D" w:rsidR="009C324F" w:rsidRDefault="009C324F" w:rsidP="00CF506B">
      <w:pPr>
        <w:rPr>
          <w:rFonts w:ascii="ＭＳ 明朝" w:hAnsi="ＭＳ 明朝"/>
          <w:sz w:val="24"/>
        </w:rPr>
      </w:pPr>
    </w:p>
    <w:p w14:paraId="0954E728" w14:textId="1934B151" w:rsidR="009C324F" w:rsidRDefault="009C324F" w:rsidP="00CF506B">
      <w:pPr>
        <w:rPr>
          <w:rFonts w:ascii="ＭＳ 明朝" w:hAnsi="ＭＳ 明朝"/>
          <w:sz w:val="24"/>
        </w:rPr>
      </w:pPr>
    </w:p>
    <w:p w14:paraId="1583245B" w14:textId="631665D0" w:rsidR="009C324F" w:rsidRDefault="009C324F" w:rsidP="00CF506B">
      <w:pPr>
        <w:rPr>
          <w:rFonts w:ascii="ＭＳ 明朝" w:hAnsi="ＭＳ 明朝"/>
          <w:sz w:val="24"/>
        </w:rPr>
      </w:pPr>
    </w:p>
    <w:p w14:paraId="6D4CC396" w14:textId="34F84854" w:rsidR="009C324F" w:rsidRDefault="009C324F" w:rsidP="00CF506B">
      <w:pPr>
        <w:rPr>
          <w:rFonts w:ascii="ＭＳ 明朝" w:hAnsi="ＭＳ 明朝"/>
          <w:sz w:val="24"/>
        </w:rPr>
      </w:pPr>
    </w:p>
    <w:p w14:paraId="33FB9BA7" w14:textId="568F270A" w:rsidR="009C324F" w:rsidRDefault="009C324F" w:rsidP="00CF506B">
      <w:pPr>
        <w:rPr>
          <w:rFonts w:ascii="ＭＳ 明朝" w:hAnsi="ＭＳ 明朝"/>
          <w:sz w:val="24"/>
        </w:rPr>
      </w:pPr>
    </w:p>
    <w:p w14:paraId="4CD98E83" w14:textId="513D164C" w:rsidR="009C324F" w:rsidRDefault="009C324F" w:rsidP="00CF506B">
      <w:pPr>
        <w:rPr>
          <w:rFonts w:ascii="ＭＳ 明朝" w:hAnsi="ＭＳ 明朝"/>
          <w:sz w:val="24"/>
        </w:rPr>
      </w:pPr>
    </w:p>
    <w:p w14:paraId="2F8D523A" w14:textId="5B985522" w:rsidR="009C324F" w:rsidRDefault="009C324F" w:rsidP="00CF506B">
      <w:pPr>
        <w:rPr>
          <w:rFonts w:ascii="ＭＳ 明朝" w:hAnsi="ＭＳ 明朝"/>
          <w:sz w:val="24"/>
        </w:rPr>
      </w:pPr>
    </w:p>
    <w:p w14:paraId="7E06DFED" w14:textId="68C97A7C" w:rsidR="009C324F" w:rsidRDefault="009C324F" w:rsidP="00CF506B">
      <w:pPr>
        <w:rPr>
          <w:rFonts w:ascii="ＭＳ 明朝" w:hAnsi="ＭＳ 明朝"/>
          <w:sz w:val="24"/>
        </w:rPr>
      </w:pPr>
    </w:p>
    <w:p w14:paraId="146CDCC3" w14:textId="2F5DE607" w:rsidR="009C324F" w:rsidRDefault="009C324F" w:rsidP="00CF506B">
      <w:pPr>
        <w:rPr>
          <w:rFonts w:ascii="ＭＳ 明朝" w:hAnsi="ＭＳ 明朝"/>
          <w:sz w:val="24"/>
        </w:rPr>
      </w:pPr>
    </w:p>
    <w:p w14:paraId="404E756E" w14:textId="1CFBE377" w:rsidR="009C324F" w:rsidRDefault="009C324F" w:rsidP="00CF506B">
      <w:pPr>
        <w:rPr>
          <w:rFonts w:ascii="ＭＳ 明朝" w:hAnsi="ＭＳ 明朝"/>
          <w:sz w:val="24"/>
        </w:rPr>
      </w:pPr>
    </w:p>
    <w:p w14:paraId="0652124B" w14:textId="1594745B" w:rsidR="009C324F" w:rsidRDefault="009C324F" w:rsidP="00CF506B">
      <w:pPr>
        <w:rPr>
          <w:rFonts w:ascii="ＭＳ 明朝" w:hAnsi="ＭＳ 明朝"/>
          <w:sz w:val="24"/>
        </w:rPr>
      </w:pPr>
    </w:p>
    <w:p w14:paraId="7B4087DE" w14:textId="77777777" w:rsidR="009C324F" w:rsidRPr="00CF506B" w:rsidRDefault="009C324F" w:rsidP="00CF506B">
      <w:pPr>
        <w:rPr>
          <w:rFonts w:ascii="ＭＳ 明朝" w:hAnsi="ＭＳ 明朝"/>
          <w:sz w:val="24"/>
        </w:rPr>
      </w:pPr>
    </w:p>
    <w:p w14:paraId="290298F8" w14:textId="054F3BA9" w:rsidR="00503E5A" w:rsidRPr="00D749E6" w:rsidRDefault="00503E5A" w:rsidP="00B876A8">
      <w:pPr>
        <w:ind w:leftChars="250" w:left="520" w:firstLineChars="100" w:firstLine="238"/>
        <w:rPr>
          <w:rFonts w:ascii="ＭＳ 明朝" w:hAnsi="ＭＳ 明朝"/>
          <w:color w:val="000000" w:themeColor="text1"/>
          <w:sz w:val="24"/>
        </w:rPr>
      </w:pPr>
      <w:r w:rsidRPr="00B876A8">
        <w:rPr>
          <w:rFonts w:ascii="ＭＳ 明朝" w:hAnsi="ＭＳ 明朝" w:hint="eastAsia"/>
          <w:sz w:val="24"/>
        </w:rPr>
        <w:t>調査実施案</w:t>
      </w:r>
      <w:r w:rsidRPr="00B876A8">
        <w:rPr>
          <w:rFonts w:ascii="ＭＳ 明朝" w:hAnsi="ＭＳ 明朝" w:hint="eastAsia"/>
          <w:color w:val="000000" w:themeColor="text1"/>
          <w:sz w:val="24"/>
        </w:rPr>
        <w:t>件</w:t>
      </w:r>
      <w:r w:rsidR="00CF506B">
        <w:rPr>
          <w:rFonts w:ascii="ＭＳ 明朝" w:hAnsi="ＭＳ 明朝"/>
          <w:color w:val="000000" w:themeColor="text1"/>
          <w:sz w:val="24"/>
        </w:rPr>
        <w:t>61</w:t>
      </w:r>
      <w:r w:rsidRPr="00B876A8">
        <w:rPr>
          <w:rFonts w:ascii="ＭＳ 明朝" w:hAnsi="ＭＳ 明朝" w:hint="eastAsia"/>
          <w:color w:val="000000" w:themeColor="text1"/>
          <w:sz w:val="24"/>
        </w:rPr>
        <w:t>件のうち</w:t>
      </w:r>
      <w:r w:rsidR="00CF506B">
        <w:rPr>
          <w:rFonts w:ascii="ＭＳ 明朝" w:hAnsi="ＭＳ 明朝"/>
          <w:color w:val="000000" w:themeColor="text1"/>
          <w:sz w:val="24"/>
        </w:rPr>
        <w:t>16</w:t>
      </w:r>
      <w:r w:rsidR="000D2487" w:rsidRPr="00B876A8">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D749E6">
        <w:rPr>
          <w:rFonts w:ascii="ＭＳ 明朝" w:hAnsi="ＭＳ 明朝" w:hint="eastAsia"/>
          <w:color w:val="000000" w:themeColor="text1"/>
          <w:sz w:val="24"/>
        </w:rPr>
        <w:t>26</w:t>
      </w:r>
      <w:r w:rsidR="00CF506B">
        <w:rPr>
          <w:rFonts w:ascii="ＭＳ 明朝" w:hAnsi="ＭＳ 明朝"/>
          <w:color w:val="000000" w:themeColor="text1"/>
          <w:sz w:val="24"/>
        </w:rPr>
        <w:t>.2</w:t>
      </w:r>
      <w:r w:rsidRPr="00B876A8">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Pr="00B876A8">
        <w:rPr>
          <w:rFonts w:ascii="ＭＳ 明朝" w:hAnsi="ＭＳ 明朝" w:hint="eastAsia"/>
          <w:color w:val="000000" w:themeColor="text1"/>
          <w:sz w:val="24"/>
        </w:rPr>
        <w:t>で違法又は不適正な事実が認められました。</w:t>
      </w:r>
      <w:r w:rsidRPr="00D749E6">
        <w:rPr>
          <w:rFonts w:ascii="ＭＳ 明朝" w:hAnsi="ＭＳ 明朝" w:hint="eastAsia"/>
          <w:color w:val="000000" w:themeColor="text1"/>
          <w:sz w:val="24"/>
        </w:rPr>
        <w:t>また、</w:t>
      </w:r>
      <w:r w:rsidR="00CF506B">
        <w:rPr>
          <w:rFonts w:ascii="ＭＳ 明朝" w:hAnsi="ＭＳ 明朝"/>
          <w:color w:val="000000" w:themeColor="text1"/>
          <w:sz w:val="24"/>
        </w:rPr>
        <w:t>8</w:t>
      </w:r>
      <w:r w:rsidR="000D2487" w:rsidRPr="00D749E6">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CF506B">
        <w:rPr>
          <w:rFonts w:ascii="ＭＳ 明朝" w:hAnsi="ＭＳ 明朝"/>
          <w:color w:val="000000" w:themeColor="text1"/>
          <w:sz w:val="24"/>
        </w:rPr>
        <w:t>13.1</w:t>
      </w:r>
      <w:r w:rsidRPr="00D749E6">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Pr="00D749E6">
        <w:rPr>
          <w:rFonts w:ascii="ＭＳ 明朝" w:hAnsi="ＭＳ 明朝" w:hint="eastAsia"/>
          <w:color w:val="000000" w:themeColor="text1"/>
          <w:sz w:val="24"/>
        </w:rPr>
        <w:t>で不適切な事実が認められました。</w:t>
      </w:r>
    </w:p>
    <w:p w14:paraId="027276CA" w14:textId="4BE5FAD7" w:rsidR="00C90E37" w:rsidRDefault="00503E5A" w:rsidP="00C90E37">
      <w:pPr>
        <w:ind w:leftChars="250" w:left="520" w:firstLineChars="100" w:firstLine="238"/>
        <w:rPr>
          <w:rFonts w:ascii="ＭＳ 明朝" w:hAnsi="ＭＳ 明朝"/>
          <w:color w:val="000000" w:themeColor="text1"/>
          <w:w w:val="99"/>
          <w:kern w:val="0"/>
          <w:sz w:val="24"/>
        </w:rPr>
      </w:pPr>
      <w:r w:rsidRPr="00D749E6">
        <w:rPr>
          <w:rFonts w:ascii="ＭＳ 明朝" w:hAnsi="ＭＳ 明朝" w:hint="eastAsia"/>
          <w:color w:val="000000" w:themeColor="text1"/>
          <w:sz w:val="24"/>
        </w:rPr>
        <w:t>いずれかの事実が認められた案件のうち、</w:t>
      </w:r>
      <w:r w:rsidR="00510D3A">
        <w:rPr>
          <w:rFonts w:ascii="ＭＳ 明朝" w:hAnsi="ＭＳ 明朝" w:hint="eastAsia"/>
          <w:color w:val="000000" w:themeColor="text1"/>
          <w:sz w:val="24"/>
        </w:rPr>
        <w:t>業務に関する事実が</w:t>
      </w:r>
      <w:r w:rsidR="00CF506B">
        <w:rPr>
          <w:rFonts w:ascii="ＭＳ 明朝" w:hAnsi="ＭＳ 明朝" w:hint="eastAsia"/>
          <w:color w:val="000000" w:themeColor="text1"/>
          <w:sz w:val="24"/>
        </w:rPr>
        <w:t>1</w:t>
      </w:r>
      <w:r w:rsidR="00CF506B">
        <w:rPr>
          <w:rFonts w:ascii="ＭＳ 明朝" w:hAnsi="ＭＳ 明朝"/>
          <w:color w:val="000000" w:themeColor="text1"/>
          <w:sz w:val="24"/>
        </w:rPr>
        <w:t>1</w:t>
      </w:r>
      <w:r w:rsidR="000D2487" w:rsidRPr="00D749E6">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CF506B">
        <w:rPr>
          <w:rFonts w:ascii="ＭＳ 明朝" w:hAnsi="ＭＳ 明朝" w:hint="eastAsia"/>
          <w:color w:val="000000" w:themeColor="text1"/>
          <w:sz w:val="24"/>
        </w:rPr>
        <w:t>4</w:t>
      </w:r>
      <w:r w:rsidR="00CF506B">
        <w:rPr>
          <w:rFonts w:ascii="ＭＳ 明朝" w:hAnsi="ＭＳ 明朝"/>
          <w:color w:val="000000" w:themeColor="text1"/>
          <w:sz w:val="24"/>
        </w:rPr>
        <w:t>2.3</w:t>
      </w:r>
      <w:r w:rsidR="00351B76" w:rsidRPr="00D749E6">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00351B76" w:rsidRPr="00D749E6">
        <w:rPr>
          <w:rFonts w:ascii="ＭＳ 明朝" w:hAnsi="ＭＳ 明朝" w:hint="eastAsia"/>
          <w:color w:val="000000" w:themeColor="text1"/>
          <w:sz w:val="24"/>
        </w:rPr>
        <w:t>、学校特有の事業等に係る教育関係の業務に関する事実が</w:t>
      </w:r>
      <w:r w:rsidR="00D749E6" w:rsidRPr="00D749E6">
        <w:rPr>
          <w:rFonts w:ascii="ＭＳ 明朝" w:hAnsi="ＭＳ 明朝" w:hint="eastAsia"/>
          <w:color w:val="000000" w:themeColor="text1"/>
          <w:sz w:val="24"/>
        </w:rPr>
        <w:t>９</w:t>
      </w:r>
      <w:r w:rsidR="000D2487" w:rsidRPr="00D749E6">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CF506B">
        <w:rPr>
          <w:rFonts w:ascii="ＭＳ 明朝" w:hAnsi="ＭＳ 明朝"/>
          <w:color w:val="000000" w:themeColor="text1"/>
          <w:sz w:val="24"/>
        </w:rPr>
        <w:t>34.6</w:t>
      </w:r>
      <w:r w:rsidR="00351B76" w:rsidRPr="00D749E6">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00351B76" w:rsidRPr="00D749E6">
        <w:rPr>
          <w:rFonts w:ascii="ＭＳ 明朝" w:hAnsi="ＭＳ 明朝" w:hint="eastAsia"/>
          <w:color w:val="000000" w:themeColor="text1"/>
          <w:sz w:val="24"/>
        </w:rPr>
        <w:t>となって</w:t>
      </w:r>
      <w:r w:rsidR="008F395D" w:rsidRPr="00C90E37">
        <w:rPr>
          <w:rFonts w:ascii="ＭＳ 明朝" w:hAnsi="ＭＳ 明朝" w:hint="eastAsia"/>
          <w:color w:val="000000" w:themeColor="text1"/>
          <w:w w:val="99"/>
          <w:kern w:val="0"/>
          <w:sz w:val="24"/>
          <w:fitText w:val="936" w:id="-1563694592"/>
        </w:rPr>
        <w:t>います。</w:t>
      </w:r>
    </w:p>
    <w:p w14:paraId="0031026C" w14:textId="747D5170" w:rsidR="00C90E37" w:rsidRPr="00C90E37" w:rsidRDefault="009C324F" w:rsidP="00B876A8">
      <w:pPr>
        <w:ind w:leftChars="250" w:left="520" w:firstLineChars="100" w:firstLine="208"/>
        <w:rPr>
          <w:rFonts w:ascii="ＭＳ 明朝" w:hAnsi="ＭＳ 明朝"/>
          <w:color w:val="000000" w:themeColor="text1"/>
          <w:w w:val="99"/>
          <w:kern w:val="0"/>
          <w:sz w:val="24"/>
        </w:rPr>
      </w:pPr>
      <w:r>
        <w:rPr>
          <w:noProof/>
        </w:rPr>
        <mc:AlternateContent>
          <mc:Choice Requires="wps">
            <w:drawing>
              <wp:anchor distT="0" distB="0" distL="114300" distR="114300" simplePos="0" relativeHeight="251940352" behindDoc="0" locked="0" layoutInCell="1" allowOverlap="1" wp14:anchorId="71643EC7" wp14:editId="61ACE52D">
                <wp:simplePos x="0" y="0"/>
                <wp:positionH relativeFrom="column">
                  <wp:posOffset>1233170</wp:posOffset>
                </wp:positionH>
                <wp:positionV relativeFrom="paragraph">
                  <wp:posOffset>1499870</wp:posOffset>
                </wp:positionV>
                <wp:extent cx="571500" cy="138499"/>
                <wp:effectExtent l="0" t="0" r="0" b="0"/>
                <wp:wrapNone/>
                <wp:docPr id="63" name="テキスト ボックス 8"/>
                <wp:cNvGraphicFramePr/>
                <a:graphic xmlns:a="http://schemas.openxmlformats.org/drawingml/2006/main">
                  <a:graphicData uri="http://schemas.microsoft.com/office/word/2010/wordprocessingShape">
                    <wps:wsp>
                      <wps:cNvSpPr txBox="1"/>
                      <wps:spPr>
                        <a:xfrm>
                          <a:off x="0" y="0"/>
                          <a:ext cx="571500" cy="138499"/>
                        </a:xfrm>
                        <a:prstGeom prst="rect">
                          <a:avLst/>
                        </a:prstGeom>
                        <a:noFill/>
                      </wps:spPr>
                      <wps:txbx>
                        <w:txbxContent>
                          <w:p w14:paraId="6E373E43" w14:textId="77777777" w:rsidR="00E10268" w:rsidRDefault="00E10268" w:rsidP="00E10268">
                            <w:pPr>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cstheme="minorBidi" w:hint="eastAsia"/>
                                <w:color w:val="000000" w:themeColor="text1"/>
                                <w:kern w:val="24"/>
                                <w:sz w:val="18"/>
                                <w:szCs w:val="18"/>
                              </w:rPr>
                              <w:t>42.3</w:t>
                            </w:r>
                            <w:r>
                              <w:rPr>
                                <w:rFonts w:eastAsiaTheme="minorEastAsia" w:hAnsi="ＭＳ 明朝" w:cstheme="minorBidi" w:hint="eastAsia"/>
                                <w:color w:val="000000" w:themeColor="text1"/>
                                <w:kern w:val="24"/>
                                <w:sz w:val="18"/>
                                <w:szCs w:val="18"/>
                              </w:rPr>
                              <w:t>％）</w:t>
                            </w:r>
                          </w:p>
                        </w:txbxContent>
                      </wps:txbx>
                      <wps:bodyPr wrap="square" lIns="0" tIns="0" rIns="0" bIns="0"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643EC7" id="_x0000_s1067" type="#_x0000_t202" style="position:absolute;left:0;text-align:left;margin-left:97.1pt;margin-top:118.1pt;width:45pt;height:10.9pt;z-index:25194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" filled="f" stroked="f">
                <v:textbox style="mso-fit-shape-to-text:t" inset="0,0,0,0">
                  <w:txbxContent>
                    <w:p w14:paraId="6E373E43" w14:textId="77777777" w:rsidR="00E10268" w:rsidRDefault="00E10268" w:rsidP="00E10268">
                      <w:pPr>
                        <w:jc w:val="center"/>
                        <w:rPr>
                          <w:rFonts w:eastAsiaTheme="minorEastAsia" w:hAnsi="ＭＳ 明朝" w:cstheme="minorBidi"/>
                          <w:color w:val="000000" w:themeColor="text1"/>
                          <w:kern w:val="24"/>
                          <w:sz w:val="18"/>
                          <w:szCs w:val="18"/>
                          <w:eastAsianLayout w:id="-1563692032"/>
                        </w:rPr>
                      </w:pPr>
                      <w:r>
                        <w:rPr>
                          <w:rFonts w:eastAsiaTheme="minorEastAsia" w:hAnsi="ＭＳ 明朝" w:cstheme="minorBidi" w:hint="eastAsia"/>
                          <w:color w:val="000000" w:themeColor="text1"/>
                          <w:kern w:val="24"/>
                          <w:sz w:val="18"/>
                          <w:szCs w:val="18"/>
                          <w:eastAsianLayout w:id="-1563692031"/>
                        </w:rPr>
                        <w:t>（</w:t>
                      </w:r>
                      <w:r>
                        <w:rPr>
                          <w:rFonts w:eastAsiaTheme="minorEastAsia" w:cstheme="minorBidi" w:hint="eastAsia"/>
                          <w:color w:val="000000" w:themeColor="text1"/>
                          <w:kern w:val="24"/>
                          <w:sz w:val="18"/>
                          <w:szCs w:val="18"/>
                          <w:eastAsianLayout w:id="-1563692030"/>
                        </w:rPr>
                        <w:t>42.3</w:t>
                      </w:r>
                      <w:r>
                        <w:rPr>
                          <w:rFonts w:eastAsiaTheme="minorEastAsia" w:hAnsi="ＭＳ 明朝" w:cstheme="minorBidi" w:hint="eastAsia"/>
                          <w:color w:val="000000" w:themeColor="text1"/>
                          <w:kern w:val="24"/>
                          <w:sz w:val="18"/>
                          <w:szCs w:val="18"/>
                          <w:eastAsianLayout w:id="-1563692029"/>
                        </w:rPr>
                        <w:t>％）</w:t>
                      </w:r>
                    </w:p>
                  </w:txbxContent>
                </v:textbox>
              </v:shape>
            </w:pict>
          </mc:Fallback>
        </mc:AlternateContent>
      </w:r>
      <w:r>
        <w:rPr>
          <w:noProof/>
        </w:rPr>
        <mc:AlternateContent>
          <mc:Choice Requires="wps">
            <w:drawing>
              <wp:anchor distT="0" distB="0" distL="114300" distR="114300" simplePos="0" relativeHeight="251942400" behindDoc="0" locked="0" layoutInCell="1" allowOverlap="1" wp14:anchorId="34282727" wp14:editId="1D9CDA6C">
                <wp:simplePos x="0" y="0"/>
                <wp:positionH relativeFrom="column">
                  <wp:posOffset>1922780</wp:posOffset>
                </wp:positionH>
                <wp:positionV relativeFrom="paragraph">
                  <wp:posOffset>1524635</wp:posOffset>
                </wp:positionV>
                <wp:extent cx="503555" cy="276225"/>
                <wp:effectExtent l="0" t="0" r="0" b="0"/>
                <wp:wrapNone/>
                <wp:docPr id="64" name="テキスト ボックス 8"/>
                <wp:cNvGraphicFramePr/>
                <a:graphic xmlns:a="http://schemas.openxmlformats.org/drawingml/2006/main">
                  <a:graphicData uri="http://schemas.microsoft.com/office/word/2010/wordprocessingShape">
                    <wps:wsp>
                      <wps:cNvSpPr txBox="1"/>
                      <wps:spPr>
                        <a:xfrm>
                          <a:off x="0" y="0"/>
                          <a:ext cx="503555" cy="276225"/>
                        </a:xfrm>
                        <a:prstGeom prst="rect">
                          <a:avLst/>
                        </a:prstGeom>
                        <a:noFill/>
                      </wps:spPr>
                      <wps:txbx>
                        <w:txbxContent>
                          <w:p w14:paraId="51ACD457" w14:textId="77777777" w:rsidR="00E10268" w:rsidRDefault="00E10268" w:rsidP="00E10268">
                            <w:pPr>
                              <w:jc w:val="center"/>
                              <w:rPr>
                                <w:rFonts w:eastAsiaTheme="minorEastAsia" w:cstheme="minorBidi"/>
                                <w:color w:val="000000" w:themeColor="text1"/>
                                <w:kern w:val="24"/>
                                <w:sz w:val="18"/>
                                <w:szCs w:val="18"/>
                              </w:rPr>
                            </w:pPr>
                            <w:r>
                              <w:rPr>
                                <w:rFonts w:eastAsiaTheme="minorEastAsia" w:cstheme="minorBidi" w:hint="eastAsia"/>
                                <w:color w:val="000000" w:themeColor="text1"/>
                                <w:kern w:val="24"/>
                                <w:sz w:val="18"/>
                                <w:szCs w:val="18"/>
                              </w:rPr>
                              <w:t>(34.6</w:t>
                            </w:r>
                            <w:r>
                              <w:rPr>
                                <w:rFonts w:eastAsiaTheme="minorEastAsia" w:hAnsi="ＭＳ 明朝" w:cstheme="minorBidi" w:hint="eastAsia"/>
                                <w:color w:val="000000" w:themeColor="text1"/>
                                <w:kern w:val="24"/>
                                <w:sz w:val="18"/>
                                <w:szCs w:val="18"/>
                              </w:rPr>
                              <w:t>％）</w:t>
                            </w:r>
                          </w:p>
                        </w:txbxContent>
                      </wps:txbx>
                      <wps:bodyPr wrap="square" lIns="0" tIns="0" rIns="0" bIns="0"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282727" id="_x0000_s1068" type="#_x0000_t202" style="position:absolute;left:0;text-align:left;margin-left:151.4pt;margin-top:120.05pt;width:39.65pt;height:21.75pt;z-index:25194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" filled="f" stroked="f">
                <v:textbox inset="0,0,0,0">
                  <w:txbxContent>
                    <w:p w14:paraId="51ACD457" w14:textId="77777777" w:rsidR="00E10268" w:rsidRDefault="00E10268" w:rsidP="00E10268">
                      <w:pPr>
                        <w:jc w:val="center"/>
                        <w:rPr>
                          <w:rFonts w:eastAsiaTheme="minorEastAsia" w:cstheme="minorBidi"/>
                          <w:color w:val="000000" w:themeColor="text1"/>
                          <w:kern w:val="24"/>
                          <w:sz w:val="18"/>
                          <w:szCs w:val="18"/>
                          <w:eastAsianLayout w:id="-1563692028"/>
                        </w:rPr>
                      </w:pPr>
                      <w:r>
                        <w:rPr>
                          <w:rFonts w:eastAsiaTheme="minorEastAsia" w:cstheme="minorBidi" w:hint="eastAsia"/>
                          <w:color w:val="000000" w:themeColor="text1"/>
                          <w:kern w:val="24"/>
                          <w:sz w:val="18"/>
                          <w:szCs w:val="18"/>
                          <w:eastAsianLayout w:id="-1563692027"/>
                        </w:rPr>
                        <w:t>(34.6</w:t>
                      </w:r>
                      <w:r>
                        <w:rPr>
                          <w:rFonts w:eastAsiaTheme="minorEastAsia" w:hAnsi="ＭＳ 明朝" w:cstheme="minorBidi" w:hint="eastAsia"/>
                          <w:color w:val="000000" w:themeColor="text1"/>
                          <w:kern w:val="24"/>
                          <w:sz w:val="18"/>
                          <w:szCs w:val="18"/>
                          <w:eastAsianLayout w:id="-1563692026"/>
                        </w:rPr>
                        <w:t>％）</w:t>
                      </w:r>
                    </w:p>
                  </w:txbxContent>
                </v:textbox>
              </v:shape>
            </w:pict>
          </mc:Fallback>
        </mc:AlternateContent>
      </w:r>
      <w:r>
        <w:rPr>
          <w:noProof/>
        </w:rPr>
        <mc:AlternateContent>
          <mc:Choice Requires="wps">
            <w:drawing>
              <wp:anchor distT="0" distB="0" distL="114300" distR="114300" simplePos="0" relativeHeight="251906560" behindDoc="0" locked="0" layoutInCell="1" allowOverlap="1" wp14:anchorId="0EFB652D" wp14:editId="05B03335">
                <wp:simplePos x="0" y="0"/>
                <wp:positionH relativeFrom="column">
                  <wp:posOffset>833120</wp:posOffset>
                </wp:positionH>
                <wp:positionV relativeFrom="paragraph">
                  <wp:posOffset>1016000</wp:posOffset>
                </wp:positionV>
                <wp:extent cx="28575" cy="171450"/>
                <wp:effectExtent l="0" t="0" r="28575" b="19050"/>
                <wp:wrapNone/>
                <wp:docPr id="144" name="直線コネクタ 79"/>
                <wp:cNvGraphicFramePr/>
                <a:graphic xmlns:a="http://schemas.openxmlformats.org/drawingml/2006/main">
                  <a:graphicData uri="http://schemas.microsoft.com/office/word/2010/wordprocessingShape">
                    <wps:wsp>
                      <wps:cNvCnPr/>
                      <wps:spPr>
                        <a:xfrm flipH="1">
                          <a:off x="0" y="0"/>
                          <a:ext cx="28575" cy="1714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F0E8BF" id="直線コネクタ 79" o:spid="_x0000_s1026" style="position:absolute;left:0;text-align:left;flip:x;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pt,80pt" to="67.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" strokecolor="#4a7ebb"/>
            </w:pict>
          </mc:Fallback>
        </mc:AlternateContent>
      </w:r>
      <w:r w:rsidRPr="00D4393F">
        <w:rPr>
          <w:noProof/>
        </w:rPr>
        <mc:AlternateContent>
          <mc:Choice Requires="wps">
            <w:drawing>
              <wp:anchor distT="0" distB="0" distL="114300" distR="114300" simplePos="0" relativeHeight="251902464" behindDoc="0" locked="0" layoutInCell="1" allowOverlap="1" wp14:anchorId="45853189" wp14:editId="026CCD15">
                <wp:simplePos x="0" y="0"/>
                <wp:positionH relativeFrom="margin">
                  <wp:posOffset>534670</wp:posOffset>
                </wp:positionH>
                <wp:positionV relativeFrom="paragraph">
                  <wp:posOffset>960120</wp:posOffset>
                </wp:positionV>
                <wp:extent cx="1131810" cy="368935"/>
                <wp:effectExtent l="0" t="0" r="0" b="0"/>
                <wp:wrapNone/>
                <wp:docPr id="143" name="テキスト ボックス 8"/>
                <wp:cNvGraphicFramePr/>
                <a:graphic xmlns:a="http://schemas.openxmlformats.org/drawingml/2006/main">
                  <a:graphicData uri="http://schemas.microsoft.com/office/word/2010/wordprocessingShape">
                    <wps:wsp>
                      <wps:cNvSpPr txBox="1"/>
                      <wps:spPr>
                        <a:xfrm>
                          <a:off x="0" y="0"/>
                          <a:ext cx="1131810" cy="368935"/>
                        </a:xfrm>
                        <a:prstGeom prst="rect">
                          <a:avLst/>
                        </a:prstGeom>
                        <a:noFill/>
                      </wps:spPr>
                      <wps:txbx>
                        <w:txbxContent>
                          <w:p w14:paraId="517A48B3" w14:textId="77777777" w:rsidR="008F217C" w:rsidRPr="009C324F" w:rsidRDefault="008F217C" w:rsidP="00D4393F">
                            <w:pPr>
                              <w:pStyle w:val="Web"/>
                              <w:spacing w:before="0" w:beforeAutospacing="0" w:after="0" w:afterAutospacing="0"/>
                              <w:jc w:val="center"/>
                              <w:rPr>
                                <w:sz w:val="16"/>
                                <w:szCs w:val="16"/>
                              </w:rPr>
                            </w:pPr>
                            <w:r w:rsidRPr="009C324F">
                              <w:rPr>
                                <w:rFonts w:cs="+mn-cs" w:hint="eastAsia"/>
                                <w:color w:val="000000"/>
                                <w:kern w:val="24"/>
                                <w:sz w:val="16"/>
                                <w:szCs w:val="16"/>
                              </w:rPr>
                              <w:t>人事制度</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853189" id="_x0000_s1069" type="#_x0000_t202" style="position:absolute;left:0;text-align:left;margin-left:42.1pt;margin-top:75.6pt;width:89.1pt;height:29.05pt;z-index:25190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" filled="f" stroked="f">
                <v:textbox style="mso-fit-shape-to-text:t">
                  <w:txbxContent>
                    <w:p w14:paraId="517A48B3" w14:textId="77777777" w:rsidR="008F217C" w:rsidRPr="009C324F" w:rsidRDefault="008F217C" w:rsidP="00D4393F">
                      <w:pPr>
                        <w:pStyle w:val="Web"/>
                        <w:spacing w:before="0" w:beforeAutospacing="0" w:after="0" w:afterAutospacing="0"/>
                        <w:jc w:val="center"/>
                        <w:rPr>
                          <w:sz w:val="16"/>
                          <w:szCs w:val="16"/>
                        </w:rPr>
                      </w:pPr>
                      <w:r w:rsidRPr="009C324F">
                        <w:rPr>
                          <w:rFonts w:cs="+mn-cs" w:hint="eastAsia"/>
                          <w:color w:val="000000"/>
                          <w:kern w:val="24"/>
                          <w:sz w:val="16"/>
                          <w:szCs w:val="16"/>
                        </w:rPr>
                        <w:t>人事制度</w:t>
                      </w:r>
                    </w:p>
                  </w:txbxContent>
                </v:textbox>
                <w10:wrap anchorx="margin"/>
              </v:shape>
            </w:pict>
          </mc:Fallback>
        </mc:AlternateContent>
      </w:r>
      <w:r>
        <w:rPr>
          <w:noProof/>
        </w:rPr>
        <mc:AlternateContent>
          <mc:Choice Requires="wps">
            <w:drawing>
              <wp:anchor distT="0" distB="0" distL="114300" distR="114300" simplePos="0" relativeHeight="251908608" behindDoc="0" locked="0" layoutInCell="1" allowOverlap="1" wp14:anchorId="11160C8A" wp14:editId="176BB31C">
                <wp:simplePos x="0" y="0"/>
                <wp:positionH relativeFrom="column">
                  <wp:posOffset>1111250</wp:posOffset>
                </wp:positionH>
                <wp:positionV relativeFrom="paragraph">
                  <wp:posOffset>973455</wp:posOffset>
                </wp:positionV>
                <wp:extent cx="726774" cy="330036"/>
                <wp:effectExtent l="0" t="0" r="0" b="0"/>
                <wp:wrapNone/>
                <wp:docPr id="145" name="テキスト ボックス 8"/>
                <wp:cNvGraphicFramePr/>
                <a:graphic xmlns:a="http://schemas.openxmlformats.org/drawingml/2006/main">
                  <a:graphicData uri="http://schemas.microsoft.com/office/word/2010/wordprocessingShape">
                    <wps:wsp>
                      <wps:cNvSpPr txBox="1"/>
                      <wps:spPr>
                        <a:xfrm>
                          <a:off x="0" y="0"/>
                          <a:ext cx="726774" cy="330036"/>
                        </a:xfrm>
                        <a:prstGeom prst="rect">
                          <a:avLst/>
                        </a:prstGeom>
                        <a:noFill/>
                      </wps:spPr>
                      <wps:txbx>
                        <w:txbxContent>
                          <w:p w14:paraId="6E4DF917" w14:textId="77777777" w:rsidR="008F217C" w:rsidRPr="009C324F" w:rsidRDefault="008F217C" w:rsidP="00D4393F">
                            <w:pPr>
                              <w:pStyle w:val="Web"/>
                              <w:spacing w:before="0" w:beforeAutospacing="0" w:after="0" w:afterAutospacing="0"/>
                              <w:jc w:val="center"/>
                              <w:rPr>
                                <w:rFonts w:asciiTheme="minorEastAsia" w:eastAsiaTheme="minorEastAsia" w:hAnsiTheme="minorEastAsia"/>
                                <w:sz w:val="16"/>
                                <w:szCs w:val="16"/>
                              </w:rPr>
                            </w:pPr>
                            <w:r w:rsidRPr="009C324F">
                              <w:rPr>
                                <w:rFonts w:asciiTheme="minorEastAsia" w:eastAsiaTheme="minorEastAsia" w:hAnsiTheme="minorEastAsia" w:cs="+mn-cs" w:hint="eastAsia"/>
                                <w:color w:val="000000"/>
                                <w:kern w:val="24"/>
                                <w:sz w:val="16"/>
                                <w:szCs w:val="16"/>
                              </w:rPr>
                              <w:t>業務</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160C8A" id="_x0000_s1070" type="#_x0000_t202" style="position:absolute;left:0;text-align:left;margin-left:87.5pt;margin-top:76.65pt;width:57.25pt;height:26pt;z-index:25190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" filled="f" stroked="f">
                <v:textbox style="mso-fit-shape-to-text:t">
                  <w:txbxContent>
                    <w:p w14:paraId="6E4DF917" w14:textId="77777777" w:rsidR="008F217C" w:rsidRPr="009C324F" w:rsidRDefault="008F217C" w:rsidP="00D4393F">
                      <w:pPr>
                        <w:pStyle w:val="Web"/>
                        <w:spacing w:before="0" w:beforeAutospacing="0" w:after="0" w:afterAutospacing="0"/>
                        <w:jc w:val="center"/>
                        <w:rPr>
                          <w:rFonts w:asciiTheme="minorEastAsia" w:eastAsiaTheme="minorEastAsia" w:hAnsiTheme="minorEastAsia"/>
                          <w:sz w:val="16"/>
                          <w:szCs w:val="16"/>
                        </w:rPr>
                      </w:pPr>
                      <w:r w:rsidRPr="009C324F">
                        <w:rPr>
                          <w:rFonts w:asciiTheme="minorEastAsia" w:eastAsiaTheme="minorEastAsia" w:hAnsiTheme="minorEastAsia" w:cs="+mn-cs" w:hint="eastAsia"/>
                          <w:color w:val="000000"/>
                          <w:kern w:val="24"/>
                          <w:sz w:val="16"/>
                          <w:szCs w:val="16"/>
                        </w:rPr>
                        <w:t>業務</w:t>
                      </w:r>
                    </w:p>
                  </w:txbxContent>
                </v:textbox>
              </v:shape>
            </w:pict>
          </mc:Fallback>
        </mc:AlternateContent>
      </w:r>
      <w:r>
        <w:rPr>
          <w:noProof/>
        </w:rPr>
        <mc:AlternateContent>
          <mc:Choice Requires="wps">
            <w:drawing>
              <wp:anchor distT="0" distB="0" distL="114300" distR="114300" simplePos="0" relativeHeight="251898368" behindDoc="0" locked="0" layoutInCell="1" allowOverlap="1" wp14:anchorId="4C41D5B7" wp14:editId="182C596D">
                <wp:simplePos x="0" y="0"/>
                <wp:positionH relativeFrom="column">
                  <wp:posOffset>204470</wp:posOffset>
                </wp:positionH>
                <wp:positionV relativeFrom="paragraph">
                  <wp:posOffset>939800</wp:posOffset>
                </wp:positionV>
                <wp:extent cx="594995" cy="342900"/>
                <wp:effectExtent l="0" t="0" r="0" b="0"/>
                <wp:wrapNone/>
                <wp:docPr id="137" name="テキスト ボックス 8"/>
                <wp:cNvGraphicFramePr/>
                <a:graphic xmlns:a="http://schemas.openxmlformats.org/drawingml/2006/main">
                  <a:graphicData uri="http://schemas.microsoft.com/office/word/2010/wordprocessingShape">
                    <wps:wsp>
                      <wps:cNvSpPr txBox="1"/>
                      <wps:spPr>
                        <a:xfrm>
                          <a:off x="0" y="0"/>
                          <a:ext cx="594995" cy="342900"/>
                        </a:xfrm>
                        <a:prstGeom prst="rect">
                          <a:avLst/>
                        </a:prstGeom>
                        <a:noFill/>
                      </wps:spPr>
                      <wps:txbx>
                        <w:txbxContent>
                          <w:p w14:paraId="12CA8D78" w14:textId="77777777" w:rsidR="008F217C" w:rsidRPr="009C324F" w:rsidRDefault="008F217C" w:rsidP="00CB4DE0">
                            <w:pPr>
                              <w:pStyle w:val="Web"/>
                              <w:spacing w:before="0" w:beforeAutospacing="0" w:after="0" w:afterAutospacing="0"/>
                              <w:jc w:val="center"/>
                              <w:rPr>
                                <w:rFonts w:asciiTheme="minorEastAsia" w:eastAsiaTheme="minorEastAsia" w:hAnsiTheme="minorEastAsia"/>
                                <w:sz w:val="16"/>
                                <w:szCs w:val="16"/>
                              </w:rPr>
                            </w:pPr>
                            <w:r w:rsidRPr="009C324F">
                              <w:rPr>
                                <w:rFonts w:asciiTheme="minorEastAsia" w:eastAsiaTheme="minorEastAsia" w:hAnsiTheme="minorEastAsia" w:cs="+mn-cs" w:hint="eastAsia"/>
                                <w:color w:val="000000"/>
                                <w:kern w:val="24"/>
                                <w:sz w:val="16"/>
                                <w:szCs w:val="16"/>
                              </w:rPr>
                              <w:t>服務規律</w:t>
                            </w:r>
                          </w:p>
                        </w:txbxContent>
                      </wps:txbx>
                      <wps:bodyPr wrap="square"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41D5B7" id="_x0000_s1071" type="#_x0000_t202" style="position:absolute;left:0;text-align:left;margin-left:16.1pt;margin-top:74pt;width:46.85pt;height:27pt;z-index:25189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" filled="f" stroked="f">
                <v:textbox>
                  <w:txbxContent>
                    <w:p w14:paraId="12CA8D78" w14:textId="77777777" w:rsidR="008F217C" w:rsidRPr="009C324F" w:rsidRDefault="008F217C" w:rsidP="00CB4DE0">
                      <w:pPr>
                        <w:pStyle w:val="Web"/>
                        <w:spacing w:before="0" w:beforeAutospacing="0" w:after="0" w:afterAutospacing="0"/>
                        <w:jc w:val="center"/>
                        <w:rPr>
                          <w:rFonts w:asciiTheme="minorEastAsia" w:eastAsiaTheme="minorEastAsia" w:hAnsiTheme="minorEastAsia"/>
                          <w:sz w:val="16"/>
                          <w:szCs w:val="16"/>
                        </w:rPr>
                      </w:pPr>
                      <w:r w:rsidRPr="009C324F">
                        <w:rPr>
                          <w:rFonts w:asciiTheme="minorEastAsia" w:eastAsiaTheme="minorEastAsia" w:hAnsiTheme="minorEastAsia" w:cs="+mn-cs" w:hint="eastAsia"/>
                          <w:color w:val="000000"/>
                          <w:kern w:val="24"/>
                          <w:sz w:val="16"/>
                          <w:szCs w:val="16"/>
                        </w:rPr>
                        <w:t>服務規律</w:t>
                      </w:r>
                    </w:p>
                  </w:txbxContent>
                </v:textbox>
              </v:shape>
            </w:pict>
          </mc:Fallback>
        </mc:AlternateContent>
      </w:r>
      <w:r>
        <w:rPr>
          <w:noProof/>
        </w:rPr>
        <mc:AlternateContent>
          <mc:Choice Requires="wps">
            <w:drawing>
              <wp:anchor distT="0" distB="0" distL="114300" distR="114300" simplePos="0" relativeHeight="251910656" behindDoc="0" locked="0" layoutInCell="1" allowOverlap="1" wp14:anchorId="0FC0AF72" wp14:editId="1009BC59">
                <wp:simplePos x="0" y="0"/>
                <wp:positionH relativeFrom="column">
                  <wp:posOffset>1696720</wp:posOffset>
                </wp:positionH>
                <wp:positionV relativeFrom="paragraph">
                  <wp:posOffset>962025</wp:posOffset>
                </wp:positionV>
                <wp:extent cx="726774" cy="330036"/>
                <wp:effectExtent l="0" t="0" r="0" b="0"/>
                <wp:wrapNone/>
                <wp:docPr id="146" name="テキスト ボックス 8"/>
                <wp:cNvGraphicFramePr/>
                <a:graphic xmlns:a="http://schemas.openxmlformats.org/drawingml/2006/main">
                  <a:graphicData uri="http://schemas.microsoft.com/office/word/2010/wordprocessingShape">
                    <wps:wsp>
                      <wps:cNvSpPr txBox="1"/>
                      <wps:spPr>
                        <a:xfrm>
                          <a:off x="0" y="0"/>
                          <a:ext cx="726774" cy="330036"/>
                        </a:xfrm>
                        <a:prstGeom prst="rect">
                          <a:avLst/>
                        </a:prstGeom>
                        <a:noFill/>
                      </wps:spPr>
                      <wps:txbx>
                        <w:txbxContent>
                          <w:p w14:paraId="30E639E8" w14:textId="77777777" w:rsidR="008F217C" w:rsidRPr="009C324F" w:rsidRDefault="008F217C" w:rsidP="00D4393F">
                            <w:pPr>
                              <w:pStyle w:val="Web"/>
                              <w:spacing w:before="0" w:beforeAutospacing="0" w:after="0" w:afterAutospacing="0"/>
                              <w:jc w:val="center"/>
                              <w:rPr>
                                <w:sz w:val="16"/>
                                <w:szCs w:val="16"/>
                              </w:rPr>
                            </w:pPr>
                            <w:r w:rsidRPr="009C324F">
                              <w:rPr>
                                <w:rFonts w:cs="+mn-cs" w:hint="eastAsia"/>
                                <w:color w:val="000000"/>
                                <w:kern w:val="24"/>
                                <w:sz w:val="16"/>
                                <w:szCs w:val="16"/>
                              </w:rPr>
                              <w:t>教育関係</w:t>
                            </w:r>
                          </w:p>
                        </w:txbxContent>
                      </wps:txbx>
                      <wps:bodyPr wrap="square" rtlCol="0">
                        <a:sp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C0AF72" id="_x0000_s1072" type="#_x0000_t202" style="position:absolute;left:0;text-align:left;margin-left:133.6pt;margin-top:75.75pt;width:57.25pt;height:26pt;z-index:25191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" filled="f" stroked="f">
                <v:textbox style="mso-fit-shape-to-text:t">
                  <w:txbxContent>
                    <w:p w14:paraId="30E639E8" w14:textId="77777777" w:rsidR="008F217C" w:rsidRPr="009C324F" w:rsidRDefault="008F217C" w:rsidP="00D4393F">
                      <w:pPr>
                        <w:pStyle w:val="Web"/>
                        <w:spacing w:before="0" w:beforeAutospacing="0" w:after="0" w:afterAutospacing="0"/>
                        <w:jc w:val="center"/>
                        <w:rPr>
                          <w:sz w:val="16"/>
                          <w:szCs w:val="16"/>
                        </w:rPr>
                      </w:pPr>
                      <w:r w:rsidRPr="009C324F">
                        <w:rPr>
                          <w:rFonts w:cs="+mn-cs" w:hint="eastAsia"/>
                          <w:color w:val="000000"/>
                          <w:kern w:val="24"/>
                          <w:sz w:val="16"/>
                          <w:szCs w:val="16"/>
                        </w:rPr>
                        <w:t>教育関係</w:t>
                      </w:r>
                    </w:p>
                  </w:txbxContent>
                </v:textbox>
              </v:shape>
            </w:pict>
          </mc:Fallback>
        </mc:AlternateContent>
      </w:r>
      <w:r>
        <w:rPr>
          <w:noProof/>
        </w:rPr>
        <mc:AlternateContent>
          <mc:Choice Requires="wps">
            <w:drawing>
              <wp:anchor distT="0" distB="0" distL="114300" distR="114300" simplePos="0" relativeHeight="251894272" behindDoc="0" locked="0" layoutInCell="1" allowOverlap="1" wp14:anchorId="42B99B98" wp14:editId="41C855AD">
                <wp:simplePos x="0" y="0"/>
                <wp:positionH relativeFrom="column">
                  <wp:posOffset>2406015</wp:posOffset>
                </wp:positionH>
                <wp:positionV relativeFrom="paragraph">
                  <wp:posOffset>1204595</wp:posOffset>
                </wp:positionV>
                <wp:extent cx="936104" cy="246220"/>
                <wp:effectExtent l="0" t="0" r="0" b="0"/>
                <wp:wrapNone/>
                <wp:docPr id="135" name="テキスト ボックス 8"/>
                <wp:cNvGraphicFramePr/>
                <a:graphic xmlns:a="http://schemas.openxmlformats.org/drawingml/2006/main">
                  <a:graphicData uri="http://schemas.microsoft.com/office/word/2010/wordprocessingShape">
                    <wps:wsp>
                      <wps:cNvSpPr txBox="1"/>
                      <wps:spPr>
                        <a:xfrm>
                          <a:off x="0" y="0"/>
                          <a:ext cx="936104" cy="246220"/>
                        </a:xfrm>
                        <a:prstGeom prst="rect">
                          <a:avLst/>
                        </a:prstGeom>
                        <a:noFill/>
                      </wps:spPr>
                      <wps:txbx>
                        <w:txbxContent>
                          <w:p w14:paraId="1366B3F4" w14:textId="66126231" w:rsidR="00C90E37" w:rsidRPr="00C90E37" w:rsidRDefault="008F217C" w:rsidP="00C90E37">
                            <w:pPr>
                              <w:pStyle w:val="Web"/>
                              <w:spacing w:before="0" w:beforeAutospacing="0" w:after="0" w:afterAutospacing="0"/>
                              <w:jc w:val="center"/>
                              <w:rPr>
                                <w:rFonts w:cs="+mn-cs"/>
                                <w:color w:val="000000"/>
                                <w:kern w:val="24"/>
                                <w:sz w:val="20"/>
                                <w:szCs w:val="20"/>
                              </w:rPr>
                            </w:pPr>
                            <w:r>
                              <w:rPr>
                                <w:rFonts w:cs="+mn-cs" w:hint="eastAsia"/>
                                <w:color w:val="000000"/>
                                <w:kern w:val="24"/>
                                <w:sz w:val="20"/>
                                <w:szCs w:val="20"/>
                              </w:rPr>
                              <w:t>（計：</w:t>
                            </w:r>
                            <w:r w:rsidR="00C90E37">
                              <w:rPr>
                                <w:rFonts w:cs="+mn-cs"/>
                                <w:color w:val="000000"/>
                                <w:kern w:val="24"/>
                                <w:sz w:val="20"/>
                                <w:szCs w:val="20"/>
                              </w:rPr>
                              <w:t>26</w:t>
                            </w:r>
                            <w:r>
                              <w:rPr>
                                <w:rFonts w:cs="+mn-cs" w:hint="eastAsia"/>
                                <w:color w:val="000000"/>
                                <w:kern w:val="24"/>
                                <w:sz w:val="20"/>
                                <w:szCs w:val="20"/>
                              </w:rPr>
                              <w:t>件</w:t>
                            </w:r>
                            <w:r w:rsidR="00C90E37">
                              <w:rPr>
                                <w:rFonts w:cs="+mn-cs"/>
                                <w:color w:val="000000"/>
                                <w:kern w:val="24"/>
                                <w:sz w:val="20"/>
                                <w:szCs w:val="20"/>
                              </w:rPr>
                              <w:t>）</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B99B98" id="_x0000_s1073" type="#_x0000_t202" style="position:absolute;left:0;text-align:left;margin-left:189.45pt;margin-top:94.85pt;width:73.7pt;height:19.4pt;z-index:25189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" filled="f" stroked="f">
                <v:textbox style="mso-fit-shape-to-text:t">
                  <w:txbxContent>
                    <w:p w14:paraId="1366B3F4" w14:textId="66126231" w:rsidR="00C90E37" w:rsidRPr="00C90E37" w:rsidRDefault="008F217C" w:rsidP="00C90E37">
                      <w:pPr>
                        <w:pStyle w:val="Web"/>
                        <w:spacing w:before="0" w:beforeAutospacing="0" w:after="0" w:afterAutospacing="0"/>
                        <w:jc w:val="center"/>
                        <w:rPr>
                          <w:rFonts w:cs="+mn-cs" w:hint="eastAsia"/>
                          <w:color w:val="000000"/>
                          <w:kern w:val="24"/>
                          <w:sz w:val="20"/>
                          <w:szCs w:val="20"/>
                        </w:rPr>
                      </w:pPr>
                      <w:r>
                        <w:rPr>
                          <w:rFonts w:cs="+mn-cs" w:hint="eastAsia"/>
                          <w:color w:val="000000"/>
                          <w:kern w:val="24"/>
                          <w:sz w:val="20"/>
                          <w:szCs w:val="20"/>
                        </w:rPr>
                        <w:t>（</w:t>
                      </w:r>
                      <w:r>
                        <w:rPr>
                          <w:rFonts w:cs="+mn-cs" w:hint="eastAsia"/>
                          <w:color w:val="000000"/>
                          <w:kern w:val="24"/>
                          <w:sz w:val="20"/>
                          <w:szCs w:val="20"/>
                        </w:rPr>
                        <w:t>計：</w:t>
                      </w:r>
                      <w:r w:rsidR="00C90E37">
                        <w:rPr>
                          <w:rFonts w:cs="+mn-cs"/>
                          <w:color w:val="000000"/>
                          <w:kern w:val="24"/>
                          <w:sz w:val="20"/>
                          <w:szCs w:val="20"/>
                        </w:rPr>
                        <w:t>26</w:t>
                      </w:r>
                      <w:r>
                        <w:rPr>
                          <w:rFonts w:cs="+mn-cs" w:hint="eastAsia"/>
                          <w:color w:val="000000"/>
                          <w:kern w:val="24"/>
                          <w:sz w:val="20"/>
                          <w:szCs w:val="20"/>
                        </w:rPr>
                        <w:t>件</w:t>
                      </w:r>
                      <w:r w:rsidR="00C90E37">
                        <w:rPr>
                          <w:rFonts w:cs="+mn-cs"/>
                          <w:color w:val="000000"/>
                          <w:kern w:val="24"/>
                          <w:sz w:val="20"/>
                          <w:szCs w:val="20"/>
                        </w:rPr>
                        <w:t>）</w:t>
                      </w:r>
                    </w:p>
                  </w:txbxContent>
                </v:textbox>
              </v:shape>
            </w:pict>
          </mc:Fallback>
        </mc:AlternateContent>
      </w:r>
      <w:r>
        <w:rPr>
          <w:noProof/>
        </w:rPr>
        <mc:AlternateContent>
          <mc:Choice Requires="wps">
            <w:drawing>
              <wp:anchor distT="0" distB="0" distL="114300" distR="114300" simplePos="0" relativeHeight="251896320" behindDoc="0" locked="0" layoutInCell="1" allowOverlap="1" wp14:anchorId="5A76EAC9" wp14:editId="0CE2EAB9">
                <wp:simplePos x="0" y="0"/>
                <wp:positionH relativeFrom="column">
                  <wp:posOffset>4104640</wp:posOffset>
                </wp:positionH>
                <wp:positionV relativeFrom="paragraph">
                  <wp:posOffset>941070</wp:posOffset>
                </wp:positionV>
                <wp:extent cx="1668940" cy="524341"/>
                <wp:effectExtent l="0" t="0" r="26670" b="28575"/>
                <wp:wrapNone/>
                <wp:docPr id="136" name="テキスト ボックス 130"/>
                <wp:cNvGraphicFramePr/>
                <a:graphic xmlns:a="http://schemas.openxmlformats.org/drawingml/2006/main">
                  <a:graphicData uri="http://schemas.microsoft.com/office/word/2010/wordprocessingShape">
                    <wps:wsp>
                      <wps:cNvSpPr txBox="1"/>
                      <wps:spPr>
                        <a:xfrm>
                          <a:off x="0" y="0"/>
                          <a:ext cx="1668940" cy="524341"/>
                        </a:xfrm>
                        <a:prstGeom prst="rect">
                          <a:avLst/>
                        </a:prstGeom>
                        <a:solidFill>
                          <a:schemeClr val="bg1"/>
                        </a:solidFill>
                        <a:ln w="3175">
                          <a:solidFill>
                            <a:sysClr val="windowText" lastClr="000000"/>
                          </a:solidFill>
                        </a:ln>
                      </wps:spPr>
                      <wps:txbx>
                        <w:txbxContent>
                          <w:p w14:paraId="03283701" w14:textId="77777777" w:rsidR="008F217C" w:rsidRPr="00CB4DE0" w:rsidRDefault="008F217C" w:rsidP="00CB4DE0">
                            <w:pPr>
                              <w:pStyle w:val="Web"/>
                              <w:spacing w:before="0" w:beforeAutospacing="0" w:after="0" w:afterAutospacing="0"/>
                              <w:rPr>
                                <w:sz w:val="16"/>
                                <w:szCs w:val="16"/>
                              </w:rPr>
                            </w:pPr>
                            <w:r>
                              <w:rPr>
                                <w:rFonts w:cs="+mn-cs" w:hint="eastAsia"/>
                                <w:color w:val="000000"/>
                                <w:kern w:val="24"/>
                                <w:sz w:val="16"/>
                                <w:szCs w:val="16"/>
                              </w:rPr>
                              <w:t>※複数の項目について事実が認められた案件あり</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76EAC9" id="テキスト ボックス 130" o:spid="_x0000_s1074" type="#_x0000_t202" style="position:absolute;left:0;text-align:left;margin-left:323.2pt;margin-top:74.1pt;width:131.4pt;height:41.3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" fillcolor="white [3212]" strokecolor="windowText" strokeweight=".25pt">
                <v:textbox>
                  <w:txbxContent>
                    <w:p w14:paraId="03283701" w14:textId="77777777" w:rsidR="008F217C" w:rsidRPr="00CB4DE0" w:rsidRDefault="008F217C" w:rsidP="00CB4DE0">
                      <w:pPr>
                        <w:pStyle w:val="Web"/>
                        <w:spacing w:before="0" w:beforeAutospacing="0" w:after="0" w:afterAutospacing="0"/>
                        <w:rPr>
                          <w:sz w:val="16"/>
                          <w:szCs w:val="16"/>
                        </w:rPr>
                      </w:pPr>
                      <w:r>
                        <w:rPr>
                          <w:rFonts w:cs="+mn-cs" w:hint="eastAsia"/>
                          <w:color w:val="000000"/>
                          <w:kern w:val="24"/>
                          <w:sz w:val="16"/>
                          <w:szCs w:val="16"/>
                        </w:rPr>
                        <w:t>※複数の項目について事実が認められた案件あり</w:t>
                      </w:r>
                    </w:p>
                  </w:txbxContent>
                </v:textbox>
              </v:shape>
            </w:pict>
          </mc:Fallback>
        </mc:AlternateContent>
      </w:r>
      <w:r>
        <w:rPr>
          <w:noProof/>
        </w:rPr>
        <mc:AlternateContent>
          <mc:Choice Requires="wps">
            <w:drawing>
              <wp:anchor distT="0" distB="0" distL="114300" distR="114300" simplePos="0" relativeHeight="251890176" behindDoc="0" locked="0" layoutInCell="1" allowOverlap="1" wp14:anchorId="1A2AC2AE" wp14:editId="59FB37A3">
                <wp:simplePos x="0" y="0"/>
                <wp:positionH relativeFrom="column">
                  <wp:posOffset>4446905</wp:posOffset>
                </wp:positionH>
                <wp:positionV relativeFrom="paragraph">
                  <wp:posOffset>353060</wp:posOffset>
                </wp:positionV>
                <wp:extent cx="936104" cy="246220"/>
                <wp:effectExtent l="0" t="0" r="0" b="0"/>
                <wp:wrapNone/>
                <wp:docPr id="133" name="テキスト ボックス 8"/>
                <wp:cNvGraphicFramePr/>
                <a:graphic xmlns:a="http://schemas.openxmlformats.org/drawingml/2006/main">
                  <a:graphicData uri="http://schemas.microsoft.com/office/word/2010/wordprocessingShape">
                    <wps:wsp>
                      <wps:cNvSpPr txBox="1"/>
                      <wps:spPr>
                        <a:xfrm>
                          <a:off x="0" y="0"/>
                          <a:ext cx="936104" cy="246220"/>
                        </a:xfrm>
                        <a:prstGeom prst="rect">
                          <a:avLst/>
                        </a:prstGeom>
                        <a:noFill/>
                      </wps:spPr>
                      <wps:txbx>
                        <w:txbxContent>
                          <w:p w14:paraId="4F314055" w14:textId="6B4206A1" w:rsidR="008F217C" w:rsidRDefault="008F217C" w:rsidP="00122A69">
                            <w:pPr>
                              <w:pStyle w:val="Web"/>
                              <w:spacing w:before="0" w:beforeAutospacing="0" w:after="0" w:afterAutospacing="0"/>
                              <w:jc w:val="center"/>
                            </w:pPr>
                            <w:r>
                              <w:rPr>
                                <w:rFonts w:cs="+mn-cs" w:hint="eastAsia"/>
                                <w:color w:val="000000"/>
                                <w:kern w:val="24"/>
                                <w:sz w:val="20"/>
                                <w:szCs w:val="20"/>
                              </w:rPr>
                              <w:t>（計：</w:t>
                            </w:r>
                            <w:r w:rsidR="009C324F">
                              <w:rPr>
                                <w:rFonts w:cs="+mn-cs"/>
                                <w:color w:val="000000"/>
                                <w:kern w:val="24"/>
                                <w:sz w:val="20"/>
                                <w:szCs w:val="20"/>
                              </w:rPr>
                              <w:t>61</w:t>
                            </w:r>
                            <w:r>
                              <w:rPr>
                                <w:rFonts w:cs="+mn-cs" w:hint="eastAsia"/>
                                <w:color w:val="000000"/>
                                <w:kern w:val="24"/>
                                <w:sz w:val="20"/>
                                <w:szCs w:val="20"/>
                              </w:rPr>
                              <w:t>件）</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2AC2AE" id="_x0000_s1075" type="#_x0000_t202" style="position:absolute;left:0;text-align:left;margin-left:350.15pt;margin-top:27.8pt;width:73.7pt;height:19.4pt;z-index:25189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" filled="f" stroked="f">
                <v:textbox style="mso-fit-shape-to-text:t">
                  <w:txbxContent>
                    <w:p w14:paraId="4F314055" w14:textId="6B4206A1" w:rsidR="008F217C" w:rsidRDefault="008F217C" w:rsidP="00122A69">
                      <w:pPr>
                        <w:pStyle w:val="Web"/>
                        <w:spacing w:before="0" w:beforeAutospacing="0" w:after="0" w:afterAutospacing="0"/>
                        <w:jc w:val="center"/>
                      </w:pPr>
                      <w:r>
                        <w:rPr>
                          <w:rFonts w:cs="+mn-cs" w:hint="eastAsia"/>
                          <w:color w:val="000000"/>
                          <w:kern w:val="24"/>
                          <w:sz w:val="20"/>
                          <w:szCs w:val="20"/>
                        </w:rPr>
                        <w:t>（</w:t>
                      </w:r>
                      <w:r>
                        <w:rPr>
                          <w:rFonts w:cs="+mn-cs" w:hint="eastAsia"/>
                          <w:color w:val="000000"/>
                          <w:kern w:val="24"/>
                          <w:sz w:val="20"/>
                          <w:szCs w:val="20"/>
                        </w:rPr>
                        <w:t>計：</w:t>
                      </w:r>
                      <w:r w:rsidR="009C324F">
                        <w:rPr>
                          <w:rFonts w:cs="+mn-cs"/>
                          <w:color w:val="000000"/>
                          <w:kern w:val="24"/>
                          <w:sz w:val="20"/>
                          <w:szCs w:val="20"/>
                        </w:rPr>
                        <w:t>61</w:t>
                      </w:r>
                      <w:r>
                        <w:rPr>
                          <w:rFonts w:cs="+mn-cs" w:hint="eastAsia"/>
                          <w:color w:val="000000"/>
                          <w:kern w:val="24"/>
                          <w:sz w:val="20"/>
                          <w:szCs w:val="20"/>
                        </w:rPr>
                        <w:t>件）</w:t>
                      </w:r>
                    </w:p>
                  </w:txbxContent>
                </v:textbox>
              </v:shape>
            </w:pict>
          </mc:Fallback>
        </mc:AlternateContent>
      </w:r>
      <w:r>
        <w:rPr>
          <w:noProof/>
        </w:rPr>
        <mc:AlternateContent>
          <mc:Choice Requires="wps">
            <w:drawing>
              <wp:anchor distT="0" distB="0" distL="114300" distR="114300" simplePos="0" relativeHeight="251888128" behindDoc="0" locked="0" layoutInCell="1" allowOverlap="1" wp14:anchorId="157BA575" wp14:editId="5DADBF67">
                <wp:simplePos x="0" y="0"/>
                <wp:positionH relativeFrom="margin">
                  <wp:posOffset>3156585</wp:posOffset>
                </wp:positionH>
                <wp:positionV relativeFrom="paragraph">
                  <wp:posOffset>640080</wp:posOffset>
                </wp:positionV>
                <wp:extent cx="504056" cy="138499"/>
                <wp:effectExtent l="0" t="0" r="0" b="0"/>
                <wp:wrapNone/>
                <wp:docPr id="115" name="テキスト ボックス 8"/>
                <wp:cNvGraphicFramePr/>
                <a:graphic xmlns:a="http://schemas.openxmlformats.org/drawingml/2006/main">
                  <a:graphicData uri="http://schemas.microsoft.com/office/word/2010/wordprocessingShape">
                    <wps:wsp>
                      <wps:cNvSpPr txBox="1"/>
                      <wps:spPr>
                        <a:xfrm>
                          <a:off x="0" y="0"/>
                          <a:ext cx="504056" cy="138499"/>
                        </a:xfrm>
                        <a:prstGeom prst="rect">
                          <a:avLst/>
                        </a:prstGeom>
                        <a:noFill/>
                      </wps:spPr>
                      <wps:txbx>
                        <w:txbxContent>
                          <w:p w14:paraId="0BCDE98F" w14:textId="7FEA7A2C" w:rsidR="008F217C" w:rsidRPr="00122A69" w:rsidRDefault="008F217C" w:rsidP="00122A69">
                            <w:pPr>
                              <w:pStyle w:val="Web"/>
                              <w:spacing w:before="0" w:beforeAutospacing="0" w:after="0" w:afterAutospacing="0"/>
                              <w:jc w:val="center"/>
                              <w:rPr>
                                <w:sz w:val="16"/>
                                <w:szCs w:val="16"/>
                              </w:rPr>
                            </w:pPr>
                            <w:r w:rsidRPr="00122A69">
                              <w:rPr>
                                <w:rFonts w:cs="+mn-cs" w:hint="eastAsia"/>
                                <w:color w:val="000000"/>
                                <w:kern w:val="24"/>
                                <w:sz w:val="16"/>
                                <w:szCs w:val="16"/>
                              </w:rPr>
                              <w:t>（</w:t>
                            </w:r>
                            <w:r w:rsidR="009C324F">
                              <w:rPr>
                                <w:rFonts w:cs="+mn-cs"/>
                                <w:color w:val="000000"/>
                                <w:kern w:val="24"/>
                                <w:sz w:val="16"/>
                                <w:szCs w:val="16"/>
                              </w:rPr>
                              <w:t>60.7</w:t>
                            </w:r>
                            <w:r w:rsidRPr="00122A69">
                              <w:rPr>
                                <w:rFonts w:cs="+mn-cs" w:hint="eastAsia"/>
                                <w:color w:val="000000"/>
                                <w:kern w:val="24"/>
                                <w:sz w:val="16"/>
                                <w:szCs w:val="16"/>
                              </w:rPr>
                              <w:t>％）</w:t>
                            </w:r>
                          </w:p>
                        </w:txbxContent>
                      </wps:txbx>
                      <wps:bodyPr wrap="square" lIns="0" tIns="0" rIns="0" bIns="0"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7BA575" id="_x0000_s1076" type="#_x0000_t202" style="position:absolute;left:0;text-align:left;margin-left:248.55pt;margin-top:50.4pt;width:39.7pt;height:10.9pt;z-index:251888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" filled="f" stroked="f">
                <v:textbox style="mso-fit-shape-to-text:t" inset="0,0,0,0">
                  <w:txbxContent>
                    <w:p w14:paraId="0BCDE98F" w14:textId="7FEA7A2C" w:rsidR="008F217C" w:rsidRPr="00122A69" w:rsidRDefault="008F217C" w:rsidP="00122A69">
                      <w:pPr>
                        <w:pStyle w:val="Web"/>
                        <w:spacing w:before="0" w:beforeAutospacing="0" w:after="0" w:afterAutospacing="0"/>
                        <w:jc w:val="center"/>
                        <w:rPr>
                          <w:sz w:val="16"/>
                          <w:szCs w:val="16"/>
                        </w:rPr>
                      </w:pPr>
                      <w:r w:rsidRPr="00122A69">
                        <w:rPr>
                          <w:rFonts w:cs="+mn-cs" w:hint="eastAsia"/>
                          <w:color w:val="000000"/>
                          <w:kern w:val="24"/>
                          <w:sz w:val="16"/>
                          <w:szCs w:val="16"/>
                        </w:rPr>
                        <w:t>（</w:t>
                      </w:r>
                      <w:r w:rsidR="009C324F">
                        <w:rPr>
                          <w:rFonts w:cs="+mn-cs"/>
                          <w:color w:val="000000"/>
                          <w:kern w:val="24"/>
                          <w:sz w:val="16"/>
                          <w:szCs w:val="16"/>
                        </w:rPr>
                        <w:t>60.7</w:t>
                      </w:r>
                      <w:r w:rsidRPr="00122A69">
                        <w:rPr>
                          <w:rFonts w:cs="+mn-cs" w:hint="eastAsia"/>
                          <w:color w:val="000000"/>
                          <w:kern w:val="24"/>
                          <w:sz w:val="16"/>
                          <w:szCs w:val="16"/>
                        </w:rPr>
                        <w:t>％）</w:t>
                      </w:r>
                    </w:p>
                  </w:txbxContent>
                </v:textbox>
                <w10:wrap anchorx="margin"/>
              </v:shape>
            </w:pict>
          </mc:Fallback>
        </mc:AlternateContent>
      </w:r>
      <w:r>
        <w:rPr>
          <w:noProof/>
        </w:rPr>
        <mc:AlternateContent>
          <mc:Choice Requires="wps">
            <w:drawing>
              <wp:anchor distT="0" distB="0" distL="114300" distR="114300" simplePos="0" relativeHeight="251886080" behindDoc="0" locked="0" layoutInCell="1" allowOverlap="1" wp14:anchorId="33347219" wp14:editId="6B9CDF90">
                <wp:simplePos x="0" y="0"/>
                <wp:positionH relativeFrom="column">
                  <wp:posOffset>1654175</wp:posOffset>
                </wp:positionH>
                <wp:positionV relativeFrom="paragraph">
                  <wp:posOffset>619125</wp:posOffset>
                </wp:positionV>
                <wp:extent cx="504056" cy="138499"/>
                <wp:effectExtent l="0" t="0" r="0" b="0"/>
                <wp:wrapNone/>
                <wp:docPr id="131" name="テキスト ボックス 8"/>
                <wp:cNvGraphicFramePr/>
                <a:graphic xmlns:a="http://schemas.openxmlformats.org/drawingml/2006/main">
                  <a:graphicData uri="http://schemas.microsoft.com/office/word/2010/wordprocessingShape">
                    <wps:wsp>
                      <wps:cNvSpPr txBox="1"/>
                      <wps:spPr>
                        <a:xfrm>
                          <a:off x="0" y="0"/>
                          <a:ext cx="504056" cy="138499"/>
                        </a:xfrm>
                        <a:prstGeom prst="rect">
                          <a:avLst/>
                        </a:prstGeom>
                        <a:noFill/>
                      </wps:spPr>
                      <wps:txbx>
                        <w:txbxContent>
                          <w:p w14:paraId="2992A454" w14:textId="59A4833D" w:rsidR="008F217C" w:rsidRPr="00122A69" w:rsidRDefault="008F217C" w:rsidP="00122A69">
                            <w:pPr>
                              <w:pStyle w:val="Web"/>
                              <w:spacing w:before="0" w:beforeAutospacing="0" w:after="0" w:afterAutospacing="0"/>
                              <w:jc w:val="center"/>
                              <w:rPr>
                                <w:sz w:val="16"/>
                                <w:szCs w:val="16"/>
                              </w:rPr>
                            </w:pPr>
                            <w:r w:rsidRPr="00122A69">
                              <w:rPr>
                                <w:rFonts w:cs="+mn-cs" w:hint="eastAsia"/>
                                <w:color w:val="000000"/>
                                <w:kern w:val="24"/>
                                <w:sz w:val="16"/>
                                <w:szCs w:val="16"/>
                              </w:rPr>
                              <w:t>（</w:t>
                            </w:r>
                            <w:r w:rsidR="009C324F">
                              <w:rPr>
                                <w:rFonts w:cs="+mn-cs"/>
                                <w:color w:val="000000"/>
                                <w:kern w:val="24"/>
                                <w:sz w:val="16"/>
                                <w:szCs w:val="16"/>
                              </w:rPr>
                              <w:t>13.1</w:t>
                            </w:r>
                            <w:r w:rsidRPr="00122A69">
                              <w:rPr>
                                <w:rFonts w:cs="+mn-cs" w:hint="eastAsia"/>
                                <w:color w:val="000000"/>
                                <w:kern w:val="24"/>
                                <w:sz w:val="16"/>
                                <w:szCs w:val="16"/>
                              </w:rPr>
                              <w:t>％）</w:t>
                            </w:r>
                          </w:p>
                        </w:txbxContent>
                      </wps:txbx>
                      <wps:bodyPr wrap="square" lIns="0" tIns="0" rIns="0" bIns="0"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347219" id="_x0000_s1077" type="#_x0000_t202" style="position:absolute;left:0;text-align:left;margin-left:130.25pt;margin-top:48.75pt;width:39.7pt;height:10.9pt;z-index:251886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" filled="f" stroked="f">
                <v:textbox style="mso-fit-shape-to-text:t" inset="0,0,0,0">
                  <w:txbxContent>
                    <w:p w14:paraId="2992A454" w14:textId="59A4833D" w:rsidR="008F217C" w:rsidRPr="00122A69" w:rsidRDefault="008F217C" w:rsidP="00122A69">
                      <w:pPr>
                        <w:pStyle w:val="Web"/>
                        <w:spacing w:before="0" w:beforeAutospacing="0" w:after="0" w:afterAutospacing="0"/>
                        <w:jc w:val="center"/>
                        <w:rPr>
                          <w:sz w:val="16"/>
                          <w:szCs w:val="16"/>
                        </w:rPr>
                      </w:pPr>
                      <w:r w:rsidRPr="00122A69">
                        <w:rPr>
                          <w:rFonts w:cs="+mn-cs" w:hint="eastAsia"/>
                          <w:color w:val="000000"/>
                          <w:kern w:val="24"/>
                          <w:sz w:val="16"/>
                          <w:szCs w:val="16"/>
                        </w:rPr>
                        <w:t>（</w:t>
                      </w:r>
                      <w:r w:rsidR="009C324F">
                        <w:rPr>
                          <w:rFonts w:cs="+mn-cs"/>
                          <w:color w:val="000000"/>
                          <w:kern w:val="24"/>
                          <w:sz w:val="16"/>
                          <w:szCs w:val="16"/>
                        </w:rPr>
                        <w:t>13.1</w:t>
                      </w:r>
                      <w:r w:rsidRPr="00122A69">
                        <w:rPr>
                          <w:rFonts w:cs="+mn-cs" w:hint="eastAsia"/>
                          <w:color w:val="000000"/>
                          <w:kern w:val="24"/>
                          <w:sz w:val="16"/>
                          <w:szCs w:val="16"/>
                        </w:rPr>
                        <w:t>％）</w:t>
                      </w:r>
                    </w:p>
                  </w:txbxContent>
                </v:textbox>
              </v:shape>
            </w:pict>
          </mc:Fallback>
        </mc:AlternateContent>
      </w:r>
      <w:r>
        <w:rPr>
          <w:noProof/>
        </w:rPr>
        <mc:AlternateContent>
          <mc:Choice Requires="wps">
            <w:drawing>
              <wp:anchor distT="0" distB="0" distL="114300" distR="114300" simplePos="0" relativeHeight="251884032" behindDoc="0" locked="0" layoutInCell="1" allowOverlap="1" wp14:anchorId="6124A925" wp14:editId="3C4C8BB0">
                <wp:simplePos x="0" y="0"/>
                <wp:positionH relativeFrom="column">
                  <wp:posOffset>967105</wp:posOffset>
                </wp:positionH>
                <wp:positionV relativeFrom="paragraph">
                  <wp:posOffset>596265</wp:posOffset>
                </wp:positionV>
                <wp:extent cx="428425" cy="191832"/>
                <wp:effectExtent l="0" t="0" r="0" b="0"/>
                <wp:wrapNone/>
                <wp:docPr id="130" name="テキスト ボックス 8"/>
                <wp:cNvGraphicFramePr/>
                <a:graphic xmlns:a="http://schemas.openxmlformats.org/drawingml/2006/main">
                  <a:graphicData uri="http://schemas.microsoft.com/office/word/2010/wordprocessingShape">
                    <wps:wsp>
                      <wps:cNvSpPr txBox="1"/>
                      <wps:spPr>
                        <a:xfrm>
                          <a:off x="0" y="0"/>
                          <a:ext cx="428425" cy="191832"/>
                        </a:xfrm>
                        <a:prstGeom prst="rect">
                          <a:avLst/>
                        </a:prstGeom>
                        <a:noFill/>
                      </wps:spPr>
                      <wps:txbx>
                        <w:txbxContent>
                          <w:p w14:paraId="7CB62E29" w14:textId="51F98A49" w:rsidR="008F217C" w:rsidRDefault="008F217C" w:rsidP="00122A69">
                            <w:pPr>
                              <w:pStyle w:val="Web"/>
                              <w:spacing w:before="0" w:beforeAutospacing="0" w:after="0" w:afterAutospacing="0"/>
                              <w:jc w:val="center"/>
                            </w:pPr>
                            <w:r>
                              <w:rPr>
                                <w:rFonts w:cs="+mn-cs" w:hint="eastAsia"/>
                                <w:color w:val="000000"/>
                                <w:kern w:val="24"/>
                                <w:sz w:val="18"/>
                                <w:szCs w:val="18"/>
                              </w:rPr>
                              <w:t>（26.</w:t>
                            </w:r>
                            <w:r w:rsidR="009C324F">
                              <w:rPr>
                                <w:rFonts w:cs="+mn-cs"/>
                                <w:color w:val="000000"/>
                                <w:kern w:val="24"/>
                                <w:sz w:val="18"/>
                                <w:szCs w:val="18"/>
                              </w:rPr>
                              <w:t>2</w:t>
                            </w:r>
                            <w:r>
                              <w:rPr>
                                <w:rFonts w:cs="+mn-cs" w:hint="eastAsia"/>
                                <w:color w:val="000000"/>
                                <w:kern w:val="24"/>
                                <w:sz w:val="18"/>
                                <w:szCs w:val="18"/>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24A925" id="_x0000_s1078" type="#_x0000_t202" style="position:absolute;left:0;text-align:left;margin-left:76.15pt;margin-top:46.95pt;width:33.75pt;height:15.1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" filled="f" stroked="f">
                <v:textbox inset="0,0,0,0">
                  <w:txbxContent>
                    <w:p w14:paraId="7CB62E29" w14:textId="51F98A49" w:rsidR="008F217C" w:rsidRDefault="008F217C" w:rsidP="00122A69">
                      <w:pPr>
                        <w:pStyle w:val="Web"/>
                        <w:spacing w:before="0" w:beforeAutospacing="0" w:after="0" w:afterAutospacing="0"/>
                        <w:jc w:val="center"/>
                      </w:pPr>
                      <w:r>
                        <w:rPr>
                          <w:rFonts w:cs="+mn-cs" w:hint="eastAsia"/>
                          <w:color w:val="000000"/>
                          <w:kern w:val="24"/>
                          <w:sz w:val="18"/>
                          <w:szCs w:val="18"/>
                        </w:rPr>
                        <w:t>（26.</w:t>
                      </w:r>
                      <w:r w:rsidR="009C324F">
                        <w:rPr>
                          <w:rFonts w:cs="+mn-cs"/>
                          <w:color w:val="000000"/>
                          <w:kern w:val="24"/>
                          <w:sz w:val="18"/>
                          <w:szCs w:val="18"/>
                        </w:rPr>
                        <w:t>2</w:t>
                      </w:r>
                      <w:r>
                        <w:rPr>
                          <w:rFonts w:cs="+mn-cs" w:hint="eastAsia"/>
                          <w:color w:val="000000"/>
                          <w:kern w:val="24"/>
                          <w:sz w:val="18"/>
                          <w:szCs w:val="18"/>
                        </w:rPr>
                        <w:t>％）</w:t>
                      </w:r>
                    </w:p>
                  </w:txbxContent>
                </v:textbox>
              </v:shape>
            </w:pict>
          </mc:Fallback>
        </mc:AlternateContent>
      </w:r>
      <w:r w:rsidRPr="00122A69">
        <w:rPr>
          <w:noProof/>
        </w:rPr>
        <mc:AlternateContent>
          <mc:Choice Requires="wps">
            <w:drawing>
              <wp:anchor distT="0" distB="0" distL="114300" distR="114300" simplePos="0" relativeHeight="251879936" behindDoc="0" locked="0" layoutInCell="1" allowOverlap="1" wp14:anchorId="1FC8989D" wp14:editId="7F952308">
                <wp:simplePos x="0" y="0"/>
                <wp:positionH relativeFrom="page">
                  <wp:posOffset>1938655</wp:posOffset>
                </wp:positionH>
                <wp:positionV relativeFrom="paragraph">
                  <wp:posOffset>30480</wp:posOffset>
                </wp:positionV>
                <wp:extent cx="1515110" cy="329565"/>
                <wp:effectExtent l="0" t="0" r="0" b="0"/>
                <wp:wrapNone/>
                <wp:docPr id="127" name="テキスト ボックス 8"/>
                <wp:cNvGraphicFramePr/>
                <a:graphic xmlns:a="http://schemas.openxmlformats.org/drawingml/2006/main">
                  <a:graphicData uri="http://schemas.microsoft.com/office/word/2010/wordprocessingShape">
                    <wps:wsp>
                      <wps:cNvSpPr txBox="1"/>
                      <wps:spPr>
                        <a:xfrm>
                          <a:off x="0" y="0"/>
                          <a:ext cx="1515110" cy="329565"/>
                        </a:xfrm>
                        <a:prstGeom prst="rect">
                          <a:avLst/>
                        </a:prstGeom>
                        <a:noFill/>
                      </wps:spPr>
                      <wps:txbx>
                        <w:txbxContent>
                          <w:p w14:paraId="4D98DEF8" w14:textId="77777777" w:rsidR="008F217C" w:rsidRPr="00122A69" w:rsidRDefault="008F217C" w:rsidP="00122A69">
                            <w:pPr>
                              <w:pStyle w:val="Web"/>
                              <w:spacing w:before="0" w:beforeAutospacing="0" w:after="0" w:afterAutospacing="0"/>
                              <w:jc w:val="center"/>
                              <w:rPr>
                                <w:sz w:val="16"/>
                                <w:szCs w:val="16"/>
                              </w:rPr>
                            </w:pPr>
                            <w:r w:rsidRPr="00122A69">
                              <w:rPr>
                                <w:rFonts w:eastAsiaTheme="minorEastAsia" w:hAnsi="ＭＳ 明朝" w:cstheme="minorBidi" w:hint="eastAsia"/>
                                <w:color w:val="000000" w:themeColor="text1"/>
                                <w:kern w:val="24"/>
                                <w:sz w:val="16"/>
                                <w:szCs w:val="16"/>
                              </w:rPr>
                              <w:t>不適切あり</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C8989D" id="_x0000_s1079" type="#_x0000_t202" style="position:absolute;left:0;text-align:left;margin-left:152.65pt;margin-top:2.4pt;width:119.3pt;height:25.95pt;z-index:2518799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" filled="f" stroked="f">
                <v:textbox style="mso-fit-shape-to-text:t">
                  <w:txbxContent>
                    <w:p w14:paraId="4D98DEF8" w14:textId="77777777" w:rsidR="008F217C" w:rsidRPr="00122A69" w:rsidRDefault="008F217C" w:rsidP="00122A69">
                      <w:pPr>
                        <w:pStyle w:val="Web"/>
                        <w:spacing w:before="0" w:beforeAutospacing="0" w:after="0" w:afterAutospacing="0"/>
                        <w:jc w:val="center"/>
                        <w:rPr>
                          <w:sz w:val="16"/>
                          <w:szCs w:val="16"/>
                        </w:rPr>
                      </w:pPr>
                      <w:r w:rsidRPr="00122A69">
                        <w:rPr>
                          <w:rFonts w:eastAsiaTheme="minorEastAsia" w:hAnsi="ＭＳ 明朝" w:cstheme="minorBidi" w:hint="eastAsia"/>
                          <w:color w:val="000000" w:themeColor="text1"/>
                          <w:kern w:val="24"/>
                          <w:sz w:val="16"/>
                          <w:szCs w:val="16"/>
                        </w:rPr>
                        <w:t>不適切あり</w:t>
                      </w:r>
                    </w:p>
                  </w:txbxContent>
                </v:textbox>
                <w10:wrap anchorx="page"/>
              </v:shape>
            </w:pict>
          </mc:Fallback>
        </mc:AlternateContent>
      </w:r>
      <w:r w:rsidR="00C90E37" w:rsidRPr="00122A69">
        <w:rPr>
          <w:noProof/>
        </w:rPr>
        <mc:AlternateContent>
          <mc:Choice Requires="wps">
            <w:drawing>
              <wp:anchor distT="0" distB="0" distL="114300" distR="114300" simplePos="0" relativeHeight="251881984" behindDoc="0" locked="0" layoutInCell="1" allowOverlap="1" wp14:anchorId="1DC44A9E" wp14:editId="0249AFFA">
                <wp:simplePos x="0" y="0"/>
                <wp:positionH relativeFrom="column">
                  <wp:posOffset>2186305</wp:posOffset>
                </wp:positionH>
                <wp:positionV relativeFrom="paragraph">
                  <wp:posOffset>34925</wp:posOffset>
                </wp:positionV>
                <wp:extent cx="1741580" cy="330036"/>
                <wp:effectExtent l="0" t="0" r="0" b="0"/>
                <wp:wrapNone/>
                <wp:docPr id="128" name="テキスト ボックス 8"/>
                <wp:cNvGraphicFramePr/>
                <a:graphic xmlns:a="http://schemas.openxmlformats.org/drawingml/2006/main">
                  <a:graphicData uri="http://schemas.microsoft.com/office/word/2010/wordprocessingShape">
                    <wps:wsp>
                      <wps:cNvSpPr txBox="1"/>
                      <wps:spPr>
                        <a:xfrm>
                          <a:off x="0" y="0"/>
                          <a:ext cx="1741580" cy="330036"/>
                        </a:xfrm>
                        <a:prstGeom prst="rect">
                          <a:avLst/>
                        </a:prstGeom>
                        <a:noFill/>
                      </wps:spPr>
                      <wps:txbx>
                        <w:txbxContent>
                          <w:p w14:paraId="02A340F1" w14:textId="77777777" w:rsidR="008F217C" w:rsidRPr="00122A69" w:rsidRDefault="008F217C" w:rsidP="00122A69">
                            <w:pPr>
                              <w:pStyle w:val="Web"/>
                              <w:spacing w:before="0" w:beforeAutospacing="0" w:after="0" w:afterAutospacing="0"/>
                              <w:jc w:val="center"/>
                              <w:rPr>
                                <w:sz w:val="16"/>
                                <w:szCs w:val="16"/>
                              </w:rPr>
                            </w:pPr>
                            <w:r w:rsidRPr="00122A69">
                              <w:rPr>
                                <w:rFonts w:eastAsiaTheme="minorEastAsia" w:hAnsi="ＭＳ 明朝" w:cstheme="minorBidi" w:hint="eastAsia"/>
                                <w:color w:val="000000" w:themeColor="text1"/>
                                <w:kern w:val="24"/>
                                <w:sz w:val="16"/>
                                <w:szCs w:val="16"/>
                              </w:rPr>
                              <w:t>違法・不適正・不適切なし</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C44A9E" id="_x0000_s1080" type="#_x0000_t202" style="position:absolute;left:0;text-align:left;margin-left:172.15pt;margin-top:2.75pt;width:137.15pt;height:26pt;z-index:25188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" filled="f" stroked="f">
                <v:textbox style="mso-fit-shape-to-text:t">
                  <w:txbxContent>
                    <w:p w14:paraId="02A340F1" w14:textId="77777777" w:rsidR="008F217C" w:rsidRPr="00122A69" w:rsidRDefault="008F217C" w:rsidP="00122A69">
                      <w:pPr>
                        <w:pStyle w:val="Web"/>
                        <w:spacing w:before="0" w:beforeAutospacing="0" w:after="0" w:afterAutospacing="0"/>
                        <w:jc w:val="center"/>
                        <w:rPr>
                          <w:sz w:val="16"/>
                          <w:szCs w:val="16"/>
                        </w:rPr>
                      </w:pPr>
                      <w:r w:rsidRPr="00122A69">
                        <w:rPr>
                          <w:rFonts w:eastAsiaTheme="minorEastAsia" w:hAnsi="ＭＳ 明朝" w:cstheme="minorBidi" w:hint="eastAsia"/>
                          <w:color w:val="000000" w:themeColor="text1"/>
                          <w:kern w:val="24"/>
                          <w:sz w:val="16"/>
                          <w:szCs w:val="16"/>
                        </w:rPr>
                        <w:t>違法・不適正・不適切なし</w:t>
                      </w:r>
                    </w:p>
                  </w:txbxContent>
                </v:textbox>
              </v:shape>
            </w:pict>
          </mc:Fallback>
        </mc:AlternateContent>
      </w:r>
      <w:r w:rsidR="00C90E37" w:rsidRPr="00917091">
        <w:rPr>
          <w:noProof/>
        </w:rPr>
        <mc:AlternateContent>
          <mc:Choice Requires="wps">
            <w:drawing>
              <wp:anchor distT="0" distB="0" distL="114300" distR="114300" simplePos="0" relativeHeight="251875840" behindDoc="0" locked="0" layoutInCell="1" allowOverlap="1" wp14:anchorId="5FFA7F4D" wp14:editId="006945A8">
                <wp:simplePos x="0" y="0"/>
                <wp:positionH relativeFrom="column">
                  <wp:posOffset>530225</wp:posOffset>
                </wp:positionH>
                <wp:positionV relativeFrom="paragraph">
                  <wp:posOffset>27940</wp:posOffset>
                </wp:positionV>
                <wp:extent cx="1023105" cy="294142"/>
                <wp:effectExtent l="0" t="0" r="0" b="0"/>
                <wp:wrapNone/>
                <wp:docPr id="86" name="テキスト ボックス 8"/>
                <wp:cNvGraphicFramePr/>
                <a:graphic xmlns:a="http://schemas.openxmlformats.org/drawingml/2006/main">
                  <a:graphicData uri="http://schemas.microsoft.com/office/word/2010/wordprocessingShape">
                    <wps:wsp>
                      <wps:cNvSpPr txBox="1"/>
                      <wps:spPr>
                        <a:xfrm>
                          <a:off x="0" y="0"/>
                          <a:ext cx="1023105" cy="294142"/>
                        </a:xfrm>
                        <a:prstGeom prst="rect">
                          <a:avLst/>
                        </a:prstGeom>
                        <a:noFill/>
                      </wps:spPr>
                      <wps:txbx>
                        <w:txbxContent>
                          <w:p w14:paraId="115A20F2" w14:textId="77777777" w:rsidR="008F217C" w:rsidRPr="00122A69" w:rsidRDefault="008F217C" w:rsidP="00917091">
                            <w:pPr>
                              <w:pStyle w:val="Web"/>
                              <w:spacing w:before="0" w:beforeAutospacing="0" w:after="0" w:afterAutospacing="0"/>
                              <w:jc w:val="center"/>
                              <w:rPr>
                                <w:sz w:val="16"/>
                                <w:szCs w:val="16"/>
                              </w:rPr>
                            </w:pPr>
                            <w:r w:rsidRPr="00122A69">
                              <w:rPr>
                                <w:rFonts w:eastAsiaTheme="minorEastAsia" w:hAnsi="ＭＳ 明朝" w:cstheme="minorBidi" w:hint="eastAsia"/>
                                <w:color w:val="000000" w:themeColor="text1"/>
                                <w:kern w:val="24"/>
                                <w:sz w:val="16"/>
                                <w:szCs w:val="16"/>
                              </w:rPr>
                              <w:t>違法・不適正あり</w:t>
                            </w:r>
                            <w:r>
                              <w:rPr>
                                <w:rFonts w:eastAsiaTheme="minorEastAsia" w:hAnsi="ＭＳ 明朝" w:cstheme="minorBidi" w:hint="eastAsia"/>
                                <w:color w:val="000000" w:themeColor="text1"/>
                                <w:kern w:val="24"/>
                                <w:sz w:val="16"/>
                                <w:szCs w:val="16"/>
                              </w:rPr>
                              <w:t>ri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FA7F4D" id="_x0000_s1081" type="#_x0000_t202" style="position:absolute;left:0;text-align:left;margin-left:41.75pt;margin-top:2.2pt;width:80.55pt;height:23.1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" filled="f" stroked="f">
                <v:textbox>
                  <w:txbxContent>
                    <w:p w14:paraId="115A20F2" w14:textId="77777777" w:rsidR="008F217C" w:rsidRPr="00122A69" w:rsidRDefault="008F217C" w:rsidP="00917091">
                      <w:pPr>
                        <w:pStyle w:val="Web"/>
                        <w:spacing w:before="0" w:beforeAutospacing="0" w:after="0" w:afterAutospacing="0"/>
                        <w:jc w:val="center"/>
                        <w:rPr>
                          <w:sz w:val="16"/>
                          <w:szCs w:val="16"/>
                        </w:rPr>
                      </w:pPr>
                      <w:r w:rsidRPr="00122A69">
                        <w:rPr>
                          <w:rFonts w:eastAsiaTheme="minorEastAsia" w:hAnsi="ＭＳ 明朝" w:cstheme="minorBidi" w:hint="eastAsia"/>
                          <w:color w:val="000000" w:themeColor="text1"/>
                          <w:kern w:val="24"/>
                          <w:sz w:val="16"/>
                          <w:szCs w:val="16"/>
                        </w:rPr>
                        <w:t>違法・不適正あり</w:t>
                      </w:r>
                      <w:proofErr w:type="spellStart"/>
                      <w:r>
                        <w:rPr>
                          <w:rFonts w:eastAsiaTheme="minorEastAsia" w:hAnsi="ＭＳ 明朝" w:cstheme="minorBidi" w:hint="eastAsia"/>
                          <w:color w:val="000000" w:themeColor="text1"/>
                          <w:kern w:val="24"/>
                          <w:sz w:val="16"/>
                          <w:szCs w:val="16"/>
                        </w:rPr>
                        <w:t>ri</w:t>
                      </w:r>
                      <w:proofErr w:type="spellEnd"/>
                    </w:p>
                  </w:txbxContent>
                </v:textbox>
              </v:shape>
            </w:pict>
          </mc:Fallback>
        </mc:AlternateContent>
      </w:r>
      <w:r w:rsidR="00C90E37">
        <w:rPr>
          <w:rFonts w:ascii="ＭＳ 明朝" w:hAnsi="ＭＳ 明朝"/>
          <w:noProof/>
          <w:color w:val="000000" w:themeColor="text1"/>
          <w:w w:val="99"/>
          <w:kern w:val="0"/>
          <w:sz w:val="24"/>
        </w:rPr>
        <w:drawing>
          <wp:inline distT="0" distB="0" distL="0" distR="0" wp14:anchorId="2869BD5A" wp14:editId="0FBA216B">
            <wp:extent cx="4819649" cy="2105025"/>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5112" cy="2124881"/>
                    </a:xfrm>
                    <a:prstGeom prst="rect">
                      <a:avLst/>
                    </a:prstGeom>
                    <a:noFill/>
                    <a:ln>
                      <a:noFill/>
                    </a:ln>
                  </pic:spPr>
                </pic:pic>
              </a:graphicData>
            </a:graphic>
          </wp:inline>
        </w:drawing>
      </w:r>
    </w:p>
    <w:p w14:paraId="3417E444" w14:textId="222EFC4A" w:rsidR="00122A69" w:rsidRDefault="00122A69" w:rsidP="009C324F">
      <w:pPr>
        <w:rPr>
          <w:rFonts w:ascii="ＭＳ ゴシック" w:eastAsia="ＭＳ ゴシック" w:hAnsi="ＭＳ ゴシック"/>
          <w:b/>
          <w:sz w:val="24"/>
        </w:rPr>
      </w:pPr>
    </w:p>
    <w:p w14:paraId="139CE045" w14:textId="793EDBF4" w:rsidR="00503E5A" w:rsidRPr="006D1BB0" w:rsidRDefault="00503E5A" w:rsidP="00503E5A">
      <w:pPr>
        <w:ind w:firstLineChars="200" w:firstLine="478"/>
        <w:rPr>
          <w:rFonts w:ascii="ＭＳ ゴシック" w:eastAsia="ＭＳ ゴシック" w:hAnsi="ＭＳ ゴシック"/>
          <w:b/>
          <w:sz w:val="24"/>
        </w:rPr>
      </w:pPr>
      <w:r w:rsidRPr="009F47BA">
        <w:rPr>
          <w:rFonts w:ascii="ＭＳ ゴシック" w:eastAsia="ＭＳ ゴシック" w:hAnsi="ＭＳ ゴシック" w:hint="eastAsia"/>
          <w:b/>
          <w:sz w:val="24"/>
        </w:rPr>
        <w:t>イ</w:t>
      </w:r>
      <w:r w:rsidRPr="006D1BB0">
        <w:rPr>
          <w:rFonts w:ascii="ＭＳ ゴシック" w:eastAsia="ＭＳ ゴシック" w:hAnsi="ＭＳ ゴシック" w:hint="eastAsia"/>
          <w:b/>
          <w:sz w:val="24"/>
        </w:rPr>
        <w:t xml:space="preserve">　委員会による勧告及び意見書の</w:t>
      </w:r>
      <w:r>
        <w:rPr>
          <w:rFonts w:ascii="ＭＳ ゴシック" w:eastAsia="ＭＳ ゴシック" w:hAnsi="ＭＳ ゴシック" w:hint="eastAsia"/>
          <w:b/>
          <w:sz w:val="24"/>
        </w:rPr>
        <w:t>提出</w:t>
      </w:r>
    </w:p>
    <w:p w14:paraId="04546933" w14:textId="77777777" w:rsidR="00503E5A" w:rsidRPr="00B518F7" w:rsidRDefault="00503E5A" w:rsidP="00503E5A">
      <w:pPr>
        <w:ind w:leftChars="400" w:left="831" w:firstLineChars="100" w:firstLine="238"/>
        <w:rPr>
          <w:rFonts w:ascii="ＭＳ 明朝" w:hAnsi="ＭＳ 明朝"/>
          <w:sz w:val="24"/>
        </w:rPr>
      </w:pPr>
      <w:r>
        <w:rPr>
          <w:rFonts w:hint="eastAsia"/>
          <w:sz w:val="24"/>
        </w:rPr>
        <w:t>違法又は不適正な事実があると認められた案件について是正等の措置の内容が不十分であると委員会が</w:t>
      </w:r>
      <w:r w:rsidR="00897065">
        <w:rPr>
          <w:rFonts w:hint="eastAsia"/>
          <w:sz w:val="24"/>
        </w:rPr>
        <w:t>認めるとき等は、委員会から大阪市の機関（大阪市の執行機関、消防</w:t>
      </w:r>
      <w:r>
        <w:rPr>
          <w:rFonts w:hint="eastAsia"/>
          <w:sz w:val="24"/>
        </w:rPr>
        <w:t>長、水道局長等）に対し</w:t>
      </w:r>
      <w:r w:rsidRPr="006D1BB0">
        <w:rPr>
          <w:rFonts w:hint="eastAsia"/>
          <w:sz w:val="24"/>
        </w:rPr>
        <w:t>勧告</w:t>
      </w:r>
      <w:r>
        <w:rPr>
          <w:rFonts w:hint="eastAsia"/>
          <w:sz w:val="24"/>
        </w:rPr>
        <w:t>が行われることがあります。</w:t>
      </w:r>
    </w:p>
    <w:p w14:paraId="35546A7F" w14:textId="77777777" w:rsidR="00503E5A" w:rsidRDefault="00503E5A" w:rsidP="00503E5A">
      <w:pPr>
        <w:ind w:leftChars="400" w:left="831" w:firstLineChars="100" w:firstLine="238"/>
        <w:rPr>
          <w:sz w:val="24"/>
        </w:rPr>
      </w:pPr>
      <w:r>
        <w:rPr>
          <w:rFonts w:hint="eastAsia"/>
          <w:sz w:val="24"/>
        </w:rPr>
        <w:t>また、案件の内容により、委員会から大阪市の機関に対し、意見書が提出され</w:t>
      </w:r>
      <w:r w:rsidRPr="006D1BB0">
        <w:rPr>
          <w:rFonts w:hint="eastAsia"/>
          <w:sz w:val="24"/>
        </w:rPr>
        <w:t>る</w:t>
      </w:r>
      <w:r>
        <w:rPr>
          <w:rFonts w:hint="eastAsia"/>
          <w:sz w:val="24"/>
        </w:rPr>
        <w:t>ことがあります。</w:t>
      </w:r>
    </w:p>
    <w:p w14:paraId="028660FC" w14:textId="77777777" w:rsidR="00503E5A" w:rsidRDefault="00503E5A" w:rsidP="00503E5A">
      <w:pPr>
        <w:ind w:leftChars="300" w:left="624" w:firstLineChars="200" w:firstLine="476"/>
        <w:rPr>
          <w:sz w:val="24"/>
        </w:rPr>
      </w:pPr>
      <w:r>
        <w:rPr>
          <w:rFonts w:hint="eastAsia"/>
          <w:sz w:val="24"/>
        </w:rPr>
        <w:t>なお、</w:t>
      </w:r>
      <w:r w:rsidRPr="006D1BB0">
        <w:rPr>
          <w:rFonts w:hint="eastAsia"/>
          <w:sz w:val="24"/>
        </w:rPr>
        <w:t>委員会が</w:t>
      </w:r>
      <w:r>
        <w:rPr>
          <w:rFonts w:hint="eastAsia"/>
          <w:sz w:val="24"/>
        </w:rPr>
        <w:t>必要であると</w:t>
      </w:r>
      <w:r w:rsidRPr="006D1BB0">
        <w:rPr>
          <w:rFonts w:hint="eastAsia"/>
          <w:sz w:val="24"/>
        </w:rPr>
        <w:t>判断した場合、その内容を報道発表しています。</w:t>
      </w:r>
    </w:p>
    <w:p w14:paraId="784344A9" w14:textId="77777777" w:rsidR="00503E5A" w:rsidRPr="00B518F7" w:rsidRDefault="00503E5A" w:rsidP="00503E5A">
      <w:pPr>
        <w:ind w:leftChars="300" w:left="624" w:firstLineChars="100" w:firstLine="238"/>
        <w:rPr>
          <w:sz w:val="24"/>
        </w:rPr>
      </w:pPr>
    </w:p>
    <w:p w14:paraId="47AE128A" w14:textId="77777777" w:rsidR="00503E5A" w:rsidRPr="00B702CD" w:rsidRDefault="003E37D0" w:rsidP="00503E5A">
      <w:pPr>
        <w:autoSpaceDE w:val="0"/>
        <w:autoSpaceDN w:val="0"/>
        <w:adjustRightInd w:val="0"/>
        <w:spacing w:line="360" w:lineRule="exact"/>
        <w:ind w:leftChars="200" w:left="416" w:firstLineChars="100" w:firstLine="239"/>
        <w:rPr>
          <w:rFonts w:ascii="ＭＳ ゴシック" w:eastAsia="ＭＳ ゴシック" w:hAnsi="ＭＳ ゴシック"/>
          <w:b/>
          <w:color w:val="000000" w:themeColor="text1"/>
          <w:sz w:val="24"/>
        </w:rPr>
      </w:pPr>
      <w:r>
        <w:rPr>
          <w:rFonts w:ascii="ＭＳ ゴシック" w:eastAsia="ＭＳ ゴシック" w:hAnsi="ＭＳ ゴシック" w:hint="eastAsia"/>
          <w:b/>
          <w:sz w:val="24"/>
        </w:rPr>
        <w:t>《令和</w:t>
      </w:r>
      <w:r w:rsidR="00101E05">
        <w:rPr>
          <w:rFonts w:ascii="ＭＳ ゴシック" w:eastAsia="ＭＳ ゴシック" w:hAnsi="ＭＳ ゴシック" w:hint="eastAsia"/>
          <w:b/>
          <w:sz w:val="24"/>
        </w:rPr>
        <w:t>２</w:t>
      </w:r>
      <w:r w:rsidR="00503E5A" w:rsidRPr="00B702CD">
        <w:rPr>
          <w:rFonts w:ascii="ＭＳ ゴシック" w:eastAsia="ＭＳ ゴシック" w:hAnsi="ＭＳ ゴシック" w:hint="eastAsia"/>
          <w:b/>
          <w:color w:val="000000" w:themeColor="text1"/>
          <w:sz w:val="24"/>
        </w:rPr>
        <w:t>年度の状況》</w:t>
      </w:r>
    </w:p>
    <w:p w14:paraId="7C0A0E5F" w14:textId="77777777" w:rsidR="00503E5A" w:rsidRPr="00B702CD" w:rsidRDefault="00101E05" w:rsidP="00503E5A">
      <w:pPr>
        <w:ind w:leftChars="200" w:left="416" w:firstLineChars="301" w:firstLine="716"/>
        <w:rPr>
          <w:color w:val="000000" w:themeColor="text1"/>
          <w:sz w:val="24"/>
        </w:rPr>
      </w:pPr>
      <w:r>
        <w:rPr>
          <w:rFonts w:hint="eastAsia"/>
          <w:color w:val="000000" w:themeColor="text1"/>
          <w:sz w:val="24"/>
        </w:rPr>
        <w:t>勧告が行われたもの　　　　　０</w:t>
      </w:r>
      <w:r w:rsidR="00503E5A" w:rsidRPr="00B702CD">
        <w:rPr>
          <w:rFonts w:hint="eastAsia"/>
          <w:color w:val="000000" w:themeColor="text1"/>
          <w:sz w:val="24"/>
        </w:rPr>
        <w:t>件</w:t>
      </w:r>
    </w:p>
    <w:p w14:paraId="28D65557" w14:textId="77777777" w:rsidR="00503E5A" w:rsidRPr="00B702CD" w:rsidRDefault="00503E5A" w:rsidP="00503E5A">
      <w:pPr>
        <w:ind w:leftChars="200" w:left="416" w:firstLineChars="300" w:firstLine="714"/>
        <w:rPr>
          <w:color w:val="000000" w:themeColor="text1"/>
          <w:sz w:val="24"/>
        </w:rPr>
      </w:pPr>
      <w:r w:rsidRPr="00B702CD">
        <w:rPr>
          <w:rFonts w:hint="eastAsia"/>
          <w:color w:val="000000" w:themeColor="text1"/>
          <w:sz w:val="24"/>
        </w:rPr>
        <w:t xml:space="preserve">意見書が提出されたもの　　　</w:t>
      </w:r>
      <w:r w:rsidR="001C76B6" w:rsidRPr="00B702CD">
        <w:rPr>
          <w:rFonts w:hint="eastAsia"/>
          <w:color w:val="000000" w:themeColor="text1"/>
          <w:sz w:val="24"/>
        </w:rPr>
        <w:t>０</w:t>
      </w:r>
      <w:r w:rsidRPr="00B702CD">
        <w:rPr>
          <w:rFonts w:hint="eastAsia"/>
          <w:color w:val="000000" w:themeColor="text1"/>
          <w:sz w:val="24"/>
        </w:rPr>
        <w:t>件</w:t>
      </w:r>
    </w:p>
    <w:p w14:paraId="4194A3C7" w14:textId="77777777" w:rsidR="008F395D" w:rsidRPr="000618F8" w:rsidRDefault="008F395D" w:rsidP="00503E5A">
      <w:pPr>
        <w:ind w:leftChars="200" w:left="416" w:firstLineChars="300" w:firstLine="714"/>
        <w:rPr>
          <w:sz w:val="24"/>
        </w:rPr>
      </w:pPr>
    </w:p>
    <w:p w14:paraId="7E5BD378" w14:textId="77777777" w:rsidR="00503E5A" w:rsidRPr="008F395D" w:rsidRDefault="00503E5A" w:rsidP="00503E5A">
      <w:pPr>
        <w:ind w:leftChars="200" w:left="416" w:firstLineChars="300" w:firstLine="714"/>
        <w:rPr>
          <w:sz w:val="24"/>
        </w:rPr>
      </w:pPr>
    </w:p>
    <w:p w14:paraId="23CC9C0E" w14:textId="77777777" w:rsidR="00503E5A" w:rsidRPr="000618F8" w:rsidRDefault="00503E5A" w:rsidP="00503E5A">
      <w:pPr>
        <w:ind w:firstLineChars="200" w:firstLine="478"/>
        <w:rPr>
          <w:rFonts w:ascii="ＭＳ ゴシック" w:eastAsia="ＭＳ ゴシック" w:hAnsi="ＭＳ ゴシック"/>
          <w:b/>
          <w:sz w:val="24"/>
        </w:rPr>
      </w:pPr>
      <w:r w:rsidRPr="009F47BA">
        <w:rPr>
          <w:rFonts w:ascii="ＭＳ ゴシック" w:eastAsia="ＭＳ ゴシック" w:hAnsi="ＭＳ ゴシック" w:hint="eastAsia"/>
          <w:b/>
          <w:sz w:val="24"/>
        </w:rPr>
        <w:t>ウ</w:t>
      </w:r>
      <w:r w:rsidRPr="000618F8">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警察官経験者</w:t>
      </w:r>
      <w:r w:rsidRPr="000618F8">
        <w:rPr>
          <w:rFonts w:ascii="ＭＳ ゴシック" w:eastAsia="ＭＳ ゴシック" w:hAnsi="ＭＳ ゴシック" w:hint="eastAsia"/>
          <w:b/>
          <w:sz w:val="24"/>
        </w:rPr>
        <w:t>の配置</w:t>
      </w:r>
    </w:p>
    <w:p w14:paraId="7B8B897E" w14:textId="50D4D58F" w:rsidR="00503E5A" w:rsidRPr="000618F8" w:rsidRDefault="00503E5A" w:rsidP="00503E5A">
      <w:pPr>
        <w:ind w:leftChars="363" w:left="755" w:firstLineChars="98" w:firstLine="233"/>
        <w:rPr>
          <w:rFonts w:ascii="ＭＳ 明朝" w:hAnsi="ＭＳ 明朝"/>
          <w:sz w:val="24"/>
        </w:rPr>
      </w:pPr>
      <w:r w:rsidRPr="000618F8">
        <w:rPr>
          <w:rFonts w:ascii="ＭＳ 明朝" w:hAnsi="ＭＳ 明朝" w:hint="eastAsia"/>
          <w:sz w:val="24"/>
        </w:rPr>
        <w:t>公益通報に係る調査等をより効果的なものにするため、大阪府警察本部（以下「</w:t>
      </w:r>
      <w:r>
        <w:rPr>
          <w:rFonts w:ascii="ＭＳ 明朝" w:hAnsi="ＭＳ 明朝" w:hint="eastAsia"/>
          <w:sz w:val="24"/>
        </w:rPr>
        <w:t>大阪</w:t>
      </w:r>
      <w:r w:rsidRPr="000618F8">
        <w:rPr>
          <w:rFonts w:ascii="ＭＳ 明朝" w:hAnsi="ＭＳ 明朝" w:hint="eastAsia"/>
          <w:sz w:val="24"/>
        </w:rPr>
        <w:t>府警」といいます</w:t>
      </w:r>
      <w:r w:rsidRPr="00563EFB">
        <w:rPr>
          <w:rFonts w:ascii="ＭＳ 明朝" w:hAnsi="ＭＳ 明朝" w:hint="eastAsia"/>
          <w:sz w:val="24"/>
        </w:rPr>
        <w:t>。）の</w:t>
      </w:r>
      <w:r>
        <w:rPr>
          <w:rFonts w:ascii="ＭＳ 明朝" w:hAnsi="ＭＳ 明朝" w:hint="eastAsia"/>
          <w:sz w:val="24"/>
        </w:rPr>
        <w:t>警察官経験者</w:t>
      </w:r>
      <w:r w:rsidRPr="000618F8">
        <w:rPr>
          <w:rFonts w:ascii="ＭＳ 明朝" w:hAnsi="ＭＳ 明朝" w:hint="eastAsia"/>
          <w:sz w:val="24"/>
        </w:rPr>
        <w:t>を</w:t>
      </w:r>
      <w:r w:rsidR="00637B1D">
        <w:rPr>
          <w:rFonts w:ascii="ＭＳ 明朝" w:hAnsi="ＭＳ 明朝" w:hint="eastAsia"/>
          <w:sz w:val="24"/>
        </w:rPr>
        <w:t>会計年度任用</w:t>
      </w:r>
      <w:r>
        <w:rPr>
          <w:rFonts w:ascii="ＭＳ 明朝" w:hAnsi="ＭＳ 明朝" w:hint="eastAsia"/>
          <w:sz w:val="24"/>
        </w:rPr>
        <w:t>職員として</w:t>
      </w:r>
      <w:r w:rsidRPr="000618F8">
        <w:rPr>
          <w:rFonts w:ascii="ＭＳ 明朝" w:hAnsi="ＭＳ 明朝" w:hint="eastAsia"/>
          <w:sz w:val="24"/>
        </w:rPr>
        <w:t>総務局監察部（以下「監察部」といいます。）に配置しています。</w:t>
      </w:r>
    </w:p>
    <w:p w14:paraId="3326A0C2" w14:textId="77777777" w:rsidR="00503E5A" w:rsidRDefault="00503E5A" w:rsidP="00503E5A">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6BF20139" w14:textId="5331F549" w:rsidR="00503E5A" w:rsidRPr="00D527FA" w:rsidRDefault="00503E5A" w:rsidP="00503E5A">
      <w:pPr>
        <w:ind w:firstLineChars="100" w:firstLine="208"/>
        <w:rPr>
          <w:rFonts w:ascii="ＭＳ ゴシック" w:eastAsia="ＭＳ ゴシック" w:hAnsi="ＭＳ ゴシック"/>
          <w:b/>
          <w:color w:val="000000" w:themeColor="text1"/>
          <w:sz w:val="24"/>
        </w:rPr>
      </w:pPr>
      <w:r>
        <w:rPr>
          <w:noProof/>
        </w:rPr>
        <mc:AlternateContent>
          <mc:Choice Requires="wps">
            <w:drawing>
              <wp:anchor distT="0" distB="0" distL="114300" distR="114300" simplePos="0" relativeHeight="251659776" behindDoc="0" locked="0" layoutInCell="1" allowOverlap="1" wp14:anchorId="6940B165" wp14:editId="71E2501F">
                <wp:simplePos x="0" y="0"/>
                <wp:positionH relativeFrom="column">
                  <wp:posOffset>121920</wp:posOffset>
                </wp:positionH>
                <wp:positionV relativeFrom="paragraph">
                  <wp:posOffset>-43179</wp:posOffset>
                </wp:positionV>
                <wp:extent cx="5829300" cy="1758950"/>
                <wp:effectExtent l="0" t="0" r="19050" b="12700"/>
                <wp:wrapNone/>
                <wp:docPr id="20"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758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D2E4F9" id="正方形/長方形 34" o:spid="_x0000_s1026" style="position:absolute;left:0;text-align:left;margin-left:9.6pt;margin-top:-3.4pt;width:459pt;height:1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" filled="f" strokecolor="windowText" strokeweight="1pt">
                <v:path arrowok="t"/>
              </v:rect>
            </w:pict>
          </mc:Fallback>
        </mc:AlternateContent>
      </w:r>
      <w:r w:rsidR="003E37D0">
        <w:rPr>
          <w:rFonts w:ascii="ＭＳ ゴシック" w:eastAsia="ＭＳ ゴシック" w:hAnsi="ＭＳ ゴシック" w:hint="eastAsia"/>
          <w:b/>
          <w:sz w:val="24"/>
        </w:rPr>
        <w:t>【</w:t>
      </w:r>
      <w:r w:rsidR="003E37D0" w:rsidRPr="00D527FA">
        <w:rPr>
          <w:rFonts w:ascii="ＭＳ ゴシック" w:eastAsia="ＭＳ ゴシック" w:hAnsi="ＭＳ ゴシック" w:hint="eastAsia"/>
          <w:b/>
          <w:sz w:val="24"/>
        </w:rPr>
        <w:t>令和</w:t>
      </w:r>
      <w:r w:rsidR="003D7C31" w:rsidRPr="00D527FA">
        <w:rPr>
          <w:rFonts w:ascii="ＭＳ ゴシック" w:eastAsia="ＭＳ ゴシック" w:hAnsi="ＭＳ ゴシック" w:hint="eastAsia"/>
          <w:b/>
          <w:sz w:val="24"/>
        </w:rPr>
        <w:t>２</w:t>
      </w:r>
      <w:r w:rsidRPr="00D527FA">
        <w:rPr>
          <w:rFonts w:ascii="ＭＳ ゴシック" w:eastAsia="ＭＳ ゴシック" w:hAnsi="ＭＳ ゴシック" w:hint="eastAsia"/>
          <w:b/>
          <w:color w:val="000000" w:themeColor="text1"/>
          <w:sz w:val="24"/>
        </w:rPr>
        <w:t>年度の取組内容に対する評価】</w:t>
      </w:r>
    </w:p>
    <w:p w14:paraId="3E25E43D" w14:textId="6F4539CC" w:rsidR="00503E5A" w:rsidRPr="00D527FA" w:rsidRDefault="00503E5A" w:rsidP="00503E5A">
      <w:pPr>
        <w:autoSpaceDE w:val="0"/>
        <w:autoSpaceDN w:val="0"/>
        <w:adjustRightInd w:val="0"/>
        <w:spacing w:line="360" w:lineRule="exact"/>
        <w:ind w:leftChars="204" w:left="702" w:rightChars="135" w:right="281" w:hangingChars="117" w:hanging="278"/>
        <w:rPr>
          <w:rFonts w:ascii="ＭＳ 明朝" w:hAnsi="ＭＳ 明朝"/>
          <w:color w:val="000000" w:themeColor="text1"/>
          <w:sz w:val="24"/>
        </w:rPr>
      </w:pPr>
      <w:r w:rsidRPr="00D527FA">
        <w:rPr>
          <w:rFonts w:ascii="ＭＳ 明朝" w:hAnsi="ＭＳ 明朝" w:hint="eastAsia"/>
          <w:color w:val="000000" w:themeColor="text1"/>
          <w:sz w:val="24"/>
        </w:rPr>
        <w:t>○　通報件数が</w:t>
      </w:r>
      <w:r w:rsidR="00D527FA" w:rsidRPr="00D527FA">
        <w:rPr>
          <w:rFonts w:ascii="ＭＳ 明朝" w:hAnsi="ＭＳ 明朝" w:hint="eastAsia"/>
          <w:color w:val="000000" w:themeColor="text1"/>
          <w:sz w:val="24"/>
        </w:rPr>
        <w:t>増加している</w:t>
      </w:r>
      <w:r w:rsidRPr="00D527FA">
        <w:rPr>
          <w:rFonts w:ascii="ＭＳ 明朝" w:hAnsi="ＭＳ 明朝" w:hint="eastAsia"/>
          <w:color w:val="000000" w:themeColor="text1"/>
          <w:sz w:val="24"/>
        </w:rPr>
        <w:t>状況で</w:t>
      </w:r>
      <w:r w:rsidR="00172750">
        <w:rPr>
          <w:rFonts w:ascii="ＭＳ 明朝" w:hAnsi="ＭＳ 明朝" w:hint="eastAsia"/>
          <w:color w:val="000000" w:themeColor="text1"/>
          <w:sz w:val="24"/>
        </w:rPr>
        <w:t>あり</w:t>
      </w:r>
      <w:r w:rsidRPr="00D527FA">
        <w:rPr>
          <w:rFonts w:ascii="ＭＳ 明朝" w:hAnsi="ＭＳ 明朝" w:hint="eastAsia"/>
          <w:color w:val="000000" w:themeColor="text1"/>
          <w:sz w:val="24"/>
        </w:rPr>
        <w:t>、処理の進捗管</w:t>
      </w:r>
      <w:r w:rsidR="003E37D0" w:rsidRPr="00D527FA">
        <w:rPr>
          <w:rFonts w:ascii="ＭＳ 明朝" w:hAnsi="ＭＳ 明朝" w:hint="eastAsia"/>
          <w:color w:val="000000" w:themeColor="text1"/>
          <w:sz w:val="24"/>
        </w:rPr>
        <w:t>理を適正に行っ</w:t>
      </w:r>
      <w:r w:rsidR="00172750">
        <w:rPr>
          <w:rFonts w:ascii="ＭＳ 明朝" w:hAnsi="ＭＳ 明朝" w:hint="eastAsia"/>
          <w:color w:val="000000" w:themeColor="text1"/>
          <w:sz w:val="24"/>
        </w:rPr>
        <w:t>てきましたが</w:t>
      </w:r>
      <w:r w:rsidR="003E37D0" w:rsidRPr="00D527FA">
        <w:rPr>
          <w:rFonts w:ascii="ＭＳ 明朝" w:hAnsi="ＭＳ 明朝" w:hint="eastAsia"/>
          <w:color w:val="000000" w:themeColor="text1"/>
          <w:sz w:val="24"/>
        </w:rPr>
        <w:t>、次年度へ処理を継続した件数は令和</w:t>
      </w:r>
      <w:r w:rsidR="00D527FA" w:rsidRPr="00D527FA">
        <w:rPr>
          <w:rFonts w:ascii="ＭＳ 明朝" w:hAnsi="ＭＳ 明朝" w:hint="eastAsia"/>
          <w:color w:val="000000" w:themeColor="text1"/>
          <w:sz w:val="24"/>
        </w:rPr>
        <w:t>２</w:t>
      </w:r>
      <w:r w:rsidRPr="00D527FA">
        <w:rPr>
          <w:rFonts w:ascii="ＭＳ 明朝" w:hAnsi="ＭＳ 明朝" w:hint="eastAsia"/>
          <w:color w:val="000000" w:themeColor="text1"/>
          <w:sz w:val="24"/>
        </w:rPr>
        <w:t>年度末は</w:t>
      </w:r>
      <w:r w:rsidR="00172750">
        <w:rPr>
          <w:rFonts w:ascii="ＭＳ 明朝" w:hAnsi="ＭＳ 明朝" w:hint="eastAsia"/>
          <w:color w:val="000000" w:themeColor="text1"/>
          <w:sz w:val="24"/>
        </w:rPr>
        <w:t>163</w:t>
      </w:r>
      <w:r w:rsidRPr="00D527FA">
        <w:rPr>
          <w:rFonts w:ascii="ＭＳ 明朝" w:hAnsi="ＭＳ 明朝" w:hint="eastAsia"/>
          <w:color w:val="000000" w:themeColor="text1"/>
          <w:sz w:val="24"/>
        </w:rPr>
        <w:t>件であり、</w:t>
      </w:r>
      <w:r w:rsidR="00D527FA" w:rsidRPr="00D527FA">
        <w:rPr>
          <w:rFonts w:ascii="ＭＳ 明朝" w:hAnsi="ＭＳ 明朝" w:hint="eastAsia"/>
          <w:color w:val="000000" w:themeColor="text1"/>
          <w:sz w:val="24"/>
        </w:rPr>
        <w:t>令和元年</w:t>
      </w:r>
      <w:r w:rsidRPr="00D527FA">
        <w:rPr>
          <w:rFonts w:ascii="ＭＳ 明朝" w:hAnsi="ＭＳ 明朝" w:hint="eastAsia"/>
          <w:color w:val="000000" w:themeColor="text1"/>
          <w:sz w:val="24"/>
        </w:rPr>
        <w:t>度末の</w:t>
      </w:r>
      <w:r w:rsidR="00172750">
        <w:rPr>
          <w:rFonts w:ascii="ＭＳ 明朝" w:hAnsi="ＭＳ 明朝" w:hint="eastAsia"/>
          <w:color w:val="000000" w:themeColor="text1"/>
          <w:sz w:val="24"/>
        </w:rPr>
        <w:t>73</w:t>
      </w:r>
      <w:r w:rsidRPr="00D527FA">
        <w:rPr>
          <w:rFonts w:ascii="ＭＳ 明朝" w:hAnsi="ＭＳ 明朝" w:hint="eastAsia"/>
          <w:color w:val="000000" w:themeColor="text1"/>
          <w:sz w:val="24"/>
        </w:rPr>
        <w:t>件から</w:t>
      </w:r>
      <w:r w:rsidR="00172750">
        <w:rPr>
          <w:rFonts w:ascii="ＭＳ 明朝" w:hAnsi="ＭＳ 明朝" w:hint="eastAsia"/>
          <w:color w:val="000000" w:themeColor="text1"/>
          <w:sz w:val="24"/>
        </w:rPr>
        <w:t>増加しています</w:t>
      </w:r>
      <w:r w:rsidRPr="00D527FA">
        <w:rPr>
          <w:rFonts w:ascii="ＭＳ 明朝" w:hAnsi="ＭＳ 明朝" w:hint="eastAsia"/>
          <w:color w:val="000000" w:themeColor="text1"/>
          <w:sz w:val="24"/>
        </w:rPr>
        <w:t>。</w:t>
      </w:r>
    </w:p>
    <w:p w14:paraId="4EB1CDCD" w14:textId="14E80CB9" w:rsidR="00503E5A" w:rsidRPr="000618F8" w:rsidRDefault="00503E5A" w:rsidP="00503E5A">
      <w:pPr>
        <w:autoSpaceDE w:val="0"/>
        <w:autoSpaceDN w:val="0"/>
        <w:adjustRightInd w:val="0"/>
        <w:spacing w:line="360" w:lineRule="exact"/>
        <w:ind w:leftChars="340" w:left="707" w:rightChars="135" w:right="281" w:firstLineChars="100" w:firstLine="238"/>
        <w:rPr>
          <w:rFonts w:ascii="ＭＳ 明朝" w:hAnsi="ＭＳ 明朝"/>
          <w:sz w:val="24"/>
        </w:rPr>
      </w:pPr>
      <w:r w:rsidRPr="00D527FA">
        <w:rPr>
          <w:rFonts w:ascii="ＭＳ 明朝" w:hAnsi="ＭＳ 明朝" w:hint="eastAsia"/>
          <w:color w:val="000000" w:themeColor="text1"/>
          <w:sz w:val="24"/>
        </w:rPr>
        <w:t>また、違法又は不適正な事実が認められた案件が</w:t>
      </w:r>
      <w:r w:rsidR="00D527FA" w:rsidRPr="00D527FA">
        <w:rPr>
          <w:rFonts w:ascii="ＭＳ 明朝" w:hAnsi="ＭＳ 明朝" w:hint="eastAsia"/>
          <w:color w:val="000000" w:themeColor="text1"/>
          <w:sz w:val="24"/>
        </w:rPr>
        <w:t>16</w:t>
      </w:r>
      <w:r w:rsidR="00897065" w:rsidRPr="00D527FA">
        <w:rPr>
          <w:rFonts w:ascii="ＭＳ 明朝" w:hAnsi="ＭＳ 明朝" w:hint="eastAsia"/>
          <w:color w:val="000000" w:themeColor="text1"/>
          <w:sz w:val="24"/>
        </w:rPr>
        <w:t>件</w:t>
      </w:r>
      <w:r w:rsidRPr="00D527FA">
        <w:rPr>
          <w:rFonts w:ascii="ＭＳ 明朝" w:hAnsi="ＭＳ 明朝" w:hint="eastAsia"/>
          <w:color w:val="000000" w:themeColor="text1"/>
          <w:sz w:val="24"/>
        </w:rPr>
        <w:t>ありましたが、これらについては是正・再発防止の措置がとられていることを確認し</w:t>
      </w:r>
      <w:r w:rsidRPr="00D527FA">
        <w:rPr>
          <w:rFonts w:ascii="ＭＳ 明朝" w:hAnsi="ＭＳ 明朝" w:hint="eastAsia"/>
          <w:sz w:val="24"/>
        </w:rPr>
        <w:t>ており、このことから、公益通報が公正な職務の執行に寄与しているといえます。</w:t>
      </w:r>
    </w:p>
    <w:p w14:paraId="163122EB" w14:textId="77777777" w:rsidR="00503E5A" w:rsidRPr="008F395D" w:rsidRDefault="00503E5A" w:rsidP="00503E5A">
      <w:pPr>
        <w:autoSpaceDE w:val="0"/>
        <w:autoSpaceDN w:val="0"/>
        <w:adjustRightInd w:val="0"/>
        <w:spacing w:line="360" w:lineRule="exact"/>
        <w:ind w:leftChars="205" w:left="707" w:rightChars="135" w:right="281" w:hangingChars="118" w:hanging="281"/>
        <w:rPr>
          <w:rFonts w:ascii="ＭＳ 明朝" w:hAnsi="ＭＳ 明朝"/>
          <w:strike/>
          <w:color w:val="FF0000"/>
          <w:sz w:val="24"/>
        </w:rPr>
      </w:pPr>
    </w:p>
    <w:p w14:paraId="761544FE" w14:textId="694B9AD8" w:rsidR="00B702CD" w:rsidRDefault="00B702CD" w:rsidP="00503E5A">
      <w:pPr>
        <w:rPr>
          <w:rFonts w:ascii="ＭＳ ゴシック" w:eastAsia="ＭＳ ゴシック" w:hAnsi="ＭＳ ゴシック"/>
          <w:b/>
          <w:sz w:val="24"/>
        </w:rPr>
      </w:pPr>
    </w:p>
    <w:p w14:paraId="14802CDC" w14:textId="77777777" w:rsidR="00D527FA" w:rsidRDefault="00D527FA" w:rsidP="00503E5A">
      <w:pPr>
        <w:rPr>
          <w:rFonts w:ascii="ＭＳ ゴシック" w:eastAsia="ＭＳ ゴシック" w:hAnsi="ＭＳ ゴシック"/>
          <w:b/>
          <w:sz w:val="24"/>
        </w:rPr>
      </w:pPr>
    </w:p>
    <w:p w14:paraId="2904CA3F" w14:textId="77777777" w:rsidR="00503E5A" w:rsidRDefault="00503E5A" w:rsidP="00503E5A">
      <w:pPr>
        <w:rPr>
          <w:rFonts w:ascii="ＭＳ ゴシック" w:eastAsia="ＭＳ ゴシック" w:hAnsi="ＭＳ ゴシック"/>
          <w:b/>
          <w:sz w:val="24"/>
        </w:rPr>
      </w:pPr>
      <w:r>
        <w:rPr>
          <w:noProof/>
        </w:rPr>
        <mc:AlternateContent>
          <mc:Choice Requires="wps">
            <w:drawing>
              <wp:anchor distT="0" distB="0" distL="114300" distR="114300" simplePos="0" relativeHeight="251660800" behindDoc="0" locked="0" layoutInCell="1" allowOverlap="1" wp14:anchorId="1228ACB3" wp14:editId="3D76172F">
                <wp:simplePos x="0" y="0"/>
                <wp:positionH relativeFrom="column">
                  <wp:posOffset>128270</wp:posOffset>
                </wp:positionH>
                <wp:positionV relativeFrom="paragraph">
                  <wp:posOffset>194945</wp:posOffset>
                </wp:positionV>
                <wp:extent cx="5819775" cy="1727200"/>
                <wp:effectExtent l="0" t="0" r="28575" b="25400"/>
                <wp:wrapNone/>
                <wp:docPr id="19"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72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EFD6DE" id="正方形/長方形 35" o:spid="_x0000_s1026" style="position:absolute;left:0;text-align:left;margin-left:10.1pt;margin-top:15.35pt;width:458.25pt;height:1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" filled="f" strokecolor="windowText" strokeweight="1pt">
                <v:path arrowok="t"/>
              </v:rect>
            </w:pict>
          </mc:Fallback>
        </mc:AlternateContent>
      </w:r>
    </w:p>
    <w:p w14:paraId="37CFA409" w14:textId="77777777" w:rsidR="00503E5A" w:rsidRPr="00D527FA" w:rsidRDefault="00503E5A" w:rsidP="00503E5A">
      <w:pPr>
        <w:ind w:firstLineChars="100" w:firstLine="239"/>
        <w:rPr>
          <w:rFonts w:ascii="ＭＳ ゴシック" w:eastAsia="ＭＳ ゴシック" w:hAnsi="ＭＳ ゴシック"/>
          <w:b/>
          <w:sz w:val="24"/>
        </w:rPr>
      </w:pPr>
      <w:r w:rsidRPr="000618F8">
        <w:rPr>
          <w:rFonts w:ascii="ＭＳ ゴシック" w:eastAsia="ＭＳ ゴシック" w:hAnsi="ＭＳ ゴシック" w:hint="eastAsia"/>
          <w:b/>
          <w:sz w:val="24"/>
        </w:rPr>
        <w:t>【</w:t>
      </w:r>
      <w:r w:rsidRPr="00D527FA">
        <w:rPr>
          <w:rFonts w:ascii="ＭＳ ゴシック" w:eastAsia="ＭＳ ゴシック" w:hAnsi="ＭＳ ゴシック" w:hint="eastAsia"/>
          <w:b/>
          <w:sz w:val="24"/>
        </w:rPr>
        <w:t>今後の課題】</w:t>
      </w:r>
    </w:p>
    <w:p w14:paraId="33D4BC3F" w14:textId="77777777" w:rsidR="00503E5A" w:rsidRPr="00D527FA" w:rsidRDefault="00503E5A" w:rsidP="00503E5A">
      <w:pPr>
        <w:pStyle w:val="ad"/>
        <w:ind w:leftChars="205" w:left="707" w:rightChars="109" w:right="227" w:hangingChars="118" w:hanging="281"/>
        <w:rPr>
          <w:rFonts w:ascii="ＭＳ 明朝" w:hAnsi="ＭＳ 明朝"/>
          <w:sz w:val="24"/>
          <w:szCs w:val="24"/>
        </w:rPr>
      </w:pPr>
      <w:r w:rsidRPr="00D527FA">
        <w:rPr>
          <w:rFonts w:ascii="ＭＳ 明朝" w:hAnsi="ＭＳ 明朝" w:hint="eastAsia"/>
          <w:sz w:val="24"/>
          <w:szCs w:val="24"/>
        </w:rPr>
        <w:t>○　制度の実効性を確保するため、引き続き委員会における調査審議について、公正性を確保しつつ、迅速化が必要です。</w:t>
      </w:r>
    </w:p>
    <w:p w14:paraId="0346819A" w14:textId="77777777" w:rsidR="00503E5A" w:rsidRPr="00D527FA" w:rsidRDefault="00503E5A" w:rsidP="00503E5A">
      <w:pPr>
        <w:pStyle w:val="ad"/>
        <w:ind w:leftChars="204" w:left="705" w:rightChars="109" w:right="227" w:hangingChars="118" w:hanging="281"/>
        <w:rPr>
          <w:rFonts w:ascii="ＭＳ 明朝" w:hAnsi="ＭＳ 明朝"/>
          <w:color w:val="000000" w:themeColor="text1"/>
          <w:sz w:val="24"/>
          <w:szCs w:val="24"/>
        </w:rPr>
      </w:pPr>
      <w:r w:rsidRPr="00D527FA">
        <w:rPr>
          <w:rFonts w:ascii="ＭＳ 明朝" w:hAnsi="ＭＳ 明朝" w:hint="eastAsia"/>
          <w:sz w:val="24"/>
          <w:szCs w:val="24"/>
        </w:rPr>
        <w:t>○　「市民対応に関する指摘」は依然として多く寄せられており、</w:t>
      </w:r>
      <w:r w:rsidR="00312A60" w:rsidRPr="00D527FA">
        <w:rPr>
          <w:rFonts w:ascii="ＭＳ 明朝" w:hAnsi="ＭＳ 明朝" w:hint="eastAsia"/>
          <w:color w:val="000000" w:themeColor="text1"/>
          <w:sz w:val="24"/>
          <w:szCs w:val="24"/>
        </w:rPr>
        <w:t>各所属において</w:t>
      </w:r>
      <w:r w:rsidRPr="00D527FA">
        <w:rPr>
          <w:rFonts w:ascii="ＭＳ 明朝" w:hAnsi="ＭＳ 明朝" w:hint="eastAsia"/>
          <w:color w:val="000000" w:themeColor="text1"/>
          <w:sz w:val="24"/>
          <w:szCs w:val="24"/>
        </w:rPr>
        <w:t>引き続き丁寧かつ円滑な応対を徹底することが必要です。</w:t>
      </w:r>
    </w:p>
    <w:p w14:paraId="42E693B6" w14:textId="77777777" w:rsidR="00503E5A" w:rsidRDefault="00503E5A" w:rsidP="00503E5A">
      <w:pPr>
        <w:pStyle w:val="ad"/>
        <w:ind w:leftChars="340" w:left="707" w:rightChars="109" w:right="227" w:firstLineChars="100" w:firstLine="238"/>
        <w:rPr>
          <w:rFonts w:ascii="ＭＳ 明朝" w:hAnsi="ＭＳ 明朝"/>
          <w:sz w:val="24"/>
          <w:szCs w:val="24"/>
        </w:rPr>
      </w:pPr>
      <w:r w:rsidRPr="00D527FA">
        <w:rPr>
          <w:rFonts w:ascii="ＭＳ 明朝" w:hAnsi="ＭＳ 明朝" w:hint="eastAsia"/>
          <w:color w:val="000000" w:themeColor="text1"/>
          <w:sz w:val="24"/>
          <w:szCs w:val="24"/>
        </w:rPr>
        <w:t>「服務規律に関する指摘」については、全体として通報件数が減少していますが、</w:t>
      </w:r>
      <w:r w:rsidR="00312A60" w:rsidRPr="00D527FA">
        <w:rPr>
          <w:rFonts w:ascii="ＭＳ 明朝" w:hAnsi="ＭＳ 明朝" w:hint="eastAsia"/>
          <w:color w:val="000000" w:themeColor="text1"/>
          <w:sz w:val="24"/>
          <w:szCs w:val="24"/>
        </w:rPr>
        <w:t>各所属において</w:t>
      </w:r>
      <w:r w:rsidRPr="00D527FA">
        <w:rPr>
          <w:rFonts w:ascii="ＭＳ 明朝" w:hAnsi="ＭＳ 明朝" w:hint="eastAsia"/>
          <w:color w:val="000000" w:themeColor="text1"/>
          <w:sz w:val="24"/>
          <w:szCs w:val="24"/>
        </w:rPr>
        <w:t>引き続き必要な</w:t>
      </w:r>
      <w:r w:rsidRPr="00D527FA">
        <w:rPr>
          <w:rFonts w:ascii="ＭＳ 明朝" w:hAnsi="ＭＳ 明朝" w:hint="eastAsia"/>
          <w:sz w:val="24"/>
          <w:szCs w:val="24"/>
        </w:rPr>
        <w:t>取組を継続する必要があります。</w:t>
      </w:r>
    </w:p>
    <w:p w14:paraId="22BD91C0" w14:textId="77777777" w:rsidR="00503E5A" w:rsidRPr="00961D39" w:rsidRDefault="00503E5A" w:rsidP="00503E5A">
      <w:pPr>
        <w:pStyle w:val="ad"/>
        <w:ind w:leftChars="340" w:left="707" w:rightChars="109" w:right="227" w:firstLineChars="100" w:firstLine="238"/>
        <w:rPr>
          <w:rFonts w:ascii="ＭＳ 明朝" w:hAnsi="ＭＳ 明朝"/>
          <w:strike/>
          <w:color w:val="FF0000"/>
          <w:sz w:val="24"/>
          <w:szCs w:val="24"/>
        </w:rPr>
      </w:pPr>
    </w:p>
    <w:p w14:paraId="5D8D3B0E" w14:textId="77777777" w:rsidR="00503E5A" w:rsidRPr="00B00457" w:rsidRDefault="00503E5A" w:rsidP="00503E5A">
      <w:pPr>
        <w:widowControl/>
        <w:jc w:val="left"/>
        <w:rPr>
          <w:rFonts w:ascii="ＭＳ 明朝" w:hAnsi="ＭＳ 明朝"/>
          <w:b/>
          <w:color w:val="0D0D0D" w:themeColor="text1" w:themeTint="F2"/>
          <w:sz w:val="24"/>
        </w:rPr>
      </w:pPr>
      <w:r>
        <w:rPr>
          <w:rFonts w:ascii="ＭＳ 明朝" w:hAnsi="ＭＳ 明朝"/>
          <w:sz w:val="24"/>
        </w:rPr>
        <w:br w:type="page"/>
      </w:r>
      <w:r w:rsidRPr="00045174">
        <w:rPr>
          <w:rFonts w:ascii="ＭＳ ゴシック" w:eastAsia="ＭＳ ゴシック" w:hAnsi="ＭＳ ゴシック" w:hint="eastAsia"/>
          <w:b/>
          <w:sz w:val="24"/>
        </w:rPr>
        <w:t>(2)</w:t>
      </w:r>
      <w:r w:rsidRPr="00B00457">
        <w:rPr>
          <w:rFonts w:ascii="ＭＳ ゴシック" w:eastAsia="ＭＳ ゴシック" w:hAnsi="ＭＳ ゴシック" w:hint="eastAsia"/>
          <w:b/>
          <w:color w:val="0D0D0D" w:themeColor="text1" w:themeTint="F2"/>
          <w:sz w:val="24"/>
        </w:rPr>
        <w:t xml:space="preserve">　</w:t>
      </w:r>
      <w:r w:rsidRPr="00B00457">
        <w:rPr>
          <w:rFonts w:ascii="ＭＳ ゴシック" w:eastAsia="ＭＳ ゴシック" w:hAnsi="ＭＳ ゴシック" w:hint="eastAsia"/>
          <w:b/>
          <w:color w:val="0D0D0D" w:themeColor="text1" w:themeTint="F2"/>
          <w:sz w:val="24"/>
          <w:lang w:eastAsia="zh-TW"/>
        </w:rPr>
        <w:t>不当要求行為</w:t>
      </w:r>
      <w:r w:rsidRPr="00B00457">
        <w:rPr>
          <w:rFonts w:ascii="ＭＳ ゴシック" w:eastAsia="ＭＳ ゴシック" w:hAnsi="ＭＳ ゴシック" w:hint="eastAsia"/>
          <w:b/>
          <w:color w:val="0D0D0D" w:themeColor="text1" w:themeTint="F2"/>
          <w:sz w:val="24"/>
        </w:rPr>
        <w:t>への対応（資料</w:t>
      </w:r>
      <w:r w:rsidR="00B00457" w:rsidRPr="00B00457">
        <w:rPr>
          <w:rFonts w:ascii="ＭＳ ゴシック" w:eastAsia="ＭＳ ゴシック" w:hAnsi="ＭＳ ゴシック" w:hint="eastAsia"/>
          <w:b/>
          <w:color w:val="0D0D0D" w:themeColor="text1" w:themeTint="F2"/>
          <w:sz w:val="24"/>
        </w:rPr>
        <w:t>２</w:t>
      </w:r>
      <w:r w:rsidRPr="00B00457">
        <w:rPr>
          <w:rFonts w:ascii="ＭＳ ゴシック" w:eastAsia="ＭＳ ゴシック" w:hAnsi="ＭＳ ゴシック" w:hint="eastAsia"/>
          <w:b/>
          <w:color w:val="0D0D0D" w:themeColor="text1" w:themeTint="F2"/>
          <w:sz w:val="24"/>
        </w:rPr>
        <w:t>・</w:t>
      </w:r>
      <w:r w:rsidR="00B00457" w:rsidRPr="00B00457">
        <w:rPr>
          <w:rFonts w:ascii="ＭＳ ゴシック" w:eastAsia="ＭＳ ゴシック" w:hAnsi="ＭＳ ゴシック" w:hint="eastAsia"/>
          <w:b/>
          <w:color w:val="0D0D0D" w:themeColor="text1" w:themeTint="F2"/>
          <w:sz w:val="24"/>
        </w:rPr>
        <w:t>３</w:t>
      </w:r>
      <w:r w:rsidRPr="00B00457">
        <w:rPr>
          <w:rFonts w:ascii="ＭＳ ゴシック" w:eastAsia="ＭＳ ゴシック" w:hAnsi="ＭＳ ゴシック" w:hint="eastAsia"/>
          <w:b/>
          <w:color w:val="0D0D0D" w:themeColor="text1" w:themeTint="F2"/>
          <w:sz w:val="24"/>
        </w:rPr>
        <w:t>・</w:t>
      </w:r>
      <w:r w:rsidR="00B00457" w:rsidRPr="00B00457">
        <w:rPr>
          <w:rFonts w:ascii="ＭＳ ゴシック" w:eastAsia="ＭＳ ゴシック" w:hAnsi="ＭＳ ゴシック" w:hint="eastAsia"/>
          <w:b/>
          <w:color w:val="0D0D0D" w:themeColor="text1" w:themeTint="F2"/>
          <w:sz w:val="24"/>
        </w:rPr>
        <w:t>４</w:t>
      </w:r>
      <w:r w:rsidRPr="00B00457">
        <w:rPr>
          <w:rFonts w:ascii="ＭＳ ゴシック" w:eastAsia="ＭＳ ゴシック" w:hAnsi="ＭＳ ゴシック" w:hint="eastAsia"/>
          <w:b/>
          <w:color w:val="0D0D0D" w:themeColor="text1" w:themeTint="F2"/>
          <w:sz w:val="24"/>
        </w:rPr>
        <w:t>・</w:t>
      </w:r>
      <w:r w:rsidR="00B00457" w:rsidRPr="00B00457">
        <w:rPr>
          <w:rFonts w:ascii="ＭＳ ゴシック" w:eastAsia="ＭＳ ゴシック" w:hAnsi="ＭＳ ゴシック" w:hint="eastAsia"/>
          <w:b/>
          <w:color w:val="0D0D0D" w:themeColor="text1" w:themeTint="F2"/>
          <w:sz w:val="24"/>
        </w:rPr>
        <w:t>５</w:t>
      </w:r>
      <w:r w:rsidRPr="00B00457">
        <w:rPr>
          <w:rFonts w:ascii="ＭＳ ゴシック" w:eastAsia="ＭＳ ゴシック" w:hAnsi="ＭＳ ゴシック" w:hint="eastAsia"/>
          <w:b/>
          <w:color w:val="0D0D0D" w:themeColor="text1" w:themeTint="F2"/>
          <w:sz w:val="24"/>
        </w:rPr>
        <w:t>参照）</w:t>
      </w:r>
    </w:p>
    <w:p w14:paraId="0E1F6CCB" w14:textId="77777777" w:rsidR="00503E5A" w:rsidRPr="00B00457" w:rsidRDefault="00503E5A" w:rsidP="00503E5A">
      <w:pPr>
        <w:ind w:firstLineChars="200" w:firstLine="478"/>
        <w:rPr>
          <w:rFonts w:ascii="ＭＳ ゴシック" w:eastAsia="ＭＳ ゴシック" w:hAnsi="ＭＳ ゴシック"/>
          <w:b/>
          <w:color w:val="0D0D0D" w:themeColor="text1" w:themeTint="F2"/>
          <w:sz w:val="24"/>
        </w:rPr>
      </w:pPr>
      <w:r w:rsidRPr="00B00457">
        <w:rPr>
          <w:rFonts w:ascii="ＭＳ ゴシック" w:eastAsia="ＭＳ ゴシック" w:hAnsi="ＭＳ ゴシック" w:hint="eastAsia"/>
          <w:b/>
          <w:color w:val="0D0D0D" w:themeColor="text1" w:themeTint="F2"/>
          <w:sz w:val="24"/>
        </w:rPr>
        <w:t>ア　条例に基づく不当要求行為への対応</w:t>
      </w:r>
    </w:p>
    <w:p w14:paraId="669D6004" w14:textId="77777777" w:rsidR="00503E5A" w:rsidRPr="00B00457" w:rsidRDefault="00503E5A" w:rsidP="00503E5A">
      <w:pPr>
        <w:ind w:leftChars="340" w:left="707" w:firstLineChars="102" w:firstLine="243"/>
        <w:rPr>
          <w:rFonts w:ascii="ＭＳ 明朝" w:hAnsi="ＭＳ 明朝"/>
          <w:color w:val="0D0D0D" w:themeColor="text1" w:themeTint="F2"/>
          <w:sz w:val="24"/>
        </w:rPr>
      </w:pPr>
      <w:r w:rsidRPr="00B00457">
        <w:rPr>
          <w:rFonts w:ascii="ＭＳ 明朝" w:hAnsi="ＭＳ 明朝" w:hint="eastAsia"/>
          <w:color w:val="0D0D0D" w:themeColor="text1" w:themeTint="F2"/>
          <w:sz w:val="24"/>
        </w:rPr>
        <w:t>大阪市では、条例の規定により、大阪市職員に対する不当要求行為</w:t>
      </w:r>
      <w:r w:rsidRPr="00B00457">
        <w:rPr>
          <w:rFonts w:ascii="ＭＳ 明朝" w:hAnsi="ＭＳ 明朝" w:hint="eastAsia"/>
          <w:color w:val="0D0D0D" w:themeColor="text1" w:themeTint="F2"/>
          <w:sz w:val="24"/>
          <w:vertAlign w:val="superscript"/>
        </w:rPr>
        <w:t>（注）</w:t>
      </w:r>
      <w:r w:rsidRPr="00B00457">
        <w:rPr>
          <w:rFonts w:ascii="ＭＳ 明朝" w:hAnsi="ＭＳ 明朝" w:hint="eastAsia"/>
          <w:color w:val="0D0D0D" w:themeColor="text1" w:themeTint="F2"/>
          <w:sz w:val="24"/>
        </w:rPr>
        <w:t>があった場合は、速やかに委員会に報告することになっています。</w:t>
      </w:r>
    </w:p>
    <w:p w14:paraId="3E79631A" w14:textId="77777777" w:rsidR="00503E5A" w:rsidRPr="00B00457" w:rsidRDefault="00503E5A" w:rsidP="00503E5A">
      <w:pPr>
        <w:ind w:left="1218"/>
        <w:rPr>
          <w:rFonts w:ascii="ＭＳ 明朝" w:hAnsi="ＭＳ 明朝"/>
          <w:color w:val="0D0D0D" w:themeColor="text1" w:themeTint="F2"/>
          <w:sz w:val="24"/>
        </w:rPr>
      </w:pPr>
    </w:p>
    <w:p w14:paraId="51DBBAA1" w14:textId="77777777" w:rsidR="00503E5A" w:rsidRPr="00B702CD" w:rsidRDefault="00503E5A" w:rsidP="00503E5A">
      <w:pPr>
        <w:autoSpaceDE w:val="0"/>
        <w:autoSpaceDN w:val="0"/>
        <w:adjustRightInd w:val="0"/>
        <w:spacing w:line="360" w:lineRule="exact"/>
        <w:ind w:leftChars="100" w:left="208" w:firstLineChars="100" w:firstLine="239"/>
        <w:rPr>
          <w:rFonts w:ascii="ＭＳ ゴシック" w:eastAsia="ＭＳ ゴシック" w:hAnsi="ＭＳ ゴシック"/>
          <w:b/>
          <w:color w:val="000000" w:themeColor="text1"/>
          <w:sz w:val="24"/>
        </w:rPr>
      </w:pPr>
      <w:r w:rsidRPr="00B00457">
        <w:rPr>
          <w:rFonts w:ascii="ＭＳ ゴシック" w:eastAsia="ＭＳ ゴシック" w:hAnsi="ＭＳ ゴシック" w:hint="eastAsia"/>
          <w:b/>
          <w:color w:val="0D0D0D" w:themeColor="text1" w:themeTint="F2"/>
          <w:sz w:val="24"/>
        </w:rPr>
        <w:t>《</w:t>
      </w:r>
      <w:r w:rsidR="003E37D0">
        <w:rPr>
          <w:rFonts w:ascii="ＭＳ ゴシック" w:eastAsia="ＭＳ ゴシック" w:hAnsi="ＭＳ ゴシック" w:hint="eastAsia"/>
          <w:b/>
          <w:color w:val="0D0D0D" w:themeColor="text1" w:themeTint="F2"/>
          <w:sz w:val="24"/>
        </w:rPr>
        <w:t>令和</w:t>
      </w:r>
      <w:r w:rsidR="008F217C">
        <w:rPr>
          <w:rFonts w:ascii="ＭＳ ゴシック" w:eastAsia="ＭＳ ゴシック" w:hAnsi="ＭＳ ゴシック" w:hint="eastAsia"/>
          <w:b/>
          <w:color w:val="0D0D0D" w:themeColor="text1" w:themeTint="F2"/>
          <w:sz w:val="24"/>
        </w:rPr>
        <w:t>２</w:t>
      </w:r>
      <w:r w:rsidRPr="00B702CD">
        <w:rPr>
          <w:rFonts w:ascii="ＭＳ ゴシック" w:eastAsia="ＭＳ ゴシック" w:hAnsi="ＭＳ ゴシック" w:hint="eastAsia"/>
          <w:b/>
          <w:color w:val="000000" w:themeColor="text1"/>
          <w:sz w:val="24"/>
        </w:rPr>
        <w:t>年度の取組内容》</w:t>
      </w:r>
    </w:p>
    <w:p w14:paraId="759398B0" w14:textId="77777777" w:rsidR="00503E5A" w:rsidRPr="00B702CD" w:rsidRDefault="00503E5A" w:rsidP="00503E5A">
      <w:pPr>
        <w:ind w:leftChars="300" w:left="624"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条例に基づく不当要求行為に係る報告件数：</w:t>
      </w:r>
      <w:r w:rsidRPr="00B702CD">
        <w:rPr>
          <w:rFonts w:ascii="ＭＳ 明朝" w:hAnsi="ＭＳ 明朝" w:hint="eastAsia"/>
          <w:bCs/>
          <w:color w:val="000000" w:themeColor="text1"/>
          <w:sz w:val="24"/>
        </w:rPr>
        <w:t>１</w:t>
      </w:r>
      <w:r w:rsidRPr="00B702CD">
        <w:rPr>
          <w:rFonts w:ascii="ＭＳ 明朝" w:hAnsi="ＭＳ 明朝" w:hint="eastAsia"/>
          <w:color w:val="000000" w:themeColor="text1"/>
          <w:sz w:val="24"/>
        </w:rPr>
        <w:t>件</w:t>
      </w:r>
    </w:p>
    <w:p w14:paraId="3A558ED9" w14:textId="77777777" w:rsidR="00503E5A" w:rsidRPr="00B702CD" w:rsidRDefault="00503E5A" w:rsidP="00503E5A">
      <w:pPr>
        <w:ind w:leftChars="100" w:left="208"/>
        <w:rPr>
          <w:rFonts w:ascii="ＭＳ 明朝" w:hAnsi="ＭＳ 明朝"/>
          <w:color w:val="000000" w:themeColor="text1"/>
          <w:sz w:val="24"/>
        </w:rPr>
      </w:pPr>
    </w:p>
    <w:p w14:paraId="7F55FEDC" w14:textId="77777777" w:rsidR="00503E5A" w:rsidRPr="00B00457" w:rsidRDefault="00503E5A" w:rsidP="00503E5A">
      <w:pPr>
        <w:ind w:firstLineChars="200" w:firstLine="478"/>
        <w:rPr>
          <w:rFonts w:ascii="ＭＳ ゴシック" w:eastAsia="ＭＳ ゴシック" w:hAnsi="ＭＳ ゴシック"/>
          <w:b/>
          <w:color w:val="0D0D0D" w:themeColor="text1" w:themeTint="F2"/>
          <w:sz w:val="24"/>
        </w:rPr>
      </w:pPr>
      <w:r w:rsidRPr="00B00457">
        <w:rPr>
          <w:rFonts w:ascii="ＭＳ ゴシック" w:eastAsia="ＭＳ ゴシック" w:hAnsi="ＭＳ ゴシック" w:hint="eastAsia"/>
          <w:b/>
          <w:color w:val="0D0D0D" w:themeColor="text1" w:themeTint="F2"/>
          <w:sz w:val="24"/>
        </w:rPr>
        <w:t>イ　大阪府警と連携した取組</w:t>
      </w:r>
    </w:p>
    <w:p w14:paraId="211F2A92" w14:textId="77777777" w:rsidR="00503E5A" w:rsidRPr="00B00457" w:rsidRDefault="00503E5A" w:rsidP="00503E5A">
      <w:pPr>
        <w:tabs>
          <w:tab w:val="left" w:pos="1134"/>
        </w:tabs>
        <w:ind w:leftChars="230" w:left="894" w:hangingChars="174" w:hanging="416"/>
        <w:rPr>
          <w:rFonts w:ascii="ＭＳ 明朝" w:hAnsi="ＭＳ 明朝"/>
          <w:color w:val="0D0D0D" w:themeColor="text1" w:themeTint="F2"/>
          <w:sz w:val="24"/>
        </w:rPr>
      </w:pPr>
      <w:r w:rsidRPr="00B00457">
        <w:rPr>
          <w:rFonts w:ascii="ＭＳ ゴシック" w:eastAsia="ＭＳ ゴシック" w:hAnsi="ＭＳ ゴシック" w:hint="eastAsia"/>
          <w:b/>
          <w:color w:val="0D0D0D" w:themeColor="text1" w:themeTint="F2"/>
          <w:sz w:val="24"/>
        </w:rPr>
        <w:t xml:space="preserve">(ⅰ)　</w:t>
      </w:r>
      <w:r w:rsidRPr="00B00457">
        <w:rPr>
          <w:rFonts w:ascii="ＭＳ 明朝" w:hAnsi="ＭＳ 明朝" w:hint="eastAsia"/>
          <w:color w:val="0D0D0D" w:themeColor="text1" w:themeTint="F2"/>
          <w:sz w:val="24"/>
        </w:rPr>
        <w:t>職員が行政対象暴力に対応するために必要な知識と技術を習得することを目的として、大阪</w:t>
      </w:r>
      <w:r w:rsidRPr="00B00457">
        <w:rPr>
          <w:rFonts w:hint="eastAsia"/>
          <w:color w:val="0D0D0D" w:themeColor="text1" w:themeTint="F2"/>
          <w:sz w:val="24"/>
        </w:rPr>
        <w:t>府警</w:t>
      </w:r>
      <w:r w:rsidRPr="00B00457">
        <w:rPr>
          <w:rFonts w:ascii="ＭＳ 明朝" w:hAnsi="ＭＳ 明朝" w:hint="eastAsia"/>
          <w:color w:val="0D0D0D" w:themeColor="text1" w:themeTint="F2"/>
          <w:sz w:val="24"/>
        </w:rPr>
        <w:t>から派遣された警察官を中心に、ロールプレイング方式、グループ討議方式による「行政対象暴力対応研修」を実施しています。（資料</w:t>
      </w:r>
      <w:r w:rsidR="00B00457" w:rsidRPr="00B00457">
        <w:rPr>
          <w:rFonts w:ascii="ＭＳ 明朝" w:hAnsi="ＭＳ 明朝" w:hint="eastAsia"/>
          <w:color w:val="0D0D0D" w:themeColor="text1" w:themeTint="F2"/>
          <w:sz w:val="24"/>
        </w:rPr>
        <w:t>２</w:t>
      </w:r>
      <w:r w:rsidRPr="00B00457">
        <w:rPr>
          <w:rFonts w:ascii="ＭＳ 明朝" w:hAnsi="ＭＳ 明朝" w:hint="eastAsia"/>
          <w:color w:val="0D0D0D" w:themeColor="text1" w:themeTint="F2"/>
          <w:sz w:val="24"/>
        </w:rPr>
        <w:t>参照）</w:t>
      </w:r>
      <w:bookmarkStart w:id="1" w:name="_Hlk492769756"/>
    </w:p>
    <w:bookmarkEnd w:id="1"/>
    <w:p w14:paraId="43B0E533" w14:textId="77777777" w:rsidR="00503E5A" w:rsidRPr="00B00457" w:rsidRDefault="00503E5A" w:rsidP="00503E5A">
      <w:pPr>
        <w:ind w:leftChars="300" w:left="624" w:firstLineChars="100" w:firstLine="238"/>
        <w:rPr>
          <w:rFonts w:ascii="ＭＳ 明朝" w:hAnsi="ＭＳ 明朝"/>
          <w:color w:val="0D0D0D" w:themeColor="text1" w:themeTint="F2"/>
          <w:sz w:val="24"/>
        </w:rPr>
      </w:pPr>
    </w:p>
    <w:p w14:paraId="7455BE46" w14:textId="77777777" w:rsidR="00503E5A" w:rsidRPr="00B702CD" w:rsidRDefault="003E37D0" w:rsidP="00503E5A">
      <w:pPr>
        <w:ind w:firstLineChars="200" w:firstLine="478"/>
        <w:rPr>
          <w:rFonts w:ascii="ＭＳ ゴシック" w:eastAsia="ＭＳ ゴシック" w:hAnsi="ＭＳ ゴシック"/>
          <w:b/>
          <w:color w:val="000000" w:themeColor="text1"/>
          <w:sz w:val="24"/>
        </w:rPr>
      </w:pPr>
      <w:bookmarkStart w:id="2" w:name="_Hlk492771684"/>
      <w:r>
        <w:rPr>
          <w:rFonts w:ascii="ＭＳ ゴシック" w:eastAsia="ＭＳ ゴシック" w:hAnsi="ＭＳ ゴシック" w:hint="eastAsia"/>
          <w:b/>
          <w:color w:val="0D0D0D" w:themeColor="text1" w:themeTint="F2"/>
          <w:sz w:val="24"/>
        </w:rPr>
        <w:t>《令和</w:t>
      </w:r>
      <w:r w:rsidR="00420710">
        <w:rPr>
          <w:rFonts w:ascii="ＭＳ ゴシック" w:eastAsia="ＭＳ ゴシック" w:hAnsi="ＭＳ ゴシック" w:hint="eastAsia"/>
          <w:b/>
          <w:color w:val="0D0D0D" w:themeColor="text1" w:themeTint="F2"/>
          <w:sz w:val="24"/>
        </w:rPr>
        <w:t>２</w:t>
      </w:r>
      <w:r w:rsidR="00503E5A" w:rsidRPr="00B702CD">
        <w:rPr>
          <w:rFonts w:ascii="ＭＳ ゴシック" w:eastAsia="ＭＳ ゴシック" w:hAnsi="ＭＳ ゴシック" w:hint="eastAsia"/>
          <w:b/>
          <w:color w:val="000000" w:themeColor="text1"/>
          <w:sz w:val="24"/>
        </w:rPr>
        <w:t>年度の取組内容》</w:t>
      </w:r>
    </w:p>
    <w:p w14:paraId="18718116" w14:textId="77777777" w:rsidR="00503E5A" w:rsidRPr="00B702CD" w:rsidRDefault="00503E5A" w:rsidP="00503E5A">
      <w:pPr>
        <w:ind w:leftChars="400" w:left="3210" w:hangingChars="1000" w:hanging="2379"/>
        <w:rPr>
          <w:rFonts w:ascii="ＭＳ 明朝" w:hAnsi="ＭＳ 明朝"/>
          <w:color w:val="000000" w:themeColor="text1"/>
          <w:sz w:val="24"/>
        </w:rPr>
      </w:pPr>
      <w:r w:rsidRPr="00B702CD">
        <w:rPr>
          <w:rFonts w:ascii="ＭＳ 明朝" w:hAnsi="ＭＳ 明朝" w:hint="eastAsia"/>
          <w:color w:val="000000" w:themeColor="text1"/>
          <w:sz w:val="24"/>
        </w:rPr>
        <w:t>実施した区役所・局等：</w:t>
      </w:r>
      <w:r w:rsidRPr="006F4949">
        <w:rPr>
          <w:rFonts w:ascii="ＭＳ 明朝" w:hAnsi="ＭＳ 明朝" w:hint="eastAsia"/>
          <w:sz w:val="24"/>
        </w:rPr>
        <w:t>区役所（</w:t>
      </w:r>
      <w:r w:rsidR="008F217C">
        <w:rPr>
          <w:rFonts w:ascii="ＭＳ 明朝" w:hAnsi="ＭＳ 明朝" w:hint="eastAsia"/>
          <w:sz w:val="24"/>
        </w:rPr>
        <w:t>都島区・</w:t>
      </w:r>
      <w:r w:rsidRPr="006F4949">
        <w:rPr>
          <w:rFonts w:ascii="ＭＳ 明朝" w:hAnsi="ＭＳ 明朝" w:hint="eastAsia"/>
          <w:sz w:val="24"/>
        </w:rPr>
        <w:t>中央区・</w:t>
      </w:r>
      <w:r w:rsidR="000C66EC" w:rsidRPr="006F4949">
        <w:rPr>
          <w:rFonts w:ascii="ＭＳ 明朝" w:hAnsi="ＭＳ 明朝" w:hint="eastAsia"/>
          <w:sz w:val="24"/>
        </w:rPr>
        <w:t>西区・</w:t>
      </w:r>
      <w:r w:rsidRPr="006F4949">
        <w:rPr>
          <w:rFonts w:ascii="ＭＳ 明朝" w:hAnsi="ＭＳ 明朝" w:hint="eastAsia"/>
          <w:sz w:val="24"/>
        </w:rPr>
        <w:t>港区・</w:t>
      </w:r>
      <w:r w:rsidR="000C66EC" w:rsidRPr="006F4949">
        <w:rPr>
          <w:rFonts w:ascii="ＭＳ 明朝" w:hAnsi="ＭＳ 明朝" w:hint="eastAsia"/>
          <w:sz w:val="24"/>
        </w:rPr>
        <w:t>浪速区・東淀川区・</w:t>
      </w:r>
      <w:r w:rsidRPr="006F4949">
        <w:rPr>
          <w:rFonts w:ascii="ＭＳ 明朝" w:hAnsi="ＭＳ 明朝" w:hint="eastAsia"/>
          <w:sz w:val="24"/>
        </w:rPr>
        <w:t>東成区</w:t>
      </w:r>
      <w:r w:rsidR="000C66EC" w:rsidRPr="006F4949">
        <w:rPr>
          <w:rFonts w:ascii="ＭＳ 明朝" w:hAnsi="ＭＳ 明朝" w:hint="eastAsia"/>
          <w:sz w:val="24"/>
        </w:rPr>
        <w:t>・</w:t>
      </w:r>
      <w:r w:rsidR="008F217C">
        <w:rPr>
          <w:rFonts w:ascii="ＭＳ 明朝" w:hAnsi="ＭＳ 明朝" w:hint="eastAsia"/>
          <w:sz w:val="24"/>
        </w:rPr>
        <w:t>城東区</w:t>
      </w:r>
      <w:r w:rsidR="006F4949" w:rsidRPr="006F4949">
        <w:rPr>
          <w:rFonts w:ascii="ＭＳ 明朝" w:hAnsi="ＭＳ 明朝" w:hint="eastAsia"/>
          <w:sz w:val="24"/>
        </w:rPr>
        <w:t>・</w:t>
      </w:r>
      <w:r w:rsidRPr="006F4949">
        <w:rPr>
          <w:rFonts w:ascii="ＭＳ 明朝" w:hAnsi="ＭＳ 明朝" w:hint="eastAsia"/>
          <w:sz w:val="24"/>
        </w:rPr>
        <w:t>西成区）、</w:t>
      </w:r>
      <w:r w:rsidR="008F217C">
        <w:rPr>
          <w:rFonts w:ascii="ＭＳ 明朝" w:hAnsi="ＭＳ 明朝" w:hint="eastAsia"/>
          <w:sz w:val="24"/>
        </w:rPr>
        <w:t>政策企画室</w:t>
      </w:r>
      <w:r w:rsidRPr="006F4949">
        <w:rPr>
          <w:rFonts w:ascii="ＭＳ 明朝" w:hAnsi="ＭＳ 明朝" w:hint="eastAsia"/>
          <w:sz w:val="24"/>
        </w:rPr>
        <w:t>、財政局、</w:t>
      </w:r>
      <w:r w:rsidR="008F217C">
        <w:rPr>
          <w:rFonts w:ascii="ＭＳ 明朝" w:hAnsi="ＭＳ 明朝" w:hint="eastAsia"/>
          <w:sz w:val="24"/>
        </w:rPr>
        <w:t>契約管財局、</w:t>
      </w:r>
      <w:r w:rsidRPr="006F4949">
        <w:rPr>
          <w:rFonts w:ascii="ＭＳ 明朝" w:hAnsi="ＭＳ 明朝" w:hint="eastAsia"/>
          <w:sz w:val="24"/>
        </w:rPr>
        <w:t>都市計画局、福祉局、健康局、環境局、都市整備局、</w:t>
      </w:r>
      <w:r w:rsidR="006F4949" w:rsidRPr="006F4949">
        <w:rPr>
          <w:rFonts w:ascii="ＭＳ 明朝" w:hAnsi="ＭＳ 明朝" w:hint="eastAsia"/>
          <w:sz w:val="24"/>
        </w:rPr>
        <w:t>消防局</w:t>
      </w:r>
      <w:r w:rsidR="008F217C">
        <w:rPr>
          <w:rFonts w:ascii="ＭＳ 明朝" w:hAnsi="ＭＳ 明朝" w:hint="eastAsia"/>
          <w:sz w:val="24"/>
        </w:rPr>
        <w:t>、教育委員会事務局</w:t>
      </w:r>
    </w:p>
    <w:p w14:paraId="5571F3FF" w14:textId="77777777" w:rsidR="00503E5A" w:rsidRPr="00B702CD" w:rsidRDefault="00503E5A" w:rsidP="00503E5A">
      <w:pPr>
        <w:ind w:leftChars="329" w:left="684"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実施回数：</w:t>
      </w:r>
      <w:r w:rsidR="008F217C">
        <w:rPr>
          <w:rFonts w:ascii="ＭＳ 明朝" w:hAnsi="ＭＳ 明朝"/>
          <w:color w:val="000000" w:themeColor="text1"/>
          <w:sz w:val="24"/>
        </w:rPr>
        <w:t>1</w:t>
      </w:r>
      <w:r w:rsidR="008F217C">
        <w:rPr>
          <w:rFonts w:ascii="ＭＳ 明朝" w:hAnsi="ＭＳ 明朝" w:hint="eastAsia"/>
          <w:color w:val="000000" w:themeColor="text1"/>
          <w:sz w:val="24"/>
        </w:rPr>
        <w:t>5</w:t>
      </w:r>
      <w:r w:rsidRPr="00B702CD">
        <w:rPr>
          <w:rFonts w:ascii="ＭＳ 明朝" w:hAnsi="ＭＳ 明朝" w:hint="eastAsia"/>
          <w:color w:val="000000" w:themeColor="text1"/>
          <w:sz w:val="24"/>
        </w:rPr>
        <w:t>回</w:t>
      </w:r>
    </w:p>
    <w:p w14:paraId="0FAA50A9" w14:textId="77777777" w:rsidR="00503E5A" w:rsidRPr="00B00457" w:rsidRDefault="00503E5A" w:rsidP="00503E5A">
      <w:pPr>
        <w:autoSpaceDE w:val="0"/>
        <w:autoSpaceDN w:val="0"/>
        <w:adjustRightInd w:val="0"/>
        <w:spacing w:line="360" w:lineRule="exact"/>
        <w:ind w:leftChars="100" w:left="208" w:firstLineChars="300" w:firstLine="714"/>
        <w:rPr>
          <w:rFonts w:ascii="ＭＳ 明朝" w:hAnsi="ＭＳ 明朝"/>
          <w:color w:val="0D0D0D" w:themeColor="text1" w:themeTint="F2"/>
          <w:sz w:val="24"/>
        </w:rPr>
      </w:pPr>
      <w:r w:rsidRPr="00B702CD">
        <w:rPr>
          <w:rFonts w:ascii="ＭＳ 明朝" w:hAnsi="ＭＳ 明朝" w:hint="eastAsia"/>
          <w:color w:val="000000" w:themeColor="text1"/>
          <w:sz w:val="24"/>
        </w:rPr>
        <w:t>参加人数：</w:t>
      </w:r>
      <w:r w:rsidR="008F217C">
        <w:rPr>
          <w:rFonts w:ascii="ＭＳ 明朝" w:hAnsi="ＭＳ 明朝" w:hint="eastAsia"/>
          <w:color w:val="000000" w:themeColor="text1"/>
          <w:sz w:val="24"/>
        </w:rPr>
        <w:t>295</w:t>
      </w:r>
      <w:r w:rsidRPr="00B702CD">
        <w:rPr>
          <w:rFonts w:ascii="ＭＳ 明朝" w:hAnsi="ＭＳ 明朝" w:hint="eastAsia"/>
          <w:color w:val="000000" w:themeColor="text1"/>
          <w:sz w:val="24"/>
        </w:rPr>
        <w:t>名</w:t>
      </w:r>
    </w:p>
    <w:p w14:paraId="13E520C4" w14:textId="77777777" w:rsidR="00503E5A" w:rsidRPr="00B00457" w:rsidRDefault="00503E5A" w:rsidP="00503E5A">
      <w:pPr>
        <w:autoSpaceDE w:val="0"/>
        <w:autoSpaceDN w:val="0"/>
        <w:adjustRightInd w:val="0"/>
        <w:spacing w:line="360" w:lineRule="exact"/>
        <w:rPr>
          <w:rFonts w:ascii="ＭＳ 明朝" w:hAnsi="ＭＳ 明朝"/>
          <w:color w:val="0D0D0D" w:themeColor="text1" w:themeTint="F2"/>
          <w:sz w:val="24"/>
        </w:rPr>
      </w:pPr>
    </w:p>
    <w:p w14:paraId="5826A99D" w14:textId="77777777" w:rsidR="00503E5A" w:rsidRPr="00B00457" w:rsidRDefault="00503E5A" w:rsidP="00503E5A">
      <w:pPr>
        <w:autoSpaceDE w:val="0"/>
        <w:autoSpaceDN w:val="0"/>
        <w:adjustRightInd w:val="0"/>
        <w:spacing w:line="360" w:lineRule="exact"/>
        <w:ind w:leftChars="243" w:left="894" w:hangingChars="163" w:hanging="389"/>
        <w:rPr>
          <w:rFonts w:ascii="ＭＳ 明朝" w:hAnsi="ＭＳ 明朝"/>
          <w:color w:val="0D0D0D" w:themeColor="text1" w:themeTint="F2"/>
          <w:sz w:val="24"/>
        </w:rPr>
      </w:pPr>
      <w:r w:rsidRPr="00B00457">
        <w:rPr>
          <w:rFonts w:ascii="ＭＳ ゴシック" w:eastAsia="ＭＳ ゴシック" w:hAnsi="ＭＳ ゴシック"/>
          <w:b/>
          <w:color w:val="0D0D0D" w:themeColor="text1" w:themeTint="F2"/>
          <w:sz w:val="24"/>
        </w:rPr>
        <w:t>(</w:t>
      </w:r>
      <w:r w:rsidRPr="00B00457">
        <w:rPr>
          <w:rFonts w:ascii="ＭＳ ゴシック" w:eastAsia="ＭＳ ゴシック" w:hAnsi="ＭＳ ゴシック" w:hint="eastAsia"/>
          <w:b/>
          <w:color w:val="0D0D0D" w:themeColor="text1" w:themeTint="F2"/>
          <w:sz w:val="24"/>
        </w:rPr>
        <w:t>ⅱ</w:t>
      </w:r>
      <w:r w:rsidRPr="00B00457">
        <w:rPr>
          <w:rFonts w:ascii="ＭＳ ゴシック" w:eastAsia="ＭＳ ゴシック" w:hAnsi="ＭＳ ゴシック"/>
          <w:b/>
          <w:color w:val="0D0D0D" w:themeColor="text1" w:themeTint="F2"/>
          <w:sz w:val="24"/>
        </w:rPr>
        <w:t>)</w:t>
      </w:r>
      <w:r w:rsidRPr="00B00457">
        <w:rPr>
          <w:rFonts w:ascii="ＭＳ 明朝" w:hAnsi="ＭＳ 明朝" w:hint="eastAsia"/>
          <w:color w:val="0D0D0D" w:themeColor="text1" w:themeTint="F2"/>
          <w:sz w:val="24"/>
        </w:rPr>
        <w:t xml:space="preserve">　大阪</w:t>
      </w:r>
      <w:r w:rsidRPr="00B00457">
        <w:rPr>
          <w:rFonts w:hint="eastAsia"/>
          <w:color w:val="0D0D0D" w:themeColor="text1" w:themeTint="F2"/>
          <w:sz w:val="24"/>
        </w:rPr>
        <w:t>府警の協力を得て、全庁的な組織として「大阪市行政対象暴力対策連絡協議会」を設置するとともに、同協議会に「区役所部会」、「契約部会」及び「生活保護部会」を設置して</w:t>
      </w:r>
      <w:r w:rsidRPr="00B00457">
        <w:rPr>
          <w:rFonts w:ascii="ＭＳ 明朝" w:hAnsi="ＭＳ 明朝" w:hint="eastAsia"/>
          <w:color w:val="0D0D0D" w:themeColor="text1" w:themeTint="F2"/>
          <w:sz w:val="24"/>
        </w:rPr>
        <w:t>います。（資料</w:t>
      </w:r>
      <w:r w:rsidR="00B00457" w:rsidRPr="00B00457">
        <w:rPr>
          <w:rFonts w:ascii="ＭＳ 明朝" w:hAnsi="ＭＳ 明朝" w:hint="eastAsia"/>
          <w:color w:val="0D0D0D" w:themeColor="text1" w:themeTint="F2"/>
          <w:sz w:val="24"/>
        </w:rPr>
        <w:t>３</w:t>
      </w:r>
      <w:r w:rsidRPr="00B00457">
        <w:rPr>
          <w:rFonts w:ascii="ＭＳ 明朝" w:hAnsi="ＭＳ 明朝" w:hint="eastAsia"/>
          <w:color w:val="0D0D0D" w:themeColor="text1" w:themeTint="F2"/>
          <w:sz w:val="24"/>
        </w:rPr>
        <w:t>・</w:t>
      </w:r>
      <w:r w:rsidR="00B00457" w:rsidRPr="00B00457">
        <w:rPr>
          <w:rFonts w:ascii="ＭＳ 明朝" w:hAnsi="ＭＳ 明朝" w:hint="eastAsia"/>
          <w:color w:val="0D0D0D" w:themeColor="text1" w:themeTint="F2"/>
          <w:sz w:val="24"/>
        </w:rPr>
        <w:t>４</w:t>
      </w:r>
      <w:r w:rsidRPr="00B00457">
        <w:rPr>
          <w:rFonts w:ascii="ＭＳ 明朝" w:hAnsi="ＭＳ 明朝" w:hint="eastAsia"/>
          <w:color w:val="0D0D0D" w:themeColor="text1" w:themeTint="F2"/>
          <w:sz w:val="24"/>
        </w:rPr>
        <w:t>参照）</w:t>
      </w:r>
    </w:p>
    <w:bookmarkEnd w:id="2"/>
    <w:p w14:paraId="5E45BE88" w14:textId="77777777" w:rsidR="00503E5A" w:rsidRPr="00B00457" w:rsidRDefault="00503E5A" w:rsidP="00503E5A">
      <w:pPr>
        <w:ind w:leftChars="115" w:left="565" w:hangingChars="137" w:hanging="326"/>
        <w:jc w:val="left"/>
        <w:rPr>
          <w:rFonts w:ascii="ＭＳ 明朝" w:hAnsi="ＭＳ 明朝"/>
          <w:color w:val="0D0D0D" w:themeColor="text1" w:themeTint="F2"/>
          <w:sz w:val="24"/>
        </w:rPr>
      </w:pPr>
    </w:p>
    <w:p w14:paraId="34AB40B9" w14:textId="77777777" w:rsidR="00503E5A" w:rsidRPr="00B00457" w:rsidRDefault="00503E5A" w:rsidP="00503E5A">
      <w:pPr>
        <w:autoSpaceDE w:val="0"/>
        <w:autoSpaceDN w:val="0"/>
        <w:adjustRightInd w:val="0"/>
        <w:ind w:leftChars="250" w:left="895" w:hangingChars="157" w:hanging="375"/>
        <w:rPr>
          <w:rFonts w:ascii="ＭＳ 明朝" w:hAnsi="ＭＳ 明朝"/>
          <w:color w:val="0D0D0D" w:themeColor="text1" w:themeTint="F2"/>
          <w:sz w:val="24"/>
        </w:rPr>
      </w:pPr>
      <w:r w:rsidRPr="00B00457">
        <w:rPr>
          <w:rFonts w:ascii="ＭＳ ゴシック" w:eastAsia="ＭＳ ゴシック" w:hAnsi="ＭＳ ゴシック"/>
          <w:b/>
          <w:color w:val="0D0D0D" w:themeColor="text1" w:themeTint="F2"/>
          <w:sz w:val="24"/>
        </w:rPr>
        <w:t>(</w:t>
      </w:r>
      <w:r w:rsidRPr="00B00457">
        <w:rPr>
          <w:rFonts w:ascii="ＭＳ ゴシック" w:eastAsia="ＭＳ ゴシック" w:hAnsi="ＭＳ ゴシック" w:hint="eastAsia"/>
          <w:b/>
          <w:color w:val="0D0D0D" w:themeColor="text1" w:themeTint="F2"/>
          <w:sz w:val="24"/>
        </w:rPr>
        <w:t xml:space="preserve">ⅲ)　</w:t>
      </w:r>
      <w:r w:rsidRPr="00B00457">
        <w:rPr>
          <w:rFonts w:ascii="ＭＳ 明朝" w:hAnsi="ＭＳ 明朝" w:hint="eastAsia"/>
          <w:color w:val="0D0D0D" w:themeColor="text1" w:themeTint="F2"/>
          <w:sz w:val="24"/>
        </w:rPr>
        <w:t>大阪市が設置する公の施設の利用者をはじめとする市民の安全・安心に資することを目的として、大阪府警と「大阪市が設置する公の施設からの暴力団排除に関する覚書」を締結し、公の施設からの暴力団の利益となる使用を排除する取組を実施しています。（資料</w:t>
      </w:r>
      <w:r w:rsidR="00B00457" w:rsidRPr="00B00457">
        <w:rPr>
          <w:rFonts w:ascii="ＭＳ 明朝" w:hAnsi="ＭＳ 明朝" w:hint="eastAsia"/>
          <w:color w:val="0D0D0D" w:themeColor="text1" w:themeTint="F2"/>
          <w:sz w:val="24"/>
        </w:rPr>
        <w:t>５</w:t>
      </w:r>
      <w:r w:rsidRPr="00B00457">
        <w:rPr>
          <w:rFonts w:ascii="ＭＳ 明朝" w:hAnsi="ＭＳ 明朝" w:hint="eastAsia"/>
          <w:color w:val="0D0D0D" w:themeColor="text1" w:themeTint="F2"/>
          <w:sz w:val="24"/>
        </w:rPr>
        <w:t>参照）</w:t>
      </w:r>
    </w:p>
    <w:p w14:paraId="28DEC077" w14:textId="77777777" w:rsidR="00503E5A" w:rsidRDefault="00503E5A" w:rsidP="00503E5A">
      <w:pPr>
        <w:autoSpaceDE w:val="0"/>
        <w:autoSpaceDN w:val="0"/>
        <w:adjustRightInd w:val="0"/>
        <w:spacing w:line="300" w:lineRule="exact"/>
        <w:ind w:leftChars="250" w:left="893" w:hangingChars="157" w:hanging="373"/>
        <w:rPr>
          <w:rFonts w:ascii="ＭＳ 明朝" w:hAnsi="ＭＳ 明朝"/>
          <w:sz w:val="24"/>
        </w:rPr>
      </w:pPr>
    </w:p>
    <w:p w14:paraId="048A651C" w14:textId="77777777" w:rsidR="00A94776" w:rsidRDefault="00503E5A" w:rsidP="00503E5A">
      <w:pPr>
        <w:pStyle w:val="ad"/>
        <w:spacing w:line="300" w:lineRule="exact"/>
        <w:ind w:leftChars="0" w:left="424" w:hangingChars="204" w:hanging="424"/>
        <w:rPr>
          <w:rFonts w:ascii="ＭＳ 明朝" w:hAnsi="ＭＳ 明朝"/>
          <w:sz w:val="20"/>
          <w:szCs w:val="20"/>
        </w:rPr>
      </w:pPr>
      <w:r>
        <w:rPr>
          <w:rFonts w:hint="eastAsia"/>
          <w:noProof/>
        </w:rPr>
        <w:t>（</w:t>
      </w:r>
      <w:r w:rsidRPr="007E6141">
        <w:rPr>
          <w:rFonts w:hint="eastAsia"/>
          <w:noProof/>
          <w:sz w:val="20"/>
          <w:szCs w:val="20"/>
        </w:rPr>
        <w:t>注）</w:t>
      </w:r>
      <w:r>
        <w:rPr>
          <w:rFonts w:hint="eastAsia"/>
          <w:noProof/>
          <w:sz w:val="20"/>
          <w:szCs w:val="20"/>
        </w:rPr>
        <w:t>不当要求行為とは、</w:t>
      </w:r>
      <w:r w:rsidRPr="0047119B">
        <w:rPr>
          <w:rFonts w:ascii="ＭＳ 明朝" w:hAnsi="ＭＳ 明朝" w:hint="eastAsia"/>
          <w:sz w:val="20"/>
          <w:szCs w:val="20"/>
        </w:rPr>
        <w:t>「脅迫、威圧的な言動、暴言、けん騒その他の不穏当な言動により、又はその地位を利用し、若しくはその権限に基づく影響力を行使して、本市職員に対し、不適正にその職務上の行為をし、又はしないことを求める行為その他の</w:t>
      </w:r>
      <w:r w:rsidRPr="00E03197">
        <w:rPr>
          <w:rFonts w:ascii="ＭＳ 明朝" w:hAnsi="ＭＳ 明朝" w:hint="eastAsia"/>
          <w:sz w:val="20"/>
          <w:szCs w:val="20"/>
          <w:u w:val="single"/>
        </w:rPr>
        <w:t>不正な手段によって本市職員の公正な職務の執行を妨げる行為</w:t>
      </w:r>
      <w:r>
        <w:rPr>
          <w:rFonts w:ascii="ＭＳ 明朝" w:hAnsi="ＭＳ 明朝" w:hint="eastAsia"/>
          <w:sz w:val="20"/>
          <w:szCs w:val="20"/>
        </w:rPr>
        <w:t>」をいいます。（条例第２条第９項）</w:t>
      </w:r>
    </w:p>
    <w:p w14:paraId="4C558869" w14:textId="77777777" w:rsidR="00503E5A" w:rsidRPr="00B702CD" w:rsidRDefault="00A94776" w:rsidP="001C0E3E">
      <w:pPr>
        <w:widowControl/>
        <w:ind w:firstLineChars="100" w:firstLine="198"/>
        <w:jc w:val="left"/>
        <w:rPr>
          <w:rFonts w:ascii="ＭＳ ゴシック" w:eastAsia="ＭＳ ゴシック" w:hAnsi="ＭＳ ゴシック"/>
          <w:b/>
          <w:color w:val="000000" w:themeColor="text1"/>
          <w:sz w:val="24"/>
        </w:rPr>
      </w:pPr>
      <w:r>
        <w:rPr>
          <w:rFonts w:ascii="ＭＳ 明朝" w:hAnsi="ＭＳ 明朝"/>
          <w:sz w:val="20"/>
          <w:szCs w:val="20"/>
        </w:rPr>
        <w:br w:type="page"/>
      </w:r>
      <w:r w:rsidR="00503E5A">
        <w:rPr>
          <w:noProof/>
        </w:rPr>
        <mc:AlternateContent>
          <mc:Choice Requires="wps">
            <w:drawing>
              <wp:anchor distT="0" distB="0" distL="114300" distR="114300" simplePos="0" relativeHeight="251657728" behindDoc="0" locked="0" layoutInCell="1" allowOverlap="1" wp14:anchorId="76643CD7" wp14:editId="7E7EEAFB">
                <wp:simplePos x="0" y="0"/>
                <wp:positionH relativeFrom="column">
                  <wp:posOffset>137795</wp:posOffset>
                </wp:positionH>
                <wp:positionV relativeFrom="paragraph">
                  <wp:posOffset>-33655</wp:posOffset>
                </wp:positionV>
                <wp:extent cx="5791200" cy="1162050"/>
                <wp:effectExtent l="0" t="0" r="19050" b="19050"/>
                <wp:wrapNone/>
                <wp:docPr id="1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162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19688C" id="正方形/長方形 38" o:spid="_x0000_s1026" style="position:absolute;left:0;text-align:left;margin-left:10.85pt;margin-top:-2.65pt;width:456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" filled="f" strokecolor="windowText" strokeweight="1pt">
                <v:path arrowok="t"/>
              </v:rect>
            </w:pict>
          </mc:Fallback>
        </mc:AlternateContent>
      </w:r>
      <w:r w:rsidR="003E37D0">
        <w:rPr>
          <w:rFonts w:ascii="ＭＳ ゴシック" w:eastAsia="ＭＳ ゴシック" w:hAnsi="ＭＳ ゴシック" w:hint="eastAsia"/>
          <w:b/>
          <w:sz w:val="24"/>
        </w:rPr>
        <w:t>【令和</w:t>
      </w:r>
      <w:r w:rsidR="00420710">
        <w:rPr>
          <w:rFonts w:ascii="ＭＳ ゴシック" w:eastAsia="ＭＳ ゴシック" w:hAnsi="ＭＳ ゴシック" w:hint="eastAsia"/>
          <w:b/>
          <w:sz w:val="24"/>
        </w:rPr>
        <w:t>２</w:t>
      </w:r>
      <w:r w:rsidR="00503E5A" w:rsidRPr="00B702CD">
        <w:rPr>
          <w:rFonts w:ascii="ＭＳ ゴシック" w:eastAsia="ＭＳ ゴシック" w:hAnsi="ＭＳ ゴシック" w:hint="eastAsia"/>
          <w:b/>
          <w:color w:val="000000" w:themeColor="text1"/>
          <w:sz w:val="24"/>
        </w:rPr>
        <w:t>年度の取組内容に対する評価】</w:t>
      </w:r>
    </w:p>
    <w:p w14:paraId="085F088D" w14:textId="77777777" w:rsidR="00503E5A" w:rsidRPr="00963D6A" w:rsidRDefault="00503E5A" w:rsidP="00503E5A">
      <w:pPr>
        <w:ind w:leftChars="204" w:left="705" w:rightChars="135" w:right="281" w:hangingChars="118" w:hanging="281"/>
        <w:rPr>
          <w:rFonts w:ascii="ＭＳ 明朝" w:hAnsi="ＭＳ 明朝"/>
          <w:sz w:val="24"/>
        </w:rPr>
      </w:pPr>
      <w:r w:rsidRPr="00B702CD">
        <w:rPr>
          <w:rFonts w:ascii="ＭＳ 明朝" w:hAnsi="ＭＳ 明朝" w:hint="eastAsia"/>
          <w:color w:val="000000" w:themeColor="text1"/>
          <w:sz w:val="24"/>
        </w:rPr>
        <w:t>○　行政対象暴力対応研修については、受講者へのアンケートの結果、「不当要求事例のロールプレイングが良かった」との回答割合が</w:t>
      </w:r>
      <w:r w:rsidR="00420710">
        <w:rPr>
          <w:rFonts w:ascii="ＭＳ 明朝" w:hAnsi="ＭＳ 明朝"/>
          <w:color w:val="000000" w:themeColor="text1"/>
          <w:sz w:val="24"/>
        </w:rPr>
        <w:t>8</w:t>
      </w:r>
      <w:r w:rsidR="00420710">
        <w:rPr>
          <w:rFonts w:ascii="ＭＳ 明朝" w:hAnsi="ＭＳ 明朝" w:hint="eastAsia"/>
          <w:color w:val="000000" w:themeColor="text1"/>
          <w:sz w:val="24"/>
        </w:rPr>
        <w:t>7</w:t>
      </w:r>
      <w:r w:rsidRPr="00B702CD">
        <w:rPr>
          <w:rFonts w:ascii="ＭＳ 明朝" w:hAnsi="ＭＳ 明朝" w:hint="eastAsia"/>
          <w:color w:val="000000" w:themeColor="text1"/>
          <w:sz w:val="24"/>
        </w:rPr>
        <w:t>％であり、実践的な内容であったとの評価が得られていることから、有効な取組であ</w:t>
      </w:r>
      <w:r w:rsidRPr="00B00457">
        <w:rPr>
          <w:rFonts w:ascii="ＭＳ 明朝" w:hAnsi="ＭＳ 明朝" w:hint="eastAsia"/>
          <w:color w:val="0D0D0D" w:themeColor="text1" w:themeTint="F2"/>
          <w:sz w:val="24"/>
        </w:rPr>
        <w:t>ったと考</w:t>
      </w:r>
      <w:r w:rsidRPr="00963D6A">
        <w:rPr>
          <w:rFonts w:ascii="ＭＳ 明朝" w:hAnsi="ＭＳ 明朝" w:hint="eastAsia"/>
          <w:sz w:val="24"/>
        </w:rPr>
        <w:t>えています。</w:t>
      </w:r>
    </w:p>
    <w:p w14:paraId="40D7CBFC" w14:textId="77777777" w:rsidR="00503E5A" w:rsidRPr="000E14A0" w:rsidRDefault="00117E4D" w:rsidP="00503E5A">
      <w:pPr>
        <w:autoSpaceDE w:val="0"/>
        <w:autoSpaceDN w:val="0"/>
        <w:adjustRightInd w:val="0"/>
        <w:spacing w:line="360" w:lineRule="exact"/>
        <w:ind w:leftChars="69" w:left="199" w:hangingChars="27" w:hanging="56"/>
        <w:rPr>
          <w:rFonts w:ascii="ＭＳ ゴシック" w:eastAsia="ＭＳ ゴシック" w:hAnsi="ＭＳ ゴシック"/>
          <w:b/>
          <w:sz w:val="24"/>
        </w:rPr>
      </w:pPr>
      <w:r>
        <w:rPr>
          <w:noProof/>
        </w:rPr>
        <mc:AlternateContent>
          <mc:Choice Requires="wps">
            <w:drawing>
              <wp:anchor distT="0" distB="0" distL="114300" distR="114300" simplePos="0" relativeHeight="251658752" behindDoc="0" locked="0" layoutInCell="1" allowOverlap="1" wp14:anchorId="66098828" wp14:editId="16B952CE">
                <wp:simplePos x="0" y="0"/>
                <wp:positionH relativeFrom="column">
                  <wp:posOffset>105410</wp:posOffset>
                </wp:positionH>
                <wp:positionV relativeFrom="paragraph">
                  <wp:posOffset>229235</wp:posOffset>
                </wp:positionV>
                <wp:extent cx="5819775" cy="1645920"/>
                <wp:effectExtent l="0" t="0" r="28575" b="11430"/>
                <wp:wrapNone/>
                <wp:docPr id="17"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6459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B218A5" id="正方形/長方形 39" o:spid="_x0000_s1026" style="position:absolute;left:0;text-align:left;margin-left:8.3pt;margin-top:18.05pt;width:458.25pt;height:12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" filled="f" strokecolor="windowText" strokeweight="1pt">
                <v:path arrowok="t"/>
              </v:rect>
            </w:pict>
          </mc:Fallback>
        </mc:AlternateContent>
      </w:r>
    </w:p>
    <w:p w14:paraId="31B95651" w14:textId="77777777" w:rsidR="00503E5A" w:rsidRPr="009D67B0" w:rsidRDefault="00503E5A" w:rsidP="00503E5A">
      <w:pPr>
        <w:ind w:firstLineChars="59" w:firstLine="141"/>
        <w:rPr>
          <w:rFonts w:ascii="ＭＳ ゴシック" w:eastAsia="ＭＳ ゴシック" w:hAnsi="ＭＳ ゴシック"/>
          <w:b/>
          <w:sz w:val="24"/>
        </w:rPr>
      </w:pPr>
      <w:r w:rsidRPr="009D67B0">
        <w:rPr>
          <w:rFonts w:ascii="ＭＳ ゴシック" w:eastAsia="ＭＳ ゴシック" w:hAnsi="ＭＳ ゴシック" w:hint="eastAsia"/>
          <w:b/>
          <w:sz w:val="24"/>
        </w:rPr>
        <w:t>【今後の課題】</w:t>
      </w:r>
    </w:p>
    <w:p w14:paraId="2E313E1D" w14:textId="7BA49864" w:rsidR="000E1446" w:rsidRPr="000E1446" w:rsidRDefault="000E1446" w:rsidP="004F6973">
      <w:pPr>
        <w:ind w:leftChars="203" w:left="707" w:rightChars="135" w:right="281" w:hangingChars="120" w:hanging="285"/>
        <w:rPr>
          <w:rFonts w:ascii="ＭＳ 明朝" w:hAnsi="ＭＳ 明朝"/>
          <w:sz w:val="24"/>
        </w:rPr>
      </w:pPr>
      <w:r>
        <w:rPr>
          <w:rFonts w:ascii="ＭＳ 明朝" w:hAnsi="ＭＳ 明朝" w:hint="eastAsia"/>
          <w:sz w:val="24"/>
        </w:rPr>
        <w:t xml:space="preserve">〇　</w:t>
      </w:r>
      <w:r w:rsidRPr="000E1446">
        <w:rPr>
          <w:rFonts w:ascii="ＭＳ 明朝" w:hAnsi="ＭＳ 明朝" w:hint="eastAsia"/>
          <w:sz w:val="24"/>
        </w:rPr>
        <w:t>今年度、本市機関から条例に基づく委員会への不当要求行為に係る報告が１件あり、ここ数年、毎年委員会へ同報告が行われてい</w:t>
      </w:r>
      <w:r w:rsidR="00637B1D">
        <w:rPr>
          <w:rFonts w:ascii="ＭＳ 明朝" w:hAnsi="ＭＳ 明朝" w:hint="eastAsia"/>
          <w:sz w:val="24"/>
        </w:rPr>
        <w:t>ます</w:t>
      </w:r>
      <w:r w:rsidRPr="000E1446">
        <w:rPr>
          <w:rFonts w:ascii="ＭＳ 明朝" w:hAnsi="ＭＳ 明朝" w:hint="eastAsia"/>
          <w:sz w:val="24"/>
        </w:rPr>
        <w:t>。（運用状況参照）</w:t>
      </w:r>
    </w:p>
    <w:p w14:paraId="3228AC76" w14:textId="77777777" w:rsidR="000E1446" w:rsidRPr="000E1446" w:rsidRDefault="000E1446" w:rsidP="004F6973">
      <w:pPr>
        <w:ind w:leftChars="340" w:left="707" w:rightChars="135" w:right="281" w:firstLineChars="60" w:firstLine="143"/>
        <w:rPr>
          <w:rFonts w:ascii="ＭＳ 明朝" w:hAnsi="ＭＳ 明朝"/>
          <w:sz w:val="24"/>
        </w:rPr>
      </w:pPr>
      <w:r w:rsidRPr="000E1446">
        <w:rPr>
          <w:rFonts w:ascii="ＭＳ 明朝" w:hAnsi="ＭＳ 明朝" w:hint="eastAsia"/>
          <w:sz w:val="24"/>
        </w:rPr>
        <w:t>不当要求行為に対する取組として、これまで実際に起こり得る不当要求場面を想定した研修を実施してきましたが、今</w:t>
      </w:r>
      <w:r>
        <w:rPr>
          <w:rFonts w:ascii="ＭＳ 明朝" w:hAnsi="ＭＳ 明朝" w:hint="eastAsia"/>
          <w:sz w:val="24"/>
        </w:rPr>
        <w:t>後は、本市機関からの報告に即したテーマに絞るなど、より効果的な研修を行っていく必要があると考えています</w:t>
      </w:r>
      <w:r w:rsidRPr="000E1446">
        <w:rPr>
          <w:rFonts w:ascii="ＭＳ 明朝" w:hAnsi="ＭＳ 明朝" w:hint="eastAsia"/>
          <w:sz w:val="24"/>
        </w:rPr>
        <w:t>。</w:t>
      </w:r>
    </w:p>
    <w:p w14:paraId="5D6D011C" w14:textId="77777777" w:rsidR="00503E5A" w:rsidRDefault="00503E5A" w:rsidP="004F6973">
      <w:pPr>
        <w:ind w:rightChars="135" w:right="281" w:firstLineChars="178" w:firstLine="425"/>
        <w:rPr>
          <w:rFonts w:ascii="ＭＳ ゴシック" w:eastAsia="ＭＳ ゴシック" w:hAnsi="ＭＳ ゴシック"/>
          <w:b/>
          <w:sz w:val="24"/>
        </w:rPr>
      </w:pPr>
      <w:r>
        <w:rPr>
          <w:rFonts w:ascii="ＭＳ ゴシック" w:eastAsia="ＭＳ ゴシック" w:hAnsi="ＭＳ ゴシック"/>
          <w:b/>
          <w:sz w:val="24"/>
        </w:rPr>
        <w:br w:type="page"/>
      </w:r>
    </w:p>
    <w:p w14:paraId="39D06BA2" w14:textId="303D470E" w:rsidR="00503E5A" w:rsidRPr="0079215F" w:rsidRDefault="00503E5A" w:rsidP="00503E5A">
      <w:pPr>
        <w:ind w:firstLineChars="100" w:firstLine="239"/>
        <w:rPr>
          <w:rFonts w:ascii="ＭＳ ゴシック" w:eastAsia="ＭＳ ゴシック" w:hAnsi="ＭＳ ゴシック"/>
          <w:b/>
          <w:sz w:val="24"/>
        </w:rPr>
      </w:pPr>
      <w:r w:rsidRPr="0079215F">
        <w:rPr>
          <w:rFonts w:ascii="ＭＳ ゴシック" w:eastAsia="ＭＳ ゴシック" w:hAnsi="ＭＳ ゴシック" w:hint="eastAsia"/>
          <w:b/>
          <w:sz w:val="24"/>
        </w:rPr>
        <w:t>(3)　職員のコンプライアンス意識</w:t>
      </w:r>
      <w:r w:rsidR="001351B1">
        <w:rPr>
          <w:rFonts w:ascii="ＭＳ ゴシック" w:eastAsia="ＭＳ ゴシック" w:hAnsi="ＭＳ ゴシック" w:hint="eastAsia"/>
          <w:b/>
          <w:sz w:val="24"/>
        </w:rPr>
        <w:t>の</w:t>
      </w:r>
      <w:r w:rsidRPr="0079215F">
        <w:rPr>
          <w:rFonts w:ascii="ＭＳ ゴシック" w:eastAsia="ＭＳ ゴシック" w:hAnsi="ＭＳ ゴシック" w:hint="eastAsia"/>
          <w:b/>
          <w:sz w:val="24"/>
        </w:rPr>
        <w:t>向上のための取組（資料６参照）</w:t>
      </w:r>
    </w:p>
    <w:p w14:paraId="0BBE053D" w14:textId="77777777" w:rsidR="00503E5A" w:rsidRPr="0079215F" w:rsidRDefault="00503E5A" w:rsidP="00503E5A">
      <w:pPr>
        <w:ind w:leftChars="289" w:left="601" w:firstLineChars="105" w:firstLine="250"/>
        <w:rPr>
          <w:rFonts w:ascii="ＭＳ 明朝" w:hAnsi="ＭＳ 明朝"/>
          <w:sz w:val="24"/>
        </w:rPr>
      </w:pPr>
      <w:r w:rsidRPr="0079215F">
        <w:rPr>
          <w:rFonts w:ascii="ＭＳ 明朝" w:hAnsi="ＭＳ 明朝" w:hint="eastAsia"/>
          <w:sz w:val="24"/>
        </w:rPr>
        <w:t>職員のコンプライアンス意識を向上・定着させるため、コンプライアンス研修や情報発信等の取組を実施しています。</w:t>
      </w:r>
    </w:p>
    <w:p w14:paraId="13DBB168" w14:textId="77777777" w:rsidR="00503E5A" w:rsidRPr="0079215F" w:rsidRDefault="00503E5A" w:rsidP="00503E5A">
      <w:pPr>
        <w:rPr>
          <w:rFonts w:ascii="ＭＳ 明朝" w:hAnsi="ＭＳ 明朝"/>
          <w:sz w:val="24"/>
        </w:rPr>
      </w:pPr>
      <w:bookmarkStart w:id="3" w:name="_Hlk524791253"/>
      <w:r w:rsidRPr="0079215F">
        <w:rPr>
          <w:rFonts w:ascii="ＭＳ 明朝" w:hAnsi="ＭＳ 明朝" w:hint="eastAsia"/>
          <w:sz w:val="24"/>
        </w:rPr>
        <w:t xml:space="preserve">　　　</w:t>
      </w:r>
    </w:p>
    <w:p w14:paraId="6E3197C1" w14:textId="77777777" w:rsidR="00503E5A" w:rsidRPr="0079215F" w:rsidRDefault="00101E05" w:rsidP="00503E5A">
      <w:pPr>
        <w:autoSpaceDE w:val="0"/>
        <w:autoSpaceDN w:val="0"/>
        <w:adjustRightInd w:val="0"/>
        <w:spacing w:line="360" w:lineRule="exact"/>
        <w:ind w:firstLineChars="200" w:firstLine="478"/>
        <w:rPr>
          <w:rFonts w:ascii="ＭＳ ゴシック" w:eastAsia="ＭＳ ゴシック" w:hAnsi="ＭＳ ゴシック"/>
          <w:b/>
          <w:sz w:val="24"/>
        </w:rPr>
      </w:pPr>
      <w:bookmarkStart w:id="4" w:name="_Hlk524791539"/>
      <w:r>
        <w:rPr>
          <w:rFonts w:ascii="ＭＳ ゴシック" w:eastAsia="ＭＳ ゴシック" w:hAnsi="ＭＳ ゴシック" w:hint="eastAsia"/>
          <w:b/>
          <w:sz w:val="24"/>
        </w:rPr>
        <w:t>《令和２</w:t>
      </w:r>
      <w:r w:rsidR="00503E5A" w:rsidRPr="0079215F">
        <w:rPr>
          <w:rFonts w:ascii="ＭＳ ゴシック" w:eastAsia="ＭＳ ゴシック" w:hAnsi="ＭＳ ゴシック" w:hint="eastAsia"/>
          <w:b/>
          <w:sz w:val="24"/>
        </w:rPr>
        <w:t>年度の取組内容》</w:t>
      </w:r>
    </w:p>
    <w:p w14:paraId="7F97B10F" w14:textId="74773E6B" w:rsidR="00503E5A" w:rsidRPr="0079215F" w:rsidRDefault="00503E5A" w:rsidP="006861A8">
      <w:pPr>
        <w:autoSpaceDE w:val="0"/>
        <w:autoSpaceDN w:val="0"/>
        <w:adjustRightInd w:val="0"/>
        <w:spacing w:line="360" w:lineRule="exact"/>
        <w:ind w:leftChars="200" w:left="655" w:hangingChars="100" w:hanging="239"/>
        <w:rPr>
          <w:rFonts w:ascii="ＭＳ 明朝" w:hAnsi="ＭＳ 明朝"/>
          <w:sz w:val="24"/>
        </w:rPr>
      </w:pPr>
      <w:r w:rsidRPr="0079215F">
        <w:rPr>
          <w:rFonts w:ascii="ＭＳ ゴシック" w:eastAsia="ＭＳ ゴシック" w:hAnsi="ＭＳ ゴシック" w:hint="eastAsia"/>
          <w:b/>
          <w:sz w:val="24"/>
        </w:rPr>
        <w:t xml:space="preserve">　　</w:t>
      </w:r>
      <w:bookmarkEnd w:id="4"/>
      <w:r w:rsidR="006861A8" w:rsidRPr="00B702CD">
        <w:rPr>
          <w:rFonts w:ascii="ＭＳ 明朝" w:hAnsi="ＭＳ 明朝" w:hint="eastAsia"/>
          <w:color w:val="000000" w:themeColor="text1"/>
          <w:sz w:val="24"/>
        </w:rPr>
        <w:t>業務に関する法令・ルール</w:t>
      </w:r>
      <w:r w:rsidR="00006893" w:rsidRPr="00B702CD">
        <w:rPr>
          <w:rFonts w:ascii="ＭＳ 明朝" w:hAnsi="ＭＳ 明朝" w:hint="eastAsia"/>
          <w:color w:val="000000" w:themeColor="text1"/>
          <w:sz w:val="24"/>
        </w:rPr>
        <w:t>・マニュアル・作業手順書等を再認識し、自分の業務を振り返ることにより</w:t>
      </w:r>
      <w:r w:rsidR="006861A8" w:rsidRPr="00B702CD">
        <w:rPr>
          <w:rFonts w:ascii="ＭＳ 明朝" w:hAnsi="ＭＳ 明朝" w:hint="eastAsia"/>
          <w:color w:val="000000" w:themeColor="text1"/>
          <w:sz w:val="24"/>
        </w:rPr>
        <w:t>、</w:t>
      </w:r>
      <w:r w:rsidR="00006893" w:rsidRPr="00B702CD">
        <w:rPr>
          <w:rFonts w:ascii="ＭＳ 明朝" w:hAnsi="ＭＳ 明朝" w:hint="eastAsia"/>
          <w:color w:val="000000" w:themeColor="text1"/>
          <w:sz w:val="24"/>
        </w:rPr>
        <w:t>コンプライアンスは自分の業務と関係があることを知ることで、</w:t>
      </w:r>
      <w:r w:rsidR="006861A8" w:rsidRPr="00B702CD">
        <w:rPr>
          <w:rFonts w:ascii="ＭＳ 明朝" w:hAnsi="ＭＳ 明朝" w:hint="eastAsia"/>
          <w:color w:val="000000" w:themeColor="text1"/>
          <w:sz w:val="24"/>
        </w:rPr>
        <w:t>コンプライアンス意識の向上とコンプライアンス違反を発生させないための取組を促進する</w:t>
      </w:r>
      <w:r w:rsidR="00AB3B0E" w:rsidRPr="00B702CD">
        <w:rPr>
          <w:rFonts w:ascii="ＭＳ 明朝" w:hAnsi="ＭＳ 明朝" w:hint="eastAsia"/>
          <w:color w:val="000000" w:themeColor="text1"/>
          <w:sz w:val="24"/>
        </w:rPr>
        <w:t>観点から</w:t>
      </w:r>
      <w:r w:rsidRPr="00B702CD">
        <w:rPr>
          <w:rFonts w:ascii="ＭＳ 明朝" w:hAnsi="ＭＳ 明朝" w:hint="eastAsia"/>
          <w:color w:val="000000" w:themeColor="text1"/>
          <w:sz w:val="24"/>
        </w:rPr>
        <w:t>、各種の取組を体系的に実施しました。</w:t>
      </w:r>
    </w:p>
    <w:p w14:paraId="797086A7" w14:textId="77777777" w:rsidR="00503E5A" w:rsidRPr="0079215F" w:rsidRDefault="00503E5A" w:rsidP="00503E5A">
      <w:pPr>
        <w:autoSpaceDE w:val="0"/>
        <w:autoSpaceDN w:val="0"/>
        <w:adjustRightInd w:val="0"/>
        <w:spacing w:line="360" w:lineRule="exact"/>
        <w:rPr>
          <w:rFonts w:ascii="ＭＳ 明朝" w:hAnsi="ＭＳ 明朝"/>
          <w:sz w:val="24"/>
        </w:rPr>
      </w:pPr>
    </w:p>
    <w:p w14:paraId="6CEABEC2" w14:textId="77777777" w:rsidR="00503E5A" w:rsidRPr="0079215F" w:rsidRDefault="00503E5A" w:rsidP="00503E5A">
      <w:pPr>
        <w:autoSpaceDE w:val="0"/>
        <w:autoSpaceDN w:val="0"/>
        <w:adjustRightInd w:val="0"/>
        <w:spacing w:line="360" w:lineRule="exact"/>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ア　コンプライアンス研修の実施</w:t>
      </w:r>
    </w:p>
    <w:p w14:paraId="04A50FB1" w14:textId="74A936EC" w:rsidR="00503E5A" w:rsidRPr="0079215F" w:rsidRDefault="00503E5A" w:rsidP="00503E5A">
      <w:pPr>
        <w:autoSpaceDE w:val="0"/>
        <w:autoSpaceDN w:val="0"/>
        <w:adjustRightInd w:val="0"/>
        <w:spacing w:line="360" w:lineRule="exact"/>
        <w:ind w:leftChars="363" w:left="755" w:firstLineChars="99" w:firstLine="235"/>
        <w:rPr>
          <w:rFonts w:ascii="ＭＳ 明朝" w:hAnsi="ＭＳ 明朝"/>
          <w:sz w:val="24"/>
        </w:rPr>
      </w:pPr>
      <w:r w:rsidRPr="0079215F">
        <w:rPr>
          <w:rFonts w:ascii="ＭＳ 明朝" w:hAnsi="ＭＳ 明朝" w:hint="eastAsia"/>
          <w:sz w:val="24"/>
        </w:rPr>
        <w:t>職員のコンプライアンス知識の習得・定着のため、各階層に応じた内容で、コンプライアンス研修を実施しました。</w:t>
      </w:r>
    </w:p>
    <w:p w14:paraId="4B57AC7A" w14:textId="77777777" w:rsidR="00503E5A" w:rsidRPr="0079215F" w:rsidRDefault="00503E5A" w:rsidP="00503E5A">
      <w:pPr>
        <w:autoSpaceDE w:val="0"/>
        <w:autoSpaceDN w:val="0"/>
        <w:adjustRightInd w:val="0"/>
        <w:spacing w:line="360" w:lineRule="exact"/>
        <w:ind w:leftChars="20" w:left="756" w:hangingChars="300" w:hanging="714"/>
        <w:rPr>
          <w:rFonts w:ascii="ＭＳ 明朝" w:hAnsi="ＭＳ 明朝"/>
          <w:sz w:val="24"/>
        </w:rPr>
      </w:pPr>
    </w:p>
    <w:p w14:paraId="3461C285" w14:textId="0E971275" w:rsidR="00503E5A" w:rsidRPr="0079215F" w:rsidRDefault="00503E5A" w:rsidP="00503E5A">
      <w:pPr>
        <w:ind w:firstLineChars="200" w:firstLine="478"/>
        <w:rPr>
          <w:rFonts w:ascii="ＭＳ ゴシック" w:eastAsia="ＭＳ ゴシック" w:hAnsi="ＭＳ ゴシック"/>
          <w:b/>
          <w:sz w:val="24"/>
        </w:rPr>
      </w:pPr>
      <w:bookmarkStart w:id="5" w:name="_Hlk492243754"/>
      <w:bookmarkEnd w:id="3"/>
      <w:r w:rsidRPr="0079215F">
        <w:rPr>
          <w:rFonts w:ascii="ＭＳ ゴシック" w:eastAsia="ＭＳ ゴシック" w:hAnsi="ＭＳ ゴシック" w:hint="eastAsia"/>
          <w:b/>
          <w:sz w:val="24"/>
        </w:rPr>
        <w:t>(</w:t>
      </w:r>
      <w:r w:rsidR="00F412E7">
        <w:rPr>
          <w:rFonts w:ascii="ＭＳ ゴシック" w:eastAsia="ＭＳ ゴシック" w:hAnsi="ＭＳ ゴシック" w:hint="eastAsia"/>
          <w:b/>
          <w:sz w:val="24"/>
        </w:rPr>
        <w:t>ⅰ</w:t>
      </w:r>
      <w:r w:rsidRPr="0079215F">
        <w:rPr>
          <w:rFonts w:ascii="ＭＳ ゴシック" w:eastAsia="ＭＳ ゴシック" w:hAnsi="ＭＳ ゴシック" w:hint="eastAsia"/>
          <w:b/>
          <w:sz w:val="24"/>
        </w:rPr>
        <w:t>)　ｅラーニング研修</w:t>
      </w:r>
    </w:p>
    <w:p w14:paraId="257047EE" w14:textId="77777777" w:rsidR="00541247" w:rsidRPr="0079215F" w:rsidRDefault="00503E5A" w:rsidP="0059380C">
      <w:pPr>
        <w:ind w:leftChars="476" w:left="989" w:firstLineChars="119" w:firstLine="283"/>
        <w:rPr>
          <w:rFonts w:ascii="ＭＳ 明朝" w:hAnsi="ＭＳ 明朝"/>
          <w:bCs/>
          <w:sz w:val="24"/>
        </w:rPr>
      </w:pPr>
      <w:r w:rsidRPr="0079215F">
        <w:rPr>
          <w:rFonts w:ascii="ＭＳ 明朝" w:hAnsi="ＭＳ 明朝" w:hint="eastAsia"/>
          <w:sz w:val="24"/>
        </w:rPr>
        <w:t>課長級及び課長代理級の全職員を対象</w:t>
      </w:r>
      <w:r w:rsidR="000A0C34" w:rsidRPr="0079215F">
        <w:rPr>
          <w:rFonts w:ascii="ＭＳ 明朝" w:hAnsi="ＭＳ 明朝" w:hint="eastAsia"/>
          <w:sz w:val="24"/>
        </w:rPr>
        <w:t>に</w:t>
      </w:r>
      <w:r w:rsidRPr="0079215F">
        <w:rPr>
          <w:rFonts w:ascii="ＭＳ 明朝" w:hAnsi="ＭＳ 明朝" w:hint="eastAsia"/>
          <w:sz w:val="24"/>
        </w:rPr>
        <w:t>、</w:t>
      </w:r>
      <w:r w:rsidR="000A0C34" w:rsidRPr="0079215F">
        <w:rPr>
          <w:rFonts w:ascii="ＭＳ 明朝" w:hAnsi="ＭＳ 明朝" w:hint="eastAsia"/>
          <w:sz w:val="24"/>
        </w:rPr>
        <w:t>職場の</w:t>
      </w:r>
      <w:r w:rsidRPr="0079215F">
        <w:rPr>
          <w:rFonts w:ascii="ＭＳ 明朝" w:hAnsi="ＭＳ 明朝" w:hint="eastAsia"/>
          <w:sz w:val="24"/>
        </w:rPr>
        <w:t>管理監督者として必要なコンプライアンスに関する知識の習得</w:t>
      </w:r>
      <w:r w:rsidR="00C863AE">
        <w:rPr>
          <w:rFonts w:ascii="ＭＳ 明朝" w:hAnsi="ＭＳ 明朝" w:hint="eastAsia"/>
          <w:sz w:val="24"/>
        </w:rPr>
        <w:t>のため</w:t>
      </w:r>
      <w:r w:rsidRPr="0079215F">
        <w:rPr>
          <w:rFonts w:ascii="ＭＳ 明朝" w:hAnsi="ＭＳ 明朝" w:hint="eastAsia"/>
          <w:sz w:val="24"/>
        </w:rPr>
        <w:t>、</w:t>
      </w:r>
      <w:r w:rsidRPr="0079215F">
        <w:rPr>
          <w:rFonts w:ascii="ＭＳ 明朝" w:hAnsi="ＭＳ 明朝" w:hint="eastAsia"/>
          <w:bCs/>
          <w:sz w:val="24"/>
        </w:rPr>
        <w:t>ｅラーニング型の研修を実施しました。</w:t>
      </w:r>
    </w:p>
    <w:p w14:paraId="5F84373F" w14:textId="2E0878D9" w:rsidR="00503E5A" w:rsidRPr="00B702CD" w:rsidRDefault="00503E5A" w:rsidP="00503E5A">
      <w:pPr>
        <w:ind w:leftChars="427" w:left="888" w:firstLineChars="143" w:firstLine="340"/>
        <w:rPr>
          <w:rFonts w:ascii="ＭＳ 明朝" w:hAnsi="ＭＳ 明朝"/>
          <w:bCs/>
          <w:color w:val="000000" w:themeColor="text1"/>
          <w:sz w:val="24"/>
        </w:rPr>
      </w:pPr>
      <w:r w:rsidRPr="0079215F">
        <w:rPr>
          <w:rFonts w:ascii="ＭＳ 明朝" w:hAnsi="ＭＳ 明朝" w:hint="eastAsia"/>
          <w:bCs/>
          <w:sz w:val="24"/>
        </w:rPr>
        <w:t>実施期間：</w:t>
      </w:r>
      <w:r w:rsidR="009827DF">
        <w:rPr>
          <w:rFonts w:ascii="ＭＳ 明朝" w:hAnsi="ＭＳ 明朝" w:hint="eastAsia"/>
          <w:bCs/>
          <w:color w:val="000000" w:themeColor="text1"/>
          <w:sz w:val="24"/>
        </w:rPr>
        <w:t>令和</w:t>
      </w:r>
      <w:r w:rsidR="005C78C5">
        <w:rPr>
          <w:rFonts w:ascii="ＭＳ 明朝" w:hAnsi="ＭＳ 明朝" w:hint="eastAsia"/>
          <w:bCs/>
          <w:color w:val="000000" w:themeColor="text1"/>
          <w:sz w:val="24"/>
        </w:rPr>
        <w:t>２</w:t>
      </w:r>
      <w:r w:rsidR="009827DF">
        <w:rPr>
          <w:rFonts w:ascii="ＭＳ 明朝" w:hAnsi="ＭＳ 明朝" w:hint="eastAsia"/>
          <w:bCs/>
          <w:color w:val="000000" w:themeColor="text1"/>
          <w:sz w:val="24"/>
        </w:rPr>
        <w:t>年９月</w:t>
      </w:r>
      <w:r w:rsidR="005C78C5">
        <w:rPr>
          <w:rFonts w:ascii="ＭＳ 明朝" w:hAnsi="ＭＳ 明朝" w:hint="eastAsia"/>
          <w:bCs/>
          <w:color w:val="000000" w:themeColor="text1"/>
          <w:sz w:val="24"/>
        </w:rPr>
        <w:t>１</w:t>
      </w:r>
      <w:r w:rsidRPr="00B702CD">
        <w:rPr>
          <w:rFonts w:ascii="ＭＳ 明朝" w:hAnsi="ＭＳ 明朝" w:hint="eastAsia"/>
          <w:bCs/>
          <w:color w:val="000000" w:themeColor="text1"/>
          <w:sz w:val="24"/>
        </w:rPr>
        <w:t>日～1</w:t>
      </w:r>
      <w:r w:rsidRPr="00B702CD">
        <w:rPr>
          <w:rFonts w:ascii="ＭＳ 明朝" w:hAnsi="ＭＳ 明朝"/>
          <w:bCs/>
          <w:color w:val="000000" w:themeColor="text1"/>
          <w:sz w:val="24"/>
        </w:rPr>
        <w:t>0</w:t>
      </w:r>
      <w:r w:rsidR="009827DF">
        <w:rPr>
          <w:rFonts w:ascii="ＭＳ 明朝" w:hAnsi="ＭＳ 明朝" w:hint="eastAsia"/>
          <w:bCs/>
          <w:color w:val="000000" w:themeColor="text1"/>
          <w:sz w:val="24"/>
        </w:rPr>
        <w:t>月</w:t>
      </w:r>
      <w:r w:rsidR="005C78C5">
        <w:rPr>
          <w:rFonts w:ascii="ＭＳ 明朝" w:hAnsi="ＭＳ 明朝" w:hint="eastAsia"/>
          <w:bCs/>
          <w:color w:val="000000" w:themeColor="text1"/>
          <w:sz w:val="24"/>
        </w:rPr>
        <w:t>２</w:t>
      </w:r>
      <w:r w:rsidRPr="00B702CD">
        <w:rPr>
          <w:rFonts w:ascii="ＭＳ 明朝" w:hAnsi="ＭＳ 明朝" w:hint="eastAsia"/>
          <w:bCs/>
          <w:color w:val="000000" w:themeColor="text1"/>
          <w:sz w:val="24"/>
        </w:rPr>
        <w:t>日</w:t>
      </w:r>
    </w:p>
    <w:p w14:paraId="6E485828" w14:textId="182A1780" w:rsidR="00503E5A" w:rsidRPr="00B702CD" w:rsidRDefault="00503E5A" w:rsidP="00503E5A">
      <w:pPr>
        <w:ind w:leftChars="427" w:left="888" w:firstLineChars="143" w:firstLine="340"/>
        <w:rPr>
          <w:rFonts w:ascii="ＭＳ 明朝" w:hAnsi="ＭＳ 明朝"/>
          <w:bCs/>
          <w:color w:val="000000" w:themeColor="text1"/>
          <w:sz w:val="24"/>
        </w:rPr>
      </w:pPr>
      <w:r w:rsidRPr="005C7667">
        <w:rPr>
          <w:rFonts w:ascii="ＭＳ 明朝" w:hAnsi="ＭＳ 明朝" w:hint="eastAsia"/>
          <w:bCs/>
          <w:color w:val="000000" w:themeColor="text1"/>
          <w:sz w:val="24"/>
        </w:rPr>
        <w:t>受講者</w:t>
      </w:r>
      <w:r w:rsidRPr="00D527FA">
        <w:rPr>
          <w:rFonts w:ascii="ＭＳ 明朝" w:hAnsi="ＭＳ 明朝" w:hint="eastAsia"/>
          <w:bCs/>
          <w:color w:val="000000" w:themeColor="text1"/>
          <w:sz w:val="24"/>
        </w:rPr>
        <w:t>数：</w:t>
      </w:r>
      <w:r w:rsidR="005C78C5" w:rsidRPr="00D527FA">
        <w:rPr>
          <w:rFonts w:ascii="ＭＳ 明朝" w:hAnsi="ＭＳ 明朝" w:hint="eastAsia"/>
          <w:bCs/>
          <w:color w:val="000000" w:themeColor="text1"/>
          <w:sz w:val="24"/>
        </w:rPr>
        <w:t>2,033</w:t>
      </w:r>
      <w:r w:rsidRPr="00D527FA">
        <w:rPr>
          <w:rFonts w:ascii="ＭＳ 明朝" w:hAnsi="ＭＳ 明朝" w:hint="eastAsia"/>
          <w:bCs/>
          <w:color w:val="000000" w:themeColor="text1"/>
          <w:sz w:val="24"/>
        </w:rPr>
        <w:t>名</w:t>
      </w:r>
    </w:p>
    <w:p w14:paraId="686AE26D" w14:textId="77777777" w:rsidR="00503E5A" w:rsidRPr="00B702CD" w:rsidRDefault="00503E5A" w:rsidP="00503E5A">
      <w:pPr>
        <w:ind w:leftChars="427" w:left="888" w:firstLineChars="143" w:firstLine="341"/>
        <w:rPr>
          <w:rFonts w:ascii="ＭＳ ゴシック" w:eastAsia="ＭＳ ゴシック" w:hAnsi="ＭＳ ゴシック"/>
          <w:b/>
          <w:color w:val="000000" w:themeColor="text1"/>
          <w:sz w:val="24"/>
        </w:rPr>
      </w:pPr>
    </w:p>
    <w:bookmarkEnd w:id="5"/>
    <w:p w14:paraId="677D5F04" w14:textId="0C64454F" w:rsidR="00503E5A" w:rsidRPr="0079215F" w:rsidRDefault="00503E5A" w:rsidP="00503E5A">
      <w:pPr>
        <w:ind w:firstLineChars="210" w:firstLine="501"/>
        <w:rPr>
          <w:rFonts w:ascii="ＭＳ ゴシック" w:eastAsia="ＭＳ ゴシック" w:hAnsi="ＭＳ ゴシック"/>
          <w:b/>
          <w:sz w:val="24"/>
        </w:rPr>
      </w:pPr>
      <w:r w:rsidRPr="0079215F">
        <w:rPr>
          <w:rFonts w:ascii="ＭＳ ゴシック" w:eastAsia="ＭＳ ゴシック" w:hAnsi="ＭＳ ゴシック" w:hint="eastAsia"/>
          <w:b/>
          <w:sz w:val="24"/>
        </w:rPr>
        <w:t>(</w:t>
      </w:r>
      <w:r w:rsidR="00F412E7">
        <w:rPr>
          <w:rFonts w:ascii="ＭＳ ゴシック" w:eastAsia="ＭＳ ゴシック" w:hAnsi="ＭＳ ゴシック" w:hint="eastAsia"/>
          <w:b/>
          <w:sz w:val="24"/>
        </w:rPr>
        <w:t>ⅱ</w:t>
      </w:r>
      <w:r w:rsidRPr="0079215F">
        <w:rPr>
          <w:rFonts w:ascii="ＭＳ ゴシック" w:eastAsia="ＭＳ ゴシック" w:hAnsi="ＭＳ ゴシック" w:hint="eastAsia"/>
          <w:b/>
          <w:sz w:val="24"/>
        </w:rPr>
        <w:t>)　職場コンプライアンス研修</w:t>
      </w:r>
    </w:p>
    <w:p w14:paraId="4FB2FA1D" w14:textId="77777777" w:rsidR="00503E5A" w:rsidRPr="00B702CD" w:rsidRDefault="00503E5A" w:rsidP="00503E5A">
      <w:pPr>
        <w:adjustRightInd w:val="0"/>
        <w:ind w:leftChars="477" w:left="992" w:firstLineChars="118" w:firstLine="281"/>
        <w:jc w:val="left"/>
        <w:rPr>
          <w:rFonts w:ascii="ＭＳ 明朝" w:hAnsi="ＭＳ 明朝"/>
          <w:color w:val="000000" w:themeColor="text1"/>
          <w:sz w:val="24"/>
        </w:rPr>
      </w:pPr>
      <w:r w:rsidRPr="00BF442E">
        <w:rPr>
          <w:rFonts w:ascii="ＭＳ 明朝" w:hAnsi="ＭＳ 明朝" w:hint="eastAsia"/>
          <w:kern w:val="0"/>
          <w:sz w:val="24"/>
          <w:fitText w:val="8092" w:id="1787580417"/>
        </w:rPr>
        <w:t>係長級及び係員の全職員を対象に、全区役所・局等が主体となって、職</w:t>
      </w:r>
      <w:r w:rsidRPr="00BF442E">
        <w:rPr>
          <w:rFonts w:ascii="ＭＳ 明朝" w:hAnsi="ＭＳ 明朝" w:hint="eastAsia"/>
          <w:spacing w:val="82"/>
          <w:kern w:val="0"/>
          <w:sz w:val="24"/>
          <w:fitText w:val="8092" w:id="1787580417"/>
        </w:rPr>
        <w:t>場</w:t>
      </w:r>
      <w:r w:rsidRPr="0079215F">
        <w:rPr>
          <w:rFonts w:ascii="ＭＳ 明朝" w:hAnsi="ＭＳ 明朝" w:hint="eastAsia"/>
          <w:sz w:val="24"/>
        </w:rPr>
        <w:t>の実態に応じた研修を実施しました。研修では、ｅラーニング教材や上司からのコンプライ</w:t>
      </w:r>
      <w:r w:rsidRPr="00B702CD">
        <w:rPr>
          <w:rFonts w:ascii="ＭＳ 明朝" w:hAnsi="ＭＳ 明朝" w:hint="eastAsia"/>
          <w:color w:val="000000" w:themeColor="text1"/>
          <w:sz w:val="24"/>
        </w:rPr>
        <w:t>アンスメッセージを活用しました。</w:t>
      </w:r>
    </w:p>
    <w:p w14:paraId="20320653" w14:textId="2198C1A9" w:rsidR="00503E5A" w:rsidRPr="005C7667" w:rsidRDefault="005C7667" w:rsidP="00503E5A">
      <w:pPr>
        <w:adjustRightInd w:val="0"/>
        <w:ind w:leftChars="477" w:left="992" w:firstLineChars="119" w:firstLine="283"/>
        <w:jc w:val="left"/>
        <w:rPr>
          <w:rFonts w:ascii="ＭＳ 明朝" w:hAnsi="ＭＳ 明朝"/>
          <w:color w:val="000000" w:themeColor="text1"/>
          <w:sz w:val="24"/>
        </w:rPr>
      </w:pPr>
      <w:r w:rsidRPr="00E811DB">
        <w:rPr>
          <w:rFonts w:ascii="ＭＳ 明朝" w:hAnsi="ＭＳ 明朝" w:hint="eastAsia"/>
          <w:color w:val="000000" w:themeColor="text1"/>
          <w:sz w:val="24"/>
        </w:rPr>
        <w:t>実施期間：令和</w:t>
      </w:r>
      <w:r w:rsidR="005C78C5">
        <w:rPr>
          <w:rFonts w:ascii="ＭＳ 明朝" w:hAnsi="ＭＳ 明朝" w:hint="eastAsia"/>
          <w:color w:val="000000" w:themeColor="text1"/>
          <w:sz w:val="24"/>
        </w:rPr>
        <w:t>２</w:t>
      </w:r>
      <w:r w:rsidRPr="00E811DB">
        <w:rPr>
          <w:rFonts w:ascii="ＭＳ 明朝" w:hAnsi="ＭＳ 明朝" w:hint="eastAsia"/>
          <w:color w:val="000000" w:themeColor="text1"/>
          <w:sz w:val="24"/>
        </w:rPr>
        <w:t>年８</w:t>
      </w:r>
      <w:r w:rsidR="00503E5A" w:rsidRPr="00E811DB">
        <w:rPr>
          <w:rFonts w:ascii="ＭＳ 明朝" w:hAnsi="ＭＳ 明朝" w:hint="eastAsia"/>
          <w:color w:val="000000" w:themeColor="text1"/>
          <w:sz w:val="24"/>
        </w:rPr>
        <w:t>月</w:t>
      </w:r>
      <w:r w:rsidR="005C78C5">
        <w:rPr>
          <w:rFonts w:ascii="ＭＳ 明朝" w:hAnsi="ＭＳ 明朝" w:hint="eastAsia"/>
          <w:color w:val="000000" w:themeColor="text1"/>
          <w:sz w:val="24"/>
        </w:rPr>
        <w:t>31</w:t>
      </w:r>
      <w:r w:rsidR="00503E5A" w:rsidRPr="00E811DB">
        <w:rPr>
          <w:rFonts w:ascii="ＭＳ 明朝" w:hAnsi="ＭＳ 明朝" w:hint="eastAsia"/>
          <w:color w:val="000000" w:themeColor="text1"/>
          <w:sz w:val="24"/>
        </w:rPr>
        <w:t>日～12月</w:t>
      </w:r>
      <w:r w:rsidR="005C78C5">
        <w:rPr>
          <w:rFonts w:ascii="ＭＳ 明朝" w:hAnsi="ＭＳ 明朝" w:hint="eastAsia"/>
          <w:color w:val="000000" w:themeColor="text1"/>
          <w:sz w:val="24"/>
        </w:rPr>
        <w:t>28</w:t>
      </w:r>
      <w:r w:rsidR="00503E5A" w:rsidRPr="00E811DB">
        <w:rPr>
          <w:rFonts w:ascii="ＭＳ 明朝" w:hAnsi="ＭＳ 明朝" w:hint="eastAsia"/>
          <w:color w:val="000000" w:themeColor="text1"/>
          <w:sz w:val="24"/>
        </w:rPr>
        <w:t>日</w:t>
      </w:r>
    </w:p>
    <w:p w14:paraId="3A29652F" w14:textId="2DCB5456" w:rsidR="00503E5A" w:rsidRPr="00B702CD" w:rsidRDefault="00503E5A" w:rsidP="00503E5A">
      <w:pPr>
        <w:adjustRightInd w:val="0"/>
        <w:ind w:leftChars="477" w:left="992" w:firstLineChars="119" w:firstLine="283"/>
        <w:jc w:val="left"/>
        <w:rPr>
          <w:rFonts w:ascii="ＭＳ 明朝" w:hAnsi="ＭＳ 明朝"/>
          <w:color w:val="000000" w:themeColor="text1"/>
          <w:sz w:val="24"/>
        </w:rPr>
      </w:pPr>
      <w:r w:rsidRPr="00B702CD">
        <w:rPr>
          <w:rFonts w:ascii="ＭＳ 明朝" w:hAnsi="ＭＳ 明朝" w:hint="eastAsia"/>
          <w:color w:val="000000" w:themeColor="text1"/>
          <w:sz w:val="24"/>
        </w:rPr>
        <w:t>受講者数</w:t>
      </w:r>
      <w:r w:rsidRPr="00D527FA">
        <w:rPr>
          <w:rFonts w:ascii="ＭＳ 明朝" w:hAnsi="ＭＳ 明朝" w:hint="eastAsia"/>
          <w:color w:val="000000" w:themeColor="text1"/>
          <w:sz w:val="24"/>
        </w:rPr>
        <w:t>：</w:t>
      </w:r>
      <w:r w:rsidR="005C78C5" w:rsidRPr="00D527FA">
        <w:rPr>
          <w:rFonts w:ascii="ＭＳ 明朝" w:hAnsi="ＭＳ 明朝" w:hint="eastAsia"/>
          <w:color w:val="000000" w:themeColor="text1"/>
          <w:sz w:val="24"/>
        </w:rPr>
        <w:t>16,128</w:t>
      </w:r>
      <w:r w:rsidRPr="00D527FA">
        <w:rPr>
          <w:rFonts w:ascii="ＭＳ 明朝" w:hAnsi="ＭＳ 明朝" w:hint="eastAsia"/>
          <w:color w:val="000000" w:themeColor="text1"/>
          <w:sz w:val="24"/>
        </w:rPr>
        <w:t>名</w:t>
      </w:r>
    </w:p>
    <w:p w14:paraId="611B9D68" w14:textId="77777777" w:rsidR="00503E5A" w:rsidRPr="00B702CD" w:rsidRDefault="00503E5A" w:rsidP="00503E5A">
      <w:pPr>
        <w:adjustRightInd w:val="0"/>
        <w:jc w:val="left"/>
        <w:rPr>
          <w:rFonts w:ascii="ＭＳ 明朝" w:hAnsi="ＭＳ 明朝"/>
          <w:color w:val="000000" w:themeColor="text1"/>
          <w:sz w:val="24"/>
        </w:rPr>
      </w:pPr>
    </w:p>
    <w:p w14:paraId="7B7276BE" w14:textId="3A4EA555" w:rsidR="00503E5A" w:rsidRPr="0079215F" w:rsidRDefault="00503E5A" w:rsidP="00503E5A">
      <w:pPr>
        <w:adjustRightInd w:val="0"/>
        <w:ind w:firstLineChars="200" w:firstLine="478"/>
        <w:jc w:val="left"/>
        <w:rPr>
          <w:rFonts w:ascii="ＭＳ 明朝" w:hAnsi="ＭＳ 明朝"/>
          <w:sz w:val="24"/>
        </w:rPr>
      </w:pPr>
      <w:r w:rsidRPr="0079215F">
        <w:rPr>
          <w:rFonts w:ascii="ＭＳ ゴシック" w:eastAsia="ＭＳ ゴシック" w:hAnsi="ＭＳ ゴシック"/>
          <w:b/>
          <w:sz w:val="24"/>
        </w:rPr>
        <w:t>(</w:t>
      </w:r>
      <w:r w:rsidR="00F412E7">
        <w:rPr>
          <w:rFonts w:ascii="ＭＳ ゴシック" w:eastAsia="ＭＳ ゴシック" w:hAnsi="ＭＳ ゴシック" w:hint="eastAsia"/>
          <w:b/>
          <w:sz w:val="24"/>
        </w:rPr>
        <w:t>ⅲ</w:t>
      </w:r>
      <w:r w:rsidRPr="0079215F">
        <w:rPr>
          <w:rFonts w:ascii="ＭＳ ゴシック" w:eastAsia="ＭＳ ゴシック" w:hAnsi="ＭＳ ゴシック" w:hint="eastAsia"/>
          <w:b/>
          <w:sz w:val="24"/>
        </w:rPr>
        <w:t>)　コンプライアンス担当者研修</w:t>
      </w:r>
    </w:p>
    <w:p w14:paraId="714260AA" w14:textId="77777777" w:rsidR="00503E5A" w:rsidRPr="0079215F" w:rsidRDefault="00503E5A" w:rsidP="00503E5A">
      <w:pPr>
        <w:ind w:leftChars="471" w:left="979" w:firstLineChars="105" w:firstLine="250"/>
        <w:rPr>
          <w:rFonts w:ascii="ＭＳ 明朝" w:hAnsi="ＭＳ 明朝"/>
          <w:sz w:val="24"/>
        </w:rPr>
      </w:pPr>
      <w:bookmarkStart w:id="6" w:name="_Hlk492244197"/>
      <w:r w:rsidRPr="0079215F">
        <w:rPr>
          <w:rFonts w:ascii="ＭＳ 明朝" w:hAnsi="ＭＳ 明朝" w:hint="eastAsia"/>
          <w:sz w:val="24"/>
        </w:rPr>
        <w:t>区役所・局等</w:t>
      </w:r>
      <w:r w:rsidR="0083182E" w:rsidRPr="0079215F">
        <w:rPr>
          <w:rFonts w:ascii="ＭＳ 明朝" w:hAnsi="ＭＳ 明朝" w:hint="eastAsia"/>
          <w:sz w:val="24"/>
        </w:rPr>
        <w:t>において</w:t>
      </w:r>
      <w:r w:rsidRPr="0079215F">
        <w:rPr>
          <w:rFonts w:ascii="ＭＳ 明朝" w:hAnsi="ＭＳ 明朝" w:hint="eastAsia"/>
          <w:sz w:val="24"/>
        </w:rPr>
        <w:t>コンプライアンス</w:t>
      </w:r>
      <w:r w:rsidR="0083182E" w:rsidRPr="0079215F">
        <w:rPr>
          <w:rFonts w:ascii="ＭＳ 明朝" w:hAnsi="ＭＳ 明朝" w:hint="eastAsia"/>
          <w:sz w:val="24"/>
        </w:rPr>
        <w:t>事務</w:t>
      </w:r>
      <w:r w:rsidRPr="0079215F">
        <w:rPr>
          <w:rFonts w:ascii="ＭＳ 明朝" w:hAnsi="ＭＳ 明朝" w:hint="eastAsia"/>
          <w:sz w:val="24"/>
        </w:rPr>
        <w:t>を担当する職員</w:t>
      </w:r>
      <w:bookmarkEnd w:id="6"/>
      <w:r w:rsidR="00E108EC" w:rsidRPr="0079215F">
        <w:rPr>
          <w:rFonts w:ascii="ＭＳ 明朝" w:hAnsi="ＭＳ 明朝" w:hint="eastAsia"/>
          <w:sz w:val="24"/>
        </w:rPr>
        <w:t>（以下「コンプライアンス担当者」といいます。）</w:t>
      </w:r>
      <w:r w:rsidRPr="0079215F">
        <w:rPr>
          <w:rFonts w:ascii="ＭＳ 明朝" w:hAnsi="ＭＳ 明朝" w:hint="eastAsia"/>
          <w:sz w:val="24"/>
        </w:rPr>
        <w:t>を対象に、公益通報制度の理解と処理能力の向上等を目的として、研修を実施しました。</w:t>
      </w:r>
    </w:p>
    <w:p w14:paraId="3A41D995" w14:textId="0DA07AB8" w:rsidR="00503E5A" w:rsidRPr="00B702CD" w:rsidRDefault="00503E5A" w:rsidP="00503E5A">
      <w:pPr>
        <w:ind w:leftChars="605" w:left="1258" w:firstLineChars="7" w:firstLine="17"/>
        <w:rPr>
          <w:rFonts w:ascii="ＭＳ 明朝" w:hAnsi="ＭＳ 明朝"/>
          <w:color w:val="000000" w:themeColor="text1"/>
          <w:sz w:val="24"/>
        </w:rPr>
      </w:pPr>
      <w:r w:rsidRPr="0079215F">
        <w:rPr>
          <w:rFonts w:ascii="ＭＳ 明朝" w:hAnsi="ＭＳ 明朝" w:hint="eastAsia"/>
          <w:sz w:val="24"/>
        </w:rPr>
        <w:t>実施日：</w:t>
      </w:r>
      <w:r w:rsidR="00B36B1C">
        <w:rPr>
          <w:rFonts w:ascii="ＭＳ 明朝" w:hAnsi="ＭＳ 明朝" w:hint="eastAsia"/>
          <w:color w:val="000000" w:themeColor="text1"/>
          <w:sz w:val="24"/>
        </w:rPr>
        <w:t>令和</w:t>
      </w:r>
      <w:r w:rsidR="002F4C54">
        <w:rPr>
          <w:rFonts w:ascii="ＭＳ 明朝" w:hAnsi="ＭＳ 明朝" w:hint="eastAsia"/>
          <w:color w:val="000000" w:themeColor="text1"/>
          <w:sz w:val="24"/>
        </w:rPr>
        <w:t>２</w:t>
      </w:r>
      <w:r w:rsidRPr="00B702CD">
        <w:rPr>
          <w:rFonts w:ascii="ＭＳ 明朝" w:hAnsi="ＭＳ 明朝" w:hint="eastAsia"/>
          <w:color w:val="000000" w:themeColor="text1"/>
          <w:sz w:val="24"/>
        </w:rPr>
        <w:t>年</w:t>
      </w:r>
      <w:r w:rsidR="002F4C54">
        <w:rPr>
          <w:rFonts w:ascii="ＭＳ 明朝" w:hAnsi="ＭＳ 明朝" w:hint="eastAsia"/>
          <w:color w:val="000000" w:themeColor="text1"/>
          <w:sz w:val="24"/>
        </w:rPr>
        <w:t>９</w:t>
      </w:r>
      <w:r w:rsidRPr="00B702CD">
        <w:rPr>
          <w:rFonts w:ascii="ＭＳ 明朝" w:hAnsi="ＭＳ 明朝" w:hint="eastAsia"/>
          <w:color w:val="000000" w:themeColor="text1"/>
          <w:sz w:val="24"/>
        </w:rPr>
        <w:t>月</w:t>
      </w:r>
      <w:r w:rsidR="002F4C54">
        <w:rPr>
          <w:rFonts w:ascii="ＭＳ 明朝" w:hAnsi="ＭＳ 明朝" w:hint="eastAsia"/>
          <w:color w:val="000000" w:themeColor="text1"/>
          <w:sz w:val="24"/>
        </w:rPr>
        <w:t>４</w:t>
      </w:r>
      <w:r w:rsidRPr="00B702CD">
        <w:rPr>
          <w:rFonts w:ascii="ＭＳ 明朝" w:hAnsi="ＭＳ 明朝" w:hint="eastAsia"/>
          <w:color w:val="000000" w:themeColor="text1"/>
          <w:sz w:val="24"/>
        </w:rPr>
        <w:t>日・</w:t>
      </w:r>
      <w:r w:rsidR="002F4C54">
        <w:rPr>
          <w:rFonts w:ascii="ＭＳ 明朝" w:hAnsi="ＭＳ 明朝" w:hint="eastAsia"/>
          <w:color w:val="000000" w:themeColor="text1"/>
          <w:sz w:val="24"/>
        </w:rPr>
        <w:t>９</w:t>
      </w:r>
      <w:r w:rsidRPr="00B702CD">
        <w:rPr>
          <w:rFonts w:ascii="ＭＳ 明朝" w:hAnsi="ＭＳ 明朝" w:hint="eastAsia"/>
          <w:color w:val="000000" w:themeColor="text1"/>
          <w:sz w:val="24"/>
        </w:rPr>
        <w:t>日</w:t>
      </w:r>
    </w:p>
    <w:p w14:paraId="0B45030C" w14:textId="51F22057" w:rsidR="00503E5A" w:rsidRPr="00B702CD" w:rsidRDefault="00503E5A" w:rsidP="00503E5A">
      <w:pPr>
        <w:ind w:leftChars="605" w:left="1258" w:firstLineChars="7" w:firstLine="17"/>
        <w:rPr>
          <w:rFonts w:ascii="ＭＳ 明朝" w:hAnsi="ＭＳ 明朝"/>
          <w:color w:val="000000" w:themeColor="text1"/>
          <w:sz w:val="24"/>
        </w:rPr>
      </w:pPr>
      <w:r w:rsidRPr="00B702CD">
        <w:rPr>
          <w:rFonts w:ascii="ＭＳ 明朝" w:hAnsi="ＭＳ 明朝" w:hint="eastAsia"/>
          <w:color w:val="000000" w:themeColor="text1"/>
          <w:sz w:val="24"/>
        </w:rPr>
        <w:t>受講者数：</w:t>
      </w:r>
      <w:r w:rsidR="002F4C54">
        <w:rPr>
          <w:rFonts w:ascii="ＭＳ 明朝" w:hAnsi="ＭＳ 明朝" w:hint="eastAsia"/>
          <w:color w:val="000000" w:themeColor="text1"/>
          <w:sz w:val="24"/>
        </w:rPr>
        <w:t>44</w:t>
      </w:r>
      <w:r w:rsidRPr="00B702CD">
        <w:rPr>
          <w:rFonts w:ascii="ＭＳ 明朝" w:hAnsi="ＭＳ 明朝" w:hint="eastAsia"/>
          <w:color w:val="000000" w:themeColor="text1"/>
          <w:sz w:val="24"/>
        </w:rPr>
        <w:t>名</w:t>
      </w:r>
    </w:p>
    <w:p w14:paraId="3AFC80C0" w14:textId="77777777" w:rsidR="002F4C54" w:rsidRDefault="002F4C54" w:rsidP="00503E5A">
      <w:pPr>
        <w:ind w:firstLineChars="200" w:firstLine="476"/>
        <w:rPr>
          <w:rFonts w:ascii="ＭＳ 明朝" w:hAnsi="ＭＳ 明朝"/>
          <w:color w:val="000000" w:themeColor="text1"/>
          <w:sz w:val="24"/>
        </w:rPr>
      </w:pPr>
      <w:r>
        <w:rPr>
          <w:rFonts w:ascii="ＭＳ 明朝" w:hAnsi="ＭＳ 明朝"/>
          <w:color w:val="000000" w:themeColor="text1"/>
          <w:sz w:val="24"/>
        </w:rPr>
        <w:br w:type="page"/>
      </w:r>
    </w:p>
    <w:p w14:paraId="1BF0EB4A" w14:textId="24646828"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イ　コンプライアンス推進強化月間の取組</w:t>
      </w:r>
    </w:p>
    <w:p w14:paraId="047F3307" w14:textId="77777777" w:rsidR="00503E5A" w:rsidRPr="0079215F" w:rsidRDefault="00503E5A" w:rsidP="00503E5A">
      <w:pPr>
        <w:ind w:leftChars="370" w:left="769" w:firstLineChars="82" w:firstLine="195"/>
        <w:rPr>
          <w:rFonts w:ascii="ＭＳ 明朝" w:hAnsi="ＭＳ 明朝"/>
          <w:sz w:val="24"/>
        </w:rPr>
      </w:pPr>
      <w:r w:rsidRPr="0079215F">
        <w:rPr>
          <w:rFonts w:hint="eastAsia"/>
          <w:sz w:val="24"/>
        </w:rPr>
        <w:t>９</w:t>
      </w:r>
      <w:r w:rsidRPr="0079215F">
        <w:rPr>
          <w:rFonts w:ascii="ＭＳ 明朝" w:hAnsi="ＭＳ 明朝" w:hint="eastAsia"/>
          <w:sz w:val="24"/>
        </w:rPr>
        <w:t>月を「コンプライアンス推進強化月間」とし、全区役所・局等において、職場</w:t>
      </w:r>
      <w:r w:rsidR="00C863AE">
        <w:rPr>
          <w:rFonts w:ascii="ＭＳ 明朝" w:hAnsi="ＭＳ 明朝" w:hint="eastAsia"/>
          <w:sz w:val="24"/>
        </w:rPr>
        <w:t>等</w:t>
      </w:r>
      <w:r w:rsidRPr="0079215F">
        <w:rPr>
          <w:rFonts w:ascii="ＭＳ 明朝" w:hAnsi="ＭＳ 明朝" w:hint="eastAsia"/>
          <w:sz w:val="24"/>
        </w:rPr>
        <w:t>の実態に応じた各種の取組を、集中的に実施しました。</w:t>
      </w:r>
    </w:p>
    <w:p w14:paraId="1ED54F6A" w14:textId="77777777" w:rsidR="00503E5A" w:rsidRPr="0079215F" w:rsidRDefault="00503E5A" w:rsidP="00DA262C">
      <w:pPr>
        <w:autoSpaceDE w:val="0"/>
        <w:autoSpaceDN w:val="0"/>
        <w:adjustRightInd w:val="0"/>
        <w:spacing w:line="360" w:lineRule="exact"/>
        <w:ind w:leftChars="414" w:left="861" w:firstLineChars="55" w:firstLine="131"/>
        <w:rPr>
          <w:rFonts w:ascii="ＭＳ 明朝" w:hAnsi="ＭＳ 明朝"/>
          <w:color w:val="000000"/>
          <w:sz w:val="24"/>
        </w:rPr>
      </w:pPr>
      <w:r w:rsidRPr="0079215F">
        <w:rPr>
          <w:rFonts w:ascii="ＭＳ 明朝" w:hAnsi="ＭＳ 明朝" w:hint="eastAsia"/>
          <w:color w:val="000000"/>
          <w:sz w:val="24"/>
        </w:rPr>
        <w:t>実施内容</w:t>
      </w:r>
    </w:p>
    <w:p w14:paraId="78544E00" w14:textId="77777777" w:rsidR="00503E5A" w:rsidRPr="0079215F" w:rsidRDefault="00503E5A" w:rsidP="00503E5A">
      <w:pPr>
        <w:autoSpaceDE w:val="0"/>
        <w:autoSpaceDN w:val="0"/>
        <w:adjustRightInd w:val="0"/>
        <w:spacing w:line="360" w:lineRule="exact"/>
        <w:ind w:leftChars="477" w:left="1213" w:hangingChars="93" w:hanging="221"/>
        <w:rPr>
          <w:rFonts w:ascii="ＭＳ 明朝" w:hAnsi="ＭＳ 明朝"/>
          <w:color w:val="000000"/>
          <w:sz w:val="24"/>
        </w:rPr>
      </w:pPr>
      <w:r w:rsidRPr="0079215F">
        <w:rPr>
          <w:rFonts w:ascii="ＭＳ 明朝" w:hAnsi="ＭＳ 明朝" w:hint="eastAsia"/>
          <w:color w:val="000000"/>
          <w:sz w:val="24"/>
        </w:rPr>
        <w:t>・区長・局長等からのトップメッセージの発信</w:t>
      </w:r>
    </w:p>
    <w:p w14:paraId="5541548E" w14:textId="77777777" w:rsidR="00503E5A" w:rsidRPr="0079215F" w:rsidRDefault="00503E5A" w:rsidP="00503E5A">
      <w:pPr>
        <w:autoSpaceDE w:val="0"/>
        <w:autoSpaceDN w:val="0"/>
        <w:adjustRightInd w:val="0"/>
        <w:spacing w:line="360" w:lineRule="exact"/>
        <w:ind w:leftChars="477" w:left="1213" w:hangingChars="93" w:hanging="221"/>
        <w:rPr>
          <w:rFonts w:ascii="ＭＳ 明朝" w:hAnsi="ＭＳ 明朝"/>
          <w:color w:val="000000"/>
          <w:sz w:val="24"/>
        </w:rPr>
      </w:pPr>
      <w:r w:rsidRPr="0079215F">
        <w:rPr>
          <w:rFonts w:ascii="ＭＳ 明朝" w:hAnsi="ＭＳ 明朝" w:hint="eastAsia"/>
          <w:color w:val="000000"/>
          <w:sz w:val="24"/>
        </w:rPr>
        <w:t>・区役所・局等における独自の取組（コンプライアンスチェックシート、</w:t>
      </w:r>
      <w:r w:rsidR="00C863AE">
        <w:rPr>
          <w:rFonts w:ascii="ＭＳ 明朝" w:hAnsi="ＭＳ 明朝" w:hint="eastAsia"/>
          <w:color w:val="000000"/>
          <w:sz w:val="24"/>
        </w:rPr>
        <w:t>過去の職員</w:t>
      </w:r>
      <w:r w:rsidR="00B75A1B">
        <w:rPr>
          <w:rFonts w:ascii="ＭＳ 明朝" w:hAnsi="ＭＳ 明朝" w:hint="eastAsia"/>
          <w:color w:val="000000"/>
          <w:sz w:val="24"/>
        </w:rPr>
        <w:t>アンケート</w:t>
      </w:r>
      <w:r w:rsidR="00B00457" w:rsidRPr="0079215F">
        <w:rPr>
          <w:rFonts w:ascii="ＭＳ 明朝" w:hAnsi="ＭＳ 明朝" w:hint="eastAsia"/>
          <w:color w:val="000000"/>
          <w:sz w:val="24"/>
        </w:rPr>
        <w:t>結果</w:t>
      </w:r>
      <w:r w:rsidR="00B75A1B">
        <w:rPr>
          <w:rFonts w:ascii="ＭＳ 明朝" w:hAnsi="ＭＳ 明朝" w:hint="eastAsia"/>
          <w:color w:val="000000"/>
          <w:sz w:val="24"/>
        </w:rPr>
        <w:t>の</w:t>
      </w:r>
      <w:r w:rsidR="00B00457" w:rsidRPr="0079215F">
        <w:rPr>
          <w:rFonts w:ascii="ＭＳ 明朝" w:hAnsi="ＭＳ 明朝" w:hint="eastAsia"/>
          <w:color w:val="000000"/>
          <w:sz w:val="24"/>
        </w:rPr>
        <w:t>分析</w:t>
      </w:r>
      <w:r w:rsidR="001251D9" w:rsidRPr="0079215F">
        <w:rPr>
          <w:rFonts w:ascii="ＭＳ 明朝" w:hAnsi="ＭＳ 明朝" w:hint="eastAsia"/>
          <w:color w:val="000000"/>
          <w:sz w:val="24"/>
        </w:rPr>
        <w:t>、</w:t>
      </w:r>
      <w:r w:rsidRPr="0079215F">
        <w:rPr>
          <w:rFonts w:ascii="ＭＳ 明朝" w:hAnsi="ＭＳ 明朝" w:hint="eastAsia"/>
          <w:color w:val="000000"/>
          <w:sz w:val="24"/>
        </w:rPr>
        <w:t>区長・局長等による職場巡視、</w:t>
      </w:r>
      <w:r w:rsidR="001251D9" w:rsidRPr="0079215F">
        <w:rPr>
          <w:rFonts w:ascii="ＭＳ 明朝" w:hAnsi="ＭＳ 明朝" w:hint="eastAsia"/>
          <w:color w:val="000000"/>
          <w:sz w:val="24"/>
        </w:rPr>
        <w:t>区</w:t>
      </w:r>
      <w:r w:rsidRPr="0079215F">
        <w:rPr>
          <w:rFonts w:ascii="ＭＳ 明朝" w:hAnsi="ＭＳ 明朝" w:hint="eastAsia"/>
          <w:color w:val="000000"/>
          <w:sz w:val="24"/>
        </w:rPr>
        <w:t>長・局長等と若手職員との意見交換会</w:t>
      </w:r>
      <w:r w:rsidR="00C863AE">
        <w:rPr>
          <w:rFonts w:ascii="ＭＳ 明朝" w:hAnsi="ＭＳ 明朝" w:hint="eastAsia"/>
          <w:color w:val="000000"/>
          <w:sz w:val="24"/>
        </w:rPr>
        <w:t>、</w:t>
      </w:r>
      <w:r w:rsidR="00B75A1B">
        <w:rPr>
          <w:rFonts w:ascii="ＭＳ 明朝" w:hAnsi="ＭＳ 明朝" w:hint="eastAsia"/>
          <w:color w:val="000000"/>
          <w:sz w:val="24"/>
        </w:rPr>
        <w:t>区役所・局</w:t>
      </w:r>
      <w:r w:rsidR="00C863AE">
        <w:rPr>
          <w:rFonts w:ascii="ＭＳ 明朝" w:hAnsi="ＭＳ 明朝" w:hint="eastAsia"/>
          <w:color w:val="000000"/>
          <w:sz w:val="24"/>
        </w:rPr>
        <w:t>等の課題に応じたコンプライアンス研修</w:t>
      </w:r>
      <w:r w:rsidRPr="0079215F">
        <w:rPr>
          <w:rFonts w:ascii="ＭＳ 明朝" w:hAnsi="ＭＳ 明朝" w:hint="eastAsia"/>
          <w:color w:val="000000"/>
          <w:sz w:val="24"/>
        </w:rPr>
        <w:t>など）</w:t>
      </w:r>
    </w:p>
    <w:p w14:paraId="46559D7C" w14:textId="77777777" w:rsidR="00503E5A" w:rsidRPr="0079215F" w:rsidRDefault="00503E5A" w:rsidP="00503E5A">
      <w:pPr>
        <w:widowControl/>
        <w:jc w:val="left"/>
        <w:rPr>
          <w:rFonts w:ascii="ＭＳ 明朝" w:hAnsi="ＭＳ 明朝"/>
          <w:color w:val="000000"/>
          <w:sz w:val="24"/>
        </w:rPr>
      </w:pPr>
    </w:p>
    <w:p w14:paraId="5D8765FA" w14:textId="77777777"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ウ　職員等への情報発信・周知</w:t>
      </w:r>
    </w:p>
    <w:p w14:paraId="2E60100C" w14:textId="77777777" w:rsidR="00503E5A" w:rsidRDefault="001251D9" w:rsidP="001251D9">
      <w:pPr>
        <w:ind w:leftChars="363" w:left="755" w:firstLineChars="105" w:firstLine="250"/>
        <w:rPr>
          <w:rFonts w:ascii="ＭＳ 明朝" w:hAnsi="ＭＳ 明朝"/>
          <w:sz w:val="24"/>
        </w:rPr>
      </w:pPr>
      <w:r w:rsidRPr="0079215F">
        <w:rPr>
          <w:rFonts w:ascii="ＭＳ 明朝" w:hAnsi="ＭＳ 明朝" w:hint="eastAsia"/>
          <w:sz w:val="24"/>
        </w:rPr>
        <w:t>職員のコンプライアンス意識の向上・定着を促すため、大阪市のコンプライアンス確保に関する情報発信に取り組みました。</w:t>
      </w:r>
    </w:p>
    <w:p w14:paraId="3654693D" w14:textId="77777777" w:rsidR="00C863AE" w:rsidRPr="0079215F" w:rsidRDefault="00C863AE" w:rsidP="001251D9">
      <w:pPr>
        <w:ind w:leftChars="363" w:left="755" w:firstLineChars="105" w:firstLine="250"/>
        <w:rPr>
          <w:rFonts w:ascii="ＭＳ 明朝" w:hAnsi="ＭＳ 明朝"/>
          <w:sz w:val="24"/>
        </w:rPr>
      </w:pPr>
    </w:p>
    <w:p w14:paraId="5F560A92" w14:textId="77777777"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(ⅰ)　コンプライアンス・ニュースの発行</w:t>
      </w:r>
    </w:p>
    <w:p w14:paraId="02E072D6" w14:textId="77777777" w:rsidR="00503E5A" w:rsidRPr="0079215F" w:rsidRDefault="00503E5A" w:rsidP="00503E5A">
      <w:pPr>
        <w:ind w:leftChars="450" w:left="935" w:firstLineChars="111" w:firstLine="264"/>
        <w:rPr>
          <w:rFonts w:ascii="ＭＳ 明朝" w:hAnsi="ＭＳ 明朝"/>
          <w:sz w:val="24"/>
        </w:rPr>
      </w:pPr>
      <w:r w:rsidRPr="0079215F">
        <w:rPr>
          <w:rFonts w:ascii="ＭＳ 明朝" w:hAnsi="ＭＳ 明朝" w:hint="eastAsia"/>
          <w:sz w:val="24"/>
        </w:rPr>
        <w:t>全職員に対してコンプライアンスに関するタイムリーな情報や全職員で共有すべき具体的事案に関する情報を発信することにより、職員一人ひとりがコンプライアンスについて考えるきっかけを提供するため、「コンプライアンス・ニュース」を発行し、庁内ポータルに掲載しました。</w:t>
      </w:r>
    </w:p>
    <w:p w14:paraId="77A22F84" w14:textId="28E4117F" w:rsidR="00503E5A" w:rsidRPr="0079215F" w:rsidRDefault="002704B5" w:rsidP="00503E5A">
      <w:pPr>
        <w:ind w:leftChars="329" w:left="684" w:firstLineChars="223" w:firstLine="530"/>
        <w:rPr>
          <w:rFonts w:ascii="ＭＳ 明朝" w:hAnsi="ＭＳ 明朝"/>
          <w:sz w:val="24"/>
        </w:rPr>
      </w:pPr>
      <w:r>
        <w:rPr>
          <w:rFonts w:ascii="ＭＳ 明朝" w:hAnsi="ＭＳ 明朝" w:hint="eastAsia"/>
          <w:sz w:val="24"/>
        </w:rPr>
        <w:t>発行実績：</w:t>
      </w:r>
      <w:r w:rsidR="002D7831">
        <w:rPr>
          <w:rFonts w:ascii="ＭＳ 明朝" w:hAnsi="ＭＳ 明朝" w:hint="eastAsia"/>
          <w:sz w:val="24"/>
        </w:rPr>
        <w:t>２</w:t>
      </w:r>
      <w:r w:rsidR="00503E5A" w:rsidRPr="0079215F">
        <w:rPr>
          <w:rFonts w:ascii="ＭＳ 明朝" w:hAnsi="ＭＳ 明朝" w:hint="eastAsia"/>
          <w:sz w:val="24"/>
        </w:rPr>
        <w:t>回</w:t>
      </w:r>
    </w:p>
    <w:p w14:paraId="2405C881" w14:textId="77777777" w:rsidR="00503E5A" w:rsidRPr="00EF3505" w:rsidRDefault="00503E5A" w:rsidP="00503E5A">
      <w:pPr>
        <w:ind w:leftChars="329" w:left="684" w:firstLineChars="223" w:firstLine="530"/>
        <w:rPr>
          <w:rFonts w:ascii="ＭＳ 明朝" w:hAnsi="ＭＳ 明朝"/>
          <w:strike/>
          <w:sz w:val="24"/>
        </w:rPr>
      </w:pPr>
    </w:p>
    <w:p w14:paraId="0CE9B67D" w14:textId="77777777" w:rsidR="00503E5A" w:rsidRPr="008A03CE" w:rsidRDefault="00503E5A" w:rsidP="00503E5A">
      <w:pPr>
        <w:ind w:firstLineChars="200" w:firstLine="478"/>
        <w:rPr>
          <w:rFonts w:ascii="ＭＳ ゴシック" w:eastAsia="ＭＳ ゴシック" w:hAnsi="ＭＳ ゴシック"/>
          <w:b/>
          <w:color w:val="000000" w:themeColor="text1"/>
          <w:sz w:val="24"/>
        </w:rPr>
      </w:pPr>
      <w:r w:rsidRPr="008A03CE">
        <w:rPr>
          <w:rFonts w:ascii="ＭＳ ゴシック" w:eastAsia="ＭＳ ゴシック" w:hAnsi="ＭＳ ゴシック" w:hint="eastAsia"/>
          <w:b/>
          <w:color w:val="000000" w:themeColor="text1"/>
          <w:sz w:val="24"/>
        </w:rPr>
        <w:t>(ⅱ)　コンプライアンスハンドブックの</w:t>
      </w:r>
      <w:r w:rsidR="008A03CE" w:rsidRPr="00B702CD">
        <w:rPr>
          <w:rFonts w:ascii="ＭＳ ゴシック" w:eastAsia="ＭＳ ゴシック" w:hAnsi="ＭＳ ゴシック" w:hint="eastAsia"/>
          <w:b/>
          <w:color w:val="000000" w:themeColor="text1"/>
          <w:sz w:val="24"/>
        </w:rPr>
        <w:t>共有</w:t>
      </w:r>
    </w:p>
    <w:p w14:paraId="7D0A80AB" w14:textId="77777777" w:rsidR="00503E5A" w:rsidRPr="008A03CE" w:rsidRDefault="00503E5A" w:rsidP="00503E5A">
      <w:pPr>
        <w:ind w:leftChars="450" w:left="935" w:firstLineChars="118" w:firstLine="281"/>
        <w:rPr>
          <w:rFonts w:ascii="ＭＳ 明朝" w:hAnsi="ＭＳ 明朝"/>
          <w:color w:val="FF0000"/>
          <w:sz w:val="24"/>
        </w:rPr>
      </w:pPr>
      <w:r w:rsidRPr="008A03CE">
        <w:rPr>
          <w:rFonts w:ascii="ＭＳ 明朝" w:hAnsi="ＭＳ 明朝" w:hint="eastAsia"/>
          <w:color w:val="000000" w:themeColor="text1"/>
          <w:sz w:val="24"/>
        </w:rPr>
        <w:t>全職員が大阪市におけるコンプライアンスの考え方を理解できるよう「コンプライアンスハンドブック」</w:t>
      </w:r>
      <w:r w:rsidRPr="00B702CD">
        <w:rPr>
          <w:rFonts w:ascii="ＭＳ 明朝" w:hAnsi="ＭＳ 明朝" w:hint="eastAsia"/>
          <w:color w:val="000000" w:themeColor="text1"/>
          <w:sz w:val="24"/>
        </w:rPr>
        <w:t>を</w:t>
      </w:r>
      <w:r w:rsidR="008A03CE" w:rsidRPr="00B702CD">
        <w:rPr>
          <w:rFonts w:ascii="ＭＳ 明朝" w:hAnsi="ＭＳ 明朝" w:hint="eastAsia"/>
          <w:color w:val="000000" w:themeColor="text1"/>
          <w:sz w:val="24"/>
        </w:rPr>
        <w:t>共有しています</w:t>
      </w:r>
      <w:r w:rsidRPr="00B702CD">
        <w:rPr>
          <w:rFonts w:ascii="ＭＳ 明朝" w:hAnsi="ＭＳ 明朝" w:hint="eastAsia"/>
          <w:color w:val="000000" w:themeColor="text1"/>
          <w:sz w:val="24"/>
        </w:rPr>
        <w:t>。</w:t>
      </w:r>
    </w:p>
    <w:p w14:paraId="16F72738" w14:textId="77777777" w:rsidR="00503E5A" w:rsidRPr="00EF3505" w:rsidRDefault="00503E5A" w:rsidP="00503E5A">
      <w:pPr>
        <w:spacing w:line="320" w:lineRule="exact"/>
        <w:rPr>
          <w:rFonts w:ascii="ＭＳ 明朝" w:hAnsi="ＭＳ 明朝"/>
          <w:strike/>
          <w:color w:val="FF0000"/>
          <w:sz w:val="24"/>
        </w:rPr>
      </w:pPr>
    </w:p>
    <w:p w14:paraId="22A85601" w14:textId="77777777" w:rsidR="00503E5A" w:rsidRPr="0079215F" w:rsidRDefault="00503E5A" w:rsidP="00CA5BBE">
      <w:pPr>
        <w:ind w:leftChars="613" w:left="1274" w:firstLine="2"/>
        <w:rPr>
          <w:rFonts w:ascii="ＭＳ 明朝" w:hAnsi="ＭＳ 明朝"/>
          <w:sz w:val="24"/>
        </w:rPr>
      </w:pPr>
      <w:bookmarkStart w:id="7" w:name="_Hlk524793251"/>
      <w:r w:rsidRPr="002704B5">
        <w:rPr>
          <w:rFonts w:ascii="ＭＳ 明朝" w:hAnsi="ＭＳ 明朝"/>
          <w:color w:val="FF0000"/>
          <w:sz w:val="24"/>
        </w:rPr>
        <w:br w:type="page"/>
      </w:r>
    </w:p>
    <w:bookmarkEnd w:id="7"/>
    <w:p w14:paraId="2EF822DB" w14:textId="62D8CE39" w:rsidR="00503E5A" w:rsidRDefault="00503E5A" w:rsidP="00503E5A">
      <w:pPr>
        <w:ind w:firstLineChars="100" w:firstLine="239"/>
        <w:rPr>
          <w:rFonts w:ascii="ＭＳ ゴシック" w:eastAsia="ＭＳ ゴシック" w:hAnsi="ＭＳ ゴシック"/>
          <w:b/>
          <w:sz w:val="24"/>
        </w:rPr>
      </w:pPr>
      <w:r w:rsidRPr="009D67B0">
        <w:rPr>
          <w:rFonts w:ascii="ＭＳ ゴシック" w:eastAsia="ＭＳ ゴシック" w:hAnsi="ＭＳ ゴシック" w:hint="eastAsia"/>
          <w:b/>
          <w:sz w:val="24"/>
        </w:rPr>
        <w:t>(</w:t>
      </w:r>
      <w:r>
        <w:rPr>
          <w:rFonts w:ascii="ＭＳ ゴシック" w:eastAsia="ＭＳ ゴシック" w:hAnsi="ＭＳ ゴシック"/>
          <w:b/>
          <w:sz w:val="24"/>
        </w:rPr>
        <w:t>4</w:t>
      </w:r>
      <w:r w:rsidRPr="009D67B0">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コンプライアンスに関するアンケートの実施（資料</w:t>
      </w:r>
      <w:r w:rsidR="005C78C5">
        <w:rPr>
          <w:rFonts w:ascii="ＭＳ ゴシック" w:eastAsia="ＭＳ ゴシック" w:hAnsi="ＭＳ ゴシック" w:hint="eastAsia"/>
          <w:b/>
          <w:sz w:val="24"/>
        </w:rPr>
        <w:t>７</w:t>
      </w:r>
      <w:r>
        <w:rPr>
          <w:rFonts w:ascii="ＭＳ ゴシック" w:eastAsia="ＭＳ ゴシック" w:hAnsi="ＭＳ ゴシック" w:hint="eastAsia"/>
          <w:b/>
          <w:sz w:val="24"/>
        </w:rPr>
        <w:t>参照）</w:t>
      </w:r>
    </w:p>
    <w:p w14:paraId="005DF1C5" w14:textId="77777777" w:rsidR="00503E5A" w:rsidRDefault="00503E5A" w:rsidP="00503E5A">
      <w:pPr>
        <w:ind w:leftChars="300" w:left="624" w:firstLineChars="100" w:firstLine="238"/>
        <w:rPr>
          <w:rFonts w:ascii="ＭＳ 明朝" w:hAnsi="ＭＳ 明朝"/>
          <w:sz w:val="24"/>
        </w:rPr>
      </w:pPr>
      <w:r>
        <w:rPr>
          <w:rFonts w:ascii="ＭＳ 明朝" w:hAnsi="ＭＳ 明朝" w:hint="eastAsia"/>
          <w:sz w:val="24"/>
        </w:rPr>
        <w:t>年度中に実施したコンプライアンス確保に関する取組の</w:t>
      </w:r>
      <w:r w:rsidRPr="009D67B0">
        <w:rPr>
          <w:rFonts w:ascii="ＭＳ 明朝" w:hAnsi="ＭＳ 明朝" w:hint="eastAsia"/>
          <w:sz w:val="24"/>
        </w:rPr>
        <w:t>効果測定のため、アンケートを実施しています。</w:t>
      </w:r>
    </w:p>
    <w:p w14:paraId="2F10CD9C" w14:textId="77777777" w:rsidR="00503E5A" w:rsidRPr="009D67B0" w:rsidRDefault="00503E5A" w:rsidP="00503E5A">
      <w:pPr>
        <w:rPr>
          <w:rFonts w:ascii="ＭＳ 明朝" w:hAnsi="ＭＳ 明朝"/>
          <w:sz w:val="24"/>
        </w:rPr>
      </w:pPr>
      <w:r>
        <w:rPr>
          <w:rFonts w:ascii="ＭＳ 明朝" w:hAnsi="ＭＳ 明朝" w:hint="eastAsia"/>
          <w:sz w:val="24"/>
        </w:rPr>
        <w:t xml:space="preserve">　　　</w:t>
      </w:r>
    </w:p>
    <w:p w14:paraId="32ACB89C" w14:textId="57A6AE36" w:rsidR="00503E5A" w:rsidRPr="000F6459" w:rsidRDefault="007B106F" w:rsidP="00503E5A">
      <w:pPr>
        <w:autoSpaceDE w:val="0"/>
        <w:autoSpaceDN w:val="0"/>
        <w:adjustRightInd w:val="0"/>
        <w:spacing w:line="360" w:lineRule="exact"/>
        <w:ind w:firstLineChars="178" w:firstLine="425"/>
        <w:rPr>
          <w:rFonts w:ascii="ＭＳ ゴシック" w:eastAsia="ＭＳ ゴシック" w:hAnsi="ＭＳ ゴシック"/>
          <w:b/>
          <w:sz w:val="24"/>
        </w:rPr>
      </w:pPr>
      <w:r>
        <w:rPr>
          <w:rFonts w:ascii="ＭＳ ゴシック" w:eastAsia="ＭＳ ゴシック" w:hAnsi="ＭＳ ゴシック" w:hint="eastAsia"/>
          <w:b/>
          <w:sz w:val="24"/>
        </w:rPr>
        <w:t>《令和</w:t>
      </w:r>
      <w:r w:rsidR="002D7831">
        <w:rPr>
          <w:rFonts w:ascii="ＭＳ ゴシック" w:eastAsia="ＭＳ ゴシック" w:hAnsi="ＭＳ ゴシック" w:hint="eastAsia"/>
          <w:b/>
          <w:sz w:val="24"/>
        </w:rPr>
        <w:t>２</w:t>
      </w:r>
      <w:r>
        <w:rPr>
          <w:rFonts w:ascii="ＭＳ ゴシック" w:eastAsia="ＭＳ ゴシック" w:hAnsi="ＭＳ ゴシック" w:hint="eastAsia"/>
          <w:b/>
          <w:sz w:val="24"/>
        </w:rPr>
        <w:t>年</w:t>
      </w:r>
      <w:r w:rsidR="00503E5A" w:rsidRPr="000F6459">
        <w:rPr>
          <w:rFonts w:ascii="ＭＳ ゴシック" w:eastAsia="ＭＳ ゴシック" w:hAnsi="ＭＳ ゴシック" w:hint="eastAsia"/>
          <w:b/>
          <w:sz w:val="24"/>
        </w:rPr>
        <w:t>度の取組内容》</w:t>
      </w:r>
    </w:p>
    <w:p w14:paraId="2732FFDB" w14:textId="436F3BAA" w:rsidR="00503E5A" w:rsidRDefault="00503E5A" w:rsidP="00503E5A">
      <w:pPr>
        <w:autoSpaceDE w:val="0"/>
        <w:autoSpaceDN w:val="0"/>
        <w:adjustRightInd w:val="0"/>
        <w:spacing w:line="360" w:lineRule="exact"/>
        <w:ind w:leftChars="296" w:left="615" w:firstLineChars="98" w:firstLine="233"/>
        <w:rPr>
          <w:rFonts w:ascii="ＭＳ 明朝" w:hAnsi="ＭＳ 明朝"/>
          <w:sz w:val="24"/>
        </w:rPr>
      </w:pPr>
      <w:r>
        <w:rPr>
          <w:rFonts w:ascii="ＭＳ 明朝" w:hAnsi="ＭＳ 明朝" w:hint="eastAsia"/>
          <w:sz w:val="24"/>
        </w:rPr>
        <w:t>職員のコンプライアンス意識の現状や</w:t>
      </w:r>
      <w:r w:rsidR="0070474F">
        <w:rPr>
          <w:rFonts w:ascii="ＭＳ 明朝" w:hAnsi="ＭＳ 明朝" w:hint="eastAsia"/>
          <w:sz w:val="24"/>
        </w:rPr>
        <w:t>令和</w:t>
      </w:r>
      <w:r w:rsidR="002D7831">
        <w:rPr>
          <w:rFonts w:ascii="ＭＳ 明朝" w:hAnsi="ＭＳ 明朝" w:hint="eastAsia"/>
          <w:sz w:val="24"/>
        </w:rPr>
        <w:t>２</w:t>
      </w:r>
      <w:r>
        <w:rPr>
          <w:rFonts w:ascii="ＭＳ 明朝" w:hAnsi="ＭＳ 明朝" w:hint="eastAsia"/>
          <w:sz w:val="24"/>
        </w:rPr>
        <w:t>年度中に実施したコンプライアンス確保に関する取組の効果測定のため、職員に対するアンケートを実施しました。</w:t>
      </w:r>
    </w:p>
    <w:p w14:paraId="6A8E3D76" w14:textId="77777777" w:rsidR="00503E5A" w:rsidRPr="000F6459" w:rsidRDefault="00503E5A" w:rsidP="00503E5A">
      <w:pPr>
        <w:autoSpaceDE w:val="0"/>
        <w:autoSpaceDN w:val="0"/>
        <w:adjustRightInd w:val="0"/>
        <w:spacing w:line="360" w:lineRule="exact"/>
        <w:ind w:leftChars="67" w:left="139" w:firstLineChars="358" w:firstLine="855"/>
        <w:rPr>
          <w:rFonts w:ascii="ＭＳ ゴシック" w:eastAsia="ＭＳ ゴシック" w:hAnsi="ＭＳ ゴシック"/>
          <w:b/>
          <w:sz w:val="24"/>
        </w:rPr>
      </w:pPr>
    </w:p>
    <w:p w14:paraId="6DD8CDF4" w14:textId="1A68CE5C" w:rsidR="00503E5A" w:rsidRPr="0079215F" w:rsidRDefault="00503E5A" w:rsidP="00E108EC">
      <w:pPr>
        <w:ind w:firstLineChars="178" w:firstLine="425"/>
        <w:rPr>
          <w:rFonts w:ascii="ＭＳ ゴシック" w:eastAsia="ＭＳ ゴシック" w:hAnsi="ＭＳ ゴシック"/>
          <w:b/>
          <w:sz w:val="24"/>
        </w:rPr>
      </w:pPr>
      <w:bookmarkStart w:id="8" w:name="_Hlk524792195"/>
      <w:r w:rsidRPr="0079215F">
        <w:rPr>
          <w:rFonts w:ascii="ＭＳ ゴシック" w:eastAsia="ＭＳ ゴシック" w:hAnsi="ＭＳ ゴシック" w:hint="eastAsia"/>
          <w:b/>
          <w:sz w:val="24"/>
        </w:rPr>
        <w:t xml:space="preserve">ア　</w:t>
      </w:r>
      <w:r w:rsidR="00E108EC" w:rsidRPr="0079215F">
        <w:rPr>
          <w:rFonts w:ascii="ＭＳ ゴシック" w:eastAsia="ＭＳ ゴシック" w:hAnsi="ＭＳ ゴシック" w:hint="eastAsia"/>
          <w:b/>
          <w:sz w:val="24"/>
        </w:rPr>
        <w:t>職員</w:t>
      </w:r>
      <w:r w:rsidRPr="0079215F">
        <w:rPr>
          <w:rFonts w:ascii="ＭＳ ゴシック" w:eastAsia="ＭＳ ゴシック" w:hAnsi="ＭＳ ゴシック" w:hint="eastAsia"/>
          <w:b/>
          <w:sz w:val="24"/>
        </w:rPr>
        <w:t>アンケート</w:t>
      </w:r>
    </w:p>
    <w:p w14:paraId="3161EDAC" w14:textId="77777777" w:rsidR="00503E5A" w:rsidRPr="0079215F" w:rsidRDefault="00503E5A" w:rsidP="00503E5A">
      <w:pPr>
        <w:ind w:firstLineChars="536" w:firstLine="1275"/>
        <w:rPr>
          <w:rFonts w:ascii="ＭＳ 明朝" w:hAnsi="ＭＳ 明朝"/>
          <w:sz w:val="24"/>
        </w:rPr>
      </w:pPr>
      <w:r w:rsidRPr="0079215F">
        <w:rPr>
          <w:rFonts w:ascii="ＭＳ 明朝" w:hAnsi="ＭＳ 明朝" w:hint="eastAsia"/>
          <w:sz w:val="24"/>
        </w:rPr>
        <w:t>対象者：全職員</w:t>
      </w:r>
    </w:p>
    <w:p w14:paraId="14E7A5D8" w14:textId="35AA1B57" w:rsidR="00503E5A" w:rsidRPr="00B702CD" w:rsidRDefault="00503E5A" w:rsidP="00503E5A">
      <w:pPr>
        <w:ind w:firstLineChars="536" w:firstLine="1275"/>
        <w:rPr>
          <w:rFonts w:ascii="ＭＳ 明朝" w:hAnsi="ＭＳ 明朝"/>
          <w:color w:val="000000" w:themeColor="text1"/>
          <w:sz w:val="24"/>
        </w:rPr>
      </w:pPr>
      <w:r w:rsidRPr="0079215F">
        <w:rPr>
          <w:rFonts w:ascii="ＭＳ 明朝" w:hAnsi="ＭＳ 明朝" w:hint="eastAsia"/>
          <w:sz w:val="24"/>
        </w:rPr>
        <w:t>実施時期：</w:t>
      </w:r>
      <w:r w:rsidR="00DA262C">
        <w:rPr>
          <w:rFonts w:ascii="ＭＳ 明朝" w:hAnsi="ＭＳ 明朝" w:hint="eastAsia"/>
          <w:color w:val="000000" w:themeColor="text1"/>
          <w:sz w:val="24"/>
        </w:rPr>
        <w:t>令和</w:t>
      </w:r>
      <w:r w:rsidR="00E567F4">
        <w:rPr>
          <w:rFonts w:ascii="ＭＳ 明朝" w:hAnsi="ＭＳ 明朝" w:hint="eastAsia"/>
          <w:color w:val="000000" w:themeColor="text1"/>
          <w:sz w:val="24"/>
        </w:rPr>
        <w:t>２</w:t>
      </w:r>
      <w:r w:rsidR="00DA262C">
        <w:rPr>
          <w:rFonts w:ascii="ＭＳ 明朝" w:hAnsi="ＭＳ 明朝" w:hint="eastAsia"/>
          <w:color w:val="000000" w:themeColor="text1"/>
          <w:sz w:val="24"/>
        </w:rPr>
        <w:t>年12</w:t>
      </w:r>
      <w:r w:rsidRPr="00B702CD">
        <w:rPr>
          <w:rFonts w:ascii="ＭＳ 明朝" w:hAnsi="ＭＳ 明朝" w:hint="eastAsia"/>
          <w:color w:val="000000" w:themeColor="text1"/>
          <w:sz w:val="24"/>
        </w:rPr>
        <w:t>月</w:t>
      </w:r>
      <w:r w:rsidR="00E567F4">
        <w:rPr>
          <w:rFonts w:ascii="ＭＳ 明朝" w:hAnsi="ＭＳ 明朝" w:hint="eastAsia"/>
          <w:color w:val="000000" w:themeColor="text1"/>
          <w:sz w:val="24"/>
        </w:rPr>
        <w:t>14</w:t>
      </w:r>
      <w:r w:rsidR="00DA262C">
        <w:rPr>
          <w:rFonts w:ascii="ＭＳ 明朝" w:hAnsi="ＭＳ 明朝" w:hint="eastAsia"/>
          <w:color w:val="000000" w:themeColor="text1"/>
          <w:sz w:val="24"/>
        </w:rPr>
        <w:t>日～令和</w:t>
      </w:r>
      <w:r w:rsidR="00E567F4">
        <w:rPr>
          <w:rFonts w:ascii="ＭＳ 明朝" w:hAnsi="ＭＳ 明朝" w:hint="eastAsia"/>
          <w:color w:val="000000" w:themeColor="text1"/>
          <w:sz w:val="24"/>
        </w:rPr>
        <w:t>３</w:t>
      </w:r>
      <w:r w:rsidR="00F844C8" w:rsidRPr="00B702CD">
        <w:rPr>
          <w:rFonts w:ascii="ＭＳ 明朝" w:hAnsi="ＭＳ 明朝" w:hint="eastAsia"/>
          <w:color w:val="000000" w:themeColor="text1"/>
          <w:sz w:val="24"/>
        </w:rPr>
        <w:t>年１月</w:t>
      </w:r>
      <w:r w:rsidR="00E567F4">
        <w:rPr>
          <w:rFonts w:ascii="ＭＳ 明朝" w:hAnsi="ＭＳ 明朝" w:hint="eastAsia"/>
          <w:color w:val="000000" w:themeColor="text1"/>
          <w:sz w:val="24"/>
        </w:rPr>
        <w:t>29</w:t>
      </w:r>
      <w:r w:rsidRPr="00B702CD">
        <w:rPr>
          <w:rFonts w:ascii="ＭＳ 明朝" w:hAnsi="ＭＳ 明朝" w:hint="eastAsia"/>
          <w:color w:val="000000" w:themeColor="text1"/>
          <w:sz w:val="24"/>
        </w:rPr>
        <w:t>日</w:t>
      </w:r>
    </w:p>
    <w:p w14:paraId="15D21874" w14:textId="77777777" w:rsidR="00503E5A" w:rsidRPr="00B702CD" w:rsidRDefault="00503E5A" w:rsidP="00503E5A">
      <w:pPr>
        <w:ind w:leftChars="1" w:left="2" w:firstLineChars="536" w:firstLine="1275"/>
        <w:rPr>
          <w:rFonts w:ascii="ＭＳ 明朝" w:hAnsi="ＭＳ 明朝"/>
          <w:color w:val="000000" w:themeColor="text1"/>
          <w:sz w:val="24"/>
        </w:rPr>
      </w:pPr>
      <w:r w:rsidRPr="00B702CD">
        <w:rPr>
          <w:rFonts w:ascii="ＭＳ 明朝" w:hAnsi="ＭＳ 明朝" w:hint="eastAsia"/>
          <w:color w:val="000000" w:themeColor="text1"/>
          <w:sz w:val="24"/>
        </w:rPr>
        <w:t>実施方法：アンケート用紙の配付等により実施</w:t>
      </w:r>
    </w:p>
    <w:p w14:paraId="3800CA78" w14:textId="5D2C8C4B" w:rsidR="00503E5A" w:rsidRPr="0079215F" w:rsidRDefault="00503E5A" w:rsidP="00503E5A">
      <w:pPr>
        <w:ind w:firstLineChars="536" w:firstLine="1275"/>
        <w:rPr>
          <w:rFonts w:ascii="ＭＳ 明朝" w:hAnsi="ＭＳ 明朝"/>
          <w:sz w:val="24"/>
        </w:rPr>
      </w:pPr>
      <w:r w:rsidRPr="00B702CD">
        <w:rPr>
          <w:rFonts w:ascii="ＭＳ 明朝" w:hAnsi="ＭＳ 明朝" w:hint="eastAsia"/>
          <w:color w:val="000000" w:themeColor="text1"/>
          <w:sz w:val="24"/>
        </w:rPr>
        <w:t>回答者数：</w:t>
      </w:r>
      <w:r w:rsidR="002D7831">
        <w:rPr>
          <w:rFonts w:ascii="ＭＳ 明朝" w:hAnsi="ＭＳ 明朝" w:hint="eastAsia"/>
          <w:color w:val="000000" w:themeColor="text1"/>
          <w:sz w:val="24"/>
        </w:rPr>
        <w:t>22,310</w:t>
      </w:r>
      <w:r w:rsidRPr="00B702CD">
        <w:rPr>
          <w:rFonts w:ascii="ＭＳ 明朝" w:hAnsi="ＭＳ 明朝" w:hint="eastAsia"/>
          <w:color w:val="000000" w:themeColor="text1"/>
          <w:sz w:val="24"/>
        </w:rPr>
        <w:t>名</w:t>
      </w:r>
    </w:p>
    <w:bookmarkEnd w:id="8"/>
    <w:p w14:paraId="11643D81" w14:textId="77777777" w:rsidR="00503E5A" w:rsidRPr="0079215F" w:rsidRDefault="00503E5A" w:rsidP="00503E5A">
      <w:pPr>
        <w:ind w:firstLineChars="536" w:firstLine="1275"/>
        <w:rPr>
          <w:rFonts w:ascii="ＭＳ 明朝" w:hAnsi="ＭＳ 明朝"/>
          <w:sz w:val="24"/>
        </w:rPr>
      </w:pPr>
    </w:p>
    <w:p w14:paraId="4D984485" w14:textId="77777777" w:rsidR="00503E5A" w:rsidRPr="0079215F" w:rsidRDefault="00503E5A" w:rsidP="00503E5A">
      <w:pPr>
        <w:ind w:firstLineChars="200" w:firstLine="478"/>
        <w:rPr>
          <w:rFonts w:ascii="ＭＳ 明朝" w:hAnsi="ＭＳ 明朝"/>
          <w:sz w:val="24"/>
        </w:rPr>
      </w:pPr>
      <w:r w:rsidRPr="0079215F">
        <w:rPr>
          <w:rFonts w:ascii="ＭＳ ゴシック" w:eastAsia="ＭＳ ゴシック" w:hAnsi="ＭＳ ゴシック" w:hint="eastAsia"/>
          <w:b/>
          <w:sz w:val="24"/>
        </w:rPr>
        <w:t>イ　コンプライアンス担当者アンケート</w:t>
      </w:r>
    </w:p>
    <w:p w14:paraId="68136931" w14:textId="77777777" w:rsidR="00E108EC" w:rsidRPr="0079215F" w:rsidRDefault="00E108EC" w:rsidP="00E108EC">
      <w:pPr>
        <w:ind w:firstLineChars="535" w:firstLine="1273"/>
        <w:rPr>
          <w:rFonts w:ascii="ＭＳ 明朝" w:hAnsi="ＭＳ 明朝"/>
          <w:sz w:val="24"/>
        </w:rPr>
      </w:pPr>
      <w:r w:rsidRPr="0079215F">
        <w:rPr>
          <w:rFonts w:ascii="ＭＳ 明朝" w:hAnsi="ＭＳ 明朝" w:hint="eastAsia"/>
          <w:sz w:val="24"/>
        </w:rPr>
        <w:t>対象者：コンプライアンス担当者</w:t>
      </w:r>
    </w:p>
    <w:p w14:paraId="4BB75E35" w14:textId="265779CB" w:rsidR="00503E5A" w:rsidRPr="00B702CD" w:rsidRDefault="00503E5A" w:rsidP="00503E5A">
      <w:pPr>
        <w:ind w:firstLineChars="535" w:firstLine="1273"/>
        <w:rPr>
          <w:rFonts w:ascii="ＭＳ 明朝" w:hAnsi="ＭＳ 明朝"/>
          <w:color w:val="000000" w:themeColor="text1"/>
          <w:sz w:val="24"/>
        </w:rPr>
      </w:pPr>
      <w:r w:rsidRPr="0079215F">
        <w:rPr>
          <w:rFonts w:ascii="ＭＳ 明朝" w:hAnsi="ＭＳ 明朝" w:hint="eastAsia"/>
          <w:sz w:val="24"/>
        </w:rPr>
        <w:t>実施時期：</w:t>
      </w:r>
      <w:r w:rsidR="00DA262C">
        <w:rPr>
          <w:rFonts w:ascii="ＭＳ 明朝" w:hAnsi="ＭＳ 明朝" w:hint="eastAsia"/>
          <w:color w:val="000000" w:themeColor="text1"/>
          <w:sz w:val="24"/>
        </w:rPr>
        <w:t>令和</w:t>
      </w:r>
      <w:r w:rsidR="00E567F4">
        <w:rPr>
          <w:rFonts w:ascii="ＭＳ 明朝" w:hAnsi="ＭＳ 明朝" w:hint="eastAsia"/>
          <w:color w:val="000000" w:themeColor="text1"/>
          <w:sz w:val="24"/>
        </w:rPr>
        <w:t>３</w:t>
      </w:r>
      <w:r w:rsidRPr="00B702CD">
        <w:rPr>
          <w:rFonts w:ascii="ＭＳ 明朝" w:hAnsi="ＭＳ 明朝" w:hint="eastAsia"/>
          <w:color w:val="000000" w:themeColor="text1"/>
          <w:sz w:val="24"/>
        </w:rPr>
        <w:t>年</w:t>
      </w:r>
      <w:r w:rsidR="00E567F4">
        <w:rPr>
          <w:rFonts w:ascii="ＭＳ 明朝" w:hAnsi="ＭＳ 明朝" w:hint="eastAsia"/>
          <w:color w:val="000000" w:themeColor="text1"/>
          <w:sz w:val="24"/>
        </w:rPr>
        <w:t>１</w:t>
      </w:r>
      <w:r w:rsidRPr="00B702CD">
        <w:rPr>
          <w:rFonts w:ascii="ＭＳ 明朝" w:hAnsi="ＭＳ 明朝" w:hint="eastAsia"/>
          <w:color w:val="000000" w:themeColor="text1"/>
          <w:sz w:val="24"/>
        </w:rPr>
        <w:t>月</w:t>
      </w:r>
      <w:r w:rsidR="00E567F4">
        <w:rPr>
          <w:rFonts w:ascii="ＭＳ 明朝" w:hAnsi="ＭＳ 明朝" w:hint="eastAsia"/>
          <w:color w:val="000000" w:themeColor="text1"/>
          <w:sz w:val="24"/>
        </w:rPr>
        <w:t>４</w:t>
      </w:r>
      <w:r w:rsidR="00AB1764" w:rsidRPr="00B702CD">
        <w:rPr>
          <w:rFonts w:ascii="ＭＳ 明朝" w:hAnsi="ＭＳ 明朝" w:hint="eastAsia"/>
          <w:color w:val="000000" w:themeColor="text1"/>
          <w:sz w:val="24"/>
        </w:rPr>
        <w:t>日～</w:t>
      </w:r>
      <w:r w:rsidR="00E567F4">
        <w:rPr>
          <w:rFonts w:ascii="ＭＳ 明朝" w:hAnsi="ＭＳ 明朝" w:hint="eastAsia"/>
          <w:color w:val="000000" w:themeColor="text1"/>
          <w:sz w:val="24"/>
        </w:rPr>
        <w:t>１</w:t>
      </w:r>
      <w:r w:rsidRPr="00B702CD">
        <w:rPr>
          <w:rFonts w:ascii="ＭＳ 明朝" w:hAnsi="ＭＳ 明朝" w:hint="eastAsia"/>
          <w:color w:val="000000" w:themeColor="text1"/>
          <w:sz w:val="24"/>
        </w:rPr>
        <w:t>月</w:t>
      </w:r>
      <w:r w:rsidR="00E567F4">
        <w:rPr>
          <w:rFonts w:ascii="ＭＳ 明朝" w:hAnsi="ＭＳ 明朝" w:hint="eastAsia"/>
          <w:color w:val="000000" w:themeColor="text1"/>
          <w:sz w:val="24"/>
        </w:rPr>
        <w:t>15</w:t>
      </w:r>
      <w:r w:rsidRPr="00B702CD">
        <w:rPr>
          <w:rFonts w:ascii="ＭＳ 明朝" w:hAnsi="ＭＳ 明朝" w:hint="eastAsia"/>
          <w:color w:val="000000" w:themeColor="text1"/>
          <w:sz w:val="24"/>
        </w:rPr>
        <w:t>日</w:t>
      </w:r>
    </w:p>
    <w:p w14:paraId="54A5F630" w14:textId="77777777" w:rsidR="00503E5A" w:rsidRPr="00B702CD" w:rsidRDefault="00503E5A" w:rsidP="00503E5A">
      <w:pPr>
        <w:ind w:leftChars="1" w:left="2" w:firstLineChars="535" w:firstLine="1273"/>
        <w:rPr>
          <w:rFonts w:ascii="ＭＳ 明朝" w:hAnsi="ＭＳ 明朝"/>
          <w:color w:val="000000" w:themeColor="text1"/>
          <w:sz w:val="24"/>
        </w:rPr>
      </w:pPr>
      <w:r w:rsidRPr="00B702CD">
        <w:rPr>
          <w:rFonts w:ascii="ＭＳ 明朝" w:hAnsi="ＭＳ 明朝" w:hint="eastAsia"/>
          <w:color w:val="000000" w:themeColor="text1"/>
          <w:sz w:val="24"/>
        </w:rPr>
        <w:t>実施方法：アンケートシステムにより実施</w:t>
      </w:r>
    </w:p>
    <w:p w14:paraId="7DE26E98" w14:textId="3365955E" w:rsidR="00503E5A" w:rsidRDefault="00503E5A" w:rsidP="00503E5A">
      <w:pPr>
        <w:ind w:firstLineChars="535" w:firstLine="1273"/>
        <w:rPr>
          <w:rFonts w:ascii="ＭＳ 明朝" w:hAnsi="ＭＳ 明朝"/>
          <w:sz w:val="24"/>
        </w:rPr>
      </w:pPr>
      <w:r w:rsidRPr="003277AE">
        <w:rPr>
          <w:rFonts w:ascii="ＭＳ 明朝" w:hAnsi="ＭＳ 明朝" w:hint="eastAsia"/>
          <w:color w:val="000000" w:themeColor="text1"/>
          <w:sz w:val="24"/>
        </w:rPr>
        <w:t>回答者数：</w:t>
      </w:r>
      <w:r w:rsidR="00E567F4">
        <w:rPr>
          <w:rFonts w:ascii="ＭＳ 明朝" w:hAnsi="ＭＳ 明朝" w:hint="eastAsia"/>
          <w:color w:val="000000" w:themeColor="text1"/>
          <w:sz w:val="24"/>
        </w:rPr>
        <w:t>132</w:t>
      </w:r>
      <w:r w:rsidRPr="003277AE">
        <w:rPr>
          <w:rFonts w:ascii="ＭＳ 明朝" w:hAnsi="ＭＳ 明朝" w:hint="eastAsia"/>
          <w:color w:val="000000" w:themeColor="text1"/>
          <w:sz w:val="24"/>
        </w:rPr>
        <w:t>名</w:t>
      </w:r>
    </w:p>
    <w:p w14:paraId="72B9B148" w14:textId="77777777" w:rsidR="00990BAF" w:rsidRDefault="00990BAF" w:rsidP="00990BAF">
      <w:pPr>
        <w:ind w:leftChars="204" w:left="424"/>
        <w:rPr>
          <w:rFonts w:ascii="ＭＳ 明朝" w:hAnsi="ＭＳ 明朝"/>
          <w:sz w:val="24"/>
        </w:rPr>
      </w:pPr>
    </w:p>
    <w:p w14:paraId="58D2FEEE" w14:textId="77777777" w:rsidR="00990BAF" w:rsidRPr="00D527FA" w:rsidRDefault="00990BAF" w:rsidP="00990BAF">
      <w:pPr>
        <w:ind w:leftChars="204" w:left="424"/>
        <w:rPr>
          <w:rFonts w:asciiTheme="majorEastAsia" w:eastAsiaTheme="majorEastAsia" w:hAnsiTheme="majorEastAsia"/>
          <w:b/>
          <w:bCs/>
          <w:sz w:val="24"/>
        </w:rPr>
      </w:pPr>
      <w:r w:rsidRPr="00D527FA">
        <w:rPr>
          <w:rFonts w:asciiTheme="majorEastAsia" w:eastAsiaTheme="majorEastAsia" w:hAnsiTheme="majorEastAsia" w:hint="eastAsia"/>
          <w:b/>
          <w:bCs/>
          <w:sz w:val="24"/>
        </w:rPr>
        <w:t>ウ　アンケートの経年比較（参考）</w:t>
      </w:r>
    </w:p>
    <w:p w14:paraId="318AE055" w14:textId="77777777" w:rsidR="00990BAF" w:rsidRPr="00990BAF" w:rsidRDefault="00990BAF" w:rsidP="00990BAF">
      <w:pPr>
        <w:ind w:firstLineChars="200" w:firstLine="476"/>
        <w:rPr>
          <w:rFonts w:ascii="ＭＳ 明朝" w:hAnsi="ＭＳ 明朝"/>
          <w:sz w:val="24"/>
        </w:rPr>
      </w:pPr>
      <w:r w:rsidRPr="00990BAF">
        <w:rPr>
          <w:rFonts w:ascii="ＭＳ 明朝" w:hAnsi="ＭＳ 明朝" w:hint="eastAsia"/>
          <w:sz w:val="24"/>
        </w:rPr>
        <w:t>【職員アンケート結果①】</w:t>
      </w:r>
    </w:p>
    <w:p w14:paraId="37CCD7A0" w14:textId="77777777" w:rsidR="00990BAF" w:rsidRDefault="00990BAF" w:rsidP="00990BAF">
      <w:pPr>
        <w:ind w:leftChars="272" w:left="565" w:firstLineChars="60" w:firstLine="143"/>
        <w:rPr>
          <w:rFonts w:ascii="ＭＳ 明朝" w:hAnsi="ＭＳ 明朝"/>
          <w:sz w:val="24"/>
        </w:rPr>
      </w:pPr>
      <w:r w:rsidRPr="00990BAF">
        <w:rPr>
          <w:rFonts w:ascii="ＭＳ 明朝" w:hAnsi="ＭＳ 明朝" w:hint="eastAsia"/>
          <w:sz w:val="24"/>
        </w:rPr>
        <w:t>あなたは大阪市職員に求められる「コンプライアンス」という言葉の意味をどのように理解していますか？</w:t>
      </w:r>
    </w:p>
    <w:p w14:paraId="4878D830" w14:textId="77777777" w:rsidR="00990BAF" w:rsidRDefault="002968F0" w:rsidP="00990BAF">
      <w:pPr>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30784" behindDoc="0" locked="0" layoutInCell="1" allowOverlap="1" wp14:anchorId="5EAA6E5E" wp14:editId="4B58FB91">
                <wp:simplePos x="0" y="0"/>
                <wp:positionH relativeFrom="column">
                  <wp:posOffset>4043680</wp:posOffset>
                </wp:positionH>
                <wp:positionV relativeFrom="paragraph">
                  <wp:posOffset>212513</wp:posOffset>
                </wp:positionV>
                <wp:extent cx="266700" cy="169333"/>
                <wp:effectExtent l="38100" t="38100" r="19050" b="21590"/>
                <wp:wrapNone/>
                <wp:docPr id="98" name="直線矢印コネクタ 98"/>
                <wp:cNvGraphicFramePr/>
                <a:graphic xmlns:a="http://schemas.openxmlformats.org/drawingml/2006/main">
                  <a:graphicData uri="http://schemas.microsoft.com/office/word/2010/wordprocessingShape">
                    <wps:wsp>
                      <wps:cNvCnPr/>
                      <wps:spPr>
                        <a:xfrm flipH="1" flipV="1">
                          <a:off x="0" y="0"/>
                          <a:ext cx="266700" cy="1693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76CB1F" id="_x0000_t32" coordsize="21600,21600" o:spt="32" o:oned="t" path="m,l21600,21600e" filled="f">
                <v:path arrowok="t" fillok="f" o:connecttype="none"/>
                <o:lock v:ext="edit" shapetype="t"/>
              </v:shapetype>
              <v:shape id="直線矢印コネクタ 98" o:spid="_x0000_s1026" type="#_x0000_t32" style="position:absolute;left:0;text-align:left;margin-left:318.4pt;margin-top:16.75pt;width:21pt;height:13.35pt;flip:x y;z-index:25183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" strokecolor="black [3200]" strokeweight=".5pt">
                <v:stroke endarrow="block" joinstyle="miter"/>
              </v:shape>
            </w:pict>
          </mc:Fallback>
        </mc:AlternateContent>
      </w:r>
      <w:r>
        <w:rPr>
          <w:rFonts w:ascii="メイリオ" w:eastAsia="メイリオ" w:hAnsi="メイリオ"/>
          <w:noProof/>
        </w:rPr>
        <w:drawing>
          <wp:anchor distT="0" distB="0" distL="114300" distR="114300" simplePos="0" relativeHeight="251863552" behindDoc="1" locked="0" layoutInCell="1" allowOverlap="1" wp14:anchorId="2FB7C756" wp14:editId="56E33267">
            <wp:simplePos x="0" y="0"/>
            <wp:positionH relativeFrom="column">
              <wp:posOffset>471169</wp:posOffset>
            </wp:positionH>
            <wp:positionV relativeFrom="paragraph">
              <wp:posOffset>52070</wp:posOffset>
            </wp:positionV>
            <wp:extent cx="5147733" cy="2472055"/>
            <wp:effectExtent l="0" t="0" r="15240" b="4445"/>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24BCD" w:rsidRPr="00DF5C4D">
        <w:rPr>
          <w:rFonts w:ascii="メイリオ" w:eastAsia="メイリオ" w:hAnsi="メイリオ"/>
          <w:noProof/>
        </w:rPr>
        <mc:AlternateContent>
          <mc:Choice Requires="wps">
            <w:drawing>
              <wp:anchor distT="0" distB="0" distL="114300" distR="114300" simplePos="0" relativeHeight="251829760" behindDoc="0" locked="0" layoutInCell="1" allowOverlap="1" wp14:anchorId="63F89BF0" wp14:editId="53832785">
                <wp:simplePos x="0" y="0"/>
                <wp:positionH relativeFrom="column">
                  <wp:posOffset>4306147</wp:posOffset>
                </wp:positionH>
                <wp:positionV relativeFrom="paragraph">
                  <wp:posOffset>229870</wp:posOffset>
                </wp:positionV>
                <wp:extent cx="1356995" cy="2091055"/>
                <wp:effectExtent l="0" t="0" r="0" b="4445"/>
                <wp:wrapNone/>
                <wp:docPr id="15" name="正方形/長方形 7"/>
                <wp:cNvGraphicFramePr/>
                <a:graphic xmlns:a="http://schemas.openxmlformats.org/drawingml/2006/main">
                  <a:graphicData uri="http://schemas.microsoft.com/office/word/2010/wordprocessingShape">
                    <wps:wsp>
                      <wps:cNvSpPr/>
                      <wps:spPr>
                        <a:xfrm>
                          <a:off x="0" y="0"/>
                          <a:ext cx="1356995" cy="2091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95D0B" w14:textId="77777777" w:rsidR="008F217C" w:rsidRDefault="008F217C"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わからない</w:t>
                            </w:r>
                          </w:p>
                          <w:p w14:paraId="3F736D1A" w14:textId="77777777" w:rsidR="008F217C" w:rsidRPr="006D5A26" w:rsidRDefault="008F217C" w:rsidP="00990BAF">
                            <w:pPr>
                              <w:pStyle w:val="Web"/>
                              <w:spacing w:before="0" w:beforeAutospacing="0" w:after="0" w:afterAutospacing="0" w:line="300" w:lineRule="exact"/>
                              <w:rPr>
                                <w:sz w:val="21"/>
                                <w:szCs w:val="21"/>
                              </w:rPr>
                            </w:pPr>
                          </w:p>
                          <w:p w14:paraId="4A2D4CE5" w14:textId="77777777" w:rsidR="008F217C" w:rsidRDefault="008F217C"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法令を遵守すること</w:t>
                            </w:r>
                          </w:p>
                          <w:p w14:paraId="46EBCDD9" w14:textId="77777777" w:rsidR="008F217C" w:rsidRPr="006D5A26" w:rsidRDefault="008F217C" w:rsidP="00990BAF">
                            <w:pPr>
                              <w:pStyle w:val="Web"/>
                              <w:spacing w:before="0" w:beforeAutospacing="0" w:after="0" w:afterAutospacing="0" w:line="300" w:lineRule="exact"/>
                              <w:rPr>
                                <w:sz w:val="21"/>
                                <w:szCs w:val="21"/>
                              </w:rPr>
                            </w:pPr>
                          </w:p>
                          <w:p w14:paraId="5F44E3CF" w14:textId="77777777" w:rsidR="008F217C" w:rsidRPr="003B5645" w:rsidRDefault="008F217C"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3B5645">
                              <w:rPr>
                                <w:rFonts w:ascii="Meiryo UI" w:eastAsia="Meiryo UI" w:hAnsi="Meiryo UI" w:cstheme="minorBidi" w:hint="eastAsia"/>
                                <w:color w:val="000000" w:themeColor="text1"/>
                                <w:kern w:val="24"/>
                                <w:sz w:val="21"/>
                                <w:szCs w:val="21"/>
                              </w:rPr>
                              <w:t>法令遵守だけでなく、</w:t>
                            </w:r>
                          </w:p>
                          <w:p w14:paraId="70E45E34" w14:textId="77777777" w:rsidR="008F217C" w:rsidRPr="003B5645" w:rsidRDefault="008F217C" w:rsidP="00990BAF">
                            <w:pPr>
                              <w:pStyle w:val="Web"/>
                              <w:spacing w:before="0" w:beforeAutospacing="0" w:after="0" w:afterAutospacing="0" w:line="300" w:lineRule="exact"/>
                              <w:rPr>
                                <w:sz w:val="21"/>
                                <w:szCs w:val="21"/>
                              </w:rPr>
                            </w:pPr>
                            <w:r w:rsidRPr="003B5645">
                              <w:rPr>
                                <w:rFonts w:ascii="Meiryo UI" w:eastAsia="Meiryo UI" w:hAnsi="Meiryo UI" w:cstheme="minorBidi" w:hint="eastAsia"/>
                                <w:color w:val="000000" w:themeColor="text1"/>
                                <w:kern w:val="24"/>
                                <w:sz w:val="21"/>
                                <w:szCs w:val="21"/>
                              </w:rPr>
                              <w:t>市民（社会）の期待・要請に応えること</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F89BF0" id="正方形/長方形 7" o:spid="_x0000_s1082" style="position:absolute;left:0;text-align:left;margin-left:339.05pt;margin-top:18.1pt;width:106.85pt;height:164.6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" filled="f" stroked="f" strokeweight="1pt">
                <v:textbox>
                  <w:txbxContent>
                    <w:p w14:paraId="7EF95D0B" w14:textId="77777777" w:rsidR="008F217C" w:rsidRDefault="008F217C"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わからない</w:t>
                      </w:r>
                    </w:p>
                    <w:p w14:paraId="3F736D1A" w14:textId="77777777" w:rsidR="008F217C" w:rsidRPr="006D5A26" w:rsidRDefault="008F217C" w:rsidP="00990BAF">
                      <w:pPr>
                        <w:pStyle w:val="Web"/>
                        <w:spacing w:before="0" w:beforeAutospacing="0" w:after="0" w:afterAutospacing="0" w:line="300" w:lineRule="exact"/>
                        <w:rPr>
                          <w:sz w:val="21"/>
                          <w:szCs w:val="21"/>
                        </w:rPr>
                      </w:pPr>
                    </w:p>
                    <w:p w14:paraId="4A2D4CE5" w14:textId="77777777" w:rsidR="008F217C" w:rsidRDefault="008F217C"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法令を遵守すること</w:t>
                      </w:r>
                    </w:p>
                    <w:p w14:paraId="46EBCDD9" w14:textId="77777777" w:rsidR="008F217C" w:rsidRPr="006D5A26" w:rsidRDefault="008F217C" w:rsidP="00990BAF">
                      <w:pPr>
                        <w:pStyle w:val="Web"/>
                        <w:spacing w:before="0" w:beforeAutospacing="0" w:after="0" w:afterAutospacing="0" w:line="300" w:lineRule="exact"/>
                        <w:rPr>
                          <w:sz w:val="21"/>
                          <w:szCs w:val="21"/>
                        </w:rPr>
                      </w:pPr>
                    </w:p>
                    <w:p w14:paraId="5F44E3CF" w14:textId="77777777" w:rsidR="008F217C" w:rsidRPr="003B5645" w:rsidRDefault="008F217C"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3B5645">
                        <w:rPr>
                          <w:rFonts w:ascii="Meiryo UI" w:eastAsia="Meiryo UI" w:hAnsi="Meiryo UI" w:cstheme="minorBidi" w:hint="eastAsia"/>
                          <w:color w:val="000000" w:themeColor="text1"/>
                          <w:kern w:val="24"/>
                          <w:sz w:val="21"/>
                          <w:szCs w:val="21"/>
                        </w:rPr>
                        <w:t>法令遵守だけでなく、</w:t>
                      </w:r>
                    </w:p>
                    <w:p w14:paraId="70E45E34" w14:textId="77777777" w:rsidR="008F217C" w:rsidRPr="003B5645" w:rsidRDefault="008F217C" w:rsidP="00990BAF">
                      <w:pPr>
                        <w:pStyle w:val="Web"/>
                        <w:spacing w:before="0" w:beforeAutospacing="0" w:after="0" w:afterAutospacing="0" w:line="300" w:lineRule="exact"/>
                        <w:rPr>
                          <w:sz w:val="21"/>
                          <w:szCs w:val="21"/>
                        </w:rPr>
                      </w:pPr>
                      <w:r w:rsidRPr="003B5645">
                        <w:rPr>
                          <w:rFonts w:ascii="Meiryo UI" w:eastAsia="Meiryo UI" w:hAnsi="Meiryo UI" w:cstheme="minorBidi" w:hint="eastAsia"/>
                          <w:color w:val="000000" w:themeColor="text1"/>
                          <w:kern w:val="24"/>
                          <w:sz w:val="21"/>
                          <w:szCs w:val="21"/>
                        </w:rPr>
                        <w:t>市民（社会）の期待・要請に応えること</w:t>
                      </w:r>
                    </w:p>
                  </w:txbxContent>
                </v:textbox>
              </v:rect>
            </w:pict>
          </mc:Fallback>
        </mc:AlternateContent>
      </w:r>
    </w:p>
    <w:p w14:paraId="5F0A72B7" w14:textId="77777777" w:rsidR="00990BAF" w:rsidRDefault="00990BAF" w:rsidP="00990BAF">
      <w:pPr>
        <w:ind w:leftChars="272" w:left="565" w:firstLineChars="60" w:firstLine="143"/>
        <w:rPr>
          <w:rFonts w:ascii="ＭＳ 明朝" w:hAnsi="ＭＳ 明朝"/>
          <w:sz w:val="24"/>
        </w:rPr>
      </w:pPr>
    </w:p>
    <w:p w14:paraId="2EDFC90C" w14:textId="77777777" w:rsidR="00990BAF" w:rsidRDefault="00990BAF" w:rsidP="00990BAF">
      <w:pPr>
        <w:ind w:leftChars="272" w:left="565" w:firstLineChars="60" w:firstLine="143"/>
        <w:rPr>
          <w:rFonts w:ascii="ＭＳ 明朝" w:hAnsi="ＭＳ 明朝"/>
          <w:sz w:val="24"/>
        </w:rPr>
      </w:pPr>
    </w:p>
    <w:p w14:paraId="5A30A0C8" w14:textId="77777777" w:rsidR="00990BAF" w:rsidRDefault="002968F0" w:rsidP="002968F0">
      <w:pPr>
        <w:tabs>
          <w:tab w:val="left" w:pos="2704"/>
          <w:tab w:val="left" w:pos="6656"/>
        </w:tabs>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64576" behindDoc="0" locked="0" layoutInCell="1" allowOverlap="1" wp14:anchorId="698FF148" wp14:editId="52283A6F">
                <wp:simplePos x="0" y="0"/>
                <wp:positionH relativeFrom="column">
                  <wp:posOffset>4044103</wp:posOffset>
                </wp:positionH>
                <wp:positionV relativeFrom="paragraph">
                  <wp:posOffset>100118</wp:posOffset>
                </wp:positionV>
                <wp:extent cx="266700" cy="25400"/>
                <wp:effectExtent l="19050" t="57150" r="19050" b="69850"/>
                <wp:wrapNone/>
                <wp:docPr id="2" name="直線矢印コネクタ 2"/>
                <wp:cNvGraphicFramePr/>
                <a:graphic xmlns:a="http://schemas.openxmlformats.org/drawingml/2006/main">
                  <a:graphicData uri="http://schemas.microsoft.com/office/word/2010/wordprocessingShape">
                    <wps:wsp>
                      <wps:cNvCnPr/>
                      <wps:spPr>
                        <a:xfrm flipH="1" flipV="1">
                          <a:off x="0" y="0"/>
                          <a:ext cx="266700" cy="25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060D08" id="直線矢印コネクタ 2" o:spid="_x0000_s1026" type="#_x0000_t32" style="position:absolute;left:0;text-align:left;margin-left:318.45pt;margin-top:7.9pt;width:21pt;height:2pt;flip:x y;z-index:25186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" strokecolor="black [3200]" strokeweight=".5pt">
                <v:stroke endarrow="block" joinstyle="miter"/>
              </v:shape>
            </w:pict>
          </mc:Fallback>
        </mc:AlternateContent>
      </w:r>
      <w:r>
        <w:rPr>
          <w:rFonts w:ascii="ＭＳ 明朝" w:hAnsi="ＭＳ 明朝"/>
          <w:sz w:val="24"/>
        </w:rPr>
        <w:tab/>
      </w:r>
      <w:r>
        <w:rPr>
          <w:rFonts w:ascii="ＭＳ 明朝" w:hAnsi="ＭＳ 明朝"/>
          <w:sz w:val="24"/>
        </w:rPr>
        <w:tab/>
      </w:r>
    </w:p>
    <w:p w14:paraId="1695072E" w14:textId="77777777" w:rsidR="00990BAF" w:rsidRDefault="00990BAF" w:rsidP="00990BAF">
      <w:pPr>
        <w:ind w:leftChars="272" w:left="565" w:firstLineChars="60" w:firstLine="143"/>
        <w:rPr>
          <w:rFonts w:ascii="ＭＳ 明朝" w:hAnsi="ＭＳ 明朝"/>
          <w:sz w:val="24"/>
        </w:rPr>
      </w:pPr>
    </w:p>
    <w:p w14:paraId="6E41201D" w14:textId="77777777" w:rsidR="00990BAF" w:rsidRDefault="002968F0" w:rsidP="002968F0">
      <w:pPr>
        <w:tabs>
          <w:tab w:val="left" w:pos="1872"/>
        </w:tabs>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65600" behindDoc="0" locked="0" layoutInCell="1" allowOverlap="1" wp14:anchorId="6C56A803" wp14:editId="53786650">
                <wp:simplePos x="0" y="0"/>
                <wp:positionH relativeFrom="column">
                  <wp:posOffset>3934037</wp:posOffset>
                </wp:positionH>
                <wp:positionV relativeFrom="paragraph">
                  <wp:posOffset>222462</wp:posOffset>
                </wp:positionV>
                <wp:extent cx="431800" cy="0"/>
                <wp:effectExtent l="38100" t="76200" r="0" b="95250"/>
                <wp:wrapNone/>
                <wp:docPr id="88" name="直線矢印コネクタ 88"/>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80EA71" id="直線矢印コネクタ 88" o:spid="_x0000_s1026" type="#_x0000_t32" style="position:absolute;left:0;text-align:left;margin-left:309.75pt;margin-top:17.5pt;width:34pt;height:0;flip:x;z-index:251865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" strokecolor="black [3200]" strokeweight=".5pt">
                <v:stroke endarrow="block" joinstyle="miter"/>
              </v:shape>
            </w:pict>
          </mc:Fallback>
        </mc:AlternateContent>
      </w:r>
      <w:r>
        <w:rPr>
          <w:rFonts w:ascii="ＭＳ 明朝" w:hAnsi="ＭＳ 明朝"/>
          <w:sz w:val="24"/>
        </w:rPr>
        <w:tab/>
      </w:r>
    </w:p>
    <w:p w14:paraId="5379DF69" w14:textId="77777777" w:rsidR="00990BAF" w:rsidRDefault="002968F0" w:rsidP="002968F0">
      <w:pPr>
        <w:tabs>
          <w:tab w:val="left" w:pos="1664"/>
        </w:tabs>
        <w:ind w:leftChars="272" w:left="565" w:firstLineChars="60" w:firstLine="143"/>
        <w:rPr>
          <w:rFonts w:ascii="ＭＳ 明朝" w:hAnsi="ＭＳ 明朝"/>
          <w:sz w:val="24"/>
        </w:rPr>
      </w:pPr>
      <w:r>
        <w:rPr>
          <w:rFonts w:ascii="ＭＳ 明朝" w:hAnsi="ＭＳ 明朝"/>
          <w:sz w:val="24"/>
        </w:rPr>
        <w:tab/>
      </w:r>
    </w:p>
    <w:p w14:paraId="057CA81F" w14:textId="77777777" w:rsidR="00990BAF" w:rsidRDefault="00990BAF" w:rsidP="00990BAF">
      <w:pPr>
        <w:ind w:leftChars="272" w:left="565" w:firstLineChars="60" w:firstLine="143"/>
        <w:rPr>
          <w:rFonts w:ascii="ＭＳ 明朝" w:hAnsi="ＭＳ 明朝"/>
          <w:sz w:val="24"/>
        </w:rPr>
      </w:pPr>
    </w:p>
    <w:p w14:paraId="1A4A7319" w14:textId="77777777" w:rsidR="00990BAF" w:rsidRDefault="00990BAF" w:rsidP="00990BAF">
      <w:pPr>
        <w:ind w:leftChars="272" w:left="565" w:firstLineChars="60" w:firstLine="143"/>
        <w:rPr>
          <w:rFonts w:ascii="ＭＳ 明朝" w:hAnsi="ＭＳ 明朝"/>
          <w:sz w:val="24"/>
        </w:rPr>
      </w:pPr>
    </w:p>
    <w:p w14:paraId="352E44A6" w14:textId="77777777" w:rsidR="00990BAF" w:rsidRDefault="00990BAF" w:rsidP="00990BAF">
      <w:pPr>
        <w:ind w:leftChars="272" w:left="565" w:firstLineChars="60" w:firstLine="143"/>
        <w:rPr>
          <w:rFonts w:ascii="ＭＳ 明朝" w:hAnsi="ＭＳ 明朝"/>
          <w:sz w:val="24"/>
        </w:rPr>
      </w:pPr>
    </w:p>
    <w:p w14:paraId="4B0C617B" w14:textId="77777777" w:rsidR="00990BAF" w:rsidRDefault="00990BAF" w:rsidP="00990BAF">
      <w:pPr>
        <w:ind w:leftChars="272" w:left="565" w:firstLineChars="60" w:firstLine="143"/>
        <w:rPr>
          <w:rFonts w:ascii="ＭＳ 明朝" w:hAnsi="ＭＳ 明朝"/>
          <w:sz w:val="24"/>
        </w:rPr>
      </w:pPr>
    </w:p>
    <w:p w14:paraId="350488F8" w14:textId="77777777" w:rsidR="00990BAF" w:rsidRDefault="00990BAF" w:rsidP="00990BAF">
      <w:pPr>
        <w:ind w:leftChars="272" w:left="565" w:firstLineChars="60" w:firstLine="143"/>
        <w:rPr>
          <w:rFonts w:ascii="ＭＳ 明朝" w:hAnsi="ＭＳ 明朝"/>
          <w:sz w:val="24"/>
        </w:rPr>
      </w:pPr>
    </w:p>
    <w:p w14:paraId="0A077168" w14:textId="56C94244" w:rsidR="00990BAF" w:rsidRDefault="00990BAF" w:rsidP="00990BAF">
      <w:pPr>
        <w:ind w:leftChars="272" w:left="565" w:firstLineChars="60" w:firstLine="143"/>
        <w:rPr>
          <w:rFonts w:ascii="ＭＳ 明朝" w:hAnsi="ＭＳ 明朝"/>
          <w:sz w:val="24"/>
        </w:rPr>
      </w:pPr>
    </w:p>
    <w:p w14:paraId="020015DB" w14:textId="77777777" w:rsidR="0058481B" w:rsidRDefault="0058481B" w:rsidP="00990BAF">
      <w:pPr>
        <w:ind w:leftChars="272" w:left="565" w:firstLineChars="60" w:firstLine="143"/>
        <w:rPr>
          <w:rFonts w:ascii="ＭＳ 明朝" w:hAnsi="ＭＳ 明朝"/>
          <w:sz w:val="24"/>
        </w:rPr>
      </w:pPr>
    </w:p>
    <w:p w14:paraId="5A96580E" w14:textId="77777777" w:rsidR="00827B39" w:rsidRPr="00827B39" w:rsidRDefault="00827B39" w:rsidP="00827B39">
      <w:pPr>
        <w:ind w:left="1" w:firstLine="425"/>
        <w:rPr>
          <w:rFonts w:ascii="ＭＳ 明朝" w:hAnsi="ＭＳ 明朝"/>
          <w:sz w:val="24"/>
        </w:rPr>
      </w:pPr>
      <w:r w:rsidRPr="00827B39">
        <w:rPr>
          <w:rFonts w:ascii="ＭＳ 明朝" w:hAnsi="ＭＳ 明朝" w:hint="eastAsia"/>
          <w:sz w:val="24"/>
        </w:rPr>
        <w:t>【職員アンケート結果②】</w:t>
      </w:r>
    </w:p>
    <w:p w14:paraId="54BCF08B" w14:textId="77777777" w:rsidR="00990BAF" w:rsidRDefault="003277AE" w:rsidP="00827B39">
      <w:pPr>
        <w:ind w:leftChars="272" w:left="565" w:firstLine="144"/>
        <w:rPr>
          <w:rFonts w:ascii="ＭＳ 明朝" w:hAnsi="ＭＳ 明朝"/>
          <w:sz w:val="24"/>
        </w:rPr>
      </w:pPr>
      <w:r>
        <w:rPr>
          <w:rFonts w:ascii="ＭＳ 明朝" w:hAnsi="ＭＳ 明朝"/>
          <w:noProof/>
          <w:sz w:val="24"/>
        </w:rPr>
        <w:drawing>
          <wp:anchor distT="0" distB="0" distL="114300" distR="114300" simplePos="0" relativeHeight="251866624" behindDoc="1" locked="0" layoutInCell="1" allowOverlap="1" wp14:anchorId="4CF9E234" wp14:editId="4F708B80">
            <wp:simplePos x="0" y="0"/>
            <wp:positionH relativeFrom="column">
              <wp:posOffset>363855</wp:posOffset>
            </wp:positionH>
            <wp:positionV relativeFrom="paragraph">
              <wp:posOffset>447675</wp:posOffset>
            </wp:positionV>
            <wp:extent cx="5147310" cy="2472055"/>
            <wp:effectExtent l="0" t="0" r="15240" b="4445"/>
            <wp:wrapNone/>
            <wp:docPr id="103" name="グラフ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827B39" w:rsidRPr="00827B39">
        <w:rPr>
          <w:rFonts w:ascii="ＭＳ 明朝" w:hAnsi="ＭＳ 明朝" w:hint="eastAsia"/>
          <w:sz w:val="24"/>
        </w:rPr>
        <w:t>あなたは、日々の業務を執行するにあたって、「コンプライアンス」を意識していますか？</w:t>
      </w:r>
    </w:p>
    <w:p w14:paraId="6F64EE11" w14:textId="77777777" w:rsidR="00990BAF" w:rsidRDefault="003277AE" w:rsidP="00990BAF">
      <w:pPr>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67648" behindDoc="0" locked="0" layoutInCell="1" allowOverlap="1" wp14:anchorId="0D79ED2F" wp14:editId="198CE4D1">
                <wp:simplePos x="0" y="0"/>
                <wp:positionH relativeFrom="column">
                  <wp:posOffset>3967903</wp:posOffset>
                </wp:positionH>
                <wp:positionV relativeFrom="paragraph">
                  <wp:posOffset>222885</wp:posOffset>
                </wp:positionV>
                <wp:extent cx="292100" cy="279400"/>
                <wp:effectExtent l="38100" t="38100" r="31750" b="25400"/>
                <wp:wrapNone/>
                <wp:docPr id="104" name="直線矢印コネクタ 104"/>
                <wp:cNvGraphicFramePr/>
                <a:graphic xmlns:a="http://schemas.openxmlformats.org/drawingml/2006/main">
                  <a:graphicData uri="http://schemas.microsoft.com/office/word/2010/wordprocessingShape">
                    <wps:wsp>
                      <wps:cNvCnPr/>
                      <wps:spPr>
                        <a:xfrm flipH="1" flipV="1">
                          <a:off x="0" y="0"/>
                          <a:ext cx="29210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B9BA2B" id="_x0000_t32" coordsize="21600,21600" o:spt="32" o:oned="t" path="m,l21600,21600e" filled="f">
                <v:path arrowok="t" fillok="f" o:connecttype="none"/>
                <o:lock v:ext="edit" shapetype="t"/>
              </v:shapetype>
              <v:shape id="直線矢印コネクタ 104" o:spid="_x0000_s1026" type="#_x0000_t32" style="position:absolute;left:0;text-align:left;margin-left:312.45pt;margin-top:17.55pt;width:23pt;height:22pt;flip:x y;z-index:251867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" strokecolor="black [3200]" strokeweight=".5pt">
                <v:stroke endarrow="block" joinstyle="miter"/>
              </v:shape>
            </w:pict>
          </mc:Fallback>
        </mc:AlternateContent>
      </w:r>
    </w:p>
    <w:p w14:paraId="0E0DFFC2" w14:textId="77777777" w:rsidR="00990BAF" w:rsidRDefault="003277AE" w:rsidP="00990BAF">
      <w:pPr>
        <w:ind w:leftChars="272" w:left="565" w:firstLineChars="60" w:firstLine="125"/>
        <w:rPr>
          <w:rFonts w:ascii="ＭＳ 明朝" w:hAnsi="ＭＳ 明朝"/>
          <w:sz w:val="24"/>
        </w:rPr>
      </w:pPr>
      <w:r w:rsidRPr="00827B39">
        <w:rPr>
          <w:rFonts w:ascii="游明朝" w:eastAsia="游明朝" w:hAnsi="游明朝"/>
          <w:noProof/>
          <w:szCs w:val="22"/>
        </w:rPr>
        <mc:AlternateContent>
          <mc:Choice Requires="wps">
            <w:drawing>
              <wp:anchor distT="0" distB="0" distL="114300" distR="114300" simplePos="0" relativeHeight="251833856" behindDoc="0" locked="0" layoutInCell="1" allowOverlap="1" wp14:anchorId="4D32D701" wp14:editId="326F1A3B">
                <wp:simplePos x="0" y="0"/>
                <wp:positionH relativeFrom="column">
                  <wp:posOffset>4248996</wp:posOffset>
                </wp:positionH>
                <wp:positionV relativeFrom="paragraph">
                  <wp:posOffset>36195</wp:posOffset>
                </wp:positionV>
                <wp:extent cx="1632874" cy="1541721"/>
                <wp:effectExtent l="0" t="0" r="0" b="1905"/>
                <wp:wrapSquare wrapText="bothSides"/>
                <wp:docPr id="100" name="正方形/長方形 7"/>
                <wp:cNvGraphicFramePr/>
                <a:graphic xmlns:a="http://schemas.openxmlformats.org/drawingml/2006/main">
                  <a:graphicData uri="http://schemas.microsoft.com/office/word/2010/wordprocessingShape">
                    <wps:wsp>
                      <wps:cNvSpPr/>
                      <wps:spPr>
                        <a:xfrm>
                          <a:off x="0" y="0"/>
                          <a:ext cx="1632874" cy="1541721"/>
                        </a:xfrm>
                        <a:prstGeom prst="rect">
                          <a:avLst/>
                        </a:prstGeom>
                        <a:noFill/>
                        <a:ln w="12700" cap="flat" cmpd="sng" algn="ctr">
                          <a:noFill/>
                          <a:prstDash val="solid"/>
                          <a:miter lim="800000"/>
                        </a:ln>
                        <a:effectLst/>
                      </wps:spPr>
                      <wps:txbx>
                        <w:txbxContent>
                          <w:p w14:paraId="641292E1" w14:textId="77777777" w:rsidR="008F217C" w:rsidRPr="0056781D" w:rsidRDefault="008F217C"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特に意識していない</w:t>
                            </w:r>
                          </w:p>
                          <w:p w14:paraId="3799BFC5" w14:textId="77777777" w:rsidR="008F217C" w:rsidRPr="00827B39" w:rsidRDefault="008F217C" w:rsidP="00827B39">
                            <w:pPr>
                              <w:pStyle w:val="Web"/>
                              <w:spacing w:before="0" w:beforeAutospacing="0" w:after="0" w:afterAutospacing="0" w:line="560" w:lineRule="exact"/>
                              <w:rPr>
                                <w:rFonts w:ascii="Meiryo UI" w:eastAsia="Meiryo UI" w:hAnsi="Meiryo UI" w:cs="Times New Roman"/>
                                <w:color w:val="000000"/>
                                <w:kern w:val="24"/>
                                <w:sz w:val="21"/>
                                <w:szCs w:val="21"/>
                                <w:u w:val="thick" w:color="F8CBAD"/>
                              </w:rPr>
                            </w:pPr>
                          </w:p>
                          <w:p w14:paraId="205EAFFA" w14:textId="77777777" w:rsidR="008F217C" w:rsidRPr="003B5645" w:rsidRDefault="008F217C"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意識している</w:t>
                            </w:r>
                          </w:p>
                        </w:txbxContent>
                      </wps:txbx>
                      <wps:bodyPr rtlCol="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32D701" id="_x0000_s1083" style="position:absolute;left:0;text-align:left;margin-left:334.55pt;margin-top:2.85pt;width:128.55pt;height:121.4pt;z-index:25183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" filled="f" stroked="f" strokeweight="1pt">
                <v:textbox>
                  <w:txbxContent>
                    <w:p w14:paraId="641292E1" w14:textId="77777777" w:rsidR="008F217C" w:rsidRPr="0056781D" w:rsidRDefault="008F217C"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特に意識していない</w:t>
                      </w:r>
                    </w:p>
                    <w:p w14:paraId="3799BFC5" w14:textId="77777777" w:rsidR="008F217C" w:rsidRPr="00827B39" w:rsidRDefault="008F217C" w:rsidP="00827B39">
                      <w:pPr>
                        <w:pStyle w:val="Web"/>
                        <w:spacing w:before="0" w:beforeAutospacing="0" w:after="0" w:afterAutospacing="0" w:line="560" w:lineRule="exact"/>
                        <w:rPr>
                          <w:rFonts w:ascii="Meiryo UI" w:eastAsia="Meiryo UI" w:hAnsi="Meiryo UI" w:cs="Times New Roman"/>
                          <w:color w:val="000000"/>
                          <w:kern w:val="24"/>
                          <w:sz w:val="21"/>
                          <w:szCs w:val="21"/>
                          <w:u w:val="thick" w:color="F8CBAD"/>
                        </w:rPr>
                      </w:pPr>
                    </w:p>
                    <w:p w14:paraId="205EAFFA" w14:textId="77777777" w:rsidR="008F217C" w:rsidRPr="003B5645" w:rsidRDefault="008F217C"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意識している</w:t>
                      </w:r>
                    </w:p>
                  </w:txbxContent>
                </v:textbox>
                <w10:wrap type="square"/>
              </v:rect>
            </w:pict>
          </mc:Fallback>
        </mc:AlternateContent>
      </w:r>
    </w:p>
    <w:p w14:paraId="4A197970" w14:textId="77777777" w:rsidR="00990BAF" w:rsidRDefault="00990BAF" w:rsidP="00990BAF">
      <w:pPr>
        <w:ind w:leftChars="272" w:left="565" w:firstLineChars="60" w:firstLine="143"/>
        <w:rPr>
          <w:rFonts w:ascii="ＭＳ 明朝" w:hAnsi="ＭＳ 明朝"/>
          <w:sz w:val="24"/>
        </w:rPr>
      </w:pPr>
    </w:p>
    <w:p w14:paraId="4E548DDC" w14:textId="77777777" w:rsidR="00990BAF" w:rsidRDefault="00990BAF" w:rsidP="00990BAF">
      <w:pPr>
        <w:ind w:leftChars="272" w:left="565" w:firstLineChars="60" w:firstLine="143"/>
        <w:rPr>
          <w:rFonts w:ascii="ＭＳ 明朝" w:hAnsi="ＭＳ 明朝"/>
          <w:sz w:val="24"/>
        </w:rPr>
      </w:pPr>
    </w:p>
    <w:p w14:paraId="1CD31866" w14:textId="77777777" w:rsidR="00990BAF" w:rsidRDefault="00990BAF" w:rsidP="00990BAF">
      <w:pPr>
        <w:ind w:leftChars="272" w:left="565" w:firstLineChars="60" w:firstLine="143"/>
        <w:rPr>
          <w:rFonts w:ascii="ＭＳ 明朝" w:hAnsi="ＭＳ 明朝"/>
          <w:sz w:val="24"/>
        </w:rPr>
      </w:pPr>
    </w:p>
    <w:p w14:paraId="695BD4F9" w14:textId="77777777" w:rsidR="00990BAF" w:rsidRDefault="003277AE" w:rsidP="00990BAF">
      <w:pPr>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68672" behindDoc="0" locked="0" layoutInCell="1" allowOverlap="1" wp14:anchorId="6B4E0D3E" wp14:editId="2C5EEC20">
                <wp:simplePos x="0" y="0"/>
                <wp:positionH relativeFrom="column">
                  <wp:posOffset>3967903</wp:posOffset>
                </wp:positionH>
                <wp:positionV relativeFrom="paragraph">
                  <wp:posOffset>130810</wp:posOffset>
                </wp:positionV>
                <wp:extent cx="347134" cy="8467"/>
                <wp:effectExtent l="19050" t="57150" r="0" b="86995"/>
                <wp:wrapNone/>
                <wp:docPr id="105" name="直線矢印コネクタ 105"/>
                <wp:cNvGraphicFramePr/>
                <a:graphic xmlns:a="http://schemas.openxmlformats.org/drawingml/2006/main">
                  <a:graphicData uri="http://schemas.microsoft.com/office/word/2010/wordprocessingShape">
                    <wps:wsp>
                      <wps:cNvCnPr/>
                      <wps:spPr>
                        <a:xfrm flipH="1">
                          <a:off x="0" y="0"/>
                          <a:ext cx="347134" cy="84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CEA15" id="直線矢印コネクタ 105" o:spid="_x0000_s1026" type="#_x0000_t32" style="position:absolute;left:0;text-align:left;margin-left:312.45pt;margin-top:10.3pt;width:27.35pt;height:.65pt;flip:x;z-index:251868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" strokecolor="black [3200]" strokeweight=".5pt">
                <v:stroke endarrow="block" joinstyle="miter"/>
              </v:shape>
            </w:pict>
          </mc:Fallback>
        </mc:AlternateContent>
      </w:r>
    </w:p>
    <w:p w14:paraId="03063F16" w14:textId="77777777" w:rsidR="00990BAF" w:rsidRDefault="00990BAF" w:rsidP="00990BAF">
      <w:pPr>
        <w:ind w:leftChars="272" w:left="565" w:firstLineChars="60" w:firstLine="143"/>
        <w:rPr>
          <w:rFonts w:ascii="ＭＳ 明朝" w:hAnsi="ＭＳ 明朝"/>
          <w:sz w:val="24"/>
        </w:rPr>
      </w:pPr>
    </w:p>
    <w:p w14:paraId="21AECE50" w14:textId="77777777" w:rsidR="00990BAF" w:rsidRDefault="00990BAF" w:rsidP="00990BAF">
      <w:pPr>
        <w:ind w:leftChars="272" w:left="565" w:firstLineChars="60" w:firstLine="143"/>
        <w:rPr>
          <w:rFonts w:ascii="ＭＳ 明朝" w:hAnsi="ＭＳ 明朝"/>
          <w:sz w:val="24"/>
        </w:rPr>
      </w:pPr>
    </w:p>
    <w:p w14:paraId="4A2DAA0E" w14:textId="77777777" w:rsidR="00990BAF" w:rsidRPr="00990BAF" w:rsidRDefault="00990BAF" w:rsidP="00990BAF">
      <w:pPr>
        <w:ind w:leftChars="272" w:left="565" w:firstLineChars="60" w:firstLine="143"/>
        <w:rPr>
          <w:rFonts w:ascii="ＭＳ 明朝" w:hAnsi="ＭＳ 明朝"/>
          <w:sz w:val="24"/>
        </w:rPr>
      </w:pPr>
    </w:p>
    <w:p w14:paraId="54E1C782" w14:textId="77777777" w:rsidR="00990BAF" w:rsidRPr="00990BAF" w:rsidRDefault="00990BAF" w:rsidP="00990BAF">
      <w:pPr>
        <w:rPr>
          <w:rFonts w:ascii="ＭＳ 明朝" w:hAnsi="ＭＳ 明朝"/>
          <w:sz w:val="24"/>
        </w:rPr>
      </w:pPr>
    </w:p>
    <w:p w14:paraId="74AF99B2" w14:textId="77777777" w:rsidR="00990BAF" w:rsidRDefault="00990BAF" w:rsidP="00503E5A">
      <w:pPr>
        <w:ind w:firstLineChars="535" w:firstLine="1273"/>
        <w:rPr>
          <w:rFonts w:ascii="ＭＳ 明朝" w:hAnsi="ＭＳ 明朝"/>
          <w:sz w:val="24"/>
        </w:rPr>
      </w:pPr>
    </w:p>
    <w:p w14:paraId="0FA828D8" w14:textId="77777777" w:rsidR="00827B39" w:rsidRDefault="00827B39" w:rsidP="00503E5A">
      <w:pPr>
        <w:ind w:firstLineChars="535" w:firstLine="1273"/>
        <w:rPr>
          <w:rFonts w:ascii="ＭＳ 明朝" w:hAnsi="ＭＳ 明朝"/>
          <w:sz w:val="24"/>
        </w:rPr>
      </w:pPr>
    </w:p>
    <w:p w14:paraId="41339E97" w14:textId="77777777" w:rsidR="00827B39" w:rsidRDefault="00827B39" w:rsidP="00503E5A">
      <w:pPr>
        <w:ind w:firstLineChars="535" w:firstLine="1273"/>
        <w:rPr>
          <w:rFonts w:ascii="ＭＳ 明朝" w:hAnsi="ＭＳ 明朝"/>
          <w:sz w:val="24"/>
        </w:rPr>
      </w:pPr>
    </w:p>
    <w:p w14:paraId="7457E291" w14:textId="77777777" w:rsidR="00827B39" w:rsidRDefault="00281034" w:rsidP="00FE6835">
      <w:pPr>
        <w:ind w:firstLineChars="178" w:firstLine="423"/>
        <w:rPr>
          <w:rFonts w:ascii="ＭＳ 明朝" w:hAnsi="ＭＳ 明朝"/>
          <w:sz w:val="24"/>
        </w:rPr>
      </w:pPr>
      <w:r>
        <w:rPr>
          <w:rFonts w:ascii="ＭＳ 明朝" w:hAnsi="ＭＳ 明朝" w:hint="eastAsia"/>
          <w:sz w:val="24"/>
        </w:rPr>
        <w:t>【職員アンケート結果③</w:t>
      </w:r>
      <w:r w:rsidR="00FE6835">
        <w:rPr>
          <w:rFonts w:ascii="ＭＳ 明朝" w:hAnsi="ＭＳ 明朝" w:hint="eastAsia"/>
          <w:sz w:val="24"/>
        </w:rPr>
        <w:t>】</w:t>
      </w:r>
    </w:p>
    <w:p w14:paraId="6A9BBB1A" w14:textId="77777777" w:rsidR="0071384E" w:rsidRDefault="0071384E" w:rsidP="0071384E">
      <w:pPr>
        <w:ind w:leftChars="178" w:left="608" w:hangingChars="100" w:hanging="238"/>
        <w:rPr>
          <w:rFonts w:ascii="ＭＳ 明朝" w:hAnsi="ＭＳ 明朝"/>
          <w:sz w:val="24"/>
        </w:rPr>
      </w:pPr>
      <w:r>
        <w:rPr>
          <w:rFonts w:ascii="ＭＳ 明朝" w:hAnsi="ＭＳ 明朝" w:hint="eastAsia"/>
          <w:sz w:val="24"/>
        </w:rPr>
        <w:t xml:space="preserve">　　あなたの直属の上司が日々の業務において「コンプライアンス」を意識していると思いますか？</w:t>
      </w:r>
    </w:p>
    <w:p w14:paraId="7365B9F8" w14:textId="77777777" w:rsidR="00827B39" w:rsidRDefault="00A35238" w:rsidP="0071384E">
      <w:pPr>
        <w:rPr>
          <w:rFonts w:ascii="ＭＳ 明朝" w:hAnsi="ＭＳ 明朝"/>
          <w:sz w:val="24"/>
        </w:rPr>
      </w:pPr>
      <w:r>
        <w:rPr>
          <w:rFonts w:ascii="ＭＳ 明朝" w:hAnsi="ＭＳ 明朝"/>
          <w:noProof/>
          <w:sz w:val="24"/>
        </w:rPr>
        <w:drawing>
          <wp:anchor distT="0" distB="0" distL="114300" distR="114300" simplePos="0" relativeHeight="251869696" behindDoc="1" locked="0" layoutInCell="1" allowOverlap="1" wp14:anchorId="509550FB" wp14:editId="01C5A19F">
            <wp:simplePos x="0" y="0"/>
            <wp:positionH relativeFrom="column">
              <wp:posOffset>311150</wp:posOffset>
            </wp:positionH>
            <wp:positionV relativeFrom="paragraph">
              <wp:posOffset>135890</wp:posOffset>
            </wp:positionV>
            <wp:extent cx="5147310" cy="2472055"/>
            <wp:effectExtent l="0" t="0" r="15240" b="4445"/>
            <wp:wrapNone/>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209C6405" w14:textId="4D50D6A3" w:rsidR="009341CA" w:rsidRDefault="00A35238" w:rsidP="0071384E">
      <w:pPr>
        <w:rPr>
          <w:rFonts w:ascii="ＭＳ 明朝" w:hAnsi="ＭＳ 明朝"/>
          <w:sz w:val="24"/>
        </w:rPr>
      </w:pPr>
      <w:r>
        <w:rPr>
          <w:rFonts w:ascii="ＭＳ 明朝" w:hAnsi="ＭＳ 明朝" w:hint="eastAsia"/>
          <w:noProof/>
          <w:color w:val="000000" w:themeColor="text1"/>
          <w:sz w:val="24"/>
        </w:rPr>
        <mc:AlternateContent>
          <mc:Choice Requires="wpg">
            <w:drawing>
              <wp:anchor distT="0" distB="0" distL="114300" distR="114300" simplePos="0" relativeHeight="251845120" behindDoc="0" locked="0" layoutInCell="1" allowOverlap="1" wp14:anchorId="64A6ACAB" wp14:editId="31470D99">
                <wp:simplePos x="0" y="0"/>
                <wp:positionH relativeFrom="column">
                  <wp:posOffset>3919220</wp:posOffset>
                </wp:positionH>
                <wp:positionV relativeFrom="paragraph">
                  <wp:posOffset>3175</wp:posOffset>
                </wp:positionV>
                <wp:extent cx="1371600" cy="387350"/>
                <wp:effectExtent l="38100" t="0" r="0" b="0"/>
                <wp:wrapNone/>
                <wp:docPr id="111" name="グループ化 111"/>
                <wp:cNvGraphicFramePr/>
                <a:graphic xmlns:a="http://schemas.openxmlformats.org/drawingml/2006/main">
                  <a:graphicData uri="http://schemas.microsoft.com/office/word/2010/wordprocessingGroup">
                    <wpg:wgp>
                      <wpg:cNvGrpSpPr/>
                      <wpg:grpSpPr>
                        <a:xfrm>
                          <a:off x="0" y="0"/>
                          <a:ext cx="1371600" cy="387350"/>
                          <a:chOff x="0" y="0"/>
                          <a:chExt cx="1371600" cy="387350"/>
                        </a:xfrm>
                      </wpg:grpSpPr>
                      <wps:wsp>
                        <wps:cNvPr id="108" name="正方形/長方形 108"/>
                        <wps:cNvSpPr/>
                        <wps:spPr>
                          <a:xfrm>
                            <a:off x="330200" y="0"/>
                            <a:ext cx="1041400"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CC8B4" w14:textId="77777777" w:rsidR="008F217C" w:rsidRPr="003A23FE" w:rsidRDefault="008F217C"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そう思わない</w:t>
                              </w:r>
                            </w:p>
                            <w:p w14:paraId="528C6E57" w14:textId="77777777" w:rsidR="008F217C" w:rsidRPr="003A23FE" w:rsidRDefault="008F217C" w:rsidP="003A23FE">
                              <w:pPr>
                                <w:jc w:val="center"/>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直線矢印コネクタ 109"/>
                        <wps:cNvCnPr/>
                        <wps:spPr>
                          <a:xfrm flipH="1">
                            <a:off x="0" y="177800"/>
                            <a:ext cx="406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A6ACAB" id="グループ化 111" o:spid="_x0000_s1084" style="position:absolute;left:0;text-align:left;margin-left:308.6pt;margin-top:.25pt;width:108pt;height:30.5pt;z-index:251845120" coordsize="13716,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">
                <v:rect id="正方形/長方形 108" o:spid="_x0000_s1085" style="position:absolute;left:3302;width:10414;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" filled="f" stroked="f" strokeweight="1pt">
                  <v:textbox>
                    <w:txbxContent>
                      <w:p w14:paraId="105CC8B4" w14:textId="77777777" w:rsidR="008F217C" w:rsidRPr="003A23FE" w:rsidRDefault="008F217C"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そう思わない</w:t>
                        </w:r>
                      </w:p>
                      <w:p w14:paraId="528C6E57" w14:textId="77777777" w:rsidR="008F217C" w:rsidRPr="003A23FE" w:rsidRDefault="008F217C" w:rsidP="003A23FE">
                        <w:pPr>
                          <w:jc w:val="center"/>
                          <w:rPr>
                            <w:rFonts w:ascii="Meiryo UI" w:eastAsia="Meiryo UI" w:hAnsi="Meiryo UI"/>
                            <w:color w:val="000000" w:themeColor="text1"/>
                          </w:rPr>
                        </w:pPr>
                      </w:p>
                    </w:txbxContent>
                  </v:textbox>
                </v:rect>
                <v:shapetype id="_x0000_t32" coordsize="21600,21600" o:spt="32" o:oned="t" path="m,l21600,21600e" filled="f">
                  <v:path arrowok="t" fillok="f" o:connecttype="none"/>
                  <o:lock v:ext="edit" shapetype="t"/>
                </v:shapetype>
                <v:shape id="直線矢印コネクタ 109" o:spid="_x0000_s1086" type="#_x0000_t32" style="position:absolute;top:1778;width:40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" strokecolor="black [3200]" strokeweight=".5pt">
                  <v:stroke endarrow="block" joinstyle="miter"/>
                </v:shape>
              </v:group>
            </w:pict>
          </mc:Fallback>
        </mc:AlternateContent>
      </w:r>
    </w:p>
    <w:p w14:paraId="2AB5D049" w14:textId="77777777" w:rsidR="009341CA" w:rsidRDefault="009341CA" w:rsidP="0071384E">
      <w:pPr>
        <w:rPr>
          <w:rFonts w:ascii="ＭＳ 明朝" w:hAnsi="ＭＳ 明朝"/>
          <w:sz w:val="24"/>
        </w:rPr>
      </w:pPr>
    </w:p>
    <w:p w14:paraId="1C044A67" w14:textId="0DE16D05" w:rsidR="009341CA" w:rsidRDefault="009341CA" w:rsidP="0071384E">
      <w:pPr>
        <w:rPr>
          <w:rFonts w:ascii="ＭＳ 明朝" w:hAnsi="ＭＳ 明朝"/>
          <w:sz w:val="24"/>
        </w:rPr>
      </w:pPr>
    </w:p>
    <w:p w14:paraId="6BA708A3" w14:textId="77777777" w:rsidR="009341CA" w:rsidRDefault="00A35238" w:rsidP="0071384E">
      <w:pPr>
        <w:rPr>
          <w:rFonts w:ascii="ＭＳ 明朝" w:hAnsi="ＭＳ 明朝"/>
          <w:sz w:val="24"/>
        </w:rPr>
      </w:pPr>
      <w:r>
        <w:rPr>
          <w:rFonts w:ascii="ＭＳ 明朝" w:hAnsi="ＭＳ 明朝" w:hint="eastAsia"/>
          <w:noProof/>
          <w:color w:val="000000" w:themeColor="text1"/>
          <w:sz w:val="24"/>
        </w:rPr>
        <mc:AlternateContent>
          <mc:Choice Requires="wpg">
            <w:drawing>
              <wp:anchor distT="0" distB="0" distL="114300" distR="114300" simplePos="0" relativeHeight="251847168" behindDoc="0" locked="0" layoutInCell="1" allowOverlap="1" wp14:anchorId="01C2FCBF" wp14:editId="3066DB31">
                <wp:simplePos x="0" y="0"/>
                <wp:positionH relativeFrom="column">
                  <wp:posOffset>3921125</wp:posOffset>
                </wp:positionH>
                <wp:positionV relativeFrom="paragraph">
                  <wp:posOffset>170180</wp:posOffset>
                </wp:positionV>
                <wp:extent cx="1353820" cy="679450"/>
                <wp:effectExtent l="38100" t="0" r="0" b="0"/>
                <wp:wrapNone/>
                <wp:docPr id="112" name="グループ化 112"/>
                <wp:cNvGraphicFramePr/>
                <a:graphic xmlns:a="http://schemas.openxmlformats.org/drawingml/2006/main">
                  <a:graphicData uri="http://schemas.microsoft.com/office/word/2010/wordprocessingGroup">
                    <wpg:wgp>
                      <wpg:cNvGrpSpPr/>
                      <wpg:grpSpPr>
                        <a:xfrm>
                          <a:off x="0" y="0"/>
                          <a:ext cx="1353820" cy="679450"/>
                          <a:chOff x="0" y="9525"/>
                          <a:chExt cx="1353820" cy="679450"/>
                        </a:xfrm>
                      </wpg:grpSpPr>
                      <wps:wsp>
                        <wps:cNvPr id="106" name="正方形/長方形 106"/>
                        <wps:cNvSpPr/>
                        <wps:spPr>
                          <a:xfrm>
                            <a:off x="128270" y="9525"/>
                            <a:ext cx="1225550" cy="679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D1B801" w14:textId="77777777" w:rsidR="008F217C" w:rsidRPr="003A23FE" w:rsidRDefault="008F217C"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直線矢印コネクタ 110"/>
                        <wps:cNvCnPr/>
                        <wps:spPr>
                          <a:xfrm flipH="1">
                            <a:off x="0" y="349250"/>
                            <a:ext cx="520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C2FCBF" id="グループ化 112" o:spid="_x0000_s1087" style="position:absolute;left:0;text-align:left;margin-left:308.75pt;margin-top:13.4pt;width:106.6pt;height:53.5pt;z-index:251847168;mso-width-relative:margin" coordorigin=",95" coordsize="13538,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">
                <v:rect id="正方形/長方形 106" o:spid="_x0000_s1088" style="position:absolute;left:1282;top:95;width:12256;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" filled="f" stroked="f" strokeweight="1pt">
                  <v:textbox>
                    <w:txbxContent>
                      <w:p w14:paraId="5DD1B801" w14:textId="77777777" w:rsidR="008F217C" w:rsidRPr="003A23FE" w:rsidRDefault="008F217C"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そう思う</w:t>
                        </w:r>
                      </w:p>
                    </w:txbxContent>
                  </v:textbox>
                </v:rect>
                <v:shape id="直線矢印コネクタ 110" o:spid="_x0000_s1089" type="#_x0000_t32" style="position:absolute;top:3492;width:52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" strokecolor="black [3200]" strokeweight=".5pt">
                  <v:stroke endarrow="block" joinstyle="miter"/>
                </v:shape>
              </v:group>
            </w:pict>
          </mc:Fallback>
        </mc:AlternateContent>
      </w:r>
    </w:p>
    <w:p w14:paraId="02035067" w14:textId="77777777" w:rsidR="009341CA" w:rsidRDefault="009341CA" w:rsidP="0071384E">
      <w:pPr>
        <w:rPr>
          <w:rFonts w:ascii="ＭＳ 明朝" w:hAnsi="ＭＳ 明朝"/>
          <w:sz w:val="24"/>
        </w:rPr>
      </w:pPr>
    </w:p>
    <w:p w14:paraId="54302435" w14:textId="77777777" w:rsidR="009341CA" w:rsidRDefault="009341CA" w:rsidP="0071384E">
      <w:pPr>
        <w:rPr>
          <w:rFonts w:ascii="ＭＳ 明朝" w:hAnsi="ＭＳ 明朝"/>
          <w:sz w:val="24"/>
        </w:rPr>
      </w:pPr>
    </w:p>
    <w:p w14:paraId="55E9E636" w14:textId="77777777" w:rsidR="009341CA" w:rsidRDefault="009341CA" w:rsidP="0071384E">
      <w:pPr>
        <w:rPr>
          <w:rFonts w:ascii="ＭＳ 明朝" w:hAnsi="ＭＳ 明朝"/>
          <w:sz w:val="24"/>
        </w:rPr>
      </w:pPr>
    </w:p>
    <w:p w14:paraId="0931981C" w14:textId="77777777" w:rsidR="009341CA" w:rsidRDefault="009341CA" w:rsidP="0071384E">
      <w:pPr>
        <w:rPr>
          <w:rFonts w:ascii="ＭＳ 明朝" w:hAnsi="ＭＳ 明朝"/>
          <w:sz w:val="24"/>
        </w:rPr>
      </w:pPr>
    </w:p>
    <w:p w14:paraId="4EA532A1" w14:textId="77777777" w:rsidR="009341CA" w:rsidRDefault="009341CA" w:rsidP="0071384E">
      <w:pPr>
        <w:rPr>
          <w:rFonts w:ascii="ＭＳ 明朝" w:hAnsi="ＭＳ 明朝"/>
          <w:sz w:val="24"/>
        </w:rPr>
      </w:pPr>
    </w:p>
    <w:p w14:paraId="329416C4" w14:textId="77777777" w:rsidR="009341CA" w:rsidRDefault="009341CA" w:rsidP="0071384E">
      <w:pPr>
        <w:rPr>
          <w:rFonts w:ascii="ＭＳ 明朝" w:hAnsi="ＭＳ 明朝"/>
          <w:sz w:val="24"/>
        </w:rPr>
      </w:pPr>
    </w:p>
    <w:p w14:paraId="763A3398" w14:textId="77777777" w:rsidR="009341CA" w:rsidRDefault="009341CA" w:rsidP="0071384E">
      <w:pPr>
        <w:rPr>
          <w:rFonts w:ascii="ＭＳ 明朝" w:hAnsi="ＭＳ 明朝"/>
          <w:sz w:val="24"/>
        </w:rPr>
      </w:pPr>
    </w:p>
    <w:p w14:paraId="31DA389E" w14:textId="77777777" w:rsidR="009341CA" w:rsidRDefault="009341CA" w:rsidP="0071384E">
      <w:pPr>
        <w:rPr>
          <w:rFonts w:ascii="ＭＳ 明朝" w:hAnsi="ＭＳ 明朝"/>
          <w:sz w:val="24"/>
        </w:rPr>
      </w:pPr>
    </w:p>
    <w:p w14:paraId="1BBADC8B" w14:textId="77777777" w:rsidR="009341CA" w:rsidRDefault="009341CA" w:rsidP="0071384E">
      <w:pPr>
        <w:rPr>
          <w:rFonts w:ascii="ＭＳ 明朝" w:hAnsi="ＭＳ 明朝"/>
          <w:sz w:val="24"/>
        </w:rPr>
      </w:pPr>
    </w:p>
    <w:p w14:paraId="6AAB7D7C" w14:textId="77777777" w:rsidR="009341CA" w:rsidRDefault="009341CA" w:rsidP="0071384E">
      <w:pPr>
        <w:rPr>
          <w:rFonts w:ascii="ＭＳ 明朝" w:hAnsi="ＭＳ 明朝"/>
          <w:sz w:val="24"/>
        </w:rPr>
      </w:pPr>
    </w:p>
    <w:p w14:paraId="4FF9F8B4" w14:textId="77777777" w:rsidR="00281034" w:rsidRDefault="00281034" w:rsidP="0071384E">
      <w:pPr>
        <w:rPr>
          <w:rFonts w:ascii="ＭＳ 明朝" w:hAnsi="ＭＳ 明朝"/>
          <w:sz w:val="24"/>
        </w:rPr>
      </w:pPr>
    </w:p>
    <w:p w14:paraId="43C6F87E" w14:textId="77777777" w:rsidR="00281034" w:rsidRDefault="00281034" w:rsidP="0071384E">
      <w:pPr>
        <w:rPr>
          <w:rFonts w:ascii="ＭＳ 明朝" w:hAnsi="ＭＳ 明朝"/>
          <w:sz w:val="24"/>
        </w:rPr>
      </w:pPr>
    </w:p>
    <w:p w14:paraId="4337D137" w14:textId="77777777" w:rsidR="00281034" w:rsidRDefault="00281034" w:rsidP="0071384E">
      <w:pPr>
        <w:rPr>
          <w:rFonts w:ascii="ＭＳ 明朝" w:hAnsi="ＭＳ 明朝"/>
          <w:sz w:val="24"/>
        </w:rPr>
      </w:pPr>
    </w:p>
    <w:p w14:paraId="4F6203D8" w14:textId="77777777" w:rsidR="00281034" w:rsidRDefault="00281034" w:rsidP="0071384E">
      <w:pPr>
        <w:rPr>
          <w:rFonts w:ascii="ＭＳ 明朝" w:hAnsi="ＭＳ 明朝"/>
          <w:sz w:val="24"/>
        </w:rPr>
      </w:pPr>
    </w:p>
    <w:p w14:paraId="7E3A5FA3" w14:textId="77777777" w:rsidR="009341CA" w:rsidRDefault="00281034" w:rsidP="009341CA">
      <w:pPr>
        <w:ind w:firstLineChars="178" w:firstLine="423"/>
        <w:rPr>
          <w:rFonts w:ascii="ＭＳ 明朝" w:hAnsi="ＭＳ 明朝"/>
          <w:sz w:val="24"/>
        </w:rPr>
      </w:pPr>
      <w:r>
        <w:rPr>
          <w:rFonts w:ascii="ＭＳ 明朝" w:hAnsi="ＭＳ 明朝" w:hint="eastAsia"/>
          <w:sz w:val="24"/>
        </w:rPr>
        <w:t>【職員アンケート結果④</w:t>
      </w:r>
      <w:r w:rsidR="009341CA">
        <w:rPr>
          <w:rFonts w:ascii="ＭＳ 明朝" w:hAnsi="ＭＳ 明朝" w:hint="eastAsia"/>
          <w:sz w:val="24"/>
        </w:rPr>
        <w:t>】</w:t>
      </w:r>
    </w:p>
    <w:p w14:paraId="2073FF2E" w14:textId="77777777" w:rsidR="00281034" w:rsidRDefault="009341CA" w:rsidP="00281034">
      <w:pPr>
        <w:ind w:leftChars="300" w:left="624" w:firstLineChars="100" w:firstLine="238"/>
        <w:rPr>
          <w:rFonts w:ascii="ＭＳ 明朝" w:hAnsi="ＭＳ 明朝"/>
          <w:sz w:val="24"/>
        </w:rPr>
      </w:pPr>
      <w:r>
        <w:rPr>
          <w:rFonts w:ascii="ＭＳ 明朝" w:hAnsi="ＭＳ 明朝" w:hint="eastAsia"/>
          <w:sz w:val="24"/>
        </w:rPr>
        <w:t>あなたの直属の上司</w:t>
      </w:r>
      <w:r w:rsidR="00A56A9B">
        <w:rPr>
          <w:rFonts w:ascii="ＭＳ 明朝" w:hAnsi="ＭＳ 明朝" w:hint="eastAsia"/>
          <w:sz w:val="24"/>
        </w:rPr>
        <w:t>から</w:t>
      </w:r>
      <w:r>
        <w:rPr>
          <w:rFonts w:ascii="ＭＳ 明朝" w:hAnsi="ＭＳ 明朝" w:hint="eastAsia"/>
          <w:sz w:val="24"/>
        </w:rPr>
        <w:t>「コンプライアンス」に関する考えや方針を聞いたことがありますか？</w:t>
      </w:r>
    </w:p>
    <w:p w14:paraId="1D115111" w14:textId="77777777" w:rsidR="009341CA" w:rsidRDefault="003E6A81" w:rsidP="00281034">
      <w:pPr>
        <w:ind w:leftChars="300" w:left="624" w:firstLineChars="100" w:firstLine="238"/>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71744" behindDoc="0" locked="0" layoutInCell="1" allowOverlap="1" wp14:anchorId="74F3BC4B" wp14:editId="458B83C1">
                <wp:simplePos x="0" y="0"/>
                <wp:positionH relativeFrom="column">
                  <wp:posOffset>4166870</wp:posOffset>
                </wp:positionH>
                <wp:positionV relativeFrom="paragraph">
                  <wp:posOffset>156845</wp:posOffset>
                </wp:positionV>
                <wp:extent cx="883920" cy="1584960"/>
                <wp:effectExtent l="0" t="0" r="0" b="0"/>
                <wp:wrapNone/>
                <wp:docPr id="117" name="正方形/長方形 117"/>
                <wp:cNvGraphicFramePr/>
                <a:graphic xmlns:a="http://schemas.openxmlformats.org/drawingml/2006/main">
                  <a:graphicData uri="http://schemas.microsoft.com/office/word/2010/wordprocessingShape">
                    <wps:wsp>
                      <wps:cNvSpPr/>
                      <wps:spPr>
                        <a:xfrm>
                          <a:off x="0" y="0"/>
                          <a:ext cx="883920" cy="15849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36BD345" w14:textId="77777777" w:rsidR="008F217C" w:rsidRDefault="008F217C" w:rsidP="003E6A81">
                            <w:pPr>
                              <w:jc w:val="center"/>
                            </w:pPr>
                            <w:r>
                              <w:rPr>
                                <w:rFonts w:hint="eastAsia"/>
                              </w:rPr>
                              <w:t>ない</w:t>
                            </w:r>
                          </w:p>
                          <w:p w14:paraId="7A94D49B" w14:textId="77777777" w:rsidR="008F217C" w:rsidRDefault="008F217C" w:rsidP="003E6A81">
                            <w:pPr>
                              <w:jc w:val="center"/>
                            </w:pPr>
                          </w:p>
                          <w:p w14:paraId="3AAD36A5" w14:textId="77777777" w:rsidR="008F217C" w:rsidRDefault="008F217C" w:rsidP="003E6A81">
                            <w:pPr>
                              <w:jc w:val="center"/>
                            </w:pPr>
                          </w:p>
                          <w:p w14:paraId="221626FE" w14:textId="77777777" w:rsidR="008F217C" w:rsidRDefault="008F217C" w:rsidP="003E6A81">
                            <w:pPr>
                              <w:jc w:val="center"/>
                            </w:pPr>
                            <w:r>
                              <w:rPr>
                                <w:rFonts w:hint="eastAsia"/>
                              </w:rPr>
                              <w:t>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F3BC4B" id="正方形/長方形 117" o:spid="_x0000_s1090" style="position:absolute;left:0;text-align:left;margin-left:328.1pt;margin-top:12.35pt;width:69.6pt;height:124.8pt;z-index:25187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" fillcolor="white [3201]" stroked="f" strokeweight="1pt">
                <v:textbox>
                  <w:txbxContent>
                    <w:p w14:paraId="236BD345" w14:textId="77777777" w:rsidR="008F217C" w:rsidRDefault="008F217C" w:rsidP="003E6A81">
                      <w:pPr>
                        <w:jc w:val="center"/>
                      </w:pPr>
                      <w:r>
                        <w:rPr>
                          <w:rFonts w:hint="eastAsia"/>
                        </w:rPr>
                        <w:t>ない</w:t>
                      </w:r>
                    </w:p>
                    <w:p w14:paraId="7A94D49B" w14:textId="77777777" w:rsidR="008F217C" w:rsidRDefault="008F217C" w:rsidP="003E6A81">
                      <w:pPr>
                        <w:jc w:val="center"/>
                      </w:pPr>
                    </w:p>
                    <w:p w14:paraId="3AAD36A5" w14:textId="77777777" w:rsidR="008F217C" w:rsidRDefault="008F217C" w:rsidP="003E6A81">
                      <w:pPr>
                        <w:jc w:val="center"/>
                      </w:pPr>
                    </w:p>
                    <w:p w14:paraId="221626FE" w14:textId="77777777" w:rsidR="008F217C" w:rsidRDefault="008F217C" w:rsidP="003E6A81">
                      <w:pPr>
                        <w:jc w:val="center"/>
                      </w:pPr>
                      <w:r>
                        <w:rPr>
                          <w:rFonts w:hint="eastAsia"/>
                        </w:rPr>
                        <w:t>ある</w:t>
                      </w:r>
                    </w:p>
                  </w:txbxContent>
                </v:textbox>
              </v:rect>
            </w:pict>
          </mc:Fallback>
        </mc:AlternateContent>
      </w:r>
      <w:r>
        <w:rPr>
          <w:rFonts w:ascii="ＭＳ 明朝" w:hAnsi="ＭＳ 明朝"/>
          <w:noProof/>
          <w:sz w:val="24"/>
        </w:rPr>
        <w:drawing>
          <wp:anchor distT="0" distB="0" distL="114300" distR="114300" simplePos="0" relativeHeight="251870720" behindDoc="1" locked="0" layoutInCell="1" allowOverlap="1" wp14:anchorId="144A5C5B" wp14:editId="7F0951E0">
            <wp:simplePos x="0" y="0"/>
            <wp:positionH relativeFrom="column">
              <wp:posOffset>356870</wp:posOffset>
            </wp:positionH>
            <wp:positionV relativeFrom="paragraph">
              <wp:posOffset>118745</wp:posOffset>
            </wp:positionV>
            <wp:extent cx="5147310" cy="2472055"/>
            <wp:effectExtent l="0" t="0" r="15240" b="4445"/>
            <wp:wrapNone/>
            <wp:docPr id="99" name="グラフ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3C5FCC59" w14:textId="77777777" w:rsidR="009341CA" w:rsidRDefault="009341CA" w:rsidP="0071384E">
      <w:pPr>
        <w:rPr>
          <w:rFonts w:ascii="ＭＳ 明朝" w:hAnsi="ＭＳ 明朝"/>
          <w:sz w:val="24"/>
        </w:rPr>
      </w:pPr>
    </w:p>
    <w:p w14:paraId="422F3DA3" w14:textId="65A83139" w:rsidR="009341CA" w:rsidRDefault="003E6A81" w:rsidP="0071384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72768" behindDoc="0" locked="0" layoutInCell="1" allowOverlap="1" wp14:anchorId="56B05D53" wp14:editId="46F92ABE">
                <wp:simplePos x="0" y="0"/>
                <wp:positionH relativeFrom="column">
                  <wp:posOffset>4083050</wp:posOffset>
                </wp:positionH>
                <wp:positionV relativeFrom="paragraph">
                  <wp:posOffset>168275</wp:posOffset>
                </wp:positionV>
                <wp:extent cx="320040" cy="0"/>
                <wp:effectExtent l="38100" t="76200" r="0" b="95250"/>
                <wp:wrapNone/>
                <wp:docPr id="119" name="直線矢印コネクタ 119"/>
                <wp:cNvGraphicFramePr/>
                <a:graphic xmlns:a="http://schemas.openxmlformats.org/drawingml/2006/main">
                  <a:graphicData uri="http://schemas.microsoft.com/office/word/2010/wordprocessingShape">
                    <wps:wsp>
                      <wps:cNvCnPr/>
                      <wps:spPr>
                        <a:xfrm flipH="1">
                          <a:off x="0" y="0"/>
                          <a:ext cx="3200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46A579" id="直線矢印コネクタ 119" o:spid="_x0000_s1026" type="#_x0000_t32" style="position:absolute;left:0;text-align:left;margin-left:321.5pt;margin-top:13.25pt;width:25.2pt;height:0;flip:x;z-index:251872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" strokecolor="black [3200]" strokeweight=".5pt">
                <v:stroke endarrow="block" joinstyle="miter"/>
              </v:shape>
            </w:pict>
          </mc:Fallback>
        </mc:AlternateContent>
      </w:r>
    </w:p>
    <w:p w14:paraId="295C5EBF" w14:textId="007532AD" w:rsidR="009341CA" w:rsidRDefault="009341CA" w:rsidP="0071384E">
      <w:pPr>
        <w:rPr>
          <w:rFonts w:ascii="ＭＳ 明朝" w:hAnsi="ＭＳ 明朝"/>
          <w:sz w:val="24"/>
        </w:rPr>
      </w:pPr>
    </w:p>
    <w:p w14:paraId="57AB98A2" w14:textId="77777777" w:rsidR="009341CA" w:rsidRDefault="009341CA" w:rsidP="0071384E">
      <w:pPr>
        <w:rPr>
          <w:rFonts w:ascii="ＭＳ 明朝" w:hAnsi="ＭＳ 明朝"/>
          <w:sz w:val="24"/>
        </w:rPr>
      </w:pPr>
    </w:p>
    <w:p w14:paraId="6D0B511F" w14:textId="77777777" w:rsidR="009341CA" w:rsidRDefault="007B106F" w:rsidP="0071384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73792" behindDoc="0" locked="0" layoutInCell="1" allowOverlap="1" wp14:anchorId="0929EB80" wp14:editId="283C3404">
                <wp:simplePos x="0" y="0"/>
                <wp:positionH relativeFrom="column">
                  <wp:posOffset>3999230</wp:posOffset>
                </wp:positionH>
                <wp:positionV relativeFrom="paragraph">
                  <wp:posOffset>158750</wp:posOffset>
                </wp:positionV>
                <wp:extent cx="464820" cy="7620"/>
                <wp:effectExtent l="19050" t="57150" r="0" b="87630"/>
                <wp:wrapNone/>
                <wp:docPr id="120" name="直線矢印コネクタ 120"/>
                <wp:cNvGraphicFramePr/>
                <a:graphic xmlns:a="http://schemas.openxmlformats.org/drawingml/2006/main">
                  <a:graphicData uri="http://schemas.microsoft.com/office/word/2010/wordprocessingShape">
                    <wps:wsp>
                      <wps:cNvCnPr/>
                      <wps:spPr>
                        <a:xfrm flipH="1">
                          <a:off x="0" y="0"/>
                          <a:ext cx="4648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B6806F" id="直線矢印コネクタ 120" o:spid="_x0000_s1026" type="#_x0000_t32" style="position:absolute;left:0;text-align:left;margin-left:314.9pt;margin-top:12.5pt;width:36.6pt;height:.6pt;flip:x;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" strokecolor="black [3200]" strokeweight=".5pt">
                <v:stroke endarrow="block" joinstyle="miter"/>
              </v:shape>
            </w:pict>
          </mc:Fallback>
        </mc:AlternateContent>
      </w:r>
    </w:p>
    <w:p w14:paraId="6633FD08" w14:textId="77777777" w:rsidR="009341CA" w:rsidRDefault="009341CA" w:rsidP="0071384E">
      <w:pPr>
        <w:rPr>
          <w:rFonts w:ascii="ＭＳ 明朝" w:hAnsi="ＭＳ 明朝"/>
          <w:sz w:val="24"/>
        </w:rPr>
      </w:pPr>
    </w:p>
    <w:p w14:paraId="737F15F6" w14:textId="77777777" w:rsidR="009341CA" w:rsidRDefault="009341CA" w:rsidP="0071384E">
      <w:pPr>
        <w:rPr>
          <w:rFonts w:ascii="ＭＳ 明朝" w:hAnsi="ＭＳ 明朝"/>
          <w:sz w:val="24"/>
        </w:rPr>
      </w:pPr>
    </w:p>
    <w:p w14:paraId="6D7A7A72" w14:textId="77777777" w:rsidR="009341CA" w:rsidRDefault="009341CA" w:rsidP="0071384E">
      <w:pPr>
        <w:rPr>
          <w:rFonts w:ascii="ＭＳ 明朝" w:hAnsi="ＭＳ 明朝"/>
          <w:sz w:val="24"/>
        </w:rPr>
      </w:pPr>
    </w:p>
    <w:p w14:paraId="0EB85FD4" w14:textId="77777777" w:rsidR="009341CA" w:rsidRDefault="009341CA" w:rsidP="0071384E">
      <w:pPr>
        <w:rPr>
          <w:rFonts w:ascii="ＭＳ 明朝" w:hAnsi="ＭＳ 明朝"/>
          <w:sz w:val="24"/>
        </w:rPr>
      </w:pPr>
    </w:p>
    <w:p w14:paraId="5240F798" w14:textId="77777777" w:rsidR="009341CA" w:rsidRDefault="009341CA" w:rsidP="0071384E">
      <w:pPr>
        <w:rPr>
          <w:rFonts w:ascii="ＭＳ 明朝" w:hAnsi="ＭＳ 明朝"/>
          <w:sz w:val="24"/>
        </w:rPr>
      </w:pPr>
    </w:p>
    <w:p w14:paraId="2167692C" w14:textId="77777777" w:rsidR="00281034" w:rsidRDefault="00281034" w:rsidP="0071384E">
      <w:pPr>
        <w:rPr>
          <w:rFonts w:ascii="ＭＳ 明朝" w:hAnsi="ＭＳ 明朝"/>
          <w:sz w:val="24"/>
        </w:rPr>
      </w:pPr>
    </w:p>
    <w:p w14:paraId="173A867E" w14:textId="77777777" w:rsidR="00B702CD" w:rsidRDefault="00B702CD" w:rsidP="00281034">
      <w:pPr>
        <w:ind w:firstLineChars="200" w:firstLine="478"/>
        <w:rPr>
          <w:rFonts w:ascii="ＭＳ 明朝" w:hAnsi="ＭＳ 明朝"/>
          <w:b/>
          <w:color w:val="FF0000"/>
          <w:sz w:val="24"/>
        </w:rPr>
      </w:pPr>
    </w:p>
    <w:p w14:paraId="3B464A85" w14:textId="77777777" w:rsidR="00B876A8" w:rsidRDefault="00B876A8" w:rsidP="00281034">
      <w:pPr>
        <w:ind w:firstLineChars="200" w:firstLine="478"/>
        <w:rPr>
          <w:rFonts w:ascii="ＭＳ 明朝" w:hAnsi="ＭＳ 明朝"/>
          <w:b/>
          <w:color w:val="FF0000"/>
          <w:sz w:val="24"/>
        </w:rPr>
      </w:pPr>
    </w:p>
    <w:p w14:paraId="12A59361" w14:textId="77777777" w:rsidR="00B876A8" w:rsidRDefault="00B876A8" w:rsidP="00281034">
      <w:pPr>
        <w:ind w:firstLineChars="200" w:firstLine="478"/>
        <w:rPr>
          <w:rFonts w:ascii="ＭＳ 明朝" w:hAnsi="ＭＳ 明朝"/>
          <w:b/>
          <w:color w:val="FF0000"/>
          <w:sz w:val="24"/>
        </w:rPr>
      </w:pPr>
    </w:p>
    <w:p w14:paraId="7513B984" w14:textId="77777777" w:rsidR="00B876A8" w:rsidRDefault="00B876A8" w:rsidP="00281034">
      <w:pPr>
        <w:ind w:firstLineChars="200" w:firstLine="478"/>
        <w:rPr>
          <w:rFonts w:ascii="ＭＳ 明朝" w:hAnsi="ＭＳ 明朝"/>
          <w:b/>
          <w:color w:val="FF0000"/>
          <w:sz w:val="24"/>
        </w:rPr>
      </w:pPr>
    </w:p>
    <w:p w14:paraId="10C0EF86" w14:textId="77777777" w:rsidR="00B876A8" w:rsidRDefault="00B876A8" w:rsidP="00281034">
      <w:pPr>
        <w:ind w:firstLineChars="200" w:firstLine="478"/>
        <w:rPr>
          <w:rFonts w:ascii="ＭＳ 明朝" w:hAnsi="ＭＳ 明朝"/>
          <w:b/>
          <w:color w:val="FF0000"/>
          <w:sz w:val="24"/>
        </w:rPr>
      </w:pPr>
    </w:p>
    <w:p w14:paraId="54B190D0" w14:textId="77777777" w:rsidR="00B876A8" w:rsidRDefault="00B876A8" w:rsidP="00281034">
      <w:pPr>
        <w:ind w:firstLineChars="200" w:firstLine="478"/>
        <w:rPr>
          <w:rFonts w:ascii="ＭＳ 明朝" w:hAnsi="ＭＳ 明朝"/>
          <w:b/>
          <w:color w:val="FF0000"/>
          <w:sz w:val="24"/>
        </w:rPr>
      </w:pPr>
    </w:p>
    <w:p w14:paraId="3B0D710D" w14:textId="77777777" w:rsidR="00B876A8" w:rsidRDefault="00B876A8" w:rsidP="00281034">
      <w:pPr>
        <w:ind w:firstLineChars="200" w:firstLine="478"/>
        <w:rPr>
          <w:rFonts w:ascii="ＭＳ 明朝" w:hAnsi="ＭＳ 明朝"/>
          <w:b/>
          <w:color w:val="FF0000"/>
          <w:sz w:val="24"/>
        </w:rPr>
      </w:pPr>
    </w:p>
    <w:p w14:paraId="0DB6D25F" w14:textId="77777777" w:rsidR="00B876A8" w:rsidRDefault="00B876A8" w:rsidP="00281034">
      <w:pPr>
        <w:ind w:firstLineChars="200" w:firstLine="478"/>
        <w:rPr>
          <w:rFonts w:ascii="ＭＳ 明朝" w:hAnsi="ＭＳ 明朝"/>
          <w:b/>
          <w:color w:val="FF0000"/>
          <w:sz w:val="24"/>
        </w:rPr>
      </w:pPr>
    </w:p>
    <w:p w14:paraId="39B14766" w14:textId="77777777" w:rsidR="00B876A8" w:rsidRDefault="00B876A8" w:rsidP="00281034">
      <w:pPr>
        <w:ind w:firstLineChars="200" w:firstLine="478"/>
        <w:rPr>
          <w:rFonts w:ascii="ＭＳ 明朝" w:hAnsi="ＭＳ 明朝"/>
          <w:b/>
          <w:color w:val="FF0000"/>
          <w:sz w:val="24"/>
        </w:rPr>
      </w:pPr>
    </w:p>
    <w:p w14:paraId="610CF96E" w14:textId="77777777" w:rsidR="00B876A8" w:rsidRDefault="00B876A8" w:rsidP="00281034">
      <w:pPr>
        <w:ind w:firstLineChars="200" w:firstLine="478"/>
        <w:rPr>
          <w:rFonts w:ascii="ＭＳ 明朝" w:hAnsi="ＭＳ 明朝"/>
          <w:b/>
          <w:color w:val="FF0000"/>
          <w:sz w:val="24"/>
        </w:rPr>
      </w:pPr>
    </w:p>
    <w:p w14:paraId="49C9E7F2" w14:textId="77777777" w:rsidR="00B876A8" w:rsidRDefault="00B876A8" w:rsidP="00281034">
      <w:pPr>
        <w:ind w:firstLineChars="200" w:firstLine="478"/>
        <w:rPr>
          <w:rFonts w:ascii="ＭＳ 明朝" w:hAnsi="ＭＳ 明朝"/>
          <w:b/>
          <w:color w:val="FF0000"/>
          <w:sz w:val="24"/>
        </w:rPr>
      </w:pPr>
    </w:p>
    <w:p w14:paraId="61D419D6" w14:textId="77777777" w:rsidR="00B876A8" w:rsidRDefault="00B876A8" w:rsidP="00281034">
      <w:pPr>
        <w:ind w:firstLineChars="200" w:firstLine="478"/>
        <w:rPr>
          <w:rFonts w:ascii="ＭＳ 明朝" w:hAnsi="ＭＳ 明朝"/>
          <w:b/>
          <w:color w:val="FF0000"/>
          <w:sz w:val="24"/>
        </w:rPr>
      </w:pPr>
    </w:p>
    <w:p w14:paraId="20F0084D" w14:textId="77777777" w:rsidR="00B876A8" w:rsidRDefault="00B876A8" w:rsidP="00281034">
      <w:pPr>
        <w:ind w:firstLineChars="200" w:firstLine="478"/>
        <w:rPr>
          <w:rFonts w:ascii="ＭＳ 明朝" w:hAnsi="ＭＳ 明朝"/>
          <w:b/>
          <w:color w:val="FF0000"/>
          <w:sz w:val="24"/>
        </w:rPr>
      </w:pPr>
    </w:p>
    <w:p w14:paraId="337B387B" w14:textId="77777777" w:rsidR="00B876A8" w:rsidRDefault="00B876A8" w:rsidP="00281034">
      <w:pPr>
        <w:ind w:firstLineChars="200" w:firstLine="478"/>
        <w:rPr>
          <w:rFonts w:ascii="ＭＳ 明朝" w:hAnsi="ＭＳ 明朝"/>
          <w:b/>
          <w:color w:val="FF0000"/>
          <w:sz w:val="24"/>
        </w:rPr>
      </w:pPr>
    </w:p>
    <w:p w14:paraId="19329D9A" w14:textId="77777777" w:rsidR="00B876A8" w:rsidRDefault="00B876A8" w:rsidP="00281034">
      <w:pPr>
        <w:ind w:firstLineChars="200" w:firstLine="478"/>
        <w:rPr>
          <w:rFonts w:ascii="ＭＳ 明朝" w:hAnsi="ＭＳ 明朝"/>
          <w:b/>
          <w:color w:val="FF0000"/>
          <w:sz w:val="24"/>
        </w:rPr>
      </w:pPr>
    </w:p>
    <w:p w14:paraId="45D4EB65" w14:textId="77777777" w:rsidR="00B876A8" w:rsidRDefault="00B876A8" w:rsidP="00281034">
      <w:pPr>
        <w:ind w:firstLineChars="200" w:firstLine="478"/>
        <w:rPr>
          <w:rFonts w:ascii="ＭＳ 明朝" w:hAnsi="ＭＳ 明朝"/>
          <w:b/>
          <w:color w:val="FF0000"/>
          <w:sz w:val="24"/>
        </w:rPr>
      </w:pPr>
    </w:p>
    <w:p w14:paraId="1457625A" w14:textId="77777777" w:rsidR="00B876A8" w:rsidRDefault="00B876A8" w:rsidP="00281034">
      <w:pPr>
        <w:ind w:firstLineChars="200" w:firstLine="478"/>
        <w:rPr>
          <w:rFonts w:ascii="ＭＳ 明朝" w:hAnsi="ＭＳ 明朝"/>
          <w:b/>
          <w:color w:val="FF0000"/>
          <w:sz w:val="24"/>
        </w:rPr>
      </w:pPr>
    </w:p>
    <w:p w14:paraId="7764D64E" w14:textId="77777777" w:rsidR="00B876A8" w:rsidRDefault="00B876A8" w:rsidP="00281034">
      <w:pPr>
        <w:ind w:firstLineChars="200" w:firstLine="478"/>
        <w:rPr>
          <w:rFonts w:ascii="ＭＳ 明朝" w:hAnsi="ＭＳ 明朝"/>
          <w:b/>
          <w:color w:val="FF0000"/>
          <w:sz w:val="24"/>
        </w:rPr>
      </w:pPr>
    </w:p>
    <w:p w14:paraId="727E76B4" w14:textId="77777777" w:rsidR="00B876A8" w:rsidRDefault="00B876A8" w:rsidP="00281034">
      <w:pPr>
        <w:ind w:firstLineChars="200" w:firstLine="478"/>
        <w:rPr>
          <w:rFonts w:ascii="ＭＳ 明朝" w:hAnsi="ＭＳ 明朝"/>
          <w:b/>
          <w:color w:val="FF0000"/>
          <w:sz w:val="24"/>
        </w:rPr>
      </w:pPr>
    </w:p>
    <w:p w14:paraId="789CC7B4" w14:textId="77777777" w:rsidR="00B876A8" w:rsidRDefault="00B876A8" w:rsidP="00281034">
      <w:pPr>
        <w:ind w:firstLineChars="200" w:firstLine="478"/>
        <w:rPr>
          <w:rFonts w:ascii="ＭＳ 明朝" w:hAnsi="ＭＳ 明朝"/>
          <w:b/>
          <w:color w:val="FF0000"/>
          <w:sz w:val="24"/>
        </w:rPr>
      </w:pPr>
    </w:p>
    <w:p w14:paraId="31A64F62" w14:textId="77777777" w:rsidR="00B876A8" w:rsidRDefault="00B876A8" w:rsidP="00281034">
      <w:pPr>
        <w:ind w:firstLineChars="200" w:firstLine="478"/>
        <w:rPr>
          <w:rFonts w:ascii="ＭＳ 明朝" w:hAnsi="ＭＳ 明朝"/>
          <w:b/>
          <w:color w:val="FF0000"/>
          <w:sz w:val="24"/>
        </w:rPr>
      </w:pPr>
    </w:p>
    <w:p w14:paraId="54403A57" w14:textId="77777777" w:rsidR="00B876A8" w:rsidRDefault="00B876A8" w:rsidP="00281034">
      <w:pPr>
        <w:ind w:firstLineChars="200" w:firstLine="478"/>
        <w:rPr>
          <w:rFonts w:ascii="ＭＳ 明朝" w:hAnsi="ＭＳ 明朝"/>
          <w:b/>
          <w:color w:val="FF0000"/>
          <w:sz w:val="24"/>
        </w:rPr>
      </w:pPr>
    </w:p>
    <w:p w14:paraId="3F0B1058" w14:textId="77777777" w:rsidR="00B876A8" w:rsidRDefault="00B876A8" w:rsidP="00B876A8">
      <w:pPr>
        <w:ind w:firstLineChars="200" w:firstLine="476"/>
        <w:rPr>
          <w:rFonts w:asciiTheme="majorEastAsia" w:eastAsiaTheme="majorEastAsia" w:hAnsiTheme="majorEastAsia"/>
          <w:color w:val="000000" w:themeColor="text1"/>
          <w:sz w:val="24"/>
        </w:rPr>
      </w:pPr>
    </w:p>
    <w:p w14:paraId="267ED9A9" w14:textId="77777777" w:rsidR="00B876A8" w:rsidRDefault="005832EB" w:rsidP="00B876A8">
      <w:pPr>
        <w:ind w:firstLineChars="200" w:firstLine="476"/>
        <w:rPr>
          <w:rFonts w:asciiTheme="majorEastAsia" w:eastAsiaTheme="majorEastAsia" w:hAnsiTheme="majorEastAsia"/>
          <w:color w:val="000000" w:themeColor="text1"/>
          <w:sz w:val="24"/>
        </w:rPr>
      </w:pPr>
      <w:r w:rsidRPr="00513C14">
        <w:rPr>
          <w:rFonts w:ascii="ＭＳ 明朝" w:hAnsi="ＭＳ 明朝"/>
          <w:noProof/>
          <w:color w:val="FF0000"/>
          <w:sz w:val="24"/>
        </w:rPr>
        <mc:AlternateContent>
          <mc:Choice Requires="wps">
            <w:drawing>
              <wp:anchor distT="0" distB="0" distL="114300" distR="114300" simplePos="0" relativeHeight="251854336" behindDoc="1" locked="0" layoutInCell="1" allowOverlap="1" wp14:anchorId="28A43EDE" wp14:editId="0D648E2F">
                <wp:simplePos x="0" y="0"/>
                <wp:positionH relativeFrom="margin">
                  <wp:posOffset>156845</wp:posOffset>
                </wp:positionH>
                <wp:positionV relativeFrom="paragraph">
                  <wp:posOffset>223519</wp:posOffset>
                </wp:positionV>
                <wp:extent cx="6000750" cy="4314825"/>
                <wp:effectExtent l="0" t="0" r="19050" b="28575"/>
                <wp:wrapNone/>
                <wp:docPr id="107" name="正方形/長方形 107"/>
                <wp:cNvGraphicFramePr/>
                <a:graphic xmlns:a="http://schemas.openxmlformats.org/drawingml/2006/main">
                  <a:graphicData uri="http://schemas.microsoft.com/office/word/2010/wordprocessingShape">
                    <wps:wsp>
                      <wps:cNvSpPr/>
                      <wps:spPr>
                        <a:xfrm>
                          <a:off x="0" y="0"/>
                          <a:ext cx="6000750" cy="431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711D40" id="正方形/長方形 107" o:spid="_x0000_s1026" style="position:absolute;left:0;text-align:left;margin-left:12.35pt;margin-top:17.6pt;width:472.5pt;height:339.75pt;z-index:-25146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" fillcolor="white [3201]" strokecolor="black [3213]" strokeweight="1pt">
                <w10:wrap anchorx="margin"/>
              </v:rect>
            </w:pict>
          </mc:Fallback>
        </mc:AlternateContent>
      </w:r>
    </w:p>
    <w:p w14:paraId="6B70EC21" w14:textId="356AF31E" w:rsidR="00471E7D" w:rsidRPr="00B702CD" w:rsidRDefault="007B106F" w:rsidP="00D527FA">
      <w:pPr>
        <w:ind w:firstLineChars="200" w:firstLine="476"/>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【令和</w:t>
      </w:r>
      <w:r w:rsidR="00D527FA">
        <w:rPr>
          <w:rFonts w:asciiTheme="majorEastAsia" w:eastAsiaTheme="majorEastAsia" w:hAnsiTheme="majorEastAsia" w:hint="eastAsia"/>
          <w:color w:val="000000" w:themeColor="text1"/>
          <w:sz w:val="24"/>
        </w:rPr>
        <w:t>２</w:t>
      </w:r>
      <w:r w:rsidR="00471E7D" w:rsidRPr="00B702CD">
        <w:rPr>
          <w:rFonts w:asciiTheme="majorEastAsia" w:eastAsiaTheme="majorEastAsia" w:hAnsiTheme="majorEastAsia" w:hint="eastAsia"/>
          <w:color w:val="000000" w:themeColor="text1"/>
          <w:sz w:val="24"/>
        </w:rPr>
        <w:t>年度の取組内容</w:t>
      </w:r>
      <w:r w:rsidR="002E4BAB" w:rsidRPr="00B702CD">
        <w:rPr>
          <w:rFonts w:asciiTheme="majorEastAsia" w:eastAsiaTheme="majorEastAsia" w:hAnsiTheme="majorEastAsia" w:hint="eastAsia"/>
          <w:color w:val="000000" w:themeColor="text1"/>
          <w:sz w:val="24"/>
        </w:rPr>
        <w:t>の</w:t>
      </w:r>
      <w:r w:rsidR="00471E7D" w:rsidRPr="00B702CD">
        <w:rPr>
          <w:rFonts w:asciiTheme="majorEastAsia" w:eastAsiaTheme="majorEastAsia" w:hAnsiTheme="majorEastAsia" w:hint="eastAsia"/>
          <w:color w:val="000000" w:themeColor="text1"/>
          <w:sz w:val="24"/>
        </w:rPr>
        <w:t>評価】</w:t>
      </w:r>
    </w:p>
    <w:p w14:paraId="661F8F9E" w14:textId="5F45B16A" w:rsidR="00281034" w:rsidRPr="00B702CD" w:rsidRDefault="00281034" w:rsidP="005832EB">
      <w:pPr>
        <w:ind w:leftChars="250" w:left="758" w:hangingChars="100" w:hanging="238"/>
        <w:rPr>
          <w:rFonts w:ascii="ＭＳ 明朝" w:hAnsi="ＭＳ 明朝"/>
          <w:strike/>
          <w:color w:val="000000" w:themeColor="text1"/>
          <w:sz w:val="24"/>
        </w:rPr>
      </w:pPr>
      <w:r w:rsidRPr="00B702CD">
        <w:rPr>
          <w:rFonts w:ascii="ＭＳ 明朝" w:hAnsi="ＭＳ 明朝" w:hint="eastAsia"/>
          <w:color w:val="000000" w:themeColor="text1"/>
          <w:sz w:val="24"/>
        </w:rPr>
        <w:t>〇</w:t>
      </w:r>
      <w:r w:rsidR="005832EB" w:rsidRPr="00B702CD">
        <w:rPr>
          <w:rFonts w:ascii="ＭＳ 明朝" w:hAnsi="ＭＳ 明朝" w:hint="eastAsia"/>
          <w:color w:val="000000" w:themeColor="text1"/>
          <w:sz w:val="24"/>
        </w:rPr>
        <w:t xml:space="preserve">　</w:t>
      </w:r>
      <w:r w:rsidR="00E44754" w:rsidRPr="00B702CD">
        <w:rPr>
          <w:rFonts w:ascii="ＭＳ 明朝" w:hAnsi="ＭＳ 明朝" w:hint="eastAsia"/>
          <w:color w:val="000000" w:themeColor="text1"/>
          <w:sz w:val="24"/>
        </w:rPr>
        <w:t>職員アンケート</w:t>
      </w:r>
      <w:r w:rsidRPr="00B702CD">
        <w:rPr>
          <w:rFonts w:ascii="ＭＳ 明朝" w:hAnsi="ＭＳ 明朝" w:hint="eastAsia"/>
          <w:color w:val="000000" w:themeColor="text1"/>
          <w:sz w:val="24"/>
        </w:rPr>
        <w:t>で大阪市職員に求められる</w:t>
      </w:r>
      <w:r w:rsidR="003E3519" w:rsidRPr="00B702CD">
        <w:rPr>
          <w:rFonts w:ascii="ＭＳ 明朝" w:hAnsi="ＭＳ 明朝" w:hint="eastAsia"/>
          <w:color w:val="000000" w:themeColor="text1"/>
          <w:sz w:val="24"/>
        </w:rPr>
        <w:t>「</w:t>
      </w:r>
      <w:r w:rsidRPr="00B702CD">
        <w:rPr>
          <w:rFonts w:ascii="ＭＳ 明朝" w:hAnsi="ＭＳ 明朝" w:hint="eastAsia"/>
          <w:color w:val="000000" w:themeColor="text1"/>
          <w:sz w:val="24"/>
        </w:rPr>
        <w:t>コンプライアンス</w:t>
      </w:r>
      <w:r w:rsidR="003E3519" w:rsidRPr="00B702CD">
        <w:rPr>
          <w:rFonts w:ascii="ＭＳ 明朝" w:hAnsi="ＭＳ 明朝" w:hint="eastAsia"/>
          <w:color w:val="000000" w:themeColor="text1"/>
          <w:sz w:val="24"/>
        </w:rPr>
        <w:t>」</w:t>
      </w:r>
      <w:r w:rsidR="007B106F">
        <w:rPr>
          <w:rFonts w:ascii="ＭＳ 明朝" w:hAnsi="ＭＳ 明朝" w:hint="eastAsia"/>
          <w:color w:val="000000" w:themeColor="text1"/>
          <w:sz w:val="24"/>
        </w:rPr>
        <w:t>という言葉の意味を正しく理解している職員の割合は、</w:t>
      </w:r>
      <w:r w:rsidR="00AA150C" w:rsidRPr="00AA150C">
        <w:rPr>
          <w:rFonts w:ascii="ＭＳ 明朝" w:hAnsi="ＭＳ 明朝" w:hint="eastAsia"/>
          <w:color w:val="000000" w:themeColor="text1"/>
          <w:sz w:val="24"/>
        </w:rPr>
        <w:t>令和</w:t>
      </w:r>
      <w:r w:rsidR="00AA150C">
        <w:rPr>
          <w:rFonts w:ascii="ＭＳ 明朝" w:hAnsi="ＭＳ 明朝" w:hint="eastAsia"/>
          <w:color w:val="000000" w:themeColor="text1"/>
          <w:sz w:val="24"/>
        </w:rPr>
        <w:t>２</w:t>
      </w:r>
      <w:r w:rsidR="00AA150C" w:rsidRPr="00AA150C">
        <w:rPr>
          <w:rFonts w:ascii="ＭＳ 明朝" w:hAnsi="ＭＳ 明朝" w:hint="eastAsia"/>
          <w:color w:val="000000" w:themeColor="text1"/>
          <w:sz w:val="24"/>
        </w:rPr>
        <w:t>年度は</w:t>
      </w:r>
      <w:r w:rsidR="00AA150C">
        <w:rPr>
          <w:rFonts w:ascii="ＭＳ 明朝" w:hAnsi="ＭＳ 明朝" w:hint="eastAsia"/>
          <w:color w:val="000000" w:themeColor="text1"/>
          <w:sz w:val="24"/>
        </w:rPr>
        <w:t>93.3</w:t>
      </w:r>
      <w:r w:rsidR="00AA150C" w:rsidRPr="00AA150C">
        <w:rPr>
          <w:rFonts w:ascii="ＭＳ 明朝" w:hAnsi="ＭＳ 明朝" w:hint="eastAsia"/>
          <w:color w:val="000000" w:themeColor="text1"/>
          <w:sz w:val="24"/>
        </w:rPr>
        <w:t>％であり、</w:t>
      </w:r>
      <w:r w:rsidR="00AA150C">
        <w:rPr>
          <w:rFonts w:ascii="ＭＳ 明朝" w:hAnsi="ＭＳ 明朝" w:hint="eastAsia"/>
          <w:color w:val="000000" w:themeColor="text1"/>
          <w:sz w:val="24"/>
        </w:rPr>
        <w:t>令和元年度</w:t>
      </w:r>
      <w:r w:rsidR="00AA150C" w:rsidRPr="00AA150C">
        <w:rPr>
          <w:rFonts w:ascii="ＭＳ 明朝" w:hAnsi="ＭＳ 明朝" w:hint="eastAsia"/>
          <w:color w:val="000000" w:themeColor="text1"/>
          <w:sz w:val="24"/>
        </w:rPr>
        <w:t>の</w:t>
      </w:r>
      <w:r w:rsidR="00AA150C">
        <w:rPr>
          <w:rFonts w:ascii="ＭＳ 明朝" w:hAnsi="ＭＳ 明朝" w:hint="eastAsia"/>
          <w:color w:val="000000" w:themeColor="text1"/>
          <w:sz w:val="24"/>
        </w:rPr>
        <w:t>92.7</w:t>
      </w:r>
      <w:r w:rsidR="00AA150C" w:rsidRPr="00AA150C">
        <w:rPr>
          <w:rFonts w:ascii="ＭＳ 明朝" w:hAnsi="ＭＳ 明朝" w:hint="eastAsia"/>
          <w:color w:val="000000" w:themeColor="text1"/>
          <w:sz w:val="24"/>
        </w:rPr>
        <w:t>と比較して</w:t>
      </w:r>
      <w:r w:rsidR="00AA150C">
        <w:rPr>
          <w:rFonts w:ascii="ＭＳ 明朝" w:hAnsi="ＭＳ 明朝" w:hint="eastAsia"/>
          <w:color w:val="000000" w:themeColor="text1"/>
          <w:sz w:val="24"/>
        </w:rPr>
        <w:t>0.6</w:t>
      </w:r>
      <w:r w:rsidR="00AA150C" w:rsidRPr="00AA150C">
        <w:rPr>
          <w:rFonts w:ascii="ＭＳ 明朝" w:hAnsi="ＭＳ 明朝" w:hint="eastAsia"/>
          <w:color w:val="000000" w:themeColor="text1"/>
          <w:sz w:val="24"/>
        </w:rPr>
        <w:t>％増加してい</w:t>
      </w:r>
      <w:r w:rsidR="00AA150C">
        <w:rPr>
          <w:rFonts w:ascii="ＭＳ 明朝" w:hAnsi="ＭＳ 明朝" w:hint="eastAsia"/>
          <w:color w:val="000000" w:themeColor="text1"/>
          <w:sz w:val="24"/>
        </w:rPr>
        <w:t>ます</w:t>
      </w:r>
      <w:r w:rsidR="00AA150C" w:rsidRPr="00AA150C">
        <w:rPr>
          <w:rFonts w:ascii="ＭＳ 明朝" w:hAnsi="ＭＳ 明朝" w:hint="eastAsia"/>
          <w:color w:val="000000" w:themeColor="text1"/>
          <w:sz w:val="24"/>
        </w:rPr>
        <w:t>。</w:t>
      </w:r>
    </w:p>
    <w:p w14:paraId="63D59450" w14:textId="7A35205D" w:rsidR="00E90F3F" w:rsidRDefault="003E3519" w:rsidP="003E3519">
      <w:pPr>
        <w:ind w:leftChars="350" w:left="728"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また、</w:t>
      </w:r>
      <w:r w:rsidR="00281034" w:rsidRPr="00B702CD">
        <w:rPr>
          <w:rFonts w:ascii="ＭＳ 明朝" w:hAnsi="ＭＳ 明朝" w:hint="eastAsia"/>
          <w:color w:val="000000" w:themeColor="text1"/>
          <w:sz w:val="24"/>
        </w:rPr>
        <w:t>「日々の業務を執行するにあたって、</w:t>
      </w:r>
      <w:r w:rsidRPr="00B702CD">
        <w:rPr>
          <w:rFonts w:ascii="ＭＳ 明朝" w:hAnsi="ＭＳ 明朝" w:hint="eastAsia"/>
          <w:color w:val="000000" w:themeColor="text1"/>
          <w:sz w:val="24"/>
        </w:rPr>
        <w:t>『</w:t>
      </w:r>
      <w:r w:rsidR="00281034" w:rsidRPr="00B702CD">
        <w:rPr>
          <w:rFonts w:ascii="ＭＳ 明朝" w:hAnsi="ＭＳ 明朝" w:hint="eastAsia"/>
          <w:color w:val="000000" w:themeColor="text1"/>
          <w:sz w:val="24"/>
        </w:rPr>
        <w:t>コンプライアンス</w:t>
      </w:r>
      <w:r w:rsidRPr="00B702CD">
        <w:rPr>
          <w:rFonts w:ascii="ＭＳ 明朝" w:hAnsi="ＭＳ 明朝" w:hint="eastAsia"/>
          <w:color w:val="000000" w:themeColor="text1"/>
          <w:sz w:val="24"/>
        </w:rPr>
        <w:t>』</w:t>
      </w:r>
      <w:r w:rsidR="005832EB" w:rsidRPr="00B702CD">
        <w:rPr>
          <w:rFonts w:ascii="ＭＳ 明朝" w:hAnsi="ＭＳ 明朝" w:hint="eastAsia"/>
          <w:color w:val="000000" w:themeColor="text1"/>
          <w:sz w:val="24"/>
        </w:rPr>
        <w:t>を意識している」と回答</w:t>
      </w:r>
      <w:r w:rsidRPr="00B702CD">
        <w:rPr>
          <w:rFonts w:ascii="ＭＳ 明朝" w:hAnsi="ＭＳ 明朝" w:hint="eastAsia"/>
          <w:color w:val="000000" w:themeColor="text1"/>
          <w:sz w:val="24"/>
        </w:rPr>
        <w:t>した</w:t>
      </w:r>
      <w:r w:rsidR="007B106F">
        <w:rPr>
          <w:rFonts w:ascii="ＭＳ 明朝" w:hAnsi="ＭＳ 明朝" w:hint="eastAsia"/>
          <w:color w:val="000000" w:themeColor="text1"/>
          <w:sz w:val="24"/>
        </w:rPr>
        <w:t>職員の割合は、令和</w:t>
      </w:r>
      <w:r w:rsidR="00AA150C">
        <w:rPr>
          <w:rFonts w:ascii="ＭＳ 明朝" w:hAnsi="ＭＳ 明朝" w:hint="eastAsia"/>
          <w:color w:val="000000" w:themeColor="text1"/>
          <w:sz w:val="24"/>
        </w:rPr>
        <w:t>２</w:t>
      </w:r>
      <w:r w:rsidR="00281034" w:rsidRPr="00B702CD">
        <w:rPr>
          <w:rFonts w:ascii="ＭＳ 明朝" w:hAnsi="ＭＳ 明朝" w:hint="eastAsia"/>
          <w:color w:val="000000" w:themeColor="text1"/>
          <w:sz w:val="24"/>
        </w:rPr>
        <w:t>年度は</w:t>
      </w:r>
      <w:r w:rsidR="00AA150C" w:rsidRPr="00AA150C">
        <w:rPr>
          <w:rFonts w:ascii="ＭＳ 明朝" w:hAnsi="ＭＳ 明朝"/>
          <w:color w:val="000000" w:themeColor="text1"/>
          <w:sz w:val="24"/>
        </w:rPr>
        <w:t>99.5%</w:t>
      </w:r>
      <w:r w:rsidR="005832EB" w:rsidRPr="00B702CD">
        <w:rPr>
          <w:rFonts w:ascii="ＭＳ 明朝" w:hAnsi="ＭＳ 明朝" w:hint="eastAsia"/>
          <w:color w:val="000000" w:themeColor="text1"/>
          <w:sz w:val="24"/>
        </w:rPr>
        <w:t>であり、</w:t>
      </w:r>
      <w:r w:rsidR="00AA150C">
        <w:rPr>
          <w:rFonts w:ascii="ＭＳ 明朝" w:hAnsi="ＭＳ 明朝" w:hint="eastAsia"/>
          <w:color w:val="000000" w:themeColor="text1"/>
          <w:sz w:val="24"/>
        </w:rPr>
        <w:t>令和元</w:t>
      </w:r>
      <w:r w:rsidR="00281034" w:rsidRPr="00B702CD">
        <w:rPr>
          <w:rFonts w:ascii="ＭＳ 明朝" w:hAnsi="ＭＳ 明朝" w:hint="eastAsia"/>
          <w:color w:val="000000" w:themeColor="text1"/>
          <w:sz w:val="24"/>
        </w:rPr>
        <w:t>年度の</w:t>
      </w:r>
      <w:r w:rsidR="007B106F">
        <w:rPr>
          <w:rFonts w:ascii="ＭＳ 明朝" w:hAnsi="ＭＳ 明朝" w:hint="eastAsia"/>
          <w:color w:val="000000" w:themeColor="text1"/>
          <w:sz w:val="24"/>
        </w:rPr>
        <w:t>99.</w:t>
      </w:r>
      <w:r w:rsidR="00AA150C">
        <w:rPr>
          <w:rFonts w:ascii="ＭＳ 明朝" w:hAnsi="ＭＳ 明朝" w:hint="eastAsia"/>
          <w:color w:val="000000" w:themeColor="text1"/>
          <w:sz w:val="24"/>
        </w:rPr>
        <w:t>4</w:t>
      </w:r>
      <w:r w:rsidR="00281034" w:rsidRPr="00B702CD">
        <w:rPr>
          <w:rFonts w:ascii="ＭＳ 明朝" w:hAnsi="ＭＳ 明朝" w:hint="eastAsia"/>
          <w:color w:val="000000" w:themeColor="text1"/>
          <w:sz w:val="24"/>
        </w:rPr>
        <w:t>％</w:t>
      </w:r>
      <w:r w:rsidR="00117E4D" w:rsidRPr="00B702CD">
        <w:rPr>
          <w:rFonts w:ascii="ＭＳ 明朝" w:hAnsi="ＭＳ 明朝" w:hint="eastAsia"/>
          <w:color w:val="000000" w:themeColor="text1"/>
          <w:sz w:val="24"/>
        </w:rPr>
        <w:t>と比較して</w:t>
      </w:r>
      <w:r w:rsidR="00AA150C">
        <w:rPr>
          <w:rFonts w:ascii="ＭＳ 明朝" w:hAnsi="ＭＳ 明朝" w:hint="eastAsia"/>
          <w:color w:val="000000" w:themeColor="text1"/>
          <w:sz w:val="24"/>
        </w:rPr>
        <w:t>0.1</w:t>
      </w:r>
      <w:r w:rsidR="007B106F">
        <w:rPr>
          <w:rFonts w:ascii="ＭＳ 明朝" w:hAnsi="ＭＳ 明朝" w:hint="eastAsia"/>
          <w:color w:val="000000" w:themeColor="text1"/>
          <w:sz w:val="24"/>
        </w:rPr>
        <w:t>％</w:t>
      </w:r>
      <w:r w:rsidR="00281034" w:rsidRPr="00B702CD">
        <w:rPr>
          <w:rFonts w:ascii="ＭＳ 明朝" w:hAnsi="ＭＳ 明朝" w:hint="eastAsia"/>
          <w:color w:val="000000" w:themeColor="text1"/>
          <w:sz w:val="24"/>
        </w:rPr>
        <w:t>増加して</w:t>
      </w:r>
      <w:r w:rsidR="005832EB" w:rsidRPr="00B702CD">
        <w:rPr>
          <w:rFonts w:ascii="ＭＳ 明朝" w:hAnsi="ＭＳ 明朝" w:hint="eastAsia"/>
          <w:color w:val="000000" w:themeColor="text1"/>
          <w:sz w:val="24"/>
        </w:rPr>
        <w:t>い</w:t>
      </w:r>
      <w:r w:rsidR="00AA150C">
        <w:rPr>
          <w:rFonts w:ascii="ＭＳ 明朝" w:hAnsi="ＭＳ 明朝" w:hint="eastAsia"/>
          <w:color w:val="000000" w:themeColor="text1"/>
          <w:sz w:val="24"/>
        </w:rPr>
        <w:t>ます</w:t>
      </w:r>
      <w:r w:rsidR="007B106F">
        <w:rPr>
          <w:rFonts w:ascii="ＭＳ 明朝" w:hAnsi="ＭＳ 明朝" w:hint="eastAsia"/>
          <w:color w:val="000000" w:themeColor="text1"/>
          <w:sz w:val="24"/>
        </w:rPr>
        <w:t>。</w:t>
      </w:r>
    </w:p>
    <w:p w14:paraId="13A79AD4" w14:textId="6F2BEF69" w:rsidR="00281034" w:rsidRPr="00B702CD" w:rsidRDefault="00E90F3F" w:rsidP="003E3519">
      <w:pPr>
        <w:ind w:leftChars="350" w:left="728" w:firstLineChars="100" w:firstLine="238"/>
        <w:rPr>
          <w:rFonts w:ascii="ＭＳ 明朝" w:hAnsi="ＭＳ 明朝"/>
          <w:color w:val="000000" w:themeColor="text1"/>
          <w:sz w:val="24"/>
        </w:rPr>
      </w:pPr>
      <w:r>
        <w:rPr>
          <w:rFonts w:ascii="ＭＳ 明朝" w:hAnsi="ＭＳ 明朝" w:hint="eastAsia"/>
          <w:color w:val="000000" w:themeColor="text1"/>
          <w:sz w:val="24"/>
        </w:rPr>
        <w:t>上記のことから</w:t>
      </w:r>
      <w:r w:rsidR="00281034" w:rsidRPr="00B702CD">
        <w:rPr>
          <w:rFonts w:ascii="ＭＳ 明朝" w:hAnsi="ＭＳ 明朝" w:hint="eastAsia"/>
          <w:color w:val="000000" w:themeColor="text1"/>
          <w:sz w:val="24"/>
        </w:rPr>
        <w:t>、これまでの</w:t>
      </w:r>
      <w:r w:rsidR="00117E4D" w:rsidRPr="00B702CD">
        <w:rPr>
          <w:rFonts w:ascii="ＭＳ 明朝" w:hAnsi="ＭＳ 明朝" w:hint="eastAsia"/>
          <w:color w:val="000000" w:themeColor="text1"/>
          <w:sz w:val="24"/>
        </w:rPr>
        <w:t>コンプライアンス確保のための</w:t>
      </w:r>
      <w:r w:rsidR="003E3519" w:rsidRPr="00B702CD">
        <w:rPr>
          <w:rFonts w:ascii="ＭＳ 明朝" w:hAnsi="ＭＳ 明朝" w:hint="eastAsia"/>
          <w:color w:val="000000" w:themeColor="text1"/>
          <w:sz w:val="24"/>
        </w:rPr>
        <w:t>各種取組に一定の効果があり、職員のコンプライアンス意識は概ね浸透して</w:t>
      </w:r>
      <w:r w:rsidR="005832EB" w:rsidRPr="00B702CD">
        <w:rPr>
          <w:rFonts w:ascii="ＭＳ 明朝" w:hAnsi="ＭＳ 明朝" w:hint="eastAsia"/>
          <w:color w:val="000000" w:themeColor="text1"/>
          <w:sz w:val="24"/>
        </w:rPr>
        <w:t>きたと考えられ</w:t>
      </w:r>
      <w:r w:rsidR="00B3597F">
        <w:rPr>
          <w:rFonts w:ascii="ＭＳ 明朝" w:hAnsi="ＭＳ 明朝" w:hint="eastAsia"/>
          <w:color w:val="000000" w:themeColor="text1"/>
          <w:sz w:val="24"/>
        </w:rPr>
        <w:t>ます</w:t>
      </w:r>
      <w:r w:rsidR="00063DE6" w:rsidRPr="00B702CD">
        <w:rPr>
          <w:rFonts w:ascii="ＭＳ 明朝" w:hAnsi="ＭＳ 明朝" w:hint="eastAsia"/>
          <w:color w:val="000000" w:themeColor="text1"/>
          <w:sz w:val="24"/>
        </w:rPr>
        <w:t>。</w:t>
      </w:r>
    </w:p>
    <w:p w14:paraId="1FEB81B9" w14:textId="7DEC6A86" w:rsidR="00E90F3F" w:rsidRDefault="00281034">
      <w:pPr>
        <w:ind w:leftChars="250" w:left="758" w:hangingChars="100" w:hanging="238"/>
        <w:rPr>
          <w:rFonts w:ascii="ＭＳ 明朝" w:hAnsi="ＭＳ 明朝"/>
          <w:color w:val="000000" w:themeColor="text1"/>
          <w:sz w:val="24"/>
        </w:rPr>
      </w:pPr>
      <w:r w:rsidRPr="00B702CD">
        <w:rPr>
          <w:rFonts w:ascii="ＭＳ 明朝" w:hAnsi="ＭＳ 明朝" w:hint="eastAsia"/>
          <w:color w:val="000000" w:themeColor="text1"/>
          <w:sz w:val="24"/>
        </w:rPr>
        <w:t>〇</w:t>
      </w:r>
      <w:r w:rsidR="005832EB" w:rsidRPr="00B702CD">
        <w:rPr>
          <w:rFonts w:ascii="ＭＳ 明朝" w:hAnsi="ＭＳ 明朝" w:hint="eastAsia"/>
          <w:color w:val="000000" w:themeColor="text1"/>
          <w:sz w:val="24"/>
        </w:rPr>
        <w:t xml:space="preserve">　</w:t>
      </w:r>
      <w:r w:rsidRPr="00B702CD">
        <w:rPr>
          <w:rFonts w:ascii="ＭＳ 明朝" w:hAnsi="ＭＳ 明朝" w:hint="eastAsia"/>
          <w:color w:val="000000" w:themeColor="text1"/>
          <w:sz w:val="24"/>
        </w:rPr>
        <w:t>「上司が日々の業務においてコンプライアンスを意識していると思う」</w:t>
      </w:r>
      <w:r w:rsidR="00B3597F">
        <w:rPr>
          <w:rFonts w:ascii="ＭＳ 明朝" w:hAnsi="ＭＳ 明朝" w:hint="eastAsia"/>
          <w:color w:val="000000" w:themeColor="text1"/>
          <w:sz w:val="24"/>
        </w:rPr>
        <w:t>と回答した職員の割合は、令和２</w:t>
      </w:r>
      <w:r w:rsidR="00B3597F" w:rsidRPr="00B702CD">
        <w:rPr>
          <w:rFonts w:ascii="ＭＳ 明朝" w:hAnsi="ＭＳ 明朝" w:hint="eastAsia"/>
          <w:color w:val="000000" w:themeColor="text1"/>
          <w:sz w:val="24"/>
        </w:rPr>
        <w:t>年度は</w:t>
      </w:r>
      <w:r w:rsidR="00B3597F">
        <w:rPr>
          <w:rFonts w:ascii="ＭＳ 明朝" w:hAnsi="ＭＳ 明朝" w:hint="eastAsia"/>
          <w:color w:val="000000" w:themeColor="text1"/>
          <w:sz w:val="24"/>
        </w:rPr>
        <w:t>97.5</w:t>
      </w:r>
      <w:r w:rsidR="00B3597F" w:rsidRPr="00B702CD">
        <w:rPr>
          <w:rFonts w:ascii="ＭＳ 明朝" w:hAnsi="ＭＳ 明朝" w:hint="eastAsia"/>
          <w:color w:val="000000" w:themeColor="text1"/>
          <w:sz w:val="24"/>
        </w:rPr>
        <w:t>％であり、</w:t>
      </w:r>
      <w:r w:rsidR="00B3597F">
        <w:rPr>
          <w:rFonts w:ascii="ＭＳ 明朝" w:hAnsi="ＭＳ 明朝" w:hint="eastAsia"/>
          <w:color w:val="000000" w:themeColor="text1"/>
          <w:sz w:val="24"/>
        </w:rPr>
        <w:t>令和元</w:t>
      </w:r>
      <w:r w:rsidR="00B3597F" w:rsidRPr="00B702CD">
        <w:rPr>
          <w:rFonts w:ascii="ＭＳ 明朝" w:hAnsi="ＭＳ 明朝" w:hint="eastAsia"/>
          <w:color w:val="000000" w:themeColor="text1"/>
          <w:sz w:val="24"/>
        </w:rPr>
        <w:t>年度の</w:t>
      </w:r>
      <w:r w:rsidR="00B3597F">
        <w:rPr>
          <w:rFonts w:ascii="ＭＳ 明朝" w:hAnsi="ＭＳ 明朝" w:hint="eastAsia"/>
          <w:color w:val="000000" w:themeColor="text1"/>
          <w:sz w:val="24"/>
        </w:rPr>
        <w:t>97.2</w:t>
      </w:r>
      <w:r w:rsidR="00B3597F" w:rsidRPr="00B702CD">
        <w:rPr>
          <w:rFonts w:ascii="ＭＳ 明朝" w:hAnsi="ＭＳ 明朝" w:hint="eastAsia"/>
          <w:color w:val="000000" w:themeColor="text1"/>
          <w:sz w:val="24"/>
        </w:rPr>
        <w:t>％と比較して</w:t>
      </w:r>
      <w:r w:rsidR="00B3597F">
        <w:rPr>
          <w:rFonts w:ascii="ＭＳ 明朝" w:hAnsi="ＭＳ 明朝" w:hint="eastAsia"/>
          <w:color w:val="000000" w:themeColor="text1"/>
          <w:sz w:val="24"/>
        </w:rPr>
        <w:t>0.3％</w:t>
      </w:r>
      <w:r w:rsidR="00B3597F" w:rsidRPr="00B702CD">
        <w:rPr>
          <w:rFonts w:ascii="ＭＳ 明朝" w:hAnsi="ＭＳ 明朝" w:hint="eastAsia"/>
          <w:color w:val="000000" w:themeColor="text1"/>
          <w:sz w:val="24"/>
        </w:rPr>
        <w:t>増加してい</w:t>
      </w:r>
      <w:r w:rsidR="00B3597F">
        <w:rPr>
          <w:rFonts w:ascii="ＭＳ 明朝" w:hAnsi="ＭＳ 明朝" w:hint="eastAsia"/>
          <w:color w:val="000000" w:themeColor="text1"/>
          <w:sz w:val="24"/>
        </w:rPr>
        <w:t>ます。また、</w:t>
      </w:r>
      <w:r w:rsidRPr="00B702CD">
        <w:rPr>
          <w:rFonts w:ascii="ＭＳ 明朝" w:hAnsi="ＭＳ 明朝" w:hint="eastAsia"/>
          <w:color w:val="000000" w:themeColor="text1"/>
          <w:sz w:val="24"/>
        </w:rPr>
        <w:t>「上司からコンプライアンスに関する考えや方針を聞いたことがある」と回答した職員の割合は、</w:t>
      </w:r>
      <w:r w:rsidR="00E90F3F">
        <w:rPr>
          <w:rFonts w:ascii="ＭＳ 明朝" w:hAnsi="ＭＳ 明朝" w:hint="eastAsia"/>
          <w:color w:val="000000" w:themeColor="text1"/>
          <w:sz w:val="24"/>
        </w:rPr>
        <w:t>令和</w:t>
      </w:r>
      <w:r w:rsidR="00B3597F">
        <w:rPr>
          <w:rFonts w:ascii="ＭＳ 明朝" w:hAnsi="ＭＳ 明朝" w:hint="eastAsia"/>
          <w:color w:val="000000" w:themeColor="text1"/>
          <w:sz w:val="24"/>
        </w:rPr>
        <w:t>２</w:t>
      </w:r>
      <w:r w:rsidR="00117E4D" w:rsidRPr="00B702CD">
        <w:rPr>
          <w:rFonts w:ascii="ＭＳ 明朝" w:hAnsi="ＭＳ 明朝" w:hint="eastAsia"/>
          <w:color w:val="000000" w:themeColor="text1"/>
          <w:sz w:val="24"/>
        </w:rPr>
        <w:t>年度は</w:t>
      </w:r>
      <w:r w:rsidR="00B3597F">
        <w:rPr>
          <w:rFonts w:ascii="ＭＳ 明朝" w:hAnsi="ＭＳ 明朝" w:hint="eastAsia"/>
          <w:color w:val="000000" w:themeColor="text1"/>
          <w:sz w:val="24"/>
        </w:rPr>
        <w:t>94.6</w:t>
      </w:r>
      <w:r w:rsidR="00117E4D" w:rsidRPr="00B702CD">
        <w:rPr>
          <w:rFonts w:ascii="ＭＳ 明朝" w:hAnsi="ＭＳ 明朝" w:hint="eastAsia"/>
          <w:color w:val="000000" w:themeColor="text1"/>
          <w:sz w:val="24"/>
        </w:rPr>
        <w:t>％</w:t>
      </w:r>
      <w:r w:rsidR="00B3597F">
        <w:rPr>
          <w:rFonts w:ascii="ＭＳ 明朝" w:hAnsi="ＭＳ 明朝" w:hint="eastAsia"/>
          <w:color w:val="000000" w:themeColor="text1"/>
          <w:sz w:val="24"/>
        </w:rPr>
        <w:t>であり、</w:t>
      </w:r>
      <w:r w:rsidR="00B3597F" w:rsidRPr="00B3597F">
        <w:rPr>
          <w:rFonts w:ascii="ＭＳ 明朝" w:hAnsi="ＭＳ 明朝" w:hint="eastAsia"/>
          <w:color w:val="000000" w:themeColor="text1"/>
          <w:sz w:val="24"/>
        </w:rPr>
        <w:t>令和元年度の</w:t>
      </w:r>
      <w:r w:rsidR="00B3597F">
        <w:rPr>
          <w:rFonts w:ascii="ＭＳ 明朝" w:hAnsi="ＭＳ 明朝" w:hint="eastAsia"/>
          <w:color w:val="000000" w:themeColor="text1"/>
          <w:sz w:val="24"/>
        </w:rPr>
        <w:t>94.9</w:t>
      </w:r>
      <w:r w:rsidR="00B3597F" w:rsidRPr="00B3597F">
        <w:rPr>
          <w:rFonts w:ascii="ＭＳ 明朝" w:hAnsi="ＭＳ 明朝" w:hint="eastAsia"/>
          <w:color w:val="000000" w:themeColor="text1"/>
          <w:sz w:val="24"/>
        </w:rPr>
        <w:t>％と比較して0.3％</w:t>
      </w:r>
      <w:r w:rsidR="00B3597F">
        <w:rPr>
          <w:rFonts w:ascii="ＭＳ 明朝" w:hAnsi="ＭＳ 明朝" w:hint="eastAsia"/>
          <w:color w:val="000000" w:themeColor="text1"/>
          <w:sz w:val="24"/>
        </w:rPr>
        <w:t>減少していました。</w:t>
      </w:r>
    </w:p>
    <w:p w14:paraId="28DC4D5B" w14:textId="23F706B6" w:rsidR="00281034" w:rsidRDefault="00117E4D" w:rsidP="00E90F3F">
      <w:pPr>
        <w:ind w:leftChars="350" w:left="728" w:firstLineChars="100" w:firstLine="238"/>
        <w:rPr>
          <w:rFonts w:ascii="ＭＳ 明朝" w:hAnsi="ＭＳ 明朝"/>
          <w:color w:val="FF0000"/>
          <w:sz w:val="24"/>
        </w:rPr>
      </w:pPr>
      <w:r w:rsidRPr="00B702CD">
        <w:rPr>
          <w:rFonts w:ascii="ＭＳ 明朝" w:hAnsi="ＭＳ 明朝" w:hint="eastAsia"/>
          <w:color w:val="000000" w:themeColor="text1"/>
          <w:sz w:val="24"/>
        </w:rPr>
        <w:t>コンプライアンス違反を減少させるには、</w:t>
      </w:r>
      <w:r w:rsidR="00281034" w:rsidRPr="00B702CD">
        <w:rPr>
          <w:rFonts w:ascii="ＭＳ 明朝" w:hAnsi="ＭＳ 明朝" w:hint="eastAsia"/>
          <w:color w:val="000000" w:themeColor="text1"/>
          <w:sz w:val="24"/>
        </w:rPr>
        <w:t>上司から部下職員に対して、コンプライアンスに関する考えや方針等</w:t>
      </w:r>
      <w:r w:rsidRPr="00B702CD">
        <w:rPr>
          <w:rFonts w:ascii="ＭＳ 明朝" w:hAnsi="ＭＳ 明朝" w:hint="eastAsia"/>
          <w:color w:val="000000" w:themeColor="text1"/>
          <w:sz w:val="24"/>
        </w:rPr>
        <w:t>のメッセージを</w:t>
      </w:r>
      <w:r w:rsidR="00281034" w:rsidRPr="00B702CD">
        <w:rPr>
          <w:rFonts w:ascii="ＭＳ 明朝" w:hAnsi="ＭＳ 明朝" w:hint="eastAsia"/>
          <w:color w:val="000000" w:themeColor="text1"/>
          <w:sz w:val="24"/>
        </w:rPr>
        <w:t>発信</w:t>
      </w:r>
      <w:r w:rsidRPr="00B702CD">
        <w:rPr>
          <w:rFonts w:ascii="ＭＳ 明朝" w:hAnsi="ＭＳ 明朝" w:hint="eastAsia"/>
          <w:color w:val="000000" w:themeColor="text1"/>
          <w:sz w:val="24"/>
        </w:rPr>
        <w:t>すること</w:t>
      </w:r>
      <w:r w:rsidR="00426D08" w:rsidRPr="00B702CD">
        <w:rPr>
          <w:rFonts w:ascii="ＭＳ 明朝" w:hAnsi="ＭＳ 明朝" w:hint="eastAsia"/>
          <w:color w:val="000000" w:themeColor="text1"/>
          <w:sz w:val="24"/>
        </w:rPr>
        <w:t>が大きく影響を及ぼすと</w:t>
      </w:r>
      <w:r w:rsidR="00791C3F">
        <w:rPr>
          <w:rFonts w:ascii="ＭＳ 明朝" w:hAnsi="ＭＳ 明朝" w:hint="eastAsia"/>
          <w:color w:val="000000" w:themeColor="text1"/>
          <w:sz w:val="24"/>
        </w:rPr>
        <w:t>の</w:t>
      </w:r>
      <w:r w:rsidR="00426D08" w:rsidRPr="00B702CD">
        <w:rPr>
          <w:rFonts w:ascii="ＭＳ 明朝" w:hAnsi="ＭＳ 明朝" w:hint="eastAsia"/>
          <w:color w:val="000000" w:themeColor="text1"/>
          <w:sz w:val="24"/>
        </w:rPr>
        <w:t>考え</w:t>
      </w:r>
      <w:r w:rsidR="00791C3F">
        <w:rPr>
          <w:rFonts w:ascii="ＭＳ 明朝" w:hAnsi="ＭＳ 明朝" w:hint="eastAsia"/>
          <w:color w:val="000000" w:themeColor="text1"/>
          <w:sz w:val="24"/>
        </w:rPr>
        <w:t>から</w:t>
      </w:r>
      <w:r w:rsidR="00426D08" w:rsidRPr="00B702CD">
        <w:rPr>
          <w:rFonts w:ascii="ＭＳ 明朝" w:hAnsi="ＭＳ 明朝" w:hint="eastAsia"/>
          <w:color w:val="000000" w:themeColor="text1"/>
          <w:sz w:val="24"/>
        </w:rPr>
        <w:t>、各所属において、所属長からのコンプライアンスメッセージの</w:t>
      </w:r>
      <w:r w:rsidRPr="00B702CD">
        <w:rPr>
          <w:rFonts w:ascii="ＭＳ 明朝" w:hAnsi="ＭＳ 明朝" w:hint="eastAsia"/>
          <w:color w:val="000000" w:themeColor="text1"/>
          <w:sz w:val="24"/>
        </w:rPr>
        <w:t>発信</w:t>
      </w:r>
      <w:r w:rsidR="00426D08" w:rsidRPr="00B702CD">
        <w:rPr>
          <w:rFonts w:ascii="ＭＳ 明朝" w:hAnsi="ＭＳ 明朝" w:hint="eastAsia"/>
          <w:color w:val="000000" w:themeColor="text1"/>
          <w:sz w:val="24"/>
        </w:rPr>
        <w:t>や</w:t>
      </w:r>
      <w:r w:rsidRPr="00B702CD">
        <w:rPr>
          <w:rFonts w:ascii="ＭＳ 明朝" w:hAnsi="ＭＳ 明朝" w:hint="eastAsia"/>
          <w:color w:val="000000" w:themeColor="text1"/>
          <w:sz w:val="24"/>
        </w:rPr>
        <w:t>、課長・課長代理級が講師とな</w:t>
      </w:r>
      <w:r w:rsidR="00426D08" w:rsidRPr="00B702CD">
        <w:rPr>
          <w:rFonts w:ascii="ＭＳ 明朝" w:hAnsi="ＭＳ 明朝" w:hint="eastAsia"/>
          <w:color w:val="000000" w:themeColor="text1"/>
          <w:sz w:val="24"/>
        </w:rPr>
        <w:t>り</w:t>
      </w:r>
      <w:r w:rsidR="00923E3D" w:rsidRPr="00B702CD">
        <w:rPr>
          <w:rFonts w:ascii="ＭＳ 明朝" w:hAnsi="ＭＳ 明朝" w:hint="eastAsia"/>
          <w:color w:val="000000" w:themeColor="text1"/>
          <w:sz w:val="24"/>
        </w:rPr>
        <w:t>職場コンプライアンス研修</w:t>
      </w:r>
      <w:r w:rsidR="00791C3F">
        <w:rPr>
          <w:rFonts w:ascii="ＭＳ 明朝" w:hAnsi="ＭＳ 明朝" w:hint="eastAsia"/>
          <w:color w:val="000000" w:themeColor="text1"/>
          <w:sz w:val="24"/>
        </w:rPr>
        <w:t>の</w:t>
      </w:r>
      <w:r w:rsidR="00923E3D" w:rsidRPr="00B702CD">
        <w:rPr>
          <w:rFonts w:ascii="ＭＳ 明朝" w:hAnsi="ＭＳ 明朝" w:hint="eastAsia"/>
          <w:color w:val="000000" w:themeColor="text1"/>
          <w:sz w:val="24"/>
        </w:rPr>
        <w:t>実施</w:t>
      </w:r>
      <w:r w:rsidR="00791C3F">
        <w:rPr>
          <w:rFonts w:ascii="ＭＳ 明朝" w:hAnsi="ＭＳ 明朝" w:hint="eastAsia"/>
          <w:color w:val="000000" w:themeColor="text1"/>
          <w:sz w:val="24"/>
        </w:rPr>
        <w:t>を依頼</w:t>
      </w:r>
      <w:r w:rsidR="00923E3D" w:rsidRPr="00B702CD">
        <w:rPr>
          <w:rFonts w:ascii="ＭＳ 明朝" w:hAnsi="ＭＳ 明朝" w:hint="eastAsia"/>
          <w:color w:val="000000" w:themeColor="text1"/>
          <w:sz w:val="24"/>
        </w:rPr>
        <w:t>して</w:t>
      </w:r>
      <w:r w:rsidR="00791C3F">
        <w:rPr>
          <w:rFonts w:ascii="ＭＳ 明朝" w:hAnsi="ＭＳ 明朝" w:hint="eastAsia"/>
          <w:color w:val="000000" w:themeColor="text1"/>
          <w:sz w:val="24"/>
        </w:rPr>
        <w:t>き</w:t>
      </w:r>
      <w:r w:rsidR="0058481B">
        <w:rPr>
          <w:rFonts w:ascii="ＭＳ 明朝" w:hAnsi="ＭＳ 明朝" w:hint="eastAsia"/>
          <w:color w:val="000000" w:themeColor="text1"/>
          <w:sz w:val="24"/>
        </w:rPr>
        <w:t>ましたが</w:t>
      </w:r>
      <w:r w:rsidR="00E03C34">
        <w:rPr>
          <w:rFonts w:ascii="ＭＳ 明朝" w:hAnsi="ＭＳ 明朝" w:hint="eastAsia"/>
          <w:color w:val="000000" w:themeColor="text1"/>
          <w:sz w:val="24"/>
        </w:rPr>
        <w:t>、</w:t>
      </w:r>
      <w:r w:rsidR="00205C1B">
        <w:rPr>
          <w:rFonts w:ascii="ＭＳ 明朝" w:hAnsi="ＭＳ 明朝" w:hint="eastAsia"/>
          <w:color w:val="000000" w:themeColor="text1"/>
          <w:sz w:val="24"/>
        </w:rPr>
        <w:t>これ</w:t>
      </w:r>
      <w:r w:rsidR="00791C3F">
        <w:rPr>
          <w:rFonts w:ascii="ＭＳ 明朝" w:hAnsi="ＭＳ 明朝" w:hint="eastAsia"/>
          <w:color w:val="000000" w:themeColor="text1"/>
          <w:sz w:val="24"/>
        </w:rPr>
        <w:t>らの活動により一定の効果が出ていると考えます</w:t>
      </w:r>
      <w:r w:rsidR="0070474F">
        <w:rPr>
          <w:rFonts w:ascii="ＭＳ 明朝" w:hAnsi="ＭＳ 明朝" w:hint="eastAsia"/>
          <w:color w:val="000000" w:themeColor="text1"/>
          <w:sz w:val="24"/>
        </w:rPr>
        <w:t>。</w:t>
      </w:r>
    </w:p>
    <w:p w14:paraId="269069E9" w14:textId="77777777" w:rsidR="002E4BAB" w:rsidRDefault="002E4BAB">
      <w:pPr>
        <w:widowControl/>
        <w:jc w:val="left"/>
        <w:rPr>
          <w:rFonts w:ascii="ＭＳ 明朝" w:hAnsi="ＭＳ 明朝"/>
          <w:color w:val="FF0000"/>
          <w:sz w:val="24"/>
        </w:rPr>
      </w:pPr>
    </w:p>
    <w:p w14:paraId="0D3BDEEC" w14:textId="77777777" w:rsidR="003E3519" w:rsidRDefault="00E90F3F" w:rsidP="00063DE6">
      <w:pPr>
        <w:ind w:firstLineChars="150" w:firstLine="312"/>
        <w:rPr>
          <w:rFonts w:asciiTheme="majorEastAsia" w:eastAsiaTheme="majorEastAsia" w:hAnsiTheme="majorEastAsia"/>
          <w:color w:val="FF0000"/>
          <w:sz w:val="24"/>
        </w:rPr>
      </w:pPr>
      <w:r w:rsidRPr="00B702CD">
        <w:rPr>
          <w:noProof/>
          <w:color w:val="000000" w:themeColor="text1"/>
        </w:rPr>
        <mc:AlternateContent>
          <mc:Choice Requires="wps">
            <w:drawing>
              <wp:anchor distT="0" distB="0" distL="114300" distR="114300" simplePos="0" relativeHeight="251862528" behindDoc="0" locked="0" layoutInCell="1" allowOverlap="1" wp14:anchorId="3D999D68" wp14:editId="493865F7">
                <wp:simplePos x="0" y="0"/>
                <wp:positionH relativeFrom="column">
                  <wp:posOffset>189230</wp:posOffset>
                </wp:positionH>
                <wp:positionV relativeFrom="paragraph">
                  <wp:posOffset>166370</wp:posOffset>
                </wp:positionV>
                <wp:extent cx="5879465" cy="2392680"/>
                <wp:effectExtent l="0" t="0" r="26035" b="26670"/>
                <wp:wrapNone/>
                <wp:docPr id="10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23926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EF22D2" id="正方形/長方形 32" o:spid="_x0000_s1026" style="position:absolute;left:0;text-align:left;margin-left:14.9pt;margin-top:13.1pt;width:462.95pt;height:188.4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" filled="f" strokecolor="windowText" strokeweight="1pt">
                <v:path arrowok="t"/>
              </v:rect>
            </w:pict>
          </mc:Fallback>
        </mc:AlternateContent>
      </w:r>
    </w:p>
    <w:p w14:paraId="4CE3BDF4" w14:textId="77777777" w:rsidR="00063DE6" w:rsidRPr="00B702CD" w:rsidRDefault="00063DE6" w:rsidP="00063DE6">
      <w:pPr>
        <w:ind w:firstLineChars="150" w:firstLine="357"/>
        <w:rPr>
          <w:rFonts w:asciiTheme="majorEastAsia" w:eastAsiaTheme="majorEastAsia" w:hAnsiTheme="majorEastAsia"/>
          <w:color w:val="000000" w:themeColor="text1"/>
          <w:sz w:val="24"/>
        </w:rPr>
      </w:pPr>
      <w:r w:rsidRPr="00B702CD">
        <w:rPr>
          <w:rFonts w:asciiTheme="majorEastAsia" w:eastAsiaTheme="majorEastAsia" w:hAnsiTheme="majorEastAsia" w:hint="eastAsia"/>
          <w:color w:val="000000" w:themeColor="text1"/>
          <w:sz w:val="24"/>
        </w:rPr>
        <w:t>【</w:t>
      </w:r>
      <w:r w:rsidR="00E44754" w:rsidRPr="00B702CD">
        <w:rPr>
          <w:rFonts w:asciiTheme="majorEastAsia" w:eastAsiaTheme="majorEastAsia" w:hAnsiTheme="majorEastAsia" w:hint="eastAsia"/>
          <w:color w:val="000000" w:themeColor="text1"/>
          <w:sz w:val="24"/>
        </w:rPr>
        <w:t>今後の課題</w:t>
      </w:r>
      <w:r w:rsidRPr="00B702CD">
        <w:rPr>
          <w:rFonts w:asciiTheme="majorEastAsia" w:eastAsiaTheme="majorEastAsia" w:hAnsiTheme="majorEastAsia" w:hint="eastAsia"/>
          <w:color w:val="000000" w:themeColor="text1"/>
          <w:sz w:val="24"/>
        </w:rPr>
        <w:t>】</w:t>
      </w:r>
    </w:p>
    <w:p w14:paraId="57FB18A6" w14:textId="77777777" w:rsidR="00063DE6" w:rsidRPr="00B702CD" w:rsidRDefault="00063DE6" w:rsidP="00063DE6">
      <w:pPr>
        <w:ind w:leftChars="250" w:left="758" w:hangingChars="100" w:hanging="238"/>
        <w:rPr>
          <w:rFonts w:ascii="ＭＳ 明朝" w:hAnsi="ＭＳ 明朝"/>
          <w:color w:val="000000" w:themeColor="text1"/>
          <w:sz w:val="24"/>
        </w:rPr>
      </w:pPr>
      <w:r w:rsidRPr="00B702CD">
        <w:rPr>
          <w:rFonts w:ascii="ＭＳ 明朝" w:hAnsi="ＭＳ 明朝" w:hint="eastAsia"/>
          <w:color w:val="000000" w:themeColor="text1"/>
          <w:sz w:val="24"/>
        </w:rPr>
        <w:t xml:space="preserve">〇　</w:t>
      </w:r>
      <w:r w:rsidR="00E90F3F" w:rsidRPr="00E90F3F">
        <w:rPr>
          <w:rFonts w:ascii="ＭＳ 明朝" w:hAnsi="ＭＳ 明朝" w:hint="eastAsia"/>
          <w:color w:val="000000" w:themeColor="text1"/>
          <w:sz w:val="24"/>
        </w:rPr>
        <w:t>課長・課長代理級が講師となり</w:t>
      </w:r>
      <w:r w:rsidR="00E90F3F">
        <w:rPr>
          <w:rFonts w:ascii="ＭＳ 明朝" w:hAnsi="ＭＳ 明朝" w:hint="eastAsia"/>
          <w:color w:val="000000" w:themeColor="text1"/>
          <w:sz w:val="24"/>
        </w:rPr>
        <w:t>実施している</w:t>
      </w:r>
      <w:r w:rsidR="00E90F3F" w:rsidRPr="00E90F3F">
        <w:rPr>
          <w:rFonts w:ascii="ＭＳ 明朝" w:hAnsi="ＭＳ 明朝" w:hint="eastAsia"/>
          <w:color w:val="000000" w:themeColor="text1"/>
          <w:sz w:val="24"/>
        </w:rPr>
        <w:t>職場コンプライアンス研修</w:t>
      </w:r>
      <w:r w:rsidR="00E90F3F">
        <w:rPr>
          <w:rFonts w:ascii="ＭＳ 明朝" w:hAnsi="ＭＳ 明朝" w:hint="eastAsia"/>
          <w:color w:val="000000" w:themeColor="text1"/>
          <w:sz w:val="24"/>
        </w:rPr>
        <w:t>等を</w:t>
      </w:r>
      <w:r w:rsidR="00791C3F">
        <w:rPr>
          <w:rFonts w:ascii="ＭＳ 明朝" w:hAnsi="ＭＳ 明朝" w:hint="eastAsia"/>
          <w:color w:val="000000" w:themeColor="text1"/>
          <w:sz w:val="24"/>
        </w:rPr>
        <w:t>効果的に</w:t>
      </w:r>
      <w:r w:rsidR="00E90F3F">
        <w:rPr>
          <w:rFonts w:ascii="ＭＳ 明朝" w:hAnsi="ＭＳ 明朝" w:hint="eastAsia"/>
          <w:color w:val="000000" w:themeColor="text1"/>
          <w:sz w:val="24"/>
        </w:rPr>
        <w:t>行うために、本市における不適切事例等の情報提供を</w:t>
      </w:r>
      <w:r w:rsidR="00E90F3F" w:rsidRPr="00E90F3F">
        <w:rPr>
          <w:rFonts w:ascii="ＭＳ 明朝" w:hAnsi="ＭＳ 明朝" w:hint="eastAsia"/>
          <w:color w:val="000000" w:themeColor="text1"/>
          <w:sz w:val="24"/>
        </w:rPr>
        <w:t>継続的に実施していくことが必要で</w:t>
      </w:r>
      <w:r w:rsidR="0070474F">
        <w:rPr>
          <w:rFonts w:ascii="ＭＳ 明朝" w:hAnsi="ＭＳ 明朝" w:hint="eastAsia"/>
          <w:color w:val="000000" w:themeColor="text1"/>
          <w:sz w:val="24"/>
        </w:rPr>
        <w:t>あると考えます</w:t>
      </w:r>
      <w:r w:rsidR="00E90F3F" w:rsidRPr="00E90F3F">
        <w:rPr>
          <w:rFonts w:ascii="ＭＳ 明朝" w:hAnsi="ＭＳ 明朝" w:hint="eastAsia"/>
          <w:color w:val="000000" w:themeColor="text1"/>
          <w:sz w:val="24"/>
        </w:rPr>
        <w:t>。</w:t>
      </w:r>
    </w:p>
    <w:p w14:paraId="56ED7E6E" w14:textId="77777777" w:rsidR="00063DE6" w:rsidRPr="00513C14" w:rsidRDefault="00063DE6" w:rsidP="00063DE6">
      <w:pPr>
        <w:ind w:leftChars="250" w:left="758" w:hangingChars="100" w:hanging="238"/>
        <w:rPr>
          <w:rFonts w:ascii="ＭＳ 明朝" w:hAnsi="ＭＳ 明朝"/>
          <w:color w:val="FF0000"/>
          <w:sz w:val="24"/>
        </w:rPr>
      </w:pPr>
      <w:r w:rsidRPr="00B702CD">
        <w:rPr>
          <w:rFonts w:ascii="ＭＳ 明朝" w:hAnsi="ＭＳ 明朝"/>
          <w:color w:val="000000" w:themeColor="text1"/>
          <w:sz w:val="24"/>
        </w:rPr>
        <w:t>〇</w:t>
      </w:r>
      <w:r w:rsidRPr="00B702CD">
        <w:rPr>
          <w:rFonts w:ascii="ＭＳ 明朝" w:hAnsi="ＭＳ 明朝" w:hint="eastAsia"/>
          <w:color w:val="000000" w:themeColor="text1"/>
          <w:sz w:val="24"/>
        </w:rPr>
        <w:t xml:space="preserve">　</w:t>
      </w:r>
      <w:r w:rsidR="00E44754" w:rsidRPr="00B702CD">
        <w:rPr>
          <w:rFonts w:ascii="ＭＳ 明朝" w:hAnsi="ＭＳ 明朝" w:hint="eastAsia"/>
          <w:color w:val="000000" w:themeColor="text1"/>
          <w:sz w:val="24"/>
        </w:rPr>
        <w:t>職員アンケートの結果において、多くの職員が「日々の業務を執行するにあたって、</w:t>
      </w:r>
      <w:r w:rsidR="00923E3D" w:rsidRPr="00B702CD">
        <w:rPr>
          <w:rFonts w:ascii="ＭＳ 明朝" w:hAnsi="ＭＳ 明朝" w:hint="eastAsia"/>
          <w:color w:val="000000" w:themeColor="text1"/>
          <w:sz w:val="24"/>
        </w:rPr>
        <w:t>『</w:t>
      </w:r>
      <w:r w:rsidR="00E44754" w:rsidRPr="00B702CD">
        <w:rPr>
          <w:rFonts w:ascii="ＭＳ 明朝" w:hAnsi="ＭＳ 明朝" w:hint="eastAsia"/>
          <w:color w:val="000000" w:themeColor="text1"/>
          <w:sz w:val="24"/>
        </w:rPr>
        <w:t>コンプライアンス</w:t>
      </w:r>
      <w:r w:rsidR="00923E3D" w:rsidRPr="00B702CD">
        <w:rPr>
          <w:rFonts w:ascii="ＭＳ 明朝" w:hAnsi="ＭＳ 明朝" w:hint="eastAsia"/>
          <w:color w:val="000000" w:themeColor="text1"/>
          <w:sz w:val="24"/>
        </w:rPr>
        <w:t>』</w:t>
      </w:r>
      <w:r w:rsidR="00E44754" w:rsidRPr="00B702CD">
        <w:rPr>
          <w:rFonts w:ascii="ＭＳ 明朝" w:hAnsi="ＭＳ 明朝" w:hint="eastAsia"/>
          <w:color w:val="000000" w:themeColor="text1"/>
          <w:sz w:val="24"/>
        </w:rPr>
        <w:t>を意識している」と回答しているにも</w:t>
      </w:r>
      <w:r w:rsidR="0070474F">
        <w:rPr>
          <w:rFonts w:ascii="ＭＳ 明朝" w:hAnsi="ＭＳ 明朝" w:hint="eastAsia"/>
          <w:color w:val="000000" w:themeColor="text1"/>
          <w:sz w:val="24"/>
        </w:rPr>
        <w:t>かか</w:t>
      </w:r>
      <w:r w:rsidR="00E44754" w:rsidRPr="00B702CD">
        <w:rPr>
          <w:rFonts w:ascii="ＭＳ 明朝" w:hAnsi="ＭＳ 明朝" w:hint="eastAsia"/>
          <w:color w:val="000000" w:themeColor="text1"/>
          <w:sz w:val="24"/>
        </w:rPr>
        <w:t>わらず、</w:t>
      </w:r>
      <w:r w:rsidR="00923E3D" w:rsidRPr="00B702CD">
        <w:rPr>
          <w:rFonts w:ascii="ＭＳ 明朝" w:hAnsi="ＭＳ 明朝" w:hint="eastAsia"/>
          <w:color w:val="000000" w:themeColor="text1"/>
          <w:sz w:val="24"/>
        </w:rPr>
        <w:t>本市において</w:t>
      </w:r>
      <w:r w:rsidRPr="00B702CD">
        <w:rPr>
          <w:rFonts w:ascii="ＭＳ 明朝" w:hAnsi="ＭＳ 明朝" w:hint="eastAsia"/>
          <w:color w:val="000000" w:themeColor="text1"/>
          <w:sz w:val="24"/>
        </w:rPr>
        <w:t>コンプライアンス違反が依然として発生していることから、コンプライアンス違反が発生した原因の分析や再発防止等の対応策を検討し、これら</w:t>
      </w:r>
      <w:r w:rsidR="0070474F">
        <w:rPr>
          <w:rFonts w:ascii="ＭＳ 明朝" w:hAnsi="ＭＳ 明朝" w:hint="eastAsia"/>
          <w:color w:val="000000" w:themeColor="text1"/>
          <w:sz w:val="24"/>
        </w:rPr>
        <w:t>の</w:t>
      </w:r>
      <w:r w:rsidR="00923E3D" w:rsidRPr="00B702CD">
        <w:rPr>
          <w:rFonts w:ascii="ＭＳ 明朝" w:hAnsi="ＭＳ 明朝" w:hint="eastAsia"/>
          <w:color w:val="000000" w:themeColor="text1"/>
          <w:sz w:val="24"/>
        </w:rPr>
        <w:t>分析結果や</w:t>
      </w:r>
      <w:r w:rsidRPr="00B702CD">
        <w:rPr>
          <w:rFonts w:ascii="ＭＳ 明朝" w:hAnsi="ＭＳ 明朝" w:hint="eastAsia"/>
          <w:color w:val="000000" w:themeColor="text1"/>
          <w:sz w:val="24"/>
        </w:rPr>
        <w:t>対応策等を踏まえ、</w:t>
      </w:r>
      <w:r w:rsidR="003E3519" w:rsidRPr="00B702CD">
        <w:rPr>
          <w:rFonts w:ascii="ＭＳ 明朝" w:hAnsi="ＭＳ 明朝" w:hint="eastAsia"/>
          <w:color w:val="000000" w:themeColor="text1"/>
          <w:sz w:val="24"/>
        </w:rPr>
        <w:t>引き続き</w:t>
      </w:r>
      <w:r w:rsidRPr="00B702CD">
        <w:rPr>
          <w:rFonts w:ascii="ＭＳ 明朝" w:hAnsi="ＭＳ 明朝" w:hint="eastAsia"/>
          <w:color w:val="000000" w:themeColor="text1"/>
          <w:sz w:val="24"/>
        </w:rPr>
        <w:t>コンプライアンス確保</w:t>
      </w:r>
      <w:r w:rsidR="003E3519" w:rsidRPr="00B702CD">
        <w:rPr>
          <w:rFonts w:ascii="ＭＳ 明朝" w:hAnsi="ＭＳ 明朝" w:hint="eastAsia"/>
          <w:color w:val="000000" w:themeColor="text1"/>
          <w:sz w:val="24"/>
        </w:rPr>
        <w:t>に向けた</w:t>
      </w:r>
      <w:r w:rsidRPr="00B702CD">
        <w:rPr>
          <w:rFonts w:ascii="ＭＳ 明朝" w:hAnsi="ＭＳ 明朝" w:hint="eastAsia"/>
          <w:color w:val="000000" w:themeColor="text1"/>
          <w:sz w:val="24"/>
        </w:rPr>
        <w:t>取組を進めていくことが必要</w:t>
      </w:r>
      <w:r w:rsidR="0070474F">
        <w:rPr>
          <w:rFonts w:ascii="ＭＳ 明朝" w:hAnsi="ＭＳ 明朝" w:hint="eastAsia"/>
          <w:color w:val="000000" w:themeColor="text1"/>
          <w:sz w:val="24"/>
        </w:rPr>
        <w:t>であると考えます。</w:t>
      </w:r>
    </w:p>
    <w:p w14:paraId="701831E7" w14:textId="77777777" w:rsidR="00063DE6" w:rsidRPr="00063DE6" w:rsidRDefault="00063DE6">
      <w:pPr>
        <w:widowControl/>
        <w:jc w:val="left"/>
        <w:rPr>
          <w:rFonts w:ascii="ＭＳ 明朝" w:hAnsi="ＭＳ 明朝"/>
          <w:sz w:val="24"/>
        </w:rPr>
      </w:pPr>
    </w:p>
    <w:p w14:paraId="6B3F52FE" w14:textId="77777777" w:rsidR="002E4BAB" w:rsidRPr="00923E3D" w:rsidRDefault="002E4BAB">
      <w:pPr>
        <w:widowControl/>
        <w:jc w:val="left"/>
        <w:rPr>
          <w:rFonts w:ascii="ＭＳ 明朝" w:hAnsi="ＭＳ 明朝"/>
          <w:sz w:val="24"/>
        </w:rPr>
      </w:pPr>
    </w:p>
    <w:p w14:paraId="775FBFA6" w14:textId="77777777" w:rsidR="00471E7D" w:rsidRPr="003E3519" w:rsidRDefault="00471E7D">
      <w:pPr>
        <w:widowControl/>
        <w:jc w:val="left"/>
        <w:rPr>
          <w:rFonts w:ascii="ＭＳ 明朝" w:hAnsi="ＭＳ 明朝"/>
          <w:sz w:val="24"/>
        </w:rPr>
      </w:pPr>
    </w:p>
    <w:p w14:paraId="2F483A5E" w14:textId="77777777" w:rsidR="00471E7D" w:rsidRDefault="00471E7D">
      <w:pPr>
        <w:widowControl/>
        <w:jc w:val="left"/>
        <w:rPr>
          <w:rFonts w:ascii="ＭＳ 明朝" w:hAnsi="ＭＳ 明朝"/>
          <w:sz w:val="24"/>
        </w:rPr>
      </w:pPr>
    </w:p>
    <w:p w14:paraId="00F3F3C1" w14:textId="77777777" w:rsidR="00503E5A" w:rsidRDefault="00503E5A" w:rsidP="009273CD">
      <w:pPr>
        <w:tabs>
          <w:tab w:val="left" w:pos="2410"/>
        </w:tabs>
        <w:autoSpaceDE w:val="0"/>
        <w:autoSpaceDN w:val="0"/>
        <w:adjustRightInd w:val="0"/>
        <w:ind w:leftChars="206" w:left="736" w:rightChars="129" w:right="268" w:hangingChars="129" w:hanging="308"/>
        <w:rPr>
          <w:rFonts w:ascii="ＭＳ ゴシック" w:eastAsia="ＭＳ ゴシック" w:hAnsi="ＭＳ ゴシック"/>
          <w:b/>
          <w:sz w:val="24"/>
        </w:rPr>
      </w:pPr>
      <w:r>
        <w:rPr>
          <w:rFonts w:ascii="ＭＳ ゴシック" w:eastAsia="ＭＳ ゴシック" w:hAnsi="ＭＳ ゴシック"/>
          <w:b/>
          <w:sz w:val="24"/>
        </w:rPr>
        <w:br w:type="page"/>
      </w:r>
    </w:p>
    <w:p w14:paraId="29DAF128" w14:textId="6D9D5418" w:rsidR="00503E5A" w:rsidRPr="0061709C" w:rsidRDefault="00535643" w:rsidP="00777A0C">
      <w:pPr>
        <w:overflowPunct w:val="0"/>
        <w:autoSpaceDE w:val="0"/>
        <w:autoSpaceDN w:val="0"/>
        <w:snapToGrid w:val="0"/>
        <w:spacing w:line="360" w:lineRule="exact"/>
        <w:ind w:left="654" w:hangingChars="274" w:hanging="654"/>
        <w:rPr>
          <w:rFonts w:ascii="ＭＳ ゴシック" w:eastAsia="ＭＳ ゴシック" w:hAnsi="ＭＳ ゴシック"/>
          <w:b/>
          <w:sz w:val="24"/>
        </w:rPr>
      </w:pPr>
      <w:r w:rsidRPr="00D16777">
        <w:rPr>
          <w:rFonts w:ascii="ＭＳ ゴシック" w:eastAsia="ＭＳ ゴシック" w:hAnsi="ＭＳ ゴシック" w:hint="eastAsia"/>
          <w:b/>
          <w:sz w:val="24"/>
        </w:rPr>
        <w:t>３</w:t>
      </w:r>
      <w:r w:rsidR="00503E5A" w:rsidRPr="00D16777">
        <w:rPr>
          <w:rFonts w:ascii="ＭＳ ゴシック" w:eastAsia="ＭＳ ゴシック" w:hAnsi="ＭＳ ゴシック" w:hint="eastAsia"/>
          <w:b/>
          <w:sz w:val="24"/>
        </w:rPr>
        <w:t xml:space="preserve">　</w:t>
      </w:r>
      <w:r w:rsidR="00E90F3F" w:rsidRPr="00D16777">
        <w:rPr>
          <w:rFonts w:ascii="ＭＳ ゴシック" w:eastAsia="ＭＳ ゴシック" w:hAnsi="ＭＳ ゴシック" w:hint="eastAsia"/>
          <w:b/>
          <w:sz w:val="24"/>
        </w:rPr>
        <w:t>令和</w:t>
      </w:r>
      <w:r w:rsidR="00F412E7">
        <w:rPr>
          <w:rFonts w:ascii="ＭＳ ゴシック" w:eastAsia="ＭＳ ゴシック" w:hAnsi="ＭＳ ゴシック" w:hint="eastAsia"/>
          <w:b/>
          <w:sz w:val="24"/>
        </w:rPr>
        <w:t>３</w:t>
      </w:r>
      <w:r w:rsidR="00C63929" w:rsidRPr="00D16777">
        <w:rPr>
          <w:rFonts w:ascii="ＭＳ ゴシック" w:eastAsia="ＭＳ ゴシック" w:hAnsi="ＭＳ ゴシック" w:hint="eastAsia"/>
          <w:b/>
          <w:sz w:val="24"/>
        </w:rPr>
        <w:t>年</w:t>
      </w:r>
      <w:r w:rsidR="00503E5A" w:rsidRPr="00D16777">
        <w:rPr>
          <w:rFonts w:ascii="ＭＳ ゴシック" w:eastAsia="ＭＳ ゴシック" w:hAnsi="ＭＳ ゴシック" w:hint="eastAsia"/>
          <w:b/>
          <w:sz w:val="24"/>
        </w:rPr>
        <w:t>度の取組内容</w:t>
      </w:r>
    </w:p>
    <w:p w14:paraId="4F624E4B" w14:textId="6CA2F273" w:rsidR="00503E5A" w:rsidRPr="0079215F" w:rsidRDefault="00CA5BBE" w:rsidP="00777A0C">
      <w:pPr>
        <w:tabs>
          <w:tab w:val="left" w:pos="2410"/>
        </w:tabs>
        <w:autoSpaceDE w:val="0"/>
        <w:autoSpaceDN w:val="0"/>
        <w:adjustRightInd w:val="0"/>
        <w:spacing w:line="360" w:lineRule="exact"/>
        <w:ind w:left="238" w:hangingChars="100" w:hanging="238"/>
        <w:rPr>
          <w:rFonts w:hAnsi="ＭＳ 明朝"/>
          <w:sz w:val="24"/>
        </w:rPr>
      </w:pPr>
      <w:r>
        <w:rPr>
          <w:rFonts w:hAnsi="ＭＳ 明朝" w:hint="eastAsia"/>
          <w:sz w:val="24"/>
        </w:rPr>
        <w:t xml:space="preserve">　　</w:t>
      </w:r>
      <w:r w:rsidR="00E90F3F">
        <w:rPr>
          <w:rFonts w:hAnsi="ＭＳ 明朝" w:hint="eastAsia"/>
          <w:color w:val="000000" w:themeColor="text1"/>
          <w:sz w:val="24"/>
        </w:rPr>
        <w:t>令和</w:t>
      </w:r>
      <w:r w:rsidR="00F412E7">
        <w:rPr>
          <w:rFonts w:hAnsi="ＭＳ 明朝" w:hint="eastAsia"/>
          <w:color w:val="000000" w:themeColor="text1"/>
          <w:sz w:val="24"/>
        </w:rPr>
        <w:t>３</w:t>
      </w:r>
      <w:r w:rsidR="00C63929" w:rsidRPr="00B702CD">
        <w:rPr>
          <w:rFonts w:hAnsi="ＭＳ 明朝" w:hint="eastAsia"/>
          <w:color w:val="000000" w:themeColor="text1"/>
          <w:sz w:val="24"/>
        </w:rPr>
        <w:t>年</w:t>
      </w:r>
      <w:r w:rsidR="00503E5A" w:rsidRPr="00B702CD">
        <w:rPr>
          <w:rFonts w:hAnsi="ＭＳ 明朝" w:hint="eastAsia"/>
          <w:color w:val="000000" w:themeColor="text1"/>
          <w:sz w:val="24"/>
        </w:rPr>
        <w:t>度は</w:t>
      </w:r>
      <w:r w:rsidR="00E90F3F">
        <w:rPr>
          <w:rFonts w:hAnsi="ＭＳ 明朝" w:hint="eastAsia"/>
          <w:color w:val="000000" w:themeColor="text1"/>
          <w:sz w:val="24"/>
        </w:rPr>
        <w:t>令和</w:t>
      </w:r>
      <w:r w:rsidR="00F412E7">
        <w:rPr>
          <w:rFonts w:hAnsi="ＭＳ 明朝" w:hint="eastAsia"/>
          <w:color w:val="000000" w:themeColor="text1"/>
          <w:sz w:val="24"/>
        </w:rPr>
        <w:t>２</w:t>
      </w:r>
      <w:r w:rsidR="00051E49" w:rsidRPr="00B702CD">
        <w:rPr>
          <w:rFonts w:asciiTheme="minorEastAsia" w:eastAsiaTheme="minorEastAsia" w:hAnsiTheme="minorEastAsia" w:hint="eastAsia"/>
          <w:color w:val="000000" w:themeColor="text1"/>
          <w:sz w:val="24"/>
        </w:rPr>
        <w:t>年</w:t>
      </w:r>
      <w:r w:rsidR="00051E49" w:rsidRPr="00B702CD">
        <w:rPr>
          <w:rFonts w:hAnsi="ＭＳ 明朝" w:hint="eastAsia"/>
          <w:color w:val="000000" w:themeColor="text1"/>
          <w:sz w:val="24"/>
        </w:rPr>
        <w:t>度の</w:t>
      </w:r>
      <w:r w:rsidR="00051E49" w:rsidRPr="0079215F">
        <w:rPr>
          <w:rFonts w:hAnsi="ＭＳ 明朝" w:hint="eastAsia"/>
          <w:sz w:val="24"/>
        </w:rPr>
        <w:t>取組の枠組みを</w:t>
      </w:r>
      <w:r w:rsidR="00745A48" w:rsidRPr="0079215F">
        <w:rPr>
          <w:rFonts w:hAnsi="ＭＳ 明朝" w:hint="eastAsia"/>
          <w:sz w:val="24"/>
        </w:rPr>
        <w:t>基本</w:t>
      </w:r>
      <w:r w:rsidRPr="0079215F">
        <w:rPr>
          <w:rFonts w:hAnsi="ＭＳ 明朝" w:hint="eastAsia"/>
          <w:sz w:val="24"/>
        </w:rPr>
        <w:t>としつつ、</w:t>
      </w:r>
      <w:r w:rsidR="00FE39E8">
        <w:rPr>
          <w:rFonts w:hAnsi="ＭＳ 明朝" w:hint="eastAsia"/>
          <w:sz w:val="24"/>
        </w:rPr>
        <w:t>各所属において効果的な取組を行えるよう情報提供を行い</w:t>
      </w:r>
      <w:r w:rsidR="00503E5A" w:rsidRPr="0079215F">
        <w:rPr>
          <w:rFonts w:hAnsi="ＭＳ 明朝" w:hint="eastAsia"/>
          <w:sz w:val="24"/>
        </w:rPr>
        <w:t>、</w:t>
      </w:r>
      <w:r w:rsidR="00FE39E8">
        <w:rPr>
          <w:rFonts w:hAnsi="ＭＳ 明朝" w:hint="eastAsia"/>
          <w:sz w:val="24"/>
        </w:rPr>
        <w:t>本市職員における</w:t>
      </w:r>
      <w:r w:rsidR="00503E5A" w:rsidRPr="0079215F">
        <w:rPr>
          <w:rFonts w:ascii="ＭＳ 明朝" w:hAnsi="ＭＳ 明朝" w:hint="eastAsia"/>
          <w:sz w:val="24"/>
        </w:rPr>
        <w:t>一層のコンプライアンス確保と意識</w:t>
      </w:r>
      <w:r w:rsidR="001E7495" w:rsidRPr="0079215F">
        <w:rPr>
          <w:rFonts w:ascii="ＭＳ 明朝" w:hAnsi="ＭＳ 明朝" w:hint="eastAsia"/>
          <w:sz w:val="24"/>
        </w:rPr>
        <w:t>の</w:t>
      </w:r>
      <w:r w:rsidR="00503E5A" w:rsidRPr="0079215F">
        <w:rPr>
          <w:rFonts w:ascii="ＭＳ 明朝" w:hAnsi="ＭＳ 明朝" w:hint="eastAsia"/>
          <w:sz w:val="24"/>
        </w:rPr>
        <w:t>向上</w:t>
      </w:r>
      <w:r w:rsidR="00051E49" w:rsidRPr="0079215F">
        <w:rPr>
          <w:rFonts w:ascii="ＭＳ 明朝" w:hAnsi="ＭＳ 明朝" w:hint="eastAsia"/>
          <w:sz w:val="24"/>
        </w:rPr>
        <w:t>・定着</w:t>
      </w:r>
      <w:r w:rsidR="00503E5A" w:rsidRPr="0079215F">
        <w:rPr>
          <w:rFonts w:ascii="ＭＳ 明朝" w:hAnsi="ＭＳ 明朝" w:hint="eastAsia"/>
          <w:sz w:val="24"/>
        </w:rPr>
        <w:t>を</w:t>
      </w:r>
      <w:r w:rsidR="00791C3F">
        <w:rPr>
          <w:rFonts w:ascii="ＭＳ 明朝" w:hAnsi="ＭＳ 明朝" w:hint="eastAsia"/>
          <w:sz w:val="24"/>
        </w:rPr>
        <w:t>目指し</w:t>
      </w:r>
      <w:r w:rsidR="00503E5A" w:rsidRPr="0079215F">
        <w:rPr>
          <w:rFonts w:ascii="ＭＳ 明朝" w:hAnsi="ＭＳ 明朝" w:hint="eastAsia"/>
          <w:sz w:val="24"/>
        </w:rPr>
        <w:t>ます。</w:t>
      </w:r>
    </w:p>
    <w:p w14:paraId="09627285" w14:textId="77777777" w:rsidR="00503E5A" w:rsidRPr="0079215F" w:rsidRDefault="00503E5A" w:rsidP="00777A0C">
      <w:pPr>
        <w:tabs>
          <w:tab w:val="left" w:pos="2410"/>
        </w:tabs>
        <w:autoSpaceDE w:val="0"/>
        <w:autoSpaceDN w:val="0"/>
        <w:adjustRightInd w:val="0"/>
        <w:spacing w:line="360" w:lineRule="exact"/>
        <w:ind w:left="238" w:hangingChars="100" w:hanging="238"/>
        <w:rPr>
          <w:rFonts w:ascii="ＭＳ ゴシック" w:eastAsia="ＭＳ ゴシック" w:hAnsi="ＭＳ ゴシック"/>
          <w:sz w:val="24"/>
        </w:rPr>
      </w:pPr>
    </w:p>
    <w:p w14:paraId="20D01D41" w14:textId="77777777" w:rsidR="00503E5A" w:rsidRPr="0079215F" w:rsidRDefault="00503E5A" w:rsidP="00777A0C">
      <w:pPr>
        <w:tabs>
          <w:tab w:val="left" w:pos="2410"/>
        </w:tabs>
        <w:autoSpaceDE w:val="0"/>
        <w:autoSpaceDN w:val="0"/>
        <w:adjustRightInd w:val="0"/>
        <w:spacing w:line="360" w:lineRule="exact"/>
        <w:ind w:firstLineChars="100" w:firstLine="239"/>
        <w:rPr>
          <w:sz w:val="24"/>
        </w:rPr>
      </w:pPr>
      <w:r w:rsidRPr="0079215F">
        <w:rPr>
          <w:rFonts w:ascii="ＭＳ ゴシック" w:eastAsia="ＭＳ ゴシック" w:hAnsi="ＭＳ ゴシック" w:hint="eastAsia"/>
          <w:b/>
          <w:sz w:val="24"/>
        </w:rPr>
        <w:t>《公益通報制度の運用》</w:t>
      </w:r>
    </w:p>
    <w:p w14:paraId="6AFEFE48" w14:textId="77777777" w:rsidR="00503E5A" w:rsidRPr="0079215F" w:rsidRDefault="00503E5A" w:rsidP="00777A0C">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r w:rsidRPr="0079215F">
        <w:rPr>
          <w:rFonts w:ascii="ＭＳ ゴシック" w:eastAsia="ＭＳ ゴシック" w:hAnsi="ＭＳ ゴシック" w:hint="eastAsia"/>
          <w:sz w:val="24"/>
        </w:rPr>
        <w:t>○　公益通報案件の着実な処理</w:t>
      </w:r>
    </w:p>
    <w:p w14:paraId="536E0EC9" w14:textId="5DA1E1A5" w:rsidR="00503E5A" w:rsidRPr="0013479E" w:rsidRDefault="00503E5A" w:rsidP="00777A0C">
      <w:pPr>
        <w:tabs>
          <w:tab w:val="left" w:pos="2410"/>
        </w:tabs>
        <w:autoSpaceDE w:val="0"/>
        <w:autoSpaceDN w:val="0"/>
        <w:adjustRightInd w:val="0"/>
        <w:spacing w:line="360" w:lineRule="exact"/>
        <w:ind w:leftChars="347" w:left="721" w:firstLineChars="94" w:firstLine="224"/>
        <w:rPr>
          <w:rFonts w:ascii="ＭＳ 明朝" w:hAnsi="ＭＳ 明朝"/>
          <w:sz w:val="24"/>
        </w:rPr>
      </w:pPr>
      <w:r w:rsidRPr="0013479E">
        <w:rPr>
          <w:rFonts w:ascii="ＭＳ 明朝" w:hAnsi="ＭＳ 明朝" w:hint="eastAsia"/>
          <w:sz w:val="24"/>
        </w:rPr>
        <w:t>通報件数が</w:t>
      </w:r>
      <w:r w:rsidR="00F412E7" w:rsidRPr="0013479E">
        <w:rPr>
          <w:rFonts w:ascii="ＭＳ 明朝" w:hAnsi="ＭＳ 明朝" w:hint="eastAsia"/>
          <w:sz w:val="24"/>
        </w:rPr>
        <w:t>増加傾向である</w:t>
      </w:r>
      <w:r w:rsidRPr="0013479E">
        <w:rPr>
          <w:rFonts w:ascii="ＭＳ 明朝" w:hAnsi="ＭＳ 明朝" w:hint="eastAsia"/>
          <w:sz w:val="24"/>
        </w:rPr>
        <w:t>中で公益通報制度の実効性を確保するため、監察部における処理手順等を体系的に整理してこれに基づいた効率的な処理を行うとともに、区役所・局等の調査能力の向上を支援することにより、委員会の審議を充実・迅速化します。</w:t>
      </w:r>
    </w:p>
    <w:p w14:paraId="403A0DF6" w14:textId="77777777" w:rsidR="00503E5A" w:rsidRPr="0079215F" w:rsidRDefault="00503E5A" w:rsidP="00777A0C">
      <w:pPr>
        <w:tabs>
          <w:tab w:val="left" w:pos="2410"/>
        </w:tabs>
        <w:autoSpaceDE w:val="0"/>
        <w:autoSpaceDN w:val="0"/>
        <w:adjustRightInd w:val="0"/>
        <w:spacing w:beforeLines="50" w:before="178" w:line="360" w:lineRule="exact"/>
        <w:ind w:firstLineChars="100" w:firstLine="239"/>
        <w:rPr>
          <w:sz w:val="24"/>
        </w:rPr>
      </w:pPr>
      <w:r w:rsidRPr="0013479E">
        <w:rPr>
          <w:rFonts w:ascii="ＭＳ ゴシック" w:eastAsia="ＭＳ ゴシック" w:hAnsi="ＭＳ ゴシック" w:hint="eastAsia"/>
          <w:b/>
          <w:sz w:val="24"/>
        </w:rPr>
        <w:t>《不当要求</w:t>
      </w:r>
      <w:r w:rsidRPr="0079215F">
        <w:rPr>
          <w:rFonts w:ascii="ＭＳ ゴシック" w:eastAsia="ＭＳ ゴシック" w:hAnsi="ＭＳ ゴシック" w:hint="eastAsia"/>
          <w:b/>
          <w:sz w:val="24"/>
        </w:rPr>
        <w:t>行為への対応》</w:t>
      </w:r>
    </w:p>
    <w:p w14:paraId="0E366126" w14:textId="77777777" w:rsidR="00503E5A" w:rsidRPr="0079215F" w:rsidRDefault="00503E5A" w:rsidP="00777A0C">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r w:rsidRPr="0079215F">
        <w:rPr>
          <w:rFonts w:ascii="ＭＳ ゴシック" w:eastAsia="ＭＳ ゴシック" w:hAnsi="ＭＳ ゴシック" w:hint="eastAsia"/>
          <w:sz w:val="24"/>
        </w:rPr>
        <w:t>○　不当要求行為対応等の認知率向上</w:t>
      </w:r>
    </w:p>
    <w:p w14:paraId="5739ACEB" w14:textId="77777777" w:rsidR="00503E5A" w:rsidRPr="0079215F" w:rsidRDefault="00503E5A" w:rsidP="00777A0C">
      <w:pPr>
        <w:tabs>
          <w:tab w:val="left" w:pos="2410"/>
        </w:tabs>
        <w:overflowPunct w:val="0"/>
        <w:autoSpaceDE w:val="0"/>
        <w:autoSpaceDN w:val="0"/>
        <w:snapToGrid w:val="0"/>
        <w:spacing w:line="360" w:lineRule="exact"/>
        <w:ind w:leftChars="350" w:left="728" w:firstLineChars="100" w:firstLine="238"/>
        <w:rPr>
          <w:rFonts w:ascii="ＭＳ 明朝" w:hAnsi="ＭＳ 明朝"/>
          <w:sz w:val="24"/>
        </w:rPr>
      </w:pPr>
      <w:r w:rsidRPr="0079215F">
        <w:rPr>
          <w:rFonts w:ascii="ＭＳ 明朝" w:hAnsi="ＭＳ 明朝" w:hint="eastAsia"/>
          <w:sz w:val="24"/>
        </w:rPr>
        <w:t>大阪市や職員に対して不当要求行為等があった場合に適切に対処できるよう、機会をとらえて対処方法や未然防止</w:t>
      </w:r>
      <w:r w:rsidR="00791C3F">
        <w:rPr>
          <w:rFonts w:ascii="ＭＳ 明朝" w:hAnsi="ＭＳ 明朝" w:hint="eastAsia"/>
          <w:sz w:val="24"/>
        </w:rPr>
        <w:t>策</w:t>
      </w:r>
      <w:r w:rsidRPr="0079215F">
        <w:rPr>
          <w:rFonts w:ascii="ＭＳ 明朝" w:hAnsi="ＭＳ 明朝" w:hint="eastAsia"/>
          <w:sz w:val="24"/>
        </w:rPr>
        <w:t>を周知するとともに、行政対象暴力対応研修については、内容の充実に取り組みます。</w:t>
      </w:r>
    </w:p>
    <w:p w14:paraId="5AABA376" w14:textId="77777777" w:rsidR="00503E5A" w:rsidRPr="0079215F" w:rsidRDefault="00503E5A" w:rsidP="00777A0C">
      <w:pPr>
        <w:tabs>
          <w:tab w:val="left" w:pos="2410"/>
        </w:tabs>
        <w:autoSpaceDE w:val="0"/>
        <w:autoSpaceDN w:val="0"/>
        <w:adjustRightInd w:val="0"/>
        <w:spacing w:beforeLines="50" w:before="178" w:line="360" w:lineRule="exact"/>
        <w:ind w:firstLineChars="100" w:firstLine="239"/>
        <w:rPr>
          <w:sz w:val="24"/>
        </w:rPr>
      </w:pPr>
      <w:r w:rsidRPr="0079215F">
        <w:rPr>
          <w:rFonts w:ascii="ＭＳ ゴシック" w:eastAsia="ＭＳ ゴシック" w:hAnsi="ＭＳ ゴシック" w:hint="eastAsia"/>
          <w:b/>
          <w:sz w:val="24"/>
        </w:rPr>
        <w:t>《</w:t>
      </w:r>
      <w:r w:rsidR="00496495" w:rsidRPr="0079215F">
        <w:rPr>
          <w:rFonts w:ascii="ＭＳ ゴシック" w:eastAsia="ＭＳ ゴシック" w:hAnsi="ＭＳ ゴシック" w:hint="eastAsia"/>
          <w:b/>
          <w:sz w:val="24"/>
        </w:rPr>
        <w:t>職員のコンプライアンス意識の向上</w:t>
      </w:r>
      <w:r w:rsidRPr="0079215F">
        <w:rPr>
          <w:rFonts w:ascii="ＭＳ ゴシック" w:eastAsia="ＭＳ ゴシック" w:hAnsi="ＭＳ ゴシック" w:hint="eastAsia"/>
          <w:b/>
          <w:sz w:val="24"/>
        </w:rPr>
        <w:t>》</w:t>
      </w:r>
    </w:p>
    <w:p w14:paraId="60E439E0" w14:textId="77777777" w:rsidR="00DC58EF" w:rsidRPr="0079215F" w:rsidRDefault="00FF04F2" w:rsidP="00777A0C">
      <w:pPr>
        <w:pStyle w:val="ad"/>
        <w:numPr>
          <w:ilvl w:val="0"/>
          <w:numId w:val="31"/>
        </w:numPr>
        <w:tabs>
          <w:tab w:val="left" w:pos="2410"/>
        </w:tabs>
        <w:autoSpaceDE w:val="0"/>
        <w:autoSpaceDN w:val="0"/>
        <w:adjustRightInd w:val="0"/>
        <w:spacing w:beforeLines="50" w:before="178" w:line="360" w:lineRule="exact"/>
        <w:ind w:leftChars="0" w:left="1009" w:hanging="533"/>
        <w:rPr>
          <w:rFonts w:ascii="ＭＳ ゴシック" w:eastAsia="ＭＳ ゴシック" w:hAnsi="ＭＳ ゴシック"/>
          <w:sz w:val="24"/>
        </w:rPr>
      </w:pPr>
      <w:bookmarkStart w:id="9" w:name="_Hlk524803493"/>
      <w:r w:rsidRPr="0079215F">
        <w:rPr>
          <w:rFonts w:ascii="ＭＳ ゴシック" w:eastAsia="ＭＳ ゴシック" w:hAnsi="ＭＳ ゴシック" w:hint="eastAsia"/>
          <w:sz w:val="24"/>
        </w:rPr>
        <w:t>上司の</w:t>
      </w:r>
      <w:r w:rsidR="00DC58EF" w:rsidRPr="0079215F">
        <w:rPr>
          <w:rFonts w:ascii="ＭＳ ゴシック" w:eastAsia="ＭＳ ゴシック" w:hAnsi="ＭＳ ゴシック" w:hint="eastAsia"/>
          <w:sz w:val="24"/>
        </w:rPr>
        <w:t>役割</w:t>
      </w:r>
      <w:r w:rsidR="00B74CF5" w:rsidRPr="0079215F">
        <w:rPr>
          <w:rFonts w:ascii="ＭＳ ゴシック" w:eastAsia="ＭＳ ゴシック" w:hAnsi="ＭＳ ゴシック" w:hint="eastAsia"/>
          <w:sz w:val="24"/>
        </w:rPr>
        <w:t>を意識した取組</w:t>
      </w:r>
      <w:r w:rsidR="003B4180" w:rsidRPr="0079215F">
        <w:rPr>
          <w:rFonts w:ascii="ＭＳ ゴシック" w:eastAsia="ＭＳ ゴシック" w:hAnsi="ＭＳ ゴシック" w:hint="eastAsia"/>
          <w:sz w:val="24"/>
        </w:rPr>
        <w:t>の推進</w:t>
      </w:r>
    </w:p>
    <w:p w14:paraId="2E8D2E60" w14:textId="6AF73DE2" w:rsidR="00B74CF5" w:rsidRPr="0079215F" w:rsidRDefault="00FF04F2" w:rsidP="00777A0C">
      <w:pPr>
        <w:tabs>
          <w:tab w:val="left" w:pos="2410"/>
        </w:tabs>
        <w:autoSpaceDE w:val="0"/>
        <w:autoSpaceDN w:val="0"/>
        <w:adjustRightInd w:val="0"/>
        <w:spacing w:line="360" w:lineRule="exact"/>
        <w:ind w:leftChars="352" w:left="732" w:firstLineChars="109" w:firstLine="259"/>
        <w:rPr>
          <w:rFonts w:ascii="ＭＳ 明朝" w:hAnsi="ＭＳ 明朝"/>
          <w:sz w:val="24"/>
        </w:rPr>
      </w:pPr>
      <w:r w:rsidRPr="0079215F">
        <w:rPr>
          <w:rFonts w:ascii="ＭＳ 明朝" w:hAnsi="ＭＳ 明朝" w:hint="eastAsia"/>
          <w:sz w:val="24"/>
        </w:rPr>
        <w:t>各職場において上司が適切なリーダーシップを発揮し、コンプライアンス確保を効果的に</w:t>
      </w:r>
      <w:r w:rsidR="002A6FFE" w:rsidRPr="0079215F">
        <w:rPr>
          <w:rFonts w:ascii="ＭＳ 明朝" w:hAnsi="ＭＳ 明朝" w:hint="eastAsia"/>
          <w:sz w:val="24"/>
        </w:rPr>
        <w:t>進められるよう、</w:t>
      </w:r>
      <w:r w:rsidR="00EC6C1B">
        <w:rPr>
          <w:rFonts w:ascii="ＭＳ 明朝" w:hAnsi="ＭＳ 明朝" w:hint="eastAsia"/>
          <w:sz w:val="24"/>
        </w:rPr>
        <w:t>局部長級をはじめとする階層別の</w:t>
      </w:r>
      <w:r w:rsidR="002A6FFE" w:rsidRPr="0079215F">
        <w:rPr>
          <w:rFonts w:ascii="ＭＳ 明朝" w:hAnsi="ＭＳ 明朝" w:hint="eastAsia"/>
          <w:sz w:val="24"/>
        </w:rPr>
        <w:t>コンプライアンス研修を実施するとともに、上司から部下職員への効果的なメッセージの発信に取り組み</w:t>
      </w:r>
      <w:r w:rsidR="002A6FFE" w:rsidRPr="0013479E">
        <w:rPr>
          <w:rFonts w:ascii="ＭＳ 明朝" w:hAnsi="ＭＳ 明朝" w:hint="eastAsia"/>
          <w:sz w:val="24"/>
        </w:rPr>
        <w:t>、</w:t>
      </w:r>
      <w:r w:rsidR="00F412E7" w:rsidRPr="0013479E">
        <w:rPr>
          <w:rFonts w:ascii="ＭＳ 明朝" w:hAnsi="ＭＳ 明朝" w:hint="eastAsia"/>
          <w:sz w:val="24"/>
        </w:rPr>
        <w:t>さらなる職員のコンプライアンス意識の向上を目指します。</w:t>
      </w:r>
    </w:p>
    <w:p w14:paraId="7938F735" w14:textId="77777777" w:rsidR="00B74CF5" w:rsidRPr="0079215F" w:rsidRDefault="00B74CF5" w:rsidP="00777A0C">
      <w:pPr>
        <w:pStyle w:val="ad"/>
        <w:numPr>
          <w:ilvl w:val="0"/>
          <w:numId w:val="31"/>
        </w:numPr>
        <w:tabs>
          <w:tab w:val="left" w:pos="2410"/>
        </w:tabs>
        <w:autoSpaceDE w:val="0"/>
        <w:autoSpaceDN w:val="0"/>
        <w:adjustRightInd w:val="0"/>
        <w:spacing w:beforeLines="50" w:before="178" w:line="360" w:lineRule="exact"/>
        <w:ind w:leftChars="0" w:left="1009" w:hanging="533"/>
        <w:rPr>
          <w:rFonts w:ascii="ＭＳ ゴシック" w:eastAsia="ＭＳ ゴシック" w:hAnsi="ＭＳ ゴシック"/>
          <w:sz w:val="24"/>
        </w:rPr>
      </w:pPr>
      <w:r w:rsidRPr="0079215F">
        <w:rPr>
          <w:rFonts w:ascii="ＭＳ ゴシック" w:eastAsia="ＭＳ ゴシック" w:hAnsi="ＭＳ ゴシック" w:hint="eastAsia"/>
          <w:sz w:val="24"/>
        </w:rPr>
        <w:t>職場</w:t>
      </w:r>
      <w:r w:rsidR="00C863AE">
        <w:rPr>
          <w:rFonts w:ascii="ＭＳ ゴシック" w:eastAsia="ＭＳ ゴシック" w:hAnsi="ＭＳ ゴシック" w:hint="eastAsia"/>
          <w:sz w:val="24"/>
        </w:rPr>
        <w:t>等</w:t>
      </w:r>
      <w:r w:rsidRPr="0079215F">
        <w:rPr>
          <w:rFonts w:ascii="ＭＳ ゴシック" w:eastAsia="ＭＳ ゴシック" w:hAnsi="ＭＳ ゴシック" w:hint="eastAsia"/>
          <w:sz w:val="24"/>
        </w:rPr>
        <w:t>の実態に応じた取組</w:t>
      </w:r>
      <w:r w:rsidR="001E7495" w:rsidRPr="0079215F">
        <w:rPr>
          <w:rFonts w:ascii="ＭＳ ゴシック" w:eastAsia="ＭＳ ゴシック" w:hAnsi="ＭＳ ゴシック" w:hint="eastAsia"/>
          <w:sz w:val="24"/>
        </w:rPr>
        <w:t>の</w:t>
      </w:r>
      <w:r w:rsidR="001351B1">
        <w:rPr>
          <w:rFonts w:ascii="ＭＳ ゴシック" w:eastAsia="ＭＳ ゴシック" w:hAnsi="ＭＳ ゴシック" w:hint="eastAsia"/>
          <w:sz w:val="24"/>
        </w:rPr>
        <w:t>推進</w:t>
      </w:r>
    </w:p>
    <w:p w14:paraId="1970A065" w14:textId="77777777" w:rsidR="00DC58EF" w:rsidRPr="00DC58EF" w:rsidRDefault="00B74CF5" w:rsidP="00777A0C">
      <w:pPr>
        <w:tabs>
          <w:tab w:val="left" w:pos="2410"/>
        </w:tabs>
        <w:autoSpaceDE w:val="0"/>
        <w:autoSpaceDN w:val="0"/>
        <w:adjustRightInd w:val="0"/>
        <w:spacing w:line="360" w:lineRule="exact"/>
        <w:ind w:leftChars="352" w:left="732" w:firstLineChars="109" w:firstLine="259"/>
        <w:rPr>
          <w:rFonts w:ascii="ＭＳ 明朝" w:hAnsi="ＭＳ 明朝"/>
          <w:sz w:val="24"/>
        </w:rPr>
      </w:pPr>
      <w:r w:rsidRPr="0079215F">
        <w:rPr>
          <w:rFonts w:asciiTheme="minorEastAsia" w:eastAsiaTheme="minorEastAsia" w:hAnsiTheme="minorEastAsia" w:hint="eastAsia"/>
          <w:sz w:val="24"/>
        </w:rPr>
        <w:t>区役所・局等</w:t>
      </w:r>
      <w:r w:rsidR="00745A48" w:rsidRPr="0079215F">
        <w:rPr>
          <w:rFonts w:asciiTheme="minorEastAsia" w:eastAsiaTheme="minorEastAsia" w:hAnsiTheme="minorEastAsia" w:hint="eastAsia"/>
          <w:sz w:val="24"/>
        </w:rPr>
        <w:t>が職場</w:t>
      </w:r>
      <w:r w:rsidR="00C863AE">
        <w:rPr>
          <w:rFonts w:asciiTheme="minorEastAsia" w:eastAsiaTheme="minorEastAsia" w:hAnsiTheme="minorEastAsia" w:hint="eastAsia"/>
          <w:sz w:val="24"/>
        </w:rPr>
        <w:t>等</w:t>
      </w:r>
      <w:r w:rsidR="00777A0C" w:rsidRPr="0079215F">
        <w:rPr>
          <w:rFonts w:asciiTheme="minorEastAsia" w:eastAsiaTheme="minorEastAsia" w:hAnsiTheme="minorEastAsia" w:hint="eastAsia"/>
          <w:sz w:val="24"/>
        </w:rPr>
        <w:t>の実態に応じた主体的</w:t>
      </w:r>
      <w:r w:rsidR="001351B1">
        <w:rPr>
          <w:rFonts w:asciiTheme="minorEastAsia" w:eastAsiaTheme="minorEastAsia" w:hAnsiTheme="minorEastAsia" w:hint="eastAsia"/>
          <w:sz w:val="24"/>
        </w:rPr>
        <w:t>な取組を実施できる</w:t>
      </w:r>
      <w:r w:rsidR="003B4180" w:rsidRPr="0079215F">
        <w:rPr>
          <w:rFonts w:asciiTheme="minorEastAsia" w:eastAsiaTheme="minorEastAsia" w:hAnsiTheme="minorEastAsia" w:hint="eastAsia"/>
          <w:sz w:val="24"/>
        </w:rPr>
        <w:t>よう、</w:t>
      </w:r>
      <w:bookmarkEnd w:id="9"/>
      <w:r w:rsidR="00CD48F1" w:rsidRPr="0079215F">
        <w:rPr>
          <w:rFonts w:asciiTheme="minorEastAsia" w:eastAsiaTheme="minorEastAsia" w:hAnsiTheme="minorEastAsia" w:hint="eastAsia"/>
          <w:sz w:val="24"/>
        </w:rPr>
        <w:t>全職員で</w:t>
      </w:r>
      <w:r w:rsidR="00777A0C" w:rsidRPr="0079215F">
        <w:rPr>
          <w:rFonts w:asciiTheme="minorEastAsia" w:eastAsiaTheme="minorEastAsia" w:hAnsiTheme="minorEastAsia" w:hint="eastAsia"/>
          <w:sz w:val="24"/>
        </w:rPr>
        <w:t>共有すべき情報の効果的な発信や</w:t>
      </w:r>
      <w:r w:rsidR="003B4180" w:rsidRPr="0079215F">
        <w:rPr>
          <w:rFonts w:asciiTheme="minorEastAsia" w:eastAsiaTheme="minorEastAsia" w:hAnsiTheme="minorEastAsia" w:hint="eastAsia"/>
          <w:sz w:val="24"/>
        </w:rPr>
        <w:t>区役所・局等における</w:t>
      </w:r>
      <w:r w:rsidR="00496495" w:rsidRPr="0079215F">
        <w:rPr>
          <w:rFonts w:asciiTheme="minorEastAsia" w:eastAsiaTheme="minorEastAsia" w:hAnsiTheme="minorEastAsia" w:hint="eastAsia"/>
          <w:sz w:val="24"/>
        </w:rPr>
        <w:t>効果的な取組の促進</w:t>
      </w:r>
      <w:r w:rsidR="003B4180" w:rsidRPr="0079215F">
        <w:rPr>
          <w:rFonts w:asciiTheme="minorEastAsia" w:eastAsiaTheme="minorEastAsia" w:hAnsiTheme="minorEastAsia" w:hint="eastAsia"/>
          <w:sz w:val="24"/>
        </w:rPr>
        <w:t>、研修用資料の提供など</w:t>
      </w:r>
      <w:r w:rsidR="00777A0C" w:rsidRPr="0079215F">
        <w:rPr>
          <w:rFonts w:asciiTheme="minorEastAsia" w:eastAsiaTheme="minorEastAsia" w:hAnsiTheme="minorEastAsia" w:hint="eastAsia"/>
          <w:sz w:val="24"/>
        </w:rPr>
        <w:t>、</w:t>
      </w:r>
      <w:r w:rsidR="00CD48F1" w:rsidRPr="0079215F">
        <w:rPr>
          <w:rFonts w:asciiTheme="minorEastAsia" w:eastAsiaTheme="minorEastAsia" w:hAnsiTheme="minorEastAsia" w:hint="eastAsia"/>
          <w:sz w:val="24"/>
        </w:rPr>
        <w:t>監察部から</w:t>
      </w:r>
      <w:r w:rsidR="003B4180" w:rsidRPr="0079215F">
        <w:rPr>
          <w:rFonts w:asciiTheme="minorEastAsia" w:eastAsiaTheme="minorEastAsia" w:hAnsiTheme="minorEastAsia" w:hint="eastAsia"/>
          <w:sz w:val="24"/>
        </w:rPr>
        <w:t>区役所・局等への支援を充実します</w:t>
      </w:r>
      <w:r w:rsidR="003B4180">
        <w:rPr>
          <w:rFonts w:asciiTheme="minorEastAsia" w:eastAsiaTheme="minorEastAsia" w:hAnsiTheme="minorEastAsia" w:hint="eastAsia"/>
          <w:sz w:val="24"/>
        </w:rPr>
        <w:t>。</w:t>
      </w:r>
    </w:p>
    <w:sectPr w:rsidR="00DC58EF" w:rsidRPr="00DC58EF" w:rsidSect="00CA5BBE">
      <w:footerReference w:type="default" r:id="rId22"/>
      <w:type w:val="continuous"/>
      <w:pgSz w:w="11906" w:h="16838" w:code="9"/>
      <w:pgMar w:top="1418" w:right="1133" w:bottom="1134" w:left="1418" w:header="851" w:footer="992" w:gutter="0"/>
      <w:pgNumType w:start="1"/>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35081" w14:textId="77777777" w:rsidR="00005BFB" w:rsidRDefault="00005BFB">
      <w:r>
        <w:separator/>
      </w:r>
    </w:p>
  </w:endnote>
  <w:endnote w:type="continuationSeparator" w:id="0">
    <w:p w14:paraId="0D0ED178" w14:textId="77777777" w:rsidR="00005BFB" w:rsidRDefault="0000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n-cs">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1024" w14:textId="77777777" w:rsidR="008F217C" w:rsidRDefault="008F217C">
    <w:pPr>
      <w:pStyle w:val="a6"/>
      <w:jc w:val="center"/>
    </w:pPr>
  </w:p>
  <w:p w14:paraId="2C62F5E5" w14:textId="77777777" w:rsidR="008F217C" w:rsidRDefault="008F21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99504"/>
      <w:docPartObj>
        <w:docPartGallery w:val="Page Numbers (Bottom of Page)"/>
        <w:docPartUnique/>
      </w:docPartObj>
    </w:sdtPr>
    <w:sdtEndPr/>
    <w:sdtContent>
      <w:p w14:paraId="2A159AE8" w14:textId="3B80E218" w:rsidR="008F217C" w:rsidRDefault="008F217C">
        <w:pPr>
          <w:pStyle w:val="a6"/>
          <w:jc w:val="center"/>
        </w:pPr>
        <w:r w:rsidRPr="00CA5BBE">
          <w:rPr>
            <w:rFonts w:asciiTheme="minorEastAsia" w:eastAsiaTheme="minorEastAsia" w:hAnsiTheme="minorEastAsia"/>
            <w:sz w:val="24"/>
          </w:rPr>
          <w:fldChar w:fldCharType="begin"/>
        </w:r>
        <w:r w:rsidRPr="00CA5BBE">
          <w:rPr>
            <w:rFonts w:asciiTheme="minorEastAsia" w:eastAsiaTheme="minorEastAsia" w:hAnsiTheme="minorEastAsia"/>
            <w:sz w:val="24"/>
          </w:rPr>
          <w:instrText>PAGE   \* MERGEFORMAT</w:instrText>
        </w:r>
        <w:r w:rsidRPr="00CA5BBE">
          <w:rPr>
            <w:rFonts w:asciiTheme="minorEastAsia" w:eastAsiaTheme="minorEastAsia" w:hAnsiTheme="minorEastAsia"/>
            <w:sz w:val="24"/>
          </w:rPr>
          <w:fldChar w:fldCharType="separate"/>
        </w:r>
        <w:r w:rsidR="005B542D" w:rsidRPr="005B542D">
          <w:rPr>
            <w:rFonts w:asciiTheme="minorEastAsia" w:eastAsiaTheme="minorEastAsia" w:hAnsiTheme="minorEastAsia"/>
            <w:noProof/>
            <w:sz w:val="24"/>
            <w:lang w:val="ja-JP"/>
          </w:rPr>
          <w:t>1</w:t>
        </w:r>
        <w:r w:rsidRPr="00CA5BBE">
          <w:rPr>
            <w:rFonts w:asciiTheme="minorEastAsia" w:eastAsiaTheme="minorEastAsia" w:hAnsiTheme="minorEastAsia"/>
            <w:sz w:val="24"/>
          </w:rPr>
          <w:fldChar w:fldCharType="end"/>
        </w:r>
      </w:p>
    </w:sdtContent>
  </w:sdt>
  <w:p w14:paraId="19E47A8B" w14:textId="77777777" w:rsidR="008F217C" w:rsidRDefault="008F21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C7DA4" w14:textId="77777777" w:rsidR="00005BFB" w:rsidRDefault="00005BFB">
      <w:r>
        <w:separator/>
      </w:r>
    </w:p>
  </w:footnote>
  <w:footnote w:type="continuationSeparator" w:id="0">
    <w:p w14:paraId="0C56CC38" w14:textId="77777777" w:rsidR="00005BFB" w:rsidRDefault="00005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0B75"/>
    <w:multiLevelType w:val="hybridMultilevel"/>
    <w:tmpl w:val="FB00F8D0"/>
    <w:lvl w:ilvl="0" w:tplc="9466BAF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12D066FE"/>
    <w:multiLevelType w:val="hybridMultilevel"/>
    <w:tmpl w:val="6D4EAACA"/>
    <w:lvl w:ilvl="0" w:tplc="3E082AC6">
      <w:start w:val="1"/>
      <w:numFmt w:val="decimal"/>
      <w:lvlText w:val="(%1)"/>
      <w:lvlJc w:val="left"/>
      <w:pPr>
        <w:ind w:left="1273" w:hanging="600"/>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2" w15:restartNumberingAfterBreak="0">
    <w:nsid w:val="168E7266"/>
    <w:multiLevelType w:val="hybridMultilevel"/>
    <w:tmpl w:val="0B02B366"/>
    <w:lvl w:ilvl="0" w:tplc="E92CFE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2A7605"/>
    <w:multiLevelType w:val="hybridMultilevel"/>
    <w:tmpl w:val="39CCCE18"/>
    <w:lvl w:ilvl="0" w:tplc="1226B5FC">
      <w:start w:val="7"/>
      <w:numFmt w:val="bullet"/>
      <w:lvlText w:val="※"/>
      <w:lvlJc w:val="left"/>
      <w:pPr>
        <w:tabs>
          <w:tab w:val="num" w:pos="1200"/>
        </w:tabs>
        <w:ind w:left="1200" w:hanging="480"/>
      </w:pPr>
      <w:rPr>
        <w:rFonts w:ascii="ＭＳ ゴシック" w:eastAsia="ＭＳ ゴシック" w:hAnsi="ＭＳ ゴシック" w:cs="Times New Roman" w:hint="eastAsia"/>
        <w:b/>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C0F2310"/>
    <w:multiLevelType w:val="hybridMultilevel"/>
    <w:tmpl w:val="222A01E6"/>
    <w:lvl w:ilvl="0" w:tplc="95F44436">
      <w:start w:val="6"/>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045302D"/>
    <w:multiLevelType w:val="hybridMultilevel"/>
    <w:tmpl w:val="68DE6546"/>
    <w:lvl w:ilvl="0" w:tplc="75140536">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251854B8"/>
    <w:multiLevelType w:val="hybridMultilevel"/>
    <w:tmpl w:val="8E56EB2C"/>
    <w:lvl w:ilvl="0" w:tplc="D08AE5E8">
      <w:start w:val="1"/>
      <w:numFmt w:val="aiueoFullWidth"/>
      <w:lvlText w:val="（%1）"/>
      <w:lvlJc w:val="left"/>
      <w:pPr>
        <w:tabs>
          <w:tab w:val="num" w:pos="1399"/>
        </w:tabs>
        <w:ind w:left="1399" w:hanging="720"/>
      </w:pPr>
      <w:rPr>
        <w:rFonts w:hint="default"/>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7" w15:restartNumberingAfterBreak="0">
    <w:nsid w:val="290E4A13"/>
    <w:multiLevelType w:val="hybridMultilevel"/>
    <w:tmpl w:val="86A03A86"/>
    <w:lvl w:ilvl="0" w:tplc="DEEA6DB8">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2E343C4C"/>
    <w:multiLevelType w:val="hybridMultilevel"/>
    <w:tmpl w:val="C45A69DA"/>
    <w:lvl w:ilvl="0" w:tplc="37563E9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0154DF5"/>
    <w:multiLevelType w:val="hybridMultilevel"/>
    <w:tmpl w:val="9118F3E4"/>
    <w:lvl w:ilvl="0" w:tplc="E0EECB16">
      <w:numFmt w:val="bullet"/>
      <w:lvlText w:val="○"/>
      <w:lvlJc w:val="left"/>
      <w:pPr>
        <w:ind w:left="1242" w:hanging="360"/>
      </w:pPr>
      <w:rPr>
        <w:rFonts w:ascii="ＭＳ 明朝" w:eastAsia="ＭＳ 明朝" w:hAnsi="ＭＳ 明朝" w:cs="Times New Roman" w:hint="eastAsia"/>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10" w15:restartNumberingAfterBreak="0">
    <w:nsid w:val="331902E5"/>
    <w:multiLevelType w:val="hybridMultilevel"/>
    <w:tmpl w:val="1E58773C"/>
    <w:lvl w:ilvl="0" w:tplc="DC184226">
      <w:numFmt w:val="bullet"/>
      <w:lvlText w:val="○"/>
      <w:lvlJc w:val="left"/>
      <w:pPr>
        <w:ind w:left="834" w:hanging="360"/>
      </w:pPr>
      <w:rPr>
        <w:rFonts w:ascii="ＭＳ 明朝" w:eastAsia="ＭＳ 明朝" w:hAnsi="ＭＳ 明朝" w:cs="Times New Roman"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38D21A4A"/>
    <w:multiLevelType w:val="hybridMultilevel"/>
    <w:tmpl w:val="E36436E8"/>
    <w:lvl w:ilvl="0" w:tplc="E8188BF6">
      <w:numFmt w:val="bullet"/>
      <w:lvlText w:val="・"/>
      <w:lvlJc w:val="left"/>
      <w:pPr>
        <w:tabs>
          <w:tab w:val="num" w:pos="1304"/>
        </w:tabs>
        <w:ind w:left="1304" w:hanging="360"/>
      </w:pPr>
      <w:rPr>
        <w:rFonts w:ascii="ＭＳ 明朝" w:eastAsia="ＭＳ 明朝" w:hAnsi="ＭＳ 明朝" w:cs="ＭＳ Ｐゴシック" w:hint="eastAsia"/>
      </w:rPr>
    </w:lvl>
    <w:lvl w:ilvl="1" w:tplc="0409000B" w:tentative="1">
      <w:start w:val="1"/>
      <w:numFmt w:val="bullet"/>
      <w:lvlText w:val=""/>
      <w:lvlJc w:val="left"/>
      <w:pPr>
        <w:tabs>
          <w:tab w:val="num" w:pos="1784"/>
        </w:tabs>
        <w:ind w:left="1784" w:hanging="420"/>
      </w:pPr>
      <w:rPr>
        <w:rFonts w:ascii="Wingdings" w:hAnsi="Wingdings" w:hint="default"/>
      </w:rPr>
    </w:lvl>
    <w:lvl w:ilvl="2" w:tplc="0409000D" w:tentative="1">
      <w:start w:val="1"/>
      <w:numFmt w:val="bullet"/>
      <w:lvlText w:val=""/>
      <w:lvlJc w:val="left"/>
      <w:pPr>
        <w:tabs>
          <w:tab w:val="num" w:pos="2204"/>
        </w:tabs>
        <w:ind w:left="2204" w:hanging="420"/>
      </w:pPr>
      <w:rPr>
        <w:rFonts w:ascii="Wingdings" w:hAnsi="Wingdings" w:hint="default"/>
      </w:rPr>
    </w:lvl>
    <w:lvl w:ilvl="3" w:tplc="04090001" w:tentative="1">
      <w:start w:val="1"/>
      <w:numFmt w:val="bullet"/>
      <w:lvlText w:val=""/>
      <w:lvlJc w:val="left"/>
      <w:pPr>
        <w:tabs>
          <w:tab w:val="num" w:pos="2624"/>
        </w:tabs>
        <w:ind w:left="2624" w:hanging="420"/>
      </w:pPr>
      <w:rPr>
        <w:rFonts w:ascii="Wingdings" w:hAnsi="Wingdings" w:hint="default"/>
      </w:rPr>
    </w:lvl>
    <w:lvl w:ilvl="4" w:tplc="0409000B" w:tentative="1">
      <w:start w:val="1"/>
      <w:numFmt w:val="bullet"/>
      <w:lvlText w:val=""/>
      <w:lvlJc w:val="left"/>
      <w:pPr>
        <w:tabs>
          <w:tab w:val="num" w:pos="3044"/>
        </w:tabs>
        <w:ind w:left="3044" w:hanging="420"/>
      </w:pPr>
      <w:rPr>
        <w:rFonts w:ascii="Wingdings" w:hAnsi="Wingdings" w:hint="default"/>
      </w:rPr>
    </w:lvl>
    <w:lvl w:ilvl="5" w:tplc="0409000D" w:tentative="1">
      <w:start w:val="1"/>
      <w:numFmt w:val="bullet"/>
      <w:lvlText w:val=""/>
      <w:lvlJc w:val="left"/>
      <w:pPr>
        <w:tabs>
          <w:tab w:val="num" w:pos="3464"/>
        </w:tabs>
        <w:ind w:left="3464" w:hanging="420"/>
      </w:pPr>
      <w:rPr>
        <w:rFonts w:ascii="Wingdings" w:hAnsi="Wingdings" w:hint="default"/>
      </w:rPr>
    </w:lvl>
    <w:lvl w:ilvl="6" w:tplc="04090001" w:tentative="1">
      <w:start w:val="1"/>
      <w:numFmt w:val="bullet"/>
      <w:lvlText w:val=""/>
      <w:lvlJc w:val="left"/>
      <w:pPr>
        <w:tabs>
          <w:tab w:val="num" w:pos="3884"/>
        </w:tabs>
        <w:ind w:left="3884" w:hanging="420"/>
      </w:pPr>
      <w:rPr>
        <w:rFonts w:ascii="Wingdings" w:hAnsi="Wingdings" w:hint="default"/>
      </w:rPr>
    </w:lvl>
    <w:lvl w:ilvl="7" w:tplc="0409000B" w:tentative="1">
      <w:start w:val="1"/>
      <w:numFmt w:val="bullet"/>
      <w:lvlText w:val=""/>
      <w:lvlJc w:val="left"/>
      <w:pPr>
        <w:tabs>
          <w:tab w:val="num" w:pos="4304"/>
        </w:tabs>
        <w:ind w:left="4304" w:hanging="420"/>
      </w:pPr>
      <w:rPr>
        <w:rFonts w:ascii="Wingdings" w:hAnsi="Wingdings" w:hint="default"/>
      </w:rPr>
    </w:lvl>
    <w:lvl w:ilvl="8" w:tplc="0409000D" w:tentative="1">
      <w:start w:val="1"/>
      <w:numFmt w:val="bullet"/>
      <w:lvlText w:val=""/>
      <w:lvlJc w:val="left"/>
      <w:pPr>
        <w:tabs>
          <w:tab w:val="num" w:pos="4724"/>
        </w:tabs>
        <w:ind w:left="4724" w:hanging="420"/>
      </w:pPr>
      <w:rPr>
        <w:rFonts w:ascii="Wingdings" w:hAnsi="Wingdings" w:hint="default"/>
      </w:rPr>
    </w:lvl>
  </w:abstractNum>
  <w:abstractNum w:abstractNumId="12" w15:restartNumberingAfterBreak="0">
    <w:nsid w:val="3A877CCF"/>
    <w:multiLevelType w:val="hybridMultilevel"/>
    <w:tmpl w:val="AC48F3D2"/>
    <w:lvl w:ilvl="0" w:tplc="A70E6C36">
      <w:start w:val="1"/>
      <w:numFmt w:val="bullet"/>
      <w:lvlText w:val="＊"/>
      <w:lvlJc w:val="left"/>
      <w:pPr>
        <w:tabs>
          <w:tab w:val="num" w:pos="1080"/>
        </w:tabs>
        <w:ind w:left="10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3D3965F4"/>
    <w:multiLevelType w:val="hybridMultilevel"/>
    <w:tmpl w:val="23527618"/>
    <w:lvl w:ilvl="0" w:tplc="F4B689FC">
      <w:start w:val="1"/>
      <w:numFmt w:val="bullet"/>
      <w:lvlText w:val="・"/>
      <w:lvlJc w:val="left"/>
      <w:pPr>
        <w:tabs>
          <w:tab w:val="num" w:pos="946"/>
        </w:tabs>
        <w:ind w:left="946" w:hanging="465"/>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4" w15:restartNumberingAfterBreak="0">
    <w:nsid w:val="436D769A"/>
    <w:multiLevelType w:val="hybridMultilevel"/>
    <w:tmpl w:val="301ABB3A"/>
    <w:lvl w:ilvl="0" w:tplc="DC7AF358">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492D005C"/>
    <w:multiLevelType w:val="hybridMultilevel"/>
    <w:tmpl w:val="DF848AE4"/>
    <w:lvl w:ilvl="0" w:tplc="93F0062A">
      <w:start w:val="6"/>
      <w:numFmt w:val="bullet"/>
      <w:lvlText w:val="◎"/>
      <w:lvlJc w:val="left"/>
      <w:pPr>
        <w:tabs>
          <w:tab w:val="num" w:pos="1030"/>
        </w:tabs>
        <w:ind w:left="10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16" w15:restartNumberingAfterBreak="0">
    <w:nsid w:val="4F122861"/>
    <w:multiLevelType w:val="hybridMultilevel"/>
    <w:tmpl w:val="A3849C18"/>
    <w:lvl w:ilvl="0" w:tplc="738887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48C47ED"/>
    <w:multiLevelType w:val="hybridMultilevel"/>
    <w:tmpl w:val="C996F606"/>
    <w:lvl w:ilvl="0" w:tplc="D24EA2D8">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8" w15:restartNumberingAfterBreak="0">
    <w:nsid w:val="56B70565"/>
    <w:multiLevelType w:val="hybridMultilevel"/>
    <w:tmpl w:val="4A6682EA"/>
    <w:lvl w:ilvl="0" w:tplc="D2C43F36">
      <w:start w:val="1"/>
      <w:numFmt w:val="decimalEnclosedCircle"/>
      <w:lvlText w:val="%1"/>
      <w:lvlJc w:val="left"/>
      <w:pPr>
        <w:ind w:left="1554" w:hanging="360"/>
      </w:pPr>
      <w:rPr>
        <w:rFonts w:hint="default"/>
        <w:b w:val="0"/>
      </w:rPr>
    </w:lvl>
    <w:lvl w:ilvl="1" w:tplc="04090017" w:tentative="1">
      <w:start w:val="1"/>
      <w:numFmt w:val="aiueoFullWidth"/>
      <w:lvlText w:val="(%2)"/>
      <w:lvlJc w:val="left"/>
      <w:pPr>
        <w:ind w:left="2034" w:hanging="420"/>
      </w:pPr>
    </w:lvl>
    <w:lvl w:ilvl="2" w:tplc="04090011" w:tentative="1">
      <w:start w:val="1"/>
      <w:numFmt w:val="decimalEnclosedCircle"/>
      <w:lvlText w:val="%3"/>
      <w:lvlJc w:val="left"/>
      <w:pPr>
        <w:ind w:left="2454" w:hanging="420"/>
      </w:pPr>
    </w:lvl>
    <w:lvl w:ilvl="3" w:tplc="0409000F" w:tentative="1">
      <w:start w:val="1"/>
      <w:numFmt w:val="decimal"/>
      <w:lvlText w:val="%4."/>
      <w:lvlJc w:val="left"/>
      <w:pPr>
        <w:ind w:left="2874" w:hanging="420"/>
      </w:pPr>
    </w:lvl>
    <w:lvl w:ilvl="4" w:tplc="04090017" w:tentative="1">
      <w:start w:val="1"/>
      <w:numFmt w:val="aiueoFullWidth"/>
      <w:lvlText w:val="(%5)"/>
      <w:lvlJc w:val="left"/>
      <w:pPr>
        <w:ind w:left="3294" w:hanging="420"/>
      </w:pPr>
    </w:lvl>
    <w:lvl w:ilvl="5" w:tplc="04090011" w:tentative="1">
      <w:start w:val="1"/>
      <w:numFmt w:val="decimalEnclosedCircle"/>
      <w:lvlText w:val="%6"/>
      <w:lvlJc w:val="left"/>
      <w:pPr>
        <w:ind w:left="3714" w:hanging="420"/>
      </w:pPr>
    </w:lvl>
    <w:lvl w:ilvl="6" w:tplc="0409000F" w:tentative="1">
      <w:start w:val="1"/>
      <w:numFmt w:val="decimal"/>
      <w:lvlText w:val="%7."/>
      <w:lvlJc w:val="left"/>
      <w:pPr>
        <w:ind w:left="4134" w:hanging="420"/>
      </w:pPr>
    </w:lvl>
    <w:lvl w:ilvl="7" w:tplc="04090017" w:tentative="1">
      <w:start w:val="1"/>
      <w:numFmt w:val="aiueoFullWidth"/>
      <w:lvlText w:val="(%8)"/>
      <w:lvlJc w:val="left"/>
      <w:pPr>
        <w:ind w:left="4554" w:hanging="420"/>
      </w:pPr>
    </w:lvl>
    <w:lvl w:ilvl="8" w:tplc="04090011" w:tentative="1">
      <w:start w:val="1"/>
      <w:numFmt w:val="decimalEnclosedCircle"/>
      <w:lvlText w:val="%9"/>
      <w:lvlJc w:val="left"/>
      <w:pPr>
        <w:ind w:left="4974" w:hanging="420"/>
      </w:pPr>
    </w:lvl>
  </w:abstractNum>
  <w:abstractNum w:abstractNumId="19" w15:restartNumberingAfterBreak="0">
    <w:nsid w:val="5B6F729F"/>
    <w:multiLevelType w:val="hybridMultilevel"/>
    <w:tmpl w:val="1D849114"/>
    <w:lvl w:ilvl="0" w:tplc="1B5E4B7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631B6D"/>
    <w:multiLevelType w:val="hybridMultilevel"/>
    <w:tmpl w:val="8E2CC684"/>
    <w:lvl w:ilvl="0" w:tplc="52748578">
      <w:numFmt w:val="bullet"/>
      <w:lvlText w:val="○"/>
      <w:lvlJc w:val="left"/>
      <w:pPr>
        <w:ind w:left="788" w:hanging="360"/>
      </w:pPr>
      <w:rPr>
        <w:rFonts w:asciiTheme="majorEastAsia" w:eastAsiaTheme="majorEastAsia" w:hAnsiTheme="majorEastAsia" w:cs="Times New Roman" w:hint="eastAsia"/>
        <w:color w:val="auto"/>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C724119"/>
    <w:multiLevelType w:val="hybridMultilevel"/>
    <w:tmpl w:val="9426DB18"/>
    <w:lvl w:ilvl="0" w:tplc="759A0E4A">
      <w:start w:val="36"/>
      <w:numFmt w:val="iroha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2" w15:restartNumberingAfterBreak="0">
    <w:nsid w:val="5E633C08"/>
    <w:multiLevelType w:val="hybridMultilevel"/>
    <w:tmpl w:val="9F2AA89C"/>
    <w:lvl w:ilvl="0" w:tplc="F0F45CBA">
      <w:start w:val="36"/>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14C5DB6"/>
    <w:multiLevelType w:val="hybridMultilevel"/>
    <w:tmpl w:val="ADCCF5F4"/>
    <w:lvl w:ilvl="0" w:tplc="692EA44E">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15:restartNumberingAfterBreak="0">
    <w:nsid w:val="618A3A8B"/>
    <w:multiLevelType w:val="hybridMultilevel"/>
    <w:tmpl w:val="BB2632EE"/>
    <w:lvl w:ilvl="0" w:tplc="91E2ED28">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63BB49FF"/>
    <w:multiLevelType w:val="hybridMultilevel"/>
    <w:tmpl w:val="2F6A771C"/>
    <w:lvl w:ilvl="0" w:tplc="94AE595A">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6" w15:restartNumberingAfterBreak="0">
    <w:nsid w:val="676970AE"/>
    <w:multiLevelType w:val="hybridMultilevel"/>
    <w:tmpl w:val="5310ED1E"/>
    <w:lvl w:ilvl="0" w:tplc="5F06C3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5B1DA2"/>
    <w:multiLevelType w:val="hybridMultilevel"/>
    <w:tmpl w:val="6A943E44"/>
    <w:lvl w:ilvl="0" w:tplc="9F0E82C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7013568D"/>
    <w:multiLevelType w:val="hybridMultilevel"/>
    <w:tmpl w:val="0AB05E6E"/>
    <w:lvl w:ilvl="0" w:tplc="CFD0F5B0">
      <w:start w:val="3"/>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73DB60DA"/>
    <w:multiLevelType w:val="hybridMultilevel"/>
    <w:tmpl w:val="9D28910C"/>
    <w:lvl w:ilvl="0" w:tplc="EA3CB71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0" w15:restartNumberingAfterBreak="0">
    <w:nsid w:val="75E6574E"/>
    <w:multiLevelType w:val="hybridMultilevel"/>
    <w:tmpl w:val="5E1A74F0"/>
    <w:lvl w:ilvl="0" w:tplc="44A60F68">
      <w:numFmt w:val="bullet"/>
      <w:lvlText w:val="※"/>
      <w:lvlJc w:val="left"/>
      <w:pPr>
        <w:ind w:left="1218" w:hanging="360"/>
      </w:pPr>
      <w:rPr>
        <w:rFonts w:ascii="ＭＳ 明朝" w:eastAsia="ＭＳ 明朝" w:hAnsi="ＭＳ 明朝" w:cs="Times New Roman" w:hint="eastAsia"/>
      </w:rPr>
    </w:lvl>
    <w:lvl w:ilvl="1" w:tplc="0409000B" w:tentative="1">
      <w:start w:val="1"/>
      <w:numFmt w:val="bullet"/>
      <w:lvlText w:val=""/>
      <w:lvlJc w:val="left"/>
      <w:pPr>
        <w:ind w:left="1698" w:hanging="420"/>
      </w:pPr>
      <w:rPr>
        <w:rFonts w:ascii="Wingdings" w:hAnsi="Wingdings" w:hint="default"/>
      </w:rPr>
    </w:lvl>
    <w:lvl w:ilvl="2" w:tplc="0409000D"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B" w:tentative="1">
      <w:start w:val="1"/>
      <w:numFmt w:val="bullet"/>
      <w:lvlText w:val=""/>
      <w:lvlJc w:val="left"/>
      <w:pPr>
        <w:ind w:left="2958" w:hanging="420"/>
      </w:pPr>
      <w:rPr>
        <w:rFonts w:ascii="Wingdings" w:hAnsi="Wingdings" w:hint="default"/>
      </w:rPr>
    </w:lvl>
    <w:lvl w:ilvl="5" w:tplc="0409000D"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B" w:tentative="1">
      <w:start w:val="1"/>
      <w:numFmt w:val="bullet"/>
      <w:lvlText w:val=""/>
      <w:lvlJc w:val="left"/>
      <w:pPr>
        <w:ind w:left="4218" w:hanging="420"/>
      </w:pPr>
      <w:rPr>
        <w:rFonts w:ascii="Wingdings" w:hAnsi="Wingdings" w:hint="default"/>
      </w:rPr>
    </w:lvl>
    <w:lvl w:ilvl="8" w:tplc="0409000D" w:tentative="1">
      <w:start w:val="1"/>
      <w:numFmt w:val="bullet"/>
      <w:lvlText w:val=""/>
      <w:lvlJc w:val="left"/>
      <w:pPr>
        <w:ind w:left="4638" w:hanging="420"/>
      </w:pPr>
      <w:rPr>
        <w:rFonts w:ascii="Wingdings" w:hAnsi="Wingdings" w:hint="default"/>
      </w:rPr>
    </w:lvl>
  </w:abstractNum>
  <w:abstractNum w:abstractNumId="31" w15:restartNumberingAfterBreak="0">
    <w:nsid w:val="75F22531"/>
    <w:multiLevelType w:val="hybridMultilevel"/>
    <w:tmpl w:val="2258F592"/>
    <w:lvl w:ilvl="0" w:tplc="9D680F08">
      <w:start w:val="5"/>
      <w:numFmt w:val="bullet"/>
      <w:lvlText w:val="◎"/>
      <w:lvlJc w:val="left"/>
      <w:pPr>
        <w:tabs>
          <w:tab w:val="num" w:pos="809"/>
        </w:tabs>
        <w:ind w:left="80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32" w15:restartNumberingAfterBreak="0">
    <w:nsid w:val="79F16ACD"/>
    <w:multiLevelType w:val="hybridMultilevel"/>
    <w:tmpl w:val="CB5C3410"/>
    <w:lvl w:ilvl="0" w:tplc="E2383AB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8"/>
  </w:num>
  <w:num w:numId="2">
    <w:abstractNumId w:val="2"/>
  </w:num>
  <w:num w:numId="3">
    <w:abstractNumId w:val="24"/>
  </w:num>
  <w:num w:numId="4">
    <w:abstractNumId w:val="5"/>
  </w:num>
  <w:num w:numId="5">
    <w:abstractNumId w:val="25"/>
  </w:num>
  <w:num w:numId="6">
    <w:abstractNumId w:val="29"/>
  </w:num>
  <w:num w:numId="7">
    <w:abstractNumId w:val="0"/>
  </w:num>
  <w:num w:numId="8">
    <w:abstractNumId w:val="32"/>
  </w:num>
  <w:num w:numId="9">
    <w:abstractNumId w:val="27"/>
  </w:num>
  <w:num w:numId="10">
    <w:abstractNumId w:val="6"/>
  </w:num>
  <w:num w:numId="11">
    <w:abstractNumId w:val="21"/>
  </w:num>
  <w:num w:numId="12">
    <w:abstractNumId w:val="22"/>
  </w:num>
  <w:num w:numId="13">
    <w:abstractNumId w:val="23"/>
  </w:num>
  <w:num w:numId="14">
    <w:abstractNumId w:val="13"/>
  </w:num>
  <w:num w:numId="15">
    <w:abstractNumId w:val="3"/>
  </w:num>
  <w:num w:numId="16">
    <w:abstractNumId w:val="15"/>
  </w:num>
  <w:num w:numId="17">
    <w:abstractNumId w:val="26"/>
  </w:num>
  <w:num w:numId="18">
    <w:abstractNumId w:val="12"/>
  </w:num>
  <w:num w:numId="19">
    <w:abstractNumId w:val="31"/>
  </w:num>
  <w:num w:numId="20">
    <w:abstractNumId w:val="16"/>
  </w:num>
  <w:num w:numId="21">
    <w:abstractNumId w:val="14"/>
  </w:num>
  <w:num w:numId="22">
    <w:abstractNumId w:val="28"/>
  </w:num>
  <w:num w:numId="23">
    <w:abstractNumId w:val="11"/>
  </w:num>
  <w:num w:numId="24">
    <w:abstractNumId w:val="1"/>
  </w:num>
  <w:num w:numId="25">
    <w:abstractNumId w:val="30"/>
  </w:num>
  <w:num w:numId="26">
    <w:abstractNumId w:val="18"/>
  </w:num>
  <w:num w:numId="27">
    <w:abstractNumId w:val="19"/>
  </w:num>
  <w:num w:numId="28">
    <w:abstractNumId w:val="4"/>
  </w:num>
  <w:num w:numId="29">
    <w:abstractNumId w:val="17"/>
  </w:num>
  <w:num w:numId="30">
    <w:abstractNumId w:val="10"/>
  </w:num>
  <w:num w:numId="31">
    <w:abstractNumId w:val="20"/>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60"/>
    <w:rsid w:val="00000720"/>
    <w:rsid w:val="000009D0"/>
    <w:rsid w:val="000018C6"/>
    <w:rsid w:val="00005BFB"/>
    <w:rsid w:val="00006893"/>
    <w:rsid w:val="0001273E"/>
    <w:rsid w:val="00022C4F"/>
    <w:rsid w:val="000243DD"/>
    <w:rsid w:val="000335DA"/>
    <w:rsid w:val="000348A3"/>
    <w:rsid w:val="0004203F"/>
    <w:rsid w:val="00043DE7"/>
    <w:rsid w:val="00051E49"/>
    <w:rsid w:val="0005441D"/>
    <w:rsid w:val="00063174"/>
    <w:rsid w:val="00063DE6"/>
    <w:rsid w:val="00067A81"/>
    <w:rsid w:val="00072AF0"/>
    <w:rsid w:val="000740F6"/>
    <w:rsid w:val="00075902"/>
    <w:rsid w:val="000770BF"/>
    <w:rsid w:val="00077EF0"/>
    <w:rsid w:val="00082696"/>
    <w:rsid w:val="00090752"/>
    <w:rsid w:val="00092241"/>
    <w:rsid w:val="00092ACB"/>
    <w:rsid w:val="0009537A"/>
    <w:rsid w:val="000A0597"/>
    <w:rsid w:val="000A0C34"/>
    <w:rsid w:val="000A0FA4"/>
    <w:rsid w:val="000B1280"/>
    <w:rsid w:val="000B75B7"/>
    <w:rsid w:val="000C5A38"/>
    <w:rsid w:val="000C66EC"/>
    <w:rsid w:val="000D2487"/>
    <w:rsid w:val="000E12A6"/>
    <w:rsid w:val="000E1446"/>
    <w:rsid w:val="000E3B01"/>
    <w:rsid w:val="000F5988"/>
    <w:rsid w:val="00101E05"/>
    <w:rsid w:val="00102A64"/>
    <w:rsid w:val="00106769"/>
    <w:rsid w:val="001077C7"/>
    <w:rsid w:val="001147B6"/>
    <w:rsid w:val="00117E4D"/>
    <w:rsid w:val="00121B6D"/>
    <w:rsid w:val="00122A69"/>
    <w:rsid w:val="00124B12"/>
    <w:rsid w:val="001251D9"/>
    <w:rsid w:val="001264E7"/>
    <w:rsid w:val="001302E7"/>
    <w:rsid w:val="0013390B"/>
    <w:rsid w:val="001339E1"/>
    <w:rsid w:val="0013479E"/>
    <w:rsid w:val="001351B1"/>
    <w:rsid w:val="00135ABF"/>
    <w:rsid w:val="00136985"/>
    <w:rsid w:val="001410E1"/>
    <w:rsid w:val="001433D2"/>
    <w:rsid w:val="0014400F"/>
    <w:rsid w:val="00144975"/>
    <w:rsid w:val="00144A0E"/>
    <w:rsid w:val="0015657C"/>
    <w:rsid w:val="0016054A"/>
    <w:rsid w:val="001674E4"/>
    <w:rsid w:val="00172750"/>
    <w:rsid w:val="00182B1D"/>
    <w:rsid w:val="00183D3C"/>
    <w:rsid w:val="00190EDE"/>
    <w:rsid w:val="00193581"/>
    <w:rsid w:val="0019775E"/>
    <w:rsid w:val="001B2225"/>
    <w:rsid w:val="001B5379"/>
    <w:rsid w:val="001C0E3E"/>
    <w:rsid w:val="001C300E"/>
    <w:rsid w:val="001C582A"/>
    <w:rsid w:val="001C76B6"/>
    <w:rsid w:val="001D239F"/>
    <w:rsid w:val="001D2924"/>
    <w:rsid w:val="001D37B6"/>
    <w:rsid w:val="001D42D7"/>
    <w:rsid w:val="001D703F"/>
    <w:rsid w:val="001E112F"/>
    <w:rsid w:val="001E1AB7"/>
    <w:rsid w:val="001E7495"/>
    <w:rsid w:val="001F2D1B"/>
    <w:rsid w:val="00205C1B"/>
    <w:rsid w:val="002138EC"/>
    <w:rsid w:val="002140C8"/>
    <w:rsid w:val="00215913"/>
    <w:rsid w:val="00217E4C"/>
    <w:rsid w:val="00226511"/>
    <w:rsid w:val="002337F4"/>
    <w:rsid w:val="002342F5"/>
    <w:rsid w:val="002421D3"/>
    <w:rsid w:val="00243F2A"/>
    <w:rsid w:val="0025021E"/>
    <w:rsid w:val="00254DCC"/>
    <w:rsid w:val="002704B5"/>
    <w:rsid w:val="002744CF"/>
    <w:rsid w:val="00281034"/>
    <w:rsid w:val="0028349F"/>
    <w:rsid w:val="002839AD"/>
    <w:rsid w:val="00286330"/>
    <w:rsid w:val="0029013F"/>
    <w:rsid w:val="002906FC"/>
    <w:rsid w:val="002908C8"/>
    <w:rsid w:val="002968F0"/>
    <w:rsid w:val="002A3A74"/>
    <w:rsid w:val="002A3F5F"/>
    <w:rsid w:val="002A5836"/>
    <w:rsid w:val="002A5EF4"/>
    <w:rsid w:val="002A6FFE"/>
    <w:rsid w:val="002B556D"/>
    <w:rsid w:val="002B57B1"/>
    <w:rsid w:val="002B6499"/>
    <w:rsid w:val="002B6A08"/>
    <w:rsid w:val="002B6D6E"/>
    <w:rsid w:val="002C6612"/>
    <w:rsid w:val="002D055C"/>
    <w:rsid w:val="002D7831"/>
    <w:rsid w:val="002E497F"/>
    <w:rsid w:val="002E4BAB"/>
    <w:rsid w:val="002E63DE"/>
    <w:rsid w:val="002F2B26"/>
    <w:rsid w:val="002F4922"/>
    <w:rsid w:val="002F4C54"/>
    <w:rsid w:val="003005BD"/>
    <w:rsid w:val="00303AA8"/>
    <w:rsid w:val="00305FBE"/>
    <w:rsid w:val="00306DAC"/>
    <w:rsid w:val="00307469"/>
    <w:rsid w:val="00312A60"/>
    <w:rsid w:val="003138CA"/>
    <w:rsid w:val="00325AAF"/>
    <w:rsid w:val="003277AE"/>
    <w:rsid w:val="00330125"/>
    <w:rsid w:val="003325D9"/>
    <w:rsid w:val="00332A17"/>
    <w:rsid w:val="00335ACB"/>
    <w:rsid w:val="0033752E"/>
    <w:rsid w:val="00341000"/>
    <w:rsid w:val="00344BF5"/>
    <w:rsid w:val="0035001D"/>
    <w:rsid w:val="00351B76"/>
    <w:rsid w:val="00363668"/>
    <w:rsid w:val="00363FEC"/>
    <w:rsid w:val="00370669"/>
    <w:rsid w:val="003757ED"/>
    <w:rsid w:val="00376AC8"/>
    <w:rsid w:val="0038278D"/>
    <w:rsid w:val="003844D6"/>
    <w:rsid w:val="0039100D"/>
    <w:rsid w:val="00394E78"/>
    <w:rsid w:val="00396275"/>
    <w:rsid w:val="003A158B"/>
    <w:rsid w:val="003A163F"/>
    <w:rsid w:val="003A23FE"/>
    <w:rsid w:val="003A2651"/>
    <w:rsid w:val="003A2C21"/>
    <w:rsid w:val="003B3F8A"/>
    <w:rsid w:val="003B4180"/>
    <w:rsid w:val="003C6BFC"/>
    <w:rsid w:val="003D2D1D"/>
    <w:rsid w:val="003D7C31"/>
    <w:rsid w:val="003E3519"/>
    <w:rsid w:val="003E37D0"/>
    <w:rsid w:val="003E6A81"/>
    <w:rsid w:val="003F1B7F"/>
    <w:rsid w:val="003F3916"/>
    <w:rsid w:val="004010F4"/>
    <w:rsid w:val="00406782"/>
    <w:rsid w:val="00410627"/>
    <w:rsid w:val="00410B63"/>
    <w:rsid w:val="00412DC0"/>
    <w:rsid w:val="0041511E"/>
    <w:rsid w:val="004152F5"/>
    <w:rsid w:val="00420710"/>
    <w:rsid w:val="0042305B"/>
    <w:rsid w:val="00423DDD"/>
    <w:rsid w:val="00424F43"/>
    <w:rsid w:val="004264E7"/>
    <w:rsid w:val="00426D08"/>
    <w:rsid w:val="004272EB"/>
    <w:rsid w:val="00443F26"/>
    <w:rsid w:val="00450818"/>
    <w:rsid w:val="004568A1"/>
    <w:rsid w:val="0045778E"/>
    <w:rsid w:val="004604DA"/>
    <w:rsid w:val="00461DB3"/>
    <w:rsid w:val="004655BE"/>
    <w:rsid w:val="004674E5"/>
    <w:rsid w:val="00471E7D"/>
    <w:rsid w:val="00477162"/>
    <w:rsid w:val="0048024C"/>
    <w:rsid w:val="00482190"/>
    <w:rsid w:val="00486DBB"/>
    <w:rsid w:val="00493D09"/>
    <w:rsid w:val="00496495"/>
    <w:rsid w:val="004A5C83"/>
    <w:rsid w:val="004B30C5"/>
    <w:rsid w:val="004B3996"/>
    <w:rsid w:val="004B3C26"/>
    <w:rsid w:val="004C2F81"/>
    <w:rsid w:val="004C3390"/>
    <w:rsid w:val="004D5354"/>
    <w:rsid w:val="004D5452"/>
    <w:rsid w:val="004F0FE6"/>
    <w:rsid w:val="004F6973"/>
    <w:rsid w:val="00503E5A"/>
    <w:rsid w:val="00507D1E"/>
    <w:rsid w:val="00510D3A"/>
    <w:rsid w:val="00510FC0"/>
    <w:rsid w:val="00513C14"/>
    <w:rsid w:val="005153E6"/>
    <w:rsid w:val="005158E7"/>
    <w:rsid w:val="00515E28"/>
    <w:rsid w:val="00516777"/>
    <w:rsid w:val="00517403"/>
    <w:rsid w:val="0051784C"/>
    <w:rsid w:val="00527CA4"/>
    <w:rsid w:val="00533AD2"/>
    <w:rsid w:val="00533F8B"/>
    <w:rsid w:val="00534D2C"/>
    <w:rsid w:val="005355DC"/>
    <w:rsid w:val="00535643"/>
    <w:rsid w:val="00541247"/>
    <w:rsid w:val="005427F5"/>
    <w:rsid w:val="005446B9"/>
    <w:rsid w:val="00555101"/>
    <w:rsid w:val="00555599"/>
    <w:rsid w:val="0055715F"/>
    <w:rsid w:val="00557EF6"/>
    <w:rsid w:val="005606F7"/>
    <w:rsid w:val="0057215D"/>
    <w:rsid w:val="00574143"/>
    <w:rsid w:val="00577325"/>
    <w:rsid w:val="005814AB"/>
    <w:rsid w:val="00581FB7"/>
    <w:rsid w:val="005832EB"/>
    <w:rsid w:val="005847DF"/>
    <w:rsid w:val="0058481B"/>
    <w:rsid w:val="005878D4"/>
    <w:rsid w:val="00592278"/>
    <w:rsid w:val="0059380C"/>
    <w:rsid w:val="005959A5"/>
    <w:rsid w:val="005A15AA"/>
    <w:rsid w:val="005A16A4"/>
    <w:rsid w:val="005A2841"/>
    <w:rsid w:val="005A2D60"/>
    <w:rsid w:val="005A59A2"/>
    <w:rsid w:val="005A7BE2"/>
    <w:rsid w:val="005B4A48"/>
    <w:rsid w:val="005B542D"/>
    <w:rsid w:val="005C0B91"/>
    <w:rsid w:val="005C503D"/>
    <w:rsid w:val="005C7667"/>
    <w:rsid w:val="005C78C5"/>
    <w:rsid w:val="005C7CB3"/>
    <w:rsid w:val="005D632F"/>
    <w:rsid w:val="005D77F2"/>
    <w:rsid w:val="005E30C2"/>
    <w:rsid w:val="005E5BA4"/>
    <w:rsid w:val="005F08EA"/>
    <w:rsid w:val="005F1703"/>
    <w:rsid w:val="005F5C25"/>
    <w:rsid w:val="006025C4"/>
    <w:rsid w:val="006049EF"/>
    <w:rsid w:val="00611FE2"/>
    <w:rsid w:val="00615868"/>
    <w:rsid w:val="006219EB"/>
    <w:rsid w:val="006304F7"/>
    <w:rsid w:val="00632B3A"/>
    <w:rsid w:val="00634B2A"/>
    <w:rsid w:val="006353A2"/>
    <w:rsid w:val="00637B1D"/>
    <w:rsid w:val="00645FB0"/>
    <w:rsid w:val="00646199"/>
    <w:rsid w:val="006525EF"/>
    <w:rsid w:val="00652BF3"/>
    <w:rsid w:val="00652C0A"/>
    <w:rsid w:val="006561EF"/>
    <w:rsid w:val="006615AE"/>
    <w:rsid w:val="00665A31"/>
    <w:rsid w:val="00670E14"/>
    <w:rsid w:val="00675A60"/>
    <w:rsid w:val="00676666"/>
    <w:rsid w:val="006834E6"/>
    <w:rsid w:val="006861A8"/>
    <w:rsid w:val="00686A04"/>
    <w:rsid w:val="006917F8"/>
    <w:rsid w:val="006A15C7"/>
    <w:rsid w:val="006A1E3B"/>
    <w:rsid w:val="006B0027"/>
    <w:rsid w:val="006B2531"/>
    <w:rsid w:val="006C206B"/>
    <w:rsid w:val="006C330F"/>
    <w:rsid w:val="006C4B3C"/>
    <w:rsid w:val="006C7A61"/>
    <w:rsid w:val="006D2F36"/>
    <w:rsid w:val="006D69FC"/>
    <w:rsid w:val="006D7EE7"/>
    <w:rsid w:val="006E36DC"/>
    <w:rsid w:val="006E415F"/>
    <w:rsid w:val="006F12EB"/>
    <w:rsid w:val="006F4949"/>
    <w:rsid w:val="006F5F62"/>
    <w:rsid w:val="006F6C18"/>
    <w:rsid w:val="006F6DE7"/>
    <w:rsid w:val="006F7919"/>
    <w:rsid w:val="00701968"/>
    <w:rsid w:val="0070474F"/>
    <w:rsid w:val="00711D51"/>
    <w:rsid w:val="0071384E"/>
    <w:rsid w:val="007139D1"/>
    <w:rsid w:val="00722D1B"/>
    <w:rsid w:val="00724BCD"/>
    <w:rsid w:val="00726810"/>
    <w:rsid w:val="0073170F"/>
    <w:rsid w:val="00732363"/>
    <w:rsid w:val="00735680"/>
    <w:rsid w:val="0073652B"/>
    <w:rsid w:val="007423CC"/>
    <w:rsid w:val="00745A48"/>
    <w:rsid w:val="00747698"/>
    <w:rsid w:val="00753613"/>
    <w:rsid w:val="00765DEF"/>
    <w:rsid w:val="007757A2"/>
    <w:rsid w:val="00775D01"/>
    <w:rsid w:val="00776EA1"/>
    <w:rsid w:val="00777A0C"/>
    <w:rsid w:val="007825CB"/>
    <w:rsid w:val="007871BD"/>
    <w:rsid w:val="0079171D"/>
    <w:rsid w:val="00791C3F"/>
    <w:rsid w:val="0079215F"/>
    <w:rsid w:val="0079388C"/>
    <w:rsid w:val="00796107"/>
    <w:rsid w:val="0079769F"/>
    <w:rsid w:val="007A1CEC"/>
    <w:rsid w:val="007A231E"/>
    <w:rsid w:val="007B106F"/>
    <w:rsid w:val="007B3712"/>
    <w:rsid w:val="007D28B3"/>
    <w:rsid w:val="007D4912"/>
    <w:rsid w:val="007D6901"/>
    <w:rsid w:val="007E0101"/>
    <w:rsid w:val="007E573C"/>
    <w:rsid w:val="007E5DB3"/>
    <w:rsid w:val="007E6CF1"/>
    <w:rsid w:val="007F72FB"/>
    <w:rsid w:val="008001C2"/>
    <w:rsid w:val="00801B68"/>
    <w:rsid w:val="00803218"/>
    <w:rsid w:val="008052AE"/>
    <w:rsid w:val="00806699"/>
    <w:rsid w:val="008073B3"/>
    <w:rsid w:val="0081322A"/>
    <w:rsid w:val="00813F50"/>
    <w:rsid w:val="0081721D"/>
    <w:rsid w:val="00823D18"/>
    <w:rsid w:val="00827B39"/>
    <w:rsid w:val="00827EF3"/>
    <w:rsid w:val="00830793"/>
    <w:rsid w:val="0083182E"/>
    <w:rsid w:val="00837BBC"/>
    <w:rsid w:val="00841ABA"/>
    <w:rsid w:val="00857CA8"/>
    <w:rsid w:val="008626F7"/>
    <w:rsid w:val="00864620"/>
    <w:rsid w:val="00871158"/>
    <w:rsid w:val="008739C3"/>
    <w:rsid w:val="00881D80"/>
    <w:rsid w:val="00885074"/>
    <w:rsid w:val="0088575D"/>
    <w:rsid w:val="00891F91"/>
    <w:rsid w:val="00897065"/>
    <w:rsid w:val="008A03CE"/>
    <w:rsid w:val="008A2563"/>
    <w:rsid w:val="008A46A4"/>
    <w:rsid w:val="008B1AA2"/>
    <w:rsid w:val="008B213D"/>
    <w:rsid w:val="008B2747"/>
    <w:rsid w:val="008B73C0"/>
    <w:rsid w:val="008D20F8"/>
    <w:rsid w:val="008E160B"/>
    <w:rsid w:val="008E5549"/>
    <w:rsid w:val="008E6BB8"/>
    <w:rsid w:val="008F217C"/>
    <w:rsid w:val="008F395D"/>
    <w:rsid w:val="008F3CB4"/>
    <w:rsid w:val="008F4BA8"/>
    <w:rsid w:val="00906AE0"/>
    <w:rsid w:val="0091001A"/>
    <w:rsid w:val="00917091"/>
    <w:rsid w:val="00923E3D"/>
    <w:rsid w:val="0092400A"/>
    <w:rsid w:val="009273CD"/>
    <w:rsid w:val="0093218F"/>
    <w:rsid w:val="009341CA"/>
    <w:rsid w:val="009364DF"/>
    <w:rsid w:val="00943F9D"/>
    <w:rsid w:val="00944F7A"/>
    <w:rsid w:val="00950771"/>
    <w:rsid w:val="009507A4"/>
    <w:rsid w:val="00951841"/>
    <w:rsid w:val="009565D3"/>
    <w:rsid w:val="00957D29"/>
    <w:rsid w:val="00961D39"/>
    <w:rsid w:val="00965B56"/>
    <w:rsid w:val="00966476"/>
    <w:rsid w:val="00971CA5"/>
    <w:rsid w:val="009827DF"/>
    <w:rsid w:val="00983C46"/>
    <w:rsid w:val="00990BAF"/>
    <w:rsid w:val="00993AC4"/>
    <w:rsid w:val="009A297D"/>
    <w:rsid w:val="009A52BE"/>
    <w:rsid w:val="009A7763"/>
    <w:rsid w:val="009B29C2"/>
    <w:rsid w:val="009C25C6"/>
    <w:rsid w:val="009C324F"/>
    <w:rsid w:val="009D7164"/>
    <w:rsid w:val="009E2142"/>
    <w:rsid w:val="009E299C"/>
    <w:rsid w:val="009E5B4E"/>
    <w:rsid w:val="009E6751"/>
    <w:rsid w:val="009F1A9C"/>
    <w:rsid w:val="009F51A7"/>
    <w:rsid w:val="00A00930"/>
    <w:rsid w:val="00A11BF2"/>
    <w:rsid w:val="00A1406B"/>
    <w:rsid w:val="00A15977"/>
    <w:rsid w:val="00A1600D"/>
    <w:rsid w:val="00A17443"/>
    <w:rsid w:val="00A235A2"/>
    <w:rsid w:val="00A27B66"/>
    <w:rsid w:val="00A31326"/>
    <w:rsid w:val="00A31628"/>
    <w:rsid w:val="00A32E2C"/>
    <w:rsid w:val="00A3322F"/>
    <w:rsid w:val="00A34077"/>
    <w:rsid w:val="00A35238"/>
    <w:rsid w:val="00A531B3"/>
    <w:rsid w:val="00A5650C"/>
    <w:rsid w:val="00A56A9B"/>
    <w:rsid w:val="00A64A11"/>
    <w:rsid w:val="00A65546"/>
    <w:rsid w:val="00A66AB1"/>
    <w:rsid w:val="00A679B1"/>
    <w:rsid w:val="00A7425F"/>
    <w:rsid w:val="00A77E91"/>
    <w:rsid w:val="00A77EBF"/>
    <w:rsid w:val="00A907D4"/>
    <w:rsid w:val="00A941C2"/>
    <w:rsid w:val="00A94776"/>
    <w:rsid w:val="00AA0E7A"/>
    <w:rsid w:val="00AA150C"/>
    <w:rsid w:val="00AA4B44"/>
    <w:rsid w:val="00AB1764"/>
    <w:rsid w:val="00AB3B0E"/>
    <w:rsid w:val="00AD17B1"/>
    <w:rsid w:val="00AD42E2"/>
    <w:rsid w:val="00AD44F7"/>
    <w:rsid w:val="00AD5EE8"/>
    <w:rsid w:val="00AD6B6C"/>
    <w:rsid w:val="00AE0AC6"/>
    <w:rsid w:val="00AE7F36"/>
    <w:rsid w:val="00AF19EC"/>
    <w:rsid w:val="00AF20E7"/>
    <w:rsid w:val="00AF399D"/>
    <w:rsid w:val="00B00457"/>
    <w:rsid w:val="00B01598"/>
    <w:rsid w:val="00B019E4"/>
    <w:rsid w:val="00B0355A"/>
    <w:rsid w:val="00B03EF1"/>
    <w:rsid w:val="00B04B48"/>
    <w:rsid w:val="00B05AE6"/>
    <w:rsid w:val="00B07BC7"/>
    <w:rsid w:val="00B07D4A"/>
    <w:rsid w:val="00B10CB3"/>
    <w:rsid w:val="00B11DA3"/>
    <w:rsid w:val="00B3597F"/>
    <w:rsid w:val="00B35D60"/>
    <w:rsid w:val="00B35ECF"/>
    <w:rsid w:val="00B36B1C"/>
    <w:rsid w:val="00B453E1"/>
    <w:rsid w:val="00B45F88"/>
    <w:rsid w:val="00B47AFB"/>
    <w:rsid w:val="00B5182B"/>
    <w:rsid w:val="00B5234B"/>
    <w:rsid w:val="00B527F7"/>
    <w:rsid w:val="00B54287"/>
    <w:rsid w:val="00B60066"/>
    <w:rsid w:val="00B62229"/>
    <w:rsid w:val="00B702CD"/>
    <w:rsid w:val="00B74007"/>
    <w:rsid w:val="00B74CF5"/>
    <w:rsid w:val="00B75A1B"/>
    <w:rsid w:val="00B807A8"/>
    <w:rsid w:val="00B839B6"/>
    <w:rsid w:val="00B857DF"/>
    <w:rsid w:val="00B876A8"/>
    <w:rsid w:val="00B92375"/>
    <w:rsid w:val="00B94AE5"/>
    <w:rsid w:val="00B95A77"/>
    <w:rsid w:val="00BB03D8"/>
    <w:rsid w:val="00BB724E"/>
    <w:rsid w:val="00BC5B38"/>
    <w:rsid w:val="00BC7B20"/>
    <w:rsid w:val="00BD06FA"/>
    <w:rsid w:val="00BD111A"/>
    <w:rsid w:val="00BD22C0"/>
    <w:rsid w:val="00BD47D5"/>
    <w:rsid w:val="00BE6146"/>
    <w:rsid w:val="00BE687A"/>
    <w:rsid w:val="00BE7974"/>
    <w:rsid w:val="00BF442E"/>
    <w:rsid w:val="00BF70F0"/>
    <w:rsid w:val="00C05CC3"/>
    <w:rsid w:val="00C10E15"/>
    <w:rsid w:val="00C12393"/>
    <w:rsid w:val="00C1530A"/>
    <w:rsid w:val="00C22205"/>
    <w:rsid w:val="00C2544E"/>
    <w:rsid w:val="00C255C9"/>
    <w:rsid w:val="00C261B4"/>
    <w:rsid w:val="00C31A04"/>
    <w:rsid w:val="00C331FC"/>
    <w:rsid w:val="00C34A6E"/>
    <w:rsid w:val="00C34FE9"/>
    <w:rsid w:val="00C357E3"/>
    <w:rsid w:val="00C36786"/>
    <w:rsid w:val="00C44363"/>
    <w:rsid w:val="00C62DD1"/>
    <w:rsid w:val="00C6364E"/>
    <w:rsid w:val="00C63927"/>
    <w:rsid w:val="00C63929"/>
    <w:rsid w:val="00C64F01"/>
    <w:rsid w:val="00C773DB"/>
    <w:rsid w:val="00C81DB7"/>
    <w:rsid w:val="00C863AE"/>
    <w:rsid w:val="00C90E37"/>
    <w:rsid w:val="00C9667B"/>
    <w:rsid w:val="00CA0CA6"/>
    <w:rsid w:val="00CA13D5"/>
    <w:rsid w:val="00CA5BBE"/>
    <w:rsid w:val="00CB00FB"/>
    <w:rsid w:val="00CB0825"/>
    <w:rsid w:val="00CB4DE0"/>
    <w:rsid w:val="00CB5F5E"/>
    <w:rsid w:val="00CB7698"/>
    <w:rsid w:val="00CC6836"/>
    <w:rsid w:val="00CD1DC0"/>
    <w:rsid w:val="00CD2918"/>
    <w:rsid w:val="00CD48F1"/>
    <w:rsid w:val="00CD6999"/>
    <w:rsid w:val="00CE0C60"/>
    <w:rsid w:val="00CE5DAF"/>
    <w:rsid w:val="00CE784A"/>
    <w:rsid w:val="00CF2BCE"/>
    <w:rsid w:val="00CF506B"/>
    <w:rsid w:val="00CF5ADF"/>
    <w:rsid w:val="00D02F3B"/>
    <w:rsid w:val="00D07032"/>
    <w:rsid w:val="00D075E5"/>
    <w:rsid w:val="00D10DD6"/>
    <w:rsid w:val="00D15F7C"/>
    <w:rsid w:val="00D16777"/>
    <w:rsid w:val="00D17B8A"/>
    <w:rsid w:val="00D30D17"/>
    <w:rsid w:val="00D333B7"/>
    <w:rsid w:val="00D337ED"/>
    <w:rsid w:val="00D341F3"/>
    <w:rsid w:val="00D349AB"/>
    <w:rsid w:val="00D373D1"/>
    <w:rsid w:val="00D43172"/>
    <w:rsid w:val="00D4393F"/>
    <w:rsid w:val="00D455F9"/>
    <w:rsid w:val="00D46A01"/>
    <w:rsid w:val="00D5029A"/>
    <w:rsid w:val="00D51610"/>
    <w:rsid w:val="00D527FA"/>
    <w:rsid w:val="00D54DEB"/>
    <w:rsid w:val="00D627DA"/>
    <w:rsid w:val="00D63098"/>
    <w:rsid w:val="00D65C74"/>
    <w:rsid w:val="00D72854"/>
    <w:rsid w:val="00D7376F"/>
    <w:rsid w:val="00D749E6"/>
    <w:rsid w:val="00D75E7E"/>
    <w:rsid w:val="00D839B6"/>
    <w:rsid w:val="00D853DB"/>
    <w:rsid w:val="00D85E78"/>
    <w:rsid w:val="00D870B4"/>
    <w:rsid w:val="00D9017C"/>
    <w:rsid w:val="00D94369"/>
    <w:rsid w:val="00D960DC"/>
    <w:rsid w:val="00D978F0"/>
    <w:rsid w:val="00DA179C"/>
    <w:rsid w:val="00DA262C"/>
    <w:rsid w:val="00DA46A5"/>
    <w:rsid w:val="00DA4A5B"/>
    <w:rsid w:val="00DA5690"/>
    <w:rsid w:val="00DB6A1D"/>
    <w:rsid w:val="00DB7CE7"/>
    <w:rsid w:val="00DC2B2C"/>
    <w:rsid w:val="00DC58EF"/>
    <w:rsid w:val="00DD0B34"/>
    <w:rsid w:val="00DD1294"/>
    <w:rsid w:val="00DD3084"/>
    <w:rsid w:val="00DD4AD1"/>
    <w:rsid w:val="00DD5774"/>
    <w:rsid w:val="00DE37CF"/>
    <w:rsid w:val="00DE4613"/>
    <w:rsid w:val="00DF1A56"/>
    <w:rsid w:val="00DF2463"/>
    <w:rsid w:val="00E015EF"/>
    <w:rsid w:val="00E030FF"/>
    <w:rsid w:val="00E03C34"/>
    <w:rsid w:val="00E10268"/>
    <w:rsid w:val="00E108EC"/>
    <w:rsid w:val="00E166FB"/>
    <w:rsid w:val="00E17722"/>
    <w:rsid w:val="00E26C9A"/>
    <w:rsid w:val="00E30DF5"/>
    <w:rsid w:val="00E326F5"/>
    <w:rsid w:val="00E329A5"/>
    <w:rsid w:val="00E341FD"/>
    <w:rsid w:val="00E44754"/>
    <w:rsid w:val="00E475A5"/>
    <w:rsid w:val="00E50B76"/>
    <w:rsid w:val="00E567F4"/>
    <w:rsid w:val="00E64743"/>
    <w:rsid w:val="00E809DF"/>
    <w:rsid w:val="00E811DB"/>
    <w:rsid w:val="00E86161"/>
    <w:rsid w:val="00E9094E"/>
    <w:rsid w:val="00E90F3F"/>
    <w:rsid w:val="00E9355F"/>
    <w:rsid w:val="00E95E3B"/>
    <w:rsid w:val="00EA6BEF"/>
    <w:rsid w:val="00EB0FB4"/>
    <w:rsid w:val="00EB36F6"/>
    <w:rsid w:val="00EB6B0B"/>
    <w:rsid w:val="00EC2610"/>
    <w:rsid w:val="00EC32FE"/>
    <w:rsid w:val="00EC5E82"/>
    <w:rsid w:val="00EC6C1B"/>
    <w:rsid w:val="00ED24BC"/>
    <w:rsid w:val="00ED2FBA"/>
    <w:rsid w:val="00ED4271"/>
    <w:rsid w:val="00ED6A36"/>
    <w:rsid w:val="00EE3C79"/>
    <w:rsid w:val="00EE53ED"/>
    <w:rsid w:val="00EF3505"/>
    <w:rsid w:val="00EF5276"/>
    <w:rsid w:val="00EF731F"/>
    <w:rsid w:val="00F00D05"/>
    <w:rsid w:val="00F05035"/>
    <w:rsid w:val="00F0640A"/>
    <w:rsid w:val="00F07916"/>
    <w:rsid w:val="00F11214"/>
    <w:rsid w:val="00F147B0"/>
    <w:rsid w:val="00F15B39"/>
    <w:rsid w:val="00F16D33"/>
    <w:rsid w:val="00F2035C"/>
    <w:rsid w:val="00F31366"/>
    <w:rsid w:val="00F331C6"/>
    <w:rsid w:val="00F412E7"/>
    <w:rsid w:val="00F4258D"/>
    <w:rsid w:val="00F50AD7"/>
    <w:rsid w:val="00F53DB7"/>
    <w:rsid w:val="00F5429A"/>
    <w:rsid w:val="00F57821"/>
    <w:rsid w:val="00F65121"/>
    <w:rsid w:val="00F73809"/>
    <w:rsid w:val="00F763C5"/>
    <w:rsid w:val="00F76AD6"/>
    <w:rsid w:val="00F771C9"/>
    <w:rsid w:val="00F844C8"/>
    <w:rsid w:val="00F86B73"/>
    <w:rsid w:val="00F9462B"/>
    <w:rsid w:val="00F96237"/>
    <w:rsid w:val="00F9637B"/>
    <w:rsid w:val="00F97C2E"/>
    <w:rsid w:val="00FA05E6"/>
    <w:rsid w:val="00FA4CA4"/>
    <w:rsid w:val="00FA6F2F"/>
    <w:rsid w:val="00FB3A56"/>
    <w:rsid w:val="00FB5D39"/>
    <w:rsid w:val="00FC0CCC"/>
    <w:rsid w:val="00FD560B"/>
    <w:rsid w:val="00FD66DD"/>
    <w:rsid w:val="00FE0706"/>
    <w:rsid w:val="00FE39E8"/>
    <w:rsid w:val="00FE3F49"/>
    <w:rsid w:val="00FE51F2"/>
    <w:rsid w:val="00FE6835"/>
    <w:rsid w:val="00FE6D65"/>
    <w:rsid w:val="00FF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ECC2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C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E0C60"/>
    <w:rPr>
      <w:color w:val="0000FF"/>
      <w:u w:val="single"/>
    </w:rPr>
  </w:style>
  <w:style w:type="paragraph" w:styleId="a5">
    <w:name w:val="header"/>
    <w:basedOn w:val="a"/>
    <w:rsid w:val="00CE0C60"/>
    <w:pPr>
      <w:tabs>
        <w:tab w:val="center" w:pos="4252"/>
        <w:tab w:val="right" w:pos="8504"/>
      </w:tabs>
      <w:snapToGrid w:val="0"/>
    </w:pPr>
  </w:style>
  <w:style w:type="paragraph" w:styleId="a6">
    <w:name w:val="footer"/>
    <w:basedOn w:val="a"/>
    <w:link w:val="a7"/>
    <w:uiPriority w:val="99"/>
    <w:rsid w:val="00CE0C60"/>
    <w:pPr>
      <w:tabs>
        <w:tab w:val="center" w:pos="4252"/>
        <w:tab w:val="right" w:pos="8504"/>
      </w:tabs>
      <w:snapToGrid w:val="0"/>
    </w:pPr>
  </w:style>
  <w:style w:type="character" w:styleId="a8">
    <w:name w:val="FollowedHyperlink"/>
    <w:rsid w:val="00CE0C60"/>
    <w:rPr>
      <w:color w:val="800080"/>
      <w:u w:val="single"/>
    </w:rPr>
  </w:style>
  <w:style w:type="character" w:styleId="a9">
    <w:name w:val="page number"/>
    <w:basedOn w:val="a0"/>
    <w:rsid w:val="00CE0C60"/>
  </w:style>
  <w:style w:type="paragraph" w:styleId="aa">
    <w:name w:val="Balloon Text"/>
    <w:basedOn w:val="a"/>
    <w:link w:val="ab"/>
    <w:rsid w:val="00ED6A36"/>
    <w:rPr>
      <w:rFonts w:ascii="Arial" w:eastAsia="ＭＳ ゴシック" w:hAnsi="Arial"/>
      <w:sz w:val="18"/>
      <w:szCs w:val="18"/>
    </w:rPr>
  </w:style>
  <w:style w:type="character" w:customStyle="1" w:styleId="ab">
    <w:name w:val="吹き出し (文字)"/>
    <w:link w:val="aa"/>
    <w:rsid w:val="00ED6A36"/>
    <w:rPr>
      <w:rFonts w:ascii="Arial" w:eastAsia="ＭＳ ゴシック" w:hAnsi="Arial" w:cs="Times New Roman"/>
      <w:kern w:val="2"/>
      <w:sz w:val="18"/>
      <w:szCs w:val="18"/>
    </w:rPr>
  </w:style>
  <w:style w:type="paragraph" w:styleId="Web">
    <w:name w:val="Normal (Web)"/>
    <w:basedOn w:val="a"/>
    <w:uiPriority w:val="99"/>
    <w:unhideWhenUsed/>
    <w:rsid w:val="00503E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s-rtethemeforecolor-2-0">
    <w:name w:val="ms-rtethemeforecolor-2-0"/>
    <w:basedOn w:val="a"/>
    <w:rsid w:val="00503E5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ms-rtethemeforecolor-2-01">
    <w:name w:val="ms-rtethemeforecolor-2-01"/>
    <w:rsid w:val="00503E5A"/>
    <w:rPr>
      <w:color w:val="000000"/>
    </w:rPr>
  </w:style>
  <w:style w:type="character" w:customStyle="1" w:styleId="ms-rtefontsize-21">
    <w:name w:val="ms-rtefontsize-21"/>
    <w:rsid w:val="00503E5A"/>
    <w:rPr>
      <w:sz w:val="20"/>
      <w:szCs w:val="20"/>
    </w:rPr>
  </w:style>
  <w:style w:type="character" w:styleId="ac">
    <w:name w:val="Strong"/>
    <w:uiPriority w:val="22"/>
    <w:qFormat/>
    <w:rsid w:val="00503E5A"/>
    <w:rPr>
      <w:b/>
      <w:bCs/>
    </w:rPr>
  </w:style>
  <w:style w:type="paragraph" w:styleId="ad">
    <w:name w:val="List Paragraph"/>
    <w:basedOn w:val="a"/>
    <w:uiPriority w:val="34"/>
    <w:qFormat/>
    <w:rsid w:val="00503E5A"/>
    <w:pPr>
      <w:ind w:leftChars="400" w:left="840"/>
    </w:pPr>
    <w:rPr>
      <w:szCs w:val="22"/>
    </w:rPr>
  </w:style>
  <w:style w:type="character" w:styleId="ae">
    <w:name w:val="annotation reference"/>
    <w:rsid w:val="00503E5A"/>
    <w:rPr>
      <w:sz w:val="18"/>
      <w:szCs w:val="18"/>
    </w:rPr>
  </w:style>
  <w:style w:type="paragraph" w:styleId="af">
    <w:name w:val="annotation text"/>
    <w:basedOn w:val="a"/>
    <w:link w:val="af0"/>
    <w:rsid w:val="00503E5A"/>
    <w:pPr>
      <w:jc w:val="left"/>
    </w:pPr>
    <w:rPr>
      <w:lang w:val="x-none" w:eastAsia="x-none"/>
    </w:rPr>
  </w:style>
  <w:style w:type="character" w:customStyle="1" w:styleId="af0">
    <w:name w:val="コメント文字列 (文字)"/>
    <w:basedOn w:val="a0"/>
    <w:link w:val="af"/>
    <w:rsid w:val="00503E5A"/>
    <w:rPr>
      <w:kern w:val="2"/>
      <w:sz w:val="21"/>
      <w:szCs w:val="24"/>
      <w:lang w:val="x-none" w:eastAsia="x-none"/>
    </w:rPr>
  </w:style>
  <w:style w:type="paragraph" w:styleId="af1">
    <w:name w:val="annotation subject"/>
    <w:basedOn w:val="af"/>
    <w:next w:val="af"/>
    <w:link w:val="af2"/>
    <w:rsid w:val="00503E5A"/>
    <w:rPr>
      <w:b/>
      <w:bCs/>
    </w:rPr>
  </w:style>
  <w:style w:type="character" w:customStyle="1" w:styleId="af2">
    <w:name w:val="コメント内容 (文字)"/>
    <w:basedOn w:val="af0"/>
    <w:link w:val="af1"/>
    <w:rsid w:val="00503E5A"/>
    <w:rPr>
      <w:b/>
      <w:bCs/>
      <w:kern w:val="2"/>
      <w:sz w:val="21"/>
      <w:szCs w:val="24"/>
      <w:lang w:val="x-none" w:eastAsia="x-none"/>
    </w:rPr>
  </w:style>
  <w:style w:type="paragraph" w:customStyle="1" w:styleId="Default">
    <w:name w:val="Default"/>
    <w:rsid w:val="00503E5A"/>
    <w:pPr>
      <w:widowControl w:val="0"/>
      <w:autoSpaceDE w:val="0"/>
      <w:autoSpaceDN w:val="0"/>
      <w:adjustRightInd w:val="0"/>
    </w:pPr>
    <w:rPr>
      <w:rFonts w:ascii="ＭＳ 明朝" w:cs="ＭＳ 明朝"/>
      <w:color w:val="000000"/>
      <w:sz w:val="24"/>
      <w:szCs w:val="24"/>
    </w:rPr>
  </w:style>
  <w:style w:type="character" w:customStyle="1" w:styleId="a7">
    <w:name w:val="フッター (文字)"/>
    <w:basedOn w:val="a0"/>
    <w:link w:val="a6"/>
    <w:uiPriority w:val="99"/>
    <w:rsid w:val="004604DA"/>
    <w:rPr>
      <w:kern w:val="2"/>
      <w:sz w:val="21"/>
      <w:szCs w:val="24"/>
    </w:rPr>
  </w:style>
  <w:style w:type="paragraph" w:styleId="af3">
    <w:name w:val="Revision"/>
    <w:hidden/>
    <w:uiPriority w:val="99"/>
    <w:semiHidden/>
    <w:rsid w:val="000E14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www.city.osaka.lg.jp/somu/category/3056-3-0-0-0-0-0-0-0-0.html" TargetMode="External"/><Relationship Id="rId14" Type="http://schemas.openxmlformats.org/officeDocument/2006/relationships/image" Target="media/image4.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同種案件</c:v>
                </c:pt>
              </c:strCache>
            </c:strRef>
          </c:tx>
          <c:spPr>
            <a:solidFill>
              <a:schemeClr val="accent1"/>
            </a:solidFill>
            <a:ln>
              <a:noFill/>
            </a:ln>
            <a:effectLst/>
          </c:spPr>
          <c:invertIfNegative val="0"/>
          <c:cat>
            <c:strRef>
              <c:f>Sheet1!$A$2:$A$4</c:f>
              <c:strCache>
                <c:ptCount val="3"/>
                <c:pt idx="0">
                  <c:v>2年度</c:v>
                </c:pt>
                <c:pt idx="1">
                  <c:v>元年度</c:v>
                </c:pt>
                <c:pt idx="2">
                  <c:v>30年度</c:v>
                </c:pt>
              </c:strCache>
            </c:strRef>
          </c:cat>
          <c:val>
            <c:numRef>
              <c:f>Sheet1!$B$2:$B$4</c:f>
              <c:numCache>
                <c:formatCode>General</c:formatCode>
                <c:ptCount val="3"/>
                <c:pt idx="0">
                  <c:v>986</c:v>
                </c:pt>
                <c:pt idx="1">
                  <c:v>499</c:v>
                </c:pt>
                <c:pt idx="2">
                  <c:v>462</c:v>
                </c:pt>
              </c:numCache>
            </c:numRef>
          </c:val>
          <c:extLst>
            <c:ext xmlns:c16="http://schemas.microsoft.com/office/drawing/2014/chart" uri="{C3380CC4-5D6E-409C-BE32-E72D297353CC}">
              <c16:uniqueId val="{00000000-022B-4307-AA20-72BC5619F5D8}"/>
            </c:ext>
          </c:extLst>
        </c:ser>
        <c:ser>
          <c:idx val="1"/>
          <c:order val="1"/>
          <c:tx>
            <c:strRef>
              <c:f>Sheet1!$C$1</c:f>
              <c:strCache>
                <c:ptCount val="1"/>
                <c:pt idx="0">
                  <c:v>受付件数</c:v>
                </c:pt>
              </c:strCache>
            </c:strRef>
          </c:tx>
          <c:spPr>
            <a:solidFill>
              <a:schemeClr val="accent2"/>
            </a:solidFill>
            <a:ln>
              <a:noFill/>
            </a:ln>
            <a:effectLst/>
          </c:spPr>
          <c:invertIfNegative val="0"/>
          <c:cat>
            <c:strRef>
              <c:f>Sheet1!$A$2:$A$4</c:f>
              <c:strCache>
                <c:ptCount val="3"/>
                <c:pt idx="0">
                  <c:v>2年度</c:v>
                </c:pt>
                <c:pt idx="1">
                  <c:v>元年度</c:v>
                </c:pt>
                <c:pt idx="2">
                  <c:v>30年度</c:v>
                </c:pt>
              </c:strCache>
            </c:strRef>
          </c:cat>
          <c:val>
            <c:numRef>
              <c:f>Sheet1!$C$2:$C$4</c:f>
              <c:numCache>
                <c:formatCode>General</c:formatCode>
                <c:ptCount val="3"/>
                <c:pt idx="0">
                  <c:v>62</c:v>
                </c:pt>
                <c:pt idx="1">
                  <c:v>86</c:v>
                </c:pt>
                <c:pt idx="2">
                  <c:v>99</c:v>
                </c:pt>
              </c:numCache>
            </c:numRef>
          </c:val>
          <c:extLst>
            <c:ext xmlns:c16="http://schemas.microsoft.com/office/drawing/2014/chart" uri="{C3380CC4-5D6E-409C-BE32-E72D297353CC}">
              <c16:uniqueId val="{00000001-022B-4307-AA20-72BC5619F5D8}"/>
            </c:ext>
          </c:extLst>
        </c:ser>
        <c:dLbls>
          <c:showLegendKey val="0"/>
          <c:showVal val="0"/>
          <c:showCatName val="0"/>
          <c:showSerName val="0"/>
          <c:showPercent val="0"/>
          <c:showBubbleSize val="0"/>
        </c:dLbls>
        <c:gapWidth val="150"/>
        <c:overlap val="100"/>
        <c:axId val="276290344"/>
        <c:axId val="276287600"/>
      </c:barChart>
      <c:catAx>
        <c:axId val="276290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276287600"/>
        <c:crosses val="autoZero"/>
        <c:auto val="1"/>
        <c:lblAlgn val="ctr"/>
        <c:lblOffset val="100"/>
        <c:noMultiLvlLbl val="0"/>
      </c:catAx>
      <c:valAx>
        <c:axId val="276287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76290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3531611657352"/>
          <c:y val="5.6511687644490112E-2"/>
          <c:w val="0.64993579170479343"/>
          <c:h val="0.81959058354284187"/>
        </c:manualLayout>
      </c:layout>
      <c:barChart>
        <c:barDir val="col"/>
        <c:grouping val="stacked"/>
        <c:varyColors val="0"/>
        <c:ser>
          <c:idx val="0"/>
          <c:order val="0"/>
          <c:tx>
            <c:strRef>
              <c:f>Sheet1!$B$1</c:f>
              <c:strCache>
                <c:ptCount val="1"/>
                <c:pt idx="0">
                  <c:v>法令遵守だけでなく、市民の期待・要請に応えること</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平成30年度</c:v>
                </c:pt>
                <c:pt idx="1">
                  <c:v>令和元年度</c:v>
                </c:pt>
                <c:pt idx="2">
                  <c:v>令和２年度</c:v>
                </c:pt>
              </c:strCache>
            </c:strRef>
          </c:cat>
          <c:val>
            <c:numRef>
              <c:f>Sheet1!$B$2:$B$4</c:f>
              <c:numCache>
                <c:formatCode>0.0%</c:formatCode>
                <c:ptCount val="3"/>
                <c:pt idx="0">
                  <c:v>0.92700000000000005</c:v>
                </c:pt>
                <c:pt idx="1">
                  <c:v>0.92700000000000005</c:v>
                </c:pt>
                <c:pt idx="2">
                  <c:v>0.93300000000000005</c:v>
                </c:pt>
              </c:numCache>
            </c:numRef>
          </c:val>
          <c:extLst>
            <c:ext xmlns:c16="http://schemas.microsoft.com/office/drawing/2014/chart" uri="{C3380CC4-5D6E-409C-BE32-E72D297353CC}">
              <c16:uniqueId val="{00000000-7A11-4A44-94B3-8019E4EF6AAF}"/>
            </c:ext>
          </c:extLst>
        </c:ser>
        <c:ser>
          <c:idx val="1"/>
          <c:order val="1"/>
          <c:tx>
            <c:strRef>
              <c:f>Sheet1!$C$1</c:f>
              <c:strCache>
                <c:ptCount val="1"/>
                <c:pt idx="0">
                  <c:v>法令を遵守すること</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平成30年度</c:v>
                </c:pt>
                <c:pt idx="1">
                  <c:v>令和元年度</c:v>
                </c:pt>
                <c:pt idx="2">
                  <c:v>令和２年度</c:v>
                </c:pt>
              </c:strCache>
            </c:strRef>
          </c:cat>
          <c:val>
            <c:numRef>
              <c:f>Sheet1!$C$2:$C$4</c:f>
              <c:numCache>
                <c:formatCode>0.0%</c:formatCode>
                <c:ptCount val="3"/>
                <c:pt idx="0">
                  <c:v>7.0999999999999994E-2</c:v>
                </c:pt>
                <c:pt idx="1">
                  <c:v>7.1999999999999995E-2</c:v>
                </c:pt>
                <c:pt idx="2">
                  <c:v>6.5000000000000002E-2</c:v>
                </c:pt>
              </c:numCache>
            </c:numRef>
          </c:val>
          <c:extLst>
            <c:ext xmlns:c16="http://schemas.microsoft.com/office/drawing/2014/chart" uri="{C3380CC4-5D6E-409C-BE32-E72D297353CC}">
              <c16:uniqueId val="{00000001-7A11-4A44-94B3-8019E4EF6AAF}"/>
            </c:ext>
          </c:extLst>
        </c:ser>
        <c:ser>
          <c:idx val="2"/>
          <c:order val="2"/>
          <c:tx>
            <c:strRef>
              <c:f>Sheet1!$D$1</c:f>
              <c:strCache>
                <c:ptCount val="1"/>
                <c:pt idx="0">
                  <c:v>わからない</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平成30年度</c:v>
                </c:pt>
                <c:pt idx="1">
                  <c:v>令和元年度</c:v>
                </c:pt>
                <c:pt idx="2">
                  <c:v>令和２年度</c:v>
                </c:pt>
              </c:strCache>
            </c:strRef>
          </c:cat>
          <c:val>
            <c:numRef>
              <c:f>Sheet1!$D$2:$D$4</c:f>
              <c:numCache>
                <c:formatCode>0.0%</c:formatCode>
                <c:ptCount val="3"/>
                <c:pt idx="0">
                  <c:v>2E-3</c:v>
                </c:pt>
                <c:pt idx="1">
                  <c:v>1E-3</c:v>
                </c:pt>
                <c:pt idx="2">
                  <c:v>2E-3</c:v>
                </c:pt>
              </c:numCache>
            </c:numRef>
          </c:val>
          <c:extLst>
            <c:ext xmlns:c16="http://schemas.microsoft.com/office/drawing/2014/chart" uri="{C3380CC4-5D6E-409C-BE32-E72D297353CC}">
              <c16:uniqueId val="{00000002-7A11-4A44-94B3-8019E4EF6AAF}"/>
            </c:ext>
          </c:extLst>
        </c:ser>
        <c:dLbls>
          <c:dLblPos val="ctr"/>
          <c:showLegendKey val="0"/>
          <c:showVal val="1"/>
          <c:showCatName val="0"/>
          <c:showSerName val="0"/>
          <c:showPercent val="0"/>
          <c:showBubbleSize val="0"/>
        </c:dLbls>
        <c:gapWidth val="150"/>
        <c:overlap val="100"/>
        <c:axId val="156210888"/>
        <c:axId val="156217120"/>
      </c:barChart>
      <c:catAx>
        <c:axId val="15621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crossAx val="156217120"/>
        <c:crosses val="autoZero"/>
        <c:auto val="1"/>
        <c:lblAlgn val="ctr"/>
        <c:lblOffset val="100"/>
        <c:noMultiLvlLbl val="0"/>
      </c:catAx>
      <c:valAx>
        <c:axId val="156217120"/>
        <c:scaling>
          <c:orientation val="minMax"/>
          <c:max val="1"/>
          <c:min val="0.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crossAx val="156210888"/>
        <c:crosses val="autoZero"/>
        <c:crossBetween val="between"/>
        <c:minorUnit val="0.1"/>
      </c:valAx>
      <c:spPr>
        <a:noFill/>
        <a:ln>
          <a:noFill/>
        </a:ln>
        <a:effectLst/>
      </c:spPr>
    </c:plotArea>
    <c:plotVisOnly val="1"/>
    <c:dispBlanksAs val="gap"/>
    <c:showDLblsOverMax val="0"/>
  </c:chart>
  <c:spPr>
    <a:solidFill>
      <a:schemeClr val="lt1"/>
    </a:solidFill>
    <a:ln w="3175" cap="flat" cmpd="sng" algn="ctr">
      <a:solidFill>
        <a:schemeClr val="tx1"/>
      </a:solidFill>
      <a:prstDash val="solid"/>
      <a:miter lim="800000"/>
    </a:ln>
    <a:effectLst/>
  </c:spPr>
  <c:txPr>
    <a:bodyPr/>
    <a:lstStyle/>
    <a:p>
      <a:pPr>
        <a:defRPr>
          <a:solidFill>
            <a:schemeClr val="dk1"/>
          </a:solidFill>
          <a:latin typeface="+mn-lt"/>
          <a:ea typeface="+mn-ea"/>
          <a:cs typeface="+mn-cs"/>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3531611657352"/>
          <c:y val="5.6511687644490112E-2"/>
          <c:w val="0.66473964070553349"/>
          <c:h val="0.81959058354284187"/>
        </c:manualLayout>
      </c:layout>
      <c:barChart>
        <c:barDir val="col"/>
        <c:grouping val="stacked"/>
        <c:varyColors val="0"/>
        <c:ser>
          <c:idx val="0"/>
          <c:order val="0"/>
          <c:tx>
            <c:strRef>
              <c:f>Sheet1!$B$1</c:f>
              <c:strCache>
                <c:ptCount val="1"/>
                <c:pt idx="0">
                  <c:v>意識している</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平成30年度</c:v>
                </c:pt>
                <c:pt idx="1">
                  <c:v>令和元年度</c:v>
                </c:pt>
                <c:pt idx="2">
                  <c:v>令和２年度</c:v>
                </c:pt>
              </c:strCache>
            </c:strRef>
          </c:cat>
          <c:val>
            <c:numRef>
              <c:f>Sheet1!$B$2:$B$4</c:f>
              <c:numCache>
                <c:formatCode>0.0%</c:formatCode>
                <c:ptCount val="3"/>
                <c:pt idx="0">
                  <c:v>0.99199999999999999</c:v>
                </c:pt>
                <c:pt idx="1">
                  <c:v>0.99399999999999999</c:v>
                </c:pt>
                <c:pt idx="2">
                  <c:v>0.995</c:v>
                </c:pt>
              </c:numCache>
            </c:numRef>
          </c:val>
          <c:extLst>
            <c:ext xmlns:c16="http://schemas.microsoft.com/office/drawing/2014/chart" uri="{C3380CC4-5D6E-409C-BE32-E72D297353CC}">
              <c16:uniqueId val="{00000000-16B1-4AA0-B195-124E7EB21B8C}"/>
            </c:ext>
          </c:extLst>
        </c:ser>
        <c:ser>
          <c:idx val="1"/>
          <c:order val="1"/>
          <c:tx>
            <c:strRef>
              <c:f>Sheet1!$C$1</c:f>
              <c:strCache>
                <c:ptCount val="1"/>
                <c:pt idx="0">
                  <c:v>特に意識していない</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平成30年度</c:v>
                </c:pt>
                <c:pt idx="1">
                  <c:v>令和元年度</c:v>
                </c:pt>
                <c:pt idx="2">
                  <c:v>令和２年度</c:v>
                </c:pt>
              </c:strCache>
            </c:strRef>
          </c:cat>
          <c:val>
            <c:numRef>
              <c:f>Sheet1!$C$2:$C$4</c:f>
              <c:numCache>
                <c:formatCode>0.0%</c:formatCode>
                <c:ptCount val="3"/>
                <c:pt idx="0">
                  <c:v>8.0000000000000002E-3</c:v>
                </c:pt>
                <c:pt idx="1">
                  <c:v>6.0000000000000001E-3</c:v>
                </c:pt>
                <c:pt idx="2">
                  <c:v>5.0000000000000001E-3</c:v>
                </c:pt>
              </c:numCache>
            </c:numRef>
          </c:val>
          <c:extLst>
            <c:ext xmlns:c16="http://schemas.microsoft.com/office/drawing/2014/chart" uri="{C3380CC4-5D6E-409C-BE32-E72D297353CC}">
              <c16:uniqueId val="{00000001-16B1-4AA0-B195-124E7EB21B8C}"/>
            </c:ext>
          </c:extLst>
        </c:ser>
        <c:dLbls>
          <c:dLblPos val="ctr"/>
          <c:showLegendKey val="0"/>
          <c:showVal val="1"/>
          <c:showCatName val="0"/>
          <c:showSerName val="0"/>
          <c:showPercent val="0"/>
          <c:showBubbleSize val="0"/>
        </c:dLbls>
        <c:gapWidth val="219"/>
        <c:overlap val="100"/>
        <c:axId val="602668600"/>
        <c:axId val="602667616"/>
      </c:barChart>
      <c:catAx>
        <c:axId val="602668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02667616"/>
        <c:crosses val="autoZero"/>
        <c:auto val="1"/>
        <c:lblAlgn val="ctr"/>
        <c:lblOffset val="100"/>
        <c:noMultiLvlLbl val="0"/>
      </c:catAx>
      <c:valAx>
        <c:axId val="602667616"/>
        <c:scaling>
          <c:orientation val="minMax"/>
          <c:max val="1"/>
          <c:min val="0.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02668600"/>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3531611657352"/>
          <c:y val="5.6511687644490112E-2"/>
          <c:w val="0.66720694887232346"/>
          <c:h val="0.81959058354284187"/>
        </c:manualLayout>
      </c:layout>
      <c:barChart>
        <c:barDir val="col"/>
        <c:grouping val="stacked"/>
        <c:varyColors val="0"/>
        <c:ser>
          <c:idx val="0"/>
          <c:order val="0"/>
          <c:tx>
            <c:strRef>
              <c:f>Sheet1!$B$1</c:f>
              <c:strCache>
                <c:ptCount val="1"/>
                <c:pt idx="0">
                  <c:v>そう思う</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平成30年度</c:v>
                </c:pt>
                <c:pt idx="1">
                  <c:v>令和元年度</c:v>
                </c:pt>
                <c:pt idx="2">
                  <c:v>令和２年度</c:v>
                </c:pt>
              </c:strCache>
            </c:strRef>
          </c:cat>
          <c:val>
            <c:numRef>
              <c:f>Sheet1!$B$2:$B$4</c:f>
              <c:numCache>
                <c:formatCode>0.0%</c:formatCode>
                <c:ptCount val="3"/>
                <c:pt idx="0">
                  <c:v>0.97099999999999997</c:v>
                </c:pt>
                <c:pt idx="1">
                  <c:v>0.97199999999999998</c:v>
                </c:pt>
                <c:pt idx="2">
                  <c:v>0.97499999999999998</c:v>
                </c:pt>
              </c:numCache>
            </c:numRef>
          </c:val>
          <c:extLst>
            <c:ext xmlns:c16="http://schemas.microsoft.com/office/drawing/2014/chart" uri="{C3380CC4-5D6E-409C-BE32-E72D297353CC}">
              <c16:uniqueId val="{00000000-B5CB-4E38-9228-B0FFC973B7C6}"/>
            </c:ext>
          </c:extLst>
        </c:ser>
        <c:ser>
          <c:idx val="1"/>
          <c:order val="1"/>
          <c:tx>
            <c:strRef>
              <c:f>Sheet1!$C$1</c:f>
              <c:strCache>
                <c:ptCount val="1"/>
                <c:pt idx="0">
                  <c:v>そう思わない</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平成30年度</c:v>
                </c:pt>
                <c:pt idx="1">
                  <c:v>令和元年度</c:v>
                </c:pt>
                <c:pt idx="2">
                  <c:v>令和２年度</c:v>
                </c:pt>
              </c:strCache>
            </c:strRef>
          </c:cat>
          <c:val>
            <c:numRef>
              <c:f>Sheet1!$C$2:$C$4</c:f>
              <c:numCache>
                <c:formatCode>0.0%</c:formatCode>
                <c:ptCount val="3"/>
                <c:pt idx="0">
                  <c:v>2.9000000000000001E-2</c:v>
                </c:pt>
                <c:pt idx="1">
                  <c:v>2.8000000000000001E-2</c:v>
                </c:pt>
                <c:pt idx="2">
                  <c:v>2.5000000000000001E-2</c:v>
                </c:pt>
              </c:numCache>
            </c:numRef>
          </c:val>
          <c:extLst>
            <c:ext xmlns:c16="http://schemas.microsoft.com/office/drawing/2014/chart" uri="{C3380CC4-5D6E-409C-BE32-E72D297353CC}">
              <c16:uniqueId val="{00000001-B5CB-4E38-9228-B0FFC973B7C6}"/>
            </c:ext>
          </c:extLst>
        </c:ser>
        <c:ser>
          <c:idx val="2"/>
          <c:order val="2"/>
          <c:tx>
            <c:strRef>
              <c:f>Sheet1!$D$1</c:f>
              <c:strCache>
                <c:ptCount val="1"/>
                <c:pt idx="0">
                  <c:v>どちらとも言えない</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平成30年度</c:v>
                </c:pt>
                <c:pt idx="1">
                  <c:v>令和元年度</c:v>
                </c:pt>
                <c:pt idx="2">
                  <c:v>令和２年度</c:v>
                </c:pt>
              </c:strCache>
            </c:strRef>
          </c:cat>
          <c:val>
            <c:numRef>
              <c:f>Sheet1!$D$2:$D$4</c:f>
              <c:numCache>
                <c:formatCode>General</c:formatCode>
                <c:ptCount val="3"/>
              </c:numCache>
            </c:numRef>
          </c:val>
          <c:extLst>
            <c:ext xmlns:c16="http://schemas.microsoft.com/office/drawing/2014/chart" uri="{C3380CC4-5D6E-409C-BE32-E72D297353CC}">
              <c16:uniqueId val="{00000002-B5CB-4E38-9228-B0FFC973B7C6}"/>
            </c:ext>
          </c:extLst>
        </c:ser>
        <c:dLbls>
          <c:dLblPos val="ctr"/>
          <c:showLegendKey val="0"/>
          <c:showVal val="1"/>
          <c:showCatName val="0"/>
          <c:showSerName val="0"/>
          <c:showPercent val="0"/>
          <c:showBubbleSize val="0"/>
        </c:dLbls>
        <c:gapWidth val="150"/>
        <c:overlap val="100"/>
        <c:axId val="532252176"/>
        <c:axId val="532248896"/>
      </c:barChart>
      <c:catAx>
        <c:axId val="53225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2248896"/>
        <c:crosses val="autoZero"/>
        <c:auto val="1"/>
        <c:lblAlgn val="ctr"/>
        <c:lblOffset val="100"/>
        <c:noMultiLvlLbl val="0"/>
      </c:catAx>
      <c:valAx>
        <c:axId val="5322488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2252176"/>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3531611657352"/>
          <c:y val="5.6511687644490112E-2"/>
          <c:w val="0.68201079787306373"/>
          <c:h val="0.81959058354284187"/>
        </c:manualLayout>
      </c:layout>
      <c:barChart>
        <c:barDir val="col"/>
        <c:grouping val="stacked"/>
        <c:varyColors val="0"/>
        <c:ser>
          <c:idx val="0"/>
          <c:order val="0"/>
          <c:tx>
            <c:strRef>
              <c:f>Sheet1!$B$1</c:f>
              <c:strCache>
                <c:ptCount val="1"/>
                <c:pt idx="0">
                  <c:v>聞いたことがある</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平成30年度</c:v>
                </c:pt>
                <c:pt idx="1">
                  <c:v>令和元年度</c:v>
                </c:pt>
                <c:pt idx="2">
                  <c:v>令和２年度</c:v>
                </c:pt>
              </c:strCache>
            </c:strRef>
          </c:cat>
          <c:val>
            <c:numRef>
              <c:f>Sheet1!$B$2:$B$4</c:f>
              <c:numCache>
                <c:formatCode>0.0%</c:formatCode>
                <c:ptCount val="3"/>
                <c:pt idx="0">
                  <c:v>0.94399999999999995</c:v>
                </c:pt>
                <c:pt idx="1">
                  <c:v>0.94899999999999995</c:v>
                </c:pt>
                <c:pt idx="2">
                  <c:v>0.94599999999999995</c:v>
                </c:pt>
              </c:numCache>
            </c:numRef>
          </c:val>
          <c:extLst>
            <c:ext xmlns:c16="http://schemas.microsoft.com/office/drawing/2014/chart" uri="{C3380CC4-5D6E-409C-BE32-E72D297353CC}">
              <c16:uniqueId val="{00000000-564C-4C65-9129-B711E766E08E}"/>
            </c:ext>
          </c:extLst>
        </c:ser>
        <c:ser>
          <c:idx val="1"/>
          <c:order val="1"/>
          <c:tx>
            <c:strRef>
              <c:f>Sheet1!$C$1</c:f>
              <c:strCache>
                <c:ptCount val="1"/>
                <c:pt idx="0">
                  <c:v>聞いたことがない</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平成30年度</c:v>
                </c:pt>
                <c:pt idx="1">
                  <c:v>令和元年度</c:v>
                </c:pt>
                <c:pt idx="2">
                  <c:v>令和２年度</c:v>
                </c:pt>
              </c:strCache>
            </c:strRef>
          </c:cat>
          <c:val>
            <c:numRef>
              <c:f>Sheet1!$C$2:$C$4</c:f>
              <c:numCache>
                <c:formatCode>0.0%</c:formatCode>
                <c:ptCount val="3"/>
                <c:pt idx="0">
                  <c:v>5.6000000000000001E-2</c:v>
                </c:pt>
                <c:pt idx="1">
                  <c:v>5.0999999999999997E-2</c:v>
                </c:pt>
                <c:pt idx="2">
                  <c:v>5.3999999999999999E-2</c:v>
                </c:pt>
              </c:numCache>
            </c:numRef>
          </c:val>
          <c:extLst>
            <c:ext xmlns:c16="http://schemas.microsoft.com/office/drawing/2014/chart" uri="{C3380CC4-5D6E-409C-BE32-E72D297353CC}">
              <c16:uniqueId val="{00000001-564C-4C65-9129-B711E766E08E}"/>
            </c:ext>
          </c:extLst>
        </c:ser>
        <c:ser>
          <c:idx val="2"/>
          <c:order val="2"/>
          <c:tx>
            <c:strRef>
              <c:f>Sheet1!#REF!</c:f>
              <c:strCache>
                <c:ptCount val="1"/>
                <c:pt idx="0">
                  <c:v>#REF!</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平成30年度</c:v>
                </c:pt>
                <c:pt idx="1">
                  <c:v>令和元年度</c:v>
                </c:pt>
                <c:pt idx="2">
                  <c:v>令和２年度</c:v>
                </c:pt>
              </c:strCache>
            </c:strRef>
          </c:cat>
          <c:val>
            <c:numRef>
              <c:f>Sheet1!#REF!</c:f>
              <c:numCache>
                <c:formatCode>General</c:formatCode>
                <c:ptCount val="1"/>
                <c:pt idx="0">
                  <c:v>1</c:v>
                </c:pt>
              </c:numCache>
            </c:numRef>
          </c:val>
          <c:extLst>
            <c:ext xmlns:c16="http://schemas.microsoft.com/office/drawing/2014/chart" uri="{C3380CC4-5D6E-409C-BE32-E72D297353CC}">
              <c16:uniqueId val="{00000002-564C-4C65-9129-B711E766E08E}"/>
            </c:ext>
          </c:extLst>
        </c:ser>
        <c:dLbls>
          <c:dLblPos val="ctr"/>
          <c:showLegendKey val="0"/>
          <c:showVal val="1"/>
          <c:showCatName val="0"/>
          <c:showSerName val="0"/>
          <c:showPercent val="0"/>
          <c:showBubbleSize val="0"/>
        </c:dLbls>
        <c:gapWidth val="150"/>
        <c:overlap val="100"/>
        <c:axId val="519725280"/>
        <c:axId val="519731184"/>
      </c:barChart>
      <c:catAx>
        <c:axId val="51972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9731184"/>
        <c:crosses val="autoZero"/>
        <c:auto val="1"/>
        <c:lblAlgn val="ctr"/>
        <c:lblOffset val="100"/>
        <c:noMultiLvlLbl val="0"/>
      </c:catAx>
      <c:valAx>
        <c:axId val="519731184"/>
        <c:scaling>
          <c:orientation val="minMax"/>
          <c:max val="1"/>
          <c:min val="0.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9725280"/>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3CD91-2509-4A9D-B6E8-3B5A5200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Links>
    <vt:vector size="6" baseType="variant">
      <vt:variant>
        <vt:i4>65615</vt:i4>
      </vt:variant>
      <vt:variant>
        <vt:i4>0</vt:i4>
      </vt:variant>
      <vt:variant>
        <vt:i4>0</vt:i4>
      </vt:variant>
      <vt:variant>
        <vt:i4>5</vt:i4>
      </vt:variant>
      <vt:variant>
        <vt:lpwstr>http://www.city.osaka.lg.jp/somu/category/3056-3-0-0-0-0-0-0-0-0.html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2022-03-30T07:34:00Z</dcterms:created>
  <dcterms:modified xsi:type="dcterms:W3CDTF">2022-03-30T07:34:00Z</dcterms:modified>
</cp:coreProperties>
</file>