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6D" w:rsidRPr="002502BD" w:rsidRDefault="00156477" w:rsidP="00156477">
      <w:pPr>
        <w:widowControl/>
        <w:jc w:val="right"/>
        <w:rPr>
          <w:rFonts w:hAnsi="ＭＳ 明朝" w:cs="ＭＳ ゴシック" w:hint="eastAsia"/>
          <w:kern w:val="0"/>
          <w:szCs w:val="21"/>
        </w:rPr>
      </w:pPr>
      <w:r w:rsidRPr="002502BD">
        <w:rPr>
          <w:rFonts w:hAnsi="ＭＳ 明朝" w:cs="ＭＳ ゴシック" w:hint="eastAsia"/>
          <w:kern w:val="0"/>
          <w:szCs w:val="21"/>
        </w:rPr>
        <w:t>平成11年</w:t>
      </w:r>
      <w:r w:rsidR="00C8446D" w:rsidRPr="002502BD">
        <w:rPr>
          <w:rFonts w:hAnsi="ＭＳ 明朝" w:cs="ＭＳ ゴシック" w:hint="eastAsia"/>
          <w:kern w:val="0"/>
          <w:szCs w:val="21"/>
        </w:rPr>
        <w:t>４月</w:t>
      </w:r>
      <w:r w:rsidR="00410604" w:rsidRPr="002502BD">
        <w:rPr>
          <w:rFonts w:hAnsi="ＭＳ 明朝" w:cs="ＭＳ ゴシック" w:hint="eastAsia"/>
          <w:kern w:val="0"/>
          <w:szCs w:val="21"/>
        </w:rPr>
        <w:t>１</w:t>
      </w:r>
      <w:r w:rsidR="00C8446D" w:rsidRPr="002502BD">
        <w:rPr>
          <w:rFonts w:hAnsi="ＭＳ 明朝" w:cs="ＭＳ ゴシック" w:hint="eastAsia"/>
          <w:kern w:val="0"/>
          <w:szCs w:val="21"/>
        </w:rPr>
        <w:t>日</w:t>
      </w:r>
    </w:p>
    <w:p w:rsidR="00156477" w:rsidRPr="002502BD" w:rsidRDefault="00156477" w:rsidP="00156477">
      <w:pPr>
        <w:widowControl/>
        <w:jc w:val="right"/>
        <w:rPr>
          <w:rFonts w:hAnsi="ＭＳ 明朝" w:cs="ＭＳ ゴシック" w:hint="eastAsia"/>
          <w:kern w:val="0"/>
          <w:szCs w:val="21"/>
        </w:rPr>
      </w:pPr>
      <w:r w:rsidRPr="002502BD">
        <w:rPr>
          <w:rFonts w:hAnsi="ＭＳ 明朝" w:cs="ＭＳ ゴシック" w:hint="eastAsia"/>
          <w:kern w:val="0"/>
          <w:szCs w:val="21"/>
        </w:rPr>
        <w:t>総務</w:t>
      </w:r>
      <w:r w:rsidR="005F64BB" w:rsidRPr="002502BD">
        <w:rPr>
          <w:rFonts w:hAnsi="ＭＳ 明朝" w:cs="ＭＳ ゴシック" w:hint="eastAsia"/>
          <w:kern w:val="0"/>
          <w:szCs w:val="21"/>
        </w:rPr>
        <w:t>第</w:t>
      </w:r>
      <w:r w:rsidRPr="002502BD">
        <w:rPr>
          <w:rFonts w:hAnsi="ＭＳ 明朝" w:cs="ＭＳ ゴシック" w:hint="eastAsia"/>
          <w:kern w:val="0"/>
          <w:szCs w:val="21"/>
        </w:rPr>
        <w:t>１</w:t>
      </w:r>
      <w:r w:rsidR="005F64BB" w:rsidRPr="002502BD">
        <w:rPr>
          <w:rFonts w:hAnsi="ＭＳ 明朝" w:cs="ＭＳ ゴシック" w:hint="eastAsia"/>
          <w:kern w:val="0"/>
          <w:szCs w:val="21"/>
        </w:rPr>
        <w:t>号</w:t>
      </w:r>
    </w:p>
    <w:p w:rsidR="00156477" w:rsidRPr="002502BD" w:rsidRDefault="00156477" w:rsidP="005F64BB">
      <w:pPr>
        <w:widowControl/>
        <w:jc w:val="center"/>
        <w:rPr>
          <w:rFonts w:hAnsi="ＭＳ 明朝" w:cs="ＭＳ ゴシック" w:hint="eastAsia"/>
          <w:kern w:val="0"/>
          <w:szCs w:val="21"/>
        </w:rPr>
      </w:pPr>
      <w:r w:rsidRPr="002502BD">
        <w:rPr>
          <w:rFonts w:hAnsi="ＭＳ 明朝" w:cs="ＭＳ ゴシック" w:hint="eastAsia"/>
          <w:kern w:val="0"/>
          <w:szCs w:val="21"/>
        </w:rPr>
        <w:t>大阪市事務専決規程運用要領</w:t>
      </w:r>
      <w:r w:rsidR="002502BD">
        <w:rPr>
          <w:rFonts w:hAnsi="ＭＳ 明朝" w:cs="ＭＳ ゴシック" w:hint="eastAsia"/>
          <w:kern w:val="0"/>
          <w:szCs w:val="21"/>
        </w:rPr>
        <w:t>（</w:t>
      </w:r>
      <w:r w:rsidRPr="002502BD">
        <w:rPr>
          <w:rFonts w:hAnsi="ＭＳ 明朝" w:cs="ＭＳ ゴシック" w:hint="eastAsia"/>
          <w:kern w:val="0"/>
          <w:szCs w:val="21"/>
        </w:rPr>
        <w:t>依命通知</w:t>
      </w:r>
      <w:r w:rsidR="002502BD">
        <w:rPr>
          <w:rFonts w:hAnsi="ＭＳ 明朝" w:cs="ＭＳ ゴシック" w:hint="eastAsia"/>
          <w:kern w:val="0"/>
          <w:szCs w:val="21"/>
        </w:rPr>
        <w:t>）</w:t>
      </w:r>
    </w:p>
    <w:p w:rsidR="00156477" w:rsidRPr="002502BD" w:rsidRDefault="00156477" w:rsidP="00156477">
      <w:pPr>
        <w:widowControl/>
        <w:jc w:val="left"/>
        <w:rPr>
          <w:rFonts w:hAnsi="ＭＳ 明朝" w:cs="ＭＳ ゴシック" w:hint="eastAsia"/>
          <w:kern w:val="0"/>
          <w:szCs w:val="21"/>
        </w:rPr>
      </w:pPr>
    </w:p>
    <w:p w:rsidR="00156477" w:rsidRPr="002502BD" w:rsidRDefault="00156477" w:rsidP="002B06DA">
      <w:pPr>
        <w:widowControl/>
        <w:ind w:firstLine="210"/>
        <w:rPr>
          <w:rFonts w:hAnsi="ＭＳ 明朝" w:cs="ＭＳ ゴシック" w:hint="eastAsia"/>
          <w:kern w:val="0"/>
          <w:szCs w:val="21"/>
        </w:rPr>
      </w:pPr>
      <w:r w:rsidRPr="002502BD">
        <w:rPr>
          <w:rFonts w:hAnsi="ＭＳ 明朝" w:cs="ＭＳ ゴシック" w:hint="eastAsia"/>
          <w:kern w:val="0"/>
          <w:szCs w:val="21"/>
        </w:rPr>
        <w:t>この要領は、大阪市事務専決規程及び同規程に基づく専決規程の適正な運用を確保するため、解釈、運用その他の事項を定めるものである。</w:t>
      </w:r>
    </w:p>
    <w:p w:rsidR="00156477" w:rsidRPr="002502BD" w:rsidRDefault="00156477" w:rsidP="002B06DA">
      <w:pPr>
        <w:widowControl/>
        <w:rPr>
          <w:rFonts w:hAnsi="ＭＳ 明朝" w:cs="ＭＳ ゴシック" w:hint="eastAsia"/>
          <w:kern w:val="0"/>
          <w:szCs w:val="21"/>
        </w:rPr>
      </w:pPr>
    </w:p>
    <w:p w:rsidR="00156477" w:rsidRPr="002502BD" w:rsidRDefault="00156477" w:rsidP="002B06DA">
      <w:pPr>
        <w:widowControl/>
        <w:rPr>
          <w:rFonts w:hAnsi="ＭＳ 明朝" w:cs="ＭＳ ゴシック" w:hint="eastAsia"/>
          <w:kern w:val="0"/>
          <w:szCs w:val="21"/>
        </w:rPr>
      </w:pPr>
      <w:bookmarkStart w:id="0" w:name="Main"/>
      <w:bookmarkEnd w:id="0"/>
      <w:r w:rsidRPr="002502BD">
        <w:rPr>
          <w:rFonts w:hAnsi="ＭＳ 明朝" w:cs="ＭＳ ゴシック" w:hint="eastAsia"/>
          <w:kern w:val="0"/>
          <w:szCs w:val="21"/>
        </w:rPr>
        <w:t>第１　第１条関係（基本方針等）</w:t>
      </w:r>
    </w:p>
    <w:p w:rsidR="00F05E6D" w:rsidRPr="002502BD" w:rsidRDefault="00F05E6D" w:rsidP="002B06DA">
      <w:pPr>
        <w:widowControl/>
        <w:rPr>
          <w:rFonts w:hAnsi="ＭＳ 明朝" w:cs="ＭＳ ゴシック" w:hint="eastAsia"/>
          <w:kern w:val="0"/>
          <w:szCs w:val="21"/>
        </w:rPr>
      </w:pPr>
    </w:p>
    <w:p w:rsidR="00156477" w:rsidRPr="002502BD" w:rsidRDefault="00156477"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１　専決権の拡大の趣旨は、行政の効率的運営と責任体制の明確化にあるので、大阪市事務専決規程（以下「この規程」という。）の解釈及び運用は、すべてこの趣旨に即して行わなければならない。</w:t>
      </w:r>
    </w:p>
    <w:p w:rsidR="00156477" w:rsidRPr="002502BD" w:rsidRDefault="00156477" w:rsidP="002B06DA">
      <w:pPr>
        <w:widowControl/>
        <w:ind w:left="420" w:firstLine="210"/>
        <w:rPr>
          <w:rFonts w:hAnsi="ＭＳ 明朝" w:cs="ＭＳ ゴシック" w:hint="eastAsia"/>
          <w:kern w:val="0"/>
          <w:szCs w:val="21"/>
        </w:rPr>
      </w:pPr>
      <w:r w:rsidRPr="002502BD">
        <w:rPr>
          <w:rFonts w:hAnsi="ＭＳ 明朝" w:cs="ＭＳ ゴシック" w:hint="eastAsia"/>
          <w:kern w:val="0"/>
          <w:szCs w:val="21"/>
        </w:rPr>
        <w:t>行政の効率的運営は、意思決定の迅速化等市民サービスの向上に資するものであるので、委譲された専決事項に該当するものは、適切に専決処理する必要がある。また、専決権の付与は、責任に応じた適正な権限配分を行うためのものであり、専決権を付与された者（以下「専決権者」という。）は、専決事項については自らが責任者であることを自覚し、決定した内容についてはその職責上の責任を果たす必要があることに留意しなければならない。</w:t>
      </w:r>
    </w:p>
    <w:p w:rsidR="00F05E6D" w:rsidRPr="002502BD" w:rsidRDefault="00F05E6D" w:rsidP="002B06DA">
      <w:pPr>
        <w:widowControl/>
        <w:rPr>
          <w:rFonts w:hAnsi="ＭＳ 明朝" w:cs="ＭＳ ゴシック" w:hint="eastAsia"/>
          <w:kern w:val="0"/>
          <w:szCs w:val="21"/>
        </w:rPr>
      </w:pPr>
    </w:p>
    <w:p w:rsidR="00156477" w:rsidRPr="002502BD" w:rsidRDefault="00156477"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２　第１条第１項に「別に定めがあるもののほか」とあるのは、この規程が専決に関する一般法的な定めをしていることを示すものであって、特例が定められているか又は個別に特則が他の規程により定められているときは、当然にその定めるところによるものとする。</w:t>
      </w:r>
    </w:p>
    <w:p w:rsidR="00156477" w:rsidRPr="002502BD" w:rsidRDefault="00156477" w:rsidP="002B06DA">
      <w:pPr>
        <w:widowControl/>
        <w:ind w:firstLine="420"/>
        <w:rPr>
          <w:rFonts w:hAnsi="ＭＳ 明朝" w:cs="ＭＳ ゴシック" w:hint="eastAsia"/>
          <w:kern w:val="0"/>
          <w:szCs w:val="21"/>
        </w:rPr>
      </w:pPr>
      <w:r w:rsidRPr="002502BD">
        <w:rPr>
          <w:rFonts w:hAnsi="ＭＳ 明朝" w:cs="ＭＳ ゴシック" w:hint="eastAsia"/>
          <w:kern w:val="0"/>
          <w:szCs w:val="21"/>
        </w:rPr>
        <w:t>［別に定めがあるものの例］</w:t>
      </w:r>
    </w:p>
    <w:p w:rsidR="00156477" w:rsidRPr="002502BD" w:rsidRDefault="00156477" w:rsidP="002B06DA">
      <w:pPr>
        <w:widowControl/>
        <w:ind w:left="630"/>
        <w:rPr>
          <w:rFonts w:hAnsi="ＭＳ 明朝" w:cs="ＭＳ ゴシック" w:hint="eastAsia"/>
          <w:kern w:val="0"/>
          <w:szCs w:val="21"/>
        </w:rPr>
      </w:pPr>
      <w:r w:rsidRPr="002502BD">
        <w:rPr>
          <w:rFonts w:hAnsi="ＭＳ 明朝" w:cs="ＭＳ ゴシック" w:hint="eastAsia"/>
          <w:kern w:val="0"/>
          <w:szCs w:val="21"/>
        </w:rPr>
        <w:t>大阪市保健所規則、大阪市児童福祉</w:t>
      </w:r>
      <w:r w:rsidR="00444F74" w:rsidRPr="002502BD">
        <w:rPr>
          <w:rFonts w:hAnsi="ＭＳ 明朝" w:cs="ＭＳ ゴシック" w:hint="eastAsia"/>
          <w:kern w:val="0"/>
          <w:szCs w:val="21"/>
        </w:rPr>
        <w:t>法施行細則、大阪市身体障害者福祉法施行細則、大阪市こども相談センター</w:t>
      </w:r>
      <w:r w:rsidRPr="002502BD">
        <w:rPr>
          <w:rFonts w:hAnsi="ＭＳ 明朝" w:cs="ＭＳ ゴシック" w:hint="eastAsia"/>
          <w:kern w:val="0"/>
          <w:szCs w:val="21"/>
        </w:rPr>
        <w:t>規則、大阪市食品衛生法施行細則</w:t>
      </w:r>
    </w:p>
    <w:p w:rsidR="00F05E6D" w:rsidRPr="002502BD" w:rsidRDefault="00F05E6D" w:rsidP="002B06DA">
      <w:pPr>
        <w:widowControl/>
        <w:rPr>
          <w:rFonts w:hAnsi="ＭＳ 明朝" w:cs="ＭＳ ゴシック" w:hint="eastAsia"/>
          <w:kern w:val="0"/>
          <w:szCs w:val="21"/>
        </w:rPr>
      </w:pPr>
    </w:p>
    <w:p w:rsidR="00156477" w:rsidRPr="002502BD" w:rsidRDefault="00156477"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３　第１条第２項の規定により、第２条の２以下に定めるところによれば通常専決できる事項に該当するものであっても、個々の事業の内容や状況等から次のいずれかに該当する場合は専決できないものとする。</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異例に属するもの</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規定の解釈上疑義のあるもの</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(3)</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重要と認めるもの</w:t>
      </w:r>
    </w:p>
    <w:p w:rsidR="00156477" w:rsidRPr="002502BD" w:rsidRDefault="00156477" w:rsidP="002B06DA">
      <w:pPr>
        <w:widowControl/>
        <w:ind w:left="420" w:firstLine="210"/>
        <w:rPr>
          <w:rFonts w:hAnsi="ＭＳ 明朝" w:cs="ＭＳ ゴシック" w:hint="eastAsia"/>
          <w:kern w:val="0"/>
          <w:szCs w:val="21"/>
        </w:rPr>
      </w:pPr>
      <w:r w:rsidRPr="002502BD">
        <w:rPr>
          <w:rFonts w:hAnsi="ＭＳ 明朝" w:cs="ＭＳ ゴシック" w:hint="eastAsia"/>
          <w:kern w:val="0"/>
          <w:szCs w:val="21"/>
        </w:rPr>
        <w:lastRenderedPageBreak/>
        <w:t>このように第１条第２項を設けた趣旨は、権限と責任の範囲を越えての意思決定は、実質的にも誤った決定となるおそれがあるとともに、これが慣行化すると責任の所在が不明確となり、不適切な事務執行の是正を困難にさせ、行政執行体制の混乱を招来するおそれがあるので、規定の拡大解釈による専決権の濫用を禁ずるためである。</w:t>
      </w:r>
    </w:p>
    <w:p w:rsidR="00156477" w:rsidRPr="002502BD" w:rsidRDefault="00156477" w:rsidP="002B06DA">
      <w:pPr>
        <w:widowControl/>
        <w:ind w:left="420" w:firstLine="210"/>
        <w:rPr>
          <w:rFonts w:hAnsi="ＭＳ 明朝" w:cs="ＭＳ ゴシック" w:hint="eastAsia"/>
          <w:kern w:val="0"/>
          <w:szCs w:val="21"/>
        </w:rPr>
      </w:pPr>
      <w:r w:rsidRPr="002502BD">
        <w:rPr>
          <w:rFonts w:hAnsi="ＭＳ 明朝" w:cs="ＭＳ ゴシック" w:hint="eastAsia"/>
          <w:kern w:val="0"/>
          <w:szCs w:val="21"/>
        </w:rPr>
        <w:t>また、専決権を有するとしても、上司の指揮監督は当然受けるので、専決権者は、専決をした場合、適正な事務執行を担保する観点から、必要に応じて随時又は定期的に事務処理状況等について、上司に説明、報告を行うよう努めなければならない。</w:t>
      </w:r>
    </w:p>
    <w:p w:rsidR="00F05E6D" w:rsidRPr="002502BD" w:rsidRDefault="00F05E6D" w:rsidP="002B06DA">
      <w:pPr>
        <w:widowControl/>
        <w:rPr>
          <w:rFonts w:hAnsi="ＭＳ 明朝" w:cs="ＭＳ ゴシック" w:hint="eastAsia"/>
          <w:kern w:val="0"/>
          <w:szCs w:val="21"/>
        </w:rPr>
      </w:pPr>
    </w:p>
    <w:p w:rsidR="00156477" w:rsidRPr="002502BD" w:rsidRDefault="00156477"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４　第１条第２項に「上司の決裁（承認を含む。以下同じ。）を受けなければならない」とあるのは、必ずしも直近の上司の決裁のみを受ければ良いということではなく、事案によっては、さらに上位の職にある者の決裁を受けなければならない。</w:t>
      </w:r>
    </w:p>
    <w:p w:rsidR="00F05E6D" w:rsidRPr="002502BD" w:rsidRDefault="00F05E6D" w:rsidP="002B06DA">
      <w:pPr>
        <w:widowControl/>
        <w:rPr>
          <w:rFonts w:hAnsi="ＭＳ 明朝" w:cs="ＭＳ ゴシック" w:hint="eastAsia"/>
          <w:kern w:val="0"/>
          <w:szCs w:val="21"/>
        </w:rPr>
      </w:pPr>
    </w:p>
    <w:p w:rsidR="00156477" w:rsidRPr="002502BD" w:rsidRDefault="00156477" w:rsidP="002B06DA">
      <w:pPr>
        <w:widowControl/>
        <w:ind w:firstLine="210"/>
        <w:rPr>
          <w:rFonts w:hAnsi="ＭＳ 明朝" w:cs="ＭＳ ゴシック" w:hint="eastAsia"/>
          <w:kern w:val="0"/>
          <w:szCs w:val="21"/>
        </w:rPr>
      </w:pPr>
      <w:r w:rsidRPr="002502BD">
        <w:rPr>
          <w:rFonts w:hAnsi="ＭＳ 明朝" w:cs="ＭＳ ゴシック" w:hint="eastAsia"/>
          <w:kern w:val="0"/>
          <w:szCs w:val="21"/>
        </w:rPr>
        <w:t>５　市長の決裁を受けるべき事項は、おおむね次のとおりである。</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w:t>
      </w:r>
      <w:r w:rsidR="00410604" w:rsidRPr="002502BD">
        <w:rPr>
          <w:rFonts w:hAnsi="ＭＳ 明朝" w:cs="ＭＳ ゴシック" w:hint="eastAsia"/>
          <w:kern w:val="0"/>
          <w:szCs w:val="21"/>
        </w:rPr>
        <w:t xml:space="preserve">　</w:t>
      </w:r>
      <w:r w:rsidRPr="002502BD">
        <w:rPr>
          <w:rFonts w:hAnsi="ＭＳ 明朝" w:cs="ＭＳ ゴシック" w:hint="eastAsia"/>
          <w:kern w:val="0"/>
          <w:szCs w:val="21"/>
        </w:rPr>
        <w:t>市会に提出する議案、諮問又は報告に関すること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予算の編成に関すること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(3)</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事務事業の執行に関する基本的な方針又は計画の策定に関すること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(4)</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特に重要な事務事業の施行決定に関すること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(5)</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規則又は達の制定及びこれらの重要な改廃に関すること</w:t>
      </w:r>
    </w:p>
    <w:p w:rsidR="00156477"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(6)</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特に重要な訴訟事件の処理に関すること</w:t>
      </w:r>
    </w:p>
    <w:p w:rsidR="00206C76" w:rsidRDefault="00206C76" w:rsidP="00107A5B">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(6の2)　組織の新設及び改廃（区役所に係るものを除く。）に関すること</w:t>
      </w:r>
    </w:p>
    <w:p w:rsidR="00206C76" w:rsidRPr="002502BD" w:rsidRDefault="00206C76" w:rsidP="00206C76">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(6の3)</w:t>
      </w:r>
      <w:r w:rsidR="00CD22DC">
        <w:rPr>
          <w:rFonts w:hAnsi="ＭＳ 明朝" w:cs="ＭＳ ゴシック" w:hint="eastAsia"/>
          <w:kern w:val="0"/>
          <w:szCs w:val="21"/>
        </w:rPr>
        <w:t xml:space="preserve">　課長</w:t>
      </w:r>
      <w:r>
        <w:rPr>
          <w:rFonts w:hAnsi="ＭＳ 明朝" w:cs="ＭＳ ゴシック" w:hint="eastAsia"/>
          <w:kern w:val="0"/>
          <w:szCs w:val="21"/>
        </w:rPr>
        <w:t>級以上の職の新設及び改廃（別に定める一定の枠の範囲を超えない区役所の職の新設及び改廃を除く。）に関すること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(7)</w:t>
      </w:r>
      <w:r w:rsidR="005F64BB" w:rsidRPr="002502BD">
        <w:rPr>
          <w:rFonts w:hAnsi="ＭＳ 明朝" w:cs="ＭＳ ゴシック" w:hint="eastAsia"/>
          <w:kern w:val="0"/>
          <w:szCs w:val="21"/>
        </w:rPr>
        <w:t xml:space="preserve">　</w:t>
      </w:r>
      <w:r w:rsidR="005F3301">
        <w:rPr>
          <w:rFonts w:hAnsi="ＭＳ 明朝" w:cs="ＭＳ ゴシック" w:hint="eastAsia"/>
          <w:kern w:val="0"/>
          <w:szCs w:val="21"/>
        </w:rPr>
        <w:t>課長代理級</w:t>
      </w:r>
      <w:r w:rsidRPr="002502BD">
        <w:rPr>
          <w:rFonts w:hAnsi="ＭＳ 明朝" w:cs="ＭＳ ゴシック" w:hint="eastAsia"/>
          <w:kern w:val="0"/>
          <w:szCs w:val="21"/>
        </w:rPr>
        <w:t>以下を除く職員の任免</w:t>
      </w:r>
      <w:r w:rsidR="00206C76">
        <w:rPr>
          <w:rFonts w:hAnsi="ＭＳ 明朝" w:cs="ＭＳ ゴシック" w:hint="eastAsia"/>
          <w:kern w:val="0"/>
          <w:szCs w:val="21"/>
        </w:rPr>
        <w:t>（区役所の職員の転任（他の局又は区への転任を除く。）を除く。）</w:t>
      </w:r>
      <w:r w:rsidRPr="002502BD">
        <w:rPr>
          <w:rFonts w:hAnsi="ＭＳ 明朝" w:cs="ＭＳ ゴシック" w:hint="eastAsia"/>
          <w:kern w:val="0"/>
          <w:szCs w:val="21"/>
        </w:rPr>
        <w:t>及び分限（地方公務員法（昭和25年法律第261号</w:t>
      </w:r>
      <w:r w:rsidR="006B5344" w:rsidRPr="002502BD">
        <w:rPr>
          <w:rFonts w:hAnsi="ＭＳ 明朝" w:cs="ＭＳ ゴシック" w:hint="eastAsia"/>
          <w:kern w:val="0"/>
          <w:szCs w:val="21"/>
        </w:rPr>
        <w:t>）</w:t>
      </w:r>
      <w:r w:rsidRPr="002502BD">
        <w:rPr>
          <w:rFonts w:hAnsi="ＭＳ 明朝" w:cs="ＭＳ ゴシック" w:hint="eastAsia"/>
          <w:kern w:val="0"/>
          <w:szCs w:val="21"/>
        </w:rPr>
        <w:t>第28条第</w:t>
      </w:r>
      <w:r w:rsidR="006B5344" w:rsidRPr="002502BD">
        <w:rPr>
          <w:rFonts w:hAnsi="ＭＳ 明朝" w:cs="ＭＳ ゴシック" w:hint="eastAsia"/>
          <w:kern w:val="0"/>
          <w:szCs w:val="21"/>
        </w:rPr>
        <w:t>２</w:t>
      </w:r>
      <w:r w:rsidRPr="002502BD">
        <w:rPr>
          <w:rFonts w:hAnsi="ＭＳ 明朝" w:cs="ＭＳ ゴシック" w:hint="eastAsia"/>
          <w:kern w:val="0"/>
          <w:szCs w:val="21"/>
        </w:rPr>
        <w:t>項各号に該当する休職にあっては局長等</w:t>
      </w:r>
      <w:r w:rsidR="00E45259" w:rsidRPr="002502BD">
        <w:rPr>
          <w:rFonts w:hAnsi="ＭＳ 明朝" w:cs="ＭＳ ゴシック" w:hint="eastAsia"/>
          <w:kern w:val="0"/>
          <w:szCs w:val="21"/>
        </w:rPr>
        <w:t>及び区長</w:t>
      </w:r>
      <w:r w:rsidRPr="002502BD">
        <w:rPr>
          <w:rFonts w:hAnsi="ＭＳ 明朝" w:cs="ＭＳ ゴシック" w:hint="eastAsia"/>
          <w:kern w:val="0"/>
          <w:szCs w:val="21"/>
        </w:rPr>
        <w:t>に係るものに限る。</w:t>
      </w:r>
      <w:r w:rsidR="006B5344" w:rsidRPr="002502BD">
        <w:rPr>
          <w:rFonts w:hAnsi="ＭＳ 明朝" w:cs="ＭＳ ゴシック" w:hint="eastAsia"/>
          <w:kern w:val="0"/>
          <w:szCs w:val="21"/>
        </w:rPr>
        <w:t>）</w:t>
      </w:r>
      <w:r w:rsidRPr="002502BD">
        <w:rPr>
          <w:rFonts w:hAnsi="ＭＳ 明朝" w:cs="ＭＳ ゴシック" w:hint="eastAsia"/>
          <w:kern w:val="0"/>
          <w:szCs w:val="21"/>
        </w:rPr>
        <w:t>に関すること</w:t>
      </w:r>
    </w:p>
    <w:p w:rsidR="00E45259" w:rsidRPr="002502BD" w:rsidRDefault="00E45259"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 xml:space="preserve">(7の2)　</w:t>
      </w:r>
      <w:r w:rsidR="00DD7797" w:rsidRPr="00DD7797">
        <w:rPr>
          <w:rFonts w:hAnsi="ＭＳ 明朝" w:cs="ＭＳ ゴシック" w:hint="eastAsia"/>
          <w:kern w:val="0"/>
          <w:szCs w:val="21"/>
        </w:rPr>
        <w:t>局長級の職員及び区長の高齢者部分休業、</w:t>
      </w:r>
      <w:r w:rsidR="00DD7797" w:rsidRPr="00DD7797">
        <w:rPr>
          <w:rFonts w:hAnsi="ＭＳ 明朝" w:cs="ＭＳ ゴシック"/>
          <w:kern w:val="0"/>
          <w:szCs w:val="21"/>
        </w:rPr>
        <w:t>自己啓発等休業</w:t>
      </w:r>
      <w:r w:rsidR="00DD7797" w:rsidRPr="00DD7797">
        <w:rPr>
          <w:rFonts w:hAnsi="ＭＳ 明朝" w:cs="ＭＳ ゴシック" w:hint="eastAsia"/>
          <w:kern w:val="0"/>
          <w:szCs w:val="21"/>
        </w:rPr>
        <w:t>、配偶者同行休業、育児休業、育児短時間勤務、育児のための部分休業、介護休暇及び介護時間の承認に関すること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(8)</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係長級</w:t>
      </w:r>
      <w:r w:rsidR="005F3301">
        <w:rPr>
          <w:rFonts w:hAnsi="ＭＳ 明朝" w:cs="ＭＳ ゴシック" w:hint="eastAsia"/>
          <w:kern w:val="0"/>
          <w:szCs w:val="21"/>
        </w:rPr>
        <w:t>以上</w:t>
      </w:r>
      <w:r w:rsidRPr="002502BD">
        <w:rPr>
          <w:rFonts w:hAnsi="ＭＳ 明朝" w:cs="ＭＳ ゴシック" w:hint="eastAsia"/>
          <w:kern w:val="0"/>
          <w:szCs w:val="21"/>
        </w:rPr>
        <w:t>の職員の分限免職に関すること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(9)</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職員の懲戒免職に関すること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(10)</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係長級以上の職員の表彰に関すること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lastRenderedPageBreak/>
        <w:t>(11)</w:t>
      </w:r>
      <w:r w:rsidR="005F64BB" w:rsidRPr="002502BD">
        <w:rPr>
          <w:rFonts w:hAnsi="ＭＳ 明朝" w:cs="ＭＳ ゴシック" w:hint="eastAsia"/>
          <w:kern w:val="0"/>
          <w:szCs w:val="21"/>
        </w:rPr>
        <w:t xml:space="preserve"> </w:t>
      </w:r>
      <w:r w:rsidR="00CD22DC">
        <w:rPr>
          <w:rFonts w:hAnsi="ＭＳ 明朝" w:cs="ＭＳ ゴシック" w:hint="eastAsia"/>
          <w:kern w:val="0"/>
          <w:szCs w:val="21"/>
        </w:rPr>
        <w:t>課長級以上の</w:t>
      </w:r>
      <w:r w:rsidRPr="002502BD">
        <w:rPr>
          <w:rFonts w:hAnsi="ＭＳ 明朝" w:cs="ＭＳ ゴシック" w:hint="eastAsia"/>
          <w:kern w:val="0"/>
          <w:szCs w:val="21"/>
        </w:rPr>
        <w:t>職員の懲戒に関すること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(12)</w:t>
      </w:r>
      <w:r w:rsidR="005F64BB" w:rsidRPr="002502BD">
        <w:rPr>
          <w:rFonts w:hAnsi="ＭＳ 明朝" w:cs="ＭＳ ゴシック" w:hint="eastAsia"/>
          <w:kern w:val="0"/>
          <w:szCs w:val="21"/>
        </w:rPr>
        <w:t xml:space="preserve"> </w:t>
      </w:r>
      <w:r w:rsidR="00444E8D" w:rsidRPr="002502BD">
        <w:rPr>
          <w:rFonts w:hAnsi="ＭＳ 明朝" w:cs="ＭＳ ゴシック" w:hint="eastAsia"/>
          <w:kern w:val="0"/>
          <w:szCs w:val="21"/>
        </w:rPr>
        <w:t>局長級の職員に対する</w:t>
      </w:r>
      <w:r w:rsidRPr="002502BD">
        <w:rPr>
          <w:rFonts w:hAnsi="ＭＳ 明朝" w:cs="ＭＳ ゴシック" w:hint="eastAsia"/>
          <w:kern w:val="0"/>
          <w:szCs w:val="21"/>
        </w:rPr>
        <w:t>外国派遣を命ずること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(13)</w:t>
      </w:r>
      <w:r w:rsidR="005F64BB" w:rsidRPr="002502BD">
        <w:rPr>
          <w:rFonts w:hAnsi="ＭＳ 明朝" w:cs="ＭＳ ゴシック" w:hint="eastAsia"/>
          <w:kern w:val="0"/>
          <w:szCs w:val="21"/>
        </w:rPr>
        <w:t xml:space="preserve"> </w:t>
      </w:r>
      <w:r w:rsidR="0024366C">
        <w:rPr>
          <w:rFonts w:hAnsi="ＭＳ 明朝" w:cs="ＭＳ ゴシック" w:hint="eastAsia"/>
          <w:kern w:val="0"/>
          <w:szCs w:val="21"/>
        </w:rPr>
        <w:t>削除</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(14)</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局長級の職員</w:t>
      </w:r>
      <w:r w:rsidR="00206C76">
        <w:rPr>
          <w:rFonts w:hAnsi="ＭＳ 明朝" w:cs="ＭＳ ゴシック" w:hint="eastAsia"/>
          <w:kern w:val="0"/>
          <w:szCs w:val="21"/>
        </w:rPr>
        <w:t>及び区長</w:t>
      </w:r>
      <w:r w:rsidRPr="002502BD">
        <w:rPr>
          <w:rFonts w:hAnsi="ＭＳ 明朝" w:cs="ＭＳ ゴシック" w:hint="eastAsia"/>
          <w:kern w:val="0"/>
          <w:szCs w:val="21"/>
        </w:rPr>
        <w:t>の営利企業等の従事の許可に関すること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(15)</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局長級の職員</w:t>
      </w:r>
      <w:r w:rsidR="00AA2D85">
        <w:rPr>
          <w:rFonts w:hAnsi="ＭＳ 明朝" w:cs="ＭＳ ゴシック" w:hint="eastAsia"/>
          <w:kern w:val="0"/>
          <w:szCs w:val="21"/>
        </w:rPr>
        <w:t>及び区長</w:t>
      </w:r>
      <w:r w:rsidRPr="002502BD">
        <w:rPr>
          <w:rFonts w:hAnsi="ＭＳ 明朝" w:cs="ＭＳ ゴシック" w:hint="eastAsia"/>
          <w:kern w:val="0"/>
          <w:szCs w:val="21"/>
        </w:rPr>
        <w:t>が、法令による証人又は鑑定人となり、職務上の秘密に属する事項を発表する場合の許可に関すること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(16)</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局長級の職員</w:t>
      </w:r>
      <w:r w:rsidR="00AA2D85">
        <w:rPr>
          <w:rFonts w:hAnsi="ＭＳ 明朝" w:cs="ＭＳ ゴシック" w:hint="eastAsia"/>
          <w:kern w:val="0"/>
          <w:szCs w:val="21"/>
        </w:rPr>
        <w:t>及び区長</w:t>
      </w:r>
      <w:r w:rsidRPr="002502BD">
        <w:rPr>
          <w:rFonts w:hAnsi="ＭＳ 明朝" w:cs="ＭＳ ゴシック" w:hint="eastAsia"/>
          <w:kern w:val="0"/>
          <w:szCs w:val="21"/>
        </w:rPr>
        <w:t>の公傷病の認定及び補償に関すること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(17)</w:t>
      </w:r>
      <w:r w:rsidR="005F64BB" w:rsidRPr="002502BD">
        <w:rPr>
          <w:rFonts w:hAnsi="ＭＳ 明朝" w:cs="ＭＳ ゴシック" w:hint="eastAsia"/>
          <w:kern w:val="0"/>
          <w:szCs w:val="21"/>
        </w:rPr>
        <w:t xml:space="preserve"> </w:t>
      </w:r>
      <w:r w:rsidR="0024366C">
        <w:rPr>
          <w:rFonts w:hAnsi="ＭＳ 明朝" w:cs="ＭＳ ゴシック" w:hint="eastAsia"/>
          <w:kern w:val="0"/>
          <w:szCs w:val="21"/>
        </w:rPr>
        <w:t>削除</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(18)</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１</w:t>
      </w:r>
      <w:r w:rsidRPr="002502BD">
        <w:rPr>
          <w:rFonts w:hAnsi="ＭＳ 明朝" w:cs="ＭＳ ゴシック" w:hint="eastAsia"/>
          <w:kern w:val="0"/>
          <w:szCs w:val="21"/>
        </w:rPr>
        <w:t>件600,000,000円を超える工事の施行決定に関すること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(19)</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１</w:t>
      </w:r>
      <w:r w:rsidRPr="002502BD">
        <w:rPr>
          <w:rFonts w:hAnsi="ＭＳ 明朝" w:cs="ＭＳ ゴシック" w:hint="eastAsia"/>
          <w:kern w:val="0"/>
          <w:szCs w:val="21"/>
        </w:rPr>
        <w:t>件70,000,000円以上の物件</w:t>
      </w:r>
      <w:r w:rsidR="006B5344" w:rsidRPr="002502BD">
        <w:rPr>
          <w:rFonts w:hAnsi="ＭＳ 明朝" w:cs="ＭＳ ゴシック" w:hint="eastAsia"/>
          <w:kern w:val="0"/>
          <w:szCs w:val="21"/>
        </w:rPr>
        <w:t>（</w:t>
      </w:r>
      <w:r w:rsidRPr="002502BD">
        <w:rPr>
          <w:rFonts w:hAnsi="ＭＳ 明朝" w:cs="ＭＳ ゴシック" w:hint="eastAsia"/>
          <w:kern w:val="0"/>
          <w:szCs w:val="21"/>
        </w:rPr>
        <w:t>不動産を含む。</w:t>
      </w:r>
      <w:r w:rsidR="006B5344" w:rsidRPr="002502BD">
        <w:rPr>
          <w:rFonts w:hAnsi="ＭＳ 明朝" w:cs="ＭＳ ゴシック" w:hint="eastAsia"/>
          <w:kern w:val="0"/>
          <w:szCs w:val="21"/>
        </w:rPr>
        <w:t>）</w:t>
      </w:r>
      <w:r w:rsidRPr="002502BD">
        <w:rPr>
          <w:rFonts w:hAnsi="ＭＳ 明朝" w:cs="ＭＳ ゴシック" w:hint="eastAsia"/>
          <w:kern w:val="0"/>
          <w:szCs w:val="21"/>
        </w:rPr>
        <w:t>の調達決定に関すること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(20)</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別に定める方針に基づくもの以外の不動産の処分及び交換の決定に関すること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(21)</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１</w:t>
      </w:r>
      <w:r w:rsidRPr="002502BD">
        <w:rPr>
          <w:rFonts w:hAnsi="ＭＳ 明朝" w:cs="ＭＳ ゴシック" w:hint="eastAsia"/>
          <w:kern w:val="0"/>
          <w:szCs w:val="21"/>
        </w:rPr>
        <w:t>件5,000,000円を超える損害賠償金その他これに準ずる支出金の額の決定に関すること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(22)</w:t>
      </w:r>
      <w:r w:rsidR="002316D9" w:rsidRPr="002502BD">
        <w:rPr>
          <w:rFonts w:hAnsi="ＭＳ 明朝" w:cs="ＭＳ ゴシック" w:hint="eastAsia"/>
          <w:kern w:val="0"/>
          <w:szCs w:val="21"/>
        </w:rPr>
        <w:t>－</w:t>
      </w:r>
      <w:r w:rsidRPr="002502BD">
        <w:rPr>
          <w:rFonts w:hAnsi="ＭＳ 明朝" w:cs="ＭＳ ゴシック" w:hint="eastAsia"/>
          <w:kern w:val="0"/>
          <w:szCs w:val="21"/>
        </w:rPr>
        <w:t>(23)</w:t>
      </w:r>
      <w:r w:rsidR="005F64BB" w:rsidRPr="002502BD">
        <w:rPr>
          <w:rFonts w:hAnsi="ＭＳ 明朝" w:cs="ＭＳ ゴシック" w:hint="eastAsia"/>
          <w:kern w:val="0"/>
          <w:szCs w:val="21"/>
        </w:rPr>
        <w:t xml:space="preserve"> </w:t>
      </w:r>
      <w:r w:rsidR="002316D9" w:rsidRPr="002502BD">
        <w:rPr>
          <w:rFonts w:hAnsi="ＭＳ 明朝" w:cs="ＭＳ ゴシック" w:hint="eastAsia"/>
          <w:kern w:val="0"/>
          <w:szCs w:val="21"/>
        </w:rPr>
        <w:t>削除</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(24)</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市長名による重要な表彰、ほう賞及び待遇の決定に関すること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(25)</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特に重要な処分その他権限の行使又は特に重要な事務の執行に関すること</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(26)</w:t>
      </w:r>
      <w:r w:rsidR="005F64BB" w:rsidRPr="002502BD">
        <w:rPr>
          <w:rFonts w:hAnsi="ＭＳ 明朝" w:cs="ＭＳ ゴシック" w:hint="eastAsia"/>
          <w:kern w:val="0"/>
          <w:szCs w:val="21"/>
        </w:rPr>
        <w:t xml:space="preserve"> </w:t>
      </w:r>
      <w:r w:rsidR="004D0B8C" w:rsidRPr="002502BD">
        <w:rPr>
          <w:rFonts w:hAnsi="ＭＳ 明朝" w:cs="ＭＳ ゴシック" w:hint="eastAsia"/>
          <w:kern w:val="0"/>
          <w:szCs w:val="21"/>
        </w:rPr>
        <w:t>副市長</w:t>
      </w:r>
      <w:r w:rsidR="00AA2D85">
        <w:rPr>
          <w:rFonts w:hAnsi="ＭＳ 明朝" w:cs="ＭＳ ゴシック" w:hint="eastAsia"/>
          <w:kern w:val="0"/>
          <w:szCs w:val="21"/>
        </w:rPr>
        <w:t>、区シティ・マネージャー</w:t>
      </w:r>
      <w:r w:rsidRPr="002502BD">
        <w:rPr>
          <w:rFonts w:hAnsi="ＭＳ 明朝" w:cs="ＭＳ ゴシック" w:hint="eastAsia"/>
          <w:kern w:val="0"/>
          <w:szCs w:val="21"/>
        </w:rPr>
        <w:t>又は局長が、特に市長の決裁を必要と認めたもの</w:t>
      </w:r>
    </w:p>
    <w:p w:rsidR="00F05E6D" w:rsidRPr="002502BD"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６</w:t>
      </w:r>
      <w:r w:rsidR="004D0B8C" w:rsidRPr="002502BD">
        <w:rPr>
          <w:rFonts w:hAnsi="ＭＳ 明朝" w:cs="ＭＳ ゴシック" w:hint="eastAsia"/>
          <w:kern w:val="0"/>
          <w:szCs w:val="21"/>
        </w:rPr>
        <w:t xml:space="preserve">　市長又は副市長</w:t>
      </w:r>
      <w:r w:rsidR="00156477" w:rsidRPr="002502BD">
        <w:rPr>
          <w:rFonts w:hAnsi="ＭＳ 明朝" w:cs="ＭＳ ゴシック" w:hint="eastAsia"/>
          <w:kern w:val="0"/>
          <w:szCs w:val="21"/>
        </w:rPr>
        <w:t>の決裁を要する次の事案については、次の局長を経由しなければならない。</w:t>
      </w:r>
    </w:p>
    <w:p w:rsidR="00DC54FA" w:rsidRDefault="00DC54FA" w:rsidP="00DC54FA">
      <w:pPr>
        <w:widowControl/>
        <w:ind w:firstLineChars="100" w:firstLine="210"/>
        <w:rPr>
          <w:rFonts w:hAnsi="ＭＳ 明朝" w:cs="ＭＳ ゴシック" w:hint="eastAsia"/>
          <w:kern w:val="0"/>
          <w:szCs w:val="21"/>
        </w:rPr>
      </w:pPr>
      <w:r>
        <w:rPr>
          <w:rFonts w:hAnsi="ＭＳ 明朝" w:cs="ＭＳ ゴシック" w:hint="eastAsia"/>
          <w:kern w:val="0"/>
          <w:szCs w:val="21"/>
        </w:rPr>
        <w:t xml:space="preserve"> (1)　</w:t>
      </w:r>
      <w:r w:rsidRPr="002502BD">
        <w:rPr>
          <w:rFonts w:hAnsi="ＭＳ 明朝" w:cs="ＭＳ ゴシック" w:hint="eastAsia"/>
          <w:kern w:val="0"/>
          <w:szCs w:val="21"/>
        </w:rPr>
        <w:t>儀式、行事、表彰及び待遇関係事案　政策企画室長</w:t>
      </w:r>
    </w:p>
    <w:p w:rsidR="00DC54FA" w:rsidRDefault="00DC54FA" w:rsidP="00107A5B">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(2)　法令、条例又は規則の規定の適用に係る特に重要な事案　総務局長</w:t>
      </w:r>
    </w:p>
    <w:p w:rsidR="00156477" w:rsidRPr="002502BD" w:rsidRDefault="00975ECB" w:rsidP="00107A5B">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 xml:space="preserve">(3)　</w:t>
      </w:r>
      <w:r w:rsidR="00AA2D85">
        <w:rPr>
          <w:rFonts w:hAnsi="ＭＳ 明朝" w:cs="ＭＳ ゴシック" w:hint="eastAsia"/>
          <w:kern w:val="0"/>
          <w:szCs w:val="21"/>
        </w:rPr>
        <w:t>組織、</w:t>
      </w:r>
      <w:r w:rsidR="00156477" w:rsidRPr="002502BD">
        <w:rPr>
          <w:rFonts w:hAnsi="ＭＳ 明朝" w:cs="ＭＳ ゴシック" w:hint="eastAsia"/>
          <w:kern w:val="0"/>
          <w:szCs w:val="21"/>
        </w:rPr>
        <w:t>人事及び服務関係事案</w:t>
      </w:r>
      <w:r w:rsidR="006B5344" w:rsidRPr="002502BD">
        <w:rPr>
          <w:rFonts w:hAnsi="ＭＳ 明朝" w:cs="ＭＳ ゴシック" w:hint="eastAsia"/>
          <w:kern w:val="0"/>
          <w:szCs w:val="21"/>
        </w:rPr>
        <w:t>（</w:t>
      </w:r>
      <w:r w:rsidR="00156477" w:rsidRPr="002502BD">
        <w:rPr>
          <w:rFonts w:hAnsi="ＭＳ 明朝" w:cs="ＭＳ ゴシック" w:hint="eastAsia"/>
          <w:kern w:val="0"/>
          <w:szCs w:val="21"/>
        </w:rPr>
        <w:t>職務に関連する受嘱の承認</w:t>
      </w:r>
      <w:r w:rsidR="00444E8D" w:rsidRPr="002502BD">
        <w:rPr>
          <w:rFonts w:hAnsi="ＭＳ 明朝" w:cs="ＭＳ ゴシック" w:hint="eastAsia"/>
          <w:kern w:val="0"/>
          <w:szCs w:val="21"/>
        </w:rPr>
        <w:t>、</w:t>
      </w:r>
      <w:r w:rsidR="00156477" w:rsidRPr="002502BD">
        <w:rPr>
          <w:rFonts w:hAnsi="ＭＳ 明朝" w:cs="ＭＳ ゴシック" w:hint="eastAsia"/>
          <w:kern w:val="0"/>
          <w:szCs w:val="21"/>
        </w:rPr>
        <w:t>附属機関の委員の任免</w:t>
      </w:r>
      <w:r w:rsidR="00444E8D" w:rsidRPr="002502BD">
        <w:rPr>
          <w:rFonts w:hAnsi="ＭＳ 明朝" w:cs="ＭＳ ゴシック" w:hint="eastAsia"/>
          <w:kern w:val="0"/>
          <w:szCs w:val="21"/>
        </w:rPr>
        <w:t>及び外国出張</w:t>
      </w:r>
      <w:r w:rsidR="00156477" w:rsidRPr="002502BD">
        <w:rPr>
          <w:rFonts w:hAnsi="ＭＳ 明朝" w:cs="ＭＳ ゴシック" w:hint="eastAsia"/>
          <w:kern w:val="0"/>
          <w:szCs w:val="21"/>
        </w:rPr>
        <w:t>に関するものを除く。</w:t>
      </w:r>
      <w:r w:rsidR="006B5344" w:rsidRPr="002502BD">
        <w:rPr>
          <w:rFonts w:hAnsi="ＭＳ 明朝" w:cs="ＭＳ ゴシック" w:hint="eastAsia"/>
          <w:kern w:val="0"/>
          <w:szCs w:val="21"/>
        </w:rPr>
        <w:t>）</w:t>
      </w:r>
      <w:r>
        <w:rPr>
          <w:rFonts w:hAnsi="ＭＳ 明朝" w:cs="ＭＳ ゴシック" w:hint="eastAsia"/>
          <w:kern w:val="0"/>
          <w:szCs w:val="21"/>
        </w:rPr>
        <w:t xml:space="preserve">　</w:t>
      </w:r>
      <w:r w:rsidR="00F4780C">
        <w:rPr>
          <w:rFonts w:hAnsi="ＭＳ 明朝" w:cs="ＭＳ ゴシック" w:hint="eastAsia"/>
          <w:kern w:val="0"/>
          <w:szCs w:val="21"/>
        </w:rPr>
        <w:t>総務局長</w:t>
      </w:r>
    </w:p>
    <w:p w:rsidR="00156477" w:rsidRPr="002502BD" w:rsidRDefault="00975ECB" w:rsidP="00107A5B">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(4</w:t>
      </w:r>
      <w:r w:rsidR="00156477" w:rsidRPr="002502BD">
        <w:rPr>
          <w:rFonts w:hAnsi="ＭＳ 明朝" w:cs="ＭＳ ゴシック" w:hint="eastAsia"/>
          <w:kern w:val="0"/>
          <w:szCs w:val="21"/>
        </w:rPr>
        <w:t>)</w:t>
      </w:r>
      <w:r w:rsidR="005F64BB" w:rsidRPr="002502BD">
        <w:rPr>
          <w:rFonts w:hAnsi="ＭＳ 明朝" w:cs="ＭＳ ゴシック" w:hint="eastAsia"/>
          <w:kern w:val="0"/>
          <w:szCs w:val="21"/>
        </w:rPr>
        <w:t xml:space="preserve">　</w:t>
      </w:r>
      <w:r w:rsidR="00156477" w:rsidRPr="002502BD">
        <w:rPr>
          <w:rFonts w:hAnsi="ＭＳ 明朝" w:cs="ＭＳ ゴシック" w:hint="eastAsia"/>
          <w:kern w:val="0"/>
          <w:szCs w:val="21"/>
        </w:rPr>
        <w:t>予算関係事案及び市会関係事案　財政局長</w:t>
      </w:r>
    </w:p>
    <w:p w:rsidR="00F05E6D" w:rsidRPr="002502BD"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７</w:t>
      </w:r>
      <w:r w:rsidR="00156477" w:rsidRPr="002502BD">
        <w:rPr>
          <w:rFonts w:hAnsi="ＭＳ 明朝" w:cs="ＭＳ ゴシック" w:hint="eastAsia"/>
          <w:kern w:val="0"/>
          <w:szCs w:val="21"/>
        </w:rPr>
        <w:t xml:space="preserve">　この規程においては、局長等が専決できる事項について、必要最少限度において他の局長等に協議又は通知をすることとしているが、その運用に際しては、迅速かつ適切な事務処理に努めること。なお、協議は事前に行うものであり、通知は施行決定後直ちに、できる限り事案の実施前に行うものとする。</w:t>
      </w:r>
    </w:p>
    <w:p w:rsidR="00F05E6D" w:rsidRPr="002502BD"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lastRenderedPageBreak/>
        <w:t>８</w:t>
      </w:r>
      <w:r w:rsidR="00156477" w:rsidRPr="002502BD">
        <w:rPr>
          <w:rFonts w:hAnsi="ＭＳ 明朝" w:cs="ＭＳ ゴシック" w:hint="eastAsia"/>
          <w:kern w:val="0"/>
          <w:szCs w:val="21"/>
        </w:rPr>
        <w:t xml:space="preserve">　専決権の拡大とともに、決裁手続の簡素化は、行政の効率的運営、市民サービスの向上に資するものであるので、別に定める指針等に基づき、その推進に努めなければならない。</w:t>
      </w:r>
    </w:p>
    <w:p w:rsidR="006B5344" w:rsidRPr="002502BD" w:rsidRDefault="006B5344" w:rsidP="002B06DA">
      <w:pPr>
        <w:widowControl/>
        <w:rPr>
          <w:rFonts w:hAnsi="ＭＳ 明朝" w:cs="ＭＳ ゴシック" w:hint="eastAsia"/>
          <w:kern w:val="0"/>
          <w:szCs w:val="21"/>
        </w:rPr>
      </w:pPr>
    </w:p>
    <w:p w:rsidR="00F05E6D" w:rsidRPr="002502BD" w:rsidRDefault="00156477" w:rsidP="002B06DA">
      <w:pPr>
        <w:widowControl/>
        <w:rPr>
          <w:rFonts w:hAnsi="ＭＳ 明朝" w:cs="ＭＳ ゴシック" w:hint="eastAsia"/>
          <w:kern w:val="0"/>
          <w:szCs w:val="21"/>
        </w:rPr>
      </w:pPr>
      <w:r w:rsidRPr="002502BD">
        <w:rPr>
          <w:rFonts w:hAnsi="ＭＳ 明朝" w:cs="ＭＳ ゴシック" w:hint="eastAsia"/>
          <w:kern w:val="0"/>
          <w:szCs w:val="21"/>
        </w:rPr>
        <w:t>第</w:t>
      </w:r>
      <w:r w:rsidR="006B5344" w:rsidRPr="002502BD">
        <w:rPr>
          <w:rFonts w:hAnsi="ＭＳ 明朝" w:cs="ＭＳ ゴシック" w:hint="eastAsia"/>
          <w:kern w:val="0"/>
          <w:szCs w:val="21"/>
        </w:rPr>
        <w:t>２</w:t>
      </w:r>
      <w:r w:rsidRPr="002502BD">
        <w:rPr>
          <w:rFonts w:hAnsi="ＭＳ 明朝" w:cs="ＭＳ ゴシック" w:hint="eastAsia"/>
          <w:kern w:val="0"/>
          <w:szCs w:val="21"/>
        </w:rPr>
        <w:t xml:space="preserve">　第</w:t>
      </w:r>
      <w:r w:rsidR="006B5344" w:rsidRPr="002502BD">
        <w:rPr>
          <w:rFonts w:hAnsi="ＭＳ 明朝" w:cs="ＭＳ ゴシック" w:hint="eastAsia"/>
          <w:kern w:val="0"/>
          <w:szCs w:val="21"/>
        </w:rPr>
        <w:t>２</w:t>
      </w:r>
      <w:r w:rsidRPr="002502BD">
        <w:rPr>
          <w:rFonts w:hAnsi="ＭＳ 明朝" w:cs="ＭＳ ゴシック" w:hint="eastAsia"/>
          <w:kern w:val="0"/>
          <w:szCs w:val="21"/>
        </w:rPr>
        <w:t>条関係</w:t>
      </w:r>
      <w:r w:rsidR="006B5344" w:rsidRPr="002502BD">
        <w:rPr>
          <w:rFonts w:hAnsi="ＭＳ 明朝" w:cs="ＭＳ ゴシック" w:hint="eastAsia"/>
          <w:kern w:val="0"/>
          <w:szCs w:val="21"/>
        </w:rPr>
        <w:t>（</w:t>
      </w:r>
      <w:r w:rsidRPr="002502BD">
        <w:rPr>
          <w:rFonts w:hAnsi="ＭＳ 明朝" w:cs="ＭＳ ゴシック" w:hint="eastAsia"/>
          <w:kern w:val="0"/>
          <w:szCs w:val="21"/>
        </w:rPr>
        <w:t>定義</w:t>
      </w:r>
      <w:r w:rsidR="006B5344" w:rsidRPr="002502BD">
        <w:rPr>
          <w:rFonts w:hAnsi="ＭＳ 明朝" w:cs="ＭＳ ゴシック" w:hint="eastAsia"/>
          <w:kern w:val="0"/>
          <w:szCs w:val="21"/>
        </w:rPr>
        <w:t>）</w:t>
      </w:r>
    </w:p>
    <w:p w:rsidR="00F05E6D" w:rsidRPr="002502BD"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１</w:t>
      </w:r>
      <w:r w:rsidR="00156477" w:rsidRPr="002502BD">
        <w:rPr>
          <w:rFonts w:hAnsi="ＭＳ 明朝" w:cs="ＭＳ ゴシック" w:hint="eastAsia"/>
          <w:kern w:val="0"/>
          <w:szCs w:val="21"/>
        </w:rPr>
        <w:t xml:space="preserve">　この規程における「局長」には、</w:t>
      </w:r>
      <w:r w:rsidR="00997047" w:rsidRPr="00997047">
        <w:rPr>
          <w:rFonts w:hAnsi="ＭＳ 明朝" w:cs="ＭＳ ゴシック" w:hint="eastAsia"/>
          <w:kern w:val="0"/>
          <w:szCs w:val="21"/>
        </w:rPr>
        <w:t>大阪市市長直轄組織設置条例（平成24年大阪市条例第12号）第１条に掲げる組織の長、大阪市事務分掌条例（昭和38年大阪市条例第31号）に掲げる組織の長</w:t>
      </w:r>
      <w:r w:rsidR="00E45259" w:rsidRPr="00997047">
        <w:rPr>
          <w:rFonts w:hAnsi="ＭＳ 明朝" w:cs="ＭＳ ゴシック" w:hint="eastAsia"/>
          <w:kern w:val="0"/>
          <w:szCs w:val="21"/>
        </w:rPr>
        <w:t>、</w:t>
      </w:r>
      <w:r w:rsidR="00E45259" w:rsidRPr="002502BD">
        <w:rPr>
          <w:rFonts w:hAnsi="ＭＳ 明朝" w:cs="ＭＳ ゴシック" w:hint="eastAsia"/>
          <w:kern w:val="0"/>
          <w:szCs w:val="21"/>
        </w:rPr>
        <w:t>危機管理監</w:t>
      </w:r>
      <w:r w:rsidR="003B17AD" w:rsidRPr="002502BD">
        <w:rPr>
          <w:rFonts w:hAnsi="ＭＳ 明朝" w:cs="ＭＳ ゴシック" w:hint="eastAsia"/>
          <w:kern w:val="0"/>
          <w:szCs w:val="21"/>
        </w:rPr>
        <w:t>、</w:t>
      </w:r>
      <w:r w:rsidR="00156477" w:rsidRPr="002502BD">
        <w:rPr>
          <w:rFonts w:hAnsi="ＭＳ 明朝" w:cs="ＭＳ ゴシック" w:hint="eastAsia"/>
          <w:kern w:val="0"/>
          <w:szCs w:val="21"/>
        </w:rPr>
        <w:t>その他の局</w:t>
      </w:r>
      <w:r w:rsidR="00E45259" w:rsidRPr="002502BD">
        <w:rPr>
          <w:rFonts w:hAnsi="ＭＳ 明朝" w:cs="ＭＳ ゴシック" w:hint="eastAsia"/>
          <w:kern w:val="0"/>
          <w:szCs w:val="21"/>
        </w:rPr>
        <w:t>長のほか、市長の権限に属する事務を補助執行する場合における会計</w:t>
      </w:r>
      <w:r w:rsidR="00156477" w:rsidRPr="002502BD">
        <w:rPr>
          <w:rFonts w:hAnsi="ＭＳ 明朝" w:cs="ＭＳ ゴシック" w:hint="eastAsia"/>
          <w:kern w:val="0"/>
          <w:szCs w:val="21"/>
        </w:rPr>
        <w:t>室長、消防本部の消防長である消防局長、地方公営企業管理者である</w:t>
      </w:r>
      <w:r w:rsidR="002F1DA8" w:rsidRPr="002502BD">
        <w:rPr>
          <w:rFonts w:hAnsi="ＭＳ 明朝" w:cs="ＭＳ ゴシック" w:hint="eastAsia"/>
          <w:kern w:val="0"/>
          <w:szCs w:val="21"/>
        </w:rPr>
        <w:t>水道局長</w:t>
      </w:r>
      <w:r w:rsidR="00156477" w:rsidRPr="002502BD">
        <w:rPr>
          <w:rFonts w:hAnsi="ＭＳ 明朝" w:cs="ＭＳ ゴシック" w:hint="eastAsia"/>
          <w:kern w:val="0"/>
          <w:szCs w:val="21"/>
        </w:rPr>
        <w:t>並びに市長以外の執行機関の補助機関である</w:t>
      </w:r>
      <w:r w:rsidR="00CE4D95" w:rsidRPr="00CE4D95">
        <w:rPr>
          <w:rFonts w:hAnsi="ＭＳ 明朝" w:cs="ＭＳ ゴシック" w:hint="eastAsia"/>
          <w:kern w:val="0"/>
          <w:szCs w:val="21"/>
        </w:rPr>
        <w:t>教育次長</w:t>
      </w:r>
      <w:r w:rsidR="00156477" w:rsidRPr="002502BD">
        <w:rPr>
          <w:rFonts w:hAnsi="ＭＳ 明朝" w:cs="ＭＳ ゴシック" w:hint="eastAsia"/>
          <w:kern w:val="0"/>
          <w:szCs w:val="21"/>
        </w:rPr>
        <w:t>及び</w:t>
      </w:r>
      <w:r w:rsidR="00FF78EB">
        <w:rPr>
          <w:rFonts w:hAnsi="ＭＳ 明朝" w:cs="ＭＳ ゴシック" w:hint="eastAsia"/>
          <w:kern w:val="0"/>
          <w:szCs w:val="21"/>
        </w:rPr>
        <w:t>行政委員会事務</w:t>
      </w:r>
      <w:r w:rsidR="00156477" w:rsidRPr="002502BD">
        <w:rPr>
          <w:rFonts w:hAnsi="ＭＳ 明朝" w:cs="ＭＳ ゴシック" w:hint="eastAsia"/>
          <w:kern w:val="0"/>
          <w:szCs w:val="21"/>
        </w:rPr>
        <w:t>局長並びに市会事務局長が含まれるものである。</w:t>
      </w:r>
    </w:p>
    <w:p w:rsidR="00F05E6D" w:rsidRPr="005F3301"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２</w:t>
      </w:r>
      <w:r w:rsidR="00156477" w:rsidRPr="002502BD">
        <w:rPr>
          <w:rFonts w:hAnsi="ＭＳ 明朝" w:cs="ＭＳ ゴシック" w:hint="eastAsia"/>
          <w:kern w:val="0"/>
          <w:szCs w:val="21"/>
        </w:rPr>
        <w:t xml:space="preserve">　第</w:t>
      </w:r>
      <w:r w:rsidRPr="002502BD">
        <w:rPr>
          <w:rFonts w:hAnsi="ＭＳ 明朝" w:cs="ＭＳ ゴシック" w:hint="eastAsia"/>
          <w:kern w:val="0"/>
          <w:szCs w:val="21"/>
        </w:rPr>
        <w:t>２</w:t>
      </w:r>
      <w:r w:rsidR="00156477" w:rsidRPr="002502BD">
        <w:rPr>
          <w:rFonts w:hAnsi="ＭＳ 明朝" w:cs="ＭＳ ゴシック" w:hint="eastAsia"/>
          <w:kern w:val="0"/>
          <w:szCs w:val="21"/>
        </w:rPr>
        <w:t>条第</w:t>
      </w:r>
      <w:r w:rsidRPr="002502BD">
        <w:rPr>
          <w:rFonts w:hAnsi="ＭＳ 明朝" w:cs="ＭＳ ゴシック" w:hint="eastAsia"/>
          <w:kern w:val="0"/>
          <w:szCs w:val="21"/>
        </w:rPr>
        <w:t>４</w:t>
      </w:r>
      <w:r w:rsidR="00156477" w:rsidRPr="002502BD">
        <w:rPr>
          <w:rFonts w:hAnsi="ＭＳ 明朝" w:cs="ＭＳ ゴシック" w:hint="eastAsia"/>
          <w:kern w:val="0"/>
          <w:szCs w:val="21"/>
        </w:rPr>
        <w:t>号の「これらに相当する職にある者」とは、</w:t>
      </w:r>
      <w:r w:rsidR="004D0B8C" w:rsidRPr="002502BD">
        <w:rPr>
          <w:rFonts w:hAnsi="ＭＳ 明朝" w:cs="ＭＳ ゴシック" w:hint="eastAsia"/>
          <w:kern w:val="0"/>
          <w:szCs w:val="21"/>
        </w:rPr>
        <w:t>課長級の副所長</w:t>
      </w:r>
      <w:r w:rsidR="00156477" w:rsidRPr="002502BD">
        <w:rPr>
          <w:rFonts w:hAnsi="ＭＳ 明朝" w:cs="ＭＳ ゴシック" w:hint="eastAsia"/>
          <w:kern w:val="0"/>
          <w:szCs w:val="21"/>
        </w:rPr>
        <w:t>その他の課長級の職員を、同条第</w:t>
      </w:r>
      <w:r w:rsidRPr="002502BD">
        <w:rPr>
          <w:rFonts w:hAnsi="ＭＳ 明朝" w:cs="ＭＳ ゴシック" w:hint="eastAsia"/>
          <w:kern w:val="0"/>
          <w:szCs w:val="21"/>
        </w:rPr>
        <w:t>５</w:t>
      </w:r>
      <w:r w:rsidR="00156477" w:rsidRPr="002502BD">
        <w:rPr>
          <w:rFonts w:hAnsi="ＭＳ 明朝" w:cs="ＭＳ ゴシック" w:hint="eastAsia"/>
          <w:kern w:val="0"/>
          <w:szCs w:val="21"/>
        </w:rPr>
        <w:t>号の「これらに相当する職にある者」とは、課長代理級の副所長、副館長及び副場長その他の課長代理級の職員並びに</w:t>
      </w:r>
      <w:r w:rsidR="004D0B8C" w:rsidRPr="002502BD">
        <w:rPr>
          <w:rFonts w:hAnsi="ＭＳ 明朝" w:cs="ＭＳ ゴシック" w:hint="eastAsia"/>
          <w:kern w:val="0"/>
          <w:szCs w:val="21"/>
        </w:rPr>
        <w:t>係長を兼務する</w:t>
      </w:r>
      <w:r w:rsidR="00156477" w:rsidRPr="002502BD">
        <w:rPr>
          <w:rFonts w:hAnsi="ＭＳ 明朝" w:cs="ＭＳ ゴシック" w:hint="eastAsia"/>
          <w:kern w:val="0"/>
          <w:szCs w:val="21"/>
        </w:rPr>
        <w:t>副参事をいう。</w:t>
      </w:r>
    </w:p>
    <w:p w:rsidR="006B5344" w:rsidRPr="002502BD" w:rsidRDefault="006B5344" w:rsidP="002B06DA">
      <w:pPr>
        <w:widowControl/>
        <w:rPr>
          <w:rFonts w:hAnsi="ＭＳ 明朝" w:cs="ＭＳ ゴシック" w:hint="eastAsia"/>
          <w:kern w:val="0"/>
          <w:szCs w:val="21"/>
        </w:rPr>
      </w:pPr>
    </w:p>
    <w:p w:rsidR="00156477" w:rsidRPr="002502BD" w:rsidRDefault="00156477" w:rsidP="002B06DA">
      <w:pPr>
        <w:widowControl/>
        <w:rPr>
          <w:rFonts w:hAnsi="ＭＳ 明朝" w:cs="ＭＳ ゴシック" w:hint="eastAsia"/>
          <w:kern w:val="0"/>
          <w:szCs w:val="21"/>
        </w:rPr>
      </w:pPr>
      <w:r w:rsidRPr="002502BD">
        <w:rPr>
          <w:rFonts w:hAnsi="ＭＳ 明朝" w:cs="ＭＳ ゴシック" w:hint="eastAsia"/>
          <w:kern w:val="0"/>
          <w:szCs w:val="21"/>
        </w:rPr>
        <w:t>第</w:t>
      </w:r>
      <w:r w:rsidR="006B5344" w:rsidRPr="002502BD">
        <w:rPr>
          <w:rFonts w:hAnsi="ＭＳ 明朝" w:cs="ＭＳ ゴシック" w:hint="eastAsia"/>
          <w:kern w:val="0"/>
          <w:szCs w:val="21"/>
        </w:rPr>
        <w:t>３</w:t>
      </w:r>
      <w:r w:rsidRPr="002502BD">
        <w:rPr>
          <w:rFonts w:hAnsi="ＭＳ 明朝" w:cs="ＭＳ ゴシック" w:hint="eastAsia"/>
          <w:kern w:val="0"/>
          <w:szCs w:val="21"/>
        </w:rPr>
        <w:t xml:space="preserve">　第</w:t>
      </w:r>
      <w:r w:rsidR="006B5344" w:rsidRPr="002502BD">
        <w:rPr>
          <w:rFonts w:hAnsi="ＭＳ 明朝" w:cs="ＭＳ ゴシック" w:hint="eastAsia"/>
          <w:kern w:val="0"/>
          <w:szCs w:val="21"/>
        </w:rPr>
        <w:t>２</w:t>
      </w:r>
      <w:r w:rsidRPr="002502BD">
        <w:rPr>
          <w:rFonts w:hAnsi="ＭＳ 明朝" w:cs="ＭＳ ゴシック" w:hint="eastAsia"/>
          <w:kern w:val="0"/>
          <w:szCs w:val="21"/>
        </w:rPr>
        <w:t>条の</w:t>
      </w:r>
      <w:r w:rsidR="006B5344" w:rsidRPr="002502BD">
        <w:rPr>
          <w:rFonts w:hAnsi="ＭＳ 明朝" w:cs="ＭＳ ゴシック" w:hint="eastAsia"/>
          <w:kern w:val="0"/>
          <w:szCs w:val="21"/>
        </w:rPr>
        <w:t>２</w:t>
      </w:r>
      <w:r w:rsidRPr="002502BD">
        <w:rPr>
          <w:rFonts w:hAnsi="ＭＳ 明朝" w:cs="ＭＳ ゴシック" w:hint="eastAsia"/>
          <w:kern w:val="0"/>
          <w:szCs w:val="21"/>
        </w:rPr>
        <w:t>関係</w:t>
      </w:r>
      <w:r w:rsidR="006B5344" w:rsidRPr="002502BD">
        <w:rPr>
          <w:rFonts w:hAnsi="ＭＳ 明朝" w:cs="ＭＳ ゴシック" w:hint="eastAsia"/>
          <w:kern w:val="0"/>
          <w:szCs w:val="21"/>
        </w:rPr>
        <w:t>（</w:t>
      </w:r>
      <w:r w:rsidR="004D0B8C" w:rsidRPr="002502BD">
        <w:rPr>
          <w:rFonts w:hAnsi="ＭＳ 明朝" w:cs="ＭＳ ゴシック" w:hint="eastAsia"/>
          <w:kern w:val="0"/>
          <w:szCs w:val="21"/>
        </w:rPr>
        <w:t>副市長</w:t>
      </w:r>
      <w:r w:rsidRPr="002502BD">
        <w:rPr>
          <w:rFonts w:hAnsi="ＭＳ 明朝" w:cs="ＭＳ ゴシック" w:hint="eastAsia"/>
          <w:kern w:val="0"/>
          <w:szCs w:val="21"/>
        </w:rPr>
        <w:t>専決事項</w:t>
      </w:r>
      <w:r w:rsidR="006B5344" w:rsidRPr="002502BD">
        <w:rPr>
          <w:rFonts w:hAnsi="ＭＳ 明朝" w:cs="ＭＳ ゴシック" w:hint="eastAsia"/>
          <w:kern w:val="0"/>
          <w:szCs w:val="21"/>
        </w:rPr>
        <w:t>）</w:t>
      </w:r>
    </w:p>
    <w:p w:rsidR="00F05E6D" w:rsidRPr="002502BD"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１</w:t>
      </w:r>
      <w:r w:rsidR="00156477" w:rsidRPr="002502BD">
        <w:rPr>
          <w:rFonts w:hAnsi="ＭＳ 明朝" w:cs="ＭＳ ゴシック" w:hint="eastAsia"/>
          <w:kern w:val="0"/>
          <w:szCs w:val="21"/>
        </w:rPr>
        <w:t xml:space="preserve">　第</w:t>
      </w:r>
      <w:r w:rsidRPr="002502BD">
        <w:rPr>
          <w:rFonts w:hAnsi="ＭＳ 明朝" w:cs="ＭＳ ゴシック" w:hint="eastAsia"/>
          <w:kern w:val="0"/>
          <w:szCs w:val="21"/>
        </w:rPr>
        <w:t>２</w:t>
      </w:r>
      <w:r w:rsidR="00156477" w:rsidRPr="002502BD">
        <w:rPr>
          <w:rFonts w:hAnsi="ＭＳ 明朝" w:cs="ＭＳ ゴシック" w:hint="eastAsia"/>
          <w:kern w:val="0"/>
          <w:szCs w:val="21"/>
        </w:rPr>
        <w:t>条の</w:t>
      </w:r>
      <w:r w:rsidRPr="002502BD">
        <w:rPr>
          <w:rFonts w:hAnsi="ＭＳ 明朝" w:cs="ＭＳ ゴシック" w:hint="eastAsia"/>
          <w:kern w:val="0"/>
          <w:szCs w:val="21"/>
        </w:rPr>
        <w:t>２</w:t>
      </w:r>
      <w:r w:rsidR="00156477" w:rsidRPr="002502BD">
        <w:rPr>
          <w:rFonts w:hAnsi="ＭＳ 明朝" w:cs="ＭＳ ゴシック" w:hint="eastAsia"/>
          <w:kern w:val="0"/>
          <w:szCs w:val="21"/>
        </w:rPr>
        <w:t>の規定は、法令上、</w:t>
      </w:r>
      <w:r w:rsidR="002F1DA8" w:rsidRPr="002502BD">
        <w:rPr>
          <w:rFonts w:hAnsi="ＭＳ 明朝" w:cs="ＭＳ ゴシック" w:hint="eastAsia"/>
          <w:kern w:val="0"/>
          <w:szCs w:val="21"/>
        </w:rPr>
        <w:t>水道局長</w:t>
      </w:r>
      <w:r w:rsidR="00156477" w:rsidRPr="002502BD">
        <w:rPr>
          <w:rFonts w:hAnsi="ＭＳ 明朝" w:cs="ＭＳ ゴシック" w:hint="eastAsia"/>
          <w:kern w:val="0"/>
          <w:szCs w:val="21"/>
        </w:rPr>
        <w:t>、教育委員会、選挙管理委員会、人事委員会、監査委員又は市会の権限とされている事項については、当該機関が定める専決に関する規定が適用されるので、この規程の適用はなく、これらの機関又はその補助機関たる職員が市長の権限に属する事務を補助執行する場合に限りこの規程の適用があるものである。</w:t>
      </w:r>
    </w:p>
    <w:p w:rsidR="00F05E6D" w:rsidRPr="005F3301" w:rsidRDefault="00F05E6D" w:rsidP="002B06DA">
      <w:pPr>
        <w:widowControl/>
        <w:rPr>
          <w:rFonts w:hAnsi="ＭＳ 明朝" w:cs="ＭＳ ゴシック" w:hint="eastAsia"/>
          <w:kern w:val="0"/>
          <w:szCs w:val="21"/>
        </w:rPr>
      </w:pPr>
    </w:p>
    <w:p w:rsidR="00156477" w:rsidRPr="002502BD" w:rsidRDefault="006B534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２</w:t>
      </w:r>
      <w:r w:rsidR="00156477" w:rsidRPr="002502BD">
        <w:rPr>
          <w:rFonts w:hAnsi="ＭＳ 明朝" w:cs="ＭＳ ゴシック" w:hint="eastAsia"/>
          <w:kern w:val="0"/>
          <w:szCs w:val="21"/>
        </w:rPr>
        <w:t xml:space="preserve">　第</w:t>
      </w:r>
      <w:r w:rsidRPr="002502BD">
        <w:rPr>
          <w:rFonts w:hAnsi="ＭＳ 明朝" w:cs="ＭＳ ゴシック" w:hint="eastAsia"/>
          <w:kern w:val="0"/>
          <w:szCs w:val="21"/>
        </w:rPr>
        <w:t>２</w:t>
      </w:r>
      <w:r w:rsidR="00156477" w:rsidRPr="002502BD">
        <w:rPr>
          <w:rFonts w:hAnsi="ＭＳ 明朝" w:cs="ＭＳ ゴシック" w:hint="eastAsia"/>
          <w:kern w:val="0"/>
          <w:szCs w:val="21"/>
        </w:rPr>
        <w:t>条の</w:t>
      </w:r>
      <w:r w:rsidRPr="002502BD">
        <w:rPr>
          <w:rFonts w:hAnsi="ＭＳ 明朝" w:cs="ＭＳ ゴシック" w:hint="eastAsia"/>
          <w:kern w:val="0"/>
          <w:szCs w:val="21"/>
        </w:rPr>
        <w:t>２</w:t>
      </w:r>
      <w:r w:rsidR="00156477" w:rsidRPr="002502BD">
        <w:rPr>
          <w:rFonts w:hAnsi="ＭＳ 明朝" w:cs="ＭＳ ゴシック" w:hint="eastAsia"/>
          <w:kern w:val="0"/>
          <w:szCs w:val="21"/>
        </w:rPr>
        <w:t>第</w:t>
      </w:r>
      <w:r w:rsidRPr="002502BD">
        <w:rPr>
          <w:rFonts w:hAnsi="ＭＳ 明朝" w:cs="ＭＳ ゴシック" w:hint="eastAsia"/>
          <w:kern w:val="0"/>
          <w:szCs w:val="21"/>
        </w:rPr>
        <w:t>１</w:t>
      </w:r>
      <w:r w:rsidR="00156477" w:rsidRPr="002502BD">
        <w:rPr>
          <w:rFonts w:hAnsi="ＭＳ 明朝" w:cs="ＭＳ ゴシック" w:hint="eastAsia"/>
          <w:kern w:val="0"/>
          <w:szCs w:val="21"/>
        </w:rPr>
        <w:t>号から第</w:t>
      </w:r>
      <w:r w:rsidRPr="002502BD">
        <w:rPr>
          <w:rFonts w:hAnsi="ＭＳ 明朝" w:cs="ＭＳ ゴシック" w:hint="eastAsia"/>
          <w:kern w:val="0"/>
          <w:szCs w:val="21"/>
        </w:rPr>
        <w:t>３</w:t>
      </w:r>
      <w:r w:rsidR="00156477" w:rsidRPr="002502BD">
        <w:rPr>
          <w:rFonts w:hAnsi="ＭＳ 明朝" w:cs="ＭＳ ゴシック" w:hint="eastAsia"/>
          <w:kern w:val="0"/>
          <w:szCs w:val="21"/>
        </w:rPr>
        <w:t>号まで、第</w:t>
      </w:r>
      <w:r w:rsidR="00326DDC">
        <w:rPr>
          <w:rFonts w:hAnsi="ＭＳ 明朝" w:cs="ＭＳ ゴシック" w:hint="eastAsia"/>
          <w:kern w:val="0"/>
          <w:szCs w:val="21"/>
        </w:rPr>
        <w:t>６</w:t>
      </w:r>
      <w:r w:rsidR="00156477" w:rsidRPr="002502BD">
        <w:rPr>
          <w:rFonts w:hAnsi="ＭＳ 明朝" w:cs="ＭＳ ゴシック" w:hint="eastAsia"/>
          <w:kern w:val="0"/>
          <w:szCs w:val="21"/>
        </w:rPr>
        <w:t>号</w:t>
      </w:r>
      <w:r w:rsidR="00326DDC">
        <w:rPr>
          <w:rFonts w:hAnsi="ＭＳ 明朝" w:cs="ＭＳ ゴシック" w:hint="eastAsia"/>
          <w:kern w:val="0"/>
          <w:szCs w:val="21"/>
        </w:rPr>
        <w:t>の２から</w:t>
      </w:r>
      <w:r w:rsidR="00156477" w:rsidRPr="002502BD">
        <w:rPr>
          <w:rFonts w:hAnsi="ＭＳ 明朝" w:cs="ＭＳ ゴシック" w:hint="eastAsia"/>
          <w:kern w:val="0"/>
          <w:szCs w:val="21"/>
        </w:rPr>
        <w:t>第</w:t>
      </w:r>
      <w:r w:rsidRPr="002502BD">
        <w:rPr>
          <w:rFonts w:hAnsi="ＭＳ 明朝" w:cs="ＭＳ ゴシック" w:hint="eastAsia"/>
          <w:kern w:val="0"/>
          <w:szCs w:val="21"/>
        </w:rPr>
        <w:t>８</w:t>
      </w:r>
      <w:r w:rsidR="00156477" w:rsidRPr="002502BD">
        <w:rPr>
          <w:rFonts w:hAnsi="ＭＳ 明朝" w:cs="ＭＳ ゴシック" w:hint="eastAsia"/>
          <w:kern w:val="0"/>
          <w:szCs w:val="21"/>
        </w:rPr>
        <w:t>号</w:t>
      </w:r>
      <w:r w:rsidR="00326DDC">
        <w:rPr>
          <w:rFonts w:hAnsi="ＭＳ 明朝" w:cs="ＭＳ ゴシック" w:hint="eastAsia"/>
          <w:kern w:val="0"/>
          <w:szCs w:val="21"/>
        </w:rPr>
        <w:t>まで</w:t>
      </w:r>
      <w:r w:rsidR="00156477" w:rsidRPr="002502BD">
        <w:rPr>
          <w:rFonts w:hAnsi="ＭＳ 明朝" w:cs="ＭＳ ゴシック" w:hint="eastAsia"/>
          <w:kern w:val="0"/>
          <w:szCs w:val="21"/>
        </w:rPr>
        <w:t>及び第10号に掲げる事項については当該事項の主管局担当</w:t>
      </w:r>
      <w:r w:rsidR="004D0B8C" w:rsidRPr="002502BD">
        <w:rPr>
          <w:rFonts w:hAnsi="ＭＳ 明朝" w:cs="ＭＳ ゴシック" w:hint="eastAsia"/>
          <w:kern w:val="0"/>
          <w:szCs w:val="21"/>
        </w:rPr>
        <w:t>副市長</w:t>
      </w:r>
      <w:r w:rsidR="00156477" w:rsidRPr="002502BD">
        <w:rPr>
          <w:rFonts w:hAnsi="ＭＳ 明朝" w:cs="ＭＳ ゴシック" w:hint="eastAsia"/>
          <w:kern w:val="0"/>
          <w:szCs w:val="21"/>
        </w:rPr>
        <w:t>の、同条第</w:t>
      </w:r>
      <w:r w:rsidRPr="002502BD">
        <w:rPr>
          <w:rFonts w:hAnsi="ＭＳ 明朝" w:cs="ＭＳ ゴシック" w:hint="eastAsia"/>
          <w:kern w:val="0"/>
          <w:szCs w:val="21"/>
        </w:rPr>
        <w:t>５</w:t>
      </w:r>
      <w:r w:rsidR="00156477" w:rsidRPr="002502BD">
        <w:rPr>
          <w:rFonts w:hAnsi="ＭＳ 明朝" w:cs="ＭＳ ゴシック" w:hint="eastAsia"/>
          <w:kern w:val="0"/>
          <w:szCs w:val="21"/>
        </w:rPr>
        <w:t>号及び第</w:t>
      </w:r>
      <w:r w:rsidRPr="002502BD">
        <w:rPr>
          <w:rFonts w:hAnsi="ＭＳ 明朝" w:cs="ＭＳ ゴシック" w:hint="eastAsia"/>
          <w:kern w:val="0"/>
          <w:szCs w:val="21"/>
        </w:rPr>
        <w:t>６</w:t>
      </w:r>
      <w:r w:rsidR="00156477" w:rsidRPr="002502BD">
        <w:rPr>
          <w:rFonts w:hAnsi="ＭＳ 明朝" w:cs="ＭＳ ゴシック" w:hint="eastAsia"/>
          <w:kern w:val="0"/>
          <w:szCs w:val="21"/>
        </w:rPr>
        <w:t>号に掲げる事項については総務局担当</w:t>
      </w:r>
      <w:r w:rsidR="004D0B8C" w:rsidRPr="002502BD">
        <w:rPr>
          <w:rFonts w:hAnsi="ＭＳ 明朝" w:cs="ＭＳ ゴシック" w:hint="eastAsia"/>
          <w:kern w:val="0"/>
          <w:szCs w:val="21"/>
        </w:rPr>
        <w:t>副市長</w:t>
      </w:r>
      <w:r w:rsidR="00156477" w:rsidRPr="002502BD">
        <w:rPr>
          <w:rFonts w:hAnsi="ＭＳ 明朝" w:cs="ＭＳ ゴシック" w:hint="eastAsia"/>
          <w:kern w:val="0"/>
          <w:szCs w:val="21"/>
        </w:rPr>
        <w:t>の専決事項であるが、所管が複数の局</w:t>
      </w:r>
      <w:r w:rsidRPr="002502BD">
        <w:rPr>
          <w:rFonts w:hAnsi="ＭＳ 明朝" w:cs="ＭＳ ゴシック" w:hint="eastAsia"/>
          <w:kern w:val="0"/>
          <w:szCs w:val="21"/>
        </w:rPr>
        <w:t>（</w:t>
      </w:r>
      <w:r w:rsidR="00735786">
        <w:rPr>
          <w:rFonts w:hAnsi="ＭＳ 明朝" w:cs="ＭＳ ゴシック" w:hint="eastAsia"/>
          <w:kern w:val="0"/>
          <w:szCs w:val="21"/>
        </w:rPr>
        <w:t>市政改革室</w:t>
      </w:r>
      <w:r w:rsidR="00CE4D95" w:rsidRPr="00CE4D95">
        <w:rPr>
          <w:rFonts w:hAnsi="ＭＳ 明朝" w:cs="ＭＳ ゴシック" w:hint="eastAsia"/>
          <w:kern w:val="0"/>
          <w:szCs w:val="21"/>
        </w:rPr>
        <w:t>、</w:t>
      </w:r>
      <w:r w:rsidR="00F4780C">
        <w:rPr>
          <w:rFonts w:hAnsi="ＭＳ 明朝" w:cs="ＭＳ ゴシック" w:hint="eastAsia"/>
          <w:kern w:val="0"/>
          <w:szCs w:val="21"/>
        </w:rPr>
        <w:t>デジタル統括室</w:t>
      </w:r>
      <w:r w:rsidR="00735786">
        <w:rPr>
          <w:rFonts w:hAnsi="ＭＳ 明朝" w:cs="ＭＳ ゴシック" w:hint="eastAsia"/>
          <w:kern w:val="0"/>
          <w:szCs w:val="21"/>
        </w:rPr>
        <w:t>、</w:t>
      </w:r>
      <w:r w:rsidR="00E45259" w:rsidRPr="002502BD">
        <w:rPr>
          <w:rFonts w:hAnsi="ＭＳ 明朝" w:cs="ＭＳ ゴシック" w:hint="eastAsia"/>
          <w:kern w:val="0"/>
          <w:szCs w:val="21"/>
        </w:rPr>
        <w:t>政策企画室、会計室及び危機管理室を含む。以下</w:t>
      </w:r>
      <w:r w:rsidR="00156477" w:rsidRPr="002502BD">
        <w:rPr>
          <w:rFonts w:hAnsi="ＭＳ 明朝" w:cs="ＭＳ ゴシック" w:hint="eastAsia"/>
          <w:kern w:val="0"/>
          <w:szCs w:val="21"/>
        </w:rPr>
        <w:t>第</w:t>
      </w:r>
      <w:r w:rsidRPr="002502BD">
        <w:rPr>
          <w:rFonts w:hAnsi="ＭＳ 明朝" w:cs="ＭＳ ゴシック" w:hint="eastAsia"/>
          <w:kern w:val="0"/>
          <w:szCs w:val="21"/>
        </w:rPr>
        <w:t>３</w:t>
      </w:r>
      <w:r w:rsidR="00156477" w:rsidRPr="002502BD">
        <w:rPr>
          <w:rFonts w:hAnsi="ＭＳ 明朝" w:cs="ＭＳ ゴシック" w:hint="eastAsia"/>
          <w:kern w:val="0"/>
          <w:szCs w:val="21"/>
        </w:rPr>
        <w:t>・</w:t>
      </w:r>
      <w:r w:rsidRPr="002502BD">
        <w:rPr>
          <w:rFonts w:hAnsi="ＭＳ 明朝" w:cs="ＭＳ ゴシック" w:hint="eastAsia"/>
          <w:kern w:val="0"/>
          <w:szCs w:val="21"/>
        </w:rPr>
        <w:t>３</w:t>
      </w:r>
      <w:r w:rsidR="00156477" w:rsidRPr="002502BD">
        <w:rPr>
          <w:rFonts w:hAnsi="ＭＳ 明朝" w:cs="ＭＳ ゴシック" w:hint="eastAsia"/>
          <w:kern w:val="0"/>
          <w:szCs w:val="21"/>
        </w:rPr>
        <w:t>・</w:t>
      </w:r>
      <w:r w:rsidR="00326DDC">
        <w:rPr>
          <w:rFonts w:hAnsi="ＭＳ 明朝" w:cs="ＭＳ ゴシック" w:hint="eastAsia"/>
          <w:kern w:val="0"/>
          <w:szCs w:val="21"/>
        </w:rPr>
        <w:t>(10</w:t>
      </w:r>
      <w:r w:rsidR="00156477" w:rsidRPr="002502BD">
        <w:rPr>
          <w:rFonts w:hAnsi="ＭＳ 明朝" w:cs="ＭＳ ゴシック" w:hint="eastAsia"/>
          <w:kern w:val="0"/>
          <w:szCs w:val="21"/>
        </w:rPr>
        <w:t>)、第</w:t>
      </w:r>
      <w:r w:rsidRPr="002502BD">
        <w:rPr>
          <w:rFonts w:hAnsi="ＭＳ 明朝" w:cs="ＭＳ ゴシック" w:hint="eastAsia"/>
          <w:kern w:val="0"/>
          <w:szCs w:val="21"/>
        </w:rPr>
        <w:t>４</w:t>
      </w:r>
      <w:r w:rsidR="00156477" w:rsidRPr="002502BD">
        <w:rPr>
          <w:rFonts w:hAnsi="ＭＳ 明朝" w:cs="ＭＳ ゴシック" w:hint="eastAsia"/>
          <w:kern w:val="0"/>
          <w:szCs w:val="21"/>
        </w:rPr>
        <w:t>・</w:t>
      </w:r>
      <w:r w:rsidRPr="002502BD">
        <w:rPr>
          <w:rFonts w:hAnsi="ＭＳ 明朝" w:cs="ＭＳ ゴシック" w:hint="eastAsia"/>
          <w:kern w:val="0"/>
          <w:szCs w:val="21"/>
        </w:rPr>
        <w:t>２</w:t>
      </w:r>
      <w:r w:rsidR="00156477" w:rsidRPr="002502BD">
        <w:rPr>
          <w:rFonts w:hAnsi="ＭＳ 明朝" w:cs="ＭＳ ゴシック" w:hint="eastAsia"/>
          <w:kern w:val="0"/>
          <w:szCs w:val="21"/>
        </w:rPr>
        <w:t>・(3)及び第</w:t>
      </w:r>
      <w:r w:rsidRPr="002502BD">
        <w:rPr>
          <w:rFonts w:hAnsi="ＭＳ 明朝" w:cs="ＭＳ ゴシック" w:hint="eastAsia"/>
          <w:kern w:val="0"/>
          <w:szCs w:val="21"/>
        </w:rPr>
        <w:t>７</w:t>
      </w:r>
      <w:r w:rsidR="00156477" w:rsidRPr="002502BD">
        <w:rPr>
          <w:rFonts w:hAnsi="ＭＳ 明朝" w:cs="ＭＳ ゴシック" w:hint="eastAsia"/>
          <w:kern w:val="0"/>
          <w:szCs w:val="21"/>
        </w:rPr>
        <w:t>・</w:t>
      </w:r>
      <w:r w:rsidRPr="002502BD">
        <w:rPr>
          <w:rFonts w:hAnsi="ＭＳ 明朝" w:cs="ＭＳ ゴシック" w:hint="eastAsia"/>
          <w:kern w:val="0"/>
          <w:szCs w:val="21"/>
        </w:rPr>
        <w:t>１</w:t>
      </w:r>
      <w:r w:rsidR="00156477" w:rsidRPr="002502BD">
        <w:rPr>
          <w:rFonts w:hAnsi="ＭＳ 明朝" w:cs="ＭＳ ゴシック" w:hint="eastAsia"/>
          <w:kern w:val="0"/>
          <w:szCs w:val="21"/>
        </w:rPr>
        <w:t>において同じ。</w:t>
      </w:r>
      <w:r w:rsidRPr="002502BD">
        <w:rPr>
          <w:rFonts w:hAnsi="ＭＳ 明朝" w:cs="ＭＳ ゴシック" w:hint="eastAsia"/>
          <w:kern w:val="0"/>
          <w:szCs w:val="21"/>
        </w:rPr>
        <w:t>）</w:t>
      </w:r>
      <w:r w:rsidR="004D0B8C" w:rsidRPr="002502BD">
        <w:rPr>
          <w:rFonts w:hAnsi="ＭＳ 明朝" w:cs="ＭＳ ゴシック" w:hint="eastAsia"/>
          <w:kern w:val="0"/>
          <w:szCs w:val="21"/>
        </w:rPr>
        <w:t>にわたる場合又は他の副市長の所管事項と密接に関連する場合には、複数の副市長又は関連事項を所管する副市長</w:t>
      </w:r>
      <w:r w:rsidR="00156477" w:rsidRPr="002502BD">
        <w:rPr>
          <w:rFonts w:hAnsi="ＭＳ 明朝" w:cs="ＭＳ ゴシック" w:hint="eastAsia"/>
          <w:kern w:val="0"/>
          <w:szCs w:val="21"/>
        </w:rPr>
        <w:t>の決裁を受けなければならない。</w:t>
      </w:r>
    </w:p>
    <w:p w:rsidR="00F05E6D" w:rsidRPr="002502BD" w:rsidRDefault="00F05E6D" w:rsidP="002B06DA">
      <w:pPr>
        <w:widowControl/>
        <w:rPr>
          <w:rFonts w:hAnsi="ＭＳ 明朝" w:cs="ＭＳ ゴシック" w:hint="eastAsia"/>
          <w:kern w:val="0"/>
          <w:szCs w:val="21"/>
        </w:rPr>
      </w:pPr>
    </w:p>
    <w:p w:rsidR="00156477" w:rsidRPr="002502BD" w:rsidRDefault="006B5344" w:rsidP="002B06DA">
      <w:pPr>
        <w:widowControl/>
        <w:ind w:firstLine="210"/>
        <w:rPr>
          <w:rFonts w:hAnsi="ＭＳ 明朝" w:cs="ＭＳ ゴシック" w:hint="eastAsia"/>
          <w:kern w:val="0"/>
          <w:szCs w:val="21"/>
        </w:rPr>
      </w:pPr>
      <w:r w:rsidRPr="002502BD">
        <w:rPr>
          <w:rFonts w:hAnsi="ＭＳ 明朝" w:cs="ＭＳ ゴシック" w:hint="eastAsia"/>
          <w:kern w:val="0"/>
          <w:szCs w:val="21"/>
        </w:rPr>
        <w:t>３</w:t>
      </w:r>
      <w:r w:rsidR="00156477" w:rsidRPr="002502BD">
        <w:rPr>
          <w:rFonts w:hAnsi="ＭＳ 明朝" w:cs="ＭＳ ゴシック" w:hint="eastAsia"/>
          <w:kern w:val="0"/>
          <w:szCs w:val="21"/>
        </w:rPr>
        <w:t xml:space="preserve">　第</w:t>
      </w:r>
      <w:r w:rsidRPr="002502BD">
        <w:rPr>
          <w:rFonts w:hAnsi="ＭＳ 明朝" w:cs="ＭＳ ゴシック" w:hint="eastAsia"/>
          <w:kern w:val="0"/>
          <w:szCs w:val="21"/>
        </w:rPr>
        <w:t>２</w:t>
      </w:r>
      <w:r w:rsidR="00156477" w:rsidRPr="002502BD">
        <w:rPr>
          <w:rFonts w:hAnsi="ＭＳ 明朝" w:cs="ＭＳ ゴシック" w:hint="eastAsia"/>
          <w:kern w:val="0"/>
          <w:szCs w:val="21"/>
        </w:rPr>
        <w:t>条の</w:t>
      </w:r>
      <w:r w:rsidRPr="002502BD">
        <w:rPr>
          <w:rFonts w:hAnsi="ＭＳ 明朝" w:cs="ＭＳ ゴシック" w:hint="eastAsia"/>
          <w:kern w:val="0"/>
          <w:szCs w:val="21"/>
        </w:rPr>
        <w:t>２</w:t>
      </w:r>
      <w:r w:rsidR="00156477" w:rsidRPr="002502BD">
        <w:rPr>
          <w:rFonts w:hAnsi="ＭＳ 明朝" w:cs="ＭＳ ゴシック" w:hint="eastAsia"/>
          <w:kern w:val="0"/>
          <w:szCs w:val="21"/>
        </w:rPr>
        <w:t>各号の規定については、次のとおりとする。</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lastRenderedPageBreak/>
        <w:t>(1)</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w:t>
      </w:r>
      <w:r w:rsidRPr="002502BD">
        <w:rPr>
          <w:rFonts w:hAnsi="ＭＳ 明朝" w:cs="ＭＳ ゴシック" w:hint="eastAsia"/>
          <w:kern w:val="0"/>
          <w:szCs w:val="21"/>
        </w:rPr>
        <w:t>第</w:t>
      </w:r>
      <w:r w:rsidR="006B5344" w:rsidRPr="002502BD">
        <w:rPr>
          <w:rFonts w:hAnsi="ＭＳ 明朝" w:cs="ＭＳ ゴシック" w:hint="eastAsia"/>
          <w:kern w:val="0"/>
          <w:szCs w:val="21"/>
        </w:rPr>
        <w:t>１</w:t>
      </w:r>
      <w:r w:rsidRPr="002502BD">
        <w:rPr>
          <w:rFonts w:hAnsi="ＭＳ 明朝" w:cs="ＭＳ ゴシック" w:hint="eastAsia"/>
          <w:kern w:val="0"/>
          <w:szCs w:val="21"/>
        </w:rPr>
        <w:t>号関係</w:t>
      </w:r>
      <w:r w:rsidR="006B5344" w:rsidRPr="002502BD">
        <w:rPr>
          <w:rFonts w:hAnsi="ＭＳ 明朝" w:cs="ＭＳ ゴシック" w:hint="eastAsia"/>
          <w:kern w:val="0"/>
          <w:szCs w:val="21"/>
        </w:rPr>
        <w:t>）</w:t>
      </w:r>
      <w:r w:rsidRPr="002502BD">
        <w:rPr>
          <w:rFonts w:hAnsi="ＭＳ 明朝" w:cs="ＭＳ ゴシック" w:hint="eastAsia"/>
          <w:kern w:val="0"/>
          <w:szCs w:val="21"/>
        </w:rPr>
        <w:t>「重要な処分その他権限の行使」とは、命令、指令、許可、承認、確認、検査、調査、決定、審査、裁決等の処分その他の行政行為で、各種事務事業に重大な影響を及ぼすもの、従前の同種の処分等とは異なる特別の事由があるもの、新規の事案で処分等に当たって慎重又は高度の判断を要するものをいう。</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前記第</w:t>
      </w:r>
      <w:r w:rsidR="006B5344" w:rsidRPr="002502BD">
        <w:rPr>
          <w:rFonts w:hAnsi="ＭＳ 明朝" w:cs="ＭＳ ゴシック" w:hint="eastAsia"/>
          <w:kern w:val="0"/>
          <w:szCs w:val="21"/>
        </w:rPr>
        <w:t>１</w:t>
      </w:r>
      <w:r w:rsidRPr="002502BD">
        <w:rPr>
          <w:rFonts w:hAnsi="ＭＳ 明朝" w:cs="ＭＳ ゴシック" w:hint="eastAsia"/>
          <w:kern w:val="0"/>
          <w:szCs w:val="21"/>
        </w:rPr>
        <w:t>・</w:t>
      </w:r>
      <w:r w:rsidR="006B5344" w:rsidRPr="002502BD">
        <w:rPr>
          <w:rFonts w:hAnsi="ＭＳ 明朝" w:cs="ＭＳ ゴシック" w:hint="eastAsia"/>
          <w:kern w:val="0"/>
          <w:szCs w:val="21"/>
        </w:rPr>
        <w:t>５</w:t>
      </w:r>
      <w:r w:rsidRPr="002502BD">
        <w:rPr>
          <w:rFonts w:hAnsi="ＭＳ 明朝" w:cs="ＭＳ ゴシック" w:hint="eastAsia"/>
          <w:kern w:val="0"/>
          <w:szCs w:val="21"/>
        </w:rPr>
        <w:t>・(25)における「特に重要な処分その他権限の行使」とは、市政に重大な影響を及ぼすものその他異例の処分等で特に高度の判断を要するものをいう。</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(2)</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w:t>
      </w:r>
      <w:r w:rsidRPr="002502BD">
        <w:rPr>
          <w:rFonts w:hAnsi="ＭＳ 明朝" w:cs="ＭＳ ゴシック" w:hint="eastAsia"/>
          <w:kern w:val="0"/>
          <w:szCs w:val="21"/>
        </w:rPr>
        <w:t>第</w:t>
      </w:r>
      <w:r w:rsidR="006B5344" w:rsidRPr="002502BD">
        <w:rPr>
          <w:rFonts w:hAnsi="ＭＳ 明朝" w:cs="ＭＳ ゴシック" w:hint="eastAsia"/>
          <w:kern w:val="0"/>
          <w:szCs w:val="21"/>
        </w:rPr>
        <w:t>２</w:t>
      </w:r>
      <w:r w:rsidRPr="002502BD">
        <w:rPr>
          <w:rFonts w:hAnsi="ＭＳ 明朝" w:cs="ＭＳ ゴシック" w:hint="eastAsia"/>
          <w:kern w:val="0"/>
          <w:szCs w:val="21"/>
        </w:rPr>
        <w:t>号関係</w:t>
      </w:r>
      <w:r w:rsidR="006B5344" w:rsidRPr="002502BD">
        <w:rPr>
          <w:rFonts w:hAnsi="ＭＳ 明朝" w:cs="ＭＳ ゴシック" w:hint="eastAsia"/>
          <w:kern w:val="0"/>
          <w:szCs w:val="21"/>
        </w:rPr>
        <w:t>）</w:t>
      </w:r>
      <w:r w:rsidRPr="002502BD">
        <w:rPr>
          <w:rFonts w:hAnsi="ＭＳ 明朝" w:cs="ＭＳ ゴシック" w:hint="eastAsia"/>
          <w:kern w:val="0"/>
          <w:szCs w:val="21"/>
        </w:rPr>
        <w:t>「既決の」とは、市長の決裁を受けたものだけでなく専決権者の決裁を受けたものを含むものとする。</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「事務事業の重要な変更」とは、重要な事務事業</w:t>
      </w:r>
      <w:r w:rsidR="00FB6FA4" w:rsidRPr="002502BD">
        <w:rPr>
          <w:rFonts w:hAnsi="ＭＳ 明朝" w:cs="ＭＳ ゴシック" w:hint="eastAsia"/>
          <w:kern w:val="0"/>
          <w:szCs w:val="21"/>
        </w:rPr>
        <w:t>（</w:t>
      </w:r>
      <w:r w:rsidRPr="002502BD">
        <w:rPr>
          <w:rFonts w:hAnsi="ＭＳ 明朝" w:cs="ＭＳ ゴシック" w:hint="eastAsia"/>
          <w:kern w:val="0"/>
          <w:szCs w:val="21"/>
        </w:rPr>
        <w:t>後記第</w:t>
      </w:r>
      <w:r w:rsidR="006B5344" w:rsidRPr="002502BD">
        <w:rPr>
          <w:rFonts w:hAnsi="ＭＳ 明朝" w:cs="ＭＳ ゴシック" w:hint="eastAsia"/>
          <w:kern w:val="0"/>
          <w:szCs w:val="21"/>
        </w:rPr>
        <w:t>３</w:t>
      </w:r>
      <w:r w:rsidRPr="002502BD">
        <w:rPr>
          <w:rFonts w:hAnsi="ＭＳ 明朝" w:cs="ＭＳ ゴシック" w:hint="eastAsia"/>
          <w:kern w:val="0"/>
          <w:szCs w:val="21"/>
        </w:rPr>
        <w:t>・</w:t>
      </w:r>
      <w:r w:rsidR="006B5344" w:rsidRPr="002502BD">
        <w:rPr>
          <w:rFonts w:hAnsi="ＭＳ 明朝" w:cs="ＭＳ ゴシック" w:hint="eastAsia"/>
          <w:kern w:val="0"/>
          <w:szCs w:val="21"/>
        </w:rPr>
        <w:t>３</w:t>
      </w:r>
      <w:r w:rsidRPr="002502BD">
        <w:rPr>
          <w:rFonts w:hAnsi="ＭＳ 明朝" w:cs="ＭＳ ゴシック" w:hint="eastAsia"/>
          <w:kern w:val="0"/>
          <w:szCs w:val="21"/>
        </w:rPr>
        <w:t>・(</w:t>
      </w:r>
      <w:r w:rsidR="00326DDC">
        <w:rPr>
          <w:rFonts w:hAnsi="ＭＳ 明朝" w:cs="ＭＳ ゴシック" w:hint="eastAsia"/>
          <w:kern w:val="0"/>
          <w:szCs w:val="21"/>
        </w:rPr>
        <w:t>10</w:t>
      </w:r>
      <w:r w:rsidRPr="002502BD">
        <w:rPr>
          <w:rFonts w:hAnsi="ＭＳ 明朝" w:cs="ＭＳ ゴシック" w:hint="eastAsia"/>
          <w:kern w:val="0"/>
          <w:szCs w:val="21"/>
        </w:rPr>
        <w:t>)参照</w:t>
      </w:r>
      <w:r w:rsidR="00FB6FA4" w:rsidRPr="002502BD">
        <w:rPr>
          <w:rFonts w:hAnsi="ＭＳ 明朝" w:cs="ＭＳ ゴシック" w:hint="eastAsia"/>
          <w:kern w:val="0"/>
          <w:szCs w:val="21"/>
        </w:rPr>
        <w:t>）</w:t>
      </w:r>
      <w:r w:rsidRPr="002502BD">
        <w:rPr>
          <w:rFonts w:hAnsi="ＭＳ 明朝" w:cs="ＭＳ ゴシック" w:hint="eastAsia"/>
          <w:kern w:val="0"/>
          <w:szCs w:val="21"/>
        </w:rPr>
        <w:t>の全般的性格、本質的な内容又は重要な要素についての部分的な変更をいう。なお、特に重要な事務事業</w:t>
      </w:r>
      <w:r w:rsidR="00FB6FA4" w:rsidRPr="002502BD">
        <w:rPr>
          <w:rFonts w:hAnsi="ＭＳ 明朝" w:cs="ＭＳ ゴシック" w:hint="eastAsia"/>
          <w:kern w:val="0"/>
          <w:szCs w:val="21"/>
        </w:rPr>
        <w:t>（</w:t>
      </w:r>
      <w:r w:rsidRPr="002502BD">
        <w:rPr>
          <w:rFonts w:hAnsi="ＭＳ 明朝" w:cs="ＭＳ ゴシック" w:hint="eastAsia"/>
          <w:kern w:val="0"/>
          <w:szCs w:val="21"/>
        </w:rPr>
        <w:t>後記第</w:t>
      </w:r>
      <w:r w:rsidR="006B5344" w:rsidRPr="002502BD">
        <w:rPr>
          <w:rFonts w:hAnsi="ＭＳ 明朝" w:cs="ＭＳ ゴシック" w:hint="eastAsia"/>
          <w:kern w:val="0"/>
          <w:szCs w:val="21"/>
        </w:rPr>
        <w:t>３</w:t>
      </w:r>
      <w:r w:rsidRPr="002502BD">
        <w:rPr>
          <w:rFonts w:hAnsi="ＭＳ 明朝" w:cs="ＭＳ ゴシック" w:hint="eastAsia"/>
          <w:kern w:val="0"/>
          <w:szCs w:val="21"/>
        </w:rPr>
        <w:t>・</w:t>
      </w:r>
      <w:r w:rsidR="006B5344" w:rsidRPr="002502BD">
        <w:rPr>
          <w:rFonts w:hAnsi="ＭＳ 明朝" w:cs="ＭＳ ゴシック" w:hint="eastAsia"/>
          <w:kern w:val="0"/>
          <w:szCs w:val="21"/>
        </w:rPr>
        <w:t>３</w:t>
      </w:r>
      <w:r w:rsidRPr="002502BD">
        <w:rPr>
          <w:rFonts w:hAnsi="ＭＳ 明朝" w:cs="ＭＳ ゴシック" w:hint="eastAsia"/>
          <w:kern w:val="0"/>
          <w:szCs w:val="21"/>
        </w:rPr>
        <w:t>・</w:t>
      </w:r>
      <w:r w:rsidR="00326DDC">
        <w:rPr>
          <w:rFonts w:hAnsi="ＭＳ 明朝" w:cs="ＭＳ ゴシック" w:hint="eastAsia"/>
          <w:kern w:val="0"/>
          <w:szCs w:val="21"/>
        </w:rPr>
        <w:t>(10</w:t>
      </w:r>
      <w:r w:rsidRPr="002502BD">
        <w:rPr>
          <w:rFonts w:hAnsi="ＭＳ 明朝" w:cs="ＭＳ ゴシック" w:hint="eastAsia"/>
          <w:kern w:val="0"/>
          <w:szCs w:val="21"/>
        </w:rPr>
        <w:t>)参照</w:t>
      </w:r>
      <w:r w:rsidR="00FB6FA4" w:rsidRPr="002502BD">
        <w:rPr>
          <w:rFonts w:hAnsi="ＭＳ 明朝" w:cs="ＭＳ ゴシック" w:hint="eastAsia"/>
          <w:kern w:val="0"/>
          <w:szCs w:val="21"/>
        </w:rPr>
        <w:t>）</w:t>
      </w:r>
      <w:r w:rsidRPr="002502BD">
        <w:rPr>
          <w:rFonts w:hAnsi="ＭＳ 明朝" w:cs="ＭＳ ゴシック" w:hint="eastAsia"/>
          <w:kern w:val="0"/>
          <w:szCs w:val="21"/>
        </w:rPr>
        <w:t>の変更については、市長の決裁を受ける必要がある。</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(3)</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w:t>
      </w:r>
      <w:r w:rsidRPr="002502BD">
        <w:rPr>
          <w:rFonts w:hAnsi="ＭＳ 明朝" w:cs="ＭＳ ゴシック" w:hint="eastAsia"/>
          <w:kern w:val="0"/>
          <w:szCs w:val="21"/>
        </w:rPr>
        <w:t>第</w:t>
      </w:r>
      <w:r w:rsidR="006B5344" w:rsidRPr="002502BD">
        <w:rPr>
          <w:rFonts w:hAnsi="ＭＳ 明朝" w:cs="ＭＳ ゴシック" w:hint="eastAsia"/>
          <w:kern w:val="0"/>
          <w:szCs w:val="21"/>
        </w:rPr>
        <w:t>３</w:t>
      </w:r>
      <w:r w:rsidRPr="002502BD">
        <w:rPr>
          <w:rFonts w:hAnsi="ＭＳ 明朝" w:cs="ＭＳ ゴシック" w:hint="eastAsia"/>
          <w:kern w:val="0"/>
          <w:szCs w:val="21"/>
        </w:rPr>
        <w:t>号関係</w:t>
      </w:r>
      <w:r w:rsidR="006B5344" w:rsidRPr="002502BD">
        <w:rPr>
          <w:rFonts w:hAnsi="ＭＳ 明朝" w:cs="ＭＳ ゴシック" w:hint="eastAsia"/>
          <w:kern w:val="0"/>
          <w:szCs w:val="21"/>
        </w:rPr>
        <w:t>）</w:t>
      </w:r>
      <w:r w:rsidRPr="002502BD">
        <w:rPr>
          <w:rFonts w:hAnsi="ＭＳ 明朝" w:cs="ＭＳ ゴシック" w:hint="eastAsia"/>
          <w:kern w:val="0"/>
          <w:szCs w:val="21"/>
        </w:rPr>
        <w:t>「重要な照会、回答、諮問、届出、報告、通知、申請、進達、副申等」とは、各種事務事業に重大な影響を与えるものや処理方針の定まっていない異例のもの等をいう。なお、市政の基本方針に関わる重要な照会等については、市長の決裁を受ける必要がある。</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(4)</w:t>
      </w:r>
      <w:r w:rsidR="005F64BB" w:rsidRPr="002502BD">
        <w:rPr>
          <w:rFonts w:hAnsi="ＭＳ 明朝" w:cs="ＭＳ ゴシック" w:hint="eastAsia"/>
          <w:kern w:val="0"/>
          <w:szCs w:val="21"/>
        </w:rPr>
        <w:t xml:space="preserve">　</w:t>
      </w:r>
      <w:r w:rsidR="00C6723E" w:rsidRPr="002502BD">
        <w:rPr>
          <w:rFonts w:hAnsi="ＭＳ 明朝" w:cs="ＭＳ ゴシック" w:hint="eastAsia"/>
          <w:kern w:val="0"/>
          <w:szCs w:val="21"/>
        </w:rPr>
        <w:t xml:space="preserve">削除 </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(5)</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w:t>
      </w:r>
      <w:r w:rsidRPr="002502BD">
        <w:rPr>
          <w:rFonts w:hAnsi="ＭＳ 明朝" w:cs="ＭＳ ゴシック" w:hint="eastAsia"/>
          <w:kern w:val="0"/>
          <w:szCs w:val="21"/>
        </w:rPr>
        <w:t>第</w:t>
      </w:r>
      <w:r w:rsidR="006B5344" w:rsidRPr="002502BD">
        <w:rPr>
          <w:rFonts w:hAnsi="ＭＳ 明朝" w:cs="ＭＳ ゴシック" w:hint="eastAsia"/>
          <w:kern w:val="0"/>
          <w:szCs w:val="21"/>
        </w:rPr>
        <w:t>５</w:t>
      </w:r>
      <w:r w:rsidRPr="002502BD">
        <w:rPr>
          <w:rFonts w:hAnsi="ＭＳ 明朝" w:cs="ＭＳ ゴシック" w:hint="eastAsia"/>
          <w:kern w:val="0"/>
          <w:szCs w:val="21"/>
        </w:rPr>
        <w:t>号関係</w:t>
      </w:r>
      <w:r w:rsidR="006B5344" w:rsidRPr="002502BD">
        <w:rPr>
          <w:rFonts w:hAnsi="ＭＳ 明朝" w:cs="ＭＳ ゴシック" w:hint="eastAsia"/>
          <w:kern w:val="0"/>
          <w:szCs w:val="21"/>
        </w:rPr>
        <w:t>）</w:t>
      </w:r>
      <w:r w:rsidRPr="002502BD">
        <w:rPr>
          <w:rFonts w:hAnsi="ＭＳ 明朝" w:cs="ＭＳ ゴシック" w:hint="eastAsia"/>
          <w:kern w:val="0"/>
          <w:szCs w:val="21"/>
        </w:rPr>
        <w:t>規則又は達の改廃は、あらかじめ事務事業の施行決定等に当たって、その方針、内容等の承認を受けている場合は、総務局長が第</w:t>
      </w:r>
      <w:r w:rsidR="006B5344" w:rsidRPr="002502BD">
        <w:rPr>
          <w:rFonts w:hAnsi="ＭＳ 明朝" w:cs="ＭＳ ゴシック" w:hint="eastAsia"/>
          <w:kern w:val="0"/>
          <w:szCs w:val="21"/>
        </w:rPr>
        <w:t>４</w:t>
      </w:r>
      <w:r w:rsidRPr="002502BD">
        <w:rPr>
          <w:rFonts w:hAnsi="ＭＳ 明朝" w:cs="ＭＳ ゴシック" w:hint="eastAsia"/>
          <w:kern w:val="0"/>
          <w:szCs w:val="21"/>
        </w:rPr>
        <w:t>条第</w:t>
      </w:r>
      <w:r w:rsidR="006B5344" w:rsidRPr="002502BD">
        <w:rPr>
          <w:rFonts w:hAnsi="ＭＳ 明朝" w:cs="ＭＳ ゴシック" w:hint="eastAsia"/>
          <w:kern w:val="0"/>
          <w:szCs w:val="21"/>
        </w:rPr>
        <w:t>１</w:t>
      </w:r>
      <w:r w:rsidRPr="002502BD">
        <w:rPr>
          <w:rFonts w:hAnsi="ＭＳ 明朝" w:cs="ＭＳ ゴシック" w:hint="eastAsia"/>
          <w:kern w:val="0"/>
          <w:szCs w:val="21"/>
        </w:rPr>
        <w:t>号の規定に基づき専決できるものである。この点は、前記第</w:t>
      </w:r>
      <w:r w:rsidR="006B5344" w:rsidRPr="002502BD">
        <w:rPr>
          <w:rFonts w:hAnsi="ＭＳ 明朝" w:cs="ＭＳ ゴシック" w:hint="eastAsia"/>
          <w:kern w:val="0"/>
          <w:szCs w:val="21"/>
        </w:rPr>
        <w:t>１</w:t>
      </w:r>
      <w:r w:rsidRPr="002502BD">
        <w:rPr>
          <w:rFonts w:hAnsi="ＭＳ 明朝" w:cs="ＭＳ ゴシック" w:hint="eastAsia"/>
          <w:kern w:val="0"/>
          <w:szCs w:val="21"/>
        </w:rPr>
        <w:t>・</w:t>
      </w:r>
      <w:r w:rsidR="006B5344" w:rsidRPr="002502BD">
        <w:rPr>
          <w:rFonts w:hAnsi="ＭＳ 明朝" w:cs="ＭＳ ゴシック" w:hint="eastAsia"/>
          <w:kern w:val="0"/>
          <w:szCs w:val="21"/>
        </w:rPr>
        <w:t>５</w:t>
      </w:r>
      <w:r w:rsidRPr="002502BD">
        <w:rPr>
          <w:rFonts w:hAnsi="ＭＳ 明朝" w:cs="ＭＳ ゴシック" w:hint="eastAsia"/>
          <w:kern w:val="0"/>
          <w:szCs w:val="21"/>
        </w:rPr>
        <w:t>・(5)においても同様である。</w:t>
      </w:r>
    </w:p>
    <w:p w:rsidR="00156477" w:rsidRPr="002502BD" w:rsidRDefault="00156477" w:rsidP="00107A5B">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(6)</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w:t>
      </w:r>
      <w:r w:rsidRPr="002502BD">
        <w:rPr>
          <w:rFonts w:hAnsi="ＭＳ 明朝" w:cs="ＭＳ ゴシック" w:hint="eastAsia"/>
          <w:kern w:val="0"/>
          <w:szCs w:val="21"/>
        </w:rPr>
        <w:t>第</w:t>
      </w:r>
      <w:r w:rsidR="006B5344" w:rsidRPr="002502BD">
        <w:rPr>
          <w:rFonts w:hAnsi="ＭＳ 明朝" w:cs="ＭＳ ゴシック" w:hint="eastAsia"/>
          <w:kern w:val="0"/>
          <w:szCs w:val="21"/>
        </w:rPr>
        <w:t>６</w:t>
      </w:r>
      <w:r w:rsidRPr="002502BD">
        <w:rPr>
          <w:rFonts w:hAnsi="ＭＳ 明朝" w:cs="ＭＳ ゴシック" w:hint="eastAsia"/>
          <w:kern w:val="0"/>
          <w:szCs w:val="21"/>
        </w:rPr>
        <w:t>号関係</w:t>
      </w:r>
      <w:r w:rsidR="006B5344" w:rsidRPr="002502BD">
        <w:rPr>
          <w:rFonts w:hAnsi="ＭＳ 明朝" w:cs="ＭＳ ゴシック" w:hint="eastAsia"/>
          <w:kern w:val="0"/>
          <w:szCs w:val="21"/>
        </w:rPr>
        <w:t>）</w:t>
      </w:r>
      <w:r w:rsidRPr="002502BD">
        <w:rPr>
          <w:rFonts w:hAnsi="ＭＳ 明朝" w:cs="ＭＳ ゴシック" w:hint="eastAsia"/>
          <w:kern w:val="0"/>
          <w:szCs w:val="21"/>
        </w:rPr>
        <w:t>「重要な訴訟事件」とは、当該訴訟事件の結果が各種事務事業の方針に重大な影響を与えるものや事件の処理方針を定めることが困難で高度の判断を要すると認められるものをいう。</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前記第</w:t>
      </w:r>
      <w:r w:rsidR="006B5344" w:rsidRPr="002502BD">
        <w:rPr>
          <w:rFonts w:hAnsi="ＭＳ 明朝" w:cs="ＭＳ ゴシック" w:hint="eastAsia"/>
          <w:kern w:val="0"/>
          <w:szCs w:val="21"/>
        </w:rPr>
        <w:t>１</w:t>
      </w:r>
      <w:r w:rsidRPr="002502BD">
        <w:rPr>
          <w:rFonts w:hAnsi="ＭＳ 明朝" w:cs="ＭＳ ゴシック" w:hint="eastAsia"/>
          <w:kern w:val="0"/>
          <w:szCs w:val="21"/>
        </w:rPr>
        <w:t>・</w:t>
      </w:r>
      <w:r w:rsidR="006B5344" w:rsidRPr="002502BD">
        <w:rPr>
          <w:rFonts w:hAnsi="ＭＳ 明朝" w:cs="ＭＳ ゴシック" w:hint="eastAsia"/>
          <w:kern w:val="0"/>
          <w:szCs w:val="21"/>
        </w:rPr>
        <w:t>５</w:t>
      </w:r>
      <w:r w:rsidRPr="002502BD">
        <w:rPr>
          <w:rFonts w:hAnsi="ＭＳ 明朝" w:cs="ＭＳ ゴシック" w:hint="eastAsia"/>
          <w:kern w:val="0"/>
          <w:szCs w:val="21"/>
        </w:rPr>
        <w:t>・(6)における「特に重要な訴訟事件」とは、当該訴訟事件の結果が市政の方針に重大な影響を与えるものや事件の処理方針を定めることが困難で特に高度の判断を要すると認められるものをいう。</w:t>
      </w:r>
    </w:p>
    <w:p w:rsidR="005F60B9" w:rsidRPr="002502BD" w:rsidRDefault="005F60B9" w:rsidP="00107A5B">
      <w:pPr>
        <w:autoSpaceDE w:val="0"/>
        <w:autoSpaceDN w:val="0"/>
        <w:adjustRightInd w:val="0"/>
        <w:ind w:leftChars="150" w:left="630" w:hangingChars="150" w:hanging="315"/>
        <w:rPr>
          <w:rFonts w:hAnsi="ＭＳ 明朝" w:cs="ＭＳ明朝"/>
          <w:kern w:val="0"/>
          <w:szCs w:val="21"/>
        </w:rPr>
      </w:pPr>
      <w:r w:rsidRPr="002502BD">
        <w:rPr>
          <w:rFonts w:hAnsi="ＭＳ 明朝" w:cs="ＭＳ明朝"/>
          <w:kern w:val="0"/>
          <w:szCs w:val="21"/>
        </w:rPr>
        <w:t>(7)</w:t>
      </w:r>
      <w:r w:rsidR="005F64BB" w:rsidRPr="002502BD">
        <w:rPr>
          <w:rFonts w:hAnsi="ＭＳ 明朝" w:cs="ＭＳ明朝" w:hint="eastAsia"/>
          <w:kern w:val="0"/>
          <w:szCs w:val="21"/>
        </w:rPr>
        <w:t xml:space="preserve">　</w:t>
      </w:r>
      <w:r w:rsidR="0024366C">
        <w:rPr>
          <w:rFonts w:hAnsi="ＭＳ 明朝" w:cs="ＭＳ明朝" w:hint="eastAsia"/>
          <w:kern w:val="0"/>
          <w:szCs w:val="21"/>
        </w:rPr>
        <w:t>（第６</w:t>
      </w:r>
      <w:r w:rsidRPr="002502BD">
        <w:rPr>
          <w:rFonts w:hAnsi="ＭＳ 明朝" w:cs="ＭＳ明朝" w:hint="eastAsia"/>
          <w:kern w:val="0"/>
          <w:szCs w:val="21"/>
        </w:rPr>
        <w:t>号</w:t>
      </w:r>
      <w:r w:rsidR="0024366C">
        <w:rPr>
          <w:rFonts w:hAnsi="ＭＳ 明朝" w:cs="ＭＳ明朝" w:hint="eastAsia"/>
          <w:kern w:val="0"/>
          <w:szCs w:val="21"/>
        </w:rPr>
        <w:t>の２</w:t>
      </w:r>
      <w:r w:rsidRPr="002502BD">
        <w:rPr>
          <w:rFonts w:hAnsi="ＭＳ 明朝" w:cs="ＭＳ明朝" w:hint="eastAsia"/>
          <w:kern w:val="0"/>
          <w:szCs w:val="21"/>
        </w:rPr>
        <w:t>関係）「これに相当する職にある者」とは、</w:t>
      </w:r>
      <w:r w:rsidR="007F5430">
        <w:rPr>
          <w:rFonts w:hAnsi="ＭＳ 明朝" w:cs="ＭＳ明朝" w:hint="eastAsia"/>
          <w:kern w:val="0"/>
          <w:szCs w:val="21"/>
        </w:rPr>
        <w:t>中央卸売市場長</w:t>
      </w:r>
      <w:r w:rsidR="00A41F78" w:rsidRPr="009E37FF">
        <w:rPr>
          <w:rFonts w:hAnsi="ＭＳ 明朝" w:cs="ＭＳ明朝" w:hint="eastAsia"/>
          <w:kern w:val="0"/>
          <w:szCs w:val="21"/>
        </w:rPr>
        <w:t>、区政支援室長</w:t>
      </w:r>
      <w:r w:rsidR="007F5430">
        <w:rPr>
          <w:rFonts w:hAnsi="ＭＳ 明朝" w:cs="ＭＳ明朝" w:hint="eastAsia"/>
          <w:kern w:val="0"/>
          <w:szCs w:val="21"/>
        </w:rPr>
        <w:t>、</w:t>
      </w:r>
      <w:r w:rsidRPr="002502BD">
        <w:rPr>
          <w:rFonts w:hAnsi="ＭＳ 明朝" w:cs="ＭＳ明朝" w:hint="eastAsia"/>
          <w:kern w:val="0"/>
          <w:szCs w:val="21"/>
        </w:rPr>
        <w:t>税務総長、</w:t>
      </w:r>
      <w:r w:rsidR="00A629E1">
        <w:rPr>
          <w:rFonts w:hAnsi="ＭＳ 明朝" w:cs="ＭＳ明朝" w:hint="eastAsia"/>
          <w:kern w:val="0"/>
          <w:szCs w:val="21"/>
        </w:rPr>
        <w:t>新型コロナウイルスワクチン接種推進監、</w:t>
      </w:r>
      <w:r w:rsidR="00CD22DC">
        <w:rPr>
          <w:rFonts w:hAnsi="ＭＳ 明朝" w:cs="ＭＳ明朝" w:hint="eastAsia"/>
          <w:kern w:val="0"/>
          <w:szCs w:val="21"/>
        </w:rPr>
        <w:t>こどもの貧困対策推進室長</w:t>
      </w:r>
      <w:r w:rsidR="00326DDC">
        <w:rPr>
          <w:rFonts w:hAnsi="ＭＳ 明朝" w:cs="ＭＳ明朝" w:hint="eastAsia"/>
          <w:kern w:val="0"/>
          <w:szCs w:val="21"/>
        </w:rPr>
        <w:t>、</w:t>
      </w:r>
      <w:r w:rsidR="00D14769" w:rsidRPr="002502BD">
        <w:rPr>
          <w:rFonts w:hAnsi="ＭＳ 明朝" w:cs="ＭＳ明朝" w:hint="eastAsia"/>
          <w:kern w:val="0"/>
          <w:szCs w:val="21"/>
        </w:rPr>
        <w:t>エネルギー政策室長</w:t>
      </w:r>
      <w:r w:rsidR="00326DDC">
        <w:rPr>
          <w:rFonts w:hAnsi="ＭＳ 明朝" w:cs="ＭＳ明朝" w:hint="eastAsia"/>
          <w:kern w:val="0"/>
          <w:szCs w:val="21"/>
        </w:rPr>
        <w:t>、臨海地域事業推進本部長</w:t>
      </w:r>
      <w:r w:rsidR="007F5430">
        <w:rPr>
          <w:rFonts w:hAnsi="ＭＳ 明朝" w:cs="ＭＳ明朝" w:hint="eastAsia"/>
          <w:kern w:val="0"/>
          <w:szCs w:val="21"/>
        </w:rPr>
        <w:t>、</w:t>
      </w:r>
      <w:r w:rsidRPr="002502BD">
        <w:rPr>
          <w:rFonts w:hAnsi="ＭＳ 明朝" w:cs="ＭＳ明朝" w:hint="eastAsia"/>
          <w:kern w:val="0"/>
          <w:szCs w:val="21"/>
        </w:rPr>
        <w:t>理事及び首席医務監をいう。</w:t>
      </w:r>
    </w:p>
    <w:p w:rsidR="005F60B9" w:rsidRPr="002502BD" w:rsidRDefault="005F60B9" w:rsidP="002B06DA">
      <w:pPr>
        <w:autoSpaceDE w:val="0"/>
        <w:autoSpaceDN w:val="0"/>
        <w:adjustRightInd w:val="0"/>
        <w:ind w:left="630" w:firstLine="210"/>
        <w:rPr>
          <w:rFonts w:hAnsi="ＭＳ 明朝" w:cs="ＭＳ明朝"/>
          <w:kern w:val="0"/>
          <w:szCs w:val="21"/>
        </w:rPr>
      </w:pPr>
      <w:r w:rsidRPr="002502BD">
        <w:rPr>
          <w:rFonts w:hAnsi="ＭＳ 明朝" w:cs="ＭＳ明朝" w:hint="eastAsia"/>
          <w:kern w:val="0"/>
          <w:szCs w:val="21"/>
        </w:rPr>
        <w:t>なお、</w:t>
      </w:r>
      <w:r w:rsidR="001C61FE">
        <w:rPr>
          <w:rFonts w:hAnsi="ＭＳ 明朝" w:cs="ＭＳ明朝" w:hint="eastAsia"/>
          <w:kern w:val="0"/>
          <w:szCs w:val="21"/>
        </w:rPr>
        <w:t>行政委員会事務</w:t>
      </w:r>
      <w:r w:rsidRPr="002502BD">
        <w:rPr>
          <w:rFonts w:hAnsi="ＭＳ 明朝" w:cs="ＭＳ明朝" w:hint="eastAsia"/>
          <w:kern w:val="0"/>
          <w:szCs w:val="21"/>
        </w:rPr>
        <w:t>局長及び市会事務局長については、それぞれ選挙管理委</w:t>
      </w:r>
      <w:r w:rsidR="0024366C">
        <w:rPr>
          <w:rFonts w:hAnsi="ＭＳ 明朝" w:cs="ＭＳ明朝" w:hint="eastAsia"/>
          <w:kern w:val="0"/>
          <w:szCs w:val="21"/>
        </w:rPr>
        <w:t>員会、人事委員会、代表監査委員及び議長が任命権者となるので、第６</w:t>
      </w:r>
      <w:r w:rsidRPr="002502BD">
        <w:rPr>
          <w:rFonts w:hAnsi="ＭＳ 明朝" w:cs="ＭＳ明朝" w:hint="eastAsia"/>
          <w:kern w:val="0"/>
          <w:szCs w:val="21"/>
        </w:rPr>
        <w:t>号</w:t>
      </w:r>
      <w:r w:rsidR="0024366C">
        <w:rPr>
          <w:rFonts w:hAnsi="ＭＳ 明朝" w:cs="ＭＳ明朝" w:hint="eastAsia"/>
          <w:kern w:val="0"/>
          <w:szCs w:val="21"/>
        </w:rPr>
        <w:t>の２</w:t>
      </w:r>
      <w:r w:rsidRPr="002502BD">
        <w:rPr>
          <w:rFonts w:hAnsi="ＭＳ 明朝" w:cs="ＭＳ明朝" w:hint="eastAsia"/>
          <w:kern w:val="0"/>
          <w:szCs w:val="21"/>
        </w:rPr>
        <w:t>の規定は、原則として適用がないものである。</w:t>
      </w:r>
    </w:p>
    <w:p w:rsidR="005F3301" w:rsidRPr="005F3301" w:rsidRDefault="005F3301" w:rsidP="00107A5B">
      <w:pPr>
        <w:widowControl/>
        <w:ind w:leftChars="150" w:left="630" w:hangingChars="150" w:hanging="315"/>
        <w:rPr>
          <w:rFonts w:hAnsi="ＭＳ 明朝" w:cs="ＭＳ ゴシック"/>
          <w:kern w:val="0"/>
          <w:szCs w:val="21"/>
        </w:rPr>
      </w:pPr>
      <w:r w:rsidRPr="005F3301">
        <w:rPr>
          <w:rFonts w:hAnsi="ＭＳ 明朝" w:hint="eastAsia"/>
          <w:szCs w:val="21"/>
        </w:rPr>
        <w:lastRenderedPageBreak/>
        <w:t>(8)　（第７号関係）外国出張を命ぜられた局長等及び区長は、その旨を</w:t>
      </w:r>
      <w:r w:rsidR="00F4780C">
        <w:rPr>
          <w:rFonts w:hAnsi="ＭＳ 明朝" w:hint="eastAsia"/>
          <w:szCs w:val="21"/>
        </w:rPr>
        <w:t>総務局長</w:t>
      </w:r>
      <w:r w:rsidRPr="005F3301">
        <w:rPr>
          <w:rFonts w:hAnsi="ＭＳ 明朝" w:hint="eastAsia"/>
          <w:szCs w:val="21"/>
        </w:rPr>
        <w:t>へ届け出なければならない。</w:t>
      </w:r>
    </w:p>
    <w:p w:rsidR="00156477" w:rsidRPr="002502BD" w:rsidRDefault="005F3301" w:rsidP="00107A5B">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(9</w:t>
      </w:r>
      <w:r w:rsidR="00156477" w:rsidRPr="002502BD">
        <w:rPr>
          <w:rFonts w:hAnsi="ＭＳ 明朝" w:cs="ＭＳ ゴシック" w:hint="eastAsia"/>
          <w:kern w:val="0"/>
          <w:szCs w:val="21"/>
        </w:rPr>
        <w:t>)</w:t>
      </w:r>
      <w:r w:rsidR="005F64BB" w:rsidRPr="002502BD">
        <w:rPr>
          <w:rFonts w:hAnsi="ＭＳ 明朝" w:cs="ＭＳ ゴシック" w:hint="eastAsia"/>
          <w:kern w:val="0"/>
          <w:szCs w:val="21"/>
        </w:rPr>
        <w:t xml:space="preserve">　</w:t>
      </w:r>
      <w:r w:rsidR="006B5344" w:rsidRPr="002502BD">
        <w:rPr>
          <w:rFonts w:hAnsi="ＭＳ 明朝" w:cs="ＭＳ ゴシック" w:hint="eastAsia"/>
          <w:kern w:val="0"/>
          <w:szCs w:val="21"/>
        </w:rPr>
        <w:t>（</w:t>
      </w:r>
      <w:r w:rsidR="00156477" w:rsidRPr="002502BD">
        <w:rPr>
          <w:rFonts w:hAnsi="ＭＳ 明朝" w:cs="ＭＳ ゴシック" w:hint="eastAsia"/>
          <w:kern w:val="0"/>
          <w:szCs w:val="21"/>
        </w:rPr>
        <w:t>第</w:t>
      </w:r>
      <w:r w:rsidR="005F60B9" w:rsidRPr="002502BD">
        <w:rPr>
          <w:rFonts w:hAnsi="ＭＳ 明朝" w:cs="ＭＳ ゴシック" w:hint="eastAsia"/>
          <w:kern w:val="0"/>
          <w:szCs w:val="21"/>
        </w:rPr>
        <w:t>８</w:t>
      </w:r>
      <w:r w:rsidR="00156477" w:rsidRPr="002502BD">
        <w:rPr>
          <w:rFonts w:hAnsi="ＭＳ 明朝" w:cs="ＭＳ ゴシック" w:hint="eastAsia"/>
          <w:kern w:val="0"/>
          <w:szCs w:val="21"/>
        </w:rPr>
        <w:t>号関係</w:t>
      </w:r>
      <w:r w:rsidR="006B5344" w:rsidRPr="002502BD">
        <w:rPr>
          <w:rFonts w:hAnsi="ＭＳ 明朝" w:cs="ＭＳ ゴシック" w:hint="eastAsia"/>
          <w:kern w:val="0"/>
          <w:szCs w:val="21"/>
        </w:rPr>
        <w:t>）</w:t>
      </w:r>
      <w:r w:rsidR="00156477" w:rsidRPr="002502BD">
        <w:rPr>
          <w:rFonts w:hAnsi="ＭＳ 明朝" w:cs="ＭＳ ゴシック" w:hint="eastAsia"/>
          <w:kern w:val="0"/>
          <w:szCs w:val="21"/>
        </w:rPr>
        <w:t>「これに相当する職にある者」とは</w:t>
      </w:r>
      <w:r w:rsidR="00CD22DC">
        <w:rPr>
          <w:rFonts w:hAnsi="ＭＳ 明朝" w:cs="ＭＳ ゴシック" w:hint="eastAsia"/>
          <w:kern w:val="0"/>
          <w:szCs w:val="21"/>
        </w:rPr>
        <w:t>、</w:t>
      </w:r>
      <w:r w:rsidR="00C6723E" w:rsidRPr="002502BD">
        <w:rPr>
          <w:rFonts w:hAnsi="ＭＳ 明朝" w:cs="ＭＳ ゴシック" w:hint="eastAsia"/>
          <w:kern w:val="0"/>
          <w:szCs w:val="21"/>
        </w:rPr>
        <w:t>保健医療監</w:t>
      </w:r>
      <w:r w:rsidR="005F60B9" w:rsidRPr="002502BD">
        <w:rPr>
          <w:rFonts w:hAnsi="ＭＳ 明朝" w:cs="ＭＳ ゴシック" w:hint="eastAsia"/>
          <w:kern w:val="0"/>
          <w:szCs w:val="21"/>
        </w:rPr>
        <w:t>、</w:t>
      </w:r>
      <w:r w:rsidR="00CE4D95">
        <w:rPr>
          <w:rFonts w:hAnsi="ＭＳ 明朝" w:cs="ＭＳ ゴシック" w:hint="eastAsia"/>
          <w:kern w:val="0"/>
          <w:szCs w:val="21"/>
        </w:rPr>
        <w:t>副理事、医務監、技術監及び</w:t>
      </w:r>
      <w:r w:rsidR="00C6723E" w:rsidRPr="002502BD">
        <w:rPr>
          <w:rFonts w:hAnsi="ＭＳ 明朝" w:cs="ＭＳ ゴシック" w:hint="eastAsia"/>
          <w:kern w:val="0"/>
          <w:szCs w:val="21"/>
        </w:rPr>
        <w:t>部長級の副所長</w:t>
      </w:r>
      <w:r w:rsidR="00156477" w:rsidRPr="002502BD">
        <w:rPr>
          <w:rFonts w:hAnsi="ＭＳ 明朝" w:cs="ＭＳ ゴシック" w:hint="eastAsia"/>
          <w:kern w:val="0"/>
          <w:szCs w:val="21"/>
        </w:rPr>
        <w:t>その他部長級の職員をいう。</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消防局、水道局、教育委員会事務局、</w:t>
      </w:r>
      <w:r w:rsidR="001C61FE">
        <w:rPr>
          <w:rFonts w:hAnsi="ＭＳ 明朝" w:cs="ＭＳ ゴシック" w:hint="eastAsia"/>
          <w:kern w:val="0"/>
          <w:szCs w:val="21"/>
        </w:rPr>
        <w:t>行政委員会事務局</w:t>
      </w:r>
      <w:r w:rsidRPr="002502BD">
        <w:rPr>
          <w:rFonts w:hAnsi="ＭＳ 明朝" w:cs="ＭＳ ゴシック" w:hint="eastAsia"/>
          <w:kern w:val="0"/>
          <w:szCs w:val="21"/>
        </w:rPr>
        <w:t>及び市会事務局の職員については、それぞれ消防局長、水道局長、教育委員会、選挙管理委員会、人事委員会、代表監査委員及び議長が任命権者となるので、第</w:t>
      </w:r>
      <w:r w:rsidR="005F60B9" w:rsidRPr="002502BD">
        <w:rPr>
          <w:rFonts w:hAnsi="ＭＳ 明朝" w:cs="ＭＳ ゴシック" w:hint="eastAsia"/>
          <w:kern w:val="0"/>
          <w:szCs w:val="21"/>
        </w:rPr>
        <w:t>８</w:t>
      </w:r>
      <w:r w:rsidRPr="002502BD">
        <w:rPr>
          <w:rFonts w:hAnsi="ＭＳ 明朝" w:cs="ＭＳ ゴシック" w:hint="eastAsia"/>
          <w:kern w:val="0"/>
          <w:szCs w:val="21"/>
        </w:rPr>
        <w:t>号の規定は、原則として適用がないものである。</w:t>
      </w:r>
    </w:p>
    <w:p w:rsidR="00156477" w:rsidRPr="002502BD" w:rsidRDefault="00156477" w:rsidP="00666404">
      <w:pPr>
        <w:widowControl/>
        <w:ind w:leftChars="150" w:left="630" w:hangingChars="150" w:hanging="315"/>
        <w:rPr>
          <w:rFonts w:hAnsi="ＭＳ 明朝" w:cs="ＭＳ ゴシック" w:hint="eastAsia"/>
          <w:kern w:val="0"/>
          <w:szCs w:val="21"/>
        </w:rPr>
      </w:pPr>
      <w:r w:rsidRPr="002502BD">
        <w:rPr>
          <w:rFonts w:hAnsi="ＭＳ 明朝" w:cs="ＭＳ ゴシック" w:hint="eastAsia"/>
          <w:kern w:val="0"/>
          <w:szCs w:val="21"/>
        </w:rPr>
        <w:t>(</w:t>
      </w:r>
      <w:r w:rsidR="005F3301">
        <w:rPr>
          <w:rFonts w:hAnsi="ＭＳ 明朝" w:cs="ＭＳ ゴシック" w:hint="eastAsia"/>
          <w:kern w:val="0"/>
          <w:szCs w:val="21"/>
        </w:rPr>
        <w:t>10</w:t>
      </w:r>
      <w:r w:rsidRPr="002502BD">
        <w:rPr>
          <w:rFonts w:hAnsi="ＭＳ 明朝" w:cs="ＭＳ ゴシック" w:hint="eastAsia"/>
          <w:kern w:val="0"/>
          <w:szCs w:val="21"/>
        </w:rPr>
        <w:t>)</w:t>
      </w:r>
      <w:r w:rsidR="005F3301">
        <w:rPr>
          <w:rFonts w:hAnsi="ＭＳ 明朝" w:cs="ＭＳ ゴシック" w:hint="eastAsia"/>
          <w:kern w:val="0"/>
          <w:szCs w:val="21"/>
        </w:rPr>
        <w:t xml:space="preserve"> </w:t>
      </w:r>
      <w:r w:rsidR="005F64BB" w:rsidRPr="002502BD">
        <w:rPr>
          <w:rFonts w:hAnsi="ＭＳ 明朝" w:cs="ＭＳ ゴシック" w:hint="eastAsia"/>
          <w:kern w:val="0"/>
          <w:szCs w:val="21"/>
        </w:rPr>
        <w:t>（</w:t>
      </w:r>
      <w:r w:rsidRPr="002502BD">
        <w:rPr>
          <w:rFonts w:hAnsi="ＭＳ 明朝" w:cs="ＭＳ ゴシック" w:hint="eastAsia"/>
          <w:kern w:val="0"/>
          <w:szCs w:val="21"/>
        </w:rPr>
        <w:t>第10号関係</w:t>
      </w:r>
      <w:r w:rsidR="005F64BB" w:rsidRPr="002502BD">
        <w:rPr>
          <w:rFonts w:hAnsi="ＭＳ 明朝" w:cs="ＭＳ ゴシック" w:hint="eastAsia"/>
          <w:kern w:val="0"/>
          <w:szCs w:val="21"/>
        </w:rPr>
        <w:t>）</w:t>
      </w:r>
      <w:r w:rsidRPr="002502BD">
        <w:rPr>
          <w:rFonts w:hAnsi="ＭＳ 明朝" w:cs="ＭＳ ゴシック" w:hint="eastAsia"/>
          <w:kern w:val="0"/>
          <w:szCs w:val="21"/>
        </w:rPr>
        <w:t>「重要な事務事業」とは、各種基本計画に基づく事務事業</w:t>
      </w:r>
      <w:r w:rsidR="006B5344" w:rsidRPr="002502BD">
        <w:rPr>
          <w:rFonts w:hAnsi="ＭＳ 明朝" w:cs="ＭＳ ゴシック" w:hint="eastAsia"/>
          <w:kern w:val="0"/>
          <w:szCs w:val="21"/>
        </w:rPr>
        <w:t>（</w:t>
      </w:r>
      <w:r w:rsidRPr="002502BD">
        <w:rPr>
          <w:rFonts w:hAnsi="ＭＳ 明朝" w:cs="ＭＳ ゴシック" w:hint="eastAsia"/>
          <w:kern w:val="0"/>
          <w:szCs w:val="21"/>
        </w:rPr>
        <w:t>当該事業に付随する事務事業を除く。</w:t>
      </w:r>
      <w:r w:rsidR="006B5344" w:rsidRPr="002502BD">
        <w:rPr>
          <w:rFonts w:hAnsi="ＭＳ 明朝" w:cs="ＭＳ ゴシック" w:hint="eastAsia"/>
          <w:kern w:val="0"/>
          <w:szCs w:val="21"/>
        </w:rPr>
        <w:t>）</w:t>
      </w:r>
      <w:r w:rsidRPr="002502BD">
        <w:rPr>
          <w:rFonts w:hAnsi="ＭＳ 明朝" w:cs="ＭＳ ゴシック" w:hint="eastAsia"/>
          <w:kern w:val="0"/>
          <w:szCs w:val="21"/>
        </w:rPr>
        <w:t>その他各局の主要事務事業をいい、前記第</w:t>
      </w:r>
      <w:r w:rsidR="006B5344" w:rsidRPr="002502BD">
        <w:rPr>
          <w:rFonts w:hAnsi="ＭＳ 明朝" w:cs="ＭＳ ゴシック" w:hint="eastAsia"/>
          <w:kern w:val="0"/>
          <w:szCs w:val="21"/>
        </w:rPr>
        <w:t>１</w:t>
      </w:r>
      <w:r w:rsidRPr="002502BD">
        <w:rPr>
          <w:rFonts w:hAnsi="ＭＳ 明朝" w:cs="ＭＳ ゴシック" w:hint="eastAsia"/>
          <w:kern w:val="0"/>
          <w:szCs w:val="21"/>
        </w:rPr>
        <w:t>・</w:t>
      </w:r>
      <w:r w:rsidR="006B5344" w:rsidRPr="002502BD">
        <w:rPr>
          <w:rFonts w:hAnsi="ＭＳ 明朝" w:cs="ＭＳ ゴシック" w:hint="eastAsia"/>
          <w:kern w:val="0"/>
          <w:szCs w:val="21"/>
        </w:rPr>
        <w:t>５</w:t>
      </w:r>
      <w:r w:rsidRPr="002502BD">
        <w:rPr>
          <w:rFonts w:hAnsi="ＭＳ 明朝" w:cs="ＭＳ ゴシック" w:hint="eastAsia"/>
          <w:kern w:val="0"/>
          <w:szCs w:val="21"/>
        </w:rPr>
        <w:t>・(4)の「特に重要な事務事業」とは、重要な事務事業のうち、市政の基本事項に係るもの又は市全体としての調整を要するものをいう。</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また、「事務の執行」とは、第</w:t>
      </w:r>
      <w:r w:rsidR="006B5344" w:rsidRPr="002502BD">
        <w:rPr>
          <w:rFonts w:hAnsi="ＭＳ 明朝" w:cs="ＭＳ ゴシック" w:hint="eastAsia"/>
          <w:kern w:val="0"/>
          <w:szCs w:val="21"/>
        </w:rPr>
        <w:t>２</w:t>
      </w:r>
      <w:r w:rsidRPr="002502BD">
        <w:rPr>
          <w:rFonts w:hAnsi="ＭＳ 明朝" w:cs="ＭＳ ゴシック" w:hint="eastAsia"/>
          <w:kern w:val="0"/>
          <w:szCs w:val="21"/>
        </w:rPr>
        <w:t>条の</w:t>
      </w:r>
      <w:r w:rsidR="006B5344" w:rsidRPr="002502BD">
        <w:rPr>
          <w:rFonts w:hAnsi="ＭＳ 明朝" w:cs="ＭＳ ゴシック" w:hint="eastAsia"/>
          <w:kern w:val="0"/>
          <w:szCs w:val="21"/>
        </w:rPr>
        <w:t>２</w:t>
      </w:r>
      <w:r w:rsidRPr="002502BD">
        <w:rPr>
          <w:rFonts w:hAnsi="ＭＳ 明朝" w:cs="ＭＳ ゴシック" w:hint="eastAsia"/>
          <w:kern w:val="0"/>
          <w:szCs w:val="21"/>
        </w:rPr>
        <w:t>第</w:t>
      </w:r>
      <w:r w:rsidR="006B5344" w:rsidRPr="002502BD">
        <w:rPr>
          <w:rFonts w:hAnsi="ＭＳ 明朝" w:cs="ＭＳ ゴシック" w:hint="eastAsia"/>
          <w:kern w:val="0"/>
          <w:szCs w:val="21"/>
        </w:rPr>
        <w:t>１</w:t>
      </w:r>
      <w:r w:rsidR="00E45259" w:rsidRPr="002502BD">
        <w:rPr>
          <w:rFonts w:hAnsi="ＭＳ 明朝" w:cs="ＭＳ ゴシック" w:hint="eastAsia"/>
          <w:kern w:val="0"/>
          <w:szCs w:val="21"/>
        </w:rPr>
        <w:t>号の権限の行使のほか、市政運営上の基準の策定、事実行為、私法</w:t>
      </w:r>
      <w:r w:rsidRPr="002502BD">
        <w:rPr>
          <w:rFonts w:hAnsi="ＭＳ 明朝" w:cs="ＭＳ ゴシック" w:hint="eastAsia"/>
          <w:kern w:val="0"/>
          <w:szCs w:val="21"/>
        </w:rPr>
        <w:t>上の行為及び内部的管理行為その他一切の事務の処理を包括する広範な内容を有する概念であり、「重要」又は「特に重要」の判断は、前記第</w:t>
      </w:r>
      <w:r w:rsidR="006B5344" w:rsidRPr="002502BD">
        <w:rPr>
          <w:rFonts w:hAnsi="ＭＳ 明朝" w:cs="ＭＳ ゴシック" w:hint="eastAsia"/>
          <w:kern w:val="0"/>
          <w:szCs w:val="21"/>
        </w:rPr>
        <w:t>３</w:t>
      </w:r>
      <w:r w:rsidRPr="002502BD">
        <w:rPr>
          <w:rFonts w:hAnsi="ＭＳ 明朝" w:cs="ＭＳ ゴシック" w:hint="eastAsia"/>
          <w:kern w:val="0"/>
          <w:szCs w:val="21"/>
        </w:rPr>
        <w:t>・</w:t>
      </w:r>
      <w:r w:rsidR="006B5344" w:rsidRPr="002502BD">
        <w:rPr>
          <w:rFonts w:hAnsi="ＭＳ 明朝" w:cs="ＭＳ ゴシック" w:hint="eastAsia"/>
          <w:kern w:val="0"/>
          <w:szCs w:val="21"/>
        </w:rPr>
        <w:t>３</w:t>
      </w:r>
      <w:r w:rsidRPr="002502BD">
        <w:rPr>
          <w:rFonts w:hAnsi="ＭＳ 明朝" w:cs="ＭＳ ゴシック" w:hint="eastAsia"/>
          <w:kern w:val="0"/>
          <w:szCs w:val="21"/>
        </w:rPr>
        <w:t>・(1)に準じて行うものとする。</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なお、第10号の規定は、第</w:t>
      </w:r>
      <w:r w:rsidR="006B5344" w:rsidRPr="002502BD">
        <w:rPr>
          <w:rFonts w:hAnsi="ＭＳ 明朝" w:cs="ＭＳ ゴシック" w:hint="eastAsia"/>
          <w:kern w:val="0"/>
          <w:szCs w:val="21"/>
        </w:rPr>
        <w:t>２</w:t>
      </w:r>
      <w:r w:rsidRPr="002502BD">
        <w:rPr>
          <w:rFonts w:hAnsi="ＭＳ 明朝" w:cs="ＭＳ ゴシック" w:hint="eastAsia"/>
          <w:kern w:val="0"/>
          <w:szCs w:val="21"/>
        </w:rPr>
        <w:t>条の</w:t>
      </w:r>
      <w:r w:rsidR="006B5344" w:rsidRPr="002502BD">
        <w:rPr>
          <w:rFonts w:hAnsi="ＭＳ 明朝" w:cs="ＭＳ ゴシック" w:hint="eastAsia"/>
          <w:kern w:val="0"/>
          <w:szCs w:val="21"/>
        </w:rPr>
        <w:t>２</w:t>
      </w:r>
      <w:r w:rsidRPr="002502BD">
        <w:rPr>
          <w:rFonts w:hAnsi="ＭＳ 明朝" w:cs="ＭＳ ゴシック" w:hint="eastAsia"/>
          <w:kern w:val="0"/>
          <w:szCs w:val="21"/>
        </w:rPr>
        <w:t>第</w:t>
      </w:r>
      <w:r w:rsidR="006B5344" w:rsidRPr="002502BD">
        <w:rPr>
          <w:rFonts w:hAnsi="ＭＳ 明朝" w:cs="ＭＳ ゴシック" w:hint="eastAsia"/>
          <w:kern w:val="0"/>
          <w:szCs w:val="21"/>
        </w:rPr>
        <w:t>１</w:t>
      </w:r>
      <w:r w:rsidRPr="002502BD">
        <w:rPr>
          <w:rFonts w:hAnsi="ＭＳ 明朝" w:cs="ＭＳ ゴシック" w:hint="eastAsia"/>
          <w:kern w:val="0"/>
          <w:szCs w:val="21"/>
        </w:rPr>
        <w:t>号から第</w:t>
      </w:r>
      <w:r w:rsidR="006B5344" w:rsidRPr="002502BD">
        <w:rPr>
          <w:rFonts w:hAnsi="ＭＳ 明朝" w:cs="ＭＳ ゴシック" w:hint="eastAsia"/>
          <w:kern w:val="0"/>
          <w:szCs w:val="21"/>
        </w:rPr>
        <w:t>９</w:t>
      </w:r>
      <w:r w:rsidRPr="002502BD">
        <w:rPr>
          <w:rFonts w:hAnsi="ＭＳ 明朝" w:cs="ＭＳ ゴシック" w:hint="eastAsia"/>
          <w:kern w:val="0"/>
          <w:szCs w:val="21"/>
        </w:rPr>
        <w:t>号までの規定に該当しない事案について適用される付加的、補充的機能を持つ一般条項である。</w:t>
      </w:r>
    </w:p>
    <w:p w:rsidR="00156477" w:rsidRDefault="005F3301" w:rsidP="00666404">
      <w:pPr>
        <w:widowControl/>
        <w:ind w:leftChars="150" w:left="630" w:hangingChars="150" w:hanging="315"/>
        <w:rPr>
          <w:rFonts w:hAnsi="ＭＳ 明朝" w:cs="ＭＳ ゴシック" w:hint="eastAsia"/>
          <w:kern w:val="0"/>
          <w:szCs w:val="21"/>
        </w:rPr>
      </w:pPr>
      <w:r>
        <w:rPr>
          <w:rFonts w:hAnsi="ＭＳ 明朝" w:cs="ＭＳ ゴシック" w:hint="eastAsia"/>
          <w:kern w:val="0"/>
          <w:szCs w:val="21"/>
        </w:rPr>
        <w:t>(11</w:t>
      </w:r>
      <w:r w:rsidR="00156477" w:rsidRPr="002502BD">
        <w:rPr>
          <w:rFonts w:hAnsi="ＭＳ 明朝" w:cs="ＭＳ ゴシック" w:hint="eastAsia"/>
          <w:kern w:val="0"/>
          <w:szCs w:val="21"/>
        </w:rPr>
        <w:t>)</w:t>
      </w:r>
      <w:r w:rsidR="005F64BB" w:rsidRPr="002502BD">
        <w:rPr>
          <w:rFonts w:hAnsi="ＭＳ 明朝" w:cs="ＭＳ ゴシック" w:hint="eastAsia"/>
          <w:kern w:val="0"/>
          <w:szCs w:val="21"/>
        </w:rPr>
        <w:t xml:space="preserve"> </w:t>
      </w:r>
      <w:r w:rsidR="00156477" w:rsidRPr="002502BD">
        <w:rPr>
          <w:rFonts w:hAnsi="ＭＳ 明朝" w:cs="ＭＳ ゴシック" w:hint="eastAsia"/>
          <w:kern w:val="0"/>
          <w:szCs w:val="21"/>
        </w:rPr>
        <w:t>第</w:t>
      </w:r>
      <w:r w:rsidR="006B5344" w:rsidRPr="002502BD">
        <w:rPr>
          <w:rFonts w:hAnsi="ＭＳ 明朝" w:cs="ＭＳ ゴシック" w:hint="eastAsia"/>
          <w:kern w:val="0"/>
          <w:szCs w:val="21"/>
        </w:rPr>
        <w:t>２</w:t>
      </w:r>
      <w:r w:rsidR="00156477" w:rsidRPr="002502BD">
        <w:rPr>
          <w:rFonts w:hAnsi="ＭＳ 明朝" w:cs="ＭＳ ゴシック" w:hint="eastAsia"/>
          <w:kern w:val="0"/>
          <w:szCs w:val="21"/>
        </w:rPr>
        <w:t>条の</w:t>
      </w:r>
      <w:r w:rsidR="006B5344" w:rsidRPr="002502BD">
        <w:rPr>
          <w:rFonts w:hAnsi="ＭＳ 明朝" w:cs="ＭＳ ゴシック" w:hint="eastAsia"/>
          <w:kern w:val="0"/>
          <w:szCs w:val="21"/>
        </w:rPr>
        <w:t>２</w:t>
      </w:r>
      <w:r w:rsidR="00156477" w:rsidRPr="002502BD">
        <w:rPr>
          <w:rFonts w:hAnsi="ＭＳ 明朝" w:cs="ＭＳ ゴシック" w:hint="eastAsia"/>
          <w:kern w:val="0"/>
          <w:szCs w:val="21"/>
        </w:rPr>
        <w:t>各号に該当する事項であっても、</w:t>
      </w:r>
      <w:r w:rsidR="00E467FF" w:rsidRPr="002502BD">
        <w:rPr>
          <w:rFonts w:hAnsi="ＭＳ 明朝" w:cs="ＭＳ ゴシック" w:hint="eastAsia"/>
          <w:kern w:val="0"/>
          <w:szCs w:val="21"/>
        </w:rPr>
        <w:t>副市長</w:t>
      </w:r>
      <w:r w:rsidR="00156477" w:rsidRPr="002502BD">
        <w:rPr>
          <w:rFonts w:hAnsi="ＭＳ 明朝" w:cs="ＭＳ ゴシック" w:hint="eastAsia"/>
          <w:kern w:val="0"/>
          <w:szCs w:val="21"/>
        </w:rPr>
        <w:t>の指示がある場合や市政を取り巻く状況等から必要と認めるときは、市長の決裁を受けるものとする。</w:t>
      </w:r>
    </w:p>
    <w:p w:rsidR="0019708D" w:rsidRPr="002502BD" w:rsidRDefault="0019708D" w:rsidP="00107A5B">
      <w:pPr>
        <w:widowControl/>
        <w:ind w:leftChars="150" w:left="630" w:hangingChars="150" w:hanging="315"/>
        <w:rPr>
          <w:rFonts w:hAnsi="ＭＳ 明朝" w:cs="ＭＳ ゴシック" w:hint="eastAsia"/>
          <w:kern w:val="0"/>
          <w:szCs w:val="21"/>
        </w:rPr>
      </w:pPr>
    </w:p>
    <w:p w:rsidR="00FB6FA4" w:rsidRDefault="00E14240" w:rsidP="002B06DA">
      <w:pPr>
        <w:widowControl/>
        <w:rPr>
          <w:rFonts w:hAnsi="ＭＳ 明朝" w:cs="ＭＳ ゴシック" w:hint="eastAsia"/>
          <w:kern w:val="0"/>
          <w:szCs w:val="21"/>
        </w:rPr>
      </w:pPr>
      <w:r>
        <w:rPr>
          <w:rFonts w:hAnsi="ＭＳ 明朝" w:cs="ＭＳ ゴシック" w:hint="eastAsia"/>
          <w:kern w:val="0"/>
          <w:szCs w:val="21"/>
        </w:rPr>
        <w:t>第３の２　第２条の３関係（区シティ・マネージャー専決事項）</w:t>
      </w:r>
    </w:p>
    <w:p w:rsidR="0099132F" w:rsidRDefault="0099132F" w:rsidP="002B06DA">
      <w:pPr>
        <w:widowControl/>
        <w:rPr>
          <w:rFonts w:hAnsi="ＭＳ 明朝" w:cs="ＭＳ ゴシック" w:hint="eastAsia"/>
          <w:kern w:val="0"/>
          <w:szCs w:val="21"/>
        </w:rPr>
      </w:pPr>
    </w:p>
    <w:p w:rsidR="00E14240" w:rsidRDefault="0099132F" w:rsidP="002B06DA">
      <w:pPr>
        <w:widowControl/>
        <w:rPr>
          <w:rFonts w:hAnsi="ＭＳ 明朝" w:cs="ＭＳ ゴシック" w:hint="eastAsia"/>
          <w:kern w:val="0"/>
          <w:szCs w:val="21"/>
        </w:rPr>
      </w:pPr>
      <w:r>
        <w:rPr>
          <w:rFonts w:hAnsi="ＭＳ 明朝" w:cs="ＭＳ ゴシック" w:hint="eastAsia"/>
          <w:kern w:val="0"/>
          <w:szCs w:val="21"/>
        </w:rPr>
        <w:t xml:space="preserve">　１　第２条の３の規定</w:t>
      </w:r>
      <w:r w:rsidR="00E14240">
        <w:rPr>
          <w:rFonts w:hAnsi="ＭＳ 明朝" w:cs="ＭＳ ゴシック" w:hint="eastAsia"/>
          <w:kern w:val="0"/>
          <w:szCs w:val="21"/>
        </w:rPr>
        <w:t>は、区シティ・マネージャーが、行政区単位で、当該区の区域内の基礎</w:t>
      </w:r>
    </w:p>
    <w:p w:rsidR="00E14240" w:rsidRDefault="00E14240" w:rsidP="00E14240">
      <w:pPr>
        <w:widowControl/>
        <w:ind w:firstLineChars="200" w:firstLine="420"/>
        <w:rPr>
          <w:rFonts w:hAnsi="ＭＳ 明朝" w:cs="ＭＳ ゴシック" w:hint="eastAsia"/>
          <w:kern w:val="0"/>
          <w:szCs w:val="21"/>
        </w:rPr>
      </w:pPr>
      <w:r>
        <w:rPr>
          <w:rFonts w:hAnsi="ＭＳ 明朝" w:cs="ＭＳ ゴシック" w:hint="eastAsia"/>
          <w:kern w:val="0"/>
          <w:szCs w:val="21"/>
        </w:rPr>
        <w:t>自治に関する施策や事業について、各局横断的に事務を総理する職として位置付けられてい</w:t>
      </w:r>
    </w:p>
    <w:p w:rsidR="00E14240" w:rsidRDefault="00E14240" w:rsidP="00E14240">
      <w:pPr>
        <w:widowControl/>
        <w:ind w:firstLineChars="200" w:firstLine="420"/>
        <w:rPr>
          <w:rFonts w:hAnsi="ＭＳ 明朝" w:cs="ＭＳ ゴシック" w:hint="eastAsia"/>
          <w:kern w:val="0"/>
          <w:szCs w:val="21"/>
        </w:rPr>
      </w:pPr>
      <w:r>
        <w:rPr>
          <w:rFonts w:hAnsi="ＭＳ 明朝" w:cs="ＭＳ ゴシック" w:hint="eastAsia"/>
          <w:kern w:val="0"/>
          <w:szCs w:val="21"/>
        </w:rPr>
        <w:t>ることに鑑み、「事務事業の施行に関する方針又は計画」に関することについては、局長の</w:t>
      </w:r>
    </w:p>
    <w:p w:rsidR="00E14240" w:rsidRDefault="00E14240" w:rsidP="00E14240">
      <w:pPr>
        <w:widowControl/>
        <w:ind w:firstLineChars="200" w:firstLine="420"/>
        <w:rPr>
          <w:rFonts w:hAnsi="ＭＳ 明朝" w:cs="ＭＳ ゴシック" w:hint="eastAsia"/>
          <w:kern w:val="0"/>
          <w:szCs w:val="21"/>
        </w:rPr>
      </w:pPr>
      <w:r>
        <w:rPr>
          <w:rFonts w:hAnsi="ＭＳ 明朝" w:cs="ＭＳ ゴシック" w:hint="eastAsia"/>
          <w:kern w:val="0"/>
          <w:szCs w:val="21"/>
        </w:rPr>
        <w:t>専決事項ではなく、区シティ・マネージャーの専決事項とするものである。</w:t>
      </w:r>
    </w:p>
    <w:p w:rsidR="0099132F" w:rsidRDefault="0099132F" w:rsidP="00E14240">
      <w:pPr>
        <w:widowControl/>
        <w:rPr>
          <w:rFonts w:hAnsi="ＭＳ 明朝" w:cs="ＭＳ ゴシック" w:hint="eastAsia"/>
          <w:kern w:val="0"/>
          <w:szCs w:val="21"/>
        </w:rPr>
      </w:pPr>
    </w:p>
    <w:p w:rsidR="00E14240" w:rsidRDefault="00E14240" w:rsidP="00E14240">
      <w:pPr>
        <w:widowControl/>
        <w:rPr>
          <w:rFonts w:hAnsi="ＭＳ 明朝" w:cs="ＭＳ ゴシック" w:hint="eastAsia"/>
          <w:kern w:val="0"/>
          <w:szCs w:val="21"/>
        </w:rPr>
      </w:pPr>
      <w:r>
        <w:rPr>
          <w:rFonts w:hAnsi="ＭＳ 明朝" w:cs="ＭＳ ゴシック" w:hint="eastAsia"/>
          <w:kern w:val="0"/>
          <w:szCs w:val="21"/>
        </w:rPr>
        <w:t xml:space="preserve">　２　「事務事業の施行に関する方針又は計画」とは、区シティ・マネージャーが決定権を有す</w:t>
      </w:r>
    </w:p>
    <w:p w:rsidR="0099132F" w:rsidRDefault="00E14240" w:rsidP="00E14240">
      <w:pPr>
        <w:widowControl/>
        <w:rPr>
          <w:rFonts w:hAnsi="ＭＳ 明朝" w:cs="ＭＳ ゴシック" w:hint="eastAsia"/>
          <w:kern w:val="0"/>
          <w:szCs w:val="21"/>
        </w:rPr>
      </w:pPr>
      <w:r>
        <w:rPr>
          <w:rFonts w:hAnsi="ＭＳ 明朝" w:cs="ＭＳ ゴシック" w:hint="eastAsia"/>
          <w:kern w:val="0"/>
          <w:szCs w:val="21"/>
        </w:rPr>
        <w:t xml:space="preserve">　　る</w:t>
      </w:r>
      <w:r w:rsidR="001F5FA6">
        <w:rPr>
          <w:rFonts w:hAnsi="ＭＳ 明朝" w:cs="ＭＳ ゴシック" w:hint="eastAsia"/>
          <w:kern w:val="0"/>
          <w:szCs w:val="21"/>
        </w:rPr>
        <w:t>事務事業に関する予算要求調書</w:t>
      </w:r>
      <w:r w:rsidR="0099132F">
        <w:rPr>
          <w:rFonts w:hAnsi="ＭＳ 明朝" w:cs="ＭＳ ゴシック" w:hint="eastAsia"/>
          <w:kern w:val="0"/>
          <w:szCs w:val="21"/>
        </w:rPr>
        <w:t>の作成に係る方針、執行計画、取扱方針だけでなく、個別</w:t>
      </w:r>
    </w:p>
    <w:p w:rsidR="0099132F" w:rsidRDefault="0099132F" w:rsidP="0099132F">
      <w:pPr>
        <w:widowControl/>
        <w:ind w:firstLineChars="200" w:firstLine="420"/>
        <w:rPr>
          <w:rFonts w:hAnsi="ＭＳ 明朝" w:cs="ＭＳ ゴシック" w:hint="eastAsia"/>
          <w:kern w:val="0"/>
          <w:szCs w:val="21"/>
        </w:rPr>
      </w:pPr>
      <w:r>
        <w:rPr>
          <w:rFonts w:hAnsi="ＭＳ 明朝" w:cs="ＭＳ ゴシック" w:hint="eastAsia"/>
          <w:kern w:val="0"/>
          <w:szCs w:val="21"/>
        </w:rPr>
        <w:t>の決裁により事務事業の施行に関する方針又は計画を定める場合を含むものとする。なお、</w:t>
      </w:r>
    </w:p>
    <w:p w:rsidR="0099132F" w:rsidRDefault="0099132F" w:rsidP="0099132F">
      <w:pPr>
        <w:widowControl/>
        <w:ind w:firstLineChars="200" w:firstLine="420"/>
        <w:rPr>
          <w:rFonts w:hAnsi="ＭＳ 明朝" w:cs="ＭＳ ゴシック" w:hint="eastAsia"/>
          <w:kern w:val="0"/>
          <w:szCs w:val="21"/>
        </w:rPr>
      </w:pPr>
      <w:r>
        <w:rPr>
          <w:rFonts w:hAnsi="ＭＳ 明朝" w:cs="ＭＳ ゴシック" w:hint="eastAsia"/>
          <w:kern w:val="0"/>
          <w:szCs w:val="21"/>
        </w:rPr>
        <w:t>第２条の３の規定に基づき、区シティ・マネージャーが策定した「方針又は計画」の範囲内</w:t>
      </w:r>
    </w:p>
    <w:p w:rsidR="0099132F" w:rsidRDefault="0099132F" w:rsidP="0099132F">
      <w:pPr>
        <w:widowControl/>
        <w:ind w:firstLineChars="200" w:firstLine="420"/>
        <w:rPr>
          <w:rFonts w:hAnsi="ＭＳ 明朝" w:cs="ＭＳ ゴシック" w:hint="eastAsia"/>
          <w:kern w:val="0"/>
          <w:szCs w:val="21"/>
        </w:rPr>
      </w:pPr>
      <w:r>
        <w:rPr>
          <w:rFonts w:hAnsi="ＭＳ 明朝" w:cs="ＭＳ ゴシック" w:hint="eastAsia"/>
          <w:kern w:val="0"/>
          <w:szCs w:val="21"/>
        </w:rPr>
        <w:lastRenderedPageBreak/>
        <w:t>における事務事業の施行決定又は事務の執行に関しては、各専決権者が、第３条以下の規定</w:t>
      </w:r>
    </w:p>
    <w:p w:rsidR="00E14240" w:rsidRDefault="0099132F" w:rsidP="0099132F">
      <w:pPr>
        <w:widowControl/>
        <w:ind w:firstLineChars="200" w:firstLine="420"/>
        <w:rPr>
          <w:rFonts w:hAnsi="ＭＳ 明朝" w:cs="ＭＳ ゴシック" w:hint="eastAsia"/>
          <w:kern w:val="0"/>
          <w:szCs w:val="21"/>
        </w:rPr>
      </w:pPr>
      <w:r>
        <w:rPr>
          <w:rFonts w:hAnsi="ＭＳ 明朝" w:cs="ＭＳ ゴシック" w:hint="eastAsia"/>
          <w:kern w:val="0"/>
          <w:szCs w:val="21"/>
        </w:rPr>
        <w:t>に基づき専決できるものである。</w:t>
      </w:r>
    </w:p>
    <w:p w:rsidR="00C956E9" w:rsidRDefault="00C956E9" w:rsidP="0099132F">
      <w:pPr>
        <w:widowControl/>
        <w:ind w:firstLineChars="200" w:firstLine="420"/>
        <w:rPr>
          <w:rFonts w:hAnsi="ＭＳ 明朝" w:cs="ＭＳ ゴシック" w:hint="eastAsia"/>
          <w:kern w:val="0"/>
          <w:szCs w:val="21"/>
        </w:rPr>
      </w:pPr>
    </w:p>
    <w:p w:rsidR="00131CBC" w:rsidRDefault="00131CBC" w:rsidP="009E37FF">
      <w:pPr>
        <w:widowControl/>
        <w:ind w:leftChars="100" w:left="420" w:hangingChars="100" w:hanging="210"/>
        <w:rPr>
          <w:rFonts w:hAnsi="ＭＳ 明朝" w:cs="ＭＳ ゴシック"/>
          <w:kern w:val="0"/>
          <w:szCs w:val="21"/>
        </w:rPr>
      </w:pPr>
      <w:r>
        <w:rPr>
          <w:rFonts w:hAnsi="ＭＳ 明朝" w:cs="ＭＳ ゴシック" w:hint="eastAsia"/>
          <w:kern w:val="0"/>
          <w:szCs w:val="21"/>
        </w:rPr>
        <w:t xml:space="preserve">３　</w:t>
      </w:r>
      <w:r w:rsidRPr="00131CBC">
        <w:rPr>
          <w:rFonts w:hAnsi="ＭＳ 明朝" w:cs="ＭＳ ゴシック" w:hint="eastAsia"/>
          <w:kern w:val="0"/>
          <w:szCs w:val="21"/>
        </w:rPr>
        <w:t>（第３号関係）「本市近接地」とは、職員の旅費に関する条例施行規則（昭和33年大阪市規則第９号）第15条第１号の規定に掲げる地域とする。この点は、係長以下の職員に係る人事又は給与に関する事務を所管する課長の専決事項を定める市役所課長等専決規程第４条第５号の規定においても同様である。</w:t>
      </w:r>
    </w:p>
    <w:p w:rsidR="00131CBC" w:rsidRDefault="00131CBC" w:rsidP="009E37FF">
      <w:pPr>
        <w:widowControl/>
        <w:ind w:leftChars="100" w:left="420" w:hangingChars="100" w:hanging="210"/>
        <w:rPr>
          <w:rFonts w:hAnsi="ＭＳ 明朝" w:cs="ＭＳ ゴシック"/>
          <w:kern w:val="0"/>
          <w:szCs w:val="21"/>
        </w:rPr>
      </w:pPr>
    </w:p>
    <w:p w:rsidR="00C956E9" w:rsidRPr="009E37FF" w:rsidRDefault="00131CBC" w:rsidP="009E37FF">
      <w:pPr>
        <w:widowControl/>
        <w:ind w:leftChars="100" w:left="420" w:hangingChars="100" w:hanging="210"/>
        <w:rPr>
          <w:rFonts w:hAnsi="ＭＳ 明朝" w:cs="ＭＳ ゴシック" w:hint="eastAsia"/>
          <w:b/>
          <w:kern w:val="0"/>
          <w:szCs w:val="21"/>
          <w:shd w:val="pct15" w:color="auto" w:fill="FFFFFF"/>
        </w:rPr>
      </w:pPr>
      <w:r>
        <w:rPr>
          <w:rFonts w:hAnsi="ＭＳ 明朝" w:cs="ＭＳ ゴシック" w:hint="eastAsia"/>
          <w:kern w:val="0"/>
          <w:szCs w:val="21"/>
        </w:rPr>
        <w:t>４</w:t>
      </w:r>
      <w:r w:rsidR="00C956E9" w:rsidRPr="009E37FF">
        <w:rPr>
          <w:rFonts w:hAnsi="ＭＳ 明朝" w:cs="ＭＳ ゴシック" w:hint="eastAsia"/>
          <w:kern w:val="0"/>
          <w:szCs w:val="21"/>
        </w:rPr>
        <w:t xml:space="preserve">　（第５号関係）ただし書の「別に定めるもの」とは、職務に専念する義務の特例に関する規則（昭和26年大阪市人事委員会規則第６号）第２条第１項第12号（特別の事由のある場合）の規定に掲げるものとする。</w:t>
      </w:r>
    </w:p>
    <w:p w:rsidR="00823120" w:rsidRPr="00C956E9" w:rsidRDefault="00823120" w:rsidP="0099132F">
      <w:pPr>
        <w:widowControl/>
        <w:ind w:firstLineChars="200" w:firstLine="420"/>
        <w:rPr>
          <w:rFonts w:hAnsi="ＭＳ 明朝" w:cs="ＭＳ ゴシック" w:hint="eastAsia"/>
          <w:kern w:val="0"/>
          <w:szCs w:val="21"/>
        </w:rPr>
      </w:pPr>
    </w:p>
    <w:p w:rsidR="00156477" w:rsidRPr="002502BD" w:rsidRDefault="00156477" w:rsidP="002B06DA">
      <w:pPr>
        <w:widowControl/>
        <w:rPr>
          <w:rFonts w:hAnsi="ＭＳ 明朝" w:cs="ＭＳ ゴシック" w:hint="eastAsia"/>
          <w:kern w:val="0"/>
          <w:szCs w:val="21"/>
        </w:rPr>
      </w:pPr>
      <w:r w:rsidRPr="002502BD">
        <w:rPr>
          <w:rFonts w:hAnsi="ＭＳ 明朝" w:cs="ＭＳ ゴシック" w:hint="eastAsia"/>
          <w:kern w:val="0"/>
          <w:szCs w:val="21"/>
        </w:rPr>
        <w:t>第</w:t>
      </w:r>
      <w:r w:rsidR="00FB6FA4" w:rsidRPr="002502BD">
        <w:rPr>
          <w:rFonts w:hAnsi="ＭＳ 明朝" w:cs="ＭＳ ゴシック" w:hint="eastAsia"/>
          <w:kern w:val="0"/>
          <w:szCs w:val="21"/>
        </w:rPr>
        <w:t>４</w:t>
      </w:r>
      <w:r w:rsidRPr="002502BD">
        <w:rPr>
          <w:rFonts w:hAnsi="ＭＳ 明朝" w:cs="ＭＳ ゴシック" w:hint="eastAsia"/>
          <w:kern w:val="0"/>
          <w:szCs w:val="21"/>
        </w:rPr>
        <w:t xml:space="preserve">　第</w:t>
      </w:r>
      <w:r w:rsidR="00FB6FA4" w:rsidRPr="002502BD">
        <w:rPr>
          <w:rFonts w:hAnsi="ＭＳ 明朝" w:cs="ＭＳ ゴシック" w:hint="eastAsia"/>
          <w:kern w:val="0"/>
          <w:szCs w:val="21"/>
        </w:rPr>
        <w:t>３</w:t>
      </w:r>
      <w:r w:rsidRPr="002502BD">
        <w:rPr>
          <w:rFonts w:hAnsi="ＭＳ 明朝" w:cs="ＭＳ ゴシック" w:hint="eastAsia"/>
          <w:kern w:val="0"/>
          <w:szCs w:val="21"/>
        </w:rPr>
        <w:t>条関係</w:t>
      </w:r>
      <w:r w:rsidR="00FB6FA4" w:rsidRPr="002502BD">
        <w:rPr>
          <w:rFonts w:hAnsi="ＭＳ 明朝" w:cs="ＭＳ ゴシック" w:hint="eastAsia"/>
          <w:kern w:val="0"/>
          <w:szCs w:val="21"/>
        </w:rPr>
        <w:t>（</w:t>
      </w:r>
      <w:r w:rsidRPr="002502BD">
        <w:rPr>
          <w:rFonts w:hAnsi="ＭＳ 明朝" w:cs="ＭＳ ゴシック" w:hint="eastAsia"/>
          <w:kern w:val="0"/>
          <w:szCs w:val="21"/>
        </w:rPr>
        <w:t>局長共通専決事項</w:t>
      </w:r>
      <w:r w:rsidR="00FB6FA4" w:rsidRPr="002502BD">
        <w:rPr>
          <w:rFonts w:hAnsi="ＭＳ 明朝" w:cs="ＭＳ ゴシック" w:hint="eastAsia"/>
          <w:kern w:val="0"/>
          <w:szCs w:val="21"/>
        </w:rPr>
        <w:t>）</w:t>
      </w:r>
    </w:p>
    <w:p w:rsidR="00F05E6D" w:rsidRPr="002502BD" w:rsidRDefault="00F05E6D" w:rsidP="002B06DA">
      <w:pPr>
        <w:widowControl/>
        <w:rPr>
          <w:rFonts w:hAnsi="ＭＳ 明朝" w:cs="ＭＳ ゴシック" w:hint="eastAsia"/>
          <w:kern w:val="0"/>
          <w:szCs w:val="21"/>
        </w:rPr>
      </w:pPr>
    </w:p>
    <w:p w:rsidR="00156477" w:rsidRPr="002502BD" w:rsidRDefault="00FB6FA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１</w:t>
      </w:r>
      <w:r w:rsidR="00156477" w:rsidRPr="002502BD">
        <w:rPr>
          <w:rFonts w:hAnsi="ＭＳ 明朝" w:cs="ＭＳ ゴシック" w:hint="eastAsia"/>
          <w:kern w:val="0"/>
          <w:szCs w:val="21"/>
        </w:rPr>
        <w:t xml:space="preserve">　第</w:t>
      </w:r>
      <w:r w:rsidRPr="002502BD">
        <w:rPr>
          <w:rFonts w:hAnsi="ＭＳ 明朝" w:cs="ＭＳ ゴシック" w:hint="eastAsia"/>
          <w:kern w:val="0"/>
          <w:szCs w:val="21"/>
        </w:rPr>
        <w:t>３</w:t>
      </w:r>
      <w:r w:rsidR="00156477" w:rsidRPr="002502BD">
        <w:rPr>
          <w:rFonts w:hAnsi="ＭＳ 明朝" w:cs="ＭＳ ゴシック" w:hint="eastAsia"/>
          <w:kern w:val="0"/>
          <w:szCs w:val="21"/>
        </w:rPr>
        <w:t>条第</w:t>
      </w:r>
      <w:r w:rsidRPr="002502BD">
        <w:rPr>
          <w:rFonts w:hAnsi="ＭＳ 明朝" w:cs="ＭＳ ゴシック" w:hint="eastAsia"/>
          <w:kern w:val="0"/>
          <w:szCs w:val="21"/>
        </w:rPr>
        <w:t>１</w:t>
      </w:r>
      <w:r w:rsidR="00E45259" w:rsidRPr="002502BD">
        <w:rPr>
          <w:rFonts w:hAnsi="ＭＳ 明朝" w:cs="ＭＳ ゴシック" w:hint="eastAsia"/>
          <w:kern w:val="0"/>
          <w:szCs w:val="21"/>
        </w:rPr>
        <w:t>項各号の規定は、会計</w:t>
      </w:r>
      <w:r w:rsidR="00156477" w:rsidRPr="002502BD">
        <w:rPr>
          <w:rFonts w:hAnsi="ＭＳ 明朝" w:cs="ＭＳ ゴシック" w:hint="eastAsia"/>
          <w:kern w:val="0"/>
          <w:szCs w:val="21"/>
        </w:rPr>
        <w:t>室長、消防局長、水道局長</w:t>
      </w:r>
      <w:r w:rsidR="00C956E9">
        <w:rPr>
          <w:rFonts w:hAnsi="ＭＳ 明朝" w:cs="ＭＳ ゴシック" w:hint="eastAsia"/>
          <w:kern w:val="0"/>
          <w:szCs w:val="21"/>
        </w:rPr>
        <w:t>、</w:t>
      </w:r>
      <w:r w:rsidR="00C956E9" w:rsidRPr="009E37FF">
        <w:rPr>
          <w:rFonts w:hAnsi="ＭＳ 明朝" w:cs="ＭＳ ゴシック" w:hint="eastAsia"/>
          <w:kern w:val="0"/>
          <w:szCs w:val="21"/>
        </w:rPr>
        <w:t>教育</w:t>
      </w:r>
      <w:r w:rsidR="00CE4D95">
        <w:rPr>
          <w:rFonts w:hAnsi="ＭＳ 明朝" w:cs="ＭＳ ゴシック" w:hint="eastAsia"/>
          <w:kern w:val="0"/>
          <w:szCs w:val="21"/>
        </w:rPr>
        <w:t>次</w:t>
      </w:r>
      <w:r w:rsidR="00156477" w:rsidRPr="009E37FF">
        <w:rPr>
          <w:rFonts w:hAnsi="ＭＳ 明朝" w:cs="ＭＳ ゴシック" w:hint="eastAsia"/>
          <w:kern w:val="0"/>
          <w:szCs w:val="21"/>
        </w:rPr>
        <w:t>長</w:t>
      </w:r>
      <w:r w:rsidR="00156477" w:rsidRPr="002502BD">
        <w:rPr>
          <w:rFonts w:hAnsi="ＭＳ 明朝" w:cs="ＭＳ ゴシック" w:hint="eastAsia"/>
          <w:kern w:val="0"/>
          <w:szCs w:val="21"/>
        </w:rPr>
        <w:t>、</w:t>
      </w:r>
      <w:r w:rsidR="00323F12">
        <w:rPr>
          <w:rFonts w:hAnsi="ＭＳ 明朝" w:cs="ＭＳ ゴシック" w:hint="eastAsia"/>
          <w:kern w:val="0"/>
          <w:szCs w:val="21"/>
        </w:rPr>
        <w:t>行政委員会事務</w:t>
      </w:r>
      <w:r w:rsidR="00156477" w:rsidRPr="002502BD">
        <w:rPr>
          <w:rFonts w:hAnsi="ＭＳ 明朝" w:cs="ＭＳ ゴシック" w:hint="eastAsia"/>
          <w:kern w:val="0"/>
          <w:szCs w:val="21"/>
        </w:rPr>
        <w:t>局長及び市会事務局長については、市長の権限に属する事務を補助執行する場合に限り適用され、人事に関する事項を定めた第</w:t>
      </w:r>
      <w:r w:rsidRPr="002502BD">
        <w:rPr>
          <w:rFonts w:hAnsi="ＭＳ 明朝" w:cs="ＭＳ ゴシック" w:hint="eastAsia"/>
          <w:kern w:val="0"/>
          <w:szCs w:val="21"/>
        </w:rPr>
        <w:t>３</w:t>
      </w:r>
      <w:r w:rsidR="00156477" w:rsidRPr="002502BD">
        <w:rPr>
          <w:rFonts w:hAnsi="ＭＳ 明朝" w:cs="ＭＳ ゴシック" w:hint="eastAsia"/>
          <w:kern w:val="0"/>
          <w:szCs w:val="21"/>
        </w:rPr>
        <w:t>条第</w:t>
      </w:r>
      <w:r w:rsidRPr="002502BD">
        <w:rPr>
          <w:rFonts w:hAnsi="ＭＳ 明朝" w:cs="ＭＳ ゴシック" w:hint="eastAsia"/>
          <w:kern w:val="0"/>
          <w:szCs w:val="21"/>
        </w:rPr>
        <w:t>１</w:t>
      </w:r>
      <w:r w:rsidR="00156477" w:rsidRPr="002502BD">
        <w:rPr>
          <w:rFonts w:hAnsi="ＭＳ 明朝" w:cs="ＭＳ ゴシック" w:hint="eastAsia"/>
          <w:kern w:val="0"/>
          <w:szCs w:val="21"/>
        </w:rPr>
        <w:t>項第</w:t>
      </w:r>
      <w:r w:rsidRPr="002502BD">
        <w:rPr>
          <w:rFonts w:hAnsi="ＭＳ 明朝" w:cs="ＭＳ ゴシック" w:hint="eastAsia"/>
          <w:kern w:val="0"/>
          <w:szCs w:val="21"/>
        </w:rPr>
        <w:t>１</w:t>
      </w:r>
      <w:r w:rsidR="00156477" w:rsidRPr="002502BD">
        <w:rPr>
          <w:rFonts w:hAnsi="ＭＳ 明朝" w:cs="ＭＳ ゴシック" w:hint="eastAsia"/>
          <w:kern w:val="0"/>
          <w:szCs w:val="21"/>
        </w:rPr>
        <w:t>号から第</w:t>
      </w:r>
      <w:r w:rsidR="00472796">
        <w:rPr>
          <w:rFonts w:hAnsi="ＭＳ 明朝" w:cs="ＭＳ ゴシック" w:hint="eastAsia"/>
          <w:kern w:val="0"/>
          <w:szCs w:val="21"/>
        </w:rPr>
        <w:t>９</w:t>
      </w:r>
      <w:r w:rsidR="00156477" w:rsidRPr="002502BD">
        <w:rPr>
          <w:rFonts w:hAnsi="ＭＳ 明朝" w:cs="ＭＳ ゴシック" w:hint="eastAsia"/>
          <w:kern w:val="0"/>
          <w:szCs w:val="21"/>
        </w:rPr>
        <w:t>号までの規定は、消防局長</w:t>
      </w:r>
      <w:r w:rsidR="003769CC">
        <w:rPr>
          <w:rFonts w:hAnsi="ＭＳ 明朝" w:cs="ＭＳ ゴシック" w:hint="eastAsia"/>
          <w:kern w:val="0"/>
          <w:szCs w:val="21"/>
        </w:rPr>
        <w:t>及び</w:t>
      </w:r>
      <w:r w:rsidR="00156477" w:rsidRPr="002502BD">
        <w:rPr>
          <w:rFonts w:hAnsi="ＭＳ 明朝" w:cs="ＭＳ ゴシック" w:hint="eastAsia"/>
          <w:kern w:val="0"/>
          <w:szCs w:val="21"/>
        </w:rPr>
        <w:t>水道局長は各自任命権者であり、教育</w:t>
      </w:r>
      <w:r w:rsidR="00CD22DC">
        <w:rPr>
          <w:rFonts w:hAnsi="ＭＳ 明朝" w:cs="ＭＳ ゴシック" w:hint="eastAsia"/>
          <w:kern w:val="0"/>
          <w:szCs w:val="21"/>
        </w:rPr>
        <w:t>次長</w:t>
      </w:r>
      <w:r w:rsidR="00156477" w:rsidRPr="002502BD">
        <w:rPr>
          <w:rFonts w:hAnsi="ＭＳ 明朝" w:cs="ＭＳ ゴシック" w:hint="eastAsia"/>
          <w:kern w:val="0"/>
          <w:szCs w:val="21"/>
        </w:rPr>
        <w:t>、</w:t>
      </w:r>
      <w:r w:rsidR="00323F12">
        <w:rPr>
          <w:rFonts w:hAnsi="ＭＳ 明朝" w:cs="ＭＳ ゴシック" w:hint="eastAsia"/>
          <w:kern w:val="0"/>
          <w:szCs w:val="21"/>
        </w:rPr>
        <w:t>行政委員会事務局長</w:t>
      </w:r>
      <w:r w:rsidR="00156477" w:rsidRPr="002502BD">
        <w:rPr>
          <w:rFonts w:hAnsi="ＭＳ 明朝" w:cs="ＭＳ ゴシック" w:hint="eastAsia"/>
          <w:kern w:val="0"/>
          <w:szCs w:val="21"/>
        </w:rPr>
        <w:t>及び市会事務局長は、それぞれ任命権者である</w:t>
      </w:r>
      <w:r w:rsidR="00CD22DC">
        <w:rPr>
          <w:rFonts w:hAnsi="ＭＳ 明朝" w:cs="ＭＳ ゴシック" w:hint="eastAsia"/>
          <w:kern w:val="0"/>
          <w:szCs w:val="21"/>
        </w:rPr>
        <w:t>教育委員会、</w:t>
      </w:r>
      <w:r w:rsidR="00156477" w:rsidRPr="002502BD">
        <w:rPr>
          <w:rFonts w:hAnsi="ＭＳ 明朝" w:cs="ＭＳ ゴシック" w:hint="eastAsia"/>
          <w:kern w:val="0"/>
          <w:szCs w:val="21"/>
        </w:rPr>
        <w:t>選挙管理委員会、人事委員会、代表監査委員及び議長の指揮監督の下にその権限を行使するので、原則として適用がないものである。</w:t>
      </w:r>
    </w:p>
    <w:p w:rsidR="00156477" w:rsidRPr="002502BD" w:rsidRDefault="00156477" w:rsidP="002B06DA">
      <w:pPr>
        <w:widowControl/>
        <w:ind w:left="420" w:firstLine="210"/>
        <w:rPr>
          <w:rFonts w:hAnsi="ＭＳ 明朝" w:cs="ＭＳ ゴシック" w:hint="eastAsia"/>
          <w:kern w:val="0"/>
          <w:szCs w:val="21"/>
        </w:rPr>
      </w:pPr>
      <w:r w:rsidRPr="002502BD">
        <w:rPr>
          <w:rFonts w:hAnsi="ＭＳ 明朝" w:cs="ＭＳ ゴシック" w:hint="eastAsia"/>
          <w:kern w:val="0"/>
          <w:szCs w:val="21"/>
        </w:rPr>
        <w:t>なお、以上の点は、市長以外の行政機関の補助職員について、第17条の</w:t>
      </w:r>
      <w:r w:rsidR="00FB6FA4" w:rsidRPr="002502BD">
        <w:rPr>
          <w:rFonts w:hAnsi="ＭＳ 明朝" w:cs="ＭＳ ゴシック" w:hint="eastAsia"/>
          <w:kern w:val="0"/>
          <w:szCs w:val="21"/>
        </w:rPr>
        <w:t>２</w:t>
      </w:r>
      <w:r w:rsidRPr="002502BD">
        <w:rPr>
          <w:rFonts w:hAnsi="ＭＳ 明朝" w:cs="ＭＳ ゴシック" w:hint="eastAsia"/>
          <w:kern w:val="0"/>
          <w:szCs w:val="21"/>
        </w:rPr>
        <w:t>及び第17条の</w:t>
      </w:r>
      <w:r w:rsidR="00FB6FA4" w:rsidRPr="002502BD">
        <w:rPr>
          <w:rFonts w:hAnsi="ＭＳ 明朝" w:cs="ＭＳ ゴシック" w:hint="eastAsia"/>
          <w:kern w:val="0"/>
          <w:szCs w:val="21"/>
        </w:rPr>
        <w:t>３</w:t>
      </w:r>
      <w:r w:rsidRPr="002502BD">
        <w:rPr>
          <w:rFonts w:hAnsi="ＭＳ 明朝" w:cs="ＭＳ ゴシック" w:hint="eastAsia"/>
          <w:kern w:val="0"/>
          <w:szCs w:val="21"/>
        </w:rPr>
        <w:t>並びに</w:t>
      </w:r>
      <w:r w:rsidRPr="002502BD">
        <w:rPr>
          <w:rFonts w:hAnsi="ＭＳ 明朝" w:cs="ＭＳ ゴシック" w:hint="eastAsia"/>
          <w:color w:val="000000"/>
          <w:kern w:val="0"/>
          <w:szCs w:val="21"/>
        </w:rPr>
        <w:t>市役所課長等専決規程第</w:t>
      </w:r>
      <w:r w:rsidR="00FB6FA4" w:rsidRPr="002502BD">
        <w:rPr>
          <w:rFonts w:hAnsi="ＭＳ 明朝" w:cs="ＭＳ ゴシック" w:hint="eastAsia"/>
          <w:color w:val="000000"/>
          <w:kern w:val="0"/>
          <w:szCs w:val="21"/>
        </w:rPr>
        <w:t>３</w:t>
      </w:r>
      <w:r w:rsidRPr="002502BD">
        <w:rPr>
          <w:rFonts w:hAnsi="ＭＳ 明朝" w:cs="ＭＳ ゴシック" w:hint="eastAsia"/>
          <w:color w:val="000000"/>
          <w:kern w:val="0"/>
          <w:szCs w:val="21"/>
        </w:rPr>
        <w:t>条</w:t>
      </w:r>
      <w:r w:rsidRPr="002502BD">
        <w:rPr>
          <w:rFonts w:hAnsi="ＭＳ 明朝" w:cs="ＭＳ ゴシック" w:hint="eastAsia"/>
          <w:kern w:val="0"/>
          <w:szCs w:val="21"/>
        </w:rPr>
        <w:t>及び</w:t>
      </w:r>
      <w:r w:rsidRPr="002502BD">
        <w:rPr>
          <w:rFonts w:hAnsi="ＭＳ 明朝" w:cs="ＭＳ ゴシック" w:hint="eastAsia"/>
          <w:color w:val="000000"/>
          <w:kern w:val="0"/>
          <w:szCs w:val="21"/>
        </w:rPr>
        <w:t>第</w:t>
      </w:r>
      <w:r w:rsidR="00FB6FA4" w:rsidRPr="002502BD">
        <w:rPr>
          <w:rFonts w:hAnsi="ＭＳ 明朝" w:cs="ＭＳ ゴシック" w:hint="eastAsia"/>
          <w:color w:val="000000"/>
          <w:kern w:val="0"/>
          <w:szCs w:val="21"/>
        </w:rPr>
        <w:t>４</w:t>
      </w:r>
      <w:r w:rsidRPr="002502BD">
        <w:rPr>
          <w:rFonts w:hAnsi="ＭＳ 明朝" w:cs="ＭＳ ゴシック" w:hint="eastAsia"/>
          <w:color w:val="000000"/>
          <w:kern w:val="0"/>
          <w:szCs w:val="21"/>
        </w:rPr>
        <w:t>条</w:t>
      </w:r>
      <w:r w:rsidRPr="002502BD">
        <w:rPr>
          <w:rFonts w:hAnsi="ＭＳ 明朝" w:cs="ＭＳ ゴシック" w:hint="eastAsia"/>
          <w:kern w:val="0"/>
          <w:szCs w:val="21"/>
        </w:rPr>
        <w:t>の規定を適用する場合においても同様である。</w:t>
      </w:r>
    </w:p>
    <w:p w:rsidR="00F05E6D" w:rsidRPr="002502BD" w:rsidRDefault="00F05E6D" w:rsidP="002B06DA">
      <w:pPr>
        <w:widowControl/>
        <w:rPr>
          <w:rFonts w:hAnsi="ＭＳ 明朝" w:cs="ＭＳ ゴシック" w:hint="eastAsia"/>
          <w:kern w:val="0"/>
          <w:szCs w:val="21"/>
        </w:rPr>
      </w:pPr>
    </w:p>
    <w:p w:rsidR="00156477" w:rsidRPr="002502BD" w:rsidRDefault="00FB6FA4" w:rsidP="002B06DA">
      <w:pPr>
        <w:widowControl/>
        <w:ind w:firstLine="210"/>
        <w:rPr>
          <w:rFonts w:hAnsi="ＭＳ 明朝" w:cs="ＭＳ ゴシック" w:hint="eastAsia"/>
          <w:kern w:val="0"/>
          <w:szCs w:val="21"/>
        </w:rPr>
      </w:pPr>
      <w:r w:rsidRPr="002502BD">
        <w:rPr>
          <w:rFonts w:hAnsi="ＭＳ 明朝" w:cs="ＭＳ ゴシック" w:hint="eastAsia"/>
          <w:kern w:val="0"/>
          <w:szCs w:val="21"/>
        </w:rPr>
        <w:t>２</w:t>
      </w:r>
      <w:r w:rsidR="00156477" w:rsidRPr="002502BD">
        <w:rPr>
          <w:rFonts w:hAnsi="ＭＳ 明朝" w:cs="ＭＳ ゴシック" w:hint="eastAsia"/>
          <w:kern w:val="0"/>
          <w:szCs w:val="21"/>
        </w:rPr>
        <w:t xml:space="preserve">　第</w:t>
      </w:r>
      <w:r w:rsidRPr="002502BD">
        <w:rPr>
          <w:rFonts w:hAnsi="ＭＳ 明朝" w:cs="ＭＳ ゴシック" w:hint="eastAsia"/>
          <w:kern w:val="0"/>
          <w:szCs w:val="21"/>
        </w:rPr>
        <w:t>３</w:t>
      </w:r>
      <w:r w:rsidR="00156477" w:rsidRPr="002502BD">
        <w:rPr>
          <w:rFonts w:hAnsi="ＭＳ 明朝" w:cs="ＭＳ ゴシック" w:hint="eastAsia"/>
          <w:kern w:val="0"/>
          <w:szCs w:val="21"/>
        </w:rPr>
        <w:t>条第</w:t>
      </w:r>
      <w:r w:rsidRPr="002502BD">
        <w:rPr>
          <w:rFonts w:hAnsi="ＭＳ 明朝" w:cs="ＭＳ ゴシック" w:hint="eastAsia"/>
          <w:kern w:val="0"/>
          <w:szCs w:val="21"/>
        </w:rPr>
        <w:t>１</w:t>
      </w:r>
      <w:r w:rsidR="00156477" w:rsidRPr="002502BD">
        <w:rPr>
          <w:rFonts w:hAnsi="ＭＳ 明朝" w:cs="ＭＳ ゴシック" w:hint="eastAsia"/>
          <w:kern w:val="0"/>
          <w:szCs w:val="21"/>
        </w:rPr>
        <w:t>項各号の規定については、次のとおりとする。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第</w:t>
      </w:r>
      <w:r w:rsidR="00FB6FA4" w:rsidRPr="002502BD">
        <w:rPr>
          <w:rFonts w:hAnsi="ＭＳ 明朝" w:cs="ＭＳ ゴシック" w:hint="eastAsia"/>
          <w:kern w:val="0"/>
          <w:szCs w:val="21"/>
        </w:rPr>
        <w:t>１</w:t>
      </w:r>
      <w:r w:rsidRPr="002502BD">
        <w:rPr>
          <w:rFonts w:hAnsi="ＭＳ 明朝" w:cs="ＭＳ ゴシック" w:hint="eastAsia"/>
          <w:kern w:val="0"/>
          <w:szCs w:val="21"/>
        </w:rPr>
        <w:t>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「規則等」には達を含み、「任免等」には指定及び指定の解除を含むものとする。</w:t>
      </w:r>
    </w:p>
    <w:p w:rsidR="00EB53E5" w:rsidRDefault="00156477" w:rsidP="00EB53E5">
      <w:pPr>
        <w:widowControl/>
        <w:ind w:left="630" w:hanging="315"/>
        <w:rPr>
          <w:rFonts w:hAnsi="ＭＳ 明朝" w:cs="ＭＳ ゴシック" w:hint="eastAsia"/>
          <w:kern w:val="0"/>
          <w:szCs w:val="21"/>
        </w:rPr>
      </w:pPr>
      <w:r w:rsidRPr="002502BD">
        <w:rPr>
          <w:rFonts w:hAnsi="ＭＳ 明朝" w:cs="ＭＳ ゴシック" w:hint="eastAsia"/>
          <w:kern w:val="0"/>
          <w:szCs w:val="21"/>
        </w:rPr>
        <w:t>(1の2)</w:t>
      </w:r>
      <w:r w:rsidR="00FB6FA4" w:rsidRPr="002502BD">
        <w:rPr>
          <w:rFonts w:hAnsi="ＭＳ 明朝" w:cs="ＭＳ ゴシック" w:hint="eastAsia"/>
          <w:kern w:val="0"/>
          <w:szCs w:val="21"/>
        </w:rPr>
        <w:t xml:space="preserve">　（</w:t>
      </w:r>
      <w:r w:rsidRPr="002502BD">
        <w:rPr>
          <w:rFonts w:hAnsi="ＭＳ 明朝" w:cs="ＭＳ ゴシック" w:hint="eastAsia"/>
          <w:kern w:val="0"/>
          <w:szCs w:val="21"/>
        </w:rPr>
        <w:t>第</w:t>
      </w:r>
      <w:r w:rsidR="00FB6FA4" w:rsidRPr="002502BD">
        <w:rPr>
          <w:rFonts w:hAnsi="ＭＳ 明朝" w:cs="ＭＳ ゴシック" w:hint="eastAsia"/>
          <w:kern w:val="0"/>
          <w:szCs w:val="21"/>
        </w:rPr>
        <w:t>１</w:t>
      </w:r>
      <w:r w:rsidR="00F44A53" w:rsidRPr="002502BD">
        <w:rPr>
          <w:rFonts w:hAnsi="ＭＳ 明朝" w:cs="ＭＳ ゴシック" w:hint="eastAsia"/>
          <w:kern w:val="0"/>
          <w:szCs w:val="21"/>
        </w:rPr>
        <w:t>号</w:t>
      </w:r>
      <w:r w:rsidR="00B27B38" w:rsidRPr="002502BD">
        <w:rPr>
          <w:rFonts w:hAnsi="ＭＳ 明朝" w:cs="ＭＳ ゴシック" w:hint="eastAsia"/>
          <w:kern w:val="0"/>
          <w:szCs w:val="21"/>
        </w:rPr>
        <w:t>の２</w:t>
      </w:r>
      <w:r w:rsidRPr="002502BD">
        <w:rPr>
          <w:rFonts w:hAnsi="ＭＳ 明朝" w:cs="ＭＳ ゴシック" w:hint="eastAsia"/>
          <w:kern w:val="0"/>
          <w:szCs w:val="21"/>
        </w:rPr>
        <w:t>関係</w:t>
      </w:r>
      <w:r w:rsidR="00FB6FA4" w:rsidRPr="002502BD">
        <w:rPr>
          <w:rFonts w:hAnsi="ＭＳ 明朝" w:cs="ＭＳ ゴシック" w:hint="eastAsia"/>
          <w:kern w:val="0"/>
          <w:szCs w:val="21"/>
        </w:rPr>
        <w:t>）</w:t>
      </w:r>
      <w:r w:rsidRPr="002502BD">
        <w:rPr>
          <w:rFonts w:hAnsi="ＭＳ 明朝" w:cs="ＭＳ ゴシック" w:hint="eastAsia"/>
          <w:kern w:val="0"/>
          <w:szCs w:val="21"/>
        </w:rPr>
        <w:t>「これに準ずる者」とは、合議制の機関の構成員以外の者で、特定の学識又は経験に基づき、市政に関する重要な事項について調査、研究又は助言を行わせるために置かれるものをいう。</w:t>
      </w:r>
    </w:p>
    <w:p w:rsidR="00EB53E5" w:rsidRPr="00EB53E5" w:rsidRDefault="00EB53E5" w:rsidP="00EB53E5">
      <w:pPr>
        <w:widowControl/>
        <w:ind w:left="630" w:hanging="315"/>
        <w:rPr>
          <w:rFonts w:hAnsi="ＭＳ 明朝" w:cs="ＭＳ ゴシック" w:hint="eastAsia"/>
          <w:kern w:val="0"/>
          <w:szCs w:val="21"/>
        </w:rPr>
      </w:pPr>
      <w:r w:rsidRPr="00EB53E5">
        <w:rPr>
          <w:rFonts w:hAnsi="ＭＳ 明朝" w:cs="ＭＳ ゴシック" w:hint="eastAsia"/>
          <w:kern w:val="0"/>
          <w:szCs w:val="21"/>
        </w:rPr>
        <w:lastRenderedPageBreak/>
        <w:t>(1の3)　（第１</w:t>
      </w:r>
      <w:r w:rsidR="00F44A53" w:rsidRPr="00EB53E5">
        <w:rPr>
          <w:rFonts w:hAnsi="ＭＳ 明朝" w:cs="ＭＳ ゴシック" w:hint="eastAsia"/>
          <w:kern w:val="0"/>
          <w:szCs w:val="21"/>
        </w:rPr>
        <w:t>号</w:t>
      </w:r>
      <w:r w:rsidR="00472796">
        <w:rPr>
          <w:rFonts w:hAnsi="ＭＳ 明朝" w:cs="ＭＳ ゴシック" w:hint="eastAsia"/>
          <w:kern w:val="0"/>
          <w:szCs w:val="21"/>
        </w:rPr>
        <w:t>の４</w:t>
      </w:r>
      <w:r w:rsidRPr="00EB53E5">
        <w:rPr>
          <w:rFonts w:hAnsi="ＭＳ 明朝" w:cs="ＭＳ ゴシック" w:hint="eastAsia"/>
          <w:kern w:val="0"/>
          <w:szCs w:val="21"/>
        </w:rPr>
        <w:t>関係）「別に定めるもの」とは、新たに任免する場合のうち、職員の休暇に関する規則（平成４年</w:t>
      </w:r>
      <w:r w:rsidRPr="00EB53E5">
        <w:rPr>
          <w:rFonts w:hAnsi="ＭＳ 明朝" w:cs="ＭＳ ゴシック"/>
          <w:kern w:val="0"/>
          <w:szCs w:val="21"/>
        </w:rPr>
        <w:t>人事委員会規則第</w:t>
      </w:r>
      <w:r w:rsidRPr="00EB53E5">
        <w:rPr>
          <w:rFonts w:hAnsi="ＭＳ 明朝" w:cs="ＭＳ ゴシック" w:hint="eastAsia"/>
          <w:kern w:val="0"/>
          <w:szCs w:val="21"/>
        </w:rPr>
        <w:t>１</w:t>
      </w:r>
      <w:r w:rsidRPr="00EB53E5">
        <w:rPr>
          <w:rFonts w:hAnsi="ＭＳ 明朝" w:cs="ＭＳ ゴシック"/>
          <w:kern w:val="0"/>
          <w:szCs w:val="21"/>
        </w:rPr>
        <w:t>号</w:t>
      </w:r>
      <w:r w:rsidRPr="00EB53E5">
        <w:rPr>
          <w:rFonts w:hAnsi="ＭＳ 明朝" w:cs="ＭＳ ゴシック" w:hint="eastAsia"/>
          <w:kern w:val="0"/>
          <w:szCs w:val="21"/>
        </w:rPr>
        <w:t>)</w:t>
      </w:r>
      <w:r w:rsidR="005A2AE2">
        <w:rPr>
          <w:rFonts w:hAnsi="ＭＳ 明朝" w:cs="ＭＳ ゴシック" w:hint="eastAsia"/>
          <w:kern w:val="0"/>
          <w:szCs w:val="21"/>
        </w:rPr>
        <w:t>第４条第１項第６号及び第６号の２</w:t>
      </w:r>
      <w:r w:rsidRPr="00EB53E5">
        <w:rPr>
          <w:rFonts w:hAnsi="ＭＳ 明朝" w:cs="ＭＳ ゴシック" w:hint="eastAsia"/>
          <w:kern w:val="0"/>
          <w:szCs w:val="21"/>
        </w:rPr>
        <w:t>の規定による休暇、地方公務員法第28条第２項第１号に基づく休職、大阪市職員</w:t>
      </w:r>
      <w:r w:rsidRPr="00EB53E5">
        <w:rPr>
          <w:rFonts w:hAnsi="ＭＳ 明朝" w:cs="ＭＳ ゴシック" w:hint="eastAsia"/>
          <w:bCs/>
          <w:kern w:val="0"/>
          <w:szCs w:val="21"/>
        </w:rPr>
        <w:t>健康診断</w:t>
      </w:r>
      <w:r w:rsidRPr="00EB53E5">
        <w:rPr>
          <w:rFonts w:hAnsi="ＭＳ 明朝" w:cs="ＭＳ ゴシック" w:hint="eastAsia"/>
          <w:kern w:val="0"/>
          <w:szCs w:val="21"/>
        </w:rPr>
        <w:t>規則第６条</w:t>
      </w:r>
      <w:r w:rsidR="005A2AE2">
        <w:rPr>
          <w:rFonts w:hAnsi="ＭＳ 明朝" w:cs="ＭＳ ゴシック" w:hint="eastAsia"/>
          <w:kern w:val="0"/>
          <w:szCs w:val="21"/>
        </w:rPr>
        <w:t>第１項</w:t>
      </w:r>
      <w:r w:rsidRPr="00EB53E5">
        <w:rPr>
          <w:rFonts w:hAnsi="ＭＳ 明朝" w:cs="ＭＳ ゴシック" w:hint="eastAsia"/>
          <w:kern w:val="0"/>
          <w:szCs w:val="21"/>
        </w:rPr>
        <w:t>に基づく勤務停止、年度途中の退職に伴う欠員の代替を理由とする場合</w:t>
      </w:r>
      <w:r w:rsidR="00472796" w:rsidRPr="00472796">
        <w:rPr>
          <w:rFonts w:hAnsi="ＭＳ 明朝" w:cs="ＭＳ ゴシック" w:hint="eastAsia"/>
          <w:kern w:val="0"/>
          <w:szCs w:val="21"/>
        </w:rPr>
        <w:t>及び地方公務員法第26条の６第７項第２号又は地方公務員の育児休業等に関する法律（平成３年法律第110号）第６条第１項第２号の規定による場合</w:t>
      </w:r>
      <w:r w:rsidRPr="00EB53E5">
        <w:rPr>
          <w:rFonts w:hAnsi="ＭＳ 明朝" w:cs="ＭＳ ゴシック" w:hint="eastAsia"/>
          <w:kern w:val="0"/>
          <w:szCs w:val="21"/>
        </w:rPr>
        <w:t>を除くものをいう。</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(2)</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w:t>
      </w:r>
      <w:r w:rsidR="00FB6FA4" w:rsidRPr="002502BD">
        <w:rPr>
          <w:rFonts w:hAnsi="ＭＳ 明朝" w:cs="ＭＳ ゴシック" w:hint="eastAsia"/>
          <w:kern w:val="0"/>
          <w:szCs w:val="21"/>
        </w:rPr>
        <w:t>２</w:t>
      </w:r>
      <w:r w:rsidRPr="002502BD">
        <w:rPr>
          <w:rFonts w:hAnsi="ＭＳ 明朝" w:cs="ＭＳ ゴシック" w:hint="eastAsia"/>
          <w:kern w:val="0"/>
          <w:szCs w:val="21"/>
        </w:rPr>
        <w:t>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「その他勤務に係る命令」とは、</w:t>
      </w:r>
      <w:r w:rsidR="00875795" w:rsidRPr="002502BD">
        <w:rPr>
          <w:rFonts w:hint="eastAsia"/>
        </w:rPr>
        <w:t>市内出張及び宿泊を伴わない本市近接地</w:t>
      </w:r>
      <w:r w:rsidR="00460B17" w:rsidRPr="00460B17">
        <w:rPr>
          <w:rFonts w:hint="eastAsia"/>
        </w:rPr>
        <w:t>（前記第３の２・３参照）</w:t>
      </w:r>
      <w:r w:rsidR="00875795" w:rsidRPr="002502BD">
        <w:rPr>
          <w:rFonts w:hint="eastAsia"/>
        </w:rPr>
        <w:t>内の出張</w:t>
      </w:r>
      <w:r w:rsidRPr="002502BD">
        <w:rPr>
          <w:rFonts w:hAnsi="ＭＳ 明朝" w:cs="ＭＳ ゴシック" w:hint="eastAsia"/>
          <w:kern w:val="0"/>
          <w:szCs w:val="21"/>
        </w:rPr>
        <w:t>等の日常勤務に係る命令をいい、「出勤及び退勤に係る軽易な届出の受付等」とは、</w:t>
      </w:r>
      <w:r w:rsidRPr="002502BD">
        <w:rPr>
          <w:rFonts w:hAnsi="ＭＳ 明朝" w:cs="ＭＳ ゴシック" w:hint="eastAsia"/>
          <w:color w:val="000000"/>
          <w:kern w:val="0"/>
          <w:szCs w:val="21"/>
        </w:rPr>
        <w:t>大阪市職員就業規則(平成</w:t>
      </w:r>
      <w:r w:rsidR="00410604" w:rsidRPr="002502BD">
        <w:rPr>
          <w:rFonts w:hAnsi="ＭＳ 明朝" w:cs="ＭＳ ゴシック" w:hint="eastAsia"/>
          <w:color w:val="000000"/>
          <w:kern w:val="0"/>
          <w:szCs w:val="21"/>
        </w:rPr>
        <w:t>４</w:t>
      </w:r>
      <w:r w:rsidRPr="002502BD">
        <w:rPr>
          <w:rFonts w:hAnsi="ＭＳ 明朝" w:cs="ＭＳ ゴシック" w:hint="eastAsia"/>
          <w:color w:val="000000"/>
          <w:kern w:val="0"/>
          <w:szCs w:val="21"/>
        </w:rPr>
        <w:t>年大阪市規則第16号)第</w:t>
      </w:r>
      <w:r w:rsidR="002F1DA8" w:rsidRPr="002502BD">
        <w:rPr>
          <w:rFonts w:hAnsi="ＭＳ 明朝" w:cs="ＭＳ ゴシック" w:hint="eastAsia"/>
          <w:color w:val="000000"/>
          <w:kern w:val="0"/>
          <w:szCs w:val="21"/>
        </w:rPr>
        <w:t>18</w:t>
      </w:r>
      <w:r w:rsidRPr="002502BD">
        <w:rPr>
          <w:rFonts w:hAnsi="ＭＳ 明朝" w:cs="ＭＳ ゴシック" w:hint="eastAsia"/>
          <w:color w:val="000000"/>
          <w:kern w:val="0"/>
          <w:szCs w:val="21"/>
        </w:rPr>
        <w:t>条第</w:t>
      </w:r>
      <w:r w:rsidR="002D0FE3" w:rsidRPr="002502BD">
        <w:rPr>
          <w:rFonts w:hAnsi="ＭＳ 明朝" w:cs="ＭＳ ゴシック" w:hint="eastAsia"/>
          <w:color w:val="000000"/>
          <w:kern w:val="0"/>
          <w:szCs w:val="21"/>
        </w:rPr>
        <w:t>３</w:t>
      </w:r>
      <w:r w:rsidRPr="002502BD">
        <w:rPr>
          <w:rFonts w:hAnsi="ＭＳ 明朝" w:cs="ＭＳ ゴシック" w:hint="eastAsia"/>
          <w:color w:val="000000"/>
          <w:kern w:val="0"/>
          <w:szCs w:val="21"/>
        </w:rPr>
        <w:t>項</w:t>
      </w:r>
      <w:r w:rsidRPr="002502BD">
        <w:rPr>
          <w:rFonts w:hAnsi="ＭＳ 明朝" w:cs="ＭＳ ゴシック" w:hint="eastAsia"/>
          <w:kern w:val="0"/>
          <w:szCs w:val="21"/>
        </w:rPr>
        <w:t>、</w:t>
      </w:r>
      <w:r w:rsidRPr="002502BD">
        <w:rPr>
          <w:rFonts w:hAnsi="ＭＳ 明朝" w:cs="ＭＳ ゴシック" w:hint="eastAsia"/>
          <w:color w:val="000000"/>
          <w:kern w:val="0"/>
          <w:szCs w:val="21"/>
        </w:rPr>
        <w:t>第</w:t>
      </w:r>
      <w:r w:rsidR="002D0FE3" w:rsidRPr="002502BD">
        <w:rPr>
          <w:rFonts w:hAnsi="ＭＳ 明朝" w:cs="ＭＳ ゴシック" w:hint="eastAsia"/>
          <w:color w:val="000000"/>
          <w:kern w:val="0"/>
          <w:szCs w:val="21"/>
        </w:rPr>
        <w:t>５</w:t>
      </w:r>
      <w:r w:rsidRPr="002502BD">
        <w:rPr>
          <w:rFonts w:hAnsi="ＭＳ 明朝" w:cs="ＭＳ ゴシック" w:hint="eastAsia"/>
          <w:color w:val="000000"/>
          <w:kern w:val="0"/>
          <w:szCs w:val="21"/>
        </w:rPr>
        <w:t>項</w:t>
      </w:r>
      <w:r w:rsidRPr="002502BD">
        <w:rPr>
          <w:rFonts w:hAnsi="ＭＳ 明朝" w:cs="ＭＳ ゴシック" w:hint="eastAsia"/>
          <w:kern w:val="0"/>
          <w:szCs w:val="21"/>
        </w:rPr>
        <w:t>及び</w:t>
      </w:r>
      <w:r w:rsidRPr="002502BD">
        <w:rPr>
          <w:rFonts w:hAnsi="ＭＳ 明朝" w:cs="ＭＳ ゴシック" w:hint="eastAsia"/>
          <w:color w:val="000000"/>
          <w:kern w:val="0"/>
          <w:szCs w:val="21"/>
        </w:rPr>
        <w:t>第</w:t>
      </w:r>
      <w:r w:rsidR="002D0FE3" w:rsidRPr="002502BD">
        <w:rPr>
          <w:rFonts w:hAnsi="ＭＳ 明朝" w:cs="ＭＳ ゴシック" w:hint="eastAsia"/>
          <w:color w:val="000000"/>
          <w:kern w:val="0"/>
          <w:szCs w:val="21"/>
        </w:rPr>
        <w:t>８</w:t>
      </w:r>
      <w:r w:rsidRPr="002502BD">
        <w:rPr>
          <w:rFonts w:hAnsi="ＭＳ 明朝" w:cs="ＭＳ ゴシック" w:hint="eastAsia"/>
          <w:color w:val="000000"/>
          <w:kern w:val="0"/>
          <w:szCs w:val="21"/>
        </w:rPr>
        <w:t>項</w:t>
      </w:r>
      <w:r w:rsidRPr="002502BD">
        <w:rPr>
          <w:rFonts w:hAnsi="ＭＳ 明朝" w:cs="ＭＳ ゴシック" w:hint="eastAsia"/>
          <w:kern w:val="0"/>
          <w:szCs w:val="21"/>
        </w:rPr>
        <w:t>の規定による届出の受付、休憩時間の調整等をいう。これらの点は、課長級の職員に係る部長の専決事項を定める第17条の</w:t>
      </w:r>
      <w:r w:rsidR="00410604" w:rsidRPr="002502BD">
        <w:rPr>
          <w:rFonts w:hAnsi="ＭＳ 明朝" w:cs="ＭＳ ゴシック" w:hint="eastAsia"/>
          <w:kern w:val="0"/>
          <w:szCs w:val="21"/>
        </w:rPr>
        <w:t>２</w:t>
      </w:r>
      <w:r w:rsidRPr="002502BD">
        <w:rPr>
          <w:rFonts w:hAnsi="ＭＳ 明朝" w:cs="ＭＳ ゴシック" w:hint="eastAsia"/>
          <w:kern w:val="0"/>
          <w:szCs w:val="21"/>
        </w:rPr>
        <w:t>第</w:t>
      </w:r>
      <w:r w:rsidR="00410604" w:rsidRPr="002502BD">
        <w:rPr>
          <w:rFonts w:hAnsi="ＭＳ 明朝" w:cs="ＭＳ ゴシック" w:hint="eastAsia"/>
          <w:kern w:val="0"/>
          <w:szCs w:val="21"/>
        </w:rPr>
        <w:t>１</w:t>
      </w:r>
      <w:r w:rsidRPr="002502BD">
        <w:rPr>
          <w:rFonts w:hAnsi="ＭＳ 明朝" w:cs="ＭＳ ゴシック" w:hint="eastAsia"/>
          <w:kern w:val="0"/>
          <w:szCs w:val="21"/>
        </w:rPr>
        <w:t>号及び課長代理以下の職員に係る課長の専決事項を定める</w:t>
      </w:r>
      <w:r w:rsidRPr="002502BD">
        <w:rPr>
          <w:rFonts w:hAnsi="ＭＳ 明朝" w:cs="ＭＳ ゴシック" w:hint="eastAsia"/>
          <w:color w:val="000000"/>
          <w:kern w:val="0"/>
          <w:szCs w:val="21"/>
        </w:rPr>
        <w:t>市役所課長等専決規程第</w:t>
      </w:r>
      <w:r w:rsidR="000B5E67" w:rsidRPr="002502BD">
        <w:rPr>
          <w:rFonts w:hAnsi="ＭＳ 明朝" w:cs="ＭＳ ゴシック" w:hint="eastAsia"/>
          <w:color w:val="000000"/>
          <w:kern w:val="0"/>
          <w:szCs w:val="21"/>
        </w:rPr>
        <w:t>３</w:t>
      </w:r>
      <w:r w:rsidRPr="002502BD">
        <w:rPr>
          <w:rFonts w:hAnsi="ＭＳ 明朝" w:cs="ＭＳ ゴシック" w:hint="eastAsia"/>
          <w:color w:val="000000"/>
          <w:kern w:val="0"/>
          <w:szCs w:val="21"/>
        </w:rPr>
        <w:t>条第</w:t>
      </w:r>
      <w:r w:rsidR="000B5E67" w:rsidRPr="002502BD">
        <w:rPr>
          <w:rFonts w:hAnsi="ＭＳ 明朝" w:cs="ＭＳ ゴシック" w:hint="eastAsia"/>
          <w:color w:val="000000"/>
          <w:kern w:val="0"/>
          <w:szCs w:val="21"/>
        </w:rPr>
        <w:t>１</w:t>
      </w:r>
      <w:r w:rsidRPr="002502BD">
        <w:rPr>
          <w:rFonts w:hAnsi="ＭＳ 明朝" w:cs="ＭＳ ゴシック" w:hint="eastAsia"/>
          <w:color w:val="000000"/>
          <w:kern w:val="0"/>
          <w:szCs w:val="21"/>
        </w:rPr>
        <w:t>号</w:t>
      </w:r>
      <w:r w:rsidRPr="002502BD">
        <w:rPr>
          <w:rFonts w:hAnsi="ＭＳ 明朝" w:cs="ＭＳ ゴシック" w:hint="eastAsia"/>
          <w:kern w:val="0"/>
          <w:szCs w:val="21"/>
        </w:rPr>
        <w:t>の規定においても同様である。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(2の2)</w:t>
      </w:r>
      <w:r w:rsidR="00FB6FA4" w:rsidRPr="002502BD">
        <w:rPr>
          <w:rFonts w:hAnsi="ＭＳ 明朝" w:cs="ＭＳ ゴシック" w:hint="eastAsia"/>
          <w:kern w:val="0"/>
          <w:szCs w:val="21"/>
        </w:rPr>
        <w:t xml:space="preserve">　（</w:t>
      </w:r>
      <w:r w:rsidRPr="002502BD">
        <w:rPr>
          <w:rFonts w:hAnsi="ＭＳ 明朝" w:cs="ＭＳ ゴシック" w:hint="eastAsia"/>
          <w:kern w:val="0"/>
          <w:szCs w:val="21"/>
        </w:rPr>
        <w:t>第</w:t>
      </w:r>
      <w:r w:rsidR="00FB6FA4" w:rsidRPr="002502BD">
        <w:rPr>
          <w:rFonts w:hAnsi="ＭＳ 明朝" w:cs="ＭＳ ゴシック" w:hint="eastAsia"/>
          <w:kern w:val="0"/>
          <w:szCs w:val="21"/>
        </w:rPr>
        <w:t>２</w:t>
      </w:r>
      <w:r w:rsidRPr="002502BD">
        <w:rPr>
          <w:rFonts w:hAnsi="ＭＳ 明朝" w:cs="ＭＳ ゴシック" w:hint="eastAsia"/>
          <w:kern w:val="0"/>
          <w:szCs w:val="21"/>
        </w:rPr>
        <w:t>号の</w:t>
      </w:r>
      <w:r w:rsidR="00FB6FA4" w:rsidRPr="002502BD">
        <w:rPr>
          <w:rFonts w:hAnsi="ＭＳ 明朝" w:cs="ＭＳ ゴシック" w:hint="eastAsia"/>
          <w:kern w:val="0"/>
          <w:szCs w:val="21"/>
        </w:rPr>
        <w:t>２</w:t>
      </w:r>
      <w:r w:rsidRPr="002502BD">
        <w:rPr>
          <w:rFonts w:hAnsi="ＭＳ 明朝" w:cs="ＭＳ ゴシック" w:hint="eastAsia"/>
          <w:kern w:val="0"/>
          <w:szCs w:val="21"/>
        </w:rPr>
        <w:t>関係</w:t>
      </w:r>
      <w:r w:rsidR="00FB6FA4" w:rsidRPr="002502BD">
        <w:rPr>
          <w:rFonts w:hAnsi="ＭＳ 明朝" w:cs="ＭＳ ゴシック" w:hint="eastAsia"/>
          <w:kern w:val="0"/>
          <w:szCs w:val="21"/>
        </w:rPr>
        <w:t>）</w:t>
      </w:r>
      <w:r w:rsidRPr="002502BD">
        <w:rPr>
          <w:rFonts w:hAnsi="ＭＳ 明朝" w:cs="ＭＳ ゴシック" w:hint="eastAsia"/>
          <w:kern w:val="0"/>
          <w:szCs w:val="21"/>
        </w:rPr>
        <w:t>「受嘱条件の変更」とは、継続して受嘱する場合において新たに報酬を受けることとなる等の受嘱の条件の変更をいう。</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(3)</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w:t>
      </w:r>
      <w:r w:rsidR="00FB6FA4" w:rsidRPr="002502BD">
        <w:rPr>
          <w:rFonts w:hAnsi="ＭＳ 明朝" w:cs="ＭＳ ゴシック" w:hint="eastAsia"/>
          <w:kern w:val="0"/>
          <w:szCs w:val="21"/>
        </w:rPr>
        <w:t>３</w:t>
      </w:r>
      <w:r w:rsidRPr="002502BD">
        <w:rPr>
          <w:rFonts w:hAnsi="ＭＳ 明朝" w:cs="ＭＳ ゴシック" w:hint="eastAsia"/>
          <w:kern w:val="0"/>
          <w:szCs w:val="21"/>
        </w:rPr>
        <w:t>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区長については第23条第</w:t>
      </w:r>
      <w:r w:rsidR="00FB6FA4" w:rsidRPr="002502BD">
        <w:rPr>
          <w:rFonts w:hAnsi="ＭＳ 明朝" w:cs="ＭＳ ゴシック" w:hint="eastAsia"/>
          <w:kern w:val="0"/>
          <w:szCs w:val="21"/>
        </w:rPr>
        <w:t>５</w:t>
      </w:r>
      <w:r w:rsidRPr="002502BD">
        <w:rPr>
          <w:rFonts w:hAnsi="ＭＳ 明朝" w:cs="ＭＳ ゴシック" w:hint="eastAsia"/>
          <w:kern w:val="0"/>
          <w:szCs w:val="21"/>
        </w:rPr>
        <w:t>号の規定により区長の、係長級の職員については第17条の</w:t>
      </w:r>
      <w:r w:rsidR="00FB6FA4" w:rsidRPr="002502BD">
        <w:rPr>
          <w:rFonts w:hAnsi="ＭＳ 明朝" w:cs="ＭＳ ゴシック" w:hint="eastAsia"/>
          <w:kern w:val="0"/>
          <w:szCs w:val="21"/>
        </w:rPr>
        <w:t>３</w:t>
      </w:r>
      <w:r w:rsidRPr="002502BD">
        <w:rPr>
          <w:rFonts w:hAnsi="ＭＳ 明朝" w:cs="ＭＳ ゴシック" w:hint="eastAsia"/>
          <w:kern w:val="0"/>
          <w:szCs w:val="21"/>
        </w:rPr>
        <w:t>第</w:t>
      </w:r>
      <w:r w:rsidR="007D141A" w:rsidRPr="002502BD">
        <w:rPr>
          <w:rFonts w:hAnsi="ＭＳ 明朝" w:cs="ＭＳ ゴシック" w:hint="eastAsia"/>
          <w:kern w:val="0"/>
          <w:szCs w:val="21"/>
        </w:rPr>
        <w:t>２</w:t>
      </w:r>
      <w:r w:rsidRPr="002502BD">
        <w:rPr>
          <w:rFonts w:hAnsi="ＭＳ 明朝" w:cs="ＭＳ ゴシック" w:hint="eastAsia"/>
          <w:kern w:val="0"/>
          <w:szCs w:val="21"/>
        </w:rPr>
        <w:t>号の規定により各局の人事担当部長の、係長以上を除く職員については</w:t>
      </w:r>
      <w:r w:rsidRPr="002502BD">
        <w:rPr>
          <w:rFonts w:hAnsi="ＭＳ 明朝" w:cs="ＭＳ ゴシック" w:hint="eastAsia"/>
          <w:color w:val="000000"/>
          <w:kern w:val="0"/>
          <w:szCs w:val="21"/>
        </w:rPr>
        <w:t>市役所課長等専決規程第</w:t>
      </w:r>
      <w:r w:rsidR="00FB6FA4" w:rsidRPr="002502BD">
        <w:rPr>
          <w:rFonts w:hAnsi="ＭＳ 明朝" w:cs="ＭＳ ゴシック" w:hint="eastAsia"/>
          <w:color w:val="000000"/>
          <w:kern w:val="0"/>
          <w:szCs w:val="21"/>
        </w:rPr>
        <w:t>４</w:t>
      </w:r>
      <w:r w:rsidRPr="002502BD">
        <w:rPr>
          <w:rFonts w:hAnsi="ＭＳ 明朝" w:cs="ＭＳ ゴシック" w:hint="eastAsia"/>
          <w:color w:val="000000"/>
          <w:kern w:val="0"/>
          <w:szCs w:val="21"/>
        </w:rPr>
        <w:t>条第</w:t>
      </w:r>
      <w:r w:rsidR="002D0FE3" w:rsidRPr="002502BD">
        <w:rPr>
          <w:rFonts w:hAnsi="ＭＳ 明朝" w:cs="ＭＳ ゴシック" w:hint="eastAsia"/>
          <w:color w:val="000000"/>
          <w:kern w:val="0"/>
          <w:szCs w:val="21"/>
        </w:rPr>
        <w:t>３</w:t>
      </w:r>
      <w:r w:rsidRPr="002502BD">
        <w:rPr>
          <w:rFonts w:hAnsi="ＭＳ 明朝" w:cs="ＭＳ ゴシック" w:hint="eastAsia"/>
          <w:color w:val="000000"/>
          <w:kern w:val="0"/>
          <w:szCs w:val="21"/>
        </w:rPr>
        <w:t>号</w:t>
      </w:r>
      <w:r w:rsidRPr="002502BD">
        <w:rPr>
          <w:rFonts w:hAnsi="ＭＳ 明朝" w:cs="ＭＳ ゴシック" w:hint="eastAsia"/>
          <w:kern w:val="0"/>
          <w:szCs w:val="21"/>
        </w:rPr>
        <w:t>の規定により各局の人事担当課長の専決事項である。</w:t>
      </w:r>
    </w:p>
    <w:p w:rsidR="00156477" w:rsidRPr="009E37FF" w:rsidRDefault="00C956E9" w:rsidP="002B06DA">
      <w:pPr>
        <w:widowControl/>
        <w:ind w:left="630" w:hanging="315"/>
        <w:rPr>
          <w:rFonts w:hAnsi="ＭＳ 明朝" w:cs="ＭＳ ゴシック" w:hint="eastAsia"/>
          <w:color w:val="000000"/>
          <w:kern w:val="0"/>
          <w:szCs w:val="21"/>
        </w:rPr>
      </w:pPr>
      <w:r w:rsidRPr="009E37FF">
        <w:rPr>
          <w:rFonts w:hAnsi="ＭＳ 明朝" w:cs="ＭＳ ゴシック" w:hint="eastAsia"/>
          <w:color w:val="000000"/>
          <w:kern w:val="0"/>
          <w:szCs w:val="21"/>
        </w:rPr>
        <w:t>(4)　（第４</w:t>
      </w:r>
      <w:r w:rsidR="00460B17">
        <w:rPr>
          <w:rFonts w:hAnsi="ＭＳ 明朝" w:cs="ＭＳ ゴシック" w:hint="eastAsia"/>
          <w:color w:val="000000"/>
          <w:kern w:val="0"/>
          <w:szCs w:val="21"/>
        </w:rPr>
        <w:t>号関係）ただし書の「別に定めるもの」については、前記第３の２・４</w:t>
      </w:r>
      <w:r w:rsidRPr="009E37FF">
        <w:rPr>
          <w:rFonts w:hAnsi="ＭＳ 明朝" w:cs="ＭＳ ゴシック" w:hint="eastAsia"/>
          <w:color w:val="000000"/>
          <w:kern w:val="0"/>
          <w:szCs w:val="21"/>
        </w:rPr>
        <w:t>参照</w:t>
      </w:r>
    </w:p>
    <w:p w:rsidR="00C956E9" w:rsidRPr="00C956E9" w:rsidRDefault="00C956E9" w:rsidP="009E37FF">
      <w:pPr>
        <w:widowControl/>
        <w:ind w:leftChars="100" w:left="630" w:hangingChars="200" w:hanging="420"/>
        <w:rPr>
          <w:rFonts w:hAnsi="ＭＳ 明朝" w:cs="ＭＳ ゴシック" w:hint="eastAsia"/>
          <w:b/>
          <w:kern w:val="0"/>
          <w:szCs w:val="21"/>
        </w:rPr>
      </w:pPr>
      <w:r w:rsidRPr="009E37FF">
        <w:rPr>
          <w:rFonts w:hAnsi="ＭＳ 明朝" w:cs="ＭＳ ゴシック" w:hint="eastAsia"/>
          <w:color w:val="000000"/>
          <w:kern w:val="0"/>
          <w:szCs w:val="21"/>
        </w:rPr>
        <w:t xml:space="preserve"> (4の2)　（第４</w:t>
      </w:r>
      <w:r w:rsidR="00F44A53" w:rsidRPr="009E37FF">
        <w:rPr>
          <w:rFonts w:hAnsi="ＭＳ 明朝" w:cs="ＭＳ ゴシック" w:hint="eastAsia"/>
          <w:color w:val="000000"/>
          <w:kern w:val="0"/>
          <w:szCs w:val="21"/>
        </w:rPr>
        <w:t>号</w:t>
      </w:r>
      <w:r w:rsidRPr="009E37FF">
        <w:rPr>
          <w:rFonts w:hAnsi="ＭＳ 明朝" w:cs="ＭＳ ゴシック" w:hint="eastAsia"/>
          <w:color w:val="000000"/>
          <w:kern w:val="0"/>
          <w:szCs w:val="21"/>
        </w:rPr>
        <w:t>の２関係）ただし書の「別に定めるもの」とは、職務に専念する義務の特例に関する規則第２条第１項第４号（営利企業等に従事する場合）の規定に掲げるものとする。なお、営利企業等の従事の許可と職務に専念する義務の免除とは別個のものであり、前者の許可が当然に後者の効力を有するものではない。</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(5)</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w:t>
      </w:r>
      <w:r w:rsidR="00FB6FA4" w:rsidRPr="002502BD">
        <w:rPr>
          <w:rFonts w:hAnsi="ＭＳ 明朝" w:cs="ＭＳ ゴシック" w:hint="eastAsia"/>
          <w:kern w:val="0"/>
          <w:szCs w:val="21"/>
        </w:rPr>
        <w:t>９</w:t>
      </w:r>
      <w:r w:rsidRPr="002502BD">
        <w:rPr>
          <w:rFonts w:hAnsi="ＭＳ 明朝" w:cs="ＭＳ ゴシック" w:hint="eastAsia"/>
          <w:kern w:val="0"/>
          <w:szCs w:val="21"/>
        </w:rPr>
        <w:t>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「人事又は給与に関する事務」とは、欠勤</w:t>
      </w:r>
      <w:r w:rsidR="00E45259" w:rsidRPr="002502BD">
        <w:rPr>
          <w:rFonts w:hAnsi="ＭＳ 明朝" w:cs="ＭＳ ゴシック" w:hint="eastAsia"/>
          <w:kern w:val="0"/>
          <w:szCs w:val="21"/>
        </w:rPr>
        <w:t>及び早出遅出勤務</w:t>
      </w:r>
      <w:r w:rsidRPr="002502BD">
        <w:rPr>
          <w:rFonts w:hAnsi="ＭＳ 明朝" w:cs="ＭＳ ゴシック" w:hint="eastAsia"/>
          <w:kern w:val="0"/>
          <w:szCs w:val="21"/>
        </w:rPr>
        <w:t>の承認、遅参に係る届出の受付等の第</w:t>
      </w:r>
      <w:r w:rsidR="00FB6FA4" w:rsidRPr="002502BD">
        <w:rPr>
          <w:rFonts w:hAnsi="ＭＳ 明朝" w:cs="ＭＳ ゴシック" w:hint="eastAsia"/>
          <w:kern w:val="0"/>
          <w:szCs w:val="21"/>
        </w:rPr>
        <w:t>３</w:t>
      </w:r>
      <w:r w:rsidRPr="002502BD">
        <w:rPr>
          <w:rFonts w:hAnsi="ＭＳ 明朝" w:cs="ＭＳ ゴシック" w:hint="eastAsia"/>
          <w:kern w:val="0"/>
          <w:szCs w:val="21"/>
        </w:rPr>
        <w:t>条第</w:t>
      </w:r>
      <w:r w:rsidR="00FB6FA4" w:rsidRPr="002502BD">
        <w:rPr>
          <w:rFonts w:hAnsi="ＭＳ 明朝" w:cs="ＭＳ ゴシック" w:hint="eastAsia"/>
          <w:kern w:val="0"/>
          <w:szCs w:val="21"/>
        </w:rPr>
        <w:t>１</w:t>
      </w:r>
      <w:r w:rsidRPr="002502BD">
        <w:rPr>
          <w:rFonts w:hAnsi="ＭＳ 明朝" w:cs="ＭＳ ゴシック" w:hint="eastAsia"/>
          <w:kern w:val="0"/>
          <w:szCs w:val="21"/>
        </w:rPr>
        <w:t>項第</w:t>
      </w:r>
      <w:r w:rsidR="00FB6FA4" w:rsidRPr="002502BD">
        <w:rPr>
          <w:rFonts w:hAnsi="ＭＳ 明朝" w:cs="ＭＳ ゴシック" w:hint="eastAsia"/>
          <w:kern w:val="0"/>
          <w:szCs w:val="21"/>
        </w:rPr>
        <w:t>１</w:t>
      </w:r>
      <w:r w:rsidRPr="002502BD">
        <w:rPr>
          <w:rFonts w:hAnsi="ＭＳ 明朝" w:cs="ＭＳ ゴシック" w:hint="eastAsia"/>
          <w:kern w:val="0"/>
          <w:szCs w:val="21"/>
        </w:rPr>
        <w:t>号から第</w:t>
      </w:r>
      <w:r w:rsidR="00FB6FA4" w:rsidRPr="002502BD">
        <w:rPr>
          <w:rFonts w:hAnsi="ＭＳ 明朝" w:cs="ＭＳ ゴシック" w:hint="eastAsia"/>
          <w:kern w:val="0"/>
          <w:szCs w:val="21"/>
        </w:rPr>
        <w:t>６</w:t>
      </w:r>
      <w:r w:rsidRPr="002502BD">
        <w:rPr>
          <w:rFonts w:hAnsi="ＭＳ 明朝" w:cs="ＭＳ ゴシック" w:hint="eastAsia"/>
          <w:kern w:val="0"/>
          <w:szCs w:val="21"/>
        </w:rPr>
        <w:t>号までの規定に該当しない日常勤務に係る定例の人事又は給与に関する事務をいう。この点は、課長</w:t>
      </w:r>
      <w:r w:rsidR="002D0FE3" w:rsidRPr="002502BD">
        <w:rPr>
          <w:rFonts w:hAnsi="ＭＳ 明朝" w:cs="ＭＳ ゴシック" w:hint="eastAsia"/>
          <w:kern w:val="0"/>
          <w:szCs w:val="21"/>
        </w:rPr>
        <w:t>代理</w:t>
      </w:r>
      <w:r w:rsidRPr="002502BD">
        <w:rPr>
          <w:rFonts w:hAnsi="ＭＳ 明朝" w:cs="ＭＳ ゴシック" w:hint="eastAsia"/>
          <w:kern w:val="0"/>
          <w:szCs w:val="21"/>
        </w:rPr>
        <w:t>以下の職員に係る課長の専決事項を定める</w:t>
      </w:r>
      <w:r w:rsidRPr="002502BD">
        <w:rPr>
          <w:rFonts w:hAnsi="ＭＳ 明朝" w:cs="ＭＳ ゴシック" w:hint="eastAsia"/>
          <w:color w:val="000000"/>
          <w:kern w:val="0"/>
          <w:szCs w:val="21"/>
        </w:rPr>
        <w:t>市役所課長等専決規程第</w:t>
      </w:r>
      <w:r w:rsidR="00FB6FA4" w:rsidRPr="002502BD">
        <w:rPr>
          <w:rFonts w:hAnsi="ＭＳ 明朝" w:cs="ＭＳ ゴシック" w:hint="eastAsia"/>
          <w:color w:val="000000"/>
          <w:kern w:val="0"/>
          <w:szCs w:val="21"/>
        </w:rPr>
        <w:t>４</w:t>
      </w:r>
      <w:r w:rsidRPr="002502BD">
        <w:rPr>
          <w:rFonts w:hAnsi="ＭＳ 明朝" w:cs="ＭＳ ゴシック" w:hint="eastAsia"/>
          <w:color w:val="000000"/>
          <w:kern w:val="0"/>
          <w:szCs w:val="21"/>
        </w:rPr>
        <w:t>条第</w:t>
      </w:r>
      <w:r w:rsidR="00472796">
        <w:rPr>
          <w:rFonts w:hAnsi="ＭＳ 明朝" w:cs="ＭＳ ゴシック" w:hint="eastAsia"/>
          <w:color w:val="000000"/>
          <w:kern w:val="0"/>
          <w:szCs w:val="21"/>
        </w:rPr>
        <w:t>６</w:t>
      </w:r>
      <w:r w:rsidRPr="002502BD">
        <w:rPr>
          <w:rFonts w:hAnsi="ＭＳ 明朝" w:cs="ＭＳ ゴシック" w:hint="eastAsia"/>
          <w:color w:val="000000"/>
          <w:kern w:val="0"/>
          <w:szCs w:val="21"/>
        </w:rPr>
        <w:t>号</w:t>
      </w:r>
      <w:r w:rsidR="001632B3" w:rsidRPr="002502BD">
        <w:rPr>
          <w:rFonts w:hAnsi="ＭＳ 明朝" w:cs="ＭＳ ゴシック" w:hint="eastAsia"/>
          <w:kern w:val="0"/>
          <w:szCs w:val="21"/>
        </w:rPr>
        <w:t>及び第７条</w:t>
      </w:r>
      <w:r w:rsidRPr="002502BD">
        <w:rPr>
          <w:rFonts w:hAnsi="ＭＳ 明朝" w:cs="ＭＳ ゴシック" w:hint="eastAsia"/>
          <w:kern w:val="0"/>
          <w:szCs w:val="21"/>
        </w:rPr>
        <w:t>の規定においても同様である。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(6)</w:t>
      </w:r>
      <w:r w:rsidR="005F64BB" w:rsidRPr="002502BD">
        <w:rPr>
          <w:rFonts w:hAnsi="ＭＳ 明朝" w:cs="ＭＳ ゴシック" w:hint="eastAsia"/>
          <w:kern w:val="0"/>
          <w:szCs w:val="21"/>
        </w:rPr>
        <w:t xml:space="preserve">　</w:t>
      </w:r>
      <w:r w:rsidR="00472796">
        <w:rPr>
          <w:rFonts w:hAnsi="ＭＳ 明朝" w:cs="ＭＳ ゴシック" w:hint="eastAsia"/>
          <w:kern w:val="0"/>
          <w:szCs w:val="21"/>
        </w:rPr>
        <w:t>削除</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(7)</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第11</w:t>
      </w:r>
      <w:r w:rsidR="00E45259" w:rsidRPr="002502BD">
        <w:rPr>
          <w:rFonts w:hAnsi="ＭＳ 明朝" w:cs="ＭＳ ゴシック" w:hint="eastAsia"/>
          <w:kern w:val="0"/>
          <w:szCs w:val="21"/>
        </w:rPr>
        <w:t>号から</w:t>
      </w:r>
      <w:r w:rsidRPr="002502BD">
        <w:rPr>
          <w:rFonts w:hAnsi="ＭＳ 明朝" w:cs="ＭＳ ゴシック" w:hint="eastAsia"/>
          <w:kern w:val="0"/>
          <w:szCs w:val="21"/>
        </w:rPr>
        <w:t>第17号</w:t>
      </w:r>
      <w:r w:rsidR="00E45259" w:rsidRPr="002502BD">
        <w:rPr>
          <w:rFonts w:hAnsi="ＭＳ 明朝" w:cs="ＭＳ ゴシック" w:hint="eastAsia"/>
          <w:kern w:val="0"/>
          <w:szCs w:val="21"/>
        </w:rPr>
        <w:t>まで</w:t>
      </w:r>
      <w:r w:rsidRPr="002502BD">
        <w:rPr>
          <w:rFonts w:hAnsi="ＭＳ 明朝" w:cs="ＭＳ ゴシック" w:hint="eastAsia"/>
          <w:kern w:val="0"/>
          <w:szCs w:val="21"/>
        </w:rPr>
        <w:t>及び第30号関係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第17号の規定における「経費の支出決定」及び「経費の支出を伴う事務事業の施行決定」は、あらかじめ配当及び配付を受けている</w:t>
      </w:r>
      <w:r w:rsidRPr="002502BD">
        <w:rPr>
          <w:rFonts w:hAnsi="ＭＳ 明朝" w:cs="ＭＳ ゴシック" w:hint="eastAsia"/>
          <w:kern w:val="0"/>
          <w:szCs w:val="21"/>
        </w:rPr>
        <w:lastRenderedPageBreak/>
        <w:t>予算の範囲内におけるものに限り専決できるものであり、第</w:t>
      </w:r>
      <w:r w:rsidR="00FB6FA4" w:rsidRPr="002502BD">
        <w:rPr>
          <w:rFonts w:hAnsi="ＭＳ 明朝" w:cs="ＭＳ ゴシック" w:hint="eastAsia"/>
          <w:kern w:val="0"/>
          <w:szCs w:val="21"/>
        </w:rPr>
        <w:t>３</w:t>
      </w:r>
      <w:r w:rsidRPr="002502BD">
        <w:rPr>
          <w:rFonts w:hAnsi="ＭＳ 明朝" w:cs="ＭＳ ゴシック" w:hint="eastAsia"/>
          <w:kern w:val="0"/>
          <w:szCs w:val="21"/>
        </w:rPr>
        <w:t>条第</w:t>
      </w:r>
      <w:r w:rsidR="00FB6FA4" w:rsidRPr="002502BD">
        <w:rPr>
          <w:rFonts w:hAnsi="ＭＳ 明朝" w:cs="ＭＳ ゴシック" w:hint="eastAsia"/>
          <w:kern w:val="0"/>
          <w:szCs w:val="21"/>
        </w:rPr>
        <w:t>１</w:t>
      </w:r>
      <w:r w:rsidRPr="002502BD">
        <w:rPr>
          <w:rFonts w:hAnsi="ＭＳ 明朝" w:cs="ＭＳ ゴシック" w:hint="eastAsia"/>
          <w:kern w:val="0"/>
          <w:szCs w:val="21"/>
        </w:rPr>
        <w:t>項第11号から第16号まで及び第30号の規定についても、「配当及び配付予算の範囲内におけるもの」に限り専決することができる。これらの点は、部長の専決事項を定める第17条の</w:t>
      </w:r>
      <w:r w:rsidR="00FB6FA4" w:rsidRPr="002502BD">
        <w:rPr>
          <w:rFonts w:hAnsi="ＭＳ 明朝" w:cs="ＭＳ ゴシック" w:hint="eastAsia"/>
          <w:kern w:val="0"/>
          <w:szCs w:val="21"/>
        </w:rPr>
        <w:t>２</w:t>
      </w:r>
      <w:r w:rsidRPr="002502BD">
        <w:rPr>
          <w:rFonts w:hAnsi="ＭＳ 明朝" w:cs="ＭＳ ゴシック" w:hint="eastAsia"/>
          <w:kern w:val="0"/>
          <w:szCs w:val="21"/>
        </w:rPr>
        <w:t>第</w:t>
      </w:r>
      <w:r w:rsidR="00FB6FA4" w:rsidRPr="002502BD">
        <w:rPr>
          <w:rFonts w:hAnsi="ＭＳ 明朝" w:cs="ＭＳ ゴシック" w:hint="eastAsia"/>
          <w:kern w:val="0"/>
          <w:szCs w:val="21"/>
        </w:rPr>
        <w:t>２</w:t>
      </w:r>
      <w:r w:rsidRPr="002502BD">
        <w:rPr>
          <w:rFonts w:hAnsi="ＭＳ 明朝" w:cs="ＭＳ ゴシック" w:hint="eastAsia"/>
          <w:kern w:val="0"/>
          <w:szCs w:val="21"/>
        </w:rPr>
        <w:t>号から第</w:t>
      </w:r>
      <w:r w:rsidR="00FB6FA4" w:rsidRPr="002502BD">
        <w:rPr>
          <w:rFonts w:hAnsi="ＭＳ 明朝" w:cs="ＭＳ ゴシック" w:hint="eastAsia"/>
          <w:kern w:val="0"/>
          <w:szCs w:val="21"/>
        </w:rPr>
        <w:t>５</w:t>
      </w:r>
      <w:r w:rsidRPr="002502BD">
        <w:rPr>
          <w:rFonts w:hAnsi="ＭＳ 明朝" w:cs="ＭＳ ゴシック" w:hint="eastAsia"/>
          <w:kern w:val="0"/>
          <w:szCs w:val="21"/>
        </w:rPr>
        <w:t>号まで及び第</w:t>
      </w:r>
      <w:r w:rsidR="00FB6FA4" w:rsidRPr="002502BD">
        <w:rPr>
          <w:rFonts w:hAnsi="ＭＳ 明朝" w:cs="ＭＳ ゴシック" w:hint="eastAsia"/>
          <w:kern w:val="0"/>
          <w:szCs w:val="21"/>
        </w:rPr>
        <w:t>８</w:t>
      </w:r>
      <w:r w:rsidRPr="002502BD">
        <w:rPr>
          <w:rFonts w:hAnsi="ＭＳ 明朝" w:cs="ＭＳ ゴシック" w:hint="eastAsia"/>
          <w:kern w:val="0"/>
          <w:szCs w:val="21"/>
        </w:rPr>
        <w:t>号並びに第17条の</w:t>
      </w:r>
      <w:r w:rsidR="00FB6FA4" w:rsidRPr="002502BD">
        <w:rPr>
          <w:rFonts w:hAnsi="ＭＳ 明朝" w:cs="ＭＳ ゴシック" w:hint="eastAsia"/>
          <w:kern w:val="0"/>
          <w:szCs w:val="21"/>
        </w:rPr>
        <w:t>３</w:t>
      </w:r>
      <w:r w:rsidRPr="002502BD">
        <w:rPr>
          <w:rFonts w:hAnsi="ＭＳ 明朝" w:cs="ＭＳ ゴシック" w:hint="eastAsia"/>
          <w:kern w:val="0"/>
          <w:szCs w:val="21"/>
        </w:rPr>
        <w:t>第</w:t>
      </w:r>
      <w:r w:rsidR="002D0FE3" w:rsidRPr="002502BD">
        <w:rPr>
          <w:rFonts w:hAnsi="ＭＳ 明朝" w:cs="ＭＳ ゴシック" w:hint="eastAsia"/>
          <w:kern w:val="0"/>
          <w:szCs w:val="21"/>
        </w:rPr>
        <w:t>６</w:t>
      </w:r>
      <w:r w:rsidRPr="002502BD">
        <w:rPr>
          <w:rFonts w:hAnsi="ＭＳ 明朝" w:cs="ＭＳ ゴシック" w:hint="eastAsia"/>
          <w:kern w:val="0"/>
          <w:szCs w:val="21"/>
        </w:rPr>
        <w:t>号並びに課長の専決事項を定める</w:t>
      </w:r>
      <w:r w:rsidRPr="002502BD">
        <w:rPr>
          <w:rFonts w:hAnsi="ＭＳ 明朝" w:cs="ＭＳ ゴシック" w:hint="eastAsia"/>
          <w:color w:val="000000"/>
          <w:kern w:val="0"/>
          <w:szCs w:val="21"/>
        </w:rPr>
        <w:t>市役所課長等専決規程第</w:t>
      </w:r>
      <w:r w:rsidR="00FB6FA4" w:rsidRPr="002502BD">
        <w:rPr>
          <w:rFonts w:hAnsi="ＭＳ 明朝" w:cs="ＭＳ ゴシック" w:hint="eastAsia"/>
          <w:color w:val="000000"/>
          <w:kern w:val="0"/>
          <w:szCs w:val="21"/>
        </w:rPr>
        <w:t>３</w:t>
      </w:r>
      <w:r w:rsidRPr="002502BD">
        <w:rPr>
          <w:rFonts w:hAnsi="ＭＳ 明朝" w:cs="ＭＳ ゴシック" w:hint="eastAsia"/>
          <w:color w:val="000000"/>
          <w:kern w:val="0"/>
          <w:szCs w:val="21"/>
        </w:rPr>
        <w:t>条第</w:t>
      </w:r>
      <w:r w:rsidR="00FB6FA4" w:rsidRPr="002502BD">
        <w:rPr>
          <w:rFonts w:hAnsi="ＭＳ 明朝" w:cs="ＭＳ ゴシック" w:hint="eastAsia"/>
          <w:color w:val="000000"/>
          <w:kern w:val="0"/>
          <w:szCs w:val="21"/>
        </w:rPr>
        <w:t>２</w:t>
      </w:r>
      <w:r w:rsidRPr="002502BD">
        <w:rPr>
          <w:rFonts w:hAnsi="ＭＳ 明朝" w:cs="ＭＳ ゴシック" w:hint="eastAsia"/>
          <w:color w:val="000000"/>
          <w:kern w:val="0"/>
          <w:szCs w:val="21"/>
        </w:rPr>
        <w:t>号</w:t>
      </w:r>
      <w:r w:rsidRPr="002502BD">
        <w:rPr>
          <w:rFonts w:hAnsi="ＭＳ 明朝" w:cs="ＭＳ ゴシック" w:hint="eastAsia"/>
          <w:kern w:val="0"/>
          <w:szCs w:val="21"/>
        </w:rPr>
        <w:t>から</w:t>
      </w:r>
      <w:r w:rsidRPr="002502BD">
        <w:rPr>
          <w:rFonts w:hAnsi="ＭＳ 明朝" w:cs="ＭＳ ゴシック" w:hint="eastAsia"/>
          <w:color w:val="000000"/>
          <w:kern w:val="0"/>
          <w:szCs w:val="21"/>
        </w:rPr>
        <w:t>第</w:t>
      </w:r>
      <w:r w:rsidR="00FB6FA4" w:rsidRPr="002502BD">
        <w:rPr>
          <w:rFonts w:hAnsi="ＭＳ 明朝" w:cs="ＭＳ ゴシック" w:hint="eastAsia"/>
          <w:color w:val="000000"/>
          <w:kern w:val="0"/>
          <w:szCs w:val="21"/>
        </w:rPr>
        <w:t>５</w:t>
      </w:r>
      <w:r w:rsidRPr="002502BD">
        <w:rPr>
          <w:rFonts w:hAnsi="ＭＳ 明朝" w:cs="ＭＳ ゴシック" w:hint="eastAsia"/>
          <w:color w:val="000000"/>
          <w:kern w:val="0"/>
          <w:szCs w:val="21"/>
        </w:rPr>
        <w:t>号</w:t>
      </w:r>
      <w:r w:rsidRPr="002502BD">
        <w:rPr>
          <w:rFonts w:hAnsi="ＭＳ 明朝" w:cs="ＭＳ ゴシック" w:hint="eastAsia"/>
          <w:kern w:val="0"/>
          <w:szCs w:val="21"/>
        </w:rPr>
        <w:t>まで及び</w:t>
      </w:r>
      <w:r w:rsidRPr="002502BD">
        <w:rPr>
          <w:rFonts w:hAnsi="ＭＳ 明朝" w:cs="ＭＳ ゴシック" w:hint="eastAsia"/>
          <w:color w:val="000000"/>
          <w:kern w:val="0"/>
          <w:szCs w:val="21"/>
        </w:rPr>
        <w:t>第15号</w:t>
      </w:r>
      <w:r w:rsidRPr="002502BD">
        <w:rPr>
          <w:rFonts w:hAnsi="ＭＳ 明朝" w:cs="ＭＳ ゴシック" w:hint="eastAsia"/>
          <w:kern w:val="0"/>
          <w:szCs w:val="21"/>
        </w:rPr>
        <w:t>並びに</w:t>
      </w:r>
      <w:r w:rsidRPr="002502BD">
        <w:rPr>
          <w:rFonts w:hAnsi="ＭＳ 明朝" w:cs="ＭＳ ゴシック" w:hint="eastAsia"/>
          <w:color w:val="000000"/>
          <w:kern w:val="0"/>
          <w:szCs w:val="21"/>
        </w:rPr>
        <w:t>同規程第</w:t>
      </w:r>
      <w:r w:rsidR="00FB6FA4" w:rsidRPr="002502BD">
        <w:rPr>
          <w:rFonts w:hAnsi="ＭＳ 明朝" w:cs="ＭＳ ゴシック" w:hint="eastAsia"/>
          <w:color w:val="000000"/>
          <w:kern w:val="0"/>
          <w:szCs w:val="21"/>
        </w:rPr>
        <w:t>５</w:t>
      </w:r>
      <w:r w:rsidRPr="002502BD">
        <w:rPr>
          <w:rFonts w:hAnsi="ＭＳ 明朝" w:cs="ＭＳ ゴシック" w:hint="eastAsia"/>
          <w:color w:val="000000"/>
          <w:kern w:val="0"/>
          <w:szCs w:val="21"/>
        </w:rPr>
        <w:t>条第</w:t>
      </w:r>
      <w:r w:rsidR="00FB6FA4" w:rsidRPr="002502BD">
        <w:rPr>
          <w:rFonts w:hAnsi="ＭＳ 明朝" w:cs="ＭＳ ゴシック" w:hint="eastAsia"/>
          <w:color w:val="000000"/>
          <w:kern w:val="0"/>
          <w:szCs w:val="21"/>
        </w:rPr>
        <w:t>１</w:t>
      </w:r>
      <w:r w:rsidRPr="002502BD">
        <w:rPr>
          <w:rFonts w:hAnsi="ＭＳ 明朝" w:cs="ＭＳ ゴシック" w:hint="eastAsia"/>
          <w:color w:val="000000"/>
          <w:kern w:val="0"/>
          <w:szCs w:val="21"/>
        </w:rPr>
        <w:t>号</w:t>
      </w:r>
      <w:r w:rsidRPr="002502BD">
        <w:rPr>
          <w:rFonts w:hAnsi="ＭＳ 明朝" w:cs="ＭＳ ゴシック" w:hint="eastAsia"/>
          <w:kern w:val="0"/>
          <w:szCs w:val="21"/>
        </w:rPr>
        <w:t>の規定においても同様である。なお、予算の配当については、第</w:t>
      </w:r>
      <w:r w:rsidR="00FB6FA4" w:rsidRPr="002502BD">
        <w:rPr>
          <w:rFonts w:hAnsi="ＭＳ 明朝" w:cs="ＭＳ ゴシック" w:hint="eastAsia"/>
          <w:kern w:val="0"/>
          <w:szCs w:val="21"/>
        </w:rPr>
        <w:t>６</w:t>
      </w:r>
      <w:r w:rsidRPr="002502BD">
        <w:rPr>
          <w:rFonts w:hAnsi="ＭＳ 明朝" w:cs="ＭＳ ゴシック" w:hint="eastAsia"/>
          <w:kern w:val="0"/>
          <w:szCs w:val="21"/>
        </w:rPr>
        <w:t>条第</w:t>
      </w:r>
      <w:r w:rsidR="00FB6FA4" w:rsidRPr="002502BD">
        <w:rPr>
          <w:rFonts w:hAnsi="ＭＳ 明朝" w:cs="ＭＳ ゴシック" w:hint="eastAsia"/>
          <w:kern w:val="0"/>
          <w:szCs w:val="21"/>
        </w:rPr>
        <w:t>２</w:t>
      </w:r>
      <w:r w:rsidRPr="002502BD">
        <w:rPr>
          <w:rFonts w:hAnsi="ＭＳ 明朝" w:cs="ＭＳ ゴシック" w:hint="eastAsia"/>
          <w:kern w:val="0"/>
          <w:szCs w:val="21"/>
        </w:rPr>
        <w:t>号の規定により財政局長の専決事項である。</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第17号ただし書の「予算に定める事務事業の内容の変更を伴うもの」とは、予算の目の流用を伴うもの、予算の目の流用を伴わないものであっても予算計上外のもの及び当該年度以降の予算上の負担の増大を伴うもの並びに予備費の充当を要するものをいうものとし、予算計上額の範囲内における単価又は数量の変更を含まないものとする。なお、第17号ただし書の規定は、第</w:t>
      </w:r>
      <w:r w:rsidR="00FB6FA4" w:rsidRPr="002502BD">
        <w:rPr>
          <w:rFonts w:hAnsi="ＭＳ 明朝" w:cs="ＭＳ ゴシック" w:hint="eastAsia"/>
          <w:kern w:val="0"/>
          <w:szCs w:val="21"/>
        </w:rPr>
        <w:t>３</w:t>
      </w:r>
      <w:r w:rsidRPr="002502BD">
        <w:rPr>
          <w:rFonts w:hAnsi="ＭＳ 明朝" w:cs="ＭＳ ゴシック" w:hint="eastAsia"/>
          <w:kern w:val="0"/>
          <w:szCs w:val="21"/>
        </w:rPr>
        <w:t>条第</w:t>
      </w:r>
      <w:r w:rsidR="00FB6FA4" w:rsidRPr="002502BD">
        <w:rPr>
          <w:rFonts w:hAnsi="ＭＳ 明朝" w:cs="ＭＳ ゴシック" w:hint="eastAsia"/>
          <w:kern w:val="0"/>
          <w:szCs w:val="21"/>
        </w:rPr>
        <w:t>１</w:t>
      </w:r>
      <w:r w:rsidRPr="002502BD">
        <w:rPr>
          <w:rFonts w:hAnsi="ＭＳ 明朝" w:cs="ＭＳ ゴシック" w:hint="eastAsia"/>
          <w:kern w:val="0"/>
          <w:szCs w:val="21"/>
        </w:rPr>
        <w:t>項第11号から第16号まで及び第30号の規定についても当然適用されるものであるとともに、予算の目の流用については第</w:t>
      </w:r>
      <w:r w:rsidR="00FB6FA4" w:rsidRPr="002502BD">
        <w:rPr>
          <w:rFonts w:hAnsi="ＭＳ 明朝" w:cs="ＭＳ ゴシック" w:hint="eastAsia"/>
          <w:kern w:val="0"/>
          <w:szCs w:val="21"/>
        </w:rPr>
        <w:t>６</w:t>
      </w:r>
      <w:r w:rsidRPr="002502BD">
        <w:rPr>
          <w:rFonts w:hAnsi="ＭＳ 明朝" w:cs="ＭＳ ゴシック" w:hint="eastAsia"/>
          <w:kern w:val="0"/>
          <w:szCs w:val="21"/>
        </w:rPr>
        <w:t>条第</w:t>
      </w:r>
      <w:r w:rsidR="00FB6FA4" w:rsidRPr="002502BD">
        <w:rPr>
          <w:rFonts w:hAnsi="ＭＳ 明朝" w:cs="ＭＳ ゴシック" w:hint="eastAsia"/>
          <w:kern w:val="0"/>
          <w:szCs w:val="21"/>
        </w:rPr>
        <w:t>３</w:t>
      </w:r>
      <w:r w:rsidRPr="002502BD">
        <w:rPr>
          <w:rFonts w:hAnsi="ＭＳ 明朝" w:cs="ＭＳ ゴシック" w:hint="eastAsia"/>
          <w:kern w:val="0"/>
          <w:szCs w:val="21"/>
        </w:rPr>
        <w:t>号、予備費の充当については同条第</w:t>
      </w:r>
      <w:r w:rsidR="00FB6FA4" w:rsidRPr="002502BD">
        <w:rPr>
          <w:rFonts w:hAnsi="ＭＳ 明朝" w:cs="ＭＳ ゴシック" w:hint="eastAsia"/>
          <w:kern w:val="0"/>
          <w:szCs w:val="21"/>
        </w:rPr>
        <w:t>４</w:t>
      </w:r>
      <w:r w:rsidRPr="002502BD">
        <w:rPr>
          <w:rFonts w:hAnsi="ＭＳ 明朝" w:cs="ＭＳ ゴシック" w:hint="eastAsia"/>
          <w:kern w:val="0"/>
          <w:szCs w:val="21"/>
        </w:rPr>
        <w:t>号、予算に定める事務事業の内容の変更を伴う経費の支出決定については同条第</w:t>
      </w:r>
      <w:r w:rsidR="00FB6FA4" w:rsidRPr="002502BD">
        <w:rPr>
          <w:rFonts w:hAnsi="ＭＳ 明朝" w:cs="ＭＳ ゴシック" w:hint="eastAsia"/>
          <w:kern w:val="0"/>
          <w:szCs w:val="21"/>
        </w:rPr>
        <w:t>５</w:t>
      </w:r>
      <w:r w:rsidRPr="002502BD">
        <w:rPr>
          <w:rFonts w:hAnsi="ＭＳ 明朝" w:cs="ＭＳ ゴシック" w:hint="eastAsia"/>
          <w:kern w:val="0"/>
          <w:szCs w:val="21"/>
        </w:rPr>
        <w:t>号の規定により、財政局長の専決事項である。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(8)</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第15号関係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「これに準ずる支出金」とは、名目にかかわらず実質上損害賠償金の性質を有するものをいう。</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(9)</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第20号関係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「不用品」とは、購入若しくは納入により取得し、又は寄附により収受し、物品として使用したもので不用と決定したものをいう。なお、不用品の処分決定には、当該物品の不用の決定を含むものとする。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(10)</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第21号関係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「生産品等」には、天然果実、加工物、再生物、材料くずその他の廃物を含むものとし、不用品及び修理品を除くものとする。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(11)</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第23号関係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収入については、調定後速やかに徴収できるように努め、不納欠損処分は特にやむを得ないものに限るものとする。</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ただし書の「別に定める手数料、使用料」とは、手数料及び使用料の新設又は変更に係るものをいい、これらの額を条例、規則により定めようとするときは、財政局長に協議しなければならないものとする。</w:t>
      </w:r>
    </w:p>
    <w:p w:rsidR="00FB6FA4"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ただし書の「別に定める減免の決定」とは、減免をする根拠となる規定において、市長が「必要と認めるとき」、「特別の理由があると認めるとき」又は「やむを得ない理由があると認めるとき」というように、個別的、具体的要件を掲げることなく裁量により減免を行うことができることを定めている場合における当該規定に基づいて行う減免の決定を</w:t>
      </w:r>
      <w:r w:rsidRPr="002502BD">
        <w:rPr>
          <w:rFonts w:hAnsi="ＭＳ 明朝" w:cs="ＭＳ ゴシック" w:hint="eastAsia"/>
          <w:kern w:val="0"/>
          <w:szCs w:val="21"/>
        </w:rPr>
        <w:lastRenderedPageBreak/>
        <w:t>いうものとする。この場合において、当該減免の基準について財政局長と協議の上、内規等として市長の決裁を受けたときは、「別に定める減免の決定」から除かれるものとし、当該基準の適用につき局長が専決できるものとす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(12)</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第24号関係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「規則等」には、達及び規程の性質を有する告示を含む。「処分その他権限の行使」については、前記第</w:t>
      </w:r>
      <w:r w:rsidR="00FB6FA4" w:rsidRPr="002502BD">
        <w:rPr>
          <w:rFonts w:hAnsi="ＭＳ 明朝" w:cs="ＭＳ ゴシック" w:hint="eastAsia"/>
          <w:kern w:val="0"/>
          <w:szCs w:val="21"/>
        </w:rPr>
        <w:t>３</w:t>
      </w:r>
      <w:r w:rsidRPr="002502BD">
        <w:rPr>
          <w:rFonts w:hAnsi="ＭＳ 明朝" w:cs="ＭＳ ゴシック" w:hint="eastAsia"/>
          <w:kern w:val="0"/>
          <w:szCs w:val="21"/>
        </w:rPr>
        <w:t>・</w:t>
      </w:r>
      <w:r w:rsidR="00FB6FA4" w:rsidRPr="002502BD">
        <w:rPr>
          <w:rFonts w:hAnsi="ＭＳ 明朝" w:cs="ＭＳ ゴシック" w:hint="eastAsia"/>
          <w:kern w:val="0"/>
          <w:szCs w:val="21"/>
        </w:rPr>
        <w:t>３</w:t>
      </w:r>
      <w:r w:rsidRPr="002502BD">
        <w:rPr>
          <w:rFonts w:hAnsi="ＭＳ 明朝" w:cs="ＭＳ ゴシック" w:hint="eastAsia"/>
          <w:kern w:val="0"/>
          <w:szCs w:val="21"/>
        </w:rPr>
        <w:t>・(1)に相当するもののうち、行政手続法又は大阪市行政手</w:t>
      </w:r>
      <w:r w:rsidR="00E45259" w:rsidRPr="002502BD">
        <w:rPr>
          <w:rFonts w:hAnsi="ＭＳ 明朝" w:cs="ＭＳ ゴシック" w:hint="eastAsia"/>
          <w:kern w:val="0"/>
          <w:szCs w:val="21"/>
        </w:rPr>
        <w:t>続条例に基づく処分基準その他の基準に基づき通常処理できるものを</w:t>
      </w:r>
      <w:r w:rsidRPr="002502BD">
        <w:rPr>
          <w:rFonts w:hAnsi="ＭＳ 明朝" w:cs="ＭＳ ゴシック" w:hint="eastAsia"/>
          <w:kern w:val="0"/>
          <w:szCs w:val="21"/>
        </w:rPr>
        <w:t>局長が専決できる</w:t>
      </w:r>
      <w:r w:rsidR="00E45259" w:rsidRPr="002502BD">
        <w:rPr>
          <w:rFonts w:hAnsi="ＭＳ 明朝" w:cs="ＭＳ ゴシック" w:hint="eastAsia"/>
          <w:kern w:val="0"/>
          <w:szCs w:val="21"/>
        </w:rPr>
        <w:t>とする</w:t>
      </w:r>
      <w:r w:rsidRPr="002502BD">
        <w:rPr>
          <w:rFonts w:hAnsi="ＭＳ 明朝" w:cs="ＭＳ ゴシック" w:hint="eastAsia"/>
          <w:kern w:val="0"/>
          <w:szCs w:val="21"/>
        </w:rPr>
        <w:t>もの</w:t>
      </w:r>
      <w:r w:rsidR="00E45259" w:rsidRPr="002502BD">
        <w:rPr>
          <w:rFonts w:hAnsi="ＭＳ 明朝" w:cs="ＭＳ ゴシック" w:hint="eastAsia"/>
          <w:kern w:val="0"/>
          <w:szCs w:val="21"/>
        </w:rPr>
        <w:t>である</w:t>
      </w:r>
      <w:r w:rsidRPr="002502BD">
        <w:rPr>
          <w:rFonts w:hAnsi="ＭＳ 明朝" w:cs="ＭＳ ゴシック" w:hint="eastAsia"/>
          <w:kern w:val="0"/>
          <w:szCs w:val="21"/>
        </w:rPr>
        <w:t>。</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(13)</w:t>
      </w:r>
      <w:r w:rsidR="005F64BB" w:rsidRPr="002502BD">
        <w:rPr>
          <w:rFonts w:hAnsi="ＭＳ 明朝" w:cs="ＭＳ ゴシック" w:hint="eastAsia"/>
          <w:kern w:val="0"/>
          <w:szCs w:val="21"/>
        </w:rPr>
        <w:t xml:space="preserve"> </w:t>
      </w:r>
      <w:r w:rsidR="00FB6FA4" w:rsidRPr="002502BD">
        <w:rPr>
          <w:rFonts w:hAnsi="ＭＳ 明朝" w:cs="ＭＳ ゴシック" w:hint="eastAsia"/>
          <w:kern w:val="0"/>
          <w:szCs w:val="21"/>
        </w:rPr>
        <w:t>（</w:t>
      </w:r>
      <w:r w:rsidRPr="002502BD">
        <w:rPr>
          <w:rFonts w:hAnsi="ＭＳ 明朝" w:cs="ＭＳ ゴシック" w:hint="eastAsia"/>
          <w:kern w:val="0"/>
          <w:szCs w:val="21"/>
        </w:rPr>
        <w:t>第25号関係</w:t>
      </w:r>
      <w:r w:rsidR="00FB6FA4" w:rsidRPr="002502BD">
        <w:rPr>
          <w:rFonts w:hAnsi="ＭＳ 明朝" w:cs="ＭＳ ゴシック" w:hint="eastAsia"/>
          <w:kern w:val="0"/>
          <w:szCs w:val="21"/>
        </w:rPr>
        <w:t>）</w:t>
      </w:r>
      <w:r w:rsidRPr="002502BD">
        <w:rPr>
          <w:rFonts w:hAnsi="ＭＳ 明朝" w:cs="ＭＳ ゴシック" w:hint="eastAsia"/>
          <w:kern w:val="0"/>
          <w:szCs w:val="21"/>
        </w:rPr>
        <w:t>「行政代執行等」には、直接執行、犯則処分、登記、登録及び供託を含むものである。</w:t>
      </w:r>
    </w:p>
    <w:p w:rsidR="00906D3D"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「市長代理人等」には、市長職務代理者の代理人又は市長の復代理人を含むものとする。</w:t>
      </w:r>
    </w:p>
    <w:p w:rsidR="00156477" w:rsidRPr="002502BD" w:rsidRDefault="00906D3D"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(14)</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w:t>
      </w:r>
      <w:r w:rsidR="00156477" w:rsidRPr="002502BD">
        <w:rPr>
          <w:rFonts w:hAnsi="ＭＳ 明朝" w:cs="ＭＳ ゴシック" w:hint="eastAsia"/>
          <w:kern w:val="0"/>
          <w:szCs w:val="21"/>
        </w:rPr>
        <w:t>第27号関係</w:t>
      </w:r>
      <w:r w:rsidRPr="002502BD">
        <w:rPr>
          <w:rFonts w:hAnsi="ＭＳ 明朝" w:cs="ＭＳ ゴシック" w:hint="eastAsia"/>
          <w:kern w:val="0"/>
          <w:szCs w:val="21"/>
        </w:rPr>
        <w:t>）</w:t>
      </w:r>
      <w:r w:rsidR="00156477" w:rsidRPr="002502BD">
        <w:rPr>
          <w:rFonts w:hAnsi="ＭＳ 明朝" w:cs="ＭＳ ゴシック" w:hint="eastAsia"/>
          <w:kern w:val="0"/>
          <w:szCs w:val="21"/>
        </w:rPr>
        <w:t>「その他これらに類するもの」</w:t>
      </w:r>
      <w:r w:rsidR="006B44C0" w:rsidRPr="002502BD">
        <w:rPr>
          <w:rFonts w:hAnsi="ＭＳ 明朝" w:cs="ＭＳ ゴシック" w:hint="eastAsia"/>
          <w:kern w:val="0"/>
          <w:szCs w:val="21"/>
        </w:rPr>
        <w:t>とは、あいさつ、メッセージ等をいい、市長名による新聞、雑誌その他の印刷刊行物の原稿及び市長の賞状、感謝状等は含まないものとする。</w:t>
      </w:r>
      <w:r w:rsidR="009E37FF" w:rsidRPr="00E4128E">
        <w:rPr>
          <w:rFonts w:hAnsi="ＭＳ 明朝" w:cs="ＭＳ ゴシック" w:hint="eastAsia"/>
          <w:kern w:val="0"/>
          <w:szCs w:val="21"/>
        </w:rPr>
        <w:t>この点は、</w:t>
      </w:r>
      <w:r w:rsidR="009E37FF" w:rsidRPr="003D3990">
        <w:rPr>
          <w:rFonts w:hAnsi="ＭＳ 明朝" w:cs="ＭＳ ゴシック" w:hint="eastAsia"/>
          <w:kern w:val="0"/>
          <w:szCs w:val="21"/>
        </w:rPr>
        <w:t>区長の専決事項を定める</w:t>
      </w:r>
      <w:r w:rsidR="009E37FF" w:rsidRPr="00E4128E">
        <w:rPr>
          <w:rFonts w:hAnsi="ＭＳ 明朝" w:cs="ＭＳ ゴシック" w:hint="eastAsia"/>
          <w:kern w:val="0"/>
          <w:szCs w:val="21"/>
        </w:rPr>
        <w:t>第23条第25号の２の規定においても同様である。</w:t>
      </w:r>
    </w:p>
    <w:p w:rsidR="00156477" w:rsidRPr="002502BD" w:rsidRDefault="00906D3D"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(15)</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w:t>
      </w:r>
      <w:r w:rsidR="00156477" w:rsidRPr="002502BD">
        <w:rPr>
          <w:rFonts w:hAnsi="ＭＳ 明朝" w:cs="ＭＳ ゴシック" w:hint="eastAsia"/>
          <w:kern w:val="0"/>
          <w:szCs w:val="21"/>
        </w:rPr>
        <w:t>第29号関係</w:t>
      </w:r>
      <w:r w:rsidRPr="002502BD">
        <w:rPr>
          <w:rFonts w:hAnsi="ＭＳ 明朝" w:cs="ＭＳ ゴシック" w:hint="eastAsia"/>
          <w:kern w:val="0"/>
          <w:szCs w:val="21"/>
        </w:rPr>
        <w:t>）</w:t>
      </w:r>
      <w:r w:rsidR="00156477" w:rsidRPr="002502BD">
        <w:rPr>
          <w:rFonts w:hAnsi="ＭＳ 明朝" w:cs="ＭＳ ゴシック" w:hint="eastAsia"/>
          <w:kern w:val="0"/>
          <w:szCs w:val="21"/>
        </w:rPr>
        <w:t>処理方針が定まっていない異例の照会等を除いては、通常局長が専決できることを定めたものである。</w:t>
      </w:r>
    </w:p>
    <w:p w:rsidR="00CE4D95" w:rsidRPr="002502BD" w:rsidRDefault="00906D3D" w:rsidP="00DD7797">
      <w:pPr>
        <w:widowControl/>
        <w:ind w:left="630" w:hanging="315"/>
        <w:rPr>
          <w:rFonts w:hAnsi="ＭＳ 明朝" w:cs="ＭＳ ゴシック" w:hint="eastAsia"/>
          <w:kern w:val="0"/>
          <w:szCs w:val="21"/>
        </w:rPr>
      </w:pPr>
      <w:r w:rsidRPr="002502BD">
        <w:rPr>
          <w:rFonts w:hAnsi="ＭＳ 明朝" w:cs="ＭＳ ゴシック" w:hint="eastAsia"/>
          <w:kern w:val="0"/>
          <w:szCs w:val="21"/>
        </w:rPr>
        <w:t>(16)</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w:t>
      </w:r>
      <w:r w:rsidR="00156477" w:rsidRPr="002502BD">
        <w:rPr>
          <w:rFonts w:hAnsi="ＭＳ 明朝" w:cs="ＭＳ ゴシック" w:hint="eastAsia"/>
          <w:kern w:val="0"/>
          <w:szCs w:val="21"/>
        </w:rPr>
        <w:t>第30号関係</w:t>
      </w:r>
      <w:r w:rsidRPr="002502BD">
        <w:rPr>
          <w:rFonts w:hAnsi="ＭＳ 明朝" w:cs="ＭＳ ゴシック" w:hint="eastAsia"/>
          <w:kern w:val="0"/>
          <w:szCs w:val="21"/>
        </w:rPr>
        <w:t>）</w:t>
      </w:r>
      <w:r w:rsidR="00156477" w:rsidRPr="002502BD">
        <w:rPr>
          <w:rFonts w:hAnsi="ＭＳ 明朝" w:cs="ＭＳ ゴシック" w:hint="eastAsia"/>
          <w:kern w:val="0"/>
          <w:szCs w:val="21"/>
        </w:rPr>
        <w:t>異例なものを除く配当及び配付予算の範囲内の通例の事務事業における業務の委託決定については、局長の専決事項であることを定めたものである。</w:t>
      </w:r>
    </w:p>
    <w:p w:rsidR="00156477" w:rsidRPr="002502BD" w:rsidRDefault="0070691F" w:rsidP="002B06DA">
      <w:pPr>
        <w:widowControl/>
        <w:ind w:firstLine="315"/>
        <w:rPr>
          <w:rFonts w:hAnsi="ＭＳ 明朝" w:cs="ＭＳ ゴシック" w:hint="eastAsia"/>
          <w:kern w:val="0"/>
          <w:szCs w:val="21"/>
        </w:rPr>
      </w:pPr>
      <w:r w:rsidRPr="002502BD">
        <w:rPr>
          <w:rFonts w:hAnsi="ＭＳ 明朝" w:cs="ＭＳ ゴシック" w:hint="eastAsia"/>
          <w:kern w:val="0"/>
          <w:szCs w:val="21"/>
        </w:rPr>
        <w:t>(17)</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w:t>
      </w:r>
      <w:r w:rsidR="00156477" w:rsidRPr="002502BD">
        <w:rPr>
          <w:rFonts w:hAnsi="ＭＳ 明朝" w:cs="ＭＳ ゴシック" w:hint="eastAsia"/>
          <w:kern w:val="0"/>
          <w:szCs w:val="21"/>
        </w:rPr>
        <w:t>第31号関係</w:t>
      </w:r>
      <w:r w:rsidRPr="002502BD">
        <w:rPr>
          <w:rFonts w:hAnsi="ＭＳ 明朝" w:cs="ＭＳ ゴシック" w:hint="eastAsia"/>
          <w:kern w:val="0"/>
          <w:szCs w:val="21"/>
        </w:rPr>
        <w:t>）</w:t>
      </w:r>
      <w:r w:rsidR="00156477" w:rsidRPr="002502BD">
        <w:rPr>
          <w:rFonts w:hAnsi="ＭＳ 明朝" w:cs="ＭＳ ゴシック" w:hint="eastAsia"/>
          <w:kern w:val="0"/>
          <w:szCs w:val="21"/>
        </w:rPr>
        <w:t>「既決の」については、前記第</w:t>
      </w:r>
      <w:r w:rsidRPr="002502BD">
        <w:rPr>
          <w:rFonts w:hAnsi="ＭＳ 明朝" w:cs="ＭＳ ゴシック" w:hint="eastAsia"/>
          <w:kern w:val="0"/>
          <w:szCs w:val="21"/>
        </w:rPr>
        <w:t>３</w:t>
      </w:r>
      <w:r w:rsidR="00156477" w:rsidRPr="002502BD">
        <w:rPr>
          <w:rFonts w:hAnsi="ＭＳ 明朝" w:cs="ＭＳ ゴシック" w:hint="eastAsia"/>
          <w:kern w:val="0"/>
          <w:szCs w:val="21"/>
        </w:rPr>
        <w:t>・</w:t>
      </w:r>
      <w:r w:rsidRPr="002502BD">
        <w:rPr>
          <w:rFonts w:hAnsi="ＭＳ 明朝" w:cs="ＭＳ ゴシック" w:hint="eastAsia"/>
          <w:kern w:val="0"/>
          <w:szCs w:val="21"/>
        </w:rPr>
        <w:t>３</w:t>
      </w:r>
      <w:r w:rsidR="00156477" w:rsidRPr="002502BD">
        <w:rPr>
          <w:rFonts w:hAnsi="ＭＳ 明朝" w:cs="ＭＳ ゴシック" w:hint="eastAsia"/>
          <w:kern w:val="0"/>
          <w:szCs w:val="21"/>
        </w:rPr>
        <w:t>・(2)参照</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「事務事業の変更」とは、局長が施行決定できる事務事業に係る変更及び重要な事務事業に係る変更で量的かつ質的に軽易なものをいう。</w:t>
      </w:r>
    </w:p>
    <w:p w:rsidR="00156477" w:rsidRPr="002502BD" w:rsidRDefault="0070691F"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(18)</w:t>
      </w:r>
      <w:r w:rsidR="005F64BB" w:rsidRPr="002502BD">
        <w:rPr>
          <w:rFonts w:hAnsi="ＭＳ 明朝" w:cs="ＭＳ ゴシック" w:hint="eastAsia"/>
          <w:kern w:val="0"/>
          <w:szCs w:val="21"/>
        </w:rPr>
        <w:t xml:space="preserve"> </w:t>
      </w:r>
      <w:r w:rsidRPr="002502BD">
        <w:rPr>
          <w:rFonts w:hAnsi="ＭＳ 明朝" w:cs="ＭＳ ゴシック" w:hint="eastAsia"/>
          <w:kern w:val="0"/>
          <w:szCs w:val="21"/>
        </w:rPr>
        <w:t>（</w:t>
      </w:r>
      <w:r w:rsidR="00156477" w:rsidRPr="002502BD">
        <w:rPr>
          <w:rFonts w:hAnsi="ＭＳ 明朝" w:cs="ＭＳ ゴシック" w:hint="eastAsia"/>
          <w:kern w:val="0"/>
          <w:szCs w:val="21"/>
        </w:rPr>
        <w:t>第32号関係</w:t>
      </w:r>
      <w:r w:rsidRPr="002502BD">
        <w:rPr>
          <w:rFonts w:hAnsi="ＭＳ 明朝" w:cs="ＭＳ ゴシック" w:hint="eastAsia"/>
          <w:kern w:val="0"/>
          <w:szCs w:val="21"/>
        </w:rPr>
        <w:t>）</w:t>
      </w:r>
      <w:r w:rsidR="00156477" w:rsidRPr="002502BD">
        <w:rPr>
          <w:rFonts w:hAnsi="ＭＳ 明朝" w:cs="ＭＳ ゴシック" w:hint="eastAsia"/>
          <w:kern w:val="0"/>
          <w:szCs w:val="21"/>
        </w:rPr>
        <w:t>重要な事務事業の施行決定又は重要な事務の執行</w:t>
      </w:r>
      <w:r w:rsidRPr="002502BD">
        <w:rPr>
          <w:rFonts w:hAnsi="ＭＳ 明朝" w:cs="ＭＳ ゴシック" w:hint="eastAsia"/>
          <w:kern w:val="0"/>
          <w:szCs w:val="21"/>
        </w:rPr>
        <w:t>（</w:t>
      </w:r>
      <w:r w:rsidR="00156477" w:rsidRPr="002502BD">
        <w:rPr>
          <w:rFonts w:hAnsi="ＭＳ 明朝" w:cs="ＭＳ ゴシック" w:hint="eastAsia"/>
          <w:kern w:val="0"/>
          <w:szCs w:val="21"/>
        </w:rPr>
        <w:t>前記第</w:t>
      </w:r>
      <w:r w:rsidRPr="002502BD">
        <w:rPr>
          <w:rFonts w:hAnsi="ＭＳ 明朝" w:cs="ＭＳ ゴシック" w:hint="eastAsia"/>
          <w:kern w:val="0"/>
          <w:szCs w:val="21"/>
        </w:rPr>
        <w:t>３</w:t>
      </w:r>
      <w:r w:rsidR="00156477" w:rsidRPr="002502BD">
        <w:rPr>
          <w:rFonts w:hAnsi="ＭＳ 明朝" w:cs="ＭＳ ゴシック" w:hint="eastAsia"/>
          <w:kern w:val="0"/>
          <w:szCs w:val="21"/>
        </w:rPr>
        <w:t>・</w:t>
      </w:r>
      <w:r w:rsidRPr="002502BD">
        <w:rPr>
          <w:rFonts w:hAnsi="ＭＳ 明朝" w:cs="ＭＳ ゴシック" w:hint="eastAsia"/>
          <w:kern w:val="0"/>
          <w:szCs w:val="21"/>
        </w:rPr>
        <w:t>３</w:t>
      </w:r>
      <w:r w:rsidR="00156477" w:rsidRPr="002502BD">
        <w:rPr>
          <w:rFonts w:hAnsi="ＭＳ 明朝" w:cs="ＭＳ ゴシック" w:hint="eastAsia"/>
          <w:kern w:val="0"/>
          <w:szCs w:val="21"/>
        </w:rPr>
        <w:t>・(</w:t>
      </w:r>
      <w:r w:rsidR="00326DDC">
        <w:rPr>
          <w:rFonts w:hAnsi="ＭＳ 明朝" w:cs="ＭＳ ゴシック" w:hint="eastAsia"/>
          <w:kern w:val="0"/>
          <w:szCs w:val="21"/>
        </w:rPr>
        <w:t>10</w:t>
      </w:r>
      <w:r w:rsidR="00156477" w:rsidRPr="002502BD">
        <w:rPr>
          <w:rFonts w:hAnsi="ＭＳ 明朝" w:cs="ＭＳ ゴシック" w:hint="eastAsia"/>
          <w:kern w:val="0"/>
          <w:szCs w:val="21"/>
        </w:rPr>
        <w:t>)参照</w:t>
      </w:r>
      <w:r w:rsidRPr="002502BD">
        <w:rPr>
          <w:rFonts w:hAnsi="ＭＳ 明朝" w:cs="ＭＳ ゴシック" w:hint="eastAsia"/>
          <w:kern w:val="0"/>
          <w:szCs w:val="21"/>
        </w:rPr>
        <w:t>）</w:t>
      </w:r>
      <w:r w:rsidR="00156477" w:rsidRPr="002502BD">
        <w:rPr>
          <w:rFonts w:hAnsi="ＭＳ 明朝" w:cs="ＭＳ ゴシック" w:hint="eastAsia"/>
          <w:kern w:val="0"/>
          <w:szCs w:val="21"/>
        </w:rPr>
        <w:t>を除く事務事業の施行決定又は事務の執行については、局長の専決事項であることを定めたものである。</w:t>
      </w:r>
    </w:p>
    <w:p w:rsidR="00156477" w:rsidRPr="002502BD" w:rsidRDefault="00156477" w:rsidP="002B06DA">
      <w:pPr>
        <w:widowControl/>
        <w:ind w:left="630" w:firstLine="210"/>
        <w:rPr>
          <w:rFonts w:hAnsi="ＭＳ 明朝" w:cs="ＭＳ ゴシック" w:hint="eastAsia"/>
          <w:kern w:val="0"/>
          <w:szCs w:val="21"/>
        </w:rPr>
      </w:pPr>
      <w:r w:rsidRPr="002502BD">
        <w:rPr>
          <w:rFonts w:hAnsi="ＭＳ 明朝" w:cs="ＭＳ ゴシック" w:hint="eastAsia"/>
          <w:kern w:val="0"/>
          <w:szCs w:val="21"/>
        </w:rPr>
        <w:t>なお、第32号の規定は、第</w:t>
      </w:r>
      <w:r w:rsidR="0070691F" w:rsidRPr="002502BD">
        <w:rPr>
          <w:rFonts w:hAnsi="ＭＳ 明朝" w:cs="ＭＳ ゴシック" w:hint="eastAsia"/>
          <w:kern w:val="0"/>
          <w:szCs w:val="21"/>
        </w:rPr>
        <w:t>３</w:t>
      </w:r>
      <w:r w:rsidRPr="002502BD">
        <w:rPr>
          <w:rFonts w:hAnsi="ＭＳ 明朝" w:cs="ＭＳ ゴシック" w:hint="eastAsia"/>
          <w:kern w:val="0"/>
          <w:szCs w:val="21"/>
        </w:rPr>
        <w:t>条第</w:t>
      </w:r>
      <w:r w:rsidR="0070691F" w:rsidRPr="002502BD">
        <w:rPr>
          <w:rFonts w:hAnsi="ＭＳ 明朝" w:cs="ＭＳ ゴシック" w:hint="eastAsia"/>
          <w:kern w:val="0"/>
          <w:szCs w:val="21"/>
        </w:rPr>
        <w:t>１</w:t>
      </w:r>
      <w:r w:rsidRPr="002502BD">
        <w:rPr>
          <w:rFonts w:hAnsi="ＭＳ 明朝" w:cs="ＭＳ ゴシック" w:hint="eastAsia"/>
          <w:kern w:val="0"/>
          <w:szCs w:val="21"/>
        </w:rPr>
        <w:t>項第</w:t>
      </w:r>
      <w:r w:rsidR="0070691F" w:rsidRPr="002502BD">
        <w:rPr>
          <w:rFonts w:hAnsi="ＭＳ 明朝" w:cs="ＭＳ ゴシック" w:hint="eastAsia"/>
          <w:kern w:val="0"/>
          <w:szCs w:val="21"/>
        </w:rPr>
        <w:t>１</w:t>
      </w:r>
      <w:r w:rsidRPr="002502BD">
        <w:rPr>
          <w:rFonts w:hAnsi="ＭＳ 明朝" w:cs="ＭＳ ゴシック" w:hint="eastAsia"/>
          <w:kern w:val="0"/>
          <w:szCs w:val="21"/>
        </w:rPr>
        <w:t>号から第31号までの規定に該当しない事案について適用される附加的、補充的機能をもつ一般条項である。</w:t>
      </w:r>
    </w:p>
    <w:p w:rsidR="00F05E6D" w:rsidRPr="002502BD" w:rsidRDefault="00F05E6D" w:rsidP="002B06DA">
      <w:pPr>
        <w:widowControl/>
        <w:rPr>
          <w:rFonts w:hAnsi="ＭＳ 明朝" w:cs="ＭＳ ゴシック" w:hint="eastAsia"/>
          <w:kern w:val="0"/>
          <w:szCs w:val="21"/>
        </w:rPr>
      </w:pPr>
    </w:p>
    <w:p w:rsidR="00156477" w:rsidRPr="002502BD" w:rsidRDefault="00FB6FA4" w:rsidP="002B06DA">
      <w:pPr>
        <w:widowControl/>
        <w:ind w:left="420" w:hanging="210"/>
        <w:rPr>
          <w:rFonts w:hAnsi="ＭＳ 明朝" w:cs="ＭＳ ゴシック" w:hint="eastAsia"/>
          <w:kern w:val="0"/>
          <w:szCs w:val="21"/>
        </w:rPr>
      </w:pPr>
      <w:r w:rsidRPr="002502BD">
        <w:rPr>
          <w:rFonts w:hAnsi="ＭＳ 明朝" w:cs="ＭＳ ゴシック" w:hint="eastAsia"/>
          <w:kern w:val="0"/>
          <w:szCs w:val="21"/>
        </w:rPr>
        <w:t>３</w:t>
      </w:r>
      <w:r w:rsidR="00156477" w:rsidRPr="002502BD">
        <w:rPr>
          <w:rFonts w:hAnsi="ＭＳ 明朝" w:cs="ＭＳ ゴシック" w:hint="eastAsia"/>
          <w:kern w:val="0"/>
          <w:szCs w:val="21"/>
        </w:rPr>
        <w:t xml:space="preserve">　第</w:t>
      </w:r>
      <w:r w:rsidR="0070691F" w:rsidRPr="002502BD">
        <w:rPr>
          <w:rFonts w:hAnsi="ＭＳ 明朝" w:cs="ＭＳ ゴシック" w:hint="eastAsia"/>
          <w:kern w:val="0"/>
          <w:szCs w:val="21"/>
        </w:rPr>
        <w:t>３</w:t>
      </w:r>
      <w:r w:rsidR="00156477" w:rsidRPr="002502BD">
        <w:rPr>
          <w:rFonts w:hAnsi="ＭＳ 明朝" w:cs="ＭＳ ゴシック" w:hint="eastAsia"/>
          <w:kern w:val="0"/>
          <w:szCs w:val="21"/>
        </w:rPr>
        <w:t>条第</w:t>
      </w:r>
      <w:r w:rsidR="00A629E1">
        <w:rPr>
          <w:rFonts w:hAnsi="ＭＳ 明朝" w:cs="ＭＳ ゴシック" w:hint="eastAsia"/>
          <w:kern w:val="0"/>
          <w:szCs w:val="21"/>
        </w:rPr>
        <w:t>11</w:t>
      </w:r>
      <w:r w:rsidR="00156477" w:rsidRPr="002502BD">
        <w:rPr>
          <w:rFonts w:hAnsi="ＭＳ 明朝" w:cs="ＭＳ ゴシック" w:hint="eastAsia"/>
          <w:kern w:val="0"/>
          <w:szCs w:val="21"/>
        </w:rPr>
        <w:t>項の規定は、理事の通常の専決事項を定めるものであるが、当然に専決権が同項の規定により付与されるのではなく、個別の事項ごとに局長と協議して専決事項を書面で定める必要がある。また、必要とされる以上に理事の専決事項を定め、局</w:t>
      </w:r>
      <w:r w:rsidR="0070691F" w:rsidRPr="002502BD">
        <w:rPr>
          <w:rFonts w:hAnsi="ＭＳ 明朝" w:cs="ＭＳ ゴシック" w:hint="eastAsia"/>
          <w:kern w:val="0"/>
          <w:szCs w:val="21"/>
        </w:rPr>
        <w:t>（</w:t>
      </w:r>
      <w:r w:rsidR="00156477" w:rsidRPr="002502BD">
        <w:rPr>
          <w:rFonts w:hAnsi="ＭＳ 明朝" w:cs="ＭＳ ゴシック" w:hint="eastAsia"/>
          <w:kern w:val="0"/>
          <w:szCs w:val="21"/>
        </w:rPr>
        <w:t>局に相当する室</w:t>
      </w:r>
      <w:r w:rsidR="00156477" w:rsidRPr="002502BD">
        <w:rPr>
          <w:rFonts w:hAnsi="ＭＳ 明朝" w:cs="ＭＳ ゴシック" w:hint="eastAsia"/>
          <w:kern w:val="0"/>
          <w:szCs w:val="21"/>
        </w:rPr>
        <w:lastRenderedPageBreak/>
        <w:t>を含む。</w:t>
      </w:r>
      <w:r w:rsidR="0070691F" w:rsidRPr="002502BD">
        <w:rPr>
          <w:rFonts w:hAnsi="ＭＳ 明朝" w:cs="ＭＳ ゴシック" w:hint="eastAsia"/>
          <w:kern w:val="0"/>
          <w:szCs w:val="21"/>
        </w:rPr>
        <w:t>）</w:t>
      </w:r>
      <w:r w:rsidR="00156477" w:rsidRPr="002502BD">
        <w:rPr>
          <w:rFonts w:hAnsi="ＭＳ 明朝" w:cs="ＭＳ ゴシック" w:hint="eastAsia"/>
          <w:kern w:val="0"/>
          <w:szCs w:val="21"/>
        </w:rPr>
        <w:t>の統轄者である局長の責任をいたずらに縮減させることのないよう留意しなければならない。なお、これらの趣旨は、第21条においても同様である。</w:t>
      </w:r>
    </w:p>
    <w:p w:rsidR="00FB6FA4" w:rsidRDefault="00FB6FA4" w:rsidP="002B06DA">
      <w:pPr>
        <w:widowControl/>
        <w:rPr>
          <w:rFonts w:hAnsi="ＭＳ 明朝" w:cs="ＭＳ ゴシック" w:hint="eastAsia"/>
          <w:kern w:val="0"/>
          <w:szCs w:val="21"/>
        </w:rPr>
      </w:pPr>
    </w:p>
    <w:p w:rsidR="001C3D2E" w:rsidRDefault="001C3D2E" w:rsidP="001C3D2E">
      <w:pPr>
        <w:widowControl/>
        <w:rPr>
          <w:rFonts w:hAnsi="ＭＳ 明朝" w:cs="ＭＳ ゴシック" w:hint="eastAsia"/>
          <w:kern w:val="0"/>
          <w:szCs w:val="21"/>
        </w:rPr>
      </w:pPr>
      <w:r w:rsidRPr="001C3D2E">
        <w:rPr>
          <w:rFonts w:hAnsi="ＭＳ 明朝" w:cs="ＭＳ ゴシック" w:hint="eastAsia"/>
          <w:kern w:val="0"/>
          <w:szCs w:val="21"/>
        </w:rPr>
        <w:t>第</w:t>
      </w:r>
      <w:r w:rsidR="00F4780C">
        <w:rPr>
          <w:rFonts w:hAnsi="ＭＳ 明朝" w:cs="ＭＳ ゴシック" w:hint="eastAsia"/>
          <w:kern w:val="0"/>
          <w:szCs w:val="21"/>
        </w:rPr>
        <w:t>５</w:t>
      </w:r>
      <w:r w:rsidRPr="001C3D2E">
        <w:rPr>
          <w:rFonts w:hAnsi="ＭＳ 明朝" w:cs="ＭＳ ゴシック" w:hint="eastAsia"/>
          <w:kern w:val="0"/>
          <w:szCs w:val="21"/>
        </w:rPr>
        <w:t xml:space="preserve">　第３条の２関係（</w:t>
      </w:r>
      <w:r w:rsidR="00F4780C">
        <w:rPr>
          <w:rFonts w:hAnsi="ＭＳ 明朝" w:cs="ＭＳ ゴシック" w:hint="eastAsia"/>
          <w:kern w:val="0"/>
          <w:szCs w:val="21"/>
        </w:rPr>
        <w:t>総務局長</w:t>
      </w:r>
      <w:r w:rsidRPr="001C3D2E">
        <w:rPr>
          <w:rFonts w:hAnsi="ＭＳ 明朝" w:cs="ＭＳ ゴシック" w:hint="eastAsia"/>
          <w:kern w:val="0"/>
          <w:szCs w:val="21"/>
        </w:rPr>
        <w:t>専決事項）</w:t>
      </w:r>
    </w:p>
    <w:p w:rsidR="001C3D2E" w:rsidRDefault="001C3D2E" w:rsidP="001C3D2E">
      <w:pPr>
        <w:widowControl/>
        <w:ind w:firstLineChars="200" w:firstLine="420"/>
        <w:rPr>
          <w:rFonts w:hAnsi="ＭＳ 明朝" w:cs="ＭＳ ゴシック"/>
          <w:kern w:val="0"/>
          <w:szCs w:val="21"/>
        </w:rPr>
      </w:pPr>
      <w:r w:rsidRPr="001C3D2E">
        <w:rPr>
          <w:rFonts w:hAnsi="ＭＳ 明朝" w:cs="ＭＳ ゴシック" w:hint="eastAsia"/>
          <w:kern w:val="0"/>
          <w:szCs w:val="21"/>
        </w:rPr>
        <w:t>第３条の２各号の規定については、次のとおりとする。</w:t>
      </w:r>
    </w:p>
    <w:p w:rsidR="00F4780C" w:rsidRDefault="00F4780C" w:rsidP="00F4780C">
      <w:pPr>
        <w:widowControl/>
        <w:ind w:leftChars="100" w:left="630" w:hangingChars="200" w:hanging="420"/>
        <w:rPr>
          <w:rFonts w:hAnsi="ＭＳ 明朝" w:cs="ＭＳ ゴシック" w:hint="eastAsia"/>
          <w:kern w:val="0"/>
          <w:szCs w:val="21"/>
        </w:rPr>
      </w:pPr>
      <w:r w:rsidRPr="001C3D2E">
        <w:rPr>
          <w:rFonts w:hAnsi="ＭＳ 明朝" w:cs="ＭＳ ゴシック" w:hint="eastAsia"/>
          <w:kern w:val="0"/>
          <w:szCs w:val="21"/>
        </w:rPr>
        <w:t>(1)</w:t>
      </w:r>
      <w:r>
        <w:rPr>
          <w:rFonts w:hAnsi="ＭＳ 明朝" w:hint="eastAsia"/>
        </w:rPr>
        <w:t xml:space="preserve">　</w:t>
      </w:r>
      <w:r w:rsidRPr="00582EFF">
        <w:rPr>
          <w:rFonts w:hAnsi="ＭＳ 明朝" w:hint="eastAsia"/>
        </w:rPr>
        <w:t>（第１号関係）事務事業の施行決定等に当たって、その方針、内容等について市長又は副市長の承認を受けている場合には、総務局長が規則又は達の制定及び改廃を専決できるものとする。</w:t>
      </w:r>
    </w:p>
    <w:p w:rsidR="001C3D2E" w:rsidRDefault="001C3D2E" w:rsidP="001C3D2E">
      <w:pPr>
        <w:widowControl/>
        <w:ind w:leftChars="136" w:left="628" w:hangingChars="163" w:hanging="342"/>
        <w:rPr>
          <w:rFonts w:hAnsi="ＭＳ 明朝" w:cs="ＭＳ ゴシック" w:hint="eastAsia"/>
          <w:kern w:val="0"/>
          <w:szCs w:val="21"/>
        </w:rPr>
      </w:pPr>
      <w:r w:rsidRPr="001C3D2E">
        <w:rPr>
          <w:rFonts w:hAnsi="ＭＳ 明朝" w:cs="ＭＳ ゴシック" w:hint="eastAsia"/>
          <w:kern w:val="0"/>
          <w:szCs w:val="21"/>
        </w:rPr>
        <w:t>(</w:t>
      </w:r>
      <w:r w:rsidR="00F4780C">
        <w:rPr>
          <w:rFonts w:hAnsi="ＭＳ 明朝" w:cs="ＭＳ ゴシック" w:hint="eastAsia"/>
          <w:kern w:val="0"/>
          <w:szCs w:val="21"/>
        </w:rPr>
        <w:t>2</w:t>
      </w:r>
      <w:r w:rsidRPr="001C3D2E">
        <w:rPr>
          <w:rFonts w:hAnsi="ＭＳ 明朝" w:cs="ＭＳ ゴシック" w:hint="eastAsia"/>
          <w:kern w:val="0"/>
          <w:szCs w:val="21"/>
        </w:rPr>
        <w:t>)</w:t>
      </w:r>
      <w:r w:rsidR="00326DDC">
        <w:rPr>
          <w:rFonts w:hAnsi="ＭＳ 明朝" w:cs="ＭＳ ゴシック" w:hint="eastAsia"/>
          <w:kern w:val="0"/>
          <w:szCs w:val="21"/>
        </w:rPr>
        <w:t xml:space="preserve">　（第</w:t>
      </w:r>
      <w:r w:rsidR="00F4780C">
        <w:rPr>
          <w:rFonts w:hAnsi="ＭＳ 明朝" w:cs="ＭＳ ゴシック" w:hint="eastAsia"/>
          <w:kern w:val="0"/>
          <w:szCs w:val="21"/>
        </w:rPr>
        <w:t>５</w:t>
      </w:r>
      <w:r w:rsidRPr="001C3D2E">
        <w:rPr>
          <w:rFonts w:hAnsi="ＭＳ 明朝" w:cs="ＭＳ ゴシック" w:hint="eastAsia"/>
          <w:kern w:val="0"/>
          <w:szCs w:val="21"/>
        </w:rPr>
        <w:t>号関係）「これに相当する職にある者」とは、主査、研究主任、主任学芸員その他の係長級の職員をいう。</w:t>
      </w:r>
    </w:p>
    <w:p w:rsidR="00C956E9" w:rsidRPr="00C956E9" w:rsidRDefault="00C956E9" w:rsidP="009E37FF">
      <w:pPr>
        <w:widowControl/>
        <w:ind w:leftChars="136" w:left="628" w:hangingChars="163" w:hanging="342"/>
        <w:rPr>
          <w:rFonts w:hAnsi="ＭＳ 明朝" w:cs="ＭＳ ゴシック" w:hint="eastAsia"/>
          <w:b/>
          <w:kern w:val="0"/>
          <w:szCs w:val="21"/>
        </w:rPr>
      </w:pPr>
      <w:r w:rsidRPr="009E37FF">
        <w:rPr>
          <w:rFonts w:hAnsi="ＭＳ 明朝" w:cs="ＭＳ ゴシック" w:hint="eastAsia"/>
          <w:kern w:val="0"/>
          <w:szCs w:val="21"/>
        </w:rPr>
        <w:t>(</w:t>
      </w:r>
      <w:r w:rsidR="00F4780C">
        <w:rPr>
          <w:rFonts w:hAnsi="ＭＳ 明朝" w:cs="ＭＳ ゴシック" w:hint="eastAsia"/>
          <w:kern w:val="0"/>
          <w:szCs w:val="21"/>
        </w:rPr>
        <w:t>3</w:t>
      </w:r>
      <w:r w:rsidRPr="009E37FF">
        <w:rPr>
          <w:rFonts w:hAnsi="ＭＳ 明朝" w:cs="ＭＳ ゴシック" w:hint="eastAsia"/>
          <w:kern w:val="0"/>
          <w:szCs w:val="21"/>
        </w:rPr>
        <w:t>)　（第</w:t>
      </w:r>
      <w:r w:rsidR="00F4780C">
        <w:rPr>
          <w:rFonts w:hAnsi="ＭＳ 明朝" w:cs="ＭＳ ゴシック" w:hint="eastAsia"/>
          <w:kern w:val="0"/>
          <w:szCs w:val="21"/>
        </w:rPr>
        <w:t>11</w:t>
      </w:r>
      <w:r w:rsidRPr="009E37FF">
        <w:rPr>
          <w:rFonts w:hAnsi="ＭＳ 明朝" w:cs="ＭＳ ゴシック" w:hint="eastAsia"/>
          <w:kern w:val="0"/>
          <w:szCs w:val="21"/>
        </w:rPr>
        <w:t>号関係）ただし書の「別に定めるもの」とは、職務に専念する義務の特例に関する規則第２条第１項第12号（特別の事由のある場合）の規定に掲げるものとする。</w:t>
      </w:r>
    </w:p>
    <w:p w:rsidR="001C3D2E" w:rsidRDefault="001C3D2E" w:rsidP="001C3D2E">
      <w:pPr>
        <w:widowControl/>
        <w:ind w:leftChars="136" w:left="630" w:hangingChars="164" w:hanging="344"/>
        <w:rPr>
          <w:rFonts w:hAnsi="ＭＳ 明朝" w:cs="ＭＳ ゴシック" w:hint="eastAsia"/>
          <w:kern w:val="0"/>
          <w:szCs w:val="21"/>
        </w:rPr>
      </w:pPr>
      <w:r w:rsidRPr="001C3D2E">
        <w:rPr>
          <w:rFonts w:hAnsi="ＭＳ 明朝" w:cs="ＭＳ ゴシック" w:hint="eastAsia"/>
          <w:kern w:val="0"/>
          <w:szCs w:val="21"/>
        </w:rPr>
        <w:t>(</w:t>
      </w:r>
      <w:r w:rsidR="00F4780C">
        <w:rPr>
          <w:rFonts w:hAnsi="ＭＳ 明朝" w:cs="ＭＳ ゴシック" w:hint="eastAsia"/>
          <w:kern w:val="0"/>
          <w:szCs w:val="21"/>
        </w:rPr>
        <w:t>4</w:t>
      </w:r>
      <w:r w:rsidRPr="001C3D2E">
        <w:rPr>
          <w:rFonts w:hAnsi="ＭＳ 明朝" w:cs="ＭＳ ゴシック" w:hint="eastAsia"/>
          <w:kern w:val="0"/>
          <w:szCs w:val="21"/>
        </w:rPr>
        <w:t>)　（第</w:t>
      </w:r>
      <w:r w:rsidR="00F4780C">
        <w:rPr>
          <w:rFonts w:hAnsi="ＭＳ 明朝" w:cs="ＭＳ ゴシック" w:hint="eastAsia"/>
          <w:kern w:val="0"/>
          <w:szCs w:val="21"/>
        </w:rPr>
        <w:t>４</w:t>
      </w:r>
      <w:r w:rsidRPr="001C3D2E">
        <w:rPr>
          <w:rFonts w:hAnsi="ＭＳ 明朝" w:cs="ＭＳ ゴシック" w:hint="eastAsia"/>
          <w:kern w:val="0"/>
          <w:szCs w:val="21"/>
        </w:rPr>
        <w:t>号、第</w:t>
      </w:r>
      <w:r w:rsidR="00F4780C">
        <w:rPr>
          <w:rFonts w:hAnsi="ＭＳ 明朝" w:cs="ＭＳ ゴシック" w:hint="eastAsia"/>
          <w:kern w:val="0"/>
          <w:szCs w:val="21"/>
        </w:rPr>
        <w:t>５</w:t>
      </w:r>
      <w:r w:rsidRPr="001C3D2E">
        <w:rPr>
          <w:rFonts w:hAnsi="ＭＳ 明朝" w:cs="ＭＳ ゴシック" w:hint="eastAsia"/>
          <w:kern w:val="0"/>
          <w:szCs w:val="21"/>
        </w:rPr>
        <w:t>号、第</w:t>
      </w:r>
      <w:r w:rsidR="00F4780C">
        <w:rPr>
          <w:rFonts w:hAnsi="ＭＳ 明朝" w:cs="ＭＳ ゴシック" w:hint="eastAsia"/>
          <w:kern w:val="0"/>
          <w:szCs w:val="21"/>
        </w:rPr>
        <w:t>６</w:t>
      </w:r>
      <w:r w:rsidRPr="001C3D2E">
        <w:rPr>
          <w:rFonts w:hAnsi="ＭＳ 明朝" w:cs="ＭＳ ゴシック" w:hint="eastAsia"/>
          <w:kern w:val="0"/>
          <w:szCs w:val="21"/>
        </w:rPr>
        <w:t>号から第</w:t>
      </w:r>
      <w:r w:rsidR="00F4780C">
        <w:rPr>
          <w:rFonts w:hAnsi="ＭＳ 明朝" w:cs="ＭＳ ゴシック" w:hint="eastAsia"/>
          <w:kern w:val="0"/>
          <w:szCs w:val="21"/>
        </w:rPr>
        <w:t>11</w:t>
      </w:r>
      <w:r w:rsidRPr="001C3D2E">
        <w:rPr>
          <w:rFonts w:hAnsi="ＭＳ 明朝" w:cs="ＭＳ ゴシック" w:hint="eastAsia"/>
          <w:kern w:val="0"/>
          <w:szCs w:val="21"/>
        </w:rPr>
        <w:t>号まで、第12号、第13号、第15号及び第16号関係）「職員」とは、市長が任命権者となる職員及び教員をいうものとする。</w:t>
      </w:r>
    </w:p>
    <w:p w:rsidR="001C3D2E" w:rsidRPr="002502BD" w:rsidRDefault="001C3D2E" w:rsidP="002B06DA">
      <w:pPr>
        <w:widowControl/>
        <w:rPr>
          <w:rFonts w:hAnsi="ＭＳ 明朝" w:cs="ＭＳ ゴシック" w:hint="eastAsia"/>
          <w:kern w:val="0"/>
          <w:szCs w:val="21"/>
        </w:rPr>
      </w:pPr>
    </w:p>
    <w:p w:rsidR="00156477" w:rsidRDefault="00156477" w:rsidP="002B06DA">
      <w:pPr>
        <w:widowControl/>
        <w:rPr>
          <w:rFonts w:hAnsi="ＭＳ 明朝" w:cs="ＭＳ ゴシック" w:hint="eastAsia"/>
          <w:kern w:val="0"/>
          <w:szCs w:val="21"/>
        </w:rPr>
      </w:pPr>
      <w:r w:rsidRPr="002502BD">
        <w:rPr>
          <w:rFonts w:hAnsi="ＭＳ 明朝" w:cs="ＭＳ ゴシック" w:hint="eastAsia"/>
          <w:kern w:val="0"/>
          <w:szCs w:val="21"/>
        </w:rPr>
        <w:t>第</w:t>
      </w:r>
      <w:r w:rsidR="0070691F" w:rsidRPr="002502BD">
        <w:rPr>
          <w:rFonts w:hAnsi="ＭＳ 明朝" w:cs="ＭＳ ゴシック" w:hint="eastAsia"/>
          <w:kern w:val="0"/>
          <w:szCs w:val="21"/>
        </w:rPr>
        <w:t>６</w:t>
      </w:r>
      <w:r w:rsidRPr="002502BD">
        <w:rPr>
          <w:rFonts w:hAnsi="ＭＳ 明朝" w:cs="ＭＳ ゴシック" w:hint="eastAsia"/>
          <w:kern w:val="0"/>
          <w:szCs w:val="21"/>
        </w:rPr>
        <w:t xml:space="preserve">　第17条の</w:t>
      </w:r>
      <w:r w:rsidR="0070691F" w:rsidRPr="002502BD">
        <w:rPr>
          <w:rFonts w:hAnsi="ＭＳ 明朝" w:cs="ＭＳ ゴシック" w:hint="eastAsia"/>
          <w:kern w:val="0"/>
          <w:szCs w:val="21"/>
        </w:rPr>
        <w:t>２</w:t>
      </w:r>
      <w:r w:rsidRPr="002502BD">
        <w:rPr>
          <w:rFonts w:hAnsi="ＭＳ 明朝" w:cs="ＭＳ ゴシック" w:hint="eastAsia"/>
          <w:kern w:val="0"/>
          <w:szCs w:val="21"/>
        </w:rPr>
        <w:t>関係</w:t>
      </w:r>
      <w:r w:rsidR="0070691F" w:rsidRPr="002502BD">
        <w:rPr>
          <w:rFonts w:hAnsi="ＭＳ 明朝" w:cs="ＭＳ ゴシック" w:hint="eastAsia"/>
          <w:kern w:val="0"/>
          <w:szCs w:val="21"/>
        </w:rPr>
        <w:t>（</w:t>
      </w:r>
      <w:r w:rsidRPr="002502BD">
        <w:rPr>
          <w:rFonts w:hAnsi="ＭＳ 明朝" w:cs="ＭＳ ゴシック" w:hint="eastAsia"/>
          <w:kern w:val="0"/>
          <w:szCs w:val="21"/>
        </w:rPr>
        <w:t>部長共通専決事項</w:t>
      </w:r>
      <w:r w:rsidR="0070691F" w:rsidRPr="002502BD">
        <w:rPr>
          <w:rFonts w:hAnsi="ＭＳ 明朝" w:cs="ＭＳ ゴシック" w:hint="eastAsia"/>
          <w:kern w:val="0"/>
          <w:szCs w:val="21"/>
        </w:rPr>
        <w:t>）</w:t>
      </w:r>
    </w:p>
    <w:p w:rsidR="00156477" w:rsidRPr="002502BD" w:rsidRDefault="00156477" w:rsidP="002B06DA">
      <w:pPr>
        <w:widowControl/>
        <w:ind w:firstLine="420"/>
        <w:rPr>
          <w:rFonts w:hAnsi="ＭＳ 明朝" w:cs="ＭＳ ゴシック" w:hint="eastAsia"/>
          <w:kern w:val="0"/>
          <w:szCs w:val="21"/>
        </w:rPr>
      </w:pPr>
      <w:r w:rsidRPr="002502BD">
        <w:rPr>
          <w:rFonts w:hAnsi="ＭＳ 明朝" w:cs="ＭＳ ゴシック" w:hint="eastAsia"/>
          <w:kern w:val="0"/>
          <w:szCs w:val="21"/>
        </w:rPr>
        <w:t>第17条の</w:t>
      </w:r>
      <w:r w:rsidR="0070691F" w:rsidRPr="002502BD">
        <w:rPr>
          <w:rFonts w:hAnsi="ＭＳ 明朝" w:cs="ＭＳ ゴシック" w:hint="eastAsia"/>
          <w:kern w:val="0"/>
          <w:szCs w:val="21"/>
        </w:rPr>
        <w:t>２</w:t>
      </w:r>
      <w:r w:rsidRPr="002502BD">
        <w:rPr>
          <w:rFonts w:hAnsi="ＭＳ 明朝" w:cs="ＭＳ ゴシック" w:hint="eastAsia"/>
          <w:kern w:val="0"/>
          <w:szCs w:val="21"/>
        </w:rPr>
        <w:t>各号の規定については、次のとおりとする。</w:t>
      </w:r>
    </w:p>
    <w:p w:rsidR="00156477" w:rsidRPr="002502BD" w:rsidRDefault="00156477" w:rsidP="002B06DA">
      <w:pPr>
        <w:widowControl/>
        <w:ind w:firstLine="315"/>
        <w:rPr>
          <w:rFonts w:hAnsi="ＭＳ 明朝" w:cs="ＭＳ ゴシック" w:hint="eastAsia"/>
          <w:kern w:val="0"/>
          <w:szCs w:val="21"/>
        </w:rPr>
      </w:pPr>
      <w:r w:rsidRPr="002502BD">
        <w:rPr>
          <w:rFonts w:hAnsi="ＭＳ 明朝" w:cs="ＭＳ ゴシック" w:hint="eastAsia"/>
          <w:kern w:val="0"/>
          <w:szCs w:val="21"/>
        </w:rPr>
        <w:t>(1)</w:t>
      </w:r>
      <w:r w:rsidR="005F64BB" w:rsidRPr="002502BD">
        <w:rPr>
          <w:rFonts w:hAnsi="ＭＳ 明朝" w:cs="ＭＳ ゴシック" w:hint="eastAsia"/>
          <w:kern w:val="0"/>
          <w:szCs w:val="21"/>
        </w:rPr>
        <w:t xml:space="preserve">　</w:t>
      </w:r>
      <w:r w:rsidR="0070691F" w:rsidRPr="002502BD">
        <w:rPr>
          <w:rFonts w:hAnsi="ＭＳ 明朝" w:cs="ＭＳ ゴシック" w:hint="eastAsia"/>
          <w:kern w:val="0"/>
          <w:szCs w:val="21"/>
        </w:rPr>
        <w:t>（</w:t>
      </w:r>
      <w:r w:rsidRPr="002502BD">
        <w:rPr>
          <w:rFonts w:hAnsi="ＭＳ 明朝" w:cs="ＭＳ ゴシック" w:hint="eastAsia"/>
          <w:kern w:val="0"/>
          <w:szCs w:val="21"/>
        </w:rPr>
        <w:t>第</w:t>
      </w:r>
      <w:r w:rsidR="0070691F" w:rsidRPr="002502BD">
        <w:rPr>
          <w:rFonts w:hAnsi="ＭＳ 明朝" w:cs="ＭＳ ゴシック" w:hint="eastAsia"/>
          <w:kern w:val="0"/>
          <w:szCs w:val="21"/>
        </w:rPr>
        <w:t>１</w:t>
      </w:r>
      <w:r w:rsidRPr="002502BD">
        <w:rPr>
          <w:rFonts w:hAnsi="ＭＳ 明朝" w:cs="ＭＳ ゴシック" w:hint="eastAsia"/>
          <w:kern w:val="0"/>
          <w:szCs w:val="21"/>
        </w:rPr>
        <w:t>号関係</w:t>
      </w:r>
      <w:r w:rsidR="0070691F" w:rsidRPr="002502BD">
        <w:rPr>
          <w:rFonts w:hAnsi="ＭＳ 明朝" w:cs="ＭＳ ゴシック" w:hint="eastAsia"/>
          <w:kern w:val="0"/>
          <w:szCs w:val="21"/>
        </w:rPr>
        <w:t>）</w:t>
      </w:r>
      <w:r w:rsidRPr="002502BD">
        <w:rPr>
          <w:rFonts w:hAnsi="ＭＳ 明朝" w:cs="ＭＳ ゴシック" w:hint="eastAsia"/>
          <w:kern w:val="0"/>
          <w:szCs w:val="21"/>
        </w:rPr>
        <w:t>「その他勤務に係る命令</w:t>
      </w:r>
      <w:r w:rsidR="00987953" w:rsidRPr="002502BD">
        <w:rPr>
          <w:rFonts w:hAnsi="ＭＳ 明朝" w:cs="ＭＳ ゴシック" w:hint="eastAsia"/>
          <w:kern w:val="0"/>
          <w:szCs w:val="21"/>
        </w:rPr>
        <w:t>」等</w:t>
      </w:r>
      <w:r w:rsidRPr="002502BD">
        <w:rPr>
          <w:rFonts w:hAnsi="ＭＳ 明朝" w:cs="ＭＳ ゴシック" w:hint="eastAsia"/>
          <w:kern w:val="0"/>
          <w:szCs w:val="21"/>
        </w:rPr>
        <w:t>については、前記第</w:t>
      </w:r>
      <w:r w:rsidR="0070691F" w:rsidRPr="002502BD">
        <w:rPr>
          <w:rFonts w:hAnsi="ＭＳ 明朝" w:cs="ＭＳ ゴシック" w:hint="eastAsia"/>
          <w:kern w:val="0"/>
          <w:szCs w:val="21"/>
        </w:rPr>
        <w:t>４</w:t>
      </w:r>
      <w:r w:rsidRPr="002502BD">
        <w:rPr>
          <w:rFonts w:hAnsi="ＭＳ 明朝" w:cs="ＭＳ ゴシック" w:hint="eastAsia"/>
          <w:kern w:val="0"/>
          <w:szCs w:val="21"/>
        </w:rPr>
        <w:t>・</w:t>
      </w:r>
      <w:r w:rsidR="0070691F" w:rsidRPr="002502BD">
        <w:rPr>
          <w:rFonts w:hAnsi="ＭＳ 明朝" w:cs="ＭＳ ゴシック" w:hint="eastAsia"/>
          <w:kern w:val="0"/>
          <w:szCs w:val="21"/>
        </w:rPr>
        <w:t>２</w:t>
      </w:r>
      <w:r w:rsidRPr="002502BD">
        <w:rPr>
          <w:rFonts w:hAnsi="ＭＳ 明朝" w:cs="ＭＳ ゴシック" w:hint="eastAsia"/>
          <w:kern w:val="0"/>
          <w:szCs w:val="21"/>
        </w:rPr>
        <w:t>・(2)参照</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(2)</w:t>
      </w:r>
      <w:r w:rsidR="005F64BB" w:rsidRPr="002502BD">
        <w:rPr>
          <w:rFonts w:hAnsi="ＭＳ 明朝" w:cs="ＭＳ ゴシック" w:hint="eastAsia"/>
          <w:kern w:val="0"/>
          <w:szCs w:val="21"/>
        </w:rPr>
        <w:t xml:space="preserve">　</w:t>
      </w:r>
      <w:r w:rsidR="0070691F" w:rsidRPr="002502BD">
        <w:rPr>
          <w:rFonts w:hAnsi="ＭＳ 明朝" w:cs="ＭＳ ゴシック" w:hint="eastAsia"/>
          <w:kern w:val="0"/>
          <w:szCs w:val="21"/>
        </w:rPr>
        <w:t>（</w:t>
      </w:r>
      <w:r w:rsidRPr="002502BD">
        <w:rPr>
          <w:rFonts w:hAnsi="ＭＳ 明朝" w:cs="ＭＳ ゴシック" w:hint="eastAsia"/>
          <w:kern w:val="0"/>
          <w:szCs w:val="21"/>
        </w:rPr>
        <w:t>第</w:t>
      </w:r>
      <w:r w:rsidR="0070691F" w:rsidRPr="002502BD">
        <w:rPr>
          <w:rFonts w:hAnsi="ＭＳ 明朝" w:cs="ＭＳ ゴシック" w:hint="eastAsia"/>
          <w:kern w:val="0"/>
          <w:szCs w:val="21"/>
        </w:rPr>
        <w:t>２</w:t>
      </w:r>
      <w:r w:rsidR="00E45259" w:rsidRPr="002502BD">
        <w:rPr>
          <w:rFonts w:hAnsi="ＭＳ 明朝" w:cs="ＭＳ ゴシック" w:hint="eastAsia"/>
          <w:kern w:val="0"/>
          <w:szCs w:val="21"/>
        </w:rPr>
        <w:t>号から</w:t>
      </w:r>
      <w:r w:rsidRPr="002502BD">
        <w:rPr>
          <w:rFonts w:hAnsi="ＭＳ 明朝" w:cs="ＭＳ ゴシック" w:hint="eastAsia"/>
          <w:kern w:val="0"/>
          <w:szCs w:val="21"/>
        </w:rPr>
        <w:t>第</w:t>
      </w:r>
      <w:r w:rsidR="0070691F" w:rsidRPr="002502BD">
        <w:rPr>
          <w:rFonts w:hAnsi="ＭＳ 明朝" w:cs="ＭＳ ゴシック" w:hint="eastAsia"/>
          <w:kern w:val="0"/>
          <w:szCs w:val="21"/>
        </w:rPr>
        <w:t>４</w:t>
      </w:r>
      <w:r w:rsidRPr="002502BD">
        <w:rPr>
          <w:rFonts w:hAnsi="ＭＳ 明朝" w:cs="ＭＳ ゴシック" w:hint="eastAsia"/>
          <w:kern w:val="0"/>
          <w:szCs w:val="21"/>
        </w:rPr>
        <w:t>号</w:t>
      </w:r>
      <w:r w:rsidR="00E45259" w:rsidRPr="002502BD">
        <w:rPr>
          <w:rFonts w:hAnsi="ＭＳ 明朝" w:cs="ＭＳ ゴシック" w:hint="eastAsia"/>
          <w:kern w:val="0"/>
          <w:szCs w:val="21"/>
        </w:rPr>
        <w:t>まで</w:t>
      </w:r>
      <w:r w:rsidRPr="002502BD">
        <w:rPr>
          <w:rFonts w:hAnsi="ＭＳ 明朝" w:cs="ＭＳ ゴシック" w:hint="eastAsia"/>
          <w:kern w:val="0"/>
          <w:szCs w:val="21"/>
        </w:rPr>
        <w:t>関係</w:t>
      </w:r>
      <w:r w:rsidR="0070691F" w:rsidRPr="002502BD">
        <w:rPr>
          <w:rFonts w:hAnsi="ＭＳ 明朝" w:cs="ＭＳ ゴシック" w:hint="eastAsia"/>
          <w:kern w:val="0"/>
          <w:szCs w:val="21"/>
        </w:rPr>
        <w:t>）</w:t>
      </w:r>
      <w:r w:rsidRPr="002502BD">
        <w:rPr>
          <w:rFonts w:hAnsi="ＭＳ 明朝" w:cs="ＭＳ ゴシック" w:hint="eastAsia"/>
          <w:kern w:val="0"/>
          <w:szCs w:val="21"/>
        </w:rPr>
        <w:t>「定例の工事」、「定例の調達」及び「定例の借入れ」とは、あらかじめ配当及び配付を受けている予算の範囲内で、所管事務事業の計画又は方針等において実施することを予定している工事、調達及び借入れをいう。</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(3)</w:t>
      </w:r>
      <w:r w:rsidR="005F64BB" w:rsidRPr="002502BD">
        <w:rPr>
          <w:rFonts w:hAnsi="ＭＳ 明朝" w:cs="ＭＳ ゴシック" w:hint="eastAsia"/>
          <w:kern w:val="0"/>
          <w:szCs w:val="21"/>
        </w:rPr>
        <w:t xml:space="preserve">　</w:t>
      </w:r>
      <w:r w:rsidR="0070691F" w:rsidRPr="002502BD">
        <w:rPr>
          <w:rFonts w:hAnsi="ＭＳ 明朝" w:cs="ＭＳ ゴシック" w:hint="eastAsia"/>
          <w:kern w:val="0"/>
          <w:szCs w:val="21"/>
        </w:rPr>
        <w:t>（</w:t>
      </w:r>
      <w:r w:rsidRPr="002502BD">
        <w:rPr>
          <w:rFonts w:hAnsi="ＭＳ 明朝" w:cs="ＭＳ ゴシック" w:hint="eastAsia"/>
          <w:kern w:val="0"/>
          <w:szCs w:val="21"/>
        </w:rPr>
        <w:t>第</w:t>
      </w:r>
      <w:r w:rsidR="0070691F" w:rsidRPr="002502BD">
        <w:rPr>
          <w:rFonts w:hAnsi="ＭＳ 明朝" w:cs="ＭＳ ゴシック" w:hint="eastAsia"/>
          <w:kern w:val="0"/>
          <w:szCs w:val="21"/>
        </w:rPr>
        <w:t>２</w:t>
      </w:r>
      <w:r w:rsidR="00E45259" w:rsidRPr="002502BD">
        <w:rPr>
          <w:rFonts w:hAnsi="ＭＳ 明朝" w:cs="ＭＳ ゴシック" w:hint="eastAsia"/>
          <w:kern w:val="0"/>
          <w:szCs w:val="21"/>
        </w:rPr>
        <w:t>号から</w:t>
      </w:r>
      <w:r w:rsidRPr="002502BD">
        <w:rPr>
          <w:rFonts w:hAnsi="ＭＳ 明朝" w:cs="ＭＳ ゴシック" w:hint="eastAsia"/>
          <w:kern w:val="0"/>
          <w:szCs w:val="21"/>
        </w:rPr>
        <w:t>第</w:t>
      </w:r>
      <w:r w:rsidR="0070691F" w:rsidRPr="002502BD">
        <w:rPr>
          <w:rFonts w:hAnsi="ＭＳ 明朝" w:cs="ＭＳ ゴシック" w:hint="eastAsia"/>
          <w:kern w:val="0"/>
          <w:szCs w:val="21"/>
        </w:rPr>
        <w:t>５</w:t>
      </w:r>
      <w:r w:rsidRPr="002502BD">
        <w:rPr>
          <w:rFonts w:hAnsi="ＭＳ 明朝" w:cs="ＭＳ ゴシック" w:hint="eastAsia"/>
          <w:kern w:val="0"/>
          <w:szCs w:val="21"/>
        </w:rPr>
        <w:t>号</w:t>
      </w:r>
      <w:r w:rsidR="00E45259" w:rsidRPr="002502BD">
        <w:rPr>
          <w:rFonts w:hAnsi="ＭＳ 明朝" w:cs="ＭＳ ゴシック" w:hint="eastAsia"/>
          <w:kern w:val="0"/>
          <w:szCs w:val="21"/>
        </w:rPr>
        <w:t>まで</w:t>
      </w:r>
      <w:r w:rsidRPr="002502BD">
        <w:rPr>
          <w:rFonts w:hAnsi="ＭＳ 明朝" w:cs="ＭＳ ゴシック" w:hint="eastAsia"/>
          <w:kern w:val="0"/>
          <w:szCs w:val="21"/>
        </w:rPr>
        <w:t>及び第</w:t>
      </w:r>
      <w:r w:rsidR="0070691F" w:rsidRPr="002502BD">
        <w:rPr>
          <w:rFonts w:hAnsi="ＭＳ 明朝" w:cs="ＭＳ ゴシック" w:hint="eastAsia"/>
          <w:kern w:val="0"/>
          <w:szCs w:val="21"/>
        </w:rPr>
        <w:t>８</w:t>
      </w:r>
      <w:r w:rsidRPr="002502BD">
        <w:rPr>
          <w:rFonts w:hAnsi="ＭＳ 明朝" w:cs="ＭＳ ゴシック" w:hint="eastAsia"/>
          <w:kern w:val="0"/>
          <w:szCs w:val="21"/>
        </w:rPr>
        <w:t>号関係</w:t>
      </w:r>
      <w:r w:rsidR="0070691F" w:rsidRPr="002502BD">
        <w:rPr>
          <w:rFonts w:hAnsi="ＭＳ 明朝" w:cs="ＭＳ ゴシック" w:hint="eastAsia"/>
          <w:kern w:val="0"/>
          <w:szCs w:val="21"/>
        </w:rPr>
        <w:t>）</w:t>
      </w:r>
      <w:r w:rsidRPr="002502BD">
        <w:rPr>
          <w:rFonts w:hAnsi="ＭＳ 明朝" w:cs="ＭＳ ゴシック" w:hint="eastAsia"/>
          <w:kern w:val="0"/>
          <w:szCs w:val="21"/>
        </w:rPr>
        <w:t>第</w:t>
      </w:r>
      <w:r w:rsidR="0070691F" w:rsidRPr="002502BD">
        <w:rPr>
          <w:rFonts w:hAnsi="ＭＳ 明朝" w:cs="ＭＳ ゴシック" w:hint="eastAsia"/>
          <w:kern w:val="0"/>
          <w:szCs w:val="21"/>
        </w:rPr>
        <w:t>５</w:t>
      </w:r>
      <w:r w:rsidRPr="002502BD">
        <w:rPr>
          <w:rFonts w:hAnsi="ＭＳ 明朝" w:cs="ＭＳ ゴシック" w:hint="eastAsia"/>
          <w:kern w:val="0"/>
          <w:szCs w:val="21"/>
        </w:rPr>
        <w:t>号の規定における「経費の支出を伴う定例の事務事業の施行決定」及び同号ただし書の「予算に定める事務事業の内容の変更を伴うもの」については、前記第</w:t>
      </w:r>
      <w:r w:rsidR="0070691F" w:rsidRPr="002502BD">
        <w:rPr>
          <w:rFonts w:hAnsi="ＭＳ 明朝" w:cs="ＭＳ ゴシック" w:hint="eastAsia"/>
          <w:kern w:val="0"/>
          <w:szCs w:val="21"/>
        </w:rPr>
        <w:t>４</w:t>
      </w:r>
      <w:r w:rsidRPr="002502BD">
        <w:rPr>
          <w:rFonts w:hAnsi="ＭＳ 明朝" w:cs="ＭＳ ゴシック" w:hint="eastAsia"/>
          <w:kern w:val="0"/>
          <w:szCs w:val="21"/>
        </w:rPr>
        <w:t>・</w:t>
      </w:r>
      <w:r w:rsidR="0070691F" w:rsidRPr="002502BD">
        <w:rPr>
          <w:rFonts w:hAnsi="ＭＳ 明朝" w:cs="ＭＳ ゴシック" w:hint="eastAsia"/>
          <w:kern w:val="0"/>
          <w:szCs w:val="21"/>
        </w:rPr>
        <w:t>２</w:t>
      </w:r>
      <w:r w:rsidRPr="002502BD">
        <w:rPr>
          <w:rFonts w:hAnsi="ＭＳ 明朝" w:cs="ＭＳ ゴシック" w:hint="eastAsia"/>
          <w:kern w:val="0"/>
          <w:szCs w:val="21"/>
        </w:rPr>
        <w:t>・(7)及び後記第</w:t>
      </w:r>
      <w:r w:rsidR="0070691F" w:rsidRPr="002502BD">
        <w:rPr>
          <w:rFonts w:hAnsi="ＭＳ 明朝" w:cs="ＭＳ ゴシック" w:hint="eastAsia"/>
          <w:kern w:val="0"/>
          <w:szCs w:val="21"/>
        </w:rPr>
        <w:t>６</w:t>
      </w:r>
      <w:r w:rsidRPr="002502BD">
        <w:rPr>
          <w:rFonts w:hAnsi="ＭＳ 明朝" w:cs="ＭＳ ゴシック" w:hint="eastAsia"/>
          <w:kern w:val="0"/>
          <w:szCs w:val="21"/>
        </w:rPr>
        <w:t>・(4)参照。なお、同号ただし書の規定は、第17条の</w:t>
      </w:r>
      <w:r w:rsidR="0070691F" w:rsidRPr="002502BD">
        <w:rPr>
          <w:rFonts w:hAnsi="ＭＳ 明朝" w:cs="ＭＳ ゴシック" w:hint="eastAsia"/>
          <w:kern w:val="0"/>
          <w:szCs w:val="21"/>
        </w:rPr>
        <w:t>２</w:t>
      </w:r>
      <w:r w:rsidRPr="002502BD">
        <w:rPr>
          <w:rFonts w:hAnsi="ＭＳ 明朝" w:cs="ＭＳ ゴシック" w:hint="eastAsia"/>
          <w:kern w:val="0"/>
          <w:szCs w:val="21"/>
        </w:rPr>
        <w:t>第</w:t>
      </w:r>
      <w:r w:rsidR="0070691F" w:rsidRPr="002502BD">
        <w:rPr>
          <w:rFonts w:hAnsi="ＭＳ 明朝" w:cs="ＭＳ ゴシック" w:hint="eastAsia"/>
          <w:kern w:val="0"/>
          <w:szCs w:val="21"/>
        </w:rPr>
        <w:t>２</w:t>
      </w:r>
      <w:r w:rsidRPr="002502BD">
        <w:rPr>
          <w:rFonts w:hAnsi="ＭＳ 明朝" w:cs="ＭＳ ゴシック" w:hint="eastAsia"/>
          <w:kern w:val="0"/>
          <w:szCs w:val="21"/>
        </w:rPr>
        <w:t>号から第</w:t>
      </w:r>
      <w:r w:rsidR="0070691F" w:rsidRPr="002502BD">
        <w:rPr>
          <w:rFonts w:hAnsi="ＭＳ 明朝" w:cs="ＭＳ ゴシック" w:hint="eastAsia"/>
          <w:kern w:val="0"/>
          <w:szCs w:val="21"/>
        </w:rPr>
        <w:t>４</w:t>
      </w:r>
      <w:r w:rsidRPr="002502BD">
        <w:rPr>
          <w:rFonts w:hAnsi="ＭＳ 明朝" w:cs="ＭＳ ゴシック" w:hint="eastAsia"/>
          <w:kern w:val="0"/>
          <w:szCs w:val="21"/>
        </w:rPr>
        <w:t>号まで及び第</w:t>
      </w:r>
      <w:r w:rsidR="0070691F" w:rsidRPr="002502BD">
        <w:rPr>
          <w:rFonts w:hAnsi="ＭＳ 明朝" w:cs="ＭＳ ゴシック" w:hint="eastAsia"/>
          <w:kern w:val="0"/>
          <w:szCs w:val="21"/>
        </w:rPr>
        <w:t>８</w:t>
      </w:r>
      <w:r w:rsidRPr="002502BD">
        <w:rPr>
          <w:rFonts w:hAnsi="ＭＳ 明朝" w:cs="ＭＳ ゴシック" w:hint="eastAsia"/>
          <w:kern w:val="0"/>
          <w:szCs w:val="21"/>
        </w:rPr>
        <w:t>号の規定についても当然適用されるものである。</w:t>
      </w:r>
    </w:p>
    <w:p w:rsidR="00156477" w:rsidRPr="002502BD"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t>(4)</w:t>
      </w:r>
      <w:r w:rsidR="005F64BB" w:rsidRPr="002502BD">
        <w:rPr>
          <w:rFonts w:hAnsi="ＭＳ 明朝" w:cs="ＭＳ ゴシック" w:hint="eastAsia"/>
          <w:kern w:val="0"/>
          <w:szCs w:val="21"/>
        </w:rPr>
        <w:t xml:space="preserve">　</w:t>
      </w:r>
      <w:r w:rsidR="0070691F" w:rsidRPr="002502BD">
        <w:rPr>
          <w:rFonts w:hAnsi="ＭＳ 明朝" w:cs="ＭＳ ゴシック" w:hint="eastAsia"/>
          <w:kern w:val="0"/>
          <w:szCs w:val="21"/>
        </w:rPr>
        <w:t>（</w:t>
      </w:r>
      <w:r w:rsidRPr="002502BD">
        <w:rPr>
          <w:rFonts w:hAnsi="ＭＳ 明朝" w:cs="ＭＳ ゴシック" w:hint="eastAsia"/>
          <w:kern w:val="0"/>
          <w:szCs w:val="21"/>
        </w:rPr>
        <w:t>第</w:t>
      </w:r>
      <w:r w:rsidR="0070691F" w:rsidRPr="002502BD">
        <w:rPr>
          <w:rFonts w:hAnsi="ＭＳ 明朝" w:cs="ＭＳ ゴシック" w:hint="eastAsia"/>
          <w:kern w:val="0"/>
          <w:szCs w:val="21"/>
        </w:rPr>
        <w:t>５</w:t>
      </w:r>
      <w:r w:rsidRPr="002502BD">
        <w:rPr>
          <w:rFonts w:hAnsi="ＭＳ 明朝" w:cs="ＭＳ ゴシック" w:hint="eastAsia"/>
          <w:kern w:val="0"/>
          <w:szCs w:val="21"/>
        </w:rPr>
        <w:t>号及び第</w:t>
      </w:r>
      <w:r w:rsidR="0070691F" w:rsidRPr="002502BD">
        <w:rPr>
          <w:rFonts w:hAnsi="ＭＳ 明朝" w:cs="ＭＳ ゴシック" w:hint="eastAsia"/>
          <w:kern w:val="0"/>
          <w:szCs w:val="21"/>
        </w:rPr>
        <w:t>９</w:t>
      </w:r>
      <w:r w:rsidRPr="002502BD">
        <w:rPr>
          <w:rFonts w:hAnsi="ＭＳ 明朝" w:cs="ＭＳ ゴシック" w:hint="eastAsia"/>
          <w:kern w:val="0"/>
          <w:szCs w:val="21"/>
        </w:rPr>
        <w:t>号関係</w:t>
      </w:r>
      <w:r w:rsidR="0070691F" w:rsidRPr="002502BD">
        <w:rPr>
          <w:rFonts w:hAnsi="ＭＳ 明朝" w:cs="ＭＳ ゴシック" w:hint="eastAsia"/>
          <w:kern w:val="0"/>
          <w:szCs w:val="21"/>
        </w:rPr>
        <w:t>）</w:t>
      </w:r>
      <w:r w:rsidRPr="002502BD">
        <w:rPr>
          <w:rFonts w:hAnsi="ＭＳ 明朝" w:cs="ＭＳ ゴシック" w:hint="eastAsia"/>
          <w:kern w:val="0"/>
          <w:szCs w:val="21"/>
        </w:rPr>
        <w:t>「定例の事務事業」とは、恒常的に処理する定型的事務事業をいい、単に一定期間における処理件数の繁多又は稀少を基準とするのではなく、軽易な事案にあっては稀少のものをも含むものであり、質的に容易に標準化、類型化し得る事案で反復又は継続的処理が相当であるものをいう。</w:t>
      </w:r>
    </w:p>
    <w:p w:rsidR="00156477" w:rsidRPr="00582EFF" w:rsidRDefault="00156477" w:rsidP="002B06DA">
      <w:pPr>
        <w:widowControl/>
        <w:ind w:left="630" w:hanging="315"/>
        <w:rPr>
          <w:rFonts w:hAnsi="ＭＳ 明朝" w:cs="ＭＳ ゴシック" w:hint="eastAsia"/>
          <w:kern w:val="0"/>
          <w:szCs w:val="21"/>
        </w:rPr>
      </w:pPr>
      <w:r w:rsidRPr="002502BD">
        <w:rPr>
          <w:rFonts w:hAnsi="ＭＳ 明朝" w:cs="ＭＳ ゴシック" w:hint="eastAsia"/>
          <w:kern w:val="0"/>
          <w:szCs w:val="21"/>
        </w:rPr>
        <w:lastRenderedPageBreak/>
        <w:t>(5)</w:t>
      </w:r>
      <w:r w:rsidR="005F64BB" w:rsidRPr="002502BD">
        <w:rPr>
          <w:rFonts w:hAnsi="ＭＳ 明朝" w:cs="ＭＳ ゴシック" w:hint="eastAsia"/>
          <w:kern w:val="0"/>
          <w:szCs w:val="21"/>
        </w:rPr>
        <w:t xml:space="preserve">　</w:t>
      </w:r>
      <w:r w:rsidR="0070691F" w:rsidRPr="00582EFF">
        <w:rPr>
          <w:rFonts w:hAnsi="ＭＳ 明朝" w:cs="ＭＳ ゴシック" w:hint="eastAsia"/>
          <w:kern w:val="0"/>
          <w:szCs w:val="21"/>
        </w:rPr>
        <w:t>（</w:t>
      </w:r>
      <w:r w:rsidRPr="00582EFF">
        <w:rPr>
          <w:rFonts w:hAnsi="ＭＳ 明朝" w:cs="ＭＳ ゴシック" w:hint="eastAsia"/>
          <w:kern w:val="0"/>
          <w:szCs w:val="21"/>
        </w:rPr>
        <w:t>第</w:t>
      </w:r>
      <w:r w:rsidR="0070691F" w:rsidRPr="00582EFF">
        <w:rPr>
          <w:rFonts w:hAnsi="ＭＳ 明朝" w:cs="ＭＳ ゴシック" w:hint="eastAsia"/>
          <w:kern w:val="0"/>
          <w:szCs w:val="21"/>
        </w:rPr>
        <w:t>６</w:t>
      </w:r>
      <w:r w:rsidRPr="00582EFF">
        <w:rPr>
          <w:rFonts w:hAnsi="ＭＳ 明朝" w:cs="ＭＳ ゴシック" w:hint="eastAsia"/>
          <w:kern w:val="0"/>
          <w:szCs w:val="21"/>
        </w:rPr>
        <w:t>号関係</w:t>
      </w:r>
      <w:r w:rsidR="0070691F" w:rsidRPr="00582EFF">
        <w:rPr>
          <w:rFonts w:hAnsi="ＭＳ 明朝" w:cs="ＭＳ ゴシック" w:hint="eastAsia"/>
          <w:kern w:val="0"/>
          <w:szCs w:val="21"/>
        </w:rPr>
        <w:t>）</w:t>
      </w:r>
      <w:r w:rsidRPr="00582EFF">
        <w:rPr>
          <w:rFonts w:hAnsi="ＭＳ 明朝" w:cs="ＭＳ ゴシック" w:hint="eastAsia"/>
          <w:kern w:val="0"/>
          <w:szCs w:val="21"/>
        </w:rPr>
        <w:t>「裁量権の行使に係る軽易又は定例の処分その他権限の</w:t>
      </w:r>
      <w:r w:rsidR="00664915" w:rsidRPr="00582EFF">
        <w:rPr>
          <w:rFonts w:hAnsi="ＭＳ 明朝" w:cs="ＭＳ ゴシック" w:hint="eastAsia"/>
          <w:kern w:val="0"/>
          <w:szCs w:val="21"/>
        </w:rPr>
        <w:t>行使」</w:t>
      </w:r>
      <w:r w:rsidRPr="00582EFF">
        <w:rPr>
          <w:rFonts w:hAnsi="ＭＳ 明朝" w:cs="ＭＳ ゴシック" w:hint="eastAsia"/>
          <w:kern w:val="0"/>
          <w:szCs w:val="21"/>
        </w:rPr>
        <w:t>とは、法令、行政手続法又は大阪市行政手続条例に基づく処分基準その他の基準に基づき、数量その他の客観的事実等だけでなく裁量により行うこととされている命令、指令、許可、承認、確認、検査、調査、決定、審査、裁決等の処分その他の行政行為のうち、反復、継続して恒常的に処理される定型的なもの又は軽易な事案で容易に判断できるものをいう。なお、</w:t>
      </w:r>
      <w:r w:rsidRPr="00582EFF">
        <w:rPr>
          <w:rFonts w:hAnsi="ＭＳ 明朝" w:cs="ＭＳ ゴシック" w:hint="eastAsia"/>
          <w:color w:val="000000"/>
          <w:kern w:val="0"/>
          <w:szCs w:val="21"/>
        </w:rPr>
        <w:t>市役所課長等専決規程第</w:t>
      </w:r>
      <w:r w:rsidR="0070691F" w:rsidRPr="00582EFF">
        <w:rPr>
          <w:rFonts w:hAnsi="ＭＳ 明朝" w:cs="ＭＳ ゴシック" w:hint="eastAsia"/>
          <w:color w:val="000000"/>
          <w:kern w:val="0"/>
          <w:szCs w:val="21"/>
        </w:rPr>
        <w:t>３</w:t>
      </w:r>
      <w:r w:rsidRPr="00582EFF">
        <w:rPr>
          <w:rFonts w:hAnsi="ＭＳ 明朝" w:cs="ＭＳ ゴシック" w:hint="eastAsia"/>
          <w:color w:val="000000"/>
          <w:kern w:val="0"/>
          <w:szCs w:val="21"/>
        </w:rPr>
        <w:t>条第11号</w:t>
      </w:r>
      <w:r w:rsidRPr="00582EFF">
        <w:rPr>
          <w:rFonts w:hAnsi="ＭＳ 明朝" w:cs="ＭＳ ゴシック" w:hint="eastAsia"/>
          <w:kern w:val="0"/>
          <w:szCs w:val="21"/>
        </w:rPr>
        <w:t>の規定により課長の専決事項とされている「軽易又は定例の処分その他権限の行使」とは、法令、行政手続法又は</w:t>
      </w:r>
      <w:r w:rsidRPr="00582EFF">
        <w:rPr>
          <w:rFonts w:hAnsi="ＭＳ 明朝" w:cs="ＭＳ ゴシック" w:hint="eastAsia"/>
          <w:color w:val="000000"/>
          <w:kern w:val="0"/>
          <w:szCs w:val="21"/>
        </w:rPr>
        <w:t>大阪市行政手続条例</w:t>
      </w:r>
      <w:r w:rsidRPr="00582EFF">
        <w:rPr>
          <w:rFonts w:hAnsi="ＭＳ 明朝" w:cs="ＭＳ ゴシック" w:hint="eastAsia"/>
          <w:kern w:val="0"/>
          <w:szCs w:val="21"/>
        </w:rPr>
        <w:t>に基づく処分基準その他の基準に基づき、数量その他の客観的事実等により行うこととされている命令、指令、許可、承認、確認、検査、調査、決定、審査、裁決等の処分その他の行政行為のうち、反復、継続して恒常的に処理される定型的なもの又は軽易な事案で容易に判断できるものをいう。</w:t>
      </w:r>
    </w:p>
    <w:p w:rsidR="00156477" w:rsidRPr="00582EFF" w:rsidRDefault="00156477" w:rsidP="002B06DA">
      <w:pPr>
        <w:widowControl/>
        <w:ind w:left="630" w:hanging="315"/>
        <w:rPr>
          <w:rFonts w:hAnsi="ＭＳ 明朝" w:cs="ＭＳ ゴシック" w:hint="eastAsia"/>
          <w:kern w:val="0"/>
          <w:szCs w:val="21"/>
        </w:rPr>
      </w:pPr>
      <w:r w:rsidRPr="00582EFF">
        <w:rPr>
          <w:rFonts w:hAnsi="ＭＳ 明朝" w:cs="ＭＳ ゴシック" w:hint="eastAsia"/>
          <w:kern w:val="0"/>
          <w:szCs w:val="21"/>
        </w:rPr>
        <w:t>(6)</w:t>
      </w:r>
      <w:r w:rsidR="005F64BB" w:rsidRPr="00582EFF">
        <w:rPr>
          <w:rFonts w:hAnsi="ＭＳ 明朝" w:cs="ＭＳ ゴシック" w:hint="eastAsia"/>
          <w:kern w:val="0"/>
          <w:szCs w:val="21"/>
        </w:rPr>
        <w:t xml:space="preserve">　</w:t>
      </w:r>
      <w:r w:rsidR="0070691F" w:rsidRPr="00582EFF">
        <w:rPr>
          <w:rFonts w:hAnsi="ＭＳ 明朝" w:cs="ＭＳ ゴシック" w:hint="eastAsia"/>
          <w:kern w:val="0"/>
          <w:szCs w:val="21"/>
        </w:rPr>
        <w:t>（</w:t>
      </w:r>
      <w:r w:rsidRPr="00582EFF">
        <w:rPr>
          <w:rFonts w:hAnsi="ＭＳ 明朝" w:cs="ＭＳ ゴシック" w:hint="eastAsia"/>
          <w:kern w:val="0"/>
          <w:szCs w:val="21"/>
        </w:rPr>
        <w:t>第</w:t>
      </w:r>
      <w:r w:rsidR="0070691F" w:rsidRPr="00582EFF">
        <w:rPr>
          <w:rFonts w:hAnsi="ＭＳ 明朝" w:cs="ＭＳ ゴシック" w:hint="eastAsia"/>
          <w:kern w:val="0"/>
          <w:szCs w:val="21"/>
        </w:rPr>
        <w:t>７</w:t>
      </w:r>
      <w:r w:rsidRPr="00582EFF">
        <w:rPr>
          <w:rFonts w:hAnsi="ＭＳ 明朝" w:cs="ＭＳ ゴシック" w:hint="eastAsia"/>
          <w:kern w:val="0"/>
          <w:szCs w:val="21"/>
        </w:rPr>
        <w:t>号関係</w:t>
      </w:r>
      <w:r w:rsidR="0070691F" w:rsidRPr="00582EFF">
        <w:rPr>
          <w:rFonts w:hAnsi="ＭＳ 明朝" w:cs="ＭＳ ゴシック" w:hint="eastAsia"/>
          <w:kern w:val="0"/>
          <w:szCs w:val="21"/>
        </w:rPr>
        <w:t>）</w:t>
      </w:r>
      <w:r w:rsidRPr="00582EFF">
        <w:rPr>
          <w:rFonts w:hAnsi="ＭＳ 明朝" w:cs="ＭＳ ゴシック" w:hint="eastAsia"/>
          <w:kern w:val="0"/>
          <w:szCs w:val="21"/>
        </w:rPr>
        <w:t>「定例」とは、恒常的又は周期的に行われる性質のものをいい、その処理が既決の方針等に基づき行うことができるものをいう。</w:t>
      </w:r>
    </w:p>
    <w:p w:rsidR="00156477" w:rsidRPr="00582EFF" w:rsidRDefault="00156477" w:rsidP="002B06DA">
      <w:pPr>
        <w:widowControl/>
        <w:ind w:left="630" w:firstLine="210"/>
        <w:rPr>
          <w:rFonts w:hAnsi="ＭＳ 明朝" w:cs="ＭＳ ゴシック" w:hint="eastAsia"/>
          <w:kern w:val="0"/>
          <w:szCs w:val="21"/>
        </w:rPr>
      </w:pPr>
      <w:r w:rsidRPr="00582EFF">
        <w:rPr>
          <w:rFonts w:hAnsi="ＭＳ 明朝" w:cs="ＭＳ ゴシック" w:hint="eastAsia"/>
          <w:kern w:val="0"/>
          <w:szCs w:val="21"/>
        </w:rPr>
        <w:t>第</w:t>
      </w:r>
      <w:r w:rsidR="0070691F" w:rsidRPr="00582EFF">
        <w:rPr>
          <w:rFonts w:hAnsi="ＭＳ 明朝" w:cs="ＭＳ ゴシック" w:hint="eastAsia"/>
          <w:kern w:val="0"/>
          <w:szCs w:val="21"/>
        </w:rPr>
        <w:t>７</w:t>
      </w:r>
      <w:r w:rsidRPr="00582EFF">
        <w:rPr>
          <w:rFonts w:hAnsi="ＭＳ 明朝" w:cs="ＭＳ ゴシック" w:hint="eastAsia"/>
          <w:kern w:val="0"/>
          <w:szCs w:val="21"/>
        </w:rPr>
        <w:t>号の規定は、反復、継続して恒常的に処理される定型的な照会等については、部長の専決事項であることを定めたものである。</w:t>
      </w:r>
    </w:p>
    <w:p w:rsidR="00156477" w:rsidRPr="00582EFF" w:rsidRDefault="00156477" w:rsidP="002B06DA">
      <w:pPr>
        <w:widowControl/>
        <w:ind w:left="630" w:hanging="315"/>
        <w:rPr>
          <w:rFonts w:hAnsi="ＭＳ 明朝" w:cs="ＭＳ ゴシック" w:hint="eastAsia"/>
          <w:kern w:val="0"/>
          <w:szCs w:val="21"/>
        </w:rPr>
      </w:pPr>
      <w:r w:rsidRPr="00582EFF">
        <w:rPr>
          <w:rFonts w:hAnsi="ＭＳ 明朝" w:cs="ＭＳ ゴシック" w:hint="eastAsia"/>
          <w:kern w:val="0"/>
          <w:szCs w:val="21"/>
        </w:rPr>
        <w:t>(7)</w:t>
      </w:r>
      <w:r w:rsidR="005F64BB" w:rsidRPr="00582EFF">
        <w:rPr>
          <w:rFonts w:hAnsi="ＭＳ 明朝" w:cs="ＭＳ ゴシック" w:hint="eastAsia"/>
          <w:kern w:val="0"/>
          <w:szCs w:val="21"/>
        </w:rPr>
        <w:t xml:space="preserve">　</w:t>
      </w:r>
      <w:r w:rsidR="0070691F" w:rsidRPr="00582EFF">
        <w:rPr>
          <w:rFonts w:hAnsi="ＭＳ 明朝" w:cs="ＭＳ ゴシック" w:hint="eastAsia"/>
          <w:kern w:val="0"/>
          <w:szCs w:val="21"/>
        </w:rPr>
        <w:t>（</w:t>
      </w:r>
      <w:r w:rsidRPr="00582EFF">
        <w:rPr>
          <w:rFonts w:hAnsi="ＭＳ 明朝" w:cs="ＭＳ ゴシック" w:hint="eastAsia"/>
          <w:kern w:val="0"/>
          <w:szCs w:val="21"/>
        </w:rPr>
        <w:t>第</w:t>
      </w:r>
      <w:r w:rsidR="0070691F" w:rsidRPr="00582EFF">
        <w:rPr>
          <w:rFonts w:hAnsi="ＭＳ 明朝" w:cs="ＭＳ ゴシック" w:hint="eastAsia"/>
          <w:kern w:val="0"/>
          <w:szCs w:val="21"/>
        </w:rPr>
        <w:t>９</w:t>
      </w:r>
      <w:r w:rsidRPr="00582EFF">
        <w:rPr>
          <w:rFonts w:hAnsi="ＭＳ 明朝" w:cs="ＭＳ ゴシック" w:hint="eastAsia"/>
          <w:kern w:val="0"/>
          <w:szCs w:val="21"/>
        </w:rPr>
        <w:t>号関係</w:t>
      </w:r>
      <w:r w:rsidR="0070691F" w:rsidRPr="00582EFF">
        <w:rPr>
          <w:rFonts w:hAnsi="ＭＳ 明朝" w:cs="ＭＳ ゴシック" w:hint="eastAsia"/>
          <w:kern w:val="0"/>
          <w:szCs w:val="21"/>
        </w:rPr>
        <w:t>）</w:t>
      </w:r>
      <w:r w:rsidRPr="00582EFF">
        <w:rPr>
          <w:rFonts w:hAnsi="ＭＳ 明朝" w:cs="ＭＳ ゴシック" w:hint="eastAsia"/>
          <w:kern w:val="0"/>
          <w:szCs w:val="21"/>
        </w:rPr>
        <w:t>第</w:t>
      </w:r>
      <w:r w:rsidR="0070691F" w:rsidRPr="00582EFF">
        <w:rPr>
          <w:rFonts w:hAnsi="ＭＳ 明朝" w:cs="ＭＳ ゴシック" w:hint="eastAsia"/>
          <w:kern w:val="0"/>
          <w:szCs w:val="21"/>
        </w:rPr>
        <w:t>９</w:t>
      </w:r>
      <w:r w:rsidRPr="00582EFF">
        <w:rPr>
          <w:rFonts w:hAnsi="ＭＳ 明朝" w:cs="ＭＳ ゴシック" w:hint="eastAsia"/>
          <w:kern w:val="0"/>
          <w:szCs w:val="21"/>
        </w:rPr>
        <w:t>号の規定は、第17条の</w:t>
      </w:r>
      <w:r w:rsidR="0070691F" w:rsidRPr="00582EFF">
        <w:rPr>
          <w:rFonts w:hAnsi="ＭＳ 明朝" w:cs="ＭＳ ゴシック" w:hint="eastAsia"/>
          <w:kern w:val="0"/>
          <w:szCs w:val="21"/>
        </w:rPr>
        <w:t>２</w:t>
      </w:r>
      <w:r w:rsidRPr="00582EFF">
        <w:rPr>
          <w:rFonts w:hAnsi="ＭＳ 明朝" w:cs="ＭＳ ゴシック" w:hint="eastAsia"/>
          <w:kern w:val="0"/>
          <w:szCs w:val="21"/>
        </w:rPr>
        <w:t>第</w:t>
      </w:r>
      <w:r w:rsidR="0070691F" w:rsidRPr="00582EFF">
        <w:rPr>
          <w:rFonts w:hAnsi="ＭＳ 明朝" w:cs="ＭＳ ゴシック" w:hint="eastAsia"/>
          <w:kern w:val="0"/>
          <w:szCs w:val="21"/>
        </w:rPr>
        <w:t>１</w:t>
      </w:r>
      <w:r w:rsidRPr="00582EFF">
        <w:rPr>
          <w:rFonts w:hAnsi="ＭＳ 明朝" w:cs="ＭＳ ゴシック" w:hint="eastAsia"/>
          <w:kern w:val="0"/>
          <w:szCs w:val="21"/>
        </w:rPr>
        <w:t>号から第</w:t>
      </w:r>
      <w:r w:rsidR="0070691F" w:rsidRPr="00582EFF">
        <w:rPr>
          <w:rFonts w:hAnsi="ＭＳ 明朝" w:cs="ＭＳ ゴシック" w:hint="eastAsia"/>
          <w:kern w:val="0"/>
          <w:szCs w:val="21"/>
        </w:rPr>
        <w:t>８</w:t>
      </w:r>
      <w:r w:rsidRPr="00582EFF">
        <w:rPr>
          <w:rFonts w:hAnsi="ＭＳ 明朝" w:cs="ＭＳ ゴシック" w:hint="eastAsia"/>
          <w:kern w:val="0"/>
          <w:szCs w:val="21"/>
        </w:rPr>
        <w:t>号までの規定に該当しない事案について適用される附加的、補充的機能をもつ一般条項である。</w:t>
      </w:r>
    </w:p>
    <w:p w:rsidR="0070691F" w:rsidRPr="00582EFF" w:rsidRDefault="0070691F" w:rsidP="002B06DA">
      <w:pPr>
        <w:widowControl/>
        <w:rPr>
          <w:rFonts w:hAnsi="ＭＳ 明朝" w:cs="ＭＳ ゴシック" w:hint="eastAsia"/>
          <w:kern w:val="0"/>
          <w:szCs w:val="21"/>
        </w:rPr>
      </w:pPr>
    </w:p>
    <w:p w:rsidR="00156477" w:rsidRPr="00582EFF" w:rsidRDefault="00156477" w:rsidP="002B06DA">
      <w:pPr>
        <w:widowControl/>
        <w:rPr>
          <w:rFonts w:hAnsi="ＭＳ 明朝" w:cs="ＭＳ ゴシック" w:hint="eastAsia"/>
          <w:kern w:val="0"/>
          <w:szCs w:val="21"/>
        </w:rPr>
      </w:pPr>
      <w:r w:rsidRPr="00582EFF">
        <w:rPr>
          <w:rFonts w:hAnsi="ＭＳ 明朝" w:cs="ＭＳ ゴシック" w:hint="eastAsia"/>
          <w:kern w:val="0"/>
          <w:szCs w:val="21"/>
        </w:rPr>
        <w:t>第</w:t>
      </w:r>
      <w:r w:rsidR="00F05E6D" w:rsidRPr="00582EFF">
        <w:rPr>
          <w:rFonts w:hAnsi="ＭＳ 明朝" w:cs="ＭＳ ゴシック" w:hint="eastAsia"/>
          <w:kern w:val="0"/>
          <w:szCs w:val="21"/>
        </w:rPr>
        <w:t>７</w:t>
      </w:r>
      <w:r w:rsidRPr="00582EFF">
        <w:rPr>
          <w:rFonts w:hAnsi="ＭＳ 明朝" w:cs="ＭＳ ゴシック" w:hint="eastAsia"/>
          <w:kern w:val="0"/>
          <w:szCs w:val="21"/>
        </w:rPr>
        <w:t xml:space="preserve">　第17条の</w:t>
      </w:r>
      <w:r w:rsidR="00026B1E" w:rsidRPr="00582EFF">
        <w:rPr>
          <w:rFonts w:hAnsi="ＭＳ 明朝" w:cs="ＭＳ ゴシック" w:hint="eastAsia"/>
          <w:kern w:val="0"/>
          <w:szCs w:val="21"/>
        </w:rPr>
        <w:t>３</w:t>
      </w:r>
      <w:r w:rsidRPr="00582EFF">
        <w:rPr>
          <w:rFonts w:hAnsi="ＭＳ 明朝" w:cs="ＭＳ ゴシック" w:hint="eastAsia"/>
          <w:kern w:val="0"/>
          <w:szCs w:val="21"/>
        </w:rPr>
        <w:t>関係</w:t>
      </w:r>
      <w:r w:rsidR="00026B1E" w:rsidRPr="00582EFF">
        <w:rPr>
          <w:rFonts w:hAnsi="ＭＳ 明朝" w:cs="ＭＳ ゴシック" w:hint="eastAsia"/>
          <w:kern w:val="0"/>
          <w:szCs w:val="21"/>
        </w:rPr>
        <w:t>（</w:t>
      </w:r>
      <w:r w:rsidRPr="00582EFF">
        <w:rPr>
          <w:rFonts w:hAnsi="ＭＳ 明朝" w:cs="ＭＳ ゴシック" w:hint="eastAsia"/>
          <w:kern w:val="0"/>
          <w:szCs w:val="21"/>
        </w:rPr>
        <w:t>人事事務又は予算事務所管部長専決事項</w:t>
      </w:r>
      <w:r w:rsidR="00026B1E" w:rsidRPr="00582EFF">
        <w:rPr>
          <w:rFonts w:hAnsi="ＭＳ 明朝" w:cs="ＭＳ ゴシック" w:hint="eastAsia"/>
          <w:kern w:val="0"/>
          <w:szCs w:val="21"/>
        </w:rPr>
        <w:t>）</w:t>
      </w:r>
    </w:p>
    <w:p w:rsidR="00603650" w:rsidRPr="00582EFF" w:rsidRDefault="00603650" w:rsidP="002B06DA">
      <w:pPr>
        <w:widowControl/>
        <w:ind w:left="420" w:hanging="210"/>
        <w:rPr>
          <w:rFonts w:hAnsi="ＭＳ 明朝" w:cs="ＭＳ ゴシック" w:hint="eastAsia"/>
          <w:kern w:val="0"/>
          <w:szCs w:val="21"/>
        </w:rPr>
      </w:pPr>
    </w:p>
    <w:p w:rsidR="00156477" w:rsidRPr="00582EFF" w:rsidRDefault="00026B1E" w:rsidP="002B06DA">
      <w:pPr>
        <w:widowControl/>
        <w:ind w:left="420" w:hanging="210"/>
        <w:rPr>
          <w:rFonts w:hAnsi="ＭＳ 明朝" w:cs="ＭＳ ゴシック" w:hint="eastAsia"/>
          <w:kern w:val="0"/>
          <w:szCs w:val="21"/>
        </w:rPr>
      </w:pPr>
      <w:r w:rsidRPr="00582EFF">
        <w:rPr>
          <w:rFonts w:hAnsi="ＭＳ 明朝" w:cs="ＭＳ ゴシック" w:hint="eastAsia"/>
          <w:kern w:val="0"/>
          <w:szCs w:val="21"/>
        </w:rPr>
        <w:t>１</w:t>
      </w:r>
      <w:r w:rsidR="00156477" w:rsidRPr="00582EFF">
        <w:rPr>
          <w:rFonts w:hAnsi="ＭＳ 明朝" w:cs="ＭＳ ゴシック" w:hint="eastAsia"/>
          <w:kern w:val="0"/>
          <w:szCs w:val="21"/>
        </w:rPr>
        <w:t xml:space="preserve">　「人事又は予算に関する事務を所管する部長」とは、大阪市事務分掌規則その他の事務分掌を定めた規程に基づき、局又は大阪市事業所事務分掌規則第</w:t>
      </w:r>
      <w:r w:rsidR="00E45259" w:rsidRPr="00582EFF">
        <w:rPr>
          <w:rFonts w:hAnsi="ＭＳ 明朝" w:cs="ＭＳ ゴシック" w:hint="eastAsia"/>
          <w:kern w:val="0"/>
          <w:szCs w:val="21"/>
        </w:rPr>
        <w:t>３</w:t>
      </w:r>
      <w:r w:rsidR="00156477" w:rsidRPr="00582EFF">
        <w:rPr>
          <w:rFonts w:hAnsi="ＭＳ 明朝" w:cs="ＭＳ ゴシック" w:hint="eastAsia"/>
          <w:kern w:val="0"/>
          <w:szCs w:val="21"/>
        </w:rPr>
        <w:t>条に定める事業所の人事又は予算に関する事務を所管することとされている部長</w:t>
      </w:r>
      <w:r w:rsidRPr="00582EFF">
        <w:rPr>
          <w:rFonts w:hAnsi="ＭＳ 明朝" w:cs="ＭＳ ゴシック" w:hint="eastAsia"/>
          <w:kern w:val="0"/>
          <w:szCs w:val="21"/>
        </w:rPr>
        <w:t>（</w:t>
      </w:r>
      <w:r w:rsidR="00156477" w:rsidRPr="00582EFF">
        <w:rPr>
          <w:rFonts w:hAnsi="ＭＳ 明朝" w:cs="ＭＳ ゴシック" w:hint="eastAsia"/>
          <w:kern w:val="0"/>
          <w:szCs w:val="21"/>
        </w:rPr>
        <w:t>第17条の</w:t>
      </w:r>
      <w:r w:rsidRPr="00582EFF">
        <w:rPr>
          <w:rFonts w:hAnsi="ＭＳ 明朝" w:cs="ＭＳ ゴシック" w:hint="eastAsia"/>
          <w:kern w:val="0"/>
          <w:szCs w:val="21"/>
        </w:rPr>
        <w:t>３</w:t>
      </w:r>
      <w:r w:rsidR="00156477" w:rsidRPr="00582EFF">
        <w:rPr>
          <w:rFonts w:hAnsi="ＭＳ 明朝" w:cs="ＭＳ ゴシック" w:hint="eastAsia"/>
          <w:kern w:val="0"/>
          <w:szCs w:val="21"/>
        </w:rPr>
        <w:t>第</w:t>
      </w:r>
      <w:r w:rsidR="002D0FE3" w:rsidRPr="00582EFF">
        <w:rPr>
          <w:rFonts w:hAnsi="ＭＳ 明朝" w:cs="ＭＳ ゴシック" w:hint="eastAsia"/>
          <w:kern w:val="0"/>
          <w:szCs w:val="21"/>
        </w:rPr>
        <w:t>８</w:t>
      </w:r>
      <w:r w:rsidR="00156477" w:rsidRPr="00582EFF">
        <w:rPr>
          <w:rFonts w:hAnsi="ＭＳ 明朝" w:cs="ＭＳ ゴシック" w:hint="eastAsia"/>
          <w:kern w:val="0"/>
          <w:szCs w:val="21"/>
        </w:rPr>
        <w:t>号については、同号に掲げる事務を専管する部長が置かれている場合にあっては、当該部長</w:t>
      </w:r>
      <w:r w:rsidRPr="00582EFF">
        <w:rPr>
          <w:rFonts w:hAnsi="ＭＳ 明朝" w:cs="ＭＳ ゴシック" w:hint="eastAsia"/>
          <w:kern w:val="0"/>
          <w:szCs w:val="21"/>
        </w:rPr>
        <w:t>）</w:t>
      </w:r>
      <w:r w:rsidR="00156477" w:rsidRPr="00582EFF">
        <w:rPr>
          <w:rFonts w:hAnsi="ＭＳ 明朝" w:cs="ＭＳ ゴシック" w:hint="eastAsia"/>
          <w:kern w:val="0"/>
          <w:szCs w:val="21"/>
        </w:rPr>
        <w:t>をいう。</w:t>
      </w:r>
    </w:p>
    <w:p w:rsidR="00F05E6D" w:rsidRPr="00582EFF" w:rsidRDefault="00F05E6D" w:rsidP="002B06DA">
      <w:pPr>
        <w:widowControl/>
        <w:rPr>
          <w:rFonts w:hAnsi="ＭＳ 明朝" w:cs="ＭＳ ゴシック" w:hint="eastAsia"/>
          <w:kern w:val="0"/>
          <w:szCs w:val="21"/>
        </w:rPr>
      </w:pPr>
    </w:p>
    <w:p w:rsidR="00156477" w:rsidRPr="00582EFF" w:rsidRDefault="00026B1E" w:rsidP="002B06DA">
      <w:pPr>
        <w:widowControl/>
        <w:ind w:firstLine="210"/>
        <w:rPr>
          <w:rFonts w:hAnsi="ＭＳ 明朝" w:cs="ＭＳ ゴシック" w:hint="eastAsia"/>
          <w:kern w:val="0"/>
          <w:szCs w:val="21"/>
        </w:rPr>
      </w:pPr>
      <w:r w:rsidRPr="00582EFF">
        <w:rPr>
          <w:rFonts w:hAnsi="ＭＳ 明朝" w:cs="ＭＳ ゴシック" w:hint="eastAsia"/>
          <w:kern w:val="0"/>
          <w:szCs w:val="21"/>
        </w:rPr>
        <w:t>２</w:t>
      </w:r>
      <w:r w:rsidR="00156477" w:rsidRPr="00582EFF">
        <w:rPr>
          <w:rFonts w:hAnsi="ＭＳ 明朝" w:cs="ＭＳ ゴシック" w:hint="eastAsia"/>
          <w:kern w:val="0"/>
          <w:szCs w:val="21"/>
        </w:rPr>
        <w:t xml:space="preserve">　第17条の</w:t>
      </w:r>
      <w:r w:rsidRPr="00582EFF">
        <w:rPr>
          <w:rFonts w:hAnsi="ＭＳ 明朝" w:cs="ＭＳ ゴシック" w:hint="eastAsia"/>
          <w:kern w:val="0"/>
          <w:szCs w:val="21"/>
        </w:rPr>
        <w:t>３</w:t>
      </w:r>
      <w:r w:rsidR="00156477" w:rsidRPr="00582EFF">
        <w:rPr>
          <w:rFonts w:hAnsi="ＭＳ 明朝" w:cs="ＭＳ ゴシック" w:hint="eastAsia"/>
          <w:kern w:val="0"/>
          <w:szCs w:val="21"/>
        </w:rPr>
        <w:t>各号の規定については、次のとおりとする。</w:t>
      </w:r>
    </w:p>
    <w:p w:rsidR="00C956E9" w:rsidRPr="00582EFF" w:rsidRDefault="00C956E9" w:rsidP="009E37FF">
      <w:pPr>
        <w:widowControl/>
        <w:ind w:leftChars="150" w:left="525" w:hangingChars="100" w:hanging="210"/>
        <w:rPr>
          <w:rFonts w:hAnsi="ＭＳ 明朝" w:cs="ＭＳ ゴシック" w:hint="eastAsia"/>
          <w:kern w:val="0"/>
          <w:szCs w:val="21"/>
        </w:rPr>
      </w:pPr>
      <w:r w:rsidRPr="00582EFF">
        <w:rPr>
          <w:rFonts w:hAnsi="ＭＳ 明朝" w:cs="ＭＳ ゴシック" w:hint="eastAsia"/>
          <w:kern w:val="0"/>
          <w:szCs w:val="21"/>
        </w:rPr>
        <w:t>(1)　（第３号関係）ただし書の「別に定めるもの」については、職務に専念する義務の特例に関する規則第２条第１項４号及び第12号の規定に掲げるものとする。</w:t>
      </w:r>
    </w:p>
    <w:p w:rsidR="002D0FE3" w:rsidRPr="00582EFF" w:rsidRDefault="00C956E9" w:rsidP="00C956E9">
      <w:pPr>
        <w:widowControl/>
        <w:ind w:firstLineChars="100" w:firstLine="210"/>
        <w:rPr>
          <w:rFonts w:hAnsi="ＭＳ 明朝" w:cs="ＭＳ ゴシック" w:hint="eastAsia"/>
          <w:kern w:val="0"/>
          <w:szCs w:val="21"/>
        </w:rPr>
      </w:pPr>
      <w:r w:rsidRPr="00582EFF">
        <w:rPr>
          <w:rFonts w:hAnsi="ＭＳ 明朝" w:cs="ＭＳ明朝" w:hint="eastAsia"/>
          <w:kern w:val="0"/>
          <w:szCs w:val="21"/>
        </w:rPr>
        <w:t xml:space="preserve"> </w:t>
      </w:r>
      <w:r w:rsidR="002D0FE3" w:rsidRPr="00582EFF">
        <w:rPr>
          <w:rFonts w:hAnsi="ＭＳ 明朝" w:cs="ＭＳ明朝" w:hint="eastAsia"/>
          <w:kern w:val="0"/>
          <w:szCs w:val="21"/>
        </w:rPr>
        <w:t>(2)　（第５号関係）「人事又は給与に関する事務」については、前記第４・２・(5)参照</w:t>
      </w:r>
    </w:p>
    <w:p w:rsidR="00156477" w:rsidRPr="00582EFF" w:rsidRDefault="00156477" w:rsidP="002B06DA">
      <w:pPr>
        <w:widowControl/>
        <w:ind w:left="630" w:hanging="315"/>
        <w:rPr>
          <w:rFonts w:hAnsi="ＭＳ 明朝" w:cs="ＭＳ ゴシック" w:hint="eastAsia"/>
          <w:kern w:val="0"/>
          <w:szCs w:val="21"/>
        </w:rPr>
      </w:pPr>
      <w:r w:rsidRPr="00582EFF">
        <w:rPr>
          <w:rFonts w:hAnsi="ＭＳ 明朝" w:cs="ＭＳ ゴシック" w:hint="eastAsia"/>
          <w:kern w:val="0"/>
          <w:szCs w:val="21"/>
        </w:rPr>
        <w:t>(</w:t>
      </w:r>
      <w:r w:rsidR="002D0FE3" w:rsidRPr="00582EFF">
        <w:rPr>
          <w:rFonts w:hAnsi="ＭＳ 明朝" w:cs="ＭＳ ゴシック" w:hint="eastAsia"/>
          <w:kern w:val="0"/>
          <w:szCs w:val="21"/>
        </w:rPr>
        <w:t>3</w:t>
      </w:r>
      <w:r w:rsidRPr="00582EFF">
        <w:rPr>
          <w:rFonts w:hAnsi="ＭＳ 明朝" w:cs="ＭＳ ゴシック" w:hint="eastAsia"/>
          <w:kern w:val="0"/>
          <w:szCs w:val="21"/>
        </w:rPr>
        <w:t>)</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2D0FE3" w:rsidRPr="00582EFF">
        <w:rPr>
          <w:rFonts w:hAnsi="ＭＳ 明朝" w:cs="ＭＳ ゴシック" w:hint="eastAsia"/>
          <w:kern w:val="0"/>
          <w:szCs w:val="21"/>
        </w:rPr>
        <w:t>６</w:t>
      </w:r>
      <w:r w:rsidRPr="00582EFF">
        <w:rPr>
          <w:rFonts w:hAnsi="ＭＳ 明朝" w:cs="ＭＳ ゴシック" w:hint="eastAsia"/>
          <w:kern w:val="0"/>
          <w:szCs w:val="21"/>
        </w:rPr>
        <w:t>号関係</w:t>
      </w:r>
      <w:r w:rsidR="00026B1E" w:rsidRPr="00582EFF">
        <w:rPr>
          <w:rFonts w:hAnsi="ＭＳ 明朝" w:cs="ＭＳ ゴシック" w:hint="eastAsia"/>
          <w:kern w:val="0"/>
          <w:szCs w:val="21"/>
        </w:rPr>
        <w:t>）</w:t>
      </w:r>
      <w:r w:rsidRPr="00582EFF">
        <w:rPr>
          <w:rFonts w:hAnsi="ＭＳ 明朝" w:cs="ＭＳ ゴシック" w:hint="eastAsia"/>
          <w:kern w:val="0"/>
          <w:szCs w:val="21"/>
        </w:rPr>
        <w:t>ただし書の「予算に定める事務事業の内容の変更を伴うもの」については、前記第</w:t>
      </w:r>
      <w:r w:rsidR="00026B1E" w:rsidRPr="00582EFF">
        <w:rPr>
          <w:rFonts w:hAnsi="ＭＳ 明朝" w:cs="ＭＳ ゴシック" w:hint="eastAsia"/>
          <w:kern w:val="0"/>
          <w:szCs w:val="21"/>
        </w:rPr>
        <w:t>４</w:t>
      </w:r>
      <w:r w:rsidRPr="00582EFF">
        <w:rPr>
          <w:rFonts w:hAnsi="ＭＳ 明朝" w:cs="ＭＳ ゴシック" w:hint="eastAsia"/>
          <w:kern w:val="0"/>
          <w:szCs w:val="21"/>
        </w:rPr>
        <w:t>・</w:t>
      </w:r>
      <w:r w:rsidR="00026B1E" w:rsidRPr="00582EFF">
        <w:rPr>
          <w:rFonts w:hAnsi="ＭＳ 明朝" w:cs="ＭＳ ゴシック" w:hint="eastAsia"/>
          <w:kern w:val="0"/>
          <w:szCs w:val="21"/>
        </w:rPr>
        <w:t>２</w:t>
      </w:r>
      <w:r w:rsidRPr="00582EFF">
        <w:rPr>
          <w:rFonts w:hAnsi="ＭＳ 明朝" w:cs="ＭＳ ゴシック" w:hint="eastAsia"/>
          <w:kern w:val="0"/>
          <w:szCs w:val="21"/>
        </w:rPr>
        <w:t>・(7)参照</w:t>
      </w:r>
    </w:p>
    <w:p w:rsidR="00156477" w:rsidRPr="00582EFF" w:rsidRDefault="00156477" w:rsidP="002B06DA">
      <w:pPr>
        <w:widowControl/>
        <w:ind w:firstLine="315"/>
        <w:rPr>
          <w:rFonts w:hAnsi="ＭＳ 明朝" w:cs="ＭＳ ゴシック" w:hint="eastAsia"/>
          <w:kern w:val="0"/>
          <w:szCs w:val="21"/>
        </w:rPr>
      </w:pPr>
      <w:r w:rsidRPr="00582EFF">
        <w:rPr>
          <w:rFonts w:hAnsi="ＭＳ 明朝" w:cs="ＭＳ ゴシック" w:hint="eastAsia"/>
          <w:kern w:val="0"/>
          <w:szCs w:val="21"/>
        </w:rPr>
        <w:lastRenderedPageBreak/>
        <w:t>(</w:t>
      </w:r>
      <w:r w:rsidR="002D0FE3" w:rsidRPr="00582EFF">
        <w:rPr>
          <w:rFonts w:hAnsi="ＭＳ 明朝" w:cs="ＭＳ ゴシック" w:hint="eastAsia"/>
          <w:kern w:val="0"/>
          <w:szCs w:val="21"/>
        </w:rPr>
        <w:t>4</w:t>
      </w:r>
      <w:r w:rsidRPr="00582EFF">
        <w:rPr>
          <w:rFonts w:hAnsi="ＭＳ 明朝" w:cs="ＭＳ ゴシック" w:hint="eastAsia"/>
          <w:kern w:val="0"/>
          <w:szCs w:val="21"/>
        </w:rPr>
        <w:t>)</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2D0FE3" w:rsidRPr="00582EFF">
        <w:rPr>
          <w:rFonts w:hAnsi="ＭＳ 明朝" w:cs="ＭＳ ゴシック" w:hint="eastAsia"/>
          <w:kern w:val="0"/>
          <w:szCs w:val="21"/>
        </w:rPr>
        <w:t>７</w:t>
      </w:r>
      <w:r w:rsidRPr="00582EFF">
        <w:rPr>
          <w:rFonts w:hAnsi="ＭＳ 明朝" w:cs="ＭＳ ゴシック" w:hint="eastAsia"/>
          <w:kern w:val="0"/>
          <w:szCs w:val="21"/>
        </w:rPr>
        <w:t>号関係</w:t>
      </w:r>
      <w:r w:rsidR="00026B1E" w:rsidRPr="00582EFF">
        <w:rPr>
          <w:rFonts w:hAnsi="ＭＳ 明朝" w:cs="ＭＳ ゴシック" w:hint="eastAsia"/>
          <w:kern w:val="0"/>
          <w:szCs w:val="21"/>
        </w:rPr>
        <w:t>）</w:t>
      </w:r>
      <w:r w:rsidRPr="00582EFF">
        <w:rPr>
          <w:rFonts w:hAnsi="ＭＳ 明朝" w:cs="ＭＳ ゴシック" w:hint="eastAsia"/>
          <w:kern w:val="0"/>
          <w:szCs w:val="21"/>
        </w:rPr>
        <w:t>「不用品」については、前記第</w:t>
      </w:r>
      <w:r w:rsidR="00026B1E" w:rsidRPr="00582EFF">
        <w:rPr>
          <w:rFonts w:hAnsi="ＭＳ 明朝" w:cs="ＭＳ ゴシック" w:hint="eastAsia"/>
          <w:kern w:val="0"/>
          <w:szCs w:val="21"/>
        </w:rPr>
        <w:t>４</w:t>
      </w:r>
      <w:r w:rsidRPr="00582EFF">
        <w:rPr>
          <w:rFonts w:hAnsi="ＭＳ 明朝" w:cs="ＭＳ ゴシック" w:hint="eastAsia"/>
          <w:kern w:val="0"/>
          <w:szCs w:val="21"/>
        </w:rPr>
        <w:t>・</w:t>
      </w:r>
      <w:r w:rsidR="00026B1E" w:rsidRPr="00582EFF">
        <w:rPr>
          <w:rFonts w:hAnsi="ＭＳ 明朝" w:cs="ＭＳ ゴシック" w:hint="eastAsia"/>
          <w:kern w:val="0"/>
          <w:szCs w:val="21"/>
        </w:rPr>
        <w:t>２</w:t>
      </w:r>
      <w:r w:rsidRPr="00582EFF">
        <w:rPr>
          <w:rFonts w:hAnsi="ＭＳ 明朝" w:cs="ＭＳ ゴシック" w:hint="eastAsia"/>
          <w:kern w:val="0"/>
          <w:szCs w:val="21"/>
        </w:rPr>
        <w:t>・(9)参照</w:t>
      </w:r>
    </w:p>
    <w:p w:rsidR="00156477" w:rsidRPr="00582EFF" w:rsidRDefault="00156477" w:rsidP="002B06DA">
      <w:pPr>
        <w:autoSpaceDE w:val="0"/>
        <w:autoSpaceDN w:val="0"/>
        <w:adjustRightInd w:val="0"/>
        <w:ind w:left="630" w:hanging="315"/>
        <w:rPr>
          <w:rFonts w:hAnsi="ＭＳ 明朝" w:cs="ＭＳ ゴシック" w:hint="eastAsia"/>
          <w:kern w:val="0"/>
          <w:szCs w:val="21"/>
        </w:rPr>
      </w:pPr>
      <w:r w:rsidRPr="00582EFF">
        <w:rPr>
          <w:rFonts w:hAnsi="ＭＳ 明朝" w:cs="ＭＳ ゴシック" w:hint="eastAsia"/>
          <w:kern w:val="0"/>
          <w:szCs w:val="21"/>
        </w:rPr>
        <w:t>(</w:t>
      </w:r>
      <w:r w:rsidR="002D0FE3" w:rsidRPr="00582EFF">
        <w:rPr>
          <w:rFonts w:hAnsi="ＭＳ 明朝" w:cs="ＭＳ ゴシック" w:hint="eastAsia"/>
          <w:kern w:val="0"/>
          <w:szCs w:val="21"/>
        </w:rPr>
        <w:t>5</w:t>
      </w:r>
      <w:r w:rsidRPr="00582EFF">
        <w:rPr>
          <w:rFonts w:hAnsi="ＭＳ 明朝" w:cs="ＭＳ ゴシック" w:hint="eastAsia"/>
          <w:kern w:val="0"/>
          <w:szCs w:val="21"/>
        </w:rPr>
        <w:t>)</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2D0FE3" w:rsidRPr="00582EFF">
        <w:rPr>
          <w:rFonts w:hAnsi="ＭＳ 明朝" w:cs="ＭＳ ゴシック" w:hint="eastAsia"/>
          <w:kern w:val="0"/>
          <w:szCs w:val="21"/>
        </w:rPr>
        <w:t>８</w:t>
      </w:r>
      <w:r w:rsidRPr="00582EFF">
        <w:rPr>
          <w:rFonts w:hAnsi="ＭＳ 明朝" w:cs="ＭＳ ゴシック" w:hint="eastAsia"/>
          <w:kern w:val="0"/>
          <w:szCs w:val="21"/>
        </w:rPr>
        <w:t>号関係</w:t>
      </w:r>
      <w:r w:rsidR="00026B1E" w:rsidRPr="00582EFF">
        <w:rPr>
          <w:rFonts w:hAnsi="ＭＳ 明朝" w:cs="ＭＳ ゴシック" w:hint="eastAsia"/>
          <w:kern w:val="0"/>
          <w:szCs w:val="21"/>
        </w:rPr>
        <w:t>）</w:t>
      </w:r>
      <w:r w:rsidRPr="00582EFF">
        <w:rPr>
          <w:rFonts w:hAnsi="ＭＳ 明朝" w:cs="ＭＳ ゴシック" w:hint="eastAsia"/>
          <w:kern w:val="0"/>
          <w:szCs w:val="21"/>
        </w:rPr>
        <w:t>「当初許可の範囲内」</w:t>
      </w:r>
      <w:r w:rsidR="00987953" w:rsidRPr="00582EFF">
        <w:rPr>
          <w:rFonts w:hAnsi="ＭＳ 明朝" w:cs="ＭＳ ゴシック" w:hint="eastAsia"/>
          <w:kern w:val="0"/>
          <w:szCs w:val="21"/>
        </w:rPr>
        <w:t>とは、</w:t>
      </w:r>
      <w:r w:rsidR="00987953" w:rsidRPr="00582EFF">
        <w:rPr>
          <w:rFonts w:cs="ＭＳ明朝" w:hint="eastAsia"/>
          <w:kern w:val="0"/>
          <w:szCs w:val="21"/>
        </w:rPr>
        <w:t>目的外使用の更新許可が、当初の許可における許可の範囲、条件等を逸脱しないものであることをいう。</w:t>
      </w:r>
    </w:p>
    <w:p w:rsidR="00026B1E" w:rsidRPr="00582EFF" w:rsidRDefault="00026B1E" w:rsidP="002B06DA">
      <w:pPr>
        <w:widowControl/>
        <w:rPr>
          <w:rFonts w:hAnsi="ＭＳ 明朝" w:cs="ＭＳ ゴシック" w:hint="eastAsia"/>
          <w:kern w:val="0"/>
          <w:szCs w:val="21"/>
        </w:rPr>
      </w:pPr>
    </w:p>
    <w:p w:rsidR="00F05E6D" w:rsidRPr="00582EFF" w:rsidRDefault="00156477" w:rsidP="002B06DA">
      <w:pPr>
        <w:widowControl/>
        <w:rPr>
          <w:rFonts w:hAnsi="ＭＳ 明朝" w:cs="ＭＳ ゴシック" w:hint="eastAsia"/>
          <w:kern w:val="0"/>
          <w:szCs w:val="21"/>
        </w:rPr>
      </w:pPr>
      <w:r w:rsidRPr="00582EFF">
        <w:rPr>
          <w:rFonts w:hAnsi="ＭＳ 明朝" w:cs="ＭＳ ゴシック" w:hint="eastAsia"/>
          <w:kern w:val="0"/>
          <w:szCs w:val="21"/>
        </w:rPr>
        <w:t>第</w:t>
      </w:r>
      <w:r w:rsidR="00026B1E" w:rsidRPr="00582EFF">
        <w:rPr>
          <w:rFonts w:hAnsi="ＭＳ 明朝" w:cs="ＭＳ ゴシック" w:hint="eastAsia"/>
          <w:kern w:val="0"/>
          <w:szCs w:val="21"/>
        </w:rPr>
        <w:t>８</w:t>
      </w:r>
      <w:r w:rsidRPr="00582EFF">
        <w:rPr>
          <w:rFonts w:hAnsi="ＭＳ 明朝" w:cs="ＭＳ ゴシック" w:hint="eastAsia"/>
          <w:kern w:val="0"/>
          <w:szCs w:val="21"/>
        </w:rPr>
        <w:t xml:space="preserve">　第21条関係</w:t>
      </w:r>
      <w:r w:rsidR="00026B1E" w:rsidRPr="00582EFF">
        <w:rPr>
          <w:rFonts w:hAnsi="ＭＳ 明朝" w:cs="ＭＳ ゴシック" w:hint="eastAsia"/>
          <w:kern w:val="0"/>
          <w:szCs w:val="21"/>
        </w:rPr>
        <w:t>（</w:t>
      </w:r>
      <w:r w:rsidRPr="00582EFF">
        <w:rPr>
          <w:rFonts w:hAnsi="ＭＳ 明朝" w:cs="ＭＳ ゴシック" w:hint="eastAsia"/>
          <w:kern w:val="0"/>
          <w:szCs w:val="21"/>
        </w:rPr>
        <w:t>特定事業所長専決事項</w:t>
      </w:r>
      <w:r w:rsidR="00026B1E" w:rsidRPr="00582EFF">
        <w:rPr>
          <w:rFonts w:hAnsi="ＭＳ 明朝" w:cs="ＭＳ ゴシック" w:hint="eastAsia"/>
          <w:kern w:val="0"/>
          <w:szCs w:val="21"/>
        </w:rPr>
        <w:t>）</w:t>
      </w:r>
    </w:p>
    <w:p w:rsidR="00715E40" w:rsidRPr="00582EFF" w:rsidRDefault="00156477" w:rsidP="002B06DA">
      <w:pPr>
        <w:widowControl/>
        <w:ind w:left="210" w:firstLine="210"/>
        <w:rPr>
          <w:rFonts w:hAnsi="ＭＳ 明朝" w:cs="ＭＳ ゴシック" w:hint="eastAsia"/>
          <w:kern w:val="0"/>
          <w:szCs w:val="21"/>
        </w:rPr>
      </w:pPr>
      <w:r w:rsidRPr="00582EFF">
        <w:rPr>
          <w:rFonts w:hAnsi="ＭＳ 明朝" w:cs="ＭＳ ゴシック" w:hint="eastAsia"/>
          <w:kern w:val="0"/>
          <w:szCs w:val="21"/>
        </w:rPr>
        <w:t>特定事業所長の専決事項の解釈及び運用については、前記第</w:t>
      </w:r>
      <w:r w:rsidR="00026B1E" w:rsidRPr="00582EFF">
        <w:rPr>
          <w:rFonts w:hAnsi="ＭＳ 明朝" w:cs="ＭＳ ゴシック" w:hint="eastAsia"/>
          <w:kern w:val="0"/>
          <w:szCs w:val="21"/>
        </w:rPr>
        <w:t>４</w:t>
      </w:r>
      <w:r w:rsidRPr="00582EFF">
        <w:rPr>
          <w:rFonts w:hAnsi="ＭＳ 明朝" w:cs="ＭＳ ゴシック" w:hint="eastAsia"/>
          <w:kern w:val="0"/>
          <w:szCs w:val="21"/>
        </w:rPr>
        <w:t>・</w:t>
      </w:r>
      <w:r w:rsidR="00026B1E" w:rsidRPr="00582EFF">
        <w:rPr>
          <w:rFonts w:hAnsi="ＭＳ 明朝" w:cs="ＭＳ ゴシック" w:hint="eastAsia"/>
          <w:kern w:val="0"/>
          <w:szCs w:val="21"/>
        </w:rPr>
        <w:t>３</w:t>
      </w:r>
      <w:r w:rsidR="009E37FF" w:rsidRPr="00582EFF">
        <w:rPr>
          <w:rFonts w:hAnsi="ＭＳ 明朝" w:cs="ＭＳ ゴシック" w:hint="eastAsia"/>
          <w:kern w:val="0"/>
          <w:szCs w:val="21"/>
        </w:rPr>
        <w:t>参照</w:t>
      </w:r>
    </w:p>
    <w:p w:rsidR="009E37FF" w:rsidRPr="00582EFF" w:rsidRDefault="009E37FF" w:rsidP="002B06DA">
      <w:pPr>
        <w:widowControl/>
        <w:rPr>
          <w:rFonts w:hAnsi="ＭＳ 明朝" w:cs="ＭＳ ゴシック" w:hint="eastAsia"/>
          <w:kern w:val="0"/>
          <w:szCs w:val="21"/>
        </w:rPr>
      </w:pPr>
    </w:p>
    <w:p w:rsidR="00156477" w:rsidRPr="00582EFF" w:rsidRDefault="00156477" w:rsidP="002B06DA">
      <w:pPr>
        <w:widowControl/>
        <w:rPr>
          <w:rFonts w:hAnsi="ＭＳ 明朝" w:cs="ＭＳ ゴシック" w:hint="eastAsia"/>
          <w:kern w:val="0"/>
          <w:szCs w:val="21"/>
        </w:rPr>
      </w:pPr>
      <w:r w:rsidRPr="00582EFF">
        <w:rPr>
          <w:rFonts w:hAnsi="ＭＳ 明朝" w:cs="ＭＳ ゴシック" w:hint="eastAsia"/>
          <w:kern w:val="0"/>
          <w:szCs w:val="21"/>
        </w:rPr>
        <w:t>第</w:t>
      </w:r>
      <w:r w:rsidR="00026B1E" w:rsidRPr="00582EFF">
        <w:rPr>
          <w:rFonts w:hAnsi="ＭＳ 明朝" w:cs="ＭＳ ゴシック" w:hint="eastAsia"/>
          <w:kern w:val="0"/>
          <w:szCs w:val="21"/>
        </w:rPr>
        <w:t>９</w:t>
      </w:r>
      <w:r w:rsidRPr="00582EFF">
        <w:rPr>
          <w:rFonts w:hAnsi="ＭＳ 明朝" w:cs="ＭＳ ゴシック" w:hint="eastAsia"/>
          <w:kern w:val="0"/>
          <w:szCs w:val="21"/>
        </w:rPr>
        <w:t xml:space="preserve">　第23条関係</w:t>
      </w:r>
      <w:r w:rsidR="00026B1E" w:rsidRPr="00582EFF">
        <w:rPr>
          <w:rFonts w:hAnsi="ＭＳ 明朝" w:cs="ＭＳ ゴシック" w:hint="eastAsia"/>
          <w:kern w:val="0"/>
          <w:szCs w:val="21"/>
        </w:rPr>
        <w:t>（</w:t>
      </w:r>
      <w:r w:rsidRPr="00582EFF">
        <w:rPr>
          <w:rFonts w:hAnsi="ＭＳ 明朝" w:cs="ＭＳ ゴシック" w:hint="eastAsia"/>
          <w:kern w:val="0"/>
          <w:szCs w:val="21"/>
        </w:rPr>
        <w:t>区長専決事項</w:t>
      </w:r>
      <w:r w:rsidR="00026B1E" w:rsidRPr="00582EFF">
        <w:rPr>
          <w:rFonts w:hAnsi="ＭＳ 明朝" w:cs="ＭＳ ゴシック" w:hint="eastAsia"/>
          <w:kern w:val="0"/>
          <w:szCs w:val="21"/>
        </w:rPr>
        <w:t>）</w:t>
      </w:r>
    </w:p>
    <w:p w:rsidR="00F05E6D" w:rsidRPr="00582EFF" w:rsidRDefault="00F05E6D" w:rsidP="002B06DA">
      <w:pPr>
        <w:widowControl/>
        <w:rPr>
          <w:rFonts w:hAnsi="ＭＳ 明朝" w:cs="ＭＳ ゴシック" w:hint="eastAsia"/>
          <w:kern w:val="0"/>
          <w:szCs w:val="21"/>
        </w:rPr>
      </w:pPr>
    </w:p>
    <w:p w:rsidR="00156477" w:rsidRPr="00582EFF" w:rsidRDefault="00026B1E" w:rsidP="002B06DA">
      <w:pPr>
        <w:widowControl/>
        <w:ind w:left="420" w:hanging="210"/>
        <w:rPr>
          <w:rFonts w:hAnsi="ＭＳ 明朝" w:cs="ＭＳ ゴシック" w:hint="eastAsia"/>
          <w:kern w:val="0"/>
          <w:szCs w:val="21"/>
        </w:rPr>
      </w:pPr>
      <w:r w:rsidRPr="00582EFF">
        <w:rPr>
          <w:rFonts w:hAnsi="ＭＳ 明朝" w:cs="ＭＳ ゴシック" w:hint="eastAsia"/>
          <w:kern w:val="0"/>
          <w:szCs w:val="21"/>
        </w:rPr>
        <w:t>１</w:t>
      </w:r>
      <w:r w:rsidR="00156477" w:rsidRPr="00582EFF">
        <w:rPr>
          <w:rFonts w:hAnsi="ＭＳ 明朝" w:cs="ＭＳ ゴシック" w:hint="eastAsia"/>
          <w:kern w:val="0"/>
          <w:szCs w:val="21"/>
        </w:rPr>
        <w:t xml:space="preserve">　法令、条例又は規則の規定により区長の権限とされた事項については、第23条の規定の適用はないものである。</w:t>
      </w:r>
    </w:p>
    <w:p w:rsidR="00F05E6D" w:rsidRPr="00582EFF" w:rsidRDefault="00F05E6D" w:rsidP="002B06DA">
      <w:pPr>
        <w:widowControl/>
        <w:rPr>
          <w:rFonts w:hAnsi="ＭＳ 明朝" w:cs="ＭＳ ゴシック" w:hint="eastAsia"/>
          <w:kern w:val="0"/>
          <w:szCs w:val="21"/>
        </w:rPr>
      </w:pPr>
    </w:p>
    <w:p w:rsidR="00156477" w:rsidRPr="00582EFF" w:rsidRDefault="00026B1E" w:rsidP="002B06DA">
      <w:pPr>
        <w:widowControl/>
        <w:ind w:firstLine="210"/>
        <w:rPr>
          <w:rFonts w:hAnsi="ＭＳ 明朝" w:cs="ＭＳ ゴシック" w:hint="eastAsia"/>
          <w:kern w:val="0"/>
          <w:szCs w:val="21"/>
        </w:rPr>
      </w:pPr>
      <w:r w:rsidRPr="00582EFF">
        <w:rPr>
          <w:rFonts w:hAnsi="ＭＳ 明朝" w:cs="ＭＳ ゴシック" w:hint="eastAsia"/>
          <w:kern w:val="0"/>
          <w:szCs w:val="21"/>
        </w:rPr>
        <w:t>２</w:t>
      </w:r>
      <w:r w:rsidR="00156477" w:rsidRPr="00582EFF">
        <w:rPr>
          <w:rFonts w:hAnsi="ＭＳ 明朝" w:cs="ＭＳ ゴシック" w:hint="eastAsia"/>
          <w:kern w:val="0"/>
          <w:szCs w:val="21"/>
        </w:rPr>
        <w:t xml:space="preserve">　第23条各号の規定については、次のとおりとする。</w:t>
      </w:r>
    </w:p>
    <w:p w:rsidR="0099132F" w:rsidRPr="00582EFF" w:rsidRDefault="0099132F" w:rsidP="009B50E3">
      <w:pPr>
        <w:widowControl/>
        <w:ind w:leftChars="100" w:left="630" w:hangingChars="200" w:hanging="420"/>
        <w:rPr>
          <w:rFonts w:hAnsi="ＭＳ 明朝" w:cs="ＭＳ ゴシック" w:hint="eastAsia"/>
          <w:kern w:val="0"/>
          <w:szCs w:val="21"/>
        </w:rPr>
      </w:pPr>
      <w:r w:rsidRPr="00582EFF">
        <w:rPr>
          <w:rFonts w:hAnsi="ＭＳ 明朝" w:cs="ＭＳ ゴシック" w:hint="eastAsia"/>
          <w:kern w:val="0"/>
          <w:szCs w:val="21"/>
        </w:rPr>
        <w:t xml:space="preserve"> (</w:t>
      </w:r>
      <w:r w:rsidR="00524BBE" w:rsidRPr="00582EFF">
        <w:rPr>
          <w:rFonts w:hAnsi="ＭＳ 明朝" w:cs="ＭＳ ゴシック" w:hint="eastAsia"/>
          <w:kern w:val="0"/>
          <w:szCs w:val="21"/>
        </w:rPr>
        <w:t>1)　（第１号、第１号の２及び第１号の３関係）自律した自治体型の区政運営をめざして、区長による自主的な組織運営として、一定の枠内における、各区の実情や特性に応じた柔軟な組織編成については、区長の専決事項であることを定めたものである。「別に定める一定の枠の範囲」とは、個別の決裁などにより各区役所に配分される職務の級ごとのポストの数を超えない範囲という意味である。</w:t>
      </w:r>
    </w:p>
    <w:p w:rsidR="00524BBE" w:rsidRPr="00582EFF" w:rsidRDefault="00524BBE" w:rsidP="00524BBE">
      <w:pPr>
        <w:widowControl/>
        <w:rPr>
          <w:rFonts w:hAnsi="ＭＳ 明朝" w:cs="ＭＳ ゴシック" w:hint="eastAsia"/>
          <w:kern w:val="0"/>
          <w:szCs w:val="21"/>
        </w:rPr>
      </w:pPr>
      <w:r w:rsidRPr="00582EFF">
        <w:rPr>
          <w:rFonts w:hAnsi="ＭＳ 明朝" w:cs="ＭＳ ゴシック" w:hint="eastAsia"/>
          <w:kern w:val="0"/>
          <w:szCs w:val="21"/>
        </w:rPr>
        <w:t xml:space="preserve">　 (1の2)　（第１号の４関係）自律した自治体型の区政運営をめざして、区長による自主的な</w:t>
      </w:r>
    </w:p>
    <w:p w:rsidR="00524BBE" w:rsidRPr="00582EFF" w:rsidRDefault="00524BBE" w:rsidP="00524BBE">
      <w:pPr>
        <w:widowControl/>
        <w:ind w:firstLineChars="300" w:firstLine="630"/>
        <w:rPr>
          <w:rFonts w:hAnsi="ＭＳ 明朝" w:cs="ＭＳ ゴシック" w:hint="eastAsia"/>
          <w:kern w:val="0"/>
          <w:szCs w:val="21"/>
        </w:rPr>
      </w:pPr>
      <w:r w:rsidRPr="00582EFF">
        <w:rPr>
          <w:rFonts w:hAnsi="ＭＳ 明朝" w:cs="ＭＳ ゴシック" w:hint="eastAsia"/>
          <w:kern w:val="0"/>
          <w:szCs w:val="21"/>
        </w:rPr>
        <w:t>組織運営として、一定の枠内における、各区の実情や特性に応じた柔軟な人事配置につい</w:t>
      </w:r>
    </w:p>
    <w:p w:rsidR="00524BBE" w:rsidRPr="00582EFF" w:rsidRDefault="00524BBE" w:rsidP="00524BBE">
      <w:pPr>
        <w:widowControl/>
        <w:ind w:firstLineChars="300" w:firstLine="630"/>
        <w:rPr>
          <w:rFonts w:hAnsi="ＭＳ 明朝" w:cs="ＭＳ ゴシック" w:hint="eastAsia"/>
          <w:kern w:val="0"/>
          <w:szCs w:val="21"/>
        </w:rPr>
      </w:pPr>
      <w:r w:rsidRPr="00582EFF">
        <w:rPr>
          <w:rFonts w:hAnsi="ＭＳ 明朝" w:cs="ＭＳ ゴシック" w:hint="eastAsia"/>
          <w:kern w:val="0"/>
          <w:szCs w:val="21"/>
        </w:rPr>
        <w:t>ては、区長の専決事項であることを定めたものである。</w:t>
      </w:r>
    </w:p>
    <w:p w:rsidR="00524BBE" w:rsidRPr="00582EFF" w:rsidRDefault="00156477" w:rsidP="002B06DA">
      <w:pPr>
        <w:widowControl/>
        <w:ind w:firstLine="315"/>
        <w:rPr>
          <w:rFonts w:hAnsi="ＭＳ 明朝" w:cs="ＭＳ ゴシック" w:hint="eastAsia"/>
          <w:kern w:val="0"/>
          <w:szCs w:val="21"/>
        </w:rPr>
      </w:pPr>
      <w:r w:rsidRPr="00582EFF">
        <w:rPr>
          <w:rFonts w:hAnsi="ＭＳ 明朝" w:cs="ＭＳ ゴシック" w:hint="eastAsia"/>
          <w:kern w:val="0"/>
          <w:szCs w:val="21"/>
        </w:rPr>
        <w:t>(1</w:t>
      </w:r>
      <w:r w:rsidR="00524BBE" w:rsidRPr="00582EFF">
        <w:rPr>
          <w:rFonts w:hAnsi="ＭＳ 明朝" w:cs="ＭＳ ゴシック" w:hint="eastAsia"/>
          <w:kern w:val="0"/>
          <w:szCs w:val="21"/>
        </w:rPr>
        <w:t>の3</w:t>
      </w:r>
      <w:r w:rsidRPr="00582EFF">
        <w:rPr>
          <w:rFonts w:hAnsi="ＭＳ 明朝" w:cs="ＭＳ ゴシック" w:hint="eastAsia"/>
          <w:kern w:val="0"/>
          <w:szCs w:val="21"/>
        </w:rPr>
        <w:t>)</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026B1E" w:rsidRPr="00582EFF">
        <w:rPr>
          <w:rFonts w:hAnsi="ＭＳ 明朝" w:cs="ＭＳ ゴシック" w:hint="eastAsia"/>
          <w:kern w:val="0"/>
          <w:szCs w:val="21"/>
        </w:rPr>
        <w:t>１</w:t>
      </w:r>
      <w:r w:rsidRPr="00582EFF">
        <w:rPr>
          <w:rFonts w:hAnsi="ＭＳ 明朝" w:cs="ＭＳ ゴシック" w:hint="eastAsia"/>
          <w:kern w:val="0"/>
          <w:szCs w:val="21"/>
        </w:rPr>
        <w:t>号</w:t>
      </w:r>
      <w:r w:rsidR="00D804BD" w:rsidRPr="00582EFF">
        <w:rPr>
          <w:rFonts w:hAnsi="ＭＳ 明朝" w:cs="ＭＳ ゴシック" w:hint="eastAsia"/>
          <w:kern w:val="0"/>
          <w:szCs w:val="21"/>
        </w:rPr>
        <w:t>の５</w:t>
      </w:r>
      <w:r w:rsidRPr="00582EFF">
        <w:rPr>
          <w:rFonts w:hAnsi="ＭＳ 明朝" w:cs="ＭＳ ゴシック" w:hint="eastAsia"/>
          <w:kern w:val="0"/>
          <w:szCs w:val="21"/>
        </w:rPr>
        <w:t>関係</w:t>
      </w:r>
      <w:r w:rsidR="00026B1E" w:rsidRPr="00582EFF">
        <w:rPr>
          <w:rFonts w:hAnsi="ＭＳ 明朝" w:cs="ＭＳ ゴシック" w:hint="eastAsia"/>
          <w:kern w:val="0"/>
          <w:szCs w:val="21"/>
        </w:rPr>
        <w:t>）</w:t>
      </w:r>
      <w:r w:rsidRPr="00582EFF">
        <w:rPr>
          <w:rFonts w:hAnsi="ＭＳ 明朝" w:cs="ＭＳ ゴシック" w:hint="eastAsia"/>
          <w:kern w:val="0"/>
          <w:szCs w:val="21"/>
        </w:rPr>
        <w:t>「その他勤務に係る命令</w:t>
      </w:r>
      <w:r w:rsidR="00987953" w:rsidRPr="00582EFF">
        <w:rPr>
          <w:rFonts w:hAnsi="ＭＳ 明朝" w:cs="ＭＳ ゴシック" w:hint="eastAsia"/>
          <w:kern w:val="0"/>
          <w:szCs w:val="21"/>
        </w:rPr>
        <w:t>」等</w:t>
      </w:r>
      <w:r w:rsidRPr="00582EFF">
        <w:rPr>
          <w:rFonts w:hAnsi="ＭＳ 明朝" w:cs="ＭＳ ゴシック" w:hint="eastAsia"/>
          <w:kern w:val="0"/>
          <w:szCs w:val="21"/>
        </w:rPr>
        <w:t>については、前記第</w:t>
      </w:r>
      <w:r w:rsidR="00026B1E" w:rsidRPr="00582EFF">
        <w:rPr>
          <w:rFonts w:hAnsi="ＭＳ 明朝" w:cs="ＭＳ ゴシック" w:hint="eastAsia"/>
          <w:kern w:val="0"/>
          <w:szCs w:val="21"/>
        </w:rPr>
        <w:t>４</w:t>
      </w:r>
      <w:r w:rsidRPr="00582EFF">
        <w:rPr>
          <w:rFonts w:hAnsi="ＭＳ 明朝" w:cs="ＭＳ ゴシック" w:hint="eastAsia"/>
          <w:kern w:val="0"/>
          <w:szCs w:val="21"/>
        </w:rPr>
        <w:t>・</w:t>
      </w:r>
      <w:r w:rsidR="00026B1E" w:rsidRPr="00582EFF">
        <w:rPr>
          <w:rFonts w:hAnsi="ＭＳ 明朝" w:cs="ＭＳ ゴシック" w:hint="eastAsia"/>
          <w:kern w:val="0"/>
          <w:szCs w:val="21"/>
        </w:rPr>
        <w:t>２</w:t>
      </w:r>
      <w:r w:rsidRPr="00582EFF">
        <w:rPr>
          <w:rFonts w:hAnsi="ＭＳ 明朝" w:cs="ＭＳ ゴシック" w:hint="eastAsia"/>
          <w:kern w:val="0"/>
          <w:szCs w:val="21"/>
        </w:rPr>
        <w:t>・(2)</w:t>
      </w:r>
    </w:p>
    <w:p w:rsidR="00156477" w:rsidRPr="00582EFF" w:rsidRDefault="00156477" w:rsidP="00524BBE">
      <w:pPr>
        <w:widowControl/>
        <w:ind w:firstLineChars="300" w:firstLine="630"/>
        <w:rPr>
          <w:rFonts w:hAnsi="ＭＳ 明朝" w:cs="ＭＳ ゴシック" w:hint="eastAsia"/>
          <w:kern w:val="0"/>
          <w:szCs w:val="21"/>
        </w:rPr>
      </w:pPr>
      <w:r w:rsidRPr="00582EFF">
        <w:rPr>
          <w:rFonts w:hAnsi="ＭＳ 明朝" w:cs="ＭＳ ゴシック" w:hint="eastAsia"/>
          <w:kern w:val="0"/>
          <w:szCs w:val="21"/>
        </w:rPr>
        <w:t>参照</w:t>
      </w:r>
    </w:p>
    <w:p w:rsidR="00156477" w:rsidRPr="00582EFF" w:rsidRDefault="00156477" w:rsidP="002B06DA">
      <w:pPr>
        <w:widowControl/>
        <w:ind w:left="630" w:hanging="315"/>
        <w:rPr>
          <w:rFonts w:hAnsi="ＭＳ 明朝" w:cs="ＭＳ ゴシック" w:hint="eastAsia"/>
          <w:kern w:val="0"/>
          <w:szCs w:val="21"/>
        </w:rPr>
      </w:pPr>
      <w:r w:rsidRPr="00582EFF">
        <w:rPr>
          <w:rFonts w:hAnsi="ＭＳ 明朝" w:cs="ＭＳ ゴシック" w:hint="eastAsia"/>
          <w:kern w:val="0"/>
          <w:szCs w:val="21"/>
        </w:rPr>
        <w:t>(1の</w:t>
      </w:r>
      <w:r w:rsidR="00524BBE" w:rsidRPr="00582EFF">
        <w:rPr>
          <w:rFonts w:hAnsi="ＭＳ 明朝" w:cs="ＭＳ ゴシック" w:hint="eastAsia"/>
          <w:kern w:val="0"/>
          <w:szCs w:val="21"/>
        </w:rPr>
        <w:t>4</w:t>
      </w:r>
      <w:r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026B1E" w:rsidRPr="00582EFF">
        <w:rPr>
          <w:rFonts w:hAnsi="ＭＳ 明朝" w:cs="ＭＳ ゴシック" w:hint="eastAsia"/>
          <w:kern w:val="0"/>
          <w:szCs w:val="21"/>
        </w:rPr>
        <w:t>４</w:t>
      </w:r>
      <w:r w:rsidRPr="00582EFF">
        <w:rPr>
          <w:rFonts w:hAnsi="ＭＳ 明朝" w:cs="ＭＳ ゴシック" w:hint="eastAsia"/>
          <w:kern w:val="0"/>
          <w:szCs w:val="21"/>
        </w:rPr>
        <w:t>号の</w:t>
      </w:r>
      <w:r w:rsidR="00026B1E" w:rsidRPr="00582EFF">
        <w:rPr>
          <w:rFonts w:hAnsi="ＭＳ 明朝" w:cs="ＭＳ ゴシック" w:hint="eastAsia"/>
          <w:kern w:val="0"/>
          <w:szCs w:val="21"/>
        </w:rPr>
        <w:t>２</w:t>
      </w:r>
      <w:r w:rsidRPr="00582EFF">
        <w:rPr>
          <w:rFonts w:hAnsi="ＭＳ 明朝" w:cs="ＭＳ ゴシック" w:hint="eastAsia"/>
          <w:kern w:val="0"/>
          <w:szCs w:val="21"/>
        </w:rPr>
        <w:t>及び第</w:t>
      </w:r>
      <w:r w:rsidR="00026B1E" w:rsidRPr="00582EFF">
        <w:rPr>
          <w:rFonts w:hAnsi="ＭＳ 明朝" w:cs="ＭＳ ゴシック" w:hint="eastAsia"/>
          <w:kern w:val="0"/>
          <w:szCs w:val="21"/>
        </w:rPr>
        <w:t>５</w:t>
      </w:r>
      <w:r w:rsidRPr="00582EFF">
        <w:rPr>
          <w:rFonts w:hAnsi="ＭＳ 明朝" w:cs="ＭＳ ゴシック" w:hint="eastAsia"/>
          <w:kern w:val="0"/>
          <w:szCs w:val="21"/>
        </w:rPr>
        <w:t>号関係</w:t>
      </w:r>
      <w:r w:rsidR="00026B1E" w:rsidRPr="00582EFF">
        <w:rPr>
          <w:rFonts w:hAnsi="ＭＳ 明朝" w:cs="ＭＳ ゴシック" w:hint="eastAsia"/>
          <w:kern w:val="0"/>
          <w:szCs w:val="21"/>
        </w:rPr>
        <w:t>）</w:t>
      </w:r>
      <w:r w:rsidRPr="00582EFF">
        <w:rPr>
          <w:rFonts w:hAnsi="ＭＳ 明朝" w:cs="ＭＳ ゴシック" w:hint="eastAsia"/>
          <w:kern w:val="0"/>
          <w:szCs w:val="21"/>
        </w:rPr>
        <w:t>「受嘱条件の変更」については、前記第</w:t>
      </w:r>
      <w:r w:rsidR="00026B1E" w:rsidRPr="00582EFF">
        <w:rPr>
          <w:rFonts w:hAnsi="ＭＳ 明朝" w:cs="ＭＳ ゴシック" w:hint="eastAsia"/>
          <w:kern w:val="0"/>
          <w:szCs w:val="21"/>
        </w:rPr>
        <w:t>４</w:t>
      </w:r>
      <w:r w:rsidRPr="00582EFF">
        <w:rPr>
          <w:rFonts w:hAnsi="ＭＳ 明朝" w:cs="ＭＳ ゴシック" w:hint="eastAsia"/>
          <w:kern w:val="0"/>
          <w:szCs w:val="21"/>
        </w:rPr>
        <w:t>・</w:t>
      </w:r>
      <w:r w:rsidR="00026B1E" w:rsidRPr="00582EFF">
        <w:rPr>
          <w:rFonts w:hAnsi="ＭＳ 明朝" w:cs="ＭＳ ゴシック" w:hint="eastAsia"/>
          <w:kern w:val="0"/>
          <w:szCs w:val="21"/>
        </w:rPr>
        <w:t>２</w:t>
      </w:r>
      <w:r w:rsidRPr="00582EFF">
        <w:rPr>
          <w:rFonts w:hAnsi="ＭＳ 明朝" w:cs="ＭＳ ゴシック" w:hint="eastAsia"/>
          <w:kern w:val="0"/>
          <w:szCs w:val="21"/>
        </w:rPr>
        <w:t>・(2の2)参照</w:t>
      </w:r>
    </w:p>
    <w:p w:rsidR="00C956E9" w:rsidRPr="00582EFF" w:rsidRDefault="00C956E9" w:rsidP="00C956E9">
      <w:pPr>
        <w:widowControl/>
        <w:ind w:firstLine="315"/>
        <w:rPr>
          <w:rFonts w:hAnsi="ＭＳ 明朝" w:cs="ＭＳ ゴシック" w:hint="eastAsia"/>
          <w:kern w:val="0"/>
          <w:szCs w:val="21"/>
        </w:rPr>
      </w:pPr>
      <w:r w:rsidRPr="00582EFF">
        <w:rPr>
          <w:rFonts w:hAnsi="ＭＳ 明朝" w:cs="ＭＳ ゴシック" w:hint="eastAsia"/>
          <w:kern w:val="0"/>
          <w:szCs w:val="21"/>
        </w:rPr>
        <w:t>(2)　（第６</w:t>
      </w:r>
      <w:r w:rsidR="00460B17" w:rsidRPr="00582EFF">
        <w:rPr>
          <w:rFonts w:hAnsi="ＭＳ 明朝" w:cs="ＭＳ ゴシック" w:hint="eastAsia"/>
          <w:kern w:val="0"/>
          <w:szCs w:val="21"/>
        </w:rPr>
        <w:t>号関係）ただし書の「別に定めるもの」については、前記第３の２・４</w:t>
      </w:r>
      <w:r w:rsidRPr="00582EFF">
        <w:rPr>
          <w:rFonts w:hAnsi="ＭＳ 明朝" w:cs="ＭＳ ゴシック" w:hint="eastAsia"/>
          <w:kern w:val="0"/>
          <w:szCs w:val="21"/>
        </w:rPr>
        <w:t>参照</w:t>
      </w:r>
    </w:p>
    <w:p w:rsidR="00C956E9" w:rsidRPr="00582EFF" w:rsidRDefault="00C956E9" w:rsidP="009E37FF">
      <w:pPr>
        <w:widowControl/>
        <w:ind w:left="630" w:hangingChars="300" w:hanging="630"/>
        <w:rPr>
          <w:rFonts w:hAnsi="ＭＳ 明朝" w:cs="ＭＳ ゴシック" w:hint="eastAsia"/>
          <w:kern w:val="0"/>
          <w:szCs w:val="21"/>
        </w:rPr>
      </w:pPr>
      <w:r w:rsidRPr="00582EFF">
        <w:rPr>
          <w:rFonts w:hAnsi="ＭＳ 明朝" w:cs="ＭＳ ゴシック" w:hint="eastAsia"/>
          <w:kern w:val="0"/>
          <w:szCs w:val="21"/>
        </w:rPr>
        <w:t xml:space="preserve">　 (2の2)　（第６</w:t>
      </w:r>
      <w:r w:rsidR="00F44A53" w:rsidRPr="00582EFF">
        <w:rPr>
          <w:rFonts w:hAnsi="ＭＳ 明朝" w:cs="ＭＳ ゴシック" w:hint="eastAsia"/>
          <w:kern w:val="0"/>
          <w:szCs w:val="21"/>
        </w:rPr>
        <w:t>号</w:t>
      </w:r>
      <w:r w:rsidRPr="00582EFF">
        <w:rPr>
          <w:rFonts w:hAnsi="ＭＳ 明朝" w:cs="ＭＳ ゴシック" w:hint="eastAsia"/>
          <w:kern w:val="0"/>
          <w:szCs w:val="21"/>
        </w:rPr>
        <w:t>の２関係）ただし書の「別に定めるもの」については、前記第４・２・(4の2)参照</w:t>
      </w:r>
    </w:p>
    <w:p w:rsidR="00156477" w:rsidRPr="00582EFF" w:rsidRDefault="00C956E9" w:rsidP="00A66B41">
      <w:pPr>
        <w:widowControl/>
        <w:ind w:firstLineChars="100" w:firstLine="210"/>
        <w:rPr>
          <w:rFonts w:hAnsi="ＭＳ 明朝" w:cs="ＭＳ ゴシック" w:hint="eastAsia"/>
          <w:kern w:val="0"/>
          <w:szCs w:val="21"/>
        </w:rPr>
      </w:pPr>
      <w:r w:rsidRPr="00582EFF">
        <w:rPr>
          <w:rFonts w:hAnsi="ＭＳ 明朝" w:cs="ＭＳ ゴシック" w:hint="eastAsia"/>
          <w:kern w:val="0"/>
          <w:szCs w:val="21"/>
        </w:rPr>
        <w:t xml:space="preserve"> </w:t>
      </w:r>
      <w:r w:rsidR="00156477" w:rsidRPr="00582EFF">
        <w:rPr>
          <w:rFonts w:hAnsi="ＭＳ 明朝" w:cs="ＭＳ ゴシック" w:hint="eastAsia"/>
          <w:kern w:val="0"/>
          <w:szCs w:val="21"/>
        </w:rPr>
        <w:t>(3)</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00156477" w:rsidRPr="00582EFF">
        <w:rPr>
          <w:rFonts w:hAnsi="ＭＳ 明朝" w:cs="ＭＳ ゴシック" w:hint="eastAsia"/>
          <w:kern w:val="0"/>
          <w:szCs w:val="21"/>
        </w:rPr>
        <w:t>第10号関係</w:t>
      </w:r>
      <w:r w:rsidR="00026B1E" w:rsidRPr="00582EFF">
        <w:rPr>
          <w:rFonts w:hAnsi="ＭＳ 明朝" w:cs="ＭＳ ゴシック" w:hint="eastAsia"/>
          <w:kern w:val="0"/>
          <w:szCs w:val="21"/>
        </w:rPr>
        <w:t>）</w:t>
      </w:r>
      <w:r w:rsidR="00156477" w:rsidRPr="00582EFF">
        <w:rPr>
          <w:rFonts w:hAnsi="ＭＳ 明朝" w:cs="ＭＳ ゴシック" w:hint="eastAsia"/>
          <w:kern w:val="0"/>
          <w:szCs w:val="21"/>
        </w:rPr>
        <w:t>「不用品」については、前記第</w:t>
      </w:r>
      <w:r w:rsidR="00026B1E" w:rsidRPr="00582EFF">
        <w:rPr>
          <w:rFonts w:hAnsi="ＭＳ 明朝" w:cs="ＭＳ ゴシック" w:hint="eastAsia"/>
          <w:kern w:val="0"/>
          <w:szCs w:val="21"/>
        </w:rPr>
        <w:t>４</w:t>
      </w:r>
      <w:r w:rsidR="00156477" w:rsidRPr="00582EFF">
        <w:rPr>
          <w:rFonts w:hAnsi="ＭＳ 明朝" w:cs="ＭＳ ゴシック" w:hint="eastAsia"/>
          <w:kern w:val="0"/>
          <w:szCs w:val="21"/>
        </w:rPr>
        <w:t>・</w:t>
      </w:r>
      <w:r w:rsidR="00026B1E" w:rsidRPr="00582EFF">
        <w:rPr>
          <w:rFonts w:hAnsi="ＭＳ 明朝" w:cs="ＭＳ ゴシック" w:hint="eastAsia"/>
          <w:kern w:val="0"/>
          <w:szCs w:val="21"/>
        </w:rPr>
        <w:t>２</w:t>
      </w:r>
      <w:r w:rsidR="00156477" w:rsidRPr="00582EFF">
        <w:rPr>
          <w:rFonts w:hAnsi="ＭＳ 明朝" w:cs="ＭＳ ゴシック" w:hint="eastAsia"/>
          <w:kern w:val="0"/>
          <w:szCs w:val="21"/>
        </w:rPr>
        <w:t>・(9)参照</w:t>
      </w:r>
    </w:p>
    <w:p w:rsidR="00A66B41" w:rsidRPr="00582EFF" w:rsidRDefault="00156477" w:rsidP="00A66B41">
      <w:pPr>
        <w:widowControl/>
        <w:ind w:left="630" w:hanging="315"/>
        <w:rPr>
          <w:rFonts w:hAnsi="ＭＳ 明朝" w:cs="ＭＳ ゴシック" w:hint="eastAsia"/>
          <w:kern w:val="0"/>
          <w:szCs w:val="21"/>
        </w:rPr>
      </w:pPr>
      <w:r w:rsidRPr="00582EFF">
        <w:rPr>
          <w:rFonts w:hAnsi="ＭＳ 明朝" w:cs="ＭＳ ゴシック" w:hint="eastAsia"/>
          <w:kern w:val="0"/>
          <w:szCs w:val="21"/>
        </w:rPr>
        <w:t>(4)</w:t>
      </w:r>
      <w:r w:rsidR="005F64BB" w:rsidRPr="00582EFF">
        <w:rPr>
          <w:rFonts w:hAnsi="ＭＳ 明朝" w:cs="ＭＳ ゴシック" w:hint="eastAsia"/>
          <w:kern w:val="0"/>
          <w:szCs w:val="21"/>
        </w:rPr>
        <w:t xml:space="preserve">　</w:t>
      </w:r>
      <w:r w:rsidR="00A66B41" w:rsidRPr="00582EFF">
        <w:rPr>
          <w:rFonts w:hAnsi="ＭＳ 明朝" w:cs="ＭＳ ゴシック" w:hint="eastAsia"/>
          <w:kern w:val="0"/>
          <w:szCs w:val="21"/>
        </w:rPr>
        <w:t>（第11号関係）「これに準ずる支出金」については、前記第４・２・(8)参照</w:t>
      </w:r>
    </w:p>
    <w:p w:rsidR="00156477" w:rsidRPr="00582EFF" w:rsidRDefault="00A66B41" w:rsidP="00A66B41">
      <w:pPr>
        <w:widowControl/>
        <w:ind w:leftChars="100" w:left="630" w:hangingChars="200" w:hanging="420"/>
        <w:rPr>
          <w:rFonts w:hAnsi="ＭＳ 明朝" w:cs="ＭＳ ゴシック" w:hint="eastAsia"/>
          <w:kern w:val="0"/>
          <w:szCs w:val="21"/>
        </w:rPr>
      </w:pPr>
      <w:r w:rsidRPr="00582EFF">
        <w:rPr>
          <w:rFonts w:hAnsi="ＭＳ 明朝" w:cs="ＭＳ ゴシック" w:hint="eastAsia"/>
          <w:kern w:val="0"/>
          <w:szCs w:val="21"/>
        </w:rPr>
        <w:lastRenderedPageBreak/>
        <w:t xml:space="preserve"> (5)　</w:t>
      </w:r>
      <w:r w:rsidR="00026B1E" w:rsidRPr="00582EFF">
        <w:rPr>
          <w:rFonts w:hAnsi="ＭＳ 明朝" w:cs="ＭＳ ゴシック" w:hint="eastAsia"/>
          <w:kern w:val="0"/>
          <w:szCs w:val="21"/>
        </w:rPr>
        <w:t>（</w:t>
      </w:r>
      <w:r w:rsidR="00156477" w:rsidRPr="00582EFF">
        <w:rPr>
          <w:rFonts w:hAnsi="ＭＳ 明朝" w:cs="ＭＳ ゴシック" w:hint="eastAsia"/>
          <w:kern w:val="0"/>
          <w:szCs w:val="21"/>
        </w:rPr>
        <w:t>第12号関係</w:t>
      </w:r>
      <w:r w:rsidR="00026B1E" w:rsidRPr="00582EFF">
        <w:rPr>
          <w:rFonts w:hAnsi="ＭＳ 明朝" w:cs="ＭＳ ゴシック" w:hint="eastAsia"/>
          <w:kern w:val="0"/>
          <w:szCs w:val="21"/>
        </w:rPr>
        <w:t>）</w:t>
      </w:r>
      <w:r w:rsidR="00156477" w:rsidRPr="00582EFF">
        <w:rPr>
          <w:rFonts w:hAnsi="ＭＳ 明朝" w:cs="ＭＳ ゴシック" w:hint="eastAsia"/>
          <w:kern w:val="0"/>
          <w:szCs w:val="21"/>
        </w:rPr>
        <w:t>「これに準ずるもの」には、使用料、延滞損害金、違約損害金、分納又は延納利息、利子及び督促手数料を含むものとする。</w:t>
      </w:r>
    </w:p>
    <w:p w:rsidR="00A66B41" w:rsidRPr="00582EFF" w:rsidRDefault="00156477" w:rsidP="00A66B41">
      <w:pPr>
        <w:widowControl/>
        <w:ind w:left="630" w:firstLine="210"/>
        <w:rPr>
          <w:rFonts w:hAnsi="ＭＳ 明朝" w:cs="ＭＳ ゴシック" w:hint="eastAsia"/>
          <w:kern w:val="0"/>
          <w:szCs w:val="21"/>
        </w:rPr>
      </w:pPr>
      <w:r w:rsidRPr="00582EFF">
        <w:rPr>
          <w:rFonts w:hAnsi="ＭＳ 明朝" w:cs="ＭＳ ゴシック" w:hint="eastAsia"/>
          <w:kern w:val="0"/>
          <w:szCs w:val="21"/>
        </w:rPr>
        <w:t>「収入に関すること」には、調定その他徴収手続一切を含むが、減免をする根拠となる規定において個別具体的要件を掲げることなく裁量により減免を行うことができることを定めている場合における当該規定に基づいて行う減免の決定を除くものとする。</w:t>
      </w:r>
    </w:p>
    <w:p w:rsidR="00156477" w:rsidRPr="00582EFF" w:rsidRDefault="00A66B41" w:rsidP="00A66B41">
      <w:pPr>
        <w:widowControl/>
        <w:ind w:firstLineChars="100" w:firstLine="210"/>
        <w:rPr>
          <w:rFonts w:hAnsi="ＭＳ 明朝" w:cs="ＭＳ ゴシック" w:hint="eastAsia"/>
          <w:kern w:val="0"/>
          <w:szCs w:val="21"/>
        </w:rPr>
      </w:pPr>
      <w:r w:rsidRPr="00582EFF">
        <w:rPr>
          <w:rFonts w:hAnsi="ＭＳ 明朝" w:cs="ＭＳ ゴシック" w:hint="eastAsia"/>
          <w:kern w:val="0"/>
          <w:szCs w:val="21"/>
        </w:rPr>
        <w:t xml:space="preserve"> </w:t>
      </w:r>
      <w:r w:rsidR="00E467FF" w:rsidRPr="00582EFF">
        <w:rPr>
          <w:rFonts w:hAnsi="ＭＳ 明朝" w:cs="ＭＳ ゴシック" w:hint="eastAsia"/>
          <w:kern w:val="0"/>
          <w:szCs w:val="21"/>
        </w:rPr>
        <w:t>(6)　削除</w:t>
      </w:r>
    </w:p>
    <w:p w:rsidR="00156477" w:rsidRPr="00582EFF" w:rsidRDefault="00156477" w:rsidP="002B06DA">
      <w:pPr>
        <w:widowControl/>
        <w:ind w:left="630" w:hanging="315"/>
        <w:rPr>
          <w:rFonts w:hAnsi="ＭＳ 明朝" w:cs="ＭＳ ゴシック" w:hint="eastAsia"/>
          <w:kern w:val="0"/>
          <w:szCs w:val="21"/>
        </w:rPr>
      </w:pPr>
      <w:r w:rsidRPr="00582EFF">
        <w:rPr>
          <w:rFonts w:hAnsi="ＭＳ 明朝" w:cs="ＭＳ ゴシック" w:hint="eastAsia"/>
          <w:kern w:val="0"/>
          <w:szCs w:val="21"/>
        </w:rPr>
        <w:t>(7)</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D804BD" w:rsidRPr="00582EFF">
        <w:rPr>
          <w:rFonts w:hAnsi="ＭＳ 明朝" w:cs="ＭＳ ゴシック" w:hint="eastAsia"/>
          <w:kern w:val="0"/>
          <w:szCs w:val="21"/>
        </w:rPr>
        <w:t>17</w:t>
      </w:r>
      <w:r w:rsidRPr="00582EFF">
        <w:rPr>
          <w:rFonts w:hAnsi="ＭＳ 明朝" w:cs="ＭＳ ゴシック" w:hint="eastAsia"/>
          <w:kern w:val="0"/>
          <w:szCs w:val="21"/>
        </w:rPr>
        <w:t>号関係</w:t>
      </w:r>
      <w:r w:rsidR="00026B1E" w:rsidRPr="00582EFF">
        <w:rPr>
          <w:rFonts w:hAnsi="ＭＳ 明朝" w:cs="ＭＳ ゴシック" w:hint="eastAsia"/>
          <w:kern w:val="0"/>
          <w:szCs w:val="21"/>
        </w:rPr>
        <w:t>）</w:t>
      </w:r>
      <w:r w:rsidRPr="00582EFF">
        <w:rPr>
          <w:rFonts w:hAnsi="ＭＳ 明朝" w:cs="ＭＳ ゴシック" w:hint="eastAsia"/>
          <w:kern w:val="0"/>
          <w:szCs w:val="21"/>
        </w:rPr>
        <w:t>「貸付け及び回収」には、貸付契約の締結、解除及び変更並びに支出及び収入の諸手続を含むものとする。</w:t>
      </w:r>
    </w:p>
    <w:p w:rsidR="00156477" w:rsidRPr="00582EFF" w:rsidRDefault="00156477" w:rsidP="002B06DA">
      <w:pPr>
        <w:widowControl/>
        <w:ind w:left="630" w:hanging="315"/>
        <w:rPr>
          <w:rFonts w:hAnsi="ＭＳ 明朝" w:cs="ＭＳ ゴシック" w:hint="eastAsia"/>
          <w:kern w:val="0"/>
          <w:szCs w:val="21"/>
        </w:rPr>
      </w:pPr>
      <w:r w:rsidRPr="00582EFF">
        <w:rPr>
          <w:rFonts w:hAnsi="ＭＳ 明朝" w:cs="ＭＳ ゴシック" w:hint="eastAsia"/>
          <w:kern w:val="0"/>
          <w:szCs w:val="21"/>
        </w:rPr>
        <w:t>(8)</w:t>
      </w:r>
      <w:r w:rsidR="005F64BB" w:rsidRPr="00582EFF">
        <w:rPr>
          <w:rFonts w:hAnsi="ＭＳ 明朝" w:cs="ＭＳ ゴシック" w:hint="eastAsia"/>
          <w:kern w:val="0"/>
          <w:szCs w:val="21"/>
        </w:rPr>
        <w:t xml:space="preserve">　</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987953" w:rsidRPr="00582EFF">
        <w:rPr>
          <w:rFonts w:hAnsi="ＭＳ 明朝" w:cs="ＭＳ ゴシック" w:hint="eastAsia"/>
          <w:kern w:val="0"/>
          <w:szCs w:val="21"/>
        </w:rPr>
        <w:t>2</w:t>
      </w:r>
      <w:r w:rsidR="00CE4D95" w:rsidRPr="00582EFF">
        <w:rPr>
          <w:rFonts w:hAnsi="ＭＳ 明朝" w:cs="ＭＳ ゴシック" w:hint="eastAsia"/>
          <w:kern w:val="0"/>
          <w:szCs w:val="21"/>
        </w:rPr>
        <w:t>9</w:t>
      </w:r>
      <w:r w:rsidRPr="00582EFF">
        <w:rPr>
          <w:rFonts w:hAnsi="ＭＳ 明朝" w:cs="ＭＳ ゴシック" w:hint="eastAsia"/>
          <w:kern w:val="0"/>
          <w:szCs w:val="21"/>
        </w:rPr>
        <w:t>号関係</w:t>
      </w:r>
      <w:r w:rsidR="00026B1E" w:rsidRPr="00582EFF">
        <w:rPr>
          <w:rFonts w:hAnsi="ＭＳ 明朝" w:cs="ＭＳ ゴシック" w:hint="eastAsia"/>
          <w:kern w:val="0"/>
          <w:szCs w:val="21"/>
        </w:rPr>
        <w:t>）</w:t>
      </w:r>
      <w:r w:rsidRPr="00582EFF">
        <w:rPr>
          <w:rFonts w:hAnsi="ＭＳ 明朝" w:cs="ＭＳ ゴシック" w:hint="eastAsia"/>
          <w:kern w:val="0"/>
          <w:szCs w:val="21"/>
        </w:rPr>
        <w:t>第</w:t>
      </w:r>
      <w:r w:rsidR="00987953" w:rsidRPr="00582EFF">
        <w:rPr>
          <w:rFonts w:hAnsi="ＭＳ 明朝" w:cs="ＭＳ ゴシック" w:hint="eastAsia"/>
          <w:kern w:val="0"/>
          <w:szCs w:val="21"/>
        </w:rPr>
        <w:t>2</w:t>
      </w:r>
      <w:r w:rsidR="00CE4D95" w:rsidRPr="00582EFF">
        <w:rPr>
          <w:rFonts w:hAnsi="ＭＳ 明朝" w:cs="ＭＳ ゴシック" w:hint="eastAsia"/>
          <w:kern w:val="0"/>
          <w:szCs w:val="21"/>
        </w:rPr>
        <w:t>9</w:t>
      </w:r>
      <w:r w:rsidRPr="00582EFF">
        <w:rPr>
          <w:rFonts w:hAnsi="ＭＳ 明朝" w:cs="ＭＳ ゴシック" w:hint="eastAsia"/>
          <w:kern w:val="0"/>
          <w:szCs w:val="21"/>
        </w:rPr>
        <w:t>号の規定は、第23条第</w:t>
      </w:r>
      <w:r w:rsidR="00026B1E" w:rsidRPr="00582EFF">
        <w:rPr>
          <w:rFonts w:hAnsi="ＭＳ 明朝" w:cs="ＭＳ ゴシック" w:hint="eastAsia"/>
          <w:kern w:val="0"/>
          <w:szCs w:val="21"/>
        </w:rPr>
        <w:t>１</w:t>
      </w:r>
      <w:r w:rsidRPr="00582EFF">
        <w:rPr>
          <w:rFonts w:hAnsi="ＭＳ 明朝" w:cs="ＭＳ ゴシック" w:hint="eastAsia"/>
          <w:kern w:val="0"/>
          <w:szCs w:val="21"/>
        </w:rPr>
        <w:t>号から第</w:t>
      </w:r>
      <w:r w:rsidR="00D804BD" w:rsidRPr="00582EFF">
        <w:rPr>
          <w:rFonts w:hAnsi="ＭＳ 明朝" w:cs="ＭＳ ゴシック" w:hint="eastAsia"/>
          <w:kern w:val="0"/>
          <w:szCs w:val="21"/>
        </w:rPr>
        <w:t>2</w:t>
      </w:r>
      <w:r w:rsidR="00CE4D95" w:rsidRPr="00582EFF">
        <w:rPr>
          <w:rFonts w:hAnsi="ＭＳ 明朝" w:cs="ＭＳ ゴシック" w:hint="eastAsia"/>
          <w:kern w:val="0"/>
          <w:szCs w:val="21"/>
        </w:rPr>
        <w:t>8</w:t>
      </w:r>
      <w:r w:rsidRPr="00582EFF">
        <w:rPr>
          <w:rFonts w:hAnsi="ＭＳ 明朝" w:cs="ＭＳ ゴシック" w:hint="eastAsia"/>
          <w:kern w:val="0"/>
          <w:szCs w:val="21"/>
        </w:rPr>
        <w:t>号までの規定に該当しない事案について適用される附加的、補充的機能をもつ一般条項である。</w:t>
      </w:r>
    </w:p>
    <w:p w:rsidR="00026B1E" w:rsidRPr="00582EFF" w:rsidRDefault="00026B1E" w:rsidP="002B06DA">
      <w:pPr>
        <w:widowControl/>
        <w:rPr>
          <w:rFonts w:hAnsi="ＭＳ 明朝" w:cs="ＭＳ ゴシック" w:hint="eastAsia"/>
          <w:kern w:val="0"/>
          <w:szCs w:val="21"/>
        </w:rPr>
      </w:pPr>
    </w:p>
    <w:p w:rsidR="00156477" w:rsidRPr="00582EFF" w:rsidRDefault="00156477" w:rsidP="002B06DA">
      <w:pPr>
        <w:widowControl/>
        <w:rPr>
          <w:rFonts w:hAnsi="ＭＳ 明朝" w:cs="ＭＳ ゴシック" w:hint="eastAsia"/>
          <w:kern w:val="0"/>
          <w:szCs w:val="21"/>
        </w:rPr>
      </w:pPr>
      <w:r w:rsidRPr="00582EFF">
        <w:rPr>
          <w:rFonts w:hAnsi="ＭＳ 明朝" w:cs="ＭＳ ゴシック" w:hint="eastAsia"/>
          <w:kern w:val="0"/>
          <w:szCs w:val="21"/>
        </w:rPr>
        <w:t>第10　第24条関係</w:t>
      </w:r>
      <w:r w:rsidR="00026B1E" w:rsidRPr="00582EFF">
        <w:rPr>
          <w:rFonts w:hAnsi="ＭＳ 明朝" w:cs="ＭＳ ゴシック" w:hint="eastAsia"/>
          <w:kern w:val="0"/>
          <w:szCs w:val="21"/>
        </w:rPr>
        <w:t>（</w:t>
      </w:r>
      <w:r w:rsidRPr="00582EFF">
        <w:rPr>
          <w:rFonts w:hAnsi="ＭＳ 明朝" w:cs="ＭＳ ゴシック" w:hint="eastAsia"/>
          <w:kern w:val="0"/>
          <w:szCs w:val="21"/>
        </w:rPr>
        <w:t>緊急時における専決</w:t>
      </w:r>
      <w:r w:rsidR="00026B1E" w:rsidRPr="00582EFF">
        <w:rPr>
          <w:rFonts w:hAnsi="ＭＳ 明朝" w:cs="ＭＳ ゴシック" w:hint="eastAsia"/>
          <w:kern w:val="0"/>
          <w:szCs w:val="21"/>
        </w:rPr>
        <w:t>）</w:t>
      </w:r>
    </w:p>
    <w:p w:rsidR="00156477" w:rsidRPr="00582EFF" w:rsidRDefault="00156477" w:rsidP="002B06DA">
      <w:pPr>
        <w:widowControl/>
        <w:ind w:left="210" w:firstLine="210"/>
        <w:rPr>
          <w:rFonts w:hAnsi="ＭＳ 明朝" w:cs="ＭＳ ゴシック" w:hint="eastAsia"/>
          <w:kern w:val="0"/>
          <w:szCs w:val="21"/>
        </w:rPr>
      </w:pPr>
      <w:r w:rsidRPr="00582EFF">
        <w:rPr>
          <w:rFonts w:hAnsi="ＭＳ 明朝" w:cs="ＭＳ ゴシック" w:hint="eastAsia"/>
          <w:kern w:val="0"/>
          <w:szCs w:val="21"/>
        </w:rPr>
        <w:t>「緊急の必要」とは、決定権限を有する者の決裁を受ける暇がなく、即時に処理しなければ、本市にとって償うことのできない損害を生ずるおそれがあるもの又は本市職員としての職務上の義務の懈</w:t>
      </w:r>
      <w:r w:rsidRPr="00582EFF">
        <w:rPr>
          <w:rFonts w:hAnsi="ＭＳ 明朝" w:cs="ＭＳ ゴシック" w:hint="eastAsia"/>
          <w:kern w:val="0"/>
          <w:szCs w:val="21"/>
          <w:vertAlign w:val="superscript"/>
        </w:rPr>
        <w:t>け</w:t>
      </w:r>
      <w:r w:rsidRPr="00582EFF">
        <w:rPr>
          <w:rFonts w:hAnsi="ＭＳ 明朝" w:cs="ＭＳ ゴシック" w:hint="eastAsia"/>
          <w:kern w:val="0"/>
          <w:szCs w:val="21"/>
        </w:rPr>
        <w:t>怠若しくは職務遂行に著しい障害があると認められるものその他これに準ずるような緊急性及び必要性をいうものである。</w:t>
      </w:r>
    </w:p>
    <w:p w:rsidR="00026B1E" w:rsidRPr="00582EFF" w:rsidRDefault="00026B1E" w:rsidP="002B06DA">
      <w:pPr>
        <w:widowControl/>
        <w:rPr>
          <w:rFonts w:hAnsi="ＭＳ 明朝" w:cs="ＭＳ ゴシック" w:hint="eastAsia"/>
          <w:kern w:val="0"/>
          <w:szCs w:val="21"/>
        </w:rPr>
      </w:pPr>
    </w:p>
    <w:p w:rsidR="00156477" w:rsidRPr="00582EFF" w:rsidRDefault="00156477" w:rsidP="002B06DA">
      <w:pPr>
        <w:widowControl/>
        <w:rPr>
          <w:rFonts w:hAnsi="ＭＳ 明朝" w:cs="ＭＳ ゴシック" w:hint="eastAsia"/>
          <w:kern w:val="0"/>
          <w:szCs w:val="21"/>
        </w:rPr>
      </w:pPr>
      <w:r w:rsidRPr="00582EFF">
        <w:rPr>
          <w:rFonts w:hAnsi="ＭＳ 明朝" w:cs="ＭＳ ゴシック" w:hint="eastAsia"/>
          <w:kern w:val="0"/>
          <w:szCs w:val="21"/>
        </w:rPr>
        <w:t>第11　第25条関係</w:t>
      </w:r>
      <w:r w:rsidR="00026B1E" w:rsidRPr="00582EFF">
        <w:rPr>
          <w:rFonts w:hAnsi="ＭＳ 明朝" w:cs="ＭＳ ゴシック" w:hint="eastAsia"/>
          <w:kern w:val="0"/>
          <w:szCs w:val="21"/>
        </w:rPr>
        <w:t>（</w:t>
      </w:r>
      <w:r w:rsidRPr="00582EFF">
        <w:rPr>
          <w:rFonts w:hAnsi="ＭＳ 明朝" w:cs="ＭＳ ゴシック" w:hint="eastAsia"/>
          <w:kern w:val="0"/>
          <w:szCs w:val="21"/>
        </w:rPr>
        <w:t>専決権の一部委譲</w:t>
      </w:r>
      <w:r w:rsidR="00026B1E" w:rsidRPr="00582EFF">
        <w:rPr>
          <w:rFonts w:hAnsi="ＭＳ 明朝" w:cs="ＭＳ ゴシック" w:hint="eastAsia"/>
          <w:kern w:val="0"/>
          <w:szCs w:val="21"/>
        </w:rPr>
        <w:t>）</w:t>
      </w:r>
    </w:p>
    <w:p w:rsidR="00156477" w:rsidRPr="00582EFF" w:rsidRDefault="00156477" w:rsidP="002B06DA">
      <w:pPr>
        <w:widowControl/>
        <w:ind w:left="210" w:firstLine="210"/>
        <w:rPr>
          <w:rFonts w:hAnsi="ＭＳ 明朝" w:cs="ＭＳ ゴシック" w:hint="eastAsia"/>
          <w:kern w:val="0"/>
          <w:szCs w:val="21"/>
        </w:rPr>
      </w:pPr>
      <w:r w:rsidRPr="00582EFF">
        <w:rPr>
          <w:rFonts w:hAnsi="ＭＳ 明朝" w:cs="ＭＳ ゴシック" w:hint="eastAsia"/>
          <w:kern w:val="0"/>
          <w:szCs w:val="21"/>
        </w:rPr>
        <w:t>第25条第</w:t>
      </w:r>
      <w:r w:rsidR="00026B1E" w:rsidRPr="00582EFF">
        <w:rPr>
          <w:rFonts w:hAnsi="ＭＳ 明朝" w:cs="ＭＳ ゴシック" w:hint="eastAsia"/>
          <w:kern w:val="0"/>
          <w:szCs w:val="21"/>
        </w:rPr>
        <w:t>１</w:t>
      </w:r>
      <w:r w:rsidRPr="00582EFF">
        <w:rPr>
          <w:rFonts w:hAnsi="ＭＳ 明朝" w:cs="ＭＳ ゴシック" w:hint="eastAsia"/>
          <w:kern w:val="0"/>
          <w:szCs w:val="21"/>
        </w:rPr>
        <w:t>項の局長等、特定事業所長及び区長は、その専決できる事項について事務処理の合理化、効率化を図り、職員の職責に応じて、できる限り広範囲に専決権の委譲に努め、慣行上の代決を行わないよう努めなければならない。なお、この趣旨は、</w:t>
      </w:r>
      <w:r w:rsidRPr="00582EFF">
        <w:rPr>
          <w:rFonts w:hAnsi="ＭＳ 明朝" w:cs="ＭＳ ゴシック" w:hint="eastAsia"/>
          <w:color w:val="000000"/>
          <w:kern w:val="0"/>
          <w:szCs w:val="21"/>
        </w:rPr>
        <w:t>市役所課長等専決規程第</w:t>
      </w:r>
      <w:r w:rsidR="00987953" w:rsidRPr="00582EFF">
        <w:rPr>
          <w:rFonts w:hAnsi="ＭＳ 明朝" w:cs="ＭＳ ゴシック" w:hint="eastAsia"/>
          <w:color w:val="000000"/>
          <w:kern w:val="0"/>
          <w:szCs w:val="21"/>
        </w:rPr>
        <w:t>11</w:t>
      </w:r>
      <w:r w:rsidRPr="00582EFF">
        <w:rPr>
          <w:rFonts w:hAnsi="ＭＳ 明朝" w:cs="ＭＳ ゴシック" w:hint="eastAsia"/>
          <w:color w:val="000000"/>
          <w:kern w:val="0"/>
          <w:szCs w:val="21"/>
        </w:rPr>
        <w:t>条</w:t>
      </w:r>
      <w:r w:rsidRPr="00582EFF">
        <w:rPr>
          <w:rFonts w:hAnsi="ＭＳ 明朝" w:cs="ＭＳ ゴシック" w:hint="eastAsia"/>
          <w:kern w:val="0"/>
          <w:szCs w:val="21"/>
        </w:rPr>
        <w:t>の規定に基づく課長の専決権の課長代理</w:t>
      </w:r>
      <w:r w:rsidR="00E467FF" w:rsidRPr="00582EFF">
        <w:rPr>
          <w:rFonts w:hAnsi="ＭＳ 明朝" w:cs="ＭＳ ゴシック" w:hint="eastAsia"/>
          <w:kern w:val="0"/>
          <w:szCs w:val="21"/>
        </w:rPr>
        <w:t>等</w:t>
      </w:r>
      <w:r w:rsidRPr="00582EFF">
        <w:rPr>
          <w:rFonts w:hAnsi="ＭＳ 明朝" w:cs="ＭＳ ゴシック" w:hint="eastAsia"/>
          <w:kern w:val="0"/>
          <w:szCs w:val="21"/>
        </w:rPr>
        <w:t>への委譲についても、同様である。</w:t>
      </w:r>
    </w:p>
    <w:p w:rsidR="00026B1E" w:rsidRPr="00582EFF" w:rsidRDefault="00026B1E" w:rsidP="002B06DA">
      <w:pPr>
        <w:widowControl/>
        <w:rPr>
          <w:rFonts w:hAnsi="ＭＳ 明朝" w:cs="ＭＳ ゴシック" w:hint="eastAsia"/>
          <w:kern w:val="0"/>
          <w:szCs w:val="21"/>
        </w:rPr>
      </w:pPr>
    </w:p>
    <w:p w:rsidR="00156477" w:rsidRPr="00582EFF" w:rsidRDefault="00156477" w:rsidP="002B06DA">
      <w:pPr>
        <w:widowControl/>
        <w:rPr>
          <w:rFonts w:hAnsi="ＭＳ 明朝" w:cs="ＭＳ ゴシック" w:hint="eastAsia"/>
          <w:kern w:val="0"/>
          <w:szCs w:val="21"/>
        </w:rPr>
      </w:pPr>
      <w:r w:rsidRPr="00582EFF">
        <w:rPr>
          <w:rFonts w:hAnsi="ＭＳ 明朝" w:cs="ＭＳ ゴシック" w:hint="eastAsia"/>
          <w:kern w:val="0"/>
          <w:szCs w:val="21"/>
        </w:rPr>
        <w:t>第12　第26条関係</w:t>
      </w:r>
      <w:r w:rsidR="00026B1E" w:rsidRPr="00582EFF">
        <w:rPr>
          <w:rFonts w:hAnsi="ＭＳ 明朝" w:cs="ＭＳ ゴシック" w:hint="eastAsia"/>
          <w:kern w:val="0"/>
          <w:szCs w:val="21"/>
        </w:rPr>
        <w:t>（</w:t>
      </w:r>
      <w:r w:rsidRPr="00582EFF">
        <w:rPr>
          <w:rFonts w:hAnsi="ＭＳ 明朝" w:cs="ＭＳ ゴシック" w:hint="eastAsia"/>
          <w:kern w:val="0"/>
          <w:szCs w:val="21"/>
        </w:rPr>
        <w:t>事故代決</w:t>
      </w:r>
      <w:r w:rsidR="00026B1E" w:rsidRPr="00582EFF">
        <w:rPr>
          <w:rFonts w:hAnsi="ＭＳ 明朝" w:cs="ＭＳ ゴシック" w:hint="eastAsia"/>
          <w:kern w:val="0"/>
          <w:szCs w:val="21"/>
        </w:rPr>
        <w:t>）</w:t>
      </w:r>
    </w:p>
    <w:p w:rsidR="00F05E6D" w:rsidRPr="00582EFF" w:rsidRDefault="00F05E6D" w:rsidP="002B06DA">
      <w:pPr>
        <w:widowControl/>
        <w:rPr>
          <w:rFonts w:hAnsi="ＭＳ 明朝" w:cs="ＭＳ ゴシック" w:hint="eastAsia"/>
          <w:kern w:val="0"/>
          <w:szCs w:val="21"/>
        </w:rPr>
      </w:pPr>
    </w:p>
    <w:p w:rsidR="00156477" w:rsidRPr="00582EFF" w:rsidRDefault="00026B1E" w:rsidP="002B06DA">
      <w:pPr>
        <w:widowControl/>
        <w:ind w:left="420" w:hanging="210"/>
        <w:rPr>
          <w:rFonts w:hAnsi="ＭＳ 明朝" w:cs="ＭＳ ゴシック" w:hint="eastAsia"/>
          <w:kern w:val="0"/>
          <w:szCs w:val="21"/>
        </w:rPr>
      </w:pPr>
      <w:r w:rsidRPr="00582EFF">
        <w:rPr>
          <w:rFonts w:hAnsi="ＭＳ 明朝" w:cs="ＭＳ ゴシック" w:hint="eastAsia"/>
          <w:kern w:val="0"/>
          <w:szCs w:val="21"/>
        </w:rPr>
        <w:t>１</w:t>
      </w:r>
      <w:r w:rsidR="00156477" w:rsidRPr="00582EFF">
        <w:rPr>
          <w:rFonts w:hAnsi="ＭＳ 明朝" w:cs="ＭＳ ゴシック" w:hint="eastAsia"/>
          <w:kern w:val="0"/>
          <w:szCs w:val="21"/>
        </w:rPr>
        <w:t xml:space="preserve">　代決する事項は特に限定されず、各専決事項全般に及ぶものであるが、必要やむを得ないものに限られるものである。この場合において、「事故」とは、地方自治法第152条の「事故」より広く、長期若しくは遠隔の旅行又は病気等のみならず、数日間の旅行若しくは病気等により決裁できない場合及び災害発生の際、市長若しくは専決権者が緊急に処理すべき事案について迅速な決裁を行うことができない場合又はこれを行う暇がない場合を含むものとする。</w:t>
      </w:r>
    </w:p>
    <w:p w:rsidR="00F05E6D" w:rsidRPr="00582EFF" w:rsidRDefault="00F05E6D" w:rsidP="002B06DA">
      <w:pPr>
        <w:widowControl/>
        <w:rPr>
          <w:rFonts w:hAnsi="ＭＳ 明朝" w:cs="ＭＳ ゴシック" w:hint="eastAsia"/>
          <w:kern w:val="0"/>
          <w:szCs w:val="21"/>
        </w:rPr>
      </w:pPr>
    </w:p>
    <w:p w:rsidR="00156477" w:rsidRPr="00582EFF" w:rsidRDefault="00026B1E" w:rsidP="002B06DA">
      <w:pPr>
        <w:widowControl/>
        <w:ind w:left="420" w:hanging="210"/>
        <w:rPr>
          <w:rFonts w:hAnsi="ＭＳ 明朝" w:cs="ＭＳ ゴシック" w:hint="eastAsia"/>
          <w:kern w:val="0"/>
          <w:szCs w:val="21"/>
        </w:rPr>
      </w:pPr>
      <w:r w:rsidRPr="00582EFF">
        <w:rPr>
          <w:rFonts w:hAnsi="ＭＳ 明朝" w:cs="ＭＳ ゴシック" w:hint="eastAsia"/>
          <w:kern w:val="0"/>
          <w:szCs w:val="21"/>
        </w:rPr>
        <w:t>２</w:t>
      </w:r>
      <w:r w:rsidR="00156477" w:rsidRPr="00582EFF">
        <w:rPr>
          <w:rFonts w:hAnsi="ＭＳ 明朝" w:cs="ＭＳ ゴシック" w:hint="eastAsia"/>
          <w:kern w:val="0"/>
          <w:szCs w:val="21"/>
        </w:rPr>
        <w:t xml:space="preserve">　代決の相当性の判断は、代決者の責任において、事故の程度、期間と事案の性質及び迅速処理の必要性との相対的関係において行うものとし、代決が相当でない事案については、専決権者の上位の職にある者の決裁を得るものとする。</w:t>
      </w:r>
    </w:p>
    <w:p w:rsidR="00F05E6D" w:rsidRPr="00582EFF" w:rsidRDefault="00F05E6D" w:rsidP="002B06DA">
      <w:pPr>
        <w:widowControl/>
        <w:rPr>
          <w:rFonts w:hAnsi="ＭＳ 明朝" w:cs="ＭＳ ゴシック" w:hint="eastAsia"/>
          <w:kern w:val="0"/>
          <w:szCs w:val="21"/>
        </w:rPr>
      </w:pPr>
    </w:p>
    <w:p w:rsidR="00603650" w:rsidRPr="00582EFF" w:rsidRDefault="00026B1E" w:rsidP="00603650">
      <w:pPr>
        <w:widowControl/>
        <w:ind w:left="420" w:hanging="210"/>
        <w:rPr>
          <w:rFonts w:hAnsi="ＭＳ 明朝" w:cs="ＭＳ ゴシック" w:hint="eastAsia"/>
          <w:kern w:val="0"/>
          <w:szCs w:val="21"/>
        </w:rPr>
      </w:pPr>
      <w:r w:rsidRPr="00582EFF">
        <w:rPr>
          <w:rFonts w:hAnsi="ＭＳ 明朝" w:cs="ＭＳ ゴシック" w:hint="eastAsia"/>
          <w:kern w:val="0"/>
          <w:szCs w:val="21"/>
        </w:rPr>
        <w:t>３</w:t>
      </w:r>
      <w:r w:rsidR="00987953" w:rsidRPr="00582EFF">
        <w:rPr>
          <w:rFonts w:hAnsi="ＭＳ 明朝" w:cs="ＭＳ ゴシック" w:hint="eastAsia"/>
          <w:kern w:val="0"/>
          <w:szCs w:val="21"/>
        </w:rPr>
        <w:t xml:space="preserve">　「あらかじめその職務を行う職員として定められた</w:t>
      </w:r>
      <w:r w:rsidR="00156477" w:rsidRPr="00582EFF">
        <w:rPr>
          <w:rFonts w:hAnsi="ＭＳ 明朝" w:cs="ＭＳ ゴシック" w:hint="eastAsia"/>
          <w:kern w:val="0"/>
          <w:szCs w:val="21"/>
        </w:rPr>
        <w:t>者」とは、大阪市事務分掌規則第</w:t>
      </w:r>
      <w:r w:rsidR="00E467FF" w:rsidRPr="00582EFF">
        <w:rPr>
          <w:rFonts w:hAnsi="ＭＳ 明朝" w:cs="ＭＳ ゴシック" w:hint="eastAsia"/>
          <w:kern w:val="0"/>
          <w:szCs w:val="21"/>
        </w:rPr>
        <w:t>６条</w:t>
      </w:r>
      <w:r w:rsidR="00156477" w:rsidRPr="00582EFF">
        <w:rPr>
          <w:rFonts w:hAnsi="ＭＳ 明朝" w:cs="ＭＳ ゴシック" w:hint="eastAsia"/>
          <w:kern w:val="0"/>
          <w:szCs w:val="21"/>
        </w:rPr>
        <w:t>等の規定により定められた職員をいう。</w:t>
      </w:r>
    </w:p>
    <w:p w:rsidR="00603650" w:rsidRPr="00582EFF" w:rsidRDefault="00603650" w:rsidP="00603650">
      <w:pPr>
        <w:widowControl/>
        <w:ind w:left="420" w:hanging="210"/>
        <w:rPr>
          <w:rFonts w:hAnsi="ＭＳ 明朝" w:cs="ＭＳ ゴシック" w:hint="eastAsia"/>
          <w:kern w:val="0"/>
          <w:szCs w:val="21"/>
        </w:rPr>
      </w:pPr>
    </w:p>
    <w:p w:rsidR="00603650" w:rsidRPr="00582EFF" w:rsidRDefault="00156477" w:rsidP="00603650">
      <w:pPr>
        <w:widowControl/>
        <w:rPr>
          <w:rFonts w:hAnsi="ＭＳ 明朝" w:cs="ＭＳ ゴシック"/>
          <w:kern w:val="0"/>
          <w:szCs w:val="21"/>
        </w:rPr>
      </w:pPr>
      <w:r w:rsidRPr="00582EFF">
        <w:rPr>
          <w:rFonts w:hAnsi="ＭＳ 明朝" w:cs="ＭＳ ゴシック" w:hint="eastAsia"/>
          <w:kern w:val="0"/>
          <w:szCs w:val="21"/>
        </w:rPr>
        <w:t>第13　第27条関係</w:t>
      </w:r>
      <w:r w:rsidR="00026B1E" w:rsidRPr="00582EFF">
        <w:rPr>
          <w:rFonts w:hAnsi="ＭＳ 明朝" w:cs="ＭＳ ゴシック" w:hint="eastAsia"/>
          <w:kern w:val="0"/>
          <w:szCs w:val="21"/>
        </w:rPr>
        <w:t>（</w:t>
      </w:r>
      <w:r w:rsidRPr="00582EFF">
        <w:rPr>
          <w:rFonts w:hAnsi="ＭＳ 明朝" w:cs="ＭＳ ゴシック" w:hint="eastAsia"/>
          <w:kern w:val="0"/>
          <w:szCs w:val="21"/>
        </w:rPr>
        <w:t>課長等の専決</w:t>
      </w:r>
      <w:r w:rsidR="00026B1E" w:rsidRPr="00582EFF">
        <w:rPr>
          <w:rFonts w:hAnsi="ＭＳ 明朝" w:cs="ＭＳ ゴシック" w:hint="eastAsia"/>
          <w:kern w:val="0"/>
          <w:szCs w:val="21"/>
        </w:rPr>
        <w:t>）</w:t>
      </w:r>
    </w:p>
    <w:p w:rsidR="00603650" w:rsidRPr="00582EFF" w:rsidRDefault="00603650" w:rsidP="00603650">
      <w:pPr>
        <w:ind w:leftChars="100" w:left="210" w:firstLineChars="100" w:firstLine="210"/>
        <w:rPr>
          <w:rFonts w:hAnsi="ＭＳ 明朝" w:cs="ＭＳ ゴシック" w:hint="eastAsia"/>
          <w:szCs w:val="21"/>
        </w:rPr>
      </w:pPr>
      <w:r w:rsidRPr="00582EFF">
        <w:rPr>
          <w:rFonts w:hAnsi="ＭＳ 明朝" w:cs="ＭＳ ゴシック" w:hint="eastAsia"/>
          <w:kern w:val="0"/>
          <w:szCs w:val="21"/>
        </w:rPr>
        <w:t>課長及び課長代理の専決事項については、第27条の規定に基づき</w:t>
      </w:r>
      <w:r w:rsidRPr="00582EFF">
        <w:rPr>
          <w:rFonts w:hAnsi="ＭＳ 明朝" w:cs="ＭＳ ゴシック" w:hint="eastAsia"/>
          <w:color w:val="000000"/>
          <w:kern w:val="0"/>
          <w:szCs w:val="21"/>
        </w:rPr>
        <w:t>市役所課長等専決規程</w:t>
      </w:r>
      <w:r w:rsidRPr="00582EFF">
        <w:rPr>
          <w:rFonts w:hAnsi="ＭＳ 明朝" w:cs="ＭＳ ゴシック" w:hint="eastAsia"/>
          <w:kern w:val="0"/>
          <w:szCs w:val="21"/>
        </w:rPr>
        <w:t>、</w:t>
      </w:r>
      <w:r w:rsidRPr="00582EFF">
        <w:rPr>
          <w:rFonts w:hAnsi="ＭＳ 明朝" w:cs="ＭＳ ゴシック" w:hint="eastAsia"/>
          <w:color w:val="000000"/>
          <w:kern w:val="0"/>
          <w:szCs w:val="21"/>
        </w:rPr>
        <w:t>区役所課長等専決規程</w:t>
      </w:r>
      <w:r w:rsidRPr="00582EFF">
        <w:rPr>
          <w:rFonts w:hAnsi="ＭＳ 明朝" w:cs="ＭＳ ゴシック" w:hint="eastAsia"/>
          <w:kern w:val="0"/>
          <w:szCs w:val="21"/>
        </w:rPr>
        <w:t>において定めるが、その解釈及び運用については、この運用要領に定めるところによる。</w:t>
      </w:r>
    </w:p>
    <w:p w:rsidR="00C8446D" w:rsidRPr="002502BD" w:rsidRDefault="00156477" w:rsidP="002B06DA">
      <w:pPr>
        <w:widowControl/>
        <w:ind w:left="210" w:firstLine="210"/>
        <w:rPr>
          <w:rFonts w:hAnsi="ＭＳ 明朝" w:cs="ＭＳ ゴシック" w:hint="eastAsia"/>
          <w:kern w:val="0"/>
          <w:szCs w:val="21"/>
        </w:rPr>
      </w:pPr>
      <w:r w:rsidRPr="00582EFF">
        <w:rPr>
          <w:rFonts w:hAnsi="ＭＳ 明朝" w:cs="ＭＳ ゴシック" w:hint="eastAsia"/>
          <w:kern w:val="0"/>
          <w:szCs w:val="21"/>
        </w:rPr>
        <w:t>なお、同条の規定における「課長代理」には、</w:t>
      </w:r>
      <w:r w:rsidR="00E467FF" w:rsidRPr="00582EFF">
        <w:rPr>
          <w:rFonts w:hAnsi="ＭＳ 明朝" w:cs="ＭＳ ゴシック" w:hint="eastAsia"/>
          <w:kern w:val="0"/>
          <w:szCs w:val="21"/>
        </w:rPr>
        <w:t>係長を兼務する</w:t>
      </w:r>
      <w:r w:rsidRPr="00582EFF">
        <w:rPr>
          <w:rFonts w:hAnsi="ＭＳ 明朝" w:cs="ＭＳ ゴシック" w:hint="eastAsia"/>
          <w:kern w:val="0"/>
          <w:szCs w:val="21"/>
        </w:rPr>
        <w:t>副参事は含まないものとする。</w:t>
      </w:r>
      <w:bookmarkStart w:id="1" w:name="END"/>
      <w:bookmarkEnd w:id="1"/>
    </w:p>
    <w:p w:rsidR="00BE5ED2" w:rsidRPr="00BE5ED2" w:rsidRDefault="00BE5ED2" w:rsidP="00944315">
      <w:pPr>
        <w:rPr>
          <w:rFonts w:hint="eastAsia"/>
        </w:rPr>
      </w:pPr>
    </w:p>
    <w:p w:rsidR="00156477" w:rsidRDefault="00903689" w:rsidP="00BE5ED2">
      <w:pPr>
        <w:ind w:firstLineChars="100" w:firstLine="210"/>
        <w:rPr>
          <w:rFonts w:hint="eastAsia"/>
        </w:rPr>
      </w:pPr>
      <w:r>
        <w:rPr>
          <w:rFonts w:hint="eastAsia"/>
        </w:rPr>
        <w:t xml:space="preserve">　　附　則（</w:t>
      </w:r>
      <w:r w:rsidR="00DD7797">
        <w:rPr>
          <w:rFonts w:hint="eastAsia"/>
        </w:rPr>
        <w:t>令和５</w:t>
      </w:r>
      <w:r w:rsidR="00E25B69" w:rsidRPr="00FF4F45">
        <w:rPr>
          <w:rFonts w:hint="eastAsia"/>
        </w:rPr>
        <w:t>年</w:t>
      </w:r>
      <w:r w:rsidR="00FD4A7C">
        <w:rPr>
          <w:rFonts w:hint="eastAsia"/>
        </w:rPr>
        <w:t>４</w:t>
      </w:r>
      <w:r w:rsidRPr="00FF4F45">
        <w:rPr>
          <w:rFonts w:hint="eastAsia"/>
        </w:rPr>
        <w:t>月</w:t>
      </w:r>
      <w:r w:rsidR="00FD4A7C">
        <w:rPr>
          <w:rFonts w:hint="eastAsia"/>
        </w:rPr>
        <w:t>１</w:t>
      </w:r>
      <w:bookmarkStart w:id="2" w:name="_GoBack"/>
      <w:bookmarkEnd w:id="2"/>
      <w:r w:rsidRPr="00FF4F45">
        <w:rPr>
          <w:rFonts w:hint="eastAsia"/>
        </w:rPr>
        <w:t>日</w:t>
      </w:r>
      <w:r>
        <w:rPr>
          <w:rFonts w:hint="eastAsia"/>
        </w:rPr>
        <w:t>）</w:t>
      </w:r>
    </w:p>
    <w:p w:rsidR="00903689" w:rsidRPr="00BE5ED2" w:rsidRDefault="00903689" w:rsidP="002B06DA">
      <w:pPr>
        <w:rPr>
          <w:rFonts w:hint="eastAsia"/>
        </w:rPr>
      </w:pPr>
      <w:r>
        <w:rPr>
          <w:rFonts w:hint="eastAsia"/>
        </w:rPr>
        <w:t xml:space="preserve">　この改正要領は、</w:t>
      </w:r>
      <w:r w:rsidR="00DD7797">
        <w:rPr>
          <w:rFonts w:hint="eastAsia"/>
        </w:rPr>
        <w:t>令和５</w:t>
      </w:r>
      <w:r w:rsidR="00E25B69">
        <w:rPr>
          <w:rFonts w:hint="eastAsia"/>
        </w:rPr>
        <w:t>年</w:t>
      </w:r>
      <w:r w:rsidR="002C7AD1">
        <w:rPr>
          <w:rFonts w:hint="eastAsia"/>
        </w:rPr>
        <w:t>４</w:t>
      </w:r>
      <w:r w:rsidR="00D804BD">
        <w:rPr>
          <w:rFonts w:hint="eastAsia"/>
        </w:rPr>
        <w:t>月</w:t>
      </w:r>
      <w:r w:rsidR="002C7AD1">
        <w:rPr>
          <w:rFonts w:hint="eastAsia"/>
        </w:rPr>
        <w:t>１</w:t>
      </w:r>
      <w:r>
        <w:rPr>
          <w:rFonts w:hint="eastAsia"/>
        </w:rPr>
        <w:t>日から施行する。</w:t>
      </w:r>
    </w:p>
    <w:sectPr w:rsidR="00903689" w:rsidRPr="00BE5ED2" w:rsidSect="00107A5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68" w:rsidRDefault="00926668">
      <w:r>
        <w:separator/>
      </w:r>
    </w:p>
  </w:endnote>
  <w:endnote w:type="continuationSeparator" w:id="0">
    <w:p w:rsidR="00926668" w:rsidRDefault="009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FA" w:rsidRDefault="001728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41" w:rsidRDefault="00A66B41" w:rsidP="00DF248F">
    <w:pPr>
      <w:pStyle w:val="a5"/>
      <w:jc w:val="center"/>
      <w:rPr>
        <w:rFonts w:hint="eastAsia"/>
      </w:rPr>
    </w:pPr>
    <w:r>
      <w:rPr>
        <w:rStyle w:val="a7"/>
      </w:rPr>
      <w:fldChar w:fldCharType="begin"/>
    </w:r>
    <w:r>
      <w:rPr>
        <w:rStyle w:val="a7"/>
      </w:rPr>
      <w:instrText xml:space="preserve"> PAGE </w:instrText>
    </w:r>
    <w:r>
      <w:rPr>
        <w:rStyle w:val="a7"/>
      </w:rPr>
      <w:fldChar w:fldCharType="separate"/>
    </w:r>
    <w:r w:rsidR="00E04F8E">
      <w:rPr>
        <w:rStyle w:val="a7"/>
        <w:noProof/>
      </w:rPr>
      <w:t>15</w:t>
    </w:r>
    <w:r>
      <w:rPr>
        <w:rStyle w:val="a7"/>
      </w:rPr>
      <w:fldChar w:fldCharType="end"/>
    </w:r>
    <w:r>
      <w:rPr>
        <w:rStyle w:val="a7"/>
        <w:rFonts w:hint="eastAsia"/>
      </w:rPr>
      <w:t xml:space="preserve"> / </w:t>
    </w:r>
    <w:r>
      <w:rPr>
        <w:rStyle w:val="a7"/>
      </w:rPr>
      <w:fldChar w:fldCharType="begin"/>
    </w:r>
    <w:r>
      <w:rPr>
        <w:rStyle w:val="a7"/>
      </w:rPr>
      <w:instrText xml:space="preserve"> NUMPAGES </w:instrText>
    </w:r>
    <w:r>
      <w:rPr>
        <w:rStyle w:val="a7"/>
      </w:rPr>
      <w:fldChar w:fldCharType="separate"/>
    </w:r>
    <w:r w:rsidR="00E04F8E">
      <w:rPr>
        <w:rStyle w:val="a7"/>
        <w:noProof/>
      </w:rPr>
      <w:t>15</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FA" w:rsidRDefault="00172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68" w:rsidRDefault="00926668">
      <w:r>
        <w:separator/>
      </w:r>
    </w:p>
  </w:footnote>
  <w:footnote w:type="continuationSeparator" w:id="0">
    <w:p w:rsidR="00926668" w:rsidRDefault="0092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FA" w:rsidRDefault="001728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41" w:rsidRDefault="00A66B41" w:rsidP="009573C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FA" w:rsidRDefault="001728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77"/>
    <w:rsid w:val="00026B1E"/>
    <w:rsid w:val="0004429A"/>
    <w:rsid w:val="00050C32"/>
    <w:rsid w:val="00074C44"/>
    <w:rsid w:val="000B5E67"/>
    <w:rsid w:val="00107A5B"/>
    <w:rsid w:val="00131CBC"/>
    <w:rsid w:val="00132EFB"/>
    <w:rsid w:val="001549FE"/>
    <w:rsid w:val="00156477"/>
    <w:rsid w:val="001632B3"/>
    <w:rsid w:val="001728FA"/>
    <w:rsid w:val="0019708D"/>
    <w:rsid w:val="001B0B95"/>
    <w:rsid w:val="001C3D2E"/>
    <w:rsid w:val="001C61FE"/>
    <w:rsid w:val="001F2C6C"/>
    <w:rsid w:val="001F506C"/>
    <w:rsid w:val="001F5FA6"/>
    <w:rsid w:val="00206C76"/>
    <w:rsid w:val="002157FF"/>
    <w:rsid w:val="002316D9"/>
    <w:rsid w:val="00237B89"/>
    <w:rsid w:val="002409D6"/>
    <w:rsid w:val="0024366C"/>
    <w:rsid w:val="00246FA6"/>
    <w:rsid w:val="002502BD"/>
    <w:rsid w:val="0028480F"/>
    <w:rsid w:val="00287A3B"/>
    <w:rsid w:val="0029164B"/>
    <w:rsid w:val="002A14B6"/>
    <w:rsid w:val="002B06DA"/>
    <w:rsid w:val="002B4C96"/>
    <w:rsid w:val="002C7AD1"/>
    <w:rsid w:val="002D06F0"/>
    <w:rsid w:val="002D0EBD"/>
    <w:rsid w:val="002D0FE3"/>
    <w:rsid w:val="002E3B02"/>
    <w:rsid w:val="002F1DA8"/>
    <w:rsid w:val="002F2C46"/>
    <w:rsid w:val="002F4879"/>
    <w:rsid w:val="0031120E"/>
    <w:rsid w:val="0031453E"/>
    <w:rsid w:val="00323F12"/>
    <w:rsid w:val="00326DDC"/>
    <w:rsid w:val="00353EA4"/>
    <w:rsid w:val="003769CC"/>
    <w:rsid w:val="00395104"/>
    <w:rsid w:val="003B17AD"/>
    <w:rsid w:val="003D67E0"/>
    <w:rsid w:val="003E4952"/>
    <w:rsid w:val="003E7ECD"/>
    <w:rsid w:val="00403DDC"/>
    <w:rsid w:val="00405E8A"/>
    <w:rsid w:val="00410604"/>
    <w:rsid w:val="00411A8A"/>
    <w:rsid w:val="00414A25"/>
    <w:rsid w:val="0042185D"/>
    <w:rsid w:val="00423BA9"/>
    <w:rsid w:val="0043285D"/>
    <w:rsid w:val="004371D7"/>
    <w:rsid w:val="00444E8D"/>
    <w:rsid w:val="00444F74"/>
    <w:rsid w:val="00460B17"/>
    <w:rsid w:val="00472796"/>
    <w:rsid w:val="00482DCB"/>
    <w:rsid w:val="004C498D"/>
    <w:rsid w:val="004D0B8C"/>
    <w:rsid w:val="004E3F65"/>
    <w:rsid w:val="00524BBE"/>
    <w:rsid w:val="00536025"/>
    <w:rsid w:val="005478AA"/>
    <w:rsid w:val="00547EA8"/>
    <w:rsid w:val="005674A6"/>
    <w:rsid w:val="00582EFF"/>
    <w:rsid w:val="0059344D"/>
    <w:rsid w:val="005A2AE2"/>
    <w:rsid w:val="005C3691"/>
    <w:rsid w:val="005C7A26"/>
    <w:rsid w:val="005E6F73"/>
    <w:rsid w:val="005F3301"/>
    <w:rsid w:val="005F60B9"/>
    <w:rsid w:val="005F64BB"/>
    <w:rsid w:val="00603650"/>
    <w:rsid w:val="006542D4"/>
    <w:rsid w:val="00660DFE"/>
    <w:rsid w:val="0066121E"/>
    <w:rsid w:val="00664915"/>
    <w:rsid w:val="00666404"/>
    <w:rsid w:val="00681EFA"/>
    <w:rsid w:val="00684128"/>
    <w:rsid w:val="006B16A7"/>
    <w:rsid w:val="006B44C0"/>
    <w:rsid w:val="006B4CFE"/>
    <w:rsid w:val="006B5344"/>
    <w:rsid w:val="006C0706"/>
    <w:rsid w:val="006D13B4"/>
    <w:rsid w:val="006E4A41"/>
    <w:rsid w:val="0070691F"/>
    <w:rsid w:val="00713A39"/>
    <w:rsid w:val="00715E40"/>
    <w:rsid w:val="00735786"/>
    <w:rsid w:val="00772411"/>
    <w:rsid w:val="00782E93"/>
    <w:rsid w:val="0078419C"/>
    <w:rsid w:val="007A32AC"/>
    <w:rsid w:val="007D141A"/>
    <w:rsid w:val="007E5AF7"/>
    <w:rsid w:val="007F48EE"/>
    <w:rsid w:val="007F5430"/>
    <w:rsid w:val="00816717"/>
    <w:rsid w:val="00820735"/>
    <w:rsid w:val="00823120"/>
    <w:rsid w:val="00857E8A"/>
    <w:rsid w:val="00875795"/>
    <w:rsid w:val="008838B3"/>
    <w:rsid w:val="008840B0"/>
    <w:rsid w:val="0088608D"/>
    <w:rsid w:val="008C15A5"/>
    <w:rsid w:val="008E7CCF"/>
    <w:rsid w:val="008F12A5"/>
    <w:rsid w:val="008F3FC4"/>
    <w:rsid w:val="008F454C"/>
    <w:rsid w:val="00903689"/>
    <w:rsid w:val="00906D3D"/>
    <w:rsid w:val="00924992"/>
    <w:rsid w:val="00926668"/>
    <w:rsid w:val="00940A92"/>
    <w:rsid w:val="00944315"/>
    <w:rsid w:val="00952854"/>
    <w:rsid w:val="009573C4"/>
    <w:rsid w:val="00975C57"/>
    <w:rsid w:val="00975ECB"/>
    <w:rsid w:val="00987953"/>
    <w:rsid w:val="0099132F"/>
    <w:rsid w:val="00997047"/>
    <w:rsid w:val="0099752E"/>
    <w:rsid w:val="009B267F"/>
    <w:rsid w:val="009B50E3"/>
    <w:rsid w:val="009E37FF"/>
    <w:rsid w:val="00A00755"/>
    <w:rsid w:val="00A1031D"/>
    <w:rsid w:val="00A21245"/>
    <w:rsid w:val="00A41F78"/>
    <w:rsid w:val="00A449BB"/>
    <w:rsid w:val="00A56C7F"/>
    <w:rsid w:val="00A60189"/>
    <w:rsid w:val="00A629E1"/>
    <w:rsid w:val="00A66B41"/>
    <w:rsid w:val="00A67C4E"/>
    <w:rsid w:val="00A73D38"/>
    <w:rsid w:val="00A740D7"/>
    <w:rsid w:val="00A740E6"/>
    <w:rsid w:val="00A86C4B"/>
    <w:rsid w:val="00AA2D85"/>
    <w:rsid w:val="00AE60B8"/>
    <w:rsid w:val="00B27B38"/>
    <w:rsid w:val="00B3048E"/>
    <w:rsid w:val="00B536FC"/>
    <w:rsid w:val="00B80337"/>
    <w:rsid w:val="00BA231B"/>
    <w:rsid w:val="00BC1728"/>
    <w:rsid w:val="00BD57E0"/>
    <w:rsid w:val="00BE5D36"/>
    <w:rsid w:val="00BE5ED2"/>
    <w:rsid w:val="00BE6FFB"/>
    <w:rsid w:val="00C16698"/>
    <w:rsid w:val="00C27147"/>
    <w:rsid w:val="00C40943"/>
    <w:rsid w:val="00C54D40"/>
    <w:rsid w:val="00C6723E"/>
    <w:rsid w:val="00C8446D"/>
    <w:rsid w:val="00C956E9"/>
    <w:rsid w:val="00C9691F"/>
    <w:rsid w:val="00CB6FDE"/>
    <w:rsid w:val="00CC01BE"/>
    <w:rsid w:val="00CD22DC"/>
    <w:rsid w:val="00CE4D95"/>
    <w:rsid w:val="00D12327"/>
    <w:rsid w:val="00D14769"/>
    <w:rsid w:val="00D245B5"/>
    <w:rsid w:val="00D36591"/>
    <w:rsid w:val="00D6055D"/>
    <w:rsid w:val="00D6153B"/>
    <w:rsid w:val="00D7776D"/>
    <w:rsid w:val="00D804BD"/>
    <w:rsid w:val="00DA7210"/>
    <w:rsid w:val="00DB4AE0"/>
    <w:rsid w:val="00DB6564"/>
    <w:rsid w:val="00DC54FA"/>
    <w:rsid w:val="00DD1B8C"/>
    <w:rsid w:val="00DD7797"/>
    <w:rsid w:val="00DF248F"/>
    <w:rsid w:val="00E01CED"/>
    <w:rsid w:val="00E04F8E"/>
    <w:rsid w:val="00E10DC4"/>
    <w:rsid w:val="00E14240"/>
    <w:rsid w:val="00E25B69"/>
    <w:rsid w:val="00E3418B"/>
    <w:rsid w:val="00E45259"/>
    <w:rsid w:val="00E467FF"/>
    <w:rsid w:val="00E6168E"/>
    <w:rsid w:val="00EB53E5"/>
    <w:rsid w:val="00F043DE"/>
    <w:rsid w:val="00F05E6D"/>
    <w:rsid w:val="00F1580F"/>
    <w:rsid w:val="00F15880"/>
    <w:rsid w:val="00F278A7"/>
    <w:rsid w:val="00F30140"/>
    <w:rsid w:val="00F36112"/>
    <w:rsid w:val="00F44A53"/>
    <w:rsid w:val="00F4780C"/>
    <w:rsid w:val="00F561A8"/>
    <w:rsid w:val="00F64C77"/>
    <w:rsid w:val="00F85CC1"/>
    <w:rsid w:val="00FB6FA4"/>
    <w:rsid w:val="00FD01E7"/>
    <w:rsid w:val="00FD4A7C"/>
    <w:rsid w:val="00FF4F45"/>
    <w:rsid w:val="00FF7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2004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92"/>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56477"/>
    <w:rPr>
      <w:color w:val="000000"/>
      <w:u w:val="single"/>
    </w:rPr>
  </w:style>
  <w:style w:type="paragraph" w:styleId="z-">
    <w:name w:val="HTML Top of Form"/>
    <w:basedOn w:val="a"/>
    <w:next w:val="a"/>
    <w:hidden/>
    <w:rsid w:val="0015647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156477"/>
    <w:pPr>
      <w:widowControl/>
      <w:pBdr>
        <w:top w:val="single" w:sz="6" w:space="1" w:color="auto"/>
      </w:pBdr>
      <w:jc w:val="center"/>
    </w:pPr>
    <w:rPr>
      <w:rFonts w:ascii="Arial" w:eastAsia="ＭＳ Ｐゴシック" w:hAnsi="Arial" w:cs="Arial"/>
      <w:vanish/>
      <w:kern w:val="0"/>
      <w:sz w:val="16"/>
      <w:szCs w:val="16"/>
    </w:rPr>
  </w:style>
  <w:style w:type="paragraph" w:styleId="a4">
    <w:name w:val="header"/>
    <w:basedOn w:val="a"/>
    <w:rsid w:val="00156477"/>
    <w:pPr>
      <w:tabs>
        <w:tab w:val="center" w:pos="4252"/>
        <w:tab w:val="right" w:pos="8504"/>
      </w:tabs>
      <w:snapToGrid w:val="0"/>
    </w:pPr>
  </w:style>
  <w:style w:type="paragraph" w:styleId="a5">
    <w:name w:val="footer"/>
    <w:basedOn w:val="a"/>
    <w:rsid w:val="00156477"/>
    <w:pPr>
      <w:tabs>
        <w:tab w:val="center" w:pos="4252"/>
        <w:tab w:val="right" w:pos="8504"/>
      </w:tabs>
      <w:snapToGrid w:val="0"/>
    </w:pPr>
  </w:style>
  <w:style w:type="paragraph" w:styleId="a6">
    <w:name w:val="Date"/>
    <w:basedOn w:val="a"/>
    <w:next w:val="a"/>
    <w:rsid w:val="00C8446D"/>
  </w:style>
  <w:style w:type="character" w:styleId="a7">
    <w:name w:val="page number"/>
    <w:basedOn w:val="a0"/>
    <w:rsid w:val="00DF248F"/>
  </w:style>
  <w:style w:type="paragraph" w:styleId="a8">
    <w:name w:val="Balloon Text"/>
    <w:basedOn w:val="a"/>
    <w:link w:val="a9"/>
    <w:rsid w:val="00D6055D"/>
    <w:rPr>
      <w:rFonts w:ascii="Arial" w:eastAsia="ＭＳ ゴシック" w:hAnsi="Arial"/>
      <w:sz w:val="18"/>
      <w:szCs w:val="18"/>
    </w:rPr>
  </w:style>
  <w:style w:type="character" w:customStyle="1" w:styleId="a9">
    <w:name w:val="吹き出し (文字)"/>
    <w:link w:val="a8"/>
    <w:rsid w:val="00D605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4871">
      <w:bodyDiv w:val="1"/>
      <w:marLeft w:val="0"/>
      <w:marRight w:val="0"/>
      <w:marTop w:val="0"/>
      <w:marBottom w:val="0"/>
      <w:divBdr>
        <w:top w:val="none" w:sz="0" w:space="0" w:color="auto"/>
        <w:left w:val="none" w:sz="0" w:space="0" w:color="auto"/>
        <w:bottom w:val="none" w:sz="0" w:space="0" w:color="auto"/>
        <w:right w:val="none" w:sz="0" w:space="0" w:color="auto"/>
      </w:divBdr>
      <w:divsChild>
        <w:div w:id="2359519">
          <w:marLeft w:val="630"/>
          <w:marRight w:val="0"/>
          <w:marTop w:val="0"/>
          <w:marBottom w:val="0"/>
          <w:divBdr>
            <w:top w:val="none" w:sz="0" w:space="0" w:color="auto"/>
            <w:left w:val="none" w:sz="0" w:space="0" w:color="auto"/>
            <w:bottom w:val="none" w:sz="0" w:space="0" w:color="auto"/>
            <w:right w:val="none" w:sz="0" w:space="0" w:color="auto"/>
          </w:divBdr>
        </w:div>
        <w:div w:id="65885098">
          <w:marLeft w:val="420"/>
          <w:marRight w:val="0"/>
          <w:marTop w:val="0"/>
          <w:marBottom w:val="0"/>
          <w:divBdr>
            <w:top w:val="none" w:sz="0" w:space="0" w:color="auto"/>
            <w:left w:val="none" w:sz="0" w:space="0" w:color="auto"/>
            <w:bottom w:val="none" w:sz="0" w:space="0" w:color="auto"/>
            <w:right w:val="none" w:sz="0" w:space="0" w:color="auto"/>
          </w:divBdr>
        </w:div>
        <w:div w:id="89205005">
          <w:marLeft w:val="630"/>
          <w:marRight w:val="0"/>
          <w:marTop w:val="0"/>
          <w:marBottom w:val="0"/>
          <w:divBdr>
            <w:top w:val="none" w:sz="0" w:space="0" w:color="auto"/>
            <w:left w:val="none" w:sz="0" w:space="0" w:color="auto"/>
            <w:bottom w:val="none" w:sz="0" w:space="0" w:color="auto"/>
            <w:right w:val="none" w:sz="0" w:space="0" w:color="auto"/>
          </w:divBdr>
        </w:div>
        <w:div w:id="125246003">
          <w:marLeft w:val="630"/>
          <w:marRight w:val="0"/>
          <w:marTop w:val="0"/>
          <w:marBottom w:val="0"/>
          <w:divBdr>
            <w:top w:val="none" w:sz="0" w:space="0" w:color="auto"/>
            <w:left w:val="none" w:sz="0" w:space="0" w:color="auto"/>
            <w:bottom w:val="none" w:sz="0" w:space="0" w:color="auto"/>
            <w:right w:val="none" w:sz="0" w:space="0" w:color="auto"/>
          </w:divBdr>
        </w:div>
        <w:div w:id="128013575">
          <w:marLeft w:val="630"/>
          <w:marRight w:val="0"/>
          <w:marTop w:val="0"/>
          <w:marBottom w:val="0"/>
          <w:divBdr>
            <w:top w:val="none" w:sz="0" w:space="0" w:color="auto"/>
            <w:left w:val="none" w:sz="0" w:space="0" w:color="auto"/>
            <w:bottom w:val="none" w:sz="0" w:space="0" w:color="auto"/>
            <w:right w:val="none" w:sz="0" w:space="0" w:color="auto"/>
          </w:divBdr>
        </w:div>
        <w:div w:id="146408390">
          <w:marLeft w:val="630"/>
          <w:marRight w:val="0"/>
          <w:marTop w:val="0"/>
          <w:marBottom w:val="0"/>
          <w:divBdr>
            <w:top w:val="none" w:sz="0" w:space="0" w:color="auto"/>
            <w:left w:val="none" w:sz="0" w:space="0" w:color="auto"/>
            <w:bottom w:val="none" w:sz="0" w:space="0" w:color="auto"/>
            <w:right w:val="none" w:sz="0" w:space="0" w:color="auto"/>
          </w:divBdr>
        </w:div>
        <w:div w:id="163135092">
          <w:marLeft w:val="630"/>
          <w:marRight w:val="0"/>
          <w:marTop w:val="0"/>
          <w:marBottom w:val="0"/>
          <w:divBdr>
            <w:top w:val="none" w:sz="0" w:space="0" w:color="auto"/>
            <w:left w:val="none" w:sz="0" w:space="0" w:color="auto"/>
            <w:bottom w:val="none" w:sz="0" w:space="0" w:color="auto"/>
            <w:right w:val="none" w:sz="0" w:space="0" w:color="auto"/>
          </w:divBdr>
        </w:div>
        <w:div w:id="166790319">
          <w:marLeft w:val="630"/>
          <w:marRight w:val="0"/>
          <w:marTop w:val="0"/>
          <w:marBottom w:val="0"/>
          <w:divBdr>
            <w:top w:val="none" w:sz="0" w:space="0" w:color="auto"/>
            <w:left w:val="none" w:sz="0" w:space="0" w:color="auto"/>
            <w:bottom w:val="none" w:sz="0" w:space="0" w:color="auto"/>
            <w:right w:val="none" w:sz="0" w:space="0" w:color="auto"/>
          </w:divBdr>
        </w:div>
        <w:div w:id="187569901">
          <w:marLeft w:val="630"/>
          <w:marRight w:val="0"/>
          <w:marTop w:val="0"/>
          <w:marBottom w:val="0"/>
          <w:divBdr>
            <w:top w:val="none" w:sz="0" w:space="0" w:color="auto"/>
            <w:left w:val="none" w:sz="0" w:space="0" w:color="auto"/>
            <w:bottom w:val="none" w:sz="0" w:space="0" w:color="auto"/>
            <w:right w:val="none" w:sz="0" w:space="0" w:color="auto"/>
          </w:divBdr>
        </w:div>
        <w:div w:id="188103095">
          <w:marLeft w:val="630"/>
          <w:marRight w:val="0"/>
          <w:marTop w:val="0"/>
          <w:marBottom w:val="0"/>
          <w:divBdr>
            <w:top w:val="none" w:sz="0" w:space="0" w:color="auto"/>
            <w:left w:val="none" w:sz="0" w:space="0" w:color="auto"/>
            <w:bottom w:val="none" w:sz="0" w:space="0" w:color="auto"/>
            <w:right w:val="none" w:sz="0" w:space="0" w:color="auto"/>
          </w:divBdr>
        </w:div>
        <w:div w:id="203635651">
          <w:marLeft w:val="630"/>
          <w:marRight w:val="0"/>
          <w:marTop w:val="0"/>
          <w:marBottom w:val="0"/>
          <w:divBdr>
            <w:top w:val="none" w:sz="0" w:space="0" w:color="auto"/>
            <w:left w:val="none" w:sz="0" w:space="0" w:color="auto"/>
            <w:bottom w:val="none" w:sz="0" w:space="0" w:color="auto"/>
            <w:right w:val="none" w:sz="0" w:space="0" w:color="auto"/>
          </w:divBdr>
        </w:div>
        <w:div w:id="204101995">
          <w:marLeft w:val="630"/>
          <w:marRight w:val="0"/>
          <w:marTop w:val="0"/>
          <w:marBottom w:val="0"/>
          <w:divBdr>
            <w:top w:val="none" w:sz="0" w:space="0" w:color="auto"/>
            <w:left w:val="none" w:sz="0" w:space="0" w:color="auto"/>
            <w:bottom w:val="none" w:sz="0" w:space="0" w:color="auto"/>
            <w:right w:val="none" w:sz="0" w:space="0" w:color="auto"/>
          </w:divBdr>
        </w:div>
        <w:div w:id="230779027">
          <w:marLeft w:val="210"/>
          <w:marRight w:val="0"/>
          <w:marTop w:val="0"/>
          <w:marBottom w:val="0"/>
          <w:divBdr>
            <w:top w:val="none" w:sz="0" w:space="0" w:color="auto"/>
            <w:left w:val="none" w:sz="0" w:space="0" w:color="auto"/>
            <w:bottom w:val="none" w:sz="0" w:space="0" w:color="auto"/>
            <w:right w:val="none" w:sz="0" w:space="0" w:color="auto"/>
          </w:divBdr>
        </w:div>
        <w:div w:id="271592997">
          <w:marLeft w:val="630"/>
          <w:marRight w:val="0"/>
          <w:marTop w:val="0"/>
          <w:marBottom w:val="0"/>
          <w:divBdr>
            <w:top w:val="none" w:sz="0" w:space="0" w:color="auto"/>
            <w:left w:val="none" w:sz="0" w:space="0" w:color="auto"/>
            <w:bottom w:val="none" w:sz="0" w:space="0" w:color="auto"/>
            <w:right w:val="none" w:sz="0" w:space="0" w:color="auto"/>
          </w:divBdr>
        </w:div>
        <w:div w:id="300814036">
          <w:marLeft w:val="420"/>
          <w:marRight w:val="0"/>
          <w:marTop w:val="0"/>
          <w:marBottom w:val="0"/>
          <w:divBdr>
            <w:top w:val="none" w:sz="0" w:space="0" w:color="auto"/>
            <w:left w:val="none" w:sz="0" w:space="0" w:color="auto"/>
            <w:bottom w:val="none" w:sz="0" w:space="0" w:color="auto"/>
            <w:right w:val="none" w:sz="0" w:space="0" w:color="auto"/>
          </w:divBdr>
        </w:div>
        <w:div w:id="316422038">
          <w:marLeft w:val="630"/>
          <w:marRight w:val="0"/>
          <w:marTop w:val="0"/>
          <w:marBottom w:val="0"/>
          <w:divBdr>
            <w:top w:val="none" w:sz="0" w:space="0" w:color="auto"/>
            <w:left w:val="none" w:sz="0" w:space="0" w:color="auto"/>
            <w:bottom w:val="none" w:sz="0" w:space="0" w:color="auto"/>
            <w:right w:val="none" w:sz="0" w:space="0" w:color="auto"/>
          </w:divBdr>
        </w:div>
        <w:div w:id="322052530">
          <w:marLeft w:val="630"/>
          <w:marRight w:val="0"/>
          <w:marTop w:val="0"/>
          <w:marBottom w:val="0"/>
          <w:divBdr>
            <w:top w:val="none" w:sz="0" w:space="0" w:color="auto"/>
            <w:left w:val="none" w:sz="0" w:space="0" w:color="auto"/>
            <w:bottom w:val="none" w:sz="0" w:space="0" w:color="auto"/>
            <w:right w:val="none" w:sz="0" w:space="0" w:color="auto"/>
          </w:divBdr>
        </w:div>
        <w:div w:id="329139663">
          <w:marLeft w:val="630"/>
          <w:marRight w:val="0"/>
          <w:marTop w:val="0"/>
          <w:marBottom w:val="0"/>
          <w:divBdr>
            <w:top w:val="none" w:sz="0" w:space="0" w:color="auto"/>
            <w:left w:val="none" w:sz="0" w:space="0" w:color="auto"/>
            <w:bottom w:val="none" w:sz="0" w:space="0" w:color="auto"/>
            <w:right w:val="none" w:sz="0" w:space="0" w:color="auto"/>
          </w:divBdr>
        </w:div>
        <w:div w:id="335571184">
          <w:marLeft w:val="420"/>
          <w:marRight w:val="0"/>
          <w:marTop w:val="0"/>
          <w:marBottom w:val="0"/>
          <w:divBdr>
            <w:top w:val="none" w:sz="0" w:space="0" w:color="auto"/>
            <w:left w:val="none" w:sz="0" w:space="0" w:color="auto"/>
            <w:bottom w:val="none" w:sz="0" w:space="0" w:color="auto"/>
            <w:right w:val="none" w:sz="0" w:space="0" w:color="auto"/>
          </w:divBdr>
        </w:div>
        <w:div w:id="364984107">
          <w:marLeft w:val="210"/>
          <w:marRight w:val="0"/>
          <w:marTop w:val="0"/>
          <w:marBottom w:val="0"/>
          <w:divBdr>
            <w:top w:val="none" w:sz="0" w:space="0" w:color="auto"/>
            <w:left w:val="none" w:sz="0" w:space="0" w:color="auto"/>
            <w:bottom w:val="none" w:sz="0" w:space="0" w:color="auto"/>
            <w:right w:val="none" w:sz="0" w:space="0" w:color="auto"/>
          </w:divBdr>
        </w:div>
        <w:div w:id="369888022">
          <w:marLeft w:val="630"/>
          <w:marRight w:val="0"/>
          <w:marTop w:val="0"/>
          <w:marBottom w:val="0"/>
          <w:divBdr>
            <w:top w:val="none" w:sz="0" w:space="0" w:color="auto"/>
            <w:left w:val="none" w:sz="0" w:space="0" w:color="auto"/>
            <w:bottom w:val="none" w:sz="0" w:space="0" w:color="auto"/>
            <w:right w:val="none" w:sz="0" w:space="0" w:color="auto"/>
          </w:divBdr>
        </w:div>
        <w:div w:id="376124214">
          <w:marLeft w:val="630"/>
          <w:marRight w:val="0"/>
          <w:marTop w:val="0"/>
          <w:marBottom w:val="0"/>
          <w:divBdr>
            <w:top w:val="none" w:sz="0" w:space="0" w:color="auto"/>
            <w:left w:val="none" w:sz="0" w:space="0" w:color="auto"/>
            <w:bottom w:val="none" w:sz="0" w:space="0" w:color="auto"/>
            <w:right w:val="none" w:sz="0" w:space="0" w:color="auto"/>
          </w:divBdr>
        </w:div>
        <w:div w:id="395707369">
          <w:marLeft w:val="210"/>
          <w:marRight w:val="0"/>
          <w:marTop w:val="0"/>
          <w:marBottom w:val="0"/>
          <w:divBdr>
            <w:top w:val="none" w:sz="0" w:space="0" w:color="auto"/>
            <w:left w:val="none" w:sz="0" w:space="0" w:color="auto"/>
            <w:bottom w:val="none" w:sz="0" w:space="0" w:color="auto"/>
            <w:right w:val="none" w:sz="0" w:space="0" w:color="auto"/>
          </w:divBdr>
        </w:div>
        <w:div w:id="412506373">
          <w:marLeft w:val="630"/>
          <w:marRight w:val="0"/>
          <w:marTop w:val="0"/>
          <w:marBottom w:val="0"/>
          <w:divBdr>
            <w:top w:val="none" w:sz="0" w:space="0" w:color="auto"/>
            <w:left w:val="none" w:sz="0" w:space="0" w:color="auto"/>
            <w:bottom w:val="none" w:sz="0" w:space="0" w:color="auto"/>
            <w:right w:val="none" w:sz="0" w:space="0" w:color="auto"/>
          </w:divBdr>
        </w:div>
        <w:div w:id="438450944">
          <w:marLeft w:val="630"/>
          <w:marRight w:val="0"/>
          <w:marTop w:val="0"/>
          <w:marBottom w:val="0"/>
          <w:divBdr>
            <w:top w:val="none" w:sz="0" w:space="0" w:color="auto"/>
            <w:left w:val="none" w:sz="0" w:space="0" w:color="auto"/>
            <w:bottom w:val="none" w:sz="0" w:space="0" w:color="auto"/>
            <w:right w:val="none" w:sz="0" w:space="0" w:color="auto"/>
          </w:divBdr>
        </w:div>
        <w:div w:id="444613606">
          <w:marLeft w:val="630"/>
          <w:marRight w:val="0"/>
          <w:marTop w:val="0"/>
          <w:marBottom w:val="0"/>
          <w:divBdr>
            <w:top w:val="none" w:sz="0" w:space="0" w:color="auto"/>
            <w:left w:val="none" w:sz="0" w:space="0" w:color="auto"/>
            <w:bottom w:val="none" w:sz="0" w:space="0" w:color="auto"/>
            <w:right w:val="none" w:sz="0" w:space="0" w:color="auto"/>
          </w:divBdr>
        </w:div>
        <w:div w:id="445001660">
          <w:marLeft w:val="210"/>
          <w:marRight w:val="0"/>
          <w:marTop w:val="0"/>
          <w:marBottom w:val="0"/>
          <w:divBdr>
            <w:top w:val="none" w:sz="0" w:space="0" w:color="auto"/>
            <w:left w:val="none" w:sz="0" w:space="0" w:color="auto"/>
            <w:bottom w:val="none" w:sz="0" w:space="0" w:color="auto"/>
            <w:right w:val="none" w:sz="0" w:space="0" w:color="auto"/>
          </w:divBdr>
        </w:div>
        <w:div w:id="461581994">
          <w:marLeft w:val="630"/>
          <w:marRight w:val="0"/>
          <w:marTop w:val="0"/>
          <w:marBottom w:val="0"/>
          <w:divBdr>
            <w:top w:val="none" w:sz="0" w:space="0" w:color="auto"/>
            <w:left w:val="none" w:sz="0" w:space="0" w:color="auto"/>
            <w:bottom w:val="none" w:sz="0" w:space="0" w:color="auto"/>
            <w:right w:val="none" w:sz="0" w:space="0" w:color="auto"/>
          </w:divBdr>
        </w:div>
        <w:div w:id="473564216">
          <w:marLeft w:val="630"/>
          <w:marRight w:val="0"/>
          <w:marTop w:val="0"/>
          <w:marBottom w:val="0"/>
          <w:divBdr>
            <w:top w:val="none" w:sz="0" w:space="0" w:color="auto"/>
            <w:left w:val="none" w:sz="0" w:space="0" w:color="auto"/>
            <w:bottom w:val="none" w:sz="0" w:space="0" w:color="auto"/>
            <w:right w:val="none" w:sz="0" w:space="0" w:color="auto"/>
          </w:divBdr>
        </w:div>
        <w:div w:id="508327292">
          <w:marLeft w:val="630"/>
          <w:marRight w:val="0"/>
          <w:marTop w:val="0"/>
          <w:marBottom w:val="0"/>
          <w:divBdr>
            <w:top w:val="none" w:sz="0" w:space="0" w:color="auto"/>
            <w:left w:val="none" w:sz="0" w:space="0" w:color="auto"/>
            <w:bottom w:val="none" w:sz="0" w:space="0" w:color="auto"/>
            <w:right w:val="none" w:sz="0" w:space="0" w:color="auto"/>
          </w:divBdr>
        </w:div>
        <w:div w:id="522211410">
          <w:marLeft w:val="630"/>
          <w:marRight w:val="0"/>
          <w:marTop w:val="0"/>
          <w:marBottom w:val="0"/>
          <w:divBdr>
            <w:top w:val="none" w:sz="0" w:space="0" w:color="auto"/>
            <w:left w:val="none" w:sz="0" w:space="0" w:color="auto"/>
            <w:bottom w:val="none" w:sz="0" w:space="0" w:color="auto"/>
            <w:right w:val="none" w:sz="0" w:space="0" w:color="auto"/>
          </w:divBdr>
        </w:div>
        <w:div w:id="547957157">
          <w:marLeft w:val="630"/>
          <w:marRight w:val="0"/>
          <w:marTop w:val="0"/>
          <w:marBottom w:val="0"/>
          <w:divBdr>
            <w:top w:val="none" w:sz="0" w:space="0" w:color="auto"/>
            <w:left w:val="none" w:sz="0" w:space="0" w:color="auto"/>
            <w:bottom w:val="none" w:sz="0" w:space="0" w:color="auto"/>
            <w:right w:val="none" w:sz="0" w:space="0" w:color="auto"/>
          </w:divBdr>
        </w:div>
        <w:div w:id="548492937">
          <w:marLeft w:val="630"/>
          <w:marRight w:val="0"/>
          <w:marTop w:val="0"/>
          <w:marBottom w:val="0"/>
          <w:divBdr>
            <w:top w:val="none" w:sz="0" w:space="0" w:color="auto"/>
            <w:left w:val="none" w:sz="0" w:space="0" w:color="auto"/>
            <w:bottom w:val="none" w:sz="0" w:space="0" w:color="auto"/>
            <w:right w:val="none" w:sz="0" w:space="0" w:color="auto"/>
          </w:divBdr>
        </w:div>
        <w:div w:id="561869932">
          <w:marLeft w:val="630"/>
          <w:marRight w:val="0"/>
          <w:marTop w:val="0"/>
          <w:marBottom w:val="0"/>
          <w:divBdr>
            <w:top w:val="none" w:sz="0" w:space="0" w:color="auto"/>
            <w:left w:val="none" w:sz="0" w:space="0" w:color="auto"/>
            <w:bottom w:val="none" w:sz="0" w:space="0" w:color="auto"/>
            <w:right w:val="none" w:sz="0" w:space="0" w:color="auto"/>
          </w:divBdr>
        </w:div>
        <w:div w:id="634066227">
          <w:marLeft w:val="630"/>
          <w:marRight w:val="0"/>
          <w:marTop w:val="0"/>
          <w:marBottom w:val="0"/>
          <w:divBdr>
            <w:top w:val="none" w:sz="0" w:space="0" w:color="auto"/>
            <w:left w:val="none" w:sz="0" w:space="0" w:color="auto"/>
            <w:bottom w:val="none" w:sz="0" w:space="0" w:color="auto"/>
            <w:right w:val="none" w:sz="0" w:space="0" w:color="auto"/>
          </w:divBdr>
        </w:div>
        <w:div w:id="638342567">
          <w:marLeft w:val="420"/>
          <w:marRight w:val="0"/>
          <w:marTop w:val="0"/>
          <w:marBottom w:val="0"/>
          <w:divBdr>
            <w:top w:val="none" w:sz="0" w:space="0" w:color="auto"/>
            <w:left w:val="none" w:sz="0" w:space="0" w:color="auto"/>
            <w:bottom w:val="none" w:sz="0" w:space="0" w:color="auto"/>
            <w:right w:val="none" w:sz="0" w:space="0" w:color="auto"/>
          </w:divBdr>
        </w:div>
        <w:div w:id="639531290">
          <w:marLeft w:val="420"/>
          <w:marRight w:val="0"/>
          <w:marTop w:val="0"/>
          <w:marBottom w:val="0"/>
          <w:divBdr>
            <w:top w:val="none" w:sz="0" w:space="0" w:color="auto"/>
            <w:left w:val="none" w:sz="0" w:space="0" w:color="auto"/>
            <w:bottom w:val="none" w:sz="0" w:space="0" w:color="auto"/>
            <w:right w:val="none" w:sz="0" w:space="0" w:color="auto"/>
          </w:divBdr>
        </w:div>
        <w:div w:id="645084534">
          <w:marLeft w:val="210"/>
          <w:marRight w:val="0"/>
          <w:marTop w:val="0"/>
          <w:marBottom w:val="0"/>
          <w:divBdr>
            <w:top w:val="none" w:sz="0" w:space="0" w:color="auto"/>
            <w:left w:val="none" w:sz="0" w:space="0" w:color="auto"/>
            <w:bottom w:val="none" w:sz="0" w:space="0" w:color="auto"/>
            <w:right w:val="none" w:sz="0" w:space="0" w:color="auto"/>
          </w:divBdr>
        </w:div>
        <w:div w:id="646082755">
          <w:marLeft w:val="630"/>
          <w:marRight w:val="0"/>
          <w:marTop w:val="0"/>
          <w:marBottom w:val="0"/>
          <w:divBdr>
            <w:top w:val="none" w:sz="0" w:space="0" w:color="auto"/>
            <w:left w:val="none" w:sz="0" w:space="0" w:color="auto"/>
            <w:bottom w:val="none" w:sz="0" w:space="0" w:color="auto"/>
            <w:right w:val="none" w:sz="0" w:space="0" w:color="auto"/>
          </w:divBdr>
        </w:div>
        <w:div w:id="678118053">
          <w:marLeft w:val="630"/>
          <w:marRight w:val="0"/>
          <w:marTop w:val="0"/>
          <w:marBottom w:val="0"/>
          <w:divBdr>
            <w:top w:val="none" w:sz="0" w:space="0" w:color="auto"/>
            <w:left w:val="none" w:sz="0" w:space="0" w:color="auto"/>
            <w:bottom w:val="none" w:sz="0" w:space="0" w:color="auto"/>
            <w:right w:val="none" w:sz="0" w:space="0" w:color="auto"/>
          </w:divBdr>
        </w:div>
        <w:div w:id="680592813">
          <w:marLeft w:val="420"/>
          <w:marRight w:val="0"/>
          <w:marTop w:val="0"/>
          <w:marBottom w:val="0"/>
          <w:divBdr>
            <w:top w:val="none" w:sz="0" w:space="0" w:color="auto"/>
            <w:left w:val="none" w:sz="0" w:space="0" w:color="auto"/>
            <w:bottom w:val="none" w:sz="0" w:space="0" w:color="auto"/>
            <w:right w:val="none" w:sz="0" w:space="0" w:color="auto"/>
          </w:divBdr>
        </w:div>
        <w:div w:id="697389748">
          <w:marLeft w:val="630"/>
          <w:marRight w:val="0"/>
          <w:marTop w:val="0"/>
          <w:marBottom w:val="0"/>
          <w:divBdr>
            <w:top w:val="none" w:sz="0" w:space="0" w:color="auto"/>
            <w:left w:val="none" w:sz="0" w:space="0" w:color="auto"/>
            <w:bottom w:val="none" w:sz="0" w:space="0" w:color="auto"/>
            <w:right w:val="none" w:sz="0" w:space="0" w:color="auto"/>
          </w:divBdr>
        </w:div>
        <w:div w:id="707215941">
          <w:marLeft w:val="630"/>
          <w:marRight w:val="0"/>
          <w:marTop w:val="0"/>
          <w:marBottom w:val="0"/>
          <w:divBdr>
            <w:top w:val="none" w:sz="0" w:space="0" w:color="auto"/>
            <w:left w:val="none" w:sz="0" w:space="0" w:color="auto"/>
            <w:bottom w:val="none" w:sz="0" w:space="0" w:color="auto"/>
            <w:right w:val="none" w:sz="0" w:space="0" w:color="auto"/>
          </w:divBdr>
        </w:div>
        <w:div w:id="730426907">
          <w:marLeft w:val="420"/>
          <w:marRight w:val="0"/>
          <w:marTop w:val="0"/>
          <w:marBottom w:val="0"/>
          <w:divBdr>
            <w:top w:val="none" w:sz="0" w:space="0" w:color="auto"/>
            <w:left w:val="none" w:sz="0" w:space="0" w:color="auto"/>
            <w:bottom w:val="none" w:sz="0" w:space="0" w:color="auto"/>
            <w:right w:val="none" w:sz="0" w:space="0" w:color="auto"/>
          </w:divBdr>
        </w:div>
        <w:div w:id="734545092">
          <w:marLeft w:val="630"/>
          <w:marRight w:val="0"/>
          <w:marTop w:val="0"/>
          <w:marBottom w:val="0"/>
          <w:divBdr>
            <w:top w:val="none" w:sz="0" w:space="0" w:color="auto"/>
            <w:left w:val="none" w:sz="0" w:space="0" w:color="auto"/>
            <w:bottom w:val="none" w:sz="0" w:space="0" w:color="auto"/>
            <w:right w:val="none" w:sz="0" w:space="0" w:color="auto"/>
          </w:divBdr>
        </w:div>
        <w:div w:id="791436526">
          <w:marLeft w:val="630"/>
          <w:marRight w:val="0"/>
          <w:marTop w:val="0"/>
          <w:marBottom w:val="0"/>
          <w:divBdr>
            <w:top w:val="none" w:sz="0" w:space="0" w:color="auto"/>
            <w:left w:val="none" w:sz="0" w:space="0" w:color="auto"/>
            <w:bottom w:val="none" w:sz="0" w:space="0" w:color="auto"/>
            <w:right w:val="none" w:sz="0" w:space="0" w:color="auto"/>
          </w:divBdr>
        </w:div>
        <w:div w:id="791553505">
          <w:marLeft w:val="630"/>
          <w:marRight w:val="0"/>
          <w:marTop w:val="0"/>
          <w:marBottom w:val="0"/>
          <w:divBdr>
            <w:top w:val="none" w:sz="0" w:space="0" w:color="auto"/>
            <w:left w:val="none" w:sz="0" w:space="0" w:color="auto"/>
            <w:bottom w:val="none" w:sz="0" w:space="0" w:color="auto"/>
            <w:right w:val="none" w:sz="0" w:space="0" w:color="auto"/>
          </w:divBdr>
        </w:div>
        <w:div w:id="820462117">
          <w:marLeft w:val="630"/>
          <w:marRight w:val="0"/>
          <w:marTop w:val="0"/>
          <w:marBottom w:val="0"/>
          <w:divBdr>
            <w:top w:val="none" w:sz="0" w:space="0" w:color="auto"/>
            <w:left w:val="none" w:sz="0" w:space="0" w:color="auto"/>
            <w:bottom w:val="none" w:sz="0" w:space="0" w:color="auto"/>
            <w:right w:val="none" w:sz="0" w:space="0" w:color="auto"/>
          </w:divBdr>
        </w:div>
        <w:div w:id="826749158">
          <w:marLeft w:val="420"/>
          <w:marRight w:val="0"/>
          <w:marTop w:val="0"/>
          <w:marBottom w:val="0"/>
          <w:divBdr>
            <w:top w:val="none" w:sz="0" w:space="0" w:color="auto"/>
            <w:left w:val="none" w:sz="0" w:space="0" w:color="auto"/>
            <w:bottom w:val="none" w:sz="0" w:space="0" w:color="auto"/>
            <w:right w:val="none" w:sz="0" w:space="0" w:color="auto"/>
          </w:divBdr>
        </w:div>
        <w:div w:id="828984516">
          <w:marLeft w:val="630"/>
          <w:marRight w:val="0"/>
          <w:marTop w:val="0"/>
          <w:marBottom w:val="0"/>
          <w:divBdr>
            <w:top w:val="none" w:sz="0" w:space="0" w:color="auto"/>
            <w:left w:val="none" w:sz="0" w:space="0" w:color="auto"/>
            <w:bottom w:val="none" w:sz="0" w:space="0" w:color="auto"/>
            <w:right w:val="none" w:sz="0" w:space="0" w:color="auto"/>
          </w:divBdr>
        </w:div>
        <w:div w:id="841165496">
          <w:marLeft w:val="210"/>
          <w:marRight w:val="0"/>
          <w:marTop w:val="0"/>
          <w:marBottom w:val="0"/>
          <w:divBdr>
            <w:top w:val="none" w:sz="0" w:space="0" w:color="auto"/>
            <w:left w:val="none" w:sz="0" w:space="0" w:color="auto"/>
            <w:bottom w:val="none" w:sz="0" w:space="0" w:color="auto"/>
            <w:right w:val="none" w:sz="0" w:space="0" w:color="auto"/>
          </w:divBdr>
        </w:div>
        <w:div w:id="849101486">
          <w:marLeft w:val="630"/>
          <w:marRight w:val="0"/>
          <w:marTop w:val="0"/>
          <w:marBottom w:val="0"/>
          <w:divBdr>
            <w:top w:val="none" w:sz="0" w:space="0" w:color="auto"/>
            <w:left w:val="none" w:sz="0" w:space="0" w:color="auto"/>
            <w:bottom w:val="none" w:sz="0" w:space="0" w:color="auto"/>
            <w:right w:val="none" w:sz="0" w:space="0" w:color="auto"/>
          </w:divBdr>
        </w:div>
        <w:div w:id="882983044">
          <w:marLeft w:val="630"/>
          <w:marRight w:val="0"/>
          <w:marTop w:val="0"/>
          <w:marBottom w:val="0"/>
          <w:divBdr>
            <w:top w:val="none" w:sz="0" w:space="0" w:color="auto"/>
            <w:left w:val="none" w:sz="0" w:space="0" w:color="auto"/>
            <w:bottom w:val="none" w:sz="0" w:space="0" w:color="auto"/>
            <w:right w:val="none" w:sz="0" w:space="0" w:color="auto"/>
          </w:divBdr>
        </w:div>
        <w:div w:id="885028484">
          <w:marLeft w:val="630"/>
          <w:marRight w:val="0"/>
          <w:marTop w:val="0"/>
          <w:marBottom w:val="0"/>
          <w:divBdr>
            <w:top w:val="none" w:sz="0" w:space="0" w:color="auto"/>
            <w:left w:val="none" w:sz="0" w:space="0" w:color="auto"/>
            <w:bottom w:val="none" w:sz="0" w:space="0" w:color="auto"/>
            <w:right w:val="none" w:sz="0" w:space="0" w:color="auto"/>
          </w:divBdr>
        </w:div>
        <w:div w:id="885877009">
          <w:marLeft w:val="630"/>
          <w:marRight w:val="0"/>
          <w:marTop w:val="0"/>
          <w:marBottom w:val="0"/>
          <w:divBdr>
            <w:top w:val="none" w:sz="0" w:space="0" w:color="auto"/>
            <w:left w:val="none" w:sz="0" w:space="0" w:color="auto"/>
            <w:bottom w:val="none" w:sz="0" w:space="0" w:color="auto"/>
            <w:right w:val="none" w:sz="0" w:space="0" w:color="auto"/>
          </w:divBdr>
        </w:div>
        <w:div w:id="896741800">
          <w:marLeft w:val="420"/>
          <w:marRight w:val="0"/>
          <w:marTop w:val="0"/>
          <w:marBottom w:val="0"/>
          <w:divBdr>
            <w:top w:val="none" w:sz="0" w:space="0" w:color="auto"/>
            <w:left w:val="none" w:sz="0" w:space="0" w:color="auto"/>
            <w:bottom w:val="none" w:sz="0" w:space="0" w:color="auto"/>
            <w:right w:val="none" w:sz="0" w:space="0" w:color="auto"/>
          </w:divBdr>
        </w:div>
        <w:div w:id="905649709">
          <w:marLeft w:val="630"/>
          <w:marRight w:val="0"/>
          <w:marTop w:val="0"/>
          <w:marBottom w:val="0"/>
          <w:divBdr>
            <w:top w:val="none" w:sz="0" w:space="0" w:color="auto"/>
            <w:left w:val="none" w:sz="0" w:space="0" w:color="auto"/>
            <w:bottom w:val="none" w:sz="0" w:space="0" w:color="auto"/>
            <w:right w:val="none" w:sz="0" w:space="0" w:color="auto"/>
          </w:divBdr>
        </w:div>
        <w:div w:id="907807232">
          <w:marLeft w:val="630"/>
          <w:marRight w:val="0"/>
          <w:marTop w:val="0"/>
          <w:marBottom w:val="0"/>
          <w:divBdr>
            <w:top w:val="none" w:sz="0" w:space="0" w:color="auto"/>
            <w:left w:val="none" w:sz="0" w:space="0" w:color="auto"/>
            <w:bottom w:val="none" w:sz="0" w:space="0" w:color="auto"/>
            <w:right w:val="none" w:sz="0" w:space="0" w:color="auto"/>
          </w:divBdr>
        </w:div>
        <w:div w:id="924340995">
          <w:marLeft w:val="630"/>
          <w:marRight w:val="0"/>
          <w:marTop w:val="0"/>
          <w:marBottom w:val="0"/>
          <w:divBdr>
            <w:top w:val="none" w:sz="0" w:space="0" w:color="auto"/>
            <w:left w:val="none" w:sz="0" w:space="0" w:color="auto"/>
            <w:bottom w:val="none" w:sz="0" w:space="0" w:color="auto"/>
            <w:right w:val="none" w:sz="0" w:space="0" w:color="auto"/>
          </w:divBdr>
        </w:div>
        <w:div w:id="934945653">
          <w:marLeft w:val="630"/>
          <w:marRight w:val="0"/>
          <w:marTop w:val="0"/>
          <w:marBottom w:val="0"/>
          <w:divBdr>
            <w:top w:val="none" w:sz="0" w:space="0" w:color="auto"/>
            <w:left w:val="none" w:sz="0" w:space="0" w:color="auto"/>
            <w:bottom w:val="none" w:sz="0" w:space="0" w:color="auto"/>
            <w:right w:val="none" w:sz="0" w:space="0" w:color="auto"/>
          </w:divBdr>
        </w:div>
        <w:div w:id="940842458">
          <w:marLeft w:val="630"/>
          <w:marRight w:val="0"/>
          <w:marTop w:val="0"/>
          <w:marBottom w:val="0"/>
          <w:divBdr>
            <w:top w:val="none" w:sz="0" w:space="0" w:color="auto"/>
            <w:left w:val="none" w:sz="0" w:space="0" w:color="auto"/>
            <w:bottom w:val="none" w:sz="0" w:space="0" w:color="auto"/>
            <w:right w:val="none" w:sz="0" w:space="0" w:color="auto"/>
          </w:divBdr>
        </w:div>
        <w:div w:id="965430089">
          <w:marLeft w:val="630"/>
          <w:marRight w:val="0"/>
          <w:marTop w:val="0"/>
          <w:marBottom w:val="0"/>
          <w:divBdr>
            <w:top w:val="none" w:sz="0" w:space="0" w:color="auto"/>
            <w:left w:val="none" w:sz="0" w:space="0" w:color="auto"/>
            <w:bottom w:val="none" w:sz="0" w:space="0" w:color="auto"/>
            <w:right w:val="none" w:sz="0" w:space="0" w:color="auto"/>
          </w:divBdr>
        </w:div>
        <w:div w:id="975717888">
          <w:marLeft w:val="630"/>
          <w:marRight w:val="0"/>
          <w:marTop w:val="0"/>
          <w:marBottom w:val="0"/>
          <w:divBdr>
            <w:top w:val="none" w:sz="0" w:space="0" w:color="auto"/>
            <w:left w:val="none" w:sz="0" w:space="0" w:color="auto"/>
            <w:bottom w:val="none" w:sz="0" w:space="0" w:color="auto"/>
            <w:right w:val="none" w:sz="0" w:space="0" w:color="auto"/>
          </w:divBdr>
        </w:div>
        <w:div w:id="975909834">
          <w:marLeft w:val="630"/>
          <w:marRight w:val="0"/>
          <w:marTop w:val="0"/>
          <w:marBottom w:val="0"/>
          <w:divBdr>
            <w:top w:val="none" w:sz="0" w:space="0" w:color="auto"/>
            <w:left w:val="none" w:sz="0" w:space="0" w:color="auto"/>
            <w:bottom w:val="none" w:sz="0" w:space="0" w:color="auto"/>
            <w:right w:val="none" w:sz="0" w:space="0" w:color="auto"/>
          </w:divBdr>
        </w:div>
        <w:div w:id="979840891">
          <w:marLeft w:val="630"/>
          <w:marRight w:val="0"/>
          <w:marTop w:val="0"/>
          <w:marBottom w:val="0"/>
          <w:divBdr>
            <w:top w:val="none" w:sz="0" w:space="0" w:color="auto"/>
            <w:left w:val="none" w:sz="0" w:space="0" w:color="auto"/>
            <w:bottom w:val="none" w:sz="0" w:space="0" w:color="auto"/>
            <w:right w:val="none" w:sz="0" w:space="0" w:color="auto"/>
          </w:divBdr>
        </w:div>
        <w:div w:id="984317910">
          <w:marLeft w:val="210"/>
          <w:marRight w:val="0"/>
          <w:marTop w:val="0"/>
          <w:marBottom w:val="0"/>
          <w:divBdr>
            <w:top w:val="none" w:sz="0" w:space="0" w:color="auto"/>
            <w:left w:val="none" w:sz="0" w:space="0" w:color="auto"/>
            <w:bottom w:val="none" w:sz="0" w:space="0" w:color="auto"/>
            <w:right w:val="none" w:sz="0" w:space="0" w:color="auto"/>
          </w:divBdr>
        </w:div>
        <w:div w:id="985820316">
          <w:marLeft w:val="630"/>
          <w:marRight w:val="0"/>
          <w:marTop w:val="0"/>
          <w:marBottom w:val="0"/>
          <w:divBdr>
            <w:top w:val="none" w:sz="0" w:space="0" w:color="auto"/>
            <w:left w:val="none" w:sz="0" w:space="0" w:color="auto"/>
            <w:bottom w:val="none" w:sz="0" w:space="0" w:color="auto"/>
            <w:right w:val="none" w:sz="0" w:space="0" w:color="auto"/>
          </w:divBdr>
        </w:div>
        <w:div w:id="994725623">
          <w:marLeft w:val="630"/>
          <w:marRight w:val="0"/>
          <w:marTop w:val="0"/>
          <w:marBottom w:val="0"/>
          <w:divBdr>
            <w:top w:val="none" w:sz="0" w:space="0" w:color="auto"/>
            <w:left w:val="none" w:sz="0" w:space="0" w:color="auto"/>
            <w:bottom w:val="none" w:sz="0" w:space="0" w:color="auto"/>
            <w:right w:val="none" w:sz="0" w:space="0" w:color="auto"/>
          </w:divBdr>
        </w:div>
        <w:div w:id="1027947185">
          <w:marLeft w:val="420"/>
          <w:marRight w:val="0"/>
          <w:marTop w:val="0"/>
          <w:marBottom w:val="0"/>
          <w:divBdr>
            <w:top w:val="none" w:sz="0" w:space="0" w:color="auto"/>
            <w:left w:val="none" w:sz="0" w:space="0" w:color="auto"/>
            <w:bottom w:val="none" w:sz="0" w:space="0" w:color="auto"/>
            <w:right w:val="none" w:sz="0" w:space="0" w:color="auto"/>
          </w:divBdr>
        </w:div>
        <w:div w:id="1046100512">
          <w:marLeft w:val="630"/>
          <w:marRight w:val="0"/>
          <w:marTop w:val="0"/>
          <w:marBottom w:val="0"/>
          <w:divBdr>
            <w:top w:val="none" w:sz="0" w:space="0" w:color="auto"/>
            <w:left w:val="none" w:sz="0" w:space="0" w:color="auto"/>
            <w:bottom w:val="none" w:sz="0" w:space="0" w:color="auto"/>
            <w:right w:val="none" w:sz="0" w:space="0" w:color="auto"/>
          </w:divBdr>
        </w:div>
        <w:div w:id="1061174259">
          <w:marLeft w:val="420"/>
          <w:marRight w:val="0"/>
          <w:marTop w:val="0"/>
          <w:marBottom w:val="0"/>
          <w:divBdr>
            <w:top w:val="none" w:sz="0" w:space="0" w:color="auto"/>
            <w:left w:val="none" w:sz="0" w:space="0" w:color="auto"/>
            <w:bottom w:val="none" w:sz="0" w:space="0" w:color="auto"/>
            <w:right w:val="none" w:sz="0" w:space="0" w:color="auto"/>
          </w:divBdr>
        </w:div>
        <w:div w:id="1064067297">
          <w:marLeft w:val="630"/>
          <w:marRight w:val="0"/>
          <w:marTop w:val="0"/>
          <w:marBottom w:val="0"/>
          <w:divBdr>
            <w:top w:val="none" w:sz="0" w:space="0" w:color="auto"/>
            <w:left w:val="none" w:sz="0" w:space="0" w:color="auto"/>
            <w:bottom w:val="none" w:sz="0" w:space="0" w:color="auto"/>
            <w:right w:val="none" w:sz="0" w:space="0" w:color="auto"/>
          </w:divBdr>
        </w:div>
        <w:div w:id="1069494525">
          <w:marLeft w:val="630"/>
          <w:marRight w:val="0"/>
          <w:marTop w:val="0"/>
          <w:marBottom w:val="0"/>
          <w:divBdr>
            <w:top w:val="none" w:sz="0" w:space="0" w:color="auto"/>
            <w:left w:val="none" w:sz="0" w:space="0" w:color="auto"/>
            <w:bottom w:val="none" w:sz="0" w:space="0" w:color="auto"/>
            <w:right w:val="none" w:sz="0" w:space="0" w:color="auto"/>
          </w:divBdr>
        </w:div>
        <w:div w:id="1075013065">
          <w:marLeft w:val="630"/>
          <w:marRight w:val="0"/>
          <w:marTop w:val="0"/>
          <w:marBottom w:val="0"/>
          <w:divBdr>
            <w:top w:val="none" w:sz="0" w:space="0" w:color="auto"/>
            <w:left w:val="none" w:sz="0" w:space="0" w:color="auto"/>
            <w:bottom w:val="none" w:sz="0" w:space="0" w:color="auto"/>
            <w:right w:val="none" w:sz="0" w:space="0" w:color="auto"/>
          </w:divBdr>
        </w:div>
        <w:div w:id="1088884236">
          <w:marLeft w:val="630"/>
          <w:marRight w:val="0"/>
          <w:marTop w:val="0"/>
          <w:marBottom w:val="0"/>
          <w:divBdr>
            <w:top w:val="none" w:sz="0" w:space="0" w:color="auto"/>
            <w:left w:val="none" w:sz="0" w:space="0" w:color="auto"/>
            <w:bottom w:val="none" w:sz="0" w:space="0" w:color="auto"/>
            <w:right w:val="none" w:sz="0" w:space="0" w:color="auto"/>
          </w:divBdr>
        </w:div>
        <w:div w:id="1099066378">
          <w:marLeft w:val="630"/>
          <w:marRight w:val="0"/>
          <w:marTop w:val="0"/>
          <w:marBottom w:val="0"/>
          <w:divBdr>
            <w:top w:val="none" w:sz="0" w:space="0" w:color="auto"/>
            <w:left w:val="none" w:sz="0" w:space="0" w:color="auto"/>
            <w:bottom w:val="none" w:sz="0" w:space="0" w:color="auto"/>
            <w:right w:val="none" w:sz="0" w:space="0" w:color="auto"/>
          </w:divBdr>
        </w:div>
        <w:div w:id="1109396910">
          <w:marLeft w:val="420"/>
          <w:marRight w:val="0"/>
          <w:marTop w:val="0"/>
          <w:marBottom w:val="0"/>
          <w:divBdr>
            <w:top w:val="none" w:sz="0" w:space="0" w:color="auto"/>
            <w:left w:val="none" w:sz="0" w:space="0" w:color="auto"/>
            <w:bottom w:val="none" w:sz="0" w:space="0" w:color="auto"/>
            <w:right w:val="none" w:sz="0" w:space="0" w:color="auto"/>
          </w:divBdr>
        </w:div>
        <w:div w:id="1140416057">
          <w:marLeft w:val="210"/>
          <w:marRight w:val="0"/>
          <w:marTop w:val="0"/>
          <w:marBottom w:val="0"/>
          <w:divBdr>
            <w:top w:val="none" w:sz="0" w:space="0" w:color="auto"/>
            <w:left w:val="none" w:sz="0" w:space="0" w:color="auto"/>
            <w:bottom w:val="none" w:sz="0" w:space="0" w:color="auto"/>
            <w:right w:val="none" w:sz="0" w:space="0" w:color="auto"/>
          </w:divBdr>
        </w:div>
        <w:div w:id="1151676464">
          <w:marLeft w:val="210"/>
          <w:marRight w:val="0"/>
          <w:marTop w:val="0"/>
          <w:marBottom w:val="0"/>
          <w:divBdr>
            <w:top w:val="none" w:sz="0" w:space="0" w:color="auto"/>
            <w:left w:val="none" w:sz="0" w:space="0" w:color="auto"/>
            <w:bottom w:val="none" w:sz="0" w:space="0" w:color="auto"/>
            <w:right w:val="none" w:sz="0" w:space="0" w:color="auto"/>
          </w:divBdr>
        </w:div>
        <w:div w:id="1165780448">
          <w:marLeft w:val="420"/>
          <w:marRight w:val="0"/>
          <w:marTop w:val="0"/>
          <w:marBottom w:val="0"/>
          <w:divBdr>
            <w:top w:val="none" w:sz="0" w:space="0" w:color="auto"/>
            <w:left w:val="none" w:sz="0" w:space="0" w:color="auto"/>
            <w:bottom w:val="none" w:sz="0" w:space="0" w:color="auto"/>
            <w:right w:val="none" w:sz="0" w:space="0" w:color="auto"/>
          </w:divBdr>
        </w:div>
        <w:div w:id="1170604944">
          <w:marLeft w:val="630"/>
          <w:marRight w:val="0"/>
          <w:marTop w:val="0"/>
          <w:marBottom w:val="0"/>
          <w:divBdr>
            <w:top w:val="none" w:sz="0" w:space="0" w:color="auto"/>
            <w:left w:val="none" w:sz="0" w:space="0" w:color="auto"/>
            <w:bottom w:val="none" w:sz="0" w:space="0" w:color="auto"/>
            <w:right w:val="none" w:sz="0" w:space="0" w:color="auto"/>
          </w:divBdr>
        </w:div>
        <w:div w:id="1204099217">
          <w:marLeft w:val="630"/>
          <w:marRight w:val="0"/>
          <w:marTop w:val="0"/>
          <w:marBottom w:val="0"/>
          <w:divBdr>
            <w:top w:val="none" w:sz="0" w:space="0" w:color="auto"/>
            <w:left w:val="none" w:sz="0" w:space="0" w:color="auto"/>
            <w:bottom w:val="none" w:sz="0" w:space="0" w:color="auto"/>
            <w:right w:val="none" w:sz="0" w:space="0" w:color="auto"/>
          </w:divBdr>
        </w:div>
        <w:div w:id="1226136646">
          <w:marLeft w:val="420"/>
          <w:marRight w:val="0"/>
          <w:marTop w:val="0"/>
          <w:marBottom w:val="0"/>
          <w:divBdr>
            <w:top w:val="none" w:sz="0" w:space="0" w:color="auto"/>
            <w:left w:val="none" w:sz="0" w:space="0" w:color="auto"/>
            <w:bottom w:val="none" w:sz="0" w:space="0" w:color="auto"/>
            <w:right w:val="none" w:sz="0" w:space="0" w:color="auto"/>
          </w:divBdr>
        </w:div>
        <w:div w:id="1226338734">
          <w:marLeft w:val="420"/>
          <w:marRight w:val="0"/>
          <w:marTop w:val="0"/>
          <w:marBottom w:val="0"/>
          <w:divBdr>
            <w:top w:val="none" w:sz="0" w:space="0" w:color="auto"/>
            <w:left w:val="none" w:sz="0" w:space="0" w:color="auto"/>
            <w:bottom w:val="none" w:sz="0" w:space="0" w:color="auto"/>
            <w:right w:val="none" w:sz="0" w:space="0" w:color="auto"/>
          </w:divBdr>
        </w:div>
        <w:div w:id="1237283457">
          <w:marLeft w:val="630"/>
          <w:marRight w:val="0"/>
          <w:marTop w:val="0"/>
          <w:marBottom w:val="0"/>
          <w:divBdr>
            <w:top w:val="none" w:sz="0" w:space="0" w:color="auto"/>
            <w:left w:val="none" w:sz="0" w:space="0" w:color="auto"/>
            <w:bottom w:val="none" w:sz="0" w:space="0" w:color="auto"/>
            <w:right w:val="none" w:sz="0" w:space="0" w:color="auto"/>
          </w:divBdr>
        </w:div>
        <w:div w:id="1264073816">
          <w:marLeft w:val="630"/>
          <w:marRight w:val="0"/>
          <w:marTop w:val="0"/>
          <w:marBottom w:val="0"/>
          <w:divBdr>
            <w:top w:val="none" w:sz="0" w:space="0" w:color="auto"/>
            <w:left w:val="none" w:sz="0" w:space="0" w:color="auto"/>
            <w:bottom w:val="none" w:sz="0" w:space="0" w:color="auto"/>
            <w:right w:val="none" w:sz="0" w:space="0" w:color="auto"/>
          </w:divBdr>
        </w:div>
        <w:div w:id="1265305910">
          <w:marLeft w:val="630"/>
          <w:marRight w:val="0"/>
          <w:marTop w:val="0"/>
          <w:marBottom w:val="0"/>
          <w:divBdr>
            <w:top w:val="none" w:sz="0" w:space="0" w:color="auto"/>
            <w:left w:val="none" w:sz="0" w:space="0" w:color="auto"/>
            <w:bottom w:val="none" w:sz="0" w:space="0" w:color="auto"/>
            <w:right w:val="none" w:sz="0" w:space="0" w:color="auto"/>
          </w:divBdr>
        </w:div>
        <w:div w:id="1276670065">
          <w:marLeft w:val="210"/>
          <w:marRight w:val="0"/>
          <w:marTop w:val="0"/>
          <w:marBottom w:val="0"/>
          <w:divBdr>
            <w:top w:val="none" w:sz="0" w:space="0" w:color="auto"/>
            <w:left w:val="none" w:sz="0" w:space="0" w:color="auto"/>
            <w:bottom w:val="none" w:sz="0" w:space="0" w:color="auto"/>
            <w:right w:val="none" w:sz="0" w:space="0" w:color="auto"/>
          </w:divBdr>
        </w:div>
        <w:div w:id="1295603446">
          <w:marLeft w:val="630"/>
          <w:marRight w:val="0"/>
          <w:marTop w:val="0"/>
          <w:marBottom w:val="0"/>
          <w:divBdr>
            <w:top w:val="none" w:sz="0" w:space="0" w:color="auto"/>
            <w:left w:val="none" w:sz="0" w:space="0" w:color="auto"/>
            <w:bottom w:val="none" w:sz="0" w:space="0" w:color="auto"/>
            <w:right w:val="none" w:sz="0" w:space="0" w:color="auto"/>
          </w:divBdr>
        </w:div>
        <w:div w:id="1328023639">
          <w:marLeft w:val="630"/>
          <w:marRight w:val="0"/>
          <w:marTop w:val="0"/>
          <w:marBottom w:val="0"/>
          <w:divBdr>
            <w:top w:val="none" w:sz="0" w:space="0" w:color="auto"/>
            <w:left w:val="none" w:sz="0" w:space="0" w:color="auto"/>
            <w:bottom w:val="none" w:sz="0" w:space="0" w:color="auto"/>
            <w:right w:val="none" w:sz="0" w:space="0" w:color="auto"/>
          </w:divBdr>
        </w:div>
        <w:div w:id="1350985683">
          <w:marLeft w:val="420"/>
          <w:marRight w:val="0"/>
          <w:marTop w:val="0"/>
          <w:marBottom w:val="0"/>
          <w:divBdr>
            <w:top w:val="none" w:sz="0" w:space="0" w:color="auto"/>
            <w:left w:val="none" w:sz="0" w:space="0" w:color="auto"/>
            <w:bottom w:val="none" w:sz="0" w:space="0" w:color="auto"/>
            <w:right w:val="none" w:sz="0" w:space="0" w:color="auto"/>
          </w:divBdr>
        </w:div>
        <w:div w:id="1355376081">
          <w:marLeft w:val="630"/>
          <w:marRight w:val="0"/>
          <w:marTop w:val="0"/>
          <w:marBottom w:val="0"/>
          <w:divBdr>
            <w:top w:val="none" w:sz="0" w:space="0" w:color="auto"/>
            <w:left w:val="none" w:sz="0" w:space="0" w:color="auto"/>
            <w:bottom w:val="none" w:sz="0" w:space="0" w:color="auto"/>
            <w:right w:val="none" w:sz="0" w:space="0" w:color="auto"/>
          </w:divBdr>
        </w:div>
        <w:div w:id="1382704658">
          <w:marLeft w:val="420"/>
          <w:marRight w:val="0"/>
          <w:marTop w:val="0"/>
          <w:marBottom w:val="0"/>
          <w:divBdr>
            <w:top w:val="none" w:sz="0" w:space="0" w:color="auto"/>
            <w:left w:val="none" w:sz="0" w:space="0" w:color="auto"/>
            <w:bottom w:val="none" w:sz="0" w:space="0" w:color="auto"/>
            <w:right w:val="none" w:sz="0" w:space="0" w:color="auto"/>
          </w:divBdr>
        </w:div>
        <w:div w:id="1398481611">
          <w:marLeft w:val="630"/>
          <w:marRight w:val="0"/>
          <w:marTop w:val="0"/>
          <w:marBottom w:val="0"/>
          <w:divBdr>
            <w:top w:val="none" w:sz="0" w:space="0" w:color="auto"/>
            <w:left w:val="none" w:sz="0" w:space="0" w:color="auto"/>
            <w:bottom w:val="none" w:sz="0" w:space="0" w:color="auto"/>
            <w:right w:val="none" w:sz="0" w:space="0" w:color="auto"/>
          </w:divBdr>
        </w:div>
        <w:div w:id="1401903110">
          <w:marLeft w:val="420"/>
          <w:marRight w:val="0"/>
          <w:marTop w:val="0"/>
          <w:marBottom w:val="0"/>
          <w:divBdr>
            <w:top w:val="none" w:sz="0" w:space="0" w:color="auto"/>
            <w:left w:val="none" w:sz="0" w:space="0" w:color="auto"/>
            <w:bottom w:val="none" w:sz="0" w:space="0" w:color="auto"/>
            <w:right w:val="none" w:sz="0" w:space="0" w:color="auto"/>
          </w:divBdr>
        </w:div>
        <w:div w:id="1413356662">
          <w:marLeft w:val="420"/>
          <w:marRight w:val="0"/>
          <w:marTop w:val="0"/>
          <w:marBottom w:val="0"/>
          <w:divBdr>
            <w:top w:val="none" w:sz="0" w:space="0" w:color="auto"/>
            <w:left w:val="none" w:sz="0" w:space="0" w:color="auto"/>
            <w:bottom w:val="none" w:sz="0" w:space="0" w:color="auto"/>
            <w:right w:val="none" w:sz="0" w:space="0" w:color="auto"/>
          </w:divBdr>
        </w:div>
        <w:div w:id="1421179022">
          <w:marLeft w:val="630"/>
          <w:marRight w:val="0"/>
          <w:marTop w:val="0"/>
          <w:marBottom w:val="0"/>
          <w:divBdr>
            <w:top w:val="none" w:sz="0" w:space="0" w:color="auto"/>
            <w:left w:val="none" w:sz="0" w:space="0" w:color="auto"/>
            <w:bottom w:val="none" w:sz="0" w:space="0" w:color="auto"/>
            <w:right w:val="none" w:sz="0" w:space="0" w:color="auto"/>
          </w:divBdr>
        </w:div>
        <w:div w:id="1427190648">
          <w:marLeft w:val="630"/>
          <w:marRight w:val="0"/>
          <w:marTop w:val="0"/>
          <w:marBottom w:val="0"/>
          <w:divBdr>
            <w:top w:val="none" w:sz="0" w:space="0" w:color="auto"/>
            <w:left w:val="none" w:sz="0" w:space="0" w:color="auto"/>
            <w:bottom w:val="none" w:sz="0" w:space="0" w:color="auto"/>
            <w:right w:val="none" w:sz="0" w:space="0" w:color="auto"/>
          </w:divBdr>
        </w:div>
        <w:div w:id="1429617252">
          <w:marLeft w:val="630"/>
          <w:marRight w:val="0"/>
          <w:marTop w:val="0"/>
          <w:marBottom w:val="0"/>
          <w:divBdr>
            <w:top w:val="none" w:sz="0" w:space="0" w:color="auto"/>
            <w:left w:val="none" w:sz="0" w:space="0" w:color="auto"/>
            <w:bottom w:val="none" w:sz="0" w:space="0" w:color="auto"/>
            <w:right w:val="none" w:sz="0" w:space="0" w:color="auto"/>
          </w:divBdr>
        </w:div>
        <w:div w:id="1440565842">
          <w:marLeft w:val="630"/>
          <w:marRight w:val="0"/>
          <w:marTop w:val="0"/>
          <w:marBottom w:val="0"/>
          <w:divBdr>
            <w:top w:val="none" w:sz="0" w:space="0" w:color="auto"/>
            <w:left w:val="none" w:sz="0" w:space="0" w:color="auto"/>
            <w:bottom w:val="none" w:sz="0" w:space="0" w:color="auto"/>
            <w:right w:val="none" w:sz="0" w:space="0" w:color="auto"/>
          </w:divBdr>
        </w:div>
        <w:div w:id="1449274536">
          <w:marLeft w:val="210"/>
          <w:marRight w:val="0"/>
          <w:marTop w:val="0"/>
          <w:marBottom w:val="0"/>
          <w:divBdr>
            <w:top w:val="none" w:sz="0" w:space="0" w:color="auto"/>
            <w:left w:val="none" w:sz="0" w:space="0" w:color="auto"/>
            <w:bottom w:val="none" w:sz="0" w:space="0" w:color="auto"/>
            <w:right w:val="none" w:sz="0" w:space="0" w:color="auto"/>
          </w:divBdr>
        </w:div>
        <w:div w:id="1454011056">
          <w:marLeft w:val="420"/>
          <w:marRight w:val="0"/>
          <w:marTop w:val="0"/>
          <w:marBottom w:val="0"/>
          <w:divBdr>
            <w:top w:val="none" w:sz="0" w:space="0" w:color="auto"/>
            <w:left w:val="none" w:sz="0" w:space="0" w:color="auto"/>
            <w:bottom w:val="none" w:sz="0" w:space="0" w:color="auto"/>
            <w:right w:val="none" w:sz="0" w:space="0" w:color="auto"/>
          </w:divBdr>
        </w:div>
        <w:div w:id="1458336002">
          <w:marLeft w:val="420"/>
          <w:marRight w:val="0"/>
          <w:marTop w:val="0"/>
          <w:marBottom w:val="0"/>
          <w:divBdr>
            <w:top w:val="none" w:sz="0" w:space="0" w:color="auto"/>
            <w:left w:val="none" w:sz="0" w:space="0" w:color="auto"/>
            <w:bottom w:val="none" w:sz="0" w:space="0" w:color="auto"/>
            <w:right w:val="none" w:sz="0" w:space="0" w:color="auto"/>
          </w:divBdr>
        </w:div>
        <w:div w:id="1484467456">
          <w:marLeft w:val="630"/>
          <w:marRight w:val="0"/>
          <w:marTop w:val="0"/>
          <w:marBottom w:val="0"/>
          <w:divBdr>
            <w:top w:val="none" w:sz="0" w:space="0" w:color="auto"/>
            <w:left w:val="none" w:sz="0" w:space="0" w:color="auto"/>
            <w:bottom w:val="none" w:sz="0" w:space="0" w:color="auto"/>
            <w:right w:val="none" w:sz="0" w:space="0" w:color="auto"/>
          </w:divBdr>
        </w:div>
        <w:div w:id="1484733661">
          <w:marLeft w:val="210"/>
          <w:marRight w:val="0"/>
          <w:marTop w:val="0"/>
          <w:marBottom w:val="0"/>
          <w:divBdr>
            <w:top w:val="none" w:sz="0" w:space="0" w:color="auto"/>
            <w:left w:val="none" w:sz="0" w:space="0" w:color="auto"/>
            <w:bottom w:val="none" w:sz="0" w:space="0" w:color="auto"/>
            <w:right w:val="none" w:sz="0" w:space="0" w:color="auto"/>
          </w:divBdr>
        </w:div>
        <w:div w:id="1494029135">
          <w:marLeft w:val="210"/>
          <w:marRight w:val="0"/>
          <w:marTop w:val="0"/>
          <w:marBottom w:val="0"/>
          <w:divBdr>
            <w:top w:val="none" w:sz="0" w:space="0" w:color="auto"/>
            <w:left w:val="none" w:sz="0" w:space="0" w:color="auto"/>
            <w:bottom w:val="none" w:sz="0" w:space="0" w:color="auto"/>
            <w:right w:val="none" w:sz="0" w:space="0" w:color="auto"/>
          </w:divBdr>
        </w:div>
        <w:div w:id="1501896418">
          <w:marLeft w:val="420"/>
          <w:marRight w:val="0"/>
          <w:marTop w:val="0"/>
          <w:marBottom w:val="0"/>
          <w:divBdr>
            <w:top w:val="none" w:sz="0" w:space="0" w:color="auto"/>
            <w:left w:val="none" w:sz="0" w:space="0" w:color="auto"/>
            <w:bottom w:val="none" w:sz="0" w:space="0" w:color="auto"/>
            <w:right w:val="none" w:sz="0" w:space="0" w:color="auto"/>
          </w:divBdr>
        </w:div>
        <w:div w:id="1513302643">
          <w:marLeft w:val="630"/>
          <w:marRight w:val="0"/>
          <w:marTop w:val="0"/>
          <w:marBottom w:val="0"/>
          <w:divBdr>
            <w:top w:val="none" w:sz="0" w:space="0" w:color="auto"/>
            <w:left w:val="none" w:sz="0" w:space="0" w:color="auto"/>
            <w:bottom w:val="none" w:sz="0" w:space="0" w:color="auto"/>
            <w:right w:val="none" w:sz="0" w:space="0" w:color="auto"/>
          </w:divBdr>
        </w:div>
        <w:div w:id="1514101056">
          <w:marLeft w:val="630"/>
          <w:marRight w:val="0"/>
          <w:marTop w:val="0"/>
          <w:marBottom w:val="0"/>
          <w:divBdr>
            <w:top w:val="none" w:sz="0" w:space="0" w:color="auto"/>
            <w:left w:val="none" w:sz="0" w:space="0" w:color="auto"/>
            <w:bottom w:val="none" w:sz="0" w:space="0" w:color="auto"/>
            <w:right w:val="none" w:sz="0" w:space="0" w:color="auto"/>
          </w:divBdr>
        </w:div>
        <w:div w:id="1569539313">
          <w:marLeft w:val="630"/>
          <w:marRight w:val="0"/>
          <w:marTop w:val="0"/>
          <w:marBottom w:val="0"/>
          <w:divBdr>
            <w:top w:val="none" w:sz="0" w:space="0" w:color="auto"/>
            <w:left w:val="none" w:sz="0" w:space="0" w:color="auto"/>
            <w:bottom w:val="none" w:sz="0" w:space="0" w:color="auto"/>
            <w:right w:val="none" w:sz="0" w:space="0" w:color="auto"/>
          </w:divBdr>
        </w:div>
        <w:div w:id="1575772380">
          <w:marLeft w:val="630"/>
          <w:marRight w:val="0"/>
          <w:marTop w:val="0"/>
          <w:marBottom w:val="0"/>
          <w:divBdr>
            <w:top w:val="none" w:sz="0" w:space="0" w:color="auto"/>
            <w:left w:val="none" w:sz="0" w:space="0" w:color="auto"/>
            <w:bottom w:val="none" w:sz="0" w:space="0" w:color="auto"/>
            <w:right w:val="none" w:sz="0" w:space="0" w:color="auto"/>
          </w:divBdr>
        </w:div>
        <w:div w:id="1596741186">
          <w:marLeft w:val="630"/>
          <w:marRight w:val="0"/>
          <w:marTop w:val="0"/>
          <w:marBottom w:val="0"/>
          <w:divBdr>
            <w:top w:val="none" w:sz="0" w:space="0" w:color="auto"/>
            <w:left w:val="none" w:sz="0" w:space="0" w:color="auto"/>
            <w:bottom w:val="none" w:sz="0" w:space="0" w:color="auto"/>
            <w:right w:val="none" w:sz="0" w:space="0" w:color="auto"/>
          </w:divBdr>
        </w:div>
        <w:div w:id="1627202335">
          <w:marLeft w:val="420"/>
          <w:marRight w:val="0"/>
          <w:marTop w:val="0"/>
          <w:marBottom w:val="0"/>
          <w:divBdr>
            <w:top w:val="none" w:sz="0" w:space="0" w:color="auto"/>
            <w:left w:val="none" w:sz="0" w:space="0" w:color="auto"/>
            <w:bottom w:val="none" w:sz="0" w:space="0" w:color="auto"/>
            <w:right w:val="none" w:sz="0" w:space="0" w:color="auto"/>
          </w:divBdr>
        </w:div>
        <w:div w:id="1634795608">
          <w:marLeft w:val="630"/>
          <w:marRight w:val="0"/>
          <w:marTop w:val="0"/>
          <w:marBottom w:val="0"/>
          <w:divBdr>
            <w:top w:val="none" w:sz="0" w:space="0" w:color="auto"/>
            <w:left w:val="none" w:sz="0" w:space="0" w:color="auto"/>
            <w:bottom w:val="none" w:sz="0" w:space="0" w:color="auto"/>
            <w:right w:val="none" w:sz="0" w:space="0" w:color="auto"/>
          </w:divBdr>
        </w:div>
        <w:div w:id="1640839146">
          <w:marLeft w:val="210"/>
          <w:marRight w:val="0"/>
          <w:marTop w:val="0"/>
          <w:marBottom w:val="0"/>
          <w:divBdr>
            <w:top w:val="none" w:sz="0" w:space="0" w:color="auto"/>
            <w:left w:val="none" w:sz="0" w:space="0" w:color="auto"/>
            <w:bottom w:val="none" w:sz="0" w:space="0" w:color="auto"/>
            <w:right w:val="none" w:sz="0" w:space="0" w:color="auto"/>
          </w:divBdr>
        </w:div>
        <w:div w:id="1643459846">
          <w:marLeft w:val="210"/>
          <w:marRight w:val="0"/>
          <w:marTop w:val="0"/>
          <w:marBottom w:val="0"/>
          <w:divBdr>
            <w:top w:val="none" w:sz="0" w:space="0" w:color="auto"/>
            <w:left w:val="none" w:sz="0" w:space="0" w:color="auto"/>
            <w:bottom w:val="none" w:sz="0" w:space="0" w:color="auto"/>
            <w:right w:val="none" w:sz="0" w:space="0" w:color="auto"/>
          </w:divBdr>
        </w:div>
        <w:div w:id="1644656076">
          <w:marLeft w:val="630"/>
          <w:marRight w:val="0"/>
          <w:marTop w:val="0"/>
          <w:marBottom w:val="0"/>
          <w:divBdr>
            <w:top w:val="none" w:sz="0" w:space="0" w:color="auto"/>
            <w:left w:val="none" w:sz="0" w:space="0" w:color="auto"/>
            <w:bottom w:val="none" w:sz="0" w:space="0" w:color="auto"/>
            <w:right w:val="none" w:sz="0" w:space="0" w:color="auto"/>
          </w:divBdr>
        </w:div>
        <w:div w:id="1661542052">
          <w:marLeft w:val="210"/>
          <w:marRight w:val="0"/>
          <w:marTop w:val="0"/>
          <w:marBottom w:val="0"/>
          <w:divBdr>
            <w:top w:val="none" w:sz="0" w:space="0" w:color="auto"/>
            <w:left w:val="none" w:sz="0" w:space="0" w:color="auto"/>
            <w:bottom w:val="none" w:sz="0" w:space="0" w:color="auto"/>
            <w:right w:val="none" w:sz="0" w:space="0" w:color="auto"/>
          </w:divBdr>
        </w:div>
        <w:div w:id="1674986531">
          <w:marLeft w:val="630"/>
          <w:marRight w:val="0"/>
          <w:marTop w:val="0"/>
          <w:marBottom w:val="0"/>
          <w:divBdr>
            <w:top w:val="none" w:sz="0" w:space="0" w:color="auto"/>
            <w:left w:val="none" w:sz="0" w:space="0" w:color="auto"/>
            <w:bottom w:val="none" w:sz="0" w:space="0" w:color="auto"/>
            <w:right w:val="none" w:sz="0" w:space="0" w:color="auto"/>
          </w:divBdr>
        </w:div>
        <w:div w:id="1689140616">
          <w:marLeft w:val="630"/>
          <w:marRight w:val="0"/>
          <w:marTop w:val="0"/>
          <w:marBottom w:val="0"/>
          <w:divBdr>
            <w:top w:val="none" w:sz="0" w:space="0" w:color="auto"/>
            <w:left w:val="none" w:sz="0" w:space="0" w:color="auto"/>
            <w:bottom w:val="none" w:sz="0" w:space="0" w:color="auto"/>
            <w:right w:val="none" w:sz="0" w:space="0" w:color="auto"/>
          </w:divBdr>
        </w:div>
        <w:div w:id="1720474131">
          <w:marLeft w:val="630"/>
          <w:marRight w:val="0"/>
          <w:marTop w:val="0"/>
          <w:marBottom w:val="0"/>
          <w:divBdr>
            <w:top w:val="none" w:sz="0" w:space="0" w:color="auto"/>
            <w:left w:val="none" w:sz="0" w:space="0" w:color="auto"/>
            <w:bottom w:val="none" w:sz="0" w:space="0" w:color="auto"/>
            <w:right w:val="none" w:sz="0" w:space="0" w:color="auto"/>
          </w:divBdr>
        </w:div>
        <w:div w:id="1721132271">
          <w:marLeft w:val="210"/>
          <w:marRight w:val="0"/>
          <w:marTop w:val="0"/>
          <w:marBottom w:val="0"/>
          <w:divBdr>
            <w:top w:val="none" w:sz="0" w:space="0" w:color="auto"/>
            <w:left w:val="none" w:sz="0" w:space="0" w:color="auto"/>
            <w:bottom w:val="none" w:sz="0" w:space="0" w:color="auto"/>
            <w:right w:val="none" w:sz="0" w:space="0" w:color="auto"/>
          </w:divBdr>
        </w:div>
        <w:div w:id="1750694866">
          <w:marLeft w:val="630"/>
          <w:marRight w:val="0"/>
          <w:marTop w:val="0"/>
          <w:marBottom w:val="0"/>
          <w:divBdr>
            <w:top w:val="none" w:sz="0" w:space="0" w:color="auto"/>
            <w:left w:val="none" w:sz="0" w:space="0" w:color="auto"/>
            <w:bottom w:val="none" w:sz="0" w:space="0" w:color="auto"/>
            <w:right w:val="none" w:sz="0" w:space="0" w:color="auto"/>
          </w:divBdr>
        </w:div>
        <w:div w:id="1761875968">
          <w:marLeft w:val="0"/>
          <w:marRight w:val="0"/>
          <w:marTop w:val="0"/>
          <w:marBottom w:val="0"/>
          <w:divBdr>
            <w:top w:val="none" w:sz="0" w:space="0" w:color="auto"/>
            <w:left w:val="none" w:sz="0" w:space="0" w:color="auto"/>
            <w:bottom w:val="none" w:sz="0" w:space="0" w:color="auto"/>
            <w:right w:val="none" w:sz="0" w:space="0" w:color="auto"/>
          </w:divBdr>
        </w:div>
        <w:div w:id="1776289075">
          <w:marLeft w:val="630"/>
          <w:marRight w:val="0"/>
          <w:marTop w:val="0"/>
          <w:marBottom w:val="0"/>
          <w:divBdr>
            <w:top w:val="none" w:sz="0" w:space="0" w:color="auto"/>
            <w:left w:val="none" w:sz="0" w:space="0" w:color="auto"/>
            <w:bottom w:val="none" w:sz="0" w:space="0" w:color="auto"/>
            <w:right w:val="none" w:sz="0" w:space="0" w:color="auto"/>
          </w:divBdr>
        </w:div>
        <w:div w:id="1783841522">
          <w:marLeft w:val="420"/>
          <w:marRight w:val="0"/>
          <w:marTop w:val="0"/>
          <w:marBottom w:val="0"/>
          <w:divBdr>
            <w:top w:val="none" w:sz="0" w:space="0" w:color="auto"/>
            <w:left w:val="none" w:sz="0" w:space="0" w:color="auto"/>
            <w:bottom w:val="none" w:sz="0" w:space="0" w:color="auto"/>
            <w:right w:val="none" w:sz="0" w:space="0" w:color="auto"/>
          </w:divBdr>
        </w:div>
        <w:div w:id="1784033328">
          <w:marLeft w:val="630"/>
          <w:marRight w:val="0"/>
          <w:marTop w:val="0"/>
          <w:marBottom w:val="0"/>
          <w:divBdr>
            <w:top w:val="none" w:sz="0" w:space="0" w:color="auto"/>
            <w:left w:val="none" w:sz="0" w:space="0" w:color="auto"/>
            <w:bottom w:val="none" w:sz="0" w:space="0" w:color="auto"/>
            <w:right w:val="none" w:sz="0" w:space="0" w:color="auto"/>
          </w:divBdr>
        </w:div>
        <w:div w:id="1801921513">
          <w:marLeft w:val="210"/>
          <w:marRight w:val="0"/>
          <w:marTop w:val="0"/>
          <w:marBottom w:val="0"/>
          <w:divBdr>
            <w:top w:val="none" w:sz="0" w:space="0" w:color="auto"/>
            <w:left w:val="none" w:sz="0" w:space="0" w:color="auto"/>
            <w:bottom w:val="none" w:sz="0" w:space="0" w:color="auto"/>
            <w:right w:val="none" w:sz="0" w:space="0" w:color="auto"/>
          </w:divBdr>
        </w:div>
        <w:div w:id="1806968541">
          <w:marLeft w:val="630"/>
          <w:marRight w:val="0"/>
          <w:marTop w:val="0"/>
          <w:marBottom w:val="0"/>
          <w:divBdr>
            <w:top w:val="none" w:sz="0" w:space="0" w:color="auto"/>
            <w:left w:val="none" w:sz="0" w:space="0" w:color="auto"/>
            <w:bottom w:val="none" w:sz="0" w:space="0" w:color="auto"/>
            <w:right w:val="none" w:sz="0" w:space="0" w:color="auto"/>
          </w:divBdr>
        </w:div>
        <w:div w:id="1813598258">
          <w:marLeft w:val="630"/>
          <w:marRight w:val="0"/>
          <w:marTop w:val="0"/>
          <w:marBottom w:val="0"/>
          <w:divBdr>
            <w:top w:val="none" w:sz="0" w:space="0" w:color="auto"/>
            <w:left w:val="none" w:sz="0" w:space="0" w:color="auto"/>
            <w:bottom w:val="none" w:sz="0" w:space="0" w:color="auto"/>
            <w:right w:val="none" w:sz="0" w:space="0" w:color="auto"/>
          </w:divBdr>
        </w:div>
        <w:div w:id="1865707472">
          <w:marLeft w:val="420"/>
          <w:marRight w:val="0"/>
          <w:marTop w:val="0"/>
          <w:marBottom w:val="0"/>
          <w:divBdr>
            <w:top w:val="none" w:sz="0" w:space="0" w:color="auto"/>
            <w:left w:val="none" w:sz="0" w:space="0" w:color="auto"/>
            <w:bottom w:val="none" w:sz="0" w:space="0" w:color="auto"/>
            <w:right w:val="none" w:sz="0" w:space="0" w:color="auto"/>
          </w:divBdr>
        </w:div>
        <w:div w:id="1869638108">
          <w:marLeft w:val="420"/>
          <w:marRight w:val="0"/>
          <w:marTop w:val="0"/>
          <w:marBottom w:val="0"/>
          <w:divBdr>
            <w:top w:val="none" w:sz="0" w:space="0" w:color="auto"/>
            <w:left w:val="none" w:sz="0" w:space="0" w:color="auto"/>
            <w:bottom w:val="none" w:sz="0" w:space="0" w:color="auto"/>
            <w:right w:val="none" w:sz="0" w:space="0" w:color="auto"/>
          </w:divBdr>
        </w:div>
        <w:div w:id="1879928605">
          <w:marLeft w:val="630"/>
          <w:marRight w:val="0"/>
          <w:marTop w:val="0"/>
          <w:marBottom w:val="0"/>
          <w:divBdr>
            <w:top w:val="none" w:sz="0" w:space="0" w:color="auto"/>
            <w:left w:val="none" w:sz="0" w:space="0" w:color="auto"/>
            <w:bottom w:val="none" w:sz="0" w:space="0" w:color="auto"/>
            <w:right w:val="none" w:sz="0" w:space="0" w:color="auto"/>
          </w:divBdr>
        </w:div>
        <w:div w:id="1901405263">
          <w:marLeft w:val="630"/>
          <w:marRight w:val="0"/>
          <w:marTop w:val="0"/>
          <w:marBottom w:val="0"/>
          <w:divBdr>
            <w:top w:val="none" w:sz="0" w:space="0" w:color="auto"/>
            <w:left w:val="none" w:sz="0" w:space="0" w:color="auto"/>
            <w:bottom w:val="none" w:sz="0" w:space="0" w:color="auto"/>
            <w:right w:val="none" w:sz="0" w:space="0" w:color="auto"/>
          </w:divBdr>
        </w:div>
        <w:div w:id="1906409088">
          <w:marLeft w:val="210"/>
          <w:marRight w:val="0"/>
          <w:marTop w:val="0"/>
          <w:marBottom w:val="0"/>
          <w:divBdr>
            <w:top w:val="none" w:sz="0" w:space="0" w:color="auto"/>
            <w:left w:val="none" w:sz="0" w:space="0" w:color="auto"/>
            <w:bottom w:val="none" w:sz="0" w:space="0" w:color="auto"/>
            <w:right w:val="none" w:sz="0" w:space="0" w:color="auto"/>
          </w:divBdr>
        </w:div>
        <w:div w:id="1919636234">
          <w:marLeft w:val="630"/>
          <w:marRight w:val="0"/>
          <w:marTop w:val="0"/>
          <w:marBottom w:val="0"/>
          <w:divBdr>
            <w:top w:val="none" w:sz="0" w:space="0" w:color="auto"/>
            <w:left w:val="none" w:sz="0" w:space="0" w:color="auto"/>
            <w:bottom w:val="none" w:sz="0" w:space="0" w:color="auto"/>
            <w:right w:val="none" w:sz="0" w:space="0" w:color="auto"/>
          </w:divBdr>
        </w:div>
        <w:div w:id="1925726900">
          <w:marLeft w:val="630"/>
          <w:marRight w:val="0"/>
          <w:marTop w:val="0"/>
          <w:marBottom w:val="0"/>
          <w:divBdr>
            <w:top w:val="none" w:sz="0" w:space="0" w:color="auto"/>
            <w:left w:val="none" w:sz="0" w:space="0" w:color="auto"/>
            <w:bottom w:val="none" w:sz="0" w:space="0" w:color="auto"/>
            <w:right w:val="none" w:sz="0" w:space="0" w:color="auto"/>
          </w:divBdr>
        </w:div>
        <w:div w:id="1976369747">
          <w:marLeft w:val="420"/>
          <w:marRight w:val="0"/>
          <w:marTop w:val="0"/>
          <w:marBottom w:val="0"/>
          <w:divBdr>
            <w:top w:val="none" w:sz="0" w:space="0" w:color="auto"/>
            <w:left w:val="none" w:sz="0" w:space="0" w:color="auto"/>
            <w:bottom w:val="none" w:sz="0" w:space="0" w:color="auto"/>
            <w:right w:val="none" w:sz="0" w:space="0" w:color="auto"/>
          </w:divBdr>
        </w:div>
        <w:div w:id="1998680775">
          <w:marLeft w:val="420"/>
          <w:marRight w:val="0"/>
          <w:marTop w:val="0"/>
          <w:marBottom w:val="0"/>
          <w:divBdr>
            <w:top w:val="none" w:sz="0" w:space="0" w:color="auto"/>
            <w:left w:val="none" w:sz="0" w:space="0" w:color="auto"/>
            <w:bottom w:val="none" w:sz="0" w:space="0" w:color="auto"/>
            <w:right w:val="none" w:sz="0" w:space="0" w:color="auto"/>
          </w:divBdr>
        </w:div>
        <w:div w:id="2017921515">
          <w:marLeft w:val="630"/>
          <w:marRight w:val="0"/>
          <w:marTop w:val="0"/>
          <w:marBottom w:val="0"/>
          <w:divBdr>
            <w:top w:val="none" w:sz="0" w:space="0" w:color="auto"/>
            <w:left w:val="none" w:sz="0" w:space="0" w:color="auto"/>
            <w:bottom w:val="none" w:sz="0" w:space="0" w:color="auto"/>
            <w:right w:val="none" w:sz="0" w:space="0" w:color="auto"/>
          </w:divBdr>
        </w:div>
        <w:div w:id="2038194528">
          <w:marLeft w:val="630"/>
          <w:marRight w:val="0"/>
          <w:marTop w:val="0"/>
          <w:marBottom w:val="0"/>
          <w:divBdr>
            <w:top w:val="none" w:sz="0" w:space="0" w:color="auto"/>
            <w:left w:val="none" w:sz="0" w:space="0" w:color="auto"/>
            <w:bottom w:val="none" w:sz="0" w:space="0" w:color="auto"/>
            <w:right w:val="none" w:sz="0" w:space="0" w:color="auto"/>
          </w:divBdr>
        </w:div>
        <w:div w:id="2062752405">
          <w:marLeft w:val="630"/>
          <w:marRight w:val="0"/>
          <w:marTop w:val="0"/>
          <w:marBottom w:val="0"/>
          <w:divBdr>
            <w:top w:val="none" w:sz="0" w:space="0" w:color="auto"/>
            <w:left w:val="none" w:sz="0" w:space="0" w:color="auto"/>
            <w:bottom w:val="none" w:sz="0" w:space="0" w:color="auto"/>
            <w:right w:val="none" w:sz="0" w:space="0" w:color="auto"/>
          </w:divBdr>
        </w:div>
        <w:div w:id="2062972628">
          <w:marLeft w:val="630"/>
          <w:marRight w:val="0"/>
          <w:marTop w:val="0"/>
          <w:marBottom w:val="0"/>
          <w:divBdr>
            <w:top w:val="none" w:sz="0" w:space="0" w:color="auto"/>
            <w:left w:val="none" w:sz="0" w:space="0" w:color="auto"/>
            <w:bottom w:val="none" w:sz="0" w:space="0" w:color="auto"/>
            <w:right w:val="none" w:sz="0" w:space="0" w:color="auto"/>
          </w:divBdr>
        </w:div>
        <w:div w:id="2067413381">
          <w:marLeft w:val="630"/>
          <w:marRight w:val="0"/>
          <w:marTop w:val="0"/>
          <w:marBottom w:val="0"/>
          <w:divBdr>
            <w:top w:val="none" w:sz="0" w:space="0" w:color="auto"/>
            <w:left w:val="none" w:sz="0" w:space="0" w:color="auto"/>
            <w:bottom w:val="none" w:sz="0" w:space="0" w:color="auto"/>
            <w:right w:val="none" w:sz="0" w:space="0" w:color="auto"/>
          </w:divBdr>
        </w:div>
        <w:div w:id="2073578643">
          <w:marLeft w:val="630"/>
          <w:marRight w:val="0"/>
          <w:marTop w:val="0"/>
          <w:marBottom w:val="0"/>
          <w:divBdr>
            <w:top w:val="none" w:sz="0" w:space="0" w:color="auto"/>
            <w:left w:val="none" w:sz="0" w:space="0" w:color="auto"/>
            <w:bottom w:val="none" w:sz="0" w:space="0" w:color="auto"/>
            <w:right w:val="none" w:sz="0" w:space="0" w:color="auto"/>
          </w:divBdr>
        </w:div>
        <w:div w:id="2075085665">
          <w:marLeft w:val="630"/>
          <w:marRight w:val="0"/>
          <w:marTop w:val="0"/>
          <w:marBottom w:val="0"/>
          <w:divBdr>
            <w:top w:val="none" w:sz="0" w:space="0" w:color="auto"/>
            <w:left w:val="none" w:sz="0" w:space="0" w:color="auto"/>
            <w:bottom w:val="none" w:sz="0" w:space="0" w:color="auto"/>
            <w:right w:val="none" w:sz="0" w:space="0" w:color="auto"/>
          </w:divBdr>
        </w:div>
        <w:div w:id="2076122915">
          <w:marLeft w:val="420"/>
          <w:marRight w:val="0"/>
          <w:marTop w:val="0"/>
          <w:marBottom w:val="0"/>
          <w:divBdr>
            <w:top w:val="none" w:sz="0" w:space="0" w:color="auto"/>
            <w:left w:val="none" w:sz="0" w:space="0" w:color="auto"/>
            <w:bottom w:val="none" w:sz="0" w:space="0" w:color="auto"/>
            <w:right w:val="none" w:sz="0" w:space="0" w:color="auto"/>
          </w:divBdr>
        </w:div>
        <w:div w:id="2077782212">
          <w:marLeft w:val="630"/>
          <w:marRight w:val="0"/>
          <w:marTop w:val="0"/>
          <w:marBottom w:val="0"/>
          <w:divBdr>
            <w:top w:val="none" w:sz="0" w:space="0" w:color="auto"/>
            <w:left w:val="none" w:sz="0" w:space="0" w:color="auto"/>
            <w:bottom w:val="none" w:sz="0" w:space="0" w:color="auto"/>
            <w:right w:val="none" w:sz="0" w:space="0" w:color="auto"/>
          </w:divBdr>
        </w:div>
        <w:div w:id="2082407433">
          <w:marLeft w:val="630"/>
          <w:marRight w:val="0"/>
          <w:marTop w:val="0"/>
          <w:marBottom w:val="0"/>
          <w:divBdr>
            <w:top w:val="none" w:sz="0" w:space="0" w:color="auto"/>
            <w:left w:val="none" w:sz="0" w:space="0" w:color="auto"/>
            <w:bottom w:val="none" w:sz="0" w:space="0" w:color="auto"/>
            <w:right w:val="none" w:sz="0" w:space="0" w:color="auto"/>
          </w:divBdr>
        </w:div>
        <w:div w:id="2094622871">
          <w:marLeft w:val="630"/>
          <w:marRight w:val="0"/>
          <w:marTop w:val="0"/>
          <w:marBottom w:val="0"/>
          <w:divBdr>
            <w:top w:val="none" w:sz="0" w:space="0" w:color="auto"/>
            <w:left w:val="none" w:sz="0" w:space="0" w:color="auto"/>
            <w:bottom w:val="none" w:sz="0" w:space="0" w:color="auto"/>
            <w:right w:val="none" w:sz="0" w:space="0" w:color="auto"/>
          </w:divBdr>
        </w:div>
        <w:div w:id="2112580362">
          <w:marLeft w:val="210"/>
          <w:marRight w:val="0"/>
          <w:marTop w:val="0"/>
          <w:marBottom w:val="0"/>
          <w:divBdr>
            <w:top w:val="none" w:sz="0" w:space="0" w:color="auto"/>
            <w:left w:val="none" w:sz="0" w:space="0" w:color="auto"/>
            <w:bottom w:val="none" w:sz="0" w:space="0" w:color="auto"/>
            <w:right w:val="none" w:sz="0" w:space="0" w:color="auto"/>
          </w:divBdr>
        </w:div>
        <w:div w:id="2124113715">
          <w:marLeft w:val="210"/>
          <w:marRight w:val="0"/>
          <w:marTop w:val="0"/>
          <w:marBottom w:val="0"/>
          <w:divBdr>
            <w:top w:val="none" w:sz="0" w:space="0" w:color="auto"/>
            <w:left w:val="none" w:sz="0" w:space="0" w:color="auto"/>
            <w:bottom w:val="none" w:sz="0" w:space="0" w:color="auto"/>
            <w:right w:val="none" w:sz="0" w:space="0" w:color="auto"/>
          </w:divBdr>
        </w:div>
        <w:div w:id="2137869516">
          <w:marLeft w:val="630"/>
          <w:marRight w:val="0"/>
          <w:marTop w:val="0"/>
          <w:marBottom w:val="0"/>
          <w:divBdr>
            <w:top w:val="none" w:sz="0" w:space="0" w:color="auto"/>
            <w:left w:val="none" w:sz="0" w:space="0" w:color="auto"/>
            <w:bottom w:val="none" w:sz="0" w:space="0" w:color="auto"/>
            <w:right w:val="none" w:sz="0" w:space="0" w:color="auto"/>
          </w:divBdr>
        </w:div>
        <w:div w:id="2139488269">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864F6-4A1F-42ED-BA18-F6F3DA66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12944</Words>
  <Characters>786</Characters>
  <Application>Microsoft Office Word</Application>
  <DocSecurity>0</DocSecurity>
  <Lines>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2023-03-31T00:48:00Z</dcterms:created>
  <dcterms:modified xsi:type="dcterms:W3CDTF">2023-03-31T00:49:00Z</dcterms:modified>
</cp:coreProperties>
</file>