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59AF7" w14:textId="2587FDA7" w:rsidR="00954BF8" w:rsidRDefault="000E51C4" w:rsidP="000E51C4">
      <w:pPr>
        <w:pStyle w:val="01011"/>
        <w:tabs>
          <w:tab w:val="center" w:pos="4535"/>
        </w:tabs>
      </w:pPr>
      <w:bookmarkStart w:id="0" w:name="_Toc494364411"/>
      <w:r>
        <w:tab/>
      </w:r>
      <w:r w:rsidR="00954BF8">
        <w:rPr>
          <w:rFonts w:hint="eastAsia"/>
        </w:rPr>
        <w:t>実施機関が取り扱う個人情報の保護に関する事務取扱要綱</w:t>
      </w:r>
      <w:bookmarkEnd w:id="0"/>
    </w:p>
    <w:p w14:paraId="61C6D629" w14:textId="77777777" w:rsidR="00954BF8" w:rsidRDefault="00954BF8" w:rsidP="00954BF8">
      <w:pPr>
        <w:pStyle w:val="0311"/>
        <w:ind w:left="227"/>
      </w:pPr>
    </w:p>
    <w:p w14:paraId="2412DA55" w14:textId="7F901FD7" w:rsidR="00954BF8" w:rsidRPr="001F692A" w:rsidRDefault="00954BF8" w:rsidP="00903401">
      <w:pPr>
        <w:pStyle w:val="01055"/>
      </w:pPr>
      <w:bookmarkStart w:id="1" w:name="_Toc494287016"/>
      <w:r w:rsidRPr="001F692A">
        <w:rPr>
          <w:rFonts w:hint="eastAsia"/>
        </w:rPr>
        <w:t>第１</w:t>
      </w:r>
      <w:r w:rsidRPr="001F692A">
        <w:t xml:space="preserve">　趣旨</w:t>
      </w:r>
      <w:bookmarkEnd w:id="1"/>
    </w:p>
    <w:p w14:paraId="1A3B6339" w14:textId="414116AD" w:rsidR="00691660" w:rsidRPr="003E4175" w:rsidRDefault="0086291A" w:rsidP="001C2867">
      <w:pPr>
        <w:pStyle w:val="0311"/>
        <w:tabs>
          <w:tab w:val="left" w:pos="567"/>
        </w:tabs>
        <w:ind w:firstLineChars="100" w:firstLine="227"/>
        <w:rPr>
          <w:szCs w:val="24"/>
        </w:rPr>
      </w:pPr>
      <w:r w:rsidRPr="003E4175">
        <w:rPr>
          <w:rFonts w:hint="eastAsia"/>
          <w:szCs w:val="24"/>
        </w:rPr>
        <w:t>個人情報の保護に関する法律（平成1</w:t>
      </w:r>
      <w:r w:rsidRPr="003E4175">
        <w:rPr>
          <w:szCs w:val="24"/>
        </w:rPr>
        <w:t>5</w:t>
      </w:r>
      <w:r w:rsidRPr="003E4175">
        <w:rPr>
          <w:rFonts w:hint="eastAsia"/>
          <w:szCs w:val="24"/>
        </w:rPr>
        <w:t>年法律第57号。以下「法」という。）に定める個人情報（行政手続における特定の個人を識別するための番号の利用等に関する法律（平成2</w:t>
      </w:r>
      <w:r w:rsidRPr="003E4175">
        <w:rPr>
          <w:szCs w:val="24"/>
        </w:rPr>
        <w:t>5</w:t>
      </w:r>
      <w:r w:rsidRPr="003E4175">
        <w:rPr>
          <w:rFonts w:hint="eastAsia"/>
          <w:szCs w:val="24"/>
        </w:rPr>
        <w:t>年法律第2</w:t>
      </w:r>
      <w:r w:rsidRPr="003E4175">
        <w:rPr>
          <w:szCs w:val="24"/>
        </w:rPr>
        <w:t>7</w:t>
      </w:r>
      <w:r w:rsidRPr="003E4175">
        <w:rPr>
          <w:rFonts w:hint="eastAsia"/>
          <w:szCs w:val="24"/>
        </w:rPr>
        <w:t>号。</w:t>
      </w:r>
      <w:r w:rsidRPr="003E4175">
        <w:rPr>
          <w:szCs w:val="24"/>
        </w:rPr>
        <w:t>以下「番号法」という。</w:t>
      </w:r>
      <w:r w:rsidRPr="003E4175">
        <w:rPr>
          <w:rFonts w:hint="eastAsia"/>
          <w:szCs w:val="24"/>
        </w:rPr>
        <w:t>）第２条第８項に規定する特定個人情報を含む。以下同じ。）の保護について、実施機関（大阪市個人情報の保護に関する法律の施行等に関する条例（令和５年大阪市条例第５号。以下「条例」という。）第２条第２項第１号に定める「実施機関」をいう。以下同じ。）が取り扱う個人情報の保護に関する事務の取扱いは、この要綱の定めるところにより行うものとする。</w:t>
      </w:r>
    </w:p>
    <w:p w14:paraId="790FC32F" w14:textId="77777777" w:rsidR="0086291A" w:rsidRPr="00452669" w:rsidRDefault="0086291A" w:rsidP="00954BF8">
      <w:pPr>
        <w:pStyle w:val="0311"/>
        <w:ind w:left="227"/>
      </w:pPr>
    </w:p>
    <w:p w14:paraId="20CAEB4C" w14:textId="60A21A4A" w:rsidR="00954BF8" w:rsidRDefault="00954BF8" w:rsidP="00903401">
      <w:pPr>
        <w:pStyle w:val="01055"/>
      </w:pPr>
      <w:bookmarkStart w:id="2" w:name="_Toc494287017"/>
      <w:r>
        <w:rPr>
          <w:rFonts w:hint="eastAsia"/>
        </w:rPr>
        <w:t>第２</w:t>
      </w:r>
      <w:r>
        <w:t xml:space="preserve">　事務の届出</w:t>
      </w:r>
      <w:bookmarkEnd w:id="2"/>
    </w:p>
    <w:p w14:paraId="23B18B5F" w14:textId="735A4C1C" w:rsidR="00954BF8" w:rsidRDefault="00954BF8" w:rsidP="00691660">
      <w:pPr>
        <w:pStyle w:val="04111"/>
      </w:pPr>
      <w:r>
        <w:t>１　事務の開始の届出手続</w:t>
      </w:r>
    </w:p>
    <w:p w14:paraId="703F1E85" w14:textId="34DA2759" w:rsidR="0086291A" w:rsidRPr="003E4175" w:rsidRDefault="00954BF8" w:rsidP="0086291A">
      <w:pPr>
        <w:pStyle w:val="05111"/>
        <w:rPr>
          <w:szCs w:val="24"/>
        </w:rPr>
      </w:pPr>
      <w:r>
        <w:t xml:space="preserve">(1) </w:t>
      </w:r>
      <w:r w:rsidR="0086291A" w:rsidRPr="003E4175">
        <w:rPr>
          <w:szCs w:val="24"/>
        </w:rPr>
        <w:t>個人情報取扱事務の開始の届出は、当該事務を主管する担当等（大阪市公文書管理条例施行規則（平成18年大阪市規則第65号）</w:t>
      </w:r>
      <w:r w:rsidR="0086291A" w:rsidRPr="000E51C4">
        <w:rPr>
          <w:szCs w:val="24"/>
        </w:rPr>
        <w:t>第７条第５項</w:t>
      </w:r>
      <w:r w:rsidR="0086291A" w:rsidRPr="003E4175">
        <w:rPr>
          <w:szCs w:val="24"/>
        </w:rPr>
        <w:t>に規定する課等をいい、本市が単独で設立した地方独立行政法人にあっては、当該地方独立行政法人の理事長が定める地方</w:t>
      </w:r>
      <w:r w:rsidR="0086291A" w:rsidRPr="003E4175">
        <w:rPr>
          <w:rFonts w:hint="eastAsia"/>
          <w:noProof/>
          <w:szCs w:val="24"/>
        </w:rPr>
        <mc:AlternateContent>
          <mc:Choice Requires="wps">
            <w:drawing>
              <wp:anchor distT="0" distB="0" distL="114300" distR="114300" simplePos="0" relativeHeight="251659264" behindDoc="0" locked="0" layoutInCell="1" allowOverlap="1" wp14:anchorId="33DA8578" wp14:editId="613F18F2">
                <wp:simplePos x="0" y="0"/>
                <wp:positionH relativeFrom="column">
                  <wp:posOffset>-97790</wp:posOffset>
                </wp:positionH>
                <wp:positionV relativeFrom="page">
                  <wp:posOffset>-204275</wp:posOffset>
                </wp:positionV>
                <wp:extent cx="5734050" cy="228600"/>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5734050" cy="228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3304F7" w14:textId="77777777" w:rsidR="0086291A" w:rsidRDefault="0086291A" w:rsidP="008629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DA8578" id="正方形/長方形 8" o:spid="_x0000_s1026" style="position:absolute;left:0;text-align:left;margin-left:-7.7pt;margin-top:-16.1pt;width:451.5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" fillcolor="white [3212]" stroked="f" strokeweight="1pt">
                <v:textbox>
                  <w:txbxContent>
                    <w:p w14:paraId="2B3304F7" w14:textId="77777777" w:rsidR="0086291A" w:rsidRDefault="0086291A" w:rsidP="0086291A">
                      <w:pPr>
                        <w:jc w:val="center"/>
                      </w:pPr>
                    </w:p>
                  </w:txbxContent>
                </v:textbox>
                <w10:wrap anchory="page"/>
              </v:rect>
            </w:pict>
          </mc:Fallback>
        </mc:AlternateContent>
      </w:r>
      <w:r w:rsidR="0086291A" w:rsidRPr="003E4175">
        <w:rPr>
          <w:szCs w:val="24"/>
        </w:rPr>
        <w:t>独立行政法人において取り扱う個人情報の保護のために必要かつ適切な規模のグループをいう。以下同じ。）が当該担当等（以下「主管担当等」</w:t>
      </w:r>
      <w:r w:rsidR="0086291A" w:rsidRPr="003E4175">
        <w:rPr>
          <w:rFonts w:hint="eastAsia"/>
          <w:szCs w:val="24"/>
        </w:rPr>
        <w:t>という｡）の属する局等（大阪市市長直轄組織設置条例（平成</w:t>
      </w:r>
      <w:r w:rsidR="0086291A" w:rsidRPr="003E4175">
        <w:rPr>
          <w:szCs w:val="24"/>
        </w:rPr>
        <w:t>24年大阪市条例第12号）第１条に掲げる組織、大阪市事務分掌条例（昭和38年大阪市条例第31号）第１条に掲げる組織、会計室、消防局、水道局、教育委員会事務局、行政委員会事務局、中央卸売市場、危機管理監の内部組織、区役所並びに本市が単独で設立した地方独立行政法人をいう。以下同じ。）の広聴広報幹事（本市が単独で設立した地方独立行政法人にあっては、当該地方独立行政法人の理事長が、課長級の職員のうちから、当該地方独立行政法人において取り扱う個人情報</w:t>
      </w:r>
      <w:r w:rsidR="0086291A" w:rsidRPr="003E4175">
        <w:rPr>
          <w:rFonts w:hint="eastAsia"/>
          <w:szCs w:val="24"/>
        </w:rPr>
        <w:t>の管理の総括に関する事務を担任するものとして指名した者とする。以下「広聴広報幹事」という。）を経由して、個人情報取扱事務開始届（第１号様式。以下「開始届」という。）を総務局行政部行政課（以下「行政課」という。）に提出することにより行う。</w:t>
      </w:r>
    </w:p>
    <w:p w14:paraId="42527365" w14:textId="05A1EA16" w:rsidR="00954BF8" w:rsidRPr="003E4175" w:rsidRDefault="00954BF8" w:rsidP="000E51C4">
      <w:pPr>
        <w:pStyle w:val="05111"/>
        <w:rPr>
          <w:szCs w:val="24"/>
        </w:rPr>
      </w:pPr>
      <w:r w:rsidRPr="003E4175">
        <w:rPr>
          <w:szCs w:val="24"/>
        </w:rPr>
        <w:t>(2) 行政課は、開始届が提出されたときは、記載事項について広聴広報幹事及び主管担当等と協議を行った上で、当該開始届を編集して帳簿（以下「届出簿」という。）とし、一般の閲覧用として備え置く。</w:t>
      </w:r>
    </w:p>
    <w:p w14:paraId="7F494968" w14:textId="22DFB29D" w:rsidR="0086291A" w:rsidRPr="003E4175" w:rsidRDefault="00954BF8" w:rsidP="000E51C4">
      <w:pPr>
        <w:pStyle w:val="05111"/>
        <w:rPr>
          <w:szCs w:val="24"/>
        </w:rPr>
      </w:pPr>
      <w:r w:rsidRPr="003E4175">
        <w:rPr>
          <w:szCs w:val="24"/>
        </w:rPr>
        <w:t>(3)</w:t>
      </w:r>
      <w:r w:rsidR="0086291A" w:rsidRPr="003E4175">
        <w:rPr>
          <w:szCs w:val="24"/>
        </w:rPr>
        <w:t xml:space="preserve"> 本市が単独で設立した地方独立行政法人の理事長が担当等を定めたとき及び広聴広報幹事を指名したときは、速やかに総務局長にその内容を報告するものとする。</w:t>
      </w:r>
    </w:p>
    <w:p w14:paraId="576BABB4" w14:textId="640B1392" w:rsidR="00954BF8" w:rsidRDefault="00954BF8" w:rsidP="001C2867">
      <w:pPr>
        <w:pStyle w:val="05111"/>
      </w:pPr>
      <w:r>
        <w:t>(4) 広聴広報幹事は当該局等に関する開始届の写しを綴った上保存する。</w:t>
      </w:r>
    </w:p>
    <w:p w14:paraId="58A6EF3B" w14:textId="6A26B62C" w:rsidR="00954BF8" w:rsidRDefault="00954BF8" w:rsidP="001C2867">
      <w:pPr>
        <w:pStyle w:val="05111"/>
      </w:pPr>
      <w:r>
        <w:t>(5) 主管担当等は当該主管担当等に関する開始届の写しを綴った上保存する。</w:t>
      </w:r>
    </w:p>
    <w:p w14:paraId="0B71DB91" w14:textId="77777777" w:rsidR="00691660" w:rsidRDefault="00691660" w:rsidP="00954BF8">
      <w:pPr>
        <w:pStyle w:val="0311"/>
        <w:ind w:left="227"/>
      </w:pPr>
    </w:p>
    <w:p w14:paraId="17349848" w14:textId="6A279451" w:rsidR="00954BF8" w:rsidRDefault="00954BF8" w:rsidP="00691660">
      <w:pPr>
        <w:pStyle w:val="04111"/>
      </w:pPr>
      <w:r>
        <w:t>２　届出に係る事項の変更及び事務の廃止の届出手続</w:t>
      </w:r>
    </w:p>
    <w:p w14:paraId="57C2C092" w14:textId="2A0111FC" w:rsidR="00954BF8" w:rsidRDefault="00954BF8" w:rsidP="00691660">
      <w:pPr>
        <w:pStyle w:val="05111"/>
      </w:pPr>
      <w:r>
        <w:t>(1) 届出に係る事項の変更又は事務の廃止の届出は、主管担当等が広聴広報幹事を経由して、個人情報取扱事務変更・廃止届（第２号様式。以下「変更・廃止届」という。）を行政課に提出することにより行う。</w:t>
      </w:r>
    </w:p>
    <w:p w14:paraId="656286A4" w14:textId="061BAEE4" w:rsidR="00954BF8" w:rsidRDefault="00954BF8" w:rsidP="00691660">
      <w:pPr>
        <w:pStyle w:val="05212"/>
      </w:pPr>
      <w:r>
        <w:rPr>
          <w:rFonts w:hint="eastAsia"/>
        </w:rPr>
        <w:lastRenderedPageBreak/>
        <w:t>なお、届出に係る事項を変更する場合にあっては、変更・廃止届に、届出に係る事項を変更した新たな開始届（以下「変更後の開始届」という。）を添付しなければならない。</w:t>
      </w:r>
    </w:p>
    <w:p w14:paraId="0FD4271C" w14:textId="6F111919" w:rsidR="00954BF8" w:rsidRDefault="00954BF8" w:rsidP="00691660">
      <w:pPr>
        <w:pStyle w:val="05111"/>
      </w:pPr>
      <w:r>
        <w:t>(2) 行政課は、変更・廃止届及び変更後の開始届が提出されたときは、記載事項について主管担当等と協議を行った上で、次の方法により届出に係る事項を変更し、又は届出に係る事務の廃止の手続を行うものとする。</w:t>
      </w:r>
    </w:p>
    <w:p w14:paraId="58ED155E" w14:textId="7DFCBDBA" w:rsidR="00954BF8" w:rsidRDefault="00954BF8" w:rsidP="00691660">
      <w:pPr>
        <w:pStyle w:val="06111"/>
      </w:pPr>
      <w:r>
        <w:t>ア　届出に係る事項の変更</w:t>
      </w:r>
    </w:p>
    <w:p w14:paraId="7A6F3C51" w14:textId="798ED560" w:rsidR="00954BF8" w:rsidRDefault="00954BF8" w:rsidP="00EB1D80">
      <w:pPr>
        <w:pStyle w:val="06212"/>
      </w:pPr>
      <w:r>
        <w:rPr>
          <w:rFonts w:hint="eastAsia"/>
        </w:rPr>
        <w:t>届出簿に編集されている開始届を変更後の開始届に差し替える。</w:t>
      </w:r>
    </w:p>
    <w:p w14:paraId="0998EDFE" w14:textId="04FF7BA8" w:rsidR="00B44275" w:rsidRDefault="00B44275" w:rsidP="00EB1D80">
      <w:pPr>
        <w:pStyle w:val="06212"/>
      </w:pPr>
      <w:r w:rsidRPr="00B44275">
        <w:rPr>
          <w:rFonts w:hint="eastAsia"/>
        </w:rPr>
        <w:t>また、届出簿から抜き取った変更前の開始届については、変更・廃止届とともに行政課において別に綴って保存する。</w:t>
      </w:r>
    </w:p>
    <w:p w14:paraId="1869FB9F" w14:textId="22E8806D" w:rsidR="00954BF8" w:rsidRDefault="00954BF8" w:rsidP="00691660">
      <w:pPr>
        <w:pStyle w:val="06111"/>
      </w:pPr>
      <w:r>
        <w:rPr>
          <w:rFonts w:hint="eastAsia"/>
        </w:rPr>
        <w:t>イ</w:t>
      </w:r>
      <w:r>
        <w:t xml:space="preserve">　届出に係る事務の廃止</w:t>
      </w:r>
    </w:p>
    <w:p w14:paraId="34E6B08B" w14:textId="4719E625" w:rsidR="00954BF8" w:rsidRDefault="00954BF8" w:rsidP="00691660">
      <w:pPr>
        <w:pStyle w:val="06212"/>
      </w:pPr>
      <w:r>
        <w:rPr>
          <w:rFonts w:hint="eastAsia"/>
        </w:rPr>
        <w:t>廃止した事務に係る開始届を届出簿から抜き取</w:t>
      </w:r>
      <w:r w:rsidR="00B44275">
        <w:rPr>
          <w:rFonts w:hint="eastAsia"/>
        </w:rPr>
        <w:t>る</w:t>
      </w:r>
      <w:r>
        <w:rPr>
          <w:rFonts w:hint="eastAsia"/>
        </w:rPr>
        <w:t>。</w:t>
      </w:r>
    </w:p>
    <w:p w14:paraId="7AFB4EA7" w14:textId="32664B56" w:rsidR="00B44275" w:rsidRDefault="00B44275" w:rsidP="00691660">
      <w:pPr>
        <w:pStyle w:val="06212"/>
      </w:pPr>
      <w:r w:rsidRPr="00B44275">
        <w:rPr>
          <w:rFonts w:hint="eastAsia"/>
        </w:rPr>
        <w:t>また、届出簿から抜き取った開始届については、変更・廃止届とともに行政課において別に綴って保存する。</w:t>
      </w:r>
    </w:p>
    <w:p w14:paraId="110F9DAA" w14:textId="5967E429" w:rsidR="00954BF8" w:rsidRDefault="00954BF8" w:rsidP="00691660">
      <w:pPr>
        <w:pStyle w:val="05111"/>
      </w:pPr>
      <w:r>
        <w:t>(3) 広聴広報幹事は、届出に係る事項を変更した場合は、当該局等において保存している開始届の写しを変更後の開始届の写しに差し替え、届出に係る事務を廃止した場合は、当該廃止した事務に係る開始届の写しを綴りから抜き取る。</w:t>
      </w:r>
    </w:p>
    <w:p w14:paraId="1F203C15" w14:textId="06A7F4D3" w:rsidR="00954BF8" w:rsidRDefault="00954BF8" w:rsidP="00691660">
      <w:pPr>
        <w:pStyle w:val="05111"/>
      </w:pPr>
      <w:r>
        <w:t>(4) 主管担当等は、届出に係る事項を変更した場合は、当該主管担当等において保存している開始届の写しを変更後の開始届の写しに差し替え、届出に係る事務を廃止した場合は、当該廃止した事務に係る開始届の写しを綴りから抜き取る。</w:t>
      </w:r>
    </w:p>
    <w:p w14:paraId="0D87A710" w14:textId="77777777" w:rsidR="00691660" w:rsidRDefault="00691660" w:rsidP="00954BF8">
      <w:pPr>
        <w:pStyle w:val="0311"/>
        <w:ind w:left="227"/>
      </w:pPr>
    </w:p>
    <w:p w14:paraId="32ADA362" w14:textId="42EDF103" w:rsidR="00954BF8" w:rsidRDefault="00954BF8" w:rsidP="00691660">
      <w:pPr>
        <w:pStyle w:val="04111"/>
      </w:pPr>
      <w:r>
        <w:t xml:space="preserve">３　</w:t>
      </w:r>
      <w:r w:rsidR="009A41A3">
        <w:rPr>
          <w:rFonts w:hint="eastAsia"/>
        </w:rPr>
        <w:t>大阪市個人情報保護</w:t>
      </w:r>
      <w:r>
        <w:t>審議会</w:t>
      </w:r>
      <w:r w:rsidR="00DD63EE">
        <w:rPr>
          <w:rFonts w:hint="eastAsia"/>
        </w:rPr>
        <w:t>（以下「審議会」という。）</w:t>
      </w:r>
      <w:r>
        <w:t>への報告</w:t>
      </w:r>
    </w:p>
    <w:p w14:paraId="4A61B174" w14:textId="776E1BFC" w:rsidR="00954BF8" w:rsidRDefault="00954BF8" w:rsidP="00691660">
      <w:pPr>
        <w:pStyle w:val="04212"/>
      </w:pPr>
      <w:r>
        <w:rPr>
          <w:rFonts w:hint="eastAsia"/>
        </w:rPr>
        <w:t>行政課は、主管担当等から開始届又は変更・廃止届が提出されたときは、届出に係る事項その他必要な事項について、速やかに審議会に報告するものとする。</w:t>
      </w:r>
    </w:p>
    <w:p w14:paraId="2820CBA2" w14:textId="77777777" w:rsidR="00691660" w:rsidRDefault="00691660" w:rsidP="00954BF8">
      <w:pPr>
        <w:pStyle w:val="0311"/>
        <w:ind w:left="227"/>
      </w:pPr>
    </w:p>
    <w:p w14:paraId="20E19A97" w14:textId="6FA054F0" w:rsidR="00954BF8" w:rsidRDefault="00954BF8" w:rsidP="00691660">
      <w:pPr>
        <w:pStyle w:val="04111"/>
      </w:pPr>
      <w:r>
        <w:rPr>
          <w:rFonts w:hint="eastAsia"/>
        </w:rPr>
        <w:t>４</w:t>
      </w:r>
      <w:r>
        <w:t xml:space="preserve">　届出簿の閲覧</w:t>
      </w:r>
    </w:p>
    <w:p w14:paraId="09F45878" w14:textId="77777777" w:rsidR="00954BF8" w:rsidRDefault="00954BF8" w:rsidP="00691660">
      <w:pPr>
        <w:pStyle w:val="04212"/>
      </w:pPr>
      <w:r>
        <w:rPr>
          <w:rFonts w:hint="eastAsia"/>
        </w:rPr>
        <w:t>届出簿は、市民情報プラザにおいて一般の閲覧に供する。</w:t>
      </w:r>
    </w:p>
    <w:p w14:paraId="24A3D643" w14:textId="77777777" w:rsidR="00691660" w:rsidRDefault="00691660" w:rsidP="00954BF8">
      <w:pPr>
        <w:pStyle w:val="0311"/>
        <w:ind w:left="227"/>
      </w:pPr>
    </w:p>
    <w:p w14:paraId="7DF29D40" w14:textId="0D30CFE2" w:rsidR="00954BF8" w:rsidRDefault="00954BF8" w:rsidP="00691660">
      <w:pPr>
        <w:pStyle w:val="04111"/>
      </w:pPr>
      <w:r>
        <w:t>５　開始届等の記入事項</w:t>
      </w:r>
    </w:p>
    <w:p w14:paraId="5F87A027" w14:textId="3C5F94EB" w:rsidR="00954BF8" w:rsidRDefault="00954BF8" w:rsidP="00691660">
      <w:pPr>
        <w:pStyle w:val="05111"/>
      </w:pPr>
      <w:r>
        <w:t>(1) 開始届の記入事項</w:t>
      </w:r>
    </w:p>
    <w:p w14:paraId="7117D467" w14:textId="39E0C746" w:rsidR="00954BF8" w:rsidRDefault="00954BF8" w:rsidP="00691660">
      <w:pPr>
        <w:pStyle w:val="06111"/>
      </w:pPr>
      <w:r>
        <w:t>ア　「事務を所掌する組織の名称」欄</w:t>
      </w:r>
    </w:p>
    <w:p w14:paraId="3A3C6443" w14:textId="77777777" w:rsidR="00954BF8" w:rsidRDefault="00954BF8" w:rsidP="00691660">
      <w:pPr>
        <w:pStyle w:val="06212"/>
      </w:pPr>
      <w:r>
        <w:rPr>
          <w:rFonts w:hint="eastAsia"/>
        </w:rPr>
        <w:t>当該事務を主管する組織が分かるように、当該事務の主管担当等の名称を記入する。</w:t>
      </w:r>
    </w:p>
    <w:p w14:paraId="39DF2719" w14:textId="7F49A257" w:rsidR="00954BF8" w:rsidRDefault="00954BF8" w:rsidP="00691660">
      <w:pPr>
        <w:pStyle w:val="06111"/>
      </w:pPr>
      <w:r>
        <w:t>イ　「事務の名称」欄</w:t>
      </w:r>
    </w:p>
    <w:p w14:paraId="40EBABDF" w14:textId="46E5E29C" w:rsidR="00954BF8" w:rsidRDefault="00954BF8" w:rsidP="00691660">
      <w:pPr>
        <w:pStyle w:val="06212"/>
      </w:pPr>
      <w:r>
        <w:t>事務の内容が分かるように明確かつ簡潔に記入する。</w:t>
      </w:r>
    </w:p>
    <w:p w14:paraId="2C2D4FEC" w14:textId="77777777" w:rsidR="00954BF8" w:rsidRDefault="00954BF8" w:rsidP="00691660">
      <w:pPr>
        <w:pStyle w:val="06212"/>
      </w:pPr>
      <w:r>
        <w:rPr>
          <w:rFonts w:hint="eastAsia"/>
        </w:rPr>
        <w:t>なお、事務の単位については、個人情報を取り扱う担当等ごとに事務の目的内容に応じて主管している事務を分割する方法で行うこと。</w:t>
      </w:r>
    </w:p>
    <w:p w14:paraId="615FD644" w14:textId="7C335003" w:rsidR="00954BF8" w:rsidRDefault="00954BF8" w:rsidP="00691660">
      <w:pPr>
        <w:pStyle w:val="06111"/>
      </w:pPr>
      <w:r>
        <w:t>ウ　「事務の目的」欄</w:t>
      </w:r>
    </w:p>
    <w:p w14:paraId="34ABDE1F" w14:textId="77777777" w:rsidR="00954BF8" w:rsidRDefault="00954BF8" w:rsidP="00691660">
      <w:pPr>
        <w:pStyle w:val="06212"/>
      </w:pPr>
      <w:r>
        <w:rPr>
          <w:rFonts w:hint="eastAsia"/>
        </w:rPr>
        <w:t>個人情報を取り扱う事務の目的及び内容が明確に把握できるよう記入する。</w:t>
      </w:r>
    </w:p>
    <w:p w14:paraId="407528EC" w14:textId="57917F05" w:rsidR="00954BF8" w:rsidRDefault="00954BF8" w:rsidP="00691660">
      <w:pPr>
        <w:pStyle w:val="06111"/>
      </w:pPr>
      <w:r>
        <w:t>エ　「個人情報の対象者」欄</w:t>
      </w:r>
    </w:p>
    <w:p w14:paraId="69AFC185" w14:textId="46B8E49C" w:rsidR="00954BF8" w:rsidRDefault="00954BF8" w:rsidP="00691660">
      <w:pPr>
        <w:pStyle w:val="06212"/>
      </w:pPr>
      <w:r>
        <w:rPr>
          <w:rFonts w:hint="eastAsia"/>
        </w:rPr>
        <w:lastRenderedPageBreak/>
        <w:t>取り扱う個人情報の類型（許認可の申請者、納税義務者、研修の講師等）を記入する。</w:t>
      </w:r>
    </w:p>
    <w:p w14:paraId="169FF8B7" w14:textId="03C2CD72" w:rsidR="00954BF8" w:rsidRDefault="00954BF8" w:rsidP="00691660">
      <w:pPr>
        <w:pStyle w:val="06111"/>
      </w:pPr>
      <w:r>
        <w:t>オ　「根拠法令等」欄</w:t>
      </w:r>
    </w:p>
    <w:p w14:paraId="12153F74" w14:textId="63502DBB" w:rsidR="00954BF8" w:rsidRDefault="00954BF8" w:rsidP="00691660">
      <w:pPr>
        <w:pStyle w:val="06212"/>
      </w:pPr>
      <w:r>
        <w:t>事務の根拠となる法令、条例、規則、要綱等を記入する。</w:t>
      </w:r>
    </w:p>
    <w:p w14:paraId="542FF6BE" w14:textId="15F75C4B" w:rsidR="00954BF8" w:rsidRDefault="00954BF8" w:rsidP="00691660">
      <w:pPr>
        <w:pStyle w:val="06111"/>
      </w:pPr>
      <w:r>
        <w:t>カ　「事務開始時期」欄</w:t>
      </w:r>
    </w:p>
    <w:p w14:paraId="4F19BA4E" w14:textId="4D9C584D" w:rsidR="00954BF8" w:rsidRDefault="00954BF8" w:rsidP="00691660">
      <w:pPr>
        <w:pStyle w:val="06212"/>
      </w:pPr>
      <w:r>
        <w:t>個人情報の取扱いを開始する年月日を記入する。</w:t>
      </w:r>
    </w:p>
    <w:p w14:paraId="290D0FAA" w14:textId="01F45E83" w:rsidR="00954BF8" w:rsidRDefault="00954BF8" w:rsidP="00691660">
      <w:pPr>
        <w:pStyle w:val="06111"/>
      </w:pPr>
      <w:r>
        <w:t>キ　「個人情報の記録項目」欄</w:t>
      </w:r>
    </w:p>
    <w:p w14:paraId="751EB19D" w14:textId="042A0318" w:rsidR="00954BF8" w:rsidRDefault="00954BF8" w:rsidP="00691660">
      <w:pPr>
        <w:pStyle w:val="06212"/>
      </w:pPr>
      <w:r>
        <w:rPr>
          <w:rFonts w:hint="eastAsia"/>
        </w:rPr>
        <w:t>個人情報の対象者に関し、事務処理のために取り扱うすべて</w:t>
      </w:r>
      <w:r w:rsidR="00CD1C54">
        <w:rPr>
          <w:rFonts w:hint="eastAsia"/>
        </w:rPr>
        <w:t>の</w:t>
      </w:r>
      <w:r>
        <w:rPr>
          <w:rFonts w:hint="eastAsia"/>
        </w:rPr>
        <w:t>項目の□</w:t>
      </w:r>
      <w:r w:rsidR="0031797D">
        <w:rPr>
          <w:rFonts w:hint="eastAsia"/>
        </w:rPr>
        <w:t>を■と</w:t>
      </w:r>
      <w:r w:rsidR="0031797D" w:rsidRPr="003F69E2">
        <w:rPr>
          <w:rFonts w:hint="eastAsia"/>
        </w:rPr>
        <w:t>する</w:t>
      </w:r>
      <w:r w:rsidR="00547A3E">
        <w:rPr>
          <w:rFonts w:hint="eastAsia"/>
        </w:rPr>
        <w:t>。</w:t>
      </w:r>
    </w:p>
    <w:p w14:paraId="3590D177" w14:textId="77777777" w:rsidR="00954BF8" w:rsidRDefault="00954BF8" w:rsidP="00691660">
      <w:pPr>
        <w:pStyle w:val="06212"/>
      </w:pPr>
      <w:r>
        <w:rPr>
          <w:rFonts w:hint="eastAsia"/>
        </w:rPr>
        <w:t>なお、「その他」に該当する場合は、具体的な内容を記入する。</w:t>
      </w:r>
    </w:p>
    <w:p w14:paraId="50312EAD" w14:textId="09D881C9" w:rsidR="00643D5B" w:rsidRDefault="00643D5B" w:rsidP="00691660">
      <w:pPr>
        <w:pStyle w:val="06212"/>
      </w:pPr>
      <w:r>
        <w:rPr>
          <w:rFonts w:hint="eastAsia"/>
        </w:rPr>
        <w:t>また、要配慮個人情報を収集していない場合は「要配慮個人情報」欄の「無」の□を■とし、要配慮個人情報を収集している場合は「要配慮個人情報」欄の「有」の□を■とする。</w:t>
      </w:r>
    </w:p>
    <w:p w14:paraId="0FC09EC5" w14:textId="16DA8795" w:rsidR="00954BF8" w:rsidRDefault="00954BF8" w:rsidP="00691660">
      <w:pPr>
        <w:pStyle w:val="06111"/>
      </w:pPr>
      <w:r>
        <w:t>ク　「個人情報の収集方法」欄</w:t>
      </w:r>
    </w:p>
    <w:p w14:paraId="6B97AB8E" w14:textId="14E5906E" w:rsidR="00954BF8" w:rsidRDefault="00954BF8" w:rsidP="0031797D">
      <w:pPr>
        <w:pStyle w:val="06212"/>
      </w:pPr>
      <w:r>
        <w:rPr>
          <w:rFonts w:hint="eastAsia"/>
        </w:rPr>
        <w:t>個人情報の収集先が本人である場合は「本人」の□</w:t>
      </w:r>
      <w:r w:rsidR="00EB1D80" w:rsidRPr="00EB1D80">
        <w:rPr>
          <w:rFonts w:hint="eastAsia"/>
        </w:rPr>
        <w:t>を■と</w:t>
      </w:r>
      <w:r>
        <w:rPr>
          <w:rFonts w:hint="eastAsia"/>
        </w:rPr>
        <w:t>し、個人情報の収集先が本人以外の場合は「本人以外」の□</w:t>
      </w:r>
      <w:r w:rsidR="00EB1D80" w:rsidRPr="00EB1D80">
        <w:rPr>
          <w:rFonts w:hint="eastAsia"/>
        </w:rPr>
        <w:t>を■と</w:t>
      </w:r>
      <w:r>
        <w:rPr>
          <w:rFonts w:hint="eastAsia"/>
        </w:rPr>
        <w:t>するとともに、該当する収集先のすべての□</w:t>
      </w:r>
      <w:r w:rsidR="00EB1D80" w:rsidRPr="00EB1D80">
        <w:rPr>
          <w:rFonts w:hint="eastAsia"/>
        </w:rPr>
        <w:t>を■と</w:t>
      </w:r>
      <w:r>
        <w:rPr>
          <w:rFonts w:hint="eastAsia"/>
        </w:rPr>
        <w:t>する。</w:t>
      </w:r>
    </w:p>
    <w:p w14:paraId="349D4512" w14:textId="768CE0A3" w:rsidR="00954BF8" w:rsidRDefault="00940594" w:rsidP="00691660">
      <w:pPr>
        <w:pStyle w:val="06212"/>
      </w:pPr>
      <w:r w:rsidRPr="00940594">
        <w:rPr>
          <w:rFonts w:hint="eastAsia"/>
        </w:rPr>
        <w:t>また</w:t>
      </w:r>
      <w:r w:rsidR="00954BF8">
        <w:rPr>
          <w:rFonts w:hint="eastAsia"/>
        </w:rPr>
        <w:t>、</w:t>
      </w:r>
      <w:r w:rsidR="00753D45">
        <w:rPr>
          <w:rFonts w:hint="eastAsia"/>
        </w:rPr>
        <w:t>「収集先の名称」欄</w:t>
      </w:r>
      <w:r w:rsidRPr="00EB1D80">
        <w:rPr>
          <w:rFonts w:hint="eastAsia"/>
        </w:rPr>
        <w:t>に</w:t>
      </w:r>
      <w:r w:rsidR="00954BF8">
        <w:rPr>
          <w:rFonts w:hint="eastAsia"/>
        </w:rPr>
        <w:t>収集先</w:t>
      </w:r>
      <w:r>
        <w:rPr>
          <w:rFonts w:hint="eastAsia"/>
        </w:rPr>
        <w:t>の</w:t>
      </w:r>
      <w:r w:rsidR="00954BF8">
        <w:rPr>
          <w:rFonts w:hint="eastAsia"/>
        </w:rPr>
        <w:t>具体的な名称を記入する。</w:t>
      </w:r>
    </w:p>
    <w:p w14:paraId="106F9F54" w14:textId="3BFF035D" w:rsidR="00954BF8" w:rsidRDefault="00297870" w:rsidP="00691660">
      <w:pPr>
        <w:pStyle w:val="06111"/>
      </w:pPr>
      <w:r>
        <w:t>ケ　「経常的な目的外利用・提供</w:t>
      </w:r>
      <w:r w:rsidR="00954BF8">
        <w:t>」欄</w:t>
      </w:r>
    </w:p>
    <w:p w14:paraId="2540208D" w14:textId="40A6896E" w:rsidR="00954BF8" w:rsidRDefault="00954BF8" w:rsidP="00691660">
      <w:pPr>
        <w:pStyle w:val="06212"/>
      </w:pPr>
      <w:r>
        <w:t>個人情報を、専ら当該事務の執行のために使用し、経常的に目的外利用又は提供することがない場合には、「無」の□</w:t>
      </w:r>
      <w:r w:rsidR="00EB1D80" w:rsidRPr="00EB1D80">
        <w:rPr>
          <w:rFonts w:hint="eastAsia"/>
        </w:rPr>
        <w:t>を■と</w:t>
      </w:r>
      <w:r>
        <w:t>する。</w:t>
      </w:r>
    </w:p>
    <w:p w14:paraId="282D7C31" w14:textId="3BA0046C" w:rsidR="00954BF8" w:rsidRDefault="00954BF8" w:rsidP="00691660">
      <w:pPr>
        <w:pStyle w:val="06212"/>
      </w:pPr>
      <w:r>
        <w:rPr>
          <w:rFonts w:hint="eastAsia"/>
        </w:rPr>
        <w:t>個人情報を、経常的に目的外利用又は提供している場合には、「有」の□</w:t>
      </w:r>
      <w:r w:rsidR="00EB1D80" w:rsidRPr="00EB1D80">
        <w:rPr>
          <w:rFonts w:hint="eastAsia"/>
        </w:rPr>
        <w:t>を■と</w:t>
      </w:r>
      <w:r>
        <w:rPr>
          <w:rFonts w:hint="eastAsia"/>
        </w:rPr>
        <w:t>するとともに、該当する利用・提供先の□</w:t>
      </w:r>
      <w:r w:rsidR="00EB1D80" w:rsidRPr="00EB1D80">
        <w:rPr>
          <w:rFonts w:hint="eastAsia"/>
        </w:rPr>
        <w:t>を■と</w:t>
      </w:r>
      <w:r>
        <w:rPr>
          <w:rFonts w:hint="eastAsia"/>
        </w:rPr>
        <w:t>する。</w:t>
      </w:r>
    </w:p>
    <w:p w14:paraId="74023BC4" w14:textId="568FE65E" w:rsidR="00954BF8" w:rsidRDefault="00EB1D80" w:rsidP="00691660">
      <w:pPr>
        <w:pStyle w:val="06212"/>
      </w:pPr>
      <w:r>
        <w:rPr>
          <w:rFonts w:hint="eastAsia"/>
        </w:rPr>
        <w:t>また</w:t>
      </w:r>
      <w:r w:rsidR="00954BF8">
        <w:rPr>
          <w:rFonts w:hint="eastAsia"/>
        </w:rPr>
        <w:t>、</w:t>
      </w:r>
      <w:r w:rsidR="00A21E76" w:rsidRPr="00A21E76">
        <w:rPr>
          <w:rFonts w:hint="eastAsia"/>
        </w:rPr>
        <w:t>「利用の範囲・提供先の名称」欄に利用の範囲</w:t>
      </w:r>
      <w:r w:rsidR="00954BF8">
        <w:rPr>
          <w:rFonts w:hint="eastAsia"/>
        </w:rPr>
        <w:t>・提供先</w:t>
      </w:r>
      <w:r>
        <w:rPr>
          <w:rFonts w:hint="eastAsia"/>
        </w:rPr>
        <w:t>の</w:t>
      </w:r>
      <w:r w:rsidR="00954BF8">
        <w:rPr>
          <w:rFonts w:hint="eastAsia"/>
        </w:rPr>
        <w:t>具体的な名称を記入する。</w:t>
      </w:r>
    </w:p>
    <w:p w14:paraId="14BBB17C" w14:textId="5DD4B517" w:rsidR="00954BF8" w:rsidRDefault="00954BF8" w:rsidP="00691660">
      <w:pPr>
        <w:pStyle w:val="06111"/>
      </w:pPr>
      <w:r>
        <w:t>コ　「処理形態」欄</w:t>
      </w:r>
    </w:p>
    <w:p w14:paraId="7F94AF72" w14:textId="057FD373" w:rsidR="00954BF8" w:rsidRDefault="00954BF8" w:rsidP="00691660">
      <w:pPr>
        <w:pStyle w:val="06212"/>
      </w:pPr>
      <w:r>
        <w:rPr>
          <w:rFonts w:hint="eastAsia"/>
        </w:rPr>
        <w:t>該当する個人情報の処理形態の□</w:t>
      </w:r>
      <w:r w:rsidR="00EB1D80" w:rsidRPr="00EB1D80">
        <w:rPr>
          <w:rFonts w:hint="eastAsia"/>
        </w:rPr>
        <w:t>を■と</w:t>
      </w:r>
      <w:r>
        <w:rPr>
          <w:rFonts w:hint="eastAsia"/>
        </w:rPr>
        <w:t>する。</w:t>
      </w:r>
    </w:p>
    <w:p w14:paraId="061B9A9C" w14:textId="13DF96C8" w:rsidR="00954BF8" w:rsidRDefault="00954BF8" w:rsidP="00691660">
      <w:pPr>
        <w:pStyle w:val="06212"/>
      </w:pPr>
      <w:r>
        <w:rPr>
          <w:rFonts w:hint="eastAsia"/>
        </w:rPr>
        <w:t>個人情報の電子計算機処理を行う場合において、本市以外のものと通信回線により電子計算機の結合を行う場合は、「電算」に加え、「オンライン」</w:t>
      </w:r>
      <w:r w:rsidR="00EB1D80" w:rsidRPr="00EB1D80">
        <w:rPr>
          <w:rFonts w:hint="eastAsia"/>
        </w:rPr>
        <w:t>の□を■と</w:t>
      </w:r>
      <w:r>
        <w:rPr>
          <w:rFonts w:hint="eastAsia"/>
        </w:rPr>
        <w:t>する。</w:t>
      </w:r>
    </w:p>
    <w:p w14:paraId="6C06FF40" w14:textId="03A82C62" w:rsidR="00954BF8" w:rsidRDefault="00954BF8" w:rsidP="00691660">
      <w:pPr>
        <w:pStyle w:val="06212"/>
      </w:pPr>
      <w:r>
        <w:rPr>
          <w:rFonts w:hint="eastAsia"/>
        </w:rPr>
        <w:t>当該事務において、電子計算機処理とマニュアル処理が混在しているものについては、「電算以外」及び「電算」の両方</w:t>
      </w:r>
      <w:r w:rsidR="00901F05" w:rsidRPr="00901F05">
        <w:rPr>
          <w:rFonts w:hint="eastAsia"/>
        </w:rPr>
        <w:t>の□を■と</w:t>
      </w:r>
      <w:r>
        <w:rPr>
          <w:rFonts w:hint="eastAsia"/>
        </w:rPr>
        <w:t>する。</w:t>
      </w:r>
    </w:p>
    <w:p w14:paraId="1908F76F" w14:textId="24677CFC" w:rsidR="00954BF8" w:rsidRDefault="00954BF8" w:rsidP="00691660">
      <w:pPr>
        <w:pStyle w:val="05111"/>
      </w:pPr>
      <w:r>
        <w:t>(2) 変更・廃止届の記入事項</w:t>
      </w:r>
    </w:p>
    <w:p w14:paraId="08090B8F" w14:textId="31328F3D" w:rsidR="00954BF8" w:rsidRDefault="00954BF8" w:rsidP="00691660">
      <w:pPr>
        <w:pStyle w:val="06111"/>
      </w:pPr>
      <w:r>
        <w:t>ア　「届出の区分」欄</w:t>
      </w:r>
    </w:p>
    <w:p w14:paraId="5E0D2332" w14:textId="7E580458" w:rsidR="00954BF8" w:rsidRDefault="00954BF8" w:rsidP="00691660">
      <w:pPr>
        <w:pStyle w:val="06212"/>
      </w:pPr>
      <w:r>
        <w:rPr>
          <w:rFonts w:hint="eastAsia"/>
        </w:rPr>
        <w:t>届出に係る内容に応じ、「変更」又は「廃止」の</w:t>
      </w:r>
      <w:r w:rsidR="00306D0E" w:rsidRPr="00306D0E">
        <w:rPr>
          <w:rFonts w:hint="eastAsia"/>
        </w:rPr>
        <w:t>いずれか</w:t>
      </w:r>
      <w:r>
        <w:rPr>
          <w:rFonts w:hint="eastAsia"/>
        </w:rPr>
        <w:t>を記入する。</w:t>
      </w:r>
    </w:p>
    <w:p w14:paraId="390C227C" w14:textId="7BADD9C5" w:rsidR="00954BF8" w:rsidRDefault="00954BF8" w:rsidP="00691660">
      <w:pPr>
        <w:pStyle w:val="06111"/>
      </w:pPr>
      <w:r>
        <w:t>イ　「変更又は廃止の年月日」欄</w:t>
      </w:r>
    </w:p>
    <w:p w14:paraId="2193C96A" w14:textId="77777777" w:rsidR="00954BF8" w:rsidRDefault="00954BF8" w:rsidP="00691660">
      <w:pPr>
        <w:pStyle w:val="06212"/>
      </w:pPr>
      <w:r>
        <w:rPr>
          <w:rFonts w:hint="eastAsia"/>
        </w:rPr>
        <w:t>届出に係る事項を変更し、又は届出に係る事務を廃止した年月日を記入する。</w:t>
      </w:r>
    </w:p>
    <w:p w14:paraId="3DA29D3B" w14:textId="578846C3" w:rsidR="00954BF8" w:rsidRDefault="00954BF8" w:rsidP="00691660">
      <w:pPr>
        <w:pStyle w:val="06111"/>
      </w:pPr>
      <w:r>
        <w:t>ウ　「変更の内容」欄</w:t>
      </w:r>
    </w:p>
    <w:p w14:paraId="2276C357" w14:textId="4971D1BE" w:rsidR="00954BF8" w:rsidRDefault="00954BF8" w:rsidP="00691660">
      <w:pPr>
        <w:pStyle w:val="06212"/>
      </w:pPr>
      <w:r>
        <w:t>変更の内容が容易に把握できるよう記入する。</w:t>
      </w:r>
    </w:p>
    <w:p w14:paraId="4130B174" w14:textId="2E884350" w:rsidR="00954BF8" w:rsidRDefault="00954BF8" w:rsidP="00691660">
      <w:pPr>
        <w:pStyle w:val="06111"/>
      </w:pPr>
      <w:r>
        <w:t>エ　その他の欄については、開始届に準じて記入する。</w:t>
      </w:r>
    </w:p>
    <w:p w14:paraId="3C8B0D02" w14:textId="77777777" w:rsidR="00691660" w:rsidRDefault="00691660" w:rsidP="00954BF8">
      <w:pPr>
        <w:pStyle w:val="0311"/>
        <w:ind w:left="227"/>
      </w:pPr>
    </w:p>
    <w:p w14:paraId="0414889C" w14:textId="7633B565" w:rsidR="00954BF8" w:rsidRDefault="00954BF8" w:rsidP="00903401">
      <w:pPr>
        <w:pStyle w:val="01055"/>
      </w:pPr>
      <w:bookmarkStart w:id="3" w:name="_Toc494287018"/>
      <w:r>
        <w:rPr>
          <w:rFonts w:hint="eastAsia"/>
        </w:rPr>
        <w:t>第３</w:t>
      </w:r>
      <w:r>
        <w:t xml:space="preserve">　個人情報保護管理体制</w:t>
      </w:r>
      <w:bookmarkEnd w:id="3"/>
    </w:p>
    <w:p w14:paraId="22C97781" w14:textId="3D7EE15D" w:rsidR="00954BF8" w:rsidRDefault="00954BF8" w:rsidP="00691660">
      <w:pPr>
        <w:pStyle w:val="04111"/>
      </w:pPr>
      <w:r>
        <w:t>１　総括個人情報保護管理者</w:t>
      </w:r>
    </w:p>
    <w:p w14:paraId="25FA577F" w14:textId="77777777" w:rsidR="00954BF8" w:rsidRDefault="00954BF8" w:rsidP="00691660">
      <w:pPr>
        <w:pStyle w:val="04212"/>
      </w:pPr>
      <w:r>
        <w:rPr>
          <w:rFonts w:hint="eastAsia"/>
        </w:rPr>
        <w:t>個人情報の統一的な管理に必要な連絡調整を行わせるため、総括個人情報保護管理者を置き、総務局長をもって充てる。</w:t>
      </w:r>
    </w:p>
    <w:p w14:paraId="47988C3E" w14:textId="77777777" w:rsidR="00691660" w:rsidRDefault="00691660" w:rsidP="00954BF8">
      <w:pPr>
        <w:pStyle w:val="0311"/>
        <w:ind w:left="227"/>
      </w:pPr>
    </w:p>
    <w:p w14:paraId="0FFB6F7E" w14:textId="5C5DBCDA" w:rsidR="00954BF8" w:rsidRDefault="00954BF8" w:rsidP="00691660">
      <w:pPr>
        <w:pStyle w:val="04111"/>
      </w:pPr>
      <w:r>
        <w:rPr>
          <w:rFonts w:hint="eastAsia"/>
        </w:rPr>
        <w:t>２</w:t>
      </w:r>
      <w:r>
        <w:t xml:space="preserve">　個人情報保護管理者</w:t>
      </w:r>
    </w:p>
    <w:p w14:paraId="3BF0EBC5" w14:textId="1830F913" w:rsidR="00954BF8" w:rsidRDefault="00954BF8" w:rsidP="00691660">
      <w:pPr>
        <w:pStyle w:val="05111"/>
      </w:pPr>
      <w:r>
        <w:t>(1) 局等（本市が</w:t>
      </w:r>
      <w:r w:rsidR="004304F9">
        <w:rPr>
          <w:rFonts w:hint="eastAsia"/>
        </w:rPr>
        <w:t>単独で</w:t>
      </w:r>
      <w:r>
        <w:t>設立した地方独立行政法人を除く。）に個人情報保護管理者を置き、当該局等の長（教育委員会事務局にあっては教育長、危機管理室にあっては危機管理監）をもって充てる。</w:t>
      </w:r>
    </w:p>
    <w:p w14:paraId="2491CAD8" w14:textId="4ECC3C22" w:rsidR="00954BF8" w:rsidRDefault="00954BF8" w:rsidP="00691660">
      <w:pPr>
        <w:pStyle w:val="05111"/>
      </w:pPr>
      <w:r>
        <w:t>(2) 個人情報保護管理者は、局等において個人情報を適正に管理しなければならない。</w:t>
      </w:r>
    </w:p>
    <w:p w14:paraId="07FB664D" w14:textId="77777777" w:rsidR="00691660" w:rsidRDefault="00691660" w:rsidP="00954BF8">
      <w:pPr>
        <w:pStyle w:val="0311"/>
        <w:ind w:left="227"/>
      </w:pPr>
    </w:p>
    <w:p w14:paraId="081F97FD" w14:textId="42491019" w:rsidR="00954BF8" w:rsidRDefault="00954BF8" w:rsidP="00691660">
      <w:pPr>
        <w:pStyle w:val="04111"/>
      </w:pPr>
      <w:r>
        <w:t>３　個人情報保護責任者</w:t>
      </w:r>
    </w:p>
    <w:p w14:paraId="3F167E61" w14:textId="2F1BF205" w:rsidR="00954BF8" w:rsidRDefault="00954BF8" w:rsidP="00691660">
      <w:pPr>
        <w:pStyle w:val="05111"/>
      </w:pPr>
      <w:r>
        <w:t>(1) 個人情報保護管理者の事務の一部を処理させるため、担当等（本市が</w:t>
      </w:r>
      <w:r w:rsidR="004304F9">
        <w:rPr>
          <w:rFonts w:hint="eastAsia"/>
        </w:rPr>
        <w:t>単独で</w:t>
      </w:r>
      <w:r>
        <w:t>設立した地方独立行政法人に係るものを除く。）に個人情報保護責任者を置く。</w:t>
      </w:r>
    </w:p>
    <w:p w14:paraId="5CFB354A" w14:textId="69CFBFC5" w:rsidR="00954BF8" w:rsidRDefault="00954BF8" w:rsidP="00691660">
      <w:pPr>
        <w:pStyle w:val="05111"/>
      </w:pPr>
      <w:r>
        <w:t>(2) 個人情報保護責任者は、当該担当等の文書管理責任者（</w:t>
      </w:r>
      <w:r w:rsidR="004304F9">
        <w:t>大阪市公文書管理条例施行規則第７条第</w:t>
      </w:r>
      <w:r w:rsidR="004304F9">
        <w:rPr>
          <w:rFonts w:hint="eastAsia"/>
        </w:rPr>
        <w:t>５</w:t>
      </w:r>
      <w:r>
        <w:t>項に規定する文書管理責任者をいう。）をもって充てる。</w:t>
      </w:r>
    </w:p>
    <w:p w14:paraId="0723B000" w14:textId="77777777" w:rsidR="00691660" w:rsidRDefault="00691660" w:rsidP="00954BF8">
      <w:pPr>
        <w:pStyle w:val="0311"/>
        <w:ind w:left="227"/>
      </w:pPr>
    </w:p>
    <w:p w14:paraId="60E4AD3C" w14:textId="2403628F" w:rsidR="0014496B" w:rsidRDefault="0014496B" w:rsidP="0014496B">
      <w:pPr>
        <w:pStyle w:val="0311"/>
        <w:ind w:leftChars="100" w:left="227" w:firstLineChars="0" w:firstLine="0"/>
      </w:pPr>
      <w:r>
        <w:rPr>
          <w:rFonts w:hint="eastAsia"/>
        </w:rPr>
        <w:t>４　個人情報監査責任者</w:t>
      </w:r>
    </w:p>
    <w:p w14:paraId="3FD6C65E" w14:textId="1C7FE66B" w:rsidR="0014496B" w:rsidRDefault="0014496B" w:rsidP="0014496B">
      <w:pPr>
        <w:pStyle w:val="0311"/>
        <w:ind w:leftChars="200" w:left="680"/>
      </w:pPr>
      <w:r>
        <w:t xml:space="preserve">(1) </w:t>
      </w:r>
      <w:r w:rsidR="00DC425A" w:rsidRPr="00DC425A">
        <w:rPr>
          <w:rFonts w:hint="eastAsia"/>
        </w:rPr>
        <w:t>保有個人情報の管理の状況について監査させるため</w:t>
      </w:r>
      <w:r>
        <w:t>、個人情報監査責任者を置き、総務局行政部行政課公開制度等担当課長をもって充てる。</w:t>
      </w:r>
    </w:p>
    <w:p w14:paraId="74CCACF2" w14:textId="2D84C962" w:rsidR="0014496B" w:rsidRDefault="0014496B" w:rsidP="0014496B">
      <w:pPr>
        <w:pStyle w:val="0311"/>
        <w:ind w:leftChars="200" w:left="680"/>
      </w:pPr>
      <w:r>
        <w:t>(2) 個人情報監査責任者は、実施機関における保有個人情報の管理の状況について、定期に、及び必要に応じ随時に監査を行うこととする。</w:t>
      </w:r>
    </w:p>
    <w:p w14:paraId="17F4E664" w14:textId="77777777" w:rsidR="0014496B" w:rsidRDefault="0014496B" w:rsidP="00954BF8">
      <w:pPr>
        <w:pStyle w:val="0311"/>
        <w:ind w:left="227"/>
      </w:pPr>
    </w:p>
    <w:p w14:paraId="2C3840DC" w14:textId="7459F626" w:rsidR="00954BF8" w:rsidRDefault="0014496B" w:rsidP="00691660">
      <w:pPr>
        <w:pStyle w:val="04111"/>
      </w:pPr>
      <w:r>
        <w:rPr>
          <w:rFonts w:hint="eastAsia"/>
        </w:rPr>
        <w:t>５</w:t>
      </w:r>
      <w:r w:rsidR="00954BF8">
        <w:t xml:space="preserve">　保有個人情報の管理</w:t>
      </w:r>
    </w:p>
    <w:p w14:paraId="051CFDC2" w14:textId="59CA1803" w:rsidR="00954BF8" w:rsidRDefault="00954BF8" w:rsidP="00691660">
      <w:pPr>
        <w:pStyle w:val="05111"/>
      </w:pPr>
      <w:r>
        <w:t>(1) 個人情報保護責任者は、保有個人情報（保有特定個人情報を含む。以下同じ。）を記録している公文書を所定の場所において、適切に保管するとともに、必要があると認めるときは、耐火金庫への保管、施錠等を行うものとする。</w:t>
      </w:r>
    </w:p>
    <w:p w14:paraId="443FBA0B" w14:textId="4587F26E" w:rsidR="00954BF8" w:rsidRDefault="00954BF8" w:rsidP="00691660">
      <w:pPr>
        <w:pStyle w:val="05111"/>
      </w:pPr>
      <w:r>
        <w:t>(2) 個人情報保護責任者は、保有個人情報を情報システムで取り扱うときは、当該情報システムの責任者と連携して当該保有個人情報を適切に管理するものとする。</w:t>
      </w:r>
    </w:p>
    <w:p w14:paraId="5BD1052C" w14:textId="4558A014" w:rsidR="00954BF8" w:rsidRDefault="00954BF8" w:rsidP="00691660">
      <w:pPr>
        <w:pStyle w:val="05111"/>
      </w:pPr>
      <w:r>
        <w:t>(3) 個人情報保護責任者は、保有個人情報を保有する必要がなくなったときは、裁断、焼却その他当該保有個人情報の復元又は判読不可能な方法により当該保有個人情報の消去又は廃棄を行うものとする。</w:t>
      </w:r>
    </w:p>
    <w:p w14:paraId="7CC04644" w14:textId="5587C892" w:rsidR="00954BF8" w:rsidRDefault="00954BF8" w:rsidP="00691660">
      <w:pPr>
        <w:pStyle w:val="05111"/>
      </w:pPr>
      <w:r>
        <w:t>(4) 個人情報保護責任者は、次に掲げる組織体制等を整備するものとする。</w:t>
      </w:r>
    </w:p>
    <w:p w14:paraId="7754A45F" w14:textId="79A32E77" w:rsidR="00954BF8" w:rsidRDefault="00954BF8" w:rsidP="00691660">
      <w:pPr>
        <w:pStyle w:val="06111"/>
      </w:pPr>
      <w:r>
        <w:rPr>
          <w:rFonts w:hint="eastAsia"/>
        </w:rPr>
        <w:t>ア　保有個人情報</w:t>
      </w:r>
      <w:r w:rsidR="009C60C7">
        <w:rPr>
          <w:rFonts w:hint="eastAsia"/>
        </w:rPr>
        <w:t>の</w:t>
      </w:r>
      <w:r>
        <w:rPr>
          <w:rFonts w:hint="eastAsia"/>
        </w:rPr>
        <w:t>漏えい</w:t>
      </w:r>
      <w:r w:rsidR="00E15BD1">
        <w:rPr>
          <w:rFonts w:hint="eastAsia"/>
        </w:rPr>
        <w:t>（</w:t>
      </w:r>
      <w:r w:rsidR="00E15BD1" w:rsidRPr="00E15BD1">
        <w:rPr>
          <w:rFonts w:hint="eastAsia"/>
        </w:rPr>
        <w:t>保有個人情報が正当な理由なく本市の管理下になくなった事態を含む。</w:t>
      </w:r>
      <w:r w:rsidR="00E15BD1">
        <w:rPr>
          <w:rFonts w:hint="eastAsia"/>
        </w:rPr>
        <w:t>）</w:t>
      </w:r>
      <w:r>
        <w:rPr>
          <w:rFonts w:hint="eastAsia"/>
        </w:rPr>
        <w:t>、滅失、毀損その他</w:t>
      </w:r>
      <w:r w:rsidR="009C60C7" w:rsidRPr="009C60C7">
        <w:rPr>
          <w:rFonts w:hint="eastAsia"/>
        </w:rPr>
        <w:t>の保有個人情報の安全の確保に係る事態</w:t>
      </w:r>
      <w:r>
        <w:rPr>
          <w:rFonts w:hint="eastAsia"/>
        </w:rPr>
        <w:t>が発生し</w:t>
      </w:r>
      <w:r w:rsidR="00E15BD1">
        <w:rPr>
          <w:rFonts w:hint="eastAsia"/>
        </w:rPr>
        <w:t>、又は</w:t>
      </w:r>
      <w:r>
        <w:rPr>
          <w:rFonts w:hint="eastAsia"/>
        </w:rPr>
        <w:t>発生</w:t>
      </w:r>
      <w:r w:rsidR="00E15BD1">
        <w:rPr>
          <w:rFonts w:hint="eastAsia"/>
        </w:rPr>
        <w:t>した</w:t>
      </w:r>
      <w:r>
        <w:rPr>
          <w:rFonts w:hint="eastAsia"/>
        </w:rPr>
        <w:t>おそれ</w:t>
      </w:r>
      <w:r w:rsidR="00E15BD1">
        <w:rPr>
          <w:rFonts w:hint="eastAsia"/>
        </w:rPr>
        <w:t>がある</w:t>
      </w:r>
      <w:r w:rsidR="00DA0883">
        <w:rPr>
          <w:rFonts w:hint="eastAsia"/>
        </w:rPr>
        <w:t>事態（以下これらを総称して「事務処理誤り等」という。）が発生した</w:t>
      </w:r>
      <w:r>
        <w:rPr>
          <w:rFonts w:hint="eastAsia"/>
        </w:rPr>
        <w:t>ときの職員からの個人情報保護管理者への報告連絡体制</w:t>
      </w:r>
    </w:p>
    <w:p w14:paraId="0532D284" w14:textId="51DC377C" w:rsidR="00954BF8" w:rsidRDefault="00954BF8" w:rsidP="00691660">
      <w:pPr>
        <w:pStyle w:val="06111"/>
      </w:pPr>
      <w:r>
        <w:rPr>
          <w:rFonts w:hint="eastAsia"/>
        </w:rPr>
        <w:t>イ　事務処理誤り等が発生したときの対応体制及び対応手順</w:t>
      </w:r>
    </w:p>
    <w:p w14:paraId="15CBF876" w14:textId="77777777" w:rsidR="00691660" w:rsidRDefault="00691660" w:rsidP="00954BF8">
      <w:pPr>
        <w:pStyle w:val="0311"/>
        <w:ind w:left="227"/>
      </w:pPr>
    </w:p>
    <w:p w14:paraId="09C2CB21" w14:textId="08497E7F" w:rsidR="00954BF8" w:rsidRDefault="0014496B" w:rsidP="00691660">
      <w:pPr>
        <w:pStyle w:val="04111"/>
      </w:pPr>
      <w:r>
        <w:rPr>
          <w:rFonts w:hint="eastAsia"/>
        </w:rPr>
        <w:t>６</w:t>
      </w:r>
      <w:r w:rsidR="00954BF8">
        <w:rPr>
          <w:rFonts w:hint="eastAsia"/>
        </w:rPr>
        <w:t xml:space="preserve">　保有特定個人情報の管理</w:t>
      </w:r>
    </w:p>
    <w:p w14:paraId="10F754CF" w14:textId="06867793" w:rsidR="00954BF8" w:rsidRDefault="00954BF8" w:rsidP="00691660">
      <w:pPr>
        <w:pStyle w:val="04212"/>
      </w:pPr>
      <w:r>
        <w:t>保有特定個人情報を取り扱う担当等では、上記</w:t>
      </w:r>
      <w:r w:rsidR="00AA19A6">
        <w:rPr>
          <w:rFonts w:hint="eastAsia"/>
        </w:rPr>
        <w:t>５</w:t>
      </w:r>
      <w:r>
        <w:t>で定めるほか、次に掲げる管理措置を講じるものとする。</w:t>
      </w:r>
    </w:p>
    <w:p w14:paraId="7B7D35EE" w14:textId="0755463C" w:rsidR="00954BF8" w:rsidRDefault="00954BF8" w:rsidP="00691660">
      <w:pPr>
        <w:pStyle w:val="05111"/>
      </w:pPr>
      <w:r>
        <w:t>(1) 個人番号を取り扱う事務を所掌する担当等の個人情報保護責任者は、特定個人情報を取り扱う職員及びその役割を指定する。</w:t>
      </w:r>
    </w:p>
    <w:p w14:paraId="0D8AD62A" w14:textId="504BEA80" w:rsidR="00954BF8" w:rsidRDefault="00954BF8" w:rsidP="00691660">
      <w:pPr>
        <w:pStyle w:val="05111"/>
      </w:pPr>
      <w:r>
        <w:t>(2) 個人番号を取り扱う事務を所掌する担当等の個人情報保護責任者は、各職員が取り扱う特定個人情報の範囲を指定する。</w:t>
      </w:r>
    </w:p>
    <w:p w14:paraId="2246AF8C" w14:textId="0D3F611C" w:rsidR="00954BF8" w:rsidRDefault="00954BF8" w:rsidP="00691660">
      <w:pPr>
        <w:pStyle w:val="05111"/>
      </w:pPr>
      <w:r>
        <w:t>(3) 個人情報保護責任者は、保有特定個人情報を担当内の複数の部署で取り扱うときは、各部署における任務分担及び責任を明確にする。</w:t>
      </w:r>
    </w:p>
    <w:p w14:paraId="0CC960BC" w14:textId="3D869995" w:rsidR="00954BF8" w:rsidRDefault="00954BF8" w:rsidP="00691660">
      <w:pPr>
        <w:pStyle w:val="05111"/>
      </w:pPr>
      <w:r>
        <w:t>(4) 個人情報保護責任者は、保有特定個人情報を取り扱う事務を実施する区域（取扱区域）を明確にし、物理的な安全管理措置を講じる。</w:t>
      </w:r>
    </w:p>
    <w:p w14:paraId="2490BBBA" w14:textId="63029DF9" w:rsidR="00954BF8" w:rsidRDefault="00954BF8" w:rsidP="00691660">
      <w:pPr>
        <w:pStyle w:val="05111"/>
      </w:pPr>
      <w:r>
        <w:t>(5) 個人番号を取り扱う事務を所掌する担当等の個人情報保護責任者は、職員が</w:t>
      </w:r>
      <w:r w:rsidR="0086291A">
        <w:t>番号法</w:t>
      </w:r>
      <w:r>
        <w:t>又は大阪市特定個人情報保護条例、その他特定個人情報に関する取扱規程等に違反している事実又は兆候を把握したときの個人情報保護管理者への報告連絡体制を整備する。</w:t>
      </w:r>
    </w:p>
    <w:p w14:paraId="5F7EA795" w14:textId="53D2BA23" w:rsidR="00954BF8" w:rsidRDefault="00954BF8" w:rsidP="00691660">
      <w:pPr>
        <w:pStyle w:val="05111"/>
      </w:pPr>
      <w:r>
        <w:t>(6) 職員は、保有特定個人情報の事務処理誤り等が発生したとき又は発生するおそれを把握したとき及び特定個人情報の取扱いが番号法又は大阪市特定個人情報保護条例、その他特定個人情報に関する取扱規程等に違反している事実又は兆候を把握したときは、速やかに個人情報保護責任者又は個人情報保護管理者に報告しなければならない。</w:t>
      </w:r>
    </w:p>
    <w:p w14:paraId="32469B25" w14:textId="77777777" w:rsidR="00691660" w:rsidRDefault="00691660" w:rsidP="00954BF8">
      <w:pPr>
        <w:pStyle w:val="0311"/>
        <w:ind w:left="227"/>
      </w:pPr>
    </w:p>
    <w:p w14:paraId="18EFF73E" w14:textId="6FA60709" w:rsidR="00954BF8" w:rsidRDefault="0014496B" w:rsidP="00691660">
      <w:pPr>
        <w:pStyle w:val="04111"/>
      </w:pPr>
      <w:r>
        <w:rPr>
          <w:rFonts w:hint="eastAsia"/>
        </w:rPr>
        <w:t>７</w:t>
      </w:r>
      <w:r w:rsidR="00954BF8">
        <w:t xml:space="preserve">　事務処理誤り等発生時及び番号法違反把握時の措置</w:t>
      </w:r>
    </w:p>
    <w:p w14:paraId="48ECBF85" w14:textId="1BEEC5F3" w:rsidR="00954BF8" w:rsidRDefault="00954BF8" w:rsidP="00691660">
      <w:pPr>
        <w:pStyle w:val="05111"/>
      </w:pPr>
      <w:r>
        <w:t>(1) 事務処理誤り等が発生したとき（特定個人情報に関する重大事案を除く）</w:t>
      </w:r>
    </w:p>
    <w:p w14:paraId="3D7C1B6C" w14:textId="3764FE12" w:rsidR="00954BF8" w:rsidRDefault="00954BF8" w:rsidP="00691660">
      <w:pPr>
        <w:pStyle w:val="06111"/>
      </w:pPr>
      <w:r>
        <w:rPr>
          <w:rFonts w:hint="eastAsia"/>
        </w:rPr>
        <w:t>ア　個人情報保護責任者は、管理している保有個人情報（委託を受けた者が取り扱うものを含む。）</w:t>
      </w:r>
      <w:r>
        <w:t>の事務処理誤り等が発生したときは、速やかにその状況を調査するとともに、被害の拡大防止又は復旧等のために必要な措置を講じた上で、個人情報保護管理者に当該事務処理誤り等の内容を報告するものとする。</w:t>
      </w:r>
    </w:p>
    <w:p w14:paraId="5D34CA5C" w14:textId="36764CED" w:rsidR="00954BF8" w:rsidRDefault="00954BF8" w:rsidP="00691660">
      <w:pPr>
        <w:pStyle w:val="06111"/>
      </w:pPr>
      <w:r>
        <w:rPr>
          <w:rFonts w:hint="eastAsia"/>
        </w:rPr>
        <w:t>イ</w:t>
      </w:r>
      <w:r w:rsidR="00270202">
        <w:rPr>
          <w:rFonts w:hint="eastAsia"/>
        </w:rPr>
        <w:t xml:space="preserve">　</w:t>
      </w:r>
      <w:r>
        <w:t>個人情報保護管理者は、アの報告を受けたときは、事務処理誤り等の発生した原因を分析し、再発防止のために必要な措置を講ずるとともに、事務処理誤り等の内容及び講じた措置を、行政課を経由して総括個人情報保護管理者に報告するものとする。</w:t>
      </w:r>
    </w:p>
    <w:p w14:paraId="4D441A3E" w14:textId="4F68CCCB" w:rsidR="00954BF8" w:rsidRDefault="00954BF8" w:rsidP="00691660">
      <w:pPr>
        <w:pStyle w:val="05111"/>
      </w:pPr>
      <w:r>
        <w:t>(2) 事務処理誤り等が発生したとき（特定個人情報に関する重大事案）</w:t>
      </w:r>
    </w:p>
    <w:p w14:paraId="48AF88CD" w14:textId="02857093" w:rsidR="00954BF8" w:rsidRDefault="00954BF8" w:rsidP="00691660">
      <w:pPr>
        <w:pStyle w:val="06111"/>
      </w:pPr>
      <w:r>
        <w:rPr>
          <w:rFonts w:hint="eastAsia"/>
        </w:rPr>
        <w:t>ア　個人情報保護管理者は、管理している保有特定個人情報（委託を受けた者が取り扱うものを含む。以下この号において同じ。）について次に掲げる事務処理誤り等が発生したときは、その旨を直ちに行政課を経由して総括個人情報保護管理者に報告するものとする。</w:t>
      </w:r>
    </w:p>
    <w:p w14:paraId="4FE85863" w14:textId="714CF52A" w:rsidR="005A651E" w:rsidRDefault="00042D58" w:rsidP="005A651E">
      <w:pPr>
        <w:pStyle w:val="07111"/>
        <w:ind w:left="1134" w:hanging="227"/>
      </w:pPr>
      <w:r>
        <w:rPr>
          <w:rFonts w:hint="eastAsia"/>
        </w:rPr>
        <w:t>(ｱ)</w:t>
      </w:r>
      <w:r w:rsidR="00954BF8">
        <w:t xml:space="preserve"> 情報提供ネットワークシステム又は個人番号を取り扱う情報システムで使用するネットワークから漏えい等が発生したとき（不正アクセス又は不正プログラムによるものを含む）</w:t>
      </w:r>
    </w:p>
    <w:p w14:paraId="6E5033F0" w14:textId="26C12049" w:rsidR="005A651E" w:rsidRDefault="00042D58" w:rsidP="005A651E">
      <w:pPr>
        <w:pStyle w:val="07111"/>
        <w:ind w:left="1134" w:hanging="227"/>
      </w:pPr>
      <w:r>
        <w:t>(ｲ)</w:t>
      </w:r>
      <w:r w:rsidR="00954BF8">
        <w:t xml:space="preserve"> 事務処理誤り等における保有特定個人情報の本人の数が101人以上であるとき</w:t>
      </w:r>
    </w:p>
    <w:p w14:paraId="34890DA0" w14:textId="1C65FB89" w:rsidR="005A651E" w:rsidRDefault="00042D58" w:rsidP="005A651E">
      <w:pPr>
        <w:pStyle w:val="07111"/>
        <w:ind w:left="1134" w:hanging="227"/>
      </w:pPr>
      <w:r>
        <w:t>(ｳ)</w:t>
      </w:r>
      <w:r w:rsidR="00954BF8">
        <w:t xml:space="preserve"> 不特定多数の人が閲覧できる状態になったとき</w:t>
      </w:r>
    </w:p>
    <w:p w14:paraId="47FEE2A5" w14:textId="180E1EE7" w:rsidR="005A651E" w:rsidRDefault="00042D58" w:rsidP="005A651E">
      <w:pPr>
        <w:pStyle w:val="07111"/>
        <w:ind w:left="1134" w:hanging="227"/>
      </w:pPr>
      <w:r>
        <w:t>(ｴ)</w:t>
      </w:r>
      <w:r w:rsidR="00954BF8">
        <w:t xml:space="preserve"> 職員等が不正の目的で利用、提供又は持ち出ししたとき</w:t>
      </w:r>
    </w:p>
    <w:p w14:paraId="3A3F270A" w14:textId="32C80D3F" w:rsidR="00954BF8" w:rsidRDefault="00042D58" w:rsidP="005A651E">
      <w:pPr>
        <w:pStyle w:val="07111"/>
        <w:ind w:left="1134" w:hanging="227"/>
      </w:pPr>
      <w:r>
        <w:t>(ｵ)</w:t>
      </w:r>
      <w:r w:rsidR="00954BF8">
        <w:t xml:space="preserve"> その他局等において重大事案と判断したとき</w:t>
      </w:r>
    </w:p>
    <w:p w14:paraId="23C96B5F" w14:textId="77777777" w:rsidR="00954BF8" w:rsidRDefault="00954BF8" w:rsidP="005A651E">
      <w:pPr>
        <w:pStyle w:val="06111"/>
      </w:pPr>
      <w:r>
        <w:rPr>
          <w:rFonts w:hint="eastAsia"/>
        </w:rPr>
        <w:t>イ　個人情報保護管理者は、アの報告を行った後、速やかにその状況を調査するとともに、被害の拡大防止又は復旧等のために必要な措置を講じた上で、事務処理誤り等の発生した原因を分析し、再発防止のために必要な措置を講ずるとともに、事務処理誤り等の内容及び講じた措置を、行政課を経由して総括個人情報保護管理者に報告するものとする。</w:t>
      </w:r>
    </w:p>
    <w:p w14:paraId="0128F2F5" w14:textId="5EB93686" w:rsidR="00954BF8" w:rsidRDefault="00954BF8" w:rsidP="005A651E">
      <w:pPr>
        <w:pStyle w:val="05111"/>
      </w:pPr>
      <w:r>
        <w:t>(3) 番号法違反又は番号法違反のおそれを把握したとき</w:t>
      </w:r>
    </w:p>
    <w:p w14:paraId="3EEB5758" w14:textId="050E3C3E" w:rsidR="00220EAF" w:rsidRDefault="00954BF8" w:rsidP="005A651E">
      <w:pPr>
        <w:pStyle w:val="05212"/>
      </w:pPr>
      <w:r>
        <w:rPr>
          <w:rFonts w:hint="eastAsia"/>
        </w:rPr>
        <w:t>個人情報保護管理者は、番号法違反（番号法違反のおそれを含む。）のある特定個人情報（委託を受けた者が取り扱うものを含む。）の取扱事案が把握したときは、事実関係を調査した上で、原因を分析し、再発防止のための必要な措置を講ずるとともに、事実内容及び講じた措置を、速やかに行政課を経由して総括個人情報保護管理者に報告するものとする。</w:t>
      </w:r>
    </w:p>
    <w:p w14:paraId="386C95A7" w14:textId="77777777" w:rsidR="00220EAF" w:rsidRPr="00236A73" w:rsidRDefault="00220EAF" w:rsidP="001C2867">
      <w:pPr>
        <w:pStyle w:val="0311"/>
        <w:ind w:firstLineChars="0" w:firstLine="0"/>
      </w:pPr>
    </w:p>
    <w:p w14:paraId="31A7CDDD" w14:textId="41724170" w:rsidR="00954BF8" w:rsidRDefault="008575AD" w:rsidP="00903401">
      <w:pPr>
        <w:pStyle w:val="01055"/>
      </w:pPr>
      <w:bookmarkStart w:id="4" w:name="_Toc494287025"/>
      <w:r>
        <w:rPr>
          <w:rFonts w:hint="eastAsia"/>
        </w:rPr>
        <w:t>第</w:t>
      </w:r>
      <w:r w:rsidR="008E58B6">
        <w:rPr>
          <w:rFonts w:hint="eastAsia"/>
        </w:rPr>
        <w:t>４</w:t>
      </w:r>
      <w:r>
        <w:rPr>
          <w:rFonts w:hint="eastAsia"/>
        </w:rPr>
        <w:t xml:space="preserve">　</w:t>
      </w:r>
      <w:r w:rsidR="00954BF8">
        <w:t>教育研修</w:t>
      </w:r>
      <w:bookmarkEnd w:id="4"/>
    </w:p>
    <w:p w14:paraId="0D917240" w14:textId="5DA9C07C" w:rsidR="00954BF8" w:rsidRDefault="00954BF8" w:rsidP="008E7F3F">
      <w:pPr>
        <w:pStyle w:val="04111"/>
      </w:pPr>
      <w:r>
        <w:rPr>
          <w:rFonts w:hint="eastAsia"/>
        </w:rPr>
        <w:t>１　個人情報保護管理者は、保有個人情報の取扱いに従事する職員（派遣労働者を含む。以下同じ。）に対し、保有個人情報の取扱いについて理解を深め、個人情報の保護に関する意識の高揚を図るための啓発その他必要な教育研修を行うものとする。</w:t>
      </w:r>
    </w:p>
    <w:p w14:paraId="3608708C" w14:textId="77777777" w:rsidR="003F3EAC" w:rsidRDefault="003F3EAC" w:rsidP="008E7F3F">
      <w:pPr>
        <w:pStyle w:val="04111"/>
      </w:pPr>
    </w:p>
    <w:p w14:paraId="1FD8C85C" w14:textId="5AC44142" w:rsidR="00954BF8" w:rsidRDefault="00954BF8" w:rsidP="008E7F3F">
      <w:pPr>
        <w:pStyle w:val="04111"/>
      </w:pPr>
      <w:r>
        <w:rPr>
          <w:rFonts w:hint="eastAsia"/>
        </w:rPr>
        <w:t>２　個人情報保護管理者は、個人情報保護責任者及び個人情報保護主任（総務担当係長等）に対し、担当内の現場における保有個人情報の適切な管理のための教育研修を実施するものとする。</w:t>
      </w:r>
    </w:p>
    <w:p w14:paraId="30231C44" w14:textId="77777777" w:rsidR="003F3EAC" w:rsidRDefault="003F3EAC" w:rsidP="008E7F3F">
      <w:pPr>
        <w:pStyle w:val="04111"/>
      </w:pPr>
    </w:p>
    <w:p w14:paraId="5A8B335C" w14:textId="7CD27017" w:rsidR="00954BF8" w:rsidRDefault="00954BF8" w:rsidP="008E7F3F">
      <w:pPr>
        <w:pStyle w:val="04111"/>
      </w:pPr>
      <w:r>
        <w:rPr>
          <w:rFonts w:hint="eastAsia"/>
        </w:rPr>
        <w:t>３　個人情報保護責任者は、担当等の職員に対し、保有個人情報の適切な管理のために、個人情報保護管理者の実施する教育研修への参加の機会を付与する等の必要な措置を講ずるものとする。</w:t>
      </w:r>
    </w:p>
    <w:p w14:paraId="4E00248F" w14:textId="77777777" w:rsidR="003F3EAC" w:rsidRDefault="003F3EAC" w:rsidP="00954BF8">
      <w:pPr>
        <w:pStyle w:val="0311"/>
        <w:ind w:left="227"/>
      </w:pPr>
    </w:p>
    <w:p w14:paraId="293E2445" w14:textId="0D8268B3" w:rsidR="00954BF8" w:rsidRDefault="00954BF8" w:rsidP="00903401">
      <w:pPr>
        <w:pStyle w:val="01055"/>
      </w:pPr>
      <w:bookmarkStart w:id="5" w:name="_Toc494287026"/>
      <w:r>
        <w:rPr>
          <w:rFonts w:hint="eastAsia"/>
        </w:rPr>
        <w:t>第</w:t>
      </w:r>
      <w:r w:rsidR="008E58B6">
        <w:rPr>
          <w:rFonts w:hint="eastAsia"/>
        </w:rPr>
        <w:t>５</w:t>
      </w:r>
      <w:r>
        <w:t xml:space="preserve">　本市が</w:t>
      </w:r>
      <w:r w:rsidR="000912E1">
        <w:rPr>
          <w:rFonts w:hint="eastAsia"/>
        </w:rPr>
        <w:t>単独で</w:t>
      </w:r>
      <w:r>
        <w:t>設立した地方独立行政法人に対する指導等</w:t>
      </w:r>
      <w:bookmarkEnd w:id="5"/>
    </w:p>
    <w:p w14:paraId="5002285B" w14:textId="48A748B9" w:rsidR="00954BF8" w:rsidRDefault="00954BF8" w:rsidP="008E7F3F">
      <w:pPr>
        <w:pStyle w:val="0322"/>
      </w:pPr>
      <w:r>
        <w:rPr>
          <w:rFonts w:hint="eastAsia"/>
        </w:rPr>
        <w:t>局等は、所管する本市が</w:t>
      </w:r>
      <w:r w:rsidR="004304F9">
        <w:rPr>
          <w:rFonts w:hint="eastAsia"/>
        </w:rPr>
        <w:t>単独で</w:t>
      </w:r>
      <w:r>
        <w:rPr>
          <w:rFonts w:hint="eastAsia"/>
        </w:rPr>
        <w:t>設立した地方独立行政法人に対して、その業務運営における自主性に配慮しつつ、個人情報の保護に関し必要な指導、助言を行うものとする。</w:t>
      </w:r>
    </w:p>
    <w:p w14:paraId="26C856B0" w14:textId="77777777" w:rsidR="00954BF8" w:rsidRDefault="00954BF8" w:rsidP="00954BF8">
      <w:pPr>
        <w:pStyle w:val="0311"/>
        <w:ind w:left="227"/>
      </w:pPr>
    </w:p>
    <w:p w14:paraId="4D69C347" w14:textId="77777777" w:rsidR="00533BCA" w:rsidRPr="001B7773" w:rsidRDefault="00533BCA" w:rsidP="00954BF8">
      <w:pPr>
        <w:pStyle w:val="0311"/>
        <w:ind w:left="227"/>
      </w:pPr>
    </w:p>
    <w:p w14:paraId="6EB276E0" w14:textId="42F5B940" w:rsidR="00954BF8" w:rsidRDefault="00954BF8" w:rsidP="003F3EAC">
      <w:pPr>
        <w:pStyle w:val="0311"/>
        <w:ind w:leftChars="100" w:left="227" w:firstLineChars="200" w:firstLine="453"/>
      </w:pPr>
      <w:r>
        <w:rPr>
          <w:rFonts w:hint="eastAsia"/>
        </w:rPr>
        <w:t>附　則</w:t>
      </w:r>
    </w:p>
    <w:p w14:paraId="4F876084" w14:textId="77777777" w:rsidR="00954BF8" w:rsidRDefault="00954BF8" w:rsidP="00954BF8">
      <w:pPr>
        <w:pStyle w:val="0311"/>
        <w:ind w:left="227"/>
      </w:pPr>
      <w:r>
        <w:rPr>
          <w:rFonts w:hint="eastAsia"/>
        </w:rPr>
        <w:t>１　この要綱は、平成</w:t>
      </w:r>
      <w:r>
        <w:t>17年４月１日から実施する。</w:t>
      </w:r>
    </w:p>
    <w:p w14:paraId="178E8C96" w14:textId="77777777" w:rsidR="00954BF8" w:rsidRDefault="00954BF8" w:rsidP="00954BF8">
      <w:pPr>
        <w:pStyle w:val="0311"/>
        <w:ind w:left="227"/>
      </w:pPr>
      <w:r>
        <w:rPr>
          <w:rFonts w:hint="eastAsia"/>
        </w:rPr>
        <w:t>２　平成７年</w:t>
      </w:r>
      <w:r>
        <w:t>10月１日付け「実施機関が取り扱う個人情報の保護に関する事務取扱要綱」は廃止する。</w:t>
      </w:r>
    </w:p>
    <w:p w14:paraId="5F9BE484" w14:textId="77777777" w:rsidR="00954BF8" w:rsidRDefault="00954BF8" w:rsidP="003F3EAC">
      <w:pPr>
        <w:pStyle w:val="0311"/>
        <w:ind w:leftChars="100" w:left="227" w:firstLineChars="200" w:firstLine="453"/>
      </w:pPr>
      <w:r>
        <w:rPr>
          <w:rFonts w:hint="eastAsia"/>
        </w:rPr>
        <w:t>附　則</w:t>
      </w:r>
    </w:p>
    <w:p w14:paraId="7A9A79C3" w14:textId="67D0B3B9" w:rsidR="00954BF8" w:rsidRDefault="00954BF8" w:rsidP="003F3EAC">
      <w:pPr>
        <w:pStyle w:val="0311"/>
        <w:ind w:leftChars="100" w:left="227" w:firstLineChars="0" w:firstLine="0"/>
      </w:pPr>
      <w:r>
        <w:rPr>
          <w:rFonts w:hint="eastAsia"/>
        </w:rPr>
        <w:t>この要綱は、平成</w:t>
      </w:r>
      <w:r>
        <w:t>18年４月１日から実施する。</w:t>
      </w:r>
    </w:p>
    <w:p w14:paraId="501AD48A" w14:textId="77777777" w:rsidR="00954BF8" w:rsidRDefault="00954BF8" w:rsidP="003F3EAC">
      <w:pPr>
        <w:pStyle w:val="0311"/>
        <w:ind w:leftChars="100" w:left="227" w:firstLineChars="200" w:firstLine="453"/>
      </w:pPr>
      <w:r>
        <w:rPr>
          <w:rFonts w:hint="eastAsia"/>
        </w:rPr>
        <w:t>附　則</w:t>
      </w:r>
    </w:p>
    <w:p w14:paraId="30589B2F" w14:textId="4C8BBA7D" w:rsidR="00954BF8" w:rsidRDefault="00954BF8" w:rsidP="003F3EAC">
      <w:pPr>
        <w:pStyle w:val="0311"/>
        <w:ind w:leftChars="100" w:left="227" w:firstLineChars="0" w:firstLine="0"/>
      </w:pPr>
      <w:r>
        <w:rPr>
          <w:rFonts w:hint="eastAsia"/>
        </w:rPr>
        <w:t>この要綱は、平成</w:t>
      </w:r>
      <w:r>
        <w:t>19年４月１日から実施する。</w:t>
      </w:r>
    </w:p>
    <w:p w14:paraId="684E402E" w14:textId="77777777" w:rsidR="00954BF8" w:rsidRDefault="00954BF8" w:rsidP="003F3EAC">
      <w:pPr>
        <w:pStyle w:val="0311"/>
        <w:ind w:leftChars="100" w:left="227" w:firstLineChars="200" w:firstLine="453"/>
      </w:pPr>
      <w:r>
        <w:rPr>
          <w:rFonts w:hint="eastAsia"/>
        </w:rPr>
        <w:t>附　則</w:t>
      </w:r>
    </w:p>
    <w:p w14:paraId="1D0118A1" w14:textId="277E3809" w:rsidR="00954BF8" w:rsidRDefault="00954BF8" w:rsidP="003F3EAC">
      <w:pPr>
        <w:pStyle w:val="0311"/>
        <w:ind w:leftChars="100" w:left="227" w:firstLineChars="0" w:firstLine="0"/>
      </w:pPr>
      <w:r>
        <w:rPr>
          <w:rFonts w:hint="eastAsia"/>
        </w:rPr>
        <w:t>この要綱は、平成</w:t>
      </w:r>
      <w:r>
        <w:t>20年４月１日から実施する。</w:t>
      </w:r>
    </w:p>
    <w:p w14:paraId="6B757488" w14:textId="77777777" w:rsidR="00954BF8" w:rsidRDefault="00954BF8" w:rsidP="003F3EAC">
      <w:pPr>
        <w:pStyle w:val="0311"/>
        <w:ind w:leftChars="100" w:left="227" w:firstLineChars="200" w:firstLine="453"/>
      </w:pPr>
      <w:r>
        <w:rPr>
          <w:rFonts w:hint="eastAsia"/>
        </w:rPr>
        <w:t>附　則</w:t>
      </w:r>
    </w:p>
    <w:p w14:paraId="140462EB" w14:textId="303876F4" w:rsidR="00954BF8" w:rsidRDefault="00954BF8" w:rsidP="003F3EAC">
      <w:pPr>
        <w:pStyle w:val="0311"/>
        <w:ind w:leftChars="100" w:left="227" w:firstLineChars="0" w:firstLine="0"/>
      </w:pPr>
      <w:r>
        <w:rPr>
          <w:rFonts w:hint="eastAsia"/>
        </w:rPr>
        <w:t>この要綱は、平成</w:t>
      </w:r>
      <w:r>
        <w:t>21年３月１日から実施する。</w:t>
      </w:r>
    </w:p>
    <w:p w14:paraId="2E101CFC" w14:textId="77777777" w:rsidR="00954BF8" w:rsidRDefault="00954BF8" w:rsidP="003F3EAC">
      <w:pPr>
        <w:pStyle w:val="0311"/>
        <w:ind w:leftChars="100" w:left="227" w:firstLineChars="200" w:firstLine="453"/>
      </w:pPr>
      <w:r>
        <w:rPr>
          <w:rFonts w:hint="eastAsia"/>
        </w:rPr>
        <w:t>附　則</w:t>
      </w:r>
    </w:p>
    <w:p w14:paraId="3B34A9C4" w14:textId="013845A3" w:rsidR="00954BF8" w:rsidRDefault="00954BF8" w:rsidP="003F3EAC">
      <w:pPr>
        <w:pStyle w:val="0311"/>
        <w:ind w:leftChars="100" w:left="227" w:firstLineChars="0" w:firstLine="0"/>
      </w:pPr>
      <w:r>
        <w:rPr>
          <w:rFonts w:hint="eastAsia"/>
        </w:rPr>
        <w:t>この要綱は、平成</w:t>
      </w:r>
      <w:r>
        <w:t>21年４月１日から実施する。</w:t>
      </w:r>
    </w:p>
    <w:p w14:paraId="32BF34BF" w14:textId="77777777" w:rsidR="00954BF8" w:rsidRDefault="00954BF8" w:rsidP="003F3EAC">
      <w:pPr>
        <w:pStyle w:val="0311"/>
        <w:ind w:leftChars="100" w:left="227" w:firstLineChars="200" w:firstLine="453"/>
      </w:pPr>
      <w:r>
        <w:rPr>
          <w:rFonts w:hint="eastAsia"/>
        </w:rPr>
        <w:t>附　則</w:t>
      </w:r>
    </w:p>
    <w:p w14:paraId="6C574D0A" w14:textId="66D42D45" w:rsidR="00954BF8" w:rsidRDefault="00954BF8" w:rsidP="003F3EAC">
      <w:pPr>
        <w:pStyle w:val="0311"/>
        <w:ind w:leftChars="100" w:left="227" w:firstLineChars="0" w:firstLine="0"/>
      </w:pPr>
      <w:r>
        <w:rPr>
          <w:rFonts w:hint="eastAsia"/>
        </w:rPr>
        <w:t>この要綱は、平成</w:t>
      </w:r>
      <w:r>
        <w:t>22年10月１日から実施する。</w:t>
      </w:r>
    </w:p>
    <w:p w14:paraId="0B1D392F" w14:textId="77777777" w:rsidR="00954BF8" w:rsidRDefault="00954BF8" w:rsidP="003F3EAC">
      <w:pPr>
        <w:pStyle w:val="0311"/>
        <w:ind w:leftChars="100" w:left="227" w:firstLineChars="200" w:firstLine="453"/>
      </w:pPr>
      <w:r>
        <w:rPr>
          <w:rFonts w:hint="eastAsia"/>
        </w:rPr>
        <w:t>附　則</w:t>
      </w:r>
    </w:p>
    <w:p w14:paraId="7B2771C0" w14:textId="1F28CC62" w:rsidR="00954BF8" w:rsidRDefault="00954BF8" w:rsidP="003F3EAC">
      <w:pPr>
        <w:pStyle w:val="0311"/>
        <w:ind w:leftChars="100" w:left="227" w:firstLineChars="0" w:firstLine="0"/>
      </w:pPr>
      <w:r>
        <w:rPr>
          <w:rFonts w:hint="eastAsia"/>
        </w:rPr>
        <w:t>この要綱は、平成</w:t>
      </w:r>
      <w:r>
        <w:t>23年10月１日から実施する。</w:t>
      </w:r>
    </w:p>
    <w:p w14:paraId="48B6725B" w14:textId="77777777" w:rsidR="00954BF8" w:rsidRDefault="00954BF8" w:rsidP="003F3EAC">
      <w:pPr>
        <w:pStyle w:val="0311"/>
        <w:ind w:leftChars="100" w:left="227" w:firstLineChars="200" w:firstLine="453"/>
      </w:pPr>
      <w:r>
        <w:rPr>
          <w:rFonts w:hint="eastAsia"/>
        </w:rPr>
        <w:t>附　則</w:t>
      </w:r>
    </w:p>
    <w:p w14:paraId="1A4DE03B" w14:textId="7B359D92" w:rsidR="00954BF8" w:rsidRDefault="00954BF8" w:rsidP="003F3EAC">
      <w:pPr>
        <w:pStyle w:val="0311"/>
        <w:ind w:leftChars="100" w:left="227" w:firstLineChars="0" w:firstLine="0"/>
      </w:pPr>
      <w:r>
        <w:rPr>
          <w:rFonts w:hint="eastAsia"/>
        </w:rPr>
        <w:t>この要綱は、平成</w:t>
      </w:r>
      <w:r>
        <w:t>24年４月１日から実施する。</w:t>
      </w:r>
    </w:p>
    <w:p w14:paraId="6D95D530" w14:textId="77777777" w:rsidR="00954BF8" w:rsidRDefault="00954BF8" w:rsidP="003F3EAC">
      <w:pPr>
        <w:pStyle w:val="0311"/>
        <w:ind w:leftChars="100" w:left="227" w:firstLineChars="200" w:firstLine="453"/>
      </w:pPr>
      <w:r>
        <w:rPr>
          <w:rFonts w:hint="eastAsia"/>
        </w:rPr>
        <w:t>附　則</w:t>
      </w:r>
    </w:p>
    <w:p w14:paraId="28208C0C" w14:textId="52EADF4D" w:rsidR="00954BF8" w:rsidRDefault="00954BF8" w:rsidP="003F3EAC">
      <w:pPr>
        <w:pStyle w:val="0311"/>
        <w:ind w:leftChars="100" w:left="227" w:firstLineChars="0" w:firstLine="0"/>
      </w:pPr>
      <w:r>
        <w:rPr>
          <w:rFonts w:hint="eastAsia"/>
        </w:rPr>
        <w:t>この要綱は、平成</w:t>
      </w:r>
      <w:r>
        <w:t>24年７月９日から実施する。</w:t>
      </w:r>
    </w:p>
    <w:p w14:paraId="17D53D22" w14:textId="77777777" w:rsidR="00954BF8" w:rsidRDefault="00954BF8" w:rsidP="003F3EAC">
      <w:pPr>
        <w:pStyle w:val="0311"/>
        <w:ind w:leftChars="100" w:left="227" w:firstLineChars="200" w:firstLine="453"/>
      </w:pPr>
      <w:r>
        <w:rPr>
          <w:rFonts w:hint="eastAsia"/>
        </w:rPr>
        <w:t>附　則</w:t>
      </w:r>
    </w:p>
    <w:p w14:paraId="6A9710D9" w14:textId="17857128" w:rsidR="00954BF8" w:rsidRDefault="00954BF8" w:rsidP="00096CD4">
      <w:pPr>
        <w:pStyle w:val="0311"/>
        <w:ind w:leftChars="100" w:left="227" w:firstLineChars="0" w:firstLine="0"/>
      </w:pPr>
      <w:r>
        <w:rPr>
          <w:rFonts w:hint="eastAsia"/>
        </w:rPr>
        <w:t>この要綱は、平成</w:t>
      </w:r>
      <w:r>
        <w:t>25年４月１日から実施する。</w:t>
      </w:r>
    </w:p>
    <w:p w14:paraId="6225FE6F" w14:textId="77777777" w:rsidR="00954BF8" w:rsidRDefault="00954BF8" w:rsidP="003F3EAC">
      <w:pPr>
        <w:pStyle w:val="0311"/>
        <w:ind w:leftChars="100" w:left="227" w:firstLineChars="200" w:firstLine="453"/>
      </w:pPr>
      <w:r>
        <w:rPr>
          <w:rFonts w:hint="eastAsia"/>
        </w:rPr>
        <w:t>附　則</w:t>
      </w:r>
    </w:p>
    <w:p w14:paraId="669ECF93" w14:textId="7552B962" w:rsidR="00954BF8" w:rsidRDefault="00954BF8" w:rsidP="003F3EAC">
      <w:pPr>
        <w:pStyle w:val="0311"/>
        <w:ind w:firstLineChars="100" w:firstLine="227"/>
      </w:pPr>
      <w:r>
        <w:rPr>
          <w:rFonts w:hint="eastAsia"/>
        </w:rPr>
        <w:t>この要綱は、平成</w:t>
      </w:r>
      <w:r>
        <w:t>26年10月１日から実施する。</w:t>
      </w:r>
    </w:p>
    <w:p w14:paraId="68660C47" w14:textId="77777777" w:rsidR="00954BF8" w:rsidRDefault="00954BF8" w:rsidP="003F3EAC">
      <w:pPr>
        <w:pStyle w:val="0311"/>
        <w:ind w:leftChars="100" w:left="227" w:firstLineChars="200" w:firstLine="453"/>
      </w:pPr>
      <w:r>
        <w:rPr>
          <w:rFonts w:hint="eastAsia"/>
        </w:rPr>
        <w:t>附　則</w:t>
      </w:r>
    </w:p>
    <w:p w14:paraId="2DF1EAB8" w14:textId="019EEB1A" w:rsidR="00954BF8" w:rsidRDefault="00954BF8" w:rsidP="003F3EAC">
      <w:pPr>
        <w:pStyle w:val="0311"/>
        <w:ind w:leftChars="100" w:left="227" w:firstLineChars="0" w:firstLine="0"/>
      </w:pPr>
      <w:r>
        <w:rPr>
          <w:rFonts w:hint="eastAsia"/>
        </w:rPr>
        <w:t>この要綱は、平成</w:t>
      </w:r>
      <w:r>
        <w:t>27年10月16日から実施する。</w:t>
      </w:r>
    </w:p>
    <w:p w14:paraId="36F95624" w14:textId="77777777" w:rsidR="00954BF8" w:rsidRDefault="00954BF8" w:rsidP="003F3EAC">
      <w:pPr>
        <w:pStyle w:val="0311"/>
        <w:ind w:leftChars="100" w:left="227" w:firstLineChars="200" w:firstLine="453"/>
      </w:pPr>
      <w:r>
        <w:rPr>
          <w:rFonts w:hint="eastAsia"/>
        </w:rPr>
        <w:t>附　則</w:t>
      </w:r>
    </w:p>
    <w:p w14:paraId="166A79FF" w14:textId="48ADF9B8" w:rsidR="00954BF8" w:rsidRDefault="00954BF8" w:rsidP="003F3EAC">
      <w:pPr>
        <w:pStyle w:val="0311"/>
        <w:ind w:leftChars="100" w:left="227" w:firstLineChars="0" w:firstLine="0"/>
      </w:pPr>
      <w:r>
        <w:rPr>
          <w:rFonts w:hint="eastAsia"/>
        </w:rPr>
        <w:t>この要綱は、平成</w:t>
      </w:r>
      <w:r>
        <w:t>28年２月１日から実施する。</w:t>
      </w:r>
    </w:p>
    <w:p w14:paraId="0B44FEA7" w14:textId="77777777" w:rsidR="00954BF8" w:rsidRDefault="00954BF8" w:rsidP="003F3EAC">
      <w:pPr>
        <w:pStyle w:val="0311"/>
        <w:ind w:leftChars="100" w:left="227" w:firstLineChars="200" w:firstLine="453"/>
      </w:pPr>
      <w:r>
        <w:rPr>
          <w:rFonts w:hint="eastAsia"/>
        </w:rPr>
        <w:t>附　則</w:t>
      </w:r>
    </w:p>
    <w:p w14:paraId="70EA0C48" w14:textId="5551E74D" w:rsidR="00954BF8" w:rsidRDefault="00954BF8" w:rsidP="003F3EAC">
      <w:pPr>
        <w:pStyle w:val="0311"/>
        <w:ind w:leftChars="100" w:left="227" w:firstLineChars="0" w:firstLine="0"/>
      </w:pPr>
      <w:r>
        <w:rPr>
          <w:rFonts w:hint="eastAsia"/>
        </w:rPr>
        <w:t>この要綱は、平成</w:t>
      </w:r>
      <w:r>
        <w:t>28年４月１日から実施する。</w:t>
      </w:r>
    </w:p>
    <w:p w14:paraId="5CD3FD36" w14:textId="77777777" w:rsidR="00954BF8" w:rsidRDefault="00954BF8" w:rsidP="003F3EAC">
      <w:pPr>
        <w:pStyle w:val="0311"/>
        <w:ind w:leftChars="100" w:left="227" w:firstLineChars="200" w:firstLine="453"/>
      </w:pPr>
      <w:r>
        <w:rPr>
          <w:rFonts w:hint="eastAsia"/>
        </w:rPr>
        <w:t>附　則</w:t>
      </w:r>
    </w:p>
    <w:p w14:paraId="4BA5E52C" w14:textId="42236A03" w:rsidR="00954BF8" w:rsidRDefault="00954BF8" w:rsidP="003F3EAC">
      <w:pPr>
        <w:pStyle w:val="0311"/>
        <w:ind w:leftChars="100" w:left="227" w:firstLineChars="0" w:firstLine="0"/>
      </w:pPr>
      <w:r>
        <w:rPr>
          <w:rFonts w:hint="eastAsia"/>
        </w:rPr>
        <w:t>この要綱は、平成</w:t>
      </w:r>
      <w:r>
        <w:t>28年５月21日から実施する。</w:t>
      </w:r>
    </w:p>
    <w:p w14:paraId="0CF59A1B" w14:textId="77777777" w:rsidR="00954BF8" w:rsidRDefault="00954BF8" w:rsidP="003F3EAC">
      <w:pPr>
        <w:pStyle w:val="0311"/>
        <w:ind w:leftChars="100" w:left="227" w:firstLineChars="200" w:firstLine="453"/>
      </w:pPr>
      <w:r>
        <w:rPr>
          <w:rFonts w:hint="eastAsia"/>
        </w:rPr>
        <w:t>附　則</w:t>
      </w:r>
    </w:p>
    <w:p w14:paraId="4525B4E2" w14:textId="63A6C44A" w:rsidR="00954BF8" w:rsidRDefault="00954BF8" w:rsidP="003F3EAC">
      <w:pPr>
        <w:pStyle w:val="0311"/>
        <w:ind w:leftChars="100" w:left="227" w:firstLineChars="0" w:firstLine="0"/>
      </w:pPr>
      <w:r>
        <w:rPr>
          <w:rFonts w:hint="eastAsia"/>
        </w:rPr>
        <w:t>この要綱は、平成</w:t>
      </w:r>
      <w:r>
        <w:t>29年４月１日から実施する。</w:t>
      </w:r>
    </w:p>
    <w:p w14:paraId="40DD5108" w14:textId="40135A12" w:rsidR="00096CD4" w:rsidRDefault="00096CD4" w:rsidP="00096CD4">
      <w:pPr>
        <w:pStyle w:val="0311"/>
        <w:ind w:leftChars="100" w:left="227" w:firstLineChars="200" w:firstLine="453"/>
      </w:pPr>
      <w:r>
        <w:rPr>
          <w:rFonts w:hint="eastAsia"/>
        </w:rPr>
        <w:t>附　則</w:t>
      </w:r>
    </w:p>
    <w:p w14:paraId="4173377C" w14:textId="1686DFE4" w:rsidR="00096CD4" w:rsidRDefault="00096CD4" w:rsidP="00096CD4">
      <w:pPr>
        <w:pStyle w:val="0311"/>
        <w:ind w:firstLineChars="100" w:firstLine="227"/>
      </w:pPr>
      <w:r>
        <w:rPr>
          <w:rFonts w:hint="eastAsia"/>
        </w:rPr>
        <w:t>この要綱は、平成29</w:t>
      </w:r>
      <w:r w:rsidR="00A008BE">
        <w:rPr>
          <w:rFonts w:hint="eastAsia"/>
        </w:rPr>
        <w:t>年９月28</w:t>
      </w:r>
      <w:r>
        <w:rPr>
          <w:rFonts w:hint="eastAsia"/>
        </w:rPr>
        <w:t>日から実施する。</w:t>
      </w:r>
    </w:p>
    <w:p w14:paraId="3C355F5D" w14:textId="3B59E902" w:rsidR="003F69E2" w:rsidRDefault="003F69E2" w:rsidP="003F69E2">
      <w:pPr>
        <w:pStyle w:val="0311"/>
        <w:ind w:firstLineChars="300" w:firstLine="680"/>
      </w:pPr>
      <w:r>
        <w:rPr>
          <w:rFonts w:hint="eastAsia"/>
        </w:rPr>
        <w:t>附　則</w:t>
      </w:r>
    </w:p>
    <w:p w14:paraId="034CCBDF" w14:textId="0E71501E" w:rsidR="003F69E2" w:rsidRDefault="003F69E2" w:rsidP="003F69E2">
      <w:pPr>
        <w:pStyle w:val="0311"/>
        <w:ind w:firstLineChars="100" w:firstLine="227"/>
      </w:pPr>
      <w:r>
        <w:rPr>
          <w:rFonts w:hint="eastAsia"/>
        </w:rPr>
        <w:t>この要綱は、平成30年４月１日から実施する。</w:t>
      </w:r>
    </w:p>
    <w:p w14:paraId="3EB98E82" w14:textId="77777777" w:rsidR="0057017D" w:rsidRDefault="0057017D" w:rsidP="0057017D">
      <w:pPr>
        <w:pStyle w:val="0311"/>
        <w:ind w:firstLineChars="300" w:firstLine="680"/>
      </w:pPr>
      <w:r>
        <w:rPr>
          <w:rFonts w:hint="eastAsia"/>
        </w:rPr>
        <w:t>附　則</w:t>
      </w:r>
    </w:p>
    <w:p w14:paraId="6F9CD6D5" w14:textId="24C17B86" w:rsidR="0057017D" w:rsidRDefault="0057017D" w:rsidP="0057017D">
      <w:pPr>
        <w:pStyle w:val="0311"/>
        <w:ind w:firstLineChars="100" w:firstLine="227"/>
      </w:pPr>
      <w:r>
        <w:rPr>
          <w:rFonts w:hint="eastAsia"/>
        </w:rPr>
        <w:t>この要綱は、平成30</w:t>
      </w:r>
      <w:r w:rsidR="00384A89">
        <w:rPr>
          <w:rFonts w:hint="eastAsia"/>
        </w:rPr>
        <w:t>年５月10</w:t>
      </w:r>
      <w:r>
        <w:rPr>
          <w:rFonts w:hint="eastAsia"/>
        </w:rPr>
        <w:t>日から実施する。</w:t>
      </w:r>
    </w:p>
    <w:p w14:paraId="5A2B005B" w14:textId="03311772" w:rsidR="0057017D" w:rsidRPr="00236A73" w:rsidRDefault="00D0195E" w:rsidP="003F69E2">
      <w:pPr>
        <w:pStyle w:val="0311"/>
        <w:ind w:firstLineChars="100" w:firstLine="227"/>
      </w:pPr>
      <w:r w:rsidRPr="00236A73">
        <w:rPr>
          <w:rFonts w:hint="eastAsia"/>
        </w:rPr>
        <w:t xml:space="preserve">　　附　則</w:t>
      </w:r>
    </w:p>
    <w:p w14:paraId="057A70E8" w14:textId="34D780B4" w:rsidR="00096CD4" w:rsidRPr="00236A73" w:rsidRDefault="00D0195E" w:rsidP="003F3EAC">
      <w:pPr>
        <w:pStyle w:val="0311"/>
        <w:ind w:leftChars="100" w:left="227" w:firstLineChars="0" w:firstLine="0"/>
      </w:pPr>
      <w:r w:rsidRPr="00236A73">
        <w:rPr>
          <w:rFonts w:hint="eastAsia"/>
        </w:rPr>
        <w:t>この要綱は、平成31年４月１日から実施する。</w:t>
      </w:r>
    </w:p>
    <w:p w14:paraId="5C14EE83" w14:textId="77777777" w:rsidR="001D0AEC" w:rsidRPr="00236A73" w:rsidRDefault="001D0AEC" w:rsidP="001D0AEC">
      <w:pPr>
        <w:pStyle w:val="0311"/>
        <w:ind w:firstLineChars="100" w:firstLine="227"/>
      </w:pPr>
      <w:r w:rsidRPr="00236A73">
        <w:rPr>
          <w:rFonts w:hint="eastAsia"/>
        </w:rPr>
        <w:t xml:space="preserve">　　附　則</w:t>
      </w:r>
    </w:p>
    <w:p w14:paraId="2A0F0BE1" w14:textId="51A8EC05" w:rsidR="001D0AEC" w:rsidRDefault="00C65048" w:rsidP="001D0AEC">
      <w:pPr>
        <w:pStyle w:val="0311"/>
        <w:ind w:leftChars="100" w:left="227" w:firstLineChars="0" w:firstLine="0"/>
      </w:pPr>
      <w:r>
        <w:rPr>
          <w:rFonts w:hint="eastAsia"/>
        </w:rPr>
        <w:t>この要綱は、令和元年５月31</w:t>
      </w:r>
      <w:r w:rsidR="001D0AEC" w:rsidRPr="00236A73">
        <w:rPr>
          <w:rFonts w:hint="eastAsia"/>
        </w:rPr>
        <w:t>日から実施する。</w:t>
      </w:r>
    </w:p>
    <w:p w14:paraId="30E0D366" w14:textId="77777777" w:rsidR="009D3452" w:rsidRDefault="009D3452" w:rsidP="009D3452">
      <w:pPr>
        <w:pStyle w:val="0311"/>
        <w:ind w:leftChars="100" w:left="454"/>
      </w:pPr>
      <w:r>
        <w:rPr>
          <w:rFonts w:hint="eastAsia"/>
        </w:rPr>
        <w:t xml:space="preserve">　　附　則</w:t>
      </w:r>
    </w:p>
    <w:p w14:paraId="587359DA" w14:textId="37C08AFF" w:rsidR="009D3452" w:rsidRDefault="009D3452" w:rsidP="009D3452">
      <w:pPr>
        <w:pStyle w:val="0311"/>
        <w:ind w:leftChars="100" w:left="227" w:firstLineChars="0" w:firstLine="0"/>
      </w:pPr>
      <w:r>
        <w:rPr>
          <w:rFonts w:hint="eastAsia"/>
        </w:rPr>
        <w:t>この要綱は、令和２年８月７</w:t>
      </w:r>
      <w:r>
        <w:t>日から実施する。</w:t>
      </w:r>
    </w:p>
    <w:p w14:paraId="70A12BA8" w14:textId="16BA2DBE" w:rsidR="004304F9" w:rsidRDefault="004304F9" w:rsidP="009D3452">
      <w:pPr>
        <w:pStyle w:val="0311"/>
        <w:ind w:leftChars="100" w:left="227" w:firstLineChars="0" w:firstLine="0"/>
      </w:pPr>
      <w:r>
        <w:rPr>
          <w:rFonts w:hint="eastAsia"/>
        </w:rPr>
        <w:t xml:space="preserve">　　附　則</w:t>
      </w:r>
    </w:p>
    <w:p w14:paraId="7F798B44" w14:textId="5F31E925" w:rsidR="004304F9" w:rsidRDefault="004304F9" w:rsidP="009D3452">
      <w:pPr>
        <w:pStyle w:val="0311"/>
        <w:ind w:leftChars="100" w:left="227" w:firstLineChars="0" w:firstLine="0"/>
      </w:pPr>
      <w:r>
        <w:rPr>
          <w:rFonts w:hint="eastAsia"/>
        </w:rPr>
        <w:t>この要綱は、令和３年４月１日から実施する。</w:t>
      </w:r>
    </w:p>
    <w:p w14:paraId="18CA2003" w14:textId="05EC6879" w:rsidR="00FC54B0" w:rsidRDefault="00FC54B0" w:rsidP="009D3452">
      <w:pPr>
        <w:pStyle w:val="0311"/>
        <w:ind w:leftChars="100" w:left="227" w:firstLineChars="0" w:firstLine="0"/>
      </w:pPr>
      <w:r>
        <w:rPr>
          <w:rFonts w:hint="eastAsia"/>
        </w:rPr>
        <w:t xml:space="preserve">　　附　則</w:t>
      </w:r>
    </w:p>
    <w:p w14:paraId="64D9F425" w14:textId="26010AAD" w:rsidR="00FC54B0" w:rsidRPr="00236A73" w:rsidRDefault="002814FE" w:rsidP="009D3452">
      <w:pPr>
        <w:pStyle w:val="0311"/>
        <w:ind w:leftChars="100" w:left="227" w:firstLineChars="0" w:firstLine="0"/>
      </w:pPr>
      <w:r>
        <w:rPr>
          <w:rFonts w:hint="eastAsia"/>
        </w:rPr>
        <w:t>この要綱は、令和３年５月1</w:t>
      </w:r>
      <w:r>
        <w:t>1</w:t>
      </w:r>
      <w:r w:rsidR="00FC54B0">
        <w:rPr>
          <w:rFonts w:hint="eastAsia"/>
        </w:rPr>
        <w:t>日から実施する。</w:t>
      </w:r>
    </w:p>
    <w:p w14:paraId="0AA05066" w14:textId="31196222" w:rsidR="00D0195E" w:rsidRDefault="00012B90" w:rsidP="003F3EAC">
      <w:pPr>
        <w:pStyle w:val="0311"/>
        <w:ind w:leftChars="100" w:left="227" w:firstLineChars="0" w:firstLine="0"/>
      </w:pPr>
      <w:r>
        <w:rPr>
          <w:rFonts w:hint="eastAsia"/>
        </w:rPr>
        <w:t xml:space="preserve">　　附　則</w:t>
      </w:r>
    </w:p>
    <w:p w14:paraId="41455098" w14:textId="3D145337" w:rsidR="005B3BCA" w:rsidRDefault="00012B90" w:rsidP="005B3BCA">
      <w:pPr>
        <w:pStyle w:val="0311"/>
        <w:ind w:leftChars="100" w:left="227" w:firstLineChars="0" w:firstLine="0"/>
      </w:pPr>
      <w:r>
        <w:rPr>
          <w:rFonts w:hint="eastAsia"/>
        </w:rPr>
        <w:t>この要綱は、令和３年10月</w:t>
      </w:r>
      <w:r w:rsidR="00CB0654">
        <w:rPr>
          <w:rFonts w:hint="eastAsia"/>
        </w:rPr>
        <w:t>５</w:t>
      </w:r>
      <w:r>
        <w:rPr>
          <w:rFonts w:hint="eastAsia"/>
        </w:rPr>
        <w:t>日から実施する。</w:t>
      </w:r>
    </w:p>
    <w:p w14:paraId="048E2F3D" w14:textId="77777777" w:rsidR="008575AD" w:rsidRDefault="008575AD" w:rsidP="008575AD">
      <w:pPr>
        <w:pStyle w:val="0311"/>
        <w:ind w:leftChars="100" w:left="227" w:firstLineChars="0" w:firstLine="0"/>
      </w:pPr>
      <w:r>
        <w:rPr>
          <w:rFonts w:hint="eastAsia"/>
        </w:rPr>
        <w:t xml:space="preserve">　　附　則</w:t>
      </w:r>
    </w:p>
    <w:p w14:paraId="4FC9389A" w14:textId="77E47CA4" w:rsidR="008575AD" w:rsidRDefault="008575AD" w:rsidP="008575AD">
      <w:pPr>
        <w:pStyle w:val="0311"/>
        <w:ind w:leftChars="100" w:left="227" w:firstLineChars="0" w:firstLine="0"/>
      </w:pPr>
      <w:r>
        <w:rPr>
          <w:rFonts w:hint="eastAsia"/>
        </w:rPr>
        <w:t>この要綱は、令和５年４月１日から実施する。</w:t>
      </w:r>
    </w:p>
    <w:p w14:paraId="21B0981F" w14:textId="77777777" w:rsidR="008A396D" w:rsidRDefault="008A396D" w:rsidP="00F230FD">
      <w:pPr>
        <w:pStyle w:val="0311"/>
        <w:ind w:leftChars="100" w:left="227" w:firstLineChars="200" w:firstLine="453"/>
      </w:pPr>
      <w:r>
        <w:rPr>
          <w:rFonts w:hint="eastAsia"/>
        </w:rPr>
        <w:t>附　則</w:t>
      </w:r>
    </w:p>
    <w:p w14:paraId="1FE31B73" w14:textId="7CD2D6DD" w:rsidR="008A396D" w:rsidRPr="008575AD" w:rsidRDefault="008A396D" w:rsidP="008A396D">
      <w:pPr>
        <w:pStyle w:val="0311"/>
        <w:ind w:leftChars="100" w:left="227" w:firstLineChars="0" w:firstLine="0"/>
      </w:pPr>
      <w:r>
        <w:rPr>
          <w:rFonts w:hint="eastAsia"/>
        </w:rPr>
        <w:t>この要綱は、令和７年４月１日から実施する。</w:t>
      </w:r>
    </w:p>
    <w:p w14:paraId="6BE11BD7" w14:textId="21778DE4" w:rsidR="00EE374D" w:rsidRPr="00012B90" w:rsidRDefault="00012B90">
      <w:pPr>
        <w:widowControl/>
        <w:jc w:val="left"/>
        <w:sectPr w:rsidR="00EE374D" w:rsidRPr="00012B90" w:rsidSect="000E51C4">
          <w:footerReference w:type="default" r:id="rId7"/>
          <w:pgSz w:w="11906" w:h="16838" w:code="9"/>
          <w:pgMar w:top="1418" w:right="1418" w:bottom="1418" w:left="1418" w:header="851" w:footer="284" w:gutter="0"/>
          <w:cols w:space="425"/>
          <w:docGrid w:type="linesAndChars" w:linePitch="350" w:charSpace="-2714"/>
        </w:sectPr>
      </w:pPr>
      <w:r>
        <w:rPr>
          <w:rFonts w:hint="eastAsia"/>
        </w:rPr>
        <w:t xml:space="preserve">　　</w:t>
      </w:r>
    </w:p>
    <w:p w14:paraId="3585CCEB" w14:textId="4547713A" w:rsidR="00547A3E" w:rsidRDefault="00732332" w:rsidP="004158C5">
      <w:pPr>
        <w:pStyle w:val="021"/>
        <w:sectPr w:rsidR="00547A3E" w:rsidSect="009D29F1">
          <w:footerReference w:type="default" r:id="rId8"/>
          <w:pgSz w:w="11906" w:h="16838" w:code="9"/>
          <w:pgMar w:top="1418" w:right="1418" w:bottom="1418" w:left="1418" w:header="851" w:footer="284" w:gutter="0"/>
          <w:cols w:space="425"/>
          <w:docGrid w:type="linesAndChars" w:linePitch="350" w:charSpace="-2714"/>
        </w:sectPr>
      </w:pPr>
      <w:r>
        <w:object w:dxaOrig="10049" w:dyaOrig="15943" w14:anchorId="65499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5pt;height:714pt" o:ole="">
            <v:imagedata r:id="rId9" o:title=""/>
          </v:shape>
          <o:OLEObject Type="Embed" ProgID="Excel.Sheet.12" ShapeID="_x0000_i1025" DrawAspect="Content" ObjectID="_1811924575" r:id="rId10"/>
        </w:object>
      </w:r>
    </w:p>
    <w:p w14:paraId="3462A169" w14:textId="74106F2B" w:rsidR="00EE374D" w:rsidRDefault="00EE374D" w:rsidP="004158C5">
      <w:pPr>
        <w:pStyle w:val="021"/>
      </w:pPr>
      <w:r>
        <w:rPr>
          <w:rFonts w:hint="eastAsia"/>
        </w:rPr>
        <w:t>第２号様式</w:t>
      </w:r>
    </w:p>
    <w:p w14:paraId="46D6F982" w14:textId="77777777" w:rsidR="00EE374D" w:rsidRDefault="00EE374D" w:rsidP="00EE374D">
      <w:pPr>
        <w:pStyle w:val="af1"/>
        <w:ind w:left="0" w:firstLineChars="0" w:firstLine="0"/>
        <w:jc w:val="center"/>
        <w:rPr>
          <w:rFonts w:ascii="ＭＳ 明朝" w:hAnsi="ＭＳ 明朝"/>
          <w:sz w:val="24"/>
        </w:rPr>
      </w:pPr>
      <w:r>
        <w:rPr>
          <w:rFonts w:ascii="ＭＳ 明朝" w:hAnsi="ＭＳ 明朝" w:hint="eastAsia"/>
          <w:sz w:val="24"/>
        </w:rPr>
        <w:t>個人情報取扱事務変更･廃止届</w:t>
      </w:r>
    </w:p>
    <w:p w14:paraId="402ECB31" w14:textId="77777777" w:rsidR="00EE374D" w:rsidRDefault="00EE374D" w:rsidP="00EE374D">
      <w:pPr>
        <w:pStyle w:val="af1"/>
        <w:ind w:left="0" w:firstLineChars="0" w:firstLine="0"/>
        <w:rPr>
          <w:rFonts w:ascii="ＭＳ 明朝" w:hAnsi="ＭＳ 明朝"/>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40"/>
        <w:gridCol w:w="2561"/>
        <w:gridCol w:w="6059"/>
      </w:tblGrid>
      <w:tr w:rsidR="00EE374D" w14:paraId="1FE0BC1D" w14:textId="77777777" w:rsidTr="00442B5E">
        <w:trPr>
          <w:trHeight w:val="1036"/>
        </w:trPr>
        <w:tc>
          <w:tcPr>
            <w:tcW w:w="3039" w:type="dxa"/>
            <w:gridSpan w:val="2"/>
            <w:vAlign w:val="center"/>
          </w:tcPr>
          <w:p w14:paraId="5E35DDE8"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事務を所掌する組織の</w:t>
            </w:r>
          </w:p>
          <w:p w14:paraId="538EF595" w14:textId="77777777" w:rsidR="00EE374D" w:rsidRDefault="00EE374D" w:rsidP="007A1E01">
            <w:pPr>
              <w:pStyle w:val="af1"/>
              <w:ind w:left="0" w:firstLineChars="87" w:firstLine="197"/>
              <w:rPr>
                <w:rFonts w:ascii="ＭＳ 明朝" w:hAnsi="ＭＳ 明朝"/>
                <w:sz w:val="24"/>
              </w:rPr>
            </w:pPr>
            <w:r>
              <w:rPr>
                <w:rFonts w:ascii="ＭＳ 明朝" w:hAnsi="ＭＳ 明朝" w:hint="eastAsia"/>
                <w:sz w:val="24"/>
              </w:rPr>
              <w:t>名称</w:t>
            </w:r>
          </w:p>
        </w:tc>
        <w:tc>
          <w:tcPr>
            <w:tcW w:w="6609" w:type="dxa"/>
          </w:tcPr>
          <w:p w14:paraId="70C41D57" w14:textId="77777777" w:rsidR="00EE374D" w:rsidRDefault="00EE374D" w:rsidP="007A1E01">
            <w:pPr>
              <w:pStyle w:val="af1"/>
              <w:ind w:left="0" w:firstLineChars="0" w:firstLine="0"/>
              <w:rPr>
                <w:rFonts w:ascii="ＭＳ 明朝" w:hAnsi="ＭＳ 明朝"/>
                <w:sz w:val="24"/>
              </w:rPr>
            </w:pPr>
          </w:p>
          <w:p w14:paraId="2EA68ACB" w14:textId="77777777" w:rsidR="00442B5E" w:rsidRDefault="00442B5E" w:rsidP="007A1E01">
            <w:pPr>
              <w:pStyle w:val="af1"/>
              <w:ind w:left="0" w:firstLineChars="0" w:firstLine="0"/>
              <w:rPr>
                <w:rFonts w:ascii="ＭＳ 明朝" w:hAnsi="ＭＳ 明朝"/>
                <w:sz w:val="24"/>
              </w:rPr>
            </w:pPr>
          </w:p>
          <w:p w14:paraId="2E7028FA" w14:textId="77777777" w:rsidR="00442B5E" w:rsidRDefault="00442B5E" w:rsidP="007A1E01">
            <w:pPr>
              <w:pStyle w:val="af1"/>
              <w:ind w:left="0" w:firstLineChars="0" w:firstLine="0"/>
              <w:rPr>
                <w:rFonts w:ascii="ＭＳ 明朝" w:hAnsi="ＭＳ 明朝"/>
                <w:sz w:val="24"/>
              </w:rPr>
            </w:pPr>
          </w:p>
        </w:tc>
      </w:tr>
      <w:tr w:rsidR="00EE374D" w14:paraId="358D21A6" w14:textId="77777777" w:rsidTr="007A1E01">
        <w:trPr>
          <w:trHeight w:val="971"/>
        </w:trPr>
        <w:tc>
          <w:tcPr>
            <w:tcW w:w="3039" w:type="dxa"/>
            <w:gridSpan w:val="2"/>
            <w:vAlign w:val="center"/>
          </w:tcPr>
          <w:p w14:paraId="0B9D6E58" w14:textId="77777777" w:rsidR="00EE374D" w:rsidRDefault="00EE374D" w:rsidP="007A1E01">
            <w:pPr>
              <w:pStyle w:val="af1"/>
              <w:ind w:left="0" w:firstLineChars="0" w:firstLine="0"/>
              <w:jc w:val="center"/>
              <w:rPr>
                <w:rFonts w:ascii="ＭＳ 明朝" w:hAnsi="ＭＳ 明朝"/>
                <w:sz w:val="24"/>
              </w:rPr>
            </w:pPr>
            <w:r w:rsidRPr="000912E1">
              <w:rPr>
                <w:rFonts w:ascii="ＭＳ 明朝" w:hAnsi="ＭＳ 明朝" w:hint="eastAsia"/>
                <w:spacing w:val="150"/>
                <w:kern w:val="0"/>
                <w:sz w:val="24"/>
                <w:fitText w:val="2400" w:id="1503438592"/>
              </w:rPr>
              <w:t>事務の名</w:t>
            </w:r>
            <w:r w:rsidRPr="000912E1">
              <w:rPr>
                <w:rFonts w:ascii="ＭＳ 明朝" w:hAnsi="ＭＳ 明朝" w:hint="eastAsia"/>
                <w:kern w:val="0"/>
                <w:sz w:val="24"/>
                <w:fitText w:val="2400" w:id="1503438592"/>
              </w:rPr>
              <w:t>称</w:t>
            </w:r>
          </w:p>
        </w:tc>
        <w:tc>
          <w:tcPr>
            <w:tcW w:w="6609" w:type="dxa"/>
          </w:tcPr>
          <w:p w14:paraId="4784A7D3" w14:textId="77777777" w:rsidR="00EE374D" w:rsidRDefault="00EE374D" w:rsidP="007A1E01">
            <w:pPr>
              <w:pStyle w:val="af1"/>
              <w:ind w:left="0" w:firstLineChars="0" w:firstLine="0"/>
              <w:rPr>
                <w:rFonts w:ascii="ＭＳ 明朝" w:hAnsi="ＭＳ 明朝"/>
                <w:sz w:val="24"/>
              </w:rPr>
            </w:pPr>
          </w:p>
          <w:p w14:paraId="472722E4" w14:textId="77777777" w:rsidR="00442B5E" w:rsidRDefault="00442B5E" w:rsidP="007A1E01">
            <w:pPr>
              <w:pStyle w:val="af1"/>
              <w:ind w:left="0" w:firstLineChars="0" w:firstLine="0"/>
              <w:rPr>
                <w:rFonts w:ascii="ＭＳ 明朝" w:hAnsi="ＭＳ 明朝"/>
                <w:sz w:val="24"/>
              </w:rPr>
            </w:pPr>
          </w:p>
          <w:p w14:paraId="319ED639" w14:textId="77777777" w:rsidR="00442B5E" w:rsidRDefault="00442B5E" w:rsidP="007A1E01">
            <w:pPr>
              <w:pStyle w:val="af1"/>
              <w:ind w:left="0" w:firstLineChars="0" w:firstLine="0"/>
              <w:rPr>
                <w:rFonts w:ascii="ＭＳ 明朝" w:hAnsi="ＭＳ 明朝"/>
                <w:sz w:val="24"/>
              </w:rPr>
            </w:pPr>
          </w:p>
        </w:tc>
      </w:tr>
      <w:tr w:rsidR="00EE374D" w14:paraId="06BC85E8" w14:textId="77777777" w:rsidTr="007A1E01">
        <w:trPr>
          <w:trHeight w:val="959"/>
        </w:trPr>
        <w:tc>
          <w:tcPr>
            <w:tcW w:w="3039" w:type="dxa"/>
            <w:gridSpan w:val="2"/>
            <w:vAlign w:val="center"/>
          </w:tcPr>
          <w:p w14:paraId="0250A816" w14:textId="77777777" w:rsidR="00EE374D" w:rsidRDefault="00EE374D" w:rsidP="007A1E01">
            <w:pPr>
              <w:pStyle w:val="af1"/>
              <w:ind w:left="0" w:firstLineChars="0" w:firstLine="0"/>
              <w:jc w:val="center"/>
              <w:rPr>
                <w:rFonts w:ascii="ＭＳ 明朝" w:hAnsi="ＭＳ 明朝"/>
                <w:sz w:val="24"/>
              </w:rPr>
            </w:pPr>
            <w:r w:rsidRPr="000912E1">
              <w:rPr>
                <w:rFonts w:ascii="ＭＳ 明朝" w:hAnsi="ＭＳ 明朝" w:hint="eastAsia"/>
                <w:spacing w:val="150"/>
                <w:kern w:val="0"/>
                <w:sz w:val="24"/>
                <w:fitText w:val="2400" w:id="1503438593"/>
              </w:rPr>
              <w:t>届出の区</w:t>
            </w:r>
            <w:r w:rsidRPr="000912E1">
              <w:rPr>
                <w:rFonts w:ascii="ＭＳ 明朝" w:hAnsi="ＭＳ 明朝" w:hint="eastAsia"/>
                <w:kern w:val="0"/>
                <w:sz w:val="24"/>
                <w:fitText w:val="2400" w:id="1503438593"/>
              </w:rPr>
              <w:t>分</w:t>
            </w:r>
          </w:p>
        </w:tc>
        <w:tc>
          <w:tcPr>
            <w:tcW w:w="6609" w:type="dxa"/>
            <w:vAlign w:val="center"/>
          </w:tcPr>
          <w:p w14:paraId="43726B7B" w14:textId="77777777" w:rsidR="00EE374D" w:rsidRDefault="00EE374D" w:rsidP="007A1E01">
            <w:pPr>
              <w:pStyle w:val="af1"/>
              <w:ind w:left="0" w:firstLineChars="0" w:firstLine="0"/>
              <w:rPr>
                <w:rFonts w:ascii="ＭＳ 明朝" w:hAnsi="ＭＳ 明朝"/>
                <w:sz w:val="24"/>
              </w:rPr>
            </w:pPr>
          </w:p>
          <w:p w14:paraId="179221AE" w14:textId="77777777" w:rsidR="00442B5E" w:rsidRDefault="00442B5E" w:rsidP="007A1E01">
            <w:pPr>
              <w:pStyle w:val="af1"/>
              <w:ind w:left="0" w:firstLineChars="0" w:firstLine="0"/>
              <w:rPr>
                <w:rFonts w:ascii="ＭＳ 明朝" w:hAnsi="ＭＳ 明朝"/>
                <w:sz w:val="24"/>
              </w:rPr>
            </w:pPr>
          </w:p>
          <w:p w14:paraId="6B4D121B" w14:textId="77777777" w:rsidR="00442B5E" w:rsidRDefault="00442B5E" w:rsidP="007A1E01">
            <w:pPr>
              <w:pStyle w:val="af1"/>
              <w:ind w:left="0" w:firstLineChars="0" w:firstLine="0"/>
              <w:rPr>
                <w:rFonts w:ascii="ＭＳ 明朝" w:hAnsi="ＭＳ 明朝"/>
                <w:sz w:val="24"/>
              </w:rPr>
            </w:pPr>
          </w:p>
        </w:tc>
      </w:tr>
      <w:tr w:rsidR="00EE374D" w14:paraId="7D278C63" w14:textId="77777777" w:rsidTr="007A1E01">
        <w:trPr>
          <w:trHeight w:val="976"/>
        </w:trPr>
        <w:tc>
          <w:tcPr>
            <w:tcW w:w="3039" w:type="dxa"/>
            <w:gridSpan w:val="2"/>
            <w:vAlign w:val="center"/>
          </w:tcPr>
          <w:p w14:paraId="0969D5A6"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変更又は廃止の年月日</w:t>
            </w:r>
          </w:p>
        </w:tc>
        <w:tc>
          <w:tcPr>
            <w:tcW w:w="6609" w:type="dxa"/>
            <w:vAlign w:val="center"/>
          </w:tcPr>
          <w:p w14:paraId="5C22DB70" w14:textId="77777777" w:rsidR="00EE374D" w:rsidRDefault="00EE374D" w:rsidP="007A1E01">
            <w:pPr>
              <w:pStyle w:val="af1"/>
              <w:ind w:left="0" w:firstLineChars="0" w:firstLine="0"/>
              <w:rPr>
                <w:rFonts w:ascii="ＭＳ 明朝" w:hAnsi="ＭＳ 明朝"/>
                <w:sz w:val="24"/>
              </w:rPr>
            </w:pPr>
          </w:p>
          <w:p w14:paraId="40493F9D" w14:textId="77777777" w:rsidR="00442B5E" w:rsidRDefault="00442B5E" w:rsidP="007A1E01">
            <w:pPr>
              <w:pStyle w:val="af1"/>
              <w:ind w:left="0" w:firstLineChars="0" w:firstLine="0"/>
              <w:rPr>
                <w:rFonts w:ascii="ＭＳ 明朝" w:hAnsi="ＭＳ 明朝"/>
                <w:sz w:val="24"/>
              </w:rPr>
            </w:pPr>
          </w:p>
          <w:p w14:paraId="3C35F5E8" w14:textId="77777777" w:rsidR="00442B5E" w:rsidRDefault="00442B5E" w:rsidP="007A1E01">
            <w:pPr>
              <w:pStyle w:val="af1"/>
              <w:ind w:left="0" w:firstLineChars="0" w:firstLine="0"/>
              <w:rPr>
                <w:rFonts w:ascii="ＭＳ 明朝" w:hAnsi="ＭＳ 明朝"/>
                <w:sz w:val="24"/>
              </w:rPr>
            </w:pPr>
          </w:p>
        </w:tc>
      </w:tr>
      <w:tr w:rsidR="00EE374D" w14:paraId="07E61636" w14:textId="77777777" w:rsidTr="00EE374D">
        <w:trPr>
          <w:cantSplit/>
          <w:trHeight w:val="3261"/>
        </w:trPr>
        <w:tc>
          <w:tcPr>
            <w:tcW w:w="440" w:type="dxa"/>
            <w:vMerge w:val="restart"/>
            <w:vAlign w:val="center"/>
          </w:tcPr>
          <w:p w14:paraId="71419A43"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変</w:t>
            </w:r>
          </w:p>
          <w:p w14:paraId="1462FBDC" w14:textId="77777777" w:rsidR="00EE374D" w:rsidRDefault="00EE374D" w:rsidP="007A1E01">
            <w:pPr>
              <w:pStyle w:val="af1"/>
              <w:ind w:left="0" w:firstLineChars="0" w:firstLine="0"/>
              <w:jc w:val="center"/>
              <w:rPr>
                <w:rFonts w:ascii="ＭＳ 明朝" w:hAnsi="ＭＳ 明朝"/>
                <w:sz w:val="24"/>
              </w:rPr>
            </w:pPr>
          </w:p>
          <w:p w14:paraId="3464D5C1"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更</w:t>
            </w:r>
          </w:p>
          <w:p w14:paraId="6F557D17" w14:textId="77777777" w:rsidR="00EE374D" w:rsidRDefault="00EE374D" w:rsidP="007A1E01">
            <w:pPr>
              <w:pStyle w:val="af1"/>
              <w:ind w:left="0" w:firstLineChars="0" w:firstLine="0"/>
              <w:jc w:val="center"/>
              <w:rPr>
                <w:rFonts w:ascii="ＭＳ 明朝" w:hAnsi="ＭＳ 明朝"/>
                <w:sz w:val="24"/>
              </w:rPr>
            </w:pPr>
          </w:p>
          <w:p w14:paraId="3DACD93C"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の</w:t>
            </w:r>
          </w:p>
          <w:p w14:paraId="5AB00301" w14:textId="77777777" w:rsidR="00EE374D" w:rsidRDefault="00EE374D" w:rsidP="007A1E01">
            <w:pPr>
              <w:pStyle w:val="af1"/>
              <w:ind w:left="0" w:firstLineChars="0" w:firstLine="0"/>
              <w:jc w:val="center"/>
              <w:rPr>
                <w:rFonts w:ascii="ＭＳ 明朝" w:hAnsi="ＭＳ 明朝"/>
                <w:sz w:val="24"/>
              </w:rPr>
            </w:pPr>
          </w:p>
          <w:p w14:paraId="2D70224B"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内</w:t>
            </w:r>
          </w:p>
          <w:p w14:paraId="07A9AEC4" w14:textId="77777777" w:rsidR="00EE374D" w:rsidRDefault="00EE374D" w:rsidP="007A1E01">
            <w:pPr>
              <w:pStyle w:val="af1"/>
              <w:ind w:left="0" w:firstLineChars="0" w:firstLine="0"/>
              <w:jc w:val="center"/>
              <w:rPr>
                <w:rFonts w:ascii="ＭＳ 明朝" w:hAnsi="ＭＳ 明朝"/>
                <w:sz w:val="24"/>
              </w:rPr>
            </w:pPr>
          </w:p>
          <w:p w14:paraId="13A24E4D"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容</w:t>
            </w:r>
          </w:p>
        </w:tc>
        <w:tc>
          <w:tcPr>
            <w:tcW w:w="2599" w:type="dxa"/>
            <w:vAlign w:val="center"/>
          </w:tcPr>
          <w:p w14:paraId="54A2A32F"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変　　　更　　　前</w:t>
            </w:r>
          </w:p>
        </w:tc>
        <w:tc>
          <w:tcPr>
            <w:tcW w:w="6609" w:type="dxa"/>
          </w:tcPr>
          <w:p w14:paraId="2A0DBFC5" w14:textId="77777777" w:rsidR="00EE374D" w:rsidRDefault="00EE374D" w:rsidP="007A1E01">
            <w:pPr>
              <w:pStyle w:val="af1"/>
              <w:ind w:left="0" w:firstLineChars="0" w:firstLine="0"/>
              <w:rPr>
                <w:rFonts w:ascii="ＭＳ 明朝" w:hAnsi="ＭＳ 明朝"/>
                <w:sz w:val="24"/>
              </w:rPr>
            </w:pPr>
          </w:p>
          <w:p w14:paraId="6C82BF55" w14:textId="77777777" w:rsidR="00EE374D" w:rsidRDefault="00EE374D" w:rsidP="007A1E01">
            <w:pPr>
              <w:pStyle w:val="af1"/>
              <w:ind w:left="0" w:firstLineChars="0" w:firstLine="0"/>
              <w:rPr>
                <w:rFonts w:ascii="ＭＳ 明朝" w:hAnsi="ＭＳ 明朝"/>
                <w:sz w:val="24"/>
              </w:rPr>
            </w:pPr>
          </w:p>
          <w:p w14:paraId="6EF306C1" w14:textId="77777777" w:rsidR="00EE374D" w:rsidRDefault="00EE374D" w:rsidP="007A1E01">
            <w:pPr>
              <w:pStyle w:val="af1"/>
              <w:ind w:left="0" w:firstLineChars="0" w:firstLine="0"/>
              <w:rPr>
                <w:rFonts w:ascii="ＭＳ 明朝" w:hAnsi="ＭＳ 明朝"/>
                <w:sz w:val="24"/>
              </w:rPr>
            </w:pPr>
          </w:p>
          <w:p w14:paraId="7C570316" w14:textId="77777777" w:rsidR="00EE374D" w:rsidRDefault="00EE374D" w:rsidP="007A1E01">
            <w:pPr>
              <w:pStyle w:val="af1"/>
              <w:ind w:left="0" w:firstLineChars="0" w:firstLine="0"/>
              <w:rPr>
                <w:rFonts w:ascii="ＭＳ 明朝" w:hAnsi="ＭＳ 明朝"/>
                <w:sz w:val="24"/>
              </w:rPr>
            </w:pPr>
          </w:p>
          <w:p w14:paraId="311E4F44" w14:textId="77777777" w:rsidR="00EE374D" w:rsidRDefault="00EE374D" w:rsidP="007A1E01">
            <w:pPr>
              <w:pStyle w:val="af1"/>
              <w:ind w:left="0" w:firstLineChars="0" w:firstLine="0"/>
              <w:rPr>
                <w:rFonts w:ascii="ＭＳ 明朝" w:hAnsi="ＭＳ 明朝"/>
                <w:sz w:val="24"/>
              </w:rPr>
            </w:pPr>
          </w:p>
          <w:p w14:paraId="72D3A94F" w14:textId="77777777" w:rsidR="00EE374D" w:rsidRDefault="00EE374D" w:rsidP="007A1E01">
            <w:pPr>
              <w:pStyle w:val="af1"/>
              <w:ind w:left="0" w:firstLineChars="0" w:firstLine="0"/>
              <w:rPr>
                <w:rFonts w:ascii="ＭＳ 明朝" w:hAnsi="ＭＳ 明朝"/>
                <w:sz w:val="24"/>
              </w:rPr>
            </w:pPr>
          </w:p>
          <w:p w14:paraId="3D133216" w14:textId="77777777" w:rsidR="00EE374D" w:rsidRDefault="00EE374D" w:rsidP="007A1E01">
            <w:pPr>
              <w:pStyle w:val="af1"/>
              <w:ind w:left="0" w:firstLineChars="0" w:firstLine="0"/>
              <w:rPr>
                <w:rFonts w:ascii="ＭＳ 明朝" w:hAnsi="ＭＳ 明朝"/>
                <w:sz w:val="24"/>
              </w:rPr>
            </w:pPr>
          </w:p>
          <w:p w14:paraId="24754F89" w14:textId="77777777" w:rsidR="00EE374D" w:rsidRDefault="00EE374D" w:rsidP="007A1E01">
            <w:pPr>
              <w:pStyle w:val="af1"/>
              <w:ind w:left="0" w:firstLineChars="0" w:firstLine="0"/>
              <w:rPr>
                <w:rFonts w:ascii="ＭＳ 明朝" w:hAnsi="ＭＳ 明朝"/>
                <w:sz w:val="24"/>
              </w:rPr>
            </w:pPr>
          </w:p>
          <w:p w14:paraId="4378F091" w14:textId="77777777" w:rsidR="00EE374D" w:rsidRDefault="00EE374D" w:rsidP="007A1E01">
            <w:pPr>
              <w:pStyle w:val="af1"/>
              <w:ind w:left="0" w:firstLineChars="0" w:firstLine="0"/>
              <w:rPr>
                <w:rFonts w:ascii="ＭＳ 明朝" w:hAnsi="ＭＳ 明朝"/>
                <w:sz w:val="24"/>
              </w:rPr>
            </w:pPr>
          </w:p>
          <w:p w14:paraId="7E5B194A" w14:textId="77777777" w:rsidR="00EE374D" w:rsidRDefault="00EE374D" w:rsidP="007A1E01">
            <w:pPr>
              <w:pStyle w:val="af1"/>
              <w:ind w:left="0" w:firstLineChars="0" w:firstLine="0"/>
              <w:rPr>
                <w:rFonts w:ascii="ＭＳ 明朝" w:hAnsi="ＭＳ 明朝"/>
                <w:sz w:val="24"/>
              </w:rPr>
            </w:pPr>
          </w:p>
        </w:tc>
      </w:tr>
      <w:tr w:rsidR="00EE374D" w14:paraId="4091CF1E" w14:textId="77777777" w:rsidTr="00EE374D">
        <w:trPr>
          <w:cantSplit/>
          <w:trHeight w:val="1384"/>
        </w:trPr>
        <w:tc>
          <w:tcPr>
            <w:tcW w:w="440" w:type="dxa"/>
            <w:vMerge/>
            <w:vAlign w:val="center"/>
          </w:tcPr>
          <w:p w14:paraId="20EEBF81" w14:textId="77777777" w:rsidR="00EE374D" w:rsidRDefault="00EE374D" w:rsidP="007A1E01">
            <w:pPr>
              <w:pStyle w:val="af1"/>
              <w:ind w:left="0" w:firstLineChars="0" w:firstLine="0"/>
              <w:jc w:val="center"/>
              <w:rPr>
                <w:rFonts w:ascii="ＭＳ 明朝" w:hAnsi="ＭＳ 明朝"/>
                <w:sz w:val="24"/>
              </w:rPr>
            </w:pPr>
          </w:p>
        </w:tc>
        <w:tc>
          <w:tcPr>
            <w:tcW w:w="2599" w:type="dxa"/>
            <w:vAlign w:val="center"/>
          </w:tcPr>
          <w:p w14:paraId="02357FF3" w14:textId="77777777" w:rsidR="00EE374D" w:rsidRDefault="00EE374D" w:rsidP="007A1E01">
            <w:pPr>
              <w:pStyle w:val="af1"/>
              <w:ind w:left="0" w:firstLineChars="0" w:firstLine="0"/>
              <w:jc w:val="center"/>
              <w:rPr>
                <w:rFonts w:ascii="ＭＳ 明朝" w:hAnsi="ＭＳ 明朝"/>
                <w:sz w:val="24"/>
              </w:rPr>
            </w:pPr>
            <w:r>
              <w:rPr>
                <w:rFonts w:ascii="ＭＳ 明朝" w:hAnsi="ＭＳ 明朝" w:hint="eastAsia"/>
                <w:sz w:val="24"/>
              </w:rPr>
              <w:t>変　　　更　　　後</w:t>
            </w:r>
          </w:p>
        </w:tc>
        <w:tc>
          <w:tcPr>
            <w:tcW w:w="6609" w:type="dxa"/>
          </w:tcPr>
          <w:p w14:paraId="4CBAC47F" w14:textId="77777777" w:rsidR="00EE374D" w:rsidRDefault="00EE374D" w:rsidP="007A1E01">
            <w:pPr>
              <w:pStyle w:val="af1"/>
              <w:ind w:left="0" w:firstLineChars="0" w:firstLine="0"/>
              <w:rPr>
                <w:rFonts w:ascii="ＭＳ 明朝" w:hAnsi="ＭＳ 明朝"/>
                <w:sz w:val="24"/>
              </w:rPr>
            </w:pPr>
          </w:p>
          <w:p w14:paraId="34111441" w14:textId="77777777" w:rsidR="00EE374D" w:rsidRDefault="00EE374D" w:rsidP="007A1E01">
            <w:pPr>
              <w:pStyle w:val="af1"/>
              <w:ind w:left="0" w:firstLineChars="0" w:firstLine="0"/>
              <w:rPr>
                <w:rFonts w:ascii="ＭＳ 明朝" w:hAnsi="ＭＳ 明朝"/>
                <w:sz w:val="24"/>
              </w:rPr>
            </w:pPr>
          </w:p>
          <w:p w14:paraId="0E42CC78" w14:textId="77777777" w:rsidR="00EE374D" w:rsidRDefault="00EE374D" w:rsidP="007A1E01">
            <w:pPr>
              <w:pStyle w:val="af1"/>
              <w:ind w:left="0" w:firstLineChars="0" w:firstLine="0"/>
              <w:rPr>
                <w:rFonts w:ascii="ＭＳ 明朝" w:hAnsi="ＭＳ 明朝"/>
                <w:sz w:val="24"/>
              </w:rPr>
            </w:pPr>
          </w:p>
          <w:p w14:paraId="33AADCAE" w14:textId="77777777" w:rsidR="00EE374D" w:rsidRDefault="00EE374D" w:rsidP="007A1E01">
            <w:pPr>
              <w:pStyle w:val="af1"/>
              <w:ind w:left="0" w:firstLineChars="0" w:firstLine="0"/>
              <w:rPr>
                <w:rFonts w:ascii="ＭＳ 明朝" w:hAnsi="ＭＳ 明朝"/>
                <w:sz w:val="24"/>
              </w:rPr>
            </w:pPr>
          </w:p>
          <w:p w14:paraId="3CE0C4D2" w14:textId="77777777" w:rsidR="00EE374D" w:rsidRDefault="00EE374D" w:rsidP="007A1E01">
            <w:pPr>
              <w:pStyle w:val="af1"/>
              <w:ind w:left="0" w:firstLineChars="0" w:firstLine="0"/>
              <w:rPr>
                <w:rFonts w:ascii="ＭＳ 明朝" w:hAnsi="ＭＳ 明朝"/>
                <w:sz w:val="24"/>
              </w:rPr>
            </w:pPr>
          </w:p>
          <w:p w14:paraId="15EB7C51" w14:textId="77777777" w:rsidR="00EE374D" w:rsidRDefault="00EE374D" w:rsidP="007A1E01">
            <w:pPr>
              <w:pStyle w:val="af1"/>
              <w:ind w:left="0" w:firstLineChars="0" w:firstLine="0"/>
              <w:rPr>
                <w:rFonts w:ascii="ＭＳ 明朝" w:hAnsi="ＭＳ 明朝"/>
                <w:sz w:val="24"/>
              </w:rPr>
            </w:pPr>
          </w:p>
          <w:p w14:paraId="060CE29B" w14:textId="77777777" w:rsidR="00EE374D" w:rsidRDefault="00EE374D" w:rsidP="007A1E01">
            <w:pPr>
              <w:pStyle w:val="af1"/>
              <w:ind w:left="0" w:firstLineChars="0" w:firstLine="0"/>
              <w:rPr>
                <w:rFonts w:ascii="ＭＳ 明朝" w:hAnsi="ＭＳ 明朝"/>
                <w:sz w:val="24"/>
              </w:rPr>
            </w:pPr>
          </w:p>
          <w:p w14:paraId="375E0A1C" w14:textId="77777777" w:rsidR="00EE374D" w:rsidRDefault="00EE374D" w:rsidP="007A1E01">
            <w:pPr>
              <w:pStyle w:val="af1"/>
              <w:ind w:left="0" w:firstLineChars="0" w:firstLine="0"/>
              <w:rPr>
                <w:rFonts w:ascii="ＭＳ 明朝" w:hAnsi="ＭＳ 明朝"/>
                <w:sz w:val="24"/>
              </w:rPr>
            </w:pPr>
          </w:p>
          <w:p w14:paraId="2DB697AF" w14:textId="77777777" w:rsidR="00EE374D" w:rsidRDefault="00EE374D" w:rsidP="007A1E01">
            <w:pPr>
              <w:pStyle w:val="af1"/>
              <w:ind w:left="0" w:firstLineChars="0" w:firstLine="0"/>
              <w:rPr>
                <w:rFonts w:ascii="ＭＳ 明朝" w:hAnsi="ＭＳ 明朝"/>
                <w:sz w:val="24"/>
              </w:rPr>
            </w:pPr>
          </w:p>
          <w:p w14:paraId="597A36B6" w14:textId="77777777" w:rsidR="00EE374D" w:rsidRDefault="00EE374D" w:rsidP="007A1E01">
            <w:pPr>
              <w:pStyle w:val="af1"/>
              <w:ind w:left="0" w:firstLineChars="0" w:firstLine="0"/>
              <w:rPr>
                <w:rFonts w:ascii="ＭＳ 明朝" w:hAnsi="ＭＳ 明朝"/>
                <w:sz w:val="24"/>
              </w:rPr>
            </w:pPr>
          </w:p>
        </w:tc>
      </w:tr>
    </w:tbl>
    <w:p w14:paraId="3E56E255" w14:textId="6CD86527" w:rsidR="00485A90" w:rsidRDefault="00485A90" w:rsidP="003E4175">
      <w:pPr>
        <w:widowControl/>
        <w:jc w:val="left"/>
        <w:rPr>
          <w:rFonts w:ascii="ＭＳ ゴシック" w:eastAsiaTheme="majorEastAsia" w:hAnsi="ＭＳ ゴシック" w:cstheme="majorBidi"/>
        </w:rPr>
      </w:pPr>
    </w:p>
    <w:sectPr w:rsidR="00485A90" w:rsidSect="009D29F1">
      <w:footerReference w:type="default" r:id="rId11"/>
      <w:pgSz w:w="11906" w:h="16838" w:code="9"/>
      <w:pgMar w:top="1418" w:right="1418" w:bottom="1418" w:left="1418" w:header="851" w:footer="284" w:gutter="0"/>
      <w:cols w:space="425"/>
      <w:docGrid w:type="linesAndChars" w:linePitch="350"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C6535" w14:textId="77777777" w:rsidR="009A41A3" w:rsidRDefault="009A41A3" w:rsidP="004D7958">
      <w:r>
        <w:separator/>
      </w:r>
    </w:p>
  </w:endnote>
  <w:endnote w:type="continuationSeparator" w:id="0">
    <w:p w14:paraId="7849C82E" w14:textId="77777777" w:rsidR="009A41A3" w:rsidRDefault="009A41A3" w:rsidP="004D7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7946116"/>
      <w:docPartObj>
        <w:docPartGallery w:val="Page Numbers (Bottom of Page)"/>
        <w:docPartUnique/>
      </w:docPartObj>
    </w:sdtPr>
    <w:sdtEndPr/>
    <w:sdtContent>
      <w:p w14:paraId="5E37099A" w14:textId="020F316B" w:rsidR="009A41A3" w:rsidRDefault="009A41A3">
        <w:pPr>
          <w:pStyle w:val="a6"/>
          <w:jc w:val="center"/>
        </w:pPr>
        <w:r>
          <w:fldChar w:fldCharType="begin"/>
        </w:r>
        <w:r>
          <w:instrText>PAGE   \* MERGEFORMAT</w:instrText>
        </w:r>
        <w:r>
          <w:fldChar w:fldCharType="separate"/>
        </w:r>
        <w:r w:rsidR="009A4428" w:rsidRPr="009A4428">
          <w:rPr>
            <w:noProof/>
            <w:lang w:val="ja-JP"/>
          </w:rPr>
          <w:t>9</w:t>
        </w:r>
        <w:r>
          <w:fldChar w:fldCharType="end"/>
        </w:r>
      </w:p>
    </w:sdtContent>
  </w:sdt>
  <w:p w14:paraId="46F6E4EE" w14:textId="77777777" w:rsidR="009A41A3" w:rsidRDefault="009A41A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7311155"/>
      <w:docPartObj>
        <w:docPartGallery w:val="Page Numbers (Bottom of Page)"/>
        <w:docPartUnique/>
      </w:docPartObj>
    </w:sdtPr>
    <w:sdtEndPr/>
    <w:sdtContent>
      <w:p w14:paraId="35364CCC" w14:textId="7F78F127" w:rsidR="009A41A3" w:rsidRDefault="009A41A3">
        <w:pPr>
          <w:pStyle w:val="a6"/>
          <w:jc w:val="center"/>
        </w:pPr>
        <w:r>
          <w:fldChar w:fldCharType="begin"/>
        </w:r>
        <w:r>
          <w:instrText>PAGE   \* MERGEFORMAT</w:instrText>
        </w:r>
        <w:r>
          <w:fldChar w:fldCharType="separate"/>
        </w:r>
        <w:r w:rsidR="009A4428" w:rsidRPr="009A4428">
          <w:rPr>
            <w:noProof/>
            <w:lang w:val="ja-JP"/>
          </w:rPr>
          <w:t>10</w:t>
        </w:r>
        <w:r>
          <w:fldChar w:fldCharType="end"/>
        </w:r>
      </w:p>
    </w:sdtContent>
  </w:sdt>
  <w:p w14:paraId="7F2CFF07" w14:textId="77777777" w:rsidR="009A41A3" w:rsidRDefault="009A41A3">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A7CA0" w14:textId="3436F89B" w:rsidR="009A41A3" w:rsidRDefault="009A41A3">
    <w:pPr>
      <w:pStyle w:val="a6"/>
      <w:jc w:val="center"/>
    </w:pPr>
  </w:p>
  <w:p w14:paraId="224BC451" w14:textId="77777777" w:rsidR="009A41A3" w:rsidRDefault="009A41A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C252B" w14:textId="77777777" w:rsidR="009A41A3" w:rsidRDefault="009A41A3" w:rsidP="004D7958">
      <w:r>
        <w:separator/>
      </w:r>
    </w:p>
  </w:footnote>
  <w:footnote w:type="continuationSeparator" w:id="0">
    <w:p w14:paraId="569483F2" w14:textId="77777777" w:rsidR="009A41A3" w:rsidRDefault="009A41A3" w:rsidP="004D79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defaultTabStop w:val="840"/>
  <w:drawingGridHorizontalSpacing w:val="227"/>
  <w:drawingGridVerticalSpacing w:val="17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76A"/>
    <w:rsid w:val="000002C7"/>
    <w:rsid w:val="00010527"/>
    <w:rsid w:val="00011909"/>
    <w:rsid w:val="00012949"/>
    <w:rsid w:val="00012B90"/>
    <w:rsid w:val="00013178"/>
    <w:rsid w:val="00013EED"/>
    <w:rsid w:val="0001694E"/>
    <w:rsid w:val="000232B5"/>
    <w:rsid w:val="00027319"/>
    <w:rsid w:val="00030852"/>
    <w:rsid w:val="00032875"/>
    <w:rsid w:val="00033C9B"/>
    <w:rsid w:val="000344FE"/>
    <w:rsid w:val="00042D58"/>
    <w:rsid w:val="00043E55"/>
    <w:rsid w:val="00044610"/>
    <w:rsid w:val="00044BBD"/>
    <w:rsid w:val="00053090"/>
    <w:rsid w:val="00054AF4"/>
    <w:rsid w:val="00061980"/>
    <w:rsid w:val="00073CD7"/>
    <w:rsid w:val="00076045"/>
    <w:rsid w:val="00082373"/>
    <w:rsid w:val="00082B24"/>
    <w:rsid w:val="00082DDA"/>
    <w:rsid w:val="00083FDD"/>
    <w:rsid w:val="000840A3"/>
    <w:rsid w:val="000878FC"/>
    <w:rsid w:val="000912E1"/>
    <w:rsid w:val="00093044"/>
    <w:rsid w:val="000948B6"/>
    <w:rsid w:val="000951FF"/>
    <w:rsid w:val="00096CD4"/>
    <w:rsid w:val="000A076B"/>
    <w:rsid w:val="000A49ED"/>
    <w:rsid w:val="000A4D10"/>
    <w:rsid w:val="000A6392"/>
    <w:rsid w:val="000A6D43"/>
    <w:rsid w:val="000A7461"/>
    <w:rsid w:val="000A7488"/>
    <w:rsid w:val="000B140C"/>
    <w:rsid w:val="000B1897"/>
    <w:rsid w:val="000B572B"/>
    <w:rsid w:val="000C1CE8"/>
    <w:rsid w:val="000C224B"/>
    <w:rsid w:val="000C360E"/>
    <w:rsid w:val="000C4229"/>
    <w:rsid w:val="000C488F"/>
    <w:rsid w:val="000C5866"/>
    <w:rsid w:val="000D0F9D"/>
    <w:rsid w:val="000D7859"/>
    <w:rsid w:val="000E154F"/>
    <w:rsid w:val="000E34DC"/>
    <w:rsid w:val="000E51C4"/>
    <w:rsid w:val="000E5B0F"/>
    <w:rsid w:val="000E7F71"/>
    <w:rsid w:val="000F1ADA"/>
    <w:rsid w:val="000F3938"/>
    <w:rsid w:val="000F5BDC"/>
    <w:rsid w:val="00101B7E"/>
    <w:rsid w:val="001029EF"/>
    <w:rsid w:val="00105771"/>
    <w:rsid w:val="00105A9C"/>
    <w:rsid w:val="00105DEF"/>
    <w:rsid w:val="0010763B"/>
    <w:rsid w:val="00107DBF"/>
    <w:rsid w:val="00122615"/>
    <w:rsid w:val="00122CB5"/>
    <w:rsid w:val="00123CB5"/>
    <w:rsid w:val="00125130"/>
    <w:rsid w:val="00134315"/>
    <w:rsid w:val="00143E70"/>
    <w:rsid w:val="0014496B"/>
    <w:rsid w:val="001467F8"/>
    <w:rsid w:val="00151DB7"/>
    <w:rsid w:val="001634AA"/>
    <w:rsid w:val="00165CCF"/>
    <w:rsid w:val="00166CD6"/>
    <w:rsid w:val="0016774C"/>
    <w:rsid w:val="001711A0"/>
    <w:rsid w:val="0017160D"/>
    <w:rsid w:val="001730F3"/>
    <w:rsid w:val="00175B66"/>
    <w:rsid w:val="001769D5"/>
    <w:rsid w:val="00182453"/>
    <w:rsid w:val="001848F1"/>
    <w:rsid w:val="00186149"/>
    <w:rsid w:val="00186481"/>
    <w:rsid w:val="00186926"/>
    <w:rsid w:val="0018798F"/>
    <w:rsid w:val="001902F0"/>
    <w:rsid w:val="00191055"/>
    <w:rsid w:val="00192E8B"/>
    <w:rsid w:val="00194866"/>
    <w:rsid w:val="00195941"/>
    <w:rsid w:val="001A10BD"/>
    <w:rsid w:val="001A1A0E"/>
    <w:rsid w:val="001A2D46"/>
    <w:rsid w:val="001A3F7F"/>
    <w:rsid w:val="001A46B9"/>
    <w:rsid w:val="001A4929"/>
    <w:rsid w:val="001A5010"/>
    <w:rsid w:val="001A689A"/>
    <w:rsid w:val="001B3302"/>
    <w:rsid w:val="001B3839"/>
    <w:rsid w:val="001B3930"/>
    <w:rsid w:val="001B409D"/>
    <w:rsid w:val="001B50C1"/>
    <w:rsid w:val="001B7773"/>
    <w:rsid w:val="001C0086"/>
    <w:rsid w:val="001C2867"/>
    <w:rsid w:val="001C52E4"/>
    <w:rsid w:val="001D0AEC"/>
    <w:rsid w:val="001D2453"/>
    <w:rsid w:val="001D3E05"/>
    <w:rsid w:val="001E0EE6"/>
    <w:rsid w:val="001E203B"/>
    <w:rsid w:val="001E2AD1"/>
    <w:rsid w:val="001E31B7"/>
    <w:rsid w:val="001F1363"/>
    <w:rsid w:val="001F3D3D"/>
    <w:rsid w:val="001F4B87"/>
    <w:rsid w:val="001F692A"/>
    <w:rsid w:val="001F742B"/>
    <w:rsid w:val="00205B20"/>
    <w:rsid w:val="002106CC"/>
    <w:rsid w:val="002138A2"/>
    <w:rsid w:val="00213E37"/>
    <w:rsid w:val="00216BAE"/>
    <w:rsid w:val="0021728A"/>
    <w:rsid w:val="00220EAF"/>
    <w:rsid w:val="00222C5E"/>
    <w:rsid w:val="00222E36"/>
    <w:rsid w:val="00223916"/>
    <w:rsid w:val="00224A1D"/>
    <w:rsid w:val="00226611"/>
    <w:rsid w:val="002278F6"/>
    <w:rsid w:val="002309A9"/>
    <w:rsid w:val="00231930"/>
    <w:rsid w:val="00234368"/>
    <w:rsid w:val="00236A73"/>
    <w:rsid w:val="002418EF"/>
    <w:rsid w:val="00242F19"/>
    <w:rsid w:val="00243550"/>
    <w:rsid w:val="002454AD"/>
    <w:rsid w:val="00246307"/>
    <w:rsid w:val="00247483"/>
    <w:rsid w:val="002521E0"/>
    <w:rsid w:val="00252C3D"/>
    <w:rsid w:val="0025503C"/>
    <w:rsid w:val="0025658C"/>
    <w:rsid w:val="00256DA5"/>
    <w:rsid w:val="002648A5"/>
    <w:rsid w:val="00270202"/>
    <w:rsid w:val="002766B3"/>
    <w:rsid w:val="00276B49"/>
    <w:rsid w:val="00277DB3"/>
    <w:rsid w:val="00277F55"/>
    <w:rsid w:val="002814FE"/>
    <w:rsid w:val="00281E5E"/>
    <w:rsid w:val="00283F81"/>
    <w:rsid w:val="0028499C"/>
    <w:rsid w:val="002851A4"/>
    <w:rsid w:val="00297870"/>
    <w:rsid w:val="002A0D33"/>
    <w:rsid w:val="002A1336"/>
    <w:rsid w:val="002A284B"/>
    <w:rsid w:val="002B2215"/>
    <w:rsid w:val="002B23CD"/>
    <w:rsid w:val="002B2CF9"/>
    <w:rsid w:val="002B4395"/>
    <w:rsid w:val="002B724D"/>
    <w:rsid w:val="002B7B0C"/>
    <w:rsid w:val="002C02DA"/>
    <w:rsid w:val="002C03C9"/>
    <w:rsid w:val="002C1634"/>
    <w:rsid w:val="002C4293"/>
    <w:rsid w:val="002C49D1"/>
    <w:rsid w:val="002C5786"/>
    <w:rsid w:val="002C60B0"/>
    <w:rsid w:val="002C628A"/>
    <w:rsid w:val="002C6E08"/>
    <w:rsid w:val="002C7DA2"/>
    <w:rsid w:val="002D2430"/>
    <w:rsid w:val="002D4BB1"/>
    <w:rsid w:val="002D5393"/>
    <w:rsid w:val="002D5F56"/>
    <w:rsid w:val="002E2828"/>
    <w:rsid w:val="002F170E"/>
    <w:rsid w:val="002F2590"/>
    <w:rsid w:val="00300247"/>
    <w:rsid w:val="00300A54"/>
    <w:rsid w:val="00303697"/>
    <w:rsid w:val="00304F2B"/>
    <w:rsid w:val="00305CA7"/>
    <w:rsid w:val="00306063"/>
    <w:rsid w:val="00306CA3"/>
    <w:rsid w:val="00306D0E"/>
    <w:rsid w:val="0031077F"/>
    <w:rsid w:val="00312A65"/>
    <w:rsid w:val="00313426"/>
    <w:rsid w:val="00316B84"/>
    <w:rsid w:val="0031797D"/>
    <w:rsid w:val="0032080C"/>
    <w:rsid w:val="00320FC5"/>
    <w:rsid w:val="003302CC"/>
    <w:rsid w:val="00341319"/>
    <w:rsid w:val="00343068"/>
    <w:rsid w:val="00345921"/>
    <w:rsid w:val="00345B29"/>
    <w:rsid w:val="00346831"/>
    <w:rsid w:val="00350CA9"/>
    <w:rsid w:val="00351114"/>
    <w:rsid w:val="00351EC7"/>
    <w:rsid w:val="0035335D"/>
    <w:rsid w:val="0035485C"/>
    <w:rsid w:val="003576F7"/>
    <w:rsid w:val="003600C3"/>
    <w:rsid w:val="0036354C"/>
    <w:rsid w:val="00367AAF"/>
    <w:rsid w:val="00382692"/>
    <w:rsid w:val="0038440A"/>
    <w:rsid w:val="0038491F"/>
    <w:rsid w:val="00384A89"/>
    <w:rsid w:val="0038549D"/>
    <w:rsid w:val="00390844"/>
    <w:rsid w:val="00390E78"/>
    <w:rsid w:val="00391DEA"/>
    <w:rsid w:val="0039292F"/>
    <w:rsid w:val="00396621"/>
    <w:rsid w:val="00396F03"/>
    <w:rsid w:val="003A3EF7"/>
    <w:rsid w:val="003A6846"/>
    <w:rsid w:val="003B45FB"/>
    <w:rsid w:val="003B7169"/>
    <w:rsid w:val="003B755C"/>
    <w:rsid w:val="003C4B17"/>
    <w:rsid w:val="003D5DB1"/>
    <w:rsid w:val="003D63C0"/>
    <w:rsid w:val="003D64C5"/>
    <w:rsid w:val="003D66EC"/>
    <w:rsid w:val="003D675B"/>
    <w:rsid w:val="003D76F8"/>
    <w:rsid w:val="003D7D7E"/>
    <w:rsid w:val="003E2DBC"/>
    <w:rsid w:val="003E306B"/>
    <w:rsid w:val="003E36C2"/>
    <w:rsid w:val="003E4175"/>
    <w:rsid w:val="003E6D93"/>
    <w:rsid w:val="003E6EA3"/>
    <w:rsid w:val="003F304A"/>
    <w:rsid w:val="003F368E"/>
    <w:rsid w:val="003F3EAC"/>
    <w:rsid w:val="003F41A5"/>
    <w:rsid w:val="003F5070"/>
    <w:rsid w:val="003F5B51"/>
    <w:rsid w:val="003F69E2"/>
    <w:rsid w:val="003F6DC4"/>
    <w:rsid w:val="003F7D85"/>
    <w:rsid w:val="0040003A"/>
    <w:rsid w:val="00400851"/>
    <w:rsid w:val="00401D03"/>
    <w:rsid w:val="00402610"/>
    <w:rsid w:val="00406B8B"/>
    <w:rsid w:val="004119A4"/>
    <w:rsid w:val="00414CE4"/>
    <w:rsid w:val="004158C5"/>
    <w:rsid w:val="004166A0"/>
    <w:rsid w:val="004202F1"/>
    <w:rsid w:val="00421AA2"/>
    <w:rsid w:val="004304F9"/>
    <w:rsid w:val="00435EDC"/>
    <w:rsid w:val="004363A8"/>
    <w:rsid w:val="00437FCF"/>
    <w:rsid w:val="004401AD"/>
    <w:rsid w:val="00442B5E"/>
    <w:rsid w:val="0044320F"/>
    <w:rsid w:val="00443685"/>
    <w:rsid w:val="00443F2F"/>
    <w:rsid w:val="00444DB1"/>
    <w:rsid w:val="00444F73"/>
    <w:rsid w:val="00450F4A"/>
    <w:rsid w:val="0045104A"/>
    <w:rsid w:val="00452669"/>
    <w:rsid w:val="004606F2"/>
    <w:rsid w:val="004634FA"/>
    <w:rsid w:val="00464310"/>
    <w:rsid w:val="00465057"/>
    <w:rsid w:val="004665D3"/>
    <w:rsid w:val="004716A4"/>
    <w:rsid w:val="00472B2B"/>
    <w:rsid w:val="004755EB"/>
    <w:rsid w:val="00483860"/>
    <w:rsid w:val="0048433F"/>
    <w:rsid w:val="00484617"/>
    <w:rsid w:val="00485A90"/>
    <w:rsid w:val="00493D0D"/>
    <w:rsid w:val="004957C3"/>
    <w:rsid w:val="0049621D"/>
    <w:rsid w:val="00497F61"/>
    <w:rsid w:val="004A51B8"/>
    <w:rsid w:val="004B1E88"/>
    <w:rsid w:val="004B40D8"/>
    <w:rsid w:val="004B578C"/>
    <w:rsid w:val="004B73A5"/>
    <w:rsid w:val="004C1E69"/>
    <w:rsid w:val="004C2065"/>
    <w:rsid w:val="004C32A7"/>
    <w:rsid w:val="004C4587"/>
    <w:rsid w:val="004C6E5F"/>
    <w:rsid w:val="004C76CC"/>
    <w:rsid w:val="004D1FE0"/>
    <w:rsid w:val="004D29AF"/>
    <w:rsid w:val="004D3F99"/>
    <w:rsid w:val="004D42D8"/>
    <w:rsid w:val="004D4B46"/>
    <w:rsid w:val="004D7958"/>
    <w:rsid w:val="004E00AF"/>
    <w:rsid w:val="004E1FE5"/>
    <w:rsid w:val="004E2FB3"/>
    <w:rsid w:val="004F0BAB"/>
    <w:rsid w:val="004F648A"/>
    <w:rsid w:val="0050188B"/>
    <w:rsid w:val="00504761"/>
    <w:rsid w:val="00506630"/>
    <w:rsid w:val="00512370"/>
    <w:rsid w:val="0051269A"/>
    <w:rsid w:val="005126E5"/>
    <w:rsid w:val="00514B74"/>
    <w:rsid w:val="00517B29"/>
    <w:rsid w:val="00520814"/>
    <w:rsid w:val="00522611"/>
    <w:rsid w:val="00524D5D"/>
    <w:rsid w:val="00525AA3"/>
    <w:rsid w:val="00526794"/>
    <w:rsid w:val="005335DE"/>
    <w:rsid w:val="00533BCA"/>
    <w:rsid w:val="0054113D"/>
    <w:rsid w:val="00542F17"/>
    <w:rsid w:val="00542FDD"/>
    <w:rsid w:val="00543DAD"/>
    <w:rsid w:val="00544485"/>
    <w:rsid w:val="00544B64"/>
    <w:rsid w:val="00547A3E"/>
    <w:rsid w:val="00547C12"/>
    <w:rsid w:val="00551C77"/>
    <w:rsid w:val="00553390"/>
    <w:rsid w:val="00554C5B"/>
    <w:rsid w:val="00562173"/>
    <w:rsid w:val="005660D0"/>
    <w:rsid w:val="0056771F"/>
    <w:rsid w:val="0057017D"/>
    <w:rsid w:val="005757EE"/>
    <w:rsid w:val="005764EC"/>
    <w:rsid w:val="00584873"/>
    <w:rsid w:val="00584F62"/>
    <w:rsid w:val="005863C0"/>
    <w:rsid w:val="00591BC9"/>
    <w:rsid w:val="00595DAF"/>
    <w:rsid w:val="005A0EF2"/>
    <w:rsid w:val="005A5AC8"/>
    <w:rsid w:val="005A651E"/>
    <w:rsid w:val="005A6D8C"/>
    <w:rsid w:val="005B21F8"/>
    <w:rsid w:val="005B2F16"/>
    <w:rsid w:val="005B37F7"/>
    <w:rsid w:val="005B3BCA"/>
    <w:rsid w:val="005B6E1B"/>
    <w:rsid w:val="005B7549"/>
    <w:rsid w:val="005C014B"/>
    <w:rsid w:val="005C0337"/>
    <w:rsid w:val="005C13CC"/>
    <w:rsid w:val="005C1E74"/>
    <w:rsid w:val="005C67C5"/>
    <w:rsid w:val="005C6E76"/>
    <w:rsid w:val="005D2DD0"/>
    <w:rsid w:val="005D5030"/>
    <w:rsid w:val="005D76F3"/>
    <w:rsid w:val="005E2CC8"/>
    <w:rsid w:val="005E485F"/>
    <w:rsid w:val="005E705C"/>
    <w:rsid w:val="005E73BD"/>
    <w:rsid w:val="005E7B4D"/>
    <w:rsid w:val="005F15A9"/>
    <w:rsid w:val="005F1FCC"/>
    <w:rsid w:val="005F3E14"/>
    <w:rsid w:val="005F6119"/>
    <w:rsid w:val="00601D49"/>
    <w:rsid w:val="006039CF"/>
    <w:rsid w:val="006073AA"/>
    <w:rsid w:val="00612957"/>
    <w:rsid w:val="00613427"/>
    <w:rsid w:val="006147FF"/>
    <w:rsid w:val="006234D9"/>
    <w:rsid w:val="006261F1"/>
    <w:rsid w:val="00630C76"/>
    <w:rsid w:val="006356FB"/>
    <w:rsid w:val="00636EE9"/>
    <w:rsid w:val="00643AAC"/>
    <w:rsid w:val="00643D5B"/>
    <w:rsid w:val="00643E35"/>
    <w:rsid w:val="00647813"/>
    <w:rsid w:val="0065099E"/>
    <w:rsid w:val="00651554"/>
    <w:rsid w:val="00651908"/>
    <w:rsid w:val="006529C0"/>
    <w:rsid w:val="0065388E"/>
    <w:rsid w:val="00655633"/>
    <w:rsid w:val="00655F38"/>
    <w:rsid w:val="0065701F"/>
    <w:rsid w:val="006617E4"/>
    <w:rsid w:val="00664E82"/>
    <w:rsid w:val="00665595"/>
    <w:rsid w:val="006667E8"/>
    <w:rsid w:val="00672422"/>
    <w:rsid w:val="00672C0F"/>
    <w:rsid w:val="00673547"/>
    <w:rsid w:val="00683C21"/>
    <w:rsid w:val="00685A5C"/>
    <w:rsid w:val="00687A2B"/>
    <w:rsid w:val="00691660"/>
    <w:rsid w:val="0069443F"/>
    <w:rsid w:val="00694C87"/>
    <w:rsid w:val="006973EF"/>
    <w:rsid w:val="00697A7B"/>
    <w:rsid w:val="006A1A29"/>
    <w:rsid w:val="006A25A3"/>
    <w:rsid w:val="006A27A1"/>
    <w:rsid w:val="006A4BF3"/>
    <w:rsid w:val="006B740B"/>
    <w:rsid w:val="006C3272"/>
    <w:rsid w:val="006C4B66"/>
    <w:rsid w:val="006C6FF6"/>
    <w:rsid w:val="006C71CD"/>
    <w:rsid w:val="006D7077"/>
    <w:rsid w:val="006D70CF"/>
    <w:rsid w:val="006D73DC"/>
    <w:rsid w:val="006E1422"/>
    <w:rsid w:val="006E1525"/>
    <w:rsid w:val="006E484B"/>
    <w:rsid w:val="006F0335"/>
    <w:rsid w:val="006F39C7"/>
    <w:rsid w:val="006F476A"/>
    <w:rsid w:val="006F767C"/>
    <w:rsid w:val="006F7CC1"/>
    <w:rsid w:val="006F7CE9"/>
    <w:rsid w:val="00710382"/>
    <w:rsid w:val="00712E82"/>
    <w:rsid w:val="00712E90"/>
    <w:rsid w:val="00717093"/>
    <w:rsid w:val="007212C4"/>
    <w:rsid w:val="00721699"/>
    <w:rsid w:val="007240DC"/>
    <w:rsid w:val="00724883"/>
    <w:rsid w:val="00724A0B"/>
    <w:rsid w:val="007251A4"/>
    <w:rsid w:val="00725697"/>
    <w:rsid w:val="00727D13"/>
    <w:rsid w:val="00731533"/>
    <w:rsid w:val="00731F53"/>
    <w:rsid w:val="00732332"/>
    <w:rsid w:val="007333B8"/>
    <w:rsid w:val="00734E10"/>
    <w:rsid w:val="00737D6F"/>
    <w:rsid w:val="00740E73"/>
    <w:rsid w:val="00743918"/>
    <w:rsid w:val="007457B0"/>
    <w:rsid w:val="00750B45"/>
    <w:rsid w:val="00752E39"/>
    <w:rsid w:val="00753D45"/>
    <w:rsid w:val="00754E13"/>
    <w:rsid w:val="00755C59"/>
    <w:rsid w:val="00756846"/>
    <w:rsid w:val="007618C3"/>
    <w:rsid w:val="007637AF"/>
    <w:rsid w:val="00763D62"/>
    <w:rsid w:val="00765571"/>
    <w:rsid w:val="00766E9B"/>
    <w:rsid w:val="007702FC"/>
    <w:rsid w:val="00770B49"/>
    <w:rsid w:val="00771C5E"/>
    <w:rsid w:val="007742A8"/>
    <w:rsid w:val="00774EA0"/>
    <w:rsid w:val="00781E33"/>
    <w:rsid w:val="00785596"/>
    <w:rsid w:val="00787680"/>
    <w:rsid w:val="00790AFB"/>
    <w:rsid w:val="00791339"/>
    <w:rsid w:val="0079134E"/>
    <w:rsid w:val="00791936"/>
    <w:rsid w:val="00793E3B"/>
    <w:rsid w:val="00794C59"/>
    <w:rsid w:val="007A1E01"/>
    <w:rsid w:val="007A20B0"/>
    <w:rsid w:val="007A20D3"/>
    <w:rsid w:val="007A4383"/>
    <w:rsid w:val="007A4E39"/>
    <w:rsid w:val="007A5467"/>
    <w:rsid w:val="007A5D50"/>
    <w:rsid w:val="007A6A0D"/>
    <w:rsid w:val="007B1D82"/>
    <w:rsid w:val="007B2A1E"/>
    <w:rsid w:val="007B61D1"/>
    <w:rsid w:val="007C3D85"/>
    <w:rsid w:val="007C4191"/>
    <w:rsid w:val="007C53EA"/>
    <w:rsid w:val="007C5D3A"/>
    <w:rsid w:val="007C60C6"/>
    <w:rsid w:val="007C649F"/>
    <w:rsid w:val="007C7AE1"/>
    <w:rsid w:val="007D277F"/>
    <w:rsid w:val="007D46F1"/>
    <w:rsid w:val="007D54A5"/>
    <w:rsid w:val="007E10F9"/>
    <w:rsid w:val="007E16FD"/>
    <w:rsid w:val="007E1D7E"/>
    <w:rsid w:val="007E2069"/>
    <w:rsid w:val="007E223C"/>
    <w:rsid w:val="007E5199"/>
    <w:rsid w:val="007E53A6"/>
    <w:rsid w:val="007E5872"/>
    <w:rsid w:val="007E61BF"/>
    <w:rsid w:val="007E660A"/>
    <w:rsid w:val="007F02E1"/>
    <w:rsid w:val="007F082C"/>
    <w:rsid w:val="007F609C"/>
    <w:rsid w:val="007F6B3E"/>
    <w:rsid w:val="00802BFE"/>
    <w:rsid w:val="00803578"/>
    <w:rsid w:val="00810D57"/>
    <w:rsid w:val="00810F0B"/>
    <w:rsid w:val="00815A34"/>
    <w:rsid w:val="00815EE7"/>
    <w:rsid w:val="00823FA3"/>
    <w:rsid w:val="00826C92"/>
    <w:rsid w:val="0082744A"/>
    <w:rsid w:val="0083479B"/>
    <w:rsid w:val="00834C5B"/>
    <w:rsid w:val="0083660F"/>
    <w:rsid w:val="008401E4"/>
    <w:rsid w:val="0084326C"/>
    <w:rsid w:val="008575AD"/>
    <w:rsid w:val="0085761A"/>
    <w:rsid w:val="0086002A"/>
    <w:rsid w:val="008611A1"/>
    <w:rsid w:val="0086291A"/>
    <w:rsid w:val="00864802"/>
    <w:rsid w:val="00864BF0"/>
    <w:rsid w:val="00866890"/>
    <w:rsid w:val="0086696C"/>
    <w:rsid w:val="00870676"/>
    <w:rsid w:val="00873A6B"/>
    <w:rsid w:val="0087480B"/>
    <w:rsid w:val="00883E9F"/>
    <w:rsid w:val="00885D66"/>
    <w:rsid w:val="00886AD0"/>
    <w:rsid w:val="0088796B"/>
    <w:rsid w:val="00890684"/>
    <w:rsid w:val="00892F72"/>
    <w:rsid w:val="0089428C"/>
    <w:rsid w:val="008A251B"/>
    <w:rsid w:val="008A396D"/>
    <w:rsid w:val="008A5ABD"/>
    <w:rsid w:val="008B7DEB"/>
    <w:rsid w:val="008C0AAB"/>
    <w:rsid w:val="008C1322"/>
    <w:rsid w:val="008C6C4D"/>
    <w:rsid w:val="008D0671"/>
    <w:rsid w:val="008D6CB7"/>
    <w:rsid w:val="008E0549"/>
    <w:rsid w:val="008E58B6"/>
    <w:rsid w:val="008E7F3F"/>
    <w:rsid w:val="008F26AE"/>
    <w:rsid w:val="008F4834"/>
    <w:rsid w:val="008F4919"/>
    <w:rsid w:val="008F4D2D"/>
    <w:rsid w:val="00901F05"/>
    <w:rsid w:val="009025C6"/>
    <w:rsid w:val="00903401"/>
    <w:rsid w:val="009034A4"/>
    <w:rsid w:val="00911053"/>
    <w:rsid w:val="00911238"/>
    <w:rsid w:val="00913E48"/>
    <w:rsid w:val="0091752C"/>
    <w:rsid w:val="0092384D"/>
    <w:rsid w:val="00925056"/>
    <w:rsid w:val="00925ACC"/>
    <w:rsid w:val="00926CD8"/>
    <w:rsid w:val="009273E4"/>
    <w:rsid w:val="00930E20"/>
    <w:rsid w:val="00934259"/>
    <w:rsid w:val="00936C36"/>
    <w:rsid w:val="0093711F"/>
    <w:rsid w:val="0093795C"/>
    <w:rsid w:val="00940088"/>
    <w:rsid w:val="009400DB"/>
    <w:rsid w:val="00940584"/>
    <w:rsid w:val="00940594"/>
    <w:rsid w:val="00943C50"/>
    <w:rsid w:val="009452DE"/>
    <w:rsid w:val="00947DBA"/>
    <w:rsid w:val="00952FD7"/>
    <w:rsid w:val="00954ACF"/>
    <w:rsid w:val="00954BF8"/>
    <w:rsid w:val="00955B64"/>
    <w:rsid w:val="00956D80"/>
    <w:rsid w:val="0095752D"/>
    <w:rsid w:val="00962E3E"/>
    <w:rsid w:val="009634F5"/>
    <w:rsid w:val="00964DD9"/>
    <w:rsid w:val="009660B6"/>
    <w:rsid w:val="009678D0"/>
    <w:rsid w:val="00971C84"/>
    <w:rsid w:val="009731B1"/>
    <w:rsid w:val="009806A6"/>
    <w:rsid w:val="00980FC4"/>
    <w:rsid w:val="0098181E"/>
    <w:rsid w:val="00981B48"/>
    <w:rsid w:val="00982D2B"/>
    <w:rsid w:val="00985663"/>
    <w:rsid w:val="0098729A"/>
    <w:rsid w:val="00987A7E"/>
    <w:rsid w:val="00991463"/>
    <w:rsid w:val="00992B94"/>
    <w:rsid w:val="009A41A3"/>
    <w:rsid w:val="009A4428"/>
    <w:rsid w:val="009A4C42"/>
    <w:rsid w:val="009A4F7B"/>
    <w:rsid w:val="009A71EC"/>
    <w:rsid w:val="009B5966"/>
    <w:rsid w:val="009C2B59"/>
    <w:rsid w:val="009C4EBE"/>
    <w:rsid w:val="009C50CB"/>
    <w:rsid w:val="009C60C7"/>
    <w:rsid w:val="009D02E7"/>
    <w:rsid w:val="009D05CA"/>
    <w:rsid w:val="009D108A"/>
    <w:rsid w:val="009D1ECD"/>
    <w:rsid w:val="009D29F1"/>
    <w:rsid w:val="009D3452"/>
    <w:rsid w:val="009D4630"/>
    <w:rsid w:val="009D5A76"/>
    <w:rsid w:val="009E0118"/>
    <w:rsid w:val="009E417C"/>
    <w:rsid w:val="009E51DE"/>
    <w:rsid w:val="009E6A84"/>
    <w:rsid w:val="009F5469"/>
    <w:rsid w:val="009F58D2"/>
    <w:rsid w:val="009F7EDA"/>
    <w:rsid w:val="00A00802"/>
    <w:rsid w:val="00A008BE"/>
    <w:rsid w:val="00A00B5F"/>
    <w:rsid w:val="00A03176"/>
    <w:rsid w:val="00A062AF"/>
    <w:rsid w:val="00A12A11"/>
    <w:rsid w:val="00A16339"/>
    <w:rsid w:val="00A17028"/>
    <w:rsid w:val="00A21E76"/>
    <w:rsid w:val="00A226ED"/>
    <w:rsid w:val="00A22BC6"/>
    <w:rsid w:val="00A23FF1"/>
    <w:rsid w:val="00A2436F"/>
    <w:rsid w:val="00A27181"/>
    <w:rsid w:val="00A30683"/>
    <w:rsid w:val="00A30E23"/>
    <w:rsid w:val="00A335C0"/>
    <w:rsid w:val="00A34EFF"/>
    <w:rsid w:val="00A36187"/>
    <w:rsid w:val="00A370A3"/>
    <w:rsid w:val="00A4076C"/>
    <w:rsid w:val="00A4252B"/>
    <w:rsid w:val="00A43262"/>
    <w:rsid w:val="00A46949"/>
    <w:rsid w:val="00A54953"/>
    <w:rsid w:val="00A550BF"/>
    <w:rsid w:val="00A55CEC"/>
    <w:rsid w:val="00A6092D"/>
    <w:rsid w:val="00A61FCB"/>
    <w:rsid w:val="00A642CD"/>
    <w:rsid w:val="00A645E4"/>
    <w:rsid w:val="00A72AC9"/>
    <w:rsid w:val="00A73B52"/>
    <w:rsid w:val="00A73C66"/>
    <w:rsid w:val="00A74BF6"/>
    <w:rsid w:val="00A74EE5"/>
    <w:rsid w:val="00A751AE"/>
    <w:rsid w:val="00A759DF"/>
    <w:rsid w:val="00A77F21"/>
    <w:rsid w:val="00A850E8"/>
    <w:rsid w:val="00A851A8"/>
    <w:rsid w:val="00A85764"/>
    <w:rsid w:val="00A87D72"/>
    <w:rsid w:val="00A90B72"/>
    <w:rsid w:val="00A95991"/>
    <w:rsid w:val="00A979B7"/>
    <w:rsid w:val="00AA0100"/>
    <w:rsid w:val="00AA1927"/>
    <w:rsid w:val="00AA19A6"/>
    <w:rsid w:val="00AA2834"/>
    <w:rsid w:val="00AA3E6E"/>
    <w:rsid w:val="00AB1232"/>
    <w:rsid w:val="00AB4A1F"/>
    <w:rsid w:val="00AB5690"/>
    <w:rsid w:val="00AB6780"/>
    <w:rsid w:val="00AC402E"/>
    <w:rsid w:val="00AD0438"/>
    <w:rsid w:val="00AD15A4"/>
    <w:rsid w:val="00AD15E2"/>
    <w:rsid w:val="00AD3310"/>
    <w:rsid w:val="00AD6BAA"/>
    <w:rsid w:val="00AD6CF2"/>
    <w:rsid w:val="00AE1A8E"/>
    <w:rsid w:val="00AE234E"/>
    <w:rsid w:val="00AE596F"/>
    <w:rsid w:val="00AF1E60"/>
    <w:rsid w:val="00AF33CB"/>
    <w:rsid w:val="00AF3C11"/>
    <w:rsid w:val="00B00413"/>
    <w:rsid w:val="00B007D3"/>
    <w:rsid w:val="00B01B19"/>
    <w:rsid w:val="00B06688"/>
    <w:rsid w:val="00B102CB"/>
    <w:rsid w:val="00B131D1"/>
    <w:rsid w:val="00B137AD"/>
    <w:rsid w:val="00B14916"/>
    <w:rsid w:val="00B16245"/>
    <w:rsid w:val="00B162C7"/>
    <w:rsid w:val="00B278B2"/>
    <w:rsid w:val="00B331CE"/>
    <w:rsid w:val="00B33607"/>
    <w:rsid w:val="00B359CE"/>
    <w:rsid w:val="00B40B9E"/>
    <w:rsid w:val="00B419A6"/>
    <w:rsid w:val="00B44275"/>
    <w:rsid w:val="00B47E18"/>
    <w:rsid w:val="00B56CC6"/>
    <w:rsid w:val="00B6142A"/>
    <w:rsid w:val="00B617B1"/>
    <w:rsid w:val="00B642B4"/>
    <w:rsid w:val="00B67547"/>
    <w:rsid w:val="00B775EC"/>
    <w:rsid w:val="00B828DC"/>
    <w:rsid w:val="00B82968"/>
    <w:rsid w:val="00B8449E"/>
    <w:rsid w:val="00B84BA8"/>
    <w:rsid w:val="00B86617"/>
    <w:rsid w:val="00B96CCB"/>
    <w:rsid w:val="00B975C7"/>
    <w:rsid w:val="00B97681"/>
    <w:rsid w:val="00BA000F"/>
    <w:rsid w:val="00BA05D4"/>
    <w:rsid w:val="00BA220E"/>
    <w:rsid w:val="00BA2BE6"/>
    <w:rsid w:val="00BA3051"/>
    <w:rsid w:val="00BA3808"/>
    <w:rsid w:val="00BA4A30"/>
    <w:rsid w:val="00BA5F54"/>
    <w:rsid w:val="00BA6414"/>
    <w:rsid w:val="00BB006D"/>
    <w:rsid w:val="00BB0812"/>
    <w:rsid w:val="00BB0ADF"/>
    <w:rsid w:val="00BB1F93"/>
    <w:rsid w:val="00BB2CF4"/>
    <w:rsid w:val="00BB46AC"/>
    <w:rsid w:val="00BB4DF2"/>
    <w:rsid w:val="00BB7020"/>
    <w:rsid w:val="00BC30E5"/>
    <w:rsid w:val="00BC392A"/>
    <w:rsid w:val="00BC3ECF"/>
    <w:rsid w:val="00BD2CBF"/>
    <w:rsid w:val="00BD2CF6"/>
    <w:rsid w:val="00BD706C"/>
    <w:rsid w:val="00BE0471"/>
    <w:rsid w:val="00BE0CF8"/>
    <w:rsid w:val="00BE0D41"/>
    <w:rsid w:val="00BE4A03"/>
    <w:rsid w:val="00BE5456"/>
    <w:rsid w:val="00BE6942"/>
    <w:rsid w:val="00BF0D41"/>
    <w:rsid w:val="00BF12E6"/>
    <w:rsid w:val="00BF19A6"/>
    <w:rsid w:val="00BF20EF"/>
    <w:rsid w:val="00BF2748"/>
    <w:rsid w:val="00BF42E3"/>
    <w:rsid w:val="00BF7466"/>
    <w:rsid w:val="00C00B37"/>
    <w:rsid w:val="00C039FB"/>
    <w:rsid w:val="00C120E4"/>
    <w:rsid w:val="00C144D5"/>
    <w:rsid w:val="00C16ACA"/>
    <w:rsid w:val="00C16DEB"/>
    <w:rsid w:val="00C23BBB"/>
    <w:rsid w:val="00C2470F"/>
    <w:rsid w:val="00C247E0"/>
    <w:rsid w:val="00C24B16"/>
    <w:rsid w:val="00C26A1A"/>
    <w:rsid w:val="00C27719"/>
    <w:rsid w:val="00C34430"/>
    <w:rsid w:val="00C3558E"/>
    <w:rsid w:val="00C44D4D"/>
    <w:rsid w:val="00C50229"/>
    <w:rsid w:val="00C51FC4"/>
    <w:rsid w:val="00C52DB9"/>
    <w:rsid w:val="00C550B2"/>
    <w:rsid w:val="00C60572"/>
    <w:rsid w:val="00C626AB"/>
    <w:rsid w:val="00C65048"/>
    <w:rsid w:val="00C65A24"/>
    <w:rsid w:val="00C72064"/>
    <w:rsid w:val="00C72827"/>
    <w:rsid w:val="00C740F4"/>
    <w:rsid w:val="00C76112"/>
    <w:rsid w:val="00C76366"/>
    <w:rsid w:val="00C80C17"/>
    <w:rsid w:val="00C817B3"/>
    <w:rsid w:val="00C82F82"/>
    <w:rsid w:val="00C850AF"/>
    <w:rsid w:val="00C854CA"/>
    <w:rsid w:val="00C94E1C"/>
    <w:rsid w:val="00CA10F8"/>
    <w:rsid w:val="00CA1C64"/>
    <w:rsid w:val="00CA2173"/>
    <w:rsid w:val="00CA2F6E"/>
    <w:rsid w:val="00CB0654"/>
    <w:rsid w:val="00CB0E11"/>
    <w:rsid w:val="00CB1F7C"/>
    <w:rsid w:val="00CB3D8D"/>
    <w:rsid w:val="00CB5542"/>
    <w:rsid w:val="00CB55A7"/>
    <w:rsid w:val="00CB7890"/>
    <w:rsid w:val="00CC2FD9"/>
    <w:rsid w:val="00CC3840"/>
    <w:rsid w:val="00CD01D2"/>
    <w:rsid w:val="00CD10B0"/>
    <w:rsid w:val="00CD1C54"/>
    <w:rsid w:val="00CD57E3"/>
    <w:rsid w:val="00CD60B4"/>
    <w:rsid w:val="00CD663F"/>
    <w:rsid w:val="00CE0C8B"/>
    <w:rsid w:val="00CE1298"/>
    <w:rsid w:val="00CE4477"/>
    <w:rsid w:val="00CE70C7"/>
    <w:rsid w:val="00CE7BAB"/>
    <w:rsid w:val="00CE7CAC"/>
    <w:rsid w:val="00CF046E"/>
    <w:rsid w:val="00CF048C"/>
    <w:rsid w:val="00CF13D4"/>
    <w:rsid w:val="00CF2ADF"/>
    <w:rsid w:val="00CF3883"/>
    <w:rsid w:val="00D01278"/>
    <w:rsid w:val="00D0195E"/>
    <w:rsid w:val="00D02A3E"/>
    <w:rsid w:val="00D04439"/>
    <w:rsid w:val="00D06CDC"/>
    <w:rsid w:val="00D10B0B"/>
    <w:rsid w:val="00D15B10"/>
    <w:rsid w:val="00D15C22"/>
    <w:rsid w:val="00D17CB3"/>
    <w:rsid w:val="00D2256D"/>
    <w:rsid w:val="00D25552"/>
    <w:rsid w:val="00D25662"/>
    <w:rsid w:val="00D25A7E"/>
    <w:rsid w:val="00D27351"/>
    <w:rsid w:val="00D3071C"/>
    <w:rsid w:val="00D31A80"/>
    <w:rsid w:val="00D327D4"/>
    <w:rsid w:val="00D35B76"/>
    <w:rsid w:val="00D37904"/>
    <w:rsid w:val="00D41BB9"/>
    <w:rsid w:val="00D43CBA"/>
    <w:rsid w:val="00D46030"/>
    <w:rsid w:val="00D46972"/>
    <w:rsid w:val="00D626ED"/>
    <w:rsid w:val="00D629C7"/>
    <w:rsid w:val="00D66618"/>
    <w:rsid w:val="00D71427"/>
    <w:rsid w:val="00D74D12"/>
    <w:rsid w:val="00D772FA"/>
    <w:rsid w:val="00D800B9"/>
    <w:rsid w:val="00D804C3"/>
    <w:rsid w:val="00D814AC"/>
    <w:rsid w:val="00D81C57"/>
    <w:rsid w:val="00D8314F"/>
    <w:rsid w:val="00D90C84"/>
    <w:rsid w:val="00D930F4"/>
    <w:rsid w:val="00D93D77"/>
    <w:rsid w:val="00D953BA"/>
    <w:rsid w:val="00DA0493"/>
    <w:rsid w:val="00DA0883"/>
    <w:rsid w:val="00DA0F6B"/>
    <w:rsid w:val="00DA1BE0"/>
    <w:rsid w:val="00DB1905"/>
    <w:rsid w:val="00DB208B"/>
    <w:rsid w:val="00DB49E5"/>
    <w:rsid w:val="00DB596C"/>
    <w:rsid w:val="00DB5ED0"/>
    <w:rsid w:val="00DB709B"/>
    <w:rsid w:val="00DB7EBC"/>
    <w:rsid w:val="00DC031E"/>
    <w:rsid w:val="00DC425A"/>
    <w:rsid w:val="00DD63EE"/>
    <w:rsid w:val="00DD7DC3"/>
    <w:rsid w:val="00DE19C3"/>
    <w:rsid w:val="00DE1C22"/>
    <w:rsid w:val="00DE1D19"/>
    <w:rsid w:val="00DE2B90"/>
    <w:rsid w:val="00DE5159"/>
    <w:rsid w:val="00DE7031"/>
    <w:rsid w:val="00DE7078"/>
    <w:rsid w:val="00DE775A"/>
    <w:rsid w:val="00DF0593"/>
    <w:rsid w:val="00DF254E"/>
    <w:rsid w:val="00DF322C"/>
    <w:rsid w:val="00DF348D"/>
    <w:rsid w:val="00DF402A"/>
    <w:rsid w:val="00DF4407"/>
    <w:rsid w:val="00DF684A"/>
    <w:rsid w:val="00DF6879"/>
    <w:rsid w:val="00E00E18"/>
    <w:rsid w:val="00E0681D"/>
    <w:rsid w:val="00E06A32"/>
    <w:rsid w:val="00E15BD1"/>
    <w:rsid w:val="00E16D3E"/>
    <w:rsid w:val="00E16E9C"/>
    <w:rsid w:val="00E16EDD"/>
    <w:rsid w:val="00E1708A"/>
    <w:rsid w:val="00E170DA"/>
    <w:rsid w:val="00E23E32"/>
    <w:rsid w:val="00E24980"/>
    <w:rsid w:val="00E26FF4"/>
    <w:rsid w:val="00E30FBF"/>
    <w:rsid w:val="00E320E4"/>
    <w:rsid w:val="00E339EB"/>
    <w:rsid w:val="00E37F9D"/>
    <w:rsid w:val="00E4075D"/>
    <w:rsid w:val="00E416A7"/>
    <w:rsid w:val="00E500BA"/>
    <w:rsid w:val="00E537E4"/>
    <w:rsid w:val="00E547AD"/>
    <w:rsid w:val="00E5569C"/>
    <w:rsid w:val="00E5680D"/>
    <w:rsid w:val="00E61E73"/>
    <w:rsid w:val="00E63AAF"/>
    <w:rsid w:val="00E65E68"/>
    <w:rsid w:val="00E759FE"/>
    <w:rsid w:val="00E778EE"/>
    <w:rsid w:val="00E869A5"/>
    <w:rsid w:val="00E870CA"/>
    <w:rsid w:val="00E8799E"/>
    <w:rsid w:val="00E90C82"/>
    <w:rsid w:val="00E938FF"/>
    <w:rsid w:val="00E96CD1"/>
    <w:rsid w:val="00EA23B3"/>
    <w:rsid w:val="00EB1D80"/>
    <w:rsid w:val="00EB20FE"/>
    <w:rsid w:val="00EB62CB"/>
    <w:rsid w:val="00EB68A1"/>
    <w:rsid w:val="00EB6FB7"/>
    <w:rsid w:val="00EB7C90"/>
    <w:rsid w:val="00EC1629"/>
    <w:rsid w:val="00EC3D8A"/>
    <w:rsid w:val="00EC4926"/>
    <w:rsid w:val="00ED1503"/>
    <w:rsid w:val="00ED1BEF"/>
    <w:rsid w:val="00ED22B8"/>
    <w:rsid w:val="00ED24D1"/>
    <w:rsid w:val="00ED26A0"/>
    <w:rsid w:val="00ED509E"/>
    <w:rsid w:val="00ED594D"/>
    <w:rsid w:val="00EE2578"/>
    <w:rsid w:val="00EE374D"/>
    <w:rsid w:val="00EE3F68"/>
    <w:rsid w:val="00EE5733"/>
    <w:rsid w:val="00EE7FE8"/>
    <w:rsid w:val="00EF1594"/>
    <w:rsid w:val="00EF3FC1"/>
    <w:rsid w:val="00EF463F"/>
    <w:rsid w:val="00EF5A52"/>
    <w:rsid w:val="00F0362A"/>
    <w:rsid w:val="00F07EBA"/>
    <w:rsid w:val="00F20F80"/>
    <w:rsid w:val="00F220EE"/>
    <w:rsid w:val="00F230FD"/>
    <w:rsid w:val="00F2535F"/>
    <w:rsid w:val="00F27200"/>
    <w:rsid w:val="00F300B6"/>
    <w:rsid w:val="00F302AD"/>
    <w:rsid w:val="00F313E3"/>
    <w:rsid w:val="00F31C16"/>
    <w:rsid w:val="00F31C4E"/>
    <w:rsid w:val="00F32FCB"/>
    <w:rsid w:val="00F371D2"/>
    <w:rsid w:val="00F3777E"/>
    <w:rsid w:val="00F44689"/>
    <w:rsid w:val="00F44C3D"/>
    <w:rsid w:val="00F46F38"/>
    <w:rsid w:val="00F4747D"/>
    <w:rsid w:val="00F50298"/>
    <w:rsid w:val="00F5137B"/>
    <w:rsid w:val="00F525B5"/>
    <w:rsid w:val="00F5417B"/>
    <w:rsid w:val="00F603C8"/>
    <w:rsid w:val="00F6402F"/>
    <w:rsid w:val="00F655FA"/>
    <w:rsid w:val="00F71190"/>
    <w:rsid w:val="00F71B7F"/>
    <w:rsid w:val="00F72103"/>
    <w:rsid w:val="00F72B6A"/>
    <w:rsid w:val="00F7378D"/>
    <w:rsid w:val="00F73A6A"/>
    <w:rsid w:val="00F76C16"/>
    <w:rsid w:val="00F77DFB"/>
    <w:rsid w:val="00F87EA2"/>
    <w:rsid w:val="00F9021D"/>
    <w:rsid w:val="00FA3D72"/>
    <w:rsid w:val="00FA3E68"/>
    <w:rsid w:val="00FA4972"/>
    <w:rsid w:val="00FA512B"/>
    <w:rsid w:val="00FB31A2"/>
    <w:rsid w:val="00FB36C9"/>
    <w:rsid w:val="00FB5268"/>
    <w:rsid w:val="00FB63E9"/>
    <w:rsid w:val="00FB68A8"/>
    <w:rsid w:val="00FB6A81"/>
    <w:rsid w:val="00FC2E69"/>
    <w:rsid w:val="00FC4710"/>
    <w:rsid w:val="00FC54B0"/>
    <w:rsid w:val="00FC684C"/>
    <w:rsid w:val="00FC794A"/>
    <w:rsid w:val="00FC7C91"/>
    <w:rsid w:val="00FD07AB"/>
    <w:rsid w:val="00FD08CF"/>
    <w:rsid w:val="00FD0D81"/>
    <w:rsid w:val="00FD1539"/>
    <w:rsid w:val="00FD6391"/>
    <w:rsid w:val="00FD675B"/>
    <w:rsid w:val="00FD74BF"/>
    <w:rsid w:val="00FD7D57"/>
    <w:rsid w:val="00FE0AD3"/>
    <w:rsid w:val="00FE12A7"/>
    <w:rsid w:val="00FE3514"/>
    <w:rsid w:val="00FE424B"/>
    <w:rsid w:val="00FE7528"/>
    <w:rsid w:val="00FE757E"/>
    <w:rsid w:val="00FF72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079CCD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color w:val="0563C1" w:themeColor="hyperlink"/>
        <w:kern w:val="2"/>
        <w:szCs w:val="22"/>
        <w:u w:val="single"/>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5030"/>
    <w:pPr>
      <w:widowControl w:val="0"/>
      <w:jc w:val="both"/>
    </w:pPr>
    <w:rPr>
      <w:color w:val="auto"/>
      <w:sz w:val="24"/>
      <w:u w:val="none"/>
    </w:rPr>
  </w:style>
  <w:style w:type="paragraph" w:styleId="1">
    <w:name w:val="heading 1"/>
    <w:aliases w:val="見出し"/>
    <w:basedOn w:val="a"/>
    <w:next w:val="a"/>
    <w:link w:val="10"/>
    <w:uiPriority w:val="9"/>
    <w:rsid w:val="002B2215"/>
    <w:pPr>
      <w:outlineLvl w:val="0"/>
    </w:pPr>
    <w:rPr>
      <w:rFonts w:asciiTheme="majorEastAsia" w:eastAsiaTheme="majorEastAsia" w:hAnsiTheme="majorEastAsia"/>
    </w:rPr>
  </w:style>
  <w:style w:type="paragraph" w:styleId="2">
    <w:name w:val="heading 2"/>
    <w:basedOn w:val="a"/>
    <w:next w:val="a"/>
    <w:link w:val="20"/>
    <w:uiPriority w:val="9"/>
    <w:semiHidden/>
    <w:unhideWhenUsed/>
    <w:rsid w:val="007B61D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見出し (文字)"/>
    <w:basedOn w:val="a0"/>
    <w:link w:val="1"/>
    <w:uiPriority w:val="9"/>
    <w:rsid w:val="002B2215"/>
    <w:rPr>
      <w:rFonts w:asciiTheme="majorEastAsia" w:eastAsiaTheme="majorEastAsia" w:hAnsiTheme="majorEastAsia"/>
      <w:color w:val="auto"/>
      <w:sz w:val="24"/>
      <w:u w:val="none"/>
    </w:rPr>
  </w:style>
  <w:style w:type="paragraph" w:customStyle="1" w:styleId="01044">
    <w:name w:val="01_04 見出しレベル4"/>
    <w:basedOn w:val="2"/>
    <w:qFormat/>
    <w:rsid w:val="00B96CCB"/>
    <w:pPr>
      <w:outlineLvl w:val="3"/>
    </w:pPr>
    <w:rPr>
      <w:rFonts w:ascii="ＭＳ ゴシック" w:hAnsi="ＭＳ ゴシック"/>
    </w:rPr>
  </w:style>
  <w:style w:type="paragraph" w:customStyle="1" w:styleId="021">
    <w:name w:val="02_1［］・（）"/>
    <w:qFormat/>
    <w:rsid w:val="002B2215"/>
    <w:rPr>
      <w:color w:val="auto"/>
      <w:sz w:val="24"/>
      <w:u w:val="none"/>
    </w:rPr>
  </w:style>
  <w:style w:type="paragraph" w:customStyle="1" w:styleId="0311">
    <w:name w:val="03_1 １ 1段落目"/>
    <w:basedOn w:val="0322"/>
    <w:qFormat/>
    <w:rsid w:val="00E500BA"/>
    <w:pPr>
      <w:ind w:leftChars="0" w:left="0" w:hangingChars="100" w:hanging="227"/>
    </w:pPr>
  </w:style>
  <w:style w:type="paragraph" w:customStyle="1" w:styleId="0322">
    <w:name w:val="03_2 １ 2段落目以後"/>
    <w:basedOn w:val="a"/>
    <w:qFormat/>
    <w:rsid w:val="002B2215"/>
    <w:pPr>
      <w:ind w:leftChars="100" w:left="227" w:firstLineChars="100" w:firstLine="227"/>
    </w:pPr>
  </w:style>
  <w:style w:type="paragraph" w:customStyle="1" w:styleId="0142">
    <w:name w:val="01_4 条例 条 2段落目以後"/>
    <w:basedOn w:val="a"/>
    <w:qFormat/>
    <w:rsid w:val="000A6392"/>
    <w:pPr>
      <w:ind w:leftChars="100" w:left="227" w:rightChars="100" w:right="227" w:firstLineChars="100" w:firstLine="227"/>
    </w:pPr>
  </w:style>
  <w:style w:type="paragraph" w:customStyle="1" w:styleId="012">
    <w:name w:val="01_2 条例見出し"/>
    <w:basedOn w:val="0142"/>
    <w:qFormat/>
    <w:rsid w:val="000A6392"/>
    <w:pPr>
      <w:ind w:leftChars="0" w:left="0"/>
    </w:pPr>
  </w:style>
  <w:style w:type="paragraph" w:customStyle="1" w:styleId="0131">
    <w:name w:val="01_3 条例 条 1段落目"/>
    <w:basedOn w:val="0142"/>
    <w:qFormat/>
    <w:rsid w:val="005E2CC8"/>
    <w:pPr>
      <w:ind w:left="454" w:hangingChars="100" w:hanging="227"/>
    </w:pPr>
  </w:style>
  <w:style w:type="paragraph" w:customStyle="1" w:styleId="022">
    <w:name w:val="02_2 見出しなし本文"/>
    <w:basedOn w:val="a"/>
    <w:qFormat/>
    <w:rsid w:val="00E500BA"/>
    <w:pPr>
      <w:ind w:firstLineChars="100" w:firstLine="227"/>
    </w:pPr>
  </w:style>
  <w:style w:type="paragraph" w:customStyle="1" w:styleId="04111">
    <w:name w:val="04_1 １(1) 1段落目"/>
    <w:basedOn w:val="0322"/>
    <w:qFormat/>
    <w:rsid w:val="0098181E"/>
    <w:pPr>
      <w:ind w:left="454" w:hangingChars="100" w:hanging="227"/>
    </w:pPr>
  </w:style>
  <w:style w:type="paragraph" w:customStyle="1" w:styleId="04212">
    <w:name w:val="04_2 １(1) 2段落目以後"/>
    <w:basedOn w:val="0322"/>
    <w:qFormat/>
    <w:rsid w:val="001902F0"/>
    <w:pPr>
      <w:ind w:leftChars="200" w:left="453"/>
    </w:pPr>
  </w:style>
  <w:style w:type="paragraph" w:customStyle="1" w:styleId="0151">
    <w:name w:val="01_5 条例 項 1段落目"/>
    <w:basedOn w:val="0311"/>
    <w:qFormat/>
    <w:rsid w:val="00B56CC6"/>
    <w:pPr>
      <w:ind w:leftChars="100" w:left="454" w:rightChars="100" w:right="227"/>
    </w:pPr>
  </w:style>
  <w:style w:type="paragraph" w:customStyle="1" w:styleId="0162">
    <w:name w:val="01_6 条例 項 2段落目以後"/>
    <w:basedOn w:val="0311"/>
    <w:qFormat/>
    <w:rsid w:val="00B56CC6"/>
    <w:pPr>
      <w:ind w:leftChars="200" w:left="453" w:rightChars="100" w:right="227" w:firstLineChars="100" w:firstLine="227"/>
    </w:pPr>
  </w:style>
  <w:style w:type="paragraph" w:customStyle="1" w:styleId="0171">
    <w:name w:val="01_7 条例 号 1段落目"/>
    <w:basedOn w:val="0311"/>
    <w:qFormat/>
    <w:rsid w:val="00B56CC6"/>
    <w:pPr>
      <w:ind w:leftChars="200" w:left="680" w:rightChars="100" w:right="227"/>
    </w:pPr>
  </w:style>
  <w:style w:type="paragraph" w:customStyle="1" w:styleId="05111">
    <w:name w:val="05_1 １(1)ア 1段落目"/>
    <w:basedOn w:val="0311"/>
    <w:qFormat/>
    <w:rsid w:val="00A74BF6"/>
    <w:pPr>
      <w:ind w:leftChars="200" w:left="680"/>
    </w:pPr>
  </w:style>
  <w:style w:type="table" w:styleId="a3">
    <w:name w:val="Table Grid"/>
    <w:basedOn w:val="a1"/>
    <w:uiPriority w:val="59"/>
    <w:rsid w:val="00AE59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111">
    <w:name w:val="06_1 １(1)ア(ｱ) 1段落目"/>
    <w:basedOn w:val="022"/>
    <w:qFormat/>
    <w:rsid w:val="009A71EC"/>
    <w:pPr>
      <w:ind w:leftChars="300" w:left="907" w:hangingChars="100" w:hanging="227"/>
    </w:pPr>
  </w:style>
  <w:style w:type="paragraph" w:styleId="a4">
    <w:name w:val="header"/>
    <w:basedOn w:val="a"/>
    <w:link w:val="a5"/>
    <w:uiPriority w:val="99"/>
    <w:unhideWhenUsed/>
    <w:rsid w:val="00276B49"/>
    <w:pPr>
      <w:tabs>
        <w:tab w:val="center" w:pos="4252"/>
        <w:tab w:val="right" w:pos="8504"/>
      </w:tabs>
      <w:snapToGrid w:val="0"/>
    </w:pPr>
  </w:style>
  <w:style w:type="character" w:customStyle="1" w:styleId="a5">
    <w:name w:val="ヘッダー (文字)"/>
    <w:basedOn w:val="a0"/>
    <w:link w:val="a4"/>
    <w:uiPriority w:val="99"/>
    <w:rsid w:val="00276B49"/>
    <w:rPr>
      <w:color w:val="auto"/>
      <w:sz w:val="24"/>
      <w:u w:val="none"/>
    </w:rPr>
  </w:style>
  <w:style w:type="paragraph" w:styleId="a6">
    <w:name w:val="footer"/>
    <w:basedOn w:val="a"/>
    <w:link w:val="a7"/>
    <w:uiPriority w:val="99"/>
    <w:unhideWhenUsed/>
    <w:rsid w:val="00276B49"/>
    <w:pPr>
      <w:tabs>
        <w:tab w:val="center" w:pos="4252"/>
        <w:tab w:val="right" w:pos="8504"/>
      </w:tabs>
      <w:snapToGrid w:val="0"/>
    </w:pPr>
  </w:style>
  <w:style w:type="paragraph" w:customStyle="1" w:styleId="05212">
    <w:name w:val="05_2 １(1)ア 2段落以後"/>
    <w:basedOn w:val="0311"/>
    <w:qFormat/>
    <w:rsid w:val="004202F1"/>
    <w:pPr>
      <w:ind w:leftChars="300" w:left="680" w:firstLineChars="100" w:firstLine="227"/>
    </w:pPr>
  </w:style>
  <w:style w:type="character" w:customStyle="1" w:styleId="a7">
    <w:name w:val="フッター (文字)"/>
    <w:basedOn w:val="a0"/>
    <w:link w:val="a6"/>
    <w:uiPriority w:val="99"/>
    <w:rsid w:val="00276B49"/>
    <w:rPr>
      <w:color w:val="auto"/>
      <w:sz w:val="24"/>
      <w:u w:val="none"/>
    </w:rPr>
  </w:style>
  <w:style w:type="paragraph" w:customStyle="1" w:styleId="11">
    <w:name w:val="スタイル1"/>
    <w:basedOn w:val="1"/>
    <w:qFormat/>
    <w:rsid w:val="00D804C3"/>
    <w:pPr>
      <w:ind w:left="227"/>
      <w:jc w:val="center"/>
    </w:pPr>
  </w:style>
  <w:style w:type="paragraph" w:customStyle="1" w:styleId="21">
    <w:name w:val="スタイル2"/>
    <w:basedOn w:val="1"/>
    <w:qFormat/>
    <w:rsid w:val="00D804C3"/>
    <w:pPr>
      <w:ind w:left="227"/>
      <w:jc w:val="center"/>
    </w:pPr>
    <w:rPr>
      <w:rFonts w:ascii="ＭＳ ゴシック" w:eastAsia="ＭＳ ゴシック" w:hAnsi="ＭＳ ゴシック"/>
    </w:rPr>
  </w:style>
  <w:style w:type="character" w:styleId="a8">
    <w:name w:val="annotation reference"/>
    <w:basedOn w:val="a0"/>
    <w:uiPriority w:val="99"/>
    <w:semiHidden/>
    <w:unhideWhenUsed/>
    <w:rsid w:val="00CE4477"/>
    <w:rPr>
      <w:sz w:val="18"/>
      <w:szCs w:val="18"/>
    </w:rPr>
  </w:style>
  <w:style w:type="paragraph" w:styleId="a9">
    <w:name w:val="annotation text"/>
    <w:basedOn w:val="a"/>
    <w:link w:val="aa"/>
    <w:uiPriority w:val="99"/>
    <w:semiHidden/>
    <w:unhideWhenUsed/>
    <w:rsid w:val="00CE4477"/>
    <w:pPr>
      <w:jc w:val="left"/>
    </w:pPr>
  </w:style>
  <w:style w:type="character" w:customStyle="1" w:styleId="aa">
    <w:name w:val="コメント文字列 (文字)"/>
    <w:basedOn w:val="a0"/>
    <w:link w:val="a9"/>
    <w:uiPriority w:val="99"/>
    <w:semiHidden/>
    <w:rsid w:val="00CE4477"/>
    <w:rPr>
      <w:color w:val="auto"/>
      <w:sz w:val="24"/>
      <w:u w:val="none"/>
    </w:rPr>
  </w:style>
  <w:style w:type="paragraph" w:styleId="ab">
    <w:name w:val="annotation subject"/>
    <w:basedOn w:val="a9"/>
    <w:next w:val="a9"/>
    <w:link w:val="ac"/>
    <w:uiPriority w:val="99"/>
    <w:semiHidden/>
    <w:unhideWhenUsed/>
    <w:rsid w:val="00CE4477"/>
    <w:rPr>
      <w:b/>
      <w:bCs/>
    </w:rPr>
  </w:style>
  <w:style w:type="character" w:customStyle="1" w:styleId="ac">
    <w:name w:val="コメント内容 (文字)"/>
    <w:basedOn w:val="aa"/>
    <w:link w:val="ab"/>
    <w:uiPriority w:val="99"/>
    <w:semiHidden/>
    <w:rsid w:val="00CE4477"/>
    <w:rPr>
      <w:b/>
      <w:bCs/>
      <w:color w:val="auto"/>
      <w:sz w:val="24"/>
      <w:u w:val="none"/>
    </w:rPr>
  </w:style>
  <w:style w:type="paragraph" w:styleId="ad">
    <w:name w:val="Balloon Text"/>
    <w:basedOn w:val="a"/>
    <w:link w:val="ae"/>
    <w:uiPriority w:val="99"/>
    <w:semiHidden/>
    <w:unhideWhenUsed/>
    <w:rsid w:val="00CE4477"/>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CE4477"/>
    <w:rPr>
      <w:rFonts w:asciiTheme="majorHAnsi" w:eastAsiaTheme="majorEastAsia" w:hAnsiTheme="majorHAnsi" w:cstheme="majorBidi"/>
      <w:color w:val="auto"/>
      <w:sz w:val="18"/>
      <w:szCs w:val="18"/>
      <w:u w:val="none"/>
    </w:rPr>
  </w:style>
  <w:style w:type="paragraph" w:customStyle="1" w:styleId="018">
    <w:name w:val="01_8 条例 ア"/>
    <w:basedOn w:val="0311"/>
    <w:qFormat/>
    <w:rsid w:val="00CE70C7"/>
    <w:pPr>
      <w:ind w:leftChars="300" w:left="400" w:rightChars="100" w:right="100" w:hanging="100"/>
    </w:pPr>
  </w:style>
  <w:style w:type="paragraph" w:customStyle="1" w:styleId="af">
    <w:name w:val="ﾘﾎﾟｰﾄﾜｰﾄﾞﾊﾟﾙ"/>
    <w:rsid w:val="007D46F1"/>
    <w:pPr>
      <w:widowControl w:val="0"/>
      <w:wordWrap w:val="0"/>
      <w:autoSpaceDE w:val="0"/>
      <w:autoSpaceDN w:val="0"/>
      <w:adjustRightInd w:val="0"/>
      <w:spacing w:line="361" w:lineRule="exact"/>
      <w:jc w:val="both"/>
    </w:pPr>
    <w:rPr>
      <w:rFonts w:cs="Times New Roman"/>
      <w:color w:val="auto"/>
      <w:spacing w:val="4"/>
      <w:kern w:val="0"/>
      <w:sz w:val="24"/>
      <w:szCs w:val="24"/>
      <w:u w:val="none"/>
    </w:rPr>
  </w:style>
  <w:style w:type="paragraph" w:styleId="af0">
    <w:name w:val="List Paragraph"/>
    <w:basedOn w:val="a"/>
    <w:uiPriority w:val="34"/>
    <w:qFormat/>
    <w:rsid w:val="00F3777E"/>
    <w:pPr>
      <w:ind w:leftChars="400" w:left="840"/>
    </w:pPr>
    <w:rPr>
      <w:rFonts w:ascii="Century" w:hAnsi="Century" w:cs="Times New Roman"/>
      <w:sz w:val="21"/>
      <w:szCs w:val="24"/>
    </w:rPr>
  </w:style>
  <w:style w:type="paragraph" w:customStyle="1" w:styleId="06212">
    <w:name w:val="06_2 １(1)ア(ｱ) 2段落目以後"/>
    <w:basedOn w:val="0311"/>
    <w:qFormat/>
    <w:rsid w:val="00691660"/>
    <w:pPr>
      <w:ind w:leftChars="400" w:left="907" w:firstLineChars="100" w:firstLine="227"/>
    </w:pPr>
  </w:style>
  <w:style w:type="paragraph" w:customStyle="1" w:styleId="07111">
    <w:name w:val="07_1 １(1)ア(ｱ)Ａ 1段落目"/>
    <w:basedOn w:val="0311"/>
    <w:qFormat/>
    <w:rsid w:val="00EE2578"/>
    <w:pPr>
      <w:ind w:leftChars="400" w:left="500" w:hanging="100"/>
    </w:pPr>
  </w:style>
  <w:style w:type="paragraph" w:customStyle="1" w:styleId="07212">
    <w:name w:val="07_2 １(1)ア(ｱ)Ａ 2段落目"/>
    <w:basedOn w:val="0311"/>
    <w:qFormat/>
    <w:rsid w:val="0036354C"/>
    <w:pPr>
      <w:ind w:leftChars="500" w:left="1134" w:firstLineChars="100" w:firstLine="227"/>
    </w:pPr>
  </w:style>
  <w:style w:type="paragraph" w:customStyle="1" w:styleId="08011a1">
    <w:name w:val="08_01 １(1)ア(ｱ)Ａ(a) 1段落目"/>
    <w:basedOn w:val="0311"/>
    <w:qFormat/>
    <w:rsid w:val="00042D58"/>
    <w:pPr>
      <w:ind w:leftChars="500" w:left="1361"/>
    </w:pPr>
  </w:style>
  <w:style w:type="table" w:customStyle="1" w:styleId="12">
    <w:name w:val="表 (格子)1"/>
    <w:basedOn w:val="a1"/>
    <w:next w:val="a3"/>
    <w:rsid w:val="007F082C"/>
    <w:pPr>
      <w:widowControl w:val="0"/>
      <w:jc w:val="both"/>
    </w:pPr>
    <w:rPr>
      <w:rFonts w:ascii="Century" w:hAnsi="Century" w:cs="Times New Roman"/>
      <w:color w:val="auto"/>
      <w:kern w:val="0"/>
      <w:szCs w:val="20"/>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rsid w:val="00ED1503"/>
    <w:pPr>
      <w:widowControl w:val="0"/>
      <w:jc w:val="both"/>
    </w:pPr>
    <w:rPr>
      <w:rFonts w:ascii="Century" w:hAnsi="Century" w:cs="Times New Roman"/>
      <w:color w:val="auto"/>
      <w:kern w:val="0"/>
      <w:szCs w:val="20"/>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Indent"/>
    <w:basedOn w:val="a"/>
    <w:link w:val="af2"/>
    <w:rsid w:val="00EE374D"/>
    <w:pPr>
      <w:ind w:left="200" w:hangingChars="100" w:hanging="200"/>
    </w:pPr>
    <w:rPr>
      <w:rFonts w:ascii="Century" w:hAnsi="Century" w:cs="Times New Roman"/>
      <w:sz w:val="20"/>
      <w:szCs w:val="24"/>
    </w:rPr>
  </w:style>
  <w:style w:type="character" w:customStyle="1" w:styleId="af2">
    <w:name w:val="本文インデント (文字)"/>
    <w:basedOn w:val="a0"/>
    <w:link w:val="af1"/>
    <w:rsid w:val="00EE374D"/>
    <w:rPr>
      <w:rFonts w:ascii="Century" w:hAnsi="Century" w:cs="Times New Roman"/>
      <w:color w:val="auto"/>
      <w:szCs w:val="24"/>
      <w:u w:val="none"/>
    </w:rPr>
  </w:style>
  <w:style w:type="character" w:customStyle="1" w:styleId="20">
    <w:name w:val="見出し 2 (文字)"/>
    <w:basedOn w:val="a0"/>
    <w:link w:val="2"/>
    <w:uiPriority w:val="9"/>
    <w:semiHidden/>
    <w:rsid w:val="007B61D1"/>
    <w:rPr>
      <w:rFonts w:asciiTheme="majorHAnsi" w:eastAsiaTheme="majorEastAsia" w:hAnsiTheme="majorHAnsi" w:cstheme="majorBidi"/>
      <w:color w:val="auto"/>
      <w:sz w:val="24"/>
      <w:u w:val="none"/>
    </w:rPr>
  </w:style>
  <w:style w:type="paragraph" w:styleId="3">
    <w:name w:val="toc 3"/>
    <w:basedOn w:val="a"/>
    <w:next w:val="a"/>
    <w:autoRedefine/>
    <w:uiPriority w:val="39"/>
    <w:unhideWhenUsed/>
    <w:rsid w:val="003D5DB1"/>
    <w:pPr>
      <w:ind w:leftChars="100" w:left="100" w:firstLineChars="100" w:firstLine="100"/>
    </w:pPr>
  </w:style>
  <w:style w:type="paragraph" w:styleId="13">
    <w:name w:val="toc 1"/>
    <w:basedOn w:val="a"/>
    <w:next w:val="a"/>
    <w:autoRedefine/>
    <w:uiPriority w:val="39"/>
    <w:unhideWhenUsed/>
    <w:rsid w:val="00903401"/>
    <w:pPr>
      <w:tabs>
        <w:tab w:val="right" w:leader="middleDot" w:pos="9060"/>
      </w:tabs>
      <w:jc w:val="left"/>
    </w:pPr>
    <w:rPr>
      <w:rFonts w:ascii="ＭＳ ゴシック" w:eastAsia="ＭＳ ゴシック" w:hAnsi="ＭＳ ゴシック"/>
      <w:b/>
      <w:noProof/>
    </w:rPr>
  </w:style>
  <w:style w:type="paragraph" w:styleId="23">
    <w:name w:val="toc 2"/>
    <w:basedOn w:val="a"/>
    <w:next w:val="a"/>
    <w:autoRedefine/>
    <w:uiPriority w:val="39"/>
    <w:unhideWhenUsed/>
    <w:rsid w:val="006E1422"/>
    <w:pPr>
      <w:tabs>
        <w:tab w:val="right" w:leader="middleDot" w:pos="9060"/>
      </w:tabs>
      <w:ind w:firstLineChars="100" w:firstLine="100"/>
    </w:pPr>
    <w:rPr>
      <w:rFonts w:eastAsia="ＭＳ ゴシック"/>
    </w:rPr>
  </w:style>
  <w:style w:type="paragraph" w:styleId="4">
    <w:name w:val="toc 4"/>
    <w:basedOn w:val="a"/>
    <w:next w:val="a"/>
    <w:autoRedefine/>
    <w:uiPriority w:val="39"/>
    <w:unhideWhenUsed/>
    <w:rsid w:val="00903401"/>
    <w:pPr>
      <w:ind w:leftChars="400" w:left="400"/>
    </w:pPr>
    <w:rPr>
      <w:rFonts w:eastAsiaTheme="minorEastAsia"/>
    </w:rPr>
  </w:style>
  <w:style w:type="paragraph" w:styleId="5">
    <w:name w:val="toc 5"/>
    <w:basedOn w:val="a"/>
    <w:next w:val="a"/>
    <w:autoRedefine/>
    <w:uiPriority w:val="39"/>
    <w:unhideWhenUsed/>
    <w:rsid w:val="00E416A7"/>
    <w:pPr>
      <w:ind w:leftChars="400" w:left="840"/>
    </w:pPr>
    <w:rPr>
      <w:rFonts w:asciiTheme="minorHAnsi" w:eastAsiaTheme="minorEastAsia" w:hAnsiTheme="minorHAnsi"/>
      <w:sz w:val="21"/>
    </w:rPr>
  </w:style>
  <w:style w:type="paragraph" w:styleId="6">
    <w:name w:val="toc 6"/>
    <w:basedOn w:val="a"/>
    <w:next w:val="a"/>
    <w:autoRedefine/>
    <w:uiPriority w:val="39"/>
    <w:unhideWhenUsed/>
    <w:rsid w:val="00E416A7"/>
    <w:pPr>
      <w:ind w:leftChars="500" w:left="1050"/>
    </w:pPr>
    <w:rPr>
      <w:rFonts w:asciiTheme="minorHAnsi" w:eastAsiaTheme="minorEastAsia" w:hAnsiTheme="minorHAnsi"/>
      <w:sz w:val="21"/>
    </w:rPr>
  </w:style>
  <w:style w:type="paragraph" w:styleId="7">
    <w:name w:val="toc 7"/>
    <w:basedOn w:val="a"/>
    <w:next w:val="a"/>
    <w:autoRedefine/>
    <w:uiPriority w:val="39"/>
    <w:unhideWhenUsed/>
    <w:rsid w:val="00E416A7"/>
    <w:pPr>
      <w:ind w:leftChars="600" w:left="1260"/>
    </w:pPr>
    <w:rPr>
      <w:rFonts w:asciiTheme="minorHAnsi" w:eastAsiaTheme="minorEastAsia" w:hAnsiTheme="minorHAnsi"/>
      <w:sz w:val="21"/>
    </w:rPr>
  </w:style>
  <w:style w:type="paragraph" w:styleId="8">
    <w:name w:val="toc 8"/>
    <w:basedOn w:val="a"/>
    <w:next w:val="a"/>
    <w:autoRedefine/>
    <w:uiPriority w:val="39"/>
    <w:unhideWhenUsed/>
    <w:rsid w:val="00E416A7"/>
    <w:pPr>
      <w:ind w:leftChars="700" w:left="1470"/>
    </w:pPr>
    <w:rPr>
      <w:rFonts w:asciiTheme="minorHAnsi" w:eastAsiaTheme="minorEastAsia" w:hAnsiTheme="minorHAnsi"/>
      <w:sz w:val="21"/>
    </w:rPr>
  </w:style>
  <w:style w:type="paragraph" w:styleId="9">
    <w:name w:val="toc 9"/>
    <w:basedOn w:val="a"/>
    <w:next w:val="a"/>
    <w:autoRedefine/>
    <w:uiPriority w:val="39"/>
    <w:unhideWhenUsed/>
    <w:rsid w:val="00E416A7"/>
    <w:pPr>
      <w:ind w:leftChars="800" w:left="1680"/>
    </w:pPr>
    <w:rPr>
      <w:rFonts w:asciiTheme="minorHAnsi" w:eastAsiaTheme="minorEastAsia" w:hAnsiTheme="minorHAnsi"/>
      <w:sz w:val="21"/>
    </w:rPr>
  </w:style>
  <w:style w:type="character" w:styleId="af3">
    <w:name w:val="Hyperlink"/>
    <w:basedOn w:val="a0"/>
    <w:uiPriority w:val="99"/>
    <w:unhideWhenUsed/>
    <w:rsid w:val="00E416A7"/>
    <w:rPr>
      <w:color w:val="0563C1" w:themeColor="hyperlink"/>
      <w:u w:val="single"/>
    </w:rPr>
  </w:style>
  <w:style w:type="paragraph" w:styleId="af4">
    <w:name w:val="Note Heading"/>
    <w:basedOn w:val="a"/>
    <w:next w:val="a"/>
    <w:link w:val="af5"/>
    <w:uiPriority w:val="99"/>
    <w:unhideWhenUsed/>
    <w:rsid w:val="00485A90"/>
    <w:pPr>
      <w:jc w:val="center"/>
    </w:pPr>
  </w:style>
  <w:style w:type="character" w:customStyle="1" w:styleId="af5">
    <w:name w:val="記 (文字)"/>
    <w:basedOn w:val="a0"/>
    <w:link w:val="af4"/>
    <w:uiPriority w:val="99"/>
    <w:rsid w:val="00485A90"/>
    <w:rPr>
      <w:color w:val="auto"/>
      <w:sz w:val="24"/>
      <w:u w:val="none"/>
    </w:rPr>
  </w:style>
  <w:style w:type="paragraph" w:styleId="af6">
    <w:name w:val="Closing"/>
    <w:basedOn w:val="a"/>
    <w:link w:val="af7"/>
    <w:uiPriority w:val="99"/>
    <w:unhideWhenUsed/>
    <w:rsid w:val="00485A90"/>
    <w:pPr>
      <w:jc w:val="right"/>
    </w:pPr>
  </w:style>
  <w:style w:type="character" w:customStyle="1" w:styleId="af7">
    <w:name w:val="結語 (文字)"/>
    <w:basedOn w:val="a0"/>
    <w:link w:val="af6"/>
    <w:uiPriority w:val="99"/>
    <w:rsid w:val="00485A90"/>
    <w:rPr>
      <w:color w:val="auto"/>
      <w:sz w:val="24"/>
      <w:u w:val="none"/>
    </w:rPr>
  </w:style>
  <w:style w:type="paragraph" w:customStyle="1" w:styleId="01011">
    <w:name w:val="01_01 見出しレベル1"/>
    <w:basedOn w:val="01044"/>
    <w:qFormat/>
    <w:rsid w:val="000A076B"/>
    <w:pPr>
      <w:outlineLvl w:val="0"/>
    </w:pPr>
  </w:style>
  <w:style w:type="paragraph" w:customStyle="1" w:styleId="01033">
    <w:name w:val="01_03 見出しレベル3"/>
    <w:basedOn w:val="01044"/>
    <w:qFormat/>
    <w:rsid w:val="00B96CCB"/>
    <w:pPr>
      <w:outlineLvl w:val="2"/>
    </w:pPr>
  </w:style>
  <w:style w:type="paragraph" w:customStyle="1" w:styleId="01022">
    <w:name w:val="01_02 見出しレベル2"/>
    <w:basedOn w:val="01033"/>
    <w:qFormat/>
    <w:rsid w:val="00B96CCB"/>
    <w:pPr>
      <w:outlineLvl w:val="1"/>
    </w:pPr>
  </w:style>
  <w:style w:type="paragraph" w:customStyle="1" w:styleId="01055">
    <w:name w:val="01_05 見出しレベル5"/>
    <w:basedOn w:val="01044"/>
    <w:qFormat/>
    <w:rsid w:val="00903401"/>
    <w:pPr>
      <w:outlineLvl w:val="4"/>
    </w:pPr>
  </w:style>
  <w:style w:type="paragraph" w:customStyle="1" w:styleId="Default">
    <w:name w:val="Default"/>
    <w:rsid w:val="00384A89"/>
    <w:pPr>
      <w:widowControl w:val="0"/>
      <w:autoSpaceDE w:val="0"/>
      <w:autoSpaceDN w:val="0"/>
      <w:adjustRightInd w:val="0"/>
    </w:pPr>
    <w:rPr>
      <w:rFonts w:cs="ＭＳ 明朝"/>
      <w:color w:val="000000"/>
      <w:kern w:val="0"/>
      <w:sz w:val="24"/>
      <w:szCs w:val="24"/>
    </w:rPr>
  </w:style>
  <w:style w:type="paragraph" w:styleId="af8">
    <w:name w:val="Revision"/>
    <w:hidden/>
    <w:uiPriority w:val="99"/>
    <w:semiHidden/>
    <w:rsid w:val="00186481"/>
    <w:rPr>
      <w:color w:val="auto"/>
      <w:sz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882333">
      <w:bodyDiv w:val="1"/>
      <w:marLeft w:val="0"/>
      <w:marRight w:val="0"/>
      <w:marTop w:val="0"/>
      <w:marBottom w:val="0"/>
      <w:divBdr>
        <w:top w:val="none" w:sz="0" w:space="0" w:color="auto"/>
        <w:left w:val="none" w:sz="0" w:space="0" w:color="auto"/>
        <w:bottom w:val="none" w:sz="0" w:space="0" w:color="auto"/>
        <w:right w:val="none" w:sz="0" w:space="0" w:color="auto"/>
      </w:divBdr>
    </w:div>
    <w:div w:id="148012945">
      <w:bodyDiv w:val="1"/>
      <w:marLeft w:val="0"/>
      <w:marRight w:val="0"/>
      <w:marTop w:val="0"/>
      <w:marBottom w:val="0"/>
      <w:divBdr>
        <w:top w:val="none" w:sz="0" w:space="0" w:color="auto"/>
        <w:left w:val="none" w:sz="0" w:space="0" w:color="auto"/>
        <w:bottom w:val="none" w:sz="0" w:space="0" w:color="auto"/>
        <w:right w:val="none" w:sz="0" w:space="0" w:color="auto"/>
      </w:divBdr>
    </w:div>
    <w:div w:id="153420047">
      <w:bodyDiv w:val="1"/>
      <w:marLeft w:val="0"/>
      <w:marRight w:val="0"/>
      <w:marTop w:val="0"/>
      <w:marBottom w:val="0"/>
      <w:divBdr>
        <w:top w:val="none" w:sz="0" w:space="0" w:color="auto"/>
        <w:left w:val="none" w:sz="0" w:space="0" w:color="auto"/>
        <w:bottom w:val="none" w:sz="0" w:space="0" w:color="auto"/>
        <w:right w:val="none" w:sz="0" w:space="0" w:color="auto"/>
      </w:divBdr>
    </w:div>
    <w:div w:id="170267218">
      <w:bodyDiv w:val="1"/>
      <w:marLeft w:val="0"/>
      <w:marRight w:val="0"/>
      <w:marTop w:val="0"/>
      <w:marBottom w:val="0"/>
      <w:divBdr>
        <w:top w:val="none" w:sz="0" w:space="0" w:color="auto"/>
        <w:left w:val="none" w:sz="0" w:space="0" w:color="auto"/>
        <w:bottom w:val="none" w:sz="0" w:space="0" w:color="auto"/>
        <w:right w:val="none" w:sz="0" w:space="0" w:color="auto"/>
      </w:divBdr>
    </w:div>
    <w:div w:id="207037837">
      <w:bodyDiv w:val="1"/>
      <w:marLeft w:val="0"/>
      <w:marRight w:val="0"/>
      <w:marTop w:val="0"/>
      <w:marBottom w:val="0"/>
      <w:divBdr>
        <w:top w:val="none" w:sz="0" w:space="0" w:color="auto"/>
        <w:left w:val="none" w:sz="0" w:space="0" w:color="auto"/>
        <w:bottom w:val="none" w:sz="0" w:space="0" w:color="auto"/>
        <w:right w:val="none" w:sz="0" w:space="0" w:color="auto"/>
      </w:divBdr>
    </w:div>
    <w:div w:id="266891853">
      <w:bodyDiv w:val="1"/>
      <w:marLeft w:val="0"/>
      <w:marRight w:val="0"/>
      <w:marTop w:val="0"/>
      <w:marBottom w:val="0"/>
      <w:divBdr>
        <w:top w:val="none" w:sz="0" w:space="0" w:color="auto"/>
        <w:left w:val="none" w:sz="0" w:space="0" w:color="auto"/>
        <w:bottom w:val="none" w:sz="0" w:space="0" w:color="auto"/>
        <w:right w:val="none" w:sz="0" w:space="0" w:color="auto"/>
      </w:divBdr>
    </w:div>
    <w:div w:id="367222779">
      <w:bodyDiv w:val="1"/>
      <w:marLeft w:val="0"/>
      <w:marRight w:val="0"/>
      <w:marTop w:val="0"/>
      <w:marBottom w:val="0"/>
      <w:divBdr>
        <w:top w:val="none" w:sz="0" w:space="0" w:color="auto"/>
        <w:left w:val="none" w:sz="0" w:space="0" w:color="auto"/>
        <w:bottom w:val="none" w:sz="0" w:space="0" w:color="auto"/>
        <w:right w:val="none" w:sz="0" w:space="0" w:color="auto"/>
      </w:divBdr>
    </w:div>
    <w:div w:id="660081362">
      <w:bodyDiv w:val="1"/>
      <w:marLeft w:val="0"/>
      <w:marRight w:val="0"/>
      <w:marTop w:val="0"/>
      <w:marBottom w:val="0"/>
      <w:divBdr>
        <w:top w:val="none" w:sz="0" w:space="0" w:color="auto"/>
        <w:left w:val="none" w:sz="0" w:space="0" w:color="auto"/>
        <w:bottom w:val="none" w:sz="0" w:space="0" w:color="auto"/>
        <w:right w:val="none" w:sz="0" w:space="0" w:color="auto"/>
      </w:divBdr>
    </w:div>
    <w:div w:id="1242325980">
      <w:bodyDiv w:val="1"/>
      <w:marLeft w:val="0"/>
      <w:marRight w:val="0"/>
      <w:marTop w:val="0"/>
      <w:marBottom w:val="0"/>
      <w:divBdr>
        <w:top w:val="none" w:sz="0" w:space="0" w:color="auto"/>
        <w:left w:val="none" w:sz="0" w:space="0" w:color="auto"/>
        <w:bottom w:val="none" w:sz="0" w:space="0" w:color="auto"/>
        <w:right w:val="none" w:sz="0" w:space="0" w:color="auto"/>
      </w:divBdr>
    </w:div>
    <w:div w:id="1344091851">
      <w:bodyDiv w:val="1"/>
      <w:marLeft w:val="0"/>
      <w:marRight w:val="0"/>
      <w:marTop w:val="0"/>
      <w:marBottom w:val="0"/>
      <w:divBdr>
        <w:top w:val="none" w:sz="0" w:space="0" w:color="auto"/>
        <w:left w:val="none" w:sz="0" w:space="0" w:color="auto"/>
        <w:bottom w:val="none" w:sz="0" w:space="0" w:color="auto"/>
        <w:right w:val="none" w:sz="0" w:space="0" w:color="auto"/>
      </w:divBdr>
    </w:div>
    <w:div w:id="1494492082">
      <w:bodyDiv w:val="1"/>
      <w:marLeft w:val="0"/>
      <w:marRight w:val="0"/>
      <w:marTop w:val="0"/>
      <w:marBottom w:val="0"/>
      <w:divBdr>
        <w:top w:val="none" w:sz="0" w:space="0" w:color="auto"/>
        <w:left w:val="none" w:sz="0" w:space="0" w:color="auto"/>
        <w:bottom w:val="none" w:sz="0" w:space="0" w:color="auto"/>
        <w:right w:val="none" w:sz="0" w:space="0" w:color="auto"/>
      </w:divBdr>
    </w:div>
    <w:div w:id="1643536947">
      <w:bodyDiv w:val="1"/>
      <w:marLeft w:val="0"/>
      <w:marRight w:val="0"/>
      <w:marTop w:val="0"/>
      <w:marBottom w:val="0"/>
      <w:divBdr>
        <w:top w:val="none" w:sz="0" w:space="0" w:color="auto"/>
        <w:left w:val="none" w:sz="0" w:space="0" w:color="auto"/>
        <w:bottom w:val="none" w:sz="0" w:space="0" w:color="auto"/>
        <w:right w:val="none" w:sz="0" w:space="0" w:color="auto"/>
      </w:divBdr>
    </w:div>
    <w:div w:id="1841265658">
      <w:bodyDiv w:val="1"/>
      <w:marLeft w:val="0"/>
      <w:marRight w:val="0"/>
      <w:marTop w:val="0"/>
      <w:marBottom w:val="0"/>
      <w:divBdr>
        <w:top w:val="none" w:sz="0" w:space="0" w:color="auto"/>
        <w:left w:val="none" w:sz="0" w:space="0" w:color="auto"/>
        <w:bottom w:val="none" w:sz="0" w:space="0" w:color="auto"/>
        <w:right w:val="none" w:sz="0" w:space="0" w:color="auto"/>
      </w:divBdr>
    </w:div>
    <w:div w:id="1853105731">
      <w:bodyDiv w:val="1"/>
      <w:marLeft w:val="0"/>
      <w:marRight w:val="0"/>
      <w:marTop w:val="0"/>
      <w:marBottom w:val="0"/>
      <w:divBdr>
        <w:top w:val="none" w:sz="0" w:space="0" w:color="auto"/>
        <w:left w:val="none" w:sz="0" w:space="0" w:color="auto"/>
        <w:bottom w:val="none" w:sz="0" w:space="0" w:color="auto"/>
        <w:right w:val="none" w:sz="0" w:space="0" w:color="auto"/>
      </w:divBdr>
    </w:div>
    <w:div w:id="1969777088">
      <w:bodyDiv w:val="1"/>
      <w:marLeft w:val="0"/>
      <w:marRight w:val="0"/>
      <w:marTop w:val="0"/>
      <w:marBottom w:val="0"/>
      <w:divBdr>
        <w:top w:val="none" w:sz="0" w:space="0" w:color="auto"/>
        <w:left w:val="none" w:sz="0" w:space="0" w:color="auto"/>
        <w:bottom w:val="none" w:sz="0" w:space="0" w:color="auto"/>
        <w:right w:val="none" w:sz="0" w:space="0" w:color="auto"/>
      </w:divBdr>
    </w:div>
    <w:div w:id="2118526270">
      <w:bodyDiv w:val="1"/>
      <w:marLeft w:val="0"/>
      <w:marRight w:val="0"/>
      <w:marTop w:val="0"/>
      <w:marBottom w:val="0"/>
      <w:divBdr>
        <w:top w:val="none" w:sz="0" w:space="0" w:color="auto"/>
        <w:left w:val="none" w:sz="0" w:space="0" w:color="auto"/>
        <w:bottom w:val="none" w:sz="0" w:space="0" w:color="auto"/>
        <w:right w:val="none" w:sz="0" w:space="0" w:color="auto"/>
      </w:divBdr>
    </w:div>
    <w:div w:id="213890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2700">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5F6C0-C66F-4837-A1AC-F822EAEFC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1079</Words>
  <Characters>6154</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2023-03-30T06:03:00Z</dcterms:created>
  <dcterms:modified xsi:type="dcterms:W3CDTF">2025-06-20T02:36:00Z</dcterms:modified>
</cp:coreProperties>
</file>