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42D36" w14:textId="49A15A21" w:rsidR="00F0439E" w:rsidRDefault="00F0439E" w:rsidP="00317B8F">
      <w:pPr>
        <w:pStyle w:val="1"/>
        <w:rPr>
          <w:lang w:eastAsia="zh-TW"/>
        </w:rPr>
      </w:pPr>
    </w:p>
    <w:p w14:paraId="30B73866" w14:textId="6C807CB0" w:rsidR="00F0439E" w:rsidRDefault="00F0439E" w:rsidP="00F0439E">
      <w:pPr>
        <w:jc w:val="right"/>
        <w:rPr>
          <w:szCs w:val="24"/>
          <w:lang w:eastAsia="zh-TW"/>
        </w:rPr>
      </w:pPr>
    </w:p>
    <w:p w14:paraId="7FFB7B57" w14:textId="77777777" w:rsidR="00F0439E" w:rsidRDefault="00F0439E" w:rsidP="00F0439E">
      <w:pPr>
        <w:jc w:val="right"/>
        <w:rPr>
          <w:szCs w:val="24"/>
          <w:lang w:eastAsia="zh-TW"/>
        </w:rPr>
      </w:pPr>
    </w:p>
    <w:p w14:paraId="6DB7B416" w14:textId="77777777" w:rsidR="00F0439E" w:rsidRDefault="00F0439E" w:rsidP="00F0439E">
      <w:pPr>
        <w:jc w:val="right"/>
        <w:rPr>
          <w:szCs w:val="24"/>
          <w:lang w:eastAsia="zh-TW"/>
        </w:rPr>
      </w:pPr>
    </w:p>
    <w:p w14:paraId="3B849705" w14:textId="77777777" w:rsidR="00F0439E" w:rsidRDefault="00F0439E" w:rsidP="00F0439E">
      <w:pPr>
        <w:jc w:val="right"/>
        <w:rPr>
          <w:szCs w:val="24"/>
          <w:lang w:eastAsia="zh-TW"/>
        </w:rPr>
      </w:pPr>
    </w:p>
    <w:p w14:paraId="68A26B5D" w14:textId="77777777" w:rsidR="00F0439E" w:rsidRDefault="00F0439E" w:rsidP="00F0439E">
      <w:pPr>
        <w:jc w:val="right"/>
        <w:rPr>
          <w:szCs w:val="24"/>
          <w:lang w:eastAsia="zh-TW"/>
        </w:rPr>
      </w:pPr>
    </w:p>
    <w:p w14:paraId="39FDB2BD" w14:textId="77777777" w:rsidR="00F0439E" w:rsidRDefault="00F0439E" w:rsidP="00F0439E">
      <w:pPr>
        <w:jc w:val="right"/>
        <w:rPr>
          <w:szCs w:val="24"/>
          <w:lang w:eastAsia="zh-TW"/>
        </w:rPr>
      </w:pPr>
    </w:p>
    <w:p w14:paraId="54BEE256" w14:textId="25525FF4" w:rsidR="00F0439E" w:rsidRDefault="00F0439E" w:rsidP="00F0439E">
      <w:pPr>
        <w:jc w:val="center"/>
        <w:rPr>
          <w:rFonts w:ascii="ＭＳ ゴシック" w:eastAsia="ＭＳ ゴシック"/>
          <w:bCs/>
          <w:sz w:val="44"/>
          <w:szCs w:val="44"/>
          <w:lang w:eastAsia="zh-TW"/>
        </w:rPr>
      </w:pPr>
      <w:r>
        <w:rPr>
          <w:rFonts w:ascii="ＭＳ ゴシック" w:eastAsia="ＭＳ ゴシック" w:hint="eastAsia"/>
          <w:bCs/>
          <w:sz w:val="44"/>
          <w:szCs w:val="44"/>
          <w:lang w:eastAsia="zh-TW"/>
        </w:rPr>
        <w:t>令　和</w:t>
      </w:r>
      <w:r w:rsidRPr="00561FD1">
        <w:rPr>
          <w:rFonts w:ascii="ＭＳ ゴシック" w:eastAsia="ＭＳ ゴシック" w:hint="eastAsia"/>
          <w:bCs/>
          <w:sz w:val="44"/>
          <w:szCs w:val="44"/>
          <w:lang w:eastAsia="zh-TW"/>
        </w:rPr>
        <w:t xml:space="preserve">　</w:t>
      </w:r>
      <w:r w:rsidR="002731A5">
        <w:rPr>
          <w:rFonts w:ascii="ＭＳ ゴシック" w:eastAsia="ＭＳ ゴシック" w:hint="eastAsia"/>
          <w:bCs/>
          <w:sz w:val="44"/>
          <w:szCs w:val="44"/>
        </w:rPr>
        <w:t>７</w:t>
      </w:r>
      <w:r w:rsidRPr="00561FD1">
        <w:rPr>
          <w:rFonts w:ascii="ＭＳ ゴシック" w:eastAsia="ＭＳ ゴシック" w:hint="eastAsia"/>
          <w:bCs/>
          <w:sz w:val="44"/>
          <w:szCs w:val="44"/>
          <w:lang w:eastAsia="zh-TW"/>
        </w:rPr>
        <w:t xml:space="preserve">　年　度</w:t>
      </w:r>
    </w:p>
    <w:p w14:paraId="35AFA9C5" w14:textId="2F10B81E" w:rsidR="00421B63" w:rsidRDefault="00421B63" w:rsidP="00F0439E">
      <w:pPr>
        <w:jc w:val="center"/>
        <w:rPr>
          <w:rFonts w:ascii="ＭＳ ゴシック" w:eastAsia="ＭＳ ゴシック"/>
          <w:bCs/>
          <w:sz w:val="44"/>
          <w:szCs w:val="44"/>
          <w:lang w:eastAsia="zh-TW"/>
        </w:rPr>
      </w:pPr>
    </w:p>
    <w:p w14:paraId="0AEF6301" w14:textId="77777777" w:rsidR="00421B63" w:rsidRPr="001D75CE" w:rsidRDefault="00421B63" w:rsidP="00421B63">
      <w:pPr>
        <w:jc w:val="center"/>
        <w:rPr>
          <w:sz w:val="44"/>
          <w:lang w:eastAsia="zh-TW"/>
        </w:rPr>
      </w:pPr>
      <w:r>
        <w:rPr>
          <w:rFonts w:ascii="ＭＳ ゴシック" w:eastAsia="ＭＳ ゴシック" w:hint="eastAsia"/>
          <w:bCs/>
          <w:sz w:val="44"/>
          <w:lang w:eastAsia="zh-TW"/>
        </w:rPr>
        <w:t>大阪市内部統制評価報告書</w:t>
      </w:r>
      <w:r w:rsidRPr="001D75CE">
        <w:rPr>
          <w:rFonts w:ascii="ＭＳ ゴシック" w:eastAsia="ＭＳ ゴシック" w:hint="eastAsia"/>
          <w:bCs/>
          <w:sz w:val="44"/>
          <w:lang w:eastAsia="zh-TW"/>
        </w:rPr>
        <w:t>審査意見書</w:t>
      </w:r>
    </w:p>
    <w:p w14:paraId="5CFCD219" w14:textId="77777777" w:rsidR="00F0439E" w:rsidRPr="00421B63" w:rsidRDefault="00F0439E" w:rsidP="00F0439E">
      <w:pPr>
        <w:jc w:val="center"/>
        <w:rPr>
          <w:rFonts w:ascii="ＭＳ ゴシック" w:eastAsia="ＭＳ ゴシック"/>
          <w:b/>
          <w:bCs/>
          <w:szCs w:val="22"/>
          <w:lang w:eastAsia="zh-TW"/>
        </w:rPr>
      </w:pPr>
    </w:p>
    <w:p w14:paraId="6A14EC23" w14:textId="77777777" w:rsidR="00F0439E" w:rsidRPr="00561FD1" w:rsidRDefault="00F0439E" w:rsidP="00F0439E">
      <w:pPr>
        <w:jc w:val="center"/>
        <w:rPr>
          <w:rFonts w:ascii="ＭＳ ゴシック" w:eastAsia="ＭＳ ゴシック"/>
          <w:b/>
          <w:bCs/>
          <w:szCs w:val="22"/>
          <w:lang w:eastAsia="zh-TW"/>
        </w:rPr>
      </w:pPr>
    </w:p>
    <w:p w14:paraId="55820482" w14:textId="77777777" w:rsidR="00F0439E" w:rsidRDefault="00F0439E" w:rsidP="00F0439E">
      <w:pPr>
        <w:widowControl/>
        <w:jc w:val="left"/>
        <w:rPr>
          <w:spacing w:val="6"/>
          <w:kern w:val="0"/>
          <w:lang w:eastAsia="zh-TW"/>
        </w:rPr>
      </w:pPr>
      <w:r>
        <w:rPr>
          <w:spacing w:val="6"/>
          <w:kern w:val="0"/>
          <w:lang w:eastAsia="zh-TW"/>
        </w:rPr>
        <w:br w:type="page"/>
      </w:r>
    </w:p>
    <w:p w14:paraId="1DF64D1D" w14:textId="6C3E5CAA" w:rsidR="00C80C1D" w:rsidRDefault="00C80C1D" w:rsidP="00C80C1D">
      <w:pPr>
        <w:widowControl/>
        <w:jc w:val="left"/>
        <w:rPr>
          <w:rFonts w:hAnsi="ＭＳ 明朝"/>
          <w:bCs/>
          <w:spacing w:val="10"/>
          <w:lang w:eastAsia="zh-TW"/>
        </w:rPr>
      </w:pPr>
    </w:p>
    <w:p w14:paraId="2F75E177" w14:textId="1307C531" w:rsidR="00F0439E" w:rsidRDefault="00F0439E">
      <w:pPr>
        <w:widowControl/>
        <w:jc w:val="left"/>
        <w:rPr>
          <w:rFonts w:hAnsi="ＭＳ 明朝"/>
          <w:bCs/>
          <w:spacing w:val="10"/>
          <w:lang w:eastAsia="zh-TW"/>
        </w:rPr>
      </w:pPr>
      <w:r>
        <w:rPr>
          <w:rFonts w:hAnsi="ＭＳ 明朝"/>
          <w:bCs/>
          <w:spacing w:val="10"/>
          <w:lang w:eastAsia="zh-TW"/>
        </w:rPr>
        <w:br w:type="page"/>
      </w:r>
    </w:p>
    <w:p w14:paraId="2C24A711" w14:textId="77777777" w:rsidR="00F0439E" w:rsidRPr="009A73D0" w:rsidRDefault="00F0439E" w:rsidP="00C80C1D">
      <w:pPr>
        <w:widowControl/>
        <w:jc w:val="left"/>
        <w:rPr>
          <w:rFonts w:hAnsi="ＭＳ 明朝"/>
          <w:bCs/>
          <w:spacing w:val="10"/>
          <w:lang w:eastAsia="zh-TW"/>
        </w:rPr>
        <w:sectPr w:rsidR="00F0439E" w:rsidRPr="009A73D0" w:rsidSect="0041115B">
          <w:headerReference w:type="even" r:id="rId8"/>
          <w:headerReference w:type="default" r:id="rId9"/>
          <w:footerReference w:type="default" r:id="rId10"/>
          <w:type w:val="continuous"/>
          <w:pgSz w:w="11906" w:h="16838" w:code="9"/>
          <w:pgMar w:top="1418" w:right="1418" w:bottom="1418" w:left="1418" w:header="851" w:footer="567" w:gutter="0"/>
          <w:pgNumType w:fmt="numberInDash" w:start="1"/>
          <w:cols w:space="425"/>
          <w:docGrid w:type="linesAndChars" w:linePitch="408" w:charSpace="-1858"/>
        </w:sectPr>
      </w:pPr>
    </w:p>
    <w:p w14:paraId="0DB8128B" w14:textId="0203ECEE" w:rsidR="00D83F6A" w:rsidRPr="009A73D0" w:rsidRDefault="00A151AF" w:rsidP="004E32C8">
      <w:pPr>
        <w:wordWrap w:val="0"/>
        <w:ind w:rightChars="-4" w:right="-8"/>
        <w:jc w:val="right"/>
        <w:rPr>
          <w:rFonts w:hAnsi="ＭＳ 明朝"/>
          <w:lang w:eastAsia="zh-TW"/>
        </w:rPr>
      </w:pPr>
      <w:r w:rsidRPr="004E32C8">
        <w:rPr>
          <w:rFonts w:hAnsi="ＭＳ 明朝" w:hint="eastAsia"/>
          <w:kern w:val="0"/>
          <w:lang w:eastAsia="zh-TW"/>
        </w:rPr>
        <w:lastRenderedPageBreak/>
        <w:t>令和</w:t>
      </w:r>
      <w:r w:rsidR="00C4607B" w:rsidRPr="004E32C8">
        <w:rPr>
          <w:rFonts w:hAnsi="ＭＳ 明朝" w:hint="eastAsia"/>
          <w:kern w:val="0"/>
        </w:rPr>
        <w:t>８</w:t>
      </w:r>
      <w:r w:rsidR="000D479C" w:rsidRPr="004E32C8">
        <w:rPr>
          <w:rFonts w:hAnsi="ＭＳ 明朝" w:hint="eastAsia"/>
          <w:kern w:val="0"/>
          <w:lang w:eastAsia="zh-TW"/>
        </w:rPr>
        <w:t>年</w:t>
      </w:r>
      <w:r w:rsidR="00A97175" w:rsidRPr="004E32C8">
        <w:rPr>
          <w:rFonts w:asciiTheme="minorEastAsia" w:eastAsiaTheme="minorEastAsia" w:hAnsiTheme="minorEastAsia" w:hint="eastAsia"/>
          <w:kern w:val="0"/>
        </w:rPr>
        <w:t>８</w:t>
      </w:r>
      <w:r w:rsidR="00D83F6A" w:rsidRPr="004E32C8">
        <w:rPr>
          <w:rFonts w:hAnsi="ＭＳ 明朝" w:hint="eastAsia"/>
          <w:kern w:val="0"/>
          <w:lang w:eastAsia="zh-TW"/>
        </w:rPr>
        <w:t>月</w:t>
      </w:r>
      <w:r w:rsidR="00A97175" w:rsidRPr="004E32C8">
        <w:rPr>
          <w:rFonts w:hAnsi="ＭＳ 明朝" w:hint="eastAsia"/>
          <w:kern w:val="0"/>
        </w:rPr>
        <w:t>27</w:t>
      </w:r>
      <w:r w:rsidR="00D83F6A" w:rsidRPr="004E32C8">
        <w:rPr>
          <w:rFonts w:hAnsi="ＭＳ 明朝" w:hint="eastAsia"/>
          <w:kern w:val="0"/>
          <w:lang w:eastAsia="zh-TW"/>
        </w:rPr>
        <w:t>日</w:t>
      </w:r>
      <w:r w:rsidR="004E32C8">
        <w:rPr>
          <w:rFonts w:hAnsi="ＭＳ 明朝" w:hint="eastAsia"/>
          <w:kern w:val="0"/>
        </w:rPr>
        <w:t xml:space="preserve">　</w:t>
      </w:r>
    </w:p>
    <w:p w14:paraId="7866977A" w14:textId="77777777" w:rsidR="00F0439E" w:rsidRPr="009A73D0" w:rsidRDefault="00F0439E" w:rsidP="00F0439E">
      <w:pPr>
        <w:rPr>
          <w:rFonts w:hAnsi="ＭＳ 明朝"/>
          <w:lang w:eastAsia="zh-TW"/>
        </w:rPr>
      </w:pPr>
    </w:p>
    <w:p w14:paraId="12CE2D31" w14:textId="4A9FF738" w:rsidR="00F0439E" w:rsidRPr="009A73D0" w:rsidRDefault="00D97FBE" w:rsidP="00F0439E">
      <w:pPr>
        <w:ind w:firstLineChars="100" w:firstLine="207"/>
        <w:rPr>
          <w:rFonts w:hAnsi="ＭＳ 明朝"/>
          <w:lang w:eastAsia="zh-TW"/>
        </w:rPr>
      </w:pPr>
      <w:r w:rsidRPr="009A73D0">
        <w:rPr>
          <w:rFonts w:hAnsi="ＭＳ 明朝" w:hint="eastAsia"/>
        </w:rPr>
        <w:t xml:space="preserve">大 阪 市 長　</w:t>
      </w:r>
      <w:r w:rsidRPr="00273441">
        <w:rPr>
          <w:rFonts w:hAnsi="ＭＳ 明朝" w:hint="eastAsia"/>
        </w:rPr>
        <w:t>横</w:t>
      </w:r>
      <w:r>
        <w:rPr>
          <w:rFonts w:hAnsi="ＭＳ 明朝" w:hint="eastAsia"/>
        </w:rPr>
        <w:t xml:space="preserve">　</w:t>
      </w:r>
      <w:r w:rsidRPr="00273441">
        <w:rPr>
          <w:rFonts w:hAnsi="ＭＳ 明朝" w:hint="eastAsia"/>
        </w:rPr>
        <w:t>山　英</w:t>
      </w:r>
      <w:r>
        <w:rPr>
          <w:rFonts w:hAnsi="ＭＳ 明朝" w:hint="eastAsia"/>
        </w:rPr>
        <w:t xml:space="preserve">　</w:t>
      </w:r>
      <w:r w:rsidRPr="00273441">
        <w:rPr>
          <w:rFonts w:hAnsi="ＭＳ 明朝" w:hint="eastAsia"/>
        </w:rPr>
        <w:t>幸</w:t>
      </w:r>
      <w:r w:rsidRPr="009A73D0">
        <w:rPr>
          <w:rFonts w:hAnsi="ＭＳ 明朝" w:hint="eastAsia"/>
        </w:rPr>
        <w:t xml:space="preserve">　様</w:t>
      </w:r>
    </w:p>
    <w:p w14:paraId="0AA86CAC" w14:textId="77777777" w:rsidR="00F0439E" w:rsidRPr="009A73D0" w:rsidRDefault="00F0439E" w:rsidP="00F0439E">
      <w:pPr>
        <w:rPr>
          <w:rFonts w:hAnsi="ＭＳ 明朝"/>
          <w:lang w:eastAsia="zh-TW"/>
        </w:rPr>
      </w:pPr>
    </w:p>
    <w:p w14:paraId="131BC952" w14:textId="15FC4051" w:rsidR="00A151AF" w:rsidRPr="00AD4308" w:rsidRDefault="00F0439E" w:rsidP="00356D4F">
      <w:pPr>
        <w:wordWrap w:val="0"/>
        <w:ind w:rightChars="-4" w:right="-8"/>
        <w:jc w:val="right"/>
        <w:rPr>
          <w:rFonts w:hAnsi="ＭＳ 明朝"/>
          <w:lang w:eastAsia="zh-TW"/>
        </w:rPr>
      </w:pPr>
      <w:r>
        <w:rPr>
          <w:rFonts w:hAnsi="ＭＳ 明朝" w:hint="eastAsia"/>
          <w:lang w:eastAsia="zh-TW"/>
        </w:rPr>
        <w:t xml:space="preserve">　　　　　　　　　　　　　　　</w:t>
      </w:r>
      <w:r w:rsidR="00A151AF">
        <w:rPr>
          <w:rFonts w:hAnsi="ＭＳ 明朝" w:hint="eastAsia"/>
          <w:lang w:eastAsia="zh-TW"/>
        </w:rPr>
        <w:t xml:space="preserve">大阪市監査委員　　　　</w:t>
      </w:r>
      <w:r w:rsidR="00A151AF" w:rsidRPr="00AD4308">
        <w:rPr>
          <w:rFonts w:hAnsi="ＭＳ 明朝" w:hint="eastAsia"/>
          <w:lang w:eastAsia="zh-TW"/>
        </w:rPr>
        <w:t xml:space="preserve">森　</w:t>
      </w:r>
      <w:r w:rsidR="00A151AF">
        <w:rPr>
          <w:rFonts w:hAnsi="ＭＳ 明朝" w:hint="eastAsia"/>
          <w:lang w:eastAsia="zh-TW"/>
        </w:rPr>
        <w:t xml:space="preserve">　</w:t>
      </w:r>
      <w:r w:rsidR="00A151AF" w:rsidRPr="00AD4308">
        <w:rPr>
          <w:rFonts w:hAnsi="ＭＳ 明朝" w:hint="eastAsia"/>
          <w:lang w:eastAsia="zh-TW"/>
        </w:rPr>
        <w:t xml:space="preserve">　　伊　吹</w:t>
      </w:r>
      <w:r w:rsidR="00356D4F">
        <w:rPr>
          <w:rFonts w:hAnsi="ＭＳ 明朝" w:hint="eastAsia"/>
          <w:lang w:eastAsia="zh-TW"/>
        </w:rPr>
        <w:t xml:space="preserve">　</w:t>
      </w:r>
    </w:p>
    <w:p w14:paraId="2C06F767" w14:textId="093C1542" w:rsidR="00A151AF" w:rsidRPr="00AD4308" w:rsidRDefault="00A151AF" w:rsidP="00356D4F">
      <w:pPr>
        <w:wordWrap w:val="0"/>
        <w:ind w:rightChars="-4" w:right="-8"/>
        <w:jc w:val="right"/>
        <w:rPr>
          <w:rFonts w:hAnsi="ＭＳ 明朝"/>
        </w:rPr>
      </w:pPr>
      <w:r w:rsidRPr="00AD4308">
        <w:rPr>
          <w:rFonts w:hAnsi="ＭＳ 明朝" w:hint="eastAsia"/>
        </w:rPr>
        <w:t xml:space="preserve">同　　　　　　　　　　森　</w:t>
      </w:r>
      <w:r>
        <w:rPr>
          <w:rFonts w:hAnsi="ＭＳ 明朝" w:hint="eastAsia"/>
        </w:rPr>
        <w:t xml:space="preserve">　</w:t>
      </w:r>
      <w:r w:rsidRPr="00AD4308">
        <w:rPr>
          <w:rFonts w:hAnsi="ＭＳ 明朝" w:hint="eastAsia"/>
        </w:rPr>
        <w:t xml:space="preserve">　　</w:t>
      </w:r>
      <w:r>
        <w:rPr>
          <w:rFonts w:hAnsi="ＭＳ 明朝" w:hint="eastAsia"/>
        </w:rPr>
        <w:t>恵　一</w:t>
      </w:r>
      <w:r w:rsidR="00356D4F">
        <w:rPr>
          <w:rFonts w:hAnsi="ＭＳ 明朝" w:hint="eastAsia"/>
        </w:rPr>
        <w:t xml:space="preserve">　</w:t>
      </w:r>
    </w:p>
    <w:p w14:paraId="224DEF21" w14:textId="00E3DA60" w:rsidR="00A151AF" w:rsidRPr="0077358E" w:rsidRDefault="00A151AF" w:rsidP="00356D4F">
      <w:pPr>
        <w:wordWrap w:val="0"/>
        <w:ind w:rightChars="-4" w:right="-8"/>
        <w:jc w:val="right"/>
        <w:rPr>
          <w:rFonts w:hAnsi="ＭＳ 明朝"/>
        </w:rPr>
      </w:pPr>
      <w:r w:rsidRPr="00277CAA">
        <w:rPr>
          <w:rFonts w:hAnsi="ＭＳ 明朝" w:hint="eastAsia"/>
        </w:rPr>
        <w:t xml:space="preserve">同　　　</w:t>
      </w:r>
      <w:r w:rsidR="000712F2">
        <w:rPr>
          <w:rFonts w:hAnsi="ＭＳ 明朝" w:hint="eastAsia"/>
        </w:rPr>
        <w:t xml:space="preserve">　</w:t>
      </w:r>
      <w:r w:rsidRPr="00277CAA">
        <w:rPr>
          <w:rFonts w:hAnsi="ＭＳ 明朝" w:hint="eastAsia"/>
        </w:rPr>
        <w:t xml:space="preserve">　　　　　　</w:t>
      </w:r>
      <w:r w:rsidR="00BD7DA0" w:rsidRPr="00BD7DA0">
        <w:rPr>
          <w:rFonts w:hAnsi="ＭＳ 明朝" w:hint="eastAsia"/>
        </w:rPr>
        <w:t xml:space="preserve">出　雲　</w:t>
      </w:r>
      <w:r w:rsidR="00BD7DA0">
        <w:rPr>
          <w:rFonts w:hAnsi="ＭＳ 明朝" w:hint="eastAsia"/>
        </w:rPr>
        <w:t xml:space="preserve">　</w:t>
      </w:r>
      <w:r w:rsidR="00BD7DA0" w:rsidRPr="00BD7DA0">
        <w:rPr>
          <w:rFonts w:hAnsi="ＭＳ 明朝" w:hint="eastAsia"/>
        </w:rPr>
        <w:t>輝　英</w:t>
      </w:r>
      <w:r w:rsidR="00356D4F">
        <w:rPr>
          <w:rFonts w:hAnsi="ＭＳ 明朝" w:hint="eastAsia"/>
        </w:rPr>
        <w:t xml:space="preserve">　</w:t>
      </w:r>
    </w:p>
    <w:p w14:paraId="22DB8E1F" w14:textId="676C7FF8" w:rsidR="00A151AF" w:rsidRPr="009A73D0" w:rsidRDefault="00A151AF" w:rsidP="00356D4F">
      <w:pPr>
        <w:wordWrap w:val="0"/>
        <w:ind w:rightChars="-4" w:right="-8"/>
        <w:jc w:val="right"/>
        <w:rPr>
          <w:rFonts w:hAnsi="ＭＳ 明朝"/>
        </w:rPr>
      </w:pPr>
      <w:r w:rsidRPr="0077358E">
        <w:rPr>
          <w:rFonts w:hAnsi="ＭＳ 明朝" w:hint="eastAsia"/>
        </w:rPr>
        <w:t xml:space="preserve">同　　　　　　　　　　</w:t>
      </w:r>
      <w:r w:rsidR="00BD7DA0" w:rsidRPr="00BD7DA0">
        <w:rPr>
          <w:rFonts w:hint="eastAsia"/>
          <w:szCs w:val="21"/>
        </w:rPr>
        <w:t>永　井</w:t>
      </w:r>
      <w:r w:rsidR="00BD7DA0">
        <w:rPr>
          <w:rFonts w:hint="eastAsia"/>
          <w:szCs w:val="21"/>
        </w:rPr>
        <w:t xml:space="preserve">　</w:t>
      </w:r>
      <w:r w:rsidR="00BD7DA0" w:rsidRPr="00BD7DA0">
        <w:rPr>
          <w:rFonts w:hint="eastAsia"/>
          <w:szCs w:val="21"/>
        </w:rPr>
        <w:t xml:space="preserve">　広　幸</w:t>
      </w:r>
      <w:r w:rsidR="00356D4F">
        <w:rPr>
          <w:rFonts w:hint="eastAsia"/>
          <w:szCs w:val="21"/>
        </w:rPr>
        <w:t xml:space="preserve">　</w:t>
      </w:r>
    </w:p>
    <w:p w14:paraId="2F2D7E05" w14:textId="615BA026" w:rsidR="00F0439E" w:rsidRPr="00A151AF" w:rsidRDefault="00F0439E" w:rsidP="00356D4F">
      <w:pPr>
        <w:wordWrap w:val="0"/>
        <w:ind w:rightChars="-4" w:right="-8"/>
        <w:jc w:val="right"/>
        <w:rPr>
          <w:rFonts w:hAnsi="ＭＳ 明朝"/>
          <w:lang w:eastAsia="zh-TW"/>
        </w:rPr>
      </w:pPr>
    </w:p>
    <w:p w14:paraId="7F484E91" w14:textId="77777777" w:rsidR="00F0439E" w:rsidRPr="000712F2" w:rsidRDefault="00F0439E" w:rsidP="00F0439E">
      <w:pPr>
        <w:rPr>
          <w:rFonts w:hAnsi="ＭＳ 明朝"/>
          <w:lang w:eastAsia="zh-TW"/>
        </w:rPr>
      </w:pPr>
    </w:p>
    <w:p w14:paraId="13FB1F31" w14:textId="20C46366" w:rsidR="00F0439E" w:rsidRDefault="00F0439E" w:rsidP="00F0439E">
      <w:pPr>
        <w:pStyle w:val="a5"/>
        <w:spacing w:line="540" w:lineRule="exact"/>
        <w:ind w:leftChars="1" w:left="741" w:hangingChars="277" w:hanging="739"/>
        <w:jc w:val="center"/>
        <w:rPr>
          <w:rFonts w:ascii="ＭＳ ゴシック" w:eastAsia="ＭＳ ゴシック" w:hAnsi="ＭＳ ゴシック"/>
          <w:bCs/>
          <w:spacing w:val="10"/>
          <w:sz w:val="26"/>
          <w:szCs w:val="26"/>
        </w:rPr>
      </w:pPr>
      <w:r w:rsidRPr="00202156">
        <w:rPr>
          <w:rFonts w:ascii="ＭＳ ゴシック" w:eastAsia="ＭＳ ゴシック" w:hAnsi="ＭＳ ゴシック" w:hint="eastAsia"/>
          <w:bCs/>
          <w:spacing w:val="10"/>
          <w:sz w:val="26"/>
          <w:szCs w:val="26"/>
        </w:rPr>
        <w:t>令和</w:t>
      </w:r>
      <w:r w:rsidR="00C4607B">
        <w:rPr>
          <w:rFonts w:ascii="ＭＳ ゴシック" w:eastAsia="ＭＳ ゴシック" w:hAnsi="ＭＳ ゴシック" w:hint="eastAsia"/>
          <w:bCs/>
          <w:spacing w:val="10"/>
          <w:sz w:val="26"/>
          <w:szCs w:val="26"/>
        </w:rPr>
        <w:t>７</w:t>
      </w:r>
      <w:r w:rsidRPr="00202156">
        <w:rPr>
          <w:rFonts w:ascii="ＭＳ ゴシック" w:eastAsia="ＭＳ ゴシック" w:hAnsi="ＭＳ ゴシック" w:hint="eastAsia"/>
          <w:bCs/>
          <w:spacing w:val="10"/>
          <w:sz w:val="26"/>
          <w:szCs w:val="26"/>
        </w:rPr>
        <w:t>年度大阪市</w:t>
      </w:r>
      <w:r w:rsidR="00421B63">
        <w:rPr>
          <w:rFonts w:ascii="ＭＳ ゴシック" w:eastAsia="ＭＳ ゴシック" w:hAnsi="ＭＳ ゴシック" w:hint="eastAsia"/>
          <w:bCs/>
          <w:spacing w:val="10"/>
          <w:sz w:val="26"/>
          <w:szCs w:val="26"/>
        </w:rPr>
        <w:t>内部統制評価報告書</w:t>
      </w:r>
      <w:r>
        <w:rPr>
          <w:rFonts w:ascii="ＭＳ ゴシック" w:eastAsia="ＭＳ ゴシック" w:hAnsi="ＭＳ ゴシック" w:hint="eastAsia"/>
          <w:bCs/>
          <w:spacing w:val="10"/>
          <w:sz w:val="26"/>
          <w:szCs w:val="26"/>
        </w:rPr>
        <w:t>審査</w:t>
      </w:r>
      <w:r w:rsidRPr="00202156">
        <w:rPr>
          <w:rFonts w:ascii="ＭＳ ゴシック" w:eastAsia="ＭＳ ゴシック" w:hAnsi="ＭＳ ゴシック" w:hint="eastAsia"/>
          <w:bCs/>
          <w:spacing w:val="10"/>
          <w:sz w:val="26"/>
          <w:szCs w:val="26"/>
        </w:rPr>
        <w:t>意見の提出について</w:t>
      </w:r>
    </w:p>
    <w:p w14:paraId="24D8AB65" w14:textId="77777777" w:rsidR="00F0439E" w:rsidRPr="009A73D0" w:rsidRDefault="00F0439E" w:rsidP="00F0439E">
      <w:pPr>
        <w:rPr>
          <w:rFonts w:hAnsi="ＭＳ 明朝"/>
        </w:rPr>
      </w:pPr>
    </w:p>
    <w:p w14:paraId="27340282" w14:textId="4C51782E" w:rsidR="00F0439E" w:rsidRDefault="00F0439E" w:rsidP="00F0439E">
      <w:pPr>
        <w:ind w:firstLine="227"/>
        <w:rPr>
          <w:rFonts w:hAnsi="ＭＳ 明朝"/>
        </w:rPr>
      </w:pPr>
      <w:r w:rsidRPr="006A0073">
        <w:rPr>
          <w:rFonts w:hAnsi="ＭＳ 明朝" w:hint="eastAsia"/>
        </w:rPr>
        <w:t>地方自治法（昭和22年法律第67号）第</w:t>
      </w:r>
      <w:r w:rsidR="00421B63">
        <w:rPr>
          <w:rFonts w:hAnsi="ＭＳ 明朝"/>
        </w:rPr>
        <w:t>150</w:t>
      </w:r>
      <w:r w:rsidRPr="006A0073">
        <w:rPr>
          <w:rFonts w:hAnsi="ＭＳ 明朝" w:hint="eastAsia"/>
        </w:rPr>
        <w:t>条第</w:t>
      </w:r>
      <w:r w:rsidR="00421B63">
        <w:rPr>
          <w:rFonts w:hAnsi="ＭＳ 明朝" w:hint="eastAsia"/>
        </w:rPr>
        <w:t>５</w:t>
      </w:r>
      <w:r w:rsidRPr="006A0073">
        <w:rPr>
          <w:rFonts w:hAnsi="ＭＳ 明朝" w:hint="eastAsia"/>
        </w:rPr>
        <w:t>項の規定により、</w:t>
      </w:r>
      <w:r w:rsidR="000D479C">
        <w:rPr>
          <w:rFonts w:hAnsi="ＭＳ 明朝" w:hint="eastAsia"/>
        </w:rPr>
        <w:t>令和</w:t>
      </w:r>
      <w:r w:rsidR="00C4607B">
        <w:rPr>
          <w:rFonts w:hAnsi="ＭＳ 明朝" w:hint="eastAsia"/>
        </w:rPr>
        <w:t>７</w:t>
      </w:r>
      <w:r w:rsidRPr="006A0073">
        <w:rPr>
          <w:rFonts w:hAnsi="ＭＳ 明朝" w:hint="eastAsia"/>
        </w:rPr>
        <w:t>年度大阪市</w:t>
      </w:r>
      <w:r w:rsidR="00421B63">
        <w:rPr>
          <w:rFonts w:hAnsi="ＭＳ 明朝" w:hint="eastAsia"/>
        </w:rPr>
        <w:t>内部統制評価報告書</w:t>
      </w:r>
      <w:r w:rsidRPr="006A0073">
        <w:rPr>
          <w:rFonts w:hAnsi="ＭＳ 明朝" w:hint="eastAsia"/>
        </w:rPr>
        <w:t>を審査し、別紙のとおり意見を決定したので提出する。</w:t>
      </w:r>
    </w:p>
    <w:p w14:paraId="1150ED47" w14:textId="77777777" w:rsidR="00F0439E" w:rsidRPr="009A73D0" w:rsidRDefault="00F0439E" w:rsidP="00F0439E">
      <w:pPr>
        <w:rPr>
          <w:rFonts w:hAnsi="ＭＳ 明朝"/>
        </w:rPr>
      </w:pPr>
    </w:p>
    <w:p w14:paraId="68AB6B2C" w14:textId="77777777" w:rsidR="00F0439E" w:rsidRPr="009A73D0" w:rsidRDefault="00F0439E" w:rsidP="00F0439E">
      <w:pPr>
        <w:widowControl/>
        <w:jc w:val="left"/>
        <w:rPr>
          <w:rFonts w:hAnsi="ＭＳ 明朝"/>
          <w:bCs/>
          <w:spacing w:val="10"/>
        </w:rPr>
      </w:pPr>
      <w:r w:rsidRPr="009A73D0">
        <w:rPr>
          <w:rFonts w:hAnsi="ＭＳ 明朝"/>
          <w:bCs/>
          <w:spacing w:val="10"/>
        </w:rPr>
        <w:br w:type="page"/>
      </w:r>
    </w:p>
    <w:p w14:paraId="3F836B85" w14:textId="2F0925FA" w:rsidR="00F21ADF" w:rsidRDefault="00F21ADF">
      <w:pPr>
        <w:widowControl/>
        <w:jc w:val="left"/>
        <w:rPr>
          <w:rFonts w:hAnsi="ＭＳ 明朝"/>
          <w:bCs/>
          <w:spacing w:val="10"/>
        </w:rPr>
      </w:pPr>
      <w:r>
        <w:rPr>
          <w:rFonts w:hAnsi="ＭＳ 明朝"/>
          <w:bCs/>
          <w:spacing w:val="10"/>
        </w:rPr>
        <w:lastRenderedPageBreak/>
        <w:br w:type="page"/>
      </w:r>
    </w:p>
    <w:p w14:paraId="62AF0E46" w14:textId="77777777" w:rsidR="00D83F6A" w:rsidRPr="009A73D0" w:rsidRDefault="00D83F6A" w:rsidP="00D83F6A">
      <w:pPr>
        <w:pStyle w:val="a5"/>
        <w:ind w:left="0" w:firstLineChars="0" w:firstLine="0"/>
        <w:jc w:val="center"/>
        <w:rPr>
          <w:rFonts w:hAnsi="ＭＳ 明朝"/>
          <w:bCs/>
          <w:spacing w:val="10"/>
          <w:sz w:val="28"/>
          <w:szCs w:val="28"/>
          <w:lang w:eastAsia="zh-TW"/>
        </w:rPr>
      </w:pPr>
      <w:r w:rsidRPr="009A73D0">
        <w:rPr>
          <w:rFonts w:hAnsi="ＭＳ 明朝" w:hint="eastAsia"/>
          <w:bCs/>
          <w:spacing w:val="10"/>
          <w:sz w:val="28"/>
          <w:szCs w:val="28"/>
          <w:lang w:eastAsia="zh-TW"/>
        </w:rPr>
        <w:lastRenderedPageBreak/>
        <w:t>目　　　次</w:t>
      </w:r>
    </w:p>
    <w:p w14:paraId="70C38265" w14:textId="77777777" w:rsidR="00D83F6A" w:rsidRPr="009A73D0" w:rsidRDefault="00D83F6A" w:rsidP="00D83F6A">
      <w:pPr>
        <w:pStyle w:val="a5"/>
        <w:ind w:left="0" w:firstLineChars="0" w:firstLine="0"/>
        <w:jc w:val="center"/>
        <w:rPr>
          <w:rFonts w:ascii="ＭＳ ゴシック" w:eastAsia="ＭＳ ゴシック"/>
          <w:b/>
          <w:bCs/>
          <w:spacing w:val="10"/>
          <w:lang w:eastAsia="zh-TW"/>
        </w:rPr>
      </w:pPr>
    </w:p>
    <w:p w14:paraId="176E5D45" w14:textId="4E67E484" w:rsidR="00D83F6A" w:rsidRPr="006A0073" w:rsidRDefault="00A151AF" w:rsidP="00D83F6A">
      <w:pPr>
        <w:pStyle w:val="a5"/>
        <w:ind w:left="533" w:hanging="533"/>
        <w:jc w:val="center"/>
        <w:rPr>
          <w:rFonts w:ascii="ＭＳ ゴシック" w:eastAsia="ＭＳ ゴシック" w:hAnsi="ＭＳ ゴシック"/>
          <w:bCs/>
          <w:spacing w:val="10"/>
          <w:sz w:val="26"/>
          <w:szCs w:val="26"/>
          <w:lang w:eastAsia="zh-TW"/>
        </w:rPr>
      </w:pPr>
      <w:r>
        <w:rPr>
          <w:rFonts w:ascii="ＭＳ ゴシック" w:eastAsia="ＭＳ ゴシック" w:hAnsi="ＭＳ ゴシック" w:hint="eastAsia"/>
          <w:bCs/>
          <w:spacing w:val="10"/>
          <w:sz w:val="26"/>
          <w:szCs w:val="26"/>
          <w:lang w:eastAsia="zh-TW"/>
        </w:rPr>
        <w:t>令和</w:t>
      </w:r>
      <w:r w:rsidR="00BD7DA0">
        <w:rPr>
          <w:rFonts w:ascii="ＭＳ ゴシック" w:eastAsia="ＭＳ ゴシック" w:hAnsi="ＭＳ ゴシック" w:hint="eastAsia"/>
          <w:bCs/>
          <w:spacing w:val="10"/>
          <w:sz w:val="26"/>
          <w:szCs w:val="26"/>
        </w:rPr>
        <w:t>７</w:t>
      </w:r>
      <w:r w:rsidR="00D83F6A" w:rsidRPr="006A0073">
        <w:rPr>
          <w:rFonts w:ascii="ＭＳ ゴシック" w:eastAsia="ＭＳ ゴシック" w:hAnsi="ＭＳ ゴシック" w:hint="eastAsia"/>
          <w:bCs/>
          <w:spacing w:val="10"/>
          <w:sz w:val="26"/>
          <w:szCs w:val="26"/>
          <w:lang w:eastAsia="zh-TW"/>
        </w:rPr>
        <w:t>年度大阪市</w:t>
      </w:r>
      <w:r w:rsidR="00D83F6A">
        <w:rPr>
          <w:rFonts w:ascii="ＭＳ ゴシック" w:eastAsia="ＭＳ ゴシック" w:hAnsi="ＭＳ ゴシック" w:hint="eastAsia"/>
          <w:bCs/>
          <w:spacing w:val="10"/>
          <w:sz w:val="26"/>
          <w:szCs w:val="26"/>
          <w:lang w:eastAsia="zh-TW"/>
        </w:rPr>
        <w:t>内部統制評価報告書</w:t>
      </w:r>
      <w:r w:rsidR="00D83F6A" w:rsidRPr="006A0073">
        <w:rPr>
          <w:rFonts w:ascii="ＭＳ ゴシック" w:eastAsia="ＭＳ ゴシック" w:hAnsi="ＭＳ ゴシック" w:hint="eastAsia"/>
          <w:bCs/>
          <w:spacing w:val="10"/>
          <w:sz w:val="26"/>
          <w:szCs w:val="26"/>
          <w:lang w:eastAsia="zh-TW"/>
        </w:rPr>
        <w:t>審査意見</w:t>
      </w:r>
    </w:p>
    <w:p w14:paraId="074F17F0" w14:textId="6124853C" w:rsidR="00F21ADF" w:rsidRDefault="00F21ADF" w:rsidP="00D83F6A">
      <w:pPr>
        <w:pStyle w:val="a5"/>
        <w:ind w:left="0" w:rightChars="-100" w:right="-207" w:firstLineChars="0" w:firstLine="0"/>
        <w:jc w:val="left"/>
        <w:rPr>
          <w:lang w:eastAsia="zh-TW"/>
        </w:rPr>
      </w:pPr>
    </w:p>
    <w:p w14:paraId="00560E36" w14:textId="77777777" w:rsidR="00F21ADF" w:rsidRPr="009A73D0" w:rsidRDefault="00F21ADF" w:rsidP="00F21ADF">
      <w:pPr>
        <w:pStyle w:val="a5"/>
        <w:ind w:left="0" w:rightChars="-100" w:right="-207" w:firstLineChars="0" w:firstLine="0"/>
        <w:jc w:val="right"/>
      </w:pPr>
      <w:r w:rsidRPr="009A73D0">
        <w:rPr>
          <w:rFonts w:hint="eastAsia"/>
        </w:rPr>
        <w:t>頁</w:t>
      </w:r>
    </w:p>
    <w:p w14:paraId="006BCDB1" w14:textId="77777777" w:rsidR="00F21ADF" w:rsidRPr="009A73D0" w:rsidRDefault="00F21ADF" w:rsidP="00F21ADF">
      <w:pPr>
        <w:pStyle w:val="a5"/>
        <w:ind w:left="415" w:hangingChars="183" w:hanging="415"/>
        <w:rPr>
          <w:rFonts w:ascii="ＭＳ ゴシック" w:eastAsia="ＭＳ ゴシック"/>
          <w:bCs/>
          <w:sz w:val="24"/>
          <w:szCs w:val="24"/>
        </w:rPr>
      </w:pPr>
      <w:r>
        <w:rPr>
          <w:rFonts w:ascii="ＭＳ ゴシック" w:eastAsia="ＭＳ ゴシック" w:hint="eastAsia"/>
          <w:bCs/>
          <w:sz w:val="24"/>
          <w:szCs w:val="24"/>
        </w:rPr>
        <w:t>第１　大阪市監査委員監査基準への準拠</w:t>
      </w:r>
      <w:r w:rsidRPr="009A73D0">
        <w:rPr>
          <w:rFonts w:ascii="ＭＳ ゴシック" w:eastAsia="ＭＳ ゴシック" w:hint="eastAsia"/>
          <w:bCs/>
          <w:szCs w:val="22"/>
        </w:rPr>
        <w:tab/>
      </w:r>
      <w:r w:rsidRPr="009A73D0">
        <w:rPr>
          <w:rFonts w:ascii="ＭＳ ゴシック" w:eastAsia="ＭＳ ゴシック" w:hAnsi="ＭＳ ゴシック" w:hint="eastAsia"/>
          <w:bCs/>
          <w:sz w:val="24"/>
          <w:szCs w:val="24"/>
        </w:rPr>
        <w:t>１</w:t>
      </w:r>
    </w:p>
    <w:p w14:paraId="42BEA8E3" w14:textId="77777777" w:rsidR="00F21ADF" w:rsidRPr="00052FEE" w:rsidRDefault="00F21ADF" w:rsidP="00F21ADF">
      <w:pPr>
        <w:pStyle w:val="a5"/>
        <w:ind w:left="415" w:hangingChars="183" w:hanging="415"/>
        <w:rPr>
          <w:rFonts w:ascii="ＭＳ ゴシック" w:eastAsia="ＭＳ ゴシック"/>
          <w:bCs/>
          <w:sz w:val="24"/>
          <w:szCs w:val="24"/>
        </w:rPr>
      </w:pPr>
      <w:r>
        <w:rPr>
          <w:rFonts w:ascii="ＭＳ ゴシック" w:eastAsia="ＭＳ ゴシック" w:hint="eastAsia"/>
          <w:bCs/>
          <w:sz w:val="24"/>
          <w:szCs w:val="24"/>
        </w:rPr>
        <w:t>第２　審査の種類</w:t>
      </w:r>
      <w:r w:rsidRPr="009A73D0">
        <w:rPr>
          <w:rFonts w:ascii="ＭＳ ゴシック" w:eastAsia="ＭＳ ゴシック" w:hint="eastAsia"/>
          <w:bCs/>
          <w:szCs w:val="22"/>
        </w:rPr>
        <w:tab/>
      </w:r>
      <w:r w:rsidRPr="00052FEE">
        <w:rPr>
          <w:rFonts w:ascii="ＭＳ ゴシック" w:eastAsia="ＭＳ ゴシック" w:hAnsi="ＭＳ ゴシック" w:hint="eastAsia"/>
          <w:bCs/>
          <w:sz w:val="24"/>
          <w:szCs w:val="24"/>
        </w:rPr>
        <w:t>１</w:t>
      </w:r>
    </w:p>
    <w:p w14:paraId="2761ED69" w14:textId="77777777" w:rsidR="00F21ADF" w:rsidRPr="00052FEE" w:rsidRDefault="00F21ADF" w:rsidP="00F21ADF">
      <w:pPr>
        <w:pStyle w:val="a5"/>
        <w:ind w:left="415" w:hangingChars="183" w:hanging="415"/>
        <w:rPr>
          <w:rFonts w:ascii="ＭＳ ゴシック" w:eastAsia="ＭＳ ゴシック"/>
          <w:bCs/>
          <w:sz w:val="24"/>
          <w:szCs w:val="24"/>
        </w:rPr>
      </w:pPr>
      <w:r w:rsidRPr="00052FEE">
        <w:rPr>
          <w:rFonts w:ascii="ＭＳ ゴシック" w:eastAsia="ＭＳ ゴシック" w:hint="eastAsia"/>
          <w:bCs/>
          <w:sz w:val="24"/>
          <w:szCs w:val="24"/>
        </w:rPr>
        <w:t>第３　審査の対象</w:t>
      </w:r>
      <w:r w:rsidRPr="00052FEE">
        <w:rPr>
          <w:rFonts w:ascii="ＭＳ ゴシック" w:eastAsia="ＭＳ ゴシック" w:hint="eastAsia"/>
          <w:bCs/>
          <w:szCs w:val="22"/>
        </w:rPr>
        <w:tab/>
      </w:r>
      <w:r w:rsidRPr="00052FEE">
        <w:rPr>
          <w:rFonts w:ascii="ＭＳ ゴシック" w:eastAsia="ＭＳ ゴシック" w:hAnsi="ＭＳ ゴシック" w:hint="eastAsia"/>
          <w:bCs/>
          <w:sz w:val="24"/>
          <w:szCs w:val="24"/>
        </w:rPr>
        <w:t>１</w:t>
      </w:r>
    </w:p>
    <w:p w14:paraId="72DDA53D" w14:textId="77777777" w:rsidR="00F21ADF" w:rsidRPr="00052FEE" w:rsidRDefault="00F21ADF" w:rsidP="00F21ADF">
      <w:pPr>
        <w:pStyle w:val="a5"/>
        <w:ind w:left="415" w:hangingChars="183" w:hanging="415"/>
        <w:rPr>
          <w:rFonts w:ascii="ＭＳ ゴシック" w:eastAsia="ＭＳ ゴシック"/>
          <w:bCs/>
          <w:sz w:val="24"/>
          <w:szCs w:val="24"/>
        </w:rPr>
      </w:pPr>
      <w:r w:rsidRPr="00052FEE">
        <w:rPr>
          <w:rFonts w:ascii="ＭＳ ゴシック" w:eastAsia="ＭＳ ゴシック" w:hint="eastAsia"/>
          <w:bCs/>
          <w:sz w:val="24"/>
          <w:szCs w:val="24"/>
        </w:rPr>
        <w:t>第４  審査の着眼点</w:t>
      </w:r>
      <w:r w:rsidRPr="00052FEE">
        <w:rPr>
          <w:rFonts w:ascii="ＭＳ ゴシック" w:eastAsia="ＭＳ ゴシック" w:hint="eastAsia"/>
          <w:bCs/>
          <w:szCs w:val="22"/>
        </w:rPr>
        <w:tab/>
      </w:r>
      <w:r w:rsidRPr="00052FEE">
        <w:rPr>
          <w:rFonts w:ascii="ＭＳ ゴシック" w:eastAsia="ＭＳ ゴシック" w:hAnsi="ＭＳ ゴシック" w:hint="eastAsia"/>
          <w:bCs/>
          <w:sz w:val="24"/>
          <w:szCs w:val="24"/>
        </w:rPr>
        <w:t>１</w:t>
      </w:r>
    </w:p>
    <w:p w14:paraId="3C191C08" w14:textId="77777777" w:rsidR="00F21ADF" w:rsidRPr="00052FEE" w:rsidRDefault="00F21ADF" w:rsidP="00F21ADF">
      <w:pPr>
        <w:pStyle w:val="a5"/>
        <w:ind w:left="415" w:hangingChars="183" w:hanging="415"/>
        <w:rPr>
          <w:rFonts w:ascii="ＭＳ ゴシック" w:eastAsia="ＭＳ ゴシック"/>
          <w:bCs/>
          <w:sz w:val="24"/>
          <w:szCs w:val="24"/>
        </w:rPr>
      </w:pPr>
      <w:r w:rsidRPr="00052FEE">
        <w:rPr>
          <w:rFonts w:ascii="ＭＳ ゴシック" w:eastAsia="ＭＳ ゴシック" w:hint="eastAsia"/>
          <w:bCs/>
          <w:sz w:val="24"/>
          <w:szCs w:val="24"/>
        </w:rPr>
        <w:t>第５　審査の主な実施内容</w:t>
      </w:r>
      <w:r w:rsidRPr="00052FEE">
        <w:rPr>
          <w:rFonts w:ascii="ＭＳ ゴシック" w:eastAsia="ＭＳ ゴシック" w:hint="eastAsia"/>
          <w:bCs/>
          <w:szCs w:val="22"/>
        </w:rPr>
        <w:tab/>
      </w:r>
      <w:r w:rsidRPr="00052FEE">
        <w:rPr>
          <w:rFonts w:ascii="ＭＳ ゴシック" w:eastAsia="ＭＳ ゴシック" w:hAnsi="ＭＳ ゴシック" w:hint="eastAsia"/>
          <w:bCs/>
          <w:sz w:val="24"/>
          <w:szCs w:val="24"/>
        </w:rPr>
        <w:t>１</w:t>
      </w:r>
    </w:p>
    <w:p w14:paraId="2A5536F3" w14:textId="77777777" w:rsidR="00F21ADF" w:rsidRPr="00052FEE" w:rsidRDefault="00F21ADF" w:rsidP="00F21ADF">
      <w:pPr>
        <w:pStyle w:val="a5"/>
        <w:ind w:left="415" w:hangingChars="183" w:hanging="415"/>
        <w:rPr>
          <w:rFonts w:ascii="ＭＳ ゴシック" w:eastAsia="ＭＳ ゴシック"/>
          <w:bCs/>
          <w:sz w:val="24"/>
          <w:szCs w:val="24"/>
        </w:rPr>
      </w:pPr>
      <w:r w:rsidRPr="00052FEE">
        <w:rPr>
          <w:rFonts w:ascii="ＭＳ ゴシック" w:eastAsia="ＭＳ ゴシック" w:hint="eastAsia"/>
          <w:bCs/>
          <w:sz w:val="24"/>
          <w:szCs w:val="24"/>
        </w:rPr>
        <w:t>第６　審査の結果</w:t>
      </w:r>
      <w:r w:rsidRPr="00052FEE">
        <w:rPr>
          <w:rFonts w:ascii="ＭＳ ゴシック" w:eastAsia="ＭＳ ゴシック" w:hint="eastAsia"/>
          <w:bCs/>
          <w:szCs w:val="22"/>
        </w:rPr>
        <w:tab/>
      </w:r>
      <w:r w:rsidRPr="00052FEE">
        <w:rPr>
          <w:rFonts w:ascii="ＭＳ ゴシック" w:eastAsia="ＭＳ ゴシック" w:hAnsi="ＭＳ ゴシック" w:hint="eastAsia"/>
          <w:bCs/>
          <w:sz w:val="24"/>
          <w:szCs w:val="24"/>
        </w:rPr>
        <w:t>１</w:t>
      </w:r>
    </w:p>
    <w:p w14:paraId="2229CC2A" w14:textId="78EAF013" w:rsidR="00F21ADF" w:rsidRPr="009A73D0" w:rsidRDefault="00F21ADF" w:rsidP="00F21ADF">
      <w:pPr>
        <w:pStyle w:val="a5"/>
        <w:ind w:left="415" w:hangingChars="183" w:hanging="415"/>
        <w:rPr>
          <w:rFonts w:ascii="ＭＳ ゴシック" w:eastAsia="ＭＳ ゴシック"/>
          <w:bCs/>
          <w:sz w:val="24"/>
          <w:szCs w:val="24"/>
        </w:rPr>
      </w:pPr>
      <w:r w:rsidRPr="00052FEE">
        <w:rPr>
          <w:rFonts w:ascii="ＭＳ ゴシック" w:eastAsia="ＭＳ ゴシック" w:hint="eastAsia"/>
          <w:bCs/>
          <w:sz w:val="24"/>
          <w:szCs w:val="24"/>
        </w:rPr>
        <w:t xml:space="preserve">第７　</w:t>
      </w:r>
      <w:r w:rsidR="00ED366A" w:rsidRPr="00ED366A">
        <w:rPr>
          <w:rFonts w:ascii="ＭＳ ゴシック" w:eastAsia="ＭＳ ゴシック" w:hint="eastAsia"/>
          <w:bCs/>
          <w:sz w:val="24"/>
          <w:szCs w:val="24"/>
        </w:rPr>
        <w:t>大阪市内部統制制度に対する意見</w:t>
      </w:r>
      <w:r w:rsidRPr="009A73D0">
        <w:rPr>
          <w:rFonts w:ascii="ＭＳ ゴシック" w:eastAsia="ＭＳ ゴシック" w:hint="eastAsia"/>
          <w:bCs/>
          <w:szCs w:val="22"/>
        </w:rPr>
        <w:tab/>
      </w:r>
      <w:r w:rsidR="00E26EDF">
        <w:rPr>
          <w:rFonts w:ascii="ＭＳ ゴシック" w:eastAsia="ＭＳ ゴシック" w:hint="eastAsia"/>
          <w:bCs/>
          <w:szCs w:val="22"/>
        </w:rPr>
        <w:t>２</w:t>
      </w:r>
    </w:p>
    <w:p w14:paraId="388A3077" w14:textId="77777777" w:rsidR="00F21ADF" w:rsidRPr="003D380C" w:rsidRDefault="00F21ADF" w:rsidP="00F21ADF">
      <w:pPr>
        <w:widowControl/>
        <w:jc w:val="left"/>
        <w:rPr>
          <w:rFonts w:hAnsi="ＭＳ 明朝"/>
          <w:bCs/>
          <w:szCs w:val="22"/>
        </w:rPr>
      </w:pPr>
    </w:p>
    <w:p w14:paraId="28720A77" w14:textId="5CF0B013" w:rsidR="00F21ADF" w:rsidRDefault="00F21ADF">
      <w:pPr>
        <w:widowControl/>
        <w:jc w:val="left"/>
        <w:rPr>
          <w:rFonts w:hAnsi="ＭＳ 明朝"/>
          <w:bCs/>
          <w:szCs w:val="22"/>
        </w:rPr>
      </w:pPr>
      <w:r>
        <w:rPr>
          <w:rFonts w:hAnsi="ＭＳ 明朝"/>
          <w:bCs/>
          <w:szCs w:val="22"/>
        </w:rPr>
        <w:br w:type="page"/>
      </w:r>
    </w:p>
    <w:p w14:paraId="189FA96A" w14:textId="77777777" w:rsidR="00F21ADF" w:rsidRDefault="00F21ADF" w:rsidP="00F21ADF">
      <w:pPr>
        <w:widowControl/>
        <w:jc w:val="left"/>
        <w:rPr>
          <w:rFonts w:hAnsi="ＭＳ 明朝"/>
          <w:bCs/>
          <w:szCs w:val="22"/>
        </w:rPr>
      </w:pPr>
    </w:p>
    <w:p w14:paraId="6B297C12" w14:textId="77777777" w:rsidR="00F21ADF" w:rsidRPr="00421B63" w:rsidRDefault="00F21ADF" w:rsidP="00F21ADF">
      <w:pPr>
        <w:widowControl/>
        <w:jc w:val="left"/>
        <w:rPr>
          <w:rFonts w:hAnsi="ＭＳ 明朝"/>
          <w:spacing w:val="251"/>
          <w:kern w:val="0"/>
        </w:rPr>
      </w:pPr>
      <w:r w:rsidRPr="00421B63">
        <w:rPr>
          <w:rFonts w:hAnsi="ＭＳ 明朝"/>
          <w:spacing w:val="251"/>
          <w:kern w:val="0"/>
        </w:rPr>
        <w:br w:type="page"/>
      </w:r>
    </w:p>
    <w:p w14:paraId="311D2F3B" w14:textId="77777777" w:rsidR="007F36FD" w:rsidRPr="009A73D0" w:rsidRDefault="007F36FD">
      <w:pPr>
        <w:widowControl/>
        <w:jc w:val="left"/>
        <w:rPr>
          <w:rFonts w:hAnsi="ＭＳ 明朝"/>
          <w:bCs/>
          <w:spacing w:val="10"/>
        </w:rPr>
        <w:sectPr w:rsidR="007F36FD" w:rsidRPr="009A73D0" w:rsidSect="008B19E6">
          <w:footerReference w:type="default" r:id="rId11"/>
          <w:pgSz w:w="11906" w:h="16838" w:code="9"/>
          <w:pgMar w:top="1134" w:right="1418" w:bottom="1418" w:left="1418" w:header="0" w:footer="567" w:gutter="0"/>
          <w:pgNumType w:fmt="numberInDash" w:start="1"/>
          <w:cols w:space="425"/>
          <w:docGrid w:type="linesAndChars" w:linePitch="408" w:charSpace="-2714"/>
        </w:sectPr>
      </w:pPr>
    </w:p>
    <w:p w14:paraId="47A9BBA8" w14:textId="19A7BBD8" w:rsidR="002153D2" w:rsidRPr="009A73D0" w:rsidRDefault="002153D2" w:rsidP="002153D2">
      <w:pPr>
        <w:pStyle w:val="a5"/>
        <w:ind w:left="0" w:firstLineChars="0" w:firstLine="0"/>
        <w:rPr>
          <w:rFonts w:hAnsi="ＭＳ 明朝"/>
          <w:bCs/>
          <w:spacing w:val="10"/>
          <w:lang w:eastAsia="zh-TW"/>
        </w:rPr>
      </w:pPr>
      <w:r w:rsidRPr="009A73D0">
        <w:rPr>
          <w:rFonts w:hAnsi="ＭＳ 明朝" w:hint="eastAsia"/>
          <w:bCs/>
          <w:spacing w:val="10"/>
          <w:lang w:eastAsia="zh-TW"/>
        </w:rPr>
        <w:lastRenderedPageBreak/>
        <w:t>（別　紙）</w:t>
      </w:r>
    </w:p>
    <w:p w14:paraId="3EDD7289" w14:textId="073DE69D" w:rsidR="006A0073" w:rsidRDefault="00A151AF" w:rsidP="006A0073">
      <w:pPr>
        <w:spacing w:line="540" w:lineRule="exact"/>
        <w:jc w:val="center"/>
        <w:rPr>
          <w:rFonts w:ascii="ＭＳ ゴシック" w:eastAsia="ＭＳ ゴシック"/>
          <w:bCs/>
          <w:spacing w:val="10"/>
          <w:sz w:val="28"/>
          <w:szCs w:val="28"/>
          <w:lang w:eastAsia="zh-TW"/>
        </w:rPr>
      </w:pPr>
      <w:r>
        <w:rPr>
          <w:rFonts w:ascii="ＭＳ ゴシック" w:eastAsia="ＭＳ ゴシック" w:hint="eastAsia"/>
          <w:bCs/>
          <w:spacing w:val="10"/>
          <w:sz w:val="28"/>
          <w:szCs w:val="28"/>
          <w:lang w:eastAsia="zh-TW"/>
        </w:rPr>
        <w:t>令和</w:t>
      </w:r>
      <w:r w:rsidR="00BD7DA0">
        <w:rPr>
          <w:rFonts w:ascii="ＭＳ ゴシック" w:eastAsia="ＭＳ ゴシック" w:hint="eastAsia"/>
          <w:bCs/>
          <w:spacing w:val="10"/>
          <w:sz w:val="28"/>
          <w:szCs w:val="28"/>
        </w:rPr>
        <w:t>７</w:t>
      </w:r>
      <w:r w:rsidR="006A0073" w:rsidRPr="00202156">
        <w:rPr>
          <w:rFonts w:ascii="ＭＳ ゴシック" w:eastAsia="ＭＳ ゴシック" w:hint="eastAsia"/>
          <w:bCs/>
          <w:spacing w:val="10"/>
          <w:sz w:val="28"/>
          <w:szCs w:val="28"/>
          <w:lang w:eastAsia="zh-TW"/>
        </w:rPr>
        <w:t>年度大阪市</w:t>
      </w:r>
      <w:r w:rsidR="00421B63">
        <w:rPr>
          <w:rFonts w:ascii="ＭＳ ゴシック" w:eastAsia="ＭＳ ゴシック" w:hint="eastAsia"/>
          <w:bCs/>
          <w:spacing w:val="10"/>
          <w:sz w:val="28"/>
          <w:szCs w:val="28"/>
          <w:lang w:eastAsia="zh-TW"/>
        </w:rPr>
        <w:t>内部統制評価報告書</w:t>
      </w:r>
      <w:r w:rsidR="006A0073">
        <w:rPr>
          <w:rFonts w:ascii="ＭＳ ゴシック" w:eastAsia="ＭＳ ゴシック" w:hint="eastAsia"/>
          <w:bCs/>
          <w:spacing w:val="10"/>
          <w:sz w:val="28"/>
          <w:szCs w:val="28"/>
          <w:lang w:eastAsia="zh-TW"/>
        </w:rPr>
        <w:t>審査</w:t>
      </w:r>
      <w:r w:rsidR="006A0073" w:rsidRPr="00202156">
        <w:rPr>
          <w:rFonts w:ascii="ＭＳ ゴシック" w:eastAsia="ＭＳ ゴシック" w:hint="eastAsia"/>
          <w:bCs/>
          <w:spacing w:val="10"/>
          <w:sz w:val="28"/>
          <w:szCs w:val="28"/>
          <w:lang w:eastAsia="zh-TW"/>
        </w:rPr>
        <w:t>意見</w:t>
      </w:r>
    </w:p>
    <w:p w14:paraId="52092D77" w14:textId="0FEEBD11" w:rsidR="006A0073" w:rsidRPr="000D479C" w:rsidRDefault="006A0073" w:rsidP="006A0073">
      <w:pPr>
        <w:rPr>
          <w:rFonts w:ascii="ＭＳ ゴシック" w:eastAsia="ＭＳ ゴシック" w:hAnsi="ＭＳ ゴシック"/>
          <w:b/>
          <w:sz w:val="24"/>
          <w:szCs w:val="24"/>
          <w:lang w:eastAsia="zh-TW"/>
        </w:rPr>
      </w:pPr>
    </w:p>
    <w:p w14:paraId="54D8013A" w14:textId="3C29D555" w:rsidR="00B6255E" w:rsidRDefault="00B6255E" w:rsidP="006A0073">
      <w:pPr>
        <w:rPr>
          <w:rFonts w:ascii="ＭＳ ゴシック" w:eastAsia="ＭＳ ゴシック" w:hAnsi="ＭＳ ゴシック"/>
          <w:b/>
          <w:sz w:val="24"/>
          <w:szCs w:val="24"/>
          <w:lang w:eastAsia="zh-TW"/>
        </w:rPr>
      </w:pPr>
    </w:p>
    <w:p w14:paraId="45445B71" w14:textId="77777777" w:rsidR="00631B72" w:rsidRPr="003B167E" w:rsidRDefault="00631B72"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第１　大阪市監査委員監査基準への準拠</w:t>
      </w:r>
    </w:p>
    <w:p w14:paraId="20A4CAD4" w14:textId="462A8872" w:rsidR="00631B72" w:rsidRPr="00E21479" w:rsidRDefault="000D479C" w:rsidP="00631B72">
      <w:pPr>
        <w:pStyle w:val="a5"/>
        <w:ind w:leftChars="200" w:firstLineChars="100" w:firstLine="227"/>
        <w:rPr>
          <w:szCs w:val="22"/>
        </w:rPr>
      </w:pPr>
      <w:r>
        <w:rPr>
          <w:rFonts w:hint="eastAsia"/>
          <w:szCs w:val="22"/>
        </w:rPr>
        <w:t>令和</w:t>
      </w:r>
      <w:r w:rsidR="00BD7DA0">
        <w:rPr>
          <w:rFonts w:hint="eastAsia"/>
          <w:szCs w:val="22"/>
        </w:rPr>
        <w:t>７</w:t>
      </w:r>
      <w:r w:rsidR="00631B72" w:rsidRPr="00E21479">
        <w:rPr>
          <w:rFonts w:hint="eastAsia"/>
          <w:szCs w:val="22"/>
        </w:rPr>
        <w:t>年度大阪市</w:t>
      </w:r>
      <w:r w:rsidR="00421B63">
        <w:rPr>
          <w:rFonts w:hint="eastAsia"/>
          <w:szCs w:val="22"/>
        </w:rPr>
        <w:t>内部統制評価報告書</w:t>
      </w:r>
      <w:r w:rsidR="00E97B52" w:rsidRPr="005C6794">
        <w:rPr>
          <w:rFonts w:hint="eastAsia"/>
          <w:szCs w:val="22"/>
        </w:rPr>
        <w:t>に対する</w:t>
      </w:r>
      <w:r w:rsidR="00631B72" w:rsidRPr="00E21479">
        <w:rPr>
          <w:rFonts w:hint="eastAsia"/>
          <w:szCs w:val="22"/>
        </w:rPr>
        <w:t>審査は大阪市監査委員監査基準に準拠して実施した。</w:t>
      </w:r>
    </w:p>
    <w:p w14:paraId="6D05EC2C" w14:textId="77777777" w:rsidR="00631B72" w:rsidRPr="00421B63" w:rsidRDefault="00631B72" w:rsidP="00631B72">
      <w:pPr>
        <w:pStyle w:val="a5"/>
        <w:ind w:left="493" w:hanging="493"/>
        <w:rPr>
          <w:sz w:val="24"/>
        </w:rPr>
      </w:pPr>
    </w:p>
    <w:p w14:paraId="174246ED" w14:textId="77777777" w:rsidR="00631B72" w:rsidRPr="003B167E" w:rsidRDefault="00631B72"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第２　審査の種類</w:t>
      </w:r>
    </w:p>
    <w:p w14:paraId="12369FA9" w14:textId="1F4F42D8" w:rsidR="00631B72" w:rsidRPr="008B0D1F" w:rsidRDefault="00631B72" w:rsidP="00631B72">
      <w:pPr>
        <w:pStyle w:val="a5"/>
        <w:ind w:leftChars="200" w:firstLineChars="100" w:firstLine="227"/>
        <w:rPr>
          <w:rFonts w:hAnsi="ＭＳ 明朝"/>
          <w:szCs w:val="22"/>
        </w:rPr>
      </w:pPr>
      <w:r w:rsidRPr="008B0D1F">
        <w:rPr>
          <w:rFonts w:hAnsi="ＭＳ 明朝" w:hint="eastAsia"/>
          <w:szCs w:val="22"/>
        </w:rPr>
        <w:t>地方自治法第</w:t>
      </w:r>
      <w:r w:rsidR="00421B63" w:rsidRPr="008B0D1F">
        <w:rPr>
          <w:rFonts w:hAnsi="ＭＳ 明朝"/>
          <w:szCs w:val="22"/>
        </w:rPr>
        <w:t>150</w:t>
      </w:r>
      <w:r w:rsidRPr="008B0D1F">
        <w:rPr>
          <w:rFonts w:hAnsi="ＭＳ 明朝" w:hint="eastAsia"/>
          <w:szCs w:val="22"/>
        </w:rPr>
        <w:t>条第</w:t>
      </w:r>
      <w:r w:rsidR="00CA030C" w:rsidRPr="008B0D1F">
        <w:rPr>
          <w:rFonts w:hAnsi="ＭＳ 明朝" w:hint="eastAsia"/>
          <w:szCs w:val="22"/>
        </w:rPr>
        <w:t>５</w:t>
      </w:r>
      <w:r w:rsidRPr="008B0D1F">
        <w:rPr>
          <w:rFonts w:hAnsi="ＭＳ 明朝" w:hint="eastAsia"/>
          <w:szCs w:val="22"/>
        </w:rPr>
        <w:t>項に規定された</w:t>
      </w:r>
      <w:r w:rsidR="00421B63" w:rsidRPr="008B0D1F">
        <w:rPr>
          <w:rFonts w:hAnsi="ＭＳ 明朝" w:hint="eastAsia"/>
          <w:szCs w:val="22"/>
        </w:rPr>
        <w:t>内部統制評価報告書の審査</w:t>
      </w:r>
    </w:p>
    <w:p w14:paraId="5497C06E" w14:textId="77777777" w:rsidR="00631B72" w:rsidRPr="008B0D1F" w:rsidRDefault="00631B72" w:rsidP="00631B72">
      <w:pPr>
        <w:pStyle w:val="a5"/>
        <w:ind w:left="493" w:hanging="493"/>
        <w:rPr>
          <w:rFonts w:hAnsi="ＭＳ 明朝"/>
          <w:sz w:val="24"/>
        </w:rPr>
      </w:pPr>
    </w:p>
    <w:p w14:paraId="5CBE11FA" w14:textId="77777777" w:rsidR="00631B72" w:rsidRPr="003B167E" w:rsidRDefault="00631B72"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第３　審査の対象</w:t>
      </w:r>
    </w:p>
    <w:p w14:paraId="48C2D9D3" w14:textId="0C70B2F8" w:rsidR="00631B72" w:rsidRPr="008B0D1F" w:rsidRDefault="000D479C" w:rsidP="008B0D1F">
      <w:pPr>
        <w:ind w:leftChars="200" w:left="453" w:firstLineChars="100" w:firstLine="227"/>
        <w:rPr>
          <w:rFonts w:hAnsi="ＭＳ 明朝"/>
          <w:szCs w:val="22"/>
        </w:rPr>
      </w:pPr>
      <w:r>
        <w:rPr>
          <w:rFonts w:hAnsi="ＭＳ 明朝" w:hint="eastAsia"/>
          <w:szCs w:val="22"/>
        </w:rPr>
        <w:t>令和</w:t>
      </w:r>
      <w:r w:rsidR="00BD7DA0">
        <w:rPr>
          <w:rFonts w:hAnsi="ＭＳ 明朝" w:hint="eastAsia"/>
          <w:szCs w:val="22"/>
        </w:rPr>
        <w:t>７</w:t>
      </w:r>
      <w:r w:rsidR="00631B72" w:rsidRPr="008B0D1F">
        <w:rPr>
          <w:rFonts w:hAnsi="ＭＳ 明朝" w:hint="eastAsia"/>
          <w:szCs w:val="22"/>
        </w:rPr>
        <w:t>年度大阪市</w:t>
      </w:r>
      <w:r w:rsidR="00CA030C" w:rsidRPr="008B0D1F">
        <w:rPr>
          <w:rFonts w:hAnsi="ＭＳ 明朝" w:hint="eastAsia"/>
          <w:szCs w:val="22"/>
        </w:rPr>
        <w:t>内部統制評価報告書</w:t>
      </w:r>
    </w:p>
    <w:p w14:paraId="5E16241F" w14:textId="77777777" w:rsidR="00631B72" w:rsidRPr="00A151AF" w:rsidRDefault="00631B72" w:rsidP="00631B72">
      <w:pPr>
        <w:pStyle w:val="a5"/>
        <w:ind w:left="493" w:hanging="493"/>
        <w:rPr>
          <w:rFonts w:hAnsi="ＭＳ 明朝"/>
          <w:sz w:val="24"/>
        </w:rPr>
      </w:pPr>
    </w:p>
    <w:p w14:paraId="127490DB" w14:textId="77777777" w:rsidR="00631B72" w:rsidRPr="003B167E" w:rsidRDefault="00631B72"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第４　審査の着眼点</w:t>
      </w:r>
    </w:p>
    <w:p w14:paraId="7B224675" w14:textId="481474BC" w:rsidR="00CA030C" w:rsidRPr="008B0D1F" w:rsidRDefault="000D479C" w:rsidP="0083756F">
      <w:pPr>
        <w:pStyle w:val="a5"/>
        <w:ind w:leftChars="200" w:firstLineChars="100" w:firstLine="227"/>
        <w:rPr>
          <w:szCs w:val="22"/>
        </w:rPr>
      </w:pPr>
      <w:r>
        <w:rPr>
          <w:rFonts w:hint="eastAsia"/>
          <w:szCs w:val="22"/>
        </w:rPr>
        <w:t>監査委員による令和</w:t>
      </w:r>
      <w:r w:rsidR="00BD7DA0">
        <w:rPr>
          <w:rFonts w:hint="eastAsia"/>
          <w:szCs w:val="22"/>
        </w:rPr>
        <w:t>７</w:t>
      </w:r>
      <w:r w:rsidR="00CA030C" w:rsidRPr="008B0D1F">
        <w:rPr>
          <w:rFonts w:hint="eastAsia"/>
          <w:szCs w:val="22"/>
        </w:rPr>
        <w:t>年度大阪市内部統制評価報告書の審査は、市長が作成した内部統制評価報告書について、市長による評価が評価手続に沿って適切に実施されたか、内部統制の不備について重大な不備に当たるかどうかの判断が適切に行われているかという観点から検討を行い審査するものである。</w:t>
      </w:r>
    </w:p>
    <w:p w14:paraId="7CFCC2A6" w14:textId="77777777" w:rsidR="005C6794" w:rsidRPr="00A151AF" w:rsidRDefault="005C6794" w:rsidP="00631B72">
      <w:pPr>
        <w:pStyle w:val="a5"/>
        <w:ind w:left="455" w:hanging="455"/>
        <w:rPr>
          <w:rFonts w:ascii="ＭＳ ゴシック" w:eastAsia="ＭＳ ゴシック"/>
          <w:b/>
          <w:bCs/>
          <w:szCs w:val="22"/>
        </w:rPr>
      </w:pPr>
    </w:p>
    <w:p w14:paraId="32169FDB" w14:textId="1AA3122B" w:rsidR="00631B72" w:rsidRPr="003B167E" w:rsidRDefault="00631B72"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第５　審査の主な実施内容</w:t>
      </w:r>
    </w:p>
    <w:p w14:paraId="2A772EA1" w14:textId="731EE300" w:rsidR="00CA030C" w:rsidRDefault="00CA030C" w:rsidP="00631B72">
      <w:pPr>
        <w:pStyle w:val="a5"/>
        <w:ind w:leftChars="200" w:firstLineChars="100" w:firstLine="227"/>
        <w:rPr>
          <w:color w:val="000000" w:themeColor="text1"/>
          <w:szCs w:val="22"/>
        </w:rPr>
      </w:pPr>
      <w:r w:rsidRPr="00CA030C">
        <w:rPr>
          <w:rFonts w:hint="eastAsia"/>
          <w:color w:val="000000" w:themeColor="text1"/>
          <w:szCs w:val="22"/>
        </w:rPr>
        <w:t>令和</w:t>
      </w:r>
      <w:r w:rsidR="00BD7DA0">
        <w:rPr>
          <w:rFonts w:hint="eastAsia"/>
          <w:color w:val="000000" w:themeColor="text1"/>
          <w:szCs w:val="22"/>
        </w:rPr>
        <w:t>７</w:t>
      </w:r>
      <w:r w:rsidRPr="00CA030C">
        <w:rPr>
          <w:rFonts w:hint="eastAsia"/>
          <w:color w:val="000000" w:themeColor="text1"/>
          <w:szCs w:val="22"/>
        </w:rPr>
        <w:t>年度大阪市内部統制評価報告書について、</w:t>
      </w:r>
      <w:r>
        <w:rPr>
          <w:rFonts w:hint="eastAsia"/>
          <w:color w:val="000000" w:themeColor="text1"/>
          <w:szCs w:val="22"/>
        </w:rPr>
        <w:t>「</w:t>
      </w:r>
      <w:r w:rsidRPr="00CA030C">
        <w:rPr>
          <w:rFonts w:hint="eastAsia"/>
          <w:color w:val="000000" w:themeColor="text1"/>
          <w:szCs w:val="22"/>
        </w:rPr>
        <w:t>大阪市監査委員監査基準」に準拠し、</w:t>
      </w:r>
      <w:r w:rsidR="0061377A">
        <w:rPr>
          <w:rFonts w:hint="eastAsia"/>
          <w:color w:val="000000" w:themeColor="text1"/>
          <w:szCs w:val="22"/>
        </w:rPr>
        <w:t>総務省公表の</w:t>
      </w:r>
      <w:r w:rsidRPr="00CA030C">
        <w:rPr>
          <w:rFonts w:hint="eastAsia"/>
          <w:color w:val="000000" w:themeColor="text1"/>
          <w:szCs w:val="22"/>
        </w:rPr>
        <w:t>「地方公共団体における内部統制制度の導入・実施ガイドライン」の「Ⅴ　監査委員による内部統制評価報告書の審査」に基づき、必要に応じて関係部局に説明を</w:t>
      </w:r>
      <w:r w:rsidRPr="007B1BC6">
        <w:rPr>
          <w:rFonts w:hint="eastAsia"/>
          <w:color w:val="000000" w:themeColor="text1"/>
          <w:szCs w:val="22"/>
        </w:rPr>
        <w:t>求め</w:t>
      </w:r>
      <w:r w:rsidR="00F16404" w:rsidRPr="007B1BC6">
        <w:rPr>
          <w:rFonts w:hint="eastAsia"/>
          <w:color w:val="000000" w:themeColor="text1"/>
          <w:szCs w:val="22"/>
        </w:rPr>
        <w:t>、実地調査で</w:t>
      </w:r>
      <w:r w:rsidR="00A200E7" w:rsidRPr="007B1BC6">
        <w:rPr>
          <w:rFonts w:hint="eastAsia"/>
          <w:color w:val="000000" w:themeColor="text1"/>
          <w:szCs w:val="22"/>
        </w:rPr>
        <w:t>把握した</w:t>
      </w:r>
      <w:r w:rsidR="009B5C21" w:rsidRPr="007B1BC6">
        <w:rPr>
          <w:rFonts w:hint="eastAsia"/>
          <w:color w:val="000000" w:themeColor="text1"/>
          <w:szCs w:val="22"/>
        </w:rPr>
        <w:t>内容</w:t>
      </w:r>
      <w:r w:rsidR="00F16404" w:rsidRPr="007B1BC6">
        <w:rPr>
          <w:rFonts w:hint="eastAsia"/>
          <w:color w:val="000000" w:themeColor="text1"/>
          <w:szCs w:val="22"/>
        </w:rPr>
        <w:t>を踏まえ</w:t>
      </w:r>
      <w:r w:rsidRPr="007B1BC6">
        <w:rPr>
          <w:rFonts w:hint="eastAsia"/>
          <w:color w:val="000000" w:themeColor="text1"/>
          <w:szCs w:val="22"/>
        </w:rPr>
        <w:t>た上</w:t>
      </w:r>
      <w:r w:rsidRPr="00CA030C">
        <w:rPr>
          <w:rFonts w:hint="eastAsia"/>
          <w:color w:val="000000" w:themeColor="text1"/>
          <w:szCs w:val="22"/>
        </w:rPr>
        <w:t>で、審査を行った。また、その他の監査等において得られた知見を利用した。</w:t>
      </w:r>
    </w:p>
    <w:p w14:paraId="420F00D9" w14:textId="77777777" w:rsidR="00631B72" w:rsidRDefault="00631B72" w:rsidP="00631B72">
      <w:pPr>
        <w:pStyle w:val="a5"/>
        <w:ind w:left="493" w:hanging="493"/>
        <w:rPr>
          <w:sz w:val="24"/>
        </w:rPr>
      </w:pPr>
    </w:p>
    <w:p w14:paraId="4CF3918A" w14:textId="75FD0275" w:rsidR="00631B72" w:rsidRPr="003B167E" w:rsidRDefault="001414AB" w:rsidP="00631B72">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t>第６</w:t>
      </w:r>
      <w:r w:rsidR="00631B72">
        <w:rPr>
          <w:rFonts w:ascii="ＭＳ ゴシック" w:eastAsia="ＭＳ ゴシック" w:hint="eastAsia"/>
          <w:b/>
          <w:bCs/>
          <w:sz w:val="24"/>
          <w:szCs w:val="24"/>
        </w:rPr>
        <w:t xml:space="preserve">　審査の結果</w:t>
      </w:r>
    </w:p>
    <w:p w14:paraId="5ACE3BFC" w14:textId="3E0E678D" w:rsidR="00631B72" w:rsidRPr="00C5554E" w:rsidRDefault="000D479C" w:rsidP="00631B72">
      <w:pPr>
        <w:pStyle w:val="a5"/>
        <w:ind w:leftChars="200" w:firstLineChars="100" w:firstLine="227"/>
        <w:rPr>
          <w:color w:val="000000" w:themeColor="text1"/>
        </w:rPr>
      </w:pPr>
      <w:bookmarkStart w:id="0" w:name="_Hlk78380459"/>
      <w:r>
        <w:rPr>
          <w:rFonts w:hint="eastAsia"/>
          <w:color w:val="000000" w:themeColor="text1"/>
        </w:rPr>
        <w:t>令和</w:t>
      </w:r>
      <w:r w:rsidR="00BD7DA0">
        <w:rPr>
          <w:rFonts w:hint="eastAsia"/>
          <w:color w:val="000000" w:themeColor="text1"/>
        </w:rPr>
        <w:t>７</w:t>
      </w:r>
      <w:r w:rsidR="00CA030C">
        <w:rPr>
          <w:rFonts w:hint="eastAsia"/>
          <w:color w:val="000000" w:themeColor="text1"/>
        </w:rPr>
        <w:t>年度大阪市内部統制評価報告書について、</w:t>
      </w:r>
      <w:r w:rsidR="00CA030C" w:rsidRPr="00C5554E">
        <w:rPr>
          <w:rFonts w:hint="eastAsia"/>
          <w:color w:val="000000" w:themeColor="text1"/>
        </w:rPr>
        <w:t>上記の第１から第</w:t>
      </w:r>
      <w:r w:rsidR="00CA030C">
        <w:rPr>
          <w:rFonts w:hint="eastAsia"/>
          <w:color w:val="000000" w:themeColor="text1"/>
        </w:rPr>
        <w:t>５</w:t>
      </w:r>
      <w:r w:rsidR="00CA030C" w:rsidRPr="00C5554E">
        <w:rPr>
          <w:rFonts w:hint="eastAsia"/>
          <w:color w:val="000000" w:themeColor="text1"/>
        </w:rPr>
        <w:t>までの記載事項のとおり審査した限り、重要な点において</w:t>
      </w:r>
      <w:bookmarkEnd w:id="0"/>
      <w:r w:rsidR="00CA030C">
        <w:rPr>
          <w:rFonts w:hint="eastAsia"/>
          <w:color w:val="000000" w:themeColor="text1"/>
        </w:rPr>
        <w:t>、評価手続及び評価結果に係る記載は相当である。</w:t>
      </w:r>
    </w:p>
    <w:p w14:paraId="34E011DB" w14:textId="13926F18" w:rsidR="00631B72" w:rsidRDefault="00631B72" w:rsidP="00631B72">
      <w:pPr>
        <w:pStyle w:val="a5"/>
        <w:ind w:left="493" w:hanging="493"/>
        <w:rPr>
          <w:color w:val="000000" w:themeColor="text1"/>
          <w:sz w:val="24"/>
        </w:rPr>
      </w:pPr>
    </w:p>
    <w:p w14:paraId="73BCA64F" w14:textId="2745268D" w:rsidR="00FA4EA2" w:rsidRDefault="00FA4EA2" w:rsidP="00631B72">
      <w:pPr>
        <w:pStyle w:val="a5"/>
        <w:ind w:left="493" w:hanging="493"/>
        <w:rPr>
          <w:color w:val="000000" w:themeColor="text1"/>
          <w:sz w:val="24"/>
        </w:rPr>
      </w:pPr>
    </w:p>
    <w:p w14:paraId="07008150" w14:textId="68190437" w:rsidR="00B95AA5" w:rsidRPr="001F4DBA" w:rsidRDefault="001414AB" w:rsidP="00B95AA5">
      <w:pPr>
        <w:pStyle w:val="a5"/>
        <w:ind w:left="495" w:hanging="495"/>
        <w:rPr>
          <w:rFonts w:ascii="ＭＳ ゴシック" w:eastAsia="ＭＳ ゴシック"/>
          <w:b/>
          <w:bCs/>
          <w:sz w:val="24"/>
          <w:szCs w:val="24"/>
        </w:rPr>
      </w:pPr>
      <w:r>
        <w:rPr>
          <w:rFonts w:ascii="ＭＳ ゴシック" w:eastAsia="ＭＳ ゴシック" w:hint="eastAsia"/>
          <w:b/>
          <w:bCs/>
          <w:sz w:val="24"/>
          <w:szCs w:val="24"/>
        </w:rPr>
        <w:lastRenderedPageBreak/>
        <w:t xml:space="preserve">第７　</w:t>
      </w:r>
      <w:r w:rsidR="00980273">
        <w:rPr>
          <w:rFonts w:ascii="ＭＳ ゴシック" w:eastAsia="ＭＳ ゴシック" w:hint="eastAsia"/>
          <w:b/>
          <w:bCs/>
          <w:sz w:val="24"/>
          <w:szCs w:val="24"/>
        </w:rPr>
        <w:t>大阪市内部統制制度に対する意見</w:t>
      </w:r>
    </w:p>
    <w:p w14:paraId="4AF5FF09" w14:textId="305F180A" w:rsidR="00E11395" w:rsidRPr="00897643" w:rsidRDefault="00E11395" w:rsidP="00E11395">
      <w:pPr>
        <w:ind w:leftChars="200" w:left="453" w:firstLineChars="100" w:firstLine="227"/>
      </w:pPr>
      <w:r w:rsidRPr="00E11395">
        <w:rPr>
          <w:rFonts w:hint="eastAsia"/>
        </w:rPr>
        <w:t>大阪市の内部統制は、不適切な事態の報告制度が定着しつつある。しかしながら、学校事務におい</w:t>
      </w:r>
      <w:r w:rsidRPr="0013143C">
        <w:rPr>
          <w:rFonts w:hint="eastAsia"/>
        </w:rPr>
        <w:t>ては、</w:t>
      </w:r>
      <w:r w:rsidR="00630C30" w:rsidRPr="0013143C">
        <w:rPr>
          <w:rFonts w:hint="eastAsia"/>
        </w:rPr>
        <w:t>令和７年度大阪市</w:t>
      </w:r>
      <w:r w:rsidR="00487130" w:rsidRPr="0013143C">
        <w:rPr>
          <w:rFonts w:hint="eastAsia"/>
        </w:rPr>
        <w:t>内部</w:t>
      </w:r>
      <w:r w:rsidR="00487130" w:rsidRPr="00897643">
        <w:rPr>
          <w:rFonts w:hint="eastAsia"/>
        </w:rPr>
        <w:t>統制評価報告書の12ページ及び13ページ「特記事項」に記載のあるとおり、</w:t>
      </w:r>
      <w:r w:rsidR="00FE5284" w:rsidRPr="00897643">
        <w:rPr>
          <w:rFonts w:hint="eastAsia"/>
        </w:rPr>
        <w:t>前年</w:t>
      </w:r>
      <w:r w:rsidR="00FE5284" w:rsidRPr="00E11395">
        <w:rPr>
          <w:rFonts w:hint="eastAsia"/>
        </w:rPr>
        <w:t>度に引き続き重大</w:t>
      </w:r>
      <w:r w:rsidR="00FE5284" w:rsidRPr="00897643">
        <w:rPr>
          <w:rFonts w:hint="eastAsia"/>
        </w:rPr>
        <w:t>な不備</w:t>
      </w:r>
      <w:r w:rsidR="00910C11" w:rsidRPr="00897643">
        <w:rPr>
          <w:rFonts w:hint="eastAsia"/>
        </w:rPr>
        <w:t>の報告があり</w:t>
      </w:r>
      <w:r w:rsidR="00FE5284" w:rsidRPr="00897643">
        <w:rPr>
          <w:rFonts w:hint="eastAsia"/>
        </w:rPr>
        <w:t>、</w:t>
      </w:r>
      <w:r w:rsidRPr="00897643">
        <w:rPr>
          <w:rFonts w:hint="eastAsia"/>
        </w:rPr>
        <w:t>大阪市として重く受け止めなければならない。学校事務に携わる職員に対して内部統制が有効に機能するよう、教育委員会事務局を通して必要な指導・助言を</w:t>
      </w:r>
      <w:r w:rsidR="00FE5284" w:rsidRPr="00897643">
        <w:rPr>
          <w:rFonts w:hint="eastAsia"/>
        </w:rPr>
        <w:t>強化する</w:t>
      </w:r>
      <w:r w:rsidRPr="00897643">
        <w:rPr>
          <w:rFonts w:hint="eastAsia"/>
        </w:rPr>
        <w:t>必要がある。</w:t>
      </w:r>
    </w:p>
    <w:p w14:paraId="75458900" w14:textId="5A85D708" w:rsidR="00E11395" w:rsidRPr="00897643" w:rsidRDefault="00D9766E" w:rsidP="00E11395">
      <w:pPr>
        <w:ind w:leftChars="200" w:left="453" w:firstLineChars="100" w:firstLine="227"/>
      </w:pPr>
      <w:r w:rsidRPr="00897643">
        <w:rPr>
          <w:rFonts w:hint="eastAsia"/>
        </w:rPr>
        <w:t>また、</w:t>
      </w:r>
      <w:r w:rsidR="00487130" w:rsidRPr="00897643">
        <w:rPr>
          <w:rFonts w:hint="eastAsia"/>
        </w:rPr>
        <w:t>大阪</w:t>
      </w:r>
      <w:r w:rsidR="00FE5284" w:rsidRPr="00897643">
        <w:rPr>
          <w:rFonts w:hint="eastAsia"/>
        </w:rPr>
        <w:t>市全体では</w:t>
      </w:r>
      <w:r w:rsidR="00E11395" w:rsidRPr="00897643">
        <w:rPr>
          <w:rFonts w:hint="eastAsia"/>
        </w:rPr>
        <w:t>報告件数</w:t>
      </w:r>
      <w:r w:rsidR="00FE5284" w:rsidRPr="00897643">
        <w:rPr>
          <w:rFonts w:hint="eastAsia"/>
        </w:rPr>
        <w:t>を</w:t>
      </w:r>
      <w:r w:rsidR="00E11395" w:rsidRPr="00897643">
        <w:rPr>
          <w:rFonts w:hint="eastAsia"/>
        </w:rPr>
        <w:t>みると不適切な事態は減少傾向にある</w:t>
      </w:r>
      <w:r w:rsidR="00FE5284" w:rsidRPr="00897643">
        <w:rPr>
          <w:rFonts w:hint="eastAsia"/>
        </w:rPr>
        <w:t>が</w:t>
      </w:r>
      <w:r w:rsidR="00E11395" w:rsidRPr="00897643">
        <w:rPr>
          <w:rFonts w:hint="eastAsia"/>
        </w:rPr>
        <w:t>、</w:t>
      </w:r>
      <w:r w:rsidR="00FE5284" w:rsidRPr="00897643">
        <w:rPr>
          <w:rFonts w:hint="eastAsia"/>
        </w:rPr>
        <w:t>依然として、</w:t>
      </w:r>
      <w:r w:rsidR="00E11395" w:rsidRPr="00897643">
        <w:rPr>
          <w:rFonts w:hint="eastAsia"/>
        </w:rPr>
        <w:t>確認・点検不足や手順不履行など、ルールの運用・定着不足に起因するものが多数を占めている。</w:t>
      </w:r>
    </w:p>
    <w:p w14:paraId="241E39B0" w14:textId="6408B46F" w:rsidR="002675A7" w:rsidRPr="00E11395" w:rsidRDefault="00E11395" w:rsidP="00E11395">
      <w:pPr>
        <w:ind w:leftChars="200" w:left="453" w:firstLineChars="100" w:firstLine="227"/>
      </w:pPr>
      <w:r w:rsidRPr="00897643">
        <w:rPr>
          <w:rFonts w:hint="eastAsia"/>
        </w:rPr>
        <w:t>内部統制への取組は、活動の形骸化を</w:t>
      </w:r>
      <w:r w:rsidR="00FE5284" w:rsidRPr="00897643">
        <w:rPr>
          <w:rFonts w:hint="eastAsia"/>
        </w:rPr>
        <w:t>常に</w:t>
      </w:r>
      <w:r w:rsidRPr="00897643">
        <w:rPr>
          <w:rFonts w:hint="eastAsia"/>
        </w:rPr>
        <w:t>防ぐことが肝要である。今後、内部統制</w:t>
      </w:r>
      <w:r w:rsidR="00FE5284" w:rsidRPr="00897643">
        <w:rPr>
          <w:rFonts w:hint="eastAsia"/>
        </w:rPr>
        <w:t>の</w:t>
      </w:r>
      <w:r w:rsidRPr="00897643">
        <w:rPr>
          <w:rFonts w:hint="eastAsia"/>
        </w:rPr>
        <w:t>手法</w:t>
      </w:r>
      <w:r w:rsidR="00FE5284" w:rsidRPr="00897643">
        <w:rPr>
          <w:rFonts w:hint="eastAsia"/>
        </w:rPr>
        <w:t>の</w:t>
      </w:r>
      <w:r w:rsidRPr="00897643">
        <w:rPr>
          <w:rFonts w:hint="eastAsia"/>
        </w:rPr>
        <w:t>見直</w:t>
      </w:r>
      <w:r w:rsidR="00FE5284" w:rsidRPr="00897643">
        <w:rPr>
          <w:rFonts w:hint="eastAsia"/>
        </w:rPr>
        <w:t>し</w:t>
      </w:r>
      <w:r w:rsidRPr="00897643">
        <w:rPr>
          <w:rFonts w:hint="eastAsia"/>
        </w:rPr>
        <w:t>に当たっては、全庁的な内部統制評価の際に評価対象部局における運用状況</w:t>
      </w:r>
      <w:r w:rsidR="005A5BFA" w:rsidRPr="00897643">
        <w:rPr>
          <w:rFonts w:hint="eastAsia"/>
        </w:rPr>
        <w:t>を</w:t>
      </w:r>
      <w:r w:rsidR="00001C1B" w:rsidRPr="00897643">
        <w:rPr>
          <w:rFonts w:hint="eastAsia"/>
        </w:rPr>
        <w:t>より一層</w:t>
      </w:r>
      <w:r w:rsidR="005A5BFA" w:rsidRPr="00897643">
        <w:rPr>
          <w:rFonts w:hint="eastAsia"/>
        </w:rPr>
        <w:t>反映</w:t>
      </w:r>
      <w:r w:rsidR="000D6163">
        <w:rPr>
          <w:rFonts w:hint="eastAsia"/>
        </w:rPr>
        <w:t>させる</w:t>
      </w:r>
      <w:r w:rsidRPr="00897643">
        <w:rPr>
          <w:rFonts w:hint="eastAsia"/>
        </w:rPr>
        <w:t>とともに、各所属の内部統制</w:t>
      </w:r>
      <w:r w:rsidRPr="00E11395">
        <w:rPr>
          <w:rFonts w:hint="eastAsia"/>
        </w:rPr>
        <w:t>員の下で、多くの職員が</w:t>
      </w:r>
      <w:r w:rsidR="00FE5284">
        <w:rPr>
          <w:rFonts w:hint="eastAsia"/>
        </w:rPr>
        <w:t>内部統制の活動に</w:t>
      </w:r>
      <w:r w:rsidRPr="00E11395">
        <w:rPr>
          <w:rFonts w:hint="eastAsia"/>
        </w:rPr>
        <w:t>関わる取組へと転換していくことが</w:t>
      </w:r>
      <w:r w:rsidR="00FE5284">
        <w:rPr>
          <w:rFonts w:hint="eastAsia"/>
        </w:rPr>
        <w:t>求められる</w:t>
      </w:r>
      <w:r w:rsidRPr="00E11395">
        <w:rPr>
          <w:rFonts w:hint="eastAsia"/>
        </w:rPr>
        <w:t>。</w:t>
      </w:r>
    </w:p>
    <w:p w14:paraId="13D80C8E" w14:textId="77777777" w:rsidR="002675A7" w:rsidRPr="000E6A79" w:rsidRDefault="002675A7" w:rsidP="00DE666F">
      <w:pPr>
        <w:widowControl/>
        <w:ind w:leftChars="200" w:left="453" w:firstLineChars="100" w:firstLine="227"/>
        <w:jc w:val="left"/>
        <w:rPr>
          <w:szCs w:val="22"/>
        </w:rPr>
      </w:pPr>
    </w:p>
    <w:p w14:paraId="2FA1063C" w14:textId="5BEA03E5" w:rsidR="00612657" w:rsidRPr="000712F2" w:rsidRDefault="00612657" w:rsidP="00E0358C">
      <w:pPr>
        <w:widowControl/>
        <w:ind w:leftChars="200" w:left="453" w:firstLineChars="100" w:firstLine="227"/>
        <w:jc w:val="left"/>
        <w:rPr>
          <w:color w:val="FF0000"/>
          <w:szCs w:val="22"/>
        </w:rPr>
      </w:pPr>
    </w:p>
    <w:sectPr w:rsidR="00612657" w:rsidRPr="000712F2" w:rsidSect="00FA4EA2">
      <w:headerReference w:type="default" r:id="rId12"/>
      <w:footerReference w:type="default" r:id="rId13"/>
      <w:pgSz w:w="11906" w:h="16838" w:code="9"/>
      <w:pgMar w:top="1701" w:right="1418" w:bottom="1701" w:left="1418" w:header="0" w:footer="567" w:gutter="0"/>
      <w:pgNumType w:fmt="numberInDash" w:start="1"/>
      <w:cols w:space="425"/>
      <w:docGrid w:type="linesAndChars" w:linePitch="40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5FC5" w14:textId="77777777" w:rsidR="00847EBB" w:rsidRDefault="00847EBB">
      <w:r>
        <w:separator/>
      </w:r>
    </w:p>
  </w:endnote>
  <w:endnote w:type="continuationSeparator" w:id="0">
    <w:p w14:paraId="79B4DFE6" w14:textId="77777777" w:rsidR="00847EBB" w:rsidRDefault="00847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5FEC" w14:textId="77777777" w:rsidR="00007EAE" w:rsidRPr="0068613A" w:rsidRDefault="00007EAE" w:rsidP="0068613A">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609E" w14:textId="77777777" w:rsidR="00007EAE" w:rsidRDefault="00007EAE">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328123"/>
      <w:docPartObj>
        <w:docPartGallery w:val="Page Numbers (Bottom of Page)"/>
        <w:docPartUnique/>
      </w:docPartObj>
    </w:sdtPr>
    <w:sdtEndPr/>
    <w:sdtContent>
      <w:p w14:paraId="0D416FD5" w14:textId="4D229B01" w:rsidR="00007EAE" w:rsidRDefault="00C521B2" w:rsidP="00E21526">
        <w:pPr>
          <w:pStyle w:val="aa"/>
          <w:jc w:val="center"/>
        </w:pPr>
        <w:r>
          <w:fldChar w:fldCharType="begin"/>
        </w:r>
        <w:r w:rsidR="00007EAE">
          <w:instrText>PAGE   \* MERGEFORMAT</w:instrText>
        </w:r>
        <w:r>
          <w:fldChar w:fldCharType="separate"/>
        </w:r>
        <w:r w:rsidR="00C55A4B">
          <w:rPr>
            <w:noProof/>
          </w:rPr>
          <w:t>- 1 -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5884" w14:textId="77777777" w:rsidR="00847EBB" w:rsidRDefault="00847EBB">
      <w:r>
        <w:separator/>
      </w:r>
    </w:p>
  </w:footnote>
  <w:footnote w:type="continuationSeparator" w:id="0">
    <w:p w14:paraId="1DB71CE9" w14:textId="77777777" w:rsidR="00847EBB" w:rsidRDefault="00847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5918" w14:textId="301F9BDB" w:rsidR="00007EAE" w:rsidRDefault="00C521B2">
    <w:pPr>
      <w:pStyle w:val="a9"/>
    </w:pPr>
    <w:r>
      <w:rPr>
        <w:rStyle w:val="ac"/>
      </w:rPr>
      <w:fldChar w:fldCharType="begin"/>
    </w:r>
    <w:r w:rsidR="00007EAE">
      <w:rPr>
        <w:rStyle w:val="ac"/>
      </w:rPr>
      <w:instrText xml:space="preserve"> NUMPAGES </w:instrText>
    </w:r>
    <w:r>
      <w:rPr>
        <w:rStyle w:val="ac"/>
      </w:rPr>
      <w:fldChar w:fldCharType="separate"/>
    </w:r>
    <w:r w:rsidR="00F1182E">
      <w:rPr>
        <w:rStyle w:val="ac"/>
        <w:noProof/>
      </w:rPr>
      <w:t>8</w:t>
    </w:r>
    <w:r>
      <w:rPr>
        <w:rStyle w:val="ac"/>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B20D" w14:textId="77777777" w:rsidR="00007EAE" w:rsidRDefault="00007EAE">
    <w:pPr>
      <w:pStyle w:val="a9"/>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0488" w14:textId="77777777" w:rsidR="00007EAE" w:rsidRDefault="00007EAE">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73E3"/>
    <w:multiLevelType w:val="hybridMultilevel"/>
    <w:tmpl w:val="4BFA1FE8"/>
    <w:lvl w:ilvl="0" w:tplc="87403ED2">
      <w:start w:val="1"/>
      <w:numFmt w:val="decimalEnclosedCircle"/>
      <w:lvlText w:val="%1"/>
      <w:lvlJc w:val="left"/>
      <w:pPr>
        <w:tabs>
          <w:tab w:val="num" w:pos="1019"/>
        </w:tabs>
        <w:ind w:left="1019" w:hanging="360"/>
      </w:pPr>
      <w:rPr>
        <w:rFonts w:hint="eastAsia"/>
      </w:rPr>
    </w:lvl>
    <w:lvl w:ilvl="1" w:tplc="04090017" w:tentative="1">
      <w:start w:val="1"/>
      <w:numFmt w:val="aiueoFullWidth"/>
      <w:lvlText w:val="(%2)"/>
      <w:lvlJc w:val="left"/>
      <w:pPr>
        <w:tabs>
          <w:tab w:val="num" w:pos="1499"/>
        </w:tabs>
        <w:ind w:left="1499" w:hanging="420"/>
      </w:pPr>
    </w:lvl>
    <w:lvl w:ilvl="2" w:tplc="04090011" w:tentative="1">
      <w:start w:val="1"/>
      <w:numFmt w:val="decimalEnclosedCircle"/>
      <w:lvlText w:val="%3"/>
      <w:lvlJc w:val="left"/>
      <w:pPr>
        <w:tabs>
          <w:tab w:val="num" w:pos="1919"/>
        </w:tabs>
        <w:ind w:left="1919" w:hanging="420"/>
      </w:pPr>
    </w:lvl>
    <w:lvl w:ilvl="3" w:tplc="0409000F" w:tentative="1">
      <w:start w:val="1"/>
      <w:numFmt w:val="decimal"/>
      <w:lvlText w:val="%4."/>
      <w:lvlJc w:val="left"/>
      <w:pPr>
        <w:tabs>
          <w:tab w:val="num" w:pos="2339"/>
        </w:tabs>
        <w:ind w:left="2339" w:hanging="420"/>
      </w:pPr>
    </w:lvl>
    <w:lvl w:ilvl="4" w:tplc="04090017" w:tentative="1">
      <w:start w:val="1"/>
      <w:numFmt w:val="aiueoFullWidth"/>
      <w:lvlText w:val="(%5)"/>
      <w:lvlJc w:val="left"/>
      <w:pPr>
        <w:tabs>
          <w:tab w:val="num" w:pos="2759"/>
        </w:tabs>
        <w:ind w:left="2759" w:hanging="420"/>
      </w:pPr>
    </w:lvl>
    <w:lvl w:ilvl="5" w:tplc="04090011" w:tentative="1">
      <w:start w:val="1"/>
      <w:numFmt w:val="decimalEnclosedCircle"/>
      <w:lvlText w:val="%6"/>
      <w:lvlJc w:val="left"/>
      <w:pPr>
        <w:tabs>
          <w:tab w:val="num" w:pos="3179"/>
        </w:tabs>
        <w:ind w:left="3179" w:hanging="420"/>
      </w:pPr>
    </w:lvl>
    <w:lvl w:ilvl="6" w:tplc="0409000F" w:tentative="1">
      <w:start w:val="1"/>
      <w:numFmt w:val="decimal"/>
      <w:lvlText w:val="%7."/>
      <w:lvlJc w:val="left"/>
      <w:pPr>
        <w:tabs>
          <w:tab w:val="num" w:pos="3599"/>
        </w:tabs>
        <w:ind w:left="3599" w:hanging="420"/>
      </w:pPr>
    </w:lvl>
    <w:lvl w:ilvl="7" w:tplc="04090017" w:tentative="1">
      <w:start w:val="1"/>
      <w:numFmt w:val="aiueoFullWidth"/>
      <w:lvlText w:val="(%8)"/>
      <w:lvlJc w:val="left"/>
      <w:pPr>
        <w:tabs>
          <w:tab w:val="num" w:pos="4019"/>
        </w:tabs>
        <w:ind w:left="4019" w:hanging="420"/>
      </w:pPr>
    </w:lvl>
    <w:lvl w:ilvl="8" w:tplc="04090011" w:tentative="1">
      <w:start w:val="1"/>
      <w:numFmt w:val="decimalEnclosedCircle"/>
      <w:lvlText w:val="%9"/>
      <w:lvlJc w:val="left"/>
      <w:pPr>
        <w:tabs>
          <w:tab w:val="num" w:pos="4439"/>
        </w:tabs>
        <w:ind w:left="4439" w:hanging="420"/>
      </w:pPr>
    </w:lvl>
  </w:abstractNum>
  <w:abstractNum w:abstractNumId="1" w15:restartNumberingAfterBreak="0">
    <w:nsid w:val="090F387B"/>
    <w:multiLevelType w:val="hybridMultilevel"/>
    <w:tmpl w:val="2CFAD8D0"/>
    <w:lvl w:ilvl="0" w:tplc="D3141BB4">
      <w:start w:val="1"/>
      <w:numFmt w:val="bullet"/>
      <w:lvlText w:val=""/>
      <w:lvlJc w:val="left"/>
      <w:pPr>
        <w:tabs>
          <w:tab w:val="num" w:pos="1310"/>
        </w:tabs>
        <w:ind w:left="1310" w:hanging="420"/>
      </w:pPr>
      <w:rPr>
        <w:rFonts w:ascii="Wingdings" w:hAnsi="Wingdings" w:hint="default"/>
      </w:rPr>
    </w:lvl>
    <w:lvl w:ilvl="1" w:tplc="0409000B" w:tentative="1">
      <w:start w:val="1"/>
      <w:numFmt w:val="bullet"/>
      <w:lvlText w:val=""/>
      <w:lvlJc w:val="left"/>
      <w:pPr>
        <w:tabs>
          <w:tab w:val="num" w:pos="1520"/>
        </w:tabs>
        <w:ind w:left="1520" w:hanging="420"/>
      </w:pPr>
      <w:rPr>
        <w:rFonts w:ascii="Wingdings" w:hAnsi="Wingdings" w:hint="default"/>
      </w:rPr>
    </w:lvl>
    <w:lvl w:ilvl="2" w:tplc="0409000D" w:tentative="1">
      <w:start w:val="1"/>
      <w:numFmt w:val="bullet"/>
      <w:lvlText w:val=""/>
      <w:lvlJc w:val="left"/>
      <w:pPr>
        <w:tabs>
          <w:tab w:val="num" w:pos="1940"/>
        </w:tabs>
        <w:ind w:left="1940" w:hanging="420"/>
      </w:pPr>
      <w:rPr>
        <w:rFonts w:ascii="Wingdings" w:hAnsi="Wingdings" w:hint="default"/>
      </w:rPr>
    </w:lvl>
    <w:lvl w:ilvl="3" w:tplc="04090001" w:tentative="1">
      <w:start w:val="1"/>
      <w:numFmt w:val="bullet"/>
      <w:lvlText w:val=""/>
      <w:lvlJc w:val="left"/>
      <w:pPr>
        <w:tabs>
          <w:tab w:val="num" w:pos="2360"/>
        </w:tabs>
        <w:ind w:left="2360" w:hanging="420"/>
      </w:pPr>
      <w:rPr>
        <w:rFonts w:ascii="Wingdings" w:hAnsi="Wingdings" w:hint="default"/>
      </w:rPr>
    </w:lvl>
    <w:lvl w:ilvl="4" w:tplc="0409000B" w:tentative="1">
      <w:start w:val="1"/>
      <w:numFmt w:val="bullet"/>
      <w:lvlText w:val=""/>
      <w:lvlJc w:val="left"/>
      <w:pPr>
        <w:tabs>
          <w:tab w:val="num" w:pos="2780"/>
        </w:tabs>
        <w:ind w:left="2780" w:hanging="420"/>
      </w:pPr>
      <w:rPr>
        <w:rFonts w:ascii="Wingdings" w:hAnsi="Wingdings" w:hint="default"/>
      </w:rPr>
    </w:lvl>
    <w:lvl w:ilvl="5" w:tplc="0409000D" w:tentative="1">
      <w:start w:val="1"/>
      <w:numFmt w:val="bullet"/>
      <w:lvlText w:val=""/>
      <w:lvlJc w:val="left"/>
      <w:pPr>
        <w:tabs>
          <w:tab w:val="num" w:pos="3200"/>
        </w:tabs>
        <w:ind w:left="3200" w:hanging="420"/>
      </w:pPr>
      <w:rPr>
        <w:rFonts w:ascii="Wingdings" w:hAnsi="Wingdings" w:hint="default"/>
      </w:rPr>
    </w:lvl>
    <w:lvl w:ilvl="6" w:tplc="04090001" w:tentative="1">
      <w:start w:val="1"/>
      <w:numFmt w:val="bullet"/>
      <w:lvlText w:val=""/>
      <w:lvlJc w:val="left"/>
      <w:pPr>
        <w:tabs>
          <w:tab w:val="num" w:pos="3620"/>
        </w:tabs>
        <w:ind w:left="3620" w:hanging="420"/>
      </w:pPr>
      <w:rPr>
        <w:rFonts w:ascii="Wingdings" w:hAnsi="Wingdings" w:hint="default"/>
      </w:rPr>
    </w:lvl>
    <w:lvl w:ilvl="7" w:tplc="0409000B" w:tentative="1">
      <w:start w:val="1"/>
      <w:numFmt w:val="bullet"/>
      <w:lvlText w:val=""/>
      <w:lvlJc w:val="left"/>
      <w:pPr>
        <w:tabs>
          <w:tab w:val="num" w:pos="4040"/>
        </w:tabs>
        <w:ind w:left="4040" w:hanging="420"/>
      </w:pPr>
      <w:rPr>
        <w:rFonts w:ascii="Wingdings" w:hAnsi="Wingdings" w:hint="default"/>
      </w:rPr>
    </w:lvl>
    <w:lvl w:ilvl="8" w:tplc="0409000D" w:tentative="1">
      <w:start w:val="1"/>
      <w:numFmt w:val="bullet"/>
      <w:lvlText w:val=""/>
      <w:lvlJc w:val="left"/>
      <w:pPr>
        <w:tabs>
          <w:tab w:val="num" w:pos="4460"/>
        </w:tabs>
        <w:ind w:left="4460" w:hanging="420"/>
      </w:pPr>
      <w:rPr>
        <w:rFonts w:ascii="Wingdings" w:hAnsi="Wingdings" w:hint="default"/>
      </w:rPr>
    </w:lvl>
  </w:abstractNum>
  <w:abstractNum w:abstractNumId="2" w15:restartNumberingAfterBreak="0">
    <w:nsid w:val="09AA6F6D"/>
    <w:multiLevelType w:val="multilevel"/>
    <w:tmpl w:val="CF16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F01A4"/>
    <w:multiLevelType w:val="hybridMultilevel"/>
    <w:tmpl w:val="70864E4C"/>
    <w:lvl w:ilvl="0" w:tplc="13C6F06E">
      <w:numFmt w:val="bullet"/>
      <w:lvlText w:val="・"/>
      <w:lvlJc w:val="left"/>
      <w:pPr>
        <w:tabs>
          <w:tab w:val="num" w:pos="954"/>
        </w:tabs>
        <w:ind w:left="954" w:hanging="360"/>
      </w:pPr>
      <w:rPr>
        <w:rFonts w:ascii="ＭＳ 明朝" w:eastAsia="ＭＳ 明朝" w:hAnsi="ＭＳ 明朝" w:cs="Times New Roman" w:hint="eastAsia"/>
      </w:rPr>
    </w:lvl>
    <w:lvl w:ilvl="1" w:tplc="0409000B" w:tentative="1">
      <w:start w:val="1"/>
      <w:numFmt w:val="bullet"/>
      <w:lvlText w:val=""/>
      <w:lvlJc w:val="left"/>
      <w:pPr>
        <w:tabs>
          <w:tab w:val="num" w:pos="1434"/>
        </w:tabs>
        <w:ind w:left="1434" w:hanging="420"/>
      </w:pPr>
      <w:rPr>
        <w:rFonts w:ascii="Wingdings" w:hAnsi="Wingdings" w:hint="default"/>
      </w:rPr>
    </w:lvl>
    <w:lvl w:ilvl="2" w:tplc="0409000D" w:tentative="1">
      <w:start w:val="1"/>
      <w:numFmt w:val="bullet"/>
      <w:lvlText w:val=""/>
      <w:lvlJc w:val="left"/>
      <w:pPr>
        <w:tabs>
          <w:tab w:val="num" w:pos="1854"/>
        </w:tabs>
        <w:ind w:left="1854" w:hanging="420"/>
      </w:pPr>
      <w:rPr>
        <w:rFonts w:ascii="Wingdings" w:hAnsi="Wingdings" w:hint="default"/>
      </w:rPr>
    </w:lvl>
    <w:lvl w:ilvl="3" w:tplc="04090001" w:tentative="1">
      <w:start w:val="1"/>
      <w:numFmt w:val="bullet"/>
      <w:lvlText w:val=""/>
      <w:lvlJc w:val="left"/>
      <w:pPr>
        <w:tabs>
          <w:tab w:val="num" w:pos="2274"/>
        </w:tabs>
        <w:ind w:left="2274" w:hanging="420"/>
      </w:pPr>
      <w:rPr>
        <w:rFonts w:ascii="Wingdings" w:hAnsi="Wingdings" w:hint="default"/>
      </w:rPr>
    </w:lvl>
    <w:lvl w:ilvl="4" w:tplc="0409000B" w:tentative="1">
      <w:start w:val="1"/>
      <w:numFmt w:val="bullet"/>
      <w:lvlText w:val=""/>
      <w:lvlJc w:val="left"/>
      <w:pPr>
        <w:tabs>
          <w:tab w:val="num" w:pos="2694"/>
        </w:tabs>
        <w:ind w:left="2694" w:hanging="420"/>
      </w:pPr>
      <w:rPr>
        <w:rFonts w:ascii="Wingdings" w:hAnsi="Wingdings" w:hint="default"/>
      </w:rPr>
    </w:lvl>
    <w:lvl w:ilvl="5" w:tplc="0409000D" w:tentative="1">
      <w:start w:val="1"/>
      <w:numFmt w:val="bullet"/>
      <w:lvlText w:val=""/>
      <w:lvlJc w:val="left"/>
      <w:pPr>
        <w:tabs>
          <w:tab w:val="num" w:pos="3114"/>
        </w:tabs>
        <w:ind w:left="3114" w:hanging="420"/>
      </w:pPr>
      <w:rPr>
        <w:rFonts w:ascii="Wingdings" w:hAnsi="Wingdings" w:hint="default"/>
      </w:rPr>
    </w:lvl>
    <w:lvl w:ilvl="6" w:tplc="04090001" w:tentative="1">
      <w:start w:val="1"/>
      <w:numFmt w:val="bullet"/>
      <w:lvlText w:val=""/>
      <w:lvlJc w:val="left"/>
      <w:pPr>
        <w:tabs>
          <w:tab w:val="num" w:pos="3534"/>
        </w:tabs>
        <w:ind w:left="3534" w:hanging="420"/>
      </w:pPr>
      <w:rPr>
        <w:rFonts w:ascii="Wingdings" w:hAnsi="Wingdings" w:hint="default"/>
      </w:rPr>
    </w:lvl>
    <w:lvl w:ilvl="7" w:tplc="0409000B" w:tentative="1">
      <w:start w:val="1"/>
      <w:numFmt w:val="bullet"/>
      <w:lvlText w:val=""/>
      <w:lvlJc w:val="left"/>
      <w:pPr>
        <w:tabs>
          <w:tab w:val="num" w:pos="3954"/>
        </w:tabs>
        <w:ind w:left="3954" w:hanging="420"/>
      </w:pPr>
      <w:rPr>
        <w:rFonts w:ascii="Wingdings" w:hAnsi="Wingdings" w:hint="default"/>
      </w:rPr>
    </w:lvl>
    <w:lvl w:ilvl="8" w:tplc="0409000D" w:tentative="1">
      <w:start w:val="1"/>
      <w:numFmt w:val="bullet"/>
      <w:lvlText w:val=""/>
      <w:lvlJc w:val="left"/>
      <w:pPr>
        <w:tabs>
          <w:tab w:val="num" w:pos="4374"/>
        </w:tabs>
        <w:ind w:left="4374" w:hanging="420"/>
      </w:pPr>
      <w:rPr>
        <w:rFonts w:ascii="Wingdings" w:hAnsi="Wingdings" w:hint="default"/>
      </w:rPr>
    </w:lvl>
  </w:abstractNum>
  <w:abstractNum w:abstractNumId="4" w15:restartNumberingAfterBreak="0">
    <w:nsid w:val="135A248D"/>
    <w:multiLevelType w:val="hybridMultilevel"/>
    <w:tmpl w:val="118EB8BE"/>
    <w:lvl w:ilvl="0" w:tplc="36723860">
      <w:start w:val="1"/>
      <w:numFmt w:val="decimalEnclosedCircle"/>
      <w:lvlText w:val="%1"/>
      <w:lvlJc w:val="left"/>
      <w:pPr>
        <w:tabs>
          <w:tab w:val="num" w:pos="1320"/>
        </w:tabs>
        <w:ind w:left="1320" w:hanging="36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5" w15:restartNumberingAfterBreak="0">
    <w:nsid w:val="16532B8D"/>
    <w:multiLevelType w:val="hybridMultilevel"/>
    <w:tmpl w:val="45ECBAEC"/>
    <w:lvl w:ilvl="0" w:tplc="555625F4">
      <w:start w:val="65"/>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6" w15:restartNumberingAfterBreak="0">
    <w:nsid w:val="1ADB7EF9"/>
    <w:multiLevelType w:val="hybridMultilevel"/>
    <w:tmpl w:val="2F7AB528"/>
    <w:lvl w:ilvl="0" w:tplc="D3141BB4">
      <w:start w:val="1"/>
      <w:numFmt w:val="bullet"/>
      <w:lvlText w:val=""/>
      <w:lvlJc w:val="left"/>
      <w:pPr>
        <w:tabs>
          <w:tab w:val="num" w:pos="1520"/>
        </w:tabs>
        <w:ind w:left="1520" w:hanging="420"/>
      </w:pPr>
      <w:rPr>
        <w:rFonts w:ascii="Wingdings" w:hAnsi="Wingdings" w:hint="default"/>
      </w:rPr>
    </w:lvl>
    <w:lvl w:ilvl="1" w:tplc="04090017" w:tentative="1">
      <w:start w:val="1"/>
      <w:numFmt w:val="aiueoFullWidth"/>
      <w:lvlText w:val="(%2)"/>
      <w:lvlJc w:val="left"/>
      <w:pPr>
        <w:tabs>
          <w:tab w:val="num" w:pos="1940"/>
        </w:tabs>
        <w:ind w:left="1940" w:hanging="420"/>
      </w:pPr>
    </w:lvl>
    <w:lvl w:ilvl="2" w:tplc="04090011" w:tentative="1">
      <w:start w:val="1"/>
      <w:numFmt w:val="decimalEnclosedCircle"/>
      <w:lvlText w:val="%3"/>
      <w:lvlJc w:val="left"/>
      <w:pPr>
        <w:tabs>
          <w:tab w:val="num" w:pos="2360"/>
        </w:tabs>
        <w:ind w:left="2360" w:hanging="420"/>
      </w:pPr>
    </w:lvl>
    <w:lvl w:ilvl="3" w:tplc="0409000F" w:tentative="1">
      <w:start w:val="1"/>
      <w:numFmt w:val="decimal"/>
      <w:lvlText w:val="%4."/>
      <w:lvlJc w:val="left"/>
      <w:pPr>
        <w:tabs>
          <w:tab w:val="num" w:pos="2780"/>
        </w:tabs>
        <w:ind w:left="2780" w:hanging="420"/>
      </w:pPr>
    </w:lvl>
    <w:lvl w:ilvl="4" w:tplc="04090017" w:tentative="1">
      <w:start w:val="1"/>
      <w:numFmt w:val="aiueoFullWidth"/>
      <w:lvlText w:val="(%5)"/>
      <w:lvlJc w:val="left"/>
      <w:pPr>
        <w:tabs>
          <w:tab w:val="num" w:pos="3200"/>
        </w:tabs>
        <w:ind w:left="3200" w:hanging="420"/>
      </w:pPr>
    </w:lvl>
    <w:lvl w:ilvl="5" w:tplc="04090011" w:tentative="1">
      <w:start w:val="1"/>
      <w:numFmt w:val="decimalEnclosedCircle"/>
      <w:lvlText w:val="%6"/>
      <w:lvlJc w:val="left"/>
      <w:pPr>
        <w:tabs>
          <w:tab w:val="num" w:pos="3620"/>
        </w:tabs>
        <w:ind w:left="3620" w:hanging="420"/>
      </w:pPr>
    </w:lvl>
    <w:lvl w:ilvl="6" w:tplc="0409000F" w:tentative="1">
      <w:start w:val="1"/>
      <w:numFmt w:val="decimal"/>
      <w:lvlText w:val="%7."/>
      <w:lvlJc w:val="left"/>
      <w:pPr>
        <w:tabs>
          <w:tab w:val="num" w:pos="4040"/>
        </w:tabs>
        <w:ind w:left="4040" w:hanging="420"/>
      </w:pPr>
    </w:lvl>
    <w:lvl w:ilvl="7" w:tplc="04090017" w:tentative="1">
      <w:start w:val="1"/>
      <w:numFmt w:val="aiueoFullWidth"/>
      <w:lvlText w:val="(%8)"/>
      <w:lvlJc w:val="left"/>
      <w:pPr>
        <w:tabs>
          <w:tab w:val="num" w:pos="4460"/>
        </w:tabs>
        <w:ind w:left="4460" w:hanging="420"/>
      </w:pPr>
    </w:lvl>
    <w:lvl w:ilvl="8" w:tplc="04090011" w:tentative="1">
      <w:start w:val="1"/>
      <w:numFmt w:val="decimalEnclosedCircle"/>
      <w:lvlText w:val="%9"/>
      <w:lvlJc w:val="left"/>
      <w:pPr>
        <w:tabs>
          <w:tab w:val="num" w:pos="4880"/>
        </w:tabs>
        <w:ind w:left="4880" w:hanging="420"/>
      </w:pPr>
    </w:lvl>
  </w:abstractNum>
  <w:abstractNum w:abstractNumId="7" w15:restartNumberingAfterBreak="0">
    <w:nsid w:val="1B943F74"/>
    <w:multiLevelType w:val="hybridMultilevel"/>
    <w:tmpl w:val="B30A0E8C"/>
    <w:lvl w:ilvl="0" w:tplc="042C5008">
      <w:start w:val="2"/>
      <w:numFmt w:val="aiueoFullWidth"/>
      <w:lvlText w:val="（%1）"/>
      <w:lvlJc w:val="left"/>
      <w:pPr>
        <w:tabs>
          <w:tab w:val="num" w:pos="1400"/>
        </w:tabs>
        <w:ind w:left="1100" w:hanging="420"/>
      </w:pPr>
      <w:rPr>
        <w:rFonts w:hint="eastAsia"/>
      </w:rPr>
    </w:lvl>
    <w:lvl w:ilvl="1" w:tplc="79088D12">
      <w:start w:val="1"/>
      <w:numFmt w:val="aiueoFullWidth"/>
      <w:lvlText w:val="(%2)"/>
      <w:lvlJc w:val="left"/>
      <w:pPr>
        <w:tabs>
          <w:tab w:val="num" w:pos="1775"/>
        </w:tabs>
        <w:ind w:left="1775" w:hanging="675"/>
      </w:pPr>
      <w:rPr>
        <w:rFonts w:hint="eastAsia"/>
      </w:rPr>
    </w:lvl>
    <w:lvl w:ilvl="2" w:tplc="04090011" w:tentative="1">
      <w:start w:val="1"/>
      <w:numFmt w:val="decimalEnclosedCircle"/>
      <w:lvlText w:val="%3"/>
      <w:lvlJc w:val="left"/>
      <w:pPr>
        <w:tabs>
          <w:tab w:val="num" w:pos="1940"/>
        </w:tabs>
        <w:ind w:left="1940" w:hanging="420"/>
      </w:pPr>
    </w:lvl>
    <w:lvl w:ilvl="3" w:tplc="0409000F" w:tentative="1">
      <w:start w:val="1"/>
      <w:numFmt w:val="decimal"/>
      <w:lvlText w:val="%4."/>
      <w:lvlJc w:val="left"/>
      <w:pPr>
        <w:tabs>
          <w:tab w:val="num" w:pos="2360"/>
        </w:tabs>
        <w:ind w:left="2360" w:hanging="420"/>
      </w:pPr>
    </w:lvl>
    <w:lvl w:ilvl="4" w:tplc="04090017" w:tentative="1">
      <w:start w:val="1"/>
      <w:numFmt w:val="aiueoFullWidth"/>
      <w:lvlText w:val="(%5)"/>
      <w:lvlJc w:val="left"/>
      <w:pPr>
        <w:tabs>
          <w:tab w:val="num" w:pos="2780"/>
        </w:tabs>
        <w:ind w:left="2780" w:hanging="420"/>
      </w:pPr>
    </w:lvl>
    <w:lvl w:ilvl="5" w:tplc="04090011" w:tentative="1">
      <w:start w:val="1"/>
      <w:numFmt w:val="decimalEnclosedCircle"/>
      <w:lvlText w:val="%6"/>
      <w:lvlJc w:val="left"/>
      <w:pPr>
        <w:tabs>
          <w:tab w:val="num" w:pos="3200"/>
        </w:tabs>
        <w:ind w:left="3200" w:hanging="420"/>
      </w:pPr>
    </w:lvl>
    <w:lvl w:ilvl="6" w:tplc="0409000F" w:tentative="1">
      <w:start w:val="1"/>
      <w:numFmt w:val="decimal"/>
      <w:lvlText w:val="%7."/>
      <w:lvlJc w:val="left"/>
      <w:pPr>
        <w:tabs>
          <w:tab w:val="num" w:pos="3620"/>
        </w:tabs>
        <w:ind w:left="3620" w:hanging="420"/>
      </w:pPr>
    </w:lvl>
    <w:lvl w:ilvl="7" w:tplc="04090017" w:tentative="1">
      <w:start w:val="1"/>
      <w:numFmt w:val="aiueoFullWidth"/>
      <w:lvlText w:val="(%8)"/>
      <w:lvlJc w:val="left"/>
      <w:pPr>
        <w:tabs>
          <w:tab w:val="num" w:pos="4040"/>
        </w:tabs>
        <w:ind w:left="4040" w:hanging="420"/>
      </w:pPr>
    </w:lvl>
    <w:lvl w:ilvl="8" w:tplc="04090011" w:tentative="1">
      <w:start w:val="1"/>
      <w:numFmt w:val="decimalEnclosedCircle"/>
      <w:lvlText w:val="%9"/>
      <w:lvlJc w:val="left"/>
      <w:pPr>
        <w:tabs>
          <w:tab w:val="num" w:pos="4460"/>
        </w:tabs>
        <w:ind w:left="4460" w:hanging="420"/>
      </w:pPr>
    </w:lvl>
  </w:abstractNum>
  <w:abstractNum w:abstractNumId="8" w15:restartNumberingAfterBreak="0">
    <w:nsid w:val="1D410A59"/>
    <w:multiLevelType w:val="hybridMultilevel"/>
    <w:tmpl w:val="299A603E"/>
    <w:lvl w:ilvl="0" w:tplc="6D6EA0F4">
      <w:start w:val="1"/>
      <w:numFmt w:val="aiueoFullWidth"/>
      <w:lvlText w:val="(%1)"/>
      <w:lvlJc w:val="left"/>
      <w:pPr>
        <w:tabs>
          <w:tab w:val="num" w:pos="675"/>
        </w:tabs>
        <w:ind w:left="675"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13C3ECD"/>
    <w:multiLevelType w:val="hybridMultilevel"/>
    <w:tmpl w:val="041E473A"/>
    <w:lvl w:ilvl="0" w:tplc="CB2E5BB8">
      <w:start w:val="41"/>
      <w:numFmt w:val="bullet"/>
      <w:lvlText w:val="・"/>
      <w:lvlJc w:val="left"/>
      <w:pPr>
        <w:tabs>
          <w:tab w:val="num" w:pos="615"/>
        </w:tabs>
        <w:ind w:left="615" w:hanging="360"/>
      </w:pPr>
      <w:rPr>
        <w:rFonts w:ascii="ＭＳ 明朝" w:eastAsia="ＭＳ 明朝" w:hAnsi="ＭＳ 明朝" w:cs="Times New Roman" w:hint="eastAsia"/>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10" w15:restartNumberingAfterBreak="0">
    <w:nsid w:val="21A31EAC"/>
    <w:multiLevelType w:val="hybridMultilevel"/>
    <w:tmpl w:val="EDB250F8"/>
    <w:lvl w:ilvl="0" w:tplc="D3141BB4">
      <w:start w:val="1"/>
      <w:numFmt w:val="bullet"/>
      <w:lvlText w:val=""/>
      <w:lvlJc w:val="left"/>
      <w:pPr>
        <w:tabs>
          <w:tab w:val="num" w:pos="630"/>
        </w:tabs>
        <w:ind w:left="63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4267DC5"/>
    <w:multiLevelType w:val="hybridMultilevel"/>
    <w:tmpl w:val="2CC2986E"/>
    <w:lvl w:ilvl="0" w:tplc="52D8B6D8">
      <w:numFmt w:val="bullet"/>
      <w:lvlText w:val="■"/>
      <w:lvlJc w:val="left"/>
      <w:pPr>
        <w:ind w:left="1070" w:hanging="360"/>
      </w:pPr>
      <w:rPr>
        <w:rFonts w:ascii="ＭＳ 明朝" w:eastAsia="ＭＳ 明朝" w:hAnsi="ＭＳ 明朝" w:cs="Times New Roman" w:hint="eastAsia"/>
      </w:rPr>
    </w:lvl>
    <w:lvl w:ilvl="1" w:tplc="0409000B" w:tentative="1">
      <w:start w:val="1"/>
      <w:numFmt w:val="bullet"/>
      <w:lvlText w:val=""/>
      <w:lvlJc w:val="left"/>
      <w:pPr>
        <w:ind w:left="1550" w:hanging="420"/>
      </w:pPr>
      <w:rPr>
        <w:rFonts w:ascii="Wingdings" w:hAnsi="Wingdings" w:hint="default"/>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abstractNum w:abstractNumId="12" w15:restartNumberingAfterBreak="0">
    <w:nsid w:val="285D3C35"/>
    <w:multiLevelType w:val="hybridMultilevel"/>
    <w:tmpl w:val="FC8E9B82"/>
    <w:lvl w:ilvl="0" w:tplc="D2DCBBD8">
      <w:start w:val="19"/>
      <w:numFmt w:val="bullet"/>
      <w:lvlText w:val="・"/>
      <w:lvlJc w:val="left"/>
      <w:pPr>
        <w:tabs>
          <w:tab w:val="num" w:pos="600"/>
        </w:tabs>
        <w:ind w:left="6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3" w15:restartNumberingAfterBreak="0">
    <w:nsid w:val="2A2924A2"/>
    <w:multiLevelType w:val="hybridMultilevel"/>
    <w:tmpl w:val="5E44F160"/>
    <w:lvl w:ilvl="0" w:tplc="E0F2663A">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4" w15:restartNumberingAfterBreak="0">
    <w:nsid w:val="33492D94"/>
    <w:multiLevelType w:val="hybridMultilevel"/>
    <w:tmpl w:val="9F447DD4"/>
    <w:lvl w:ilvl="0" w:tplc="C6A0A52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4352AE"/>
    <w:multiLevelType w:val="hybridMultilevel"/>
    <w:tmpl w:val="4BFC6A8E"/>
    <w:lvl w:ilvl="0" w:tplc="3B385230">
      <w:start w:val="1"/>
      <w:numFmt w:val="decimalFullWidth"/>
      <w:lvlText w:val="（%1）"/>
      <w:lvlJc w:val="left"/>
      <w:pPr>
        <w:ind w:left="946" w:hanging="720"/>
      </w:pPr>
      <w:rPr>
        <w:rFonts w:hint="default"/>
      </w:rPr>
    </w:lvl>
    <w:lvl w:ilvl="1" w:tplc="04090017" w:tentative="1">
      <w:start w:val="1"/>
      <w:numFmt w:val="aiueoFullWidth"/>
      <w:lvlText w:val="(%2)"/>
      <w:lvlJc w:val="left"/>
      <w:pPr>
        <w:ind w:left="1066" w:hanging="420"/>
      </w:pPr>
    </w:lvl>
    <w:lvl w:ilvl="2" w:tplc="04090011" w:tentative="1">
      <w:start w:val="1"/>
      <w:numFmt w:val="decimalEnclosedCircle"/>
      <w:lvlText w:val="%3"/>
      <w:lvlJc w:val="left"/>
      <w:pPr>
        <w:ind w:left="1486" w:hanging="420"/>
      </w:pPr>
    </w:lvl>
    <w:lvl w:ilvl="3" w:tplc="0409000F" w:tentative="1">
      <w:start w:val="1"/>
      <w:numFmt w:val="decimal"/>
      <w:lvlText w:val="%4."/>
      <w:lvlJc w:val="left"/>
      <w:pPr>
        <w:ind w:left="1906" w:hanging="420"/>
      </w:pPr>
    </w:lvl>
    <w:lvl w:ilvl="4" w:tplc="04090017" w:tentative="1">
      <w:start w:val="1"/>
      <w:numFmt w:val="aiueoFullWidth"/>
      <w:lvlText w:val="(%5)"/>
      <w:lvlJc w:val="left"/>
      <w:pPr>
        <w:ind w:left="2326" w:hanging="420"/>
      </w:pPr>
    </w:lvl>
    <w:lvl w:ilvl="5" w:tplc="04090011" w:tentative="1">
      <w:start w:val="1"/>
      <w:numFmt w:val="decimalEnclosedCircle"/>
      <w:lvlText w:val="%6"/>
      <w:lvlJc w:val="left"/>
      <w:pPr>
        <w:ind w:left="2746" w:hanging="420"/>
      </w:pPr>
    </w:lvl>
    <w:lvl w:ilvl="6" w:tplc="0409000F" w:tentative="1">
      <w:start w:val="1"/>
      <w:numFmt w:val="decimal"/>
      <w:lvlText w:val="%7."/>
      <w:lvlJc w:val="left"/>
      <w:pPr>
        <w:ind w:left="3166" w:hanging="420"/>
      </w:pPr>
    </w:lvl>
    <w:lvl w:ilvl="7" w:tplc="04090017" w:tentative="1">
      <w:start w:val="1"/>
      <w:numFmt w:val="aiueoFullWidth"/>
      <w:lvlText w:val="(%8)"/>
      <w:lvlJc w:val="left"/>
      <w:pPr>
        <w:ind w:left="3586" w:hanging="420"/>
      </w:pPr>
    </w:lvl>
    <w:lvl w:ilvl="8" w:tplc="04090011" w:tentative="1">
      <w:start w:val="1"/>
      <w:numFmt w:val="decimalEnclosedCircle"/>
      <w:lvlText w:val="%9"/>
      <w:lvlJc w:val="left"/>
      <w:pPr>
        <w:ind w:left="4006" w:hanging="420"/>
      </w:pPr>
    </w:lvl>
  </w:abstractNum>
  <w:abstractNum w:abstractNumId="16" w15:restartNumberingAfterBreak="0">
    <w:nsid w:val="38247C7D"/>
    <w:multiLevelType w:val="hybridMultilevel"/>
    <w:tmpl w:val="6024A528"/>
    <w:lvl w:ilvl="0" w:tplc="003C72EC">
      <w:start w:val="1"/>
      <w:numFmt w:val="aiueoFullWidth"/>
      <w:lvlText w:val="(%1)"/>
      <w:lvlJc w:val="left"/>
      <w:pPr>
        <w:tabs>
          <w:tab w:val="num" w:pos="1365"/>
        </w:tabs>
        <w:ind w:left="1365" w:hanging="675"/>
      </w:pPr>
      <w:rPr>
        <w:rFonts w:hint="eastAsia"/>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17" w15:restartNumberingAfterBreak="0">
    <w:nsid w:val="3A522B96"/>
    <w:multiLevelType w:val="hybridMultilevel"/>
    <w:tmpl w:val="DC9C0BEE"/>
    <w:lvl w:ilvl="0" w:tplc="73C6E4CC">
      <w:start w:val="1"/>
      <w:numFmt w:val="aiueoFullWidth"/>
      <w:lvlText w:val="(%1)"/>
      <w:lvlJc w:val="left"/>
      <w:pPr>
        <w:tabs>
          <w:tab w:val="num" w:pos="675"/>
        </w:tabs>
        <w:ind w:left="675" w:hanging="675"/>
      </w:pPr>
      <w:rPr>
        <w:rFonts w:hint="eastAsia"/>
      </w:rPr>
    </w:lvl>
    <w:lvl w:ilvl="1" w:tplc="F5C8AF78">
      <w:start w:val="2"/>
      <w:numFmt w:val="decimal"/>
      <w:lvlText w:val="(%2)"/>
      <w:lvlJc w:val="left"/>
      <w:pPr>
        <w:tabs>
          <w:tab w:val="num" w:pos="990"/>
        </w:tabs>
        <w:ind w:left="990" w:hanging="57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5E0BFF"/>
    <w:multiLevelType w:val="hybridMultilevel"/>
    <w:tmpl w:val="1584CD9E"/>
    <w:lvl w:ilvl="0" w:tplc="0E82CBE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9" w15:restartNumberingAfterBreak="0">
    <w:nsid w:val="42B60FB7"/>
    <w:multiLevelType w:val="hybridMultilevel"/>
    <w:tmpl w:val="4EB6221C"/>
    <w:lvl w:ilvl="0" w:tplc="D7009270">
      <w:start w:val="4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435F6152"/>
    <w:multiLevelType w:val="hybridMultilevel"/>
    <w:tmpl w:val="16A41678"/>
    <w:lvl w:ilvl="0" w:tplc="088C2C98">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3B37D2E"/>
    <w:multiLevelType w:val="hybridMultilevel"/>
    <w:tmpl w:val="88BC1876"/>
    <w:lvl w:ilvl="0" w:tplc="609C93D2">
      <w:start w:val="3"/>
      <w:numFmt w:val="aiueoFullWidth"/>
      <w:lvlText w:val="(%1)"/>
      <w:lvlJc w:val="left"/>
      <w:pPr>
        <w:tabs>
          <w:tab w:val="num" w:pos="1355"/>
        </w:tabs>
        <w:ind w:left="1355" w:hanging="675"/>
      </w:pPr>
      <w:rPr>
        <w:rFonts w:hint="eastAsia"/>
      </w:rPr>
    </w:lvl>
    <w:lvl w:ilvl="1" w:tplc="0409000F">
      <w:start w:val="1"/>
      <w:numFmt w:val="decimal"/>
      <w:lvlText w:val="%2."/>
      <w:lvlJc w:val="left"/>
      <w:pPr>
        <w:tabs>
          <w:tab w:val="num" w:pos="1520"/>
        </w:tabs>
        <w:ind w:left="1520" w:hanging="420"/>
      </w:pPr>
    </w:lvl>
    <w:lvl w:ilvl="2" w:tplc="04090011" w:tentative="1">
      <w:start w:val="1"/>
      <w:numFmt w:val="decimalEnclosedCircle"/>
      <w:lvlText w:val="%3"/>
      <w:lvlJc w:val="left"/>
      <w:pPr>
        <w:tabs>
          <w:tab w:val="num" w:pos="1940"/>
        </w:tabs>
        <w:ind w:left="1940" w:hanging="420"/>
      </w:pPr>
    </w:lvl>
    <w:lvl w:ilvl="3" w:tplc="0409000F" w:tentative="1">
      <w:start w:val="1"/>
      <w:numFmt w:val="decimal"/>
      <w:lvlText w:val="%4."/>
      <w:lvlJc w:val="left"/>
      <w:pPr>
        <w:tabs>
          <w:tab w:val="num" w:pos="2360"/>
        </w:tabs>
        <w:ind w:left="2360" w:hanging="420"/>
      </w:pPr>
    </w:lvl>
    <w:lvl w:ilvl="4" w:tplc="04090017" w:tentative="1">
      <w:start w:val="1"/>
      <w:numFmt w:val="aiueoFullWidth"/>
      <w:lvlText w:val="(%5)"/>
      <w:lvlJc w:val="left"/>
      <w:pPr>
        <w:tabs>
          <w:tab w:val="num" w:pos="2780"/>
        </w:tabs>
        <w:ind w:left="2780" w:hanging="420"/>
      </w:pPr>
    </w:lvl>
    <w:lvl w:ilvl="5" w:tplc="04090011" w:tentative="1">
      <w:start w:val="1"/>
      <w:numFmt w:val="decimalEnclosedCircle"/>
      <w:lvlText w:val="%6"/>
      <w:lvlJc w:val="left"/>
      <w:pPr>
        <w:tabs>
          <w:tab w:val="num" w:pos="3200"/>
        </w:tabs>
        <w:ind w:left="3200" w:hanging="420"/>
      </w:pPr>
    </w:lvl>
    <w:lvl w:ilvl="6" w:tplc="0409000F" w:tentative="1">
      <w:start w:val="1"/>
      <w:numFmt w:val="decimal"/>
      <w:lvlText w:val="%7."/>
      <w:lvlJc w:val="left"/>
      <w:pPr>
        <w:tabs>
          <w:tab w:val="num" w:pos="3620"/>
        </w:tabs>
        <w:ind w:left="3620" w:hanging="420"/>
      </w:pPr>
    </w:lvl>
    <w:lvl w:ilvl="7" w:tplc="04090017" w:tentative="1">
      <w:start w:val="1"/>
      <w:numFmt w:val="aiueoFullWidth"/>
      <w:lvlText w:val="(%8)"/>
      <w:lvlJc w:val="left"/>
      <w:pPr>
        <w:tabs>
          <w:tab w:val="num" w:pos="4040"/>
        </w:tabs>
        <w:ind w:left="4040" w:hanging="420"/>
      </w:pPr>
    </w:lvl>
    <w:lvl w:ilvl="8" w:tplc="04090011" w:tentative="1">
      <w:start w:val="1"/>
      <w:numFmt w:val="decimalEnclosedCircle"/>
      <w:lvlText w:val="%9"/>
      <w:lvlJc w:val="left"/>
      <w:pPr>
        <w:tabs>
          <w:tab w:val="num" w:pos="4460"/>
        </w:tabs>
        <w:ind w:left="4460" w:hanging="420"/>
      </w:pPr>
    </w:lvl>
  </w:abstractNum>
  <w:abstractNum w:abstractNumId="22" w15:restartNumberingAfterBreak="0">
    <w:nsid w:val="44041B35"/>
    <w:multiLevelType w:val="singleLevel"/>
    <w:tmpl w:val="AEC2E32C"/>
    <w:lvl w:ilvl="0">
      <w:start w:val="1"/>
      <w:numFmt w:val="decimalFullWidth"/>
      <w:suff w:val="nothing"/>
      <w:lvlText w:val="%1．"/>
      <w:lvlJc w:val="left"/>
      <w:pPr>
        <w:ind w:left="3828" w:firstLine="0"/>
      </w:pPr>
      <w:rPr>
        <w:rFonts w:hint="eastAsia"/>
        <w:b w:val="0"/>
        <w:i w:val="0"/>
        <w:sz w:val="24"/>
      </w:rPr>
    </w:lvl>
  </w:abstractNum>
  <w:abstractNum w:abstractNumId="23" w15:restartNumberingAfterBreak="0">
    <w:nsid w:val="45C01CE5"/>
    <w:multiLevelType w:val="hybridMultilevel"/>
    <w:tmpl w:val="4C4A39D4"/>
    <w:lvl w:ilvl="0" w:tplc="4036B30C">
      <w:start w:val="1"/>
      <w:numFmt w:val="aiueoFullWidth"/>
      <w:lvlText w:val="(%1)"/>
      <w:lvlJc w:val="left"/>
      <w:pPr>
        <w:tabs>
          <w:tab w:val="num" w:pos="1130"/>
        </w:tabs>
        <w:ind w:left="1130" w:hanging="450"/>
      </w:pPr>
      <w:rPr>
        <w:rFonts w:hint="eastAsia"/>
      </w:rPr>
    </w:lvl>
    <w:lvl w:ilvl="1" w:tplc="04090017" w:tentative="1">
      <w:start w:val="1"/>
      <w:numFmt w:val="aiueoFullWidth"/>
      <w:lvlText w:val="(%2)"/>
      <w:lvlJc w:val="left"/>
      <w:pPr>
        <w:tabs>
          <w:tab w:val="num" w:pos="1520"/>
        </w:tabs>
        <w:ind w:left="1520" w:hanging="420"/>
      </w:pPr>
    </w:lvl>
    <w:lvl w:ilvl="2" w:tplc="04090011" w:tentative="1">
      <w:start w:val="1"/>
      <w:numFmt w:val="decimalEnclosedCircle"/>
      <w:lvlText w:val="%3"/>
      <w:lvlJc w:val="left"/>
      <w:pPr>
        <w:tabs>
          <w:tab w:val="num" w:pos="1940"/>
        </w:tabs>
        <w:ind w:left="1940" w:hanging="420"/>
      </w:pPr>
    </w:lvl>
    <w:lvl w:ilvl="3" w:tplc="0409000F" w:tentative="1">
      <w:start w:val="1"/>
      <w:numFmt w:val="decimal"/>
      <w:lvlText w:val="%4."/>
      <w:lvlJc w:val="left"/>
      <w:pPr>
        <w:tabs>
          <w:tab w:val="num" w:pos="2360"/>
        </w:tabs>
        <w:ind w:left="2360" w:hanging="420"/>
      </w:pPr>
    </w:lvl>
    <w:lvl w:ilvl="4" w:tplc="04090017" w:tentative="1">
      <w:start w:val="1"/>
      <w:numFmt w:val="aiueoFullWidth"/>
      <w:lvlText w:val="(%5)"/>
      <w:lvlJc w:val="left"/>
      <w:pPr>
        <w:tabs>
          <w:tab w:val="num" w:pos="2780"/>
        </w:tabs>
        <w:ind w:left="2780" w:hanging="420"/>
      </w:pPr>
    </w:lvl>
    <w:lvl w:ilvl="5" w:tplc="04090011" w:tentative="1">
      <w:start w:val="1"/>
      <w:numFmt w:val="decimalEnclosedCircle"/>
      <w:lvlText w:val="%6"/>
      <w:lvlJc w:val="left"/>
      <w:pPr>
        <w:tabs>
          <w:tab w:val="num" w:pos="3200"/>
        </w:tabs>
        <w:ind w:left="3200" w:hanging="420"/>
      </w:pPr>
    </w:lvl>
    <w:lvl w:ilvl="6" w:tplc="0409000F" w:tentative="1">
      <w:start w:val="1"/>
      <w:numFmt w:val="decimal"/>
      <w:lvlText w:val="%7."/>
      <w:lvlJc w:val="left"/>
      <w:pPr>
        <w:tabs>
          <w:tab w:val="num" w:pos="3620"/>
        </w:tabs>
        <w:ind w:left="3620" w:hanging="420"/>
      </w:pPr>
    </w:lvl>
    <w:lvl w:ilvl="7" w:tplc="04090017" w:tentative="1">
      <w:start w:val="1"/>
      <w:numFmt w:val="aiueoFullWidth"/>
      <w:lvlText w:val="(%8)"/>
      <w:lvlJc w:val="left"/>
      <w:pPr>
        <w:tabs>
          <w:tab w:val="num" w:pos="4040"/>
        </w:tabs>
        <w:ind w:left="4040" w:hanging="420"/>
      </w:pPr>
    </w:lvl>
    <w:lvl w:ilvl="8" w:tplc="04090011" w:tentative="1">
      <w:start w:val="1"/>
      <w:numFmt w:val="decimalEnclosedCircle"/>
      <w:lvlText w:val="%9"/>
      <w:lvlJc w:val="left"/>
      <w:pPr>
        <w:tabs>
          <w:tab w:val="num" w:pos="4460"/>
        </w:tabs>
        <w:ind w:left="4460" w:hanging="420"/>
      </w:pPr>
    </w:lvl>
  </w:abstractNum>
  <w:abstractNum w:abstractNumId="24" w15:restartNumberingAfterBreak="0">
    <w:nsid w:val="4AB65E4F"/>
    <w:multiLevelType w:val="hybridMultilevel"/>
    <w:tmpl w:val="7FBE075A"/>
    <w:lvl w:ilvl="0" w:tplc="6E3A0950">
      <w:start w:val="1"/>
      <w:numFmt w:val="aiueoFullWidth"/>
      <w:lvlText w:val="(%1)"/>
      <w:lvlJc w:val="left"/>
      <w:pPr>
        <w:tabs>
          <w:tab w:val="num" w:pos="675"/>
        </w:tabs>
        <w:ind w:left="675"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DCD79D9"/>
    <w:multiLevelType w:val="hybridMultilevel"/>
    <w:tmpl w:val="ABB01BF4"/>
    <w:lvl w:ilvl="0" w:tplc="321816FC">
      <w:start w:val="1"/>
      <w:numFmt w:val="aiueoFullWidth"/>
      <w:lvlText w:val="（%1）"/>
      <w:lvlJc w:val="left"/>
      <w:pPr>
        <w:tabs>
          <w:tab w:val="num" w:pos="1320"/>
        </w:tabs>
        <w:ind w:left="0" w:firstLine="600"/>
      </w:pPr>
      <w:rPr>
        <w:rFonts w:hint="eastAsia"/>
      </w:rPr>
    </w:lvl>
    <w:lvl w:ilvl="1" w:tplc="04090017" w:tentative="1">
      <w:start w:val="1"/>
      <w:numFmt w:val="aiueoFullWidth"/>
      <w:lvlText w:val="(%2)"/>
      <w:lvlJc w:val="left"/>
      <w:pPr>
        <w:tabs>
          <w:tab w:val="num" w:pos="1520"/>
        </w:tabs>
        <w:ind w:left="1520" w:hanging="420"/>
      </w:pPr>
    </w:lvl>
    <w:lvl w:ilvl="2" w:tplc="04090011" w:tentative="1">
      <w:start w:val="1"/>
      <w:numFmt w:val="decimalEnclosedCircle"/>
      <w:lvlText w:val="%3"/>
      <w:lvlJc w:val="left"/>
      <w:pPr>
        <w:tabs>
          <w:tab w:val="num" w:pos="1940"/>
        </w:tabs>
        <w:ind w:left="1940" w:hanging="420"/>
      </w:pPr>
    </w:lvl>
    <w:lvl w:ilvl="3" w:tplc="0409000F" w:tentative="1">
      <w:start w:val="1"/>
      <w:numFmt w:val="decimal"/>
      <w:lvlText w:val="%4."/>
      <w:lvlJc w:val="left"/>
      <w:pPr>
        <w:tabs>
          <w:tab w:val="num" w:pos="2360"/>
        </w:tabs>
        <w:ind w:left="2360" w:hanging="420"/>
      </w:pPr>
    </w:lvl>
    <w:lvl w:ilvl="4" w:tplc="04090017" w:tentative="1">
      <w:start w:val="1"/>
      <w:numFmt w:val="aiueoFullWidth"/>
      <w:lvlText w:val="(%5)"/>
      <w:lvlJc w:val="left"/>
      <w:pPr>
        <w:tabs>
          <w:tab w:val="num" w:pos="2780"/>
        </w:tabs>
        <w:ind w:left="2780" w:hanging="420"/>
      </w:pPr>
    </w:lvl>
    <w:lvl w:ilvl="5" w:tplc="04090011" w:tentative="1">
      <w:start w:val="1"/>
      <w:numFmt w:val="decimalEnclosedCircle"/>
      <w:lvlText w:val="%6"/>
      <w:lvlJc w:val="left"/>
      <w:pPr>
        <w:tabs>
          <w:tab w:val="num" w:pos="3200"/>
        </w:tabs>
        <w:ind w:left="3200" w:hanging="420"/>
      </w:pPr>
    </w:lvl>
    <w:lvl w:ilvl="6" w:tplc="0409000F" w:tentative="1">
      <w:start w:val="1"/>
      <w:numFmt w:val="decimal"/>
      <w:lvlText w:val="%7."/>
      <w:lvlJc w:val="left"/>
      <w:pPr>
        <w:tabs>
          <w:tab w:val="num" w:pos="3620"/>
        </w:tabs>
        <w:ind w:left="3620" w:hanging="420"/>
      </w:pPr>
    </w:lvl>
    <w:lvl w:ilvl="7" w:tplc="04090017" w:tentative="1">
      <w:start w:val="1"/>
      <w:numFmt w:val="aiueoFullWidth"/>
      <w:lvlText w:val="(%8)"/>
      <w:lvlJc w:val="left"/>
      <w:pPr>
        <w:tabs>
          <w:tab w:val="num" w:pos="4040"/>
        </w:tabs>
        <w:ind w:left="4040" w:hanging="420"/>
      </w:pPr>
    </w:lvl>
    <w:lvl w:ilvl="8" w:tplc="04090011" w:tentative="1">
      <w:start w:val="1"/>
      <w:numFmt w:val="decimalEnclosedCircle"/>
      <w:lvlText w:val="%9"/>
      <w:lvlJc w:val="left"/>
      <w:pPr>
        <w:tabs>
          <w:tab w:val="num" w:pos="4460"/>
        </w:tabs>
        <w:ind w:left="4460" w:hanging="420"/>
      </w:pPr>
    </w:lvl>
  </w:abstractNum>
  <w:abstractNum w:abstractNumId="26" w15:restartNumberingAfterBreak="0">
    <w:nsid w:val="54F90D82"/>
    <w:multiLevelType w:val="hybridMultilevel"/>
    <w:tmpl w:val="311A428C"/>
    <w:lvl w:ilvl="0" w:tplc="83A606E0">
      <w:numFmt w:val="bullet"/>
      <w:lvlText w:val="・"/>
      <w:lvlJc w:val="left"/>
      <w:pPr>
        <w:tabs>
          <w:tab w:val="num" w:pos="600"/>
        </w:tabs>
        <w:ind w:left="6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7" w15:restartNumberingAfterBreak="0">
    <w:nsid w:val="58F861CF"/>
    <w:multiLevelType w:val="hybridMultilevel"/>
    <w:tmpl w:val="DE5AE4D0"/>
    <w:lvl w:ilvl="0" w:tplc="CAA0D19C">
      <w:start w:val="1"/>
      <w:numFmt w:val="decimalFullWidth"/>
      <w:lvlText w:val="（%1）"/>
      <w:lvlJc w:val="left"/>
      <w:pPr>
        <w:ind w:left="1027" w:hanging="975"/>
      </w:pPr>
      <w:rPr>
        <w:rFonts w:hint="default"/>
      </w:rPr>
    </w:lvl>
    <w:lvl w:ilvl="1" w:tplc="04090017" w:tentative="1">
      <w:start w:val="1"/>
      <w:numFmt w:val="aiueoFullWidth"/>
      <w:lvlText w:val="(%2)"/>
      <w:lvlJc w:val="left"/>
      <w:pPr>
        <w:ind w:left="892" w:hanging="420"/>
      </w:pPr>
    </w:lvl>
    <w:lvl w:ilvl="2" w:tplc="04090011" w:tentative="1">
      <w:start w:val="1"/>
      <w:numFmt w:val="decimalEnclosedCircle"/>
      <w:lvlText w:val="%3"/>
      <w:lvlJc w:val="left"/>
      <w:pPr>
        <w:ind w:left="1312" w:hanging="420"/>
      </w:pPr>
    </w:lvl>
    <w:lvl w:ilvl="3" w:tplc="0409000F" w:tentative="1">
      <w:start w:val="1"/>
      <w:numFmt w:val="decimal"/>
      <w:lvlText w:val="%4."/>
      <w:lvlJc w:val="left"/>
      <w:pPr>
        <w:ind w:left="1732" w:hanging="420"/>
      </w:pPr>
    </w:lvl>
    <w:lvl w:ilvl="4" w:tplc="04090017" w:tentative="1">
      <w:start w:val="1"/>
      <w:numFmt w:val="aiueoFullWidth"/>
      <w:lvlText w:val="(%5)"/>
      <w:lvlJc w:val="left"/>
      <w:pPr>
        <w:ind w:left="2152" w:hanging="420"/>
      </w:pPr>
    </w:lvl>
    <w:lvl w:ilvl="5" w:tplc="04090011" w:tentative="1">
      <w:start w:val="1"/>
      <w:numFmt w:val="decimalEnclosedCircle"/>
      <w:lvlText w:val="%6"/>
      <w:lvlJc w:val="left"/>
      <w:pPr>
        <w:ind w:left="2572" w:hanging="420"/>
      </w:pPr>
    </w:lvl>
    <w:lvl w:ilvl="6" w:tplc="0409000F" w:tentative="1">
      <w:start w:val="1"/>
      <w:numFmt w:val="decimal"/>
      <w:lvlText w:val="%7."/>
      <w:lvlJc w:val="left"/>
      <w:pPr>
        <w:ind w:left="2992" w:hanging="420"/>
      </w:pPr>
    </w:lvl>
    <w:lvl w:ilvl="7" w:tplc="04090017" w:tentative="1">
      <w:start w:val="1"/>
      <w:numFmt w:val="aiueoFullWidth"/>
      <w:lvlText w:val="(%8)"/>
      <w:lvlJc w:val="left"/>
      <w:pPr>
        <w:ind w:left="3412" w:hanging="420"/>
      </w:pPr>
    </w:lvl>
    <w:lvl w:ilvl="8" w:tplc="04090011" w:tentative="1">
      <w:start w:val="1"/>
      <w:numFmt w:val="decimalEnclosedCircle"/>
      <w:lvlText w:val="%9"/>
      <w:lvlJc w:val="left"/>
      <w:pPr>
        <w:ind w:left="3832" w:hanging="420"/>
      </w:pPr>
    </w:lvl>
  </w:abstractNum>
  <w:abstractNum w:abstractNumId="28" w15:restartNumberingAfterBreak="0">
    <w:nsid w:val="5B120625"/>
    <w:multiLevelType w:val="hybridMultilevel"/>
    <w:tmpl w:val="D4FEBC44"/>
    <w:lvl w:ilvl="0" w:tplc="1F568C66">
      <w:start w:val="1"/>
      <w:numFmt w:val="bullet"/>
      <w:lvlText w:val=""/>
      <w:lvlJc w:val="left"/>
      <w:pPr>
        <w:ind w:left="729" w:hanging="420"/>
      </w:pPr>
      <w:rPr>
        <w:rFonts w:ascii="Wingdings" w:hAnsi="Wingdings" w:hint="default"/>
      </w:rPr>
    </w:lvl>
    <w:lvl w:ilvl="1" w:tplc="04090017" w:tentative="1">
      <w:start w:val="1"/>
      <w:numFmt w:val="bullet"/>
      <w:lvlText w:val=""/>
      <w:lvlJc w:val="left"/>
      <w:pPr>
        <w:ind w:left="1149" w:hanging="420"/>
      </w:pPr>
      <w:rPr>
        <w:rFonts w:ascii="Wingdings" w:hAnsi="Wingdings" w:hint="default"/>
      </w:rPr>
    </w:lvl>
    <w:lvl w:ilvl="2" w:tplc="04090011" w:tentative="1">
      <w:start w:val="1"/>
      <w:numFmt w:val="bullet"/>
      <w:lvlText w:val=""/>
      <w:lvlJc w:val="left"/>
      <w:pPr>
        <w:ind w:left="1569" w:hanging="420"/>
      </w:pPr>
      <w:rPr>
        <w:rFonts w:ascii="Wingdings" w:hAnsi="Wingdings" w:hint="default"/>
      </w:rPr>
    </w:lvl>
    <w:lvl w:ilvl="3" w:tplc="0409000F" w:tentative="1">
      <w:start w:val="1"/>
      <w:numFmt w:val="bullet"/>
      <w:lvlText w:val=""/>
      <w:lvlJc w:val="left"/>
      <w:pPr>
        <w:ind w:left="1989" w:hanging="420"/>
      </w:pPr>
      <w:rPr>
        <w:rFonts w:ascii="Wingdings" w:hAnsi="Wingdings" w:hint="default"/>
      </w:rPr>
    </w:lvl>
    <w:lvl w:ilvl="4" w:tplc="04090017" w:tentative="1">
      <w:start w:val="1"/>
      <w:numFmt w:val="bullet"/>
      <w:lvlText w:val=""/>
      <w:lvlJc w:val="left"/>
      <w:pPr>
        <w:ind w:left="2409" w:hanging="420"/>
      </w:pPr>
      <w:rPr>
        <w:rFonts w:ascii="Wingdings" w:hAnsi="Wingdings" w:hint="default"/>
      </w:rPr>
    </w:lvl>
    <w:lvl w:ilvl="5" w:tplc="04090011" w:tentative="1">
      <w:start w:val="1"/>
      <w:numFmt w:val="bullet"/>
      <w:lvlText w:val=""/>
      <w:lvlJc w:val="left"/>
      <w:pPr>
        <w:ind w:left="2829" w:hanging="420"/>
      </w:pPr>
      <w:rPr>
        <w:rFonts w:ascii="Wingdings" w:hAnsi="Wingdings" w:hint="default"/>
      </w:rPr>
    </w:lvl>
    <w:lvl w:ilvl="6" w:tplc="0409000F" w:tentative="1">
      <w:start w:val="1"/>
      <w:numFmt w:val="bullet"/>
      <w:lvlText w:val=""/>
      <w:lvlJc w:val="left"/>
      <w:pPr>
        <w:ind w:left="3249" w:hanging="420"/>
      </w:pPr>
      <w:rPr>
        <w:rFonts w:ascii="Wingdings" w:hAnsi="Wingdings" w:hint="default"/>
      </w:rPr>
    </w:lvl>
    <w:lvl w:ilvl="7" w:tplc="04090017" w:tentative="1">
      <w:start w:val="1"/>
      <w:numFmt w:val="bullet"/>
      <w:lvlText w:val=""/>
      <w:lvlJc w:val="left"/>
      <w:pPr>
        <w:ind w:left="3669" w:hanging="420"/>
      </w:pPr>
      <w:rPr>
        <w:rFonts w:ascii="Wingdings" w:hAnsi="Wingdings" w:hint="default"/>
      </w:rPr>
    </w:lvl>
    <w:lvl w:ilvl="8" w:tplc="04090011" w:tentative="1">
      <w:start w:val="1"/>
      <w:numFmt w:val="bullet"/>
      <w:lvlText w:val=""/>
      <w:lvlJc w:val="left"/>
      <w:pPr>
        <w:ind w:left="4089" w:hanging="420"/>
      </w:pPr>
      <w:rPr>
        <w:rFonts w:ascii="Wingdings" w:hAnsi="Wingdings" w:hint="default"/>
      </w:rPr>
    </w:lvl>
  </w:abstractNum>
  <w:abstractNum w:abstractNumId="29" w15:restartNumberingAfterBreak="0">
    <w:nsid w:val="60F71DA5"/>
    <w:multiLevelType w:val="hybridMultilevel"/>
    <w:tmpl w:val="1FB235AC"/>
    <w:lvl w:ilvl="0" w:tplc="0B9CCD30">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30" w15:restartNumberingAfterBreak="0">
    <w:nsid w:val="61B52F2F"/>
    <w:multiLevelType w:val="hybridMultilevel"/>
    <w:tmpl w:val="6F661D62"/>
    <w:lvl w:ilvl="0" w:tplc="D6B21DDE">
      <w:numFmt w:val="bullet"/>
      <w:lvlText w:val="・"/>
      <w:lvlJc w:val="left"/>
      <w:pPr>
        <w:tabs>
          <w:tab w:val="num" w:pos="599"/>
        </w:tabs>
        <w:ind w:left="599" w:hanging="360"/>
      </w:pPr>
      <w:rPr>
        <w:rFonts w:ascii="Times New Roman" w:eastAsia="ＭＳ 明朝" w:hAnsi="Times New Roman" w:cs="Times New Roman" w:hint="default"/>
      </w:rPr>
    </w:lvl>
    <w:lvl w:ilvl="1" w:tplc="A4862538">
      <w:numFmt w:val="bullet"/>
      <w:lvlText w:val="○"/>
      <w:lvlJc w:val="left"/>
      <w:pPr>
        <w:tabs>
          <w:tab w:val="num" w:pos="1154"/>
        </w:tabs>
        <w:ind w:left="1154" w:hanging="495"/>
      </w:pPr>
      <w:rPr>
        <w:rFonts w:ascii="ＭＳ ゴシック" w:eastAsia="ＭＳ ゴシック" w:hAnsi="ＭＳ ゴシック" w:cs="Times New Roman" w:hint="eastAsia"/>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31" w15:restartNumberingAfterBreak="0">
    <w:nsid w:val="630B57A5"/>
    <w:multiLevelType w:val="hybridMultilevel"/>
    <w:tmpl w:val="29086F7E"/>
    <w:lvl w:ilvl="0" w:tplc="CFD48558">
      <w:start w:val="33"/>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2" w15:restartNumberingAfterBreak="0">
    <w:nsid w:val="667559DB"/>
    <w:multiLevelType w:val="hybridMultilevel"/>
    <w:tmpl w:val="F0069E9A"/>
    <w:lvl w:ilvl="0" w:tplc="5738867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A2304F3"/>
    <w:multiLevelType w:val="hybridMultilevel"/>
    <w:tmpl w:val="3F24A2DC"/>
    <w:lvl w:ilvl="0" w:tplc="648A9742">
      <w:start w:val="30"/>
      <w:numFmt w:val="bullet"/>
      <w:lvlText w:val="・"/>
      <w:lvlJc w:val="left"/>
      <w:pPr>
        <w:tabs>
          <w:tab w:val="num" w:pos="538"/>
        </w:tabs>
        <w:ind w:left="538" w:hanging="360"/>
      </w:pPr>
      <w:rPr>
        <w:rFonts w:ascii="ＭＳ 明朝" w:eastAsia="ＭＳ 明朝" w:hAnsi="ＭＳ 明朝" w:cs="Times New Roman"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34" w15:restartNumberingAfterBreak="0">
    <w:nsid w:val="6DC27FE0"/>
    <w:multiLevelType w:val="hybridMultilevel"/>
    <w:tmpl w:val="1F2AFEFA"/>
    <w:lvl w:ilvl="0" w:tplc="D3141BB4">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752A1063"/>
    <w:multiLevelType w:val="hybridMultilevel"/>
    <w:tmpl w:val="FCBA33EC"/>
    <w:lvl w:ilvl="0" w:tplc="D6B21DDE">
      <w:numFmt w:val="bullet"/>
      <w:lvlText w:val="・"/>
      <w:lvlJc w:val="left"/>
      <w:pPr>
        <w:tabs>
          <w:tab w:val="num" w:pos="599"/>
        </w:tabs>
        <w:ind w:left="599" w:hanging="360"/>
      </w:pPr>
      <w:rPr>
        <w:rFonts w:ascii="Times New Roman" w:eastAsia="ＭＳ 明朝" w:hAnsi="Times New Roman" w:cs="Times New Roman" w:hint="default"/>
      </w:rPr>
    </w:lvl>
    <w:lvl w:ilvl="1" w:tplc="BB8A29C0">
      <w:start w:val="1"/>
      <w:numFmt w:val="decimalEnclosedCircle"/>
      <w:lvlText w:val="%2"/>
      <w:lvlJc w:val="left"/>
      <w:pPr>
        <w:tabs>
          <w:tab w:val="num" w:pos="1019"/>
        </w:tabs>
        <w:ind w:left="1019" w:hanging="360"/>
      </w:pPr>
      <w:rPr>
        <w:rFonts w:hint="eastAsia"/>
      </w:rPr>
    </w:lvl>
    <w:lvl w:ilvl="2" w:tplc="D6B21DDE">
      <w:numFmt w:val="bullet"/>
      <w:lvlText w:val="・"/>
      <w:lvlJc w:val="left"/>
      <w:pPr>
        <w:tabs>
          <w:tab w:val="num" w:pos="1439"/>
        </w:tabs>
        <w:ind w:left="1439" w:hanging="360"/>
      </w:pPr>
      <w:rPr>
        <w:rFonts w:ascii="Times New Roman" w:eastAsia="ＭＳ 明朝" w:hAnsi="Times New Roman" w:cs="Times New Roman"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36" w15:restartNumberingAfterBreak="0">
    <w:nsid w:val="753E21BD"/>
    <w:multiLevelType w:val="hybridMultilevel"/>
    <w:tmpl w:val="E45882CE"/>
    <w:lvl w:ilvl="0" w:tplc="C50841D4">
      <w:start w:val="1"/>
      <w:numFmt w:val="aiueoFullWidth"/>
      <w:lvlText w:val="（%1）"/>
      <w:lvlJc w:val="left"/>
      <w:pPr>
        <w:ind w:left="1173" w:hanging="720"/>
      </w:pPr>
      <w:rPr>
        <w:rFonts w:hint="default"/>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abstractNum w:abstractNumId="37" w15:restartNumberingAfterBreak="0">
    <w:nsid w:val="7B0B36F9"/>
    <w:multiLevelType w:val="hybridMultilevel"/>
    <w:tmpl w:val="86B67E68"/>
    <w:lvl w:ilvl="0" w:tplc="6FD82908">
      <w:numFmt w:val="bullet"/>
      <w:lvlText w:val="・"/>
      <w:lvlJc w:val="left"/>
      <w:pPr>
        <w:tabs>
          <w:tab w:val="num" w:pos="645"/>
        </w:tabs>
        <w:ind w:left="645" w:hanging="405"/>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8" w15:restartNumberingAfterBreak="0">
    <w:nsid w:val="7D770F85"/>
    <w:multiLevelType w:val="hybridMultilevel"/>
    <w:tmpl w:val="46046CE2"/>
    <w:lvl w:ilvl="0" w:tplc="65D62372">
      <w:numFmt w:val="bullet"/>
      <w:lvlText w:val="・"/>
      <w:lvlJc w:val="left"/>
      <w:pPr>
        <w:tabs>
          <w:tab w:val="num" w:pos="1092"/>
        </w:tabs>
        <w:ind w:left="1092"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39" w15:restartNumberingAfterBreak="0">
    <w:nsid w:val="7E391E1A"/>
    <w:multiLevelType w:val="hybridMultilevel"/>
    <w:tmpl w:val="359A9EF0"/>
    <w:lvl w:ilvl="0" w:tplc="BBDA0FB0">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40" w15:restartNumberingAfterBreak="0">
    <w:nsid w:val="7E9D2C4F"/>
    <w:multiLevelType w:val="hybridMultilevel"/>
    <w:tmpl w:val="2F7AB528"/>
    <w:lvl w:ilvl="0" w:tplc="0409000F">
      <w:start w:val="1"/>
      <w:numFmt w:val="decimal"/>
      <w:lvlText w:val="%1."/>
      <w:lvlJc w:val="left"/>
      <w:pPr>
        <w:tabs>
          <w:tab w:val="num" w:pos="1520"/>
        </w:tabs>
        <w:ind w:left="1520" w:hanging="420"/>
      </w:pPr>
    </w:lvl>
    <w:lvl w:ilvl="1" w:tplc="04090017" w:tentative="1">
      <w:start w:val="1"/>
      <w:numFmt w:val="aiueoFullWidth"/>
      <w:lvlText w:val="(%2)"/>
      <w:lvlJc w:val="left"/>
      <w:pPr>
        <w:tabs>
          <w:tab w:val="num" w:pos="1940"/>
        </w:tabs>
        <w:ind w:left="1940" w:hanging="420"/>
      </w:pPr>
    </w:lvl>
    <w:lvl w:ilvl="2" w:tplc="04090011" w:tentative="1">
      <w:start w:val="1"/>
      <w:numFmt w:val="decimalEnclosedCircle"/>
      <w:lvlText w:val="%3"/>
      <w:lvlJc w:val="left"/>
      <w:pPr>
        <w:tabs>
          <w:tab w:val="num" w:pos="2360"/>
        </w:tabs>
        <w:ind w:left="2360" w:hanging="420"/>
      </w:pPr>
    </w:lvl>
    <w:lvl w:ilvl="3" w:tplc="0409000F" w:tentative="1">
      <w:start w:val="1"/>
      <w:numFmt w:val="decimal"/>
      <w:lvlText w:val="%4."/>
      <w:lvlJc w:val="left"/>
      <w:pPr>
        <w:tabs>
          <w:tab w:val="num" w:pos="2780"/>
        </w:tabs>
        <w:ind w:left="2780" w:hanging="420"/>
      </w:pPr>
    </w:lvl>
    <w:lvl w:ilvl="4" w:tplc="04090017" w:tentative="1">
      <w:start w:val="1"/>
      <w:numFmt w:val="aiueoFullWidth"/>
      <w:lvlText w:val="(%5)"/>
      <w:lvlJc w:val="left"/>
      <w:pPr>
        <w:tabs>
          <w:tab w:val="num" w:pos="3200"/>
        </w:tabs>
        <w:ind w:left="3200" w:hanging="420"/>
      </w:pPr>
    </w:lvl>
    <w:lvl w:ilvl="5" w:tplc="04090011" w:tentative="1">
      <w:start w:val="1"/>
      <w:numFmt w:val="decimalEnclosedCircle"/>
      <w:lvlText w:val="%6"/>
      <w:lvlJc w:val="left"/>
      <w:pPr>
        <w:tabs>
          <w:tab w:val="num" w:pos="3620"/>
        </w:tabs>
        <w:ind w:left="3620" w:hanging="420"/>
      </w:pPr>
    </w:lvl>
    <w:lvl w:ilvl="6" w:tplc="0409000F" w:tentative="1">
      <w:start w:val="1"/>
      <w:numFmt w:val="decimal"/>
      <w:lvlText w:val="%7."/>
      <w:lvlJc w:val="left"/>
      <w:pPr>
        <w:tabs>
          <w:tab w:val="num" w:pos="4040"/>
        </w:tabs>
        <w:ind w:left="4040" w:hanging="420"/>
      </w:pPr>
    </w:lvl>
    <w:lvl w:ilvl="7" w:tplc="04090017" w:tentative="1">
      <w:start w:val="1"/>
      <w:numFmt w:val="aiueoFullWidth"/>
      <w:lvlText w:val="(%8)"/>
      <w:lvlJc w:val="left"/>
      <w:pPr>
        <w:tabs>
          <w:tab w:val="num" w:pos="4460"/>
        </w:tabs>
        <w:ind w:left="4460" w:hanging="420"/>
      </w:pPr>
    </w:lvl>
    <w:lvl w:ilvl="8" w:tplc="04090011" w:tentative="1">
      <w:start w:val="1"/>
      <w:numFmt w:val="decimalEnclosedCircle"/>
      <w:lvlText w:val="%9"/>
      <w:lvlJc w:val="left"/>
      <w:pPr>
        <w:tabs>
          <w:tab w:val="num" w:pos="4880"/>
        </w:tabs>
        <w:ind w:left="4880" w:hanging="420"/>
      </w:pPr>
    </w:lvl>
  </w:abstractNum>
  <w:abstractNum w:abstractNumId="41" w15:restartNumberingAfterBreak="0">
    <w:nsid w:val="7EA25AA6"/>
    <w:multiLevelType w:val="hybridMultilevel"/>
    <w:tmpl w:val="C570D8FE"/>
    <w:lvl w:ilvl="0" w:tplc="8DB04628">
      <w:numFmt w:val="bullet"/>
      <w:lvlText w:val="・"/>
      <w:lvlJc w:val="left"/>
      <w:pPr>
        <w:tabs>
          <w:tab w:val="num" w:pos="757"/>
        </w:tabs>
        <w:ind w:left="757" w:hanging="360"/>
      </w:pPr>
      <w:rPr>
        <w:rFonts w:ascii="ＭＳ 明朝" w:eastAsia="ＭＳ 明朝" w:hAnsi="ＭＳ 明朝" w:cs="Times New Roman" w:hint="eastAsia"/>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num w:numId="1" w16cid:durableId="1626808418">
    <w:abstractNumId w:val="17"/>
  </w:num>
  <w:num w:numId="2" w16cid:durableId="1670212583">
    <w:abstractNumId w:val="8"/>
  </w:num>
  <w:num w:numId="3" w16cid:durableId="265622081">
    <w:abstractNumId w:val="24"/>
  </w:num>
  <w:num w:numId="4" w16cid:durableId="1731611579">
    <w:abstractNumId w:val="1"/>
  </w:num>
  <w:num w:numId="5" w16cid:durableId="1085033812">
    <w:abstractNumId w:val="7"/>
  </w:num>
  <w:num w:numId="6" w16cid:durableId="1299259720">
    <w:abstractNumId w:val="21"/>
  </w:num>
  <w:num w:numId="7" w16cid:durableId="1719235221">
    <w:abstractNumId w:val="23"/>
  </w:num>
  <w:num w:numId="8" w16cid:durableId="1032731686">
    <w:abstractNumId w:val="40"/>
  </w:num>
  <w:num w:numId="9" w16cid:durableId="1127428477">
    <w:abstractNumId w:val="6"/>
  </w:num>
  <w:num w:numId="10" w16cid:durableId="1341078090">
    <w:abstractNumId w:val="16"/>
  </w:num>
  <w:num w:numId="11" w16cid:durableId="1841919666">
    <w:abstractNumId w:val="34"/>
  </w:num>
  <w:num w:numId="12" w16cid:durableId="202253922">
    <w:abstractNumId w:val="10"/>
  </w:num>
  <w:num w:numId="13" w16cid:durableId="2017267259">
    <w:abstractNumId w:val="25"/>
  </w:num>
  <w:num w:numId="14" w16cid:durableId="19013665">
    <w:abstractNumId w:val="29"/>
  </w:num>
  <w:num w:numId="15" w16cid:durableId="1151598786">
    <w:abstractNumId w:val="4"/>
  </w:num>
  <w:num w:numId="16" w16cid:durableId="754478917">
    <w:abstractNumId w:val="30"/>
  </w:num>
  <w:num w:numId="17" w16cid:durableId="1005132679">
    <w:abstractNumId w:val="39"/>
  </w:num>
  <w:num w:numId="18" w16cid:durableId="112441933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117643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136357">
    <w:abstractNumId w:val="33"/>
  </w:num>
  <w:num w:numId="21" w16cid:durableId="249168372">
    <w:abstractNumId w:val="31"/>
  </w:num>
  <w:num w:numId="22" w16cid:durableId="620188396">
    <w:abstractNumId w:val="19"/>
  </w:num>
  <w:num w:numId="23" w16cid:durableId="223878333">
    <w:abstractNumId w:val="9"/>
  </w:num>
  <w:num w:numId="24" w16cid:durableId="1851682170">
    <w:abstractNumId w:val="5"/>
  </w:num>
  <w:num w:numId="25" w16cid:durableId="2036692355">
    <w:abstractNumId w:val="18"/>
  </w:num>
  <w:num w:numId="26" w16cid:durableId="396900548">
    <w:abstractNumId w:val="35"/>
  </w:num>
  <w:num w:numId="27" w16cid:durableId="1984575469">
    <w:abstractNumId w:val="0"/>
  </w:num>
  <w:num w:numId="28" w16cid:durableId="1019702529">
    <w:abstractNumId w:val="14"/>
  </w:num>
  <w:num w:numId="29" w16cid:durableId="1095780957">
    <w:abstractNumId w:val="32"/>
  </w:num>
  <w:num w:numId="30" w16cid:durableId="1663582513">
    <w:abstractNumId w:val="13"/>
  </w:num>
  <w:num w:numId="31" w16cid:durableId="832531040">
    <w:abstractNumId w:val="20"/>
  </w:num>
  <w:num w:numId="32" w16cid:durableId="1087531438">
    <w:abstractNumId w:val="41"/>
  </w:num>
  <w:num w:numId="33" w16cid:durableId="215288393">
    <w:abstractNumId w:val="38"/>
  </w:num>
  <w:num w:numId="34" w16cid:durableId="85808123">
    <w:abstractNumId w:val="2"/>
  </w:num>
  <w:num w:numId="35" w16cid:durableId="1877545822">
    <w:abstractNumId w:val="37"/>
  </w:num>
  <w:num w:numId="36" w16cid:durableId="1239634963">
    <w:abstractNumId w:val="3"/>
  </w:num>
  <w:num w:numId="37" w16cid:durableId="470951833">
    <w:abstractNumId w:val="36"/>
  </w:num>
  <w:num w:numId="38" w16cid:durableId="817186821">
    <w:abstractNumId w:val="27"/>
  </w:num>
  <w:num w:numId="39" w16cid:durableId="1237672411">
    <w:abstractNumId w:val="28"/>
  </w:num>
  <w:num w:numId="40" w16cid:durableId="2036222999">
    <w:abstractNumId w:val="11"/>
  </w:num>
  <w:num w:numId="41" w16cid:durableId="1376467323">
    <w:abstractNumId w:val="22"/>
  </w:num>
  <w:num w:numId="42" w16cid:durableId="1630577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9"/>
  <w:drawingGridHorizontalSpacing w:val="227"/>
  <w:drawingGridVerticalSpacing w:val="200"/>
  <w:displayVerticalDrawingGridEvery w:val="2"/>
  <w:noPunctuationKerning/>
  <w:characterSpacingControl w:val="doNotCompress"/>
  <w:strictFirstAndLastChars/>
  <w:hdrShapeDefaults>
    <o:shapedefaults v:ext="edit" spidmax="2050" fill="f" fillcolor="white" stroke="f">
      <v:fill color="white" on="f"/>
      <v:stroke on="f"/>
      <v:textbox inset="5.85pt,.7pt,5.85pt,.7pt"/>
      <o:colormru v:ext="edit" colors="#63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006"/>
    <w:rsid w:val="000007CA"/>
    <w:rsid w:val="00001C1B"/>
    <w:rsid w:val="00001FEF"/>
    <w:rsid w:val="000030D2"/>
    <w:rsid w:val="00003B6E"/>
    <w:rsid w:val="00004E0A"/>
    <w:rsid w:val="00007C1B"/>
    <w:rsid w:val="00007EAE"/>
    <w:rsid w:val="00010636"/>
    <w:rsid w:val="00010B48"/>
    <w:rsid w:val="00012BAD"/>
    <w:rsid w:val="000139C5"/>
    <w:rsid w:val="000148C0"/>
    <w:rsid w:val="00014FDB"/>
    <w:rsid w:val="00015A72"/>
    <w:rsid w:val="00015C6C"/>
    <w:rsid w:val="00016635"/>
    <w:rsid w:val="00017A40"/>
    <w:rsid w:val="000206C5"/>
    <w:rsid w:val="00020964"/>
    <w:rsid w:val="00020BC8"/>
    <w:rsid w:val="00020FEA"/>
    <w:rsid w:val="000244F4"/>
    <w:rsid w:val="000246FA"/>
    <w:rsid w:val="00026170"/>
    <w:rsid w:val="00027602"/>
    <w:rsid w:val="00027B8C"/>
    <w:rsid w:val="00027C06"/>
    <w:rsid w:val="00031BAC"/>
    <w:rsid w:val="000327B2"/>
    <w:rsid w:val="0003295B"/>
    <w:rsid w:val="00033DF1"/>
    <w:rsid w:val="000340AC"/>
    <w:rsid w:val="000340BD"/>
    <w:rsid w:val="00034789"/>
    <w:rsid w:val="00034C0B"/>
    <w:rsid w:val="00035230"/>
    <w:rsid w:val="000352BA"/>
    <w:rsid w:val="000358B4"/>
    <w:rsid w:val="00035ABE"/>
    <w:rsid w:val="00035AF6"/>
    <w:rsid w:val="00036109"/>
    <w:rsid w:val="00040D3C"/>
    <w:rsid w:val="0004129D"/>
    <w:rsid w:val="000426E0"/>
    <w:rsid w:val="00042E0D"/>
    <w:rsid w:val="000433B3"/>
    <w:rsid w:val="00044859"/>
    <w:rsid w:val="00044D2A"/>
    <w:rsid w:val="000457CF"/>
    <w:rsid w:val="0004778D"/>
    <w:rsid w:val="00047FE8"/>
    <w:rsid w:val="00050E47"/>
    <w:rsid w:val="00052739"/>
    <w:rsid w:val="00052FEE"/>
    <w:rsid w:val="0005408C"/>
    <w:rsid w:val="000542E4"/>
    <w:rsid w:val="000570C5"/>
    <w:rsid w:val="00061B71"/>
    <w:rsid w:val="0006240E"/>
    <w:rsid w:val="00062CCC"/>
    <w:rsid w:val="000631E1"/>
    <w:rsid w:val="00067D9C"/>
    <w:rsid w:val="000712F2"/>
    <w:rsid w:val="0007189A"/>
    <w:rsid w:val="00071900"/>
    <w:rsid w:val="00071CD5"/>
    <w:rsid w:val="00072D5E"/>
    <w:rsid w:val="000779D0"/>
    <w:rsid w:val="00082F69"/>
    <w:rsid w:val="00084489"/>
    <w:rsid w:val="00084C49"/>
    <w:rsid w:val="0008676A"/>
    <w:rsid w:val="00087602"/>
    <w:rsid w:val="0008782D"/>
    <w:rsid w:val="00087EFA"/>
    <w:rsid w:val="00090984"/>
    <w:rsid w:val="00090DDB"/>
    <w:rsid w:val="0009113D"/>
    <w:rsid w:val="0009190C"/>
    <w:rsid w:val="0009237A"/>
    <w:rsid w:val="00093230"/>
    <w:rsid w:val="000942DD"/>
    <w:rsid w:val="00094A2D"/>
    <w:rsid w:val="00094F2C"/>
    <w:rsid w:val="00095BE2"/>
    <w:rsid w:val="00095FD2"/>
    <w:rsid w:val="0009609C"/>
    <w:rsid w:val="00096621"/>
    <w:rsid w:val="00097251"/>
    <w:rsid w:val="000A0B7A"/>
    <w:rsid w:val="000A0F1F"/>
    <w:rsid w:val="000A264C"/>
    <w:rsid w:val="000A2770"/>
    <w:rsid w:val="000A279F"/>
    <w:rsid w:val="000A3920"/>
    <w:rsid w:val="000A39F2"/>
    <w:rsid w:val="000A5212"/>
    <w:rsid w:val="000A53A7"/>
    <w:rsid w:val="000A5AB2"/>
    <w:rsid w:val="000B03F6"/>
    <w:rsid w:val="000B25F3"/>
    <w:rsid w:val="000B2CB3"/>
    <w:rsid w:val="000B2E82"/>
    <w:rsid w:val="000B342B"/>
    <w:rsid w:val="000B3D49"/>
    <w:rsid w:val="000B4B41"/>
    <w:rsid w:val="000B4C1B"/>
    <w:rsid w:val="000B4E9A"/>
    <w:rsid w:val="000B51A4"/>
    <w:rsid w:val="000B6C52"/>
    <w:rsid w:val="000B7800"/>
    <w:rsid w:val="000C060B"/>
    <w:rsid w:val="000C1299"/>
    <w:rsid w:val="000C186E"/>
    <w:rsid w:val="000C213E"/>
    <w:rsid w:val="000C28ED"/>
    <w:rsid w:val="000C3198"/>
    <w:rsid w:val="000C3526"/>
    <w:rsid w:val="000C49B6"/>
    <w:rsid w:val="000C6125"/>
    <w:rsid w:val="000C6AE6"/>
    <w:rsid w:val="000C73A6"/>
    <w:rsid w:val="000C7480"/>
    <w:rsid w:val="000D0CD7"/>
    <w:rsid w:val="000D387E"/>
    <w:rsid w:val="000D38FE"/>
    <w:rsid w:val="000D40C7"/>
    <w:rsid w:val="000D436A"/>
    <w:rsid w:val="000D479C"/>
    <w:rsid w:val="000D4F63"/>
    <w:rsid w:val="000D5382"/>
    <w:rsid w:val="000D6163"/>
    <w:rsid w:val="000D67D0"/>
    <w:rsid w:val="000E0880"/>
    <w:rsid w:val="000E11FF"/>
    <w:rsid w:val="000E1969"/>
    <w:rsid w:val="000E3E1D"/>
    <w:rsid w:val="000E45E5"/>
    <w:rsid w:val="000E5120"/>
    <w:rsid w:val="000E54C8"/>
    <w:rsid w:val="000E5A59"/>
    <w:rsid w:val="000E6619"/>
    <w:rsid w:val="000E6A79"/>
    <w:rsid w:val="000E71E9"/>
    <w:rsid w:val="000E7711"/>
    <w:rsid w:val="000F12C0"/>
    <w:rsid w:val="000F3DC6"/>
    <w:rsid w:val="000F3DCA"/>
    <w:rsid w:val="000F430F"/>
    <w:rsid w:val="000F4F51"/>
    <w:rsid w:val="000F53F6"/>
    <w:rsid w:val="000F5D89"/>
    <w:rsid w:val="00100487"/>
    <w:rsid w:val="00100DC3"/>
    <w:rsid w:val="001045A7"/>
    <w:rsid w:val="001063B9"/>
    <w:rsid w:val="001068DF"/>
    <w:rsid w:val="00113243"/>
    <w:rsid w:val="00113346"/>
    <w:rsid w:val="001137EC"/>
    <w:rsid w:val="001147E6"/>
    <w:rsid w:val="0011593B"/>
    <w:rsid w:val="00117688"/>
    <w:rsid w:val="00117747"/>
    <w:rsid w:val="00121159"/>
    <w:rsid w:val="00122E3C"/>
    <w:rsid w:val="0012388F"/>
    <w:rsid w:val="0012392A"/>
    <w:rsid w:val="00123F42"/>
    <w:rsid w:val="00124A06"/>
    <w:rsid w:val="00125DB1"/>
    <w:rsid w:val="00125F27"/>
    <w:rsid w:val="00126075"/>
    <w:rsid w:val="00126FCE"/>
    <w:rsid w:val="0012765B"/>
    <w:rsid w:val="0013143C"/>
    <w:rsid w:val="00131BDD"/>
    <w:rsid w:val="00132619"/>
    <w:rsid w:val="0013269F"/>
    <w:rsid w:val="001346F0"/>
    <w:rsid w:val="001348F2"/>
    <w:rsid w:val="0013506B"/>
    <w:rsid w:val="00135D3E"/>
    <w:rsid w:val="0013645F"/>
    <w:rsid w:val="001364D0"/>
    <w:rsid w:val="0013738B"/>
    <w:rsid w:val="00137AC2"/>
    <w:rsid w:val="0014099A"/>
    <w:rsid w:val="001414AB"/>
    <w:rsid w:val="001430FC"/>
    <w:rsid w:val="001431AF"/>
    <w:rsid w:val="00145487"/>
    <w:rsid w:val="00146E53"/>
    <w:rsid w:val="001503F4"/>
    <w:rsid w:val="001505A4"/>
    <w:rsid w:val="001511B8"/>
    <w:rsid w:val="001524DD"/>
    <w:rsid w:val="00155247"/>
    <w:rsid w:val="00156029"/>
    <w:rsid w:val="00156408"/>
    <w:rsid w:val="0015774E"/>
    <w:rsid w:val="0016054C"/>
    <w:rsid w:val="001635E8"/>
    <w:rsid w:val="00165BB9"/>
    <w:rsid w:val="00166337"/>
    <w:rsid w:val="001665D7"/>
    <w:rsid w:val="00167418"/>
    <w:rsid w:val="00167495"/>
    <w:rsid w:val="00167DB6"/>
    <w:rsid w:val="00167E4E"/>
    <w:rsid w:val="0017003C"/>
    <w:rsid w:val="00170419"/>
    <w:rsid w:val="00171684"/>
    <w:rsid w:val="00171ACF"/>
    <w:rsid w:val="001727E5"/>
    <w:rsid w:val="0017294B"/>
    <w:rsid w:val="00173142"/>
    <w:rsid w:val="00173143"/>
    <w:rsid w:val="00173709"/>
    <w:rsid w:val="00174B99"/>
    <w:rsid w:val="00174FA8"/>
    <w:rsid w:val="0017744F"/>
    <w:rsid w:val="001777FC"/>
    <w:rsid w:val="00180F7E"/>
    <w:rsid w:val="00181050"/>
    <w:rsid w:val="001811B4"/>
    <w:rsid w:val="00183597"/>
    <w:rsid w:val="001838B4"/>
    <w:rsid w:val="00184D53"/>
    <w:rsid w:val="0019002E"/>
    <w:rsid w:val="0019094A"/>
    <w:rsid w:val="00190A0C"/>
    <w:rsid w:val="001913A5"/>
    <w:rsid w:val="001918CD"/>
    <w:rsid w:val="00191CAE"/>
    <w:rsid w:val="00191F9A"/>
    <w:rsid w:val="001925FE"/>
    <w:rsid w:val="00195B0F"/>
    <w:rsid w:val="00197308"/>
    <w:rsid w:val="001A0B0F"/>
    <w:rsid w:val="001A14CD"/>
    <w:rsid w:val="001A1536"/>
    <w:rsid w:val="001A163C"/>
    <w:rsid w:val="001A1657"/>
    <w:rsid w:val="001A4538"/>
    <w:rsid w:val="001A649D"/>
    <w:rsid w:val="001B0299"/>
    <w:rsid w:val="001B043C"/>
    <w:rsid w:val="001B28DD"/>
    <w:rsid w:val="001B51F8"/>
    <w:rsid w:val="001B5B05"/>
    <w:rsid w:val="001B6A74"/>
    <w:rsid w:val="001B7C0F"/>
    <w:rsid w:val="001B7DA8"/>
    <w:rsid w:val="001C1088"/>
    <w:rsid w:val="001C10D6"/>
    <w:rsid w:val="001C2184"/>
    <w:rsid w:val="001C2854"/>
    <w:rsid w:val="001C28C4"/>
    <w:rsid w:val="001C3E2C"/>
    <w:rsid w:val="001C3EAA"/>
    <w:rsid w:val="001C48C6"/>
    <w:rsid w:val="001C6DED"/>
    <w:rsid w:val="001C76EB"/>
    <w:rsid w:val="001C7EC1"/>
    <w:rsid w:val="001D0BE9"/>
    <w:rsid w:val="001D1C05"/>
    <w:rsid w:val="001D283E"/>
    <w:rsid w:val="001D370E"/>
    <w:rsid w:val="001D387E"/>
    <w:rsid w:val="001D3AB8"/>
    <w:rsid w:val="001D543A"/>
    <w:rsid w:val="001D5AC0"/>
    <w:rsid w:val="001D607E"/>
    <w:rsid w:val="001D764E"/>
    <w:rsid w:val="001D7CEF"/>
    <w:rsid w:val="001E09FE"/>
    <w:rsid w:val="001E0A37"/>
    <w:rsid w:val="001E0DD6"/>
    <w:rsid w:val="001E1C60"/>
    <w:rsid w:val="001E2A25"/>
    <w:rsid w:val="001E3E90"/>
    <w:rsid w:val="001E5DB7"/>
    <w:rsid w:val="001E7455"/>
    <w:rsid w:val="001E7EB0"/>
    <w:rsid w:val="001F00BD"/>
    <w:rsid w:val="001F1349"/>
    <w:rsid w:val="001F166D"/>
    <w:rsid w:val="001F209B"/>
    <w:rsid w:val="001F308F"/>
    <w:rsid w:val="001F3256"/>
    <w:rsid w:val="001F332A"/>
    <w:rsid w:val="001F488F"/>
    <w:rsid w:val="001F4DBA"/>
    <w:rsid w:val="001F65E4"/>
    <w:rsid w:val="001F6B76"/>
    <w:rsid w:val="001F6B85"/>
    <w:rsid w:val="001F6F6B"/>
    <w:rsid w:val="001F7A63"/>
    <w:rsid w:val="00200C13"/>
    <w:rsid w:val="00201322"/>
    <w:rsid w:val="002018BF"/>
    <w:rsid w:val="002023FC"/>
    <w:rsid w:val="00202806"/>
    <w:rsid w:val="002028EA"/>
    <w:rsid w:val="00202971"/>
    <w:rsid w:val="0020312F"/>
    <w:rsid w:val="002032BB"/>
    <w:rsid w:val="00203C80"/>
    <w:rsid w:val="0020403C"/>
    <w:rsid w:val="002050EA"/>
    <w:rsid w:val="002056BD"/>
    <w:rsid w:val="00205D2C"/>
    <w:rsid w:val="00205F1B"/>
    <w:rsid w:val="0020665D"/>
    <w:rsid w:val="00207195"/>
    <w:rsid w:val="00207551"/>
    <w:rsid w:val="00207AD8"/>
    <w:rsid w:val="002103E9"/>
    <w:rsid w:val="0021186C"/>
    <w:rsid w:val="00211A9D"/>
    <w:rsid w:val="00212030"/>
    <w:rsid w:val="00212ED0"/>
    <w:rsid w:val="00213C20"/>
    <w:rsid w:val="00213DC6"/>
    <w:rsid w:val="00214827"/>
    <w:rsid w:val="00214DA0"/>
    <w:rsid w:val="00215357"/>
    <w:rsid w:val="002153D2"/>
    <w:rsid w:val="00216179"/>
    <w:rsid w:val="00216220"/>
    <w:rsid w:val="00216D37"/>
    <w:rsid w:val="002172F1"/>
    <w:rsid w:val="002176AA"/>
    <w:rsid w:val="00220ED0"/>
    <w:rsid w:val="00221B92"/>
    <w:rsid w:val="00221D45"/>
    <w:rsid w:val="00223A0F"/>
    <w:rsid w:val="00225160"/>
    <w:rsid w:val="00226675"/>
    <w:rsid w:val="00226E4A"/>
    <w:rsid w:val="002270C6"/>
    <w:rsid w:val="002276DE"/>
    <w:rsid w:val="0023002E"/>
    <w:rsid w:val="0023071F"/>
    <w:rsid w:val="00230F4A"/>
    <w:rsid w:val="002336AC"/>
    <w:rsid w:val="002363B6"/>
    <w:rsid w:val="0023664A"/>
    <w:rsid w:val="0023760B"/>
    <w:rsid w:val="00241322"/>
    <w:rsid w:val="00241372"/>
    <w:rsid w:val="00241CD3"/>
    <w:rsid w:val="00242ABA"/>
    <w:rsid w:val="002431A9"/>
    <w:rsid w:val="002442FC"/>
    <w:rsid w:val="00244F62"/>
    <w:rsid w:val="00245062"/>
    <w:rsid w:val="002459C2"/>
    <w:rsid w:val="00246B40"/>
    <w:rsid w:val="002519BE"/>
    <w:rsid w:val="002528A7"/>
    <w:rsid w:val="00252FFD"/>
    <w:rsid w:val="00254368"/>
    <w:rsid w:val="00257288"/>
    <w:rsid w:val="00257AB1"/>
    <w:rsid w:val="00257F2B"/>
    <w:rsid w:val="002631C3"/>
    <w:rsid w:val="00263C0B"/>
    <w:rsid w:val="002653B6"/>
    <w:rsid w:val="00267365"/>
    <w:rsid w:val="002675A7"/>
    <w:rsid w:val="002719B5"/>
    <w:rsid w:val="00272C30"/>
    <w:rsid w:val="00272F10"/>
    <w:rsid w:val="002731A5"/>
    <w:rsid w:val="0027599F"/>
    <w:rsid w:val="00276ADC"/>
    <w:rsid w:val="002778B0"/>
    <w:rsid w:val="00277CAA"/>
    <w:rsid w:val="00280D2F"/>
    <w:rsid w:val="002822E5"/>
    <w:rsid w:val="002830A0"/>
    <w:rsid w:val="00283C42"/>
    <w:rsid w:val="00284FA3"/>
    <w:rsid w:val="00285078"/>
    <w:rsid w:val="00285C01"/>
    <w:rsid w:val="0029002B"/>
    <w:rsid w:val="00291667"/>
    <w:rsid w:val="00291DC9"/>
    <w:rsid w:val="00291DFB"/>
    <w:rsid w:val="0029463F"/>
    <w:rsid w:val="00295F97"/>
    <w:rsid w:val="0029706A"/>
    <w:rsid w:val="00297585"/>
    <w:rsid w:val="002975F6"/>
    <w:rsid w:val="00297B82"/>
    <w:rsid w:val="00297D26"/>
    <w:rsid w:val="002A0450"/>
    <w:rsid w:val="002A0AE7"/>
    <w:rsid w:val="002A16F2"/>
    <w:rsid w:val="002A2E2C"/>
    <w:rsid w:val="002A3485"/>
    <w:rsid w:val="002A355B"/>
    <w:rsid w:val="002A35CE"/>
    <w:rsid w:val="002A53DE"/>
    <w:rsid w:val="002A6C11"/>
    <w:rsid w:val="002A7083"/>
    <w:rsid w:val="002A7136"/>
    <w:rsid w:val="002A7C14"/>
    <w:rsid w:val="002B011B"/>
    <w:rsid w:val="002B1D21"/>
    <w:rsid w:val="002B3FCA"/>
    <w:rsid w:val="002B4041"/>
    <w:rsid w:val="002B411C"/>
    <w:rsid w:val="002B5383"/>
    <w:rsid w:val="002B6B06"/>
    <w:rsid w:val="002C0CF5"/>
    <w:rsid w:val="002C1743"/>
    <w:rsid w:val="002C2156"/>
    <w:rsid w:val="002C28DE"/>
    <w:rsid w:val="002C39AD"/>
    <w:rsid w:val="002C4B86"/>
    <w:rsid w:val="002C4E73"/>
    <w:rsid w:val="002C68F9"/>
    <w:rsid w:val="002C7824"/>
    <w:rsid w:val="002D1310"/>
    <w:rsid w:val="002D1534"/>
    <w:rsid w:val="002D2D12"/>
    <w:rsid w:val="002D4045"/>
    <w:rsid w:val="002D73B5"/>
    <w:rsid w:val="002D7AFD"/>
    <w:rsid w:val="002E137F"/>
    <w:rsid w:val="002E13D0"/>
    <w:rsid w:val="002E1FA7"/>
    <w:rsid w:val="002E26A3"/>
    <w:rsid w:val="002E362F"/>
    <w:rsid w:val="002E392C"/>
    <w:rsid w:val="002E3BB1"/>
    <w:rsid w:val="002E3C53"/>
    <w:rsid w:val="002E3F62"/>
    <w:rsid w:val="002E4C66"/>
    <w:rsid w:val="002E4DA7"/>
    <w:rsid w:val="002E6574"/>
    <w:rsid w:val="002E72FB"/>
    <w:rsid w:val="002E7D6F"/>
    <w:rsid w:val="002F0D72"/>
    <w:rsid w:val="002F11D3"/>
    <w:rsid w:val="002F1438"/>
    <w:rsid w:val="002F2117"/>
    <w:rsid w:val="002F2470"/>
    <w:rsid w:val="002F2BB0"/>
    <w:rsid w:val="002F3950"/>
    <w:rsid w:val="002F4A2A"/>
    <w:rsid w:val="002F54DA"/>
    <w:rsid w:val="002F649E"/>
    <w:rsid w:val="002F6F53"/>
    <w:rsid w:val="00301ADF"/>
    <w:rsid w:val="00301CA4"/>
    <w:rsid w:val="00303C67"/>
    <w:rsid w:val="0030695A"/>
    <w:rsid w:val="0031099F"/>
    <w:rsid w:val="003119C6"/>
    <w:rsid w:val="00312056"/>
    <w:rsid w:val="00312FFD"/>
    <w:rsid w:val="00313AB8"/>
    <w:rsid w:val="0031414B"/>
    <w:rsid w:val="00314A95"/>
    <w:rsid w:val="00314B05"/>
    <w:rsid w:val="00315C1C"/>
    <w:rsid w:val="003176B9"/>
    <w:rsid w:val="00317B8F"/>
    <w:rsid w:val="00320982"/>
    <w:rsid w:val="00321DC5"/>
    <w:rsid w:val="003230DB"/>
    <w:rsid w:val="003250D0"/>
    <w:rsid w:val="003268CE"/>
    <w:rsid w:val="00327659"/>
    <w:rsid w:val="00327EB0"/>
    <w:rsid w:val="003305DB"/>
    <w:rsid w:val="00330B6E"/>
    <w:rsid w:val="00331C85"/>
    <w:rsid w:val="00331EE6"/>
    <w:rsid w:val="003325F1"/>
    <w:rsid w:val="003329AE"/>
    <w:rsid w:val="00334095"/>
    <w:rsid w:val="003355FD"/>
    <w:rsid w:val="00336C34"/>
    <w:rsid w:val="0033752E"/>
    <w:rsid w:val="00337616"/>
    <w:rsid w:val="00337751"/>
    <w:rsid w:val="00337FCF"/>
    <w:rsid w:val="00340AB6"/>
    <w:rsid w:val="00340D18"/>
    <w:rsid w:val="00341E02"/>
    <w:rsid w:val="0034203B"/>
    <w:rsid w:val="00342EC2"/>
    <w:rsid w:val="0034703E"/>
    <w:rsid w:val="00347188"/>
    <w:rsid w:val="003474CE"/>
    <w:rsid w:val="003510B2"/>
    <w:rsid w:val="00351773"/>
    <w:rsid w:val="0035230D"/>
    <w:rsid w:val="00353BA9"/>
    <w:rsid w:val="00354D05"/>
    <w:rsid w:val="00356D4F"/>
    <w:rsid w:val="00360117"/>
    <w:rsid w:val="003623B1"/>
    <w:rsid w:val="003629A7"/>
    <w:rsid w:val="003636FC"/>
    <w:rsid w:val="00363ADB"/>
    <w:rsid w:val="003643CB"/>
    <w:rsid w:val="00364E36"/>
    <w:rsid w:val="00366296"/>
    <w:rsid w:val="003668B9"/>
    <w:rsid w:val="00366EC1"/>
    <w:rsid w:val="00366EF5"/>
    <w:rsid w:val="00367149"/>
    <w:rsid w:val="003712D9"/>
    <w:rsid w:val="00372655"/>
    <w:rsid w:val="00373263"/>
    <w:rsid w:val="0037429F"/>
    <w:rsid w:val="00374324"/>
    <w:rsid w:val="00375C07"/>
    <w:rsid w:val="00377AFF"/>
    <w:rsid w:val="00383745"/>
    <w:rsid w:val="00384C3D"/>
    <w:rsid w:val="00384E2F"/>
    <w:rsid w:val="00385725"/>
    <w:rsid w:val="003868E5"/>
    <w:rsid w:val="00387B82"/>
    <w:rsid w:val="00387D79"/>
    <w:rsid w:val="003909F5"/>
    <w:rsid w:val="00391211"/>
    <w:rsid w:val="00391302"/>
    <w:rsid w:val="00391758"/>
    <w:rsid w:val="00391DD0"/>
    <w:rsid w:val="0039275D"/>
    <w:rsid w:val="003929BA"/>
    <w:rsid w:val="00393539"/>
    <w:rsid w:val="0039520D"/>
    <w:rsid w:val="00395F12"/>
    <w:rsid w:val="00397144"/>
    <w:rsid w:val="00397FB6"/>
    <w:rsid w:val="003A0FCE"/>
    <w:rsid w:val="003A16B2"/>
    <w:rsid w:val="003A36CA"/>
    <w:rsid w:val="003A4687"/>
    <w:rsid w:val="003A5069"/>
    <w:rsid w:val="003A7F59"/>
    <w:rsid w:val="003B07D3"/>
    <w:rsid w:val="003B1251"/>
    <w:rsid w:val="003B1618"/>
    <w:rsid w:val="003B194A"/>
    <w:rsid w:val="003B23FF"/>
    <w:rsid w:val="003B274F"/>
    <w:rsid w:val="003B276F"/>
    <w:rsid w:val="003B29F1"/>
    <w:rsid w:val="003B3264"/>
    <w:rsid w:val="003B38D2"/>
    <w:rsid w:val="003B3F89"/>
    <w:rsid w:val="003B4F8B"/>
    <w:rsid w:val="003B5294"/>
    <w:rsid w:val="003B5E52"/>
    <w:rsid w:val="003B65A5"/>
    <w:rsid w:val="003B6E91"/>
    <w:rsid w:val="003B710C"/>
    <w:rsid w:val="003B792C"/>
    <w:rsid w:val="003C12F9"/>
    <w:rsid w:val="003C14F4"/>
    <w:rsid w:val="003C19BF"/>
    <w:rsid w:val="003C2DD3"/>
    <w:rsid w:val="003C3179"/>
    <w:rsid w:val="003C3762"/>
    <w:rsid w:val="003C3BE2"/>
    <w:rsid w:val="003C3E90"/>
    <w:rsid w:val="003C4CCD"/>
    <w:rsid w:val="003C5463"/>
    <w:rsid w:val="003C78BA"/>
    <w:rsid w:val="003D0849"/>
    <w:rsid w:val="003D2510"/>
    <w:rsid w:val="003D2611"/>
    <w:rsid w:val="003D29D9"/>
    <w:rsid w:val="003D2DDF"/>
    <w:rsid w:val="003D31F1"/>
    <w:rsid w:val="003D380C"/>
    <w:rsid w:val="003D42E5"/>
    <w:rsid w:val="003D626B"/>
    <w:rsid w:val="003D6E44"/>
    <w:rsid w:val="003E0178"/>
    <w:rsid w:val="003E1CE6"/>
    <w:rsid w:val="003E2C3A"/>
    <w:rsid w:val="003E343A"/>
    <w:rsid w:val="003E4474"/>
    <w:rsid w:val="003E7309"/>
    <w:rsid w:val="003E77C4"/>
    <w:rsid w:val="003F0825"/>
    <w:rsid w:val="003F318D"/>
    <w:rsid w:val="003F3952"/>
    <w:rsid w:val="003F41B2"/>
    <w:rsid w:val="003F57E0"/>
    <w:rsid w:val="003F5EB1"/>
    <w:rsid w:val="003F5FF4"/>
    <w:rsid w:val="003F6074"/>
    <w:rsid w:val="003F61AB"/>
    <w:rsid w:val="003F7D7A"/>
    <w:rsid w:val="00400063"/>
    <w:rsid w:val="00400745"/>
    <w:rsid w:val="00400F7A"/>
    <w:rsid w:val="004022E0"/>
    <w:rsid w:val="00402D2B"/>
    <w:rsid w:val="00406628"/>
    <w:rsid w:val="00407D1E"/>
    <w:rsid w:val="00407EED"/>
    <w:rsid w:val="0041115B"/>
    <w:rsid w:val="004113A1"/>
    <w:rsid w:val="00411E1B"/>
    <w:rsid w:val="00414938"/>
    <w:rsid w:val="00415D95"/>
    <w:rsid w:val="00416186"/>
    <w:rsid w:val="00416576"/>
    <w:rsid w:val="00416980"/>
    <w:rsid w:val="00417D52"/>
    <w:rsid w:val="00420109"/>
    <w:rsid w:val="004214CC"/>
    <w:rsid w:val="00421B63"/>
    <w:rsid w:val="00421CA6"/>
    <w:rsid w:val="004221A2"/>
    <w:rsid w:val="00422621"/>
    <w:rsid w:val="00422B4C"/>
    <w:rsid w:val="00424252"/>
    <w:rsid w:val="004242D2"/>
    <w:rsid w:val="00426622"/>
    <w:rsid w:val="0042694C"/>
    <w:rsid w:val="004269E7"/>
    <w:rsid w:val="00427BA4"/>
    <w:rsid w:val="00427F35"/>
    <w:rsid w:val="0043030C"/>
    <w:rsid w:val="00430619"/>
    <w:rsid w:val="00432517"/>
    <w:rsid w:val="00432663"/>
    <w:rsid w:val="00433D1D"/>
    <w:rsid w:val="004340BE"/>
    <w:rsid w:val="00434FB9"/>
    <w:rsid w:val="004357DF"/>
    <w:rsid w:val="00437DC2"/>
    <w:rsid w:val="00440DD1"/>
    <w:rsid w:val="00441CC6"/>
    <w:rsid w:val="0044241D"/>
    <w:rsid w:val="00443CB2"/>
    <w:rsid w:val="00444EF4"/>
    <w:rsid w:val="00445539"/>
    <w:rsid w:val="00445BC9"/>
    <w:rsid w:val="00445FE1"/>
    <w:rsid w:val="004462B8"/>
    <w:rsid w:val="0045026F"/>
    <w:rsid w:val="00450CB1"/>
    <w:rsid w:val="00451134"/>
    <w:rsid w:val="00452D24"/>
    <w:rsid w:val="0045349E"/>
    <w:rsid w:val="004536EA"/>
    <w:rsid w:val="00453B23"/>
    <w:rsid w:val="00453BFF"/>
    <w:rsid w:val="00453C86"/>
    <w:rsid w:val="004545FD"/>
    <w:rsid w:val="0045565E"/>
    <w:rsid w:val="00455CE0"/>
    <w:rsid w:val="00456D17"/>
    <w:rsid w:val="00456F42"/>
    <w:rsid w:val="004608D9"/>
    <w:rsid w:val="004612DA"/>
    <w:rsid w:val="00461FF9"/>
    <w:rsid w:val="0046263D"/>
    <w:rsid w:val="00462D6F"/>
    <w:rsid w:val="004635A2"/>
    <w:rsid w:val="00463B54"/>
    <w:rsid w:val="00463BE9"/>
    <w:rsid w:val="004646E7"/>
    <w:rsid w:val="00464958"/>
    <w:rsid w:val="00464EF3"/>
    <w:rsid w:val="00465B78"/>
    <w:rsid w:val="00466458"/>
    <w:rsid w:val="004666DD"/>
    <w:rsid w:val="004716EF"/>
    <w:rsid w:val="00472BB2"/>
    <w:rsid w:val="00472C09"/>
    <w:rsid w:val="00472DF4"/>
    <w:rsid w:val="00473071"/>
    <w:rsid w:val="00473E89"/>
    <w:rsid w:val="00475115"/>
    <w:rsid w:val="004760B1"/>
    <w:rsid w:val="00476158"/>
    <w:rsid w:val="00476C07"/>
    <w:rsid w:val="00480D7A"/>
    <w:rsid w:val="00480F7B"/>
    <w:rsid w:val="0048199D"/>
    <w:rsid w:val="00481B3C"/>
    <w:rsid w:val="00481C54"/>
    <w:rsid w:val="00482A23"/>
    <w:rsid w:val="00483E09"/>
    <w:rsid w:val="00486797"/>
    <w:rsid w:val="004870DC"/>
    <w:rsid w:val="00487130"/>
    <w:rsid w:val="00487EB2"/>
    <w:rsid w:val="004903EB"/>
    <w:rsid w:val="0049071D"/>
    <w:rsid w:val="0049269E"/>
    <w:rsid w:val="00493D2C"/>
    <w:rsid w:val="00493D40"/>
    <w:rsid w:val="004947A6"/>
    <w:rsid w:val="00495188"/>
    <w:rsid w:val="00495A35"/>
    <w:rsid w:val="00496015"/>
    <w:rsid w:val="00496342"/>
    <w:rsid w:val="004968DE"/>
    <w:rsid w:val="00496C8B"/>
    <w:rsid w:val="00497CE4"/>
    <w:rsid w:val="004A0B97"/>
    <w:rsid w:val="004A2A90"/>
    <w:rsid w:val="004A43CC"/>
    <w:rsid w:val="004A4F0E"/>
    <w:rsid w:val="004A5475"/>
    <w:rsid w:val="004A6B1B"/>
    <w:rsid w:val="004A7B7C"/>
    <w:rsid w:val="004B0183"/>
    <w:rsid w:val="004B0812"/>
    <w:rsid w:val="004B3DCE"/>
    <w:rsid w:val="004B41D2"/>
    <w:rsid w:val="004B4941"/>
    <w:rsid w:val="004B5681"/>
    <w:rsid w:val="004B5DAA"/>
    <w:rsid w:val="004B76E9"/>
    <w:rsid w:val="004C0AD1"/>
    <w:rsid w:val="004C0C75"/>
    <w:rsid w:val="004C2CF2"/>
    <w:rsid w:val="004C2D7F"/>
    <w:rsid w:val="004C2EDA"/>
    <w:rsid w:val="004C36B1"/>
    <w:rsid w:val="004C3735"/>
    <w:rsid w:val="004C45D6"/>
    <w:rsid w:val="004C4C20"/>
    <w:rsid w:val="004C5021"/>
    <w:rsid w:val="004C581E"/>
    <w:rsid w:val="004C58D9"/>
    <w:rsid w:val="004C5D79"/>
    <w:rsid w:val="004C5D80"/>
    <w:rsid w:val="004C5EB1"/>
    <w:rsid w:val="004C5F6B"/>
    <w:rsid w:val="004C667D"/>
    <w:rsid w:val="004C739E"/>
    <w:rsid w:val="004D045D"/>
    <w:rsid w:val="004D1FE9"/>
    <w:rsid w:val="004D385E"/>
    <w:rsid w:val="004D3E9E"/>
    <w:rsid w:val="004D4BBB"/>
    <w:rsid w:val="004D4DCC"/>
    <w:rsid w:val="004D74E0"/>
    <w:rsid w:val="004D7C44"/>
    <w:rsid w:val="004E1EAC"/>
    <w:rsid w:val="004E21A7"/>
    <w:rsid w:val="004E32C8"/>
    <w:rsid w:val="004E3DDC"/>
    <w:rsid w:val="004E4C96"/>
    <w:rsid w:val="004E4D34"/>
    <w:rsid w:val="004E5422"/>
    <w:rsid w:val="004E54EF"/>
    <w:rsid w:val="004E6602"/>
    <w:rsid w:val="004E76D9"/>
    <w:rsid w:val="004F039D"/>
    <w:rsid w:val="004F0422"/>
    <w:rsid w:val="004F2527"/>
    <w:rsid w:val="004F3520"/>
    <w:rsid w:val="004F5975"/>
    <w:rsid w:val="004F6712"/>
    <w:rsid w:val="00501B64"/>
    <w:rsid w:val="00502181"/>
    <w:rsid w:val="00502650"/>
    <w:rsid w:val="005026A4"/>
    <w:rsid w:val="00503403"/>
    <w:rsid w:val="005053D6"/>
    <w:rsid w:val="00505A6F"/>
    <w:rsid w:val="0050722A"/>
    <w:rsid w:val="00510EAB"/>
    <w:rsid w:val="00511F98"/>
    <w:rsid w:val="00512211"/>
    <w:rsid w:val="005134E0"/>
    <w:rsid w:val="00513832"/>
    <w:rsid w:val="00514203"/>
    <w:rsid w:val="00515175"/>
    <w:rsid w:val="005153CA"/>
    <w:rsid w:val="00515849"/>
    <w:rsid w:val="0051697C"/>
    <w:rsid w:val="00525584"/>
    <w:rsid w:val="00525A58"/>
    <w:rsid w:val="00525F53"/>
    <w:rsid w:val="0052607C"/>
    <w:rsid w:val="00527783"/>
    <w:rsid w:val="00527B60"/>
    <w:rsid w:val="0053032D"/>
    <w:rsid w:val="00530FE6"/>
    <w:rsid w:val="00531488"/>
    <w:rsid w:val="00532166"/>
    <w:rsid w:val="005323FF"/>
    <w:rsid w:val="0053271E"/>
    <w:rsid w:val="00532AC4"/>
    <w:rsid w:val="00534777"/>
    <w:rsid w:val="00535A9C"/>
    <w:rsid w:val="00536E77"/>
    <w:rsid w:val="00540C6E"/>
    <w:rsid w:val="00540D9F"/>
    <w:rsid w:val="00541559"/>
    <w:rsid w:val="00542893"/>
    <w:rsid w:val="00543411"/>
    <w:rsid w:val="0054387E"/>
    <w:rsid w:val="00544FDD"/>
    <w:rsid w:val="0054505A"/>
    <w:rsid w:val="005459FB"/>
    <w:rsid w:val="0054716C"/>
    <w:rsid w:val="00550452"/>
    <w:rsid w:val="00550715"/>
    <w:rsid w:val="00550CEB"/>
    <w:rsid w:val="00550E13"/>
    <w:rsid w:val="00550E14"/>
    <w:rsid w:val="00551006"/>
    <w:rsid w:val="0055198B"/>
    <w:rsid w:val="00551F29"/>
    <w:rsid w:val="005528C8"/>
    <w:rsid w:val="005538EB"/>
    <w:rsid w:val="00553B6B"/>
    <w:rsid w:val="00557591"/>
    <w:rsid w:val="0055785E"/>
    <w:rsid w:val="00557F36"/>
    <w:rsid w:val="00561AD9"/>
    <w:rsid w:val="00561FD1"/>
    <w:rsid w:val="005649F4"/>
    <w:rsid w:val="00564FC0"/>
    <w:rsid w:val="0056725E"/>
    <w:rsid w:val="00567EB4"/>
    <w:rsid w:val="0057041B"/>
    <w:rsid w:val="00572ED2"/>
    <w:rsid w:val="00573E58"/>
    <w:rsid w:val="005742CA"/>
    <w:rsid w:val="00577212"/>
    <w:rsid w:val="0057723E"/>
    <w:rsid w:val="005772D9"/>
    <w:rsid w:val="005779D8"/>
    <w:rsid w:val="00577F36"/>
    <w:rsid w:val="00581653"/>
    <w:rsid w:val="00581703"/>
    <w:rsid w:val="0058399B"/>
    <w:rsid w:val="00584B1F"/>
    <w:rsid w:val="00585C1E"/>
    <w:rsid w:val="00586941"/>
    <w:rsid w:val="00586D0A"/>
    <w:rsid w:val="00586D2F"/>
    <w:rsid w:val="00587B38"/>
    <w:rsid w:val="00591844"/>
    <w:rsid w:val="00593F58"/>
    <w:rsid w:val="00594889"/>
    <w:rsid w:val="00595609"/>
    <w:rsid w:val="005978F5"/>
    <w:rsid w:val="005A046F"/>
    <w:rsid w:val="005A0B63"/>
    <w:rsid w:val="005A0F7F"/>
    <w:rsid w:val="005A1226"/>
    <w:rsid w:val="005A1597"/>
    <w:rsid w:val="005A1C1D"/>
    <w:rsid w:val="005A3E49"/>
    <w:rsid w:val="005A5427"/>
    <w:rsid w:val="005A5BFA"/>
    <w:rsid w:val="005A6209"/>
    <w:rsid w:val="005A7A6C"/>
    <w:rsid w:val="005B0348"/>
    <w:rsid w:val="005B0D65"/>
    <w:rsid w:val="005B133D"/>
    <w:rsid w:val="005B17A7"/>
    <w:rsid w:val="005B1DE3"/>
    <w:rsid w:val="005B1F3B"/>
    <w:rsid w:val="005B24DE"/>
    <w:rsid w:val="005B2F19"/>
    <w:rsid w:val="005B3275"/>
    <w:rsid w:val="005B4A04"/>
    <w:rsid w:val="005B4F97"/>
    <w:rsid w:val="005C046D"/>
    <w:rsid w:val="005C067E"/>
    <w:rsid w:val="005C0B4F"/>
    <w:rsid w:val="005C1086"/>
    <w:rsid w:val="005C23CD"/>
    <w:rsid w:val="005C5A01"/>
    <w:rsid w:val="005C5D16"/>
    <w:rsid w:val="005C6794"/>
    <w:rsid w:val="005D0480"/>
    <w:rsid w:val="005D08EC"/>
    <w:rsid w:val="005D0A32"/>
    <w:rsid w:val="005D1325"/>
    <w:rsid w:val="005D17A8"/>
    <w:rsid w:val="005D207B"/>
    <w:rsid w:val="005D2390"/>
    <w:rsid w:val="005D24CF"/>
    <w:rsid w:val="005D2B76"/>
    <w:rsid w:val="005D5079"/>
    <w:rsid w:val="005D5121"/>
    <w:rsid w:val="005D542F"/>
    <w:rsid w:val="005D6AB4"/>
    <w:rsid w:val="005D71F3"/>
    <w:rsid w:val="005E0BF7"/>
    <w:rsid w:val="005E0CB0"/>
    <w:rsid w:val="005E17EE"/>
    <w:rsid w:val="005E3B88"/>
    <w:rsid w:val="005E5FF6"/>
    <w:rsid w:val="005E6138"/>
    <w:rsid w:val="005E67F0"/>
    <w:rsid w:val="005E6F4E"/>
    <w:rsid w:val="005E71E6"/>
    <w:rsid w:val="005F2482"/>
    <w:rsid w:val="005F5039"/>
    <w:rsid w:val="005F5A3C"/>
    <w:rsid w:val="005F68C7"/>
    <w:rsid w:val="005F71CA"/>
    <w:rsid w:val="00601B3E"/>
    <w:rsid w:val="00605040"/>
    <w:rsid w:val="0060505F"/>
    <w:rsid w:val="00605BC6"/>
    <w:rsid w:val="0060776C"/>
    <w:rsid w:val="006078FD"/>
    <w:rsid w:val="00610018"/>
    <w:rsid w:val="00610DFB"/>
    <w:rsid w:val="00612657"/>
    <w:rsid w:val="0061377A"/>
    <w:rsid w:val="006142F5"/>
    <w:rsid w:val="00615198"/>
    <w:rsid w:val="0061524A"/>
    <w:rsid w:val="00622FC5"/>
    <w:rsid w:val="0062674B"/>
    <w:rsid w:val="00627327"/>
    <w:rsid w:val="00630847"/>
    <w:rsid w:val="00630C30"/>
    <w:rsid w:val="006316BB"/>
    <w:rsid w:val="00631B72"/>
    <w:rsid w:val="00633250"/>
    <w:rsid w:val="006344FE"/>
    <w:rsid w:val="00635A1F"/>
    <w:rsid w:val="00636288"/>
    <w:rsid w:val="006365F8"/>
    <w:rsid w:val="0063676B"/>
    <w:rsid w:val="00636777"/>
    <w:rsid w:val="0063738D"/>
    <w:rsid w:val="0064054E"/>
    <w:rsid w:val="00642A4C"/>
    <w:rsid w:val="00646BAA"/>
    <w:rsid w:val="006479C6"/>
    <w:rsid w:val="006501CE"/>
    <w:rsid w:val="00650F10"/>
    <w:rsid w:val="00651080"/>
    <w:rsid w:val="00651DBE"/>
    <w:rsid w:val="00652467"/>
    <w:rsid w:val="00653079"/>
    <w:rsid w:val="00655433"/>
    <w:rsid w:val="006559DD"/>
    <w:rsid w:val="00655E2E"/>
    <w:rsid w:val="00657732"/>
    <w:rsid w:val="00660C8C"/>
    <w:rsid w:val="006628E5"/>
    <w:rsid w:val="006641B7"/>
    <w:rsid w:val="00664B0C"/>
    <w:rsid w:val="00665E4A"/>
    <w:rsid w:val="00667939"/>
    <w:rsid w:val="00671FBC"/>
    <w:rsid w:val="00673F86"/>
    <w:rsid w:val="0067440A"/>
    <w:rsid w:val="00674FAD"/>
    <w:rsid w:val="00675481"/>
    <w:rsid w:val="0067596C"/>
    <w:rsid w:val="00676AD5"/>
    <w:rsid w:val="00677341"/>
    <w:rsid w:val="00677DC9"/>
    <w:rsid w:val="00680780"/>
    <w:rsid w:val="006807C4"/>
    <w:rsid w:val="006828BF"/>
    <w:rsid w:val="00685310"/>
    <w:rsid w:val="006853A6"/>
    <w:rsid w:val="0068613A"/>
    <w:rsid w:val="0068619F"/>
    <w:rsid w:val="006874F2"/>
    <w:rsid w:val="00690CB0"/>
    <w:rsid w:val="00691D52"/>
    <w:rsid w:val="00692E1C"/>
    <w:rsid w:val="00696105"/>
    <w:rsid w:val="006A0073"/>
    <w:rsid w:val="006A1854"/>
    <w:rsid w:val="006A2BAD"/>
    <w:rsid w:val="006A2DED"/>
    <w:rsid w:val="006A377B"/>
    <w:rsid w:val="006A3EF8"/>
    <w:rsid w:val="006A56FB"/>
    <w:rsid w:val="006A6D5E"/>
    <w:rsid w:val="006B0798"/>
    <w:rsid w:val="006B080D"/>
    <w:rsid w:val="006B2014"/>
    <w:rsid w:val="006B26A7"/>
    <w:rsid w:val="006B352C"/>
    <w:rsid w:val="006B42F8"/>
    <w:rsid w:val="006B5D84"/>
    <w:rsid w:val="006B69E1"/>
    <w:rsid w:val="006C1463"/>
    <w:rsid w:val="006C197C"/>
    <w:rsid w:val="006C2C8B"/>
    <w:rsid w:val="006C344F"/>
    <w:rsid w:val="006C6BDB"/>
    <w:rsid w:val="006D05E3"/>
    <w:rsid w:val="006D102F"/>
    <w:rsid w:val="006D142A"/>
    <w:rsid w:val="006D1476"/>
    <w:rsid w:val="006D1599"/>
    <w:rsid w:val="006D15DB"/>
    <w:rsid w:val="006D29CE"/>
    <w:rsid w:val="006D39F2"/>
    <w:rsid w:val="006D42A5"/>
    <w:rsid w:val="006D6742"/>
    <w:rsid w:val="006D6CDE"/>
    <w:rsid w:val="006E0C2E"/>
    <w:rsid w:val="006E2A68"/>
    <w:rsid w:val="006E325D"/>
    <w:rsid w:val="006E32CE"/>
    <w:rsid w:val="006E36C2"/>
    <w:rsid w:val="006E39D0"/>
    <w:rsid w:val="006E6231"/>
    <w:rsid w:val="006E6935"/>
    <w:rsid w:val="006E788E"/>
    <w:rsid w:val="006F10C6"/>
    <w:rsid w:val="006F129A"/>
    <w:rsid w:val="006F3713"/>
    <w:rsid w:val="006F4C6A"/>
    <w:rsid w:val="006F6B7D"/>
    <w:rsid w:val="006F7A50"/>
    <w:rsid w:val="0070051B"/>
    <w:rsid w:val="007012E8"/>
    <w:rsid w:val="0070420D"/>
    <w:rsid w:val="00704B5A"/>
    <w:rsid w:val="007050E3"/>
    <w:rsid w:val="00705869"/>
    <w:rsid w:val="00706D1F"/>
    <w:rsid w:val="007070D8"/>
    <w:rsid w:val="007079E9"/>
    <w:rsid w:val="00707F8D"/>
    <w:rsid w:val="007128D6"/>
    <w:rsid w:val="00712C17"/>
    <w:rsid w:val="00713F81"/>
    <w:rsid w:val="00714F1D"/>
    <w:rsid w:val="00715D78"/>
    <w:rsid w:val="007175E2"/>
    <w:rsid w:val="0071764F"/>
    <w:rsid w:val="007203DD"/>
    <w:rsid w:val="00720E2B"/>
    <w:rsid w:val="00721A39"/>
    <w:rsid w:val="00721C02"/>
    <w:rsid w:val="00722256"/>
    <w:rsid w:val="00722639"/>
    <w:rsid w:val="0072322D"/>
    <w:rsid w:val="00723495"/>
    <w:rsid w:val="00723823"/>
    <w:rsid w:val="00723A25"/>
    <w:rsid w:val="007248C2"/>
    <w:rsid w:val="00725346"/>
    <w:rsid w:val="00726CDB"/>
    <w:rsid w:val="0072742F"/>
    <w:rsid w:val="00733028"/>
    <w:rsid w:val="007331C4"/>
    <w:rsid w:val="00736A6B"/>
    <w:rsid w:val="00736B56"/>
    <w:rsid w:val="00736BFA"/>
    <w:rsid w:val="00736E9A"/>
    <w:rsid w:val="0074069B"/>
    <w:rsid w:val="00741006"/>
    <w:rsid w:val="007417AF"/>
    <w:rsid w:val="0074197B"/>
    <w:rsid w:val="00743744"/>
    <w:rsid w:val="007443D1"/>
    <w:rsid w:val="00745A4E"/>
    <w:rsid w:val="007462EB"/>
    <w:rsid w:val="00746848"/>
    <w:rsid w:val="00747125"/>
    <w:rsid w:val="007478DE"/>
    <w:rsid w:val="00747B37"/>
    <w:rsid w:val="00750626"/>
    <w:rsid w:val="00750986"/>
    <w:rsid w:val="00750F4B"/>
    <w:rsid w:val="00751884"/>
    <w:rsid w:val="007529E7"/>
    <w:rsid w:val="007531B7"/>
    <w:rsid w:val="00753AED"/>
    <w:rsid w:val="0075446F"/>
    <w:rsid w:val="00754F18"/>
    <w:rsid w:val="00761C0E"/>
    <w:rsid w:val="00761CDB"/>
    <w:rsid w:val="0076251D"/>
    <w:rsid w:val="00762FEA"/>
    <w:rsid w:val="00764130"/>
    <w:rsid w:val="00765024"/>
    <w:rsid w:val="00771107"/>
    <w:rsid w:val="007716A1"/>
    <w:rsid w:val="00772534"/>
    <w:rsid w:val="00772BD6"/>
    <w:rsid w:val="007733BA"/>
    <w:rsid w:val="0077358E"/>
    <w:rsid w:val="0077424F"/>
    <w:rsid w:val="0077465D"/>
    <w:rsid w:val="007747DD"/>
    <w:rsid w:val="0077489A"/>
    <w:rsid w:val="007748BF"/>
    <w:rsid w:val="00775E60"/>
    <w:rsid w:val="007762AA"/>
    <w:rsid w:val="007779B9"/>
    <w:rsid w:val="00777C9A"/>
    <w:rsid w:val="00780469"/>
    <w:rsid w:val="00781BD9"/>
    <w:rsid w:val="00782338"/>
    <w:rsid w:val="00784322"/>
    <w:rsid w:val="007845E5"/>
    <w:rsid w:val="0078543A"/>
    <w:rsid w:val="007871FA"/>
    <w:rsid w:val="00787541"/>
    <w:rsid w:val="00787B41"/>
    <w:rsid w:val="0079079C"/>
    <w:rsid w:val="00791FB7"/>
    <w:rsid w:val="00793992"/>
    <w:rsid w:val="007939D1"/>
    <w:rsid w:val="00793F39"/>
    <w:rsid w:val="00796F1B"/>
    <w:rsid w:val="007A1139"/>
    <w:rsid w:val="007A128A"/>
    <w:rsid w:val="007A2D69"/>
    <w:rsid w:val="007A3D29"/>
    <w:rsid w:val="007A460B"/>
    <w:rsid w:val="007A654C"/>
    <w:rsid w:val="007A79CD"/>
    <w:rsid w:val="007B0874"/>
    <w:rsid w:val="007B12E0"/>
    <w:rsid w:val="007B1453"/>
    <w:rsid w:val="007B1BC6"/>
    <w:rsid w:val="007B2EDD"/>
    <w:rsid w:val="007B47B6"/>
    <w:rsid w:val="007B5467"/>
    <w:rsid w:val="007B5686"/>
    <w:rsid w:val="007B5AF0"/>
    <w:rsid w:val="007B5BFE"/>
    <w:rsid w:val="007B5D2D"/>
    <w:rsid w:val="007B69DC"/>
    <w:rsid w:val="007C16E8"/>
    <w:rsid w:val="007C399F"/>
    <w:rsid w:val="007C5FE3"/>
    <w:rsid w:val="007C6CF0"/>
    <w:rsid w:val="007C6FE9"/>
    <w:rsid w:val="007C7BAB"/>
    <w:rsid w:val="007D0892"/>
    <w:rsid w:val="007D132F"/>
    <w:rsid w:val="007D2022"/>
    <w:rsid w:val="007D333C"/>
    <w:rsid w:val="007D3EFC"/>
    <w:rsid w:val="007D4BE6"/>
    <w:rsid w:val="007D4E69"/>
    <w:rsid w:val="007D5EE5"/>
    <w:rsid w:val="007D6776"/>
    <w:rsid w:val="007D6896"/>
    <w:rsid w:val="007D7449"/>
    <w:rsid w:val="007D74A6"/>
    <w:rsid w:val="007D7593"/>
    <w:rsid w:val="007D7B28"/>
    <w:rsid w:val="007E03EB"/>
    <w:rsid w:val="007E13DE"/>
    <w:rsid w:val="007E48D7"/>
    <w:rsid w:val="007E4972"/>
    <w:rsid w:val="007E4F30"/>
    <w:rsid w:val="007E5C04"/>
    <w:rsid w:val="007E5E53"/>
    <w:rsid w:val="007E66C6"/>
    <w:rsid w:val="007E6B8B"/>
    <w:rsid w:val="007F0004"/>
    <w:rsid w:val="007F1567"/>
    <w:rsid w:val="007F2547"/>
    <w:rsid w:val="007F2748"/>
    <w:rsid w:val="007F36FD"/>
    <w:rsid w:val="007F6AC5"/>
    <w:rsid w:val="007F6D0C"/>
    <w:rsid w:val="007F74F9"/>
    <w:rsid w:val="007F7745"/>
    <w:rsid w:val="00800BD5"/>
    <w:rsid w:val="00800EC5"/>
    <w:rsid w:val="00801196"/>
    <w:rsid w:val="00801935"/>
    <w:rsid w:val="00802545"/>
    <w:rsid w:val="008031C3"/>
    <w:rsid w:val="0080358B"/>
    <w:rsid w:val="00805C9B"/>
    <w:rsid w:val="008063D2"/>
    <w:rsid w:val="008070E2"/>
    <w:rsid w:val="00810D54"/>
    <w:rsid w:val="00812712"/>
    <w:rsid w:val="008128BA"/>
    <w:rsid w:val="00812F5E"/>
    <w:rsid w:val="00813A60"/>
    <w:rsid w:val="00813D65"/>
    <w:rsid w:val="00815ABA"/>
    <w:rsid w:val="00820F0A"/>
    <w:rsid w:val="00823251"/>
    <w:rsid w:val="008242FB"/>
    <w:rsid w:val="00824720"/>
    <w:rsid w:val="0082502E"/>
    <w:rsid w:val="00826AD0"/>
    <w:rsid w:val="00826D29"/>
    <w:rsid w:val="00827AC2"/>
    <w:rsid w:val="0083161E"/>
    <w:rsid w:val="00831B4E"/>
    <w:rsid w:val="00831E69"/>
    <w:rsid w:val="00832070"/>
    <w:rsid w:val="00832453"/>
    <w:rsid w:val="00832558"/>
    <w:rsid w:val="008328E2"/>
    <w:rsid w:val="00833B17"/>
    <w:rsid w:val="00836FE4"/>
    <w:rsid w:val="008372AD"/>
    <w:rsid w:val="0083756F"/>
    <w:rsid w:val="008408FE"/>
    <w:rsid w:val="00840B1C"/>
    <w:rsid w:val="00841A3D"/>
    <w:rsid w:val="00842523"/>
    <w:rsid w:val="00843F4E"/>
    <w:rsid w:val="00844AC1"/>
    <w:rsid w:val="00845869"/>
    <w:rsid w:val="00845FDA"/>
    <w:rsid w:val="00846488"/>
    <w:rsid w:val="00847109"/>
    <w:rsid w:val="00847576"/>
    <w:rsid w:val="00847EBB"/>
    <w:rsid w:val="00847FCE"/>
    <w:rsid w:val="008507E4"/>
    <w:rsid w:val="00853B25"/>
    <w:rsid w:val="008549FD"/>
    <w:rsid w:val="008552BF"/>
    <w:rsid w:val="00855B54"/>
    <w:rsid w:val="008560EA"/>
    <w:rsid w:val="00857493"/>
    <w:rsid w:val="00857C06"/>
    <w:rsid w:val="008602AD"/>
    <w:rsid w:val="00860EEC"/>
    <w:rsid w:val="008622B5"/>
    <w:rsid w:val="00862CFE"/>
    <w:rsid w:val="00863327"/>
    <w:rsid w:val="0086349C"/>
    <w:rsid w:val="0086354B"/>
    <w:rsid w:val="00863D75"/>
    <w:rsid w:val="008647DF"/>
    <w:rsid w:val="00865142"/>
    <w:rsid w:val="00865208"/>
    <w:rsid w:val="00865658"/>
    <w:rsid w:val="0086601E"/>
    <w:rsid w:val="008672AF"/>
    <w:rsid w:val="008673C4"/>
    <w:rsid w:val="00871B0A"/>
    <w:rsid w:val="00872D0E"/>
    <w:rsid w:val="00873630"/>
    <w:rsid w:val="00874159"/>
    <w:rsid w:val="00874ABF"/>
    <w:rsid w:val="008754C4"/>
    <w:rsid w:val="0087581B"/>
    <w:rsid w:val="00875E4F"/>
    <w:rsid w:val="00876776"/>
    <w:rsid w:val="008768E7"/>
    <w:rsid w:val="00876993"/>
    <w:rsid w:val="00876B5F"/>
    <w:rsid w:val="00877E9F"/>
    <w:rsid w:val="00880CD1"/>
    <w:rsid w:val="00881A7C"/>
    <w:rsid w:val="00882868"/>
    <w:rsid w:val="0088388C"/>
    <w:rsid w:val="00885977"/>
    <w:rsid w:val="008869DB"/>
    <w:rsid w:val="00886ADA"/>
    <w:rsid w:val="00886FDE"/>
    <w:rsid w:val="00887DC0"/>
    <w:rsid w:val="00890D67"/>
    <w:rsid w:val="008914EA"/>
    <w:rsid w:val="00891CC8"/>
    <w:rsid w:val="00892336"/>
    <w:rsid w:val="008927E5"/>
    <w:rsid w:val="00892867"/>
    <w:rsid w:val="00894519"/>
    <w:rsid w:val="008960E7"/>
    <w:rsid w:val="008972C0"/>
    <w:rsid w:val="00897643"/>
    <w:rsid w:val="00897E7F"/>
    <w:rsid w:val="008A0691"/>
    <w:rsid w:val="008A0BFC"/>
    <w:rsid w:val="008A11E9"/>
    <w:rsid w:val="008A1FB1"/>
    <w:rsid w:val="008A35C6"/>
    <w:rsid w:val="008A37FF"/>
    <w:rsid w:val="008A4149"/>
    <w:rsid w:val="008A4263"/>
    <w:rsid w:val="008A4B2A"/>
    <w:rsid w:val="008A6A57"/>
    <w:rsid w:val="008A718C"/>
    <w:rsid w:val="008B0CFE"/>
    <w:rsid w:val="008B0D1F"/>
    <w:rsid w:val="008B19E6"/>
    <w:rsid w:val="008B3356"/>
    <w:rsid w:val="008B392A"/>
    <w:rsid w:val="008B46AE"/>
    <w:rsid w:val="008B5154"/>
    <w:rsid w:val="008B68B1"/>
    <w:rsid w:val="008C0337"/>
    <w:rsid w:val="008C17AB"/>
    <w:rsid w:val="008C2866"/>
    <w:rsid w:val="008C3A84"/>
    <w:rsid w:val="008C59FD"/>
    <w:rsid w:val="008D08F9"/>
    <w:rsid w:val="008D16D9"/>
    <w:rsid w:val="008D1D3D"/>
    <w:rsid w:val="008D2F0D"/>
    <w:rsid w:val="008D313F"/>
    <w:rsid w:val="008D41BF"/>
    <w:rsid w:val="008D50CA"/>
    <w:rsid w:val="008D5C1F"/>
    <w:rsid w:val="008D645F"/>
    <w:rsid w:val="008E0FFD"/>
    <w:rsid w:val="008E399A"/>
    <w:rsid w:val="008E4D39"/>
    <w:rsid w:val="008E51BA"/>
    <w:rsid w:val="008E724F"/>
    <w:rsid w:val="008E7ED3"/>
    <w:rsid w:val="008F01EE"/>
    <w:rsid w:val="008F10C4"/>
    <w:rsid w:val="008F3906"/>
    <w:rsid w:val="008F4C29"/>
    <w:rsid w:val="008F5380"/>
    <w:rsid w:val="008F7E38"/>
    <w:rsid w:val="009003DE"/>
    <w:rsid w:val="00900A1B"/>
    <w:rsid w:val="00900ABA"/>
    <w:rsid w:val="00902DD0"/>
    <w:rsid w:val="00903879"/>
    <w:rsid w:val="0090427F"/>
    <w:rsid w:val="009043D8"/>
    <w:rsid w:val="00904B23"/>
    <w:rsid w:val="009061A1"/>
    <w:rsid w:val="00907D09"/>
    <w:rsid w:val="00907D9C"/>
    <w:rsid w:val="00910917"/>
    <w:rsid w:val="00910C11"/>
    <w:rsid w:val="009121FF"/>
    <w:rsid w:val="00914537"/>
    <w:rsid w:val="0091566E"/>
    <w:rsid w:val="00915A55"/>
    <w:rsid w:val="0091794F"/>
    <w:rsid w:val="00920E21"/>
    <w:rsid w:val="00921CF7"/>
    <w:rsid w:val="009221FE"/>
    <w:rsid w:val="00922D6A"/>
    <w:rsid w:val="009230C7"/>
    <w:rsid w:val="009266FE"/>
    <w:rsid w:val="00926992"/>
    <w:rsid w:val="00926CBC"/>
    <w:rsid w:val="00927DF2"/>
    <w:rsid w:val="00931897"/>
    <w:rsid w:val="00931EFD"/>
    <w:rsid w:val="0093246D"/>
    <w:rsid w:val="0093307E"/>
    <w:rsid w:val="00934197"/>
    <w:rsid w:val="00934D1B"/>
    <w:rsid w:val="00934E5A"/>
    <w:rsid w:val="0093728F"/>
    <w:rsid w:val="00940562"/>
    <w:rsid w:val="0094056E"/>
    <w:rsid w:val="00941985"/>
    <w:rsid w:val="00941CFC"/>
    <w:rsid w:val="009428F6"/>
    <w:rsid w:val="009432D1"/>
    <w:rsid w:val="00943603"/>
    <w:rsid w:val="0094367B"/>
    <w:rsid w:val="00943B81"/>
    <w:rsid w:val="00943C00"/>
    <w:rsid w:val="00943EF7"/>
    <w:rsid w:val="0094560E"/>
    <w:rsid w:val="00950F9F"/>
    <w:rsid w:val="00952393"/>
    <w:rsid w:val="00952CD9"/>
    <w:rsid w:val="00952D16"/>
    <w:rsid w:val="00952F87"/>
    <w:rsid w:val="0095363D"/>
    <w:rsid w:val="0095448D"/>
    <w:rsid w:val="0095455E"/>
    <w:rsid w:val="0095490C"/>
    <w:rsid w:val="009568CB"/>
    <w:rsid w:val="00957FEB"/>
    <w:rsid w:val="00961204"/>
    <w:rsid w:val="009626FC"/>
    <w:rsid w:val="009627B7"/>
    <w:rsid w:val="00963121"/>
    <w:rsid w:val="0096318B"/>
    <w:rsid w:val="0096369F"/>
    <w:rsid w:val="00963A3E"/>
    <w:rsid w:val="00965F0C"/>
    <w:rsid w:val="0097180C"/>
    <w:rsid w:val="0097311E"/>
    <w:rsid w:val="00974381"/>
    <w:rsid w:val="00974C18"/>
    <w:rsid w:val="009757BF"/>
    <w:rsid w:val="009764D2"/>
    <w:rsid w:val="00980273"/>
    <w:rsid w:val="00982919"/>
    <w:rsid w:val="00983856"/>
    <w:rsid w:val="00983E24"/>
    <w:rsid w:val="00984F44"/>
    <w:rsid w:val="00985CD8"/>
    <w:rsid w:val="00986799"/>
    <w:rsid w:val="00986FDB"/>
    <w:rsid w:val="00987A3E"/>
    <w:rsid w:val="00990754"/>
    <w:rsid w:val="009917B2"/>
    <w:rsid w:val="00991CC4"/>
    <w:rsid w:val="00994B00"/>
    <w:rsid w:val="00994BDF"/>
    <w:rsid w:val="00994DB2"/>
    <w:rsid w:val="00995822"/>
    <w:rsid w:val="00995904"/>
    <w:rsid w:val="00997DA5"/>
    <w:rsid w:val="009A0716"/>
    <w:rsid w:val="009A3626"/>
    <w:rsid w:val="009A3B59"/>
    <w:rsid w:val="009A4B4C"/>
    <w:rsid w:val="009A50C5"/>
    <w:rsid w:val="009A6451"/>
    <w:rsid w:val="009A6F1E"/>
    <w:rsid w:val="009A73D0"/>
    <w:rsid w:val="009B0C70"/>
    <w:rsid w:val="009B1256"/>
    <w:rsid w:val="009B201A"/>
    <w:rsid w:val="009B2197"/>
    <w:rsid w:val="009B459C"/>
    <w:rsid w:val="009B54B1"/>
    <w:rsid w:val="009B5C21"/>
    <w:rsid w:val="009B7835"/>
    <w:rsid w:val="009B7E10"/>
    <w:rsid w:val="009C1030"/>
    <w:rsid w:val="009C2275"/>
    <w:rsid w:val="009C282E"/>
    <w:rsid w:val="009C37F2"/>
    <w:rsid w:val="009C4F83"/>
    <w:rsid w:val="009C506C"/>
    <w:rsid w:val="009D00E4"/>
    <w:rsid w:val="009D117E"/>
    <w:rsid w:val="009D1851"/>
    <w:rsid w:val="009D2E00"/>
    <w:rsid w:val="009E10C5"/>
    <w:rsid w:val="009E112E"/>
    <w:rsid w:val="009E3F61"/>
    <w:rsid w:val="009E45DB"/>
    <w:rsid w:val="009E5520"/>
    <w:rsid w:val="009E702B"/>
    <w:rsid w:val="009F0309"/>
    <w:rsid w:val="009F037D"/>
    <w:rsid w:val="009F0A41"/>
    <w:rsid w:val="009F2051"/>
    <w:rsid w:val="009F31F1"/>
    <w:rsid w:val="009F3950"/>
    <w:rsid w:val="009F3A22"/>
    <w:rsid w:val="009F3CDB"/>
    <w:rsid w:val="009F421D"/>
    <w:rsid w:val="009F5693"/>
    <w:rsid w:val="009F653E"/>
    <w:rsid w:val="009F6BF4"/>
    <w:rsid w:val="00A01F88"/>
    <w:rsid w:val="00A026CD"/>
    <w:rsid w:val="00A036A5"/>
    <w:rsid w:val="00A0394C"/>
    <w:rsid w:val="00A04920"/>
    <w:rsid w:val="00A04AB2"/>
    <w:rsid w:val="00A04B91"/>
    <w:rsid w:val="00A0526C"/>
    <w:rsid w:val="00A055FC"/>
    <w:rsid w:val="00A056CC"/>
    <w:rsid w:val="00A058CC"/>
    <w:rsid w:val="00A05C13"/>
    <w:rsid w:val="00A07426"/>
    <w:rsid w:val="00A07C64"/>
    <w:rsid w:val="00A144EA"/>
    <w:rsid w:val="00A147BB"/>
    <w:rsid w:val="00A1502D"/>
    <w:rsid w:val="00A151AF"/>
    <w:rsid w:val="00A152CC"/>
    <w:rsid w:val="00A1596D"/>
    <w:rsid w:val="00A15A3D"/>
    <w:rsid w:val="00A16CFB"/>
    <w:rsid w:val="00A1712B"/>
    <w:rsid w:val="00A200E7"/>
    <w:rsid w:val="00A201C6"/>
    <w:rsid w:val="00A20CE0"/>
    <w:rsid w:val="00A21C6D"/>
    <w:rsid w:val="00A22B9B"/>
    <w:rsid w:val="00A22E39"/>
    <w:rsid w:val="00A2306E"/>
    <w:rsid w:val="00A231FE"/>
    <w:rsid w:val="00A2352D"/>
    <w:rsid w:val="00A242E0"/>
    <w:rsid w:val="00A24795"/>
    <w:rsid w:val="00A257DD"/>
    <w:rsid w:val="00A261FC"/>
    <w:rsid w:val="00A26590"/>
    <w:rsid w:val="00A26A6F"/>
    <w:rsid w:val="00A26C16"/>
    <w:rsid w:val="00A311D3"/>
    <w:rsid w:val="00A32033"/>
    <w:rsid w:val="00A324FF"/>
    <w:rsid w:val="00A358BE"/>
    <w:rsid w:val="00A3670E"/>
    <w:rsid w:val="00A36CEE"/>
    <w:rsid w:val="00A370AE"/>
    <w:rsid w:val="00A37A3A"/>
    <w:rsid w:val="00A37BB3"/>
    <w:rsid w:val="00A37F99"/>
    <w:rsid w:val="00A40150"/>
    <w:rsid w:val="00A40EF8"/>
    <w:rsid w:val="00A418AC"/>
    <w:rsid w:val="00A422C1"/>
    <w:rsid w:val="00A423D0"/>
    <w:rsid w:val="00A442FE"/>
    <w:rsid w:val="00A449E3"/>
    <w:rsid w:val="00A452D7"/>
    <w:rsid w:val="00A46E1D"/>
    <w:rsid w:val="00A473F4"/>
    <w:rsid w:val="00A47644"/>
    <w:rsid w:val="00A47864"/>
    <w:rsid w:val="00A5045D"/>
    <w:rsid w:val="00A52269"/>
    <w:rsid w:val="00A539C2"/>
    <w:rsid w:val="00A53BF2"/>
    <w:rsid w:val="00A547C4"/>
    <w:rsid w:val="00A54BCB"/>
    <w:rsid w:val="00A55D85"/>
    <w:rsid w:val="00A55D9F"/>
    <w:rsid w:val="00A56FF2"/>
    <w:rsid w:val="00A575E5"/>
    <w:rsid w:val="00A57EE3"/>
    <w:rsid w:val="00A605A5"/>
    <w:rsid w:val="00A60A86"/>
    <w:rsid w:val="00A612B2"/>
    <w:rsid w:val="00A61498"/>
    <w:rsid w:val="00A633A2"/>
    <w:rsid w:val="00A65934"/>
    <w:rsid w:val="00A66081"/>
    <w:rsid w:val="00A6738F"/>
    <w:rsid w:val="00A70593"/>
    <w:rsid w:val="00A729CF"/>
    <w:rsid w:val="00A734EF"/>
    <w:rsid w:val="00A73564"/>
    <w:rsid w:val="00A74140"/>
    <w:rsid w:val="00A75F05"/>
    <w:rsid w:val="00A762A7"/>
    <w:rsid w:val="00A77431"/>
    <w:rsid w:val="00A80D29"/>
    <w:rsid w:val="00A80FA1"/>
    <w:rsid w:val="00A83002"/>
    <w:rsid w:val="00A8437F"/>
    <w:rsid w:val="00A85C3A"/>
    <w:rsid w:val="00A85D21"/>
    <w:rsid w:val="00A86CC8"/>
    <w:rsid w:val="00A86FCE"/>
    <w:rsid w:val="00A87AF8"/>
    <w:rsid w:val="00A90FBA"/>
    <w:rsid w:val="00A919AC"/>
    <w:rsid w:val="00A91D56"/>
    <w:rsid w:val="00A91F1D"/>
    <w:rsid w:val="00A92434"/>
    <w:rsid w:val="00A92762"/>
    <w:rsid w:val="00A931CC"/>
    <w:rsid w:val="00A93909"/>
    <w:rsid w:val="00A93E0C"/>
    <w:rsid w:val="00A941AB"/>
    <w:rsid w:val="00A943BF"/>
    <w:rsid w:val="00A94B6B"/>
    <w:rsid w:val="00A94CCA"/>
    <w:rsid w:val="00A96087"/>
    <w:rsid w:val="00A97175"/>
    <w:rsid w:val="00A97D8E"/>
    <w:rsid w:val="00AA0E0B"/>
    <w:rsid w:val="00AA2EEF"/>
    <w:rsid w:val="00AA458F"/>
    <w:rsid w:val="00AA4CC7"/>
    <w:rsid w:val="00AA56CD"/>
    <w:rsid w:val="00AA6330"/>
    <w:rsid w:val="00AA7B65"/>
    <w:rsid w:val="00AB1F12"/>
    <w:rsid w:val="00AB25AD"/>
    <w:rsid w:val="00AB5C5C"/>
    <w:rsid w:val="00AB6228"/>
    <w:rsid w:val="00AB6813"/>
    <w:rsid w:val="00AB6B9B"/>
    <w:rsid w:val="00AB6D1A"/>
    <w:rsid w:val="00AB77EF"/>
    <w:rsid w:val="00AB7E38"/>
    <w:rsid w:val="00AC2420"/>
    <w:rsid w:val="00AC2707"/>
    <w:rsid w:val="00AC2B8F"/>
    <w:rsid w:val="00AC2E2E"/>
    <w:rsid w:val="00AC2FD8"/>
    <w:rsid w:val="00AC438D"/>
    <w:rsid w:val="00AC43A3"/>
    <w:rsid w:val="00AC4420"/>
    <w:rsid w:val="00AC5397"/>
    <w:rsid w:val="00AC5D4E"/>
    <w:rsid w:val="00AC66F1"/>
    <w:rsid w:val="00AC6739"/>
    <w:rsid w:val="00AC6F42"/>
    <w:rsid w:val="00AC6FDC"/>
    <w:rsid w:val="00AC718A"/>
    <w:rsid w:val="00AC7AD8"/>
    <w:rsid w:val="00AD0313"/>
    <w:rsid w:val="00AD078C"/>
    <w:rsid w:val="00AD1A34"/>
    <w:rsid w:val="00AD2FD8"/>
    <w:rsid w:val="00AD3141"/>
    <w:rsid w:val="00AD33A2"/>
    <w:rsid w:val="00AD427E"/>
    <w:rsid w:val="00AD4308"/>
    <w:rsid w:val="00AD43A0"/>
    <w:rsid w:val="00AD457B"/>
    <w:rsid w:val="00AD463F"/>
    <w:rsid w:val="00AD4C9D"/>
    <w:rsid w:val="00AD5546"/>
    <w:rsid w:val="00AD6B26"/>
    <w:rsid w:val="00AD6CB9"/>
    <w:rsid w:val="00AD6F3A"/>
    <w:rsid w:val="00AE1D86"/>
    <w:rsid w:val="00AE2834"/>
    <w:rsid w:val="00AE2900"/>
    <w:rsid w:val="00AE3374"/>
    <w:rsid w:val="00AE4B2E"/>
    <w:rsid w:val="00AE5BE2"/>
    <w:rsid w:val="00AE669E"/>
    <w:rsid w:val="00AE70AF"/>
    <w:rsid w:val="00AE7A03"/>
    <w:rsid w:val="00AF0099"/>
    <w:rsid w:val="00AF023B"/>
    <w:rsid w:val="00AF1581"/>
    <w:rsid w:val="00AF20AF"/>
    <w:rsid w:val="00AF298E"/>
    <w:rsid w:val="00AF2E0A"/>
    <w:rsid w:val="00AF4868"/>
    <w:rsid w:val="00AF5D7A"/>
    <w:rsid w:val="00AF6B50"/>
    <w:rsid w:val="00AF73C6"/>
    <w:rsid w:val="00B01C56"/>
    <w:rsid w:val="00B01D3A"/>
    <w:rsid w:val="00B03962"/>
    <w:rsid w:val="00B03B21"/>
    <w:rsid w:val="00B04914"/>
    <w:rsid w:val="00B04DD9"/>
    <w:rsid w:val="00B067E0"/>
    <w:rsid w:val="00B06B0D"/>
    <w:rsid w:val="00B07EB5"/>
    <w:rsid w:val="00B07F06"/>
    <w:rsid w:val="00B101EC"/>
    <w:rsid w:val="00B10FBA"/>
    <w:rsid w:val="00B116D1"/>
    <w:rsid w:val="00B13BBA"/>
    <w:rsid w:val="00B157C8"/>
    <w:rsid w:val="00B16394"/>
    <w:rsid w:val="00B22B15"/>
    <w:rsid w:val="00B22BCB"/>
    <w:rsid w:val="00B235E3"/>
    <w:rsid w:val="00B23A39"/>
    <w:rsid w:val="00B26E5B"/>
    <w:rsid w:val="00B27744"/>
    <w:rsid w:val="00B27FBD"/>
    <w:rsid w:val="00B31E1C"/>
    <w:rsid w:val="00B359BD"/>
    <w:rsid w:val="00B362DE"/>
    <w:rsid w:val="00B37CEC"/>
    <w:rsid w:val="00B4333D"/>
    <w:rsid w:val="00B43762"/>
    <w:rsid w:val="00B43C7C"/>
    <w:rsid w:val="00B448A7"/>
    <w:rsid w:val="00B44B48"/>
    <w:rsid w:val="00B44CF1"/>
    <w:rsid w:val="00B469DA"/>
    <w:rsid w:val="00B4765B"/>
    <w:rsid w:val="00B47D80"/>
    <w:rsid w:val="00B50B19"/>
    <w:rsid w:val="00B51888"/>
    <w:rsid w:val="00B520BB"/>
    <w:rsid w:val="00B53AB7"/>
    <w:rsid w:val="00B544CF"/>
    <w:rsid w:val="00B54B83"/>
    <w:rsid w:val="00B54DD8"/>
    <w:rsid w:val="00B56AB5"/>
    <w:rsid w:val="00B575AD"/>
    <w:rsid w:val="00B60D2D"/>
    <w:rsid w:val="00B61BFE"/>
    <w:rsid w:val="00B61DFE"/>
    <w:rsid w:val="00B61F3E"/>
    <w:rsid w:val="00B62283"/>
    <w:rsid w:val="00B6255E"/>
    <w:rsid w:val="00B63940"/>
    <w:rsid w:val="00B65E70"/>
    <w:rsid w:val="00B66230"/>
    <w:rsid w:val="00B66256"/>
    <w:rsid w:val="00B6666F"/>
    <w:rsid w:val="00B707B6"/>
    <w:rsid w:val="00B71AF6"/>
    <w:rsid w:val="00B7317D"/>
    <w:rsid w:val="00B73782"/>
    <w:rsid w:val="00B743F3"/>
    <w:rsid w:val="00B74BBF"/>
    <w:rsid w:val="00B750F9"/>
    <w:rsid w:val="00B75233"/>
    <w:rsid w:val="00B75CAF"/>
    <w:rsid w:val="00B7702B"/>
    <w:rsid w:val="00B771C1"/>
    <w:rsid w:val="00B8010D"/>
    <w:rsid w:val="00B81753"/>
    <w:rsid w:val="00B845F5"/>
    <w:rsid w:val="00B863E0"/>
    <w:rsid w:val="00B864B7"/>
    <w:rsid w:val="00B8653E"/>
    <w:rsid w:val="00B86FC4"/>
    <w:rsid w:val="00B91367"/>
    <w:rsid w:val="00B91481"/>
    <w:rsid w:val="00B92342"/>
    <w:rsid w:val="00B924A1"/>
    <w:rsid w:val="00B938FE"/>
    <w:rsid w:val="00B9561D"/>
    <w:rsid w:val="00B95AA5"/>
    <w:rsid w:val="00B96A3E"/>
    <w:rsid w:val="00B96D72"/>
    <w:rsid w:val="00B97AAC"/>
    <w:rsid w:val="00BA1209"/>
    <w:rsid w:val="00BA16B3"/>
    <w:rsid w:val="00BA1A91"/>
    <w:rsid w:val="00BA2726"/>
    <w:rsid w:val="00BA2D23"/>
    <w:rsid w:val="00BA440F"/>
    <w:rsid w:val="00BA4DA3"/>
    <w:rsid w:val="00BA4E0E"/>
    <w:rsid w:val="00BA50D7"/>
    <w:rsid w:val="00BA51EC"/>
    <w:rsid w:val="00BA5476"/>
    <w:rsid w:val="00BA556B"/>
    <w:rsid w:val="00BA60A7"/>
    <w:rsid w:val="00BA64FD"/>
    <w:rsid w:val="00BA66B7"/>
    <w:rsid w:val="00BA6EC4"/>
    <w:rsid w:val="00BA74B7"/>
    <w:rsid w:val="00BA7EAC"/>
    <w:rsid w:val="00BA7F5B"/>
    <w:rsid w:val="00BB0004"/>
    <w:rsid w:val="00BB11FA"/>
    <w:rsid w:val="00BB2040"/>
    <w:rsid w:val="00BB2979"/>
    <w:rsid w:val="00BB33C6"/>
    <w:rsid w:val="00BB3F2D"/>
    <w:rsid w:val="00BB4437"/>
    <w:rsid w:val="00BB4C62"/>
    <w:rsid w:val="00BB50A4"/>
    <w:rsid w:val="00BB5480"/>
    <w:rsid w:val="00BB55E5"/>
    <w:rsid w:val="00BB67C9"/>
    <w:rsid w:val="00BB683B"/>
    <w:rsid w:val="00BB73E2"/>
    <w:rsid w:val="00BC0460"/>
    <w:rsid w:val="00BC0910"/>
    <w:rsid w:val="00BC1773"/>
    <w:rsid w:val="00BC1FCE"/>
    <w:rsid w:val="00BC2A26"/>
    <w:rsid w:val="00BC2BC7"/>
    <w:rsid w:val="00BC6AC8"/>
    <w:rsid w:val="00BC6FBC"/>
    <w:rsid w:val="00BC7F5B"/>
    <w:rsid w:val="00BC7F89"/>
    <w:rsid w:val="00BD1845"/>
    <w:rsid w:val="00BD3023"/>
    <w:rsid w:val="00BD3359"/>
    <w:rsid w:val="00BD3A1D"/>
    <w:rsid w:val="00BD3DC8"/>
    <w:rsid w:val="00BD4101"/>
    <w:rsid w:val="00BD4FD0"/>
    <w:rsid w:val="00BD678F"/>
    <w:rsid w:val="00BD6806"/>
    <w:rsid w:val="00BD6A5A"/>
    <w:rsid w:val="00BD7DA0"/>
    <w:rsid w:val="00BE224A"/>
    <w:rsid w:val="00BE26D7"/>
    <w:rsid w:val="00BE2D07"/>
    <w:rsid w:val="00BE4B92"/>
    <w:rsid w:val="00BE4C21"/>
    <w:rsid w:val="00BE4E5F"/>
    <w:rsid w:val="00BE52F3"/>
    <w:rsid w:val="00BE5479"/>
    <w:rsid w:val="00BE549C"/>
    <w:rsid w:val="00BE684B"/>
    <w:rsid w:val="00BE7313"/>
    <w:rsid w:val="00BF1266"/>
    <w:rsid w:val="00BF4C0A"/>
    <w:rsid w:val="00BF66A8"/>
    <w:rsid w:val="00BF6D8E"/>
    <w:rsid w:val="00BF764E"/>
    <w:rsid w:val="00C00CF8"/>
    <w:rsid w:val="00C02E9C"/>
    <w:rsid w:val="00C03154"/>
    <w:rsid w:val="00C03568"/>
    <w:rsid w:val="00C03B45"/>
    <w:rsid w:val="00C04EE6"/>
    <w:rsid w:val="00C07863"/>
    <w:rsid w:val="00C10E3F"/>
    <w:rsid w:val="00C12B9E"/>
    <w:rsid w:val="00C12D7D"/>
    <w:rsid w:val="00C130BF"/>
    <w:rsid w:val="00C14147"/>
    <w:rsid w:val="00C17A0D"/>
    <w:rsid w:val="00C21053"/>
    <w:rsid w:val="00C2313F"/>
    <w:rsid w:val="00C23E0B"/>
    <w:rsid w:val="00C24184"/>
    <w:rsid w:val="00C243DE"/>
    <w:rsid w:val="00C256A3"/>
    <w:rsid w:val="00C25C15"/>
    <w:rsid w:val="00C27509"/>
    <w:rsid w:val="00C307BD"/>
    <w:rsid w:val="00C30D40"/>
    <w:rsid w:val="00C33110"/>
    <w:rsid w:val="00C34BF6"/>
    <w:rsid w:val="00C35774"/>
    <w:rsid w:val="00C361F9"/>
    <w:rsid w:val="00C3646F"/>
    <w:rsid w:val="00C37A90"/>
    <w:rsid w:val="00C40A11"/>
    <w:rsid w:val="00C40F7B"/>
    <w:rsid w:val="00C43058"/>
    <w:rsid w:val="00C43EAF"/>
    <w:rsid w:val="00C44E88"/>
    <w:rsid w:val="00C44E8F"/>
    <w:rsid w:val="00C4607B"/>
    <w:rsid w:val="00C465BD"/>
    <w:rsid w:val="00C4663B"/>
    <w:rsid w:val="00C471D0"/>
    <w:rsid w:val="00C47600"/>
    <w:rsid w:val="00C50127"/>
    <w:rsid w:val="00C50250"/>
    <w:rsid w:val="00C50964"/>
    <w:rsid w:val="00C51339"/>
    <w:rsid w:val="00C521B2"/>
    <w:rsid w:val="00C52460"/>
    <w:rsid w:val="00C53999"/>
    <w:rsid w:val="00C53EC1"/>
    <w:rsid w:val="00C5456F"/>
    <w:rsid w:val="00C55A4B"/>
    <w:rsid w:val="00C55BC5"/>
    <w:rsid w:val="00C60B13"/>
    <w:rsid w:val="00C61D3B"/>
    <w:rsid w:val="00C62216"/>
    <w:rsid w:val="00C62672"/>
    <w:rsid w:val="00C63EDD"/>
    <w:rsid w:val="00C63FF5"/>
    <w:rsid w:val="00C64193"/>
    <w:rsid w:val="00C65384"/>
    <w:rsid w:val="00C65918"/>
    <w:rsid w:val="00C65CD6"/>
    <w:rsid w:val="00C6674F"/>
    <w:rsid w:val="00C66A49"/>
    <w:rsid w:val="00C678CB"/>
    <w:rsid w:val="00C700F4"/>
    <w:rsid w:val="00C705F9"/>
    <w:rsid w:val="00C716F8"/>
    <w:rsid w:val="00C71FBB"/>
    <w:rsid w:val="00C72D8B"/>
    <w:rsid w:val="00C757A2"/>
    <w:rsid w:val="00C763B4"/>
    <w:rsid w:val="00C768CA"/>
    <w:rsid w:val="00C8029A"/>
    <w:rsid w:val="00C8088F"/>
    <w:rsid w:val="00C80C1D"/>
    <w:rsid w:val="00C80E88"/>
    <w:rsid w:val="00C81C7C"/>
    <w:rsid w:val="00C8272E"/>
    <w:rsid w:val="00C84B33"/>
    <w:rsid w:val="00C85C7D"/>
    <w:rsid w:val="00C86E3C"/>
    <w:rsid w:val="00C9067E"/>
    <w:rsid w:val="00C95C7B"/>
    <w:rsid w:val="00C95EA9"/>
    <w:rsid w:val="00C964A0"/>
    <w:rsid w:val="00CA030C"/>
    <w:rsid w:val="00CA4C63"/>
    <w:rsid w:val="00CA52D0"/>
    <w:rsid w:val="00CA79B9"/>
    <w:rsid w:val="00CB0636"/>
    <w:rsid w:val="00CB0865"/>
    <w:rsid w:val="00CB148A"/>
    <w:rsid w:val="00CB22CB"/>
    <w:rsid w:val="00CB3255"/>
    <w:rsid w:val="00CB34D6"/>
    <w:rsid w:val="00CB46D0"/>
    <w:rsid w:val="00CB4D46"/>
    <w:rsid w:val="00CB4E0A"/>
    <w:rsid w:val="00CB6B3D"/>
    <w:rsid w:val="00CB6BC9"/>
    <w:rsid w:val="00CB713F"/>
    <w:rsid w:val="00CB78AD"/>
    <w:rsid w:val="00CB7E49"/>
    <w:rsid w:val="00CC5C8F"/>
    <w:rsid w:val="00CC6BE4"/>
    <w:rsid w:val="00CC70CA"/>
    <w:rsid w:val="00CD24A7"/>
    <w:rsid w:val="00CD41E9"/>
    <w:rsid w:val="00CD43E3"/>
    <w:rsid w:val="00CD4F9E"/>
    <w:rsid w:val="00CD5B22"/>
    <w:rsid w:val="00CE09C0"/>
    <w:rsid w:val="00CE0F65"/>
    <w:rsid w:val="00CE22D4"/>
    <w:rsid w:val="00CE47D5"/>
    <w:rsid w:val="00CE5414"/>
    <w:rsid w:val="00CE5AEB"/>
    <w:rsid w:val="00CE6FD7"/>
    <w:rsid w:val="00CE76C2"/>
    <w:rsid w:val="00CE790E"/>
    <w:rsid w:val="00CE7F22"/>
    <w:rsid w:val="00CF00D4"/>
    <w:rsid w:val="00CF0770"/>
    <w:rsid w:val="00CF16B2"/>
    <w:rsid w:val="00CF1D9F"/>
    <w:rsid w:val="00CF3352"/>
    <w:rsid w:val="00CF40B1"/>
    <w:rsid w:val="00CF58E0"/>
    <w:rsid w:val="00CF7672"/>
    <w:rsid w:val="00D026E1"/>
    <w:rsid w:val="00D03CBC"/>
    <w:rsid w:val="00D04121"/>
    <w:rsid w:val="00D047C4"/>
    <w:rsid w:val="00D048DC"/>
    <w:rsid w:val="00D052A7"/>
    <w:rsid w:val="00D05801"/>
    <w:rsid w:val="00D07A85"/>
    <w:rsid w:val="00D10A23"/>
    <w:rsid w:val="00D10CA6"/>
    <w:rsid w:val="00D11BEA"/>
    <w:rsid w:val="00D12FC2"/>
    <w:rsid w:val="00D14FED"/>
    <w:rsid w:val="00D15D8B"/>
    <w:rsid w:val="00D15E46"/>
    <w:rsid w:val="00D16B15"/>
    <w:rsid w:val="00D171CA"/>
    <w:rsid w:val="00D1731E"/>
    <w:rsid w:val="00D20175"/>
    <w:rsid w:val="00D204E7"/>
    <w:rsid w:val="00D210C6"/>
    <w:rsid w:val="00D21FD6"/>
    <w:rsid w:val="00D229DC"/>
    <w:rsid w:val="00D22BA7"/>
    <w:rsid w:val="00D22E23"/>
    <w:rsid w:val="00D231F6"/>
    <w:rsid w:val="00D23924"/>
    <w:rsid w:val="00D27DFF"/>
    <w:rsid w:val="00D32705"/>
    <w:rsid w:val="00D331DA"/>
    <w:rsid w:val="00D33C7B"/>
    <w:rsid w:val="00D3416D"/>
    <w:rsid w:val="00D36D24"/>
    <w:rsid w:val="00D36D3C"/>
    <w:rsid w:val="00D36FD5"/>
    <w:rsid w:val="00D376F2"/>
    <w:rsid w:val="00D3790A"/>
    <w:rsid w:val="00D42B45"/>
    <w:rsid w:val="00D42E32"/>
    <w:rsid w:val="00D445A8"/>
    <w:rsid w:val="00D45B8F"/>
    <w:rsid w:val="00D45D00"/>
    <w:rsid w:val="00D460EA"/>
    <w:rsid w:val="00D46AC3"/>
    <w:rsid w:val="00D4713C"/>
    <w:rsid w:val="00D50DC1"/>
    <w:rsid w:val="00D52DBF"/>
    <w:rsid w:val="00D537D3"/>
    <w:rsid w:val="00D53E5B"/>
    <w:rsid w:val="00D54528"/>
    <w:rsid w:val="00D55029"/>
    <w:rsid w:val="00D55FEF"/>
    <w:rsid w:val="00D56992"/>
    <w:rsid w:val="00D608B7"/>
    <w:rsid w:val="00D60BEB"/>
    <w:rsid w:val="00D60E60"/>
    <w:rsid w:val="00D62C69"/>
    <w:rsid w:val="00D62D81"/>
    <w:rsid w:val="00D6395C"/>
    <w:rsid w:val="00D646DC"/>
    <w:rsid w:val="00D649F8"/>
    <w:rsid w:val="00D65987"/>
    <w:rsid w:val="00D65DE2"/>
    <w:rsid w:val="00D65E7B"/>
    <w:rsid w:val="00D73221"/>
    <w:rsid w:val="00D737A4"/>
    <w:rsid w:val="00D7482E"/>
    <w:rsid w:val="00D74B84"/>
    <w:rsid w:val="00D7551A"/>
    <w:rsid w:val="00D75824"/>
    <w:rsid w:val="00D75961"/>
    <w:rsid w:val="00D75F4B"/>
    <w:rsid w:val="00D7690C"/>
    <w:rsid w:val="00D77E04"/>
    <w:rsid w:val="00D80CE8"/>
    <w:rsid w:val="00D81068"/>
    <w:rsid w:val="00D81671"/>
    <w:rsid w:val="00D823C2"/>
    <w:rsid w:val="00D823DC"/>
    <w:rsid w:val="00D83596"/>
    <w:rsid w:val="00D83F6A"/>
    <w:rsid w:val="00D84B06"/>
    <w:rsid w:val="00D84FFF"/>
    <w:rsid w:val="00D85BEC"/>
    <w:rsid w:val="00D85F9F"/>
    <w:rsid w:val="00D86617"/>
    <w:rsid w:val="00D875C1"/>
    <w:rsid w:val="00D876D7"/>
    <w:rsid w:val="00D90057"/>
    <w:rsid w:val="00D902A5"/>
    <w:rsid w:val="00D91713"/>
    <w:rsid w:val="00D92430"/>
    <w:rsid w:val="00D936A6"/>
    <w:rsid w:val="00D9407F"/>
    <w:rsid w:val="00D9439F"/>
    <w:rsid w:val="00D95EE4"/>
    <w:rsid w:val="00D96971"/>
    <w:rsid w:val="00D9766E"/>
    <w:rsid w:val="00D979CB"/>
    <w:rsid w:val="00D97DBC"/>
    <w:rsid w:val="00D97FBE"/>
    <w:rsid w:val="00DA0035"/>
    <w:rsid w:val="00DA193E"/>
    <w:rsid w:val="00DA2F45"/>
    <w:rsid w:val="00DA3B0A"/>
    <w:rsid w:val="00DA4224"/>
    <w:rsid w:val="00DA46EA"/>
    <w:rsid w:val="00DA674C"/>
    <w:rsid w:val="00DA72E8"/>
    <w:rsid w:val="00DA73F9"/>
    <w:rsid w:val="00DA7D30"/>
    <w:rsid w:val="00DB016C"/>
    <w:rsid w:val="00DB0D75"/>
    <w:rsid w:val="00DB2D1B"/>
    <w:rsid w:val="00DB3A2E"/>
    <w:rsid w:val="00DB46DF"/>
    <w:rsid w:val="00DB51F8"/>
    <w:rsid w:val="00DB5D1E"/>
    <w:rsid w:val="00DB6461"/>
    <w:rsid w:val="00DC0238"/>
    <w:rsid w:val="00DC0887"/>
    <w:rsid w:val="00DC2AA8"/>
    <w:rsid w:val="00DC3692"/>
    <w:rsid w:val="00DC4CB5"/>
    <w:rsid w:val="00DC63B3"/>
    <w:rsid w:val="00DC706E"/>
    <w:rsid w:val="00DC7144"/>
    <w:rsid w:val="00DD0B6E"/>
    <w:rsid w:val="00DD0BC8"/>
    <w:rsid w:val="00DD2C63"/>
    <w:rsid w:val="00DD2E2C"/>
    <w:rsid w:val="00DD31C4"/>
    <w:rsid w:val="00DD366D"/>
    <w:rsid w:val="00DD3AA6"/>
    <w:rsid w:val="00DD3CDB"/>
    <w:rsid w:val="00DD4BEF"/>
    <w:rsid w:val="00DD7387"/>
    <w:rsid w:val="00DE10AF"/>
    <w:rsid w:val="00DE126B"/>
    <w:rsid w:val="00DE1717"/>
    <w:rsid w:val="00DE1AA9"/>
    <w:rsid w:val="00DE2BA7"/>
    <w:rsid w:val="00DE35FB"/>
    <w:rsid w:val="00DE4AA2"/>
    <w:rsid w:val="00DE617B"/>
    <w:rsid w:val="00DE666F"/>
    <w:rsid w:val="00DE6B75"/>
    <w:rsid w:val="00DE7617"/>
    <w:rsid w:val="00DF03C3"/>
    <w:rsid w:val="00DF0F82"/>
    <w:rsid w:val="00DF103C"/>
    <w:rsid w:val="00DF1849"/>
    <w:rsid w:val="00DF350F"/>
    <w:rsid w:val="00DF5263"/>
    <w:rsid w:val="00E01790"/>
    <w:rsid w:val="00E024C7"/>
    <w:rsid w:val="00E02F37"/>
    <w:rsid w:val="00E032C0"/>
    <w:rsid w:val="00E033D2"/>
    <w:rsid w:val="00E0358C"/>
    <w:rsid w:val="00E035D4"/>
    <w:rsid w:val="00E045B5"/>
    <w:rsid w:val="00E05134"/>
    <w:rsid w:val="00E052BD"/>
    <w:rsid w:val="00E05669"/>
    <w:rsid w:val="00E05F65"/>
    <w:rsid w:val="00E06790"/>
    <w:rsid w:val="00E07884"/>
    <w:rsid w:val="00E07A7A"/>
    <w:rsid w:val="00E07F18"/>
    <w:rsid w:val="00E11395"/>
    <w:rsid w:val="00E11F8C"/>
    <w:rsid w:val="00E12984"/>
    <w:rsid w:val="00E1395F"/>
    <w:rsid w:val="00E13E34"/>
    <w:rsid w:val="00E147B0"/>
    <w:rsid w:val="00E15967"/>
    <w:rsid w:val="00E17C25"/>
    <w:rsid w:val="00E205E2"/>
    <w:rsid w:val="00E207CA"/>
    <w:rsid w:val="00E21526"/>
    <w:rsid w:val="00E21F89"/>
    <w:rsid w:val="00E23156"/>
    <w:rsid w:val="00E2412B"/>
    <w:rsid w:val="00E25C22"/>
    <w:rsid w:val="00E2605A"/>
    <w:rsid w:val="00E26EDF"/>
    <w:rsid w:val="00E30139"/>
    <w:rsid w:val="00E3078E"/>
    <w:rsid w:val="00E309CF"/>
    <w:rsid w:val="00E30A36"/>
    <w:rsid w:val="00E30A92"/>
    <w:rsid w:val="00E31720"/>
    <w:rsid w:val="00E31968"/>
    <w:rsid w:val="00E321EF"/>
    <w:rsid w:val="00E3379D"/>
    <w:rsid w:val="00E35B14"/>
    <w:rsid w:val="00E36998"/>
    <w:rsid w:val="00E371C6"/>
    <w:rsid w:val="00E37905"/>
    <w:rsid w:val="00E40A55"/>
    <w:rsid w:val="00E4184A"/>
    <w:rsid w:val="00E4345F"/>
    <w:rsid w:val="00E4742F"/>
    <w:rsid w:val="00E474A2"/>
    <w:rsid w:val="00E51127"/>
    <w:rsid w:val="00E51994"/>
    <w:rsid w:val="00E51B57"/>
    <w:rsid w:val="00E53C57"/>
    <w:rsid w:val="00E53FE1"/>
    <w:rsid w:val="00E54BBF"/>
    <w:rsid w:val="00E560F2"/>
    <w:rsid w:val="00E61E37"/>
    <w:rsid w:val="00E64229"/>
    <w:rsid w:val="00E6493A"/>
    <w:rsid w:val="00E65144"/>
    <w:rsid w:val="00E66A22"/>
    <w:rsid w:val="00E66A2B"/>
    <w:rsid w:val="00E6702B"/>
    <w:rsid w:val="00E673C2"/>
    <w:rsid w:val="00E707D5"/>
    <w:rsid w:val="00E7110A"/>
    <w:rsid w:val="00E716D1"/>
    <w:rsid w:val="00E735ED"/>
    <w:rsid w:val="00E73C9B"/>
    <w:rsid w:val="00E744B1"/>
    <w:rsid w:val="00E74682"/>
    <w:rsid w:val="00E746AF"/>
    <w:rsid w:val="00E74971"/>
    <w:rsid w:val="00E74FC3"/>
    <w:rsid w:val="00E7527E"/>
    <w:rsid w:val="00E759BD"/>
    <w:rsid w:val="00E75F9A"/>
    <w:rsid w:val="00E76155"/>
    <w:rsid w:val="00E7728E"/>
    <w:rsid w:val="00E80588"/>
    <w:rsid w:val="00E80BC9"/>
    <w:rsid w:val="00E829EA"/>
    <w:rsid w:val="00E82D86"/>
    <w:rsid w:val="00E84322"/>
    <w:rsid w:val="00E846CE"/>
    <w:rsid w:val="00E85700"/>
    <w:rsid w:val="00E90459"/>
    <w:rsid w:val="00E911AE"/>
    <w:rsid w:val="00E91403"/>
    <w:rsid w:val="00E91917"/>
    <w:rsid w:val="00E91F49"/>
    <w:rsid w:val="00E93FD2"/>
    <w:rsid w:val="00E948F5"/>
    <w:rsid w:val="00E95846"/>
    <w:rsid w:val="00E97B52"/>
    <w:rsid w:val="00EA0CD0"/>
    <w:rsid w:val="00EA240D"/>
    <w:rsid w:val="00EA29B1"/>
    <w:rsid w:val="00EA2C0B"/>
    <w:rsid w:val="00EA2FBF"/>
    <w:rsid w:val="00EA469C"/>
    <w:rsid w:val="00EA5734"/>
    <w:rsid w:val="00EA6A30"/>
    <w:rsid w:val="00EA6F47"/>
    <w:rsid w:val="00EA78F7"/>
    <w:rsid w:val="00EA7C64"/>
    <w:rsid w:val="00EA7D3A"/>
    <w:rsid w:val="00EB05FB"/>
    <w:rsid w:val="00EB0C8B"/>
    <w:rsid w:val="00EB1BB3"/>
    <w:rsid w:val="00EB20BA"/>
    <w:rsid w:val="00EB28F1"/>
    <w:rsid w:val="00EB31F6"/>
    <w:rsid w:val="00EB5B90"/>
    <w:rsid w:val="00EB6863"/>
    <w:rsid w:val="00EC0E43"/>
    <w:rsid w:val="00EC10DD"/>
    <w:rsid w:val="00EC130C"/>
    <w:rsid w:val="00EC1B76"/>
    <w:rsid w:val="00EC28A2"/>
    <w:rsid w:val="00EC433D"/>
    <w:rsid w:val="00EC550E"/>
    <w:rsid w:val="00EC58F5"/>
    <w:rsid w:val="00EC69AF"/>
    <w:rsid w:val="00EC7294"/>
    <w:rsid w:val="00EC76D8"/>
    <w:rsid w:val="00ED1179"/>
    <w:rsid w:val="00ED1B9F"/>
    <w:rsid w:val="00ED1EB4"/>
    <w:rsid w:val="00ED2B4D"/>
    <w:rsid w:val="00ED32A1"/>
    <w:rsid w:val="00ED3418"/>
    <w:rsid w:val="00ED341E"/>
    <w:rsid w:val="00ED366A"/>
    <w:rsid w:val="00ED4163"/>
    <w:rsid w:val="00ED5939"/>
    <w:rsid w:val="00ED7156"/>
    <w:rsid w:val="00ED73BD"/>
    <w:rsid w:val="00EE08B6"/>
    <w:rsid w:val="00EE1166"/>
    <w:rsid w:val="00EE2F8A"/>
    <w:rsid w:val="00EE3AB6"/>
    <w:rsid w:val="00EE471E"/>
    <w:rsid w:val="00EE4E38"/>
    <w:rsid w:val="00EE578B"/>
    <w:rsid w:val="00EE7CF0"/>
    <w:rsid w:val="00EF0AD2"/>
    <w:rsid w:val="00EF1017"/>
    <w:rsid w:val="00EF1E60"/>
    <w:rsid w:val="00EF2436"/>
    <w:rsid w:val="00EF2E7A"/>
    <w:rsid w:val="00EF677C"/>
    <w:rsid w:val="00F014FA"/>
    <w:rsid w:val="00F032B0"/>
    <w:rsid w:val="00F0439E"/>
    <w:rsid w:val="00F04589"/>
    <w:rsid w:val="00F04E5C"/>
    <w:rsid w:val="00F05B7F"/>
    <w:rsid w:val="00F06C74"/>
    <w:rsid w:val="00F07362"/>
    <w:rsid w:val="00F07A11"/>
    <w:rsid w:val="00F108F0"/>
    <w:rsid w:val="00F10E88"/>
    <w:rsid w:val="00F11299"/>
    <w:rsid w:val="00F1182E"/>
    <w:rsid w:val="00F11C3B"/>
    <w:rsid w:val="00F131B7"/>
    <w:rsid w:val="00F13747"/>
    <w:rsid w:val="00F14171"/>
    <w:rsid w:val="00F14247"/>
    <w:rsid w:val="00F15B01"/>
    <w:rsid w:val="00F16404"/>
    <w:rsid w:val="00F16ACC"/>
    <w:rsid w:val="00F177C7"/>
    <w:rsid w:val="00F179E6"/>
    <w:rsid w:val="00F201FF"/>
    <w:rsid w:val="00F21ADF"/>
    <w:rsid w:val="00F22092"/>
    <w:rsid w:val="00F22D12"/>
    <w:rsid w:val="00F23402"/>
    <w:rsid w:val="00F2462D"/>
    <w:rsid w:val="00F24CB1"/>
    <w:rsid w:val="00F260B2"/>
    <w:rsid w:val="00F2699A"/>
    <w:rsid w:val="00F30318"/>
    <w:rsid w:val="00F303B7"/>
    <w:rsid w:val="00F32408"/>
    <w:rsid w:val="00F3408D"/>
    <w:rsid w:val="00F347B6"/>
    <w:rsid w:val="00F34993"/>
    <w:rsid w:val="00F34C68"/>
    <w:rsid w:val="00F34DE7"/>
    <w:rsid w:val="00F378EC"/>
    <w:rsid w:val="00F40D17"/>
    <w:rsid w:val="00F4102F"/>
    <w:rsid w:val="00F423CF"/>
    <w:rsid w:val="00F42EF3"/>
    <w:rsid w:val="00F431B9"/>
    <w:rsid w:val="00F46C88"/>
    <w:rsid w:val="00F46F74"/>
    <w:rsid w:val="00F47974"/>
    <w:rsid w:val="00F47C9A"/>
    <w:rsid w:val="00F5006E"/>
    <w:rsid w:val="00F52789"/>
    <w:rsid w:val="00F5294D"/>
    <w:rsid w:val="00F53D49"/>
    <w:rsid w:val="00F54DA3"/>
    <w:rsid w:val="00F54E37"/>
    <w:rsid w:val="00F57088"/>
    <w:rsid w:val="00F57901"/>
    <w:rsid w:val="00F616AB"/>
    <w:rsid w:val="00F61A9E"/>
    <w:rsid w:val="00F61F4D"/>
    <w:rsid w:val="00F63E0E"/>
    <w:rsid w:val="00F64640"/>
    <w:rsid w:val="00F66AA1"/>
    <w:rsid w:val="00F677B3"/>
    <w:rsid w:val="00F679F8"/>
    <w:rsid w:val="00F71447"/>
    <w:rsid w:val="00F7255A"/>
    <w:rsid w:val="00F72CA1"/>
    <w:rsid w:val="00F757DB"/>
    <w:rsid w:val="00F76C0D"/>
    <w:rsid w:val="00F76E2F"/>
    <w:rsid w:val="00F773B5"/>
    <w:rsid w:val="00F77DBA"/>
    <w:rsid w:val="00F8180D"/>
    <w:rsid w:val="00F81D67"/>
    <w:rsid w:val="00F82794"/>
    <w:rsid w:val="00F83E69"/>
    <w:rsid w:val="00F83FD2"/>
    <w:rsid w:val="00F85A40"/>
    <w:rsid w:val="00F85F51"/>
    <w:rsid w:val="00F9067B"/>
    <w:rsid w:val="00F9216B"/>
    <w:rsid w:val="00F921C8"/>
    <w:rsid w:val="00F9335E"/>
    <w:rsid w:val="00F946E8"/>
    <w:rsid w:val="00F94F49"/>
    <w:rsid w:val="00F96F03"/>
    <w:rsid w:val="00F97C0D"/>
    <w:rsid w:val="00F97E92"/>
    <w:rsid w:val="00FA23A0"/>
    <w:rsid w:val="00FA2FD3"/>
    <w:rsid w:val="00FA308D"/>
    <w:rsid w:val="00FA3E66"/>
    <w:rsid w:val="00FA45BE"/>
    <w:rsid w:val="00FA4895"/>
    <w:rsid w:val="00FA4EA2"/>
    <w:rsid w:val="00FA5E84"/>
    <w:rsid w:val="00FA6594"/>
    <w:rsid w:val="00FB078D"/>
    <w:rsid w:val="00FB31AF"/>
    <w:rsid w:val="00FB3335"/>
    <w:rsid w:val="00FB4A0B"/>
    <w:rsid w:val="00FB6DAE"/>
    <w:rsid w:val="00FC0F66"/>
    <w:rsid w:val="00FC1AB1"/>
    <w:rsid w:val="00FC26D0"/>
    <w:rsid w:val="00FC2F14"/>
    <w:rsid w:val="00FC53DF"/>
    <w:rsid w:val="00FC6055"/>
    <w:rsid w:val="00FC66CE"/>
    <w:rsid w:val="00FC7B6F"/>
    <w:rsid w:val="00FD0B90"/>
    <w:rsid w:val="00FD1981"/>
    <w:rsid w:val="00FD23D5"/>
    <w:rsid w:val="00FD3105"/>
    <w:rsid w:val="00FD451F"/>
    <w:rsid w:val="00FD6B3F"/>
    <w:rsid w:val="00FD6D1E"/>
    <w:rsid w:val="00FD7A5B"/>
    <w:rsid w:val="00FD7B07"/>
    <w:rsid w:val="00FE0C00"/>
    <w:rsid w:val="00FE0ED9"/>
    <w:rsid w:val="00FE3508"/>
    <w:rsid w:val="00FE422C"/>
    <w:rsid w:val="00FE4FBC"/>
    <w:rsid w:val="00FE5284"/>
    <w:rsid w:val="00FE5638"/>
    <w:rsid w:val="00FE6B2B"/>
    <w:rsid w:val="00FF132A"/>
    <w:rsid w:val="00FF4581"/>
    <w:rsid w:val="00FF58F5"/>
    <w:rsid w:val="00FF5F4C"/>
    <w:rsid w:val="00FF77EB"/>
    <w:rsid w:val="00FF7803"/>
    <w:rsid w:val="00FF78C1"/>
    <w:rsid w:val="00FF7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colormru v:ext="edit" colors="#630"/>
    </o:shapedefaults>
    <o:shapelayout v:ext="edit">
      <o:idmap v:ext="edit" data="2"/>
    </o:shapelayout>
  </w:shapeDefaults>
  <w:decimalSymbol w:val="."/>
  <w:listSeparator w:val=","/>
  <w14:docId w14:val="3DF80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7BA4"/>
    <w:pPr>
      <w:widowControl w:val="0"/>
      <w:jc w:val="both"/>
    </w:pPr>
    <w:rPr>
      <w:rFonts w:ascii="ＭＳ 明朝"/>
      <w:kern w:val="2"/>
      <w:sz w:val="22"/>
    </w:rPr>
  </w:style>
  <w:style w:type="paragraph" w:styleId="1">
    <w:name w:val="heading 1"/>
    <w:basedOn w:val="a"/>
    <w:next w:val="a"/>
    <w:link w:val="10"/>
    <w:qFormat/>
    <w:rsid w:val="00317B8F"/>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E1AA9"/>
    <w:pPr>
      <w:ind w:leftChars="127" w:left="280" w:firstLineChars="95" w:firstLine="238"/>
    </w:pPr>
    <w:rPr>
      <w:szCs w:val="24"/>
    </w:rPr>
  </w:style>
  <w:style w:type="paragraph" w:styleId="a3">
    <w:name w:val="Body Text Indent"/>
    <w:basedOn w:val="a"/>
    <w:rsid w:val="00DE1AA9"/>
    <w:pPr>
      <w:ind w:leftChars="222" w:left="489"/>
    </w:pPr>
    <w:rPr>
      <w:szCs w:val="24"/>
    </w:rPr>
  </w:style>
  <w:style w:type="paragraph" w:styleId="a4">
    <w:name w:val="Date"/>
    <w:basedOn w:val="a"/>
    <w:next w:val="a"/>
    <w:rsid w:val="00DE1AA9"/>
  </w:style>
  <w:style w:type="paragraph" w:styleId="a5">
    <w:name w:val="Body Text"/>
    <w:basedOn w:val="a"/>
    <w:link w:val="a6"/>
    <w:rsid w:val="00DE1AA9"/>
    <w:pPr>
      <w:tabs>
        <w:tab w:val="right" w:leader="middleDot" w:pos="9070"/>
      </w:tabs>
      <w:ind w:left="453" w:hangingChars="200" w:hanging="453"/>
    </w:pPr>
  </w:style>
  <w:style w:type="paragraph" w:styleId="3">
    <w:name w:val="Body Text Indent 3"/>
    <w:basedOn w:val="a"/>
    <w:rsid w:val="00DE1AA9"/>
    <w:pPr>
      <w:ind w:leftChars="206" w:left="1231" w:hangingChars="409" w:hanging="764"/>
    </w:pPr>
    <w:rPr>
      <w:sz w:val="20"/>
    </w:rPr>
  </w:style>
  <w:style w:type="paragraph" w:customStyle="1" w:styleId="a7">
    <w:name w:val="タイトル"/>
    <w:basedOn w:val="a"/>
    <w:rsid w:val="00DE1AA9"/>
    <w:rPr>
      <w:rFonts w:ascii="ＭＳ ゴシック" w:eastAsia="ＭＳ ゴシック"/>
      <w:b/>
      <w:bCs/>
      <w:sz w:val="26"/>
    </w:rPr>
  </w:style>
  <w:style w:type="paragraph" w:customStyle="1" w:styleId="a8">
    <w:name w:val="本文（１）"/>
    <w:basedOn w:val="a5"/>
    <w:rsid w:val="00DE1AA9"/>
    <w:pPr>
      <w:ind w:left="680" w:hangingChars="300" w:hanging="680"/>
    </w:pPr>
  </w:style>
  <w:style w:type="paragraph" w:styleId="a9">
    <w:name w:val="header"/>
    <w:basedOn w:val="a"/>
    <w:rsid w:val="00DE1AA9"/>
    <w:pPr>
      <w:tabs>
        <w:tab w:val="center" w:pos="4252"/>
        <w:tab w:val="right" w:pos="8504"/>
      </w:tabs>
      <w:snapToGrid w:val="0"/>
    </w:pPr>
  </w:style>
  <w:style w:type="paragraph" w:styleId="aa">
    <w:name w:val="footer"/>
    <w:basedOn w:val="a"/>
    <w:link w:val="ab"/>
    <w:uiPriority w:val="99"/>
    <w:rsid w:val="00DE1AA9"/>
    <w:pPr>
      <w:tabs>
        <w:tab w:val="center" w:pos="4252"/>
        <w:tab w:val="right" w:pos="8504"/>
      </w:tabs>
      <w:snapToGrid w:val="0"/>
    </w:pPr>
  </w:style>
  <w:style w:type="character" w:styleId="ac">
    <w:name w:val="page number"/>
    <w:basedOn w:val="a0"/>
    <w:rsid w:val="00DE1AA9"/>
  </w:style>
  <w:style w:type="paragraph" w:styleId="ad">
    <w:name w:val="Balloon Text"/>
    <w:basedOn w:val="a"/>
    <w:semiHidden/>
    <w:rsid w:val="00F97E92"/>
    <w:rPr>
      <w:rFonts w:ascii="Arial" w:eastAsia="ＭＳ ゴシック" w:hAnsi="Arial"/>
      <w:sz w:val="18"/>
      <w:szCs w:val="18"/>
    </w:rPr>
  </w:style>
  <w:style w:type="table" w:styleId="ae">
    <w:name w:val="Table Grid"/>
    <w:basedOn w:val="a1"/>
    <w:rsid w:val="00301C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標準+1"/>
    <w:basedOn w:val="a"/>
    <w:next w:val="a"/>
    <w:rsid w:val="008063D2"/>
    <w:pPr>
      <w:autoSpaceDE w:val="0"/>
      <w:autoSpaceDN w:val="0"/>
      <w:adjustRightInd w:val="0"/>
      <w:jc w:val="left"/>
    </w:pPr>
    <w:rPr>
      <w:kern w:val="0"/>
      <w:szCs w:val="24"/>
    </w:rPr>
  </w:style>
  <w:style w:type="character" w:styleId="af">
    <w:name w:val="footnote reference"/>
    <w:rsid w:val="008063D2"/>
    <w:rPr>
      <w:rFonts w:cs="ＭＳ 明朝"/>
      <w:color w:val="000000"/>
    </w:rPr>
  </w:style>
  <w:style w:type="paragraph" w:customStyle="1" w:styleId="af0">
    <w:name w:val="（１）"/>
    <w:basedOn w:val="a5"/>
    <w:rsid w:val="00920E21"/>
    <w:pPr>
      <w:autoSpaceDE w:val="0"/>
      <w:autoSpaceDN w:val="0"/>
      <w:ind w:left="680" w:hangingChars="300" w:hanging="680"/>
    </w:pPr>
  </w:style>
  <w:style w:type="character" w:customStyle="1" w:styleId="a6">
    <w:name w:val="本文 (文字)"/>
    <w:basedOn w:val="a0"/>
    <w:link w:val="a5"/>
    <w:rsid w:val="005772D9"/>
    <w:rPr>
      <w:rFonts w:ascii="ＭＳ 明朝"/>
      <w:kern w:val="2"/>
      <w:sz w:val="24"/>
    </w:rPr>
  </w:style>
  <w:style w:type="character" w:customStyle="1" w:styleId="ab">
    <w:name w:val="フッター (文字)"/>
    <w:basedOn w:val="a0"/>
    <w:link w:val="aa"/>
    <w:uiPriority w:val="99"/>
    <w:rsid w:val="000E1969"/>
    <w:rPr>
      <w:rFonts w:ascii="ＭＳ 明朝"/>
      <w:kern w:val="2"/>
      <w:sz w:val="24"/>
    </w:rPr>
  </w:style>
  <w:style w:type="character" w:styleId="af1">
    <w:name w:val="annotation reference"/>
    <w:basedOn w:val="a0"/>
    <w:rsid w:val="00525F53"/>
    <w:rPr>
      <w:sz w:val="18"/>
      <w:szCs w:val="18"/>
    </w:rPr>
  </w:style>
  <w:style w:type="paragraph" w:styleId="af2">
    <w:name w:val="annotation text"/>
    <w:basedOn w:val="a"/>
    <w:link w:val="af3"/>
    <w:rsid w:val="00525F53"/>
    <w:pPr>
      <w:jc w:val="left"/>
    </w:pPr>
  </w:style>
  <w:style w:type="character" w:customStyle="1" w:styleId="af3">
    <w:name w:val="コメント文字列 (文字)"/>
    <w:basedOn w:val="a0"/>
    <w:link w:val="af2"/>
    <w:rsid w:val="00525F53"/>
    <w:rPr>
      <w:rFonts w:ascii="ＭＳ 明朝"/>
      <w:kern w:val="2"/>
      <w:sz w:val="24"/>
    </w:rPr>
  </w:style>
  <w:style w:type="paragraph" w:styleId="af4">
    <w:name w:val="annotation subject"/>
    <w:basedOn w:val="af2"/>
    <w:next w:val="af2"/>
    <w:link w:val="af5"/>
    <w:rsid w:val="00525F53"/>
    <w:rPr>
      <w:b/>
      <w:bCs/>
    </w:rPr>
  </w:style>
  <w:style w:type="character" w:customStyle="1" w:styleId="af5">
    <w:name w:val="コメント内容 (文字)"/>
    <w:basedOn w:val="af3"/>
    <w:link w:val="af4"/>
    <w:rsid w:val="00525F53"/>
    <w:rPr>
      <w:rFonts w:ascii="ＭＳ 明朝"/>
      <w:b/>
      <w:bCs/>
      <w:kern w:val="2"/>
      <w:sz w:val="24"/>
    </w:rPr>
  </w:style>
  <w:style w:type="paragraph" w:styleId="af6">
    <w:name w:val="List Paragraph"/>
    <w:basedOn w:val="a"/>
    <w:uiPriority w:val="34"/>
    <w:qFormat/>
    <w:rsid w:val="00364E36"/>
    <w:pPr>
      <w:autoSpaceDE w:val="0"/>
      <w:autoSpaceDN w:val="0"/>
      <w:spacing w:line="447" w:lineRule="atLeast"/>
      <w:ind w:leftChars="400" w:left="840"/>
    </w:pPr>
  </w:style>
  <w:style w:type="paragraph" w:customStyle="1" w:styleId="Default">
    <w:name w:val="Default"/>
    <w:rsid w:val="00BE4B92"/>
    <w:pPr>
      <w:widowControl w:val="0"/>
      <w:autoSpaceDE w:val="0"/>
      <w:autoSpaceDN w:val="0"/>
      <w:adjustRightInd w:val="0"/>
    </w:pPr>
    <w:rPr>
      <w:rFonts w:ascii="ＭＳ 明朝" w:cs="ＭＳ 明朝"/>
      <w:color w:val="000000"/>
      <w:sz w:val="24"/>
      <w:szCs w:val="24"/>
    </w:rPr>
  </w:style>
  <w:style w:type="paragraph" w:styleId="af7">
    <w:name w:val="Revision"/>
    <w:hidden/>
    <w:uiPriority w:val="99"/>
    <w:semiHidden/>
    <w:rsid w:val="00ED366A"/>
    <w:rPr>
      <w:rFonts w:ascii="ＭＳ 明朝"/>
      <w:kern w:val="2"/>
      <w:sz w:val="22"/>
    </w:rPr>
  </w:style>
  <w:style w:type="character" w:customStyle="1" w:styleId="10">
    <w:name w:val="見出し 1 (文字)"/>
    <w:basedOn w:val="a0"/>
    <w:link w:val="1"/>
    <w:rsid w:val="00317B8F"/>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00950">
      <w:bodyDiv w:val="1"/>
      <w:marLeft w:val="0"/>
      <w:marRight w:val="0"/>
      <w:marTop w:val="0"/>
      <w:marBottom w:val="0"/>
      <w:divBdr>
        <w:top w:val="none" w:sz="0" w:space="0" w:color="auto"/>
        <w:left w:val="none" w:sz="0" w:space="0" w:color="auto"/>
        <w:bottom w:val="none" w:sz="0" w:space="0" w:color="auto"/>
        <w:right w:val="none" w:sz="0" w:space="0" w:color="auto"/>
      </w:divBdr>
    </w:div>
    <w:div w:id="530920012">
      <w:bodyDiv w:val="1"/>
      <w:marLeft w:val="0"/>
      <w:marRight w:val="0"/>
      <w:marTop w:val="0"/>
      <w:marBottom w:val="0"/>
      <w:divBdr>
        <w:top w:val="none" w:sz="0" w:space="0" w:color="auto"/>
        <w:left w:val="none" w:sz="0" w:space="0" w:color="auto"/>
        <w:bottom w:val="none" w:sz="0" w:space="0" w:color="auto"/>
        <w:right w:val="none" w:sz="0" w:space="0" w:color="auto"/>
      </w:divBdr>
    </w:div>
    <w:div w:id="592594288">
      <w:bodyDiv w:val="1"/>
      <w:marLeft w:val="0"/>
      <w:marRight w:val="0"/>
      <w:marTop w:val="0"/>
      <w:marBottom w:val="0"/>
      <w:divBdr>
        <w:top w:val="none" w:sz="0" w:space="0" w:color="auto"/>
        <w:left w:val="none" w:sz="0" w:space="0" w:color="auto"/>
        <w:bottom w:val="none" w:sz="0" w:space="0" w:color="auto"/>
        <w:right w:val="none" w:sz="0" w:space="0" w:color="auto"/>
      </w:divBdr>
    </w:div>
    <w:div w:id="691028435">
      <w:bodyDiv w:val="1"/>
      <w:marLeft w:val="0"/>
      <w:marRight w:val="0"/>
      <w:marTop w:val="0"/>
      <w:marBottom w:val="0"/>
      <w:divBdr>
        <w:top w:val="none" w:sz="0" w:space="0" w:color="auto"/>
        <w:left w:val="none" w:sz="0" w:space="0" w:color="auto"/>
        <w:bottom w:val="none" w:sz="0" w:space="0" w:color="auto"/>
        <w:right w:val="none" w:sz="0" w:space="0" w:color="auto"/>
      </w:divBdr>
    </w:div>
    <w:div w:id="692725575">
      <w:bodyDiv w:val="1"/>
      <w:marLeft w:val="150"/>
      <w:marRight w:val="150"/>
      <w:marTop w:val="0"/>
      <w:marBottom w:val="0"/>
      <w:divBdr>
        <w:top w:val="none" w:sz="0" w:space="0" w:color="auto"/>
        <w:left w:val="none" w:sz="0" w:space="0" w:color="auto"/>
        <w:bottom w:val="none" w:sz="0" w:space="0" w:color="auto"/>
        <w:right w:val="none" w:sz="0" w:space="0" w:color="auto"/>
      </w:divBdr>
      <w:divsChild>
        <w:div w:id="1049188963">
          <w:marLeft w:val="0"/>
          <w:marRight w:val="0"/>
          <w:marTop w:val="0"/>
          <w:marBottom w:val="0"/>
          <w:divBdr>
            <w:top w:val="none" w:sz="0" w:space="0" w:color="auto"/>
            <w:left w:val="none" w:sz="0" w:space="0" w:color="auto"/>
            <w:bottom w:val="none" w:sz="0" w:space="0" w:color="auto"/>
            <w:right w:val="none" w:sz="0" w:space="0" w:color="auto"/>
          </w:divBdr>
          <w:divsChild>
            <w:div w:id="794952739">
              <w:marLeft w:val="0"/>
              <w:marRight w:val="0"/>
              <w:marTop w:val="0"/>
              <w:marBottom w:val="0"/>
              <w:divBdr>
                <w:top w:val="none" w:sz="0" w:space="0" w:color="auto"/>
                <w:left w:val="none" w:sz="0" w:space="0" w:color="auto"/>
                <w:bottom w:val="none" w:sz="0" w:space="0" w:color="auto"/>
                <w:right w:val="none" w:sz="0" w:space="0" w:color="auto"/>
              </w:divBdr>
              <w:divsChild>
                <w:div w:id="9150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404254">
      <w:bodyDiv w:val="1"/>
      <w:marLeft w:val="0"/>
      <w:marRight w:val="0"/>
      <w:marTop w:val="0"/>
      <w:marBottom w:val="0"/>
      <w:divBdr>
        <w:top w:val="none" w:sz="0" w:space="0" w:color="auto"/>
        <w:left w:val="none" w:sz="0" w:space="0" w:color="auto"/>
        <w:bottom w:val="none" w:sz="0" w:space="0" w:color="auto"/>
        <w:right w:val="none" w:sz="0" w:space="0" w:color="auto"/>
      </w:divBdr>
    </w:div>
    <w:div w:id="917448690">
      <w:bodyDiv w:val="1"/>
      <w:marLeft w:val="0"/>
      <w:marRight w:val="0"/>
      <w:marTop w:val="0"/>
      <w:marBottom w:val="0"/>
      <w:divBdr>
        <w:top w:val="none" w:sz="0" w:space="0" w:color="auto"/>
        <w:left w:val="none" w:sz="0" w:space="0" w:color="auto"/>
        <w:bottom w:val="none" w:sz="0" w:space="0" w:color="auto"/>
        <w:right w:val="none" w:sz="0" w:space="0" w:color="auto"/>
      </w:divBdr>
    </w:div>
    <w:div w:id="1196699895">
      <w:bodyDiv w:val="1"/>
      <w:marLeft w:val="0"/>
      <w:marRight w:val="0"/>
      <w:marTop w:val="0"/>
      <w:marBottom w:val="0"/>
      <w:divBdr>
        <w:top w:val="none" w:sz="0" w:space="0" w:color="auto"/>
        <w:left w:val="none" w:sz="0" w:space="0" w:color="auto"/>
        <w:bottom w:val="none" w:sz="0" w:space="0" w:color="auto"/>
        <w:right w:val="none" w:sz="0" w:space="0" w:color="auto"/>
      </w:divBdr>
    </w:div>
    <w:div w:id="1295527540">
      <w:bodyDiv w:val="1"/>
      <w:marLeft w:val="0"/>
      <w:marRight w:val="0"/>
      <w:marTop w:val="0"/>
      <w:marBottom w:val="0"/>
      <w:divBdr>
        <w:top w:val="none" w:sz="0" w:space="0" w:color="auto"/>
        <w:left w:val="none" w:sz="0" w:space="0" w:color="auto"/>
        <w:bottom w:val="none" w:sz="0" w:space="0" w:color="auto"/>
        <w:right w:val="none" w:sz="0" w:space="0" w:color="auto"/>
      </w:divBdr>
    </w:div>
    <w:div w:id="1434398142">
      <w:bodyDiv w:val="1"/>
      <w:marLeft w:val="0"/>
      <w:marRight w:val="0"/>
      <w:marTop w:val="0"/>
      <w:marBottom w:val="0"/>
      <w:divBdr>
        <w:top w:val="none" w:sz="0" w:space="0" w:color="auto"/>
        <w:left w:val="none" w:sz="0" w:space="0" w:color="auto"/>
        <w:bottom w:val="none" w:sz="0" w:space="0" w:color="auto"/>
        <w:right w:val="none" w:sz="0" w:space="0" w:color="auto"/>
      </w:divBdr>
    </w:div>
    <w:div w:id="1908759222">
      <w:bodyDiv w:val="1"/>
      <w:marLeft w:val="0"/>
      <w:marRight w:val="0"/>
      <w:marTop w:val="0"/>
      <w:marBottom w:val="0"/>
      <w:divBdr>
        <w:top w:val="none" w:sz="0" w:space="0" w:color="auto"/>
        <w:left w:val="none" w:sz="0" w:space="0" w:color="auto"/>
        <w:bottom w:val="none" w:sz="0" w:space="0" w:color="auto"/>
        <w:right w:val="none" w:sz="0" w:space="0" w:color="auto"/>
      </w:divBdr>
    </w:div>
    <w:div w:id="2024893127">
      <w:bodyDiv w:val="1"/>
      <w:marLeft w:val="0"/>
      <w:marRight w:val="0"/>
      <w:marTop w:val="0"/>
      <w:marBottom w:val="0"/>
      <w:divBdr>
        <w:top w:val="none" w:sz="0" w:space="0" w:color="auto"/>
        <w:left w:val="none" w:sz="0" w:space="0" w:color="auto"/>
        <w:bottom w:val="none" w:sz="0" w:space="0" w:color="auto"/>
        <w:right w:val="none" w:sz="0" w:space="0" w:color="auto"/>
      </w:divBdr>
    </w:div>
    <w:div w:id="204212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541BA2-10B4-4238-BA58-1CA3B3B6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2026-10-15T02:33:00Z</dcterms:created>
  <dcterms:modified xsi:type="dcterms:W3CDTF">2026-10-15T02:33:00Z</dcterms:modified>
</cp:coreProperties>
</file>