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038F" w14:textId="77777777" w:rsidR="00747552" w:rsidRPr="00496CDE" w:rsidRDefault="00747552" w:rsidP="00747552">
      <w:pPr>
        <w:jc w:val="center"/>
        <w:rPr>
          <w:rFonts w:ascii="ＭＳ ゴシック" w:eastAsia="ＭＳ ゴシック" w:hAnsi="ＭＳ ゴシック"/>
          <w:b/>
          <w:bCs/>
          <w:sz w:val="24"/>
          <w:szCs w:val="24"/>
        </w:rPr>
      </w:pPr>
      <w:r w:rsidRPr="00496CDE">
        <w:rPr>
          <w:rFonts w:ascii="ＭＳ ゴシック" w:eastAsia="ＭＳ ゴシック" w:hAnsi="ＭＳ ゴシック" w:hint="eastAsia"/>
          <w:b/>
          <w:bCs/>
          <w:sz w:val="24"/>
          <w:szCs w:val="24"/>
        </w:rPr>
        <w:t>大阪市内部統制基本方針</w:t>
      </w:r>
    </w:p>
    <w:p w14:paraId="47CE3308" w14:textId="77777777" w:rsidR="00747552" w:rsidRPr="00496CDE" w:rsidRDefault="00747552" w:rsidP="00747552">
      <w:pPr>
        <w:rPr>
          <w:rFonts w:ascii="ＭＳ ゴシック" w:eastAsia="ＭＳ ゴシック" w:hAnsi="ＭＳ ゴシック"/>
          <w:b/>
          <w:bCs/>
          <w:sz w:val="24"/>
          <w:szCs w:val="24"/>
        </w:rPr>
      </w:pPr>
    </w:p>
    <w:p w14:paraId="4C888895" w14:textId="77777777" w:rsidR="00747552" w:rsidRPr="00496CDE" w:rsidRDefault="00747552" w:rsidP="00747552">
      <w:pPr>
        <w:rPr>
          <w:rFonts w:ascii="ＭＳ ゴシック" w:eastAsia="ＭＳ ゴシック" w:hAnsi="ＭＳ ゴシック"/>
          <w:b/>
          <w:bCs/>
          <w:sz w:val="24"/>
          <w:szCs w:val="24"/>
        </w:rPr>
      </w:pPr>
    </w:p>
    <w:p w14:paraId="2CEC8B54" w14:textId="77777777" w:rsidR="00747552" w:rsidRPr="00496CDE" w:rsidRDefault="00747552" w:rsidP="00747552">
      <w:pPr>
        <w:rPr>
          <w:rFonts w:ascii="ＭＳ ゴシック" w:eastAsia="ＭＳ ゴシック" w:hAnsi="ＭＳ ゴシック"/>
          <w:b/>
          <w:bCs/>
          <w:sz w:val="24"/>
          <w:szCs w:val="24"/>
        </w:rPr>
      </w:pPr>
      <w:r w:rsidRPr="00496CDE">
        <w:rPr>
          <w:rFonts w:ascii="ＭＳ ゴシック" w:eastAsia="ＭＳ ゴシック" w:hAnsi="ＭＳ ゴシック" w:hint="eastAsia"/>
          <w:b/>
          <w:bCs/>
          <w:sz w:val="24"/>
          <w:szCs w:val="24"/>
        </w:rPr>
        <w:t>１　基本的な考え方</w:t>
      </w:r>
    </w:p>
    <w:p w14:paraId="09A9EF22" w14:textId="76ED55C5" w:rsidR="00747552" w:rsidRPr="00546F4E" w:rsidRDefault="00747552" w:rsidP="00747552">
      <w:pPr>
        <w:ind w:left="240" w:hangingChars="100" w:hanging="240"/>
        <w:rPr>
          <w:rFonts w:ascii="ＭＳ 明朝" w:eastAsia="ＭＳ 明朝" w:hAnsi="ＭＳ 明朝"/>
          <w:strike/>
          <w:sz w:val="24"/>
          <w:szCs w:val="24"/>
        </w:rPr>
      </w:pPr>
      <w:r w:rsidRPr="00496CDE">
        <w:rPr>
          <w:rFonts w:ascii="ＭＳ 明朝" w:eastAsia="ＭＳ 明朝" w:hAnsi="ＭＳ 明朝" w:hint="eastAsia"/>
          <w:sz w:val="24"/>
          <w:szCs w:val="24"/>
        </w:rPr>
        <w:t xml:space="preserve">　　大阪市では、</w:t>
      </w:r>
      <w:r w:rsidR="00856283" w:rsidRPr="00546F4E">
        <w:rPr>
          <w:rFonts w:ascii="ＭＳ 明朝" w:eastAsia="ＭＳ 明朝" w:hAnsi="ＭＳ 明朝" w:hint="eastAsia"/>
          <w:sz w:val="24"/>
          <w:szCs w:val="24"/>
        </w:rPr>
        <w:t>少子高齢化が着実に進行し、将来的に人口減少が見込まれることなどから、持続可能な財政構造の構築</w:t>
      </w:r>
      <w:r w:rsidRPr="00546F4E">
        <w:rPr>
          <w:rFonts w:ascii="ＭＳ 明朝" w:eastAsia="ＭＳ 明朝" w:hAnsi="ＭＳ 明朝" w:hint="eastAsia"/>
          <w:sz w:val="24"/>
          <w:szCs w:val="24"/>
        </w:rPr>
        <w:t>が求められており、こうした状況の下で、市政に対する市民の信頼を得ながら、市民の暮らしの満足度向上に向けて行政サービスを安定的かつ持続的に提供していくためには、事務の執行に当たって、法令に従うことはもとより、最少の経費で最大の効果を挙げるよう、効率的かつ効果的なものにしていく必要があ</w:t>
      </w:r>
      <w:r w:rsidR="008C0340" w:rsidRPr="00546F4E">
        <w:rPr>
          <w:rFonts w:ascii="ＭＳ 明朝" w:eastAsia="ＭＳ 明朝" w:hAnsi="ＭＳ 明朝" w:hint="eastAsia"/>
          <w:sz w:val="24"/>
          <w:szCs w:val="24"/>
        </w:rPr>
        <w:t>ります</w:t>
      </w:r>
      <w:r w:rsidRPr="00546F4E">
        <w:rPr>
          <w:rFonts w:ascii="ＭＳ 明朝" w:eastAsia="ＭＳ 明朝" w:hAnsi="ＭＳ 明朝" w:hint="eastAsia"/>
          <w:sz w:val="24"/>
          <w:szCs w:val="24"/>
        </w:rPr>
        <w:t>。</w:t>
      </w:r>
    </w:p>
    <w:p w14:paraId="5747A81E" w14:textId="0A004B59" w:rsidR="00747552" w:rsidRPr="00546F4E" w:rsidRDefault="00747552" w:rsidP="00747552">
      <w:pPr>
        <w:ind w:left="240" w:hangingChars="100" w:hanging="240"/>
        <w:rPr>
          <w:rFonts w:ascii="ＭＳ 明朝" w:eastAsia="ＭＳ 明朝" w:hAnsi="ＭＳ 明朝"/>
          <w:sz w:val="24"/>
          <w:szCs w:val="24"/>
        </w:rPr>
      </w:pPr>
      <w:r w:rsidRPr="00546F4E">
        <w:rPr>
          <w:rFonts w:ascii="ＭＳ 明朝" w:eastAsia="ＭＳ 明朝" w:hAnsi="ＭＳ 明朝" w:hint="eastAsia"/>
          <w:sz w:val="24"/>
          <w:szCs w:val="24"/>
        </w:rPr>
        <w:t xml:space="preserve">　　この間、本市</w:t>
      </w:r>
      <w:r w:rsidRPr="00546F4E">
        <w:rPr>
          <w:rFonts w:ascii="ＭＳ 明朝" w:eastAsia="ＭＳ 明朝" w:hAnsi="ＭＳ 明朝"/>
          <w:sz w:val="24"/>
          <w:szCs w:val="24"/>
        </w:rPr>
        <w:t>では</w:t>
      </w:r>
      <w:r w:rsidRPr="00546F4E">
        <w:rPr>
          <w:rFonts w:ascii="ＭＳ 明朝" w:eastAsia="ＭＳ 明朝" w:hAnsi="ＭＳ 明朝" w:hint="eastAsia"/>
          <w:sz w:val="24"/>
          <w:szCs w:val="24"/>
        </w:rPr>
        <w:t>業務の適正かつ効率的な執行を確保するため内部統制の</w:t>
      </w:r>
      <w:r w:rsidRPr="00546F4E">
        <w:rPr>
          <w:rFonts w:ascii="ＭＳ 明朝" w:eastAsia="ＭＳ 明朝" w:hAnsi="ＭＳ 明朝"/>
          <w:sz w:val="24"/>
          <w:szCs w:val="24"/>
        </w:rPr>
        <w:t>体制を</w:t>
      </w:r>
      <w:r w:rsidRPr="00546F4E">
        <w:rPr>
          <w:rFonts w:ascii="ＭＳ 明朝" w:eastAsia="ＭＳ 明朝" w:hAnsi="ＭＳ 明朝" w:hint="eastAsia"/>
          <w:sz w:val="24"/>
          <w:szCs w:val="24"/>
        </w:rPr>
        <w:t>構築し取組を進めて</w:t>
      </w:r>
      <w:r w:rsidR="00B24CCA" w:rsidRPr="00546F4E">
        <w:rPr>
          <w:rFonts w:ascii="ＭＳ 明朝" w:eastAsia="ＭＳ 明朝" w:hAnsi="ＭＳ 明朝" w:hint="eastAsia"/>
          <w:sz w:val="24"/>
          <w:szCs w:val="24"/>
        </w:rPr>
        <w:t>います</w:t>
      </w:r>
      <w:r w:rsidRPr="00546F4E">
        <w:rPr>
          <w:rFonts w:ascii="ＭＳ 明朝" w:eastAsia="ＭＳ 明朝" w:hAnsi="ＭＳ 明朝" w:hint="eastAsia"/>
          <w:sz w:val="24"/>
          <w:szCs w:val="24"/>
        </w:rPr>
        <w:t>が、</w:t>
      </w:r>
      <w:r w:rsidR="002C2DC5" w:rsidRPr="00546F4E">
        <w:rPr>
          <w:rFonts w:ascii="ＭＳ 明朝" w:eastAsia="ＭＳ 明朝" w:hAnsi="ＭＳ 明朝" w:hint="eastAsia"/>
          <w:sz w:val="24"/>
          <w:szCs w:val="24"/>
        </w:rPr>
        <w:t>今後より一層</w:t>
      </w:r>
      <w:r w:rsidR="003A64BB" w:rsidRPr="00546F4E">
        <w:rPr>
          <w:rFonts w:ascii="ＭＳ 明朝" w:eastAsia="ＭＳ 明朝" w:hAnsi="ＭＳ 明朝" w:hint="eastAsia"/>
          <w:sz w:val="24"/>
          <w:szCs w:val="24"/>
        </w:rPr>
        <w:t>効率的かつ効果的な事務の執行を図っていくためには、</w:t>
      </w:r>
      <w:r w:rsidRPr="00546F4E">
        <w:rPr>
          <w:rFonts w:ascii="ＭＳ 明朝" w:eastAsia="ＭＳ 明朝" w:hAnsi="ＭＳ 明朝" w:hint="eastAsia"/>
          <w:sz w:val="24"/>
          <w:szCs w:val="24"/>
        </w:rPr>
        <w:t>これまで以上に</w:t>
      </w:r>
      <w:bookmarkStart w:id="0" w:name="_Hlk33352455"/>
      <w:bookmarkStart w:id="1" w:name="_Hlk34484684"/>
      <w:bookmarkStart w:id="2" w:name="_Hlk33278666"/>
      <w:r w:rsidRPr="00546F4E">
        <w:rPr>
          <w:rFonts w:ascii="ＭＳ 明朝" w:eastAsia="ＭＳ 明朝" w:hAnsi="ＭＳ 明朝" w:hint="eastAsia"/>
          <w:sz w:val="24"/>
          <w:szCs w:val="24"/>
        </w:rPr>
        <w:t>内部統制を</w:t>
      </w:r>
      <w:bookmarkEnd w:id="0"/>
      <w:r w:rsidRPr="00546F4E">
        <w:rPr>
          <w:rFonts w:ascii="ＭＳ 明朝" w:eastAsia="ＭＳ 明朝" w:hAnsi="ＭＳ 明朝" w:hint="eastAsia"/>
          <w:sz w:val="24"/>
          <w:szCs w:val="24"/>
        </w:rPr>
        <w:t>有効に機能させていく</w:t>
      </w:r>
      <w:bookmarkEnd w:id="1"/>
      <w:r w:rsidRPr="00546F4E">
        <w:rPr>
          <w:rFonts w:ascii="ＭＳ 明朝" w:eastAsia="ＭＳ 明朝" w:hAnsi="ＭＳ 明朝" w:hint="eastAsia"/>
          <w:sz w:val="24"/>
          <w:szCs w:val="24"/>
        </w:rPr>
        <w:t>ことが必要で</w:t>
      </w:r>
      <w:r w:rsidR="00A54F4B" w:rsidRPr="00546F4E">
        <w:rPr>
          <w:rFonts w:ascii="ＭＳ 明朝" w:eastAsia="ＭＳ 明朝" w:hAnsi="ＭＳ 明朝" w:hint="eastAsia"/>
          <w:sz w:val="24"/>
          <w:szCs w:val="24"/>
        </w:rPr>
        <w:t>す</w:t>
      </w:r>
      <w:r w:rsidRPr="00546F4E">
        <w:rPr>
          <w:rFonts w:ascii="ＭＳ 明朝" w:eastAsia="ＭＳ 明朝" w:hAnsi="ＭＳ 明朝" w:hint="eastAsia"/>
          <w:sz w:val="24"/>
          <w:szCs w:val="24"/>
        </w:rPr>
        <w:t>。</w:t>
      </w:r>
    </w:p>
    <w:p w14:paraId="73096CA6" w14:textId="45D448E8" w:rsidR="00747552" w:rsidRPr="00546F4E" w:rsidRDefault="00747552" w:rsidP="00747552">
      <w:pPr>
        <w:ind w:left="240" w:hangingChars="100" w:hanging="240"/>
        <w:rPr>
          <w:rFonts w:ascii="ＭＳ 明朝" w:eastAsia="ＭＳ 明朝" w:hAnsi="ＭＳ 明朝"/>
          <w:sz w:val="24"/>
          <w:szCs w:val="24"/>
        </w:rPr>
      </w:pPr>
      <w:r w:rsidRPr="00546F4E">
        <w:rPr>
          <w:rFonts w:ascii="ＭＳ 明朝" w:eastAsia="ＭＳ 明朝" w:hAnsi="ＭＳ 明朝" w:hint="eastAsia"/>
          <w:sz w:val="24"/>
          <w:szCs w:val="24"/>
        </w:rPr>
        <w:t xml:space="preserve">　　</w:t>
      </w:r>
      <w:bookmarkStart w:id="3" w:name="_Hlk33367324"/>
      <w:r w:rsidRPr="00546F4E">
        <w:rPr>
          <w:rFonts w:ascii="ＭＳ 明朝" w:eastAsia="ＭＳ 明朝" w:hAnsi="ＭＳ 明朝" w:hint="eastAsia"/>
          <w:sz w:val="24"/>
          <w:szCs w:val="24"/>
        </w:rPr>
        <w:t>内部統制は、業務に組み込まれ</w:t>
      </w:r>
      <w:bookmarkStart w:id="4" w:name="_Hlk33361985"/>
      <w:r w:rsidRPr="00546F4E">
        <w:rPr>
          <w:rFonts w:ascii="ＭＳ 明朝" w:eastAsia="ＭＳ 明朝" w:hAnsi="ＭＳ 明朝" w:hint="eastAsia"/>
          <w:sz w:val="24"/>
          <w:szCs w:val="24"/>
        </w:rPr>
        <w:t>日々の業務の中で組織内の全ての者によって組織的かつ自律的に遂行される</w:t>
      </w:r>
      <w:bookmarkEnd w:id="4"/>
      <w:r w:rsidRPr="00546F4E">
        <w:rPr>
          <w:rFonts w:ascii="ＭＳ 明朝" w:eastAsia="ＭＳ 明朝" w:hAnsi="ＭＳ 明朝" w:hint="eastAsia"/>
          <w:sz w:val="24"/>
          <w:szCs w:val="24"/>
        </w:rPr>
        <w:t>プロセスであって、職</w:t>
      </w:r>
      <w:bookmarkEnd w:id="3"/>
      <w:r w:rsidRPr="00546F4E">
        <w:rPr>
          <w:rFonts w:ascii="ＭＳ 明朝" w:eastAsia="ＭＳ 明朝" w:hAnsi="ＭＳ 明朝" w:hint="eastAsia"/>
          <w:sz w:val="24"/>
          <w:szCs w:val="24"/>
        </w:rPr>
        <w:t>員一人ひとりの主体的な取組とともに、</w:t>
      </w:r>
      <w:bookmarkStart w:id="5" w:name="_Hlk34490278"/>
      <w:r w:rsidRPr="00546F4E">
        <w:rPr>
          <w:rFonts w:ascii="ＭＳ 明朝" w:eastAsia="ＭＳ 明朝" w:hAnsi="ＭＳ 明朝" w:hint="eastAsia"/>
          <w:sz w:val="24"/>
          <w:szCs w:val="24"/>
        </w:rPr>
        <w:t>管理監督の立場にある職員の組織マネジメン</w:t>
      </w:r>
      <w:bookmarkEnd w:id="5"/>
      <w:r w:rsidRPr="00546F4E">
        <w:rPr>
          <w:rFonts w:ascii="ＭＳ 明朝" w:eastAsia="ＭＳ 明朝" w:hAnsi="ＭＳ 明朝" w:hint="eastAsia"/>
          <w:sz w:val="24"/>
          <w:szCs w:val="24"/>
        </w:rPr>
        <w:t>トが重要な要素となるものであり、</w:t>
      </w:r>
      <w:r w:rsidR="00B36A30" w:rsidRPr="00546F4E">
        <w:rPr>
          <w:rFonts w:ascii="ＭＳ 明朝" w:eastAsia="ＭＳ 明朝" w:hAnsi="ＭＳ 明朝" w:hint="eastAsia"/>
          <w:sz w:val="24"/>
          <w:szCs w:val="24"/>
        </w:rPr>
        <w:t>内部統制を有効に機能させていくためには</w:t>
      </w:r>
      <w:r w:rsidR="00C867BB" w:rsidRPr="00546F4E">
        <w:rPr>
          <w:rFonts w:ascii="ＭＳ 明朝" w:eastAsia="ＭＳ 明朝" w:hAnsi="ＭＳ 明朝" w:hint="eastAsia"/>
          <w:sz w:val="24"/>
          <w:szCs w:val="24"/>
        </w:rPr>
        <w:t>、</w:t>
      </w:r>
      <w:r w:rsidR="00A54F4B" w:rsidRPr="00546F4E">
        <w:rPr>
          <w:rFonts w:ascii="ＭＳ 明朝" w:eastAsia="ＭＳ 明朝" w:hAnsi="ＭＳ 明朝" w:hint="eastAsia"/>
          <w:sz w:val="24"/>
          <w:szCs w:val="24"/>
        </w:rPr>
        <w:t>全ての職員が誠実かつ真摯にそれぞれの職責を果たしていく必要があります</w:t>
      </w:r>
      <w:r w:rsidRPr="00546F4E">
        <w:rPr>
          <w:rFonts w:ascii="ＭＳ 明朝" w:eastAsia="ＭＳ 明朝" w:hAnsi="ＭＳ 明朝" w:hint="eastAsia"/>
          <w:sz w:val="24"/>
          <w:szCs w:val="24"/>
        </w:rPr>
        <w:t>。</w:t>
      </w:r>
    </w:p>
    <w:p w14:paraId="4B9A0FC5" w14:textId="485754A5" w:rsidR="00747552" w:rsidRPr="00546F4E" w:rsidRDefault="00747552" w:rsidP="00747552">
      <w:pPr>
        <w:ind w:left="240" w:hangingChars="100" w:hanging="240"/>
        <w:rPr>
          <w:rFonts w:ascii="ＭＳ 明朝" w:eastAsia="ＭＳ 明朝" w:hAnsi="ＭＳ 明朝"/>
          <w:sz w:val="24"/>
          <w:szCs w:val="24"/>
        </w:rPr>
      </w:pPr>
      <w:r w:rsidRPr="00546F4E">
        <w:rPr>
          <w:rFonts w:ascii="ＭＳ 明朝" w:eastAsia="ＭＳ 明朝" w:hAnsi="ＭＳ 明朝" w:hint="eastAsia"/>
          <w:sz w:val="24"/>
          <w:szCs w:val="24"/>
        </w:rPr>
        <w:t xml:space="preserve">　　以上のような基本的な考え方に基づき、</w:t>
      </w:r>
      <w:bookmarkStart w:id="6" w:name="_Hlk33360872"/>
      <w:bookmarkStart w:id="7" w:name="_Hlk33361798"/>
      <w:bookmarkEnd w:id="2"/>
      <w:r w:rsidRPr="00546F4E">
        <w:rPr>
          <w:rFonts w:ascii="ＭＳ 明朝" w:eastAsia="ＭＳ 明朝" w:hAnsi="ＭＳ 明朝" w:hint="eastAsia"/>
          <w:sz w:val="24"/>
          <w:szCs w:val="24"/>
        </w:rPr>
        <w:t>地方自治法（昭和22年法律第67号）第150条第１項</w:t>
      </w:r>
      <w:bookmarkEnd w:id="6"/>
      <w:r w:rsidRPr="00546F4E">
        <w:rPr>
          <w:rFonts w:ascii="ＭＳ 明朝" w:eastAsia="ＭＳ 明朝" w:hAnsi="ＭＳ 明朝" w:hint="eastAsia"/>
          <w:sz w:val="24"/>
          <w:szCs w:val="24"/>
        </w:rPr>
        <w:t>の規定に基づく方針としてこの基本方針を定め、これに基づき本市における内部統制の整備及び運用を行</w:t>
      </w:r>
      <w:r w:rsidR="0014534E" w:rsidRPr="00546F4E">
        <w:rPr>
          <w:rFonts w:ascii="ＭＳ 明朝" w:eastAsia="ＭＳ 明朝" w:hAnsi="ＭＳ 明朝" w:hint="eastAsia"/>
          <w:sz w:val="24"/>
          <w:szCs w:val="24"/>
        </w:rPr>
        <w:t>い</w:t>
      </w:r>
      <w:r w:rsidR="00A54F4B" w:rsidRPr="00546F4E">
        <w:rPr>
          <w:rFonts w:ascii="ＭＳ 明朝" w:eastAsia="ＭＳ 明朝" w:hAnsi="ＭＳ 明朝" w:hint="eastAsia"/>
          <w:sz w:val="24"/>
          <w:szCs w:val="24"/>
        </w:rPr>
        <w:t>ます</w:t>
      </w:r>
      <w:r w:rsidRPr="00546F4E">
        <w:rPr>
          <w:rFonts w:ascii="ＭＳ 明朝" w:eastAsia="ＭＳ 明朝" w:hAnsi="ＭＳ 明朝" w:hint="eastAsia"/>
          <w:sz w:val="24"/>
          <w:szCs w:val="24"/>
        </w:rPr>
        <w:t>。</w:t>
      </w:r>
    </w:p>
    <w:bookmarkEnd w:id="7"/>
    <w:p w14:paraId="705BCEF5" w14:textId="77777777" w:rsidR="00747552" w:rsidRPr="00496CDE" w:rsidRDefault="00747552" w:rsidP="00747552">
      <w:pPr>
        <w:ind w:left="240" w:hangingChars="100" w:hanging="240"/>
        <w:rPr>
          <w:rFonts w:ascii="ＭＳ 明朝" w:eastAsia="ＭＳ 明朝" w:hAnsi="ＭＳ 明朝"/>
          <w:sz w:val="24"/>
          <w:szCs w:val="24"/>
        </w:rPr>
      </w:pPr>
    </w:p>
    <w:p w14:paraId="0D1F7768" w14:textId="77777777" w:rsidR="00747552" w:rsidRPr="00496CDE" w:rsidRDefault="00747552" w:rsidP="00747552">
      <w:pPr>
        <w:ind w:left="241" w:hangingChars="100" w:hanging="241"/>
        <w:rPr>
          <w:rFonts w:ascii="ＭＳ ゴシック" w:eastAsia="ＭＳ ゴシック" w:hAnsi="ＭＳ ゴシック"/>
          <w:b/>
          <w:bCs/>
          <w:sz w:val="24"/>
          <w:szCs w:val="24"/>
        </w:rPr>
      </w:pPr>
      <w:r w:rsidRPr="00496CDE">
        <w:rPr>
          <w:rFonts w:ascii="ＭＳ ゴシック" w:eastAsia="ＭＳ ゴシック" w:hAnsi="ＭＳ ゴシック" w:hint="eastAsia"/>
          <w:b/>
          <w:bCs/>
          <w:sz w:val="24"/>
          <w:szCs w:val="24"/>
        </w:rPr>
        <w:t xml:space="preserve">２　</w:t>
      </w:r>
      <w:bookmarkStart w:id="8" w:name="_Hlk34476077"/>
      <w:r w:rsidRPr="00496CDE">
        <w:rPr>
          <w:rFonts w:ascii="ＭＳ ゴシック" w:eastAsia="ＭＳ ゴシック" w:hAnsi="ＭＳ ゴシック" w:hint="eastAsia"/>
          <w:b/>
          <w:bCs/>
          <w:sz w:val="24"/>
          <w:szCs w:val="24"/>
        </w:rPr>
        <w:t>内部統制の</w:t>
      </w:r>
      <w:bookmarkStart w:id="9" w:name="_Hlk33368307"/>
      <w:r w:rsidRPr="00496CDE">
        <w:rPr>
          <w:rFonts w:ascii="ＭＳ ゴシック" w:eastAsia="ＭＳ ゴシック" w:hAnsi="ＭＳ ゴシック" w:hint="eastAsia"/>
          <w:b/>
          <w:bCs/>
          <w:sz w:val="24"/>
          <w:szCs w:val="24"/>
        </w:rPr>
        <w:t>目的及び取組の観点</w:t>
      </w:r>
      <w:bookmarkEnd w:id="9"/>
    </w:p>
    <w:bookmarkEnd w:id="8"/>
    <w:p w14:paraId="0B348190" w14:textId="4A6D5CAD" w:rsidR="00747552" w:rsidRPr="00496CDE" w:rsidRDefault="00747552" w:rsidP="00747552">
      <w:pPr>
        <w:ind w:left="240" w:hangingChars="100" w:hanging="240"/>
        <w:rPr>
          <w:rFonts w:ascii="ＭＳ 明朝" w:eastAsia="ＭＳ 明朝" w:hAnsi="ＭＳ 明朝"/>
          <w:sz w:val="24"/>
          <w:szCs w:val="24"/>
        </w:rPr>
      </w:pPr>
      <w:r w:rsidRPr="00496CDE">
        <w:rPr>
          <w:rFonts w:ascii="ＭＳ 明朝" w:eastAsia="ＭＳ 明朝" w:hAnsi="ＭＳ 明朝" w:hint="eastAsia"/>
          <w:sz w:val="24"/>
          <w:szCs w:val="24"/>
        </w:rPr>
        <w:t xml:space="preserve">　　内部統制の目的及び取組の観点は、次のとおりと</w:t>
      </w:r>
      <w:r w:rsidR="00A54F4B">
        <w:rPr>
          <w:rFonts w:ascii="ＭＳ 明朝" w:eastAsia="ＭＳ 明朝" w:hAnsi="ＭＳ 明朝" w:hint="eastAsia"/>
          <w:sz w:val="24"/>
          <w:szCs w:val="24"/>
        </w:rPr>
        <w:t>します</w:t>
      </w:r>
      <w:r w:rsidRPr="00496CDE">
        <w:rPr>
          <w:rFonts w:ascii="ＭＳ 明朝" w:eastAsia="ＭＳ 明朝" w:hAnsi="ＭＳ 明朝" w:hint="eastAsia"/>
          <w:sz w:val="24"/>
          <w:szCs w:val="24"/>
        </w:rPr>
        <w:t>。</w:t>
      </w:r>
    </w:p>
    <w:p w14:paraId="785B2E4D" w14:textId="77777777" w:rsidR="00747552" w:rsidRPr="00496CDE" w:rsidRDefault="00747552" w:rsidP="00747552">
      <w:pPr>
        <w:ind w:left="241" w:hangingChars="100" w:hanging="241"/>
        <w:rPr>
          <w:rFonts w:ascii="ＭＳ ゴシック" w:eastAsia="ＭＳ ゴシック" w:hAnsi="ＭＳ ゴシック"/>
          <w:b/>
          <w:bCs/>
          <w:sz w:val="24"/>
          <w:szCs w:val="24"/>
        </w:rPr>
      </w:pPr>
      <w:r w:rsidRPr="00496CDE">
        <w:rPr>
          <w:rFonts w:ascii="ＭＳ ゴシック" w:eastAsia="ＭＳ ゴシック" w:hAnsi="ＭＳ ゴシック" w:hint="eastAsia"/>
          <w:b/>
          <w:bCs/>
          <w:sz w:val="24"/>
          <w:szCs w:val="24"/>
        </w:rPr>
        <w:t xml:space="preserve">　⑴　業務の効率的かつ効果的な遂行</w:t>
      </w:r>
    </w:p>
    <w:p w14:paraId="5D0C3AA1" w14:textId="4EEB48B9" w:rsidR="00747552" w:rsidRPr="00496CDE" w:rsidRDefault="00747552" w:rsidP="00747552">
      <w:pPr>
        <w:ind w:left="480" w:hangingChars="200" w:hanging="480"/>
        <w:rPr>
          <w:rFonts w:ascii="ＭＳ 明朝" w:eastAsia="ＭＳ 明朝" w:hAnsi="ＭＳ 明朝"/>
          <w:sz w:val="24"/>
          <w:szCs w:val="24"/>
        </w:rPr>
      </w:pPr>
      <w:r w:rsidRPr="00496CDE">
        <w:rPr>
          <w:rFonts w:ascii="ＭＳ 明朝" w:eastAsia="ＭＳ 明朝" w:hAnsi="ＭＳ 明朝" w:hint="eastAsia"/>
          <w:sz w:val="24"/>
          <w:szCs w:val="24"/>
        </w:rPr>
        <w:t xml:space="preserve">　　　事務を処理するに当たっては最少の経費で最大の効果を挙げるとともに、常にその組織及び運営の合理化に努めるという地方自治法第２条第</w:t>
      </w:r>
      <w:r w:rsidRPr="00496CDE">
        <w:rPr>
          <w:rFonts w:ascii="ＭＳ 明朝" w:eastAsia="ＭＳ 明朝" w:hAnsi="ＭＳ 明朝"/>
          <w:sz w:val="24"/>
          <w:szCs w:val="24"/>
        </w:rPr>
        <w:t>14</w:t>
      </w:r>
      <w:r w:rsidRPr="00496CDE">
        <w:rPr>
          <w:rFonts w:ascii="ＭＳ 明朝" w:eastAsia="ＭＳ 明朝" w:hAnsi="ＭＳ 明朝" w:hint="eastAsia"/>
          <w:sz w:val="24"/>
          <w:szCs w:val="24"/>
        </w:rPr>
        <w:t>項及び第</w:t>
      </w:r>
      <w:r w:rsidRPr="00496CDE">
        <w:rPr>
          <w:rFonts w:ascii="ＭＳ 明朝" w:eastAsia="ＭＳ 明朝" w:hAnsi="ＭＳ 明朝"/>
          <w:sz w:val="24"/>
          <w:szCs w:val="24"/>
        </w:rPr>
        <w:t>15</w:t>
      </w:r>
      <w:r w:rsidRPr="00496CDE">
        <w:rPr>
          <w:rFonts w:ascii="ＭＳ 明朝" w:eastAsia="ＭＳ 明朝" w:hAnsi="ＭＳ 明朝" w:hint="eastAsia"/>
          <w:sz w:val="24"/>
          <w:szCs w:val="24"/>
        </w:rPr>
        <w:t>項の趣旨を踏まえ、担当職員の個人的な経験や能力に過度に依存することなく、組織として一定の水準を保ちつつ滞りなく業務を遂行できるようにする観点から、</w:t>
      </w:r>
      <w:r w:rsidRPr="00712ECD">
        <w:rPr>
          <w:rFonts w:ascii="ＭＳ 明朝" w:eastAsia="ＭＳ 明朝" w:hAnsi="ＭＳ 明朝" w:hint="eastAsia"/>
          <w:sz w:val="24"/>
          <w:szCs w:val="24"/>
        </w:rPr>
        <w:t>業務プロセス</w:t>
      </w:r>
      <w:r w:rsidR="00A54F4B" w:rsidRPr="00712ECD">
        <w:rPr>
          <w:rFonts w:ascii="ＭＳ 明朝" w:eastAsia="ＭＳ 明朝" w:hAnsi="ＭＳ 明朝" w:hint="eastAsia"/>
          <w:sz w:val="24"/>
          <w:szCs w:val="24"/>
        </w:rPr>
        <w:t>の手順やルールの標準化を進めるとともに、その整理合理化に取り組み</w:t>
      </w:r>
      <w:r w:rsidR="00A54F4B">
        <w:rPr>
          <w:rFonts w:ascii="ＭＳ 明朝" w:eastAsia="ＭＳ 明朝" w:hAnsi="ＭＳ 明朝" w:hint="eastAsia"/>
          <w:sz w:val="24"/>
          <w:szCs w:val="24"/>
        </w:rPr>
        <w:t>ます</w:t>
      </w:r>
      <w:r w:rsidRPr="00496CDE">
        <w:rPr>
          <w:rFonts w:ascii="ＭＳ 明朝" w:eastAsia="ＭＳ 明朝" w:hAnsi="ＭＳ 明朝" w:hint="eastAsia"/>
          <w:sz w:val="24"/>
          <w:szCs w:val="24"/>
        </w:rPr>
        <w:t>。</w:t>
      </w:r>
    </w:p>
    <w:p w14:paraId="393219AA" w14:textId="3079DFAE" w:rsidR="00747552" w:rsidRPr="00496CDE" w:rsidRDefault="00747552" w:rsidP="00747552">
      <w:pPr>
        <w:ind w:left="241" w:hangingChars="100" w:hanging="241"/>
        <w:rPr>
          <w:rFonts w:ascii="ＭＳ ゴシック" w:eastAsia="ＭＳ ゴシック" w:hAnsi="ＭＳ ゴシック"/>
          <w:b/>
          <w:bCs/>
          <w:sz w:val="24"/>
          <w:szCs w:val="24"/>
        </w:rPr>
      </w:pPr>
      <w:r w:rsidRPr="00496CDE">
        <w:rPr>
          <w:rFonts w:ascii="ＭＳ ゴシック" w:eastAsia="ＭＳ ゴシック" w:hAnsi="ＭＳ ゴシック" w:hint="eastAsia"/>
          <w:b/>
          <w:bCs/>
          <w:sz w:val="24"/>
          <w:szCs w:val="24"/>
        </w:rPr>
        <w:t xml:space="preserve">　⑵　</w:t>
      </w:r>
      <w:r w:rsidR="00B24CCA" w:rsidRPr="00496CDE">
        <w:rPr>
          <w:rFonts w:ascii="ＭＳ ゴシック" w:eastAsia="ＭＳ ゴシック" w:hAnsi="ＭＳ ゴシック" w:hint="eastAsia"/>
          <w:b/>
          <w:bCs/>
          <w:sz w:val="24"/>
          <w:szCs w:val="24"/>
        </w:rPr>
        <w:t>報告の信頼性の確保</w:t>
      </w:r>
    </w:p>
    <w:p w14:paraId="520F6D2B" w14:textId="18EC13CC" w:rsidR="00747552" w:rsidRPr="00712ECD" w:rsidRDefault="00747552" w:rsidP="00747552">
      <w:pPr>
        <w:ind w:left="480" w:hangingChars="200" w:hanging="480"/>
        <w:rPr>
          <w:rFonts w:ascii="ＭＳ 明朝" w:eastAsia="ＭＳ 明朝" w:hAnsi="ＭＳ 明朝"/>
          <w:sz w:val="24"/>
          <w:szCs w:val="24"/>
        </w:rPr>
      </w:pPr>
      <w:r w:rsidRPr="00496CDE">
        <w:rPr>
          <w:rFonts w:ascii="ＭＳ 明朝" w:eastAsia="ＭＳ 明朝" w:hAnsi="ＭＳ 明朝" w:hint="eastAsia"/>
          <w:sz w:val="24"/>
          <w:szCs w:val="24"/>
        </w:rPr>
        <w:t xml:space="preserve">　　　</w:t>
      </w:r>
      <w:r w:rsidRPr="00AF3A19">
        <w:rPr>
          <w:rFonts w:ascii="ＭＳ 明朝" w:eastAsia="ＭＳ 明朝" w:hAnsi="ＭＳ 明朝" w:hint="eastAsia"/>
          <w:sz w:val="24"/>
          <w:szCs w:val="24"/>
        </w:rPr>
        <w:t>財務に関する報告をはじめ</w:t>
      </w:r>
      <w:r w:rsidRPr="00496CDE">
        <w:rPr>
          <w:rFonts w:ascii="ＭＳ 明朝" w:eastAsia="ＭＳ 明朝" w:hAnsi="ＭＳ 明朝" w:hint="eastAsia"/>
          <w:sz w:val="24"/>
          <w:szCs w:val="24"/>
        </w:rPr>
        <w:t>本市の事務に関する報告や公表の内容に重要な影響を及ぼす可能性のある情報の信頼性を確保する観点から、法令、条例、規則その他の規程</w:t>
      </w:r>
      <w:r w:rsidRPr="00712ECD">
        <w:rPr>
          <w:rFonts w:ascii="ＭＳ 明朝" w:eastAsia="ＭＳ 明朝" w:hAnsi="ＭＳ 明朝" w:hint="eastAsia"/>
          <w:sz w:val="24"/>
          <w:szCs w:val="24"/>
        </w:rPr>
        <w:lastRenderedPageBreak/>
        <w:t>に</w:t>
      </w:r>
      <w:r w:rsidR="002C2DC5" w:rsidRPr="00712ECD">
        <w:rPr>
          <w:rFonts w:ascii="ＭＳ 明朝" w:eastAsia="ＭＳ 明朝" w:hAnsi="ＭＳ 明朝" w:hint="eastAsia"/>
          <w:sz w:val="24"/>
          <w:szCs w:val="24"/>
        </w:rPr>
        <w:t>のっとった</w:t>
      </w:r>
      <w:r w:rsidRPr="00712ECD">
        <w:rPr>
          <w:rFonts w:ascii="ＭＳ 明朝" w:eastAsia="ＭＳ 明朝" w:hAnsi="ＭＳ 明朝" w:hint="eastAsia"/>
          <w:sz w:val="24"/>
          <w:szCs w:val="24"/>
        </w:rPr>
        <w:t>適正な公文書の作成、取得、保存及び管理を図</w:t>
      </w:r>
      <w:r w:rsidR="00A54F4B" w:rsidRPr="00712ECD">
        <w:rPr>
          <w:rFonts w:ascii="ＭＳ 明朝" w:eastAsia="ＭＳ 明朝" w:hAnsi="ＭＳ 明朝" w:hint="eastAsia"/>
          <w:sz w:val="24"/>
          <w:szCs w:val="24"/>
        </w:rPr>
        <w:t>ります</w:t>
      </w:r>
      <w:r w:rsidRPr="00712ECD">
        <w:rPr>
          <w:rFonts w:ascii="ＭＳ 明朝" w:eastAsia="ＭＳ 明朝" w:hAnsi="ＭＳ 明朝" w:hint="eastAsia"/>
          <w:sz w:val="24"/>
          <w:szCs w:val="24"/>
        </w:rPr>
        <w:t>。</w:t>
      </w:r>
    </w:p>
    <w:p w14:paraId="34DBDF5E" w14:textId="77777777" w:rsidR="00747552" w:rsidRPr="00496CDE" w:rsidRDefault="00747552" w:rsidP="00747552">
      <w:pPr>
        <w:ind w:left="241" w:hangingChars="100" w:hanging="241"/>
        <w:rPr>
          <w:rFonts w:ascii="ＭＳ ゴシック" w:eastAsia="ＭＳ ゴシック" w:hAnsi="ＭＳ ゴシック"/>
          <w:b/>
          <w:bCs/>
          <w:sz w:val="24"/>
          <w:szCs w:val="24"/>
        </w:rPr>
      </w:pPr>
      <w:r w:rsidRPr="00496CDE">
        <w:rPr>
          <w:rFonts w:ascii="ＭＳ ゴシック" w:eastAsia="ＭＳ ゴシック" w:hAnsi="ＭＳ ゴシック" w:hint="eastAsia"/>
          <w:b/>
          <w:bCs/>
          <w:sz w:val="24"/>
          <w:szCs w:val="24"/>
        </w:rPr>
        <w:t xml:space="preserve">　⑶　業務に関わる法令等の遵守</w:t>
      </w:r>
    </w:p>
    <w:p w14:paraId="7214DD55" w14:textId="1C252A94" w:rsidR="00747552" w:rsidRPr="00496CDE" w:rsidRDefault="00747552" w:rsidP="00747552">
      <w:pPr>
        <w:ind w:left="240" w:hangingChars="100" w:hanging="240"/>
        <w:rPr>
          <w:rFonts w:ascii="ＭＳ 明朝" w:eastAsia="ＭＳ 明朝" w:hAnsi="ＭＳ 明朝"/>
          <w:sz w:val="24"/>
          <w:szCs w:val="24"/>
        </w:rPr>
      </w:pPr>
      <w:r w:rsidRPr="00496CDE">
        <w:rPr>
          <w:rFonts w:ascii="ＭＳ 明朝" w:eastAsia="ＭＳ 明朝" w:hAnsi="ＭＳ 明朝" w:hint="eastAsia"/>
          <w:sz w:val="24"/>
          <w:szCs w:val="24"/>
        </w:rPr>
        <w:t xml:space="preserve">　　　業務に関わる法令、条例、規則その他の規程の遵守の徹底を図</w:t>
      </w:r>
      <w:r w:rsidR="00A54F4B">
        <w:rPr>
          <w:rFonts w:ascii="ＭＳ 明朝" w:eastAsia="ＭＳ 明朝" w:hAnsi="ＭＳ 明朝" w:hint="eastAsia"/>
          <w:sz w:val="24"/>
          <w:szCs w:val="24"/>
        </w:rPr>
        <w:t>ります</w:t>
      </w:r>
      <w:r w:rsidRPr="00496CDE">
        <w:rPr>
          <w:rFonts w:ascii="ＭＳ 明朝" w:eastAsia="ＭＳ 明朝" w:hAnsi="ＭＳ 明朝" w:hint="eastAsia"/>
          <w:sz w:val="24"/>
          <w:szCs w:val="24"/>
        </w:rPr>
        <w:t>。</w:t>
      </w:r>
    </w:p>
    <w:p w14:paraId="257BEAF6" w14:textId="77777777" w:rsidR="00747552" w:rsidRPr="00496CDE" w:rsidRDefault="00747552" w:rsidP="00747552">
      <w:pPr>
        <w:ind w:left="241" w:hangingChars="100" w:hanging="241"/>
        <w:rPr>
          <w:rFonts w:ascii="ＭＳ ゴシック" w:eastAsia="ＭＳ ゴシック" w:hAnsi="ＭＳ ゴシック"/>
          <w:b/>
          <w:bCs/>
          <w:sz w:val="24"/>
          <w:szCs w:val="24"/>
        </w:rPr>
      </w:pPr>
      <w:r w:rsidRPr="00496CDE">
        <w:rPr>
          <w:rFonts w:ascii="ＭＳ ゴシック" w:eastAsia="ＭＳ ゴシック" w:hAnsi="ＭＳ ゴシック" w:hint="eastAsia"/>
          <w:b/>
          <w:bCs/>
          <w:sz w:val="24"/>
          <w:szCs w:val="24"/>
        </w:rPr>
        <w:t xml:space="preserve">　⑷　資産の保全</w:t>
      </w:r>
    </w:p>
    <w:p w14:paraId="1DF19432" w14:textId="6DE63EEB" w:rsidR="00747552" w:rsidRPr="00712ECD" w:rsidRDefault="00747552" w:rsidP="00747552">
      <w:pPr>
        <w:ind w:left="480" w:hangingChars="200" w:hanging="480"/>
        <w:rPr>
          <w:rFonts w:ascii="ＭＳ 明朝" w:eastAsia="ＭＳ 明朝" w:hAnsi="ＭＳ 明朝"/>
          <w:sz w:val="24"/>
          <w:szCs w:val="24"/>
        </w:rPr>
      </w:pPr>
      <w:r w:rsidRPr="00496CDE">
        <w:rPr>
          <w:rFonts w:ascii="ＭＳ 明朝" w:eastAsia="ＭＳ 明朝" w:hAnsi="ＭＳ 明朝" w:hint="eastAsia"/>
          <w:sz w:val="24"/>
          <w:szCs w:val="24"/>
        </w:rPr>
        <w:t xml:space="preserve">　　　本市</w:t>
      </w:r>
      <w:r w:rsidRPr="00712ECD">
        <w:rPr>
          <w:rFonts w:ascii="ＭＳ 明朝" w:eastAsia="ＭＳ 明朝" w:hAnsi="ＭＳ 明朝" w:hint="eastAsia"/>
          <w:sz w:val="24"/>
          <w:szCs w:val="24"/>
        </w:rPr>
        <w:t>の財産や情報資産の取得、管理及び処分が法令、条例、規則その他の規程に基づく正当な手続及び承認の</w:t>
      </w:r>
      <w:r w:rsidR="001C3738" w:rsidRPr="00712ECD">
        <w:rPr>
          <w:rFonts w:ascii="ＭＳ 明朝" w:eastAsia="ＭＳ 明朝" w:hAnsi="ＭＳ 明朝" w:hint="eastAsia"/>
          <w:sz w:val="24"/>
          <w:szCs w:val="24"/>
        </w:rPr>
        <w:t>下</w:t>
      </w:r>
      <w:r w:rsidRPr="00712ECD">
        <w:rPr>
          <w:rFonts w:ascii="ＭＳ 明朝" w:eastAsia="ＭＳ 明朝" w:hAnsi="ＭＳ 明朝" w:hint="eastAsia"/>
          <w:sz w:val="24"/>
          <w:szCs w:val="24"/>
        </w:rPr>
        <w:t>に適正に行われるよう規程の周知と遵守の徹底を図</w:t>
      </w:r>
      <w:r w:rsidR="00D40571" w:rsidRPr="00712ECD">
        <w:rPr>
          <w:rFonts w:ascii="ＭＳ 明朝" w:eastAsia="ＭＳ 明朝" w:hAnsi="ＭＳ 明朝" w:hint="eastAsia"/>
          <w:sz w:val="24"/>
          <w:szCs w:val="24"/>
        </w:rPr>
        <w:t>ります</w:t>
      </w:r>
      <w:r w:rsidRPr="00712ECD">
        <w:rPr>
          <w:rFonts w:ascii="ＭＳ 明朝" w:eastAsia="ＭＳ 明朝" w:hAnsi="ＭＳ 明朝" w:hint="eastAsia"/>
          <w:sz w:val="24"/>
          <w:szCs w:val="24"/>
        </w:rPr>
        <w:t>。</w:t>
      </w:r>
    </w:p>
    <w:p w14:paraId="57CEF7D0" w14:textId="77777777" w:rsidR="00747552" w:rsidRPr="00496CDE" w:rsidRDefault="00747552" w:rsidP="00747552">
      <w:pPr>
        <w:ind w:left="240" w:hangingChars="100" w:hanging="240"/>
        <w:rPr>
          <w:rFonts w:ascii="ＭＳ 明朝" w:eastAsia="ＭＳ 明朝" w:hAnsi="ＭＳ 明朝"/>
          <w:sz w:val="24"/>
          <w:szCs w:val="24"/>
        </w:rPr>
      </w:pPr>
    </w:p>
    <w:p w14:paraId="3A05C280" w14:textId="77777777" w:rsidR="00747552" w:rsidRPr="00496CDE" w:rsidRDefault="00747552" w:rsidP="00747552">
      <w:pPr>
        <w:ind w:left="241" w:hangingChars="100" w:hanging="241"/>
        <w:rPr>
          <w:rFonts w:ascii="ＭＳ ゴシック" w:eastAsia="ＭＳ ゴシック" w:hAnsi="ＭＳ ゴシック"/>
          <w:b/>
          <w:bCs/>
          <w:sz w:val="24"/>
          <w:szCs w:val="24"/>
        </w:rPr>
      </w:pPr>
      <w:r w:rsidRPr="00496CDE">
        <w:rPr>
          <w:rFonts w:ascii="ＭＳ ゴシック" w:eastAsia="ＭＳ ゴシック" w:hAnsi="ＭＳ ゴシック" w:hint="eastAsia"/>
          <w:b/>
          <w:bCs/>
          <w:sz w:val="24"/>
          <w:szCs w:val="24"/>
        </w:rPr>
        <w:t>３　内部統制の対象とする事務</w:t>
      </w:r>
    </w:p>
    <w:p w14:paraId="0A037D79" w14:textId="71AC51EC" w:rsidR="00747552" w:rsidRPr="00496CDE" w:rsidRDefault="00747552" w:rsidP="00747552">
      <w:pPr>
        <w:ind w:left="240" w:hangingChars="100" w:hanging="240"/>
        <w:rPr>
          <w:rFonts w:ascii="ＭＳ 明朝" w:eastAsia="ＭＳ 明朝" w:hAnsi="ＭＳ 明朝"/>
          <w:sz w:val="24"/>
          <w:szCs w:val="24"/>
        </w:rPr>
      </w:pPr>
      <w:r w:rsidRPr="00496CDE">
        <w:rPr>
          <w:rFonts w:ascii="ＭＳ 明朝" w:eastAsia="ＭＳ 明朝" w:hAnsi="ＭＳ 明朝" w:hint="eastAsia"/>
          <w:sz w:val="24"/>
          <w:szCs w:val="24"/>
        </w:rPr>
        <w:t xml:space="preserve">　　内部統制の対象とする事務は、財務に関する事務と</w:t>
      </w:r>
      <w:r w:rsidR="00D40571">
        <w:rPr>
          <w:rFonts w:ascii="ＭＳ 明朝" w:eastAsia="ＭＳ 明朝" w:hAnsi="ＭＳ 明朝" w:hint="eastAsia"/>
          <w:sz w:val="24"/>
          <w:szCs w:val="24"/>
        </w:rPr>
        <w:t>します</w:t>
      </w:r>
      <w:r w:rsidRPr="00496CDE">
        <w:rPr>
          <w:rFonts w:ascii="ＭＳ 明朝" w:eastAsia="ＭＳ 明朝" w:hAnsi="ＭＳ 明朝" w:hint="eastAsia"/>
          <w:sz w:val="24"/>
          <w:szCs w:val="24"/>
        </w:rPr>
        <w:t>。</w:t>
      </w:r>
    </w:p>
    <w:p w14:paraId="42F13DAF" w14:textId="77777777" w:rsidR="00747552" w:rsidRPr="00496CDE" w:rsidRDefault="00747552" w:rsidP="00747552">
      <w:pPr>
        <w:ind w:left="240" w:hangingChars="100" w:hanging="240"/>
        <w:rPr>
          <w:rFonts w:ascii="ＭＳ 明朝" w:eastAsia="ＭＳ 明朝" w:hAnsi="ＭＳ 明朝"/>
          <w:sz w:val="24"/>
          <w:szCs w:val="24"/>
        </w:rPr>
      </w:pPr>
    </w:p>
    <w:p w14:paraId="3BD83B4A" w14:textId="77777777" w:rsidR="00747552" w:rsidRPr="00496CDE" w:rsidRDefault="00747552" w:rsidP="00747552">
      <w:pPr>
        <w:ind w:left="241" w:hangingChars="100" w:hanging="241"/>
        <w:rPr>
          <w:rFonts w:ascii="ＭＳ ゴシック" w:eastAsia="ＭＳ ゴシック" w:hAnsi="ＭＳ ゴシック"/>
          <w:b/>
          <w:bCs/>
          <w:sz w:val="24"/>
          <w:szCs w:val="24"/>
        </w:rPr>
      </w:pPr>
      <w:r w:rsidRPr="00496CDE">
        <w:rPr>
          <w:rFonts w:ascii="ＭＳ ゴシック" w:eastAsia="ＭＳ ゴシック" w:hAnsi="ＭＳ ゴシック" w:hint="eastAsia"/>
          <w:b/>
          <w:bCs/>
          <w:sz w:val="24"/>
          <w:szCs w:val="24"/>
        </w:rPr>
        <w:t xml:space="preserve">４　</w:t>
      </w:r>
      <w:bookmarkStart w:id="10" w:name="_Hlk34476336"/>
      <w:r w:rsidRPr="00496CDE">
        <w:rPr>
          <w:rFonts w:ascii="ＭＳ ゴシック" w:eastAsia="ＭＳ ゴシック" w:hAnsi="ＭＳ ゴシック" w:hint="eastAsia"/>
          <w:b/>
          <w:bCs/>
          <w:sz w:val="24"/>
          <w:szCs w:val="24"/>
        </w:rPr>
        <w:t>内部統制の有効性の確保</w:t>
      </w:r>
      <w:bookmarkEnd w:id="10"/>
    </w:p>
    <w:p w14:paraId="7167621E" w14:textId="317E77F9" w:rsidR="00747552" w:rsidRPr="00496CDE" w:rsidRDefault="00C867BB" w:rsidP="0074755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内部統制を有効に機能させるため、</w:t>
      </w:r>
      <w:r w:rsidR="00D40571">
        <w:rPr>
          <w:rFonts w:ascii="ＭＳ 明朝" w:eastAsia="ＭＳ 明朝" w:hAnsi="ＭＳ 明朝" w:hint="eastAsia"/>
          <w:sz w:val="24"/>
          <w:szCs w:val="24"/>
        </w:rPr>
        <w:t>次の取組を行います</w:t>
      </w:r>
      <w:r w:rsidR="00747552" w:rsidRPr="00496CDE">
        <w:rPr>
          <w:rFonts w:ascii="ＭＳ 明朝" w:eastAsia="ＭＳ 明朝" w:hAnsi="ＭＳ 明朝" w:hint="eastAsia"/>
          <w:sz w:val="24"/>
          <w:szCs w:val="24"/>
        </w:rPr>
        <w:t>。</w:t>
      </w:r>
    </w:p>
    <w:p w14:paraId="262C09BE" w14:textId="77777777" w:rsidR="00747552" w:rsidRPr="00496CDE" w:rsidRDefault="00747552" w:rsidP="00747552">
      <w:pPr>
        <w:ind w:left="241" w:hangingChars="100" w:hanging="241"/>
        <w:rPr>
          <w:rFonts w:ascii="ＭＳ ゴシック" w:eastAsia="ＭＳ ゴシック" w:hAnsi="ＭＳ ゴシック"/>
          <w:b/>
          <w:bCs/>
          <w:sz w:val="24"/>
          <w:szCs w:val="24"/>
        </w:rPr>
      </w:pPr>
      <w:r w:rsidRPr="00496CDE">
        <w:rPr>
          <w:rFonts w:ascii="ＭＳ ゴシック" w:eastAsia="ＭＳ ゴシック" w:hAnsi="ＭＳ ゴシック" w:hint="eastAsia"/>
          <w:b/>
          <w:bCs/>
          <w:sz w:val="24"/>
          <w:szCs w:val="24"/>
        </w:rPr>
        <w:t xml:space="preserve">　⑴　内部統制の推進体制</w:t>
      </w:r>
    </w:p>
    <w:p w14:paraId="027E86C8" w14:textId="0328A3DE" w:rsidR="00747552" w:rsidRPr="00496CDE" w:rsidRDefault="00747552" w:rsidP="00747552">
      <w:pPr>
        <w:ind w:left="480" w:hangingChars="200" w:hanging="480"/>
        <w:rPr>
          <w:rFonts w:ascii="ＭＳ 明朝" w:eastAsia="ＭＳ 明朝" w:hAnsi="ＭＳ 明朝"/>
          <w:sz w:val="24"/>
          <w:szCs w:val="24"/>
        </w:rPr>
      </w:pPr>
      <w:r w:rsidRPr="00496CDE">
        <w:rPr>
          <w:rFonts w:ascii="ＭＳ 明朝" w:eastAsia="ＭＳ 明朝" w:hAnsi="ＭＳ 明朝" w:hint="eastAsia"/>
          <w:sz w:val="24"/>
          <w:szCs w:val="24"/>
        </w:rPr>
        <w:t xml:space="preserve">　　　市規則で定めるところにより、</w:t>
      </w:r>
      <w:bookmarkStart w:id="11" w:name="_Hlk34476608"/>
      <w:r w:rsidRPr="00496CDE">
        <w:rPr>
          <w:rFonts w:ascii="ＭＳ 明朝" w:eastAsia="ＭＳ 明朝" w:hAnsi="ＭＳ 明朝" w:hint="eastAsia"/>
          <w:sz w:val="24"/>
          <w:szCs w:val="24"/>
        </w:rPr>
        <w:t>市長を最高責任者とする全庁的な推進体制の下で、各所属ごとに所属長を責任者とする体制を構築し運用</w:t>
      </w:r>
      <w:r w:rsidR="00D40571">
        <w:rPr>
          <w:rFonts w:ascii="ＭＳ 明朝" w:eastAsia="ＭＳ 明朝" w:hAnsi="ＭＳ 明朝" w:hint="eastAsia"/>
          <w:sz w:val="24"/>
          <w:szCs w:val="24"/>
        </w:rPr>
        <w:t>します</w:t>
      </w:r>
      <w:r w:rsidRPr="00496CDE">
        <w:rPr>
          <w:rFonts w:ascii="ＭＳ 明朝" w:eastAsia="ＭＳ 明朝" w:hAnsi="ＭＳ 明朝" w:hint="eastAsia"/>
          <w:sz w:val="24"/>
          <w:szCs w:val="24"/>
        </w:rPr>
        <w:t>。</w:t>
      </w:r>
      <w:bookmarkEnd w:id="11"/>
    </w:p>
    <w:p w14:paraId="4B056871" w14:textId="77777777" w:rsidR="00747552" w:rsidRPr="00496CDE" w:rsidRDefault="00747552" w:rsidP="00747552">
      <w:pPr>
        <w:ind w:left="241" w:hangingChars="100" w:hanging="241"/>
        <w:rPr>
          <w:rFonts w:ascii="ＭＳ ゴシック" w:eastAsia="ＭＳ ゴシック" w:hAnsi="ＭＳ ゴシック"/>
          <w:b/>
          <w:bCs/>
          <w:sz w:val="24"/>
          <w:szCs w:val="24"/>
        </w:rPr>
      </w:pPr>
      <w:r w:rsidRPr="00496CDE">
        <w:rPr>
          <w:rFonts w:ascii="ＭＳ ゴシック" w:eastAsia="ＭＳ ゴシック" w:hAnsi="ＭＳ ゴシック" w:hint="eastAsia"/>
          <w:b/>
          <w:bCs/>
          <w:sz w:val="24"/>
          <w:szCs w:val="24"/>
        </w:rPr>
        <w:t xml:space="preserve">　⑵　内部統制の評価及び公表</w:t>
      </w:r>
    </w:p>
    <w:p w14:paraId="2984A354" w14:textId="15219623" w:rsidR="00747552" w:rsidRPr="00496CDE" w:rsidRDefault="00747552" w:rsidP="00747552">
      <w:pPr>
        <w:ind w:left="240" w:hangingChars="100" w:hanging="240"/>
        <w:rPr>
          <w:rFonts w:ascii="ＭＳ 明朝" w:eastAsia="ＭＳ 明朝" w:hAnsi="ＭＳ 明朝"/>
          <w:sz w:val="24"/>
          <w:szCs w:val="24"/>
        </w:rPr>
      </w:pPr>
      <w:r w:rsidRPr="00496CDE">
        <w:rPr>
          <w:rFonts w:ascii="ＭＳ 明朝" w:eastAsia="ＭＳ 明朝" w:hAnsi="ＭＳ 明朝" w:hint="eastAsia"/>
          <w:sz w:val="24"/>
          <w:szCs w:val="24"/>
        </w:rPr>
        <w:t xml:space="preserve">　　　</w:t>
      </w:r>
      <w:bookmarkStart w:id="12" w:name="_Hlk34477236"/>
      <w:r w:rsidRPr="00496CDE">
        <w:rPr>
          <w:rFonts w:ascii="ＭＳ 明朝" w:eastAsia="ＭＳ 明朝" w:hAnsi="ＭＳ 明朝" w:hint="eastAsia"/>
          <w:sz w:val="24"/>
          <w:szCs w:val="24"/>
        </w:rPr>
        <w:t>内部統制の整備及び運用の状況について毎年度評価</w:t>
      </w:r>
      <w:bookmarkEnd w:id="12"/>
      <w:r w:rsidRPr="00496CDE">
        <w:rPr>
          <w:rFonts w:ascii="ＭＳ 明朝" w:eastAsia="ＭＳ 明朝" w:hAnsi="ＭＳ 明朝" w:hint="eastAsia"/>
          <w:sz w:val="24"/>
          <w:szCs w:val="24"/>
        </w:rPr>
        <w:t>し、その結果を公表</w:t>
      </w:r>
      <w:r w:rsidR="00D40571">
        <w:rPr>
          <w:rFonts w:ascii="ＭＳ 明朝" w:eastAsia="ＭＳ 明朝" w:hAnsi="ＭＳ 明朝" w:hint="eastAsia"/>
          <w:sz w:val="24"/>
          <w:szCs w:val="24"/>
        </w:rPr>
        <w:t>します</w:t>
      </w:r>
      <w:r w:rsidRPr="00496CDE">
        <w:rPr>
          <w:rFonts w:ascii="ＭＳ 明朝" w:eastAsia="ＭＳ 明朝" w:hAnsi="ＭＳ 明朝" w:hint="eastAsia"/>
          <w:sz w:val="24"/>
          <w:szCs w:val="24"/>
        </w:rPr>
        <w:t>。</w:t>
      </w:r>
    </w:p>
    <w:p w14:paraId="607A83B0" w14:textId="77777777" w:rsidR="00747552" w:rsidRPr="00496CDE" w:rsidRDefault="00747552" w:rsidP="00747552">
      <w:pPr>
        <w:ind w:left="241" w:hangingChars="100" w:hanging="241"/>
        <w:rPr>
          <w:rFonts w:ascii="ＭＳ ゴシック" w:eastAsia="ＭＳ ゴシック" w:hAnsi="ＭＳ ゴシック"/>
          <w:b/>
          <w:bCs/>
          <w:sz w:val="24"/>
          <w:szCs w:val="24"/>
        </w:rPr>
      </w:pPr>
      <w:r w:rsidRPr="00496CDE">
        <w:rPr>
          <w:rFonts w:ascii="ＭＳ ゴシック" w:eastAsia="ＭＳ ゴシック" w:hAnsi="ＭＳ ゴシック" w:hint="eastAsia"/>
          <w:b/>
          <w:bCs/>
          <w:sz w:val="24"/>
          <w:szCs w:val="24"/>
        </w:rPr>
        <w:t xml:space="preserve">　⑶　内部統制の見直し</w:t>
      </w:r>
    </w:p>
    <w:p w14:paraId="571ADD4A" w14:textId="4217186E" w:rsidR="00747552" w:rsidRPr="00496CDE" w:rsidRDefault="00747552" w:rsidP="00747552">
      <w:pPr>
        <w:ind w:left="240" w:hangingChars="100" w:hanging="240"/>
        <w:rPr>
          <w:rFonts w:ascii="ＭＳ 明朝" w:eastAsia="ＭＳ 明朝" w:hAnsi="ＭＳ 明朝"/>
          <w:sz w:val="24"/>
          <w:szCs w:val="24"/>
        </w:rPr>
      </w:pPr>
      <w:r w:rsidRPr="00496CDE">
        <w:rPr>
          <w:rFonts w:ascii="ＭＳ 明朝" w:eastAsia="ＭＳ 明朝" w:hAnsi="ＭＳ 明朝" w:hint="eastAsia"/>
          <w:sz w:val="24"/>
          <w:szCs w:val="24"/>
        </w:rPr>
        <w:t xml:space="preserve">　　　評価結果や監査委員、市会からの意見等を踏まえ、柔軟に見直しを行</w:t>
      </w:r>
      <w:r w:rsidR="00D40571">
        <w:rPr>
          <w:rFonts w:ascii="ＭＳ 明朝" w:eastAsia="ＭＳ 明朝" w:hAnsi="ＭＳ 明朝" w:hint="eastAsia"/>
          <w:sz w:val="24"/>
          <w:szCs w:val="24"/>
        </w:rPr>
        <w:t>います</w:t>
      </w:r>
      <w:r w:rsidRPr="00496CDE">
        <w:rPr>
          <w:rFonts w:ascii="ＭＳ 明朝" w:eastAsia="ＭＳ 明朝" w:hAnsi="ＭＳ 明朝" w:hint="eastAsia"/>
          <w:sz w:val="24"/>
          <w:szCs w:val="24"/>
        </w:rPr>
        <w:t>。</w:t>
      </w:r>
    </w:p>
    <w:p w14:paraId="3CA83E5E" w14:textId="77777777" w:rsidR="00747552" w:rsidRPr="00496CDE" w:rsidRDefault="00747552" w:rsidP="00747552">
      <w:pPr>
        <w:ind w:left="240" w:hangingChars="100" w:hanging="240"/>
        <w:rPr>
          <w:rFonts w:ascii="ＭＳ 明朝" w:eastAsia="ＭＳ 明朝" w:hAnsi="ＭＳ 明朝"/>
          <w:sz w:val="24"/>
          <w:szCs w:val="24"/>
        </w:rPr>
      </w:pPr>
    </w:p>
    <w:p w14:paraId="1D6D77DD" w14:textId="77777777" w:rsidR="00747552" w:rsidRPr="00496CDE" w:rsidRDefault="00747552" w:rsidP="00747552">
      <w:pPr>
        <w:ind w:left="240" w:hangingChars="100" w:hanging="240"/>
        <w:rPr>
          <w:rFonts w:ascii="ＭＳ 明朝" w:eastAsia="ＭＳ 明朝" w:hAnsi="ＭＳ 明朝"/>
          <w:sz w:val="24"/>
          <w:szCs w:val="24"/>
        </w:rPr>
      </w:pPr>
    </w:p>
    <w:p w14:paraId="14BA1121" w14:textId="4EBB2634" w:rsidR="00B669E9" w:rsidRPr="00546F4E" w:rsidRDefault="00747552" w:rsidP="005E15C4">
      <w:pPr>
        <w:wordWrap w:val="0"/>
        <w:ind w:left="240" w:right="480" w:hangingChars="100" w:hanging="240"/>
        <w:jc w:val="right"/>
        <w:rPr>
          <w:rFonts w:ascii="ＭＳ 明朝" w:eastAsia="ＭＳ 明朝" w:hAnsi="ＭＳ 明朝"/>
          <w:sz w:val="24"/>
          <w:szCs w:val="24"/>
        </w:rPr>
      </w:pPr>
      <w:r w:rsidRPr="00546F4E">
        <w:rPr>
          <w:rFonts w:ascii="ＭＳ 明朝" w:eastAsia="ＭＳ 明朝" w:hAnsi="ＭＳ 明朝" w:hint="eastAsia"/>
          <w:sz w:val="24"/>
          <w:szCs w:val="24"/>
        </w:rPr>
        <w:t>令和</w:t>
      </w:r>
      <w:r w:rsidR="00AF3A19" w:rsidRPr="00546F4E">
        <w:rPr>
          <w:rFonts w:ascii="ＭＳ 明朝" w:eastAsia="ＭＳ 明朝" w:hAnsi="ＭＳ 明朝" w:hint="eastAsia"/>
          <w:sz w:val="24"/>
          <w:szCs w:val="24"/>
        </w:rPr>
        <w:t>６</w:t>
      </w:r>
      <w:r w:rsidRPr="00546F4E">
        <w:rPr>
          <w:rFonts w:ascii="ＭＳ 明朝" w:eastAsia="ＭＳ 明朝" w:hAnsi="ＭＳ 明朝" w:hint="eastAsia"/>
          <w:sz w:val="24"/>
          <w:szCs w:val="24"/>
        </w:rPr>
        <w:t>年</w:t>
      </w:r>
      <w:r w:rsidR="00AF3A19" w:rsidRPr="00546F4E">
        <w:rPr>
          <w:rFonts w:ascii="ＭＳ 明朝" w:eastAsia="ＭＳ 明朝" w:hAnsi="ＭＳ 明朝" w:hint="eastAsia"/>
          <w:sz w:val="24"/>
          <w:szCs w:val="24"/>
        </w:rPr>
        <w:t>６</w:t>
      </w:r>
      <w:r w:rsidRPr="00546F4E">
        <w:rPr>
          <w:rFonts w:ascii="ＭＳ 明朝" w:eastAsia="ＭＳ 明朝" w:hAnsi="ＭＳ 明朝" w:hint="eastAsia"/>
          <w:sz w:val="24"/>
          <w:szCs w:val="24"/>
        </w:rPr>
        <w:t>月</w:t>
      </w:r>
      <w:r w:rsidR="005E15C4" w:rsidRPr="00546F4E">
        <w:rPr>
          <w:rFonts w:ascii="ＭＳ 明朝" w:eastAsia="ＭＳ 明朝" w:hAnsi="ＭＳ 明朝" w:hint="eastAsia"/>
          <w:sz w:val="24"/>
          <w:szCs w:val="24"/>
        </w:rPr>
        <w:t>１</w:t>
      </w:r>
      <w:r w:rsidRPr="00546F4E">
        <w:rPr>
          <w:rFonts w:ascii="ＭＳ 明朝" w:eastAsia="ＭＳ 明朝" w:hAnsi="ＭＳ 明朝" w:hint="eastAsia"/>
          <w:sz w:val="24"/>
          <w:szCs w:val="24"/>
        </w:rPr>
        <w:t>日</w:t>
      </w:r>
      <w:r w:rsidR="004829B6" w:rsidRPr="00546F4E">
        <w:rPr>
          <w:rFonts w:ascii="ＭＳ 明朝" w:eastAsia="ＭＳ 明朝" w:hAnsi="ＭＳ 明朝" w:hint="eastAsia"/>
          <w:sz w:val="24"/>
          <w:szCs w:val="24"/>
        </w:rPr>
        <w:t xml:space="preserve">　　　　　　</w:t>
      </w:r>
    </w:p>
    <w:p w14:paraId="571F4BB4" w14:textId="38717D3E" w:rsidR="009F3420" w:rsidRPr="00B669E9" w:rsidRDefault="00D40571" w:rsidP="004829B6">
      <w:pPr>
        <w:wordWrap w:val="0"/>
        <w:ind w:leftChars="100" w:left="210" w:firstLineChars="300" w:firstLine="720"/>
        <w:jc w:val="right"/>
        <w:rPr>
          <w:rFonts w:ascii="ＭＳ 明朝" w:eastAsia="ＭＳ 明朝" w:hAnsi="ＭＳ 明朝"/>
          <w:sz w:val="24"/>
          <w:szCs w:val="24"/>
        </w:rPr>
      </w:pPr>
      <w:r w:rsidRPr="00546F4E">
        <w:rPr>
          <w:rFonts w:ascii="ＭＳ 明朝" w:eastAsia="ＭＳ 明朝" w:hAnsi="ＭＳ 明朝" w:hint="eastAsia"/>
          <w:sz w:val="24"/>
          <w:szCs w:val="24"/>
        </w:rPr>
        <w:t xml:space="preserve">大阪市長　</w:t>
      </w:r>
      <w:r w:rsidR="00AF3A19" w:rsidRPr="00546F4E">
        <w:rPr>
          <w:rFonts w:ascii="ＭＳ 明朝" w:eastAsia="ＭＳ 明朝" w:hAnsi="ＭＳ 明朝" w:hint="eastAsia"/>
          <w:sz w:val="24"/>
          <w:szCs w:val="24"/>
        </w:rPr>
        <w:t>横</w:t>
      </w:r>
      <w:r w:rsidR="00007C32" w:rsidRPr="00546F4E">
        <w:rPr>
          <w:rFonts w:ascii="ＭＳ 明朝" w:eastAsia="ＭＳ 明朝" w:hAnsi="ＭＳ 明朝" w:hint="eastAsia"/>
          <w:sz w:val="24"/>
          <w:szCs w:val="24"/>
        </w:rPr>
        <w:t xml:space="preserve">　</w:t>
      </w:r>
      <w:r w:rsidR="00AF3A19" w:rsidRPr="00546F4E">
        <w:rPr>
          <w:rFonts w:ascii="ＭＳ 明朝" w:eastAsia="ＭＳ 明朝" w:hAnsi="ＭＳ 明朝" w:hint="eastAsia"/>
          <w:sz w:val="24"/>
          <w:szCs w:val="24"/>
        </w:rPr>
        <w:t>山</w:t>
      </w:r>
      <w:r w:rsidRPr="00546F4E">
        <w:rPr>
          <w:rFonts w:ascii="ＭＳ 明朝" w:eastAsia="ＭＳ 明朝" w:hAnsi="ＭＳ 明朝" w:hint="eastAsia"/>
          <w:sz w:val="24"/>
          <w:szCs w:val="24"/>
        </w:rPr>
        <w:t xml:space="preserve">　</w:t>
      </w:r>
      <w:r w:rsidR="00AF3A19" w:rsidRPr="00546F4E">
        <w:rPr>
          <w:rFonts w:ascii="ＭＳ 明朝" w:eastAsia="ＭＳ 明朝" w:hAnsi="ＭＳ 明朝" w:hint="eastAsia"/>
          <w:sz w:val="24"/>
          <w:szCs w:val="24"/>
        </w:rPr>
        <w:t>英</w:t>
      </w:r>
      <w:r w:rsidR="00007C32" w:rsidRPr="00546F4E">
        <w:rPr>
          <w:rFonts w:ascii="ＭＳ 明朝" w:eastAsia="ＭＳ 明朝" w:hAnsi="ＭＳ 明朝" w:hint="eastAsia"/>
          <w:sz w:val="24"/>
          <w:szCs w:val="24"/>
        </w:rPr>
        <w:t xml:space="preserve">　</w:t>
      </w:r>
      <w:r w:rsidR="00AF3A19" w:rsidRPr="00546F4E">
        <w:rPr>
          <w:rFonts w:ascii="ＭＳ 明朝" w:eastAsia="ＭＳ 明朝" w:hAnsi="ＭＳ 明朝" w:hint="eastAsia"/>
          <w:sz w:val="24"/>
          <w:szCs w:val="24"/>
        </w:rPr>
        <w:t>幸</w:t>
      </w:r>
      <w:r w:rsidR="004829B6">
        <w:rPr>
          <w:rFonts w:ascii="ＭＳ 明朝" w:eastAsia="ＭＳ 明朝" w:hAnsi="ＭＳ 明朝" w:hint="eastAsia"/>
          <w:sz w:val="24"/>
          <w:szCs w:val="24"/>
        </w:rPr>
        <w:t xml:space="preserve">　　</w:t>
      </w:r>
    </w:p>
    <w:sectPr w:rsidR="009F3420" w:rsidRPr="00B669E9" w:rsidSect="008253AE">
      <w:headerReference w:type="default" r:id="rId6"/>
      <w:pgSz w:w="11906" w:h="16838" w:code="9"/>
      <w:pgMar w:top="1418" w:right="1134" w:bottom="1134" w:left="1134" w:header="851" w:footer="283" w:gutter="0"/>
      <w:pgNumType w:start="1"/>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EABE" w14:textId="77777777" w:rsidR="009B4A9D" w:rsidRDefault="009B4A9D" w:rsidP="00C867BB">
      <w:r>
        <w:separator/>
      </w:r>
    </w:p>
  </w:endnote>
  <w:endnote w:type="continuationSeparator" w:id="0">
    <w:p w14:paraId="7076D12F" w14:textId="77777777" w:rsidR="009B4A9D" w:rsidRDefault="009B4A9D" w:rsidP="00C8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951B" w14:textId="77777777" w:rsidR="009B4A9D" w:rsidRDefault="009B4A9D" w:rsidP="00C867BB">
      <w:r>
        <w:separator/>
      </w:r>
    </w:p>
  </w:footnote>
  <w:footnote w:type="continuationSeparator" w:id="0">
    <w:p w14:paraId="527ACA23" w14:textId="77777777" w:rsidR="009B4A9D" w:rsidRDefault="009B4A9D" w:rsidP="00C86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B946" w14:textId="4CC49601" w:rsidR="00DE6B73" w:rsidRDefault="00DE6B73" w:rsidP="00DE6B7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1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52"/>
    <w:rsid w:val="00007C32"/>
    <w:rsid w:val="00115F16"/>
    <w:rsid w:val="00124A48"/>
    <w:rsid w:val="0014534E"/>
    <w:rsid w:val="001C3738"/>
    <w:rsid w:val="00276B66"/>
    <w:rsid w:val="002C2DC5"/>
    <w:rsid w:val="003A64BB"/>
    <w:rsid w:val="003B1766"/>
    <w:rsid w:val="003E26A2"/>
    <w:rsid w:val="003E5D72"/>
    <w:rsid w:val="004829B6"/>
    <w:rsid w:val="004F1B90"/>
    <w:rsid w:val="00510033"/>
    <w:rsid w:val="00546F4E"/>
    <w:rsid w:val="00574E8E"/>
    <w:rsid w:val="00584A62"/>
    <w:rsid w:val="00595778"/>
    <w:rsid w:val="005A57D8"/>
    <w:rsid w:val="005E15C4"/>
    <w:rsid w:val="0066493B"/>
    <w:rsid w:val="00701BDB"/>
    <w:rsid w:val="00712ECD"/>
    <w:rsid w:val="00747552"/>
    <w:rsid w:val="007D1337"/>
    <w:rsid w:val="008253AE"/>
    <w:rsid w:val="00856283"/>
    <w:rsid w:val="008B605B"/>
    <w:rsid w:val="008C0340"/>
    <w:rsid w:val="00936F38"/>
    <w:rsid w:val="009A08CF"/>
    <w:rsid w:val="009B4A9D"/>
    <w:rsid w:val="009F3420"/>
    <w:rsid w:val="00A54F4B"/>
    <w:rsid w:val="00A93B4F"/>
    <w:rsid w:val="00AA44E6"/>
    <w:rsid w:val="00AF3A19"/>
    <w:rsid w:val="00B24CCA"/>
    <w:rsid w:val="00B36A30"/>
    <w:rsid w:val="00B373E3"/>
    <w:rsid w:val="00B669E9"/>
    <w:rsid w:val="00B8359D"/>
    <w:rsid w:val="00C0034E"/>
    <w:rsid w:val="00C10984"/>
    <w:rsid w:val="00C50605"/>
    <w:rsid w:val="00C51144"/>
    <w:rsid w:val="00C867BB"/>
    <w:rsid w:val="00C903E6"/>
    <w:rsid w:val="00CE670F"/>
    <w:rsid w:val="00D346F9"/>
    <w:rsid w:val="00D40571"/>
    <w:rsid w:val="00D95400"/>
    <w:rsid w:val="00DE6B73"/>
    <w:rsid w:val="00E120D2"/>
    <w:rsid w:val="00EC1D43"/>
    <w:rsid w:val="00F8652F"/>
    <w:rsid w:val="00FE7BFE"/>
    <w:rsid w:val="00FF6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D3B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7BB"/>
    <w:pPr>
      <w:tabs>
        <w:tab w:val="center" w:pos="4252"/>
        <w:tab w:val="right" w:pos="8504"/>
      </w:tabs>
      <w:snapToGrid w:val="0"/>
    </w:pPr>
  </w:style>
  <w:style w:type="character" w:customStyle="1" w:styleId="a4">
    <w:name w:val="ヘッダー (文字)"/>
    <w:basedOn w:val="a0"/>
    <w:link w:val="a3"/>
    <w:uiPriority w:val="99"/>
    <w:rsid w:val="00C867BB"/>
  </w:style>
  <w:style w:type="paragraph" w:styleId="a5">
    <w:name w:val="footer"/>
    <w:basedOn w:val="a"/>
    <w:link w:val="a6"/>
    <w:uiPriority w:val="99"/>
    <w:unhideWhenUsed/>
    <w:rsid w:val="00C867BB"/>
    <w:pPr>
      <w:tabs>
        <w:tab w:val="center" w:pos="4252"/>
        <w:tab w:val="right" w:pos="8504"/>
      </w:tabs>
      <w:snapToGrid w:val="0"/>
    </w:pPr>
  </w:style>
  <w:style w:type="character" w:customStyle="1" w:styleId="a6">
    <w:name w:val="フッター (文字)"/>
    <w:basedOn w:val="a0"/>
    <w:link w:val="a5"/>
    <w:uiPriority w:val="99"/>
    <w:rsid w:val="00C867BB"/>
  </w:style>
  <w:style w:type="paragraph" w:styleId="a7">
    <w:name w:val="Date"/>
    <w:basedOn w:val="a"/>
    <w:next w:val="a"/>
    <w:link w:val="a8"/>
    <w:uiPriority w:val="99"/>
    <w:semiHidden/>
    <w:unhideWhenUsed/>
    <w:rsid w:val="00B669E9"/>
  </w:style>
  <w:style w:type="character" w:customStyle="1" w:styleId="a8">
    <w:name w:val="日付 (文字)"/>
    <w:basedOn w:val="a0"/>
    <w:link w:val="a7"/>
    <w:uiPriority w:val="99"/>
    <w:semiHidden/>
    <w:rsid w:val="00B669E9"/>
  </w:style>
  <w:style w:type="paragraph" w:styleId="a9">
    <w:name w:val="Balloon Text"/>
    <w:basedOn w:val="a"/>
    <w:link w:val="aa"/>
    <w:uiPriority w:val="99"/>
    <w:semiHidden/>
    <w:unhideWhenUsed/>
    <w:rsid w:val="00007C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7C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2024-06-03T07:22:00Z</dcterms:created>
  <dcterms:modified xsi:type="dcterms:W3CDTF">2024-06-03T07:22:00Z</dcterms:modified>
</cp:coreProperties>
</file>