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4FA" w:rsidRDefault="00154E39" w:rsidP="003B463A">
      <w:pPr>
        <w:pStyle w:val="a3"/>
      </w:pPr>
      <w:bookmarkStart w:id="0" w:name="_GoBack"/>
      <w:bookmarkEnd w:id="0"/>
      <w:r>
        <w:rPr>
          <w:rFonts w:hint="eastAsia"/>
        </w:rPr>
        <w:t>令和元</w:t>
      </w:r>
      <w:r w:rsidR="0099135C" w:rsidRPr="0099135C">
        <w:t>年度不服申立ての</w:t>
      </w:r>
      <w:r w:rsidR="00402FA5">
        <w:rPr>
          <w:rFonts w:hint="eastAsia"/>
        </w:rPr>
        <w:t>処理</w:t>
      </w:r>
      <w:r w:rsidR="0099135C" w:rsidRPr="0099135C">
        <w:t>状況について</w:t>
      </w:r>
    </w:p>
    <w:p w:rsidR="00482FF8" w:rsidRDefault="00482FF8" w:rsidP="00482FF8">
      <w:r>
        <w:rPr>
          <w:rFonts w:hint="eastAsia"/>
        </w:rPr>
        <w:t xml:space="preserve">　ここで、</w:t>
      </w:r>
      <w:r w:rsidRPr="00482FF8">
        <w:rPr>
          <w:rFonts w:hint="eastAsia"/>
        </w:rPr>
        <w:t>不服申立</w:t>
      </w:r>
      <w:r>
        <w:rPr>
          <w:rFonts w:hint="eastAsia"/>
        </w:rPr>
        <w:t>ての件数については、処分ごと</w:t>
      </w:r>
      <w:r w:rsidR="00154E39">
        <w:rPr>
          <w:rFonts w:hint="eastAsia"/>
        </w:rPr>
        <w:t>、不服申立人ごと</w:t>
      </w:r>
      <w:r>
        <w:rPr>
          <w:rFonts w:hint="eastAsia"/>
        </w:rPr>
        <w:t>に１件としています</w:t>
      </w:r>
      <w:r w:rsidRPr="00482FF8">
        <w:rPr>
          <w:rFonts w:hint="eastAsia"/>
        </w:rPr>
        <w:t>。</w:t>
      </w:r>
    </w:p>
    <w:p w:rsidR="00482FF8" w:rsidRPr="00482FF8" w:rsidRDefault="00482FF8" w:rsidP="00482FF8">
      <w:pPr>
        <w:ind w:firstLineChars="100" w:firstLine="210"/>
      </w:pPr>
      <w:r w:rsidRPr="00482FF8">
        <w:rPr>
          <w:rFonts w:hint="eastAsia"/>
        </w:rPr>
        <w:t>例えば、Ａ局、Ｂ区役所が行った部分公開決定それぞれ１件に対して、１通の審査請求書が提出された場合</w:t>
      </w:r>
      <w:r>
        <w:rPr>
          <w:rFonts w:hint="eastAsia"/>
        </w:rPr>
        <w:t>でも、２件の審査請求となります</w:t>
      </w:r>
      <w:r w:rsidRPr="00482FF8">
        <w:rPr>
          <w:rFonts w:hint="eastAsia"/>
        </w:rPr>
        <w:t>。</w:t>
      </w:r>
    </w:p>
    <w:p w:rsidR="0099135C" w:rsidRDefault="00482FF8" w:rsidP="00482FF8">
      <w:r>
        <w:rPr>
          <w:rFonts w:hint="eastAsia"/>
        </w:rPr>
        <w:t xml:space="preserve">　また、３名の児童に対して、それぞれ一時保護処分が行われ</w:t>
      </w:r>
      <w:r w:rsidRPr="00482FF8">
        <w:rPr>
          <w:rFonts w:hint="eastAsia"/>
        </w:rPr>
        <w:t>、それらに対し、</w:t>
      </w:r>
      <w:r w:rsidR="004468DE">
        <w:rPr>
          <w:rFonts w:hint="eastAsia"/>
        </w:rPr>
        <w:t>保護者から</w:t>
      </w:r>
      <w:r w:rsidRPr="00482FF8">
        <w:rPr>
          <w:rFonts w:hint="eastAsia"/>
        </w:rPr>
        <w:t>１通の審査請求書が提出された場合</w:t>
      </w:r>
      <w:r>
        <w:rPr>
          <w:rFonts w:hint="eastAsia"/>
        </w:rPr>
        <w:t>でも、３件の審査請求</w:t>
      </w:r>
      <w:r w:rsidRPr="00482FF8">
        <w:rPr>
          <w:rFonts w:hint="eastAsia"/>
        </w:rPr>
        <w:t>と</w:t>
      </w:r>
      <w:r>
        <w:rPr>
          <w:rFonts w:hint="eastAsia"/>
        </w:rPr>
        <w:t>なります</w:t>
      </w:r>
      <w:r w:rsidRPr="00482FF8">
        <w:rPr>
          <w:rFonts w:hint="eastAsia"/>
        </w:rPr>
        <w:t>。</w:t>
      </w:r>
    </w:p>
    <w:p w:rsidR="00154E39" w:rsidRDefault="00154E39" w:rsidP="00482FF8">
      <w:r>
        <w:rPr>
          <w:rFonts w:hint="eastAsia"/>
        </w:rPr>
        <w:t xml:space="preserve">　また、特区認定に対して、近隣住民２名</w:t>
      </w:r>
      <w:r w:rsidR="004007DD">
        <w:rPr>
          <w:rFonts w:hint="eastAsia"/>
        </w:rPr>
        <w:t>から</w:t>
      </w:r>
      <w:r>
        <w:rPr>
          <w:rFonts w:hint="eastAsia"/>
        </w:rPr>
        <w:t>１通の審査請求書にて審査請求</w:t>
      </w:r>
      <w:r w:rsidR="004007DD">
        <w:rPr>
          <w:rFonts w:hint="eastAsia"/>
        </w:rPr>
        <w:t>が</w:t>
      </w:r>
      <w:r>
        <w:rPr>
          <w:rFonts w:hint="eastAsia"/>
        </w:rPr>
        <w:t>行</w:t>
      </w:r>
      <w:r w:rsidR="004007DD">
        <w:rPr>
          <w:rFonts w:hint="eastAsia"/>
        </w:rPr>
        <w:t>われた</w:t>
      </w:r>
      <w:r>
        <w:rPr>
          <w:rFonts w:hint="eastAsia"/>
        </w:rPr>
        <w:t>場合は、２件の審査請求となります。</w:t>
      </w:r>
    </w:p>
    <w:p w:rsidR="00482FF8" w:rsidRDefault="00482FF8"/>
    <w:p w:rsidR="00076E00" w:rsidRDefault="00B858B9">
      <w:r>
        <w:rPr>
          <w:rFonts w:hint="eastAsia"/>
        </w:rPr>
        <w:t>１　不服申立てについて</w:t>
      </w:r>
    </w:p>
    <w:p w:rsidR="0099135C" w:rsidRDefault="00B858B9">
      <w:r>
        <w:rPr>
          <w:rFonts w:hint="eastAsia"/>
        </w:rPr>
        <w:t>①</w:t>
      </w:r>
      <w:r w:rsidR="0099135C">
        <w:rPr>
          <w:rFonts w:hint="eastAsia"/>
        </w:rPr>
        <w:t xml:space="preserve">　</w:t>
      </w:r>
      <w:r w:rsidR="0017593D">
        <w:rPr>
          <w:rFonts w:hint="eastAsia"/>
        </w:rPr>
        <w:t>新規</w:t>
      </w:r>
      <w:r w:rsidR="0099135C">
        <w:rPr>
          <w:rFonts w:hint="eastAsia"/>
        </w:rPr>
        <w:t>不服申立ての件数について</w:t>
      </w:r>
    </w:p>
    <w:p w:rsidR="0099135C" w:rsidRDefault="006B5B04" w:rsidP="0099135C">
      <w:pPr>
        <w:ind w:left="210" w:hangingChars="100" w:hanging="210"/>
      </w:pPr>
      <w:r>
        <w:rPr>
          <w:rFonts w:hint="eastAsia"/>
        </w:rPr>
        <w:t xml:space="preserve">　　令和元</w:t>
      </w:r>
      <w:r w:rsidR="0099135C">
        <w:rPr>
          <w:rFonts w:hint="eastAsia"/>
        </w:rPr>
        <w:t>年度に大阪市に対して</w:t>
      </w:r>
      <w:r w:rsidR="0017593D">
        <w:rPr>
          <w:rFonts w:hint="eastAsia"/>
        </w:rPr>
        <w:t>新たに不服申立てがなされた件数は</w:t>
      </w:r>
      <w:r w:rsidR="0099135C">
        <w:t>329</w:t>
      </w:r>
      <w:r w:rsidR="0099135C">
        <w:rPr>
          <w:rFonts w:hint="eastAsia"/>
        </w:rPr>
        <w:t>件で</w:t>
      </w:r>
      <w:r w:rsidR="00E01FD1">
        <w:rPr>
          <w:rFonts w:hint="eastAsia"/>
        </w:rPr>
        <w:t>、</w:t>
      </w:r>
      <w:r w:rsidR="0099135C">
        <w:rPr>
          <w:rFonts w:hint="eastAsia"/>
        </w:rPr>
        <w:t>前年度に比べて</w:t>
      </w:r>
      <w:r>
        <w:t>45</w:t>
      </w:r>
      <w:r w:rsidR="00E01FD1">
        <w:rPr>
          <w:rFonts w:hint="eastAsia"/>
        </w:rPr>
        <w:t>件</w:t>
      </w:r>
      <w:r>
        <w:rPr>
          <w:rFonts w:hint="eastAsia"/>
        </w:rPr>
        <w:t>減少</w:t>
      </w:r>
      <w:r w:rsidR="00E01FD1">
        <w:rPr>
          <w:rFonts w:hint="eastAsia"/>
        </w:rPr>
        <w:t>しています</w:t>
      </w:r>
      <w:r w:rsidR="00D844B4">
        <w:rPr>
          <w:rFonts w:hint="eastAsia"/>
        </w:rPr>
        <w:t>。</w:t>
      </w:r>
    </w:p>
    <w:p w:rsidR="006B5B04" w:rsidRDefault="006B5B04" w:rsidP="00201057">
      <w:pPr>
        <w:ind w:left="210" w:hangingChars="100" w:hanging="210"/>
      </w:pPr>
      <w:r>
        <w:rPr>
          <w:rFonts w:hint="eastAsia"/>
        </w:rPr>
        <w:t xml:space="preserve">　　審査庁別の件数は、下表</w:t>
      </w:r>
      <w:r w:rsidR="002D7260">
        <w:rPr>
          <w:rFonts w:hint="eastAsia"/>
        </w:rPr>
        <w:t>のとおり</w:t>
      </w:r>
      <w:r w:rsidR="00E01FD1">
        <w:rPr>
          <w:rFonts w:hint="eastAsia"/>
        </w:rPr>
        <w:t>です</w:t>
      </w:r>
      <w:r w:rsidR="0099135C">
        <w:rPr>
          <w:rFonts w:hint="eastAsia"/>
        </w:rPr>
        <w:t>。</w:t>
      </w:r>
    </w:p>
    <w:tbl>
      <w:tblPr>
        <w:tblStyle w:val="a5"/>
        <w:tblW w:w="0" w:type="auto"/>
        <w:tblInd w:w="421" w:type="dxa"/>
        <w:tblLook w:val="04A0" w:firstRow="1" w:lastRow="0" w:firstColumn="1" w:lastColumn="0" w:noHBand="0" w:noVBand="1"/>
      </w:tblPr>
      <w:tblGrid>
        <w:gridCol w:w="2693"/>
        <w:gridCol w:w="992"/>
        <w:gridCol w:w="992"/>
      </w:tblGrid>
      <w:tr w:rsidR="00102C6B" w:rsidTr="00102C6B">
        <w:tc>
          <w:tcPr>
            <w:tcW w:w="2693" w:type="dxa"/>
          </w:tcPr>
          <w:p w:rsidR="00102C6B" w:rsidRDefault="00102C6B" w:rsidP="00102C6B">
            <w:pPr>
              <w:jc w:val="center"/>
            </w:pPr>
            <w:r>
              <w:rPr>
                <w:rFonts w:hint="eastAsia"/>
              </w:rPr>
              <w:t>審査庁</w:t>
            </w:r>
          </w:p>
        </w:tc>
        <w:tc>
          <w:tcPr>
            <w:tcW w:w="992" w:type="dxa"/>
          </w:tcPr>
          <w:p w:rsidR="00102C6B" w:rsidRDefault="00102C6B" w:rsidP="00102C6B">
            <w:pPr>
              <w:jc w:val="center"/>
            </w:pPr>
            <w:r>
              <w:rPr>
                <w:rFonts w:hint="eastAsia"/>
              </w:rPr>
              <w:t>元年度</w:t>
            </w:r>
          </w:p>
        </w:tc>
        <w:tc>
          <w:tcPr>
            <w:tcW w:w="992" w:type="dxa"/>
          </w:tcPr>
          <w:p w:rsidR="00102C6B" w:rsidRDefault="00102C6B" w:rsidP="00102C6B">
            <w:pPr>
              <w:jc w:val="center"/>
            </w:pPr>
            <w:r>
              <w:rPr>
                <w:rFonts w:hint="eastAsia"/>
              </w:rPr>
              <w:t>30年度</w:t>
            </w:r>
          </w:p>
        </w:tc>
      </w:tr>
      <w:tr w:rsidR="00102C6B" w:rsidTr="00102C6B">
        <w:tc>
          <w:tcPr>
            <w:tcW w:w="2693" w:type="dxa"/>
          </w:tcPr>
          <w:p w:rsidR="00102C6B" w:rsidRDefault="00102C6B" w:rsidP="002F0A69">
            <w:pPr>
              <w:jc w:val="left"/>
            </w:pPr>
            <w:r>
              <w:rPr>
                <w:rFonts w:hint="eastAsia"/>
              </w:rPr>
              <w:t>市長</w:t>
            </w:r>
          </w:p>
        </w:tc>
        <w:tc>
          <w:tcPr>
            <w:tcW w:w="992" w:type="dxa"/>
          </w:tcPr>
          <w:p w:rsidR="00102C6B" w:rsidRDefault="00102C6B" w:rsidP="004468DE">
            <w:pPr>
              <w:jc w:val="right"/>
            </w:pPr>
            <w:r>
              <w:rPr>
                <w:rFonts w:hint="eastAsia"/>
              </w:rPr>
              <w:t>296件</w:t>
            </w:r>
          </w:p>
        </w:tc>
        <w:tc>
          <w:tcPr>
            <w:tcW w:w="992" w:type="dxa"/>
          </w:tcPr>
          <w:p w:rsidR="00102C6B" w:rsidRDefault="00102C6B" w:rsidP="004468DE">
            <w:pPr>
              <w:jc w:val="right"/>
            </w:pPr>
            <w:r>
              <w:rPr>
                <w:rFonts w:hint="eastAsia"/>
              </w:rPr>
              <w:t>253件</w:t>
            </w:r>
          </w:p>
        </w:tc>
      </w:tr>
      <w:tr w:rsidR="00102C6B" w:rsidTr="00102C6B">
        <w:tc>
          <w:tcPr>
            <w:tcW w:w="2693" w:type="dxa"/>
          </w:tcPr>
          <w:p w:rsidR="00102C6B" w:rsidRDefault="00102C6B" w:rsidP="002F0A69">
            <w:pPr>
              <w:jc w:val="left"/>
            </w:pPr>
            <w:r>
              <w:rPr>
                <w:rFonts w:hint="eastAsia"/>
              </w:rPr>
              <w:t>教育委員会</w:t>
            </w:r>
          </w:p>
        </w:tc>
        <w:tc>
          <w:tcPr>
            <w:tcW w:w="992" w:type="dxa"/>
          </w:tcPr>
          <w:p w:rsidR="00102C6B" w:rsidRDefault="00102C6B" w:rsidP="004468DE">
            <w:pPr>
              <w:jc w:val="right"/>
            </w:pPr>
            <w:r>
              <w:rPr>
                <w:rFonts w:hint="eastAsia"/>
              </w:rPr>
              <w:t>４件</w:t>
            </w:r>
          </w:p>
        </w:tc>
        <w:tc>
          <w:tcPr>
            <w:tcW w:w="992" w:type="dxa"/>
          </w:tcPr>
          <w:p w:rsidR="00102C6B" w:rsidRDefault="00102C6B" w:rsidP="004468DE">
            <w:pPr>
              <w:jc w:val="right"/>
            </w:pPr>
            <w:r>
              <w:rPr>
                <w:rFonts w:hint="eastAsia"/>
              </w:rPr>
              <w:t>６件</w:t>
            </w:r>
          </w:p>
        </w:tc>
      </w:tr>
      <w:tr w:rsidR="00102C6B" w:rsidTr="00102C6B">
        <w:tc>
          <w:tcPr>
            <w:tcW w:w="2693" w:type="dxa"/>
          </w:tcPr>
          <w:p w:rsidR="00102C6B" w:rsidRDefault="00102C6B" w:rsidP="002F0A69">
            <w:pPr>
              <w:jc w:val="left"/>
            </w:pPr>
            <w:r>
              <w:rPr>
                <w:rFonts w:hint="eastAsia"/>
              </w:rPr>
              <w:t>人事委員会</w:t>
            </w:r>
          </w:p>
        </w:tc>
        <w:tc>
          <w:tcPr>
            <w:tcW w:w="992" w:type="dxa"/>
          </w:tcPr>
          <w:p w:rsidR="00102C6B" w:rsidRDefault="00102C6B" w:rsidP="004468DE">
            <w:pPr>
              <w:jc w:val="right"/>
            </w:pPr>
            <w:r>
              <w:rPr>
                <w:rFonts w:hint="eastAsia"/>
              </w:rPr>
              <w:t>３件</w:t>
            </w:r>
          </w:p>
        </w:tc>
        <w:tc>
          <w:tcPr>
            <w:tcW w:w="992" w:type="dxa"/>
          </w:tcPr>
          <w:p w:rsidR="00102C6B" w:rsidRDefault="00102C6B" w:rsidP="004468DE">
            <w:pPr>
              <w:jc w:val="right"/>
            </w:pPr>
            <w:r>
              <w:rPr>
                <w:rFonts w:hint="eastAsia"/>
              </w:rPr>
              <w:t>１件</w:t>
            </w:r>
          </w:p>
        </w:tc>
      </w:tr>
      <w:tr w:rsidR="00102C6B" w:rsidTr="00102C6B">
        <w:tc>
          <w:tcPr>
            <w:tcW w:w="2693" w:type="dxa"/>
          </w:tcPr>
          <w:p w:rsidR="00102C6B" w:rsidRDefault="00102C6B" w:rsidP="002F0A69">
            <w:pPr>
              <w:jc w:val="left"/>
            </w:pPr>
            <w:r>
              <w:rPr>
                <w:rFonts w:hint="eastAsia"/>
              </w:rPr>
              <w:t>選挙管理委員会</w:t>
            </w:r>
          </w:p>
        </w:tc>
        <w:tc>
          <w:tcPr>
            <w:tcW w:w="992" w:type="dxa"/>
          </w:tcPr>
          <w:p w:rsidR="00102C6B" w:rsidRDefault="00102C6B" w:rsidP="004468DE">
            <w:pPr>
              <w:jc w:val="right"/>
            </w:pPr>
            <w:r>
              <w:rPr>
                <w:rFonts w:hint="eastAsia"/>
              </w:rPr>
              <w:t>10件</w:t>
            </w:r>
          </w:p>
        </w:tc>
        <w:tc>
          <w:tcPr>
            <w:tcW w:w="992" w:type="dxa"/>
          </w:tcPr>
          <w:p w:rsidR="00102C6B" w:rsidRDefault="00076E00" w:rsidP="004468DE">
            <w:pPr>
              <w:jc w:val="right"/>
            </w:pPr>
            <w:r>
              <w:rPr>
                <w:rFonts w:hint="eastAsia"/>
              </w:rPr>
              <w:t>１件</w:t>
            </w:r>
          </w:p>
        </w:tc>
      </w:tr>
      <w:tr w:rsidR="00102C6B" w:rsidTr="00102C6B">
        <w:tc>
          <w:tcPr>
            <w:tcW w:w="2693" w:type="dxa"/>
          </w:tcPr>
          <w:p w:rsidR="00102C6B" w:rsidRDefault="00102C6B" w:rsidP="002F0A69">
            <w:pPr>
              <w:jc w:val="left"/>
            </w:pPr>
            <w:r>
              <w:rPr>
                <w:rFonts w:hint="eastAsia"/>
              </w:rPr>
              <w:t>監査委員</w:t>
            </w:r>
          </w:p>
        </w:tc>
        <w:tc>
          <w:tcPr>
            <w:tcW w:w="992" w:type="dxa"/>
          </w:tcPr>
          <w:p w:rsidR="00102C6B" w:rsidRDefault="00102C6B" w:rsidP="004468DE">
            <w:pPr>
              <w:jc w:val="right"/>
            </w:pPr>
            <w:r>
              <w:rPr>
                <w:rFonts w:hint="eastAsia"/>
              </w:rPr>
              <w:t>０件</w:t>
            </w:r>
          </w:p>
        </w:tc>
        <w:tc>
          <w:tcPr>
            <w:tcW w:w="992" w:type="dxa"/>
          </w:tcPr>
          <w:p w:rsidR="00102C6B" w:rsidRDefault="00102C6B" w:rsidP="004468DE">
            <w:pPr>
              <w:jc w:val="right"/>
            </w:pPr>
            <w:r>
              <w:rPr>
                <w:rFonts w:hint="eastAsia"/>
              </w:rPr>
              <w:t>１件</w:t>
            </w:r>
          </w:p>
        </w:tc>
      </w:tr>
      <w:tr w:rsidR="00102C6B" w:rsidTr="00E01FD1">
        <w:tc>
          <w:tcPr>
            <w:tcW w:w="2693" w:type="dxa"/>
            <w:tcBorders>
              <w:bottom w:val="double" w:sz="4" w:space="0" w:color="auto"/>
            </w:tcBorders>
          </w:tcPr>
          <w:p w:rsidR="00102C6B" w:rsidRDefault="00102C6B" w:rsidP="002F0A69">
            <w:pPr>
              <w:jc w:val="left"/>
            </w:pPr>
            <w:r>
              <w:rPr>
                <w:rFonts w:hint="eastAsia"/>
              </w:rPr>
              <w:t>固定資産評価審査委員会</w:t>
            </w:r>
          </w:p>
        </w:tc>
        <w:tc>
          <w:tcPr>
            <w:tcW w:w="992" w:type="dxa"/>
            <w:tcBorders>
              <w:bottom w:val="double" w:sz="4" w:space="0" w:color="auto"/>
            </w:tcBorders>
          </w:tcPr>
          <w:p w:rsidR="00102C6B" w:rsidRDefault="00102C6B" w:rsidP="004468DE">
            <w:pPr>
              <w:jc w:val="right"/>
            </w:pPr>
            <w:r>
              <w:rPr>
                <w:rFonts w:hint="eastAsia"/>
              </w:rPr>
              <w:t>16件</w:t>
            </w:r>
          </w:p>
        </w:tc>
        <w:tc>
          <w:tcPr>
            <w:tcW w:w="992" w:type="dxa"/>
            <w:tcBorders>
              <w:bottom w:val="double" w:sz="4" w:space="0" w:color="auto"/>
            </w:tcBorders>
          </w:tcPr>
          <w:p w:rsidR="00102C6B" w:rsidRDefault="00102C6B" w:rsidP="004468DE">
            <w:pPr>
              <w:jc w:val="right"/>
            </w:pPr>
            <w:r>
              <w:rPr>
                <w:rFonts w:hint="eastAsia"/>
              </w:rPr>
              <w:t>112件</w:t>
            </w:r>
          </w:p>
        </w:tc>
      </w:tr>
      <w:tr w:rsidR="00102C6B" w:rsidRPr="00102C6B" w:rsidTr="00E01FD1">
        <w:tc>
          <w:tcPr>
            <w:tcW w:w="2693" w:type="dxa"/>
            <w:tcBorders>
              <w:top w:val="double" w:sz="4" w:space="0" w:color="auto"/>
            </w:tcBorders>
          </w:tcPr>
          <w:p w:rsidR="00102C6B" w:rsidRPr="00102C6B" w:rsidRDefault="00102C6B" w:rsidP="00E01FD1">
            <w:pPr>
              <w:jc w:val="left"/>
              <w:rPr>
                <w:b/>
              </w:rPr>
            </w:pPr>
            <w:r w:rsidRPr="00102C6B">
              <w:rPr>
                <w:rFonts w:hint="eastAsia"/>
                <w:b/>
              </w:rPr>
              <w:t>合計</w:t>
            </w:r>
          </w:p>
        </w:tc>
        <w:tc>
          <w:tcPr>
            <w:tcW w:w="992" w:type="dxa"/>
            <w:tcBorders>
              <w:top w:val="double" w:sz="4" w:space="0" w:color="auto"/>
            </w:tcBorders>
          </w:tcPr>
          <w:p w:rsidR="00102C6B" w:rsidRPr="00102C6B" w:rsidRDefault="00102C6B" w:rsidP="004468DE">
            <w:pPr>
              <w:jc w:val="right"/>
              <w:rPr>
                <w:b/>
              </w:rPr>
            </w:pPr>
            <w:r>
              <w:rPr>
                <w:rFonts w:hint="eastAsia"/>
                <w:b/>
              </w:rPr>
              <w:t>329件</w:t>
            </w:r>
          </w:p>
        </w:tc>
        <w:tc>
          <w:tcPr>
            <w:tcW w:w="992" w:type="dxa"/>
            <w:tcBorders>
              <w:top w:val="double" w:sz="4" w:space="0" w:color="auto"/>
            </w:tcBorders>
          </w:tcPr>
          <w:p w:rsidR="00102C6B" w:rsidRPr="00102C6B" w:rsidRDefault="00102C6B" w:rsidP="004468DE">
            <w:pPr>
              <w:jc w:val="right"/>
              <w:rPr>
                <w:b/>
              </w:rPr>
            </w:pPr>
            <w:r>
              <w:rPr>
                <w:rFonts w:hint="eastAsia"/>
                <w:b/>
              </w:rPr>
              <w:t>374件</w:t>
            </w:r>
          </w:p>
        </w:tc>
      </w:tr>
    </w:tbl>
    <w:p w:rsidR="0099135C" w:rsidRDefault="00E01FD1" w:rsidP="00E01FD1">
      <w:pPr>
        <w:ind w:left="210" w:hangingChars="100" w:hanging="210"/>
      </w:pPr>
      <w:r>
        <w:rPr>
          <w:rFonts w:hint="eastAsia"/>
        </w:rPr>
        <w:t xml:space="preserve">　　なお、</w:t>
      </w:r>
      <w:r w:rsidR="00A372B1">
        <w:rPr>
          <w:rFonts w:hint="eastAsia"/>
        </w:rPr>
        <w:t>固定資産評価審査委員会に対する不服申立て</w:t>
      </w:r>
      <w:r>
        <w:rPr>
          <w:rFonts w:hint="eastAsia"/>
        </w:rPr>
        <w:t>が大きく減少していますが、平成30年度が評価替えの年度にあたり、令和元年度は据置年度にあたるためです。</w:t>
      </w:r>
    </w:p>
    <w:p w:rsidR="00E01FD1" w:rsidRDefault="00E01FD1" w:rsidP="00E01FD1">
      <w:pPr>
        <w:ind w:left="210" w:hangingChars="100" w:hanging="210"/>
      </w:pPr>
    </w:p>
    <w:p w:rsidR="00635BDB" w:rsidRDefault="00B858B9">
      <w:r>
        <w:rPr>
          <w:rFonts w:hint="eastAsia"/>
        </w:rPr>
        <w:t>②</w:t>
      </w:r>
      <w:r w:rsidR="0099135C">
        <w:rPr>
          <w:rFonts w:hint="eastAsia"/>
        </w:rPr>
        <w:t xml:space="preserve">　</w:t>
      </w:r>
      <w:r w:rsidR="009B6237">
        <w:rPr>
          <w:rFonts w:hint="eastAsia"/>
        </w:rPr>
        <w:t>市長に対する</w:t>
      </w:r>
      <w:r w:rsidR="00D210A6">
        <w:rPr>
          <w:rFonts w:hint="eastAsia"/>
        </w:rPr>
        <w:t>新規</w:t>
      </w:r>
      <w:r w:rsidR="009B6237">
        <w:rPr>
          <w:rFonts w:hint="eastAsia"/>
        </w:rPr>
        <w:t>不服申立て</w:t>
      </w:r>
      <w:r w:rsidR="00E16CD3">
        <w:rPr>
          <w:rFonts w:hint="eastAsia"/>
        </w:rPr>
        <w:t>の類型</w:t>
      </w:r>
      <w:r w:rsidR="00D210A6">
        <w:rPr>
          <w:rFonts w:hint="eastAsia"/>
        </w:rPr>
        <w:t>件数</w:t>
      </w:r>
      <w:r w:rsidR="009B6237">
        <w:rPr>
          <w:rFonts w:hint="eastAsia"/>
        </w:rPr>
        <w:t>について</w:t>
      </w:r>
    </w:p>
    <w:p w:rsidR="0017593D" w:rsidRDefault="0017593D" w:rsidP="0017593D">
      <w:pPr>
        <w:ind w:left="210" w:hangingChars="100" w:hanging="210"/>
      </w:pPr>
      <w:r>
        <w:rPr>
          <w:rFonts w:hint="eastAsia"/>
        </w:rPr>
        <w:t xml:space="preserve">　　市長に対する新規不服申立て</w:t>
      </w:r>
      <w:r w:rsidR="004007DD">
        <w:rPr>
          <w:rFonts w:hint="eastAsia"/>
        </w:rPr>
        <w:t>2</w:t>
      </w:r>
      <w:r w:rsidR="004007DD">
        <w:t>96</w:t>
      </w:r>
      <w:r>
        <w:rPr>
          <w:rFonts w:hint="eastAsia"/>
        </w:rPr>
        <w:t>件の不服申立て類型別の件数は</w:t>
      </w:r>
      <w:r w:rsidR="002D7260">
        <w:rPr>
          <w:rFonts w:hint="eastAsia"/>
        </w:rPr>
        <w:t>下表</w:t>
      </w:r>
      <w:r w:rsidR="00E01FD1">
        <w:rPr>
          <w:rFonts w:hint="eastAsia"/>
        </w:rPr>
        <w:t>のとおりです</w:t>
      </w:r>
      <w:r>
        <w:rPr>
          <w:rFonts w:hint="eastAsia"/>
        </w:rPr>
        <w:t>。</w:t>
      </w:r>
    </w:p>
    <w:tbl>
      <w:tblPr>
        <w:tblStyle w:val="a5"/>
        <w:tblW w:w="0" w:type="auto"/>
        <w:tblInd w:w="421" w:type="dxa"/>
        <w:tblLook w:val="04A0" w:firstRow="1" w:lastRow="0" w:firstColumn="1" w:lastColumn="0" w:noHBand="0" w:noVBand="1"/>
      </w:tblPr>
      <w:tblGrid>
        <w:gridCol w:w="708"/>
        <w:gridCol w:w="4111"/>
        <w:gridCol w:w="851"/>
      </w:tblGrid>
      <w:tr w:rsidR="00A53283" w:rsidTr="00A53283">
        <w:tc>
          <w:tcPr>
            <w:tcW w:w="708" w:type="dxa"/>
          </w:tcPr>
          <w:p w:rsidR="00A53283" w:rsidRDefault="00A53283" w:rsidP="00A53283">
            <w:pPr>
              <w:jc w:val="center"/>
            </w:pPr>
            <w:r>
              <w:rPr>
                <w:rFonts w:hint="eastAsia"/>
              </w:rPr>
              <w:t>旧法</w:t>
            </w:r>
          </w:p>
        </w:tc>
        <w:tc>
          <w:tcPr>
            <w:tcW w:w="4111" w:type="dxa"/>
          </w:tcPr>
          <w:p w:rsidR="00A53283" w:rsidRDefault="00A53283">
            <w:r>
              <w:rPr>
                <w:rFonts w:hint="eastAsia"/>
              </w:rPr>
              <w:t>旧法に基づく処分についての異議申立て</w:t>
            </w:r>
          </w:p>
        </w:tc>
        <w:tc>
          <w:tcPr>
            <w:tcW w:w="851" w:type="dxa"/>
          </w:tcPr>
          <w:p w:rsidR="00A53283" w:rsidRDefault="00A53283" w:rsidP="002D7260">
            <w:pPr>
              <w:jc w:val="right"/>
            </w:pPr>
            <w:r>
              <w:rPr>
                <w:rFonts w:hint="eastAsia"/>
              </w:rPr>
              <w:t>１件</w:t>
            </w:r>
          </w:p>
        </w:tc>
      </w:tr>
      <w:tr w:rsidR="00A53283" w:rsidTr="00A53283">
        <w:tc>
          <w:tcPr>
            <w:tcW w:w="708" w:type="dxa"/>
            <w:vMerge w:val="restart"/>
            <w:vAlign w:val="center"/>
          </w:tcPr>
          <w:p w:rsidR="00A53283" w:rsidRDefault="00A53283" w:rsidP="00A53283">
            <w:pPr>
              <w:jc w:val="center"/>
            </w:pPr>
            <w:r>
              <w:rPr>
                <w:rFonts w:hint="eastAsia"/>
              </w:rPr>
              <w:t>新法</w:t>
            </w:r>
          </w:p>
        </w:tc>
        <w:tc>
          <w:tcPr>
            <w:tcW w:w="4111" w:type="dxa"/>
          </w:tcPr>
          <w:p w:rsidR="00A53283" w:rsidRDefault="00A53283">
            <w:r>
              <w:rPr>
                <w:rFonts w:hint="eastAsia"/>
              </w:rPr>
              <w:t>処分についての審査請求</w:t>
            </w:r>
          </w:p>
        </w:tc>
        <w:tc>
          <w:tcPr>
            <w:tcW w:w="851" w:type="dxa"/>
          </w:tcPr>
          <w:p w:rsidR="00A53283" w:rsidRDefault="00A53283" w:rsidP="002D7260">
            <w:pPr>
              <w:jc w:val="right"/>
            </w:pPr>
            <w:r>
              <w:rPr>
                <w:rFonts w:hint="eastAsia"/>
              </w:rPr>
              <w:t>288件</w:t>
            </w:r>
          </w:p>
        </w:tc>
      </w:tr>
      <w:tr w:rsidR="00A53283" w:rsidTr="00A53283">
        <w:tc>
          <w:tcPr>
            <w:tcW w:w="708" w:type="dxa"/>
            <w:vMerge/>
          </w:tcPr>
          <w:p w:rsidR="00A53283" w:rsidRDefault="00A53283"/>
        </w:tc>
        <w:tc>
          <w:tcPr>
            <w:tcW w:w="4111" w:type="dxa"/>
          </w:tcPr>
          <w:p w:rsidR="00A53283" w:rsidRDefault="00A53283">
            <w:r>
              <w:rPr>
                <w:rFonts w:hint="eastAsia"/>
              </w:rPr>
              <w:t>不作為についての審査請求</w:t>
            </w:r>
          </w:p>
        </w:tc>
        <w:tc>
          <w:tcPr>
            <w:tcW w:w="851" w:type="dxa"/>
          </w:tcPr>
          <w:p w:rsidR="00A53283" w:rsidRDefault="00A53283" w:rsidP="002D7260">
            <w:pPr>
              <w:jc w:val="right"/>
            </w:pPr>
            <w:r>
              <w:rPr>
                <w:rFonts w:hint="eastAsia"/>
              </w:rPr>
              <w:t>１件</w:t>
            </w:r>
          </w:p>
        </w:tc>
      </w:tr>
      <w:tr w:rsidR="00A53283" w:rsidTr="00A53283">
        <w:tc>
          <w:tcPr>
            <w:tcW w:w="708" w:type="dxa"/>
            <w:vMerge/>
          </w:tcPr>
          <w:p w:rsidR="00A53283" w:rsidRDefault="00A53283"/>
        </w:tc>
        <w:tc>
          <w:tcPr>
            <w:tcW w:w="4111" w:type="dxa"/>
          </w:tcPr>
          <w:p w:rsidR="00A53283" w:rsidRDefault="00A53283">
            <w:r>
              <w:rPr>
                <w:rFonts w:hint="eastAsia"/>
              </w:rPr>
              <w:t>再調査の請求</w:t>
            </w:r>
          </w:p>
        </w:tc>
        <w:tc>
          <w:tcPr>
            <w:tcW w:w="851" w:type="dxa"/>
          </w:tcPr>
          <w:p w:rsidR="00A53283" w:rsidRDefault="00A53283" w:rsidP="002D7260">
            <w:pPr>
              <w:jc w:val="right"/>
            </w:pPr>
            <w:r>
              <w:rPr>
                <w:rFonts w:hint="eastAsia"/>
              </w:rPr>
              <w:t>５件</w:t>
            </w:r>
          </w:p>
        </w:tc>
      </w:tr>
      <w:tr w:rsidR="00A53283" w:rsidTr="00A53283">
        <w:tc>
          <w:tcPr>
            <w:tcW w:w="708" w:type="dxa"/>
            <w:vMerge/>
          </w:tcPr>
          <w:p w:rsidR="00A53283" w:rsidRDefault="00A53283"/>
        </w:tc>
        <w:tc>
          <w:tcPr>
            <w:tcW w:w="4111" w:type="dxa"/>
          </w:tcPr>
          <w:p w:rsidR="00A53283" w:rsidRDefault="00A53283">
            <w:r>
              <w:rPr>
                <w:rFonts w:hint="eastAsia"/>
              </w:rPr>
              <w:t>再審査請求</w:t>
            </w:r>
          </w:p>
        </w:tc>
        <w:tc>
          <w:tcPr>
            <w:tcW w:w="851" w:type="dxa"/>
          </w:tcPr>
          <w:p w:rsidR="00A53283" w:rsidRDefault="00A53283" w:rsidP="002D7260">
            <w:pPr>
              <w:jc w:val="right"/>
            </w:pPr>
            <w:r>
              <w:rPr>
                <w:rFonts w:hint="eastAsia"/>
              </w:rPr>
              <w:t>１件</w:t>
            </w:r>
          </w:p>
        </w:tc>
      </w:tr>
    </w:tbl>
    <w:p w:rsidR="00D210A6" w:rsidRDefault="00D210A6">
      <w:pPr>
        <w:widowControl/>
        <w:jc w:val="left"/>
      </w:pPr>
    </w:p>
    <w:p w:rsidR="00A53283" w:rsidRDefault="00A53283">
      <w:pPr>
        <w:widowControl/>
        <w:jc w:val="left"/>
      </w:pPr>
      <w:r>
        <w:br w:type="page"/>
      </w:r>
    </w:p>
    <w:p w:rsidR="00635BDB" w:rsidRDefault="00B858B9">
      <w:r>
        <w:rPr>
          <w:rFonts w:hint="eastAsia"/>
        </w:rPr>
        <w:lastRenderedPageBreak/>
        <w:t>③</w:t>
      </w:r>
      <w:r w:rsidR="00635BDB">
        <w:rPr>
          <w:rFonts w:hint="eastAsia"/>
        </w:rPr>
        <w:t xml:space="preserve">　</w:t>
      </w:r>
      <w:r w:rsidR="00D210A6">
        <w:rPr>
          <w:rFonts w:hint="eastAsia"/>
        </w:rPr>
        <w:t>市長に対する</w:t>
      </w:r>
      <w:r w:rsidR="0017593D">
        <w:rPr>
          <w:rFonts w:hint="eastAsia"/>
        </w:rPr>
        <w:t>新規</w:t>
      </w:r>
      <w:r w:rsidR="00D210A6">
        <w:rPr>
          <w:rFonts w:hint="eastAsia"/>
        </w:rPr>
        <w:t>不服申立ての事件別件数について</w:t>
      </w:r>
    </w:p>
    <w:p w:rsidR="0017593D" w:rsidRDefault="0017593D" w:rsidP="0017593D">
      <w:pPr>
        <w:ind w:left="210" w:hangingChars="100" w:hanging="210"/>
      </w:pPr>
      <w:r>
        <w:rPr>
          <w:rFonts w:hint="eastAsia"/>
        </w:rPr>
        <w:t xml:space="preserve">　　市長に対する新規不服申立て</w:t>
      </w:r>
      <w:r w:rsidR="00A53283">
        <w:rPr>
          <w:rFonts w:hint="eastAsia"/>
        </w:rPr>
        <w:t>2</w:t>
      </w:r>
      <w:r w:rsidR="00A53283">
        <w:t>96</w:t>
      </w:r>
      <w:r>
        <w:rPr>
          <w:rFonts w:hint="eastAsia"/>
        </w:rPr>
        <w:t>件の事件類型別の件数は</w:t>
      </w:r>
      <w:r w:rsidR="005F1580">
        <w:rPr>
          <w:rFonts w:hint="eastAsia"/>
        </w:rPr>
        <w:t>、</w:t>
      </w:r>
      <w:r w:rsidR="002D7260">
        <w:rPr>
          <w:rFonts w:hint="eastAsia"/>
        </w:rPr>
        <w:t>下記グラフ</w:t>
      </w:r>
      <w:r w:rsidR="003136C2">
        <w:rPr>
          <w:rFonts w:hint="eastAsia"/>
        </w:rPr>
        <w:t>のとおりです</w:t>
      </w:r>
      <w:r>
        <w:rPr>
          <w:rFonts w:hint="eastAsia"/>
        </w:rPr>
        <w:t>。</w:t>
      </w:r>
    </w:p>
    <w:p w:rsidR="00D210A6" w:rsidRDefault="00D210A6">
      <w:r>
        <w:rPr>
          <w:rFonts w:hint="eastAsia"/>
        </w:rPr>
        <w:t xml:space="preserve">　　</w:t>
      </w:r>
      <w:r w:rsidR="00E217D2">
        <w:rPr>
          <w:noProof/>
        </w:rPr>
        <w:drawing>
          <wp:inline distT="0" distB="0" distL="0" distR="0" wp14:anchorId="61D972DA" wp14:editId="03C2C525">
            <wp:extent cx="4572000" cy="3263900"/>
            <wp:effectExtent l="0" t="0" r="0" b="1270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210A6" w:rsidRDefault="00D210A6" w:rsidP="00D210A6">
      <w:pPr>
        <w:widowControl/>
        <w:ind w:left="210" w:hangingChars="100" w:hanging="210"/>
        <w:jc w:val="left"/>
      </w:pPr>
      <w:r>
        <w:rPr>
          <w:rFonts w:hint="eastAsia"/>
        </w:rPr>
        <w:t xml:space="preserve">　　その他</w:t>
      </w:r>
      <w:r w:rsidR="00D844B4">
        <w:rPr>
          <w:rFonts w:hint="eastAsia"/>
        </w:rPr>
        <w:t>の内訳</w:t>
      </w:r>
      <w:r>
        <w:rPr>
          <w:rFonts w:hint="eastAsia"/>
        </w:rPr>
        <w:t>は、処分性なしとして却下され</w:t>
      </w:r>
      <w:r w:rsidR="001E7A24">
        <w:rPr>
          <w:rFonts w:hint="eastAsia"/>
        </w:rPr>
        <w:t>たもの２件、</w:t>
      </w:r>
      <w:r w:rsidR="003F5218">
        <w:rPr>
          <w:rFonts w:hint="eastAsia"/>
        </w:rPr>
        <w:t>特区民泊に係るもの２</w:t>
      </w:r>
      <w:r>
        <w:rPr>
          <w:rFonts w:hint="eastAsia"/>
        </w:rPr>
        <w:t>件</w:t>
      </w:r>
      <w:r w:rsidR="003F5218">
        <w:rPr>
          <w:rFonts w:hint="eastAsia"/>
        </w:rPr>
        <w:t>、道路認定に係るもの１件、住民票に係るもの１件</w:t>
      </w:r>
      <w:r>
        <w:rPr>
          <w:rFonts w:hint="eastAsia"/>
        </w:rPr>
        <w:t>です。</w:t>
      </w:r>
    </w:p>
    <w:p w:rsidR="00D210A6" w:rsidRDefault="00D210A6" w:rsidP="00D210A6">
      <w:pPr>
        <w:widowControl/>
        <w:ind w:left="210" w:hangingChars="100" w:hanging="210"/>
        <w:jc w:val="left"/>
      </w:pPr>
    </w:p>
    <w:p w:rsidR="002D7260" w:rsidRDefault="00B858B9" w:rsidP="002D7260">
      <w:pPr>
        <w:widowControl/>
        <w:ind w:left="210" w:hangingChars="100" w:hanging="210"/>
        <w:jc w:val="left"/>
      </w:pPr>
      <w:r>
        <w:rPr>
          <w:rFonts w:hint="eastAsia"/>
        </w:rPr>
        <w:t>④</w:t>
      </w:r>
      <w:r w:rsidR="00D210A6">
        <w:rPr>
          <w:rFonts w:hint="eastAsia"/>
        </w:rPr>
        <w:t xml:space="preserve">　</w:t>
      </w:r>
      <w:r w:rsidR="003F5218">
        <w:rPr>
          <w:rFonts w:hint="eastAsia"/>
        </w:rPr>
        <w:t>令和元</w:t>
      </w:r>
      <w:r w:rsidR="00861DEF">
        <w:rPr>
          <w:rFonts w:hint="eastAsia"/>
        </w:rPr>
        <w:t>年度の</w:t>
      </w:r>
      <w:r w:rsidR="003136C2">
        <w:rPr>
          <w:rFonts w:hint="eastAsia"/>
        </w:rPr>
        <w:t>不服申立てに係る</w:t>
      </w:r>
      <w:r w:rsidR="00861DEF">
        <w:rPr>
          <w:rFonts w:hint="eastAsia"/>
        </w:rPr>
        <w:t>処理内容別件数</w:t>
      </w:r>
      <w:r w:rsidR="003D5EBC">
        <w:rPr>
          <w:rFonts w:hint="eastAsia"/>
        </w:rPr>
        <w:t>について</w:t>
      </w:r>
    </w:p>
    <w:p w:rsidR="003136C2" w:rsidRDefault="003F5218" w:rsidP="00861DEF">
      <w:pPr>
        <w:widowControl/>
        <w:ind w:left="210" w:hangingChars="100" w:hanging="210"/>
        <w:jc w:val="left"/>
      </w:pPr>
      <w:r>
        <w:rPr>
          <w:rFonts w:hint="eastAsia"/>
        </w:rPr>
        <w:t xml:space="preserve">　　令和元</w:t>
      </w:r>
      <w:r w:rsidR="004468DE">
        <w:rPr>
          <w:rFonts w:hint="eastAsia"/>
        </w:rPr>
        <w:t>年度に</w:t>
      </w:r>
      <w:r w:rsidR="003136C2">
        <w:rPr>
          <w:rFonts w:hint="eastAsia"/>
        </w:rPr>
        <w:t>不服申立てに係る</w:t>
      </w:r>
      <w:r w:rsidR="004468DE">
        <w:rPr>
          <w:rFonts w:hint="eastAsia"/>
        </w:rPr>
        <w:t>処理</w:t>
      </w:r>
      <w:r w:rsidR="00861DEF">
        <w:rPr>
          <w:rFonts w:hint="eastAsia"/>
        </w:rPr>
        <w:t>が行われた</w:t>
      </w:r>
      <w:r>
        <w:rPr>
          <w:rFonts w:hint="eastAsia"/>
        </w:rPr>
        <w:t>2</w:t>
      </w:r>
      <w:r>
        <w:t>1</w:t>
      </w:r>
      <w:r w:rsidR="006D1CF0">
        <w:t>6</w:t>
      </w:r>
      <w:r w:rsidR="00861DEF">
        <w:rPr>
          <w:rFonts w:hint="eastAsia"/>
        </w:rPr>
        <w:t>件のうち、処理内容</w:t>
      </w:r>
      <w:r w:rsidR="003136C2">
        <w:rPr>
          <w:rFonts w:hint="eastAsia"/>
        </w:rPr>
        <w:t>別の件数は下表のとおりです</w:t>
      </w:r>
      <w:r w:rsidR="002D7260">
        <w:rPr>
          <w:rFonts w:hint="eastAsia"/>
        </w:rPr>
        <w:t>。</w:t>
      </w:r>
    </w:p>
    <w:p w:rsidR="002D7260" w:rsidRPr="002D7260" w:rsidRDefault="004468DE" w:rsidP="003136C2">
      <w:pPr>
        <w:widowControl/>
        <w:ind w:leftChars="100" w:left="210" w:firstLineChars="100" w:firstLine="210"/>
        <w:jc w:val="left"/>
      </w:pPr>
      <w:r w:rsidRPr="004468DE">
        <w:rPr>
          <w:rFonts w:hint="eastAsia"/>
        </w:rPr>
        <w:t>なお、却下のうち２件、取下げのうち２</w:t>
      </w:r>
      <w:r>
        <w:rPr>
          <w:rFonts w:hint="eastAsia"/>
        </w:rPr>
        <w:t>件は、原処分が取消</w:t>
      </w:r>
      <w:r w:rsidR="003136C2">
        <w:rPr>
          <w:rFonts w:hint="eastAsia"/>
        </w:rPr>
        <w:t>されたことに伴うものです</w:t>
      </w:r>
      <w:r w:rsidR="002D7260" w:rsidRPr="004468DE">
        <w:rPr>
          <w:rFonts w:hint="eastAsia"/>
        </w:rPr>
        <w:t>。</w:t>
      </w:r>
    </w:p>
    <w:tbl>
      <w:tblPr>
        <w:tblStyle w:val="a5"/>
        <w:tblW w:w="0" w:type="auto"/>
        <w:tblInd w:w="421" w:type="dxa"/>
        <w:tblLook w:val="04A0" w:firstRow="1" w:lastRow="0" w:firstColumn="1" w:lastColumn="0" w:noHBand="0" w:noVBand="1"/>
      </w:tblPr>
      <w:tblGrid>
        <w:gridCol w:w="1134"/>
        <w:gridCol w:w="992"/>
      </w:tblGrid>
      <w:tr w:rsidR="002D7260" w:rsidTr="002D7260">
        <w:tc>
          <w:tcPr>
            <w:tcW w:w="1134" w:type="dxa"/>
          </w:tcPr>
          <w:p w:rsidR="002D7260" w:rsidRDefault="002D7260" w:rsidP="00973A3A">
            <w:r>
              <w:rPr>
                <w:rFonts w:hint="eastAsia"/>
              </w:rPr>
              <w:t>認容</w:t>
            </w:r>
            <w:r>
              <w:rPr>
                <w:rStyle w:val="a8"/>
              </w:rPr>
              <w:footnoteReference w:id="1"/>
            </w:r>
          </w:p>
        </w:tc>
        <w:tc>
          <w:tcPr>
            <w:tcW w:w="992" w:type="dxa"/>
          </w:tcPr>
          <w:p w:rsidR="002D7260" w:rsidRDefault="00555A33" w:rsidP="002D7260">
            <w:pPr>
              <w:jc w:val="right"/>
            </w:pPr>
            <w:r>
              <w:t>23</w:t>
            </w:r>
            <w:r w:rsidR="002D7260">
              <w:rPr>
                <w:rFonts w:hint="eastAsia"/>
              </w:rPr>
              <w:t>件</w:t>
            </w:r>
          </w:p>
        </w:tc>
      </w:tr>
      <w:tr w:rsidR="002D7260" w:rsidTr="002D7260">
        <w:tc>
          <w:tcPr>
            <w:tcW w:w="1134" w:type="dxa"/>
          </w:tcPr>
          <w:p w:rsidR="002D7260" w:rsidRDefault="002D7260" w:rsidP="00973A3A">
            <w:r>
              <w:rPr>
                <w:rFonts w:hint="eastAsia"/>
              </w:rPr>
              <w:t>棄却</w:t>
            </w:r>
          </w:p>
        </w:tc>
        <w:tc>
          <w:tcPr>
            <w:tcW w:w="992" w:type="dxa"/>
          </w:tcPr>
          <w:p w:rsidR="002D7260" w:rsidRDefault="006D1CF0" w:rsidP="002D7260">
            <w:pPr>
              <w:jc w:val="right"/>
            </w:pPr>
            <w:r>
              <w:rPr>
                <w:rFonts w:hint="eastAsia"/>
              </w:rPr>
              <w:t>91</w:t>
            </w:r>
            <w:r w:rsidR="002D7260">
              <w:rPr>
                <w:rFonts w:hint="eastAsia"/>
              </w:rPr>
              <w:t>件</w:t>
            </w:r>
          </w:p>
        </w:tc>
      </w:tr>
      <w:tr w:rsidR="002D7260" w:rsidTr="002D7260">
        <w:tc>
          <w:tcPr>
            <w:tcW w:w="1134" w:type="dxa"/>
          </w:tcPr>
          <w:p w:rsidR="002D7260" w:rsidRDefault="002D7260" w:rsidP="00973A3A">
            <w:r>
              <w:rPr>
                <w:rFonts w:hint="eastAsia"/>
              </w:rPr>
              <w:t>却下</w:t>
            </w:r>
          </w:p>
        </w:tc>
        <w:tc>
          <w:tcPr>
            <w:tcW w:w="992" w:type="dxa"/>
          </w:tcPr>
          <w:p w:rsidR="002D7260" w:rsidRDefault="00555A33" w:rsidP="002D7260">
            <w:pPr>
              <w:jc w:val="right"/>
            </w:pPr>
            <w:r>
              <w:rPr>
                <w:rFonts w:hint="eastAsia"/>
              </w:rPr>
              <w:t>67</w:t>
            </w:r>
            <w:r w:rsidR="002D7260">
              <w:rPr>
                <w:rFonts w:hint="eastAsia"/>
              </w:rPr>
              <w:t>件</w:t>
            </w:r>
          </w:p>
        </w:tc>
      </w:tr>
      <w:tr w:rsidR="002D7260" w:rsidTr="002D7260">
        <w:tc>
          <w:tcPr>
            <w:tcW w:w="1134" w:type="dxa"/>
          </w:tcPr>
          <w:p w:rsidR="002D7260" w:rsidRDefault="002D7260" w:rsidP="00973A3A">
            <w:r>
              <w:rPr>
                <w:rFonts w:hint="eastAsia"/>
              </w:rPr>
              <w:t>取下げ</w:t>
            </w:r>
          </w:p>
        </w:tc>
        <w:tc>
          <w:tcPr>
            <w:tcW w:w="992" w:type="dxa"/>
          </w:tcPr>
          <w:p w:rsidR="002D7260" w:rsidRDefault="00555A33" w:rsidP="002D7260">
            <w:pPr>
              <w:jc w:val="right"/>
            </w:pPr>
            <w:r>
              <w:rPr>
                <w:rFonts w:hint="eastAsia"/>
              </w:rPr>
              <w:t>27</w:t>
            </w:r>
            <w:r w:rsidR="002D7260">
              <w:rPr>
                <w:rFonts w:hint="eastAsia"/>
              </w:rPr>
              <w:t>件</w:t>
            </w:r>
          </w:p>
        </w:tc>
      </w:tr>
      <w:tr w:rsidR="003F5218" w:rsidTr="002D7260">
        <w:tc>
          <w:tcPr>
            <w:tcW w:w="1134" w:type="dxa"/>
          </w:tcPr>
          <w:p w:rsidR="003F5218" w:rsidRDefault="003F5218" w:rsidP="00973A3A">
            <w:r>
              <w:rPr>
                <w:rFonts w:hint="eastAsia"/>
              </w:rPr>
              <w:t>その他</w:t>
            </w:r>
            <w:r w:rsidR="004468DE">
              <w:rPr>
                <w:rStyle w:val="a8"/>
              </w:rPr>
              <w:footnoteReference w:id="2"/>
            </w:r>
          </w:p>
        </w:tc>
        <w:tc>
          <w:tcPr>
            <w:tcW w:w="992" w:type="dxa"/>
          </w:tcPr>
          <w:p w:rsidR="003F5218" w:rsidRDefault="00922C87" w:rsidP="002D7260">
            <w:pPr>
              <w:jc w:val="right"/>
            </w:pPr>
            <w:r>
              <w:rPr>
                <w:rFonts w:hint="eastAsia"/>
              </w:rPr>
              <w:t>８</w:t>
            </w:r>
            <w:r w:rsidR="003F5218">
              <w:rPr>
                <w:rFonts w:hint="eastAsia"/>
              </w:rPr>
              <w:t>件</w:t>
            </w:r>
          </w:p>
        </w:tc>
      </w:tr>
    </w:tbl>
    <w:p w:rsidR="003D5EBC" w:rsidRDefault="003D5EBC" w:rsidP="005063C8">
      <w:pPr>
        <w:widowControl/>
        <w:jc w:val="left"/>
      </w:pPr>
    </w:p>
    <w:p w:rsidR="00D033F5" w:rsidRDefault="00D033F5">
      <w:pPr>
        <w:widowControl/>
        <w:jc w:val="left"/>
      </w:pPr>
      <w:r>
        <w:br w:type="page"/>
      </w:r>
    </w:p>
    <w:p w:rsidR="00B858B9" w:rsidRDefault="00B858B9" w:rsidP="00D033F5">
      <w:pPr>
        <w:widowControl/>
        <w:ind w:left="210" w:hangingChars="100" w:hanging="210"/>
        <w:jc w:val="left"/>
      </w:pPr>
      <w:r>
        <w:rPr>
          <w:rFonts w:hint="eastAsia"/>
        </w:rPr>
        <w:lastRenderedPageBreak/>
        <w:t>２　新法に基づく審査請求について</w:t>
      </w:r>
    </w:p>
    <w:p w:rsidR="00076E00" w:rsidRDefault="00076E00" w:rsidP="00D033F5">
      <w:pPr>
        <w:widowControl/>
        <w:ind w:left="210" w:hangingChars="100" w:hanging="210"/>
        <w:jc w:val="left"/>
      </w:pPr>
      <w:r>
        <w:rPr>
          <w:rFonts w:hint="eastAsia"/>
        </w:rPr>
        <w:t xml:space="preserve">　　以下では、不服申立てのうち、新法に基づく審査請求</w:t>
      </w:r>
      <w:r w:rsidR="00073288">
        <w:rPr>
          <w:rFonts w:hint="eastAsia"/>
        </w:rPr>
        <w:t>（処分についての審査請求と不作為についての</w:t>
      </w:r>
      <w:r w:rsidR="00985D45">
        <w:rPr>
          <w:rFonts w:hint="eastAsia"/>
        </w:rPr>
        <w:t>審査請求</w:t>
      </w:r>
      <w:r w:rsidR="00073288">
        <w:rPr>
          <w:rFonts w:hint="eastAsia"/>
        </w:rPr>
        <w:t>）</w:t>
      </w:r>
      <w:r>
        <w:rPr>
          <w:rFonts w:hint="eastAsia"/>
        </w:rPr>
        <w:t>に絞って概要を示させていただきます。</w:t>
      </w:r>
      <w:r w:rsidR="00CF33BD">
        <w:rPr>
          <w:rFonts w:hint="eastAsia"/>
        </w:rPr>
        <w:t>なお、令和元年度に新法に基づく審査請求は</w:t>
      </w:r>
      <w:r w:rsidR="00090CB9">
        <w:rPr>
          <w:rFonts w:hint="eastAsia"/>
        </w:rPr>
        <w:t>296件あり、前年度からの持越し263件と合わせた559件のうち、</w:t>
      </w:r>
      <w:r w:rsidR="00B3206A">
        <w:rPr>
          <w:rFonts w:hint="eastAsia"/>
        </w:rPr>
        <w:t>17</w:t>
      </w:r>
      <w:r w:rsidR="00B3206A">
        <w:t>2</w:t>
      </w:r>
      <w:r w:rsidR="00090CB9">
        <w:rPr>
          <w:rFonts w:hint="eastAsia"/>
        </w:rPr>
        <w:t>件について令和元年度中に処理が行われました</w:t>
      </w:r>
      <w:r w:rsidR="00090CB9">
        <w:rPr>
          <w:rStyle w:val="a8"/>
        </w:rPr>
        <w:footnoteReference w:id="3"/>
      </w:r>
      <w:r w:rsidR="00090CB9">
        <w:rPr>
          <w:rFonts w:hint="eastAsia"/>
        </w:rPr>
        <w:t>。</w:t>
      </w:r>
    </w:p>
    <w:p w:rsidR="00D033F5" w:rsidRDefault="00B858B9" w:rsidP="00D033F5">
      <w:pPr>
        <w:widowControl/>
        <w:ind w:left="210" w:hangingChars="100" w:hanging="210"/>
        <w:jc w:val="left"/>
      </w:pPr>
      <w:r>
        <w:rPr>
          <w:rFonts w:hint="eastAsia"/>
        </w:rPr>
        <w:t>①</w:t>
      </w:r>
      <w:r w:rsidR="00AA3A85">
        <w:rPr>
          <w:rFonts w:hint="eastAsia"/>
        </w:rPr>
        <w:t xml:space="preserve">　令和元</w:t>
      </w:r>
      <w:r w:rsidR="00D033F5">
        <w:rPr>
          <w:rFonts w:hint="eastAsia"/>
        </w:rPr>
        <w:t>年度に審査請求</w:t>
      </w:r>
      <w:r w:rsidR="001B4424">
        <w:rPr>
          <w:rFonts w:hint="eastAsia"/>
        </w:rPr>
        <w:t>について</w:t>
      </w:r>
      <w:r w:rsidR="00AA3A85">
        <w:rPr>
          <w:rFonts w:hint="eastAsia"/>
        </w:rPr>
        <w:t>処理</w:t>
      </w:r>
      <w:r w:rsidR="00D033F5">
        <w:rPr>
          <w:rFonts w:hint="eastAsia"/>
        </w:rPr>
        <w:t>が行われた件数について</w:t>
      </w:r>
    </w:p>
    <w:p w:rsidR="00922C87" w:rsidRDefault="00AA3A85" w:rsidP="00076E00">
      <w:pPr>
        <w:widowControl/>
        <w:ind w:left="210" w:hangingChars="100" w:hanging="210"/>
        <w:jc w:val="left"/>
      </w:pPr>
      <w:r>
        <w:rPr>
          <w:rFonts w:hint="eastAsia"/>
        </w:rPr>
        <w:t xml:space="preserve">　　令和元</w:t>
      </w:r>
      <w:r w:rsidR="00D033F5">
        <w:rPr>
          <w:rFonts w:hint="eastAsia"/>
        </w:rPr>
        <w:t>年度に</w:t>
      </w:r>
      <w:r w:rsidR="00B858B9">
        <w:rPr>
          <w:rFonts w:hint="eastAsia"/>
        </w:rPr>
        <w:t>審査請求</w:t>
      </w:r>
      <w:r w:rsidR="001B4424">
        <w:rPr>
          <w:rFonts w:hint="eastAsia"/>
        </w:rPr>
        <w:t>について</w:t>
      </w:r>
      <w:r>
        <w:rPr>
          <w:rFonts w:hint="eastAsia"/>
        </w:rPr>
        <w:t>処理</w:t>
      </w:r>
      <w:r w:rsidR="00D033F5">
        <w:rPr>
          <w:rFonts w:hint="eastAsia"/>
        </w:rPr>
        <w:t>が行われた</w:t>
      </w:r>
      <w:r w:rsidR="00922C87">
        <w:rPr>
          <w:rFonts w:hint="eastAsia"/>
        </w:rPr>
        <w:t>1</w:t>
      </w:r>
      <w:r w:rsidR="006D1CF0">
        <w:t>72</w:t>
      </w:r>
      <w:r w:rsidR="001B4424">
        <w:rPr>
          <w:rFonts w:hint="eastAsia"/>
        </w:rPr>
        <w:t>件の</w:t>
      </w:r>
      <w:r w:rsidR="005E57E9">
        <w:rPr>
          <w:rFonts w:hint="eastAsia"/>
        </w:rPr>
        <w:t>処理内容別の</w:t>
      </w:r>
      <w:r w:rsidR="001B4424">
        <w:rPr>
          <w:rFonts w:hint="eastAsia"/>
        </w:rPr>
        <w:t>内訳</w:t>
      </w:r>
      <w:r w:rsidR="00922C87">
        <w:rPr>
          <w:rFonts w:hint="eastAsia"/>
        </w:rPr>
        <w:t>は下表</w:t>
      </w:r>
      <w:r w:rsidR="003136C2">
        <w:rPr>
          <w:rFonts w:hint="eastAsia"/>
        </w:rPr>
        <w:t>のとおりです</w:t>
      </w:r>
      <w:r w:rsidR="00D033F5">
        <w:rPr>
          <w:rFonts w:hint="eastAsia"/>
        </w:rPr>
        <w:t>。</w:t>
      </w:r>
    </w:p>
    <w:tbl>
      <w:tblPr>
        <w:tblStyle w:val="a5"/>
        <w:tblW w:w="0" w:type="auto"/>
        <w:tblInd w:w="421" w:type="dxa"/>
        <w:tblLook w:val="04A0" w:firstRow="1" w:lastRow="0" w:firstColumn="1" w:lastColumn="0" w:noHBand="0" w:noVBand="1"/>
      </w:tblPr>
      <w:tblGrid>
        <w:gridCol w:w="1134"/>
        <w:gridCol w:w="992"/>
      </w:tblGrid>
      <w:tr w:rsidR="00922C87" w:rsidTr="00973A3A">
        <w:tc>
          <w:tcPr>
            <w:tcW w:w="1134" w:type="dxa"/>
          </w:tcPr>
          <w:p w:rsidR="00922C87" w:rsidRDefault="00922C87" w:rsidP="00973A3A">
            <w:r>
              <w:rPr>
                <w:rFonts w:hint="eastAsia"/>
              </w:rPr>
              <w:t>認容</w:t>
            </w:r>
            <w:r>
              <w:rPr>
                <w:rStyle w:val="a8"/>
              </w:rPr>
              <w:footnoteReference w:id="4"/>
            </w:r>
          </w:p>
        </w:tc>
        <w:tc>
          <w:tcPr>
            <w:tcW w:w="992" w:type="dxa"/>
          </w:tcPr>
          <w:p w:rsidR="00922C87" w:rsidRDefault="00922C87" w:rsidP="00973A3A">
            <w:pPr>
              <w:jc w:val="right"/>
            </w:pPr>
            <w:r>
              <w:t>14</w:t>
            </w:r>
            <w:r>
              <w:rPr>
                <w:rFonts w:hint="eastAsia"/>
              </w:rPr>
              <w:t>件</w:t>
            </w:r>
          </w:p>
        </w:tc>
      </w:tr>
      <w:tr w:rsidR="00922C87" w:rsidTr="00973A3A">
        <w:tc>
          <w:tcPr>
            <w:tcW w:w="1134" w:type="dxa"/>
          </w:tcPr>
          <w:p w:rsidR="00922C87" w:rsidRDefault="00922C87" w:rsidP="00973A3A">
            <w:r>
              <w:rPr>
                <w:rFonts w:hint="eastAsia"/>
              </w:rPr>
              <w:t>棄却</w:t>
            </w:r>
          </w:p>
        </w:tc>
        <w:tc>
          <w:tcPr>
            <w:tcW w:w="992" w:type="dxa"/>
          </w:tcPr>
          <w:p w:rsidR="00922C87" w:rsidRDefault="006D1CF0" w:rsidP="00973A3A">
            <w:pPr>
              <w:jc w:val="right"/>
            </w:pPr>
            <w:r>
              <w:rPr>
                <w:rFonts w:hint="eastAsia"/>
              </w:rPr>
              <w:t>73</w:t>
            </w:r>
            <w:r w:rsidR="00922C87">
              <w:rPr>
                <w:rFonts w:hint="eastAsia"/>
              </w:rPr>
              <w:t>件</w:t>
            </w:r>
          </w:p>
        </w:tc>
      </w:tr>
      <w:tr w:rsidR="00922C87" w:rsidTr="00973A3A">
        <w:tc>
          <w:tcPr>
            <w:tcW w:w="1134" w:type="dxa"/>
          </w:tcPr>
          <w:p w:rsidR="00922C87" w:rsidRDefault="00922C87" w:rsidP="00973A3A">
            <w:r>
              <w:rPr>
                <w:rFonts w:hint="eastAsia"/>
              </w:rPr>
              <w:t>却下</w:t>
            </w:r>
          </w:p>
        </w:tc>
        <w:tc>
          <w:tcPr>
            <w:tcW w:w="992" w:type="dxa"/>
          </w:tcPr>
          <w:p w:rsidR="00922C87" w:rsidRDefault="00922C87" w:rsidP="00973A3A">
            <w:pPr>
              <w:jc w:val="right"/>
            </w:pPr>
            <w:r>
              <w:rPr>
                <w:rFonts w:hint="eastAsia"/>
              </w:rPr>
              <w:t>55件</w:t>
            </w:r>
          </w:p>
        </w:tc>
      </w:tr>
      <w:tr w:rsidR="00922C87" w:rsidTr="00973A3A">
        <w:tc>
          <w:tcPr>
            <w:tcW w:w="1134" w:type="dxa"/>
          </w:tcPr>
          <w:p w:rsidR="00922C87" w:rsidRDefault="00922C87" w:rsidP="00973A3A">
            <w:r>
              <w:rPr>
                <w:rFonts w:hint="eastAsia"/>
              </w:rPr>
              <w:t>取下げ</w:t>
            </w:r>
          </w:p>
        </w:tc>
        <w:tc>
          <w:tcPr>
            <w:tcW w:w="992" w:type="dxa"/>
          </w:tcPr>
          <w:p w:rsidR="00922C87" w:rsidRDefault="00922C87" w:rsidP="00973A3A">
            <w:pPr>
              <w:jc w:val="right"/>
            </w:pPr>
            <w:r>
              <w:rPr>
                <w:rFonts w:hint="eastAsia"/>
              </w:rPr>
              <w:t>23件</w:t>
            </w:r>
          </w:p>
        </w:tc>
      </w:tr>
      <w:tr w:rsidR="00922C87" w:rsidTr="00973A3A">
        <w:tc>
          <w:tcPr>
            <w:tcW w:w="1134" w:type="dxa"/>
          </w:tcPr>
          <w:p w:rsidR="00922C87" w:rsidRDefault="00922C87" w:rsidP="00973A3A">
            <w:r>
              <w:rPr>
                <w:rFonts w:hint="eastAsia"/>
              </w:rPr>
              <w:t>その他</w:t>
            </w:r>
            <w:r>
              <w:rPr>
                <w:rStyle w:val="a8"/>
              </w:rPr>
              <w:footnoteReference w:id="5"/>
            </w:r>
          </w:p>
        </w:tc>
        <w:tc>
          <w:tcPr>
            <w:tcW w:w="992" w:type="dxa"/>
          </w:tcPr>
          <w:p w:rsidR="00922C87" w:rsidRDefault="00922C87" w:rsidP="00973A3A">
            <w:pPr>
              <w:jc w:val="right"/>
            </w:pPr>
            <w:r>
              <w:rPr>
                <w:rFonts w:hint="eastAsia"/>
              </w:rPr>
              <w:t>７件</w:t>
            </w:r>
          </w:p>
        </w:tc>
      </w:tr>
    </w:tbl>
    <w:p w:rsidR="00E16CD3" w:rsidRDefault="006211A1" w:rsidP="00D033F5">
      <w:pPr>
        <w:widowControl/>
        <w:ind w:left="210" w:hangingChars="100" w:hanging="210"/>
        <w:jc w:val="left"/>
      </w:pPr>
      <w:r>
        <w:rPr>
          <w:rFonts w:hint="eastAsia"/>
        </w:rPr>
        <w:t xml:space="preserve">　　認容の内訳は、生活保護徴収金４件</w:t>
      </w:r>
      <w:r w:rsidR="001429FB">
        <w:rPr>
          <w:rFonts w:hint="eastAsia"/>
        </w:rPr>
        <w:t>（２件は</w:t>
      </w:r>
      <w:r w:rsidR="00FD6529">
        <w:rPr>
          <w:rFonts w:hint="eastAsia"/>
        </w:rPr>
        <w:t>答申を受けて）</w:t>
      </w:r>
      <w:r>
        <w:rPr>
          <w:rFonts w:hint="eastAsia"/>
        </w:rPr>
        <w:t>、</w:t>
      </w:r>
      <w:r w:rsidR="001429FB">
        <w:rPr>
          <w:rFonts w:hint="eastAsia"/>
        </w:rPr>
        <w:t>市税１件</w:t>
      </w:r>
      <w:r w:rsidR="002007E5">
        <w:rPr>
          <w:rFonts w:hint="eastAsia"/>
        </w:rPr>
        <w:t>（</w:t>
      </w:r>
      <w:r w:rsidR="001429FB">
        <w:rPr>
          <w:rFonts w:hint="eastAsia"/>
        </w:rPr>
        <w:t>答申を受けて）、情報公開３</w:t>
      </w:r>
      <w:r>
        <w:rPr>
          <w:rFonts w:hint="eastAsia"/>
        </w:rPr>
        <w:t>件</w:t>
      </w:r>
      <w:r w:rsidR="001429FB">
        <w:rPr>
          <w:rFonts w:hint="eastAsia"/>
        </w:rPr>
        <w:t>（３件とも</w:t>
      </w:r>
      <w:r w:rsidR="0059019C">
        <w:rPr>
          <w:rFonts w:hint="eastAsia"/>
        </w:rPr>
        <w:t>答申を受けて）</w:t>
      </w:r>
      <w:r w:rsidR="001429FB">
        <w:rPr>
          <w:rFonts w:hint="eastAsia"/>
        </w:rPr>
        <w:t>、個人情報開示関係６</w:t>
      </w:r>
      <w:r>
        <w:rPr>
          <w:rFonts w:hint="eastAsia"/>
        </w:rPr>
        <w:t>件</w:t>
      </w:r>
      <w:r w:rsidR="001429FB">
        <w:rPr>
          <w:rFonts w:hint="eastAsia"/>
        </w:rPr>
        <w:t>（４件は答申を受けて）</w:t>
      </w:r>
      <w:r w:rsidR="003136C2">
        <w:rPr>
          <w:rFonts w:hint="eastAsia"/>
        </w:rPr>
        <w:t>です</w:t>
      </w:r>
      <w:r>
        <w:rPr>
          <w:rFonts w:hint="eastAsia"/>
        </w:rPr>
        <w:t>。</w:t>
      </w:r>
    </w:p>
    <w:p w:rsidR="006211A1" w:rsidRDefault="006211A1" w:rsidP="00D033F5">
      <w:pPr>
        <w:widowControl/>
        <w:ind w:left="210" w:hangingChars="100" w:hanging="210"/>
        <w:jc w:val="left"/>
      </w:pPr>
    </w:p>
    <w:p w:rsidR="00E16CD3" w:rsidRDefault="00703853" w:rsidP="00E16CD3">
      <w:pPr>
        <w:widowControl/>
        <w:ind w:left="210" w:hangingChars="100" w:hanging="210"/>
        <w:jc w:val="left"/>
      </w:pPr>
      <w:r>
        <w:rPr>
          <w:rFonts w:hint="eastAsia"/>
        </w:rPr>
        <w:t>②</w:t>
      </w:r>
      <w:r w:rsidR="00833F26">
        <w:rPr>
          <w:rFonts w:hint="eastAsia"/>
        </w:rPr>
        <w:t xml:space="preserve">　令和元</w:t>
      </w:r>
      <w:r w:rsidR="00E16CD3">
        <w:rPr>
          <w:rFonts w:hint="eastAsia"/>
        </w:rPr>
        <w:t>年度に</w:t>
      </w:r>
      <w:r w:rsidR="00E20987">
        <w:rPr>
          <w:rFonts w:hint="eastAsia"/>
        </w:rPr>
        <w:t>裁決等が行われた</w:t>
      </w:r>
      <w:r w:rsidR="003136C2">
        <w:rPr>
          <w:rFonts w:hint="eastAsia"/>
        </w:rPr>
        <w:t>審査請求</w:t>
      </w:r>
      <w:r w:rsidR="00E16CD3">
        <w:rPr>
          <w:rFonts w:hint="eastAsia"/>
        </w:rPr>
        <w:t>についての諮問先等別件数について</w:t>
      </w:r>
    </w:p>
    <w:p w:rsidR="00E16CD3" w:rsidRPr="00E16CD3" w:rsidRDefault="003136C2" w:rsidP="00E16CD3">
      <w:pPr>
        <w:widowControl/>
        <w:ind w:left="210" w:hangingChars="100" w:hanging="210"/>
        <w:jc w:val="left"/>
      </w:pPr>
      <w:r>
        <w:rPr>
          <w:rFonts w:hint="eastAsia"/>
        </w:rPr>
        <w:t xml:space="preserve">　　令和元年度に審査請求</w:t>
      </w:r>
      <w:r w:rsidR="00833F26">
        <w:rPr>
          <w:rFonts w:hint="eastAsia"/>
        </w:rPr>
        <w:t>について処理</w:t>
      </w:r>
      <w:r w:rsidR="00E16CD3">
        <w:rPr>
          <w:rFonts w:hint="eastAsia"/>
        </w:rPr>
        <w:t>が行われた</w:t>
      </w:r>
      <w:r w:rsidR="00833F26">
        <w:rPr>
          <w:rFonts w:hint="eastAsia"/>
        </w:rPr>
        <w:t>1</w:t>
      </w:r>
      <w:r w:rsidR="006D1CF0">
        <w:t>72</w:t>
      </w:r>
      <w:r w:rsidR="00E16CD3">
        <w:rPr>
          <w:rFonts w:hint="eastAsia"/>
        </w:rPr>
        <w:t>件のうち、諮問先等別の内訳は</w:t>
      </w:r>
      <w:r w:rsidR="005E57E9">
        <w:rPr>
          <w:rFonts w:hint="eastAsia"/>
        </w:rPr>
        <w:t>下表</w:t>
      </w:r>
      <w:r>
        <w:rPr>
          <w:rFonts w:hint="eastAsia"/>
        </w:rPr>
        <w:t>のとおりです</w:t>
      </w:r>
      <w:r w:rsidR="00E16CD3">
        <w:rPr>
          <w:rFonts w:hint="eastAsia"/>
        </w:rPr>
        <w:t>。</w:t>
      </w:r>
    </w:p>
    <w:tbl>
      <w:tblPr>
        <w:tblStyle w:val="a5"/>
        <w:tblW w:w="0" w:type="auto"/>
        <w:tblInd w:w="421" w:type="dxa"/>
        <w:tblLook w:val="04A0" w:firstRow="1" w:lastRow="0" w:firstColumn="1" w:lastColumn="0" w:noHBand="0" w:noVBand="1"/>
      </w:tblPr>
      <w:tblGrid>
        <w:gridCol w:w="2268"/>
        <w:gridCol w:w="967"/>
        <w:gridCol w:w="968"/>
        <w:gridCol w:w="967"/>
        <w:gridCol w:w="968"/>
        <w:gridCol w:w="967"/>
        <w:gridCol w:w="968"/>
      </w:tblGrid>
      <w:tr w:rsidR="00E61485" w:rsidTr="000B6D68">
        <w:tc>
          <w:tcPr>
            <w:tcW w:w="2268" w:type="dxa"/>
          </w:tcPr>
          <w:p w:rsidR="00E61485" w:rsidRDefault="00E61485" w:rsidP="00E16CD3"/>
        </w:tc>
        <w:tc>
          <w:tcPr>
            <w:tcW w:w="967" w:type="dxa"/>
          </w:tcPr>
          <w:p w:rsidR="00E61485" w:rsidRDefault="00E61485" w:rsidP="00E61485">
            <w:pPr>
              <w:jc w:val="center"/>
            </w:pPr>
            <w:r>
              <w:rPr>
                <w:rFonts w:hint="eastAsia"/>
              </w:rPr>
              <w:t>認容</w:t>
            </w:r>
          </w:p>
        </w:tc>
        <w:tc>
          <w:tcPr>
            <w:tcW w:w="968" w:type="dxa"/>
          </w:tcPr>
          <w:p w:rsidR="00E61485" w:rsidRDefault="00E61485" w:rsidP="00E61485">
            <w:pPr>
              <w:jc w:val="center"/>
            </w:pPr>
            <w:r>
              <w:rPr>
                <w:rFonts w:hint="eastAsia"/>
              </w:rPr>
              <w:t>棄却</w:t>
            </w:r>
          </w:p>
        </w:tc>
        <w:tc>
          <w:tcPr>
            <w:tcW w:w="967" w:type="dxa"/>
          </w:tcPr>
          <w:p w:rsidR="00E61485" w:rsidRDefault="00E61485" w:rsidP="00E61485">
            <w:pPr>
              <w:jc w:val="center"/>
            </w:pPr>
            <w:r>
              <w:rPr>
                <w:rFonts w:hint="eastAsia"/>
              </w:rPr>
              <w:t>却下</w:t>
            </w:r>
          </w:p>
        </w:tc>
        <w:tc>
          <w:tcPr>
            <w:tcW w:w="968" w:type="dxa"/>
          </w:tcPr>
          <w:p w:rsidR="00E61485" w:rsidRDefault="00E61485" w:rsidP="00E61485">
            <w:pPr>
              <w:jc w:val="center"/>
            </w:pPr>
            <w:r>
              <w:rPr>
                <w:rFonts w:hint="eastAsia"/>
              </w:rPr>
              <w:t>取下げ</w:t>
            </w:r>
          </w:p>
        </w:tc>
        <w:tc>
          <w:tcPr>
            <w:tcW w:w="967" w:type="dxa"/>
            <w:tcBorders>
              <w:right w:val="double" w:sz="4" w:space="0" w:color="auto"/>
            </w:tcBorders>
          </w:tcPr>
          <w:p w:rsidR="00E61485" w:rsidRDefault="00E61485" w:rsidP="00E61485">
            <w:pPr>
              <w:jc w:val="center"/>
            </w:pPr>
            <w:r>
              <w:rPr>
                <w:rFonts w:hint="eastAsia"/>
              </w:rPr>
              <w:t>その他</w:t>
            </w:r>
          </w:p>
        </w:tc>
        <w:tc>
          <w:tcPr>
            <w:tcW w:w="968" w:type="dxa"/>
            <w:tcBorders>
              <w:left w:val="double" w:sz="4" w:space="0" w:color="auto"/>
            </w:tcBorders>
          </w:tcPr>
          <w:p w:rsidR="00E61485" w:rsidRPr="00F03189" w:rsidRDefault="00E61485" w:rsidP="00E61485">
            <w:pPr>
              <w:jc w:val="center"/>
              <w:rPr>
                <w:b/>
              </w:rPr>
            </w:pPr>
            <w:r w:rsidRPr="00F03189">
              <w:rPr>
                <w:rFonts w:hint="eastAsia"/>
                <w:b/>
              </w:rPr>
              <w:t>合計</w:t>
            </w:r>
          </w:p>
        </w:tc>
      </w:tr>
      <w:tr w:rsidR="00E61485" w:rsidTr="000B6D68">
        <w:tc>
          <w:tcPr>
            <w:tcW w:w="2268" w:type="dxa"/>
          </w:tcPr>
          <w:p w:rsidR="00E61485" w:rsidRPr="00E16CD3" w:rsidRDefault="00E61485" w:rsidP="00E61485">
            <w:r>
              <w:rPr>
                <w:rFonts w:hint="eastAsia"/>
              </w:rPr>
              <w:t>情報公開審査会</w:t>
            </w:r>
          </w:p>
        </w:tc>
        <w:tc>
          <w:tcPr>
            <w:tcW w:w="967" w:type="dxa"/>
          </w:tcPr>
          <w:p w:rsidR="00E61485" w:rsidRDefault="00E61485" w:rsidP="00E61485">
            <w:pPr>
              <w:jc w:val="center"/>
            </w:pPr>
            <w:r>
              <w:rPr>
                <w:rFonts w:hint="eastAsia"/>
              </w:rPr>
              <w:t>３件</w:t>
            </w:r>
          </w:p>
        </w:tc>
        <w:tc>
          <w:tcPr>
            <w:tcW w:w="968" w:type="dxa"/>
          </w:tcPr>
          <w:p w:rsidR="00E61485" w:rsidRDefault="006D1CF0" w:rsidP="00E61485">
            <w:pPr>
              <w:jc w:val="center"/>
            </w:pPr>
            <w:r>
              <w:rPr>
                <w:rFonts w:hint="eastAsia"/>
              </w:rPr>
              <w:t>16</w:t>
            </w:r>
            <w:r w:rsidR="00E61485">
              <w:rPr>
                <w:rFonts w:hint="eastAsia"/>
              </w:rPr>
              <w:t>件</w:t>
            </w:r>
          </w:p>
        </w:tc>
        <w:tc>
          <w:tcPr>
            <w:tcW w:w="967" w:type="dxa"/>
          </w:tcPr>
          <w:p w:rsidR="00E61485" w:rsidRDefault="00E61485" w:rsidP="00E61485">
            <w:pPr>
              <w:jc w:val="center"/>
            </w:pPr>
            <w:r>
              <w:rPr>
                <w:rFonts w:hint="eastAsia"/>
              </w:rPr>
              <w:t>０件</w:t>
            </w:r>
          </w:p>
        </w:tc>
        <w:tc>
          <w:tcPr>
            <w:tcW w:w="968" w:type="dxa"/>
          </w:tcPr>
          <w:p w:rsidR="00E61485" w:rsidRDefault="00E61485" w:rsidP="00E61485">
            <w:pPr>
              <w:jc w:val="center"/>
            </w:pPr>
            <w:r>
              <w:rPr>
                <w:rFonts w:hint="eastAsia"/>
              </w:rPr>
              <w:t>２件</w:t>
            </w:r>
          </w:p>
        </w:tc>
        <w:tc>
          <w:tcPr>
            <w:tcW w:w="967" w:type="dxa"/>
            <w:tcBorders>
              <w:right w:val="double" w:sz="4" w:space="0" w:color="auto"/>
            </w:tcBorders>
          </w:tcPr>
          <w:p w:rsidR="00E61485" w:rsidRDefault="00E61485" w:rsidP="00E61485">
            <w:pPr>
              <w:jc w:val="center"/>
            </w:pPr>
            <w:r>
              <w:rPr>
                <w:rFonts w:hint="eastAsia"/>
              </w:rPr>
              <w:t>７件</w:t>
            </w:r>
          </w:p>
        </w:tc>
        <w:tc>
          <w:tcPr>
            <w:tcW w:w="968" w:type="dxa"/>
            <w:tcBorders>
              <w:left w:val="double" w:sz="4" w:space="0" w:color="auto"/>
            </w:tcBorders>
          </w:tcPr>
          <w:p w:rsidR="00E61485" w:rsidRPr="00F03189" w:rsidRDefault="006D1CF0" w:rsidP="00E61485">
            <w:pPr>
              <w:jc w:val="center"/>
              <w:rPr>
                <w:b/>
              </w:rPr>
            </w:pPr>
            <w:r>
              <w:rPr>
                <w:b/>
              </w:rPr>
              <w:t>28</w:t>
            </w:r>
            <w:r w:rsidR="00E61485" w:rsidRPr="00F03189">
              <w:rPr>
                <w:rFonts w:hint="eastAsia"/>
                <w:b/>
              </w:rPr>
              <w:t>件</w:t>
            </w:r>
          </w:p>
        </w:tc>
      </w:tr>
      <w:tr w:rsidR="00E61485" w:rsidTr="000B6D68">
        <w:tc>
          <w:tcPr>
            <w:tcW w:w="2268" w:type="dxa"/>
          </w:tcPr>
          <w:p w:rsidR="00E61485" w:rsidRDefault="00E61485" w:rsidP="00E61485">
            <w:r>
              <w:rPr>
                <w:rFonts w:hint="eastAsia"/>
              </w:rPr>
              <w:t>個人情報保護審議会</w:t>
            </w:r>
          </w:p>
        </w:tc>
        <w:tc>
          <w:tcPr>
            <w:tcW w:w="967" w:type="dxa"/>
          </w:tcPr>
          <w:p w:rsidR="00E61485" w:rsidRDefault="00E61485" w:rsidP="00E61485">
            <w:pPr>
              <w:jc w:val="center"/>
            </w:pPr>
            <w:r>
              <w:rPr>
                <w:rFonts w:hint="eastAsia"/>
              </w:rPr>
              <w:t>６件</w:t>
            </w:r>
          </w:p>
        </w:tc>
        <w:tc>
          <w:tcPr>
            <w:tcW w:w="968" w:type="dxa"/>
          </w:tcPr>
          <w:p w:rsidR="00E61485" w:rsidRDefault="00E61485" w:rsidP="00E61485">
            <w:pPr>
              <w:jc w:val="center"/>
            </w:pPr>
            <w:r>
              <w:rPr>
                <w:rFonts w:hint="eastAsia"/>
              </w:rPr>
              <w:t>20件</w:t>
            </w:r>
          </w:p>
        </w:tc>
        <w:tc>
          <w:tcPr>
            <w:tcW w:w="967" w:type="dxa"/>
          </w:tcPr>
          <w:p w:rsidR="00E61485" w:rsidRDefault="00E61485" w:rsidP="00E61485">
            <w:pPr>
              <w:jc w:val="center"/>
            </w:pPr>
            <w:r>
              <w:rPr>
                <w:rFonts w:hint="eastAsia"/>
              </w:rPr>
              <w:t>０件</w:t>
            </w:r>
          </w:p>
        </w:tc>
        <w:tc>
          <w:tcPr>
            <w:tcW w:w="968" w:type="dxa"/>
          </w:tcPr>
          <w:p w:rsidR="00E61485" w:rsidRDefault="00E61485" w:rsidP="00E61485">
            <w:pPr>
              <w:jc w:val="center"/>
            </w:pPr>
            <w:r>
              <w:rPr>
                <w:rFonts w:hint="eastAsia"/>
              </w:rPr>
              <w:t>２件</w:t>
            </w:r>
          </w:p>
        </w:tc>
        <w:tc>
          <w:tcPr>
            <w:tcW w:w="967" w:type="dxa"/>
            <w:tcBorders>
              <w:right w:val="double" w:sz="4" w:space="0" w:color="auto"/>
            </w:tcBorders>
          </w:tcPr>
          <w:p w:rsidR="00E61485" w:rsidRDefault="00E61485" w:rsidP="00E61485">
            <w:pPr>
              <w:jc w:val="center"/>
            </w:pPr>
            <w:r>
              <w:rPr>
                <w:rFonts w:hint="eastAsia"/>
              </w:rPr>
              <w:t>０件</w:t>
            </w:r>
          </w:p>
        </w:tc>
        <w:tc>
          <w:tcPr>
            <w:tcW w:w="968" w:type="dxa"/>
            <w:tcBorders>
              <w:left w:val="double" w:sz="4" w:space="0" w:color="auto"/>
            </w:tcBorders>
          </w:tcPr>
          <w:p w:rsidR="00E61485" w:rsidRPr="00F03189" w:rsidRDefault="00E61485" w:rsidP="00E61485">
            <w:pPr>
              <w:jc w:val="center"/>
              <w:rPr>
                <w:b/>
              </w:rPr>
            </w:pPr>
            <w:r w:rsidRPr="00F03189">
              <w:rPr>
                <w:rFonts w:hint="eastAsia"/>
                <w:b/>
              </w:rPr>
              <w:t>28件</w:t>
            </w:r>
          </w:p>
        </w:tc>
      </w:tr>
      <w:tr w:rsidR="00E61485" w:rsidTr="000B6D68">
        <w:tc>
          <w:tcPr>
            <w:tcW w:w="2268" w:type="dxa"/>
          </w:tcPr>
          <w:p w:rsidR="00E61485" w:rsidRDefault="00E61485" w:rsidP="00E61485">
            <w:r>
              <w:rPr>
                <w:rFonts w:hint="eastAsia"/>
              </w:rPr>
              <w:t>行政不服審査会</w:t>
            </w:r>
          </w:p>
        </w:tc>
        <w:tc>
          <w:tcPr>
            <w:tcW w:w="967" w:type="dxa"/>
          </w:tcPr>
          <w:p w:rsidR="00E61485" w:rsidRDefault="002F0A69" w:rsidP="00E61485">
            <w:pPr>
              <w:jc w:val="center"/>
            </w:pPr>
            <w:r>
              <w:rPr>
                <w:rFonts w:hint="eastAsia"/>
              </w:rPr>
              <w:t>３</w:t>
            </w:r>
            <w:r w:rsidR="00E61485">
              <w:rPr>
                <w:rFonts w:hint="eastAsia"/>
              </w:rPr>
              <w:t>件</w:t>
            </w:r>
          </w:p>
        </w:tc>
        <w:tc>
          <w:tcPr>
            <w:tcW w:w="968" w:type="dxa"/>
          </w:tcPr>
          <w:p w:rsidR="00E61485" w:rsidRDefault="002F0A69" w:rsidP="00E61485">
            <w:pPr>
              <w:jc w:val="center"/>
            </w:pPr>
            <w:r>
              <w:rPr>
                <w:rFonts w:hint="eastAsia"/>
              </w:rPr>
              <w:t>22件</w:t>
            </w:r>
          </w:p>
        </w:tc>
        <w:tc>
          <w:tcPr>
            <w:tcW w:w="967" w:type="dxa"/>
          </w:tcPr>
          <w:p w:rsidR="00E61485" w:rsidRDefault="002F0A69" w:rsidP="00E61485">
            <w:pPr>
              <w:jc w:val="center"/>
            </w:pPr>
            <w:r>
              <w:rPr>
                <w:rFonts w:hint="eastAsia"/>
              </w:rPr>
              <w:t>２件</w:t>
            </w:r>
          </w:p>
        </w:tc>
        <w:tc>
          <w:tcPr>
            <w:tcW w:w="968" w:type="dxa"/>
          </w:tcPr>
          <w:p w:rsidR="00E61485" w:rsidRDefault="002F0A69" w:rsidP="00E61485">
            <w:pPr>
              <w:jc w:val="center"/>
            </w:pPr>
            <w:r>
              <w:rPr>
                <w:rFonts w:hint="eastAsia"/>
              </w:rPr>
              <w:t>０件</w:t>
            </w:r>
          </w:p>
        </w:tc>
        <w:tc>
          <w:tcPr>
            <w:tcW w:w="967" w:type="dxa"/>
            <w:tcBorders>
              <w:right w:val="double" w:sz="4" w:space="0" w:color="auto"/>
            </w:tcBorders>
          </w:tcPr>
          <w:p w:rsidR="00E61485" w:rsidRDefault="002F0A69" w:rsidP="00E61485">
            <w:pPr>
              <w:jc w:val="center"/>
            </w:pPr>
            <w:r>
              <w:rPr>
                <w:rFonts w:hint="eastAsia"/>
              </w:rPr>
              <w:t>０件</w:t>
            </w:r>
          </w:p>
        </w:tc>
        <w:tc>
          <w:tcPr>
            <w:tcW w:w="968" w:type="dxa"/>
            <w:tcBorders>
              <w:left w:val="double" w:sz="4" w:space="0" w:color="auto"/>
            </w:tcBorders>
          </w:tcPr>
          <w:p w:rsidR="00E61485" w:rsidRPr="00F03189" w:rsidRDefault="00E61485" w:rsidP="00E61485">
            <w:pPr>
              <w:jc w:val="center"/>
              <w:rPr>
                <w:b/>
              </w:rPr>
            </w:pPr>
            <w:r w:rsidRPr="00F03189">
              <w:rPr>
                <w:b/>
              </w:rPr>
              <w:t>27</w:t>
            </w:r>
            <w:r w:rsidRPr="00F03189">
              <w:rPr>
                <w:rFonts w:hint="eastAsia"/>
                <w:b/>
              </w:rPr>
              <w:t>件</w:t>
            </w:r>
          </w:p>
        </w:tc>
      </w:tr>
      <w:tr w:rsidR="00E61485" w:rsidTr="000B6D68">
        <w:tc>
          <w:tcPr>
            <w:tcW w:w="2268" w:type="dxa"/>
          </w:tcPr>
          <w:p w:rsidR="00E61485" w:rsidRDefault="00E61485" w:rsidP="00E61485">
            <w:r>
              <w:rPr>
                <w:rFonts w:hint="eastAsia"/>
              </w:rPr>
              <w:t>５号適用</w:t>
            </w:r>
            <w:r w:rsidR="002F0A69">
              <w:rPr>
                <w:rStyle w:val="a8"/>
              </w:rPr>
              <w:footnoteReference w:id="6"/>
            </w:r>
          </w:p>
        </w:tc>
        <w:tc>
          <w:tcPr>
            <w:tcW w:w="967" w:type="dxa"/>
          </w:tcPr>
          <w:p w:rsidR="00E61485" w:rsidRDefault="002F0A69" w:rsidP="00E61485">
            <w:pPr>
              <w:jc w:val="center"/>
            </w:pPr>
            <w:r>
              <w:rPr>
                <w:rFonts w:hint="eastAsia"/>
              </w:rPr>
              <w:t>０</w:t>
            </w:r>
            <w:r w:rsidR="00E61485">
              <w:rPr>
                <w:rFonts w:hint="eastAsia"/>
              </w:rPr>
              <w:t>件</w:t>
            </w:r>
          </w:p>
        </w:tc>
        <w:tc>
          <w:tcPr>
            <w:tcW w:w="968" w:type="dxa"/>
          </w:tcPr>
          <w:p w:rsidR="00E61485" w:rsidRDefault="002F0A69" w:rsidP="00E61485">
            <w:pPr>
              <w:jc w:val="center"/>
            </w:pPr>
            <w:r>
              <w:rPr>
                <w:rFonts w:hint="eastAsia"/>
              </w:rPr>
              <w:t>９件</w:t>
            </w:r>
          </w:p>
        </w:tc>
        <w:tc>
          <w:tcPr>
            <w:tcW w:w="967" w:type="dxa"/>
          </w:tcPr>
          <w:p w:rsidR="00E61485" w:rsidRDefault="002F0A69" w:rsidP="00E61485">
            <w:pPr>
              <w:jc w:val="center"/>
            </w:pPr>
            <w:r>
              <w:rPr>
                <w:rFonts w:hint="eastAsia"/>
              </w:rPr>
              <w:t>０件</w:t>
            </w:r>
          </w:p>
        </w:tc>
        <w:tc>
          <w:tcPr>
            <w:tcW w:w="968" w:type="dxa"/>
          </w:tcPr>
          <w:p w:rsidR="00E61485" w:rsidRDefault="002F0A69" w:rsidP="00E61485">
            <w:pPr>
              <w:jc w:val="center"/>
            </w:pPr>
            <w:r>
              <w:rPr>
                <w:rFonts w:hint="eastAsia"/>
              </w:rPr>
              <w:t>１件</w:t>
            </w:r>
          </w:p>
        </w:tc>
        <w:tc>
          <w:tcPr>
            <w:tcW w:w="967" w:type="dxa"/>
            <w:tcBorders>
              <w:right w:val="double" w:sz="4" w:space="0" w:color="auto"/>
            </w:tcBorders>
          </w:tcPr>
          <w:p w:rsidR="00E61485" w:rsidRDefault="002F0A69" w:rsidP="00E61485">
            <w:pPr>
              <w:jc w:val="center"/>
            </w:pPr>
            <w:r>
              <w:rPr>
                <w:rFonts w:hint="eastAsia"/>
              </w:rPr>
              <w:t>０件</w:t>
            </w:r>
          </w:p>
        </w:tc>
        <w:tc>
          <w:tcPr>
            <w:tcW w:w="968" w:type="dxa"/>
            <w:tcBorders>
              <w:left w:val="double" w:sz="4" w:space="0" w:color="auto"/>
            </w:tcBorders>
          </w:tcPr>
          <w:p w:rsidR="00E61485" w:rsidRPr="00F03189" w:rsidRDefault="00E61485" w:rsidP="00E61485">
            <w:pPr>
              <w:jc w:val="center"/>
              <w:rPr>
                <w:b/>
              </w:rPr>
            </w:pPr>
            <w:r w:rsidRPr="00F03189">
              <w:rPr>
                <w:rFonts w:hint="eastAsia"/>
                <w:b/>
              </w:rPr>
              <w:t>10件</w:t>
            </w:r>
          </w:p>
        </w:tc>
      </w:tr>
      <w:tr w:rsidR="00E61485" w:rsidTr="000B6D68">
        <w:tc>
          <w:tcPr>
            <w:tcW w:w="2268" w:type="dxa"/>
          </w:tcPr>
          <w:p w:rsidR="00E61485" w:rsidRDefault="00E61485" w:rsidP="00E61485">
            <w:r>
              <w:rPr>
                <w:rFonts w:hint="eastAsia"/>
              </w:rPr>
              <w:t>その他</w:t>
            </w:r>
            <w:r w:rsidR="00076E00">
              <w:rPr>
                <w:rStyle w:val="a8"/>
              </w:rPr>
              <w:footnoteReference w:id="7"/>
            </w:r>
          </w:p>
        </w:tc>
        <w:tc>
          <w:tcPr>
            <w:tcW w:w="967" w:type="dxa"/>
          </w:tcPr>
          <w:p w:rsidR="00E61485" w:rsidRDefault="002F0A69" w:rsidP="00E61485">
            <w:pPr>
              <w:jc w:val="center"/>
            </w:pPr>
            <w:r>
              <w:rPr>
                <w:rFonts w:hint="eastAsia"/>
              </w:rPr>
              <w:t>２</w:t>
            </w:r>
            <w:r w:rsidR="00E61485">
              <w:rPr>
                <w:rFonts w:hint="eastAsia"/>
              </w:rPr>
              <w:t>件</w:t>
            </w:r>
          </w:p>
        </w:tc>
        <w:tc>
          <w:tcPr>
            <w:tcW w:w="968" w:type="dxa"/>
          </w:tcPr>
          <w:p w:rsidR="00E61485" w:rsidRDefault="002F0A69" w:rsidP="00E61485">
            <w:pPr>
              <w:jc w:val="center"/>
            </w:pPr>
            <w:r>
              <w:rPr>
                <w:rFonts w:hint="eastAsia"/>
              </w:rPr>
              <w:t>６件</w:t>
            </w:r>
          </w:p>
        </w:tc>
        <w:tc>
          <w:tcPr>
            <w:tcW w:w="967" w:type="dxa"/>
          </w:tcPr>
          <w:p w:rsidR="00E61485" w:rsidRDefault="002F0A69" w:rsidP="00E61485">
            <w:pPr>
              <w:jc w:val="center"/>
            </w:pPr>
            <w:r>
              <w:rPr>
                <w:rFonts w:hint="eastAsia"/>
              </w:rPr>
              <w:t>53件</w:t>
            </w:r>
          </w:p>
        </w:tc>
        <w:tc>
          <w:tcPr>
            <w:tcW w:w="968" w:type="dxa"/>
          </w:tcPr>
          <w:p w:rsidR="00E61485" w:rsidRDefault="002F0A69" w:rsidP="00E61485">
            <w:pPr>
              <w:jc w:val="center"/>
            </w:pPr>
            <w:r>
              <w:rPr>
                <w:rFonts w:hint="eastAsia"/>
              </w:rPr>
              <w:t>18件</w:t>
            </w:r>
          </w:p>
        </w:tc>
        <w:tc>
          <w:tcPr>
            <w:tcW w:w="967" w:type="dxa"/>
            <w:tcBorders>
              <w:right w:val="double" w:sz="4" w:space="0" w:color="auto"/>
            </w:tcBorders>
          </w:tcPr>
          <w:p w:rsidR="00E61485" w:rsidRDefault="002F0A69" w:rsidP="00E61485">
            <w:pPr>
              <w:jc w:val="center"/>
            </w:pPr>
            <w:r>
              <w:rPr>
                <w:rFonts w:hint="eastAsia"/>
              </w:rPr>
              <w:t>０件</w:t>
            </w:r>
          </w:p>
        </w:tc>
        <w:tc>
          <w:tcPr>
            <w:tcW w:w="968" w:type="dxa"/>
            <w:tcBorders>
              <w:left w:val="double" w:sz="4" w:space="0" w:color="auto"/>
            </w:tcBorders>
          </w:tcPr>
          <w:p w:rsidR="00E61485" w:rsidRPr="00F03189" w:rsidRDefault="00E61485" w:rsidP="00E61485">
            <w:pPr>
              <w:jc w:val="center"/>
              <w:rPr>
                <w:b/>
              </w:rPr>
            </w:pPr>
            <w:r w:rsidRPr="00F03189">
              <w:rPr>
                <w:b/>
              </w:rPr>
              <w:t>79</w:t>
            </w:r>
            <w:r w:rsidRPr="00F03189">
              <w:rPr>
                <w:rFonts w:hint="eastAsia"/>
                <w:b/>
              </w:rPr>
              <w:t>件</w:t>
            </w:r>
          </w:p>
        </w:tc>
      </w:tr>
    </w:tbl>
    <w:p w:rsidR="002F0A69" w:rsidRDefault="00833F26" w:rsidP="002F0A69">
      <w:pPr>
        <w:widowControl/>
        <w:ind w:left="210" w:hangingChars="100" w:hanging="210"/>
        <w:jc w:val="left"/>
      </w:pPr>
      <w:r>
        <w:rPr>
          <w:rFonts w:hint="eastAsia"/>
        </w:rPr>
        <w:t xml:space="preserve">　　</w:t>
      </w:r>
    </w:p>
    <w:p w:rsidR="006D610B" w:rsidRDefault="006D610B">
      <w:pPr>
        <w:widowControl/>
        <w:jc w:val="left"/>
      </w:pPr>
      <w:r>
        <w:br w:type="page"/>
      </w:r>
    </w:p>
    <w:p w:rsidR="00FD6529" w:rsidRDefault="00703853" w:rsidP="002F0A69">
      <w:pPr>
        <w:widowControl/>
        <w:jc w:val="left"/>
      </w:pPr>
      <w:r>
        <w:rPr>
          <w:rFonts w:hint="eastAsia"/>
        </w:rPr>
        <w:lastRenderedPageBreak/>
        <w:t>③</w:t>
      </w:r>
      <w:r w:rsidR="002F0A69">
        <w:rPr>
          <w:rFonts w:hint="eastAsia"/>
        </w:rPr>
        <w:t xml:space="preserve">　令和元年度に処理</w:t>
      </w:r>
      <w:r>
        <w:rPr>
          <w:rFonts w:hint="eastAsia"/>
        </w:rPr>
        <w:t>が行われた審査請求</w:t>
      </w:r>
      <w:r w:rsidR="00E20987">
        <w:rPr>
          <w:rFonts w:hint="eastAsia"/>
        </w:rPr>
        <w:t>についての審理手続きについて</w:t>
      </w:r>
    </w:p>
    <w:p w:rsidR="00D210A6" w:rsidRDefault="00703853" w:rsidP="00703853">
      <w:pPr>
        <w:widowControl/>
        <w:ind w:leftChars="100" w:left="210" w:firstLineChars="100" w:firstLine="210"/>
        <w:jc w:val="left"/>
      </w:pPr>
      <w:r>
        <w:rPr>
          <w:rFonts w:hint="eastAsia"/>
        </w:rPr>
        <w:t>令和元年度に審査請求</w:t>
      </w:r>
      <w:r w:rsidR="002F0A69">
        <w:rPr>
          <w:rFonts w:hint="eastAsia"/>
        </w:rPr>
        <w:t>について処理</w:t>
      </w:r>
      <w:r w:rsidR="00C47D6A">
        <w:rPr>
          <w:rFonts w:hint="eastAsia"/>
        </w:rPr>
        <w:t>が行われた</w:t>
      </w:r>
      <w:r w:rsidR="002F0A69">
        <w:rPr>
          <w:rFonts w:hint="eastAsia"/>
        </w:rPr>
        <w:t>1</w:t>
      </w:r>
      <w:r w:rsidR="006D1CF0">
        <w:t>72</w:t>
      </w:r>
      <w:r w:rsidR="00C47D6A">
        <w:rPr>
          <w:rFonts w:hint="eastAsia"/>
        </w:rPr>
        <w:t>件のうち、</w:t>
      </w:r>
      <w:r w:rsidR="00E20987">
        <w:rPr>
          <w:rFonts w:hint="eastAsia"/>
        </w:rPr>
        <w:t>審理員指名</w:t>
      </w:r>
      <w:r w:rsidR="00C47D6A">
        <w:rPr>
          <w:rFonts w:hint="eastAsia"/>
        </w:rPr>
        <w:t>がされたのは</w:t>
      </w:r>
      <w:r w:rsidR="00753F87">
        <w:rPr>
          <w:rFonts w:hint="eastAsia"/>
        </w:rPr>
        <w:t>63</w:t>
      </w:r>
      <w:r>
        <w:rPr>
          <w:rFonts w:hint="eastAsia"/>
        </w:rPr>
        <w:t>件です</w:t>
      </w:r>
      <w:r w:rsidR="00E20987">
        <w:rPr>
          <w:rFonts w:hint="eastAsia"/>
        </w:rPr>
        <w:t>。</w:t>
      </w:r>
      <w:r w:rsidR="00753F87">
        <w:rPr>
          <w:rFonts w:hint="eastAsia"/>
        </w:rPr>
        <w:t>そ</w:t>
      </w:r>
      <w:r w:rsidR="00C47D6A">
        <w:rPr>
          <w:rFonts w:hint="eastAsia"/>
        </w:rPr>
        <w:t>のうち、審理員審理において</w:t>
      </w:r>
      <w:r w:rsidR="00753F87">
        <w:rPr>
          <w:rFonts w:hint="eastAsia"/>
        </w:rPr>
        <w:t>口頭意見陳述が実施されたのは０</w:t>
      </w:r>
      <w:r>
        <w:rPr>
          <w:rFonts w:hint="eastAsia"/>
        </w:rPr>
        <w:t>件でした</w:t>
      </w:r>
      <w:r w:rsidR="00E20987">
        <w:rPr>
          <w:rFonts w:hint="eastAsia"/>
        </w:rPr>
        <w:t>。</w:t>
      </w:r>
    </w:p>
    <w:p w:rsidR="006D610B" w:rsidRDefault="006D610B">
      <w:pPr>
        <w:widowControl/>
        <w:jc w:val="left"/>
      </w:pPr>
      <w:r>
        <w:br w:type="page"/>
      </w:r>
    </w:p>
    <w:p w:rsidR="00703853" w:rsidRDefault="00703853">
      <w:r>
        <w:rPr>
          <w:rFonts w:hint="eastAsia"/>
        </w:rPr>
        <w:lastRenderedPageBreak/>
        <w:t>３　審理期間</w:t>
      </w:r>
      <w:r>
        <w:rPr>
          <w:rStyle w:val="a8"/>
        </w:rPr>
        <w:footnoteReference w:id="8"/>
      </w:r>
      <w:r>
        <w:rPr>
          <w:rFonts w:hint="eastAsia"/>
        </w:rPr>
        <w:t>について</w:t>
      </w:r>
    </w:p>
    <w:p w:rsidR="00973A3A" w:rsidRDefault="00973A3A" w:rsidP="00973A3A">
      <w:pPr>
        <w:ind w:left="210" w:hangingChars="100" w:hanging="210"/>
      </w:pPr>
      <w:r>
        <w:rPr>
          <w:rFonts w:hint="eastAsia"/>
        </w:rPr>
        <w:t xml:space="preserve">　　審理期間については、審査庁や不服申立て類型によって大きく異なるところですが、ここでは参考に、行政不服審査会、情報公開審査会、個人情報保護審議会の答申を経て裁決され場合の審理期間と、行政不服審査法第43条第１項第５号を適用し行政不服審査会に諮問せずに裁決された場合の審理期間</w:t>
      </w:r>
      <w:r w:rsidR="006D610B">
        <w:rPr>
          <w:rFonts w:hint="eastAsia"/>
        </w:rPr>
        <w:t>の</w:t>
      </w:r>
      <w:r>
        <w:rPr>
          <w:rFonts w:hint="eastAsia"/>
        </w:rPr>
        <w:t>実績を参考に示させていただきます。</w:t>
      </w:r>
    </w:p>
    <w:p w:rsidR="00973A3A" w:rsidRDefault="00973A3A" w:rsidP="00973A3A">
      <w:pPr>
        <w:ind w:left="210" w:hangingChars="100" w:hanging="210"/>
      </w:pPr>
    </w:p>
    <w:p w:rsidR="001346EE" w:rsidRDefault="00884DDC">
      <w:r>
        <w:rPr>
          <w:rFonts w:hint="eastAsia"/>
        </w:rPr>
        <w:t xml:space="preserve">　</w:t>
      </w:r>
      <w:r w:rsidR="00703853">
        <w:rPr>
          <w:rFonts w:hint="eastAsia"/>
        </w:rPr>
        <w:t>・行政不服審査会の答申を受けて裁決された場合</w:t>
      </w:r>
    </w:p>
    <w:p w:rsidR="006B4BB4" w:rsidRDefault="00703853" w:rsidP="00DC10DD">
      <w:pPr>
        <w:ind w:left="210" w:hangingChars="100" w:hanging="210"/>
      </w:pPr>
      <w:r>
        <w:rPr>
          <w:rFonts w:hint="eastAsia"/>
        </w:rPr>
        <w:t xml:space="preserve">　　</w:t>
      </w:r>
      <w:r w:rsidR="00DC10DD">
        <w:rPr>
          <w:rFonts w:hint="eastAsia"/>
        </w:rPr>
        <w:t>令和元年度中に行政不服審査会の答申を受けて裁決された件数は合計27件であり、</w:t>
      </w:r>
      <w:r w:rsidR="006B4BB4">
        <w:rPr>
          <w:rFonts w:hint="eastAsia"/>
        </w:rPr>
        <w:t>審理期間別の件数は下記グラフのとおりです（グラフ中の青色が総務部会で</w:t>
      </w:r>
      <w:r w:rsidR="00985D45">
        <w:rPr>
          <w:rFonts w:hint="eastAsia"/>
        </w:rPr>
        <w:t>、</w:t>
      </w:r>
      <w:r w:rsidR="006B4BB4">
        <w:rPr>
          <w:rFonts w:hint="eastAsia"/>
        </w:rPr>
        <w:t>オレンジ色が税務部会です。）。</w:t>
      </w:r>
    </w:p>
    <w:p w:rsidR="006B4BB4" w:rsidRDefault="006B4BB4" w:rsidP="00DC10DD">
      <w:pPr>
        <w:ind w:left="210" w:hangingChars="100" w:hanging="210"/>
      </w:pPr>
      <w:r>
        <w:rPr>
          <w:rFonts w:hint="eastAsia"/>
        </w:rPr>
        <w:t xml:space="preserve">　　</w:t>
      </w:r>
      <w:r>
        <w:rPr>
          <w:noProof/>
        </w:rPr>
        <w:drawing>
          <wp:inline distT="0" distB="0" distL="0" distR="0" wp14:anchorId="1A58909D" wp14:editId="5CDAD170">
            <wp:extent cx="4572000" cy="274320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B4BB4" w:rsidRDefault="006B4BB4" w:rsidP="006B4BB4">
      <w:pPr>
        <w:ind w:leftChars="100" w:left="210" w:firstLineChars="100" w:firstLine="210"/>
      </w:pPr>
    </w:p>
    <w:p w:rsidR="00703853" w:rsidRDefault="006B4BB4" w:rsidP="006B4BB4">
      <w:pPr>
        <w:ind w:leftChars="100" w:left="210" w:firstLineChars="100" w:firstLine="210"/>
      </w:pPr>
      <w:r>
        <w:rPr>
          <w:rFonts w:hint="eastAsia"/>
        </w:rPr>
        <w:t>また、</w:t>
      </w:r>
      <w:r w:rsidR="00DC10DD">
        <w:rPr>
          <w:rFonts w:hint="eastAsia"/>
        </w:rPr>
        <w:t>総務部会、税務部会の内訳も含めた審理期間</w:t>
      </w:r>
      <w:r>
        <w:rPr>
          <w:rFonts w:hint="eastAsia"/>
        </w:rPr>
        <w:t>の平均値等</w:t>
      </w:r>
      <w:r w:rsidR="00DC10DD">
        <w:rPr>
          <w:rFonts w:hint="eastAsia"/>
        </w:rPr>
        <w:t>は、下表</w:t>
      </w:r>
      <w:r w:rsidR="00F03189">
        <w:rPr>
          <w:rStyle w:val="a8"/>
        </w:rPr>
        <w:footnoteReference w:id="9"/>
      </w:r>
      <w:r w:rsidR="00DC10DD">
        <w:rPr>
          <w:rFonts w:hint="eastAsia"/>
        </w:rPr>
        <w:t>のとおりです。</w:t>
      </w:r>
    </w:p>
    <w:tbl>
      <w:tblPr>
        <w:tblStyle w:val="a5"/>
        <w:tblW w:w="0" w:type="auto"/>
        <w:tblInd w:w="494" w:type="dxa"/>
        <w:tblLook w:val="04A0" w:firstRow="1" w:lastRow="0" w:firstColumn="1" w:lastColumn="0" w:noHBand="0" w:noVBand="1"/>
      </w:tblPr>
      <w:tblGrid>
        <w:gridCol w:w="988"/>
        <w:gridCol w:w="2008"/>
        <w:gridCol w:w="2009"/>
        <w:gridCol w:w="2009"/>
      </w:tblGrid>
      <w:tr w:rsidR="00CC775B" w:rsidTr="00973A3A">
        <w:tc>
          <w:tcPr>
            <w:tcW w:w="988" w:type="dxa"/>
          </w:tcPr>
          <w:p w:rsidR="00CC775B" w:rsidRDefault="00CC775B" w:rsidP="00CC775B">
            <w:pPr>
              <w:jc w:val="center"/>
            </w:pPr>
          </w:p>
        </w:tc>
        <w:tc>
          <w:tcPr>
            <w:tcW w:w="2008" w:type="dxa"/>
          </w:tcPr>
          <w:p w:rsidR="00CC775B" w:rsidRDefault="00CC775B" w:rsidP="00CC775B">
            <w:pPr>
              <w:jc w:val="center"/>
            </w:pPr>
            <w:r>
              <w:rPr>
                <w:rFonts w:hint="eastAsia"/>
              </w:rPr>
              <w:t>全体（27件）</w:t>
            </w:r>
          </w:p>
        </w:tc>
        <w:tc>
          <w:tcPr>
            <w:tcW w:w="2009" w:type="dxa"/>
          </w:tcPr>
          <w:p w:rsidR="00CC775B" w:rsidRDefault="00CC775B" w:rsidP="00CC775B">
            <w:pPr>
              <w:jc w:val="center"/>
            </w:pPr>
            <w:r>
              <w:rPr>
                <w:rFonts w:hint="eastAsia"/>
              </w:rPr>
              <w:t>総務部会（10件）</w:t>
            </w:r>
          </w:p>
        </w:tc>
        <w:tc>
          <w:tcPr>
            <w:tcW w:w="2009" w:type="dxa"/>
          </w:tcPr>
          <w:p w:rsidR="00CC775B" w:rsidRDefault="00CC775B" w:rsidP="00CC775B">
            <w:pPr>
              <w:jc w:val="center"/>
            </w:pPr>
            <w:r>
              <w:rPr>
                <w:rFonts w:hint="eastAsia"/>
              </w:rPr>
              <w:t>税務部会（17件）</w:t>
            </w:r>
          </w:p>
        </w:tc>
      </w:tr>
      <w:tr w:rsidR="00CC775B" w:rsidTr="00973A3A">
        <w:tc>
          <w:tcPr>
            <w:tcW w:w="988" w:type="dxa"/>
          </w:tcPr>
          <w:p w:rsidR="00CC775B" w:rsidRDefault="00CC775B">
            <w:r>
              <w:rPr>
                <w:rFonts w:hint="eastAsia"/>
              </w:rPr>
              <w:t>平均値</w:t>
            </w:r>
          </w:p>
        </w:tc>
        <w:tc>
          <w:tcPr>
            <w:tcW w:w="2008" w:type="dxa"/>
          </w:tcPr>
          <w:p w:rsidR="00CC775B" w:rsidRDefault="00CC775B" w:rsidP="00CC775B">
            <w:pPr>
              <w:jc w:val="right"/>
            </w:pPr>
            <w:r>
              <w:rPr>
                <w:rFonts w:hint="eastAsia"/>
              </w:rPr>
              <w:t>340日</w:t>
            </w:r>
          </w:p>
        </w:tc>
        <w:tc>
          <w:tcPr>
            <w:tcW w:w="2009" w:type="dxa"/>
          </w:tcPr>
          <w:p w:rsidR="00CC775B" w:rsidRDefault="001664EC" w:rsidP="00CC775B">
            <w:pPr>
              <w:jc w:val="right"/>
            </w:pPr>
            <w:r>
              <w:rPr>
                <w:rFonts w:hint="eastAsia"/>
              </w:rPr>
              <w:t>542日</w:t>
            </w:r>
          </w:p>
        </w:tc>
        <w:tc>
          <w:tcPr>
            <w:tcW w:w="2009" w:type="dxa"/>
          </w:tcPr>
          <w:p w:rsidR="00CC775B" w:rsidRDefault="00054D98" w:rsidP="00CC775B">
            <w:pPr>
              <w:jc w:val="right"/>
            </w:pPr>
            <w:r>
              <w:rPr>
                <w:rFonts w:hint="eastAsia"/>
              </w:rPr>
              <w:t>220日</w:t>
            </w:r>
          </w:p>
        </w:tc>
      </w:tr>
      <w:tr w:rsidR="00CC775B" w:rsidTr="00973A3A">
        <w:tc>
          <w:tcPr>
            <w:tcW w:w="988" w:type="dxa"/>
          </w:tcPr>
          <w:p w:rsidR="00CC775B" w:rsidRDefault="00CC775B">
            <w:r>
              <w:rPr>
                <w:rFonts w:hint="eastAsia"/>
              </w:rPr>
              <w:t>中央値</w:t>
            </w:r>
          </w:p>
        </w:tc>
        <w:tc>
          <w:tcPr>
            <w:tcW w:w="2008" w:type="dxa"/>
          </w:tcPr>
          <w:p w:rsidR="00CC775B" w:rsidRDefault="00CC775B" w:rsidP="00CC775B">
            <w:pPr>
              <w:jc w:val="right"/>
            </w:pPr>
            <w:r>
              <w:t>265</w:t>
            </w:r>
            <w:r>
              <w:rPr>
                <w:rFonts w:hint="eastAsia"/>
              </w:rPr>
              <w:t>日</w:t>
            </w:r>
          </w:p>
        </w:tc>
        <w:tc>
          <w:tcPr>
            <w:tcW w:w="2009" w:type="dxa"/>
          </w:tcPr>
          <w:p w:rsidR="00CC775B" w:rsidRDefault="001664EC" w:rsidP="00CC775B">
            <w:pPr>
              <w:jc w:val="right"/>
            </w:pPr>
            <w:r>
              <w:rPr>
                <w:rFonts w:hint="eastAsia"/>
              </w:rPr>
              <w:t>489日</w:t>
            </w:r>
          </w:p>
        </w:tc>
        <w:tc>
          <w:tcPr>
            <w:tcW w:w="2009" w:type="dxa"/>
          </w:tcPr>
          <w:p w:rsidR="00CC775B" w:rsidRDefault="00054D98" w:rsidP="00CC775B">
            <w:pPr>
              <w:jc w:val="right"/>
            </w:pPr>
            <w:r>
              <w:rPr>
                <w:rFonts w:hint="eastAsia"/>
              </w:rPr>
              <w:t>182日</w:t>
            </w:r>
          </w:p>
        </w:tc>
      </w:tr>
      <w:tr w:rsidR="00CC775B" w:rsidTr="00973A3A">
        <w:tc>
          <w:tcPr>
            <w:tcW w:w="988" w:type="dxa"/>
          </w:tcPr>
          <w:p w:rsidR="00CC775B" w:rsidRDefault="00CC775B">
            <w:r>
              <w:rPr>
                <w:rFonts w:hint="eastAsia"/>
              </w:rPr>
              <w:t>最大値</w:t>
            </w:r>
          </w:p>
        </w:tc>
        <w:tc>
          <w:tcPr>
            <w:tcW w:w="2008" w:type="dxa"/>
          </w:tcPr>
          <w:p w:rsidR="00CC775B" w:rsidRDefault="00CC775B" w:rsidP="00CC775B">
            <w:pPr>
              <w:jc w:val="right"/>
            </w:pPr>
            <w:r>
              <w:rPr>
                <w:rFonts w:hint="eastAsia"/>
              </w:rPr>
              <w:t>756日</w:t>
            </w:r>
          </w:p>
        </w:tc>
        <w:tc>
          <w:tcPr>
            <w:tcW w:w="2009" w:type="dxa"/>
          </w:tcPr>
          <w:p w:rsidR="00CC775B" w:rsidRDefault="001664EC" w:rsidP="00CC775B">
            <w:pPr>
              <w:jc w:val="right"/>
            </w:pPr>
            <w:r>
              <w:rPr>
                <w:rFonts w:hint="eastAsia"/>
              </w:rPr>
              <w:t>756日</w:t>
            </w:r>
          </w:p>
        </w:tc>
        <w:tc>
          <w:tcPr>
            <w:tcW w:w="2009" w:type="dxa"/>
          </w:tcPr>
          <w:p w:rsidR="00CC775B" w:rsidRDefault="00054D98" w:rsidP="00CC775B">
            <w:pPr>
              <w:jc w:val="right"/>
            </w:pPr>
            <w:r>
              <w:rPr>
                <w:rFonts w:hint="eastAsia"/>
              </w:rPr>
              <w:t>550日</w:t>
            </w:r>
          </w:p>
        </w:tc>
      </w:tr>
      <w:tr w:rsidR="00CC775B" w:rsidTr="00973A3A">
        <w:tc>
          <w:tcPr>
            <w:tcW w:w="988" w:type="dxa"/>
          </w:tcPr>
          <w:p w:rsidR="00CC775B" w:rsidRDefault="00CC775B">
            <w:r>
              <w:rPr>
                <w:rFonts w:hint="eastAsia"/>
              </w:rPr>
              <w:t>最小値</w:t>
            </w:r>
          </w:p>
        </w:tc>
        <w:tc>
          <w:tcPr>
            <w:tcW w:w="2008" w:type="dxa"/>
          </w:tcPr>
          <w:p w:rsidR="00CC775B" w:rsidRDefault="00CC775B" w:rsidP="00CC775B">
            <w:pPr>
              <w:jc w:val="right"/>
            </w:pPr>
            <w:r>
              <w:rPr>
                <w:rFonts w:hint="eastAsia"/>
              </w:rPr>
              <w:t>120日</w:t>
            </w:r>
          </w:p>
        </w:tc>
        <w:tc>
          <w:tcPr>
            <w:tcW w:w="2009" w:type="dxa"/>
          </w:tcPr>
          <w:p w:rsidR="00CC775B" w:rsidRDefault="001664EC" w:rsidP="00CC775B">
            <w:pPr>
              <w:jc w:val="right"/>
            </w:pPr>
            <w:r>
              <w:rPr>
                <w:rFonts w:hint="eastAsia"/>
              </w:rPr>
              <w:t>367日</w:t>
            </w:r>
          </w:p>
        </w:tc>
        <w:tc>
          <w:tcPr>
            <w:tcW w:w="2009" w:type="dxa"/>
          </w:tcPr>
          <w:p w:rsidR="00CC775B" w:rsidRDefault="00054D98" w:rsidP="00CC775B">
            <w:pPr>
              <w:jc w:val="right"/>
            </w:pPr>
            <w:r>
              <w:rPr>
                <w:rFonts w:hint="eastAsia"/>
              </w:rPr>
              <w:t>120日</w:t>
            </w:r>
          </w:p>
        </w:tc>
      </w:tr>
      <w:tr w:rsidR="00CC775B" w:rsidTr="00973A3A">
        <w:tc>
          <w:tcPr>
            <w:tcW w:w="988" w:type="dxa"/>
          </w:tcPr>
          <w:p w:rsidR="00CC775B" w:rsidRDefault="00CC775B">
            <w:r>
              <w:rPr>
                <w:rFonts w:hint="eastAsia"/>
              </w:rPr>
              <w:t>８割</w:t>
            </w:r>
            <w:r>
              <w:rPr>
                <w:rStyle w:val="a8"/>
              </w:rPr>
              <w:footnoteReference w:id="10"/>
            </w:r>
          </w:p>
        </w:tc>
        <w:tc>
          <w:tcPr>
            <w:tcW w:w="2008" w:type="dxa"/>
          </w:tcPr>
          <w:p w:rsidR="00CC775B" w:rsidRDefault="00DC135A" w:rsidP="00CC775B">
            <w:pPr>
              <w:jc w:val="right"/>
            </w:pPr>
            <w:r>
              <w:rPr>
                <w:rFonts w:hint="eastAsia"/>
              </w:rPr>
              <w:t>533</w:t>
            </w:r>
            <w:r w:rsidR="00CC775B">
              <w:rPr>
                <w:rFonts w:hint="eastAsia"/>
              </w:rPr>
              <w:t>日</w:t>
            </w:r>
          </w:p>
        </w:tc>
        <w:tc>
          <w:tcPr>
            <w:tcW w:w="2009" w:type="dxa"/>
          </w:tcPr>
          <w:p w:rsidR="00CC775B" w:rsidRDefault="001664EC" w:rsidP="00CC775B">
            <w:pPr>
              <w:jc w:val="right"/>
            </w:pPr>
            <w:r>
              <w:rPr>
                <w:rFonts w:hint="eastAsia"/>
              </w:rPr>
              <w:t>653日</w:t>
            </w:r>
          </w:p>
        </w:tc>
        <w:tc>
          <w:tcPr>
            <w:tcW w:w="2009" w:type="dxa"/>
          </w:tcPr>
          <w:p w:rsidR="00CC775B" w:rsidRDefault="00054D98" w:rsidP="00CC775B">
            <w:pPr>
              <w:jc w:val="right"/>
            </w:pPr>
            <w:r>
              <w:rPr>
                <w:rFonts w:hint="eastAsia"/>
              </w:rPr>
              <w:t>265日</w:t>
            </w:r>
          </w:p>
        </w:tc>
      </w:tr>
    </w:tbl>
    <w:p w:rsidR="00DC10DD" w:rsidRDefault="00DC10DD" w:rsidP="00703853">
      <w:pPr>
        <w:ind w:leftChars="100" w:left="210" w:firstLineChars="100" w:firstLine="210"/>
      </w:pPr>
    </w:p>
    <w:p w:rsidR="006B4BB4" w:rsidRDefault="006B4BB4">
      <w:pPr>
        <w:widowControl/>
        <w:jc w:val="left"/>
      </w:pPr>
      <w:r>
        <w:br w:type="page"/>
      </w:r>
    </w:p>
    <w:p w:rsidR="008607CB" w:rsidRDefault="005F5D91" w:rsidP="00703853">
      <w:pPr>
        <w:ind w:leftChars="100" w:left="210" w:firstLineChars="100" w:firstLine="210"/>
      </w:pPr>
      <w:r>
        <w:rPr>
          <w:rFonts w:hint="eastAsia"/>
        </w:rPr>
        <w:lastRenderedPageBreak/>
        <w:t>なお、</w:t>
      </w:r>
      <w:r w:rsidR="00DC10DD">
        <w:rPr>
          <w:rFonts w:hint="eastAsia"/>
        </w:rPr>
        <w:t>手続きごとに要した日数の平均は下表のとおりです</w:t>
      </w:r>
      <w:r w:rsidR="008607CB">
        <w:rPr>
          <w:rFonts w:hint="eastAsia"/>
        </w:rPr>
        <w:t>。</w:t>
      </w:r>
    </w:p>
    <w:tbl>
      <w:tblPr>
        <w:tblStyle w:val="a5"/>
        <w:tblW w:w="0" w:type="auto"/>
        <w:tblInd w:w="494" w:type="dxa"/>
        <w:tblLook w:val="04A0" w:firstRow="1" w:lastRow="0" w:firstColumn="1" w:lastColumn="0" w:noHBand="0" w:noVBand="1"/>
      </w:tblPr>
      <w:tblGrid>
        <w:gridCol w:w="4321"/>
        <w:gridCol w:w="850"/>
        <w:gridCol w:w="850"/>
        <w:gridCol w:w="850"/>
      </w:tblGrid>
      <w:tr w:rsidR="00054D98" w:rsidTr="00DC10DD">
        <w:tc>
          <w:tcPr>
            <w:tcW w:w="4321" w:type="dxa"/>
          </w:tcPr>
          <w:p w:rsidR="00054D98" w:rsidRDefault="00054D98" w:rsidP="00054D98">
            <w:pPr>
              <w:jc w:val="center"/>
            </w:pPr>
          </w:p>
        </w:tc>
        <w:tc>
          <w:tcPr>
            <w:tcW w:w="850" w:type="dxa"/>
          </w:tcPr>
          <w:p w:rsidR="00054D98" w:rsidRDefault="00054D98" w:rsidP="00054D98">
            <w:pPr>
              <w:jc w:val="center"/>
            </w:pPr>
            <w:r>
              <w:rPr>
                <w:rFonts w:hint="eastAsia"/>
              </w:rPr>
              <w:t>全体</w:t>
            </w:r>
          </w:p>
        </w:tc>
        <w:tc>
          <w:tcPr>
            <w:tcW w:w="850" w:type="dxa"/>
          </w:tcPr>
          <w:p w:rsidR="00054D98" w:rsidRDefault="00054D98" w:rsidP="00054D98">
            <w:pPr>
              <w:jc w:val="center"/>
            </w:pPr>
            <w:r>
              <w:rPr>
                <w:rFonts w:hint="eastAsia"/>
              </w:rPr>
              <w:t>総務</w:t>
            </w:r>
          </w:p>
        </w:tc>
        <w:tc>
          <w:tcPr>
            <w:tcW w:w="850" w:type="dxa"/>
          </w:tcPr>
          <w:p w:rsidR="00054D98" w:rsidRDefault="00054D98" w:rsidP="00054D98">
            <w:pPr>
              <w:jc w:val="center"/>
            </w:pPr>
            <w:r>
              <w:rPr>
                <w:rFonts w:hint="eastAsia"/>
              </w:rPr>
              <w:t>税務</w:t>
            </w:r>
          </w:p>
        </w:tc>
      </w:tr>
      <w:tr w:rsidR="00054D98" w:rsidTr="00DC10DD">
        <w:tc>
          <w:tcPr>
            <w:tcW w:w="4321" w:type="dxa"/>
          </w:tcPr>
          <w:p w:rsidR="00054D98" w:rsidRDefault="00054D98" w:rsidP="00973A3A">
            <w:r>
              <w:rPr>
                <w:rFonts w:hint="eastAsia"/>
              </w:rPr>
              <w:t>審査請求から審理員指名まで</w:t>
            </w:r>
            <w:r>
              <w:rPr>
                <w:rStyle w:val="a8"/>
              </w:rPr>
              <w:footnoteReference w:id="11"/>
            </w:r>
          </w:p>
        </w:tc>
        <w:tc>
          <w:tcPr>
            <w:tcW w:w="850" w:type="dxa"/>
          </w:tcPr>
          <w:p w:rsidR="00054D98" w:rsidRDefault="00054D98" w:rsidP="008607CB">
            <w:pPr>
              <w:jc w:val="right"/>
            </w:pPr>
            <w:r>
              <w:t>32</w:t>
            </w:r>
            <w:r>
              <w:rPr>
                <w:rFonts w:hint="eastAsia"/>
              </w:rPr>
              <w:t>日</w:t>
            </w:r>
          </w:p>
        </w:tc>
        <w:tc>
          <w:tcPr>
            <w:tcW w:w="850" w:type="dxa"/>
          </w:tcPr>
          <w:p w:rsidR="00054D98" w:rsidRDefault="00804037" w:rsidP="008607CB">
            <w:pPr>
              <w:jc w:val="right"/>
            </w:pPr>
            <w:r>
              <w:rPr>
                <w:rFonts w:hint="eastAsia"/>
              </w:rPr>
              <w:t>22日</w:t>
            </w:r>
          </w:p>
        </w:tc>
        <w:tc>
          <w:tcPr>
            <w:tcW w:w="850" w:type="dxa"/>
          </w:tcPr>
          <w:p w:rsidR="00054D98" w:rsidRDefault="00804037" w:rsidP="008607CB">
            <w:pPr>
              <w:jc w:val="right"/>
            </w:pPr>
            <w:r>
              <w:rPr>
                <w:rFonts w:hint="eastAsia"/>
              </w:rPr>
              <w:t>37日</w:t>
            </w:r>
          </w:p>
        </w:tc>
      </w:tr>
      <w:tr w:rsidR="00054D98" w:rsidTr="00DC10DD">
        <w:tc>
          <w:tcPr>
            <w:tcW w:w="4321" w:type="dxa"/>
          </w:tcPr>
          <w:p w:rsidR="00054D98" w:rsidRDefault="00054D98" w:rsidP="00973A3A">
            <w:r>
              <w:rPr>
                <w:rFonts w:hint="eastAsia"/>
              </w:rPr>
              <w:t>審理員指名から審理員意見書提出まで</w:t>
            </w:r>
          </w:p>
        </w:tc>
        <w:tc>
          <w:tcPr>
            <w:tcW w:w="850" w:type="dxa"/>
          </w:tcPr>
          <w:p w:rsidR="00054D98" w:rsidRDefault="00804037" w:rsidP="008607CB">
            <w:pPr>
              <w:jc w:val="right"/>
            </w:pPr>
            <w:r>
              <w:rPr>
                <w:rFonts w:hint="eastAsia"/>
              </w:rPr>
              <w:t>164</w:t>
            </w:r>
            <w:r w:rsidR="00054D98">
              <w:rPr>
                <w:rFonts w:hint="eastAsia"/>
              </w:rPr>
              <w:t>日</w:t>
            </w:r>
          </w:p>
        </w:tc>
        <w:tc>
          <w:tcPr>
            <w:tcW w:w="850" w:type="dxa"/>
          </w:tcPr>
          <w:p w:rsidR="00054D98" w:rsidRDefault="00804037" w:rsidP="008607CB">
            <w:pPr>
              <w:jc w:val="right"/>
            </w:pPr>
            <w:r>
              <w:rPr>
                <w:rFonts w:hint="eastAsia"/>
              </w:rPr>
              <w:t>233日</w:t>
            </w:r>
          </w:p>
        </w:tc>
        <w:tc>
          <w:tcPr>
            <w:tcW w:w="850" w:type="dxa"/>
          </w:tcPr>
          <w:p w:rsidR="00054D98" w:rsidRDefault="00804037" w:rsidP="008607CB">
            <w:pPr>
              <w:jc w:val="right"/>
            </w:pPr>
            <w:r>
              <w:rPr>
                <w:rFonts w:hint="eastAsia"/>
              </w:rPr>
              <w:t>124日</w:t>
            </w:r>
          </w:p>
        </w:tc>
      </w:tr>
      <w:tr w:rsidR="00054D98" w:rsidTr="00DC10DD">
        <w:tc>
          <w:tcPr>
            <w:tcW w:w="4321" w:type="dxa"/>
          </w:tcPr>
          <w:p w:rsidR="00054D98" w:rsidRDefault="00054D98" w:rsidP="00973A3A">
            <w:r>
              <w:rPr>
                <w:rFonts w:hint="eastAsia"/>
              </w:rPr>
              <w:t>審理員意見書提出から諮問まで</w:t>
            </w:r>
          </w:p>
        </w:tc>
        <w:tc>
          <w:tcPr>
            <w:tcW w:w="850" w:type="dxa"/>
          </w:tcPr>
          <w:p w:rsidR="00054D98" w:rsidRDefault="00804037" w:rsidP="008607CB">
            <w:pPr>
              <w:jc w:val="right"/>
            </w:pPr>
            <w:r>
              <w:rPr>
                <w:rFonts w:hint="eastAsia"/>
              </w:rPr>
              <w:t>20</w:t>
            </w:r>
            <w:r w:rsidR="00054D98">
              <w:rPr>
                <w:rFonts w:hint="eastAsia"/>
              </w:rPr>
              <w:t>日</w:t>
            </w:r>
          </w:p>
        </w:tc>
        <w:tc>
          <w:tcPr>
            <w:tcW w:w="850" w:type="dxa"/>
          </w:tcPr>
          <w:p w:rsidR="00054D98" w:rsidRDefault="00804037" w:rsidP="008607CB">
            <w:pPr>
              <w:jc w:val="right"/>
            </w:pPr>
            <w:r>
              <w:rPr>
                <w:rFonts w:hint="eastAsia"/>
              </w:rPr>
              <w:t>43日</w:t>
            </w:r>
          </w:p>
        </w:tc>
        <w:tc>
          <w:tcPr>
            <w:tcW w:w="850" w:type="dxa"/>
          </w:tcPr>
          <w:p w:rsidR="00054D98" w:rsidRDefault="00804037" w:rsidP="008607CB">
            <w:pPr>
              <w:jc w:val="right"/>
            </w:pPr>
            <w:r>
              <w:rPr>
                <w:rFonts w:hint="eastAsia"/>
              </w:rPr>
              <w:t>７日</w:t>
            </w:r>
          </w:p>
        </w:tc>
      </w:tr>
      <w:tr w:rsidR="00054D98" w:rsidTr="00DC10DD">
        <w:tc>
          <w:tcPr>
            <w:tcW w:w="4321" w:type="dxa"/>
          </w:tcPr>
          <w:p w:rsidR="00054D98" w:rsidRDefault="00054D98" w:rsidP="00973A3A">
            <w:r>
              <w:rPr>
                <w:rFonts w:hint="eastAsia"/>
              </w:rPr>
              <w:t>行政不服審査会への諮問から答申まで</w:t>
            </w:r>
          </w:p>
        </w:tc>
        <w:tc>
          <w:tcPr>
            <w:tcW w:w="850" w:type="dxa"/>
          </w:tcPr>
          <w:p w:rsidR="00054D98" w:rsidRDefault="00A60282" w:rsidP="008607CB">
            <w:pPr>
              <w:jc w:val="right"/>
            </w:pPr>
            <w:r>
              <w:rPr>
                <w:rFonts w:hint="eastAsia"/>
              </w:rPr>
              <w:t>90</w:t>
            </w:r>
            <w:r w:rsidR="00054D98">
              <w:rPr>
                <w:rFonts w:hint="eastAsia"/>
              </w:rPr>
              <w:t>日</w:t>
            </w:r>
          </w:p>
        </w:tc>
        <w:tc>
          <w:tcPr>
            <w:tcW w:w="850" w:type="dxa"/>
          </w:tcPr>
          <w:p w:rsidR="00054D98" w:rsidRDefault="00A60282" w:rsidP="008607CB">
            <w:pPr>
              <w:jc w:val="right"/>
            </w:pPr>
            <w:r>
              <w:rPr>
                <w:rFonts w:hint="eastAsia"/>
              </w:rPr>
              <w:t>191</w:t>
            </w:r>
            <w:r w:rsidR="00804037">
              <w:rPr>
                <w:rFonts w:hint="eastAsia"/>
              </w:rPr>
              <w:t>日</w:t>
            </w:r>
          </w:p>
        </w:tc>
        <w:tc>
          <w:tcPr>
            <w:tcW w:w="850" w:type="dxa"/>
          </w:tcPr>
          <w:p w:rsidR="00054D98" w:rsidRDefault="00A60282" w:rsidP="008607CB">
            <w:pPr>
              <w:jc w:val="right"/>
            </w:pPr>
            <w:r>
              <w:rPr>
                <w:rFonts w:hint="eastAsia"/>
              </w:rPr>
              <w:t>31</w:t>
            </w:r>
            <w:r w:rsidR="00804037">
              <w:rPr>
                <w:rFonts w:hint="eastAsia"/>
              </w:rPr>
              <w:t>日</w:t>
            </w:r>
          </w:p>
        </w:tc>
      </w:tr>
      <w:tr w:rsidR="00054D98" w:rsidTr="00DC10DD">
        <w:tc>
          <w:tcPr>
            <w:tcW w:w="4321" w:type="dxa"/>
          </w:tcPr>
          <w:p w:rsidR="00054D98" w:rsidRDefault="00054D98" w:rsidP="008607CB">
            <w:r>
              <w:rPr>
                <w:rFonts w:hint="eastAsia"/>
              </w:rPr>
              <w:t>答申から裁決まで</w:t>
            </w:r>
          </w:p>
        </w:tc>
        <w:tc>
          <w:tcPr>
            <w:tcW w:w="850" w:type="dxa"/>
          </w:tcPr>
          <w:p w:rsidR="00054D98" w:rsidRDefault="00A60282" w:rsidP="008607CB">
            <w:pPr>
              <w:jc w:val="right"/>
            </w:pPr>
            <w:r>
              <w:rPr>
                <w:rFonts w:hint="eastAsia"/>
              </w:rPr>
              <w:t>33</w:t>
            </w:r>
            <w:r w:rsidR="00054D98">
              <w:rPr>
                <w:rFonts w:hint="eastAsia"/>
              </w:rPr>
              <w:t>日</w:t>
            </w:r>
          </w:p>
        </w:tc>
        <w:tc>
          <w:tcPr>
            <w:tcW w:w="850" w:type="dxa"/>
          </w:tcPr>
          <w:p w:rsidR="00054D98" w:rsidRDefault="00A60282" w:rsidP="008607CB">
            <w:pPr>
              <w:jc w:val="right"/>
            </w:pPr>
            <w:r>
              <w:rPr>
                <w:rFonts w:hint="eastAsia"/>
              </w:rPr>
              <w:t>53</w:t>
            </w:r>
            <w:r w:rsidR="00804037">
              <w:rPr>
                <w:rFonts w:hint="eastAsia"/>
              </w:rPr>
              <w:t>日</w:t>
            </w:r>
          </w:p>
        </w:tc>
        <w:tc>
          <w:tcPr>
            <w:tcW w:w="850" w:type="dxa"/>
          </w:tcPr>
          <w:p w:rsidR="00054D98" w:rsidRDefault="00A60282" w:rsidP="008607CB">
            <w:pPr>
              <w:jc w:val="right"/>
            </w:pPr>
            <w:r>
              <w:rPr>
                <w:rFonts w:hint="eastAsia"/>
              </w:rPr>
              <w:t>21</w:t>
            </w:r>
            <w:r w:rsidR="00804037">
              <w:rPr>
                <w:rFonts w:hint="eastAsia"/>
              </w:rPr>
              <w:t>日</w:t>
            </w:r>
          </w:p>
        </w:tc>
      </w:tr>
    </w:tbl>
    <w:p w:rsidR="00973A3A" w:rsidRDefault="00973A3A" w:rsidP="00703853">
      <w:pPr>
        <w:ind w:leftChars="100" w:left="210" w:firstLineChars="100" w:firstLine="210"/>
      </w:pPr>
    </w:p>
    <w:p w:rsidR="00865864" w:rsidRDefault="00DC10DD" w:rsidP="00703853">
      <w:pPr>
        <w:ind w:leftChars="100" w:left="210" w:firstLineChars="100" w:firstLine="210"/>
      </w:pPr>
      <w:r>
        <w:rPr>
          <w:rFonts w:hint="eastAsia"/>
        </w:rPr>
        <w:t>「審査請求から審理員まで」を除き、</w:t>
      </w:r>
      <w:r w:rsidR="00C72228">
        <w:rPr>
          <w:rFonts w:hint="eastAsia"/>
        </w:rPr>
        <w:t>総務部会諮問案件が、税務部会諮問案件より長期間を要しています。特に</w:t>
      </w:r>
      <w:r w:rsidR="00A60282">
        <w:rPr>
          <w:rFonts w:hint="eastAsia"/>
        </w:rPr>
        <w:t>、</w:t>
      </w:r>
      <w:r w:rsidR="006D610B">
        <w:rPr>
          <w:rFonts w:hint="eastAsia"/>
        </w:rPr>
        <w:t>総務部会では、</w:t>
      </w:r>
      <w:r w:rsidR="00A60282">
        <w:rPr>
          <w:rFonts w:hint="eastAsia"/>
        </w:rPr>
        <w:t>「行政不服審査会への諮問から答申まで」がおよそ６</w:t>
      </w:r>
      <w:r w:rsidR="00BD44B9">
        <w:rPr>
          <w:rFonts w:hint="eastAsia"/>
        </w:rPr>
        <w:t>倍の期間を要してい</w:t>
      </w:r>
      <w:r w:rsidR="009D6FFB">
        <w:rPr>
          <w:rFonts w:hint="eastAsia"/>
        </w:rPr>
        <w:t>ますが、その</w:t>
      </w:r>
      <w:r w:rsidR="00F53A00">
        <w:rPr>
          <w:rFonts w:hint="eastAsia"/>
        </w:rPr>
        <w:t>原因</w:t>
      </w:r>
      <w:r w:rsidR="00BD44B9">
        <w:rPr>
          <w:rFonts w:hint="eastAsia"/>
        </w:rPr>
        <w:t>としては、</w:t>
      </w:r>
      <w:r w:rsidR="009D6FFB">
        <w:rPr>
          <w:rFonts w:hint="eastAsia"/>
        </w:rPr>
        <w:t>税務部会案件は全て市税案件で似た事例が多いのに対し、総務部会案件は</w:t>
      </w:r>
      <w:r w:rsidR="00F53A00">
        <w:rPr>
          <w:rFonts w:hint="eastAsia"/>
        </w:rPr>
        <w:t>市税案件以外が全て含まれ、生活保護関係を除き多様な案件が審理</w:t>
      </w:r>
      <w:r w:rsidR="009D6FFB">
        <w:rPr>
          <w:rFonts w:hint="eastAsia"/>
        </w:rPr>
        <w:t>されるため、制度の理解や論点整理等に時間を要するためと考えられます</w:t>
      </w:r>
      <w:r w:rsidR="00F53A00">
        <w:rPr>
          <w:rFonts w:hint="eastAsia"/>
        </w:rPr>
        <w:t>。</w:t>
      </w:r>
    </w:p>
    <w:p w:rsidR="00865864" w:rsidRDefault="00865864">
      <w:pPr>
        <w:widowControl/>
        <w:jc w:val="left"/>
      </w:pPr>
      <w:r>
        <w:br w:type="page"/>
      </w:r>
    </w:p>
    <w:p w:rsidR="009F1606" w:rsidRPr="00C4333F" w:rsidRDefault="009D6FFB" w:rsidP="009D6FFB">
      <w:pPr>
        <w:ind w:firstLineChars="100" w:firstLine="210"/>
      </w:pPr>
      <w:r>
        <w:rPr>
          <w:rFonts w:hint="eastAsia"/>
        </w:rPr>
        <w:lastRenderedPageBreak/>
        <w:t>・</w:t>
      </w:r>
      <w:r w:rsidR="006853C8" w:rsidRPr="009376AF">
        <w:rPr>
          <w:rFonts w:hint="eastAsia"/>
        </w:rPr>
        <w:t>情報公開審査会の答申を受けて裁決された場合</w:t>
      </w:r>
      <w:r w:rsidR="009F1606">
        <w:rPr>
          <w:rFonts w:hint="eastAsia"/>
        </w:rPr>
        <w:t>（</w:t>
      </w:r>
      <w:r w:rsidR="006D1CF0">
        <w:t>19</w:t>
      </w:r>
      <w:r w:rsidR="009F1606">
        <w:rPr>
          <w:rFonts w:hint="eastAsia"/>
        </w:rPr>
        <w:t>件</w:t>
      </w:r>
      <w:r w:rsidR="00816F5A">
        <w:rPr>
          <w:rStyle w:val="a8"/>
        </w:rPr>
        <w:footnoteReference w:id="12"/>
      </w:r>
      <w:r w:rsidR="009F1606">
        <w:rPr>
          <w:rFonts w:hint="eastAsia"/>
        </w:rPr>
        <w:t>）</w:t>
      </w:r>
    </w:p>
    <w:tbl>
      <w:tblPr>
        <w:tblStyle w:val="a5"/>
        <w:tblW w:w="0" w:type="auto"/>
        <w:tblInd w:w="494" w:type="dxa"/>
        <w:tblLook w:val="04A0" w:firstRow="1" w:lastRow="0" w:firstColumn="1" w:lastColumn="0" w:noHBand="0" w:noVBand="1"/>
      </w:tblPr>
      <w:tblGrid>
        <w:gridCol w:w="988"/>
        <w:gridCol w:w="1065"/>
      </w:tblGrid>
      <w:tr w:rsidR="009F1606" w:rsidTr="009F1606">
        <w:tc>
          <w:tcPr>
            <w:tcW w:w="988" w:type="dxa"/>
          </w:tcPr>
          <w:p w:rsidR="009F1606" w:rsidRDefault="009F1606" w:rsidP="00973A3A">
            <w:r>
              <w:rPr>
                <w:rFonts w:hint="eastAsia"/>
              </w:rPr>
              <w:t>平均値</w:t>
            </w:r>
          </w:p>
        </w:tc>
        <w:tc>
          <w:tcPr>
            <w:tcW w:w="1065" w:type="dxa"/>
          </w:tcPr>
          <w:p w:rsidR="009F1606" w:rsidRDefault="009376AF" w:rsidP="009F1606">
            <w:pPr>
              <w:jc w:val="right"/>
            </w:pPr>
            <w:r>
              <w:t>767</w:t>
            </w:r>
            <w:r w:rsidR="009F1606">
              <w:rPr>
                <w:rFonts w:hint="eastAsia"/>
              </w:rPr>
              <w:t>日</w:t>
            </w:r>
          </w:p>
        </w:tc>
      </w:tr>
      <w:tr w:rsidR="009F1606" w:rsidTr="009F1606">
        <w:tc>
          <w:tcPr>
            <w:tcW w:w="988" w:type="dxa"/>
          </w:tcPr>
          <w:p w:rsidR="009F1606" w:rsidRDefault="009F1606" w:rsidP="00973A3A">
            <w:r>
              <w:rPr>
                <w:rFonts w:hint="eastAsia"/>
              </w:rPr>
              <w:t>中央値</w:t>
            </w:r>
          </w:p>
        </w:tc>
        <w:tc>
          <w:tcPr>
            <w:tcW w:w="1065" w:type="dxa"/>
          </w:tcPr>
          <w:p w:rsidR="009F1606" w:rsidRDefault="009376AF" w:rsidP="009F1606">
            <w:pPr>
              <w:jc w:val="right"/>
            </w:pPr>
            <w:r>
              <w:rPr>
                <w:rFonts w:hint="eastAsia"/>
              </w:rPr>
              <w:t>787</w:t>
            </w:r>
            <w:r w:rsidR="009F1606">
              <w:rPr>
                <w:rFonts w:hint="eastAsia"/>
              </w:rPr>
              <w:t>日</w:t>
            </w:r>
          </w:p>
        </w:tc>
      </w:tr>
      <w:tr w:rsidR="009F1606" w:rsidTr="009F1606">
        <w:tc>
          <w:tcPr>
            <w:tcW w:w="988" w:type="dxa"/>
          </w:tcPr>
          <w:p w:rsidR="009F1606" w:rsidRDefault="009F1606" w:rsidP="00973A3A">
            <w:r>
              <w:rPr>
                <w:rFonts w:hint="eastAsia"/>
              </w:rPr>
              <w:t>最大値</w:t>
            </w:r>
          </w:p>
        </w:tc>
        <w:tc>
          <w:tcPr>
            <w:tcW w:w="1065" w:type="dxa"/>
          </w:tcPr>
          <w:p w:rsidR="009F1606" w:rsidRDefault="00F03189" w:rsidP="009F1606">
            <w:pPr>
              <w:jc w:val="right"/>
            </w:pPr>
            <w:r>
              <w:rPr>
                <w:rFonts w:hint="eastAsia"/>
              </w:rPr>
              <w:t>1004</w:t>
            </w:r>
            <w:r w:rsidR="009F1606">
              <w:rPr>
                <w:rFonts w:hint="eastAsia"/>
              </w:rPr>
              <w:t>日</w:t>
            </w:r>
          </w:p>
        </w:tc>
      </w:tr>
      <w:tr w:rsidR="009F1606" w:rsidTr="009F1606">
        <w:tc>
          <w:tcPr>
            <w:tcW w:w="988" w:type="dxa"/>
          </w:tcPr>
          <w:p w:rsidR="009F1606" w:rsidRDefault="009F1606" w:rsidP="00973A3A">
            <w:r>
              <w:rPr>
                <w:rFonts w:hint="eastAsia"/>
              </w:rPr>
              <w:t>最小値</w:t>
            </w:r>
          </w:p>
        </w:tc>
        <w:tc>
          <w:tcPr>
            <w:tcW w:w="1065" w:type="dxa"/>
          </w:tcPr>
          <w:p w:rsidR="009F1606" w:rsidRDefault="009376AF" w:rsidP="009F1606">
            <w:pPr>
              <w:jc w:val="right"/>
            </w:pPr>
            <w:r>
              <w:rPr>
                <w:rFonts w:hint="eastAsia"/>
              </w:rPr>
              <w:t>487</w:t>
            </w:r>
            <w:r w:rsidR="009F1606">
              <w:rPr>
                <w:rFonts w:hint="eastAsia"/>
              </w:rPr>
              <w:t>日</w:t>
            </w:r>
          </w:p>
        </w:tc>
      </w:tr>
    </w:tbl>
    <w:p w:rsidR="00C4333F" w:rsidRDefault="00C4333F"/>
    <w:p w:rsidR="009F1606" w:rsidRPr="00C4333F" w:rsidRDefault="009D6FFB" w:rsidP="009D6FFB">
      <w:pPr>
        <w:ind w:firstLineChars="100" w:firstLine="210"/>
      </w:pPr>
      <w:r>
        <w:rPr>
          <w:rFonts w:hint="eastAsia"/>
        </w:rPr>
        <w:t>・</w:t>
      </w:r>
      <w:r w:rsidR="006853C8">
        <w:rPr>
          <w:rFonts w:hint="eastAsia"/>
        </w:rPr>
        <w:t>個人情報保護審議会の答申を受けて裁決された</w:t>
      </w:r>
      <w:r w:rsidR="00F47FCC">
        <w:rPr>
          <w:rFonts w:hint="eastAsia"/>
        </w:rPr>
        <w:t>場合（</w:t>
      </w:r>
      <w:r w:rsidR="000B6D68">
        <w:rPr>
          <w:rFonts w:hint="eastAsia"/>
        </w:rPr>
        <w:t>26</w:t>
      </w:r>
      <w:r w:rsidR="009F1606">
        <w:rPr>
          <w:rFonts w:hint="eastAsia"/>
        </w:rPr>
        <w:t>件</w:t>
      </w:r>
      <w:r w:rsidR="00816F5A">
        <w:rPr>
          <w:rStyle w:val="a8"/>
        </w:rPr>
        <w:footnoteReference w:id="13"/>
      </w:r>
      <w:r w:rsidR="009F1606">
        <w:rPr>
          <w:rFonts w:hint="eastAsia"/>
        </w:rPr>
        <w:t>）</w:t>
      </w:r>
    </w:p>
    <w:tbl>
      <w:tblPr>
        <w:tblStyle w:val="a5"/>
        <w:tblW w:w="0" w:type="auto"/>
        <w:tblInd w:w="494" w:type="dxa"/>
        <w:tblLook w:val="04A0" w:firstRow="1" w:lastRow="0" w:firstColumn="1" w:lastColumn="0" w:noHBand="0" w:noVBand="1"/>
      </w:tblPr>
      <w:tblGrid>
        <w:gridCol w:w="988"/>
        <w:gridCol w:w="1065"/>
      </w:tblGrid>
      <w:tr w:rsidR="009F1606" w:rsidTr="00973A3A">
        <w:tc>
          <w:tcPr>
            <w:tcW w:w="988" w:type="dxa"/>
          </w:tcPr>
          <w:p w:rsidR="009F1606" w:rsidRDefault="009F1606" w:rsidP="00973A3A">
            <w:r>
              <w:rPr>
                <w:rFonts w:hint="eastAsia"/>
              </w:rPr>
              <w:t>平均値</w:t>
            </w:r>
          </w:p>
        </w:tc>
        <w:tc>
          <w:tcPr>
            <w:tcW w:w="1065" w:type="dxa"/>
          </w:tcPr>
          <w:p w:rsidR="009F1606" w:rsidRDefault="000B6D68" w:rsidP="00973A3A">
            <w:pPr>
              <w:jc w:val="right"/>
            </w:pPr>
            <w:r>
              <w:rPr>
                <w:rFonts w:hint="eastAsia"/>
              </w:rPr>
              <w:t>1003</w:t>
            </w:r>
            <w:r w:rsidR="009F1606">
              <w:rPr>
                <w:rFonts w:hint="eastAsia"/>
              </w:rPr>
              <w:t>日</w:t>
            </w:r>
          </w:p>
        </w:tc>
      </w:tr>
      <w:tr w:rsidR="009F1606" w:rsidTr="00973A3A">
        <w:tc>
          <w:tcPr>
            <w:tcW w:w="988" w:type="dxa"/>
          </w:tcPr>
          <w:p w:rsidR="009F1606" w:rsidRDefault="009F1606" w:rsidP="00973A3A">
            <w:r>
              <w:rPr>
                <w:rFonts w:hint="eastAsia"/>
              </w:rPr>
              <w:t>中央値</w:t>
            </w:r>
          </w:p>
        </w:tc>
        <w:tc>
          <w:tcPr>
            <w:tcW w:w="1065" w:type="dxa"/>
          </w:tcPr>
          <w:p w:rsidR="009F1606" w:rsidRDefault="000B6D68" w:rsidP="00973A3A">
            <w:pPr>
              <w:jc w:val="right"/>
            </w:pPr>
            <w:r>
              <w:rPr>
                <w:rFonts w:hint="eastAsia"/>
              </w:rPr>
              <w:t>1034</w:t>
            </w:r>
            <w:r w:rsidR="009F1606">
              <w:rPr>
                <w:rFonts w:hint="eastAsia"/>
              </w:rPr>
              <w:t>日</w:t>
            </w:r>
          </w:p>
        </w:tc>
      </w:tr>
      <w:tr w:rsidR="009F1606" w:rsidTr="00973A3A">
        <w:tc>
          <w:tcPr>
            <w:tcW w:w="988" w:type="dxa"/>
          </w:tcPr>
          <w:p w:rsidR="009F1606" w:rsidRDefault="009F1606" w:rsidP="00973A3A">
            <w:r>
              <w:rPr>
                <w:rFonts w:hint="eastAsia"/>
              </w:rPr>
              <w:t>最大値</w:t>
            </w:r>
          </w:p>
        </w:tc>
        <w:tc>
          <w:tcPr>
            <w:tcW w:w="1065" w:type="dxa"/>
          </w:tcPr>
          <w:p w:rsidR="009F1606" w:rsidRDefault="000B6D68" w:rsidP="00973A3A">
            <w:pPr>
              <w:jc w:val="right"/>
            </w:pPr>
            <w:r>
              <w:rPr>
                <w:rFonts w:hint="eastAsia"/>
              </w:rPr>
              <w:t>1386</w:t>
            </w:r>
            <w:r w:rsidR="009F1606">
              <w:rPr>
                <w:rFonts w:hint="eastAsia"/>
              </w:rPr>
              <w:t>日</w:t>
            </w:r>
          </w:p>
        </w:tc>
      </w:tr>
      <w:tr w:rsidR="009F1606" w:rsidTr="00973A3A">
        <w:tc>
          <w:tcPr>
            <w:tcW w:w="988" w:type="dxa"/>
          </w:tcPr>
          <w:p w:rsidR="009F1606" w:rsidRDefault="009F1606" w:rsidP="00973A3A">
            <w:r>
              <w:rPr>
                <w:rFonts w:hint="eastAsia"/>
              </w:rPr>
              <w:t>最小値</w:t>
            </w:r>
          </w:p>
        </w:tc>
        <w:tc>
          <w:tcPr>
            <w:tcW w:w="1065" w:type="dxa"/>
          </w:tcPr>
          <w:p w:rsidR="009F1606" w:rsidRDefault="000B6D68" w:rsidP="00973A3A">
            <w:pPr>
              <w:jc w:val="right"/>
            </w:pPr>
            <w:r>
              <w:t>521</w:t>
            </w:r>
            <w:r w:rsidR="009F1606">
              <w:rPr>
                <w:rFonts w:hint="eastAsia"/>
              </w:rPr>
              <w:t>日</w:t>
            </w:r>
          </w:p>
        </w:tc>
      </w:tr>
    </w:tbl>
    <w:p w:rsidR="00C4333F" w:rsidRDefault="00C4333F"/>
    <w:p w:rsidR="00D844B4" w:rsidRPr="00C4333F" w:rsidRDefault="009D6FFB" w:rsidP="009D6FFB">
      <w:pPr>
        <w:ind w:leftChars="100" w:left="420" w:hangingChars="100" w:hanging="210"/>
      </w:pPr>
      <w:r>
        <w:rPr>
          <w:rFonts w:hint="eastAsia"/>
        </w:rPr>
        <w:t>・</w:t>
      </w:r>
      <w:r w:rsidR="00D844B4">
        <w:rPr>
          <w:rFonts w:hint="eastAsia"/>
        </w:rPr>
        <w:t>審理員意見書を受けた後行政不服審査法第43条第１項第５号を適用し諮問せずに裁決された場合（</w:t>
      </w:r>
      <w:r w:rsidR="00E76FFE">
        <w:rPr>
          <w:rFonts w:hint="eastAsia"/>
        </w:rPr>
        <w:t>９</w:t>
      </w:r>
      <w:r w:rsidR="00D844B4">
        <w:rPr>
          <w:rFonts w:hint="eastAsia"/>
        </w:rPr>
        <w:t>件）</w:t>
      </w:r>
    </w:p>
    <w:tbl>
      <w:tblPr>
        <w:tblStyle w:val="a5"/>
        <w:tblW w:w="0" w:type="auto"/>
        <w:tblInd w:w="494" w:type="dxa"/>
        <w:tblLook w:val="04A0" w:firstRow="1" w:lastRow="0" w:firstColumn="1" w:lastColumn="0" w:noHBand="0" w:noVBand="1"/>
      </w:tblPr>
      <w:tblGrid>
        <w:gridCol w:w="988"/>
        <w:gridCol w:w="1678"/>
        <w:gridCol w:w="1678"/>
        <w:gridCol w:w="1678"/>
      </w:tblGrid>
      <w:tr w:rsidR="00E76FFE" w:rsidTr="00073288">
        <w:tc>
          <w:tcPr>
            <w:tcW w:w="988" w:type="dxa"/>
          </w:tcPr>
          <w:p w:rsidR="00E76FFE" w:rsidRDefault="00E76FFE" w:rsidP="00E76FFE">
            <w:pPr>
              <w:jc w:val="center"/>
            </w:pPr>
          </w:p>
        </w:tc>
        <w:tc>
          <w:tcPr>
            <w:tcW w:w="1678" w:type="dxa"/>
          </w:tcPr>
          <w:p w:rsidR="00E76FFE" w:rsidRDefault="00E76FFE" w:rsidP="00E76FFE">
            <w:pPr>
              <w:jc w:val="center"/>
            </w:pPr>
            <w:r>
              <w:rPr>
                <w:rFonts w:hint="eastAsia"/>
              </w:rPr>
              <w:t>全体（９件）</w:t>
            </w:r>
          </w:p>
        </w:tc>
        <w:tc>
          <w:tcPr>
            <w:tcW w:w="1678" w:type="dxa"/>
          </w:tcPr>
          <w:p w:rsidR="00E76FFE" w:rsidRDefault="00E76FFE" w:rsidP="00E76FFE">
            <w:pPr>
              <w:jc w:val="center"/>
            </w:pPr>
            <w:r>
              <w:rPr>
                <w:rFonts w:hint="eastAsia"/>
              </w:rPr>
              <w:t>身体</w:t>
            </w:r>
            <w:r w:rsidR="00073288">
              <w:rPr>
                <w:rStyle w:val="a8"/>
              </w:rPr>
              <w:footnoteReference w:id="14"/>
            </w:r>
            <w:r>
              <w:rPr>
                <w:rFonts w:hint="eastAsia"/>
              </w:rPr>
              <w:t>（２件）</w:t>
            </w:r>
          </w:p>
        </w:tc>
        <w:tc>
          <w:tcPr>
            <w:tcW w:w="1678" w:type="dxa"/>
          </w:tcPr>
          <w:p w:rsidR="00E76FFE" w:rsidRDefault="00E76FFE" w:rsidP="00E76FFE">
            <w:pPr>
              <w:jc w:val="center"/>
            </w:pPr>
            <w:r>
              <w:rPr>
                <w:rFonts w:hint="eastAsia"/>
              </w:rPr>
              <w:t>精神</w:t>
            </w:r>
            <w:r w:rsidR="00073288">
              <w:rPr>
                <w:rStyle w:val="a8"/>
              </w:rPr>
              <w:footnoteReference w:id="15"/>
            </w:r>
            <w:r>
              <w:rPr>
                <w:rFonts w:hint="eastAsia"/>
              </w:rPr>
              <w:t>（７件）</w:t>
            </w:r>
          </w:p>
        </w:tc>
      </w:tr>
      <w:tr w:rsidR="00E76FFE" w:rsidTr="00073288">
        <w:tc>
          <w:tcPr>
            <w:tcW w:w="988" w:type="dxa"/>
          </w:tcPr>
          <w:p w:rsidR="00E76FFE" w:rsidRDefault="00E76FFE" w:rsidP="00973A3A">
            <w:r>
              <w:rPr>
                <w:rFonts w:hint="eastAsia"/>
              </w:rPr>
              <w:t>平均値</w:t>
            </w:r>
          </w:p>
        </w:tc>
        <w:tc>
          <w:tcPr>
            <w:tcW w:w="1678" w:type="dxa"/>
          </w:tcPr>
          <w:p w:rsidR="00E76FFE" w:rsidRDefault="00E76FFE" w:rsidP="00973A3A">
            <w:pPr>
              <w:jc w:val="right"/>
            </w:pPr>
            <w:r>
              <w:t>159</w:t>
            </w:r>
            <w:r>
              <w:rPr>
                <w:rFonts w:hint="eastAsia"/>
              </w:rPr>
              <w:t>日</w:t>
            </w:r>
          </w:p>
        </w:tc>
        <w:tc>
          <w:tcPr>
            <w:tcW w:w="1678" w:type="dxa"/>
          </w:tcPr>
          <w:p w:rsidR="00E76FFE" w:rsidRDefault="00973A3A" w:rsidP="00973A3A">
            <w:pPr>
              <w:jc w:val="right"/>
            </w:pPr>
            <w:r>
              <w:rPr>
                <w:rFonts w:hint="eastAsia"/>
              </w:rPr>
              <w:t>296日</w:t>
            </w:r>
          </w:p>
        </w:tc>
        <w:tc>
          <w:tcPr>
            <w:tcW w:w="1678" w:type="dxa"/>
          </w:tcPr>
          <w:p w:rsidR="00E76FFE" w:rsidRDefault="00973A3A" w:rsidP="00973A3A">
            <w:pPr>
              <w:jc w:val="right"/>
            </w:pPr>
            <w:r>
              <w:rPr>
                <w:rFonts w:hint="eastAsia"/>
              </w:rPr>
              <w:t>119日</w:t>
            </w:r>
          </w:p>
        </w:tc>
      </w:tr>
      <w:tr w:rsidR="00E76FFE" w:rsidTr="00073288">
        <w:tc>
          <w:tcPr>
            <w:tcW w:w="988" w:type="dxa"/>
          </w:tcPr>
          <w:p w:rsidR="00E76FFE" w:rsidRDefault="00E76FFE" w:rsidP="00973A3A">
            <w:r>
              <w:rPr>
                <w:rFonts w:hint="eastAsia"/>
              </w:rPr>
              <w:t>中央値</w:t>
            </w:r>
          </w:p>
        </w:tc>
        <w:tc>
          <w:tcPr>
            <w:tcW w:w="1678" w:type="dxa"/>
          </w:tcPr>
          <w:p w:rsidR="00E76FFE" w:rsidRDefault="00E76FFE" w:rsidP="00973A3A">
            <w:pPr>
              <w:jc w:val="right"/>
            </w:pPr>
            <w:r>
              <w:rPr>
                <w:rFonts w:hint="eastAsia"/>
              </w:rPr>
              <w:t>124日</w:t>
            </w:r>
          </w:p>
        </w:tc>
        <w:tc>
          <w:tcPr>
            <w:tcW w:w="1678" w:type="dxa"/>
          </w:tcPr>
          <w:p w:rsidR="00E76FFE" w:rsidRDefault="00973A3A" w:rsidP="00973A3A">
            <w:pPr>
              <w:jc w:val="right"/>
            </w:pPr>
            <w:r>
              <w:rPr>
                <w:rFonts w:hint="eastAsia"/>
              </w:rPr>
              <w:t>296日</w:t>
            </w:r>
          </w:p>
        </w:tc>
        <w:tc>
          <w:tcPr>
            <w:tcW w:w="1678" w:type="dxa"/>
          </w:tcPr>
          <w:p w:rsidR="00E76FFE" w:rsidRDefault="00973A3A" w:rsidP="00973A3A">
            <w:pPr>
              <w:jc w:val="right"/>
            </w:pPr>
            <w:r>
              <w:rPr>
                <w:rFonts w:hint="eastAsia"/>
              </w:rPr>
              <w:t>117日</w:t>
            </w:r>
          </w:p>
        </w:tc>
      </w:tr>
      <w:tr w:rsidR="00E76FFE" w:rsidTr="00073288">
        <w:tc>
          <w:tcPr>
            <w:tcW w:w="988" w:type="dxa"/>
          </w:tcPr>
          <w:p w:rsidR="00E76FFE" w:rsidRDefault="00E76FFE" w:rsidP="00973A3A">
            <w:r>
              <w:rPr>
                <w:rFonts w:hint="eastAsia"/>
              </w:rPr>
              <w:t>最大値</w:t>
            </w:r>
          </w:p>
        </w:tc>
        <w:tc>
          <w:tcPr>
            <w:tcW w:w="1678" w:type="dxa"/>
          </w:tcPr>
          <w:p w:rsidR="00E76FFE" w:rsidRDefault="00E76FFE" w:rsidP="00973A3A">
            <w:pPr>
              <w:jc w:val="right"/>
            </w:pPr>
            <w:r>
              <w:rPr>
                <w:rFonts w:hint="eastAsia"/>
              </w:rPr>
              <w:t>305日</w:t>
            </w:r>
          </w:p>
        </w:tc>
        <w:tc>
          <w:tcPr>
            <w:tcW w:w="1678" w:type="dxa"/>
          </w:tcPr>
          <w:p w:rsidR="00E76FFE" w:rsidRDefault="00973A3A" w:rsidP="00973A3A">
            <w:pPr>
              <w:jc w:val="right"/>
            </w:pPr>
            <w:r>
              <w:rPr>
                <w:rFonts w:hint="eastAsia"/>
              </w:rPr>
              <w:t>305日</w:t>
            </w:r>
          </w:p>
        </w:tc>
        <w:tc>
          <w:tcPr>
            <w:tcW w:w="1678" w:type="dxa"/>
          </w:tcPr>
          <w:p w:rsidR="00E76FFE" w:rsidRDefault="00973A3A" w:rsidP="00973A3A">
            <w:pPr>
              <w:jc w:val="right"/>
            </w:pPr>
            <w:r>
              <w:rPr>
                <w:rFonts w:hint="eastAsia"/>
              </w:rPr>
              <w:t>145日</w:t>
            </w:r>
          </w:p>
        </w:tc>
      </w:tr>
      <w:tr w:rsidR="00E76FFE" w:rsidTr="00073288">
        <w:tc>
          <w:tcPr>
            <w:tcW w:w="988" w:type="dxa"/>
          </w:tcPr>
          <w:p w:rsidR="00E76FFE" w:rsidRDefault="00E76FFE" w:rsidP="00973A3A">
            <w:r>
              <w:rPr>
                <w:rFonts w:hint="eastAsia"/>
              </w:rPr>
              <w:t>最小値</w:t>
            </w:r>
          </w:p>
        </w:tc>
        <w:tc>
          <w:tcPr>
            <w:tcW w:w="1678" w:type="dxa"/>
          </w:tcPr>
          <w:p w:rsidR="00E76FFE" w:rsidRDefault="00E76FFE" w:rsidP="00973A3A">
            <w:pPr>
              <w:jc w:val="right"/>
            </w:pPr>
            <w:r>
              <w:rPr>
                <w:rFonts w:hint="eastAsia"/>
              </w:rPr>
              <w:t>92日</w:t>
            </w:r>
          </w:p>
        </w:tc>
        <w:tc>
          <w:tcPr>
            <w:tcW w:w="1678" w:type="dxa"/>
          </w:tcPr>
          <w:p w:rsidR="00E76FFE" w:rsidRDefault="00973A3A" w:rsidP="00973A3A">
            <w:pPr>
              <w:jc w:val="right"/>
            </w:pPr>
            <w:r>
              <w:rPr>
                <w:rFonts w:hint="eastAsia"/>
              </w:rPr>
              <w:t>287日</w:t>
            </w:r>
          </w:p>
        </w:tc>
        <w:tc>
          <w:tcPr>
            <w:tcW w:w="1678" w:type="dxa"/>
          </w:tcPr>
          <w:p w:rsidR="00E76FFE" w:rsidRDefault="00973A3A" w:rsidP="00973A3A">
            <w:pPr>
              <w:jc w:val="right"/>
            </w:pPr>
            <w:r>
              <w:rPr>
                <w:rFonts w:hint="eastAsia"/>
              </w:rPr>
              <w:t>92日</w:t>
            </w:r>
          </w:p>
        </w:tc>
      </w:tr>
    </w:tbl>
    <w:p w:rsidR="00E544F2" w:rsidRDefault="00E544F2"/>
    <w:p w:rsidR="00305D90" w:rsidRDefault="00305D90">
      <w:pPr>
        <w:widowControl/>
        <w:jc w:val="left"/>
      </w:pPr>
      <w:r>
        <w:br w:type="page"/>
      </w:r>
    </w:p>
    <w:p w:rsidR="009D6FFB" w:rsidRDefault="009D6FFB" w:rsidP="00865864">
      <w:pPr>
        <w:widowControl/>
        <w:jc w:val="left"/>
      </w:pPr>
      <w:r>
        <w:rPr>
          <w:rFonts w:hint="eastAsia"/>
        </w:rPr>
        <w:lastRenderedPageBreak/>
        <w:t>４</w:t>
      </w:r>
      <w:r w:rsidR="003556CD">
        <w:rPr>
          <w:rFonts w:hint="eastAsia"/>
        </w:rPr>
        <w:t xml:space="preserve">　その他</w:t>
      </w:r>
    </w:p>
    <w:p w:rsidR="003556CD" w:rsidRDefault="009D6FFB" w:rsidP="009D6FFB">
      <w:pPr>
        <w:widowControl/>
        <w:ind w:firstLineChars="100" w:firstLine="210"/>
        <w:jc w:val="left"/>
      </w:pPr>
      <w:r>
        <w:rPr>
          <w:rFonts w:hint="eastAsia"/>
        </w:rPr>
        <w:t>・</w:t>
      </w:r>
      <w:r w:rsidR="003556CD">
        <w:rPr>
          <w:rFonts w:hint="eastAsia"/>
        </w:rPr>
        <w:t>行政不服審査会諮問</w:t>
      </w:r>
      <w:r w:rsidR="00583347">
        <w:rPr>
          <w:rFonts w:hint="eastAsia"/>
        </w:rPr>
        <w:t>・答申</w:t>
      </w:r>
      <w:r w:rsidR="003556CD">
        <w:rPr>
          <w:rFonts w:hint="eastAsia"/>
        </w:rPr>
        <w:t>案件について</w:t>
      </w:r>
    </w:p>
    <w:p w:rsidR="00305D90" w:rsidRDefault="00305D90" w:rsidP="00305D90">
      <w:pPr>
        <w:ind w:left="210" w:hangingChars="100" w:hanging="210"/>
      </w:pPr>
      <w:r>
        <w:rPr>
          <w:rFonts w:hint="eastAsia"/>
        </w:rPr>
        <w:t xml:space="preserve">　　令和元</w:t>
      </w:r>
      <w:r w:rsidR="003556CD">
        <w:rPr>
          <w:rFonts w:hint="eastAsia"/>
        </w:rPr>
        <w:t>年度の諮問件数</w:t>
      </w:r>
      <w:r w:rsidR="00E20987">
        <w:rPr>
          <w:rStyle w:val="a8"/>
        </w:rPr>
        <w:footnoteReference w:id="16"/>
      </w:r>
      <w:r w:rsidR="00583347">
        <w:rPr>
          <w:rFonts w:hint="eastAsia"/>
        </w:rPr>
        <w:t>は</w:t>
      </w:r>
      <w:r>
        <w:rPr>
          <w:rFonts w:hint="eastAsia"/>
        </w:rPr>
        <w:t>16件で、前年度から７件減少しています</w:t>
      </w:r>
      <w:r w:rsidR="00E20987">
        <w:rPr>
          <w:rFonts w:hint="eastAsia"/>
        </w:rPr>
        <w:t>。</w:t>
      </w:r>
      <w:r>
        <w:rPr>
          <w:rFonts w:hint="eastAsia"/>
        </w:rPr>
        <w:t>部会別の件数は下表のとおりです。</w:t>
      </w:r>
    </w:p>
    <w:tbl>
      <w:tblPr>
        <w:tblStyle w:val="a5"/>
        <w:tblW w:w="0" w:type="auto"/>
        <w:tblInd w:w="421" w:type="dxa"/>
        <w:tblLook w:val="04A0" w:firstRow="1" w:lastRow="0" w:firstColumn="1" w:lastColumn="0" w:noHBand="0" w:noVBand="1"/>
      </w:tblPr>
      <w:tblGrid>
        <w:gridCol w:w="1417"/>
        <w:gridCol w:w="1417"/>
        <w:gridCol w:w="1418"/>
      </w:tblGrid>
      <w:tr w:rsidR="00305D90" w:rsidTr="00305D90">
        <w:tc>
          <w:tcPr>
            <w:tcW w:w="1417" w:type="dxa"/>
          </w:tcPr>
          <w:p w:rsidR="00305D90" w:rsidRDefault="00305D90" w:rsidP="00305D90">
            <w:pPr>
              <w:jc w:val="center"/>
            </w:pPr>
          </w:p>
        </w:tc>
        <w:tc>
          <w:tcPr>
            <w:tcW w:w="1417" w:type="dxa"/>
          </w:tcPr>
          <w:p w:rsidR="00305D90" w:rsidRDefault="00305D90" w:rsidP="00305D90">
            <w:pPr>
              <w:jc w:val="center"/>
            </w:pPr>
            <w:r>
              <w:rPr>
                <w:rFonts w:hint="eastAsia"/>
              </w:rPr>
              <w:t>令和元年度</w:t>
            </w:r>
          </w:p>
        </w:tc>
        <w:tc>
          <w:tcPr>
            <w:tcW w:w="1418" w:type="dxa"/>
          </w:tcPr>
          <w:p w:rsidR="00305D90" w:rsidRDefault="00305D90" w:rsidP="00305D90">
            <w:pPr>
              <w:jc w:val="center"/>
            </w:pPr>
            <w:r>
              <w:rPr>
                <w:rFonts w:hint="eastAsia"/>
              </w:rPr>
              <w:t>平成30年度</w:t>
            </w:r>
          </w:p>
        </w:tc>
      </w:tr>
      <w:tr w:rsidR="00305D90" w:rsidTr="00305D90">
        <w:tc>
          <w:tcPr>
            <w:tcW w:w="1417" w:type="dxa"/>
          </w:tcPr>
          <w:p w:rsidR="00305D90" w:rsidRDefault="00305D90" w:rsidP="00495D61">
            <w:r>
              <w:rPr>
                <w:rFonts w:hint="eastAsia"/>
              </w:rPr>
              <w:t>総務部会</w:t>
            </w:r>
          </w:p>
        </w:tc>
        <w:tc>
          <w:tcPr>
            <w:tcW w:w="1417" w:type="dxa"/>
          </w:tcPr>
          <w:p w:rsidR="00305D90" w:rsidRDefault="00305D90" w:rsidP="00305D90">
            <w:pPr>
              <w:jc w:val="right"/>
            </w:pPr>
            <w:r>
              <w:rPr>
                <w:rFonts w:hint="eastAsia"/>
              </w:rPr>
              <w:t>６件</w:t>
            </w:r>
          </w:p>
        </w:tc>
        <w:tc>
          <w:tcPr>
            <w:tcW w:w="1418" w:type="dxa"/>
          </w:tcPr>
          <w:p w:rsidR="00305D90" w:rsidRDefault="00305D90" w:rsidP="00305D90">
            <w:pPr>
              <w:jc w:val="right"/>
            </w:pPr>
            <w:r>
              <w:rPr>
                <w:rFonts w:hint="eastAsia"/>
              </w:rPr>
              <w:t>10件</w:t>
            </w:r>
          </w:p>
        </w:tc>
      </w:tr>
      <w:tr w:rsidR="00305D90" w:rsidTr="00305D90">
        <w:tc>
          <w:tcPr>
            <w:tcW w:w="1417" w:type="dxa"/>
          </w:tcPr>
          <w:p w:rsidR="00305D90" w:rsidRDefault="00305D90" w:rsidP="00495D61">
            <w:r>
              <w:rPr>
                <w:rFonts w:hint="eastAsia"/>
              </w:rPr>
              <w:t>税務部会</w:t>
            </w:r>
          </w:p>
        </w:tc>
        <w:tc>
          <w:tcPr>
            <w:tcW w:w="1417" w:type="dxa"/>
          </w:tcPr>
          <w:p w:rsidR="00305D90" w:rsidRDefault="00305D90" w:rsidP="00305D90">
            <w:pPr>
              <w:jc w:val="right"/>
            </w:pPr>
            <w:r>
              <w:rPr>
                <w:rFonts w:hint="eastAsia"/>
              </w:rPr>
              <w:t>10件</w:t>
            </w:r>
          </w:p>
        </w:tc>
        <w:tc>
          <w:tcPr>
            <w:tcW w:w="1418" w:type="dxa"/>
          </w:tcPr>
          <w:p w:rsidR="00305D90" w:rsidRDefault="00305D90" w:rsidP="00305D90">
            <w:pPr>
              <w:jc w:val="right"/>
            </w:pPr>
            <w:r>
              <w:rPr>
                <w:rFonts w:hint="eastAsia"/>
              </w:rPr>
              <w:t>13件</w:t>
            </w:r>
          </w:p>
        </w:tc>
      </w:tr>
    </w:tbl>
    <w:p w:rsidR="00305D90" w:rsidRDefault="00305D90" w:rsidP="00E303A2"/>
    <w:p w:rsidR="00985D45" w:rsidRDefault="00583347" w:rsidP="00C47D6A">
      <w:pPr>
        <w:ind w:leftChars="100" w:left="210" w:firstLineChars="100" w:firstLine="210"/>
      </w:pPr>
      <w:r>
        <w:rPr>
          <w:rFonts w:hint="eastAsia"/>
        </w:rPr>
        <w:t>また</w:t>
      </w:r>
      <w:r w:rsidR="00E20987">
        <w:rPr>
          <w:rFonts w:hint="eastAsia"/>
        </w:rPr>
        <w:t>、</w:t>
      </w:r>
      <w:r w:rsidR="00E303A2">
        <w:rPr>
          <w:rFonts w:hint="eastAsia"/>
        </w:rPr>
        <w:t>令和元</w:t>
      </w:r>
      <w:r>
        <w:rPr>
          <w:rFonts w:hint="eastAsia"/>
        </w:rPr>
        <w:t>年度の答申件数は</w:t>
      </w:r>
      <w:r w:rsidR="00677440">
        <w:t>18</w:t>
      </w:r>
      <w:r w:rsidR="00985D45">
        <w:rPr>
          <w:rFonts w:hint="eastAsia"/>
        </w:rPr>
        <w:t>件で</w:t>
      </w:r>
      <w:r>
        <w:rPr>
          <w:rFonts w:hint="eastAsia"/>
        </w:rPr>
        <w:t>、</w:t>
      </w:r>
      <w:r w:rsidR="00985D45">
        <w:rPr>
          <w:rFonts w:hint="eastAsia"/>
        </w:rPr>
        <w:t>前年度から７件減少しています。</w:t>
      </w:r>
    </w:p>
    <w:p w:rsidR="003556CD" w:rsidRDefault="00985D45" w:rsidP="00C47D6A">
      <w:pPr>
        <w:ind w:leftChars="100" w:left="210" w:firstLineChars="100" w:firstLine="210"/>
      </w:pPr>
      <w:r>
        <w:rPr>
          <w:rFonts w:hint="eastAsia"/>
        </w:rPr>
        <w:t>なお、</w:t>
      </w:r>
      <w:r w:rsidR="00A15CBB">
        <w:rPr>
          <w:rFonts w:hint="eastAsia"/>
        </w:rPr>
        <w:t>審査会</w:t>
      </w:r>
      <w:r w:rsidR="006D610B">
        <w:rPr>
          <w:rFonts w:hint="eastAsia"/>
        </w:rPr>
        <w:t>において</w:t>
      </w:r>
      <w:r w:rsidR="00C4333F">
        <w:rPr>
          <w:rFonts w:hint="eastAsia"/>
        </w:rPr>
        <w:t>口頭意見陳述</w:t>
      </w:r>
      <w:r w:rsidR="00C47D6A">
        <w:rPr>
          <w:rFonts w:hint="eastAsia"/>
        </w:rPr>
        <w:t>が</w:t>
      </w:r>
      <w:r w:rsidR="00C4333F">
        <w:rPr>
          <w:rFonts w:hint="eastAsia"/>
        </w:rPr>
        <w:t>実施</w:t>
      </w:r>
      <w:r w:rsidR="00C47D6A">
        <w:rPr>
          <w:rFonts w:hint="eastAsia"/>
        </w:rPr>
        <w:t>されたの</w:t>
      </w:r>
      <w:r w:rsidR="00076E00">
        <w:rPr>
          <w:rFonts w:hint="eastAsia"/>
        </w:rPr>
        <w:t>は６</w:t>
      </w:r>
      <w:r w:rsidR="00E303A2">
        <w:rPr>
          <w:rFonts w:hint="eastAsia"/>
        </w:rPr>
        <w:t>件です</w:t>
      </w:r>
      <w:r w:rsidR="00D6393F">
        <w:rPr>
          <w:rFonts w:hint="eastAsia"/>
        </w:rPr>
        <w:t>。</w:t>
      </w:r>
      <w:r w:rsidR="00E303A2">
        <w:rPr>
          <w:rFonts w:hint="eastAsia"/>
        </w:rPr>
        <w:t>答申の結論別の内訳は、下表のとおりです</w:t>
      </w:r>
      <w:r w:rsidR="00C47D6A">
        <w:rPr>
          <w:rFonts w:hint="eastAsia"/>
        </w:rPr>
        <w:t>。</w:t>
      </w:r>
    </w:p>
    <w:tbl>
      <w:tblPr>
        <w:tblStyle w:val="a5"/>
        <w:tblW w:w="0" w:type="auto"/>
        <w:tblInd w:w="421" w:type="dxa"/>
        <w:tblLook w:val="04A0" w:firstRow="1" w:lastRow="0" w:firstColumn="1" w:lastColumn="0" w:noHBand="0" w:noVBand="1"/>
      </w:tblPr>
      <w:tblGrid>
        <w:gridCol w:w="1417"/>
        <w:gridCol w:w="1417"/>
        <w:gridCol w:w="1418"/>
      </w:tblGrid>
      <w:tr w:rsidR="00E303A2" w:rsidTr="00E303A2">
        <w:tc>
          <w:tcPr>
            <w:tcW w:w="1417" w:type="dxa"/>
          </w:tcPr>
          <w:p w:rsidR="00E303A2" w:rsidRDefault="00E303A2" w:rsidP="00E303A2">
            <w:pPr>
              <w:jc w:val="center"/>
            </w:pPr>
          </w:p>
        </w:tc>
        <w:tc>
          <w:tcPr>
            <w:tcW w:w="1417" w:type="dxa"/>
          </w:tcPr>
          <w:p w:rsidR="00E303A2" w:rsidRDefault="00E303A2" w:rsidP="00E303A2">
            <w:pPr>
              <w:jc w:val="center"/>
            </w:pPr>
            <w:r>
              <w:rPr>
                <w:rFonts w:hint="eastAsia"/>
              </w:rPr>
              <w:t>令和元年度</w:t>
            </w:r>
          </w:p>
        </w:tc>
        <w:tc>
          <w:tcPr>
            <w:tcW w:w="1418" w:type="dxa"/>
          </w:tcPr>
          <w:p w:rsidR="00E303A2" w:rsidRDefault="00E303A2" w:rsidP="00E303A2">
            <w:pPr>
              <w:jc w:val="center"/>
            </w:pPr>
            <w:r>
              <w:rPr>
                <w:rFonts w:hint="eastAsia"/>
              </w:rPr>
              <w:t>平成30年度</w:t>
            </w:r>
          </w:p>
        </w:tc>
      </w:tr>
      <w:tr w:rsidR="00E303A2" w:rsidTr="00E303A2">
        <w:tc>
          <w:tcPr>
            <w:tcW w:w="1417" w:type="dxa"/>
          </w:tcPr>
          <w:p w:rsidR="00E303A2" w:rsidRDefault="00E303A2" w:rsidP="00E303A2">
            <w:r>
              <w:rPr>
                <w:rFonts w:hint="eastAsia"/>
              </w:rPr>
              <w:t>認容</w:t>
            </w:r>
            <w:r>
              <w:rPr>
                <w:rStyle w:val="a8"/>
              </w:rPr>
              <w:footnoteReference w:id="17"/>
            </w:r>
          </w:p>
        </w:tc>
        <w:tc>
          <w:tcPr>
            <w:tcW w:w="1417" w:type="dxa"/>
          </w:tcPr>
          <w:p w:rsidR="00E303A2" w:rsidRDefault="00A15CBB" w:rsidP="00E303A2">
            <w:pPr>
              <w:jc w:val="right"/>
            </w:pPr>
            <w:r>
              <w:rPr>
                <w:rFonts w:hint="eastAsia"/>
              </w:rPr>
              <w:t>３</w:t>
            </w:r>
            <w:r w:rsidR="00E303A2">
              <w:rPr>
                <w:rFonts w:hint="eastAsia"/>
              </w:rPr>
              <w:t>件</w:t>
            </w:r>
          </w:p>
        </w:tc>
        <w:tc>
          <w:tcPr>
            <w:tcW w:w="1418" w:type="dxa"/>
          </w:tcPr>
          <w:p w:rsidR="00E303A2" w:rsidRDefault="00E303A2" w:rsidP="00E303A2">
            <w:pPr>
              <w:jc w:val="right"/>
            </w:pPr>
            <w:r>
              <w:rPr>
                <w:rFonts w:hint="eastAsia"/>
              </w:rPr>
              <w:t>４件</w:t>
            </w:r>
          </w:p>
        </w:tc>
      </w:tr>
      <w:tr w:rsidR="00E303A2" w:rsidTr="00E303A2">
        <w:tc>
          <w:tcPr>
            <w:tcW w:w="1417" w:type="dxa"/>
          </w:tcPr>
          <w:p w:rsidR="00E303A2" w:rsidRDefault="00E303A2" w:rsidP="00E303A2">
            <w:r>
              <w:rPr>
                <w:rFonts w:hint="eastAsia"/>
              </w:rPr>
              <w:t>棄却</w:t>
            </w:r>
            <w:r>
              <w:rPr>
                <w:rStyle w:val="a8"/>
              </w:rPr>
              <w:footnoteReference w:id="18"/>
            </w:r>
          </w:p>
        </w:tc>
        <w:tc>
          <w:tcPr>
            <w:tcW w:w="1417" w:type="dxa"/>
          </w:tcPr>
          <w:p w:rsidR="00E303A2" w:rsidRDefault="00A15CBB" w:rsidP="00E303A2">
            <w:pPr>
              <w:jc w:val="right"/>
            </w:pPr>
            <w:r>
              <w:rPr>
                <w:rFonts w:hint="eastAsia"/>
              </w:rPr>
              <w:t>14</w:t>
            </w:r>
            <w:r w:rsidR="00E303A2">
              <w:rPr>
                <w:rFonts w:hint="eastAsia"/>
              </w:rPr>
              <w:t>件</w:t>
            </w:r>
          </w:p>
        </w:tc>
        <w:tc>
          <w:tcPr>
            <w:tcW w:w="1418" w:type="dxa"/>
          </w:tcPr>
          <w:p w:rsidR="00E303A2" w:rsidRDefault="00E303A2" w:rsidP="00E303A2">
            <w:pPr>
              <w:jc w:val="right"/>
            </w:pPr>
            <w:r>
              <w:rPr>
                <w:rFonts w:hint="eastAsia"/>
              </w:rPr>
              <w:t>21</w:t>
            </w:r>
            <w:r w:rsidR="00CB624A">
              <w:rPr>
                <w:rFonts w:hint="eastAsia"/>
              </w:rPr>
              <w:t>件</w:t>
            </w:r>
            <w:r w:rsidR="00CB624A">
              <w:t xml:space="preserve"> </w:t>
            </w:r>
          </w:p>
        </w:tc>
      </w:tr>
      <w:tr w:rsidR="00A15CBB" w:rsidTr="00E303A2">
        <w:tc>
          <w:tcPr>
            <w:tcW w:w="1417" w:type="dxa"/>
          </w:tcPr>
          <w:p w:rsidR="00A15CBB" w:rsidRDefault="00A15CBB" w:rsidP="00E303A2">
            <w:r>
              <w:rPr>
                <w:rFonts w:hint="eastAsia"/>
              </w:rPr>
              <w:t>却下</w:t>
            </w:r>
          </w:p>
        </w:tc>
        <w:tc>
          <w:tcPr>
            <w:tcW w:w="1417" w:type="dxa"/>
          </w:tcPr>
          <w:p w:rsidR="00A15CBB" w:rsidRDefault="00A15CBB" w:rsidP="00E303A2">
            <w:pPr>
              <w:jc w:val="right"/>
            </w:pPr>
            <w:r>
              <w:rPr>
                <w:rFonts w:hint="eastAsia"/>
              </w:rPr>
              <w:t>１件</w:t>
            </w:r>
          </w:p>
        </w:tc>
        <w:tc>
          <w:tcPr>
            <w:tcW w:w="1418" w:type="dxa"/>
          </w:tcPr>
          <w:p w:rsidR="00A15CBB" w:rsidRDefault="00A15CBB" w:rsidP="00E303A2">
            <w:pPr>
              <w:jc w:val="right"/>
            </w:pPr>
            <w:r>
              <w:rPr>
                <w:rFonts w:hint="eastAsia"/>
              </w:rPr>
              <w:t>０件</w:t>
            </w:r>
          </w:p>
        </w:tc>
      </w:tr>
    </w:tbl>
    <w:p w:rsidR="00562AAD" w:rsidRPr="00884DDC" w:rsidRDefault="00562AAD" w:rsidP="00C47D6A">
      <w:pPr>
        <w:ind w:leftChars="100" w:left="210" w:firstLineChars="100" w:firstLine="210"/>
      </w:pPr>
    </w:p>
    <w:sectPr w:rsidR="00562AAD" w:rsidRPr="00884DD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A3A" w:rsidRDefault="00973A3A" w:rsidP="003B463A">
      <w:r>
        <w:separator/>
      </w:r>
    </w:p>
  </w:endnote>
  <w:endnote w:type="continuationSeparator" w:id="0">
    <w:p w:rsidR="00973A3A" w:rsidRDefault="00973A3A" w:rsidP="003B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DD2" w:rsidRDefault="00BF5DD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27804"/>
      <w:docPartObj>
        <w:docPartGallery w:val="Page Numbers (Bottom of Page)"/>
        <w:docPartUnique/>
      </w:docPartObj>
    </w:sdtPr>
    <w:sdtEndPr/>
    <w:sdtContent>
      <w:p w:rsidR="00973A3A" w:rsidRDefault="00973A3A">
        <w:pPr>
          <w:pStyle w:val="ae"/>
          <w:jc w:val="center"/>
        </w:pPr>
        <w:r>
          <w:fldChar w:fldCharType="begin"/>
        </w:r>
        <w:r>
          <w:instrText>PAGE   \* MERGEFORMAT</w:instrText>
        </w:r>
        <w:r>
          <w:fldChar w:fldCharType="separate"/>
        </w:r>
        <w:r w:rsidR="00BF5DD2" w:rsidRPr="00BF5DD2">
          <w:rPr>
            <w:noProof/>
            <w:lang w:val="ja-JP"/>
          </w:rPr>
          <w:t>1</w:t>
        </w:r>
        <w:r>
          <w:fldChar w:fldCharType="end"/>
        </w:r>
      </w:p>
    </w:sdtContent>
  </w:sdt>
  <w:p w:rsidR="00973A3A" w:rsidRDefault="00973A3A">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DD2" w:rsidRDefault="00BF5DD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A3A" w:rsidRDefault="00973A3A" w:rsidP="003B463A">
      <w:r>
        <w:separator/>
      </w:r>
    </w:p>
  </w:footnote>
  <w:footnote w:type="continuationSeparator" w:id="0">
    <w:p w:rsidR="00973A3A" w:rsidRDefault="00973A3A" w:rsidP="003B463A">
      <w:r>
        <w:continuationSeparator/>
      </w:r>
    </w:p>
  </w:footnote>
  <w:footnote w:id="1">
    <w:p w:rsidR="00973A3A" w:rsidRPr="002D7260" w:rsidRDefault="00973A3A">
      <w:pPr>
        <w:pStyle w:val="a6"/>
      </w:pPr>
      <w:r>
        <w:rPr>
          <w:rStyle w:val="a8"/>
        </w:rPr>
        <w:footnoteRef/>
      </w:r>
      <w:r>
        <w:t xml:space="preserve"> </w:t>
      </w:r>
      <w:r w:rsidRPr="002D7260">
        <w:rPr>
          <w:rFonts w:hint="eastAsia"/>
          <w:sz w:val="16"/>
          <w:szCs w:val="16"/>
        </w:rPr>
        <w:t>一部認容</w:t>
      </w:r>
      <w:r>
        <w:rPr>
          <w:rFonts w:hint="eastAsia"/>
          <w:sz w:val="16"/>
          <w:szCs w:val="16"/>
        </w:rPr>
        <w:t>６件</w:t>
      </w:r>
      <w:r w:rsidR="005F1580">
        <w:rPr>
          <w:rFonts w:hint="eastAsia"/>
          <w:sz w:val="16"/>
          <w:szCs w:val="16"/>
        </w:rPr>
        <w:t>を含みます。</w:t>
      </w:r>
    </w:p>
  </w:footnote>
  <w:footnote w:id="2">
    <w:p w:rsidR="00973A3A" w:rsidRDefault="00973A3A">
      <w:pPr>
        <w:pStyle w:val="a6"/>
      </w:pPr>
      <w:r>
        <w:rPr>
          <w:rStyle w:val="a8"/>
        </w:rPr>
        <w:footnoteRef/>
      </w:r>
      <w:r>
        <w:t xml:space="preserve"> </w:t>
      </w:r>
      <w:r w:rsidRPr="004468DE">
        <w:rPr>
          <w:rFonts w:hint="eastAsia"/>
          <w:sz w:val="16"/>
          <w:szCs w:val="16"/>
        </w:rPr>
        <w:t>８件とも、審査請求人死亡に伴う手続き終了</w:t>
      </w:r>
      <w:r w:rsidR="005F1580">
        <w:rPr>
          <w:rFonts w:hint="eastAsia"/>
          <w:sz w:val="16"/>
          <w:szCs w:val="16"/>
        </w:rPr>
        <w:t>です。</w:t>
      </w:r>
    </w:p>
  </w:footnote>
  <w:footnote w:id="3">
    <w:p w:rsidR="00090CB9" w:rsidRDefault="00090CB9">
      <w:pPr>
        <w:pStyle w:val="a6"/>
      </w:pPr>
      <w:r>
        <w:rPr>
          <w:rStyle w:val="a8"/>
        </w:rPr>
        <w:footnoteRef/>
      </w:r>
      <w:r>
        <w:t xml:space="preserve"> </w:t>
      </w:r>
      <w:r w:rsidRPr="00076E00">
        <w:rPr>
          <w:rFonts w:hint="eastAsia"/>
          <w:sz w:val="16"/>
          <w:szCs w:val="16"/>
        </w:rPr>
        <w:t>なお、令和元年度に処理が行われた審査請求以外の類型は、異議申立て２件、再調査請求３件、再審査請求１件、公職選挙法に基づく異議の申し出10件、地方税法に基づく審査の申し出28件です。</w:t>
      </w:r>
    </w:p>
  </w:footnote>
  <w:footnote w:id="4">
    <w:p w:rsidR="00973A3A" w:rsidRPr="002D7260" w:rsidRDefault="00973A3A" w:rsidP="00922C87">
      <w:pPr>
        <w:pStyle w:val="a6"/>
      </w:pPr>
      <w:r>
        <w:rPr>
          <w:rStyle w:val="a8"/>
        </w:rPr>
        <w:footnoteRef/>
      </w:r>
      <w:r>
        <w:t xml:space="preserve"> </w:t>
      </w:r>
      <w:r w:rsidRPr="002D7260">
        <w:rPr>
          <w:rFonts w:hint="eastAsia"/>
          <w:sz w:val="16"/>
          <w:szCs w:val="16"/>
        </w:rPr>
        <w:t>一部認容</w:t>
      </w:r>
      <w:r>
        <w:rPr>
          <w:rFonts w:hint="eastAsia"/>
          <w:sz w:val="16"/>
          <w:szCs w:val="16"/>
        </w:rPr>
        <w:t>６件</w:t>
      </w:r>
      <w:r w:rsidR="005F1580">
        <w:rPr>
          <w:rFonts w:hint="eastAsia"/>
          <w:sz w:val="16"/>
          <w:szCs w:val="16"/>
        </w:rPr>
        <w:t>を含みます。</w:t>
      </w:r>
    </w:p>
  </w:footnote>
  <w:footnote w:id="5">
    <w:p w:rsidR="00973A3A" w:rsidRDefault="00973A3A" w:rsidP="00922C87">
      <w:pPr>
        <w:pStyle w:val="a6"/>
      </w:pPr>
      <w:r>
        <w:rPr>
          <w:rStyle w:val="a8"/>
        </w:rPr>
        <w:footnoteRef/>
      </w:r>
      <w:r>
        <w:t xml:space="preserve"> </w:t>
      </w:r>
      <w:r>
        <w:rPr>
          <w:rFonts w:hint="eastAsia"/>
          <w:sz w:val="16"/>
          <w:szCs w:val="16"/>
        </w:rPr>
        <w:t>７</w:t>
      </w:r>
      <w:r w:rsidRPr="004468DE">
        <w:rPr>
          <w:rFonts w:hint="eastAsia"/>
          <w:sz w:val="16"/>
          <w:szCs w:val="16"/>
        </w:rPr>
        <w:t>件とも、審査請求人死亡に伴う手続き終了</w:t>
      </w:r>
      <w:r w:rsidR="005F1580">
        <w:rPr>
          <w:rFonts w:hint="eastAsia"/>
          <w:sz w:val="16"/>
          <w:szCs w:val="16"/>
        </w:rPr>
        <w:t>です。</w:t>
      </w:r>
    </w:p>
  </w:footnote>
  <w:footnote w:id="6">
    <w:p w:rsidR="00973A3A" w:rsidRDefault="00973A3A">
      <w:pPr>
        <w:pStyle w:val="a6"/>
      </w:pPr>
      <w:r>
        <w:rPr>
          <w:rStyle w:val="a8"/>
        </w:rPr>
        <w:footnoteRef/>
      </w:r>
      <w:r>
        <w:t xml:space="preserve"> </w:t>
      </w:r>
      <w:r w:rsidRPr="003136C2">
        <w:rPr>
          <w:rFonts w:hint="eastAsia"/>
          <w:sz w:val="16"/>
          <w:szCs w:val="16"/>
        </w:rPr>
        <w:t>行政不服審査法</w:t>
      </w:r>
      <w:r>
        <w:rPr>
          <w:rFonts w:hint="eastAsia"/>
          <w:sz w:val="16"/>
          <w:szCs w:val="16"/>
        </w:rPr>
        <w:t>第43条第１項第５号に基づき行政不服審査会が諮問不要と決定したもので、</w:t>
      </w:r>
      <w:r w:rsidRPr="002F0A69">
        <w:rPr>
          <w:rFonts w:hint="eastAsia"/>
          <w:sz w:val="16"/>
          <w:szCs w:val="16"/>
        </w:rPr>
        <w:t>身体障がい者手帳に係るもの３件、精神障がい者保健福祉手帳に係るもの７</w:t>
      </w:r>
      <w:r>
        <w:rPr>
          <w:rFonts w:hint="eastAsia"/>
          <w:sz w:val="16"/>
          <w:szCs w:val="16"/>
        </w:rPr>
        <w:t>件について、当該決定に基づき、行政不服審査会への諮問を行わず裁決等されました。</w:t>
      </w:r>
    </w:p>
  </w:footnote>
  <w:footnote w:id="7">
    <w:p w:rsidR="00076E00" w:rsidRPr="00076E00" w:rsidRDefault="00076E00">
      <w:pPr>
        <w:pStyle w:val="a6"/>
        <w:rPr>
          <w:sz w:val="16"/>
          <w:szCs w:val="16"/>
        </w:rPr>
      </w:pPr>
      <w:r>
        <w:rPr>
          <w:rStyle w:val="a8"/>
        </w:rPr>
        <w:footnoteRef/>
      </w:r>
      <w:r>
        <w:t xml:space="preserve"> </w:t>
      </w:r>
      <w:r w:rsidRPr="003136C2">
        <w:rPr>
          <w:rFonts w:hint="eastAsia"/>
          <w:sz w:val="16"/>
          <w:szCs w:val="16"/>
        </w:rPr>
        <w:t>行政不服審査法</w:t>
      </w:r>
      <w:r>
        <w:rPr>
          <w:rFonts w:hint="eastAsia"/>
          <w:sz w:val="16"/>
          <w:szCs w:val="16"/>
        </w:rPr>
        <w:t>第43条第１項の</w:t>
      </w:r>
      <w:r w:rsidR="00090CB9">
        <w:rPr>
          <w:rFonts w:hint="eastAsia"/>
          <w:sz w:val="16"/>
          <w:szCs w:val="16"/>
        </w:rPr>
        <w:t>うち</w:t>
      </w:r>
      <w:r>
        <w:rPr>
          <w:rFonts w:hint="eastAsia"/>
          <w:sz w:val="16"/>
          <w:szCs w:val="16"/>
        </w:rPr>
        <w:t>第５号以外の理由で諮問がなされなった</w:t>
      </w:r>
      <w:r w:rsidR="006D610B">
        <w:rPr>
          <w:rFonts w:hint="eastAsia"/>
          <w:sz w:val="16"/>
          <w:szCs w:val="16"/>
        </w:rPr>
        <w:t>事件となります。</w:t>
      </w:r>
    </w:p>
  </w:footnote>
  <w:footnote w:id="8">
    <w:p w:rsidR="00973A3A" w:rsidRDefault="00973A3A" w:rsidP="00703853">
      <w:pPr>
        <w:pStyle w:val="a6"/>
      </w:pPr>
      <w:r>
        <w:rPr>
          <w:rStyle w:val="a8"/>
        </w:rPr>
        <w:footnoteRef/>
      </w:r>
      <w:r>
        <w:t xml:space="preserve"> </w:t>
      </w:r>
      <w:r w:rsidRPr="00635BDB">
        <w:rPr>
          <w:rFonts w:hint="eastAsia"/>
          <w:sz w:val="16"/>
          <w:szCs w:val="16"/>
        </w:rPr>
        <w:t>不服申立日から裁決日までの日数から不服申立日から補正書提出日までの日数を引いて算出</w:t>
      </w:r>
      <w:r w:rsidR="00073288">
        <w:rPr>
          <w:rFonts w:hint="eastAsia"/>
          <w:sz w:val="16"/>
          <w:szCs w:val="16"/>
        </w:rPr>
        <w:t>しています。</w:t>
      </w:r>
    </w:p>
  </w:footnote>
  <w:footnote w:id="9">
    <w:p w:rsidR="00973A3A" w:rsidRDefault="00973A3A">
      <w:pPr>
        <w:pStyle w:val="a6"/>
      </w:pPr>
      <w:r>
        <w:rPr>
          <w:rStyle w:val="a8"/>
        </w:rPr>
        <w:footnoteRef/>
      </w:r>
      <w:r>
        <w:t xml:space="preserve"> </w:t>
      </w:r>
      <w:r w:rsidRPr="00F03189">
        <w:rPr>
          <w:rFonts w:hint="eastAsia"/>
          <w:sz w:val="16"/>
          <w:szCs w:val="16"/>
        </w:rPr>
        <w:t>小数点以下四捨五入</w:t>
      </w:r>
      <w:r>
        <w:rPr>
          <w:rFonts w:hint="eastAsia"/>
          <w:sz w:val="16"/>
          <w:szCs w:val="16"/>
        </w:rPr>
        <w:t>（以下同）</w:t>
      </w:r>
      <w:r w:rsidR="00073288">
        <w:rPr>
          <w:rFonts w:hint="eastAsia"/>
          <w:sz w:val="16"/>
          <w:szCs w:val="16"/>
        </w:rPr>
        <w:t>しています。</w:t>
      </w:r>
    </w:p>
  </w:footnote>
  <w:footnote w:id="10">
    <w:p w:rsidR="00973A3A" w:rsidRPr="003D5EBC" w:rsidRDefault="00973A3A">
      <w:pPr>
        <w:pStyle w:val="a6"/>
        <w:rPr>
          <w:sz w:val="16"/>
          <w:szCs w:val="16"/>
        </w:rPr>
      </w:pPr>
      <w:r>
        <w:rPr>
          <w:rStyle w:val="a8"/>
        </w:rPr>
        <w:footnoteRef/>
      </w:r>
      <w:r>
        <w:t xml:space="preserve"> </w:t>
      </w:r>
      <w:r>
        <w:rPr>
          <w:rFonts w:hint="eastAsia"/>
          <w:sz w:val="16"/>
          <w:szCs w:val="16"/>
        </w:rPr>
        <w:t>８割が収まる日数</w:t>
      </w:r>
      <w:r w:rsidR="00073288">
        <w:rPr>
          <w:rFonts w:hint="eastAsia"/>
          <w:sz w:val="16"/>
          <w:szCs w:val="16"/>
        </w:rPr>
        <w:t>です。</w:t>
      </w:r>
    </w:p>
  </w:footnote>
  <w:footnote w:id="11">
    <w:p w:rsidR="00973A3A" w:rsidRPr="00865864" w:rsidRDefault="00973A3A">
      <w:pPr>
        <w:pStyle w:val="a6"/>
      </w:pPr>
      <w:r>
        <w:rPr>
          <w:rStyle w:val="a8"/>
        </w:rPr>
        <w:footnoteRef/>
      </w:r>
      <w:r>
        <w:t xml:space="preserve"> </w:t>
      </w:r>
      <w:r w:rsidRPr="00635BDB">
        <w:rPr>
          <w:rFonts w:hint="eastAsia"/>
          <w:sz w:val="16"/>
          <w:szCs w:val="16"/>
        </w:rPr>
        <w:t>不服申立日から補正書提出日までの日数</w:t>
      </w:r>
      <w:r w:rsidR="00073288">
        <w:rPr>
          <w:rFonts w:hint="eastAsia"/>
          <w:sz w:val="16"/>
          <w:szCs w:val="16"/>
        </w:rPr>
        <w:t>を除いています。</w:t>
      </w:r>
    </w:p>
  </w:footnote>
  <w:footnote w:id="12">
    <w:p w:rsidR="00973A3A" w:rsidRPr="00816F5A" w:rsidRDefault="00973A3A">
      <w:pPr>
        <w:pStyle w:val="a6"/>
      </w:pPr>
      <w:r>
        <w:rPr>
          <w:rStyle w:val="a8"/>
        </w:rPr>
        <w:footnoteRef/>
      </w:r>
      <w:r>
        <w:t xml:space="preserve"> </w:t>
      </w:r>
      <w:r>
        <w:rPr>
          <w:rFonts w:hint="eastAsia"/>
          <w:sz w:val="16"/>
          <w:szCs w:val="16"/>
        </w:rPr>
        <w:t>全件</w:t>
      </w:r>
      <w:r w:rsidRPr="00816F5A">
        <w:rPr>
          <w:rFonts w:hint="eastAsia"/>
          <w:sz w:val="16"/>
          <w:szCs w:val="16"/>
        </w:rPr>
        <w:t>新法に基づく審査請求</w:t>
      </w:r>
      <w:r w:rsidR="00073288">
        <w:rPr>
          <w:rFonts w:hint="eastAsia"/>
          <w:sz w:val="16"/>
          <w:szCs w:val="16"/>
        </w:rPr>
        <w:t>です。</w:t>
      </w:r>
    </w:p>
  </w:footnote>
  <w:footnote w:id="13">
    <w:p w:rsidR="00973A3A" w:rsidRPr="00816F5A" w:rsidRDefault="00973A3A">
      <w:pPr>
        <w:pStyle w:val="a6"/>
      </w:pPr>
      <w:r>
        <w:rPr>
          <w:rStyle w:val="a8"/>
        </w:rPr>
        <w:footnoteRef/>
      </w:r>
      <w:r>
        <w:t xml:space="preserve"> </w:t>
      </w:r>
      <w:r>
        <w:rPr>
          <w:rFonts w:hint="eastAsia"/>
          <w:sz w:val="16"/>
          <w:szCs w:val="16"/>
        </w:rPr>
        <w:t>全件</w:t>
      </w:r>
      <w:r w:rsidRPr="00816F5A">
        <w:rPr>
          <w:rFonts w:hint="eastAsia"/>
          <w:sz w:val="16"/>
          <w:szCs w:val="16"/>
        </w:rPr>
        <w:t>新法に基づく審査請求</w:t>
      </w:r>
      <w:r w:rsidR="00073288">
        <w:rPr>
          <w:rFonts w:hint="eastAsia"/>
          <w:sz w:val="16"/>
          <w:szCs w:val="16"/>
        </w:rPr>
        <w:t>です。</w:t>
      </w:r>
    </w:p>
  </w:footnote>
  <w:footnote w:id="14">
    <w:p w:rsidR="00073288" w:rsidRDefault="00073288">
      <w:pPr>
        <w:pStyle w:val="a6"/>
      </w:pPr>
      <w:r>
        <w:rPr>
          <w:rStyle w:val="a8"/>
        </w:rPr>
        <w:footnoteRef/>
      </w:r>
      <w:r>
        <w:t xml:space="preserve"> </w:t>
      </w:r>
      <w:r w:rsidRPr="00073288">
        <w:rPr>
          <w:rFonts w:hint="eastAsia"/>
          <w:sz w:val="16"/>
          <w:szCs w:val="16"/>
        </w:rPr>
        <w:t>身体障がい者手帳に係る審査請求です。</w:t>
      </w:r>
    </w:p>
  </w:footnote>
  <w:footnote w:id="15">
    <w:p w:rsidR="00073288" w:rsidRDefault="00073288">
      <w:pPr>
        <w:pStyle w:val="a6"/>
      </w:pPr>
      <w:r>
        <w:rPr>
          <w:rStyle w:val="a8"/>
        </w:rPr>
        <w:footnoteRef/>
      </w:r>
      <w:r>
        <w:t xml:space="preserve"> </w:t>
      </w:r>
      <w:r w:rsidRPr="00073288">
        <w:rPr>
          <w:rFonts w:hint="eastAsia"/>
          <w:sz w:val="16"/>
          <w:szCs w:val="16"/>
        </w:rPr>
        <w:t>精神障がい者保健福祉手帳に係る審査請求です。</w:t>
      </w:r>
    </w:p>
  </w:footnote>
  <w:footnote w:id="16">
    <w:p w:rsidR="00973A3A" w:rsidRPr="00E20987" w:rsidRDefault="00973A3A">
      <w:pPr>
        <w:pStyle w:val="a6"/>
        <w:rPr>
          <w:sz w:val="16"/>
          <w:szCs w:val="16"/>
        </w:rPr>
      </w:pPr>
      <w:r>
        <w:rPr>
          <w:rStyle w:val="a8"/>
        </w:rPr>
        <w:footnoteRef/>
      </w:r>
      <w:r>
        <w:t xml:space="preserve"> </w:t>
      </w:r>
      <w:r w:rsidR="00985D45">
        <w:rPr>
          <w:rFonts w:hint="eastAsia"/>
          <w:sz w:val="16"/>
          <w:szCs w:val="16"/>
        </w:rPr>
        <w:t>２件の審査請求が併合され</w:t>
      </w:r>
      <w:r w:rsidR="00E36A96">
        <w:rPr>
          <w:rFonts w:hint="eastAsia"/>
          <w:sz w:val="16"/>
          <w:szCs w:val="16"/>
        </w:rPr>
        <w:t>て諮問されることがあるので、審査請求件数・裁決件数とは一致しません。</w:t>
      </w:r>
    </w:p>
  </w:footnote>
  <w:footnote w:id="17">
    <w:p w:rsidR="00E303A2" w:rsidRPr="002D7260" w:rsidRDefault="00E303A2" w:rsidP="00562AAD">
      <w:pPr>
        <w:pStyle w:val="a6"/>
      </w:pPr>
      <w:r>
        <w:rPr>
          <w:rStyle w:val="a8"/>
        </w:rPr>
        <w:footnoteRef/>
      </w:r>
      <w:r>
        <w:t xml:space="preserve"> </w:t>
      </w:r>
      <w:r w:rsidR="00073288">
        <w:rPr>
          <w:rFonts w:hint="eastAsia"/>
          <w:sz w:val="16"/>
          <w:szCs w:val="16"/>
        </w:rPr>
        <w:t>一部認容を含みます。</w:t>
      </w:r>
    </w:p>
  </w:footnote>
  <w:footnote w:id="18">
    <w:p w:rsidR="00E303A2" w:rsidRDefault="00E303A2">
      <w:pPr>
        <w:pStyle w:val="a6"/>
      </w:pPr>
      <w:r>
        <w:rPr>
          <w:rStyle w:val="a8"/>
        </w:rPr>
        <w:footnoteRef/>
      </w:r>
      <w:r>
        <w:t xml:space="preserve"> </w:t>
      </w:r>
      <w:r w:rsidR="00677440">
        <w:rPr>
          <w:rFonts w:hint="eastAsia"/>
          <w:sz w:val="16"/>
          <w:szCs w:val="16"/>
        </w:rPr>
        <w:t>一部却下</w:t>
      </w:r>
      <w:r w:rsidR="00073288">
        <w:rPr>
          <w:rFonts w:hint="eastAsia"/>
          <w:sz w:val="16"/>
          <w:szCs w:val="16"/>
        </w:rPr>
        <w:t>を含みます。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DD2" w:rsidRDefault="00BF5DD2">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DD2" w:rsidRDefault="00BF5DD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DD2" w:rsidRDefault="00BF5DD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68"/>
    <w:rsid w:val="00054D98"/>
    <w:rsid w:val="00073288"/>
    <w:rsid w:val="00076E00"/>
    <w:rsid w:val="00090CB9"/>
    <w:rsid w:val="000B6D68"/>
    <w:rsid w:val="000F0045"/>
    <w:rsid w:val="00102C6B"/>
    <w:rsid w:val="001346EE"/>
    <w:rsid w:val="001352F0"/>
    <w:rsid w:val="001429FB"/>
    <w:rsid w:val="00154E39"/>
    <w:rsid w:val="001664EC"/>
    <w:rsid w:val="0017593D"/>
    <w:rsid w:val="00176EAE"/>
    <w:rsid w:val="001B4424"/>
    <w:rsid w:val="001E1B45"/>
    <w:rsid w:val="001E7A24"/>
    <w:rsid w:val="001F2E73"/>
    <w:rsid w:val="001F4E4D"/>
    <w:rsid w:val="002007E5"/>
    <w:rsid w:val="00201057"/>
    <w:rsid w:val="002C18F3"/>
    <w:rsid w:val="002D4EE9"/>
    <w:rsid w:val="002D7260"/>
    <w:rsid w:val="002F0A69"/>
    <w:rsid w:val="00305D90"/>
    <w:rsid w:val="003136C2"/>
    <w:rsid w:val="003556CD"/>
    <w:rsid w:val="00375721"/>
    <w:rsid w:val="003B463A"/>
    <w:rsid w:val="003D5EBC"/>
    <w:rsid w:val="003D66AD"/>
    <w:rsid w:val="003E1913"/>
    <w:rsid w:val="003F24FA"/>
    <w:rsid w:val="003F5218"/>
    <w:rsid w:val="004007DD"/>
    <w:rsid w:val="00402FA5"/>
    <w:rsid w:val="004468DE"/>
    <w:rsid w:val="00454A90"/>
    <w:rsid w:val="004552F1"/>
    <w:rsid w:val="00482FF8"/>
    <w:rsid w:val="004D4CC4"/>
    <w:rsid w:val="005063C8"/>
    <w:rsid w:val="005224C9"/>
    <w:rsid w:val="005407F2"/>
    <w:rsid w:val="00555A33"/>
    <w:rsid w:val="00562AAD"/>
    <w:rsid w:val="00580028"/>
    <w:rsid w:val="00583347"/>
    <w:rsid w:val="0059019C"/>
    <w:rsid w:val="005E57E9"/>
    <w:rsid w:val="005F1580"/>
    <w:rsid w:val="005F5D91"/>
    <w:rsid w:val="006211A1"/>
    <w:rsid w:val="00635BDB"/>
    <w:rsid w:val="00677440"/>
    <w:rsid w:val="006853C8"/>
    <w:rsid w:val="006B4BB4"/>
    <w:rsid w:val="006B5B04"/>
    <w:rsid w:val="006D1CF0"/>
    <w:rsid w:val="006D610B"/>
    <w:rsid w:val="00703853"/>
    <w:rsid w:val="0074085F"/>
    <w:rsid w:val="00753F87"/>
    <w:rsid w:val="007753DA"/>
    <w:rsid w:val="007B0BBE"/>
    <w:rsid w:val="00804037"/>
    <w:rsid w:val="00816F5A"/>
    <w:rsid w:val="00825F68"/>
    <w:rsid w:val="00827846"/>
    <w:rsid w:val="00833F26"/>
    <w:rsid w:val="00836C55"/>
    <w:rsid w:val="008607CB"/>
    <w:rsid w:val="00861DEF"/>
    <w:rsid w:val="008636B8"/>
    <w:rsid w:val="00865864"/>
    <w:rsid w:val="00884DDC"/>
    <w:rsid w:val="00917ED9"/>
    <w:rsid w:val="00922C87"/>
    <w:rsid w:val="009376AF"/>
    <w:rsid w:val="00973A3A"/>
    <w:rsid w:val="00977AEC"/>
    <w:rsid w:val="00985D45"/>
    <w:rsid w:val="0099135C"/>
    <w:rsid w:val="009B5320"/>
    <w:rsid w:val="009B6237"/>
    <w:rsid w:val="009D6FFB"/>
    <w:rsid w:val="009F1606"/>
    <w:rsid w:val="00A00D58"/>
    <w:rsid w:val="00A15CBB"/>
    <w:rsid w:val="00A372B1"/>
    <w:rsid w:val="00A53283"/>
    <w:rsid w:val="00A54DE1"/>
    <w:rsid w:val="00A60282"/>
    <w:rsid w:val="00AA3A85"/>
    <w:rsid w:val="00AD737D"/>
    <w:rsid w:val="00B3206A"/>
    <w:rsid w:val="00B85650"/>
    <w:rsid w:val="00B858B9"/>
    <w:rsid w:val="00BD44B9"/>
    <w:rsid w:val="00BE15BA"/>
    <w:rsid w:val="00BF5DD2"/>
    <w:rsid w:val="00C30F2F"/>
    <w:rsid w:val="00C4333F"/>
    <w:rsid w:val="00C47D6A"/>
    <w:rsid w:val="00C72228"/>
    <w:rsid w:val="00CA1090"/>
    <w:rsid w:val="00CB624A"/>
    <w:rsid w:val="00CC775B"/>
    <w:rsid w:val="00CF24E8"/>
    <w:rsid w:val="00CF33BD"/>
    <w:rsid w:val="00D0160A"/>
    <w:rsid w:val="00D033F5"/>
    <w:rsid w:val="00D210A6"/>
    <w:rsid w:val="00D212B3"/>
    <w:rsid w:val="00D6393F"/>
    <w:rsid w:val="00D77F50"/>
    <w:rsid w:val="00D844B4"/>
    <w:rsid w:val="00DC10DD"/>
    <w:rsid w:val="00DC135A"/>
    <w:rsid w:val="00E01FD1"/>
    <w:rsid w:val="00E16CD3"/>
    <w:rsid w:val="00E20987"/>
    <w:rsid w:val="00E217D2"/>
    <w:rsid w:val="00E303A2"/>
    <w:rsid w:val="00E36A96"/>
    <w:rsid w:val="00E544F2"/>
    <w:rsid w:val="00E61485"/>
    <w:rsid w:val="00E76FFE"/>
    <w:rsid w:val="00F03189"/>
    <w:rsid w:val="00F127EA"/>
    <w:rsid w:val="00F14EE1"/>
    <w:rsid w:val="00F47FCC"/>
    <w:rsid w:val="00F53A00"/>
    <w:rsid w:val="00F836E4"/>
    <w:rsid w:val="00FD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B463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B463A"/>
    <w:rPr>
      <w:rFonts w:asciiTheme="majorHAnsi" w:eastAsiaTheme="majorEastAsia" w:hAnsiTheme="majorHAnsi" w:cstheme="majorBidi"/>
      <w:sz w:val="32"/>
      <w:szCs w:val="32"/>
    </w:rPr>
  </w:style>
  <w:style w:type="table" w:styleId="a5">
    <w:name w:val="Table Grid"/>
    <w:basedOn w:val="a1"/>
    <w:uiPriority w:val="39"/>
    <w:rsid w:val="003B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3B463A"/>
    <w:pPr>
      <w:snapToGrid w:val="0"/>
      <w:jc w:val="left"/>
    </w:pPr>
  </w:style>
  <w:style w:type="character" w:customStyle="1" w:styleId="a7">
    <w:name w:val="脚注文字列 (文字)"/>
    <w:basedOn w:val="a0"/>
    <w:link w:val="a6"/>
    <w:uiPriority w:val="99"/>
    <w:semiHidden/>
    <w:rsid w:val="003B463A"/>
  </w:style>
  <w:style w:type="character" w:styleId="a8">
    <w:name w:val="footnote reference"/>
    <w:basedOn w:val="a0"/>
    <w:uiPriority w:val="99"/>
    <w:semiHidden/>
    <w:unhideWhenUsed/>
    <w:rsid w:val="003B463A"/>
    <w:rPr>
      <w:vertAlign w:val="superscript"/>
    </w:rPr>
  </w:style>
  <w:style w:type="paragraph" w:styleId="a9">
    <w:name w:val="endnote text"/>
    <w:basedOn w:val="a"/>
    <w:link w:val="aa"/>
    <w:uiPriority w:val="99"/>
    <w:semiHidden/>
    <w:unhideWhenUsed/>
    <w:rsid w:val="003D5EBC"/>
    <w:pPr>
      <w:snapToGrid w:val="0"/>
      <w:jc w:val="left"/>
    </w:pPr>
  </w:style>
  <w:style w:type="character" w:customStyle="1" w:styleId="aa">
    <w:name w:val="文末脚注文字列 (文字)"/>
    <w:basedOn w:val="a0"/>
    <w:link w:val="a9"/>
    <w:uiPriority w:val="99"/>
    <w:semiHidden/>
    <w:rsid w:val="003D5EBC"/>
  </w:style>
  <w:style w:type="character" w:styleId="ab">
    <w:name w:val="endnote reference"/>
    <w:basedOn w:val="a0"/>
    <w:uiPriority w:val="99"/>
    <w:semiHidden/>
    <w:unhideWhenUsed/>
    <w:rsid w:val="003D5EBC"/>
    <w:rPr>
      <w:vertAlign w:val="superscript"/>
    </w:rPr>
  </w:style>
  <w:style w:type="paragraph" w:styleId="ac">
    <w:name w:val="header"/>
    <w:basedOn w:val="a"/>
    <w:link w:val="ad"/>
    <w:uiPriority w:val="99"/>
    <w:unhideWhenUsed/>
    <w:rsid w:val="005F5D91"/>
    <w:pPr>
      <w:tabs>
        <w:tab w:val="center" w:pos="4252"/>
        <w:tab w:val="right" w:pos="8504"/>
      </w:tabs>
      <w:snapToGrid w:val="0"/>
    </w:pPr>
  </w:style>
  <w:style w:type="character" w:customStyle="1" w:styleId="ad">
    <w:name w:val="ヘッダー (文字)"/>
    <w:basedOn w:val="a0"/>
    <w:link w:val="ac"/>
    <w:uiPriority w:val="99"/>
    <w:rsid w:val="005F5D91"/>
  </w:style>
  <w:style w:type="paragraph" w:styleId="ae">
    <w:name w:val="footer"/>
    <w:basedOn w:val="a"/>
    <w:link w:val="af"/>
    <w:uiPriority w:val="99"/>
    <w:unhideWhenUsed/>
    <w:rsid w:val="005F5D91"/>
    <w:pPr>
      <w:tabs>
        <w:tab w:val="center" w:pos="4252"/>
        <w:tab w:val="right" w:pos="8504"/>
      </w:tabs>
      <w:snapToGrid w:val="0"/>
    </w:pPr>
  </w:style>
  <w:style w:type="character" w:customStyle="1" w:styleId="af">
    <w:name w:val="フッター (文字)"/>
    <w:basedOn w:val="a0"/>
    <w:link w:val="ae"/>
    <w:uiPriority w:val="99"/>
    <w:rsid w:val="005F5D91"/>
  </w:style>
  <w:style w:type="paragraph" w:styleId="af0">
    <w:name w:val="Balloon Text"/>
    <w:basedOn w:val="a"/>
    <w:link w:val="af1"/>
    <w:uiPriority w:val="99"/>
    <w:semiHidden/>
    <w:unhideWhenUsed/>
    <w:rsid w:val="006D1CF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D1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20196;&#21644;&#20803;&#24180;&#24230;%20&#19981;&#26381;&#30003;&#31435;&#20966;&#29702;&#29366;&#27841;&#12395;&#12388;&#12356;&#12390;&#65288;&#29031;&#20250;&#65289;\&#22238;&#31572;\&#12304;&#37325;&#35201;&#12305;&#20196;&#21644;&#20803;&#24180;&#24230;%20&#19981;&#26381;&#30003;&#31435;&#12398;&#20966;&#29702;&#29366;&#27841;1001&#12304;&#20803;&#12487;&#12540;&#12479;&#1230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20196;&#21644;&#20803;&#24180;&#24230;%20&#19981;&#26381;&#30003;&#31435;&#20966;&#29702;&#29366;&#27841;&#12395;&#12388;&#12356;&#12390;&#65288;&#29031;&#20250;&#65289;\&#22238;&#31572;\&#12304;&#37325;&#35201;&#12305;&#20196;&#21644;&#20803;&#24180;&#24230;%20&#19981;&#26381;&#30003;&#31435;&#12398;&#20966;&#29702;&#29366;&#27841;093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事件類型別の件数（件）</a:t>
            </a:r>
            <a:endParaRPr lang="ja-JP"/>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事件類型別グラフ!$A$1:$A$13</c:f>
              <c:strCache>
                <c:ptCount val="13"/>
                <c:pt idx="0">
                  <c:v>個人情報開示</c:v>
                </c:pt>
                <c:pt idx="1">
                  <c:v>市税</c:v>
                </c:pt>
                <c:pt idx="2">
                  <c:v>情報公開</c:v>
                </c:pt>
                <c:pt idx="3">
                  <c:v>精神障がい者保健福祉手帳</c:v>
                </c:pt>
                <c:pt idx="4">
                  <c:v>一時保護</c:v>
                </c:pt>
                <c:pt idx="5">
                  <c:v>身体障がい者手帳</c:v>
                </c:pt>
                <c:pt idx="6">
                  <c:v>公害被害補償</c:v>
                </c:pt>
                <c:pt idx="7">
                  <c:v>地方自治法に基づく督促</c:v>
                </c:pt>
                <c:pt idx="8">
                  <c:v>障がい者総合支援</c:v>
                </c:pt>
                <c:pt idx="9">
                  <c:v>保育所</c:v>
                </c:pt>
                <c:pt idx="10">
                  <c:v>生活保護徴収金</c:v>
                </c:pt>
                <c:pt idx="11">
                  <c:v>老人保護</c:v>
                </c:pt>
                <c:pt idx="12">
                  <c:v>その他</c:v>
                </c:pt>
              </c:strCache>
            </c:strRef>
          </c:cat>
          <c:val>
            <c:numRef>
              <c:f>事件類型別グラフ!$B$1:$B$13</c:f>
              <c:numCache>
                <c:formatCode>General</c:formatCode>
                <c:ptCount val="13"/>
                <c:pt idx="0">
                  <c:v>158</c:v>
                </c:pt>
                <c:pt idx="1">
                  <c:v>58</c:v>
                </c:pt>
                <c:pt idx="2">
                  <c:v>20</c:v>
                </c:pt>
                <c:pt idx="3">
                  <c:v>12</c:v>
                </c:pt>
                <c:pt idx="4">
                  <c:v>8</c:v>
                </c:pt>
                <c:pt idx="5">
                  <c:v>8</c:v>
                </c:pt>
                <c:pt idx="6">
                  <c:v>6</c:v>
                </c:pt>
                <c:pt idx="7">
                  <c:v>6</c:v>
                </c:pt>
                <c:pt idx="8">
                  <c:v>4</c:v>
                </c:pt>
                <c:pt idx="9">
                  <c:v>4</c:v>
                </c:pt>
                <c:pt idx="10">
                  <c:v>3</c:v>
                </c:pt>
                <c:pt idx="11">
                  <c:v>3</c:v>
                </c:pt>
                <c:pt idx="12">
                  <c:v>6</c:v>
                </c:pt>
              </c:numCache>
            </c:numRef>
          </c:val>
          <c:extLst>
            <c:ext xmlns:c16="http://schemas.microsoft.com/office/drawing/2014/chart" uri="{C3380CC4-5D6E-409C-BE32-E72D297353CC}">
              <c16:uniqueId val="{00000000-6B23-425B-A030-C7130EEA7B4C}"/>
            </c:ext>
          </c:extLst>
        </c:ser>
        <c:dLbls>
          <c:showLegendKey val="0"/>
          <c:showVal val="0"/>
          <c:showCatName val="0"/>
          <c:showSerName val="0"/>
          <c:showPercent val="0"/>
          <c:showBubbleSize val="0"/>
        </c:dLbls>
        <c:gapWidth val="219"/>
        <c:overlap val="-27"/>
        <c:axId val="488002480"/>
        <c:axId val="488005104"/>
      </c:barChart>
      <c:catAx>
        <c:axId val="48800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88005104"/>
        <c:crosses val="autoZero"/>
        <c:auto val="1"/>
        <c:lblAlgn val="ctr"/>
        <c:lblOffset val="100"/>
        <c:noMultiLvlLbl val="0"/>
      </c:catAx>
      <c:valAx>
        <c:axId val="48800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88002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審理期間別件数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ヒストグラム!$C$2</c:f>
              <c:strCache>
                <c:ptCount val="1"/>
                <c:pt idx="0">
                  <c:v>件数</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3-B8F2-4349-AFD2-1665D3475DF7}"/>
              </c:ext>
            </c:extLst>
          </c:dPt>
          <c:dPt>
            <c:idx val="1"/>
            <c:invertIfNegative val="0"/>
            <c:bubble3D val="0"/>
            <c:spPr>
              <a:solidFill>
                <a:srgbClr val="FFC000"/>
              </a:solidFill>
              <a:ln>
                <a:noFill/>
              </a:ln>
              <a:effectLst/>
            </c:spPr>
            <c:extLst>
              <c:ext xmlns:c16="http://schemas.microsoft.com/office/drawing/2014/chart" uri="{C3380CC4-5D6E-409C-BE32-E72D297353CC}">
                <c16:uniqueId val="{00000004-B8F2-4349-AFD2-1665D3475DF7}"/>
              </c:ext>
            </c:extLst>
          </c:dPt>
          <c:dPt>
            <c:idx val="2"/>
            <c:invertIfNegative val="0"/>
            <c:bubble3D val="0"/>
            <c:spPr>
              <a:solidFill>
                <a:srgbClr val="FFC000"/>
              </a:solidFill>
              <a:ln>
                <a:noFill/>
              </a:ln>
              <a:effectLst/>
            </c:spPr>
            <c:extLst>
              <c:ext xmlns:c16="http://schemas.microsoft.com/office/drawing/2014/chart" uri="{C3380CC4-5D6E-409C-BE32-E72D297353CC}">
                <c16:uniqueId val="{00000005-B8F2-4349-AFD2-1665D3475DF7}"/>
              </c:ext>
            </c:extLst>
          </c:dPt>
          <c:dPt>
            <c:idx val="3"/>
            <c:invertIfNegative val="0"/>
            <c:bubble3D val="0"/>
            <c:spPr>
              <a:solidFill>
                <a:srgbClr val="FFC000"/>
              </a:solidFill>
              <a:ln>
                <a:noFill/>
              </a:ln>
              <a:effectLst/>
            </c:spPr>
            <c:extLst>
              <c:ext xmlns:c16="http://schemas.microsoft.com/office/drawing/2014/chart" uri="{C3380CC4-5D6E-409C-BE32-E72D297353CC}">
                <c16:uniqueId val="{00000006-B8F2-4349-AFD2-1665D3475DF7}"/>
              </c:ext>
            </c:extLst>
          </c:dPt>
          <c:dPt>
            <c:idx val="4"/>
            <c:invertIfNegative val="0"/>
            <c:bubble3D val="0"/>
            <c:spPr>
              <a:solidFill>
                <a:srgbClr val="FFC000"/>
              </a:solidFill>
              <a:ln>
                <a:noFill/>
              </a:ln>
              <a:effectLst/>
            </c:spPr>
            <c:extLst>
              <c:ext xmlns:c16="http://schemas.microsoft.com/office/drawing/2014/chart" uri="{C3380CC4-5D6E-409C-BE32-E72D297353CC}">
                <c16:uniqueId val="{00000002-B8F2-4349-AFD2-1665D3475DF7}"/>
              </c:ext>
            </c:extLst>
          </c:dPt>
          <c:dPt>
            <c:idx val="9"/>
            <c:invertIfNegative val="0"/>
            <c:bubble3D val="0"/>
            <c:spPr>
              <a:solidFill>
                <a:srgbClr val="FFC000"/>
              </a:solidFill>
              <a:ln>
                <a:noFill/>
              </a:ln>
              <a:effectLst/>
            </c:spPr>
            <c:extLst>
              <c:ext xmlns:c16="http://schemas.microsoft.com/office/drawing/2014/chart" uri="{C3380CC4-5D6E-409C-BE32-E72D297353CC}">
                <c16:uniqueId val="{00000001-B8F2-4349-AFD2-1665D3475DF7}"/>
              </c:ext>
            </c:extLst>
          </c:dPt>
          <c:cat>
            <c:strRef>
              <c:f>ヒストグラム!$B$3:$B$16</c:f>
              <c:strCache>
                <c:ptCount val="14"/>
                <c:pt idx="0">
                  <c:v>100～149</c:v>
                </c:pt>
                <c:pt idx="1">
                  <c:v>150～199</c:v>
                </c:pt>
                <c:pt idx="2">
                  <c:v>200～249</c:v>
                </c:pt>
                <c:pt idx="3">
                  <c:v>250～299</c:v>
                </c:pt>
                <c:pt idx="4">
                  <c:v>300～349</c:v>
                </c:pt>
                <c:pt idx="5">
                  <c:v>350～399</c:v>
                </c:pt>
                <c:pt idx="6">
                  <c:v>400～449</c:v>
                </c:pt>
                <c:pt idx="7">
                  <c:v>450～499</c:v>
                </c:pt>
                <c:pt idx="8">
                  <c:v>500～549</c:v>
                </c:pt>
                <c:pt idx="9">
                  <c:v>550～599</c:v>
                </c:pt>
                <c:pt idx="10">
                  <c:v>600～649</c:v>
                </c:pt>
                <c:pt idx="11">
                  <c:v>650～699</c:v>
                </c:pt>
                <c:pt idx="12">
                  <c:v>700～749</c:v>
                </c:pt>
                <c:pt idx="13">
                  <c:v>750～799</c:v>
                </c:pt>
              </c:strCache>
            </c:strRef>
          </c:cat>
          <c:val>
            <c:numRef>
              <c:f>ヒストグラム!$C$3:$C$16</c:f>
              <c:numCache>
                <c:formatCode>General</c:formatCode>
                <c:ptCount val="14"/>
                <c:pt idx="0">
                  <c:v>1</c:v>
                </c:pt>
                <c:pt idx="1">
                  <c:v>9</c:v>
                </c:pt>
                <c:pt idx="2">
                  <c:v>3</c:v>
                </c:pt>
                <c:pt idx="3">
                  <c:v>1</c:v>
                </c:pt>
                <c:pt idx="4">
                  <c:v>2</c:v>
                </c:pt>
                <c:pt idx="5">
                  <c:v>1</c:v>
                </c:pt>
                <c:pt idx="6">
                  <c:v>4</c:v>
                </c:pt>
                <c:pt idx="7">
                  <c:v>0</c:v>
                </c:pt>
                <c:pt idx="8">
                  <c:v>1</c:v>
                </c:pt>
                <c:pt idx="9">
                  <c:v>1</c:v>
                </c:pt>
                <c:pt idx="10">
                  <c:v>1</c:v>
                </c:pt>
                <c:pt idx="11">
                  <c:v>1</c:v>
                </c:pt>
                <c:pt idx="12">
                  <c:v>0</c:v>
                </c:pt>
                <c:pt idx="13">
                  <c:v>2</c:v>
                </c:pt>
              </c:numCache>
            </c:numRef>
          </c:val>
          <c:extLst>
            <c:ext xmlns:c16="http://schemas.microsoft.com/office/drawing/2014/chart" uri="{C3380CC4-5D6E-409C-BE32-E72D297353CC}">
              <c16:uniqueId val="{00000000-B8F2-4349-AFD2-1665D3475DF7}"/>
            </c:ext>
          </c:extLst>
        </c:ser>
        <c:dLbls>
          <c:showLegendKey val="0"/>
          <c:showVal val="0"/>
          <c:showCatName val="0"/>
          <c:showSerName val="0"/>
          <c:showPercent val="0"/>
          <c:showBubbleSize val="0"/>
        </c:dLbls>
        <c:gapWidth val="0"/>
        <c:axId val="629341104"/>
        <c:axId val="629340776"/>
      </c:barChart>
      <c:catAx>
        <c:axId val="629341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審理期間（日）</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9340776"/>
        <c:crosses val="autoZero"/>
        <c:auto val="1"/>
        <c:lblAlgn val="ctr"/>
        <c:lblOffset val="100"/>
        <c:noMultiLvlLbl val="0"/>
      </c:catAx>
      <c:valAx>
        <c:axId val="629340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件数</a:t>
                </a:r>
              </a:p>
            </c:rich>
          </c:tx>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9341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6EF81-6491-4E47-9FA1-6FA2C1C5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2020-10-19T05:45:00Z</dcterms:created>
  <dcterms:modified xsi:type="dcterms:W3CDTF">2020-10-19T05:45:00Z</dcterms:modified>
</cp:coreProperties>
</file>