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F0439" w14:textId="02C0FA57" w:rsidR="003F24FA" w:rsidRPr="003E44BC" w:rsidRDefault="005E4CEE" w:rsidP="003B463A">
      <w:pPr>
        <w:pStyle w:val="a3"/>
        <w:rPr>
          <w:rFonts w:asciiTheme="minorHAnsi" w:eastAsiaTheme="minorHAnsi" w:hAnsiTheme="minorHAnsi"/>
        </w:rPr>
      </w:pPr>
      <w:r>
        <w:rPr>
          <w:rFonts w:asciiTheme="minorHAnsi" w:eastAsiaTheme="minorHAnsi" w:hAnsiTheme="minorHAnsi" w:hint="eastAsia"/>
        </w:rPr>
        <w:t>令和３</w:t>
      </w:r>
      <w:r w:rsidR="007945E1">
        <w:rPr>
          <w:rFonts w:asciiTheme="minorHAnsi" w:eastAsiaTheme="minorHAnsi" w:hAnsiTheme="minorHAnsi"/>
        </w:rPr>
        <w:t>年度不服申立</w:t>
      </w:r>
      <w:r w:rsidR="00402FA5" w:rsidRPr="003E44BC">
        <w:rPr>
          <w:rFonts w:asciiTheme="minorHAnsi" w:eastAsiaTheme="minorHAnsi" w:hAnsiTheme="minorHAnsi" w:hint="eastAsia"/>
        </w:rPr>
        <w:t>処理</w:t>
      </w:r>
      <w:r w:rsidR="0099135C" w:rsidRPr="003E44BC">
        <w:rPr>
          <w:rFonts w:asciiTheme="minorHAnsi" w:eastAsiaTheme="minorHAnsi" w:hAnsiTheme="minorHAnsi"/>
        </w:rPr>
        <w:t>状況</w:t>
      </w:r>
      <w:r w:rsidR="003767BC">
        <w:rPr>
          <w:rFonts w:asciiTheme="minorHAnsi" w:eastAsiaTheme="minorHAnsi" w:hAnsiTheme="minorHAnsi" w:hint="eastAsia"/>
        </w:rPr>
        <w:t>詳細</w:t>
      </w:r>
    </w:p>
    <w:p w14:paraId="416119E5" w14:textId="77777777" w:rsidR="00715BD6" w:rsidRDefault="00482FF8" w:rsidP="00482FF8">
      <w:pPr>
        <w:rPr>
          <w:rFonts w:eastAsiaTheme="minorHAnsi"/>
        </w:rPr>
      </w:pPr>
      <w:r w:rsidRPr="003E44BC">
        <w:rPr>
          <w:rFonts w:eastAsiaTheme="minorHAnsi" w:hint="eastAsia"/>
        </w:rPr>
        <w:t xml:space="preserve">　</w:t>
      </w:r>
    </w:p>
    <w:p w14:paraId="54CD0389" w14:textId="459A0083" w:rsidR="00BC4CB9" w:rsidRDefault="00715BD6" w:rsidP="00715BD6">
      <w:pPr>
        <w:ind w:firstLineChars="100" w:firstLine="210"/>
        <w:rPr>
          <w:rFonts w:eastAsiaTheme="minorHAnsi"/>
        </w:rPr>
      </w:pPr>
      <w:r>
        <w:rPr>
          <w:rFonts w:eastAsiaTheme="minorHAnsi" w:hint="eastAsia"/>
        </w:rPr>
        <w:t>本書面は、「</w:t>
      </w:r>
      <w:r w:rsidRPr="00715BD6">
        <w:rPr>
          <w:rFonts w:eastAsiaTheme="minorHAnsi" w:hint="eastAsia"/>
        </w:rPr>
        <w:t>令和３年度不服申立ての処理状況</w:t>
      </w:r>
      <w:r>
        <w:rPr>
          <w:rFonts w:eastAsiaTheme="minorHAnsi" w:hint="eastAsia"/>
        </w:rPr>
        <w:t>」とあわせて、行政不服審査法第85条</w:t>
      </w:r>
      <w:r w:rsidR="001111F6">
        <w:rPr>
          <w:rStyle w:val="a8"/>
          <w:rFonts w:eastAsiaTheme="minorHAnsi"/>
        </w:rPr>
        <w:footnoteReference w:id="1"/>
      </w:r>
      <w:r>
        <w:rPr>
          <w:rFonts w:eastAsiaTheme="minorHAnsi" w:hint="eastAsia"/>
        </w:rPr>
        <w:t>に基づき、大阪市における不服申立ての処理状況を明らかにするものです。</w:t>
      </w:r>
    </w:p>
    <w:p w14:paraId="73EF3C80" w14:textId="77777777" w:rsidR="00715BD6" w:rsidRDefault="00715BD6" w:rsidP="00482FF8">
      <w:pPr>
        <w:rPr>
          <w:rFonts w:eastAsiaTheme="minorHAnsi"/>
        </w:rPr>
      </w:pPr>
    </w:p>
    <w:p w14:paraId="0F8DCF4D" w14:textId="094DD987" w:rsidR="002F7E74" w:rsidRDefault="005E69D7" w:rsidP="005E69D7">
      <w:pPr>
        <w:rPr>
          <w:rFonts w:eastAsiaTheme="minorHAnsi"/>
        </w:rPr>
      </w:pPr>
      <w:r>
        <w:rPr>
          <w:rFonts w:eastAsiaTheme="minorHAnsi" w:hint="eastAsia"/>
        </w:rPr>
        <w:t>１　調査対象等について</w:t>
      </w:r>
    </w:p>
    <w:p w14:paraId="2996715A" w14:textId="54B77125" w:rsidR="005E69D7" w:rsidRDefault="005E69D7" w:rsidP="005E69D7">
      <w:pPr>
        <w:ind w:firstLineChars="100" w:firstLine="210"/>
        <w:rPr>
          <w:rFonts w:eastAsiaTheme="minorHAnsi"/>
        </w:rPr>
      </w:pPr>
      <w:r>
        <w:rPr>
          <w:rFonts w:eastAsiaTheme="minorHAnsi" w:hint="eastAsia"/>
        </w:rPr>
        <w:t>・</w:t>
      </w:r>
      <w:r w:rsidRPr="005E69D7">
        <w:rPr>
          <w:rFonts w:eastAsiaTheme="minorHAnsi" w:hint="eastAsia"/>
        </w:rPr>
        <w:t>調査対象</w:t>
      </w:r>
    </w:p>
    <w:p w14:paraId="222E5331" w14:textId="4175F37A" w:rsidR="001D49C4" w:rsidRDefault="005E69D7" w:rsidP="001D49C4">
      <w:pPr>
        <w:ind w:leftChars="100" w:left="210"/>
        <w:rPr>
          <w:rFonts w:ascii="ＭＳ 明朝" w:hAnsi="ＭＳ 明朝"/>
          <w:szCs w:val="21"/>
        </w:rPr>
      </w:pPr>
      <w:r>
        <w:rPr>
          <w:rFonts w:eastAsiaTheme="minorHAnsi" w:hint="eastAsia"/>
        </w:rPr>
        <w:t xml:space="preserve">　</w:t>
      </w:r>
      <w:r>
        <w:rPr>
          <w:rFonts w:ascii="ＭＳ 明朝" w:hAnsi="ＭＳ 明朝" w:hint="eastAsia"/>
          <w:szCs w:val="21"/>
        </w:rPr>
        <w:t>令和３</w:t>
      </w:r>
      <w:r w:rsidRPr="004B579D">
        <w:rPr>
          <w:rFonts w:ascii="ＭＳ 明朝" w:hAnsi="ＭＳ 明朝" w:hint="eastAsia"/>
          <w:szCs w:val="21"/>
        </w:rPr>
        <w:t>年４月１日現在係属中及び</w:t>
      </w:r>
      <w:r>
        <w:rPr>
          <w:rFonts w:ascii="ＭＳ 明朝" w:hAnsi="ＭＳ 明朝" w:hint="eastAsia"/>
          <w:szCs w:val="21"/>
        </w:rPr>
        <w:t>令和３</w:t>
      </w:r>
      <w:r w:rsidRPr="004B579D">
        <w:rPr>
          <w:rFonts w:ascii="ＭＳ 明朝" w:hAnsi="ＭＳ 明朝" w:hint="eastAsia"/>
          <w:szCs w:val="21"/>
        </w:rPr>
        <w:t>年４月１日から</w:t>
      </w:r>
      <w:r>
        <w:rPr>
          <w:rFonts w:ascii="ＭＳ 明朝" w:hAnsi="ＭＳ 明朝" w:hint="eastAsia"/>
          <w:szCs w:val="21"/>
        </w:rPr>
        <w:t>令和４</w:t>
      </w:r>
      <w:r w:rsidRPr="004B579D">
        <w:rPr>
          <w:rFonts w:ascii="ＭＳ 明朝" w:hAnsi="ＭＳ 明朝" w:hint="eastAsia"/>
          <w:szCs w:val="21"/>
        </w:rPr>
        <w:t>年３月</w:t>
      </w:r>
      <w:r w:rsidRPr="004B579D">
        <w:rPr>
          <w:rFonts w:ascii="ＭＳ 明朝" w:hAnsi="ＭＳ 明朝" w:hint="eastAsia"/>
          <w:szCs w:val="21"/>
        </w:rPr>
        <w:t>31</w:t>
      </w:r>
      <w:r w:rsidRPr="004B579D">
        <w:rPr>
          <w:rFonts w:ascii="ＭＳ 明朝" w:hAnsi="ＭＳ 明朝" w:hint="eastAsia"/>
          <w:szCs w:val="21"/>
        </w:rPr>
        <w:t>日までの間に</w:t>
      </w:r>
      <w:r w:rsidRPr="001D49C4">
        <w:rPr>
          <w:rFonts w:ascii="ＭＳ 明朝" w:hAnsi="ＭＳ 明朝" w:hint="eastAsia"/>
          <w:szCs w:val="21"/>
        </w:rPr>
        <w:t>大阪市の機関</w:t>
      </w:r>
      <w:r w:rsidRPr="004B579D">
        <w:rPr>
          <w:rFonts w:ascii="ＭＳ 明朝" w:hAnsi="ＭＳ 明朝" w:hint="eastAsia"/>
          <w:szCs w:val="21"/>
        </w:rPr>
        <w:t>（</w:t>
      </w:r>
      <w:r w:rsidRPr="004B579D">
        <w:rPr>
          <w:rFonts w:hAnsi="ＭＳ 明朝" w:hint="eastAsia"/>
          <w:color w:val="000000"/>
          <w:szCs w:val="21"/>
        </w:rPr>
        <w:t>大阪市会</w:t>
      </w:r>
      <w:r w:rsidRPr="004B579D">
        <w:rPr>
          <w:rFonts w:hAnsi="ＭＳ 明朝"/>
          <w:color w:val="000000"/>
          <w:szCs w:val="21"/>
        </w:rPr>
        <w:t>、</w:t>
      </w:r>
      <w:r w:rsidRPr="004B579D">
        <w:rPr>
          <w:rFonts w:hAnsi="ＭＳ 明朝" w:hint="eastAsia"/>
          <w:color w:val="000000"/>
          <w:szCs w:val="21"/>
        </w:rPr>
        <w:t>大阪市の委員会、出先機関及び大阪市が幹事団体である共同設置の機関の分も含みます</w:t>
      </w:r>
      <w:r w:rsidRPr="004B579D">
        <w:rPr>
          <w:rFonts w:ascii="ＭＳ 明朝" w:hAnsi="ＭＳ 明朝" w:hint="eastAsia"/>
          <w:szCs w:val="21"/>
        </w:rPr>
        <w:t>。）</w:t>
      </w:r>
      <w:r w:rsidRPr="001D49C4">
        <w:rPr>
          <w:rFonts w:ascii="ＭＳ 明朝" w:hAnsi="ＭＳ 明朝" w:hint="eastAsia"/>
          <w:szCs w:val="21"/>
        </w:rPr>
        <w:t>に対して</w:t>
      </w:r>
      <w:r w:rsidRPr="004B579D">
        <w:rPr>
          <w:rFonts w:ascii="ＭＳ 明朝" w:hAnsi="ＭＳ 明朝" w:hint="eastAsia"/>
          <w:szCs w:val="21"/>
        </w:rPr>
        <w:t>申立てが行われた全ての不服申立事件</w:t>
      </w:r>
      <w:r w:rsidR="001D49C4">
        <w:rPr>
          <w:rFonts w:ascii="ＭＳ 明朝" w:hAnsi="ＭＳ 明朝" w:hint="eastAsia"/>
          <w:szCs w:val="21"/>
        </w:rPr>
        <w:t>が対象となります。</w:t>
      </w:r>
    </w:p>
    <w:p w14:paraId="650A64E3" w14:textId="77777777" w:rsidR="002F7E74" w:rsidRDefault="002F7E74" w:rsidP="001D49C4">
      <w:pPr>
        <w:ind w:leftChars="100" w:left="210"/>
        <w:rPr>
          <w:rFonts w:ascii="ＭＳ 明朝" w:hAnsi="ＭＳ 明朝"/>
          <w:szCs w:val="21"/>
        </w:rPr>
      </w:pPr>
    </w:p>
    <w:p w14:paraId="5AC7F831" w14:textId="41AB3309" w:rsidR="001D49C4" w:rsidRDefault="001D49C4" w:rsidP="005E69D7">
      <w:pPr>
        <w:ind w:leftChars="100" w:left="210"/>
        <w:rPr>
          <w:rFonts w:ascii="ＭＳ 明朝" w:hAnsi="ＭＳ 明朝"/>
          <w:szCs w:val="21"/>
        </w:rPr>
      </w:pPr>
      <w:r>
        <w:rPr>
          <w:rFonts w:ascii="ＭＳ 明朝" w:hAnsi="ＭＳ 明朝" w:hint="eastAsia"/>
          <w:szCs w:val="21"/>
        </w:rPr>
        <w:t>・不服申立ての件数</w:t>
      </w:r>
    </w:p>
    <w:p w14:paraId="5FD1AFB1" w14:textId="1FEB7C0B" w:rsidR="001D49C4" w:rsidRPr="005E69D7" w:rsidRDefault="001D49C4" w:rsidP="005E69D7">
      <w:pPr>
        <w:ind w:leftChars="100" w:left="210"/>
        <w:rPr>
          <w:rFonts w:eastAsiaTheme="minorHAnsi"/>
        </w:rPr>
      </w:pPr>
      <w:r>
        <w:rPr>
          <w:rFonts w:ascii="ＭＳ 明朝" w:hAnsi="ＭＳ 明朝" w:hint="eastAsia"/>
          <w:szCs w:val="21"/>
        </w:rPr>
        <w:t xml:space="preserve">　不服申立ての件数については、</w:t>
      </w:r>
      <w:r w:rsidR="00012C97">
        <w:rPr>
          <w:rFonts w:ascii="ＭＳ 明朝" w:hAnsi="ＭＳ 明朝" w:hint="eastAsia"/>
          <w:szCs w:val="21"/>
        </w:rPr>
        <w:t>処分ごと、不服申立</w:t>
      </w:r>
      <w:r w:rsidRPr="001D49C4">
        <w:rPr>
          <w:rFonts w:ascii="ＭＳ 明朝" w:hAnsi="ＭＳ 明朝" w:hint="eastAsia"/>
          <w:szCs w:val="21"/>
        </w:rPr>
        <w:t>人ごとに１件</w:t>
      </w:r>
      <w:r w:rsidRPr="004B579D">
        <w:rPr>
          <w:rFonts w:ascii="ＭＳ 明朝" w:hAnsi="ＭＳ 明朝" w:hint="eastAsia"/>
          <w:szCs w:val="21"/>
        </w:rPr>
        <w:t>として</w:t>
      </w:r>
      <w:r>
        <w:rPr>
          <w:rFonts w:ascii="ＭＳ 明朝" w:hAnsi="ＭＳ 明朝" w:hint="eastAsia"/>
          <w:szCs w:val="21"/>
        </w:rPr>
        <w:t>数えています。</w:t>
      </w:r>
    </w:p>
    <w:p w14:paraId="0AB90015" w14:textId="5E87BE33" w:rsidR="00482FF8" w:rsidRPr="003E44BC" w:rsidRDefault="001D49C4" w:rsidP="001D49C4">
      <w:pPr>
        <w:ind w:leftChars="100" w:left="210" w:firstLineChars="100" w:firstLine="210"/>
        <w:rPr>
          <w:rFonts w:eastAsiaTheme="minorHAnsi"/>
        </w:rPr>
      </w:pPr>
      <w:r>
        <w:rPr>
          <w:rFonts w:eastAsiaTheme="minorHAnsi" w:hint="eastAsia"/>
        </w:rPr>
        <w:t>よって、</w:t>
      </w:r>
      <w:r w:rsidR="00482FF8" w:rsidRPr="003E44BC">
        <w:rPr>
          <w:rFonts w:eastAsiaTheme="minorHAnsi" w:hint="eastAsia"/>
        </w:rPr>
        <w:t>例えば、Ａ局</w:t>
      </w:r>
      <w:r>
        <w:rPr>
          <w:rFonts w:eastAsiaTheme="minorHAnsi" w:hint="eastAsia"/>
        </w:rPr>
        <w:t>及び</w:t>
      </w:r>
      <w:r w:rsidR="00482FF8" w:rsidRPr="003E44BC">
        <w:rPr>
          <w:rFonts w:eastAsiaTheme="minorHAnsi" w:hint="eastAsia"/>
        </w:rPr>
        <w:t>Ｂ区役所が行った部分公開決定それぞれ１件に対して、１通の審査請求書</w:t>
      </w:r>
      <w:r>
        <w:rPr>
          <w:rFonts w:eastAsiaTheme="minorHAnsi" w:hint="eastAsia"/>
        </w:rPr>
        <w:t>により審査請求が提起</w:t>
      </w:r>
      <w:r w:rsidR="00482FF8" w:rsidRPr="003E44BC">
        <w:rPr>
          <w:rFonts w:eastAsiaTheme="minorHAnsi" w:hint="eastAsia"/>
        </w:rPr>
        <w:t>された場合でも、２件の審査請求となります。</w:t>
      </w:r>
    </w:p>
    <w:p w14:paraId="56718F32" w14:textId="45E72158" w:rsidR="001D49C4" w:rsidRPr="003E44BC" w:rsidRDefault="00482FF8" w:rsidP="001D49C4">
      <w:pPr>
        <w:ind w:left="210" w:hangingChars="100" w:hanging="210"/>
        <w:rPr>
          <w:rFonts w:eastAsiaTheme="minorHAnsi"/>
        </w:rPr>
      </w:pPr>
      <w:r w:rsidRPr="003E44BC">
        <w:rPr>
          <w:rFonts w:eastAsiaTheme="minorHAnsi" w:hint="eastAsia"/>
        </w:rPr>
        <w:t xml:space="preserve">　</w:t>
      </w:r>
      <w:r w:rsidR="001D49C4">
        <w:rPr>
          <w:rFonts w:eastAsiaTheme="minorHAnsi" w:hint="eastAsia"/>
        </w:rPr>
        <w:t xml:space="preserve">　</w:t>
      </w:r>
      <w:r w:rsidRPr="003E44BC">
        <w:rPr>
          <w:rFonts w:eastAsiaTheme="minorHAnsi" w:hint="eastAsia"/>
        </w:rPr>
        <w:t>また、</w:t>
      </w:r>
      <w:r w:rsidR="001D49C4">
        <w:rPr>
          <w:rFonts w:eastAsiaTheme="minorHAnsi" w:hint="eastAsia"/>
        </w:rPr>
        <w:t>保護者が同一の</w:t>
      </w:r>
      <w:r w:rsidRPr="003E44BC">
        <w:rPr>
          <w:rFonts w:eastAsiaTheme="minorHAnsi" w:hint="eastAsia"/>
        </w:rPr>
        <w:t>３名の児童に対して、それぞれ一時保護処分が行われ、それらに対し、</w:t>
      </w:r>
      <w:r w:rsidR="004468DE" w:rsidRPr="003E44BC">
        <w:rPr>
          <w:rFonts w:eastAsiaTheme="minorHAnsi" w:hint="eastAsia"/>
        </w:rPr>
        <w:t>保護者</w:t>
      </w:r>
      <w:r w:rsidR="005E4CEE">
        <w:rPr>
          <w:rFonts w:eastAsiaTheme="minorHAnsi" w:hint="eastAsia"/>
        </w:rPr>
        <w:t>１名</w:t>
      </w:r>
      <w:r w:rsidR="004468DE" w:rsidRPr="003E44BC">
        <w:rPr>
          <w:rFonts w:eastAsiaTheme="minorHAnsi" w:hint="eastAsia"/>
        </w:rPr>
        <w:t>から</w:t>
      </w:r>
      <w:r w:rsidRPr="003E44BC">
        <w:rPr>
          <w:rFonts w:eastAsiaTheme="minorHAnsi" w:hint="eastAsia"/>
        </w:rPr>
        <w:t>１通の審査請求書が提出された場合でも、３件の審査請求となります。</w:t>
      </w:r>
    </w:p>
    <w:p w14:paraId="49891B25" w14:textId="30D8DE37" w:rsidR="00154E39" w:rsidRDefault="00154E39" w:rsidP="001D49C4">
      <w:pPr>
        <w:ind w:left="210" w:hangingChars="100" w:hanging="210"/>
        <w:rPr>
          <w:rFonts w:eastAsiaTheme="minorHAnsi"/>
        </w:rPr>
      </w:pPr>
      <w:r w:rsidRPr="003E44BC">
        <w:rPr>
          <w:rFonts w:eastAsiaTheme="minorHAnsi" w:hint="eastAsia"/>
        </w:rPr>
        <w:t xml:space="preserve">　</w:t>
      </w:r>
      <w:r w:rsidR="001D49C4">
        <w:rPr>
          <w:rFonts w:eastAsiaTheme="minorHAnsi" w:hint="eastAsia"/>
        </w:rPr>
        <w:t xml:space="preserve">　</w:t>
      </w:r>
      <w:r w:rsidRPr="003E44BC">
        <w:rPr>
          <w:rFonts w:eastAsiaTheme="minorHAnsi" w:hint="eastAsia"/>
        </w:rPr>
        <w:t>また、特区認定に対して、近隣住民２名</w:t>
      </w:r>
      <w:r w:rsidR="004007DD" w:rsidRPr="003E44BC">
        <w:rPr>
          <w:rFonts w:eastAsiaTheme="minorHAnsi" w:hint="eastAsia"/>
        </w:rPr>
        <w:t>から</w:t>
      </w:r>
      <w:r w:rsidRPr="003E44BC">
        <w:rPr>
          <w:rFonts w:eastAsiaTheme="minorHAnsi" w:hint="eastAsia"/>
        </w:rPr>
        <w:t>１通の審査請求書にて審査請求</w:t>
      </w:r>
      <w:r w:rsidR="004007DD" w:rsidRPr="003E44BC">
        <w:rPr>
          <w:rFonts w:eastAsiaTheme="minorHAnsi" w:hint="eastAsia"/>
        </w:rPr>
        <w:t>が</w:t>
      </w:r>
      <w:r w:rsidRPr="003E44BC">
        <w:rPr>
          <w:rFonts w:eastAsiaTheme="minorHAnsi" w:hint="eastAsia"/>
        </w:rPr>
        <w:t>行</w:t>
      </w:r>
      <w:r w:rsidR="004007DD" w:rsidRPr="003E44BC">
        <w:rPr>
          <w:rFonts w:eastAsiaTheme="minorHAnsi" w:hint="eastAsia"/>
        </w:rPr>
        <w:t>われた</w:t>
      </w:r>
      <w:r w:rsidR="00C96D38">
        <w:rPr>
          <w:rFonts w:eastAsiaTheme="minorHAnsi" w:hint="eastAsia"/>
        </w:rPr>
        <w:t>場合でも</w:t>
      </w:r>
      <w:r w:rsidRPr="003E44BC">
        <w:rPr>
          <w:rFonts w:eastAsiaTheme="minorHAnsi" w:hint="eastAsia"/>
        </w:rPr>
        <w:t>、２件の審査請求となります。</w:t>
      </w:r>
    </w:p>
    <w:p w14:paraId="65F3B423" w14:textId="77777777" w:rsidR="002F7E74" w:rsidRDefault="002F7E74" w:rsidP="001D49C4">
      <w:pPr>
        <w:ind w:left="210" w:hangingChars="100" w:hanging="210"/>
        <w:rPr>
          <w:rFonts w:eastAsiaTheme="minorHAnsi"/>
        </w:rPr>
      </w:pPr>
    </w:p>
    <w:p w14:paraId="3C676701" w14:textId="6863B4B6" w:rsidR="003767BC" w:rsidRDefault="003767BC" w:rsidP="001D49C4">
      <w:pPr>
        <w:ind w:left="210" w:hangingChars="100" w:hanging="210"/>
        <w:rPr>
          <w:rFonts w:eastAsiaTheme="minorHAnsi"/>
        </w:rPr>
      </w:pPr>
      <w:r>
        <w:rPr>
          <w:rFonts w:eastAsiaTheme="minorHAnsi" w:hint="eastAsia"/>
        </w:rPr>
        <w:t xml:space="preserve">　・調査結果</w:t>
      </w:r>
    </w:p>
    <w:p w14:paraId="54189D95" w14:textId="6340B03D" w:rsidR="003767BC" w:rsidRDefault="003767BC" w:rsidP="001D49C4">
      <w:pPr>
        <w:ind w:left="210" w:hangingChars="100" w:hanging="210"/>
        <w:rPr>
          <w:rFonts w:eastAsiaTheme="minorHAnsi"/>
        </w:rPr>
      </w:pPr>
      <w:r>
        <w:rPr>
          <w:rFonts w:eastAsiaTheme="minorHAnsi" w:hint="eastAsia"/>
        </w:rPr>
        <w:t xml:space="preserve">　　不服申立ての類型や</w:t>
      </w:r>
      <w:r w:rsidR="00752399">
        <w:rPr>
          <w:rFonts w:eastAsiaTheme="minorHAnsi" w:hint="eastAsia"/>
        </w:rPr>
        <w:t>、</w:t>
      </w:r>
      <w:r w:rsidRPr="003767BC">
        <w:rPr>
          <w:rFonts w:eastAsiaTheme="minorHAnsi" w:hint="eastAsia"/>
        </w:rPr>
        <w:t>不服申立ての根拠法令</w:t>
      </w:r>
      <w:r>
        <w:rPr>
          <w:rFonts w:eastAsiaTheme="minorHAnsi" w:hint="eastAsia"/>
        </w:rPr>
        <w:t>ごとの件数については、「</w:t>
      </w:r>
      <w:r w:rsidRPr="003767BC">
        <w:rPr>
          <w:rFonts w:eastAsiaTheme="minorHAnsi" w:hint="eastAsia"/>
        </w:rPr>
        <w:t>令和３年度　不服申立ての処理状況</w:t>
      </w:r>
      <w:r>
        <w:rPr>
          <w:rFonts w:eastAsiaTheme="minorHAnsi" w:hint="eastAsia"/>
        </w:rPr>
        <w:t>」をご覧ください。</w:t>
      </w:r>
    </w:p>
    <w:p w14:paraId="24E7647E" w14:textId="77777777" w:rsidR="003767BC" w:rsidRDefault="003767BC" w:rsidP="001D49C4">
      <w:pPr>
        <w:ind w:left="210" w:hangingChars="100" w:hanging="210"/>
        <w:rPr>
          <w:rFonts w:eastAsiaTheme="minorHAnsi"/>
        </w:rPr>
      </w:pPr>
      <w:r>
        <w:rPr>
          <w:rFonts w:eastAsiaTheme="minorHAnsi" w:hint="eastAsia"/>
        </w:rPr>
        <w:t xml:space="preserve">　　以下では、</w:t>
      </w:r>
    </w:p>
    <w:p w14:paraId="13302731" w14:textId="7F88BCD0" w:rsidR="003767BC" w:rsidRPr="003E44BC" w:rsidRDefault="003767BC" w:rsidP="003767BC">
      <w:pPr>
        <w:ind w:leftChars="100" w:left="210"/>
        <w:rPr>
          <w:rFonts w:eastAsiaTheme="minorHAnsi"/>
        </w:rPr>
      </w:pPr>
      <w:r>
        <w:rPr>
          <w:rFonts w:eastAsiaTheme="minorHAnsi" w:hint="eastAsia"/>
        </w:rPr>
        <w:t>「２　不服申立てについて」…不服申立て全体の件数動向等</w:t>
      </w:r>
    </w:p>
    <w:p w14:paraId="1A28EFB5" w14:textId="60E7293F" w:rsidR="00BC4CB9" w:rsidRDefault="002F7E74">
      <w:pPr>
        <w:rPr>
          <w:rFonts w:eastAsiaTheme="minorHAnsi"/>
        </w:rPr>
      </w:pPr>
      <w:r>
        <w:rPr>
          <w:rFonts w:eastAsiaTheme="minorHAnsi" w:hint="eastAsia"/>
        </w:rPr>
        <w:t xml:space="preserve">　「</w:t>
      </w:r>
      <w:r w:rsidR="007E5A7D">
        <w:rPr>
          <w:rFonts w:eastAsiaTheme="minorHAnsi" w:hint="eastAsia"/>
        </w:rPr>
        <w:t>３　新法に基づく審査請求について」…新法に基づく審査請求の処理内訳等</w:t>
      </w:r>
    </w:p>
    <w:p w14:paraId="1F2652DF" w14:textId="38DB7436" w:rsidR="007E5A7D" w:rsidRDefault="007E5A7D">
      <w:pPr>
        <w:rPr>
          <w:rFonts w:eastAsiaTheme="minorHAnsi"/>
        </w:rPr>
      </w:pPr>
      <w:r>
        <w:rPr>
          <w:rFonts w:eastAsiaTheme="minorHAnsi" w:hint="eastAsia"/>
        </w:rPr>
        <w:t xml:space="preserve">　「４　審理期間について」…</w:t>
      </w:r>
      <w:r w:rsidR="00012C97">
        <w:rPr>
          <w:rFonts w:eastAsiaTheme="minorHAnsi" w:hint="eastAsia"/>
        </w:rPr>
        <w:t>行政不服審査会</w:t>
      </w:r>
      <w:r w:rsidR="004C2F9A">
        <w:rPr>
          <w:rFonts w:eastAsiaTheme="minorHAnsi" w:hint="eastAsia"/>
        </w:rPr>
        <w:t>に諮問された場合の審理期間等</w:t>
      </w:r>
    </w:p>
    <w:p w14:paraId="24DE1F67" w14:textId="436EE4E6" w:rsidR="007E5A7D" w:rsidRDefault="007E5A7D">
      <w:pPr>
        <w:rPr>
          <w:rFonts w:eastAsiaTheme="minorHAnsi"/>
        </w:rPr>
      </w:pPr>
      <w:r>
        <w:rPr>
          <w:rFonts w:eastAsiaTheme="minorHAnsi" w:hint="eastAsia"/>
        </w:rPr>
        <w:t xml:space="preserve">　「５　その他」…</w:t>
      </w:r>
      <w:r w:rsidR="004C2F9A">
        <w:rPr>
          <w:rFonts w:eastAsiaTheme="minorHAnsi" w:hint="eastAsia"/>
        </w:rPr>
        <w:t>行政不服審査会における諮問状況等</w:t>
      </w:r>
    </w:p>
    <w:p w14:paraId="623B0676" w14:textId="5900E5B4" w:rsidR="003767BC" w:rsidRDefault="007E5A7D" w:rsidP="001111F6">
      <w:pPr>
        <w:rPr>
          <w:rFonts w:eastAsiaTheme="minorHAnsi"/>
        </w:rPr>
      </w:pPr>
      <w:r>
        <w:rPr>
          <w:rFonts w:eastAsiaTheme="minorHAnsi" w:hint="eastAsia"/>
        </w:rPr>
        <w:t xml:space="preserve">　を掲載しています。</w:t>
      </w:r>
    </w:p>
    <w:p w14:paraId="476D736A" w14:textId="3BC07AFD" w:rsidR="00076E00" w:rsidRPr="003E44BC" w:rsidRDefault="003767BC">
      <w:pPr>
        <w:rPr>
          <w:rFonts w:eastAsiaTheme="minorHAnsi"/>
        </w:rPr>
      </w:pPr>
      <w:r>
        <w:rPr>
          <w:rFonts w:eastAsiaTheme="minorHAnsi" w:hint="eastAsia"/>
        </w:rPr>
        <w:lastRenderedPageBreak/>
        <w:t>２</w:t>
      </w:r>
      <w:r w:rsidR="00B858B9" w:rsidRPr="003E44BC">
        <w:rPr>
          <w:rFonts w:eastAsiaTheme="minorHAnsi" w:hint="eastAsia"/>
        </w:rPr>
        <w:t xml:space="preserve">　不服申立て</w:t>
      </w:r>
      <w:r w:rsidR="00F7085A" w:rsidRPr="003E44BC">
        <w:rPr>
          <w:rStyle w:val="a8"/>
          <w:rFonts w:eastAsiaTheme="minorHAnsi"/>
        </w:rPr>
        <w:footnoteReference w:id="2"/>
      </w:r>
      <w:r w:rsidR="00B858B9" w:rsidRPr="003E44BC">
        <w:rPr>
          <w:rFonts w:eastAsiaTheme="minorHAnsi" w:hint="eastAsia"/>
        </w:rPr>
        <w:t>について</w:t>
      </w:r>
    </w:p>
    <w:p w14:paraId="4CF176E9" w14:textId="43B5FFAF" w:rsidR="0099135C" w:rsidRPr="003767BC" w:rsidRDefault="003767BC" w:rsidP="003767BC">
      <w:pPr>
        <w:rPr>
          <w:rFonts w:eastAsiaTheme="minorHAnsi"/>
        </w:rPr>
      </w:pPr>
      <w:r w:rsidRPr="003767BC">
        <w:rPr>
          <w:rFonts w:eastAsiaTheme="minorHAnsi" w:hint="eastAsia"/>
        </w:rPr>
        <w:t>①</w:t>
      </w:r>
      <w:r w:rsidR="0099135C" w:rsidRPr="003767BC">
        <w:rPr>
          <w:rFonts w:eastAsiaTheme="minorHAnsi" w:hint="eastAsia"/>
        </w:rPr>
        <w:t xml:space="preserve">　</w:t>
      </w:r>
      <w:r w:rsidR="0017593D" w:rsidRPr="003767BC">
        <w:rPr>
          <w:rFonts w:eastAsiaTheme="minorHAnsi" w:hint="eastAsia"/>
        </w:rPr>
        <w:t>新規</w:t>
      </w:r>
      <w:r w:rsidR="00752399">
        <w:rPr>
          <w:rStyle w:val="a8"/>
          <w:rFonts w:eastAsiaTheme="minorHAnsi"/>
        </w:rPr>
        <w:footnoteReference w:id="3"/>
      </w:r>
      <w:r w:rsidR="0099135C" w:rsidRPr="003767BC">
        <w:rPr>
          <w:rFonts w:eastAsiaTheme="minorHAnsi" w:hint="eastAsia"/>
        </w:rPr>
        <w:t>不服申立ての件数</w:t>
      </w:r>
      <w:r w:rsidR="005D2794">
        <w:rPr>
          <w:rFonts w:eastAsiaTheme="minorHAnsi" w:hint="eastAsia"/>
        </w:rPr>
        <w:t>推移</w:t>
      </w:r>
      <w:r w:rsidR="0099135C" w:rsidRPr="003767BC">
        <w:rPr>
          <w:rFonts w:eastAsiaTheme="minorHAnsi" w:hint="eastAsia"/>
        </w:rPr>
        <w:t>について</w:t>
      </w:r>
    </w:p>
    <w:p w14:paraId="666B9478" w14:textId="2445C075" w:rsidR="0099135C" w:rsidRDefault="005E4CEE" w:rsidP="0099135C">
      <w:pPr>
        <w:ind w:left="210" w:hangingChars="100" w:hanging="210"/>
        <w:rPr>
          <w:rFonts w:eastAsiaTheme="minorHAnsi"/>
        </w:rPr>
      </w:pPr>
      <w:r>
        <w:rPr>
          <w:rFonts w:eastAsiaTheme="minorHAnsi" w:hint="eastAsia"/>
        </w:rPr>
        <w:t xml:space="preserve">　　令和３</w:t>
      </w:r>
      <w:r w:rsidR="0099135C" w:rsidRPr="003E44BC">
        <w:rPr>
          <w:rFonts w:eastAsiaTheme="minorHAnsi" w:hint="eastAsia"/>
        </w:rPr>
        <w:t>年度に大阪市に対して</w:t>
      </w:r>
      <w:r w:rsidR="0017593D" w:rsidRPr="003E44BC">
        <w:rPr>
          <w:rFonts w:eastAsiaTheme="minorHAnsi" w:hint="eastAsia"/>
        </w:rPr>
        <w:t>新たに不服申立てされた件数は</w:t>
      </w:r>
      <w:r>
        <w:rPr>
          <w:rFonts w:eastAsiaTheme="minorHAnsi"/>
        </w:rPr>
        <w:t>419</w:t>
      </w:r>
      <w:r w:rsidR="0099135C" w:rsidRPr="003E44BC">
        <w:rPr>
          <w:rFonts w:eastAsiaTheme="minorHAnsi" w:hint="eastAsia"/>
        </w:rPr>
        <w:t>件で</w:t>
      </w:r>
      <w:r w:rsidR="00E01FD1" w:rsidRPr="003E44BC">
        <w:rPr>
          <w:rFonts w:eastAsiaTheme="minorHAnsi" w:hint="eastAsia"/>
        </w:rPr>
        <w:t>、</w:t>
      </w:r>
      <w:r w:rsidR="0099135C" w:rsidRPr="003E44BC">
        <w:rPr>
          <w:rFonts w:eastAsiaTheme="minorHAnsi" w:hint="eastAsia"/>
        </w:rPr>
        <w:t>前年度に比べて</w:t>
      </w:r>
      <w:r>
        <w:rPr>
          <w:rFonts w:eastAsiaTheme="minorHAnsi"/>
        </w:rPr>
        <w:t>13</w:t>
      </w:r>
      <w:r w:rsidR="00E01FD1" w:rsidRPr="003E44BC">
        <w:rPr>
          <w:rFonts w:eastAsiaTheme="minorHAnsi" w:hint="eastAsia"/>
        </w:rPr>
        <w:t>件</w:t>
      </w:r>
      <w:r w:rsidR="00C96273" w:rsidRPr="003E44BC">
        <w:rPr>
          <w:rFonts w:eastAsiaTheme="minorHAnsi" w:hint="eastAsia"/>
        </w:rPr>
        <w:t>増加</w:t>
      </w:r>
      <w:r w:rsidR="00E01FD1" w:rsidRPr="003E44BC">
        <w:rPr>
          <w:rFonts w:eastAsiaTheme="minorHAnsi" w:hint="eastAsia"/>
        </w:rPr>
        <w:t>しています</w:t>
      </w:r>
      <w:r w:rsidR="00D844B4" w:rsidRPr="003E44BC">
        <w:rPr>
          <w:rFonts w:eastAsiaTheme="minorHAnsi" w:hint="eastAsia"/>
        </w:rPr>
        <w:t>。</w:t>
      </w:r>
    </w:p>
    <w:p w14:paraId="4FF9F48F" w14:textId="2DEEF5E1" w:rsidR="003767BC" w:rsidRDefault="003767BC" w:rsidP="0099135C">
      <w:pPr>
        <w:ind w:left="210" w:hangingChars="100" w:hanging="210"/>
        <w:rPr>
          <w:rFonts w:eastAsiaTheme="minorHAnsi"/>
        </w:rPr>
      </w:pPr>
      <w:r>
        <w:rPr>
          <w:rFonts w:eastAsiaTheme="minorHAnsi" w:hint="eastAsia"/>
        </w:rPr>
        <w:t xml:space="preserve">　　平成2</w:t>
      </w:r>
      <w:r>
        <w:rPr>
          <w:rFonts w:eastAsiaTheme="minorHAnsi"/>
        </w:rPr>
        <w:t>8</w:t>
      </w:r>
      <w:r>
        <w:rPr>
          <w:rFonts w:eastAsiaTheme="minorHAnsi" w:hint="eastAsia"/>
        </w:rPr>
        <w:t>年度以降の推移は、下図のとおりです。</w:t>
      </w:r>
    </w:p>
    <w:p w14:paraId="435B72A8" w14:textId="50C9E333" w:rsidR="00FF1C73" w:rsidRDefault="00FF1C73" w:rsidP="0099135C">
      <w:pPr>
        <w:ind w:left="210" w:hangingChars="100" w:hanging="210"/>
        <w:rPr>
          <w:rFonts w:eastAsiaTheme="minorHAnsi"/>
        </w:rPr>
      </w:pPr>
      <w:r>
        <w:rPr>
          <w:rFonts w:eastAsiaTheme="minorHAnsi" w:hint="eastAsia"/>
        </w:rPr>
        <w:t xml:space="preserve">　　</w:t>
      </w:r>
      <w:r>
        <w:rPr>
          <w:noProof/>
        </w:rPr>
        <w:drawing>
          <wp:inline distT="0" distB="0" distL="0" distR="0" wp14:anchorId="6C1DF0B8" wp14:editId="768AF020">
            <wp:extent cx="4572000" cy="2743200"/>
            <wp:effectExtent l="0" t="0" r="0" b="0"/>
            <wp:docPr id="2" name="グラフ 2">
              <a:extLst xmlns:a="http://schemas.openxmlformats.org/drawingml/2006/main">
                <a:ext uri="{FF2B5EF4-FFF2-40B4-BE49-F238E27FC236}">
                  <a16:creationId xmlns:a16="http://schemas.microsoft.com/office/drawing/2014/main" id="{B0202359-CB5A-0CBF-D7DF-BD0C4D2D3D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5A6892" w14:textId="6ADE8C2D" w:rsidR="008F40F9" w:rsidRPr="00FF1C73" w:rsidRDefault="005D2794" w:rsidP="00FF1C73">
      <w:pPr>
        <w:pStyle w:val="af2"/>
        <w:numPr>
          <w:ilvl w:val="0"/>
          <w:numId w:val="3"/>
        </w:numPr>
        <w:ind w:leftChars="0"/>
        <w:rPr>
          <w:rFonts w:eastAsiaTheme="minorHAnsi"/>
        </w:rPr>
      </w:pPr>
      <w:r>
        <w:rPr>
          <w:rFonts w:ascii="ＭＳ 明朝" w:hAnsi="ＭＳ 明朝" w:hint="eastAsia"/>
          <w:szCs w:val="21"/>
        </w:rPr>
        <w:t>不服申立ての件数の数え方について途中で見直しを行っています。</w:t>
      </w:r>
    </w:p>
    <w:p w14:paraId="6B82FBD3" w14:textId="77777777" w:rsidR="00FF1C73" w:rsidRDefault="00FF1C73" w:rsidP="0099135C">
      <w:pPr>
        <w:ind w:left="210" w:hangingChars="100" w:hanging="210"/>
        <w:rPr>
          <w:rFonts w:eastAsiaTheme="minorHAnsi"/>
        </w:rPr>
      </w:pPr>
    </w:p>
    <w:p w14:paraId="7C03586F" w14:textId="324A4809" w:rsidR="008F40F9" w:rsidRDefault="008F40F9" w:rsidP="0099135C">
      <w:pPr>
        <w:ind w:left="210" w:hangingChars="100" w:hanging="210"/>
        <w:rPr>
          <w:rFonts w:eastAsiaTheme="minorHAnsi"/>
        </w:rPr>
      </w:pPr>
      <w:r>
        <w:rPr>
          <w:rFonts w:eastAsiaTheme="minorHAnsi" w:hint="eastAsia"/>
        </w:rPr>
        <w:t>②　新規不服申立ての根拠法別件数について</w:t>
      </w:r>
    </w:p>
    <w:p w14:paraId="3BAB0CAF" w14:textId="300B877A" w:rsidR="008F40F9" w:rsidRDefault="008F40F9" w:rsidP="008F40F9">
      <w:pPr>
        <w:ind w:left="210" w:hangingChars="100" w:hanging="210"/>
        <w:rPr>
          <w:rFonts w:eastAsiaTheme="minorHAnsi"/>
        </w:rPr>
      </w:pPr>
      <w:r>
        <w:rPr>
          <w:rFonts w:eastAsiaTheme="minorHAnsi" w:hint="eastAsia"/>
        </w:rPr>
        <w:t xml:space="preserve">　　根拠法</w:t>
      </w:r>
      <w:r w:rsidRPr="003E44BC">
        <w:rPr>
          <w:rFonts w:eastAsiaTheme="minorHAnsi" w:hint="eastAsia"/>
        </w:rPr>
        <w:t>別の件数は、下表のとおりです。</w:t>
      </w:r>
    </w:p>
    <w:tbl>
      <w:tblPr>
        <w:tblStyle w:val="a5"/>
        <w:tblW w:w="0" w:type="auto"/>
        <w:tblInd w:w="421" w:type="dxa"/>
        <w:tblLook w:val="04A0" w:firstRow="1" w:lastRow="0" w:firstColumn="1" w:lastColumn="0" w:noHBand="0" w:noVBand="1"/>
      </w:tblPr>
      <w:tblGrid>
        <w:gridCol w:w="4394"/>
        <w:gridCol w:w="992"/>
      </w:tblGrid>
      <w:tr w:rsidR="008F40F9" w:rsidRPr="003E44BC" w14:paraId="5857C6C9" w14:textId="77777777" w:rsidTr="005768E8">
        <w:tc>
          <w:tcPr>
            <w:tcW w:w="4394" w:type="dxa"/>
          </w:tcPr>
          <w:p w14:paraId="2C126B85" w14:textId="2A860644" w:rsidR="008F40F9" w:rsidRPr="003E44BC" w:rsidRDefault="008F40F9" w:rsidP="008F40F9">
            <w:pPr>
              <w:rPr>
                <w:rFonts w:eastAsiaTheme="minorHAnsi"/>
              </w:rPr>
            </w:pPr>
            <w:r w:rsidRPr="008F40F9">
              <w:rPr>
                <w:rFonts w:eastAsiaTheme="minorHAnsi" w:hint="eastAsia"/>
              </w:rPr>
              <w:t>行政不服審査法第２条（審査請求・処分）</w:t>
            </w:r>
          </w:p>
        </w:tc>
        <w:tc>
          <w:tcPr>
            <w:tcW w:w="992" w:type="dxa"/>
          </w:tcPr>
          <w:p w14:paraId="59B38DE7" w14:textId="75F1CCB7" w:rsidR="008F40F9" w:rsidRPr="003E44BC" w:rsidRDefault="005768E8" w:rsidP="00E3607C">
            <w:pPr>
              <w:jc w:val="right"/>
              <w:rPr>
                <w:rFonts w:eastAsiaTheme="minorHAnsi"/>
              </w:rPr>
            </w:pPr>
            <w:r>
              <w:rPr>
                <w:rFonts w:eastAsiaTheme="minorHAnsi" w:hint="eastAsia"/>
              </w:rPr>
              <w:t>281</w:t>
            </w:r>
            <w:r w:rsidR="008F40F9" w:rsidRPr="003E44BC">
              <w:rPr>
                <w:rFonts w:eastAsiaTheme="minorHAnsi" w:hint="eastAsia"/>
              </w:rPr>
              <w:t>件</w:t>
            </w:r>
          </w:p>
        </w:tc>
      </w:tr>
      <w:tr w:rsidR="008F40F9" w:rsidRPr="003E44BC" w14:paraId="23855B01" w14:textId="77777777" w:rsidTr="005768E8">
        <w:tc>
          <w:tcPr>
            <w:tcW w:w="4394" w:type="dxa"/>
          </w:tcPr>
          <w:p w14:paraId="3A71EE21" w14:textId="63B012C2" w:rsidR="008F40F9" w:rsidRPr="003E44BC" w:rsidRDefault="005768E8" w:rsidP="005768E8">
            <w:pPr>
              <w:rPr>
                <w:rFonts w:eastAsiaTheme="minorHAnsi"/>
              </w:rPr>
            </w:pPr>
            <w:r w:rsidRPr="005768E8">
              <w:rPr>
                <w:rFonts w:eastAsiaTheme="minorHAnsi" w:hint="eastAsia"/>
              </w:rPr>
              <w:t>行政不服審査法第３条（審査請求・不作為）</w:t>
            </w:r>
          </w:p>
        </w:tc>
        <w:tc>
          <w:tcPr>
            <w:tcW w:w="992" w:type="dxa"/>
          </w:tcPr>
          <w:p w14:paraId="3FC92B0D" w14:textId="6B2DE763" w:rsidR="008F40F9" w:rsidRPr="003E44BC" w:rsidRDefault="005768E8" w:rsidP="00E3607C">
            <w:pPr>
              <w:jc w:val="right"/>
              <w:rPr>
                <w:rFonts w:eastAsiaTheme="minorHAnsi"/>
              </w:rPr>
            </w:pPr>
            <w:r>
              <w:rPr>
                <w:rFonts w:eastAsiaTheme="minorHAnsi" w:hint="eastAsia"/>
              </w:rPr>
              <w:t>12</w:t>
            </w:r>
            <w:r w:rsidR="008F40F9" w:rsidRPr="003E44BC">
              <w:rPr>
                <w:rFonts w:eastAsiaTheme="minorHAnsi" w:hint="eastAsia"/>
              </w:rPr>
              <w:t>件</w:t>
            </w:r>
          </w:p>
        </w:tc>
      </w:tr>
      <w:tr w:rsidR="008F40F9" w:rsidRPr="003E44BC" w14:paraId="529F989A" w14:textId="77777777" w:rsidTr="005768E8">
        <w:tc>
          <w:tcPr>
            <w:tcW w:w="4394" w:type="dxa"/>
            <w:tcBorders>
              <w:bottom w:val="single" w:sz="4" w:space="0" w:color="auto"/>
            </w:tcBorders>
          </w:tcPr>
          <w:p w14:paraId="4E010191" w14:textId="1706C4B9" w:rsidR="008F40F9" w:rsidRPr="003E44BC" w:rsidRDefault="005768E8" w:rsidP="00E3607C">
            <w:pPr>
              <w:rPr>
                <w:rFonts w:eastAsiaTheme="minorHAnsi"/>
              </w:rPr>
            </w:pPr>
            <w:r w:rsidRPr="005768E8">
              <w:rPr>
                <w:rFonts w:eastAsiaTheme="minorHAnsi" w:hint="eastAsia"/>
              </w:rPr>
              <w:t>行政不服審査法第５条（再調査請求）</w:t>
            </w:r>
          </w:p>
        </w:tc>
        <w:tc>
          <w:tcPr>
            <w:tcW w:w="992" w:type="dxa"/>
            <w:tcBorders>
              <w:bottom w:val="single" w:sz="4" w:space="0" w:color="auto"/>
            </w:tcBorders>
          </w:tcPr>
          <w:p w14:paraId="17A5E71A" w14:textId="4E7009BC" w:rsidR="008F40F9" w:rsidRPr="003E44BC" w:rsidRDefault="005768E8" w:rsidP="00E3607C">
            <w:pPr>
              <w:jc w:val="right"/>
              <w:rPr>
                <w:rFonts w:eastAsiaTheme="minorHAnsi"/>
              </w:rPr>
            </w:pPr>
            <w:r>
              <w:rPr>
                <w:rFonts w:eastAsiaTheme="minorHAnsi" w:hint="eastAsia"/>
              </w:rPr>
              <w:t>８</w:t>
            </w:r>
            <w:r w:rsidR="008F40F9" w:rsidRPr="003E44BC">
              <w:rPr>
                <w:rFonts w:eastAsiaTheme="minorHAnsi" w:hint="eastAsia"/>
              </w:rPr>
              <w:t>件</w:t>
            </w:r>
          </w:p>
        </w:tc>
      </w:tr>
      <w:tr w:rsidR="008F40F9" w:rsidRPr="003E44BC" w14:paraId="6C25A72C" w14:textId="77777777" w:rsidTr="005768E8">
        <w:tc>
          <w:tcPr>
            <w:tcW w:w="4394" w:type="dxa"/>
            <w:tcBorders>
              <w:bottom w:val="double" w:sz="4" w:space="0" w:color="auto"/>
            </w:tcBorders>
          </w:tcPr>
          <w:p w14:paraId="4FAE22B6" w14:textId="4CA969AA" w:rsidR="008F40F9" w:rsidRPr="003E44BC" w:rsidRDefault="005768E8" w:rsidP="00E3607C">
            <w:pPr>
              <w:rPr>
                <w:rFonts w:eastAsiaTheme="minorHAnsi"/>
              </w:rPr>
            </w:pPr>
            <w:r w:rsidRPr="005768E8">
              <w:rPr>
                <w:rFonts w:eastAsiaTheme="minorHAnsi" w:hint="eastAsia"/>
              </w:rPr>
              <w:t>地方税法</w:t>
            </w:r>
            <w:r w:rsidRPr="005768E8">
              <w:rPr>
                <w:rFonts w:eastAsiaTheme="minorHAnsi"/>
              </w:rPr>
              <w:t>432条（固定資産の審査の申し出）</w:t>
            </w:r>
          </w:p>
        </w:tc>
        <w:tc>
          <w:tcPr>
            <w:tcW w:w="992" w:type="dxa"/>
            <w:tcBorders>
              <w:bottom w:val="double" w:sz="4" w:space="0" w:color="auto"/>
            </w:tcBorders>
          </w:tcPr>
          <w:p w14:paraId="667686FE" w14:textId="69FDE1A2" w:rsidR="008F40F9" w:rsidRPr="003E44BC" w:rsidRDefault="005768E8" w:rsidP="00E3607C">
            <w:pPr>
              <w:jc w:val="right"/>
              <w:rPr>
                <w:rFonts w:eastAsiaTheme="minorHAnsi"/>
              </w:rPr>
            </w:pPr>
            <w:r>
              <w:rPr>
                <w:rFonts w:eastAsiaTheme="minorHAnsi"/>
              </w:rPr>
              <w:t>118</w:t>
            </w:r>
            <w:r w:rsidR="008F40F9" w:rsidRPr="003E44BC">
              <w:rPr>
                <w:rFonts w:eastAsiaTheme="minorHAnsi" w:hint="eastAsia"/>
              </w:rPr>
              <w:t>件</w:t>
            </w:r>
          </w:p>
        </w:tc>
      </w:tr>
      <w:tr w:rsidR="005768E8" w:rsidRPr="003E44BC" w14:paraId="113EED09" w14:textId="77777777" w:rsidTr="005768E8">
        <w:tc>
          <w:tcPr>
            <w:tcW w:w="4394" w:type="dxa"/>
            <w:tcBorders>
              <w:top w:val="double" w:sz="4" w:space="0" w:color="auto"/>
            </w:tcBorders>
          </w:tcPr>
          <w:p w14:paraId="3AD0EAE9" w14:textId="3CF17C9F" w:rsidR="005768E8" w:rsidRPr="005768E8" w:rsidRDefault="005768E8" w:rsidP="00E3607C">
            <w:pPr>
              <w:rPr>
                <w:rFonts w:eastAsiaTheme="minorHAnsi"/>
                <w:b/>
              </w:rPr>
            </w:pPr>
            <w:r w:rsidRPr="005768E8">
              <w:rPr>
                <w:rFonts w:eastAsiaTheme="minorHAnsi" w:hint="eastAsia"/>
                <w:b/>
              </w:rPr>
              <w:t>合計</w:t>
            </w:r>
          </w:p>
        </w:tc>
        <w:tc>
          <w:tcPr>
            <w:tcW w:w="992" w:type="dxa"/>
            <w:tcBorders>
              <w:top w:val="double" w:sz="4" w:space="0" w:color="auto"/>
            </w:tcBorders>
          </w:tcPr>
          <w:p w14:paraId="7BD0B865" w14:textId="41718D1B" w:rsidR="005768E8" w:rsidRPr="005768E8" w:rsidRDefault="005768E8" w:rsidP="00E3607C">
            <w:pPr>
              <w:jc w:val="right"/>
              <w:rPr>
                <w:rFonts w:eastAsiaTheme="minorHAnsi"/>
                <w:b/>
              </w:rPr>
            </w:pPr>
            <w:r w:rsidRPr="005768E8">
              <w:rPr>
                <w:rFonts w:eastAsiaTheme="minorHAnsi" w:hint="eastAsia"/>
                <w:b/>
              </w:rPr>
              <w:t>419件</w:t>
            </w:r>
          </w:p>
        </w:tc>
      </w:tr>
    </w:tbl>
    <w:p w14:paraId="63ABBCA3" w14:textId="75A22B8F" w:rsidR="008F40F9" w:rsidRDefault="005768E8" w:rsidP="0099135C">
      <w:pPr>
        <w:ind w:left="210" w:hangingChars="100" w:hanging="210"/>
        <w:rPr>
          <w:rFonts w:eastAsiaTheme="minorHAnsi"/>
        </w:rPr>
      </w:pPr>
      <w:r>
        <w:rPr>
          <w:rFonts w:eastAsiaTheme="minorHAnsi" w:hint="eastAsia"/>
        </w:rPr>
        <w:t xml:space="preserve">　　旧の行政不服審査法に基づく不服申立てはありませんでした。</w:t>
      </w:r>
    </w:p>
    <w:p w14:paraId="3D460870" w14:textId="77777777" w:rsidR="008F40F9" w:rsidRDefault="008F40F9">
      <w:pPr>
        <w:widowControl/>
        <w:jc w:val="left"/>
        <w:rPr>
          <w:rFonts w:eastAsiaTheme="minorHAnsi"/>
        </w:rPr>
      </w:pPr>
      <w:r>
        <w:rPr>
          <w:rFonts w:eastAsiaTheme="minorHAnsi"/>
        </w:rPr>
        <w:br w:type="page"/>
      </w:r>
    </w:p>
    <w:p w14:paraId="25F5A5FE" w14:textId="29F565DF" w:rsidR="008F40F9" w:rsidRPr="003E44BC" w:rsidRDefault="008F40F9" w:rsidP="0099135C">
      <w:pPr>
        <w:ind w:left="210" w:hangingChars="100" w:hanging="210"/>
        <w:rPr>
          <w:rFonts w:eastAsiaTheme="minorHAnsi"/>
        </w:rPr>
      </w:pPr>
      <w:r>
        <w:rPr>
          <w:rFonts w:eastAsiaTheme="minorHAnsi" w:hint="eastAsia"/>
        </w:rPr>
        <w:lastRenderedPageBreak/>
        <w:t>③　新規不服申立ての申立先別件数について</w:t>
      </w:r>
    </w:p>
    <w:p w14:paraId="482BB8E7" w14:textId="4651F5A0" w:rsidR="006B5B04" w:rsidRPr="003E44BC" w:rsidRDefault="008F40F9" w:rsidP="00201057">
      <w:pPr>
        <w:ind w:left="210" w:hangingChars="100" w:hanging="210"/>
        <w:rPr>
          <w:rFonts w:eastAsiaTheme="minorHAnsi"/>
        </w:rPr>
      </w:pPr>
      <w:r>
        <w:rPr>
          <w:rFonts w:eastAsiaTheme="minorHAnsi" w:hint="eastAsia"/>
        </w:rPr>
        <w:t xml:space="preserve">　　申立先</w:t>
      </w:r>
      <w:r w:rsidR="006B5B04" w:rsidRPr="003E44BC">
        <w:rPr>
          <w:rFonts w:eastAsiaTheme="minorHAnsi" w:hint="eastAsia"/>
        </w:rPr>
        <w:t>別の件数は、下表</w:t>
      </w:r>
      <w:r w:rsidR="002D7260" w:rsidRPr="003E44BC">
        <w:rPr>
          <w:rFonts w:eastAsiaTheme="minorHAnsi" w:hint="eastAsia"/>
        </w:rPr>
        <w:t>のとおり</w:t>
      </w:r>
      <w:r w:rsidR="00E01FD1" w:rsidRPr="003E44BC">
        <w:rPr>
          <w:rFonts w:eastAsiaTheme="minorHAnsi" w:hint="eastAsia"/>
        </w:rPr>
        <w:t>です</w:t>
      </w:r>
      <w:r w:rsidR="0099135C" w:rsidRPr="003E44BC">
        <w:rPr>
          <w:rFonts w:eastAsiaTheme="minorHAnsi" w:hint="eastAsia"/>
        </w:rPr>
        <w:t>。</w:t>
      </w:r>
    </w:p>
    <w:tbl>
      <w:tblPr>
        <w:tblStyle w:val="a5"/>
        <w:tblW w:w="0" w:type="auto"/>
        <w:tblInd w:w="421" w:type="dxa"/>
        <w:tblLook w:val="04A0" w:firstRow="1" w:lastRow="0" w:firstColumn="1" w:lastColumn="0" w:noHBand="0" w:noVBand="1"/>
      </w:tblPr>
      <w:tblGrid>
        <w:gridCol w:w="2693"/>
        <w:gridCol w:w="992"/>
        <w:gridCol w:w="992"/>
      </w:tblGrid>
      <w:tr w:rsidR="00102C6B" w:rsidRPr="003E44BC" w14:paraId="43E9924C" w14:textId="77777777" w:rsidTr="00102C6B">
        <w:tc>
          <w:tcPr>
            <w:tcW w:w="2693" w:type="dxa"/>
          </w:tcPr>
          <w:p w14:paraId="506152AE" w14:textId="5148DE41" w:rsidR="00102C6B" w:rsidRPr="003E44BC" w:rsidRDefault="008F40F9" w:rsidP="00102C6B">
            <w:pPr>
              <w:jc w:val="center"/>
              <w:rPr>
                <w:rFonts w:eastAsiaTheme="minorHAnsi"/>
              </w:rPr>
            </w:pPr>
            <w:r>
              <w:rPr>
                <w:rFonts w:eastAsiaTheme="minorHAnsi" w:hint="eastAsia"/>
              </w:rPr>
              <w:t>申立先</w:t>
            </w:r>
          </w:p>
        </w:tc>
        <w:tc>
          <w:tcPr>
            <w:tcW w:w="992" w:type="dxa"/>
          </w:tcPr>
          <w:p w14:paraId="40ADB21B" w14:textId="7CF8A92C" w:rsidR="00102C6B" w:rsidRPr="003E44BC" w:rsidRDefault="005E4CEE" w:rsidP="00102C6B">
            <w:pPr>
              <w:jc w:val="center"/>
              <w:rPr>
                <w:rFonts w:eastAsiaTheme="minorHAnsi"/>
              </w:rPr>
            </w:pPr>
            <w:r>
              <w:rPr>
                <w:rFonts w:eastAsiaTheme="minorHAnsi" w:hint="eastAsia"/>
              </w:rPr>
              <w:t>３</w:t>
            </w:r>
            <w:r w:rsidR="00102C6B" w:rsidRPr="003E44BC">
              <w:rPr>
                <w:rFonts w:eastAsiaTheme="minorHAnsi" w:hint="eastAsia"/>
              </w:rPr>
              <w:t>年度</w:t>
            </w:r>
          </w:p>
        </w:tc>
        <w:tc>
          <w:tcPr>
            <w:tcW w:w="992" w:type="dxa"/>
          </w:tcPr>
          <w:p w14:paraId="629687EE" w14:textId="2BA107D9" w:rsidR="00102C6B" w:rsidRPr="003E44BC" w:rsidRDefault="005E4CEE" w:rsidP="00102C6B">
            <w:pPr>
              <w:jc w:val="center"/>
              <w:rPr>
                <w:rFonts w:eastAsiaTheme="minorHAnsi"/>
              </w:rPr>
            </w:pPr>
            <w:r>
              <w:rPr>
                <w:rFonts w:eastAsiaTheme="minorHAnsi" w:hint="eastAsia"/>
              </w:rPr>
              <w:t>２</w:t>
            </w:r>
            <w:r w:rsidR="00102C6B" w:rsidRPr="003E44BC">
              <w:rPr>
                <w:rFonts w:eastAsiaTheme="minorHAnsi" w:hint="eastAsia"/>
              </w:rPr>
              <w:t>年度</w:t>
            </w:r>
          </w:p>
        </w:tc>
      </w:tr>
      <w:tr w:rsidR="005E4CEE" w:rsidRPr="003E44BC" w14:paraId="5BEECE31" w14:textId="77777777" w:rsidTr="00102C6B">
        <w:tc>
          <w:tcPr>
            <w:tcW w:w="2693" w:type="dxa"/>
          </w:tcPr>
          <w:p w14:paraId="729E4978" w14:textId="77777777" w:rsidR="005E4CEE" w:rsidRPr="003E44BC" w:rsidRDefault="005E4CEE" w:rsidP="005E4CEE">
            <w:pPr>
              <w:jc w:val="left"/>
              <w:rPr>
                <w:rFonts w:eastAsiaTheme="minorHAnsi"/>
              </w:rPr>
            </w:pPr>
            <w:r w:rsidRPr="003E44BC">
              <w:rPr>
                <w:rFonts w:eastAsiaTheme="minorHAnsi" w:hint="eastAsia"/>
              </w:rPr>
              <w:t>市長</w:t>
            </w:r>
          </w:p>
        </w:tc>
        <w:tc>
          <w:tcPr>
            <w:tcW w:w="992" w:type="dxa"/>
          </w:tcPr>
          <w:p w14:paraId="3D7574F5" w14:textId="466AFA11" w:rsidR="005E4CEE" w:rsidRPr="003E44BC" w:rsidRDefault="005E4CEE" w:rsidP="005E4CEE">
            <w:pPr>
              <w:jc w:val="right"/>
              <w:rPr>
                <w:rFonts w:eastAsiaTheme="minorHAnsi"/>
              </w:rPr>
            </w:pPr>
            <w:r>
              <w:rPr>
                <w:rFonts w:eastAsiaTheme="minorHAnsi"/>
              </w:rPr>
              <w:t>291</w:t>
            </w:r>
            <w:r w:rsidRPr="003E44BC">
              <w:rPr>
                <w:rFonts w:eastAsiaTheme="minorHAnsi" w:hint="eastAsia"/>
              </w:rPr>
              <w:t>件</w:t>
            </w:r>
          </w:p>
        </w:tc>
        <w:tc>
          <w:tcPr>
            <w:tcW w:w="992" w:type="dxa"/>
          </w:tcPr>
          <w:p w14:paraId="5E14B84A" w14:textId="2456B96B" w:rsidR="005E4CEE" w:rsidRPr="003E44BC" w:rsidRDefault="005E4CEE" w:rsidP="005E4CEE">
            <w:pPr>
              <w:jc w:val="right"/>
              <w:rPr>
                <w:rFonts w:eastAsiaTheme="minorHAnsi"/>
              </w:rPr>
            </w:pPr>
            <w:r w:rsidRPr="003E44BC">
              <w:rPr>
                <w:rFonts w:eastAsiaTheme="minorHAnsi"/>
              </w:rPr>
              <w:t>354</w:t>
            </w:r>
            <w:r w:rsidRPr="003E44BC">
              <w:rPr>
                <w:rFonts w:eastAsiaTheme="minorHAnsi" w:hint="eastAsia"/>
              </w:rPr>
              <w:t>件</w:t>
            </w:r>
          </w:p>
        </w:tc>
      </w:tr>
      <w:tr w:rsidR="005E4CEE" w:rsidRPr="003E44BC" w14:paraId="708BC669" w14:textId="77777777" w:rsidTr="00102C6B">
        <w:tc>
          <w:tcPr>
            <w:tcW w:w="2693" w:type="dxa"/>
          </w:tcPr>
          <w:p w14:paraId="7369096F" w14:textId="2E20E58B" w:rsidR="005E4CEE" w:rsidRPr="003E44BC" w:rsidRDefault="005E4CEE" w:rsidP="005E4CEE">
            <w:pPr>
              <w:jc w:val="left"/>
              <w:rPr>
                <w:rFonts w:eastAsiaTheme="minorHAnsi"/>
              </w:rPr>
            </w:pPr>
            <w:r w:rsidRPr="003E44BC">
              <w:rPr>
                <w:rFonts w:eastAsiaTheme="minorHAnsi" w:hint="eastAsia"/>
              </w:rPr>
              <w:t>水道局長</w:t>
            </w:r>
          </w:p>
        </w:tc>
        <w:tc>
          <w:tcPr>
            <w:tcW w:w="992" w:type="dxa"/>
          </w:tcPr>
          <w:p w14:paraId="1F9BED26" w14:textId="5D26DB6D" w:rsidR="005E4CEE" w:rsidRPr="003E44BC" w:rsidRDefault="005E4CEE" w:rsidP="005E4CEE">
            <w:pPr>
              <w:jc w:val="right"/>
              <w:rPr>
                <w:rFonts w:eastAsiaTheme="minorHAnsi"/>
              </w:rPr>
            </w:pPr>
            <w:r>
              <w:rPr>
                <w:rFonts w:eastAsiaTheme="minorHAnsi" w:hint="eastAsia"/>
              </w:rPr>
              <w:t>０</w:t>
            </w:r>
            <w:r w:rsidRPr="003E44BC">
              <w:rPr>
                <w:rFonts w:eastAsiaTheme="minorHAnsi" w:hint="eastAsia"/>
              </w:rPr>
              <w:t>件</w:t>
            </w:r>
          </w:p>
        </w:tc>
        <w:tc>
          <w:tcPr>
            <w:tcW w:w="992" w:type="dxa"/>
          </w:tcPr>
          <w:p w14:paraId="3BE58E2A" w14:textId="528E21EB" w:rsidR="005E4CEE" w:rsidRPr="003E44BC" w:rsidRDefault="005E4CEE" w:rsidP="005E4CEE">
            <w:pPr>
              <w:jc w:val="right"/>
              <w:rPr>
                <w:rFonts w:eastAsiaTheme="minorHAnsi"/>
              </w:rPr>
            </w:pPr>
            <w:r w:rsidRPr="003E44BC">
              <w:rPr>
                <w:rFonts w:eastAsiaTheme="minorHAnsi" w:hint="eastAsia"/>
              </w:rPr>
              <w:t>１件</w:t>
            </w:r>
          </w:p>
        </w:tc>
      </w:tr>
      <w:tr w:rsidR="005E4CEE" w:rsidRPr="003E44BC" w14:paraId="59748FB7" w14:textId="77777777" w:rsidTr="00102C6B">
        <w:tc>
          <w:tcPr>
            <w:tcW w:w="2693" w:type="dxa"/>
          </w:tcPr>
          <w:p w14:paraId="3D478C3A" w14:textId="77777777" w:rsidR="005E4CEE" w:rsidRPr="003E44BC" w:rsidRDefault="005E4CEE" w:rsidP="005E4CEE">
            <w:pPr>
              <w:jc w:val="left"/>
              <w:rPr>
                <w:rFonts w:eastAsiaTheme="minorHAnsi"/>
              </w:rPr>
            </w:pPr>
            <w:r w:rsidRPr="003E44BC">
              <w:rPr>
                <w:rFonts w:eastAsiaTheme="minorHAnsi" w:hint="eastAsia"/>
              </w:rPr>
              <w:t>建築審査会</w:t>
            </w:r>
          </w:p>
        </w:tc>
        <w:tc>
          <w:tcPr>
            <w:tcW w:w="992" w:type="dxa"/>
          </w:tcPr>
          <w:p w14:paraId="7CDB5E10" w14:textId="545FC8BD" w:rsidR="005E4CEE" w:rsidRPr="003E44BC" w:rsidRDefault="005E4CEE" w:rsidP="005E4CEE">
            <w:pPr>
              <w:jc w:val="right"/>
              <w:rPr>
                <w:rFonts w:eastAsiaTheme="minorHAnsi"/>
              </w:rPr>
            </w:pPr>
            <w:r>
              <w:rPr>
                <w:rFonts w:eastAsiaTheme="minorHAnsi" w:hint="eastAsia"/>
              </w:rPr>
              <w:t>２</w:t>
            </w:r>
            <w:r w:rsidRPr="003E44BC">
              <w:rPr>
                <w:rFonts w:eastAsiaTheme="minorHAnsi" w:hint="eastAsia"/>
              </w:rPr>
              <w:t>件</w:t>
            </w:r>
          </w:p>
        </w:tc>
        <w:tc>
          <w:tcPr>
            <w:tcW w:w="992" w:type="dxa"/>
          </w:tcPr>
          <w:p w14:paraId="06B49995" w14:textId="00393A6F" w:rsidR="005E4CEE" w:rsidRPr="003E44BC" w:rsidRDefault="005E4CEE" w:rsidP="005E4CEE">
            <w:pPr>
              <w:jc w:val="right"/>
              <w:rPr>
                <w:rFonts w:eastAsiaTheme="minorHAnsi"/>
              </w:rPr>
            </w:pPr>
            <w:r w:rsidRPr="003E44BC">
              <w:rPr>
                <w:rFonts w:eastAsiaTheme="minorHAnsi" w:hint="eastAsia"/>
              </w:rPr>
              <w:t>2</w:t>
            </w:r>
            <w:r w:rsidRPr="003E44BC">
              <w:rPr>
                <w:rFonts w:eastAsiaTheme="minorHAnsi"/>
              </w:rPr>
              <w:t>2</w:t>
            </w:r>
            <w:r w:rsidRPr="003E44BC">
              <w:rPr>
                <w:rFonts w:eastAsiaTheme="minorHAnsi" w:hint="eastAsia"/>
              </w:rPr>
              <w:t>件</w:t>
            </w:r>
          </w:p>
        </w:tc>
      </w:tr>
      <w:tr w:rsidR="005E4CEE" w:rsidRPr="003E44BC" w14:paraId="0859D2C7" w14:textId="77777777" w:rsidTr="00102C6B">
        <w:tc>
          <w:tcPr>
            <w:tcW w:w="2693" w:type="dxa"/>
          </w:tcPr>
          <w:p w14:paraId="67BA4E39" w14:textId="77777777" w:rsidR="005E4CEE" w:rsidRPr="003E44BC" w:rsidRDefault="005E4CEE" w:rsidP="005E4CEE">
            <w:pPr>
              <w:jc w:val="left"/>
              <w:rPr>
                <w:rFonts w:eastAsiaTheme="minorHAnsi"/>
              </w:rPr>
            </w:pPr>
            <w:r w:rsidRPr="003E44BC">
              <w:rPr>
                <w:rFonts w:eastAsiaTheme="minorHAnsi" w:hint="eastAsia"/>
              </w:rPr>
              <w:t>教育委員会</w:t>
            </w:r>
          </w:p>
        </w:tc>
        <w:tc>
          <w:tcPr>
            <w:tcW w:w="992" w:type="dxa"/>
          </w:tcPr>
          <w:p w14:paraId="7157CC60" w14:textId="40AB44EC" w:rsidR="005E4CEE" w:rsidRPr="003E44BC" w:rsidRDefault="005E4CEE" w:rsidP="005E4CEE">
            <w:pPr>
              <w:jc w:val="right"/>
              <w:rPr>
                <w:rFonts w:eastAsiaTheme="minorHAnsi"/>
              </w:rPr>
            </w:pPr>
            <w:r>
              <w:rPr>
                <w:rFonts w:eastAsiaTheme="minorHAnsi" w:hint="eastAsia"/>
              </w:rPr>
              <w:t>７</w:t>
            </w:r>
            <w:r w:rsidRPr="003E44BC">
              <w:rPr>
                <w:rFonts w:eastAsiaTheme="minorHAnsi" w:hint="eastAsia"/>
              </w:rPr>
              <w:t>件</w:t>
            </w:r>
          </w:p>
        </w:tc>
        <w:tc>
          <w:tcPr>
            <w:tcW w:w="992" w:type="dxa"/>
          </w:tcPr>
          <w:p w14:paraId="50487FC0" w14:textId="0456FC73" w:rsidR="005E4CEE" w:rsidRPr="003E44BC" w:rsidRDefault="005E4CEE" w:rsidP="005E4CEE">
            <w:pPr>
              <w:jc w:val="right"/>
              <w:rPr>
                <w:rFonts w:eastAsiaTheme="minorHAnsi"/>
              </w:rPr>
            </w:pPr>
            <w:r w:rsidRPr="003E44BC">
              <w:rPr>
                <w:rFonts w:eastAsiaTheme="minorHAnsi" w:hint="eastAsia"/>
              </w:rPr>
              <w:t>４件</w:t>
            </w:r>
          </w:p>
        </w:tc>
      </w:tr>
      <w:tr w:rsidR="005E4CEE" w:rsidRPr="003E44BC" w14:paraId="6CFF848C" w14:textId="77777777" w:rsidTr="00102C6B">
        <w:tc>
          <w:tcPr>
            <w:tcW w:w="2693" w:type="dxa"/>
          </w:tcPr>
          <w:p w14:paraId="78F7D097" w14:textId="77777777" w:rsidR="005E4CEE" w:rsidRPr="003E44BC" w:rsidRDefault="005E4CEE" w:rsidP="005E4CEE">
            <w:pPr>
              <w:jc w:val="left"/>
              <w:rPr>
                <w:rFonts w:eastAsiaTheme="minorHAnsi"/>
              </w:rPr>
            </w:pPr>
            <w:r w:rsidRPr="003E44BC">
              <w:rPr>
                <w:rFonts w:eastAsiaTheme="minorHAnsi" w:hint="eastAsia"/>
              </w:rPr>
              <w:t>人事委員会</w:t>
            </w:r>
          </w:p>
        </w:tc>
        <w:tc>
          <w:tcPr>
            <w:tcW w:w="992" w:type="dxa"/>
          </w:tcPr>
          <w:p w14:paraId="560A28D1" w14:textId="58ED23EC" w:rsidR="005E4CEE" w:rsidRPr="003E44BC" w:rsidRDefault="005E4CEE" w:rsidP="005E4CEE">
            <w:pPr>
              <w:jc w:val="right"/>
              <w:rPr>
                <w:rFonts w:eastAsiaTheme="minorHAnsi"/>
              </w:rPr>
            </w:pPr>
            <w:r>
              <w:rPr>
                <w:rFonts w:eastAsiaTheme="minorHAnsi" w:hint="eastAsia"/>
              </w:rPr>
              <w:t>０</w:t>
            </w:r>
            <w:r w:rsidRPr="003E44BC">
              <w:rPr>
                <w:rFonts w:eastAsiaTheme="minorHAnsi" w:hint="eastAsia"/>
              </w:rPr>
              <w:t>件</w:t>
            </w:r>
          </w:p>
        </w:tc>
        <w:tc>
          <w:tcPr>
            <w:tcW w:w="992" w:type="dxa"/>
          </w:tcPr>
          <w:p w14:paraId="5ECCAC6C" w14:textId="09E52881" w:rsidR="005E4CEE" w:rsidRPr="003E44BC" w:rsidRDefault="005E4CEE" w:rsidP="005E4CEE">
            <w:pPr>
              <w:jc w:val="right"/>
              <w:rPr>
                <w:rFonts w:eastAsiaTheme="minorHAnsi"/>
              </w:rPr>
            </w:pPr>
            <w:r w:rsidRPr="003E44BC">
              <w:rPr>
                <w:rFonts w:eastAsiaTheme="minorHAnsi" w:hint="eastAsia"/>
              </w:rPr>
              <w:t>４件</w:t>
            </w:r>
          </w:p>
        </w:tc>
      </w:tr>
      <w:tr w:rsidR="005E4CEE" w:rsidRPr="003E44BC" w14:paraId="1F3B1E85" w14:textId="77777777" w:rsidTr="00102C6B">
        <w:tc>
          <w:tcPr>
            <w:tcW w:w="2693" w:type="dxa"/>
          </w:tcPr>
          <w:p w14:paraId="218CDC7B" w14:textId="77777777" w:rsidR="005E4CEE" w:rsidRPr="003E44BC" w:rsidRDefault="005E4CEE" w:rsidP="005E4CEE">
            <w:pPr>
              <w:jc w:val="left"/>
              <w:rPr>
                <w:rFonts w:eastAsiaTheme="minorHAnsi"/>
              </w:rPr>
            </w:pPr>
            <w:r w:rsidRPr="003E44BC">
              <w:rPr>
                <w:rFonts w:eastAsiaTheme="minorHAnsi" w:hint="eastAsia"/>
              </w:rPr>
              <w:t>選挙管理委員会</w:t>
            </w:r>
          </w:p>
        </w:tc>
        <w:tc>
          <w:tcPr>
            <w:tcW w:w="992" w:type="dxa"/>
          </w:tcPr>
          <w:p w14:paraId="33F32AA2" w14:textId="67090DB8" w:rsidR="005E4CEE" w:rsidRPr="003E44BC" w:rsidRDefault="005E4CEE" w:rsidP="005E4CEE">
            <w:pPr>
              <w:jc w:val="right"/>
              <w:rPr>
                <w:rFonts w:eastAsiaTheme="minorHAnsi"/>
              </w:rPr>
            </w:pPr>
            <w:r>
              <w:rPr>
                <w:rFonts w:eastAsiaTheme="minorHAnsi" w:hint="eastAsia"/>
              </w:rPr>
              <w:t>０</w:t>
            </w:r>
            <w:r w:rsidRPr="003E44BC">
              <w:rPr>
                <w:rFonts w:eastAsiaTheme="minorHAnsi" w:hint="eastAsia"/>
              </w:rPr>
              <w:t>件</w:t>
            </w:r>
          </w:p>
        </w:tc>
        <w:tc>
          <w:tcPr>
            <w:tcW w:w="992" w:type="dxa"/>
          </w:tcPr>
          <w:p w14:paraId="12B75B6D" w14:textId="051BABDB" w:rsidR="005E4CEE" w:rsidRPr="003E44BC" w:rsidRDefault="005E4CEE" w:rsidP="005E4CEE">
            <w:pPr>
              <w:jc w:val="right"/>
              <w:rPr>
                <w:rFonts w:eastAsiaTheme="minorHAnsi"/>
              </w:rPr>
            </w:pPr>
            <w:r w:rsidRPr="003E44BC">
              <w:rPr>
                <w:rFonts w:eastAsiaTheme="minorHAnsi" w:hint="eastAsia"/>
              </w:rPr>
              <w:t>２件</w:t>
            </w:r>
          </w:p>
        </w:tc>
      </w:tr>
      <w:tr w:rsidR="005E4CEE" w:rsidRPr="003E44BC" w14:paraId="742AF4F1" w14:textId="77777777" w:rsidTr="00102C6B">
        <w:tc>
          <w:tcPr>
            <w:tcW w:w="2693" w:type="dxa"/>
          </w:tcPr>
          <w:p w14:paraId="3A0E9774" w14:textId="77777777" w:rsidR="005E4CEE" w:rsidRPr="003E44BC" w:rsidRDefault="005E4CEE" w:rsidP="005E4CEE">
            <w:pPr>
              <w:jc w:val="left"/>
              <w:rPr>
                <w:rFonts w:eastAsiaTheme="minorHAnsi"/>
              </w:rPr>
            </w:pPr>
            <w:r w:rsidRPr="003E44BC">
              <w:rPr>
                <w:rFonts w:eastAsiaTheme="minorHAnsi" w:hint="eastAsia"/>
              </w:rPr>
              <w:t>監査委員</w:t>
            </w:r>
          </w:p>
        </w:tc>
        <w:tc>
          <w:tcPr>
            <w:tcW w:w="992" w:type="dxa"/>
          </w:tcPr>
          <w:p w14:paraId="5CD50D63" w14:textId="77777777" w:rsidR="005E4CEE" w:rsidRPr="003E44BC" w:rsidRDefault="005E4CEE" w:rsidP="005E4CEE">
            <w:pPr>
              <w:jc w:val="right"/>
              <w:rPr>
                <w:rFonts w:eastAsiaTheme="minorHAnsi"/>
              </w:rPr>
            </w:pPr>
            <w:r w:rsidRPr="003E44BC">
              <w:rPr>
                <w:rFonts w:eastAsiaTheme="minorHAnsi" w:hint="eastAsia"/>
              </w:rPr>
              <w:t>１件</w:t>
            </w:r>
          </w:p>
        </w:tc>
        <w:tc>
          <w:tcPr>
            <w:tcW w:w="992" w:type="dxa"/>
          </w:tcPr>
          <w:p w14:paraId="746F7D68" w14:textId="40A42692" w:rsidR="005E4CEE" w:rsidRPr="003E44BC" w:rsidRDefault="005E4CEE" w:rsidP="005E4CEE">
            <w:pPr>
              <w:jc w:val="right"/>
              <w:rPr>
                <w:rFonts w:eastAsiaTheme="minorHAnsi"/>
              </w:rPr>
            </w:pPr>
            <w:r w:rsidRPr="003E44BC">
              <w:rPr>
                <w:rFonts w:eastAsiaTheme="minorHAnsi" w:hint="eastAsia"/>
              </w:rPr>
              <w:t>１件</w:t>
            </w:r>
          </w:p>
        </w:tc>
      </w:tr>
      <w:tr w:rsidR="005E4CEE" w:rsidRPr="003E44BC" w14:paraId="3AE7DD15" w14:textId="77777777" w:rsidTr="00E01FD1">
        <w:tc>
          <w:tcPr>
            <w:tcW w:w="2693" w:type="dxa"/>
            <w:tcBorders>
              <w:bottom w:val="double" w:sz="4" w:space="0" w:color="auto"/>
            </w:tcBorders>
          </w:tcPr>
          <w:p w14:paraId="2F03ACA0" w14:textId="77777777" w:rsidR="005E4CEE" w:rsidRPr="003E44BC" w:rsidRDefault="005E4CEE" w:rsidP="005E4CEE">
            <w:pPr>
              <w:jc w:val="left"/>
              <w:rPr>
                <w:rFonts w:eastAsiaTheme="minorHAnsi"/>
              </w:rPr>
            </w:pPr>
            <w:r w:rsidRPr="003E44BC">
              <w:rPr>
                <w:rFonts w:eastAsiaTheme="minorHAnsi" w:hint="eastAsia"/>
              </w:rPr>
              <w:t>固定資産評価審査委員会</w:t>
            </w:r>
          </w:p>
        </w:tc>
        <w:tc>
          <w:tcPr>
            <w:tcW w:w="992" w:type="dxa"/>
            <w:tcBorders>
              <w:bottom w:val="double" w:sz="4" w:space="0" w:color="auto"/>
            </w:tcBorders>
          </w:tcPr>
          <w:p w14:paraId="3B023F55" w14:textId="455DF1B8" w:rsidR="005E4CEE" w:rsidRPr="003E44BC" w:rsidRDefault="008F40F9" w:rsidP="005E4CEE">
            <w:pPr>
              <w:jc w:val="right"/>
              <w:rPr>
                <w:rFonts w:eastAsiaTheme="minorHAnsi"/>
              </w:rPr>
            </w:pPr>
            <w:r>
              <w:rPr>
                <w:rFonts w:eastAsiaTheme="minorHAnsi"/>
              </w:rPr>
              <w:t>1</w:t>
            </w:r>
            <w:r w:rsidR="005E4CEE" w:rsidRPr="003E44BC">
              <w:rPr>
                <w:rFonts w:eastAsiaTheme="minorHAnsi" w:hint="eastAsia"/>
              </w:rPr>
              <w:t>1</w:t>
            </w:r>
            <w:r w:rsidR="005E4CEE" w:rsidRPr="003E44BC">
              <w:rPr>
                <w:rFonts w:eastAsiaTheme="minorHAnsi"/>
              </w:rPr>
              <w:t>8</w:t>
            </w:r>
            <w:r w:rsidR="005E4CEE" w:rsidRPr="003E44BC">
              <w:rPr>
                <w:rFonts w:eastAsiaTheme="minorHAnsi" w:hint="eastAsia"/>
              </w:rPr>
              <w:t>件</w:t>
            </w:r>
          </w:p>
        </w:tc>
        <w:tc>
          <w:tcPr>
            <w:tcW w:w="992" w:type="dxa"/>
            <w:tcBorders>
              <w:bottom w:val="double" w:sz="4" w:space="0" w:color="auto"/>
            </w:tcBorders>
          </w:tcPr>
          <w:p w14:paraId="6044651C" w14:textId="6B37FBCF" w:rsidR="005E4CEE" w:rsidRPr="003E44BC" w:rsidRDefault="005E4CEE" w:rsidP="005E4CEE">
            <w:pPr>
              <w:jc w:val="right"/>
              <w:rPr>
                <w:rFonts w:eastAsiaTheme="minorHAnsi"/>
              </w:rPr>
            </w:pPr>
            <w:r w:rsidRPr="003E44BC">
              <w:rPr>
                <w:rFonts w:eastAsiaTheme="minorHAnsi" w:hint="eastAsia"/>
              </w:rPr>
              <w:t>1</w:t>
            </w:r>
            <w:r w:rsidRPr="003E44BC">
              <w:rPr>
                <w:rFonts w:eastAsiaTheme="minorHAnsi"/>
              </w:rPr>
              <w:t>8</w:t>
            </w:r>
            <w:r w:rsidRPr="003E44BC">
              <w:rPr>
                <w:rFonts w:eastAsiaTheme="minorHAnsi" w:hint="eastAsia"/>
              </w:rPr>
              <w:t>件</w:t>
            </w:r>
          </w:p>
        </w:tc>
      </w:tr>
      <w:tr w:rsidR="005E4CEE" w:rsidRPr="003E44BC" w14:paraId="735CC4F2" w14:textId="77777777" w:rsidTr="00E01FD1">
        <w:tc>
          <w:tcPr>
            <w:tcW w:w="2693" w:type="dxa"/>
            <w:tcBorders>
              <w:top w:val="double" w:sz="4" w:space="0" w:color="auto"/>
            </w:tcBorders>
          </w:tcPr>
          <w:p w14:paraId="6C193668" w14:textId="77777777" w:rsidR="005E4CEE" w:rsidRPr="003E44BC" w:rsidRDefault="005E4CEE" w:rsidP="005E4CEE">
            <w:pPr>
              <w:jc w:val="left"/>
              <w:rPr>
                <w:rFonts w:eastAsiaTheme="minorHAnsi"/>
                <w:b/>
              </w:rPr>
            </w:pPr>
            <w:r w:rsidRPr="003E44BC">
              <w:rPr>
                <w:rFonts w:eastAsiaTheme="minorHAnsi" w:hint="eastAsia"/>
                <w:b/>
              </w:rPr>
              <w:t>合計</w:t>
            </w:r>
          </w:p>
        </w:tc>
        <w:tc>
          <w:tcPr>
            <w:tcW w:w="992" w:type="dxa"/>
            <w:tcBorders>
              <w:top w:val="double" w:sz="4" w:space="0" w:color="auto"/>
            </w:tcBorders>
          </w:tcPr>
          <w:p w14:paraId="1E49346F" w14:textId="33805C7C" w:rsidR="005E4CEE" w:rsidRPr="003E44BC" w:rsidRDefault="005E4CEE" w:rsidP="005E4CEE">
            <w:pPr>
              <w:jc w:val="right"/>
              <w:rPr>
                <w:rFonts w:eastAsiaTheme="minorHAnsi"/>
                <w:b/>
              </w:rPr>
            </w:pPr>
            <w:r>
              <w:rPr>
                <w:rFonts w:eastAsiaTheme="minorHAnsi"/>
                <w:b/>
              </w:rPr>
              <w:t>419</w:t>
            </w:r>
            <w:r w:rsidRPr="003E44BC">
              <w:rPr>
                <w:rFonts w:eastAsiaTheme="minorHAnsi" w:hint="eastAsia"/>
                <w:b/>
              </w:rPr>
              <w:t>件</w:t>
            </w:r>
          </w:p>
        </w:tc>
        <w:tc>
          <w:tcPr>
            <w:tcW w:w="992" w:type="dxa"/>
            <w:tcBorders>
              <w:top w:val="double" w:sz="4" w:space="0" w:color="auto"/>
            </w:tcBorders>
          </w:tcPr>
          <w:p w14:paraId="796D5B84" w14:textId="4B65E1CD" w:rsidR="005E4CEE" w:rsidRPr="003E44BC" w:rsidRDefault="005E4CEE" w:rsidP="005E4CEE">
            <w:pPr>
              <w:jc w:val="right"/>
              <w:rPr>
                <w:rFonts w:eastAsiaTheme="minorHAnsi"/>
                <w:b/>
              </w:rPr>
            </w:pPr>
            <w:r w:rsidRPr="003E44BC">
              <w:rPr>
                <w:rFonts w:eastAsiaTheme="minorHAnsi"/>
                <w:b/>
              </w:rPr>
              <w:t>406</w:t>
            </w:r>
            <w:r w:rsidRPr="003E44BC">
              <w:rPr>
                <w:rFonts w:eastAsiaTheme="minorHAnsi" w:hint="eastAsia"/>
                <w:b/>
              </w:rPr>
              <w:t>件</w:t>
            </w:r>
          </w:p>
        </w:tc>
      </w:tr>
    </w:tbl>
    <w:p w14:paraId="69554C30" w14:textId="6F7726D7" w:rsidR="005E4CEE" w:rsidRDefault="005E4CEE">
      <w:pPr>
        <w:widowControl/>
        <w:jc w:val="left"/>
        <w:rPr>
          <w:rFonts w:eastAsiaTheme="minorHAnsi"/>
        </w:rPr>
      </w:pPr>
    </w:p>
    <w:p w14:paraId="22CF084E" w14:textId="5A0747D4" w:rsidR="00635BDB" w:rsidRDefault="008F40F9">
      <w:pPr>
        <w:rPr>
          <w:rFonts w:eastAsiaTheme="minorHAnsi"/>
        </w:rPr>
      </w:pPr>
      <w:r>
        <w:rPr>
          <w:rFonts w:eastAsiaTheme="minorHAnsi" w:hint="eastAsia"/>
        </w:rPr>
        <w:t>④</w:t>
      </w:r>
      <w:r w:rsidR="00635BDB" w:rsidRPr="003E44BC">
        <w:rPr>
          <w:rFonts w:eastAsiaTheme="minorHAnsi" w:hint="eastAsia"/>
        </w:rPr>
        <w:t xml:space="preserve">　</w:t>
      </w:r>
      <w:r w:rsidR="0017593D" w:rsidRPr="003E44BC">
        <w:rPr>
          <w:rFonts w:eastAsiaTheme="minorHAnsi" w:hint="eastAsia"/>
        </w:rPr>
        <w:t>新規</w:t>
      </w:r>
      <w:r w:rsidR="00D210A6" w:rsidRPr="003E44BC">
        <w:rPr>
          <w:rFonts w:eastAsiaTheme="minorHAnsi" w:hint="eastAsia"/>
        </w:rPr>
        <w:t>不服申立ての事件</w:t>
      </w:r>
      <w:r>
        <w:rPr>
          <w:rFonts w:eastAsiaTheme="minorHAnsi" w:hint="eastAsia"/>
        </w:rPr>
        <w:t>類型</w:t>
      </w:r>
      <w:r w:rsidR="00D210A6" w:rsidRPr="003E44BC">
        <w:rPr>
          <w:rFonts w:eastAsiaTheme="minorHAnsi" w:hint="eastAsia"/>
        </w:rPr>
        <w:t>別件数について</w:t>
      </w:r>
    </w:p>
    <w:p w14:paraId="645B6D73" w14:textId="7A126D8E" w:rsidR="008F40F9" w:rsidRPr="003E44BC" w:rsidRDefault="008F40F9">
      <w:pPr>
        <w:rPr>
          <w:rFonts w:eastAsiaTheme="minorHAnsi"/>
        </w:rPr>
      </w:pPr>
      <w:r>
        <w:rPr>
          <w:rFonts w:eastAsiaTheme="minorHAnsi" w:hint="eastAsia"/>
        </w:rPr>
        <w:t xml:space="preserve">　　</w:t>
      </w:r>
      <w:r w:rsidR="00012C97" w:rsidRPr="003E44BC">
        <w:rPr>
          <w:rFonts w:eastAsiaTheme="minorHAnsi" w:hint="eastAsia"/>
        </w:rPr>
        <w:t>新規不服申立ての</w:t>
      </w:r>
      <w:r>
        <w:rPr>
          <w:rFonts w:eastAsiaTheme="minorHAnsi" w:hint="eastAsia"/>
        </w:rPr>
        <w:t>事件類型</w:t>
      </w:r>
      <w:r w:rsidRPr="003E44BC">
        <w:rPr>
          <w:rFonts w:eastAsiaTheme="minorHAnsi" w:hint="eastAsia"/>
        </w:rPr>
        <w:t>別の件数は、下</w:t>
      </w:r>
      <w:r w:rsidR="00C34EAC">
        <w:rPr>
          <w:rFonts w:eastAsiaTheme="minorHAnsi" w:hint="eastAsia"/>
        </w:rPr>
        <w:t>図</w:t>
      </w:r>
      <w:r w:rsidRPr="003E44BC">
        <w:rPr>
          <w:rFonts w:eastAsiaTheme="minorHAnsi" w:hint="eastAsia"/>
        </w:rPr>
        <w:t>のとおりです。</w:t>
      </w:r>
    </w:p>
    <w:p w14:paraId="3BF20567" w14:textId="26A8A9D6" w:rsidR="00D210A6" w:rsidRPr="00E22440" w:rsidRDefault="00D210A6">
      <w:pPr>
        <w:rPr>
          <w:rFonts w:eastAsiaTheme="minorHAnsi"/>
        </w:rPr>
      </w:pPr>
      <w:r w:rsidRPr="003E44BC">
        <w:rPr>
          <w:rFonts w:eastAsiaTheme="minorHAnsi" w:hint="eastAsia"/>
        </w:rPr>
        <w:t xml:space="preserve">　　</w:t>
      </w:r>
      <w:r w:rsidR="00E22440">
        <w:rPr>
          <w:noProof/>
        </w:rPr>
        <w:drawing>
          <wp:inline distT="0" distB="0" distL="0" distR="0" wp14:anchorId="2F8839BB" wp14:editId="1B19D318">
            <wp:extent cx="5127171" cy="3076303"/>
            <wp:effectExtent l="0" t="0" r="16510" b="10160"/>
            <wp:docPr id="1" name="グラフ 1">
              <a:extLst xmlns:a="http://schemas.openxmlformats.org/drawingml/2006/main">
                <a:ext uri="{FF2B5EF4-FFF2-40B4-BE49-F238E27FC236}">
                  <a16:creationId xmlns:a16="http://schemas.microsoft.com/office/drawing/2014/main" id="{05635463-9876-92A2-E77D-07F7A588B8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C604FA" w14:textId="6B5A7880" w:rsidR="00D210A6" w:rsidRPr="003E44BC" w:rsidRDefault="0016738F" w:rsidP="00E22440">
      <w:pPr>
        <w:widowControl/>
        <w:ind w:left="210" w:hangingChars="100" w:hanging="210"/>
        <w:jc w:val="left"/>
        <w:rPr>
          <w:rFonts w:eastAsiaTheme="minorHAnsi"/>
        </w:rPr>
      </w:pPr>
      <w:r w:rsidRPr="003E44BC">
        <w:rPr>
          <w:rFonts w:eastAsiaTheme="minorHAnsi" w:hint="eastAsia"/>
        </w:rPr>
        <w:t>※</w:t>
      </w:r>
      <w:r w:rsidR="00E22440">
        <w:rPr>
          <w:rFonts w:eastAsiaTheme="minorHAnsi" w:hint="eastAsia"/>
        </w:rPr>
        <w:t>「</w:t>
      </w:r>
      <w:r w:rsidR="00D210A6" w:rsidRPr="003E44BC">
        <w:rPr>
          <w:rFonts w:eastAsiaTheme="minorHAnsi" w:hint="eastAsia"/>
        </w:rPr>
        <w:t>その他</w:t>
      </w:r>
      <w:r w:rsidR="00E22440">
        <w:rPr>
          <w:rFonts w:eastAsiaTheme="minorHAnsi" w:hint="eastAsia"/>
        </w:rPr>
        <w:t>」</w:t>
      </w:r>
      <w:r w:rsidR="00D844B4" w:rsidRPr="003E44BC">
        <w:rPr>
          <w:rFonts w:eastAsiaTheme="minorHAnsi" w:hint="eastAsia"/>
        </w:rPr>
        <w:t>の内訳</w:t>
      </w:r>
      <w:r w:rsidR="00D210A6" w:rsidRPr="003E44BC">
        <w:rPr>
          <w:rFonts w:eastAsiaTheme="minorHAnsi" w:hint="eastAsia"/>
        </w:rPr>
        <w:t>は、</w:t>
      </w:r>
      <w:r w:rsidR="00E22440">
        <w:rPr>
          <w:rFonts w:eastAsiaTheme="minorHAnsi" w:hint="eastAsia"/>
        </w:rPr>
        <w:t>都市再開発</w:t>
      </w:r>
      <w:r w:rsidRPr="003E44BC">
        <w:rPr>
          <w:rFonts w:eastAsiaTheme="minorHAnsi" w:hint="eastAsia"/>
        </w:rPr>
        <w:t>に関するもの１件</w:t>
      </w:r>
      <w:r w:rsidR="00E22440">
        <w:rPr>
          <w:rFonts w:eastAsiaTheme="minorHAnsi" w:hint="eastAsia"/>
        </w:rPr>
        <w:t>を除き、原処分が存在しないあるいは不明なもの</w:t>
      </w:r>
      <w:r w:rsidR="00D210A6" w:rsidRPr="003E44BC">
        <w:rPr>
          <w:rFonts w:eastAsiaTheme="minorHAnsi" w:hint="eastAsia"/>
        </w:rPr>
        <w:t>です。</w:t>
      </w:r>
    </w:p>
    <w:p w14:paraId="1DB9CC61" w14:textId="77777777" w:rsidR="00D210A6" w:rsidRPr="003E44BC" w:rsidRDefault="00D210A6" w:rsidP="00D210A6">
      <w:pPr>
        <w:widowControl/>
        <w:ind w:left="210" w:hangingChars="100" w:hanging="210"/>
        <w:jc w:val="left"/>
        <w:rPr>
          <w:rFonts w:eastAsiaTheme="minorHAnsi"/>
        </w:rPr>
      </w:pPr>
    </w:p>
    <w:p w14:paraId="7BE26BBE" w14:textId="77777777" w:rsidR="00301B25" w:rsidRPr="003E44BC" w:rsidRDefault="00301B25">
      <w:pPr>
        <w:widowControl/>
        <w:jc w:val="left"/>
        <w:rPr>
          <w:rFonts w:eastAsiaTheme="minorHAnsi"/>
        </w:rPr>
      </w:pPr>
      <w:r w:rsidRPr="003E44BC">
        <w:rPr>
          <w:rFonts w:eastAsiaTheme="minorHAnsi"/>
        </w:rPr>
        <w:br w:type="page"/>
      </w:r>
    </w:p>
    <w:p w14:paraId="72E3F155" w14:textId="1B901F5C" w:rsidR="0061687A" w:rsidRDefault="0061687A" w:rsidP="002D7260">
      <w:pPr>
        <w:widowControl/>
        <w:ind w:left="210" w:hangingChars="100" w:hanging="210"/>
        <w:jc w:val="left"/>
        <w:rPr>
          <w:rFonts w:eastAsiaTheme="minorHAnsi"/>
        </w:rPr>
      </w:pPr>
      <w:r>
        <w:rPr>
          <w:rFonts w:eastAsiaTheme="minorHAnsi" w:hint="eastAsia"/>
        </w:rPr>
        <w:lastRenderedPageBreak/>
        <w:t>⑤　年度ごとの処理</w:t>
      </w:r>
      <w:r w:rsidR="009E75D4">
        <w:rPr>
          <w:rStyle w:val="a8"/>
          <w:rFonts w:eastAsiaTheme="minorHAnsi"/>
        </w:rPr>
        <w:footnoteReference w:id="4"/>
      </w:r>
      <w:r>
        <w:rPr>
          <w:rFonts w:eastAsiaTheme="minorHAnsi" w:hint="eastAsia"/>
        </w:rPr>
        <w:t>件数の推移について</w:t>
      </w:r>
    </w:p>
    <w:p w14:paraId="016FB395" w14:textId="33D36488" w:rsidR="0061687A" w:rsidRDefault="0061687A" w:rsidP="002D7260">
      <w:pPr>
        <w:widowControl/>
        <w:ind w:left="210" w:hangingChars="100" w:hanging="210"/>
        <w:jc w:val="left"/>
        <w:rPr>
          <w:rFonts w:eastAsiaTheme="minorHAnsi"/>
        </w:rPr>
      </w:pPr>
      <w:r>
        <w:rPr>
          <w:rFonts w:eastAsiaTheme="minorHAnsi" w:hint="eastAsia"/>
        </w:rPr>
        <w:t xml:space="preserve">　　平成2</w:t>
      </w:r>
      <w:r>
        <w:rPr>
          <w:rFonts w:eastAsiaTheme="minorHAnsi"/>
        </w:rPr>
        <w:t>8</w:t>
      </w:r>
      <w:r>
        <w:rPr>
          <w:rFonts w:eastAsiaTheme="minorHAnsi" w:hint="eastAsia"/>
        </w:rPr>
        <w:t>年度以降の処理件数</w:t>
      </w:r>
      <w:r w:rsidR="00E16654">
        <w:rPr>
          <w:rFonts w:eastAsiaTheme="minorHAnsi" w:hint="eastAsia"/>
        </w:rPr>
        <w:t>の推移</w:t>
      </w:r>
      <w:r>
        <w:rPr>
          <w:rFonts w:eastAsiaTheme="minorHAnsi" w:hint="eastAsia"/>
        </w:rPr>
        <w:t>は、下図のとおりです。</w:t>
      </w:r>
    </w:p>
    <w:p w14:paraId="1EFBCB73" w14:textId="057148F7" w:rsidR="0061687A" w:rsidRPr="00E16654" w:rsidRDefault="00E16654" w:rsidP="002D7260">
      <w:pPr>
        <w:widowControl/>
        <w:ind w:left="210" w:hangingChars="100" w:hanging="210"/>
        <w:jc w:val="left"/>
        <w:rPr>
          <w:rFonts w:eastAsiaTheme="minorHAnsi"/>
        </w:rPr>
      </w:pPr>
      <w:r>
        <w:rPr>
          <w:rFonts w:eastAsiaTheme="minorHAnsi" w:hint="eastAsia"/>
        </w:rPr>
        <w:t xml:space="preserve">　　</w:t>
      </w:r>
      <w:r>
        <w:rPr>
          <w:noProof/>
        </w:rPr>
        <w:drawing>
          <wp:inline distT="0" distB="0" distL="0" distR="0" wp14:anchorId="6608E07A" wp14:editId="063FD57F">
            <wp:extent cx="4572000" cy="2743200"/>
            <wp:effectExtent l="0" t="0" r="0" b="0"/>
            <wp:docPr id="4" name="グラフ 4">
              <a:extLst xmlns:a="http://schemas.openxmlformats.org/drawingml/2006/main">
                <a:ext uri="{FF2B5EF4-FFF2-40B4-BE49-F238E27FC236}">
                  <a16:creationId xmlns:a16="http://schemas.microsoft.com/office/drawing/2014/main" id="{D3E18D0F-A9E4-4A5F-9268-A21D8B1D33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A1D646" w14:textId="77777777" w:rsidR="0061687A" w:rsidRDefault="0061687A" w:rsidP="002D7260">
      <w:pPr>
        <w:widowControl/>
        <w:ind w:left="210" w:hangingChars="100" w:hanging="210"/>
        <w:jc w:val="left"/>
        <w:rPr>
          <w:rFonts w:eastAsiaTheme="minorHAnsi"/>
        </w:rPr>
      </w:pPr>
    </w:p>
    <w:p w14:paraId="384C554E" w14:textId="7887C1A2" w:rsidR="002D7260" w:rsidRPr="003E44BC" w:rsidRDefault="0061687A" w:rsidP="002D7260">
      <w:pPr>
        <w:widowControl/>
        <w:ind w:left="210" w:hangingChars="100" w:hanging="210"/>
        <w:jc w:val="left"/>
        <w:rPr>
          <w:rFonts w:eastAsiaTheme="minorHAnsi"/>
        </w:rPr>
      </w:pPr>
      <w:r>
        <w:rPr>
          <w:rFonts w:eastAsiaTheme="minorHAnsi" w:hint="eastAsia"/>
        </w:rPr>
        <w:t>⑥</w:t>
      </w:r>
      <w:r w:rsidR="00D210A6" w:rsidRPr="003E44BC">
        <w:rPr>
          <w:rFonts w:eastAsiaTheme="minorHAnsi" w:hint="eastAsia"/>
        </w:rPr>
        <w:t xml:space="preserve">　</w:t>
      </w:r>
      <w:r w:rsidR="004E6FED" w:rsidRPr="003E44BC">
        <w:rPr>
          <w:rFonts w:eastAsiaTheme="minorHAnsi" w:hint="eastAsia"/>
        </w:rPr>
        <w:t>令和</w:t>
      </w:r>
      <w:r w:rsidR="00E22440">
        <w:rPr>
          <w:rFonts w:eastAsiaTheme="minorHAnsi" w:hint="eastAsia"/>
        </w:rPr>
        <w:t>３</w:t>
      </w:r>
      <w:r w:rsidR="00861DEF" w:rsidRPr="003E44BC">
        <w:rPr>
          <w:rFonts w:eastAsiaTheme="minorHAnsi" w:hint="eastAsia"/>
        </w:rPr>
        <w:t>年度の</w:t>
      </w:r>
      <w:r w:rsidR="003136C2" w:rsidRPr="003E44BC">
        <w:rPr>
          <w:rFonts w:eastAsiaTheme="minorHAnsi" w:hint="eastAsia"/>
        </w:rPr>
        <w:t>不服申立てに係る</w:t>
      </w:r>
      <w:r w:rsidR="00861DEF" w:rsidRPr="003E44BC">
        <w:rPr>
          <w:rFonts w:eastAsiaTheme="minorHAnsi" w:hint="eastAsia"/>
        </w:rPr>
        <w:t>処理内容別件数</w:t>
      </w:r>
      <w:r w:rsidR="003D5EBC" w:rsidRPr="003E44BC">
        <w:rPr>
          <w:rFonts w:eastAsiaTheme="minorHAnsi" w:hint="eastAsia"/>
        </w:rPr>
        <w:t>について</w:t>
      </w:r>
    </w:p>
    <w:p w14:paraId="0F7482AE" w14:textId="64B95B1D" w:rsidR="002D7260" w:rsidRPr="003E44BC" w:rsidRDefault="004E6FED" w:rsidP="006632E7">
      <w:pPr>
        <w:widowControl/>
        <w:ind w:left="210" w:hangingChars="100" w:hanging="210"/>
        <w:jc w:val="left"/>
        <w:rPr>
          <w:rFonts w:eastAsiaTheme="minorHAnsi"/>
        </w:rPr>
      </w:pPr>
      <w:r w:rsidRPr="003E44BC">
        <w:rPr>
          <w:rFonts w:eastAsiaTheme="minorHAnsi" w:hint="eastAsia"/>
        </w:rPr>
        <w:t xml:space="preserve">　　令和</w:t>
      </w:r>
      <w:r w:rsidR="00E22440">
        <w:rPr>
          <w:rFonts w:eastAsiaTheme="minorHAnsi" w:hint="eastAsia"/>
        </w:rPr>
        <w:t>３</w:t>
      </w:r>
      <w:r w:rsidR="004468DE" w:rsidRPr="003E44BC">
        <w:rPr>
          <w:rFonts w:eastAsiaTheme="minorHAnsi" w:hint="eastAsia"/>
        </w:rPr>
        <w:t>年度に</w:t>
      </w:r>
      <w:r w:rsidR="003136C2" w:rsidRPr="003E44BC">
        <w:rPr>
          <w:rFonts w:eastAsiaTheme="minorHAnsi" w:hint="eastAsia"/>
        </w:rPr>
        <w:t>不服申立てに係る</w:t>
      </w:r>
      <w:r w:rsidR="004468DE" w:rsidRPr="003E44BC">
        <w:rPr>
          <w:rFonts w:eastAsiaTheme="minorHAnsi" w:hint="eastAsia"/>
        </w:rPr>
        <w:t>処理</w:t>
      </w:r>
      <w:r w:rsidR="00861DEF" w:rsidRPr="003E44BC">
        <w:rPr>
          <w:rFonts w:eastAsiaTheme="minorHAnsi" w:hint="eastAsia"/>
        </w:rPr>
        <w:t>が行われた</w:t>
      </w:r>
      <w:r w:rsidR="00E22440">
        <w:rPr>
          <w:rFonts w:eastAsiaTheme="minorHAnsi"/>
        </w:rPr>
        <w:t>394</w:t>
      </w:r>
      <w:r w:rsidR="00861DEF" w:rsidRPr="003E44BC">
        <w:rPr>
          <w:rFonts w:eastAsiaTheme="minorHAnsi" w:hint="eastAsia"/>
        </w:rPr>
        <w:t>件のうち、処理内容</w:t>
      </w:r>
      <w:r w:rsidR="003136C2" w:rsidRPr="003E44BC">
        <w:rPr>
          <w:rFonts w:eastAsiaTheme="minorHAnsi" w:hint="eastAsia"/>
        </w:rPr>
        <w:t>別の件数は下表のとおりです</w:t>
      </w:r>
      <w:r w:rsidR="002D7260" w:rsidRPr="003E44BC">
        <w:rPr>
          <w:rFonts w:eastAsiaTheme="minorHAnsi" w:hint="eastAsia"/>
        </w:rPr>
        <w:t>。</w:t>
      </w:r>
    </w:p>
    <w:tbl>
      <w:tblPr>
        <w:tblStyle w:val="a5"/>
        <w:tblW w:w="0" w:type="auto"/>
        <w:tblInd w:w="421" w:type="dxa"/>
        <w:tblLook w:val="04A0" w:firstRow="1" w:lastRow="0" w:firstColumn="1" w:lastColumn="0" w:noHBand="0" w:noVBand="1"/>
      </w:tblPr>
      <w:tblGrid>
        <w:gridCol w:w="1134"/>
        <w:gridCol w:w="992"/>
      </w:tblGrid>
      <w:tr w:rsidR="002D7260" w:rsidRPr="003E44BC" w14:paraId="36AC095A" w14:textId="77777777" w:rsidTr="002D7260">
        <w:tc>
          <w:tcPr>
            <w:tcW w:w="1134" w:type="dxa"/>
          </w:tcPr>
          <w:p w14:paraId="03C60CD4" w14:textId="77777777" w:rsidR="002D7260" w:rsidRPr="003E44BC" w:rsidRDefault="002D7260" w:rsidP="00973A3A">
            <w:pPr>
              <w:rPr>
                <w:rFonts w:eastAsiaTheme="minorHAnsi"/>
              </w:rPr>
            </w:pPr>
            <w:r w:rsidRPr="003E44BC">
              <w:rPr>
                <w:rFonts w:eastAsiaTheme="minorHAnsi" w:hint="eastAsia"/>
              </w:rPr>
              <w:t>認容</w:t>
            </w:r>
            <w:r w:rsidRPr="003E44BC">
              <w:rPr>
                <w:rStyle w:val="a8"/>
                <w:rFonts w:eastAsiaTheme="minorHAnsi"/>
              </w:rPr>
              <w:footnoteReference w:id="5"/>
            </w:r>
          </w:p>
        </w:tc>
        <w:tc>
          <w:tcPr>
            <w:tcW w:w="992" w:type="dxa"/>
          </w:tcPr>
          <w:p w14:paraId="5FE6DCA8" w14:textId="7363820A" w:rsidR="002D7260" w:rsidRPr="003E44BC" w:rsidRDefault="006632E7" w:rsidP="002D7260">
            <w:pPr>
              <w:jc w:val="right"/>
              <w:rPr>
                <w:rFonts w:eastAsiaTheme="minorHAnsi"/>
              </w:rPr>
            </w:pPr>
            <w:r>
              <w:rPr>
                <w:rFonts w:eastAsiaTheme="minorHAnsi" w:hint="eastAsia"/>
              </w:rPr>
              <w:t>2</w:t>
            </w:r>
            <w:r>
              <w:rPr>
                <w:rFonts w:eastAsiaTheme="minorHAnsi"/>
              </w:rPr>
              <w:t>2</w:t>
            </w:r>
            <w:r w:rsidR="002D7260" w:rsidRPr="003E44BC">
              <w:rPr>
                <w:rFonts w:eastAsiaTheme="minorHAnsi" w:hint="eastAsia"/>
              </w:rPr>
              <w:t>件</w:t>
            </w:r>
          </w:p>
        </w:tc>
      </w:tr>
      <w:tr w:rsidR="002D7260" w:rsidRPr="003E44BC" w14:paraId="3C822ECA" w14:textId="77777777" w:rsidTr="002D7260">
        <w:tc>
          <w:tcPr>
            <w:tcW w:w="1134" w:type="dxa"/>
          </w:tcPr>
          <w:p w14:paraId="00EF7FE4" w14:textId="77777777" w:rsidR="002D7260" w:rsidRPr="003E44BC" w:rsidRDefault="002D7260" w:rsidP="00973A3A">
            <w:pPr>
              <w:rPr>
                <w:rFonts w:eastAsiaTheme="minorHAnsi"/>
              </w:rPr>
            </w:pPr>
            <w:r w:rsidRPr="003E44BC">
              <w:rPr>
                <w:rFonts w:eastAsiaTheme="minorHAnsi" w:hint="eastAsia"/>
              </w:rPr>
              <w:t>棄却</w:t>
            </w:r>
            <w:r w:rsidR="001778B1" w:rsidRPr="003E44BC">
              <w:rPr>
                <w:rStyle w:val="a8"/>
                <w:rFonts w:eastAsiaTheme="minorHAnsi"/>
              </w:rPr>
              <w:footnoteReference w:id="6"/>
            </w:r>
          </w:p>
        </w:tc>
        <w:tc>
          <w:tcPr>
            <w:tcW w:w="992" w:type="dxa"/>
          </w:tcPr>
          <w:p w14:paraId="7F09F829" w14:textId="5DBF2F4E" w:rsidR="002D7260" w:rsidRPr="003E44BC" w:rsidRDefault="006632E7" w:rsidP="002D7260">
            <w:pPr>
              <w:jc w:val="right"/>
              <w:rPr>
                <w:rFonts w:eastAsiaTheme="minorHAnsi"/>
              </w:rPr>
            </w:pPr>
            <w:r>
              <w:rPr>
                <w:rFonts w:eastAsiaTheme="minorHAnsi" w:hint="eastAsia"/>
              </w:rPr>
              <w:t>2</w:t>
            </w:r>
            <w:r>
              <w:rPr>
                <w:rFonts w:eastAsiaTheme="minorHAnsi"/>
              </w:rPr>
              <w:t>44</w:t>
            </w:r>
            <w:r w:rsidR="002D7260" w:rsidRPr="003E44BC">
              <w:rPr>
                <w:rFonts w:eastAsiaTheme="minorHAnsi" w:hint="eastAsia"/>
              </w:rPr>
              <w:t>件</w:t>
            </w:r>
          </w:p>
        </w:tc>
      </w:tr>
      <w:tr w:rsidR="002D7260" w:rsidRPr="003E44BC" w14:paraId="2C7AD186" w14:textId="77777777" w:rsidTr="002D7260">
        <w:tc>
          <w:tcPr>
            <w:tcW w:w="1134" w:type="dxa"/>
          </w:tcPr>
          <w:p w14:paraId="6949BDFE" w14:textId="77777777" w:rsidR="002D7260" w:rsidRPr="003E44BC" w:rsidRDefault="002D7260" w:rsidP="00973A3A">
            <w:pPr>
              <w:rPr>
                <w:rFonts w:eastAsiaTheme="minorHAnsi"/>
              </w:rPr>
            </w:pPr>
            <w:r w:rsidRPr="003E44BC">
              <w:rPr>
                <w:rFonts w:eastAsiaTheme="minorHAnsi" w:hint="eastAsia"/>
              </w:rPr>
              <w:t>却下</w:t>
            </w:r>
          </w:p>
        </w:tc>
        <w:tc>
          <w:tcPr>
            <w:tcW w:w="992" w:type="dxa"/>
          </w:tcPr>
          <w:p w14:paraId="4D0AA578" w14:textId="4C6773F8" w:rsidR="002D7260" w:rsidRPr="003E44BC" w:rsidRDefault="006632E7" w:rsidP="002D7260">
            <w:pPr>
              <w:jc w:val="right"/>
              <w:rPr>
                <w:rFonts w:eastAsiaTheme="minorHAnsi"/>
              </w:rPr>
            </w:pPr>
            <w:r>
              <w:rPr>
                <w:rFonts w:eastAsiaTheme="minorHAnsi" w:hint="eastAsia"/>
              </w:rPr>
              <w:t>7</w:t>
            </w:r>
            <w:r>
              <w:rPr>
                <w:rFonts w:eastAsiaTheme="minorHAnsi"/>
              </w:rPr>
              <w:t>0</w:t>
            </w:r>
            <w:r w:rsidR="002D7260" w:rsidRPr="003E44BC">
              <w:rPr>
                <w:rFonts w:eastAsiaTheme="minorHAnsi" w:hint="eastAsia"/>
              </w:rPr>
              <w:t>件</w:t>
            </w:r>
          </w:p>
        </w:tc>
      </w:tr>
      <w:tr w:rsidR="002D7260" w:rsidRPr="003E44BC" w14:paraId="493531DA" w14:textId="77777777" w:rsidTr="002D7260">
        <w:tc>
          <w:tcPr>
            <w:tcW w:w="1134" w:type="dxa"/>
          </w:tcPr>
          <w:p w14:paraId="7EC4CEDA" w14:textId="77777777" w:rsidR="002D7260" w:rsidRPr="003E44BC" w:rsidRDefault="002D7260" w:rsidP="00973A3A">
            <w:pPr>
              <w:rPr>
                <w:rFonts w:eastAsiaTheme="minorHAnsi"/>
              </w:rPr>
            </w:pPr>
            <w:r w:rsidRPr="003E44BC">
              <w:rPr>
                <w:rFonts w:eastAsiaTheme="minorHAnsi" w:hint="eastAsia"/>
              </w:rPr>
              <w:t>取下げ</w:t>
            </w:r>
          </w:p>
        </w:tc>
        <w:tc>
          <w:tcPr>
            <w:tcW w:w="992" w:type="dxa"/>
          </w:tcPr>
          <w:p w14:paraId="5F4084D8" w14:textId="0ECC1EEF" w:rsidR="002D7260" w:rsidRPr="003E44BC" w:rsidRDefault="006632E7" w:rsidP="002D7260">
            <w:pPr>
              <w:jc w:val="right"/>
              <w:rPr>
                <w:rFonts w:eastAsiaTheme="minorHAnsi"/>
              </w:rPr>
            </w:pPr>
            <w:r>
              <w:rPr>
                <w:rFonts w:eastAsiaTheme="minorHAnsi" w:hint="eastAsia"/>
              </w:rPr>
              <w:t>5</w:t>
            </w:r>
            <w:r>
              <w:rPr>
                <w:rFonts w:eastAsiaTheme="minorHAnsi"/>
              </w:rPr>
              <w:t>8</w:t>
            </w:r>
            <w:r w:rsidR="002D7260" w:rsidRPr="003E44BC">
              <w:rPr>
                <w:rFonts w:eastAsiaTheme="minorHAnsi" w:hint="eastAsia"/>
              </w:rPr>
              <w:t>件</w:t>
            </w:r>
          </w:p>
        </w:tc>
      </w:tr>
    </w:tbl>
    <w:p w14:paraId="0CB6146B" w14:textId="77777777" w:rsidR="009E75D4" w:rsidRDefault="006632E7">
      <w:pPr>
        <w:widowControl/>
        <w:jc w:val="left"/>
        <w:rPr>
          <w:rFonts w:eastAsiaTheme="minorHAnsi"/>
        </w:rPr>
      </w:pPr>
      <w:r>
        <w:rPr>
          <w:rFonts w:eastAsiaTheme="minorHAnsi" w:hint="eastAsia"/>
        </w:rPr>
        <w:t xml:space="preserve">　　</w:t>
      </w:r>
    </w:p>
    <w:p w14:paraId="0A5D5CD4" w14:textId="77777777" w:rsidR="009E75D4" w:rsidRDefault="009E75D4">
      <w:pPr>
        <w:widowControl/>
        <w:jc w:val="left"/>
        <w:rPr>
          <w:rFonts w:eastAsiaTheme="minorHAnsi"/>
        </w:rPr>
      </w:pPr>
      <w:r>
        <w:rPr>
          <w:rFonts w:eastAsiaTheme="minorHAnsi"/>
        </w:rPr>
        <w:br w:type="page"/>
      </w:r>
    </w:p>
    <w:p w14:paraId="29706C38" w14:textId="3AB4D7CB" w:rsidR="00C96D38" w:rsidRDefault="00C96D38">
      <w:pPr>
        <w:widowControl/>
        <w:jc w:val="left"/>
        <w:rPr>
          <w:rFonts w:eastAsiaTheme="minorHAnsi"/>
        </w:rPr>
      </w:pPr>
      <w:r>
        <w:rPr>
          <w:rFonts w:eastAsiaTheme="minorHAnsi" w:hint="eastAsia"/>
        </w:rPr>
        <w:lastRenderedPageBreak/>
        <w:t>⑦　令和３年度の裁決内容別の割合について</w:t>
      </w:r>
    </w:p>
    <w:p w14:paraId="18C65ACE" w14:textId="02AE20CC" w:rsidR="00D033F5" w:rsidRPr="003E44BC" w:rsidRDefault="00C96D38" w:rsidP="0052435D">
      <w:pPr>
        <w:widowControl/>
        <w:ind w:leftChars="100" w:left="210" w:firstLineChars="100" w:firstLine="210"/>
        <w:jc w:val="left"/>
        <w:rPr>
          <w:rFonts w:eastAsiaTheme="minorHAnsi"/>
        </w:rPr>
      </w:pPr>
      <w:r>
        <w:rPr>
          <w:rFonts w:eastAsiaTheme="minorHAnsi" w:hint="eastAsia"/>
        </w:rPr>
        <w:t>令和３年度中に裁決が行われた</w:t>
      </w:r>
      <w:r w:rsidR="0052435D">
        <w:rPr>
          <w:rFonts w:eastAsiaTheme="minorHAnsi" w:hint="eastAsia"/>
        </w:rPr>
        <w:t>336件のうち、一部でも認容となった割合は下図のとおり６</w:t>
      </w:r>
      <w:r w:rsidR="006632E7">
        <w:rPr>
          <w:rFonts w:eastAsiaTheme="minorHAnsi" w:hint="eastAsia"/>
        </w:rPr>
        <w:t>％です。</w:t>
      </w:r>
    </w:p>
    <w:p w14:paraId="4B1FDD94" w14:textId="55CBF18B" w:rsidR="006258F0" w:rsidRDefault="00E16654">
      <w:pPr>
        <w:widowControl/>
        <w:jc w:val="left"/>
        <w:rPr>
          <w:rFonts w:eastAsiaTheme="minorHAnsi"/>
        </w:rPr>
      </w:pPr>
      <w:r>
        <w:rPr>
          <w:rFonts w:eastAsiaTheme="minorHAnsi" w:hint="eastAsia"/>
        </w:rPr>
        <w:t xml:space="preserve">　　</w:t>
      </w:r>
      <w:r w:rsidR="00C96D38">
        <w:rPr>
          <w:noProof/>
        </w:rPr>
        <w:drawing>
          <wp:inline distT="0" distB="0" distL="0" distR="0" wp14:anchorId="0BFE46CD" wp14:editId="1569FC95">
            <wp:extent cx="4500880" cy="2514600"/>
            <wp:effectExtent l="0" t="0" r="13970" b="0"/>
            <wp:docPr id="3" name="グラフ 3">
              <a:extLst xmlns:a="http://schemas.openxmlformats.org/drawingml/2006/main">
                <a:ext uri="{FF2B5EF4-FFF2-40B4-BE49-F238E27FC236}">
                  <a16:creationId xmlns:a16="http://schemas.microsoft.com/office/drawing/2014/main" id="{4E7D20A0-8C59-4B7E-55D7-DF8583A1C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0C75A1" w14:textId="77777777" w:rsidR="009E75D4" w:rsidRDefault="009E75D4">
      <w:pPr>
        <w:widowControl/>
        <w:jc w:val="left"/>
        <w:rPr>
          <w:rFonts w:eastAsiaTheme="minorHAnsi"/>
        </w:rPr>
      </w:pPr>
      <w:r>
        <w:rPr>
          <w:rFonts w:eastAsiaTheme="minorHAnsi"/>
        </w:rPr>
        <w:br w:type="page"/>
      </w:r>
    </w:p>
    <w:p w14:paraId="7C010025" w14:textId="52E8C64E" w:rsidR="00B858B9" w:rsidRPr="003E44BC" w:rsidRDefault="007E5A7D" w:rsidP="00D033F5">
      <w:pPr>
        <w:widowControl/>
        <w:ind w:left="210" w:hangingChars="100" w:hanging="210"/>
        <w:jc w:val="left"/>
        <w:rPr>
          <w:rFonts w:eastAsiaTheme="minorHAnsi"/>
        </w:rPr>
      </w:pPr>
      <w:r>
        <w:rPr>
          <w:rFonts w:eastAsiaTheme="minorHAnsi" w:hint="eastAsia"/>
        </w:rPr>
        <w:lastRenderedPageBreak/>
        <w:t>３</w:t>
      </w:r>
      <w:r w:rsidR="00B858B9" w:rsidRPr="003E44BC">
        <w:rPr>
          <w:rFonts w:eastAsiaTheme="minorHAnsi" w:hint="eastAsia"/>
        </w:rPr>
        <w:t xml:space="preserve">　新法</w:t>
      </w:r>
      <w:r w:rsidR="003E44BC">
        <w:rPr>
          <w:rStyle w:val="a8"/>
          <w:rFonts w:eastAsiaTheme="minorHAnsi"/>
        </w:rPr>
        <w:footnoteReference w:id="7"/>
      </w:r>
      <w:r w:rsidR="00B858B9" w:rsidRPr="003E44BC">
        <w:rPr>
          <w:rFonts w:eastAsiaTheme="minorHAnsi" w:hint="eastAsia"/>
        </w:rPr>
        <w:t>に基づく審査請求について</w:t>
      </w:r>
    </w:p>
    <w:p w14:paraId="0E82C08D" w14:textId="0B1254EE" w:rsidR="00752399" w:rsidRDefault="00076E00" w:rsidP="00752399">
      <w:pPr>
        <w:widowControl/>
        <w:ind w:left="210" w:hangingChars="100" w:hanging="210"/>
        <w:jc w:val="left"/>
        <w:rPr>
          <w:rFonts w:eastAsiaTheme="minorHAnsi"/>
        </w:rPr>
      </w:pPr>
      <w:r w:rsidRPr="003E44BC">
        <w:rPr>
          <w:rFonts w:eastAsiaTheme="minorHAnsi" w:hint="eastAsia"/>
        </w:rPr>
        <w:t xml:space="preserve">　　以下では、不服申立てのうち、新法に基づく審査請求</w:t>
      </w:r>
      <w:r w:rsidR="00FF66CA" w:rsidRPr="003E44BC">
        <w:rPr>
          <w:rFonts w:eastAsiaTheme="minorHAnsi" w:hint="eastAsia"/>
        </w:rPr>
        <w:t>（処分についての審査請求及び</w:t>
      </w:r>
      <w:r w:rsidR="00073288" w:rsidRPr="003E44BC">
        <w:rPr>
          <w:rFonts w:eastAsiaTheme="minorHAnsi" w:hint="eastAsia"/>
        </w:rPr>
        <w:t>不作為についての</w:t>
      </w:r>
      <w:r w:rsidR="00985D45" w:rsidRPr="003E44BC">
        <w:rPr>
          <w:rFonts w:eastAsiaTheme="minorHAnsi" w:hint="eastAsia"/>
        </w:rPr>
        <w:t>審査請求</w:t>
      </w:r>
      <w:r w:rsidR="00073288" w:rsidRPr="003E44BC">
        <w:rPr>
          <w:rFonts w:eastAsiaTheme="minorHAnsi" w:hint="eastAsia"/>
        </w:rPr>
        <w:t>）</w:t>
      </w:r>
      <w:r w:rsidRPr="003E44BC">
        <w:rPr>
          <w:rFonts w:eastAsiaTheme="minorHAnsi" w:hint="eastAsia"/>
        </w:rPr>
        <w:t>に絞って</w:t>
      </w:r>
      <w:r w:rsidR="009E75D4">
        <w:rPr>
          <w:rFonts w:eastAsiaTheme="minorHAnsi" w:hint="eastAsia"/>
        </w:rPr>
        <w:t>件数等を示しています</w:t>
      </w:r>
      <w:r w:rsidRPr="003E44BC">
        <w:rPr>
          <w:rFonts w:eastAsiaTheme="minorHAnsi" w:hint="eastAsia"/>
        </w:rPr>
        <w:t>。</w:t>
      </w:r>
    </w:p>
    <w:p w14:paraId="4D6F8580" w14:textId="408C744E" w:rsidR="00076E00" w:rsidRDefault="001778B1" w:rsidP="00752399">
      <w:pPr>
        <w:widowControl/>
        <w:ind w:leftChars="100" w:left="210" w:firstLineChars="100" w:firstLine="210"/>
        <w:jc w:val="left"/>
        <w:rPr>
          <w:rFonts w:eastAsiaTheme="minorHAnsi"/>
        </w:rPr>
      </w:pPr>
      <w:r w:rsidRPr="003E44BC">
        <w:rPr>
          <w:rFonts w:eastAsiaTheme="minorHAnsi" w:hint="eastAsia"/>
        </w:rPr>
        <w:t>なお、</w:t>
      </w:r>
      <w:r w:rsidR="00752399">
        <w:rPr>
          <w:rFonts w:eastAsiaTheme="minorHAnsi" w:hint="eastAsia"/>
        </w:rPr>
        <w:t>新規</w:t>
      </w:r>
      <w:r w:rsidR="00333F36">
        <w:rPr>
          <w:rFonts w:eastAsiaTheme="minorHAnsi" w:hint="eastAsia"/>
        </w:rPr>
        <w:t>不服</w:t>
      </w:r>
      <w:r w:rsidR="00752399">
        <w:rPr>
          <w:rFonts w:eastAsiaTheme="minorHAnsi" w:hint="eastAsia"/>
        </w:rPr>
        <w:t>申立て</w:t>
      </w:r>
      <w:r w:rsidR="0052435D">
        <w:rPr>
          <w:rFonts w:eastAsiaTheme="minorHAnsi" w:hint="eastAsia"/>
        </w:rPr>
        <w:t>全</w:t>
      </w:r>
      <w:r w:rsidR="00752399">
        <w:rPr>
          <w:rFonts w:eastAsiaTheme="minorHAnsi" w:hint="eastAsia"/>
        </w:rPr>
        <w:t>件数の中での新法に基づく審査請求の割合は下図のとおり</w:t>
      </w:r>
      <w:r w:rsidR="00FB0B9A">
        <w:rPr>
          <w:rFonts w:eastAsiaTheme="minorHAnsi" w:hint="eastAsia"/>
        </w:rPr>
        <w:t>、処分についての審査請求が6</w:t>
      </w:r>
      <w:r w:rsidR="00FB0B9A">
        <w:rPr>
          <w:rFonts w:eastAsiaTheme="minorHAnsi"/>
        </w:rPr>
        <w:t>7</w:t>
      </w:r>
      <w:r w:rsidR="00FB0B9A">
        <w:rPr>
          <w:rFonts w:eastAsiaTheme="minorHAnsi" w:hint="eastAsia"/>
        </w:rPr>
        <w:t>％、不作為についての審査請求が３％</w:t>
      </w:r>
      <w:r w:rsidR="00752399">
        <w:rPr>
          <w:rFonts w:eastAsiaTheme="minorHAnsi" w:hint="eastAsia"/>
        </w:rPr>
        <w:t>です。</w:t>
      </w:r>
    </w:p>
    <w:p w14:paraId="57FA4658" w14:textId="1BBD54DA" w:rsidR="00FB0B9A" w:rsidRDefault="009E75D4" w:rsidP="00752399">
      <w:pPr>
        <w:widowControl/>
        <w:ind w:leftChars="100" w:left="210" w:firstLineChars="100" w:firstLine="210"/>
        <w:jc w:val="left"/>
        <w:rPr>
          <w:rFonts w:eastAsiaTheme="minorHAnsi"/>
        </w:rPr>
      </w:pPr>
      <w:r>
        <w:rPr>
          <w:noProof/>
        </w:rPr>
        <mc:AlternateContent>
          <mc:Choice Requires="wps">
            <w:drawing>
              <wp:anchor distT="0" distB="0" distL="114300" distR="114300" simplePos="0" relativeHeight="251659264" behindDoc="0" locked="0" layoutInCell="1" allowOverlap="1" wp14:anchorId="496CF242" wp14:editId="2E26552F">
                <wp:simplePos x="0" y="0"/>
                <wp:positionH relativeFrom="column">
                  <wp:posOffset>1859457</wp:posOffset>
                </wp:positionH>
                <wp:positionV relativeFrom="paragraph">
                  <wp:posOffset>461050</wp:posOffset>
                </wp:positionV>
                <wp:extent cx="422476" cy="295154"/>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2476" cy="295154"/>
                        </a:xfrm>
                        <a:prstGeom prst="rect">
                          <a:avLst/>
                        </a:prstGeom>
                        <a:noFill/>
                        <a:ln w="6350">
                          <a:noFill/>
                        </a:ln>
                      </wps:spPr>
                      <wps:txbx>
                        <w:txbxContent>
                          <w:p w14:paraId="156BC544" w14:textId="6A3EC157" w:rsidR="009E75D4" w:rsidRPr="009E75D4" w:rsidRDefault="009E75D4">
                            <w:pPr>
                              <w:rPr>
                                <w:sz w:val="16"/>
                                <w:szCs w:val="16"/>
                              </w:rPr>
                            </w:pPr>
                            <w:r>
                              <w:rPr>
                                <w:rFonts w:hint="eastAsia"/>
                                <w:sz w:val="16"/>
                                <w:szCs w:val="16"/>
                              </w:rPr>
                              <w:t>新法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CF242" id="_x0000_t202" coordsize="21600,21600" o:spt="202" path="m,l,21600r21600,l21600,xe">
                <v:stroke joinstyle="miter"/>
                <v:path gradientshapeok="t" o:connecttype="rect"/>
              </v:shapetype>
              <v:shape id="テキスト ボックス 12" o:spid="_x0000_s1026" type="#_x0000_t202" style="position:absolute;left:0;text-align:left;margin-left:146.4pt;margin-top:36.3pt;width:3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" filled="f" stroked="f" strokeweight=".5pt">
                <v:textbox>
                  <w:txbxContent>
                    <w:p w14:paraId="156BC544" w14:textId="6A3EC157" w:rsidR="009E75D4" w:rsidRPr="009E75D4" w:rsidRDefault="009E75D4">
                      <w:pPr>
                        <w:rPr>
                          <w:sz w:val="16"/>
                          <w:szCs w:val="16"/>
                        </w:rPr>
                      </w:pPr>
                      <w:r>
                        <w:rPr>
                          <w:rFonts w:hint="eastAsia"/>
                          <w:sz w:val="16"/>
                          <w:szCs w:val="16"/>
                        </w:rPr>
                        <w:t>新法</w:t>
                      </w:r>
                    </w:p>
                  </w:txbxContent>
                </v:textbox>
              </v:shape>
            </w:pict>
          </mc:Fallback>
        </mc:AlternateContent>
      </w:r>
      <w:r w:rsidR="00FB0B9A">
        <w:rPr>
          <w:noProof/>
        </w:rPr>
        <w:drawing>
          <wp:inline distT="0" distB="0" distL="0" distR="0" wp14:anchorId="3EBF8622" wp14:editId="0B811082">
            <wp:extent cx="4572000" cy="2743200"/>
            <wp:effectExtent l="0" t="0" r="0" b="0"/>
            <wp:docPr id="7" name="グラフ 7">
              <a:extLst xmlns:a="http://schemas.openxmlformats.org/drawingml/2006/main">
                <a:ext uri="{FF2B5EF4-FFF2-40B4-BE49-F238E27FC236}">
                  <a16:creationId xmlns:a16="http://schemas.microsoft.com/office/drawing/2014/main" id="{90E14482-60AF-CD57-04F7-51DE6AC4A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268468" w14:textId="77777777" w:rsidR="00752399" w:rsidRPr="003E44BC" w:rsidRDefault="00752399" w:rsidP="00752399">
      <w:pPr>
        <w:widowControl/>
        <w:ind w:leftChars="100" w:left="210" w:firstLineChars="100" w:firstLine="210"/>
        <w:jc w:val="left"/>
        <w:rPr>
          <w:rFonts w:eastAsiaTheme="minorHAnsi"/>
        </w:rPr>
      </w:pPr>
    </w:p>
    <w:p w14:paraId="27B8EBB0" w14:textId="77777777" w:rsidR="00FB0B9A" w:rsidRDefault="00FB0B9A">
      <w:pPr>
        <w:widowControl/>
        <w:jc w:val="left"/>
        <w:rPr>
          <w:rFonts w:eastAsiaTheme="minorHAnsi"/>
        </w:rPr>
      </w:pPr>
      <w:r>
        <w:rPr>
          <w:rFonts w:eastAsiaTheme="minorHAnsi"/>
        </w:rPr>
        <w:br w:type="page"/>
      </w:r>
    </w:p>
    <w:p w14:paraId="4A61554B" w14:textId="66A01E57" w:rsidR="00D033F5" w:rsidRPr="00FB0B9A" w:rsidRDefault="00FB0B9A" w:rsidP="00FB0B9A">
      <w:pPr>
        <w:widowControl/>
        <w:jc w:val="left"/>
        <w:rPr>
          <w:rFonts w:eastAsiaTheme="minorHAnsi"/>
        </w:rPr>
      </w:pPr>
      <w:r w:rsidRPr="00FB0B9A">
        <w:rPr>
          <w:rFonts w:eastAsiaTheme="minorHAnsi" w:hint="eastAsia"/>
        </w:rPr>
        <w:lastRenderedPageBreak/>
        <w:t>①</w:t>
      </w:r>
      <w:r w:rsidR="0032580E" w:rsidRPr="00FB0B9A">
        <w:rPr>
          <w:rFonts w:eastAsiaTheme="minorHAnsi" w:hint="eastAsia"/>
        </w:rPr>
        <w:t xml:space="preserve">　</w:t>
      </w:r>
      <w:r w:rsidR="00564621" w:rsidRPr="00FB0B9A">
        <w:rPr>
          <w:rFonts w:eastAsiaTheme="minorHAnsi" w:hint="eastAsia"/>
        </w:rPr>
        <w:t>令和</w:t>
      </w:r>
      <w:r w:rsidR="00564DFD" w:rsidRPr="00FB0B9A">
        <w:rPr>
          <w:rFonts w:eastAsiaTheme="minorHAnsi" w:hint="eastAsia"/>
        </w:rPr>
        <w:t>３</w:t>
      </w:r>
      <w:r w:rsidR="00D033F5" w:rsidRPr="00FB0B9A">
        <w:rPr>
          <w:rFonts w:eastAsiaTheme="minorHAnsi" w:hint="eastAsia"/>
        </w:rPr>
        <w:t>年度に</w:t>
      </w:r>
      <w:r w:rsidRPr="00FB0B9A">
        <w:rPr>
          <w:rFonts w:eastAsiaTheme="minorHAnsi" w:hint="eastAsia"/>
        </w:rPr>
        <w:t>新法に基づく</w:t>
      </w:r>
      <w:r w:rsidR="00D033F5" w:rsidRPr="00FB0B9A">
        <w:rPr>
          <w:rFonts w:eastAsiaTheme="minorHAnsi" w:hint="eastAsia"/>
        </w:rPr>
        <w:t>審査請求</w:t>
      </w:r>
      <w:r w:rsidRPr="00FB0B9A">
        <w:rPr>
          <w:rFonts w:eastAsiaTheme="minorHAnsi" w:hint="eastAsia"/>
        </w:rPr>
        <w:t>のうち</w:t>
      </w:r>
      <w:r w:rsidR="00AA3A85" w:rsidRPr="00FB0B9A">
        <w:rPr>
          <w:rFonts w:eastAsiaTheme="minorHAnsi" w:hint="eastAsia"/>
        </w:rPr>
        <w:t>処理</w:t>
      </w:r>
      <w:r w:rsidR="00D033F5" w:rsidRPr="00FB0B9A">
        <w:rPr>
          <w:rFonts w:eastAsiaTheme="minorHAnsi" w:hint="eastAsia"/>
        </w:rPr>
        <w:t>が行われた件数について</w:t>
      </w:r>
    </w:p>
    <w:p w14:paraId="1311F744" w14:textId="2F2E17FC" w:rsidR="00922C87" w:rsidRPr="003E44BC" w:rsidRDefault="00564621" w:rsidP="00076E00">
      <w:pPr>
        <w:widowControl/>
        <w:ind w:left="210" w:hangingChars="100" w:hanging="210"/>
        <w:jc w:val="left"/>
        <w:rPr>
          <w:rFonts w:eastAsiaTheme="minorHAnsi"/>
        </w:rPr>
      </w:pPr>
      <w:r w:rsidRPr="003E44BC">
        <w:rPr>
          <w:rFonts w:eastAsiaTheme="minorHAnsi" w:hint="eastAsia"/>
        </w:rPr>
        <w:t xml:space="preserve">　　</w:t>
      </w:r>
      <w:r w:rsidR="00752399" w:rsidRPr="003E44BC">
        <w:rPr>
          <w:rFonts w:eastAsiaTheme="minorHAnsi" w:hint="eastAsia"/>
        </w:rPr>
        <w:t>令和</w:t>
      </w:r>
      <w:r w:rsidR="00752399">
        <w:rPr>
          <w:rFonts w:eastAsiaTheme="minorHAnsi" w:hint="eastAsia"/>
        </w:rPr>
        <w:t>３</w:t>
      </w:r>
      <w:r w:rsidR="00752399" w:rsidRPr="003E44BC">
        <w:rPr>
          <w:rFonts w:eastAsiaTheme="minorHAnsi" w:hint="eastAsia"/>
        </w:rPr>
        <w:t>年度に新法に基づく審査請求は</w:t>
      </w:r>
      <w:r w:rsidR="00FB0B9A">
        <w:rPr>
          <w:rFonts w:eastAsiaTheme="minorHAnsi" w:hint="eastAsia"/>
        </w:rPr>
        <w:t>新たに</w:t>
      </w:r>
      <w:r w:rsidR="00752399">
        <w:rPr>
          <w:rFonts w:eastAsiaTheme="minorHAnsi" w:hint="eastAsia"/>
        </w:rPr>
        <w:t>2</w:t>
      </w:r>
      <w:r w:rsidR="00752399">
        <w:rPr>
          <w:rFonts w:eastAsiaTheme="minorHAnsi"/>
        </w:rPr>
        <w:t>93</w:t>
      </w:r>
      <w:r w:rsidR="00752399" w:rsidRPr="003E44BC">
        <w:rPr>
          <w:rFonts w:eastAsiaTheme="minorHAnsi" w:hint="eastAsia"/>
        </w:rPr>
        <w:t>件あり、前年度からの持越し</w:t>
      </w:r>
      <w:r w:rsidR="00752399">
        <w:rPr>
          <w:rFonts w:eastAsiaTheme="minorHAnsi" w:hint="eastAsia"/>
        </w:rPr>
        <w:t>5</w:t>
      </w:r>
      <w:r w:rsidR="00752399">
        <w:rPr>
          <w:rFonts w:eastAsiaTheme="minorHAnsi"/>
        </w:rPr>
        <w:t>90</w:t>
      </w:r>
      <w:r w:rsidR="00752399" w:rsidRPr="003E44BC">
        <w:rPr>
          <w:rFonts w:eastAsiaTheme="minorHAnsi" w:hint="eastAsia"/>
        </w:rPr>
        <w:t>件と合わせた</w:t>
      </w:r>
      <w:r w:rsidR="00752399">
        <w:rPr>
          <w:rFonts w:eastAsiaTheme="minorHAnsi" w:hint="eastAsia"/>
        </w:rPr>
        <w:t>8</w:t>
      </w:r>
      <w:r w:rsidR="00752399">
        <w:rPr>
          <w:rFonts w:eastAsiaTheme="minorHAnsi"/>
        </w:rPr>
        <w:t>83</w:t>
      </w:r>
      <w:r w:rsidR="00752399" w:rsidRPr="003E44BC">
        <w:rPr>
          <w:rFonts w:eastAsiaTheme="minorHAnsi" w:hint="eastAsia"/>
        </w:rPr>
        <w:t>件のうち、</w:t>
      </w:r>
      <w:r w:rsidR="00752399">
        <w:rPr>
          <w:rFonts w:eastAsiaTheme="minorHAnsi" w:hint="eastAsia"/>
        </w:rPr>
        <w:t>2</w:t>
      </w:r>
      <w:r w:rsidR="00752399">
        <w:rPr>
          <w:rFonts w:eastAsiaTheme="minorHAnsi"/>
        </w:rPr>
        <w:t>84</w:t>
      </w:r>
      <w:r w:rsidR="00752399" w:rsidRPr="003E44BC">
        <w:rPr>
          <w:rFonts w:eastAsiaTheme="minorHAnsi" w:hint="eastAsia"/>
        </w:rPr>
        <w:t>件について令和</w:t>
      </w:r>
      <w:r w:rsidR="00752399">
        <w:rPr>
          <w:rFonts w:eastAsiaTheme="minorHAnsi" w:hint="eastAsia"/>
        </w:rPr>
        <w:t>３</w:t>
      </w:r>
      <w:r w:rsidR="00752399" w:rsidRPr="003E44BC">
        <w:rPr>
          <w:rFonts w:eastAsiaTheme="minorHAnsi" w:hint="eastAsia"/>
        </w:rPr>
        <w:t>年度中に処理が行われました</w:t>
      </w:r>
      <w:r w:rsidR="00752399">
        <w:rPr>
          <w:rFonts w:eastAsiaTheme="minorHAnsi" w:hint="eastAsia"/>
        </w:rPr>
        <w:t>（翌年度持越し5</w:t>
      </w:r>
      <w:r w:rsidR="00752399">
        <w:rPr>
          <w:rFonts w:eastAsiaTheme="minorHAnsi"/>
        </w:rPr>
        <w:t>99</w:t>
      </w:r>
      <w:r w:rsidR="00752399">
        <w:rPr>
          <w:rFonts w:eastAsiaTheme="minorHAnsi" w:hint="eastAsia"/>
        </w:rPr>
        <w:t>件）</w:t>
      </w:r>
      <w:r w:rsidR="00752399">
        <w:rPr>
          <w:rFonts w:hint="eastAsia"/>
        </w:rPr>
        <w:t>。</w:t>
      </w:r>
      <w:r w:rsidR="00AA3A85" w:rsidRPr="003E44BC">
        <w:rPr>
          <w:rFonts w:eastAsiaTheme="minorHAnsi" w:hint="eastAsia"/>
        </w:rPr>
        <w:t>処理</w:t>
      </w:r>
      <w:r w:rsidR="00D033F5" w:rsidRPr="003E44BC">
        <w:rPr>
          <w:rFonts w:eastAsiaTheme="minorHAnsi" w:hint="eastAsia"/>
        </w:rPr>
        <w:t>が行われた</w:t>
      </w:r>
      <w:r w:rsidR="00564DFD">
        <w:rPr>
          <w:rFonts w:eastAsiaTheme="minorHAnsi"/>
        </w:rPr>
        <w:t>284</w:t>
      </w:r>
      <w:r w:rsidR="001B4424" w:rsidRPr="003E44BC">
        <w:rPr>
          <w:rFonts w:eastAsiaTheme="minorHAnsi" w:hint="eastAsia"/>
        </w:rPr>
        <w:t>件の</w:t>
      </w:r>
      <w:r w:rsidR="005E57E9" w:rsidRPr="003E44BC">
        <w:rPr>
          <w:rFonts w:eastAsiaTheme="minorHAnsi" w:hint="eastAsia"/>
        </w:rPr>
        <w:t>処理内容別の</w:t>
      </w:r>
      <w:r w:rsidR="001B4424" w:rsidRPr="003E44BC">
        <w:rPr>
          <w:rFonts w:eastAsiaTheme="minorHAnsi" w:hint="eastAsia"/>
        </w:rPr>
        <w:t>内訳</w:t>
      </w:r>
      <w:r w:rsidR="00922C87" w:rsidRPr="003E44BC">
        <w:rPr>
          <w:rFonts w:eastAsiaTheme="minorHAnsi" w:hint="eastAsia"/>
        </w:rPr>
        <w:t>は下表</w:t>
      </w:r>
      <w:r w:rsidR="003136C2" w:rsidRPr="003E44BC">
        <w:rPr>
          <w:rFonts w:eastAsiaTheme="minorHAnsi" w:hint="eastAsia"/>
        </w:rPr>
        <w:t>のとおりです</w:t>
      </w:r>
      <w:r w:rsidR="00D033F5" w:rsidRPr="003E44BC">
        <w:rPr>
          <w:rFonts w:eastAsiaTheme="minorHAnsi" w:hint="eastAsia"/>
        </w:rPr>
        <w:t>。</w:t>
      </w:r>
    </w:p>
    <w:tbl>
      <w:tblPr>
        <w:tblStyle w:val="a5"/>
        <w:tblW w:w="0" w:type="auto"/>
        <w:tblInd w:w="421" w:type="dxa"/>
        <w:tblLook w:val="04A0" w:firstRow="1" w:lastRow="0" w:firstColumn="1" w:lastColumn="0" w:noHBand="0" w:noVBand="1"/>
      </w:tblPr>
      <w:tblGrid>
        <w:gridCol w:w="1134"/>
        <w:gridCol w:w="992"/>
      </w:tblGrid>
      <w:tr w:rsidR="00922C87" w:rsidRPr="003E44BC" w14:paraId="1D32D1CD" w14:textId="77777777" w:rsidTr="00973A3A">
        <w:tc>
          <w:tcPr>
            <w:tcW w:w="1134" w:type="dxa"/>
          </w:tcPr>
          <w:p w14:paraId="33479716" w14:textId="77777777" w:rsidR="00922C87" w:rsidRPr="003E44BC" w:rsidRDefault="00922C87" w:rsidP="00973A3A">
            <w:pPr>
              <w:rPr>
                <w:rFonts w:eastAsiaTheme="minorHAnsi"/>
              </w:rPr>
            </w:pPr>
            <w:r w:rsidRPr="003E44BC">
              <w:rPr>
                <w:rFonts w:eastAsiaTheme="minorHAnsi" w:hint="eastAsia"/>
              </w:rPr>
              <w:t>認容</w:t>
            </w:r>
            <w:r w:rsidRPr="003E44BC">
              <w:rPr>
                <w:rStyle w:val="a8"/>
                <w:rFonts w:eastAsiaTheme="minorHAnsi"/>
              </w:rPr>
              <w:footnoteReference w:id="8"/>
            </w:r>
          </w:p>
        </w:tc>
        <w:tc>
          <w:tcPr>
            <w:tcW w:w="992" w:type="dxa"/>
          </w:tcPr>
          <w:p w14:paraId="5C7C0759" w14:textId="553CDB58" w:rsidR="00922C87" w:rsidRPr="003E44BC" w:rsidRDefault="00F7085A" w:rsidP="00973A3A">
            <w:pPr>
              <w:jc w:val="right"/>
              <w:rPr>
                <w:rFonts w:eastAsiaTheme="minorHAnsi"/>
              </w:rPr>
            </w:pPr>
            <w:r w:rsidRPr="003E44BC">
              <w:rPr>
                <w:rFonts w:eastAsiaTheme="minorHAnsi" w:hint="eastAsia"/>
              </w:rPr>
              <w:t>1</w:t>
            </w:r>
            <w:r w:rsidR="00564DFD">
              <w:rPr>
                <w:rFonts w:eastAsiaTheme="minorHAnsi"/>
              </w:rPr>
              <w:t>5</w:t>
            </w:r>
            <w:r w:rsidR="00922C87" w:rsidRPr="003E44BC">
              <w:rPr>
                <w:rFonts w:eastAsiaTheme="minorHAnsi" w:hint="eastAsia"/>
              </w:rPr>
              <w:t>件</w:t>
            </w:r>
          </w:p>
        </w:tc>
      </w:tr>
      <w:tr w:rsidR="00922C87" w:rsidRPr="003E44BC" w14:paraId="43AFE0B2" w14:textId="77777777" w:rsidTr="00973A3A">
        <w:tc>
          <w:tcPr>
            <w:tcW w:w="1134" w:type="dxa"/>
          </w:tcPr>
          <w:p w14:paraId="41A7719A" w14:textId="77777777" w:rsidR="00922C87" w:rsidRPr="003E44BC" w:rsidRDefault="00922C87" w:rsidP="00973A3A">
            <w:pPr>
              <w:rPr>
                <w:rFonts w:eastAsiaTheme="minorHAnsi"/>
              </w:rPr>
            </w:pPr>
            <w:r w:rsidRPr="003E44BC">
              <w:rPr>
                <w:rFonts w:eastAsiaTheme="minorHAnsi" w:hint="eastAsia"/>
              </w:rPr>
              <w:t>棄却</w:t>
            </w:r>
            <w:r w:rsidR="00F7085A" w:rsidRPr="003E44BC">
              <w:rPr>
                <w:rStyle w:val="a8"/>
                <w:rFonts w:eastAsiaTheme="minorHAnsi"/>
              </w:rPr>
              <w:footnoteReference w:id="9"/>
            </w:r>
          </w:p>
        </w:tc>
        <w:tc>
          <w:tcPr>
            <w:tcW w:w="992" w:type="dxa"/>
          </w:tcPr>
          <w:p w14:paraId="4FBDE966" w14:textId="08CBDE63" w:rsidR="00922C87" w:rsidRPr="003E44BC" w:rsidRDefault="00564DFD" w:rsidP="00973A3A">
            <w:pPr>
              <w:jc w:val="right"/>
              <w:rPr>
                <w:rFonts w:eastAsiaTheme="minorHAnsi"/>
              </w:rPr>
            </w:pPr>
            <w:r>
              <w:rPr>
                <w:rFonts w:eastAsiaTheme="minorHAnsi" w:hint="eastAsia"/>
              </w:rPr>
              <w:t>1</w:t>
            </w:r>
            <w:r>
              <w:rPr>
                <w:rFonts w:eastAsiaTheme="minorHAnsi"/>
              </w:rPr>
              <w:t>77</w:t>
            </w:r>
            <w:r w:rsidR="00922C87" w:rsidRPr="003E44BC">
              <w:rPr>
                <w:rFonts w:eastAsiaTheme="minorHAnsi" w:hint="eastAsia"/>
              </w:rPr>
              <w:t>件</w:t>
            </w:r>
          </w:p>
        </w:tc>
      </w:tr>
      <w:tr w:rsidR="00922C87" w:rsidRPr="003E44BC" w14:paraId="3E31BE30" w14:textId="77777777" w:rsidTr="00973A3A">
        <w:tc>
          <w:tcPr>
            <w:tcW w:w="1134" w:type="dxa"/>
          </w:tcPr>
          <w:p w14:paraId="4D4BE30E" w14:textId="77777777" w:rsidR="00922C87" w:rsidRPr="003E44BC" w:rsidRDefault="00922C87" w:rsidP="00973A3A">
            <w:pPr>
              <w:rPr>
                <w:rFonts w:eastAsiaTheme="minorHAnsi"/>
              </w:rPr>
            </w:pPr>
            <w:r w:rsidRPr="003E44BC">
              <w:rPr>
                <w:rFonts w:eastAsiaTheme="minorHAnsi" w:hint="eastAsia"/>
              </w:rPr>
              <w:t>却下</w:t>
            </w:r>
          </w:p>
        </w:tc>
        <w:tc>
          <w:tcPr>
            <w:tcW w:w="992" w:type="dxa"/>
          </w:tcPr>
          <w:p w14:paraId="73527A7B" w14:textId="2765F4D9" w:rsidR="00922C87" w:rsidRPr="003E44BC" w:rsidRDefault="00564DFD" w:rsidP="00973A3A">
            <w:pPr>
              <w:jc w:val="right"/>
              <w:rPr>
                <w:rFonts w:eastAsiaTheme="minorHAnsi"/>
              </w:rPr>
            </w:pPr>
            <w:r>
              <w:rPr>
                <w:rFonts w:eastAsiaTheme="minorHAnsi" w:hint="eastAsia"/>
              </w:rPr>
              <w:t>5</w:t>
            </w:r>
            <w:r>
              <w:rPr>
                <w:rFonts w:eastAsiaTheme="minorHAnsi"/>
              </w:rPr>
              <w:t>5</w:t>
            </w:r>
            <w:r w:rsidR="00922C87" w:rsidRPr="003E44BC">
              <w:rPr>
                <w:rFonts w:eastAsiaTheme="minorHAnsi" w:hint="eastAsia"/>
              </w:rPr>
              <w:t>件</w:t>
            </w:r>
          </w:p>
        </w:tc>
      </w:tr>
      <w:tr w:rsidR="00922C87" w:rsidRPr="003E44BC" w14:paraId="027B7AA1" w14:textId="77777777" w:rsidTr="00973A3A">
        <w:tc>
          <w:tcPr>
            <w:tcW w:w="1134" w:type="dxa"/>
          </w:tcPr>
          <w:p w14:paraId="155A1ADF" w14:textId="77777777" w:rsidR="00922C87" w:rsidRPr="003E44BC" w:rsidRDefault="00922C87" w:rsidP="00973A3A">
            <w:pPr>
              <w:rPr>
                <w:rFonts w:eastAsiaTheme="minorHAnsi"/>
              </w:rPr>
            </w:pPr>
            <w:r w:rsidRPr="003E44BC">
              <w:rPr>
                <w:rFonts w:eastAsiaTheme="minorHAnsi" w:hint="eastAsia"/>
              </w:rPr>
              <w:t>取下げ</w:t>
            </w:r>
          </w:p>
        </w:tc>
        <w:tc>
          <w:tcPr>
            <w:tcW w:w="992" w:type="dxa"/>
          </w:tcPr>
          <w:p w14:paraId="3CC591E9" w14:textId="714E7123" w:rsidR="00922C87" w:rsidRPr="003E44BC" w:rsidRDefault="006204E8" w:rsidP="00973A3A">
            <w:pPr>
              <w:jc w:val="right"/>
              <w:rPr>
                <w:rFonts w:eastAsiaTheme="minorHAnsi"/>
              </w:rPr>
            </w:pPr>
            <w:r w:rsidRPr="003E44BC">
              <w:rPr>
                <w:rFonts w:eastAsiaTheme="minorHAnsi"/>
              </w:rPr>
              <w:t>3</w:t>
            </w:r>
            <w:r w:rsidR="00564DFD">
              <w:rPr>
                <w:rFonts w:eastAsiaTheme="minorHAnsi"/>
              </w:rPr>
              <w:t>7</w:t>
            </w:r>
            <w:r w:rsidR="00922C87" w:rsidRPr="003E44BC">
              <w:rPr>
                <w:rFonts w:eastAsiaTheme="minorHAnsi" w:hint="eastAsia"/>
              </w:rPr>
              <w:t>件</w:t>
            </w:r>
          </w:p>
        </w:tc>
      </w:tr>
    </w:tbl>
    <w:p w14:paraId="03AD0AFC" w14:textId="77777777" w:rsidR="0052435D" w:rsidRDefault="0052435D" w:rsidP="00803CC0">
      <w:pPr>
        <w:widowControl/>
        <w:ind w:leftChars="100" w:left="210" w:firstLineChars="100" w:firstLine="210"/>
        <w:jc w:val="left"/>
        <w:rPr>
          <w:rFonts w:eastAsiaTheme="minorHAnsi"/>
        </w:rPr>
      </w:pPr>
    </w:p>
    <w:p w14:paraId="7570C75A" w14:textId="3F12D92F" w:rsidR="0052435D" w:rsidRDefault="00A529BA" w:rsidP="0052435D">
      <w:pPr>
        <w:widowControl/>
        <w:jc w:val="left"/>
        <w:rPr>
          <w:rFonts w:eastAsiaTheme="minorHAnsi"/>
        </w:rPr>
      </w:pPr>
      <w:r>
        <w:rPr>
          <w:rFonts w:eastAsiaTheme="minorHAnsi" w:hint="eastAsia"/>
        </w:rPr>
        <w:t>②</w:t>
      </w:r>
      <w:r w:rsidR="0052435D">
        <w:rPr>
          <w:rFonts w:eastAsiaTheme="minorHAnsi" w:hint="eastAsia"/>
        </w:rPr>
        <w:t xml:space="preserve">　令和３年度の新法に基づく審査請求の裁決内容別の割合について</w:t>
      </w:r>
    </w:p>
    <w:p w14:paraId="02AE3B54" w14:textId="377DBFB4" w:rsidR="0052435D" w:rsidRDefault="0052435D" w:rsidP="0052435D">
      <w:pPr>
        <w:widowControl/>
        <w:ind w:left="210" w:hangingChars="100" w:hanging="210"/>
        <w:jc w:val="left"/>
        <w:rPr>
          <w:rFonts w:eastAsiaTheme="minorHAnsi"/>
        </w:rPr>
      </w:pPr>
      <w:r>
        <w:rPr>
          <w:rFonts w:eastAsiaTheme="minorHAnsi" w:hint="eastAsia"/>
        </w:rPr>
        <w:t xml:space="preserve">　　令和３年度中に裁決が行われた</w:t>
      </w:r>
      <w:r>
        <w:rPr>
          <w:rFonts w:eastAsiaTheme="minorHAnsi"/>
        </w:rPr>
        <w:t>247</w:t>
      </w:r>
      <w:r>
        <w:rPr>
          <w:rFonts w:eastAsiaTheme="minorHAnsi" w:hint="eastAsia"/>
        </w:rPr>
        <w:t>件のうち、一部でも認容となった割合は下図のとおり６％です。</w:t>
      </w:r>
    </w:p>
    <w:p w14:paraId="73453AA1" w14:textId="3368AC05" w:rsidR="00564DFD" w:rsidRDefault="00564DFD" w:rsidP="00D033F5">
      <w:pPr>
        <w:widowControl/>
        <w:ind w:left="210" w:hangingChars="100" w:hanging="210"/>
        <w:jc w:val="left"/>
        <w:rPr>
          <w:rFonts w:eastAsiaTheme="minorHAnsi"/>
        </w:rPr>
      </w:pPr>
      <w:r>
        <w:rPr>
          <w:rFonts w:eastAsiaTheme="minorHAnsi" w:hint="eastAsia"/>
        </w:rPr>
        <w:t xml:space="preserve">　　</w:t>
      </w:r>
      <w:r w:rsidR="0052435D">
        <w:rPr>
          <w:noProof/>
        </w:rPr>
        <w:drawing>
          <wp:inline distT="0" distB="0" distL="0" distR="0" wp14:anchorId="519BFA75" wp14:editId="706731E8">
            <wp:extent cx="4500880" cy="2514600"/>
            <wp:effectExtent l="0" t="0" r="13970" b="0"/>
            <wp:docPr id="13" name="グラフ 13">
              <a:extLst xmlns:a="http://schemas.openxmlformats.org/drawingml/2006/main">
                <a:ext uri="{FF2B5EF4-FFF2-40B4-BE49-F238E27FC236}">
                  <a16:creationId xmlns:a16="http://schemas.microsoft.com/office/drawing/2014/main" id="{FE186B08-F00E-48CD-A590-92BADC16BE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D1A2C3" w14:textId="0A9EC16D" w:rsidR="001852E5" w:rsidRPr="003E44BC" w:rsidRDefault="001852E5" w:rsidP="00D819A1">
      <w:pPr>
        <w:widowControl/>
        <w:ind w:leftChars="100" w:left="210" w:firstLineChars="100" w:firstLine="210"/>
        <w:jc w:val="left"/>
        <w:rPr>
          <w:rFonts w:eastAsiaTheme="minorHAnsi"/>
        </w:rPr>
      </w:pPr>
      <w:r w:rsidRPr="003E44BC">
        <w:rPr>
          <w:rFonts w:eastAsiaTheme="minorHAnsi" w:hint="eastAsia"/>
        </w:rPr>
        <w:t>認容の内訳は、</w:t>
      </w:r>
      <w:r w:rsidR="0032580E">
        <w:rPr>
          <w:rFonts w:eastAsiaTheme="minorHAnsi" w:hint="eastAsia"/>
        </w:rPr>
        <w:t>個人情報に関するもの８件、</w:t>
      </w:r>
      <w:r w:rsidR="0032580E" w:rsidRPr="003E44BC">
        <w:rPr>
          <w:rFonts w:eastAsiaTheme="minorHAnsi" w:hint="eastAsia"/>
        </w:rPr>
        <w:t>情報公開に関するもの</w:t>
      </w:r>
      <w:r w:rsidR="0032580E">
        <w:rPr>
          <w:rFonts w:eastAsiaTheme="minorHAnsi" w:hint="eastAsia"/>
        </w:rPr>
        <w:t>３</w:t>
      </w:r>
      <w:r w:rsidR="0032580E" w:rsidRPr="003E44BC">
        <w:rPr>
          <w:rFonts w:eastAsiaTheme="minorHAnsi" w:hint="eastAsia"/>
        </w:rPr>
        <w:t>件、</w:t>
      </w:r>
      <w:r w:rsidRPr="003E44BC">
        <w:rPr>
          <w:rFonts w:eastAsiaTheme="minorHAnsi" w:hint="eastAsia"/>
        </w:rPr>
        <w:t>障がい者総合支援に関するもの</w:t>
      </w:r>
      <w:r w:rsidR="0032580E">
        <w:rPr>
          <w:rFonts w:eastAsiaTheme="minorHAnsi" w:hint="eastAsia"/>
        </w:rPr>
        <w:t>２</w:t>
      </w:r>
      <w:r w:rsidR="006211A1" w:rsidRPr="003E44BC">
        <w:rPr>
          <w:rFonts w:eastAsiaTheme="minorHAnsi" w:hint="eastAsia"/>
        </w:rPr>
        <w:t>件、</w:t>
      </w:r>
      <w:r w:rsidR="0032580E">
        <w:rPr>
          <w:rFonts w:eastAsiaTheme="minorHAnsi" w:hint="eastAsia"/>
        </w:rPr>
        <w:t>市税に関するもの１件、</w:t>
      </w:r>
      <w:r w:rsidR="0032580E" w:rsidRPr="0032580E">
        <w:rPr>
          <w:rFonts w:eastAsiaTheme="minorHAnsi" w:hint="eastAsia"/>
        </w:rPr>
        <w:t>身体障がい者手帳</w:t>
      </w:r>
      <w:r w:rsidR="0032580E">
        <w:rPr>
          <w:rFonts w:eastAsiaTheme="minorHAnsi" w:hint="eastAsia"/>
        </w:rPr>
        <w:t>に関するもの１件で</w:t>
      </w:r>
      <w:r w:rsidRPr="003E44BC">
        <w:rPr>
          <w:rFonts w:eastAsiaTheme="minorHAnsi" w:hint="eastAsia"/>
        </w:rPr>
        <w:t>す</w:t>
      </w:r>
      <w:r w:rsidR="006211A1" w:rsidRPr="003E44BC">
        <w:rPr>
          <w:rFonts w:eastAsiaTheme="minorHAnsi" w:hint="eastAsia"/>
        </w:rPr>
        <w:t>。</w:t>
      </w:r>
    </w:p>
    <w:p w14:paraId="11A9A842" w14:textId="7C3690FB" w:rsidR="0032580E" w:rsidRDefault="0032580E">
      <w:pPr>
        <w:widowControl/>
        <w:jc w:val="left"/>
        <w:rPr>
          <w:rFonts w:eastAsiaTheme="minorHAnsi"/>
        </w:rPr>
      </w:pPr>
    </w:p>
    <w:p w14:paraId="3E5B67A4" w14:textId="77777777" w:rsidR="00FB0B9A" w:rsidRDefault="00FB0B9A">
      <w:pPr>
        <w:widowControl/>
        <w:jc w:val="left"/>
        <w:rPr>
          <w:rFonts w:eastAsiaTheme="minorHAnsi"/>
        </w:rPr>
      </w:pPr>
      <w:r>
        <w:rPr>
          <w:rFonts w:eastAsiaTheme="minorHAnsi"/>
        </w:rPr>
        <w:br w:type="page"/>
      </w:r>
    </w:p>
    <w:p w14:paraId="0B5DF440" w14:textId="218AEE37" w:rsidR="00E16CD3" w:rsidRPr="0032580E" w:rsidRDefault="0052435D" w:rsidP="0032580E">
      <w:pPr>
        <w:widowControl/>
        <w:ind w:left="210" w:hanging="210"/>
        <w:jc w:val="left"/>
        <w:rPr>
          <w:rFonts w:eastAsiaTheme="minorHAnsi"/>
        </w:rPr>
      </w:pPr>
      <w:r>
        <w:rPr>
          <w:rFonts w:eastAsiaTheme="minorHAnsi" w:hint="eastAsia"/>
        </w:rPr>
        <w:lastRenderedPageBreak/>
        <w:t>③</w:t>
      </w:r>
      <w:r w:rsidR="004B05E7" w:rsidRPr="0032580E">
        <w:rPr>
          <w:rFonts w:eastAsiaTheme="minorHAnsi" w:hint="eastAsia"/>
        </w:rPr>
        <w:t xml:space="preserve">　令和</w:t>
      </w:r>
      <w:r w:rsidR="0032580E" w:rsidRPr="0032580E">
        <w:rPr>
          <w:rFonts w:eastAsiaTheme="minorHAnsi" w:hint="eastAsia"/>
        </w:rPr>
        <w:t>３</w:t>
      </w:r>
      <w:r w:rsidR="00E16CD3" w:rsidRPr="0032580E">
        <w:rPr>
          <w:rFonts w:eastAsiaTheme="minorHAnsi" w:hint="eastAsia"/>
        </w:rPr>
        <w:t>年度に</w:t>
      </w:r>
      <w:r w:rsidR="00E20987" w:rsidRPr="0032580E">
        <w:rPr>
          <w:rFonts w:eastAsiaTheme="minorHAnsi" w:hint="eastAsia"/>
        </w:rPr>
        <w:t>裁決が行われた</w:t>
      </w:r>
      <w:r w:rsidR="009F3C66" w:rsidRPr="003E44BC">
        <w:rPr>
          <w:rFonts w:eastAsiaTheme="minorHAnsi" w:hint="eastAsia"/>
        </w:rPr>
        <w:t>新法に基づく</w:t>
      </w:r>
      <w:r w:rsidR="003136C2" w:rsidRPr="0032580E">
        <w:rPr>
          <w:rFonts w:eastAsiaTheme="minorHAnsi" w:hint="eastAsia"/>
        </w:rPr>
        <w:t>審査請求</w:t>
      </w:r>
      <w:r w:rsidR="00E16CD3" w:rsidRPr="0032580E">
        <w:rPr>
          <w:rFonts w:eastAsiaTheme="minorHAnsi" w:hint="eastAsia"/>
        </w:rPr>
        <w:t>についての諮問先等別件数について</w:t>
      </w:r>
    </w:p>
    <w:p w14:paraId="2E6FF3D2" w14:textId="5AC5614D" w:rsidR="00E16CD3" w:rsidRPr="003E44BC" w:rsidRDefault="004B05E7" w:rsidP="00E16CD3">
      <w:pPr>
        <w:widowControl/>
        <w:ind w:left="210" w:hangingChars="100" w:hanging="210"/>
        <w:jc w:val="left"/>
        <w:rPr>
          <w:rFonts w:eastAsiaTheme="minorHAnsi"/>
        </w:rPr>
      </w:pPr>
      <w:r w:rsidRPr="003E44BC">
        <w:rPr>
          <w:rFonts w:eastAsiaTheme="minorHAnsi" w:hint="eastAsia"/>
        </w:rPr>
        <w:t xml:space="preserve">　　令和</w:t>
      </w:r>
      <w:r w:rsidR="0032580E">
        <w:rPr>
          <w:rFonts w:eastAsiaTheme="minorHAnsi" w:hint="eastAsia"/>
        </w:rPr>
        <w:t>３</w:t>
      </w:r>
      <w:r w:rsidR="003136C2" w:rsidRPr="003E44BC">
        <w:rPr>
          <w:rFonts w:eastAsiaTheme="minorHAnsi" w:hint="eastAsia"/>
        </w:rPr>
        <w:t>年度</w:t>
      </w:r>
      <w:r w:rsidR="0074537A">
        <w:rPr>
          <w:rFonts w:eastAsiaTheme="minorHAnsi" w:hint="eastAsia"/>
        </w:rPr>
        <w:t>中、</w:t>
      </w:r>
      <w:r w:rsidR="009F3C66" w:rsidRPr="003E44BC">
        <w:rPr>
          <w:rFonts w:eastAsiaTheme="minorHAnsi" w:hint="eastAsia"/>
        </w:rPr>
        <w:t>新法に基づく</w:t>
      </w:r>
      <w:r w:rsidR="003136C2" w:rsidRPr="003E44BC">
        <w:rPr>
          <w:rFonts w:eastAsiaTheme="minorHAnsi" w:hint="eastAsia"/>
        </w:rPr>
        <w:t>審査請求</w:t>
      </w:r>
      <w:r w:rsidR="0052435D">
        <w:rPr>
          <w:rFonts w:eastAsiaTheme="minorHAnsi" w:hint="eastAsia"/>
        </w:rPr>
        <w:t>について裁決</w:t>
      </w:r>
      <w:r w:rsidR="00E16CD3" w:rsidRPr="003E44BC">
        <w:rPr>
          <w:rFonts w:eastAsiaTheme="minorHAnsi" w:hint="eastAsia"/>
        </w:rPr>
        <w:t>が行われた</w:t>
      </w:r>
      <w:r w:rsidR="00B32713">
        <w:rPr>
          <w:rFonts w:eastAsiaTheme="minorHAnsi" w:hint="eastAsia"/>
        </w:rPr>
        <w:t>2</w:t>
      </w:r>
      <w:r w:rsidR="00B32713">
        <w:rPr>
          <w:rFonts w:eastAsiaTheme="minorHAnsi"/>
        </w:rPr>
        <w:t>47</w:t>
      </w:r>
      <w:r w:rsidR="00B32713">
        <w:rPr>
          <w:rFonts w:eastAsiaTheme="minorHAnsi" w:hint="eastAsia"/>
        </w:rPr>
        <w:t>件の</w:t>
      </w:r>
      <w:r w:rsidR="00E16CD3" w:rsidRPr="003E44BC">
        <w:rPr>
          <w:rFonts w:eastAsiaTheme="minorHAnsi" w:hint="eastAsia"/>
        </w:rPr>
        <w:t>諮問先等別の内訳は</w:t>
      </w:r>
      <w:r w:rsidR="005E57E9" w:rsidRPr="003E44BC">
        <w:rPr>
          <w:rFonts w:eastAsiaTheme="minorHAnsi" w:hint="eastAsia"/>
        </w:rPr>
        <w:t>下表</w:t>
      </w:r>
      <w:r w:rsidR="003136C2" w:rsidRPr="003E44BC">
        <w:rPr>
          <w:rFonts w:eastAsiaTheme="minorHAnsi" w:hint="eastAsia"/>
        </w:rPr>
        <w:t>のとおりです</w:t>
      </w:r>
      <w:r w:rsidR="00E16CD3" w:rsidRPr="003E44BC">
        <w:rPr>
          <w:rFonts w:eastAsiaTheme="minorHAnsi" w:hint="eastAsia"/>
        </w:rPr>
        <w:t>。</w:t>
      </w:r>
    </w:p>
    <w:tbl>
      <w:tblPr>
        <w:tblStyle w:val="a5"/>
        <w:tblW w:w="0" w:type="auto"/>
        <w:tblInd w:w="421" w:type="dxa"/>
        <w:tblLook w:val="04A0" w:firstRow="1" w:lastRow="0" w:firstColumn="1" w:lastColumn="0" w:noHBand="0" w:noVBand="1"/>
      </w:tblPr>
      <w:tblGrid>
        <w:gridCol w:w="2268"/>
        <w:gridCol w:w="967"/>
        <w:gridCol w:w="968"/>
        <w:gridCol w:w="967"/>
        <w:gridCol w:w="968"/>
      </w:tblGrid>
      <w:tr w:rsidR="00FB0B9A" w:rsidRPr="003E44BC" w14:paraId="4AF9D72D" w14:textId="77777777" w:rsidTr="000B6D68">
        <w:tc>
          <w:tcPr>
            <w:tcW w:w="2268" w:type="dxa"/>
          </w:tcPr>
          <w:p w14:paraId="17E99E73" w14:textId="77777777" w:rsidR="00FB0B9A" w:rsidRPr="003E44BC" w:rsidRDefault="00FB0B9A" w:rsidP="00E16CD3">
            <w:pPr>
              <w:rPr>
                <w:rFonts w:eastAsiaTheme="minorHAnsi"/>
              </w:rPr>
            </w:pPr>
          </w:p>
        </w:tc>
        <w:tc>
          <w:tcPr>
            <w:tcW w:w="967" w:type="dxa"/>
          </w:tcPr>
          <w:p w14:paraId="78706F7A" w14:textId="1EE7E2DD" w:rsidR="00FB0B9A" w:rsidRPr="003E44BC" w:rsidRDefault="00FB0B9A" w:rsidP="00E61485">
            <w:pPr>
              <w:jc w:val="center"/>
              <w:rPr>
                <w:rFonts w:eastAsiaTheme="minorHAnsi"/>
              </w:rPr>
            </w:pPr>
            <w:r w:rsidRPr="003E44BC">
              <w:rPr>
                <w:rFonts w:eastAsiaTheme="minorHAnsi" w:hint="eastAsia"/>
              </w:rPr>
              <w:t>認容</w:t>
            </w:r>
            <w:r w:rsidR="0040040E">
              <w:rPr>
                <w:rStyle w:val="a8"/>
                <w:rFonts w:eastAsiaTheme="minorHAnsi"/>
              </w:rPr>
              <w:footnoteReference w:id="10"/>
            </w:r>
          </w:p>
        </w:tc>
        <w:tc>
          <w:tcPr>
            <w:tcW w:w="968" w:type="dxa"/>
          </w:tcPr>
          <w:p w14:paraId="0C718306" w14:textId="30D35903" w:rsidR="00FB0B9A" w:rsidRPr="003E44BC" w:rsidRDefault="00FB0B9A" w:rsidP="00E61485">
            <w:pPr>
              <w:jc w:val="center"/>
              <w:rPr>
                <w:rFonts w:eastAsiaTheme="minorHAnsi"/>
              </w:rPr>
            </w:pPr>
            <w:r w:rsidRPr="003E44BC">
              <w:rPr>
                <w:rFonts w:eastAsiaTheme="minorHAnsi" w:hint="eastAsia"/>
              </w:rPr>
              <w:t>棄却</w:t>
            </w:r>
            <w:r w:rsidR="0040040E">
              <w:rPr>
                <w:rStyle w:val="a8"/>
                <w:rFonts w:eastAsiaTheme="minorHAnsi"/>
              </w:rPr>
              <w:footnoteReference w:id="11"/>
            </w:r>
          </w:p>
        </w:tc>
        <w:tc>
          <w:tcPr>
            <w:tcW w:w="967" w:type="dxa"/>
          </w:tcPr>
          <w:p w14:paraId="79BC3FA3" w14:textId="77777777" w:rsidR="00FB0B9A" w:rsidRPr="003E44BC" w:rsidRDefault="00FB0B9A" w:rsidP="00E61485">
            <w:pPr>
              <w:jc w:val="center"/>
              <w:rPr>
                <w:rFonts w:eastAsiaTheme="minorHAnsi"/>
              </w:rPr>
            </w:pPr>
            <w:r w:rsidRPr="003E44BC">
              <w:rPr>
                <w:rFonts w:eastAsiaTheme="minorHAnsi" w:hint="eastAsia"/>
              </w:rPr>
              <w:t>却下</w:t>
            </w:r>
          </w:p>
        </w:tc>
        <w:tc>
          <w:tcPr>
            <w:tcW w:w="968" w:type="dxa"/>
            <w:tcBorders>
              <w:left w:val="double" w:sz="4" w:space="0" w:color="auto"/>
            </w:tcBorders>
          </w:tcPr>
          <w:p w14:paraId="16DD8311" w14:textId="77777777" w:rsidR="00FB0B9A" w:rsidRPr="003E44BC" w:rsidRDefault="00FB0B9A" w:rsidP="00E61485">
            <w:pPr>
              <w:jc w:val="center"/>
              <w:rPr>
                <w:rFonts w:eastAsiaTheme="minorHAnsi"/>
                <w:b/>
              </w:rPr>
            </w:pPr>
            <w:r w:rsidRPr="003E44BC">
              <w:rPr>
                <w:rFonts w:eastAsiaTheme="minorHAnsi" w:hint="eastAsia"/>
                <w:b/>
              </w:rPr>
              <w:t>合計</w:t>
            </w:r>
          </w:p>
        </w:tc>
      </w:tr>
      <w:tr w:rsidR="00FB0B9A" w:rsidRPr="003E44BC" w14:paraId="399A0C91" w14:textId="77777777" w:rsidTr="000B6D68">
        <w:tc>
          <w:tcPr>
            <w:tcW w:w="2268" w:type="dxa"/>
          </w:tcPr>
          <w:p w14:paraId="6DC0B56F" w14:textId="77777777" w:rsidR="00FB0B9A" w:rsidRPr="003E44BC" w:rsidRDefault="00FB0B9A" w:rsidP="00E61485">
            <w:pPr>
              <w:rPr>
                <w:rFonts w:eastAsiaTheme="minorHAnsi"/>
              </w:rPr>
            </w:pPr>
            <w:r w:rsidRPr="003E44BC">
              <w:rPr>
                <w:rFonts w:eastAsiaTheme="minorHAnsi" w:hint="eastAsia"/>
              </w:rPr>
              <w:t>情報公開審査会</w:t>
            </w:r>
          </w:p>
        </w:tc>
        <w:tc>
          <w:tcPr>
            <w:tcW w:w="967" w:type="dxa"/>
          </w:tcPr>
          <w:p w14:paraId="14FD463C" w14:textId="6A14D71C" w:rsidR="00FB0B9A" w:rsidRPr="003E44BC" w:rsidRDefault="0040040E" w:rsidP="0040040E">
            <w:pPr>
              <w:jc w:val="center"/>
              <w:rPr>
                <w:rFonts w:eastAsiaTheme="minorHAnsi"/>
              </w:rPr>
            </w:pPr>
            <w:r>
              <w:rPr>
                <w:rFonts w:eastAsiaTheme="minorHAnsi" w:hint="eastAsia"/>
              </w:rPr>
              <w:t>3</w:t>
            </w:r>
            <w:r w:rsidR="00FB0B9A" w:rsidRPr="003E44BC">
              <w:rPr>
                <w:rFonts w:eastAsiaTheme="minorHAnsi" w:hint="eastAsia"/>
              </w:rPr>
              <w:t>件</w:t>
            </w:r>
          </w:p>
        </w:tc>
        <w:tc>
          <w:tcPr>
            <w:tcW w:w="968" w:type="dxa"/>
          </w:tcPr>
          <w:p w14:paraId="537C1648" w14:textId="2D3ABF2E" w:rsidR="00FB0B9A" w:rsidRPr="003E44BC" w:rsidRDefault="0040040E" w:rsidP="00E61485">
            <w:pPr>
              <w:jc w:val="center"/>
              <w:rPr>
                <w:rFonts w:eastAsiaTheme="minorHAnsi"/>
              </w:rPr>
            </w:pPr>
            <w:r>
              <w:rPr>
                <w:rFonts w:eastAsiaTheme="minorHAnsi" w:hint="eastAsia"/>
              </w:rPr>
              <w:t>1</w:t>
            </w:r>
            <w:r>
              <w:rPr>
                <w:rFonts w:eastAsiaTheme="minorHAnsi"/>
              </w:rPr>
              <w:t>11</w:t>
            </w:r>
            <w:r w:rsidR="00FB0B9A" w:rsidRPr="003E44BC">
              <w:rPr>
                <w:rFonts w:eastAsiaTheme="minorHAnsi" w:hint="eastAsia"/>
              </w:rPr>
              <w:t>件</w:t>
            </w:r>
          </w:p>
        </w:tc>
        <w:tc>
          <w:tcPr>
            <w:tcW w:w="967" w:type="dxa"/>
          </w:tcPr>
          <w:p w14:paraId="5A6FA19F" w14:textId="77777777" w:rsidR="00FB0B9A" w:rsidRPr="003E44BC" w:rsidRDefault="00FB0B9A" w:rsidP="00E61485">
            <w:pPr>
              <w:jc w:val="center"/>
              <w:rPr>
                <w:rFonts w:eastAsiaTheme="minorHAnsi"/>
              </w:rPr>
            </w:pPr>
            <w:r w:rsidRPr="003E44BC">
              <w:rPr>
                <w:rFonts w:eastAsiaTheme="minorHAnsi" w:hint="eastAsia"/>
              </w:rPr>
              <w:t>０件</w:t>
            </w:r>
          </w:p>
        </w:tc>
        <w:tc>
          <w:tcPr>
            <w:tcW w:w="968" w:type="dxa"/>
            <w:tcBorders>
              <w:left w:val="double" w:sz="4" w:space="0" w:color="auto"/>
            </w:tcBorders>
          </w:tcPr>
          <w:p w14:paraId="72F4EFA2" w14:textId="0207F32F" w:rsidR="00FB0B9A" w:rsidRPr="003E44BC" w:rsidRDefault="0040040E" w:rsidP="00E61485">
            <w:pPr>
              <w:jc w:val="center"/>
              <w:rPr>
                <w:rFonts w:eastAsiaTheme="minorHAnsi"/>
                <w:b/>
              </w:rPr>
            </w:pPr>
            <w:r>
              <w:rPr>
                <w:rFonts w:eastAsiaTheme="minorHAnsi" w:hint="eastAsia"/>
                <w:b/>
              </w:rPr>
              <w:t>1</w:t>
            </w:r>
            <w:r>
              <w:rPr>
                <w:rFonts w:eastAsiaTheme="minorHAnsi"/>
                <w:b/>
              </w:rPr>
              <w:t>14</w:t>
            </w:r>
            <w:r w:rsidR="00FB0B9A" w:rsidRPr="003E44BC">
              <w:rPr>
                <w:rFonts w:eastAsiaTheme="minorHAnsi" w:hint="eastAsia"/>
                <w:b/>
              </w:rPr>
              <w:t>件</w:t>
            </w:r>
          </w:p>
        </w:tc>
      </w:tr>
      <w:tr w:rsidR="00FB0B9A" w:rsidRPr="003E44BC" w14:paraId="591EC8FC" w14:textId="77777777" w:rsidTr="000B6D68">
        <w:tc>
          <w:tcPr>
            <w:tcW w:w="2268" w:type="dxa"/>
          </w:tcPr>
          <w:p w14:paraId="65E0F41C" w14:textId="77777777" w:rsidR="00FB0B9A" w:rsidRPr="003E44BC" w:rsidRDefault="00FB0B9A" w:rsidP="00E61485">
            <w:pPr>
              <w:rPr>
                <w:rFonts w:eastAsiaTheme="minorHAnsi"/>
              </w:rPr>
            </w:pPr>
            <w:r w:rsidRPr="003E44BC">
              <w:rPr>
                <w:rFonts w:eastAsiaTheme="minorHAnsi" w:hint="eastAsia"/>
              </w:rPr>
              <w:t>個人情報保護審議会</w:t>
            </w:r>
          </w:p>
        </w:tc>
        <w:tc>
          <w:tcPr>
            <w:tcW w:w="967" w:type="dxa"/>
          </w:tcPr>
          <w:p w14:paraId="0201C36C" w14:textId="2F984C3B" w:rsidR="00FB0B9A" w:rsidRPr="003E44BC" w:rsidRDefault="0040040E" w:rsidP="00E61485">
            <w:pPr>
              <w:jc w:val="center"/>
              <w:rPr>
                <w:rFonts w:eastAsiaTheme="minorHAnsi"/>
              </w:rPr>
            </w:pPr>
            <w:r>
              <w:rPr>
                <w:rFonts w:eastAsiaTheme="minorHAnsi" w:hint="eastAsia"/>
              </w:rPr>
              <w:t>８</w:t>
            </w:r>
            <w:r w:rsidR="00FB0B9A" w:rsidRPr="003E44BC">
              <w:rPr>
                <w:rFonts w:eastAsiaTheme="minorHAnsi" w:hint="eastAsia"/>
              </w:rPr>
              <w:t>件</w:t>
            </w:r>
          </w:p>
        </w:tc>
        <w:tc>
          <w:tcPr>
            <w:tcW w:w="968" w:type="dxa"/>
          </w:tcPr>
          <w:p w14:paraId="18B2B345" w14:textId="29538734" w:rsidR="00FB0B9A" w:rsidRPr="003E44BC" w:rsidRDefault="0040040E" w:rsidP="00E61485">
            <w:pPr>
              <w:jc w:val="center"/>
              <w:rPr>
                <w:rFonts w:eastAsiaTheme="minorHAnsi"/>
              </w:rPr>
            </w:pPr>
            <w:r>
              <w:rPr>
                <w:rFonts w:eastAsiaTheme="minorHAnsi" w:hint="eastAsia"/>
              </w:rPr>
              <w:t>3</w:t>
            </w:r>
            <w:r>
              <w:rPr>
                <w:rFonts w:eastAsiaTheme="minorHAnsi"/>
              </w:rPr>
              <w:t>4</w:t>
            </w:r>
            <w:r w:rsidR="00FB0B9A" w:rsidRPr="003E44BC">
              <w:rPr>
                <w:rFonts w:eastAsiaTheme="minorHAnsi" w:hint="eastAsia"/>
              </w:rPr>
              <w:t>件</w:t>
            </w:r>
          </w:p>
        </w:tc>
        <w:tc>
          <w:tcPr>
            <w:tcW w:w="967" w:type="dxa"/>
          </w:tcPr>
          <w:p w14:paraId="1A9417EA" w14:textId="30FC2240" w:rsidR="00FB0B9A" w:rsidRPr="003E44BC" w:rsidRDefault="0040040E" w:rsidP="00E61485">
            <w:pPr>
              <w:jc w:val="center"/>
              <w:rPr>
                <w:rFonts w:eastAsiaTheme="minorHAnsi"/>
              </w:rPr>
            </w:pPr>
            <w:r>
              <w:rPr>
                <w:rFonts w:eastAsiaTheme="minorHAnsi" w:hint="eastAsia"/>
              </w:rPr>
              <w:t>１</w:t>
            </w:r>
            <w:r w:rsidR="00FB0B9A" w:rsidRPr="003E44BC">
              <w:rPr>
                <w:rFonts w:eastAsiaTheme="minorHAnsi" w:hint="eastAsia"/>
              </w:rPr>
              <w:t>件</w:t>
            </w:r>
            <w:r w:rsidR="00A656BF">
              <w:rPr>
                <w:rStyle w:val="a8"/>
                <w:rFonts w:eastAsiaTheme="minorHAnsi"/>
              </w:rPr>
              <w:footnoteReference w:id="12"/>
            </w:r>
          </w:p>
        </w:tc>
        <w:tc>
          <w:tcPr>
            <w:tcW w:w="968" w:type="dxa"/>
            <w:tcBorders>
              <w:left w:val="double" w:sz="4" w:space="0" w:color="auto"/>
            </w:tcBorders>
          </w:tcPr>
          <w:p w14:paraId="73929303" w14:textId="34853F95" w:rsidR="00FB0B9A" w:rsidRPr="003E44BC" w:rsidRDefault="0040040E" w:rsidP="00E61485">
            <w:pPr>
              <w:jc w:val="center"/>
              <w:rPr>
                <w:rFonts w:eastAsiaTheme="minorHAnsi"/>
                <w:b/>
              </w:rPr>
            </w:pPr>
            <w:r>
              <w:rPr>
                <w:rFonts w:eastAsiaTheme="minorHAnsi" w:hint="eastAsia"/>
                <w:b/>
              </w:rPr>
              <w:t>4</w:t>
            </w:r>
            <w:r>
              <w:rPr>
                <w:rFonts w:eastAsiaTheme="minorHAnsi"/>
                <w:b/>
              </w:rPr>
              <w:t>3</w:t>
            </w:r>
            <w:r w:rsidR="00FB0B9A" w:rsidRPr="003E44BC">
              <w:rPr>
                <w:rFonts w:eastAsiaTheme="minorHAnsi" w:hint="eastAsia"/>
                <w:b/>
              </w:rPr>
              <w:t>件</w:t>
            </w:r>
          </w:p>
        </w:tc>
      </w:tr>
      <w:tr w:rsidR="00FB0B9A" w:rsidRPr="003E44BC" w14:paraId="1C303153" w14:textId="77777777" w:rsidTr="000B6D68">
        <w:tc>
          <w:tcPr>
            <w:tcW w:w="2268" w:type="dxa"/>
          </w:tcPr>
          <w:p w14:paraId="0D113ECC" w14:textId="77777777" w:rsidR="00FB0B9A" w:rsidRPr="003E44BC" w:rsidRDefault="00FB0B9A" w:rsidP="00E61485">
            <w:pPr>
              <w:rPr>
                <w:rFonts w:eastAsiaTheme="minorHAnsi"/>
              </w:rPr>
            </w:pPr>
            <w:r w:rsidRPr="003E44BC">
              <w:rPr>
                <w:rFonts w:eastAsiaTheme="minorHAnsi" w:hint="eastAsia"/>
              </w:rPr>
              <w:t>行政不服審査会</w:t>
            </w:r>
          </w:p>
        </w:tc>
        <w:tc>
          <w:tcPr>
            <w:tcW w:w="967" w:type="dxa"/>
          </w:tcPr>
          <w:p w14:paraId="69A2C404" w14:textId="49B52F33" w:rsidR="00FB0B9A" w:rsidRPr="003E44BC" w:rsidRDefault="0040040E" w:rsidP="00E61485">
            <w:pPr>
              <w:jc w:val="center"/>
              <w:rPr>
                <w:rFonts w:eastAsiaTheme="minorHAnsi"/>
              </w:rPr>
            </w:pPr>
            <w:r>
              <w:rPr>
                <w:rFonts w:eastAsiaTheme="minorHAnsi" w:hint="eastAsia"/>
              </w:rPr>
              <w:t>３</w:t>
            </w:r>
            <w:r w:rsidR="00FB0B9A" w:rsidRPr="003E44BC">
              <w:rPr>
                <w:rFonts w:eastAsiaTheme="minorHAnsi" w:hint="eastAsia"/>
              </w:rPr>
              <w:t>件</w:t>
            </w:r>
          </w:p>
        </w:tc>
        <w:tc>
          <w:tcPr>
            <w:tcW w:w="968" w:type="dxa"/>
          </w:tcPr>
          <w:p w14:paraId="2446B83A" w14:textId="0E99A3EC" w:rsidR="00FB0B9A" w:rsidRPr="003E44BC" w:rsidRDefault="00FB0B9A" w:rsidP="00E61485">
            <w:pPr>
              <w:jc w:val="center"/>
              <w:rPr>
                <w:rFonts w:eastAsiaTheme="minorHAnsi"/>
              </w:rPr>
            </w:pPr>
            <w:r w:rsidRPr="003E44BC">
              <w:rPr>
                <w:rFonts w:eastAsiaTheme="minorHAnsi"/>
              </w:rPr>
              <w:t>1</w:t>
            </w:r>
            <w:r w:rsidR="009F3C66">
              <w:rPr>
                <w:rFonts w:eastAsiaTheme="minorHAnsi"/>
              </w:rPr>
              <w:t>7</w:t>
            </w:r>
            <w:r w:rsidRPr="003E44BC">
              <w:rPr>
                <w:rFonts w:eastAsiaTheme="minorHAnsi" w:hint="eastAsia"/>
              </w:rPr>
              <w:t>件</w:t>
            </w:r>
          </w:p>
        </w:tc>
        <w:tc>
          <w:tcPr>
            <w:tcW w:w="967" w:type="dxa"/>
          </w:tcPr>
          <w:p w14:paraId="48165CB1" w14:textId="7C7C2028" w:rsidR="00FB0B9A" w:rsidRPr="003E44BC" w:rsidRDefault="00FB0B9A" w:rsidP="00E61485">
            <w:pPr>
              <w:jc w:val="center"/>
              <w:rPr>
                <w:rFonts w:eastAsiaTheme="minorHAnsi"/>
              </w:rPr>
            </w:pPr>
            <w:r w:rsidRPr="003E44BC">
              <w:rPr>
                <w:rFonts w:eastAsiaTheme="minorHAnsi" w:hint="eastAsia"/>
              </w:rPr>
              <w:t>１件</w:t>
            </w:r>
            <w:r w:rsidR="007C13E8">
              <w:rPr>
                <w:rStyle w:val="a8"/>
                <w:rFonts w:eastAsiaTheme="minorHAnsi"/>
              </w:rPr>
              <w:footnoteReference w:id="13"/>
            </w:r>
          </w:p>
        </w:tc>
        <w:tc>
          <w:tcPr>
            <w:tcW w:w="968" w:type="dxa"/>
            <w:tcBorders>
              <w:left w:val="double" w:sz="4" w:space="0" w:color="auto"/>
            </w:tcBorders>
          </w:tcPr>
          <w:p w14:paraId="0E70E5E5" w14:textId="0D70E8F4" w:rsidR="00FB0B9A" w:rsidRPr="003E44BC" w:rsidRDefault="00FB0B9A" w:rsidP="00E61485">
            <w:pPr>
              <w:jc w:val="center"/>
              <w:rPr>
                <w:rFonts w:eastAsiaTheme="minorHAnsi"/>
                <w:b/>
              </w:rPr>
            </w:pPr>
            <w:r w:rsidRPr="003E44BC">
              <w:rPr>
                <w:rFonts w:eastAsiaTheme="minorHAnsi"/>
                <w:b/>
              </w:rPr>
              <w:t>2</w:t>
            </w:r>
            <w:r w:rsidR="009F3C66">
              <w:rPr>
                <w:rFonts w:eastAsiaTheme="minorHAnsi" w:hint="eastAsia"/>
                <w:b/>
              </w:rPr>
              <w:t>1</w:t>
            </w:r>
            <w:r w:rsidRPr="003E44BC">
              <w:rPr>
                <w:rFonts w:eastAsiaTheme="minorHAnsi" w:hint="eastAsia"/>
                <w:b/>
              </w:rPr>
              <w:t>件</w:t>
            </w:r>
          </w:p>
        </w:tc>
      </w:tr>
      <w:tr w:rsidR="00FB0B9A" w:rsidRPr="003E44BC" w14:paraId="4B545377" w14:textId="77777777" w:rsidTr="000B6D68">
        <w:tc>
          <w:tcPr>
            <w:tcW w:w="2268" w:type="dxa"/>
          </w:tcPr>
          <w:p w14:paraId="7FE0FA4A" w14:textId="77777777" w:rsidR="00FB0B9A" w:rsidRPr="003E44BC" w:rsidRDefault="00FB0B9A" w:rsidP="00E61485">
            <w:pPr>
              <w:rPr>
                <w:rFonts w:eastAsiaTheme="minorHAnsi"/>
              </w:rPr>
            </w:pPr>
            <w:r w:rsidRPr="003E44BC">
              <w:rPr>
                <w:rFonts w:eastAsiaTheme="minorHAnsi" w:hint="eastAsia"/>
              </w:rPr>
              <w:t>５号適用</w:t>
            </w:r>
            <w:r w:rsidRPr="003E44BC">
              <w:rPr>
                <w:rStyle w:val="a8"/>
                <w:rFonts w:eastAsiaTheme="minorHAnsi"/>
              </w:rPr>
              <w:footnoteReference w:id="14"/>
            </w:r>
          </w:p>
        </w:tc>
        <w:tc>
          <w:tcPr>
            <w:tcW w:w="967" w:type="dxa"/>
          </w:tcPr>
          <w:p w14:paraId="74EEF179" w14:textId="52004305" w:rsidR="00FB0B9A" w:rsidRPr="003E44BC" w:rsidRDefault="00FB0B9A" w:rsidP="00E61485">
            <w:pPr>
              <w:jc w:val="center"/>
              <w:rPr>
                <w:rFonts w:eastAsiaTheme="minorHAnsi"/>
              </w:rPr>
            </w:pPr>
            <w:r>
              <w:rPr>
                <w:rFonts w:eastAsiaTheme="minorHAnsi" w:hint="eastAsia"/>
              </w:rPr>
              <w:t>１</w:t>
            </w:r>
            <w:r w:rsidRPr="003E44BC">
              <w:rPr>
                <w:rFonts w:eastAsiaTheme="minorHAnsi" w:hint="eastAsia"/>
              </w:rPr>
              <w:t>件</w:t>
            </w:r>
          </w:p>
        </w:tc>
        <w:tc>
          <w:tcPr>
            <w:tcW w:w="968" w:type="dxa"/>
          </w:tcPr>
          <w:p w14:paraId="0DB2B442" w14:textId="2931E831" w:rsidR="00FB0B9A" w:rsidRPr="003E44BC" w:rsidRDefault="00FB0B9A" w:rsidP="00E61485">
            <w:pPr>
              <w:jc w:val="center"/>
              <w:rPr>
                <w:rFonts w:eastAsiaTheme="minorHAnsi"/>
              </w:rPr>
            </w:pPr>
            <w:r>
              <w:rPr>
                <w:rFonts w:eastAsiaTheme="minorHAnsi" w:hint="eastAsia"/>
              </w:rPr>
              <w:t>８</w:t>
            </w:r>
            <w:r w:rsidRPr="003E44BC">
              <w:rPr>
                <w:rFonts w:eastAsiaTheme="minorHAnsi" w:hint="eastAsia"/>
              </w:rPr>
              <w:t>件</w:t>
            </w:r>
          </w:p>
        </w:tc>
        <w:tc>
          <w:tcPr>
            <w:tcW w:w="967" w:type="dxa"/>
          </w:tcPr>
          <w:p w14:paraId="1BBA00DA" w14:textId="77777777" w:rsidR="00FB0B9A" w:rsidRPr="003E44BC" w:rsidRDefault="00FB0B9A" w:rsidP="00E61485">
            <w:pPr>
              <w:jc w:val="center"/>
              <w:rPr>
                <w:rFonts w:eastAsiaTheme="minorHAnsi"/>
              </w:rPr>
            </w:pPr>
            <w:r w:rsidRPr="003E44BC">
              <w:rPr>
                <w:rFonts w:eastAsiaTheme="minorHAnsi" w:hint="eastAsia"/>
              </w:rPr>
              <w:t>０件</w:t>
            </w:r>
          </w:p>
        </w:tc>
        <w:tc>
          <w:tcPr>
            <w:tcW w:w="968" w:type="dxa"/>
            <w:tcBorders>
              <w:left w:val="double" w:sz="4" w:space="0" w:color="auto"/>
            </w:tcBorders>
          </w:tcPr>
          <w:p w14:paraId="4CD96714" w14:textId="66381AAE" w:rsidR="00FB0B9A" w:rsidRPr="003E44BC" w:rsidRDefault="00FB0B9A" w:rsidP="00E61485">
            <w:pPr>
              <w:jc w:val="center"/>
              <w:rPr>
                <w:rFonts w:eastAsiaTheme="minorHAnsi"/>
                <w:b/>
              </w:rPr>
            </w:pPr>
            <w:r>
              <w:rPr>
                <w:rFonts w:eastAsiaTheme="minorHAnsi" w:hint="eastAsia"/>
                <w:b/>
              </w:rPr>
              <w:t>９</w:t>
            </w:r>
            <w:r w:rsidRPr="003E44BC">
              <w:rPr>
                <w:rFonts w:eastAsiaTheme="minorHAnsi" w:hint="eastAsia"/>
                <w:b/>
              </w:rPr>
              <w:t>件</w:t>
            </w:r>
          </w:p>
        </w:tc>
      </w:tr>
      <w:tr w:rsidR="00FB0B9A" w:rsidRPr="003E44BC" w14:paraId="1230208B" w14:textId="77777777" w:rsidTr="000B6D68">
        <w:tc>
          <w:tcPr>
            <w:tcW w:w="2268" w:type="dxa"/>
          </w:tcPr>
          <w:p w14:paraId="7D12D6F7" w14:textId="77777777" w:rsidR="00FB0B9A" w:rsidRPr="003E44BC" w:rsidRDefault="00FB0B9A" w:rsidP="00E61485">
            <w:pPr>
              <w:rPr>
                <w:rFonts w:eastAsiaTheme="minorHAnsi"/>
              </w:rPr>
            </w:pPr>
            <w:r w:rsidRPr="003E44BC">
              <w:rPr>
                <w:rFonts w:eastAsiaTheme="minorHAnsi" w:hint="eastAsia"/>
              </w:rPr>
              <w:t>その他</w:t>
            </w:r>
            <w:r w:rsidRPr="003E44BC">
              <w:rPr>
                <w:rStyle w:val="a8"/>
                <w:rFonts w:eastAsiaTheme="minorHAnsi"/>
              </w:rPr>
              <w:footnoteReference w:id="15"/>
            </w:r>
          </w:p>
        </w:tc>
        <w:tc>
          <w:tcPr>
            <w:tcW w:w="967" w:type="dxa"/>
          </w:tcPr>
          <w:p w14:paraId="56CDC0A8" w14:textId="77777777" w:rsidR="00FB0B9A" w:rsidRPr="003E44BC" w:rsidRDefault="00FB0B9A" w:rsidP="00E61485">
            <w:pPr>
              <w:jc w:val="center"/>
              <w:rPr>
                <w:rFonts w:eastAsiaTheme="minorHAnsi"/>
              </w:rPr>
            </w:pPr>
            <w:r w:rsidRPr="003E44BC">
              <w:rPr>
                <w:rFonts w:eastAsiaTheme="minorHAnsi" w:hint="eastAsia"/>
              </w:rPr>
              <w:t>０件</w:t>
            </w:r>
          </w:p>
        </w:tc>
        <w:tc>
          <w:tcPr>
            <w:tcW w:w="968" w:type="dxa"/>
          </w:tcPr>
          <w:p w14:paraId="2E64E1D9" w14:textId="5855E7F3" w:rsidR="00FB0B9A" w:rsidRPr="003E44BC" w:rsidRDefault="0040040E" w:rsidP="00E61485">
            <w:pPr>
              <w:jc w:val="center"/>
              <w:rPr>
                <w:rFonts w:eastAsiaTheme="minorHAnsi"/>
              </w:rPr>
            </w:pPr>
            <w:r>
              <w:rPr>
                <w:rFonts w:eastAsiaTheme="minorHAnsi" w:hint="eastAsia"/>
              </w:rPr>
              <w:t>７</w:t>
            </w:r>
            <w:r w:rsidR="00FB0B9A" w:rsidRPr="003E44BC">
              <w:rPr>
                <w:rFonts w:eastAsiaTheme="minorHAnsi" w:hint="eastAsia"/>
              </w:rPr>
              <w:t>件</w:t>
            </w:r>
          </w:p>
        </w:tc>
        <w:tc>
          <w:tcPr>
            <w:tcW w:w="967" w:type="dxa"/>
          </w:tcPr>
          <w:p w14:paraId="6F38FC20" w14:textId="49106B93" w:rsidR="00FB0B9A" w:rsidRPr="003E44BC" w:rsidRDefault="0040040E" w:rsidP="00E61485">
            <w:pPr>
              <w:jc w:val="center"/>
              <w:rPr>
                <w:rFonts w:eastAsiaTheme="minorHAnsi"/>
              </w:rPr>
            </w:pPr>
            <w:r>
              <w:rPr>
                <w:rFonts w:eastAsiaTheme="minorHAnsi" w:hint="eastAsia"/>
              </w:rPr>
              <w:t>5</w:t>
            </w:r>
            <w:r>
              <w:rPr>
                <w:rFonts w:eastAsiaTheme="minorHAnsi"/>
              </w:rPr>
              <w:t>3</w:t>
            </w:r>
            <w:r w:rsidR="00FB0B9A" w:rsidRPr="003E44BC">
              <w:rPr>
                <w:rFonts w:eastAsiaTheme="minorHAnsi" w:hint="eastAsia"/>
              </w:rPr>
              <w:t>件</w:t>
            </w:r>
          </w:p>
        </w:tc>
        <w:tc>
          <w:tcPr>
            <w:tcW w:w="968" w:type="dxa"/>
            <w:tcBorders>
              <w:left w:val="double" w:sz="4" w:space="0" w:color="auto"/>
            </w:tcBorders>
          </w:tcPr>
          <w:p w14:paraId="7AA11F06" w14:textId="2A5B6A66" w:rsidR="00FB0B9A" w:rsidRPr="003E44BC" w:rsidRDefault="0040040E" w:rsidP="00E61485">
            <w:pPr>
              <w:jc w:val="center"/>
              <w:rPr>
                <w:rFonts w:eastAsiaTheme="minorHAnsi"/>
                <w:b/>
              </w:rPr>
            </w:pPr>
            <w:r>
              <w:rPr>
                <w:rFonts w:eastAsiaTheme="minorHAnsi" w:hint="eastAsia"/>
                <w:b/>
              </w:rPr>
              <w:t>6</w:t>
            </w:r>
            <w:r>
              <w:rPr>
                <w:rFonts w:eastAsiaTheme="minorHAnsi"/>
                <w:b/>
              </w:rPr>
              <w:t>0</w:t>
            </w:r>
            <w:r w:rsidR="00FB0B9A" w:rsidRPr="003E44BC">
              <w:rPr>
                <w:rFonts w:eastAsiaTheme="minorHAnsi" w:hint="eastAsia"/>
                <w:b/>
              </w:rPr>
              <w:t>件</w:t>
            </w:r>
          </w:p>
        </w:tc>
      </w:tr>
    </w:tbl>
    <w:p w14:paraId="5B5D359C" w14:textId="0DADCC26" w:rsidR="002F0A69" w:rsidRPr="003E44BC" w:rsidRDefault="002F0A69" w:rsidP="002F0A69">
      <w:pPr>
        <w:widowControl/>
        <w:ind w:left="210" w:hangingChars="100" w:hanging="210"/>
        <w:jc w:val="left"/>
        <w:rPr>
          <w:rFonts w:eastAsiaTheme="minorHAnsi"/>
        </w:rPr>
      </w:pPr>
    </w:p>
    <w:p w14:paraId="21DE7598" w14:textId="7EE21FEE" w:rsidR="00FD6529" w:rsidRPr="003E44BC" w:rsidRDefault="00A529BA" w:rsidP="002F0A69">
      <w:pPr>
        <w:widowControl/>
        <w:jc w:val="left"/>
        <w:rPr>
          <w:rFonts w:eastAsiaTheme="minorHAnsi"/>
        </w:rPr>
      </w:pPr>
      <w:r>
        <w:rPr>
          <w:rFonts w:eastAsiaTheme="minorHAnsi" w:hint="eastAsia"/>
        </w:rPr>
        <w:t>④</w:t>
      </w:r>
      <w:r w:rsidR="00FF66CA" w:rsidRPr="003E44BC">
        <w:rPr>
          <w:rFonts w:eastAsiaTheme="minorHAnsi" w:hint="eastAsia"/>
        </w:rPr>
        <w:t xml:space="preserve">　令和</w:t>
      </w:r>
      <w:r w:rsidR="009F3C66">
        <w:rPr>
          <w:rFonts w:eastAsiaTheme="minorHAnsi" w:hint="eastAsia"/>
        </w:rPr>
        <w:t>３</w:t>
      </w:r>
      <w:r w:rsidR="002F0A69" w:rsidRPr="003E44BC">
        <w:rPr>
          <w:rFonts w:eastAsiaTheme="minorHAnsi" w:hint="eastAsia"/>
        </w:rPr>
        <w:t>年度に処理</w:t>
      </w:r>
      <w:r w:rsidR="00703853" w:rsidRPr="003E44BC">
        <w:rPr>
          <w:rFonts w:eastAsiaTheme="minorHAnsi" w:hint="eastAsia"/>
        </w:rPr>
        <w:t>が行われた</w:t>
      </w:r>
      <w:r w:rsidR="009F3C66" w:rsidRPr="003E44BC">
        <w:rPr>
          <w:rFonts w:eastAsiaTheme="minorHAnsi" w:hint="eastAsia"/>
        </w:rPr>
        <w:t>新法に基づく</w:t>
      </w:r>
      <w:r w:rsidR="00703853" w:rsidRPr="003E44BC">
        <w:rPr>
          <w:rFonts w:eastAsiaTheme="minorHAnsi" w:hint="eastAsia"/>
        </w:rPr>
        <w:t>審査請求</w:t>
      </w:r>
      <w:r w:rsidR="00E20987" w:rsidRPr="003E44BC">
        <w:rPr>
          <w:rFonts w:eastAsiaTheme="minorHAnsi" w:hint="eastAsia"/>
        </w:rPr>
        <w:t>についての審理手続きについて</w:t>
      </w:r>
    </w:p>
    <w:p w14:paraId="6E520C7A" w14:textId="361B86B2" w:rsidR="00D210A6" w:rsidRPr="003E44BC" w:rsidRDefault="00FF66CA" w:rsidP="00703853">
      <w:pPr>
        <w:widowControl/>
        <w:ind w:leftChars="100" w:left="210" w:firstLineChars="100" w:firstLine="210"/>
        <w:jc w:val="left"/>
        <w:rPr>
          <w:rFonts w:eastAsiaTheme="minorHAnsi"/>
        </w:rPr>
      </w:pPr>
      <w:r w:rsidRPr="003E44BC">
        <w:rPr>
          <w:rFonts w:eastAsiaTheme="minorHAnsi" w:hint="eastAsia"/>
        </w:rPr>
        <w:t>令和</w:t>
      </w:r>
      <w:r w:rsidR="009F3C66">
        <w:rPr>
          <w:rFonts w:eastAsiaTheme="minorHAnsi" w:hint="eastAsia"/>
        </w:rPr>
        <w:t>３</w:t>
      </w:r>
      <w:r w:rsidR="00703853" w:rsidRPr="003E44BC">
        <w:rPr>
          <w:rFonts w:eastAsiaTheme="minorHAnsi" w:hint="eastAsia"/>
        </w:rPr>
        <w:t>年度</w:t>
      </w:r>
      <w:r w:rsidR="0074537A">
        <w:rPr>
          <w:rFonts w:eastAsiaTheme="minorHAnsi" w:hint="eastAsia"/>
        </w:rPr>
        <w:t>中、</w:t>
      </w:r>
      <w:r w:rsidR="009F3C66" w:rsidRPr="003E44BC">
        <w:rPr>
          <w:rFonts w:eastAsiaTheme="minorHAnsi" w:hint="eastAsia"/>
        </w:rPr>
        <w:t>新法に基づく</w:t>
      </w:r>
      <w:r w:rsidR="00703853" w:rsidRPr="003E44BC">
        <w:rPr>
          <w:rFonts w:eastAsiaTheme="minorHAnsi" w:hint="eastAsia"/>
        </w:rPr>
        <w:t>審査請求</w:t>
      </w:r>
      <w:r w:rsidR="002F0A69" w:rsidRPr="003E44BC">
        <w:rPr>
          <w:rFonts w:eastAsiaTheme="minorHAnsi" w:hint="eastAsia"/>
        </w:rPr>
        <w:t>について処理</w:t>
      </w:r>
      <w:r w:rsidR="00C47D6A" w:rsidRPr="003E44BC">
        <w:rPr>
          <w:rFonts w:eastAsiaTheme="minorHAnsi" w:hint="eastAsia"/>
        </w:rPr>
        <w:t>が行われた</w:t>
      </w:r>
      <w:r w:rsidR="009F3C66">
        <w:rPr>
          <w:rFonts w:eastAsiaTheme="minorHAnsi"/>
        </w:rPr>
        <w:t>284</w:t>
      </w:r>
      <w:r w:rsidR="00C47D6A" w:rsidRPr="003E44BC">
        <w:rPr>
          <w:rFonts w:eastAsiaTheme="minorHAnsi" w:hint="eastAsia"/>
        </w:rPr>
        <w:t>件のうち、</w:t>
      </w:r>
      <w:r w:rsidR="00E20987" w:rsidRPr="003E44BC">
        <w:rPr>
          <w:rFonts w:eastAsiaTheme="minorHAnsi" w:hint="eastAsia"/>
        </w:rPr>
        <w:t>審理員指名</w:t>
      </w:r>
      <w:r w:rsidR="00C47D6A" w:rsidRPr="003E44BC">
        <w:rPr>
          <w:rFonts w:eastAsiaTheme="minorHAnsi" w:hint="eastAsia"/>
        </w:rPr>
        <w:t>がされた</w:t>
      </w:r>
      <w:r w:rsidR="00DF6251">
        <w:rPr>
          <w:rFonts w:eastAsiaTheme="minorHAnsi" w:hint="eastAsia"/>
        </w:rPr>
        <w:t>事件</w:t>
      </w:r>
      <w:r w:rsidR="00C47D6A" w:rsidRPr="003E44BC">
        <w:rPr>
          <w:rFonts w:eastAsiaTheme="minorHAnsi" w:hint="eastAsia"/>
        </w:rPr>
        <w:t>は</w:t>
      </w:r>
      <w:r w:rsidR="00A07602" w:rsidRPr="003E44BC">
        <w:rPr>
          <w:rFonts w:eastAsiaTheme="minorHAnsi"/>
        </w:rPr>
        <w:t>5</w:t>
      </w:r>
      <w:r w:rsidR="009F3C66">
        <w:rPr>
          <w:rFonts w:eastAsiaTheme="minorHAnsi" w:hint="eastAsia"/>
        </w:rPr>
        <w:t>1</w:t>
      </w:r>
      <w:r w:rsidR="00703853" w:rsidRPr="003E44BC">
        <w:rPr>
          <w:rFonts w:eastAsiaTheme="minorHAnsi" w:hint="eastAsia"/>
        </w:rPr>
        <w:t>件</w:t>
      </w:r>
      <w:r w:rsidR="009F3C66">
        <w:rPr>
          <w:rFonts w:eastAsiaTheme="minorHAnsi" w:hint="eastAsia"/>
        </w:rPr>
        <w:t>で、すべて</w:t>
      </w:r>
      <w:r w:rsidR="00333F36">
        <w:rPr>
          <w:rFonts w:eastAsiaTheme="minorHAnsi" w:hint="eastAsia"/>
        </w:rPr>
        <w:t>審理員</w:t>
      </w:r>
      <w:r w:rsidR="009F3C66">
        <w:rPr>
          <w:rFonts w:eastAsiaTheme="minorHAnsi" w:hint="eastAsia"/>
        </w:rPr>
        <w:t>１名の指名</w:t>
      </w:r>
      <w:r w:rsidR="00703853" w:rsidRPr="003E44BC">
        <w:rPr>
          <w:rFonts w:eastAsiaTheme="minorHAnsi" w:hint="eastAsia"/>
        </w:rPr>
        <w:t>です</w:t>
      </w:r>
      <w:r w:rsidR="00E20987" w:rsidRPr="003E44BC">
        <w:rPr>
          <w:rFonts w:eastAsiaTheme="minorHAnsi" w:hint="eastAsia"/>
        </w:rPr>
        <w:t>。</w:t>
      </w:r>
      <w:r w:rsidR="00753F87" w:rsidRPr="003E44BC">
        <w:rPr>
          <w:rFonts w:eastAsiaTheme="minorHAnsi" w:hint="eastAsia"/>
        </w:rPr>
        <w:t>そ</w:t>
      </w:r>
      <w:r w:rsidR="00C47D6A" w:rsidRPr="003E44BC">
        <w:rPr>
          <w:rFonts w:eastAsiaTheme="minorHAnsi" w:hint="eastAsia"/>
        </w:rPr>
        <w:t>のうち、審理員審理において</w:t>
      </w:r>
      <w:r w:rsidR="00753F87" w:rsidRPr="003E44BC">
        <w:rPr>
          <w:rFonts w:eastAsiaTheme="minorHAnsi" w:hint="eastAsia"/>
        </w:rPr>
        <w:t>口頭意見陳述が実施された</w:t>
      </w:r>
      <w:r w:rsidR="00DF6251">
        <w:rPr>
          <w:rFonts w:eastAsiaTheme="minorHAnsi" w:hint="eastAsia"/>
        </w:rPr>
        <w:t>事件</w:t>
      </w:r>
      <w:r w:rsidR="00753F87" w:rsidRPr="003E44BC">
        <w:rPr>
          <w:rFonts w:eastAsiaTheme="minorHAnsi" w:hint="eastAsia"/>
        </w:rPr>
        <w:t>は</w:t>
      </w:r>
      <w:r w:rsidR="009F3C66">
        <w:rPr>
          <w:rFonts w:eastAsiaTheme="minorHAnsi" w:hint="eastAsia"/>
        </w:rPr>
        <w:t>１</w:t>
      </w:r>
      <w:r w:rsidR="00703853" w:rsidRPr="003E44BC">
        <w:rPr>
          <w:rFonts w:eastAsiaTheme="minorHAnsi" w:hint="eastAsia"/>
        </w:rPr>
        <w:t>件でした</w:t>
      </w:r>
      <w:r w:rsidR="00E20987" w:rsidRPr="003E44BC">
        <w:rPr>
          <w:rFonts w:eastAsiaTheme="minorHAnsi" w:hint="eastAsia"/>
        </w:rPr>
        <w:t>。</w:t>
      </w:r>
    </w:p>
    <w:p w14:paraId="5CB5905E" w14:textId="77777777" w:rsidR="006D610B" w:rsidRPr="003E44BC" w:rsidRDefault="006D610B">
      <w:pPr>
        <w:widowControl/>
        <w:jc w:val="left"/>
        <w:rPr>
          <w:rFonts w:eastAsiaTheme="minorHAnsi"/>
        </w:rPr>
      </w:pPr>
      <w:r w:rsidRPr="003E44BC">
        <w:rPr>
          <w:rFonts w:eastAsiaTheme="minorHAnsi"/>
        </w:rPr>
        <w:br w:type="page"/>
      </w:r>
    </w:p>
    <w:p w14:paraId="3C703D4A" w14:textId="5BB75CB3" w:rsidR="00703853" w:rsidRPr="003E44BC" w:rsidRDefault="007E5A7D">
      <w:pPr>
        <w:rPr>
          <w:rFonts w:eastAsiaTheme="minorHAnsi"/>
        </w:rPr>
      </w:pPr>
      <w:r>
        <w:rPr>
          <w:rFonts w:eastAsiaTheme="minorHAnsi" w:hint="eastAsia"/>
        </w:rPr>
        <w:lastRenderedPageBreak/>
        <w:t>４</w:t>
      </w:r>
      <w:r w:rsidR="00703853" w:rsidRPr="003E44BC">
        <w:rPr>
          <w:rFonts w:eastAsiaTheme="minorHAnsi" w:hint="eastAsia"/>
        </w:rPr>
        <w:t xml:space="preserve">　審理期間</w:t>
      </w:r>
      <w:r w:rsidR="00703853" w:rsidRPr="003E44BC">
        <w:rPr>
          <w:rStyle w:val="a8"/>
          <w:rFonts w:eastAsiaTheme="minorHAnsi"/>
        </w:rPr>
        <w:footnoteReference w:id="16"/>
      </w:r>
      <w:r w:rsidR="00703853" w:rsidRPr="003E44BC">
        <w:rPr>
          <w:rFonts w:eastAsiaTheme="minorHAnsi" w:hint="eastAsia"/>
        </w:rPr>
        <w:t>について</w:t>
      </w:r>
    </w:p>
    <w:p w14:paraId="38EC233D" w14:textId="77777777" w:rsidR="00973A3A" w:rsidRPr="003E44BC" w:rsidRDefault="00973A3A" w:rsidP="00973A3A">
      <w:pPr>
        <w:ind w:left="210" w:hangingChars="100" w:hanging="210"/>
        <w:rPr>
          <w:rFonts w:eastAsiaTheme="minorHAnsi"/>
        </w:rPr>
      </w:pPr>
      <w:r w:rsidRPr="003E44BC">
        <w:rPr>
          <w:rFonts w:eastAsiaTheme="minorHAnsi" w:hint="eastAsia"/>
        </w:rPr>
        <w:t xml:space="preserve">　　審理期間については、審査庁や不服申立て類型によって大きく異なるところですが、ここでは参考に、行政不服審査会、情報公開審査会、個人情報保護審議会の答申を経て裁決され場合の審理期間と、行政不服審査法第43条第１項第５号を適用し行政不服審査会に諮問せずに裁決された場合の審理期間</w:t>
      </w:r>
      <w:r w:rsidR="006D610B" w:rsidRPr="003E44BC">
        <w:rPr>
          <w:rFonts w:eastAsiaTheme="minorHAnsi" w:hint="eastAsia"/>
        </w:rPr>
        <w:t>の</w:t>
      </w:r>
      <w:r w:rsidRPr="003E44BC">
        <w:rPr>
          <w:rFonts w:eastAsiaTheme="minorHAnsi" w:hint="eastAsia"/>
        </w:rPr>
        <w:t>実績を参考に示させていただきます。</w:t>
      </w:r>
    </w:p>
    <w:p w14:paraId="5610AF74" w14:textId="77777777" w:rsidR="00973A3A" w:rsidRPr="003E44BC" w:rsidRDefault="00973A3A" w:rsidP="00973A3A">
      <w:pPr>
        <w:ind w:left="210" w:hangingChars="100" w:hanging="210"/>
        <w:rPr>
          <w:rFonts w:eastAsiaTheme="minorHAnsi"/>
        </w:rPr>
      </w:pPr>
    </w:p>
    <w:p w14:paraId="5927DC3E" w14:textId="77777777" w:rsidR="001346EE" w:rsidRPr="003E44BC" w:rsidRDefault="00884DDC">
      <w:pPr>
        <w:rPr>
          <w:rFonts w:eastAsiaTheme="minorHAnsi"/>
        </w:rPr>
      </w:pPr>
      <w:r w:rsidRPr="003E44BC">
        <w:rPr>
          <w:rFonts w:eastAsiaTheme="minorHAnsi" w:hint="eastAsia"/>
        </w:rPr>
        <w:t xml:space="preserve">　</w:t>
      </w:r>
      <w:r w:rsidR="00703853" w:rsidRPr="003E44BC">
        <w:rPr>
          <w:rFonts w:eastAsiaTheme="minorHAnsi" w:hint="eastAsia"/>
        </w:rPr>
        <w:t>・行政不服審査会の答申を受けて裁決された場合</w:t>
      </w:r>
    </w:p>
    <w:p w14:paraId="69390DF6" w14:textId="1C2317B7" w:rsidR="006B4BB4" w:rsidRPr="003E44BC" w:rsidRDefault="00703853" w:rsidP="00DC10DD">
      <w:pPr>
        <w:ind w:left="210" w:hangingChars="100" w:hanging="210"/>
        <w:rPr>
          <w:rFonts w:eastAsiaTheme="minorHAnsi"/>
        </w:rPr>
      </w:pPr>
      <w:r w:rsidRPr="003E44BC">
        <w:rPr>
          <w:rFonts w:eastAsiaTheme="minorHAnsi" w:hint="eastAsia"/>
        </w:rPr>
        <w:t xml:space="preserve">　　</w:t>
      </w:r>
      <w:r w:rsidR="00FF66CA" w:rsidRPr="003E44BC">
        <w:rPr>
          <w:rFonts w:eastAsiaTheme="minorHAnsi" w:hint="eastAsia"/>
        </w:rPr>
        <w:t>令和</w:t>
      </w:r>
      <w:r w:rsidR="00333F36">
        <w:rPr>
          <w:rFonts w:eastAsiaTheme="minorHAnsi" w:hint="eastAsia"/>
        </w:rPr>
        <w:t>３</w:t>
      </w:r>
      <w:r w:rsidR="00DC10DD" w:rsidRPr="003E44BC">
        <w:rPr>
          <w:rFonts w:eastAsiaTheme="minorHAnsi" w:hint="eastAsia"/>
        </w:rPr>
        <w:t>年度中に行政不服審査会の答申を受けて裁決された件数は合計</w:t>
      </w:r>
      <w:r w:rsidR="007C13E8">
        <w:rPr>
          <w:rFonts w:eastAsiaTheme="minorHAnsi"/>
        </w:rPr>
        <w:t>20</w:t>
      </w:r>
      <w:r w:rsidR="00DC10DD" w:rsidRPr="003E44BC">
        <w:rPr>
          <w:rFonts w:eastAsiaTheme="minorHAnsi" w:hint="eastAsia"/>
        </w:rPr>
        <w:t>件であり、</w:t>
      </w:r>
      <w:r w:rsidR="006B4BB4" w:rsidRPr="003E44BC">
        <w:rPr>
          <w:rFonts w:eastAsiaTheme="minorHAnsi" w:hint="eastAsia"/>
        </w:rPr>
        <w:t>審理期間別の件数は下記グラフのとおりです。</w:t>
      </w:r>
    </w:p>
    <w:p w14:paraId="4CD99598" w14:textId="1F16ABA7" w:rsidR="006B4BB4" w:rsidRPr="003E44BC" w:rsidRDefault="006B4BB4" w:rsidP="00DC10DD">
      <w:pPr>
        <w:ind w:left="210" w:hangingChars="100" w:hanging="210"/>
        <w:rPr>
          <w:rFonts w:eastAsiaTheme="minorHAnsi"/>
        </w:rPr>
      </w:pPr>
      <w:r w:rsidRPr="003E44BC">
        <w:rPr>
          <w:rFonts w:eastAsiaTheme="minorHAnsi" w:hint="eastAsia"/>
        </w:rPr>
        <w:t xml:space="preserve">　　</w:t>
      </w:r>
      <w:r w:rsidR="00984EA0">
        <w:rPr>
          <w:noProof/>
        </w:rPr>
        <w:drawing>
          <wp:inline distT="0" distB="0" distL="0" distR="0" wp14:anchorId="43C3EAFA" wp14:editId="385B5C11">
            <wp:extent cx="5400040" cy="4011295"/>
            <wp:effectExtent l="0" t="0" r="10160" b="8255"/>
            <wp:docPr id="5" name="グラフ 5">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4CD264" w14:textId="77777777" w:rsidR="00A91B02" w:rsidRPr="003E44BC" w:rsidRDefault="00A91B02">
      <w:pPr>
        <w:widowControl/>
        <w:jc w:val="left"/>
        <w:rPr>
          <w:rFonts w:eastAsiaTheme="minorHAnsi"/>
        </w:rPr>
      </w:pPr>
    </w:p>
    <w:p w14:paraId="68302EED" w14:textId="77777777" w:rsidR="005C5571" w:rsidRPr="003E44BC" w:rsidRDefault="005C5571">
      <w:pPr>
        <w:widowControl/>
        <w:jc w:val="left"/>
        <w:rPr>
          <w:rFonts w:eastAsiaTheme="minorHAnsi"/>
        </w:rPr>
      </w:pPr>
      <w:r w:rsidRPr="003E44BC">
        <w:rPr>
          <w:rFonts w:eastAsiaTheme="minorHAnsi"/>
        </w:rPr>
        <w:br w:type="page"/>
      </w:r>
    </w:p>
    <w:p w14:paraId="1B8529D1" w14:textId="77777777" w:rsidR="00703853" w:rsidRPr="003E44BC" w:rsidRDefault="006B4BB4" w:rsidP="006B4BB4">
      <w:pPr>
        <w:ind w:leftChars="100" w:left="210" w:firstLineChars="100" w:firstLine="210"/>
        <w:rPr>
          <w:rFonts w:eastAsiaTheme="minorHAnsi"/>
        </w:rPr>
      </w:pPr>
      <w:r w:rsidRPr="003E44BC">
        <w:rPr>
          <w:rFonts w:eastAsiaTheme="minorHAnsi" w:hint="eastAsia"/>
        </w:rPr>
        <w:lastRenderedPageBreak/>
        <w:t>また、</w:t>
      </w:r>
      <w:r w:rsidR="00DC10DD" w:rsidRPr="003E44BC">
        <w:rPr>
          <w:rFonts w:eastAsiaTheme="minorHAnsi" w:hint="eastAsia"/>
        </w:rPr>
        <w:t>総務部会、税務部会の内訳も含めた審理期間</w:t>
      </w:r>
      <w:r w:rsidRPr="003E44BC">
        <w:rPr>
          <w:rFonts w:eastAsiaTheme="minorHAnsi" w:hint="eastAsia"/>
        </w:rPr>
        <w:t>の平均値等</w:t>
      </w:r>
      <w:r w:rsidR="00DC10DD" w:rsidRPr="003E44BC">
        <w:rPr>
          <w:rFonts w:eastAsiaTheme="minorHAnsi" w:hint="eastAsia"/>
        </w:rPr>
        <w:t>は、下表</w:t>
      </w:r>
      <w:r w:rsidR="00F03189" w:rsidRPr="003E44BC">
        <w:rPr>
          <w:rStyle w:val="a8"/>
          <w:rFonts w:eastAsiaTheme="minorHAnsi"/>
        </w:rPr>
        <w:footnoteReference w:id="17"/>
      </w:r>
      <w:r w:rsidR="00DC10DD" w:rsidRPr="003E44BC">
        <w:rPr>
          <w:rFonts w:eastAsiaTheme="minorHAnsi" w:hint="eastAsia"/>
        </w:rPr>
        <w:t>のとおりです。</w:t>
      </w:r>
    </w:p>
    <w:tbl>
      <w:tblPr>
        <w:tblStyle w:val="a5"/>
        <w:tblW w:w="0" w:type="auto"/>
        <w:tblInd w:w="494" w:type="dxa"/>
        <w:tblLook w:val="04A0" w:firstRow="1" w:lastRow="0" w:firstColumn="1" w:lastColumn="0" w:noHBand="0" w:noVBand="1"/>
      </w:tblPr>
      <w:tblGrid>
        <w:gridCol w:w="988"/>
        <w:gridCol w:w="2008"/>
        <w:gridCol w:w="2009"/>
        <w:gridCol w:w="2009"/>
      </w:tblGrid>
      <w:tr w:rsidR="00CC775B" w:rsidRPr="003E44BC" w14:paraId="23F7FAE0" w14:textId="77777777" w:rsidTr="00973A3A">
        <w:tc>
          <w:tcPr>
            <w:tcW w:w="988" w:type="dxa"/>
          </w:tcPr>
          <w:p w14:paraId="5EA20A18" w14:textId="77777777" w:rsidR="00CC775B" w:rsidRPr="003E44BC" w:rsidRDefault="00CC775B" w:rsidP="00CC775B">
            <w:pPr>
              <w:jc w:val="center"/>
              <w:rPr>
                <w:rFonts w:eastAsiaTheme="minorHAnsi"/>
              </w:rPr>
            </w:pPr>
          </w:p>
        </w:tc>
        <w:tc>
          <w:tcPr>
            <w:tcW w:w="2008" w:type="dxa"/>
          </w:tcPr>
          <w:p w14:paraId="096A2C63" w14:textId="7D2BA9F7" w:rsidR="00CC775B" w:rsidRPr="003E44BC" w:rsidRDefault="00CC775B" w:rsidP="00CC775B">
            <w:pPr>
              <w:jc w:val="center"/>
              <w:rPr>
                <w:rFonts w:eastAsiaTheme="minorHAnsi"/>
              </w:rPr>
            </w:pPr>
            <w:r w:rsidRPr="003E44BC">
              <w:rPr>
                <w:rFonts w:eastAsiaTheme="minorHAnsi" w:hint="eastAsia"/>
              </w:rPr>
              <w:t>全体（</w:t>
            </w:r>
            <w:r w:rsidR="00CA6BAA">
              <w:rPr>
                <w:rFonts w:eastAsiaTheme="minorHAnsi"/>
              </w:rPr>
              <w:t>20</w:t>
            </w:r>
            <w:r w:rsidRPr="003E44BC">
              <w:rPr>
                <w:rFonts w:eastAsiaTheme="minorHAnsi" w:hint="eastAsia"/>
              </w:rPr>
              <w:t>件）</w:t>
            </w:r>
          </w:p>
        </w:tc>
        <w:tc>
          <w:tcPr>
            <w:tcW w:w="2009" w:type="dxa"/>
          </w:tcPr>
          <w:p w14:paraId="49359A7F" w14:textId="140BA0BD" w:rsidR="00CC775B" w:rsidRPr="003E44BC" w:rsidRDefault="00CC775B" w:rsidP="00CC775B">
            <w:pPr>
              <w:jc w:val="center"/>
              <w:rPr>
                <w:rFonts w:eastAsiaTheme="minorHAnsi"/>
              </w:rPr>
            </w:pPr>
            <w:r w:rsidRPr="003E44BC">
              <w:rPr>
                <w:rFonts w:eastAsiaTheme="minorHAnsi" w:hint="eastAsia"/>
              </w:rPr>
              <w:t>総務部会（</w:t>
            </w:r>
            <w:r w:rsidR="001F1069">
              <w:rPr>
                <w:rFonts w:eastAsiaTheme="minorHAnsi" w:hint="eastAsia"/>
              </w:rPr>
              <w:t>９</w:t>
            </w:r>
            <w:r w:rsidRPr="003E44BC">
              <w:rPr>
                <w:rFonts w:eastAsiaTheme="minorHAnsi" w:hint="eastAsia"/>
              </w:rPr>
              <w:t>件）</w:t>
            </w:r>
          </w:p>
        </w:tc>
        <w:tc>
          <w:tcPr>
            <w:tcW w:w="2009" w:type="dxa"/>
          </w:tcPr>
          <w:p w14:paraId="2874CD62" w14:textId="12CA1FE9" w:rsidR="00CC775B" w:rsidRPr="003E44BC" w:rsidRDefault="00CC775B" w:rsidP="00CC775B">
            <w:pPr>
              <w:jc w:val="center"/>
              <w:rPr>
                <w:rFonts w:eastAsiaTheme="minorHAnsi"/>
              </w:rPr>
            </w:pPr>
            <w:r w:rsidRPr="003E44BC">
              <w:rPr>
                <w:rFonts w:eastAsiaTheme="minorHAnsi" w:hint="eastAsia"/>
              </w:rPr>
              <w:t>税務部会（</w:t>
            </w:r>
            <w:r w:rsidR="001F1069">
              <w:rPr>
                <w:rFonts w:eastAsiaTheme="minorHAnsi" w:hint="eastAsia"/>
              </w:rPr>
              <w:t>11</w:t>
            </w:r>
            <w:r w:rsidRPr="003E44BC">
              <w:rPr>
                <w:rFonts w:eastAsiaTheme="minorHAnsi" w:hint="eastAsia"/>
              </w:rPr>
              <w:t>件）</w:t>
            </w:r>
          </w:p>
        </w:tc>
      </w:tr>
      <w:tr w:rsidR="00CC775B" w:rsidRPr="003E44BC" w14:paraId="1536CE12" w14:textId="77777777" w:rsidTr="00973A3A">
        <w:tc>
          <w:tcPr>
            <w:tcW w:w="988" w:type="dxa"/>
          </w:tcPr>
          <w:p w14:paraId="7B6027C8" w14:textId="77777777" w:rsidR="00CC775B" w:rsidRPr="003E44BC" w:rsidRDefault="00CC775B">
            <w:pPr>
              <w:rPr>
                <w:rFonts w:eastAsiaTheme="minorHAnsi"/>
              </w:rPr>
            </w:pPr>
            <w:r w:rsidRPr="003E44BC">
              <w:rPr>
                <w:rFonts w:eastAsiaTheme="minorHAnsi" w:hint="eastAsia"/>
              </w:rPr>
              <w:t>平均値</w:t>
            </w:r>
          </w:p>
        </w:tc>
        <w:tc>
          <w:tcPr>
            <w:tcW w:w="2008" w:type="dxa"/>
          </w:tcPr>
          <w:p w14:paraId="32E31DA4" w14:textId="69A48BA9" w:rsidR="00CC775B" w:rsidRPr="003E44BC" w:rsidRDefault="00CA6BAA" w:rsidP="00CC775B">
            <w:pPr>
              <w:jc w:val="right"/>
              <w:rPr>
                <w:rFonts w:eastAsiaTheme="minorHAnsi"/>
              </w:rPr>
            </w:pPr>
            <w:r>
              <w:rPr>
                <w:rFonts w:eastAsiaTheme="minorHAnsi"/>
              </w:rPr>
              <w:t>406</w:t>
            </w:r>
            <w:r w:rsidR="00CC775B" w:rsidRPr="003E44BC">
              <w:rPr>
                <w:rFonts w:eastAsiaTheme="minorHAnsi" w:hint="eastAsia"/>
              </w:rPr>
              <w:t>日</w:t>
            </w:r>
          </w:p>
        </w:tc>
        <w:tc>
          <w:tcPr>
            <w:tcW w:w="2009" w:type="dxa"/>
          </w:tcPr>
          <w:p w14:paraId="4DF4EB54" w14:textId="1CF4FE41" w:rsidR="00CC775B" w:rsidRPr="003E44BC" w:rsidRDefault="001F1069" w:rsidP="00CC775B">
            <w:pPr>
              <w:jc w:val="right"/>
              <w:rPr>
                <w:rFonts w:eastAsiaTheme="minorHAnsi"/>
              </w:rPr>
            </w:pPr>
            <w:r>
              <w:rPr>
                <w:rFonts w:eastAsiaTheme="minorHAnsi"/>
              </w:rPr>
              <w:t>667</w:t>
            </w:r>
            <w:r w:rsidR="001664EC" w:rsidRPr="003E44BC">
              <w:rPr>
                <w:rFonts w:eastAsiaTheme="minorHAnsi" w:hint="eastAsia"/>
              </w:rPr>
              <w:t>日</w:t>
            </w:r>
          </w:p>
        </w:tc>
        <w:tc>
          <w:tcPr>
            <w:tcW w:w="2009" w:type="dxa"/>
          </w:tcPr>
          <w:p w14:paraId="47F4CBAF" w14:textId="00599EB3" w:rsidR="00CC775B" w:rsidRPr="003E44BC" w:rsidRDefault="001F1069" w:rsidP="00CC775B">
            <w:pPr>
              <w:jc w:val="right"/>
              <w:rPr>
                <w:rFonts w:eastAsiaTheme="minorHAnsi"/>
              </w:rPr>
            </w:pPr>
            <w:r>
              <w:rPr>
                <w:rFonts w:eastAsiaTheme="minorHAnsi"/>
              </w:rPr>
              <w:t>193</w:t>
            </w:r>
            <w:r w:rsidR="00054D98" w:rsidRPr="003E44BC">
              <w:rPr>
                <w:rFonts w:eastAsiaTheme="minorHAnsi" w:hint="eastAsia"/>
              </w:rPr>
              <w:t>日</w:t>
            </w:r>
          </w:p>
        </w:tc>
      </w:tr>
      <w:tr w:rsidR="00CC775B" w:rsidRPr="003E44BC" w14:paraId="38C9DA75" w14:textId="77777777" w:rsidTr="00973A3A">
        <w:tc>
          <w:tcPr>
            <w:tcW w:w="988" w:type="dxa"/>
          </w:tcPr>
          <w:p w14:paraId="728C45AE" w14:textId="77777777" w:rsidR="00CC775B" w:rsidRPr="003E44BC" w:rsidRDefault="00CC775B">
            <w:pPr>
              <w:rPr>
                <w:rFonts w:eastAsiaTheme="minorHAnsi"/>
              </w:rPr>
            </w:pPr>
            <w:r w:rsidRPr="003E44BC">
              <w:rPr>
                <w:rFonts w:eastAsiaTheme="minorHAnsi" w:hint="eastAsia"/>
              </w:rPr>
              <w:t>中央値</w:t>
            </w:r>
          </w:p>
        </w:tc>
        <w:tc>
          <w:tcPr>
            <w:tcW w:w="2008" w:type="dxa"/>
          </w:tcPr>
          <w:p w14:paraId="0A5A0672" w14:textId="05DA7BC6" w:rsidR="00CC775B" w:rsidRPr="003E44BC" w:rsidRDefault="00CA6BAA" w:rsidP="00CC775B">
            <w:pPr>
              <w:jc w:val="right"/>
              <w:rPr>
                <w:rFonts w:eastAsiaTheme="minorHAnsi"/>
              </w:rPr>
            </w:pPr>
            <w:r>
              <w:rPr>
                <w:rFonts w:eastAsiaTheme="minorHAnsi"/>
              </w:rPr>
              <w:t>229</w:t>
            </w:r>
            <w:r w:rsidR="00CC775B" w:rsidRPr="003E44BC">
              <w:rPr>
                <w:rFonts w:eastAsiaTheme="minorHAnsi" w:hint="eastAsia"/>
              </w:rPr>
              <w:t>日</w:t>
            </w:r>
          </w:p>
        </w:tc>
        <w:tc>
          <w:tcPr>
            <w:tcW w:w="2009" w:type="dxa"/>
          </w:tcPr>
          <w:p w14:paraId="3AB5FBFC" w14:textId="7303685A" w:rsidR="00CC775B" w:rsidRPr="003E44BC" w:rsidRDefault="001F1069" w:rsidP="00CC775B">
            <w:pPr>
              <w:jc w:val="right"/>
              <w:rPr>
                <w:rFonts w:eastAsiaTheme="minorHAnsi"/>
              </w:rPr>
            </w:pPr>
            <w:r>
              <w:rPr>
                <w:rFonts w:eastAsiaTheme="minorHAnsi" w:hint="eastAsia"/>
              </w:rPr>
              <w:t>555</w:t>
            </w:r>
            <w:r w:rsidR="001664EC" w:rsidRPr="003E44BC">
              <w:rPr>
                <w:rFonts w:eastAsiaTheme="minorHAnsi" w:hint="eastAsia"/>
              </w:rPr>
              <w:t>日</w:t>
            </w:r>
          </w:p>
        </w:tc>
        <w:tc>
          <w:tcPr>
            <w:tcW w:w="2009" w:type="dxa"/>
          </w:tcPr>
          <w:p w14:paraId="7290D1B4" w14:textId="64BAD48A" w:rsidR="00CC775B" w:rsidRPr="003E44BC" w:rsidRDefault="001F1069" w:rsidP="00CC775B">
            <w:pPr>
              <w:jc w:val="right"/>
              <w:rPr>
                <w:rFonts w:eastAsiaTheme="minorHAnsi"/>
              </w:rPr>
            </w:pPr>
            <w:r>
              <w:rPr>
                <w:rFonts w:eastAsiaTheme="minorHAnsi"/>
              </w:rPr>
              <w:t>204</w:t>
            </w:r>
            <w:r w:rsidR="00054D98" w:rsidRPr="003E44BC">
              <w:rPr>
                <w:rFonts w:eastAsiaTheme="minorHAnsi" w:hint="eastAsia"/>
              </w:rPr>
              <w:t>日</w:t>
            </w:r>
          </w:p>
        </w:tc>
      </w:tr>
      <w:tr w:rsidR="00CC775B" w:rsidRPr="003E44BC" w14:paraId="3ED89040" w14:textId="77777777" w:rsidTr="00973A3A">
        <w:tc>
          <w:tcPr>
            <w:tcW w:w="988" w:type="dxa"/>
          </w:tcPr>
          <w:p w14:paraId="32CE7BEB" w14:textId="77777777" w:rsidR="00CC775B" w:rsidRPr="003E44BC" w:rsidRDefault="00CC775B">
            <w:pPr>
              <w:rPr>
                <w:rFonts w:eastAsiaTheme="minorHAnsi"/>
              </w:rPr>
            </w:pPr>
            <w:r w:rsidRPr="003E44BC">
              <w:rPr>
                <w:rFonts w:eastAsiaTheme="minorHAnsi" w:hint="eastAsia"/>
              </w:rPr>
              <w:t>最大値</w:t>
            </w:r>
          </w:p>
        </w:tc>
        <w:tc>
          <w:tcPr>
            <w:tcW w:w="2008" w:type="dxa"/>
          </w:tcPr>
          <w:p w14:paraId="3674AFCD" w14:textId="2C03B1CB" w:rsidR="00CC775B" w:rsidRPr="003E44BC" w:rsidRDefault="00CA6BAA" w:rsidP="00CC775B">
            <w:pPr>
              <w:jc w:val="right"/>
              <w:rPr>
                <w:rFonts w:eastAsiaTheme="minorHAnsi"/>
              </w:rPr>
            </w:pPr>
            <w:r>
              <w:rPr>
                <w:rFonts w:eastAsiaTheme="minorHAnsi"/>
              </w:rPr>
              <w:t>1,120</w:t>
            </w:r>
            <w:r w:rsidR="00CC775B" w:rsidRPr="003E44BC">
              <w:rPr>
                <w:rFonts w:eastAsiaTheme="minorHAnsi" w:hint="eastAsia"/>
              </w:rPr>
              <w:t>日</w:t>
            </w:r>
          </w:p>
        </w:tc>
        <w:tc>
          <w:tcPr>
            <w:tcW w:w="2009" w:type="dxa"/>
          </w:tcPr>
          <w:p w14:paraId="3589259D" w14:textId="44F6C570" w:rsidR="00CC775B" w:rsidRPr="003E44BC" w:rsidRDefault="001F1069" w:rsidP="00CC775B">
            <w:pPr>
              <w:jc w:val="right"/>
              <w:rPr>
                <w:rFonts w:eastAsiaTheme="minorHAnsi"/>
              </w:rPr>
            </w:pPr>
            <w:r>
              <w:rPr>
                <w:rFonts w:eastAsiaTheme="minorHAnsi"/>
              </w:rPr>
              <w:t>1,120</w:t>
            </w:r>
            <w:r w:rsidR="001664EC" w:rsidRPr="003E44BC">
              <w:rPr>
                <w:rFonts w:eastAsiaTheme="minorHAnsi" w:hint="eastAsia"/>
              </w:rPr>
              <w:t>日</w:t>
            </w:r>
          </w:p>
        </w:tc>
        <w:tc>
          <w:tcPr>
            <w:tcW w:w="2009" w:type="dxa"/>
          </w:tcPr>
          <w:p w14:paraId="6974BF37" w14:textId="7FFEDF35" w:rsidR="00CC775B" w:rsidRPr="003E44BC" w:rsidRDefault="001F1069" w:rsidP="00CC775B">
            <w:pPr>
              <w:jc w:val="right"/>
              <w:rPr>
                <w:rFonts w:eastAsiaTheme="minorHAnsi"/>
              </w:rPr>
            </w:pPr>
            <w:r>
              <w:rPr>
                <w:rFonts w:eastAsiaTheme="minorHAnsi"/>
              </w:rPr>
              <w:t>230</w:t>
            </w:r>
            <w:r w:rsidR="00054D98" w:rsidRPr="003E44BC">
              <w:rPr>
                <w:rFonts w:eastAsiaTheme="minorHAnsi" w:hint="eastAsia"/>
              </w:rPr>
              <w:t>日</w:t>
            </w:r>
          </w:p>
        </w:tc>
      </w:tr>
      <w:tr w:rsidR="00CC775B" w:rsidRPr="003E44BC" w14:paraId="34F8607A" w14:textId="77777777" w:rsidTr="00973A3A">
        <w:tc>
          <w:tcPr>
            <w:tcW w:w="988" w:type="dxa"/>
          </w:tcPr>
          <w:p w14:paraId="1522B6FA" w14:textId="77777777" w:rsidR="00CC775B" w:rsidRPr="003E44BC" w:rsidRDefault="00CC775B">
            <w:pPr>
              <w:rPr>
                <w:rFonts w:eastAsiaTheme="minorHAnsi"/>
              </w:rPr>
            </w:pPr>
            <w:r w:rsidRPr="003E44BC">
              <w:rPr>
                <w:rFonts w:eastAsiaTheme="minorHAnsi" w:hint="eastAsia"/>
              </w:rPr>
              <w:t>最小値</w:t>
            </w:r>
          </w:p>
        </w:tc>
        <w:tc>
          <w:tcPr>
            <w:tcW w:w="2008" w:type="dxa"/>
          </w:tcPr>
          <w:p w14:paraId="6FD2527C" w14:textId="7CE007BD" w:rsidR="00CC775B" w:rsidRPr="003E44BC" w:rsidRDefault="00CA6BAA" w:rsidP="00CC775B">
            <w:pPr>
              <w:jc w:val="right"/>
              <w:rPr>
                <w:rFonts w:eastAsiaTheme="minorHAnsi"/>
              </w:rPr>
            </w:pPr>
            <w:r>
              <w:rPr>
                <w:rFonts w:eastAsiaTheme="minorHAnsi"/>
              </w:rPr>
              <w:t>141</w:t>
            </w:r>
            <w:r w:rsidR="00CC775B" w:rsidRPr="003E44BC">
              <w:rPr>
                <w:rFonts w:eastAsiaTheme="minorHAnsi" w:hint="eastAsia"/>
              </w:rPr>
              <w:t>日</w:t>
            </w:r>
          </w:p>
        </w:tc>
        <w:tc>
          <w:tcPr>
            <w:tcW w:w="2009" w:type="dxa"/>
          </w:tcPr>
          <w:p w14:paraId="72B34BB1" w14:textId="33CE263D" w:rsidR="00CC775B" w:rsidRPr="003E44BC" w:rsidRDefault="001F1069" w:rsidP="00CC775B">
            <w:pPr>
              <w:jc w:val="right"/>
              <w:rPr>
                <w:rFonts w:eastAsiaTheme="minorHAnsi"/>
              </w:rPr>
            </w:pPr>
            <w:r>
              <w:rPr>
                <w:rFonts w:eastAsiaTheme="minorHAnsi" w:hint="eastAsia"/>
              </w:rPr>
              <w:t>496</w:t>
            </w:r>
            <w:r w:rsidR="001664EC" w:rsidRPr="003E44BC">
              <w:rPr>
                <w:rFonts w:eastAsiaTheme="minorHAnsi" w:hint="eastAsia"/>
              </w:rPr>
              <w:t>日</w:t>
            </w:r>
          </w:p>
        </w:tc>
        <w:tc>
          <w:tcPr>
            <w:tcW w:w="2009" w:type="dxa"/>
          </w:tcPr>
          <w:p w14:paraId="636BADD3" w14:textId="088E7DDD" w:rsidR="00CC775B" w:rsidRPr="003E44BC" w:rsidRDefault="001F1069" w:rsidP="00CC775B">
            <w:pPr>
              <w:jc w:val="right"/>
              <w:rPr>
                <w:rFonts w:eastAsiaTheme="minorHAnsi"/>
              </w:rPr>
            </w:pPr>
            <w:r>
              <w:rPr>
                <w:rFonts w:eastAsiaTheme="minorHAnsi"/>
              </w:rPr>
              <w:t>141</w:t>
            </w:r>
            <w:r w:rsidR="00054D98" w:rsidRPr="003E44BC">
              <w:rPr>
                <w:rFonts w:eastAsiaTheme="minorHAnsi" w:hint="eastAsia"/>
              </w:rPr>
              <w:t>日</w:t>
            </w:r>
          </w:p>
        </w:tc>
      </w:tr>
      <w:tr w:rsidR="00CC775B" w:rsidRPr="003E44BC" w14:paraId="34A033F1" w14:textId="77777777" w:rsidTr="00973A3A">
        <w:tc>
          <w:tcPr>
            <w:tcW w:w="988" w:type="dxa"/>
          </w:tcPr>
          <w:p w14:paraId="379A0695" w14:textId="77777777" w:rsidR="00CC775B" w:rsidRPr="003E44BC" w:rsidRDefault="00CC775B">
            <w:pPr>
              <w:rPr>
                <w:rFonts w:eastAsiaTheme="minorHAnsi"/>
              </w:rPr>
            </w:pPr>
            <w:r w:rsidRPr="003E44BC">
              <w:rPr>
                <w:rFonts w:eastAsiaTheme="minorHAnsi" w:hint="eastAsia"/>
              </w:rPr>
              <w:t>８割</w:t>
            </w:r>
            <w:r w:rsidRPr="003E44BC">
              <w:rPr>
                <w:rStyle w:val="a8"/>
                <w:rFonts w:eastAsiaTheme="minorHAnsi"/>
              </w:rPr>
              <w:footnoteReference w:id="18"/>
            </w:r>
          </w:p>
        </w:tc>
        <w:tc>
          <w:tcPr>
            <w:tcW w:w="2008" w:type="dxa"/>
          </w:tcPr>
          <w:p w14:paraId="2AFB48F0" w14:textId="6744445C" w:rsidR="00CC775B" w:rsidRPr="003E44BC" w:rsidRDefault="001F1069" w:rsidP="00CC775B">
            <w:pPr>
              <w:jc w:val="right"/>
              <w:rPr>
                <w:rFonts w:eastAsiaTheme="minorHAnsi"/>
              </w:rPr>
            </w:pPr>
            <w:r>
              <w:rPr>
                <w:rFonts w:eastAsiaTheme="minorHAnsi"/>
              </w:rPr>
              <w:t>555</w:t>
            </w:r>
            <w:r w:rsidR="00CC775B" w:rsidRPr="003E44BC">
              <w:rPr>
                <w:rFonts w:eastAsiaTheme="minorHAnsi" w:hint="eastAsia"/>
              </w:rPr>
              <w:t>日</w:t>
            </w:r>
          </w:p>
        </w:tc>
        <w:tc>
          <w:tcPr>
            <w:tcW w:w="2009" w:type="dxa"/>
          </w:tcPr>
          <w:p w14:paraId="0529EB9E" w14:textId="7A53E70D" w:rsidR="00CC775B" w:rsidRPr="003E44BC" w:rsidRDefault="001F1069" w:rsidP="00CC775B">
            <w:pPr>
              <w:jc w:val="right"/>
              <w:rPr>
                <w:rFonts w:eastAsiaTheme="minorHAnsi"/>
              </w:rPr>
            </w:pPr>
            <w:r>
              <w:rPr>
                <w:rFonts w:eastAsiaTheme="minorHAnsi"/>
              </w:rPr>
              <w:t>733</w:t>
            </w:r>
            <w:r w:rsidR="001664EC" w:rsidRPr="003E44BC">
              <w:rPr>
                <w:rFonts w:eastAsiaTheme="minorHAnsi" w:hint="eastAsia"/>
              </w:rPr>
              <w:t>日</w:t>
            </w:r>
          </w:p>
        </w:tc>
        <w:tc>
          <w:tcPr>
            <w:tcW w:w="2009" w:type="dxa"/>
          </w:tcPr>
          <w:p w14:paraId="3440CA5D" w14:textId="4C4A5834" w:rsidR="00CC775B" w:rsidRPr="003E44BC" w:rsidRDefault="001F1069" w:rsidP="00CC775B">
            <w:pPr>
              <w:jc w:val="right"/>
              <w:rPr>
                <w:rFonts w:eastAsiaTheme="minorHAnsi"/>
              </w:rPr>
            </w:pPr>
            <w:r>
              <w:rPr>
                <w:rFonts w:eastAsiaTheme="minorHAnsi"/>
              </w:rPr>
              <w:t>218</w:t>
            </w:r>
            <w:r w:rsidR="00054D98" w:rsidRPr="003E44BC">
              <w:rPr>
                <w:rFonts w:eastAsiaTheme="minorHAnsi" w:hint="eastAsia"/>
              </w:rPr>
              <w:t>日</w:t>
            </w:r>
          </w:p>
        </w:tc>
      </w:tr>
    </w:tbl>
    <w:p w14:paraId="00F57C72" w14:textId="77777777" w:rsidR="00DC10DD" w:rsidRPr="003E44BC" w:rsidRDefault="00DC10DD" w:rsidP="00703853">
      <w:pPr>
        <w:ind w:leftChars="100" w:left="210" w:firstLineChars="100" w:firstLine="210"/>
        <w:rPr>
          <w:rFonts w:eastAsiaTheme="minorHAnsi"/>
        </w:rPr>
      </w:pPr>
    </w:p>
    <w:p w14:paraId="64B3D75C" w14:textId="77777777" w:rsidR="008607CB" w:rsidRPr="003E44BC" w:rsidRDefault="005F5D91" w:rsidP="006258F0">
      <w:pPr>
        <w:widowControl/>
        <w:ind w:firstLineChars="200" w:firstLine="420"/>
        <w:jc w:val="left"/>
        <w:rPr>
          <w:rFonts w:eastAsiaTheme="minorHAnsi"/>
        </w:rPr>
      </w:pPr>
      <w:r w:rsidRPr="003E44BC">
        <w:rPr>
          <w:rFonts w:eastAsiaTheme="minorHAnsi" w:hint="eastAsia"/>
        </w:rPr>
        <w:t>なお、</w:t>
      </w:r>
      <w:r w:rsidR="00DC10DD" w:rsidRPr="003E44BC">
        <w:rPr>
          <w:rFonts w:eastAsiaTheme="minorHAnsi" w:hint="eastAsia"/>
        </w:rPr>
        <w:t>手続きごとに要した日数の平均は下表のとおりです</w:t>
      </w:r>
      <w:r w:rsidR="008607CB" w:rsidRPr="003E44BC">
        <w:rPr>
          <w:rFonts w:eastAsiaTheme="minorHAnsi" w:hint="eastAsia"/>
        </w:rPr>
        <w:t>。</w:t>
      </w:r>
    </w:p>
    <w:tbl>
      <w:tblPr>
        <w:tblStyle w:val="a5"/>
        <w:tblW w:w="0" w:type="auto"/>
        <w:tblInd w:w="494" w:type="dxa"/>
        <w:tblLook w:val="04A0" w:firstRow="1" w:lastRow="0" w:firstColumn="1" w:lastColumn="0" w:noHBand="0" w:noVBand="1"/>
      </w:tblPr>
      <w:tblGrid>
        <w:gridCol w:w="4321"/>
        <w:gridCol w:w="850"/>
        <w:gridCol w:w="850"/>
        <w:gridCol w:w="850"/>
      </w:tblGrid>
      <w:tr w:rsidR="00054D98" w:rsidRPr="003E44BC" w14:paraId="0CF20B06" w14:textId="77777777" w:rsidTr="00DC10DD">
        <w:tc>
          <w:tcPr>
            <w:tcW w:w="4321" w:type="dxa"/>
          </w:tcPr>
          <w:p w14:paraId="6259DC3B" w14:textId="77777777" w:rsidR="00054D98" w:rsidRPr="003E44BC" w:rsidRDefault="00054D98" w:rsidP="00054D98">
            <w:pPr>
              <w:jc w:val="center"/>
              <w:rPr>
                <w:rFonts w:eastAsiaTheme="minorHAnsi"/>
              </w:rPr>
            </w:pPr>
          </w:p>
        </w:tc>
        <w:tc>
          <w:tcPr>
            <w:tcW w:w="850" w:type="dxa"/>
          </w:tcPr>
          <w:p w14:paraId="2C62B9BF" w14:textId="77777777" w:rsidR="00054D98" w:rsidRPr="003E44BC" w:rsidRDefault="00054D98" w:rsidP="00054D98">
            <w:pPr>
              <w:jc w:val="center"/>
              <w:rPr>
                <w:rFonts w:eastAsiaTheme="minorHAnsi"/>
              </w:rPr>
            </w:pPr>
            <w:r w:rsidRPr="003E44BC">
              <w:rPr>
                <w:rFonts w:eastAsiaTheme="minorHAnsi" w:hint="eastAsia"/>
              </w:rPr>
              <w:t>全体</w:t>
            </w:r>
          </w:p>
        </w:tc>
        <w:tc>
          <w:tcPr>
            <w:tcW w:w="850" w:type="dxa"/>
          </w:tcPr>
          <w:p w14:paraId="627CA6F5" w14:textId="77777777" w:rsidR="00054D98" w:rsidRPr="003E44BC" w:rsidRDefault="00054D98" w:rsidP="00054D98">
            <w:pPr>
              <w:jc w:val="center"/>
              <w:rPr>
                <w:rFonts w:eastAsiaTheme="minorHAnsi"/>
              </w:rPr>
            </w:pPr>
            <w:r w:rsidRPr="003E44BC">
              <w:rPr>
                <w:rFonts w:eastAsiaTheme="minorHAnsi" w:hint="eastAsia"/>
              </w:rPr>
              <w:t>総務</w:t>
            </w:r>
          </w:p>
        </w:tc>
        <w:tc>
          <w:tcPr>
            <w:tcW w:w="850" w:type="dxa"/>
          </w:tcPr>
          <w:p w14:paraId="631DE549" w14:textId="77777777" w:rsidR="00054D98" w:rsidRPr="003E44BC" w:rsidRDefault="00054D98" w:rsidP="00054D98">
            <w:pPr>
              <w:jc w:val="center"/>
              <w:rPr>
                <w:rFonts w:eastAsiaTheme="minorHAnsi"/>
              </w:rPr>
            </w:pPr>
            <w:r w:rsidRPr="003E44BC">
              <w:rPr>
                <w:rFonts w:eastAsiaTheme="minorHAnsi" w:hint="eastAsia"/>
              </w:rPr>
              <w:t>税務</w:t>
            </w:r>
          </w:p>
        </w:tc>
      </w:tr>
      <w:tr w:rsidR="00054D98" w:rsidRPr="003E44BC" w14:paraId="5DFDD89F" w14:textId="77777777" w:rsidTr="00DC10DD">
        <w:tc>
          <w:tcPr>
            <w:tcW w:w="4321" w:type="dxa"/>
          </w:tcPr>
          <w:p w14:paraId="3C9D8F11" w14:textId="77777777" w:rsidR="00054D98" w:rsidRPr="003E44BC" w:rsidRDefault="00054D98" w:rsidP="00973A3A">
            <w:pPr>
              <w:rPr>
                <w:rFonts w:eastAsiaTheme="minorHAnsi"/>
              </w:rPr>
            </w:pPr>
            <w:r w:rsidRPr="003E44BC">
              <w:rPr>
                <w:rFonts w:eastAsiaTheme="minorHAnsi" w:hint="eastAsia"/>
              </w:rPr>
              <w:t>審査請求から審理員指名まで</w:t>
            </w:r>
            <w:r w:rsidRPr="003E44BC">
              <w:rPr>
                <w:rStyle w:val="a8"/>
                <w:rFonts w:eastAsiaTheme="minorHAnsi"/>
              </w:rPr>
              <w:footnoteReference w:id="19"/>
            </w:r>
          </w:p>
        </w:tc>
        <w:tc>
          <w:tcPr>
            <w:tcW w:w="850" w:type="dxa"/>
          </w:tcPr>
          <w:p w14:paraId="03864743" w14:textId="5FF80E5A" w:rsidR="00054D98" w:rsidRPr="003E44BC" w:rsidRDefault="004A4B5F" w:rsidP="008607CB">
            <w:pPr>
              <w:jc w:val="right"/>
              <w:rPr>
                <w:rFonts w:eastAsiaTheme="minorHAnsi"/>
              </w:rPr>
            </w:pPr>
            <w:r>
              <w:rPr>
                <w:rFonts w:eastAsiaTheme="minorHAnsi"/>
              </w:rPr>
              <w:t>26</w:t>
            </w:r>
            <w:r w:rsidR="00054D98" w:rsidRPr="003E44BC">
              <w:rPr>
                <w:rFonts w:eastAsiaTheme="minorHAnsi" w:hint="eastAsia"/>
              </w:rPr>
              <w:t>日</w:t>
            </w:r>
          </w:p>
        </w:tc>
        <w:tc>
          <w:tcPr>
            <w:tcW w:w="850" w:type="dxa"/>
          </w:tcPr>
          <w:p w14:paraId="51687EC6" w14:textId="50B7FF08" w:rsidR="00054D98" w:rsidRPr="003E44BC" w:rsidRDefault="00006C3F" w:rsidP="008607CB">
            <w:pPr>
              <w:jc w:val="right"/>
              <w:rPr>
                <w:rFonts w:eastAsiaTheme="minorHAnsi"/>
              </w:rPr>
            </w:pPr>
            <w:r>
              <w:rPr>
                <w:rFonts w:eastAsiaTheme="minorHAnsi"/>
              </w:rPr>
              <w:t>32</w:t>
            </w:r>
            <w:r w:rsidR="00804037" w:rsidRPr="003E44BC">
              <w:rPr>
                <w:rFonts w:eastAsiaTheme="minorHAnsi" w:hint="eastAsia"/>
              </w:rPr>
              <w:t>日</w:t>
            </w:r>
          </w:p>
        </w:tc>
        <w:tc>
          <w:tcPr>
            <w:tcW w:w="850" w:type="dxa"/>
          </w:tcPr>
          <w:p w14:paraId="30D45CEE" w14:textId="5A5D459B" w:rsidR="00054D98" w:rsidRPr="003E44BC" w:rsidRDefault="00006C3F" w:rsidP="008607CB">
            <w:pPr>
              <w:jc w:val="right"/>
              <w:rPr>
                <w:rFonts w:eastAsiaTheme="minorHAnsi"/>
              </w:rPr>
            </w:pPr>
            <w:r>
              <w:rPr>
                <w:rFonts w:eastAsiaTheme="minorHAnsi"/>
              </w:rPr>
              <w:t>21</w:t>
            </w:r>
            <w:r w:rsidR="00804037" w:rsidRPr="003E44BC">
              <w:rPr>
                <w:rFonts w:eastAsiaTheme="minorHAnsi" w:hint="eastAsia"/>
              </w:rPr>
              <w:t>日</w:t>
            </w:r>
          </w:p>
        </w:tc>
      </w:tr>
      <w:tr w:rsidR="00054D98" w:rsidRPr="003E44BC" w14:paraId="4F4DCBBF" w14:textId="77777777" w:rsidTr="00DC10DD">
        <w:tc>
          <w:tcPr>
            <w:tcW w:w="4321" w:type="dxa"/>
          </w:tcPr>
          <w:p w14:paraId="6E6C3482" w14:textId="77777777" w:rsidR="00054D98" w:rsidRPr="003E44BC" w:rsidRDefault="00054D98" w:rsidP="00973A3A">
            <w:pPr>
              <w:rPr>
                <w:rFonts w:eastAsiaTheme="minorHAnsi"/>
              </w:rPr>
            </w:pPr>
            <w:r w:rsidRPr="003E44BC">
              <w:rPr>
                <w:rFonts w:eastAsiaTheme="minorHAnsi" w:hint="eastAsia"/>
              </w:rPr>
              <w:t>審理員指名から審理員意見書提出まで</w:t>
            </w:r>
          </w:p>
        </w:tc>
        <w:tc>
          <w:tcPr>
            <w:tcW w:w="850" w:type="dxa"/>
          </w:tcPr>
          <w:p w14:paraId="48275CE2" w14:textId="54AF4BE3" w:rsidR="00054D98" w:rsidRPr="003E44BC" w:rsidRDefault="004A4B5F" w:rsidP="008607CB">
            <w:pPr>
              <w:jc w:val="right"/>
              <w:rPr>
                <w:rFonts w:eastAsiaTheme="minorHAnsi"/>
              </w:rPr>
            </w:pPr>
            <w:r>
              <w:rPr>
                <w:rFonts w:eastAsiaTheme="minorHAnsi"/>
              </w:rPr>
              <w:t>209</w:t>
            </w:r>
            <w:r w:rsidR="00054D98" w:rsidRPr="003E44BC">
              <w:rPr>
                <w:rFonts w:eastAsiaTheme="minorHAnsi" w:hint="eastAsia"/>
              </w:rPr>
              <w:t>日</w:t>
            </w:r>
          </w:p>
        </w:tc>
        <w:tc>
          <w:tcPr>
            <w:tcW w:w="850" w:type="dxa"/>
          </w:tcPr>
          <w:p w14:paraId="2923151B" w14:textId="458B41A8" w:rsidR="00054D98" w:rsidRPr="003E44BC" w:rsidRDefault="00006C3F" w:rsidP="008607CB">
            <w:pPr>
              <w:jc w:val="right"/>
              <w:rPr>
                <w:rFonts w:eastAsiaTheme="minorHAnsi"/>
              </w:rPr>
            </w:pPr>
            <w:r>
              <w:rPr>
                <w:rFonts w:eastAsiaTheme="minorHAnsi"/>
              </w:rPr>
              <w:t>337</w:t>
            </w:r>
            <w:r w:rsidR="00804037" w:rsidRPr="003E44BC">
              <w:rPr>
                <w:rFonts w:eastAsiaTheme="minorHAnsi" w:hint="eastAsia"/>
              </w:rPr>
              <w:t>日</w:t>
            </w:r>
          </w:p>
        </w:tc>
        <w:tc>
          <w:tcPr>
            <w:tcW w:w="850" w:type="dxa"/>
          </w:tcPr>
          <w:p w14:paraId="41ED7FD4" w14:textId="20F33311" w:rsidR="00054D98" w:rsidRPr="003E44BC" w:rsidRDefault="00006C3F" w:rsidP="008607CB">
            <w:pPr>
              <w:jc w:val="right"/>
              <w:rPr>
                <w:rFonts w:eastAsiaTheme="minorHAnsi"/>
              </w:rPr>
            </w:pPr>
            <w:r>
              <w:rPr>
                <w:rFonts w:eastAsiaTheme="minorHAnsi"/>
              </w:rPr>
              <w:t>104</w:t>
            </w:r>
            <w:r w:rsidR="00804037" w:rsidRPr="003E44BC">
              <w:rPr>
                <w:rFonts w:eastAsiaTheme="minorHAnsi" w:hint="eastAsia"/>
              </w:rPr>
              <w:t>日</w:t>
            </w:r>
          </w:p>
        </w:tc>
      </w:tr>
      <w:tr w:rsidR="00054D98" w:rsidRPr="003E44BC" w14:paraId="03902A4C" w14:textId="77777777" w:rsidTr="00DC10DD">
        <w:tc>
          <w:tcPr>
            <w:tcW w:w="4321" w:type="dxa"/>
          </w:tcPr>
          <w:p w14:paraId="768E2F28" w14:textId="77777777" w:rsidR="00054D98" w:rsidRPr="003E44BC" w:rsidRDefault="00054D98" w:rsidP="00973A3A">
            <w:pPr>
              <w:rPr>
                <w:rFonts w:eastAsiaTheme="minorHAnsi"/>
              </w:rPr>
            </w:pPr>
            <w:r w:rsidRPr="003E44BC">
              <w:rPr>
                <w:rFonts w:eastAsiaTheme="minorHAnsi" w:hint="eastAsia"/>
              </w:rPr>
              <w:t>審理員意見書提出から諮問まで</w:t>
            </w:r>
          </w:p>
        </w:tc>
        <w:tc>
          <w:tcPr>
            <w:tcW w:w="850" w:type="dxa"/>
          </w:tcPr>
          <w:p w14:paraId="47B40A64" w14:textId="453B447E" w:rsidR="00054D98" w:rsidRPr="003E44BC" w:rsidRDefault="00006C3F" w:rsidP="008607CB">
            <w:pPr>
              <w:jc w:val="right"/>
              <w:rPr>
                <w:rFonts w:eastAsiaTheme="minorHAnsi"/>
              </w:rPr>
            </w:pPr>
            <w:r>
              <w:rPr>
                <w:rFonts w:eastAsiaTheme="minorHAnsi"/>
              </w:rPr>
              <w:t>36</w:t>
            </w:r>
            <w:r w:rsidR="00054D98" w:rsidRPr="003E44BC">
              <w:rPr>
                <w:rFonts w:eastAsiaTheme="minorHAnsi" w:hint="eastAsia"/>
              </w:rPr>
              <w:t>日</w:t>
            </w:r>
          </w:p>
        </w:tc>
        <w:tc>
          <w:tcPr>
            <w:tcW w:w="850" w:type="dxa"/>
          </w:tcPr>
          <w:p w14:paraId="60FF77B7" w14:textId="42E6514F" w:rsidR="00054D98" w:rsidRPr="003E44BC" w:rsidRDefault="00006C3F" w:rsidP="008607CB">
            <w:pPr>
              <w:jc w:val="right"/>
              <w:rPr>
                <w:rFonts w:eastAsiaTheme="minorHAnsi"/>
              </w:rPr>
            </w:pPr>
            <w:r>
              <w:rPr>
                <w:rFonts w:eastAsiaTheme="minorHAnsi"/>
              </w:rPr>
              <w:t>69</w:t>
            </w:r>
            <w:r w:rsidR="00804037" w:rsidRPr="003E44BC">
              <w:rPr>
                <w:rFonts w:eastAsiaTheme="minorHAnsi" w:hint="eastAsia"/>
              </w:rPr>
              <w:t>日</w:t>
            </w:r>
          </w:p>
        </w:tc>
        <w:tc>
          <w:tcPr>
            <w:tcW w:w="850" w:type="dxa"/>
          </w:tcPr>
          <w:p w14:paraId="43A09C12" w14:textId="321B66D0" w:rsidR="00054D98" w:rsidRPr="003E44BC" w:rsidRDefault="00006C3F" w:rsidP="008607CB">
            <w:pPr>
              <w:jc w:val="right"/>
              <w:rPr>
                <w:rFonts w:eastAsiaTheme="minorHAnsi"/>
              </w:rPr>
            </w:pPr>
            <w:r>
              <w:rPr>
                <w:rFonts w:eastAsiaTheme="minorHAnsi" w:hint="eastAsia"/>
              </w:rPr>
              <w:t>９</w:t>
            </w:r>
            <w:r w:rsidR="00804037" w:rsidRPr="003E44BC">
              <w:rPr>
                <w:rFonts w:eastAsiaTheme="minorHAnsi" w:hint="eastAsia"/>
              </w:rPr>
              <w:t>日</w:t>
            </w:r>
          </w:p>
        </w:tc>
      </w:tr>
      <w:tr w:rsidR="00054D98" w:rsidRPr="003E44BC" w14:paraId="5B1C4065" w14:textId="77777777" w:rsidTr="00DC10DD">
        <w:tc>
          <w:tcPr>
            <w:tcW w:w="4321" w:type="dxa"/>
          </w:tcPr>
          <w:p w14:paraId="4CB34B39" w14:textId="77777777" w:rsidR="00054D98" w:rsidRPr="003E44BC" w:rsidRDefault="00054D98" w:rsidP="00973A3A">
            <w:pPr>
              <w:rPr>
                <w:rFonts w:eastAsiaTheme="minorHAnsi"/>
              </w:rPr>
            </w:pPr>
            <w:r w:rsidRPr="003E44BC">
              <w:rPr>
                <w:rFonts w:eastAsiaTheme="minorHAnsi" w:hint="eastAsia"/>
              </w:rPr>
              <w:t>行政不服審査会への諮問から答申まで</w:t>
            </w:r>
          </w:p>
        </w:tc>
        <w:tc>
          <w:tcPr>
            <w:tcW w:w="850" w:type="dxa"/>
          </w:tcPr>
          <w:p w14:paraId="1559AA98" w14:textId="608F7D17" w:rsidR="00054D98" w:rsidRPr="003E44BC" w:rsidRDefault="00006C3F" w:rsidP="008607CB">
            <w:pPr>
              <w:jc w:val="right"/>
              <w:rPr>
                <w:rFonts w:eastAsiaTheme="minorHAnsi"/>
              </w:rPr>
            </w:pPr>
            <w:r>
              <w:rPr>
                <w:rFonts w:eastAsiaTheme="minorHAnsi"/>
              </w:rPr>
              <w:t>100</w:t>
            </w:r>
            <w:r w:rsidR="00054D98" w:rsidRPr="003E44BC">
              <w:rPr>
                <w:rFonts w:eastAsiaTheme="minorHAnsi" w:hint="eastAsia"/>
              </w:rPr>
              <w:t>日</w:t>
            </w:r>
          </w:p>
        </w:tc>
        <w:tc>
          <w:tcPr>
            <w:tcW w:w="850" w:type="dxa"/>
          </w:tcPr>
          <w:p w14:paraId="2BF23760" w14:textId="4F227EB2" w:rsidR="00054D98" w:rsidRPr="003E44BC" w:rsidRDefault="00FA4462" w:rsidP="008607CB">
            <w:pPr>
              <w:jc w:val="right"/>
              <w:rPr>
                <w:rFonts w:eastAsiaTheme="minorHAnsi"/>
              </w:rPr>
            </w:pPr>
            <w:r w:rsidRPr="003E44BC">
              <w:rPr>
                <w:rFonts w:eastAsiaTheme="minorHAnsi" w:hint="eastAsia"/>
              </w:rPr>
              <w:t>1</w:t>
            </w:r>
            <w:r w:rsidR="00006C3F">
              <w:rPr>
                <w:rFonts w:eastAsiaTheme="minorHAnsi"/>
              </w:rPr>
              <w:t>76</w:t>
            </w:r>
            <w:r w:rsidR="00804037" w:rsidRPr="003E44BC">
              <w:rPr>
                <w:rFonts w:eastAsiaTheme="minorHAnsi" w:hint="eastAsia"/>
              </w:rPr>
              <w:t>日</w:t>
            </w:r>
          </w:p>
        </w:tc>
        <w:tc>
          <w:tcPr>
            <w:tcW w:w="850" w:type="dxa"/>
          </w:tcPr>
          <w:p w14:paraId="06433386" w14:textId="5627313C" w:rsidR="00054D98" w:rsidRPr="003E44BC" w:rsidRDefault="00006C3F" w:rsidP="008607CB">
            <w:pPr>
              <w:jc w:val="right"/>
              <w:rPr>
                <w:rFonts w:eastAsiaTheme="minorHAnsi"/>
              </w:rPr>
            </w:pPr>
            <w:r>
              <w:rPr>
                <w:rFonts w:eastAsiaTheme="minorHAnsi"/>
              </w:rPr>
              <w:t>38</w:t>
            </w:r>
            <w:r w:rsidR="00804037" w:rsidRPr="003E44BC">
              <w:rPr>
                <w:rFonts w:eastAsiaTheme="minorHAnsi" w:hint="eastAsia"/>
              </w:rPr>
              <w:t>日</w:t>
            </w:r>
          </w:p>
        </w:tc>
      </w:tr>
      <w:tr w:rsidR="00054D98" w:rsidRPr="003E44BC" w14:paraId="3F312078" w14:textId="77777777" w:rsidTr="00DC10DD">
        <w:tc>
          <w:tcPr>
            <w:tcW w:w="4321" w:type="dxa"/>
          </w:tcPr>
          <w:p w14:paraId="65DF3CAE" w14:textId="77777777" w:rsidR="00054D98" w:rsidRPr="003E44BC" w:rsidRDefault="00054D98" w:rsidP="008607CB">
            <w:pPr>
              <w:rPr>
                <w:rFonts w:eastAsiaTheme="minorHAnsi"/>
              </w:rPr>
            </w:pPr>
            <w:r w:rsidRPr="003E44BC">
              <w:rPr>
                <w:rFonts w:eastAsiaTheme="minorHAnsi" w:hint="eastAsia"/>
              </w:rPr>
              <w:t>答申から裁決まで</w:t>
            </w:r>
          </w:p>
        </w:tc>
        <w:tc>
          <w:tcPr>
            <w:tcW w:w="850" w:type="dxa"/>
          </w:tcPr>
          <w:p w14:paraId="4027BED2" w14:textId="63D3E2D1" w:rsidR="00054D98" w:rsidRPr="003E44BC" w:rsidRDefault="00006C3F" w:rsidP="008607CB">
            <w:pPr>
              <w:jc w:val="right"/>
              <w:rPr>
                <w:rFonts w:eastAsiaTheme="minorHAnsi"/>
              </w:rPr>
            </w:pPr>
            <w:r>
              <w:rPr>
                <w:rFonts w:eastAsiaTheme="minorHAnsi" w:hint="eastAsia"/>
              </w:rPr>
              <w:t>33</w:t>
            </w:r>
            <w:r w:rsidR="00054D98" w:rsidRPr="003E44BC">
              <w:rPr>
                <w:rFonts w:eastAsiaTheme="minorHAnsi" w:hint="eastAsia"/>
              </w:rPr>
              <w:t>日</w:t>
            </w:r>
          </w:p>
        </w:tc>
        <w:tc>
          <w:tcPr>
            <w:tcW w:w="850" w:type="dxa"/>
          </w:tcPr>
          <w:p w14:paraId="4FD04F70" w14:textId="70115E42" w:rsidR="00054D98" w:rsidRPr="003E44BC" w:rsidRDefault="00006C3F" w:rsidP="008607CB">
            <w:pPr>
              <w:jc w:val="right"/>
              <w:rPr>
                <w:rFonts w:eastAsiaTheme="minorHAnsi"/>
              </w:rPr>
            </w:pPr>
            <w:r>
              <w:rPr>
                <w:rFonts w:eastAsiaTheme="minorHAnsi"/>
              </w:rPr>
              <w:t>47</w:t>
            </w:r>
            <w:r w:rsidR="00804037" w:rsidRPr="003E44BC">
              <w:rPr>
                <w:rFonts w:eastAsiaTheme="minorHAnsi" w:hint="eastAsia"/>
              </w:rPr>
              <w:t>日</w:t>
            </w:r>
          </w:p>
        </w:tc>
        <w:tc>
          <w:tcPr>
            <w:tcW w:w="850" w:type="dxa"/>
          </w:tcPr>
          <w:p w14:paraId="05844AAA" w14:textId="1B5D3FBB" w:rsidR="00054D98" w:rsidRPr="003E44BC" w:rsidRDefault="00FA4462" w:rsidP="008607CB">
            <w:pPr>
              <w:jc w:val="right"/>
              <w:rPr>
                <w:rFonts w:eastAsiaTheme="minorHAnsi"/>
              </w:rPr>
            </w:pPr>
            <w:r w:rsidRPr="003E44BC">
              <w:rPr>
                <w:rFonts w:eastAsiaTheme="minorHAnsi" w:hint="eastAsia"/>
              </w:rPr>
              <w:t>2</w:t>
            </w:r>
            <w:r w:rsidR="00006C3F">
              <w:rPr>
                <w:rFonts w:eastAsiaTheme="minorHAnsi"/>
              </w:rPr>
              <w:t>1</w:t>
            </w:r>
            <w:r w:rsidR="00804037" w:rsidRPr="003E44BC">
              <w:rPr>
                <w:rFonts w:eastAsiaTheme="minorHAnsi" w:hint="eastAsia"/>
              </w:rPr>
              <w:t>日</w:t>
            </w:r>
          </w:p>
        </w:tc>
      </w:tr>
    </w:tbl>
    <w:p w14:paraId="5AB764B9" w14:textId="77777777" w:rsidR="00973A3A" w:rsidRPr="003E44BC" w:rsidRDefault="00973A3A" w:rsidP="00703853">
      <w:pPr>
        <w:ind w:leftChars="100" w:left="210" w:firstLineChars="100" w:firstLine="210"/>
        <w:rPr>
          <w:rFonts w:eastAsiaTheme="minorHAnsi"/>
        </w:rPr>
      </w:pPr>
    </w:p>
    <w:p w14:paraId="489FF1D6" w14:textId="001FB1CA" w:rsidR="00865864" w:rsidRPr="003E44BC" w:rsidRDefault="006258F0" w:rsidP="00703853">
      <w:pPr>
        <w:ind w:leftChars="100" w:left="210" w:firstLineChars="100" w:firstLine="210"/>
        <w:rPr>
          <w:rFonts w:eastAsiaTheme="minorHAnsi"/>
        </w:rPr>
      </w:pPr>
      <w:r>
        <w:rPr>
          <w:rFonts w:eastAsiaTheme="minorHAnsi" w:hint="eastAsia"/>
        </w:rPr>
        <w:t>いずれの手続きも</w:t>
      </w:r>
      <w:r w:rsidR="00C72228" w:rsidRPr="003E44BC">
        <w:rPr>
          <w:rFonts w:eastAsiaTheme="minorHAnsi" w:hint="eastAsia"/>
        </w:rPr>
        <w:t>総務部会諮問案件が税務部会諮問案件より長期間を要しています。</w:t>
      </w:r>
      <w:r w:rsidR="00FA4462" w:rsidRPr="003E44BC">
        <w:rPr>
          <w:rFonts w:eastAsiaTheme="minorHAnsi" w:hint="eastAsia"/>
        </w:rPr>
        <w:t>その理由としては、税務部会案件については市税に関するものに限られ、審査庁担当課、審査会ともにノウハウの蓄積が見られるが、総務部会案件については、審査庁担当課は</w:t>
      </w:r>
      <w:r w:rsidR="0063039C">
        <w:rPr>
          <w:rFonts w:eastAsiaTheme="minorHAnsi" w:hint="eastAsia"/>
        </w:rPr>
        <w:t>各所属の各課に</w:t>
      </w:r>
      <w:r w:rsidR="00FA4462" w:rsidRPr="003E44BC">
        <w:rPr>
          <w:rFonts w:eastAsiaTheme="minorHAnsi" w:hint="eastAsia"/>
        </w:rPr>
        <w:t>分散しており、審査会</w:t>
      </w:r>
      <w:r w:rsidR="0063039C">
        <w:rPr>
          <w:rFonts w:eastAsiaTheme="minorHAnsi" w:hint="eastAsia"/>
        </w:rPr>
        <w:t>においても</w:t>
      </w:r>
      <w:r w:rsidR="00FA4462" w:rsidRPr="003E44BC">
        <w:rPr>
          <w:rFonts w:eastAsiaTheme="minorHAnsi" w:hint="eastAsia"/>
        </w:rPr>
        <w:t>制度理解から入る必要があるためと思われます。</w:t>
      </w:r>
    </w:p>
    <w:p w14:paraId="3B0D7669" w14:textId="77777777" w:rsidR="00865864" w:rsidRPr="003E44BC" w:rsidRDefault="00865864">
      <w:pPr>
        <w:widowControl/>
        <w:jc w:val="left"/>
        <w:rPr>
          <w:rFonts w:eastAsiaTheme="minorHAnsi"/>
        </w:rPr>
      </w:pPr>
      <w:r w:rsidRPr="003E44BC">
        <w:rPr>
          <w:rFonts w:eastAsiaTheme="minorHAnsi"/>
        </w:rPr>
        <w:br w:type="page"/>
      </w:r>
    </w:p>
    <w:p w14:paraId="0E84618E" w14:textId="25F33BFD" w:rsidR="009F1606" w:rsidRPr="003E44BC" w:rsidRDefault="009D6FFB" w:rsidP="009D6FFB">
      <w:pPr>
        <w:ind w:firstLineChars="100" w:firstLine="210"/>
        <w:rPr>
          <w:rFonts w:eastAsiaTheme="minorHAnsi"/>
        </w:rPr>
      </w:pPr>
      <w:r w:rsidRPr="003E44BC">
        <w:rPr>
          <w:rFonts w:eastAsiaTheme="minorHAnsi" w:hint="eastAsia"/>
        </w:rPr>
        <w:lastRenderedPageBreak/>
        <w:t>・</w:t>
      </w:r>
      <w:r w:rsidR="006853C8" w:rsidRPr="003E44BC">
        <w:rPr>
          <w:rFonts w:eastAsiaTheme="minorHAnsi" w:hint="eastAsia"/>
        </w:rPr>
        <w:t>情報公開審査会の答申を受けて裁決された場合</w:t>
      </w:r>
      <w:r w:rsidR="009F1606" w:rsidRPr="003E44BC">
        <w:rPr>
          <w:rFonts w:eastAsiaTheme="minorHAnsi" w:hint="eastAsia"/>
        </w:rPr>
        <w:t>（</w:t>
      </w:r>
      <w:r w:rsidR="00A656BF">
        <w:rPr>
          <w:rFonts w:eastAsiaTheme="minorHAnsi"/>
        </w:rPr>
        <w:t>114</w:t>
      </w:r>
      <w:r w:rsidR="009F1606" w:rsidRPr="003E44BC">
        <w:rPr>
          <w:rFonts w:eastAsiaTheme="minorHAnsi" w:hint="eastAsia"/>
        </w:rPr>
        <w:t>件</w:t>
      </w:r>
      <w:r w:rsidR="00816F5A" w:rsidRPr="003E44BC">
        <w:rPr>
          <w:rStyle w:val="a8"/>
          <w:rFonts w:eastAsiaTheme="minorHAnsi"/>
        </w:rPr>
        <w:footnoteReference w:id="20"/>
      </w:r>
      <w:r w:rsidR="009F1606" w:rsidRPr="003E44BC">
        <w:rPr>
          <w:rFonts w:eastAsiaTheme="minorHAnsi" w:hint="eastAsia"/>
        </w:rPr>
        <w:t>）</w:t>
      </w:r>
    </w:p>
    <w:tbl>
      <w:tblPr>
        <w:tblStyle w:val="a5"/>
        <w:tblW w:w="0" w:type="auto"/>
        <w:tblInd w:w="494" w:type="dxa"/>
        <w:tblLook w:val="04A0" w:firstRow="1" w:lastRow="0" w:firstColumn="1" w:lastColumn="0" w:noHBand="0" w:noVBand="1"/>
      </w:tblPr>
      <w:tblGrid>
        <w:gridCol w:w="988"/>
        <w:gridCol w:w="1065"/>
      </w:tblGrid>
      <w:tr w:rsidR="009F1606" w:rsidRPr="003E44BC" w14:paraId="56BF4DA4" w14:textId="77777777" w:rsidTr="009F1606">
        <w:tc>
          <w:tcPr>
            <w:tcW w:w="988" w:type="dxa"/>
          </w:tcPr>
          <w:p w14:paraId="079F3C09" w14:textId="77777777" w:rsidR="009F1606" w:rsidRPr="003E44BC" w:rsidRDefault="009F1606" w:rsidP="00973A3A">
            <w:pPr>
              <w:rPr>
                <w:rFonts w:eastAsiaTheme="minorHAnsi"/>
              </w:rPr>
            </w:pPr>
            <w:r w:rsidRPr="003E44BC">
              <w:rPr>
                <w:rFonts w:eastAsiaTheme="minorHAnsi" w:hint="eastAsia"/>
              </w:rPr>
              <w:t>平均値</w:t>
            </w:r>
          </w:p>
        </w:tc>
        <w:tc>
          <w:tcPr>
            <w:tcW w:w="1065" w:type="dxa"/>
          </w:tcPr>
          <w:p w14:paraId="02CEE8A2" w14:textId="7A699B8F" w:rsidR="009F1606" w:rsidRPr="003E44BC" w:rsidRDefault="00A656BF" w:rsidP="009F1606">
            <w:pPr>
              <w:jc w:val="right"/>
              <w:rPr>
                <w:rFonts w:eastAsiaTheme="minorHAnsi"/>
              </w:rPr>
            </w:pPr>
            <w:r>
              <w:rPr>
                <w:rFonts w:eastAsiaTheme="minorHAnsi"/>
              </w:rPr>
              <w:t>877</w:t>
            </w:r>
            <w:r w:rsidR="009F1606" w:rsidRPr="003E44BC">
              <w:rPr>
                <w:rFonts w:eastAsiaTheme="minorHAnsi" w:hint="eastAsia"/>
              </w:rPr>
              <w:t>日</w:t>
            </w:r>
          </w:p>
        </w:tc>
      </w:tr>
      <w:tr w:rsidR="009F1606" w:rsidRPr="003E44BC" w14:paraId="046CEE29" w14:textId="77777777" w:rsidTr="009F1606">
        <w:tc>
          <w:tcPr>
            <w:tcW w:w="988" w:type="dxa"/>
          </w:tcPr>
          <w:p w14:paraId="04126EAA" w14:textId="77777777" w:rsidR="009F1606" w:rsidRPr="003E44BC" w:rsidRDefault="009F1606" w:rsidP="00973A3A">
            <w:pPr>
              <w:rPr>
                <w:rFonts w:eastAsiaTheme="minorHAnsi"/>
              </w:rPr>
            </w:pPr>
            <w:r w:rsidRPr="003E44BC">
              <w:rPr>
                <w:rFonts w:eastAsiaTheme="minorHAnsi" w:hint="eastAsia"/>
              </w:rPr>
              <w:t>中央値</w:t>
            </w:r>
          </w:p>
        </w:tc>
        <w:tc>
          <w:tcPr>
            <w:tcW w:w="1065" w:type="dxa"/>
          </w:tcPr>
          <w:p w14:paraId="522C3152" w14:textId="3160CE95" w:rsidR="009F1606" w:rsidRPr="003E44BC" w:rsidRDefault="00A656BF" w:rsidP="009F1606">
            <w:pPr>
              <w:jc w:val="right"/>
              <w:rPr>
                <w:rFonts w:eastAsiaTheme="minorHAnsi"/>
              </w:rPr>
            </w:pPr>
            <w:r>
              <w:rPr>
                <w:rFonts w:eastAsiaTheme="minorHAnsi" w:hint="eastAsia"/>
              </w:rPr>
              <w:t>932</w:t>
            </w:r>
            <w:r w:rsidR="009F1606" w:rsidRPr="003E44BC">
              <w:rPr>
                <w:rFonts w:eastAsiaTheme="minorHAnsi" w:hint="eastAsia"/>
              </w:rPr>
              <w:t>日</w:t>
            </w:r>
          </w:p>
        </w:tc>
      </w:tr>
      <w:tr w:rsidR="009F1606" w:rsidRPr="003E44BC" w14:paraId="7C28600D" w14:textId="77777777" w:rsidTr="001778B1">
        <w:tc>
          <w:tcPr>
            <w:tcW w:w="988" w:type="dxa"/>
          </w:tcPr>
          <w:p w14:paraId="61F9466D" w14:textId="77777777" w:rsidR="009F1606" w:rsidRPr="003E44BC" w:rsidRDefault="009F1606" w:rsidP="00973A3A">
            <w:pPr>
              <w:rPr>
                <w:rFonts w:eastAsiaTheme="minorHAnsi"/>
              </w:rPr>
            </w:pPr>
            <w:r w:rsidRPr="003E44BC">
              <w:rPr>
                <w:rFonts w:eastAsiaTheme="minorHAnsi" w:hint="eastAsia"/>
              </w:rPr>
              <w:t>最大値</w:t>
            </w:r>
          </w:p>
        </w:tc>
        <w:tc>
          <w:tcPr>
            <w:tcW w:w="1065" w:type="dxa"/>
          </w:tcPr>
          <w:p w14:paraId="330FB1E5" w14:textId="020919CB" w:rsidR="009F1606" w:rsidRPr="003E44BC" w:rsidRDefault="006F5219" w:rsidP="009F1606">
            <w:pPr>
              <w:jc w:val="right"/>
              <w:rPr>
                <w:rFonts w:eastAsiaTheme="minorHAnsi"/>
              </w:rPr>
            </w:pPr>
            <w:r w:rsidRPr="003E44BC">
              <w:rPr>
                <w:rFonts w:eastAsiaTheme="minorHAnsi" w:hint="eastAsia"/>
              </w:rPr>
              <w:t>1</w:t>
            </w:r>
            <w:r w:rsidR="00A656BF">
              <w:rPr>
                <w:rFonts w:eastAsiaTheme="minorHAnsi"/>
              </w:rPr>
              <w:t>,151</w:t>
            </w:r>
            <w:r w:rsidR="009F1606" w:rsidRPr="003E44BC">
              <w:rPr>
                <w:rFonts w:eastAsiaTheme="minorHAnsi" w:hint="eastAsia"/>
              </w:rPr>
              <w:t>日</w:t>
            </w:r>
          </w:p>
        </w:tc>
      </w:tr>
      <w:tr w:rsidR="009F1606" w:rsidRPr="003E44BC" w14:paraId="0FF7529E" w14:textId="77777777" w:rsidTr="001778B1">
        <w:tc>
          <w:tcPr>
            <w:tcW w:w="988" w:type="dxa"/>
          </w:tcPr>
          <w:p w14:paraId="33F9C5F7" w14:textId="77777777" w:rsidR="009F1606" w:rsidRPr="003E44BC" w:rsidRDefault="009F1606" w:rsidP="00973A3A">
            <w:pPr>
              <w:rPr>
                <w:rFonts w:eastAsiaTheme="minorHAnsi"/>
              </w:rPr>
            </w:pPr>
            <w:r w:rsidRPr="003E44BC">
              <w:rPr>
                <w:rFonts w:eastAsiaTheme="minorHAnsi" w:hint="eastAsia"/>
              </w:rPr>
              <w:t>最小値</w:t>
            </w:r>
          </w:p>
        </w:tc>
        <w:tc>
          <w:tcPr>
            <w:tcW w:w="1065" w:type="dxa"/>
          </w:tcPr>
          <w:p w14:paraId="102C564C" w14:textId="100F3C24" w:rsidR="009F1606" w:rsidRPr="003E44BC" w:rsidRDefault="00A656BF" w:rsidP="009F1606">
            <w:pPr>
              <w:jc w:val="right"/>
              <w:rPr>
                <w:rFonts w:eastAsiaTheme="minorHAnsi"/>
              </w:rPr>
            </w:pPr>
            <w:r>
              <w:rPr>
                <w:rFonts w:eastAsiaTheme="minorHAnsi"/>
              </w:rPr>
              <w:t>390</w:t>
            </w:r>
            <w:r w:rsidR="009F1606" w:rsidRPr="003E44BC">
              <w:rPr>
                <w:rFonts w:eastAsiaTheme="minorHAnsi" w:hint="eastAsia"/>
              </w:rPr>
              <w:t>日</w:t>
            </w:r>
          </w:p>
        </w:tc>
      </w:tr>
    </w:tbl>
    <w:p w14:paraId="1E2922EF" w14:textId="77777777" w:rsidR="00C4333F" w:rsidRPr="003E44BC" w:rsidRDefault="00C4333F">
      <w:pPr>
        <w:rPr>
          <w:rFonts w:eastAsiaTheme="minorHAnsi"/>
        </w:rPr>
      </w:pPr>
    </w:p>
    <w:p w14:paraId="2B2DF2C2" w14:textId="48D437E8" w:rsidR="009F1606" w:rsidRPr="003E44BC" w:rsidRDefault="009D6FFB" w:rsidP="009D6FFB">
      <w:pPr>
        <w:ind w:firstLineChars="100" w:firstLine="210"/>
        <w:rPr>
          <w:rFonts w:eastAsiaTheme="minorHAnsi"/>
        </w:rPr>
      </w:pPr>
      <w:r w:rsidRPr="003E44BC">
        <w:rPr>
          <w:rFonts w:eastAsiaTheme="minorHAnsi" w:hint="eastAsia"/>
        </w:rPr>
        <w:t>・</w:t>
      </w:r>
      <w:r w:rsidR="006853C8" w:rsidRPr="003E44BC">
        <w:rPr>
          <w:rFonts w:eastAsiaTheme="minorHAnsi" w:hint="eastAsia"/>
        </w:rPr>
        <w:t>個人情報保護審議会の答申を受けて裁決された</w:t>
      </w:r>
      <w:r w:rsidR="00F47FCC" w:rsidRPr="003E44BC">
        <w:rPr>
          <w:rFonts w:eastAsiaTheme="minorHAnsi" w:hint="eastAsia"/>
        </w:rPr>
        <w:t>場合（</w:t>
      </w:r>
      <w:r w:rsidR="002E7412">
        <w:rPr>
          <w:rFonts w:eastAsiaTheme="minorHAnsi"/>
        </w:rPr>
        <w:t>43</w:t>
      </w:r>
      <w:r w:rsidR="009F1606" w:rsidRPr="003E44BC">
        <w:rPr>
          <w:rFonts w:eastAsiaTheme="minorHAnsi" w:hint="eastAsia"/>
        </w:rPr>
        <w:t>件</w:t>
      </w:r>
      <w:r w:rsidR="00816F5A" w:rsidRPr="003E44BC">
        <w:rPr>
          <w:rStyle w:val="a8"/>
          <w:rFonts w:eastAsiaTheme="minorHAnsi"/>
        </w:rPr>
        <w:footnoteReference w:id="21"/>
      </w:r>
      <w:r w:rsidR="009F1606" w:rsidRPr="003E44BC">
        <w:rPr>
          <w:rFonts w:eastAsiaTheme="minorHAnsi" w:hint="eastAsia"/>
        </w:rPr>
        <w:t>）</w:t>
      </w:r>
    </w:p>
    <w:tbl>
      <w:tblPr>
        <w:tblStyle w:val="a5"/>
        <w:tblW w:w="0" w:type="auto"/>
        <w:tblInd w:w="494" w:type="dxa"/>
        <w:tblLook w:val="04A0" w:firstRow="1" w:lastRow="0" w:firstColumn="1" w:lastColumn="0" w:noHBand="0" w:noVBand="1"/>
      </w:tblPr>
      <w:tblGrid>
        <w:gridCol w:w="988"/>
        <w:gridCol w:w="1065"/>
      </w:tblGrid>
      <w:tr w:rsidR="009F1606" w:rsidRPr="003E44BC" w14:paraId="5D974275" w14:textId="77777777" w:rsidTr="00973A3A">
        <w:tc>
          <w:tcPr>
            <w:tcW w:w="988" w:type="dxa"/>
          </w:tcPr>
          <w:p w14:paraId="1CC6BE57" w14:textId="77777777" w:rsidR="009F1606" w:rsidRPr="003E44BC" w:rsidRDefault="009F1606" w:rsidP="00973A3A">
            <w:pPr>
              <w:rPr>
                <w:rFonts w:eastAsiaTheme="minorHAnsi"/>
              </w:rPr>
            </w:pPr>
            <w:r w:rsidRPr="003E44BC">
              <w:rPr>
                <w:rFonts w:eastAsiaTheme="minorHAnsi" w:hint="eastAsia"/>
              </w:rPr>
              <w:t>平均値</w:t>
            </w:r>
          </w:p>
        </w:tc>
        <w:tc>
          <w:tcPr>
            <w:tcW w:w="1065" w:type="dxa"/>
          </w:tcPr>
          <w:p w14:paraId="0F80DC7C" w14:textId="64FF5950" w:rsidR="009F1606" w:rsidRPr="003E44BC" w:rsidRDefault="00854753" w:rsidP="00973A3A">
            <w:pPr>
              <w:jc w:val="right"/>
              <w:rPr>
                <w:rFonts w:eastAsiaTheme="minorHAnsi"/>
              </w:rPr>
            </w:pPr>
            <w:r>
              <w:rPr>
                <w:rFonts w:eastAsiaTheme="minorHAnsi"/>
              </w:rPr>
              <w:t>703</w:t>
            </w:r>
            <w:r w:rsidR="009F1606" w:rsidRPr="003E44BC">
              <w:rPr>
                <w:rFonts w:eastAsiaTheme="minorHAnsi" w:hint="eastAsia"/>
              </w:rPr>
              <w:t>日</w:t>
            </w:r>
          </w:p>
        </w:tc>
      </w:tr>
      <w:tr w:rsidR="009F1606" w:rsidRPr="003E44BC" w14:paraId="430E37EF" w14:textId="77777777" w:rsidTr="00973A3A">
        <w:tc>
          <w:tcPr>
            <w:tcW w:w="988" w:type="dxa"/>
          </w:tcPr>
          <w:p w14:paraId="0EDD724D" w14:textId="77777777" w:rsidR="009F1606" w:rsidRPr="003E44BC" w:rsidRDefault="009F1606" w:rsidP="00973A3A">
            <w:pPr>
              <w:rPr>
                <w:rFonts w:eastAsiaTheme="minorHAnsi"/>
              </w:rPr>
            </w:pPr>
            <w:r w:rsidRPr="003E44BC">
              <w:rPr>
                <w:rFonts w:eastAsiaTheme="minorHAnsi" w:hint="eastAsia"/>
              </w:rPr>
              <w:t>中央値</w:t>
            </w:r>
          </w:p>
        </w:tc>
        <w:tc>
          <w:tcPr>
            <w:tcW w:w="1065" w:type="dxa"/>
          </w:tcPr>
          <w:p w14:paraId="6076A7BF" w14:textId="5BA0F379" w:rsidR="009F1606" w:rsidRPr="003E44BC" w:rsidRDefault="00854753" w:rsidP="00973A3A">
            <w:pPr>
              <w:jc w:val="right"/>
              <w:rPr>
                <w:rFonts w:eastAsiaTheme="minorHAnsi"/>
              </w:rPr>
            </w:pPr>
            <w:r>
              <w:rPr>
                <w:rFonts w:eastAsiaTheme="minorHAnsi"/>
              </w:rPr>
              <w:t>648</w:t>
            </w:r>
            <w:r w:rsidR="009F1606" w:rsidRPr="003E44BC">
              <w:rPr>
                <w:rFonts w:eastAsiaTheme="minorHAnsi" w:hint="eastAsia"/>
              </w:rPr>
              <w:t>日</w:t>
            </w:r>
          </w:p>
        </w:tc>
      </w:tr>
      <w:tr w:rsidR="009F1606" w:rsidRPr="003E44BC" w14:paraId="28F5A610" w14:textId="77777777" w:rsidTr="00973A3A">
        <w:tc>
          <w:tcPr>
            <w:tcW w:w="988" w:type="dxa"/>
          </w:tcPr>
          <w:p w14:paraId="138494BC" w14:textId="77777777" w:rsidR="009F1606" w:rsidRPr="003E44BC" w:rsidRDefault="009F1606" w:rsidP="00973A3A">
            <w:pPr>
              <w:rPr>
                <w:rFonts w:eastAsiaTheme="minorHAnsi"/>
              </w:rPr>
            </w:pPr>
            <w:r w:rsidRPr="003E44BC">
              <w:rPr>
                <w:rFonts w:eastAsiaTheme="minorHAnsi" w:hint="eastAsia"/>
              </w:rPr>
              <w:t>最大値</w:t>
            </w:r>
          </w:p>
        </w:tc>
        <w:tc>
          <w:tcPr>
            <w:tcW w:w="1065" w:type="dxa"/>
          </w:tcPr>
          <w:p w14:paraId="604A99A8" w14:textId="0184003E" w:rsidR="009F1606" w:rsidRPr="003E44BC" w:rsidRDefault="00854753" w:rsidP="00973A3A">
            <w:pPr>
              <w:jc w:val="right"/>
              <w:rPr>
                <w:rFonts w:eastAsiaTheme="minorHAnsi"/>
              </w:rPr>
            </w:pPr>
            <w:r>
              <w:rPr>
                <w:rFonts w:eastAsiaTheme="minorHAnsi"/>
              </w:rPr>
              <w:t>2,042</w:t>
            </w:r>
            <w:r w:rsidR="009F1606" w:rsidRPr="003E44BC">
              <w:rPr>
                <w:rFonts w:eastAsiaTheme="minorHAnsi" w:hint="eastAsia"/>
              </w:rPr>
              <w:t>日</w:t>
            </w:r>
          </w:p>
        </w:tc>
      </w:tr>
      <w:tr w:rsidR="009F1606" w:rsidRPr="003E44BC" w14:paraId="32171A9C" w14:textId="77777777" w:rsidTr="00973A3A">
        <w:tc>
          <w:tcPr>
            <w:tcW w:w="988" w:type="dxa"/>
          </w:tcPr>
          <w:p w14:paraId="72F07A18" w14:textId="77777777" w:rsidR="009F1606" w:rsidRPr="003E44BC" w:rsidRDefault="009F1606" w:rsidP="00973A3A">
            <w:pPr>
              <w:rPr>
                <w:rFonts w:eastAsiaTheme="minorHAnsi"/>
              </w:rPr>
            </w:pPr>
            <w:r w:rsidRPr="003E44BC">
              <w:rPr>
                <w:rFonts w:eastAsiaTheme="minorHAnsi" w:hint="eastAsia"/>
              </w:rPr>
              <w:t>最小値</w:t>
            </w:r>
          </w:p>
        </w:tc>
        <w:tc>
          <w:tcPr>
            <w:tcW w:w="1065" w:type="dxa"/>
          </w:tcPr>
          <w:p w14:paraId="0E88D319" w14:textId="45596CBB" w:rsidR="009F1606" w:rsidRPr="003E44BC" w:rsidRDefault="00854753" w:rsidP="00973A3A">
            <w:pPr>
              <w:jc w:val="right"/>
              <w:rPr>
                <w:rFonts w:eastAsiaTheme="minorHAnsi"/>
              </w:rPr>
            </w:pPr>
            <w:r>
              <w:rPr>
                <w:rFonts w:eastAsiaTheme="minorHAnsi"/>
              </w:rPr>
              <w:t>479</w:t>
            </w:r>
            <w:r w:rsidR="009F1606" w:rsidRPr="003E44BC">
              <w:rPr>
                <w:rFonts w:eastAsiaTheme="minorHAnsi" w:hint="eastAsia"/>
              </w:rPr>
              <w:t>日</w:t>
            </w:r>
          </w:p>
        </w:tc>
      </w:tr>
    </w:tbl>
    <w:p w14:paraId="3B6492D0" w14:textId="77777777" w:rsidR="00C4333F" w:rsidRPr="003E44BC" w:rsidRDefault="00C4333F">
      <w:pPr>
        <w:rPr>
          <w:rFonts w:eastAsiaTheme="minorHAnsi"/>
        </w:rPr>
      </w:pPr>
    </w:p>
    <w:p w14:paraId="1C60FB9F" w14:textId="782511EA" w:rsidR="00D844B4" w:rsidRPr="003E44BC" w:rsidRDefault="009D6FFB" w:rsidP="009D6FFB">
      <w:pPr>
        <w:ind w:leftChars="100" w:left="420" w:hangingChars="100" w:hanging="210"/>
        <w:rPr>
          <w:rFonts w:eastAsiaTheme="minorHAnsi"/>
        </w:rPr>
      </w:pPr>
      <w:r w:rsidRPr="003E44BC">
        <w:rPr>
          <w:rFonts w:eastAsiaTheme="minorHAnsi" w:hint="eastAsia"/>
        </w:rPr>
        <w:t>・</w:t>
      </w:r>
      <w:r w:rsidR="00D844B4" w:rsidRPr="007D59F6">
        <w:rPr>
          <w:rFonts w:eastAsiaTheme="minorHAnsi" w:hint="eastAsia"/>
        </w:rPr>
        <w:t>審理員意見書</w:t>
      </w:r>
      <w:r w:rsidR="006258F0">
        <w:rPr>
          <w:rFonts w:eastAsiaTheme="minorHAnsi" w:hint="eastAsia"/>
        </w:rPr>
        <w:t>の提出</w:t>
      </w:r>
      <w:r w:rsidR="00D844B4" w:rsidRPr="007D59F6">
        <w:rPr>
          <w:rFonts w:eastAsiaTheme="minorHAnsi" w:hint="eastAsia"/>
        </w:rPr>
        <w:t>を受けた後行政不服審査法第43条第１項第５号を適用し諮問せずに裁決された場合（</w:t>
      </w:r>
      <w:r w:rsidR="00854753">
        <w:rPr>
          <w:rFonts w:eastAsiaTheme="minorHAnsi" w:hint="eastAsia"/>
        </w:rPr>
        <w:t>９</w:t>
      </w:r>
      <w:r w:rsidR="00D844B4" w:rsidRPr="007D59F6">
        <w:rPr>
          <w:rFonts w:eastAsiaTheme="minorHAnsi" w:hint="eastAsia"/>
        </w:rPr>
        <w:t>件）</w:t>
      </w:r>
    </w:p>
    <w:tbl>
      <w:tblPr>
        <w:tblStyle w:val="a5"/>
        <w:tblW w:w="0" w:type="auto"/>
        <w:tblInd w:w="494" w:type="dxa"/>
        <w:tblLook w:val="04A0" w:firstRow="1" w:lastRow="0" w:firstColumn="1" w:lastColumn="0" w:noHBand="0" w:noVBand="1"/>
      </w:tblPr>
      <w:tblGrid>
        <w:gridCol w:w="988"/>
        <w:gridCol w:w="1678"/>
        <w:gridCol w:w="1678"/>
      </w:tblGrid>
      <w:tr w:rsidR="00854753" w:rsidRPr="003E44BC" w14:paraId="6013DC0F" w14:textId="77777777" w:rsidTr="00073288">
        <w:tc>
          <w:tcPr>
            <w:tcW w:w="988" w:type="dxa"/>
          </w:tcPr>
          <w:p w14:paraId="4FA1D63B" w14:textId="77777777" w:rsidR="00854753" w:rsidRPr="003E44BC" w:rsidRDefault="00854753" w:rsidP="00E76FFE">
            <w:pPr>
              <w:jc w:val="center"/>
              <w:rPr>
                <w:rFonts w:eastAsiaTheme="minorHAnsi"/>
              </w:rPr>
            </w:pPr>
          </w:p>
        </w:tc>
        <w:tc>
          <w:tcPr>
            <w:tcW w:w="1678" w:type="dxa"/>
          </w:tcPr>
          <w:p w14:paraId="574D4B15" w14:textId="00072C06" w:rsidR="00854753" w:rsidRPr="003E44BC" w:rsidRDefault="00854753" w:rsidP="00E76FFE">
            <w:pPr>
              <w:jc w:val="center"/>
              <w:rPr>
                <w:rFonts w:eastAsiaTheme="minorHAnsi"/>
              </w:rPr>
            </w:pPr>
            <w:r w:rsidRPr="003E44BC">
              <w:rPr>
                <w:rFonts w:eastAsiaTheme="minorHAnsi" w:hint="eastAsia"/>
              </w:rPr>
              <w:t>身体</w:t>
            </w:r>
            <w:r w:rsidRPr="003E44BC">
              <w:rPr>
                <w:rStyle w:val="a8"/>
                <w:rFonts w:eastAsiaTheme="minorHAnsi"/>
              </w:rPr>
              <w:footnoteReference w:id="22"/>
            </w:r>
            <w:r w:rsidRPr="003E44BC">
              <w:rPr>
                <w:rFonts w:eastAsiaTheme="minorHAnsi" w:hint="eastAsia"/>
              </w:rPr>
              <w:t>（</w:t>
            </w:r>
            <w:r>
              <w:rPr>
                <w:rFonts w:eastAsiaTheme="minorHAnsi" w:hint="eastAsia"/>
              </w:rPr>
              <w:t>１</w:t>
            </w:r>
            <w:r w:rsidRPr="003E44BC">
              <w:rPr>
                <w:rFonts w:eastAsiaTheme="minorHAnsi" w:hint="eastAsia"/>
              </w:rPr>
              <w:t>件）</w:t>
            </w:r>
          </w:p>
        </w:tc>
        <w:tc>
          <w:tcPr>
            <w:tcW w:w="1678" w:type="dxa"/>
          </w:tcPr>
          <w:p w14:paraId="4B46395F" w14:textId="41226C38" w:rsidR="00854753" w:rsidRPr="003E44BC" w:rsidRDefault="00854753" w:rsidP="00E76FFE">
            <w:pPr>
              <w:jc w:val="center"/>
              <w:rPr>
                <w:rFonts w:eastAsiaTheme="minorHAnsi"/>
              </w:rPr>
            </w:pPr>
            <w:r w:rsidRPr="003E44BC">
              <w:rPr>
                <w:rFonts w:eastAsiaTheme="minorHAnsi" w:hint="eastAsia"/>
              </w:rPr>
              <w:t>精神</w:t>
            </w:r>
            <w:r w:rsidRPr="003E44BC">
              <w:rPr>
                <w:rStyle w:val="a8"/>
                <w:rFonts w:eastAsiaTheme="minorHAnsi"/>
              </w:rPr>
              <w:footnoteReference w:id="23"/>
            </w:r>
            <w:r w:rsidRPr="003E44BC">
              <w:rPr>
                <w:rFonts w:eastAsiaTheme="minorHAnsi" w:hint="eastAsia"/>
              </w:rPr>
              <w:t>（</w:t>
            </w:r>
            <w:r>
              <w:rPr>
                <w:rFonts w:eastAsiaTheme="minorHAnsi" w:hint="eastAsia"/>
              </w:rPr>
              <w:t>８</w:t>
            </w:r>
            <w:r w:rsidRPr="003E44BC">
              <w:rPr>
                <w:rFonts w:eastAsiaTheme="minorHAnsi" w:hint="eastAsia"/>
              </w:rPr>
              <w:t>件）</w:t>
            </w:r>
          </w:p>
        </w:tc>
      </w:tr>
      <w:tr w:rsidR="00854753" w:rsidRPr="003E44BC" w14:paraId="7B487754" w14:textId="77777777" w:rsidTr="00854753">
        <w:tc>
          <w:tcPr>
            <w:tcW w:w="988" w:type="dxa"/>
          </w:tcPr>
          <w:p w14:paraId="74EE1086" w14:textId="77777777" w:rsidR="00854753" w:rsidRPr="003E44BC" w:rsidRDefault="00854753" w:rsidP="00973A3A">
            <w:pPr>
              <w:rPr>
                <w:rFonts w:eastAsiaTheme="minorHAnsi"/>
              </w:rPr>
            </w:pPr>
            <w:r w:rsidRPr="003E44BC">
              <w:rPr>
                <w:rFonts w:eastAsiaTheme="minorHAnsi" w:hint="eastAsia"/>
              </w:rPr>
              <w:t>平均値</w:t>
            </w:r>
          </w:p>
        </w:tc>
        <w:tc>
          <w:tcPr>
            <w:tcW w:w="1678" w:type="dxa"/>
            <w:vMerge w:val="restart"/>
            <w:vAlign w:val="center"/>
          </w:tcPr>
          <w:p w14:paraId="60166193" w14:textId="212DBCD7" w:rsidR="00854753" w:rsidRPr="003E44BC" w:rsidRDefault="00854753" w:rsidP="00854753">
            <w:pPr>
              <w:jc w:val="center"/>
              <w:rPr>
                <w:rFonts w:eastAsiaTheme="minorHAnsi"/>
              </w:rPr>
            </w:pPr>
            <w:r>
              <w:rPr>
                <w:rFonts w:eastAsiaTheme="minorHAnsi" w:hint="eastAsia"/>
              </w:rPr>
              <w:t>656日</w:t>
            </w:r>
          </w:p>
        </w:tc>
        <w:tc>
          <w:tcPr>
            <w:tcW w:w="1678" w:type="dxa"/>
          </w:tcPr>
          <w:p w14:paraId="55AA2489" w14:textId="5789C910" w:rsidR="00854753" w:rsidRPr="003E44BC" w:rsidRDefault="00854753" w:rsidP="00973A3A">
            <w:pPr>
              <w:jc w:val="right"/>
              <w:rPr>
                <w:rFonts w:eastAsiaTheme="minorHAnsi"/>
              </w:rPr>
            </w:pPr>
            <w:r w:rsidRPr="003E44BC">
              <w:rPr>
                <w:rFonts w:eastAsiaTheme="minorHAnsi" w:hint="eastAsia"/>
              </w:rPr>
              <w:t>1</w:t>
            </w:r>
            <w:r>
              <w:rPr>
                <w:rFonts w:eastAsiaTheme="minorHAnsi"/>
              </w:rPr>
              <w:t>09</w:t>
            </w:r>
            <w:r w:rsidRPr="003E44BC">
              <w:rPr>
                <w:rFonts w:eastAsiaTheme="minorHAnsi" w:hint="eastAsia"/>
              </w:rPr>
              <w:t>日</w:t>
            </w:r>
          </w:p>
        </w:tc>
      </w:tr>
      <w:tr w:rsidR="00854753" w:rsidRPr="003E44BC" w14:paraId="4653B97A" w14:textId="77777777" w:rsidTr="00073288">
        <w:tc>
          <w:tcPr>
            <w:tcW w:w="988" w:type="dxa"/>
          </w:tcPr>
          <w:p w14:paraId="2616D05F" w14:textId="77777777" w:rsidR="00854753" w:rsidRPr="003E44BC" w:rsidRDefault="00854753" w:rsidP="00973A3A">
            <w:pPr>
              <w:rPr>
                <w:rFonts w:eastAsiaTheme="minorHAnsi"/>
              </w:rPr>
            </w:pPr>
            <w:r w:rsidRPr="003E44BC">
              <w:rPr>
                <w:rFonts w:eastAsiaTheme="minorHAnsi" w:hint="eastAsia"/>
              </w:rPr>
              <w:t>中央値</w:t>
            </w:r>
          </w:p>
        </w:tc>
        <w:tc>
          <w:tcPr>
            <w:tcW w:w="1678" w:type="dxa"/>
            <w:vMerge/>
          </w:tcPr>
          <w:p w14:paraId="65EB7C2E" w14:textId="108DB201" w:rsidR="00854753" w:rsidRPr="003E44BC" w:rsidRDefault="00854753" w:rsidP="00973A3A">
            <w:pPr>
              <w:jc w:val="right"/>
              <w:rPr>
                <w:rFonts w:eastAsiaTheme="minorHAnsi"/>
              </w:rPr>
            </w:pPr>
          </w:p>
        </w:tc>
        <w:tc>
          <w:tcPr>
            <w:tcW w:w="1678" w:type="dxa"/>
          </w:tcPr>
          <w:p w14:paraId="1607DA70" w14:textId="2E8F4922" w:rsidR="00854753" w:rsidRPr="003E44BC" w:rsidRDefault="00854753" w:rsidP="00973A3A">
            <w:pPr>
              <w:jc w:val="right"/>
              <w:rPr>
                <w:rFonts w:eastAsiaTheme="minorHAnsi"/>
              </w:rPr>
            </w:pPr>
            <w:r>
              <w:rPr>
                <w:rFonts w:eastAsiaTheme="minorHAnsi" w:hint="eastAsia"/>
              </w:rPr>
              <w:t>114</w:t>
            </w:r>
            <w:r w:rsidRPr="003E44BC">
              <w:rPr>
                <w:rFonts w:eastAsiaTheme="minorHAnsi" w:hint="eastAsia"/>
              </w:rPr>
              <w:t>日</w:t>
            </w:r>
          </w:p>
        </w:tc>
      </w:tr>
      <w:tr w:rsidR="00854753" w:rsidRPr="003E44BC" w14:paraId="2B9880C3" w14:textId="77777777" w:rsidTr="00073288">
        <w:tc>
          <w:tcPr>
            <w:tcW w:w="988" w:type="dxa"/>
          </w:tcPr>
          <w:p w14:paraId="14FF5F68" w14:textId="77777777" w:rsidR="00854753" w:rsidRPr="003E44BC" w:rsidRDefault="00854753" w:rsidP="00973A3A">
            <w:pPr>
              <w:rPr>
                <w:rFonts w:eastAsiaTheme="minorHAnsi"/>
              </w:rPr>
            </w:pPr>
            <w:r w:rsidRPr="003E44BC">
              <w:rPr>
                <w:rFonts w:eastAsiaTheme="minorHAnsi" w:hint="eastAsia"/>
              </w:rPr>
              <w:t>最大値</w:t>
            </w:r>
          </w:p>
        </w:tc>
        <w:tc>
          <w:tcPr>
            <w:tcW w:w="1678" w:type="dxa"/>
            <w:vMerge/>
          </w:tcPr>
          <w:p w14:paraId="0C81C10B" w14:textId="0EA11139" w:rsidR="00854753" w:rsidRPr="003E44BC" w:rsidRDefault="00854753" w:rsidP="00973A3A">
            <w:pPr>
              <w:jc w:val="right"/>
              <w:rPr>
                <w:rFonts w:eastAsiaTheme="minorHAnsi"/>
              </w:rPr>
            </w:pPr>
          </w:p>
        </w:tc>
        <w:tc>
          <w:tcPr>
            <w:tcW w:w="1678" w:type="dxa"/>
          </w:tcPr>
          <w:p w14:paraId="68D76DB4" w14:textId="7A7FA153" w:rsidR="00854753" w:rsidRPr="003E44BC" w:rsidRDefault="00854753" w:rsidP="00973A3A">
            <w:pPr>
              <w:jc w:val="right"/>
              <w:rPr>
                <w:rFonts w:eastAsiaTheme="minorHAnsi"/>
              </w:rPr>
            </w:pPr>
            <w:r>
              <w:rPr>
                <w:rFonts w:eastAsiaTheme="minorHAnsi" w:hint="eastAsia"/>
              </w:rPr>
              <w:t>123</w:t>
            </w:r>
            <w:r w:rsidRPr="003E44BC">
              <w:rPr>
                <w:rFonts w:eastAsiaTheme="minorHAnsi" w:hint="eastAsia"/>
              </w:rPr>
              <w:t>日</w:t>
            </w:r>
          </w:p>
        </w:tc>
      </w:tr>
      <w:tr w:rsidR="00854753" w:rsidRPr="003E44BC" w14:paraId="318117FE" w14:textId="77777777" w:rsidTr="00073288">
        <w:tc>
          <w:tcPr>
            <w:tcW w:w="988" w:type="dxa"/>
          </w:tcPr>
          <w:p w14:paraId="149081AC" w14:textId="77777777" w:rsidR="00854753" w:rsidRPr="003E44BC" w:rsidRDefault="00854753" w:rsidP="00973A3A">
            <w:pPr>
              <w:rPr>
                <w:rFonts w:eastAsiaTheme="minorHAnsi"/>
              </w:rPr>
            </w:pPr>
            <w:r w:rsidRPr="003E44BC">
              <w:rPr>
                <w:rFonts w:eastAsiaTheme="minorHAnsi" w:hint="eastAsia"/>
              </w:rPr>
              <w:t>最小値</w:t>
            </w:r>
          </w:p>
        </w:tc>
        <w:tc>
          <w:tcPr>
            <w:tcW w:w="1678" w:type="dxa"/>
            <w:vMerge/>
          </w:tcPr>
          <w:p w14:paraId="4504484F" w14:textId="5D7BCE17" w:rsidR="00854753" w:rsidRPr="003E44BC" w:rsidRDefault="00854753" w:rsidP="00973A3A">
            <w:pPr>
              <w:jc w:val="right"/>
              <w:rPr>
                <w:rFonts w:eastAsiaTheme="minorHAnsi"/>
              </w:rPr>
            </w:pPr>
          </w:p>
        </w:tc>
        <w:tc>
          <w:tcPr>
            <w:tcW w:w="1678" w:type="dxa"/>
          </w:tcPr>
          <w:p w14:paraId="5056EAF8" w14:textId="6A52FDC5" w:rsidR="00854753" w:rsidRPr="003E44BC" w:rsidRDefault="00854753" w:rsidP="00973A3A">
            <w:pPr>
              <w:jc w:val="right"/>
              <w:rPr>
                <w:rFonts w:eastAsiaTheme="minorHAnsi"/>
              </w:rPr>
            </w:pPr>
            <w:r>
              <w:rPr>
                <w:rFonts w:eastAsiaTheme="minorHAnsi" w:hint="eastAsia"/>
              </w:rPr>
              <w:t>8</w:t>
            </w:r>
            <w:r>
              <w:rPr>
                <w:rFonts w:eastAsiaTheme="minorHAnsi"/>
              </w:rPr>
              <w:t>6</w:t>
            </w:r>
            <w:r w:rsidRPr="003E44BC">
              <w:rPr>
                <w:rFonts w:eastAsiaTheme="minorHAnsi" w:hint="eastAsia"/>
              </w:rPr>
              <w:t>日</w:t>
            </w:r>
          </w:p>
        </w:tc>
      </w:tr>
    </w:tbl>
    <w:p w14:paraId="40823454" w14:textId="77777777" w:rsidR="00E544F2" w:rsidRPr="003E44BC" w:rsidRDefault="00E544F2">
      <w:pPr>
        <w:rPr>
          <w:rFonts w:eastAsiaTheme="minorHAnsi"/>
        </w:rPr>
      </w:pPr>
    </w:p>
    <w:p w14:paraId="5E1E582D" w14:textId="77777777" w:rsidR="00305D90" w:rsidRPr="003E44BC" w:rsidRDefault="00305D90">
      <w:pPr>
        <w:widowControl/>
        <w:jc w:val="left"/>
        <w:rPr>
          <w:rFonts w:eastAsiaTheme="minorHAnsi"/>
        </w:rPr>
      </w:pPr>
      <w:r w:rsidRPr="003E44BC">
        <w:rPr>
          <w:rFonts w:eastAsiaTheme="minorHAnsi"/>
        </w:rPr>
        <w:br w:type="page"/>
      </w:r>
    </w:p>
    <w:p w14:paraId="4D299222" w14:textId="549FAB9B" w:rsidR="009D6FFB" w:rsidRPr="003E44BC" w:rsidRDefault="007E5A7D" w:rsidP="00865864">
      <w:pPr>
        <w:widowControl/>
        <w:jc w:val="left"/>
        <w:rPr>
          <w:rFonts w:eastAsiaTheme="minorHAnsi"/>
        </w:rPr>
      </w:pPr>
      <w:r>
        <w:rPr>
          <w:rFonts w:eastAsiaTheme="minorHAnsi" w:hint="eastAsia"/>
        </w:rPr>
        <w:lastRenderedPageBreak/>
        <w:t>５</w:t>
      </w:r>
      <w:r w:rsidR="003556CD" w:rsidRPr="003E44BC">
        <w:rPr>
          <w:rFonts w:eastAsiaTheme="minorHAnsi" w:hint="eastAsia"/>
        </w:rPr>
        <w:t xml:space="preserve">　その他</w:t>
      </w:r>
    </w:p>
    <w:p w14:paraId="4ED80FBF" w14:textId="6A62AC9B" w:rsidR="003556CD" w:rsidRPr="003E44BC" w:rsidRDefault="00984EA0" w:rsidP="009D6FFB">
      <w:pPr>
        <w:widowControl/>
        <w:ind w:firstLineChars="100" w:firstLine="210"/>
        <w:jc w:val="left"/>
        <w:rPr>
          <w:rFonts w:eastAsiaTheme="minorHAnsi"/>
        </w:rPr>
      </w:pPr>
      <w:r>
        <w:rPr>
          <w:rFonts w:eastAsiaTheme="minorHAnsi" w:hint="eastAsia"/>
        </w:rPr>
        <w:t>①</w:t>
      </w:r>
      <w:r w:rsidR="003556CD" w:rsidRPr="003E44BC">
        <w:rPr>
          <w:rFonts w:eastAsiaTheme="minorHAnsi" w:hint="eastAsia"/>
        </w:rPr>
        <w:t>行政不服審査会諮問</w:t>
      </w:r>
      <w:r w:rsidR="000D69E9">
        <w:rPr>
          <w:rFonts w:eastAsiaTheme="minorHAnsi" w:hint="eastAsia"/>
        </w:rPr>
        <w:t>件数</w:t>
      </w:r>
      <w:r w:rsidR="003556CD" w:rsidRPr="003E44BC">
        <w:rPr>
          <w:rFonts w:eastAsiaTheme="minorHAnsi" w:hint="eastAsia"/>
        </w:rPr>
        <w:t>について</w:t>
      </w:r>
    </w:p>
    <w:p w14:paraId="51E0F3B8" w14:textId="03F62F16" w:rsidR="00305D90" w:rsidRPr="003E44BC" w:rsidRDefault="00305D90" w:rsidP="00305D90">
      <w:pPr>
        <w:ind w:left="210" w:hangingChars="100" w:hanging="210"/>
        <w:rPr>
          <w:rFonts w:eastAsiaTheme="minorHAnsi"/>
        </w:rPr>
      </w:pPr>
      <w:r w:rsidRPr="003E44BC">
        <w:rPr>
          <w:rFonts w:eastAsiaTheme="minorHAnsi" w:hint="eastAsia"/>
        </w:rPr>
        <w:t xml:space="preserve">　　令和</w:t>
      </w:r>
      <w:r w:rsidR="004C2F9A">
        <w:rPr>
          <w:rFonts w:eastAsiaTheme="minorHAnsi" w:hint="eastAsia"/>
        </w:rPr>
        <w:t>３</w:t>
      </w:r>
      <w:r w:rsidR="003556CD" w:rsidRPr="003E44BC">
        <w:rPr>
          <w:rFonts w:eastAsiaTheme="minorHAnsi" w:hint="eastAsia"/>
        </w:rPr>
        <w:t>年度の諮問件数</w:t>
      </w:r>
      <w:r w:rsidR="00E20987" w:rsidRPr="003E44BC">
        <w:rPr>
          <w:rStyle w:val="a8"/>
          <w:rFonts w:eastAsiaTheme="minorHAnsi"/>
        </w:rPr>
        <w:footnoteReference w:id="24"/>
      </w:r>
      <w:r w:rsidR="00583347" w:rsidRPr="003E44BC">
        <w:rPr>
          <w:rFonts w:eastAsiaTheme="minorHAnsi" w:hint="eastAsia"/>
        </w:rPr>
        <w:t>は</w:t>
      </w:r>
      <w:r w:rsidR="004C2F9A">
        <w:rPr>
          <w:rFonts w:eastAsiaTheme="minorHAnsi"/>
        </w:rPr>
        <w:t>25</w:t>
      </w:r>
      <w:r w:rsidRPr="003E44BC">
        <w:rPr>
          <w:rFonts w:eastAsiaTheme="minorHAnsi" w:hint="eastAsia"/>
        </w:rPr>
        <w:t>件で、前年度</w:t>
      </w:r>
      <w:r w:rsidR="00906200">
        <w:rPr>
          <w:rFonts w:eastAsiaTheme="minorHAnsi" w:hint="eastAsia"/>
        </w:rPr>
        <w:t>と同じ件数です</w:t>
      </w:r>
      <w:r w:rsidR="00E20987" w:rsidRPr="003E44BC">
        <w:rPr>
          <w:rFonts w:eastAsiaTheme="minorHAnsi" w:hint="eastAsia"/>
        </w:rPr>
        <w:t>。</w:t>
      </w:r>
      <w:r w:rsidRPr="003E44BC">
        <w:rPr>
          <w:rFonts w:eastAsiaTheme="minorHAnsi" w:hint="eastAsia"/>
        </w:rPr>
        <w:t>部会別の件数は下表のとおりです。</w:t>
      </w:r>
    </w:p>
    <w:tbl>
      <w:tblPr>
        <w:tblStyle w:val="a5"/>
        <w:tblW w:w="0" w:type="auto"/>
        <w:tblInd w:w="421" w:type="dxa"/>
        <w:tblLook w:val="04A0" w:firstRow="1" w:lastRow="0" w:firstColumn="1" w:lastColumn="0" w:noHBand="0" w:noVBand="1"/>
      </w:tblPr>
      <w:tblGrid>
        <w:gridCol w:w="1323"/>
        <w:gridCol w:w="1323"/>
        <w:gridCol w:w="1323"/>
      </w:tblGrid>
      <w:tr w:rsidR="00305D90" w:rsidRPr="003E44BC" w14:paraId="2314A0F3" w14:textId="77777777" w:rsidTr="000D3072">
        <w:tc>
          <w:tcPr>
            <w:tcW w:w="1323" w:type="dxa"/>
          </w:tcPr>
          <w:p w14:paraId="3DF2B1CF" w14:textId="77777777" w:rsidR="00305D90" w:rsidRPr="003E44BC" w:rsidRDefault="00305D90" w:rsidP="00305D90">
            <w:pPr>
              <w:jc w:val="center"/>
              <w:rPr>
                <w:rFonts w:eastAsiaTheme="minorHAnsi"/>
              </w:rPr>
            </w:pPr>
          </w:p>
        </w:tc>
        <w:tc>
          <w:tcPr>
            <w:tcW w:w="1323" w:type="dxa"/>
          </w:tcPr>
          <w:p w14:paraId="229C357B" w14:textId="46779D28" w:rsidR="00305D90" w:rsidRPr="003E44BC" w:rsidRDefault="00305D90" w:rsidP="00305D90">
            <w:pPr>
              <w:jc w:val="center"/>
              <w:rPr>
                <w:rFonts w:eastAsiaTheme="minorHAnsi"/>
              </w:rPr>
            </w:pPr>
            <w:r w:rsidRPr="003E44BC">
              <w:rPr>
                <w:rFonts w:eastAsiaTheme="minorHAnsi" w:hint="eastAsia"/>
              </w:rPr>
              <w:t>令和</w:t>
            </w:r>
            <w:r w:rsidR="004C2F9A">
              <w:rPr>
                <w:rFonts w:eastAsiaTheme="minorHAnsi" w:hint="eastAsia"/>
              </w:rPr>
              <w:t>３</w:t>
            </w:r>
            <w:r w:rsidRPr="003E44BC">
              <w:rPr>
                <w:rFonts w:eastAsiaTheme="minorHAnsi" w:hint="eastAsia"/>
              </w:rPr>
              <w:t>年度</w:t>
            </w:r>
          </w:p>
        </w:tc>
        <w:tc>
          <w:tcPr>
            <w:tcW w:w="1323" w:type="dxa"/>
          </w:tcPr>
          <w:p w14:paraId="5DBC7D02" w14:textId="7049A7BF" w:rsidR="00305D90" w:rsidRPr="003E44BC" w:rsidRDefault="00906200" w:rsidP="00305D90">
            <w:pPr>
              <w:jc w:val="center"/>
              <w:rPr>
                <w:rFonts w:eastAsiaTheme="minorHAnsi"/>
              </w:rPr>
            </w:pPr>
            <w:r w:rsidRPr="003E44BC">
              <w:rPr>
                <w:rFonts w:eastAsiaTheme="minorHAnsi" w:hint="eastAsia"/>
              </w:rPr>
              <w:t>令和</w:t>
            </w:r>
            <w:r w:rsidR="004C2F9A">
              <w:rPr>
                <w:rFonts w:eastAsiaTheme="minorHAnsi" w:hint="eastAsia"/>
              </w:rPr>
              <w:t>２</w:t>
            </w:r>
            <w:r w:rsidRPr="003E44BC">
              <w:rPr>
                <w:rFonts w:eastAsiaTheme="minorHAnsi" w:hint="eastAsia"/>
              </w:rPr>
              <w:t>年度</w:t>
            </w:r>
          </w:p>
        </w:tc>
      </w:tr>
      <w:tr w:rsidR="00305D90" w:rsidRPr="003E44BC" w14:paraId="5E4408AF" w14:textId="77777777" w:rsidTr="000D3072">
        <w:tc>
          <w:tcPr>
            <w:tcW w:w="1323" w:type="dxa"/>
          </w:tcPr>
          <w:p w14:paraId="696F6158" w14:textId="77777777" w:rsidR="00305D90" w:rsidRPr="003E44BC" w:rsidRDefault="00305D90" w:rsidP="00495D61">
            <w:pPr>
              <w:rPr>
                <w:rFonts w:eastAsiaTheme="minorHAnsi"/>
              </w:rPr>
            </w:pPr>
            <w:r w:rsidRPr="003E44BC">
              <w:rPr>
                <w:rFonts w:eastAsiaTheme="minorHAnsi" w:hint="eastAsia"/>
              </w:rPr>
              <w:t>総務部会</w:t>
            </w:r>
          </w:p>
        </w:tc>
        <w:tc>
          <w:tcPr>
            <w:tcW w:w="1323" w:type="dxa"/>
          </w:tcPr>
          <w:p w14:paraId="70F6495A" w14:textId="6BAA42F5" w:rsidR="00305D90" w:rsidRPr="003E44BC" w:rsidRDefault="004C2F9A" w:rsidP="00305D90">
            <w:pPr>
              <w:jc w:val="right"/>
              <w:rPr>
                <w:rFonts w:eastAsiaTheme="minorHAnsi"/>
              </w:rPr>
            </w:pPr>
            <w:r>
              <w:rPr>
                <w:rFonts w:eastAsiaTheme="minorHAnsi" w:hint="eastAsia"/>
              </w:rPr>
              <w:t>1</w:t>
            </w:r>
            <w:r>
              <w:rPr>
                <w:rFonts w:eastAsiaTheme="minorHAnsi"/>
              </w:rPr>
              <w:t>4</w:t>
            </w:r>
            <w:r w:rsidR="00305D90" w:rsidRPr="003E44BC">
              <w:rPr>
                <w:rFonts w:eastAsiaTheme="minorHAnsi" w:hint="eastAsia"/>
              </w:rPr>
              <w:t>件</w:t>
            </w:r>
          </w:p>
        </w:tc>
        <w:tc>
          <w:tcPr>
            <w:tcW w:w="1323" w:type="dxa"/>
          </w:tcPr>
          <w:p w14:paraId="3369007A" w14:textId="5625C449" w:rsidR="00305D90" w:rsidRPr="003E44BC" w:rsidRDefault="00906200" w:rsidP="00305D90">
            <w:pPr>
              <w:jc w:val="right"/>
              <w:rPr>
                <w:rFonts w:eastAsiaTheme="minorHAnsi"/>
              </w:rPr>
            </w:pPr>
            <w:r>
              <w:rPr>
                <w:rFonts w:eastAsiaTheme="minorHAnsi" w:hint="eastAsia"/>
              </w:rPr>
              <w:t>６</w:t>
            </w:r>
            <w:r w:rsidR="00305D90" w:rsidRPr="003E44BC">
              <w:rPr>
                <w:rFonts w:eastAsiaTheme="minorHAnsi" w:hint="eastAsia"/>
              </w:rPr>
              <w:t>件</w:t>
            </w:r>
          </w:p>
        </w:tc>
      </w:tr>
      <w:tr w:rsidR="00305D90" w:rsidRPr="003E44BC" w14:paraId="63B787A8" w14:textId="77777777" w:rsidTr="000D3072">
        <w:tc>
          <w:tcPr>
            <w:tcW w:w="1323" w:type="dxa"/>
          </w:tcPr>
          <w:p w14:paraId="730DFC89" w14:textId="77777777" w:rsidR="00305D90" w:rsidRPr="003E44BC" w:rsidRDefault="00305D90" w:rsidP="00495D61">
            <w:pPr>
              <w:rPr>
                <w:rFonts w:eastAsiaTheme="minorHAnsi"/>
              </w:rPr>
            </w:pPr>
            <w:r w:rsidRPr="003E44BC">
              <w:rPr>
                <w:rFonts w:eastAsiaTheme="minorHAnsi" w:hint="eastAsia"/>
              </w:rPr>
              <w:t>税務部会</w:t>
            </w:r>
          </w:p>
        </w:tc>
        <w:tc>
          <w:tcPr>
            <w:tcW w:w="1323" w:type="dxa"/>
          </w:tcPr>
          <w:p w14:paraId="7A9E013D" w14:textId="7B061B24" w:rsidR="00305D90" w:rsidRPr="003E44BC" w:rsidRDefault="004C2F9A" w:rsidP="00305D90">
            <w:pPr>
              <w:jc w:val="right"/>
              <w:rPr>
                <w:rFonts w:eastAsiaTheme="minorHAnsi"/>
              </w:rPr>
            </w:pPr>
            <w:r>
              <w:rPr>
                <w:rFonts w:eastAsiaTheme="minorHAnsi" w:hint="eastAsia"/>
              </w:rPr>
              <w:t>1</w:t>
            </w:r>
            <w:r>
              <w:rPr>
                <w:rFonts w:eastAsiaTheme="minorHAnsi"/>
              </w:rPr>
              <w:t>1</w:t>
            </w:r>
            <w:r w:rsidR="00305D90" w:rsidRPr="003E44BC">
              <w:rPr>
                <w:rFonts w:eastAsiaTheme="minorHAnsi" w:hint="eastAsia"/>
              </w:rPr>
              <w:t>件</w:t>
            </w:r>
          </w:p>
        </w:tc>
        <w:tc>
          <w:tcPr>
            <w:tcW w:w="1323" w:type="dxa"/>
          </w:tcPr>
          <w:p w14:paraId="1AA2698A" w14:textId="3C890B51" w:rsidR="00305D90" w:rsidRPr="003E44BC" w:rsidRDefault="00305D90" w:rsidP="00305D90">
            <w:pPr>
              <w:jc w:val="right"/>
              <w:rPr>
                <w:rFonts w:eastAsiaTheme="minorHAnsi"/>
              </w:rPr>
            </w:pPr>
            <w:r w:rsidRPr="003E44BC">
              <w:rPr>
                <w:rFonts w:eastAsiaTheme="minorHAnsi" w:hint="eastAsia"/>
              </w:rPr>
              <w:t>1</w:t>
            </w:r>
            <w:r w:rsidR="00906200">
              <w:rPr>
                <w:rFonts w:eastAsiaTheme="minorHAnsi"/>
              </w:rPr>
              <w:t>0</w:t>
            </w:r>
            <w:r w:rsidRPr="003E44BC">
              <w:rPr>
                <w:rFonts w:eastAsiaTheme="minorHAnsi" w:hint="eastAsia"/>
              </w:rPr>
              <w:t>件</w:t>
            </w:r>
          </w:p>
        </w:tc>
      </w:tr>
    </w:tbl>
    <w:p w14:paraId="48C910ED" w14:textId="77777777" w:rsidR="00D605FB" w:rsidRDefault="00D605FB" w:rsidP="00E303A2">
      <w:pPr>
        <w:rPr>
          <w:rFonts w:eastAsiaTheme="minorHAnsi"/>
        </w:rPr>
      </w:pPr>
      <w:r>
        <w:rPr>
          <w:rFonts w:eastAsiaTheme="minorHAnsi" w:hint="eastAsia"/>
        </w:rPr>
        <w:t xml:space="preserve">　　</w:t>
      </w:r>
    </w:p>
    <w:p w14:paraId="12DC1E89" w14:textId="01D972B0" w:rsidR="00305D90" w:rsidRDefault="00D605FB" w:rsidP="00D605FB">
      <w:pPr>
        <w:ind w:firstLineChars="200" w:firstLine="420"/>
        <w:rPr>
          <w:rFonts w:eastAsiaTheme="minorHAnsi"/>
        </w:rPr>
      </w:pPr>
      <w:r>
        <w:rPr>
          <w:rFonts w:eastAsiaTheme="minorHAnsi" w:hint="eastAsia"/>
        </w:rPr>
        <w:t>平成2</w:t>
      </w:r>
      <w:r>
        <w:rPr>
          <w:rFonts w:eastAsiaTheme="minorHAnsi"/>
        </w:rPr>
        <w:t>8</w:t>
      </w:r>
      <w:r>
        <w:rPr>
          <w:rFonts w:eastAsiaTheme="minorHAnsi" w:hint="eastAsia"/>
        </w:rPr>
        <w:t>年度以降の</w:t>
      </w:r>
      <w:r w:rsidR="000D3072">
        <w:rPr>
          <w:rFonts w:eastAsiaTheme="minorHAnsi" w:hint="eastAsia"/>
        </w:rPr>
        <w:t>行政不服審査会への</w:t>
      </w:r>
      <w:r w:rsidR="00803CC0">
        <w:rPr>
          <w:rFonts w:eastAsiaTheme="minorHAnsi" w:hint="eastAsia"/>
        </w:rPr>
        <w:t>諮問</w:t>
      </w:r>
      <w:r>
        <w:rPr>
          <w:rFonts w:eastAsiaTheme="minorHAnsi" w:hint="eastAsia"/>
        </w:rPr>
        <w:t>件数の推移は、下図のとおりです。</w:t>
      </w:r>
    </w:p>
    <w:p w14:paraId="77CFF88F" w14:textId="39C889F1" w:rsidR="00D605FB" w:rsidRDefault="00D605FB" w:rsidP="00E303A2">
      <w:pPr>
        <w:rPr>
          <w:rFonts w:eastAsiaTheme="minorHAnsi"/>
        </w:rPr>
      </w:pPr>
      <w:r>
        <w:rPr>
          <w:rFonts w:eastAsiaTheme="minorHAnsi" w:hint="eastAsia"/>
        </w:rPr>
        <w:t xml:space="preserve">　　</w:t>
      </w:r>
      <w:r>
        <w:rPr>
          <w:noProof/>
        </w:rPr>
        <w:drawing>
          <wp:inline distT="0" distB="0" distL="0" distR="0" wp14:anchorId="5D60B928" wp14:editId="62AC238C">
            <wp:extent cx="4572000" cy="2743200"/>
            <wp:effectExtent l="0" t="0" r="0" b="0"/>
            <wp:docPr id="8" name="グラフ 8">
              <a:extLst xmlns:a="http://schemas.openxmlformats.org/drawingml/2006/main">
                <a:ext uri="{FF2B5EF4-FFF2-40B4-BE49-F238E27FC236}">
                  <a16:creationId xmlns:a16="http://schemas.microsoft.com/office/drawing/2014/main" id="{7AD21A21-B577-B5B8-A0E7-3CB76403FB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9D9A27" w14:textId="77777777" w:rsidR="00803CC0" w:rsidRDefault="00803CC0" w:rsidP="000D69E9">
      <w:pPr>
        <w:widowControl/>
        <w:ind w:firstLineChars="100" w:firstLine="210"/>
        <w:jc w:val="left"/>
        <w:rPr>
          <w:rFonts w:eastAsiaTheme="minorHAnsi"/>
        </w:rPr>
      </w:pPr>
    </w:p>
    <w:p w14:paraId="5FF2EE57" w14:textId="4A5F7E2A" w:rsidR="000D69E9" w:rsidRPr="000D69E9" w:rsidRDefault="00984EA0" w:rsidP="000D69E9">
      <w:pPr>
        <w:widowControl/>
        <w:ind w:firstLineChars="100" w:firstLine="210"/>
        <w:jc w:val="left"/>
        <w:rPr>
          <w:rFonts w:eastAsiaTheme="minorHAnsi"/>
        </w:rPr>
      </w:pPr>
      <w:r>
        <w:rPr>
          <w:rFonts w:eastAsiaTheme="minorHAnsi" w:hint="eastAsia"/>
        </w:rPr>
        <w:t>②</w:t>
      </w:r>
      <w:r w:rsidR="000D69E9" w:rsidRPr="003E44BC">
        <w:rPr>
          <w:rFonts w:eastAsiaTheme="minorHAnsi" w:hint="eastAsia"/>
        </w:rPr>
        <w:t>行政不服審査会</w:t>
      </w:r>
      <w:r w:rsidR="000D69E9">
        <w:rPr>
          <w:rFonts w:eastAsiaTheme="minorHAnsi" w:hint="eastAsia"/>
        </w:rPr>
        <w:t>答申件数</w:t>
      </w:r>
      <w:r w:rsidR="000D69E9" w:rsidRPr="003E44BC">
        <w:rPr>
          <w:rFonts w:eastAsiaTheme="minorHAnsi" w:hint="eastAsia"/>
        </w:rPr>
        <w:t>について</w:t>
      </w:r>
    </w:p>
    <w:p w14:paraId="218C33D4" w14:textId="55BAE1E1" w:rsidR="00985D45" w:rsidRPr="003E44BC" w:rsidRDefault="00E303A2" w:rsidP="00C47D6A">
      <w:pPr>
        <w:ind w:leftChars="100" w:left="210" w:firstLineChars="100" w:firstLine="210"/>
        <w:rPr>
          <w:rFonts w:eastAsiaTheme="minorHAnsi"/>
        </w:rPr>
      </w:pPr>
      <w:r w:rsidRPr="003E44BC">
        <w:rPr>
          <w:rFonts w:eastAsiaTheme="minorHAnsi" w:hint="eastAsia"/>
        </w:rPr>
        <w:t>令和</w:t>
      </w:r>
      <w:r w:rsidR="00803CC0">
        <w:rPr>
          <w:rFonts w:eastAsiaTheme="minorHAnsi" w:hint="eastAsia"/>
        </w:rPr>
        <w:t>３</w:t>
      </w:r>
      <w:r w:rsidR="00583347" w:rsidRPr="003E44BC">
        <w:rPr>
          <w:rFonts w:eastAsiaTheme="minorHAnsi" w:hint="eastAsia"/>
        </w:rPr>
        <w:t>年度の答申件数は</w:t>
      </w:r>
      <w:r w:rsidR="00803CC0">
        <w:rPr>
          <w:rFonts w:eastAsiaTheme="minorHAnsi"/>
        </w:rPr>
        <w:t>23</w:t>
      </w:r>
      <w:r w:rsidR="00985D45" w:rsidRPr="003E44BC">
        <w:rPr>
          <w:rFonts w:eastAsiaTheme="minorHAnsi" w:hint="eastAsia"/>
        </w:rPr>
        <w:t>件で</w:t>
      </w:r>
      <w:r w:rsidR="00583347" w:rsidRPr="003E44BC">
        <w:rPr>
          <w:rFonts w:eastAsiaTheme="minorHAnsi" w:hint="eastAsia"/>
        </w:rPr>
        <w:t>、</w:t>
      </w:r>
      <w:r w:rsidR="00985D45" w:rsidRPr="003E44BC">
        <w:rPr>
          <w:rFonts w:eastAsiaTheme="minorHAnsi" w:hint="eastAsia"/>
        </w:rPr>
        <w:t>前年度から</w:t>
      </w:r>
      <w:r w:rsidR="00803CC0">
        <w:rPr>
          <w:rFonts w:eastAsiaTheme="minorHAnsi" w:hint="eastAsia"/>
        </w:rPr>
        <w:t>1</w:t>
      </w:r>
      <w:r w:rsidR="00803CC0">
        <w:rPr>
          <w:rFonts w:eastAsiaTheme="minorHAnsi"/>
        </w:rPr>
        <w:t>1</w:t>
      </w:r>
      <w:r w:rsidR="00985D45" w:rsidRPr="003E44BC">
        <w:rPr>
          <w:rFonts w:eastAsiaTheme="minorHAnsi" w:hint="eastAsia"/>
        </w:rPr>
        <w:t>件</w:t>
      </w:r>
      <w:r w:rsidR="00803CC0">
        <w:rPr>
          <w:rFonts w:eastAsiaTheme="minorHAnsi" w:hint="eastAsia"/>
        </w:rPr>
        <w:t>増加</w:t>
      </w:r>
      <w:r w:rsidR="00985D45" w:rsidRPr="003E44BC">
        <w:rPr>
          <w:rFonts w:eastAsiaTheme="minorHAnsi" w:hint="eastAsia"/>
        </w:rPr>
        <w:t>しています。</w:t>
      </w:r>
    </w:p>
    <w:p w14:paraId="371A2211" w14:textId="137E927A" w:rsidR="00906200" w:rsidRDefault="00985D45" w:rsidP="00C47D6A">
      <w:pPr>
        <w:ind w:leftChars="100" w:left="210" w:firstLineChars="100" w:firstLine="210"/>
        <w:rPr>
          <w:rFonts w:eastAsiaTheme="minorHAnsi"/>
        </w:rPr>
      </w:pPr>
      <w:r w:rsidRPr="003E44BC">
        <w:rPr>
          <w:rFonts w:eastAsiaTheme="minorHAnsi" w:hint="eastAsia"/>
        </w:rPr>
        <w:t>なお、</w:t>
      </w:r>
      <w:r w:rsidR="000D3072">
        <w:rPr>
          <w:rFonts w:eastAsiaTheme="minorHAnsi" w:hint="eastAsia"/>
        </w:rPr>
        <w:t>上記答申件数中、</w:t>
      </w:r>
      <w:r w:rsidR="00A15CBB" w:rsidRPr="003E44BC">
        <w:rPr>
          <w:rFonts w:eastAsiaTheme="minorHAnsi" w:hint="eastAsia"/>
        </w:rPr>
        <w:t>審査会</w:t>
      </w:r>
      <w:r w:rsidR="006D610B" w:rsidRPr="003E44BC">
        <w:rPr>
          <w:rFonts w:eastAsiaTheme="minorHAnsi" w:hint="eastAsia"/>
        </w:rPr>
        <w:t>において</w:t>
      </w:r>
      <w:r w:rsidR="00C4333F" w:rsidRPr="003E44BC">
        <w:rPr>
          <w:rFonts w:eastAsiaTheme="minorHAnsi" w:hint="eastAsia"/>
        </w:rPr>
        <w:t>口頭意見陳述</w:t>
      </w:r>
      <w:r w:rsidR="00C47D6A" w:rsidRPr="003E44BC">
        <w:rPr>
          <w:rFonts w:eastAsiaTheme="minorHAnsi" w:hint="eastAsia"/>
        </w:rPr>
        <w:t>が</w:t>
      </w:r>
      <w:r w:rsidR="00C4333F" w:rsidRPr="003E44BC">
        <w:rPr>
          <w:rFonts w:eastAsiaTheme="minorHAnsi" w:hint="eastAsia"/>
        </w:rPr>
        <w:t>実施</w:t>
      </w:r>
      <w:r w:rsidR="00C47D6A" w:rsidRPr="003E44BC">
        <w:rPr>
          <w:rFonts w:eastAsiaTheme="minorHAnsi" w:hint="eastAsia"/>
        </w:rPr>
        <w:t>された</w:t>
      </w:r>
      <w:r w:rsidR="0063039C">
        <w:rPr>
          <w:rFonts w:eastAsiaTheme="minorHAnsi" w:hint="eastAsia"/>
        </w:rPr>
        <w:t>諮問案件</w:t>
      </w:r>
      <w:r w:rsidR="00076E00" w:rsidRPr="003E44BC">
        <w:rPr>
          <w:rFonts w:eastAsiaTheme="minorHAnsi" w:hint="eastAsia"/>
        </w:rPr>
        <w:t>は</w:t>
      </w:r>
      <w:r w:rsidR="00600D62">
        <w:rPr>
          <w:rFonts w:eastAsiaTheme="minorHAnsi" w:hint="eastAsia"/>
        </w:rPr>
        <w:t>３</w:t>
      </w:r>
      <w:r w:rsidR="00E303A2" w:rsidRPr="003E44BC">
        <w:rPr>
          <w:rFonts w:eastAsiaTheme="minorHAnsi" w:hint="eastAsia"/>
        </w:rPr>
        <w:t>件です</w:t>
      </w:r>
      <w:r w:rsidR="00D6393F" w:rsidRPr="003E44BC">
        <w:rPr>
          <w:rFonts w:eastAsiaTheme="minorHAnsi" w:hint="eastAsia"/>
        </w:rPr>
        <w:t>。</w:t>
      </w:r>
    </w:p>
    <w:p w14:paraId="1AAD1F7D" w14:textId="5CA81428" w:rsidR="003556CD" w:rsidRPr="003E44BC" w:rsidRDefault="00E303A2" w:rsidP="00C47D6A">
      <w:pPr>
        <w:ind w:leftChars="100" w:left="210" w:firstLineChars="100" w:firstLine="210"/>
        <w:rPr>
          <w:rFonts w:eastAsiaTheme="minorHAnsi"/>
        </w:rPr>
      </w:pPr>
      <w:r w:rsidRPr="003E44BC">
        <w:rPr>
          <w:rFonts w:eastAsiaTheme="minorHAnsi" w:hint="eastAsia"/>
        </w:rPr>
        <w:t>答申の結論別の内訳は、下表のとおりです</w:t>
      </w:r>
      <w:r w:rsidR="00C47D6A" w:rsidRPr="003E44BC">
        <w:rPr>
          <w:rFonts w:eastAsiaTheme="minorHAnsi" w:hint="eastAsia"/>
        </w:rPr>
        <w:t>。</w:t>
      </w:r>
    </w:p>
    <w:tbl>
      <w:tblPr>
        <w:tblStyle w:val="a5"/>
        <w:tblW w:w="0" w:type="auto"/>
        <w:tblInd w:w="421" w:type="dxa"/>
        <w:tblLook w:val="04A0" w:firstRow="1" w:lastRow="0" w:firstColumn="1" w:lastColumn="0" w:noHBand="0" w:noVBand="1"/>
      </w:tblPr>
      <w:tblGrid>
        <w:gridCol w:w="1275"/>
        <w:gridCol w:w="1276"/>
        <w:gridCol w:w="1276"/>
      </w:tblGrid>
      <w:tr w:rsidR="00E303A2" w:rsidRPr="003E44BC" w14:paraId="0F63D121" w14:textId="77777777" w:rsidTr="000D3072">
        <w:tc>
          <w:tcPr>
            <w:tcW w:w="1275" w:type="dxa"/>
          </w:tcPr>
          <w:p w14:paraId="7E9DBF38" w14:textId="77777777" w:rsidR="00E303A2" w:rsidRPr="003E44BC" w:rsidRDefault="00E303A2" w:rsidP="00E303A2">
            <w:pPr>
              <w:jc w:val="center"/>
              <w:rPr>
                <w:rFonts w:eastAsiaTheme="minorHAnsi"/>
              </w:rPr>
            </w:pPr>
          </w:p>
        </w:tc>
        <w:tc>
          <w:tcPr>
            <w:tcW w:w="1276" w:type="dxa"/>
          </w:tcPr>
          <w:p w14:paraId="04BDCC1F" w14:textId="5BABB95B" w:rsidR="00E303A2" w:rsidRPr="003E44BC" w:rsidRDefault="00E303A2" w:rsidP="00E303A2">
            <w:pPr>
              <w:jc w:val="center"/>
              <w:rPr>
                <w:rFonts w:eastAsiaTheme="minorHAnsi"/>
              </w:rPr>
            </w:pPr>
            <w:r w:rsidRPr="003E44BC">
              <w:rPr>
                <w:rFonts w:eastAsiaTheme="minorHAnsi" w:hint="eastAsia"/>
              </w:rPr>
              <w:t>令和</w:t>
            </w:r>
            <w:r w:rsidR="00803CC0">
              <w:rPr>
                <w:rFonts w:eastAsiaTheme="minorHAnsi" w:hint="eastAsia"/>
              </w:rPr>
              <w:t>３</w:t>
            </w:r>
            <w:r w:rsidRPr="003E44BC">
              <w:rPr>
                <w:rFonts w:eastAsiaTheme="minorHAnsi" w:hint="eastAsia"/>
              </w:rPr>
              <w:t>年度</w:t>
            </w:r>
          </w:p>
        </w:tc>
        <w:tc>
          <w:tcPr>
            <w:tcW w:w="1276" w:type="dxa"/>
          </w:tcPr>
          <w:p w14:paraId="004C6FA6" w14:textId="1E5F5117" w:rsidR="00E303A2" w:rsidRPr="003E44BC" w:rsidRDefault="00906200" w:rsidP="00E303A2">
            <w:pPr>
              <w:jc w:val="center"/>
              <w:rPr>
                <w:rFonts w:eastAsiaTheme="minorHAnsi"/>
              </w:rPr>
            </w:pPr>
            <w:r w:rsidRPr="003E44BC">
              <w:rPr>
                <w:rFonts w:eastAsiaTheme="minorHAnsi" w:hint="eastAsia"/>
              </w:rPr>
              <w:t>令和</w:t>
            </w:r>
            <w:r w:rsidR="00803CC0">
              <w:rPr>
                <w:rFonts w:eastAsiaTheme="minorHAnsi" w:hint="eastAsia"/>
              </w:rPr>
              <w:t>２</w:t>
            </w:r>
            <w:r w:rsidRPr="003E44BC">
              <w:rPr>
                <w:rFonts w:eastAsiaTheme="minorHAnsi" w:hint="eastAsia"/>
              </w:rPr>
              <w:t>年度</w:t>
            </w:r>
          </w:p>
        </w:tc>
      </w:tr>
      <w:tr w:rsidR="00E303A2" w:rsidRPr="003E44BC" w14:paraId="7D68DEE4" w14:textId="77777777" w:rsidTr="000D3072">
        <w:tc>
          <w:tcPr>
            <w:tcW w:w="1275" w:type="dxa"/>
          </w:tcPr>
          <w:p w14:paraId="035A9DB5" w14:textId="3AEF8F41" w:rsidR="00E303A2" w:rsidRPr="003E44BC" w:rsidRDefault="00E303A2" w:rsidP="00E303A2">
            <w:pPr>
              <w:rPr>
                <w:rFonts w:eastAsiaTheme="minorHAnsi"/>
              </w:rPr>
            </w:pPr>
            <w:r w:rsidRPr="003E44BC">
              <w:rPr>
                <w:rFonts w:eastAsiaTheme="minorHAnsi" w:hint="eastAsia"/>
              </w:rPr>
              <w:t>認容</w:t>
            </w:r>
            <w:r w:rsidR="0063039C">
              <w:rPr>
                <w:rStyle w:val="a8"/>
                <w:rFonts w:eastAsiaTheme="minorHAnsi"/>
              </w:rPr>
              <w:footnoteReference w:id="25"/>
            </w:r>
          </w:p>
        </w:tc>
        <w:tc>
          <w:tcPr>
            <w:tcW w:w="1276" w:type="dxa"/>
          </w:tcPr>
          <w:p w14:paraId="4660EBDF" w14:textId="4D68E9EF" w:rsidR="00E303A2" w:rsidRPr="003E44BC" w:rsidRDefault="000D69E9" w:rsidP="00E303A2">
            <w:pPr>
              <w:jc w:val="right"/>
              <w:rPr>
                <w:rFonts w:eastAsiaTheme="minorHAnsi"/>
              </w:rPr>
            </w:pPr>
            <w:r>
              <w:rPr>
                <w:rFonts w:eastAsiaTheme="minorHAnsi" w:hint="eastAsia"/>
              </w:rPr>
              <w:t>２</w:t>
            </w:r>
            <w:r w:rsidR="00E303A2" w:rsidRPr="003E44BC">
              <w:rPr>
                <w:rFonts w:eastAsiaTheme="minorHAnsi" w:hint="eastAsia"/>
              </w:rPr>
              <w:t>件</w:t>
            </w:r>
          </w:p>
        </w:tc>
        <w:tc>
          <w:tcPr>
            <w:tcW w:w="1276" w:type="dxa"/>
          </w:tcPr>
          <w:p w14:paraId="0F45A21D" w14:textId="4CFE3E9C" w:rsidR="00E303A2" w:rsidRPr="003E44BC" w:rsidRDefault="00803CC0" w:rsidP="00E303A2">
            <w:pPr>
              <w:jc w:val="right"/>
              <w:rPr>
                <w:rFonts w:eastAsiaTheme="minorHAnsi"/>
              </w:rPr>
            </w:pPr>
            <w:r>
              <w:rPr>
                <w:rFonts w:eastAsiaTheme="minorHAnsi" w:hint="eastAsia"/>
              </w:rPr>
              <w:t>２</w:t>
            </w:r>
            <w:r w:rsidR="00E303A2" w:rsidRPr="003E44BC">
              <w:rPr>
                <w:rFonts w:eastAsiaTheme="minorHAnsi" w:hint="eastAsia"/>
              </w:rPr>
              <w:t>件</w:t>
            </w:r>
          </w:p>
        </w:tc>
      </w:tr>
      <w:tr w:rsidR="00E303A2" w:rsidRPr="003E44BC" w14:paraId="39F9CA22" w14:textId="77777777" w:rsidTr="000D3072">
        <w:tc>
          <w:tcPr>
            <w:tcW w:w="1275" w:type="dxa"/>
          </w:tcPr>
          <w:p w14:paraId="3B3BBF0C" w14:textId="77777777" w:rsidR="00E303A2" w:rsidRPr="003E44BC" w:rsidRDefault="00E303A2" w:rsidP="00E303A2">
            <w:pPr>
              <w:rPr>
                <w:rFonts w:eastAsiaTheme="minorHAnsi"/>
              </w:rPr>
            </w:pPr>
            <w:r w:rsidRPr="003E44BC">
              <w:rPr>
                <w:rFonts w:eastAsiaTheme="minorHAnsi" w:hint="eastAsia"/>
              </w:rPr>
              <w:t>棄却</w:t>
            </w:r>
            <w:r w:rsidRPr="003E44BC">
              <w:rPr>
                <w:rStyle w:val="a8"/>
                <w:rFonts w:eastAsiaTheme="minorHAnsi"/>
              </w:rPr>
              <w:footnoteReference w:id="26"/>
            </w:r>
          </w:p>
        </w:tc>
        <w:tc>
          <w:tcPr>
            <w:tcW w:w="1276" w:type="dxa"/>
          </w:tcPr>
          <w:p w14:paraId="7E1D10B0" w14:textId="747BB3D8" w:rsidR="00E303A2" w:rsidRPr="003E44BC" w:rsidRDefault="00600D62" w:rsidP="00E303A2">
            <w:pPr>
              <w:jc w:val="right"/>
              <w:rPr>
                <w:rFonts w:eastAsiaTheme="minorHAnsi"/>
              </w:rPr>
            </w:pPr>
            <w:r>
              <w:rPr>
                <w:rFonts w:eastAsiaTheme="minorHAnsi" w:hint="eastAsia"/>
              </w:rPr>
              <w:t>2</w:t>
            </w:r>
            <w:r>
              <w:rPr>
                <w:rFonts w:eastAsiaTheme="minorHAnsi"/>
              </w:rPr>
              <w:t>1</w:t>
            </w:r>
            <w:r w:rsidR="00E303A2" w:rsidRPr="003E44BC">
              <w:rPr>
                <w:rFonts w:eastAsiaTheme="minorHAnsi" w:hint="eastAsia"/>
              </w:rPr>
              <w:t>件</w:t>
            </w:r>
          </w:p>
        </w:tc>
        <w:tc>
          <w:tcPr>
            <w:tcW w:w="1276" w:type="dxa"/>
          </w:tcPr>
          <w:p w14:paraId="3C162E44" w14:textId="421EE9B1" w:rsidR="00E303A2" w:rsidRPr="003E44BC" w:rsidRDefault="00906200" w:rsidP="00E303A2">
            <w:pPr>
              <w:jc w:val="right"/>
              <w:rPr>
                <w:rFonts w:eastAsiaTheme="minorHAnsi"/>
              </w:rPr>
            </w:pPr>
            <w:r>
              <w:rPr>
                <w:rFonts w:eastAsiaTheme="minorHAnsi" w:hint="eastAsia"/>
              </w:rPr>
              <w:t>1</w:t>
            </w:r>
            <w:r w:rsidR="00803CC0">
              <w:rPr>
                <w:rFonts w:eastAsiaTheme="minorHAnsi"/>
              </w:rPr>
              <w:t>0</w:t>
            </w:r>
            <w:r w:rsidR="00CB624A" w:rsidRPr="003E44BC">
              <w:rPr>
                <w:rFonts w:eastAsiaTheme="minorHAnsi" w:hint="eastAsia"/>
              </w:rPr>
              <w:t>件</w:t>
            </w:r>
            <w:r w:rsidR="00CB624A" w:rsidRPr="003E44BC">
              <w:rPr>
                <w:rFonts w:eastAsiaTheme="minorHAnsi"/>
              </w:rPr>
              <w:t xml:space="preserve"> </w:t>
            </w:r>
          </w:p>
        </w:tc>
      </w:tr>
      <w:tr w:rsidR="00A15CBB" w:rsidRPr="003E44BC" w14:paraId="20FE1C69" w14:textId="77777777" w:rsidTr="000D3072">
        <w:tc>
          <w:tcPr>
            <w:tcW w:w="1275" w:type="dxa"/>
          </w:tcPr>
          <w:p w14:paraId="3ECC559D" w14:textId="77777777" w:rsidR="00A15CBB" w:rsidRPr="003E44BC" w:rsidRDefault="00A15CBB" w:rsidP="00E303A2">
            <w:pPr>
              <w:rPr>
                <w:rFonts w:eastAsiaTheme="minorHAnsi"/>
              </w:rPr>
            </w:pPr>
            <w:r w:rsidRPr="003E44BC">
              <w:rPr>
                <w:rFonts w:eastAsiaTheme="minorHAnsi" w:hint="eastAsia"/>
              </w:rPr>
              <w:t>却下</w:t>
            </w:r>
          </w:p>
        </w:tc>
        <w:tc>
          <w:tcPr>
            <w:tcW w:w="1276" w:type="dxa"/>
          </w:tcPr>
          <w:p w14:paraId="3FFD4B04" w14:textId="463AAC87" w:rsidR="00A15CBB" w:rsidRPr="003E44BC" w:rsidRDefault="000D69E9" w:rsidP="00E303A2">
            <w:pPr>
              <w:jc w:val="right"/>
              <w:rPr>
                <w:rFonts w:eastAsiaTheme="minorHAnsi"/>
              </w:rPr>
            </w:pPr>
            <w:r>
              <w:rPr>
                <w:rFonts w:eastAsiaTheme="minorHAnsi" w:hint="eastAsia"/>
              </w:rPr>
              <w:t>０</w:t>
            </w:r>
            <w:r w:rsidR="00A15CBB" w:rsidRPr="003E44BC">
              <w:rPr>
                <w:rFonts w:eastAsiaTheme="minorHAnsi" w:hint="eastAsia"/>
              </w:rPr>
              <w:t>件</w:t>
            </w:r>
          </w:p>
        </w:tc>
        <w:tc>
          <w:tcPr>
            <w:tcW w:w="1276" w:type="dxa"/>
          </w:tcPr>
          <w:p w14:paraId="7333B044" w14:textId="64238529" w:rsidR="00A15CBB" w:rsidRPr="003E44BC" w:rsidRDefault="00803CC0" w:rsidP="00E303A2">
            <w:pPr>
              <w:jc w:val="right"/>
              <w:rPr>
                <w:rFonts w:eastAsiaTheme="minorHAnsi"/>
              </w:rPr>
            </w:pPr>
            <w:r>
              <w:rPr>
                <w:rFonts w:eastAsiaTheme="minorHAnsi" w:hint="eastAsia"/>
              </w:rPr>
              <w:t>０</w:t>
            </w:r>
            <w:r w:rsidR="00A15CBB" w:rsidRPr="003E44BC">
              <w:rPr>
                <w:rFonts w:eastAsiaTheme="minorHAnsi" w:hint="eastAsia"/>
              </w:rPr>
              <w:t>件</w:t>
            </w:r>
          </w:p>
        </w:tc>
      </w:tr>
    </w:tbl>
    <w:p w14:paraId="4F94BDC9" w14:textId="65E69F02" w:rsidR="00600D62" w:rsidRDefault="00600D62" w:rsidP="00C47D6A">
      <w:pPr>
        <w:ind w:leftChars="100" w:left="210" w:firstLineChars="100" w:firstLine="210"/>
        <w:rPr>
          <w:rFonts w:eastAsiaTheme="minorHAnsi"/>
        </w:rPr>
      </w:pPr>
    </w:p>
    <w:p w14:paraId="5B6F0D28" w14:textId="77777777" w:rsidR="00600D62" w:rsidRDefault="00600D62">
      <w:pPr>
        <w:widowControl/>
        <w:jc w:val="left"/>
        <w:rPr>
          <w:rFonts w:eastAsiaTheme="minorHAnsi"/>
        </w:rPr>
      </w:pPr>
      <w:r>
        <w:rPr>
          <w:rFonts w:eastAsiaTheme="minorHAnsi"/>
        </w:rPr>
        <w:br w:type="page"/>
      </w:r>
    </w:p>
    <w:p w14:paraId="15187253" w14:textId="68D58313" w:rsidR="00562AAD" w:rsidRDefault="00600D62" w:rsidP="00600D62">
      <w:pPr>
        <w:rPr>
          <w:rFonts w:eastAsiaTheme="minorHAnsi"/>
        </w:rPr>
      </w:pPr>
      <w:r>
        <w:rPr>
          <w:rFonts w:eastAsiaTheme="minorHAnsi" w:hint="eastAsia"/>
        </w:rPr>
        <w:lastRenderedPageBreak/>
        <w:t xml:space="preserve">　　令和３年度において、一部でも認容とされた答申の割合は下図のとおり９％です。</w:t>
      </w:r>
    </w:p>
    <w:p w14:paraId="2DB7110E" w14:textId="22F9A3A5" w:rsidR="00600D62" w:rsidRDefault="00600D62" w:rsidP="00600D62">
      <w:pPr>
        <w:rPr>
          <w:rFonts w:eastAsiaTheme="minorHAnsi"/>
        </w:rPr>
      </w:pPr>
      <w:r>
        <w:rPr>
          <w:rFonts w:eastAsiaTheme="minorHAnsi" w:hint="eastAsia"/>
        </w:rPr>
        <w:t xml:space="preserve">　　</w:t>
      </w:r>
      <w:r>
        <w:rPr>
          <w:noProof/>
        </w:rPr>
        <w:drawing>
          <wp:inline distT="0" distB="0" distL="0" distR="0" wp14:anchorId="42FBF575" wp14:editId="7959E537">
            <wp:extent cx="4572000" cy="2514600"/>
            <wp:effectExtent l="0" t="0" r="0" b="0"/>
            <wp:docPr id="9" name="グラフ 9">
              <a:extLst xmlns:a="http://schemas.openxmlformats.org/drawingml/2006/main">
                <a:ext uri="{FF2B5EF4-FFF2-40B4-BE49-F238E27FC236}">
                  <a16:creationId xmlns:a16="http://schemas.microsoft.com/office/drawing/2014/main" id="{7D945E79-8359-425C-B5A3-6D0C070EB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07BA98" w14:textId="057DE20F" w:rsidR="001111F6" w:rsidRDefault="001111F6" w:rsidP="00600D62">
      <w:pPr>
        <w:rPr>
          <w:rFonts w:eastAsiaTheme="minorHAnsi"/>
        </w:rPr>
      </w:pPr>
    </w:p>
    <w:p w14:paraId="49561B76" w14:textId="3BB6D111" w:rsidR="001111F6" w:rsidRDefault="00984EA0" w:rsidP="00600D62">
      <w:pPr>
        <w:rPr>
          <w:rFonts w:eastAsiaTheme="minorHAnsi"/>
        </w:rPr>
      </w:pPr>
      <w:r>
        <w:rPr>
          <w:rFonts w:eastAsiaTheme="minorHAnsi" w:hint="eastAsia"/>
        </w:rPr>
        <w:t xml:space="preserve">　③</w:t>
      </w:r>
      <w:bookmarkStart w:id="0" w:name="_GoBack"/>
      <w:bookmarkEnd w:id="0"/>
      <w:r w:rsidR="001111F6">
        <w:rPr>
          <w:rFonts w:eastAsiaTheme="minorHAnsi" w:hint="eastAsia"/>
        </w:rPr>
        <w:t>令和３年度末係属中事件の不服申立日からの経過期間について</w:t>
      </w:r>
    </w:p>
    <w:p w14:paraId="56716632" w14:textId="384A6488" w:rsidR="00864704" w:rsidRDefault="00864704" w:rsidP="00864704">
      <w:pPr>
        <w:ind w:left="210" w:hangingChars="100" w:hanging="210"/>
        <w:rPr>
          <w:rFonts w:eastAsiaTheme="minorHAnsi"/>
        </w:rPr>
      </w:pPr>
      <w:r>
        <w:rPr>
          <w:rFonts w:eastAsiaTheme="minorHAnsi" w:hint="eastAsia"/>
        </w:rPr>
        <w:t xml:space="preserve">　　令和３年度末時点で係属中の全不服申立て683件の不服申立日からの経過期間</w:t>
      </w:r>
      <w:r w:rsidR="009246C3">
        <w:rPr>
          <w:rStyle w:val="a8"/>
          <w:rFonts w:eastAsiaTheme="minorHAnsi"/>
        </w:rPr>
        <w:footnoteReference w:id="27"/>
      </w:r>
      <w:r>
        <w:rPr>
          <w:rFonts w:eastAsiaTheme="minorHAnsi" w:hint="eastAsia"/>
        </w:rPr>
        <w:t>ごとの件数は、下図のとおりです。</w:t>
      </w:r>
    </w:p>
    <w:p w14:paraId="3FD97F40" w14:textId="63AB9205" w:rsidR="009246C3" w:rsidRPr="00600D62" w:rsidRDefault="009246C3" w:rsidP="00864704">
      <w:pPr>
        <w:ind w:left="210" w:hangingChars="100" w:hanging="210"/>
        <w:rPr>
          <w:rFonts w:eastAsiaTheme="minorHAnsi"/>
        </w:rPr>
      </w:pPr>
      <w:r>
        <w:rPr>
          <w:rFonts w:eastAsiaTheme="minorHAnsi" w:hint="eastAsia"/>
        </w:rPr>
        <w:t xml:space="preserve">　　</w:t>
      </w:r>
      <w:r>
        <w:rPr>
          <w:noProof/>
        </w:rPr>
        <w:drawing>
          <wp:inline distT="0" distB="0" distL="0" distR="0" wp14:anchorId="480DB6C3" wp14:editId="316BC243">
            <wp:extent cx="4572000" cy="274320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9246C3" w:rsidRPr="00600D62" w:rsidSect="005768E8">
      <w:headerReference w:type="even" r:id="rId18"/>
      <w:headerReference w:type="default" r:id="rId19"/>
      <w:footerReference w:type="even" r:id="rId20"/>
      <w:footerReference w:type="default" r:id="rId21"/>
      <w:headerReference w:type="first" r:id="rId22"/>
      <w:footerReference w:type="first" r:id="rId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F219" w14:textId="77777777" w:rsidR="00973A3A" w:rsidRDefault="00973A3A" w:rsidP="003B463A">
      <w:r>
        <w:separator/>
      </w:r>
    </w:p>
  </w:endnote>
  <w:endnote w:type="continuationSeparator" w:id="0">
    <w:p w14:paraId="37010715" w14:textId="77777777" w:rsidR="00973A3A" w:rsidRDefault="00973A3A" w:rsidP="003B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1B1E" w14:textId="77777777" w:rsidR="00BC2DE2" w:rsidRDefault="00BC2DE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27804"/>
      <w:docPartObj>
        <w:docPartGallery w:val="Page Numbers (Bottom of Page)"/>
        <w:docPartUnique/>
      </w:docPartObj>
    </w:sdtPr>
    <w:sdtEndPr/>
    <w:sdtContent>
      <w:p w14:paraId="7871C9E7" w14:textId="0430E93A" w:rsidR="00973A3A" w:rsidRDefault="00973A3A">
        <w:pPr>
          <w:pStyle w:val="ae"/>
          <w:jc w:val="center"/>
        </w:pPr>
        <w:r>
          <w:fldChar w:fldCharType="begin"/>
        </w:r>
        <w:r>
          <w:instrText>PAGE   \* MERGEFORMAT</w:instrText>
        </w:r>
        <w:r>
          <w:fldChar w:fldCharType="separate"/>
        </w:r>
        <w:r w:rsidR="00984EA0" w:rsidRPr="00984EA0">
          <w:rPr>
            <w:noProof/>
            <w:lang w:val="ja-JP"/>
          </w:rPr>
          <w:t>13</w:t>
        </w:r>
        <w:r>
          <w:fldChar w:fldCharType="end"/>
        </w:r>
      </w:p>
    </w:sdtContent>
  </w:sdt>
  <w:p w14:paraId="405BA79E" w14:textId="77777777" w:rsidR="00973A3A" w:rsidRDefault="00973A3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1BB1" w14:textId="77777777" w:rsidR="00BC2DE2" w:rsidRDefault="00BC2DE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1F88A" w14:textId="77777777" w:rsidR="00973A3A" w:rsidRDefault="00973A3A" w:rsidP="003B463A">
      <w:r>
        <w:separator/>
      </w:r>
    </w:p>
  </w:footnote>
  <w:footnote w:type="continuationSeparator" w:id="0">
    <w:p w14:paraId="37930762" w14:textId="77777777" w:rsidR="00973A3A" w:rsidRDefault="00973A3A" w:rsidP="003B463A">
      <w:r>
        <w:continuationSeparator/>
      </w:r>
    </w:p>
  </w:footnote>
  <w:footnote w:id="1">
    <w:p w14:paraId="40126EFE" w14:textId="0B6323DC" w:rsidR="001111F6" w:rsidRDefault="001111F6">
      <w:pPr>
        <w:pStyle w:val="a6"/>
      </w:pPr>
      <w:r>
        <w:rPr>
          <w:rStyle w:val="a8"/>
        </w:rPr>
        <w:footnoteRef/>
      </w:r>
      <w:r>
        <w:t xml:space="preserve"> </w:t>
      </w:r>
      <w:r w:rsidRPr="001111F6">
        <w:rPr>
          <w:kern w:val="1"/>
          <w:sz w:val="16"/>
          <w:szCs w:val="16"/>
        </w:rPr>
        <w:t>不服申立てにつき裁決等をする権限を有する行政庁は、当該行政庁がした裁決等の内容その他当該行政庁における不服申立ての処理状況について公表するよう努めなければならない。</w:t>
      </w:r>
    </w:p>
  </w:footnote>
  <w:footnote w:id="2">
    <w:p w14:paraId="4A1DD943" w14:textId="77777777" w:rsidR="00F7085A" w:rsidRDefault="00F7085A">
      <w:pPr>
        <w:pStyle w:val="a6"/>
      </w:pPr>
      <w:r>
        <w:rPr>
          <w:rStyle w:val="a8"/>
        </w:rPr>
        <w:footnoteRef/>
      </w:r>
      <w:r>
        <w:t xml:space="preserve"> </w:t>
      </w:r>
      <w:r>
        <w:rPr>
          <w:rFonts w:hint="eastAsia"/>
          <w:sz w:val="16"/>
          <w:szCs w:val="16"/>
        </w:rPr>
        <w:t>「不服申立て」</w:t>
      </w:r>
      <w:r w:rsidRPr="00F7085A">
        <w:rPr>
          <w:rFonts w:hint="eastAsia"/>
          <w:sz w:val="16"/>
          <w:szCs w:val="16"/>
        </w:rPr>
        <w:t>は、行政不服審査法（昭和</w:t>
      </w:r>
      <w:r w:rsidRPr="00F7085A">
        <w:rPr>
          <w:sz w:val="16"/>
          <w:szCs w:val="16"/>
        </w:rPr>
        <w:t>37年法律第160号）、行政不服審査法（平成26年法律第68号）及び特別法に基づく不服申立て全てです。</w:t>
      </w:r>
    </w:p>
  </w:footnote>
  <w:footnote w:id="3">
    <w:p w14:paraId="381EA927" w14:textId="76AB485B" w:rsidR="00752399" w:rsidRPr="00752399" w:rsidRDefault="00752399">
      <w:pPr>
        <w:pStyle w:val="a6"/>
      </w:pPr>
      <w:r>
        <w:rPr>
          <w:rStyle w:val="a8"/>
        </w:rPr>
        <w:footnoteRef/>
      </w:r>
      <w:r>
        <w:t xml:space="preserve"> </w:t>
      </w:r>
      <w:r w:rsidRPr="00752399">
        <w:rPr>
          <w:rFonts w:hint="eastAsia"/>
          <w:sz w:val="16"/>
          <w:szCs w:val="16"/>
        </w:rPr>
        <w:t>令和３年４月１日から令和４年３月31日まで</w:t>
      </w:r>
      <w:r>
        <w:rPr>
          <w:rFonts w:hint="eastAsia"/>
          <w:sz w:val="16"/>
          <w:szCs w:val="16"/>
        </w:rPr>
        <w:t>の間に新たに申し立てられたものです。</w:t>
      </w:r>
    </w:p>
  </w:footnote>
  <w:footnote w:id="4">
    <w:p w14:paraId="030FDF39" w14:textId="4C312768" w:rsidR="009E75D4" w:rsidRDefault="009E75D4">
      <w:pPr>
        <w:pStyle w:val="a6"/>
      </w:pPr>
      <w:r>
        <w:rPr>
          <w:rStyle w:val="a8"/>
        </w:rPr>
        <w:footnoteRef/>
      </w:r>
      <w:r>
        <w:t xml:space="preserve"> </w:t>
      </w:r>
      <w:r w:rsidRPr="009E75D4">
        <w:rPr>
          <w:rFonts w:hint="eastAsia"/>
          <w:sz w:val="16"/>
          <w:szCs w:val="16"/>
        </w:rPr>
        <w:t>「処理」には、裁決されたものだけでなく取り下げられたものを含んでいます。</w:t>
      </w:r>
    </w:p>
  </w:footnote>
  <w:footnote w:id="5">
    <w:p w14:paraId="7624BE59" w14:textId="77777777" w:rsidR="00973A3A" w:rsidRPr="002D7260" w:rsidRDefault="00973A3A">
      <w:pPr>
        <w:pStyle w:val="a6"/>
      </w:pPr>
      <w:r>
        <w:rPr>
          <w:rStyle w:val="a8"/>
        </w:rPr>
        <w:footnoteRef/>
      </w:r>
      <w:r>
        <w:t xml:space="preserve"> </w:t>
      </w:r>
      <w:r w:rsidR="001778B1">
        <w:rPr>
          <w:rFonts w:hint="eastAsia"/>
          <w:sz w:val="16"/>
          <w:szCs w:val="16"/>
        </w:rPr>
        <w:t>請求の一部でも認容されているものは「認容」としています。</w:t>
      </w:r>
    </w:p>
  </w:footnote>
  <w:footnote w:id="6">
    <w:p w14:paraId="7AA74275" w14:textId="77777777" w:rsidR="001778B1" w:rsidRPr="001778B1" w:rsidRDefault="001778B1">
      <w:pPr>
        <w:pStyle w:val="a6"/>
        <w:rPr>
          <w:sz w:val="16"/>
          <w:szCs w:val="16"/>
        </w:rPr>
      </w:pPr>
      <w:r>
        <w:rPr>
          <w:rStyle w:val="a8"/>
        </w:rPr>
        <w:footnoteRef/>
      </w:r>
      <w:r>
        <w:t xml:space="preserve"> </w:t>
      </w:r>
      <w:r w:rsidRPr="001778B1">
        <w:rPr>
          <w:rFonts w:hint="eastAsia"/>
          <w:sz w:val="16"/>
          <w:szCs w:val="16"/>
        </w:rPr>
        <w:t>一部棄却・一部却下</w:t>
      </w:r>
      <w:r>
        <w:rPr>
          <w:rFonts w:hint="eastAsia"/>
          <w:sz w:val="16"/>
          <w:szCs w:val="16"/>
        </w:rPr>
        <w:t>は「棄却」としています。</w:t>
      </w:r>
    </w:p>
  </w:footnote>
  <w:footnote w:id="7">
    <w:p w14:paraId="605A0E74" w14:textId="596F776F" w:rsidR="003E44BC" w:rsidRPr="003E44BC" w:rsidRDefault="003E44BC">
      <w:pPr>
        <w:pStyle w:val="a6"/>
      </w:pPr>
      <w:r>
        <w:rPr>
          <w:rStyle w:val="a8"/>
        </w:rPr>
        <w:footnoteRef/>
      </w:r>
      <w:r>
        <w:t xml:space="preserve"> </w:t>
      </w:r>
      <w:r w:rsidRPr="00F7085A">
        <w:rPr>
          <w:sz w:val="16"/>
          <w:szCs w:val="16"/>
        </w:rPr>
        <w:t>行政不服審査法（平成26年法律第68号）</w:t>
      </w:r>
      <w:r w:rsidR="00333F36">
        <w:rPr>
          <w:rFonts w:hint="eastAsia"/>
          <w:sz w:val="16"/>
          <w:szCs w:val="16"/>
        </w:rPr>
        <w:t>を指します。以下同</w:t>
      </w:r>
    </w:p>
  </w:footnote>
  <w:footnote w:id="8">
    <w:p w14:paraId="020F4770" w14:textId="77777777" w:rsidR="00973A3A" w:rsidRPr="002D7260" w:rsidRDefault="00973A3A" w:rsidP="00922C87">
      <w:pPr>
        <w:pStyle w:val="a6"/>
      </w:pPr>
      <w:r>
        <w:rPr>
          <w:rStyle w:val="a8"/>
        </w:rPr>
        <w:footnoteRef/>
      </w:r>
      <w:r>
        <w:t xml:space="preserve"> </w:t>
      </w:r>
      <w:r w:rsidR="006204E8">
        <w:rPr>
          <w:rFonts w:hint="eastAsia"/>
          <w:sz w:val="16"/>
          <w:szCs w:val="16"/>
        </w:rPr>
        <w:t>請求の一部でも認容されているものは「認容」としています。</w:t>
      </w:r>
    </w:p>
  </w:footnote>
  <w:footnote w:id="9">
    <w:p w14:paraId="1F34558D" w14:textId="77777777" w:rsidR="00F7085A" w:rsidRDefault="00F7085A">
      <w:pPr>
        <w:pStyle w:val="a6"/>
      </w:pPr>
      <w:r>
        <w:rPr>
          <w:rStyle w:val="a8"/>
        </w:rPr>
        <w:footnoteRef/>
      </w:r>
      <w:r>
        <w:t xml:space="preserve"> </w:t>
      </w:r>
      <w:r w:rsidRPr="001778B1">
        <w:rPr>
          <w:rFonts w:hint="eastAsia"/>
          <w:sz w:val="16"/>
          <w:szCs w:val="16"/>
        </w:rPr>
        <w:t>一部棄却・一部却下</w:t>
      </w:r>
      <w:r>
        <w:rPr>
          <w:rFonts w:hint="eastAsia"/>
          <w:sz w:val="16"/>
          <w:szCs w:val="16"/>
        </w:rPr>
        <w:t>は「棄却」としています。</w:t>
      </w:r>
    </w:p>
  </w:footnote>
  <w:footnote w:id="10">
    <w:p w14:paraId="40F6F8B9" w14:textId="337B617D" w:rsidR="0040040E" w:rsidRPr="0040040E" w:rsidRDefault="0040040E">
      <w:pPr>
        <w:pStyle w:val="a6"/>
      </w:pPr>
      <w:r>
        <w:rPr>
          <w:rStyle w:val="a8"/>
        </w:rPr>
        <w:footnoteRef/>
      </w:r>
      <w:r>
        <w:t xml:space="preserve"> </w:t>
      </w:r>
      <w:r>
        <w:rPr>
          <w:rFonts w:hint="eastAsia"/>
          <w:sz w:val="16"/>
          <w:szCs w:val="16"/>
        </w:rPr>
        <w:t>請求の一部でも認容されているものは「認容」としています。</w:t>
      </w:r>
    </w:p>
  </w:footnote>
  <w:footnote w:id="11">
    <w:p w14:paraId="370A8D1A" w14:textId="422F3CE1" w:rsidR="0040040E" w:rsidRPr="0040040E" w:rsidRDefault="0040040E">
      <w:pPr>
        <w:pStyle w:val="a6"/>
      </w:pPr>
      <w:r>
        <w:rPr>
          <w:rStyle w:val="a8"/>
        </w:rPr>
        <w:footnoteRef/>
      </w:r>
      <w:r>
        <w:t xml:space="preserve"> </w:t>
      </w:r>
      <w:r w:rsidRPr="001778B1">
        <w:rPr>
          <w:rFonts w:hint="eastAsia"/>
          <w:sz w:val="16"/>
          <w:szCs w:val="16"/>
        </w:rPr>
        <w:t>一部棄却・一部却下</w:t>
      </w:r>
      <w:r>
        <w:rPr>
          <w:rFonts w:hint="eastAsia"/>
          <w:sz w:val="16"/>
          <w:szCs w:val="16"/>
        </w:rPr>
        <w:t>は「棄却」としています。</w:t>
      </w:r>
    </w:p>
  </w:footnote>
  <w:footnote w:id="12">
    <w:p w14:paraId="53BAB92E" w14:textId="2B941870" w:rsidR="00A656BF" w:rsidRDefault="00A656BF">
      <w:pPr>
        <w:pStyle w:val="a6"/>
      </w:pPr>
      <w:r>
        <w:rPr>
          <w:rStyle w:val="a8"/>
        </w:rPr>
        <w:footnoteRef/>
      </w:r>
      <w:r>
        <w:t xml:space="preserve"> </w:t>
      </w:r>
      <w:r w:rsidR="009E75D4" w:rsidRPr="009E75D4">
        <w:rPr>
          <w:rFonts w:hint="eastAsia"/>
          <w:sz w:val="16"/>
          <w:szCs w:val="16"/>
        </w:rPr>
        <w:t>諮問はされましたが、</w:t>
      </w:r>
      <w:r w:rsidRPr="00A656BF">
        <w:rPr>
          <w:rFonts w:hint="eastAsia"/>
          <w:sz w:val="16"/>
          <w:szCs w:val="16"/>
        </w:rPr>
        <w:t>答申はされていないです。</w:t>
      </w:r>
    </w:p>
  </w:footnote>
  <w:footnote w:id="13">
    <w:p w14:paraId="40EAA3AE" w14:textId="1D11B09F" w:rsidR="007C13E8" w:rsidRDefault="007C13E8">
      <w:pPr>
        <w:pStyle w:val="a6"/>
      </w:pPr>
      <w:r>
        <w:rPr>
          <w:rStyle w:val="a8"/>
        </w:rPr>
        <w:footnoteRef/>
      </w:r>
      <w:r>
        <w:t xml:space="preserve"> </w:t>
      </w:r>
      <w:r w:rsidR="009E75D4" w:rsidRPr="009E75D4">
        <w:rPr>
          <w:rFonts w:hint="eastAsia"/>
          <w:sz w:val="16"/>
          <w:szCs w:val="16"/>
        </w:rPr>
        <w:t>諮問はされましたが、</w:t>
      </w:r>
      <w:r w:rsidRPr="007C13E8">
        <w:rPr>
          <w:rFonts w:hint="eastAsia"/>
          <w:sz w:val="16"/>
          <w:szCs w:val="16"/>
        </w:rPr>
        <w:t>答申はされていないです。</w:t>
      </w:r>
    </w:p>
  </w:footnote>
  <w:footnote w:id="14">
    <w:p w14:paraId="35C2CF1A" w14:textId="46A5990B" w:rsidR="00FB0B9A" w:rsidRDefault="00FB0B9A">
      <w:pPr>
        <w:pStyle w:val="a6"/>
      </w:pPr>
      <w:r>
        <w:rPr>
          <w:rStyle w:val="a8"/>
        </w:rPr>
        <w:footnoteRef/>
      </w:r>
      <w:r>
        <w:t xml:space="preserve"> </w:t>
      </w:r>
      <w:r w:rsidRPr="003136C2">
        <w:rPr>
          <w:rFonts w:hint="eastAsia"/>
          <w:sz w:val="16"/>
          <w:szCs w:val="16"/>
        </w:rPr>
        <w:t>行政不服審査法</w:t>
      </w:r>
      <w:r>
        <w:rPr>
          <w:rFonts w:hint="eastAsia"/>
          <w:sz w:val="16"/>
          <w:szCs w:val="16"/>
        </w:rPr>
        <w:t>第43条第１項第５号に基づき行政不服審査会が諮問不要と決定したもので、</w:t>
      </w:r>
      <w:r w:rsidR="009E75D4">
        <w:rPr>
          <w:rFonts w:hint="eastAsia"/>
          <w:sz w:val="16"/>
          <w:szCs w:val="16"/>
        </w:rPr>
        <w:t>身体障がい者手帳に係るもの１件、精神障がい者保健福祉手帳に係るもの８</w:t>
      </w:r>
      <w:r>
        <w:rPr>
          <w:rFonts w:hint="eastAsia"/>
          <w:sz w:val="16"/>
          <w:szCs w:val="16"/>
        </w:rPr>
        <w:t>件</w:t>
      </w:r>
      <w:r w:rsidR="009E75D4">
        <w:rPr>
          <w:rFonts w:hint="eastAsia"/>
          <w:sz w:val="16"/>
          <w:szCs w:val="16"/>
        </w:rPr>
        <w:t>について、当該決定に基づき、行政不服審査会への諮問を行わず裁決</w:t>
      </w:r>
      <w:r>
        <w:rPr>
          <w:rFonts w:hint="eastAsia"/>
          <w:sz w:val="16"/>
          <w:szCs w:val="16"/>
        </w:rPr>
        <w:t>されました。</w:t>
      </w:r>
    </w:p>
  </w:footnote>
  <w:footnote w:id="15">
    <w:p w14:paraId="0D8FF0DD" w14:textId="3E8145B4" w:rsidR="00FB0B9A" w:rsidRPr="00076E00" w:rsidRDefault="00FB0B9A">
      <w:pPr>
        <w:pStyle w:val="a6"/>
        <w:rPr>
          <w:sz w:val="16"/>
          <w:szCs w:val="16"/>
        </w:rPr>
      </w:pPr>
      <w:r>
        <w:rPr>
          <w:rStyle w:val="a8"/>
        </w:rPr>
        <w:footnoteRef/>
      </w:r>
      <w:r>
        <w:t xml:space="preserve"> </w:t>
      </w:r>
      <w:r w:rsidRPr="003136C2">
        <w:rPr>
          <w:rFonts w:hint="eastAsia"/>
          <w:sz w:val="16"/>
          <w:szCs w:val="16"/>
        </w:rPr>
        <w:t>行政不服審査法</w:t>
      </w:r>
      <w:r>
        <w:rPr>
          <w:rFonts w:hint="eastAsia"/>
          <w:sz w:val="16"/>
          <w:szCs w:val="16"/>
        </w:rPr>
        <w:t>第43条第１項のうち第５号以外の理由で諮問がなされなった事件及び審理員の指名がなされなかった事件等になります。</w:t>
      </w:r>
    </w:p>
  </w:footnote>
  <w:footnote w:id="16">
    <w:p w14:paraId="66180EA6" w14:textId="37FE8C7C" w:rsidR="00973A3A" w:rsidRDefault="00973A3A" w:rsidP="00703853">
      <w:pPr>
        <w:pStyle w:val="a6"/>
      </w:pPr>
      <w:r>
        <w:rPr>
          <w:rStyle w:val="a8"/>
        </w:rPr>
        <w:footnoteRef/>
      </w:r>
      <w:r>
        <w:t xml:space="preserve"> </w:t>
      </w:r>
      <w:r w:rsidRPr="00635BDB">
        <w:rPr>
          <w:rFonts w:hint="eastAsia"/>
          <w:sz w:val="16"/>
          <w:szCs w:val="16"/>
        </w:rPr>
        <w:t>不服申立日から裁決日までの日数から</w:t>
      </w:r>
      <w:r w:rsidR="005C5571">
        <w:rPr>
          <w:rFonts w:hint="eastAsia"/>
          <w:sz w:val="16"/>
          <w:szCs w:val="16"/>
        </w:rPr>
        <w:t>補正に要した</w:t>
      </w:r>
      <w:r w:rsidRPr="00635BDB">
        <w:rPr>
          <w:rFonts w:hint="eastAsia"/>
          <w:sz w:val="16"/>
          <w:szCs w:val="16"/>
        </w:rPr>
        <w:t>日数</w:t>
      </w:r>
      <w:r w:rsidR="00DF6251">
        <w:rPr>
          <w:rFonts w:hint="eastAsia"/>
          <w:sz w:val="16"/>
          <w:szCs w:val="16"/>
        </w:rPr>
        <w:t>（</w:t>
      </w:r>
      <w:r w:rsidR="00CA6BAA">
        <w:rPr>
          <w:rFonts w:hint="eastAsia"/>
          <w:sz w:val="16"/>
          <w:szCs w:val="16"/>
        </w:rPr>
        <w:t>補正</w:t>
      </w:r>
      <w:r w:rsidR="002C10AA">
        <w:rPr>
          <w:rFonts w:hint="eastAsia"/>
          <w:sz w:val="16"/>
          <w:szCs w:val="16"/>
        </w:rPr>
        <w:t>命令日から補正書収受日の間の日数</w:t>
      </w:r>
      <w:r w:rsidR="00DF6251">
        <w:rPr>
          <w:rFonts w:hint="eastAsia"/>
          <w:sz w:val="16"/>
          <w:szCs w:val="16"/>
        </w:rPr>
        <w:t>）</w:t>
      </w:r>
      <w:r w:rsidRPr="00635BDB">
        <w:rPr>
          <w:rFonts w:hint="eastAsia"/>
          <w:sz w:val="16"/>
          <w:szCs w:val="16"/>
        </w:rPr>
        <w:t>を引いて算出</w:t>
      </w:r>
      <w:r w:rsidR="00073288">
        <w:rPr>
          <w:rFonts w:hint="eastAsia"/>
          <w:sz w:val="16"/>
          <w:szCs w:val="16"/>
        </w:rPr>
        <w:t>しています。</w:t>
      </w:r>
      <w:r w:rsidR="00A529BA">
        <w:rPr>
          <w:rFonts w:hint="eastAsia"/>
          <w:sz w:val="16"/>
          <w:szCs w:val="16"/>
        </w:rPr>
        <w:t>なお、大阪市では、行政不服審査法第16条に基づく標準審理期間は未設定です。</w:t>
      </w:r>
    </w:p>
  </w:footnote>
  <w:footnote w:id="17">
    <w:p w14:paraId="43F6D145" w14:textId="77777777" w:rsidR="00973A3A" w:rsidRDefault="00973A3A">
      <w:pPr>
        <w:pStyle w:val="a6"/>
      </w:pPr>
      <w:r>
        <w:rPr>
          <w:rStyle w:val="a8"/>
        </w:rPr>
        <w:footnoteRef/>
      </w:r>
      <w:r>
        <w:t xml:space="preserve"> </w:t>
      </w:r>
      <w:r w:rsidRPr="00F03189">
        <w:rPr>
          <w:rFonts w:hint="eastAsia"/>
          <w:sz w:val="16"/>
          <w:szCs w:val="16"/>
        </w:rPr>
        <w:t>小数点以下四捨五入</w:t>
      </w:r>
      <w:r>
        <w:rPr>
          <w:rFonts w:hint="eastAsia"/>
          <w:sz w:val="16"/>
          <w:szCs w:val="16"/>
        </w:rPr>
        <w:t>（以下同）</w:t>
      </w:r>
      <w:r w:rsidR="00073288">
        <w:rPr>
          <w:rFonts w:hint="eastAsia"/>
          <w:sz w:val="16"/>
          <w:szCs w:val="16"/>
        </w:rPr>
        <w:t>しています。</w:t>
      </w:r>
    </w:p>
  </w:footnote>
  <w:footnote w:id="18">
    <w:p w14:paraId="6EC70B2C" w14:textId="77777777" w:rsidR="00973A3A" w:rsidRPr="003D5EBC" w:rsidRDefault="00973A3A">
      <w:pPr>
        <w:pStyle w:val="a6"/>
        <w:rPr>
          <w:sz w:val="16"/>
          <w:szCs w:val="16"/>
        </w:rPr>
      </w:pPr>
      <w:r>
        <w:rPr>
          <w:rStyle w:val="a8"/>
        </w:rPr>
        <w:footnoteRef/>
      </w:r>
      <w:r>
        <w:t xml:space="preserve"> </w:t>
      </w:r>
      <w:r>
        <w:rPr>
          <w:rFonts w:hint="eastAsia"/>
          <w:sz w:val="16"/>
          <w:szCs w:val="16"/>
        </w:rPr>
        <w:t>８割が収まる日数</w:t>
      </w:r>
      <w:r w:rsidR="00073288">
        <w:rPr>
          <w:rFonts w:hint="eastAsia"/>
          <w:sz w:val="16"/>
          <w:szCs w:val="16"/>
        </w:rPr>
        <w:t>です。</w:t>
      </w:r>
    </w:p>
  </w:footnote>
  <w:footnote w:id="19">
    <w:p w14:paraId="65047F48" w14:textId="365772F2" w:rsidR="00973A3A" w:rsidRPr="00865864" w:rsidRDefault="00973A3A">
      <w:pPr>
        <w:pStyle w:val="a6"/>
      </w:pPr>
      <w:r>
        <w:rPr>
          <w:rStyle w:val="a8"/>
        </w:rPr>
        <w:footnoteRef/>
      </w:r>
      <w:r w:rsidR="000E69A8">
        <w:rPr>
          <w:rFonts w:hint="eastAsia"/>
          <w:sz w:val="16"/>
          <w:szCs w:val="16"/>
        </w:rPr>
        <w:t xml:space="preserve">　</w:t>
      </w:r>
      <w:r w:rsidRPr="00635BDB">
        <w:rPr>
          <w:rFonts w:hint="eastAsia"/>
          <w:sz w:val="16"/>
          <w:szCs w:val="16"/>
        </w:rPr>
        <w:t>補正</w:t>
      </w:r>
      <w:r w:rsidR="005C5571">
        <w:rPr>
          <w:rFonts w:hint="eastAsia"/>
          <w:sz w:val="16"/>
          <w:szCs w:val="16"/>
        </w:rPr>
        <w:t>に要した</w:t>
      </w:r>
      <w:r w:rsidRPr="00635BDB">
        <w:rPr>
          <w:rFonts w:hint="eastAsia"/>
          <w:sz w:val="16"/>
          <w:szCs w:val="16"/>
        </w:rPr>
        <w:t>日数</w:t>
      </w:r>
      <w:r w:rsidR="00073288">
        <w:rPr>
          <w:rFonts w:hint="eastAsia"/>
          <w:sz w:val="16"/>
          <w:szCs w:val="16"/>
        </w:rPr>
        <w:t>を除いています。</w:t>
      </w:r>
    </w:p>
  </w:footnote>
  <w:footnote w:id="20">
    <w:p w14:paraId="7893E75C" w14:textId="77777777" w:rsidR="00973A3A" w:rsidRPr="00816F5A" w:rsidRDefault="00973A3A">
      <w:pPr>
        <w:pStyle w:val="a6"/>
      </w:pPr>
      <w:r>
        <w:rPr>
          <w:rStyle w:val="a8"/>
        </w:rPr>
        <w:footnoteRef/>
      </w:r>
      <w:r>
        <w:t xml:space="preserve"> </w:t>
      </w:r>
      <w:r>
        <w:rPr>
          <w:rFonts w:hint="eastAsia"/>
          <w:sz w:val="16"/>
          <w:szCs w:val="16"/>
        </w:rPr>
        <w:t>全件</w:t>
      </w:r>
      <w:r w:rsidRPr="00816F5A">
        <w:rPr>
          <w:rFonts w:hint="eastAsia"/>
          <w:sz w:val="16"/>
          <w:szCs w:val="16"/>
        </w:rPr>
        <w:t>新法に基づく審査請求</w:t>
      </w:r>
      <w:r w:rsidR="00073288">
        <w:rPr>
          <w:rFonts w:hint="eastAsia"/>
          <w:sz w:val="16"/>
          <w:szCs w:val="16"/>
        </w:rPr>
        <w:t>です。</w:t>
      </w:r>
    </w:p>
  </w:footnote>
  <w:footnote w:id="21">
    <w:p w14:paraId="5D1FBE70" w14:textId="793B3291" w:rsidR="00973A3A" w:rsidRPr="00816F5A" w:rsidRDefault="00973A3A">
      <w:pPr>
        <w:pStyle w:val="a6"/>
      </w:pPr>
      <w:r>
        <w:rPr>
          <w:rStyle w:val="a8"/>
        </w:rPr>
        <w:footnoteRef/>
      </w:r>
      <w:r>
        <w:t xml:space="preserve"> </w:t>
      </w:r>
      <w:r w:rsidR="002E7412">
        <w:rPr>
          <w:rFonts w:hint="eastAsia"/>
          <w:sz w:val="16"/>
          <w:szCs w:val="16"/>
        </w:rPr>
        <w:t>旧行政不服審査法に基づく異議申立て１</w:t>
      </w:r>
      <w:r w:rsidR="008A7ABF">
        <w:rPr>
          <w:rFonts w:hint="eastAsia"/>
          <w:sz w:val="16"/>
          <w:szCs w:val="16"/>
        </w:rPr>
        <w:t>件を含みます</w:t>
      </w:r>
      <w:r w:rsidR="00073288">
        <w:rPr>
          <w:rFonts w:hint="eastAsia"/>
          <w:sz w:val="16"/>
          <w:szCs w:val="16"/>
        </w:rPr>
        <w:t>。</w:t>
      </w:r>
    </w:p>
  </w:footnote>
  <w:footnote w:id="22">
    <w:p w14:paraId="25D9BF02" w14:textId="77777777" w:rsidR="00854753" w:rsidRDefault="00854753">
      <w:pPr>
        <w:pStyle w:val="a6"/>
      </w:pPr>
      <w:r>
        <w:rPr>
          <w:rStyle w:val="a8"/>
        </w:rPr>
        <w:footnoteRef/>
      </w:r>
      <w:r>
        <w:t xml:space="preserve"> </w:t>
      </w:r>
      <w:r w:rsidRPr="00073288">
        <w:rPr>
          <w:rFonts w:hint="eastAsia"/>
          <w:sz w:val="16"/>
          <w:szCs w:val="16"/>
        </w:rPr>
        <w:t>身体障がい者手帳に係る審査請求です。</w:t>
      </w:r>
    </w:p>
  </w:footnote>
  <w:footnote w:id="23">
    <w:p w14:paraId="2D816DEB" w14:textId="77777777" w:rsidR="00854753" w:rsidRDefault="00854753">
      <w:pPr>
        <w:pStyle w:val="a6"/>
      </w:pPr>
      <w:r>
        <w:rPr>
          <w:rStyle w:val="a8"/>
        </w:rPr>
        <w:footnoteRef/>
      </w:r>
      <w:r>
        <w:t xml:space="preserve"> </w:t>
      </w:r>
      <w:r w:rsidRPr="00073288">
        <w:rPr>
          <w:rFonts w:hint="eastAsia"/>
          <w:sz w:val="16"/>
          <w:szCs w:val="16"/>
        </w:rPr>
        <w:t>精神障がい者保健福祉手帳に係る審査請求です。</w:t>
      </w:r>
    </w:p>
  </w:footnote>
  <w:footnote w:id="24">
    <w:p w14:paraId="5962A111" w14:textId="4834D142" w:rsidR="00973A3A" w:rsidRPr="00E20987" w:rsidRDefault="00973A3A">
      <w:pPr>
        <w:pStyle w:val="a6"/>
        <w:rPr>
          <w:sz w:val="16"/>
          <w:szCs w:val="16"/>
        </w:rPr>
      </w:pPr>
      <w:r>
        <w:rPr>
          <w:rStyle w:val="a8"/>
        </w:rPr>
        <w:footnoteRef/>
      </w:r>
      <w:r>
        <w:t xml:space="preserve"> </w:t>
      </w:r>
      <w:r w:rsidR="00985D45">
        <w:rPr>
          <w:rFonts w:hint="eastAsia"/>
          <w:sz w:val="16"/>
          <w:szCs w:val="16"/>
        </w:rPr>
        <w:t>２件の審査請求が併合され</w:t>
      </w:r>
      <w:r w:rsidR="00E36A96">
        <w:rPr>
          <w:rFonts w:hint="eastAsia"/>
          <w:sz w:val="16"/>
          <w:szCs w:val="16"/>
        </w:rPr>
        <w:t>て諮問されることがあるので、</w:t>
      </w:r>
      <w:r w:rsidR="000D69E9">
        <w:rPr>
          <w:rFonts w:hint="eastAsia"/>
          <w:sz w:val="16"/>
          <w:szCs w:val="16"/>
        </w:rPr>
        <w:t>必ずしも</w:t>
      </w:r>
      <w:r w:rsidR="00E36A96">
        <w:rPr>
          <w:rFonts w:hint="eastAsia"/>
          <w:sz w:val="16"/>
          <w:szCs w:val="16"/>
        </w:rPr>
        <w:t>審査請求件数・裁決件数とは一致しません。</w:t>
      </w:r>
    </w:p>
  </w:footnote>
  <w:footnote w:id="25">
    <w:p w14:paraId="13577686" w14:textId="3333B2D5" w:rsidR="0063039C" w:rsidRDefault="0063039C">
      <w:pPr>
        <w:pStyle w:val="a6"/>
      </w:pPr>
      <w:r>
        <w:rPr>
          <w:rStyle w:val="a8"/>
        </w:rPr>
        <w:footnoteRef/>
      </w:r>
      <w:r>
        <w:t xml:space="preserve"> </w:t>
      </w:r>
      <w:r w:rsidR="00BC4CB9">
        <w:rPr>
          <w:rFonts w:hint="eastAsia"/>
          <w:sz w:val="16"/>
          <w:szCs w:val="16"/>
        </w:rPr>
        <w:t>請求の一部でも認容されているものは「認容」としています。</w:t>
      </w:r>
    </w:p>
  </w:footnote>
  <w:footnote w:id="26">
    <w:p w14:paraId="5AB1989C" w14:textId="61605D9C" w:rsidR="00E303A2" w:rsidRDefault="00E303A2">
      <w:pPr>
        <w:pStyle w:val="a6"/>
      </w:pPr>
      <w:r>
        <w:rPr>
          <w:rStyle w:val="a8"/>
        </w:rPr>
        <w:footnoteRef/>
      </w:r>
      <w:r>
        <w:t xml:space="preserve"> </w:t>
      </w:r>
      <w:r w:rsidR="0063039C" w:rsidRPr="001778B1">
        <w:rPr>
          <w:rFonts w:hint="eastAsia"/>
          <w:sz w:val="16"/>
          <w:szCs w:val="16"/>
        </w:rPr>
        <w:t>一部棄却・一部却下</w:t>
      </w:r>
      <w:r w:rsidR="0063039C">
        <w:rPr>
          <w:rFonts w:hint="eastAsia"/>
          <w:sz w:val="16"/>
          <w:szCs w:val="16"/>
        </w:rPr>
        <w:t>は「棄却」としています</w:t>
      </w:r>
      <w:r w:rsidR="00BC4CB9">
        <w:rPr>
          <w:rFonts w:hint="eastAsia"/>
          <w:sz w:val="16"/>
          <w:szCs w:val="16"/>
        </w:rPr>
        <w:t>。</w:t>
      </w:r>
    </w:p>
  </w:footnote>
  <w:footnote w:id="27">
    <w:p w14:paraId="18FF7CD1" w14:textId="67DDB8E7" w:rsidR="009246C3" w:rsidRDefault="009246C3">
      <w:pPr>
        <w:pStyle w:val="a6"/>
      </w:pPr>
      <w:r>
        <w:rPr>
          <w:rStyle w:val="a8"/>
        </w:rPr>
        <w:footnoteRef/>
      </w:r>
      <w:r>
        <w:t xml:space="preserve"> </w:t>
      </w:r>
      <w:r w:rsidRPr="009246C3">
        <w:rPr>
          <w:rFonts w:hint="eastAsia"/>
          <w:sz w:val="16"/>
          <w:szCs w:val="16"/>
        </w:rPr>
        <w:t>１年365日として計算しています。</w:t>
      </w:r>
      <w:r w:rsidR="00012C97">
        <w:rPr>
          <w:rFonts w:hint="eastAsia"/>
          <w:sz w:val="16"/>
          <w:szCs w:val="16"/>
        </w:rPr>
        <w:t>また、補正に要した日数</w:t>
      </w:r>
      <w:r w:rsidR="000D3072">
        <w:rPr>
          <w:rFonts w:hint="eastAsia"/>
          <w:sz w:val="16"/>
          <w:szCs w:val="16"/>
        </w:rPr>
        <w:t>は</w:t>
      </w:r>
      <w:r w:rsidR="00012C97">
        <w:rPr>
          <w:rFonts w:hint="eastAsia"/>
          <w:sz w:val="16"/>
          <w:szCs w:val="16"/>
        </w:rPr>
        <w:t>除外していません。</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A61F" w14:textId="77777777" w:rsidR="00BC2DE2" w:rsidRDefault="00BC2DE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25B7" w14:textId="77777777" w:rsidR="00BC2DE2" w:rsidRDefault="00BC2DE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58A4" w14:textId="77777777" w:rsidR="00BC2DE2" w:rsidRDefault="00BC2DE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C"/>
    <w:multiLevelType w:val="hybridMultilevel"/>
    <w:tmpl w:val="2D1CD254"/>
    <w:lvl w:ilvl="0" w:tplc="62DCF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26060"/>
    <w:multiLevelType w:val="hybridMultilevel"/>
    <w:tmpl w:val="A67C52AC"/>
    <w:lvl w:ilvl="0" w:tplc="D6F62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677CF"/>
    <w:multiLevelType w:val="hybridMultilevel"/>
    <w:tmpl w:val="F8080BF2"/>
    <w:lvl w:ilvl="0" w:tplc="01880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358CB"/>
    <w:multiLevelType w:val="hybridMultilevel"/>
    <w:tmpl w:val="CC9C3A88"/>
    <w:lvl w:ilvl="0" w:tplc="5C0A6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1E48E6"/>
    <w:multiLevelType w:val="hybridMultilevel"/>
    <w:tmpl w:val="33B87A3A"/>
    <w:lvl w:ilvl="0" w:tplc="26D4F31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B9546A"/>
    <w:multiLevelType w:val="hybridMultilevel"/>
    <w:tmpl w:val="2DAC7404"/>
    <w:lvl w:ilvl="0" w:tplc="845427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701498"/>
    <w:multiLevelType w:val="hybridMultilevel"/>
    <w:tmpl w:val="85242FE0"/>
    <w:lvl w:ilvl="0" w:tplc="775C721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824090A"/>
    <w:multiLevelType w:val="hybridMultilevel"/>
    <w:tmpl w:val="DCA897D4"/>
    <w:lvl w:ilvl="0" w:tplc="5338E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0D4905"/>
    <w:multiLevelType w:val="hybridMultilevel"/>
    <w:tmpl w:val="0200F78E"/>
    <w:lvl w:ilvl="0" w:tplc="D1684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0B7EC4"/>
    <w:multiLevelType w:val="hybridMultilevel"/>
    <w:tmpl w:val="F2F8D97E"/>
    <w:lvl w:ilvl="0" w:tplc="685C1F7A">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9"/>
  </w:num>
  <w:num w:numId="2">
    <w:abstractNumId w:val="7"/>
  </w:num>
  <w:num w:numId="3">
    <w:abstractNumId w:val="6"/>
  </w:num>
  <w:num w:numId="4">
    <w:abstractNumId w:val="4"/>
  </w:num>
  <w:num w:numId="5">
    <w:abstractNumId w:val="5"/>
  </w:num>
  <w:num w:numId="6">
    <w:abstractNumId w:val="0"/>
  </w:num>
  <w:num w:numId="7">
    <w:abstractNumId w:val="3"/>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68"/>
    <w:rsid w:val="00006C3F"/>
    <w:rsid w:val="00012C97"/>
    <w:rsid w:val="00054D98"/>
    <w:rsid w:val="00073288"/>
    <w:rsid w:val="00073963"/>
    <w:rsid w:val="00076E00"/>
    <w:rsid w:val="00090CB9"/>
    <w:rsid w:val="000B6D68"/>
    <w:rsid w:val="000D3072"/>
    <w:rsid w:val="000D69E9"/>
    <w:rsid w:val="000E69A8"/>
    <w:rsid w:val="000F0045"/>
    <w:rsid w:val="00102C6B"/>
    <w:rsid w:val="001111F6"/>
    <w:rsid w:val="00114A8C"/>
    <w:rsid w:val="001346EE"/>
    <w:rsid w:val="001352F0"/>
    <w:rsid w:val="001429FB"/>
    <w:rsid w:val="00154E39"/>
    <w:rsid w:val="001664EC"/>
    <w:rsid w:val="0016738F"/>
    <w:rsid w:val="0017593D"/>
    <w:rsid w:val="00176EAE"/>
    <w:rsid w:val="001778B1"/>
    <w:rsid w:val="001852E5"/>
    <w:rsid w:val="001B4424"/>
    <w:rsid w:val="001B7FB5"/>
    <w:rsid w:val="001D49C4"/>
    <w:rsid w:val="001E0139"/>
    <w:rsid w:val="001E1B45"/>
    <w:rsid w:val="001E7A24"/>
    <w:rsid w:val="001F1069"/>
    <w:rsid w:val="001F2E73"/>
    <w:rsid w:val="001F4E4D"/>
    <w:rsid w:val="002007E5"/>
    <w:rsid w:val="00201057"/>
    <w:rsid w:val="00263812"/>
    <w:rsid w:val="002C10AA"/>
    <w:rsid w:val="002C18F3"/>
    <w:rsid w:val="002C734C"/>
    <w:rsid w:val="002D4EE9"/>
    <w:rsid w:val="002D7260"/>
    <w:rsid w:val="002E7412"/>
    <w:rsid w:val="002F0A69"/>
    <w:rsid w:val="002F7E74"/>
    <w:rsid w:val="00301B25"/>
    <w:rsid w:val="00305D90"/>
    <w:rsid w:val="00306C43"/>
    <w:rsid w:val="003136C2"/>
    <w:rsid w:val="0032580E"/>
    <w:rsid w:val="00333F36"/>
    <w:rsid w:val="003556CD"/>
    <w:rsid w:val="00375721"/>
    <w:rsid w:val="003767BC"/>
    <w:rsid w:val="003B3DA0"/>
    <w:rsid w:val="003B463A"/>
    <w:rsid w:val="003D5EBC"/>
    <w:rsid w:val="003D66AD"/>
    <w:rsid w:val="003E1913"/>
    <w:rsid w:val="003E44BC"/>
    <w:rsid w:val="003F24FA"/>
    <w:rsid w:val="003F5218"/>
    <w:rsid w:val="0040040E"/>
    <w:rsid w:val="004007DD"/>
    <w:rsid w:val="00402FA5"/>
    <w:rsid w:val="004468DE"/>
    <w:rsid w:val="00454A90"/>
    <w:rsid w:val="004552F1"/>
    <w:rsid w:val="00482FF8"/>
    <w:rsid w:val="004A4B5F"/>
    <w:rsid w:val="004B05E7"/>
    <w:rsid w:val="004C2F9A"/>
    <w:rsid w:val="004D13FE"/>
    <w:rsid w:val="004D4CC4"/>
    <w:rsid w:val="004E6FED"/>
    <w:rsid w:val="005063C8"/>
    <w:rsid w:val="00516772"/>
    <w:rsid w:val="005224C9"/>
    <w:rsid w:val="0052435D"/>
    <w:rsid w:val="005407F2"/>
    <w:rsid w:val="00555A33"/>
    <w:rsid w:val="00562AAD"/>
    <w:rsid w:val="00564621"/>
    <w:rsid w:val="00564DFD"/>
    <w:rsid w:val="005768E8"/>
    <w:rsid w:val="00580028"/>
    <w:rsid w:val="00583347"/>
    <w:rsid w:val="0059019C"/>
    <w:rsid w:val="005C5571"/>
    <w:rsid w:val="005D2794"/>
    <w:rsid w:val="005E4CEE"/>
    <w:rsid w:val="005E57E9"/>
    <w:rsid w:val="005E69D7"/>
    <w:rsid w:val="005F1580"/>
    <w:rsid w:val="005F5D91"/>
    <w:rsid w:val="00600D62"/>
    <w:rsid w:val="0061687A"/>
    <w:rsid w:val="006204E8"/>
    <w:rsid w:val="006211A1"/>
    <w:rsid w:val="006258F0"/>
    <w:rsid w:val="0063039C"/>
    <w:rsid w:val="00635BDB"/>
    <w:rsid w:val="00647D6A"/>
    <w:rsid w:val="006632E7"/>
    <w:rsid w:val="00677440"/>
    <w:rsid w:val="006853C8"/>
    <w:rsid w:val="006B4BB4"/>
    <w:rsid w:val="006B5B04"/>
    <w:rsid w:val="006D1CF0"/>
    <w:rsid w:val="006D610B"/>
    <w:rsid w:val="006F5219"/>
    <w:rsid w:val="00703853"/>
    <w:rsid w:val="00715BD6"/>
    <w:rsid w:val="0074085F"/>
    <w:rsid w:val="0074537A"/>
    <w:rsid w:val="00752399"/>
    <w:rsid w:val="00753F87"/>
    <w:rsid w:val="007753DA"/>
    <w:rsid w:val="007945E1"/>
    <w:rsid w:val="007B0BBE"/>
    <w:rsid w:val="007C13E8"/>
    <w:rsid w:val="007D59F6"/>
    <w:rsid w:val="007E5A7D"/>
    <w:rsid w:val="008030C5"/>
    <w:rsid w:val="00803CC0"/>
    <w:rsid w:val="00804037"/>
    <w:rsid w:val="00816F5A"/>
    <w:rsid w:val="00825F68"/>
    <w:rsid w:val="00827846"/>
    <w:rsid w:val="00833F26"/>
    <w:rsid w:val="00836C55"/>
    <w:rsid w:val="00854753"/>
    <w:rsid w:val="008607CB"/>
    <w:rsid w:val="00861DEF"/>
    <w:rsid w:val="008636B8"/>
    <w:rsid w:val="00864704"/>
    <w:rsid w:val="00865864"/>
    <w:rsid w:val="00884DDC"/>
    <w:rsid w:val="008A7ABF"/>
    <w:rsid w:val="008C71C5"/>
    <w:rsid w:val="008D722D"/>
    <w:rsid w:val="008F40F9"/>
    <w:rsid w:val="00906200"/>
    <w:rsid w:val="00917ED9"/>
    <w:rsid w:val="00921189"/>
    <w:rsid w:val="00922C87"/>
    <w:rsid w:val="009246C3"/>
    <w:rsid w:val="00925C42"/>
    <w:rsid w:val="009376AF"/>
    <w:rsid w:val="00973A3A"/>
    <w:rsid w:val="00977AEC"/>
    <w:rsid w:val="00984EA0"/>
    <w:rsid w:val="00985D45"/>
    <w:rsid w:val="009878E5"/>
    <w:rsid w:val="0099135C"/>
    <w:rsid w:val="009A3098"/>
    <w:rsid w:val="009B5320"/>
    <w:rsid w:val="009B6237"/>
    <w:rsid w:val="009D6FFB"/>
    <w:rsid w:val="009E75D4"/>
    <w:rsid w:val="009F1606"/>
    <w:rsid w:val="009F3C66"/>
    <w:rsid w:val="00A00D58"/>
    <w:rsid w:val="00A07602"/>
    <w:rsid w:val="00A15CBB"/>
    <w:rsid w:val="00A372B1"/>
    <w:rsid w:val="00A529BA"/>
    <w:rsid w:val="00A53283"/>
    <w:rsid w:val="00A54DE1"/>
    <w:rsid w:val="00A60282"/>
    <w:rsid w:val="00A656BF"/>
    <w:rsid w:val="00A91B02"/>
    <w:rsid w:val="00AA3A85"/>
    <w:rsid w:val="00AB09CA"/>
    <w:rsid w:val="00AD737D"/>
    <w:rsid w:val="00B3206A"/>
    <w:rsid w:val="00B32713"/>
    <w:rsid w:val="00B85650"/>
    <w:rsid w:val="00B858B9"/>
    <w:rsid w:val="00BC2DE2"/>
    <w:rsid w:val="00BC4CB9"/>
    <w:rsid w:val="00BD44B9"/>
    <w:rsid w:val="00BE15BA"/>
    <w:rsid w:val="00C30F2F"/>
    <w:rsid w:val="00C34EAC"/>
    <w:rsid w:val="00C4333F"/>
    <w:rsid w:val="00C47D6A"/>
    <w:rsid w:val="00C72228"/>
    <w:rsid w:val="00C96273"/>
    <w:rsid w:val="00C96839"/>
    <w:rsid w:val="00C96D38"/>
    <w:rsid w:val="00CA1090"/>
    <w:rsid w:val="00CA6BAA"/>
    <w:rsid w:val="00CB624A"/>
    <w:rsid w:val="00CC775B"/>
    <w:rsid w:val="00CF24E8"/>
    <w:rsid w:val="00CF33BD"/>
    <w:rsid w:val="00D0160A"/>
    <w:rsid w:val="00D033F5"/>
    <w:rsid w:val="00D210A6"/>
    <w:rsid w:val="00D212B3"/>
    <w:rsid w:val="00D605FB"/>
    <w:rsid w:val="00D6393F"/>
    <w:rsid w:val="00D77F50"/>
    <w:rsid w:val="00D819A1"/>
    <w:rsid w:val="00D844B4"/>
    <w:rsid w:val="00DC10DD"/>
    <w:rsid w:val="00DC135A"/>
    <w:rsid w:val="00DF6251"/>
    <w:rsid w:val="00DF74C2"/>
    <w:rsid w:val="00E01FD1"/>
    <w:rsid w:val="00E16654"/>
    <w:rsid w:val="00E16CD3"/>
    <w:rsid w:val="00E20987"/>
    <w:rsid w:val="00E217D2"/>
    <w:rsid w:val="00E22440"/>
    <w:rsid w:val="00E303A2"/>
    <w:rsid w:val="00E36A96"/>
    <w:rsid w:val="00E544F2"/>
    <w:rsid w:val="00E61485"/>
    <w:rsid w:val="00E675FD"/>
    <w:rsid w:val="00E76FFE"/>
    <w:rsid w:val="00F03189"/>
    <w:rsid w:val="00F127EA"/>
    <w:rsid w:val="00F14EE1"/>
    <w:rsid w:val="00F2119E"/>
    <w:rsid w:val="00F47FCC"/>
    <w:rsid w:val="00F53A00"/>
    <w:rsid w:val="00F7085A"/>
    <w:rsid w:val="00F836E4"/>
    <w:rsid w:val="00FA4462"/>
    <w:rsid w:val="00FB0B9A"/>
    <w:rsid w:val="00FD6529"/>
    <w:rsid w:val="00FF1C73"/>
    <w:rsid w:val="00FF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98B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B463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B463A"/>
    <w:rPr>
      <w:rFonts w:asciiTheme="majorHAnsi" w:eastAsiaTheme="majorEastAsia" w:hAnsiTheme="majorHAnsi" w:cstheme="majorBidi"/>
      <w:sz w:val="32"/>
      <w:szCs w:val="32"/>
    </w:rPr>
  </w:style>
  <w:style w:type="table" w:styleId="a5">
    <w:name w:val="Table Grid"/>
    <w:basedOn w:val="a1"/>
    <w:uiPriority w:val="39"/>
    <w:rsid w:val="003B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3B463A"/>
    <w:pPr>
      <w:snapToGrid w:val="0"/>
      <w:jc w:val="left"/>
    </w:pPr>
  </w:style>
  <w:style w:type="character" w:customStyle="1" w:styleId="a7">
    <w:name w:val="脚注文字列 (文字)"/>
    <w:basedOn w:val="a0"/>
    <w:link w:val="a6"/>
    <w:uiPriority w:val="99"/>
    <w:semiHidden/>
    <w:rsid w:val="003B463A"/>
  </w:style>
  <w:style w:type="character" w:styleId="a8">
    <w:name w:val="footnote reference"/>
    <w:basedOn w:val="a0"/>
    <w:uiPriority w:val="99"/>
    <w:semiHidden/>
    <w:unhideWhenUsed/>
    <w:rsid w:val="003B463A"/>
    <w:rPr>
      <w:vertAlign w:val="superscript"/>
    </w:rPr>
  </w:style>
  <w:style w:type="paragraph" w:styleId="a9">
    <w:name w:val="endnote text"/>
    <w:basedOn w:val="a"/>
    <w:link w:val="aa"/>
    <w:uiPriority w:val="99"/>
    <w:semiHidden/>
    <w:unhideWhenUsed/>
    <w:rsid w:val="003D5EBC"/>
    <w:pPr>
      <w:snapToGrid w:val="0"/>
      <w:jc w:val="left"/>
    </w:pPr>
  </w:style>
  <w:style w:type="character" w:customStyle="1" w:styleId="aa">
    <w:name w:val="文末脚注文字列 (文字)"/>
    <w:basedOn w:val="a0"/>
    <w:link w:val="a9"/>
    <w:uiPriority w:val="99"/>
    <w:semiHidden/>
    <w:rsid w:val="003D5EBC"/>
  </w:style>
  <w:style w:type="character" w:styleId="ab">
    <w:name w:val="endnote reference"/>
    <w:basedOn w:val="a0"/>
    <w:uiPriority w:val="99"/>
    <w:semiHidden/>
    <w:unhideWhenUsed/>
    <w:rsid w:val="003D5EBC"/>
    <w:rPr>
      <w:vertAlign w:val="superscript"/>
    </w:rPr>
  </w:style>
  <w:style w:type="paragraph" w:styleId="ac">
    <w:name w:val="header"/>
    <w:basedOn w:val="a"/>
    <w:link w:val="ad"/>
    <w:uiPriority w:val="99"/>
    <w:unhideWhenUsed/>
    <w:rsid w:val="005F5D91"/>
    <w:pPr>
      <w:tabs>
        <w:tab w:val="center" w:pos="4252"/>
        <w:tab w:val="right" w:pos="8504"/>
      </w:tabs>
      <w:snapToGrid w:val="0"/>
    </w:pPr>
  </w:style>
  <w:style w:type="character" w:customStyle="1" w:styleId="ad">
    <w:name w:val="ヘッダー (文字)"/>
    <w:basedOn w:val="a0"/>
    <w:link w:val="ac"/>
    <w:uiPriority w:val="99"/>
    <w:rsid w:val="005F5D91"/>
  </w:style>
  <w:style w:type="paragraph" w:styleId="ae">
    <w:name w:val="footer"/>
    <w:basedOn w:val="a"/>
    <w:link w:val="af"/>
    <w:uiPriority w:val="99"/>
    <w:unhideWhenUsed/>
    <w:rsid w:val="005F5D91"/>
    <w:pPr>
      <w:tabs>
        <w:tab w:val="center" w:pos="4252"/>
        <w:tab w:val="right" w:pos="8504"/>
      </w:tabs>
      <w:snapToGrid w:val="0"/>
    </w:pPr>
  </w:style>
  <w:style w:type="character" w:customStyle="1" w:styleId="af">
    <w:name w:val="フッター (文字)"/>
    <w:basedOn w:val="a0"/>
    <w:link w:val="ae"/>
    <w:uiPriority w:val="99"/>
    <w:rsid w:val="005F5D91"/>
  </w:style>
  <w:style w:type="paragraph" w:styleId="af0">
    <w:name w:val="Balloon Text"/>
    <w:basedOn w:val="a"/>
    <w:link w:val="af1"/>
    <w:uiPriority w:val="99"/>
    <w:semiHidden/>
    <w:unhideWhenUsed/>
    <w:rsid w:val="006D1CF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D1CF0"/>
    <w:rPr>
      <w:rFonts w:asciiTheme="majorHAnsi" w:eastAsiaTheme="majorEastAsia" w:hAnsiTheme="majorHAnsi" w:cstheme="majorBidi"/>
      <w:sz w:val="18"/>
      <w:szCs w:val="18"/>
    </w:rPr>
  </w:style>
  <w:style w:type="paragraph" w:styleId="af2">
    <w:name w:val="List Paragraph"/>
    <w:basedOn w:val="a"/>
    <w:uiPriority w:val="34"/>
    <w:qFormat/>
    <w:rsid w:val="005E6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PFF001C\OA-ba0026$\&#12518;&#12540;&#12470;&#20316;&#26989;&#29992;&#12501;&#12457;&#12523;&#12480;\24%20&#34892;&#25919;&#19981;&#26381;&#23529;&#26619;&#21046;&#24230;\19&#19981;&#26381;&#30003;&#31435;&#20966;&#29702;&#29366;&#27841;&#35519;&#26619;\&#9733;&#20196;&#21644;&#65299;&#24180;&#24230;%20&#19981;&#26381;&#30003;&#31435;&#20966;&#29702;&#29366;&#27841;&#12395;&#12388;&#12356;&#12390;&#65288;&#29031;&#20250;&#65289;\03&#22238;&#31572;\&#20803;&#12487;&#12540;&#1247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ja-JP" sz="1400" b="0" i="0" u="none" strike="noStrike" baseline="0">
                <a:effectLst/>
              </a:rPr>
              <a:t>新規不服申立ての</a:t>
            </a:r>
            <a:r>
              <a:rPr lang="ja-JP" altLang="en-US"/>
              <a:t>件数（件）</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新規件数推移!$B$1</c:f>
              <c:strCache>
                <c:ptCount val="1"/>
                <c:pt idx="0">
                  <c:v>件数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新規件数推移!$A$2:$A$7</c:f>
              <c:strCache>
                <c:ptCount val="6"/>
                <c:pt idx="0">
                  <c:v>平成28年度</c:v>
                </c:pt>
                <c:pt idx="1">
                  <c:v>平成29年度</c:v>
                </c:pt>
                <c:pt idx="2">
                  <c:v>平成30年度</c:v>
                </c:pt>
                <c:pt idx="3">
                  <c:v>令和元年度</c:v>
                </c:pt>
                <c:pt idx="4">
                  <c:v>令和２年度</c:v>
                </c:pt>
                <c:pt idx="5">
                  <c:v>令和３年度</c:v>
                </c:pt>
              </c:strCache>
            </c:strRef>
          </c:cat>
          <c:val>
            <c:numRef>
              <c:f>新規件数推移!$B$2:$B$7</c:f>
              <c:numCache>
                <c:formatCode>General</c:formatCode>
                <c:ptCount val="6"/>
                <c:pt idx="0">
                  <c:v>204</c:v>
                </c:pt>
                <c:pt idx="1">
                  <c:v>137</c:v>
                </c:pt>
                <c:pt idx="2">
                  <c:v>374</c:v>
                </c:pt>
                <c:pt idx="3">
                  <c:v>329</c:v>
                </c:pt>
                <c:pt idx="4">
                  <c:v>406</c:v>
                </c:pt>
                <c:pt idx="5">
                  <c:v>419</c:v>
                </c:pt>
              </c:numCache>
            </c:numRef>
          </c:val>
          <c:extLst>
            <c:ext xmlns:c16="http://schemas.microsoft.com/office/drawing/2014/chart" uri="{C3380CC4-5D6E-409C-BE32-E72D297353CC}">
              <c16:uniqueId val="{00000000-5ED6-4627-A496-D0073E72B1D8}"/>
            </c:ext>
          </c:extLst>
        </c:ser>
        <c:dLbls>
          <c:dLblPos val="inEnd"/>
          <c:showLegendKey val="0"/>
          <c:showVal val="1"/>
          <c:showCatName val="0"/>
          <c:showSerName val="0"/>
          <c:showPercent val="0"/>
          <c:showBubbleSize val="0"/>
        </c:dLbls>
        <c:gapWidth val="219"/>
        <c:overlap val="-27"/>
        <c:axId val="638596416"/>
        <c:axId val="638602648"/>
      </c:barChart>
      <c:catAx>
        <c:axId val="63859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38602648"/>
        <c:crosses val="autoZero"/>
        <c:auto val="1"/>
        <c:lblAlgn val="ctr"/>
        <c:lblOffset val="100"/>
        <c:noMultiLvlLbl val="0"/>
      </c:catAx>
      <c:valAx>
        <c:axId val="638602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3859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係属中事件の未処理期間</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未処理期間!$A$2:$A$4</c:f>
              <c:strCache>
                <c:ptCount val="3"/>
                <c:pt idx="0">
                  <c:v>１年以内</c:v>
                </c:pt>
                <c:pt idx="1">
                  <c:v>１年超２年以内</c:v>
                </c:pt>
                <c:pt idx="2">
                  <c:v>２年超</c:v>
                </c:pt>
              </c:strCache>
            </c:strRef>
          </c:cat>
          <c:val>
            <c:numRef>
              <c:f>未処理期間!$B$2:$B$4</c:f>
              <c:numCache>
                <c:formatCode>General</c:formatCode>
                <c:ptCount val="3"/>
                <c:pt idx="0">
                  <c:v>236</c:v>
                </c:pt>
                <c:pt idx="1">
                  <c:v>269</c:v>
                </c:pt>
                <c:pt idx="2">
                  <c:v>178</c:v>
                </c:pt>
              </c:numCache>
            </c:numRef>
          </c:val>
          <c:extLst>
            <c:ext xmlns:c16="http://schemas.microsoft.com/office/drawing/2014/chart" uri="{C3380CC4-5D6E-409C-BE32-E72D297353CC}">
              <c16:uniqueId val="{00000000-CA2C-4702-B949-7E643E6397EF}"/>
            </c:ext>
          </c:extLst>
        </c:ser>
        <c:dLbls>
          <c:dLblPos val="outEnd"/>
          <c:showLegendKey val="0"/>
          <c:showVal val="1"/>
          <c:showCatName val="0"/>
          <c:showSerName val="0"/>
          <c:showPercent val="0"/>
          <c:showBubbleSize val="0"/>
        </c:dLbls>
        <c:gapWidth val="219"/>
        <c:overlap val="-27"/>
        <c:axId val="622472672"/>
        <c:axId val="622477920"/>
      </c:barChart>
      <c:catAx>
        <c:axId val="62247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2477920"/>
        <c:crosses val="autoZero"/>
        <c:auto val="1"/>
        <c:lblAlgn val="ctr"/>
        <c:lblOffset val="100"/>
        <c:noMultiLvlLbl val="0"/>
      </c:catAx>
      <c:valAx>
        <c:axId val="62247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247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ja-JP" sz="1400" b="0" i="0" u="none" strike="noStrike" baseline="0">
                <a:effectLst/>
              </a:rPr>
              <a:t>新規不服申立ての</a:t>
            </a:r>
            <a:r>
              <a:rPr lang="ja-JP" altLang="en-US"/>
              <a:t>事件類型別の件数（件）</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事件類型別!$B$1</c:f>
              <c:strCache>
                <c:ptCount val="1"/>
                <c:pt idx="0">
                  <c:v>事件類型別の件数（件）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事件類型別!$A$2:$A$14</c:f>
              <c:strCache>
                <c:ptCount val="13"/>
                <c:pt idx="0">
                  <c:v>市税</c:v>
                </c:pt>
                <c:pt idx="1">
                  <c:v>個人情報</c:v>
                </c:pt>
                <c:pt idx="2">
                  <c:v>情報公開</c:v>
                </c:pt>
                <c:pt idx="3">
                  <c:v>精神障がい者保健福祉手帳</c:v>
                </c:pt>
                <c:pt idx="4">
                  <c:v>公害健康被害補償</c:v>
                </c:pt>
                <c:pt idx="5">
                  <c:v>住居確保給付金</c:v>
                </c:pt>
                <c:pt idx="6">
                  <c:v>生活保護徴収金関係</c:v>
                </c:pt>
                <c:pt idx="7">
                  <c:v>一時保護</c:v>
                </c:pt>
                <c:pt idx="8">
                  <c:v>建築関係</c:v>
                </c:pt>
                <c:pt idx="9">
                  <c:v>指定難病</c:v>
                </c:pt>
                <c:pt idx="10">
                  <c:v>住民基本台帳関係</c:v>
                </c:pt>
                <c:pt idx="11">
                  <c:v>身体障がい者手帳</c:v>
                </c:pt>
                <c:pt idx="12">
                  <c:v>その他</c:v>
                </c:pt>
              </c:strCache>
            </c:strRef>
          </c:cat>
          <c:val>
            <c:numRef>
              <c:f>事件類型別!$B$2:$B$14</c:f>
              <c:numCache>
                <c:formatCode>General</c:formatCode>
                <c:ptCount val="13"/>
                <c:pt idx="0">
                  <c:v>150</c:v>
                </c:pt>
                <c:pt idx="1">
                  <c:v>122</c:v>
                </c:pt>
                <c:pt idx="2">
                  <c:v>80</c:v>
                </c:pt>
                <c:pt idx="3">
                  <c:v>11</c:v>
                </c:pt>
                <c:pt idx="4">
                  <c:v>8</c:v>
                </c:pt>
                <c:pt idx="5">
                  <c:v>8</c:v>
                </c:pt>
                <c:pt idx="6">
                  <c:v>8</c:v>
                </c:pt>
                <c:pt idx="7">
                  <c:v>5</c:v>
                </c:pt>
                <c:pt idx="8">
                  <c:v>2</c:v>
                </c:pt>
                <c:pt idx="9">
                  <c:v>2</c:v>
                </c:pt>
                <c:pt idx="10">
                  <c:v>2</c:v>
                </c:pt>
                <c:pt idx="11">
                  <c:v>2</c:v>
                </c:pt>
                <c:pt idx="12">
                  <c:v>19</c:v>
                </c:pt>
              </c:numCache>
            </c:numRef>
          </c:val>
          <c:extLst>
            <c:ext xmlns:c16="http://schemas.microsoft.com/office/drawing/2014/chart" uri="{C3380CC4-5D6E-409C-BE32-E72D297353CC}">
              <c16:uniqueId val="{00000000-DE63-4DED-BE62-2C60166D23B7}"/>
            </c:ext>
          </c:extLst>
        </c:ser>
        <c:dLbls>
          <c:dLblPos val="outEnd"/>
          <c:showLegendKey val="0"/>
          <c:showVal val="1"/>
          <c:showCatName val="0"/>
          <c:showSerName val="0"/>
          <c:showPercent val="0"/>
          <c:showBubbleSize val="0"/>
        </c:dLbls>
        <c:gapWidth val="219"/>
        <c:overlap val="-27"/>
        <c:axId val="947498896"/>
        <c:axId val="947493976"/>
      </c:barChart>
      <c:catAx>
        <c:axId val="94749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947493976"/>
        <c:crosses val="autoZero"/>
        <c:auto val="1"/>
        <c:lblAlgn val="ctr"/>
        <c:lblOffset val="100"/>
        <c:noMultiLvlLbl val="0"/>
      </c:catAx>
      <c:valAx>
        <c:axId val="947493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94749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処理完了件数（件）</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処理件数推移!$B$1</c:f>
              <c:strCache>
                <c:ptCount val="1"/>
                <c:pt idx="0">
                  <c:v>件数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処理件数推移!$A$2:$A$7</c:f>
              <c:strCache>
                <c:ptCount val="6"/>
                <c:pt idx="0">
                  <c:v>平成28年度</c:v>
                </c:pt>
                <c:pt idx="1">
                  <c:v>平成29年度</c:v>
                </c:pt>
                <c:pt idx="2">
                  <c:v>平成30年度</c:v>
                </c:pt>
                <c:pt idx="3">
                  <c:v>令和元年度</c:v>
                </c:pt>
                <c:pt idx="4">
                  <c:v>令和２年度</c:v>
                </c:pt>
                <c:pt idx="5">
                  <c:v>令和３年度</c:v>
                </c:pt>
              </c:strCache>
            </c:strRef>
          </c:cat>
          <c:val>
            <c:numRef>
              <c:f>処理件数推移!$B$2:$B$7</c:f>
              <c:numCache>
                <c:formatCode>General</c:formatCode>
                <c:ptCount val="6"/>
                <c:pt idx="0">
                  <c:v>206</c:v>
                </c:pt>
                <c:pt idx="1">
                  <c:v>180</c:v>
                </c:pt>
                <c:pt idx="2">
                  <c:v>286</c:v>
                </c:pt>
                <c:pt idx="3">
                  <c:v>216</c:v>
                </c:pt>
                <c:pt idx="4">
                  <c:v>185</c:v>
                </c:pt>
                <c:pt idx="5">
                  <c:v>394</c:v>
                </c:pt>
              </c:numCache>
            </c:numRef>
          </c:val>
          <c:extLst>
            <c:ext xmlns:c16="http://schemas.microsoft.com/office/drawing/2014/chart" uri="{C3380CC4-5D6E-409C-BE32-E72D297353CC}">
              <c16:uniqueId val="{00000000-5CD4-4211-9867-45A15C722F47}"/>
            </c:ext>
          </c:extLst>
        </c:ser>
        <c:dLbls>
          <c:dLblPos val="inEnd"/>
          <c:showLegendKey val="0"/>
          <c:showVal val="1"/>
          <c:showCatName val="0"/>
          <c:showSerName val="0"/>
          <c:showPercent val="0"/>
          <c:showBubbleSize val="0"/>
        </c:dLbls>
        <c:gapWidth val="219"/>
        <c:overlap val="-27"/>
        <c:axId val="638596416"/>
        <c:axId val="638602648"/>
      </c:barChart>
      <c:catAx>
        <c:axId val="63859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38602648"/>
        <c:crosses val="autoZero"/>
        <c:auto val="1"/>
        <c:lblAlgn val="ctr"/>
        <c:lblOffset val="100"/>
        <c:noMultiLvlLbl val="0"/>
      </c:catAx>
      <c:valAx>
        <c:axId val="638602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3859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処理内容!$B$1</c:f>
              <c:strCache>
                <c:ptCount val="1"/>
                <c:pt idx="0">
                  <c:v>裁決内容別割合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0E-4026-A1E3-B150BBBB33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0E-4026-A1E3-B150BBBB33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0E-4026-A1E3-B150BBBB33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処理内容!$A$2:$A$4</c:f>
              <c:strCache>
                <c:ptCount val="3"/>
                <c:pt idx="0">
                  <c:v>認容</c:v>
                </c:pt>
                <c:pt idx="1">
                  <c:v>棄却</c:v>
                </c:pt>
                <c:pt idx="2">
                  <c:v>却下</c:v>
                </c:pt>
              </c:strCache>
            </c:strRef>
          </c:cat>
          <c:val>
            <c:numRef>
              <c:f>処理内容!$B$2:$B$4</c:f>
              <c:numCache>
                <c:formatCode>General</c:formatCode>
                <c:ptCount val="3"/>
                <c:pt idx="0">
                  <c:v>22</c:v>
                </c:pt>
                <c:pt idx="1">
                  <c:v>244</c:v>
                </c:pt>
                <c:pt idx="2">
                  <c:v>70</c:v>
                </c:pt>
              </c:numCache>
            </c:numRef>
          </c:val>
          <c:extLst>
            <c:ext xmlns:c16="http://schemas.microsoft.com/office/drawing/2014/chart" uri="{C3380CC4-5D6E-409C-BE32-E72D297353CC}">
              <c16:uniqueId val="{00000006-070E-4026-A1E3-B150BBBB337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ofPieChart>
        <c:ofPieType val="pie"/>
        <c:varyColors val="1"/>
        <c:ser>
          <c:idx val="0"/>
          <c:order val="0"/>
          <c:tx>
            <c:strRef>
              <c:f>Sheet1!$B$1</c:f>
              <c:strCache>
                <c:ptCount val="1"/>
                <c:pt idx="0">
                  <c:v>根拠法別の割合</c:v>
                </c:pt>
              </c:strCache>
            </c:strRef>
          </c:tx>
          <c:dPt>
            <c:idx val="0"/>
            <c:bubble3D val="0"/>
            <c:explosion val="5"/>
            <c:spPr>
              <a:solidFill>
                <a:schemeClr val="accent6"/>
              </a:solidFill>
              <a:ln w="19050">
                <a:solidFill>
                  <a:schemeClr val="lt1"/>
                </a:solidFill>
              </a:ln>
              <a:effectLst/>
            </c:spPr>
            <c:extLst>
              <c:ext xmlns:c16="http://schemas.microsoft.com/office/drawing/2014/chart" uri="{C3380CC4-5D6E-409C-BE32-E72D297353CC}">
                <c16:uniqueId val="{00000001-8C47-4BA7-B637-4C48260A1F4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C47-4BA7-B637-4C48260A1F41}"/>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C47-4BA7-B637-4C48260A1F41}"/>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C47-4BA7-B637-4C48260A1F41}"/>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8C47-4BA7-B637-4C48260A1F41}"/>
              </c:ext>
            </c:extLst>
          </c:dPt>
          <c:dLbls>
            <c:dLbl>
              <c:idx val="2"/>
              <c:layout>
                <c:manualLayout>
                  <c:x val="1.6666666666666666E-2"/>
                  <c:y val="8.4875562720133283E-17"/>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C47-4BA7-B637-4C48260A1F41}"/>
                </c:ext>
              </c:extLst>
            </c:dLbl>
            <c:dLbl>
              <c:idx val="3"/>
              <c:layout>
                <c:manualLayout>
                  <c:x val="0"/>
                  <c:y val="-2.3148148148148147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C47-4BA7-B637-4C48260A1F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特別法</c:v>
                </c:pt>
                <c:pt idx="1">
                  <c:v>処分についての審査請求</c:v>
                </c:pt>
                <c:pt idx="2">
                  <c:v>不作為についての審査請求</c:v>
                </c:pt>
                <c:pt idx="3">
                  <c:v>再調査の請求</c:v>
                </c:pt>
              </c:strCache>
            </c:strRef>
          </c:cat>
          <c:val>
            <c:numRef>
              <c:f>Sheet1!$B$2:$B$5</c:f>
              <c:numCache>
                <c:formatCode>General</c:formatCode>
                <c:ptCount val="4"/>
                <c:pt idx="0">
                  <c:v>118</c:v>
                </c:pt>
                <c:pt idx="1">
                  <c:v>281</c:v>
                </c:pt>
                <c:pt idx="2">
                  <c:v>12</c:v>
                </c:pt>
                <c:pt idx="3">
                  <c:v>8</c:v>
                </c:pt>
              </c:numCache>
            </c:numRef>
          </c:val>
          <c:extLst>
            <c:ext xmlns:c16="http://schemas.microsoft.com/office/drawing/2014/chart" uri="{C3380CC4-5D6E-409C-BE32-E72D297353CC}">
              <c16:uniqueId val="{0000000A-8C47-4BA7-B637-4C48260A1F41}"/>
            </c:ext>
          </c:extLst>
        </c:ser>
        <c:dLbls>
          <c:dLblPos val="ctr"/>
          <c:showLegendKey val="0"/>
          <c:showVal val="0"/>
          <c:showCatName val="0"/>
          <c:showSerName val="0"/>
          <c:showPercent val="1"/>
          <c:showBubbleSize val="0"/>
          <c:showLeaderLines val="1"/>
        </c:dLbls>
        <c:gapWidth val="100"/>
        <c:splitType val="pos"/>
        <c:splitPos val="3"/>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'処理内容 (新法)'!$B$1</c:f>
              <c:strCache>
                <c:ptCount val="1"/>
                <c:pt idx="0">
                  <c:v>裁決内容別割合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48-4F0E-AE21-3BA1C27E94A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48-4F0E-AE21-3BA1C27E94A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48-4F0E-AE21-3BA1C27E94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'処理内容 (新法)'!$A$2:$A$4</c:f>
              <c:strCache>
                <c:ptCount val="3"/>
                <c:pt idx="0">
                  <c:v>認容</c:v>
                </c:pt>
                <c:pt idx="1">
                  <c:v>棄却</c:v>
                </c:pt>
                <c:pt idx="2">
                  <c:v>却下</c:v>
                </c:pt>
              </c:strCache>
            </c:strRef>
          </c:cat>
          <c:val>
            <c:numRef>
              <c:f>'処理内容 (新法)'!$B$2:$B$4</c:f>
              <c:numCache>
                <c:formatCode>General</c:formatCode>
                <c:ptCount val="3"/>
                <c:pt idx="0">
                  <c:v>15</c:v>
                </c:pt>
                <c:pt idx="1">
                  <c:v>177</c:v>
                </c:pt>
                <c:pt idx="2">
                  <c:v>55</c:v>
                </c:pt>
              </c:numCache>
            </c:numRef>
          </c:val>
          <c:extLst>
            <c:ext xmlns:c16="http://schemas.microsoft.com/office/drawing/2014/chart" uri="{C3380CC4-5D6E-409C-BE32-E72D297353CC}">
              <c16:uniqueId val="{00000006-2F48-4F0E-AE21-3BA1C27E94A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審理期間別件数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ヒストグラム!$C$1</c:f>
              <c:strCache>
                <c:ptCount val="1"/>
                <c:pt idx="0">
                  <c:v>件数</c:v>
                </c:pt>
              </c:strCache>
            </c:strRef>
          </c:tx>
          <c:spPr>
            <a:solidFill>
              <a:schemeClr val="accent1"/>
            </a:solidFill>
            <a:ln>
              <a:noFill/>
            </a:ln>
            <a:effectLst/>
          </c:spPr>
          <c:invertIfNegative val="0"/>
          <c:cat>
            <c:strRef>
              <c:f>ヒストグラム!$B$2:$B$20</c:f>
              <c:strCache>
                <c:ptCount val="19"/>
                <c:pt idx="0">
                  <c:v>100～149</c:v>
                </c:pt>
                <c:pt idx="1">
                  <c:v>150～199</c:v>
                </c:pt>
                <c:pt idx="2">
                  <c:v>200～249</c:v>
                </c:pt>
                <c:pt idx="3">
                  <c:v>250～299</c:v>
                </c:pt>
                <c:pt idx="4">
                  <c:v>300～349</c:v>
                </c:pt>
                <c:pt idx="5">
                  <c:v>350～399</c:v>
                </c:pt>
                <c:pt idx="6">
                  <c:v>400～449</c:v>
                </c:pt>
                <c:pt idx="7">
                  <c:v>450～499</c:v>
                </c:pt>
                <c:pt idx="8">
                  <c:v>500～549</c:v>
                </c:pt>
                <c:pt idx="9">
                  <c:v>550～599</c:v>
                </c:pt>
                <c:pt idx="10">
                  <c:v>600～649</c:v>
                </c:pt>
                <c:pt idx="11">
                  <c:v>650～699</c:v>
                </c:pt>
                <c:pt idx="12">
                  <c:v>700～749</c:v>
                </c:pt>
                <c:pt idx="13">
                  <c:v>750～799</c:v>
                </c:pt>
                <c:pt idx="14">
                  <c:v>800～849</c:v>
                </c:pt>
                <c:pt idx="15">
                  <c:v>850～899</c:v>
                </c:pt>
                <c:pt idx="16">
                  <c:v>900～949</c:v>
                </c:pt>
                <c:pt idx="17">
                  <c:v>950～999</c:v>
                </c:pt>
                <c:pt idx="18">
                  <c:v>1000～1049</c:v>
                </c:pt>
              </c:strCache>
            </c:strRef>
          </c:cat>
          <c:val>
            <c:numRef>
              <c:f>ヒストグラム!$C$2:$C$20</c:f>
              <c:numCache>
                <c:formatCode>General</c:formatCode>
                <c:ptCount val="19"/>
                <c:pt idx="0">
                  <c:v>1</c:v>
                </c:pt>
                <c:pt idx="1">
                  <c:v>4</c:v>
                </c:pt>
                <c:pt idx="2">
                  <c:v>6</c:v>
                </c:pt>
                <c:pt idx="7">
                  <c:v>1</c:v>
                </c:pt>
                <c:pt idx="8">
                  <c:v>1</c:v>
                </c:pt>
                <c:pt idx="9">
                  <c:v>3</c:v>
                </c:pt>
                <c:pt idx="12">
                  <c:v>3</c:v>
                </c:pt>
                <c:pt idx="18">
                  <c:v>1</c:v>
                </c:pt>
              </c:numCache>
            </c:numRef>
          </c:val>
          <c:extLst>
            <c:ext xmlns:c16="http://schemas.microsoft.com/office/drawing/2014/chart" uri="{C3380CC4-5D6E-409C-BE32-E72D297353CC}">
              <c16:uniqueId val="{00000000-9E68-46B7-8B2D-F4D85EA2D989}"/>
            </c:ext>
          </c:extLst>
        </c:ser>
        <c:dLbls>
          <c:showLegendKey val="0"/>
          <c:showVal val="0"/>
          <c:showCatName val="0"/>
          <c:showSerName val="0"/>
          <c:showPercent val="0"/>
          <c:showBubbleSize val="0"/>
        </c:dLbls>
        <c:gapWidth val="0"/>
        <c:axId val="629341104"/>
        <c:axId val="629340776"/>
      </c:barChart>
      <c:catAx>
        <c:axId val="629341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審理期間（日）</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9340776"/>
        <c:crosses val="autoZero"/>
        <c:auto val="1"/>
        <c:lblAlgn val="ctr"/>
        <c:lblOffset val="100"/>
        <c:noMultiLvlLbl val="0"/>
      </c:catAx>
      <c:valAx>
        <c:axId val="629340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件数</a:t>
                </a:r>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9341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部会別諮問件数（件）</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stacked"/>
        <c:varyColors val="0"/>
        <c:ser>
          <c:idx val="0"/>
          <c:order val="0"/>
          <c:tx>
            <c:strRef>
              <c:f>部会別諮問件数!$B$1</c:f>
              <c:strCache>
                <c:ptCount val="1"/>
                <c:pt idx="0">
                  <c:v>総務部会</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部会別諮問件数!$A$2:$A$7</c:f>
              <c:strCache>
                <c:ptCount val="6"/>
                <c:pt idx="0">
                  <c:v>平成28年度</c:v>
                </c:pt>
                <c:pt idx="1">
                  <c:v>平成29年度</c:v>
                </c:pt>
                <c:pt idx="2">
                  <c:v>平成30年度</c:v>
                </c:pt>
                <c:pt idx="3">
                  <c:v>令和元年度</c:v>
                </c:pt>
                <c:pt idx="4">
                  <c:v>令和２年度</c:v>
                </c:pt>
                <c:pt idx="5">
                  <c:v>令和３年度</c:v>
                </c:pt>
              </c:strCache>
            </c:strRef>
          </c:cat>
          <c:val>
            <c:numRef>
              <c:f>部会別諮問件数!$B$2:$B$7</c:f>
              <c:numCache>
                <c:formatCode>General</c:formatCode>
                <c:ptCount val="6"/>
                <c:pt idx="0">
                  <c:v>2</c:v>
                </c:pt>
                <c:pt idx="1">
                  <c:v>15</c:v>
                </c:pt>
                <c:pt idx="2">
                  <c:v>10</c:v>
                </c:pt>
                <c:pt idx="3">
                  <c:v>6</c:v>
                </c:pt>
                <c:pt idx="4">
                  <c:v>6</c:v>
                </c:pt>
                <c:pt idx="5">
                  <c:v>14</c:v>
                </c:pt>
              </c:numCache>
            </c:numRef>
          </c:val>
          <c:extLst>
            <c:ext xmlns:c16="http://schemas.microsoft.com/office/drawing/2014/chart" uri="{C3380CC4-5D6E-409C-BE32-E72D297353CC}">
              <c16:uniqueId val="{00000000-50C6-4624-8D35-5A4B353AF163}"/>
            </c:ext>
          </c:extLst>
        </c:ser>
        <c:ser>
          <c:idx val="1"/>
          <c:order val="1"/>
          <c:tx>
            <c:strRef>
              <c:f>部会別諮問件数!$C$1</c:f>
              <c:strCache>
                <c:ptCount val="1"/>
                <c:pt idx="0">
                  <c:v>税務部会</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部会別諮問件数!$A$2:$A$7</c:f>
              <c:strCache>
                <c:ptCount val="6"/>
                <c:pt idx="0">
                  <c:v>平成28年度</c:v>
                </c:pt>
                <c:pt idx="1">
                  <c:v>平成29年度</c:v>
                </c:pt>
                <c:pt idx="2">
                  <c:v>平成30年度</c:v>
                </c:pt>
                <c:pt idx="3">
                  <c:v>令和元年度</c:v>
                </c:pt>
                <c:pt idx="4">
                  <c:v>令和２年度</c:v>
                </c:pt>
                <c:pt idx="5">
                  <c:v>令和３年度</c:v>
                </c:pt>
              </c:strCache>
            </c:strRef>
          </c:cat>
          <c:val>
            <c:numRef>
              <c:f>部会別諮問件数!$C$2:$C$7</c:f>
              <c:numCache>
                <c:formatCode>General</c:formatCode>
                <c:ptCount val="6"/>
                <c:pt idx="0">
                  <c:v>7</c:v>
                </c:pt>
                <c:pt idx="1">
                  <c:v>12</c:v>
                </c:pt>
                <c:pt idx="2">
                  <c:v>13</c:v>
                </c:pt>
                <c:pt idx="3">
                  <c:v>10</c:v>
                </c:pt>
                <c:pt idx="4">
                  <c:v>10</c:v>
                </c:pt>
                <c:pt idx="5">
                  <c:v>11</c:v>
                </c:pt>
              </c:numCache>
            </c:numRef>
          </c:val>
          <c:extLst>
            <c:ext xmlns:c16="http://schemas.microsoft.com/office/drawing/2014/chart" uri="{C3380CC4-5D6E-409C-BE32-E72D297353CC}">
              <c16:uniqueId val="{00000001-50C6-4624-8D35-5A4B353AF163}"/>
            </c:ext>
          </c:extLst>
        </c:ser>
        <c:dLbls>
          <c:dLblPos val="ctr"/>
          <c:showLegendKey val="0"/>
          <c:showVal val="1"/>
          <c:showCatName val="0"/>
          <c:showSerName val="0"/>
          <c:showPercent val="0"/>
          <c:showBubbleSize val="0"/>
        </c:dLbls>
        <c:gapWidth val="150"/>
        <c:overlap val="100"/>
        <c:axId val="630346256"/>
        <c:axId val="630340352"/>
      </c:barChart>
      <c:catAx>
        <c:axId val="63034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30340352"/>
        <c:crosses val="autoZero"/>
        <c:auto val="1"/>
        <c:lblAlgn val="ctr"/>
        <c:lblOffset val="100"/>
        <c:noMultiLvlLbl val="0"/>
      </c:catAx>
      <c:valAx>
        <c:axId val="63034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30346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答申内容別割合!$B$1</c:f>
              <c:strCache>
                <c:ptCount val="1"/>
                <c:pt idx="0">
                  <c:v>答申内容別割合</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FE7-4892-956B-420360C626C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FE7-4892-956B-420360C626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答申内容別割合!$A$2:$A$3</c:f>
              <c:strCache>
                <c:ptCount val="2"/>
                <c:pt idx="0">
                  <c:v>認容</c:v>
                </c:pt>
                <c:pt idx="1">
                  <c:v>棄却</c:v>
                </c:pt>
              </c:strCache>
            </c:strRef>
          </c:cat>
          <c:val>
            <c:numRef>
              <c:f>答申内容別割合!$B$2:$B$3</c:f>
              <c:numCache>
                <c:formatCode>General</c:formatCode>
                <c:ptCount val="2"/>
                <c:pt idx="0">
                  <c:v>2</c:v>
                </c:pt>
                <c:pt idx="1">
                  <c:v>21</c:v>
                </c:pt>
              </c:numCache>
            </c:numRef>
          </c:val>
          <c:extLst>
            <c:ext xmlns:c16="http://schemas.microsoft.com/office/drawing/2014/chart" uri="{C3380CC4-5D6E-409C-BE32-E72D297353CC}">
              <c16:uniqueId val="{00000004-5FE7-4892-956B-420360C626C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F734B-31AE-44F8-9262-F5AAAEF7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2022-10-13T10:43:00Z</dcterms:created>
  <dcterms:modified xsi:type="dcterms:W3CDTF">2022-10-17T04:25:00Z</dcterms:modified>
</cp:coreProperties>
</file>