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21AF" w14:textId="61F20302" w:rsidR="002B52C4" w:rsidRPr="00B721AD" w:rsidRDefault="002B52C4" w:rsidP="008B3E50">
      <w:pPr>
        <w:autoSpaceDE w:val="0"/>
        <w:autoSpaceDN w:val="0"/>
        <w:adjustRightInd w:val="0"/>
        <w:jc w:val="right"/>
        <w:rPr>
          <w:rFonts w:asciiTheme="minorEastAsia" w:hAnsiTheme="minorEastAsia" w:cs="ＭＳ"/>
          <w:szCs w:val="21"/>
        </w:rPr>
      </w:pPr>
    </w:p>
    <w:p w14:paraId="41082C10" w14:textId="08E02228" w:rsidR="002B52C4" w:rsidRPr="00B721AD" w:rsidRDefault="002B52C4" w:rsidP="002B52C4">
      <w:pPr>
        <w:autoSpaceDE w:val="0"/>
        <w:autoSpaceDN w:val="0"/>
        <w:adjustRightInd w:val="0"/>
        <w:rPr>
          <w:rFonts w:asciiTheme="minorEastAsia" w:hAnsiTheme="minorEastAsia" w:cs="ＭＳ"/>
          <w:szCs w:val="21"/>
        </w:rPr>
      </w:pPr>
      <w:bookmarkStart w:id="0" w:name="_GoBack"/>
      <w:bookmarkEnd w:id="0"/>
      <w:r w:rsidRPr="00B721AD">
        <w:rPr>
          <w:rFonts w:asciiTheme="minorEastAsia" w:hAnsiTheme="minorEastAsia" w:cs="ＭＳ"/>
          <w:szCs w:val="21"/>
        </w:rPr>
        <w:t>諮問</w:t>
      </w:r>
      <w:r w:rsidR="00955716" w:rsidRPr="00B721AD">
        <w:rPr>
          <w:rFonts w:asciiTheme="minorEastAsia" w:hAnsiTheme="minorEastAsia" w:cs="ＭＳ"/>
          <w:szCs w:val="21"/>
        </w:rPr>
        <w:t>番号</w:t>
      </w:r>
      <w:r w:rsidRPr="00B721AD">
        <w:rPr>
          <w:rFonts w:asciiTheme="minorEastAsia" w:hAnsiTheme="minorEastAsia" w:cs="ＭＳ"/>
          <w:szCs w:val="21"/>
        </w:rPr>
        <w:t>：平成</w:t>
      </w:r>
      <w:r w:rsidR="00773E0F" w:rsidRPr="00B721AD">
        <w:rPr>
          <w:rFonts w:asciiTheme="minorEastAsia" w:hAnsiTheme="minorEastAsia" w:cs="ＭＳ" w:hint="eastAsia"/>
          <w:szCs w:val="21"/>
        </w:rPr>
        <w:t>30</w:t>
      </w:r>
      <w:r w:rsidRPr="00B721AD">
        <w:rPr>
          <w:rFonts w:asciiTheme="minorEastAsia" w:hAnsiTheme="minorEastAsia" w:cs="ＭＳ"/>
          <w:szCs w:val="21"/>
        </w:rPr>
        <w:t>年</w:t>
      </w:r>
      <w:r w:rsidR="00533C59" w:rsidRPr="00B721AD">
        <w:rPr>
          <w:rFonts w:asciiTheme="minorEastAsia" w:hAnsiTheme="minorEastAsia" w:cs="ＭＳ"/>
          <w:szCs w:val="21"/>
        </w:rPr>
        <w:t>度</w:t>
      </w:r>
      <w:r w:rsidRPr="00B721AD">
        <w:rPr>
          <w:rFonts w:asciiTheme="minorEastAsia" w:hAnsiTheme="minorEastAsia" w:cs="ＭＳ"/>
          <w:szCs w:val="21"/>
        </w:rPr>
        <w:t>諮問第</w:t>
      </w:r>
      <w:r w:rsidR="00AD43F7" w:rsidRPr="00B721AD">
        <w:rPr>
          <w:rFonts w:asciiTheme="minorEastAsia" w:hAnsiTheme="minorEastAsia" w:cs="ＭＳ" w:hint="eastAsia"/>
          <w:szCs w:val="21"/>
        </w:rPr>
        <w:t>21</w:t>
      </w:r>
      <w:r w:rsidRPr="00B721AD">
        <w:rPr>
          <w:rFonts w:asciiTheme="minorEastAsia" w:hAnsiTheme="minorEastAsia" w:cs="ＭＳ"/>
          <w:szCs w:val="21"/>
        </w:rPr>
        <w:t xml:space="preserve">号 </w:t>
      </w:r>
    </w:p>
    <w:p w14:paraId="718F3475" w14:textId="1DC1FEFD" w:rsidR="000314AE" w:rsidRPr="00B721AD" w:rsidRDefault="002B52C4" w:rsidP="002B52C4">
      <w:pPr>
        <w:autoSpaceDE w:val="0"/>
        <w:autoSpaceDN w:val="0"/>
        <w:adjustRightInd w:val="0"/>
        <w:rPr>
          <w:rFonts w:asciiTheme="minorEastAsia" w:hAnsiTheme="minorEastAsia" w:cs="ＭＳ"/>
          <w:szCs w:val="21"/>
        </w:rPr>
      </w:pPr>
      <w:r w:rsidRPr="00B721AD">
        <w:rPr>
          <w:rFonts w:asciiTheme="minorEastAsia" w:hAnsiTheme="minorEastAsia" w:cs="ＭＳ"/>
          <w:szCs w:val="21"/>
        </w:rPr>
        <w:t>答申</w:t>
      </w:r>
      <w:r w:rsidR="00955716" w:rsidRPr="00B721AD">
        <w:rPr>
          <w:rFonts w:asciiTheme="minorEastAsia" w:hAnsiTheme="minorEastAsia" w:cs="ＭＳ"/>
          <w:szCs w:val="21"/>
        </w:rPr>
        <w:t>番号</w:t>
      </w:r>
      <w:r w:rsidRPr="00B721AD">
        <w:rPr>
          <w:rFonts w:asciiTheme="minorEastAsia" w:hAnsiTheme="minorEastAsia" w:cs="ＭＳ"/>
          <w:szCs w:val="21"/>
        </w:rPr>
        <w:t>：平成</w:t>
      </w:r>
      <w:r w:rsidR="00432C39" w:rsidRPr="00B721AD">
        <w:rPr>
          <w:rFonts w:asciiTheme="minorEastAsia" w:hAnsiTheme="minorEastAsia" w:cs="ＭＳ" w:hint="eastAsia"/>
          <w:szCs w:val="21"/>
        </w:rPr>
        <w:t>30</w:t>
      </w:r>
      <w:r w:rsidRPr="00B721AD">
        <w:rPr>
          <w:rFonts w:asciiTheme="minorEastAsia" w:hAnsiTheme="minorEastAsia" w:cs="ＭＳ"/>
          <w:szCs w:val="21"/>
        </w:rPr>
        <w:t>年度答申第</w:t>
      </w:r>
      <w:r w:rsidR="007C2389" w:rsidRPr="00B721AD">
        <w:rPr>
          <w:rFonts w:asciiTheme="minorEastAsia" w:hAnsiTheme="minorEastAsia" w:cs="ＭＳ" w:hint="eastAsia"/>
          <w:szCs w:val="21"/>
        </w:rPr>
        <w:t>2</w:t>
      </w:r>
      <w:r w:rsidR="007C2389" w:rsidRPr="00B721AD">
        <w:rPr>
          <w:rFonts w:asciiTheme="minorEastAsia" w:hAnsiTheme="minorEastAsia" w:cs="ＭＳ"/>
          <w:szCs w:val="21"/>
        </w:rPr>
        <w:t>3</w:t>
      </w:r>
      <w:r w:rsidRPr="00B721AD">
        <w:rPr>
          <w:rFonts w:asciiTheme="minorEastAsia" w:hAnsiTheme="minorEastAsia" w:cs="ＭＳ"/>
          <w:szCs w:val="21"/>
        </w:rPr>
        <w:t>号</w:t>
      </w:r>
    </w:p>
    <w:p w14:paraId="1DDC53C2" w14:textId="77777777" w:rsidR="009D7C86" w:rsidRPr="00B721AD"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B721AD" w:rsidRDefault="002B52C4" w:rsidP="002B52C4">
      <w:pPr>
        <w:autoSpaceDE w:val="0"/>
        <w:autoSpaceDN w:val="0"/>
        <w:adjustRightInd w:val="0"/>
        <w:jc w:val="center"/>
        <w:rPr>
          <w:rFonts w:asciiTheme="minorEastAsia" w:hAnsiTheme="minorEastAsia" w:cs="ＭＳ"/>
          <w:sz w:val="28"/>
          <w:szCs w:val="21"/>
        </w:rPr>
      </w:pPr>
      <w:r w:rsidRPr="00B721AD">
        <w:rPr>
          <w:rFonts w:asciiTheme="minorEastAsia" w:hAnsiTheme="minorEastAsia" w:cs="ＭＳ"/>
          <w:sz w:val="28"/>
          <w:szCs w:val="21"/>
        </w:rPr>
        <w:t>答申書</w:t>
      </w:r>
    </w:p>
    <w:p w14:paraId="2885F8A5" w14:textId="72D28F92" w:rsidR="002B52C4" w:rsidRPr="00B721AD" w:rsidRDefault="002B52C4" w:rsidP="002B52C4">
      <w:pPr>
        <w:autoSpaceDE w:val="0"/>
        <w:autoSpaceDN w:val="0"/>
        <w:adjustRightInd w:val="0"/>
        <w:jc w:val="center"/>
        <w:rPr>
          <w:rFonts w:asciiTheme="minorEastAsia" w:hAnsiTheme="minorEastAsia" w:cs="ＭＳ"/>
          <w:szCs w:val="21"/>
        </w:rPr>
      </w:pPr>
      <w:r w:rsidRPr="00B721AD">
        <w:rPr>
          <w:rFonts w:asciiTheme="minorEastAsia" w:hAnsiTheme="minorEastAsia" w:cs="ＭＳ"/>
          <w:sz w:val="28"/>
          <w:szCs w:val="21"/>
        </w:rPr>
        <w:t xml:space="preserve"> </w:t>
      </w:r>
    </w:p>
    <w:p w14:paraId="52CB6BDA" w14:textId="51517B32" w:rsidR="00CB7553" w:rsidRPr="00B721AD" w:rsidRDefault="00CB7553" w:rsidP="00773E0F">
      <w:pPr>
        <w:pStyle w:val="1"/>
      </w:pPr>
      <w:r w:rsidRPr="00B721AD">
        <w:rPr>
          <w:rFonts w:hint="eastAsia"/>
        </w:rPr>
        <w:t xml:space="preserve">第１　</w:t>
      </w:r>
      <w:r w:rsidR="00003E6D" w:rsidRPr="00B721AD">
        <w:rPr>
          <w:rFonts w:hint="eastAsia"/>
        </w:rPr>
        <w:t>審査会の結論</w:t>
      </w:r>
    </w:p>
    <w:p w14:paraId="62BF10C5" w14:textId="00DFCDA0" w:rsidR="00597FDE" w:rsidRPr="00B721AD" w:rsidRDefault="003B26F1" w:rsidP="00597FDE">
      <w:pPr>
        <w:ind w:leftChars="200" w:left="436" w:firstLineChars="100" w:firstLine="218"/>
        <w:rPr>
          <w:rFonts w:asciiTheme="minorEastAsia" w:hAnsiTheme="minorEastAsia"/>
        </w:rPr>
      </w:pPr>
      <w:r w:rsidRPr="00B721AD">
        <w:rPr>
          <w:rFonts w:asciiTheme="minorEastAsia" w:hAnsiTheme="minorEastAsia" w:hint="eastAsia"/>
        </w:rPr>
        <w:t>本件審査請求については、棄却されるべきである。</w:t>
      </w:r>
    </w:p>
    <w:p w14:paraId="24E018BE" w14:textId="77777777" w:rsidR="003B26F1" w:rsidRPr="00B721AD" w:rsidRDefault="003B26F1" w:rsidP="00597FDE">
      <w:pPr>
        <w:ind w:leftChars="200" w:left="436" w:firstLineChars="100" w:firstLine="218"/>
        <w:rPr>
          <w:rFonts w:asciiTheme="minorEastAsia" w:hAnsiTheme="minorEastAsia"/>
        </w:rPr>
      </w:pPr>
    </w:p>
    <w:p w14:paraId="753CDC63" w14:textId="6823D14B" w:rsidR="00CB7553" w:rsidRPr="00B721AD" w:rsidRDefault="00CB7553" w:rsidP="00773E0F">
      <w:pPr>
        <w:pStyle w:val="1"/>
      </w:pPr>
      <w:r w:rsidRPr="00B721AD">
        <w:rPr>
          <w:rFonts w:hint="eastAsia"/>
        </w:rPr>
        <w:t xml:space="preserve">第２　</w:t>
      </w:r>
      <w:r w:rsidR="00003E6D" w:rsidRPr="00B721AD">
        <w:rPr>
          <w:rFonts w:hint="eastAsia"/>
        </w:rPr>
        <w:t>審査請求に至る経過</w:t>
      </w:r>
    </w:p>
    <w:p w14:paraId="412108CE" w14:textId="30E84546" w:rsidR="003A23B1" w:rsidRPr="00B721AD" w:rsidRDefault="003A23B1" w:rsidP="00927203">
      <w:pPr>
        <w:ind w:leftChars="200" w:left="654" w:hangingChars="100" w:hanging="218"/>
      </w:pPr>
      <w:r w:rsidRPr="00B721AD">
        <w:rPr>
          <w:rFonts w:asciiTheme="minorEastAsia" w:hAnsiTheme="minorEastAsia" w:hint="eastAsia"/>
        </w:rPr>
        <w:t>１　処分庁大阪市長（以下「処分庁」という。）は、平成30年５月22</w:t>
      </w:r>
      <w:r w:rsidR="006E13B5" w:rsidRPr="00B721AD">
        <w:rPr>
          <w:rFonts w:asciiTheme="minorEastAsia" w:hAnsiTheme="minorEastAsia" w:hint="eastAsia"/>
        </w:rPr>
        <w:t>日、</w:t>
      </w:r>
      <w:r w:rsidR="008C1DD4" w:rsidRPr="00B721AD">
        <w:rPr>
          <w:rFonts w:asciiTheme="minorEastAsia" w:hAnsiTheme="minorEastAsia" w:hint="eastAsia"/>
        </w:rPr>
        <w:t>審査請求人に対して、</w:t>
      </w:r>
      <w:r w:rsidR="00D96291" w:rsidRPr="00B721AD">
        <w:rPr>
          <w:rFonts w:asciiTheme="minorEastAsia" w:hAnsiTheme="minorEastAsia" w:hint="eastAsia"/>
        </w:rPr>
        <w:t>地方税法</w:t>
      </w:r>
      <w:r w:rsidR="001375FF" w:rsidRPr="00B721AD">
        <w:rPr>
          <w:rFonts w:asciiTheme="minorEastAsia" w:hAnsiTheme="minorEastAsia" w:hint="eastAsia"/>
        </w:rPr>
        <w:t>（以下「法」という。）</w:t>
      </w:r>
      <w:r w:rsidR="00D96291" w:rsidRPr="00B721AD">
        <w:rPr>
          <w:rFonts w:asciiTheme="minorEastAsia" w:hAnsiTheme="minorEastAsia" w:hint="eastAsia"/>
        </w:rPr>
        <w:t>第321の８条第19項の規定に基づく申告書（以下「均等割申告書」という。）</w:t>
      </w:r>
      <w:r w:rsidR="008C1DD4" w:rsidRPr="00B721AD">
        <w:rPr>
          <w:rFonts w:asciiTheme="minorEastAsia" w:hAnsiTheme="minorEastAsia" w:hint="eastAsia"/>
        </w:rPr>
        <w:t>に係る</w:t>
      </w:r>
      <w:r w:rsidRPr="00B721AD">
        <w:rPr>
          <w:rFonts w:asciiTheme="minorEastAsia" w:hAnsiTheme="minorEastAsia" w:hint="eastAsia"/>
        </w:rPr>
        <w:t>慫慂（しょうよう）文書「法人市民税の申告書の提出及び納付について」を送付したところ、審査請求人から平成30年４月</w:t>
      </w:r>
      <w:r w:rsidRPr="00B721AD">
        <w:rPr>
          <w:rFonts w:asciiTheme="minorEastAsia" w:hAnsiTheme="minorEastAsia"/>
        </w:rPr>
        <w:t>10日に</w:t>
      </w:r>
      <w:r w:rsidR="00D96291" w:rsidRPr="00B721AD">
        <w:rPr>
          <w:rFonts w:asciiTheme="minorEastAsia" w:hAnsiTheme="minorEastAsia" w:hint="eastAsia"/>
        </w:rPr>
        <w:t>当該均等割申告書</w:t>
      </w:r>
      <w:r w:rsidRPr="00B721AD">
        <w:rPr>
          <w:rFonts w:asciiTheme="minorEastAsia" w:hAnsiTheme="minorEastAsia" w:hint="eastAsia"/>
        </w:rPr>
        <w:t>及び減免申請書（以下「均等割申告書等」という。）を</w:t>
      </w:r>
      <w:r w:rsidR="00D96291" w:rsidRPr="00B721AD">
        <w:rPr>
          <w:rFonts w:asciiTheme="minorEastAsia" w:hAnsiTheme="minorEastAsia" w:hint="eastAsia"/>
        </w:rPr>
        <w:t>併せて</w:t>
      </w:r>
      <w:r w:rsidRPr="00B721AD">
        <w:rPr>
          <w:rFonts w:asciiTheme="minorEastAsia" w:hAnsiTheme="minorEastAsia" w:hint="eastAsia"/>
        </w:rPr>
        <w:t>船場法人市税事務所分室に提出した旨、申出があった。</w:t>
      </w:r>
    </w:p>
    <w:p w14:paraId="78561BE8" w14:textId="2D1D4F2A" w:rsidR="00304BBC" w:rsidRPr="00B721AD" w:rsidRDefault="003A23B1" w:rsidP="00927203">
      <w:pPr>
        <w:ind w:leftChars="200" w:left="654" w:hangingChars="100" w:hanging="218"/>
        <w:rPr>
          <w:rFonts w:asciiTheme="minorEastAsia" w:hAnsiTheme="minorEastAsia"/>
          <w:color w:val="000000" w:themeColor="text1"/>
        </w:rPr>
      </w:pPr>
      <w:r w:rsidRPr="00B721AD">
        <w:rPr>
          <w:rFonts w:asciiTheme="minorEastAsia" w:hAnsiTheme="minorEastAsia" w:hint="eastAsia"/>
        </w:rPr>
        <w:t>２</w:t>
      </w:r>
      <w:r w:rsidR="00304BBC" w:rsidRPr="00B721AD">
        <w:rPr>
          <w:rFonts w:asciiTheme="minorEastAsia" w:hAnsiTheme="minorEastAsia" w:hint="eastAsia"/>
        </w:rPr>
        <w:t xml:space="preserve">　処分庁は、</w:t>
      </w:r>
      <w:r w:rsidR="00D96291" w:rsidRPr="00B721AD">
        <w:rPr>
          <w:rFonts w:asciiTheme="minorEastAsia" w:hAnsiTheme="minorEastAsia" w:hint="eastAsia"/>
        </w:rPr>
        <w:t>平成30年10月15日時点で審査請求人から</w:t>
      </w:r>
      <w:r w:rsidRPr="00B721AD">
        <w:rPr>
          <w:rFonts w:asciiTheme="minorEastAsia" w:hAnsiTheme="minorEastAsia" w:hint="eastAsia"/>
        </w:rPr>
        <w:t>均等割申告書</w:t>
      </w:r>
      <w:r w:rsidR="004070DA" w:rsidRPr="00B721AD">
        <w:rPr>
          <w:rFonts w:asciiTheme="minorEastAsia" w:hAnsiTheme="minorEastAsia" w:hint="eastAsia"/>
        </w:rPr>
        <w:t>等</w:t>
      </w:r>
      <w:r w:rsidRPr="00B721AD">
        <w:rPr>
          <w:rFonts w:asciiTheme="minorEastAsia" w:hAnsiTheme="minorEastAsia" w:hint="eastAsia"/>
        </w:rPr>
        <w:t>の</w:t>
      </w:r>
      <w:r w:rsidR="006E13B5" w:rsidRPr="00B721AD">
        <w:rPr>
          <w:rFonts w:asciiTheme="minorEastAsia" w:hAnsiTheme="minorEastAsia" w:hint="eastAsia"/>
        </w:rPr>
        <w:t>提出の</w:t>
      </w:r>
      <w:r w:rsidRPr="00B721AD">
        <w:rPr>
          <w:rFonts w:asciiTheme="minorEastAsia" w:hAnsiTheme="minorEastAsia" w:hint="eastAsia"/>
        </w:rPr>
        <w:t>事実がないこと及び</w:t>
      </w:r>
      <w:r w:rsidRPr="00B721AD">
        <w:rPr>
          <w:rFonts w:asciiTheme="minorEastAsia" w:hAnsiTheme="minorEastAsia" w:hint="eastAsia"/>
          <w:color w:val="000000" w:themeColor="text1"/>
        </w:rPr>
        <w:t>平成29</w:t>
      </w:r>
      <w:r w:rsidRPr="00B721AD">
        <w:rPr>
          <w:rFonts w:asciiTheme="minorEastAsia" w:hAnsiTheme="minorEastAsia"/>
          <w:color w:val="000000" w:themeColor="text1"/>
        </w:rPr>
        <w:t>年４月</w:t>
      </w:r>
      <w:r w:rsidRPr="00B721AD">
        <w:rPr>
          <w:rFonts w:asciiTheme="minorEastAsia" w:hAnsiTheme="minorEastAsia" w:hint="eastAsia"/>
          <w:color w:val="000000" w:themeColor="text1"/>
        </w:rPr>
        <w:t>１</w:t>
      </w:r>
      <w:r w:rsidRPr="00B721AD">
        <w:rPr>
          <w:rFonts w:asciiTheme="minorEastAsia" w:hAnsiTheme="minorEastAsia"/>
          <w:color w:val="000000" w:themeColor="text1"/>
        </w:rPr>
        <w:t>日から平成30年３月31日までの</w:t>
      </w:r>
      <w:r w:rsidRPr="00B721AD">
        <w:rPr>
          <w:rFonts w:asciiTheme="minorEastAsia" w:hAnsiTheme="minorEastAsia" w:hint="eastAsia"/>
        </w:rPr>
        <w:t>期間（以下「本件期間」という。）において審査請求人が納税義務を有することを確認のうえ</w:t>
      </w:r>
      <w:r w:rsidR="006E13B5" w:rsidRPr="00B721AD">
        <w:rPr>
          <w:rFonts w:asciiTheme="minorEastAsia" w:hAnsiTheme="minorEastAsia" w:hint="eastAsia"/>
        </w:rPr>
        <w:t>、</w:t>
      </w:r>
      <w:r w:rsidR="00550A37" w:rsidRPr="00B721AD">
        <w:rPr>
          <w:rFonts w:asciiTheme="minorEastAsia" w:hAnsiTheme="minorEastAsia" w:hint="eastAsia"/>
        </w:rPr>
        <w:t>平成30年10月15日</w:t>
      </w:r>
      <w:r w:rsidR="00304BBC" w:rsidRPr="00B721AD">
        <w:rPr>
          <w:rFonts w:asciiTheme="minorEastAsia" w:hAnsiTheme="minorEastAsia" w:hint="eastAsia"/>
          <w:color w:val="000000" w:themeColor="text1"/>
        </w:rPr>
        <w:t>付けで</w:t>
      </w:r>
      <w:r w:rsidR="00304BBC" w:rsidRPr="00B721AD">
        <w:rPr>
          <w:rFonts w:asciiTheme="minorEastAsia" w:hAnsiTheme="minorEastAsia" w:hint="eastAsia"/>
        </w:rPr>
        <w:t>、</w:t>
      </w:r>
      <w:r w:rsidRPr="00B721AD">
        <w:rPr>
          <w:rFonts w:asciiTheme="minorEastAsia" w:hAnsiTheme="minorEastAsia" w:hint="eastAsia"/>
          <w:color w:val="000000" w:themeColor="text1"/>
        </w:rPr>
        <w:t>本件期間</w:t>
      </w:r>
      <w:r w:rsidR="00304BBC" w:rsidRPr="00B721AD">
        <w:rPr>
          <w:rFonts w:asciiTheme="minorEastAsia" w:hAnsiTheme="minorEastAsia"/>
          <w:color w:val="000000" w:themeColor="text1"/>
        </w:rPr>
        <w:t>に</w:t>
      </w:r>
      <w:r w:rsidR="00304BBC" w:rsidRPr="00B721AD">
        <w:rPr>
          <w:rFonts w:asciiTheme="minorEastAsia" w:hAnsiTheme="minorEastAsia" w:hint="eastAsia"/>
          <w:color w:val="000000" w:themeColor="text1"/>
        </w:rPr>
        <w:t>係る</w:t>
      </w:r>
      <w:r w:rsidR="00304BBC" w:rsidRPr="00B721AD">
        <w:rPr>
          <w:rFonts w:asciiTheme="minorEastAsia" w:hAnsiTheme="minorEastAsia" w:hint="eastAsia"/>
        </w:rPr>
        <w:t>法人市民税</w:t>
      </w:r>
      <w:r w:rsidR="00FE2B4B" w:rsidRPr="00B721AD">
        <w:rPr>
          <w:rFonts w:asciiTheme="minorEastAsia" w:hAnsiTheme="minorEastAsia" w:hint="eastAsia"/>
        </w:rPr>
        <w:t>の</w:t>
      </w:r>
      <w:r w:rsidR="000B6145" w:rsidRPr="00B721AD">
        <w:rPr>
          <w:rFonts w:asciiTheme="minorEastAsia" w:hAnsiTheme="minorEastAsia" w:hint="eastAsia"/>
        </w:rPr>
        <w:t>決定処分（以下「</w:t>
      </w:r>
      <w:r w:rsidR="00304BBC" w:rsidRPr="00B721AD">
        <w:rPr>
          <w:rFonts w:asciiTheme="minorEastAsia" w:hAnsiTheme="minorEastAsia" w:hint="eastAsia"/>
        </w:rPr>
        <w:t>本件処分</w:t>
      </w:r>
      <w:r w:rsidR="000B6145" w:rsidRPr="00B721AD">
        <w:rPr>
          <w:rFonts w:asciiTheme="minorEastAsia" w:hAnsiTheme="minorEastAsia" w:hint="eastAsia"/>
        </w:rPr>
        <w:t>」という。）</w:t>
      </w:r>
      <w:r w:rsidR="00304BBC" w:rsidRPr="00B721AD">
        <w:rPr>
          <w:rFonts w:asciiTheme="minorEastAsia" w:hAnsiTheme="minorEastAsia" w:hint="eastAsia"/>
        </w:rPr>
        <w:t>を</w:t>
      </w:r>
      <w:r w:rsidR="008F0F45" w:rsidRPr="00B721AD">
        <w:rPr>
          <w:rFonts w:asciiTheme="minorEastAsia" w:hAnsiTheme="minorEastAsia" w:hint="eastAsia"/>
        </w:rPr>
        <w:t>行った</w:t>
      </w:r>
      <w:r w:rsidR="00304BBC" w:rsidRPr="00B721AD">
        <w:rPr>
          <w:rFonts w:asciiTheme="minorEastAsia" w:hAnsiTheme="minorEastAsia" w:hint="eastAsia"/>
        </w:rPr>
        <w:t>。</w:t>
      </w:r>
    </w:p>
    <w:p w14:paraId="105B87FF" w14:textId="4C513996" w:rsidR="00F42666" w:rsidRPr="00B721AD" w:rsidRDefault="003A23B1" w:rsidP="00927203">
      <w:pPr>
        <w:ind w:leftChars="200" w:left="654" w:hangingChars="100" w:hanging="218"/>
        <w:rPr>
          <w:rFonts w:asciiTheme="minorEastAsia" w:hAnsiTheme="minorEastAsia"/>
        </w:rPr>
      </w:pPr>
      <w:r w:rsidRPr="00B721AD">
        <w:rPr>
          <w:rFonts w:asciiTheme="minorEastAsia" w:hAnsiTheme="minorEastAsia" w:hint="eastAsia"/>
        </w:rPr>
        <w:t>３</w:t>
      </w:r>
      <w:r w:rsidR="00304BBC" w:rsidRPr="00B721AD">
        <w:rPr>
          <w:rFonts w:asciiTheme="minorEastAsia" w:hAnsiTheme="minorEastAsia" w:hint="eastAsia"/>
        </w:rPr>
        <w:t xml:space="preserve">　</w:t>
      </w:r>
      <w:r w:rsidR="00304BBC" w:rsidRPr="00B721AD">
        <w:rPr>
          <w:rFonts w:asciiTheme="minorEastAsia" w:hAnsiTheme="minorEastAsia"/>
        </w:rPr>
        <w:t>審査請求人は、</w:t>
      </w:r>
      <w:r w:rsidR="00304BBC" w:rsidRPr="00B721AD">
        <w:rPr>
          <w:rFonts w:asciiTheme="minorEastAsia" w:hAnsiTheme="minorEastAsia" w:hint="eastAsia"/>
        </w:rPr>
        <w:t>平成</w:t>
      </w:r>
      <w:r w:rsidR="00304BBC" w:rsidRPr="00B721AD">
        <w:rPr>
          <w:rFonts w:asciiTheme="minorEastAsia" w:hAnsiTheme="minorEastAsia"/>
        </w:rPr>
        <w:t>30年</w:t>
      </w:r>
      <w:r w:rsidR="00304BBC" w:rsidRPr="00B721AD">
        <w:rPr>
          <w:rFonts w:asciiTheme="minorEastAsia" w:hAnsiTheme="minorEastAsia" w:hint="eastAsia"/>
        </w:rPr>
        <w:t>11</w:t>
      </w:r>
      <w:r w:rsidR="00304BBC" w:rsidRPr="00B721AD">
        <w:rPr>
          <w:rFonts w:asciiTheme="minorEastAsia" w:hAnsiTheme="minorEastAsia"/>
        </w:rPr>
        <w:t>月</w:t>
      </w:r>
      <w:r w:rsidR="00304BBC" w:rsidRPr="00B721AD">
        <w:rPr>
          <w:rFonts w:asciiTheme="minorEastAsia" w:hAnsiTheme="minorEastAsia" w:hint="eastAsia"/>
        </w:rPr>
        <w:t>１</w:t>
      </w:r>
      <w:r w:rsidR="00304BBC" w:rsidRPr="00B721AD">
        <w:rPr>
          <w:rFonts w:asciiTheme="minorEastAsia" w:hAnsiTheme="minorEastAsia"/>
        </w:rPr>
        <w:t>日</w:t>
      </w:r>
      <w:r w:rsidR="000B6145" w:rsidRPr="00B721AD">
        <w:rPr>
          <w:rFonts w:asciiTheme="minorEastAsia" w:hAnsiTheme="minorEastAsia" w:hint="eastAsia"/>
        </w:rPr>
        <w:t>、</w:t>
      </w:r>
      <w:r w:rsidR="00304BBC" w:rsidRPr="00B721AD">
        <w:rPr>
          <w:rFonts w:asciiTheme="minorEastAsia" w:hAnsiTheme="minorEastAsia" w:hint="eastAsia"/>
        </w:rPr>
        <w:t>大阪市長に対し、本件処分の取消しを求めて審査請求をした。</w:t>
      </w:r>
    </w:p>
    <w:p w14:paraId="0D318D8B" w14:textId="77777777" w:rsidR="000B6145" w:rsidRPr="00B721AD" w:rsidRDefault="000B6145" w:rsidP="00304BBC">
      <w:pPr>
        <w:ind w:leftChars="100" w:left="436" w:hangingChars="100" w:hanging="218"/>
        <w:rPr>
          <w:rFonts w:asciiTheme="minorEastAsia" w:hAnsiTheme="minorEastAsia"/>
        </w:rPr>
      </w:pPr>
    </w:p>
    <w:p w14:paraId="24E5B479" w14:textId="77777777" w:rsidR="00CB7553" w:rsidRPr="00B721AD" w:rsidRDefault="00CB7553" w:rsidP="00773E0F">
      <w:pPr>
        <w:pStyle w:val="1"/>
      </w:pPr>
      <w:r w:rsidRPr="00B721AD">
        <w:rPr>
          <w:rFonts w:hint="eastAsia"/>
        </w:rPr>
        <w:t>第３　審理関係人の主張の要旨</w:t>
      </w:r>
    </w:p>
    <w:p w14:paraId="4C71162B" w14:textId="59BF5080" w:rsidR="00BD0467" w:rsidRPr="00B721AD" w:rsidRDefault="00EA5876" w:rsidP="00EA5876">
      <w:pPr>
        <w:pStyle w:val="2"/>
        <w:ind w:left="218"/>
      </w:pPr>
      <w:r w:rsidRPr="00B721AD">
        <w:rPr>
          <w:rFonts w:hint="eastAsia"/>
        </w:rPr>
        <w:t>１　審査請求人の主張</w:t>
      </w:r>
    </w:p>
    <w:p w14:paraId="1B803437" w14:textId="4E1B12B4" w:rsidR="00304BBC" w:rsidRPr="00B721AD" w:rsidRDefault="00304BBC" w:rsidP="00927203">
      <w:pPr>
        <w:ind w:leftChars="200" w:left="436" w:firstLineChars="100" w:firstLine="218"/>
      </w:pPr>
      <w:r w:rsidRPr="00B721AD">
        <w:rPr>
          <w:rFonts w:asciiTheme="minorEastAsia" w:hAnsiTheme="minorEastAsia" w:hint="eastAsia"/>
        </w:rPr>
        <w:t>我々は、現在</w:t>
      </w:r>
      <w:r w:rsidR="00E01EAB" w:rsidRPr="00B721AD">
        <w:rPr>
          <w:rFonts w:asciiTheme="minorEastAsia" w:hAnsiTheme="minorEastAsia" w:hint="eastAsia"/>
        </w:rPr>
        <w:t>、</w:t>
      </w:r>
      <w:r w:rsidRPr="00B721AD">
        <w:rPr>
          <w:rFonts w:asciiTheme="minorEastAsia" w:hAnsiTheme="minorEastAsia" w:hint="eastAsia"/>
        </w:rPr>
        <w:t>別にもう一つ</w:t>
      </w:r>
      <w:r w:rsidR="00E01EAB" w:rsidRPr="00B721AD">
        <w:rPr>
          <w:rFonts w:asciiTheme="minorEastAsia" w:hAnsiTheme="minorEastAsia" w:hint="eastAsia"/>
        </w:rPr>
        <w:t>特定</w:t>
      </w:r>
      <w:r w:rsidRPr="00B721AD">
        <w:rPr>
          <w:rFonts w:asciiTheme="minorEastAsia" w:hAnsiTheme="minorEastAsia" w:hint="eastAsia"/>
        </w:rPr>
        <w:t>非営利活動法人</w:t>
      </w:r>
      <w:r w:rsidR="0062603C" w:rsidRPr="00B721AD">
        <w:rPr>
          <w:rFonts w:asciiTheme="minorEastAsia" w:hAnsiTheme="minorEastAsia" w:hint="eastAsia"/>
        </w:rPr>
        <w:t>（以下「請求外法人」という。）</w:t>
      </w:r>
      <w:r w:rsidRPr="00B721AD">
        <w:rPr>
          <w:rFonts w:asciiTheme="minorEastAsia" w:hAnsiTheme="minorEastAsia" w:hint="eastAsia"/>
        </w:rPr>
        <w:t>をもっている。過去10年以上にわたって、毎年</w:t>
      </w:r>
      <w:r w:rsidR="000B6145" w:rsidRPr="00B721AD">
        <w:rPr>
          <w:rFonts w:asciiTheme="minorEastAsia" w:hAnsiTheme="minorEastAsia" w:hint="eastAsia"/>
        </w:rPr>
        <w:t>一緒</w:t>
      </w:r>
      <w:r w:rsidRPr="00B721AD">
        <w:rPr>
          <w:rFonts w:asciiTheme="minorEastAsia" w:hAnsiTheme="minorEastAsia" w:hint="eastAsia"/>
        </w:rPr>
        <w:t>に減免申請を行っており、今回２法人のうち当法人だけ減免処理</w:t>
      </w:r>
      <w:r w:rsidR="000B6145" w:rsidRPr="00B721AD">
        <w:rPr>
          <w:rFonts w:asciiTheme="minorEastAsia" w:hAnsiTheme="minorEastAsia" w:hint="eastAsia"/>
        </w:rPr>
        <w:t>が</w:t>
      </w:r>
      <w:r w:rsidRPr="00B721AD">
        <w:rPr>
          <w:rFonts w:asciiTheme="minorEastAsia" w:hAnsiTheme="minorEastAsia" w:hint="eastAsia"/>
        </w:rPr>
        <w:t>されていない。船場法人市税事務所側は、</w:t>
      </w:r>
      <w:r w:rsidR="00E01EAB" w:rsidRPr="00B721AD">
        <w:rPr>
          <w:rFonts w:asciiTheme="minorEastAsia" w:hAnsiTheme="minorEastAsia" w:hint="eastAsia"/>
        </w:rPr>
        <w:t>減免を</w:t>
      </w:r>
      <w:r w:rsidRPr="00B721AD">
        <w:rPr>
          <w:rFonts w:asciiTheme="minorEastAsia" w:hAnsiTheme="minorEastAsia" w:hint="eastAsia"/>
        </w:rPr>
        <w:t>申請しているにもかかわらず、受け取っていないということで、話合い中にもかかわらず、決定通知</w:t>
      </w:r>
      <w:r w:rsidR="000B6145" w:rsidRPr="00B721AD">
        <w:rPr>
          <w:rFonts w:asciiTheme="minorEastAsia" w:hAnsiTheme="minorEastAsia" w:hint="eastAsia"/>
        </w:rPr>
        <w:t>を</w:t>
      </w:r>
      <w:r w:rsidRPr="00B721AD">
        <w:rPr>
          <w:rFonts w:asciiTheme="minorEastAsia" w:hAnsiTheme="minorEastAsia" w:hint="eastAsia"/>
        </w:rPr>
        <w:t>してきた。当法人だけを減免申請しないという事は過去10年以上一度もない。</w:t>
      </w:r>
    </w:p>
    <w:p w14:paraId="1B111625" w14:textId="44383BC1" w:rsidR="00EA5876" w:rsidRPr="00B721AD" w:rsidRDefault="00EA5876" w:rsidP="00EA5876">
      <w:pPr>
        <w:pStyle w:val="2"/>
        <w:ind w:left="218"/>
      </w:pPr>
      <w:r w:rsidRPr="00B721AD">
        <w:rPr>
          <w:rFonts w:hint="eastAsia"/>
        </w:rPr>
        <w:t>２　処分庁の主張</w:t>
      </w:r>
    </w:p>
    <w:p w14:paraId="05EA5753" w14:textId="67B06C5E" w:rsidR="00304BBC" w:rsidRPr="00B721AD" w:rsidRDefault="00304BBC" w:rsidP="00927203">
      <w:pPr>
        <w:ind w:leftChars="200" w:left="654" w:hangingChars="100" w:hanging="218"/>
        <w:rPr>
          <w:rFonts w:asciiTheme="minorEastAsia" w:hAnsiTheme="minorEastAsia"/>
        </w:rPr>
      </w:pPr>
      <w:r w:rsidRPr="00B721AD">
        <w:rPr>
          <w:rFonts w:asciiTheme="minorEastAsia" w:hAnsiTheme="minorEastAsia" w:hint="eastAsia"/>
        </w:rPr>
        <w:t>(1)</w:t>
      </w:r>
      <w:r w:rsidR="000B6145" w:rsidRPr="00B721AD">
        <w:rPr>
          <w:rFonts w:asciiTheme="minorEastAsia" w:hAnsiTheme="minorEastAsia"/>
        </w:rPr>
        <w:t xml:space="preserve"> </w:t>
      </w:r>
      <w:r w:rsidRPr="00B721AD">
        <w:rPr>
          <w:rFonts w:asciiTheme="minorEastAsia" w:hAnsiTheme="minorEastAsia" w:hint="eastAsia"/>
        </w:rPr>
        <w:t>法第312条第３項第４号の規定により、特定非営利活動法人で収益事業を行わないものは公共法人等に該当する。</w:t>
      </w:r>
    </w:p>
    <w:p w14:paraId="0A24CA65" w14:textId="6796F53F" w:rsidR="00304BBC" w:rsidRPr="00B721AD" w:rsidRDefault="00304BBC" w:rsidP="00927203">
      <w:pPr>
        <w:ind w:leftChars="300" w:left="654" w:firstLineChars="100" w:firstLine="218"/>
        <w:rPr>
          <w:rFonts w:asciiTheme="minorEastAsia" w:hAnsiTheme="minorEastAsia"/>
        </w:rPr>
      </w:pPr>
      <w:r w:rsidRPr="00B721AD">
        <w:rPr>
          <w:rFonts w:asciiTheme="minorEastAsia" w:hAnsiTheme="minorEastAsia" w:hint="eastAsia"/>
        </w:rPr>
        <w:lastRenderedPageBreak/>
        <w:t>公共法人等は、法第321の８条第19項の規定により、総務省令で定める様式によって、毎年４月30日までに、前年４月１日から３月31日までの期間中の事実に基づいて算定した均等割額を記載した申告書を、当該期間中において有する事務所、事業所又は寮等</w:t>
      </w:r>
      <w:r w:rsidR="00550A37" w:rsidRPr="00B721AD">
        <w:rPr>
          <w:rFonts w:asciiTheme="minorEastAsia" w:hAnsiTheme="minorEastAsia" w:hint="eastAsia"/>
        </w:rPr>
        <w:t>（以下「事務所等」という。）</w:t>
      </w:r>
      <w:r w:rsidRPr="00B721AD">
        <w:rPr>
          <w:rFonts w:asciiTheme="minorEastAsia" w:hAnsiTheme="minorEastAsia" w:hint="eastAsia"/>
        </w:rPr>
        <w:t>所在地の市町村長に提出し、及びその申告した均等割額を納付しなければならないものとされており、</w:t>
      </w:r>
      <w:r w:rsidR="004070DA" w:rsidRPr="00B721AD">
        <w:rPr>
          <w:rFonts w:asciiTheme="minorEastAsia" w:hAnsiTheme="minorEastAsia" w:hint="eastAsia"/>
        </w:rPr>
        <w:t>当該</w:t>
      </w:r>
      <w:r w:rsidRPr="00B721AD">
        <w:rPr>
          <w:rFonts w:asciiTheme="minorEastAsia" w:hAnsiTheme="minorEastAsia" w:hint="eastAsia"/>
        </w:rPr>
        <w:t>申告書の提出がない場合には、法第321条の11第２項の規定により、市町村長が均等割額を決定するものとされている。</w:t>
      </w:r>
    </w:p>
    <w:p w14:paraId="407543DB" w14:textId="12D81DB8" w:rsidR="00304BBC" w:rsidRPr="00B721AD" w:rsidRDefault="00304BBC" w:rsidP="00927203">
      <w:pPr>
        <w:ind w:leftChars="300" w:left="654" w:firstLineChars="100" w:firstLine="218"/>
        <w:rPr>
          <w:rFonts w:asciiTheme="minorEastAsia" w:hAnsiTheme="minorEastAsia"/>
        </w:rPr>
      </w:pPr>
      <w:r w:rsidRPr="00B721AD">
        <w:rPr>
          <w:rFonts w:asciiTheme="minorEastAsia" w:hAnsiTheme="minorEastAsia" w:hint="eastAsia"/>
        </w:rPr>
        <w:t>本件処分は、審査請求人より</w:t>
      </w:r>
      <w:r w:rsidR="0051606B" w:rsidRPr="00B721AD">
        <w:rPr>
          <w:rFonts w:asciiTheme="minorEastAsia" w:hAnsiTheme="minorEastAsia" w:hint="eastAsia"/>
        </w:rPr>
        <w:t>均等割申告書</w:t>
      </w:r>
      <w:r w:rsidRPr="00B721AD">
        <w:rPr>
          <w:rFonts w:asciiTheme="minorEastAsia" w:hAnsiTheme="minorEastAsia" w:hint="eastAsia"/>
        </w:rPr>
        <w:t>の提出がなかったため</w:t>
      </w:r>
      <w:r w:rsidR="001375FF" w:rsidRPr="00B721AD">
        <w:rPr>
          <w:rFonts w:asciiTheme="minorEastAsia" w:hAnsiTheme="minorEastAsia" w:hint="eastAsia"/>
        </w:rPr>
        <w:t>上記</w:t>
      </w:r>
      <w:r w:rsidRPr="00B721AD">
        <w:rPr>
          <w:rFonts w:asciiTheme="minorEastAsia" w:hAnsiTheme="minorEastAsia" w:hint="eastAsia"/>
        </w:rPr>
        <w:t>規定により行ったものであり、</w:t>
      </w:r>
      <w:r w:rsidR="001375FF" w:rsidRPr="00B721AD">
        <w:rPr>
          <w:rFonts w:asciiTheme="minorEastAsia" w:hAnsiTheme="minorEastAsia" w:hint="eastAsia"/>
        </w:rPr>
        <w:t>また、本件処分は</w:t>
      </w:r>
      <w:r w:rsidRPr="00B721AD">
        <w:rPr>
          <w:rFonts w:asciiTheme="minorEastAsia" w:hAnsiTheme="minorEastAsia" w:hint="eastAsia"/>
        </w:rPr>
        <w:t>法第17条の５に規定する法定納期限の翌日から起算して５年を経過する日までに行われていることから適法である。</w:t>
      </w:r>
    </w:p>
    <w:p w14:paraId="16869451" w14:textId="62D47DD7" w:rsidR="00304BBC" w:rsidRPr="00B721AD" w:rsidRDefault="00304BBC" w:rsidP="00927203">
      <w:pPr>
        <w:ind w:leftChars="200" w:left="654" w:hangingChars="100" w:hanging="218"/>
        <w:rPr>
          <w:rFonts w:asciiTheme="minorEastAsia" w:hAnsiTheme="minorEastAsia"/>
        </w:rPr>
      </w:pPr>
      <w:r w:rsidRPr="00B721AD">
        <w:rPr>
          <w:rFonts w:asciiTheme="minorEastAsia" w:hAnsiTheme="minorEastAsia" w:hint="eastAsia"/>
        </w:rPr>
        <w:t>(</w:t>
      </w:r>
      <w:r w:rsidR="00D65B58" w:rsidRPr="00B721AD">
        <w:rPr>
          <w:rFonts w:asciiTheme="minorEastAsia" w:hAnsiTheme="minorEastAsia"/>
        </w:rPr>
        <w:t>2</w:t>
      </w:r>
      <w:r w:rsidRPr="00B721AD">
        <w:rPr>
          <w:rFonts w:asciiTheme="minorEastAsia" w:hAnsiTheme="minorEastAsia" w:hint="eastAsia"/>
        </w:rPr>
        <w:t>)</w:t>
      </w:r>
      <w:r w:rsidR="004A2269" w:rsidRPr="00B721AD">
        <w:rPr>
          <w:rFonts w:asciiTheme="minorEastAsia" w:hAnsiTheme="minorEastAsia"/>
        </w:rPr>
        <w:t xml:space="preserve"> </w:t>
      </w:r>
      <w:r w:rsidRPr="00B721AD">
        <w:rPr>
          <w:rFonts w:asciiTheme="minorEastAsia" w:hAnsiTheme="minorEastAsia" w:hint="eastAsia"/>
        </w:rPr>
        <w:t>大阪市市税条例（以下「条例」という。）第58条第３号の規定</w:t>
      </w:r>
      <w:r w:rsidR="00DC34A4" w:rsidRPr="00B721AD">
        <w:rPr>
          <w:rFonts w:asciiTheme="minorEastAsia" w:hAnsiTheme="minorEastAsia" w:hint="eastAsia"/>
        </w:rPr>
        <w:t>においては</w:t>
      </w:r>
      <w:r w:rsidRPr="00B721AD">
        <w:rPr>
          <w:rFonts w:asciiTheme="minorEastAsia" w:hAnsiTheme="minorEastAsia" w:hint="eastAsia"/>
        </w:rPr>
        <w:t>、特定非営利活動法人で収益事業を行わないものに対してはその者の申請に基づき市民税を免除すると定めており、市税の減免を受けようとする者は、条例第60条第１項第６号の規定により、初めて市内に</w:t>
      </w:r>
      <w:r w:rsidR="0080187F" w:rsidRPr="00B721AD">
        <w:rPr>
          <w:rFonts w:asciiTheme="minorEastAsia" w:hAnsiTheme="minorEastAsia" w:hint="eastAsia"/>
        </w:rPr>
        <w:t>事務所等</w:t>
      </w:r>
      <w:r w:rsidRPr="00B721AD">
        <w:rPr>
          <w:rFonts w:asciiTheme="minorEastAsia" w:hAnsiTheme="minorEastAsia" w:hint="eastAsia"/>
        </w:rPr>
        <w:t>を有することとなったものの減免申請書の提出期限については５月31日、それ以外のものについては当該市民税の納期限までに減免申請書を提出しなければならないこととされている。</w:t>
      </w:r>
    </w:p>
    <w:p w14:paraId="43F4980E" w14:textId="70C2A17D" w:rsidR="00304BBC" w:rsidRPr="00B721AD" w:rsidRDefault="00304BBC" w:rsidP="00927203">
      <w:pPr>
        <w:ind w:leftChars="300" w:left="654" w:firstLineChars="100" w:firstLine="218"/>
        <w:rPr>
          <w:rFonts w:asciiTheme="minorEastAsia" w:hAnsiTheme="minorEastAsia"/>
        </w:rPr>
      </w:pPr>
      <w:r w:rsidRPr="00B721AD">
        <w:rPr>
          <w:rFonts w:asciiTheme="minorEastAsia" w:hAnsiTheme="minorEastAsia" w:hint="eastAsia"/>
        </w:rPr>
        <w:t>審査請求人から提出された履歴事項全部証明書によると、審査請求人は平成19年９月14日に設立された特定非営利活動法人であり、</w:t>
      </w:r>
      <w:r w:rsidR="0080187F" w:rsidRPr="00B721AD">
        <w:rPr>
          <w:rFonts w:asciiTheme="minorEastAsia" w:hAnsiTheme="minorEastAsia" w:hint="eastAsia"/>
        </w:rPr>
        <w:t>同</w:t>
      </w:r>
      <w:r w:rsidR="00E01EAB" w:rsidRPr="00B721AD">
        <w:rPr>
          <w:rFonts w:asciiTheme="minorEastAsia" w:hAnsiTheme="minorEastAsia" w:hint="eastAsia"/>
        </w:rPr>
        <w:t>号</w:t>
      </w:r>
      <w:r w:rsidRPr="00B721AD">
        <w:rPr>
          <w:rFonts w:asciiTheme="minorEastAsia" w:hAnsiTheme="minorEastAsia" w:hint="eastAsia"/>
        </w:rPr>
        <w:t>に規定する初めて市内に</w:t>
      </w:r>
      <w:r w:rsidR="005902D2" w:rsidRPr="00B721AD">
        <w:rPr>
          <w:rFonts w:asciiTheme="minorEastAsia" w:hAnsiTheme="minorEastAsia" w:hint="eastAsia"/>
        </w:rPr>
        <w:t>事務所等</w:t>
      </w:r>
      <w:r w:rsidRPr="00B721AD">
        <w:rPr>
          <w:rFonts w:asciiTheme="minorEastAsia" w:hAnsiTheme="minorEastAsia" w:hint="eastAsia"/>
        </w:rPr>
        <w:t>を有することとなったものには該当しないことから、審査請求人が本件期間に係る法人市民税の免除を受けようとする場合は、平成30年５月１日まで（同年４月30日が休日のためその翌日（法第20条の５第２項））に</w:t>
      </w:r>
      <w:r w:rsidR="004070DA" w:rsidRPr="00B721AD">
        <w:rPr>
          <w:rFonts w:asciiTheme="minorEastAsia" w:hAnsiTheme="minorEastAsia" w:hint="eastAsia"/>
        </w:rPr>
        <w:t>均等割申告書等</w:t>
      </w:r>
      <w:r w:rsidRPr="00B721AD">
        <w:rPr>
          <w:rFonts w:asciiTheme="minorEastAsia" w:hAnsiTheme="minorEastAsia" w:hint="eastAsia"/>
        </w:rPr>
        <w:t>を提出しなければならない。</w:t>
      </w:r>
    </w:p>
    <w:p w14:paraId="197A2682" w14:textId="7EA802EC" w:rsidR="00304BBC" w:rsidRPr="00B721AD" w:rsidRDefault="00D65B58" w:rsidP="00927203">
      <w:pPr>
        <w:ind w:leftChars="200" w:left="654" w:hangingChars="100" w:hanging="218"/>
        <w:rPr>
          <w:rFonts w:asciiTheme="minorEastAsia" w:hAnsiTheme="minorEastAsia"/>
        </w:rPr>
      </w:pPr>
      <w:r w:rsidRPr="00B721AD">
        <w:rPr>
          <w:rFonts w:asciiTheme="minorEastAsia" w:hAnsiTheme="minorEastAsia"/>
        </w:rPr>
        <w:t xml:space="preserve">(3) </w:t>
      </w:r>
      <w:r w:rsidR="00F44070">
        <w:rPr>
          <w:rFonts w:asciiTheme="minorEastAsia" w:hAnsiTheme="minorEastAsia" w:hint="eastAsia"/>
        </w:rPr>
        <w:t>船場法人市税事務所分室で受け付けた資料は、その翌日に「資料授受票</w:t>
      </w:r>
      <w:r w:rsidR="00304BBC" w:rsidRPr="00B721AD">
        <w:rPr>
          <w:rFonts w:asciiTheme="minorEastAsia" w:hAnsiTheme="minorEastAsia" w:hint="eastAsia"/>
        </w:rPr>
        <w:t>」により課税資料入力等業務の受託業者へ引き渡されるため、平成30年４月11</w:t>
      </w:r>
      <w:r w:rsidR="00F44070">
        <w:rPr>
          <w:rFonts w:asciiTheme="minorEastAsia" w:hAnsiTheme="minorEastAsia" w:hint="eastAsia"/>
        </w:rPr>
        <w:t>日付けの「資料授受票</w:t>
      </w:r>
      <w:r w:rsidR="00304BBC" w:rsidRPr="00B721AD">
        <w:rPr>
          <w:rFonts w:asciiTheme="minorEastAsia" w:hAnsiTheme="minorEastAsia" w:hint="eastAsia"/>
        </w:rPr>
        <w:t>」により同年４月10日の受付の状況を確認したところ、均等割申告書は13件（うち減免申請書を併せて提出したものは</w:t>
      </w:r>
      <w:r w:rsidR="005902D2" w:rsidRPr="00B721AD">
        <w:rPr>
          <w:rFonts w:asciiTheme="minorEastAsia" w:hAnsiTheme="minorEastAsia" w:hint="eastAsia"/>
        </w:rPr>
        <w:t>請求外法人</w:t>
      </w:r>
      <w:r w:rsidR="00304BBC" w:rsidRPr="00B721AD">
        <w:rPr>
          <w:rFonts w:asciiTheme="minorEastAsia" w:hAnsiTheme="minorEastAsia" w:hint="eastAsia"/>
        </w:rPr>
        <w:t>を含む８件）であった。</w:t>
      </w:r>
    </w:p>
    <w:p w14:paraId="6BE2C648" w14:textId="19AD79C9" w:rsidR="007C2389" w:rsidRPr="00B721AD" w:rsidRDefault="00304BBC" w:rsidP="007C2389">
      <w:pPr>
        <w:ind w:leftChars="300" w:left="654" w:firstLineChars="100" w:firstLine="218"/>
        <w:rPr>
          <w:rFonts w:asciiTheme="minorEastAsia" w:hAnsiTheme="minorEastAsia"/>
        </w:rPr>
      </w:pPr>
      <w:r w:rsidRPr="00B721AD">
        <w:rPr>
          <w:rFonts w:asciiTheme="minorEastAsia" w:hAnsiTheme="minorEastAsia" w:hint="eastAsia"/>
        </w:rPr>
        <w:t>しかしながら、そのいずれについても審査請求人から提出されたものではないことから、審査請求人による減免申請書の提出の事実は認められず、過去の提出状況に基づき減免申請書を提出したものとみなす旨の規定もないことから、減免を適用することはできない。</w:t>
      </w:r>
    </w:p>
    <w:p w14:paraId="2F25E23F" w14:textId="77777777" w:rsidR="007C2389" w:rsidRPr="00B721AD" w:rsidRDefault="007C2389" w:rsidP="007C2389">
      <w:pPr>
        <w:ind w:leftChars="300" w:left="654" w:firstLineChars="100" w:firstLine="218"/>
        <w:rPr>
          <w:rFonts w:asciiTheme="minorEastAsia" w:hAnsiTheme="minorEastAsia"/>
        </w:rPr>
      </w:pPr>
    </w:p>
    <w:p w14:paraId="17DD7537" w14:textId="6E24AFD1" w:rsidR="00CB7553" w:rsidRPr="00B721AD" w:rsidRDefault="00BD0467" w:rsidP="00773E0F">
      <w:pPr>
        <w:pStyle w:val="1"/>
      </w:pPr>
      <w:r w:rsidRPr="00B721AD">
        <w:rPr>
          <w:rFonts w:hint="eastAsia"/>
        </w:rPr>
        <w:t>第４　審理</w:t>
      </w:r>
      <w:r w:rsidR="00003E6D" w:rsidRPr="00B721AD">
        <w:rPr>
          <w:rFonts w:hint="eastAsia"/>
        </w:rPr>
        <w:t>員意見書の要旨</w:t>
      </w:r>
    </w:p>
    <w:p w14:paraId="6BA36610" w14:textId="26412144" w:rsidR="00003E6D" w:rsidRPr="00B721AD" w:rsidRDefault="00003E6D" w:rsidP="005015BE">
      <w:pPr>
        <w:pStyle w:val="2"/>
        <w:ind w:left="218"/>
      </w:pPr>
      <w:r w:rsidRPr="00B721AD">
        <w:rPr>
          <w:rFonts w:hint="eastAsia"/>
        </w:rPr>
        <w:t>１　結論</w:t>
      </w:r>
    </w:p>
    <w:p w14:paraId="2BA5F1D1" w14:textId="65227E93" w:rsidR="00304BBC" w:rsidRPr="00B721AD" w:rsidRDefault="00304BBC" w:rsidP="00927203">
      <w:pPr>
        <w:ind w:leftChars="200" w:left="436" w:firstLineChars="100" w:firstLine="218"/>
        <w:rPr>
          <w:rFonts w:asciiTheme="minorEastAsia" w:hAnsiTheme="minorEastAsia"/>
        </w:rPr>
      </w:pPr>
      <w:r w:rsidRPr="00B721AD">
        <w:rPr>
          <w:rFonts w:asciiTheme="minorEastAsia" w:hAnsiTheme="minorEastAsia" w:hint="eastAsia"/>
        </w:rPr>
        <w:t>本件審査請求には理由がないため、</w:t>
      </w:r>
      <w:r w:rsidR="00FE2B4B" w:rsidRPr="00B721AD">
        <w:rPr>
          <w:rFonts w:asciiTheme="minorEastAsia" w:hAnsiTheme="minorEastAsia" w:hint="eastAsia"/>
        </w:rPr>
        <w:t>行政不服審査</w:t>
      </w:r>
      <w:r w:rsidRPr="00B721AD">
        <w:rPr>
          <w:rFonts w:asciiTheme="minorEastAsia" w:hAnsiTheme="minorEastAsia" w:hint="eastAsia"/>
        </w:rPr>
        <w:t>法第45条第２項の規定により、棄却されるべきものと判断</w:t>
      </w:r>
      <w:r w:rsidR="00A347C8" w:rsidRPr="00B721AD">
        <w:rPr>
          <w:rFonts w:asciiTheme="minorEastAsia" w:hAnsiTheme="minorEastAsia" w:hint="eastAsia"/>
        </w:rPr>
        <w:t>する</w:t>
      </w:r>
      <w:r w:rsidRPr="00B721AD">
        <w:rPr>
          <w:rFonts w:asciiTheme="minorEastAsia" w:hAnsiTheme="minorEastAsia" w:hint="eastAsia"/>
        </w:rPr>
        <w:t>。</w:t>
      </w:r>
    </w:p>
    <w:p w14:paraId="3D117C64" w14:textId="49900BA1" w:rsidR="00106F9E" w:rsidRPr="00B721AD" w:rsidRDefault="00106F9E" w:rsidP="005015BE">
      <w:pPr>
        <w:pStyle w:val="2"/>
        <w:ind w:left="218"/>
      </w:pPr>
      <w:r w:rsidRPr="00B721AD">
        <w:rPr>
          <w:rFonts w:hint="eastAsia"/>
        </w:rPr>
        <w:lastRenderedPageBreak/>
        <w:t>２　理由</w:t>
      </w:r>
    </w:p>
    <w:p w14:paraId="497BA5A2" w14:textId="056B0563" w:rsidR="00304BBC" w:rsidRPr="00B721AD" w:rsidRDefault="00236254" w:rsidP="00927203">
      <w:pPr>
        <w:ind w:leftChars="200" w:left="436"/>
      </w:pPr>
      <w:r w:rsidRPr="00B721AD">
        <w:rPr>
          <w:rFonts w:asciiTheme="minorEastAsia" w:hAnsiTheme="minorEastAsia" w:hint="eastAsia"/>
        </w:rPr>
        <w:t xml:space="preserve">(1) </w:t>
      </w:r>
      <w:r w:rsidR="00304BBC" w:rsidRPr="00B721AD">
        <w:rPr>
          <w:rFonts w:asciiTheme="minorEastAsia" w:hAnsiTheme="minorEastAsia" w:hint="eastAsia"/>
        </w:rPr>
        <w:t>本件処分の適法性及び妥当性について</w:t>
      </w:r>
    </w:p>
    <w:p w14:paraId="6CB34BF5" w14:textId="3C628665" w:rsidR="00304BBC" w:rsidRPr="00B721AD" w:rsidRDefault="00304BBC" w:rsidP="00927203">
      <w:pPr>
        <w:autoSpaceDE w:val="0"/>
        <w:autoSpaceDN w:val="0"/>
        <w:ind w:leftChars="300" w:left="654" w:firstLineChars="100" w:firstLine="218"/>
        <w:rPr>
          <w:rFonts w:asciiTheme="minorEastAsia" w:hAnsiTheme="minorEastAsia"/>
        </w:rPr>
      </w:pPr>
      <w:r w:rsidRPr="00B721AD">
        <w:rPr>
          <w:rFonts w:asciiTheme="minorEastAsia" w:hAnsiTheme="minorEastAsia" w:hint="eastAsia"/>
        </w:rPr>
        <w:t>処分庁から提出された法人市民税決定決議書の添付資料である経過記録や弁明書によると、審査請求人の主張は、</w:t>
      </w:r>
      <w:r w:rsidR="005902D2" w:rsidRPr="00B721AD">
        <w:rPr>
          <w:rFonts w:asciiTheme="minorEastAsia" w:hAnsiTheme="minorEastAsia" w:hint="eastAsia"/>
        </w:rPr>
        <w:t>請求外</w:t>
      </w:r>
      <w:r w:rsidRPr="00B721AD">
        <w:rPr>
          <w:rFonts w:asciiTheme="minorEastAsia" w:hAnsiTheme="minorEastAsia" w:hint="eastAsia"/>
        </w:rPr>
        <w:t>法人の</w:t>
      </w:r>
      <w:r w:rsidR="0051606B" w:rsidRPr="00B721AD">
        <w:rPr>
          <w:rFonts w:asciiTheme="minorEastAsia" w:hAnsiTheme="minorEastAsia" w:hint="eastAsia"/>
        </w:rPr>
        <w:t>均等割申告書等</w:t>
      </w:r>
      <w:r w:rsidRPr="00B721AD">
        <w:rPr>
          <w:rFonts w:asciiTheme="minorEastAsia" w:hAnsiTheme="minorEastAsia" w:hint="eastAsia"/>
        </w:rPr>
        <w:t>を船場法人市税事務所分室に提出した平成30年４月10日に、審査請求人の</w:t>
      </w:r>
      <w:r w:rsidR="004A602A" w:rsidRPr="00B721AD">
        <w:rPr>
          <w:rFonts w:asciiTheme="minorEastAsia" w:hAnsiTheme="minorEastAsia" w:hint="eastAsia"/>
        </w:rPr>
        <w:t>均等割申告書等</w:t>
      </w:r>
      <w:r w:rsidRPr="00B721AD">
        <w:rPr>
          <w:rFonts w:asciiTheme="minorEastAsia" w:hAnsiTheme="minorEastAsia" w:hint="eastAsia"/>
        </w:rPr>
        <w:t>を併せて提出し、当該状況は過去10年以上にわたって同様である旨主張しているものと解</w:t>
      </w:r>
      <w:r w:rsidR="00FE2B4B" w:rsidRPr="00B721AD">
        <w:rPr>
          <w:rFonts w:asciiTheme="minorEastAsia" w:hAnsiTheme="minorEastAsia" w:hint="eastAsia"/>
        </w:rPr>
        <w:t>することができる</w:t>
      </w:r>
      <w:r w:rsidRPr="00B721AD">
        <w:rPr>
          <w:rFonts w:asciiTheme="minorEastAsia" w:hAnsiTheme="minorEastAsia" w:hint="eastAsia"/>
        </w:rPr>
        <w:t>。</w:t>
      </w:r>
    </w:p>
    <w:p w14:paraId="3575E69F" w14:textId="37524E08" w:rsidR="00304BBC" w:rsidRPr="00B721AD" w:rsidRDefault="00304BBC" w:rsidP="00927203">
      <w:pPr>
        <w:autoSpaceDE w:val="0"/>
        <w:autoSpaceDN w:val="0"/>
        <w:ind w:leftChars="300" w:left="654" w:firstLineChars="100" w:firstLine="218"/>
        <w:rPr>
          <w:rFonts w:asciiTheme="minorEastAsia" w:hAnsiTheme="minorEastAsia"/>
        </w:rPr>
      </w:pPr>
      <w:r w:rsidRPr="00B721AD">
        <w:rPr>
          <w:rFonts w:asciiTheme="minorEastAsia" w:hAnsiTheme="minorEastAsia" w:hint="eastAsia"/>
        </w:rPr>
        <w:t>しかしながら、処分庁は審査請求人の均等割申告書は平成30年４月10日を含めて平成30年５月１日までに提出された事実はない旨主張</w:t>
      </w:r>
      <w:r w:rsidR="00FE2B4B" w:rsidRPr="00B721AD">
        <w:rPr>
          <w:rFonts w:asciiTheme="minorEastAsia" w:hAnsiTheme="minorEastAsia" w:hint="eastAsia"/>
        </w:rPr>
        <w:t>している</w:t>
      </w:r>
      <w:r w:rsidRPr="00B721AD">
        <w:rPr>
          <w:rFonts w:asciiTheme="minorEastAsia" w:hAnsiTheme="minorEastAsia" w:hint="eastAsia"/>
        </w:rPr>
        <w:t>。</w:t>
      </w:r>
    </w:p>
    <w:p w14:paraId="071D3BE7" w14:textId="530864CD" w:rsidR="00304BBC" w:rsidRPr="00B721AD" w:rsidRDefault="00304BBC" w:rsidP="00927203">
      <w:pPr>
        <w:autoSpaceDE w:val="0"/>
        <w:autoSpaceDN w:val="0"/>
        <w:ind w:leftChars="300" w:left="654" w:firstLineChars="100" w:firstLine="218"/>
        <w:rPr>
          <w:rFonts w:asciiTheme="minorEastAsia" w:hAnsiTheme="minorEastAsia"/>
        </w:rPr>
      </w:pPr>
      <w:r w:rsidRPr="00B721AD">
        <w:rPr>
          <w:rFonts w:asciiTheme="minorEastAsia" w:hAnsiTheme="minorEastAsia" w:hint="eastAsia"/>
        </w:rPr>
        <w:t>この点、審理員が処分庁に書類の提出要求をしたところ、平成30年４月10日に船場法人市税事務所分室で受け付けた均等割申告書等を記録した同日付けの受付簿等はないものの、平成30年４月11日付けの「資料授受</w:t>
      </w:r>
      <w:r w:rsidR="0080187F" w:rsidRPr="00B721AD">
        <w:rPr>
          <w:rFonts w:asciiTheme="minorEastAsia" w:hAnsiTheme="minorEastAsia" w:hint="eastAsia"/>
        </w:rPr>
        <w:t>票</w:t>
      </w:r>
      <w:r w:rsidRPr="00B721AD">
        <w:rPr>
          <w:rFonts w:asciiTheme="minorEastAsia" w:hAnsiTheme="minorEastAsia" w:hint="eastAsia"/>
        </w:rPr>
        <w:t>」及び平成30年４月10日受付の均等割申告書からは、処分庁の主張のとおり審査請求人からの均等割申告書の提出の事実は確認</w:t>
      </w:r>
      <w:r w:rsidR="00FE2B4B" w:rsidRPr="00B721AD">
        <w:rPr>
          <w:rFonts w:asciiTheme="minorEastAsia" w:hAnsiTheme="minorEastAsia" w:hint="eastAsia"/>
        </w:rPr>
        <w:t>できなかった</w:t>
      </w:r>
      <w:r w:rsidRPr="00B721AD">
        <w:rPr>
          <w:rFonts w:asciiTheme="minorEastAsia" w:hAnsiTheme="minorEastAsia" w:hint="eastAsia"/>
        </w:rPr>
        <w:t>。</w:t>
      </w:r>
    </w:p>
    <w:p w14:paraId="078FD41B" w14:textId="33021138" w:rsidR="00304BBC" w:rsidRPr="00B721AD" w:rsidRDefault="00304BBC" w:rsidP="00927203">
      <w:pPr>
        <w:autoSpaceDE w:val="0"/>
        <w:autoSpaceDN w:val="0"/>
        <w:ind w:leftChars="300" w:left="654" w:firstLineChars="100" w:firstLine="218"/>
        <w:rPr>
          <w:rFonts w:asciiTheme="minorEastAsia" w:hAnsiTheme="minorEastAsia"/>
        </w:rPr>
      </w:pPr>
      <w:r w:rsidRPr="00B721AD">
        <w:rPr>
          <w:rFonts w:asciiTheme="minorEastAsia" w:hAnsiTheme="minorEastAsia" w:hint="eastAsia"/>
        </w:rPr>
        <w:t>当該均等割申告書の提出の事実が確認できず、審査請求人からも、提出したとする均等割申告書の控え等の提出もない以上、処分庁の主張のとおり、審査請求人から平成30年５月１日までに均等割申告書の提出はなかったと考えるのが合理的で、過去の申告状況や</w:t>
      </w:r>
      <w:r w:rsidR="005902D2" w:rsidRPr="00B721AD">
        <w:rPr>
          <w:rFonts w:asciiTheme="minorEastAsia" w:hAnsiTheme="minorEastAsia" w:hint="eastAsia"/>
        </w:rPr>
        <w:t>請求外法人</w:t>
      </w:r>
      <w:r w:rsidRPr="00B721AD">
        <w:rPr>
          <w:rFonts w:asciiTheme="minorEastAsia" w:hAnsiTheme="minorEastAsia" w:hint="eastAsia"/>
        </w:rPr>
        <w:t>の申告状況に基づき均等割申告書を提出したものとみなす旨の規定もないことから、審査請求人の主張は採用でき</w:t>
      </w:r>
      <w:r w:rsidR="00FE2B4B" w:rsidRPr="00B721AD">
        <w:rPr>
          <w:rFonts w:asciiTheme="minorEastAsia" w:hAnsiTheme="minorEastAsia" w:hint="eastAsia"/>
        </w:rPr>
        <w:t>ない</w:t>
      </w:r>
      <w:r w:rsidRPr="00B721AD">
        <w:rPr>
          <w:rFonts w:asciiTheme="minorEastAsia" w:hAnsiTheme="minorEastAsia" w:hint="eastAsia"/>
        </w:rPr>
        <w:t>。</w:t>
      </w:r>
    </w:p>
    <w:p w14:paraId="33C8B25A" w14:textId="4A0BF0F9" w:rsidR="00304BBC" w:rsidRPr="00B721AD" w:rsidRDefault="00304BBC" w:rsidP="00927203">
      <w:pPr>
        <w:autoSpaceDE w:val="0"/>
        <w:autoSpaceDN w:val="0"/>
        <w:ind w:leftChars="300" w:left="654" w:firstLineChars="100" w:firstLine="218"/>
        <w:rPr>
          <w:rFonts w:asciiTheme="minorEastAsia" w:hAnsiTheme="minorEastAsia"/>
        </w:rPr>
      </w:pPr>
      <w:r w:rsidRPr="00B721AD">
        <w:rPr>
          <w:rFonts w:asciiTheme="minorEastAsia" w:hAnsiTheme="minorEastAsia" w:hint="eastAsia"/>
        </w:rPr>
        <w:t>また、均等割額の決定は、法定納期限の翌日から起算して５年を経過した日以降においてはすることができないとされているところ、本件処分は、法定納期限の平成30年５月１日の翌日から起算して５年以内である平成30年10月15日になされており、適正で</w:t>
      </w:r>
      <w:r w:rsidR="00FE2B4B" w:rsidRPr="00B721AD">
        <w:rPr>
          <w:rFonts w:asciiTheme="minorEastAsia" w:hAnsiTheme="minorEastAsia" w:hint="eastAsia"/>
        </w:rPr>
        <w:t>ある</w:t>
      </w:r>
      <w:r w:rsidRPr="00B721AD">
        <w:rPr>
          <w:rFonts w:asciiTheme="minorEastAsia" w:hAnsiTheme="minorEastAsia" w:hint="eastAsia"/>
        </w:rPr>
        <w:t>。</w:t>
      </w:r>
    </w:p>
    <w:p w14:paraId="356EF66C" w14:textId="4728628A" w:rsidR="00304BBC" w:rsidRPr="00B721AD" w:rsidRDefault="00304BBC" w:rsidP="00927203">
      <w:pPr>
        <w:autoSpaceDE w:val="0"/>
        <w:autoSpaceDN w:val="0"/>
        <w:ind w:leftChars="300" w:left="654" w:firstLineChars="100" w:firstLine="218"/>
        <w:rPr>
          <w:rFonts w:asciiTheme="minorEastAsia" w:hAnsiTheme="minorEastAsia"/>
        </w:rPr>
      </w:pPr>
      <w:r w:rsidRPr="00B721AD">
        <w:rPr>
          <w:rFonts w:asciiTheme="minorEastAsia" w:hAnsiTheme="minorEastAsia" w:hint="eastAsia"/>
        </w:rPr>
        <w:t>以上により、本件処分は適正で</w:t>
      </w:r>
      <w:r w:rsidR="00FE2B4B" w:rsidRPr="00B721AD">
        <w:rPr>
          <w:rFonts w:asciiTheme="minorEastAsia" w:hAnsiTheme="minorEastAsia" w:hint="eastAsia"/>
        </w:rPr>
        <w:t>ある</w:t>
      </w:r>
      <w:r w:rsidRPr="00B721AD">
        <w:rPr>
          <w:rFonts w:asciiTheme="minorEastAsia" w:hAnsiTheme="minorEastAsia" w:hint="eastAsia"/>
        </w:rPr>
        <w:t>。</w:t>
      </w:r>
    </w:p>
    <w:p w14:paraId="7CF04AE6" w14:textId="27F0D577" w:rsidR="00304BBC" w:rsidRPr="00B721AD" w:rsidRDefault="005902D2" w:rsidP="00927203">
      <w:pPr>
        <w:ind w:leftChars="200" w:left="436"/>
      </w:pPr>
      <w:r w:rsidRPr="00B721AD">
        <w:rPr>
          <w:rFonts w:asciiTheme="minorEastAsia" w:hAnsiTheme="minorEastAsia" w:hint="eastAsia"/>
        </w:rPr>
        <w:t xml:space="preserve">(2) </w:t>
      </w:r>
      <w:r w:rsidR="00304BBC" w:rsidRPr="00B721AD">
        <w:rPr>
          <w:rFonts w:asciiTheme="minorEastAsia" w:hAnsiTheme="minorEastAsia" w:hint="eastAsia"/>
        </w:rPr>
        <w:t>減免について</w:t>
      </w:r>
    </w:p>
    <w:p w14:paraId="29764634" w14:textId="3D7A2E8D" w:rsidR="00304BBC" w:rsidRPr="00B721AD" w:rsidRDefault="00304BBC" w:rsidP="00927203">
      <w:pPr>
        <w:ind w:leftChars="300" w:left="654" w:firstLineChars="100" w:firstLine="218"/>
        <w:rPr>
          <w:rFonts w:asciiTheme="minorEastAsia" w:hAnsiTheme="minorEastAsia"/>
        </w:rPr>
      </w:pPr>
      <w:r w:rsidRPr="00B721AD">
        <w:rPr>
          <w:rFonts w:asciiTheme="minorEastAsia" w:hAnsiTheme="minorEastAsia" w:hint="eastAsia"/>
        </w:rPr>
        <w:t>審査請求人は、減免申請しているにもかかわらず、減免処理がなされていない旨主張</w:t>
      </w:r>
      <w:r w:rsidR="00FE2B4B" w:rsidRPr="00B721AD">
        <w:rPr>
          <w:rFonts w:asciiTheme="minorEastAsia" w:hAnsiTheme="minorEastAsia" w:hint="eastAsia"/>
        </w:rPr>
        <w:t>している</w:t>
      </w:r>
      <w:r w:rsidRPr="00B721AD">
        <w:rPr>
          <w:rFonts w:asciiTheme="minorEastAsia" w:hAnsiTheme="minorEastAsia" w:hint="eastAsia"/>
        </w:rPr>
        <w:t>。</w:t>
      </w:r>
    </w:p>
    <w:p w14:paraId="396FFB0E" w14:textId="04C1E723" w:rsidR="00304BBC" w:rsidRPr="00B721AD" w:rsidRDefault="00304BBC" w:rsidP="00927203">
      <w:pPr>
        <w:ind w:leftChars="300" w:left="654" w:firstLineChars="100" w:firstLine="218"/>
        <w:rPr>
          <w:rFonts w:asciiTheme="minorEastAsia" w:hAnsiTheme="minorEastAsia"/>
        </w:rPr>
      </w:pPr>
      <w:r w:rsidRPr="00B721AD">
        <w:rPr>
          <w:rFonts w:asciiTheme="minorEastAsia" w:hAnsiTheme="minorEastAsia" w:hint="eastAsia"/>
        </w:rPr>
        <w:t>しかしながら、本件処分は、前記のとおり、審査請求人から平成30年５月１日までに</w:t>
      </w:r>
      <w:r w:rsidR="005902D2" w:rsidRPr="00B721AD">
        <w:rPr>
          <w:rFonts w:asciiTheme="minorEastAsia" w:hAnsiTheme="minorEastAsia" w:hint="eastAsia"/>
          <w:color w:val="000000" w:themeColor="text1"/>
        </w:rPr>
        <w:t>本件期間</w:t>
      </w:r>
      <w:r w:rsidRPr="00B721AD">
        <w:rPr>
          <w:rFonts w:asciiTheme="minorEastAsia" w:hAnsiTheme="minorEastAsia" w:hint="eastAsia"/>
        </w:rPr>
        <w:t>に係る均等割申告書の提出がなかったことを理由になされたものであり、当該主張は本件処分への違法性又は不当性に対する主張ではないため採用することはでき</w:t>
      </w:r>
      <w:r w:rsidR="00FE2B4B" w:rsidRPr="00B721AD">
        <w:rPr>
          <w:rFonts w:asciiTheme="minorEastAsia" w:hAnsiTheme="minorEastAsia" w:hint="eastAsia"/>
        </w:rPr>
        <w:t>ない</w:t>
      </w:r>
      <w:r w:rsidRPr="00B721AD">
        <w:rPr>
          <w:rFonts w:asciiTheme="minorEastAsia" w:hAnsiTheme="minorEastAsia" w:hint="eastAsia"/>
        </w:rPr>
        <w:t>。</w:t>
      </w:r>
    </w:p>
    <w:p w14:paraId="17FF0A7A" w14:textId="18CEDB69" w:rsidR="00304BBC" w:rsidRPr="00B721AD" w:rsidRDefault="00304BBC" w:rsidP="00927203">
      <w:pPr>
        <w:ind w:leftChars="300" w:left="654" w:firstLineChars="100" w:firstLine="218"/>
        <w:rPr>
          <w:rFonts w:asciiTheme="minorEastAsia" w:hAnsiTheme="minorEastAsia"/>
        </w:rPr>
      </w:pPr>
      <w:r w:rsidRPr="00B721AD">
        <w:rPr>
          <w:rFonts w:asciiTheme="minorEastAsia" w:hAnsiTheme="minorEastAsia" w:hint="eastAsia"/>
        </w:rPr>
        <w:t>なお、審査請求人が法人市民税の減免を受けようとする場合は、その納期限である平成30年５月１日（同年４月30日は、民法第142条に規定する休日等に該当することから、その翌日である同年５月１日をその期限とみな</w:t>
      </w:r>
      <w:r w:rsidR="00093394" w:rsidRPr="00B721AD">
        <w:rPr>
          <w:rFonts w:asciiTheme="minorEastAsia" w:hAnsiTheme="minorEastAsia" w:hint="eastAsia"/>
        </w:rPr>
        <w:t>す</w:t>
      </w:r>
      <w:r w:rsidRPr="00B721AD">
        <w:rPr>
          <w:rFonts w:asciiTheme="minorEastAsia" w:hAnsiTheme="minorEastAsia" w:hint="eastAsia"/>
        </w:rPr>
        <w:t>。）までに減免申請書を提出しなければな</w:t>
      </w:r>
      <w:r w:rsidR="00FE2B4B" w:rsidRPr="00B721AD">
        <w:rPr>
          <w:rFonts w:asciiTheme="minorEastAsia" w:hAnsiTheme="minorEastAsia" w:hint="eastAsia"/>
        </w:rPr>
        <w:t>らない</w:t>
      </w:r>
      <w:r w:rsidRPr="00B721AD">
        <w:rPr>
          <w:rFonts w:asciiTheme="minorEastAsia" w:hAnsiTheme="minorEastAsia" w:hint="eastAsia"/>
        </w:rPr>
        <w:t>が、前記</w:t>
      </w:r>
      <w:r w:rsidR="0051606B" w:rsidRPr="00B721AD">
        <w:rPr>
          <w:rFonts w:asciiTheme="minorEastAsia" w:hAnsiTheme="minorEastAsia" w:hint="eastAsia"/>
        </w:rPr>
        <w:t>(</w:t>
      </w:r>
      <w:r w:rsidR="0051606B" w:rsidRPr="00B721AD">
        <w:rPr>
          <w:rFonts w:asciiTheme="minorEastAsia" w:hAnsiTheme="minorEastAsia"/>
        </w:rPr>
        <w:t>1)</w:t>
      </w:r>
      <w:r w:rsidRPr="00B721AD">
        <w:rPr>
          <w:rFonts w:asciiTheme="minorEastAsia" w:hAnsiTheme="minorEastAsia" w:hint="eastAsia"/>
        </w:rPr>
        <w:t>で述べた均等割申告書と同様に、当該減免申請書の提出の事実は確認できず、審査請求人からも提出したとする減免</w:t>
      </w:r>
      <w:r w:rsidRPr="00B721AD">
        <w:rPr>
          <w:rFonts w:asciiTheme="minorEastAsia" w:hAnsiTheme="minorEastAsia" w:hint="eastAsia"/>
        </w:rPr>
        <w:lastRenderedPageBreak/>
        <w:t>申請書の控え等の提出もないことからも、審査請求人から平成30年５月１日までに減免申請書の提出はなかったと考えるのが合理的であ</w:t>
      </w:r>
      <w:r w:rsidR="00FE2B4B" w:rsidRPr="00B721AD">
        <w:rPr>
          <w:rFonts w:asciiTheme="minorEastAsia" w:hAnsiTheme="minorEastAsia" w:hint="eastAsia"/>
        </w:rPr>
        <w:t>る</w:t>
      </w:r>
      <w:r w:rsidRPr="00B721AD">
        <w:rPr>
          <w:rFonts w:asciiTheme="minorEastAsia" w:hAnsiTheme="minorEastAsia" w:hint="eastAsia"/>
        </w:rPr>
        <w:t>。</w:t>
      </w:r>
    </w:p>
    <w:p w14:paraId="1F4F499C" w14:textId="5D036F75" w:rsidR="005902D2" w:rsidRPr="00B721AD" w:rsidRDefault="005902D2" w:rsidP="00927203">
      <w:pPr>
        <w:ind w:leftChars="200" w:left="1090" w:hangingChars="300" w:hanging="654"/>
        <w:rPr>
          <w:rFonts w:asciiTheme="minorEastAsia" w:hAnsiTheme="minorEastAsia"/>
        </w:rPr>
      </w:pPr>
      <w:r w:rsidRPr="00B721AD">
        <w:rPr>
          <w:rFonts w:asciiTheme="minorEastAsia" w:hAnsiTheme="minorEastAsia" w:hint="eastAsia"/>
        </w:rPr>
        <w:t>(3) 上記以外の違法性又は不当性についての検討</w:t>
      </w:r>
    </w:p>
    <w:p w14:paraId="7BBA9A27" w14:textId="4E294F89" w:rsidR="006A3658" w:rsidRPr="00B721AD" w:rsidRDefault="005902D2" w:rsidP="00927203">
      <w:pPr>
        <w:ind w:leftChars="300" w:left="654" w:firstLineChars="100" w:firstLine="218"/>
        <w:rPr>
          <w:rFonts w:asciiTheme="minorEastAsia" w:hAnsiTheme="minorEastAsia"/>
        </w:rPr>
      </w:pPr>
      <w:r w:rsidRPr="00B721AD">
        <w:rPr>
          <w:rFonts w:asciiTheme="minorEastAsia" w:hAnsiTheme="minorEastAsia" w:hint="eastAsia"/>
        </w:rPr>
        <w:t>他に本件処分に違法又は不当な点は認められ</w:t>
      </w:r>
      <w:r w:rsidR="009C19B5" w:rsidRPr="00B721AD">
        <w:rPr>
          <w:rFonts w:asciiTheme="minorEastAsia" w:hAnsiTheme="minorEastAsia" w:hint="eastAsia"/>
        </w:rPr>
        <w:t>ない</w:t>
      </w:r>
      <w:r w:rsidRPr="00B721AD">
        <w:rPr>
          <w:rFonts w:asciiTheme="minorEastAsia" w:hAnsiTheme="minorEastAsia" w:hint="eastAsia"/>
        </w:rPr>
        <w:t>。</w:t>
      </w:r>
    </w:p>
    <w:p w14:paraId="1A317793" w14:textId="77777777" w:rsidR="005902D2" w:rsidRPr="00B721AD" w:rsidRDefault="005902D2" w:rsidP="00927203">
      <w:pPr>
        <w:ind w:leftChars="300" w:left="654" w:firstLineChars="100" w:firstLine="218"/>
        <w:rPr>
          <w:rFonts w:asciiTheme="minorEastAsia" w:hAnsiTheme="minorEastAsia"/>
        </w:rPr>
      </w:pPr>
    </w:p>
    <w:p w14:paraId="2FB19964" w14:textId="68063595" w:rsidR="00165647" w:rsidRPr="00B721AD" w:rsidRDefault="00165647" w:rsidP="00773E0F">
      <w:pPr>
        <w:pStyle w:val="1"/>
      </w:pPr>
      <w:r w:rsidRPr="00B721AD">
        <w:rPr>
          <w:rFonts w:hint="eastAsia"/>
        </w:rPr>
        <w:t>第５　調査審議の経過</w:t>
      </w:r>
    </w:p>
    <w:p w14:paraId="4B566506" w14:textId="3957BF93" w:rsidR="00165647" w:rsidRPr="00B721AD" w:rsidRDefault="00165647" w:rsidP="005015BE">
      <w:pPr>
        <w:ind w:leftChars="300" w:left="654"/>
        <w:rPr>
          <w:rFonts w:asciiTheme="minorEastAsia" w:hAnsiTheme="minorEastAsia"/>
        </w:rPr>
      </w:pPr>
      <w:r w:rsidRPr="00B721AD">
        <w:rPr>
          <w:rFonts w:asciiTheme="minorEastAsia" w:hAnsiTheme="minorEastAsia" w:hint="eastAsia"/>
        </w:rPr>
        <w:t>当審査会は、本件審査請求について、次のとおり調査審議を行った。</w:t>
      </w:r>
    </w:p>
    <w:p w14:paraId="765D4776" w14:textId="1834BD9C" w:rsidR="00597FDE" w:rsidRPr="00B721AD" w:rsidRDefault="00597FDE">
      <w:pPr>
        <w:autoSpaceDN w:val="0"/>
        <w:ind w:leftChars="300" w:left="654"/>
        <w:rPr>
          <w:rFonts w:asciiTheme="minorEastAsia" w:hAnsiTheme="minorEastAsia"/>
        </w:rPr>
      </w:pPr>
      <w:r w:rsidRPr="00B721AD">
        <w:rPr>
          <w:rFonts w:asciiTheme="minorEastAsia" w:hAnsiTheme="minorEastAsia" w:hint="eastAsia"/>
        </w:rPr>
        <w:t>平成</w:t>
      </w:r>
      <w:r w:rsidR="005902D2" w:rsidRPr="00B721AD">
        <w:rPr>
          <w:rFonts w:asciiTheme="minorEastAsia" w:hAnsiTheme="minorEastAsia"/>
        </w:rPr>
        <w:t>31</w:t>
      </w:r>
      <w:r w:rsidR="00412562" w:rsidRPr="00B721AD">
        <w:rPr>
          <w:rFonts w:asciiTheme="minorEastAsia" w:hAnsiTheme="minorEastAsia" w:hint="eastAsia"/>
        </w:rPr>
        <w:t>年</w:t>
      </w:r>
      <w:r w:rsidR="00D72781" w:rsidRPr="00B721AD">
        <w:rPr>
          <w:rFonts w:asciiTheme="minorEastAsia" w:hAnsiTheme="minorEastAsia" w:hint="eastAsia"/>
        </w:rPr>
        <w:t>１</w:t>
      </w:r>
      <w:r w:rsidRPr="00B721AD">
        <w:rPr>
          <w:rFonts w:asciiTheme="minorEastAsia" w:hAnsiTheme="minorEastAsia" w:hint="eastAsia"/>
        </w:rPr>
        <w:t>月</w:t>
      </w:r>
      <w:r w:rsidR="00D72781" w:rsidRPr="00B721AD">
        <w:rPr>
          <w:rFonts w:asciiTheme="minorEastAsia" w:hAnsiTheme="minorEastAsia" w:hint="eastAsia"/>
        </w:rPr>
        <w:t>30</w:t>
      </w:r>
      <w:r w:rsidRPr="00B721AD">
        <w:rPr>
          <w:rFonts w:asciiTheme="minorEastAsia" w:hAnsiTheme="minorEastAsia" w:hint="eastAsia"/>
        </w:rPr>
        <w:t>日　諮問書の受理</w:t>
      </w:r>
    </w:p>
    <w:p w14:paraId="5260511E" w14:textId="3CD46F1F" w:rsidR="00597FDE" w:rsidRPr="00B721AD" w:rsidRDefault="00597FDE" w:rsidP="00597FDE">
      <w:pPr>
        <w:autoSpaceDN w:val="0"/>
        <w:ind w:leftChars="300" w:left="654"/>
        <w:rPr>
          <w:rFonts w:asciiTheme="minorEastAsia" w:hAnsiTheme="minorEastAsia"/>
        </w:rPr>
      </w:pPr>
      <w:r w:rsidRPr="00B721AD">
        <w:rPr>
          <w:rFonts w:asciiTheme="minorEastAsia" w:hAnsiTheme="minorEastAsia" w:hint="eastAsia"/>
        </w:rPr>
        <w:t>平成</w:t>
      </w:r>
      <w:r w:rsidR="005902D2" w:rsidRPr="00B721AD">
        <w:rPr>
          <w:rFonts w:asciiTheme="minorEastAsia" w:hAnsiTheme="minorEastAsia"/>
        </w:rPr>
        <w:t>31</w:t>
      </w:r>
      <w:r w:rsidR="00412562" w:rsidRPr="00B721AD">
        <w:rPr>
          <w:rFonts w:asciiTheme="minorEastAsia" w:hAnsiTheme="minorEastAsia" w:hint="eastAsia"/>
        </w:rPr>
        <w:t>年</w:t>
      </w:r>
      <w:r w:rsidR="005902D2" w:rsidRPr="00B721AD">
        <w:rPr>
          <w:rFonts w:asciiTheme="minorEastAsia" w:hAnsiTheme="minorEastAsia" w:hint="eastAsia"/>
        </w:rPr>
        <w:t>２</w:t>
      </w:r>
      <w:r w:rsidRPr="00B721AD">
        <w:rPr>
          <w:rFonts w:asciiTheme="minorEastAsia" w:hAnsiTheme="minorEastAsia" w:hint="eastAsia"/>
        </w:rPr>
        <w:t>月</w:t>
      </w:r>
      <w:r w:rsidR="005902D2" w:rsidRPr="00B721AD">
        <w:rPr>
          <w:rFonts w:asciiTheme="minorEastAsia" w:hAnsiTheme="minorEastAsia" w:hint="eastAsia"/>
        </w:rPr>
        <w:t>５</w:t>
      </w:r>
      <w:r w:rsidRPr="00B721AD">
        <w:rPr>
          <w:rFonts w:asciiTheme="minorEastAsia" w:hAnsiTheme="minorEastAsia" w:hint="eastAsia"/>
        </w:rPr>
        <w:t>日　調査審議</w:t>
      </w:r>
    </w:p>
    <w:p w14:paraId="7262C5D2" w14:textId="50016747" w:rsidR="00597FDE" w:rsidRPr="00B721AD" w:rsidRDefault="00597FDE" w:rsidP="00597FDE">
      <w:pPr>
        <w:autoSpaceDN w:val="0"/>
        <w:ind w:leftChars="300" w:left="654"/>
        <w:rPr>
          <w:rFonts w:asciiTheme="minorEastAsia" w:hAnsiTheme="minorEastAsia"/>
        </w:rPr>
      </w:pPr>
      <w:r w:rsidRPr="00B721AD">
        <w:rPr>
          <w:rFonts w:asciiTheme="minorEastAsia" w:hAnsiTheme="minorEastAsia" w:hint="eastAsia"/>
        </w:rPr>
        <w:t>平成</w:t>
      </w:r>
      <w:r w:rsidR="005902D2" w:rsidRPr="00B721AD">
        <w:rPr>
          <w:rFonts w:asciiTheme="minorEastAsia" w:hAnsiTheme="minorEastAsia"/>
        </w:rPr>
        <w:t>31</w:t>
      </w:r>
      <w:r w:rsidR="00412562" w:rsidRPr="00B721AD">
        <w:rPr>
          <w:rFonts w:asciiTheme="minorEastAsia" w:hAnsiTheme="minorEastAsia" w:hint="eastAsia"/>
        </w:rPr>
        <w:t>年</w:t>
      </w:r>
      <w:r w:rsidR="005902D2" w:rsidRPr="00B721AD">
        <w:rPr>
          <w:rFonts w:asciiTheme="minorEastAsia" w:hAnsiTheme="minorEastAsia" w:hint="eastAsia"/>
        </w:rPr>
        <w:t>２</w:t>
      </w:r>
      <w:r w:rsidR="00412562" w:rsidRPr="00B721AD">
        <w:rPr>
          <w:rFonts w:asciiTheme="minorEastAsia" w:hAnsiTheme="minorEastAsia" w:hint="eastAsia"/>
        </w:rPr>
        <w:t>月</w:t>
      </w:r>
      <w:r w:rsidR="005902D2" w:rsidRPr="00B721AD">
        <w:rPr>
          <w:rFonts w:asciiTheme="minorEastAsia" w:hAnsiTheme="minorEastAsia"/>
        </w:rPr>
        <w:t>22</w:t>
      </w:r>
      <w:r w:rsidRPr="00B721AD">
        <w:rPr>
          <w:rFonts w:asciiTheme="minorEastAsia" w:hAnsiTheme="minorEastAsia" w:hint="eastAsia"/>
        </w:rPr>
        <w:t>日　調査審議</w:t>
      </w:r>
    </w:p>
    <w:p w14:paraId="1C4E37D3" w14:textId="77777777" w:rsidR="00165647" w:rsidRPr="00B721AD" w:rsidRDefault="00165647" w:rsidP="00CB7553">
      <w:pPr>
        <w:rPr>
          <w:rFonts w:asciiTheme="minorEastAsia" w:hAnsiTheme="minorEastAsia"/>
        </w:rPr>
      </w:pPr>
    </w:p>
    <w:p w14:paraId="5F7389EE" w14:textId="4F1CA371" w:rsidR="00003E6D" w:rsidRPr="00B721AD" w:rsidRDefault="00003E6D" w:rsidP="00773E0F">
      <w:pPr>
        <w:pStyle w:val="1"/>
      </w:pPr>
      <w:r w:rsidRPr="00B721AD">
        <w:rPr>
          <w:rFonts w:hint="eastAsia"/>
        </w:rPr>
        <w:t>第</w:t>
      </w:r>
      <w:r w:rsidR="00096EAC" w:rsidRPr="00B721AD">
        <w:rPr>
          <w:rFonts w:hint="eastAsia"/>
        </w:rPr>
        <w:t>６</w:t>
      </w:r>
      <w:r w:rsidRPr="00B721AD">
        <w:rPr>
          <w:rFonts w:hint="eastAsia"/>
        </w:rPr>
        <w:t xml:space="preserve">　審査会の判断</w:t>
      </w:r>
    </w:p>
    <w:p w14:paraId="25E6754E" w14:textId="7DD61931" w:rsidR="00CB7553" w:rsidRPr="00B721AD" w:rsidRDefault="00CB7553" w:rsidP="00EA5876">
      <w:pPr>
        <w:pStyle w:val="2"/>
        <w:ind w:left="218"/>
      </w:pPr>
      <w:r w:rsidRPr="00B721AD">
        <w:rPr>
          <w:rFonts w:hint="eastAsia"/>
        </w:rPr>
        <w:t xml:space="preserve">１　</w:t>
      </w:r>
      <w:r w:rsidR="00003E6D" w:rsidRPr="00B721AD">
        <w:rPr>
          <w:rFonts w:hint="eastAsia"/>
        </w:rPr>
        <w:t>関係法令</w:t>
      </w:r>
      <w:r w:rsidR="0023198B" w:rsidRPr="00B721AD">
        <w:rPr>
          <w:rFonts w:hint="eastAsia"/>
        </w:rPr>
        <w:t>等</w:t>
      </w:r>
      <w:r w:rsidR="00003E6D" w:rsidRPr="00B721AD">
        <w:rPr>
          <w:rFonts w:hint="eastAsia"/>
        </w:rPr>
        <w:t>の定め</w:t>
      </w:r>
    </w:p>
    <w:p w14:paraId="232282FD" w14:textId="77777777" w:rsidR="00492AA1" w:rsidRPr="00B721AD" w:rsidRDefault="00492AA1" w:rsidP="00492AA1">
      <w:pPr>
        <w:autoSpaceDN w:val="0"/>
        <w:ind w:leftChars="200" w:left="654" w:hangingChars="100" w:hanging="218"/>
        <w:rPr>
          <w:rFonts w:asciiTheme="minorEastAsia" w:hAnsiTheme="minorEastAsia"/>
          <w:szCs w:val="21"/>
        </w:rPr>
      </w:pPr>
      <w:r w:rsidRPr="00B721AD">
        <w:rPr>
          <w:rFonts w:asciiTheme="minorEastAsia" w:hAnsiTheme="minorEastAsia" w:hint="eastAsia"/>
          <w:szCs w:val="21"/>
        </w:rPr>
        <w:t>(1) 法人市民税の納税義務者等について</w:t>
      </w:r>
    </w:p>
    <w:p w14:paraId="3A764AD3" w14:textId="41AC3753" w:rsidR="00304BBC" w:rsidRPr="00B721AD" w:rsidRDefault="00492AA1">
      <w:pPr>
        <w:autoSpaceDN w:val="0"/>
        <w:ind w:leftChars="300" w:left="654" w:firstLineChars="100" w:firstLine="218"/>
        <w:rPr>
          <w:rFonts w:asciiTheme="minorEastAsia" w:hAnsiTheme="minorEastAsia"/>
          <w:szCs w:val="21"/>
        </w:rPr>
      </w:pPr>
      <w:r w:rsidRPr="00B721AD">
        <w:rPr>
          <w:rFonts w:asciiTheme="minorEastAsia" w:hAnsiTheme="minorEastAsia" w:hint="eastAsia"/>
          <w:szCs w:val="21"/>
        </w:rPr>
        <w:t>市町村民税は、市町村内に事務所又は事業所を有する法人に対しては、均等割額及び法人税割額の合算額によって課する（法第</w:t>
      </w:r>
      <w:r w:rsidRPr="00B721AD">
        <w:rPr>
          <w:rFonts w:asciiTheme="minorEastAsia" w:hAnsiTheme="minorEastAsia"/>
          <w:szCs w:val="21"/>
        </w:rPr>
        <w:t>294条第１項第３号）。</w:t>
      </w:r>
    </w:p>
    <w:p w14:paraId="48CA39E8" w14:textId="06D345AB" w:rsidR="00492AA1" w:rsidRPr="00B721AD" w:rsidRDefault="00492AA1" w:rsidP="00492AA1">
      <w:pPr>
        <w:ind w:leftChars="200" w:left="654" w:hangingChars="100" w:hanging="218"/>
        <w:rPr>
          <w:rFonts w:asciiTheme="minorEastAsia" w:hAnsiTheme="minorEastAsia"/>
        </w:rPr>
      </w:pPr>
      <w:r w:rsidRPr="00B721AD">
        <w:rPr>
          <w:rFonts w:asciiTheme="minorEastAsia" w:hAnsiTheme="minorEastAsia"/>
          <w:szCs w:val="21"/>
        </w:rPr>
        <w:t>(</w:t>
      </w:r>
      <w:r w:rsidRPr="00B721AD">
        <w:rPr>
          <w:rFonts w:asciiTheme="minorEastAsia" w:hAnsiTheme="minorEastAsia" w:hint="eastAsia"/>
          <w:szCs w:val="21"/>
        </w:rPr>
        <w:t>2</w:t>
      </w:r>
      <w:r w:rsidRPr="00B721AD">
        <w:rPr>
          <w:rFonts w:asciiTheme="minorEastAsia" w:hAnsiTheme="minorEastAsia"/>
          <w:szCs w:val="21"/>
        </w:rPr>
        <w:t>)</w:t>
      </w:r>
      <w:r w:rsidRPr="00B721AD">
        <w:rPr>
          <w:rFonts w:asciiTheme="minorEastAsia" w:hAnsiTheme="minorEastAsia" w:hint="eastAsia"/>
          <w:szCs w:val="21"/>
        </w:rPr>
        <w:t xml:space="preserve"> </w:t>
      </w:r>
      <w:r w:rsidRPr="00B721AD">
        <w:rPr>
          <w:rFonts w:asciiTheme="minorEastAsia" w:hAnsiTheme="minorEastAsia" w:hint="eastAsia"/>
        </w:rPr>
        <w:t>特定非営利活動法人に係る法人市民税の申告納付について</w:t>
      </w:r>
      <w:r w:rsidRPr="00B721AD">
        <w:rPr>
          <w:rFonts w:asciiTheme="minorEastAsia" w:hAnsiTheme="minorEastAsia"/>
        </w:rPr>
        <w:t xml:space="preserve"> </w:t>
      </w:r>
    </w:p>
    <w:p w14:paraId="111C4350" w14:textId="3F244F36" w:rsidR="00492AA1" w:rsidRPr="00B721AD" w:rsidRDefault="00492AA1" w:rsidP="00492AA1">
      <w:pPr>
        <w:autoSpaceDN w:val="0"/>
        <w:ind w:leftChars="300" w:left="654" w:firstLineChars="100" w:firstLine="218"/>
        <w:rPr>
          <w:rFonts w:asciiTheme="minorEastAsia" w:hAnsiTheme="minorEastAsia"/>
          <w:szCs w:val="21"/>
        </w:rPr>
      </w:pPr>
      <w:r w:rsidRPr="00B721AD">
        <w:rPr>
          <w:rFonts w:asciiTheme="minorEastAsia" w:hAnsiTheme="minorEastAsia" w:hint="eastAsia"/>
        </w:rPr>
        <w:t>特定非営利活動促進法第２条第２項に規定する特定非営利活動法人（以下「特定非営利活動法人」という。）で均等割のみを課されるものは、毎年４月</w:t>
      </w:r>
      <w:r w:rsidRPr="00B721AD">
        <w:rPr>
          <w:rFonts w:asciiTheme="minorEastAsia" w:hAnsiTheme="minorEastAsia"/>
        </w:rPr>
        <w:t>30</w:t>
      </w:r>
      <w:r w:rsidRPr="00B721AD">
        <w:rPr>
          <w:rFonts w:asciiTheme="minorEastAsia" w:hAnsiTheme="minorEastAsia" w:hint="eastAsia"/>
        </w:rPr>
        <w:t>日までに、均等割額を記載した申告書を、前年４月１日から３月</w:t>
      </w:r>
      <w:r w:rsidRPr="00B721AD">
        <w:rPr>
          <w:rFonts w:asciiTheme="minorEastAsia" w:hAnsiTheme="minorEastAsia"/>
        </w:rPr>
        <w:t>31</w:t>
      </w:r>
      <w:r w:rsidRPr="00B721AD">
        <w:rPr>
          <w:rFonts w:asciiTheme="minorEastAsia" w:hAnsiTheme="minorEastAsia" w:hint="eastAsia"/>
        </w:rPr>
        <w:t>日までの期間中において有する事務所等所在地の市町村長に提出し、及びその申告した均等割額を納付しなければならない（法第</w:t>
      </w:r>
      <w:r w:rsidRPr="00B721AD">
        <w:rPr>
          <w:rFonts w:asciiTheme="minorEastAsia" w:hAnsiTheme="minorEastAsia"/>
        </w:rPr>
        <w:t>294条第</w:t>
      </w:r>
      <w:r w:rsidRPr="00B721AD">
        <w:rPr>
          <w:rFonts w:asciiTheme="minorEastAsia" w:hAnsiTheme="minorEastAsia" w:hint="eastAsia"/>
        </w:rPr>
        <w:t>７項、第</w:t>
      </w:r>
      <w:r w:rsidRPr="00B721AD">
        <w:rPr>
          <w:rFonts w:asciiTheme="minorEastAsia" w:hAnsiTheme="minorEastAsia"/>
        </w:rPr>
        <w:t>312</w:t>
      </w:r>
      <w:r w:rsidR="00D95A9E" w:rsidRPr="00B721AD">
        <w:rPr>
          <w:rFonts w:asciiTheme="minorEastAsia" w:hAnsiTheme="minorEastAsia"/>
        </w:rPr>
        <w:t>条第３項第４号</w:t>
      </w:r>
      <w:r w:rsidR="00D95A9E" w:rsidRPr="00B721AD">
        <w:rPr>
          <w:rFonts w:asciiTheme="minorEastAsia" w:hAnsiTheme="minorEastAsia" w:hint="eastAsia"/>
        </w:rPr>
        <w:t>、</w:t>
      </w:r>
      <w:r w:rsidRPr="00B721AD">
        <w:rPr>
          <w:rFonts w:asciiTheme="minorEastAsia" w:hAnsiTheme="minorEastAsia"/>
        </w:rPr>
        <w:t>第321条の８第19</w:t>
      </w:r>
      <w:r w:rsidRPr="00B721AD">
        <w:rPr>
          <w:rFonts w:asciiTheme="minorEastAsia" w:hAnsiTheme="minorEastAsia" w:hint="eastAsia"/>
        </w:rPr>
        <w:t>項</w:t>
      </w:r>
      <w:r w:rsidR="00D95A9E" w:rsidRPr="00B721AD">
        <w:rPr>
          <w:rFonts w:asciiTheme="minorEastAsia" w:hAnsiTheme="minorEastAsia" w:hint="eastAsia"/>
        </w:rPr>
        <w:t>及び条例第55条第１項</w:t>
      </w:r>
      <w:r w:rsidRPr="00B721AD">
        <w:rPr>
          <w:rFonts w:asciiTheme="minorEastAsia" w:hAnsiTheme="minorEastAsia" w:hint="eastAsia"/>
        </w:rPr>
        <w:t>）。</w:t>
      </w:r>
    </w:p>
    <w:p w14:paraId="044F193A" w14:textId="5CEF85F1" w:rsidR="00492AA1" w:rsidRPr="00B721AD" w:rsidRDefault="00492AA1" w:rsidP="00492AA1">
      <w:pPr>
        <w:autoSpaceDN w:val="0"/>
        <w:ind w:leftChars="200" w:left="654" w:hangingChars="100" w:hanging="218"/>
        <w:rPr>
          <w:rFonts w:asciiTheme="minorEastAsia" w:hAnsiTheme="minorEastAsia"/>
          <w:szCs w:val="21"/>
        </w:rPr>
      </w:pPr>
      <w:r w:rsidRPr="00B721AD">
        <w:rPr>
          <w:rFonts w:asciiTheme="minorEastAsia" w:hAnsiTheme="minorEastAsia"/>
          <w:szCs w:val="21"/>
        </w:rPr>
        <w:t xml:space="preserve">(3) </w:t>
      </w:r>
      <w:r w:rsidRPr="00B721AD">
        <w:rPr>
          <w:rFonts w:asciiTheme="minorEastAsia" w:hAnsiTheme="minorEastAsia" w:hint="eastAsia"/>
          <w:szCs w:val="21"/>
        </w:rPr>
        <w:t>法人市民税の決定について</w:t>
      </w:r>
    </w:p>
    <w:p w14:paraId="69876C48" w14:textId="77777777" w:rsidR="00492AA1" w:rsidRPr="00B721AD" w:rsidRDefault="00492AA1" w:rsidP="00492AA1">
      <w:pPr>
        <w:autoSpaceDN w:val="0"/>
        <w:ind w:leftChars="300" w:left="654" w:firstLineChars="100" w:firstLine="218"/>
        <w:rPr>
          <w:rFonts w:asciiTheme="minorEastAsia" w:hAnsiTheme="minorEastAsia"/>
          <w:szCs w:val="21"/>
        </w:rPr>
      </w:pPr>
      <w:r w:rsidRPr="00B721AD">
        <w:rPr>
          <w:rFonts w:asciiTheme="minorEastAsia" w:hAnsiTheme="minorEastAsia" w:hint="eastAsia"/>
          <w:szCs w:val="21"/>
        </w:rPr>
        <w:t>市町村長は、納税者が法人市民税に係る申告書を提出しなかった場合においては、その調査によって、申告すべき法人市民税額等を決定する（法第</w:t>
      </w:r>
      <w:r w:rsidRPr="00B721AD">
        <w:rPr>
          <w:rFonts w:asciiTheme="minorEastAsia" w:hAnsiTheme="minorEastAsia"/>
          <w:szCs w:val="21"/>
        </w:rPr>
        <w:t>321</w:t>
      </w:r>
      <w:r w:rsidRPr="00B721AD">
        <w:rPr>
          <w:rFonts w:asciiTheme="minorEastAsia" w:hAnsiTheme="minorEastAsia" w:hint="eastAsia"/>
          <w:szCs w:val="21"/>
        </w:rPr>
        <w:t>条の</w:t>
      </w:r>
      <w:r w:rsidRPr="00B721AD">
        <w:rPr>
          <w:rFonts w:asciiTheme="minorEastAsia" w:hAnsiTheme="minorEastAsia"/>
          <w:szCs w:val="21"/>
        </w:rPr>
        <w:t>11</w:t>
      </w:r>
      <w:r w:rsidRPr="00B721AD">
        <w:rPr>
          <w:rFonts w:asciiTheme="minorEastAsia" w:hAnsiTheme="minorEastAsia" w:hint="eastAsia"/>
          <w:szCs w:val="21"/>
        </w:rPr>
        <w:t>第２項）。</w:t>
      </w:r>
    </w:p>
    <w:p w14:paraId="0B51F86D" w14:textId="7F1F97FD" w:rsidR="00492AA1" w:rsidRPr="00B721AD" w:rsidRDefault="00492AA1" w:rsidP="00492AA1">
      <w:pPr>
        <w:pStyle w:val="Default"/>
        <w:ind w:leftChars="200" w:left="436"/>
        <w:jc w:val="both"/>
        <w:rPr>
          <w:rFonts w:asciiTheme="minorEastAsia" w:eastAsiaTheme="minorEastAsia" w:hAnsiTheme="minorEastAsia"/>
          <w:sz w:val="21"/>
          <w:szCs w:val="21"/>
        </w:rPr>
      </w:pPr>
      <w:r w:rsidRPr="00B721AD">
        <w:rPr>
          <w:rFonts w:asciiTheme="minorEastAsia" w:eastAsiaTheme="minorEastAsia" w:hAnsiTheme="minorEastAsia"/>
          <w:sz w:val="21"/>
          <w:szCs w:val="21"/>
        </w:rPr>
        <w:t xml:space="preserve">(4) </w:t>
      </w:r>
      <w:r w:rsidRPr="00B721AD">
        <w:rPr>
          <w:rFonts w:asciiTheme="minorEastAsia" w:eastAsiaTheme="minorEastAsia" w:hAnsiTheme="minorEastAsia" w:hint="eastAsia"/>
          <w:sz w:val="21"/>
          <w:szCs w:val="21"/>
        </w:rPr>
        <w:t>更正又は決定の期間制限について</w:t>
      </w:r>
    </w:p>
    <w:p w14:paraId="62B42126" w14:textId="2F5182AD" w:rsidR="00492AA1" w:rsidRPr="00B721AD" w:rsidRDefault="00492AA1" w:rsidP="00492AA1">
      <w:pPr>
        <w:pStyle w:val="Default"/>
        <w:ind w:leftChars="300" w:left="654" w:firstLineChars="100" w:firstLine="218"/>
        <w:jc w:val="both"/>
        <w:rPr>
          <w:rFonts w:asciiTheme="minorEastAsia" w:eastAsiaTheme="minorEastAsia" w:hAnsiTheme="minorEastAsia"/>
          <w:sz w:val="21"/>
          <w:szCs w:val="21"/>
        </w:rPr>
      </w:pPr>
      <w:r w:rsidRPr="00B721AD">
        <w:rPr>
          <w:rFonts w:asciiTheme="minorEastAsia" w:eastAsiaTheme="minorEastAsia" w:hAnsiTheme="minorEastAsia" w:hint="eastAsia"/>
          <w:sz w:val="21"/>
          <w:szCs w:val="21"/>
        </w:rPr>
        <w:t>更正又は決定は、法定納期限の翌日から起算して５年を経過した日以後においては、することができない（法第</w:t>
      </w:r>
      <w:r w:rsidRPr="00B721AD">
        <w:rPr>
          <w:rFonts w:asciiTheme="minorEastAsia" w:eastAsiaTheme="minorEastAsia" w:hAnsiTheme="minorEastAsia"/>
          <w:sz w:val="21"/>
          <w:szCs w:val="21"/>
        </w:rPr>
        <w:t>17条の５第１項）。</w:t>
      </w:r>
    </w:p>
    <w:p w14:paraId="4C4161EA" w14:textId="7CD80285" w:rsidR="00492AA1" w:rsidRPr="00B721AD" w:rsidRDefault="00492AA1" w:rsidP="00492AA1">
      <w:pPr>
        <w:autoSpaceDN w:val="0"/>
        <w:ind w:leftChars="200" w:left="654" w:hangingChars="100" w:hanging="218"/>
        <w:rPr>
          <w:rFonts w:asciiTheme="minorEastAsia" w:hAnsiTheme="minorEastAsia"/>
          <w:szCs w:val="21"/>
        </w:rPr>
      </w:pPr>
      <w:r w:rsidRPr="00B721AD">
        <w:rPr>
          <w:rFonts w:asciiTheme="minorEastAsia" w:hAnsiTheme="minorEastAsia"/>
          <w:szCs w:val="21"/>
        </w:rPr>
        <w:t>(</w:t>
      </w:r>
      <w:r w:rsidRPr="00B721AD">
        <w:rPr>
          <w:rFonts w:asciiTheme="minorEastAsia" w:hAnsiTheme="minorEastAsia" w:hint="eastAsia"/>
          <w:szCs w:val="21"/>
        </w:rPr>
        <w:t>5</w:t>
      </w:r>
      <w:r w:rsidRPr="00B721AD">
        <w:rPr>
          <w:rFonts w:asciiTheme="minorEastAsia" w:hAnsiTheme="minorEastAsia"/>
          <w:szCs w:val="21"/>
        </w:rPr>
        <w:t xml:space="preserve">) </w:t>
      </w:r>
      <w:r w:rsidRPr="00B721AD">
        <w:rPr>
          <w:rFonts w:asciiTheme="minorEastAsia" w:hAnsiTheme="minorEastAsia" w:hint="eastAsia"/>
          <w:szCs w:val="21"/>
        </w:rPr>
        <w:t>特定非営利活動法人に係る法人市民税の減免について</w:t>
      </w:r>
    </w:p>
    <w:p w14:paraId="03562694" w14:textId="6EFF989D" w:rsidR="00492AA1" w:rsidRPr="00B721AD" w:rsidRDefault="00492AA1" w:rsidP="00492AA1">
      <w:pPr>
        <w:ind w:leftChars="300" w:left="872" w:hangingChars="100" w:hanging="218"/>
        <w:rPr>
          <w:rFonts w:asciiTheme="minorEastAsia" w:hAnsiTheme="minorEastAsia"/>
          <w:szCs w:val="21"/>
        </w:rPr>
      </w:pPr>
      <w:r w:rsidRPr="00B721AD">
        <w:rPr>
          <w:rFonts w:asciiTheme="minorEastAsia" w:hAnsiTheme="minorEastAsia" w:hint="eastAsia"/>
          <w:szCs w:val="21"/>
        </w:rPr>
        <w:t>ア　特定非営利活動法人で収益事業を行わないものに対しては、申請に基づき市民税を免除する（</w:t>
      </w:r>
      <w:r w:rsidR="00137016" w:rsidRPr="00B721AD">
        <w:rPr>
          <w:rFonts w:asciiTheme="minorEastAsia" w:hAnsiTheme="minorEastAsia" w:hint="eastAsia"/>
          <w:szCs w:val="21"/>
        </w:rPr>
        <w:t>条例</w:t>
      </w:r>
      <w:r w:rsidRPr="00B721AD">
        <w:rPr>
          <w:rFonts w:asciiTheme="minorEastAsia" w:hAnsiTheme="minorEastAsia" w:hint="eastAsia"/>
          <w:szCs w:val="21"/>
        </w:rPr>
        <w:t>第</w:t>
      </w:r>
      <w:r w:rsidRPr="00B721AD">
        <w:rPr>
          <w:rFonts w:asciiTheme="minorEastAsia" w:hAnsiTheme="minorEastAsia"/>
          <w:szCs w:val="21"/>
        </w:rPr>
        <w:t>58</w:t>
      </w:r>
      <w:r w:rsidRPr="00B721AD">
        <w:rPr>
          <w:rFonts w:asciiTheme="minorEastAsia" w:hAnsiTheme="minorEastAsia" w:hint="eastAsia"/>
          <w:szCs w:val="21"/>
        </w:rPr>
        <w:t>条第３号）。</w:t>
      </w:r>
    </w:p>
    <w:p w14:paraId="1B12A3B4" w14:textId="5E8EC29C" w:rsidR="00492AA1" w:rsidRPr="00B721AD" w:rsidRDefault="00492AA1" w:rsidP="00492AA1">
      <w:pPr>
        <w:ind w:leftChars="300" w:left="872" w:hangingChars="100" w:hanging="218"/>
        <w:rPr>
          <w:rFonts w:asciiTheme="minorEastAsia" w:hAnsiTheme="minorEastAsia"/>
          <w:szCs w:val="21"/>
        </w:rPr>
      </w:pPr>
      <w:r w:rsidRPr="00B721AD">
        <w:rPr>
          <w:rFonts w:asciiTheme="minorEastAsia" w:hAnsiTheme="minorEastAsia" w:hint="eastAsia"/>
          <w:szCs w:val="21"/>
        </w:rPr>
        <w:t>イ　当該市民税の免除を受けようとする者のうち初めて市内に事務所等を有することとなったもの以外のものは、当該市民税の納期限までにその理由等を記載した申請書にその証拠となる書類を添付して、市長に提出しなければならない</w:t>
      </w:r>
      <w:r w:rsidRPr="00B721AD">
        <w:rPr>
          <w:rFonts w:asciiTheme="minorEastAsia" w:hAnsiTheme="minorEastAsia" w:hint="eastAsia"/>
          <w:szCs w:val="21"/>
        </w:rPr>
        <w:lastRenderedPageBreak/>
        <w:t>（条例第</w:t>
      </w:r>
      <w:r w:rsidRPr="00B721AD">
        <w:rPr>
          <w:rFonts w:asciiTheme="minorEastAsia" w:hAnsiTheme="minorEastAsia"/>
          <w:szCs w:val="21"/>
        </w:rPr>
        <w:t>60条</w:t>
      </w:r>
      <w:r w:rsidRPr="00B721AD">
        <w:rPr>
          <w:rFonts w:asciiTheme="minorEastAsia" w:hAnsiTheme="minorEastAsia" w:hint="eastAsia"/>
          <w:szCs w:val="21"/>
        </w:rPr>
        <w:t>第１項本文、同項第６号ア及び同条第２項）。</w:t>
      </w:r>
    </w:p>
    <w:p w14:paraId="351F031D" w14:textId="25CCB304" w:rsidR="00492AA1" w:rsidRPr="00B721AD" w:rsidRDefault="00492AA1" w:rsidP="00492AA1">
      <w:pPr>
        <w:autoSpaceDN w:val="0"/>
        <w:ind w:leftChars="400" w:left="872" w:firstLineChars="100" w:firstLine="218"/>
        <w:rPr>
          <w:rFonts w:asciiTheme="minorEastAsia" w:hAnsiTheme="minorEastAsia"/>
          <w:szCs w:val="21"/>
        </w:rPr>
      </w:pPr>
      <w:r w:rsidRPr="00B721AD">
        <w:rPr>
          <w:rFonts w:asciiTheme="minorEastAsia" w:hAnsiTheme="minorEastAsia" w:hint="eastAsia"/>
          <w:szCs w:val="21"/>
        </w:rPr>
        <w:t>初めて市内に事務所等を有することとなったものについては、初めて市内に事務所等を有することとなった日の属する年度の翌年度において申告納付すべき法人の市民税に係る免除の申請をする場合に限り、５月</w:t>
      </w:r>
      <w:r w:rsidRPr="00B721AD">
        <w:rPr>
          <w:rFonts w:asciiTheme="minorEastAsia" w:hAnsiTheme="minorEastAsia"/>
          <w:szCs w:val="21"/>
        </w:rPr>
        <w:t>31日まで</w:t>
      </w:r>
      <w:r w:rsidRPr="00B721AD">
        <w:rPr>
          <w:rFonts w:asciiTheme="minorEastAsia" w:hAnsiTheme="minorEastAsia" w:hint="eastAsia"/>
          <w:szCs w:val="21"/>
        </w:rPr>
        <w:t>に申請しなければならない（条例第</w:t>
      </w:r>
      <w:r w:rsidRPr="00B721AD">
        <w:rPr>
          <w:rFonts w:asciiTheme="minorEastAsia" w:hAnsiTheme="minorEastAsia"/>
          <w:szCs w:val="21"/>
        </w:rPr>
        <w:t>60条</w:t>
      </w:r>
      <w:r w:rsidRPr="00B721AD">
        <w:rPr>
          <w:rFonts w:asciiTheme="minorEastAsia" w:hAnsiTheme="minorEastAsia" w:hint="eastAsia"/>
          <w:szCs w:val="21"/>
        </w:rPr>
        <w:t>第１項第６号イ）。</w:t>
      </w:r>
    </w:p>
    <w:p w14:paraId="4963EEA5" w14:textId="3EB89CAE" w:rsidR="006A3C67" w:rsidRPr="00B721AD" w:rsidRDefault="006A3C67" w:rsidP="00927203">
      <w:pPr>
        <w:pStyle w:val="2"/>
        <w:ind w:left="218"/>
      </w:pPr>
      <w:r w:rsidRPr="00B721AD">
        <w:rPr>
          <w:rFonts w:hint="eastAsia"/>
        </w:rPr>
        <w:t>２　争点</w:t>
      </w:r>
      <w:r w:rsidR="00556015" w:rsidRPr="00B721AD">
        <w:rPr>
          <w:rFonts w:hint="eastAsia"/>
        </w:rPr>
        <w:t>等について</w:t>
      </w:r>
    </w:p>
    <w:p w14:paraId="6745A107" w14:textId="61095929" w:rsidR="007720EA" w:rsidRPr="00B721AD" w:rsidRDefault="007720EA" w:rsidP="00927203">
      <w:pPr>
        <w:ind w:leftChars="200" w:left="436" w:firstLineChars="100" w:firstLine="218"/>
        <w:rPr>
          <w:rFonts w:asciiTheme="minorEastAsia" w:hAnsiTheme="minorEastAsia"/>
        </w:rPr>
      </w:pPr>
      <w:r w:rsidRPr="00B721AD">
        <w:rPr>
          <w:rFonts w:asciiTheme="minorEastAsia" w:hAnsiTheme="minorEastAsia" w:hint="eastAsia"/>
        </w:rPr>
        <w:t>審査請求人は、</w:t>
      </w:r>
      <w:r w:rsidR="00457642" w:rsidRPr="00B721AD">
        <w:rPr>
          <w:rFonts w:asciiTheme="minorEastAsia" w:hAnsiTheme="minorEastAsia" w:hint="eastAsia"/>
        </w:rPr>
        <w:t>減免を申請しているにもかかわらず、船場法人市税事務所が受け取っていないということで、話合い中にもかかわらず、法人市民税の決定処分を行った旨</w:t>
      </w:r>
      <w:r w:rsidR="00232111" w:rsidRPr="00B721AD">
        <w:rPr>
          <w:rFonts w:asciiTheme="minorEastAsia" w:hAnsiTheme="minorEastAsia" w:hint="eastAsia"/>
        </w:rPr>
        <w:t>主張している</w:t>
      </w:r>
      <w:r w:rsidR="00457642" w:rsidRPr="00B721AD">
        <w:rPr>
          <w:rFonts w:asciiTheme="minorEastAsia" w:hAnsiTheme="minorEastAsia" w:hint="eastAsia"/>
        </w:rPr>
        <w:t>。</w:t>
      </w:r>
    </w:p>
    <w:p w14:paraId="5D6B3EE2" w14:textId="3C396454" w:rsidR="00EE277F" w:rsidRPr="00B721AD" w:rsidRDefault="00457642">
      <w:pPr>
        <w:ind w:leftChars="200" w:left="436" w:firstLineChars="100" w:firstLine="218"/>
        <w:rPr>
          <w:rFonts w:asciiTheme="minorEastAsia" w:hAnsiTheme="minorEastAsia"/>
        </w:rPr>
      </w:pPr>
      <w:r w:rsidRPr="00B721AD">
        <w:rPr>
          <w:rFonts w:asciiTheme="minorEastAsia" w:hAnsiTheme="minorEastAsia" w:hint="eastAsia"/>
        </w:rPr>
        <w:t>しかしながら、処分庁</w:t>
      </w:r>
      <w:r w:rsidR="00DC34A4" w:rsidRPr="00B721AD">
        <w:rPr>
          <w:rFonts w:asciiTheme="minorEastAsia" w:hAnsiTheme="minorEastAsia" w:hint="eastAsia"/>
        </w:rPr>
        <w:t>において作成された</w:t>
      </w:r>
      <w:r w:rsidRPr="00B721AD">
        <w:rPr>
          <w:rFonts w:asciiTheme="minorEastAsia" w:hAnsiTheme="minorEastAsia" w:hint="eastAsia"/>
        </w:rPr>
        <w:t>平成30年４月11日付けの「資料授受票」</w:t>
      </w:r>
      <w:r w:rsidR="00120BD9" w:rsidRPr="00B721AD">
        <w:rPr>
          <w:rFonts w:asciiTheme="minorEastAsia" w:hAnsiTheme="minorEastAsia" w:hint="eastAsia"/>
        </w:rPr>
        <w:t>に記載されている均等割申告書等の受理件数と</w:t>
      </w:r>
      <w:r w:rsidRPr="00B721AD">
        <w:rPr>
          <w:rFonts w:asciiTheme="minorEastAsia" w:hAnsiTheme="minorEastAsia" w:hint="eastAsia"/>
        </w:rPr>
        <w:t>平成30年４月10日</w:t>
      </w:r>
      <w:r w:rsidR="005B7E0C" w:rsidRPr="00B721AD">
        <w:rPr>
          <w:rFonts w:asciiTheme="minorEastAsia" w:hAnsiTheme="minorEastAsia" w:hint="eastAsia"/>
        </w:rPr>
        <w:t>に処分庁が船場法人市税事務所分室で</w:t>
      </w:r>
      <w:r w:rsidRPr="00B721AD">
        <w:rPr>
          <w:rFonts w:asciiTheme="minorEastAsia" w:hAnsiTheme="minorEastAsia" w:hint="eastAsia"/>
        </w:rPr>
        <w:t>受</w:t>
      </w:r>
      <w:r w:rsidR="005B7E0C" w:rsidRPr="00B721AD">
        <w:rPr>
          <w:rFonts w:asciiTheme="minorEastAsia" w:hAnsiTheme="minorEastAsia" w:hint="eastAsia"/>
        </w:rPr>
        <w:t>け</w:t>
      </w:r>
      <w:r w:rsidRPr="00B721AD">
        <w:rPr>
          <w:rFonts w:asciiTheme="minorEastAsia" w:hAnsiTheme="minorEastAsia" w:hint="eastAsia"/>
        </w:rPr>
        <w:t>付</w:t>
      </w:r>
      <w:r w:rsidR="005B7E0C" w:rsidRPr="00B721AD">
        <w:rPr>
          <w:rFonts w:asciiTheme="minorEastAsia" w:hAnsiTheme="minorEastAsia" w:hint="eastAsia"/>
        </w:rPr>
        <w:t>けた均等割申告書</w:t>
      </w:r>
      <w:r w:rsidR="00BC5D90" w:rsidRPr="00B721AD">
        <w:rPr>
          <w:rFonts w:asciiTheme="minorEastAsia" w:hAnsiTheme="minorEastAsia" w:hint="eastAsia"/>
        </w:rPr>
        <w:t>等</w:t>
      </w:r>
      <w:r w:rsidR="00120BD9" w:rsidRPr="00B721AD">
        <w:rPr>
          <w:rFonts w:asciiTheme="minorEastAsia" w:hAnsiTheme="minorEastAsia" w:hint="eastAsia"/>
        </w:rPr>
        <w:t>の数は一致しており、かつ、当該資料</w:t>
      </w:r>
      <w:r w:rsidRPr="00B721AD">
        <w:rPr>
          <w:rFonts w:asciiTheme="minorEastAsia" w:hAnsiTheme="minorEastAsia" w:hint="eastAsia"/>
        </w:rPr>
        <w:t>からは、</w:t>
      </w:r>
      <w:r w:rsidR="0042766A" w:rsidRPr="00B721AD">
        <w:rPr>
          <w:rFonts w:asciiTheme="minorEastAsia" w:hAnsiTheme="minorEastAsia" w:hint="eastAsia"/>
        </w:rPr>
        <w:t>請求外法人の均等割申告書</w:t>
      </w:r>
      <w:r w:rsidR="00120BD9" w:rsidRPr="00B721AD">
        <w:rPr>
          <w:rFonts w:asciiTheme="minorEastAsia" w:hAnsiTheme="minorEastAsia" w:hint="eastAsia"/>
        </w:rPr>
        <w:t>等</w:t>
      </w:r>
      <w:r w:rsidR="0042766A" w:rsidRPr="00B721AD">
        <w:rPr>
          <w:rFonts w:asciiTheme="minorEastAsia" w:hAnsiTheme="minorEastAsia" w:hint="eastAsia"/>
        </w:rPr>
        <w:t>の提出は確認できるものの、</w:t>
      </w:r>
      <w:r w:rsidRPr="00B721AD">
        <w:rPr>
          <w:rFonts w:asciiTheme="minorEastAsia" w:hAnsiTheme="minorEastAsia" w:hint="eastAsia"/>
        </w:rPr>
        <w:t>審査請求人が</w:t>
      </w:r>
      <w:r w:rsidR="005B7E0C" w:rsidRPr="00B721AD">
        <w:rPr>
          <w:rFonts w:asciiTheme="minorEastAsia" w:hAnsiTheme="minorEastAsia" w:hint="eastAsia"/>
        </w:rPr>
        <w:t>均等割申告書</w:t>
      </w:r>
      <w:r w:rsidR="00120BD9" w:rsidRPr="00B721AD">
        <w:rPr>
          <w:rFonts w:asciiTheme="minorEastAsia" w:hAnsiTheme="minorEastAsia" w:hint="eastAsia"/>
        </w:rPr>
        <w:t>等</w:t>
      </w:r>
      <w:r w:rsidR="001E7337" w:rsidRPr="00B721AD">
        <w:rPr>
          <w:rFonts w:asciiTheme="minorEastAsia" w:hAnsiTheme="minorEastAsia" w:hint="eastAsia"/>
        </w:rPr>
        <w:t>を提出している事実は確認できず</w:t>
      </w:r>
      <w:r w:rsidR="005B7E0C" w:rsidRPr="00B721AD">
        <w:rPr>
          <w:rFonts w:asciiTheme="minorEastAsia" w:hAnsiTheme="minorEastAsia" w:hint="eastAsia"/>
        </w:rPr>
        <w:t>、</w:t>
      </w:r>
      <w:r w:rsidR="0042766A" w:rsidRPr="00B721AD">
        <w:rPr>
          <w:rFonts w:asciiTheme="minorEastAsia" w:hAnsiTheme="minorEastAsia" w:hint="eastAsia"/>
        </w:rPr>
        <w:t>また、</w:t>
      </w:r>
      <w:r w:rsidR="00DC34A4" w:rsidRPr="00B721AD">
        <w:rPr>
          <w:rFonts w:asciiTheme="minorEastAsia" w:hAnsiTheme="minorEastAsia" w:hint="eastAsia"/>
        </w:rPr>
        <w:t>処分庁から</w:t>
      </w:r>
      <w:r w:rsidR="00DB2EB4" w:rsidRPr="00B721AD">
        <w:rPr>
          <w:rFonts w:asciiTheme="minorEastAsia" w:hAnsiTheme="minorEastAsia" w:hint="eastAsia"/>
        </w:rPr>
        <w:t>の</w:t>
      </w:r>
      <w:r w:rsidR="00DC34A4" w:rsidRPr="00B721AD">
        <w:rPr>
          <w:rFonts w:asciiTheme="minorEastAsia" w:hAnsiTheme="minorEastAsia" w:hint="eastAsia"/>
        </w:rPr>
        <w:t>審査請求人へ</w:t>
      </w:r>
      <w:r w:rsidR="004A2269" w:rsidRPr="00B721AD">
        <w:rPr>
          <w:rFonts w:asciiTheme="minorEastAsia" w:hAnsiTheme="minorEastAsia" w:hint="eastAsia"/>
        </w:rPr>
        <w:t>の</w:t>
      </w:r>
      <w:r w:rsidR="00DC34A4" w:rsidRPr="00B721AD">
        <w:rPr>
          <w:rFonts w:asciiTheme="minorEastAsia" w:hAnsiTheme="minorEastAsia" w:hint="eastAsia"/>
        </w:rPr>
        <w:t>均等割申告書等の控えやそれに類する書類等、均等割申告書</w:t>
      </w:r>
      <w:r w:rsidR="00D055C4" w:rsidRPr="00B721AD">
        <w:rPr>
          <w:rFonts w:asciiTheme="minorEastAsia" w:hAnsiTheme="minorEastAsia" w:hint="eastAsia"/>
        </w:rPr>
        <w:t>等</w:t>
      </w:r>
      <w:r w:rsidR="00DC34A4" w:rsidRPr="00B721AD">
        <w:rPr>
          <w:rFonts w:asciiTheme="minorEastAsia" w:hAnsiTheme="minorEastAsia" w:hint="eastAsia"/>
        </w:rPr>
        <w:t>の提出を証する資料の提出</w:t>
      </w:r>
      <w:r w:rsidR="004A2269" w:rsidRPr="00B721AD">
        <w:rPr>
          <w:rFonts w:asciiTheme="minorEastAsia" w:hAnsiTheme="minorEastAsia" w:hint="eastAsia"/>
        </w:rPr>
        <w:t>の求めに対して</w:t>
      </w:r>
      <w:r w:rsidR="00DC34A4" w:rsidRPr="00B721AD">
        <w:rPr>
          <w:rFonts w:asciiTheme="minorEastAsia" w:hAnsiTheme="minorEastAsia" w:hint="eastAsia"/>
        </w:rPr>
        <w:t>、</w:t>
      </w:r>
      <w:r w:rsidR="00522FA5" w:rsidRPr="00B721AD">
        <w:rPr>
          <w:rFonts w:asciiTheme="minorEastAsia" w:hAnsiTheme="minorEastAsia" w:hint="eastAsia"/>
        </w:rPr>
        <w:t>審査請求人から</w:t>
      </w:r>
      <w:r w:rsidR="00CA2E74" w:rsidRPr="00B721AD">
        <w:rPr>
          <w:rFonts w:asciiTheme="minorEastAsia" w:hAnsiTheme="minorEastAsia" w:hint="eastAsia"/>
        </w:rPr>
        <w:t>は</w:t>
      </w:r>
      <w:r w:rsidR="00DC34A4" w:rsidRPr="00B721AD">
        <w:rPr>
          <w:rFonts w:asciiTheme="minorEastAsia" w:hAnsiTheme="minorEastAsia" w:hint="eastAsia"/>
        </w:rPr>
        <w:t>当該資料は示されていない。</w:t>
      </w:r>
    </w:p>
    <w:p w14:paraId="64784088" w14:textId="4321092B" w:rsidR="001F0091" w:rsidRPr="00B721AD" w:rsidRDefault="001F0091" w:rsidP="001F0091">
      <w:pPr>
        <w:ind w:leftChars="200" w:left="436" w:firstLineChars="100" w:firstLine="218"/>
        <w:rPr>
          <w:rFonts w:asciiTheme="minorEastAsia" w:hAnsiTheme="minorEastAsia"/>
        </w:rPr>
      </w:pPr>
      <w:r w:rsidRPr="00B721AD">
        <w:rPr>
          <w:rFonts w:asciiTheme="minorEastAsia" w:hAnsiTheme="minorEastAsia" w:hint="eastAsia"/>
        </w:rPr>
        <w:t>これらの状況からすると、平成30年４月10日に審査請求人</w:t>
      </w:r>
      <w:r w:rsidR="00D055C4" w:rsidRPr="00B721AD">
        <w:rPr>
          <w:rFonts w:asciiTheme="minorEastAsia" w:hAnsiTheme="minorEastAsia" w:hint="eastAsia"/>
        </w:rPr>
        <w:t>から</w:t>
      </w:r>
      <w:r w:rsidRPr="00B721AD">
        <w:rPr>
          <w:rFonts w:asciiTheme="minorEastAsia" w:hAnsiTheme="minorEastAsia" w:hint="eastAsia"/>
        </w:rPr>
        <w:t>均等割申告書が提出された</w:t>
      </w:r>
      <w:r w:rsidR="00373AFA" w:rsidRPr="00B721AD">
        <w:rPr>
          <w:rFonts w:asciiTheme="minorEastAsia" w:hAnsiTheme="minorEastAsia" w:hint="eastAsia"/>
        </w:rPr>
        <w:t>との事実を認定することはできない。</w:t>
      </w:r>
      <w:r w:rsidRPr="00B721AD">
        <w:rPr>
          <w:rFonts w:asciiTheme="minorEastAsia" w:hAnsiTheme="minorEastAsia" w:hint="eastAsia"/>
        </w:rPr>
        <w:t>また、その後においても審査請求人から</w:t>
      </w:r>
      <w:r w:rsidR="004A2269" w:rsidRPr="00B721AD">
        <w:rPr>
          <w:rFonts w:asciiTheme="minorEastAsia" w:hAnsiTheme="minorEastAsia" w:hint="eastAsia"/>
        </w:rPr>
        <w:t>均等割申告書</w:t>
      </w:r>
      <w:r w:rsidRPr="00B721AD">
        <w:rPr>
          <w:rFonts w:asciiTheme="minorEastAsia" w:hAnsiTheme="minorEastAsia" w:hint="eastAsia"/>
        </w:rPr>
        <w:t>の提出がなかったことから、これ</w:t>
      </w:r>
      <w:r w:rsidR="00D055C4" w:rsidRPr="00B721AD">
        <w:rPr>
          <w:rFonts w:asciiTheme="minorEastAsia" w:hAnsiTheme="minorEastAsia" w:hint="eastAsia"/>
        </w:rPr>
        <w:t>ら</w:t>
      </w:r>
      <w:r w:rsidRPr="00B721AD">
        <w:rPr>
          <w:rFonts w:asciiTheme="minorEastAsia" w:hAnsiTheme="minorEastAsia" w:hint="eastAsia"/>
        </w:rPr>
        <w:t>を理由として、処分庁において法第321条の11第２項の規定に基づき行った本件処分に違法又は不当な点は認められない。</w:t>
      </w:r>
    </w:p>
    <w:p w14:paraId="0495BCC9" w14:textId="65699601" w:rsidR="009157E5" w:rsidRPr="00B721AD" w:rsidRDefault="009157E5" w:rsidP="009157E5">
      <w:pPr>
        <w:ind w:leftChars="200" w:left="436" w:firstLineChars="100" w:firstLine="218"/>
        <w:rPr>
          <w:rFonts w:asciiTheme="minorEastAsia" w:hAnsiTheme="minorEastAsia"/>
        </w:rPr>
      </w:pPr>
      <w:r w:rsidRPr="00B721AD">
        <w:rPr>
          <w:rFonts w:asciiTheme="minorEastAsia" w:hAnsiTheme="minorEastAsia" w:hint="eastAsia"/>
        </w:rPr>
        <w:t>また、審査請求人が</w:t>
      </w:r>
      <w:r w:rsidR="00DB2EB4" w:rsidRPr="00B721AD">
        <w:rPr>
          <w:rFonts w:asciiTheme="minorEastAsia" w:hAnsiTheme="minorEastAsia" w:hint="eastAsia"/>
        </w:rPr>
        <w:t>均等割申告書と同時に</w:t>
      </w:r>
      <w:r w:rsidRPr="00B721AD">
        <w:rPr>
          <w:rFonts w:asciiTheme="minorEastAsia" w:hAnsiTheme="minorEastAsia" w:hint="eastAsia"/>
        </w:rPr>
        <w:t>提出したと主張する減免申請書についても、</w:t>
      </w:r>
      <w:r w:rsidR="00DB2EB4" w:rsidRPr="00B721AD">
        <w:rPr>
          <w:rFonts w:asciiTheme="minorEastAsia" w:hAnsiTheme="minorEastAsia" w:hint="eastAsia"/>
        </w:rPr>
        <w:t>上記の状況からして、</w:t>
      </w:r>
      <w:r w:rsidRPr="00B721AD">
        <w:rPr>
          <w:rFonts w:asciiTheme="minorEastAsia" w:hAnsiTheme="minorEastAsia" w:hint="eastAsia"/>
        </w:rPr>
        <w:t>処分</w:t>
      </w:r>
      <w:r w:rsidR="00D055C4" w:rsidRPr="00B721AD">
        <w:rPr>
          <w:rFonts w:asciiTheme="minorEastAsia" w:hAnsiTheme="minorEastAsia" w:hint="eastAsia"/>
        </w:rPr>
        <w:t>庁</w:t>
      </w:r>
      <w:r w:rsidRPr="00B721AD">
        <w:rPr>
          <w:rFonts w:asciiTheme="minorEastAsia" w:hAnsiTheme="minorEastAsia" w:hint="eastAsia"/>
        </w:rPr>
        <w:t>に提出され</w:t>
      </w:r>
      <w:r w:rsidR="00D055C4" w:rsidRPr="00B721AD">
        <w:rPr>
          <w:rFonts w:asciiTheme="minorEastAsia" w:hAnsiTheme="minorEastAsia" w:hint="eastAsia"/>
        </w:rPr>
        <w:t>た</w:t>
      </w:r>
      <w:r w:rsidR="00373AFA" w:rsidRPr="00B721AD">
        <w:rPr>
          <w:rFonts w:asciiTheme="minorEastAsia" w:hAnsiTheme="minorEastAsia" w:hint="eastAsia"/>
        </w:rPr>
        <w:t>との事実を認定することはできないため</w:t>
      </w:r>
      <w:r w:rsidRPr="00B721AD">
        <w:rPr>
          <w:rFonts w:asciiTheme="minorEastAsia" w:hAnsiTheme="minorEastAsia" w:hint="eastAsia"/>
        </w:rPr>
        <w:t>、審査請求人に係る法人市民税を減免せずに本件処分を行った点においても、本件処分に違法又は不当な点は認められない。</w:t>
      </w:r>
    </w:p>
    <w:p w14:paraId="631BA63D" w14:textId="77777777" w:rsidR="00DB2EB4" w:rsidRPr="00B721AD" w:rsidRDefault="00DB2EB4" w:rsidP="00DB2EB4">
      <w:pPr>
        <w:ind w:leftChars="200" w:left="436" w:firstLineChars="100" w:firstLine="218"/>
        <w:rPr>
          <w:rFonts w:asciiTheme="minorEastAsia" w:hAnsiTheme="minorEastAsia"/>
        </w:rPr>
      </w:pPr>
      <w:r w:rsidRPr="00B721AD">
        <w:rPr>
          <w:rFonts w:asciiTheme="minorEastAsia" w:hAnsiTheme="minorEastAsia" w:hint="eastAsia"/>
        </w:rPr>
        <w:t>なお、本件処分については、平成30年10月15日付けで行われており、法第17条の５第１項に規定する決定処分の期間制限の点からしても、適正である。</w:t>
      </w:r>
    </w:p>
    <w:p w14:paraId="370F08E8" w14:textId="4D308957" w:rsidR="006A3C67" w:rsidRPr="00B721AD" w:rsidRDefault="00556015" w:rsidP="00810199">
      <w:pPr>
        <w:pStyle w:val="2"/>
        <w:ind w:left="218"/>
      </w:pPr>
      <w:r w:rsidRPr="00B721AD">
        <w:rPr>
          <w:rFonts w:hint="eastAsia"/>
        </w:rPr>
        <w:t>３</w:t>
      </w:r>
      <w:r w:rsidR="006A3C67" w:rsidRPr="00B721AD">
        <w:rPr>
          <w:rFonts w:hint="eastAsia"/>
        </w:rPr>
        <w:t xml:space="preserve">　審査請求に係る審理手続について</w:t>
      </w:r>
    </w:p>
    <w:p w14:paraId="5C51F105" w14:textId="2056DA27" w:rsidR="00597FDE" w:rsidRPr="00B721AD" w:rsidRDefault="006A3C67" w:rsidP="00597FDE">
      <w:pPr>
        <w:ind w:firstLineChars="300" w:firstLine="654"/>
        <w:rPr>
          <w:rFonts w:asciiTheme="minorEastAsia" w:hAnsiTheme="minorEastAsia"/>
        </w:rPr>
      </w:pPr>
      <w:r w:rsidRPr="00B721AD">
        <w:rPr>
          <w:rFonts w:asciiTheme="minorEastAsia" w:hAnsiTheme="minorEastAsia" w:hint="eastAsia"/>
        </w:rPr>
        <w:t>本件審査請求に係る審理手続について、違法又は不当な点は認められない。</w:t>
      </w:r>
    </w:p>
    <w:p w14:paraId="295F9EA5" w14:textId="18BBE46E" w:rsidR="00003E6D" w:rsidRPr="00B721AD" w:rsidRDefault="00556015" w:rsidP="00EA5876">
      <w:pPr>
        <w:pStyle w:val="2"/>
        <w:ind w:left="218"/>
      </w:pPr>
      <w:r w:rsidRPr="00B721AD">
        <w:rPr>
          <w:rFonts w:hint="eastAsia"/>
        </w:rPr>
        <w:t>４</w:t>
      </w:r>
      <w:r w:rsidR="00003E6D" w:rsidRPr="00B721AD">
        <w:rPr>
          <w:rFonts w:hint="eastAsia"/>
        </w:rPr>
        <w:t xml:space="preserve">　結論</w:t>
      </w:r>
    </w:p>
    <w:p w14:paraId="0C87C735" w14:textId="46998FBF" w:rsidR="00597FDE" w:rsidRPr="00B721AD" w:rsidRDefault="00B37590" w:rsidP="00003E6D">
      <w:pPr>
        <w:ind w:leftChars="200" w:left="436" w:firstLineChars="100" w:firstLine="218"/>
        <w:rPr>
          <w:rFonts w:asciiTheme="minorEastAsia" w:hAnsiTheme="minorEastAsia"/>
        </w:rPr>
      </w:pPr>
      <w:r w:rsidRPr="00B721AD">
        <w:rPr>
          <w:rFonts w:asciiTheme="minorEastAsia" w:hAnsiTheme="minorEastAsia" w:hint="eastAsia"/>
        </w:rPr>
        <w:t>よって、本件審査請求に理由がないものと認められるので、当審査会は第１記載のとおり答申する。</w:t>
      </w:r>
    </w:p>
    <w:p w14:paraId="56C121E4" w14:textId="77777777" w:rsidR="00412562" w:rsidRPr="00B721AD" w:rsidRDefault="00412562" w:rsidP="00003E6D">
      <w:pPr>
        <w:ind w:leftChars="200" w:left="436" w:firstLineChars="100" w:firstLine="218"/>
        <w:rPr>
          <w:rFonts w:asciiTheme="minorEastAsia" w:hAnsiTheme="minorEastAsia"/>
        </w:rPr>
      </w:pPr>
    </w:p>
    <w:p w14:paraId="45835467" w14:textId="77777777" w:rsidR="00D9238A" w:rsidRPr="00B721AD" w:rsidRDefault="00D9238A" w:rsidP="00D9238A">
      <w:pPr>
        <w:autoSpaceDE w:val="0"/>
        <w:autoSpaceDN w:val="0"/>
        <w:adjustRightInd w:val="0"/>
        <w:ind w:firstLineChars="100" w:firstLine="218"/>
        <w:rPr>
          <w:rFonts w:asciiTheme="minorEastAsia" w:hAnsiTheme="minorEastAsia" w:cs="ＭＳ"/>
          <w:szCs w:val="21"/>
        </w:rPr>
      </w:pPr>
      <w:r w:rsidRPr="00B721AD">
        <w:rPr>
          <w:rFonts w:asciiTheme="minorEastAsia" w:hAnsiTheme="minorEastAsia" w:cs="ＭＳ"/>
          <w:szCs w:val="21"/>
        </w:rPr>
        <w:t>（答申を行った部会名称及び委員の氏名）</w:t>
      </w:r>
    </w:p>
    <w:p w14:paraId="6ACBD964" w14:textId="6B119E5F" w:rsidR="00D9238A" w:rsidRPr="00B721AD" w:rsidRDefault="00D9238A" w:rsidP="00597FDE">
      <w:pPr>
        <w:autoSpaceDE w:val="0"/>
        <w:autoSpaceDN w:val="0"/>
        <w:adjustRightInd w:val="0"/>
        <w:ind w:firstLineChars="200" w:firstLine="436"/>
        <w:rPr>
          <w:rFonts w:asciiTheme="minorEastAsia" w:hAnsiTheme="minorEastAsia" w:cs="ＭＳ"/>
          <w:szCs w:val="21"/>
        </w:rPr>
      </w:pPr>
      <w:r w:rsidRPr="00B721AD">
        <w:rPr>
          <w:rFonts w:asciiTheme="minorEastAsia" w:hAnsiTheme="minorEastAsia" w:cs="ＭＳ"/>
          <w:szCs w:val="21"/>
        </w:rPr>
        <w:t xml:space="preserve"> 大阪市行政不服審査会税務第</w:t>
      </w:r>
      <w:r w:rsidR="00137016" w:rsidRPr="00B721AD">
        <w:rPr>
          <w:rFonts w:asciiTheme="minorEastAsia" w:hAnsiTheme="minorEastAsia" w:cs="ＭＳ" w:hint="eastAsia"/>
          <w:szCs w:val="21"/>
        </w:rPr>
        <w:t>１</w:t>
      </w:r>
      <w:r w:rsidRPr="00B721AD">
        <w:rPr>
          <w:rFonts w:asciiTheme="minorEastAsia" w:hAnsiTheme="minorEastAsia" w:cs="ＭＳ"/>
          <w:szCs w:val="21"/>
        </w:rPr>
        <w:t>部会</w:t>
      </w:r>
    </w:p>
    <w:p w14:paraId="295FD08F" w14:textId="5FB5EAE3" w:rsidR="00D9238A" w:rsidRPr="007A6EEF" w:rsidRDefault="00D9238A" w:rsidP="00D9238A">
      <w:pPr>
        <w:ind w:firstLineChars="250" w:firstLine="545"/>
        <w:rPr>
          <w:rFonts w:asciiTheme="minorEastAsia" w:hAnsiTheme="minorEastAsia"/>
        </w:rPr>
      </w:pPr>
      <w:r w:rsidRPr="00B721AD">
        <w:rPr>
          <w:rFonts w:asciiTheme="minorEastAsia" w:hAnsiTheme="minorEastAsia" w:cs="ＭＳ"/>
          <w:szCs w:val="21"/>
        </w:rPr>
        <w:t>委員（部会長）</w:t>
      </w:r>
      <w:r w:rsidR="00137016" w:rsidRPr="00B721AD">
        <w:rPr>
          <w:rFonts w:asciiTheme="minorEastAsia" w:hAnsiTheme="minorEastAsia" w:cs="ＭＳ" w:hint="eastAsia"/>
          <w:szCs w:val="21"/>
        </w:rPr>
        <w:t>佐藤善恵</w:t>
      </w:r>
      <w:r w:rsidRPr="00B721AD">
        <w:rPr>
          <w:rFonts w:asciiTheme="minorEastAsia" w:hAnsiTheme="minorEastAsia" w:cs="ＭＳ"/>
          <w:szCs w:val="21"/>
        </w:rPr>
        <w:t>、委員</w:t>
      </w:r>
      <w:r w:rsidR="00137016" w:rsidRPr="00B721AD">
        <w:rPr>
          <w:rFonts w:asciiTheme="minorEastAsia" w:hAnsiTheme="minorEastAsia" w:cs="ＭＳ" w:hint="eastAsia"/>
          <w:szCs w:val="21"/>
        </w:rPr>
        <w:t xml:space="preserve">　津留真弓</w:t>
      </w:r>
      <w:r w:rsidRPr="00B721AD">
        <w:rPr>
          <w:rFonts w:asciiTheme="minorEastAsia" w:hAnsiTheme="minorEastAsia" w:cs="ＭＳ"/>
          <w:szCs w:val="21"/>
        </w:rPr>
        <w:t>、委員</w:t>
      </w:r>
      <w:r w:rsidR="00412562" w:rsidRPr="00B721AD">
        <w:rPr>
          <w:rFonts w:asciiTheme="minorEastAsia" w:hAnsiTheme="minorEastAsia" w:cs="ＭＳ" w:hint="eastAsia"/>
          <w:szCs w:val="21"/>
        </w:rPr>
        <w:t xml:space="preserve">　</w:t>
      </w:r>
      <w:r w:rsidR="00137016" w:rsidRPr="00B721AD">
        <w:rPr>
          <w:rFonts w:asciiTheme="minorEastAsia" w:hAnsiTheme="minorEastAsia" w:cs="ＭＳ" w:hint="eastAsia"/>
          <w:szCs w:val="21"/>
        </w:rPr>
        <w:t>下尾裕</w:t>
      </w:r>
    </w:p>
    <w:sectPr w:rsidR="00D9238A" w:rsidRPr="007A6EEF" w:rsidSect="007A6E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88C2" w14:textId="77777777" w:rsidR="00743746" w:rsidRDefault="00743746" w:rsidP="009D7C86">
      <w:r>
        <w:separator/>
      </w:r>
    </w:p>
  </w:endnote>
  <w:endnote w:type="continuationSeparator" w:id="0">
    <w:p w14:paraId="105AADDE" w14:textId="77777777" w:rsidR="00743746" w:rsidRDefault="00743746"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0F4EE" w14:textId="77777777" w:rsidR="00CB10E3" w:rsidRDefault="00CB10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42D52ED2" w14:textId="5431B60B" w:rsidR="00EA4A71" w:rsidRDefault="00EA4A71">
        <w:pPr>
          <w:pStyle w:val="a5"/>
          <w:jc w:val="center"/>
        </w:pPr>
        <w:r>
          <w:fldChar w:fldCharType="begin"/>
        </w:r>
        <w:r>
          <w:instrText>PAGE   \* MERGEFORMAT</w:instrText>
        </w:r>
        <w:r>
          <w:fldChar w:fldCharType="separate"/>
        </w:r>
        <w:r w:rsidR="00CB10E3" w:rsidRPr="00CB10E3">
          <w:rPr>
            <w:noProof/>
            <w:lang w:val="ja-JP"/>
          </w:rPr>
          <w:t>1</w:t>
        </w:r>
        <w:r>
          <w:fldChar w:fldCharType="end"/>
        </w:r>
      </w:p>
    </w:sdtContent>
  </w:sdt>
  <w:p w14:paraId="5065EB27" w14:textId="6722F31B" w:rsidR="00EA4A71" w:rsidRDefault="00EA4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785C" w14:textId="77777777" w:rsidR="00CB10E3" w:rsidRDefault="00CB10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E6B1" w14:textId="77777777" w:rsidR="00743746" w:rsidRDefault="00743746" w:rsidP="009D7C86">
      <w:r>
        <w:separator/>
      </w:r>
    </w:p>
  </w:footnote>
  <w:footnote w:type="continuationSeparator" w:id="0">
    <w:p w14:paraId="1DB97D0C" w14:textId="77777777" w:rsidR="00743746" w:rsidRDefault="00743746"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B5B49" w14:textId="77777777" w:rsidR="00CB10E3" w:rsidRDefault="00CB10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0874" w14:textId="2064F95C" w:rsidR="00EA4A71" w:rsidRPr="006C2811" w:rsidRDefault="00EA4A71" w:rsidP="00047BE8">
    <w:pPr>
      <w:pStyle w:val="a3"/>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DD135" w14:textId="77777777" w:rsidR="00CB10E3" w:rsidRDefault="00CB10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5"/>
  </w:num>
  <w:num w:numId="4">
    <w:abstractNumId w:val="11"/>
  </w:num>
  <w:num w:numId="5">
    <w:abstractNumId w:val="10"/>
  </w:num>
  <w:num w:numId="6">
    <w:abstractNumId w:val="2"/>
  </w:num>
  <w:num w:numId="7">
    <w:abstractNumId w:val="9"/>
  </w:num>
  <w:num w:numId="8">
    <w:abstractNumId w:val="1"/>
  </w:num>
  <w:num w:numId="9">
    <w:abstractNumId w:val="6"/>
  </w:num>
  <w:num w:numId="10">
    <w:abstractNumId w:val="13"/>
  </w:num>
  <w:num w:numId="11">
    <w:abstractNumId w:val="0"/>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removeDateAndTime/>
  <w:bordersDoNotSurroundHeader/>
  <w:bordersDoNotSurroundFooter/>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2A28"/>
    <w:rsid w:val="00013805"/>
    <w:rsid w:val="00016A0B"/>
    <w:rsid w:val="00016C69"/>
    <w:rsid w:val="0001758D"/>
    <w:rsid w:val="00020ECE"/>
    <w:rsid w:val="000254F0"/>
    <w:rsid w:val="00025F31"/>
    <w:rsid w:val="00025F40"/>
    <w:rsid w:val="000277EE"/>
    <w:rsid w:val="00027C10"/>
    <w:rsid w:val="00030B2E"/>
    <w:rsid w:val="000314AE"/>
    <w:rsid w:val="000400A9"/>
    <w:rsid w:val="0004054D"/>
    <w:rsid w:val="000437DD"/>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6E5"/>
    <w:rsid w:val="00064227"/>
    <w:rsid w:val="00064B4E"/>
    <w:rsid w:val="00064CA0"/>
    <w:rsid w:val="00067C17"/>
    <w:rsid w:val="00071214"/>
    <w:rsid w:val="0007374F"/>
    <w:rsid w:val="00073BC0"/>
    <w:rsid w:val="000749D0"/>
    <w:rsid w:val="00076064"/>
    <w:rsid w:val="0007648E"/>
    <w:rsid w:val="0008010E"/>
    <w:rsid w:val="0008174D"/>
    <w:rsid w:val="0008183F"/>
    <w:rsid w:val="000836A8"/>
    <w:rsid w:val="00083DA2"/>
    <w:rsid w:val="000849FE"/>
    <w:rsid w:val="00085E89"/>
    <w:rsid w:val="00086DE7"/>
    <w:rsid w:val="00092BF6"/>
    <w:rsid w:val="00093394"/>
    <w:rsid w:val="00096EAC"/>
    <w:rsid w:val="000A090A"/>
    <w:rsid w:val="000A1F4E"/>
    <w:rsid w:val="000A26EF"/>
    <w:rsid w:val="000A2E1B"/>
    <w:rsid w:val="000A52CD"/>
    <w:rsid w:val="000A5682"/>
    <w:rsid w:val="000B0037"/>
    <w:rsid w:val="000B0245"/>
    <w:rsid w:val="000B0EBC"/>
    <w:rsid w:val="000B190E"/>
    <w:rsid w:val="000B3EE6"/>
    <w:rsid w:val="000B4305"/>
    <w:rsid w:val="000B43E7"/>
    <w:rsid w:val="000B6145"/>
    <w:rsid w:val="000B6878"/>
    <w:rsid w:val="000B7291"/>
    <w:rsid w:val="000C1ECC"/>
    <w:rsid w:val="000C1F6A"/>
    <w:rsid w:val="000C21E2"/>
    <w:rsid w:val="000C5209"/>
    <w:rsid w:val="000D08D9"/>
    <w:rsid w:val="000D2EAA"/>
    <w:rsid w:val="000D4EF4"/>
    <w:rsid w:val="000D5BC3"/>
    <w:rsid w:val="000D74D6"/>
    <w:rsid w:val="000E0CDA"/>
    <w:rsid w:val="000E0CE4"/>
    <w:rsid w:val="000E2869"/>
    <w:rsid w:val="000E374D"/>
    <w:rsid w:val="000E4ACD"/>
    <w:rsid w:val="000E5DC3"/>
    <w:rsid w:val="000E5DF2"/>
    <w:rsid w:val="000F0B42"/>
    <w:rsid w:val="000F0F2B"/>
    <w:rsid w:val="000F2AA7"/>
    <w:rsid w:val="000F5B03"/>
    <w:rsid w:val="0010030B"/>
    <w:rsid w:val="00100B27"/>
    <w:rsid w:val="00102CCE"/>
    <w:rsid w:val="001043DA"/>
    <w:rsid w:val="00105BA7"/>
    <w:rsid w:val="00106F9E"/>
    <w:rsid w:val="0011027D"/>
    <w:rsid w:val="001103F9"/>
    <w:rsid w:val="00114F2E"/>
    <w:rsid w:val="00116351"/>
    <w:rsid w:val="00117DFC"/>
    <w:rsid w:val="00120B65"/>
    <w:rsid w:val="00120BD9"/>
    <w:rsid w:val="00122659"/>
    <w:rsid w:val="001236FD"/>
    <w:rsid w:val="00127088"/>
    <w:rsid w:val="00131880"/>
    <w:rsid w:val="001321B7"/>
    <w:rsid w:val="001339A5"/>
    <w:rsid w:val="00137016"/>
    <w:rsid w:val="001375FF"/>
    <w:rsid w:val="00137AC2"/>
    <w:rsid w:val="001432AE"/>
    <w:rsid w:val="00143AFC"/>
    <w:rsid w:val="00144026"/>
    <w:rsid w:val="001442FB"/>
    <w:rsid w:val="00146FE7"/>
    <w:rsid w:val="001478DB"/>
    <w:rsid w:val="001501F0"/>
    <w:rsid w:val="001508B5"/>
    <w:rsid w:val="001509CB"/>
    <w:rsid w:val="0015190A"/>
    <w:rsid w:val="00151B73"/>
    <w:rsid w:val="00154B2B"/>
    <w:rsid w:val="00154F00"/>
    <w:rsid w:val="00161345"/>
    <w:rsid w:val="00165647"/>
    <w:rsid w:val="0016776F"/>
    <w:rsid w:val="00171DAB"/>
    <w:rsid w:val="00172A4B"/>
    <w:rsid w:val="0017561C"/>
    <w:rsid w:val="0017604A"/>
    <w:rsid w:val="001760AC"/>
    <w:rsid w:val="00176549"/>
    <w:rsid w:val="00177618"/>
    <w:rsid w:val="00177719"/>
    <w:rsid w:val="00182726"/>
    <w:rsid w:val="001874B9"/>
    <w:rsid w:val="0019142D"/>
    <w:rsid w:val="00193161"/>
    <w:rsid w:val="001958F8"/>
    <w:rsid w:val="00197B69"/>
    <w:rsid w:val="001A0394"/>
    <w:rsid w:val="001A042D"/>
    <w:rsid w:val="001A05B2"/>
    <w:rsid w:val="001A2DD8"/>
    <w:rsid w:val="001A2FD2"/>
    <w:rsid w:val="001A52A3"/>
    <w:rsid w:val="001A724F"/>
    <w:rsid w:val="001B30AE"/>
    <w:rsid w:val="001B4F1E"/>
    <w:rsid w:val="001C1520"/>
    <w:rsid w:val="001C1F08"/>
    <w:rsid w:val="001C3C6D"/>
    <w:rsid w:val="001C5690"/>
    <w:rsid w:val="001C5D6E"/>
    <w:rsid w:val="001D2345"/>
    <w:rsid w:val="001D2C60"/>
    <w:rsid w:val="001D427E"/>
    <w:rsid w:val="001D5E60"/>
    <w:rsid w:val="001D6E49"/>
    <w:rsid w:val="001D6FC5"/>
    <w:rsid w:val="001D79A7"/>
    <w:rsid w:val="001D7E5E"/>
    <w:rsid w:val="001E03AF"/>
    <w:rsid w:val="001E0834"/>
    <w:rsid w:val="001E0E9F"/>
    <w:rsid w:val="001E2EC4"/>
    <w:rsid w:val="001E2FF5"/>
    <w:rsid w:val="001E3B2B"/>
    <w:rsid w:val="001E5BD0"/>
    <w:rsid w:val="001E7286"/>
    <w:rsid w:val="001E7337"/>
    <w:rsid w:val="001F0091"/>
    <w:rsid w:val="001F119C"/>
    <w:rsid w:val="001F6576"/>
    <w:rsid w:val="001F65B6"/>
    <w:rsid w:val="002005D0"/>
    <w:rsid w:val="00200EA6"/>
    <w:rsid w:val="00201EC9"/>
    <w:rsid w:val="002026D7"/>
    <w:rsid w:val="002031BA"/>
    <w:rsid w:val="00203CFC"/>
    <w:rsid w:val="00204367"/>
    <w:rsid w:val="00207252"/>
    <w:rsid w:val="002077ED"/>
    <w:rsid w:val="00207E10"/>
    <w:rsid w:val="00211D8B"/>
    <w:rsid w:val="00212DC6"/>
    <w:rsid w:val="00215BF4"/>
    <w:rsid w:val="00220B0C"/>
    <w:rsid w:val="0022179A"/>
    <w:rsid w:val="00221F6C"/>
    <w:rsid w:val="002234F5"/>
    <w:rsid w:val="002247FD"/>
    <w:rsid w:val="0022533A"/>
    <w:rsid w:val="00225E01"/>
    <w:rsid w:val="00226D45"/>
    <w:rsid w:val="00226FE0"/>
    <w:rsid w:val="00227A72"/>
    <w:rsid w:val="00230B35"/>
    <w:rsid w:val="0023143D"/>
    <w:rsid w:val="0023198B"/>
    <w:rsid w:val="00231C33"/>
    <w:rsid w:val="00232111"/>
    <w:rsid w:val="00232826"/>
    <w:rsid w:val="002328CB"/>
    <w:rsid w:val="00232F8E"/>
    <w:rsid w:val="00234467"/>
    <w:rsid w:val="00236254"/>
    <w:rsid w:val="00240548"/>
    <w:rsid w:val="00241741"/>
    <w:rsid w:val="00241D18"/>
    <w:rsid w:val="00242E7E"/>
    <w:rsid w:val="00246BD0"/>
    <w:rsid w:val="002477E1"/>
    <w:rsid w:val="002502F0"/>
    <w:rsid w:val="00251D3F"/>
    <w:rsid w:val="002528FB"/>
    <w:rsid w:val="00255050"/>
    <w:rsid w:val="00255CB3"/>
    <w:rsid w:val="00257D97"/>
    <w:rsid w:val="00261ED3"/>
    <w:rsid w:val="00264238"/>
    <w:rsid w:val="00266C03"/>
    <w:rsid w:val="0027153B"/>
    <w:rsid w:val="00275333"/>
    <w:rsid w:val="0027539D"/>
    <w:rsid w:val="0027541D"/>
    <w:rsid w:val="002755C1"/>
    <w:rsid w:val="00275624"/>
    <w:rsid w:val="00276E47"/>
    <w:rsid w:val="00277670"/>
    <w:rsid w:val="002778EA"/>
    <w:rsid w:val="00280C54"/>
    <w:rsid w:val="00281DC3"/>
    <w:rsid w:val="0028235A"/>
    <w:rsid w:val="00282381"/>
    <w:rsid w:val="00282436"/>
    <w:rsid w:val="002841D6"/>
    <w:rsid w:val="00287257"/>
    <w:rsid w:val="002901EF"/>
    <w:rsid w:val="00290CFF"/>
    <w:rsid w:val="00291F25"/>
    <w:rsid w:val="00292690"/>
    <w:rsid w:val="002933F7"/>
    <w:rsid w:val="00293983"/>
    <w:rsid w:val="00295A61"/>
    <w:rsid w:val="00295A70"/>
    <w:rsid w:val="00295E94"/>
    <w:rsid w:val="00296B2D"/>
    <w:rsid w:val="00297733"/>
    <w:rsid w:val="00297C46"/>
    <w:rsid w:val="00297F6B"/>
    <w:rsid w:val="002A01DD"/>
    <w:rsid w:val="002A09C7"/>
    <w:rsid w:val="002A0FD1"/>
    <w:rsid w:val="002A1A1C"/>
    <w:rsid w:val="002A3804"/>
    <w:rsid w:val="002B1E09"/>
    <w:rsid w:val="002B3249"/>
    <w:rsid w:val="002B52C4"/>
    <w:rsid w:val="002C1061"/>
    <w:rsid w:val="002C36B8"/>
    <w:rsid w:val="002C55C0"/>
    <w:rsid w:val="002C6559"/>
    <w:rsid w:val="002C6A97"/>
    <w:rsid w:val="002D03D3"/>
    <w:rsid w:val="002D0F99"/>
    <w:rsid w:val="002D1457"/>
    <w:rsid w:val="002D59D4"/>
    <w:rsid w:val="002D6191"/>
    <w:rsid w:val="002D63E9"/>
    <w:rsid w:val="002D7B59"/>
    <w:rsid w:val="002E03D7"/>
    <w:rsid w:val="002E22C2"/>
    <w:rsid w:val="002E2D1F"/>
    <w:rsid w:val="002E488F"/>
    <w:rsid w:val="002E6428"/>
    <w:rsid w:val="002E7491"/>
    <w:rsid w:val="002F06CD"/>
    <w:rsid w:val="002F25A1"/>
    <w:rsid w:val="002F3867"/>
    <w:rsid w:val="002F455B"/>
    <w:rsid w:val="002F4780"/>
    <w:rsid w:val="002F6A8B"/>
    <w:rsid w:val="002F6B57"/>
    <w:rsid w:val="002F7586"/>
    <w:rsid w:val="00304BBC"/>
    <w:rsid w:val="003051E4"/>
    <w:rsid w:val="0030547C"/>
    <w:rsid w:val="0031229B"/>
    <w:rsid w:val="00312A7E"/>
    <w:rsid w:val="00313B6E"/>
    <w:rsid w:val="00315937"/>
    <w:rsid w:val="00315D3A"/>
    <w:rsid w:val="00316626"/>
    <w:rsid w:val="00320E6A"/>
    <w:rsid w:val="00322AB7"/>
    <w:rsid w:val="00323828"/>
    <w:rsid w:val="003254FB"/>
    <w:rsid w:val="003256E9"/>
    <w:rsid w:val="00325961"/>
    <w:rsid w:val="003321DA"/>
    <w:rsid w:val="0033430D"/>
    <w:rsid w:val="00344313"/>
    <w:rsid w:val="00346315"/>
    <w:rsid w:val="00350168"/>
    <w:rsid w:val="0035188A"/>
    <w:rsid w:val="00351F9D"/>
    <w:rsid w:val="00353FD3"/>
    <w:rsid w:val="0035751C"/>
    <w:rsid w:val="003605C6"/>
    <w:rsid w:val="003614CD"/>
    <w:rsid w:val="003625B2"/>
    <w:rsid w:val="00362AE3"/>
    <w:rsid w:val="0036398D"/>
    <w:rsid w:val="0036439E"/>
    <w:rsid w:val="00365539"/>
    <w:rsid w:val="00366055"/>
    <w:rsid w:val="00366188"/>
    <w:rsid w:val="00370BC3"/>
    <w:rsid w:val="00373AFA"/>
    <w:rsid w:val="003804E5"/>
    <w:rsid w:val="00380824"/>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5A95"/>
    <w:rsid w:val="003A1A6B"/>
    <w:rsid w:val="003A23B1"/>
    <w:rsid w:val="003A3076"/>
    <w:rsid w:val="003A3E88"/>
    <w:rsid w:val="003A4E5C"/>
    <w:rsid w:val="003A6F31"/>
    <w:rsid w:val="003B0399"/>
    <w:rsid w:val="003B0A28"/>
    <w:rsid w:val="003B2180"/>
    <w:rsid w:val="003B26F1"/>
    <w:rsid w:val="003B295C"/>
    <w:rsid w:val="003B36AF"/>
    <w:rsid w:val="003B4794"/>
    <w:rsid w:val="003B5369"/>
    <w:rsid w:val="003B5D11"/>
    <w:rsid w:val="003B6CBE"/>
    <w:rsid w:val="003B6E47"/>
    <w:rsid w:val="003B75C3"/>
    <w:rsid w:val="003C0E50"/>
    <w:rsid w:val="003C1BC2"/>
    <w:rsid w:val="003C2236"/>
    <w:rsid w:val="003C3DAA"/>
    <w:rsid w:val="003C5AC5"/>
    <w:rsid w:val="003C5C74"/>
    <w:rsid w:val="003D04F3"/>
    <w:rsid w:val="003D20E7"/>
    <w:rsid w:val="003D27B9"/>
    <w:rsid w:val="003D2AD4"/>
    <w:rsid w:val="003D3DD5"/>
    <w:rsid w:val="003D42D8"/>
    <w:rsid w:val="003D6DCC"/>
    <w:rsid w:val="003E24FD"/>
    <w:rsid w:val="003E42E7"/>
    <w:rsid w:val="003E4D41"/>
    <w:rsid w:val="003E5E2A"/>
    <w:rsid w:val="003F19F2"/>
    <w:rsid w:val="003F40A2"/>
    <w:rsid w:val="0040317B"/>
    <w:rsid w:val="00404CA0"/>
    <w:rsid w:val="00405291"/>
    <w:rsid w:val="004070DA"/>
    <w:rsid w:val="0041141B"/>
    <w:rsid w:val="00412562"/>
    <w:rsid w:val="00412ADC"/>
    <w:rsid w:val="00414374"/>
    <w:rsid w:val="004143AC"/>
    <w:rsid w:val="00416CA6"/>
    <w:rsid w:val="0042206F"/>
    <w:rsid w:val="004227F2"/>
    <w:rsid w:val="00425479"/>
    <w:rsid w:val="0042766A"/>
    <w:rsid w:val="0043211A"/>
    <w:rsid w:val="00432C39"/>
    <w:rsid w:val="00434189"/>
    <w:rsid w:val="00435299"/>
    <w:rsid w:val="00436DE3"/>
    <w:rsid w:val="00437661"/>
    <w:rsid w:val="00437A67"/>
    <w:rsid w:val="00437F9A"/>
    <w:rsid w:val="00442FA0"/>
    <w:rsid w:val="004444F2"/>
    <w:rsid w:val="00444A81"/>
    <w:rsid w:val="0044548F"/>
    <w:rsid w:val="00446D00"/>
    <w:rsid w:val="004502EC"/>
    <w:rsid w:val="00450DF4"/>
    <w:rsid w:val="0045329C"/>
    <w:rsid w:val="0045383D"/>
    <w:rsid w:val="00453B90"/>
    <w:rsid w:val="004541F8"/>
    <w:rsid w:val="00457642"/>
    <w:rsid w:val="00460C60"/>
    <w:rsid w:val="00460F24"/>
    <w:rsid w:val="00462770"/>
    <w:rsid w:val="00462E0B"/>
    <w:rsid w:val="00466EA7"/>
    <w:rsid w:val="00470C35"/>
    <w:rsid w:val="00472052"/>
    <w:rsid w:val="0047258C"/>
    <w:rsid w:val="00474F1C"/>
    <w:rsid w:val="00477B0A"/>
    <w:rsid w:val="0048005F"/>
    <w:rsid w:val="00480AD7"/>
    <w:rsid w:val="00481573"/>
    <w:rsid w:val="004828C2"/>
    <w:rsid w:val="00483D42"/>
    <w:rsid w:val="00483EE9"/>
    <w:rsid w:val="004873B1"/>
    <w:rsid w:val="00487F82"/>
    <w:rsid w:val="004927D4"/>
    <w:rsid w:val="00492AA1"/>
    <w:rsid w:val="00497582"/>
    <w:rsid w:val="004A2269"/>
    <w:rsid w:val="004A2A0B"/>
    <w:rsid w:val="004A602A"/>
    <w:rsid w:val="004A6C21"/>
    <w:rsid w:val="004A7970"/>
    <w:rsid w:val="004B0239"/>
    <w:rsid w:val="004B0AD5"/>
    <w:rsid w:val="004B2E1E"/>
    <w:rsid w:val="004B550C"/>
    <w:rsid w:val="004B5B5C"/>
    <w:rsid w:val="004B619B"/>
    <w:rsid w:val="004B69EC"/>
    <w:rsid w:val="004B7D1A"/>
    <w:rsid w:val="004C3723"/>
    <w:rsid w:val="004C4477"/>
    <w:rsid w:val="004C4EA0"/>
    <w:rsid w:val="004C5B6D"/>
    <w:rsid w:val="004C78C9"/>
    <w:rsid w:val="004D1D1F"/>
    <w:rsid w:val="004D1DE2"/>
    <w:rsid w:val="004D2108"/>
    <w:rsid w:val="004D22F1"/>
    <w:rsid w:val="004D3931"/>
    <w:rsid w:val="004D3B3A"/>
    <w:rsid w:val="004E1284"/>
    <w:rsid w:val="004E3F6F"/>
    <w:rsid w:val="004F0244"/>
    <w:rsid w:val="004F1686"/>
    <w:rsid w:val="004F5650"/>
    <w:rsid w:val="004F6E77"/>
    <w:rsid w:val="004F7DE7"/>
    <w:rsid w:val="005006CD"/>
    <w:rsid w:val="00500AD8"/>
    <w:rsid w:val="005010F0"/>
    <w:rsid w:val="005015BE"/>
    <w:rsid w:val="0050225E"/>
    <w:rsid w:val="0050303B"/>
    <w:rsid w:val="00503B44"/>
    <w:rsid w:val="005047EA"/>
    <w:rsid w:val="00505C23"/>
    <w:rsid w:val="00506A87"/>
    <w:rsid w:val="00507236"/>
    <w:rsid w:val="00511594"/>
    <w:rsid w:val="00511724"/>
    <w:rsid w:val="0051282F"/>
    <w:rsid w:val="00513132"/>
    <w:rsid w:val="00514312"/>
    <w:rsid w:val="0051606B"/>
    <w:rsid w:val="0051753C"/>
    <w:rsid w:val="005204A9"/>
    <w:rsid w:val="005205AB"/>
    <w:rsid w:val="00520B40"/>
    <w:rsid w:val="00521463"/>
    <w:rsid w:val="00521A98"/>
    <w:rsid w:val="00522FA5"/>
    <w:rsid w:val="00526BA3"/>
    <w:rsid w:val="00527041"/>
    <w:rsid w:val="0053120E"/>
    <w:rsid w:val="005328AB"/>
    <w:rsid w:val="0053359A"/>
    <w:rsid w:val="00533C59"/>
    <w:rsid w:val="00534E01"/>
    <w:rsid w:val="005368B3"/>
    <w:rsid w:val="0054262C"/>
    <w:rsid w:val="00543AA5"/>
    <w:rsid w:val="005449FB"/>
    <w:rsid w:val="00545E3A"/>
    <w:rsid w:val="00550A37"/>
    <w:rsid w:val="005518DA"/>
    <w:rsid w:val="00556015"/>
    <w:rsid w:val="0055610C"/>
    <w:rsid w:val="00557E05"/>
    <w:rsid w:val="00560BA7"/>
    <w:rsid w:val="00562749"/>
    <w:rsid w:val="005627CF"/>
    <w:rsid w:val="00563178"/>
    <w:rsid w:val="00563FA2"/>
    <w:rsid w:val="00565028"/>
    <w:rsid w:val="0056545E"/>
    <w:rsid w:val="00570BE8"/>
    <w:rsid w:val="00571EB3"/>
    <w:rsid w:val="00571FFF"/>
    <w:rsid w:val="00572A6C"/>
    <w:rsid w:val="005734A4"/>
    <w:rsid w:val="0057663B"/>
    <w:rsid w:val="00576AA7"/>
    <w:rsid w:val="00577E47"/>
    <w:rsid w:val="0058105A"/>
    <w:rsid w:val="00581BEC"/>
    <w:rsid w:val="00584302"/>
    <w:rsid w:val="005877A9"/>
    <w:rsid w:val="005902D2"/>
    <w:rsid w:val="00590A81"/>
    <w:rsid w:val="00590EFD"/>
    <w:rsid w:val="00592315"/>
    <w:rsid w:val="00592C4D"/>
    <w:rsid w:val="0059336F"/>
    <w:rsid w:val="00594668"/>
    <w:rsid w:val="0059568E"/>
    <w:rsid w:val="00595F19"/>
    <w:rsid w:val="00596CF1"/>
    <w:rsid w:val="00596DD5"/>
    <w:rsid w:val="005979B4"/>
    <w:rsid w:val="00597FDE"/>
    <w:rsid w:val="005A05A4"/>
    <w:rsid w:val="005A2016"/>
    <w:rsid w:val="005A2CAC"/>
    <w:rsid w:val="005A4281"/>
    <w:rsid w:val="005A562B"/>
    <w:rsid w:val="005A71F3"/>
    <w:rsid w:val="005A7959"/>
    <w:rsid w:val="005A79F1"/>
    <w:rsid w:val="005B062B"/>
    <w:rsid w:val="005B4928"/>
    <w:rsid w:val="005B7136"/>
    <w:rsid w:val="005B7E0C"/>
    <w:rsid w:val="005C0C98"/>
    <w:rsid w:val="005C1160"/>
    <w:rsid w:val="005C2EC9"/>
    <w:rsid w:val="005C32A6"/>
    <w:rsid w:val="005C5E10"/>
    <w:rsid w:val="005D01BA"/>
    <w:rsid w:val="005D1DD0"/>
    <w:rsid w:val="005D3D48"/>
    <w:rsid w:val="005D723D"/>
    <w:rsid w:val="005E1BEA"/>
    <w:rsid w:val="005E2247"/>
    <w:rsid w:val="005E5353"/>
    <w:rsid w:val="005E5E23"/>
    <w:rsid w:val="005E67DF"/>
    <w:rsid w:val="005E6B16"/>
    <w:rsid w:val="005E7FCF"/>
    <w:rsid w:val="005F2355"/>
    <w:rsid w:val="005F510A"/>
    <w:rsid w:val="005F593B"/>
    <w:rsid w:val="005F60EC"/>
    <w:rsid w:val="0060037D"/>
    <w:rsid w:val="00603A23"/>
    <w:rsid w:val="00604148"/>
    <w:rsid w:val="006055DF"/>
    <w:rsid w:val="0060699B"/>
    <w:rsid w:val="00607582"/>
    <w:rsid w:val="00607B8F"/>
    <w:rsid w:val="00607EE1"/>
    <w:rsid w:val="0061161D"/>
    <w:rsid w:val="00611863"/>
    <w:rsid w:val="00612C5A"/>
    <w:rsid w:val="00613287"/>
    <w:rsid w:val="0061348F"/>
    <w:rsid w:val="0061540B"/>
    <w:rsid w:val="00615946"/>
    <w:rsid w:val="00616995"/>
    <w:rsid w:val="0062001F"/>
    <w:rsid w:val="0062603C"/>
    <w:rsid w:val="00627F85"/>
    <w:rsid w:val="00630C3F"/>
    <w:rsid w:val="006326A7"/>
    <w:rsid w:val="00634734"/>
    <w:rsid w:val="00636905"/>
    <w:rsid w:val="0064087C"/>
    <w:rsid w:val="00641A5A"/>
    <w:rsid w:val="00644F7E"/>
    <w:rsid w:val="00645A99"/>
    <w:rsid w:val="00645ABE"/>
    <w:rsid w:val="0064657A"/>
    <w:rsid w:val="00647E63"/>
    <w:rsid w:val="00650B83"/>
    <w:rsid w:val="00651E95"/>
    <w:rsid w:val="006520BB"/>
    <w:rsid w:val="006528E1"/>
    <w:rsid w:val="00652A57"/>
    <w:rsid w:val="006541C6"/>
    <w:rsid w:val="00654A34"/>
    <w:rsid w:val="00654A52"/>
    <w:rsid w:val="0065567F"/>
    <w:rsid w:val="00655BE3"/>
    <w:rsid w:val="00656031"/>
    <w:rsid w:val="00656A16"/>
    <w:rsid w:val="006610BD"/>
    <w:rsid w:val="00662664"/>
    <w:rsid w:val="00662CAD"/>
    <w:rsid w:val="006634C0"/>
    <w:rsid w:val="006634FA"/>
    <w:rsid w:val="00663D5A"/>
    <w:rsid w:val="006650BA"/>
    <w:rsid w:val="006700E2"/>
    <w:rsid w:val="0067142D"/>
    <w:rsid w:val="00673E9D"/>
    <w:rsid w:val="0068112D"/>
    <w:rsid w:val="00682B71"/>
    <w:rsid w:val="00682F70"/>
    <w:rsid w:val="00684BDB"/>
    <w:rsid w:val="00686B0D"/>
    <w:rsid w:val="00687636"/>
    <w:rsid w:val="0069079B"/>
    <w:rsid w:val="006947EA"/>
    <w:rsid w:val="00694B05"/>
    <w:rsid w:val="00694B4D"/>
    <w:rsid w:val="00695F0C"/>
    <w:rsid w:val="00697F96"/>
    <w:rsid w:val="006A00A0"/>
    <w:rsid w:val="006A2E12"/>
    <w:rsid w:val="006A3658"/>
    <w:rsid w:val="006A3877"/>
    <w:rsid w:val="006A3C67"/>
    <w:rsid w:val="006A4158"/>
    <w:rsid w:val="006A55ED"/>
    <w:rsid w:val="006A6F08"/>
    <w:rsid w:val="006B09B8"/>
    <w:rsid w:val="006B1457"/>
    <w:rsid w:val="006B1AA8"/>
    <w:rsid w:val="006B25B1"/>
    <w:rsid w:val="006B2671"/>
    <w:rsid w:val="006B2698"/>
    <w:rsid w:val="006B4D74"/>
    <w:rsid w:val="006C18C7"/>
    <w:rsid w:val="006C2811"/>
    <w:rsid w:val="006C32C2"/>
    <w:rsid w:val="006C5480"/>
    <w:rsid w:val="006D26E8"/>
    <w:rsid w:val="006D5BDE"/>
    <w:rsid w:val="006E13B5"/>
    <w:rsid w:val="006E1B0A"/>
    <w:rsid w:val="006E1E59"/>
    <w:rsid w:val="006E2A97"/>
    <w:rsid w:val="006E39E1"/>
    <w:rsid w:val="006E430C"/>
    <w:rsid w:val="006E6B83"/>
    <w:rsid w:val="006F14C3"/>
    <w:rsid w:val="006F1520"/>
    <w:rsid w:val="006F1DCD"/>
    <w:rsid w:val="006F3823"/>
    <w:rsid w:val="006F4D48"/>
    <w:rsid w:val="006F611B"/>
    <w:rsid w:val="006F7ABE"/>
    <w:rsid w:val="00701E39"/>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79"/>
    <w:rsid w:val="00720865"/>
    <w:rsid w:val="0072184B"/>
    <w:rsid w:val="0072209F"/>
    <w:rsid w:val="007225E4"/>
    <w:rsid w:val="00722F7C"/>
    <w:rsid w:val="00723155"/>
    <w:rsid w:val="00723B47"/>
    <w:rsid w:val="00726080"/>
    <w:rsid w:val="00730AD8"/>
    <w:rsid w:val="007319F7"/>
    <w:rsid w:val="0073661C"/>
    <w:rsid w:val="00740A87"/>
    <w:rsid w:val="00743746"/>
    <w:rsid w:val="007461EB"/>
    <w:rsid w:val="00747B6D"/>
    <w:rsid w:val="00750027"/>
    <w:rsid w:val="007519F9"/>
    <w:rsid w:val="00751FC0"/>
    <w:rsid w:val="00752303"/>
    <w:rsid w:val="007603D0"/>
    <w:rsid w:val="00761156"/>
    <w:rsid w:val="00767480"/>
    <w:rsid w:val="0077133C"/>
    <w:rsid w:val="00771BE0"/>
    <w:rsid w:val="007720EA"/>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90ECE"/>
    <w:rsid w:val="00792685"/>
    <w:rsid w:val="007A0AC3"/>
    <w:rsid w:val="007A0EB7"/>
    <w:rsid w:val="007A0F73"/>
    <w:rsid w:val="007A18B9"/>
    <w:rsid w:val="007A1CAF"/>
    <w:rsid w:val="007A218F"/>
    <w:rsid w:val="007A2301"/>
    <w:rsid w:val="007A2626"/>
    <w:rsid w:val="007A3E05"/>
    <w:rsid w:val="007A49CB"/>
    <w:rsid w:val="007A4C3C"/>
    <w:rsid w:val="007A6A5F"/>
    <w:rsid w:val="007A6EEF"/>
    <w:rsid w:val="007A7B61"/>
    <w:rsid w:val="007B0004"/>
    <w:rsid w:val="007B0ADD"/>
    <w:rsid w:val="007B0EAA"/>
    <w:rsid w:val="007B1B60"/>
    <w:rsid w:val="007B2102"/>
    <w:rsid w:val="007B25E0"/>
    <w:rsid w:val="007B313D"/>
    <w:rsid w:val="007B5132"/>
    <w:rsid w:val="007B544D"/>
    <w:rsid w:val="007B6EF0"/>
    <w:rsid w:val="007B7922"/>
    <w:rsid w:val="007C0133"/>
    <w:rsid w:val="007C2389"/>
    <w:rsid w:val="007C2AEF"/>
    <w:rsid w:val="007C2FCD"/>
    <w:rsid w:val="007C579B"/>
    <w:rsid w:val="007C6BA8"/>
    <w:rsid w:val="007C771A"/>
    <w:rsid w:val="007D1A17"/>
    <w:rsid w:val="007D2091"/>
    <w:rsid w:val="007D2AC9"/>
    <w:rsid w:val="007D3F32"/>
    <w:rsid w:val="007D52A2"/>
    <w:rsid w:val="007D7FE5"/>
    <w:rsid w:val="007E14B8"/>
    <w:rsid w:val="007E25F0"/>
    <w:rsid w:val="007E2A0E"/>
    <w:rsid w:val="007E2CB6"/>
    <w:rsid w:val="007E6131"/>
    <w:rsid w:val="007E7154"/>
    <w:rsid w:val="007F1CEC"/>
    <w:rsid w:val="007F2A0C"/>
    <w:rsid w:val="007F4BA1"/>
    <w:rsid w:val="007F6896"/>
    <w:rsid w:val="007F7761"/>
    <w:rsid w:val="00800A22"/>
    <w:rsid w:val="0080187F"/>
    <w:rsid w:val="00803DF8"/>
    <w:rsid w:val="00803F90"/>
    <w:rsid w:val="00804098"/>
    <w:rsid w:val="008070CC"/>
    <w:rsid w:val="00810199"/>
    <w:rsid w:val="00811830"/>
    <w:rsid w:val="008121DC"/>
    <w:rsid w:val="00812B13"/>
    <w:rsid w:val="00814542"/>
    <w:rsid w:val="0081785B"/>
    <w:rsid w:val="00820AFC"/>
    <w:rsid w:val="00825E00"/>
    <w:rsid w:val="008267EA"/>
    <w:rsid w:val="00831AD6"/>
    <w:rsid w:val="0083263E"/>
    <w:rsid w:val="00833A46"/>
    <w:rsid w:val="00833AC0"/>
    <w:rsid w:val="00834C04"/>
    <w:rsid w:val="00835493"/>
    <w:rsid w:val="00836C78"/>
    <w:rsid w:val="00841546"/>
    <w:rsid w:val="00842FB6"/>
    <w:rsid w:val="00843558"/>
    <w:rsid w:val="008446CC"/>
    <w:rsid w:val="0084538E"/>
    <w:rsid w:val="00846488"/>
    <w:rsid w:val="00846C88"/>
    <w:rsid w:val="008479B7"/>
    <w:rsid w:val="00850938"/>
    <w:rsid w:val="00850A9A"/>
    <w:rsid w:val="008510E4"/>
    <w:rsid w:val="00854861"/>
    <w:rsid w:val="00854988"/>
    <w:rsid w:val="0085571E"/>
    <w:rsid w:val="008576FC"/>
    <w:rsid w:val="00860245"/>
    <w:rsid w:val="00861B05"/>
    <w:rsid w:val="00863270"/>
    <w:rsid w:val="008636C9"/>
    <w:rsid w:val="0086448D"/>
    <w:rsid w:val="00866D02"/>
    <w:rsid w:val="00867CDA"/>
    <w:rsid w:val="00870120"/>
    <w:rsid w:val="0087137E"/>
    <w:rsid w:val="00871BAE"/>
    <w:rsid w:val="008761E2"/>
    <w:rsid w:val="00876601"/>
    <w:rsid w:val="008768B0"/>
    <w:rsid w:val="00881350"/>
    <w:rsid w:val="008816FE"/>
    <w:rsid w:val="008817DA"/>
    <w:rsid w:val="008819FE"/>
    <w:rsid w:val="00884C9E"/>
    <w:rsid w:val="008854F9"/>
    <w:rsid w:val="00887053"/>
    <w:rsid w:val="00887140"/>
    <w:rsid w:val="0088763E"/>
    <w:rsid w:val="0089015F"/>
    <w:rsid w:val="008907EA"/>
    <w:rsid w:val="00891AF1"/>
    <w:rsid w:val="00891F73"/>
    <w:rsid w:val="008923BA"/>
    <w:rsid w:val="00893EAB"/>
    <w:rsid w:val="00896DB1"/>
    <w:rsid w:val="008973C8"/>
    <w:rsid w:val="008A1A01"/>
    <w:rsid w:val="008A1A61"/>
    <w:rsid w:val="008A1D14"/>
    <w:rsid w:val="008A5164"/>
    <w:rsid w:val="008A58EC"/>
    <w:rsid w:val="008A7695"/>
    <w:rsid w:val="008B2A0D"/>
    <w:rsid w:val="008B3E50"/>
    <w:rsid w:val="008B5395"/>
    <w:rsid w:val="008B5405"/>
    <w:rsid w:val="008B7DDA"/>
    <w:rsid w:val="008B7EC0"/>
    <w:rsid w:val="008C15D1"/>
    <w:rsid w:val="008C1DD4"/>
    <w:rsid w:val="008C27B2"/>
    <w:rsid w:val="008C2A46"/>
    <w:rsid w:val="008C7E34"/>
    <w:rsid w:val="008D12A0"/>
    <w:rsid w:val="008D3C19"/>
    <w:rsid w:val="008D5BFB"/>
    <w:rsid w:val="008D635C"/>
    <w:rsid w:val="008D6947"/>
    <w:rsid w:val="008D7190"/>
    <w:rsid w:val="008D7221"/>
    <w:rsid w:val="008E3E9A"/>
    <w:rsid w:val="008E5845"/>
    <w:rsid w:val="008E66D7"/>
    <w:rsid w:val="008F0F45"/>
    <w:rsid w:val="008F3298"/>
    <w:rsid w:val="008F34CC"/>
    <w:rsid w:val="008F5E05"/>
    <w:rsid w:val="008F63E8"/>
    <w:rsid w:val="008F72B5"/>
    <w:rsid w:val="008F78A4"/>
    <w:rsid w:val="009012D3"/>
    <w:rsid w:val="00903663"/>
    <w:rsid w:val="00904F37"/>
    <w:rsid w:val="009054B3"/>
    <w:rsid w:val="00906EF0"/>
    <w:rsid w:val="00907AE3"/>
    <w:rsid w:val="00910AEE"/>
    <w:rsid w:val="00915344"/>
    <w:rsid w:val="009157E5"/>
    <w:rsid w:val="00916657"/>
    <w:rsid w:val="00916BC7"/>
    <w:rsid w:val="00917562"/>
    <w:rsid w:val="0092306E"/>
    <w:rsid w:val="00926AE9"/>
    <w:rsid w:val="00927203"/>
    <w:rsid w:val="00930CD0"/>
    <w:rsid w:val="009322B8"/>
    <w:rsid w:val="00932DCE"/>
    <w:rsid w:val="009331BC"/>
    <w:rsid w:val="0093660D"/>
    <w:rsid w:val="00936C88"/>
    <w:rsid w:val="0093709F"/>
    <w:rsid w:val="0094437F"/>
    <w:rsid w:val="00945D02"/>
    <w:rsid w:val="00946E1C"/>
    <w:rsid w:val="00950188"/>
    <w:rsid w:val="00951464"/>
    <w:rsid w:val="00951D03"/>
    <w:rsid w:val="00951E08"/>
    <w:rsid w:val="00952EFB"/>
    <w:rsid w:val="0095445A"/>
    <w:rsid w:val="009551C7"/>
    <w:rsid w:val="0095521B"/>
    <w:rsid w:val="00955716"/>
    <w:rsid w:val="009558E9"/>
    <w:rsid w:val="00964392"/>
    <w:rsid w:val="0096498B"/>
    <w:rsid w:val="00965128"/>
    <w:rsid w:val="00971570"/>
    <w:rsid w:val="00971876"/>
    <w:rsid w:val="00973BF8"/>
    <w:rsid w:val="00975AED"/>
    <w:rsid w:val="009808F7"/>
    <w:rsid w:val="00984B27"/>
    <w:rsid w:val="00992D19"/>
    <w:rsid w:val="009931BE"/>
    <w:rsid w:val="00993E63"/>
    <w:rsid w:val="00995883"/>
    <w:rsid w:val="009A534B"/>
    <w:rsid w:val="009B0322"/>
    <w:rsid w:val="009B1D2D"/>
    <w:rsid w:val="009B2BFB"/>
    <w:rsid w:val="009B2DBE"/>
    <w:rsid w:val="009B5BED"/>
    <w:rsid w:val="009C08C5"/>
    <w:rsid w:val="009C1982"/>
    <w:rsid w:val="009C19B5"/>
    <w:rsid w:val="009C1C32"/>
    <w:rsid w:val="009C1FA8"/>
    <w:rsid w:val="009C34A0"/>
    <w:rsid w:val="009C564C"/>
    <w:rsid w:val="009D1D42"/>
    <w:rsid w:val="009D235C"/>
    <w:rsid w:val="009D26AF"/>
    <w:rsid w:val="009D363A"/>
    <w:rsid w:val="009D4E13"/>
    <w:rsid w:val="009D6619"/>
    <w:rsid w:val="009D70C2"/>
    <w:rsid w:val="009D74A9"/>
    <w:rsid w:val="009D7C86"/>
    <w:rsid w:val="009E07AB"/>
    <w:rsid w:val="009E37D7"/>
    <w:rsid w:val="009E70BA"/>
    <w:rsid w:val="009E78E3"/>
    <w:rsid w:val="009E7D20"/>
    <w:rsid w:val="009F0DCE"/>
    <w:rsid w:val="009F30FC"/>
    <w:rsid w:val="009F3313"/>
    <w:rsid w:val="009F3442"/>
    <w:rsid w:val="009F4995"/>
    <w:rsid w:val="009F4A90"/>
    <w:rsid w:val="009F4BA2"/>
    <w:rsid w:val="009F5118"/>
    <w:rsid w:val="009F6E15"/>
    <w:rsid w:val="00A007CD"/>
    <w:rsid w:val="00A04E86"/>
    <w:rsid w:val="00A0671E"/>
    <w:rsid w:val="00A10530"/>
    <w:rsid w:val="00A12472"/>
    <w:rsid w:val="00A12710"/>
    <w:rsid w:val="00A12F12"/>
    <w:rsid w:val="00A13756"/>
    <w:rsid w:val="00A13DAB"/>
    <w:rsid w:val="00A156A0"/>
    <w:rsid w:val="00A15833"/>
    <w:rsid w:val="00A23050"/>
    <w:rsid w:val="00A24786"/>
    <w:rsid w:val="00A265CE"/>
    <w:rsid w:val="00A26732"/>
    <w:rsid w:val="00A270FF"/>
    <w:rsid w:val="00A27F27"/>
    <w:rsid w:val="00A27F34"/>
    <w:rsid w:val="00A304E9"/>
    <w:rsid w:val="00A31E94"/>
    <w:rsid w:val="00A327C3"/>
    <w:rsid w:val="00A33ED1"/>
    <w:rsid w:val="00A347C8"/>
    <w:rsid w:val="00A34E38"/>
    <w:rsid w:val="00A402FD"/>
    <w:rsid w:val="00A41667"/>
    <w:rsid w:val="00A42DF9"/>
    <w:rsid w:val="00A43C6D"/>
    <w:rsid w:val="00A445CE"/>
    <w:rsid w:val="00A5277E"/>
    <w:rsid w:val="00A530D1"/>
    <w:rsid w:val="00A53D3E"/>
    <w:rsid w:val="00A54163"/>
    <w:rsid w:val="00A543B7"/>
    <w:rsid w:val="00A544E8"/>
    <w:rsid w:val="00A60733"/>
    <w:rsid w:val="00A61775"/>
    <w:rsid w:val="00A623F0"/>
    <w:rsid w:val="00A6270D"/>
    <w:rsid w:val="00A64DE7"/>
    <w:rsid w:val="00A7125A"/>
    <w:rsid w:val="00A7139F"/>
    <w:rsid w:val="00A7501C"/>
    <w:rsid w:val="00A759D2"/>
    <w:rsid w:val="00A80DF9"/>
    <w:rsid w:val="00A847DA"/>
    <w:rsid w:val="00A859E7"/>
    <w:rsid w:val="00A8631D"/>
    <w:rsid w:val="00A8664A"/>
    <w:rsid w:val="00A90C2A"/>
    <w:rsid w:val="00A917CD"/>
    <w:rsid w:val="00A9230C"/>
    <w:rsid w:val="00A9778F"/>
    <w:rsid w:val="00AA2F97"/>
    <w:rsid w:val="00AA3766"/>
    <w:rsid w:val="00AA4050"/>
    <w:rsid w:val="00AA6134"/>
    <w:rsid w:val="00AA6793"/>
    <w:rsid w:val="00AA68B4"/>
    <w:rsid w:val="00AB2164"/>
    <w:rsid w:val="00AB5FDE"/>
    <w:rsid w:val="00AB602E"/>
    <w:rsid w:val="00AB682D"/>
    <w:rsid w:val="00AB6B85"/>
    <w:rsid w:val="00AB79CE"/>
    <w:rsid w:val="00AC037E"/>
    <w:rsid w:val="00AC1697"/>
    <w:rsid w:val="00AC379D"/>
    <w:rsid w:val="00AD10C7"/>
    <w:rsid w:val="00AD16C4"/>
    <w:rsid w:val="00AD239A"/>
    <w:rsid w:val="00AD2B3F"/>
    <w:rsid w:val="00AD3489"/>
    <w:rsid w:val="00AD349E"/>
    <w:rsid w:val="00AD43F7"/>
    <w:rsid w:val="00AD4978"/>
    <w:rsid w:val="00AD5286"/>
    <w:rsid w:val="00AD71D5"/>
    <w:rsid w:val="00AE12BA"/>
    <w:rsid w:val="00AE277F"/>
    <w:rsid w:val="00AE3197"/>
    <w:rsid w:val="00AE6BB1"/>
    <w:rsid w:val="00AF07E4"/>
    <w:rsid w:val="00AF39C3"/>
    <w:rsid w:val="00AF4C63"/>
    <w:rsid w:val="00AF6F7A"/>
    <w:rsid w:val="00AF7079"/>
    <w:rsid w:val="00B03EF1"/>
    <w:rsid w:val="00B0407B"/>
    <w:rsid w:val="00B10F4E"/>
    <w:rsid w:val="00B149D6"/>
    <w:rsid w:val="00B15EEA"/>
    <w:rsid w:val="00B162DD"/>
    <w:rsid w:val="00B16830"/>
    <w:rsid w:val="00B16B6D"/>
    <w:rsid w:val="00B16B94"/>
    <w:rsid w:val="00B1758C"/>
    <w:rsid w:val="00B22959"/>
    <w:rsid w:val="00B23AE5"/>
    <w:rsid w:val="00B25116"/>
    <w:rsid w:val="00B26B99"/>
    <w:rsid w:val="00B26DE7"/>
    <w:rsid w:val="00B35F0F"/>
    <w:rsid w:val="00B36D4B"/>
    <w:rsid w:val="00B37590"/>
    <w:rsid w:val="00B37738"/>
    <w:rsid w:val="00B42D7E"/>
    <w:rsid w:val="00B45817"/>
    <w:rsid w:val="00B47E3E"/>
    <w:rsid w:val="00B50978"/>
    <w:rsid w:val="00B51783"/>
    <w:rsid w:val="00B546A6"/>
    <w:rsid w:val="00B55714"/>
    <w:rsid w:val="00B55E8E"/>
    <w:rsid w:val="00B60739"/>
    <w:rsid w:val="00B622EA"/>
    <w:rsid w:val="00B63A3B"/>
    <w:rsid w:val="00B6582C"/>
    <w:rsid w:val="00B6595C"/>
    <w:rsid w:val="00B6629C"/>
    <w:rsid w:val="00B67158"/>
    <w:rsid w:val="00B70402"/>
    <w:rsid w:val="00B7095E"/>
    <w:rsid w:val="00B71FED"/>
    <w:rsid w:val="00B721AD"/>
    <w:rsid w:val="00B73DC1"/>
    <w:rsid w:val="00B74124"/>
    <w:rsid w:val="00B744C2"/>
    <w:rsid w:val="00B757E7"/>
    <w:rsid w:val="00B80525"/>
    <w:rsid w:val="00B81E3A"/>
    <w:rsid w:val="00B82F23"/>
    <w:rsid w:val="00B83DBE"/>
    <w:rsid w:val="00B84689"/>
    <w:rsid w:val="00B8669A"/>
    <w:rsid w:val="00B90CD1"/>
    <w:rsid w:val="00B91205"/>
    <w:rsid w:val="00B938B4"/>
    <w:rsid w:val="00B953DD"/>
    <w:rsid w:val="00B97287"/>
    <w:rsid w:val="00B972BE"/>
    <w:rsid w:val="00BA03EA"/>
    <w:rsid w:val="00BA22A6"/>
    <w:rsid w:val="00BA2C58"/>
    <w:rsid w:val="00BA4E1E"/>
    <w:rsid w:val="00BA585F"/>
    <w:rsid w:val="00BA7A25"/>
    <w:rsid w:val="00BB0332"/>
    <w:rsid w:val="00BB0474"/>
    <w:rsid w:val="00BB0E9F"/>
    <w:rsid w:val="00BB1FC1"/>
    <w:rsid w:val="00BB3144"/>
    <w:rsid w:val="00BB388A"/>
    <w:rsid w:val="00BB4368"/>
    <w:rsid w:val="00BB45C0"/>
    <w:rsid w:val="00BB50FA"/>
    <w:rsid w:val="00BB7078"/>
    <w:rsid w:val="00BB797F"/>
    <w:rsid w:val="00BB7DFF"/>
    <w:rsid w:val="00BC082F"/>
    <w:rsid w:val="00BC0BBA"/>
    <w:rsid w:val="00BC0D38"/>
    <w:rsid w:val="00BC3128"/>
    <w:rsid w:val="00BC5AA6"/>
    <w:rsid w:val="00BC5D90"/>
    <w:rsid w:val="00BD0467"/>
    <w:rsid w:val="00BD04ED"/>
    <w:rsid w:val="00BD0515"/>
    <w:rsid w:val="00BD0702"/>
    <w:rsid w:val="00BD115C"/>
    <w:rsid w:val="00BD1D03"/>
    <w:rsid w:val="00BD4BD6"/>
    <w:rsid w:val="00BE1D62"/>
    <w:rsid w:val="00BE2EB2"/>
    <w:rsid w:val="00BE39D2"/>
    <w:rsid w:val="00BF10A3"/>
    <w:rsid w:val="00BF174D"/>
    <w:rsid w:val="00BF2423"/>
    <w:rsid w:val="00BF36C0"/>
    <w:rsid w:val="00BF4168"/>
    <w:rsid w:val="00C01AE1"/>
    <w:rsid w:val="00C02A67"/>
    <w:rsid w:val="00C02D78"/>
    <w:rsid w:val="00C04154"/>
    <w:rsid w:val="00C0415B"/>
    <w:rsid w:val="00C0470A"/>
    <w:rsid w:val="00C10F35"/>
    <w:rsid w:val="00C14391"/>
    <w:rsid w:val="00C14964"/>
    <w:rsid w:val="00C14C59"/>
    <w:rsid w:val="00C14CE0"/>
    <w:rsid w:val="00C15220"/>
    <w:rsid w:val="00C16B21"/>
    <w:rsid w:val="00C204F6"/>
    <w:rsid w:val="00C205AB"/>
    <w:rsid w:val="00C210D7"/>
    <w:rsid w:val="00C236CC"/>
    <w:rsid w:val="00C23C46"/>
    <w:rsid w:val="00C24369"/>
    <w:rsid w:val="00C2521C"/>
    <w:rsid w:val="00C27A59"/>
    <w:rsid w:val="00C27C4E"/>
    <w:rsid w:val="00C27CFF"/>
    <w:rsid w:val="00C30394"/>
    <w:rsid w:val="00C30D45"/>
    <w:rsid w:val="00C32909"/>
    <w:rsid w:val="00C3397A"/>
    <w:rsid w:val="00C366F6"/>
    <w:rsid w:val="00C400A3"/>
    <w:rsid w:val="00C401D6"/>
    <w:rsid w:val="00C44BE6"/>
    <w:rsid w:val="00C47674"/>
    <w:rsid w:val="00C50FDC"/>
    <w:rsid w:val="00C51A9E"/>
    <w:rsid w:val="00C56346"/>
    <w:rsid w:val="00C57647"/>
    <w:rsid w:val="00C640C6"/>
    <w:rsid w:val="00C64144"/>
    <w:rsid w:val="00C67315"/>
    <w:rsid w:val="00C7056E"/>
    <w:rsid w:val="00C72112"/>
    <w:rsid w:val="00C73873"/>
    <w:rsid w:val="00C74056"/>
    <w:rsid w:val="00C749AC"/>
    <w:rsid w:val="00C74F56"/>
    <w:rsid w:val="00C76DEE"/>
    <w:rsid w:val="00C77E77"/>
    <w:rsid w:val="00C823CB"/>
    <w:rsid w:val="00C8361C"/>
    <w:rsid w:val="00C84797"/>
    <w:rsid w:val="00C85E6A"/>
    <w:rsid w:val="00C864E2"/>
    <w:rsid w:val="00C87B87"/>
    <w:rsid w:val="00C87E19"/>
    <w:rsid w:val="00C90467"/>
    <w:rsid w:val="00C956FC"/>
    <w:rsid w:val="00C957BB"/>
    <w:rsid w:val="00CA03C9"/>
    <w:rsid w:val="00CA1953"/>
    <w:rsid w:val="00CA20FC"/>
    <w:rsid w:val="00CA213B"/>
    <w:rsid w:val="00CA2757"/>
    <w:rsid w:val="00CA2E74"/>
    <w:rsid w:val="00CA4566"/>
    <w:rsid w:val="00CB10E3"/>
    <w:rsid w:val="00CB35E3"/>
    <w:rsid w:val="00CB7553"/>
    <w:rsid w:val="00CC0777"/>
    <w:rsid w:val="00CC16EE"/>
    <w:rsid w:val="00CC42C9"/>
    <w:rsid w:val="00CC5A3A"/>
    <w:rsid w:val="00CC6A49"/>
    <w:rsid w:val="00CD0A06"/>
    <w:rsid w:val="00CD3F73"/>
    <w:rsid w:val="00CD53F9"/>
    <w:rsid w:val="00CD6C3E"/>
    <w:rsid w:val="00CD7354"/>
    <w:rsid w:val="00CE01B6"/>
    <w:rsid w:val="00CE192A"/>
    <w:rsid w:val="00CE3E02"/>
    <w:rsid w:val="00CE6C33"/>
    <w:rsid w:val="00CE7DD8"/>
    <w:rsid w:val="00CF27BE"/>
    <w:rsid w:val="00CF3150"/>
    <w:rsid w:val="00CF3474"/>
    <w:rsid w:val="00CF3CB4"/>
    <w:rsid w:val="00CF7573"/>
    <w:rsid w:val="00D002F3"/>
    <w:rsid w:val="00D00ACB"/>
    <w:rsid w:val="00D01DB1"/>
    <w:rsid w:val="00D03A2C"/>
    <w:rsid w:val="00D03F23"/>
    <w:rsid w:val="00D04236"/>
    <w:rsid w:val="00D055C4"/>
    <w:rsid w:val="00D05F03"/>
    <w:rsid w:val="00D06A59"/>
    <w:rsid w:val="00D0759D"/>
    <w:rsid w:val="00D076DB"/>
    <w:rsid w:val="00D07F2F"/>
    <w:rsid w:val="00D12D63"/>
    <w:rsid w:val="00D157E0"/>
    <w:rsid w:val="00D16C36"/>
    <w:rsid w:val="00D173B5"/>
    <w:rsid w:val="00D20CC0"/>
    <w:rsid w:val="00D2190C"/>
    <w:rsid w:val="00D22B66"/>
    <w:rsid w:val="00D23127"/>
    <w:rsid w:val="00D23C06"/>
    <w:rsid w:val="00D23CBF"/>
    <w:rsid w:val="00D243B9"/>
    <w:rsid w:val="00D25F66"/>
    <w:rsid w:val="00D31360"/>
    <w:rsid w:val="00D31870"/>
    <w:rsid w:val="00D318E9"/>
    <w:rsid w:val="00D33FE3"/>
    <w:rsid w:val="00D36162"/>
    <w:rsid w:val="00D36D13"/>
    <w:rsid w:val="00D37E8D"/>
    <w:rsid w:val="00D4111F"/>
    <w:rsid w:val="00D41F46"/>
    <w:rsid w:val="00D45927"/>
    <w:rsid w:val="00D475E6"/>
    <w:rsid w:val="00D500A0"/>
    <w:rsid w:val="00D50F71"/>
    <w:rsid w:val="00D5207E"/>
    <w:rsid w:val="00D529A9"/>
    <w:rsid w:val="00D53ABE"/>
    <w:rsid w:val="00D5414B"/>
    <w:rsid w:val="00D5552B"/>
    <w:rsid w:val="00D56A20"/>
    <w:rsid w:val="00D56DC1"/>
    <w:rsid w:val="00D65B58"/>
    <w:rsid w:val="00D66D7F"/>
    <w:rsid w:val="00D71773"/>
    <w:rsid w:val="00D72781"/>
    <w:rsid w:val="00D739CB"/>
    <w:rsid w:val="00D763C3"/>
    <w:rsid w:val="00D764F1"/>
    <w:rsid w:val="00D83ACD"/>
    <w:rsid w:val="00D870C0"/>
    <w:rsid w:val="00D9238A"/>
    <w:rsid w:val="00D95A9E"/>
    <w:rsid w:val="00D95EEB"/>
    <w:rsid w:val="00D96291"/>
    <w:rsid w:val="00DA0130"/>
    <w:rsid w:val="00DA0556"/>
    <w:rsid w:val="00DA0ED4"/>
    <w:rsid w:val="00DA13A0"/>
    <w:rsid w:val="00DA24DA"/>
    <w:rsid w:val="00DA454A"/>
    <w:rsid w:val="00DA4AE3"/>
    <w:rsid w:val="00DA4DF2"/>
    <w:rsid w:val="00DA5F94"/>
    <w:rsid w:val="00DA6933"/>
    <w:rsid w:val="00DA70E5"/>
    <w:rsid w:val="00DB11F5"/>
    <w:rsid w:val="00DB2EB4"/>
    <w:rsid w:val="00DB6694"/>
    <w:rsid w:val="00DB6E34"/>
    <w:rsid w:val="00DC0348"/>
    <w:rsid w:val="00DC34A4"/>
    <w:rsid w:val="00DC3C1B"/>
    <w:rsid w:val="00DD21C4"/>
    <w:rsid w:val="00DD4D4C"/>
    <w:rsid w:val="00DD5C2D"/>
    <w:rsid w:val="00DD6803"/>
    <w:rsid w:val="00DD6CEC"/>
    <w:rsid w:val="00DD76DA"/>
    <w:rsid w:val="00DE0857"/>
    <w:rsid w:val="00DE2A36"/>
    <w:rsid w:val="00DE2AA4"/>
    <w:rsid w:val="00DE3A90"/>
    <w:rsid w:val="00DE3C95"/>
    <w:rsid w:val="00DE543A"/>
    <w:rsid w:val="00DF1569"/>
    <w:rsid w:val="00DF2D1D"/>
    <w:rsid w:val="00DF41BD"/>
    <w:rsid w:val="00DF79ED"/>
    <w:rsid w:val="00E015D0"/>
    <w:rsid w:val="00E01EAB"/>
    <w:rsid w:val="00E036BE"/>
    <w:rsid w:val="00E03D42"/>
    <w:rsid w:val="00E06F9F"/>
    <w:rsid w:val="00E119D2"/>
    <w:rsid w:val="00E13583"/>
    <w:rsid w:val="00E15827"/>
    <w:rsid w:val="00E161C9"/>
    <w:rsid w:val="00E164EB"/>
    <w:rsid w:val="00E16C06"/>
    <w:rsid w:val="00E16FA3"/>
    <w:rsid w:val="00E213F1"/>
    <w:rsid w:val="00E2329E"/>
    <w:rsid w:val="00E245E3"/>
    <w:rsid w:val="00E26112"/>
    <w:rsid w:val="00E26BF2"/>
    <w:rsid w:val="00E33F6E"/>
    <w:rsid w:val="00E36F43"/>
    <w:rsid w:val="00E37787"/>
    <w:rsid w:val="00E4104E"/>
    <w:rsid w:val="00E428EC"/>
    <w:rsid w:val="00E441F5"/>
    <w:rsid w:val="00E44320"/>
    <w:rsid w:val="00E46B6B"/>
    <w:rsid w:val="00E50C53"/>
    <w:rsid w:val="00E52628"/>
    <w:rsid w:val="00E53FFB"/>
    <w:rsid w:val="00E54883"/>
    <w:rsid w:val="00E5634D"/>
    <w:rsid w:val="00E56B62"/>
    <w:rsid w:val="00E57D0E"/>
    <w:rsid w:val="00E60731"/>
    <w:rsid w:val="00E60EFF"/>
    <w:rsid w:val="00E612DB"/>
    <w:rsid w:val="00E61C0B"/>
    <w:rsid w:val="00E646DD"/>
    <w:rsid w:val="00E64C40"/>
    <w:rsid w:val="00E65025"/>
    <w:rsid w:val="00E65D4B"/>
    <w:rsid w:val="00E671EB"/>
    <w:rsid w:val="00E70F11"/>
    <w:rsid w:val="00E717D2"/>
    <w:rsid w:val="00E72270"/>
    <w:rsid w:val="00E72812"/>
    <w:rsid w:val="00E7654C"/>
    <w:rsid w:val="00E76646"/>
    <w:rsid w:val="00E831D0"/>
    <w:rsid w:val="00E834AE"/>
    <w:rsid w:val="00E83D11"/>
    <w:rsid w:val="00E842A4"/>
    <w:rsid w:val="00E85E9D"/>
    <w:rsid w:val="00E86421"/>
    <w:rsid w:val="00E87131"/>
    <w:rsid w:val="00E91DCD"/>
    <w:rsid w:val="00E91DCE"/>
    <w:rsid w:val="00E93EC9"/>
    <w:rsid w:val="00E97255"/>
    <w:rsid w:val="00EA0139"/>
    <w:rsid w:val="00EA1328"/>
    <w:rsid w:val="00EA2B00"/>
    <w:rsid w:val="00EA336B"/>
    <w:rsid w:val="00EA485E"/>
    <w:rsid w:val="00EA4A71"/>
    <w:rsid w:val="00EA5876"/>
    <w:rsid w:val="00EA6353"/>
    <w:rsid w:val="00EA75EA"/>
    <w:rsid w:val="00EB0B78"/>
    <w:rsid w:val="00EB5C24"/>
    <w:rsid w:val="00EB5CF7"/>
    <w:rsid w:val="00EB7F3D"/>
    <w:rsid w:val="00EC0C35"/>
    <w:rsid w:val="00EC3945"/>
    <w:rsid w:val="00EC4E11"/>
    <w:rsid w:val="00ED1F18"/>
    <w:rsid w:val="00ED2657"/>
    <w:rsid w:val="00ED37A0"/>
    <w:rsid w:val="00ED3AB9"/>
    <w:rsid w:val="00ED3EEA"/>
    <w:rsid w:val="00ED4A0B"/>
    <w:rsid w:val="00ED62CF"/>
    <w:rsid w:val="00EE1A6F"/>
    <w:rsid w:val="00EE277F"/>
    <w:rsid w:val="00EE3294"/>
    <w:rsid w:val="00EE4EA5"/>
    <w:rsid w:val="00EE633F"/>
    <w:rsid w:val="00EF2DA2"/>
    <w:rsid w:val="00EF36A4"/>
    <w:rsid w:val="00EF56E2"/>
    <w:rsid w:val="00EF62FF"/>
    <w:rsid w:val="00EF63DF"/>
    <w:rsid w:val="00EF7307"/>
    <w:rsid w:val="00F0093A"/>
    <w:rsid w:val="00F00A1E"/>
    <w:rsid w:val="00F02867"/>
    <w:rsid w:val="00F039FF"/>
    <w:rsid w:val="00F123C5"/>
    <w:rsid w:val="00F12493"/>
    <w:rsid w:val="00F12DBA"/>
    <w:rsid w:val="00F140F5"/>
    <w:rsid w:val="00F1521C"/>
    <w:rsid w:val="00F21217"/>
    <w:rsid w:val="00F21BB5"/>
    <w:rsid w:val="00F24E81"/>
    <w:rsid w:val="00F25A6C"/>
    <w:rsid w:val="00F31048"/>
    <w:rsid w:val="00F333F2"/>
    <w:rsid w:val="00F33873"/>
    <w:rsid w:val="00F3425E"/>
    <w:rsid w:val="00F34C98"/>
    <w:rsid w:val="00F35227"/>
    <w:rsid w:val="00F3627D"/>
    <w:rsid w:val="00F362FF"/>
    <w:rsid w:val="00F41C65"/>
    <w:rsid w:val="00F42045"/>
    <w:rsid w:val="00F42666"/>
    <w:rsid w:val="00F43D9C"/>
    <w:rsid w:val="00F44070"/>
    <w:rsid w:val="00F443B6"/>
    <w:rsid w:val="00F46A23"/>
    <w:rsid w:val="00F46AC9"/>
    <w:rsid w:val="00F47576"/>
    <w:rsid w:val="00F502A7"/>
    <w:rsid w:val="00F51246"/>
    <w:rsid w:val="00F51BA5"/>
    <w:rsid w:val="00F63734"/>
    <w:rsid w:val="00F66265"/>
    <w:rsid w:val="00F66350"/>
    <w:rsid w:val="00F67E26"/>
    <w:rsid w:val="00F72C17"/>
    <w:rsid w:val="00F74B80"/>
    <w:rsid w:val="00F74C32"/>
    <w:rsid w:val="00F820D6"/>
    <w:rsid w:val="00F82E61"/>
    <w:rsid w:val="00F83CB2"/>
    <w:rsid w:val="00F83DF2"/>
    <w:rsid w:val="00F84B79"/>
    <w:rsid w:val="00F87715"/>
    <w:rsid w:val="00F904EB"/>
    <w:rsid w:val="00F91647"/>
    <w:rsid w:val="00F97BC4"/>
    <w:rsid w:val="00FA2F46"/>
    <w:rsid w:val="00FA30FB"/>
    <w:rsid w:val="00FA44D2"/>
    <w:rsid w:val="00FB10AB"/>
    <w:rsid w:val="00FB27B5"/>
    <w:rsid w:val="00FB3AC4"/>
    <w:rsid w:val="00FB3AE1"/>
    <w:rsid w:val="00FB5FBC"/>
    <w:rsid w:val="00FC17FF"/>
    <w:rsid w:val="00FC1A65"/>
    <w:rsid w:val="00FC33A3"/>
    <w:rsid w:val="00FC41DC"/>
    <w:rsid w:val="00FD1956"/>
    <w:rsid w:val="00FD19DE"/>
    <w:rsid w:val="00FD20C6"/>
    <w:rsid w:val="00FD2CD5"/>
    <w:rsid w:val="00FE1323"/>
    <w:rsid w:val="00FE2B4B"/>
    <w:rsid w:val="00FE551E"/>
    <w:rsid w:val="00FE59E3"/>
    <w:rsid w:val="00FE697B"/>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 w:type="paragraph" w:styleId="af9">
    <w:name w:val="Date"/>
    <w:basedOn w:val="a"/>
    <w:next w:val="a"/>
    <w:link w:val="afa"/>
    <w:uiPriority w:val="99"/>
    <w:semiHidden/>
    <w:unhideWhenUsed/>
    <w:rsid w:val="00D72781"/>
  </w:style>
  <w:style w:type="character" w:customStyle="1" w:styleId="afa">
    <w:name w:val="日付 (文字)"/>
    <w:basedOn w:val="a0"/>
    <w:link w:val="af9"/>
    <w:uiPriority w:val="99"/>
    <w:semiHidden/>
    <w:rsid w:val="00D72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FC030-43B1-4D55-8668-6CEFD96B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746</Words>
  <Characters>4257</Characters>
  <Application>Microsoft Office Word</Application>
  <DocSecurity>2</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2019-04-05T07:24:00Z</dcterms:created>
  <dcterms:modified xsi:type="dcterms:W3CDTF">2019-04-05T07:24:00Z</dcterms:modified>
</cp:coreProperties>
</file>