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852EF9" w:rsidRDefault="000E05E6" w:rsidP="000E05E6">
      <w:pPr>
        <w:spacing w:line="240" w:lineRule="auto"/>
        <w:ind w:left="840" w:hangingChars="400" w:hanging="840"/>
        <w:rPr>
          <w:rFonts w:asciiTheme="minorEastAsia" w:hAnsiTheme="minorEastAsia"/>
          <w:szCs w:val="21"/>
        </w:rPr>
      </w:pPr>
      <w:r w:rsidRPr="00852EF9">
        <w:rPr>
          <w:rFonts w:asciiTheme="minorEastAsia" w:hAnsiTheme="minorEastAsia" w:hint="eastAsia"/>
          <w:szCs w:val="21"/>
        </w:rPr>
        <w:t>第</w:t>
      </w:r>
      <w:r w:rsidR="00CF0438">
        <w:rPr>
          <w:rFonts w:asciiTheme="minorEastAsia" w:hAnsiTheme="minorEastAsia" w:hint="eastAsia"/>
          <w:szCs w:val="21"/>
        </w:rPr>
        <w:t>1</w:t>
      </w:r>
      <w:r w:rsidR="004C772F">
        <w:rPr>
          <w:rFonts w:asciiTheme="minorEastAsia" w:hAnsiTheme="minorEastAsia"/>
          <w:szCs w:val="21"/>
        </w:rPr>
        <w:t>7</w:t>
      </w:r>
      <w:r w:rsidRPr="00852EF9">
        <w:rPr>
          <w:rFonts w:asciiTheme="minorEastAsia" w:hAnsiTheme="minorEastAsia" w:hint="eastAsia"/>
          <w:szCs w:val="21"/>
        </w:rPr>
        <w:t>回　児童等がその生命等に著しく重大な被害を受けた事案に関する第三者委員会</w:t>
      </w:r>
      <w:r w:rsidRPr="00852EF9">
        <w:rPr>
          <w:rFonts w:asciiTheme="minorEastAsia" w:hAnsiTheme="minorEastAsia"/>
          <w:szCs w:val="21"/>
        </w:rPr>
        <w:br/>
      </w:r>
      <w:r w:rsidRPr="00852EF9">
        <w:rPr>
          <w:rFonts w:asciiTheme="minorEastAsia" w:hAnsiTheme="minorEastAsia" w:hint="eastAsia"/>
          <w:szCs w:val="21"/>
        </w:rPr>
        <w:t>平成30年大人事人第54号に関する部会</w:t>
      </w:r>
    </w:p>
    <w:p w:rsidR="00E44098" w:rsidRPr="00852EF9" w:rsidRDefault="00E44098" w:rsidP="000E05E6">
      <w:pPr>
        <w:spacing w:line="240" w:lineRule="auto"/>
        <w:ind w:left="840" w:hangingChars="400" w:hanging="840"/>
        <w:rPr>
          <w:rFonts w:asciiTheme="minorEastAsia" w:hAnsiTheme="minorEastAsia"/>
          <w:szCs w:val="21"/>
        </w:rPr>
      </w:pPr>
    </w:p>
    <w:p w:rsidR="00A27310" w:rsidRPr="00903B15"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日　時　：　平成</w:t>
      </w:r>
      <w:r w:rsidR="00E517D4">
        <w:rPr>
          <w:rFonts w:asciiTheme="minorEastAsia" w:hAnsiTheme="minorEastAsia"/>
          <w:szCs w:val="21"/>
        </w:rPr>
        <w:t>31</w:t>
      </w:r>
      <w:r w:rsidRPr="002A6524">
        <w:rPr>
          <w:rFonts w:asciiTheme="minorEastAsia" w:hAnsiTheme="minorEastAsia" w:hint="eastAsia"/>
          <w:szCs w:val="21"/>
        </w:rPr>
        <w:t>年</w:t>
      </w:r>
      <w:r w:rsidR="004C772F">
        <w:rPr>
          <w:rFonts w:asciiTheme="minorEastAsia" w:hAnsiTheme="minorEastAsia" w:hint="eastAsia"/>
          <w:szCs w:val="21"/>
        </w:rPr>
        <w:t>４</w:t>
      </w:r>
      <w:r w:rsidR="00990A90" w:rsidRPr="00852EF9">
        <w:rPr>
          <w:rFonts w:asciiTheme="minorEastAsia" w:hAnsiTheme="minorEastAsia" w:hint="eastAsia"/>
          <w:szCs w:val="21"/>
        </w:rPr>
        <w:t>月</w:t>
      </w:r>
      <w:r w:rsidR="004C772F">
        <w:rPr>
          <w:rFonts w:asciiTheme="minorEastAsia" w:hAnsiTheme="minorEastAsia" w:hint="eastAsia"/>
          <w:szCs w:val="21"/>
        </w:rPr>
        <w:t>３</w:t>
      </w:r>
      <w:r w:rsidR="00990A90" w:rsidRPr="002A6524">
        <w:rPr>
          <w:rFonts w:asciiTheme="minorEastAsia" w:hAnsiTheme="minorEastAsia" w:hint="eastAsia"/>
          <w:szCs w:val="21"/>
        </w:rPr>
        <w:t>日（</w:t>
      </w:r>
      <w:r w:rsidR="004C772F">
        <w:rPr>
          <w:rFonts w:asciiTheme="minorEastAsia" w:hAnsiTheme="minorEastAsia" w:hint="eastAsia"/>
          <w:szCs w:val="21"/>
        </w:rPr>
        <w:t>水</w:t>
      </w:r>
      <w:r w:rsidR="00990A90" w:rsidRPr="002A6524">
        <w:rPr>
          <w:rFonts w:asciiTheme="minorEastAsia" w:hAnsiTheme="minorEastAsia" w:hint="eastAsia"/>
          <w:szCs w:val="21"/>
        </w:rPr>
        <w:t xml:space="preserve">）　</w:t>
      </w:r>
      <w:r w:rsidR="00990A90">
        <w:rPr>
          <w:rFonts w:hAnsi="ＭＳ 明朝" w:hint="eastAsia"/>
        </w:rPr>
        <w:t>1</w:t>
      </w:r>
      <w:r w:rsidR="004C772F">
        <w:rPr>
          <w:rFonts w:hAnsi="ＭＳ 明朝"/>
        </w:rPr>
        <w:t>7</w:t>
      </w:r>
      <w:r w:rsidR="00990A90" w:rsidRPr="00C91734">
        <w:rPr>
          <w:rFonts w:hAnsi="ＭＳ 明朝" w:hint="eastAsia"/>
        </w:rPr>
        <w:t>:</w:t>
      </w:r>
      <w:r w:rsidR="004C772F">
        <w:rPr>
          <w:rFonts w:hAnsi="ＭＳ 明朝"/>
        </w:rPr>
        <w:t>00</w:t>
      </w:r>
      <w:r w:rsidR="00990A90" w:rsidRPr="00C91734">
        <w:rPr>
          <w:rFonts w:hAnsi="ＭＳ 明朝" w:hint="eastAsia"/>
        </w:rPr>
        <w:t>～</w:t>
      </w:r>
      <w:r w:rsidR="007F2F64">
        <w:rPr>
          <w:rFonts w:hAnsi="ＭＳ 明朝" w:hint="eastAsia"/>
        </w:rPr>
        <w:t>1</w:t>
      </w:r>
      <w:r w:rsidR="004C772F">
        <w:rPr>
          <w:rFonts w:hAnsi="ＭＳ 明朝"/>
        </w:rPr>
        <w:t>9</w:t>
      </w:r>
      <w:r w:rsidR="007F2F64">
        <w:rPr>
          <w:rFonts w:hAnsi="ＭＳ 明朝" w:hint="eastAsia"/>
        </w:rPr>
        <w:t>:</w:t>
      </w:r>
      <w:r w:rsidR="007F2F64">
        <w:rPr>
          <w:rFonts w:hAnsi="ＭＳ 明朝"/>
        </w:rPr>
        <w:t>0</w:t>
      </w:r>
      <w:r w:rsidR="004C772F">
        <w:rPr>
          <w:rFonts w:hAnsi="ＭＳ 明朝"/>
        </w:rPr>
        <w:t>0</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会　場　：　大阪市役所</w:t>
      </w:r>
      <w:r w:rsidR="00990A90">
        <w:rPr>
          <w:rFonts w:asciiTheme="minorEastAsia" w:hAnsiTheme="minorEastAsia" w:hint="eastAsia"/>
          <w:szCs w:val="21"/>
        </w:rPr>
        <w:t xml:space="preserve">4階　</w:t>
      </w:r>
      <w:r w:rsidR="007F2F64" w:rsidRPr="002A6524">
        <w:rPr>
          <w:rFonts w:hint="eastAsia"/>
        </w:rPr>
        <w:t>総務局内会議室</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出席者　：　《委員》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藤木邦顕部会長、藤木秀行部会長代理、川原稔久委員、平井美幸委員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（委員は五十音順）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233102">
        <w:rPr>
          <w:rFonts w:asciiTheme="minorEastAsia" w:hAnsiTheme="minorEastAsia" w:hint="eastAsia"/>
          <w:szCs w:val="21"/>
        </w:rPr>
        <w:t>磯部晶子専門委員、</w:t>
      </w:r>
      <w:r w:rsidR="00CF0438">
        <w:rPr>
          <w:rFonts w:asciiTheme="minorEastAsia" w:hAnsiTheme="minorEastAsia" w:hint="eastAsia"/>
          <w:szCs w:val="21"/>
        </w:rPr>
        <w:t>清水周</w:t>
      </w:r>
      <w:r w:rsidRPr="002A6524">
        <w:rPr>
          <w:rFonts w:asciiTheme="minorEastAsia" w:hAnsiTheme="minorEastAsia" w:hint="eastAsia"/>
          <w:szCs w:val="21"/>
        </w:rPr>
        <w:t>専門委員</w:t>
      </w:r>
      <w:r w:rsidR="004C772F">
        <w:rPr>
          <w:rFonts w:asciiTheme="minorEastAsia" w:hAnsiTheme="minorEastAsia" w:hint="eastAsia"/>
          <w:szCs w:val="21"/>
        </w:rPr>
        <w:t>、林揚子専門委員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《大阪市》</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○人事室（事務局）</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4C772F" w:rsidRPr="002A6524">
        <w:rPr>
          <w:rFonts w:asciiTheme="minorEastAsia" w:hAnsiTheme="minorEastAsia" w:hint="eastAsia"/>
          <w:szCs w:val="21"/>
        </w:rPr>
        <w:t>大塚</w:t>
      </w:r>
      <w:r w:rsidRPr="002A6524">
        <w:rPr>
          <w:rFonts w:asciiTheme="minorEastAsia" w:hAnsiTheme="minorEastAsia" w:hint="eastAsia"/>
          <w:szCs w:val="21"/>
        </w:rPr>
        <w:t>組織担当課長、</w:t>
      </w:r>
      <w:r w:rsidR="004C772F">
        <w:rPr>
          <w:rFonts w:asciiTheme="minorEastAsia" w:hAnsiTheme="minorEastAsia" w:hint="eastAsia"/>
          <w:szCs w:val="21"/>
        </w:rPr>
        <w:t>辻本</w:t>
      </w:r>
      <w:bookmarkStart w:id="0" w:name="_GoBack"/>
      <w:bookmarkEnd w:id="0"/>
      <w:r w:rsidRPr="002A6524">
        <w:rPr>
          <w:rFonts w:asciiTheme="minorEastAsia" w:hAnsiTheme="minorEastAsia" w:hint="eastAsia"/>
          <w:szCs w:val="21"/>
        </w:rPr>
        <w:t>組織担当課長代理</w:t>
      </w:r>
    </w:p>
    <w:p w:rsidR="00A27310" w:rsidRPr="00710305"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議　題　：　</w:t>
      </w:r>
      <w:r w:rsidRPr="00710305">
        <w:rPr>
          <w:rFonts w:asciiTheme="minorEastAsia" w:hAnsiTheme="minorEastAsia" w:hint="eastAsia"/>
          <w:szCs w:val="21"/>
        </w:rPr>
        <w:t xml:space="preserve">(1)　</w:t>
      </w:r>
      <w:r w:rsidR="004C1406">
        <w:rPr>
          <w:rFonts w:asciiTheme="minorEastAsia" w:hAnsiTheme="minorEastAsia" w:hint="eastAsia"/>
          <w:szCs w:val="21"/>
        </w:rPr>
        <w:t>追加調査等の検討</w:t>
      </w:r>
      <w:r w:rsidRPr="00710305">
        <w:rPr>
          <w:rFonts w:hint="eastAsia"/>
        </w:rPr>
        <w:t>について</w:t>
      </w:r>
    </w:p>
    <w:p w:rsidR="00A27310" w:rsidRPr="00710305" w:rsidRDefault="00A27310" w:rsidP="00A27310">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 xml:space="preserve">　　　　　　　(</w:t>
      </w:r>
      <w:r w:rsidR="00F51B84" w:rsidRPr="00710305">
        <w:rPr>
          <w:rFonts w:asciiTheme="minorEastAsia" w:hAnsiTheme="minorEastAsia"/>
          <w:szCs w:val="21"/>
        </w:rPr>
        <w:t>2</w:t>
      </w:r>
      <w:r w:rsidRPr="00710305">
        <w:rPr>
          <w:rFonts w:asciiTheme="minorEastAsia" w:hAnsiTheme="minorEastAsia" w:hint="eastAsia"/>
          <w:szCs w:val="21"/>
        </w:rPr>
        <w:t xml:space="preserve">)　</w:t>
      </w:r>
      <w:r w:rsidR="004C1406">
        <w:rPr>
          <w:rFonts w:hint="eastAsia"/>
        </w:rPr>
        <w:t>報告書の作成に向けた検討</w:t>
      </w:r>
      <w:r w:rsidRPr="00710305">
        <w:rPr>
          <w:rFonts w:hint="eastAsia"/>
        </w:rPr>
        <w:t>について</w:t>
      </w:r>
    </w:p>
    <w:p w:rsidR="00CF0438" w:rsidRPr="00710305" w:rsidRDefault="00A27310" w:rsidP="00CF0438">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 xml:space="preserve">　　　　　　　(</w:t>
      </w:r>
      <w:r w:rsidR="00F51B84" w:rsidRPr="00710305">
        <w:rPr>
          <w:rFonts w:asciiTheme="minorEastAsia" w:hAnsiTheme="minorEastAsia"/>
          <w:szCs w:val="21"/>
        </w:rPr>
        <w:t>3</w:t>
      </w:r>
      <w:r w:rsidRPr="00710305">
        <w:rPr>
          <w:rFonts w:asciiTheme="minorEastAsia" w:hAnsiTheme="minorEastAsia" w:hint="eastAsia"/>
          <w:szCs w:val="21"/>
        </w:rPr>
        <w:t xml:space="preserve">)　</w:t>
      </w:r>
      <w:r w:rsidR="00CF0438" w:rsidRPr="00710305">
        <w:rPr>
          <w:rFonts w:asciiTheme="minorEastAsia" w:hAnsiTheme="minorEastAsia" w:hint="eastAsia"/>
          <w:szCs w:val="21"/>
        </w:rPr>
        <w:t>その他</w:t>
      </w:r>
    </w:p>
    <w:p w:rsidR="000E05E6" w:rsidRPr="00233102" w:rsidRDefault="000E05E6" w:rsidP="000E05E6">
      <w:pPr>
        <w:spacing w:line="240" w:lineRule="auto"/>
        <w:ind w:left="208" w:hangingChars="99" w:hanging="208"/>
        <w:rPr>
          <w:rFonts w:asciiTheme="minorEastAsia" w:hAnsiTheme="minorEastAsia"/>
          <w:color w:val="FF0000"/>
          <w:szCs w:val="21"/>
          <w:highlight w:val="yellow"/>
        </w:rPr>
      </w:pPr>
    </w:p>
    <w:p w:rsidR="00F3193D" w:rsidRPr="00710305" w:rsidRDefault="00F3193D" w:rsidP="00F3193D">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〈議事要旨〉</w:t>
      </w:r>
    </w:p>
    <w:p w:rsidR="00F3193D" w:rsidRPr="00710305" w:rsidRDefault="00F3193D" w:rsidP="00F3193D">
      <w:pPr>
        <w:spacing w:line="240" w:lineRule="auto"/>
        <w:ind w:left="208"/>
        <w:rPr>
          <w:rFonts w:asciiTheme="minorEastAsia" w:hAnsiTheme="minorEastAsia"/>
          <w:szCs w:val="21"/>
        </w:rPr>
      </w:pPr>
      <w:r w:rsidRPr="00710305">
        <w:rPr>
          <w:rFonts w:asciiTheme="minorEastAsia" w:hAnsiTheme="minorEastAsia" w:hint="eastAsia"/>
          <w:szCs w:val="21"/>
        </w:rPr>
        <w:t xml:space="preserve">議題(1)　</w:t>
      </w:r>
      <w:r w:rsidR="00710305">
        <w:rPr>
          <w:rFonts w:asciiTheme="minorEastAsia" w:hAnsiTheme="minorEastAsia" w:hint="eastAsia"/>
          <w:szCs w:val="21"/>
        </w:rPr>
        <w:t>追加調査</w:t>
      </w:r>
      <w:r w:rsidR="00CB624E" w:rsidRPr="00710305">
        <w:rPr>
          <w:rFonts w:asciiTheme="minorEastAsia" w:hAnsiTheme="minorEastAsia" w:hint="eastAsia"/>
          <w:szCs w:val="21"/>
        </w:rPr>
        <w:t>等</w:t>
      </w:r>
      <w:r w:rsidR="00710305">
        <w:rPr>
          <w:rFonts w:asciiTheme="minorEastAsia" w:hAnsiTheme="minorEastAsia" w:hint="eastAsia"/>
          <w:szCs w:val="21"/>
        </w:rPr>
        <w:t>の検討</w:t>
      </w:r>
      <w:r w:rsidRPr="00710305">
        <w:rPr>
          <w:rFonts w:asciiTheme="minorEastAsia" w:hAnsiTheme="minorEastAsia" w:hint="eastAsia"/>
          <w:szCs w:val="21"/>
        </w:rPr>
        <w:t>について</w:t>
      </w:r>
    </w:p>
    <w:p w:rsidR="00990A90" w:rsidRPr="00710305" w:rsidRDefault="00990A90" w:rsidP="00990A90">
      <w:pPr>
        <w:spacing w:line="240" w:lineRule="auto"/>
        <w:ind w:left="208"/>
        <w:rPr>
          <w:rFonts w:asciiTheme="minorEastAsia" w:hAnsiTheme="minorEastAsia"/>
          <w:szCs w:val="21"/>
        </w:rPr>
      </w:pPr>
      <w:r w:rsidRPr="00710305">
        <w:rPr>
          <w:rFonts w:asciiTheme="minorEastAsia" w:hAnsiTheme="minorEastAsia" w:hint="eastAsia"/>
          <w:szCs w:val="21"/>
        </w:rPr>
        <w:t>・</w:t>
      </w:r>
      <w:r w:rsidR="004C1406">
        <w:rPr>
          <w:rFonts w:asciiTheme="minorEastAsia" w:hAnsiTheme="minorEastAsia" w:hint="eastAsia"/>
          <w:szCs w:val="21"/>
        </w:rPr>
        <w:t>追加調査等</w:t>
      </w:r>
      <w:r w:rsidRPr="00710305">
        <w:rPr>
          <w:rFonts w:asciiTheme="minorEastAsia" w:hAnsiTheme="minorEastAsia" w:hint="eastAsia"/>
          <w:szCs w:val="21"/>
        </w:rPr>
        <w:t>について検討した。</w:t>
      </w:r>
    </w:p>
    <w:p w:rsidR="00F3193D" w:rsidRPr="00710305" w:rsidRDefault="00F3193D" w:rsidP="00F3193D">
      <w:pPr>
        <w:spacing w:line="240" w:lineRule="auto"/>
        <w:ind w:left="208" w:hangingChars="99" w:hanging="208"/>
        <w:rPr>
          <w:rFonts w:asciiTheme="minorEastAsia" w:hAnsiTheme="minorEastAsia"/>
          <w:color w:val="FF0000"/>
          <w:szCs w:val="21"/>
        </w:rPr>
      </w:pPr>
    </w:p>
    <w:p w:rsidR="00A27310" w:rsidRPr="00710305" w:rsidRDefault="00A27310" w:rsidP="00A27310">
      <w:pPr>
        <w:spacing w:line="240" w:lineRule="auto"/>
        <w:ind w:left="208"/>
        <w:rPr>
          <w:rFonts w:asciiTheme="minorEastAsia" w:hAnsiTheme="minorEastAsia"/>
          <w:szCs w:val="21"/>
        </w:rPr>
      </w:pPr>
      <w:r w:rsidRPr="00710305">
        <w:rPr>
          <w:rFonts w:asciiTheme="minorEastAsia" w:hAnsiTheme="minorEastAsia" w:hint="eastAsia"/>
          <w:szCs w:val="21"/>
        </w:rPr>
        <w:t>議題(</w:t>
      </w:r>
      <w:r w:rsidR="00F51B84" w:rsidRPr="00710305">
        <w:rPr>
          <w:rFonts w:asciiTheme="minorEastAsia" w:hAnsiTheme="minorEastAsia"/>
          <w:szCs w:val="21"/>
        </w:rPr>
        <w:t>2</w:t>
      </w:r>
      <w:r w:rsidRPr="00710305">
        <w:rPr>
          <w:rFonts w:asciiTheme="minorEastAsia" w:hAnsiTheme="minorEastAsia" w:hint="eastAsia"/>
          <w:szCs w:val="21"/>
        </w:rPr>
        <w:t xml:space="preserve">)　</w:t>
      </w:r>
      <w:r w:rsidR="004C1406" w:rsidRPr="00710305">
        <w:rPr>
          <w:rFonts w:asciiTheme="minorEastAsia" w:hAnsiTheme="minorEastAsia" w:hint="eastAsia"/>
          <w:szCs w:val="21"/>
        </w:rPr>
        <w:t>報告書の作成に向けた検討</w:t>
      </w:r>
      <w:r w:rsidRPr="00710305">
        <w:rPr>
          <w:rFonts w:asciiTheme="minorEastAsia" w:hAnsiTheme="minorEastAsia" w:hint="eastAsia"/>
          <w:szCs w:val="21"/>
        </w:rPr>
        <w:t>について</w:t>
      </w:r>
    </w:p>
    <w:p w:rsidR="00990A90" w:rsidRPr="00710305" w:rsidRDefault="00990A90" w:rsidP="00990A90">
      <w:pPr>
        <w:spacing w:line="240" w:lineRule="auto"/>
        <w:ind w:left="208"/>
        <w:rPr>
          <w:rFonts w:asciiTheme="minorEastAsia" w:hAnsiTheme="minorEastAsia"/>
          <w:szCs w:val="21"/>
        </w:rPr>
      </w:pPr>
      <w:r w:rsidRPr="00710305">
        <w:rPr>
          <w:rFonts w:asciiTheme="minorEastAsia" w:hAnsiTheme="minorEastAsia" w:hint="eastAsia"/>
          <w:szCs w:val="21"/>
        </w:rPr>
        <w:t>・</w:t>
      </w:r>
      <w:r w:rsidR="004C1406" w:rsidRPr="00710305">
        <w:rPr>
          <w:rFonts w:asciiTheme="minorEastAsia" w:hAnsiTheme="minorEastAsia" w:hint="eastAsia"/>
          <w:szCs w:val="21"/>
        </w:rPr>
        <w:t>報告書の内容（項目ごとの内容等）</w:t>
      </w:r>
      <w:r>
        <w:rPr>
          <w:rFonts w:asciiTheme="minorEastAsia" w:hAnsiTheme="minorEastAsia" w:hint="eastAsia"/>
          <w:szCs w:val="21"/>
        </w:rPr>
        <w:t>につ</w:t>
      </w:r>
      <w:r w:rsidRPr="00710305">
        <w:rPr>
          <w:rFonts w:asciiTheme="minorEastAsia" w:hAnsiTheme="minorEastAsia" w:hint="eastAsia"/>
          <w:szCs w:val="21"/>
        </w:rPr>
        <w:t>いて</w:t>
      </w:r>
      <w:r>
        <w:rPr>
          <w:rFonts w:asciiTheme="minorEastAsia" w:hAnsiTheme="minorEastAsia" w:hint="eastAsia"/>
          <w:szCs w:val="21"/>
        </w:rPr>
        <w:t>検討</w:t>
      </w:r>
      <w:r w:rsidRPr="00710305">
        <w:rPr>
          <w:rFonts w:asciiTheme="minorEastAsia" w:hAnsiTheme="minorEastAsia" w:hint="eastAsia"/>
          <w:szCs w:val="21"/>
        </w:rPr>
        <w:t>した。</w:t>
      </w:r>
    </w:p>
    <w:p w:rsidR="00CF0438" w:rsidRPr="00710305" w:rsidRDefault="00CF0438" w:rsidP="00CF0438">
      <w:pPr>
        <w:spacing w:line="240" w:lineRule="auto"/>
        <w:ind w:left="208" w:hangingChars="99" w:hanging="208"/>
        <w:rPr>
          <w:rFonts w:asciiTheme="minorEastAsia" w:hAnsiTheme="minorEastAsia"/>
          <w:color w:val="FF0000"/>
          <w:szCs w:val="21"/>
        </w:rPr>
      </w:pPr>
    </w:p>
    <w:p w:rsidR="00CF0438" w:rsidRPr="00710305" w:rsidRDefault="00CF0438" w:rsidP="00CF0438">
      <w:pPr>
        <w:spacing w:line="240" w:lineRule="auto"/>
        <w:ind w:left="208"/>
        <w:rPr>
          <w:rFonts w:asciiTheme="minorEastAsia" w:hAnsiTheme="minorEastAsia"/>
          <w:szCs w:val="21"/>
        </w:rPr>
      </w:pPr>
      <w:r w:rsidRPr="00710305">
        <w:rPr>
          <w:rFonts w:asciiTheme="minorEastAsia" w:hAnsiTheme="minorEastAsia" w:hint="eastAsia"/>
          <w:szCs w:val="21"/>
        </w:rPr>
        <w:t>議題(</w:t>
      </w:r>
      <w:r w:rsidRPr="00710305">
        <w:rPr>
          <w:rFonts w:asciiTheme="minorEastAsia" w:hAnsiTheme="minorEastAsia"/>
          <w:szCs w:val="21"/>
        </w:rPr>
        <w:t>3</w:t>
      </w:r>
      <w:r w:rsidRPr="00710305">
        <w:rPr>
          <w:rFonts w:asciiTheme="minorEastAsia" w:hAnsiTheme="minorEastAsia" w:hint="eastAsia"/>
          <w:szCs w:val="21"/>
        </w:rPr>
        <w:t xml:space="preserve">)　</w:t>
      </w:r>
      <w:r w:rsidR="00CB624E" w:rsidRPr="00710305">
        <w:rPr>
          <w:rFonts w:asciiTheme="minorEastAsia" w:hAnsiTheme="minorEastAsia" w:hint="eastAsia"/>
          <w:szCs w:val="21"/>
        </w:rPr>
        <w:t>その他</w:t>
      </w:r>
    </w:p>
    <w:p w:rsidR="00F3193D" w:rsidRPr="00CB624E" w:rsidRDefault="00F3193D" w:rsidP="00F3193D">
      <w:pPr>
        <w:spacing w:line="240" w:lineRule="auto"/>
        <w:ind w:left="208"/>
        <w:rPr>
          <w:rFonts w:asciiTheme="minorEastAsia" w:hAnsiTheme="minorEastAsia"/>
          <w:szCs w:val="21"/>
        </w:rPr>
      </w:pPr>
      <w:r w:rsidRPr="00710305">
        <w:rPr>
          <w:rFonts w:asciiTheme="minorEastAsia" w:hAnsiTheme="minorEastAsia" w:hint="eastAsia"/>
          <w:szCs w:val="21"/>
        </w:rPr>
        <w:t>・今後の会議日程等について調整した。</w:t>
      </w:r>
    </w:p>
    <w:p w:rsidR="00465CB7" w:rsidRPr="00CB624E" w:rsidRDefault="00465CB7" w:rsidP="00A27310">
      <w:pPr>
        <w:spacing w:line="240" w:lineRule="auto"/>
        <w:rPr>
          <w:rFonts w:asciiTheme="minorEastAsia" w:hAnsiTheme="minorEastAsia"/>
          <w:szCs w:val="21"/>
        </w:rPr>
      </w:pPr>
    </w:p>
    <w:sectPr w:rsidR="00465CB7" w:rsidRPr="00CB624E" w:rsidSect="0005045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Default="00323EB6">
    <w:pPr>
      <w:pStyle w:val="a6"/>
      <w:jc w:val="center"/>
    </w:pPr>
  </w:p>
  <w:p w:rsidR="00323EB6" w:rsidRDefault="00323E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221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4B78"/>
    <w:rsid w:val="00011CA9"/>
    <w:rsid w:val="000121F8"/>
    <w:rsid w:val="00013D94"/>
    <w:rsid w:val="00021DFD"/>
    <w:rsid w:val="00047B48"/>
    <w:rsid w:val="00050451"/>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101802"/>
    <w:rsid w:val="0010204A"/>
    <w:rsid w:val="00103194"/>
    <w:rsid w:val="00103ADF"/>
    <w:rsid w:val="001048CE"/>
    <w:rsid w:val="0010690C"/>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3102"/>
    <w:rsid w:val="00234A92"/>
    <w:rsid w:val="00251E95"/>
    <w:rsid w:val="00252C4D"/>
    <w:rsid w:val="00261C69"/>
    <w:rsid w:val="00263931"/>
    <w:rsid w:val="00271A4A"/>
    <w:rsid w:val="002767BF"/>
    <w:rsid w:val="00282D3B"/>
    <w:rsid w:val="0029126B"/>
    <w:rsid w:val="00293CA6"/>
    <w:rsid w:val="0029504F"/>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1B14"/>
    <w:rsid w:val="00323EB6"/>
    <w:rsid w:val="00337A98"/>
    <w:rsid w:val="003573D9"/>
    <w:rsid w:val="00370935"/>
    <w:rsid w:val="00375050"/>
    <w:rsid w:val="00385951"/>
    <w:rsid w:val="003909F9"/>
    <w:rsid w:val="003927EE"/>
    <w:rsid w:val="003B2A24"/>
    <w:rsid w:val="003B2ACA"/>
    <w:rsid w:val="003B2FD0"/>
    <w:rsid w:val="003D1C0C"/>
    <w:rsid w:val="003F278D"/>
    <w:rsid w:val="003F2DDC"/>
    <w:rsid w:val="003F4B9F"/>
    <w:rsid w:val="003F4F45"/>
    <w:rsid w:val="00411A58"/>
    <w:rsid w:val="00421059"/>
    <w:rsid w:val="00430278"/>
    <w:rsid w:val="00430B26"/>
    <w:rsid w:val="00437A9E"/>
    <w:rsid w:val="0045535E"/>
    <w:rsid w:val="00465CB7"/>
    <w:rsid w:val="0046757B"/>
    <w:rsid w:val="00474704"/>
    <w:rsid w:val="00477CC3"/>
    <w:rsid w:val="004809FD"/>
    <w:rsid w:val="00484FD2"/>
    <w:rsid w:val="00491371"/>
    <w:rsid w:val="00495AE9"/>
    <w:rsid w:val="004B50E5"/>
    <w:rsid w:val="004B530D"/>
    <w:rsid w:val="004C1406"/>
    <w:rsid w:val="004C353D"/>
    <w:rsid w:val="004C772F"/>
    <w:rsid w:val="004D08AF"/>
    <w:rsid w:val="004E32F1"/>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2D6C"/>
    <w:rsid w:val="005A097F"/>
    <w:rsid w:val="005A2E9F"/>
    <w:rsid w:val="005C528B"/>
    <w:rsid w:val="005C7446"/>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5EA3"/>
    <w:rsid w:val="009C5197"/>
    <w:rsid w:val="009D2A4E"/>
    <w:rsid w:val="009D7E72"/>
    <w:rsid w:val="009F7D81"/>
    <w:rsid w:val="00A04DEC"/>
    <w:rsid w:val="00A11F33"/>
    <w:rsid w:val="00A24353"/>
    <w:rsid w:val="00A27310"/>
    <w:rsid w:val="00A31D6F"/>
    <w:rsid w:val="00A32CA9"/>
    <w:rsid w:val="00A404B2"/>
    <w:rsid w:val="00A46A2F"/>
    <w:rsid w:val="00A47E72"/>
    <w:rsid w:val="00A536BB"/>
    <w:rsid w:val="00A561D6"/>
    <w:rsid w:val="00A5754C"/>
    <w:rsid w:val="00A60E63"/>
    <w:rsid w:val="00A62939"/>
    <w:rsid w:val="00A64B32"/>
    <w:rsid w:val="00A73978"/>
    <w:rsid w:val="00A82800"/>
    <w:rsid w:val="00A970D3"/>
    <w:rsid w:val="00AA48F3"/>
    <w:rsid w:val="00AB1466"/>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66AE"/>
    <w:rsid w:val="00B54592"/>
    <w:rsid w:val="00B62CAD"/>
    <w:rsid w:val="00B6436A"/>
    <w:rsid w:val="00B7333A"/>
    <w:rsid w:val="00B73505"/>
    <w:rsid w:val="00B8602D"/>
    <w:rsid w:val="00B917D7"/>
    <w:rsid w:val="00B92850"/>
    <w:rsid w:val="00BA712D"/>
    <w:rsid w:val="00BB29D8"/>
    <w:rsid w:val="00BB4E72"/>
    <w:rsid w:val="00BB69B4"/>
    <w:rsid w:val="00BB70F8"/>
    <w:rsid w:val="00BC349B"/>
    <w:rsid w:val="00BC38D7"/>
    <w:rsid w:val="00BD061F"/>
    <w:rsid w:val="00BE2A55"/>
    <w:rsid w:val="00BE49DF"/>
    <w:rsid w:val="00BF285E"/>
    <w:rsid w:val="00BF31FB"/>
    <w:rsid w:val="00C07D7F"/>
    <w:rsid w:val="00C10A62"/>
    <w:rsid w:val="00C31522"/>
    <w:rsid w:val="00C56A25"/>
    <w:rsid w:val="00C72FB0"/>
    <w:rsid w:val="00C8161A"/>
    <w:rsid w:val="00C82913"/>
    <w:rsid w:val="00C86A85"/>
    <w:rsid w:val="00C90DD8"/>
    <w:rsid w:val="00C92681"/>
    <w:rsid w:val="00CA0084"/>
    <w:rsid w:val="00CA2DAC"/>
    <w:rsid w:val="00CB624E"/>
    <w:rsid w:val="00CB70E1"/>
    <w:rsid w:val="00CD3392"/>
    <w:rsid w:val="00CE3684"/>
    <w:rsid w:val="00CE4301"/>
    <w:rsid w:val="00CE486C"/>
    <w:rsid w:val="00CE65B1"/>
    <w:rsid w:val="00CF0438"/>
    <w:rsid w:val="00CF5787"/>
    <w:rsid w:val="00CF74FE"/>
    <w:rsid w:val="00D060CA"/>
    <w:rsid w:val="00D12F02"/>
    <w:rsid w:val="00D14B57"/>
    <w:rsid w:val="00D45057"/>
    <w:rsid w:val="00D52902"/>
    <w:rsid w:val="00D67AC1"/>
    <w:rsid w:val="00D7128D"/>
    <w:rsid w:val="00D775BC"/>
    <w:rsid w:val="00D82B05"/>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3240A"/>
    <w:rsid w:val="00E41D12"/>
    <w:rsid w:val="00E44098"/>
    <w:rsid w:val="00E46786"/>
    <w:rsid w:val="00E517D4"/>
    <w:rsid w:val="00E61F1A"/>
    <w:rsid w:val="00E62CA7"/>
    <w:rsid w:val="00E63444"/>
    <w:rsid w:val="00E675E8"/>
    <w:rsid w:val="00E74F93"/>
    <w:rsid w:val="00E762D5"/>
    <w:rsid w:val="00E779B7"/>
    <w:rsid w:val="00E864C9"/>
    <w:rsid w:val="00E93900"/>
    <w:rsid w:val="00EB2518"/>
    <w:rsid w:val="00EB3B32"/>
    <w:rsid w:val="00EB5542"/>
    <w:rsid w:val="00EB59DB"/>
    <w:rsid w:val="00EC4724"/>
    <w:rsid w:val="00ED0200"/>
    <w:rsid w:val="00ED5CBD"/>
    <w:rsid w:val="00EE546C"/>
    <w:rsid w:val="00EE6647"/>
    <w:rsid w:val="00EF0E54"/>
    <w:rsid w:val="00EF2BF0"/>
    <w:rsid w:val="00EF36A8"/>
    <w:rsid w:val="00EF4B1C"/>
    <w:rsid w:val="00F02295"/>
    <w:rsid w:val="00F02F1E"/>
    <w:rsid w:val="00F03ED5"/>
    <w:rsid w:val="00F06464"/>
    <w:rsid w:val="00F1776D"/>
    <w:rsid w:val="00F20D68"/>
    <w:rsid w:val="00F20DFE"/>
    <w:rsid w:val="00F26394"/>
    <w:rsid w:val="00F3193D"/>
    <w:rsid w:val="00F322F6"/>
    <w:rsid w:val="00F36403"/>
    <w:rsid w:val="00F40ADF"/>
    <w:rsid w:val="00F42DC4"/>
    <w:rsid w:val="00F44CBD"/>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14:docId w14:val="09BA527A"/>
  <w15:docId w15:val="{72243E11-7B34-42AA-9DE7-83B2647A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1BD5D-4C26-44BF-A45F-C8EAADF97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2145</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96</cp:revision>
  <cp:lastPrinted>2019-02-14T03:02:00Z</cp:lastPrinted>
  <dcterms:created xsi:type="dcterms:W3CDTF">2018-06-11T04:03:00Z</dcterms:created>
  <dcterms:modified xsi:type="dcterms:W3CDTF">2019-04-04T00:35:00Z</dcterms:modified>
</cp:coreProperties>
</file>