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2C10" w14:textId="52DB9DC9" w:rsidR="002B52C4" w:rsidRPr="007A6EEF" w:rsidRDefault="002B52C4" w:rsidP="002B52C4">
      <w:pPr>
        <w:autoSpaceDE w:val="0"/>
        <w:autoSpaceDN w:val="0"/>
        <w:adjustRightInd w:val="0"/>
        <w:rPr>
          <w:rFonts w:asciiTheme="minorEastAsia" w:hAnsiTheme="minorEastAsia" w:cs="ＭＳ"/>
          <w:szCs w:val="21"/>
        </w:rPr>
      </w:pPr>
      <w:bookmarkStart w:id="0" w:name="_GoBack"/>
      <w:bookmarkEnd w:id="0"/>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C456C2">
        <w:rPr>
          <w:rFonts w:asciiTheme="minorEastAsia" w:hAnsiTheme="minorEastAsia" w:cs="ＭＳ" w:hint="eastAsia"/>
          <w:szCs w:val="21"/>
        </w:rPr>
        <w:t>1</w:t>
      </w:r>
      <w:r w:rsidR="00C456C2">
        <w:rPr>
          <w:rFonts w:asciiTheme="minorEastAsia" w:hAnsiTheme="minorEastAsia" w:cs="ＭＳ"/>
          <w:szCs w:val="21"/>
        </w:rPr>
        <w:t>5</w:t>
      </w:r>
      <w:r w:rsidRPr="007A6EEF">
        <w:rPr>
          <w:rFonts w:asciiTheme="minorEastAsia" w:hAnsiTheme="minorEastAsia" w:cs="ＭＳ"/>
          <w:szCs w:val="21"/>
        </w:rPr>
        <w:t>号</w:t>
      </w:r>
    </w:p>
    <w:p w14:paraId="718F3475" w14:textId="01C63679"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年度答申第</w:t>
      </w:r>
      <w:r w:rsidR="0031447C">
        <w:rPr>
          <w:rFonts w:asciiTheme="minorEastAsia" w:hAnsiTheme="minorEastAsia" w:cs="ＭＳ" w:hint="eastAsia"/>
          <w:szCs w:val="21"/>
        </w:rPr>
        <w:t>1</w:t>
      </w:r>
      <w:r w:rsidR="0031447C">
        <w:rPr>
          <w:rFonts w:asciiTheme="minorEastAsia" w:hAnsiTheme="minorEastAsia" w:cs="ＭＳ"/>
          <w:szCs w:val="21"/>
        </w:rPr>
        <w:t>7</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C6306C">
      <w:pPr>
        <w:pStyle w:val="1"/>
      </w:pPr>
      <w:r w:rsidRPr="007A6EEF">
        <w:rPr>
          <w:rFonts w:hint="eastAsia"/>
        </w:rPr>
        <w:t xml:space="preserve">第１　</w:t>
      </w:r>
      <w:r w:rsidR="00003E6D" w:rsidRPr="007A6EEF">
        <w:rPr>
          <w:rFonts w:hint="eastAsia"/>
        </w:rPr>
        <w:t>審査会の結論</w:t>
      </w:r>
    </w:p>
    <w:p w14:paraId="62BF10C5" w14:textId="1E1DC192" w:rsidR="00597FDE" w:rsidRDefault="00E50140" w:rsidP="00CC1F9C">
      <w:pPr>
        <w:autoSpaceDN w:val="0"/>
        <w:ind w:leftChars="200" w:left="436" w:firstLineChars="100" w:firstLine="218"/>
        <w:rPr>
          <w:rFonts w:asciiTheme="minorEastAsia" w:hAnsiTheme="minorEastAsia"/>
        </w:rPr>
      </w:pPr>
      <w:r>
        <w:rPr>
          <w:rFonts w:asciiTheme="minorEastAsia" w:hAnsiTheme="minorEastAsia" w:hint="eastAsia"/>
        </w:rPr>
        <w:t>本件各審査請求は、棄却されるべきである。</w:t>
      </w:r>
    </w:p>
    <w:p w14:paraId="36971783" w14:textId="77777777" w:rsidR="00E50140" w:rsidRPr="007A6EEF" w:rsidRDefault="00E50140" w:rsidP="00CC1F9C">
      <w:pPr>
        <w:autoSpaceDN w:val="0"/>
        <w:ind w:leftChars="200" w:left="436" w:firstLineChars="100" w:firstLine="218"/>
        <w:rPr>
          <w:rFonts w:asciiTheme="minorEastAsia" w:hAnsiTheme="minorEastAsia"/>
        </w:rPr>
      </w:pPr>
    </w:p>
    <w:p w14:paraId="753CDC63" w14:textId="4DBB135F" w:rsidR="00CB7553" w:rsidRPr="007A6EEF" w:rsidRDefault="00CB7553" w:rsidP="00CC1F9C">
      <w:pPr>
        <w:pStyle w:val="1"/>
        <w:autoSpaceDN w:val="0"/>
      </w:pPr>
      <w:r w:rsidRPr="007A6EEF">
        <w:rPr>
          <w:rFonts w:hint="eastAsia"/>
        </w:rPr>
        <w:t xml:space="preserve">第２　</w:t>
      </w:r>
      <w:r w:rsidR="00003E6D" w:rsidRPr="007A6EEF">
        <w:rPr>
          <w:rFonts w:hint="eastAsia"/>
        </w:rPr>
        <w:t>審査請求に至る経過</w:t>
      </w:r>
    </w:p>
    <w:p w14:paraId="06D615AF" w14:textId="0DCD6818" w:rsidR="006E10E8" w:rsidRDefault="006E10E8" w:rsidP="00AC5482">
      <w:pPr>
        <w:autoSpaceDN w:val="0"/>
        <w:ind w:leftChars="100" w:left="436" w:hangingChars="100" w:hanging="218"/>
        <w:rPr>
          <w:rFonts w:asciiTheme="minorEastAsia" w:hAnsiTheme="minorEastAsia"/>
        </w:rPr>
      </w:pPr>
      <w:r>
        <w:rPr>
          <w:rFonts w:asciiTheme="minorEastAsia" w:hAnsiTheme="minorEastAsia" w:hint="eastAsia"/>
        </w:rPr>
        <w:t>１　審査請求人は、平成29年</w:t>
      </w:r>
      <w:r w:rsidR="00784B2A">
        <w:rPr>
          <w:rFonts w:asciiTheme="minorEastAsia" w:hAnsiTheme="minorEastAsia" w:hint="eastAsia"/>
        </w:rPr>
        <w:t>○月○</w:t>
      </w:r>
      <w:r>
        <w:rPr>
          <w:rFonts w:asciiTheme="minorEastAsia" w:hAnsiTheme="minorEastAsia" w:hint="eastAsia"/>
        </w:rPr>
        <w:t>日に確定した離婚等請求事件に係る判決（以下「本件判決」という。）により元夫である</w:t>
      </w:r>
      <w:r w:rsidR="00D62487">
        <w:rPr>
          <w:rFonts w:asciiTheme="minorEastAsia" w:hAnsiTheme="minorEastAsia" w:hint="eastAsia"/>
        </w:rPr>
        <w:t>○○○○</w:t>
      </w:r>
      <w:r>
        <w:rPr>
          <w:rFonts w:asciiTheme="minorEastAsia" w:hAnsiTheme="minorEastAsia" w:hint="eastAsia"/>
        </w:rPr>
        <w:t>（以下「代表者」という。）と離婚し、代表者と共有していた別紙物件目録記載の土地及び家屋（以下「本件不動産」という。）の</w:t>
      </w:r>
      <w:r w:rsidR="0003207F">
        <w:rPr>
          <w:rFonts w:asciiTheme="minorEastAsia" w:hAnsiTheme="minorEastAsia" w:hint="eastAsia"/>
        </w:rPr>
        <w:t>審査請求人の持分（２分の１）を代表者に対して</w:t>
      </w:r>
      <w:r>
        <w:rPr>
          <w:rFonts w:asciiTheme="minorEastAsia" w:hAnsiTheme="minorEastAsia" w:hint="eastAsia"/>
        </w:rPr>
        <w:t>財産分与した。</w:t>
      </w:r>
    </w:p>
    <w:p w14:paraId="68FF285A" w14:textId="29ED09EF" w:rsidR="00042BCB" w:rsidRDefault="00042BCB" w:rsidP="0003207F">
      <w:pPr>
        <w:autoSpaceDN w:val="0"/>
        <w:ind w:leftChars="200" w:left="436" w:firstLineChars="100" w:firstLine="218"/>
        <w:rPr>
          <w:rFonts w:asciiTheme="minorEastAsia" w:hAnsiTheme="minorEastAsia"/>
        </w:rPr>
      </w:pPr>
      <w:r>
        <w:rPr>
          <w:rFonts w:asciiTheme="minorEastAsia" w:hAnsiTheme="minorEastAsia" w:hint="eastAsia"/>
        </w:rPr>
        <w:t>また、代表者は上記財産分与</w:t>
      </w:r>
      <w:r w:rsidR="0000467B">
        <w:rPr>
          <w:rFonts w:asciiTheme="minorEastAsia" w:hAnsiTheme="minorEastAsia" w:hint="eastAsia"/>
        </w:rPr>
        <w:t>を原因とする単独名義の</w:t>
      </w:r>
      <w:r w:rsidR="0003207F">
        <w:rPr>
          <w:rFonts w:asciiTheme="minorEastAsia" w:hAnsiTheme="minorEastAsia" w:hint="eastAsia"/>
        </w:rPr>
        <w:t>所有権</w:t>
      </w:r>
      <w:r>
        <w:rPr>
          <w:rFonts w:asciiTheme="minorEastAsia" w:hAnsiTheme="minorEastAsia" w:hint="eastAsia"/>
        </w:rPr>
        <w:t>移転登記</w:t>
      </w:r>
      <w:r w:rsidR="00A55CBD">
        <w:rPr>
          <w:rFonts w:asciiTheme="minorEastAsia" w:hAnsiTheme="minorEastAsia" w:hint="eastAsia"/>
        </w:rPr>
        <w:t>を</w:t>
      </w:r>
      <w:r w:rsidR="0003207F">
        <w:rPr>
          <w:rFonts w:asciiTheme="minorEastAsia" w:hAnsiTheme="minorEastAsia" w:hint="eastAsia"/>
        </w:rPr>
        <w:t>経由</w:t>
      </w:r>
      <w:r>
        <w:rPr>
          <w:rFonts w:asciiTheme="minorEastAsia" w:hAnsiTheme="minorEastAsia" w:hint="eastAsia"/>
        </w:rPr>
        <w:t>していない。</w:t>
      </w:r>
    </w:p>
    <w:p w14:paraId="389EE4DD" w14:textId="18C0B48F" w:rsidR="00C00E82" w:rsidRDefault="003813EF" w:rsidP="00AC5482">
      <w:pPr>
        <w:autoSpaceDN w:val="0"/>
        <w:ind w:leftChars="100" w:left="436" w:hangingChars="100" w:hanging="218"/>
        <w:rPr>
          <w:rFonts w:asciiTheme="minorEastAsia" w:hAnsiTheme="minorEastAsia"/>
        </w:rPr>
      </w:pPr>
      <w:r>
        <w:rPr>
          <w:rFonts w:asciiTheme="minorEastAsia" w:hAnsiTheme="minorEastAsia" w:hint="eastAsia"/>
        </w:rPr>
        <w:t>２</w:t>
      </w:r>
      <w:r w:rsidR="00AB53FC">
        <w:rPr>
          <w:rFonts w:asciiTheme="minorEastAsia" w:hAnsiTheme="minorEastAsia" w:hint="eastAsia"/>
        </w:rPr>
        <w:t xml:space="preserve">　</w:t>
      </w:r>
      <w:r w:rsidR="00C30552">
        <w:rPr>
          <w:rFonts w:asciiTheme="minorEastAsia" w:hAnsiTheme="minorEastAsia" w:hint="eastAsia"/>
        </w:rPr>
        <w:t>処分庁大阪市長（以下「処分庁」という。）は、</w:t>
      </w:r>
      <w:r w:rsidR="00C00E82">
        <w:rPr>
          <w:rFonts w:asciiTheme="minorEastAsia" w:hAnsiTheme="minorEastAsia" w:hint="eastAsia"/>
        </w:rPr>
        <w:t>本件不動産に係る平成29年度分、平成30年度分</w:t>
      </w:r>
      <w:r w:rsidR="00C30552">
        <w:rPr>
          <w:rFonts w:asciiTheme="minorEastAsia" w:hAnsiTheme="minorEastAsia" w:hint="eastAsia"/>
        </w:rPr>
        <w:t>及び</w:t>
      </w:r>
      <w:r w:rsidR="00C00E82">
        <w:rPr>
          <w:rFonts w:asciiTheme="minorEastAsia" w:hAnsiTheme="minorEastAsia" w:hint="eastAsia"/>
        </w:rPr>
        <w:t>令和元年度分の固定資産税</w:t>
      </w:r>
      <w:r w:rsidR="00C30552">
        <w:rPr>
          <w:rFonts w:asciiTheme="minorEastAsia" w:hAnsiTheme="minorEastAsia" w:hint="eastAsia"/>
        </w:rPr>
        <w:t>及び都市計画税</w:t>
      </w:r>
      <w:r w:rsidR="00C00E82">
        <w:rPr>
          <w:rFonts w:asciiTheme="minorEastAsia" w:hAnsiTheme="minorEastAsia" w:hint="eastAsia"/>
        </w:rPr>
        <w:t>（以下</w:t>
      </w:r>
      <w:r w:rsidR="00C30552">
        <w:rPr>
          <w:rFonts w:asciiTheme="minorEastAsia" w:hAnsiTheme="minorEastAsia" w:hint="eastAsia"/>
        </w:rPr>
        <w:t>「固定資産税等」といい、以下、</w:t>
      </w:r>
      <w:r w:rsidR="00C00E82">
        <w:rPr>
          <w:rFonts w:asciiTheme="minorEastAsia" w:hAnsiTheme="minorEastAsia" w:hint="eastAsia"/>
        </w:rPr>
        <w:t>各年度分の固定資産税等を併せて「本件</w:t>
      </w:r>
      <w:r w:rsidR="000F250B">
        <w:rPr>
          <w:rFonts w:asciiTheme="minorEastAsia" w:hAnsiTheme="minorEastAsia" w:hint="eastAsia"/>
        </w:rPr>
        <w:t>各</w:t>
      </w:r>
      <w:r w:rsidR="00C00E82">
        <w:rPr>
          <w:rFonts w:asciiTheme="minorEastAsia" w:hAnsiTheme="minorEastAsia" w:hint="eastAsia"/>
        </w:rPr>
        <w:t>固定資産税等」という。）について、</w:t>
      </w:r>
      <w:r w:rsidR="00D038F0">
        <w:rPr>
          <w:rFonts w:asciiTheme="minorEastAsia" w:hAnsiTheme="minorEastAsia" w:hint="eastAsia"/>
        </w:rPr>
        <w:t>それぞれ当該年度の当初に</w:t>
      </w:r>
      <w:r w:rsidR="00C30552">
        <w:rPr>
          <w:rFonts w:asciiTheme="minorEastAsia" w:hAnsiTheme="minorEastAsia" w:hint="eastAsia"/>
        </w:rPr>
        <w:t>代表者に対して、納税通知書を交付することにより、各賦課決定処分をした。</w:t>
      </w:r>
    </w:p>
    <w:p w14:paraId="669FBF29" w14:textId="33DB8461" w:rsidR="00C00E82" w:rsidRDefault="003813EF" w:rsidP="00C00E82">
      <w:pPr>
        <w:autoSpaceDN w:val="0"/>
        <w:ind w:leftChars="100" w:left="436" w:hangingChars="100" w:hanging="218"/>
        <w:rPr>
          <w:rFonts w:asciiTheme="minorEastAsia" w:hAnsiTheme="minorEastAsia"/>
        </w:rPr>
      </w:pPr>
      <w:r>
        <w:rPr>
          <w:rFonts w:asciiTheme="minorEastAsia" w:hAnsiTheme="minorEastAsia" w:hint="eastAsia"/>
        </w:rPr>
        <w:t>３</w:t>
      </w:r>
      <w:r w:rsidR="00C00E82">
        <w:rPr>
          <w:rFonts w:asciiTheme="minorEastAsia" w:hAnsiTheme="minorEastAsia" w:hint="eastAsia"/>
        </w:rPr>
        <w:t xml:space="preserve">　本件</w:t>
      </w:r>
      <w:r w:rsidR="000F250B">
        <w:rPr>
          <w:rFonts w:asciiTheme="minorEastAsia" w:hAnsiTheme="minorEastAsia" w:hint="eastAsia"/>
        </w:rPr>
        <w:t>各</w:t>
      </w:r>
      <w:r w:rsidR="00C00E82">
        <w:rPr>
          <w:rFonts w:asciiTheme="minorEastAsia" w:hAnsiTheme="minorEastAsia" w:hint="eastAsia"/>
        </w:rPr>
        <w:t>固定資産税等</w:t>
      </w:r>
      <w:r w:rsidR="00C30552">
        <w:rPr>
          <w:rFonts w:asciiTheme="minorEastAsia" w:hAnsiTheme="minorEastAsia" w:hint="eastAsia"/>
        </w:rPr>
        <w:t>について、各</w:t>
      </w:r>
      <w:r w:rsidR="00C00E82">
        <w:rPr>
          <w:rFonts w:asciiTheme="minorEastAsia" w:hAnsiTheme="minorEastAsia" w:hint="eastAsia"/>
        </w:rPr>
        <w:t>納期限までに納付</w:t>
      </w:r>
      <w:r w:rsidR="00C30552">
        <w:rPr>
          <w:rFonts w:asciiTheme="minorEastAsia" w:hAnsiTheme="minorEastAsia" w:hint="eastAsia"/>
        </w:rPr>
        <w:t>がなかったため</w:t>
      </w:r>
      <w:r w:rsidR="00C00E82">
        <w:rPr>
          <w:rFonts w:asciiTheme="minorEastAsia" w:hAnsiTheme="minorEastAsia" w:hint="eastAsia"/>
        </w:rPr>
        <w:t>、処分庁は、令和元年９月20日付けで、</w:t>
      </w:r>
      <w:r w:rsidR="00C30552">
        <w:rPr>
          <w:rFonts w:asciiTheme="minorEastAsia" w:hAnsiTheme="minorEastAsia" w:hint="eastAsia"/>
        </w:rPr>
        <w:t>本件不動産の共有者である</w:t>
      </w:r>
      <w:r w:rsidR="00C00E82">
        <w:rPr>
          <w:rFonts w:asciiTheme="minorEastAsia" w:hAnsiTheme="minorEastAsia" w:hint="eastAsia"/>
        </w:rPr>
        <w:t>審査請求人に対して、</w:t>
      </w:r>
      <w:r w:rsidR="007C079D">
        <w:rPr>
          <w:rFonts w:asciiTheme="minorEastAsia" w:hAnsiTheme="minorEastAsia" w:hint="eastAsia"/>
        </w:rPr>
        <w:t>納税通知書を交付することにより、</w:t>
      </w:r>
      <w:r w:rsidR="00C30552">
        <w:rPr>
          <w:rFonts w:asciiTheme="minorEastAsia" w:hAnsiTheme="minorEastAsia" w:hint="eastAsia"/>
        </w:rPr>
        <w:t>本件</w:t>
      </w:r>
      <w:r w:rsidR="00787D00">
        <w:rPr>
          <w:rFonts w:asciiTheme="minorEastAsia" w:hAnsiTheme="minorEastAsia" w:hint="eastAsia"/>
        </w:rPr>
        <w:t>各</w:t>
      </w:r>
      <w:r w:rsidR="00C30552">
        <w:rPr>
          <w:rFonts w:asciiTheme="minorEastAsia" w:hAnsiTheme="minorEastAsia" w:hint="eastAsia"/>
        </w:rPr>
        <w:t>固定資産税等</w:t>
      </w:r>
      <w:r w:rsidR="00A313BF">
        <w:rPr>
          <w:rFonts w:asciiTheme="minorEastAsia" w:hAnsiTheme="minorEastAsia" w:hint="eastAsia"/>
        </w:rPr>
        <w:t>に係る</w:t>
      </w:r>
      <w:r w:rsidR="00C30552">
        <w:rPr>
          <w:rFonts w:asciiTheme="minorEastAsia" w:hAnsiTheme="minorEastAsia" w:hint="eastAsia"/>
        </w:rPr>
        <w:t>各</w:t>
      </w:r>
      <w:r w:rsidR="00C00E82">
        <w:rPr>
          <w:rFonts w:asciiTheme="minorEastAsia" w:hAnsiTheme="minorEastAsia" w:hint="eastAsia"/>
        </w:rPr>
        <w:t>賦課決定処分（以下「本件各処分」という。）をした。</w:t>
      </w:r>
    </w:p>
    <w:p w14:paraId="394F08A2" w14:textId="07723A15" w:rsidR="00C00E82" w:rsidRDefault="003813EF" w:rsidP="00C00E82">
      <w:pPr>
        <w:autoSpaceDN w:val="0"/>
        <w:ind w:leftChars="100" w:left="436" w:hangingChars="100" w:hanging="218"/>
        <w:rPr>
          <w:rFonts w:asciiTheme="minorEastAsia" w:hAnsiTheme="minorEastAsia"/>
        </w:rPr>
      </w:pPr>
      <w:r>
        <w:rPr>
          <w:rFonts w:asciiTheme="minorEastAsia" w:hAnsiTheme="minorEastAsia" w:hint="eastAsia"/>
        </w:rPr>
        <w:t>４</w:t>
      </w:r>
      <w:r w:rsidR="00C00E82">
        <w:rPr>
          <w:rFonts w:asciiTheme="minorEastAsia" w:hAnsiTheme="minorEastAsia" w:hint="eastAsia"/>
        </w:rPr>
        <w:t xml:space="preserve">　審査請求人は、令和元年10月17日、大阪市長に対して、本件各処分を不服として、審査請求をした。</w:t>
      </w:r>
    </w:p>
    <w:p w14:paraId="38EC6D55" w14:textId="16E21669" w:rsidR="00C00E82" w:rsidRPr="00AC5482" w:rsidRDefault="00C00E82" w:rsidP="00CC1F9C">
      <w:pPr>
        <w:autoSpaceDN w:val="0"/>
        <w:ind w:leftChars="100" w:left="436" w:hangingChars="100" w:hanging="218"/>
        <w:rPr>
          <w:rFonts w:asciiTheme="minorEastAsia" w:hAnsiTheme="minorEastAsia"/>
        </w:rPr>
      </w:pPr>
    </w:p>
    <w:p w14:paraId="24E5B479" w14:textId="77777777" w:rsidR="00CB7553" w:rsidRPr="007A6EEF" w:rsidRDefault="00CB7553" w:rsidP="00CC1F9C">
      <w:pPr>
        <w:pStyle w:val="1"/>
        <w:autoSpaceDN w:val="0"/>
      </w:pPr>
      <w:r w:rsidRPr="007A6EEF">
        <w:rPr>
          <w:rFonts w:hint="eastAsia"/>
        </w:rPr>
        <w:t>第３　審理関係人の主張の要旨</w:t>
      </w:r>
    </w:p>
    <w:p w14:paraId="4C71162B" w14:textId="18157376" w:rsidR="00BD0467" w:rsidRDefault="00EA5876" w:rsidP="00CC1F9C">
      <w:pPr>
        <w:pStyle w:val="2"/>
        <w:autoSpaceDN w:val="0"/>
        <w:ind w:left="218"/>
      </w:pPr>
      <w:r>
        <w:rPr>
          <w:rFonts w:hint="eastAsia"/>
        </w:rPr>
        <w:t>１　審査請求人の主張</w:t>
      </w:r>
    </w:p>
    <w:p w14:paraId="22A60570" w14:textId="62376E22" w:rsidR="00C100A9" w:rsidRDefault="00C100A9" w:rsidP="00CC1F9C">
      <w:pPr>
        <w:autoSpaceDN w:val="0"/>
        <w:ind w:leftChars="200" w:left="654" w:hangingChars="100" w:hanging="218"/>
        <w:rPr>
          <w:rFonts w:asciiTheme="minorEastAsia" w:hAnsiTheme="minorEastAsia"/>
        </w:rPr>
      </w:pPr>
      <w:r w:rsidRPr="0067191E">
        <w:rPr>
          <w:rFonts w:asciiTheme="minorEastAsia" w:hAnsiTheme="minorEastAsia" w:hint="eastAsia"/>
        </w:rPr>
        <w:t>(1)</w:t>
      </w:r>
      <w:r w:rsidR="00573BD3">
        <w:rPr>
          <w:rFonts w:asciiTheme="minorEastAsia" w:hAnsiTheme="minorEastAsia"/>
        </w:rPr>
        <w:t xml:space="preserve"> </w:t>
      </w:r>
      <w:r w:rsidR="00CA3676">
        <w:rPr>
          <w:rFonts w:asciiTheme="minorEastAsia" w:hAnsiTheme="minorEastAsia" w:hint="eastAsia"/>
        </w:rPr>
        <w:t>本件判決</w:t>
      </w:r>
      <w:r w:rsidR="009B5F54">
        <w:rPr>
          <w:rFonts w:asciiTheme="minorEastAsia" w:hAnsiTheme="minorEastAsia" w:hint="eastAsia"/>
        </w:rPr>
        <w:t>により</w:t>
      </w:r>
      <w:r>
        <w:rPr>
          <w:rFonts w:asciiTheme="minorEastAsia" w:hAnsiTheme="minorEastAsia" w:hint="eastAsia"/>
        </w:rPr>
        <w:t>、本件不動産の共有持分権は</w:t>
      </w:r>
      <w:r w:rsidR="006E10E8">
        <w:rPr>
          <w:rFonts w:asciiTheme="minorEastAsia" w:hAnsiTheme="minorEastAsia" w:hint="eastAsia"/>
        </w:rPr>
        <w:t>本件判決</w:t>
      </w:r>
      <w:r>
        <w:rPr>
          <w:rFonts w:asciiTheme="minorEastAsia" w:hAnsiTheme="minorEastAsia" w:hint="eastAsia"/>
        </w:rPr>
        <w:t>確定日に</w:t>
      </w:r>
      <w:r w:rsidR="008C6220">
        <w:rPr>
          <w:rFonts w:asciiTheme="minorEastAsia" w:hAnsiTheme="minorEastAsia" w:hint="eastAsia"/>
        </w:rPr>
        <w:t>代表者</w:t>
      </w:r>
      <w:r>
        <w:rPr>
          <w:rFonts w:asciiTheme="minorEastAsia" w:hAnsiTheme="minorEastAsia" w:hint="eastAsia"/>
        </w:rPr>
        <w:t>に移転している。</w:t>
      </w:r>
    </w:p>
    <w:p w14:paraId="562B4C7D" w14:textId="4CCC7A52" w:rsidR="00C100A9" w:rsidRDefault="00C100A9" w:rsidP="00CC1F9C">
      <w:pPr>
        <w:tabs>
          <w:tab w:val="left" w:pos="567"/>
        </w:tabs>
        <w:autoSpaceDN w:val="0"/>
        <w:ind w:leftChars="300" w:left="654" w:firstLineChars="100" w:firstLine="218"/>
        <w:rPr>
          <w:rFonts w:asciiTheme="minorEastAsia" w:hAnsiTheme="minorEastAsia"/>
        </w:rPr>
      </w:pPr>
      <w:r>
        <w:rPr>
          <w:rFonts w:asciiTheme="minorEastAsia" w:hAnsiTheme="minorEastAsia" w:hint="eastAsia"/>
        </w:rPr>
        <w:t>実質的に考えても、不動産の権利</w:t>
      </w:r>
      <w:r w:rsidR="00CA3676">
        <w:rPr>
          <w:rFonts w:asciiTheme="minorEastAsia" w:hAnsiTheme="minorEastAsia" w:hint="eastAsia"/>
        </w:rPr>
        <w:t>や価値を把握している者が</w:t>
      </w:r>
      <w:r>
        <w:rPr>
          <w:rFonts w:asciiTheme="minorEastAsia" w:hAnsiTheme="minorEastAsia" w:hint="eastAsia"/>
        </w:rPr>
        <w:t>税等、物</w:t>
      </w:r>
      <w:r w:rsidR="00CA3676">
        <w:rPr>
          <w:rFonts w:asciiTheme="minorEastAsia" w:hAnsiTheme="minorEastAsia" w:hint="eastAsia"/>
        </w:rPr>
        <w:t>件から発生する費用を負担すべきところ、審査請求人は本件不動産の権利や</w:t>
      </w:r>
      <w:r>
        <w:rPr>
          <w:rFonts w:asciiTheme="minorEastAsia" w:hAnsiTheme="minorEastAsia" w:hint="eastAsia"/>
        </w:rPr>
        <w:t>価値を本件判決</w:t>
      </w:r>
      <w:r w:rsidR="00CA3676">
        <w:rPr>
          <w:rFonts w:asciiTheme="minorEastAsia" w:hAnsiTheme="minorEastAsia" w:hint="eastAsia"/>
        </w:rPr>
        <w:t>により</w:t>
      </w:r>
      <w:r>
        <w:rPr>
          <w:rFonts w:asciiTheme="minorEastAsia" w:hAnsiTheme="minorEastAsia" w:hint="eastAsia"/>
        </w:rPr>
        <w:t>喪失している。</w:t>
      </w:r>
    </w:p>
    <w:p w14:paraId="56223718" w14:textId="7EEA104B" w:rsidR="00C100A9" w:rsidRDefault="00CA3676" w:rsidP="00CC1F9C">
      <w:pPr>
        <w:tabs>
          <w:tab w:val="left" w:pos="567"/>
        </w:tabs>
        <w:autoSpaceDN w:val="0"/>
        <w:ind w:leftChars="300" w:left="654" w:firstLineChars="100" w:firstLine="218"/>
        <w:rPr>
          <w:rFonts w:asciiTheme="minorEastAsia" w:hAnsiTheme="minorEastAsia"/>
        </w:rPr>
      </w:pPr>
      <w:r>
        <w:rPr>
          <w:rFonts w:asciiTheme="minorEastAsia" w:hAnsiTheme="minorEastAsia" w:hint="eastAsia"/>
        </w:rPr>
        <w:t>本件</w:t>
      </w:r>
      <w:r w:rsidR="00C100A9">
        <w:rPr>
          <w:rFonts w:asciiTheme="minorEastAsia" w:hAnsiTheme="minorEastAsia" w:hint="eastAsia"/>
        </w:rPr>
        <w:t>不動産</w:t>
      </w:r>
      <w:r w:rsidR="00E10757">
        <w:rPr>
          <w:rFonts w:asciiTheme="minorEastAsia" w:hAnsiTheme="minorEastAsia" w:hint="eastAsia"/>
        </w:rPr>
        <w:t>に係る所有権</w:t>
      </w:r>
      <w:r w:rsidR="00C100A9">
        <w:rPr>
          <w:rFonts w:asciiTheme="minorEastAsia" w:hAnsiTheme="minorEastAsia" w:hint="eastAsia"/>
        </w:rPr>
        <w:t>移転登記は</w:t>
      </w:r>
      <w:r w:rsidR="00E10757">
        <w:rPr>
          <w:rFonts w:asciiTheme="minorEastAsia" w:hAnsiTheme="minorEastAsia" w:hint="eastAsia"/>
        </w:rPr>
        <w:t>、</w:t>
      </w:r>
      <w:r>
        <w:rPr>
          <w:rFonts w:asciiTheme="minorEastAsia" w:hAnsiTheme="minorEastAsia" w:hint="eastAsia"/>
        </w:rPr>
        <w:t>登記義務者である審査請求人一人では実</w:t>
      </w:r>
      <w:r>
        <w:rPr>
          <w:rFonts w:asciiTheme="minorEastAsia" w:hAnsiTheme="minorEastAsia" w:hint="eastAsia"/>
        </w:rPr>
        <w:lastRenderedPageBreak/>
        <w:t>現できないところ、一方</w:t>
      </w:r>
      <w:r w:rsidR="0058069E">
        <w:rPr>
          <w:rFonts w:asciiTheme="minorEastAsia" w:hAnsiTheme="minorEastAsia" w:hint="eastAsia"/>
        </w:rPr>
        <w:t>、</w:t>
      </w:r>
      <w:r>
        <w:rPr>
          <w:rFonts w:asciiTheme="minorEastAsia" w:hAnsiTheme="minorEastAsia" w:hint="eastAsia"/>
        </w:rPr>
        <w:t>登記</w:t>
      </w:r>
      <w:r w:rsidR="00C100A9">
        <w:rPr>
          <w:rFonts w:asciiTheme="minorEastAsia" w:hAnsiTheme="minorEastAsia" w:hint="eastAsia"/>
        </w:rPr>
        <w:t>権利者である</w:t>
      </w:r>
      <w:r w:rsidR="008C6220">
        <w:rPr>
          <w:rFonts w:asciiTheme="minorEastAsia" w:hAnsiTheme="minorEastAsia" w:hint="eastAsia"/>
        </w:rPr>
        <w:t>代表者</w:t>
      </w:r>
      <w:r w:rsidR="00C100A9">
        <w:rPr>
          <w:rFonts w:asciiTheme="minorEastAsia" w:hAnsiTheme="minorEastAsia" w:hint="eastAsia"/>
        </w:rPr>
        <w:t>は本件判決をもって単独で</w:t>
      </w:r>
      <w:r w:rsidR="00625E73">
        <w:rPr>
          <w:rFonts w:asciiTheme="minorEastAsia" w:hAnsiTheme="minorEastAsia" w:hint="eastAsia"/>
        </w:rPr>
        <w:t>登記</w:t>
      </w:r>
      <w:r w:rsidR="00E10757">
        <w:rPr>
          <w:rFonts w:asciiTheme="minorEastAsia" w:hAnsiTheme="minorEastAsia" w:hint="eastAsia"/>
        </w:rPr>
        <w:t>できる</w:t>
      </w:r>
      <w:r w:rsidR="00C100A9">
        <w:rPr>
          <w:rFonts w:asciiTheme="minorEastAsia" w:hAnsiTheme="minorEastAsia" w:hint="eastAsia"/>
        </w:rPr>
        <w:t>。また、</w:t>
      </w:r>
      <w:r w:rsidR="00E10757">
        <w:rPr>
          <w:rFonts w:asciiTheme="minorEastAsia" w:hAnsiTheme="minorEastAsia" w:hint="eastAsia"/>
        </w:rPr>
        <w:t>所有権</w:t>
      </w:r>
      <w:r w:rsidR="00C100A9">
        <w:rPr>
          <w:rFonts w:asciiTheme="minorEastAsia" w:hAnsiTheme="minorEastAsia" w:hint="eastAsia"/>
        </w:rPr>
        <w:t>移転登記には、登記費用がかかるところ、</w:t>
      </w:r>
      <w:r>
        <w:rPr>
          <w:rFonts w:asciiTheme="minorEastAsia" w:hAnsiTheme="minorEastAsia" w:hint="eastAsia"/>
        </w:rPr>
        <w:t>登記</w:t>
      </w:r>
      <w:r w:rsidR="00C100A9">
        <w:rPr>
          <w:rFonts w:asciiTheme="minorEastAsia" w:hAnsiTheme="minorEastAsia" w:hint="eastAsia"/>
        </w:rPr>
        <w:t>義務者である審査請求人にそれを負担させ、また、負担しなければ</w:t>
      </w:r>
      <w:r w:rsidR="000F250B">
        <w:rPr>
          <w:rFonts w:asciiTheme="minorEastAsia" w:hAnsiTheme="minorEastAsia" w:hint="eastAsia"/>
        </w:rPr>
        <w:t>本件各固定資産税等</w:t>
      </w:r>
      <w:r w:rsidR="00E10757">
        <w:rPr>
          <w:rFonts w:asciiTheme="minorEastAsia" w:hAnsiTheme="minorEastAsia" w:hint="eastAsia"/>
        </w:rPr>
        <w:t>の支払</w:t>
      </w:r>
      <w:r w:rsidR="00C100A9">
        <w:rPr>
          <w:rFonts w:asciiTheme="minorEastAsia" w:hAnsiTheme="minorEastAsia" w:hint="eastAsia"/>
        </w:rPr>
        <w:t>をしなければならないとするのは不当、不合理である。</w:t>
      </w:r>
    </w:p>
    <w:p w14:paraId="79A86BD5" w14:textId="5062EF09" w:rsidR="00C100A9" w:rsidRDefault="00C100A9" w:rsidP="00CC1F9C">
      <w:pPr>
        <w:tabs>
          <w:tab w:val="left" w:pos="567"/>
        </w:tabs>
        <w:autoSpaceDN w:val="0"/>
        <w:ind w:leftChars="300" w:left="654" w:firstLineChars="100" w:firstLine="218"/>
        <w:rPr>
          <w:rFonts w:asciiTheme="minorEastAsia" w:hAnsiTheme="minorEastAsia"/>
        </w:rPr>
      </w:pPr>
      <w:r>
        <w:rPr>
          <w:rFonts w:asciiTheme="minorEastAsia" w:hAnsiTheme="minorEastAsia" w:hint="eastAsia"/>
        </w:rPr>
        <w:t>以上より、本件</w:t>
      </w:r>
      <w:r w:rsidR="000F250B">
        <w:rPr>
          <w:rFonts w:asciiTheme="minorEastAsia" w:hAnsiTheme="minorEastAsia" w:hint="eastAsia"/>
        </w:rPr>
        <w:t>各</w:t>
      </w:r>
      <w:r w:rsidR="00555B5D">
        <w:rPr>
          <w:rFonts w:asciiTheme="minorEastAsia" w:hAnsiTheme="minorEastAsia" w:hint="eastAsia"/>
        </w:rPr>
        <w:t>固定資産税等</w:t>
      </w:r>
      <w:r w:rsidR="00CA3676">
        <w:rPr>
          <w:rFonts w:asciiTheme="minorEastAsia" w:hAnsiTheme="minorEastAsia" w:hint="eastAsia"/>
        </w:rPr>
        <w:t>の</w:t>
      </w:r>
      <w:r>
        <w:rPr>
          <w:rFonts w:asciiTheme="minorEastAsia" w:hAnsiTheme="minorEastAsia" w:hint="eastAsia"/>
        </w:rPr>
        <w:t>支払義務を負うのは</w:t>
      </w:r>
      <w:r w:rsidR="008C6220">
        <w:rPr>
          <w:rFonts w:asciiTheme="minorEastAsia" w:hAnsiTheme="minorEastAsia" w:hint="eastAsia"/>
        </w:rPr>
        <w:t>代表者</w:t>
      </w:r>
      <w:r>
        <w:rPr>
          <w:rFonts w:asciiTheme="minorEastAsia" w:hAnsiTheme="minorEastAsia" w:hint="eastAsia"/>
        </w:rPr>
        <w:t>であり、審査請求人への請求は法解釈に誤りがある。</w:t>
      </w:r>
    </w:p>
    <w:p w14:paraId="5452A1BD" w14:textId="0702C5E1" w:rsidR="00C100A9" w:rsidRDefault="00C100A9" w:rsidP="00CC1F9C">
      <w:pPr>
        <w:tabs>
          <w:tab w:val="left" w:pos="567"/>
        </w:tabs>
        <w:autoSpaceDN w:val="0"/>
        <w:ind w:leftChars="200" w:left="654" w:hangingChars="100" w:hanging="218"/>
        <w:rPr>
          <w:rFonts w:asciiTheme="minorEastAsia" w:hAnsiTheme="minorEastAsia"/>
        </w:rPr>
      </w:pPr>
      <w:r w:rsidRPr="000929EE">
        <w:rPr>
          <w:rFonts w:asciiTheme="minorEastAsia" w:hAnsiTheme="minorEastAsia" w:hint="eastAsia"/>
        </w:rPr>
        <w:t>(</w:t>
      </w:r>
      <w:r w:rsidRPr="000929EE">
        <w:rPr>
          <w:rFonts w:asciiTheme="minorEastAsia" w:hAnsiTheme="minorEastAsia"/>
        </w:rPr>
        <w:t>2</w:t>
      </w:r>
      <w:r w:rsidRPr="000929EE">
        <w:rPr>
          <w:rFonts w:asciiTheme="minorEastAsia" w:hAnsiTheme="minorEastAsia" w:hint="eastAsia"/>
        </w:rPr>
        <w:t>)</w:t>
      </w:r>
      <w:r>
        <w:rPr>
          <w:rFonts w:asciiTheme="minorEastAsia" w:hAnsiTheme="minorEastAsia" w:hint="eastAsia"/>
        </w:rPr>
        <w:t xml:space="preserve"> </w:t>
      </w:r>
      <w:r w:rsidRPr="000B47B0">
        <w:rPr>
          <w:rFonts w:asciiTheme="minorEastAsia" w:hAnsiTheme="minorEastAsia" w:hint="eastAsia"/>
        </w:rPr>
        <w:t>審査請求人は現在失業しており、</w:t>
      </w:r>
      <w:r w:rsidR="00CC1F9C">
        <w:rPr>
          <w:rFonts w:asciiTheme="minorEastAsia" w:hAnsiTheme="minorEastAsia" w:hint="eastAsia"/>
        </w:rPr>
        <w:t>失業保険ももらっておらず、</w:t>
      </w:r>
      <w:r w:rsidR="008C6220">
        <w:rPr>
          <w:rFonts w:asciiTheme="minorEastAsia" w:hAnsiTheme="minorEastAsia" w:hint="eastAsia"/>
        </w:rPr>
        <w:t>代表者</w:t>
      </w:r>
      <w:r w:rsidR="00CA3676">
        <w:rPr>
          <w:rFonts w:asciiTheme="minorEastAsia" w:hAnsiTheme="minorEastAsia" w:hint="eastAsia"/>
        </w:rPr>
        <w:t>から</w:t>
      </w:r>
      <w:r w:rsidR="00B6194B">
        <w:rPr>
          <w:rFonts w:asciiTheme="minorEastAsia" w:hAnsiTheme="minorEastAsia" w:hint="eastAsia"/>
        </w:rPr>
        <w:t>○年○</w:t>
      </w:r>
      <w:r w:rsidRPr="000B47B0">
        <w:rPr>
          <w:rFonts w:asciiTheme="minorEastAsia" w:hAnsiTheme="minorEastAsia" w:hint="eastAsia"/>
        </w:rPr>
        <w:t>か月養育費ももらえていない。貯金を切り崩しながら生活し、就職するため面接へ行っている。何十万も払えない。</w:t>
      </w:r>
    </w:p>
    <w:p w14:paraId="0113C29B" w14:textId="15AFE40E" w:rsidR="00C100A9" w:rsidRPr="000929EE" w:rsidRDefault="00C100A9" w:rsidP="00CC1F9C">
      <w:pPr>
        <w:tabs>
          <w:tab w:val="left" w:pos="567"/>
        </w:tabs>
        <w:autoSpaceDN w:val="0"/>
        <w:ind w:leftChars="299" w:left="652" w:firstLineChars="100" w:firstLine="218"/>
        <w:rPr>
          <w:rFonts w:asciiTheme="minorEastAsia" w:hAnsiTheme="minorEastAsia"/>
        </w:rPr>
      </w:pPr>
      <w:r w:rsidRPr="000929EE">
        <w:rPr>
          <w:rFonts w:asciiTheme="minorEastAsia" w:hAnsiTheme="minorEastAsia" w:hint="eastAsia"/>
        </w:rPr>
        <w:t>平成29年度なら</w:t>
      </w:r>
      <w:r w:rsidR="008C6220">
        <w:rPr>
          <w:rFonts w:asciiTheme="minorEastAsia" w:hAnsiTheme="minorEastAsia" w:hint="eastAsia"/>
        </w:rPr>
        <w:t>代表者</w:t>
      </w:r>
      <w:r w:rsidRPr="000929EE">
        <w:rPr>
          <w:rFonts w:asciiTheme="minorEastAsia" w:hAnsiTheme="minorEastAsia" w:hint="eastAsia"/>
        </w:rPr>
        <w:t>は会社に行っていたし、</w:t>
      </w:r>
      <w:r w:rsidR="00A55CBD">
        <w:rPr>
          <w:rFonts w:asciiTheme="minorEastAsia" w:hAnsiTheme="minorEastAsia" w:hint="eastAsia"/>
        </w:rPr>
        <w:t>なぜ</w:t>
      </w:r>
      <w:r w:rsidR="00CA3676">
        <w:rPr>
          <w:rFonts w:asciiTheme="minorEastAsia" w:hAnsiTheme="minorEastAsia" w:hint="eastAsia"/>
        </w:rPr>
        <w:t>法律上、差押えに係る手続は</w:t>
      </w:r>
      <w:r w:rsidRPr="000929EE">
        <w:rPr>
          <w:rFonts w:asciiTheme="minorEastAsia" w:hAnsiTheme="minorEastAsia" w:hint="eastAsia"/>
        </w:rPr>
        <w:t>10日後と書いてあるのにされなかったのか。</w:t>
      </w:r>
      <w:r w:rsidR="008C6220">
        <w:rPr>
          <w:rFonts w:asciiTheme="minorEastAsia" w:hAnsiTheme="minorEastAsia" w:hint="eastAsia"/>
        </w:rPr>
        <w:t>代表者</w:t>
      </w:r>
      <w:r w:rsidR="00CA3676">
        <w:rPr>
          <w:rFonts w:asciiTheme="minorEastAsia" w:hAnsiTheme="minorEastAsia" w:hint="eastAsia"/>
        </w:rPr>
        <w:t>は実家のある</w:t>
      </w:r>
      <w:r w:rsidR="00D62487">
        <w:rPr>
          <w:rFonts w:asciiTheme="minorEastAsia" w:hAnsiTheme="minorEastAsia" w:hint="eastAsia"/>
        </w:rPr>
        <w:t>○○</w:t>
      </w:r>
      <w:r w:rsidRPr="000929EE">
        <w:rPr>
          <w:rFonts w:asciiTheme="minorEastAsia" w:hAnsiTheme="minorEastAsia" w:hint="eastAsia"/>
        </w:rPr>
        <w:t>に</w:t>
      </w:r>
      <w:r w:rsidR="00E10757">
        <w:rPr>
          <w:rFonts w:asciiTheme="minorEastAsia" w:hAnsiTheme="minorEastAsia" w:hint="eastAsia"/>
        </w:rPr>
        <w:t>いるのに</w:t>
      </w:r>
      <w:r w:rsidRPr="000929EE">
        <w:rPr>
          <w:rFonts w:asciiTheme="minorEastAsia" w:hAnsiTheme="minorEastAsia" w:hint="eastAsia"/>
        </w:rPr>
        <w:t>、なぜ請求せず、たとえ</w:t>
      </w:r>
      <w:r w:rsidR="00D62487">
        <w:rPr>
          <w:rFonts w:asciiTheme="minorEastAsia" w:hAnsiTheme="minorEastAsia" w:hint="eastAsia"/>
        </w:rPr>
        <w:t>○○</w:t>
      </w:r>
      <w:r w:rsidRPr="000929EE">
        <w:rPr>
          <w:rFonts w:asciiTheme="minorEastAsia" w:hAnsiTheme="minorEastAsia" w:hint="eastAsia"/>
        </w:rPr>
        <w:t>にいたとしても</w:t>
      </w:r>
      <w:r w:rsidR="00CA3676">
        <w:rPr>
          <w:rFonts w:asciiTheme="minorEastAsia" w:hAnsiTheme="minorEastAsia" w:hint="eastAsia"/>
        </w:rPr>
        <w:t>預金等の</w:t>
      </w:r>
      <w:r w:rsidRPr="000929EE">
        <w:rPr>
          <w:rFonts w:asciiTheme="minorEastAsia" w:hAnsiTheme="minorEastAsia" w:hint="eastAsia"/>
        </w:rPr>
        <w:t>口座を</w:t>
      </w:r>
      <w:r w:rsidR="00E10757">
        <w:rPr>
          <w:rFonts w:asciiTheme="minorEastAsia" w:hAnsiTheme="minorEastAsia" w:hint="eastAsia"/>
        </w:rPr>
        <w:t>差し押さえることができる</w:t>
      </w:r>
      <w:r w:rsidRPr="000929EE">
        <w:rPr>
          <w:rFonts w:asciiTheme="minorEastAsia" w:hAnsiTheme="minorEastAsia" w:hint="eastAsia"/>
        </w:rPr>
        <w:t>のではないか。</w:t>
      </w:r>
    </w:p>
    <w:p w14:paraId="6E1D59D8" w14:textId="0D054C19" w:rsidR="00C100A9" w:rsidRPr="000929EE" w:rsidRDefault="00C100A9" w:rsidP="00CC1F9C">
      <w:pPr>
        <w:tabs>
          <w:tab w:val="left" w:pos="567"/>
        </w:tabs>
        <w:autoSpaceDN w:val="0"/>
        <w:ind w:leftChars="300" w:left="654" w:firstLineChars="100" w:firstLine="218"/>
        <w:rPr>
          <w:rFonts w:asciiTheme="minorEastAsia" w:hAnsiTheme="minorEastAsia"/>
          <w:szCs w:val="21"/>
        </w:rPr>
      </w:pPr>
      <w:r w:rsidRPr="000929EE">
        <w:rPr>
          <w:rFonts w:asciiTheme="minorEastAsia" w:hAnsiTheme="minorEastAsia" w:hint="eastAsia"/>
        </w:rPr>
        <w:t>無職で３人の子を育ててい</w:t>
      </w:r>
      <w:r>
        <w:rPr>
          <w:rFonts w:asciiTheme="minorEastAsia" w:hAnsiTheme="minorEastAsia" w:hint="eastAsia"/>
        </w:rPr>
        <w:t>る審査請求人にどうして請求するのか。お金を持っている、</w:t>
      </w:r>
      <w:r w:rsidR="008C6220">
        <w:rPr>
          <w:rFonts w:asciiTheme="minorEastAsia" w:hAnsiTheme="minorEastAsia" w:hint="eastAsia"/>
        </w:rPr>
        <w:t>代表者</w:t>
      </w:r>
      <w:r w:rsidR="00CA3676">
        <w:rPr>
          <w:rFonts w:asciiTheme="minorEastAsia" w:hAnsiTheme="minorEastAsia" w:hint="eastAsia"/>
        </w:rPr>
        <w:t>にまず請求すべきではないか。</w:t>
      </w:r>
    </w:p>
    <w:p w14:paraId="770CB3BE" w14:textId="5AB65D22" w:rsidR="00C100A9" w:rsidRPr="000929EE" w:rsidRDefault="009728EA" w:rsidP="00CC1F9C">
      <w:pPr>
        <w:tabs>
          <w:tab w:val="left" w:pos="567"/>
        </w:tabs>
        <w:autoSpaceDN w:val="0"/>
        <w:ind w:leftChars="200" w:left="654" w:hangingChars="100" w:hanging="218"/>
        <w:rPr>
          <w:rFonts w:asciiTheme="minorEastAsia" w:hAnsiTheme="minorEastAsia"/>
          <w:szCs w:val="21"/>
        </w:rPr>
      </w:pPr>
      <w:r>
        <w:rPr>
          <w:rFonts w:asciiTheme="minorEastAsia" w:hAnsiTheme="minorEastAsia" w:hint="eastAsia"/>
          <w:szCs w:val="21"/>
        </w:rPr>
        <w:t xml:space="preserve">(3) </w:t>
      </w:r>
      <w:r w:rsidR="00C100A9" w:rsidRPr="000929EE">
        <w:rPr>
          <w:rFonts w:asciiTheme="minorEastAsia" w:hAnsiTheme="minorEastAsia" w:hint="eastAsia"/>
          <w:szCs w:val="21"/>
        </w:rPr>
        <w:t>市区町村は、納付期限が過ぎても固定資産税が納付されない場合、20日以内に督促状を発送し</w:t>
      </w:r>
      <w:r w:rsidR="00625E73">
        <w:rPr>
          <w:rFonts w:asciiTheme="minorEastAsia" w:hAnsiTheme="minorEastAsia" w:hint="eastAsia"/>
          <w:szCs w:val="21"/>
        </w:rPr>
        <w:t>なければならず</w:t>
      </w:r>
      <w:r w:rsidR="00C100A9" w:rsidRPr="000929EE">
        <w:rPr>
          <w:rFonts w:asciiTheme="minorEastAsia" w:hAnsiTheme="minorEastAsia" w:hint="eastAsia"/>
          <w:szCs w:val="21"/>
        </w:rPr>
        <w:t>、</w:t>
      </w:r>
      <w:r w:rsidR="00625E73">
        <w:rPr>
          <w:rFonts w:asciiTheme="minorEastAsia" w:hAnsiTheme="minorEastAsia" w:hint="eastAsia"/>
          <w:szCs w:val="21"/>
        </w:rPr>
        <w:t>督促状を発送し、</w:t>
      </w:r>
      <w:r w:rsidR="00C100A9" w:rsidRPr="000929EE">
        <w:rPr>
          <w:rFonts w:asciiTheme="minorEastAsia" w:hAnsiTheme="minorEastAsia" w:hint="eastAsia"/>
          <w:szCs w:val="21"/>
        </w:rPr>
        <w:t>10日</w:t>
      </w:r>
      <w:r w:rsidR="00625E73">
        <w:rPr>
          <w:rFonts w:asciiTheme="minorEastAsia" w:hAnsiTheme="minorEastAsia" w:hint="eastAsia"/>
          <w:szCs w:val="21"/>
        </w:rPr>
        <w:t>を</w:t>
      </w:r>
      <w:r w:rsidR="00C100A9" w:rsidRPr="000929EE">
        <w:rPr>
          <w:rFonts w:asciiTheme="minorEastAsia" w:hAnsiTheme="minorEastAsia" w:hint="eastAsia"/>
          <w:szCs w:val="21"/>
        </w:rPr>
        <w:t>経過しても</w:t>
      </w:r>
      <w:r w:rsidR="00E10757">
        <w:rPr>
          <w:rFonts w:asciiTheme="minorEastAsia" w:hAnsiTheme="minorEastAsia" w:hint="eastAsia"/>
          <w:szCs w:val="21"/>
        </w:rPr>
        <w:t>納付されない場合、納税義務者の財産を差し押さえなければならない</w:t>
      </w:r>
      <w:r w:rsidR="00C100A9" w:rsidRPr="000929EE">
        <w:rPr>
          <w:rFonts w:asciiTheme="minorEastAsia" w:hAnsiTheme="minorEastAsia" w:hint="eastAsia"/>
          <w:szCs w:val="21"/>
        </w:rPr>
        <w:t>と定められている。市税事務所は、職務をしなかった。</w:t>
      </w:r>
      <w:r w:rsidR="008C6220">
        <w:rPr>
          <w:rFonts w:asciiTheme="minorEastAsia" w:hAnsiTheme="minorEastAsia" w:hint="eastAsia"/>
          <w:szCs w:val="21"/>
        </w:rPr>
        <w:t>代表者</w:t>
      </w:r>
      <w:r w:rsidR="00CA3676">
        <w:rPr>
          <w:rFonts w:asciiTheme="minorEastAsia" w:hAnsiTheme="minorEastAsia" w:hint="eastAsia"/>
          <w:szCs w:val="21"/>
        </w:rPr>
        <w:t>には</w:t>
      </w:r>
      <w:r w:rsidR="00C100A9" w:rsidRPr="000929EE">
        <w:rPr>
          <w:rFonts w:asciiTheme="minorEastAsia" w:hAnsiTheme="minorEastAsia" w:hint="eastAsia"/>
          <w:szCs w:val="21"/>
        </w:rPr>
        <w:t>退職後</w:t>
      </w:r>
      <w:r w:rsidR="000663E4">
        <w:rPr>
          <w:rFonts w:asciiTheme="minorEastAsia" w:hAnsiTheme="minorEastAsia" w:hint="eastAsia"/>
          <w:szCs w:val="21"/>
        </w:rPr>
        <w:t>、</w:t>
      </w:r>
      <w:r w:rsidR="00C100A9" w:rsidRPr="000929EE">
        <w:rPr>
          <w:rFonts w:asciiTheme="minorEastAsia" w:hAnsiTheme="minorEastAsia" w:hint="eastAsia"/>
          <w:szCs w:val="21"/>
        </w:rPr>
        <w:t>退職金が銀行に振り込まれていたのにもかかわらず、放置された。なぜ、差し押さえ、税金を支払わせなかったのか。</w:t>
      </w:r>
    </w:p>
    <w:p w14:paraId="3D588A91" w14:textId="54D298C8" w:rsidR="00C100A9" w:rsidRDefault="009728EA" w:rsidP="00CC1F9C">
      <w:pPr>
        <w:tabs>
          <w:tab w:val="left" w:pos="567"/>
        </w:tabs>
        <w:autoSpaceDN w:val="0"/>
        <w:ind w:leftChars="200" w:left="654" w:hangingChars="100" w:hanging="218"/>
        <w:rPr>
          <w:rFonts w:asciiTheme="minorEastAsia" w:hAnsiTheme="minorEastAsia"/>
          <w:szCs w:val="21"/>
        </w:rPr>
      </w:pPr>
      <w:r>
        <w:rPr>
          <w:rFonts w:asciiTheme="minorEastAsia" w:hAnsiTheme="minorEastAsia" w:hint="eastAsia"/>
          <w:szCs w:val="21"/>
        </w:rPr>
        <w:t>(4)</w:t>
      </w:r>
      <w:r w:rsidR="00AC5482">
        <w:rPr>
          <w:rFonts w:asciiTheme="minorEastAsia" w:hAnsiTheme="minorEastAsia" w:hint="eastAsia"/>
          <w:szCs w:val="21"/>
        </w:rPr>
        <w:t xml:space="preserve"> </w:t>
      </w:r>
      <w:r w:rsidR="00C100A9" w:rsidRPr="000929EE">
        <w:rPr>
          <w:rFonts w:asciiTheme="minorEastAsia" w:hAnsiTheme="minorEastAsia" w:hint="eastAsia"/>
          <w:szCs w:val="21"/>
        </w:rPr>
        <w:t>法によれば、権利がないのに義務など存在しない。市税</w:t>
      </w:r>
      <w:r w:rsidR="00CA3676">
        <w:rPr>
          <w:rFonts w:asciiTheme="minorEastAsia" w:hAnsiTheme="minorEastAsia" w:hint="eastAsia"/>
          <w:szCs w:val="21"/>
        </w:rPr>
        <w:t>事務所の言う</w:t>
      </w:r>
      <w:r w:rsidR="00C100A9" w:rsidRPr="000929EE">
        <w:rPr>
          <w:rFonts w:asciiTheme="minorEastAsia" w:hAnsiTheme="minorEastAsia" w:hint="eastAsia"/>
          <w:szCs w:val="21"/>
        </w:rPr>
        <w:t>とおりならば、審査請求人に権利があることになり、市税</w:t>
      </w:r>
      <w:r w:rsidR="00CA3676">
        <w:rPr>
          <w:rFonts w:asciiTheme="minorEastAsia" w:hAnsiTheme="minorEastAsia" w:hint="eastAsia"/>
          <w:szCs w:val="21"/>
        </w:rPr>
        <w:t>事務所</w:t>
      </w:r>
      <w:r w:rsidR="00C100A9" w:rsidRPr="000929EE">
        <w:rPr>
          <w:rFonts w:asciiTheme="minorEastAsia" w:hAnsiTheme="minorEastAsia" w:hint="eastAsia"/>
          <w:szCs w:val="21"/>
        </w:rPr>
        <w:t>は裁判</w:t>
      </w:r>
      <w:r w:rsidR="00CA3676">
        <w:rPr>
          <w:rFonts w:asciiTheme="minorEastAsia" w:hAnsiTheme="minorEastAsia" w:hint="eastAsia"/>
          <w:szCs w:val="21"/>
        </w:rPr>
        <w:t>所の判決</w:t>
      </w:r>
      <w:r w:rsidR="00C100A9" w:rsidRPr="000929EE">
        <w:rPr>
          <w:rFonts w:asciiTheme="minorEastAsia" w:hAnsiTheme="minorEastAsia" w:hint="eastAsia"/>
          <w:szCs w:val="21"/>
        </w:rPr>
        <w:t>に従わないことになる。現に審査請求人は、</w:t>
      </w:r>
      <w:r w:rsidR="00CA3676">
        <w:rPr>
          <w:rFonts w:asciiTheme="minorEastAsia" w:hAnsiTheme="minorEastAsia" w:hint="eastAsia"/>
          <w:szCs w:val="21"/>
        </w:rPr>
        <w:t>本件不動産の権利を</w:t>
      </w:r>
      <w:r w:rsidR="00C100A9" w:rsidRPr="000929EE">
        <w:rPr>
          <w:rFonts w:asciiTheme="minorEastAsia" w:hAnsiTheme="minorEastAsia" w:hint="eastAsia"/>
          <w:szCs w:val="21"/>
        </w:rPr>
        <w:t>放棄したから、</w:t>
      </w:r>
      <w:r w:rsidR="008C6220">
        <w:rPr>
          <w:rFonts w:asciiTheme="minorEastAsia" w:hAnsiTheme="minorEastAsia" w:hint="eastAsia"/>
          <w:szCs w:val="21"/>
        </w:rPr>
        <w:t>代表者</w:t>
      </w:r>
      <w:r w:rsidR="00C100A9" w:rsidRPr="000929EE">
        <w:rPr>
          <w:rFonts w:asciiTheme="minorEastAsia" w:hAnsiTheme="minorEastAsia" w:hint="eastAsia"/>
          <w:szCs w:val="21"/>
        </w:rPr>
        <w:t>から強制執行により</w:t>
      </w:r>
      <w:r w:rsidR="000663E4">
        <w:rPr>
          <w:rFonts w:asciiTheme="minorEastAsia" w:hAnsiTheme="minorEastAsia" w:hint="eastAsia"/>
          <w:szCs w:val="21"/>
        </w:rPr>
        <w:t>財産の</w:t>
      </w:r>
      <w:r w:rsidR="00C100A9" w:rsidRPr="000929EE">
        <w:rPr>
          <w:rFonts w:asciiTheme="minorEastAsia" w:hAnsiTheme="minorEastAsia" w:hint="eastAsia"/>
          <w:szCs w:val="21"/>
        </w:rPr>
        <w:t>分与分を支払ってもらっている。</w:t>
      </w:r>
    </w:p>
    <w:p w14:paraId="1B111625" w14:textId="44383BC1" w:rsidR="00EA5876" w:rsidRDefault="00EA5876" w:rsidP="00CC1F9C">
      <w:pPr>
        <w:pStyle w:val="2"/>
        <w:autoSpaceDN w:val="0"/>
        <w:ind w:left="218"/>
      </w:pPr>
      <w:r>
        <w:rPr>
          <w:rFonts w:hint="eastAsia"/>
        </w:rPr>
        <w:t>２　処分庁の主張</w:t>
      </w:r>
    </w:p>
    <w:p w14:paraId="006A7D8F" w14:textId="6FE422B2" w:rsidR="00C100A9" w:rsidRDefault="00C100A9" w:rsidP="00CC1F9C">
      <w:pPr>
        <w:autoSpaceDN w:val="0"/>
        <w:ind w:leftChars="200" w:left="654" w:hangingChars="100" w:hanging="218"/>
        <w:rPr>
          <w:rFonts w:asciiTheme="minorEastAsia" w:hAnsiTheme="minorEastAsia"/>
          <w:szCs w:val="21"/>
        </w:rPr>
      </w:pPr>
      <w:r>
        <w:rPr>
          <w:rFonts w:asciiTheme="minorEastAsia" w:hAnsiTheme="minorEastAsia" w:hint="eastAsia"/>
          <w:szCs w:val="21"/>
        </w:rPr>
        <w:t xml:space="preserve">(1) </w:t>
      </w:r>
      <w:r w:rsidR="00625E73">
        <w:rPr>
          <w:rFonts w:asciiTheme="minorEastAsia" w:hAnsiTheme="minorEastAsia" w:hint="eastAsia"/>
          <w:szCs w:val="21"/>
        </w:rPr>
        <w:t>処分庁</w:t>
      </w:r>
      <w:r>
        <w:rPr>
          <w:rFonts w:asciiTheme="minorEastAsia" w:hAnsiTheme="minorEastAsia" w:hint="eastAsia"/>
          <w:szCs w:val="21"/>
        </w:rPr>
        <w:t>においては、共有物に係る固定資産税等の納税通知書を代表者にのみ送付しているが、滞納となった場合には代表者以外の共有者に対して、納税の告知を行う必要があることから、審査請求人に対し、令和元年９月20日付けで本件各処分を行</w:t>
      </w:r>
      <w:r w:rsidR="00CC1F9C">
        <w:rPr>
          <w:rFonts w:asciiTheme="minorEastAsia" w:hAnsiTheme="minorEastAsia" w:hint="eastAsia"/>
          <w:szCs w:val="21"/>
        </w:rPr>
        <w:t>っ</w:t>
      </w:r>
      <w:r>
        <w:rPr>
          <w:rFonts w:asciiTheme="minorEastAsia" w:hAnsiTheme="minorEastAsia" w:hint="eastAsia"/>
          <w:szCs w:val="21"/>
        </w:rPr>
        <w:t>た。</w:t>
      </w:r>
    </w:p>
    <w:p w14:paraId="3BA1D108" w14:textId="5C2135FD" w:rsidR="00C100A9" w:rsidRDefault="00C100A9" w:rsidP="00CC1F9C">
      <w:pPr>
        <w:autoSpaceDN w:val="0"/>
        <w:ind w:leftChars="200" w:left="654" w:hangingChars="100" w:hanging="218"/>
        <w:rPr>
          <w:rFonts w:asciiTheme="minorEastAsia" w:hAnsiTheme="minorEastAsia"/>
          <w:szCs w:val="21"/>
        </w:rPr>
      </w:pPr>
      <w:r>
        <w:rPr>
          <w:rFonts w:asciiTheme="minorEastAsia" w:hAnsiTheme="minorEastAsia" w:hint="eastAsia"/>
          <w:szCs w:val="21"/>
        </w:rPr>
        <w:t>(2) 固定資産税は固定資産の所有者に課するとされ（地方税法（以下「法」という。）第343条第１項）、その所有者とは、土地又は家屋については登記簿又は土地補充課税台帳若しくは家屋補充課税台帳に所有者として登記又は登録されている者をいう。また、都市計画税を課することができる所有者とは、当該土地又は家屋に係る固定資産税について法第343条において所有者又は所有者とみなされる者をいうとされている（法第702条第２項）。</w:t>
      </w:r>
    </w:p>
    <w:p w14:paraId="49DCEF84" w14:textId="0BD35531" w:rsidR="00C100A9" w:rsidRDefault="00C100A9" w:rsidP="00CC1F9C">
      <w:pPr>
        <w:autoSpaceDN w:val="0"/>
        <w:ind w:leftChars="300" w:left="654" w:firstLineChars="100" w:firstLine="218"/>
        <w:rPr>
          <w:rFonts w:asciiTheme="minorEastAsia" w:hAnsiTheme="minorEastAsia"/>
          <w:szCs w:val="21"/>
        </w:rPr>
      </w:pPr>
      <w:r>
        <w:rPr>
          <w:rFonts w:asciiTheme="minorEastAsia" w:hAnsiTheme="minorEastAsia" w:hint="eastAsia"/>
          <w:szCs w:val="21"/>
        </w:rPr>
        <w:lastRenderedPageBreak/>
        <w:t>したがって、土地及び家屋の所有権を有する者であるか否かにかかわらず、所有権を喪失していたとしても、賦課期日現在において、登記簿上所有者となっている場合は、当該登記簿上の所有者が納税義務者となる。</w:t>
      </w:r>
    </w:p>
    <w:p w14:paraId="3BDD87C0" w14:textId="395370C2" w:rsidR="00C100A9" w:rsidRDefault="00C100A9" w:rsidP="00CC1F9C">
      <w:pPr>
        <w:autoSpaceDN w:val="0"/>
        <w:ind w:leftChars="300" w:left="654" w:firstLineChars="100" w:firstLine="218"/>
        <w:rPr>
          <w:rFonts w:asciiTheme="minorEastAsia" w:hAnsiTheme="minorEastAsia"/>
          <w:szCs w:val="21"/>
        </w:rPr>
      </w:pPr>
      <w:r>
        <w:rPr>
          <w:rFonts w:asciiTheme="minorEastAsia" w:hAnsiTheme="minorEastAsia" w:hint="eastAsia"/>
          <w:szCs w:val="21"/>
        </w:rPr>
        <w:t>また、賦課期日現在</w:t>
      </w:r>
      <w:r w:rsidR="000663E4">
        <w:rPr>
          <w:rFonts w:asciiTheme="minorEastAsia" w:hAnsiTheme="minorEastAsia" w:hint="eastAsia"/>
          <w:szCs w:val="21"/>
        </w:rPr>
        <w:t>、</w:t>
      </w:r>
      <w:r>
        <w:rPr>
          <w:rFonts w:asciiTheme="minorEastAsia" w:hAnsiTheme="minorEastAsia" w:hint="eastAsia"/>
          <w:szCs w:val="21"/>
        </w:rPr>
        <w:t>登記簿に所有者として登記されていた者が、後になって真実の所有者でなくなったとしてもその者に対してなされた固定資産税の賦課処分は適法であり、したがって、</w:t>
      </w:r>
      <w:r w:rsidR="000663E4">
        <w:rPr>
          <w:rFonts w:asciiTheme="minorEastAsia" w:hAnsiTheme="minorEastAsia" w:hint="eastAsia"/>
          <w:szCs w:val="21"/>
        </w:rPr>
        <w:t>既に</w:t>
      </w:r>
      <w:r>
        <w:rPr>
          <w:rFonts w:asciiTheme="minorEastAsia" w:hAnsiTheme="minorEastAsia" w:hint="eastAsia"/>
          <w:szCs w:val="21"/>
        </w:rPr>
        <w:t>なされた賦課処分の取消しをすることはできないと示されている</w:t>
      </w:r>
      <w:r w:rsidR="000663E4">
        <w:rPr>
          <w:rFonts w:asciiTheme="minorEastAsia" w:hAnsiTheme="minorEastAsia" w:hint="eastAsia"/>
          <w:szCs w:val="21"/>
        </w:rPr>
        <w:t>（昭和32年７月18日自丁市発第122号及び昭和38年７月２日自治丁固発第72号）</w:t>
      </w:r>
      <w:r>
        <w:rPr>
          <w:rFonts w:asciiTheme="minorEastAsia" w:hAnsiTheme="minorEastAsia" w:hint="eastAsia"/>
          <w:szCs w:val="21"/>
        </w:rPr>
        <w:t>。</w:t>
      </w:r>
    </w:p>
    <w:p w14:paraId="3CADA0B3" w14:textId="5A9C29B4" w:rsidR="00C100A9" w:rsidRDefault="00C100A9" w:rsidP="00CC1F9C">
      <w:pPr>
        <w:autoSpaceDN w:val="0"/>
        <w:ind w:leftChars="300" w:left="654" w:firstLineChars="100" w:firstLine="218"/>
        <w:rPr>
          <w:rFonts w:asciiTheme="minorEastAsia" w:hAnsiTheme="minorEastAsia"/>
          <w:szCs w:val="21"/>
        </w:rPr>
      </w:pPr>
      <w:r>
        <w:rPr>
          <w:rFonts w:asciiTheme="minorEastAsia" w:hAnsiTheme="minorEastAsia" w:hint="eastAsia"/>
          <w:szCs w:val="21"/>
        </w:rPr>
        <w:t>よって、</w:t>
      </w:r>
      <w:r w:rsidR="004D5083">
        <w:rPr>
          <w:rFonts w:asciiTheme="minorEastAsia" w:hAnsiTheme="minorEastAsia" w:hint="eastAsia"/>
          <w:szCs w:val="21"/>
        </w:rPr>
        <w:t>本件判決</w:t>
      </w:r>
      <w:r>
        <w:rPr>
          <w:rFonts w:asciiTheme="minorEastAsia" w:hAnsiTheme="minorEastAsia" w:hint="eastAsia"/>
          <w:szCs w:val="21"/>
        </w:rPr>
        <w:t>により</w:t>
      </w:r>
      <w:r w:rsidR="004D5083">
        <w:rPr>
          <w:rFonts w:asciiTheme="minorEastAsia" w:hAnsiTheme="minorEastAsia" w:hint="eastAsia"/>
          <w:szCs w:val="21"/>
        </w:rPr>
        <w:t>本件不動産</w:t>
      </w:r>
      <w:r>
        <w:rPr>
          <w:rFonts w:asciiTheme="minorEastAsia" w:hAnsiTheme="minorEastAsia" w:hint="eastAsia"/>
          <w:szCs w:val="21"/>
        </w:rPr>
        <w:t>の財産分与が確定されているものの、確定内容に応じた登記簿上の所有権移転登記がされていないことから、平成29年度、平成30年度及び令和元年度の納税義務者は、各年度の賦課期日時点の登記簿上所有者である</w:t>
      </w:r>
      <w:r w:rsidR="008C6220">
        <w:rPr>
          <w:rFonts w:asciiTheme="minorEastAsia" w:hAnsiTheme="minorEastAsia" w:hint="eastAsia"/>
          <w:szCs w:val="21"/>
        </w:rPr>
        <w:t>代表者</w:t>
      </w:r>
      <w:r>
        <w:rPr>
          <w:rFonts w:asciiTheme="minorEastAsia" w:hAnsiTheme="minorEastAsia" w:hint="eastAsia"/>
          <w:szCs w:val="21"/>
        </w:rPr>
        <w:t>と審査請求人になる。</w:t>
      </w:r>
    </w:p>
    <w:p w14:paraId="6BFAC599" w14:textId="174A1A1A" w:rsidR="00C100A9" w:rsidRDefault="005838C4" w:rsidP="00CC1F9C">
      <w:pPr>
        <w:autoSpaceDN w:val="0"/>
        <w:ind w:leftChars="200" w:left="654" w:hangingChars="100" w:hanging="218"/>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sidR="00C100A9">
        <w:rPr>
          <w:rFonts w:asciiTheme="minorEastAsia" w:hAnsiTheme="minorEastAsia" w:hint="eastAsia"/>
          <w:szCs w:val="21"/>
        </w:rPr>
        <w:t>審査請求人からの、「所有権移転登記を審査請求人単独では行うことができず、登記費用を審査請求人が負担し、所有権移転登記を行わなければ、納税の義務を負うというのは不当、不合理である」旨の主張については、本件</w:t>
      </w:r>
      <w:r w:rsidR="004D5083">
        <w:rPr>
          <w:rFonts w:asciiTheme="minorEastAsia" w:hAnsiTheme="minorEastAsia" w:hint="eastAsia"/>
          <w:szCs w:val="21"/>
        </w:rPr>
        <w:t>各</w:t>
      </w:r>
      <w:r w:rsidR="00C100A9">
        <w:rPr>
          <w:rFonts w:asciiTheme="minorEastAsia" w:hAnsiTheme="minorEastAsia" w:hint="eastAsia"/>
          <w:szCs w:val="21"/>
        </w:rPr>
        <w:t>処分の違法性に直接関係するものではない。</w:t>
      </w:r>
    </w:p>
    <w:p w14:paraId="0E7B5EDE" w14:textId="407C11BC" w:rsidR="00C100A9" w:rsidRDefault="005838C4" w:rsidP="00CC1F9C">
      <w:pPr>
        <w:autoSpaceDN w:val="0"/>
        <w:ind w:leftChars="200" w:left="654" w:hangingChars="100" w:hanging="218"/>
        <w:rPr>
          <w:rFonts w:asciiTheme="minorEastAsia" w:hAnsiTheme="minorEastAsia"/>
          <w:szCs w:val="21"/>
        </w:rPr>
      </w:pPr>
      <w:r>
        <w:rPr>
          <w:rFonts w:asciiTheme="minorEastAsia" w:hAnsiTheme="minorEastAsia"/>
          <w:szCs w:val="21"/>
        </w:rPr>
        <w:t>(4)</w:t>
      </w:r>
      <w:r w:rsidR="001218E8">
        <w:rPr>
          <w:rFonts w:asciiTheme="minorEastAsia" w:hAnsiTheme="minorEastAsia"/>
          <w:szCs w:val="21"/>
        </w:rPr>
        <w:t xml:space="preserve"> </w:t>
      </w:r>
      <w:r w:rsidR="00C100A9">
        <w:rPr>
          <w:rFonts w:asciiTheme="minorEastAsia" w:hAnsiTheme="minorEastAsia" w:hint="eastAsia"/>
          <w:szCs w:val="21"/>
        </w:rPr>
        <w:t>共有物、共同使用物、共同事業</w:t>
      </w:r>
      <w:r w:rsidR="001218E8">
        <w:rPr>
          <w:rFonts w:asciiTheme="minorEastAsia" w:hAnsiTheme="minorEastAsia" w:hint="eastAsia"/>
          <w:szCs w:val="21"/>
        </w:rPr>
        <w:t>、共同事業</w:t>
      </w:r>
      <w:r w:rsidR="00C100A9">
        <w:rPr>
          <w:rFonts w:asciiTheme="minorEastAsia" w:hAnsiTheme="minorEastAsia" w:hint="eastAsia"/>
          <w:szCs w:val="21"/>
        </w:rPr>
        <w:t>により生じた物件又は共同行為に対する地方団体の徴収金は、納税者が連帯して納付する義務を負うとされている（法第10</w:t>
      </w:r>
      <w:r>
        <w:rPr>
          <w:rFonts w:asciiTheme="minorEastAsia" w:hAnsiTheme="minorEastAsia" w:hint="eastAsia"/>
          <w:szCs w:val="21"/>
        </w:rPr>
        <w:t>条の２第１項）。また</w:t>
      </w:r>
      <w:r w:rsidR="00C100A9">
        <w:rPr>
          <w:rFonts w:asciiTheme="minorEastAsia" w:hAnsiTheme="minorEastAsia" w:hint="eastAsia"/>
          <w:szCs w:val="21"/>
        </w:rPr>
        <w:t>、地方団体の徴収金の連帯納付義務については、民法第432条から第434条まで、第437条及び第439条から第444条までの規定を準用することとされている（法第10条）。</w:t>
      </w:r>
    </w:p>
    <w:p w14:paraId="2DF32DDC" w14:textId="54C5F5F7" w:rsidR="00C100A9" w:rsidRDefault="00C100A9" w:rsidP="00CC1F9C">
      <w:pPr>
        <w:autoSpaceDN w:val="0"/>
        <w:ind w:leftChars="300" w:left="654" w:firstLineChars="100" w:firstLine="218"/>
        <w:rPr>
          <w:rFonts w:asciiTheme="minorEastAsia" w:hAnsiTheme="minorEastAsia"/>
          <w:szCs w:val="21"/>
        </w:rPr>
      </w:pPr>
      <w:r>
        <w:rPr>
          <w:rFonts w:asciiTheme="minorEastAsia" w:hAnsiTheme="minorEastAsia" w:hint="eastAsia"/>
          <w:szCs w:val="21"/>
        </w:rPr>
        <w:t>したがって、審査請求人は徴収金を連帯して納付する義務を負っており、審査請求人が主張</w:t>
      </w:r>
      <w:r w:rsidR="00A55CBD">
        <w:rPr>
          <w:rFonts w:asciiTheme="minorEastAsia" w:hAnsiTheme="minorEastAsia" w:hint="eastAsia"/>
          <w:szCs w:val="21"/>
        </w:rPr>
        <w:t>す</w:t>
      </w:r>
      <w:r>
        <w:rPr>
          <w:rFonts w:asciiTheme="minorEastAsia" w:hAnsiTheme="minorEastAsia" w:hint="eastAsia"/>
          <w:szCs w:val="21"/>
        </w:rPr>
        <w:t>るように、他の登記簿上所有者である</w:t>
      </w:r>
      <w:r w:rsidR="008C6220">
        <w:rPr>
          <w:rFonts w:asciiTheme="minorEastAsia" w:hAnsiTheme="minorEastAsia" w:hint="eastAsia"/>
          <w:szCs w:val="21"/>
        </w:rPr>
        <w:t>代表者</w:t>
      </w:r>
      <w:r>
        <w:rPr>
          <w:rFonts w:asciiTheme="minorEastAsia" w:hAnsiTheme="minorEastAsia" w:hint="eastAsia"/>
          <w:szCs w:val="21"/>
        </w:rPr>
        <w:t>のみを納税義務者として認定することはできない。</w:t>
      </w:r>
    </w:p>
    <w:p w14:paraId="3C593195" w14:textId="77777777" w:rsidR="00EA5876" w:rsidRPr="00C100A9" w:rsidRDefault="00EA5876" w:rsidP="00CC1F9C">
      <w:pPr>
        <w:autoSpaceDN w:val="0"/>
        <w:ind w:left="188"/>
      </w:pPr>
    </w:p>
    <w:p w14:paraId="17DD7537" w14:textId="6E24AFD1" w:rsidR="00CB7553" w:rsidRPr="007A6EEF" w:rsidRDefault="00BD0467">
      <w:pPr>
        <w:pStyle w:val="1"/>
      </w:pPr>
      <w:r w:rsidRPr="007A6EEF">
        <w:rPr>
          <w:rFonts w:hint="eastAsia"/>
        </w:rPr>
        <w:t>第４　審理</w:t>
      </w:r>
      <w:r w:rsidR="00003E6D" w:rsidRPr="007A6EEF">
        <w:rPr>
          <w:rFonts w:hint="eastAsia"/>
        </w:rPr>
        <w:t>員意見書の要旨</w:t>
      </w:r>
    </w:p>
    <w:p w14:paraId="6BA36610" w14:textId="4E140660" w:rsidR="00003E6D" w:rsidRDefault="00003E6D" w:rsidP="00CC1F9C">
      <w:pPr>
        <w:pStyle w:val="2"/>
        <w:autoSpaceDN w:val="0"/>
        <w:ind w:left="218"/>
      </w:pPr>
      <w:r w:rsidRPr="007A6EEF">
        <w:rPr>
          <w:rFonts w:hint="eastAsia"/>
        </w:rPr>
        <w:t>１　結論</w:t>
      </w:r>
    </w:p>
    <w:p w14:paraId="714581DE" w14:textId="1998858C" w:rsidR="00C100A9" w:rsidRPr="00AB53FC" w:rsidRDefault="00C100A9" w:rsidP="00CC1F9C">
      <w:pPr>
        <w:autoSpaceDN w:val="0"/>
        <w:ind w:leftChars="200" w:left="436" w:firstLineChars="100" w:firstLine="218"/>
      </w:pPr>
      <w:r w:rsidRPr="005344E8">
        <w:rPr>
          <w:rFonts w:asciiTheme="minorEastAsia" w:hAnsiTheme="minorEastAsia" w:hint="eastAsia"/>
          <w:szCs w:val="21"/>
        </w:rPr>
        <w:t>本件</w:t>
      </w:r>
      <w:r w:rsidR="003915F5">
        <w:rPr>
          <w:rFonts w:asciiTheme="minorEastAsia" w:hAnsiTheme="minorEastAsia" w:hint="eastAsia"/>
          <w:szCs w:val="21"/>
        </w:rPr>
        <w:t>各</w:t>
      </w:r>
      <w:r w:rsidRPr="005344E8">
        <w:rPr>
          <w:rFonts w:asciiTheme="minorEastAsia" w:hAnsiTheme="minorEastAsia" w:hint="eastAsia"/>
          <w:szCs w:val="21"/>
        </w:rPr>
        <w:t>審査請求には理由がないため、行</w:t>
      </w:r>
      <w:r w:rsidR="00744383">
        <w:rPr>
          <w:rFonts w:asciiTheme="minorEastAsia" w:hAnsiTheme="minorEastAsia" w:hint="eastAsia"/>
          <w:szCs w:val="21"/>
        </w:rPr>
        <w:t>政不服</w:t>
      </w:r>
      <w:r w:rsidRPr="005344E8">
        <w:rPr>
          <w:rFonts w:asciiTheme="minorEastAsia" w:hAnsiTheme="minorEastAsia" w:hint="eastAsia"/>
          <w:szCs w:val="21"/>
        </w:rPr>
        <w:t>審</w:t>
      </w:r>
      <w:r w:rsidR="00744383">
        <w:rPr>
          <w:rFonts w:asciiTheme="minorEastAsia" w:hAnsiTheme="minorEastAsia" w:hint="eastAsia"/>
          <w:szCs w:val="21"/>
        </w:rPr>
        <w:t>査</w:t>
      </w:r>
      <w:r w:rsidRPr="005344E8">
        <w:rPr>
          <w:rFonts w:asciiTheme="minorEastAsia" w:hAnsiTheme="minorEastAsia" w:hint="eastAsia"/>
          <w:szCs w:val="21"/>
        </w:rPr>
        <w:t>法第45</w:t>
      </w:r>
      <w:r w:rsidR="00744383">
        <w:rPr>
          <w:rFonts w:asciiTheme="minorEastAsia" w:hAnsiTheme="minorEastAsia" w:hint="eastAsia"/>
          <w:szCs w:val="21"/>
        </w:rPr>
        <w:t>条第２項の規定により、棄却されるべきものと判断する</w:t>
      </w:r>
      <w:r w:rsidRPr="005344E8">
        <w:rPr>
          <w:rFonts w:asciiTheme="minorEastAsia" w:hAnsiTheme="minorEastAsia" w:hint="eastAsia"/>
          <w:szCs w:val="21"/>
        </w:rPr>
        <w:t>。</w:t>
      </w:r>
    </w:p>
    <w:p w14:paraId="3D117C64" w14:textId="49900BA1" w:rsidR="00106F9E" w:rsidRPr="007A6EEF" w:rsidRDefault="00106F9E" w:rsidP="00CC1F9C">
      <w:pPr>
        <w:pStyle w:val="2"/>
        <w:autoSpaceDN w:val="0"/>
        <w:ind w:left="218"/>
      </w:pPr>
      <w:r w:rsidRPr="007A6EEF">
        <w:rPr>
          <w:rFonts w:hint="eastAsia"/>
        </w:rPr>
        <w:t>２　理由</w:t>
      </w:r>
    </w:p>
    <w:p w14:paraId="002BDFDE" w14:textId="1175007F" w:rsidR="00C100A9" w:rsidRDefault="00744383" w:rsidP="00CC1F9C">
      <w:pPr>
        <w:pStyle w:val="a3"/>
        <w:tabs>
          <w:tab w:val="left" w:pos="840"/>
        </w:tabs>
        <w:autoSpaceDE w:val="0"/>
        <w:autoSpaceDN w:val="0"/>
        <w:snapToGrid/>
        <w:ind w:leftChars="200" w:left="436"/>
        <w:rPr>
          <w:rFonts w:asciiTheme="minorEastAsia" w:hAnsiTheme="minorEastAsia"/>
          <w:szCs w:val="21"/>
        </w:rPr>
      </w:pPr>
      <w:r>
        <w:rPr>
          <w:rFonts w:asciiTheme="minorEastAsia" w:hAnsiTheme="minorEastAsia" w:hint="eastAsia"/>
          <w:szCs w:val="21"/>
        </w:rPr>
        <w:t xml:space="preserve">(1) </w:t>
      </w:r>
      <w:r w:rsidR="00C100A9" w:rsidRPr="0067191E">
        <w:rPr>
          <w:rFonts w:asciiTheme="minorEastAsia" w:hAnsiTheme="minorEastAsia" w:hint="eastAsia"/>
          <w:szCs w:val="21"/>
        </w:rPr>
        <w:t>本件</w:t>
      </w:r>
      <w:r w:rsidR="00C100A9">
        <w:rPr>
          <w:rFonts w:asciiTheme="minorEastAsia" w:hAnsiTheme="minorEastAsia" w:hint="eastAsia"/>
          <w:szCs w:val="21"/>
        </w:rPr>
        <w:t>各処分</w:t>
      </w:r>
      <w:r w:rsidR="00C100A9" w:rsidRPr="0067191E">
        <w:rPr>
          <w:rFonts w:asciiTheme="minorEastAsia" w:hAnsiTheme="minorEastAsia" w:hint="eastAsia"/>
          <w:szCs w:val="21"/>
        </w:rPr>
        <w:t>の適法性について</w:t>
      </w:r>
    </w:p>
    <w:p w14:paraId="2E37E64C" w14:textId="555A38EF" w:rsidR="00C100A9" w:rsidRDefault="00C100A9" w:rsidP="00CC1F9C">
      <w:pPr>
        <w:pStyle w:val="a3"/>
        <w:tabs>
          <w:tab w:val="left" w:pos="840"/>
        </w:tabs>
        <w:autoSpaceDE w:val="0"/>
        <w:autoSpaceDN w:val="0"/>
        <w:snapToGrid/>
        <w:ind w:leftChars="300" w:left="654" w:firstLineChars="100" w:firstLine="218"/>
        <w:rPr>
          <w:rFonts w:asciiTheme="minorEastAsia" w:hAnsiTheme="minorEastAsia"/>
        </w:rPr>
      </w:pPr>
      <w:r>
        <w:rPr>
          <w:rFonts w:asciiTheme="minorEastAsia" w:hAnsiTheme="minorEastAsia" w:hint="eastAsia"/>
          <w:szCs w:val="21"/>
        </w:rPr>
        <w:t>審査請求人は、</w:t>
      </w:r>
      <w:r w:rsidR="004D5083">
        <w:rPr>
          <w:rFonts w:asciiTheme="minorEastAsia" w:hAnsiTheme="minorEastAsia" w:hint="eastAsia"/>
          <w:szCs w:val="21"/>
        </w:rPr>
        <w:t>本件判決</w:t>
      </w:r>
      <w:r>
        <w:rPr>
          <w:rFonts w:asciiTheme="minorEastAsia" w:hAnsiTheme="minorEastAsia" w:hint="eastAsia"/>
        </w:rPr>
        <w:t>をもって、本件不動産の共有持分権は</w:t>
      </w:r>
      <w:r w:rsidR="006E10E8">
        <w:rPr>
          <w:rFonts w:asciiTheme="minorEastAsia" w:hAnsiTheme="minorEastAsia" w:hint="eastAsia"/>
        </w:rPr>
        <w:t>本件判決</w:t>
      </w:r>
      <w:r>
        <w:rPr>
          <w:rFonts w:asciiTheme="minorEastAsia" w:hAnsiTheme="minorEastAsia" w:hint="eastAsia"/>
        </w:rPr>
        <w:t>確定日に</w:t>
      </w:r>
      <w:r w:rsidR="008C6220">
        <w:rPr>
          <w:rFonts w:asciiTheme="minorEastAsia" w:hAnsiTheme="minorEastAsia" w:hint="eastAsia"/>
        </w:rPr>
        <w:t>代表者</w:t>
      </w:r>
      <w:r>
        <w:rPr>
          <w:rFonts w:asciiTheme="minorEastAsia" w:hAnsiTheme="minorEastAsia" w:hint="eastAsia"/>
        </w:rPr>
        <w:t>に移転しており、審査請求人に対して</w:t>
      </w:r>
      <w:r w:rsidR="008B367A">
        <w:rPr>
          <w:rFonts w:asciiTheme="minorEastAsia" w:hAnsiTheme="minorEastAsia" w:hint="eastAsia"/>
        </w:rPr>
        <w:t>本件各</w:t>
      </w:r>
      <w:r>
        <w:rPr>
          <w:rFonts w:asciiTheme="minorEastAsia" w:hAnsiTheme="minorEastAsia" w:hint="eastAsia"/>
        </w:rPr>
        <w:t>固定資産税等を請求するのは法解釈に誤りがある旨主張してい</w:t>
      </w:r>
      <w:r w:rsidR="00F1676D">
        <w:rPr>
          <w:rFonts w:asciiTheme="minorEastAsia" w:hAnsiTheme="minorEastAsia" w:hint="eastAsia"/>
        </w:rPr>
        <w:t>る</w:t>
      </w:r>
      <w:r>
        <w:rPr>
          <w:rFonts w:asciiTheme="minorEastAsia" w:hAnsiTheme="minorEastAsia" w:hint="eastAsia"/>
        </w:rPr>
        <w:t>。</w:t>
      </w:r>
    </w:p>
    <w:p w14:paraId="318AB041" w14:textId="14198FD4" w:rsidR="00C100A9" w:rsidRDefault="00C100A9" w:rsidP="00CC1F9C">
      <w:pPr>
        <w:pStyle w:val="a3"/>
        <w:tabs>
          <w:tab w:val="left" w:pos="840"/>
        </w:tabs>
        <w:autoSpaceDE w:val="0"/>
        <w:autoSpaceDN w:val="0"/>
        <w:snapToGrid/>
        <w:ind w:leftChars="300" w:left="654" w:firstLineChars="100" w:firstLine="218"/>
        <w:rPr>
          <w:rFonts w:asciiTheme="minorEastAsia" w:hAnsiTheme="minorEastAsia"/>
        </w:rPr>
      </w:pPr>
      <w:r>
        <w:rPr>
          <w:rFonts w:asciiTheme="minorEastAsia" w:hAnsiTheme="minorEastAsia" w:hint="eastAsia"/>
        </w:rPr>
        <w:t>しかしながら、法</w:t>
      </w:r>
      <w:r w:rsidR="00D54D53">
        <w:rPr>
          <w:rFonts w:asciiTheme="minorEastAsia" w:hAnsiTheme="minorEastAsia" w:hint="eastAsia"/>
        </w:rPr>
        <w:t>第343条</w:t>
      </w:r>
      <w:r w:rsidR="002E39EC">
        <w:rPr>
          <w:rFonts w:asciiTheme="minorEastAsia" w:hAnsiTheme="minorEastAsia" w:hint="eastAsia"/>
        </w:rPr>
        <w:t>及び第702条第２項</w:t>
      </w:r>
      <w:r>
        <w:rPr>
          <w:rFonts w:asciiTheme="minorEastAsia" w:hAnsiTheme="minorEastAsia" w:hint="eastAsia"/>
        </w:rPr>
        <w:t>において、固定資産税等の納税義務者は、</w:t>
      </w:r>
      <w:r>
        <w:rPr>
          <w:rFonts w:asciiTheme="minorEastAsia" w:hAnsiTheme="minorEastAsia" w:hint="eastAsia"/>
          <w:szCs w:val="21"/>
        </w:rPr>
        <w:t>登記簿等に所有者として登記等されている者とされてい</w:t>
      </w:r>
      <w:r w:rsidR="00F1676D">
        <w:rPr>
          <w:rFonts w:asciiTheme="minorEastAsia" w:hAnsiTheme="minorEastAsia" w:hint="eastAsia"/>
          <w:szCs w:val="21"/>
        </w:rPr>
        <w:t>る</w:t>
      </w:r>
      <w:r>
        <w:rPr>
          <w:rFonts w:asciiTheme="minorEastAsia" w:hAnsiTheme="minorEastAsia" w:hint="eastAsia"/>
          <w:szCs w:val="21"/>
        </w:rPr>
        <w:t>。</w:t>
      </w:r>
      <w:r>
        <w:rPr>
          <w:rFonts w:asciiTheme="minorEastAsia" w:hAnsiTheme="minorEastAsia" w:hint="eastAsia"/>
        </w:rPr>
        <w:t>これは、課税庁は、課税の対象となる多数の固定資産につき限られた人員で短期間に徴税事務を行わなければならないところ、私法上の所有権の帰属の判定には困難が伴うことから、徴税の便宜を図る必要があるという理由によるものであると解されており</w:t>
      </w:r>
      <w:r w:rsidR="002968C1">
        <w:rPr>
          <w:rFonts w:asciiTheme="minorEastAsia" w:hAnsiTheme="minorEastAsia" w:hint="eastAsia"/>
          <w:szCs w:val="21"/>
        </w:rPr>
        <w:t>（</w:t>
      </w:r>
      <w:r w:rsidR="00CC1F9C">
        <w:rPr>
          <w:rFonts w:asciiTheme="minorEastAsia" w:hAnsiTheme="minorEastAsia" w:hint="eastAsia"/>
          <w:szCs w:val="21"/>
        </w:rPr>
        <w:t>横浜地方裁判所</w:t>
      </w:r>
      <w:r w:rsidR="002968C1">
        <w:rPr>
          <w:rFonts w:asciiTheme="minorEastAsia" w:hAnsiTheme="minorEastAsia" w:hint="eastAsia"/>
          <w:szCs w:val="21"/>
        </w:rPr>
        <w:t>平成12年２月21日</w:t>
      </w:r>
      <w:r w:rsidR="002968C1" w:rsidRPr="0067191E">
        <w:rPr>
          <w:rFonts w:asciiTheme="minorEastAsia" w:hAnsiTheme="minorEastAsia" w:hint="eastAsia"/>
          <w:szCs w:val="21"/>
        </w:rPr>
        <w:t>判決</w:t>
      </w:r>
      <w:r w:rsidR="002968C1">
        <w:rPr>
          <w:rFonts w:asciiTheme="minorEastAsia" w:hAnsiTheme="minorEastAsia" w:hint="eastAsia"/>
          <w:szCs w:val="21"/>
        </w:rPr>
        <w:t>、</w:t>
      </w:r>
      <w:r w:rsidR="00CC1F9C">
        <w:rPr>
          <w:rFonts w:asciiTheme="minorEastAsia" w:hAnsiTheme="minorEastAsia" w:hint="eastAsia"/>
          <w:szCs w:val="21"/>
        </w:rPr>
        <w:t>最高裁判所</w:t>
      </w:r>
      <w:r w:rsidR="002968C1">
        <w:rPr>
          <w:rFonts w:asciiTheme="minorEastAsia" w:hAnsiTheme="minorEastAsia" w:hint="eastAsia"/>
          <w:szCs w:val="21"/>
        </w:rPr>
        <w:t>昭和30年</w:t>
      </w:r>
      <w:r w:rsidR="00CC1F9C">
        <w:rPr>
          <w:rFonts w:asciiTheme="minorEastAsia" w:hAnsiTheme="minorEastAsia" w:hint="eastAsia"/>
          <w:szCs w:val="21"/>
        </w:rPr>
        <w:t>３</w:t>
      </w:r>
      <w:r w:rsidR="002968C1">
        <w:rPr>
          <w:rFonts w:asciiTheme="minorEastAsia" w:hAnsiTheme="minorEastAsia" w:hint="eastAsia"/>
          <w:szCs w:val="21"/>
        </w:rPr>
        <w:t>月23日大法廷判決</w:t>
      </w:r>
      <w:r w:rsidR="002E39EC">
        <w:rPr>
          <w:rFonts w:asciiTheme="minorEastAsia" w:hAnsiTheme="minorEastAsia" w:hint="eastAsia"/>
          <w:szCs w:val="21"/>
        </w:rPr>
        <w:t>（以下「</w:t>
      </w:r>
      <w:r w:rsidR="00CC1F9C">
        <w:rPr>
          <w:rFonts w:asciiTheme="minorEastAsia" w:hAnsiTheme="minorEastAsia" w:hint="eastAsia"/>
          <w:szCs w:val="21"/>
        </w:rPr>
        <w:t>最高裁</w:t>
      </w:r>
      <w:r w:rsidR="002E39EC">
        <w:rPr>
          <w:rFonts w:asciiTheme="minorEastAsia" w:hAnsiTheme="minorEastAsia" w:hint="eastAsia"/>
          <w:szCs w:val="21"/>
        </w:rPr>
        <w:t>昭和30年</w:t>
      </w:r>
      <w:r w:rsidR="008C6220">
        <w:rPr>
          <w:rFonts w:asciiTheme="minorEastAsia" w:hAnsiTheme="minorEastAsia" w:hint="eastAsia"/>
          <w:szCs w:val="21"/>
        </w:rPr>
        <w:t>大法廷</w:t>
      </w:r>
      <w:r w:rsidR="002E39EC">
        <w:rPr>
          <w:rFonts w:asciiTheme="minorEastAsia" w:hAnsiTheme="minorEastAsia" w:hint="eastAsia"/>
          <w:szCs w:val="21"/>
        </w:rPr>
        <w:t>判決」という。）</w:t>
      </w:r>
      <w:r w:rsidR="002968C1">
        <w:rPr>
          <w:rFonts w:asciiTheme="minorEastAsia" w:hAnsiTheme="minorEastAsia" w:hint="eastAsia"/>
        </w:rPr>
        <w:t>同旨）</w:t>
      </w:r>
      <w:r>
        <w:rPr>
          <w:rFonts w:asciiTheme="minorEastAsia" w:hAnsiTheme="minorEastAsia" w:hint="eastAsia"/>
        </w:rPr>
        <w:t>、私法上の法律関係における真の所有権を有するか否かによって、固定資産税等の納税義務者が認定されるものでは</w:t>
      </w:r>
      <w:r w:rsidR="00F1676D">
        <w:rPr>
          <w:rFonts w:asciiTheme="minorEastAsia" w:hAnsiTheme="minorEastAsia" w:hint="eastAsia"/>
        </w:rPr>
        <w:t>ない</w:t>
      </w:r>
      <w:r>
        <w:rPr>
          <w:rFonts w:asciiTheme="minorEastAsia" w:hAnsiTheme="minorEastAsia" w:hint="eastAsia"/>
        </w:rPr>
        <w:t>。</w:t>
      </w:r>
    </w:p>
    <w:p w14:paraId="309869C8" w14:textId="6B627674" w:rsidR="00C100A9" w:rsidRDefault="002E39EC" w:rsidP="00CC1F9C">
      <w:pPr>
        <w:pStyle w:val="a3"/>
        <w:tabs>
          <w:tab w:val="left" w:pos="840"/>
        </w:tabs>
        <w:autoSpaceDE w:val="0"/>
        <w:autoSpaceDN w:val="0"/>
        <w:snapToGrid/>
        <w:ind w:leftChars="300" w:left="654" w:firstLineChars="100" w:firstLine="218"/>
        <w:rPr>
          <w:rFonts w:asciiTheme="minorEastAsia" w:hAnsiTheme="minorEastAsia"/>
        </w:rPr>
      </w:pPr>
      <w:r>
        <w:rPr>
          <w:rFonts w:asciiTheme="minorEastAsia" w:hAnsiTheme="minorEastAsia" w:hint="eastAsia"/>
        </w:rPr>
        <w:t>本件不動産</w:t>
      </w:r>
      <w:r w:rsidR="00C100A9">
        <w:rPr>
          <w:rFonts w:asciiTheme="minorEastAsia" w:hAnsiTheme="minorEastAsia" w:hint="eastAsia"/>
        </w:rPr>
        <w:t>の登記事項全部証明書によると、本件各処分の</w:t>
      </w:r>
      <w:r w:rsidR="00D54D53">
        <w:rPr>
          <w:rFonts w:asciiTheme="minorEastAsia" w:hAnsiTheme="minorEastAsia" w:hint="eastAsia"/>
        </w:rPr>
        <w:t>各賦課期日現在における登記簿上の所有者（共有者）は、</w:t>
      </w:r>
      <w:r w:rsidR="008C6220">
        <w:rPr>
          <w:rFonts w:asciiTheme="minorEastAsia" w:hAnsiTheme="minorEastAsia" w:hint="eastAsia"/>
        </w:rPr>
        <w:t>代表者</w:t>
      </w:r>
      <w:r w:rsidR="00C100A9">
        <w:rPr>
          <w:rFonts w:asciiTheme="minorEastAsia" w:hAnsiTheme="minorEastAsia" w:hint="eastAsia"/>
        </w:rPr>
        <w:t>と審査請求人であることが確認でき</w:t>
      </w:r>
      <w:r w:rsidR="00F1676D">
        <w:rPr>
          <w:rFonts w:asciiTheme="minorEastAsia" w:hAnsiTheme="minorEastAsia" w:hint="eastAsia"/>
        </w:rPr>
        <w:t>る</w:t>
      </w:r>
      <w:r w:rsidR="00C100A9">
        <w:rPr>
          <w:rFonts w:asciiTheme="minorEastAsia" w:hAnsiTheme="minorEastAsia" w:hint="eastAsia"/>
        </w:rPr>
        <w:t>ので、本件各処分に係る固定資産税等の納税義務者は</w:t>
      </w:r>
      <w:r w:rsidR="008C6220">
        <w:rPr>
          <w:rFonts w:asciiTheme="minorEastAsia" w:hAnsiTheme="minorEastAsia" w:hint="eastAsia"/>
        </w:rPr>
        <w:t>代表者</w:t>
      </w:r>
      <w:r w:rsidR="00C100A9">
        <w:rPr>
          <w:rFonts w:asciiTheme="minorEastAsia" w:hAnsiTheme="minorEastAsia" w:hint="eastAsia"/>
        </w:rPr>
        <w:t>と審査請求人とな</w:t>
      </w:r>
      <w:r w:rsidR="00F1676D">
        <w:rPr>
          <w:rFonts w:asciiTheme="minorEastAsia" w:hAnsiTheme="minorEastAsia" w:hint="eastAsia"/>
        </w:rPr>
        <w:t>る</w:t>
      </w:r>
      <w:r w:rsidR="00C100A9">
        <w:rPr>
          <w:rFonts w:asciiTheme="minorEastAsia" w:hAnsiTheme="minorEastAsia" w:hint="eastAsia"/>
        </w:rPr>
        <w:t>。</w:t>
      </w:r>
    </w:p>
    <w:p w14:paraId="621EF206" w14:textId="20B0F4F0" w:rsidR="00C100A9" w:rsidRPr="00DB76E3" w:rsidRDefault="00C100A9" w:rsidP="00CC1F9C">
      <w:pPr>
        <w:pStyle w:val="a3"/>
        <w:tabs>
          <w:tab w:val="left" w:pos="840"/>
        </w:tabs>
        <w:autoSpaceDE w:val="0"/>
        <w:autoSpaceDN w:val="0"/>
        <w:snapToGrid/>
        <w:ind w:leftChars="300" w:left="654" w:firstLineChars="100" w:firstLine="218"/>
        <w:rPr>
          <w:rFonts w:asciiTheme="minorEastAsia" w:hAnsiTheme="minorEastAsia"/>
        </w:rPr>
      </w:pPr>
      <w:r>
        <w:rPr>
          <w:rFonts w:asciiTheme="minorEastAsia" w:hAnsiTheme="minorEastAsia" w:hint="eastAsia"/>
        </w:rPr>
        <w:t>また、</w:t>
      </w:r>
      <w:r w:rsidR="00D54D53">
        <w:rPr>
          <w:rFonts w:asciiTheme="minorEastAsia" w:hAnsiTheme="minorEastAsia" w:hint="eastAsia"/>
        </w:rPr>
        <w:t>法第10条の２第１項及び法第10条により準用される民法第432条の規定のとおり、</w:t>
      </w:r>
      <w:r>
        <w:rPr>
          <w:rFonts w:asciiTheme="minorEastAsia" w:hAnsiTheme="minorEastAsia" w:hint="eastAsia"/>
          <w:szCs w:val="21"/>
        </w:rPr>
        <w:t>共有物等に対する地方団体の徴収金は、納税義務者が連帯して納付する義務を負うとされ、地方団体は、その連帯納税義務者の一人に対し、又は同時に若しくは順次にすべての連帯納税義務者に対し、徴収金の全部又は一部の履行を請求することができるとされてい</w:t>
      </w:r>
      <w:r w:rsidR="00F1676D">
        <w:rPr>
          <w:rFonts w:asciiTheme="minorEastAsia" w:hAnsiTheme="minorEastAsia" w:hint="eastAsia"/>
          <w:szCs w:val="21"/>
        </w:rPr>
        <w:t>る</w:t>
      </w:r>
      <w:r>
        <w:rPr>
          <w:rFonts w:asciiTheme="minorEastAsia" w:hAnsiTheme="minorEastAsia" w:hint="eastAsia"/>
          <w:szCs w:val="21"/>
        </w:rPr>
        <w:t>ので、審査請求人に対する本件各</w:t>
      </w:r>
      <w:r w:rsidR="00F1676D">
        <w:rPr>
          <w:rFonts w:asciiTheme="minorEastAsia" w:hAnsiTheme="minorEastAsia" w:hint="eastAsia"/>
          <w:szCs w:val="21"/>
        </w:rPr>
        <w:t>処分は適法である</w:t>
      </w:r>
      <w:r>
        <w:rPr>
          <w:rFonts w:asciiTheme="minorEastAsia" w:hAnsiTheme="minorEastAsia" w:hint="eastAsia"/>
          <w:szCs w:val="21"/>
        </w:rPr>
        <w:t>。</w:t>
      </w:r>
    </w:p>
    <w:p w14:paraId="5837BE40" w14:textId="37155C4C" w:rsidR="00C100A9" w:rsidRDefault="00C100A9" w:rsidP="00CC1F9C">
      <w:pPr>
        <w:pStyle w:val="a3"/>
        <w:tabs>
          <w:tab w:val="left" w:pos="840"/>
        </w:tabs>
        <w:autoSpaceDE w:val="0"/>
        <w:autoSpaceDN w:val="0"/>
        <w:snapToGrid/>
        <w:ind w:leftChars="300" w:left="654" w:firstLineChars="100" w:firstLine="218"/>
        <w:rPr>
          <w:rFonts w:asciiTheme="minorEastAsia" w:hAnsiTheme="minorEastAsia"/>
          <w:szCs w:val="21"/>
        </w:rPr>
      </w:pPr>
      <w:r>
        <w:rPr>
          <w:rFonts w:asciiTheme="minorEastAsia" w:hAnsiTheme="minorEastAsia" w:hint="eastAsia"/>
          <w:szCs w:val="21"/>
        </w:rPr>
        <w:t>さらに、</w:t>
      </w:r>
      <w:r w:rsidR="00D54D53">
        <w:rPr>
          <w:rFonts w:asciiTheme="minorEastAsia" w:hAnsiTheme="minorEastAsia" w:hint="eastAsia"/>
          <w:szCs w:val="21"/>
        </w:rPr>
        <w:t>法第17条の５第５項の規定のとおり、</w:t>
      </w:r>
      <w:r>
        <w:rPr>
          <w:rFonts w:asciiTheme="minorEastAsia" w:hAnsiTheme="minorEastAsia" w:hint="eastAsia"/>
          <w:szCs w:val="21"/>
        </w:rPr>
        <w:t>賦課決定の期間制限に照らしても本件各処分は適正になされてい</w:t>
      </w:r>
      <w:r w:rsidR="00F1676D">
        <w:rPr>
          <w:rFonts w:asciiTheme="minorEastAsia" w:hAnsiTheme="minorEastAsia" w:hint="eastAsia"/>
          <w:szCs w:val="21"/>
        </w:rPr>
        <w:t>る</w:t>
      </w:r>
      <w:r>
        <w:rPr>
          <w:rFonts w:asciiTheme="minorEastAsia" w:hAnsiTheme="minorEastAsia" w:hint="eastAsia"/>
          <w:szCs w:val="21"/>
        </w:rPr>
        <w:t>。</w:t>
      </w:r>
    </w:p>
    <w:p w14:paraId="6D8A7091" w14:textId="46AA4FC7" w:rsidR="00C100A9" w:rsidRPr="001E532C" w:rsidRDefault="00C100A9" w:rsidP="00CC1F9C">
      <w:pPr>
        <w:pStyle w:val="a3"/>
        <w:tabs>
          <w:tab w:val="left" w:pos="840"/>
        </w:tabs>
        <w:autoSpaceDE w:val="0"/>
        <w:autoSpaceDN w:val="0"/>
        <w:snapToGrid/>
        <w:ind w:leftChars="300" w:left="654" w:firstLineChars="100" w:firstLine="218"/>
        <w:rPr>
          <w:rFonts w:asciiTheme="minorEastAsia" w:hAnsiTheme="minorEastAsia"/>
        </w:rPr>
      </w:pPr>
      <w:r>
        <w:rPr>
          <w:rFonts w:asciiTheme="minorEastAsia" w:hAnsiTheme="minorEastAsia" w:hint="eastAsia"/>
          <w:szCs w:val="21"/>
        </w:rPr>
        <w:t>以上により、本件各処分は適正で</w:t>
      </w:r>
      <w:r w:rsidR="00F1676D">
        <w:rPr>
          <w:rFonts w:asciiTheme="minorEastAsia" w:hAnsiTheme="minorEastAsia" w:hint="eastAsia"/>
          <w:szCs w:val="21"/>
        </w:rPr>
        <w:t>ある</w:t>
      </w:r>
      <w:r>
        <w:rPr>
          <w:rFonts w:asciiTheme="minorEastAsia" w:hAnsiTheme="minorEastAsia" w:hint="eastAsia"/>
          <w:szCs w:val="21"/>
        </w:rPr>
        <w:t>。</w:t>
      </w:r>
    </w:p>
    <w:p w14:paraId="730D6A47" w14:textId="609ED33D" w:rsidR="00C100A9" w:rsidRDefault="00744383" w:rsidP="00CC1F9C">
      <w:pPr>
        <w:pStyle w:val="a3"/>
        <w:tabs>
          <w:tab w:val="left" w:pos="840"/>
        </w:tabs>
        <w:autoSpaceDE w:val="0"/>
        <w:autoSpaceDN w:val="0"/>
        <w:snapToGrid/>
        <w:ind w:leftChars="200" w:left="436"/>
        <w:rPr>
          <w:rFonts w:asciiTheme="minorEastAsia" w:hAnsiTheme="minorEastAsia"/>
          <w:szCs w:val="21"/>
        </w:rPr>
      </w:pPr>
      <w:r>
        <w:rPr>
          <w:rFonts w:asciiTheme="minorEastAsia" w:hAnsiTheme="minorEastAsia" w:hint="eastAsia"/>
          <w:szCs w:val="21"/>
        </w:rPr>
        <w:t xml:space="preserve">(2) </w:t>
      </w:r>
      <w:r w:rsidR="00C100A9">
        <w:rPr>
          <w:rFonts w:asciiTheme="minorEastAsia" w:hAnsiTheme="minorEastAsia" w:hint="eastAsia"/>
          <w:szCs w:val="21"/>
        </w:rPr>
        <w:t>その他の主張について</w:t>
      </w:r>
    </w:p>
    <w:p w14:paraId="64B30C85" w14:textId="3B672632" w:rsidR="00C100A9" w:rsidRDefault="00C100A9" w:rsidP="00CC1F9C">
      <w:pPr>
        <w:pStyle w:val="a3"/>
        <w:tabs>
          <w:tab w:val="left" w:pos="840"/>
        </w:tabs>
        <w:autoSpaceDE w:val="0"/>
        <w:autoSpaceDN w:val="0"/>
        <w:snapToGrid/>
        <w:ind w:leftChars="300" w:left="654" w:firstLineChars="100" w:firstLine="218"/>
        <w:rPr>
          <w:rFonts w:asciiTheme="minorEastAsia" w:hAnsiTheme="minorEastAsia"/>
        </w:rPr>
      </w:pPr>
      <w:r>
        <w:rPr>
          <w:rFonts w:asciiTheme="minorEastAsia" w:hAnsiTheme="minorEastAsia" w:hint="eastAsia"/>
          <w:szCs w:val="21"/>
        </w:rPr>
        <w:t>審査請求人は、</w:t>
      </w:r>
      <w:r w:rsidR="008C6220">
        <w:rPr>
          <w:rFonts w:asciiTheme="minorEastAsia" w:hAnsiTheme="minorEastAsia" w:hint="eastAsia"/>
          <w:szCs w:val="21"/>
        </w:rPr>
        <w:t>代表者</w:t>
      </w:r>
      <w:r>
        <w:rPr>
          <w:rFonts w:asciiTheme="minorEastAsia" w:hAnsiTheme="minorEastAsia" w:hint="eastAsia"/>
          <w:szCs w:val="21"/>
        </w:rPr>
        <w:t>に対して本件</w:t>
      </w:r>
      <w:r w:rsidR="000F250B">
        <w:rPr>
          <w:rFonts w:asciiTheme="minorEastAsia" w:hAnsiTheme="minorEastAsia" w:hint="eastAsia"/>
          <w:szCs w:val="21"/>
        </w:rPr>
        <w:t>各</w:t>
      </w:r>
      <w:r>
        <w:rPr>
          <w:rFonts w:asciiTheme="minorEastAsia" w:hAnsiTheme="minorEastAsia" w:hint="eastAsia"/>
          <w:szCs w:val="21"/>
        </w:rPr>
        <w:t>固定資産税等を請求し、差押えを行うべきである旨等主張してい</w:t>
      </w:r>
      <w:r w:rsidR="00F1676D">
        <w:rPr>
          <w:rFonts w:asciiTheme="minorEastAsia" w:hAnsiTheme="minorEastAsia" w:hint="eastAsia"/>
          <w:szCs w:val="21"/>
        </w:rPr>
        <w:t>る</w:t>
      </w:r>
      <w:r w:rsidR="00F30944">
        <w:rPr>
          <w:rFonts w:asciiTheme="minorEastAsia" w:hAnsiTheme="minorEastAsia" w:hint="eastAsia"/>
          <w:szCs w:val="21"/>
        </w:rPr>
        <w:t>が、上</w:t>
      </w:r>
      <w:r>
        <w:rPr>
          <w:rFonts w:asciiTheme="minorEastAsia" w:hAnsiTheme="minorEastAsia" w:hint="eastAsia"/>
          <w:szCs w:val="21"/>
        </w:rPr>
        <w:t>記</w:t>
      </w:r>
      <w:r w:rsidR="00F30944">
        <w:rPr>
          <w:rFonts w:asciiTheme="minorEastAsia" w:hAnsiTheme="minorEastAsia" w:hint="eastAsia"/>
          <w:szCs w:val="21"/>
        </w:rPr>
        <w:t>(</w:t>
      </w:r>
      <w:r w:rsidR="00F30944">
        <w:rPr>
          <w:rFonts w:asciiTheme="minorEastAsia" w:hAnsiTheme="minorEastAsia"/>
          <w:szCs w:val="21"/>
        </w:rPr>
        <w:t>1)</w:t>
      </w:r>
      <w:r>
        <w:rPr>
          <w:rFonts w:asciiTheme="minorEastAsia" w:hAnsiTheme="minorEastAsia" w:hint="eastAsia"/>
          <w:szCs w:val="21"/>
        </w:rPr>
        <w:t>のとおり、本件各処分は適正になされており、これらの主張は、</w:t>
      </w:r>
      <w:r w:rsidRPr="008031BF">
        <w:rPr>
          <w:rFonts w:asciiTheme="minorEastAsia" w:hAnsiTheme="minorEastAsia" w:hint="eastAsia"/>
        </w:rPr>
        <w:t>直接本件</w:t>
      </w:r>
      <w:r>
        <w:rPr>
          <w:rFonts w:asciiTheme="minorEastAsia" w:hAnsiTheme="minorEastAsia" w:hint="eastAsia"/>
        </w:rPr>
        <w:t>各</w:t>
      </w:r>
      <w:r w:rsidRPr="008031BF">
        <w:rPr>
          <w:rFonts w:asciiTheme="minorEastAsia" w:hAnsiTheme="minorEastAsia" w:hint="eastAsia"/>
        </w:rPr>
        <w:t>処分の違法性又は不当性に影響を及ぼすものではないため、</w:t>
      </w:r>
      <w:r>
        <w:rPr>
          <w:rFonts w:asciiTheme="minorEastAsia" w:hAnsiTheme="minorEastAsia" w:hint="eastAsia"/>
        </w:rPr>
        <w:t>審査請求人の主張は採用することができ</w:t>
      </w:r>
      <w:r w:rsidR="00F1676D">
        <w:rPr>
          <w:rFonts w:asciiTheme="minorEastAsia" w:hAnsiTheme="minorEastAsia" w:hint="eastAsia"/>
        </w:rPr>
        <w:t>ない</w:t>
      </w:r>
      <w:r>
        <w:rPr>
          <w:rFonts w:asciiTheme="minorEastAsia" w:hAnsiTheme="minorEastAsia" w:hint="eastAsia"/>
        </w:rPr>
        <w:t>。</w:t>
      </w:r>
    </w:p>
    <w:p w14:paraId="43F4255B" w14:textId="54BD5CE7" w:rsidR="00C100A9" w:rsidRPr="00815B67" w:rsidRDefault="00744383" w:rsidP="00CC1F9C">
      <w:pPr>
        <w:autoSpaceDN w:val="0"/>
        <w:ind w:leftChars="200" w:left="436"/>
        <w:rPr>
          <w:rFonts w:asciiTheme="minorEastAsia" w:hAnsiTheme="minorEastAsia"/>
        </w:rPr>
      </w:pPr>
      <w:r>
        <w:rPr>
          <w:rFonts w:asciiTheme="minorEastAsia" w:hAnsiTheme="minorEastAsia" w:hint="eastAsia"/>
        </w:rPr>
        <w:t xml:space="preserve">(3) </w:t>
      </w:r>
      <w:r w:rsidR="00C100A9" w:rsidRPr="00815B67">
        <w:rPr>
          <w:rFonts w:asciiTheme="minorEastAsia" w:hAnsiTheme="minorEastAsia" w:hint="eastAsia"/>
        </w:rPr>
        <w:t>上記以外の違法性又は不当性についての検討</w:t>
      </w:r>
    </w:p>
    <w:p w14:paraId="0849E223" w14:textId="7C43F488" w:rsidR="00C100A9" w:rsidRPr="003861A9" w:rsidRDefault="00C100A9" w:rsidP="00CC1F9C">
      <w:pPr>
        <w:pStyle w:val="a3"/>
        <w:tabs>
          <w:tab w:val="left" w:pos="840"/>
        </w:tabs>
        <w:autoSpaceDE w:val="0"/>
        <w:autoSpaceDN w:val="0"/>
        <w:snapToGrid/>
        <w:ind w:leftChars="300" w:left="654" w:firstLineChars="100" w:firstLine="218"/>
        <w:rPr>
          <w:rFonts w:asciiTheme="minorEastAsia" w:hAnsiTheme="minorEastAsia"/>
          <w:szCs w:val="21"/>
        </w:rPr>
      </w:pPr>
      <w:r w:rsidRPr="00815B67">
        <w:rPr>
          <w:rFonts w:asciiTheme="minorEastAsia" w:hAnsiTheme="minorEastAsia" w:hint="eastAsia"/>
        </w:rPr>
        <w:t>他に本件</w:t>
      </w:r>
      <w:r>
        <w:rPr>
          <w:rFonts w:asciiTheme="minorEastAsia" w:hAnsiTheme="minorEastAsia" w:hint="eastAsia"/>
        </w:rPr>
        <w:t>各</w:t>
      </w:r>
      <w:r w:rsidRPr="00815B67">
        <w:rPr>
          <w:rFonts w:asciiTheme="minorEastAsia" w:hAnsiTheme="minorEastAsia" w:hint="eastAsia"/>
        </w:rPr>
        <w:t>処分に違法又は不当な点は認められ</w:t>
      </w:r>
      <w:r w:rsidR="00F1676D">
        <w:rPr>
          <w:rFonts w:asciiTheme="minorEastAsia" w:hAnsiTheme="minorEastAsia" w:hint="eastAsia"/>
        </w:rPr>
        <w:t>ない</w:t>
      </w:r>
      <w:r w:rsidRPr="00815B67">
        <w:rPr>
          <w:rFonts w:asciiTheme="minorEastAsia" w:hAnsiTheme="minorEastAsia" w:hint="eastAsia"/>
        </w:rPr>
        <w:t>。</w:t>
      </w:r>
    </w:p>
    <w:p w14:paraId="7BBA9A27" w14:textId="77777777" w:rsidR="006A3658" w:rsidRPr="00C100A9" w:rsidRDefault="006A3658" w:rsidP="00CC1F9C">
      <w:pPr>
        <w:autoSpaceDN w:val="0"/>
        <w:ind w:left="188"/>
        <w:rPr>
          <w:rFonts w:asciiTheme="minorEastAsia" w:hAnsiTheme="minorEastAsia"/>
        </w:rPr>
      </w:pPr>
    </w:p>
    <w:p w14:paraId="2FB19964" w14:textId="68063595" w:rsidR="00165647" w:rsidRPr="007A6EEF" w:rsidRDefault="00165647">
      <w:pPr>
        <w:pStyle w:val="1"/>
      </w:pPr>
      <w:r w:rsidRPr="007A6EEF">
        <w:rPr>
          <w:rFonts w:hint="eastAsia"/>
        </w:rPr>
        <w:t>第５　調査審議の経過</w:t>
      </w:r>
    </w:p>
    <w:p w14:paraId="4B566506" w14:textId="47E2CAA9" w:rsidR="00165647" w:rsidRDefault="00165647" w:rsidP="00CC1F9C">
      <w:pPr>
        <w:autoSpaceDN w:val="0"/>
        <w:ind w:leftChars="300" w:left="654"/>
        <w:rPr>
          <w:rFonts w:asciiTheme="minorEastAsia" w:hAnsiTheme="minorEastAsia"/>
        </w:rPr>
      </w:pPr>
      <w:r w:rsidRPr="007A6EEF">
        <w:rPr>
          <w:rFonts w:asciiTheme="minorEastAsia" w:hAnsiTheme="minorEastAsia" w:hint="eastAsia"/>
        </w:rPr>
        <w:t>当審査会は、本件</w:t>
      </w:r>
      <w:r w:rsidR="00F81BD4">
        <w:rPr>
          <w:rFonts w:asciiTheme="minorEastAsia" w:hAnsiTheme="minorEastAsia" w:hint="eastAsia"/>
        </w:rPr>
        <w:t>各</w:t>
      </w:r>
      <w:r w:rsidRPr="007A6EEF">
        <w:rPr>
          <w:rFonts w:asciiTheme="minorEastAsia" w:hAnsiTheme="minorEastAsia" w:hint="eastAsia"/>
        </w:rPr>
        <w:t>審査請求について、次のとおり調査審議を行った。</w:t>
      </w:r>
    </w:p>
    <w:p w14:paraId="765D4776" w14:textId="05E6A82F" w:rsidR="00597FDE" w:rsidRDefault="001C117B">
      <w:pPr>
        <w:autoSpaceDN w:val="0"/>
        <w:ind w:leftChars="300" w:left="654"/>
        <w:rPr>
          <w:rFonts w:asciiTheme="minorEastAsia" w:hAnsiTheme="minorEastAsia"/>
        </w:rPr>
      </w:pPr>
      <w:r>
        <w:rPr>
          <w:rFonts w:asciiTheme="minorEastAsia" w:hAnsiTheme="minorEastAsia" w:hint="eastAsia"/>
        </w:rPr>
        <w:t>令和</w:t>
      </w:r>
      <w:r w:rsidR="00E50140">
        <w:rPr>
          <w:rFonts w:asciiTheme="minorEastAsia" w:hAnsiTheme="minorEastAsia" w:hint="eastAsia"/>
        </w:rPr>
        <w:t>２</w:t>
      </w:r>
      <w:r w:rsidR="00412562">
        <w:rPr>
          <w:rFonts w:asciiTheme="minorEastAsia" w:hAnsiTheme="minorEastAsia" w:hint="eastAsia"/>
        </w:rPr>
        <w:t>年</w:t>
      </w:r>
      <w:r w:rsidR="00E50140">
        <w:rPr>
          <w:rFonts w:asciiTheme="minorEastAsia" w:hAnsiTheme="minorEastAsia" w:hint="eastAsia"/>
        </w:rPr>
        <w:t>２</w:t>
      </w:r>
      <w:r w:rsidR="00597FDE">
        <w:rPr>
          <w:rFonts w:asciiTheme="minorEastAsia" w:hAnsiTheme="minorEastAsia" w:hint="eastAsia"/>
        </w:rPr>
        <w:t>月</w:t>
      </w:r>
      <w:r w:rsidR="00E50140">
        <w:rPr>
          <w:rFonts w:asciiTheme="minorEastAsia" w:hAnsiTheme="minorEastAsia"/>
        </w:rPr>
        <w:t>21</w:t>
      </w:r>
      <w:r w:rsidR="00597FDE">
        <w:rPr>
          <w:rFonts w:asciiTheme="minorEastAsia" w:hAnsiTheme="minorEastAsia" w:hint="eastAsia"/>
        </w:rPr>
        <w:t>日　諮問書の受理</w:t>
      </w:r>
    </w:p>
    <w:p w14:paraId="5260511E" w14:textId="21CBDF95" w:rsidR="00597FDE" w:rsidRDefault="001C117B">
      <w:pPr>
        <w:autoSpaceDN w:val="0"/>
        <w:ind w:leftChars="300" w:left="654"/>
        <w:rPr>
          <w:rFonts w:asciiTheme="minorEastAsia" w:hAnsiTheme="minorEastAsia"/>
        </w:rPr>
      </w:pPr>
      <w:r>
        <w:rPr>
          <w:rFonts w:asciiTheme="minorEastAsia" w:hAnsiTheme="minorEastAsia" w:hint="eastAsia"/>
        </w:rPr>
        <w:t>令和</w:t>
      </w:r>
      <w:r w:rsidR="00E50140">
        <w:rPr>
          <w:rFonts w:asciiTheme="minorEastAsia" w:hAnsiTheme="minorEastAsia" w:hint="eastAsia"/>
        </w:rPr>
        <w:t>２</w:t>
      </w:r>
      <w:r w:rsidR="00412562">
        <w:rPr>
          <w:rFonts w:asciiTheme="minorEastAsia" w:hAnsiTheme="minorEastAsia" w:hint="eastAsia"/>
        </w:rPr>
        <w:t>年</w:t>
      </w:r>
      <w:r w:rsidR="00E50140">
        <w:rPr>
          <w:rFonts w:asciiTheme="minorEastAsia" w:hAnsiTheme="minorEastAsia" w:hint="eastAsia"/>
        </w:rPr>
        <w:t>２</w:t>
      </w:r>
      <w:r w:rsidR="00597FDE">
        <w:rPr>
          <w:rFonts w:asciiTheme="minorEastAsia" w:hAnsiTheme="minorEastAsia" w:hint="eastAsia"/>
        </w:rPr>
        <w:t>月</w:t>
      </w:r>
      <w:r w:rsidR="00E50140">
        <w:rPr>
          <w:rFonts w:asciiTheme="minorEastAsia" w:hAnsiTheme="minorEastAsia" w:hint="eastAsia"/>
        </w:rPr>
        <w:t>28</w:t>
      </w:r>
      <w:r w:rsidR="00597FDE">
        <w:rPr>
          <w:rFonts w:asciiTheme="minorEastAsia" w:hAnsiTheme="minorEastAsia" w:hint="eastAsia"/>
        </w:rPr>
        <w:t>日　調査審議</w:t>
      </w:r>
    </w:p>
    <w:p w14:paraId="7262C5D2" w14:textId="7FE352F9" w:rsidR="00597FDE" w:rsidRPr="00597FDE" w:rsidRDefault="001C117B">
      <w:pPr>
        <w:autoSpaceDN w:val="0"/>
        <w:ind w:leftChars="300" w:left="654"/>
        <w:rPr>
          <w:rFonts w:asciiTheme="minorEastAsia" w:hAnsiTheme="minorEastAsia"/>
        </w:rPr>
      </w:pPr>
      <w:r>
        <w:rPr>
          <w:rFonts w:asciiTheme="minorEastAsia" w:hAnsiTheme="minorEastAsia" w:hint="eastAsia"/>
        </w:rPr>
        <w:t>令和</w:t>
      </w:r>
      <w:r w:rsidR="00E50140">
        <w:rPr>
          <w:rFonts w:asciiTheme="minorEastAsia" w:hAnsiTheme="minorEastAsia" w:hint="eastAsia"/>
        </w:rPr>
        <w:t>２</w:t>
      </w:r>
      <w:r w:rsidR="00412562">
        <w:rPr>
          <w:rFonts w:asciiTheme="minorEastAsia" w:hAnsiTheme="minorEastAsia" w:hint="eastAsia"/>
        </w:rPr>
        <w:t>年</w:t>
      </w:r>
      <w:r w:rsidR="00E50140">
        <w:rPr>
          <w:rFonts w:asciiTheme="minorEastAsia" w:hAnsiTheme="minorEastAsia" w:hint="eastAsia"/>
        </w:rPr>
        <w:t>３</w:t>
      </w:r>
      <w:r w:rsidR="00412562">
        <w:rPr>
          <w:rFonts w:asciiTheme="minorEastAsia" w:hAnsiTheme="minorEastAsia" w:hint="eastAsia"/>
        </w:rPr>
        <w:t>月</w:t>
      </w:r>
      <w:r w:rsidR="00E50140">
        <w:rPr>
          <w:rFonts w:asciiTheme="minorEastAsia" w:hAnsiTheme="minorEastAsia" w:hint="eastAsia"/>
        </w:rPr>
        <w:t>17</w:t>
      </w:r>
      <w:r w:rsidR="00597FDE">
        <w:rPr>
          <w:rFonts w:asciiTheme="minorEastAsia" w:hAnsiTheme="minorEastAsia" w:hint="eastAsia"/>
        </w:rPr>
        <w:t>日　調査審議</w:t>
      </w:r>
    </w:p>
    <w:p w14:paraId="1C4E37D3" w14:textId="77777777" w:rsidR="00165647" w:rsidRPr="007A6EEF" w:rsidRDefault="00165647" w:rsidP="00CC1F9C">
      <w:pPr>
        <w:autoSpaceDN w:val="0"/>
        <w:ind w:left="188"/>
        <w:rPr>
          <w:rFonts w:asciiTheme="minorEastAsia" w:hAnsiTheme="minorEastAsia"/>
        </w:rPr>
      </w:pPr>
    </w:p>
    <w:p w14:paraId="5F7389EE" w14:textId="4F1CA371" w:rsidR="00003E6D" w:rsidRPr="007A6EEF" w:rsidRDefault="00003E6D">
      <w:pPr>
        <w:pStyle w:val="1"/>
      </w:pPr>
      <w:r w:rsidRPr="007A6EEF">
        <w:rPr>
          <w:rFonts w:hint="eastAsia"/>
        </w:rPr>
        <w:t>第</w:t>
      </w:r>
      <w:r w:rsidR="00096EAC" w:rsidRPr="007A6EEF">
        <w:rPr>
          <w:rFonts w:hint="eastAsia"/>
        </w:rPr>
        <w:t>６</w:t>
      </w:r>
      <w:r w:rsidRPr="007A6EEF">
        <w:rPr>
          <w:rFonts w:hint="eastAsia"/>
        </w:rPr>
        <w:t xml:space="preserve">　審査会の判断</w:t>
      </w:r>
    </w:p>
    <w:p w14:paraId="6EED64A7" w14:textId="77777777" w:rsidR="00DE77F7" w:rsidRDefault="00CB7553" w:rsidP="00CC1F9C">
      <w:pPr>
        <w:pStyle w:val="2"/>
        <w:autoSpaceDN w:val="0"/>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58365DD2" w14:textId="261285E4" w:rsidR="00B37F77" w:rsidRPr="00CC1F9C" w:rsidRDefault="00B37F77" w:rsidP="00CC1F9C">
      <w:pPr>
        <w:autoSpaceDN w:val="0"/>
        <w:ind w:leftChars="200" w:left="436"/>
        <w:rPr>
          <w:rFonts w:ascii="ＭＳ 明朝" w:eastAsia="ＭＳ 明朝" w:hAnsi="ＭＳ 明朝"/>
        </w:rPr>
      </w:pPr>
      <w:r w:rsidRPr="00CC1F9C">
        <w:rPr>
          <w:rFonts w:ascii="ＭＳ 明朝" w:eastAsia="ＭＳ 明朝" w:hAnsi="ＭＳ 明朝"/>
        </w:rPr>
        <w:t>(1)</w:t>
      </w:r>
      <w:r w:rsidR="00DE77F7">
        <w:rPr>
          <w:rFonts w:ascii="ＭＳ 明朝" w:eastAsia="ＭＳ 明朝" w:hAnsi="ＭＳ 明朝"/>
        </w:rPr>
        <w:t xml:space="preserve"> </w:t>
      </w:r>
      <w:r w:rsidRPr="00CC1F9C">
        <w:rPr>
          <w:rFonts w:ascii="ＭＳ 明朝" w:eastAsia="ＭＳ 明朝" w:hAnsi="ＭＳ 明朝" w:hint="eastAsia"/>
        </w:rPr>
        <w:t>固定資産税等の賦課期日について</w:t>
      </w:r>
    </w:p>
    <w:p w14:paraId="38BA2CF6" w14:textId="4B1437D5" w:rsidR="00B37F77" w:rsidRDefault="00B37F77" w:rsidP="00CC1F9C">
      <w:pPr>
        <w:autoSpaceDN w:val="0"/>
        <w:adjustRightInd w:val="0"/>
        <w:ind w:leftChars="300" w:left="654" w:firstLineChars="100" w:firstLine="218"/>
        <w:rPr>
          <w:rFonts w:asciiTheme="minorEastAsia" w:hAnsiTheme="minorEastAsia"/>
          <w:szCs w:val="21"/>
        </w:rPr>
      </w:pPr>
      <w:r w:rsidRPr="009F0CD5">
        <w:rPr>
          <w:rFonts w:asciiTheme="minorEastAsia" w:hAnsiTheme="minorEastAsia" w:hint="eastAsia"/>
          <w:szCs w:val="21"/>
        </w:rPr>
        <w:t>固定資産税等の賦課期日は、当該年度の初日の属する年の１月１日と</w:t>
      </w:r>
      <w:r w:rsidR="00DB76E3">
        <w:rPr>
          <w:rFonts w:asciiTheme="minorEastAsia" w:hAnsiTheme="minorEastAsia" w:hint="eastAsia"/>
          <w:szCs w:val="21"/>
        </w:rPr>
        <w:t>する</w:t>
      </w:r>
      <w:r w:rsidRPr="009F0CD5">
        <w:rPr>
          <w:rFonts w:asciiTheme="minorEastAsia" w:hAnsiTheme="minorEastAsia" w:hint="eastAsia"/>
          <w:szCs w:val="21"/>
        </w:rPr>
        <w:t>（法第359条及び第702条の６）。</w:t>
      </w:r>
    </w:p>
    <w:p w14:paraId="595BB3E1" w14:textId="41CB40DC" w:rsidR="00B37F77" w:rsidRPr="002D61BE" w:rsidRDefault="00B37F77" w:rsidP="00CC1F9C">
      <w:pPr>
        <w:autoSpaceDN w:val="0"/>
        <w:ind w:leftChars="200" w:left="436"/>
        <w:rPr>
          <w:rFonts w:asciiTheme="minorEastAsia" w:hAnsiTheme="minorEastAsia"/>
          <w:szCs w:val="21"/>
        </w:rPr>
      </w:pPr>
      <w:r>
        <w:rPr>
          <w:rFonts w:asciiTheme="minorEastAsia" w:hAnsiTheme="minorEastAsia" w:hint="eastAsia"/>
          <w:szCs w:val="21"/>
        </w:rPr>
        <w:t>(2</w:t>
      </w:r>
      <w:r w:rsidRPr="002D61BE">
        <w:rPr>
          <w:rFonts w:asciiTheme="minorEastAsia" w:hAnsiTheme="minorEastAsia" w:hint="eastAsia"/>
          <w:szCs w:val="21"/>
        </w:rPr>
        <w:t>)</w:t>
      </w:r>
      <w:r w:rsidR="00DE77F7">
        <w:rPr>
          <w:rFonts w:asciiTheme="minorEastAsia" w:hAnsiTheme="minorEastAsia" w:hint="eastAsia"/>
          <w:szCs w:val="21"/>
        </w:rPr>
        <w:t xml:space="preserve"> </w:t>
      </w:r>
      <w:r w:rsidRPr="002D61BE">
        <w:rPr>
          <w:rFonts w:asciiTheme="minorEastAsia" w:hAnsiTheme="minorEastAsia" w:hint="eastAsia"/>
          <w:szCs w:val="21"/>
        </w:rPr>
        <w:t>固定資産税等の納税義務者について</w:t>
      </w:r>
    </w:p>
    <w:p w14:paraId="7C9B09AD" w14:textId="4DAE7D2F" w:rsidR="00DB76E3" w:rsidRDefault="00DB76E3" w:rsidP="00CC1F9C">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 xml:space="preserve">ア　</w:t>
      </w:r>
      <w:r w:rsidR="00B37F77" w:rsidRPr="002D61BE">
        <w:rPr>
          <w:rFonts w:asciiTheme="minorEastAsia" w:hAnsiTheme="minorEastAsia" w:hint="eastAsia"/>
          <w:szCs w:val="21"/>
        </w:rPr>
        <w:t>固定資産税は、固定資産の所有者に課</w:t>
      </w:r>
      <w:r>
        <w:rPr>
          <w:rFonts w:asciiTheme="minorEastAsia" w:hAnsiTheme="minorEastAsia" w:hint="eastAsia"/>
          <w:szCs w:val="21"/>
        </w:rPr>
        <w:t>し</w:t>
      </w:r>
      <w:r w:rsidR="00B37F77" w:rsidRPr="002D61BE">
        <w:rPr>
          <w:rFonts w:asciiTheme="minorEastAsia" w:hAnsiTheme="minorEastAsia" w:hint="eastAsia"/>
          <w:szCs w:val="21"/>
        </w:rPr>
        <w:t>（法第343</w:t>
      </w:r>
      <w:r>
        <w:rPr>
          <w:rFonts w:asciiTheme="minorEastAsia" w:hAnsiTheme="minorEastAsia" w:hint="eastAsia"/>
          <w:szCs w:val="21"/>
        </w:rPr>
        <w:t>条第１項）、その所有者とは、土地又は家屋については、登記簿又は土地補充課税台帳若しくは家屋補充課税台帳</w:t>
      </w:r>
      <w:r w:rsidR="00B37F77" w:rsidRPr="002D61BE">
        <w:rPr>
          <w:rFonts w:asciiTheme="minorEastAsia" w:hAnsiTheme="minorEastAsia" w:hint="eastAsia"/>
          <w:szCs w:val="21"/>
        </w:rPr>
        <w:t>に所有者として登記</w:t>
      </w:r>
      <w:r>
        <w:rPr>
          <w:rFonts w:asciiTheme="minorEastAsia" w:hAnsiTheme="minorEastAsia" w:hint="eastAsia"/>
          <w:szCs w:val="21"/>
        </w:rPr>
        <w:t>又は登録</w:t>
      </w:r>
      <w:r w:rsidR="00B37F77" w:rsidRPr="002D61BE">
        <w:rPr>
          <w:rFonts w:asciiTheme="minorEastAsia" w:hAnsiTheme="minorEastAsia" w:hint="eastAsia"/>
          <w:szCs w:val="21"/>
        </w:rPr>
        <w:t>されている者をいう（同条第２項）。</w:t>
      </w:r>
    </w:p>
    <w:p w14:paraId="50271B81" w14:textId="7EE54079" w:rsidR="00B37F77" w:rsidRDefault="00DB76E3" w:rsidP="00CC1F9C">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 xml:space="preserve">イ　</w:t>
      </w:r>
      <w:r w:rsidR="00B37F77" w:rsidRPr="002D61BE">
        <w:rPr>
          <w:rFonts w:asciiTheme="minorEastAsia" w:hAnsiTheme="minorEastAsia" w:hint="eastAsia"/>
          <w:szCs w:val="21"/>
        </w:rPr>
        <w:t>都市計画税を課することができる所有者とは、当該土地又は家屋に係る固定資産税について法第343条において所有者とされ</w:t>
      </w:r>
      <w:r>
        <w:rPr>
          <w:rFonts w:asciiTheme="minorEastAsia" w:hAnsiTheme="minorEastAsia" w:hint="eastAsia"/>
          <w:szCs w:val="21"/>
        </w:rPr>
        <w:t>、又は所有者とみなされ</w:t>
      </w:r>
      <w:r w:rsidR="00B37F77" w:rsidRPr="002D61BE">
        <w:rPr>
          <w:rFonts w:asciiTheme="minorEastAsia" w:hAnsiTheme="minorEastAsia" w:hint="eastAsia"/>
          <w:szCs w:val="21"/>
        </w:rPr>
        <w:t>る者をいう（法第702条第２項）。</w:t>
      </w:r>
    </w:p>
    <w:p w14:paraId="0756F577" w14:textId="49BBFBE5" w:rsidR="00B37F77" w:rsidRDefault="00B37F77" w:rsidP="00CC1F9C">
      <w:pPr>
        <w:autoSpaceDN w:val="0"/>
        <w:ind w:leftChars="200" w:left="436"/>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00DE77F7">
        <w:rPr>
          <w:rFonts w:asciiTheme="minorEastAsia" w:hAnsiTheme="minorEastAsia" w:hint="eastAsia"/>
          <w:szCs w:val="21"/>
        </w:rPr>
        <w:t xml:space="preserve"> </w:t>
      </w:r>
      <w:r>
        <w:rPr>
          <w:rFonts w:asciiTheme="minorEastAsia" w:hAnsiTheme="minorEastAsia" w:hint="eastAsia"/>
          <w:szCs w:val="21"/>
        </w:rPr>
        <w:t>連帯納税義務について</w:t>
      </w:r>
    </w:p>
    <w:p w14:paraId="62EF1613" w14:textId="511E28B8" w:rsidR="00DB76E3" w:rsidRDefault="00DB76E3" w:rsidP="00CC1F9C">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ア　地方団体の徴収金の連帯納付義務又は連帯納入義務については、民法第432条から第434条まで、第437条及び第439条から第444条までの規定を準用する（法第10条）。</w:t>
      </w:r>
    </w:p>
    <w:p w14:paraId="34AD87BE" w14:textId="00A04CAD" w:rsidR="00DB76E3" w:rsidRDefault="00DB76E3" w:rsidP="00CC1F9C">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イ　共有物、共同使用物、共同事業</w:t>
      </w:r>
      <w:r w:rsidR="00095515">
        <w:rPr>
          <w:rFonts w:asciiTheme="minorEastAsia" w:hAnsiTheme="minorEastAsia" w:hint="eastAsia"/>
          <w:szCs w:val="21"/>
        </w:rPr>
        <w:t>、共同事業により生じた物件</w:t>
      </w:r>
      <w:r w:rsidR="002E39EC">
        <w:rPr>
          <w:rFonts w:asciiTheme="minorEastAsia" w:hAnsiTheme="minorEastAsia" w:hint="eastAsia"/>
          <w:szCs w:val="21"/>
        </w:rPr>
        <w:t>又は共同行為に</w:t>
      </w:r>
      <w:r w:rsidR="009916C7">
        <w:rPr>
          <w:rFonts w:asciiTheme="minorEastAsia" w:hAnsiTheme="minorEastAsia" w:hint="eastAsia"/>
          <w:szCs w:val="21"/>
        </w:rPr>
        <w:t>対する</w:t>
      </w:r>
      <w:r>
        <w:rPr>
          <w:rFonts w:asciiTheme="minorEastAsia" w:hAnsiTheme="minorEastAsia" w:hint="eastAsia"/>
          <w:szCs w:val="21"/>
        </w:rPr>
        <w:t>地方団体の徴収金は、納税者が連帯して納付する義務を負う（法第10条の２</w:t>
      </w:r>
      <w:r w:rsidR="00095515">
        <w:rPr>
          <w:rFonts w:asciiTheme="minorEastAsia" w:hAnsiTheme="minorEastAsia" w:hint="eastAsia"/>
          <w:szCs w:val="21"/>
        </w:rPr>
        <w:t>第１項</w:t>
      </w:r>
      <w:r>
        <w:rPr>
          <w:rFonts w:asciiTheme="minorEastAsia" w:hAnsiTheme="minorEastAsia" w:hint="eastAsia"/>
          <w:szCs w:val="21"/>
        </w:rPr>
        <w:t>）。</w:t>
      </w:r>
    </w:p>
    <w:p w14:paraId="2E13824A" w14:textId="382C0C55" w:rsidR="00B37F77" w:rsidRDefault="00DB76E3" w:rsidP="00CC1F9C">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 xml:space="preserve">ウ　</w:t>
      </w:r>
      <w:r w:rsidRPr="00DB76E3">
        <w:rPr>
          <w:rFonts w:asciiTheme="minorEastAsia" w:hAnsiTheme="minorEastAsia" w:hint="eastAsia"/>
          <w:szCs w:val="21"/>
        </w:rPr>
        <w:t>数人が連帯債務を負担するときは、債権者は、その連帯債務者の一人に対し、又は同時に若しくは順次にすべ</w:t>
      </w:r>
      <w:r>
        <w:rPr>
          <w:rFonts w:asciiTheme="minorEastAsia" w:hAnsiTheme="minorEastAsia" w:hint="eastAsia"/>
          <w:szCs w:val="21"/>
        </w:rPr>
        <w:t>ての連帯債務者に対し、全部又は一部の履行を請求することができる</w:t>
      </w:r>
      <w:r w:rsidR="00B37F77">
        <w:rPr>
          <w:rFonts w:asciiTheme="minorEastAsia" w:hAnsiTheme="minorEastAsia" w:hint="eastAsia"/>
          <w:szCs w:val="21"/>
        </w:rPr>
        <w:t>（民法第432条）。</w:t>
      </w:r>
    </w:p>
    <w:p w14:paraId="0CE1FB43" w14:textId="42037BAD" w:rsidR="00DB76E3" w:rsidRDefault="00DB76E3" w:rsidP="00CC1F9C">
      <w:pPr>
        <w:autoSpaceDN w:val="0"/>
        <w:adjustRightInd w:val="0"/>
        <w:ind w:leftChars="200" w:left="654" w:hangingChars="100" w:hanging="218"/>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sidR="00555B5D">
        <w:rPr>
          <w:rFonts w:asciiTheme="minorEastAsia" w:hAnsiTheme="minorEastAsia" w:hint="eastAsia"/>
          <w:szCs w:val="21"/>
        </w:rPr>
        <w:t>固定資産税</w:t>
      </w:r>
      <w:r w:rsidR="00CC1F9C">
        <w:rPr>
          <w:rFonts w:asciiTheme="minorEastAsia" w:hAnsiTheme="minorEastAsia" w:hint="eastAsia"/>
          <w:szCs w:val="21"/>
        </w:rPr>
        <w:t>等</w:t>
      </w:r>
      <w:r w:rsidR="00555B5D">
        <w:rPr>
          <w:rFonts w:asciiTheme="minorEastAsia" w:hAnsiTheme="minorEastAsia" w:hint="eastAsia"/>
          <w:szCs w:val="21"/>
        </w:rPr>
        <w:t>の徴収の方法等</w:t>
      </w:r>
    </w:p>
    <w:p w14:paraId="35931CDC" w14:textId="345FB5E4" w:rsidR="00555B5D" w:rsidRDefault="00CC1F9C" w:rsidP="00AC5482">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 xml:space="preserve">ア　</w:t>
      </w:r>
      <w:r w:rsidR="00555B5D">
        <w:rPr>
          <w:rFonts w:asciiTheme="minorEastAsia" w:hAnsiTheme="minorEastAsia" w:hint="eastAsia"/>
          <w:szCs w:val="21"/>
        </w:rPr>
        <w:t>固定資産税の徴収については、普通徴収の方法によらなければならない（法第364条第１項）。</w:t>
      </w:r>
    </w:p>
    <w:p w14:paraId="6214E732" w14:textId="77777777" w:rsidR="00D038F0" w:rsidRDefault="00CC1F9C" w:rsidP="00D038F0">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 xml:space="preserve">イ　</w:t>
      </w:r>
      <w:r w:rsidR="00D038F0">
        <w:rPr>
          <w:rFonts w:asciiTheme="minorEastAsia" w:hAnsiTheme="minorEastAsia" w:hint="eastAsia"/>
          <w:szCs w:val="21"/>
        </w:rPr>
        <w:t>普通徴収とは、徴税吏員が納税通知書を当該納税者に交付することによって地方税を徴収することをいう（法第１条第１項第７号）。</w:t>
      </w:r>
    </w:p>
    <w:p w14:paraId="0AEF0911" w14:textId="649CAE3A" w:rsidR="00555B5D" w:rsidRDefault="008C6220" w:rsidP="00AC5482">
      <w:pPr>
        <w:autoSpaceDN w:val="0"/>
        <w:adjustRightInd w:val="0"/>
        <w:ind w:leftChars="300" w:left="872" w:hangingChars="100" w:hanging="218"/>
        <w:rPr>
          <w:rFonts w:asciiTheme="minorEastAsia" w:hAnsiTheme="minorEastAsia"/>
          <w:szCs w:val="21"/>
        </w:rPr>
      </w:pPr>
      <w:r>
        <w:rPr>
          <w:rFonts w:asciiTheme="minorEastAsia" w:hAnsiTheme="minorEastAsia" w:hint="eastAsia"/>
          <w:szCs w:val="21"/>
        </w:rPr>
        <w:t xml:space="preserve">ウ　</w:t>
      </w:r>
      <w:r w:rsidR="00D038F0">
        <w:rPr>
          <w:rFonts w:asciiTheme="minorEastAsia" w:hAnsiTheme="minorEastAsia" w:hint="eastAsia"/>
          <w:szCs w:val="21"/>
        </w:rPr>
        <w:t>都市計画税の賦課徴収は、固定資産税の賦課徴収の例によるものとし、特別の事情がある場合を除くほか、固定資産税の賦課徴収とあわせて行うものとする（法第702条の８第１項）。</w:t>
      </w:r>
    </w:p>
    <w:p w14:paraId="4963EEA5" w14:textId="0F6EC52D" w:rsidR="006A3C67" w:rsidRDefault="006A3C67" w:rsidP="00CC1F9C">
      <w:pPr>
        <w:pStyle w:val="2"/>
        <w:autoSpaceDN w:val="0"/>
        <w:ind w:left="218"/>
      </w:pPr>
      <w:r w:rsidRPr="007A6EEF">
        <w:rPr>
          <w:rFonts w:hint="eastAsia"/>
        </w:rPr>
        <w:t>２　争点</w:t>
      </w:r>
      <w:r w:rsidR="00556015">
        <w:rPr>
          <w:rFonts w:hint="eastAsia"/>
        </w:rPr>
        <w:t>等について</w:t>
      </w:r>
    </w:p>
    <w:p w14:paraId="2EEF148B" w14:textId="53623A5D" w:rsidR="00643CCB" w:rsidRDefault="00643CCB" w:rsidP="00CC1F9C">
      <w:pPr>
        <w:autoSpaceDN w:val="0"/>
        <w:ind w:leftChars="200" w:left="654" w:hangingChars="100" w:hanging="218"/>
        <w:rPr>
          <w:rFonts w:asciiTheme="minorEastAsia" w:hAnsiTheme="minorEastAsia"/>
          <w:szCs w:val="21"/>
        </w:rPr>
      </w:pPr>
      <w:r>
        <w:rPr>
          <w:rFonts w:asciiTheme="minorEastAsia" w:hAnsiTheme="minorEastAsia"/>
          <w:szCs w:val="21"/>
        </w:rPr>
        <w:t>(1)</w:t>
      </w:r>
      <w:r w:rsidR="00D96CCC">
        <w:rPr>
          <w:rFonts w:asciiTheme="minorEastAsia" w:hAnsiTheme="minorEastAsia"/>
          <w:szCs w:val="21"/>
        </w:rPr>
        <w:t xml:space="preserve"> </w:t>
      </w:r>
      <w:r w:rsidR="00B42CBF">
        <w:rPr>
          <w:rFonts w:asciiTheme="minorEastAsia" w:hAnsiTheme="minorEastAsia" w:hint="eastAsia"/>
          <w:szCs w:val="21"/>
        </w:rPr>
        <w:t>審査請求人が本件各固定資産税等の支払義務を負うか</w:t>
      </w:r>
    </w:p>
    <w:p w14:paraId="278F169B" w14:textId="7A65EB5B" w:rsidR="00555B5D" w:rsidRDefault="00555B5D" w:rsidP="00CC1F9C">
      <w:pPr>
        <w:autoSpaceDN w:val="0"/>
        <w:ind w:leftChars="300" w:left="654" w:firstLineChars="100" w:firstLine="218"/>
        <w:rPr>
          <w:rFonts w:asciiTheme="minorEastAsia" w:hAnsiTheme="minorEastAsia"/>
        </w:rPr>
      </w:pPr>
      <w:r>
        <w:rPr>
          <w:rFonts w:asciiTheme="minorEastAsia" w:hAnsiTheme="minorEastAsia" w:hint="eastAsia"/>
          <w:szCs w:val="21"/>
        </w:rPr>
        <w:t>審査請求人は、本件判決</w:t>
      </w:r>
      <w:r w:rsidR="00A313BF">
        <w:rPr>
          <w:rFonts w:asciiTheme="minorEastAsia" w:hAnsiTheme="minorEastAsia" w:hint="eastAsia"/>
        </w:rPr>
        <w:t>により</w:t>
      </w:r>
      <w:r>
        <w:rPr>
          <w:rFonts w:asciiTheme="minorEastAsia" w:hAnsiTheme="minorEastAsia" w:hint="eastAsia"/>
        </w:rPr>
        <w:t>、本件不動産の共有持分権は</w:t>
      </w:r>
      <w:r w:rsidR="006E10E8">
        <w:rPr>
          <w:rFonts w:asciiTheme="minorEastAsia" w:hAnsiTheme="minorEastAsia" w:hint="eastAsia"/>
        </w:rPr>
        <w:t>本件判決</w:t>
      </w:r>
      <w:r>
        <w:rPr>
          <w:rFonts w:asciiTheme="minorEastAsia" w:hAnsiTheme="minorEastAsia" w:hint="eastAsia"/>
        </w:rPr>
        <w:t>確定日に</w:t>
      </w:r>
      <w:r w:rsidR="008C6220">
        <w:rPr>
          <w:rFonts w:asciiTheme="minorEastAsia" w:hAnsiTheme="minorEastAsia" w:hint="eastAsia"/>
        </w:rPr>
        <w:t>代表者</w:t>
      </w:r>
      <w:r>
        <w:rPr>
          <w:rFonts w:asciiTheme="minorEastAsia" w:hAnsiTheme="minorEastAsia" w:hint="eastAsia"/>
        </w:rPr>
        <w:t>に移転しているため、</w:t>
      </w:r>
      <w:r w:rsidR="00966596">
        <w:rPr>
          <w:rFonts w:asciiTheme="minorEastAsia" w:hAnsiTheme="minorEastAsia" w:hint="eastAsia"/>
        </w:rPr>
        <w:t>本件</w:t>
      </w:r>
      <w:r w:rsidR="000F250B">
        <w:rPr>
          <w:rFonts w:asciiTheme="minorEastAsia" w:hAnsiTheme="minorEastAsia" w:hint="eastAsia"/>
        </w:rPr>
        <w:t>各</w:t>
      </w:r>
      <w:r>
        <w:rPr>
          <w:rFonts w:asciiTheme="minorEastAsia" w:hAnsiTheme="minorEastAsia" w:hint="eastAsia"/>
        </w:rPr>
        <w:t>固定資産税等</w:t>
      </w:r>
      <w:r w:rsidR="00966596">
        <w:rPr>
          <w:rFonts w:asciiTheme="minorEastAsia" w:hAnsiTheme="minorEastAsia" w:hint="eastAsia"/>
        </w:rPr>
        <w:t>の支払義務を負うのは</w:t>
      </w:r>
      <w:r w:rsidR="008C6220">
        <w:rPr>
          <w:rFonts w:asciiTheme="minorEastAsia" w:hAnsiTheme="minorEastAsia" w:hint="eastAsia"/>
        </w:rPr>
        <w:t>代表者</w:t>
      </w:r>
      <w:r w:rsidR="00966596">
        <w:rPr>
          <w:rFonts w:asciiTheme="minorEastAsia" w:hAnsiTheme="minorEastAsia" w:hint="eastAsia"/>
        </w:rPr>
        <w:t>であり、</w:t>
      </w:r>
      <w:r>
        <w:rPr>
          <w:rFonts w:asciiTheme="minorEastAsia" w:hAnsiTheme="minorEastAsia" w:hint="eastAsia"/>
        </w:rPr>
        <w:t>審査請求人に対して</w:t>
      </w:r>
      <w:r w:rsidR="00966596">
        <w:rPr>
          <w:rFonts w:asciiTheme="minorEastAsia" w:hAnsiTheme="minorEastAsia" w:hint="eastAsia"/>
        </w:rPr>
        <w:t>本件</w:t>
      </w:r>
      <w:r w:rsidR="000F250B">
        <w:rPr>
          <w:rFonts w:asciiTheme="minorEastAsia" w:hAnsiTheme="minorEastAsia" w:hint="eastAsia"/>
        </w:rPr>
        <w:t>各</w:t>
      </w:r>
      <w:r>
        <w:rPr>
          <w:rFonts w:asciiTheme="minorEastAsia" w:hAnsiTheme="minorEastAsia" w:hint="eastAsia"/>
        </w:rPr>
        <w:t>固定資産税等を請求するのは法解釈に誤りがある旨主張</w:t>
      </w:r>
      <w:r w:rsidR="00B42CBF">
        <w:rPr>
          <w:rFonts w:asciiTheme="minorEastAsia" w:hAnsiTheme="minorEastAsia" w:hint="eastAsia"/>
        </w:rPr>
        <w:t>す</w:t>
      </w:r>
      <w:r>
        <w:rPr>
          <w:rFonts w:asciiTheme="minorEastAsia" w:hAnsiTheme="minorEastAsia" w:hint="eastAsia"/>
        </w:rPr>
        <w:t>る。</w:t>
      </w:r>
    </w:p>
    <w:p w14:paraId="31AD777A" w14:textId="103D65BF" w:rsidR="00530014" w:rsidRDefault="00966596" w:rsidP="00CC1F9C">
      <w:pPr>
        <w:autoSpaceDN w:val="0"/>
        <w:ind w:leftChars="300" w:left="654" w:firstLineChars="100" w:firstLine="218"/>
        <w:rPr>
          <w:rFonts w:asciiTheme="minorEastAsia" w:hAnsiTheme="minorEastAsia"/>
        </w:rPr>
      </w:pPr>
      <w:r>
        <w:rPr>
          <w:rFonts w:asciiTheme="minorEastAsia" w:hAnsiTheme="minorEastAsia" w:hint="eastAsia"/>
        </w:rPr>
        <w:t>しかしながら、上記１(</w:t>
      </w:r>
      <w:r>
        <w:rPr>
          <w:rFonts w:asciiTheme="minorEastAsia" w:hAnsiTheme="minorEastAsia"/>
        </w:rPr>
        <w:t>1)</w:t>
      </w:r>
      <w:r>
        <w:rPr>
          <w:rFonts w:asciiTheme="minorEastAsia" w:hAnsiTheme="minorEastAsia" w:hint="eastAsia"/>
        </w:rPr>
        <w:t>及び(2)のとおり、</w:t>
      </w:r>
      <w:r w:rsidR="00642BE5">
        <w:rPr>
          <w:rFonts w:asciiTheme="minorEastAsia" w:hAnsiTheme="minorEastAsia" w:hint="eastAsia"/>
        </w:rPr>
        <w:t>地方税法は固定資産税の納税義務者を決定するのに課税の便宜のため形式的な標準を採用しており、</w:t>
      </w:r>
      <w:r>
        <w:rPr>
          <w:rFonts w:asciiTheme="minorEastAsia" w:hAnsiTheme="minorEastAsia" w:hint="eastAsia"/>
        </w:rPr>
        <w:t>固定資産税等の賦課期日</w:t>
      </w:r>
      <w:r w:rsidR="00642BE5">
        <w:rPr>
          <w:rFonts w:asciiTheme="minorEastAsia" w:hAnsiTheme="minorEastAsia" w:hint="eastAsia"/>
        </w:rPr>
        <w:t>であるその年の１月１日</w:t>
      </w:r>
      <w:r>
        <w:rPr>
          <w:rFonts w:asciiTheme="minorEastAsia" w:hAnsiTheme="minorEastAsia" w:hint="eastAsia"/>
        </w:rPr>
        <w:t>現在において、登記簿に登記されてい</w:t>
      </w:r>
      <w:r w:rsidR="00642BE5">
        <w:rPr>
          <w:rFonts w:asciiTheme="minorEastAsia" w:hAnsiTheme="minorEastAsia" w:hint="eastAsia"/>
        </w:rPr>
        <w:t>れば、それだけで固定資産税等の納税義務者として法律上確定され</w:t>
      </w:r>
      <w:r>
        <w:rPr>
          <w:rFonts w:asciiTheme="minorEastAsia" w:hAnsiTheme="minorEastAsia" w:hint="eastAsia"/>
        </w:rPr>
        <w:t>る</w:t>
      </w:r>
      <w:r w:rsidR="00642BE5">
        <w:rPr>
          <w:rFonts w:asciiTheme="minorEastAsia" w:hAnsiTheme="minorEastAsia" w:hint="eastAsia"/>
        </w:rPr>
        <w:t>というべきである</w:t>
      </w:r>
      <w:r w:rsidR="008C6220">
        <w:rPr>
          <w:rFonts w:asciiTheme="minorEastAsia" w:hAnsiTheme="minorEastAsia" w:hint="eastAsia"/>
        </w:rPr>
        <w:t>（最高裁昭和30年</w:t>
      </w:r>
      <w:r w:rsidR="00AC5482">
        <w:rPr>
          <w:rFonts w:asciiTheme="minorEastAsia" w:hAnsiTheme="minorEastAsia" w:hint="eastAsia"/>
        </w:rPr>
        <w:t>大法廷</w:t>
      </w:r>
      <w:r w:rsidR="008C6220">
        <w:rPr>
          <w:rFonts w:asciiTheme="minorEastAsia" w:hAnsiTheme="minorEastAsia" w:hint="eastAsia"/>
        </w:rPr>
        <w:t>判決）</w:t>
      </w:r>
      <w:r w:rsidR="00530014">
        <w:rPr>
          <w:rFonts w:asciiTheme="minorEastAsia" w:hAnsiTheme="minorEastAsia" w:hint="eastAsia"/>
        </w:rPr>
        <w:t>。</w:t>
      </w:r>
    </w:p>
    <w:p w14:paraId="3253EB2E" w14:textId="75F02069" w:rsidR="00042BCB" w:rsidRPr="00B77D2A" w:rsidRDefault="00042BCB" w:rsidP="00B77D2A">
      <w:pPr>
        <w:autoSpaceDN w:val="0"/>
        <w:ind w:leftChars="300" w:left="654" w:firstLineChars="100" w:firstLine="218"/>
        <w:rPr>
          <w:rFonts w:asciiTheme="minorEastAsia" w:hAnsiTheme="minorEastAsia"/>
          <w:szCs w:val="21"/>
        </w:rPr>
      </w:pPr>
      <w:r>
        <w:rPr>
          <w:rFonts w:asciiTheme="minorEastAsia" w:hAnsiTheme="minorEastAsia" w:hint="eastAsia"/>
        </w:rPr>
        <w:t>また、</w:t>
      </w:r>
      <w:r>
        <w:rPr>
          <w:rFonts w:asciiTheme="minorEastAsia" w:hAnsiTheme="minorEastAsia" w:hint="eastAsia"/>
          <w:szCs w:val="21"/>
        </w:rPr>
        <w:t>上記１</w:t>
      </w:r>
      <w:r w:rsidR="00A55CBD">
        <w:rPr>
          <w:rFonts w:asciiTheme="minorEastAsia" w:hAnsiTheme="minorEastAsia" w:hint="eastAsia"/>
          <w:szCs w:val="21"/>
        </w:rPr>
        <w:t>(2)及び</w:t>
      </w:r>
      <w:r>
        <w:rPr>
          <w:rFonts w:asciiTheme="minorEastAsia" w:hAnsiTheme="minorEastAsia" w:hint="eastAsia"/>
          <w:szCs w:val="21"/>
        </w:rPr>
        <w:t>(</w:t>
      </w:r>
      <w:r>
        <w:rPr>
          <w:rFonts w:asciiTheme="minorEastAsia" w:hAnsiTheme="minorEastAsia"/>
          <w:szCs w:val="21"/>
        </w:rPr>
        <w:t>3)</w:t>
      </w:r>
      <w:r w:rsidR="00A55CBD">
        <w:rPr>
          <w:rFonts w:asciiTheme="minorEastAsia" w:hAnsiTheme="minorEastAsia" w:hint="eastAsia"/>
          <w:szCs w:val="21"/>
        </w:rPr>
        <w:t>イ</w:t>
      </w:r>
      <w:r>
        <w:rPr>
          <w:rFonts w:asciiTheme="minorEastAsia" w:hAnsiTheme="minorEastAsia" w:hint="eastAsia"/>
          <w:szCs w:val="21"/>
        </w:rPr>
        <w:t>のとおり、共有物に対する固定資産税</w:t>
      </w:r>
      <w:r w:rsidR="00A55CBD">
        <w:rPr>
          <w:rFonts w:asciiTheme="minorEastAsia" w:hAnsiTheme="minorEastAsia" w:hint="eastAsia"/>
          <w:szCs w:val="21"/>
        </w:rPr>
        <w:t>等</w:t>
      </w:r>
      <w:r>
        <w:rPr>
          <w:rFonts w:asciiTheme="minorEastAsia" w:hAnsiTheme="minorEastAsia" w:hint="eastAsia"/>
          <w:szCs w:val="21"/>
        </w:rPr>
        <w:t>は納税者</w:t>
      </w:r>
      <w:r w:rsidR="00A55CBD">
        <w:rPr>
          <w:rFonts w:asciiTheme="minorEastAsia" w:hAnsiTheme="minorEastAsia" w:hint="eastAsia"/>
          <w:szCs w:val="21"/>
        </w:rPr>
        <w:t>が連帯して納付する義務を負うところ、上記１(3)ウのとおり、</w:t>
      </w:r>
      <w:r w:rsidR="007C41E3">
        <w:rPr>
          <w:rFonts w:asciiTheme="minorEastAsia" w:hAnsiTheme="minorEastAsia" w:hint="eastAsia"/>
          <w:szCs w:val="21"/>
        </w:rPr>
        <w:t>債権者である</w:t>
      </w:r>
      <w:r w:rsidR="00A55CBD">
        <w:rPr>
          <w:rFonts w:asciiTheme="minorEastAsia" w:hAnsiTheme="minorEastAsia" w:hint="eastAsia"/>
          <w:szCs w:val="21"/>
        </w:rPr>
        <w:t>地方団体は</w:t>
      </w:r>
      <w:r w:rsidR="0000467B">
        <w:rPr>
          <w:rFonts w:asciiTheme="minorEastAsia" w:hAnsiTheme="minorEastAsia" w:hint="eastAsia"/>
          <w:szCs w:val="21"/>
        </w:rPr>
        <w:t>、</w:t>
      </w:r>
      <w:r w:rsidR="00A55CBD">
        <w:rPr>
          <w:rFonts w:asciiTheme="minorEastAsia" w:hAnsiTheme="minorEastAsia" w:hint="eastAsia"/>
          <w:szCs w:val="21"/>
        </w:rPr>
        <w:t>順次にすべての連帯債務者に対し、</w:t>
      </w:r>
      <w:r w:rsidR="0000467B">
        <w:rPr>
          <w:rFonts w:asciiTheme="minorEastAsia" w:hAnsiTheme="minorEastAsia" w:hint="eastAsia"/>
          <w:szCs w:val="21"/>
        </w:rPr>
        <w:t>連帯債務の</w:t>
      </w:r>
      <w:r w:rsidR="00A55CBD">
        <w:rPr>
          <w:rFonts w:asciiTheme="minorEastAsia" w:hAnsiTheme="minorEastAsia" w:hint="eastAsia"/>
          <w:szCs w:val="21"/>
        </w:rPr>
        <w:t>全部の履行を請求することができるから、</w:t>
      </w:r>
      <w:r w:rsidR="007C41E3">
        <w:rPr>
          <w:rFonts w:asciiTheme="minorEastAsia" w:hAnsiTheme="minorEastAsia" w:hint="eastAsia"/>
          <w:szCs w:val="21"/>
        </w:rPr>
        <w:t>当該</w:t>
      </w:r>
      <w:r w:rsidR="00A55CBD">
        <w:rPr>
          <w:rFonts w:asciiTheme="minorEastAsia" w:hAnsiTheme="minorEastAsia" w:hint="eastAsia"/>
          <w:szCs w:val="21"/>
        </w:rPr>
        <w:t>固定資産税等を請求された納税者は、その全部を納付する義務を負う。</w:t>
      </w:r>
    </w:p>
    <w:p w14:paraId="1F40DCE4" w14:textId="7FAFA230" w:rsidR="00643CCB" w:rsidRDefault="00643CCB" w:rsidP="00CC1F9C">
      <w:pPr>
        <w:autoSpaceDN w:val="0"/>
        <w:ind w:leftChars="300" w:left="654" w:firstLineChars="100" w:firstLine="218"/>
        <w:rPr>
          <w:rFonts w:asciiTheme="minorEastAsia" w:hAnsiTheme="minorEastAsia"/>
          <w:szCs w:val="21"/>
        </w:rPr>
      </w:pPr>
      <w:r>
        <w:rPr>
          <w:rFonts w:asciiTheme="minorEastAsia" w:hAnsiTheme="minorEastAsia" w:hint="eastAsia"/>
          <w:szCs w:val="21"/>
        </w:rPr>
        <w:t>これを本件についてみると、</w:t>
      </w:r>
      <w:r w:rsidR="00042BCB">
        <w:rPr>
          <w:rFonts w:asciiTheme="minorEastAsia" w:hAnsiTheme="minorEastAsia" w:hint="eastAsia"/>
          <w:szCs w:val="21"/>
        </w:rPr>
        <w:t>上記第２</w:t>
      </w:r>
      <w:r w:rsidR="00812AE7">
        <w:rPr>
          <w:rFonts w:asciiTheme="minorEastAsia" w:hAnsiTheme="minorEastAsia" w:hint="eastAsia"/>
          <w:szCs w:val="21"/>
        </w:rPr>
        <w:t>、</w:t>
      </w:r>
      <w:r w:rsidR="00042BCB">
        <w:rPr>
          <w:rFonts w:asciiTheme="minorEastAsia" w:hAnsiTheme="minorEastAsia" w:hint="eastAsia"/>
          <w:szCs w:val="21"/>
        </w:rPr>
        <w:t>１のとおり、</w:t>
      </w:r>
      <w:r>
        <w:rPr>
          <w:rFonts w:asciiTheme="minorEastAsia" w:hAnsiTheme="minorEastAsia" w:hint="eastAsia"/>
          <w:szCs w:val="21"/>
        </w:rPr>
        <w:t>本件</w:t>
      </w:r>
      <w:r w:rsidR="00787D00">
        <w:rPr>
          <w:rFonts w:asciiTheme="minorEastAsia" w:hAnsiTheme="minorEastAsia" w:hint="eastAsia"/>
          <w:szCs w:val="21"/>
        </w:rPr>
        <w:t>各</w:t>
      </w:r>
      <w:r w:rsidR="00A313BF">
        <w:rPr>
          <w:rFonts w:asciiTheme="minorEastAsia" w:hAnsiTheme="minorEastAsia" w:hint="eastAsia"/>
          <w:szCs w:val="21"/>
        </w:rPr>
        <w:t>固定資産税等の賦課期日において</w:t>
      </w:r>
      <w:r>
        <w:rPr>
          <w:rFonts w:asciiTheme="minorEastAsia" w:hAnsiTheme="minorEastAsia" w:hint="eastAsia"/>
          <w:szCs w:val="21"/>
        </w:rPr>
        <w:t>、</w:t>
      </w:r>
      <w:r w:rsidR="008C6220">
        <w:rPr>
          <w:rFonts w:asciiTheme="minorEastAsia" w:hAnsiTheme="minorEastAsia" w:hint="eastAsia"/>
          <w:szCs w:val="21"/>
        </w:rPr>
        <w:t>代表者</w:t>
      </w:r>
      <w:r>
        <w:rPr>
          <w:rFonts w:asciiTheme="minorEastAsia" w:hAnsiTheme="minorEastAsia" w:hint="eastAsia"/>
          <w:szCs w:val="21"/>
        </w:rPr>
        <w:t>及び</w:t>
      </w:r>
      <w:r w:rsidR="00BC4615">
        <w:rPr>
          <w:rFonts w:asciiTheme="minorEastAsia" w:hAnsiTheme="minorEastAsia" w:hint="eastAsia"/>
          <w:szCs w:val="21"/>
        </w:rPr>
        <w:t>審査請求人が</w:t>
      </w:r>
      <w:r w:rsidR="00457C9A">
        <w:rPr>
          <w:rFonts w:asciiTheme="minorEastAsia" w:hAnsiTheme="minorEastAsia" w:hint="eastAsia"/>
          <w:szCs w:val="21"/>
        </w:rPr>
        <w:t>本件不動産に係る所有者として登記されて</w:t>
      </w:r>
      <w:r w:rsidR="00B42CBF">
        <w:rPr>
          <w:rFonts w:asciiTheme="minorEastAsia" w:hAnsiTheme="minorEastAsia" w:hint="eastAsia"/>
          <w:szCs w:val="21"/>
        </w:rPr>
        <w:t>おり、</w:t>
      </w:r>
      <w:r w:rsidR="00B87434">
        <w:rPr>
          <w:rFonts w:asciiTheme="minorEastAsia" w:hAnsiTheme="minorEastAsia" w:hint="eastAsia"/>
          <w:szCs w:val="21"/>
        </w:rPr>
        <w:t>本件</w:t>
      </w:r>
      <w:r w:rsidR="000F250B">
        <w:rPr>
          <w:rFonts w:asciiTheme="minorEastAsia" w:hAnsiTheme="minorEastAsia" w:hint="eastAsia"/>
          <w:szCs w:val="21"/>
        </w:rPr>
        <w:t>各</w:t>
      </w:r>
      <w:r w:rsidR="00B87434">
        <w:rPr>
          <w:rFonts w:asciiTheme="minorEastAsia" w:hAnsiTheme="minorEastAsia" w:hint="eastAsia"/>
          <w:szCs w:val="21"/>
        </w:rPr>
        <w:t>固定資産税等の</w:t>
      </w:r>
      <w:r>
        <w:rPr>
          <w:rFonts w:asciiTheme="minorEastAsia" w:hAnsiTheme="minorEastAsia" w:hint="eastAsia"/>
          <w:szCs w:val="21"/>
        </w:rPr>
        <w:t>納税義務者は</w:t>
      </w:r>
      <w:r w:rsidR="008C6220">
        <w:rPr>
          <w:rFonts w:asciiTheme="minorEastAsia" w:hAnsiTheme="minorEastAsia" w:hint="eastAsia"/>
          <w:szCs w:val="21"/>
        </w:rPr>
        <w:t>代表者</w:t>
      </w:r>
      <w:r>
        <w:rPr>
          <w:rFonts w:asciiTheme="minorEastAsia" w:hAnsiTheme="minorEastAsia" w:hint="eastAsia"/>
          <w:szCs w:val="21"/>
        </w:rPr>
        <w:t>及び審査請求人であると</w:t>
      </w:r>
      <w:r w:rsidR="00B32C00">
        <w:rPr>
          <w:rFonts w:asciiTheme="minorEastAsia" w:hAnsiTheme="minorEastAsia" w:hint="eastAsia"/>
          <w:szCs w:val="21"/>
        </w:rPr>
        <w:t>認</w:t>
      </w:r>
      <w:r w:rsidR="00B42CBF">
        <w:rPr>
          <w:rFonts w:asciiTheme="minorEastAsia" w:hAnsiTheme="minorEastAsia" w:hint="eastAsia"/>
          <w:szCs w:val="21"/>
        </w:rPr>
        <w:t>められるから、審査請求人は本件不動産に係る本件各固定資産税等の支払義務を負う</w:t>
      </w:r>
      <w:r w:rsidR="00B32C00">
        <w:rPr>
          <w:rFonts w:asciiTheme="minorEastAsia" w:hAnsiTheme="minorEastAsia" w:hint="eastAsia"/>
          <w:szCs w:val="21"/>
        </w:rPr>
        <w:t>。</w:t>
      </w:r>
      <w:r w:rsidR="00B42CBF">
        <w:rPr>
          <w:rFonts w:asciiTheme="minorEastAsia" w:hAnsiTheme="minorEastAsia" w:hint="eastAsia"/>
          <w:szCs w:val="21"/>
        </w:rPr>
        <w:t>この理は、</w:t>
      </w:r>
      <w:r w:rsidR="006D7DFB">
        <w:rPr>
          <w:rFonts w:asciiTheme="minorEastAsia" w:hAnsiTheme="minorEastAsia" w:hint="eastAsia"/>
          <w:szCs w:val="21"/>
        </w:rPr>
        <w:t>賦課期日において</w:t>
      </w:r>
      <w:r w:rsidR="00B42CBF">
        <w:rPr>
          <w:rFonts w:asciiTheme="minorEastAsia" w:hAnsiTheme="minorEastAsia" w:hint="eastAsia"/>
          <w:szCs w:val="21"/>
        </w:rPr>
        <w:t>登記簿の記載とは異なり、審査請求人が本</w:t>
      </w:r>
      <w:r w:rsidR="00042BCB">
        <w:rPr>
          <w:rFonts w:asciiTheme="minorEastAsia" w:hAnsiTheme="minorEastAsia" w:hint="eastAsia"/>
          <w:szCs w:val="21"/>
        </w:rPr>
        <w:t>件不動産に係る</w:t>
      </w:r>
      <w:r w:rsidR="00B42CBF">
        <w:rPr>
          <w:rFonts w:asciiTheme="minorEastAsia" w:hAnsiTheme="minorEastAsia" w:hint="eastAsia"/>
          <w:szCs w:val="21"/>
        </w:rPr>
        <w:t>共有持分権を現に</w:t>
      </w:r>
      <w:r w:rsidR="00042BCB">
        <w:rPr>
          <w:rFonts w:asciiTheme="minorEastAsia" w:hAnsiTheme="minorEastAsia" w:hint="eastAsia"/>
          <w:szCs w:val="21"/>
        </w:rPr>
        <w:t>有</w:t>
      </w:r>
      <w:r w:rsidR="00B42CBF">
        <w:rPr>
          <w:rFonts w:asciiTheme="minorEastAsia" w:hAnsiTheme="minorEastAsia" w:hint="eastAsia"/>
          <w:szCs w:val="21"/>
        </w:rPr>
        <w:t>していなかったとしても変わるところはない。</w:t>
      </w:r>
    </w:p>
    <w:p w14:paraId="47B2539A" w14:textId="7101BB70" w:rsidR="00B42CBF" w:rsidRDefault="00B42CBF" w:rsidP="00CC1F9C">
      <w:pPr>
        <w:autoSpaceDN w:val="0"/>
        <w:ind w:leftChars="300" w:left="654" w:firstLineChars="100" w:firstLine="218"/>
        <w:rPr>
          <w:rFonts w:asciiTheme="minorEastAsia" w:hAnsiTheme="minorEastAsia"/>
          <w:szCs w:val="21"/>
        </w:rPr>
      </w:pPr>
      <w:r>
        <w:rPr>
          <w:rFonts w:asciiTheme="minorEastAsia" w:hAnsiTheme="minorEastAsia" w:hint="eastAsia"/>
          <w:szCs w:val="21"/>
        </w:rPr>
        <w:t>したがって、審査請求人の上記主張は認めることができない。</w:t>
      </w:r>
    </w:p>
    <w:p w14:paraId="084328F6" w14:textId="0B48A115" w:rsidR="005B008C" w:rsidRDefault="008C6220" w:rsidP="00777FEF">
      <w:pPr>
        <w:autoSpaceDN w:val="0"/>
        <w:ind w:leftChars="200" w:left="654" w:hangingChars="100" w:hanging="218"/>
        <w:rPr>
          <w:rFonts w:asciiTheme="minorEastAsia" w:hAnsiTheme="minorEastAsia"/>
        </w:rPr>
      </w:pPr>
      <w:r>
        <w:rPr>
          <w:rFonts w:asciiTheme="minorEastAsia" w:hAnsiTheme="minorEastAsia" w:hint="eastAsia"/>
        </w:rPr>
        <w:t xml:space="preserve">(2) </w:t>
      </w:r>
      <w:r w:rsidR="005B008C">
        <w:rPr>
          <w:rFonts w:asciiTheme="minorEastAsia" w:hAnsiTheme="minorEastAsia" w:hint="eastAsia"/>
        </w:rPr>
        <w:t>連帯納税義務者への</w:t>
      </w:r>
      <w:r w:rsidR="00A313BF">
        <w:rPr>
          <w:rFonts w:asciiTheme="minorEastAsia" w:hAnsiTheme="minorEastAsia" w:hint="eastAsia"/>
        </w:rPr>
        <w:t>納税通知書の交付について</w:t>
      </w:r>
    </w:p>
    <w:p w14:paraId="4E3AE12C" w14:textId="0FEE0713" w:rsidR="005B008C" w:rsidRDefault="008C6220" w:rsidP="005B008C">
      <w:pPr>
        <w:autoSpaceDN w:val="0"/>
        <w:ind w:leftChars="300" w:left="654" w:firstLineChars="100" w:firstLine="218"/>
        <w:rPr>
          <w:rFonts w:asciiTheme="minorEastAsia" w:hAnsiTheme="minorEastAsia"/>
        </w:rPr>
      </w:pPr>
      <w:r>
        <w:rPr>
          <w:rFonts w:asciiTheme="minorEastAsia" w:hAnsiTheme="minorEastAsia" w:hint="eastAsia"/>
        </w:rPr>
        <w:t>審査請求人は、</w:t>
      </w:r>
      <w:r w:rsidR="00B12128">
        <w:rPr>
          <w:rFonts w:asciiTheme="minorEastAsia" w:hAnsiTheme="minorEastAsia" w:hint="eastAsia"/>
        </w:rPr>
        <w:t>本件</w:t>
      </w:r>
      <w:r w:rsidR="000F250B">
        <w:rPr>
          <w:rFonts w:asciiTheme="minorEastAsia" w:hAnsiTheme="minorEastAsia" w:hint="eastAsia"/>
        </w:rPr>
        <w:t>各</w:t>
      </w:r>
      <w:r w:rsidR="00B12128">
        <w:rPr>
          <w:rFonts w:asciiTheme="minorEastAsia" w:hAnsiTheme="minorEastAsia" w:hint="eastAsia"/>
        </w:rPr>
        <w:t>固定資産税等については、審査請求人に請求するのではなく、代表者へまず請求すべきである</w:t>
      </w:r>
      <w:r w:rsidR="005B008C">
        <w:rPr>
          <w:rFonts w:asciiTheme="minorEastAsia" w:hAnsiTheme="minorEastAsia" w:hint="eastAsia"/>
        </w:rPr>
        <w:t>旨主張</w:t>
      </w:r>
      <w:r w:rsidR="00B42CBF">
        <w:rPr>
          <w:rFonts w:asciiTheme="minorEastAsia" w:hAnsiTheme="minorEastAsia" w:hint="eastAsia"/>
        </w:rPr>
        <w:t>す</w:t>
      </w:r>
      <w:r w:rsidR="005B008C">
        <w:rPr>
          <w:rFonts w:asciiTheme="minorEastAsia" w:hAnsiTheme="minorEastAsia" w:hint="eastAsia"/>
        </w:rPr>
        <w:t>る。</w:t>
      </w:r>
    </w:p>
    <w:p w14:paraId="4F4BE5BB" w14:textId="01271347" w:rsidR="00B87434" w:rsidRDefault="005B008C">
      <w:pPr>
        <w:autoSpaceDN w:val="0"/>
        <w:ind w:leftChars="300" w:left="654" w:firstLineChars="100" w:firstLine="218"/>
        <w:rPr>
          <w:rFonts w:asciiTheme="minorEastAsia" w:hAnsiTheme="minorEastAsia"/>
          <w:szCs w:val="21"/>
        </w:rPr>
      </w:pPr>
      <w:r>
        <w:rPr>
          <w:rFonts w:asciiTheme="minorEastAsia" w:hAnsiTheme="minorEastAsia" w:hint="eastAsia"/>
        </w:rPr>
        <w:t>しかしながら、</w:t>
      </w:r>
      <w:r w:rsidR="00966596">
        <w:rPr>
          <w:rFonts w:asciiTheme="minorEastAsia" w:hAnsiTheme="minorEastAsia" w:hint="eastAsia"/>
        </w:rPr>
        <w:t>上記１(3)のとおり、共有物に対する地方団体の徴収金は、納税者が連帯して納付する義務を負い、数人が連帯債務を負担するときは債権者は、その連帯債務者の一人に対し、</w:t>
      </w:r>
      <w:r w:rsidR="00966596" w:rsidRPr="00DB76E3">
        <w:rPr>
          <w:rFonts w:asciiTheme="minorEastAsia" w:hAnsiTheme="minorEastAsia" w:hint="eastAsia"/>
          <w:szCs w:val="21"/>
        </w:rPr>
        <w:t>又は同時に若しくは順次にすべ</w:t>
      </w:r>
      <w:r w:rsidR="00966596">
        <w:rPr>
          <w:rFonts w:asciiTheme="minorEastAsia" w:hAnsiTheme="minorEastAsia" w:hint="eastAsia"/>
          <w:szCs w:val="21"/>
        </w:rPr>
        <w:t>ての連帯債務者に対し、全部又は一部の履行を請求することができるとされ</w:t>
      </w:r>
      <w:r w:rsidR="00643CCB">
        <w:rPr>
          <w:rFonts w:asciiTheme="minorEastAsia" w:hAnsiTheme="minorEastAsia" w:hint="eastAsia"/>
          <w:szCs w:val="21"/>
        </w:rPr>
        <w:t>、</w:t>
      </w:r>
      <w:r w:rsidR="00B87434">
        <w:rPr>
          <w:rFonts w:asciiTheme="minorEastAsia" w:hAnsiTheme="minorEastAsia" w:hint="eastAsia"/>
          <w:szCs w:val="21"/>
        </w:rPr>
        <w:t>また、</w:t>
      </w:r>
      <w:r w:rsidR="00643CCB">
        <w:rPr>
          <w:rFonts w:asciiTheme="minorEastAsia" w:hAnsiTheme="minorEastAsia" w:hint="eastAsia"/>
          <w:szCs w:val="21"/>
        </w:rPr>
        <w:t>上記１(4)のとおり、固定資産税</w:t>
      </w:r>
      <w:r w:rsidR="004B15C9">
        <w:rPr>
          <w:rFonts w:asciiTheme="minorEastAsia" w:hAnsiTheme="minorEastAsia" w:hint="eastAsia"/>
          <w:szCs w:val="21"/>
        </w:rPr>
        <w:t>等</w:t>
      </w:r>
      <w:r w:rsidR="00643CCB">
        <w:rPr>
          <w:rFonts w:asciiTheme="minorEastAsia" w:hAnsiTheme="minorEastAsia" w:hint="eastAsia"/>
          <w:szCs w:val="21"/>
        </w:rPr>
        <w:t>の徴収については、普通徴収の方法によらなければならず、普通徴収とは、徴税吏員が納税通知書を当該納税者に交付することによって地方税を徴収することをいうとされている</w:t>
      </w:r>
      <w:r w:rsidR="00B87434">
        <w:rPr>
          <w:rFonts w:asciiTheme="minorEastAsia" w:hAnsiTheme="minorEastAsia" w:hint="eastAsia"/>
          <w:szCs w:val="21"/>
        </w:rPr>
        <w:t>。</w:t>
      </w:r>
    </w:p>
    <w:p w14:paraId="7217549E" w14:textId="3347C008" w:rsidR="00F5335F" w:rsidRDefault="00B87434">
      <w:pPr>
        <w:autoSpaceDN w:val="0"/>
        <w:ind w:leftChars="300" w:left="654" w:firstLineChars="100" w:firstLine="218"/>
        <w:rPr>
          <w:rFonts w:asciiTheme="minorEastAsia" w:hAnsiTheme="minorEastAsia"/>
          <w:szCs w:val="21"/>
        </w:rPr>
      </w:pPr>
      <w:r>
        <w:rPr>
          <w:rFonts w:asciiTheme="minorEastAsia" w:hAnsiTheme="minorEastAsia" w:hint="eastAsia"/>
        </w:rPr>
        <w:t>これを本件についてみると、</w:t>
      </w:r>
      <w:r w:rsidR="004B15C9">
        <w:rPr>
          <w:rFonts w:asciiTheme="minorEastAsia" w:hAnsiTheme="minorEastAsia" w:hint="eastAsia"/>
        </w:rPr>
        <w:t>共有物である本件不動産に対する固定資産税等については、</w:t>
      </w:r>
      <w:r w:rsidR="00D96CCC">
        <w:rPr>
          <w:rFonts w:asciiTheme="minorEastAsia" w:hAnsiTheme="minorEastAsia" w:hint="eastAsia"/>
          <w:szCs w:val="21"/>
        </w:rPr>
        <w:t>代表者及び審査請求人</w:t>
      </w:r>
      <w:r w:rsidR="00A73389">
        <w:rPr>
          <w:rFonts w:asciiTheme="minorEastAsia" w:hAnsiTheme="minorEastAsia" w:hint="eastAsia"/>
          <w:szCs w:val="21"/>
        </w:rPr>
        <w:t>が</w:t>
      </w:r>
      <w:r w:rsidR="005B008C">
        <w:rPr>
          <w:rFonts w:asciiTheme="minorEastAsia" w:hAnsiTheme="minorEastAsia" w:hint="eastAsia"/>
          <w:szCs w:val="21"/>
        </w:rPr>
        <w:t>連帯して納付する義務を負うこととなり、</w:t>
      </w:r>
      <w:r>
        <w:rPr>
          <w:rFonts w:asciiTheme="minorEastAsia" w:hAnsiTheme="minorEastAsia" w:hint="eastAsia"/>
          <w:szCs w:val="21"/>
        </w:rPr>
        <w:t>この場合、処分庁は</w:t>
      </w:r>
      <w:r w:rsidR="00A313BF">
        <w:rPr>
          <w:rFonts w:asciiTheme="minorEastAsia" w:hAnsiTheme="minorEastAsia" w:hint="eastAsia"/>
          <w:szCs w:val="21"/>
        </w:rPr>
        <w:t>代表者</w:t>
      </w:r>
      <w:r w:rsidR="00454327">
        <w:rPr>
          <w:rFonts w:asciiTheme="minorEastAsia" w:hAnsiTheme="minorEastAsia" w:hint="eastAsia"/>
          <w:szCs w:val="21"/>
        </w:rPr>
        <w:t>若しくは</w:t>
      </w:r>
      <w:r w:rsidR="00A313BF">
        <w:rPr>
          <w:rFonts w:asciiTheme="minorEastAsia" w:hAnsiTheme="minorEastAsia" w:hint="eastAsia"/>
          <w:szCs w:val="21"/>
        </w:rPr>
        <w:t>審査請求人</w:t>
      </w:r>
      <w:r>
        <w:rPr>
          <w:rFonts w:asciiTheme="minorEastAsia" w:hAnsiTheme="minorEastAsia" w:hint="eastAsia"/>
          <w:szCs w:val="21"/>
        </w:rPr>
        <w:t>の一人に対し、又は同時に若しくは順次に</w:t>
      </w:r>
      <w:r w:rsidR="00787D00">
        <w:rPr>
          <w:rFonts w:asciiTheme="minorEastAsia" w:hAnsiTheme="minorEastAsia" w:hint="eastAsia"/>
          <w:szCs w:val="21"/>
        </w:rPr>
        <w:t>代表者</w:t>
      </w:r>
      <w:r w:rsidR="00454327">
        <w:rPr>
          <w:rFonts w:asciiTheme="minorEastAsia" w:hAnsiTheme="minorEastAsia" w:hint="eastAsia"/>
          <w:szCs w:val="21"/>
        </w:rPr>
        <w:t>及び</w:t>
      </w:r>
      <w:r w:rsidR="00787D00">
        <w:rPr>
          <w:rFonts w:asciiTheme="minorEastAsia" w:hAnsiTheme="minorEastAsia" w:hint="eastAsia"/>
          <w:szCs w:val="21"/>
        </w:rPr>
        <w:t>審査請求人に対し、</w:t>
      </w:r>
      <w:r>
        <w:rPr>
          <w:rFonts w:asciiTheme="minorEastAsia" w:hAnsiTheme="minorEastAsia" w:hint="eastAsia"/>
          <w:szCs w:val="21"/>
        </w:rPr>
        <w:t>全部</w:t>
      </w:r>
      <w:r w:rsidR="00454327">
        <w:rPr>
          <w:rFonts w:asciiTheme="minorEastAsia" w:hAnsiTheme="minorEastAsia" w:hint="eastAsia"/>
          <w:szCs w:val="21"/>
        </w:rPr>
        <w:t>又は一部</w:t>
      </w:r>
      <w:r>
        <w:rPr>
          <w:rFonts w:asciiTheme="minorEastAsia" w:hAnsiTheme="minorEastAsia" w:hint="eastAsia"/>
          <w:szCs w:val="21"/>
        </w:rPr>
        <w:t>の履行の請求をすることができることから、</w:t>
      </w:r>
      <w:r w:rsidR="00F5335F">
        <w:rPr>
          <w:rFonts w:asciiTheme="minorEastAsia" w:hAnsiTheme="minorEastAsia" w:hint="eastAsia"/>
          <w:szCs w:val="21"/>
        </w:rPr>
        <w:t>処分庁が</w:t>
      </w:r>
      <w:r>
        <w:rPr>
          <w:rFonts w:asciiTheme="minorEastAsia" w:hAnsiTheme="minorEastAsia" w:hint="eastAsia"/>
          <w:szCs w:val="21"/>
        </w:rPr>
        <w:t>本件</w:t>
      </w:r>
      <w:r w:rsidR="000F250B">
        <w:rPr>
          <w:rFonts w:asciiTheme="minorEastAsia" w:hAnsiTheme="minorEastAsia" w:hint="eastAsia"/>
          <w:szCs w:val="21"/>
        </w:rPr>
        <w:t>各</w:t>
      </w:r>
      <w:r>
        <w:rPr>
          <w:rFonts w:asciiTheme="minorEastAsia" w:hAnsiTheme="minorEastAsia" w:hint="eastAsia"/>
          <w:szCs w:val="21"/>
        </w:rPr>
        <w:t>固定資産税等の</w:t>
      </w:r>
      <w:r w:rsidR="00A313BF">
        <w:rPr>
          <w:rFonts w:asciiTheme="minorEastAsia" w:hAnsiTheme="minorEastAsia" w:hint="eastAsia"/>
          <w:szCs w:val="21"/>
        </w:rPr>
        <w:t>連帯</w:t>
      </w:r>
      <w:r>
        <w:rPr>
          <w:rFonts w:asciiTheme="minorEastAsia" w:hAnsiTheme="minorEastAsia" w:hint="eastAsia"/>
          <w:szCs w:val="21"/>
        </w:rPr>
        <w:t>納税義務者</w:t>
      </w:r>
      <w:r w:rsidR="00F5335F">
        <w:rPr>
          <w:rFonts w:asciiTheme="minorEastAsia" w:hAnsiTheme="minorEastAsia" w:hint="eastAsia"/>
          <w:szCs w:val="21"/>
        </w:rPr>
        <w:t>である審査請求人に納税通知書を</w:t>
      </w:r>
      <w:r w:rsidR="00A313BF">
        <w:rPr>
          <w:rFonts w:asciiTheme="minorEastAsia" w:hAnsiTheme="minorEastAsia" w:hint="eastAsia"/>
          <w:szCs w:val="21"/>
        </w:rPr>
        <w:t>交付</w:t>
      </w:r>
      <w:r w:rsidR="00F5335F">
        <w:rPr>
          <w:rFonts w:asciiTheme="minorEastAsia" w:hAnsiTheme="minorEastAsia" w:hint="eastAsia"/>
          <w:szCs w:val="21"/>
        </w:rPr>
        <w:t>し、本件各処分を行ったことに違法又は不当な点は認められない。</w:t>
      </w:r>
    </w:p>
    <w:p w14:paraId="5DEFB789" w14:textId="3B512EF4" w:rsidR="00F5335F" w:rsidRDefault="00643CCB" w:rsidP="00CC1F9C">
      <w:pPr>
        <w:autoSpaceDN w:val="0"/>
        <w:ind w:leftChars="200" w:left="436"/>
        <w:rPr>
          <w:rFonts w:asciiTheme="minorEastAsia" w:hAnsiTheme="minorEastAsia"/>
          <w:szCs w:val="21"/>
        </w:rPr>
      </w:pPr>
      <w:r>
        <w:rPr>
          <w:rFonts w:asciiTheme="minorEastAsia" w:hAnsiTheme="minorEastAsia" w:hint="eastAsia"/>
          <w:szCs w:val="21"/>
        </w:rPr>
        <w:t>(</w:t>
      </w:r>
      <w:r w:rsidR="00E1372A">
        <w:rPr>
          <w:rFonts w:asciiTheme="minorEastAsia" w:hAnsiTheme="minorEastAsia"/>
          <w:szCs w:val="21"/>
        </w:rPr>
        <w:t>3</w:t>
      </w:r>
      <w:r>
        <w:rPr>
          <w:rFonts w:asciiTheme="minorEastAsia" w:hAnsiTheme="minorEastAsia" w:hint="eastAsia"/>
          <w:szCs w:val="21"/>
        </w:rPr>
        <w:t>) その他の審査請求人の主張について</w:t>
      </w:r>
    </w:p>
    <w:p w14:paraId="55078FCF" w14:textId="22FB1D75" w:rsidR="00F5335F" w:rsidRPr="00B57804" w:rsidRDefault="00643CCB" w:rsidP="00CC1F9C">
      <w:pPr>
        <w:autoSpaceDN w:val="0"/>
        <w:ind w:leftChars="300" w:left="654" w:firstLineChars="100" w:firstLine="218"/>
      </w:pPr>
      <w:r>
        <w:rPr>
          <w:rFonts w:asciiTheme="minorEastAsia" w:hAnsiTheme="minorEastAsia" w:hint="eastAsia"/>
          <w:szCs w:val="21"/>
        </w:rPr>
        <w:t>審査請求人は、</w:t>
      </w:r>
      <w:r w:rsidR="00B77D2A">
        <w:rPr>
          <w:rFonts w:asciiTheme="minorEastAsia" w:hAnsiTheme="minorEastAsia" w:hint="eastAsia"/>
          <w:szCs w:val="21"/>
        </w:rPr>
        <w:t>審査請求人自身が</w:t>
      </w:r>
      <w:r>
        <w:rPr>
          <w:rFonts w:asciiTheme="minorEastAsia" w:hAnsiTheme="minorEastAsia" w:hint="eastAsia"/>
          <w:szCs w:val="21"/>
        </w:rPr>
        <w:t>現在失業して</w:t>
      </w:r>
      <w:r w:rsidR="00B77D2A">
        <w:rPr>
          <w:rFonts w:asciiTheme="minorEastAsia" w:hAnsiTheme="minorEastAsia" w:hint="eastAsia"/>
          <w:szCs w:val="21"/>
        </w:rPr>
        <w:t>おり、生活に困窮している</w:t>
      </w:r>
      <w:r>
        <w:rPr>
          <w:rFonts w:asciiTheme="minorEastAsia" w:hAnsiTheme="minorEastAsia" w:hint="eastAsia"/>
          <w:szCs w:val="21"/>
        </w:rPr>
        <w:t>旨や</w:t>
      </w:r>
      <w:r w:rsidR="008C6220">
        <w:rPr>
          <w:rFonts w:asciiTheme="minorEastAsia" w:hAnsiTheme="minorEastAsia" w:hint="eastAsia"/>
          <w:szCs w:val="21"/>
        </w:rPr>
        <w:t>代表者</w:t>
      </w:r>
      <w:r w:rsidR="00B77D2A">
        <w:rPr>
          <w:rFonts w:asciiTheme="minorEastAsia" w:hAnsiTheme="minorEastAsia" w:hint="eastAsia"/>
          <w:szCs w:val="21"/>
        </w:rPr>
        <w:t>に対して督促</w:t>
      </w:r>
      <w:r w:rsidR="007C41E3">
        <w:rPr>
          <w:rFonts w:asciiTheme="minorEastAsia" w:hAnsiTheme="minorEastAsia" w:hint="eastAsia"/>
          <w:szCs w:val="21"/>
        </w:rPr>
        <w:t>を行い、</w:t>
      </w:r>
      <w:r w:rsidR="00B77D2A">
        <w:rPr>
          <w:rFonts w:asciiTheme="minorEastAsia" w:hAnsiTheme="minorEastAsia" w:hint="eastAsia"/>
          <w:szCs w:val="21"/>
        </w:rPr>
        <w:t>預金の差押えといった滞納処分を行うべきである</w:t>
      </w:r>
      <w:r>
        <w:rPr>
          <w:rFonts w:asciiTheme="minorEastAsia" w:hAnsiTheme="minorEastAsia" w:hint="eastAsia"/>
          <w:szCs w:val="21"/>
        </w:rPr>
        <w:t>旨等主張しているが、それらの主張は本件各処分の違法性又は不当性に</w:t>
      </w:r>
      <w:r w:rsidR="007B0D8F">
        <w:rPr>
          <w:rFonts w:asciiTheme="minorEastAsia" w:hAnsiTheme="minorEastAsia" w:hint="eastAsia"/>
          <w:szCs w:val="21"/>
        </w:rPr>
        <w:t>関する主張とは認められ</w:t>
      </w:r>
      <w:r>
        <w:rPr>
          <w:rFonts w:asciiTheme="minorEastAsia" w:hAnsiTheme="minorEastAsia" w:hint="eastAsia"/>
          <w:szCs w:val="21"/>
        </w:rPr>
        <w:t>ないため、採用することはできない。</w:t>
      </w:r>
    </w:p>
    <w:p w14:paraId="370F08E8" w14:textId="22F47F14" w:rsidR="006A3C67" w:rsidRPr="00EA5876" w:rsidRDefault="00556015" w:rsidP="00CC1F9C">
      <w:pPr>
        <w:pStyle w:val="2"/>
        <w:autoSpaceDN w:val="0"/>
        <w:ind w:left="218"/>
      </w:pPr>
      <w:r w:rsidRPr="00EA5876">
        <w:rPr>
          <w:rFonts w:hint="eastAsia"/>
        </w:rPr>
        <w:t>３</w:t>
      </w:r>
      <w:r w:rsidR="006A3C67" w:rsidRPr="00EA5876">
        <w:rPr>
          <w:rFonts w:hint="eastAsia"/>
        </w:rPr>
        <w:t xml:space="preserve">　審査請求に係る審理手続について</w:t>
      </w:r>
    </w:p>
    <w:p w14:paraId="5C51F105" w14:textId="54DF970E" w:rsidR="00597FDE" w:rsidRPr="007A6EEF" w:rsidRDefault="006A3C67" w:rsidP="00CC1F9C">
      <w:pPr>
        <w:autoSpaceDN w:val="0"/>
        <w:ind w:firstLineChars="300" w:firstLine="654"/>
        <w:rPr>
          <w:rFonts w:asciiTheme="minorEastAsia" w:hAnsiTheme="minorEastAsia"/>
        </w:rPr>
      </w:pPr>
      <w:r w:rsidRPr="007A6EEF">
        <w:rPr>
          <w:rFonts w:asciiTheme="minorEastAsia" w:hAnsiTheme="minorEastAsia" w:hint="eastAsia"/>
        </w:rPr>
        <w:t>本件</w:t>
      </w:r>
      <w:r w:rsidR="00F81BD4">
        <w:rPr>
          <w:rFonts w:asciiTheme="minorEastAsia" w:hAnsiTheme="minorEastAsia" w:hint="eastAsia"/>
        </w:rPr>
        <w:t>各</w:t>
      </w:r>
      <w:r w:rsidRPr="007A6EEF">
        <w:rPr>
          <w:rFonts w:asciiTheme="minorEastAsia" w:hAnsiTheme="minorEastAsia" w:hint="eastAsia"/>
        </w:rPr>
        <w:t>審査請求に係る審理手続について、違法又は不当な点は認められない。</w:t>
      </w:r>
    </w:p>
    <w:p w14:paraId="295F9EA5" w14:textId="18BBE46E" w:rsidR="00003E6D" w:rsidRPr="00EA5876" w:rsidRDefault="00556015" w:rsidP="00CC1F9C">
      <w:pPr>
        <w:pStyle w:val="2"/>
        <w:autoSpaceDN w:val="0"/>
        <w:ind w:left="218"/>
      </w:pPr>
      <w:r w:rsidRPr="00EA5876">
        <w:rPr>
          <w:rFonts w:hint="eastAsia"/>
        </w:rPr>
        <w:t>４</w:t>
      </w:r>
      <w:r w:rsidR="00003E6D" w:rsidRPr="00EA5876">
        <w:rPr>
          <w:rFonts w:hint="eastAsia"/>
        </w:rPr>
        <w:t xml:space="preserve">　結論</w:t>
      </w:r>
    </w:p>
    <w:p w14:paraId="0C87C735" w14:textId="1F2E27BA" w:rsidR="00597FDE" w:rsidRDefault="007B0D8F" w:rsidP="00CC1F9C">
      <w:pPr>
        <w:autoSpaceDN w:val="0"/>
        <w:ind w:leftChars="200" w:left="436" w:firstLineChars="100" w:firstLine="218"/>
        <w:rPr>
          <w:rFonts w:asciiTheme="minorEastAsia" w:hAnsiTheme="minorEastAsia"/>
        </w:rPr>
      </w:pPr>
      <w:r>
        <w:rPr>
          <w:rFonts w:asciiTheme="minorEastAsia" w:hAnsiTheme="minorEastAsia" w:hint="eastAsia"/>
        </w:rPr>
        <w:t>よって、本件各審査請求には理由がないものと認められるので、当審査会は第１記載のとおり答申する。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4EF32034"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E50140">
        <w:rPr>
          <w:rFonts w:asciiTheme="minorEastAsia" w:hAnsiTheme="minorEastAsia" w:cs="ＭＳ" w:hint="eastAsia"/>
          <w:szCs w:val="21"/>
        </w:rPr>
        <w:t>１</w:t>
      </w:r>
      <w:r w:rsidRPr="007A6EEF">
        <w:rPr>
          <w:rFonts w:asciiTheme="minorEastAsia" w:hAnsiTheme="minorEastAsia" w:cs="ＭＳ"/>
          <w:szCs w:val="21"/>
        </w:rPr>
        <w:t>部会</w:t>
      </w:r>
    </w:p>
    <w:p w14:paraId="7D2F4D5B" w14:textId="41DE83B4" w:rsidR="008D7DAD" w:rsidRDefault="00D9238A" w:rsidP="00D9238A">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E50140">
        <w:rPr>
          <w:rFonts w:asciiTheme="minorEastAsia" w:hAnsiTheme="minorEastAsia" w:cs="ＭＳ" w:hint="eastAsia"/>
          <w:szCs w:val="21"/>
        </w:rPr>
        <w:t>佐藤善恵</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E50140">
        <w:rPr>
          <w:rFonts w:asciiTheme="minorEastAsia" w:hAnsiTheme="minorEastAsia" w:cs="ＭＳ" w:hint="eastAsia"/>
          <w:szCs w:val="21"/>
        </w:rPr>
        <w:t>永井秀人</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E50140">
        <w:rPr>
          <w:rFonts w:asciiTheme="minorEastAsia" w:hAnsiTheme="minorEastAsia" w:cs="ＭＳ" w:hint="eastAsia"/>
          <w:szCs w:val="21"/>
        </w:rPr>
        <w:t>秋山利元</w:t>
      </w:r>
    </w:p>
    <w:p w14:paraId="1DDAADFC" w14:textId="77777777" w:rsidR="00D62487" w:rsidRDefault="00D62487" w:rsidP="00A4554B">
      <w:pPr>
        <w:widowControl/>
        <w:jc w:val="left"/>
        <w:rPr>
          <w:rFonts w:asciiTheme="minorEastAsia" w:hAnsiTheme="minorEastAsia" w:cs="ＭＳ"/>
          <w:szCs w:val="21"/>
        </w:rPr>
      </w:pPr>
    </w:p>
    <w:p w14:paraId="643C6378" w14:textId="77777777" w:rsidR="00D62487" w:rsidRDefault="00D62487" w:rsidP="00A4554B">
      <w:pPr>
        <w:widowControl/>
        <w:jc w:val="left"/>
        <w:rPr>
          <w:rFonts w:asciiTheme="minorEastAsia" w:hAnsiTheme="minorEastAsia" w:cs="ＭＳ"/>
          <w:szCs w:val="21"/>
        </w:rPr>
      </w:pPr>
    </w:p>
    <w:p w14:paraId="295FD08F" w14:textId="2FC9EF1D" w:rsidR="00D9238A" w:rsidRPr="00A97E22" w:rsidRDefault="00D62487" w:rsidP="00A4554B">
      <w:pPr>
        <w:widowControl/>
        <w:jc w:val="left"/>
        <w:rPr>
          <w:rFonts w:asciiTheme="minorEastAsia" w:hAnsiTheme="minorEastAsia"/>
        </w:rPr>
      </w:pPr>
      <w:r>
        <w:rPr>
          <w:rFonts w:asciiTheme="minorEastAsia" w:hAnsiTheme="minorEastAsia" w:cs="ＭＳ" w:hint="eastAsia"/>
          <w:szCs w:val="21"/>
        </w:rPr>
        <w:t>別紙物件目録　省略</w:t>
      </w:r>
    </w:p>
    <w:sectPr w:rsidR="00D9238A" w:rsidRPr="00A97E22" w:rsidSect="00643CC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7711F" w16cid:durableId="221BD59B"/>
  <w16cid:commentId w16cid:paraId="13BA863D" w16cid:durableId="221BD59C"/>
  <w16cid:commentId w16cid:paraId="5838957B" w16cid:durableId="221BD5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D87A" w14:textId="77777777" w:rsidR="00A54B26" w:rsidRDefault="00A54B26" w:rsidP="009D7C86">
      <w:r>
        <w:separator/>
      </w:r>
    </w:p>
  </w:endnote>
  <w:endnote w:type="continuationSeparator" w:id="0">
    <w:p w14:paraId="3BAD884F" w14:textId="77777777" w:rsidR="00A54B26" w:rsidRDefault="00A54B2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E99E" w14:textId="77777777" w:rsidR="00401956" w:rsidRDefault="004019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428360"/>
      <w:docPartObj>
        <w:docPartGallery w:val="Page Numbers (Bottom of Page)"/>
        <w:docPartUnique/>
      </w:docPartObj>
    </w:sdtPr>
    <w:sdtEndPr/>
    <w:sdtContent>
      <w:p w14:paraId="11918399" w14:textId="5CDD91CF" w:rsidR="00D62487" w:rsidRDefault="00D62487">
        <w:pPr>
          <w:pStyle w:val="a5"/>
          <w:jc w:val="center"/>
        </w:pPr>
        <w:r>
          <w:fldChar w:fldCharType="begin"/>
        </w:r>
        <w:r>
          <w:instrText>PAGE   \* MERGEFORMAT</w:instrText>
        </w:r>
        <w:r>
          <w:fldChar w:fldCharType="separate"/>
        </w:r>
        <w:r w:rsidR="00FB351E" w:rsidRPr="00FB351E">
          <w:rPr>
            <w:noProof/>
            <w:lang w:val="ja-JP"/>
          </w:rPr>
          <w:t>7</w:t>
        </w:r>
        <w:r>
          <w:fldChar w:fldCharType="end"/>
        </w:r>
      </w:p>
    </w:sdtContent>
  </w:sdt>
  <w:p w14:paraId="6697311E" w14:textId="77777777" w:rsidR="00643CCB" w:rsidRDefault="00643C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5789" w14:textId="77777777" w:rsidR="00401956" w:rsidRDefault="004019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25E9" w14:textId="77777777" w:rsidR="00A54B26" w:rsidRDefault="00A54B26" w:rsidP="009D7C86">
      <w:r>
        <w:separator/>
      </w:r>
    </w:p>
  </w:footnote>
  <w:footnote w:type="continuationSeparator" w:id="0">
    <w:p w14:paraId="4F7FF261" w14:textId="77777777" w:rsidR="00A54B26" w:rsidRDefault="00A54B2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D718" w14:textId="77777777" w:rsidR="00401956" w:rsidRDefault="004019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AC3D" w14:textId="6268BD5F" w:rsidR="00643CCB" w:rsidRPr="006C2811" w:rsidRDefault="00643CCB"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EEA" w14:textId="77777777" w:rsidR="00401956" w:rsidRDefault="004019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2362"/>
    <w:rsid w:val="00003E6D"/>
    <w:rsid w:val="000041F7"/>
    <w:rsid w:val="000045DC"/>
    <w:rsid w:val="0000467B"/>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3207F"/>
    <w:rsid w:val="000400A9"/>
    <w:rsid w:val="0004054D"/>
    <w:rsid w:val="00042BCB"/>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63E4"/>
    <w:rsid w:val="0006795A"/>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5515"/>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50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18E8"/>
    <w:rsid w:val="00122659"/>
    <w:rsid w:val="001236FD"/>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5271"/>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8B0"/>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8C1"/>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39EC"/>
    <w:rsid w:val="002E488F"/>
    <w:rsid w:val="002E6428"/>
    <w:rsid w:val="002F06CD"/>
    <w:rsid w:val="002F25A1"/>
    <w:rsid w:val="002F3867"/>
    <w:rsid w:val="002F455B"/>
    <w:rsid w:val="002F4780"/>
    <w:rsid w:val="002F6A8B"/>
    <w:rsid w:val="002F6B57"/>
    <w:rsid w:val="002F7586"/>
    <w:rsid w:val="003051E4"/>
    <w:rsid w:val="0030547C"/>
    <w:rsid w:val="0031229B"/>
    <w:rsid w:val="00312A7E"/>
    <w:rsid w:val="00313B6E"/>
    <w:rsid w:val="0031447C"/>
    <w:rsid w:val="00315937"/>
    <w:rsid w:val="00315D3A"/>
    <w:rsid w:val="00316626"/>
    <w:rsid w:val="00320E6A"/>
    <w:rsid w:val="00322AB7"/>
    <w:rsid w:val="00323828"/>
    <w:rsid w:val="003254FB"/>
    <w:rsid w:val="003256E9"/>
    <w:rsid w:val="00325961"/>
    <w:rsid w:val="003321DA"/>
    <w:rsid w:val="0033430D"/>
    <w:rsid w:val="00344313"/>
    <w:rsid w:val="00345ABF"/>
    <w:rsid w:val="00346315"/>
    <w:rsid w:val="00347208"/>
    <w:rsid w:val="00350168"/>
    <w:rsid w:val="0035188A"/>
    <w:rsid w:val="00351F9D"/>
    <w:rsid w:val="00353FD3"/>
    <w:rsid w:val="0035751C"/>
    <w:rsid w:val="003605C6"/>
    <w:rsid w:val="0036093F"/>
    <w:rsid w:val="003614CD"/>
    <w:rsid w:val="003625B2"/>
    <w:rsid w:val="00362AE3"/>
    <w:rsid w:val="0036398D"/>
    <w:rsid w:val="0036439E"/>
    <w:rsid w:val="00365539"/>
    <w:rsid w:val="00366055"/>
    <w:rsid w:val="00366188"/>
    <w:rsid w:val="00370BC3"/>
    <w:rsid w:val="00375642"/>
    <w:rsid w:val="003804E5"/>
    <w:rsid w:val="00380824"/>
    <w:rsid w:val="003813EF"/>
    <w:rsid w:val="00383324"/>
    <w:rsid w:val="0038434B"/>
    <w:rsid w:val="003855E2"/>
    <w:rsid w:val="00385C2B"/>
    <w:rsid w:val="00386374"/>
    <w:rsid w:val="00387209"/>
    <w:rsid w:val="0038725B"/>
    <w:rsid w:val="00387656"/>
    <w:rsid w:val="00390E1F"/>
    <w:rsid w:val="00391270"/>
    <w:rsid w:val="003915F5"/>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095D"/>
    <w:rsid w:val="003E24FD"/>
    <w:rsid w:val="003E42E7"/>
    <w:rsid w:val="003E4D41"/>
    <w:rsid w:val="003E5E2A"/>
    <w:rsid w:val="003F19F2"/>
    <w:rsid w:val="003F40A2"/>
    <w:rsid w:val="00401956"/>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54327"/>
    <w:rsid w:val="00457C9A"/>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15C9"/>
    <w:rsid w:val="004B2E1E"/>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D5083"/>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0014"/>
    <w:rsid w:val="0053120E"/>
    <w:rsid w:val="005328AB"/>
    <w:rsid w:val="0053359A"/>
    <w:rsid w:val="00533C59"/>
    <w:rsid w:val="00534E01"/>
    <w:rsid w:val="005368B3"/>
    <w:rsid w:val="00537DAD"/>
    <w:rsid w:val="0054262C"/>
    <w:rsid w:val="00543AA5"/>
    <w:rsid w:val="005449FB"/>
    <w:rsid w:val="00545E3A"/>
    <w:rsid w:val="005518DA"/>
    <w:rsid w:val="00555B5D"/>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3BD3"/>
    <w:rsid w:val="0057663B"/>
    <w:rsid w:val="00576AA7"/>
    <w:rsid w:val="00577E47"/>
    <w:rsid w:val="0058069E"/>
    <w:rsid w:val="0058105A"/>
    <w:rsid w:val="00581BEC"/>
    <w:rsid w:val="005838C4"/>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08C"/>
    <w:rsid w:val="005B062B"/>
    <w:rsid w:val="005B4928"/>
    <w:rsid w:val="005B7136"/>
    <w:rsid w:val="005C0C98"/>
    <w:rsid w:val="005C1160"/>
    <w:rsid w:val="005C2EC9"/>
    <w:rsid w:val="005C32A6"/>
    <w:rsid w:val="005C5596"/>
    <w:rsid w:val="005C5E10"/>
    <w:rsid w:val="005D01BA"/>
    <w:rsid w:val="005D1657"/>
    <w:rsid w:val="005D1DD0"/>
    <w:rsid w:val="005D3D48"/>
    <w:rsid w:val="005D723D"/>
    <w:rsid w:val="005E1BEA"/>
    <w:rsid w:val="005E2247"/>
    <w:rsid w:val="005E5353"/>
    <w:rsid w:val="005E5E23"/>
    <w:rsid w:val="005E67DF"/>
    <w:rsid w:val="005E6B16"/>
    <w:rsid w:val="005E7FCF"/>
    <w:rsid w:val="005F03B2"/>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2D69"/>
    <w:rsid w:val="00613287"/>
    <w:rsid w:val="0061348F"/>
    <w:rsid w:val="0061540B"/>
    <w:rsid w:val="00615946"/>
    <w:rsid w:val="00616995"/>
    <w:rsid w:val="0062001F"/>
    <w:rsid w:val="00625E73"/>
    <w:rsid w:val="00627F85"/>
    <w:rsid w:val="00630C3F"/>
    <w:rsid w:val="006326A7"/>
    <w:rsid w:val="00634734"/>
    <w:rsid w:val="00636905"/>
    <w:rsid w:val="0064087C"/>
    <w:rsid w:val="00641A5A"/>
    <w:rsid w:val="00642BE5"/>
    <w:rsid w:val="00643CCB"/>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D7DFB"/>
    <w:rsid w:val="006E10E8"/>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4383"/>
    <w:rsid w:val="007461EB"/>
    <w:rsid w:val="00746D4C"/>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77FEF"/>
    <w:rsid w:val="00780180"/>
    <w:rsid w:val="00781D62"/>
    <w:rsid w:val="00781E4C"/>
    <w:rsid w:val="00783B8C"/>
    <w:rsid w:val="007840B7"/>
    <w:rsid w:val="00784B2A"/>
    <w:rsid w:val="007855E6"/>
    <w:rsid w:val="007859DC"/>
    <w:rsid w:val="00785D82"/>
    <w:rsid w:val="00786315"/>
    <w:rsid w:val="00786A2E"/>
    <w:rsid w:val="00786E64"/>
    <w:rsid w:val="00787D00"/>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D8F"/>
    <w:rsid w:val="007B0EAA"/>
    <w:rsid w:val="007B1B60"/>
    <w:rsid w:val="007B2102"/>
    <w:rsid w:val="007B25E0"/>
    <w:rsid w:val="007B313D"/>
    <w:rsid w:val="007B5132"/>
    <w:rsid w:val="007B544D"/>
    <w:rsid w:val="007B6EF0"/>
    <w:rsid w:val="007B7922"/>
    <w:rsid w:val="007C0133"/>
    <w:rsid w:val="007C079D"/>
    <w:rsid w:val="007C2AEF"/>
    <w:rsid w:val="007C2FCD"/>
    <w:rsid w:val="007C41E3"/>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AE7"/>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67A"/>
    <w:rsid w:val="008B3E50"/>
    <w:rsid w:val="008B5395"/>
    <w:rsid w:val="008B7DDA"/>
    <w:rsid w:val="008B7EC0"/>
    <w:rsid w:val="008C15D1"/>
    <w:rsid w:val="008C27B2"/>
    <w:rsid w:val="008C2A46"/>
    <w:rsid w:val="008C6220"/>
    <w:rsid w:val="008C7E34"/>
    <w:rsid w:val="008D12A0"/>
    <w:rsid w:val="008D3C19"/>
    <w:rsid w:val="008D5BFB"/>
    <w:rsid w:val="008D635C"/>
    <w:rsid w:val="008D6947"/>
    <w:rsid w:val="008D7190"/>
    <w:rsid w:val="008D7221"/>
    <w:rsid w:val="008D7DAD"/>
    <w:rsid w:val="008E0DE9"/>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62E3"/>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2EF9"/>
    <w:rsid w:val="00964392"/>
    <w:rsid w:val="0096498B"/>
    <w:rsid w:val="00965128"/>
    <w:rsid w:val="00966596"/>
    <w:rsid w:val="00971570"/>
    <w:rsid w:val="00971876"/>
    <w:rsid w:val="009728EA"/>
    <w:rsid w:val="00973BF8"/>
    <w:rsid w:val="00975AED"/>
    <w:rsid w:val="009808F7"/>
    <w:rsid w:val="00984B27"/>
    <w:rsid w:val="009916C7"/>
    <w:rsid w:val="00992D19"/>
    <w:rsid w:val="009931BE"/>
    <w:rsid w:val="00993E63"/>
    <w:rsid w:val="00995883"/>
    <w:rsid w:val="009A4B94"/>
    <w:rsid w:val="009A534B"/>
    <w:rsid w:val="009B0322"/>
    <w:rsid w:val="009B1D2D"/>
    <w:rsid w:val="009B2BFB"/>
    <w:rsid w:val="009B2DBE"/>
    <w:rsid w:val="009B397F"/>
    <w:rsid w:val="009B5BED"/>
    <w:rsid w:val="009B5F54"/>
    <w:rsid w:val="009C08C5"/>
    <w:rsid w:val="009C1982"/>
    <w:rsid w:val="009C1C32"/>
    <w:rsid w:val="009C1FA8"/>
    <w:rsid w:val="009C34A0"/>
    <w:rsid w:val="009C564C"/>
    <w:rsid w:val="009C58E5"/>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3BF"/>
    <w:rsid w:val="00A31E94"/>
    <w:rsid w:val="00A327C3"/>
    <w:rsid w:val="00A33ED1"/>
    <w:rsid w:val="00A34E38"/>
    <w:rsid w:val="00A402FD"/>
    <w:rsid w:val="00A41667"/>
    <w:rsid w:val="00A42DF9"/>
    <w:rsid w:val="00A43C6D"/>
    <w:rsid w:val="00A445CE"/>
    <w:rsid w:val="00A4554B"/>
    <w:rsid w:val="00A513F3"/>
    <w:rsid w:val="00A5277E"/>
    <w:rsid w:val="00A530D1"/>
    <w:rsid w:val="00A53D3E"/>
    <w:rsid w:val="00A54163"/>
    <w:rsid w:val="00A543B7"/>
    <w:rsid w:val="00A544E8"/>
    <w:rsid w:val="00A54B26"/>
    <w:rsid w:val="00A55CBD"/>
    <w:rsid w:val="00A60733"/>
    <w:rsid w:val="00A60EFF"/>
    <w:rsid w:val="00A61775"/>
    <w:rsid w:val="00A623F0"/>
    <w:rsid w:val="00A6270D"/>
    <w:rsid w:val="00A64DE7"/>
    <w:rsid w:val="00A7125A"/>
    <w:rsid w:val="00A7139F"/>
    <w:rsid w:val="00A73389"/>
    <w:rsid w:val="00A7501C"/>
    <w:rsid w:val="00A759D2"/>
    <w:rsid w:val="00A80DF9"/>
    <w:rsid w:val="00A847DA"/>
    <w:rsid w:val="00A859E7"/>
    <w:rsid w:val="00A8631D"/>
    <w:rsid w:val="00A8664A"/>
    <w:rsid w:val="00A90C2A"/>
    <w:rsid w:val="00A917CD"/>
    <w:rsid w:val="00A9230C"/>
    <w:rsid w:val="00A9778F"/>
    <w:rsid w:val="00A97E22"/>
    <w:rsid w:val="00AA2F97"/>
    <w:rsid w:val="00AA3766"/>
    <w:rsid w:val="00AA4050"/>
    <w:rsid w:val="00AA6134"/>
    <w:rsid w:val="00AA6793"/>
    <w:rsid w:val="00AA68B4"/>
    <w:rsid w:val="00AB2164"/>
    <w:rsid w:val="00AB53FC"/>
    <w:rsid w:val="00AB5FDE"/>
    <w:rsid w:val="00AB602E"/>
    <w:rsid w:val="00AB682D"/>
    <w:rsid w:val="00AB6B85"/>
    <w:rsid w:val="00AB79CE"/>
    <w:rsid w:val="00AC037E"/>
    <w:rsid w:val="00AC0E34"/>
    <w:rsid w:val="00AC1697"/>
    <w:rsid w:val="00AC379D"/>
    <w:rsid w:val="00AC5482"/>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06317"/>
    <w:rsid w:val="00B10F4E"/>
    <w:rsid w:val="00B12128"/>
    <w:rsid w:val="00B149D6"/>
    <w:rsid w:val="00B15EEA"/>
    <w:rsid w:val="00B162DD"/>
    <w:rsid w:val="00B16830"/>
    <w:rsid w:val="00B16B6D"/>
    <w:rsid w:val="00B16B94"/>
    <w:rsid w:val="00B1758C"/>
    <w:rsid w:val="00B22959"/>
    <w:rsid w:val="00B23AE5"/>
    <w:rsid w:val="00B25116"/>
    <w:rsid w:val="00B26B99"/>
    <w:rsid w:val="00B26DE7"/>
    <w:rsid w:val="00B32C00"/>
    <w:rsid w:val="00B35F0F"/>
    <w:rsid w:val="00B36D4B"/>
    <w:rsid w:val="00B37738"/>
    <w:rsid w:val="00B37F77"/>
    <w:rsid w:val="00B42CBF"/>
    <w:rsid w:val="00B42D7E"/>
    <w:rsid w:val="00B45817"/>
    <w:rsid w:val="00B47E3E"/>
    <w:rsid w:val="00B50978"/>
    <w:rsid w:val="00B51783"/>
    <w:rsid w:val="00B546A6"/>
    <w:rsid w:val="00B55714"/>
    <w:rsid w:val="00B55E8E"/>
    <w:rsid w:val="00B57804"/>
    <w:rsid w:val="00B60739"/>
    <w:rsid w:val="00B6194B"/>
    <w:rsid w:val="00B622EA"/>
    <w:rsid w:val="00B63A3B"/>
    <w:rsid w:val="00B6582C"/>
    <w:rsid w:val="00B6595C"/>
    <w:rsid w:val="00B6629C"/>
    <w:rsid w:val="00B67158"/>
    <w:rsid w:val="00B70402"/>
    <w:rsid w:val="00B7095E"/>
    <w:rsid w:val="00B71FED"/>
    <w:rsid w:val="00B73DC1"/>
    <w:rsid w:val="00B74124"/>
    <w:rsid w:val="00B744C2"/>
    <w:rsid w:val="00B75753"/>
    <w:rsid w:val="00B757E7"/>
    <w:rsid w:val="00B77D2A"/>
    <w:rsid w:val="00B80525"/>
    <w:rsid w:val="00B81E3A"/>
    <w:rsid w:val="00B82F23"/>
    <w:rsid w:val="00B83DBE"/>
    <w:rsid w:val="00B84689"/>
    <w:rsid w:val="00B8669A"/>
    <w:rsid w:val="00B87434"/>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41"/>
    <w:rsid w:val="00BB50FA"/>
    <w:rsid w:val="00BB7078"/>
    <w:rsid w:val="00BB797F"/>
    <w:rsid w:val="00BB7DFF"/>
    <w:rsid w:val="00BC082F"/>
    <w:rsid w:val="00BC0BBA"/>
    <w:rsid w:val="00BC0D38"/>
    <w:rsid w:val="00BC3128"/>
    <w:rsid w:val="00BC4615"/>
    <w:rsid w:val="00BC5AA6"/>
    <w:rsid w:val="00BD0467"/>
    <w:rsid w:val="00BD04ED"/>
    <w:rsid w:val="00BD0515"/>
    <w:rsid w:val="00BD0702"/>
    <w:rsid w:val="00BD115C"/>
    <w:rsid w:val="00BD1D03"/>
    <w:rsid w:val="00BD490F"/>
    <w:rsid w:val="00BD4BD6"/>
    <w:rsid w:val="00BE1D62"/>
    <w:rsid w:val="00BE2EB2"/>
    <w:rsid w:val="00BE39D2"/>
    <w:rsid w:val="00BF10A3"/>
    <w:rsid w:val="00BF174D"/>
    <w:rsid w:val="00BF2423"/>
    <w:rsid w:val="00BF36C0"/>
    <w:rsid w:val="00BF4168"/>
    <w:rsid w:val="00C00E82"/>
    <w:rsid w:val="00C01AE1"/>
    <w:rsid w:val="00C02A67"/>
    <w:rsid w:val="00C02D78"/>
    <w:rsid w:val="00C04154"/>
    <w:rsid w:val="00C0415B"/>
    <w:rsid w:val="00C0470A"/>
    <w:rsid w:val="00C100A9"/>
    <w:rsid w:val="00C10F35"/>
    <w:rsid w:val="00C14300"/>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552"/>
    <w:rsid w:val="00C30D45"/>
    <w:rsid w:val="00C3397A"/>
    <w:rsid w:val="00C366F6"/>
    <w:rsid w:val="00C400A3"/>
    <w:rsid w:val="00C401D6"/>
    <w:rsid w:val="00C44BE6"/>
    <w:rsid w:val="00C456C2"/>
    <w:rsid w:val="00C47674"/>
    <w:rsid w:val="00C50FDC"/>
    <w:rsid w:val="00C51A9E"/>
    <w:rsid w:val="00C56346"/>
    <w:rsid w:val="00C57647"/>
    <w:rsid w:val="00C6306C"/>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069E"/>
    <w:rsid w:val="00C956FC"/>
    <w:rsid w:val="00C957BB"/>
    <w:rsid w:val="00CA03C9"/>
    <w:rsid w:val="00CA1953"/>
    <w:rsid w:val="00CA20FC"/>
    <w:rsid w:val="00CA213B"/>
    <w:rsid w:val="00CA2757"/>
    <w:rsid w:val="00CA3676"/>
    <w:rsid w:val="00CA4566"/>
    <w:rsid w:val="00CB35E3"/>
    <w:rsid w:val="00CB7553"/>
    <w:rsid w:val="00CC0777"/>
    <w:rsid w:val="00CC16EE"/>
    <w:rsid w:val="00CC1F9C"/>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8F0"/>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4D53"/>
    <w:rsid w:val="00D5552B"/>
    <w:rsid w:val="00D56A20"/>
    <w:rsid w:val="00D56DC1"/>
    <w:rsid w:val="00D62487"/>
    <w:rsid w:val="00D66D7F"/>
    <w:rsid w:val="00D739CB"/>
    <w:rsid w:val="00D763C3"/>
    <w:rsid w:val="00D764F1"/>
    <w:rsid w:val="00D83ACD"/>
    <w:rsid w:val="00D870C0"/>
    <w:rsid w:val="00D9238A"/>
    <w:rsid w:val="00D95EEB"/>
    <w:rsid w:val="00D96CCC"/>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B76E3"/>
    <w:rsid w:val="00DC0348"/>
    <w:rsid w:val="00DC3C1B"/>
    <w:rsid w:val="00DD21C4"/>
    <w:rsid w:val="00DD4D4C"/>
    <w:rsid w:val="00DD5C2D"/>
    <w:rsid w:val="00DD60E6"/>
    <w:rsid w:val="00DD6803"/>
    <w:rsid w:val="00DD6CEC"/>
    <w:rsid w:val="00DD76DA"/>
    <w:rsid w:val="00DE0857"/>
    <w:rsid w:val="00DE2A36"/>
    <w:rsid w:val="00DE2AA4"/>
    <w:rsid w:val="00DE3A90"/>
    <w:rsid w:val="00DE3C95"/>
    <w:rsid w:val="00DE543A"/>
    <w:rsid w:val="00DE77F7"/>
    <w:rsid w:val="00DF020C"/>
    <w:rsid w:val="00DF1569"/>
    <w:rsid w:val="00DF2D1D"/>
    <w:rsid w:val="00DF41BD"/>
    <w:rsid w:val="00DF79ED"/>
    <w:rsid w:val="00E015D0"/>
    <w:rsid w:val="00E036BE"/>
    <w:rsid w:val="00E03D42"/>
    <w:rsid w:val="00E06F9F"/>
    <w:rsid w:val="00E10757"/>
    <w:rsid w:val="00E13583"/>
    <w:rsid w:val="00E1372A"/>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140"/>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C5866"/>
    <w:rsid w:val="00ED1F18"/>
    <w:rsid w:val="00ED2657"/>
    <w:rsid w:val="00ED37A0"/>
    <w:rsid w:val="00ED3AB9"/>
    <w:rsid w:val="00ED3EEA"/>
    <w:rsid w:val="00ED4A0B"/>
    <w:rsid w:val="00ED62CF"/>
    <w:rsid w:val="00EE0373"/>
    <w:rsid w:val="00EE1A6F"/>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1676D"/>
    <w:rsid w:val="00F21217"/>
    <w:rsid w:val="00F21BB5"/>
    <w:rsid w:val="00F24E81"/>
    <w:rsid w:val="00F25A6C"/>
    <w:rsid w:val="00F30944"/>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5335F"/>
    <w:rsid w:val="00F63734"/>
    <w:rsid w:val="00F66265"/>
    <w:rsid w:val="00F66350"/>
    <w:rsid w:val="00F67E26"/>
    <w:rsid w:val="00F72C17"/>
    <w:rsid w:val="00F74B80"/>
    <w:rsid w:val="00F74C32"/>
    <w:rsid w:val="00F81BD4"/>
    <w:rsid w:val="00F820D6"/>
    <w:rsid w:val="00F82E61"/>
    <w:rsid w:val="00F83CB2"/>
    <w:rsid w:val="00F83DF2"/>
    <w:rsid w:val="00F84B79"/>
    <w:rsid w:val="00F87715"/>
    <w:rsid w:val="00F904EB"/>
    <w:rsid w:val="00F97BC4"/>
    <w:rsid w:val="00FA2F46"/>
    <w:rsid w:val="00FA30FB"/>
    <w:rsid w:val="00FA44D2"/>
    <w:rsid w:val="00FB10AB"/>
    <w:rsid w:val="00FB27B5"/>
    <w:rsid w:val="00FB351E"/>
    <w:rsid w:val="00FB3AC4"/>
    <w:rsid w:val="00FB3AE1"/>
    <w:rsid w:val="00FB5FBC"/>
    <w:rsid w:val="00FC17FF"/>
    <w:rsid w:val="00FC1A65"/>
    <w:rsid w:val="00FC33A3"/>
    <w:rsid w:val="00FC41DC"/>
    <w:rsid w:val="00FD1956"/>
    <w:rsid w:val="00FD19DE"/>
    <w:rsid w:val="00FD20C6"/>
    <w:rsid w:val="00FD2CD5"/>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E82"/>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nhideWhenUsed/>
    <w:rsid w:val="009D7C86"/>
    <w:pPr>
      <w:tabs>
        <w:tab w:val="center" w:pos="4252"/>
        <w:tab w:val="right" w:pos="8504"/>
      </w:tabs>
      <w:snapToGrid w:val="0"/>
    </w:pPr>
  </w:style>
  <w:style w:type="character" w:customStyle="1" w:styleId="a4">
    <w:name w:val="ヘッダー (文字)"/>
    <w:basedOn w:val="a0"/>
    <w:link w:val="a3"/>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9B1F-37BD-4AD5-802E-442FAAAE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935</Words>
  <Characters>5331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2020-05-01T03:36:00Z</dcterms:created>
  <dcterms:modified xsi:type="dcterms:W3CDTF">2020-05-01T03:37:00Z</dcterms:modified>
</cp:coreProperties>
</file>