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37918" w14:textId="0A4F41F4" w:rsidR="00DF0C08" w:rsidRPr="001963CD" w:rsidRDefault="00E35EEF" w:rsidP="00C17E6C">
      <w:pPr>
        <w:autoSpaceDE w:val="0"/>
        <w:autoSpaceDN w:val="0"/>
        <w:adjustRightInd w:val="0"/>
        <w:jc w:val="right"/>
        <w:rPr>
          <w:rFonts w:asciiTheme="minorEastAsia" w:hAnsiTheme="minorEastAsia" w:cs="ＭＳ"/>
          <w:kern w:val="0"/>
          <w:sz w:val="22"/>
        </w:rPr>
      </w:pPr>
      <w:r w:rsidRPr="004C5DF5">
        <w:rPr>
          <w:rFonts w:asciiTheme="minorEastAsia" w:hAnsiTheme="minorEastAsia" w:cs="ＭＳ"/>
          <w:noProof/>
          <w:kern w:val="0"/>
          <w:sz w:val="22"/>
        </w:rPr>
        <mc:AlternateContent>
          <mc:Choice Requires="wps">
            <w:drawing>
              <wp:anchor distT="45720" distB="45720" distL="114300" distR="114300" simplePos="0" relativeHeight="251659264" behindDoc="0" locked="0" layoutInCell="1" allowOverlap="1" wp14:anchorId="021C3FDF" wp14:editId="763026AE">
                <wp:simplePos x="0" y="0"/>
                <wp:positionH relativeFrom="column">
                  <wp:posOffset>1743075</wp:posOffset>
                </wp:positionH>
                <wp:positionV relativeFrom="paragraph">
                  <wp:posOffset>-488315</wp:posOffset>
                </wp:positionV>
                <wp:extent cx="236093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4475C0F" w14:textId="06AF4828" w:rsidR="00E35EEF" w:rsidRDefault="00E35EEF" w:rsidP="00E35EEF">
                            <w:pPr>
                              <w:jc w:val="cente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21C3FDF" id="_x0000_t202" coordsize="21600,21600" o:spt="202" path="m,l,21600r21600,l21600,xe">
                <v:stroke joinstyle="miter"/>
                <v:path gradientshapeok="t" o:connecttype="rect"/>
              </v:shapetype>
              <v:shape id="テキスト ボックス 2" o:spid="_x0000_s1026" type="#_x0000_t202" style="position:absolute;left:0;text-align:left;margin-left:137.25pt;margin-top:-38.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" filled="f" stroked="f">
                <v:textbox style="mso-fit-shape-to-text:t">
                  <w:txbxContent>
                    <w:p w14:paraId="64475C0F" w14:textId="06AF4828" w:rsidR="00E35EEF" w:rsidRDefault="00E35EEF" w:rsidP="00E35EEF">
                      <w:pPr>
                        <w:jc w:val="center"/>
                      </w:pPr>
                    </w:p>
                  </w:txbxContent>
                </v:textbox>
              </v:shape>
            </w:pict>
          </mc:Fallback>
        </mc:AlternateContent>
      </w:r>
    </w:p>
    <w:p w14:paraId="62D60861" w14:textId="6EF097D4" w:rsidR="002B52C4" w:rsidRPr="00FC3CE2" w:rsidRDefault="00C17E6C" w:rsidP="00131C94">
      <w:pPr>
        <w:autoSpaceDE w:val="0"/>
        <w:autoSpaceDN w:val="0"/>
        <w:adjustRightInd w:val="0"/>
        <w:jc w:val="center"/>
        <w:rPr>
          <w:rFonts w:asciiTheme="minorEastAsia" w:hAnsiTheme="minorEastAsia" w:cs="ＭＳ"/>
          <w:kern w:val="0"/>
          <w:sz w:val="28"/>
          <w:szCs w:val="28"/>
        </w:rPr>
      </w:pPr>
      <w:bookmarkStart w:id="0" w:name="_GoBack"/>
      <w:bookmarkEnd w:id="0"/>
      <w:r w:rsidRPr="004C2D74">
        <w:rPr>
          <w:rFonts w:asciiTheme="minorEastAsia" w:hAnsiTheme="minorEastAsia" w:cs="ＭＳ" w:hint="eastAsia"/>
          <w:spacing w:val="210"/>
          <w:kern w:val="0"/>
          <w:sz w:val="28"/>
          <w:szCs w:val="28"/>
          <w:fitText w:val="1680" w:id="2044047104"/>
        </w:rPr>
        <w:t>裁決</w:t>
      </w:r>
      <w:r w:rsidR="002B52C4" w:rsidRPr="004C2D74">
        <w:rPr>
          <w:rFonts w:asciiTheme="minorEastAsia" w:hAnsiTheme="minorEastAsia" w:cs="ＭＳ"/>
          <w:kern w:val="0"/>
          <w:sz w:val="28"/>
          <w:szCs w:val="28"/>
          <w:fitText w:val="1680" w:id="2044047104"/>
        </w:rPr>
        <w:t>書</w:t>
      </w:r>
    </w:p>
    <w:p w14:paraId="1EFD901C" w14:textId="1D38D95F" w:rsidR="00C17E6C" w:rsidRDefault="00C17E6C" w:rsidP="00131C94">
      <w:pPr>
        <w:autoSpaceDE w:val="0"/>
        <w:autoSpaceDN w:val="0"/>
        <w:adjustRightInd w:val="0"/>
        <w:jc w:val="center"/>
        <w:rPr>
          <w:rFonts w:asciiTheme="minorEastAsia" w:hAnsiTheme="minorEastAsia" w:cs="ＭＳ"/>
          <w:kern w:val="0"/>
          <w:sz w:val="22"/>
        </w:rPr>
      </w:pPr>
    </w:p>
    <w:p w14:paraId="28F7DAF1" w14:textId="70C34D71" w:rsidR="00C17E6C" w:rsidRDefault="00C17E6C" w:rsidP="00131C94">
      <w:pPr>
        <w:autoSpaceDE w:val="0"/>
        <w:autoSpaceDN w:val="0"/>
        <w:adjustRightInd w:val="0"/>
        <w:jc w:val="center"/>
        <w:rPr>
          <w:rFonts w:asciiTheme="minorEastAsia" w:hAnsiTheme="minorEastAsia" w:cs="ＭＳ"/>
          <w:kern w:val="0"/>
          <w:sz w:val="22"/>
        </w:rPr>
      </w:pPr>
    </w:p>
    <w:tbl>
      <w:tblPr>
        <w:tblStyle w:val="af"/>
        <w:tblW w:w="5670"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253"/>
      </w:tblGrid>
      <w:tr w:rsidR="00C17E6C" w14:paraId="77E8CCE9" w14:textId="77777777" w:rsidTr="00340DD7">
        <w:tc>
          <w:tcPr>
            <w:tcW w:w="1417" w:type="dxa"/>
          </w:tcPr>
          <w:p w14:paraId="1ECA929B" w14:textId="329A15C1" w:rsidR="00C17E6C" w:rsidRDefault="00FC3CE2" w:rsidP="00131C94">
            <w:pPr>
              <w:autoSpaceDE w:val="0"/>
              <w:autoSpaceDN w:val="0"/>
              <w:adjustRightInd w:val="0"/>
              <w:jc w:val="center"/>
              <w:rPr>
                <w:rFonts w:asciiTheme="minorEastAsia" w:hAnsiTheme="minorEastAsia" w:cs="ＭＳ"/>
                <w:kern w:val="0"/>
                <w:sz w:val="22"/>
              </w:rPr>
            </w:pPr>
            <w:r>
              <w:rPr>
                <w:rFonts w:asciiTheme="minorEastAsia" w:hAnsiTheme="minorEastAsia" w:cs="ＭＳ" w:hint="eastAsia"/>
                <w:kern w:val="0"/>
                <w:sz w:val="22"/>
              </w:rPr>
              <w:t>審査請求人</w:t>
            </w:r>
          </w:p>
        </w:tc>
        <w:tc>
          <w:tcPr>
            <w:tcW w:w="4253" w:type="dxa"/>
          </w:tcPr>
          <w:p w14:paraId="5C67099E" w14:textId="15AD0492" w:rsidR="00340DD7" w:rsidRDefault="000860E5" w:rsidP="00340DD7">
            <w:pPr>
              <w:autoSpaceDE w:val="0"/>
              <w:autoSpaceDN w:val="0"/>
              <w:adjustRightInd w:val="0"/>
              <w:jc w:val="left"/>
              <w:rPr>
                <w:rFonts w:asciiTheme="minorEastAsia" w:hAnsiTheme="minorEastAsia" w:cs="ＭＳ"/>
                <w:kern w:val="0"/>
                <w:sz w:val="22"/>
              </w:rPr>
            </w:pPr>
            <w:r>
              <w:rPr>
                <w:rFonts w:asciiTheme="minorEastAsia" w:hAnsiTheme="minorEastAsia" w:cs="ＭＳ" w:hint="eastAsia"/>
                <w:kern w:val="0"/>
                <w:sz w:val="22"/>
              </w:rPr>
              <w:t>○○○○</w:t>
            </w:r>
          </w:p>
        </w:tc>
      </w:tr>
      <w:tr w:rsidR="00FC3CE2" w14:paraId="45D766FF" w14:textId="77777777" w:rsidTr="00340DD7">
        <w:tc>
          <w:tcPr>
            <w:tcW w:w="1417" w:type="dxa"/>
          </w:tcPr>
          <w:p w14:paraId="352182B2" w14:textId="1575A909" w:rsidR="00FC3CE2" w:rsidRDefault="00C07EE0" w:rsidP="00131C94">
            <w:pPr>
              <w:autoSpaceDE w:val="0"/>
              <w:autoSpaceDN w:val="0"/>
              <w:adjustRightInd w:val="0"/>
              <w:jc w:val="center"/>
              <w:rPr>
                <w:rFonts w:asciiTheme="minorEastAsia" w:hAnsiTheme="minorEastAsia" w:cs="ＭＳ"/>
                <w:kern w:val="0"/>
                <w:sz w:val="22"/>
              </w:rPr>
            </w:pPr>
            <w:r w:rsidRPr="00051826">
              <w:rPr>
                <w:rFonts w:asciiTheme="minorEastAsia" w:hAnsiTheme="minorEastAsia" w:cs="ＭＳ" w:hint="eastAsia"/>
                <w:spacing w:val="30"/>
                <w:kern w:val="0"/>
                <w:sz w:val="22"/>
                <w:fitText w:val="1100" w:id="2044047616"/>
              </w:rPr>
              <w:t>同代</w:t>
            </w:r>
            <w:r w:rsidR="00FC3CE2" w:rsidRPr="00051826">
              <w:rPr>
                <w:rFonts w:asciiTheme="minorEastAsia" w:hAnsiTheme="minorEastAsia" w:cs="ＭＳ" w:hint="eastAsia"/>
                <w:spacing w:val="30"/>
                <w:kern w:val="0"/>
                <w:sz w:val="22"/>
                <w:fitText w:val="1100" w:id="2044047616"/>
              </w:rPr>
              <w:t>理</w:t>
            </w:r>
            <w:r w:rsidR="00FC3CE2" w:rsidRPr="00051826">
              <w:rPr>
                <w:rFonts w:asciiTheme="minorEastAsia" w:hAnsiTheme="minorEastAsia" w:cs="ＭＳ" w:hint="eastAsia"/>
                <w:spacing w:val="20"/>
                <w:kern w:val="0"/>
                <w:sz w:val="22"/>
                <w:fitText w:val="1100" w:id="2044047616"/>
              </w:rPr>
              <w:t>人</w:t>
            </w:r>
          </w:p>
        </w:tc>
        <w:tc>
          <w:tcPr>
            <w:tcW w:w="4253" w:type="dxa"/>
          </w:tcPr>
          <w:p w14:paraId="619FADB2" w14:textId="011C67EA" w:rsidR="00FC3CE2" w:rsidRDefault="000860E5" w:rsidP="000860E5">
            <w:pPr>
              <w:autoSpaceDE w:val="0"/>
              <w:autoSpaceDN w:val="0"/>
              <w:adjustRightInd w:val="0"/>
              <w:jc w:val="left"/>
              <w:rPr>
                <w:rFonts w:asciiTheme="minorEastAsia" w:hAnsiTheme="minorEastAsia" w:cs="ＭＳ"/>
                <w:kern w:val="0"/>
                <w:sz w:val="22"/>
              </w:rPr>
            </w:pPr>
            <w:r>
              <w:rPr>
                <w:rFonts w:asciiTheme="minorEastAsia" w:hAnsiTheme="minorEastAsia" w:cs="ＭＳ" w:hint="eastAsia"/>
                <w:kern w:val="0"/>
                <w:sz w:val="22"/>
              </w:rPr>
              <w:t>○○○○</w:t>
            </w:r>
          </w:p>
        </w:tc>
      </w:tr>
      <w:tr w:rsidR="00C17E6C" w14:paraId="5D41927C" w14:textId="77777777" w:rsidTr="00340DD7">
        <w:tc>
          <w:tcPr>
            <w:tcW w:w="1417" w:type="dxa"/>
          </w:tcPr>
          <w:p w14:paraId="3909F0AB" w14:textId="5C8E932F" w:rsidR="00C17E6C" w:rsidRDefault="00FC3CE2" w:rsidP="00131C94">
            <w:pPr>
              <w:autoSpaceDE w:val="0"/>
              <w:autoSpaceDN w:val="0"/>
              <w:adjustRightInd w:val="0"/>
              <w:jc w:val="center"/>
              <w:rPr>
                <w:rFonts w:asciiTheme="minorEastAsia" w:hAnsiTheme="minorEastAsia" w:cs="ＭＳ"/>
                <w:kern w:val="0"/>
                <w:sz w:val="22"/>
              </w:rPr>
            </w:pPr>
            <w:r w:rsidRPr="00FC3CE2">
              <w:rPr>
                <w:rFonts w:asciiTheme="minorEastAsia" w:hAnsiTheme="minorEastAsia" w:cs="ＭＳ" w:hint="eastAsia"/>
                <w:spacing w:val="110"/>
                <w:kern w:val="0"/>
                <w:sz w:val="22"/>
                <w:fitText w:val="1100" w:id="2044047360"/>
              </w:rPr>
              <w:t>処分</w:t>
            </w:r>
            <w:r w:rsidRPr="00FC3CE2">
              <w:rPr>
                <w:rFonts w:asciiTheme="minorEastAsia" w:hAnsiTheme="minorEastAsia" w:cs="ＭＳ" w:hint="eastAsia"/>
                <w:kern w:val="0"/>
                <w:sz w:val="22"/>
                <w:fitText w:val="1100" w:id="2044047360"/>
              </w:rPr>
              <w:t>庁</w:t>
            </w:r>
          </w:p>
        </w:tc>
        <w:tc>
          <w:tcPr>
            <w:tcW w:w="4253" w:type="dxa"/>
          </w:tcPr>
          <w:p w14:paraId="4D62AADC" w14:textId="0B7D286C" w:rsidR="00C17E6C" w:rsidRDefault="00FC3CE2" w:rsidP="00A8270A">
            <w:pPr>
              <w:autoSpaceDE w:val="0"/>
              <w:autoSpaceDN w:val="0"/>
              <w:adjustRightInd w:val="0"/>
              <w:jc w:val="left"/>
              <w:rPr>
                <w:rFonts w:asciiTheme="minorEastAsia" w:hAnsiTheme="minorEastAsia" w:cs="ＭＳ"/>
                <w:kern w:val="0"/>
                <w:sz w:val="22"/>
              </w:rPr>
            </w:pPr>
            <w:r>
              <w:rPr>
                <w:rFonts w:asciiTheme="minorEastAsia" w:hAnsiTheme="minorEastAsia" w:cs="ＭＳ" w:hint="eastAsia"/>
                <w:kern w:val="0"/>
                <w:sz w:val="22"/>
              </w:rPr>
              <w:t>大阪市</w:t>
            </w:r>
            <w:r w:rsidR="0086602C">
              <w:rPr>
                <w:rFonts w:asciiTheme="minorEastAsia" w:hAnsiTheme="minorEastAsia" w:cs="ＭＳ" w:hint="eastAsia"/>
                <w:kern w:val="0"/>
                <w:sz w:val="22"/>
              </w:rPr>
              <w:t>長</w:t>
            </w:r>
          </w:p>
        </w:tc>
      </w:tr>
    </w:tbl>
    <w:p w14:paraId="71927DF6" w14:textId="0AD3B56B" w:rsidR="00FC3CE2" w:rsidRDefault="00FC3CE2" w:rsidP="00FC3CE2">
      <w:pPr>
        <w:autoSpaceDE w:val="0"/>
        <w:autoSpaceDN w:val="0"/>
        <w:adjustRightInd w:val="0"/>
        <w:rPr>
          <w:rFonts w:asciiTheme="minorEastAsia" w:hAnsiTheme="minorEastAsia" w:cs="ＭＳ"/>
          <w:kern w:val="0"/>
          <w:sz w:val="22"/>
        </w:rPr>
      </w:pPr>
    </w:p>
    <w:p w14:paraId="76E37E78" w14:textId="77777777" w:rsidR="00213634" w:rsidRDefault="00213634" w:rsidP="00FC3CE2">
      <w:pPr>
        <w:autoSpaceDE w:val="0"/>
        <w:autoSpaceDN w:val="0"/>
        <w:adjustRightInd w:val="0"/>
        <w:rPr>
          <w:rFonts w:asciiTheme="minorEastAsia" w:hAnsiTheme="minorEastAsia" w:cs="ＭＳ"/>
          <w:kern w:val="0"/>
          <w:sz w:val="22"/>
        </w:rPr>
      </w:pPr>
    </w:p>
    <w:p w14:paraId="6BC195B9" w14:textId="492F15DB" w:rsidR="00FC3CE2" w:rsidRDefault="00FC3CE2" w:rsidP="00FC3CE2">
      <w:pPr>
        <w:autoSpaceDE w:val="0"/>
        <w:autoSpaceDN w:val="0"/>
        <w:adjustRightInd w:val="0"/>
        <w:ind w:firstLineChars="100" w:firstLine="220"/>
        <w:rPr>
          <w:rFonts w:asciiTheme="minorEastAsia" w:hAnsiTheme="minorEastAsia" w:cs="ＭＳ"/>
          <w:kern w:val="0"/>
          <w:sz w:val="22"/>
        </w:rPr>
      </w:pPr>
      <w:r>
        <w:rPr>
          <w:rFonts w:asciiTheme="minorEastAsia" w:hAnsiTheme="minorEastAsia" w:cs="ＭＳ" w:hint="eastAsia"/>
          <w:kern w:val="0"/>
          <w:sz w:val="22"/>
        </w:rPr>
        <w:t>審査請求人が平成3</w:t>
      </w:r>
      <w:r w:rsidR="00A8270A">
        <w:rPr>
          <w:rFonts w:asciiTheme="minorEastAsia" w:hAnsiTheme="minorEastAsia" w:cs="ＭＳ" w:hint="eastAsia"/>
          <w:kern w:val="0"/>
          <w:sz w:val="22"/>
        </w:rPr>
        <w:t>1</w:t>
      </w:r>
      <w:r>
        <w:rPr>
          <w:rFonts w:asciiTheme="minorEastAsia" w:hAnsiTheme="minorEastAsia" w:cs="ＭＳ" w:hint="eastAsia"/>
          <w:kern w:val="0"/>
          <w:sz w:val="22"/>
        </w:rPr>
        <w:t>年</w:t>
      </w:r>
      <w:r w:rsidR="00A8270A">
        <w:rPr>
          <w:rFonts w:asciiTheme="minorEastAsia" w:hAnsiTheme="minorEastAsia" w:cs="ＭＳ" w:hint="eastAsia"/>
          <w:kern w:val="0"/>
          <w:sz w:val="22"/>
        </w:rPr>
        <w:t>３</w:t>
      </w:r>
      <w:r>
        <w:rPr>
          <w:rFonts w:asciiTheme="minorEastAsia" w:hAnsiTheme="minorEastAsia" w:cs="ＭＳ" w:hint="eastAsia"/>
          <w:kern w:val="0"/>
          <w:sz w:val="22"/>
        </w:rPr>
        <w:t>月2</w:t>
      </w:r>
      <w:r w:rsidR="00A8270A">
        <w:rPr>
          <w:rFonts w:asciiTheme="minorEastAsia" w:hAnsiTheme="minorEastAsia" w:cs="ＭＳ" w:hint="eastAsia"/>
          <w:kern w:val="0"/>
          <w:sz w:val="22"/>
        </w:rPr>
        <w:t>5</w:t>
      </w:r>
      <w:r>
        <w:rPr>
          <w:rFonts w:asciiTheme="minorEastAsia" w:hAnsiTheme="minorEastAsia" w:cs="ＭＳ" w:hint="eastAsia"/>
          <w:kern w:val="0"/>
          <w:sz w:val="22"/>
        </w:rPr>
        <w:t>日に</w:t>
      </w:r>
      <w:r w:rsidR="004B1F95">
        <w:rPr>
          <w:rFonts w:asciiTheme="minorEastAsia" w:hAnsiTheme="minorEastAsia" w:cs="ＭＳ" w:hint="eastAsia"/>
          <w:kern w:val="0"/>
          <w:sz w:val="22"/>
        </w:rPr>
        <w:t>提起</w:t>
      </w:r>
      <w:r>
        <w:rPr>
          <w:rFonts w:asciiTheme="minorEastAsia" w:hAnsiTheme="minorEastAsia" w:cs="ＭＳ" w:hint="eastAsia"/>
          <w:kern w:val="0"/>
          <w:sz w:val="22"/>
        </w:rPr>
        <w:t>した処分庁による</w:t>
      </w:r>
      <w:r w:rsidR="00A8270A">
        <w:rPr>
          <w:rFonts w:asciiTheme="minorEastAsia" w:hAnsiTheme="minorEastAsia" w:cs="ＭＳ" w:hint="eastAsia"/>
          <w:kern w:val="0"/>
          <w:sz w:val="22"/>
        </w:rPr>
        <w:t>養子縁組あっせん事業の許可申請につき不許可とする</w:t>
      </w:r>
      <w:r>
        <w:rPr>
          <w:rFonts w:asciiTheme="minorEastAsia" w:hAnsiTheme="minorEastAsia" w:cs="ＭＳ" w:hint="eastAsia"/>
          <w:kern w:val="0"/>
          <w:sz w:val="22"/>
        </w:rPr>
        <w:t>処分に係る審査請求について、次のとおり裁決する。</w:t>
      </w:r>
    </w:p>
    <w:p w14:paraId="22329C59" w14:textId="5046DAC1" w:rsidR="00FC3CE2" w:rsidRDefault="00FC3CE2" w:rsidP="00FC3CE2">
      <w:pPr>
        <w:autoSpaceDE w:val="0"/>
        <w:autoSpaceDN w:val="0"/>
        <w:adjustRightInd w:val="0"/>
        <w:rPr>
          <w:rFonts w:asciiTheme="minorEastAsia" w:hAnsiTheme="minorEastAsia" w:cs="ＭＳ"/>
          <w:kern w:val="0"/>
          <w:sz w:val="22"/>
        </w:rPr>
      </w:pPr>
    </w:p>
    <w:p w14:paraId="494300CB" w14:textId="77777777" w:rsidR="00213634" w:rsidRPr="00213634" w:rsidRDefault="00213634" w:rsidP="00FC3CE2">
      <w:pPr>
        <w:autoSpaceDE w:val="0"/>
        <w:autoSpaceDN w:val="0"/>
        <w:adjustRightInd w:val="0"/>
        <w:rPr>
          <w:rFonts w:asciiTheme="minorEastAsia" w:hAnsiTheme="minorEastAsia" w:cs="ＭＳ"/>
          <w:kern w:val="0"/>
          <w:sz w:val="22"/>
        </w:rPr>
      </w:pPr>
    </w:p>
    <w:p w14:paraId="2083C8C7" w14:textId="51BD1CD0" w:rsidR="00FC3CE2" w:rsidRPr="00A40023" w:rsidRDefault="00FC3CE2" w:rsidP="00295E46">
      <w:pPr>
        <w:autoSpaceDE w:val="0"/>
        <w:autoSpaceDN w:val="0"/>
        <w:adjustRightInd w:val="0"/>
        <w:jc w:val="center"/>
        <w:rPr>
          <w:rFonts w:asciiTheme="minorEastAsia" w:hAnsiTheme="minorEastAsia" w:cs="ＭＳ"/>
          <w:kern w:val="0"/>
          <w:sz w:val="22"/>
        </w:rPr>
      </w:pPr>
      <w:r w:rsidRPr="00A40023">
        <w:rPr>
          <w:rFonts w:asciiTheme="minorEastAsia" w:hAnsiTheme="minorEastAsia" w:cs="ＭＳ" w:hint="eastAsia"/>
          <w:kern w:val="0"/>
          <w:sz w:val="22"/>
        </w:rPr>
        <w:t>主文</w:t>
      </w:r>
    </w:p>
    <w:p w14:paraId="5F0743D5" w14:textId="734F08FF" w:rsidR="00FC3CE2" w:rsidRPr="00A40023" w:rsidRDefault="00FC3CE2" w:rsidP="00FC3CE2">
      <w:pPr>
        <w:autoSpaceDE w:val="0"/>
        <w:autoSpaceDN w:val="0"/>
        <w:adjustRightInd w:val="0"/>
        <w:rPr>
          <w:rFonts w:asciiTheme="minorEastAsia" w:hAnsiTheme="minorEastAsia" w:cs="ＭＳ"/>
          <w:kern w:val="0"/>
          <w:sz w:val="22"/>
        </w:rPr>
      </w:pPr>
    </w:p>
    <w:p w14:paraId="1B66C768" w14:textId="384B4170" w:rsidR="009D7C86" w:rsidRPr="00A40023" w:rsidRDefault="00E0224D" w:rsidP="00C07EE0">
      <w:pPr>
        <w:autoSpaceDE w:val="0"/>
        <w:autoSpaceDN w:val="0"/>
        <w:adjustRightInd w:val="0"/>
        <w:ind w:firstLineChars="100" w:firstLine="220"/>
        <w:jc w:val="center"/>
        <w:rPr>
          <w:rFonts w:asciiTheme="minorEastAsia" w:hAnsiTheme="minorEastAsia" w:cs="ＭＳ"/>
          <w:kern w:val="0"/>
          <w:sz w:val="22"/>
        </w:rPr>
      </w:pPr>
      <w:r w:rsidRPr="00A40023">
        <w:rPr>
          <w:rFonts w:asciiTheme="minorEastAsia" w:hAnsiTheme="minorEastAsia" w:cs="ＭＳ"/>
          <w:kern w:val="0"/>
          <w:sz w:val="22"/>
        </w:rPr>
        <w:t>本件審査請求</w:t>
      </w:r>
      <w:r w:rsidR="00295E46" w:rsidRPr="00A40023">
        <w:rPr>
          <w:rFonts w:asciiTheme="minorEastAsia" w:hAnsiTheme="minorEastAsia" w:cs="ＭＳ" w:hint="eastAsia"/>
          <w:kern w:val="0"/>
          <w:sz w:val="22"/>
        </w:rPr>
        <w:t>を</w:t>
      </w:r>
      <w:r w:rsidR="00D03077" w:rsidRPr="00A40023">
        <w:rPr>
          <w:rFonts w:asciiTheme="minorEastAsia" w:hAnsiTheme="minorEastAsia" w:cs="ＭＳ" w:hint="eastAsia"/>
          <w:kern w:val="0"/>
          <w:sz w:val="22"/>
        </w:rPr>
        <w:t>棄却</w:t>
      </w:r>
      <w:r w:rsidR="00295E46" w:rsidRPr="00A40023">
        <w:rPr>
          <w:rFonts w:asciiTheme="minorEastAsia" w:hAnsiTheme="minorEastAsia" w:cs="ＭＳ" w:hint="eastAsia"/>
          <w:kern w:val="0"/>
          <w:sz w:val="22"/>
        </w:rPr>
        <w:t>す</w:t>
      </w:r>
      <w:r w:rsidR="00CC0CA7" w:rsidRPr="00A40023">
        <w:rPr>
          <w:rFonts w:asciiTheme="minorEastAsia" w:hAnsiTheme="minorEastAsia" w:cs="ＭＳ"/>
          <w:kern w:val="0"/>
          <w:sz w:val="22"/>
        </w:rPr>
        <w:t>る。</w:t>
      </w:r>
    </w:p>
    <w:p w14:paraId="50FC905C" w14:textId="51765C31" w:rsidR="009D7C86" w:rsidRPr="00A40023" w:rsidRDefault="009D7C86" w:rsidP="00131C94">
      <w:pPr>
        <w:autoSpaceDE w:val="0"/>
        <w:autoSpaceDN w:val="0"/>
        <w:adjustRightInd w:val="0"/>
        <w:rPr>
          <w:rFonts w:asciiTheme="minorEastAsia" w:hAnsiTheme="minorEastAsia" w:cs="ＭＳ"/>
          <w:color w:val="FF0000"/>
          <w:kern w:val="0"/>
          <w:sz w:val="22"/>
        </w:rPr>
      </w:pPr>
    </w:p>
    <w:p w14:paraId="239ABBE3" w14:textId="77777777" w:rsidR="00C07EE0" w:rsidRPr="00295E46" w:rsidRDefault="00C07EE0" w:rsidP="00C07EE0">
      <w:pPr>
        <w:autoSpaceDE w:val="0"/>
        <w:autoSpaceDN w:val="0"/>
        <w:adjustRightInd w:val="0"/>
        <w:jc w:val="center"/>
        <w:rPr>
          <w:rFonts w:asciiTheme="minorEastAsia" w:hAnsiTheme="minorEastAsia" w:cs="ＭＳ"/>
          <w:kern w:val="0"/>
          <w:sz w:val="22"/>
        </w:rPr>
      </w:pPr>
      <w:r w:rsidRPr="00A40023">
        <w:rPr>
          <w:rFonts w:asciiTheme="minorEastAsia" w:hAnsiTheme="minorEastAsia" w:cs="ＭＳ" w:hint="eastAsia"/>
          <w:kern w:val="0"/>
          <w:sz w:val="22"/>
        </w:rPr>
        <w:t>事案の概要</w:t>
      </w:r>
    </w:p>
    <w:p w14:paraId="0226C36B" w14:textId="77777777" w:rsidR="00C07EE0" w:rsidRPr="001963CD" w:rsidRDefault="00C07EE0" w:rsidP="00C07EE0">
      <w:pPr>
        <w:autoSpaceDE w:val="0"/>
        <w:autoSpaceDN w:val="0"/>
        <w:adjustRightInd w:val="0"/>
        <w:rPr>
          <w:rFonts w:asciiTheme="minorEastAsia" w:hAnsiTheme="minorEastAsia" w:cs="ＭＳ"/>
          <w:color w:val="FF0000"/>
          <w:kern w:val="0"/>
          <w:sz w:val="22"/>
        </w:rPr>
      </w:pPr>
    </w:p>
    <w:p w14:paraId="24238C15" w14:textId="77777777" w:rsidR="00C07EE0" w:rsidRPr="001658B5" w:rsidRDefault="00C07EE0" w:rsidP="00C07EE0">
      <w:pPr>
        <w:autoSpaceDE w:val="0"/>
        <w:autoSpaceDN w:val="0"/>
        <w:adjustRightInd w:val="0"/>
        <w:ind w:leftChars="100" w:left="430" w:hangingChars="100" w:hanging="220"/>
        <w:rPr>
          <w:rFonts w:asciiTheme="minorEastAsia" w:hAnsiTheme="minorEastAsia" w:cs="ＭＳ"/>
          <w:kern w:val="0"/>
          <w:sz w:val="22"/>
          <w:szCs w:val="22"/>
        </w:rPr>
      </w:pPr>
      <w:r w:rsidRPr="001658B5">
        <w:rPr>
          <w:rFonts w:asciiTheme="minorEastAsia" w:hAnsiTheme="minorEastAsia" w:cs="ＭＳ" w:hint="eastAsia"/>
          <w:kern w:val="0"/>
          <w:sz w:val="22"/>
          <w:szCs w:val="22"/>
        </w:rPr>
        <w:t>１　審査請求人は、社会福祉法（昭和26年法律第45号）第69条第１項に基づく届出により養子縁組あっせん事業を行っていたものであるところ、民間あっせん機関による養子縁組のあっせんに係る児童の保護等に関する法律（平成28年法律第110号。以下「法」という。）が施行されたことにより、平成30年９月21日付けで、法６条に基づく許可申請を行った。</w:t>
      </w:r>
    </w:p>
    <w:p w14:paraId="02C1BB8E" w14:textId="77777777" w:rsidR="00C07EE0" w:rsidRPr="001658B5" w:rsidRDefault="00C07EE0" w:rsidP="00C07EE0">
      <w:pPr>
        <w:autoSpaceDE w:val="0"/>
        <w:autoSpaceDN w:val="0"/>
        <w:ind w:leftChars="100" w:left="430" w:hangingChars="100" w:hanging="220"/>
        <w:rPr>
          <w:rFonts w:asciiTheme="minorEastAsia" w:hAnsiTheme="minorEastAsia"/>
          <w:sz w:val="22"/>
          <w:szCs w:val="22"/>
        </w:rPr>
      </w:pPr>
      <w:r w:rsidRPr="001658B5">
        <w:rPr>
          <w:rFonts w:asciiTheme="minorEastAsia" w:hAnsiTheme="minorEastAsia" w:cs="ＭＳ" w:hint="eastAsia"/>
          <w:kern w:val="0"/>
          <w:sz w:val="22"/>
          <w:szCs w:val="22"/>
        </w:rPr>
        <w:t>２　これに対し、処分庁において、提出された書類の確認、審査請求人からの聴取、実地調査等を行い、平成31年３月19日、処分庁は、不許可理由としてアないしキの７点を挙げ、審査請求人からの上記許可申請を不許可とする処分（以下「本件処分」という。）を行い、同日付けで審査請求人に通知した。</w:t>
      </w:r>
    </w:p>
    <w:p w14:paraId="5D44EA5C" w14:textId="77777777" w:rsidR="00C07EE0" w:rsidRPr="001658B5" w:rsidRDefault="00C07EE0" w:rsidP="00C07EE0">
      <w:pPr>
        <w:autoSpaceDE w:val="0"/>
        <w:autoSpaceDN w:val="0"/>
        <w:ind w:leftChars="100" w:left="430" w:hangingChars="100" w:hanging="220"/>
        <w:rPr>
          <w:rFonts w:asciiTheme="minorEastAsia" w:hAnsiTheme="minorEastAsia"/>
          <w:sz w:val="22"/>
          <w:szCs w:val="22"/>
        </w:rPr>
      </w:pPr>
      <w:r w:rsidRPr="001658B5">
        <w:rPr>
          <w:rFonts w:asciiTheme="minorEastAsia" w:hAnsiTheme="minorEastAsia" w:hint="eastAsia"/>
          <w:sz w:val="22"/>
          <w:szCs w:val="22"/>
        </w:rPr>
        <w:t>３　同月25日、審査請求人は、大阪市長に対し、本件処分の取消しを求める審査請求をした。</w:t>
      </w:r>
    </w:p>
    <w:p w14:paraId="37DFB8F8" w14:textId="77777777" w:rsidR="00C07EE0" w:rsidRPr="00A8270A" w:rsidRDefault="00C07EE0" w:rsidP="00C07EE0">
      <w:pPr>
        <w:autoSpaceDE w:val="0"/>
        <w:autoSpaceDN w:val="0"/>
        <w:adjustRightInd w:val="0"/>
        <w:rPr>
          <w:rFonts w:asciiTheme="minorEastAsia" w:hAnsiTheme="minorEastAsia" w:cs="ＭＳ"/>
          <w:kern w:val="0"/>
          <w:sz w:val="22"/>
        </w:rPr>
      </w:pPr>
    </w:p>
    <w:p w14:paraId="1CC7E201" w14:textId="77777777" w:rsidR="00C07EE0" w:rsidRDefault="00C07EE0" w:rsidP="00C07EE0">
      <w:pPr>
        <w:autoSpaceDE w:val="0"/>
        <w:autoSpaceDN w:val="0"/>
        <w:adjustRightInd w:val="0"/>
        <w:rPr>
          <w:rFonts w:asciiTheme="minorEastAsia" w:hAnsiTheme="minorEastAsia" w:cs="ＭＳ"/>
          <w:kern w:val="0"/>
          <w:sz w:val="22"/>
        </w:rPr>
      </w:pPr>
    </w:p>
    <w:p w14:paraId="3B360705" w14:textId="77777777" w:rsidR="00C07EE0" w:rsidRDefault="00C07EE0" w:rsidP="00C07EE0">
      <w:pPr>
        <w:autoSpaceDE w:val="0"/>
        <w:autoSpaceDN w:val="0"/>
        <w:adjustRightInd w:val="0"/>
        <w:jc w:val="center"/>
        <w:rPr>
          <w:rFonts w:asciiTheme="minorEastAsia" w:hAnsiTheme="minorEastAsia" w:cs="ＭＳ"/>
          <w:kern w:val="0"/>
          <w:sz w:val="22"/>
        </w:rPr>
      </w:pPr>
      <w:r w:rsidRPr="00A40023">
        <w:rPr>
          <w:rFonts w:asciiTheme="minorEastAsia" w:hAnsiTheme="minorEastAsia" w:cs="ＭＳ" w:hint="eastAsia"/>
          <w:kern w:val="0"/>
          <w:sz w:val="22"/>
        </w:rPr>
        <w:t>審理関係人の主張の要旨</w:t>
      </w:r>
    </w:p>
    <w:p w14:paraId="22B82FAC" w14:textId="77777777" w:rsidR="00C07EE0" w:rsidRDefault="00C07EE0" w:rsidP="00C07EE0">
      <w:pPr>
        <w:autoSpaceDE w:val="0"/>
        <w:autoSpaceDN w:val="0"/>
        <w:adjustRightInd w:val="0"/>
        <w:rPr>
          <w:rFonts w:asciiTheme="minorEastAsia" w:hAnsiTheme="minorEastAsia" w:cs="ＭＳ"/>
          <w:kern w:val="0"/>
          <w:sz w:val="22"/>
          <w:szCs w:val="22"/>
        </w:rPr>
      </w:pPr>
      <w:r>
        <w:rPr>
          <w:rFonts w:asciiTheme="minorEastAsia" w:hAnsiTheme="minorEastAsia" w:cs="ＭＳ" w:hint="eastAsia"/>
          <w:kern w:val="0"/>
          <w:sz w:val="22"/>
        </w:rPr>
        <w:t xml:space="preserve">　</w:t>
      </w:r>
    </w:p>
    <w:p w14:paraId="0F099FB2" w14:textId="77777777" w:rsidR="00C07EE0" w:rsidRPr="001658B5" w:rsidRDefault="00C07EE0" w:rsidP="00C07EE0">
      <w:pPr>
        <w:autoSpaceDE w:val="0"/>
        <w:autoSpaceDN w:val="0"/>
        <w:adjustRightInd w:val="0"/>
        <w:ind w:leftChars="200" w:left="640" w:hangingChars="100" w:hanging="220"/>
        <w:rPr>
          <w:rFonts w:asciiTheme="minorEastAsia" w:hAnsiTheme="minorEastAsia" w:cs="ＭＳ"/>
          <w:kern w:val="0"/>
          <w:sz w:val="22"/>
          <w:szCs w:val="22"/>
        </w:rPr>
      </w:pPr>
      <w:r>
        <w:rPr>
          <w:rFonts w:asciiTheme="minorEastAsia" w:hAnsiTheme="minorEastAsia" w:cs="ＭＳ" w:hint="eastAsia"/>
          <w:kern w:val="0"/>
          <w:sz w:val="22"/>
          <w:szCs w:val="22"/>
        </w:rPr>
        <w:t>１</w:t>
      </w:r>
      <w:r w:rsidRPr="001658B5">
        <w:rPr>
          <w:rFonts w:asciiTheme="minorEastAsia" w:hAnsiTheme="minorEastAsia" w:cs="ＭＳ"/>
          <w:kern w:val="0"/>
          <w:sz w:val="22"/>
          <w:szCs w:val="22"/>
        </w:rPr>
        <w:t xml:space="preserve"> </w:t>
      </w:r>
      <w:r w:rsidRPr="001658B5">
        <w:rPr>
          <w:rFonts w:asciiTheme="minorEastAsia" w:hAnsiTheme="minorEastAsia" w:hint="eastAsia"/>
          <w:sz w:val="22"/>
          <w:szCs w:val="22"/>
        </w:rPr>
        <w:t>事業にかかる業務の一部を、事業を行おうとする事業所の所在地を管轄する都道府県知事の許可を受けていない「支部」に行わせていること（不許可理由ア）について</w:t>
      </w:r>
    </w:p>
    <w:p w14:paraId="7F402AB4" w14:textId="77777777" w:rsidR="00C07EE0" w:rsidRPr="00A14C04" w:rsidRDefault="00C07EE0" w:rsidP="00C07EE0">
      <w:pPr>
        <w:pStyle w:val="ab"/>
        <w:numPr>
          <w:ilvl w:val="0"/>
          <w:numId w:val="32"/>
        </w:numPr>
        <w:autoSpaceDE w:val="0"/>
        <w:autoSpaceDN w:val="0"/>
        <w:adjustRightInd w:val="0"/>
        <w:ind w:leftChars="0"/>
        <w:rPr>
          <w:rFonts w:asciiTheme="minorEastAsia" w:hAnsiTheme="minorEastAsia" w:cs="ＭＳ"/>
          <w:kern w:val="0"/>
          <w:sz w:val="22"/>
          <w:szCs w:val="22"/>
        </w:rPr>
      </w:pPr>
      <w:r w:rsidRPr="00A14C04">
        <w:rPr>
          <w:rFonts w:asciiTheme="minorEastAsia" w:hAnsiTheme="minorEastAsia" w:hint="eastAsia"/>
          <w:sz w:val="22"/>
          <w:szCs w:val="22"/>
        </w:rPr>
        <w:t>審査請求人の主張</w:t>
      </w:r>
    </w:p>
    <w:p w14:paraId="5BB340B0" w14:textId="6CC0007C" w:rsidR="00C07EE0" w:rsidRPr="001658B5" w:rsidRDefault="00C07EE0" w:rsidP="00C07EE0">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審査請求人の業務を行うスタッフを「支部」と呼称しているに過ぎない。スタ</w:t>
      </w:r>
      <w:r w:rsidRPr="001658B5">
        <w:rPr>
          <w:rFonts w:asciiTheme="minorEastAsia" w:hAnsiTheme="minorEastAsia" w:hint="eastAsia"/>
          <w:sz w:val="22"/>
          <w:szCs w:val="22"/>
        </w:rPr>
        <w:lastRenderedPageBreak/>
        <w:t>ッフは株式会社</w:t>
      </w:r>
      <w:r>
        <w:rPr>
          <w:rFonts w:asciiTheme="minorEastAsia" w:hAnsiTheme="minorEastAsia" w:hint="eastAsia"/>
          <w:sz w:val="22"/>
          <w:szCs w:val="22"/>
        </w:rPr>
        <w:t>Ａ</w:t>
      </w:r>
      <w:r w:rsidRPr="001658B5">
        <w:rPr>
          <w:rFonts w:asciiTheme="minorEastAsia" w:hAnsiTheme="minorEastAsia" w:hint="eastAsia"/>
          <w:sz w:val="22"/>
          <w:szCs w:val="22"/>
        </w:rPr>
        <w:t>からの出向として受け入れており、全ての案件はスタッフ間で情報共有され単一の指揮命令系統として事業運営しているのであり、支部の所在地を管轄する都道府県知事の許可は必要ない。</w:t>
      </w:r>
    </w:p>
    <w:p w14:paraId="06C57F2D" w14:textId="77777777" w:rsidR="00C07EE0" w:rsidRPr="001658B5" w:rsidRDefault="00C07EE0" w:rsidP="00C07EE0">
      <w:pPr>
        <w:autoSpaceDE w:val="0"/>
        <w:autoSpaceDN w:val="0"/>
        <w:ind w:firstLineChars="300" w:firstLine="660"/>
        <w:rPr>
          <w:rFonts w:asciiTheme="minorEastAsia" w:hAnsiTheme="minorEastAsia"/>
          <w:sz w:val="22"/>
          <w:szCs w:val="22"/>
        </w:rPr>
      </w:pPr>
      <w:r>
        <w:rPr>
          <w:rFonts w:asciiTheme="minorEastAsia" w:hAnsiTheme="minorEastAsia" w:hint="eastAsia"/>
          <w:sz w:val="22"/>
          <w:szCs w:val="22"/>
        </w:rPr>
        <w:t>(2)</w:t>
      </w:r>
      <w:r w:rsidRPr="001658B5">
        <w:rPr>
          <w:rFonts w:asciiTheme="minorEastAsia" w:hAnsiTheme="minorEastAsia" w:hint="eastAsia"/>
          <w:sz w:val="22"/>
          <w:szCs w:val="22"/>
        </w:rPr>
        <w:t>処分庁の主張</w:t>
      </w:r>
    </w:p>
    <w:p w14:paraId="61AC8FA7" w14:textId="1CDF866A" w:rsidR="00C07EE0" w:rsidRPr="001658B5" w:rsidRDefault="00C07EE0" w:rsidP="00C07EE0">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支部」が指揮命令下にあるかが問題ではない。「支部」の役割として、実親との面談、養親希望者の家庭訪問、児童の引き渡し等であるが、実親との面談や養親希望者の家庭訪問は養子縁組あっせんの根幹をなす業務であり、専門的な知識・技術に基づいて適切に行われなければならない。「支部」は審査請求人が主張する</w:t>
      </w:r>
      <w:r>
        <w:rPr>
          <w:rFonts w:asciiTheme="minorEastAsia" w:hAnsiTheme="minorEastAsia" w:hint="eastAsia"/>
          <w:sz w:val="22"/>
          <w:szCs w:val="22"/>
        </w:rPr>
        <w:t>株式会社Ａ</w:t>
      </w:r>
      <w:r w:rsidRPr="001658B5">
        <w:rPr>
          <w:rFonts w:asciiTheme="minorEastAsia" w:hAnsiTheme="minorEastAsia" w:hint="eastAsia"/>
          <w:sz w:val="22"/>
          <w:szCs w:val="22"/>
        </w:rPr>
        <w:t>の支部ではなく、独立した事業所であり、支部の所在地を管轄する都道府県知事の許可が必要である。</w:t>
      </w:r>
    </w:p>
    <w:p w14:paraId="340FDD40" w14:textId="77777777" w:rsidR="00C07EE0" w:rsidRDefault="00C07EE0" w:rsidP="00C07EE0">
      <w:pPr>
        <w:autoSpaceDE w:val="0"/>
        <w:autoSpaceDN w:val="0"/>
        <w:ind w:firstLineChars="200" w:firstLine="440"/>
        <w:rPr>
          <w:rFonts w:asciiTheme="minorEastAsia" w:hAnsiTheme="minorEastAsia"/>
          <w:sz w:val="22"/>
          <w:szCs w:val="22"/>
        </w:rPr>
      </w:pPr>
    </w:p>
    <w:p w14:paraId="5FA7A316" w14:textId="4634639A" w:rsidR="00C07EE0" w:rsidRPr="001658B5" w:rsidRDefault="00C07EE0" w:rsidP="00C07EE0">
      <w:pPr>
        <w:autoSpaceDE w:val="0"/>
        <w:autoSpaceDN w:val="0"/>
        <w:ind w:firstLineChars="200" w:firstLine="440"/>
        <w:rPr>
          <w:rFonts w:asciiTheme="minorEastAsia" w:hAnsiTheme="minorEastAsia"/>
          <w:sz w:val="22"/>
          <w:szCs w:val="22"/>
        </w:rPr>
      </w:pPr>
      <w:r>
        <w:rPr>
          <w:rFonts w:asciiTheme="minorEastAsia" w:hAnsiTheme="minorEastAsia" w:hint="eastAsia"/>
          <w:sz w:val="22"/>
          <w:szCs w:val="22"/>
        </w:rPr>
        <w:t>２</w:t>
      </w:r>
      <w:r w:rsidRPr="001658B5">
        <w:rPr>
          <w:rFonts w:asciiTheme="minorEastAsia" w:hAnsiTheme="minorEastAsia"/>
          <w:sz w:val="22"/>
          <w:szCs w:val="22"/>
        </w:rPr>
        <w:t xml:space="preserve"> </w:t>
      </w:r>
      <w:r>
        <w:rPr>
          <w:rFonts w:asciiTheme="minorEastAsia" w:hAnsiTheme="minorEastAsia" w:hint="eastAsia"/>
          <w:sz w:val="22"/>
          <w:szCs w:val="22"/>
        </w:rPr>
        <w:t>株式会社Ａ</w:t>
      </w:r>
      <w:r w:rsidRPr="001658B5">
        <w:rPr>
          <w:rFonts w:asciiTheme="minorEastAsia" w:hAnsiTheme="minorEastAsia" w:hint="eastAsia"/>
          <w:sz w:val="22"/>
          <w:szCs w:val="22"/>
        </w:rPr>
        <w:t>と一体となって営利事業を行っていること（不許可理由イ）について</w:t>
      </w:r>
    </w:p>
    <w:p w14:paraId="3D285DBB" w14:textId="77777777" w:rsidR="00C07EE0" w:rsidRPr="001658B5" w:rsidRDefault="00C07EE0" w:rsidP="00C07EE0">
      <w:pPr>
        <w:autoSpaceDE w:val="0"/>
        <w:autoSpaceDN w:val="0"/>
        <w:ind w:firstLineChars="300" w:firstLine="660"/>
        <w:rPr>
          <w:rFonts w:asciiTheme="minorEastAsia" w:hAnsiTheme="minorEastAsia"/>
          <w:sz w:val="22"/>
          <w:szCs w:val="22"/>
        </w:rPr>
      </w:pPr>
      <w:r>
        <w:rPr>
          <w:rFonts w:asciiTheme="minorEastAsia" w:hAnsiTheme="minorEastAsia" w:hint="eastAsia"/>
          <w:sz w:val="22"/>
          <w:szCs w:val="22"/>
        </w:rPr>
        <w:t>(1)</w:t>
      </w:r>
      <w:r w:rsidRPr="001658B5">
        <w:rPr>
          <w:rFonts w:asciiTheme="minorEastAsia" w:hAnsiTheme="minorEastAsia" w:hint="eastAsia"/>
          <w:sz w:val="22"/>
          <w:szCs w:val="22"/>
        </w:rPr>
        <w:t>審査請求人の主張</w:t>
      </w:r>
    </w:p>
    <w:p w14:paraId="50A0A780" w14:textId="02FD394D" w:rsidR="00C07EE0" w:rsidRPr="001658B5" w:rsidRDefault="00C07EE0" w:rsidP="00C07EE0">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審査請求人と</w:t>
      </w:r>
      <w:r>
        <w:rPr>
          <w:rFonts w:asciiTheme="minorEastAsia" w:hAnsiTheme="minorEastAsia" w:hint="eastAsia"/>
          <w:sz w:val="22"/>
          <w:szCs w:val="22"/>
        </w:rPr>
        <w:t>株式会社Ａ</w:t>
      </w:r>
      <w:r w:rsidRPr="001658B5">
        <w:rPr>
          <w:rFonts w:asciiTheme="minorEastAsia" w:hAnsiTheme="minorEastAsia" w:hint="eastAsia"/>
          <w:sz w:val="22"/>
          <w:szCs w:val="22"/>
        </w:rPr>
        <w:t>の経理は明確に分離され区分されている。</w:t>
      </w:r>
      <w:r>
        <w:rPr>
          <w:rFonts w:asciiTheme="minorEastAsia" w:hAnsiTheme="minorEastAsia" w:hint="eastAsia"/>
          <w:sz w:val="22"/>
          <w:szCs w:val="22"/>
        </w:rPr>
        <w:t>株式会社Ａ</w:t>
      </w:r>
      <w:r w:rsidRPr="001658B5">
        <w:rPr>
          <w:rFonts w:asciiTheme="minorEastAsia" w:hAnsiTheme="minorEastAsia" w:hint="eastAsia"/>
          <w:sz w:val="22"/>
          <w:szCs w:val="22"/>
        </w:rPr>
        <w:t>とは業務委託契約を交わしており、業務委託費を支払っている。事業の一部を外部の会社に業務委託として外注することは問題がないはずである。審査請求人と</w:t>
      </w:r>
      <w:r>
        <w:rPr>
          <w:rFonts w:asciiTheme="minorEastAsia" w:hAnsiTheme="minorEastAsia" w:hint="eastAsia"/>
          <w:sz w:val="22"/>
          <w:szCs w:val="22"/>
        </w:rPr>
        <w:t>株式会社Ａ</w:t>
      </w:r>
      <w:r w:rsidRPr="001658B5">
        <w:rPr>
          <w:rFonts w:asciiTheme="minorEastAsia" w:hAnsiTheme="minorEastAsia" w:hint="eastAsia"/>
          <w:sz w:val="22"/>
          <w:szCs w:val="22"/>
        </w:rPr>
        <w:t>との口座において資金移動があるような「財布が一つ」という状態ではなく、審査請求人と</w:t>
      </w:r>
      <w:r>
        <w:rPr>
          <w:rFonts w:asciiTheme="minorEastAsia" w:hAnsiTheme="minorEastAsia" w:hint="eastAsia"/>
          <w:sz w:val="22"/>
          <w:szCs w:val="22"/>
        </w:rPr>
        <w:t>株式会社Ａ</w:t>
      </w:r>
      <w:r w:rsidRPr="001658B5">
        <w:rPr>
          <w:rFonts w:asciiTheme="minorEastAsia" w:hAnsiTheme="minorEastAsia" w:hint="eastAsia"/>
          <w:sz w:val="22"/>
          <w:szCs w:val="22"/>
        </w:rPr>
        <w:t>の経理には一体性もなく、両者の業務に営利目的性は一切ない。</w:t>
      </w:r>
    </w:p>
    <w:p w14:paraId="3E46A7CD" w14:textId="77777777" w:rsidR="00C07EE0" w:rsidRPr="001658B5" w:rsidRDefault="00C07EE0" w:rsidP="00C07EE0">
      <w:pPr>
        <w:autoSpaceDE w:val="0"/>
        <w:autoSpaceDN w:val="0"/>
        <w:ind w:firstLineChars="300" w:firstLine="660"/>
        <w:rPr>
          <w:rFonts w:asciiTheme="minorEastAsia" w:hAnsiTheme="minorEastAsia"/>
          <w:sz w:val="22"/>
          <w:szCs w:val="22"/>
        </w:rPr>
      </w:pPr>
      <w:r>
        <w:rPr>
          <w:rFonts w:asciiTheme="minorEastAsia" w:hAnsiTheme="minorEastAsia" w:hint="eastAsia"/>
          <w:sz w:val="22"/>
          <w:szCs w:val="22"/>
        </w:rPr>
        <w:t>(2)</w:t>
      </w:r>
      <w:r w:rsidRPr="001658B5">
        <w:rPr>
          <w:rFonts w:asciiTheme="minorEastAsia" w:hAnsiTheme="minorEastAsia" w:hint="eastAsia"/>
          <w:sz w:val="22"/>
          <w:szCs w:val="22"/>
        </w:rPr>
        <w:t>処分庁の主張</w:t>
      </w:r>
    </w:p>
    <w:p w14:paraId="37A03632" w14:textId="59A44A09" w:rsidR="00C07EE0" w:rsidRPr="001658B5" w:rsidRDefault="00C07EE0" w:rsidP="00C07EE0">
      <w:pPr>
        <w:autoSpaceDE w:val="0"/>
        <w:autoSpaceDN w:val="0"/>
        <w:ind w:leftChars="400" w:left="840" w:firstLineChars="100" w:firstLine="220"/>
        <w:rPr>
          <w:rFonts w:asciiTheme="minorEastAsia" w:hAnsiTheme="minorEastAsia"/>
          <w:sz w:val="22"/>
          <w:szCs w:val="22"/>
        </w:rPr>
      </w:pPr>
      <w:r>
        <w:rPr>
          <w:rFonts w:asciiTheme="minorEastAsia" w:hAnsiTheme="minorEastAsia" w:hint="eastAsia"/>
          <w:sz w:val="22"/>
          <w:szCs w:val="22"/>
        </w:rPr>
        <w:t>株式会社Ａ</w:t>
      </w:r>
      <w:r w:rsidRPr="001658B5">
        <w:rPr>
          <w:rFonts w:asciiTheme="minorEastAsia" w:hAnsiTheme="minorEastAsia" w:hint="eastAsia"/>
          <w:sz w:val="22"/>
          <w:szCs w:val="22"/>
        </w:rPr>
        <w:t>は、審査請求人からの委託事業以外に行っている形跡はみられない。</w:t>
      </w:r>
      <w:r>
        <w:rPr>
          <w:rFonts w:asciiTheme="minorEastAsia" w:hAnsiTheme="minorEastAsia" w:hint="eastAsia"/>
          <w:sz w:val="22"/>
          <w:szCs w:val="22"/>
        </w:rPr>
        <w:t>株式会社Ａ</w:t>
      </w:r>
      <w:r w:rsidRPr="001658B5">
        <w:rPr>
          <w:rFonts w:asciiTheme="minorEastAsia" w:hAnsiTheme="minorEastAsia" w:hint="eastAsia"/>
          <w:sz w:val="22"/>
          <w:szCs w:val="22"/>
        </w:rPr>
        <w:t>に社員として雇用されているものはおらず、取締役、理事、株主にも重複がある。審査請求人代表者が、審査請求人</w:t>
      </w:r>
      <w:r>
        <w:rPr>
          <w:rFonts w:asciiTheme="minorEastAsia" w:hAnsiTheme="minorEastAsia" w:hint="eastAsia"/>
          <w:sz w:val="22"/>
          <w:szCs w:val="22"/>
        </w:rPr>
        <w:t>の名義</w:t>
      </w:r>
      <w:r w:rsidRPr="001658B5">
        <w:rPr>
          <w:rFonts w:asciiTheme="minorEastAsia" w:hAnsiTheme="minorEastAsia" w:hint="eastAsia"/>
          <w:sz w:val="22"/>
          <w:szCs w:val="22"/>
        </w:rPr>
        <w:t>と</w:t>
      </w:r>
      <w:r>
        <w:rPr>
          <w:rFonts w:asciiTheme="minorEastAsia" w:hAnsiTheme="minorEastAsia" w:hint="eastAsia"/>
          <w:sz w:val="22"/>
          <w:szCs w:val="22"/>
        </w:rPr>
        <w:t>株式会社Ａ</w:t>
      </w:r>
      <w:r w:rsidRPr="001658B5">
        <w:rPr>
          <w:rFonts w:asciiTheme="minorEastAsia" w:hAnsiTheme="minorEastAsia" w:hint="eastAsia"/>
          <w:sz w:val="22"/>
          <w:szCs w:val="22"/>
        </w:rPr>
        <w:t>の</w:t>
      </w:r>
      <w:r>
        <w:rPr>
          <w:rFonts w:asciiTheme="minorEastAsia" w:hAnsiTheme="minorEastAsia" w:hint="eastAsia"/>
          <w:sz w:val="22"/>
          <w:szCs w:val="22"/>
        </w:rPr>
        <w:t>名義を</w:t>
      </w:r>
      <w:r w:rsidRPr="001658B5">
        <w:rPr>
          <w:rFonts w:asciiTheme="minorEastAsia" w:hAnsiTheme="minorEastAsia" w:hint="eastAsia"/>
          <w:sz w:val="22"/>
          <w:szCs w:val="22"/>
        </w:rPr>
        <w:t>自らの意思で使い分けており、両社は実態としては一体であるとみなさざるを得ない。</w:t>
      </w:r>
    </w:p>
    <w:p w14:paraId="184BE406" w14:textId="77777777" w:rsidR="00C07EE0" w:rsidRDefault="00C07EE0" w:rsidP="00C07EE0">
      <w:pPr>
        <w:autoSpaceDE w:val="0"/>
        <w:autoSpaceDN w:val="0"/>
        <w:ind w:leftChars="200" w:left="640" w:hangingChars="100" w:hanging="220"/>
        <w:rPr>
          <w:rFonts w:asciiTheme="minorEastAsia" w:hAnsiTheme="minorEastAsia"/>
          <w:sz w:val="22"/>
          <w:szCs w:val="22"/>
        </w:rPr>
      </w:pPr>
    </w:p>
    <w:p w14:paraId="32777513" w14:textId="77777777" w:rsidR="00C07EE0" w:rsidRPr="001658B5" w:rsidRDefault="00C07EE0" w:rsidP="00C07EE0">
      <w:pPr>
        <w:autoSpaceDE w:val="0"/>
        <w:autoSpaceDN w:val="0"/>
        <w:ind w:leftChars="200" w:left="640" w:hangingChars="100" w:hanging="220"/>
        <w:rPr>
          <w:rFonts w:asciiTheme="minorEastAsia" w:hAnsiTheme="minorEastAsia"/>
          <w:sz w:val="22"/>
          <w:szCs w:val="22"/>
        </w:rPr>
      </w:pPr>
      <w:r>
        <w:rPr>
          <w:rFonts w:asciiTheme="minorEastAsia" w:hAnsiTheme="minorEastAsia" w:hint="eastAsia"/>
          <w:sz w:val="22"/>
          <w:szCs w:val="22"/>
        </w:rPr>
        <w:t>３</w:t>
      </w:r>
      <w:r w:rsidRPr="001658B5">
        <w:rPr>
          <w:rFonts w:asciiTheme="minorEastAsia" w:hAnsiTheme="minorEastAsia"/>
          <w:sz w:val="22"/>
          <w:szCs w:val="22"/>
        </w:rPr>
        <w:t xml:space="preserve"> </w:t>
      </w:r>
      <w:r w:rsidRPr="001658B5">
        <w:rPr>
          <w:rFonts w:asciiTheme="minorEastAsia" w:hAnsiTheme="minorEastAsia" w:hint="eastAsia"/>
          <w:sz w:val="22"/>
          <w:szCs w:val="22"/>
        </w:rPr>
        <w:t>民間あっせん機関による養子縁組のあっせんに係る児童の保護等に関する法律　施行規則（厚生労働省令第125号。以下「法施行規則」という。）に定める手数料を除き、実費その他の手数料又は報酬を受けてならないとされているにも関わらず、負担金や登録料、寄付金を徴していること（不許可理由ウ）について</w:t>
      </w:r>
    </w:p>
    <w:p w14:paraId="2BD32AE7" w14:textId="77777777" w:rsidR="00C07EE0" w:rsidRPr="001658B5" w:rsidRDefault="00C07EE0" w:rsidP="00C07EE0">
      <w:pPr>
        <w:autoSpaceDE w:val="0"/>
        <w:autoSpaceDN w:val="0"/>
        <w:ind w:firstLineChars="300" w:firstLine="660"/>
        <w:rPr>
          <w:rFonts w:asciiTheme="minorEastAsia" w:hAnsiTheme="minorEastAsia"/>
          <w:sz w:val="22"/>
          <w:szCs w:val="22"/>
        </w:rPr>
      </w:pPr>
      <w:r>
        <w:rPr>
          <w:rFonts w:asciiTheme="minorEastAsia" w:hAnsiTheme="minorEastAsia" w:hint="eastAsia"/>
          <w:sz w:val="22"/>
          <w:szCs w:val="22"/>
        </w:rPr>
        <w:t>(1)</w:t>
      </w:r>
      <w:r w:rsidRPr="001658B5">
        <w:rPr>
          <w:rFonts w:asciiTheme="minorEastAsia" w:hAnsiTheme="minorEastAsia" w:hint="eastAsia"/>
          <w:sz w:val="22"/>
          <w:szCs w:val="22"/>
        </w:rPr>
        <w:t>審査請求人の主張</w:t>
      </w:r>
    </w:p>
    <w:p w14:paraId="5F21A0F4" w14:textId="18A6256C" w:rsidR="00C07EE0" w:rsidRPr="001658B5" w:rsidRDefault="00C07EE0" w:rsidP="00C07EE0">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養親希望者から徴収する費用については、あっせん１</w:t>
      </w:r>
      <w:r w:rsidRPr="001658B5">
        <w:rPr>
          <w:rFonts w:asciiTheme="minorEastAsia" w:hAnsiTheme="minorEastAsia"/>
          <w:sz w:val="22"/>
          <w:szCs w:val="22"/>
        </w:rPr>
        <w:t>件あたり一律</w:t>
      </w:r>
      <w:r w:rsidR="00B33A84">
        <w:rPr>
          <w:rFonts w:asciiTheme="minorEastAsia" w:hAnsiTheme="minorEastAsia" w:hint="eastAsia"/>
          <w:sz w:val="22"/>
          <w:szCs w:val="22"/>
        </w:rPr>
        <w:t>○○</w:t>
      </w:r>
      <w:r w:rsidRPr="001658B5">
        <w:rPr>
          <w:rFonts w:asciiTheme="minorEastAsia" w:hAnsiTheme="minorEastAsia"/>
          <w:sz w:val="22"/>
          <w:szCs w:val="22"/>
        </w:rPr>
        <w:t>円の負担金は法施行規則</w:t>
      </w:r>
      <w:r w:rsidRPr="001658B5">
        <w:rPr>
          <w:rFonts w:asciiTheme="minorEastAsia" w:hAnsiTheme="minorEastAsia" w:hint="eastAsia"/>
          <w:sz w:val="22"/>
          <w:szCs w:val="22"/>
        </w:rPr>
        <w:t>第３条第１号の</w:t>
      </w:r>
      <w:r w:rsidRPr="001658B5">
        <w:rPr>
          <w:rFonts w:asciiTheme="minorEastAsia" w:hAnsiTheme="minorEastAsia"/>
          <w:sz w:val="22"/>
          <w:szCs w:val="22"/>
        </w:rPr>
        <w:t>手数料</w:t>
      </w:r>
      <w:r w:rsidRPr="001658B5">
        <w:rPr>
          <w:rFonts w:asciiTheme="minorEastAsia" w:hAnsiTheme="minorEastAsia" w:hint="eastAsia"/>
          <w:sz w:val="22"/>
          <w:szCs w:val="22"/>
        </w:rPr>
        <w:t>、専用アプリ「</w:t>
      </w:r>
      <w:r w:rsidR="003E6C8F">
        <w:rPr>
          <w:rFonts w:asciiTheme="minorEastAsia" w:hAnsiTheme="minorEastAsia" w:hint="eastAsia"/>
          <w:sz w:val="22"/>
          <w:szCs w:val="22"/>
        </w:rPr>
        <w:t>○○</w:t>
      </w:r>
      <w:r w:rsidRPr="001658B5">
        <w:rPr>
          <w:rFonts w:asciiTheme="minorEastAsia" w:hAnsiTheme="minorEastAsia" w:hint="eastAsia"/>
          <w:sz w:val="22"/>
          <w:szCs w:val="22"/>
        </w:rPr>
        <w:t>」登録料</w:t>
      </w:r>
      <w:r w:rsidR="003E6C8F">
        <w:rPr>
          <w:rFonts w:asciiTheme="minorEastAsia" w:hAnsiTheme="minorEastAsia" w:hint="eastAsia"/>
          <w:sz w:val="22"/>
          <w:szCs w:val="22"/>
        </w:rPr>
        <w:t>○</w:t>
      </w:r>
      <w:r w:rsidR="00B33A84">
        <w:rPr>
          <w:rFonts w:asciiTheme="minorEastAsia" w:hAnsiTheme="minorEastAsia" w:hint="eastAsia"/>
          <w:sz w:val="22"/>
          <w:szCs w:val="22"/>
        </w:rPr>
        <w:t>○</w:t>
      </w:r>
      <w:r w:rsidRPr="001658B5">
        <w:rPr>
          <w:rFonts w:asciiTheme="minorEastAsia" w:hAnsiTheme="minorEastAsia"/>
          <w:sz w:val="22"/>
          <w:szCs w:val="22"/>
        </w:rPr>
        <w:t>円は法施行規則</w:t>
      </w:r>
      <w:r w:rsidRPr="001658B5">
        <w:rPr>
          <w:rFonts w:asciiTheme="minorEastAsia" w:hAnsiTheme="minorEastAsia" w:hint="eastAsia"/>
          <w:sz w:val="22"/>
          <w:szCs w:val="22"/>
        </w:rPr>
        <w:t>第３条第３号の</w:t>
      </w:r>
      <w:r w:rsidRPr="001658B5">
        <w:rPr>
          <w:rFonts w:asciiTheme="minorEastAsia" w:hAnsiTheme="minorEastAsia"/>
          <w:sz w:val="22"/>
          <w:szCs w:val="22"/>
        </w:rPr>
        <w:t>手数料</w:t>
      </w:r>
      <w:r w:rsidRPr="001658B5">
        <w:rPr>
          <w:rFonts w:asciiTheme="minorEastAsia" w:hAnsiTheme="minorEastAsia" w:hint="eastAsia"/>
          <w:sz w:val="22"/>
          <w:szCs w:val="22"/>
        </w:rPr>
        <w:t>、</w:t>
      </w:r>
      <w:r w:rsidRPr="001658B5">
        <w:rPr>
          <w:rFonts w:asciiTheme="minorEastAsia" w:hAnsiTheme="minorEastAsia"/>
          <w:sz w:val="22"/>
          <w:szCs w:val="22"/>
        </w:rPr>
        <w:t>入会金</w:t>
      </w:r>
      <w:r w:rsidR="003E6C8F">
        <w:rPr>
          <w:rFonts w:asciiTheme="minorEastAsia" w:hAnsiTheme="minorEastAsia" w:hint="eastAsia"/>
          <w:sz w:val="22"/>
          <w:szCs w:val="22"/>
        </w:rPr>
        <w:t>○</w:t>
      </w:r>
      <w:r w:rsidR="00B33A84">
        <w:rPr>
          <w:rFonts w:asciiTheme="minorEastAsia" w:hAnsiTheme="minorEastAsia" w:hint="eastAsia"/>
          <w:sz w:val="22"/>
          <w:szCs w:val="22"/>
        </w:rPr>
        <w:t>○</w:t>
      </w:r>
      <w:r w:rsidRPr="001658B5">
        <w:rPr>
          <w:rFonts w:asciiTheme="minorEastAsia" w:hAnsiTheme="minorEastAsia"/>
          <w:sz w:val="22"/>
          <w:szCs w:val="22"/>
        </w:rPr>
        <w:t>円</w:t>
      </w:r>
      <w:r w:rsidRPr="001658B5">
        <w:rPr>
          <w:rFonts w:asciiTheme="minorEastAsia" w:hAnsiTheme="minorEastAsia" w:hint="eastAsia"/>
          <w:sz w:val="22"/>
          <w:szCs w:val="22"/>
        </w:rPr>
        <w:t>は、任意のものであり、審査請求人の正会員になるための対価的側面があり、法施行規則第３条各号の手数料に該当するものではない。</w:t>
      </w:r>
    </w:p>
    <w:p w14:paraId="2828A3F5" w14:textId="77777777" w:rsidR="00C07EE0" w:rsidRPr="001658B5" w:rsidRDefault="00C07EE0" w:rsidP="00C07EE0">
      <w:pPr>
        <w:autoSpaceDE w:val="0"/>
        <w:autoSpaceDN w:val="0"/>
        <w:ind w:firstLineChars="300" w:firstLine="660"/>
        <w:rPr>
          <w:rFonts w:asciiTheme="minorEastAsia" w:hAnsiTheme="minorEastAsia"/>
          <w:sz w:val="22"/>
          <w:szCs w:val="22"/>
        </w:rPr>
      </w:pPr>
      <w:r>
        <w:rPr>
          <w:rFonts w:asciiTheme="minorEastAsia" w:hAnsiTheme="minorEastAsia" w:hint="eastAsia"/>
          <w:sz w:val="22"/>
          <w:szCs w:val="22"/>
        </w:rPr>
        <w:t>(2)</w:t>
      </w:r>
      <w:r w:rsidRPr="001658B5">
        <w:rPr>
          <w:rFonts w:asciiTheme="minorEastAsia" w:hAnsiTheme="minorEastAsia" w:hint="eastAsia"/>
          <w:sz w:val="22"/>
          <w:szCs w:val="22"/>
        </w:rPr>
        <w:t>処分庁の主張</w:t>
      </w:r>
    </w:p>
    <w:p w14:paraId="3A26B663" w14:textId="5C8EC371" w:rsidR="00C07EE0" w:rsidRPr="001658B5" w:rsidRDefault="00C07EE0" w:rsidP="00C07EE0">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手数料が養親希望者に係る業務に要した費用として金額を示すことができる　ものに限られているのに対して、現に要した費用の多寡にかかわらず一律</w:t>
      </w:r>
      <w:r w:rsidR="00B33A84">
        <w:rPr>
          <w:rFonts w:asciiTheme="minorEastAsia" w:hAnsiTheme="minorEastAsia" w:hint="eastAsia"/>
          <w:sz w:val="22"/>
          <w:szCs w:val="22"/>
        </w:rPr>
        <w:t>○</w:t>
      </w:r>
      <w:r w:rsidR="003E6C8F">
        <w:rPr>
          <w:rFonts w:asciiTheme="minorEastAsia" w:hAnsiTheme="minorEastAsia" w:hint="eastAsia"/>
          <w:sz w:val="22"/>
          <w:szCs w:val="22"/>
        </w:rPr>
        <w:t>○</w:t>
      </w:r>
      <w:r w:rsidRPr="001658B5">
        <w:rPr>
          <w:rFonts w:asciiTheme="minorEastAsia" w:hAnsiTheme="minorEastAsia"/>
          <w:sz w:val="22"/>
          <w:szCs w:val="22"/>
        </w:rPr>
        <w:t>円の費用</w:t>
      </w:r>
      <w:r w:rsidRPr="001658B5">
        <w:rPr>
          <w:rFonts w:asciiTheme="minorEastAsia" w:hAnsiTheme="minorEastAsia" w:hint="eastAsia"/>
          <w:sz w:val="22"/>
          <w:szCs w:val="22"/>
        </w:rPr>
        <w:t>を</w:t>
      </w:r>
      <w:r w:rsidRPr="001658B5">
        <w:rPr>
          <w:rFonts w:asciiTheme="minorEastAsia" w:hAnsiTheme="minorEastAsia"/>
          <w:sz w:val="22"/>
          <w:szCs w:val="22"/>
        </w:rPr>
        <w:t>徴収</w:t>
      </w:r>
      <w:r w:rsidRPr="001658B5">
        <w:rPr>
          <w:rFonts w:asciiTheme="minorEastAsia" w:hAnsiTheme="minorEastAsia" w:hint="eastAsia"/>
          <w:sz w:val="22"/>
          <w:szCs w:val="22"/>
        </w:rPr>
        <w:t>することは法施行規則</w:t>
      </w:r>
      <w:r w:rsidRPr="001658B5">
        <w:rPr>
          <w:rFonts w:asciiTheme="minorEastAsia" w:hAnsiTheme="minorEastAsia"/>
          <w:sz w:val="22"/>
          <w:szCs w:val="22"/>
        </w:rPr>
        <w:t>に反している。</w:t>
      </w:r>
    </w:p>
    <w:p w14:paraId="7A2FB945" w14:textId="6BECC0B5" w:rsidR="00C07EE0" w:rsidRPr="001658B5" w:rsidRDefault="00B33A84" w:rsidP="00C07EE0">
      <w:pPr>
        <w:autoSpaceDE w:val="0"/>
        <w:autoSpaceDN w:val="0"/>
        <w:ind w:leftChars="400" w:left="840" w:firstLineChars="100" w:firstLine="220"/>
        <w:rPr>
          <w:rFonts w:asciiTheme="minorEastAsia" w:hAnsiTheme="minorEastAsia"/>
          <w:sz w:val="22"/>
          <w:szCs w:val="22"/>
        </w:rPr>
      </w:pPr>
      <w:r>
        <w:rPr>
          <w:rFonts w:asciiTheme="minorEastAsia" w:hAnsiTheme="minorEastAsia" w:hint="eastAsia"/>
          <w:sz w:val="22"/>
          <w:szCs w:val="22"/>
        </w:rPr>
        <w:t>○</w:t>
      </w:r>
      <w:r w:rsidR="003E6C8F">
        <w:rPr>
          <w:rFonts w:asciiTheme="minorEastAsia" w:hAnsiTheme="minorEastAsia" w:hint="eastAsia"/>
          <w:sz w:val="22"/>
          <w:szCs w:val="22"/>
        </w:rPr>
        <w:t>○</w:t>
      </w:r>
      <w:r w:rsidR="00C07EE0" w:rsidRPr="001658B5">
        <w:rPr>
          <w:rFonts w:asciiTheme="minorEastAsia" w:hAnsiTheme="minorEastAsia"/>
          <w:sz w:val="22"/>
          <w:szCs w:val="22"/>
        </w:rPr>
        <w:t>円のアプリ登録料は実親や養親希望者から徴収する手数料の種類や金額を</w:t>
      </w:r>
      <w:r w:rsidR="00C07EE0" w:rsidRPr="001658B5">
        <w:rPr>
          <w:rFonts w:asciiTheme="minorEastAsia" w:hAnsiTheme="minorEastAsia"/>
          <w:sz w:val="22"/>
          <w:szCs w:val="22"/>
        </w:rPr>
        <w:lastRenderedPageBreak/>
        <w:t>記載する手数料表には記載されておらず、</w:t>
      </w:r>
      <w:r w:rsidR="00C07EE0" w:rsidRPr="00BB7F8F">
        <w:rPr>
          <w:rFonts w:asciiTheme="minorEastAsia" w:hAnsiTheme="minorEastAsia" w:hint="eastAsia"/>
          <w:sz w:val="22"/>
          <w:szCs w:val="22"/>
        </w:rPr>
        <w:t>アプリ開発費用や広告費用に利用されており、また、登録料収入が開発費用等を上回っていることから、</w:t>
      </w:r>
      <w:r w:rsidR="00C07EE0" w:rsidRPr="001658B5">
        <w:rPr>
          <w:rFonts w:asciiTheme="minorEastAsia" w:hAnsiTheme="minorEastAsia"/>
          <w:sz w:val="22"/>
          <w:szCs w:val="22"/>
        </w:rPr>
        <w:t>手数料の範囲を逸脱している。</w:t>
      </w:r>
    </w:p>
    <w:p w14:paraId="13E38CF2" w14:textId="303E9700" w:rsidR="00C07EE0" w:rsidRPr="001658B5" w:rsidRDefault="00C07EE0" w:rsidP="00C07EE0">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養親希望者に請求するべき他の費用と</w:t>
      </w:r>
      <w:r w:rsidR="00B33A84">
        <w:rPr>
          <w:rFonts w:asciiTheme="minorEastAsia" w:hAnsiTheme="minorEastAsia" w:hint="eastAsia"/>
          <w:sz w:val="22"/>
          <w:szCs w:val="22"/>
        </w:rPr>
        <w:t>○</w:t>
      </w:r>
      <w:r w:rsidR="003E6C8F">
        <w:rPr>
          <w:rFonts w:asciiTheme="minorEastAsia" w:hAnsiTheme="minorEastAsia" w:hint="eastAsia"/>
          <w:sz w:val="22"/>
          <w:szCs w:val="22"/>
        </w:rPr>
        <w:t>○</w:t>
      </w:r>
      <w:r w:rsidRPr="001658B5">
        <w:rPr>
          <w:rFonts w:asciiTheme="minorEastAsia" w:hAnsiTheme="minorEastAsia"/>
          <w:sz w:val="22"/>
          <w:szCs w:val="22"/>
        </w:rPr>
        <w:t>円の寄付金（入会金）を一律に記載し請求しており、支払いの強制と捉えかねない請求方法であり、任意とは程遠い現状</w:t>
      </w:r>
      <w:r w:rsidRPr="001658B5">
        <w:rPr>
          <w:rFonts w:asciiTheme="minorEastAsia" w:hAnsiTheme="minorEastAsia" w:hint="eastAsia"/>
          <w:sz w:val="22"/>
          <w:szCs w:val="22"/>
        </w:rPr>
        <w:t>である。</w:t>
      </w:r>
    </w:p>
    <w:p w14:paraId="1BA2E394" w14:textId="77777777" w:rsidR="00C07EE0" w:rsidRDefault="00C07EE0" w:rsidP="00C07EE0">
      <w:pPr>
        <w:autoSpaceDE w:val="0"/>
        <w:autoSpaceDN w:val="0"/>
        <w:ind w:leftChars="200" w:left="640" w:hangingChars="100" w:hanging="220"/>
        <w:rPr>
          <w:rFonts w:asciiTheme="minorEastAsia" w:hAnsiTheme="minorEastAsia"/>
          <w:sz w:val="22"/>
          <w:szCs w:val="22"/>
        </w:rPr>
      </w:pPr>
    </w:p>
    <w:p w14:paraId="53015911" w14:textId="6C33B3F0" w:rsidR="00C07EE0" w:rsidRPr="001658B5" w:rsidRDefault="00C07EE0" w:rsidP="00C07EE0">
      <w:pPr>
        <w:autoSpaceDE w:val="0"/>
        <w:autoSpaceDN w:val="0"/>
        <w:ind w:leftChars="200" w:left="640" w:hangingChars="100" w:hanging="220"/>
        <w:rPr>
          <w:rFonts w:asciiTheme="minorEastAsia" w:hAnsiTheme="minorEastAsia"/>
          <w:sz w:val="22"/>
          <w:szCs w:val="22"/>
        </w:rPr>
      </w:pPr>
      <w:r>
        <w:rPr>
          <w:rFonts w:asciiTheme="minorEastAsia" w:hAnsiTheme="minorEastAsia" w:hint="eastAsia"/>
          <w:sz w:val="22"/>
          <w:szCs w:val="22"/>
        </w:rPr>
        <w:t>４</w:t>
      </w:r>
      <w:r w:rsidRPr="001658B5">
        <w:rPr>
          <w:rFonts w:asciiTheme="minorEastAsia" w:hAnsiTheme="minorEastAsia"/>
          <w:sz w:val="22"/>
          <w:szCs w:val="22"/>
        </w:rPr>
        <w:t xml:space="preserve"> </w:t>
      </w:r>
      <w:r w:rsidRPr="001658B5">
        <w:rPr>
          <w:rFonts w:asciiTheme="minorEastAsia" w:hAnsiTheme="minorEastAsia" w:hint="eastAsia"/>
          <w:sz w:val="22"/>
          <w:szCs w:val="22"/>
        </w:rPr>
        <w:t>自己の名義をもって、</w:t>
      </w:r>
      <w:r>
        <w:rPr>
          <w:rFonts w:asciiTheme="minorEastAsia" w:hAnsiTheme="minorEastAsia" w:hint="eastAsia"/>
          <w:sz w:val="22"/>
          <w:szCs w:val="22"/>
        </w:rPr>
        <w:t>株式会社Ａ</w:t>
      </w:r>
      <w:r w:rsidRPr="001658B5">
        <w:rPr>
          <w:rFonts w:asciiTheme="minorEastAsia" w:hAnsiTheme="minorEastAsia" w:hint="eastAsia"/>
          <w:sz w:val="22"/>
          <w:szCs w:val="22"/>
        </w:rPr>
        <w:t>や支部に事業にかかる業務の一部を行わせていること（不許可理由エ）について</w:t>
      </w:r>
    </w:p>
    <w:p w14:paraId="75C2B2C5" w14:textId="77777777" w:rsidR="00C07EE0" w:rsidRPr="001658B5" w:rsidRDefault="00C07EE0" w:rsidP="00C07EE0">
      <w:pPr>
        <w:autoSpaceDE w:val="0"/>
        <w:autoSpaceDN w:val="0"/>
        <w:ind w:firstLineChars="300" w:firstLine="660"/>
        <w:rPr>
          <w:rFonts w:asciiTheme="minorEastAsia" w:hAnsiTheme="minorEastAsia"/>
          <w:sz w:val="22"/>
          <w:szCs w:val="22"/>
        </w:rPr>
      </w:pPr>
      <w:r>
        <w:rPr>
          <w:rFonts w:asciiTheme="minorEastAsia" w:hAnsiTheme="minorEastAsia" w:hint="eastAsia"/>
          <w:sz w:val="22"/>
          <w:szCs w:val="22"/>
        </w:rPr>
        <w:t>(1)</w:t>
      </w:r>
      <w:r w:rsidRPr="001658B5">
        <w:rPr>
          <w:rFonts w:asciiTheme="minorEastAsia" w:hAnsiTheme="minorEastAsia" w:hint="eastAsia"/>
          <w:sz w:val="22"/>
          <w:szCs w:val="22"/>
        </w:rPr>
        <w:t>審査請求人の主張</w:t>
      </w:r>
    </w:p>
    <w:p w14:paraId="4951285A" w14:textId="168AEF55" w:rsidR="00C07EE0" w:rsidRPr="001658B5" w:rsidRDefault="00C07EE0" w:rsidP="00C07EE0">
      <w:pPr>
        <w:autoSpaceDE w:val="0"/>
        <w:autoSpaceDN w:val="0"/>
        <w:ind w:leftChars="400" w:left="840" w:firstLineChars="100" w:firstLine="220"/>
        <w:rPr>
          <w:rFonts w:asciiTheme="minorEastAsia" w:hAnsiTheme="minorEastAsia"/>
          <w:sz w:val="22"/>
          <w:szCs w:val="22"/>
        </w:rPr>
      </w:pPr>
      <w:r>
        <w:rPr>
          <w:rFonts w:asciiTheme="minorEastAsia" w:hAnsiTheme="minorEastAsia" w:hint="eastAsia"/>
          <w:sz w:val="22"/>
          <w:szCs w:val="22"/>
        </w:rPr>
        <w:t>株式会社Ａ</w:t>
      </w:r>
      <w:r w:rsidRPr="001658B5">
        <w:rPr>
          <w:rFonts w:asciiTheme="minorEastAsia" w:hAnsiTheme="minorEastAsia" w:hint="eastAsia"/>
          <w:sz w:val="22"/>
          <w:szCs w:val="22"/>
        </w:rPr>
        <w:t>との業務委託によりスタッフを受け入れており、第三者が許可業者の名義を意のままに利用する名義貸しではない。「支部」は独立の事業主体としての機能は有しておらず、団体のスタッフが団体の名義を使用するのは当然のことである。</w:t>
      </w:r>
    </w:p>
    <w:p w14:paraId="4985D70B" w14:textId="77777777" w:rsidR="00C07EE0" w:rsidRPr="001658B5" w:rsidRDefault="00C07EE0" w:rsidP="00C07EE0">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 xml:space="preserve">審査請求人と外注事業者が一体であるとの指摘をしていながら、名義貸しとの指摘は矛盾している。　</w:t>
      </w:r>
    </w:p>
    <w:p w14:paraId="2E978C60" w14:textId="77777777" w:rsidR="00C07EE0" w:rsidRPr="001658B5" w:rsidRDefault="00C07EE0" w:rsidP="00C07EE0">
      <w:pPr>
        <w:autoSpaceDE w:val="0"/>
        <w:autoSpaceDN w:val="0"/>
        <w:ind w:firstLineChars="300" w:firstLine="660"/>
        <w:rPr>
          <w:rFonts w:asciiTheme="minorEastAsia" w:hAnsiTheme="minorEastAsia"/>
          <w:sz w:val="22"/>
          <w:szCs w:val="22"/>
        </w:rPr>
      </w:pPr>
      <w:r>
        <w:rPr>
          <w:rFonts w:asciiTheme="minorEastAsia" w:hAnsiTheme="minorEastAsia" w:hint="eastAsia"/>
          <w:sz w:val="22"/>
          <w:szCs w:val="22"/>
        </w:rPr>
        <w:t>(2)</w:t>
      </w:r>
      <w:r w:rsidRPr="001658B5">
        <w:rPr>
          <w:rFonts w:asciiTheme="minorEastAsia" w:hAnsiTheme="minorEastAsia" w:hint="eastAsia"/>
          <w:sz w:val="22"/>
          <w:szCs w:val="22"/>
        </w:rPr>
        <w:t>処分庁の主張</w:t>
      </w:r>
    </w:p>
    <w:p w14:paraId="06F10E61" w14:textId="2C56E20F" w:rsidR="00C07EE0" w:rsidRPr="001658B5" w:rsidRDefault="00C07EE0" w:rsidP="00C07EE0">
      <w:pPr>
        <w:autoSpaceDE w:val="0"/>
        <w:autoSpaceDN w:val="0"/>
        <w:ind w:leftChars="400" w:left="840" w:firstLineChars="100" w:firstLine="220"/>
        <w:rPr>
          <w:rFonts w:asciiTheme="minorEastAsia" w:hAnsiTheme="minorEastAsia"/>
          <w:sz w:val="22"/>
          <w:szCs w:val="22"/>
        </w:rPr>
      </w:pPr>
      <w:r>
        <w:rPr>
          <w:rFonts w:asciiTheme="minorEastAsia" w:hAnsiTheme="minorEastAsia" w:hint="eastAsia"/>
          <w:sz w:val="22"/>
          <w:szCs w:val="22"/>
        </w:rPr>
        <w:t>株式会社Ａ</w:t>
      </w:r>
      <w:r w:rsidRPr="001658B5">
        <w:rPr>
          <w:rFonts w:asciiTheme="minorEastAsia" w:hAnsiTheme="minorEastAsia" w:hint="eastAsia"/>
          <w:sz w:val="22"/>
          <w:szCs w:val="22"/>
        </w:rPr>
        <w:t>は審査請求人から委託された業務以外に「</w:t>
      </w:r>
      <w:r w:rsidR="00D17428">
        <w:rPr>
          <w:rFonts w:asciiTheme="minorEastAsia" w:hAnsiTheme="minorEastAsia" w:hint="eastAsia"/>
          <w:sz w:val="22"/>
          <w:szCs w:val="22"/>
        </w:rPr>
        <w:t>○○</w:t>
      </w:r>
      <w:r w:rsidRPr="001658B5">
        <w:rPr>
          <w:rFonts w:asciiTheme="minorEastAsia" w:hAnsiTheme="minorEastAsia" w:hint="eastAsia"/>
          <w:sz w:val="22"/>
          <w:szCs w:val="22"/>
        </w:rPr>
        <w:t>」という事業を行っているとなっており、養親希望者から月額</w:t>
      </w:r>
      <w:r w:rsidR="00B33A84">
        <w:rPr>
          <w:rFonts w:asciiTheme="minorEastAsia" w:hAnsiTheme="minorEastAsia" w:hint="eastAsia"/>
          <w:sz w:val="22"/>
          <w:szCs w:val="22"/>
        </w:rPr>
        <w:t>○</w:t>
      </w:r>
      <w:r w:rsidR="003E6C8F">
        <w:rPr>
          <w:rFonts w:asciiTheme="minorEastAsia" w:hAnsiTheme="minorEastAsia" w:hint="eastAsia"/>
          <w:sz w:val="22"/>
          <w:szCs w:val="22"/>
        </w:rPr>
        <w:t>○</w:t>
      </w:r>
      <w:r w:rsidRPr="001658B5">
        <w:rPr>
          <w:rFonts w:asciiTheme="minorEastAsia" w:hAnsiTheme="minorEastAsia"/>
          <w:sz w:val="22"/>
          <w:szCs w:val="22"/>
        </w:rPr>
        <w:t>円の対価を徴収している</w:t>
      </w:r>
      <w:r w:rsidRPr="001658B5">
        <w:rPr>
          <w:rFonts w:asciiTheme="minorEastAsia" w:hAnsiTheme="minorEastAsia" w:hint="eastAsia"/>
          <w:sz w:val="22"/>
          <w:szCs w:val="22"/>
        </w:rPr>
        <w:t>。これは、</w:t>
      </w:r>
      <w:r>
        <w:rPr>
          <w:rFonts w:asciiTheme="minorEastAsia" w:hAnsiTheme="minorEastAsia" w:hint="eastAsia"/>
          <w:sz w:val="22"/>
          <w:szCs w:val="22"/>
        </w:rPr>
        <w:t>株式会社Ａ</w:t>
      </w:r>
      <w:r w:rsidRPr="001658B5">
        <w:rPr>
          <w:rFonts w:asciiTheme="minorEastAsia" w:hAnsiTheme="minorEastAsia" w:hint="eastAsia"/>
          <w:sz w:val="22"/>
          <w:szCs w:val="22"/>
        </w:rPr>
        <w:t>の事業収入になっているが、運営主体は審査請求人の名称が記載されている。この事業において研修を受けることにより養親候補として優先される等の特典があるとの記載もあり、養子縁組あっせん事業の一部である。審査請求人の名称を冠し、</w:t>
      </w:r>
      <w:r>
        <w:rPr>
          <w:rFonts w:asciiTheme="minorEastAsia" w:hAnsiTheme="minorEastAsia" w:hint="eastAsia"/>
          <w:sz w:val="22"/>
          <w:szCs w:val="22"/>
        </w:rPr>
        <w:t>株式会社Ａ</w:t>
      </w:r>
      <w:r w:rsidRPr="001658B5">
        <w:rPr>
          <w:rFonts w:asciiTheme="minorEastAsia" w:hAnsiTheme="minorEastAsia" w:hint="eastAsia"/>
          <w:sz w:val="22"/>
          <w:szCs w:val="22"/>
        </w:rPr>
        <w:t>の収益となる事業を行うことは名義貸しそのものである。</w:t>
      </w:r>
    </w:p>
    <w:p w14:paraId="68C147FF" w14:textId="77777777" w:rsidR="00C07EE0" w:rsidRPr="001658B5" w:rsidRDefault="00C07EE0" w:rsidP="00C07EE0">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「支部」と称しているが、実質は独立した事業所であり、本来それぞれの所在地で許可が必要となる活動を行っており、許可を得ることなく「</w:t>
      </w:r>
      <w:r w:rsidRPr="001658B5">
        <w:rPr>
          <w:rFonts w:asciiTheme="minorEastAsia" w:hAnsiTheme="minorEastAsia"/>
          <w:sz w:val="22"/>
          <w:szCs w:val="22"/>
        </w:rPr>
        <w:t>NPO」の「支部」と名乗り活動している。</w:t>
      </w:r>
      <w:r w:rsidRPr="001658B5">
        <w:rPr>
          <w:rFonts w:asciiTheme="minorEastAsia" w:hAnsiTheme="minorEastAsia" w:hint="eastAsia"/>
          <w:sz w:val="22"/>
          <w:szCs w:val="22"/>
        </w:rPr>
        <w:t>許可を受けた事業者以外の者に審査請求人の名義で事業を行わせることは名義貸しに該当する。</w:t>
      </w:r>
    </w:p>
    <w:p w14:paraId="59F3FAA5" w14:textId="77777777" w:rsidR="00C07EE0" w:rsidRDefault="00C07EE0" w:rsidP="00C07EE0">
      <w:pPr>
        <w:autoSpaceDE w:val="0"/>
        <w:autoSpaceDN w:val="0"/>
        <w:ind w:leftChars="200" w:left="640" w:hangingChars="100" w:hanging="220"/>
        <w:rPr>
          <w:rFonts w:asciiTheme="minorEastAsia" w:hAnsiTheme="minorEastAsia"/>
          <w:sz w:val="22"/>
          <w:szCs w:val="22"/>
        </w:rPr>
      </w:pPr>
    </w:p>
    <w:p w14:paraId="7FE37330" w14:textId="77777777" w:rsidR="00C07EE0" w:rsidRPr="001658B5" w:rsidRDefault="00C07EE0" w:rsidP="00C07EE0">
      <w:pPr>
        <w:autoSpaceDE w:val="0"/>
        <w:autoSpaceDN w:val="0"/>
        <w:ind w:leftChars="200" w:left="640" w:hangingChars="100" w:hanging="220"/>
        <w:rPr>
          <w:rFonts w:asciiTheme="minorEastAsia" w:hAnsiTheme="minorEastAsia"/>
          <w:sz w:val="22"/>
          <w:szCs w:val="22"/>
        </w:rPr>
      </w:pPr>
      <w:r>
        <w:rPr>
          <w:rFonts w:asciiTheme="minorEastAsia" w:hAnsiTheme="minorEastAsia" w:hint="eastAsia"/>
          <w:sz w:val="22"/>
          <w:szCs w:val="22"/>
        </w:rPr>
        <w:t>５</w:t>
      </w:r>
      <w:r w:rsidRPr="001658B5">
        <w:rPr>
          <w:rFonts w:asciiTheme="minorEastAsia" w:hAnsiTheme="minorEastAsia"/>
          <w:sz w:val="22"/>
          <w:szCs w:val="22"/>
        </w:rPr>
        <w:t xml:space="preserve"> </w:t>
      </w:r>
      <w:r w:rsidRPr="001658B5">
        <w:rPr>
          <w:rFonts w:asciiTheme="minorEastAsia" w:hAnsiTheme="minorEastAsia" w:hint="eastAsia"/>
          <w:sz w:val="22"/>
          <w:szCs w:val="22"/>
        </w:rPr>
        <w:t>養親希望者等について、面会の方法により相談に応じ、情報提供や助言その他の援助を行っておらず、児童の最善の利益を最大限に考慮されていないこと（不許可理由オ）について</w:t>
      </w:r>
    </w:p>
    <w:p w14:paraId="53C7042E" w14:textId="77777777" w:rsidR="00C07EE0" w:rsidRPr="001658B5" w:rsidRDefault="00C07EE0" w:rsidP="00C07EE0">
      <w:pPr>
        <w:autoSpaceDE w:val="0"/>
        <w:autoSpaceDN w:val="0"/>
        <w:ind w:firstLineChars="300" w:firstLine="660"/>
        <w:rPr>
          <w:rFonts w:asciiTheme="minorEastAsia" w:hAnsiTheme="minorEastAsia"/>
          <w:sz w:val="22"/>
          <w:szCs w:val="22"/>
        </w:rPr>
      </w:pPr>
      <w:r>
        <w:rPr>
          <w:rFonts w:asciiTheme="minorEastAsia" w:hAnsiTheme="minorEastAsia" w:hint="eastAsia"/>
          <w:sz w:val="22"/>
          <w:szCs w:val="22"/>
        </w:rPr>
        <w:t>(1)</w:t>
      </w:r>
      <w:r w:rsidRPr="001658B5">
        <w:rPr>
          <w:rFonts w:asciiTheme="minorEastAsia" w:hAnsiTheme="minorEastAsia" w:hint="eastAsia"/>
          <w:sz w:val="22"/>
          <w:szCs w:val="22"/>
        </w:rPr>
        <w:t>審査請求人の主張</w:t>
      </w:r>
    </w:p>
    <w:p w14:paraId="14F82969" w14:textId="77777777" w:rsidR="00C07EE0" w:rsidRPr="001658B5" w:rsidRDefault="00C07EE0" w:rsidP="00C07EE0">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審査請求人は、養親希望者に対して最低１</w:t>
      </w:r>
      <w:r w:rsidRPr="001658B5">
        <w:rPr>
          <w:rFonts w:asciiTheme="minorEastAsia" w:hAnsiTheme="minorEastAsia"/>
          <w:sz w:val="22"/>
          <w:szCs w:val="22"/>
        </w:rPr>
        <w:t>回以上の面談、家庭訪問を行っている。</w:t>
      </w:r>
      <w:r w:rsidRPr="001658B5">
        <w:rPr>
          <w:rFonts w:asciiTheme="minorEastAsia" w:hAnsiTheme="minorEastAsia" w:hint="eastAsia"/>
          <w:sz w:val="22"/>
          <w:szCs w:val="22"/>
        </w:rPr>
        <w:t>面談、家庭訪問を行っていない者に対して養子縁組あっせんを行うことは原則としてあり得ない。</w:t>
      </w:r>
    </w:p>
    <w:p w14:paraId="0F596CAD" w14:textId="77777777" w:rsidR="00C07EE0" w:rsidRPr="001658B5" w:rsidRDefault="00C07EE0" w:rsidP="00C07EE0">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緊急案件として、あっせんと同時に家庭訪問と研修を行う事例があったが、そのような事例は１</w:t>
      </w:r>
      <w:r w:rsidRPr="001658B5">
        <w:rPr>
          <w:rFonts w:asciiTheme="minorEastAsia" w:hAnsiTheme="minorEastAsia"/>
          <w:sz w:val="22"/>
          <w:szCs w:val="22"/>
        </w:rPr>
        <w:t>件のみ</w:t>
      </w:r>
      <w:r w:rsidRPr="001658B5">
        <w:rPr>
          <w:rFonts w:asciiTheme="minorEastAsia" w:hAnsiTheme="minorEastAsia" w:hint="eastAsia"/>
          <w:sz w:val="22"/>
          <w:szCs w:val="22"/>
        </w:rPr>
        <w:t>である。</w:t>
      </w:r>
    </w:p>
    <w:p w14:paraId="74AADFEB" w14:textId="77777777" w:rsidR="00C07EE0" w:rsidRPr="001658B5" w:rsidRDefault="00C07EE0" w:rsidP="00C07EE0">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覚書の交付や費用の請求といった児童のあっせんに付随する手続については、家庭訪問前に行うことは禁止されていないはずである。</w:t>
      </w:r>
    </w:p>
    <w:p w14:paraId="5A5D279E" w14:textId="77777777" w:rsidR="00C07EE0" w:rsidRPr="001658B5" w:rsidRDefault="00C07EE0" w:rsidP="00C07EE0">
      <w:pPr>
        <w:autoSpaceDE w:val="0"/>
        <w:autoSpaceDN w:val="0"/>
        <w:ind w:firstLineChars="300" w:firstLine="660"/>
        <w:rPr>
          <w:rFonts w:asciiTheme="minorEastAsia" w:hAnsiTheme="minorEastAsia"/>
          <w:sz w:val="22"/>
          <w:szCs w:val="22"/>
        </w:rPr>
      </w:pPr>
      <w:r>
        <w:rPr>
          <w:rFonts w:asciiTheme="minorEastAsia" w:hAnsiTheme="minorEastAsia" w:hint="eastAsia"/>
          <w:sz w:val="22"/>
          <w:szCs w:val="22"/>
        </w:rPr>
        <w:t>(2)</w:t>
      </w:r>
      <w:r w:rsidRPr="001658B5">
        <w:rPr>
          <w:rFonts w:asciiTheme="minorEastAsia" w:hAnsiTheme="minorEastAsia" w:hint="eastAsia"/>
          <w:sz w:val="22"/>
          <w:szCs w:val="22"/>
        </w:rPr>
        <w:t>処分庁の主張</w:t>
      </w:r>
    </w:p>
    <w:p w14:paraId="42C5ABF2" w14:textId="3E8124E5" w:rsidR="00C07EE0" w:rsidRPr="001658B5" w:rsidRDefault="00C07EE0" w:rsidP="00C07EE0">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平成</w:t>
      </w:r>
      <w:r w:rsidR="003E6C8F">
        <w:rPr>
          <w:rFonts w:asciiTheme="minorEastAsia" w:hAnsiTheme="minorEastAsia" w:hint="eastAsia"/>
          <w:sz w:val="22"/>
          <w:szCs w:val="22"/>
        </w:rPr>
        <w:t>○</w:t>
      </w:r>
      <w:r w:rsidRPr="001658B5">
        <w:rPr>
          <w:rFonts w:asciiTheme="minorEastAsia" w:hAnsiTheme="minorEastAsia"/>
          <w:sz w:val="22"/>
          <w:szCs w:val="22"/>
        </w:rPr>
        <w:t>年中にあっせんされた事案のうち、少なくとも</w:t>
      </w:r>
      <w:r w:rsidR="00D17428">
        <w:rPr>
          <w:rFonts w:asciiTheme="minorEastAsia" w:hAnsiTheme="minorEastAsia" w:hint="eastAsia"/>
          <w:sz w:val="22"/>
          <w:szCs w:val="22"/>
        </w:rPr>
        <w:t>○○</w:t>
      </w:r>
      <w:r w:rsidRPr="001658B5">
        <w:rPr>
          <w:rFonts w:asciiTheme="minorEastAsia" w:hAnsiTheme="minorEastAsia"/>
          <w:sz w:val="22"/>
          <w:szCs w:val="22"/>
        </w:rPr>
        <w:t>件の事案で、家庭訪問より前に実親と養親希望者との間で「特別養子縁組に係る覚書」が交わされていたり、実親にかかる費用を養親希望者に請求されていたことを確認している。</w:t>
      </w:r>
      <w:r w:rsidRPr="001658B5">
        <w:rPr>
          <w:rFonts w:asciiTheme="minorEastAsia" w:hAnsiTheme="minorEastAsia" w:hint="eastAsia"/>
          <w:sz w:val="22"/>
          <w:szCs w:val="22"/>
        </w:rPr>
        <w:t>如何なる事情があろうとも、家庭訪問を行わず養育環境すら確認できていない養親希望者にあっせんを行うなどあってはならない。</w:t>
      </w:r>
    </w:p>
    <w:p w14:paraId="34622AB2" w14:textId="77777777" w:rsidR="00C07EE0" w:rsidRPr="001658B5" w:rsidRDefault="00C07EE0" w:rsidP="00C07EE0">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緊急やむを得ず、あっせんと同時に家庭訪問等を行ったという事案について、児童を養親希望者に引き渡すまでの間、一時的な養育を必要とする児童については、民間あっせん機関は必要な支援や措置を講じなければならないとされており、審査請求人は乳児院等への入所相談等適切な措置を講じるべきであった。</w:t>
      </w:r>
    </w:p>
    <w:p w14:paraId="350CC8F4" w14:textId="77777777" w:rsidR="00C07EE0" w:rsidRDefault="00C07EE0" w:rsidP="00C07EE0">
      <w:pPr>
        <w:autoSpaceDE w:val="0"/>
        <w:autoSpaceDN w:val="0"/>
        <w:ind w:leftChars="200" w:left="640" w:hangingChars="100" w:hanging="220"/>
        <w:rPr>
          <w:rFonts w:asciiTheme="minorEastAsia" w:hAnsiTheme="minorEastAsia"/>
          <w:sz w:val="22"/>
          <w:szCs w:val="22"/>
        </w:rPr>
      </w:pPr>
    </w:p>
    <w:p w14:paraId="46860DC2" w14:textId="77777777" w:rsidR="00C07EE0" w:rsidRPr="001658B5" w:rsidRDefault="00C07EE0" w:rsidP="00C07EE0">
      <w:pPr>
        <w:autoSpaceDE w:val="0"/>
        <w:autoSpaceDN w:val="0"/>
        <w:ind w:leftChars="200" w:left="640" w:hangingChars="100" w:hanging="220"/>
        <w:rPr>
          <w:rFonts w:asciiTheme="minorEastAsia" w:hAnsiTheme="minorEastAsia"/>
          <w:sz w:val="22"/>
          <w:szCs w:val="22"/>
        </w:rPr>
      </w:pPr>
      <w:r>
        <w:rPr>
          <w:rFonts w:asciiTheme="minorEastAsia" w:hAnsiTheme="minorEastAsia" w:hint="eastAsia"/>
          <w:sz w:val="22"/>
          <w:szCs w:val="22"/>
        </w:rPr>
        <w:t>６</w:t>
      </w:r>
      <w:r w:rsidRPr="001658B5">
        <w:rPr>
          <w:rFonts w:asciiTheme="minorEastAsia" w:hAnsiTheme="minorEastAsia"/>
          <w:sz w:val="22"/>
          <w:szCs w:val="22"/>
        </w:rPr>
        <w:t xml:space="preserve"> </w:t>
      </w:r>
      <w:r w:rsidRPr="001658B5">
        <w:rPr>
          <w:rFonts w:asciiTheme="minorEastAsia" w:hAnsiTheme="minorEastAsia" w:hint="eastAsia"/>
          <w:sz w:val="22"/>
          <w:szCs w:val="22"/>
        </w:rPr>
        <w:t>養親希望者研修を修了していない者に養子縁組あっせんを行っていること（不許可理由カ）について</w:t>
      </w:r>
    </w:p>
    <w:p w14:paraId="1FCAB281" w14:textId="77777777" w:rsidR="00C07EE0" w:rsidRPr="001658B5" w:rsidRDefault="00C07EE0" w:rsidP="00C07EE0">
      <w:pPr>
        <w:autoSpaceDE w:val="0"/>
        <w:autoSpaceDN w:val="0"/>
        <w:ind w:firstLineChars="300" w:firstLine="660"/>
        <w:rPr>
          <w:rFonts w:asciiTheme="minorEastAsia" w:hAnsiTheme="minorEastAsia"/>
          <w:sz w:val="22"/>
          <w:szCs w:val="22"/>
        </w:rPr>
      </w:pPr>
      <w:r>
        <w:rPr>
          <w:rFonts w:asciiTheme="minorEastAsia" w:hAnsiTheme="minorEastAsia" w:hint="eastAsia"/>
          <w:sz w:val="22"/>
          <w:szCs w:val="22"/>
        </w:rPr>
        <w:t>(1)</w:t>
      </w:r>
      <w:r w:rsidRPr="001658B5">
        <w:rPr>
          <w:rFonts w:asciiTheme="minorEastAsia" w:hAnsiTheme="minorEastAsia" w:hint="eastAsia"/>
          <w:sz w:val="22"/>
          <w:szCs w:val="22"/>
        </w:rPr>
        <w:t>審査請求人の主張</w:t>
      </w:r>
    </w:p>
    <w:p w14:paraId="3E2ECF56" w14:textId="77777777" w:rsidR="00C07EE0" w:rsidRPr="001658B5" w:rsidRDefault="00C07EE0" w:rsidP="00C07EE0">
      <w:pPr>
        <w:autoSpaceDE w:val="0"/>
        <w:autoSpaceDN w:val="0"/>
        <w:ind w:leftChars="200" w:left="420" w:firstLineChars="100" w:firstLine="220"/>
        <w:rPr>
          <w:rFonts w:asciiTheme="minorEastAsia" w:hAnsiTheme="minorEastAsia"/>
          <w:sz w:val="22"/>
          <w:szCs w:val="22"/>
        </w:rPr>
      </w:pPr>
      <w:r w:rsidRPr="001658B5">
        <w:rPr>
          <w:rFonts w:asciiTheme="minorEastAsia" w:hAnsiTheme="minorEastAsia" w:hint="eastAsia"/>
          <w:sz w:val="22"/>
          <w:szCs w:val="22"/>
        </w:rPr>
        <w:t xml:space="preserve">　　審査請求人は全ての養父母に対して養親希望者研修を適切に行っている。</w:t>
      </w:r>
    </w:p>
    <w:p w14:paraId="24D4F33B" w14:textId="77777777" w:rsidR="00C07EE0" w:rsidRPr="001658B5" w:rsidRDefault="00C07EE0" w:rsidP="00C07EE0">
      <w:pPr>
        <w:autoSpaceDE w:val="0"/>
        <w:autoSpaceDN w:val="0"/>
        <w:ind w:firstLineChars="300" w:firstLine="660"/>
        <w:rPr>
          <w:rFonts w:asciiTheme="minorEastAsia" w:hAnsiTheme="minorEastAsia"/>
          <w:sz w:val="22"/>
          <w:szCs w:val="22"/>
        </w:rPr>
      </w:pPr>
      <w:r>
        <w:rPr>
          <w:rFonts w:asciiTheme="minorEastAsia" w:hAnsiTheme="minorEastAsia" w:hint="eastAsia"/>
          <w:sz w:val="22"/>
          <w:szCs w:val="22"/>
        </w:rPr>
        <w:t>(2)</w:t>
      </w:r>
      <w:r w:rsidRPr="001658B5">
        <w:rPr>
          <w:rFonts w:asciiTheme="minorEastAsia" w:hAnsiTheme="minorEastAsia" w:hint="eastAsia"/>
          <w:sz w:val="22"/>
          <w:szCs w:val="22"/>
        </w:rPr>
        <w:t>処分庁の主張</w:t>
      </w:r>
    </w:p>
    <w:p w14:paraId="1883E1DF" w14:textId="77777777" w:rsidR="00C07EE0" w:rsidRPr="001658B5" w:rsidRDefault="00C07EE0" w:rsidP="00C07EE0">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法において、養親希望者研修を修了していない養親希望者に養子縁組をあっせんしてはならないと規定されている。</w:t>
      </w:r>
    </w:p>
    <w:p w14:paraId="167CEDC6" w14:textId="77777777" w:rsidR="00C07EE0" w:rsidRPr="001658B5" w:rsidRDefault="00C07EE0" w:rsidP="00C07EE0">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事前研修受講の翌日に特別養子縁組の覚書が交わされている事例もあり、研修（講義及び演習を３</w:t>
      </w:r>
      <w:r w:rsidRPr="001658B5">
        <w:rPr>
          <w:rFonts w:asciiTheme="minorEastAsia" w:hAnsiTheme="minorEastAsia"/>
          <w:sz w:val="22"/>
          <w:szCs w:val="22"/>
        </w:rPr>
        <w:t>日、実習を</w:t>
      </w:r>
      <w:r w:rsidRPr="001658B5">
        <w:rPr>
          <w:rFonts w:asciiTheme="minorEastAsia" w:hAnsiTheme="minorEastAsia" w:hint="eastAsia"/>
          <w:sz w:val="22"/>
          <w:szCs w:val="22"/>
        </w:rPr>
        <w:t>３</w:t>
      </w:r>
      <w:r w:rsidRPr="001658B5">
        <w:rPr>
          <w:rFonts w:asciiTheme="minorEastAsia" w:hAnsiTheme="minorEastAsia"/>
          <w:sz w:val="22"/>
          <w:szCs w:val="22"/>
        </w:rPr>
        <w:t>日以上とする規定）を終了するまでにあっせんを行っているものが複数ある。</w:t>
      </w:r>
      <w:r w:rsidRPr="001658B5">
        <w:rPr>
          <w:rFonts w:asciiTheme="minorEastAsia" w:hAnsiTheme="minorEastAsia" w:hint="eastAsia"/>
          <w:sz w:val="22"/>
          <w:szCs w:val="22"/>
        </w:rPr>
        <w:t>あっせん（マッチング）成立後に実習の研修を行うなど適切に研修を実施していない。</w:t>
      </w:r>
    </w:p>
    <w:p w14:paraId="51BA7C87" w14:textId="77777777" w:rsidR="00C07EE0" w:rsidRDefault="00C07EE0" w:rsidP="00C07EE0">
      <w:pPr>
        <w:autoSpaceDE w:val="0"/>
        <w:autoSpaceDN w:val="0"/>
        <w:ind w:leftChars="200" w:left="640" w:hangingChars="100" w:hanging="220"/>
        <w:rPr>
          <w:rFonts w:asciiTheme="minorEastAsia" w:hAnsiTheme="minorEastAsia"/>
          <w:sz w:val="22"/>
          <w:szCs w:val="22"/>
        </w:rPr>
      </w:pPr>
    </w:p>
    <w:p w14:paraId="7A481856" w14:textId="77777777" w:rsidR="00C07EE0" w:rsidRPr="001658B5" w:rsidRDefault="00C07EE0" w:rsidP="00C07EE0">
      <w:pPr>
        <w:autoSpaceDE w:val="0"/>
        <w:autoSpaceDN w:val="0"/>
        <w:ind w:leftChars="200" w:left="640" w:hangingChars="100" w:hanging="220"/>
        <w:rPr>
          <w:rFonts w:asciiTheme="minorEastAsia" w:hAnsiTheme="minorEastAsia"/>
          <w:sz w:val="22"/>
          <w:szCs w:val="22"/>
        </w:rPr>
      </w:pPr>
      <w:r>
        <w:rPr>
          <w:rFonts w:asciiTheme="minorEastAsia" w:hAnsiTheme="minorEastAsia" w:hint="eastAsia"/>
          <w:sz w:val="22"/>
          <w:szCs w:val="22"/>
        </w:rPr>
        <w:t>７</w:t>
      </w:r>
      <w:r w:rsidRPr="001658B5">
        <w:rPr>
          <w:rFonts w:asciiTheme="minorEastAsia" w:hAnsiTheme="minorEastAsia"/>
          <w:sz w:val="22"/>
          <w:szCs w:val="22"/>
        </w:rPr>
        <w:t xml:space="preserve"> </w:t>
      </w:r>
      <w:r w:rsidRPr="001658B5">
        <w:rPr>
          <w:rFonts w:asciiTheme="minorEastAsia" w:hAnsiTheme="minorEastAsia" w:hint="eastAsia"/>
          <w:sz w:val="22"/>
          <w:szCs w:val="22"/>
        </w:rPr>
        <w:t>養親希望者から実親の生活費相当を徴収し、実親に支給しており、養子縁組への同意撤回の際には支給した金員の返還を求め、実親の養子縁組への同意撤回を困難とする心理的圧迫を与えていること（不許可理由キ）について</w:t>
      </w:r>
    </w:p>
    <w:p w14:paraId="3ADA9E84" w14:textId="77777777" w:rsidR="00C07EE0" w:rsidRPr="001658B5" w:rsidRDefault="00C07EE0" w:rsidP="00C07EE0">
      <w:pPr>
        <w:autoSpaceDE w:val="0"/>
        <w:autoSpaceDN w:val="0"/>
        <w:ind w:firstLineChars="300" w:firstLine="660"/>
        <w:rPr>
          <w:rFonts w:asciiTheme="minorEastAsia" w:hAnsiTheme="minorEastAsia"/>
          <w:sz w:val="22"/>
          <w:szCs w:val="22"/>
        </w:rPr>
      </w:pPr>
      <w:r>
        <w:rPr>
          <w:rFonts w:asciiTheme="minorEastAsia" w:hAnsiTheme="minorEastAsia" w:hint="eastAsia"/>
          <w:sz w:val="22"/>
          <w:szCs w:val="22"/>
        </w:rPr>
        <w:t>(1)</w:t>
      </w:r>
      <w:r w:rsidRPr="001658B5">
        <w:rPr>
          <w:rFonts w:asciiTheme="minorEastAsia" w:hAnsiTheme="minorEastAsia" w:hint="eastAsia"/>
          <w:sz w:val="22"/>
          <w:szCs w:val="22"/>
        </w:rPr>
        <w:t>審査請求人の主張</w:t>
      </w:r>
    </w:p>
    <w:p w14:paraId="700010C8" w14:textId="77777777" w:rsidR="00C07EE0" w:rsidRPr="001658B5" w:rsidRDefault="00C07EE0" w:rsidP="00C07EE0">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金銭の貸借が養親と実親の特殊な関係性から生じたものである以上、実親が養子縁組についての同意を撤回した場合に、養親希望者が金銭の返済を求めるのは当然のことである。強引な返済を求めるわけではなく、同意の撤回を困難にすることを目的とした心理的圧迫などは加えていない。</w:t>
      </w:r>
    </w:p>
    <w:p w14:paraId="4D90B8E6" w14:textId="77777777" w:rsidR="00C07EE0" w:rsidRPr="001658B5" w:rsidRDefault="00C07EE0" w:rsidP="00C07EE0">
      <w:pPr>
        <w:autoSpaceDE w:val="0"/>
        <w:autoSpaceDN w:val="0"/>
        <w:ind w:firstLineChars="300" w:firstLine="660"/>
        <w:rPr>
          <w:rFonts w:asciiTheme="minorEastAsia" w:hAnsiTheme="minorEastAsia"/>
          <w:sz w:val="22"/>
          <w:szCs w:val="22"/>
        </w:rPr>
      </w:pPr>
      <w:r>
        <w:rPr>
          <w:rFonts w:asciiTheme="minorEastAsia" w:hAnsiTheme="minorEastAsia" w:hint="eastAsia"/>
          <w:sz w:val="22"/>
          <w:szCs w:val="22"/>
        </w:rPr>
        <w:t>(2)</w:t>
      </w:r>
      <w:r w:rsidRPr="001658B5">
        <w:rPr>
          <w:rFonts w:asciiTheme="minorEastAsia" w:hAnsiTheme="minorEastAsia" w:hint="eastAsia"/>
          <w:sz w:val="22"/>
          <w:szCs w:val="22"/>
        </w:rPr>
        <w:t>処分庁の主張</w:t>
      </w:r>
    </w:p>
    <w:p w14:paraId="44122D4A" w14:textId="39D1244E" w:rsidR="00C07EE0" w:rsidRPr="001658B5" w:rsidRDefault="00C07EE0" w:rsidP="00C07EE0">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実親が養子縁組に関する意思決定を行う前に、公的な支援を受けながら自ら児童を養育できる可能性があることや自らが養育しない場合であっても里親委託等の選択肢を説明し、実親に熟考する期間と環境を与えることが重要であるにも関わらず、審査請求人にあっせんを申し込むことによって月</w:t>
      </w:r>
      <w:r w:rsidR="003E6C8F">
        <w:rPr>
          <w:rFonts w:asciiTheme="minorEastAsia" w:hAnsiTheme="minorEastAsia" w:hint="eastAsia"/>
          <w:sz w:val="22"/>
          <w:szCs w:val="22"/>
        </w:rPr>
        <w:t>○</w:t>
      </w:r>
      <w:r w:rsidR="00B33A84">
        <w:rPr>
          <w:rFonts w:asciiTheme="minorEastAsia" w:hAnsiTheme="minorEastAsia" w:hint="eastAsia"/>
          <w:sz w:val="22"/>
          <w:szCs w:val="22"/>
        </w:rPr>
        <w:t>○</w:t>
      </w:r>
      <w:r w:rsidRPr="001658B5">
        <w:rPr>
          <w:rFonts w:asciiTheme="minorEastAsia" w:hAnsiTheme="minorEastAsia"/>
          <w:sz w:val="22"/>
          <w:szCs w:val="22"/>
        </w:rPr>
        <w:t>円の生活費等の支援を受け</w:t>
      </w:r>
      <w:r w:rsidRPr="001658B5">
        <w:rPr>
          <w:rFonts w:asciiTheme="minorEastAsia" w:hAnsiTheme="minorEastAsia" w:hint="eastAsia"/>
          <w:sz w:val="22"/>
          <w:szCs w:val="22"/>
        </w:rPr>
        <w:t>ら</w:t>
      </w:r>
      <w:r w:rsidRPr="001658B5">
        <w:rPr>
          <w:rFonts w:asciiTheme="minorEastAsia" w:hAnsiTheme="minorEastAsia"/>
          <w:sz w:val="22"/>
          <w:szCs w:val="22"/>
        </w:rPr>
        <w:t>れることが提示されれば、熟慮することなく同意してしまうことは想像に難くなく、実親の心情等に寄り添った支援の大きな妨げになる。</w:t>
      </w:r>
    </w:p>
    <w:p w14:paraId="086052A4" w14:textId="77777777" w:rsidR="00C07EE0" w:rsidRPr="001658B5" w:rsidRDefault="00C07EE0" w:rsidP="00C07EE0">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予期せぬ妊娠等で生活困窮にあえぐ実親が同意の撤回に伴う金銭の返済を、例え分割払いによっても履行することは難しく、同意の撤回を困難にすることは明らかである。</w:t>
      </w:r>
    </w:p>
    <w:p w14:paraId="724F207D" w14:textId="77777777" w:rsidR="00C07EE0" w:rsidRDefault="00C07EE0" w:rsidP="00C07EE0">
      <w:pPr>
        <w:kinsoku w:val="0"/>
        <w:autoSpaceDE w:val="0"/>
        <w:autoSpaceDN w:val="0"/>
        <w:ind w:firstLineChars="100" w:firstLine="220"/>
        <w:rPr>
          <w:rFonts w:asciiTheme="minorEastAsia" w:hAnsiTheme="minorEastAsia"/>
          <w:sz w:val="22"/>
          <w:szCs w:val="22"/>
        </w:rPr>
      </w:pPr>
    </w:p>
    <w:p w14:paraId="609E3D1D" w14:textId="77777777" w:rsidR="00C07EE0" w:rsidRDefault="00C07EE0" w:rsidP="00C07EE0">
      <w:pPr>
        <w:kinsoku w:val="0"/>
        <w:autoSpaceDE w:val="0"/>
        <w:autoSpaceDN w:val="0"/>
        <w:ind w:firstLineChars="100" w:firstLine="220"/>
        <w:rPr>
          <w:rFonts w:asciiTheme="minorEastAsia" w:hAnsiTheme="minorEastAsia"/>
          <w:sz w:val="22"/>
          <w:szCs w:val="22"/>
        </w:rPr>
      </w:pPr>
    </w:p>
    <w:p w14:paraId="319B7C58" w14:textId="77777777" w:rsidR="00C07EE0" w:rsidRPr="0026118C" w:rsidRDefault="00C07EE0" w:rsidP="00C07EE0">
      <w:pPr>
        <w:kinsoku w:val="0"/>
        <w:autoSpaceDE w:val="0"/>
        <w:autoSpaceDN w:val="0"/>
        <w:ind w:firstLineChars="100" w:firstLine="220"/>
        <w:jc w:val="center"/>
        <w:rPr>
          <w:rFonts w:asciiTheme="minorEastAsia" w:hAnsiTheme="minorEastAsia"/>
          <w:sz w:val="22"/>
          <w:szCs w:val="22"/>
        </w:rPr>
      </w:pPr>
      <w:r>
        <w:rPr>
          <w:rFonts w:asciiTheme="minorEastAsia" w:hAnsiTheme="minorEastAsia" w:hint="eastAsia"/>
          <w:sz w:val="22"/>
          <w:szCs w:val="22"/>
        </w:rPr>
        <w:t>理　由</w:t>
      </w:r>
    </w:p>
    <w:p w14:paraId="34FE0AA5" w14:textId="77777777" w:rsidR="00C07EE0" w:rsidRDefault="00C07EE0" w:rsidP="00C07EE0">
      <w:pPr>
        <w:kinsoku w:val="0"/>
        <w:autoSpaceDE w:val="0"/>
        <w:autoSpaceDN w:val="0"/>
        <w:ind w:firstLineChars="150" w:firstLine="330"/>
        <w:rPr>
          <w:rFonts w:asciiTheme="minorEastAsia" w:hAnsiTheme="minorEastAsia" w:cs="ＭＳ"/>
          <w:kern w:val="0"/>
          <w:sz w:val="22"/>
          <w:szCs w:val="22"/>
        </w:rPr>
      </w:pPr>
    </w:p>
    <w:p w14:paraId="10EB2B25" w14:textId="77777777" w:rsidR="00C07EE0" w:rsidRDefault="00C07EE0" w:rsidP="00C07EE0">
      <w:pPr>
        <w:kinsoku w:val="0"/>
        <w:autoSpaceDE w:val="0"/>
        <w:autoSpaceDN w:val="0"/>
        <w:ind w:firstLineChars="200" w:firstLine="440"/>
        <w:rPr>
          <w:rFonts w:asciiTheme="minorEastAsia" w:hAnsiTheme="minorEastAsia" w:cs="ＭＳ"/>
          <w:kern w:val="0"/>
          <w:sz w:val="22"/>
          <w:szCs w:val="22"/>
        </w:rPr>
      </w:pPr>
      <w:r>
        <w:rPr>
          <w:rFonts w:asciiTheme="minorEastAsia" w:hAnsiTheme="minorEastAsia" w:cs="ＭＳ" w:hint="eastAsia"/>
          <w:kern w:val="0"/>
          <w:sz w:val="22"/>
          <w:szCs w:val="22"/>
        </w:rPr>
        <w:t xml:space="preserve">１　</w:t>
      </w:r>
      <w:r w:rsidRPr="00B20F28">
        <w:rPr>
          <w:rFonts w:asciiTheme="minorEastAsia" w:hAnsiTheme="minorEastAsia" w:cs="ＭＳ" w:hint="eastAsia"/>
          <w:kern w:val="0"/>
          <w:sz w:val="22"/>
          <w:szCs w:val="22"/>
        </w:rPr>
        <w:t>本件に係る法令等の規定について</w:t>
      </w:r>
    </w:p>
    <w:p w14:paraId="28E2DDB2" w14:textId="77777777" w:rsidR="00C07EE0" w:rsidRPr="001658B5" w:rsidRDefault="00C07EE0" w:rsidP="00C07EE0">
      <w:pPr>
        <w:autoSpaceDE w:val="0"/>
        <w:autoSpaceDN w:val="0"/>
        <w:ind w:leftChars="322" w:left="896" w:hangingChars="100" w:hanging="220"/>
        <w:rPr>
          <w:rFonts w:asciiTheme="minorEastAsia" w:hAnsiTheme="minorEastAsia" w:cs="ＭＳ"/>
          <w:kern w:val="0"/>
          <w:sz w:val="22"/>
          <w:szCs w:val="22"/>
        </w:rPr>
      </w:pPr>
      <w:r>
        <w:rPr>
          <w:rFonts w:asciiTheme="minorEastAsia" w:hAnsiTheme="minorEastAsia" w:cs="ＭＳ" w:hint="eastAsia"/>
          <w:kern w:val="0"/>
          <w:sz w:val="22"/>
          <w:szCs w:val="22"/>
        </w:rPr>
        <w:t>(1)</w:t>
      </w:r>
      <w:r w:rsidRPr="001658B5">
        <w:rPr>
          <w:rFonts w:asciiTheme="minorEastAsia" w:hAnsiTheme="minorEastAsia" w:cs="ＭＳ" w:hint="eastAsia"/>
          <w:kern w:val="0"/>
          <w:sz w:val="22"/>
          <w:szCs w:val="22"/>
        </w:rPr>
        <w:t>法第６条は、民間あっせん機関による養子縁組あっせん事業を行おうとするときは、都道府県知事（政令指定都市市長を含む。以下同じ。）の許可を受けなければならないとしており、法第７条は、都道府県知事は、同条第１項各号に掲げる基準に適合していると認めるときは、許可をしなければならない旨規定している。</w:t>
      </w:r>
    </w:p>
    <w:p w14:paraId="225FB26F" w14:textId="77777777" w:rsidR="00C07EE0" w:rsidRPr="001658B5" w:rsidRDefault="00C07EE0" w:rsidP="00C07EE0">
      <w:pPr>
        <w:autoSpaceDE w:val="0"/>
        <w:autoSpaceDN w:val="0"/>
        <w:ind w:leftChars="200" w:left="860" w:hangingChars="200" w:hanging="44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同条第１項各号には、「一　養子縁組あっせん事業を行うのに必要な経理的基礎を有すること。」、「二　養子縁組あっせん事業を行う者（その者が法人である場合にあっては、その経営を担当する役員）が社会的信望を有すること。」、「三　申請者が社会福祉法人、医療法人その他厚生労働省令で定める者であること。」、「四　養子縁組あっせん事業の経理が他の経理と分離できる等その性格が社会福祉法人に準ずるものであること。」、「五　営利を目的として養子縁組あっせん事業を行おうとするものでないこと。」、「六　脱税その他不正の目的で養子縁組あっせん事業を行おうとするものでないこと。」、「七　個人情報を適正に管理し、及び児童、児童の父母、養親希望者その他の関係者の秘密を守るために必要な措置が講じられていること。」、「八　前各号に定めるもののほか、申請者が、養子縁組あっせん事業を適正に遂行することができる能力を有すること。」が基準として掲げられている。</w:t>
      </w:r>
    </w:p>
    <w:p w14:paraId="4C4D0BB7" w14:textId="77777777" w:rsidR="00C07EE0" w:rsidRDefault="00C07EE0" w:rsidP="00C07EE0">
      <w:pPr>
        <w:autoSpaceDE w:val="0"/>
        <w:autoSpaceDN w:val="0"/>
        <w:ind w:leftChars="300" w:left="850" w:hangingChars="100" w:hanging="220"/>
        <w:rPr>
          <w:rFonts w:asciiTheme="minorEastAsia" w:hAnsiTheme="minorEastAsia" w:cs="ＭＳ"/>
          <w:kern w:val="0"/>
          <w:sz w:val="22"/>
          <w:szCs w:val="22"/>
        </w:rPr>
      </w:pPr>
      <w:r>
        <w:rPr>
          <w:rFonts w:asciiTheme="minorEastAsia" w:hAnsiTheme="minorEastAsia" w:cs="ＭＳ" w:hint="eastAsia"/>
          <w:kern w:val="0"/>
          <w:sz w:val="22"/>
          <w:szCs w:val="22"/>
        </w:rPr>
        <w:t>(2)</w:t>
      </w:r>
      <w:r w:rsidRPr="001658B5">
        <w:rPr>
          <w:rFonts w:asciiTheme="minorEastAsia" w:hAnsiTheme="minorEastAsia" w:cs="ＭＳ" w:hint="eastAsia"/>
          <w:kern w:val="0"/>
          <w:sz w:val="22"/>
          <w:szCs w:val="22"/>
        </w:rPr>
        <w:t>法の成立を受けて、法施行規則が制定され、加えて、民間あっせん機関が適切に養子縁組のあっせんに係る業務を行うための指針（厚生労働省告示第341号。以下「指針」という。）、「民間あっせん機関による養子縁組のあっせんに係る児童の保護等に関する法律等の施行について」（子発1127第４号通知。以下「法施行通知」という。）が出されている。</w:t>
      </w:r>
    </w:p>
    <w:p w14:paraId="42C73895" w14:textId="77777777" w:rsidR="00C07EE0" w:rsidRPr="001658B5" w:rsidRDefault="00C07EE0" w:rsidP="00C07EE0">
      <w:pPr>
        <w:autoSpaceDE w:val="0"/>
        <w:autoSpaceDN w:val="0"/>
        <w:ind w:leftChars="200" w:left="860" w:hangingChars="200" w:hanging="440"/>
        <w:rPr>
          <w:rFonts w:asciiTheme="minorEastAsia" w:hAnsiTheme="minorEastAsia" w:cs="ＭＳ"/>
          <w:kern w:val="0"/>
          <w:sz w:val="22"/>
          <w:szCs w:val="22"/>
        </w:rPr>
      </w:pPr>
    </w:p>
    <w:p w14:paraId="6FD28272" w14:textId="77777777" w:rsidR="00C07EE0" w:rsidRPr="001658B5" w:rsidRDefault="00C07EE0" w:rsidP="00C07EE0">
      <w:pPr>
        <w:autoSpaceDE w:val="0"/>
        <w:autoSpaceDN w:val="0"/>
        <w:adjustRightInd w:val="0"/>
        <w:ind w:left="34" w:firstLineChars="200" w:firstLine="440"/>
        <w:rPr>
          <w:rFonts w:asciiTheme="minorEastAsia" w:hAnsiTheme="minorEastAsia" w:cs="ＭＳ"/>
          <w:kern w:val="0"/>
          <w:sz w:val="22"/>
          <w:szCs w:val="22"/>
        </w:rPr>
      </w:pPr>
      <w:r w:rsidRPr="001658B5">
        <w:rPr>
          <w:rFonts w:asciiTheme="minorEastAsia" w:hAnsiTheme="minorEastAsia" w:cs="ＭＳ" w:hint="eastAsia"/>
          <w:kern w:val="0"/>
          <w:sz w:val="22"/>
          <w:szCs w:val="22"/>
        </w:rPr>
        <w:t>２　争点について</w:t>
      </w:r>
    </w:p>
    <w:p w14:paraId="79E332D7" w14:textId="77777777" w:rsidR="00C07EE0" w:rsidRPr="001658B5" w:rsidRDefault="00C07EE0" w:rsidP="00C07EE0">
      <w:pPr>
        <w:autoSpaceDE w:val="0"/>
        <w:autoSpaceDN w:val="0"/>
        <w:adjustRightInd w:val="0"/>
        <w:ind w:left="660" w:hangingChars="300" w:hanging="66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w:t>
      </w:r>
      <w:r>
        <w:rPr>
          <w:rFonts w:asciiTheme="minorEastAsia" w:hAnsiTheme="minorEastAsia" w:cs="ＭＳ" w:hint="eastAsia"/>
          <w:kern w:val="0"/>
          <w:sz w:val="22"/>
          <w:szCs w:val="22"/>
        </w:rPr>
        <w:t xml:space="preserve">　</w:t>
      </w:r>
      <w:r w:rsidRPr="001658B5">
        <w:rPr>
          <w:rFonts w:asciiTheme="minorEastAsia" w:hAnsiTheme="minorEastAsia" w:cs="ＭＳ" w:hint="eastAsia"/>
          <w:kern w:val="0"/>
          <w:sz w:val="22"/>
          <w:szCs w:val="22"/>
        </w:rPr>
        <w:t>審査請求人及び処分庁の主張を踏まえると、本件審査請求における争点は次のとおりである。</w:t>
      </w:r>
    </w:p>
    <w:p w14:paraId="1C2263CF" w14:textId="77777777" w:rsidR="00C07EE0" w:rsidRPr="001658B5" w:rsidRDefault="00C07EE0" w:rsidP="00C07EE0">
      <w:pPr>
        <w:autoSpaceDE w:val="0"/>
        <w:autoSpaceDN w:val="0"/>
        <w:adjustRightInd w:val="0"/>
        <w:ind w:leftChars="300" w:left="850" w:hangingChars="100" w:hanging="220"/>
        <w:rPr>
          <w:rFonts w:asciiTheme="minorEastAsia" w:hAnsiTheme="minorEastAsia" w:cs="ＭＳ"/>
          <w:kern w:val="0"/>
          <w:sz w:val="22"/>
          <w:szCs w:val="22"/>
        </w:rPr>
      </w:pPr>
      <w:r w:rsidRPr="001658B5">
        <w:rPr>
          <w:rFonts w:asciiTheme="minorEastAsia" w:hAnsiTheme="minorEastAsia" w:cs="ＭＳ"/>
          <w:kern w:val="0"/>
          <w:sz w:val="22"/>
          <w:szCs w:val="22"/>
        </w:rPr>
        <w:t>(1)</w:t>
      </w:r>
      <w:r w:rsidRPr="001658B5">
        <w:rPr>
          <w:rFonts w:asciiTheme="minorEastAsia" w:hAnsiTheme="minorEastAsia" w:cs="ＭＳ" w:hint="eastAsia"/>
          <w:kern w:val="0"/>
          <w:sz w:val="22"/>
          <w:szCs w:val="22"/>
        </w:rPr>
        <w:t>本件審査請求人が法第７条第１項第５号記載の基準に適合しているといえるか否か（争点１）</w:t>
      </w:r>
    </w:p>
    <w:p w14:paraId="6E5BBFDB" w14:textId="77777777" w:rsidR="00C07EE0" w:rsidRDefault="00C07EE0" w:rsidP="00C07EE0">
      <w:pPr>
        <w:autoSpaceDE w:val="0"/>
        <w:autoSpaceDN w:val="0"/>
        <w:adjustRightInd w:val="0"/>
        <w:ind w:leftChars="300" w:left="850" w:hangingChars="100" w:hanging="220"/>
        <w:rPr>
          <w:rFonts w:asciiTheme="minorEastAsia" w:hAnsiTheme="minorEastAsia" w:cs="ＭＳ"/>
          <w:kern w:val="0"/>
          <w:sz w:val="22"/>
          <w:szCs w:val="22"/>
        </w:rPr>
      </w:pPr>
      <w:r w:rsidRPr="001658B5">
        <w:rPr>
          <w:rFonts w:asciiTheme="minorEastAsia" w:hAnsiTheme="minorEastAsia" w:cs="ＭＳ"/>
          <w:kern w:val="0"/>
          <w:sz w:val="22"/>
          <w:szCs w:val="22"/>
        </w:rPr>
        <w:t>(2)</w:t>
      </w:r>
      <w:r w:rsidRPr="001658B5">
        <w:rPr>
          <w:rFonts w:asciiTheme="minorEastAsia" w:hAnsiTheme="minorEastAsia" w:cs="ＭＳ" w:hint="eastAsia"/>
          <w:kern w:val="0"/>
          <w:sz w:val="22"/>
          <w:szCs w:val="22"/>
        </w:rPr>
        <w:t>本件審査請求人が法第７条第１項第８号記載の基準に適合しているといえるか否か（争点２）</w:t>
      </w:r>
    </w:p>
    <w:p w14:paraId="50DC3596" w14:textId="77777777" w:rsidR="00C07EE0" w:rsidRPr="001658B5" w:rsidRDefault="00C07EE0" w:rsidP="00C07EE0">
      <w:pPr>
        <w:autoSpaceDE w:val="0"/>
        <w:autoSpaceDN w:val="0"/>
        <w:adjustRightInd w:val="0"/>
        <w:ind w:leftChars="200" w:left="860" w:hangingChars="200" w:hanging="440"/>
        <w:rPr>
          <w:rFonts w:asciiTheme="minorEastAsia" w:hAnsiTheme="minorEastAsia" w:cs="ＭＳ"/>
          <w:kern w:val="0"/>
          <w:sz w:val="22"/>
          <w:szCs w:val="22"/>
        </w:rPr>
      </w:pPr>
    </w:p>
    <w:p w14:paraId="2B008D3E" w14:textId="77777777" w:rsidR="00C07EE0" w:rsidRPr="001658B5" w:rsidRDefault="00C07EE0" w:rsidP="00C07EE0">
      <w:pPr>
        <w:autoSpaceDE w:val="0"/>
        <w:autoSpaceDN w:val="0"/>
        <w:adjustRightInd w:val="0"/>
        <w:ind w:left="34" w:firstLineChars="200" w:firstLine="440"/>
        <w:rPr>
          <w:rFonts w:asciiTheme="minorEastAsia" w:hAnsiTheme="minorEastAsia" w:cs="ＭＳ"/>
          <w:kern w:val="0"/>
          <w:sz w:val="22"/>
          <w:szCs w:val="22"/>
        </w:rPr>
      </w:pPr>
      <w:r w:rsidRPr="001658B5">
        <w:rPr>
          <w:rFonts w:asciiTheme="minorEastAsia" w:hAnsiTheme="minorEastAsia" w:cs="ＭＳ" w:hint="eastAsia"/>
          <w:kern w:val="0"/>
          <w:sz w:val="22"/>
          <w:szCs w:val="22"/>
        </w:rPr>
        <w:t>３　争点１に係る判断について（不許可理由イ）</w:t>
      </w:r>
    </w:p>
    <w:p w14:paraId="4F373D84" w14:textId="77777777" w:rsidR="00C07EE0" w:rsidRPr="001658B5" w:rsidRDefault="00C07EE0" w:rsidP="00C07EE0">
      <w:pPr>
        <w:autoSpaceDE w:val="0"/>
        <w:autoSpaceDN w:val="0"/>
        <w:adjustRightInd w:val="0"/>
        <w:ind w:left="660" w:hangingChars="300" w:hanging="66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w:t>
      </w:r>
      <w:r>
        <w:rPr>
          <w:rFonts w:asciiTheme="minorEastAsia" w:hAnsiTheme="minorEastAsia" w:cs="ＭＳ" w:hint="eastAsia"/>
          <w:kern w:val="0"/>
          <w:sz w:val="22"/>
          <w:szCs w:val="22"/>
        </w:rPr>
        <w:t xml:space="preserve">　</w:t>
      </w:r>
      <w:r w:rsidRPr="001658B5">
        <w:rPr>
          <w:rFonts w:asciiTheme="minorEastAsia" w:hAnsiTheme="minorEastAsia" w:cs="ＭＳ" w:hint="eastAsia"/>
          <w:kern w:val="0"/>
          <w:sz w:val="22"/>
          <w:szCs w:val="22"/>
        </w:rPr>
        <w:t>養子縁組のあっせんに係る児童の保護を図り、民間あっせん機関による適正な養子縁組あっせん事業の運営を確保するため、あっせん事業が営利を追求しない公益的事業として行われるべく、法第７条第１項第３号、法施行規則第２条第１項は、養子縁組あっせん事業を行おうとする者については、社会福祉法人、医療法人、公益社団法人、公益財団法人、一般社団法人、一般財団法人、特定非営利活動法人であることに加え、法第７条第１項第５号は、営利を目的として養子縁組あっせん事業を行おうとするものでないことを許可の要件としているものである。</w:t>
      </w:r>
    </w:p>
    <w:p w14:paraId="153FE16C" w14:textId="77777777" w:rsidR="00C07EE0" w:rsidRPr="001658B5" w:rsidRDefault="00C07EE0" w:rsidP="00C07EE0">
      <w:pPr>
        <w:autoSpaceDE w:val="0"/>
        <w:autoSpaceDN w:val="0"/>
        <w:adjustRightInd w:val="0"/>
        <w:ind w:left="660" w:hangingChars="300" w:hanging="66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w:t>
      </w:r>
      <w:r>
        <w:rPr>
          <w:rFonts w:asciiTheme="minorEastAsia" w:hAnsiTheme="minorEastAsia" w:cs="ＭＳ" w:hint="eastAsia"/>
          <w:kern w:val="0"/>
          <w:sz w:val="22"/>
          <w:szCs w:val="22"/>
        </w:rPr>
        <w:t xml:space="preserve">　</w:t>
      </w:r>
      <w:r w:rsidRPr="001658B5">
        <w:rPr>
          <w:rFonts w:asciiTheme="minorEastAsia" w:hAnsiTheme="minorEastAsia" w:cs="ＭＳ" w:hint="eastAsia"/>
          <w:kern w:val="0"/>
          <w:sz w:val="22"/>
          <w:szCs w:val="22"/>
        </w:rPr>
        <w:t>そして、形式的には社会福祉法人等が経営主体となる場合であっても、営利企業が社会福祉法人等の名を借りて実質的に経営の実権を握るような場合には、経営主体を限定し、営利目的を持った者を排除した法の趣旨が没却されることとなるから、養子縁組あっせん事業の経営主体を限定した趣旨が損なわれないよう、主体的に養子縁組あっせん事業を行っていることを要するものと解するのが相当である。</w:t>
      </w:r>
    </w:p>
    <w:p w14:paraId="4EB7B85C" w14:textId="1F81145F" w:rsidR="00C07EE0" w:rsidRPr="001658B5" w:rsidRDefault="00C07EE0" w:rsidP="00C07EE0">
      <w:pPr>
        <w:autoSpaceDE w:val="0"/>
        <w:autoSpaceDN w:val="0"/>
        <w:adjustRightInd w:val="0"/>
        <w:ind w:leftChars="300" w:left="630" w:firstLineChars="100" w:firstLine="220"/>
        <w:rPr>
          <w:rFonts w:asciiTheme="minorEastAsia" w:hAnsiTheme="minorEastAsia" w:cs="ＭＳ"/>
          <w:kern w:val="0"/>
          <w:sz w:val="22"/>
          <w:szCs w:val="22"/>
        </w:rPr>
      </w:pPr>
      <w:r w:rsidRPr="001658B5">
        <w:rPr>
          <w:rFonts w:asciiTheme="minorEastAsia" w:hAnsiTheme="minorEastAsia" w:cs="ＭＳ" w:hint="eastAsia"/>
          <w:kern w:val="0"/>
          <w:sz w:val="22"/>
          <w:szCs w:val="22"/>
        </w:rPr>
        <w:t>審査請求人の収入の大部分が</w:t>
      </w:r>
      <w:r>
        <w:rPr>
          <w:rFonts w:asciiTheme="minorEastAsia" w:hAnsiTheme="minorEastAsia" w:cs="ＭＳ" w:hint="eastAsia"/>
          <w:kern w:val="0"/>
          <w:sz w:val="22"/>
          <w:szCs w:val="22"/>
        </w:rPr>
        <w:t>株式会社Ａ</w:t>
      </w:r>
      <w:r w:rsidRPr="001658B5">
        <w:rPr>
          <w:rFonts w:asciiTheme="minorEastAsia" w:hAnsiTheme="minorEastAsia" w:cs="ＭＳ" w:hint="eastAsia"/>
          <w:kern w:val="0"/>
          <w:sz w:val="22"/>
          <w:szCs w:val="22"/>
        </w:rPr>
        <w:t>に委託料として支払われており、養子縁組あっせん事業の業務の大部分が</w:t>
      </w:r>
      <w:r>
        <w:rPr>
          <w:rFonts w:asciiTheme="minorEastAsia" w:hAnsiTheme="minorEastAsia" w:cs="ＭＳ" w:hint="eastAsia"/>
          <w:kern w:val="0"/>
          <w:sz w:val="22"/>
          <w:szCs w:val="22"/>
        </w:rPr>
        <w:t>株式会社Ａ</w:t>
      </w:r>
      <w:r w:rsidRPr="001658B5">
        <w:rPr>
          <w:rFonts w:asciiTheme="minorEastAsia" w:hAnsiTheme="minorEastAsia" w:cs="ＭＳ" w:hint="eastAsia"/>
          <w:kern w:val="0"/>
          <w:sz w:val="22"/>
          <w:szCs w:val="22"/>
        </w:rPr>
        <w:t>及び支部のスタッフによって遂行されていることから、実質的には、養子縁組あっせん事業は、営利企業である</w:t>
      </w:r>
      <w:r>
        <w:rPr>
          <w:rFonts w:asciiTheme="minorEastAsia" w:hAnsiTheme="minorEastAsia" w:cs="ＭＳ" w:hint="eastAsia"/>
          <w:kern w:val="0"/>
          <w:sz w:val="22"/>
          <w:szCs w:val="22"/>
        </w:rPr>
        <w:t>株式会社Ａ</w:t>
      </w:r>
      <w:r w:rsidRPr="001658B5">
        <w:rPr>
          <w:rFonts w:asciiTheme="minorEastAsia" w:hAnsiTheme="minorEastAsia" w:cs="ＭＳ" w:hint="eastAsia"/>
          <w:kern w:val="0"/>
          <w:sz w:val="22"/>
          <w:szCs w:val="22"/>
        </w:rPr>
        <w:t>の主導のもとに行われるものと評価せざるを得ず、営利目的が排除されているとはいいがたい。</w:t>
      </w:r>
    </w:p>
    <w:p w14:paraId="7928903D" w14:textId="7CF6F453" w:rsidR="00C07EE0" w:rsidRPr="001658B5" w:rsidRDefault="00C07EE0" w:rsidP="00C07EE0">
      <w:pPr>
        <w:autoSpaceDE w:val="0"/>
        <w:autoSpaceDN w:val="0"/>
        <w:adjustRightInd w:val="0"/>
        <w:ind w:leftChars="300" w:left="630" w:firstLineChars="100" w:firstLine="220"/>
        <w:rPr>
          <w:rFonts w:asciiTheme="minorEastAsia" w:hAnsiTheme="minorEastAsia" w:cs="ＭＳ"/>
          <w:kern w:val="0"/>
          <w:sz w:val="22"/>
          <w:szCs w:val="22"/>
        </w:rPr>
      </w:pPr>
      <w:r w:rsidRPr="001658B5">
        <w:rPr>
          <w:rFonts w:asciiTheme="minorEastAsia" w:hAnsiTheme="minorEastAsia" w:cs="ＭＳ" w:hint="eastAsia"/>
          <w:kern w:val="0"/>
          <w:sz w:val="22"/>
          <w:szCs w:val="22"/>
        </w:rPr>
        <w:t>また、</w:t>
      </w:r>
      <w:r>
        <w:rPr>
          <w:rFonts w:asciiTheme="minorEastAsia" w:hAnsiTheme="minorEastAsia" w:cs="ＭＳ" w:hint="eastAsia"/>
          <w:kern w:val="0"/>
          <w:sz w:val="22"/>
          <w:szCs w:val="22"/>
        </w:rPr>
        <w:t>株式会社Ａ</w:t>
      </w:r>
      <w:r w:rsidRPr="001658B5">
        <w:rPr>
          <w:rFonts w:asciiTheme="minorEastAsia" w:hAnsiTheme="minorEastAsia" w:cs="ＭＳ" w:hint="eastAsia"/>
          <w:kern w:val="0"/>
          <w:sz w:val="22"/>
          <w:szCs w:val="22"/>
        </w:rPr>
        <w:t>と支部の契約において、</w:t>
      </w:r>
      <w:r w:rsidRPr="001658B5">
        <w:rPr>
          <w:rFonts w:asciiTheme="minorEastAsia" w:hAnsiTheme="minorEastAsia" w:hint="eastAsia"/>
          <w:sz w:val="22"/>
          <w:szCs w:val="22"/>
        </w:rPr>
        <w:t>「本部と支部は、それぞれ独立した事業者」であり、「支部は、本件業務を遂行するにあたり、独立した事業者として、自ら経営責任を負い、かつ、第三者と取引を行う際は、本部とまったく異なる主体であることを十分説明し、支部の名のもと支部の計算で行わなければならない」とされている。このような契約を、審査請求人から業務の委託を受けているに過ぎないはずの</w:t>
      </w:r>
      <w:r>
        <w:rPr>
          <w:rFonts w:asciiTheme="minorEastAsia" w:hAnsiTheme="minorEastAsia" w:hint="eastAsia"/>
          <w:sz w:val="22"/>
          <w:szCs w:val="22"/>
        </w:rPr>
        <w:t>株式会社Ａ</w:t>
      </w:r>
      <w:r w:rsidRPr="001658B5">
        <w:rPr>
          <w:rFonts w:asciiTheme="minorEastAsia" w:hAnsiTheme="minorEastAsia" w:hint="eastAsia"/>
          <w:sz w:val="22"/>
          <w:szCs w:val="22"/>
        </w:rPr>
        <w:t>が行っていることからも、</w:t>
      </w:r>
      <w:r w:rsidRPr="001658B5">
        <w:rPr>
          <w:rFonts w:asciiTheme="minorEastAsia" w:hAnsiTheme="minorEastAsia" w:cs="ＭＳ" w:hint="eastAsia"/>
          <w:kern w:val="0"/>
          <w:sz w:val="22"/>
          <w:szCs w:val="22"/>
        </w:rPr>
        <w:t>営利企業である</w:t>
      </w:r>
      <w:r>
        <w:rPr>
          <w:rFonts w:asciiTheme="minorEastAsia" w:hAnsiTheme="minorEastAsia" w:cs="ＭＳ" w:hint="eastAsia"/>
          <w:kern w:val="0"/>
          <w:sz w:val="22"/>
          <w:szCs w:val="22"/>
        </w:rPr>
        <w:t>株式会社Ａ</w:t>
      </w:r>
      <w:r w:rsidRPr="001658B5">
        <w:rPr>
          <w:rFonts w:asciiTheme="minorEastAsia" w:hAnsiTheme="minorEastAsia" w:cs="ＭＳ" w:hint="eastAsia"/>
          <w:kern w:val="0"/>
          <w:sz w:val="22"/>
          <w:szCs w:val="22"/>
        </w:rPr>
        <w:t>の主導のもとに事業が行われている</w:t>
      </w:r>
      <w:r w:rsidRPr="001658B5">
        <w:rPr>
          <w:rFonts w:asciiTheme="minorEastAsia" w:hAnsiTheme="minorEastAsia" w:hint="eastAsia"/>
          <w:sz w:val="22"/>
          <w:szCs w:val="22"/>
        </w:rPr>
        <w:t>と言わざるを得ない。</w:t>
      </w:r>
    </w:p>
    <w:p w14:paraId="243266CD" w14:textId="378B8703" w:rsidR="00C07EE0" w:rsidRPr="001658B5" w:rsidRDefault="00C07EE0" w:rsidP="00C07EE0">
      <w:pPr>
        <w:autoSpaceDE w:val="0"/>
        <w:autoSpaceDN w:val="0"/>
        <w:adjustRightInd w:val="0"/>
        <w:ind w:leftChars="300" w:left="630" w:firstLineChars="100" w:firstLine="220"/>
        <w:rPr>
          <w:rFonts w:asciiTheme="minorEastAsia" w:hAnsiTheme="minorEastAsia" w:cs="ＭＳ"/>
          <w:kern w:val="0"/>
          <w:sz w:val="22"/>
          <w:szCs w:val="22"/>
        </w:rPr>
      </w:pPr>
      <w:r w:rsidRPr="001658B5">
        <w:rPr>
          <w:rFonts w:asciiTheme="minorEastAsia" w:hAnsiTheme="minorEastAsia" w:cs="ＭＳ" w:hint="eastAsia"/>
          <w:kern w:val="0"/>
          <w:sz w:val="22"/>
          <w:szCs w:val="22"/>
        </w:rPr>
        <w:t>したがって、審査請求人と</w:t>
      </w:r>
      <w:r>
        <w:rPr>
          <w:rFonts w:asciiTheme="minorEastAsia" w:hAnsiTheme="minorEastAsia" w:cs="ＭＳ" w:hint="eastAsia"/>
          <w:kern w:val="0"/>
          <w:sz w:val="22"/>
          <w:szCs w:val="22"/>
        </w:rPr>
        <w:t>株式会社Ａ</w:t>
      </w:r>
      <w:r w:rsidRPr="001658B5">
        <w:rPr>
          <w:rFonts w:asciiTheme="minorEastAsia" w:hAnsiTheme="minorEastAsia" w:cs="ＭＳ" w:hint="eastAsia"/>
          <w:kern w:val="0"/>
          <w:sz w:val="22"/>
          <w:szCs w:val="22"/>
        </w:rPr>
        <w:t>との関係や</w:t>
      </w:r>
      <w:r>
        <w:rPr>
          <w:rFonts w:asciiTheme="minorEastAsia" w:hAnsiTheme="minorEastAsia" w:cs="ＭＳ" w:hint="eastAsia"/>
          <w:kern w:val="0"/>
          <w:sz w:val="22"/>
          <w:szCs w:val="22"/>
        </w:rPr>
        <w:t>株式会社Ａ</w:t>
      </w:r>
      <w:r w:rsidRPr="001658B5">
        <w:rPr>
          <w:rFonts w:asciiTheme="minorEastAsia" w:hAnsiTheme="minorEastAsia" w:cs="ＭＳ" w:hint="eastAsia"/>
          <w:kern w:val="0"/>
          <w:sz w:val="22"/>
          <w:szCs w:val="22"/>
        </w:rPr>
        <w:t>の本件事業への関与の程度からすると、全体として、営利事業を行っているものといわざるを得ず、処分庁が法第７条第１項第５号の基準を満たさないとした判断は不合理なものではないというべきである。</w:t>
      </w:r>
    </w:p>
    <w:p w14:paraId="3C9E9D04" w14:textId="77777777" w:rsidR="00C07EE0" w:rsidRPr="001658B5" w:rsidRDefault="00C07EE0" w:rsidP="00C07EE0">
      <w:pPr>
        <w:autoSpaceDE w:val="0"/>
        <w:autoSpaceDN w:val="0"/>
        <w:adjustRightInd w:val="0"/>
        <w:ind w:leftChars="300" w:left="630" w:firstLineChars="100" w:firstLine="220"/>
        <w:rPr>
          <w:rFonts w:asciiTheme="minorEastAsia" w:hAnsiTheme="minorEastAsia" w:cs="ＭＳ"/>
          <w:kern w:val="0"/>
          <w:sz w:val="22"/>
          <w:szCs w:val="22"/>
        </w:rPr>
      </w:pPr>
      <w:r w:rsidRPr="001658B5">
        <w:rPr>
          <w:rFonts w:asciiTheme="minorEastAsia" w:hAnsiTheme="minorEastAsia" w:cs="ＭＳ" w:hint="eastAsia"/>
          <w:kern w:val="0"/>
          <w:sz w:val="22"/>
          <w:szCs w:val="22"/>
        </w:rPr>
        <w:t>なお、審査請求人は、審査会あて提出した主張書面の中で、「単に許可要件を満たしているか否かではなく、それが行政指導等では是正できず、経過措置を続けても改善の見込みがなく、不許可処分を下して利害関係者に重大な不利益を及ぼしても致し方ないといえるような状態であるかが審理されなければならない」と主張し、また、不許可理由イについては、「処分庁の方で、運営代行会社と申請者との間の業務バランスについて是正すべきところがあるのであれば適切に行政指導を行えば足りたはずである」と主張している。</w:t>
      </w:r>
    </w:p>
    <w:p w14:paraId="2BFA746D" w14:textId="4214A528" w:rsidR="00C07EE0" w:rsidRPr="001658B5" w:rsidRDefault="00C07EE0" w:rsidP="00C07EE0">
      <w:pPr>
        <w:autoSpaceDE w:val="0"/>
        <w:autoSpaceDN w:val="0"/>
        <w:adjustRightInd w:val="0"/>
        <w:ind w:leftChars="300" w:left="630" w:firstLineChars="100" w:firstLine="220"/>
        <w:rPr>
          <w:rFonts w:asciiTheme="minorEastAsia" w:hAnsiTheme="minorEastAsia" w:cs="ＭＳ"/>
          <w:kern w:val="0"/>
          <w:sz w:val="22"/>
          <w:szCs w:val="22"/>
        </w:rPr>
      </w:pPr>
      <w:r w:rsidRPr="001658B5">
        <w:rPr>
          <w:rFonts w:asciiTheme="minorEastAsia" w:hAnsiTheme="minorEastAsia" w:cs="ＭＳ" w:hint="eastAsia"/>
          <w:kern w:val="0"/>
          <w:sz w:val="22"/>
          <w:szCs w:val="22"/>
        </w:rPr>
        <w:t>しかし、法第７条第１項第３号、法施行規則第２条第１項において「</w:t>
      </w:r>
      <w:r>
        <w:rPr>
          <w:rFonts w:asciiTheme="minorEastAsia" w:hAnsiTheme="minorEastAsia" w:cs="ＭＳ" w:hint="eastAsia"/>
          <w:kern w:val="0"/>
          <w:sz w:val="22"/>
          <w:szCs w:val="22"/>
        </w:rPr>
        <w:t>株式会社Ａ</w:t>
      </w:r>
      <w:r w:rsidRPr="001658B5">
        <w:rPr>
          <w:rFonts w:asciiTheme="minorEastAsia" w:hAnsiTheme="minorEastAsia" w:cs="ＭＳ" w:hint="eastAsia"/>
          <w:kern w:val="0"/>
          <w:sz w:val="22"/>
          <w:szCs w:val="22"/>
        </w:rPr>
        <w:t>」が事業主体から排除されていることからも、実質的に</w:t>
      </w:r>
      <w:r>
        <w:rPr>
          <w:rFonts w:asciiTheme="minorEastAsia" w:hAnsiTheme="minorEastAsia" w:cs="ＭＳ" w:hint="eastAsia"/>
          <w:kern w:val="0"/>
          <w:sz w:val="22"/>
          <w:szCs w:val="22"/>
        </w:rPr>
        <w:t>株式会社Ａ</w:t>
      </w:r>
      <w:r w:rsidRPr="001658B5">
        <w:rPr>
          <w:rFonts w:asciiTheme="minorEastAsia" w:hAnsiTheme="minorEastAsia" w:cs="ＭＳ" w:hint="eastAsia"/>
          <w:kern w:val="0"/>
          <w:sz w:val="22"/>
          <w:szCs w:val="22"/>
        </w:rPr>
        <w:t>が運営主体となることは認められないことが明らかであり、また、当該違反は、法第３条第１項の趣旨にも反し児童に不利益を及ぼし得るものといえる。</w:t>
      </w:r>
    </w:p>
    <w:p w14:paraId="4251487F" w14:textId="21CF3430" w:rsidR="00C07EE0" w:rsidRPr="001658B5" w:rsidRDefault="00C07EE0" w:rsidP="00C07EE0">
      <w:pPr>
        <w:autoSpaceDE w:val="0"/>
        <w:autoSpaceDN w:val="0"/>
        <w:adjustRightInd w:val="0"/>
        <w:ind w:leftChars="300" w:left="630" w:firstLineChars="100" w:firstLine="220"/>
        <w:rPr>
          <w:rFonts w:asciiTheme="minorEastAsia" w:hAnsiTheme="minorEastAsia" w:cs="ＭＳ"/>
          <w:kern w:val="0"/>
          <w:sz w:val="22"/>
          <w:szCs w:val="22"/>
        </w:rPr>
      </w:pPr>
      <w:r w:rsidRPr="001658B5">
        <w:rPr>
          <w:rFonts w:asciiTheme="minorEastAsia" w:hAnsiTheme="minorEastAsia" w:cs="ＭＳ" w:hint="eastAsia"/>
          <w:kern w:val="0"/>
          <w:sz w:val="22"/>
          <w:szCs w:val="22"/>
        </w:rPr>
        <w:t>さらに、法の施行日から申請までに６月の経過措置が設けられており（法附則第２条）、審査請求人としては、その間、不明な点があれば処分庁に確認を行い改善が可能であったことに加え、事件記録によれば、処分庁が平成30年11月29日に行った実地調査において、処分庁担当者が、NPOが</w:t>
      </w:r>
      <w:r>
        <w:rPr>
          <w:rFonts w:asciiTheme="minorEastAsia" w:hAnsiTheme="minorEastAsia" w:cs="ＭＳ" w:hint="eastAsia"/>
          <w:kern w:val="0"/>
          <w:sz w:val="22"/>
          <w:szCs w:val="22"/>
        </w:rPr>
        <w:t>株式会社Ａ</w:t>
      </w:r>
      <w:r w:rsidRPr="001658B5">
        <w:rPr>
          <w:rFonts w:asciiTheme="minorEastAsia" w:hAnsiTheme="minorEastAsia" w:cs="ＭＳ" w:hint="eastAsia"/>
          <w:kern w:val="0"/>
          <w:sz w:val="22"/>
          <w:szCs w:val="22"/>
        </w:rPr>
        <w:t>の業務を直接できないのかと尋ねた際に、</w:t>
      </w:r>
      <w:r>
        <w:rPr>
          <w:rFonts w:asciiTheme="minorEastAsia" w:hAnsiTheme="minorEastAsia" w:cs="ＭＳ" w:hint="eastAsia"/>
          <w:kern w:val="0"/>
          <w:sz w:val="22"/>
          <w:szCs w:val="22"/>
        </w:rPr>
        <w:t>株式会社Ａ</w:t>
      </w:r>
      <w:r w:rsidRPr="001658B5">
        <w:rPr>
          <w:rFonts w:asciiTheme="minorEastAsia" w:hAnsiTheme="minorEastAsia" w:cs="ＭＳ" w:hint="eastAsia"/>
          <w:kern w:val="0"/>
          <w:sz w:val="22"/>
          <w:szCs w:val="22"/>
        </w:rPr>
        <w:t>の利点を述べることはあっても、NPOにおいて養子あっせん業務を直接行う意向は示されなかったことが認められる。よって、処分庁において、改善の見込みがないと判断したことには理由があるというべきである。</w:t>
      </w:r>
    </w:p>
    <w:p w14:paraId="4357143E" w14:textId="77777777" w:rsidR="00C07EE0" w:rsidRDefault="00C07EE0" w:rsidP="00C07EE0">
      <w:pPr>
        <w:autoSpaceDE w:val="0"/>
        <w:autoSpaceDN w:val="0"/>
        <w:adjustRightInd w:val="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w:t>
      </w:r>
    </w:p>
    <w:p w14:paraId="7EB05BC5" w14:textId="77777777" w:rsidR="00C07EE0" w:rsidRPr="001658B5" w:rsidRDefault="00C07EE0" w:rsidP="00C07EE0">
      <w:pPr>
        <w:autoSpaceDE w:val="0"/>
        <w:autoSpaceDN w:val="0"/>
        <w:adjustRightInd w:val="0"/>
        <w:ind w:firstLineChars="200" w:firstLine="440"/>
        <w:rPr>
          <w:rFonts w:asciiTheme="minorEastAsia" w:hAnsiTheme="minorEastAsia" w:cs="ＭＳ"/>
          <w:kern w:val="0"/>
          <w:sz w:val="22"/>
          <w:szCs w:val="22"/>
        </w:rPr>
      </w:pPr>
      <w:r w:rsidRPr="001658B5">
        <w:rPr>
          <w:rFonts w:asciiTheme="minorEastAsia" w:hAnsiTheme="minorEastAsia" w:cs="ＭＳ" w:hint="eastAsia"/>
          <w:kern w:val="0"/>
          <w:sz w:val="22"/>
          <w:szCs w:val="22"/>
        </w:rPr>
        <w:t>４　争点２に係る判断について</w:t>
      </w:r>
    </w:p>
    <w:p w14:paraId="4EBD9F2F" w14:textId="77777777" w:rsidR="00C07EE0" w:rsidRPr="001658B5" w:rsidRDefault="00C07EE0" w:rsidP="00C07EE0">
      <w:pPr>
        <w:autoSpaceDE w:val="0"/>
        <w:autoSpaceDN w:val="0"/>
        <w:adjustRightInd w:val="0"/>
        <w:ind w:left="440" w:hangingChars="200" w:hanging="44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w:t>
      </w:r>
      <w:r>
        <w:rPr>
          <w:rFonts w:asciiTheme="minorEastAsia" w:hAnsiTheme="minorEastAsia" w:cs="ＭＳ" w:hint="eastAsia"/>
          <w:kern w:val="0"/>
          <w:sz w:val="22"/>
          <w:szCs w:val="22"/>
        </w:rPr>
        <w:t xml:space="preserve">　</w:t>
      </w:r>
      <w:r w:rsidRPr="001658B5">
        <w:rPr>
          <w:rFonts w:asciiTheme="minorEastAsia" w:hAnsiTheme="minorEastAsia" w:cs="ＭＳ" w:hint="eastAsia"/>
          <w:kern w:val="0"/>
          <w:sz w:val="22"/>
          <w:szCs w:val="22"/>
        </w:rPr>
        <w:t>(1)「支部」について許可申請を行っていないことについて（不許可理由ア）</w:t>
      </w:r>
    </w:p>
    <w:p w14:paraId="5B90A969" w14:textId="77777777" w:rsidR="00C07EE0" w:rsidRPr="001658B5" w:rsidRDefault="00C07EE0" w:rsidP="00C07EE0">
      <w:pPr>
        <w:autoSpaceDE w:val="0"/>
        <w:autoSpaceDN w:val="0"/>
        <w:adjustRightInd w:val="0"/>
        <w:ind w:left="440" w:hangingChars="200" w:hanging="44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「支部」については、審査請求人は一貫して許可が必要ない旨主張している。</w:t>
      </w:r>
    </w:p>
    <w:p w14:paraId="57C00B18" w14:textId="77777777" w:rsidR="00C07EE0" w:rsidRPr="001658B5" w:rsidRDefault="00C07EE0" w:rsidP="00C07EE0">
      <w:pPr>
        <w:autoSpaceDE w:val="0"/>
        <w:autoSpaceDN w:val="0"/>
        <w:adjustRightInd w:val="0"/>
        <w:ind w:leftChars="400" w:left="840" w:firstLineChars="100" w:firstLine="220"/>
        <w:rPr>
          <w:rFonts w:asciiTheme="minorEastAsia" w:hAnsiTheme="minorEastAsia" w:cs="ＭＳ"/>
          <w:kern w:val="0"/>
          <w:sz w:val="22"/>
          <w:szCs w:val="22"/>
        </w:rPr>
      </w:pPr>
      <w:r w:rsidRPr="001658B5">
        <w:rPr>
          <w:rFonts w:asciiTheme="minorEastAsia" w:hAnsiTheme="minorEastAsia" w:hint="eastAsia"/>
          <w:sz w:val="22"/>
          <w:szCs w:val="22"/>
        </w:rPr>
        <w:t>しかし、この点、法第６条第１項は、「当該養子縁組あっせん事業を行おうとする事業所の所在地を管轄する都道府県知事の許可を受けなければならない」と規定している。このように、法が養子縁組あっせん事業を許可制とした趣旨を実現するためには、養子縁組あっせん事業の全部又は一部を行っている「事業所」について、養子縁組あっせん事業を適正に遂行することができる能力を有することの確認をすることが必須であることから、当該「事業所」の所在地を管轄する都道府県知事によって事前にその確認が行われ、また、許可後には必要に応じて指導、助言及び検査等が行われることが必要なものというべきである。したがって、養子縁組あっせん事業の全部又は一部を行っている「事業所」が複数の都道府県に存在する場合は、その全ての「事業所」について、当該「事業所」の所在地を管轄する都道府県の許可を受けなければならないものというべきである。</w:t>
      </w:r>
    </w:p>
    <w:p w14:paraId="7D766B69" w14:textId="77777777" w:rsidR="00C07EE0" w:rsidRPr="001658B5" w:rsidRDefault="00C07EE0" w:rsidP="00C07EE0">
      <w:pPr>
        <w:autoSpaceDE w:val="0"/>
        <w:autoSpaceDN w:val="0"/>
        <w:adjustRightInd w:val="0"/>
        <w:ind w:leftChars="400" w:left="840" w:firstLineChars="100" w:firstLine="220"/>
        <w:rPr>
          <w:rFonts w:asciiTheme="minorEastAsia" w:hAnsiTheme="minorEastAsia" w:cs="ＭＳ"/>
          <w:kern w:val="0"/>
          <w:sz w:val="22"/>
          <w:szCs w:val="22"/>
        </w:rPr>
      </w:pPr>
      <w:r w:rsidRPr="001658B5">
        <w:rPr>
          <w:rFonts w:asciiTheme="minorEastAsia" w:hAnsiTheme="minorEastAsia" w:hint="eastAsia"/>
          <w:sz w:val="22"/>
          <w:szCs w:val="22"/>
        </w:rPr>
        <w:t>これを本件についてみると、「支部」が、養親選定における家庭訪問代行業務、実親面談代行業務、引渡し立会い代行業務等を行っており、養子縁組あっせん事業のうちの中心かつ重要な業務の代行を行うことが予定されているものである。したがって、「支部」は、審査請求人が行う養子縁組あっせん事業の「事業所」というべきであり、その「支部」の所在地を管轄する都道府県知事の許可を受けなければならないものというべきである。</w:t>
      </w:r>
    </w:p>
    <w:p w14:paraId="4303973A" w14:textId="77777777" w:rsidR="00C07EE0" w:rsidRPr="001658B5" w:rsidRDefault="00C07EE0" w:rsidP="00C07EE0">
      <w:pPr>
        <w:autoSpaceDE w:val="0"/>
        <w:autoSpaceDN w:val="0"/>
        <w:adjustRightInd w:val="0"/>
        <w:ind w:leftChars="400" w:left="840" w:firstLineChars="100" w:firstLine="220"/>
        <w:rPr>
          <w:rFonts w:asciiTheme="minorEastAsia" w:hAnsiTheme="minorEastAsia" w:cs="ＭＳ"/>
          <w:kern w:val="0"/>
          <w:sz w:val="22"/>
          <w:szCs w:val="22"/>
        </w:rPr>
      </w:pPr>
      <w:r w:rsidRPr="001658B5">
        <w:rPr>
          <w:rFonts w:asciiTheme="minorEastAsia" w:hAnsiTheme="minorEastAsia" w:hint="eastAsia"/>
          <w:sz w:val="22"/>
          <w:szCs w:val="22"/>
        </w:rPr>
        <w:t>また、事前に、処分庁から「支部」の所在地を管轄する都道府県知事の許可を取得するように助言があったにもかかわらず、審査請求人は「支部」の所在地を管轄する都道府県に対して許可の要否の確認すらしておらず、適正な養子縁組あっせん事業が行われることを疑わせるものといわざるを得ない。</w:t>
      </w:r>
    </w:p>
    <w:p w14:paraId="7BCD5E1D" w14:textId="2511C89E" w:rsidR="00C07EE0" w:rsidRPr="001658B5" w:rsidRDefault="00C07EE0" w:rsidP="00C07EE0">
      <w:pPr>
        <w:autoSpaceDE w:val="0"/>
        <w:autoSpaceDN w:val="0"/>
        <w:adjustRightInd w:val="0"/>
        <w:ind w:leftChars="400" w:left="840" w:firstLineChars="100" w:firstLine="220"/>
        <w:rPr>
          <w:rFonts w:asciiTheme="minorEastAsia" w:hAnsiTheme="minorEastAsia" w:cs="ＭＳ"/>
          <w:kern w:val="0"/>
          <w:sz w:val="22"/>
          <w:szCs w:val="22"/>
        </w:rPr>
      </w:pPr>
      <w:r w:rsidRPr="001658B5">
        <w:rPr>
          <w:rFonts w:asciiTheme="minorEastAsia" w:hAnsiTheme="minorEastAsia" w:hint="eastAsia"/>
          <w:sz w:val="22"/>
          <w:szCs w:val="22"/>
        </w:rPr>
        <w:t>審査請求人は、本部と支部が一つの指揮命令系統のもと、一体となって動き、支部に何らの独立性も認められないような場合には支部に許可は必要ではないとの主張をしている。しかしながら、仮に、一つの指揮命令系統のもとで活動しているとしても、上記のとおり、「事業所」に該当するのであれば、その全ての「事業所」について許可を受けなければならないというべきであるから、審査請求人の主張には理由がない。さらにいうと、</w:t>
      </w:r>
      <w:r>
        <w:rPr>
          <w:rFonts w:asciiTheme="minorEastAsia" w:hAnsiTheme="minorEastAsia" w:hint="eastAsia"/>
          <w:sz w:val="22"/>
          <w:szCs w:val="22"/>
        </w:rPr>
        <w:t>株式会社Ａ</w:t>
      </w:r>
      <w:r w:rsidRPr="001658B5">
        <w:rPr>
          <w:rFonts w:asciiTheme="minorEastAsia" w:hAnsiTheme="minorEastAsia" w:hint="eastAsia"/>
          <w:sz w:val="22"/>
          <w:szCs w:val="22"/>
        </w:rPr>
        <w:t>と支部との契約において、「本部と支部は、それぞれ独立した事業者」であり、「支部は、本件業務を遂行するにあたり、独立した事業者として、自ら経営責任を負い、かつ、第三者と取引を行う際は、本部とまったく異なる主体であることを十分説明し、支部の名のもと支部の計算で行わなければならない」とされているのであり、審査請求人と支部とが一つの指揮命令系統にあるとはいえず、支部が独立の事業者として業務を行っているものといわざるを得ないのであるから、その点においても、審査請求人の主張を採用することはできない。</w:t>
      </w:r>
    </w:p>
    <w:p w14:paraId="10A07AC5" w14:textId="77777777" w:rsidR="00C07EE0" w:rsidRPr="001658B5" w:rsidRDefault="00C07EE0" w:rsidP="00C07EE0">
      <w:pPr>
        <w:autoSpaceDE w:val="0"/>
        <w:autoSpaceDN w:val="0"/>
        <w:adjustRightInd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したがって、事業にかかる業務の一部を、事業を行おうとする事業所の所在地を管轄する都道府県知事の許可を受けていない「支部」に行わせていることは、法第６条第１項に反するものである。</w:t>
      </w:r>
    </w:p>
    <w:p w14:paraId="77929155" w14:textId="77777777" w:rsidR="00C07EE0" w:rsidRPr="001658B5" w:rsidRDefault="00C07EE0" w:rsidP="00C07EE0">
      <w:pPr>
        <w:autoSpaceDE w:val="0"/>
        <w:autoSpaceDN w:val="0"/>
        <w:adjustRightInd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なお、審査請求人は、審査会に提出した主張書面の中で、「不許可処分を出すのではなく、経過措置のまま行政指導を行い、許可要件を満たすよう働きかけていくという方法があった」と主張する。</w:t>
      </w:r>
    </w:p>
    <w:p w14:paraId="4CDE6BCE" w14:textId="77777777" w:rsidR="00C07EE0" w:rsidRPr="001658B5" w:rsidRDefault="00C07EE0" w:rsidP="00C07EE0">
      <w:pPr>
        <w:autoSpaceDE w:val="0"/>
        <w:autoSpaceDN w:val="0"/>
        <w:adjustRightInd w:val="0"/>
        <w:ind w:leftChars="400" w:left="840" w:firstLineChars="100" w:firstLine="220"/>
        <w:rPr>
          <w:rFonts w:asciiTheme="minorEastAsia" w:hAnsiTheme="minorEastAsia" w:cs="ＭＳ"/>
          <w:kern w:val="0"/>
          <w:sz w:val="22"/>
          <w:szCs w:val="22"/>
        </w:rPr>
      </w:pPr>
      <w:r w:rsidRPr="001658B5">
        <w:rPr>
          <w:rFonts w:asciiTheme="minorEastAsia" w:hAnsiTheme="minorEastAsia" w:hint="eastAsia"/>
          <w:sz w:val="22"/>
          <w:szCs w:val="22"/>
        </w:rPr>
        <w:t>しかし、「支部」については、届出制下の</w:t>
      </w:r>
      <w:r w:rsidRPr="001658B5">
        <w:rPr>
          <w:rFonts w:asciiTheme="minorEastAsia" w:hAnsiTheme="minorEastAsia" w:cs="ＭＳ" w:hint="eastAsia"/>
          <w:kern w:val="0"/>
          <w:sz w:val="22"/>
          <w:szCs w:val="22"/>
        </w:rPr>
        <w:t>平成29年12月26日に行政指導が行われているにも関わらず改善を行わず、一貫して申請は必要がないとの主張を貫いている。そうであれば、仮に今回大阪市が審査請求人に対する許可を行ったとしても、養子縁組あっせん事業の主たる業務を担っている「支部」について申請を行うことは見込めないとした処分庁の判断は不合理なものではないと考える。</w:t>
      </w:r>
    </w:p>
    <w:p w14:paraId="0BDA967B" w14:textId="77777777" w:rsidR="00C07EE0" w:rsidRPr="001658B5" w:rsidRDefault="00C07EE0" w:rsidP="00C07EE0">
      <w:pPr>
        <w:autoSpaceDE w:val="0"/>
        <w:autoSpaceDN w:val="0"/>
        <w:adjustRightInd w:val="0"/>
        <w:rPr>
          <w:rFonts w:asciiTheme="minorEastAsia" w:hAnsiTheme="minorEastAsia"/>
          <w:sz w:val="22"/>
          <w:szCs w:val="22"/>
        </w:rPr>
      </w:pPr>
      <w:r w:rsidRPr="001658B5">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1658B5">
        <w:rPr>
          <w:rFonts w:asciiTheme="minorEastAsia" w:hAnsiTheme="minorEastAsia" w:hint="eastAsia"/>
          <w:sz w:val="22"/>
          <w:szCs w:val="22"/>
        </w:rPr>
        <w:t>(2)手数料の定めについて（不許可理由ウ）</w:t>
      </w:r>
    </w:p>
    <w:p w14:paraId="5BCB9B96" w14:textId="519C6709" w:rsidR="00C07EE0" w:rsidRPr="001658B5" w:rsidRDefault="00C07EE0" w:rsidP="00C07EE0">
      <w:pPr>
        <w:autoSpaceDE w:val="0"/>
        <w:autoSpaceDN w:val="0"/>
        <w:adjustRightInd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まず、法施行規則第３条第１号の手数料については、「特定の養親希望者に係る相談援助その他の養子縁組のあっせんに係る業務に要した費用（特定の養親希望者に係る業務に要した費用として金額を示すことができるものに限る。）として、当該特定の養親希望者から徴収する手数料」（法施行通知の第２、Ⅱ、４、（１）、①、ⅰ））とされているところ、同号の手数料は当該特定の養親希望者ごとに、そのあっせん業務に要した費用に限って徴収を認められたものであるから、当該特定の養親希望者に要した費用として金額を示すことなく、一律に</w:t>
      </w:r>
      <w:r w:rsidR="002611EC">
        <w:rPr>
          <w:rFonts w:asciiTheme="minorEastAsia" w:hAnsiTheme="minorEastAsia" w:hint="eastAsia"/>
          <w:sz w:val="22"/>
          <w:szCs w:val="22"/>
        </w:rPr>
        <w:t>○○</w:t>
      </w:r>
      <w:r w:rsidRPr="001658B5">
        <w:rPr>
          <w:rFonts w:asciiTheme="minorEastAsia" w:hAnsiTheme="minorEastAsia" w:hint="eastAsia"/>
          <w:sz w:val="22"/>
          <w:szCs w:val="22"/>
        </w:rPr>
        <w:t>円という負担金を徴収することは、法施行規則第３条第１号の手数料として認められた算出方法と異なるものといわざるを得ない。</w:t>
      </w:r>
    </w:p>
    <w:p w14:paraId="2D1CBE75" w14:textId="7829B75B" w:rsidR="00C07EE0" w:rsidRPr="001658B5" w:rsidRDefault="00C07EE0" w:rsidP="00C07EE0">
      <w:pPr>
        <w:autoSpaceDE w:val="0"/>
        <w:autoSpaceDN w:val="0"/>
        <w:adjustRightInd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次に、法施行規則第３条第３号については、養子縁組あっせん事業に要する費用の合計額から法施行規則第３条第１号及び第２号の手数料として徴収する費用の額を控除した額を限度として、養親希望者又は児童の父母等から徴収する手数料（法施行通知の第２、Ⅱ、４、（１）、①、ⅲ））とされているところ、</w:t>
      </w:r>
      <w:r w:rsidR="00B33A84">
        <w:rPr>
          <w:rFonts w:asciiTheme="minorEastAsia" w:hAnsiTheme="minorEastAsia" w:hint="eastAsia"/>
          <w:sz w:val="22"/>
          <w:szCs w:val="22"/>
        </w:rPr>
        <w:t>○</w:t>
      </w:r>
      <w:r w:rsidR="003E6C8F">
        <w:rPr>
          <w:rFonts w:asciiTheme="minorEastAsia" w:hAnsiTheme="minorEastAsia" w:hint="eastAsia"/>
          <w:sz w:val="22"/>
          <w:szCs w:val="22"/>
        </w:rPr>
        <w:t>○</w:t>
      </w:r>
      <w:r w:rsidRPr="001658B5">
        <w:rPr>
          <w:rFonts w:asciiTheme="minorEastAsia" w:hAnsiTheme="minorEastAsia" w:hint="eastAsia"/>
          <w:sz w:val="22"/>
          <w:szCs w:val="22"/>
        </w:rPr>
        <w:t>円の専用アプリ登録料については、そのような方法で金額を算出したものとの説明はなく、法施行規則第３条第３号の手数料と認めることはできない。</w:t>
      </w:r>
    </w:p>
    <w:p w14:paraId="42C356BC" w14:textId="15D1C217" w:rsidR="00C07EE0" w:rsidRPr="001658B5" w:rsidRDefault="00C07EE0" w:rsidP="00C07EE0">
      <w:pPr>
        <w:autoSpaceDE w:val="0"/>
        <w:autoSpaceDN w:val="0"/>
        <w:adjustRightInd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さらに、入会金</w:t>
      </w:r>
      <w:r w:rsidR="00B33A84">
        <w:rPr>
          <w:rFonts w:asciiTheme="minorEastAsia" w:hAnsiTheme="minorEastAsia" w:hint="eastAsia"/>
          <w:sz w:val="22"/>
          <w:szCs w:val="22"/>
        </w:rPr>
        <w:t>○</w:t>
      </w:r>
      <w:r w:rsidR="003E6C8F">
        <w:rPr>
          <w:rFonts w:asciiTheme="minorEastAsia" w:hAnsiTheme="minorEastAsia" w:hint="eastAsia"/>
          <w:sz w:val="22"/>
          <w:szCs w:val="22"/>
        </w:rPr>
        <w:t>○</w:t>
      </w:r>
      <w:r w:rsidRPr="001658B5">
        <w:rPr>
          <w:rFonts w:asciiTheme="minorEastAsia" w:hAnsiTheme="minorEastAsia" w:hint="eastAsia"/>
          <w:sz w:val="22"/>
          <w:szCs w:val="22"/>
        </w:rPr>
        <w:t>円については、養子縁組の成立に前後して、養親に対して請求書を発行しているが、これは、その金員が任意のものであることが確実に担保されるように遵守することが求められている、「養子縁組の成立後、少なくとも六月は、養親から寄付金又は会費を受け取ってはならないこと」とする指針第六、二、（二）、イに反しているものと認められる。</w:t>
      </w:r>
    </w:p>
    <w:p w14:paraId="5AE34808" w14:textId="77777777" w:rsidR="00C07EE0" w:rsidRPr="001658B5" w:rsidRDefault="00C07EE0" w:rsidP="00C07EE0">
      <w:pPr>
        <w:autoSpaceDE w:val="0"/>
        <w:autoSpaceDN w:val="0"/>
        <w:adjustRightInd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以上のとおり、審査請求人が徴収している負担金、登録料及び寄付金については、不許可理由ウ記載のように営利目的と言えるかは別として、法施行規則、指針及び法施行通知に反しているものといわざるを得ない。</w:t>
      </w:r>
    </w:p>
    <w:p w14:paraId="5C4F3DA9" w14:textId="77777777" w:rsidR="00C07EE0" w:rsidRPr="001658B5" w:rsidRDefault="00C07EE0" w:rsidP="00C07EE0">
      <w:pPr>
        <w:autoSpaceDE w:val="0"/>
        <w:autoSpaceDN w:val="0"/>
        <w:adjustRightInd w:val="0"/>
        <w:ind w:leftChars="400" w:left="840" w:firstLineChars="100" w:firstLine="22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なお、審査請求人は、審査会に提出した主張書面において、経過措置を続け改善の見込みを判断すべきと主張する。</w:t>
      </w:r>
    </w:p>
    <w:p w14:paraId="66FD65AB" w14:textId="35CE8711" w:rsidR="00C07EE0" w:rsidRPr="001658B5" w:rsidRDefault="00C07EE0" w:rsidP="00C07EE0">
      <w:pPr>
        <w:autoSpaceDE w:val="0"/>
        <w:autoSpaceDN w:val="0"/>
        <w:adjustRightInd w:val="0"/>
        <w:ind w:leftChars="400" w:left="840" w:firstLineChars="100" w:firstLine="220"/>
        <w:rPr>
          <w:rFonts w:asciiTheme="minorEastAsia" w:hAnsiTheme="minorEastAsia" w:cs="ＭＳ"/>
          <w:kern w:val="0"/>
          <w:sz w:val="22"/>
          <w:szCs w:val="22"/>
        </w:rPr>
      </w:pPr>
      <w:r w:rsidRPr="001658B5">
        <w:rPr>
          <w:rFonts w:asciiTheme="minorEastAsia" w:hAnsiTheme="minorEastAsia" w:hint="eastAsia"/>
          <w:color w:val="000000" w:themeColor="text1"/>
          <w:sz w:val="22"/>
          <w:szCs w:val="22"/>
        </w:rPr>
        <w:t>しかし、</w:t>
      </w:r>
      <w:r w:rsidRPr="001658B5">
        <w:rPr>
          <w:rFonts w:asciiTheme="minorEastAsia" w:hAnsiTheme="minorEastAsia" w:cs="ＭＳ" w:hint="eastAsia"/>
          <w:kern w:val="0"/>
          <w:sz w:val="22"/>
          <w:szCs w:val="22"/>
        </w:rPr>
        <w:t>事件記録によれば、処分庁が平成30年11月29日に行った実地調査において、入会金</w:t>
      </w:r>
      <w:r w:rsidR="00B33A84">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円については審査請求人から改善を行うような趣旨の発言も見られたが、負担金</w:t>
      </w:r>
      <w:r w:rsidR="00B33A84">
        <w:rPr>
          <w:rFonts w:asciiTheme="minorEastAsia" w:hAnsiTheme="minorEastAsia" w:cs="ＭＳ" w:hint="eastAsia"/>
          <w:kern w:val="0"/>
          <w:sz w:val="22"/>
          <w:szCs w:val="22"/>
        </w:rPr>
        <w:t>○</w:t>
      </w:r>
      <w:r w:rsidR="003E6C8F">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円についてはそもそも一律の徴収が問題であると認識しておらず、また、アプリ登録料</w:t>
      </w:r>
      <w:r w:rsidR="00B33A84">
        <w:rPr>
          <w:rFonts w:asciiTheme="minorEastAsia" w:hAnsiTheme="minorEastAsia" w:cs="ＭＳ" w:hint="eastAsia"/>
          <w:kern w:val="0"/>
          <w:sz w:val="22"/>
          <w:szCs w:val="22"/>
        </w:rPr>
        <w:t>○</w:t>
      </w:r>
      <w:r w:rsidR="003E6C8F">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円については、</w:t>
      </w:r>
      <w:r w:rsidRPr="001658B5">
        <w:rPr>
          <w:rFonts w:asciiTheme="minorEastAsia" w:hAnsiTheme="minorEastAsia" w:hint="eastAsia"/>
          <w:sz w:val="22"/>
          <w:szCs w:val="22"/>
        </w:rPr>
        <w:t>法施行通知の第２、Ⅱ、４、（１）、①、ⅲ）記載の方法</w:t>
      </w:r>
      <w:r w:rsidRPr="001658B5">
        <w:rPr>
          <w:rFonts w:asciiTheme="minorEastAsia" w:hAnsiTheme="minorEastAsia" w:cs="ＭＳ" w:hint="eastAsia"/>
          <w:kern w:val="0"/>
          <w:sz w:val="22"/>
          <w:szCs w:val="22"/>
        </w:rPr>
        <w:t>に基づき算出したとの説明がなされないままであった。</w:t>
      </w:r>
    </w:p>
    <w:p w14:paraId="223232D4" w14:textId="77777777" w:rsidR="00C07EE0" w:rsidRPr="001658B5" w:rsidRDefault="00C07EE0" w:rsidP="00C07EE0">
      <w:pPr>
        <w:autoSpaceDE w:val="0"/>
        <w:autoSpaceDN w:val="0"/>
        <w:adjustRightInd w:val="0"/>
        <w:ind w:leftChars="400" w:left="840" w:firstLineChars="100" w:firstLine="220"/>
        <w:rPr>
          <w:rFonts w:asciiTheme="minorEastAsia" w:hAnsiTheme="minorEastAsia"/>
          <w:sz w:val="22"/>
          <w:szCs w:val="22"/>
        </w:rPr>
      </w:pPr>
      <w:r w:rsidRPr="001658B5">
        <w:rPr>
          <w:rFonts w:asciiTheme="minorEastAsia" w:hAnsiTheme="minorEastAsia" w:cs="ＭＳ" w:hint="eastAsia"/>
          <w:kern w:val="0"/>
          <w:sz w:val="22"/>
          <w:szCs w:val="22"/>
        </w:rPr>
        <w:t>そうであれば、今後も改善は見込めないとした処分庁の判断は、不合理なものではないと考える。</w:t>
      </w:r>
    </w:p>
    <w:p w14:paraId="7AD4C375" w14:textId="77777777" w:rsidR="00C07EE0" w:rsidRPr="001658B5" w:rsidRDefault="00C07EE0" w:rsidP="00C07EE0">
      <w:pPr>
        <w:autoSpaceDE w:val="0"/>
        <w:autoSpaceDN w:val="0"/>
        <w:adjustRightInd w:val="0"/>
        <w:rPr>
          <w:rFonts w:asciiTheme="minorEastAsia" w:hAnsiTheme="minorEastAsia"/>
          <w:sz w:val="22"/>
          <w:szCs w:val="22"/>
        </w:rPr>
      </w:pPr>
      <w:r w:rsidRPr="001658B5">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1658B5">
        <w:rPr>
          <w:rFonts w:asciiTheme="minorEastAsia" w:hAnsiTheme="minorEastAsia" w:hint="eastAsia"/>
          <w:sz w:val="22"/>
          <w:szCs w:val="22"/>
        </w:rPr>
        <w:t>(3)養親に対する面会について（不許可理由オ）</w:t>
      </w:r>
    </w:p>
    <w:p w14:paraId="4F5B548B" w14:textId="77777777" w:rsidR="00C07EE0" w:rsidRPr="001658B5" w:rsidRDefault="00C07EE0" w:rsidP="00C07EE0">
      <w:pPr>
        <w:autoSpaceDE w:val="0"/>
        <w:autoSpaceDN w:val="0"/>
        <w:adjustRightInd w:val="0"/>
        <w:ind w:leftChars="400" w:left="840" w:firstLineChars="100" w:firstLine="220"/>
        <w:rPr>
          <w:rFonts w:asciiTheme="minorEastAsia" w:hAnsiTheme="minorEastAsia"/>
          <w:sz w:val="22"/>
          <w:szCs w:val="22"/>
        </w:rPr>
      </w:pPr>
      <w:r w:rsidRPr="001658B5">
        <w:rPr>
          <w:rFonts w:asciiTheme="minorEastAsia" w:hAnsiTheme="minorEastAsia" w:hint="eastAsia"/>
          <w:color w:val="000000" w:themeColor="text1"/>
          <w:sz w:val="22"/>
          <w:szCs w:val="22"/>
        </w:rPr>
        <w:t>法第23条は、「</w:t>
      </w:r>
      <w:r w:rsidRPr="001658B5">
        <w:rPr>
          <w:rFonts w:asciiTheme="minorEastAsia" w:hAnsiTheme="minorEastAsia" w:hint="eastAsia"/>
          <w:color w:val="000000" w:themeColor="text1"/>
          <w:sz w:val="22"/>
          <w:szCs w:val="22"/>
          <w:shd w:val="clear" w:color="auto" w:fill="FFFFFF"/>
        </w:rPr>
        <w:t>民間あっせん機関は、養子縁組のあっせんに関し、児童の父母、児童の父母以外の者で児童を現に監護するもの、養親希望者、児童等を支援するため、これらの者に対し、専門的な知識及び技術に基づいて、面会の方法により相談に応じ、必要な情報の提供、助言その他の援助を行うものとする。」と規定し、指針第四、二は、</w:t>
      </w:r>
      <w:r w:rsidRPr="001658B5">
        <w:rPr>
          <w:rFonts w:asciiTheme="minorEastAsia" w:hAnsiTheme="minorEastAsia" w:hint="eastAsia"/>
          <w:color w:val="000000" w:themeColor="text1"/>
          <w:sz w:val="22"/>
          <w:szCs w:val="22"/>
        </w:rPr>
        <w:t>「民間あっせん機関は、養子縁組のあっせんを行う前に、養親希望者及びその全ての同居家族と面会を行うとともに、少なくとも一度は養親希望者の家庭訪問を行い、養親希望者及びその全ての同居家族の意向、家庭状況等を把握し、養親として適切な養育ができることを確認しなければならない。」と規定している。これは、養親希望者が本当に児童を養育する能力を有するのか否かを確認するためには、養親希望者との面会及び家庭訪問による確認が必須であると考えられることから規定されたものである。</w:t>
      </w:r>
    </w:p>
    <w:p w14:paraId="7DC727D7" w14:textId="77777777" w:rsidR="00C07EE0" w:rsidRPr="001658B5" w:rsidRDefault="00C07EE0" w:rsidP="00C07EE0">
      <w:pPr>
        <w:autoSpaceDE w:val="0"/>
        <w:autoSpaceDN w:val="0"/>
        <w:adjustRightInd w:val="0"/>
        <w:ind w:leftChars="400" w:left="840" w:firstLineChars="100" w:firstLine="22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審査請求人は、反論書において、少なくとも１件は、あっせんを行う前に、養親希望者に面会及び家庭訪問を行っていない事例があることを認めており、かつ、このような事態が生じていることについて問題がないかのような主張を行っている。</w:t>
      </w:r>
    </w:p>
    <w:p w14:paraId="5C507105" w14:textId="77777777" w:rsidR="00C07EE0" w:rsidRPr="001658B5" w:rsidRDefault="00C07EE0" w:rsidP="00C07EE0">
      <w:pPr>
        <w:autoSpaceDE w:val="0"/>
        <w:autoSpaceDN w:val="0"/>
        <w:adjustRightInd w:val="0"/>
        <w:ind w:leftChars="400" w:left="840" w:firstLineChars="100" w:firstLine="220"/>
        <w:rPr>
          <w:rFonts w:asciiTheme="minorEastAsia" w:hAnsiTheme="minorEastAsia"/>
          <w:sz w:val="22"/>
          <w:szCs w:val="22"/>
        </w:rPr>
      </w:pPr>
      <w:r w:rsidRPr="001658B5">
        <w:rPr>
          <w:rFonts w:asciiTheme="minorEastAsia" w:hAnsiTheme="minorEastAsia" w:hint="eastAsia"/>
          <w:color w:val="000000" w:themeColor="text1"/>
          <w:sz w:val="22"/>
          <w:szCs w:val="22"/>
        </w:rPr>
        <w:t>なお、審査請求人は、審査会に提出した主張書面において、経過措置を続け改善の見込みを判断すべきと主張するが、上記の不適切な１件について問題視しない主張を踏まえると、</w:t>
      </w:r>
      <w:r w:rsidRPr="001658B5">
        <w:rPr>
          <w:rFonts w:asciiTheme="minorEastAsia" w:hAnsiTheme="minorEastAsia" w:cs="ＭＳ" w:hint="eastAsia"/>
          <w:kern w:val="0"/>
          <w:sz w:val="22"/>
          <w:szCs w:val="22"/>
        </w:rPr>
        <w:t>今後も改善は見込めないとした処分庁の判断は、不合理なものではないと考える。</w:t>
      </w:r>
    </w:p>
    <w:p w14:paraId="150CA7DB" w14:textId="77777777" w:rsidR="00C07EE0" w:rsidRPr="001658B5" w:rsidRDefault="00C07EE0" w:rsidP="00C07EE0">
      <w:pPr>
        <w:autoSpaceDE w:val="0"/>
        <w:autoSpaceDN w:val="0"/>
        <w:adjustRightInd w:val="0"/>
        <w:rPr>
          <w:rFonts w:asciiTheme="minorEastAsia" w:hAnsiTheme="minorEastAsia"/>
          <w:sz w:val="22"/>
          <w:szCs w:val="22"/>
        </w:rPr>
      </w:pPr>
      <w:r w:rsidRPr="001658B5">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1658B5">
        <w:rPr>
          <w:rFonts w:asciiTheme="minorEastAsia" w:hAnsiTheme="minorEastAsia" w:hint="eastAsia"/>
          <w:sz w:val="22"/>
          <w:szCs w:val="22"/>
        </w:rPr>
        <w:t>(4)養親希望者に対する研修について（不許可理由カ）</w:t>
      </w:r>
    </w:p>
    <w:p w14:paraId="21904AA3" w14:textId="77777777" w:rsidR="00C07EE0" w:rsidRPr="001658B5" w:rsidRDefault="00C07EE0" w:rsidP="00C07EE0">
      <w:pPr>
        <w:autoSpaceDE w:val="0"/>
        <w:autoSpaceDN w:val="0"/>
        <w:adjustRightInd w:val="0"/>
        <w:ind w:leftChars="400" w:left="840" w:firstLineChars="100" w:firstLine="220"/>
        <w:rPr>
          <w:rFonts w:asciiTheme="minorEastAsia" w:hAnsiTheme="minorEastAsia"/>
          <w:sz w:val="22"/>
          <w:szCs w:val="22"/>
        </w:rPr>
      </w:pPr>
      <w:r w:rsidRPr="001658B5">
        <w:rPr>
          <w:rFonts w:asciiTheme="minorEastAsia" w:hAnsiTheme="minorEastAsia" w:hint="eastAsia"/>
          <w:color w:val="000000" w:themeColor="text1"/>
          <w:sz w:val="22"/>
          <w:szCs w:val="22"/>
        </w:rPr>
        <w:t>法第26条第５号は、児童の養育を適切に行うために必要な知識及び技能を習得させ、及び向上させるために必要な研修として厚生労働省令で定めるものを修了していない養親希望者に対しては、養子縁組のあっせんを行ってはならない旨規定し、法施行通知第２、Ⅲ、４、⑤は、「養親希望者研修は、養育里親研修や養子縁組里親研修を参考に、講義及び演習を３日、実習を３日以上のカリキュラムによって行うこととすること」としている。</w:t>
      </w:r>
    </w:p>
    <w:p w14:paraId="378C0D08" w14:textId="77777777" w:rsidR="00C07EE0" w:rsidRPr="001658B5" w:rsidRDefault="00C07EE0" w:rsidP="00C07EE0">
      <w:pPr>
        <w:autoSpaceDE w:val="0"/>
        <w:autoSpaceDN w:val="0"/>
        <w:adjustRightInd w:val="0"/>
        <w:ind w:leftChars="400" w:left="840" w:firstLineChars="100" w:firstLine="22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しかしながら、審査請求人は、あっせん前の事前研修としては、１日だけの研修としており、また、審査請求人から、１日の事前研修で上記６日分のカリキュラムを満たしているとの具体的な説明はなされておらず、法施行通知の「講義及び演習を３日、実習を３日以上のカリキュラム」を満たしているとは認めることができない（宿泊を伴う実習の研修は、あっせん後に行われているものと認められる。）。</w:t>
      </w:r>
    </w:p>
    <w:p w14:paraId="12DCC021" w14:textId="77777777" w:rsidR="00C07EE0" w:rsidRPr="001658B5" w:rsidRDefault="00C07EE0" w:rsidP="00C07EE0">
      <w:pPr>
        <w:autoSpaceDE w:val="0"/>
        <w:autoSpaceDN w:val="0"/>
        <w:adjustRightInd w:val="0"/>
        <w:ind w:leftChars="400" w:left="840" w:firstLineChars="100" w:firstLine="22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なお、審査請求人は、審査会に提出した主張書面において、経過措置を続け改善の見込みを判断すべきと主張するが、法施行通知が厚生労働省から出されたのは平成29年11月27日であり、処分庁によれば、同通知を平成</w:t>
      </w:r>
      <w:r w:rsidRPr="001658B5">
        <w:rPr>
          <w:rFonts w:asciiTheme="minorEastAsia" w:hAnsiTheme="minorEastAsia"/>
          <w:color w:val="000000" w:themeColor="text1"/>
          <w:sz w:val="22"/>
          <w:szCs w:val="22"/>
        </w:rPr>
        <w:t>29</w:t>
      </w:r>
      <w:r w:rsidRPr="001658B5">
        <w:rPr>
          <w:rFonts w:asciiTheme="minorEastAsia" w:hAnsiTheme="minorEastAsia" w:hint="eastAsia"/>
          <w:color w:val="000000" w:themeColor="text1"/>
          <w:sz w:val="22"/>
          <w:szCs w:val="22"/>
        </w:rPr>
        <w:t>年</w:t>
      </w:r>
      <w:r w:rsidRPr="001658B5">
        <w:rPr>
          <w:rFonts w:asciiTheme="minorEastAsia" w:hAnsiTheme="minorEastAsia"/>
          <w:color w:val="000000" w:themeColor="text1"/>
          <w:sz w:val="22"/>
          <w:szCs w:val="22"/>
        </w:rPr>
        <w:t>12</w:t>
      </w:r>
      <w:r w:rsidRPr="001658B5">
        <w:rPr>
          <w:rFonts w:asciiTheme="minorEastAsia" w:hAnsiTheme="minorEastAsia" w:hint="eastAsia"/>
          <w:color w:val="000000" w:themeColor="text1"/>
          <w:sz w:val="22"/>
          <w:szCs w:val="22"/>
        </w:rPr>
        <w:t>月</w:t>
      </w:r>
      <w:r w:rsidRPr="001658B5">
        <w:rPr>
          <w:rFonts w:asciiTheme="minorEastAsia" w:hAnsiTheme="minorEastAsia"/>
          <w:color w:val="000000" w:themeColor="text1"/>
          <w:sz w:val="22"/>
          <w:szCs w:val="22"/>
        </w:rPr>
        <w:t>28</w:t>
      </w:r>
      <w:r w:rsidRPr="001658B5">
        <w:rPr>
          <w:rFonts w:asciiTheme="minorEastAsia" w:hAnsiTheme="minorEastAsia" w:hint="eastAsia"/>
          <w:color w:val="000000" w:themeColor="text1"/>
          <w:sz w:val="22"/>
          <w:szCs w:val="22"/>
        </w:rPr>
        <w:t>日付けで審査請求人に送付したとのことであることから、研修メニューの変更を行うのに十分な時間的余裕があったと認められる。</w:t>
      </w:r>
    </w:p>
    <w:p w14:paraId="39C36BC2" w14:textId="77777777" w:rsidR="00C07EE0" w:rsidRPr="001658B5" w:rsidRDefault="00C07EE0" w:rsidP="00C07EE0">
      <w:pPr>
        <w:autoSpaceDE w:val="0"/>
        <w:autoSpaceDN w:val="0"/>
        <w:adjustRightInd w:val="0"/>
        <w:ind w:leftChars="400" w:left="840" w:firstLineChars="100" w:firstLine="22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また、審査請求人が改善を行うまでの間、審査請求人が従前行ってきた研修方法を継続すると、「児童の養育を適切に行うために必要な知識及び技能を習得」していない者が養親となることとなり、そのような養親に養育される児童の利益が損なわれることは明らかである。よって、研修体制が整わない状態で許可を行うことは、法の趣旨に反することとなるといえる。</w:t>
      </w:r>
    </w:p>
    <w:p w14:paraId="1909CD0B" w14:textId="77777777" w:rsidR="00C07EE0" w:rsidRPr="001658B5" w:rsidRDefault="00C07EE0" w:rsidP="00C07EE0">
      <w:pPr>
        <w:autoSpaceDE w:val="0"/>
        <w:autoSpaceDN w:val="0"/>
        <w:adjustRightInd w:val="0"/>
        <w:ind w:left="440" w:hangingChars="200" w:hanging="44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w:t>
      </w:r>
      <w:r>
        <w:rPr>
          <w:rFonts w:asciiTheme="minorEastAsia" w:hAnsiTheme="minorEastAsia" w:cs="ＭＳ" w:hint="eastAsia"/>
          <w:kern w:val="0"/>
          <w:sz w:val="22"/>
          <w:szCs w:val="22"/>
        </w:rPr>
        <w:t xml:space="preserve">　</w:t>
      </w:r>
      <w:r w:rsidRPr="001658B5">
        <w:rPr>
          <w:rFonts w:asciiTheme="minorEastAsia" w:hAnsiTheme="minorEastAsia" w:cs="ＭＳ" w:hint="eastAsia"/>
          <w:kern w:val="0"/>
          <w:sz w:val="22"/>
          <w:szCs w:val="22"/>
        </w:rPr>
        <w:t>(</w:t>
      </w:r>
      <w:r w:rsidRPr="001658B5">
        <w:rPr>
          <w:rFonts w:asciiTheme="minorEastAsia" w:hAnsiTheme="minorEastAsia" w:cs="ＭＳ"/>
          <w:kern w:val="0"/>
          <w:sz w:val="22"/>
          <w:szCs w:val="22"/>
        </w:rPr>
        <w:t>5</w:t>
      </w:r>
      <w:r w:rsidRPr="001658B5">
        <w:rPr>
          <w:rFonts w:asciiTheme="minorEastAsia" w:hAnsiTheme="minorEastAsia" w:cs="ＭＳ" w:hint="eastAsia"/>
          <w:kern w:val="0"/>
          <w:sz w:val="22"/>
          <w:szCs w:val="22"/>
        </w:rPr>
        <w:t>)まとめ</w:t>
      </w:r>
    </w:p>
    <w:p w14:paraId="280BD120" w14:textId="77777777" w:rsidR="00C07EE0" w:rsidRPr="001658B5" w:rsidRDefault="00C07EE0" w:rsidP="00C07EE0">
      <w:pPr>
        <w:autoSpaceDE w:val="0"/>
        <w:autoSpaceDN w:val="0"/>
        <w:adjustRightInd w:val="0"/>
        <w:ind w:left="880" w:hangingChars="400" w:hanging="88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w:t>
      </w:r>
      <w:r>
        <w:rPr>
          <w:rFonts w:asciiTheme="minorEastAsia" w:hAnsiTheme="minorEastAsia" w:cs="ＭＳ" w:hint="eastAsia"/>
          <w:kern w:val="0"/>
          <w:sz w:val="22"/>
          <w:szCs w:val="22"/>
        </w:rPr>
        <w:t xml:space="preserve">　</w:t>
      </w:r>
      <w:r w:rsidRPr="001658B5">
        <w:rPr>
          <w:rFonts w:asciiTheme="minorEastAsia" w:hAnsiTheme="minorEastAsia" w:cs="ＭＳ" w:hint="eastAsia"/>
          <w:kern w:val="0"/>
          <w:sz w:val="22"/>
          <w:szCs w:val="22"/>
        </w:rPr>
        <w:t>これら(1)～(4)の事実については、審査請求人主張のとおり改善が可能であるかもしれないが、いずれに関しても、審査請求人からは積極的に改善を行おうとの意思が認められないことは、上記のとおりである。</w:t>
      </w:r>
    </w:p>
    <w:p w14:paraId="68627FF4" w14:textId="77777777" w:rsidR="00C07EE0" w:rsidRPr="001658B5" w:rsidRDefault="00C07EE0" w:rsidP="00C07EE0">
      <w:pPr>
        <w:autoSpaceDE w:val="0"/>
        <w:autoSpaceDN w:val="0"/>
        <w:adjustRightInd w:val="0"/>
        <w:ind w:leftChars="400" w:left="840" w:firstLineChars="100" w:firstLine="220"/>
        <w:rPr>
          <w:rFonts w:asciiTheme="minorEastAsia" w:hAnsiTheme="minorEastAsia" w:cs="ＭＳ"/>
          <w:kern w:val="0"/>
          <w:sz w:val="22"/>
          <w:szCs w:val="22"/>
        </w:rPr>
      </w:pPr>
      <w:r w:rsidRPr="001658B5">
        <w:rPr>
          <w:rFonts w:asciiTheme="minorEastAsia" w:hAnsiTheme="minorEastAsia" w:cs="ＭＳ" w:hint="eastAsia"/>
          <w:kern w:val="0"/>
          <w:sz w:val="22"/>
          <w:szCs w:val="22"/>
        </w:rPr>
        <w:t>なお、審査請求人主張のとおり、(2)～(4)については、処分庁から行政指導があったとは認められないが、行政指導の有無に関わらず、指針や通知を見ればそれらに違反していることが明らかであるといえる。</w:t>
      </w:r>
    </w:p>
    <w:p w14:paraId="25D3B0D9" w14:textId="77777777" w:rsidR="00C07EE0" w:rsidRPr="001658B5" w:rsidRDefault="00C07EE0" w:rsidP="00C07EE0">
      <w:pPr>
        <w:autoSpaceDE w:val="0"/>
        <w:autoSpaceDN w:val="0"/>
        <w:adjustRightInd w:val="0"/>
        <w:ind w:leftChars="400" w:left="840" w:firstLineChars="100" w:firstLine="220"/>
        <w:rPr>
          <w:rFonts w:asciiTheme="minorEastAsia" w:hAnsiTheme="minorEastAsia" w:cs="ＭＳ"/>
          <w:kern w:val="0"/>
          <w:sz w:val="22"/>
          <w:szCs w:val="22"/>
        </w:rPr>
      </w:pPr>
      <w:r w:rsidRPr="001658B5">
        <w:rPr>
          <w:rFonts w:asciiTheme="minorEastAsia" w:hAnsiTheme="minorEastAsia" w:cs="ＭＳ" w:hint="eastAsia"/>
          <w:kern w:val="0"/>
          <w:sz w:val="22"/>
          <w:szCs w:val="22"/>
        </w:rPr>
        <w:t>これらを総合して見れば、審査請求人が「事業を適正に遂行することができる能力を有」しないとした処分庁の判断は不合理とはいえず、審査請求人は、法第７条第１項第８号の基準に適合していないといえる。</w:t>
      </w:r>
    </w:p>
    <w:p w14:paraId="45343C50" w14:textId="77777777" w:rsidR="00C07EE0" w:rsidRPr="001658B5" w:rsidRDefault="00C07EE0" w:rsidP="00C07EE0">
      <w:pPr>
        <w:autoSpaceDE w:val="0"/>
        <w:autoSpaceDN w:val="0"/>
        <w:adjustRightInd w:val="0"/>
        <w:ind w:left="660" w:hangingChars="300" w:hanging="66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w:t>
      </w:r>
      <w:r>
        <w:rPr>
          <w:rFonts w:asciiTheme="minorEastAsia" w:hAnsiTheme="minorEastAsia" w:cs="ＭＳ" w:hint="eastAsia"/>
          <w:kern w:val="0"/>
          <w:sz w:val="22"/>
          <w:szCs w:val="22"/>
        </w:rPr>
        <w:t xml:space="preserve">　</w:t>
      </w:r>
      <w:r w:rsidRPr="001658B5">
        <w:rPr>
          <w:rFonts w:asciiTheme="minorEastAsia" w:hAnsiTheme="minorEastAsia" w:cs="ＭＳ" w:hint="eastAsia"/>
          <w:kern w:val="0"/>
          <w:sz w:val="22"/>
          <w:szCs w:val="22"/>
        </w:rPr>
        <w:t>(6)その他の不許可理由について</w:t>
      </w:r>
    </w:p>
    <w:p w14:paraId="7FFAADD6" w14:textId="4F2058F6" w:rsidR="00C07EE0" w:rsidRPr="00F96456" w:rsidRDefault="00C07EE0" w:rsidP="00C07EE0">
      <w:pPr>
        <w:autoSpaceDE w:val="0"/>
        <w:autoSpaceDN w:val="0"/>
        <w:adjustRightInd w:val="0"/>
        <w:ind w:left="880" w:hangingChars="400" w:hanging="88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w:t>
      </w:r>
      <w:r>
        <w:rPr>
          <w:rFonts w:asciiTheme="minorEastAsia" w:hAnsiTheme="minorEastAsia" w:cs="ＭＳ" w:hint="eastAsia"/>
          <w:kern w:val="0"/>
          <w:sz w:val="22"/>
          <w:szCs w:val="22"/>
        </w:rPr>
        <w:t xml:space="preserve">　　　</w:t>
      </w:r>
      <w:r w:rsidRPr="001658B5">
        <w:rPr>
          <w:rFonts w:asciiTheme="minorEastAsia" w:hAnsiTheme="minorEastAsia" w:cs="ＭＳ" w:hint="eastAsia"/>
          <w:kern w:val="0"/>
          <w:sz w:val="22"/>
          <w:szCs w:val="22"/>
        </w:rPr>
        <w:t>不許可理由エについては、</w:t>
      </w:r>
      <w:r w:rsidRPr="00F96456">
        <w:rPr>
          <w:rFonts w:asciiTheme="minorEastAsia" w:hAnsiTheme="minorEastAsia" w:cs="ＭＳ" w:hint="eastAsia"/>
          <w:kern w:val="0"/>
          <w:sz w:val="22"/>
          <w:szCs w:val="22"/>
        </w:rPr>
        <w:t>「</w:t>
      </w:r>
      <w:r w:rsidR="00D17428">
        <w:rPr>
          <w:rFonts w:asciiTheme="minorEastAsia" w:hAnsiTheme="minorEastAsia" w:cs="ＭＳ" w:hint="eastAsia"/>
          <w:kern w:val="0"/>
          <w:sz w:val="22"/>
          <w:szCs w:val="22"/>
        </w:rPr>
        <w:t>○○</w:t>
      </w:r>
      <w:r w:rsidRPr="00F96456">
        <w:rPr>
          <w:rFonts w:asciiTheme="minorEastAsia" w:hAnsiTheme="minorEastAsia" w:cs="ＭＳ" w:hint="eastAsia"/>
          <w:kern w:val="0"/>
          <w:sz w:val="22"/>
          <w:szCs w:val="22"/>
        </w:rPr>
        <w:t>」は、審査請求人が行う養子縁組あっせん事業に関連するものではあるが、この事業において研修を受けることにより養親候補として優先される等の特典はあくまでも事実上のものということができ、養子縁組あっせん事業そのもの、あるいはその一部とまでいうことはできないと解される。</w:t>
      </w:r>
    </w:p>
    <w:p w14:paraId="4EEBF6B5" w14:textId="77777777" w:rsidR="00C07EE0" w:rsidRPr="00F96456" w:rsidRDefault="00C07EE0" w:rsidP="00C07EE0">
      <w:pPr>
        <w:autoSpaceDE w:val="0"/>
        <w:autoSpaceDN w:val="0"/>
        <w:adjustRightInd w:val="0"/>
        <w:ind w:leftChars="400" w:left="840" w:firstLineChars="100" w:firstLine="220"/>
        <w:rPr>
          <w:rFonts w:asciiTheme="minorEastAsia" w:hAnsiTheme="minorEastAsia" w:cs="ＭＳ"/>
          <w:kern w:val="0"/>
          <w:sz w:val="22"/>
          <w:szCs w:val="22"/>
        </w:rPr>
      </w:pPr>
      <w:r w:rsidRPr="00F96456">
        <w:rPr>
          <w:rFonts w:asciiTheme="minorEastAsia" w:hAnsiTheme="minorEastAsia" w:cs="ＭＳ" w:hint="eastAsia"/>
          <w:kern w:val="0"/>
          <w:sz w:val="22"/>
          <w:szCs w:val="22"/>
        </w:rPr>
        <w:t>また、支部が審査請求人の名称を使用していることについても、審査請求人の養子縁組あっせん事業のスタッフとして業務を行う限りで使用しているものと認めることができ、別の養子縁組あっせん事業を行わせているものではない。</w:t>
      </w:r>
    </w:p>
    <w:p w14:paraId="4D646348" w14:textId="096E761E" w:rsidR="00C07EE0" w:rsidRPr="00F96456" w:rsidRDefault="00C07EE0" w:rsidP="00C07EE0">
      <w:pPr>
        <w:autoSpaceDE w:val="0"/>
        <w:autoSpaceDN w:val="0"/>
        <w:adjustRightInd w:val="0"/>
        <w:ind w:leftChars="400" w:left="840" w:firstLineChars="100" w:firstLine="220"/>
        <w:rPr>
          <w:rFonts w:asciiTheme="minorEastAsia" w:hAnsiTheme="minorEastAsia" w:cs="ＭＳ"/>
          <w:kern w:val="0"/>
          <w:sz w:val="22"/>
          <w:szCs w:val="22"/>
        </w:rPr>
      </w:pPr>
      <w:r w:rsidRPr="00F96456">
        <w:rPr>
          <w:rFonts w:asciiTheme="minorEastAsia" w:hAnsiTheme="minorEastAsia" w:cs="ＭＳ" w:hint="eastAsia"/>
          <w:kern w:val="0"/>
          <w:sz w:val="22"/>
          <w:szCs w:val="22"/>
        </w:rPr>
        <w:t>したがって、</w:t>
      </w:r>
      <w:r>
        <w:rPr>
          <w:rFonts w:asciiTheme="minorEastAsia" w:hAnsiTheme="minorEastAsia" w:cs="ＭＳ" w:hint="eastAsia"/>
          <w:kern w:val="0"/>
          <w:sz w:val="22"/>
          <w:szCs w:val="22"/>
        </w:rPr>
        <w:t>株式会社Ａ</w:t>
      </w:r>
      <w:r w:rsidRPr="00F96456">
        <w:rPr>
          <w:rFonts w:asciiTheme="minorEastAsia" w:hAnsiTheme="minorEastAsia" w:cs="ＭＳ" w:hint="eastAsia"/>
          <w:kern w:val="0"/>
          <w:sz w:val="22"/>
          <w:szCs w:val="22"/>
        </w:rPr>
        <w:t>が「</w:t>
      </w:r>
      <w:r w:rsidR="00D17428">
        <w:rPr>
          <w:rFonts w:asciiTheme="minorEastAsia" w:hAnsiTheme="minorEastAsia" w:cs="ＭＳ" w:hint="eastAsia"/>
          <w:kern w:val="0"/>
          <w:sz w:val="22"/>
          <w:szCs w:val="22"/>
        </w:rPr>
        <w:t>○○</w:t>
      </w:r>
      <w:r w:rsidRPr="00F96456">
        <w:rPr>
          <w:rFonts w:asciiTheme="minorEastAsia" w:hAnsiTheme="minorEastAsia" w:cs="ＭＳ" w:hint="eastAsia"/>
          <w:kern w:val="0"/>
          <w:sz w:val="22"/>
          <w:szCs w:val="22"/>
        </w:rPr>
        <w:t>」事業</w:t>
      </w:r>
      <w:r>
        <w:rPr>
          <w:rFonts w:asciiTheme="minorEastAsia" w:hAnsiTheme="minorEastAsia" w:cs="ＭＳ" w:hint="eastAsia"/>
          <w:kern w:val="0"/>
          <w:sz w:val="22"/>
          <w:szCs w:val="22"/>
        </w:rPr>
        <w:t>に</w:t>
      </w:r>
      <w:r w:rsidRPr="00F96456">
        <w:rPr>
          <w:rFonts w:asciiTheme="minorEastAsia" w:hAnsiTheme="minorEastAsia" w:cs="ＭＳ" w:hint="eastAsia"/>
          <w:kern w:val="0"/>
          <w:sz w:val="22"/>
          <w:szCs w:val="22"/>
        </w:rPr>
        <w:t>おいて審査請求人の名称を記載していること、支部が審査請求人の名称を使用していることをもって、法第17条が禁止する名義貸しそのものと評価することはできない。</w:t>
      </w:r>
    </w:p>
    <w:p w14:paraId="1F419FB8" w14:textId="6DB5FF96" w:rsidR="00C07EE0" w:rsidRPr="001658B5" w:rsidRDefault="00C07EE0" w:rsidP="00C07EE0">
      <w:pPr>
        <w:autoSpaceDE w:val="0"/>
        <w:autoSpaceDN w:val="0"/>
        <w:adjustRightInd w:val="0"/>
        <w:ind w:leftChars="400" w:left="840" w:firstLineChars="100" w:firstLine="220"/>
        <w:rPr>
          <w:rFonts w:asciiTheme="minorEastAsia" w:hAnsiTheme="minorEastAsia" w:cs="ＭＳ"/>
          <w:kern w:val="0"/>
          <w:sz w:val="22"/>
          <w:szCs w:val="22"/>
        </w:rPr>
      </w:pPr>
      <w:r w:rsidRPr="00F96456">
        <w:rPr>
          <w:rFonts w:asciiTheme="minorEastAsia" w:hAnsiTheme="minorEastAsia" w:cs="ＭＳ" w:hint="eastAsia"/>
          <w:kern w:val="0"/>
          <w:sz w:val="22"/>
          <w:szCs w:val="22"/>
        </w:rPr>
        <w:t>もっとも、外観上、「</w:t>
      </w:r>
      <w:r w:rsidR="00D17428">
        <w:rPr>
          <w:rFonts w:asciiTheme="minorEastAsia" w:hAnsiTheme="minorEastAsia" w:cs="ＭＳ" w:hint="eastAsia"/>
          <w:kern w:val="0"/>
          <w:sz w:val="22"/>
          <w:szCs w:val="22"/>
        </w:rPr>
        <w:t>○○</w:t>
      </w:r>
      <w:r w:rsidRPr="00F96456">
        <w:rPr>
          <w:rFonts w:asciiTheme="minorEastAsia" w:hAnsiTheme="minorEastAsia" w:cs="ＭＳ" w:hint="eastAsia"/>
          <w:kern w:val="0"/>
          <w:sz w:val="22"/>
          <w:szCs w:val="22"/>
        </w:rPr>
        <w:t>」事業が審査請求人によって運営されているかのような記載となっており、あっせん事業そのものではないものの、あっせん事業に関連・近接する事業において、経営主体についての実態と外観とに乖離があり、名義貸しが行われているものといわざるを得ず、法第17条に直接反するものではないものの、決して望ましい状況でないと考えられる。</w:t>
      </w:r>
    </w:p>
    <w:p w14:paraId="3399122A" w14:textId="77777777" w:rsidR="00C07EE0" w:rsidRPr="001658B5" w:rsidRDefault="00C07EE0" w:rsidP="00C07EE0">
      <w:pPr>
        <w:autoSpaceDE w:val="0"/>
        <w:autoSpaceDN w:val="0"/>
        <w:adjustRightInd w:val="0"/>
        <w:ind w:leftChars="400" w:left="840" w:firstLineChars="100" w:firstLine="220"/>
        <w:rPr>
          <w:rFonts w:asciiTheme="minorEastAsia" w:hAnsiTheme="minorEastAsia" w:cs="ＭＳ"/>
          <w:kern w:val="0"/>
          <w:sz w:val="22"/>
          <w:szCs w:val="22"/>
        </w:rPr>
      </w:pPr>
      <w:r w:rsidRPr="001658B5">
        <w:rPr>
          <w:rFonts w:asciiTheme="minorEastAsia" w:hAnsiTheme="minorEastAsia" w:cs="ＭＳ" w:hint="eastAsia"/>
          <w:kern w:val="0"/>
          <w:sz w:val="22"/>
          <w:szCs w:val="22"/>
        </w:rPr>
        <w:t>不許可理由キについては、指針第二、三、（三）では、「児童の父母等による養子縁組の同意の撤回を困難にすることを目的として、同意の撤回に当たり追加の費用を求めたり、心理的な圧迫を加えたりすること」をしてはならないとされている。</w:t>
      </w:r>
    </w:p>
    <w:p w14:paraId="125A9134" w14:textId="77777777" w:rsidR="00C07EE0" w:rsidRPr="001658B5" w:rsidRDefault="00C07EE0" w:rsidP="00C07EE0">
      <w:pPr>
        <w:autoSpaceDE w:val="0"/>
        <w:autoSpaceDN w:val="0"/>
        <w:adjustRightInd w:val="0"/>
        <w:ind w:leftChars="400" w:left="840" w:firstLineChars="100" w:firstLine="220"/>
        <w:rPr>
          <w:rFonts w:asciiTheme="minorEastAsia" w:hAnsiTheme="minorEastAsia" w:cs="ＭＳ"/>
          <w:kern w:val="0"/>
          <w:sz w:val="22"/>
          <w:szCs w:val="22"/>
        </w:rPr>
      </w:pPr>
      <w:r w:rsidRPr="001658B5">
        <w:rPr>
          <w:rFonts w:asciiTheme="minorEastAsia" w:hAnsiTheme="minorEastAsia" w:cs="ＭＳ" w:hint="eastAsia"/>
          <w:kern w:val="0"/>
          <w:sz w:val="22"/>
          <w:szCs w:val="22"/>
        </w:rPr>
        <w:t>これに関し</w:t>
      </w:r>
      <w:r>
        <w:rPr>
          <w:rFonts w:asciiTheme="minorEastAsia" w:hAnsiTheme="minorEastAsia" w:cs="ＭＳ" w:hint="eastAsia"/>
          <w:kern w:val="0"/>
          <w:sz w:val="22"/>
          <w:szCs w:val="22"/>
        </w:rPr>
        <w:t>ては</w:t>
      </w:r>
      <w:r w:rsidRPr="001658B5">
        <w:rPr>
          <w:rFonts w:asciiTheme="minorEastAsia" w:hAnsiTheme="minorEastAsia" w:cs="ＭＳ" w:hint="eastAsia"/>
          <w:kern w:val="0"/>
          <w:sz w:val="22"/>
          <w:szCs w:val="22"/>
        </w:rPr>
        <w:t>、当該返還請求は、「追加の費用」を求めているわけではなく、支給した費用の返還を求めているだけであり、また、「養子縁組の同意の撤回を困難にすることを目的として」審査請求人が返還請求を行ったことは立証されていない。</w:t>
      </w:r>
    </w:p>
    <w:p w14:paraId="3781375B" w14:textId="77777777" w:rsidR="00C07EE0" w:rsidRPr="001658B5" w:rsidRDefault="00C07EE0" w:rsidP="00C07EE0">
      <w:pPr>
        <w:autoSpaceDE w:val="0"/>
        <w:autoSpaceDN w:val="0"/>
        <w:adjustRightInd w:val="0"/>
        <w:ind w:leftChars="400" w:left="840" w:firstLineChars="100" w:firstLine="220"/>
        <w:rPr>
          <w:rFonts w:asciiTheme="minorEastAsia" w:hAnsiTheme="minorEastAsia" w:cs="ＭＳ"/>
          <w:kern w:val="0"/>
          <w:sz w:val="22"/>
          <w:szCs w:val="22"/>
        </w:rPr>
      </w:pPr>
      <w:r w:rsidRPr="001658B5">
        <w:rPr>
          <w:rFonts w:asciiTheme="minorEastAsia" w:hAnsiTheme="minorEastAsia" w:cs="ＭＳ" w:hint="eastAsia"/>
          <w:kern w:val="0"/>
          <w:sz w:val="22"/>
          <w:szCs w:val="22"/>
        </w:rPr>
        <w:t>よって、当該事実をもって、指針第二、三に反するとはいえず、指針に反する点がない以上、法に違反する点はないと考える。</w:t>
      </w:r>
    </w:p>
    <w:p w14:paraId="73357220" w14:textId="77777777" w:rsidR="00C07EE0" w:rsidRPr="00133934" w:rsidRDefault="00C07EE0" w:rsidP="00C07EE0">
      <w:pPr>
        <w:autoSpaceDE w:val="0"/>
        <w:autoSpaceDN w:val="0"/>
        <w:adjustRightInd w:val="0"/>
        <w:rPr>
          <w:rFonts w:asciiTheme="minorEastAsia" w:hAnsiTheme="minorEastAsia" w:cs="ＭＳ"/>
          <w:kern w:val="0"/>
          <w:sz w:val="22"/>
        </w:rPr>
      </w:pPr>
    </w:p>
    <w:p w14:paraId="64682E2F" w14:textId="77777777" w:rsidR="00C07EE0" w:rsidRPr="001658B5" w:rsidRDefault="00C07EE0" w:rsidP="00C07EE0">
      <w:pPr>
        <w:autoSpaceDE w:val="0"/>
        <w:autoSpaceDN w:val="0"/>
        <w:ind w:leftChars="200" w:left="860" w:hangingChars="200" w:hanging="440"/>
        <w:rPr>
          <w:rFonts w:asciiTheme="minorEastAsia" w:hAnsiTheme="minorEastAsia"/>
          <w:sz w:val="22"/>
          <w:szCs w:val="22"/>
        </w:rPr>
      </w:pPr>
      <w:r>
        <w:rPr>
          <w:rFonts w:asciiTheme="minorEastAsia" w:hAnsiTheme="minorEastAsia" w:cs="ＭＳ" w:hint="eastAsia"/>
          <w:kern w:val="0"/>
          <w:sz w:val="22"/>
        </w:rPr>
        <w:t xml:space="preserve">５　</w:t>
      </w:r>
      <w:r w:rsidRPr="001658B5">
        <w:rPr>
          <w:rFonts w:asciiTheme="minorEastAsia" w:hAnsiTheme="minorEastAsia" w:cs="ＭＳ" w:hint="eastAsia"/>
          <w:kern w:val="0"/>
          <w:sz w:val="22"/>
          <w:szCs w:val="22"/>
        </w:rPr>
        <w:t>審査請求に係る審査手続について</w:t>
      </w:r>
    </w:p>
    <w:p w14:paraId="0BC0A4F5" w14:textId="77777777" w:rsidR="00C07EE0" w:rsidRPr="001658B5" w:rsidRDefault="00C07EE0" w:rsidP="00C07EE0">
      <w:pPr>
        <w:autoSpaceDE w:val="0"/>
        <w:autoSpaceDN w:val="0"/>
        <w:adjustRightInd w:val="0"/>
        <w:ind w:leftChars="100" w:left="430" w:hangingChars="100" w:hanging="220"/>
        <w:rPr>
          <w:rFonts w:asciiTheme="minorEastAsia" w:hAnsiTheme="minorEastAsia" w:cs="ＭＳ"/>
          <w:kern w:val="0"/>
          <w:sz w:val="22"/>
          <w:szCs w:val="22"/>
        </w:rPr>
      </w:pPr>
      <w:r w:rsidRPr="001658B5">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1658B5">
        <w:rPr>
          <w:rFonts w:asciiTheme="minorEastAsia" w:hAnsiTheme="minorEastAsia" w:cs="ＭＳ" w:hint="eastAsia"/>
          <w:kern w:val="0"/>
          <w:sz w:val="22"/>
          <w:szCs w:val="22"/>
        </w:rPr>
        <w:t>本件審査請求に係る審理手続について、違法又は不当な点は認められない。</w:t>
      </w:r>
    </w:p>
    <w:p w14:paraId="78850359" w14:textId="77777777" w:rsidR="00C07EE0" w:rsidRDefault="00C07EE0" w:rsidP="00C07EE0">
      <w:pPr>
        <w:autoSpaceDE w:val="0"/>
        <w:autoSpaceDN w:val="0"/>
        <w:adjustRightInd w:val="0"/>
        <w:ind w:leftChars="100" w:left="650" w:hangingChars="200" w:hanging="440"/>
        <w:rPr>
          <w:rFonts w:asciiTheme="minorEastAsia" w:hAnsiTheme="minorEastAsia" w:cs="ＭＳ"/>
          <w:kern w:val="0"/>
          <w:sz w:val="22"/>
        </w:rPr>
      </w:pPr>
    </w:p>
    <w:p w14:paraId="21DE5DF4" w14:textId="77777777" w:rsidR="00C07EE0" w:rsidRDefault="00C07EE0" w:rsidP="00C07EE0">
      <w:pPr>
        <w:autoSpaceDE w:val="0"/>
        <w:autoSpaceDN w:val="0"/>
        <w:adjustRightInd w:val="0"/>
        <w:ind w:leftChars="200" w:left="420"/>
        <w:rPr>
          <w:rFonts w:asciiTheme="minorEastAsia" w:hAnsiTheme="minorEastAsia" w:cs="ＭＳ"/>
          <w:kern w:val="0"/>
          <w:sz w:val="22"/>
        </w:rPr>
      </w:pPr>
      <w:r>
        <w:rPr>
          <w:rFonts w:asciiTheme="minorEastAsia" w:hAnsiTheme="minorEastAsia" w:cs="ＭＳ" w:hint="eastAsia"/>
          <w:kern w:val="0"/>
          <w:sz w:val="22"/>
        </w:rPr>
        <w:t>６　結論</w:t>
      </w:r>
    </w:p>
    <w:p w14:paraId="6AC70D6A" w14:textId="77777777" w:rsidR="00C07EE0" w:rsidRDefault="00C07EE0" w:rsidP="00C07EE0">
      <w:pPr>
        <w:autoSpaceDE w:val="0"/>
        <w:autoSpaceDN w:val="0"/>
        <w:adjustRightInd w:val="0"/>
        <w:ind w:leftChars="100" w:left="870" w:hangingChars="300" w:hanging="660"/>
        <w:rPr>
          <w:rFonts w:asciiTheme="minorEastAsia" w:hAnsiTheme="minorEastAsia" w:cs="ＭＳ"/>
          <w:kern w:val="0"/>
          <w:sz w:val="22"/>
        </w:rPr>
      </w:pPr>
      <w:r>
        <w:rPr>
          <w:rFonts w:asciiTheme="minorEastAsia" w:hAnsiTheme="minorEastAsia" w:cs="ＭＳ" w:hint="eastAsia"/>
          <w:kern w:val="0"/>
          <w:sz w:val="22"/>
        </w:rPr>
        <w:t xml:space="preserve">　　　　以上のとおり</w:t>
      </w:r>
      <w:r w:rsidRPr="00D33890">
        <w:rPr>
          <w:rFonts w:asciiTheme="minorEastAsia" w:hAnsiTheme="minorEastAsia" w:cs="ＭＳ" w:hint="eastAsia"/>
          <w:kern w:val="0"/>
          <w:sz w:val="22"/>
        </w:rPr>
        <w:t>、本件審査請求は理由がないと認められるので、</w:t>
      </w:r>
      <w:r>
        <w:rPr>
          <w:rFonts w:asciiTheme="minorEastAsia" w:hAnsiTheme="minorEastAsia" w:cs="ＭＳ" w:hint="eastAsia"/>
          <w:kern w:val="0"/>
          <w:sz w:val="22"/>
        </w:rPr>
        <w:t>行政不服審査法第45条第２項の規定により、主文のとおり裁決</w:t>
      </w:r>
      <w:r w:rsidRPr="00D33890">
        <w:rPr>
          <w:rFonts w:asciiTheme="minorEastAsia" w:hAnsiTheme="minorEastAsia" w:cs="ＭＳ" w:hint="eastAsia"/>
          <w:kern w:val="0"/>
          <w:sz w:val="22"/>
        </w:rPr>
        <w:t>する。</w:t>
      </w:r>
    </w:p>
    <w:p w14:paraId="715A890D" w14:textId="77777777" w:rsidR="00C07EE0" w:rsidRDefault="00C07EE0" w:rsidP="00C07EE0">
      <w:pPr>
        <w:widowControl/>
        <w:jc w:val="left"/>
        <w:rPr>
          <w:rFonts w:asciiTheme="minorEastAsia" w:hAnsiTheme="minorEastAsia" w:cs="ＭＳ"/>
          <w:kern w:val="0"/>
          <w:sz w:val="22"/>
        </w:rPr>
      </w:pPr>
    </w:p>
    <w:p w14:paraId="3948A724" w14:textId="77777777" w:rsidR="00C07EE0" w:rsidRDefault="00C07EE0" w:rsidP="00C07EE0">
      <w:pPr>
        <w:widowControl/>
        <w:ind w:firstLineChars="1500" w:firstLine="3300"/>
        <w:jc w:val="left"/>
        <w:rPr>
          <w:rFonts w:asciiTheme="minorEastAsia" w:hAnsiTheme="minorEastAsia" w:cs="ＭＳ"/>
          <w:kern w:val="0"/>
          <w:sz w:val="22"/>
        </w:rPr>
      </w:pPr>
      <w:r>
        <w:rPr>
          <w:rFonts w:asciiTheme="minorEastAsia" w:hAnsiTheme="minorEastAsia" w:cs="ＭＳ" w:hint="eastAsia"/>
          <w:kern w:val="0"/>
          <w:sz w:val="22"/>
        </w:rPr>
        <w:t>令和２年４月21日</w:t>
      </w:r>
    </w:p>
    <w:p w14:paraId="3340EDD1" w14:textId="77777777" w:rsidR="00C07EE0" w:rsidRDefault="00C07EE0" w:rsidP="00C07EE0">
      <w:pPr>
        <w:widowControl/>
        <w:ind w:firstLineChars="1500" w:firstLine="3300"/>
        <w:jc w:val="left"/>
        <w:rPr>
          <w:rFonts w:asciiTheme="minorEastAsia" w:hAnsiTheme="minorEastAsia" w:cs="ＭＳ"/>
          <w:kern w:val="0"/>
          <w:sz w:val="22"/>
        </w:rPr>
      </w:pPr>
    </w:p>
    <w:p w14:paraId="5CF02751" w14:textId="77777777" w:rsidR="00C07EE0" w:rsidRDefault="00C07EE0" w:rsidP="00C07EE0">
      <w:pPr>
        <w:widowControl/>
        <w:ind w:firstLineChars="1700" w:firstLine="3740"/>
        <w:jc w:val="left"/>
        <w:rPr>
          <w:rFonts w:asciiTheme="minorEastAsia" w:hAnsiTheme="minorEastAsia" w:cs="ＭＳ"/>
          <w:kern w:val="0"/>
          <w:sz w:val="22"/>
        </w:rPr>
      </w:pPr>
      <w:r>
        <w:rPr>
          <w:rFonts w:asciiTheme="minorEastAsia" w:hAnsiTheme="minorEastAsia" w:cs="ＭＳ" w:hint="eastAsia"/>
          <w:kern w:val="0"/>
          <w:sz w:val="22"/>
        </w:rPr>
        <w:t>審査庁　大阪市長　　松井　一郎</w:t>
      </w:r>
    </w:p>
    <w:p w14:paraId="44BBAAD4" w14:textId="03B4E961" w:rsidR="00213634" w:rsidRPr="00C07EE0" w:rsidRDefault="00213634" w:rsidP="00131C94">
      <w:pPr>
        <w:autoSpaceDE w:val="0"/>
        <w:autoSpaceDN w:val="0"/>
        <w:adjustRightInd w:val="0"/>
        <w:rPr>
          <w:rFonts w:asciiTheme="minorEastAsia" w:hAnsiTheme="minorEastAsia" w:cs="ＭＳ"/>
          <w:color w:val="FF0000"/>
          <w:kern w:val="0"/>
          <w:sz w:val="22"/>
        </w:rPr>
      </w:pPr>
    </w:p>
    <w:sectPr w:rsidR="00213634" w:rsidRPr="00C07EE0" w:rsidSect="008B2D74">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14D0C" w14:textId="77777777" w:rsidR="00496124" w:rsidRDefault="00496124" w:rsidP="009D7C86">
      <w:r>
        <w:separator/>
      </w:r>
    </w:p>
  </w:endnote>
  <w:endnote w:type="continuationSeparator" w:id="0">
    <w:p w14:paraId="1C5E510E" w14:textId="77777777" w:rsidR="00496124" w:rsidRDefault="00496124"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AC830" w14:textId="77777777" w:rsidR="00051826" w:rsidRDefault="000518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AAABC" w14:textId="79DA85E2" w:rsidR="00AB4106" w:rsidRDefault="00AB4106">
    <w:pPr>
      <w:pStyle w:val="a5"/>
      <w:jc w:val="center"/>
    </w:pPr>
  </w:p>
  <w:p w14:paraId="78A4BB52" w14:textId="77777777" w:rsidR="00AB4106" w:rsidRDefault="00AB410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F4CBB" w14:textId="77777777" w:rsidR="00051826" w:rsidRDefault="000518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DC503" w14:textId="77777777" w:rsidR="00496124" w:rsidRDefault="00496124" w:rsidP="009D7C86">
      <w:r>
        <w:separator/>
      </w:r>
    </w:p>
  </w:footnote>
  <w:footnote w:type="continuationSeparator" w:id="0">
    <w:p w14:paraId="7423EA8C" w14:textId="77777777" w:rsidR="00496124" w:rsidRDefault="00496124"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F7EB" w14:textId="77777777" w:rsidR="00051826" w:rsidRDefault="000518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85FF0" w14:textId="38785CE7" w:rsidR="00AB4106" w:rsidRDefault="00AB4106" w:rsidP="00BE52E5">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4E66D" w14:textId="77777777" w:rsidR="00051826" w:rsidRDefault="000518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4D16"/>
    <w:multiLevelType w:val="hybridMultilevel"/>
    <w:tmpl w:val="2B3C1F40"/>
    <w:lvl w:ilvl="0" w:tplc="96F23E16">
      <w:start w:val="2"/>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1F5C397E"/>
    <w:multiLevelType w:val="hybridMultilevel"/>
    <w:tmpl w:val="CDA25988"/>
    <w:lvl w:ilvl="0" w:tplc="B53EBC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9" w15:restartNumberingAfterBreak="0">
    <w:nsid w:val="28810B4D"/>
    <w:multiLevelType w:val="hybridMultilevel"/>
    <w:tmpl w:val="CBA89696"/>
    <w:lvl w:ilvl="0" w:tplc="5C2C7BB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E90642"/>
    <w:multiLevelType w:val="hybridMultilevel"/>
    <w:tmpl w:val="F39E990E"/>
    <w:lvl w:ilvl="0" w:tplc="1B804B50">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99A18A5"/>
    <w:multiLevelType w:val="hybridMultilevel"/>
    <w:tmpl w:val="9AE824FE"/>
    <w:lvl w:ilvl="0" w:tplc="8696AF10">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39E53462"/>
    <w:multiLevelType w:val="hybridMultilevel"/>
    <w:tmpl w:val="817604BE"/>
    <w:lvl w:ilvl="0" w:tplc="0B0640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B625057"/>
    <w:multiLevelType w:val="hybridMultilevel"/>
    <w:tmpl w:val="651653F6"/>
    <w:lvl w:ilvl="0" w:tplc="4E5C7672">
      <w:start w:val="3"/>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7"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8" w15:restartNumberingAfterBreak="0">
    <w:nsid w:val="44246CFC"/>
    <w:multiLevelType w:val="hybridMultilevel"/>
    <w:tmpl w:val="62780506"/>
    <w:lvl w:ilvl="0" w:tplc="014E5E42">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9"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0"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2"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6"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B3758B7"/>
    <w:multiLevelType w:val="hybridMultilevel"/>
    <w:tmpl w:val="9E3E1CF4"/>
    <w:lvl w:ilvl="0" w:tplc="FD2058A4">
      <w:start w:val="1"/>
      <w:numFmt w:val="decimalFullWidth"/>
      <w:lvlText w:val="（%1）"/>
      <w:lvlJc w:val="left"/>
      <w:pPr>
        <w:ind w:left="720" w:hanging="720"/>
      </w:pPr>
      <w:rPr>
        <w:rFonts w:hint="default"/>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9"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30"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1"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6"/>
  </w:num>
  <w:num w:numId="2">
    <w:abstractNumId w:val="8"/>
  </w:num>
  <w:num w:numId="3">
    <w:abstractNumId w:val="10"/>
  </w:num>
  <w:num w:numId="4">
    <w:abstractNumId w:val="25"/>
  </w:num>
  <w:num w:numId="5">
    <w:abstractNumId w:val="23"/>
  </w:num>
  <w:num w:numId="6">
    <w:abstractNumId w:val="5"/>
  </w:num>
  <w:num w:numId="7">
    <w:abstractNumId w:val="22"/>
  </w:num>
  <w:num w:numId="8">
    <w:abstractNumId w:val="3"/>
  </w:num>
  <w:num w:numId="9">
    <w:abstractNumId w:val="16"/>
  </w:num>
  <w:num w:numId="10">
    <w:abstractNumId w:val="29"/>
  </w:num>
  <w:num w:numId="11">
    <w:abstractNumId w:val="1"/>
  </w:num>
  <w:num w:numId="12">
    <w:abstractNumId w:val="21"/>
  </w:num>
  <w:num w:numId="13">
    <w:abstractNumId w:val="17"/>
  </w:num>
  <w:num w:numId="14">
    <w:abstractNumId w:val="2"/>
  </w:num>
  <w:num w:numId="15">
    <w:abstractNumId w:val="31"/>
  </w:num>
  <w:num w:numId="16">
    <w:abstractNumId w:val="26"/>
  </w:num>
  <w:num w:numId="17">
    <w:abstractNumId w:val="24"/>
  </w:num>
  <w:num w:numId="18">
    <w:abstractNumId w:val="4"/>
  </w:num>
  <w:num w:numId="19">
    <w:abstractNumId w:val="19"/>
  </w:num>
  <w:num w:numId="20">
    <w:abstractNumId w:val="28"/>
  </w:num>
  <w:num w:numId="21">
    <w:abstractNumId w:val="20"/>
  </w:num>
  <w:num w:numId="22">
    <w:abstractNumId w:val="15"/>
  </w:num>
  <w:num w:numId="23">
    <w:abstractNumId w:val="30"/>
  </w:num>
  <w:num w:numId="24">
    <w:abstractNumId w:val="9"/>
  </w:num>
  <w:num w:numId="25">
    <w:abstractNumId w:val="27"/>
  </w:num>
  <w:num w:numId="26">
    <w:abstractNumId w:val="13"/>
  </w:num>
  <w:num w:numId="27">
    <w:abstractNumId w:val="14"/>
  </w:num>
  <w:num w:numId="28">
    <w:abstractNumId w:val="11"/>
  </w:num>
  <w:num w:numId="29">
    <w:abstractNumId w:val="7"/>
  </w:num>
  <w:num w:numId="30">
    <w:abstractNumId w:val="0"/>
  </w:num>
  <w:num w:numId="31">
    <w:abstractNumId w:val="1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51"/>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0DCC"/>
    <w:rsid w:val="000013D0"/>
    <w:rsid w:val="00002983"/>
    <w:rsid w:val="000046F5"/>
    <w:rsid w:val="00004C75"/>
    <w:rsid w:val="00004E16"/>
    <w:rsid w:val="0000536D"/>
    <w:rsid w:val="00005564"/>
    <w:rsid w:val="00006150"/>
    <w:rsid w:val="000063A7"/>
    <w:rsid w:val="000072CD"/>
    <w:rsid w:val="00007D03"/>
    <w:rsid w:val="00007ECB"/>
    <w:rsid w:val="00011073"/>
    <w:rsid w:val="00013E80"/>
    <w:rsid w:val="00014036"/>
    <w:rsid w:val="000141E0"/>
    <w:rsid w:val="00014E31"/>
    <w:rsid w:val="00015819"/>
    <w:rsid w:val="00015C2C"/>
    <w:rsid w:val="00016C69"/>
    <w:rsid w:val="00020088"/>
    <w:rsid w:val="00020624"/>
    <w:rsid w:val="00024990"/>
    <w:rsid w:val="000254F0"/>
    <w:rsid w:val="00027E6C"/>
    <w:rsid w:val="000313D4"/>
    <w:rsid w:val="000314AE"/>
    <w:rsid w:val="00032159"/>
    <w:rsid w:val="00033B80"/>
    <w:rsid w:val="00034B22"/>
    <w:rsid w:val="00035598"/>
    <w:rsid w:val="000362E2"/>
    <w:rsid w:val="00036896"/>
    <w:rsid w:val="00036A04"/>
    <w:rsid w:val="000370F5"/>
    <w:rsid w:val="00037CE0"/>
    <w:rsid w:val="0004054D"/>
    <w:rsid w:val="00041B0E"/>
    <w:rsid w:val="000444E5"/>
    <w:rsid w:val="000447CF"/>
    <w:rsid w:val="00044FFA"/>
    <w:rsid w:val="00045088"/>
    <w:rsid w:val="000455C6"/>
    <w:rsid w:val="00047091"/>
    <w:rsid w:val="00047136"/>
    <w:rsid w:val="00047744"/>
    <w:rsid w:val="000505C4"/>
    <w:rsid w:val="00051051"/>
    <w:rsid w:val="000513ED"/>
    <w:rsid w:val="00051826"/>
    <w:rsid w:val="0005339D"/>
    <w:rsid w:val="000533D9"/>
    <w:rsid w:val="000535EB"/>
    <w:rsid w:val="00053A11"/>
    <w:rsid w:val="00054357"/>
    <w:rsid w:val="00054663"/>
    <w:rsid w:val="0005731D"/>
    <w:rsid w:val="00060721"/>
    <w:rsid w:val="000610CB"/>
    <w:rsid w:val="00061966"/>
    <w:rsid w:val="00062EA4"/>
    <w:rsid w:val="00063860"/>
    <w:rsid w:val="00063EBE"/>
    <w:rsid w:val="00064281"/>
    <w:rsid w:val="00064CA0"/>
    <w:rsid w:val="00067646"/>
    <w:rsid w:val="00067AC4"/>
    <w:rsid w:val="0007125E"/>
    <w:rsid w:val="000729A7"/>
    <w:rsid w:val="00072A4A"/>
    <w:rsid w:val="00072C71"/>
    <w:rsid w:val="00073560"/>
    <w:rsid w:val="000735E1"/>
    <w:rsid w:val="00076ADB"/>
    <w:rsid w:val="00077F5F"/>
    <w:rsid w:val="00081A96"/>
    <w:rsid w:val="00081DE5"/>
    <w:rsid w:val="00081F66"/>
    <w:rsid w:val="00083F77"/>
    <w:rsid w:val="000840D9"/>
    <w:rsid w:val="000844E2"/>
    <w:rsid w:val="000850C0"/>
    <w:rsid w:val="000853AE"/>
    <w:rsid w:val="00085CFC"/>
    <w:rsid w:val="000860E5"/>
    <w:rsid w:val="000863A0"/>
    <w:rsid w:val="000865AC"/>
    <w:rsid w:val="000878A2"/>
    <w:rsid w:val="00090669"/>
    <w:rsid w:val="0009315F"/>
    <w:rsid w:val="00093B1D"/>
    <w:rsid w:val="000953AC"/>
    <w:rsid w:val="000958E6"/>
    <w:rsid w:val="0009672E"/>
    <w:rsid w:val="000A1581"/>
    <w:rsid w:val="000A1C13"/>
    <w:rsid w:val="000A2E1B"/>
    <w:rsid w:val="000A314F"/>
    <w:rsid w:val="000A383B"/>
    <w:rsid w:val="000A3A78"/>
    <w:rsid w:val="000A3EB6"/>
    <w:rsid w:val="000A4385"/>
    <w:rsid w:val="000A58CB"/>
    <w:rsid w:val="000A6CCD"/>
    <w:rsid w:val="000A714D"/>
    <w:rsid w:val="000A7670"/>
    <w:rsid w:val="000B1C2D"/>
    <w:rsid w:val="000B35B1"/>
    <w:rsid w:val="000B3AF6"/>
    <w:rsid w:val="000B3EE6"/>
    <w:rsid w:val="000B4280"/>
    <w:rsid w:val="000B4716"/>
    <w:rsid w:val="000B4753"/>
    <w:rsid w:val="000B4F54"/>
    <w:rsid w:val="000B5405"/>
    <w:rsid w:val="000B634F"/>
    <w:rsid w:val="000B6F36"/>
    <w:rsid w:val="000B7291"/>
    <w:rsid w:val="000B7414"/>
    <w:rsid w:val="000C038B"/>
    <w:rsid w:val="000C12EB"/>
    <w:rsid w:val="000C21E2"/>
    <w:rsid w:val="000C268D"/>
    <w:rsid w:val="000C2699"/>
    <w:rsid w:val="000C2EF7"/>
    <w:rsid w:val="000C370E"/>
    <w:rsid w:val="000C3E46"/>
    <w:rsid w:val="000C5268"/>
    <w:rsid w:val="000C5C66"/>
    <w:rsid w:val="000C6743"/>
    <w:rsid w:val="000C687C"/>
    <w:rsid w:val="000C6ADB"/>
    <w:rsid w:val="000D0266"/>
    <w:rsid w:val="000D0D1F"/>
    <w:rsid w:val="000D0F6E"/>
    <w:rsid w:val="000D1C0D"/>
    <w:rsid w:val="000D1D22"/>
    <w:rsid w:val="000D2BED"/>
    <w:rsid w:val="000D3EAD"/>
    <w:rsid w:val="000D48DC"/>
    <w:rsid w:val="000D6C92"/>
    <w:rsid w:val="000D6E8A"/>
    <w:rsid w:val="000E09C2"/>
    <w:rsid w:val="000E0D71"/>
    <w:rsid w:val="000E27DC"/>
    <w:rsid w:val="000E2E9A"/>
    <w:rsid w:val="000E3B5B"/>
    <w:rsid w:val="000E3FBC"/>
    <w:rsid w:val="000E4364"/>
    <w:rsid w:val="000E4FA0"/>
    <w:rsid w:val="000E57A9"/>
    <w:rsid w:val="000E596A"/>
    <w:rsid w:val="000E64C1"/>
    <w:rsid w:val="000F039F"/>
    <w:rsid w:val="000F13DA"/>
    <w:rsid w:val="000F16D6"/>
    <w:rsid w:val="000F21A1"/>
    <w:rsid w:val="000F23D5"/>
    <w:rsid w:val="000F240F"/>
    <w:rsid w:val="000F2FFD"/>
    <w:rsid w:val="000F3AC2"/>
    <w:rsid w:val="000F653B"/>
    <w:rsid w:val="000F6908"/>
    <w:rsid w:val="000F7C7A"/>
    <w:rsid w:val="001001EC"/>
    <w:rsid w:val="00100579"/>
    <w:rsid w:val="00100C9A"/>
    <w:rsid w:val="00101F9E"/>
    <w:rsid w:val="00103851"/>
    <w:rsid w:val="00104593"/>
    <w:rsid w:val="00104801"/>
    <w:rsid w:val="00105905"/>
    <w:rsid w:val="00105AF1"/>
    <w:rsid w:val="00106090"/>
    <w:rsid w:val="00111235"/>
    <w:rsid w:val="00111485"/>
    <w:rsid w:val="00112A38"/>
    <w:rsid w:val="00116BC1"/>
    <w:rsid w:val="00117224"/>
    <w:rsid w:val="00120FDC"/>
    <w:rsid w:val="001214AF"/>
    <w:rsid w:val="00121D8A"/>
    <w:rsid w:val="00122E27"/>
    <w:rsid w:val="00123092"/>
    <w:rsid w:val="00123D21"/>
    <w:rsid w:val="001245F0"/>
    <w:rsid w:val="00125326"/>
    <w:rsid w:val="00125A76"/>
    <w:rsid w:val="0012615A"/>
    <w:rsid w:val="001264AA"/>
    <w:rsid w:val="00126DF2"/>
    <w:rsid w:val="00127088"/>
    <w:rsid w:val="00131C94"/>
    <w:rsid w:val="0013248A"/>
    <w:rsid w:val="001325C4"/>
    <w:rsid w:val="001329D0"/>
    <w:rsid w:val="00133934"/>
    <w:rsid w:val="00133E2D"/>
    <w:rsid w:val="00134716"/>
    <w:rsid w:val="00134739"/>
    <w:rsid w:val="00136F0B"/>
    <w:rsid w:val="00137665"/>
    <w:rsid w:val="0013769F"/>
    <w:rsid w:val="001379BD"/>
    <w:rsid w:val="001409D6"/>
    <w:rsid w:val="00141EF3"/>
    <w:rsid w:val="001421E6"/>
    <w:rsid w:val="00145A46"/>
    <w:rsid w:val="00146213"/>
    <w:rsid w:val="00146A7D"/>
    <w:rsid w:val="0015011D"/>
    <w:rsid w:val="001501F0"/>
    <w:rsid w:val="0015020C"/>
    <w:rsid w:val="00150372"/>
    <w:rsid w:val="00150F63"/>
    <w:rsid w:val="001524B3"/>
    <w:rsid w:val="00152A6F"/>
    <w:rsid w:val="00153793"/>
    <w:rsid w:val="00154FC8"/>
    <w:rsid w:val="001562C5"/>
    <w:rsid w:val="00157AF4"/>
    <w:rsid w:val="0016184D"/>
    <w:rsid w:val="00163B98"/>
    <w:rsid w:val="001649D7"/>
    <w:rsid w:val="00164E35"/>
    <w:rsid w:val="00166BC3"/>
    <w:rsid w:val="00166F7E"/>
    <w:rsid w:val="0016776F"/>
    <w:rsid w:val="00170115"/>
    <w:rsid w:val="00170C1B"/>
    <w:rsid w:val="00171259"/>
    <w:rsid w:val="00171DAB"/>
    <w:rsid w:val="001735D6"/>
    <w:rsid w:val="001741FC"/>
    <w:rsid w:val="001743F1"/>
    <w:rsid w:val="00175341"/>
    <w:rsid w:val="001760AC"/>
    <w:rsid w:val="001761CC"/>
    <w:rsid w:val="0017701B"/>
    <w:rsid w:val="001772E7"/>
    <w:rsid w:val="00177719"/>
    <w:rsid w:val="00180979"/>
    <w:rsid w:val="00180D73"/>
    <w:rsid w:val="00182C37"/>
    <w:rsid w:val="00183C31"/>
    <w:rsid w:val="001862B0"/>
    <w:rsid w:val="0019176C"/>
    <w:rsid w:val="001917AA"/>
    <w:rsid w:val="00192078"/>
    <w:rsid w:val="001925EC"/>
    <w:rsid w:val="00192A43"/>
    <w:rsid w:val="001938D0"/>
    <w:rsid w:val="00193A84"/>
    <w:rsid w:val="0019415C"/>
    <w:rsid w:val="00195F94"/>
    <w:rsid w:val="001963CD"/>
    <w:rsid w:val="001977C2"/>
    <w:rsid w:val="00197A56"/>
    <w:rsid w:val="001A00F9"/>
    <w:rsid w:val="001A0806"/>
    <w:rsid w:val="001A0BE8"/>
    <w:rsid w:val="001A2A7B"/>
    <w:rsid w:val="001A3D6D"/>
    <w:rsid w:val="001A4332"/>
    <w:rsid w:val="001A614C"/>
    <w:rsid w:val="001A7AEC"/>
    <w:rsid w:val="001A7CEC"/>
    <w:rsid w:val="001B0AF4"/>
    <w:rsid w:val="001B16FF"/>
    <w:rsid w:val="001B32B9"/>
    <w:rsid w:val="001B6195"/>
    <w:rsid w:val="001B6B2E"/>
    <w:rsid w:val="001B7795"/>
    <w:rsid w:val="001C1187"/>
    <w:rsid w:val="001C1345"/>
    <w:rsid w:val="001C1388"/>
    <w:rsid w:val="001C1E21"/>
    <w:rsid w:val="001C3075"/>
    <w:rsid w:val="001C552A"/>
    <w:rsid w:val="001C6A00"/>
    <w:rsid w:val="001D0235"/>
    <w:rsid w:val="001D0AF4"/>
    <w:rsid w:val="001D19F0"/>
    <w:rsid w:val="001D24C4"/>
    <w:rsid w:val="001D4321"/>
    <w:rsid w:val="001D45F3"/>
    <w:rsid w:val="001D6541"/>
    <w:rsid w:val="001D6DB1"/>
    <w:rsid w:val="001D7575"/>
    <w:rsid w:val="001E0A74"/>
    <w:rsid w:val="001E0E79"/>
    <w:rsid w:val="001E116E"/>
    <w:rsid w:val="001E24B7"/>
    <w:rsid w:val="001E3B2B"/>
    <w:rsid w:val="001E3CED"/>
    <w:rsid w:val="001E4484"/>
    <w:rsid w:val="001E456D"/>
    <w:rsid w:val="001E4742"/>
    <w:rsid w:val="001E48AC"/>
    <w:rsid w:val="001E53F8"/>
    <w:rsid w:val="001F0E6F"/>
    <w:rsid w:val="001F2A05"/>
    <w:rsid w:val="001F3AEE"/>
    <w:rsid w:val="001F5999"/>
    <w:rsid w:val="001F5C1E"/>
    <w:rsid w:val="001F64CF"/>
    <w:rsid w:val="001F65B6"/>
    <w:rsid w:val="001F6830"/>
    <w:rsid w:val="001F7C7B"/>
    <w:rsid w:val="00200990"/>
    <w:rsid w:val="00201A84"/>
    <w:rsid w:val="00201F2A"/>
    <w:rsid w:val="0020249E"/>
    <w:rsid w:val="002026F2"/>
    <w:rsid w:val="0020621E"/>
    <w:rsid w:val="00206879"/>
    <w:rsid w:val="00206EB8"/>
    <w:rsid w:val="00207683"/>
    <w:rsid w:val="00207D55"/>
    <w:rsid w:val="00210E12"/>
    <w:rsid w:val="002117C9"/>
    <w:rsid w:val="00212057"/>
    <w:rsid w:val="00212194"/>
    <w:rsid w:val="00213634"/>
    <w:rsid w:val="00213A07"/>
    <w:rsid w:val="0021445C"/>
    <w:rsid w:val="00214FE7"/>
    <w:rsid w:val="00215BD4"/>
    <w:rsid w:val="00215BF4"/>
    <w:rsid w:val="00216A27"/>
    <w:rsid w:val="00216EDB"/>
    <w:rsid w:val="0022062E"/>
    <w:rsid w:val="00220881"/>
    <w:rsid w:val="00220B0C"/>
    <w:rsid w:val="00220DE1"/>
    <w:rsid w:val="0022179A"/>
    <w:rsid w:val="0022207D"/>
    <w:rsid w:val="002315FA"/>
    <w:rsid w:val="0023205D"/>
    <w:rsid w:val="00232354"/>
    <w:rsid w:val="002328A0"/>
    <w:rsid w:val="00232ADC"/>
    <w:rsid w:val="00232F81"/>
    <w:rsid w:val="002339E0"/>
    <w:rsid w:val="00233FB7"/>
    <w:rsid w:val="00234340"/>
    <w:rsid w:val="00235A70"/>
    <w:rsid w:val="00235D0E"/>
    <w:rsid w:val="00237850"/>
    <w:rsid w:val="00237885"/>
    <w:rsid w:val="00237CC8"/>
    <w:rsid w:val="0024372F"/>
    <w:rsid w:val="00243DE9"/>
    <w:rsid w:val="0024460D"/>
    <w:rsid w:val="00244CFC"/>
    <w:rsid w:val="002476B0"/>
    <w:rsid w:val="00247885"/>
    <w:rsid w:val="00247B27"/>
    <w:rsid w:val="00247FF1"/>
    <w:rsid w:val="00250D5E"/>
    <w:rsid w:val="0025113C"/>
    <w:rsid w:val="002525A1"/>
    <w:rsid w:val="00253493"/>
    <w:rsid w:val="0025381D"/>
    <w:rsid w:val="00253A8F"/>
    <w:rsid w:val="00254C2B"/>
    <w:rsid w:val="002559AC"/>
    <w:rsid w:val="00255DE9"/>
    <w:rsid w:val="0025655E"/>
    <w:rsid w:val="00256708"/>
    <w:rsid w:val="00256729"/>
    <w:rsid w:val="00257B39"/>
    <w:rsid w:val="00257DE3"/>
    <w:rsid w:val="0026000A"/>
    <w:rsid w:val="00260367"/>
    <w:rsid w:val="00260F44"/>
    <w:rsid w:val="0026118C"/>
    <w:rsid w:val="002611EC"/>
    <w:rsid w:val="0026139C"/>
    <w:rsid w:val="002619E2"/>
    <w:rsid w:val="00261D8C"/>
    <w:rsid w:val="00261E06"/>
    <w:rsid w:val="002620AA"/>
    <w:rsid w:val="002635E5"/>
    <w:rsid w:val="00264975"/>
    <w:rsid w:val="00265427"/>
    <w:rsid w:val="0026549E"/>
    <w:rsid w:val="00265BB3"/>
    <w:rsid w:val="002667AF"/>
    <w:rsid w:val="002673F1"/>
    <w:rsid w:val="0027005D"/>
    <w:rsid w:val="00270496"/>
    <w:rsid w:val="002704E3"/>
    <w:rsid w:val="0027113A"/>
    <w:rsid w:val="00271258"/>
    <w:rsid w:val="002747AA"/>
    <w:rsid w:val="00274A85"/>
    <w:rsid w:val="00275545"/>
    <w:rsid w:val="002771D0"/>
    <w:rsid w:val="002777CA"/>
    <w:rsid w:val="002778EA"/>
    <w:rsid w:val="002844FD"/>
    <w:rsid w:val="00285C57"/>
    <w:rsid w:val="002864BE"/>
    <w:rsid w:val="00287771"/>
    <w:rsid w:val="002915A3"/>
    <w:rsid w:val="002915AC"/>
    <w:rsid w:val="0029219C"/>
    <w:rsid w:val="00292742"/>
    <w:rsid w:val="00293F66"/>
    <w:rsid w:val="0029463D"/>
    <w:rsid w:val="00294AD5"/>
    <w:rsid w:val="002952A6"/>
    <w:rsid w:val="00295E46"/>
    <w:rsid w:val="00296B91"/>
    <w:rsid w:val="002A1A67"/>
    <w:rsid w:val="002A337D"/>
    <w:rsid w:val="002A5BDF"/>
    <w:rsid w:val="002A6AEB"/>
    <w:rsid w:val="002A7B2E"/>
    <w:rsid w:val="002B0299"/>
    <w:rsid w:val="002B1BBE"/>
    <w:rsid w:val="002B264C"/>
    <w:rsid w:val="002B2664"/>
    <w:rsid w:val="002B27EB"/>
    <w:rsid w:val="002B3A4A"/>
    <w:rsid w:val="002B4BA6"/>
    <w:rsid w:val="002B5203"/>
    <w:rsid w:val="002B52C4"/>
    <w:rsid w:val="002B6773"/>
    <w:rsid w:val="002B6BD7"/>
    <w:rsid w:val="002B7015"/>
    <w:rsid w:val="002B7576"/>
    <w:rsid w:val="002C0549"/>
    <w:rsid w:val="002C1184"/>
    <w:rsid w:val="002C236D"/>
    <w:rsid w:val="002C2B9B"/>
    <w:rsid w:val="002C36B8"/>
    <w:rsid w:val="002C3A67"/>
    <w:rsid w:val="002C3D1D"/>
    <w:rsid w:val="002C40E5"/>
    <w:rsid w:val="002C431E"/>
    <w:rsid w:val="002C4D4A"/>
    <w:rsid w:val="002C4F48"/>
    <w:rsid w:val="002C573F"/>
    <w:rsid w:val="002C75B2"/>
    <w:rsid w:val="002D1F88"/>
    <w:rsid w:val="002D30D0"/>
    <w:rsid w:val="002D42DE"/>
    <w:rsid w:val="002D4D8C"/>
    <w:rsid w:val="002D7000"/>
    <w:rsid w:val="002D775C"/>
    <w:rsid w:val="002E098D"/>
    <w:rsid w:val="002E0D0F"/>
    <w:rsid w:val="002E1092"/>
    <w:rsid w:val="002E11EF"/>
    <w:rsid w:val="002E1A4E"/>
    <w:rsid w:val="002E2176"/>
    <w:rsid w:val="002E2F95"/>
    <w:rsid w:val="002E31D3"/>
    <w:rsid w:val="002E46AD"/>
    <w:rsid w:val="002E524E"/>
    <w:rsid w:val="002E6057"/>
    <w:rsid w:val="002E68EB"/>
    <w:rsid w:val="002E7019"/>
    <w:rsid w:val="002E7541"/>
    <w:rsid w:val="002F0249"/>
    <w:rsid w:val="002F183D"/>
    <w:rsid w:val="002F3873"/>
    <w:rsid w:val="002F4780"/>
    <w:rsid w:val="002F5F4B"/>
    <w:rsid w:val="002F64A6"/>
    <w:rsid w:val="002F6E52"/>
    <w:rsid w:val="002F735F"/>
    <w:rsid w:val="002F7FAB"/>
    <w:rsid w:val="0030033D"/>
    <w:rsid w:val="00300757"/>
    <w:rsid w:val="0030263F"/>
    <w:rsid w:val="00305546"/>
    <w:rsid w:val="003060BF"/>
    <w:rsid w:val="003066A0"/>
    <w:rsid w:val="00310D5D"/>
    <w:rsid w:val="00310D6E"/>
    <w:rsid w:val="003123FF"/>
    <w:rsid w:val="003130EB"/>
    <w:rsid w:val="0031311C"/>
    <w:rsid w:val="00316626"/>
    <w:rsid w:val="003168EB"/>
    <w:rsid w:val="00320E6A"/>
    <w:rsid w:val="00321126"/>
    <w:rsid w:val="0032320E"/>
    <w:rsid w:val="003236D0"/>
    <w:rsid w:val="00326C99"/>
    <w:rsid w:val="00327B04"/>
    <w:rsid w:val="00330770"/>
    <w:rsid w:val="00330C1F"/>
    <w:rsid w:val="0033106B"/>
    <w:rsid w:val="003338F7"/>
    <w:rsid w:val="003340C0"/>
    <w:rsid w:val="00335B1C"/>
    <w:rsid w:val="00335F42"/>
    <w:rsid w:val="00337953"/>
    <w:rsid w:val="00340DD7"/>
    <w:rsid w:val="003435B5"/>
    <w:rsid w:val="0034542D"/>
    <w:rsid w:val="00347BB7"/>
    <w:rsid w:val="00350168"/>
    <w:rsid w:val="00350986"/>
    <w:rsid w:val="00350CA9"/>
    <w:rsid w:val="00351B0B"/>
    <w:rsid w:val="00351B59"/>
    <w:rsid w:val="003520B9"/>
    <w:rsid w:val="00353D00"/>
    <w:rsid w:val="00353FD3"/>
    <w:rsid w:val="003544F7"/>
    <w:rsid w:val="00355A17"/>
    <w:rsid w:val="00356311"/>
    <w:rsid w:val="003563CF"/>
    <w:rsid w:val="00356716"/>
    <w:rsid w:val="003570E4"/>
    <w:rsid w:val="00357C52"/>
    <w:rsid w:val="0036063C"/>
    <w:rsid w:val="00362BFE"/>
    <w:rsid w:val="00363060"/>
    <w:rsid w:val="00363C0D"/>
    <w:rsid w:val="00365B21"/>
    <w:rsid w:val="00366BE3"/>
    <w:rsid w:val="00370116"/>
    <w:rsid w:val="0037325C"/>
    <w:rsid w:val="003747BB"/>
    <w:rsid w:val="00375E99"/>
    <w:rsid w:val="00376990"/>
    <w:rsid w:val="00376E21"/>
    <w:rsid w:val="0037734B"/>
    <w:rsid w:val="00377CA6"/>
    <w:rsid w:val="003803AC"/>
    <w:rsid w:val="003805F5"/>
    <w:rsid w:val="003807F9"/>
    <w:rsid w:val="003813BE"/>
    <w:rsid w:val="003817E6"/>
    <w:rsid w:val="0038328A"/>
    <w:rsid w:val="003835FD"/>
    <w:rsid w:val="00383DEA"/>
    <w:rsid w:val="00384E2A"/>
    <w:rsid w:val="00386C7F"/>
    <w:rsid w:val="00387656"/>
    <w:rsid w:val="00393768"/>
    <w:rsid w:val="003939D8"/>
    <w:rsid w:val="0039520C"/>
    <w:rsid w:val="003959AC"/>
    <w:rsid w:val="0039659B"/>
    <w:rsid w:val="00396944"/>
    <w:rsid w:val="0039758E"/>
    <w:rsid w:val="003A1A6B"/>
    <w:rsid w:val="003A1FEC"/>
    <w:rsid w:val="003A29D0"/>
    <w:rsid w:val="003A33FC"/>
    <w:rsid w:val="003A41DE"/>
    <w:rsid w:val="003A493F"/>
    <w:rsid w:val="003A61A3"/>
    <w:rsid w:val="003A7018"/>
    <w:rsid w:val="003A7E93"/>
    <w:rsid w:val="003B1B13"/>
    <w:rsid w:val="003B2C28"/>
    <w:rsid w:val="003B2D54"/>
    <w:rsid w:val="003B4CE7"/>
    <w:rsid w:val="003B6001"/>
    <w:rsid w:val="003B7D6D"/>
    <w:rsid w:val="003C0E6B"/>
    <w:rsid w:val="003C2EDE"/>
    <w:rsid w:val="003C4418"/>
    <w:rsid w:val="003C6144"/>
    <w:rsid w:val="003D0D87"/>
    <w:rsid w:val="003D1F84"/>
    <w:rsid w:val="003D22C8"/>
    <w:rsid w:val="003D2FF4"/>
    <w:rsid w:val="003D36EE"/>
    <w:rsid w:val="003D3979"/>
    <w:rsid w:val="003D3BC5"/>
    <w:rsid w:val="003D3D2B"/>
    <w:rsid w:val="003D50FB"/>
    <w:rsid w:val="003D5340"/>
    <w:rsid w:val="003D5BF2"/>
    <w:rsid w:val="003D5CF1"/>
    <w:rsid w:val="003D69EF"/>
    <w:rsid w:val="003D7733"/>
    <w:rsid w:val="003E0906"/>
    <w:rsid w:val="003E093F"/>
    <w:rsid w:val="003E0D87"/>
    <w:rsid w:val="003E1F64"/>
    <w:rsid w:val="003E22CD"/>
    <w:rsid w:val="003E2F51"/>
    <w:rsid w:val="003E2F8B"/>
    <w:rsid w:val="003E39C6"/>
    <w:rsid w:val="003E3BEA"/>
    <w:rsid w:val="003E3FF1"/>
    <w:rsid w:val="003E41FB"/>
    <w:rsid w:val="003E49AD"/>
    <w:rsid w:val="003E4C90"/>
    <w:rsid w:val="003E5262"/>
    <w:rsid w:val="003E5378"/>
    <w:rsid w:val="003E6C8F"/>
    <w:rsid w:val="003E71F0"/>
    <w:rsid w:val="003F04DF"/>
    <w:rsid w:val="003F304A"/>
    <w:rsid w:val="003F3EF8"/>
    <w:rsid w:val="003F3FA0"/>
    <w:rsid w:val="003F56F2"/>
    <w:rsid w:val="003F5725"/>
    <w:rsid w:val="003F6DC1"/>
    <w:rsid w:val="003F7947"/>
    <w:rsid w:val="003F7DDB"/>
    <w:rsid w:val="0040038D"/>
    <w:rsid w:val="004025DE"/>
    <w:rsid w:val="004033E2"/>
    <w:rsid w:val="004044F4"/>
    <w:rsid w:val="004046CE"/>
    <w:rsid w:val="00404B0A"/>
    <w:rsid w:val="00404D07"/>
    <w:rsid w:val="0040542C"/>
    <w:rsid w:val="00406C8D"/>
    <w:rsid w:val="00407431"/>
    <w:rsid w:val="00407EE6"/>
    <w:rsid w:val="0041210D"/>
    <w:rsid w:val="0041315A"/>
    <w:rsid w:val="00416AA5"/>
    <w:rsid w:val="00417867"/>
    <w:rsid w:val="00417B98"/>
    <w:rsid w:val="0042060E"/>
    <w:rsid w:val="00420F83"/>
    <w:rsid w:val="00421440"/>
    <w:rsid w:val="0042155E"/>
    <w:rsid w:val="004243D6"/>
    <w:rsid w:val="00424E9E"/>
    <w:rsid w:val="0042791E"/>
    <w:rsid w:val="00427BFA"/>
    <w:rsid w:val="0043005D"/>
    <w:rsid w:val="004300ED"/>
    <w:rsid w:val="00430620"/>
    <w:rsid w:val="00430C6E"/>
    <w:rsid w:val="00433DC4"/>
    <w:rsid w:val="0043527C"/>
    <w:rsid w:val="00435363"/>
    <w:rsid w:val="00436C0E"/>
    <w:rsid w:val="00436DE3"/>
    <w:rsid w:val="00436F02"/>
    <w:rsid w:val="0044050B"/>
    <w:rsid w:val="00440895"/>
    <w:rsid w:val="00440E10"/>
    <w:rsid w:val="00441038"/>
    <w:rsid w:val="00441074"/>
    <w:rsid w:val="004418BD"/>
    <w:rsid w:val="00442441"/>
    <w:rsid w:val="00444421"/>
    <w:rsid w:val="004444F9"/>
    <w:rsid w:val="004458CE"/>
    <w:rsid w:val="004459D1"/>
    <w:rsid w:val="00445A68"/>
    <w:rsid w:val="004462FA"/>
    <w:rsid w:val="004468E8"/>
    <w:rsid w:val="0044797B"/>
    <w:rsid w:val="00447D16"/>
    <w:rsid w:val="00450125"/>
    <w:rsid w:val="004502EC"/>
    <w:rsid w:val="00451519"/>
    <w:rsid w:val="00451C44"/>
    <w:rsid w:val="0045216A"/>
    <w:rsid w:val="00452528"/>
    <w:rsid w:val="00454DA7"/>
    <w:rsid w:val="004570B5"/>
    <w:rsid w:val="0045736D"/>
    <w:rsid w:val="00457B4C"/>
    <w:rsid w:val="004608D5"/>
    <w:rsid w:val="00460EE3"/>
    <w:rsid w:val="00460F24"/>
    <w:rsid w:val="00460F8D"/>
    <w:rsid w:val="00461187"/>
    <w:rsid w:val="004629DC"/>
    <w:rsid w:val="0046338C"/>
    <w:rsid w:val="004637B5"/>
    <w:rsid w:val="00463AAF"/>
    <w:rsid w:val="00463AD6"/>
    <w:rsid w:val="004652D3"/>
    <w:rsid w:val="00466B52"/>
    <w:rsid w:val="00466BD3"/>
    <w:rsid w:val="004670DC"/>
    <w:rsid w:val="00467124"/>
    <w:rsid w:val="004701F3"/>
    <w:rsid w:val="0047054C"/>
    <w:rsid w:val="00472FE6"/>
    <w:rsid w:val="0047496C"/>
    <w:rsid w:val="00474B4B"/>
    <w:rsid w:val="00474CFA"/>
    <w:rsid w:val="004753C3"/>
    <w:rsid w:val="00475828"/>
    <w:rsid w:val="00475A12"/>
    <w:rsid w:val="00475D3F"/>
    <w:rsid w:val="00476282"/>
    <w:rsid w:val="004775FD"/>
    <w:rsid w:val="00477F6D"/>
    <w:rsid w:val="0048229D"/>
    <w:rsid w:val="00482CCB"/>
    <w:rsid w:val="00485B46"/>
    <w:rsid w:val="00485D83"/>
    <w:rsid w:val="004873D8"/>
    <w:rsid w:val="0048754A"/>
    <w:rsid w:val="004877E8"/>
    <w:rsid w:val="00487F82"/>
    <w:rsid w:val="00490175"/>
    <w:rsid w:val="0049069E"/>
    <w:rsid w:val="00491B2F"/>
    <w:rsid w:val="00492A39"/>
    <w:rsid w:val="00492F04"/>
    <w:rsid w:val="00494BF9"/>
    <w:rsid w:val="00494EB4"/>
    <w:rsid w:val="00494F4E"/>
    <w:rsid w:val="00494F97"/>
    <w:rsid w:val="00496124"/>
    <w:rsid w:val="00496A84"/>
    <w:rsid w:val="004A0D03"/>
    <w:rsid w:val="004A2757"/>
    <w:rsid w:val="004A2F48"/>
    <w:rsid w:val="004A3EB2"/>
    <w:rsid w:val="004A44F7"/>
    <w:rsid w:val="004A5FD4"/>
    <w:rsid w:val="004A7086"/>
    <w:rsid w:val="004B00FF"/>
    <w:rsid w:val="004B0E30"/>
    <w:rsid w:val="004B0E47"/>
    <w:rsid w:val="004B1F54"/>
    <w:rsid w:val="004B1F95"/>
    <w:rsid w:val="004B28F8"/>
    <w:rsid w:val="004B30B2"/>
    <w:rsid w:val="004B419F"/>
    <w:rsid w:val="004B5609"/>
    <w:rsid w:val="004B58C1"/>
    <w:rsid w:val="004B67D6"/>
    <w:rsid w:val="004B718A"/>
    <w:rsid w:val="004B7484"/>
    <w:rsid w:val="004B7770"/>
    <w:rsid w:val="004C0227"/>
    <w:rsid w:val="004C0599"/>
    <w:rsid w:val="004C0B6B"/>
    <w:rsid w:val="004C1B85"/>
    <w:rsid w:val="004C1B8D"/>
    <w:rsid w:val="004C2D74"/>
    <w:rsid w:val="004C35A4"/>
    <w:rsid w:val="004C3A99"/>
    <w:rsid w:val="004C3B46"/>
    <w:rsid w:val="004C41D3"/>
    <w:rsid w:val="004C4477"/>
    <w:rsid w:val="004C5C5B"/>
    <w:rsid w:val="004C61DF"/>
    <w:rsid w:val="004D1A94"/>
    <w:rsid w:val="004D1E51"/>
    <w:rsid w:val="004D32AC"/>
    <w:rsid w:val="004D48D7"/>
    <w:rsid w:val="004D4A86"/>
    <w:rsid w:val="004D4C3D"/>
    <w:rsid w:val="004D4DBA"/>
    <w:rsid w:val="004D71E7"/>
    <w:rsid w:val="004D7EF5"/>
    <w:rsid w:val="004E1419"/>
    <w:rsid w:val="004E24AE"/>
    <w:rsid w:val="004E2B3A"/>
    <w:rsid w:val="004E3F6F"/>
    <w:rsid w:val="004E5B1F"/>
    <w:rsid w:val="004E5BB3"/>
    <w:rsid w:val="004F06EF"/>
    <w:rsid w:val="004F0BE8"/>
    <w:rsid w:val="004F102B"/>
    <w:rsid w:val="004F10E0"/>
    <w:rsid w:val="004F1531"/>
    <w:rsid w:val="004F24AF"/>
    <w:rsid w:val="004F2F6D"/>
    <w:rsid w:val="004F3134"/>
    <w:rsid w:val="004F4A34"/>
    <w:rsid w:val="004F7676"/>
    <w:rsid w:val="00500116"/>
    <w:rsid w:val="0050195C"/>
    <w:rsid w:val="00502C65"/>
    <w:rsid w:val="00504520"/>
    <w:rsid w:val="005051DF"/>
    <w:rsid w:val="005059EC"/>
    <w:rsid w:val="00511004"/>
    <w:rsid w:val="005125CB"/>
    <w:rsid w:val="005134A1"/>
    <w:rsid w:val="00515970"/>
    <w:rsid w:val="00516324"/>
    <w:rsid w:val="00516A31"/>
    <w:rsid w:val="00516E04"/>
    <w:rsid w:val="00516EAE"/>
    <w:rsid w:val="005174E5"/>
    <w:rsid w:val="0051791B"/>
    <w:rsid w:val="00521B0D"/>
    <w:rsid w:val="005250CF"/>
    <w:rsid w:val="00525193"/>
    <w:rsid w:val="0052558B"/>
    <w:rsid w:val="005260E2"/>
    <w:rsid w:val="0052661D"/>
    <w:rsid w:val="005274C3"/>
    <w:rsid w:val="00527632"/>
    <w:rsid w:val="00530817"/>
    <w:rsid w:val="005310F4"/>
    <w:rsid w:val="00531291"/>
    <w:rsid w:val="0053142C"/>
    <w:rsid w:val="005316A2"/>
    <w:rsid w:val="0053324D"/>
    <w:rsid w:val="0053359A"/>
    <w:rsid w:val="00533C59"/>
    <w:rsid w:val="005341A6"/>
    <w:rsid w:val="0053461E"/>
    <w:rsid w:val="00534908"/>
    <w:rsid w:val="00534E01"/>
    <w:rsid w:val="0053599E"/>
    <w:rsid w:val="005362A3"/>
    <w:rsid w:val="005366B0"/>
    <w:rsid w:val="00536C52"/>
    <w:rsid w:val="005375E4"/>
    <w:rsid w:val="00537DC7"/>
    <w:rsid w:val="005403B5"/>
    <w:rsid w:val="0054250C"/>
    <w:rsid w:val="00542D22"/>
    <w:rsid w:val="005436F9"/>
    <w:rsid w:val="00544906"/>
    <w:rsid w:val="00547F0B"/>
    <w:rsid w:val="00547FE2"/>
    <w:rsid w:val="00550905"/>
    <w:rsid w:val="00550BF4"/>
    <w:rsid w:val="005518DA"/>
    <w:rsid w:val="00551D66"/>
    <w:rsid w:val="0055228F"/>
    <w:rsid w:val="00552309"/>
    <w:rsid w:val="00552CA2"/>
    <w:rsid w:val="00553B8A"/>
    <w:rsid w:val="0055474F"/>
    <w:rsid w:val="005557EE"/>
    <w:rsid w:val="005565F5"/>
    <w:rsid w:val="005566FB"/>
    <w:rsid w:val="00560621"/>
    <w:rsid w:val="00561A5B"/>
    <w:rsid w:val="005627CB"/>
    <w:rsid w:val="00562E65"/>
    <w:rsid w:val="00563323"/>
    <w:rsid w:val="00564F97"/>
    <w:rsid w:val="00566958"/>
    <w:rsid w:val="0056783B"/>
    <w:rsid w:val="00567DEA"/>
    <w:rsid w:val="00571FFF"/>
    <w:rsid w:val="005721CA"/>
    <w:rsid w:val="00574472"/>
    <w:rsid w:val="00574779"/>
    <w:rsid w:val="00576473"/>
    <w:rsid w:val="00576E5E"/>
    <w:rsid w:val="005776E4"/>
    <w:rsid w:val="00577897"/>
    <w:rsid w:val="0058120C"/>
    <w:rsid w:val="00584302"/>
    <w:rsid w:val="005847EF"/>
    <w:rsid w:val="00584BB8"/>
    <w:rsid w:val="00585141"/>
    <w:rsid w:val="0058568F"/>
    <w:rsid w:val="00585F04"/>
    <w:rsid w:val="005872D1"/>
    <w:rsid w:val="00590AE2"/>
    <w:rsid w:val="00594240"/>
    <w:rsid w:val="00594517"/>
    <w:rsid w:val="005953C8"/>
    <w:rsid w:val="00595D4B"/>
    <w:rsid w:val="00596664"/>
    <w:rsid w:val="00596699"/>
    <w:rsid w:val="00596796"/>
    <w:rsid w:val="005A059B"/>
    <w:rsid w:val="005A1B95"/>
    <w:rsid w:val="005A26BD"/>
    <w:rsid w:val="005A3084"/>
    <w:rsid w:val="005A3221"/>
    <w:rsid w:val="005A3847"/>
    <w:rsid w:val="005A4849"/>
    <w:rsid w:val="005A4FA9"/>
    <w:rsid w:val="005A523B"/>
    <w:rsid w:val="005A5243"/>
    <w:rsid w:val="005A5526"/>
    <w:rsid w:val="005A562B"/>
    <w:rsid w:val="005A65F9"/>
    <w:rsid w:val="005A6CB7"/>
    <w:rsid w:val="005A7381"/>
    <w:rsid w:val="005B0028"/>
    <w:rsid w:val="005B041C"/>
    <w:rsid w:val="005B0929"/>
    <w:rsid w:val="005B1B79"/>
    <w:rsid w:val="005B1DC0"/>
    <w:rsid w:val="005B3CD6"/>
    <w:rsid w:val="005B45D8"/>
    <w:rsid w:val="005B7284"/>
    <w:rsid w:val="005B7933"/>
    <w:rsid w:val="005C070D"/>
    <w:rsid w:val="005C1160"/>
    <w:rsid w:val="005C23E9"/>
    <w:rsid w:val="005C2491"/>
    <w:rsid w:val="005C3D8F"/>
    <w:rsid w:val="005C3ED1"/>
    <w:rsid w:val="005C4657"/>
    <w:rsid w:val="005C49D4"/>
    <w:rsid w:val="005C5E10"/>
    <w:rsid w:val="005D31EB"/>
    <w:rsid w:val="005D54ED"/>
    <w:rsid w:val="005E18FA"/>
    <w:rsid w:val="005E1E3B"/>
    <w:rsid w:val="005E28D7"/>
    <w:rsid w:val="005E28EF"/>
    <w:rsid w:val="005E6CD1"/>
    <w:rsid w:val="005E7FCF"/>
    <w:rsid w:val="005F0219"/>
    <w:rsid w:val="005F1113"/>
    <w:rsid w:val="005F1C97"/>
    <w:rsid w:val="005F1F71"/>
    <w:rsid w:val="005F22D9"/>
    <w:rsid w:val="005F3824"/>
    <w:rsid w:val="005F4999"/>
    <w:rsid w:val="005F5E96"/>
    <w:rsid w:val="005F5FA8"/>
    <w:rsid w:val="005F6395"/>
    <w:rsid w:val="005F65FB"/>
    <w:rsid w:val="005F6AA2"/>
    <w:rsid w:val="005F6AFD"/>
    <w:rsid w:val="005F6F62"/>
    <w:rsid w:val="00600551"/>
    <w:rsid w:val="00600648"/>
    <w:rsid w:val="006022FF"/>
    <w:rsid w:val="00602647"/>
    <w:rsid w:val="006031F3"/>
    <w:rsid w:val="00603310"/>
    <w:rsid w:val="006042B7"/>
    <w:rsid w:val="0060446F"/>
    <w:rsid w:val="00605DE7"/>
    <w:rsid w:val="00606C56"/>
    <w:rsid w:val="006075A4"/>
    <w:rsid w:val="006105B6"/>
    <w:rsid w:val="00610B5A"/>
    <w:rsid w:val="00610B93"/>
    <w:rsid w:val="00610F1B"/>
    <w:rsid w:val="006113E5"/>
    <w:rsid w:val="00611C68"/>
    <w:rsid w:val="00611D24"/>
    <w:rsid w:val="006140D3"/>
    <w:rsid w:val="00614C37"/>
    <w:rsid w:val="00615128"/>
    <w:rsid w:val="00615986"/>
    <w:rsid w:val="0061642C"/>
    <w:rsid w:val="00617898"/>
    <w:rsid w:val="006203DC"/>
    <w:rsid w:val="00620446"/>
    <w:rsid w:val="00621C81"/>
    <w:rsid w:val="00622E08"/>
    <w:rsid w:val="0062397C"/>
    <w:rsid w:val="00626E13"/>
    <w:rsid w:val="0062752B"/>
    <w:rsid w:val="00627970"/>
    <w:rsid w:val="00627B8A"/>
    <w:rsid w:val="00631E9E"/>
    <w:rsid w:val="00631F92"/>
    <w:rsid w:val="006326FC"/>
    <w:rsid w:val="00632D6B"/>
    <w:rsid w:val="00634026"/>
    <w:rsid w:val="0063426D"/>
    <w:rsid w:val="0063536F"/>
    <w:rsid w:val="00635DC8"/>
    <w:rsid w:val="00636AEB"/>
    <w:rsid w:val="0063717F"/>
    <w:rsid w:val="006375A1"/>
    <w:rsid w:val="00640E6C"/>
    <w:rsid w:val="00641C4D"/>
    <w:rsid w:val="006446D8"/>
    <w:rsid w:val="00644769"/>
    <w:rsid w:val="00644E99"/>
    <w:rsid w:val="00645A2C"/>
    <w:rsid w:val="00645B75"/>
    <w:rsid w:val="00645E13"/>
    <w:rsid w:val="00646C88"/>
    <w:rsid w:val="00647F65"/>
    <w:rsid w:val="00650216"/>
    <w:rsid w:val="0065055A"/>
    <w:rsid w:val="00650C23"/>
    <w:rsid w:val="00650F05"/>
    <w:rsid w:val="0065173E"/>
    <w:rsid w:val="006520BB"/>
    <w:rsid w:val="00652576"/>
    <w:rsid w:val="0065288E"/>
    <w:rsid w:val="00652BD2"/>
    <w:rsid w:val="00652C1D"/>
    <w:rsid w:val="006540F4"/>
    <w:rsid w:val="00654B6E"/>
    <w:rsid w:val="00654C4F"/>
    <w:rsid w:val="00656E53"/>
    <w:rsid w:val="00657587"/>
    <w:rsid w:val="00657CFA"/>
    <w:rsid w:val="00660DC4"/>
    <w:rsid w:val="006634C0"/>
    <w:rsid w:val="0066494B"/>
    <w:rsid w:val="0066525D"/>
    <w:rsid w:val="00665B77"/>
    <w:rsid w:val="0066619B"/>
    <w:rsid w:val="00666C3D"/>
    <w:rsid w:val="00666D03"/>
    <w:rsid w:val="00667E69"/>
    <w:rsid w:val="006706D5"/>
    <w:rsid w:val="0067141E"/>
    <w:rsid w:val="00672A96"/>
    <w:rsid w:val="00672F55"/>
    <w:rsid w:val="00674133"/>
    <w:rsid w:val="0067414E"/>
    <w:rsid w:val="0067487D"/>
    <w:rsid w:val="006748DB"/>
    <w:rsid w:val="00674DF2"/>
    <w:rsid w:val="00675F4C"/>
    <w:rsid w:val="006763C4"/>
    <w:rsid w:val="006770AD"/>
    <w:rsid w:val="006772A4"/>
    <w:rsid w:val="0067739A"/>
    <w:rsid w:val="00677883"/>
    <w:rsid w:val="00677D80"/>
    <w:rsid w:val="00677E8F"/>
    <w:rsid w:val="00677F0B"/>
    <w:rsid w:val="00680DFE"/>
    <w:rsid w:val="00681261"/>
    <w:rsid w:val="0068240F"/>
    <w:rsid w:val="00682BD5"/>
    <w:rsid w:val="00682C75"/>
    <w:rsid w:val="00682EC8"/>
    <w:rsid w:val="0068572E"/>
    <w:rsid w:val="00686599"/>
    <w:rsid w:val="00686A0F"/>
    <w:rsid w:val="00687761"/>
    <w:rsid w:val="00690946"/>
    <w:rsid w:val="0069291B"/>
    <w:rsid w:val="00692C9C"/>
    <w:rsid w:val="00693D7A"/>
    <w:rsid w:val="00693DEC"/>
    <w:rsid w:val="00694B05"/>
    <w:rsid w:val="0069561F"/>
    <w:rsid w:val="00695AE1"/>
    <w:rsid w:val="00697A0F"/>
    <w:rsid w:val="006A06AC"/>
    <w:rsid w:val="006A0999"/>
    <w:rsid w:val="006A2B73"/>
    <w:rsid w:val="006A2E12"/>
    <w:rsid w:val="006A31CF"/>
    <w:rsid w:val="006A3EB8"/>
    <w:rsid w:val="006A55ED"/>
    <w:rsid w:val="006A6050"/>
    <w:rsid w:val="006A68D4"/>
    <w:rsid w:val="006A6A5D"/>
    <w:rsid w:val="006A6BC4"/>
    <w:rsid w:val="006B01BB"/>
    <w:rsid w:val="006B0635"/>
    <w:rsid w:val="006B2497"/>
    <w:rsid w:val="006B3C27"/>
    <w:rsid w:val="006B4E6F"/>
    <w:rsid w:val="006B5744"/>
    <w:rsid w:val="006B6628"/>
    <w:rsid w:val="006B7026"/>
    <w:rsid w:val="006B71F7"/>
    <w:rsid w:val="006B7EB5"/>
    <w:rsid w:val="006C09AB"/>
    <w:rsid w:val="006C35C7"/>
    <w:rsid w:val="006C483C"/>
    <w:rsid w:val="006C7054"/>
    <w:rsid w:val="006C77D6"/>
    <w:rsid w:val="006C7882"/>
    <w:rsid w:val="006D227D"/>
    <w:rsid w:val="006D25C7"/>
    <w:rsid w:val="006D3DCC"/>
    <w:rsid w:val="006D3EA2"/>
    <w:rsid w:val="006D4E4B"/>
    <w:rsid w:val="006D53EA"/>
    <w:rsid w:val="006D6CF0"/>
    <w:rsid w:val="006D71DA"/>
    <w:rsid w:val="006D7464"/>
    <w:rsid w:val="006D777B"/>
    <w:rsid w:val="006D7F40"/>
    <w:rsid w:val="006E0158"/>
    <w:rsid w:val="006E06B1"/>
    <w:rsid w:val="006E08E4"/>
    <w:rsid w:val="006E0F9D"/>
    <w:rsid w:val="006E1867"/>
    <w:rsid w:val="006E2A97"/>
    <w:rsid w:val="006E3DDC"/>
    <w:rsid w:val="006E42A0"/>
    <w:rsid w:val="006E5835"/>
    <w:rsid w:val="006E69D6"/>
    <w:rsid w:val="006F0067"/>
    <w:rsid w:val="006F06D3"/>
    <w:rsid w:val="006F07BB"/>
    <w:rsid w:val="006F082F"/>
    <w:rsid w:val="006F0C0C"/>
    <w:rsid w:val="006F481A"/>
    <w:rsid w:val="006F49F4"/>
    <w:rsid w:val="006F57C5"/>
    <w:rsid w:val="006F5D5D"/>
    <w:rsid w:val="006F7187"/>
    <w:rsid w:val="007000E2"/>
    <w:rsid w:val="0070027B"/>
    <w:rsid w:val="00701301"/>
    <w:rsid w:val="0070177A"/>
    <w:rsid w:val="007039B0"/>
    <w:rsid w:val="00703EF1"/>
    <w:rsid w:val="00704769"/>
    <w:rsid w:val="00705518"/>
    <w:rsid w:val="007060C0"/>
    <w:rsid w:val="00706C85"/>
    <w:rsid w:val="00706EA6"/>
    <w:rsid w:val="0071020B"/>
    <w:rsid w:val="00710D83"/>
    <w:rsid w:val="00712587"/>
    <w:rsid w:val="00712DB5"/>
    <w:rsid w:val="00715B89"/>
    <w:rsid w:val="0071661B"/>
    <w:rsid w:val="00717579"/>
    <w:rsid w:val="0072169D"/>
    <w:rsid w:val="0072184B"/>
    <w:rsid w:val="00722224"/>
    <w:rsid w:val="00723BFD"/>
    <w:rsid w:val="007244AB"/>
    <w:rsid w:val="0072502D"/>
    <w:rsid w:val="00725189"/>
    <w:rsid w:val="00727A16"/>
    <w:rsid w:val="0073102F"/>
    <w:rsid w:val="0073112D"/>
    <w:rsid w:val="007314B7"/>
    <w:rsid w:val="00732A9A"/>
    <w:rsid w:val="007339F6"/>
    <w:rsid w:val="00735036"/>
    <w:rsid w:val="00735453"/>
    <w:rsid w:val="00736F45"/>
    <w:rsid w:val="007376DB"/>
    <w:rsid w:val="00737D31"/>
    <w:rsid w:val="007404A7"/>
    <w:rsid w:val="007407AB"/>
    <w:rsid w:val="00740F4E"/>
    <w:rsid w:val="00740F78"/>
    <w:rsid w:val="007414B5"/>
    <w:rsid w:val="007414C7"/>
    <w:rsid w:val="0074221F"/>
    <w:rsid w:val="00742356"/>
    <w:rsid w:val="0074362F"/>
    <w:rsid w:val="00744544"/>
    <w:rsid w:val="007447B7"/>
    <w:rsid w:val="00747AF3"/>
    <w:rsid w:val="00747B6D"/>
    <w:rsid w:val="007503C8"/>
    <w:rsid w:val="007505BA"/>
    <w:rsid w:val="00750AD8"/>
    <w:rsid w:val="00750E98"/>
    <w:rsid w:val="00751E14"/>
    <w:rsid w:val="007526EE"/>
    <w:rsid w:val="00753E6F"/>
    <w:rsid w:val="00754690"/>
    <w:rsid w:val="00754CAB"/>
    <w:rsid w:val="007561F7"/>
    <w:rsid w:val="0075705D"/>
    <w:rsid w:val="007604DE"/>
    <w:rsid w:val="007607B3"/>
    <w:rsid w:val="00760B04"/>
    <w:rsid w:val="00760DBC"/>
    <w:rsid w:val="00761155"/>
    <w:rsid w:val="0076371F"/>
    <w:rsid w:val="00763B62"/>
    <w:rsid w:val="00764632"/>
    <w:rsid w:val="0076504F"/>
    <w:rsid w:val="00765CE8"/>
    <w:rsid w:val="007666C4"/>
    <w:rsid w:val="00767DFA"/>
    <w:rsid w:val="00770BB1"/>
    <w:rsid w:val="00770E69"/>
    <w:rsid w:val="00771D11"/>
    <w:rsid w:val="00772429"/>
    <w:rsid w:val="00772F72"/>
    <w:rsid w:val="0077434A"/>
    <w:rsid w:val="00775091"/>
    <w:rsid w:val="007757E7"/>
    <w:rsid w:val="00777BCA"/>
    <w:rsid w:val="00780C5D"/>
    <w:rsid w:val="007825B9"/>
    <w:rsid w:val="00782CBF"/>
    <w:rsid w:val="00783568"/>
    <w:rsid w:val="00783721"/>
    <w:rsid w:val="00785B25"/>
    <w:rsid w:val="00786315"/>
    <w:rsid w:val="00790732"/>
    <w:rsid w:val="00790ECE"/>
    <w:rsid w:val="0079149D"/>
    <w:rsid w:val="00794F92"/>
    <w:rsid w:val="007979D6"/>
    <w:rsid w:val="007A06ED"/>
    <w:rsid w:val="007A07CE"/>
    <w:rsid w:val="007A0A40"/>
    <w:rsid w:val="007A0AC3"/>
    <w:rsid w:val="007A18F6"/>
    <w:rsid w:val="007A1F35"/>
    <w:rsid w:val="007A22DF"/>
    <w:rsid w:val="007A2589"/>
    <w:rsid w:val="007A2E39"/>
    <w:rsid w:val="007A3AFC"/>
    <w:rsid w:val="007A5A4C"/>
    <w:rsid w:val="007A5BEB"/>
    <w:rsid w:val="007A7434"/>
    <w:rsid w:val="007B0502"/>
    <w:rsid w:val="007B0BFB"/>
    <w:rsid w:val="007B2A9F"/>
    <w:rsid w:val="007B2BD7"/>
    <w:rsid w:val="007B36A2"/>
    <w:rsid w:val="007B5C8B"/>
    <w:rsid w:val="007B5DDF"/>
    <w:rsid w:val="007B5F4D"/>
    <w:rsid w:val="007B6BDE"/>
    <w:rsid w:val="007B6C32"/>
    <w:rsid w:val="007B7581"/>
    <w:rsid w:val="007B7A79"/>
    <w:rsid w:val="007B7CCD"/>
    <w:rsid w:val="007C13F8"/>
    <w:rsid w:val="007C1774"/>
    <w:rsid w:val="007C2356"/>
    <w:rsid w:val="007C283C"/>
    <w:rsid w:val="007C2C6D"/>
    <w:rsid w:val="007C3985"/>
    <w:rsid w:val="007C402F"/>
    <w:rsid w:val="007C5C05"/>
    <w:rsid w:val="007C6CB8"/>
    <w:rsid w:val="007C716F"/>
    <w:rsid w:val="007D0014"/>
    <w:rsid w:val="007D216F"/>
    <w:rsid w:val="007D4DE5"/>
    <w:rsid w:val="007D50AB"/>
    <w:rsid w:val="007D53F3"/>
    <w:rsid w:val="007D6E57"/>
    <w:rsid w:val="007E0741"/>
    <w:rsid w:val="007E14B8"/>
    <w:rsid w:val="007E1D5C"/>
    <w:rsid w:val="007E25F0"/>
    <w:rsid w:val="007E2CB6"/>
    <w:rsid w:val="007E3F11"/>
    <w:rsid w:val="007E45A0"/>
    <w:rsid w:val="007E4875"/>
    <w:rsid w:val="007E6544"/>
    <w:rsid w:val="007F15B0"/>
    <w:rsid w:val="007F1A93"/>
    <w:rsid w:val="007F2C1E"/>
    <w:rsid w:val="007F3228"/>
    <w:rsid w:val="007F3CBD"/>
    <w:rsid w:val="007F4D80"/>
    <w:rsid w:val="007F602B"/>
    <w:rsid w:val="007F61A3"/>
    <w:rsid w:val="007F669D"/>
    <w:rsid w:val="007F6B5F"/>
    <w:rsid w:val="007F6CA5"/>
    <w:rsid w:val="007F7C8E"/>
    <w:rsid w:val="007F7FD2"/>
    <w:rsid w:val="008004DF"/>
    <w:rsid w:val="00800A22"/>
    <w:rsid w:val="00800EBE"/>
    <w:rsid w:val="008014D8"/>
    <w:rsid w:val="00802957"/>
    <w:rsid w:val="00803685"/>
    <w:rsid w:val="008040DC"/>
    <w:rsid w:val="00805001"/>
    <w:rsid w:val="00805467"/>
    <w:rsid w:val="00805A56"/>
    <w:rsid w:val="00806F53"/>
    <w:rsid w:val="008105B3"/>
    <w:rsid w:val="00810705"/>
    <w:rsid w:val="0081138A"/>
    <w:rsid w:val="00811830"/>
    <w:rsid w:val="008123D6"/>
    <w:rsid w:val="00812CB1"/>
    <w:rsid w:val="008147E7"/>
    <w:rsid w:val="00814D34"/>
    <w:rsid w:val="0081594B"/>
    <w:rsid w:val="00816BF6"/>
    <w:rsid w:val="0081753A"/>
    <w:rsid w:val="0081771E"/>
    <w:rsid w:val="00820363"/>
    <w:rsid w:val="00822322"/>
    <w:rsid w:val="00823BCA"/>
    <w:rsid w:val="008249A1"/>
    <w:rsid w:val="008262C2"/>
    <w:rsid w:val="00826453"/>
    <w:rsid w:val="00826A28"/>
    <w:rsid w:val="00827269"/>
    <w:rsid w:val="00827ECA"/>
    <w:rsid w:val="0083031B"/>
    <w:rsid w:val="008325B7"/>
    <w:rsid w:val="00832F43"/>
    <w:rsid w:val="00835281"/>
    <w:rsid w:val="00835341"/>
    <w:rsid w:val="00835493"/>
    <w:rsid w:val="00836082"/>
    <w:rsid w:val="00836341"/>
    <w:rsid w:val="00840181"/>
    <w:rsid w:val="008407F2"/>
    <w:rsid w:val="0084140E"/>
    <w:rsid w:val="00842558"/>
    <w:rsid w:val="008429B3"/>
    <w:rsid w:val="0084501A"/>
    <w:rsid w:val="00846092"/>
    <w:rsid w:val="008460ED"/>
    <w:rsid w:val="008462E9"/>
    <w:rsid w:val="00846D43"/>
    <w:rsid w:val="008473A1"/>
    <w:rsid w:val="00850EAB"/>
    <w:rsid w:val="00851137"/>
    <w:rsid w:val="008546D7"/>
    <w:rsid w:val="00855738"/>
    <w:rsid w:val="00856DF4"/>
    <w:rsid w:val="008606CC"/>
    <w:rsid w:val="008614FD"/>
    <w:rsid w:val="00861F64"/>
    <w:rsid w:val="0086259B"/>
    <w:rsid w:val="00862AA0"/>
    <w:rsid w:val="00863755"/>
    <w:rsid w:val="00863929"/>
    <w:rsid w:val="008651B6"/>
    <w:rsid w:val="008653CE"/>
    <w:rsid w:val="00865CA6"/>
    <w:rsid w:val="0086602C"/>
    <w:rsid w:val="00866528"/>
    <w:rsid w:val="008669FD"/>
    <w:rsid w:val="0086748E"/>
    <w:rsid w:val="00867915"/>
    <w:rsid w:val="00867AA8"/>
    <w:rsid w:val="00870267"/>
    <w:rsid w:val="00870DC4"/>
    <w:rsid w:val="008711D8"/>
    <w:rsid w:val="0087137E"/>
    <w:rsid w:val="00871B38"/>
    <w:rsid w:val="00872D6E"/>
    <w:rsid w:val="0087368F"/>
    <w:rsid w:val="008745E3"/>
    <w:rsid w:val="00874E90"/>
    <w:rsid w:val="0087503E"/>
    <w:rsid w:val="00875111"/>
    <w:rsid w:val="00876AD1"/>
    <w:rsid w:val="008776DB"/>
    <w:rsid w:val="00877876"/>
    <w:rsid w:val="00881503"/>
    <w:rsid w:val="008844A6"/>
    <w:rsid w:val="00885A2D"/>
    <w:rsid w:val="00885FB0"/>
    <w:rsid w:val="0088660D"/>
    <w:rsid w:val="0088679E"/>
    <w:rsid w:val="008869D7"/>
    <w:rsid w:val="00890EA0"/>
    <w:rsid w:val="00892E7C"/>
    <w:rsid w:val="0089359A"/>
    <w:rsid w:val="00893A4D"/>
    <w:rsid w:val="00894868"/>
    <w:rsid w:val="00894CB1"/>
    <w:rsid w:val="00896E9F"/>
    <w:rsid w:val="00896EE1"/>
    <w:rsid w:val="00897B8C"/>
    <w:rsid w:val="008A081A"/>
    <w:rsid w:val="008A0A24"/>
    <w:rsid w:val="008A1A61"/>
    <w:rsid w:val="008A2B53"/>
    <w:rsid w:val="008A3FB8"/>
    <w:rsid w:val="008A52BC"/>
    <w:rsid w:val="008A5599"/>
    <w:rsid w:val="008A574A"/>
    <w:rsid w:val="008A69CC"/>
    <w:rsid w:val="008A79BD"/>
    <w:rsid w:val="008A7A4C"/>
    <w:rsid w:val="008B074A"/>
    <w:rsid w:val="008B1A3A"/>
    <w:rsid w:val="008B1F1D"/>
    <w:rsid w:val="008B27B3"/>
    <w:rsid w:val="008B2D74"/>
    <w:rsid w:val="008B30EB"/>
    <w:rsid w:val="008B3E50"/>
    <w:rsid w:val="008B42B1"/>
    <w:rsid w:val="008B5EFD"/>
    <w:rsid w:val="008B7AD4"/>
    <w:rsid w:val="008C02F7"/>
    <w:rsid w:val="008C04A0"/>
    <w:rsid w:val="008C27CD"/>
    <w:rsid w:val="008C2A46"/>
    <w:rsid w:val="008C35EB"/>
    <w:rsid w:val="008C38D1"/>
    <w:rsid w:val="008C3BA3"/>
    <w:rsid w:val="008C44FA"/>
    <w:rsid w:val="008C5DBE"/>
    <w:rsid w:val="008C62CF"/>
    <w:rsid w:val="008C6727"/>
    <w:rsid w:val="008C6C01"/>
    <w:rsid w:val="008C75CC"/>
    <w:rsid w:val="008D12D8"/>
    <w:rsid w:val="008D3576"/>
    <w:rsid w:val="008D3E20"/>
    <w:rsid w:val="008D5A33"/>
    <w:rsid w:val="008D5BFB"/>
    <w:rsid w:val="008E33BB"/>
    <w:rsid w:val="008E47C0"/>
    <w:rsid w:val="008F0E49"/>
    <w:rsid w:val="008F3298"/>
    <w:rsid w:val="008F571E"/>
    <w:rsid w:val="008F6201"/>
    <w:rsid w:val="009009AE"/>
    <w:rsid w:val="00901158"/>
    <w:rsid w:val="009026D5"/>
    <w:rsid w:val="009035E5"/>
    <w:rsid w:val="00903C66"/>
    <w:rsid w:val="00906EF0"/>
    <w:rsid w:val="00910AEE"/>
    <w:rsid w:val="00911321"/>
    <w:rsid w:val="009115B6"/>
    <w:rsid w:val="0091178B"/>
    <w:rsid w:val="00915FC8"/>
    <w:rsid w:val="009165CB"/>
    <w:rsid w:val="009207F1"/>
    <w:rsid w:val="00920974"/>
    <w:rsid w:val="00920C64"/>
    <w:rsid w:val="0092287C"/>
    <w:rsid w:val="00922CBC"/>
    <w:rsid w:val="009234FA"/>
    <w:rsid w:val="00923BD1"/>
    <w:rsid w:val="009257A7"/>
    <w:rsid w:val="009270CC"/>
    <w:rsid w:val="009274E5"/>
    <w:rsid w:val="00931514"/>
    <w:rsid w:val="00931A1D"/>
    <w:rsid w:val="009348E8"/>
    <w:rsid w:val="00936529"/>
    <w:rsid w:val="00937869"/>
    <w:rsid w:val="00937A08"/>
    <w:rsid w:val="00937E49"/>
    <w:rsid w:val="00940A5E"/>
    <w:rsid w:val="0094131B"/>
    <w:rsid w:val="00941562"/>
    <w:rsid w:val="00942A32"/>
    <w:rsid w:val="00942C22"/>
    <w:rsid w:val="00942F33"/>
    <w:rsid w:val="0094437F"/>
    <w:rsid w:val="0094451B"/>
    <w:rsid w:val="0094557E"/>
    <w:rsid w:val="009473B6"/>
    <w:rsid w:val="00947D1A"/>
    <w:rsid w:val="00947E80"/>
    <w:rsid w:val="00952FA2"/>
    <w:rsid w:val="009531CF"/>
    <w:rsid w:val="00954684"/>
    <w:rsid w:val="00954D47"/>
    <w:rsid w:val="0095565D"/>
    <w:rsid w:val="00955716"/>
    <w:rsid w:val="00957493"/>
    <w:rsid w:val="00957631"/>
    <w:rsid w:val="00957E8F"/>
    <w:rsid w:val="00960E24"/>
    <w:rsid w:val="00961E9D"/>
    <w:rsid w:val="00963751"/>
    <w:rsid w:val="0097422F"/>
    <w:rsid w:val="0097448B"/>
    <w:rsid w:val="009811CC"/>
    <w:rsid w:val="009812DB"/>
    <w:rsid w:val="009815D2"/>
    <w:rsid w:val="0098182F"/>
    <w:rsid w:val="00982A66"/>
    <w:rsid w:val="00984811"/>
    <w:rsid w:val="009865D3"/>
    <w:rsid w:val="00986CF1"/>
    <w:rsid w:val="00987518"/>
    <w:rsid w:val="009911C4"/>
    <w:rsid w:val="00991555"/>
    <w:rsid w:val="00992632"/>
    <w:rsid w:val="0099266C"/>
    <w:rsid w:val="00992823"/>
    <w:rsid w:val="00992E98"/>
    <w:rsid w:val="009931BE"/>
    <w:rsid w:val="009934EA"/>
    <w:rsid w:val="00993E63"/>
    <w:rsid w:val="0099488C"/>
    <w:rsid w:val="00994C1A"/>
    <w:rsid w:val="009959C5"/>
    <w:rsid w:val="009A07FF"/>
    <w:rsid w:val="009A1121"/>
    <w:rsid w:val="009A167A"/>
    <w:rsid w:val="009A22D4"/>
    <w:rsid w:val="009A3C14"/>
    <w:rsid w:val="009A42B0"/>
    <w:rsid w:val="009A43FD"/>
    <w:rsid w:val="009A4648"/>
    <w:rsid w:val="009A46E5"/>
    <w:rsid w:val="009A4A3E"/>
    <w:rsid w:val="009A5B56"/>
    <w:rsid w:val="009A69C6"/>
    <w:rsid w:val="009A6CEF"/>
    <w:rsid w:val="009A7DF3"/>
    <w:rsid w:val="009B193B"/>
    <w:rsid w:val="009B2E69"/>
    <w:rsid w:val="009B3326"/>
    <w:rsid w:val="009B389F"/>
    <w:rsid w:val="009B41C8"/>
    <w:rsid w:val="009B4E40"/>
    <w:rsid w:val="009B5F90"/>
    <w:rsid w:val="009B657C"/>
    <w:rsid w:val="009B77F9"/>
    <w:rsid w:val="009B7ACC"/>
    <w:rsid w:val="009C0C54"/>
    <w:rsid w:val="009C441C"/>
    <w:rsid w:val="009C4EF4"/>
    <w:rsid w:val="009C7D33"/>
    <w:rsid w:val="009D02AE"/>
    <w:rsid w:val="009D0389"/>
    <w:rsid w:val="009D0614"/>
    <w:rsid w:val="009D1B83"/>
    <w:rsid w:val="009D1C6B"/>
    <w:rsid w:val="009D1D42"/>
    <w:rsid w:val="009D235C"/>
    <w:rsid w:val="009D258D"/>
    <w:rsid w:val="009D3005"/>
    <w:rsid w:val="009D3D73"/>
    <w:rsid w:val="009D4E13"/>
    <w:rsid w:val="009D5A34"/>
    <w:rsid w:val="009D6432"/>
    <w:rsid w:val="009D7C86"/>
    <w:rsid w:val="009E0108"/>
    <w:rsid w:val="009E07AB"/>
    <w:rsid w:val="009E08DC"/>
    <w:rsid w:val="009E16F4"/>
    <w:rsid w:val="009E3DBC"/>
    <w:rsid w:val="009E4358"/>
    <w:rsid w:val="009E436A"/>
    <w:rsid w:val="009E6C1F"/>
    <w:rsid w:val="009E70BA"/>
    <w:rsid w:val="009E788F"/>
    <w:rsid w:val="009F00E5"/>
    <w:rsid w:val="009F0424"/>
    <w:rsid w:val="009F11B0"/>
    <w:rsid w:val="009F1981"/>
    <w:rsid w:val="009F2855"/>
    <w:rsid w:val="009F29B5"/>
    <w:rsid w:val="009F4101"/>
    <w:rsid w:val="009F473E"/>
    <w:rsid w:val="009F505C"/>
    <w:rsid w:val="009F65B4"/>
    <w:rsid w:val="009F6DB9"/>
    <w:rsid w:val="00A003C2"/>
    <w:rsid w:val="00A013F2"/>
    <w:rsid w:val="00A027CC"/>
    <w:rsid w:val="00A038D8"/>
    <w:rsid w:val="00A039B5"/>
    <w:rsid w:val="00A03B3E"/>
    <w:rsid w:val="00A03D53"/>
    <w:rsid w:val="00A06C0C"/>
    <w:rsid w:val="00A078CD"/>
    <w:rsid w:val="00A1029A"/>
    <w:rsid w:val="00A10347"/>
    <w:rsid w:val="00A12F52"/>
    <w:rsid w:val="00A131B7"/>
    <w:rsid w:val="00A13492"/>
    <w:rsid w:val="00A1399A"/>
    <w:rsid w:val="00A13B4A"/>
    <w:rsid w:val="00A13B7A"/>
    <w:rsid w:val="00A20930"/>
    <w:rsid w:val="00A2095B"/>
    <w:rsid w:val="00A20AD8"/>
    <w:rsid w:val="00A20E7E"/>
    <w:rsid w:val="00A21C4A"/>
    <w:rsid w:val="00A21CCF"/>
    <w:rsid w:val="00A21D86"/>
    <w:rsid w:val="00A22606"/>
    <w:rsid w:val="00A24BAF"/>
    <w:rsid w:val="00A24E53"/>
    <w:rsid w:val="00A2581D"/>
    <w:rsid w:val="00A25D0D"/>
    <w:rsid w:val="00A27E60"/>
    <w:rsid w:val="00A27F34"/>
    <w:rsid w:val="00A27FC1"/>
    <w:rsid w:val="00A30101"/>
    <w:rsid w:val="00A304FD"/>
    <w:rsid w:val="00A30D81"/>
    <w:rsid w:val="00A32426"/>
    <w:rsid w:val="00A40023"/>
    <w:rsid w:val="00A4020A"/>
    <w:rsid w:val="00A402BB"/>
    <w:rsid w:val="00A4223F"/>
    <w:rsid w:val="00A42DC3"/>
    <w:rsid w:val="00A44D33"/>
    <w:rsid w:val="00A50806"/>
    <w:rsid w:val="00A52996"/>
    <w:rsid w:val="00A52D03"/>
    <w:rsid w:val="00A5342F"/>
    <w:rsid w:val="00A5355B"/>
    <w:rsid w:val="00A53E64"/>
    <w:rsid w:val="00A53E9A"/>
    <w:rsid w:val="00A5451F"/>
    <w:rsid w:val="00A54DBB"/>
    <w:rsid w:val="00A62477"/>
    <w:rsid w:val="00A636DB"/>
    <w:rsid w:val="00A63C9B"/>
    <w:rsid w:val="00A63E68"/>
    <w:rsid w:val="00A70B08"/>
    <w:rsid w:val="00A7139F"/>
    <w:rsid w:val="00A71FCB"/>
    <w:rsid w:val="00A72B8E"/>
    <w:rsid w:val="00A7300A"/>
    <w:rsid w:val="00A7320E"/>
    <w:rsid w:val="00A73828"/>
    <w:rsid w:val="00A75340"/>
    <w:rsid w:val="00A75EC0"/>
    <w:rsid w:val="00A772F9"/>
    <w:rsid w:val="00A805B4"/>
    <w:rsid w:val="00A814FA"/>
    <w:rsid w:val="00A81E7F"/>
    <w:rsid w:val="00A81FB1"/>
    <w:rsid w:val="00A82647"/>
    <w:rsid w:val="00A8270A"/>
    <w:rsid w:val="00A82CA0"/>
    <w:rsid w:val="00A83765"/>
    <w:rsid w:val="00A847DA"/>
    <w:rsid w:val="00A863EE"/>
    <w:rsid w:val="00A8691F"/>
    <w:rsid w:val="00A879F8"/>
    <w:rsid w:val="00A907E7"/>
    <w:rsid w:val="00A90FD1"/>
    <w:rsid w:val="00A93549"/>
    <w:rsid w:val="00A93C65"/>
    <w:rsid w:val="00A94833"/>
    <w:rsid w:val="00A94DC9"/>
    <w:rsid w:val="00A95736"/>
    <w:rsid w:val="00A95937"/>
    <w:rsid w:val="00A95973"/>
    <w:rsid w:val="00A96688"/>
    <w:rsid w:val="00AA08B9"/>
    <w:rsid w:val="00AA0F21"/>
    <w:rsid w:val="00AA0FCE"/>
    <w:rsid w:val="00AA2016"/>
    <w:rsid w:val="00AA4636"/>
    <w:rsid w:val="00AA4F62"/>
    <w:rsid w:val="00AA556D"/>
    <w:rsid w:val="00AA70D2"/>
    <w:rsid w:val="00AA79FE"/>
    <w:rsid w:val="00AB2731"/>
    <w:rsid w:val="00AB4106"/>
    <w:rsid w:val="00AB50D8"/>
    <w:rsid w:val="00AB545C"/>
    <w:rsid w:val="00AC037E"/>
    <w:rsid w:val="00AC1740"/>
    <w:rsid w:val="00AC1AB8"/>
    <w:rsid w:val="00AC3919"/>
    <w:rsid w:val="00AC45F4"/>
    <w:rsid w:val="00AC4A43"/>
    <w:rsid w:val="00AC66BF"/>
    <w:rsid w:val="00AD0B1F"/>
    <w:rsid w:val="00AD0DD1"/>
    <w:rsid w:val="00AD15B9"/>
    <w:rsid w:val="00AD17C6"/>
    <w:rsid w:val="00AD1C3B"/>
    <w:rsid w:val="00AD1F75"/>
    <w:rsid w:val="00AD3008"/>
    <w:rsid w:val="00AD3089"/>
    <w:rsid w:val="00AD3B62"/>
    <w:rsid w:val="00AD3F34"/>
    <w:rsid w:val="00AE0391"/>
    <w:rsid w:val="00AE1303"/>
    <w:rsid w:val="00AE1F8B"/>
    <w:rsid w:val="00AE2E57"/>
    <w:rsid w:val="00AE382F"/>
    <w:rsid w:val="00AE39EF"/>
    <w:rsid w:val="00AE4407"/>
    <w:rsid w:val="00AE44A5"/>
    <w:rsid w:val="00AE4D98"/>
    <w:rsid w:val="00AE4EAA"/>
    <w:rsid w:val="00AE75CE"/>
    <w:rsid w:val="00AE7E8E"/>
    <w:rsid w:val="00AF056F"/>
    <w:rsid w:val="00AF086F"/>
    <w:rsid w:val="00AF2137"/>
    <w:rsid w:val="00AF401E"/>
    <w:rsid w:val="00AF40B4"/>
    <w:rsid w:val="00AF45A6"/>
    <w:rsid w:val="00AF4887"/>
    <w:rsid w:val="00AF668D"/>
    <w:rsid w:val="00AF677D"/>
    <w:rsid w:val="00B006DF"/>
    <w:rsid w:val="00B02707"/>
    <w:rsid w:val="00B04847"/>
    <w:rsid w:val="00B053EB"/>
    <w:rsid w:val="00B05F9B"/>
    <w:rsid w:val="00B074A2"/>
    <w:rsid w:val="00B078AB"/>
    <w:rsid w:val="00B11937"/>
    <w:rsid w:val="00B12928"/>
    <w:rsid w:val="00B12D09"/>
    <w:rsid w:val="00B13CF9"/>
    <w:rsid w:val="00B15EEA"/>
    <w:rsid w:val="00B16664"/>
    <w:rsid w:val="00B17389"/>
    <w:rsid w:val="00B17B05"/>
    <w:rsid w:val="00B20D5B"/>
    <w:rsid w:val="00B20DD0"/>
    <w:rsid w:val="00B20F28"/>
    <w:rsid w:val="00B22004"/>
    <w:rsid w:val="00B2288E"/>
    <w:rsid w:val="00B229AE"/>
    <w:rsid w:val="00B23395"/>
    <w:rsid w:val="00B23AE5"/>
    <w:rsid w:val="00B23CD7"/>
    <w:rsid w:val="00B23F6C"/>
    <w:rsid w:val="00B24B62"/>
    <w:rsid w:val="00B25920"/>
    <w:rsid w:val="00B2657A"/>
    <w:rsid w:val="00B27126"/>
    <w:rsid w:val="00B30BE2"/>
    <w:rsid w:val="00B325FF"/>
    <w:rsid w:val="00B32619"/>
    <w:rsid w:val="00B3261B"/>
    <w:rsid w:val="00B33408"/>
    <w:rsid w:val="00B33A84"/>
    <w:rsid w:val="00B34431"/>
    <w:rsid w:val="00B34B44"/>
    <w:rsid w:val="00B356F6"/>
    <w:rsid w:val="00B3595A"/>
    <w:rsid w:val="00B35C1A"/>
    <w:rsid w:val="00B3616E"/>
    <w:rsid w:val="00B369B0"/>
    <w:rsid w:val="00B37738"/>
    <w:rsid w:val="00B3787E"/>
    <w:rsid w:val="00B4457B"/>
    <w:rsid w:val="00B44FA9"/>
    <w:rsid w:val="00B4564B"/>
    <w:rsid w:val="00B45D58"/>
    <w:rsid w:val="00B45F46"/>
    <w:rsid w:val="00B469A7"/>
    <w:rsid w:val="00B46BF5"/>
    <w:rsid w:val="00B47899"/>
    <w:rsid w:val="00B50BEB"/>
    <w:rsid w:val="00B51662"/>
    <w:rsid w:val="00B528F7"/>
    <w:rsid w:val="00B53B3A"/>
    <w:rsid w:val="00B53C92"/>
    <w:rsid w:val="00B53DAC"/>
    <w:rsid w:val="00B541CB"/>
    <w:rsid w:val="00B54A56"/>
    <w:rsid w:val="00B5614D"/>
    <w:rsid w:val="00B5626D"/>
    <w:rsid w:val="00B572CD"/>
    <w:rsid w:val="00B60739"/>
    <w:rsid w:val="00B6105F"/>
    <w:rsid w:val="00B6372C"/>
    <w:rsid w:val="00B642E3"/>
    <w:rsid w:val="00B64360"/>
    <w:rsid w:val="00B64A91"/>
    <w:rsid w:val="00B650B8"/>
    <w:rsid w:val="00B65A9A"/>
    <w:rsid w:val="00B6629C"/>
    <w:rsid w:val="00B66CE0"/>
    <w:rsid w:val="00B67673"/>
    <w:rsid w:val="00B70E39"/>
    <w:rsid w:val="00B7108A"/>
    <w:rsid w:val="00B71361"/>
    <w:rsid w:val="00B738CD"/>
    <w:rsid w:val="00B73AF8"/>
    <w:rsid w:val="00B80EBE"/>
    <w:rsid w:val="00B80FC9"/>
    <w:rsid w:val="00B81403"/>
    <w:rsid w:val="00B81E3A"/>
    <w:rsid w:val="00B836BC"/>
    <w:rsid w:val="00B84CD5"/>
    <w:rsid w:val="00B855F2"/>
    <w:rsid w:val="00B859E6"/>
    <w:rsid w:val="00B86346"/>
    <w:rsid w:val="00B90DDB"/>
    <w:rsid w:val="00B92033"/>
    <w:rsid w:val="00B9288C"/>
    <w:rsid w:val="00B93123"/>
    <w:rsid w:val="00B94064"/>
    <w:rsid w:val="00B94328"/>
    <w:rsid w:val="00B94C0E"/>
    <w:rsid w:val="00B94C4F"/>
    <w:rsid w:val="00B95C25"/>
    <w:rsid w:val="00B97D9A"/>
    <w:rsid w:val="00BA0067"/>
    <w:rsid w:val="00BA02CF"/>
    <w:rsid w:val="00BA0E8C"/>
    <w:rsid w:val="00BA0FA5"/>
    <w:rsid w:val="00BA15D9"/>
    <w:rsid w:val="00BA176B"/>
    <w:rsid w:val="00BA1DC8"/>
    <w:rsid w:val="00BA1F5C"/>
    <w:rsid w:val="00BA25C4"/>
    <w:rsid w:val="00BA3533"/>
    <w:rsid w:val="00BA7877"/>
    <w:rsid w:val="00BA7DE5"/>
    <w:rsid w:val="00BB2393"/>
    <w:rsid w:val="00BB3AD2"/>
    <w:rsid w:val="00BB3F99"/>
    <w:rsid w:val="00BB503A"/>
    <w:rsid w:val="00BB5591"/>
    <w:rsid w:val="00BB5862"/>
    <w:rsid w:val="00BB5E95"/>
    <w:rsid w:val="00BB6ED8"/>
    <w:rsid w:val="00BC048C"/>
    <w:rsid w:val="00BC2807"/>
    <w:rsid w:val="00BC2EF6"/>
    <w:rsid w:val="00BC6410"/>
    <w:rsid w:val="00BC6BDE"/>
    <w:rsid w:val="00BC7A1D"/>
    <w:rsid w:val="00BD0D19"/>
    <w:rsid w:val="00BD115C"/>
    <w:rsid w:val="00BD1F44"/>
    <w:rsid w:val="00BD2007"/>
    <w:rsid w:val="00BD2101"/>
    <w:rsid w:val="00BD2316"/>
    <w:rsid w:val="00BD30C5"/>
    <w:rsid w:val="00BD38A7"/>
    <w:rsid w:val="00BD3EA1"/>
    <w:rsid w:val="00BD45CB"/>
    <w:rsid w:val="00BD4BD6"/>
    <w:rsid w:val="00BD4C76"/>
    <w:rsid w:val="00BD5ABB"/>
    <w:rsid w:val="00BD6591"/>
    <w:rsid w:val="00BD6602"/>
    <w:rsid w:val="00BD73C4"/>
    <w:rsid w:val="00BD73F6"/>
    <w:rsid w:val="00BD7942"/>
    <w:rsid w:val="00BE0478"/>
    <w:rsid w:val="00BE0CFC"/>
    <w:rsid w:val="00BE1D62"/>
    <w:rsid w:val="00BE2353"/>
    <w:rsid w:val="00BE2F27"/>
    <w:rsid w:val="00BE3E9F"/>
    <w:rsid w:val="00BE4148"/>
    <w:rsid w:val="00BE52E5"/>
    <w:rsid w:val="00BE5B61"/>
    <w:rsid w:val="00BE7750"/>
    <w:rsid w:val="00BE7DCA"/>
    <w:rsid w:val="00BF084C"/>
    <w:rsid w:val="00BF34C5"/>
    <w:rsid w:val="00BF36C0"/>
    <w:rsid w:val="00BF489A"/>
    <w:rsid w:val="00BF4908"/>
    <w:rsid w:val="00BF57CE"/>
    <w:rsid w:val="00BF5A16"/>
    <w:rsid w:val="00BF5ED2"/>
    <w:rsid w:val="00BF6372"/>
    <w:rsid w:val="00BF63D9"/>
    <w:rsid w:val="00BF6B91"/>
    <w:rsid w:val="00BF6E29"/>
    <w:rsid w:val="00BF783B"/>
    <w:rsid w:val="00C01188"/>
    <w:rsid w:val="00C017C4"/>
    <w:rsid w:val="00C01A03"/>
    <w:rsid w:val="00C01D3F"/>
    <w:rsid w:val="00C0252E"/>
    <w:rsid w:val="00C02A3D"/>
    <w:rsid w:val="00C02A67"/>
    <w:rsid w:val="00C02CCD"/>
    <w:rsid w:val="00C04588"/>
    <w:rsid w:val="00C0470A"/>
    <w:rsid w:val="00C06188"/>
    <w:rsid w:val="00C069AE"/>
    <w:rsid w:val="00C06EAF"/>
    <w:rsid w:val="00C075BF"/>
    <w:rsid w:val="00C07B0D"/>
    <w:rsid w:val="00C07EE0"/>
    <w:rsid w:val="00C10F41"/>
    <w:rsid w:val="00C11F15"/>
    <w:rsid w:val="00C13FB5"/>
    <w:rsid w:val="00C14B3C"/>
    <w:rsid w:val="00C14CE1"/>
    <w:rsid w:val="00C156F1"/>
    <w:rsid w:val="00C16172"/>
    <w:rsid w:val="00C1724C"/>
    <w:rsid w:val="00C17BB9"/>
    <w:rsid w:val="00C17E18"/>
    <w:rsid w:val="00C17E6C"/>
    <w:rsid w:val="00C20264"/>
    <w:rsid w:val="00C210D7"/>
    <w:rsid w:val="00C21975"/>
    <w:rsid w:val="00C2262F"/>
    <w:rsid w:val="00C2273D"/>
    <w:rsid w:val="00C22FCC"/>
    <w:rsid w:val="00C23268"/>
    <w:rsid w:val="00C2335E"/>
    <w:rsid w:val="00C23E64"/>
    <w:rsid w:val="00C23FA1"/>
    <w:rsid w:val="00C25EF7"/>
    <w:rsid w:val="00C315E8"/>
    <w:rsid w:val="00C31DB9"/>
    <w:rsid w:val="00C354C6"/>
    <w:rsid w:val="00C35994"/>
    <w:rsid w:val="00C35B6C"/>
    <w:rsid w:val="00C37735"/>
    <w:rsid w:val="00C40071"/>
    <w:rsid w:val="00C4152B"/>
    <w:rsid w:val="00C4199D"/>
    <w:rsid w:val="00C43034"/>
    <w:rsid w:val="00C43888"/>
    <w:rsid w:val="00C456D3"/>
    <w:rsid w:val="00C45A65"/>
    <w:rsid w:val="00C45AFE"/>
    <w:rsid w:val="00C45E48"/>
    <w:rsid w:val="00C467ED"/>
    <w:rsid w:val="00C46A08"/>
    <w:rsid w:val="00C46E97"/>
    <w:rsid w:val="00C47A11"/>
    <w:rsid w:val="00C502B0"/>
    <w:rsid w:val="00C51E12"/>
    <w:rsid w:val="00C51ECC"/>
    <w:rsid w:val="00C533C6"/>
    <w:rsid w:val="00C534CC"/>
    <w:rsid w:val="00C539DC"/>
    <w:rsid w:val="00C55925"/>
    <w:rsid w:val="00C55D2D"/>
    <w:rsid w:val="00C577FD"/>
    <w:rsid w:val="00C60427"/>
    <w:rsid w:val="00C61103"/>
    <w:rsid w:val="00C614D1"/>
    <w:rsid w:val="00C62FA6"/>
    <w:rsid w:val="00C657F6"/>
    <w:rsid w:val="00C66B72"/>
    <w:rsid w:val="00C66D65"/>
    <w:rsid w:val="00C6700A"/>
    <w:rsid w:val="00C676CF"/>
    <w:rsid w:val="00C70DA9"/>
    <w:rsid w:val="00C71523"/>
    <w:rsid w:val="00C73D17"/>
    <w:rsid w:val="00C74056"/>
    <w:rsid w:val="00C74C8C"/>
    <w:rsid w:val="00C75387"/>
    <w:rsid w:val="00C76345"/>
    <w:rsid w:val="00C77102"/>
    <w:rsid w:val="00C8058F"/>
    <w:rsid w:val="00C82DCE"/>
    <w:rsid w:val="00C84797"/>
    <w:rsid w:val="00C856DC"/>
    <w:rsid w:val="00C862FB"/>
    <w:rsid w:val="00C86B84"/>
    <w:rsid w:val="00C8742B"/>
    <w:rsid w:val="00C87B87"/>
    <w:rsid w:val="00C9033A"/>
    <w:rsid w:val="00C90900"/>
    <w:rsid w:val="00C90AED"/>
    <w:rsid w:val="00C92B60"/>
    <w:rsid w:val="00C9663B"/>
    <w:rsid w:val="00C9690D"/>
    <w:rsid w:val="00C96AF1"/>
    <w:rsid w:val="00C96B3C"/>
    <w:rsid w:val="00C96DF1"/>
    <w:rsid w:val="00C97640"/>
    <w:rsid w:val="00C97E14"/>
    <w:rsid w:val="00CA03C9"/>
    <w:rsid w:val="00CA5512"/>
    <w:rsid w:val="00CA5788"/>
    <w:rsid w:val="00CA7174"/>
    <w:rsid w:val="00CB03EC"/>
    <w:rsid w:val="00CB0E80"/>
    <w:rsid w:val="00CB3240"/>
    <w:rsid w:val="00CB52C5"/>
    <w:rsid w:val="00CB6175"/>
    <w:rsid w:val="00CB64F9"/>
    <w:rsid w:val="00CB6803"/>
    <w:rsid w:val="00CB6CD7"/>
    <w:rsid w:val="00CB7378"/>
    <w:rsid w:val="00CC04C3"/>
    <w:rsid w:val="00CC0CA7"/>
    <w:rsid w:val="00CC0CC5"/>
    <w:rsid w:val="00CC11A9"/>
    <w:rsid w:val="00CC1E10"/>
    <w:rsid w:val="00CC29D6"/>
    <w:rsid w:val="00CC30B5"/>
    <w:rsid w:val="00CC3F8B"/>
    <w:rsid w:val="00CC5751"/>
    <w:rsid w:val="00CC70DF"/>
    <w:rsid w:val="00CC7D63"/>
    <w:rsid w:val="00CC7DBC"/>
    <w:rsid w:val="00CD21A0"/>
    <w:rsid w:val="00CD3E28"/>
    <w:rsid w:val="00CD3E57"/>
    <w:rsid w:val="00CD3EA1"/>
    <w:rsid w:val="00CD3F73"/>
    <w:rsid w:val="00CD6C3E"/>
    <w:rsid w:val="00CD7573"/>
    <w:rsid w:val="00CD78B6"/>
    <w:rsid w:val="00CD7FE2"/>
    <w:rsid w:val="00CE0C12"/>
    <w:rsid w:val="00CE2BB0"/>
    <w:rsid w:val="00CE3F66"/>
    <w:rsid w:val="00CE4600"/>
    <w:rsid w:val="00CE5186"/>
    <w:rsid w:val="00CE520D"/>
    <w:rsid w:val="00CE5CB0"/>
    <w:rsid w:val="00CE605C"/>
    <w:rsid w:val="00CE60A0"/>
    <w:rsid w:val="00CE6674"/>
    <w:rsid w:val="00CE6719"/>
    <w:rsid w:val="00CE7085"/>
    <w:rsid w:val="00CF12FA"/>
    <w:rsid w:val="00CF1A58"/>
    <w:rsid w:val="00CF3CB4"/>
    <w:rsid w:val="00CF405E"/>
    <w:rsid w:val="00CF4126"/>
    <w:rsid w:val="00CF42A1"/>
    <w:rsid w:val="00CF5D4F"/>
    <w:rsid w:val="00CF6479"/>
    <w:rsid w:val="00CF71DE"/>
    <w:rsid w:val="00CF75EF"/>
    <w:rsid w:val="00CF7C86"/>
    <w:rsid w:val="00D0018C"/>
    <w:rsid w:val="00D002F3"/>
    <w:rsid w:val="00D00A1E"/>
    <w:rsid w:val="00D02AD2"/>
    <w:rsid w:val="00D03077"/>
    <w:rsid w:val="00D05167"/>
    <w:rsid w:val="00D05411"/>
    <w:rsid w:val="00D05A7E"/>
    <w:rsid w:val="00D05F86"/>
    <w:rsid w:val="00D06E76"/>
    <w:rsid w:val="00D07312"/>
    <w:rsid w:val="00D07426"/>
    <w:rsid w:val="00D10F29"/>
    <w:rsid w:val="00D11359"/>
    <w:rsid w:val="00D12212"/>
    <w:rsid w:val="00D1346B"/>
    <w:rsid w:val="00D13DF4"/>
    <w:rsid w:val="00D1452C"/>
    <w:rsid w:val="00D166CF"/>
    <w:rsid w:val="00D16FF8"/>
    <w:rsid w:val="00D17428"/>
    <w:rsid w:val="00D17E9F"/>
    <w:rsid w:val="00D20CC0"/>
    <w:rsid w:val="00D2126C"/>
    <w:rsid w:val="00D21E3E"/>
    <w:rsid w:val="00D2231F"/>
    <w:rsid w:val="00D23846"/>
    <w:rsid w:val="00D2396E"/>
    <w:rsid w:val="00D24A0A"/>
    <w:rsid w:val="00D25EDA"/>
    <w:rsid w:val="00D27110"/>
    <w:rsid w:val="00D31AB0"/>
    <w:rsid w:val="00D32891"/>
    <w:rsid w:val="00D32DD4"/>
    <w:rsid w:val="00D332CE"/>
    <w:rsid w:val="00D33890"/>
    <w:rsid w:val="00D33901"/>
    <w:rsid w:val="00D34219"/>
    <w:rsid w:val="00D34325"/>
    <w:rsid w:val="00D3457D"/>
    <w:rsid w:val="00D34724"/>
    <w:rsid w:val="00D3537C"/>
    <w:rsid w:val="00D41A5F"/>
    <w:rsid w:val="00D4201B"/>
    <w:rsid w:val="00D42497"/>
    <w:rsid w:val="00D43F54"/>
    <w:rsid w:val="00D44B15"/>
    <w:rsid w:val="00D458CE"/>
    <w:rsid w:val="00D459A2"/>
    <w:rsid w:val="00D45C37"/>
    <w:rsid w:val="00D47BDC"/>
    <w:rsid w:val="00D509CC"/>
    <w:rsid w:val="00D50A35"/>
    <w:rsid w:val="00D50BA0"/>
    <w:rsid w:val="00D52C6F"/>
    <w:rsid w:val="00D5384C"/>
    <w:rsid w:val="00D53ABE"/>
    <w:rsid w:val="00D54262"/>
    <w:rsid w:val="00D55459"/>
    <w:rsid w:val="00D55DE8"/>
    <w:rsid w:val="00D5680F"/>
    <w:rsid w:val="00D56DC1"/>
    <w:rsid w:val="00D57053"/>
    <w:rsid w:val="00D61B3A"/>
    <w:rsid w:val="00D6216A"/>
    <w:rsid w:val="00D638F4"/>
    <w:rsid w:val="00D63A5D"/>
    <w:rsid w:val="00D63D17"/>
    <w:rsid w:val="00D64F10"/>
    <w:rsid w:val="00D6609E"/>
    <w:rsid w:val="00D67DFD"/>
    <w:rsid w:val="00D705B1"/>
    <w:rsid w:val="00D70AA9"/>
    <w:rsid w:val="00D73DA1"/>
    <w:rsid w:val="00D74821"/>
    <w:rsid w:val="00D76E94"/>
    <w:rsid w:val="00D77B36"/>
    <w:rsid w:val="00D77ECF"/>
    <w:rsid w:val="00D81321"/>
    <w:rsid w:val="00D81326"/>
    <w:rsid w:val="00D81B9E"/>
    <w:rsid w:val="00D82758"/>
    <w:rsid w:val="00D8288A"/>
    <w:rsid w:val="00D8364A"/>
    <w:rsid w:val="00D8490C"/>
    <w:rsid w:val="00D85187"/>
    <w:rsid w:val="00D8579D"/>
    <w:rsid w:val="00D87B4A"/>
    <w:rsid w:val="00D87D7F"/>
    <w:rsid w:val="00D87EE6"/>
    <w:rsid w:val="00D90B21"/>
    <w:rsid w:val="00D919F4"/>
    <w:rsid w:val="00D92496"/>
    <w:rsid w:val="00D92C19"/>
    <w:rsid w:val="00D932AB"/>
    <w:rsid w:val="00D93A53"/>
    <w:rsid w:val="00D9496B"/>
    <w:rsid w:val="00D9517F"/>
    <w:rsid w:val="00D95702"/>
    <w:rsid w:val="00D95F66"/>
    <w:rsid w:val="00D97072"/>
    <w:rsid w:val="00D971EA"/>
    <w:rsid w:val="00DA14EF"/>
    <w:rsid w:val="00DA28C7"/>
    <w:rsid w:val="00DA4898"/>
    <w:rsid w:val="00DA4DF2"/>
    <w:rsid w:val="00DA55C8"/>
    <w:rsid w:val="00DA5747"/>
    <w:rsid w:val="00DA57C5"/>
    <w:rsid w:val="00DA5A94"/>
    <w:rsid w:val="00DA603E"/>
    <w:rsid w:val="00DA70E5"/>
    <w:rsid w:val="00DB03FA"/>
    <w:rsid w:val="00DB079B"/>
    <w:rsid w:val="00DB0828"/>
    <w:rsid w:val="00DB099F"/>
    <w:rsid w:val="00DB2981"/>
    <w:rsid w:val="00DB2C61"/>
    <w:rsid w:val="00DB2E10"/>
    <w:rsid w:val="00DB3CD7"/>
    <w:rsid w:val="00DB44D2"/>
    <w:rsid w:val="00DB5379"/>
    <w:rsid w:val="00DB556E"/>
    <w:rsid w:val="00DB6694"/>
    <w:rsid w:val="00DB6738"/>
    <w:rsid w:val="00DB7719"/>
    <w:rsid w:val="00DC0F88"/>
    <w:rsid w:val="00DC188A"/>
    <w:rsid w:val="00DC20EC"/>
    <w:rsid w:val="00DC280A"/>
    <w:rsid w:val="00DC28E1"/>
    <w:rsid w:val="00DC3E28"/>
    <w:rsid w:val="00DC4706"/>
    <w:rsid w:val="00DC544B"/>
    <w:rsid w:val="00DC6196"/>
    <w:rsid w:val="00DC6350"/>
    <w:rsid w:val="00DC6B5F"/>
    <w:rsid w:val="00DC7500"/>
    <w:rsid w:val="00DD1349"/>
    <w:rsid w:val="00DD3FF0"/>
    <w:rsid w:val="00DD5C79"/>
    <w:rsid w:val="00DD5F6C"/>
    <w:rsid w:val="00DD639C"/>
    <w:rsid w:val="00DD7CC0"/>
    <w:rsid w:val="00DE00D6"/>
    <w:rsid w:val="00DE0C5D"/>
    <w:rsid w:val="00DE27CE"/>
    <w:rsid w:val="00DE2D46"/>
    <w:rsid w:val="00DE31DF"/>
    <w:rsid w:val="00DE536E"/>
    <w:rsid w:val="00DE6659"/>
    <w:rsid w:val="00DF0B2E"/>
    <w:rsid w:val="00DF0C08"/>
    <w:rsid w:val="00DF147E"/>
    <w:rsid w:val="00DF14D8"/>
    <w:rsid w:val="00DF3016"/>
    <w:rsid w:val="00DF40D5"/>
    <w:rsid w:val="00DF49AC"/>
    <w:rsid w:val="00DF57C9"/>
    <w:rsid w:val="00DF585E"/>
    <w:rsid w:val="00DF5BC8"/>
    <w:rsid w:val="00DF5E3E"/>
    <w:rsid w:val="00E00E48"/>
    <w:rsid w:val="00E01034"/>
    <w:rsid w:val="00E01ED1"/>
    <w:rsid w:val="00E0224D"/>
    <w:rsid w:val="00E029AF"/>
    <w:rsid w:val="00E06FCB"/>
    <w:rsid w:val="00E07368"/>
    <w:rsid w:val="00E07E94"/>
    <w:rsid w:val="00E11584"/>
    <w:rsid w:val="00E129D1"/>
    <w:rsid w:val="00E132EF"/>
    <w:rsid w:val="00E13583"/>
    <w:rsid w:val="00E13E5B"/>
    <w:rsid w:val="00E14516"/>
    <w:rsid w:val="00E15B7F"/>
    <w:rsid w:val="00E15FE7"/>
    <w:rsid w:val="00E17C6C"/>
    <w:rsid w:val="00E17F1A"/>
    <w:rsid w:val="00E21561"/>
    <w:rsid w:val="00E23FF4"/>
    <w:rsid w:val="00E24315"/>
    <w:rsid w:val="00E249B8"/>
    <w:rsid w:val="00E26AE7"/>
    <w:rsid w:val="00E26FE2"/>
    <w:rsid w:val="00E27C4A"/>
    <w:rsid w:val="00E27FD7"/>
    <w:rsid w:val="00E30545"/>
    <w:rsid w:val="00E306B3"/>
    <w:rsid w:val="00E308B5"/>
    <w:rsid w:val="00E30FC0"/>
    <w:rsid w:val="00E317E3"/>
    <w:rsid w:val="00E31925"/>
    <w:rsid w:val="00E32A9C"/>
    <w:rsid w:val="00E32F12"/>
    <w:rsid w:val="00E33BD3"/>
    <w:rsid w:val="00E3445A"/>
    <w:rsid w:val="00E34573"/>
    <w:rsid w:val="00E34D57"/>
    <w:rsid w:val="00E3586E"/>
    <w:rsid w:val="00E35EEF"/>
    <w:rsid w:val="00E36197"/>
    <w:rsid w:val="00E37976"/>
    <w:rsid w:val="00E4037C"/>
    <w:rsid w:val="00E41092"/>
    <w:rsid w:val="00E41D0A"/>
    <w:rsid w:val="00E42E0A"/>
    <w:rsid w:val="00E4318B"/>
    <w:rsid w:val="00E435C2"/>
    <w:rsid w:val="00E4499D"/>
    <w:rsid w:val="00E44AB7"/>
    <w:rsid w:val="00E478E2"/>
    <w:rsid w:val="00E504E4"/>
    <w:rsid w:val="00E51562"/>
    <w:rsid w:val="00E51EE2"/>
    <w:rsid w:val="00E53708"/>
    <w:rsid w:val="00E537F9"/>
    <w:rsid w:val="00E53A3F"/>
    <w:rsid w:val="00E547CA"/>
    <w:rsid w:val="00E54E31"/>
    <w:rsid w:val="00E5608C"/>
    <w:rsid w:val="00E5634D"/>
    <w:rsid w:val="00E56603"/>
    <w:rsid w:val="00E5663E"/>
    <w:rsid w:val="00E56ABA"/>
    <w:rsid w:val="00E57094"/>
    <w:rsid w:val="00E5739D"/>
    <w:rsid w:val="00E57728"/>
    <w:rsid w:val="00E57D0E"/>
    <w:rsid w:val="00E57FC0"/>
    <w:rsid w:val="00E60344"/>
    <w:rsid w:val="00E6067F"/>
    <w:rsid w:val="00E61C0B"/>
    <w:rsid w:val="00E61C4D"/>
    <w:rsid w:val="00E61EE0"/>
    <w:rsid w:val="00E62D9B"/>
    <w:rsid w:val="00E63BD7"/>
    <w:rsid w:val="00E63F15"/>
    <w:rsid w:val="00E64A03"/>
    <w:rsid w:val="00E658EB"/>
    <w:rsid w:val="00E674E8"/>
    <w:rsid w:val="00E67D0E"/>
    <w:rsid w:val="00E70DA7"/>
    <w:rsid w:val="00E71A4B"/>
    <w:rsid w:val="00E7561E"/>
    <w:rsid w:val="00E75BC7"/>
    <w:rsid w:val="00E764E9"/>
    <w:rsid w:val="00E76646"/>
    <w:rsid w:val="00E77694"/>
    <w:rsid w:val="00E77BFD"/>
    <w:rsid w:val="00E80105"/>
    <w:rsid w:val="00E82062"/>
    <w:rsid w:val="00E82563"/>
    <w:rsid w:val="00E8314F"/>
    <w:rsid w:val="00E834AE"/>
    <w:rsid w:val="00E83CE9"/>
    <w:rsid w:val="00E842A4"/>
    <w:rsid w:val="00E84428"/>
    <w:rsid w:val="00E84D1B"/>
    <w:rsid w:val="00E85935"/>
    <w:rsid w:val="00E8632E"/>
    <w:rsid w:val="00E86864"/>
    <w:rsid w:val="00E86B53"/>
    <w:rsid w:val="00E87045"/>
    <w:rsid w:val="00E87131"/>
    <w:rsid w:val="00E9113C"/>
    <w:rsid w:val="00E9224D"/>
    <w:rsid w:val="00E93054"/>
    <w:rsid w:val="00E94ECE"/>
    <w:rsid w:val="00E95573"/>
    <w:rsid w:val="00E96FBC"/>
    <w:rsid w:val="00EA1A5E"/>
    <w:rsid w:val="00EA2627"/>
    <w:rsid w:val="00EA28AD"/>
    <w:rsid w:val="00EA2FC6"/>
    <w:rsid w:val="00EA3A9D"/>
    <w:rsid w:val="00EA3FAF"/>
    <w:rsid w:val="00EA419C"/>
    <w:rsid w:val="00EA4A5B"/>
    <w:rsid w:val="00EA4C08"/>
    <w:rsid w:val="00EA4C62"/>
    <w:rsid w:val="00EA5552"/>
    <w:rsid w:val="00EA5660"/>
    <w:rsid w:val="00EA5F04"/>
    <w:rsid w:val="00EB01AA"/>
    <w:rsid w:val="00EB37AC"/>
    <w:rsid w:val="00EB3BAC"/>
    <w:rsid w:val="00EB43E6"/>
    <w:rsid w:val="00EB5823"/>
    <w:rsid w:val="00EB743A"/>
    <w:rsid w:val="00EB769C"/>
    <w:rsid w:val="00EC0E80"/>
    <w:rsid w:val="00EC1108"/>
    <w:rsid w:val="00EC2738"/>
    <w:rsid w:val="00EC2F32"/>
    <w:rsid w:val="00EC324C"/>
    <w:rsid w:val="00EC3407"/>
    <w:rsid w:val="00EC37C6"/>
    <w:rsid w:val="00EC48D3"/>
    <w:rsid w:val="00EC511C"/>
    <w:rsid w:val="00EC6184"/>
    <w:rsid w:val="00EC7F97"/>
    <w:rsid w:val="00ED011D"/>
    <w:rsid w:val="00ED171E"/>
    <w:rsid w:val="00ED3EEA"/>
    <w:rsid w:val="00ED52A5"/>
    <w:rsid w:val="00ED55CA"/>
    <w:rsid w:val="00EE05BB"/>
    <w:rsid w:val="00EE1984"/>
    <w:rsid w:val="00EE1D51"/>
    <w:rsid w:val="00EE2AA8"/>
    <w:rsid w:val="00EE3757"/>
    <w:rsid w:val="00EE3E8C"/>
    <w:rsid w:val="00EE4EDE"/>
    <w:rsid w:val="00EE59F9"/>
    <w:rsid w:val="00EE60CF"/>
    <w:rsid w:val="00EE76E5"/>
    <w:rsid w:val="00EF149E"/>
    <w:rsid w:val="00EF6293"/>
    <w:rsid w:val="00EF6E16"/>
    <w:rsid w:val="00EF7307"/>
    <w:rsid w:val="00F0017B"/>
    <w:rsid w:val="00F017D0"/>
    <w:rsid w:val="00F0269D"/>
    <w:rsid w:val="00F02867"/>
    <w:rsid w:val="00F0305F"/>
    <w:rsid w:val="00F03342"/>
    <w:rsid w:val="00F038DD"/>
    <w:rsid w:val="00F03E6D"/>
    <w:rsid w:val="00F04657"/>
    <w:rsid w:val="00F07978"/>
    <w:rsid w:val="00F07A00"/>
    <w:rsid w:val="00F100D9"/>
    <w:rsid w:val="00F1063E"/>
    <w:rsid w:val="00F1108E"/>
    <w:rsid w:val="00F12625"/>
    <w:rsid w:val="00F17023"/>
    <w:rsid w:val="00F17950"/>
    <w:rsid w:val="00F17D97"/>
    <w:rsid w:val="00F20663"/>
    <w:rsid w:val="00F206A1"/>
    <w:rsid w:val="00F213AC"/>
    <w:rsid w:val="00F2312E"/>
    <w:rsid w:val="00F2456D"/>
    <w:rsid w:val="00F251D3"/>
    <w:rsid w:val="00F253CB"/>
    <w:rsid w:val="00F269E0"/>
    <w:rsid w:val="00F27492"/>
    <w:rsid w:val="00F27789"/>
    <w:rsid w:val="00F309E7"/>
    <w:rsid w:val="00F31D55"/>
    <w:rsid w:val="00F31FB7"/>
    <w:rsid w:val="00F3229E"/>
    <w:rsid w:val="00F326C2"/>
    <w:rsid w:val="00F333F2"/>
    <w:rsid w:val="00F34270"/>
    <w:rsid w:val="00F35227"/>
    <w:rsid w:val="00F35614"/>
    <w:rsid w:val="00F35A65"/>
    <w:rsid w:val="00F362FF"/>
    <w:rsid w:val="00F41247"/>
    <w:rsid w:val="00F414BF"/>
    <w:rsid w:val="00F41B44"/>
    <w:rsid w:val="00F41C65"/>
    <w:rsid w:val="00F42B3F"/>
    <w:rsid w:val="00F42F97"/>
    <w:rsid w:val="00F43E22"/>
    <w:rsid w:val="00F4448B"/>
    <w:rsid w:val="00F45BDF"/>
    <w:rsid w:val="00F4604A"/>
    <w:rsid w:val="00F4757E"/>
    <w:rsid w:val="00F47588"/>
    <w:rsid w:val="00F501D1"/>
    <w:rsid w:val="00F5081F"/>
    <w:rsid w:val="00F50C9C"/>
    <w:rsid w:val="00F5209D"/>
    <w:rsid w:val="00F54086"/>
    <w:rsid w:val="00F54EFF"/>
    <w:rsid w:val="00F56800"/>
    <w:rsid w:val="00F613F6"/>
    <w:rsid w:val="00F6465B"/>
    <w:rsid w:val="00F64D5C"/>
    <w:rsid w:val="00F64DA0"/>
    <w:rsid w:val="00F65963"/>
    <w:rsid w:val="00F6796E"/>
    <w:rsid w:val="00F67CEC"/>
    <w:rsid w:val="00F71798"/>
    <w:rsid w:val="00F717BC"/>
    <w:rsid w:val="00F71B48"/>
    <w:rsid w:val="00F725B5"/>
    <w:rsid w:val="00F73751"/>
    <w:rsid w:val="00F73A98"/>
    <w:rsid w:val="00F73D13"/>
    <w:rsid w:val="00F74870"/>
    <w:rsid w:val="00F74A89"/>
    <w:rsid w:val="00F74F94"/>
    <w:rsid w:val="00F75681"/>
    <w:rsid w:val="00F76A74"/>
    <w:rsid w:val="00F76BA4"/>
    <w:rsid w:val="00F76EE8"/>
    <w:rsid w:val="00F77A41"/>
    <w:rsid w:val="00F77DA7"/>
    <w:rsid w:val="00F77EE3"/>
    <w:rsid w:val="00F82F1C"/>
    <w:rsid w:val="00F87C6D"/>
    <w:rsid w:val="00F902FF"/>
    <w:rsid w:val="00F9197F"/>
    <w:rsid w:val="00F91CE6"/>
    <w:rsid w:val="00F93136"/>
    <w:rsid w:val="00F93E69"/>
    <w:rsid w:val="00F93EAF"/>
    <w:rsid w:val="00F940CF"/>
    <w:rsid w:val="00F94EBB"/>
    <w:rsid w:val="00F95277"/>
    <w:rsid w:val="00F95A5D"/>
    <w:rsid w:val="00F96456"/>
    <w:rsid w:val="00F97684"/>
    <w:rsid w:val="00F978EE"/>
    <w:rsid w:val="00FA3F40"/>
    <w:rsid w:val="00FA4191"/>
    <w:rsid w:val="00FA44D2"/>
    <w:rsid w:val="00FA77D0"/>
    <w:rsid w:val="00FA7A47"/>
    <w:rsid w:val="00FB1D26"/>
    <w:rsid w:val="00FB4269"/>
    <w:rsid w:val="00FB49DF"/>
    <w:rsid w:val="00FB59ED"/>
    <w:rsid w:val="00FB5EDB"/>
    <w:rsid w:val="00FB6D74"/>
    <w:rsid w:val="00FB7312"/>
    <w:rsid w:val="00FC02B5"/>
    <w:rsid w:val="00FC11FE"/>
    <w:rsid w:val="00FC1970"/>
    <w:rsid w:val="00FC1D34"/>
    <w:rsid w:val="00FC2C21"/>
    <w:rsid w:val="00FC2EC1"/>
    <w:rsid w:val="00FC3CE2"/>
    <w:rsid w:val="00FC4355"/>
    <w:rsid w:val="00FC56FD"/>
    <w:rsid w:val="00FC6380"/>
    <w:rsid w:val="00FC75C8"/>
    <w:rsid w:val="00FC7905"/>
    <w:rsid w:val="00FC7F0D"/>
    <w:rsid w:val="00FD1FC1"/>
    <w:rsid w:val="00FD2826"/>
    <w:rsid w:val="00FD288A"/>
    <w:rsid w:val="00FD3B96"/>
    <w:rsid w:val="00FD54C9"/>
    <w:rsid w:val="00FD5668"/>
    <w:rsid w:val="00FD59A7"/>
    <w:rsid w:val="00FD5F22"/>
    <w:rsid w:val="00FD733E"/>
    <w:rsid w:val="00FD7475"/>
    <w:rsid w:val="00FE0118"/>
    <w:rsid w:val="00FE0367"/>
    <w:rsid w:val="00FE13D6"/>
    <w:rsid w:val="00FE1896"/>
    <w:rsid w:val="00FE2A64"/>
    <w:rsid w:val="00FE2B11"/>
    <w:rsid w:val="00FE2B99"/>
    <w:rsid w:val="00FE3312"/>
    <w:rsid w:val="00FE3834"/>
    <w:rsid w:val="00FE39AE"/>
    <w:rsid w:val="00FE50D2"/>
    <w:rsid w:val="00FE5276"/>
    <w:rsid w:val="00FE6A6B"/>
    <w:rsid w:val="00FE70AD"/>
    <w:rsid w:val="00FE79C6"/>
    <w:rsid w:val="00FE7AE2"/>
    <w:rsid w:val="00FF027B"/>
    <w:rsid w:val="00FF092B"/>
    <w:rsid w:val="00FF1755"/>
    <w:rsid w:val="00FF27AE"/>
    <w:rsid w:val="00FF2AF3"/>
    <w:rsid w:val="00FF3075"/>
    <w:rsid w:val="00FF40E8"/>
    <w:rsid w:val="00FF479F"/>
    <w:rsid w:val="00FF5BFF"/>
    <w:rsid w:val="00FF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semiHidden/>
    <w:unhideWhenUsed/>
    <w:rsid w:val="00363C0D"/>
    <w:pPr>
      <w:jc w:val="left"/>
    </w:pPr>
  </w:style>
  <w:style w:type="character" w:customStyle="1" w:styleId="af5">
    <w:name w:val="コメント文字列 (文字)"/>
    <w:basedOn w:val="a0"/>
    <w:link w:val="af4"/>
    <w:uiPriority w:val="99"/>
    <w:semiHidden/>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E82062"/>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CFD4C-6E71-43E7-B491-31A369BCB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1781</Words>
  <Characters>10156</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2020-06-19T09:48:00Z</dcterms:created>
  <dcterms:modified xsi:type="dcterms:W3CDTF">2020-06-19T09:48:00Z</dcterms:modified>
</cp:coreProperties>
</file>