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ECE" w:rsidRDefault="00634E47" w:rsidP="00A43B3A">
      <w:pPr>
        <w:kinsoku w:val="0"/>
        <w:autoSpaceDE w:val="0"/>
        <w:autoSpaceDN w:val="0"/>
        <w:spacing w:line="360" w:lineRule="auto"/>
        <w:ind w:leftChars="400" w:left="847" w:rightChars="313" w:right="657" w:hangingChars="3" w:hanging="7"/>
        <w:jc w:val="left"/>
        <w:rPr>
          <w:rFonts w:ascii="ＭＳ 明朝" w:eastAsia="ＭＳ 明朝" w:hAnsi="ＭＳ ゴシック" w:cs="ＭＳ ゴシック"/>
          <w:spacing w:val="20"/>
          <w:kern w:val="0"/>
          <w:sz w:val="24"/>
          <w:szCs w:val="24"/>
        </w:rPr>
      </w:pPr>
      <w:bookmarkStart w:id="0" w:name="_GoBack"/>
      <w:bookmarkEnd w:id="0"/>
      <w:r>
        <w:rPr>
          <w:rFonts w:ascii="ＭＳ 明朝" w:eastAsia="ＭＳ 明朝" w:hAnsi="ＭＳ ゴシック" w:cs="ＭＳ ゴシック"/>
          <w:noProof/>
          <w:spacing w:val="20"/>
          <w:kern w:val="0"/>
          <w:sz w:val="24"/>
          <w:szCs w:val="24"/>
        </w:rPr>
        <w:pict>
          <v:shapetype id="_x0000_t202" coordsize="21600,21600" o:spt="202" path="m,l,21600r21600,l21600,xe">
            <v:stroke joinstyle="miter"/>
            <v:path gradientshapeok="t" o:connecttype="rect"/>
          </v:shapetype>
          <v:shape id="_x0000_s1026" type="#_x0000_t202" style="position:absolute;left:0;text-align:left;margin-left:394.6pt;margin-top:-34.9pt;width:73.5pt;height:22.5pt;z-index:251658240" stroked="f">
            <v:textbox inset="5.85pt,.7pt,5.85pt,.7pt">
              <w:txbxContent>
                <w:p w:rsidR="00BF2CFF" w:rsidRPr="00BF2CFF" w:rsidRDefault="00BF2CFF" w:rsidP="00BF2CFF">
                  <w:pPr>
                    <w:jc w:val="center"/>
                    <w:rPr>
                      <w:sz w:val="24"/>
                    </w:rPr>
                  </w:pPr>
                  <w:r w:rsidRPr="00BF2CFF">
                    <w:rPr>
                      <w:rFonts w:hint="eastAsia"/>
                      <w:sz w:val="24"/>
                    </w:rPr>
                    <w:t>資料４</w:t>
                  </w:r>
                </w:p>
              </w:txbxContent>
            </v:textbox>
          </v:shape>
        </w:pict>
      </w:r>
      <w:r w:rsidR="00740E1D" w:rsidRPr="00740E1D">
        <w:rPr>
          <w:rFonts w:ascii="ＭＳ 明朝" w:eastAsia="ＭＳ 明朝" w:hAnsi="ＭＳ ゴシック" w:cs="ＭＳ ゴシック" w:hint="eastAsia"/>
          <w:spacing w:val="20"/>
          <w:kern w:val="0"/>
          <w:sz w:val="24"/>
          <w:szCs w:val="24"/>
        </w:rPr>
        <w:t>児童等がその生命等に著しく重大な被害を受けた事案に関する第三者委員会規則</w:t>
      </w:r>
    </w:p>
    <w:p w:rsidR="00395ECE" w:rsidRDefault="00395ECE">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1" w:name="Main"/>
      <w:bookmarkStart w:id="2" w:name="J1"/>
      <w:bookmarkStart w:id="3" w:name="J1_K1"/>
      <w:bookmarkEnd w:id="1"/>
      <w:bookmarkEnd w:id="2"/>
      <w:bookmarkEnd w:id="3"/>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（趣旨）</w:t>
      </w:r>
    </w:p>
    <w:p w:rsidR="00395ECE" w:rsidRDefault="00D569E2">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 xml:space="preserve">第１条　</w:t>
      </w:r>
      <w:r w:rsidR="00740E1D" w:rsidRPr="00D569E2">
        <w:rPr>
          <w:rFonts w:ascii="ＭＳ 明朝" w:eastAsia="ＭＳ 明朝" w:hAnsi="ＭＳ ゴシック" w:cs="ＭＳ ゴシック" w:hint="eastAsia"/>
          <w:spacing w:val="20"/>
          <w:kern w:val="0"/>
          <w:sz w:val="24"/>
          <w:szCs w:val="24"/>
        </w:rPr>
        <w:t>この規則は、</w:t>
      </w:r>
      <w:r w:rsidR="00740E1D" w:rsidRPr="00BF2CFF">
        <w:rPr>
          <w:rFonts w:asciiTheme="minorEastAsia" w:hAnsiTheme="minorEastAsia" w:cs="ＭＳ ゴシック" w:hint="eastAsia"/>
          <w:spacing w:val="20"/>
          <w:sz w:val="24"/>
          <w:szCs w:val="24"/>
        </w:rPr>
        <w:t>執行機関の附属機関に関する条例（昭和28年大阪市条例第35号）第２条第</w:t>
      </w:r>
      <w:r w:rsidR="007B043B" w:rsidRPr="00BF2CFF">
        <w:rPr>
          <w:rFonts w:asciiTheme="minorEastAsia" w:hAnsiTheme="minorEastAsia" w:cs="ＭＳ ゴシック" w:hint="eastAsia"/>
          <w:spacing w:val="20"/>
          <w:sz w:val="24"/>
          <w:szCs w:val="24"/>
        </w:rPr>
        <w:t>２</w:t>
      </w:r>
      <w:r w:rsidR="00740E1D" w:rsidRPr="00BF2CFF">
        <w:rPr>
          <w:rFonts w:asciiTheme="minorEastAsia" w:hAnsiTheme="minorEastAsia" w:cs="ＭＳ ゴシック" w:hint="eastAsia"/>
          <w:spacing w:val="20"/>
          <w:sz w:val="24"/>
          <w:szCs w:val="24"/>
        </w:rPr>
        <w:t>項</w:t>
      </w:r>
      <w:r w:rsidR="00740E1D" w:rsidRPr="00D569E2">
        <w:rPr>
          <w:rFonts w:ascii="ＭＳ 明朝" w:eastAsia="ＭＳ 明朝" w:hAnsi="ＭＳ ゴシック" w:cs="ＭＳ ゴシック" w:hint="eastAsia"/>
          <w:spacing w:val="20"/>
          <w:kern w:val="0"/>
          <w:sz w:val="24"/>
          <w:szCs w:val="24"/>
        </w:rPr>
        <w:t>の規定に基づき、</w:t>
      </w:r>
      <w:r w:rsidRPr="00D569E2">
        <w:rPr>
          <w:rFonts w:ascii="ＭＳ 明朝" w:eastAsia="ＭＳ 明朝" w:hAnsi="ＭＳ ゴシック" w:cs="ＭＳ ゴシック" w:hint="eastAsia"/>
          <w:spacing w:val="20"/>
          <w:kern w:val="0"/>
          <w:sz w:val="24"/>
          <w:szCs w:val="24"/>
        </w:rPr>
        <w:t>児童等がその生命等に著しく重大な被害を受けた事案</w:t>
      </w:r>
      <w:r w:rsidR="00603582">
        <w:rPr>
          <w:rFonts w:ascii="ＭＳ 明朝" w:eastAsia="ＭＳ 明朝" w:hAnsi="ＭＳ ゴシック" w:cs="ＭＳ ゴシック" w:hint="eastAsia"/>
          <w:spacing w:val="20"/>
          <w:kern w:val="0"/>
          <w:sz w:val="24"/>
          <w:szCs w:val="24"/>
        </w:rPr>
        <w:t>に関する</w:t>
      </w:r>
      <w:r w:rsidR="00740E1D" w:rsidRPr="00D569E2">
        <w:rPr>
          <w:rFonts w:ascii="ＭＳ 明朝" w:eastAsia="ＭＳ 明朝" w:hAnsi="ＭＳ ゴシック" w:cs="ＭＳ ゴシック" w:hint="eastAsia"/>
          <w:spacing w:val="20"/>
          <w:kern w:val="0"/>
          <w:sz w:val="24"/>
          <w:szCs w:val="24"/>
        </w:rPr>
        <w:t>第三者委員会 (以下「委員会」という。</w:t>
      </w:r>
      <w:proofErr w:type="gramStart"/>
      <w:r w:rsidR="00740E1D" w:rsidRPr="00D569E2">
        <w:rPr>
          <w:rFonts w:ascii="ＭＳ 明朝" w:eastAsia="ＭＳ 明朝" w:hAnsi="ＭＳ ゴシック" w:cs="ＭＳ ゴシック" w:hint="eastAsia"/>
          <w:spacing w:val="20"/>
          <w:kern w:val="0"/>
          <w:sz w:val="24"/>
          <w:szCs w:val="24"/>
        </w:rPr>
        <w:t>)の組織及び運営に関し必要な事項を定めるものとする</w:t>
      </w:r>
      <w:proofErr w:type="gramEnd"/>
      <w:r w:rsidR="00740E1D" w:rsidRPr="00D569E2">
        <w:rPr>
          <w:rFonts w:ascii="ＭＳ 明朝" w:eastAsia="ＭＳ 明朝" w:hAnsi="ＭＳ ゴシック" w:cs="ＭＳ ゴシック" w:hint="eastAsia"/>
          <w:spacing w:val="20"/>
          <w:kern w:val="0"/>
          <w:sz w:val="24"/>
          <w:szCs w:val="24"/>
        </w:rPr>
        <w:t>。</w:t>
      </w:r>
      <w:bookmarkStart w:id="4" w:name="J2"/>
      <w:bookmarkStart w:id="5" w:name="J2_K1"/>
      <w:bookmarkEnd w:id="4"/>
      <w:bookmarkEnd w:id="5"/>
    </w:p>
    <w:p w:rsidR="00395ECE" w:rsidRDefault="0097545E">
      <w:pPr>
        <w:kinsoku w:val="0"/>
        <w:autoSpaceDE w:val="0"/>
        <w:autoSpaceDN w:val="0"/>
        <w:spacing w:line="360" w:lineRule="auto"/>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（組織）</w:t>
      </w:r>
    </w:p>
    <w:p w:rsidR="00395ECE" w:rsidRDefault="0097545E">
      <w:pPr>
        <w:kinsoku w:val="0"/>
        <w:autoSpaceDE w:val="0"/>
        <w:autoSpaceDN w:val="0"/>
        <w:spacing w:line="360" w:lineRule="auto"/>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第２条　委員会は、委員15人以内で組織する。</w:t>
      </w:r>
    </w:p>
    <w:p w:rsidR="00395ECE" w:rsidRDefault="0097545E">
      <w:pPr>
        <w:kinsoku w:val="0"/>
        <w:autoSpaceDE w:val="0"/>
        <w:autoSpaceDN w:val="0"/>
        <w:spacing w:line="360" w:lineRule="auto"/>
        <w:ind w:left="280" w:hangingChars="100" w:hanging="280"/>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２　委員は、学識経験者その他</w:t>
      </w:r>
      <w:r w:rsidR="002B3D49">
        <w:rPr>
          <w:rFonts w:asciiTheme="minorEastAsia" w:hAnsiTheme="minorEastAsia" w:cs="ＭＳ ゴシック" w:hint="eastAsia"/>
          <w:spacing w:val="20"/>
          <w:kern w:val="0"/>
          <w:sz w:val="24"/>
          <w:szCs w:val="24"/>
        </w:rPr>
        <w:t>市長及び教育委員会が協議して定める</w:t>
      </w:r>
      <w:r w:rsidR="002B3D49" w:rsidRPr="001F7465">
        <w:rPr>
          <w:rFonts w:asciiTheme="minorEastAsia" w:hAnsiTheme="minorEastAsia" w:cs="ＭＳ ゴシック" w:hint="eastAsia"/>
          <w:spacing w:val="20"/>
          <w:kern w:val="0"/>
          <w:sz w:val="24"/>
          <w:szCs w:val="24"/>
        </w:rPr>
        <w:t>執行機関</w:t>
      </w:r>
      <w:r>
        <w:rPr>
          <w:rFonts w:asciiTheme="minorEastAsia" w:hAnsiTheme="minorEastAsia" w:cs="ＭＳ ゴシック" w:hint="eastAsia"/>
          <w:spacing w:val="20"/>
          <w:kern w:val="0"/>
          <w:sz w:val="24"/>
          <w:szCs w:val="24"/>
        </w:rPr>
        <w:t>が適当と認める者の</w:t>
      </w:r>
      <w:r w:rsidR="00D7147D">
        <w:rPr>
          <w:rFonts w:asciiTheme="minorEastAsia" w:hAnsiTheme="minorEastAsia" w:cs="ＭＳ ゴシック" w:hint="eastAsia"/>
          <w:spacing w:val="20"/>
          <w:kern w:val="0"/>
          <w:sz w:val="24"/>
          <w:szCs w:val="24"/>
        </w:rPr>
        <w:t>うちから</w:t>
      </w:r>
      <w:r w:rsidR="00F739E8">
        <w:rPr>
          <w:rFonts w:asciiTheme="minorEastAsia" w:hAnsiTheme="minorEastAsia" w:cs="ＭＳ ゴシック" w:hint="eastAsia"/>
          <w:spacing w:val="20"/>
          <w:kern w:val="0"/>
          <w:sz w:val="24"/>
          <w:szCs w:val="24"/>
        </w:rPr>
        <w:t>、</w:t>
      </w:r>
      <w:r w:rsidR="002B3D49">
        <w:rPr>
          <w:rFonts w:asciiTheme="minorEastAsia" w:hAnsiTheme="minorEastAsia" w:cs="ＭＳ ゴシック" w:hint="eastAsia"/>
          <w:spacing w:val="20"/>
          <w:kern w:val="0"/>
          <w:sz w:val="24"/>
          <w:szCs w:val="24"/>
        </w:rPr>
        <w:t>当該執行機関</w:t>
      </w:r>
      <w:r w:rsidR="001F7465" w:rsidRPr="001F7465">
        <w:rPr>
          <w:rFonts w:asciiTheme="minorEastAsia" w:hAnsiTheme="minorEastAsia" w:cs="ＭＳ ゴシック" w:hint="eastAsia"/>
          <w:spacing w:val="20"/>
          <w:kern w:val="0"/>
          <w:sz w:val="24"/>
          <w:szCs w:val="24"/>
        </w:rPr>
        <w:t>が</w:t>
      </w:r>
      <w:r>
        <w:rPr>
          <w:rFonts w:asciiTheme="minorEastAsia" w:hAnsiTheme="minorEastAsia" w:cs="ＭＳ ゴシック" w:hint="eastAsia"/>
          <w:spacing w:val="20"/>
          <w:kern w:val="0"/>
          <w:sz w:val="24"/>
          <w:szCs w:val="24"/>
        </w:rPr>
        <w:t>委嘱する。</w:t>
      </w:r>
    </w:p>
    <w:p w:rsidR="00395ECE" w:rsidRDefault="0097545E">
      <w:pPr>
        <w:kinsoku w:val="0"/>
        <w:autoSpaceDE w:val="0"/>
        <w:autoSpaceDN w:val="0"/>
        <w:spacing w:line="360" w:lineRule="auto"/>
        <w:jc w:val="left"/>
        <w:rPr>
          <w:rFonts w:asciiTheme="minorEastAsia" w:hAnsiTheme="minorEastAsia" w:cs="ＭＳ ゴシック"/>
          <w:spacing w:val="20"/>
          <w:kern w:val="0"/>
          <w:sz w:val="24"/>
          <w:szCs w:val="24"/>
        </w:rPr>
      </w:pPr>
      <w:r w:rsidRPr="0097545E">
        <w:rPr>
          <w:rFonts w:asciiTheme="minorEastAsia" w:hAnsiTheme="minorEastAsia" w:cs="ＭＳ ゴシック" w:hint="eastAsia"/>
          <w:spacing w:val="20"/>
          <w:kern w:val="0"/>
          <w:sz w:val="24"/>
          <w:szCs w:val="24"/>
        </w:rPr>
        <w:t>（任期）</w:t>
      </w:r>
    </w:p>
    <w:p w:rsidR="00395ECE" w:rsidRDefault="0097545E">
      <w:pPr>
        <w:kinsoku w:val="0"/>
        <w:autoSpaceDE w:val="0"/>
        <w:autoSpaceDN w:val="0"/>
        <w:spacing w:line="360" w:lineRule="auto"/>
        <w:ind w:left="280" w:hangingChars="100" w:hanging="280"/>
        <w:jc w:val="left"/>
        <w:rPr>
          <w:rFonts w:asciiTheme="minorEastAsia" w:hAnsiTheme="minorEastAsia" w:cs="ＭＳ ゴシック"/>
          <w:spacing w:val="20"/>
          <w:kern w:val="0"/>
          <w:sz w:val="24"/>
          <w:szCs w:val="24"/>
        </w:rPr>
      </w:pPr>
      <w:r w:rsidRPr="0097545E">
        <w:rPr>
          <w:rFonts w:asciiTheme="minorEastAsia" w:hAnsiTheme="minorEastAsia" w:cs="ＭＳ ゴシック" w:hint="eastAsia"/>
          <w:spacing w:val="20"/>
          <w:kern w:val="0"/>
          <w:sz w:val="24"/>
          <w:szCs w:val="24"/>
        </w:rPr>
        <w:t>第３条　委員の任期は、</w:t>
      </w:r>
      <w:r>
        <w:rPr>
          <w:rFonts w:asciiTheme="minorEastAsia" w:hAnsiTheme="minorEastAsia" w:cs="ＭＳ ゴシック" w:hint="eastAsia"/>
          <w:spacing w:val="20"/>
          <w:kern w:val="0"/>
          <w:sz w:val="24"/>
          <w:szCs w:val="24"/>
        </w:rPr>
        <w:t>２</w:t>
      </w:r>
      <w:r w:rsidRPr="0097545E">
        <w:rPr>
          <w:rFonts w:asciiTheme="minorEastAsia" w:hAnsiTheme="minorEastAsia" w:cs="ＭＳ ゴシック" w:hint="eastAsia"/>
          <w:spacing w:val="20"/>
          <w:kern w:val="0"/>
          <w:sz w:val="24"/>
          <w:szCs w:val="24"/>
        </w:rPr>
        <w:t>年とする。ただし、補欠の委員の任期は、前任者の残任期間とする。</w:t>
      </w:r>
    </w:p>
    <w:p w:rsidR="00395ECE" w:rsidRDefault="0097545E">
      <w:pPr>
        <w:kinsoku w:val="0"/>
        <w:autoSpaceDE w:val="0"/>
        <w:autoSpaceDN w:val="0"/>
        <w:spacing w:line="360" w:lineRule="auto"/>
        <w:ind w:left="280" w:hangingChars="100" w:hanging="280"/>
        <w:jc w:val="left"/>
        <w:rPr>
          <w:rFonts w:asciiTheme="minorEastAsia" w:hAnsiTheme="minorEastAsia" w:cs="ＭＳ ゴシック"/>
          <w:spacing w:val="20"/>
          <w:kern w:val="0"/>
          <w:sz w:val="24"/>
          <w:szCs w:val="24"/>
        </w:rPr>
      </w:pPr>
      <w:r>
        <w:rPr>
          <w:rFonts w:asciiTheme="minorEastAsia" w:hAnsiTheme="minorEastAsia" w:cs="ＭＳ ゴシック" w:hint="eastAsia"/>
          <w:spacing w:val="20"/>
          <w:kern w:val="0"/>
          <w:sz w:val="24"/>
          <w:szCs w:val="24"/>
        </w:rPr>
        <w:t>２</w:t>
      </w:r>
      <w:r w:rsidRPr="0097545E">
        <w:rPr>
          <w:rFonts w:asciiTheme="minorEastAsia" w:hAnsiTheme="minorEastAsia" w:cs="ＭＳ ゴシック" w:hint="eastAsia"/>
          <w:spacing w:val="20"/>
          <w:kern w:val="0"/>
          <w:sz w:val="24"/>
          <w:szCs w:val="24"/>
        </w:rPr>
        <w:t xml:space="preserve">　委員は、再任されることができる。</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w:t>
      </w:r>
      <w:r w:rsidRPr="00740E1D">
        <w:rPr>
          <w:rFonts w:ascii="ＭＳ 明朝" w:eastAsia="ＭＳ 明朝" w:hAnsi="ＭＳ ゴシック" w:cs="ＭＳ ゴシック" w:hint="eastAsia"/>
          <w:spacing w:val="20"/>
          <w:kern w:val="0"/>
          <w:sz w:val="24"/>
          <w:szCs w:val="24"/>
        </w:rPr>
        <w:t>委員長</w:t>
      </w:r>
      <w:r>
        <w:rPr>
          <w:rFonts w:ascii="ＭＳ 明朝" w:eastAsia="ＭＳ 明朝" w:hAnsi="ＭＳ ゴシック" w:cs="ＭＳ ゴシック" w:hint="eastAsia"/>
          <w:spacing w:val="20"/>
          <w:kern w:val="0"/>
          <w:sz w:val="24"/>
          <w:szCs w:val="24"/>
        </w:rPr>
        <w:t>）</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第</w:t>
      </w:r>
      <w:r w:rsidR="0097545E">
        <w:rPr>
          <w:rFonts w:ascii="ＭＳ 明朝" w:eastAsia="ＭＳ 明朝" w:hAnsi="ＭＳ ゴシック" w:cs="ＭＳ ゴシック" w:hint="eastAsia"/>
          <w:spacing w:val="20"/>
          <w:kern w:val="0"/>
          <w:sz w:val="24"/>
          <w:szCs w:val="24"/>
        </w:rPr>
        <w:t>４</w:t>
      </w:r>
      <w:r w:rsidRPr="00740E1D">
        <w:rPr>
          <w:rFonts w:ascii="ＭＳ 明朝" w:eastAsia="ＭＳ 明朝" w:hAnsi="ＭＳ ゴシック" w:cs="ＭＳ ゴシック" w:hint="eastAsia"/>
          <w:spacing w:val="20"/>
          <w:kern w:val="0"/>
          <w:sz w:val="24"/>
          <w:szCs w:val="24"/>
        </w:rPr>
        <w:t>条　委員会に委員長を置き、委員の互選によりこれを定める。</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6" w:name="J2_K2"/>
      <w:bookmarkEnd w:id="6"/>
      <w:r>
        <w:rPr>
          <w:rFonts w:ascii="ＭＳ 明朝" w:eastAsia="ＭＳ 明朝" w:hAnsi="ＭＳ ゴシック" w:cs="ＭＳ ゴシック" w:hint="eastAsia"/>
          <w:spacing w:val="20"/>
          <w:kern w:val="0"/>
          <w:sz w:val="24"/>
          <w:szCs w:val="24"/>
        </w:rPr>
        <w:t>２</w:t>
      </w:r>
      <w:r w:rsidRPr="00740E1D">
        <w:rPr>
          <w:rFonts w:ascii="ＭＳ 明朝" w:eastAsia="ＭＳ 明朝" w:hAnsi="ＭＳ ゴシック" w:cs="ＭＳ ゴシック" w:hint="eastAsia"/>
          <w:spacing w:val="20"/>
          <w:kern w:val="0"/>
          <w:sz w:val="24"/>
          <w:szCs w:val="24"/>
        </w:rPr>
        <w:t xml:space="preserve">　委員長は、委員会を代表し、議事その他の会務を総理する。</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bookmarkStart w:id="7" w:name="J2_K3"/>
      <w:bookmarkEnd w:id="7"/>
      <w:r>
        <w:rPr>
          <w:rFonts w:ascii="ＭＳ 明朝" w:eastAsia="ＭＳ 明朝" w:hAnsi="ＭＳ ゴシック" w:cs="ＭＳ ゴシック" w:hint="eastAsia"/>
          <w:spacing w:val="20"/>
          <w:kern w:val="0"/>
          <w:sz w:val="24"/>
          <w:szCs w:val="24"/>
        </w:rPr>
        <w:t>３</w:t>
      </w:r>
      <w:r w:rsidRPr="00740E1D">
        <w:rPr>
          <w:rFonts w:ascii="ＭＳ 明朝" w:eastAsia="ＭＳ 明朝" w:hAnsi="ＭＳ ゴシック" w:cs="ＭＳ ゴシック" w:hint="eastAsia"/>
          <w:spacing w:val="20"/>
          <w:kern w:val="0"/>
          <w:sz w:val="24"/>
          <w:szCs w:val="24"/>
        </w:rPr>
        <w:t xml:space="preserve">　委員長に事故があるとき</w:t>
      </w:r>
      <w:r w:rsidR="00D710EB">
        <w:rPr>
          <w:rFonts w:ascii="ＭＳ 明朝" w:eastAsia="ＭＳ 明朝" w:hAnsi="ＭＳ ゴシック" w:cs="ＭＳ ゴシック" w:hint="eastAsia"/>
          <w:spacing w:val="20"/>
          <w:kern w:val="0"/>
          <w:sz w:val="24"/>
          <w:szCs w:val="24"/>
        </w:rPr>
        <w:t>又は委員長が欠けたとき</w:t>
      </w:r>
      <w:r w:rsidRPr="00740E1D">
        <w:rPr>
          <w:rFonts w:ascii="ＭＳ 明朝" w:eastAsia="ＭＳ 明朝" w:hAnsi="ＭＳ ゴシック" w:cs="ＭＳ ゴシック" w:hint="eastAsia"/>
          <w:spacing w:val="20"/>
          <w:kern w:val="0"/>
          <w:sz w:val="24"/>
          <w:szCs w:val="24"/>
        </w:rPr>
        <w:t>は、あらかじめ委員長の指名する委員がその職務を代理する。</w:t>
      </w:r>
    </w:p>
    <w:p w:rsidR="00395ECE" w:rsidRDefault="00701671">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8" w:name="J3"/>
      <w:bookmarkStart w:id="9" w:name="J3_K1"/>
      <w:bookmarkEnd w:id="8"/>
      <w:bookmarkEnd w:id="9"/>
      <w:r>
        <w:rPr>
          <w:rFonts w:ascii="ＭＳ 明朝" w:eastAsia="ＭＳ 明朝" w:hAnsi="ＭＳ ゴシック" w:cs="ＭＳ ゴシック" w:hint="eastAsia"/>
          <w:spacing w:val="20"/>
          <w:kern w:val="0"/>
          <w:sz w:val="24"/>
          <w:szCs w:val="24"/>
        </w:rPr>
        <w:t>（</w:t>
      </w:r>
      <w:r w:rsidRPr="00740E1D">
        <w:rPr>
          <w:rFonts w:ascii="ＭＳ 明朝" w:eastAsia="ＭＳ 明朝" w:hAnsi="ＭＳ ゴシック" w:cs="ＭＳ ゴシック" w:hint="eastAsia"/>
          <w:spacing w:val="20"/>
          <w:kern w:val="0"/>
          <w:sz w:val="24"/>
          <w:szCs w:val="24"/>
        </w:rPr>
        <w:t>専</w:t>
      </w:r>
      <w:r w:rsidR="00740E1D" w:rsidRPr="00740E1D">
        <w:rPr>
          <w:rFonts w:ascii="ＭＳ 明朝" w:eastAsia="ＭＳ 明朝" w:hAnsi="ＭＳ ゴシック" w:cs="ＭＳ ゴシック" w:hint="eastAsia"/>
          <w:spacing w:val="20"/>
          <w:kern w:val="0"/>
          <w:sz w:val="24"/>
          <w:szCs w:val="24"/>
        </w:rPr>
        <w:t>門委員</w:t>
      </w:r>
      <w:r>
        <w:rPr>
          <w:rFonts w:ascii="ＭＳ 明朝" w:eastAsia="ＭＳ 明朝" w:hAnsi="ＭＳ ゴシック" w:cs="ＭＳ ゴシック" w:hint="eastAsia"/>
          <w:spacing w:val="20"/>
          <w:kern w:val="0"/>
          <w:sz w:val="24"/>
          <w:szCs w:val="24"/>
        </w:rPr>
        <w:t>）</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第</w:t>
      </w:r>
      <w:r w:rsidR="0097545E">
        <w:rPr>
          <w:rFonts w:ascii="ＭＳ 明朝" w:eastAsia="ＭＳ 明朝" w:hAnsi="ＭＳ ゴシック" w:cs="ＭＳ ゴシック" w:hint="eastAsia"/>
          <w:spacing w:val="20"/>
          <w:kern w:val="0"/>
          <w:sz w:val="24"/>
          <w:szCs w:val="24"/>
        </w:rPr>
        <w:t>５</w:t>
      </w:r>
      <w:r w:rsidRPr="00740E1D">
        <w:rPr>
          <w:rFonts w:ascii="ＭＳ 明朝" w:eastAsia="ＭＳ 明朝" w:hAnsi="ＭＳ ゴシック" w:cs="ＭＳ ゴシック" w:hint="eastAsia"/>
          <w:spacing w:val="20"/>
          <w:kern w:val="0"/>
          <w:sz w:val="24"/>
          <w:szCs w:val="24"/>
        </w:rPr>
        <w:t>条　専門の事項を調査させるため必要があるときは、委員会に専門委員を置くことができる。</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bookmarkStart w:id="10" w:name="J3_K2"/>
      <w:bookmarkEnd w:id="10"/>
      <w:r>
        <w:rPr>
          <w:rFonts w:ascii="ＭＳ 明朝" w:eastAsia="ＭＳ 明朝" w:hAnsi="ＭＳ ゴシック" w:cs="ＭＳ ゴシック" w:hint="eastAsia"/>
          <w:spacing w:val="20"/>
          <w:kern w:val="0"/>
          <w:sz w:val="24"/>
          <w:szCs w:val="24"/>
        </w:rPr>
        <w:t xml:space="preserve">２　</w:t>
      </w:r>
      <w:r w:rsidR="00D7147D">
        <w:rPr>
          <w:rFonts w:ascii="ＭＳ 明朝" w:eastAsia="ＭＳ 明朝" w:hAnsi="ＭＳ ゴシック" w:cs="ＭＳ ゴシック" w:hint="eastAsia"/>
          <w:spacing w:val="20"/>
          <w:kern w:val="0"/>
          <w:sz w:val="24"/>
          <w:szCs w:val="24"/>
        </w:rPr>
        <w:t>専門委員は、</w:t>
      </w:r>
      <w:r w:rsidR="00616B5D">
        <w:rPr>
          <w:rFonts w:ascii="ＭＳ 明朝" w:eastAsia="ＭＳ 明朝" w:hAnsi="ＭＳ ゴシック" w:cs="ＭＳ ゴシック" w:hint="eastAsia"/>
          <w:spacing w:val="20"/>
          <w:kern w:val="0"/>
          <w:sz w:val="24"/>
          <w:szCs w:val="24"/>
        </w:rPr>
        <w:t>学識経験者その他</w:t>
      </w:r>
      <w:r w:rsidR="00D7147D">
        <w:rPr>
          <w:rFonts w:ascii="ＭＳ 明朝" w:eastAsia="ＭＳ 明朝" w:hAnsi="ＭＳ ゴシック" w:cs="ＭＳ ゴシック" w:hint="eastAsia"/>
          <w:spacing w:val="20"/>
          <w:kern w:val="0"/>
          <w:sz w:val="24"/>
          <w:szCs w:val="24"/>
        </w:rPr>
        <w:t>市長</w:t>
      </w:r>
      <w:r w:rsidR="00C112C1">
        <w:rPr>
          <w:rFonts w:ascii="ＭＳ 明朝" w:eastAsia="ＭＳ 明朝" w:hAnsi="ＭＳ ゴシック" w:cs="ＭＳ ゴシック" w:hint="eastAsia"/>
          <w:spacing w:val="20"/>
          <w:kern w:val="0"/>
          <w:sz w:val="24"/>
          <w:szCs w:val="24"/>
        </w:rPr>
        <w:t>及び教育委員会が協議して定める執行機関</w:t>
      </w:r>
      <w:r w:rsidR="00D7147D">
        <w:rPr>
          <w:rFonts w:ascii="ＭＳ 明朝" w:eastAsia="ＭＳ 明朝" w:hAnsi="ＭＳ ゴシック" w:cs="ＭＳ ゴシック" w:hint="eastAsia"/>
          <w:spacing w:val="20"/>
          <w:kern w:val="0"/>
          <w:sz w:val="24"/>
          <w:szCs w:val="24"/>
        </w:rPr>
        <w:t>が</w:t>
      </w:r>
      <w:r w:rsidRPr="00740E1D">
        <w:rPr>
          <w:rFonts w:ascii="ＭＳ 明朝" w:eastAsia="ＭＳ 明朝" w:hAnsi="ＭＳ ゴシック" w:cs="ＭＳ ゴシック" w:hint="eastAsia"/>
          <w:spacing w:val="20"/>
          <w:kern w:val="0"/>
          <w:sz w:val="24"/>
          <w:szCs w:val="24"/>
        </w:rPr>
        <w:t>適当と認める者の</w:t>
      </w:r>
      <w:r w:rsidR="00D7147D">
        <w:rPr>
          <w:rFonts w:ascii="ＭＳ 明朝" w:eastAsia="ＭＳ 明朝" w:hAnsi="ＭＳ ゴシック" w:cs="ＭＳ ゴシック" w:hint="eastAsia"/>
          <w:spacing w:val="20"/>
          <w:kern w:val="0"/>
          <w:sz w:val="24"/>
          <w:szCs w:val="24"/>
        </w:rPr>
        <w:t>うちから、</w:t>
      </w:r>
      <w:r w:rsidR="00C112C1">
        <w:rPr>
          <w:rFonts w:ascii="ＭＳ 明朝" w:eastAsia="ＭＳ 明朝" w:hAnsi="ＭＳ ゴシック" w:cs="ＭＳ ゴシック" w:hint="eastAsia"/>
          <w:spacing w:val="20"/>
          <w:kern w:val="0"/>
          <w:sz w:val="24"/>
          <w:szCs w:val="24"/>
        </w:rPr>
        <w:t>当該</w:t>
      </w:r>
      <w:r w:rsidR="00D7147D" w:rsidRPr="00F303BB">
        <w:rPr>
          <w:rFonts w:ascii="ＭＳ 明朝" w:eastAsia="ＭＳ 明朝" w:hAnsi="ＭＳ ゴシック" w:cs="ＭＳ ゴシック" w:hint="eastAsia"/>
          <w:spacing w:val="20"/>
          <w:kern w:val="0"/>
          <w:sz w:val="24"/>
          <w:szCs w:val="24"/>
        </w:rPr>
        <w:t>執行機関</w:t>
      </w:r>
      <w:r w:rsidR="00D7147D">
        <w:rPr>
          <w:rFonts w:ascii="ＭＳ 明朝" w:eastAsia="ＭＳ 明朝" w:hAnsi="ＭＳ ゴシック" w:cs="ＭＳ ゴシック" w:hint="eastAsia"/>
          <w:spacing w:val="20"/>
          <w:kern w:val="0"/>
          <w:sz w:val="24"/>
          <w:szCs w:val="24"/>
        </w:rPr>
        <w:t>が</w:t>
      </w:r>
      <w:r w:rsidRPr="00740E1D">
        <w:rPr>
          <w:rFonts w:ascii="ＭＳ 明朝" w:eastAsia="ＭＳ 明朝" w:hAnsi="ＭＳ ゴシック" w:cs="ＭＳ ゴシック" w:hint="eastAsia"/>
          <w:spacing w:val="20"/>
          <w:kern w:val="0"/>
          <w:sz w:val="24"/>
          <w:szCs w:val="24"/>
        </w:rPr>
        <w:t>委嘱する。</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bookmarkStart w:id="11" w:name="J3_K3"/>
      <w:bookmarkEnd w:id="11"/>
      <w:r>
        <w:rPr>
          <w:rFonts w:ascii="ＭＳ 明朝" w:eastAsia="ＭＳ 明朝" w:hAnsi="ＭＳ ゴシック" w:cs="ＭＳ ゴシック" w:hint="eastAsia"/>
          <w:spacing w:val="20"/>
          <w:kern w:val="0"/>
          <w:sz w:val="24"/>
          <w:szCs w:val="24"/>
        </w:rPr>
        <w:lastRenderedPageBreak/>
        <w:t>３</w:t>
      </w:r>
      <w:r w:rsidRPr="00740E1D">
        <w:rPr>
          <w:rFonts w:ascii="ＭＳ 明朝" w:eastAsia="ＭＳ 明朝" w:hAnsi="ＭＳ ゴシック" w:cs="ＭＳ ゴシック" w:hint="eastAsia"/>
          <w:spacing w:val="20"/>
          <w:kern w:val="0"/>
          <w:sz w:val="24"/>
          <w:szCs w:val="24"/>
        </w:rPr>
        <w:t xml:space="preserve">　専門委員は、当該専門の事項に関する調査が終了したときは、解嘱されるものとする。</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12" w:name="J4"/>
      <w:bookmarkStart w:id="13" w:name="J4_K1"/>
      <w:bookmarkEnd w:id="12"/>
      <w:bookmarkEnd w:id="13"/>
      <w:r>
        <w:rPr>
          <w:rFonts w:ascii="ＭＳ 明朝" w:eastAsia="ＭＳ 明朝" w:hAnsi="ＭＳ ゴシック" w:cs="ＭＳ ゴシック" w:hint="eastAsia"/>
          <w:spacing w:val="20"/>
          <w:kern w:val="0"/>
          <w:sz w:val="24"/>
          <w:szCs w:val="24"/>
        </w:rPr>
        <w:t>（</w:t>
      </w:r>
      <w:r w:rsidRPr="00740E1D">
        <w:rPr>
          <w:rFonts w:ascii="ＭＳ 明朝" w:eastAsia="ＭＳ 明朝" w:hAnsi="ＭＳ ゴシック" w:cs="ＭＳ ゴシック" w:hint="eastAsia"/>
          <w:spacing w:val="20"/>
          <w:kern w:val="0"/>
          <w:sz w:val="24"/>
          <w:szCs w:val="24"/>
        </w:rPr>
        <w:t>部会</w:t>
      </w:r>
      <w:r>
        <w:rPr>
          <w:rFonts w:ascii="ＭＳ 明朝" w:eastAsia="ＭＳ 明朝" w:hAnsi="ＭＳ ゴシック" w:cs="ＭＳ ゴシック" w:hint="eastAsia"/>
          <w:spacing w:val="20"/>
          <w:kern w:val="0"/>
          <w:sz w:val="24"/>
          <w:szCs w:val="24"/>
        </w:rPr>
        <w:t>）</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第</w:t>
      </w:r>
      <w:r w:rsidR="0022298F">
        <w:rPr>
          <w:rFonts w:ascii="ＭＳ 明朝" w:eastAsia="ＭＳ 明朝" w:hAnsi="ＭＳ ゴシック" w:cs="ＭＳ ゴシック" w:hint="eastAsia"/>
          <w:spacing w:val="20"/>
          <w:kern w:val="0"/>
          <w:sz w:val="24"/>
          <w:szCs w:val="24"/>
        </w:rPr>
        <w:t>６</w:t>
      </w:r>
      <w:r w:rsidRPr="00740E1D">
        <w:rPr>
          <w:rFonts w:ascii="ＭＳ 明朝" w:eastAsia="ＭＳ 明朝" w:hAnsi="ＭＳ ゴシック" w:cs="ＭＳ ゴシック" w:hint="eastAsia"/>
          <w:spacing w:val="20"/>
          <w:kern w:val="0"/>
          <w:sz w:val="24"/>
          <w:szCs w:val="24"/>
        </w:rPr>
        <w:t xml:space="preserve">条　</w:t>
      </w:r>
      <w:r w:rsidR="0022298F">
        <w:rPr>
          <w:rFonts w:ascii="ＭＳ 明朝" w:eastAsia="ＭＳ 明朝" w:hAnsi="ＭＳ ゴシック" w:cs="ＭＳ ゴシック" w:hint="eastAsia"/>
          <w:spacing w:val="20"/>
          <w:kern w:val="0"/>
          <w:sz w:val="24"/>
          <w:szCs w:val="24"/>
        </w:rPr>
        <w:t>委員長が必要と認めるときは、委員会に部会を置くことができる。</w:t>
      </w:r>
    </w:p>
    <w:p w:rsidR="00395ECE" w:rsidRDefault="0022298F">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２　部会は、委員長が指名する委員で組織する。</w:t>
      </w:r>
    </w:p>
    <w:p w:rsidR="00395ECE" w:rsidRDefault="0022298F">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 xml:space="preserve">３　</w:t>
      </w:r>
      <w:r w:rsidR="00740E1D" w:rsidRPr="00740E1D">
        <w:rPr>
          <w:rFonts w:ascii="ＭＳ 明朝" w:eastAsia="ＭＳ 明朝" w:hAnsi="ＭＳ ゴシック" w:cs="ＭＳ ゴシック" w:hint="eastAsia"/>
          <w:spacing w:val="20"/>
          <w:kern w:val="0"/>
          <w:sz w:val="24"/>
          <w:szCs w:val="24"/>
        </w:rPr>
        <w:t>部会に部会長を置き、当該部会に属する委員のうちから委員長が指名する。</w:t>
      </w:r>
    </w:p>
    <w:p w:rsidR="00395ECE" w:rsidRDefault="0022298F">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bookmarkStart w:id="14" w:name="J4_K2"/>
      <w:bookmarkEnd w:id="14"/>
      <w:r>
        <w:rPr>
          <w:rFonts w:ascii="ＭＳ 明朝" w:eastAsia="ＭＳ 明朝" w:hAnsi="ＭＳ ゴシック" w:cs="ＭＳ ゴシック" w:hint="eastAsia"/>
          <w:spacing w:val="20"/>
          <w:kern w:val="0"/>
          <w:sz w:val="24"/>
          <w:szCs w:val="24"/>
        </w:rPr>
        <w:t>４</w:t>
      </w:r>
      <w:r w:rsidRPr="00740E1D">
        <w:rPr>
          <w:rFonts w:ascii="ＭＳ 明朝" w:eastAsia="ＭＳ 明朝" w:hAnsi="ＭＳ ゴシック" w:cs="ＭＳ ゴシック" w:hint="eastAsia"/>
          <w:spacing w:val="20"/>
          <w:kern w:val="0"/>
          <w:sz w:val="24"/>
          <w:szCs w:val="24"/>
        </w:rPr>
        <w:t xml:space="preserve">　</w:t>
      </w:r>
      <w:r w:rsidR="00740E1D" w:rsidRPr="00740E1D">
        <w:rPr>
          <w:rFonts w:ascii="ＭＳ 明朝" w:eastAsia="ＭＳ 明朝" w:hAnsi="ＭＳ ゴシック" w:cs="ＭＳ ゴシック" w:hint="eastAsia"/>
          <w:spacing w:val="20"/>
          <w:kern w:val="0"/>
          <w:sz w:val="24"/>
          <w:szCs w:val="24"/>
        </w:rPr>
        <w:t>部会長は、部会を代表し、議事その他の会務を総理し、並びに部会における調査審議の状況及び結果を委員会に報告する。</w:t>
      </w:r>
    </w:p>
    <w:p w:rsidR="00395ECE" w:rsidRDefault="0022298F">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bookmarkStart w:id="15" w:name="J4_K3"/>
      <w:bookmarkEnd w:id="15"/>
      <w:r>
        <w:rPr>
          <w:rFonts w:ascii="ＭＳ 明朝" w:eastAsia="ＭＳ 明朝" w:hAnsi="ＭＳ ゴシック" w:cs="ＭＳ ゴシック" w:hint="eastAsia"/>
          <w:spacing w:val="20"/>
          <w:kern w:val="0"/>
          <w:sz w:val="24"/>
          <w:szCs w:val="24"/>
        </w:rPr>
        <w:t>５</w:t>
      </w:r>
      <w:r w:rsidRPr="00740E1D">
        <w:rPr>
          <w:rFonts w:ascii="ＭＳ 明朝" w:eastAsia="ＭＳ 明朝" w:hAnsi="ＭＳ ゴシック" w:cs="ＭＳ ゴシック" w:hint="eastAsia"/>
          <w:spacing w:val="20"/>
          <w:kern w:val="0"/>
          <w:sz w:val="24"/>
          <w:szCs w:val="24"/>
        </w:rPr>
        <w:t xml:space="preserve">　</w:t>
      </w:r>
      <w:r w:rsidR="00740E1D" w:rsidRPr="00740E1D">
        <w:rPr>
          <w:rFonts w:ascii="ＭＳ 明朝" w:eastAsia="ＭＳ 明朝" w:hAnsi="ＭＳ ゴシック" w:cs="ＭＳ ゴシック" w:hint="eastAsia"/>
          <w:spacing w:val="20"/>
          <w:kern w:val="0"/>
          <w:sz w:val="24"/>
          <w:szCs w:val="24"/>
        </w:rPr>
        <w:t>部会長に事故があるとき</w:t>
      </w:r>
      <w:r w:rsidR="00D710EB">
        <w:rPr>
          <w:rFonts w:ascii="ＭＳ 明朝" w:eastAsia="ＭＳ 明朝" w:hAnsi="ＭＳ ゴシック" w:cs="ＭＳ ゴシック" w:hint="eastAsia"/>
          <w:spacing w:val="20"/>
          <w:kern w:val="0"/>
          <w:sz w:val="24"/>
          <w:szCs w:val="24"/>
        </w:rPr>
        <w:t>又は部会長が欠けたとき</w:t>
      </w:r>
      <w:r w:rsidR="00740E1D" w:rsidRPr="00740E1D">
        <w:rPr>
          <w:rFonts w:ascii="ＭＳ 明朝" w:eastAsia="ＭＳ 明朝" w:hAnsi="ＭＳ ゴシック" w:cs="ＭＳ ゴシック" w:hint="eastAsia"/>
          <w:spacing w:val="20"/>
          <w:kern w:val="0"/>
          <w:sz w:val="24"/>
          <w:szCs w:val="24"/>
        </w:rPr>
        <w:t>は、あらかじめ部会長の指名する委員がその職務を代理する。</w:t>
      </w:r>
    </w:p>
    <w:p w:rsidR="00395ECE" w:rsidRDefault="0022298F">
      <w:pPr>
        <w:kinsoku w:val="0"/>
        <w:autoSpaceDE w:val="0"/>
        <w:autoSpaceDN w:val="0"/>
        <w:spacing w:line="360" w:lineRule="auto"/>
        <w:ind w:left="280" w:hangingChars="100" w:hanging="280"/>
        <w:jc w:val="left"/>
        <w:rPr>
          <w:rFonts w:asciiTheme="minorEastAsia" w:hAnsiTheme="minorEastAsia" w:cs="ＭＳ ゴシック"/>
          <w:spacing w:val="20"/>
          <w:sz w:val="24"/>
          <w:szCs w:val="24"/>
        </w:rPr>
      </w:pPr>
      <w:bookmarkStart w:id="16" w:name="J5"/>
      <w:bookmarkStart w:id="17" w:name="J5_K1"/>
      <w:bookmarkEnd w:id="16"/>
      <w:bookmarkEnd w:id="17"/>
      <w:r>
        <w:rPr>
          <w:rFonts w:asciiTheme="minorEastAsia" w:hAnsiTheme="minorEastAsia" w:cs="ＭＳ ゴシック" w:hint="eastAsia"/>
          <w:spacing w:val="20"/>
          <w:sz w:val="24"/>
          <w:szCs w:val="24"/>
        </w:rPr>
        <w:t>（</w:t>
      </w:r>
      <w:r w:rsidRPr="0022298F">
        <w:rPr>
          <w:rFonts w:asciiTheme="minorEastAsia" w:hAnsiTheme="minorEastAsia" w:cs="ＭＳ ゴシック" w:hint="eastAsia"/>
          <w:spacing w:val="20"/>
          <w:sz w:val="24"/>
          <w:szCs w:val="24"/>
        </w:rPr>
        <w:t>委員の除斥</w:t>
      </w:r>
      <w:r>
        <w:rPr>
          <w:rFonts w:asciiTheme="minorEastAsia" w:hAnsiTheme="minorEastAsia" w:cs="ＭＳ ゴシック" w:hint="eastAsia"/>
          <w:spacing w:val="20"/>
          <w:sz w:val="24"/>
          <w:szCs w:val="24"/>
        </w:rPr>
        <w:t>）</w:t>
      </w:r>
    </w:p>
    <w:p w:rsidR="00395ECE" w:rsidRDefault="0022298F">
      <w:pPr>
        <w:kinsoku w:val="0"/>
        <w:autoSpaceDE w:val="0"/>
        <w:autoSpaceDN w:val="0"/>
        <w:spacing w:line="360" w:lineRule="auto"/>
        <w:ind w:left="280" w:hangingChars="100" w:hanging="280"/>
        <w:jc w:val="left"/>
        <w:rPr>
          <w:rFonts w:asciiTheme="minorEastAsia" w:hAnsiTheme="minorEastAsia" w:cs="ＭＳ ゴシック"/>
          <w:spacing w:val="20"/>
          <w:sz w:val="24"/>
          <w:szCs w:val="24"/>
        </w:rPr>
      </w:pPr>
      <w:r w:rsidRPr="0022298F">
        <w:rPr>
          <w:rFonts w:asciiTheme="minorEastAsia" w:hAnsiTheme="minorEastAsia" w:cs="ＭＳ ゴシック" w:hint="eastAsia"/>
          <w:spacing w:val="20"/>
          <w:sz w:val="24"/>
          <w:szCs w:val="24"/>
        </w:rPr>
        <w:t>第</w:t>
      </w:r>
      <w:r>
        <w:rPr>
          <w:rFonts w:asciiTheme="minorEastAsia" w:hAnsiTheme="minorEastAsia" w:cs="ＭＳ ゴシック" w:hint="eastAsia"/>
          <w:spacing w:val="20"/>
          <w:sz w:val="24"/>
          <w:szCs w:val="24"/>
        </w:rPr>
        <w:t>７</w:t>
      </w:r>
      <w:r w:rsidRPr="0022298F">
        <w:rPr>
          <w:rFonts w:asciiTheme="minorEastAsia" w:hAnsiTheme="minorEastAsia" w:cs="ＭＳ ゴシック" w:hint="eastAsia"/>
          <w:spacing w:val="20"/>
          <w:sz w:val="24"/>
          <w:szCs w:val="24"/>
        </w:rPr>
        <w:t>条　委員は、次の各号のいずれかに該当するときは、その職務の執行から除斥される。</w:t>
      </w:r>
      <w:bookmarkStart w:id="18" w:name="J6_K1_G1"/>
      <w:bookmarkEnd w:id="18"/>
    </w:p>
    <w:p w:rsidR="00395ECE" w:rsidRDefault="001F7465">
      <w:pPr>
        <w:kinsoku w:val="0"/>
        <w:autoSpaceDE w:val="0"/>
        <w:autoSpaceDN w:val="0"/>
        <w:spacing w:line="360" w:lineRule="auto"/>
        <w:ind w:leftChars="100" w:left="630" w:rightChars="-23" w:right="-48" w:hangingChars="150" w:hanging="420"/>
        <w:jc w:val="left"/>
        <w:rPr>
          <w:rFonts w:asciiTheme="minorEastAsia" w:hAnsiTheme="minorEastAsia" w:cs="ＭＳ ゴシック"/>
          <w:spacing w:val="20"/>
          <w:sz w:val="24"/>
          <w:szCs w:val="24"/>
        </w:rPr>
      </w:pPr>
      <w:r w:rsidRPr="001F7465">
        <w:rPr>
          <w:rFonts w:asciiTheme="minorEastAsia" w:hAnsiTheme="minorEastAsia" w:cs="ＭＳ ゴシック"/>
          <w:spacing w:val="20"/>
          <w:sz w:val="24"/>
          <w:szCs w:val="24"/>
        </w:rPr>
        <w:t>(1)　委員が</w:t>
      </w:r>
      <w:r w:rsidRPr="001F7465">
        <w:rPr>
          <w:rFonts w:asciiTheme="minorEastAsia" w:hAnsiTheme="minorEastAsia" w:cs="ＭＳ ゴシック" w:hint="eastAsia"/>
          <w:spacing w:val="20"/>
          <w:sz w:val="24"/>
          <w:szCs w:val="24"/>
        </w:rPr>
        <w:t>委員会の調査審議する</w:t>
      </w:r>
      <w:r w:rsidRPr="001F7465">
        <w:rPr>
          <w:rFonts w:hint="eastAsia"/>
          <w:spacing w:val="20"/>
          <w:sz w:val="24"/>
          <w:szCs w:val="24"/>
        </w:rPr>
        <w:t>児童等</w:t>
      </w:r>
      <w:r w:rsidR="00241C21">
        <w:rPr>
          <w:rFonts w:ascii="ＭＳ 明朝" w:eastAsia="ＭＳ 明朝" w:hAnsi="ＭＳ ゴシック" w:cs="ＭＳ ゴシック" w:hint="eastAsia"/>
          <w:spacing w:val="20"/>
          <w:kern w:val="0"/>
          <w:sz w:val="24"/>
          <w:szCs w:val="24"/>
        </w:rPr>
        <w:t>（児童、生徒及び幼児をいう。以下同じ。）</w:t>
      </w:r>
      <w:r w:rsidRPr="001F7465">
        <w:rPr>
          <w:rFonts w:hint="eastAsia"/>
          <w:spacing w:val="20"/>
          <w:sz w:val="24"/>
          <w:szCs w:val="24"/>
        </w:rPr>
        <w:t>がその生命又は心身に著しく重大な被害を受けた事案（以下「調査事案」という。）</w:t>
      </w:r>
      <w:r w:rsidR="00CB7B81">
        <w:rPr>
          <w:rFonts w:hint="eastAsia"/>
          <w:spacing w:val="20"/>
          <w:sz w:val="24"/>
          <w:szCs w:val="24"/>
        </w:rPr>
        <w:t>に</w:t>
      </w:r>
      <w:r w:rsidRPr="001F7465">
        <w:rPr>
          <w:rFonts w:asciiTheme="minorEastAsia" w:hAnsiTheme="minorEastAsia" w:cs="ＭＳ ゴシック" w:hint="eastAsia"/>
          <w:spacing w:val="20"/>
          <w:sz w:val="24"/>
          <w:szCs w:val="24"/>
        </w:rPr>
        <w:t>業務上関係のある職員</w:t>
      </w:r>
      <w:r w:rsidR="00CB7B81">
        <w:rPr>
          <w:rFonts w:asciiTheme="minorEastAsia" w:hAnsiTheme="minorEastAsia" w:cs="ＭＳ ゴシック" w:hint="eastAsia"/>
          <w:spacing w:val="20"/>
          <w:sz w:val="24"/>
          <w:szCs w:val="24"/>
        </w:rPr>
        <w:t>（以下「関係職員」という。）</w:t>
      </w:r>
      <w:r w:rsidR="006C4E7D">
        <w:rPr>
          <w:rFonts w:asciiTheme="minorEastAsia" w:hAnsiTheme="minorEastAsia" w:cs="ＭＳ ゴシック" w:hint="eastAsia"/>
          <w:spacing w:val="20"/>
          <w:sz w:val="24"/>
          <w:szCs w:val="24"/>
        </w:rPr>
        <w:t>又は</w:t>
      </w:r>
      <w:r w:rsidRPr="001F7465">
        <w:rPr>
          <w:rFonts w:asciiTheme="minorEastAsia" w:hAnsiTheme="minorEastAsia" w:cs="ＭＳ ゴシック" w:hint="eastAsia"/>
          <w:spacing w:val="20"/>
          <w:sz w:val="24"/>
          <w:szCs w:val="24"/>
        </w:rPr>
        <w:t>その配偶者、４親等内の親族若しくは同居の親族であり、又はあったとき</w:t>
      </w:r>
      <w:bookmarkStart w:id="19" w:name="J6_K1_G2"/>
      <w:bookmarkEnd w:id="19"/>
    </w:p>
    <w:p w:rsidR="001A3E84" w:rsidRDefault="001F7465">
      <w:pPr>
        <w:kinsoku w:val="0"/>
        <w:autoSpaceDE w:val="0"/>
        <w:autoSpaceDN w:val="0"/>
        <w:spacing w:line="360" w:lineRule="auto"/>
        <w:ind w:leftChars="100" w:left="630" w:hangingChars="150" w:hanging="420"/>
        <w:jc w:val="left"/>
        <w:rPr>
          <w:rFonts w:asciiTheme="minorEastAsia" w:hAnsiTheme="minorEastAsia" w:cs="ＭＳ ゴシック"/>
          <w:spacing w:val="20"/>
          <w:sz w:val="24"/>
          <w:szCs w:val="24"/>
        </w:rPr>
      </w:pPr>
      <w:r w:rsidRPr="001F7465">
        <w:rPr>
          <w:rFonts w:asciiTheme="minorEastAsia" w:hAnsiTheme="minorEastAsia" w:cs="ＭＳ ゴシック"/>
          <w:spacing w:val="20"/>
          <w:sz w:val="24"/>
          <w:szCs w:val="24"/>
        </w:rPr>
        <w:t>(2)</w:t>
      </w:r>
      <w:r w:rsidRPr="001F7465">
        <w:rPr>
          <w:rFonts w:asciiTheme="minorEastAsia" w:hAnsiTheme="minorEastAsia" w:cs="ＭＳ ゴシック" w:hint="eastAsia"/>
          <w:spacing w:val="20"/>
          <w:sz w:val="24"/>
          <w:szCs w:val="24"/>
        </w:rPr>
        <w:t xml:space="preserve">　委員</w:t>
      </w:r>
      <w:r w:rsidR="006C4E7D">
        <w:rPr>
          <w:rFonts w:asciiTheme="minorEastAsia" w:hAnsiTheme="minorEastAsia" w:cs="ＭＳ ゴシック" w:hint="eastAsia"/>
          <w:spacing w:val="20"/>
          <w:sz w:val="24"/>
          <w:szCs w:val="24"/>
        </w:rPr>
        <w:t>が当該調査事案において被害を受け、又は</w:t>
      </w:r>
      <w:r w:rsidR="001A3E84">
        <w:rPr>
          <w:rFonts w:asciiTheme="minorEastAsia" w:hAnsiTheme="minorEastAsia" w:cs="ＭＳ ゴシック" w:hint="eastAsia"/>
          <w:spacing w:val="20"/>
          <w:sz w:val="24"/>
          <w:szCs w:val="24"/>
        </w:rPr>
        <w:t>与えた児童</w:t>
      </w:r>
      <w:r w:rsidR="006C4E7D">
        <w:rPr>
          <w:rFonts w:asciiTheme="minorEastAsia" w:hAnsiTheme="minorEastAsia" w:cs="ＭＳ ゴシック" w:hint="eastAsia"/>
          <w:spacing w:val="20"/>
          <w:sz w:val="24"/>
          <w:szCs w:val="24"/>
        </w:rPr>
        <w:t>等</w:t>
      </w:r>
      <w:r w:rsidR="001A3E84">
        <w:rPr>
          <w:rFonts w:asciiTheme="minorEastAsia" w:hAnsiTheme="minorEastAsia" w:cs="ＭＳ ゴシック" w:hint="eastAsia"/>
          <w:spacing w:val="20"/>
          <w:sz w:val="24"/>
          <w:szCs w:val="24"/>
        </w:rPr>
        <w:t>の４親等内の親族</w:t>
      </w:r>
      <w:r w:rsidR="00241C21">
        <w:rPr>
          <w:rFonts w:asciiTheme="minorEastAsia" w:hAnsiTheme="minorEastAsia" w:cs="ＭＳ ゴシック" w:hint="eastAsia"/>
          <w:spacing w:val="20"/>
          <w:sz w:val="24"/>
          <w:szCs w:val="24"/>
        </w:rPr>
        <w:t>又は</w:t>
      </w:r>
      <w:r w:rsidR="006C4E7D">
        <w:rPr>
          <w:rFonts w:asciiTheme="minorEastAsia" w:hAnsiTheme="minorEastAsia" w:cs="ＭＳ ゴシック" w:hint="eastAsia"/>
          <w:spacing w:val="20"/>
          <w:sz w:val="24"/>
          <w:szCs w:val="24"/>
        </w:rPr>
        <w:t>同居の親族</w:t>
      </w:r>
      <w:r w:rsidR="001A3E84">
        <w:rPr>
          <w:rFonts w:asciiTheme="minorEastAsia" w:hAnsiTheme="minorEastAsia" w:cs="ＭＳ ゴシック" w:hint="eastAsia"/>
          <w:spacing w:val="20"/>
          <w:sz w:val="24"/>
          <w:szCs w:val="24"/>
        </w:rPr>
        <w:t>であり、又はあったとき</w:t>
      </w:r>
    </w:p>
    <w:p w:rsidR="00C04670" w:rsidRDefault="004F5266">
      <w:pPr>
        <w:kinsoku w:val="0"/>
        <w:autoSpaceDE w:val="0"/>
        <w:autoSpaceDN w:val="0"/>
        <w:spacing w:line="360" w:lineRule="auto"/>
        <w:ind w:leftChars="-1" w:left="620" w:hangingChars="222" w:hanging="622"/>
        <w:jc w:val="left"/>
        <w:rPr>
          <w:rFonts w:asciiTheme="minorEastAsia" w:hAnsiTheme="minorEastAsia" w:cs="ＭＳ ゴシック"/>
          <w:spacing w:val="20"/>
          <w:sz w:val="24"/>
          <w:szCs w:val="24"/>
        </w:rPr>
      </w:pPr>
      <w:r w:rsidRPr="001F7465" w:rsidDel="001A3E84">
        <w:rPr>
          <w:rFonts w:asciiTheme="minorEastAsia" w:hAnsiTheme="minorEastAsia" w:cs="ＭＳ ゴシック" w:hint="eastAsia"/>
          <w:spacing w:val="20"/>
          <w:sz w:val="24"/>
          <w:szCs w:val="24"/>
        </w:rPr>
        <w:t xml:space="preserve"> </w:t>
      </w:r>
      <w:bookmarkStart w:id="20" w:name="J6_K1_G3"/>
      <w:bookmarkEnd w:id="20"/>
      <w:r>
        <w:rPr>
          <w:rFonts w:asciiTheme="minorEastAsia" w:hAnsiTheme="minorEastAsia" w:cs="ＭＳ ゴシック" w:hint="eastAsia"/>
          <w:spacing w:val="20"/>
          <w:sz w:val="24"/>
          <w:szCs w:val="24"/>
        </w:rPr>
        <w:t>(3)</w:t>
      </w:r>
      <w:r w:rsidR="0022298F" w:rsidRPr="0022298F">
        <w:rPr>
          <w:rFonts w:asciiTheme="minorEastAsia" w:hAnsiTheme="minorEastAsia" w:cs="ＭＳ ゴシック" w:hint="eastAsia"/>
          <w:spacing w:val="20"/>
          <w:sz w:val="24"/>
          <w:szCs w:val="24"/>
        </w:rPr>
        <w:t xml:space="preserve">　</w:t>
      </w:r>
      <w:r>
        <w:rPr>
          <w:rFonts w:asciiTheme="minorEastAsia" w:hAnsiTheme="minorEastAsia" w:cs="ＭＳ ゴシック" w:hint="eastAsia"/>
          <w:spacing w:val="20"/>
          <w:sz w:val="24"/>
          <w:szCs w:val="24"/>
        </w:rPr>
        <w:t>委員が前</w:t>
      </w:r>
      <w:r w:rsidR="006978F4">
        <w:rPr>
          <w:rFonts w:asciiTheme="minorEastAsia" w:hAnsiTheme="minorEastAsia" w:cs="ＭＳ ゴシック" w:hint="eastAsia"/>
          <w:spacing w:val="20"/>
          <w:sz w:val="24"/>
          <w:szCs w:val="24"/>
        </w:rPr>
        <w:t>２</w:t>
      </w:r>
      <w:r>
        <w:rPr>
          <w:rFonts w:asciiTheme="minorEastAsia" w:hAnsiTheme="minorEastAsia" w:cs="ＭＳ ゴシック" w:hint="eastAsia"/>
          <w:spacing w:val="20"/>
          <w:sz w:val="24"/>
          <w:szCs w:val="24"/>
        </w:rPr>
        <w:t>号に掲げる</w:t>
      </w:r>
      <w:r w:rsidR="00241C21">
        <w:rPr>
          <w:rFonts w:asciiTheme="minorEastAsia" w:hAnsiTheme="minorEastAsia" w:cs="ＭＳ ゴシック" w:hint="eastAsia"/>
          <w:spacing w:val="20"/>
          <w:sz w:val="24"/>
          <w:szCs w:val="24"/>
        </w:rPr>
        <w:t>者</w:t>
      </w:r>
      <w:r>
        <w:rPr>
          <w:rFonts w:asciiTheme="minorEastAsia" w:hAnsiTheme="minorEastAsia" w:cs="ＭＳ ゴシック" w:hint="eastAsia"/>
          <w:spacing w:val="20"/>
          <w:sz w:val="24"/>
          <w:szCs w:val="24"/>
        </w:rPr>
        <w:t>の</w:t>
      </w:r>
      <w:r w:rsidRPr="001F7465">
        <w:rPr>
          <w:rFonts w:asciiTheme="minorEastAsia" w:hAnsiTheme="minorEastAsia" w:cs="ＭＳ ゴシック" w:hint="eastAsia"/>
          <w:spacing w:val="20"/>
          <w:sz w:val="24"/>
          <w:szCs w:val="24"/>
        </w:rPr>
        <w:t>代理人</w:t>
      </w:r>
      <w:r w:rsidR="00241C21">
        <w:rPr>
          <w:rFonts w:asciiTheme="minorEastAsia" w:hAnsiTheme="minorEastAsia" w:cs="ＭＳ ゴシック" w:hint="eastAsia"/>
          <w:spacing w:val="20"/>
          <w:sz w:val="24"/>
          <w:szCs w:val="24"/>
        </w:rPr>
        <w:t>又は</w:t>
      </w:r>
      <w:r w:rsidRPr="001F7465">
        <w:rPr>
          <w:rFonts w:asciiTheme="minorEastAsia" w:hAnsiTheme="minorEastAsia" w:cs="ＭＳ ゴシック" w:hint="eastAsia"/>
          <w:spacing w:val="20"/>
          <w:sz w:val="24"/>
          <w:szCs w:val="24"/>
        </w:rPr>
        <w:t>補佐人であり、又はあったとき</w:t>
      </w:r>
    </w:p>
    <w:p w:rsidR="004F5266" w:rsidRPr="004F5266" w:rsidRDefault="004F5266">
      <w:pPr>
        <w:kinsoku w:val="0"/>
        <w:autoSpaceDE w:val="0"/>
        <w:autoSpaceDN w:val="0"/>
        <w:spacing w:line="360" w:lineRule="auto"/>
        <w:ind w:leftChars="100" w:left="630" w:hangingChars="150" w:hanging="420"/>
        <w:jc w:val="left"/>
        <w:rPr>
          <w:rFonts w:asciiTheme="minorEastAsia" w:hAnsiTheme="minorEastAsia" w:cs="ＭＳ ゴシック"/>
          <w:spacing w:val="20"/>
          <w:sz w:val="24"/>
          <w:szCs w:val="24"/>
        </w:rPr>
      </w:pPr>
      <w:r>
        <w:rPr>
          <w:rFonts w:asciiTheme="minorEastAsia" w:hAnsiTheme="minorEastAsia" w:cs="ＭＳ ゴシック" w:hint="eastAsia"/>
          <w:spacing w:val="20"/>
          <w:sz w:val="24"/>
          <w:szCs w:val="24"/>
        </w:rPr>
        <w:lastRenderedPageBreak/>
        <w:t>(4)　前３号に掲げるもののほか、委員会の事務の遂行の公正を妨げるべき事情があると市長</w:t>
      </w:r>
      <w:r w:rsidR="002B3D49">
        <w:rPr>
          <w:rFonts w:asciiTheme="minorEastAsia" w:hAnsiTheme="minorEastAsia" w:cs="ＭＳ ゴシック" w:hint="eastAsia"/>
          <w:spacing w:val="20"/>
          <w:sz w:val="24"/>
          <w:szCs w:val="24"/>
        </w:rPr>
        <w:t>及び</w:t>
      </w:r>
      <w:r>
        <w:rPr>
          <w:rFonts w:asciiTheme="minorEastAsia" w:hAnsiTheme="minorEastAsia" w:cs="ＭＳ ゴシック" w:hint="eastAsia"/>
          <w:spacing w:val="20"/>
          <w:sz w:val="24"/>
          <w:szCs w:val="24"/>
        </w:rPr>
        <w:t>教育委員会が</w:t>
      </w:r>
      <w:r w:rsidR="002B3D49">
        <w:rPr>
          <w:rFonts w:asciiTheme="minorEastAsia" w:hAnsiTheme="minorEastAsia" w:cs="ＭＳ ゴシック" w:hint="eastAsia"/>
          <w:spacing w:val="20"/>
          <w:sz w:val="24"/>
          <w:szCs w:val="24"/>
        </w:rPr>
        <w:t>協議して定める執行機関が</w:t>
      </w:r>
      <w:r>
        <w:rPr>
          <w:rFonts w:asciiTheme="minorEastAsia" w:hAnsiTheme="minorEastAsia" w:cs="ＭＳ ゴシック" w:hint="eastAsia"/>
          <w:spacing w:val="20"/>
          <w:sz w:val="24"/>
          <w:szCs w:val="24"/>
        </w:rPr>
        <w:t>認めるとき</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w:t>
      </w:r>
      <w:r w:rsidRPr="00740E1D">
        <w:rPr>
          <w:rFonts w:ascii="ＭＳ 明朝" w:eastAsia="ＭＳ 明朝" w:hAnsi="ＭＳ ゴシック" w:cs="ＭＳ ゴシック" w:hint="eastAsia"/>
          <w:spacing w:val="20"/>
          <w:kern w:val="0"/>
          <w:sz w:val="24"/>
          <w:szCs w:val="24"/>
        </w:rPr>
        <w:t>会議</w:t>
      </w:r>
      <w:r>
        <w:rPr>
          <w:rFonts w:ascii="ＭＳ 明朝" w:eastAsia="ＭＳ 明朝" w:hAnsi="ＭＳ ゴシック" w:cs="ＭＳ ゴシック" w:hint="eastAsia"/>
          <w:spacing w:val="20"/>
          <w:kern w:val="0"/>
          <w:sz w:val="24"/>
          <w:szCs w:val="24"/>
        </w:rPr>
        <w:t>）</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第</w:t>
      </w:r>
      <w:r w:rsidR="001564AA">
        <w:rPr>
          <w:rFonts w:ascii="ＭＳ 明朝" w:eastAsia="ＭＳ 明朝" w:hAnsi="ＭＳ ゴシック" w:cs="ＭＳ ゴシック" w:hint="eastAsia"/>
          <w:spacing w:val="20"/>
          <w:kern w:val="0"/>
          <w:sz w:val="24"/>
          <w:szCs w:val="24"/>
        </w:rPr>
        <w:t>８</w:t>
      </w:r>
      <w:r w:rsidRPr="00740E1D">
        <w:rPr>
          <w:rFonts w:ascii="ＭＳ 明朝" w:eastAsia="ＭＳ 明朝" w:hAnsi="ＭＳ ゴシック" w:cs="ＭＳ ゴシック" w:hint="eastAsia"/>
          <w:spacing w:val="20"/>
          <w:kern w:val="0"/>
          <w:sz w:val="24"/>
          <w:szCs w:val="24"/>
        </w:rPr>
        <w:t>条　委員会の会議は、委員長が招集する。</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bookmarkStart w:id="21" w:name="J5_K2"/>
      <w:bookmarkEnd w:id="21"/>
      <w:r>
        <w:rPr>
          <w:rFonts w:ascii="ＭＳ 明朝" w:eastAsia="ＭＳ 明朝" w:hAnsi="ＭＳ ゴシック" w:cs="ＭＳ ゴシック" w:hint="eastAsia"/>
          <w:spacing w:val="20"/>
          <w:kern w:val="0"/>
          <w:sz w:val="24"/>
          <w:szCs w:val="24"/>
        </w:rPr>
        <w:t>２</w:t>
      </w:r>
      <w:r w:rsidRPr="00740E1D">
        <w:rPr>
          <w:rFonts w:ascii="ＭＳ 明朝" w:eastAsia="ＭＳ 明朝" w:hAnsi="ＭＳ ゴシック" w:cs="ＭＳ ゴシック" w:hint="eastAsia"/>
          <w:spacing w:val="20"/>
          <w:kern w:val="0"/>
          <w:sz w:val="24"/>
          <w:szCs w:val="24"/>
        </w:rPr>
        <w:t xml:space="preserve">　委員会は、委員の半数以上が出席しなければ、会議を開くことができない。</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bookmarkStart w:id="22" w:name="J5_K3"/>
      <w:bookmarkEnd w:id="22"/>
      <w:r>
        <w:rPr>
          <w:rFonts w:ascii="ＭＳ 明朝" w:eastAsia="ＭＳ 明朝" w:hAnsi="ＭＳ ゴシック" w:cs="ＭＳ ゴシック" w:hint="eastAsia"/>
          <w:spacing w:val="20"/>
          <w:kern w:val="0"/>
          <w:sz w:val="24"/>
          <w:szCs w:val="24"/>
        </w:rPr>
        <w:t>３</w:t>
      </w:r>
      <w:r w:rsidRPr="00740E1D">
        <w:rPr>
          <w:rFonts w:ascii="ＭＳ 明朝" w:eastAsia="ＭＳ 明朝" w:hAnsi="ＭＳ ゴシック" w:cs="ＭＳ ゴシック" w:hint="eastAsia"/>
          <w:spacing w:val="20"/>
          <w:kern w:val="0"/>
          <w:sz w:val="24"/>
          <w:szCs w:val="24"/>
        </w:rPr>
        <w:t xml:space="preserve">　委員会の議事は、出席委員の過半数で決し、可否同数のときは、委員長の決するところによる。</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23" w:name="J6"/>
      <w:bookmarkStart w:id="24" w:name="J6_K1"/>
      <w:bookmarkEnd w:id="23"/>
      <w:bookmarkEnd w:id="24"/>
      <w:r>
        <w:rPr>
          <w:rFonts w:ascii="ＭＳ 明朝" w:eastAsia="ＭＳ 明朝" w:hAnsi="ＭＳ ゴシック" w:cs="ＭＳ ゴシック" w:hint="eastAsia"/>
          <w:spacing w:val="20"/>
          <w:kern w:val="0"/>
          <w:sz w:val="24"/>
          <w:szCs w:val="24"/>
        </w:rPr>
        <w:t>（</w:t>
      </w:r>
      <w:r w:rsidRPr="00740E1D">
        <w:rPr>
          <w:rFonts w:ascii="ＭＳ 明朝" w:eastAsia="ＭＳ 明朝" w:hAnsi="ＭＳ ゴシック" w:cs="ＭＳ ゴシック" w:hint="eastAsia"/>
          <w:spacing w:val="20"/>
          <w:kern w:val="0"/>
          <w:sz w:val="24"/>
          <w:szCs w:val="24"/>
        </w:rPr>
        <w:t>関係者の出席</w:t>
      </w:r>
      <w:r>
        <w:rPr>
          <w:rFonts w:ascii="ＭＳ 明朝" w:eastAsia="ＭＳ 明朝" w:hAnsi="ＭＳ ゴシック" w:cs="ＭＳ ゴシック" w:hint="eastAsia"/>
          <w:spacing w:val="20"/>
          <w:kern w:val="0"/>
          <w:sz w:val="24"/>
          <w:szCs w:val="24"/>
        </w:rPr>
        <w:t>）</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第</w:t>
      </w:r>
      <w:r w:rsidR="001564AA">
        <w:rPr>
          <w:rFonts w:ascii="ＭＳ 明朝" w:eastAsia="ＭＳ 明朝" w:hAnsi="ＭＳ ゴシック" w:cs="ＭＳ ゴシック" w:hint="eastAsia"/>
          <w:spacing w:val="20"/>
          <w:kern w:val="0"/>
          <w:sz w:val="24"/>
          <w:szCs w:val="24"/>
        </w:rPr>
        <w:t>９</w:t>
      </w:r>
      <w:r w:rsidRPr="00740E1D">
        <w:rPr>
          <w:rFonts w:ascii="ＭＳ 明朝" w:eastAsia="ＭＳ 明朝" w:hAnsi="ＭＳ ゴシック" w:cs="ＭＳ ゴシック" w:hint="eastAsia"/>
          <w:spacing w:val="20"/>
          <w:kern w:val="0"/>
          <w:sz w:val="24"/>
          <w:szCs w:val="24"/>
        </w:rPr>
        <w:t>条　委員会は、必要</w:t>
      </w:r>
      <w:r w:rsidR="00263D36">
        <w:rPr>
          <w:rFonts w:ascii="ＭＳ 明朝" w:eastAsia="ＭＳ 明朝" w:hAnsi="ＭＳ ゴシック" w:cs="ＭＳ ゴシック" w:hint="eastAsia"/>
          <w:spacing w:val="20"/>
          <w:kern w:val="0"/>
          <w:sz w:val="24"/>
          <w:szCs w:val="24"/>
        </w:rPr>
        <w:t>が</w:t>
      </w:r>
      <w:r w:rsidR="001564AA">
        <w:rPr>
          <w:rFonts w:ascii="ＭＳ 明朝" w:eastAsia="ＭＳ 明朝" w:hAnsi="ＭＳ ゴシック" w:cs="ＭＳ ゴシック" w:hint="eastAsia"/>
          <w:spacing w:val="20"/>
          <w:kern w:val="0"/>
          <w:sz w:val="24"/>
          <w:szCs w:val="24"/>
        </w:rPr>
        <w:t>あると認めるときは、関係者の出席を求め、その意見又は説明を聴く</w:t>
      </w:r>
      <w:r w:rsidRPr="00740E1D">
        <w:rPr>
          <w:rFonts w:ascii="ＭＳ 明朝" w:eastAsia="ＭＳ 明朝" w:hAnsi="ＭＳ ゴシック" w:cs="ＭＳ ゴシック" w:hint="eastAsia"/>
          <w:spacing w:val="20"/>
          <w:kern w:val="0"/>
          <w:sz w:val="24"/>
          <w:szCs w:val="24"/>
        </w:rPr>
        <w:t>ことができる。</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25" w:name="J7"/>
      <w:bookmarkStart w:id="26" w:name="J7_K1"/>
      <w:bookmarkEnd w:id="25"/>
      <w:bookmarkEnd w:id="26"/>
      <w:r w:rsidRPr="001564AA">
        <w:rPr>
          <w:rFonts w:ascii="ＭＳ 明朝" w:eastAsia="ＭＳ 明朝" w:hAnsi="ＭＳ ゴシック" w:cs="ＭＳ ゴシック" w:hint="eastAsia"/>
          <w:spacing w:val="20"/>
          <w:kern w:val="0"/>
          <w:sz w:val="24"/>
          <w:szCs w:val="24"/>
        </w:rPr>
        <w:t>（部会の運営）</w:t>
      </w:r>
    </w:p>
    <w:p w:rsidR="00395ECE" w:rsidRDefault="00740E1D">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sidRPr="001564AA">
        <w:rPr>
          <w:rFonts w:ascii="ＭＳ 明朝" w:eastAsia="ＭＳ 明朝" w:hAnsi="ＭＳ ゴシック" w:cs="ＭＳ ゴシック" w:hint="eastAsia"/>
          <w:spacing w:val="20"/>
          <w:kern w:val="0"/>
          <w:sz w:val="24"/>
          <w:szCs w:val="24"/>
        </w:rPr>
        <w:t>第</w:t>
      </w:r>
      <w:r w:rsidR="005202BC">
        <w:rPr>
          <w:rFonts w:ascii="ＭＳ 明朝" w:eastAsia="ＭＳ 明朝" w:hAnsi="ＭＳ ゴシック" w:cs="ＭＳ ゴシック" w:hint="eastAsia"/>
          <w:spacing w:val="20"/>
          <w:kern w:val="0"/>
          <w:sz w:val="24"/>
          <w:szCs w:val="24"/>
        </w:rPr>
        <w:t>10</w:t>
      </w:r>
      <w:r w:rsidRPr="001564AA">
        <w:rPr>
          <w:rFonts w:ascii="ＭＳ 明朝" w:eastAsia="ＭＳ 明朝" w:hAnsi="ＭＳ ゴシック" w:cs="ＭＳ ゴシック" w:hint="eastAsia"/>
          <w:spacing w:val="20"/>
          <w:kern w:val="0"/>
          <w:sz w:val="24"/>
          <w:szCs w:val="24"/>
        </w:rPr>
        <w:t xml:space="preserve">条　</w:t>
      </w:r>
      <w:hyperlink r:id="rId8" w:history="1">
        <w:r w:rsidR="005202BC">
          <w:rPr>
            <w:rFonts w:ascii="ＭＳ 明朝" w:eastAsia="ＭＳ 明朝" w:hAnsi="ＭＳ ゴシック" w:cs="ＭＳ ゴシック" w:hint="eastAsia"/>
            <w:spacing w:val="20"/>
            <w:kern w:val="0"/>
            <w:sz w:val="24"/>
            <w:szCs w:val="24"/>
          </w:rPr>
          <w:t>前２</w:t>
        </w:r>
        <w:r w:rsidRPr="001564AA">
          <w:rPr>
            <w:rFonts w:ascii="ＭＳ 明朝" w:eastAsia="ＭＳ 明朝" w:hAnsi="ＭＳ ゴシック" w:cs="ＭＳ ゴシック" w:hint="eastAsia"/>
            <w:spacing w:val="20"/>
            <w:kern w:val="0"/>
            <w:sz w:val="24"/>
            <w:szCs w:val="24"/>
          </w:rPr>
          <w:t>条</w:t>
        </w:r>
      </w:hyperlink>
      <w:r w:rsidRPr="001564AA">
        <w:rPr>
          <w:rFonts w:ascii="ＭＳ 明朝" w:eastAsia="ＭＳ 明朝" w:hAnsi="ＭＳ ゴシック" w:cs="ＭＳ ゴシック" w:hint="eastAsia"/>
          <w:spacing w:val="20"/>
          <w:kern w:val="0"/>
          <w:sz w:val="24"/>
          <w:szCs w:val="24"/>
        </w:rPr>
        <w:t>の規定は、部会の会議及び議事について準用する。この場合において、</w:t>
      </w:r>
      <w:r w:rsidR="005202BC">
        <w:rPr>
          <w:rFonts w:ascii="ＭＳ 明朝" w:eastAsia="ＭＳ 明朝" w:hAnsi="ＭＳ ゴシック" w:cs="ＭＳ ゴシック" w:hint="eastAsia"/>
          <w:spacing w:val="20"/>
          <w:kern w:val="0"/>
          <w:sz w:val="24"/>
          <w:szCs w:val="24"/>
        </w:rPr>
        <w:t>これらの規定中</w:t>
      </w:r>
      <w:r w:rsidRPr="001564AA">
        <w:rPr>
          <w:rFonts w:ascii="ＭＳ 明朝" w:eastAsia="ＭＳ 明朝" w:hAnsi="ＭＳ ゴシック" w:cs="ＭＳ ゴシック" w:hint="eastAsia"/>
          <w:spacing w:val="20"/>
          <w:kern w:val="0"/>
          <w:sz w:val="24"/>
          <w:szCs w:val="24"/>
        </w:rPr>
        <w:t>「委員会」とあるのは「部会」と、</w:t>
      </w:r>
      <w:r w:rsidR="005202BC">
        <w:rPr>
          <w:rFonts w:ascii="ＭＳ 明朝" w:eastAsia="ＭＳ 明朝" w:hAnsi="ＭＳ ゴシック" w:cs="ＭＳ ゴシック" w:hint="eastAsia"/>
          <w:spacing w:val="20"/>
          <w:kern w:val="0"/>
          <w:sz w:val="24"/>
          <w:szCs w:val="24"/>
        </w:rPr>
        <w:t>第８条</w:t>
      </w:r>
      <w:r w:rsidRPr="001564AA">
        <w:rPr>
          <w:rFonts w:ascii="ＭＳ 明朝" w:eastAsia="ＭＳ 明朝" w:hAnsi="ＭＳ ゴシック" w:cs="ＭＳ ゴシック" w:hint="eastAsia"/>
          <w:spacing w:val="20"/>
          <w:kern w:val="0"/>
          <w:sz w:val="24"/>
          <w:szCs w:val="24"/>
        </w:rPr>
        <w:t>第１項及び第３項中「委員長」とあるのは「部会長」と、</w:t>
      </w:r>
      <w:hyperlink r:id="rId9" w:history="1">
        <w:r w:rsidRPr="001564AA">
          <w:rPr>
            <w:rFonts w:ascii="ＭＳ 明朝" w:eastAsia="ＭＳ 明朝" w:hAnsi="ＭＳ ゴシック" w:cs="ＭＳ ゴシック" w:hint="eastAsia"/>
            <w:spacing w:val="20"/>
            <w:kern w:val="0"/>
            <w:sz w:val="24"/>
            <w:szCs w:val="24"/>
          </w:rPr>
          <w:t>同条第２項</w:t>
        </w:r>
      </w:hyperlink>
      <w:r w:rsidRPr="001564AA">
        <w:rPr>
          <w:rFonts w:ascii="ＭＳ 明朝" w:eastAsia="ＭＳ 明朝" w:hAnsi="ＭＳ ゴシック" w:cs="ＭＳ ゴシック" w:hint="eastAsia"/>
          <w:spacing w:val="20"/>
          <w:kern w:val="0"/>
          <w:sz w:val="24"/>
          <w:szCs w:val="24"/>
        </w:rPr>
        <w:t>中「委員の」とあるのは「当該部会に属する委員の」と読み替える</w:t>
      </w:r>
      <w:r w:rsidRPr="00740E1D">
        <w:rPr>
          <w:rFonts w:ascii="ＭＳ 明朝" w:eastAsia="ＭＳ 明朝" w:hAnsi="ＭＳ ゴシック" w:cs="ＭＳ ゴシック" w:hint="eastAsia"/>
          <w:spacing w:val="20"/>
          <w:kern w:val="0"/>
          <w:sz w:val="24"/>
          <w:szCs w:val="24"/>
        </w:rPr>
        <w:t>ものとする。</w:t>
      </w:r>
    </w:p>
    <w:p w:rsidR="00C75614" w:rsidRPr="00C75614" w:rsidRDefault="00C75614">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２　委員会は</w:t>
      </w:r>
      <w:r w:rsidR="00241C21">
        <w:rPr>
          <w:rFonts w:ascii="ＭＳ 明朝" w:eastAsia="ＭＳ 明朝" w:hAnsi="ＭＳ ゴシック" w:cs="ＭＳ ゴシック" w:hint="eastAsia"/>
          <w:spacing w:val="20"/>
          <w:kern w:val="0"/>
          <w:sz w:val="24"/>
          <w:szCs w:val="24"/>
        </w:rPr>
        <w:t>、</w:t>
      </w:r>
      <w:r w:rsidR="001122B5">
        <w:rPr>
          <w:rFonts w:ascii="ＭＳ 明朝" w:eastAsia="ＭＳ 明朝" w:hAnsi="ＭＳ ゴシック" w:cs="ＭＳ ゴシック" w:hint="eastAsia"/>
          <w:spacing w:val="20"/>
          <w:kern w:val="0"/>
          <w:sz w:val="24"/>
          <w:szCs w:val="24"/>
        </w:rPr>
        <w:t>前</w:t>
      </w:r>
      <w:r>
        <w:rPr>
          <w:rFonts w:ascii="ＭＳ 明朝" w:eastAsia="ＭＳ 明朝" w:hAnsi="ＭＳ ゴシック" w:cs="ＭＳ ゴシック" w:hint="eastAsia"/>
          <w:spacing w:val="20"/>
          <w:kern w:val="0"/>
          <w:sz w:val="24"/>
          <w:szCs w:val="24"/>
        </w:rPr>
        <w:t>項において準用する第８条</w:t>
      </w:r>
      <w:r w:rsidR="004C457E">
        <w:rPr>
          <w:rFonts w:ascii="ＭＳ 明朝" w:eastAsia="ＭＳ 明朝" w:hAnsi="ＭＳ ゴシック" w:cs="ＭＳ ゴシック" w:hint="eastAsia"/>
          <w:spacing w:val="20"/>
          <w:kern w:val="0"/>
          <w:sz w:val="24"/>
          <w:szCs w:val="24"/>
        </w:rPr>
        <w:t>第</w:t>
      </w:r>
      <w:r>
        <w:rPr>
          <w:rFonts w:ascii="ＭＳ 明朝" w:eastAsia="ＭＳ 明朝" w:hAnsi="ＭＳ ゴシック" w:cs="ＭＳ ゴシック" w:hint="eastAsia"/>
          <w:spacing w:val="20"/>
          <w:kern w:val="0"/>
          <w:sz w:val="24"/>
          <w:szCs w:val="24"/>
        </w:rPr>
        <w:t>３項の規定により部会の議事が決されたときは、当該決議をもって委員会の決議とすることができる。</w:t>
      </w:r>
    </w:p>
    <w:p w:rsidR="00395ECE" w:rsidRDefault="001F7465">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sidRPr="001F7465">
        <w:rPr>
          <w:rFonts w:ascii="ＭＳ 明朝" w:eastAsia="ＭＳ 明朝" w:hAnsi="ＭＳ ゴシック" w:cs="ＭＳ ゴシック" w:hint="eastAsia"/>
          <w:spacing w:val="20"/>
          <w:kern w:val="0"/>
          <w:sz w:val="24"/>
          <w:szCs w:val="24"/>
        </w:rPr>
        <w:t>（意見の具申）</w:t>
      </w:r>
    </w:p>
    <w:p w:rsidR="001816F8" w:rsidRDefault="001F7465">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sidRPr="001F7465">
        <w:rPr>
          <w:rFonts w:ascii="ＭＳ 明朝" w:eastAsia="ＭＳ 明朝" w:hAnsi="ＭＳ ゴシック" w:cs="ＭＳ ゴシック" w:hint="eastAsia"/>
          <w:spacing w:val="20"/>
          <w:kern w:val="0"/>
          <w:sz w:val="24"/>
          <w:szCs w:val="24"/>
        </w:rPr>
        <w:t>第</w:t>
      </w:r>
      <w:r w:rsidRPr="001F7465">
        <w:rPr>
          <w:rFonts w:ascii="ＭＳ 明朝" w:eastAsia="ＭＳ 明朝" w:hAnsi="ＭＳ ゴシック" w:cs="ＭＳ ゴシック"/>
          <w:spacing w:val="20"/>
          <w:kern w:val="0"/>
          <w:sz w:val="24"/>
          <w:szCs w:val="24"/>
        </w:rPr>
        <w:t>11条　委員会は、調査審議を終えた</w:t>
      </w:r>
      <w:r w:rsidR="00241C21">
        <w:rPr>
          <w:rFonts w:ascii="ＭＳ 明朝" w:eastAsia="ＭＳ 明朝" w:hAnsi="ＭＳ ゴシック" w:cs="ＭＳ ゴシック" w:hint="eastAsia"/>
          <w:spacing w:val="20"/>
          <w:kern w:val="0"/>
          <w:sz w:val="24"/>
          <w:szCs w:val="24"/>
        </w:rPr>
        <w:t>とき</w:t>
      </w:r>
      <w:r w:rsidRPr="001F7465">
        <w:rPr>
          <w:rFonts w:ascii="ＭＳ 明朝" w:eastAsia="ＭＳ 明朝" w:hAnsi="ＭＳ ゴシック" w:cs="ＭＳ ゴシック"/>
          <w:spacing w:val="20"/>
          <w:kern w:val="0"/>
          <w:sz w:val="24"/>
          <w:szCs w:val="24"/>
        </w:rPr>
        <w:t>は、速やかにその結果を取りまとめ、市長</w:t>
      </w:r>
      <w:r w:rsidR="002B3D49">
        <w:rPr>
          <w:rFonts w:ascii="ＭＳ 明朝" w:eastAsia="ＭＳ 明朝" w:hAnsi="ＭＳ ゴシック" w:cs="ＭＳ ゴシック" w:hint="eastAsia"/>
          <w:spacing w:val="20"/>
          <w:kern w:val="0"/>
          <w:sz w:val="24"/>
          <w:szCs w:val="24"/>
        </w:rPr>
        <w:t>又は</w:t>
      </w:r>
      <w:r w:rsidRPr="001F7465">
        <w:rPr>
          <w:rFonts w:ascii="ＭＳ 明朝" w:eastAsia="ＭＳ 明朝" w:hAnsi="ＭＳ ゴシック" w:cs="ＭＳ ゴシック"/>
          <w:spacing w:val="20"/>
          <w:kern w:val="0"/>
          <w:sz w:val="24"/>
          <w:szCs w:val="24"/>
        </w:rPr>
        <w:t>教育委員会に</w:t>
      </w:r>
      <w:r w:rsidR="00241C21">
        <w:rPr>
          <w:rFonts w:ascii="ＭＳ 明朝" w:eastAsia="ＭＳ 明朝" w:hAnsi="ＭＳ ゴシック" w:cs="ＭＳ ゴシック"/>
          <w:spacing w:val="20"/>
          <w:kern w:val="0"/>
          <w:sz w:val="24"/>
          <w:szCs w:val="24"/>
        </w:rPr>
        <w:t>対し、</w:t>
      </w:r>
      <w:r w:rsidRPr="001F7465">
        <w:rPr>
          <w:rFonts w:ascii="ＭＳ 明朝" w:eastAsia="ＭＳ 明朝" w:hAnsi="ＭＳ ゴシック" w:cs="ＭＳ ゴシック" w:hint="eastAsia"/>
          <w:spacing w:val="20"/>
          <w:kern w:val="0"/>
          <w:sz w:val="24"/>
          <w:szCs w:val="24"/>
        </w:rPr>
        <w:t>是正のために必要な措置、再発防止のために必要な措置その他の措置に関する意見を具申する</w:t>
      </w:r>
      <w:r w:rsidR="001816F8">
        <w:rPr>
          <w:rFonts w:ascii="ＭＳ 明朝" w:eastAsia="ＭＳ 明朝" w:hAnsi="ＭＳ ゴシック" w:cs="ＭＳ ゴシック" w:hint="eastAsia"/>
          <w:spacing w:val="20"/>
          <w:kern w:val="0"/>
          <w:sz w:val="24"/>
          <w:szCs w:val="24"/>
        </w:rPr>
        <w:t>ものとする。</w:t>
      </w:r>
    </w:p>
    <w:p w:rsidR="00395ECE" w:rsidRDefault="001816F8">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lastRenderedPageBreak/>
        <w:t>２　市長及び教育委員会は、前項</w:t>
      </w:r>
      <w:r w:rsidR="007E5295">
        <w:rPr>
          <w:rFonts w:ascii="ＭＳ 明朝" w:eastAsia="ＭＳ 明朝" w:hAnsi="ＭＳ ゴシック" w:cs="ＭＳ ゴシック" w:hint="eastAsia"/>
          <w:spacing w:val="20"/>
          <w:kern w:val="0"/>
          <w:sz w:val="24"/>
          <w:szCs w:val="24"/>
        </w:rPr>
        <w:t>の</w:t>
      </w:r>
      <w:r w:rsidR="002B3D49">
        <w:rPr>
          <w:rFonts w:ascii="ＭＳ 明朝" w:eastAsia="ＭＳ 明朝" w:hAnsi="ＭＳ ゴシック" w:cs="ＭＳ ゴシック" w:hint="eastAsia"/>
          <w:spacing w:val="20"/>
          <w:kern w:val="0"/>
          <w:sz w:val="24"/>
          <w:szCs w:val="24"/>
        </w:rPr>
        <w:t>規定による意見の具申がされたときは、当該</w:t>
      </w:r>
      <w:r w:rsidR="001F7465" w:rsidRPr="001F7465">
        <w:rPr>
          <w:rFonts w:ascii="ＭＳ 明朝" w:eastAsia="ＭＳ 明朝" w:hAnsi="ＭＳ ゴシック" w:cs="ＭＳ ゴシック" w:hint="eastAsia"/>
          <w:spacing w:val="20"/>
          <w:kern w:val="0"/>
          <w:sz w:val="24"/>
          <w:szCs w:val="24"/>
        </w:rPr>
        <w:t>意見</w:t>
      </w:r>
      <w:r w:rsidR="002B3D49">
        <w:rPr>
          <w:rFonts w:ascii="ＭＳ 明朝" w:eastAsia="ＭＳ 明朝" w:hAnsi="ＭＳ ゴシック" w:cs="ＭＳ ゴシック" w:hint="eastAsia"/>
          <w:spacing w:val="20"/>
          <w:kern w:val="0"/>
          <w:sz w:val="24"/>
          <w:szCs w:val="24"/>
        </w:rPr>
        <w:t>の内容</w:t>
      </w:r>
      <w:r w:rsidR="001F7465" w:rsidRPr="001F7465">
        <w:rPr>
          <w:rFonts w:ascii="ＭＳ 明朝" w:eastAsia="ＭＳ 明朝" w:hAnsi="ＭＳ ゴシック" w:cs="ＭＳ ゴシック" w:hint="eastAsia"/>
          <w:spacing w:val="20"/>
          <w:kern w:val="0"/>
          <w:sz w:val="24"/>
          <w:szCs w:val="24"/>
        </w:rPr>
        <w:t>を公表するものとする。ただし、</w:t>
      </w:r>
      <w:r w:rsidR="001F7465" w:rsidRPr="001F7465">
        <w:rPr>
          <w:rFonts w:asciiTheme="minorEastAsia" w:hAnsiTheme="minorEastAsia" w:cs="ＭＳ ゴシック" w:hint="eastAsia"/>
          <w:spacing w:val="20"/>
          <w:sz w:val="24"/>
          <w:szCs w:val="24"/>
        </w:rPr>
        <w:t>当該調査事案において被害を受けた児童等又はその</w:t>
      </w:r>
      <w:r w:rsidR="00241C21">
        <w:rPr>
          <w:rFonts w:asciiTheme="minorEastAsia" w:hAnsiTheme="minorEastAsia" w:cs="ＭＳ ゴシック" w:hint="eastAsia"/>
          <w:spacing w:val="20"/>
          <w:sz w:val="24"/>
          <w:szCs w:val="24"/>
        </w:rPr>
        <w:t>保護者（</w:t>
      </w:r>
      <w:r w:rsidR="00241C21" w:rsidRPr="00241C21">
        <w:rPr>
          <w:rFonts w:asciiTheme="minorEastAsia" w:hAnsiTheme="minorEastAsia" w:cs="ＭＳ ゴシック" w:hint="eastAsia"/>
          <w:spacing w:val="20"/>
          <w:sz w:val="24"/>
          <w:szCs w:val="24"/>
        </w:rPr>
        <w:t>親権を行う者、未成年後見人その他の者で、児童</w:t>
      </w:r>
      <w:r w:rsidR="001A72E2">
        <w:rPr>
          <w:rFonts w:asciiTheme="minorEastAsia" w:hAnsiTheme="minorEastAsia" w:cs="ＭＳ ゴシック" w:hint="eastAsia"/>
          <w:spacing w:val="20"/>
          <w:sz w:val="24"/>
          <w:szCs w:val="24"/>
        </w:rPr>
        <w:t>等</w:t>
      </w:r>
      <w:r w:rsidR="00241C21" w:rsidRPr="00241C21">
        <w:rPr>
          <w:rFonts w:asciiTheme="minorEastAsia" w:hAnsiTheme="minorEastAsia" w:cs="ＭＳ ゴシック" w:hint="eastAsia"/>
          <w:spacing w:val="20"/>
          <w:sz w:val="24"/>
          <w:szCs w:val="24"/>
        </w:rPr>
        <w:t>を現に監護する者</w:t>
      </w:r>
      <w:r w:rsidR="00241C21">
        <w:rPr>
          <w:rFonts w:asciiTheme="minorEastAsia" w:hAnsiTheme="minorEastAsia" w:cs="ＭＳ ゴシック" w:hint="eastAsia"/>
          <w:spacing w:val="20"/>
          <w:sz w:val="24"/>
          <w:szCs w:val="24"/>
        </w:rPr>
        <w:t>をいう。）</w:t>
      </w:r>
      <w:r w:rsidR="001F7465" w:rsidRPr="001F7465">
        <w:rPr>
          <w:rFonts w:asciiTheme="minorEastAsia" w:hAnsiTheme="minorEastAsia" w:cs="ＭＳ ゴシック" w:hint="eastAsia"/>
          <w:spacing w:val="20"/>
          <w:sz w:val="24"/>
          <w:szCs w:val="24"/>
        </w:rPr>
        <w:t>が公表を希望しない場合は、この限りでない。</w:t>
      </w:r>
      <w:bookmarkStart w:id="27" w:name="HIT_ROW1"/>
      <w:bookmarkEnd w:id="27"/>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28" w:name="J8"/>
      <w:bookmarkStart w:id="29" w:name="J8_K1"/>
      <w:bookmarkEnd w:id="28"/>
      <w:bookmarkEnd w:id="29"/>
      <w:r w:rsidRPr="001C67B9">
        <w:rPr>
          <w:rFonts w:ascii="ＭＳ 明朝" w:eastAsia="ＭＳ 明朝" w:hAnsi="ＭＳ ゴシック" w:cs="ＭＳ ゴシック" w:hint="eastAsia"/>
          <w:spacing w:val="20"/>
          <w:kern w:val="0"/>
          <w:sz w:val="24"/>
          <w:szCs w:val="24"/>
        </w:rPr>
        <w:t>（庶務）</w:t>
      </w:r>
    </w:p>
    <w:p w:rsidR="00395ECE" w:rsidRDefault="00F303BB">
      <w:pPr>
        <w:kinsoku w:val="0"/>
        <w:autoSpaceDE w:val="0"/>
        <w:autoSpaceDN w:val="0"/>
        <w:spacing w:line="360" w:lineRule="auto"/>
        <w:ind w:left="280" w:hangingChars="100" w:hanging="280"/>
        <w:jc w:val="left"/>
        <w:rPr>
          <w:rFonts w:ascii="ＭＳ 明朝" w:eastAsia="ＭＳ 明朝" w:hAnsi="ＭＳ ゴシック" w:cs="ＭＳ ゴシック"/>
          <w:spacing w:val="20"/>
          <w:kern w:val="0"/>
          <w:sz w:val="24"/>
          <w:szCs w:val="24"/>
        </w:rPr>
      </w:pPr>
      <w:r>
        <w:rPr>
          <w:rFonts w:ascii="ＭＳ 明朝" w:eastAsia="ＭＳ 明朝" w:hAnsi="ＭＳ ゴシック" w:cs="ＭＳ ゴシック" w:hint="eastAsia"/>
          <w:spacing w:val="20"/>
          <w:kern w:val="0"/>
          <w:sz w:val="24"/>
          <w:szCs w:val="24"/>
        </w:rPr>
        <w:t>第</w:t>
      </w:r>
      <w:r>
        <w:rPr>
          <w:rFonts w:ascii="ＭＳ 明朝" w:eastAsia="ＭＳ 明朝" w:hAnsi="ＭＳ ゴシック" w:cs="ＭＳ ゴシック"/>
          <w:spacing w:val="20"/>
          <w:kern w:val="0"/>
          <w:sz w:val="24"/>
          <w:szCs w:val="24"/>
        </w:rPr>
        <w:t>12</w:t>
      </w:r>
      <w:r>
        <w:rPr>
          <w:rFonts w:ascii="ＭＳ 明朝" w:eastAsia="ＭＳ 明朝" w:hAnsi="ＭＳ ゴシック" w:cs="ＭＳ ゴシック" w:hint="eastAsia"/>
          <w:spacing w:val="20"/>
          <w:kern w:val="0"/>
          <w:sz w:val="24"/>
          <w:szCs w:val="24"/>
        </w:rPr>
        <w:t>条　委員会の庶務は</w:t>
      </w:r>
      <w:r w:rsidR="00241C21">
        <w:rPr>
          <w:rFonts w:ascii="ＭＳ 明朝" w:eastAsia="ＭＳ 明朝" w:hAnsi="ＭＳ ゴシック" w:cs="ＭＳ ゴシック" w:hint="eastAsia"/>
          <w:spacing w:val="20"/>
          <w:kern w:val="0"/>
          <w:sz w:val="24"/>
          <w:szCs w:val="24"/>
        </w:rPr>
        <w:t>、</w:t>
      </w:r>
      <w:r>
        <w:rPr>
          <w:rFonts w:ascii="ＭＳ 明朝" w:eastAsia="ＭＳ 明朝" w:hAnsi="ＭＳ ゴシック" w:cs="ＭＳ ゴシック" w:hint="eastAsia"/>
          <w:spacing w:val="20"/>
          <w:kern w:val="0"/>
          <w:sz w:val="24"/>
          <w:szCs w:val="24"/>
        </w:rPr>
        <w:t>市長</w:t>
      </w:r>
      <w:r w:rsidR="00241C21">
        <w:rPr>
          <w:rFonts w:ascii="ＭＳ 明朝" w:eastAsia="ＭＳ 明朝" w:hAnsi="ＭＳ ゴシック" w:cs="ＭＳ ゴシック" w:hint="eastAsia"/>
          <w:spacing w:val="20"/>
          <w:kern w:val="0"/>
          <w:sz w:val="24"/>
          <w:szCs w:val="24"/>
        </w:rPr>
        <w:t>及び</w:t>
      </w:r>
      <w:r w:rsidR="001F7465" w:rsidRPr="001F7465">
        <w:rPr>
          <w:rFonts w:ascii="ＭＳ 明朝" w:eastAsia="ＭＳ 明朝" w:hAnsi="ＭＳ ゴシック" w:cs="ＭＳ ゴシック" w:hint="eastAsia"/>
          <w:spacing w:val="20"/>
          <w:kern w:val="0"/>
          <w:sz w:val="24"/>
          <w:szCs w:val="24"/>
        </w:rPr>
        <w:t>教育委員会が協議して定める</w:t>
      </w:r>
      <w:r w:rsidR="002B3D49">
        <w:rPr>
          <w:rFonts w:ascii="ＭＳ 明朝" w:eastAsia="ＭＳ 明朝" w:hAnsi="ＭＳ ゴシック" w:cs="ＭＳ ゴシック" w:hint="eastAsia"/>
          <w:spacing w:val="20"/>
          <w:kern w:val="0"/>
          <w:sz w:val="24"/>
          <w:szCs w:val="24"/>
        </w:rPr>
        <w:t>執行機関</w:t>
      </w:r>
      <w:r w:rsidR="00241C21">
        <w:rPr>
          <w:rFonts w:ascii="ＭＳ 明朝" w:eastAsia="ＭＳ 明朝" w:hAnsi="ＭＳ ゴシック" w:cs="ＭＳ ゴシック" w:hint="eastAsia"/>
          <w:spacing w:val="20"/>
          <w:kern w:val="0"/>
          <w:sz w:val="24"/>
          <w:szCs w:val="24"/>
        </w:rPr>
        <w:t>の内部組織</w:t>
      </w:r>
      <w:r w:rsidR="00740E1D" w:rsidRPr="001C67B9">
        <w:rPr>
          <w:rFonts w:ascii="ＭＳ 明朝" w:eastAsia="ＭＳ 明朝" w:hAnsi="ＭＳ ゴシック" w:cs="ＭＳ ゴシック" w:hint="eastAsia"/>
          <w:spacing w:val="20"/>
          <w:kern w:val="0"/>
          <w:sz w:val="24"/>
          <w:szCs w:val="24"/>
        </w:rPr>
        <w:t>において処理する。</w:t>
      </w:r>
    </w:p>
    <w:p w:rsidR="00395ECE" w:rsidRDefault="00740E1D">
      <w:pPr>
        <w:kinsoku w:val="0"/>
        <w:autoSpaceDE w:val="0"/>
        <w:autoSpaceDN w:val="0"/>
        <w:spacing w:line="360" w:lineRule="auto"/>
        <w:jc w:val="left"/>
        <w:rPr>
          <w:rFonts w:ascii="ＭＳ 明朝" w:eastAsia="ＭＳ 明朝" w:hAnsi="ＭＳ ゴシック" w:cs="ＭＳ ゴシック"/>
          <w:spacing w:val="20"/>
          <w:kern w:val="0"/>
          <w:sz w:val="24"/>
          <w:szCs w:val="24"/>
        </w:rPr>
      </w:pPr>
      <w:bookmarkStart w:id="30" w:name="J9"/>
      <w:bookmarkStart w:id="31" w:name="J9_K1"/>
      <w:bookmarkEnd w:id="30"/>
      <w:bookmarkEnd w:id="31"/>
      <w:r>
        <w:rPr>
          <w:rFonts w:ascii="ＭＳ 明朝" w:eastAsia="ＭＳ 明朝" w:hAnsi="ＭＳ ゴシック" w:cs="ＭＳ ゴシック" w:hint="eastAsia"/>
          <w:spacing w:val="20"/>
          <w:kern w:val="0"/>
          <w:sz w:val="24"/>
          <w:szCs w:val="24"/>
        </w:rPr>
        <w:t>（</w:t>
      </w:r>
      <w:r w:rsidRPr="00740E1D">
        <w:rPr>
          <w:rFonts w:ascii="ＭＳ 明朝" w:eastAsia="ＭＳ 明朝" w:hAnsi="ＭＳ ゴシック" w:cs="ＭＳ ゴシック" w:hint="eastAsia"/>
          <w:spacing w:val="20"/>
          <w:kern w:val="0"/>
          <w:sz w:val="24"/>
          <w:szCs w:val="24"/>
        </w:rPr>
        <w:t>施行の細目</w:t>
      </w:r>
      <w:r>
        <w:rPr>
          <w:rFonts w:ascii="ＭＳ 明朝" w:eastAsia="ＭＳ 明朝" w:hAnsi="ＭＳ ゴシック" w:cs="ＭＳ ゴシック" w:hint="eastAsia"/>
          <w:spacing w:val="20"/>
          <w:kern w:val="0"/>
          <w:sz w:val="24"/>
          <w:szCs w:val="24"/>
        </w:rPr>
        <w:t>）</w:t>
      </w:r>
    </w:p>
    <w:p w:rsidR="007C1111" w:rsidRDefault="00740E1D" w:rsidP="007C1111">
      <w:pPr>
        <w:kinsoku w:val="0"/>
        <w:autoSpaceDE w:val="0"/>
        <w:autoSpaceDN w:val="0"/>
        <w:spacing w:line="360" w:lineRule="auto"/>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第</w:t>
      </w:r>
      <w:r w:rsidR="001564AA">
        <w:rPr>
          <w:rFonts w:ascii="ＭＳ 明朝" w:eastAsia="ＭＳ 明朝" w:hAnsi="ＭＳ ゴシック" w:cs="ＭＳ ゴシック" w:hint="eastAsia"/>
          <w:spacing w:val="20"/>
          <w:kern w:val="0"/>
          <w:sz w:val="24"/>
          <w:szCs w:val="24"/>
        </w:rPr>
        <w:t>1</w:t>
      </w:r>
      <w:r w:rsidR="005202BC">
        <w:rPr>
          <w:rFonts w:ascii="ＭＳ 明朝" w:eastAsia="ＭＳ 明朝" w:hAnsi="ＭＳ ゴシック" w:cs="ＭＳ ゴシック" w:hint="eastAsia"/>
          <w:spacing w:val="20"/>
          <w:kern w:val="0"/>
          <w:sz w:val="24"/>
          <w:szCs w:val="24"/>
        </w:rPr>
        <w:t>3</w:t>
      </w:r>
      <w:r w:rsidRPr="00740E1D">
        <w:rPr>
          <w:rFonts w:ascii="ＭＳ 明朝" w:eastAsia="ＭＳ 明朝" w:hAnsi="ＭＳ ゴシック" w:cs="ＭＳ ゴシック" w:hint="eastAsia"/>
          <w:spacing w:val="20"/>
          <w:kern w:val="0"/>
          <w:sz w:val="24"/>
          <w:szCs w:val="24"/>
        </w:rPr>
        <w:t>条　この規則の施行に関し必要な事項は、委員長が定める。</w:t>
      </w:r>
    </w:p>
    <w:p w:rsidR="00395ECE" w:rsidRDefault="00740E1D" w:rsidP="007C1111">
      <w:pPr>
        <w:kinsoku w:val="0"/>
        <w:autoSpaceDE w:val="0"/>
        <w:autoSpaceDN w:val="0"/>
        <w:spacing w:line="360" w:lineRule="auto"/>
        <w:ind w:firstLineChars="253" w:firstLine="708"/>
        <w:jc w:val="left"/>
        <w:rPr>
          <w:rFonts w:ascii="ＭＳ 明朝" w:eastAsia="ＭＳ 明朝" w:hAnsi="ＭＳ ゴシック" w:cs="ＭＳ ゴシック"/>
          <w:spacing w:val="20"/>
          <w:kern w:val="0"/>
          <w:sz w:val="24"/>
          <w:szCs w:val="24"/>
        </w:rPr>
      </w:pPr>
      <w:bookmarkStart w:id="32" w:name="F1"/>
      <w:bookmarkEnd w:id="32"/>
      <w:r w:rsidRPr="00740E1D">
        <w:rPr>
          <w:rFonts w:ascii="ＭＳ 明朝" w:eastAsia="ＭＳ 明朝" w:hAnsi="ＭＳ ゴシック" w:cs="ＭＳ ゴシック" w:hint="eastAsia"/>
          <w:spacing w:val="20"/>
          <w:kern w:val="0"/>
          <w:sz w:val="24"/>
          <w:szCs w:val="24"/>
        </w:rPr>
        <w:t>附　則</w:t>
      </w:r>
    </w:p>
    <w:p w:rsidR="00395ECE" w:rsidRDefault="00740E1D">
      <w:pPr>
        <w:kinsoku w:val="0"/>
        <w:autoSpaceDE w:val="0"/>
        <w:autoSpaceDN w:val="0"/>
        <w:spacing w:line="360" w:lineRule="auto"/>
        <w:ind w:firstLine="230"/>
        <w:jc w:val="left"/>
        <w:rPr>
          <w:rFonts w:ascii="ＭＳ 明朝" w:eastAsia="ＭＳ 明朝" w:hAnsi="ＭＳ ゴシック" w:cs="ＭＳ ゴシック"/>
          <w:spacing w:val="20"/>
          <w:kern w:val="0"/>
          <w:sz w:val="24"/>
          <w:szCs w:val="24"/>
        </w:rPr>
      </w:pPr>
      <w:r w:rsidRPr="00740E1D">
        <w:rPr>
          <w:rFonts w:ascii="ＭＳ 明朝" w:eastAsia="ＭＳ 明朝" w:hAnsi="ＭＳ ゴシック" w:cs="ＭＳ ゴシック" w:hint="eastAsia"/>
          <w:spacing w:val="20"/>
          <w:kern w:val="0"/>
          <w:sz w:val="24"/>
          <w:szCs w:val="24"/>
        </w:rPr>
        <w:t>この規則は、</w:t>
      </w:r>
      <w:r w:rsidR="001816F8">
        <w:rPr>
          <w:rFonts w:ascii="ＭＳ 明朝" w:eastAsia="ＭＳ 明朝" w:hAnsi="ＭＳ ゴシック" w:cs="ＭＳ ゴシック" w:hint="eastAsia"/>
          <w:spacing w:val="20"/>
          <w:kern w:val="0"/>
          <w:sz w:val="24"/>
          <w:szCs w:val="24"/>
        </w:rPr>
        <w:t>公布の日から</w:t>
      </w:r>
      <w:r w:rsidRPr="00740E1D">
        <w:rPr>
          <w:rFonts w:ascii="ＭＳ 明朝" w:eastAsia="ＭＳ 明朝" w:hAnsi="ＭＳ ゴシック" w:cs="ＭＳ ゴシック" w:hint="eastAsia"/>
          <w:spacing w:val="20"/>
          <w:kern w:val="0"/>
          <w:sz w:val="24"/>
          <w:szCs w:val="24"/>
        </w:rPr>
        <w:t>施行する。</w:t>
      </w:r>
    </w:p>
    <w:p w:rsidR="0097545E" w:rsidRPr="00740E1D" w:rsidRDefault="0097545E">
      <w:pPr>
        <w:kinsoku w:val="0"/>
        <w:overflowPunct w:val="0"/>
        <w:autoSpaceDE w:val="0"/>
        <w:autoSpaceDN w:val="0"/>
        <w:spacing w:line="360" w:lineRule="auto"/>
        <w:rPr>
          <w:rFonts w:ascii="ＭＳ 明朝" w:eastAsia="ＭＳ 明朝"/>
        </w:rPr>
      </w:pPr>
    </w:p>
    <w:sectPr w:rsidR="0097545E" w:rsidRPr="00740E1D" w:rsidSect="00C112C1">
      <w:headerReference w:type="even" r:id="rId10"/>
      <w:headerReference w:type="default" r:id="rId11"/>
      <w:footerReference w:type="even" r:id="rId12"/>
      <w:footerReference w:type="default" r:id="rId13"/>
      <w:headerReference w:type="first" r:id="rId14"/>
      <w:footerReference w:type="first" r:id="rId15"/>
      <w:pgSz w:w="11906" w:h="16838"/>
      <w:pgMar w:top="1418" w:right="1469"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2C1" w:rsidRDefault="00C112C1"/>
  </w:endnote>
  <w:endnote w:type="continuationSeparator" w:id="0">
    <w:p w:rsidR="00C112C1" w:rsidRDefault="00C11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1A" w:rsidRDefault="00FA111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1A" w:rsidRDefault="00FA111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1A" w:rsidRDefault="00FA111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2C1" w:rsidRDefault="00C112C1"/>
  </w:footnote>
  <w:footnote w:type="continuationSeparator" w:id="0">
    <w:p w:rsidR="00C112C1" w:rsidRDefault="00C112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1A" w:rsidRDefault="00FA111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2C1" w:rsidRDefault="00C112C1" w:rsidP="00FA111A">
    <w:pPr>
      <w:pStyle w:val="a7"/>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1A" w:rsidRDefault="00FA111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A1211"/>
    <w:multiLevelType w:val="hybridMultilevel"/>
    <w:tmpl w:val="3BC2FE22"/>
    <w:lvl w:ilvl="0" w:tplc="F36E89D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0E1D"/>
    <w:rsid w:val="00002D3F"/>
    <w:rsid w:val="0000798A"/>
    <w:rsid w:val="000206BB"/>
    <w:rsid w:val="00032031"/>
    <w:rsid w:val="00045F30"/>
    <w:rsid w:val="0005468E"/>
    <w:rsid w:val="000569C1"/>
    <w:rsid w:val="000A09FB"/>
    <w:rsid w:val="000C4FC1"/>
    <w:rsid w:val="000C748D"/>
    <w:rsid w:val="000F1C58"/>
    <w:rsid w:val="00100E86"/>
    <w:rsid w:val="001122B5"/>
    <w:rsid w:val="00115103"/>
    <w:rsid w:val="0015301D"/>
    <w:rsid w:val="001564AA"/>
    <w:rsid w:val="00163C88"/>
    <w:rsid w:val="00172192"/>
    <w:rsid w:val="00175E84"/>
    <w:rsid w:val="001816F8"/>
    <w:rsid w:val="00191FB0"/>
    <w:rsid w:val="001A3E84"/>
    <w:rsid w:val="001A72E2"/>
    <w:rsid w:val="001C67B9"/>
    <w:rsid w:val="001D3B19"/>
    <w:rsid w:val="001F36DA"/>
    <w:rsid w:val="001F7465"/>
    <w:rsid w:val="00205223"/>
    <w:rsid w:val="0022298F"/>
    <w:rsid w:val="00230DD7"/>
    <w:rsid w:val="002363A4"/>
    <w:rsid w:val="00241C21"/>
    <w:rsid w:val="00263D36"/>
    <w:rsid w:val="002B3D49"/>
    <w:rsid w:val="002B7907"/>
    <w:rsid w:val="002C1FA7"/>
    <w:rsid w:val="00332DE7"/>
    <w:rsid w:val="0034481C"/>
    <w:rsid w:val="00395ECE"/>
    <w:rsid w:val="003C4D55"/>
    <w:rsid w:val="003D5FDD"/>
    <w:rsid w:val="003F5FDE"/>
    <w:rsid w:val="004149FA"/>
    <w:rsid w:val="00433791"/>
    <w:rsid w:val="004B3D01"/>
    <w:rsid w:val="004C457E"/>
    <w:rsid w:val="004F3020"/>
    <w:rsid w:val="004F5266"/>
    <w:rsid w:val="005202BC"/>
    <w:rsid w:val="005250BA"/>
    <w:rsid w:val="0057469A"/>
    <w:rsid w:val="00603582"/>
    <w:rsid w:val="006106E3"/>
    <w:rsid w:val="00616B5D"/>
    <w:rsid w:val="00634E47"/>
    <w:rsid w:val="00671879"/>
    <w:rsid w:val="006723DF"/>
    <w:rsid w:val="006978F4"/>
    <w:rsid w:val="006B0A6F"/>
    <w:rsid w:val="006C4E7D"/>
    <w:rsid w:val="00701374"/>
    <w:rsid w:val="00701671"/>
    <w:rsid w:val="007034DC"/>
    <w:rsid w:val="007035A2"/>
    <w:rsid w:val="00740E1D"/>
    <w:rsid w:val="007702A2"/>
    <w:rsid w:val="007B043B"/>
    <w:rsid w:val="007C1111"/>
    <w:rsid w:val="007E5295"/>
    <w:rsid w:val="007F6190"/>
    <w:rsid w:val="008E7F61"/>
    <w:rsid w:val="00925522"/>
    <w:rsid w:val="0097545E"/>
    <w:rsid w:val="00A300E9"/>
    <w:rsid w:val="00A43B3A"/>
    <w:rsid w:val="00A572E0"/>
    <w:rsid w:val="00A812B5"/>
    <w:rsid w:val="00A92A21"/>
    <w:rsid w:val="00AB3326"/>
    <w:rsid w:val="00AF699B"/>
    <w:rsid w:val="00B045A7"/>
    <w:rsid w:val="00B243A1"/>
    <w:rsid w:val="00B25900"/>
    <w:rsid w:val="00B57139"/>
    <w:rsid w:val="00BD50BD"/>
    <w:rsid w:val="00BF2CFF"/>
    <w:rsid w:val="00C04670"/>
    <w:rsid w:val="00C112C1"/>
    <w:rsid w:val="00C6118F"/>
    <w:rsid w:val="00C75614"/>
    <w:rsid w:val="00CB55F2"/>
    <w:rsid w:val="00CB7B81"/>
    <w:rsid w:val="00CF7DE1"/>
    <w:rsid w:val="00D569E2"/>
    <w:rsid w:val="00D710EB"/>
    <w:rsid w:val="00D7147D"/>
    <w:rsid w:val="00D8265B"/>
    <w:rsid w:val="00D9383B"/>
    <w:rsid w:val="00D97935"/>
    <w:rsid w:val="00DB775A"/>
    <w:rsid w:val="00DF32F0"/>
    <w:rsid w:val="00E32B81"/>
    <w:rsid w:val="00E77DD8"/>
    <w:rsid w:val="00F014B9"/>
    <w:rsid w:val="00F24F87"/>
    <w:rsid w:val="00F303BB"/>
    <w:rsid w:val="00F739E8"/>
    <w:rsid w:val="00F94E79"/>
    <w:rsid w:val="00FA111A"/>
    <w:rsid w:val="00FC143B"/>
    <w:rsid w:val="00FC5D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5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40E1D"/>
    <w:rPr>
      <w:color w:val="000000"/>
      <w:u w:val="single"/>
    </w:rPr>
  </w:style>
  <w:style w:type="paragraph" w:styleId="a4">
    <w:name w:val="List Paragraph"/>
    <w:basedOn w:val="a"/>
    <w:uiPriority w:val="34"/>
    <w:qFormat/>
    <w:rsid w:val="00616B5D"/>
    <w:pPr>
      <w:ind w:leftChars="400" w:left="840"/>
    </w:pPr>
  </w:style>
  <w:style w:type="paragraph" w:styleId="a5">
    <w:name w:val="Balloon Text"/>
    <w:basedOn w:val="a"/>
    <w:link w:val="a6"/>
    <w:uiPriority w:val="99"/>
    <w:semiHidden/>
    <w:unhideWhenUsed/>
    <w:rsid w:val="00D569E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569E2"/>
    <w:rPr>
      <w:rFonts w:asciiTheme="majorHAnsi" w:eastAsiaTheme="majorEastAsia" w:hAnsiTheme="majorHAnsi" w:cstheme="majorBidi"/>
      <w:sz w:val="18"/>
      <w:szCs w:val="18"/>
    </w:rPr>
  </w:style>
  <w:style w:type="paragraph" w:styleId="a7">
    <w:name w:val="header"/>
    <w:basedOn w:val="a"/>
    <w:link w:val="a8"/>
    <w:uiPriority w:val="99"/>
    <w:unhideWhenUsed/>
    <w:rsid w:val="00205223"/>
    <w:pPr>
      <w:tabs>
        <w:tab w:val="center" w:pos="4252"/>
        <w:tab w:val="right" w:pos="8504"/>
      </w:tabs>
      <w:snapToGrid w:val="0"/>
    </w:pPr>
  </w:style>
  <w:style w:type="character" w:customStyle="1" w:styleId="a8">
    <w:name w:val="ヘッダー (文字)"/>
    <w:basedOn w:val="a0"/>
    <w:link w:val="a7"/>
    <w:uiPriority w:val="99"/>
    <w:rsid w:val="00205223"/>
  </w:style>
  <w:style w:type="paragraph" w:styleId="a9">
    <w:name w:val="footer"/>
    <w:basedOn w:val="a"/>
    <w:link w:val="aa"/>
    <w:uiPriority w:val="99"/>
    <w:unhideWhenUsed/>
    <w:rsid w:val="00205223"/>
    <w:pPr>
      <w:tabs>
        <w:tab w:val="center" w:pos="4252"/>
        <w:tab w:val="right" w:pos="8504"/>
      </w:tabs>
      <w:snapToGrid w:val="0"/>
    </w:pPr>
  </w:style>
  <w:style w:type="character" w:customStyle="1" w:styleId="aa">
    <w:name w:val="フッター (文字)"/>
    <w:basedOn w:val="a0"/>
    <w:link w:val="a9"/>
    <w:uiPriority w:val="99"/>
    <w:rsid w:val="00205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226">
      <w:bodyDiv w:val="1"/>
      <w:marLeft w:val="0"/>
      <w:marRight w:val="0"/>
      <w:marTop w:val="0"/>
      <w:marBottom w:val="0"/>
      <w:divBdr>
        <w:top w:val="none" w:sz="0" w:space="0" w:color="auto"/>
        <w:left w:val="none" w:sz="0" w:space="0" w:color="auto"/>
        <w:bottom w:val="none" w:sz="0" w:space="0" w:color="auto"/>
        <w:right w:val="none" w:sz="0" w:space="0" w:color="auto"/>
      </w:divBdr>
      <w:divsChild>
        <w:div w:id="1791165796">
          <w:marLeft w:val="920"/>
          <w:marRight w:val="0"/>
          <w:marTop w:val="0"/>
          <w:marBottom w:val="0"/>
          <w:divBdr>
            <w:top w:val="none" w:sz="0" w:space="0" w:color="auto"/>
            <w:left w:val="none" w:sz="0" w:space="0" w:color="auto"/>
            <w:bottom w:val="none" w:sz="0" w:space="0" w:color="auto"/>
            <w:right w:val="none" w:sz="0" w:space="0" w:color="auto"/>
          </w:divBdr>
        </w:div>
        <w:div w:id="1203593992">
          <w:marLeft w:val="0"/>
          <w:marRight w:val="0"/>
          <w:marTop w:val="0"/>
          <w:marBottom w:val="0"/>
          <w:divBdr>
            <w:top w:val="none" w:sz="0" w:space="0" w:color="auto"/>
            <w:left w:val="none" w:sz="0" w:space="0" w:color="auto"/>
            <w:bottom w:val="none" w:sz="0" w:space="0" w:color="auto"/>
            <w:right w:val="none" w:sz="0" w:space="0" w:color="auto"/>
          </w:divBdr>
        </w:div>
        <w:div w:id="1398630344">
          <w:marLeft w:val="690"/>
          <w:marRight w:val="0"/>
          <w:marTop w:val="0"/>
          <w:marBottom w:val="0"/>
          <w:divBdr>
            <w:top w:val="none" w:sz="0" w:space="0" w:color="auto"/>
            <w:left w:val="none" w:sz="0" w:space="0" w:color="auto"/>
            <w:bottom w:val="none" w:sz="0" w:space="0" w:color="auto"/>
            <w:right w:val="none" w:sz="0" w:space="0" w:color="auto"/>
          </w:divBdr>
        </w:div>
        <w:div w:id="438455319">
          <w:marLeft w:val="230"/>
          <w:marRight w:val="0"/>
          <w:marTop w:val="0"/>
          <w:marBottom w:val="0"/>
          <w:divBdr>
            <w:top w:val="none" w:sz="0" w:space="0" w:color="auto"/>
            <w:left w:val="none" w:sz="0" w:space="0" w:color="auto"/>
            <w:bottom w:val="none" w:sz="0" w:space="0" w:color="auto"/>
            <w:right w:val="none" w:sz="0" w:space="0" w:color="auto"/>
          </w:divBdr>
        </w:div>
        <w:div w:id="957953644">
          <w:marLeft w:val="0"/>
          <w:marRight w:val="0"/>
          <w:marTop w:val="0"/>
          <w:marBottom w:val="0"/>
          <w:divBdr>
            <w:top w:val="none" w:sz="0" w:space="0" w:color="auto"/>
            <w:left w:val="none" w:sz="0" w:space="0" w:color="auto"/>
            <w:bottom w:val="none" w:sz="0" w:space="0" w:color="auto"/>
            <w:right w:val="none" w:sz="0" w:space="0" w:color="auto"/>
          </w:divBdr>
        </w:div>
        <w:div w:id="1763723917">
          <w:marLeft w:val="230"/>
          <w:marRight w:val="0"/>
          <w:marTop w:val="0"/>
          <w:marBottom w:val="0"/>
          <w:divBdr>
            <w:top w:val="none" w:sz="0" w:space="0" w:color="auto"/>
            <w:left w:val="none" w:sz="0" w:space="0" w:color="auto"/>
            <w:bottom w:val="none" w:sz="0" w:space="0" w:color="auto"/>
            <w:right w:val="none" w:sz="0" w:space="0" w:color="auto"/>
          </w:divBdr>
        </w:div>
        <w:div w:id="472528695">
          <w:marLeft w:val="0"/>
          <w:marRight w:val="0"/>
          <w:marTop w:val="0"/>
          <w:marBottom w:val="0"/>
          <w:divBdr>
            <w:top w:val="none" w:sz="0" w:space="0" w:color="auto"/>
            <w:left w:val="none" w:sz="0" w:space="0" w:color="auto"/>
            <w:bottom w:val="none" w:sz="0" w:space="0" w:color="auto"/>
            <w:right w:val="none" w:sz="0" w:space="0" w:color="auto"/>
          </w:divBdr>
        </w:div>
        <w:div w:id="1403289080">
          <w:marLeft w:val="230"/>
          <w:marRight w:val="0"/>
          <w:marTop w:val="0"/>
          <w:marBottom w:val="0"/>
          <w:divBdr>
            <w:top w:val="none" w:sz="0" w:space="0" w:color="auto"/>
            <w:left w:val="none" w:sz="0" w:space="0" w:color="auto"/>
            <w:bottom w:val="none" w:sz="0" w:space="0" w:color="auto"/>
            <w:right w:val="none" w:sz="0" w:space="0" w:color="auto"/>
          </w:divBdr>
        </w:div>
        <w:div w:id="869034263">
          <w:marLeft w:val="230"/>
          <w:marRight w:val="0"/>
          <w:marTop w:val="0"/>
          <w:marBottom w:val="0"/>
          <w:divBdr>
            <w:top w:val="none" w:sz="0" w:space="0" w:color="auto"/>
            <w:left w:val="none" w:sz="0" w:space="0" w:color="auto"/>
            <w:bottom w:val="none" w:sz="0" w:space="0" w:color="auto"/>
            <w:right w:val="none" w:sz="0" w:space="0" w:color="auto"/>
          </w:divBdr>
        </w:div>
        <w:div w:id="985012641">
          <w:marLeft w:val="230"/>
          <w:marRight w:val="0"/>
          <w:marTop w:val="0"/>
          <w:marBottom w:val="0"/>
          <w:divBdr>
            <w:top w:val="none" w:sz="0" w:space="0" w:color="auto"/>
            <w:left w:val="none" w:sz="0" w:space="0" w:color="auto"/>
            <w:bottom w:val="none" w:sz="0" w:space="0" w:color="auto"/>
            <w:right w:val="none" w:sz="0" w:space="0" w:color="auto"/>
          </w:divBdr>
        </w:div>
        <w:div w:id="1377852535">
          <w:marLeft w:val="0"/>
          <w:marRight w:val="0"/>
          <w:marTop w:val="0"/>
          <w:marBottom w:val="0"/>
          <w:divBdr>
            <w:top w:val="none" w:sz="0" w:space="0" w:color="auto"/>
            <w:left w:val="none" w:sz="0" w:space="0" w:color="auto"/>
            <w:bottom w:val="none" w:sz="0" w:space="0" w:color="auto"/>
            <w:right w:val="none" w:sz="0" w:space="0" w:color="auto"/>
          </w:divBdr>
        </w:div>
        <w:div w:id="1717851481">
          <w:marLeft w:val="230"/>
          <w:marRight w:val="0"/>
          <w:marTop w:val="0"/>
          <w:marBottom w:val="0"/>
          <w:divBdr>
            <w:top w:val="none" w:sz="0" w:space="0" w:color="auto"/>
            <w:left w:val="none" w:sz="0" w:space="0" w:color="auto"/>
            <w:bottom w:val="none" w:sz="0" w:space="0" w:color="auto"/>
            <w:right w:val="none" w:sz="0" w:space="0" w:color="auto"/>
          </w:divBdr>
        </w:div>
        <w:div w:id="1191531018">
          <w:marLeft w:val="230"/>
          <w:marRight w:val="0"/>
          <w:marTop w:val="0"/>
          <w:marBottom w:val="0"/>
          <w:divBdr>
            <w:top w:val="none" w:sz="0" w:space="0" w:color="auto"/>
            <w:left w:val="none" w:sz="0" w:space="0" w:color="auto"/>
            <w:bottom w:val="none" w:sz="0" w:space="0" w:color="auto"/>
            <w:right w:val="none" w:sz="0" w:space="0" w:color="auto"/>
          </w:divBdr>
        </w:div>
        <w:div w:id="1959989448">
          <w:marLeft w:val="230"/>
          <w:marRight w:val="0"/>
          <w:marTop w:val="0"/>
          <w:marBottom w:val="0"/>
          <w:divBdr>
            <w:top w:val="none" w:sz="0" w:space="0" w:color="auto"/>
            <w:left w:val="none" w:sz="0" w:space="0" w:color="auto"/>
            <w:bottom w:val="none" w:sz="0" w:space="0" w:color="auto"/>
            <w:right w:val="none" w:sz="0" w:space="0" w:color="auto"/>
          </w:divBdr>
        </w:div>
        <w:div w:id="1754619559">
          <w:marLeft w:val="0"/>
          <w:marRight w:val="0"/>
          <w:marTop w:val="0"/>
          <w:marBottom w:val="0"/>
          <w:divBdr>
            <w:top w:val="none" w:sz="0" w:space="0" w:color="auto"/>
            <w:left w:val="none" w:sz="0" w:space="0" w:color="auto"/>
            <w:bottom w:val="none" w:sz="0" w:space="0" w:color="auto"/>
            <w:right w:val="none" w:sz="0" w:space="0" w:color="auto"/>
          </w:divBdr>
        </w:div>
        <w:div w:id="1232040314">
          <w:marLeft w:val="230"/>
          <w:marRight w:val="0"/>
          <w:marTop w:val="0"/>
          <w:marBottom w:val="0"/>
          <w:divBdr>
            <w:top w:val="none" w:sz="0" w:space="0" w:color="auto"/>
            <w:left w:val="none" w:sz="0" w:space="0" w:color="auto"/>
            <w:bottom w:val="none" w:sz="0" w:space="0" w:color="auto"/>
            <w:right w:val="none" w:sz="0" w:space="0" w:color="auto"/>
          </w:divBdr>
        </w:div>
        <w:div w:id="240874554">
          <w:marLeft w:val="230"/>
          <w:marRight w:val="0"/>
          <w:marTop w:val="0"/>
          <w:marBottom w:val="0"/>
          <w:divBdr>
            <w:top w:val="none" w:sz="0" w:space="0" w:color="auto"/>
            <w:left w:val="none" w:sz="0" w:space="0" w:color="auto"/>
            <w:bottom w:val="none" w:sz="0" w:space="0" w:color="auto"/>
            <w:right w:val="none" w:sz="0" w:space="0" w:color="auto"/>
          </w:divBdr>
        </w:div>
        <w:div w:id="1995643361">
          <w:marLeft w:val="230"/>
          <w:marRight w:val="0"/>
          <w:marTop w:val="0"/>
          <w:marBottom w:val="0"/>
          <w:divBdr>
            <w:top w:val="none" w:sz="0" w:space="0" w:color="auto"/>
            <w:left w:val="none" w:sz="0" w:space="0" w:color="auto"/>
            <w:bottom w:val="none" w:sz="0" w:space="0" w:color="auto"/>
            <w:right w:val="none" w:sz="0" w:space="0" w:color="auto"/>
          </w:divBdr>
        </w:div>
        <w:div w:id="1737239317">
          <w:marLeft w:val="0"/>
          <w:marRight w:val="0"/>
          <w:marTop w:val="0"/>
          <w:marBottom w:val="0"/>
          <w:divBdr>
            <w:top w:val="none" w:sz="0" w:space="0" w:color="auto"/>
            <w:left w:val="none" w:sz="0" w:space="0" w:color="auto"/>
            <w:bottom w:val="none" w:sz="0" w:space="0" w:color="auto"/>
            <w:right w:val="none" w:sz="0" w:space="0" w:color="auto"/>
          </w:divBdr>
        </w:div>
        <w:div w:id="1751390448">
          <w:marLeft w:val="230"/>
          <w:marRight w:val="0"/>
          <w:marTop w:val="0"/>
          <w:marBottom w:val="0"/>
          <w:divBdr>
            <w:top w:val="none" w:sz="0" w:space="0" w:color="auto"/>
            <w:left w:val="none" w:sz="0" w:space="0" w:color="auto"/>
            <w:bottom w:val="none" w:sz="0" w:space="0" w:color="auto"/>
            <w:right w:val="none" w:sz="0" w:space="0" w:color="auto"/>
          </w:divBdr>
        </w:div>
        <w:div w:id="797381927">
          <w:marLeft w:val="230"/>
          <w:marRight w:val="0"/>
          <w:marTop w:val="0"/>
          <w:marBottom w:val="0"/>
          <w:divBdr>
            <w:top w:val="none" w:sz="0" w:space="0" w:color="auto"/>
            <w:left w:val="none" w:sz="0" w:space="0" w:color="auto"/>
            <w:bottom w:val="none" w:sz="0" w:space="0" w:color="auto"/>
            <w:right w:val="none" w:sz="0" w:space="0" w:color="auto"/>
          </w:divBdr>
        </w:div>
        <w:div w:id="330569879">
          <w:marLeft w:val="230"/>
          <w:marRight w:val="0"/>
          <w:marTop w:val="0"/>
          <w:marBottom w:val="0"/>
          <w:divBdr>
            <w:top w:val="none" w:sz="0" w:space="0" w:color="auto"/>
            <w:left w:val="none" w:sz="0" w:space="0" w:color="auto"/>
            <w:bottom w:val="none" w:sz="0" w:space="0" w:color="auto"/>
            <w:right w:val="none" w:sz="0" w:space="0" w:color="auto"/>
          </w:divBdr>
        </w:div>
        <w:div w:id="1869105506">
          <w:marLeft w:val="0"/>
          <w:marRight w:val="0"/>
          <w:marTop w:val="0"/>
          <w:marBottom w:val="0"/>
          <w:divBdr>
            <w:top w:val="none" w:sz="0" w:space="0" w:color="auto"/>
            <w:left w:val="none" w:sz="0" w:space="0" w:color="auto"/>
            <w:bottom w:val="none" w:sz="0" w:space="0" w:color="auto"/>
            <w:right w:val="none" w:sz="0" w:space="0" w:color="auto"/>
          </w:divBdr>
        </w:div>
        <w:div w:id="1548906584">
          <w:marLeft w:val="230"/>
          <w:marRight w:val="0"/>
          <w:marTop w:val="0"/>
          <w:marBottom w:val="0"/>
          <w:divBdr>
            <w:top w:val="none" w:sz="0" w:space="0" w:color="auto"/>
            <w:left w:val="none" w:sz="0" w:space="0" w:color="auto"/>
            <w:bottom w:val="none" w:sz="0" w:space="0" w:color="auto"/>
            <w:right w:val="none" w:sz="0" w:space="0" w:color="auto"/>
          </w:divBdr>
        </w:div>
        <w:div w:id="2091343394">
          <w:marLeft w:val="0"/>
          <w:marRight w:val="0"/>
          <w:marTop w:val="0"/>
          <w:marBottom w:val="0"/>
          <w:divBdr>
            <w:top w:val="none" w:sz="0" w:space="0" w:color="auto"/>
            <w:left w:val="none" w:sz="0" w:space="0" w:color="auto"/>
            <w:bottom w:val="none" w:sz="0" w:space="0" w:color="auto"/>
            <w:right w:val="none" w:sz="0" w:space="0" w:color="auto"/>
          </w:divBdr>
        </w:div>
        <w:div w:id="1479881115">
          <w:marLeft w:val="230"/>
          <w:marRight w:val="0"/>
          <w:marTop w:val="0"/>
          <w:marBottom w:val="0"/>
          <w:divBdr>
            <w:top w:val="none" w:sz="0" w:space="0" w:color="auto"/>
            <w:left w:val="none" w:sz="0" w:space="0" w:color="auto"/>
            <w:bottom w:val="none" w:sz="0" w:space="0" w:color="auto"/>
            <w:right w:val="none" w:sz="0" w:space="0" w:color="auto"/>
          </w:divBdr>
        </w:div>
        <w:div w:id="402291151">
          <w:marLeft w:val="0"/>
          <w:marRight w:val="0"/>
          <w:marTop w:val="0"/>
          <w:marBottom w:val="0"/>
          <w:divBdr>
            <w:top w:val="none" w:sz="0" w:space="0" w:color="auto"/>
            <w:left w:val="none" w:sz="0" w:space="0" w:color="auto"/>
            <w:bottom w:val="none" w:sz="0" w:space="0" w:color="auto"/>
            <w:right w:val="none" w:sz="0" w:space="0" w:color="auto"/>
          </w:divBdr>
        </w:div>
        <w:div w:id="663047691">
          <w:marLeft w:val="230"/>
          <w:marRight w:val="0"/>
          <w:marTop w:val="0"/>
          <w:marBottom w:val="0"/>
          <w:divBdr>
            <w:top w:val="none" w:sz="0" w:space="0" w:color="auto"/>
            <w:left w:val="none" w:sz="0" w:space="0" w:color="auto"/>
            <w:bottom w:val="none" w:sz="0" w:space="0" w:color="auto"/>
            <w:right w:val="none" w:sz="0" w:space="0" w:color="auto"/>
          </w:divBdr>
        </w:div>
        <w:div w:id="694157932">
          <w:marLeft w:val="0"/>
          <w:marRight w:val="0"/>
          <w:marTop w:val="0"/>
          <w:marBottom w:val="0"/>
          <w:divBdr>
            <w:top w:val="none" w:sz="0" w:space="0" w:color="auto"/>
            <w:left w:val="none" w:sz="0" w:space="0" w:color="auto"/>
            <w:bottom w:val="none" w:sz="0" w:space="0" w:color="auto"/>
            <w:right w:val="none" w:sz="0" w:space="0" w:color="auto"/>
          </w:divBdr>
        </w:div>
        <w:div w:id="1865902543">
          <w:marLeft w:val="690"/>
          <w:marRight w:val="0"/>
          <w:marTop w:val="0"/>
          <w:marBottom w:val="0"/>
          <w:divBdr>
            <w:top w:val="none" w:sz="0" w:space="0" w:color="auto"/>
            <w:left w:val="none" w:sz="0" w:space="0" w:color="auto"/>
            <w:bottom w:val="none" w:sz="0" w:space="0" w:color="auto"/>
            <w:right w:val="none" w:sz="0" w:space="0" w:color="auto"/>
          </w:divBdr>
        </w:div>
        <w:div w:id="1307975489">
          <w:marLeft w:val="0"/>
          <w:marRight w:val="0"/>
          <w:marTop w:val="0"/>
          <w:marBottom w:val="0"/>
          <w:divBdr>
            <w:top w:val="none" w:sz="0" w:space="0" w:color="auto"/>
            <w:left w:val="none" w:sz="0" w:space="0" w:color="auto"/>
            <w:bottom w:val="none" w:sz="0" w:space="0" w:color="auto"/>
            <w:right w:val="none" w:sz="0" w:space="0" w:color="auto"/>
          </w:divBdr>
        </w:div>
      </w:divsChild>
    </w:div>
    <w:div w:id="1109469296">
      <w:bodyDiv w:val="1"/>
      <w:marLeft w:val="0"/>
      <w:marRight w:val="0"/>
      <w:marTop w:val="0"/>
      <w:marBottom w:val="0"/>
      <w:divBdr>
        <w:top w:val="none" w:sz="0" w:space="0" w:color="auto"/>
        <w:left w:val="none" w:sz="0" w:space="0" w:color="auto"/>
        <w:bottom w:val="none" w:sz="0" w:space="0" w:color="auto"/>
        <w:right w:val="none" w:sz="0" w:space="0" w:color="auto"/>
      </w:divBdr>
      <w:divsChild>
        <w:div w:id="726564616">
          <w:marLeft w:val="230"/>
          <w:marRight w:val="0"/>
          <w:marTop w:val="0"/>
          <w:marBottom w:val="0"/>
          <w:divBdr>
            <w:top w:val="none" w:sz="0" w:space="0" w:color="auto"/>
            <w:left w:val="none" w:sz="0" w:space="0" w:color="auto"/>
            <w:bottom w:val="none" w:sz="0" w:space="0" w:color="auto"/>
            <w:right w:val="none" w:sz="0" w:space="0" w:color="auto"/>
          </w:divBdr>
        </w:div>
        <w:div w:id="163740572">
          <w:marLeft w:val="0"/>
          <w:marRight w:val="0"/>
          <w:marTop w:val="0"/>
          <w:marBottom w:val="0"/>
          <w:divBdr>
            <w:top w:val="none" w:sz="0" w:space="0" w:color="auto"/>
            <w:left w:val="none" w:sz="0" w:space="0" w:color="auto"/>
            <w:bottom w:val="none" w:sz="0" w:space="0" w:color="auto"/>
            <w:right w:val="none" w:sz="0" w:space="0" w:color="auto"/>
          </w:divBdr>
        </w:div>
      </w:divsChild>
    </w:div>
    <w:div w:id="1730838214">
      <w:bodyDiv w:val="1"/>
      <w:marLeft w:val="0"/>
      <w:marRight w:val="0"/>
      <w:marTop w:val="0"/>
      <w:marBottom w:val="0"/>
      <w:divBdr>
        <w:top w:val="none" w:sz="0" w:space="0" w:color="auto"/>
        <w:left w:val="none" w:sz="0" w:space="0" w:color="auto"/>
        <w:bottom w:val="none" w:sz="0" w:space="0" w:color="auto"/>
        <w:right w:val="none" w:sz="0" w:space="0" w:color="auto"/>
      </w:divBdr>
      <w:divsChild>
        <w:div w:id="438331913">
          <w:marLeft w:val="230"/>
          <w:marRight w:val="0"/>
          <w:marTop w:val="0"/>
          <w:marBottom w:val="0"/>
          <w:divBdr>
            <w:top w:val="none" w:sz="0" w:space="0" w:color="auto"/>
            <w:left w:val="none" w:sz="0" w:space="0" w:color="auto"/>
            <w:bottom w:val="none" w:sz="0" w:space="0" w:color="auto"/>
            <w:right w:val="none" w:sz="0" w:space="0" w:color="auto"/>
          </w:divBdr>
        </w:div>
        <w:div w:id="2050717899">
          <w:marLeft w:val="0"/>
          <w:marRight w:val="0"/>
          <w:marTop w:val="0"/>
          <w:marBottom w:val="0"/>
          <w:divBdr>
            <w:top w:val="none" w:sz="0" w:space="0" w:color="auto"/>
            <w:left w:val="none" w:sz="0" w:space="0" w:color="auto"/>
            <w:bottom w:val="none" w:sz="0" w:space="0" w:color="auto"/>
            <w:right w:val="none" w:sz="0" w:space="0" w:color="auto"/>
          </w:divBdr>
        </w:div>
        <w:div w:id="782503606">
          <w:marLeft w:val="230"/>
          <w:marRight w:val="0"/>
          <w:marTop w:val="0"/>
          <w:marBottom w:val="0"/>
          <w:divBdr>
            <w:top w:val="none" w:sz="0" w:space="0" w:color="auto"/>
            <w:left w:val="none" w:sz="0" w:space="0" w:color="auto"/>
            <w:bottom w:val="none" w:sz="0" w:space="0" w:color="auto"/>
            <w:right w:val="none" w:sz="0" w:space="0" w:color="auto"/>
          </w:divBdr>
        </w:div>
      </w:divsChild>
    </w:div>
    <w:div w:id="1992638209">
      <w:bodyDiv w:val="1"/>
      <w:marLeft w:val="0"/>
      <w:marRight w:val="0"/>
      <w:marTop w:val="0"/>
      <w:marBottom w:val="0"/>
      <w:divBdr>
        <w:top w:val="none" w:sz="0" w:space="0" w:color="auto"/>
        <w:left w:val="none" w:sz="0" w:space="0" w:color="auto"/>
        <w:bottom w:val="none" w:sz="0" w:space="0" w:color="auto"/>
        <w:right w:val="none" w:sz="0" w:space="0" w:color="auto"/>
      </w:divBdr>
      <w:divsChild>
        <w:div w:id="1316490858">
          <w:marLeft w:val="0"/>
          <w:marRight w:val="0"/>
          <w:marTop w:val="0"/>
          <w:marBottom w:val="0"/>
          <w:divBdr>
            <w:top w:val="none" w:sz="0" w:space="0" w:color="auto"/>
            <w:left w:val="none" w:sz="0" w:space="0" w:color="auto"/>
            <w:bottom w:val="none" w:sz="0" w:space="0" w:color="auto"/>
            <w:right w:val="none" w:sz="0" w:space="0" w:color="auto"/>
          </w:divBdr>
        </w:div>
      </w:divsChild>
    </w:div>
    <w:div w:id="2103183354">
      <w:bodyDiv w:val="1"/>
      <w:marLeft w:val="0"/>
      <w:marRight w:val="0"/>
      <w:marTop w:val="0"/>
      <w:marBottom w:val="0"/>
      <w:divBdr>
        <w:top w:val="none" w:sz="0" w:space="0" w:color="auto"/>
        <w:left w:val="none" w:sz="0" w:space="0" w:color="auto"/>
        <w:bottom w:val="none" w:sz="0" w:space="0" w:color="auto"/>
        <w:right w:val="none" w:sz="0" w:space="0" w:color="auto"/>
      </w:divBdr>
      <w:divsChild>
        <w:div w:id="445660571">
          <w:marLeft w:val="230"/>
          <w:marRight w:val="0"/>
          <w:marTop w:val="0"/>
          <w:marBottom w:val="0"/>
          <w:divBdr>
            <w:top w:val="none" w:sz="0" w:space="0" w:color="auto"/>
            <w:left w:val="none" w:sz="0" w:space="0" w:color="auto"/>
            <w:bottom w:val="none" w:sz="0" w:space="0" w:color="auto"/>
            <w:right w:val="none" w:sz="0" w:space="0" w:color="auto"/>
          </w:divBdr>
        </w:div>
        <w:div w:id="194198578">
          <w:marLeft w:val="0"/>
          <w:marRight w:val="0"/>
          <w:marTop w:val="0"/>
          <w:marBottom w:val="0"/>
          <w:divBdr>
            <w:top w:val="none" w:sz="0" w:space="0" w:color="auto"/>
            <w:left w:val="none" w:sz="0" w:space="0" w:color="auto"/>
            <w:bottom w:val="none" w:sz="0" w:space="0" w:color="auto"/>
            <w:right w:val="none" w:sz="0" w:space="0" w:color="auto"/>
          </w:divBdr>
        </w:div>
        <w:div w:id="1773670678">
          <w:marLeft w:val="460"/>
          <w:marRight w:val="0"/>
          <w:marTop w:val="0"/>
          <w:marBottom w:val="0"/>
          <w:divBdr>
            <w:top w:val="none" w:sz="0" w:space="0" w:color="auto"/>
            <w:left w:val="none" w:sz="0" w:space="0" w:color="auto"/>
            <w:bottom w:val="none" w:sz="0" w:space="0" w:color="auto"/>
            <w:right w:val="none" w:sz="0" w:space="0" w:color="auto"/>
          </w:divBdr>
        </w:div>
        <w:div w:id="1996030480">
          <w:marLeft w:val="460"/>
          <w:marRight w:val="0"/>
          <w:marTop w:val="0"/>
          <w:marBottom w:val="0"/>
          <w:divBdr>
            <w:top w:val="none" w:sz="0" w:space="0" w:color="auto"/>
            <w:left w:val="none" w:sz="0" w:space="0" w:color="auto"/>
            <w:bottom w:val="none" w:sz="0" w:space="0" w:color="auto"/>
            <w:right w:val="none" w:sz="0" w:space="0" w:color="auto"/>
          </w:divBdr>
        </w:div>
        <w:div w:id="45699550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OwnLink(1141,'v8001562042609011.html','J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20fnOwnLink(1141,'v8001562042609011.html','J5_K2')"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9613FB-5A3A-432C-B218-F21923210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2021-01-13T03:11:00Z</dcterms:created>
  <dcterms:modified xsi:type="dcterms:W3CDTF">2021-01-13T03:11:00Z</dcterms:modified>
</cp:coreProperties>
</file>