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524"/>
        <w:gridCol w:w="6970"/>
      </w:tblGrid>
      <w:tr w:rsidR="000F5BCC" w:rsidTr="00152505">
        <w:trPr>
          <w:trHeight w:val="693"/>
        </w:trPr>
        <w:tc>
          <w:tcPr>
            <w:tcW w:w="1526" w:type="dxa"/>
            <w:vAlign w:val="center"/>
          </w:tcPr>
          <w:p w:rsidR="000F5BCC" w:rsidRPr="000605EA" w:rsidRDefault="000605EA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176" w:type="dxa"/>
            <w:vAlign w:val="center"/>
          </w:tcPr>
          <w:p w:rsidR="003C0AA3" w:rsidRPr="000605EA" w:rsidRDefault="005C7831" w:rsidP="001525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研修の実施状況と内容</w:t>
            </w:r>
            <w:r w:rsidR="0038758D">
              <w:rPr>
                <w:rFonts w:asciiTheme="majorEastAsia" w:eastAsiaTheme="majorEastAsia" w:hAnsiTheme="majorEastAsia" w:hint="eastAsia"/>
                <w:sz w:val="24"/>
                <w:szCs w:val="24"/>
              </w:rPr>
              <w:t>に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</w:t>
            </w:r>
          </w:p>
        </w:tc>
      </w:tr>
      <w:tr w:rsidR="000F5BCC" w:rsidTr="00152505">
        <w:trPr>
          <w:trHeight w:val="67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176" w:type="dxa"/>
            <w:vAlign w:val="center"/>
          </w:tcPr>
          <w:p w:rsidR="00AE24DC" w:rsidRPr="008902B7" w:rsidRDefault="005C7831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令和４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891324">
              <w:rPr>
                <w:rFonts w:asciiTheme="majorEastAsia" w:eastAsiaTheme="majorEastAsia" w:hAnsiTheme="majorEastAsia" w:hint="eastAsia"/>
                <w:sz w:val="24"/>
                <w:szCs w:val="24"/>
              </w:rPr>
              <w:t>16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日（木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891324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891324">
              <w:rPr>
                <w:rFonts w:asciiTheme="majorEastAsia" w:eastAsiaTheme="majorEastAsia" w:hAnsiTheme="majorEastAsia" w:hint="eastAsia"/>
                <w:sz w:val="24"/>
                <w:szCs w:val="24"/>
              </w:rPr>
              <w:t>15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891324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891324">
              <w:rPr>
                <w:rFonts w:asciiTheme="majorEastAsia" w:eastAsiaTheme="majorEastAsia" w:hAnsiTheme="majorEastAsia" w:hint="eastAsia"/>
                <w:sz w:val="24"/>
                <w:szCs w:val="24"/>
              </w:rPr>
              <w:t>35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0F5BCC" w:rsidTr="00152505">
        <w:trPr>
          <w:trHeight w:val="727"/>
        </w:trPr>
        <w:tc>
          <w:tcPr>
            <w:tcW w:w="1526" w:type="dxa"/>
            <w:vAlign w:val="center"/>
          </w:tcPr>
          <w:p w:rsidR="000F5BCC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176" w:type="dxa"/>
            <w:vAlign w:val="center"/>
          </w:tcPr>
          <w:p w:rsidR="00394771" w:rsidRPr="00394771" w:rsidRDefault="006C5F1E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市役所４階　総務局内会議室</w:t>
            </w:r>
          </w:p>
        </w:tc>
      </w:tr>
      <w:tr w:rsidR="00351F86" w:rsidTr="00AE24DC">
        <w:trPr>
          <w:trHeight w:val="113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176" w:type="dxa"/>
            <w:vAlign w:val="center"/>
          </w:tcPr>
          <w:p w:rsidR="00351F86" w:rsidRPr="000605EA" w:rsidRDefault="003C0AA3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5C7831" w:rsidRDefault="003C0AA3" w:rsidP="005C783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AA4E0D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</w:t>
            </w:r>
            <w:r w:rsidR="005C7831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職員人材開発センター</w:t>
            </w:r>
          </w:p>
          <w:p w:rsidR="003C0AA3" w:rsidRPr="000605EA" w:rsidRDefault="00611881" w:rsidP="005C7831">
            <w:pPr>
              <w:ind w:firstLineChars="400" w:firstLine="96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5C7831">
              <w:rPr>
                <w:rFonts w:asciiTheme="majorEastAsia" w:eastAsiaTheme="majorEastAsia" w:hAnsiTheme="majorEastAsia" w:hint="eastAsia"/>
                <w:sz w:val="24"/>
                <w:szCs w:val="24"/>
              </w:rPr>
              <w:t>企画・研修担当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課長、</w:t>
            </w:r>
            <w:r w:rsidR="005C7831">
              <w:rPr>
                <w:rFonts w:asciiTheme="majorEastAsia" w:eastAsiaTheme="majorEastAsia" w:hAnsiTheme="majorEastAsia" w:hint="eastAsia"/>
                <w:sz w:val="24"/>
                <w:szCs w:val="24"/>
              </w:rPr>
              <w:t>企画・研修担当課長</w:t>
            </w:r>
            <w:r w:rsidR="00E637D0">
              <w:rPr>
                <w:rFonts w:asciiTheme="majorEastAsia" w:eastAsiaTheme="majorEastAsia" w:hAnsiTheme="majorEastAsia" w:hint="eastAsia"/>
                <w:sz w:val="24"/>
                <w:szCs w:val="24"/>
              </w:rPr>
              <w:t>代理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51F86" w:rsidTr="00AE24DC">
        <w:trPr>
          <w:trHeight w:val="832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176" w:type="dxa"/>
            <w:vAlign w:val="center"/>
          </w:tcPr>
          <w:p w:rsidR="00AE24DC" w:rsidRPr="00AE24DC" w:rsidRDefault="006C5F1E" w:rsidP="006A48D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22E80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研修の内容について</w:t>
            </w:r>
          </w:p>
        </w:tc>
      </w:tr>
      <w:tr w:rsidR="00351F86" w:rsidTr="00AE24DC">
        <w:trPr>
          <w:trHeight w:val="1119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41196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49839872"/>
              </w:rPr>
              <w:t>主な意</w:t>
            </w:r>
            <w:r w:rsidRPr="00341196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76" w:type="dxa"/>
            <w:vAlign w:val="center"/>
          </w:tcPr>
          <w:p w:rsidR="00891324" w:rsidRDefault="00E22E80" w:rsidP="00E22E80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・研修</w:t>
            </w:r>
            <w:r w:rsidR="004B1744">
              <w:rPr>
                <w:rFonts w:asciiTheme="majorEastAsia" w:eastAsiaTheme="majorEastAsia" w:hAnsiTheme="majorEastAsia" w:hint="eastAsia"/>
                <w:sz w:val="24"/>
                <w:szCs w:val="24"/>
              </w:rPr>
              <w:t>の実施に当たっては</w:t>
            </w:r>
            <w:r w:rsidR="00565243">
              <w:rPr>
                <w:rFonts w:asciiTheme="majorEastAsia" w:eastAsiaTheme="majorEastAsia" w:hAnsiTheme="majorEastAsia" w:hint="eastAsia"/>
                <w:sz w:val="24"/>
                <w:szCs w:val="24"/>
              </w:rPr>
              <w:t>、ゲーム</w:t>
            </w:r>
            <w:r w:rsidR="00E25BB7">
              <w:rPr>
                <w:rFonts w:asciiTheme="majorEastAsia" w:eastAsiaTheme="majorEastAsia" w:hAnsiTheme="majorEastAsia" w:hint="eastAsia"/>
                <w:sz w:val="24"/>
                <w:szCs w:val="24"/>
              </w:rPr>
              <w:t>を使うなど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様々な手法を取り入れ</w:t>
            </w:r>
            <w:r w:rsidR="00EF1EF6">
              <w:rPr>
                <w:rFonts w:asciiTheme="majorEastAsia" w:eastAsiaTheme="majorEastAsia" w:hAnsiTheme="majorEastAsia" w:hint="eastAsia"/>
                <w:sz w:val="24"/>
                <w:szCs w:val="24"/>
              </w:rPr>
              <w:t>ることによっ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て</w:t>
            </w:r>
            <w:r w:rsidR="00EF1EF6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E25BB7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受講者の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学びにつながる</w:t>
            </w:r>
            <w:r w:rsidR="00EF1EF6">
              <w:rPr>
                <w:rFonts w:asciiTheme="majorEastAsia" w:eastAsiaTheme="majorEastAsia" w:hAnsiTheme="majorEastAsia" w:hint="eastAsia"/>
                <w:sz w:val="24"/>
                <w:szCs w:val="24"/>
              </w:rPr>
              <w:t>ような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工夫ができる</w:t>
            </w:r>
            <w:r w:rsidR="00E25BB7">
              <w:rPr>
                <w:rFonts w:asciiTheme="majorEastAsia" w:eastAsiaTheme="majorEastAsia" w:hAnsiTheme="majorEastAsia" w:hint="eastAsia"/>
                <w:sz w:val="24"/>
                <w:szCs w:val="24"/>
              </w:rPr>
              <w:t>講師が適切で</w:t>
            </w:r>
            <w:r w:rsidR="00891324">
              <w:rPr>
                <w:rFonts w:asciiTheme="majorEastAsia" w:eastAsiaTheme="majorEastAsia" w:hAnsiTheme="majorEastAsia" w:hint="eastAsia"/>
                <w:sz w:val="24"/>
                <w:szCs w:val="24"/>
              </w:rPr>
              <w:t>ある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E637D0" w:rsidRPr="000605EA" w:rsidRDefault="00891324" w:rsidP="00E22E80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25BB7"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受講者の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研修後の行動変容について、上司を含めて把握することが重要である。</w:t>
            </w:r>
          </w:p>
        </w:tc>
      </w:tr>
      <w:tr w:rsidR="00351F86" w:rsidTr="006C5F1E">
        <w:trPr>
          <w:trHeight w:val="1418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176" w:type="dxa"/>
            <w:vAlign w:val="center"/>
          </w:tcPr>
          <w:p w:rsidR="00E0658F" w:rsidRPr="000605EA" w:rsidRDefault="00E22E80" w:rsidP="00E0658F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25BB7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研修の企画に当たっては、様々な研修手法を用いて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受講</w:t>
            </w:r>
            <w:r w:rsidR="00891324">
              <w:rPr>
                <w:rFonts w:asciiTheme="majorEastAsia" w:eastAsiaTheme="majorEastAsia" w:hAnsiTheme="majorEastAsia" w:hint="eastAsia"/>
                <w:sz w:val="24"/>
                <w:szCs w:val="24"/>
              </w:rPr>
              <w:t>者の発想を促す</w:t>
            </w:r>
            <w:r w:rsidR="00E25BB7">
              <w:rPr>
                <w:rFonts w:asciiTheme="majorEastAsia" w:eastAsiaTheme="majorEastAsia" w:hAnsiTheme="majorEastAsia" w:hint="eastAsia"/>
                <w:sz w:val="24"/>
                <w:szCs w:val="24"/>
              </w:rPr>
              <w:t>ような観点を重視</w:t>
            </w:r>
            <w:r w:rsidR="00EF1EF6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</w:tc>
      </w:tr>
      <w:tr w:rsidR="00351F86" w:rsidTr="00AA4E0D">
        <w:trPr>
          <w:trHeight w:val="1013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 w:rsidR="004954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176" w:type="dxa"/>
            <w:vAlign w:val="center"/>
          </w:tcPr>
          <w:p w:rsidR="00C005F4" w:rsidRPr="000605EA" w:rsidRDefault="00AA4E0D" w:rsidP="003E60E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・職員人材開発センター　研修実施状況</w:t>
            </w:r>
          </w:p>
        </w:tc>
      </w:tr>
      <w:tr w:rsidR="00C005F4" w:rsidTr="00AE24DC">
        <w:trPr>
          <w:trHeight w:val="791"/>
        </w:trPr>
        <w:tc>
          <w:tcPr>
            <w:tcW w:w="1526" w:type="dxa"/>
            <w:vAlign w:val="center"/>
          </w:tcPr>
          <w:p w:rsidR="00833543" w:rsidRPr="00317A70" w:rsidRDefault="00833543" w:rsidP="001B2410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0A3BAD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関係</w:t>
            </w:r>
            <w:r w:rsidR="00341712" w:rsidRPr="000A3BAD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所</w:t>
            </w:r>
            <w:r w:rsidR="00341712" w:rsidRPr="000A3BAD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49839874"/>
              </w:rPr>
              <w:t>属</w:t>
            </w:r>
          </w:p>
        </w:tc>
        <w:tc>
          <w:tcPr>
            <w:tcW w:w="7176" w:type="dxa"/>
            <w:vAlign w:val="center"/>
          </w:tcPr>
          <w:p w:rsidR="00C005F4" w:rsidRPr="000605EA" w:rsidRDefault="00E22E80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</w:t>
            </w:r>
          </w:p>
        </w:tc>
      </w:tr>
    </w:tbl>
    <w:p w:rsidR="003E60E0" w:rsidRDefault="003E60E0" w:rsidP="003E60E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E60E0" w:rsidRPr="00CD5916" w:rsidRDefault="00152505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</w:t>
      </w:r>
      <w:r w:rsidR="00891324">
        <w:rPr>
          <w:rFonts w:asciiTheme="majorEastAsia" w:eastAsiaTheme="majorEastAsia" w:hAnsiTheme="majorEastAsia" w:hint="eastAsia"/>
          <w:sz w:val="24"/>
          <w:szCs w:val="24"/>
        </w:rPr>
        <w:t>総務局職員人材開発センター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0605EA" w:rsidRDefault="000605EA" w:rsidP="00ED7BBF">
      <w:pPr>
        <w:jc w:val="right"/>
        <w:rPr>
          <w:rFonts w:asciiTheme="majorEastAsia" w:eastAsiaTheme="majorEastAsia" w:hAnsiTheme="majorEastAsia"/>
        </w:rPr>
      </w:pPr>
    </w:p>
    <w:p w:rsidR="00874AE4" w:rsidRDefault="00874A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874AE4" w:rsidSect="00ED28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4B4" w:rsidRDefault="003504B4" w:rsidP="000F5BCC">
      <w:r>
        <w:separator/>
      </w:r>
    </w:p>
  </w:endnote>
  <w:endnote w:type="continuationSeparator" w:id="0">
    <w:p w:rsidR="003504B4" w:rsidRDefault="003504B4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96" w:rsidRDefault="0034119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96" w:rsidRDefault="0034119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96" w:rsidRDefault="003411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4B4" w:rsidRDefault="003504B4" w:rsidP="000F5BCC">
      <w:r>
        <w:separator/>
      </w:r>
    </w:p>
  </w:footnote>
  <w:footnote w:type="continuationSeparator" w:id="0">
    <w:p w:rsidR="003504B4" w:rsidRDefault="003504B4" w:rsidP="000F5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96" w:rsidRDefault="0034119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96" w:rsidRDefault="0034119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196" w:rsidRDefault="003411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CC"/>
    <w:rsid w:val="00012F29"/>
    <w:rsid w:val="000605EA"/>
    <w:rsid w:val="000A3BAD"/>
    <w:rsid w:val="000C7035"/>
    <w:rsid w:val="000D3775"/>
    <w:rsid w:val="000F5BCC"/>
    <w:rsid w:val="001046A6"/>
    <w:rsid w:val="0011310E"/>
    <w:rsid w:val="0012191F"/>
    <w:rsid w:val="001239B2"/>
    <w:rsid w:val="00152505"/>
    <w:rsid w:val="00157BF1"/>
    <w:rsid w:val="00171C37"/>
    <w:rsid w:val="00184ABA"/>
    <w:rsid w:val="001B2410"/>
    <w:rsid w:val="001D20C4"/>
    <w:rsid w:val="00225A87"/>
    <w:rsid w:val="00255E82"/>
    <w:rsid w:val="002A3BCB"/>
    <w:rsid w:val="0030195A"/>
    <w:rsid w:val="003035E2"/>
    <w:rsid w:val="0030725D"/>
    <w:rsid w:val="00311649"/>
    <w:rsid w:val="00317A70"/>
    <w:rsid w:val="00337578"/>
    <w:rsid w:val="00341196"/>
    <w:rsid w:val="00341712"/>
    <w:rsid w:val="003504B4"/>
    <w:rsid w:val="00351F86"/>
    <w:rsid w:val="00372E0A"/>
    <w:rsid w:val="00385DBD"/>
    <w:rsid w:val="0038758D"/>
    <w:rsid w:val="00394771"/>
    <w:rsid w:val="003C0AA3"/>
    <w:rsid w:val="003E23D7"/>
    <w:rsid w:val="003E5A10"/>
    <w:rsid w:val="003E60E0"/>
    <w:rsid w:val="00411D54"/>
    <w:rsid w:val="004160E2"/>
    <w:rsid w:val="00424D1B"/>
    <w:rsid w:val="00492021"/>
    <w:rsid w:val="004954E4"/>
    <w:rsid w:val="004A6CE2"/>
    <w:rsid w:val="004B1744"/>
    <w:rsid w:val="004C168D"/>
    <w:rsid w:val="004C3ED4"/>
    <w:rsid w:val="004F1CBD"/>
    <w:rsid w:val="005038B1"/>
    <w:rsid w:val="00512C06"/>
    <w:rsid w:val="005609F0"/>
    <w:rsid w:val="00565243"/>
    <w:rsid w:val="00575E37"/>
    <w:rsid w:val="00593513"/>
    <w:rsid w:val="005A6305"/>
    <w:rsid w:val="005C0947"/>
    <w:rsid w:val="005C32BD"/>
    <w:rsid w:val="005C7831"/>
    <w:rsid w:val="005F5276"/>
    <w:rsid w:val="006039F4"/>
    <w:rsid w:val="00604282"/>
    <w:rsid w:val="00610E8D"/>
    <w:rsid w:val="00611881"/>
    <w:rsid w:val="00627EB4"/>
    <w:rsid w:val="00634894"/>
    <w:rsid w:val="00637258"/>
    <w:rsid w:val="00664751"/>
    <w:rsid w:val="006648F3"/>
    <w:rsid w:val="00681AFC"/>
    <w:rsid w:val="00690C9A"/>
    <w:rsid w:val="006A48DF"/>
    <w:rsid w:val="006C4DB9"/>
    <w:rsid w:val="006C5F1E"/>
    <w:rsid w:val="006D5DE3"/>
    <w:rsid w:val="00710C63"/>
    <w:rsid w:val="00722801"/>
    <w:rsid w:val="00740604"/>
    <w:rsid w:val="00774B4D"/>
    <w:rsid w:val="007C1D9D"/>
    <w:rsid w:val="007D6A33"/>
    <w:rsid w:val="007F2B68"/>
    <w:rsid w:val="00832963"/>
    <w:rsid w:val="00833543"/>
    <w:rsid w:val="0087164C"/>
    <w:rsid w:val="00874AE4"/>
    <w:rsid w:val="008902B7"/>
    <w:rsid w:val="00891324"/>
    <w:rsid w:val="00893A83"/>
    <w:rsid w:val="008C0053"/>
    <w:rsid w:val="008C6D32"/>
    <w:rsid w:val="00911CE9"/>
    <w:rsid w:val="00943554"/>
    <w:rsid w:val="0099045F"/>
    <w:rsid w:val="009D0B1C"/>
    <w:rsid w:val="009E7105"/>
    <w:rsid w:val="00A07417"/>
    <w:rsid w:val="00A13171"/>
    <w:rsid w:val="00A14426"/>
    <w:rsid w:val="00A2604E"/>
    <w:rsid w:val="00A93664"/>
    <w:rsid w:val="00AA4E0D"/>
    <w:rsid w:val="00AA6C6E"/>
    <w:rsid w:val="00AB396F"/>
    <w:rsid w:val="00AE24DC"/>
    <w:rsid w:val="00B02D76"/>
    <w:rsid w:val="00B078C9"/>
    <w:rsid w:val="00B37484"/>
    <w:rsid w:val="00B57A7B"/>
    <w:rsid w:val="00B71304"/>
    <w:rsid w:val="00B857B9"/>
    <w:rsid w:val="00B947F6"/>
    <w:rsid w:val="00C005F4"/>
    <w:rsid w:val="00C151D5"/>
    <w:rsid w:val="00C33707"/>
    <w:rsid w:val="00C36E4F"/>
    <w:rsid w:val="00C4774F"/>
    <w:rsid w:val="00CA7680"/>
    <w:rsid w:val="00CD5916"/>
    <w:rsid w:val="00CE6101"/>
    <w:rsid w:val="00CE7366"/>
    <w:rsid w:val="00D0518F"/>
    <w:rsid w:val="00D11569"/>
    <w:rsid w:val="00D5443A"/>
    <w:rsid w:val="00D60CFF"/>
    <w:rsid w:val="00D60F9C"/>
    <w:rsid w:val="00DA274B"/>
    <w:rsid w:val="00DC4217"/>
    <w:rsid w:val="00E0658F"/>
    <w:rsid w:val="00E22E80"/>
    <w:rsid w:val="00E25BB7"/>
    <w:rsid w:val="00E637D0"/>
    <w:rsid w:val="00EA1853"/>
    <w:rsid w:val="00EA7C07"/>
    <w:rsid w:val="00EC7C02"/>
    <w:rsid w:val="00ED2822"/>
    <w:rsid w:val="00ED7BBF"/>
    <w:rsid w:val="00EE5ED4"/>
    <w:rsid w:val="00EF1394"/>
    <w:rsid w:val="00EF1EF6"/>
    <w:rsid w:val="00F21515"/>
    <w:rsid w:val="00F64957"/>
    <w:rsid w:val="00F81498"/>
    <w:rsid w:val="00F8558A"/>
    <w:rsid w:val="00F93B6B"/>
    <w:rsid w:val="00FC1665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2022-06-29T05:33:00Z</dcterms:created>
  <dcterms:modified xsi:type="dcterms:W3CDTF">2022-06-29T05:33:00Z</dcterms:modified>
</cp:coreProperties>
</file>