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31FC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231FCE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231FCE">
        <w:rPr>
          <w:rFonts w:ascii="ＭＳ 明朝" w:eastAsia="ＭＳ 明朝" w:hAnsi="ＭＳ 明朝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月</w:t>
      </w:r>
      <w:r w:rsidR="00231FCE">
        <w:rPr>
          <w:rFonts w:ascii="ＭＳ 明朝" w:eastAsia="ＭＳ 明朝" w:hAnsi="ＭＳ 明朝" w:hint="eastAsia"/>
        </w:rPr>
        <w:t>１</w:t>
      </w:r>
      <w:r w:rsidR="00B71989">
        <w:rPr>
          <w:rFonts w:ascii="ＭＳ 明朝" w:eastAsia="ＭＳ 明朝" w:hAnsi="ＭＳ 明朝" w:hint="eastAsia"/>
        </w:rPr>
        <w:t>日（</w:t>
      </w:r>
      <w:r w:rsidR="00231FCE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272CF8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231FCE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272CF8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1FCE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40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2022-05-31T05:19:00Z</dcterms:modified>
</cp:coreProperties>
</file>