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0E17F" w14:textId="3D303BD2" w:rsidR="00B9295A" w:rsidRPr="00CE5599" w:rsidRDefault="00F67DE8" w:rsidP="00B9295A">
      <w:pPr>
        <w:wordWrap w:val="0"/>
        <w:ind w:left="240" w:hangingChars="100" w:hanging="240"/>
        <w:jc w:val="right"/>
        <w:rPr>
          <w:rFonts w:hAnsi="ＭＳ 明朝"/>
        </w:rPr>
      </w:pPr>
      <w:bookmarkStart w:id="0" w:name="_GoBack"/>
      <w:bookmarkEnd w:id="0"/>
      <w:r>
        <w:rPr>
          <w:rFonts w:hAnsi="ＭＳ 明朝" w:hint="eastAsia"/>
        </w:rPr>
        <w:t>大個審答申第165</w:t>
      </w:r>
      <w:r w:rsidR="00B9295A" w:rsidRPr="00CE5599">
        <w:rPr>
          <w:rFonts w:hAnsi="ＭＳ 明朝" w:hint="eastAsia"/>
        </w:rPr>
        <w:t xml:space="preserve">号　</w:t>
      </w:r>
    </w:p>
    <w:p w14:paraId="59776A60" w14:textId="05C18381" w:rsidR="00B9295A" w:rsidRPr="00CE5599" w:rsidRDefault="00F67DE8" w:rsidP="00F67DE8">
      <w:pPr>
        <w:wordWrap w:val="0"/>
        <w:jc w:val="right"/>
        <w:rPr>
          <w:rFonts w:hAnsi="ＭＳ 明朝"/>
        </w:rPr>
      </w:pPr>
      <w:r>
        <w:rPr>
          <w:rFonts w:hAnsi="ＭＳ 明朝" w:hint="eastAsia"/>
        </w:rPr>
        <w:t>令和５年３月31</w:t>
      </w:r>
      <w:r w:rsidR="00B9295A" w:rsidRPr="00CE5599">
        <w:rPr>
          <w:rFonts w:hAnsi="ＭＳ 明朝" w:hint="eastAsia"/>
        </w:rPr>
        <w:t xml:space="preserve">日　</w:t>
      </w:r>
    </w:p>
    <w:p w14:paraId="5538C947" w14:textId="77777777" w:rsidR="00B9295A" w:rsidRPr="00CE5599" w:rsidRDefault="00B9295A" w:rsidP="00B9295A">
      <w:pPr>
        <w:rPr>
          <w:rFonts w:hAnsi="ＭＳ 明朝"/>
        </w:rPr>
      </w:pPr>
    </w:p>
    <w:p w14:paraId="7E8E91EA" w14:textId="77777777" w:rsidR="00B9295A" w:rsidRPr="00CE5599" w:rsidRDefault="00B9295A" w:rsidP="00B9295A">
      <w:pPr>
        <w:ind w:firstLineChars="100" w:firstLine="240"/>
        <w:rPr>
          <w:rFonts w:hAnsi="ＭＳ 明朝"/>
        </w:rPr>
      </w:pPr>
      <w:r w:rsidRPr="00CE5599">
        <w:rPr>
          <w:rFonts w:hAnsi="ＭＳ 明朝" w:hint="eastAsia"/>
        </w:rPr>
        <w:t>大阪市長　松井　一郎　様</w:t>
      </w:r>
    </w:p>
    <w:p w14:paraId="3E80B824" w14:textId="77777777" w:rsidR="00B9295A" w:rsidRPr="00CE5599" w:rsidRDefault="00B9295A" w:rsidP="00B9295A">
      <w:pPr>
        <w:rPr>
          <w:rFonts w:hAnsi="ＭＳ 明朝"/>
        </w:rPr>
      </w:pPr>
    </w:p>
    <w:p w14:paraId="6B2519E9" w14:textId="77777777" w:rsidR="00B9295A" w:rsidRPr="00CE5599" w:rsidRDefault="00B9295A" w:rsidP="00B9295A">
      <w:pPr>
        <w:wordWrap w:val="0"/>
        <w:jc w:val="right"/>
        <w:rPr>
          <w:rFonts w:hAnsi="ＭＳ 明朝"/>
        </w:rPr>
      </w:pPr>
      <w:r w:rsidRPr="00CE5599">
        <w:rPr>
          <w:rFonts w:hAnsi="ＭＳ 明朝" w:hint="eastAsia"/>
        </w:rPr>
        <w:t xml:space="preserve">大阪市個人情報保護審議会　</w:t>
      </w:r>
    </w:p>
    <w:p w14:paraId="096001E0" w14:textId="77777777" w:rsidR="00B9295A" w:rsidRPr="00CE5599" w:rsidRDefault="00B9295A" w:rsidP="00B9295A">
      <w:pPr>
        <w:wordWrap w:val="0"/>
        <w:jc w:val="right"/>
        <w:rPr>
          <w:rFonts w:hAnsi="ＭＳ 明朝"/>
        </w:rPr>
      </w:pPr>
      <w:r w:rsidRPr="00CE5599">
        <w:rPr>
          <w:rFonts w:hAnsi="ＭＳ 明朝" w:hint="eastAsia"/>
        </w:rPr>
        <w:t xml:space="preserve">会長　金井　美智子　</w:t>
      </w:r>
    </w:p>
    <w:p w14:paraId="43349629" w14:textId="77777777" w:rsidR="00B9295A" w:rsidRPr="00CE5599" w:rsidRDefault="00B9295A" w:rsidP="00B9295A">
      <w:pPr>
        <w:rPr>
          <w:rFonts w:hAnsi="ＭＳ 明朝"/>
        </w:rPr>
      </w:pPr>
    </w:p>
    <w:p w14:paraId="53718E0B" w14:textId="77777777" w:rsidR="00B9295A" w:rsidRPr="00CE5599" w:rsidRDefault="00B9295A" w:rsidP="00B9295A">
      <w:pPr>
        <w:jc w:val="center"/>
        <w:rPr>
          <w:rFonts w:hAnsi="ＭＳ 明朝"/>
        </w:rPr>
      </w:pPr>
      <w:r w:rsidRPr="00CE5599">
        <w:rPr>
          <w:rFonts w:hAnsi="ＭＳ 明朝" w:hint="eastAsia"/>
        </w:rPr>
        <w:t>答申書</w:t>
      </w:r>
    </w:p>
    <w:p w14:paraId="46630C18" w14:textId="77777777" w:rsidR="00B9295A" w:rsidRPr="00CE5599" w:rsidRDefault="00B9295A" w:rsidP="00B9295A">
      <w:pPr>
        <w:rPr>
          <w:rFonts w:hAnsi="ＭＳ 明朝"/>
        </w:rPr>
      </w:pPr>
    </w:p>
    <w:p w14:paraId="39A7EA1D" w14:textId="0393FBA5" w:rsidR="00B9295A" w:rsidRDefault="00B9295A" w:rsidP="00CE5599">
      <w:pPr>
        <w:ind w:firstLineChars="100" w:firstLine="240"/>
        <w:rPr>
          <w:rFonts w:hAnsi="ＭＳ 明朝"/>
        </w:rPr>
      </w:pPr>
      <w:r w:rsidRPr="00CE5599">
        <w:rPr>
          <w:rFonts w:hAnsi="ＭＳ 明朝" w:hint="eastAsia"/>
          <w:kern w:val="0"/>
        </w:rPr>
        <w:t>大阪市個人情報保護条例（平成７年大阪市条例第11号。以下「条例」という。）</w:t>
      </w:r>
      <w:r w:rsidRPr="00CE5599">
        <w:rPr>
          <w:rFonts w:hAnsi="ＭＳ 明朝" w:hint="eastAsia"/>
        </w:rPr>
        <w:t>第45条に基づき、大阪市長から令和２年</w:t>
      </w:r>
      <w:r w:rsidRPr="00CE5599">
        <w:rPr>
          <w:rFonts w:hAnsi="ＭＳ 明朝"/>
        </w:rPr>
        <w:t>10</w:t>
      </w:r>
      <w:r w:rsidRPr="00CE5599">
        <w:rPr>
          <w:rFonts w:hAnsi="ＭＳ 明朝" w:hint="eastAsia"/>
        </w:rPr>
        <w:t>月</w:t>
      </w:r>
      <w:r w:rsidR="006D0F78">
        <w:rPr>
          <w:rFonts w:hAnsi="ＭＳ 明朝" w:hint="eastAsia"/>
        </w:rPr>
        <w:t>12日付け大総務</w:t>
      </w:r>
      <w:r w:rsidRPr="00CE5599">
        <w:rPr>
          <w:rFonts w:hAnsi="ＭＳ 明朝" w:hint="eastAsia"/>
        </w:rPr>
        <w:t>第</w:t>
      </w:r>
      <w:r w:rsidR="006D0F78">
        <w:rPr>
          <w:rFonts w:hAnsi="ＭＳ 明朝" w:hint="eastAsia"/>
        </w:rPr>
        <w:t>e-208</w:t>
      </w:r>
      <w:r w:rsidRPr="00CE5599">
        <w:rPr>
          <w:rFonts w:hAnsi="ＭＳ 明朝" w:hint="eastAsia"/>
        </w:rPr>
        <w:t>号により諮問のありました件について、次のとおり答申いたします。</w:t>
      </w:r>
    </w:p>
    <w:p w14:paraId="08C88C4B" w14:textId="77777777" w:rsidR="00CE5599" w:rsidRPr="00CE5599" w:rsidRDefault="00CE5599" w:rsidP="00CE5599">
      <w:pPr>
        <w:ind w:firstLineChars="100" w:firstLine="240"/>
        <w:rPr>
          <w:rFonts w:hAnsi="ＭＳ 明朝"/>
          <w:strike/>
        </w:rPr>
      </w:pPr>
    </w:p>
    <w:p w14:paraId="79CD1E6B" w14:textId="77777777" w:rsidR="00B9295A" w:rsidRPr="00CE5599" w:rsidRDefault="00B9295A" w:rsidP="00B9295A">
      <w:pPr>
        <w:ind w:left="240" w:hangingChars="100" w:hanging="240"/>
        <w:rPr>
          <w:rFonts w:hAnsi="ＭＳ 明朝"/>
        </w:rPr>
      </w:pPr>
      <w:r w:rsidRPr="00CE5599">
        <w:rPr>
          <w:rFonts w:hAnsi="ＭＳ 明朝" w:hint="eastAsia"/>
        </w:rPr>
        <w:t>第１　審議会の結論</w:t>
      </w:r>
    </w:p>
    <w:p w14:paraId="3EBB566F" w14:textId="3A0A548B" w:rsidR="004B23F8" w:rsidRPr="00CE5599" w:rsidRDefault="00A33755" w:rsidP="00A33755">
      <w:pPr>
        <w:ind w:leftChars="100" w:left="240" w:firstLineChars="100" w:firstLine="250"/>
        <w:rPr>
          <w:rFonts w:hAnsi="ＭＳ 明朝"/>
        </w:rPr>
      </w:pPr>
      <w:r w:rsidRPr="000E1F68">
        <w:rPr>
          <w:rFonts w:hAnsiTheme="minorEastAsia" w:hint="eastAsia"/>
          <w:color w:val="000000" w:themeColor="text1"/>
          <w:spacing w:val="5"/>
          <w:kern w:val="0"/>
        </w:rPr>
        <w:t>大阪市消防長（以下「実施機関」という。）</w:t>
      </w:r>
      <w:r w:rsidR="00B9295A" w:rsidRPr="00CE5599">
        <w:rPr>
          <w:rFonts w:hAnsi="ＭＳ 明朝" w:hint="eastAsia"/>
        </w:rPr>
        <w:t>が</w:t>
      </w:r>
      <w:r>
        <w:rPr>
          <w:rFonts w:hAnsi="ＭＳ 明朝" w:hint="eastAsia"/>
        </w:rPr>
        <w:t>令和２年９</w:t>
      </w:r>
      <w:r w:rsidR="00B9295A" w:rsidRPr="00CE5599">
        <w:rPr>
          <w:rFonts w:hAnsi="ＭＳ 明朝" w:hint="eastAsia"/>
        </w:rPr>
        <w:t>月</w:t>
      </w:r>
      <w:r>
        <w:rPr>
          <w:rFonts w:hAnsi="ＭＳ 明朝" w:hint="eastAsia"/>
        </w:rPr>
        <w:t>10</w:t>
      </w:r>
      <w:r w:rsidR="00AF3D9B">
        <w:rPr>
          <w:rFonts w:hAnsi="ＭＳ 明朝" w:hint="eastAsia"/>
        </w:rPr>
        <w:t>日付け大</w:t>
      </w:r>
      <w:r>
        <w:rPr>
          <w:rFonts w:hAnsi="ＭＳ 明朝" w:hint="eastAsia"/>
        </w:rPr>
        <w:t>消救</w:t>
      </w:r>
      <w:r w:rsidR="00B9295A" w:rsidRPr="00CE5599">
        <w:rPr>
          <w:rFonts w:hAnsi="ＭＳ 明朝" w:hint="eastAsia"/>
        </w:rPr>
        <w:t>第</w:t>
      </w:r>
      <w:r>
        <w:rPr>
          <w:rFonts w:hAnsi="ＭＳ 明朝" w:hint="eastAsia"/>
        </w:rPr>
        <w:t>241</w:t>
      </w:r>
      <w:r w:rsidR="00B9295A" w:rsidRPr="00CE5599">
        <w:rPr>
          <w:rFonts w:hAnsi="ＭＳ 明朝" w:hint="eastAsia"/>
        </w:rPr>
        <w:t>号</w:t>
      </w:r>
      <w:r w:rsidR="00CB7006">
        <w:rPr>
          <w:rFonts w:hAnsi="ＭＳ 明朝" w:hint="eastAsia"/>
        </w:rPr>
        <w:t>に</w:t>
      </w:r>
      <w:r w:rsidR="00AF3D9B">
        <w:rPr>
          <w:rFonts w:hAnsi="ＭＳ 明朝" w:hint="eastAsia"/>
        </w:rPr>
        <w:t>より行った</w:t>
      </w:r>
      <w:r>
        <w:rPr>
          <w:rFonts w:hAnsi="ＭＳ 明朝" w:hint="eastAsia"/>
        </w:rPr>
        <w:t>開示請求却下決定（以下「本件決定」という。）は</w:t>
      </w:r>
      <w:r w:rsidR="004B23F8">
        <w:rPr>
          <w:rFonts w:hAnsi="ＭＳ 明朝" w:hint="eastAsia"/>
        </w:rPr>
        <w:t>妥当である。</w:t>
      </w:r>
    </w:p>
    <w:p w14:paraId="7ED2FE3A" w14:textId="77777777" w:rsidR="00AC790E" w:rsidRPr="00927627" w:rsidRDefault="00AC790E" w:rsidP="00B9295A">
      <w:pPr>
        <w:ind w:left="240" w:hangingChars="100" w:hanging="240"/>
        <w:rPr>
          <w:rFonts w:hAnsi="ＭＳ 明朝"/>
        </w:rPr>
      </w:pPr>
    </w:p>
    <w:p w14:paraId="6CE555EF" w14:textId="7BBE0F9E" w:rsidR="00B9295A" w:rsidRPr="00CE5599" w:rsidRDefault="00B9295A" w:rsidP="00B9295A">
      <w:pPr>
        <w:ind w:left="240" w:hangingChars="100" w:hanging="240"/>
        <w:rPr>
          <w:rFonts w:hAnsi="ＭＳ 明朝"/>
        </w:rPr>
      </w:pPr>
      <w:r w:rsidRPr="00CE5599">
        <w:rPr>
          <w:rFonts w:hAnsi="ＭＳ 明朝" w:hint="eastAsia"/>
        </w:rPr>
        <w:t>第２　審査請求に至る経過</w:t>
      </w:r>
    </w:p>
    <w:p w14:paraId="351E9BD9" w14:textId="7BEC5A9A" w:rsidR="00B9295A" w:rsidRDefault="00B9295A" w:rsidP="00B9295A">
      <w:pPr>
        <w:ind w:left="240" w:hangingChars="100" w:hanging="240"/>
        <w:rPr>
          <w:rFonts w:hAnsi="ＭＳ 明朝"/>
        </w:rPr>
      </w:pPr>
      <w:r w:rsidRPr="00CE5599">
        <w:rPr>
          <w:rFonts w:hAnsi="ＭＳ 明朝" w:hint="eastAsia"/>
        </w:rPr>
        <w:t xml:space="preserve">　１　開示請求</w:t>
      </w:r>
    </w:p>
    <w:p w14:paraId="724DAE91" w14:textId="4934E3EE" w:rsidR="00B9295A" w:rsidRPr="00AF3D9B" w:rsidRDefault="00AF3D9B" w:rsidP="00AF3D9B">
      <w:pPr>
        <w:wordWrap w:val="0"/>
        <w:ind w:leftChars="200" w:left="480"/>
        <w:rPr>
          <w:rFonts w:hAnsi="ＭＳ 明朝"/>
        </w:rPr>
      </w:pPr>
      <w:r w:rsidRPr="00C40C41">
        <w:rPr>
          <w:rFonts w:hAnsi="ＭＳ 明朝" w:hint="eastAsia"/>
        </w:rPr>
        <w:t xml:space="preserve">　審査請求人は、</w:t>
      </w:r>
      <w:r w:rsidR="00A33755">
        <w:rPr>
          <w:rFonts w:hAnsi="ＭＳ 明朝" w:hint="eastAsia"/>
        </w:rPr>
        <w:t>令和２年</w:t>
      </w:r>
      <w:r w:rsidR="00B9246A">
        <w:rPr>
          <w:rFonts w:hAnsi="ＭＳ 明朝" w:hint="eastAsia"/>
        </w:rPr>
        <w:t>８</w:t>
      </w:r>
      <w:r w:rsidR="00A33755">
        <w:rPr>
          <w:rFonts w:hAnsi="ＭＳ 明朝" w:hint="eastAsia"/>
        </w:rPr>
        <w:t>月</w:t>
      </w:r>
      <w:r w:rsidR="00B9246A">
        <w:rPr>
          <w:rFonts w:hAnsi="ＭＳ 明朝" w:hint="eastAsia"/>
        </w:rPr>
        <w:t>28</w:t>
      </w:r>
      <w:r w:rsidR="00A33755">
        <w:rPr>
          <w:rFonts w:hAnsi="ＭＳ 明朝" w:hint="eastAsia"/>
        </w:rPr>
        <w:t>日に</w:t>
      </w:r>
      <w:r>
        <w:rPr>
          <w:rFonts w:hAnsi="ＭＳ 明朝" w:hint="eastAsia"/>
        </w:rPr>
        <w:t>、</w:t>
      </w:r>
      <w:r w:rsidRPr="00C40C41">
        <w:rPr>
          <w:rFonts w:hAnsi="ＭＳ 明朝" w:hint="eastAsia"/>
        </w:rPr>
        <w:t>条例第17条</w:t>
      </w:r>
      <w:r w:rsidR="00CB7006">
        <w:rPr>
          <w:rFonts w:hAnsi="ＭＳ 明朝" w:hint="eastAsia"/>
        </w:rPr>
        <w:t>第</w:t>
      </w:r>
      <w:r w:rsidRPr="00C40C41">
        <w:rPr>
          <w:rFonts w:hAnsi="ＭＳ 明朝" w:hint="eastAsia"/>
        </w:rPr>
        <w:t>１項の規定に基づき、</w:t>
      </w:r>
      <w:r>
        <w:rPr>
          <w:rFonts w:hAnsi="ＭＳ 明朝" w:hint="eastAsia"/>
        </w:rPr>
        <w:t>実施機関に</w:t>
      </w:r>
      <w:r w:rsidRPr="00C40C41">
        <w:rPr>
          <w:rFonts w:hAnsi="ＭＳ 明朝" w:hint="eastAsia"/>
        </w:rPr>
        <w:t>対し、</w:t>
      </w:r>
      <w:r>
        <w:rPr>
          <w:rFonts w:hAnsi="ＭＳ 明朝" w:hint="eastAsia"/>
        </w:rPr>
        <w:t>「</w:t>
      </w:r>
      <w:r w:rsidR="00A33755">
        <w:rPr>
          <w:rFonts w:hAnsi="ＭＳ 明朝" w:hint="eastAsia"/>
        </w:rPr>
        <w:t>亡き母の救急事案（平成28年特定日特定時間、発生場所　特定</w:t>
      </w:r>
      <w:r w:rsidR="000422E0">
        <w:rPr>
          <w:rFonts w:hAnsi="ＭＳ 明朝" w:hint="eastAsia"/>
        </w:rPr>
        <w:t>介護保険施設</w:t>
      </w:r>
      <w:r w:rsidR="00A33755">
        <w:rPr>
          <w:rFonts w:hAnsi="ＭＳ 明朝" w:hint="eastAsia"/>
        </w:rPr>
        <w:t>）についての救急活動記録</w:t>
      </w:r>
      <w:r>
        <w:rPr>
          <w:rFonts w:hAnsi="ＭＳ 明朝" w:hint="eastAsia"/>
        </w:rPr>
        <w:t>」の開示を求める</w:t>
      </w:r>
      <w:r w:rsidR="00B9295A" w:rsidRPr="00AF3D9B">
        <w:rPr>
          <w:rFonts w:hAnsi="ＭＳ 明朝" w:hint="eastAsia"/>
        </w:rPr>
        <w:t>旨の開示請求</w:t>
      </w:r>
      <w:r w:rsidR="00A33755">
        <w:rPr>
          <w:rFonts w:hAnsi="ＭＳ 明朝" w:hint="eastAsia"/>
        </w:rPr>
        <w:t>（以下「本件請求」という。）を</w:t>
      </w:r>
      <w:r w:rsidR="00B9295A" w:rsidRPr="00AF3D9B">
        <w:rPr>
          <w:rFonts w:hAnsi="ＭＳ 明朝" w:hint="eastAsia"/>
        </w:rPr>
        <w:t>行った。</w:t>
      </w:r>
    </w:p>
    <w:p w14:paraId="08AADBC3" w14:textId="77777777" w:rsidR="00B9295A" w:rsidRPr="00CE5599" w:rsidRDefault="00B9295A" w:rsidP="00B9295A">
      <w:pPr>
        <w:ind w:leftChars="100" w:left="240"/>
        <w:rPr>
          <w:rFonts w:hAnsi="ＭＳ 明朝"/>
        </w:rPr>
      </w:pPr>
    </w:p>
    <w:p w14:paraId="1DBD8223" w14:textId="5CDB502F" w:rsidR="00B9295A" w:rsidRPr="00CE5599" w:rsidRDefault="00FE3B00" w:rsidP="00B9295A">
      <w:pPr>
        <w:ind w:leftChars="100" w:left="240"/>
        <w:rPr>
          <w:rFonts w:hAnsi="ＭＳ 明朝"/>
        </w:rPr>
      </w:pPr>
      <w:r>
        <w:rPr>
          <w:rFonts w:hAnsi="ＭＳ 明朝" w:hint="eastAsia"/>
        </w:rPr>
        <w:t>２　本件</w:t>
      </w:r>
      <w:r w:rsidR="00B9295A" w:rsidRPr="00CE5599">
        <w:rPr>
          <w:rFonts w:hAnsi="ＭＳ 明朝" w:hint="eastAsia"/>
        </w:rPr>
        <w:t>決定</w:t>
      </w:r>
    </w:p>
    <w:p w14:paraId="5D1BD085" w14:textId="0B5CC565" w:rsidR="00B9295A" w:rsidRPr="000B19B4" w:rsidRDefault="00FE3B00" w:rsidP="000B19B4">
      <w:pPr>
        <w:ind w:leftChars="200" w:left="480" w:firstLineChars="100" w:firstLine="240"/>
        <w:rPr>
          <w:rFonts w:hAnsi="ＭＳ 明朝"/>
        </w:rPr>
      </w:pPr>
      <w:r>
        <w:rPr>
          <w:rFonts w:hAnsi="ＭＳ 明朝" w:hint="eastAsia"/>
        </w:rPr>
        <w:t>実施機関</w:t>
      </w:r>
      <w:r w:rsidRPr="00172678">
        <w:rPr>
          <w:rFonts w:hAnsi="ＭＳ 明朝" w:hint="eastAsia"/>
        </w:rPr>
        <w:t>は、</w:t>
      </w:r>
      <w:r w:rsidRPr="000E4108">
        <w:rPr>
          <w:rFonts w:hAnsi="ＭＳ 明朝" w:hint="eastAsia"/>
        </w:rPr>
        <w:t>本件請求</w:t>
      </w:r>
      <w:r>
        <w:rPr>
          <w:rFonts w:hAnsi="ＭＳ 明朝" w:hint="eastAsia"/>
        </w:rPr>
        <w:t>に係る保有個人情報を「</w:t>
      </w:r>
      <w:r w:rsidRPr="00FF4C05">
        <w:rPr>
          <w:rFonts w:hAnsi="ＭＳ 明朝" w:hint="eastAsia"/>
        </w:rPr>
        <w:t>救急活動記録（平成</w:t>
      </w:r>
      <w:r w:rsidRPr="00FF4C05">
        <w:rPr>
          <w:rFonts w:hAnsi="ＭＳ 明朝"/>
        </w:rPr>
        <w:t>28年</w:t>
      </w:r>
      <w:r>
        <w:rPr>
          <w:rFonts w:hAnsi="ＭＳ 明朝" w:hint="eastAsia"/>
        </w:rPr>
        <w:t>特定日</w:t>
      </w:r>
      <w:r>
        <w:rPr>
          <w:rFonts w:hAnsi="ＭＳ 明朝"/>
        </w:rPr>
        <w:t xml:space="preserve">　災害</w:t>
      </w:r>
      <w:r>
        <w:rPr>
          <w:rFonts w:hAnsi="ＭＳ 明朝" w:hint="eastAsia"/>
        </w:rPr>
        <w:t>番号　○○○○○○</w:t>
      </w:r>
      <w:r w:rsidRPr="00FF4C05">
        <w:rPr>
          <w:rFonts w:hAnsi="ＭＳ 明朝"/>
        </w:rPr>
        <w:t>）</w:t>
      </w:r>
      <w:r>
        <w:rPr>
          <w:rFonts w:hAnsi="ＭＳ 明朝" w:hint="eastAsia"/>
        </w:rPr>
        <w:t>」に記録された情報（以下「本件情報」という。）と特定した上で、本件請求を却下する理由を次のとおり付して、</w:t>
      </w:r>
      <w:r w:rsidRPr="000E4108">
        <w:rPr>
          <w:rFonts w:hAnsi="ＭＳ 明朝" w:hint="eastAsia"/>
        </w:rPr>
        <w:t>条例</w:t>
      </w:r>
      <w:r>
        <w:rPr>
          <w:rFonts w:hAnsi="ＭＳ 明朝" w:hint="eastAsia"/>
        </w:rPr>
        <w:t>第23条第２項に基づき、</w:t>
      </w:r>
      <w:r w:rsidRPr="00172678">
        <w:rPr>
          <w:rFonts w:hAnsi="ＭＳ 明朝" w:hint="eastAsia"/>
        </w:rPr>
        <w:t>本件決定を行った。</w:t>
      </w:r>
    </w:p>
    <w:p w14:paraId="639F1E4F" w14:textId="010D73D6" w:rsidR="00FE3B00" w:rsidRDefault="00FE3B00" w:rsidP="00F84A0E">
      <w:pPr>
        <w:jc w:val="center"/>
        <w:rPr>
          <w:rFonts w:hAnsi="ＭＳ 明朝"/>
        </w:rPr>
      </w:pPr>
      <w:r>
        <w:rPr>
          <w:rFonts w:hAnsi="ＭＳ 明朝" w:hint="eastAsia"/>
        </w:rPr>
        <w:t>記</w:t>
      </w:r>
    </w:p>
    <w:p w14:paraId="4EA05FC0" w14:textId="7C21786F" w:rsidR="0013605B" w:rsidRPr="0013605B" w:rsidRDefault="008A1266" w:rsidP="00F84A0E">
      <w:pPr>
        <w:ind w:leftChars="300" w:left="720"/>
        <w:rPr>
          <w:rFonts w:hAnsi="ＭＳ 明朝"/>
        </w:rPr>
      </w:pPr>
      <w:r>
        <w:rPr>
          <w:rFonts w:hAnsi="ＭＳ 明朝" w:hint="eastAsia"/>
        </w:rPr>
        <w:t>「上記</w:t>
      </w:r>
      <w:r w:rsidR="00FE3B00">
        <w:rPr>
          <w:rFonts w:hAnsi="ＭＳ 明朝" w:hint="eastAsia"/>
        </w:rPr>
        <w:t>請求は開示請求者に係るものではなく、条例第17条に定める自己を本人とする保有個人情報の開示請求には該当しないため。」</w:t>
      </w:r>
    </w:p>
    <w:p w14:paraId="139BC20E" w14:textId="77777777" w:rsidR="00B9295A" w:rsidRPr="00CE5599" w:rsidRDefault="00B9295A" w:rsidP="00B9295A">
      <w:pPr>
        <w:ind w:leftChars="100" w:left="240"/>
        <w:rPr>
          <w:rFonts w:hAnsi="ＭＳ 明朝"/>
        </w:rPr>
      </w:pPr>
      <w:r w:rsidRPr="00CE5599">
        <w:rPr>
          <w:rFonts w:hAnsi="ＭＳ 明朝" w:hint="eastAsia"/>
        </w:rPr>
        <w:t>３　審査請求</w:t>
      </w:r>
    </w:p>
    <w:p w14:paraId="597059F8" w14:textId="7BD80C1A" w:rsidR="00B9295A" w:rsidRPr="00CE5599" w:rsidRDefault="00186BD5" w:rsidP="00CE255C">
      <w:pPr>
        <w:ind w:leftChars="200" w:left="480" w:firstLineChars="100" w:firstLine="240"/>
        <w:rPr>
          <w:rFonts w:hAnsi="ＭＳ 明朝"/>
        </w:rPr>
      </w:pPr>
      <w:r>
        <w:rPr>
          <w:rFonts w:hAnsi="ＭＳ 明朝" w:hint="eastAsia"/>
        </w:rPr>
        <w:t>審査請求人は</w:t>
      </w:r>
      <w:r w:rsidR="00CE255C">
        <w:rPr>
          <w:rFonts w:hAnsi="ＭＳ 明朝" w:hint="eastAsia"/>
        </w:rPr>
        <w:t>、令和２年９月</w:t>
      </w:r>
      <w:r w:rsidR="00FE3B00">
        <w:rPr>
          <w:rFonts w:hAnsi="ＭＳ 明朝" w:hint="eastAsia"/>
        </w:rPr>
        <w:t>18日に本件決定</w:t>
      </w:r>
      <w:r w:rsidR="00CE255C">
        <w:rPr>
          <w:rFonts w:hAnsi="ＭＳ 明朝" w:hint="eastAsia"/>
        </w:rPr>
        <w:t>を不服として、</w:t>
      </w:r>
      <w:r w:rsidR="00FE3B00">
        <w:rPr>
          <w:rFonts w:hAnsi="ＭＳ 明朝" w:hint="eastAsia"/>
        </w:rPr>
        <w:t>大阪市長</w:t>
      </w:r>
      <w:r w:rsidR="00B9295A" w:rsidRPr="00CE5599">
        <w:rPr>
          <w:rFonts w:hAnsi="ＭＳ 明朝" w:hint="eastAsia"/>
        </w:rPr>
        <w:t>に対して、行政不服審査法（平成26年法律第68</w:t>
      </w:r>
      <w:r w:rsidR="00FE3B00">
        <w:rPr>
          <w:rFonts w:hAnsi="ＭＳ 明朝" w:hint="eastAsia"/>
        </w:rPr>
        <w:t>号）第４条第４号に基づき</w:t>
      </w:r>
      <w:r w:rsidR="00B9295A" w:rsidRPr="00CE5599">
        <w:rPr>
          <w:rFonts w:hAnsi="ＭＳ 明朝" w:hint="eastAsia"/>
        </w:rPr>
        <w:t>審査請求（</w:t>
      </w:r>
      <w:r w:rsidR="00FE3B00">
        <w:rPr>
          <w:rFonts w:hAnsi="ＭＳ 明朝" w:hint="eastAsia"/>
        </w:rPr>
        <w:t>以下「本件</w:t>
      </w:r>
      <w:r w:rsidR="00B9295A" w:rsidRPr="00CE5599">
        <w:rPr>
          <w:rFonts w:hAnsi="ＭＳ 明朝" w:hint="eastAsia"/>
        </w:rPr>
        <w:t>審査請求」という。）を行った。</w:t>
      </w:r>
    </w:p>
    <w:p w14:paraId="4638527D" w14:textId="77777777" w:rsidR="00B9295A" w:rsidRPr="00CE5599" w:rsidRDefault="00B9295A" w:rsidP="00B9295A">
      <w:pPr>
        <w:ind w:left="240" w:hangingChars="100" w:hanging="240"/>
        <w:rPr>
          <w:rFonts w:hAnsi="ＭＳ 明朝"/>
        </w:rPr>
      </w:pPr>
    </w:p>
    <w:p w14:paraId="79C1659D" w14:textId="17F6E842" w:rsidR="00B9295A" w:rsidRPr="00CE5599" w:rsidRDefault="00F11915" w:rsidP="00B9295A">
      <w:pPr>
        <w:ind w:left="240" w:hangingChars="100" w:hanging="240"/>
        <w:rPr>
          <w:rFonts w:hAnsi="ＭＳ 明朝"/>
        </w:rPr>
      </w:pPr>
      <w:r>
        <w:rPr>
          <w:rFonts w:hAnsi="ＭＳ 明朝" w:hint="eastAsia"/>
        </w:rPr>
        <w:t>第３　審査請求人</w:t>
      </w:r>
      <w:r w:rsidR="00B9295A" w:rsidRPr="00CE5599">
        <w:rPr>
          <w:rFonts w:hAnsi="ＭＳ 明朝" w:hint="eastAsia"/>
        </w:rPr>
        <w:t>の主張</w:t>
      </w:r>
    </w:p>
    <w:p w14:paraId="0B6440EF" w14:textId="4A430F48" w:rsidR="00B9295A" w:rsidRDefault="00F11915" w:rsidP="00B9295A">
      <w:pPr>
        <w:ind w:leftChars="100" w:left="240" w:firstLineChars="100" w:firstLine="240"/>
        <w:rPr>
          <w:rFonts w:hAnsi="ＭＳ 明朝"/>
        </w:rPr>
      </w:pPr>
      <w:r>
        <w:rPr>
          <w:rFonts w:hAnsi="ＭＳ 明朝" w:hint="eastAsia"/>
        </w:rPr>
        <w:t>審査請求人</w:t>
      </w:r>
      <w:r w:rsidR="00B9295A" w:rsidRPr="00CE5599">
        <w:rPr>
          <w:rFonts w:hAnsi="ＭＳ 明朝" w:hint="eastAsia"/>
        </w:rPr>
        <w:t>の主張は、おおむね次のとおりである。</w:t>
      </w:r>
    </w:p>
    <w:p w14:paraId="09AE0983" w14:textId="2F747A86" w:rsidR="00757C96" w:rsidRDefault="00757C96" w:rsidP="00B9295A">
      <w:pPr>
        <w:ind w:leftChars="100" w:left="240" w:firstLineChars="100" w:firstLine="240"/>
        <w:rPr>
          <w:rFonts w:hAnsi="ＭＳ 明朝"/>
        </w:rPr>
      </w:pPr>
      <w:r>
        <w:rPr>
          <w:rFonts w:hAnsi="ＭＳ 明朝" w:hint="eastAsia"/>
        </w:rPr>
        <w:lastRenderedPageBreak/>
        <w:t>却下の決定を取り消して求める文書を開示してほしい。</w:t>
      </w:r>
    </w:p>
    <w:p w14:paraId="228D2E17" w14:textId="2F389D99" w:rsidR="00757C96" w:rsidRPr="00CE5599" w:rsidRDefault="00757C96" w:rsidP="00B9295A">
      <w:pPr>
        <w:ind w:leftChars="100" w:left="240" w:firstLineChars="100" w:firstLine="240"/>
        <w:rPr>
          <w:rFonts w:hAnsi="ＭＳ 明朝"/>
        </w:rPr>
      </w:pPr>
      <w:r>
        <w:rPr>
          <w:rFonts w:hAnsi="ＭＳ 明朝" w:hint="eastAsia"/>
        </w:rPr>
        <w:t>亡き母の救急活動事案の救急活動記録について、相続人である審査請求人に対し開示が認められるべきである。</w:t>
      </w:r>
    </w:p>
    <w:p w14:paraId="02948A19" w14:textId="77777777" w:rsidR="00B9295A" w:rsidRPr="00CE5599" w:rsidRDefault="00B9295A" w:rsidP="00B9295A">
      <w:pPr>
        <w:ind w:left="240" w:hangingChars="100" w:hanging="240"/>
        <w:rPr>
          <w:rFonts w:hAnsi="ＭＳ 明朝"/>
        </w:rPr>
      </w:pPr>
    </w:p>
    <w:p w14:paraId="178296F5" w14:textId="77777777" w:rsidR="00B9295A" w:rsidRPr="00CE5599" w:rsidRDefault="00B9295A" w:rsidP="00B9295A">
      <w:pPr>
        <w:ind w:left="240" w:hangingChars="100" w:hanging="240"/>
        <w:rPr>
          <w:rFonts w:hAnsi="ＭＳ 明朝"/>
        </w:rPr>
      </w:pPr>
      <w:r w:rsidRPr="00CE5599">
        <w:rPr>
          <w:rFonts w:hAnsi="ＭＳ 明朝" w:hint="eastAsia"/>
        </w:rPr>
        <w:t>第４　実施機関の主張</w:t>
      </w:r>
    </w:p>
    <w:p w14:paraId="587A18C8" w14:textId="1788C0E1" w:rsidR="00757C96" w:rsidRDefault="00B9295A" w:rsidP="00757C96">
      <w:pPr>
        <w:ind w:leftChars="100" w:left="240" w:firstLineChars="100" w:firstLine="240"/>
        <w:rPr>
          <w:rFonts w:hAnsi="ＭＳ 明朝"/>
        </w:rPr>
      </w:pPr>
      <w:r w:rsidRPr="00CE5599">
        <w:rPr>
          <w:rFonts w:hAnsi="ＭＳ 明朝" w:hint="eastAsia"/>
        </w:rPr>
        <w:t>実施機関の主張は、おおむね次のとおりである。</w:t>
      </w:r>
    </w:p>
    <w:p w14:paraId="5F15A611" w14:textId="77777777" w:rsidR="00757C96" w:rsidRDefault="00757C96" w:rsidP="00757C96">
      <w:pPr>
        <w:ind w:left="480" w:hangingChars="200" w:hanging="480"/>
        <w:rPr>
          <w:rFonts w:hAnsi="ＭＳ 明朝"/>
        </w:rPr>
      </w:pPr>
      <w:r>
        <w:rPr>
          <w:rFonts w:hAnsi="ＭＳ 明朝" w:hint="eastAsia"/>
        </w:rPr>
        <w:t xml:space="preserve">　１　救急活動記録について</w:t>
      </w:r>
    </w:p>
    <w:p w14:paraId="5C90CC37" w14:textId="77777777" w:rsidR="00757C96" w:rsidRDefault="00757C96" w:rsidP="00757C96">
      <w:pPr>
        <w:ind w:left="480" w:hangingChars="200" w:hanging="480"/>
        <w:rPr>
          <w:rFonts w:hAnsi="ＭＳ 明朝"/>
        </w:rPr>
      </w:pPr>
      <w:r>
        <w:rPr>
          <w:rFonts w:hAnsi="ＭＳ 明朝" w:hint="eastAsia"/>
        </w:rPr>
        <w:t xml:space="preserve">　　　消防組織法（昭和22年法律第226号）第１条においては、災害等による傷病者の搬送を適切に行うことを消防の任務の一つと規定している。</w:t>
      </w:r>
    </w:p>
    <w:p w14:paraId="39F7455A" w14:textId="50608EAA" w:rsidR="00757C96" w:rsidRDefault="00757C96" w:rsidP="00757C96">
      <w:pPr>
        <w:ind w:left="480" w:hangingChars="200" w:hanging="480"/>
        <w:rPr>
          <w:rFonts w:hAnsi="ＭＳ 明朝"/>
        </w:rPr>
      </w:pPr>
      <w:r>
        <w:rPr>
          <w:rFonts w:hAnsi="ＭＳ 明朝" w:hint="eastAsia"/>
        </w:rPr>
        <w:t xml:space="preserve">　　　</w:t>
      </w:r>
      <w:r w:rsidR="009D04F2">
        <w:rPr>
          <w:rFonts w:hAnsi="ＭＳ 明朝" w:hint="eastAsia"/>
        </w:rPr>
        <w:t>救急活動記録については、実施機関</w:t>
      </w:r>
      <w:r w:rsidRPr="00F4599F">
        <w:rPr>
          <w:rFonts w:hAnsi="ＭＳ 明朝" w:hint="eastAsia"/>
        </w:rPr>
        <w:t>の大阪市消防局救急規程</w:t>
      </w:r>
      <w:r>
        <w:rPr>
          <w:rFonts w:hAnsi="ＭＳ 明朝" w:hint="eastAsia"/>
        </w:rPr>
        <w:t>（</w:t>
      </w:r>
      <w:r w:rsidRPr="008163EA">
        <w:rPr>
          <w:rFonts w:hAnsi="ＭＳ 明朝" w:hint="eastAsia"/>
        </w:rPr>
        <w:t>昭和</w:t>
      </w:r>
      <w:r w:rsidRPr="008163EA">
        <w:rPr>
          <w:rFonts w:hAnsi="ＭＳ 明朝"/>
        </w:rPr>
        <w:t>62年消防長達第４号</w:t>
      </w:r>
      <w:r>
        <w:rPr>
          <w:rFonts w:hAnsi="ＭＳ 明朝" w:hint="eastAsia"/>
        </w:rPr>
        <w:t>）</w:t>
      </w:r>
      <w:r w:rsidRPr="00F4599F">
        <w:rPr>
          <w:rFonts w:hAnsi="ＭＳ 明朝" w:hint="eastAsia"/>
        </w:rPr>
        <w:t>第</w:t>
      </w:r>
      <w:r w:rsidRPr="00F4599F">
        <w:rPr>
          <w:rFonts w:hAnsi="ＭＳ 明朝"/>
        </w:rPr>
        <w:t>30条に救急隊が行った活動について記録し、保存しなければならない旨を定めている。さらに、救急規程運用要綱</w:t>
      </w:r>
      <w:r>
        <w:rPr>
          <w:rFonts w:hAnsi="ＭＳ 明朝" w:hint="eastAsia"/>
        </w:rPr>
        <w:t>（</w:t>
      </w:r>
      <w:r w:rsidRPr="008163EA">
        <w:rPr>
          <w:rFonts w:hAnsi="ＭＳ 明朝" w:hint="eastAsia"/>
        </w:rPr>
        <w:t>昭和</w:t>
      </w:r>
      <w:r w:rsidRPr="008163EA">
        <w:rPr>
          <w:rFonts w:hAnsi="ＭＳ 明朝"/>
        </w:rPr>
        <w:t>62年消防長訓（救）第22号</w:t>
      </w:r>
      <w:r>
        <w:rPr>
          <w:rFonts w:hAnsi="ＭＳ 明朝" w:hint="eastAsia"/>
        </w:rPr>
        <w:t>）</w:t>
      </w:r>
      <w:r w:rsidRPr="00F4599F">
        <w:rPr>
          <w:rFonts w:hAnsi="ＭＳ 明朝"/>
        </w:rPr>
        <w:t>第15条において様式（第２号様式）を定めている。</w:t>
      </w:r>
    </w:p>
    <w:p w14:paraId="5E2C72B2" w14:textId="77777777" w:rsidR="00757C96" w:rsidRDefault="00757C96" w:rsidP="00757C96">
      <w:pPr>
        <w:ind w:left="480" w:hangingChars="200" w:hanging="480"/>
        <w:rPr>
          <w:rFonts w:hAnsi="ＭＳ 明朝"/>
        </w:rPr>
      </w:pPr>
      <w:r>
        <w:rPr>
          <w:rFonts w:hAnsi="ＭＳ 明朝" w:hint="eastAsia"/>
        </w:rPr>
        <w:t xml:space="preserve">　　　救急活動記録に記録される情報は、傷病者の氏名、住所、生年月日、初診時傷病名、搬送先医療機関名、事故概要、現場到着時所見、救急隊処置など傷病者個人に関する情報である。なお、救急活動記録には、同乗者、搬送先引継医師、救急隊員に関する情報など傷病者以外の個人に関する情報も一部含まれている。</w:t>
      </w:r>
    </w:p>
    <w:p w14:paraId="74235BE5" w14:textId="6EC37404" w:rsidR="00757C96" w:rsidRDefault="00757C96" w:rsidP="00757C96">
      <w:pPr>
        <w:rPr>
          <w:rFonts w:hAnsi="ＭＳ 明朝"/>
        </w:rPr>
      </w:pPr>
    </w:p>
    <w:p w14:paraId="0B894BA4" w14:textId="1DB8E6C5" w:rsidR="00757C96" w:rsidRDefault="00757C96" w:rsidP="00757C96">
      <w:pPr>
        <w:ind w:left="480" w:hangingChars="200" w:hanging="480"/>
        <w:rPr>
          <w:rFonts w:hAnsi="ＭＳ 明朝"/>
        </w:rPr>
      </w:pPr>
      <w:r>
        <w:rPr>
          <w:rFonts w:hAnsi="ＭＳ 明朝" w:hint="eastAsia"/>
        </w:rPr>
        <w:t xml:space="preserve">　２　本件決定を行った理由について</w:t>
      </w:r>
    </w:p>
    <w:p w14:paraId="2D279856" w14:textId="77777777" w:rsidR="00757C96" w:rsidRDefault="00757C96" w:rsidP="00757C96">
      <w:pPr>
        <w:ind w:left="516" w:hangingChars="215" w:hanging="516"/>
        <w:rPr>
          <w:rFonts w:hAnsi="ＭＳ 明朝"/>
        </w:rPr>
      </w:pPr>
      <w:r>
        <w:rPr>
          <w:rFonts w:hAnsi="ＭＳ 明朝" w:hint="eastAsia"/>
        </w:rPr>
        <w:t xml:space="preserve">　　　本件請求では、開示請求者である審査請求人が、自己以外の特定の個人に関する情報の開示を請求しており、また、記載された請求内容によれば、死亡者に関する個人情報の開示を請求している。</w:t>
      </w:r>
    </w:p>
    <w:p w14:paraId="630BF933" w14:textId="77777777" w:rsidR="00757C96" w:rsidRDefault="00757C96" w:rsidP="00757C96">
      <w:pPr>
        <w:ind w:left="516" w:hangingChars="215" w:hanging="516"/>
        <w:rPr>
          <w:rFonts w:hAnsi="ＭＳ 明朝"/>
        </w:rPr>
      </w:pPr>
      <w:r>
        <w:rPr>
          <w:rFonts w:hAnsi="ＭＳ 明朝" w:hint="eastAsia"/>
        </w:rPr>
        <w:t xml:space="preserve">　　　したがって、本件請求は、条例第17条第１項に基づく保有個人情報の開示請求には該当しないと認められるため、本件決定により却下した。</w:t>
      </w:r>
    </w:p>
    <w:p w14:paraId="5D641130" w14:textId="50200067" w:rsidR="00757C96" w:rsidRDefault="00757C96" w:rsidP="00757C96">
      <w:pPr>
        <w:ind w:left="516" w:hangingChars="215" w:hanging="516"/>
        <w:rPr>
          <w:rFonts w:hAnsi="ＭＳ 明朝"/>
        </w:rPr>
      </w:pPr>
      <w:r>
        <w:rPr>
          <w:rFonts w:hAnsi="ＭＳ 明朝" w:hint="eastAsia"/>
        </w:rPr>
        <w:t xml:space="preserve">　　　なお、念のため、本件決定を行うにあたり、</w:t>
      </w:r>
      <w:r w:rsidRPr="000E4108">
        <w:rPr>
          <w:rFonts w:hAnsi="ＭＳ 明朝" w:hint="eastAsia"/>
        </w:rPr>
        <w:t>本件請求</w:t>
      </w:r>
      <w:r>
        <w:rPr>
          <w:rFonts w:hAnsi="ＭＳ 明朝" w:hint="eastAsia"/>
        </w:rPr>
        <w:t>に係る保有個人情報として特定した「</w:t>
      </w:r>
      <w:r w:rsidRPr="00FF4C05">
        <w:rPr>
          <w:rFonts w:hAnsi="ＭＳ 明朝" w:hint="eastAsia"/>
        </w:rPr>
        <w:t>救急活動記録（平成</w:t>
      </w:r>
      <w:r w:rsidRPr="00FF4C05">
        <w:rPr>
          <w:rFonts w:hAnsi="ＭＳ 明朝"/>
        </w:rPr>
        <w:t>28</w:t>
      </w:r>
      <w:r>
        <w:rPr>
          <w:rFonts w:hAnsi="ＭＳ 明朝"/>
        </w:rPr>
        <w:t>年</w:t>
      </w:r>
      <w:r>
        <w:rPr>
          <w:rFonts w:hAnsi="ＭＳ 明朝" w:hint="eastAsia"/>
        </w:rPr>
        <w:t>特定日</w:t>
      </w:r>
      <w:r w:rsidRPr="00FF4C05">
        <w:rPr>
          <w:rFonts w:hAnsi="ＭＳ 明朝"/>
        </w:rPr>
        <w:t xml:space="preserve">　災害番号</w:t>
      </w:r>
      <w:r>
        <w:rPr>
          <w:rFonts w:hAnsi="ＭＳ 明朝" w:hint="eastAsia"/>
        </w:rPr>
        <w:t>○○○○○○</w:t>
      </w:r>
      <w:r w:rsidRPr="00FF4C05">
        <w:rPr>
          <w:rFonts w:hAnsi="ＭＳ 明朝"/>
        </w:rPr>
        <w:t>）</w:t>
      </w:r>
      <w:r>
        <w:rPr>
          <w:rFonts w:hAnsi="ＭＳ 明朝" w:hint="eastAsia"/>
        </w:rPr>
        <w:t>」の内容を確認したが、開示請求者本人に係る個人情報は記載されていなかった。</w:t>
      </w:r>
    </w:p>
    <w:p w14:paraId="62F43B59" w14:textId="77777777" w:rsidR="00757C96" w:rsidRDefault="00757C96" w:rsidP="00757C96">
      <w:pPr>
        <w:ind w:left="516" w:hangingChars="215" w:hanging="516"/>
        <w:rPr>
          <w:rFonts w:hAnsi="ＭＳ 明朝"/>
        </w:rPr>
      </w:pPr>
      <w:r>
        <w:rPr>
          <w:rFonts w:hAnsi="ＭＳ 明朝" w:hint="eastAsia"/>
        </w:rPr>
        <w:t xml:space="preserve">　　　また、死亡者の相続人から、自己の相続した財産に関する情報の開示請求がある場合も想定し、上記文書内容を確認したが、当該個人情報も記載されていなかった。</w:t>
      </w:r>
    </w:p>
    <w:p w14:paraId="4E95A829" w14:textId="77777777" w:rsidR="00757C96" w:rsidRDefault="00757C96" w:rsidP="00757C96">
      <w:pPr>
        <w:ind w:left="516" w:hangingChars="215" w:hanging="516"/>
        <w:rPr>
          <w:rFonts w:hAnsi="ＭＳ 明朝"/>
        </w:rPr>
      </w:pPr>
    </w:p>
    <w:p w14:paraId="5E611D23" w14:textId="100F05EF" w:rsidR="00757C96" w:rsidRDefault="00757C96" w:rsidP="00757C96">
      <w:pPr>
        <w:rPr>
          <w:rFonts w:hAnsi="ＭＳ 明朝"/>
        </w:rPr>
      </w:pPr>
      <w:r>
        <w:rPr>
          <w:rFonts w:hAnsi="ＭＳ 明朝" w:hint="eastAsia"/>
        </w:rPr>
        <w:t xml:space="preserve">　</w:t>
      </w:r>
      <w:r w:rsidR="00D16F98">
        <w:rPr>
          <w:rFonts w:hAnsi="ＭＳ 明朝" w:hint="eastAsia"/>
        </w:rPr>
        <w:t>３</w:t>
      </w:r>
      <w:r>
        <w:rPr>
          <w:rFonts w:hAnsi="ＭＳ 明朝" w:hint="eastAsia"/>
        </w:rPr>
        <w:t xml:space="preserve">　その他</w:t>
      </w:r>
    </w:p>
    <w:p w14:paraId="4EA7A54D" w14:textId="3063F0B4" w:rsidR="00757C96" w:rsidRDefault="00757C96" w:rsidP="00757C96">
      <w:pPr>
        <w:ind w:left="480" w:hangingChars="200" w:hanging="480"/>
        <w:rPr>
          <w:rFonts w:hAnsi="ＭＳ 明朝"/>
        </w:rPr>
      </w:pPr>
      <w:r>
        <w:rPr>
          <w:rFonts w:hAnsi="ＭＳ 明朝" w:hint="eastAsia"/>
        </w:rPr>
        <w:t xml:space="preserve">　　　</w:t>
      </w:r>
      <w:r w:rsidR="000422E0">
        <w:rPr>
          <w:rFonts w:hAnsi="ＭＳ 明朝" w:hint="eastAsia"/>
        </w:rPr>
        <w:t>なお、</w:t>
      </w:r>
      <w:r>
        <w:rPr>
          <w:rFonts w:hAnsi="ＭＳ 明朝" w:hint="eastAsia"/>
        </w:rPr>
        <w:t>従前から救急搬送後に死亡した傷病者の遺族等から当該救急活動の記録、すなわち</w:t>
      </w:r>
      <w:r w:rsidR="008A1266">
        <w:rPr>
          <w:rFonts w:hAnsi="ＭＳ 明朝" w:hint="eastAsia"/>
        </w:rPr>
        <w:t>実施機関の</w:t>
      </w:r>
      <w:r>
        <w:rPr>
          <w:rFonts w:hAnsi="ＭＳ 明朝" w:hint="eastAsia"/>
        </w:rPr>
        <w:t>職員による当該職務の遂行に係る情報（死亡した被搬送者の個人情報を含む。）の提供を求める要望が数多くあった。こうした実態を踏まえ、</w:t>
      </w:r>
      <w:r w:rsidR="008A1266">
        <w:rPr>
          <w:rFonts w:hAnsi="ＭＳ 明朝" w:hint="eastAsia"/>
        </w:rPr>
        <w:t>実施機関</w:t>
      </w:r>
      <w:r>
        <w:rPr>
          <w:rFonts w:hAnsi="ＭＳ 明朝" w:hint="eastAsia"/>
        </w:rPr>
        <w:t>では、平成18年に制定した</w:t>
      </w:r>
      <w:r w:rsidRPr="003E5F0C">
        <w:rPr>
          <w:rFonts w:hAnsi="ＭＳ 明朝" w:hint="eastAsia"/>
        </w:rPr>
        <w:t>死亡者の救急活動記録の情報提供に関する要綱</w:t>
      </w:r>
      <w:r>
        <w:rPr>
          <w:rFonts w:hAnsi="ＭＳ 明朝" w:hint="eastAsia"/>
        </w:rPr>
        <w:t>（</w:t>
      </w:r>
      <w:r w:rsidRPr="003E5F0C">
        <w:rPr>
          <w:rFonts w:hAnsi="ＭＳ 明朝" w:hint="eastAsia"/>
        </w:rPr>
        <w:t>平成</w:t>
      </w:r>
      <w:r w:rsidRPr="003E5F0C">
        <w:rPr>
          <w:rFonts w:hAnsi="ＭＳ 明朝"/>
        </w:rPr>
        <w:t>18年消防長訓（救）第１号</w:t>
      </w:r>
      <w:r>
        <w:rPr>
          <w:rFonts w:hAnsi="ＭＳ 明朝" w:hint="eastAsia"/>
        </w:rPr>
        <w:t>）</w:t>
      </w:r>
      <w:r w:rsidR="00CB7006">
        <w:rPr>
          <w:rFonts w:hAnsi="ＭＳ 明朝" w:hint="eastAsia"/>
        </w:rPr>
        <w:t>（以下「要綱」という。）</w:t>
      </w:r>
      <w:r>
        <w:rPr>
          <w:rFonts w:hAnsi="ＭＳ 明朝" w:hint="eastAsia"/>
        </w:rPr>
        <w:t>により、情報提供の制度化を行い、以後は、</w:t>
      </w:r>
      <w:r w:rsidR="008A1266">
        <w:rPr>
          <w:rFonts w:hAnsi="ＭＳ 明朝" w:hint="eastAsia"/>
        </w:rPr>
        <w:t>実施機関</w:t>
      </w:r>
      <w:r>
        <w:rPr>
          <w:rFonts w:hAnsi="ＭＳ 明朝" w:hint="eastAsia"/>
        </w:rPr>
        <w:t>が保有する救急活動記録のうち</w:t>
      </w:r>
      <w:r w:rsidRPr="00E93D1F">
        <w:rPr>
          <w:rFonts w:hAnsi="ＭＳ 明朝" w:hint="eastAsia"/>
        </w:rPr>
        <w:t>死亡者に関する情報</w:t>
      </w:r>
      <w:r>
        <w:rPr>
          <w:rFonts w:hAnsi="ＭＳ 明朝" w:hint="eastAsia"/>
        </w:rPr>
        <w:t>について、遺族等から要綱に基づく申し出があれば、要綱に基づいて</w:t>
      </w:r>
      <w:r w:rsidRPr="00E93D1F">
        <w:rPr>
          <w:rFonts w:hAnsi="ＭＳ 明朝" w:hint="eastAsia"/>
        </w:rPr>
        <w:t>提供</w:t>
      </w:r>
      <w:r>
        <w:rPr>
          <w:rFonts w:hAnsi="ＭＳ 明朝" w:hint="eastAsia"/>
        </w:rPr>
        <w:t>することとしている。</w:t>
      </w:r>
    </w:p>
    <w:p w14:paraId="107D4FCB" w14:textId="4A38E3D9" w:rsidR="00757C96" w:rsidRDefault="00757C96" w:rsidP="00757C96">
      <w:pPr>
        <w:ind w:leftChars="200" w:left="480" w:firstLineChars="100" w:firstLine="240"/>
        <w:rPr>
          <w:rFonts w:hAnsi="ＭＳ 明朝"/>
        </w:rPr>
      </w:pPr>
      <w:r>
        <w:rPr>
          <w:rFonts w:hAnsi="ＭＳ 明朝" w:hint="eastAsia"/>
        </w:rPr>
        <w:t>審査請求人からもこれまで、平成28</w:t>
      </w:r>
      <w:r w:rsidR="008A1266">
        <w:rPr>
          <w:rFonts w:hAnsi="ＭＳ 明朝" w:hint="eastAsia"/>
        </w:rPr>
        <w:t>年５月特定</w:t>
      </w:r>
      <w:r>
        <w:rPr>
          <w:rFonts w:hAnsi="ＭＳ 明朝" w:hint="eastAsia"/>
        </w:rPr>
        <w:t>日付け及び令和２年10月</w:t>
      </w:r>
      <w:r w:rsidR="008A1266">
        <w:rPr>
          <w:rFonts w:hAnsi="ＭＳ 明朝" w:hint="eastAsia"/>
        </w:rPr>
        <w:t>特定日</w:t>
      </w:r>
      <w:r w:rsidR="009D04F2">
        <w:rPr>
          <w:rFonts w:hAnsi="ＭＳ 明朝" w:hint="eastAsia"/>
        </w:rPr>
        <w:t>付けで要綱第４条に定める情報提供の申出があったため、実施機関</w:t>
      </w:r>
      <w:r>
        <w:rPr>
          <w:rFonts w:hAnsi="ＭＳ 明朝" w:hint="eastAsia"/>
        </w:rPr>
        <w:t>は、本件情報の一部（本件情報のうち、</w:t>
      </w:r>
      <w:r w:rsidRPr="00097C63">
        <w:rPr>
          <w:rFonts w:hAnsi="ＭＳ 明朝" w:hint="eastAsia"/>
        </w:rPr>
        <w:t>特定行為指示医師氏名</w:t>
      </w:r>
      <w:r>
        <w:rPr>
          <w:rFonts w:hAnsi="ＭＳ 明朝" w:hint="eastAsia"/>
        </w:rPr>
        <w:t>及び一部の</w:t>
      </w:r>
      <w:r w:rsidRPr="00097C63">
        <w:rPr>
          <w:rFonts w:hAnsi="ＭＳ 明朝" w:hint="eastAsia"/>
        </w:rPr>
        <w:t>同乗者氏名</w:t>
      </w:r>
      <w:r>
        <w:rPr>
          <w:rFonts w:hAnsi="ＭＳ 明朝" w:hint="eastAsia"/>
        </w:rPr>
        <w:t>を除く情報）を審査請求人に</w:t>
      </w:r>
      <w:r w:rsidR="00CB7006">
        <w:rPr>
          <w:rFonts w:hAnsi="ＭＳ 明朝" w:hint="eastAsia"/>
        </w:rPr>
        <w:t>２度</w:t>
      </w:r>
      <w:r>
        <w:rPr>
          <w:rFonts w:hAnsi="ＭＳ 明朝" w:hint="eastAsia"/>
        </w:rPr>
        <w:t>提供</w:t>
      </w:r>
      <w:r w:rsidR="00CB7006">
        <w:rPr>
          <w:rFonts w:hAnsi="ＭＳ 明朝" w:hint="eastAsia"/>
        </w:rPr>
        <w:t>してい</w:t>
      </w:r>
      <w:r>
        <w:rPr>
          <w:rFonts w:hAnsi="ＭＳ 明朝" w:hint="eastAsia"/>
        </w:rPr>
        <w:t>ることを申し添える。</w:t>
      </w:r>
    </w:p>
    <w:p w14:paraId="48FFA744" w14:textId="635D8B16" w:rsidR="00F11915" w:rsidRPr="009D04F2" w:rsidRDefault="00F11915" w:rsidP="00F11915">
      <w:pPr>
        <w:rPr>
          <w:rFonts w:hAnsi="ＭＳ 明朝"/>
        </w:rPr>
      </w:pPr>
    </w:p>
    <w:p w14:paraId="366872CB" w14:textId="77777777" w:rsidR="00B66165" w:rsidRPr="00CE5599" w:rsidRDefault="00B66165" w:rsidP="00B66165">
      <w:pPr>
        <w:ind w:right="-2"/>
        <w:rPr>
          <w:rFonts w:hAnsi="ＭＳ 明朝"/>
          <w:kern w:val="0"/>
        </w:rPr>
      </w:pPr>
      <w:r w:rsidRPr="00CE5599">
        <w:rPr>
          <w:rFonts w:hAnsi="ＭＳ 明朝" w:hint="eastAsia"/>
          <w:kern w:val="0"/>
        </w:rPr>
        <w:t>第５　審議会の判断</w:t>
      </w:r>
    </w:p>
    <w:p w14:paraId="6008B6A0" w14:textId="77777777" w:rsidR="00B66165" w:rsidRPr="00CE5599" w:rsidRDefault="00B66165" w:rsidP="00B66165">
      <w:pPr>
        <w:ind w:right="-2" w:firstLineChars="100" w:firstLine="240"/>
        <w:rPr>
          <w:rFonts w:hAnsi="ＭＳ 明朝"/>
          <w:kern w:val="0"/>
        </w:rPr>
      </w:pPr>
      <w:r w:rsidRPr="00CE5599">
        <w:rPr>
          <w:rFonts w:hAnsi="ＭＳ 明朝" w:hint="eastAsia"/>
          <w:kern w:val="0"/>
        </w:rPr>
        <w:t>１　基本的な考え方</w:t>
      </w:r>
    </w:p>
    <w:p w14:paraId="49531302" w14:textId="77777777" w:rsidR="00B66165" w:rsidRPr="00CE5599" w:rsidRDefault="00B66165" w:rsidP="00B66165">
      <w:pPr>
        <w:ind w:leftChars="200" w:left="480" w:firstLineChars="100" w:firstLine="240"/>
        <w:rPr>
          <w:rFonts w:hAnsi="ＭＳ 明朝"/>
        </w:rPr>
      </w:pPr>
      <w:r w:rsidRPr="00CE5599">
        <w:rPr>
          <w:rFonts w:hAnsi="ＭＳ 明朝" w:hint="eastAsia"/>
        </w:rPr>
        <w:t>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条例の解釈及び運用は、第３条が明記するように、個人情報の開示、訂正及び利用停止を請求する市民の権利を十分に尊重する見地から行わなければならない。</w:t>
      </w:r>
    </w:p>
    <w:p w14:paraId="130D095F" w14:textId="77777777" w:rsidR="00B66165" w:rsidRPr="00CE5599" w:rsidRDefault="00B66165" w:rsidP="00B66165">
      <w:pPr>
        <w:ind w:leftChars="200" w:left="480" w:right="-2" w:firstLineChars="100" w:firstLine="240"/>
        <w:rPr>
          <w:rFonts w:hAnsi="ＭＳ 明朝"/>
          <w:kern w:val="0"/>
        </w:rPr>
      </w:pPr>
      <w:r w:rsidRPr="00CE5599">
        <w:rPr>
          <w:rFonts w:hAnsi="ＭＳ 明朝" w:hint="eastAsia"/>
        </w:rPr>
        <w:t>しかしながら、条例は、すべての保有個人情報の開示を義務づけているわけではなく、第19条本文において、開示請求に係る保有個人情報に同条各号のいずれかに該当する情報が含まれている場合は、実施機関の開示義務を免除している。もちろん、第19条各号が定める非開示情報のいずれかに該当するか否かの具体的判断に当たっては、当該各号の定めの趣旨を十分に考慮するとともに、当該保有個人情報の取扱いの経過や収集目的などをも勘案しつつ、条例の上記理念に照らして市民の権利を十分に尊重する見地から、厳正になされなければならないことはいうまでもない。</w:t>
      </w:r>
    </w:p>
    <w:p w14:paraId="762D4C96" w14:textId="77777777" w:rsidR="00B66165" w:rsidRPr="00CE5599" w:rsidRDefault="00B66165" w:rsidP="00B66165">
      <w:pPr>
        <w:rPr>
          <w:rFonts w:hAnsi="ＭＳ 明朝"/>
          <w:kern w:val="0"/>
        </w:rPr>
      </w:pPr>
    </w:p>
    <w:p w14:paraId="60035F07" w14:textId="6FFB4F05" w:rsidR="00973570" w:rsidRDefault="00B66165" w:rsidP="00973570">
      <w:pPr>
        <w:ind w:firstLineChars="100" w:firstLine="240"/>
        <w:rPr>
          <w:rFonts w:hAnsi="ＭＳ 明朝"/>
          <w:kern w:val="0"/>
        </w:rPr>
      </w:pPr>
      <w:r w:rsidRPr="00CE5599">
        <w:rPr>
          <w:rFonts w:hAnsi="ＭＳ 明朝" w:hint="eastAsia"/>
          <w:kern w:val="0"/>
        </w:rPr>
        <w:t>２　本件情報について</w:t>
      </w:r>
    </w:p>
    <w:p w14:paraId="3EC725F5" w14:textId="15C82D97" w:rsidR="008A1266" w:rsidRDefault="008A1266" w:rsidP="008A1266">
      <w:pPr>
        <w:autoSpaceDE w:val="0"/>
        <w:autoSpaceDN w:val="0"/>
        <w:adjustRightInd w:val="0"/>
        <w:ind w:leftChars="200" w:left="480" w:firstLineChars="100" w:firstLine="240"/>
        <w:jc w:val="left"/>
        <w:rPr>
          <w:rFonts w:hAnsi="ＭＳ 明朝" w:cs="・ｭ・ｳ 譏取悃"/>
          <w:kern w:val="0"/>
        </w:rPr>
      </w:pPr>
      <w:r>
        <w:rPr>
          <w:rFonts w:hAnsi="ＭＳ 明朝" w:cs="・ｭ・ｳ 譏取悃" w:hint="eastAsia"/>
          <w:kern w:val="0"/>
        </w:rPr>
        <w:t>本件情報は</w:t>
      </w:r>
      <w:r w:rsidRPr="008A1266">
        <w:rPr>
          <w:rFonts w:hAnsi="ＭＳ 明朝" w:cs="・ｭ・ｳ 譏取悃" w:hint="eastAsia"/>
          <w:kern w:val="0"/>
        </w:rPr>
        <w:t>審査請求人の母に係る介護施設での救急事案について救急隊が行</w:t>
      </w:r>
      <w:r>
        <w:rPr>
          <w:rFonts w:hAnsi="ＭＳ 明朝" w:cs="・ｭ・ｳ 譏取悃" w:hint="eastAsia"/>
          <w:kern w:val="0"/>
        </w:rPr>
        <w:t>った活動の記録である</w:t>
      </w:r>
      <w:r w:rsidRPr="008A1266">
        <w:rPr>
          <w:rFonts w:hAnsi="ＭＳ 明朝" w:cs="・ｭ・ｳ 譏取悃" w:hint="eastAsia"/>
          <w:kern w:val="0"/>
        </w:rPr>
        <w:t>。</w:t>
      </w:r>
    </w:p>
    <w:p w14:paraId="46E8518C" w14:textId="4B84C004" w:rsidR="00B66165" w:rsidRPr="008A1266" w:rsidRDefault="00B66165" w:rsidP="008A1266">
      <w:pPr>
        <w:autoSpaceDE w:val="0"/>
        <w:autoSpaceDN w:val="0"/>
        <w:adjustRightInd w:val="0"/>
        <w:ind w:leftChars="200" w:left="480" w:firstLineChars="100" w:firstLine="240"/>
        <w:jc w:val="left"/>
        <w:rPr>
          <w:rFonts w:hAnsi="ＭＳ 明朝" w:cs="・ｭ・ｳ 譏取悃"/>
          <w:kern w:val="0"/>
        </w:rPr>
      </w:pPr>
    </w:p>
    <w:p w14:paraId="7169C778" w14:textId="09B8CCAE" w:rsidR="006F240F" w:rsidRPr="00CE5599" w:rsidRDefault="004C6525" w:rsidP="004C6525">
      <w:pPr>
        <w:ind w:right="-2" w:firstLineChars="100" w:firstLine="240"/>
        <w:rPr>
          <w:rFonts w:hAnsi="ＭＳ 明朝"/>
          <w:kern w:val="0"/>
        </w:rPr>
      </w:pPr>
      <w:r w:rsidRPr="00CE5599">
        <w:rPr>
          <w:rFonts w:hAnsi="ＭＳ 明朝" w:hint="eastAsia"/>
        </w:rPr>
        <w:t>３</w:t>
      </w:r>
      <w:r w:rsidR="00B66165" w:rsidRPr="00CE5599">
        <w:rPr>
          <w:rFonts w:hAnsi="ＭＳ 明朝" w:hint="eastAsia"/>
          <w:kern w:val="0"/>
        </w:rPr>
        <w:t xml:space="preserve">　争点</w:t>
      </w:r>
    </w:p>
    <w:p w14:paraId="7C9D3173" w14:textId="77777777" w:rsidR="008A1266" w:rsidRDefault="008A1266" w:rsidP="008A1266">
      <w:pPr>
        <w:autoSpaceDE w:val="0"/>
        <w:autoSpaceDN w:val="0"/>
        <w:adjustRightInd w:val="0"/>
        <w:ind w:leftChars="200" w:left="480" w:firstLineChars="100" w:firstLine="240"/>
        <w:jc w:val="left"/>
        <w:rPr>
          <w:rFonts w:hAnsi="ＭＳ 明朝" w:cs="・ｭ・ｳ 譏取悃"/>
          <w:kern w:val="0"/>
        </w:rPr>
      </w:pPr>
      <w:r>
        <w:rPr>
          <w:rFonts w:hAnsi="ＭＳ 明朝" w:cs="・ｭ・ｳ 譏取悃" w:hint="eastAsia"/>
          <w:kern w:val="0"/>
        </w:rPr>
        <w:t>審査請求人は、本件決定を取り消し、本件情報</w:t>
      </w:r>
      <w:r w:rsidRPr="008A1266">
        <w:rPr>
          <w:rFonts w:hAnsi="ＭＳ 明朝" w:cs="・ｭ・ｳ 譏取悃" w:hint="eastAsia"/>
          <w:kern w:val="0"/>
        </w:rPr>
        <w:t>を特定して開示すべきである</w:t>
      </w:r>
      <w:r>
        <w:rPr>
          <w:rFonts w:hAnsi="ＭＳ 明朝" w:cs="・ｭ・ｳ 譏取悃" w:hint="eastAsia"/>
          <w:kern w:val="0"/>
        </w:rPr>
        <w:t>と主張しているのに対し、実施機関は、本件情報</w:t>
      </w:r>
      <w:r w:rsidRPr="008A1266">
        <w:rPr>
          <w:rFonts w:hAnsi="ＭＳ 明朝" w:cs="・ｭ・ｳ 譏取悃" w:hint="eastAsia"/>
          <w:kern w:val="0"/>
        </w:rPr>
        <w:t>は審査請求人に係る保有個人情報に該当しないとして争っている。</w:t>
      </w:r>
    </w:p>
    <w:p w14:paraId="3AFE5D84" w14:textId="30C27B2A" w:rsidR="00384B62" w:rsidRPr="008A1266" w:rsidRDefault="008A1266" w:rsidP="008A1266">
      <w:pPr>
        <w:autoSpaceDE w:val="0"/>
        <w:autoSpaceDN w:val="0"/>
        <w:adjustRightInd w:val="0"/>
        <w:ind w:leftChars="200" w:left="480" w:firstLineChars="100" w:firstLine="240"/>
        <w:jc w:val="left"/>
        <w:rPr>
          <w:rFonts w:hAnsi="ＭＳ 明朝" w:cs="・ｭ・ｳ 譏取悃"/>
          <w:kern w:val="0"/>
        </w:rPr>
      </w:pPr>
      <w:r>
        <w:rPr>
          <w:rFonts w:hAnsi="ＭＳ 明朝" w:cs="・ｭ・ｳ 譏取悃" w:hint="eastAsia"/>
          <w:kern w:val="0"/>
        </w:rPr>
        <w:t>したがって、本件審査請求</w:t>
      </w:r>
      <w:r w:rsidRPr="008A1266">
        <w:rPr>
          <w:rFonts w:hAnsi="ＭＳ 明朝" w:cs="・ｭ・ｳ 譏取悃" w:hint="eastAsia"/>
          <w:kern w:val="0"/>
        </w:rPr>
        <w:t>に係</w:t>
      </w:r>
      <w:r>
        <w:rPr>
          <w:rFonts w:hAnsi="ＭＳ 明朝" w:cs="・ｭ・ｳ 譏取悃" w:hint="eastAsia"/>
          <w:kern w:val="0"/>
        </w:rPr>
        <w:t>る争点は、本件情報</w:t>
      </w:r>
      <w:r w:rsidRPr="008A1266">
        <w:rPr>
          <w:rFonts w:hAnsi="ＭＳ 明朝" w:cs="・ｭ・ｳ 譏取悃" w:hint="eastAsia"/>
          <w:kern w:val="0"/>
        </w:rPr>
        <w:t>の審査請求人に係る保有個人情報該当性である。</w:t>
      </w:r>
    </w:p>
    <w:p w14:paraId="1CA3CEFF" w14:textId="77777777" w:rsidR="008A1266" w:rsidRPr="00CE5599" w:rsidRDefault="008A1266" w:rsidP="008A1266">
      <w:pPr>
        <w:ind w:left="720" w:right="-2" w:hangingChars="300" w:hanging="720"/>
        <w:rPr>
          <w:rFonts w:hAnsi="ＭＳ 明朝"/>
        </w:rPr>
      </w:pPr>
    </w:p>
    <w:p w14:paraId="6EAE48BF" w14:textId="26DA9B95" w:rsidR="00B66165" w:rsidRPr="00CE5599" w:rsidRDefault="00CF6DCC" w:rsidP="00CF6DCC">
      <w:pPr>
        <w:ind w:leftChars="100" w:left="480" w:right="-2" w:hangingChars="100" w:hanging="240"/>
        <w:rPr>
          <w:rFonts w:hAnsi="ＭＳ 明朝"/>
          <w:kern w:val="0"/>
        </w:rPr>
      </w:pPr>
      <w:r w:rsidRPr="00CE5599">
        <w:rPr>
          <w:rFonts w:hAnsi="ＭＳ 明朝" w:hint="eastAsia"/>
          <w:kern w:val="0"/>
        </w:rPr>
        <w:t>４</w:t>
      </w:r>
      <w:r w:rsidR="00B66165" w:rsidRPr="00CE5599">
        <w:rPr>
          <w:rFonts w:hAnsi="ＭＳ 明朝" w:hint="eastAsia"/>
          <w:kern w:val="0"/>
        </w:rPr>
        <w:t xml:space="preserve">　</w:t>
      </w:r>
      <w:r w:rsidR="00391495" w:rsidRPr="00CE5599">
        <w:rPr>
          <w:rFonts w:hAnsi="ＭＳ 明朝" w:hint="eastAsia"/>
          <w:kern w:val="0"/>
        </w:rPr>
        <w:t>死者に関する情報に係る個人情報</w:t>
      </w:r>
      <w:r w:rsidR="00B66165" w:rsidRPr="00CE5599">
        <w:rPr>
          <w:rFonts w:hAnsi="ＭＳ 明朝" w:hint="eastAsia"/>
          <w:kern w:val="0"/>
        </w:rPr>
        <w:t>について</w:t>
      </w:r>
    </w:p>
    <w:p w14:paraId="6F0BF27F" w14:textId="0DDBD540" w:rsidR="00B66165" w:rsidRPr="00CE5599" w:rsidRDefault="00E8366C" w:rsidP="003D5C92">
      <w:pPr>
        <w:autoSpaceDE w:val="0"/>
        <w:autoSpaceDN w:val="0"/>
        <w:adjustRightInd w:val="0"/>
        <w:ind w:leftChars="200" w:left="720" w:hangingChars="100" w:hanging="240"/>
        <w:jc w:val="left"/>
        <w:rPr>
          <w:rFonts w:hAnsi="ＭＳ 明朝" w:cs="ＭＳ 明朝"/>
          <w:color w:val="000000"/>
          <w:kern w:val="0"/>
        </w:rPr>
      </w:pPr>
      <w:r>
        <w:rPr>
          <w:rFonts w:hAnsi="ＭＳ 明朝" w:cs="ＭＳ 明朝" w:hint="eastAsia"/>
          <w:color w:val="000000"/>
          <w:kern w:val="0"/>
        </w:rPr>
        <w:t xml:space="preserve">⑴　</w:t>
      </w:r>
      <w:r w:rsidR="00B66165" w:rsidRPr="00CE5599">
        <w:rPr>
          <w:rFonts w:hAnsi="ＭＳ 明朝" w:cs="ＭＳ 明朝" w:hint="eastAsia"/>
          <w:color w:val="000000"/>
          <w:kern w:val="0"/>
        </w:rPr>
        <w:t>条例第</w:t>
      </w:r>
      <w:r w:rsidR="00B66165" w:rsidRPr="00CE5599">
        <w:rPr>
          <w:rFonts w:hAnsi="ＭＳ 明朝" w:cs="ＭＳ 明朝"/>
          <w:color w:val="000000"/>
          <w:kern w:val="0"/>
        </w:rPr>
        <w:t>17</w:t>
      </w:r>
      <w:r w:rsidR="00B66165" w:rsidRPr="00CE5599">
        <w:rPr>
          <w:rFonts w:hAnsi="ＭＳ 明朝" w:cs="ＭＳ 明朝" w:hint="eastAsia"/>
          <w:color w:val="000000"/>
          <w:kern w:val="0"/>
        </w:rPr>
        <w:t>条は、何人も、実施機関に対して、当該実施機関の保有する自己を本人とする保有個人情報の開示を請求することができるとともに、本人に代わって開示請求をすることができる者の範囲を定めたものである。</w:t>
      </w:r>
      <w:r w:rsidR="00B66165" w:rsidRPr="00CE5599">
        <w:rPr>
          <w:rFonts w:hAnsi="ＭＳ 明朝" w:cs="ＭＳ 明朝"/>
          <w:color w:val="000000"/>
          <w:kern w:val="0"/>
        </w:rPr>
        <w:t xml:space="preserve"> </w:t>
      </w:r>
    </w:p>
    <w:p w14:paraId="3862E4C7" w14:textId="77777777" w:rsidR="00B66165" w:rsidRPr="00CE5599" w:rsidRDefault="00B66165" w:rsidP="00B66165">
      <w:pPr>
        <w:autoSpaceDE w:val="0"/>
        <w:autoSpaceDN w:val="0"/>
        <w:adjustRightInd w:val="0"/>
        <w:ind w:leftChars="300" w:left="720" w:firstLineChars="100" w:firstLine="240"/>
        <w:jc w:val="left"/>
        <w:rPr>
          <w:rFonts w:hAnsi="ＭＳ 明朝" w:cs="ＭＳ 明朝"/>
          <w:color w:val="000000"/>
          <w:kern w:val="0"/>
        </w:rPr>
      </w:pPr>
      <w:r w:rsidRPr="00CE5599">
        <w:rPr>
          <w:rFonts w:hAnsi="ＭＳ 明朝" w:cs="ＭＳ 明朝" w:hint="eastAsia"/>
          <w:color w:val="000000"/>
          <w:kern w:val="0"/>
        </w:rPr>
        <w:t>本条に基づいて開示請求をすることができる情報は、「自己を本人とする保有個人情報」に限られる。したがって、自己以外の者に関する情報については、たとえ家族に関するものであっても本条第２項に規定する未成年者又は成年被後見人の法定代理人による開示の請求の場合を除き請求することはできない。</w:t>
      </w:r>
    </w:p>
    <w:p w14:paraId="3294EFB7" w14:textId="5A9FEA2A" w:rsidR="00B66165" w:rsidRPr="00CE5599" w:rsidRDefault="00E8366C" w:rsidP="003D5C92">
      <w:pPr>
        <w:autoSpaceDE w:val="0"/>
        <w:autoSpaceDN w:val="0"/>
        <w:adjustRightInd w:val="0"/>
        <w:ind w:leftChars="200" w:left="720" w:hangingChars="100" w:hanging="240"/>
        <w:jc w:val="left"/>
        <w:rPr>
          <w:rFonts w:hAnsi="ＭＳ 明朝" w:cs="ＭＳ 明朝"/>
          <w:color w:val="000000"/>
          <w:kern w:val="0"/>
        </w:rPr>
      </w:pPr>
      <w:r>
        <w:rPr>
          <w:rFonts w:hAnsi="ＭＳ 明朝" w:cs="ＭＳ 明朝" w:hint="eastAsia"/>
          <w:color w:val="000000"/>
          <w:kern w:val="0"/>
        </w:rPr>
        <w:t xml:space="preserve">⑵　</w:t>
      </w:r>
      <w:r w:rsidR="00B66165" w:rsidRPr="00CE5599">
        <w:rPr>
          <w:rFonts w:hAnsi="ＭＳ 明朝" w:cs="ＭＳ 明朝" w:hint="eastAsia"/>
          <w:color w:val="000000"/>
          <w:kern w:val="0"/>
        </w:rPr>
        <w:t>条例に基づく開示請求の対象となる個人情報は、条例第２条第２号において、「生存する個人に関する情報であって、当該情報に含まれる氏名、生年月日その他の記述等により特定の個人を識別することができるもの」と規定されている。</w:t>
      </w:r>
    </w:p>
    <w:p w14:paraId="16BD0E62" w14:textId="77777777" w:rsidR="00B66165" w:rsidRPr="00CE5599" w:rsidRDefault="00B66165" w:rsidP="00B66165">
      <w:pPr>
        <w:autoSpaceDE w:val="0"/>
        <w:autoSpaceDN w:val="0"/>
        <w:adjustRightInd w:val="0"/>
        <w:ind w:leftChars="300" w:left="720" w:firstLineChars="100" w:firstLine="240"/>
        <w:jc w:val="left"/>
        <w:rPr>
          <w:rFonts w:hAnsi="ＭＳ 明朝" w:cs="ＭＳ 明朝"/>
          <w:color w:val="000000"/>
          <w:kern w:val="0"/>
        </w:rPr>
      </w:pPr>
      <w:r w:rsidRPr="00CE5599">
        <w:rPr>
          <w:rFonts w:hAnsi="ＭＳ 明朝" w:cs="ＭＳ 明朝" w:hint="eastAsia"/>
          <w:color w:val="000000"/>
          <w:kern w:val="0"/>
        </w:rPr>
        <w:t>この定義に照らせば、条例に基づく保有個人情報の開示請求権を行使できる主体は、生存する請求者本人であり、死者に関する情報は制度の対象外とされていることから、死者に関する情報を他者が開示請求することは認められない。</w:t>
      </w:r>
    </w:p>
    <w:p w14:paraId="6DDD8357" w14:textId="77777777" w:rsidR="00B66165" w:rsidRPr="00CE5599" w:rsidRDefault="00B66165" w:rsidP="00B66165">
      <w:pPr>
        <w:pStyle w:val="Default"/>
        <w:ind w:leftChars="300" w:left="720" w:firstLineChars="100" w:firstLine="240"/>
        <w:rPr>
          <w:rFonts w:hAnsi="ＭＳ 明朝"/>
        </w:rPr>
      </w:pPr>
      <w:r w:rsidRPr="00CE5599">
        <w:rPr>
          <w:rFonts w:hAnsi="ＭＳ 明朝" w:hint="eastAsia"/>
        </w:rPr>
        <w:t>しかしながら、死者に関する情報のすべてが開示請求の対象とならないと解することは相当ではなく、死者に関する情報であっても、それが同時に請求者本人の情報でもあると認められる事情がある場合には、請求者本人の情報として扱い、開示請求の対象となると解される。</w:t>
      </w:r>
    </w:p>
    <w:p w14:paraId="66049438" w14:textId="2F5495FA" w:rsidR="00B66165" w:rsidRPr="00CE5599" w:rsidRDefault="00B66165" w:rsidP="00B66165">
      <w:pPr>
        <w:autoSpaceDE w:val="0"/>
        <w:autoSpaceDN w:val="0"/>
        <w:adjustRightInd w:val="0"/>
        <w:ind w:leftChars="300" w:left="720" w:firstLineChars="100" w:firstLine="240"/>
        <w:jc w:val="left"/>
        <w:rPr>
          <w:rFonts w:hAnsi="ＭＳ 明朝" w:cs="ＭＳ 明朝"/>
          <w:color w:val="000000"/>
          <w:kern w:val="0"/>
        </w:rPr>
      </w:pPr>
      <w:r w:rsidRPr="00CE5599">
        <w:rPr>
          <w:rFonts w:hAnsi="ＭＳ 明朝" w:cs="ＭＳ 明朝" w:hint="eastAsia"/>
          <w:color w:val="000000"/>
          <w:kern w:val="0"/>
        </w:rPr>
        <w:t>例えば、相続財産に関する情報のように、死者に関する情報であると同時に相続人である請求者本人の個人情報の性質も有し、当該個人を識別することができる情報については、当該請求者の個人情報として開示請求の対象となると解される。</w:t>
      </w:r>
    </w:p>
    <w:p w14:paraId="6F634CE2" w14:textId="2390B94F" w:rsidR="00500EF3" w:rsidRDefault="00500EF3" w:rsidP="003D5C92">
      <w:pPr>
        <w:autoSpaceDE w:val="0"/>
        <w:autoSpaceDN w:val="0"/>
        <w:adjustRightInd w:val="0"/>
        <w:jc w:val="left"/>
        <w:rPr>
          <w:rFonts w:hAnsi="ＭＳ 明朝" w:cs="ＭＳ 明朝"/>
          <w:color w:val="000000"/>
          <w:kern w:val="0"/>
        </w:rPr>
      </w:pPr>
    </w:p>
    <w:p w14:paraId="6D5D0597" w14:textId="557248EA" w:rsidR="00274C31" w:rsidRDefault="00BE4794" w:rsidP="00274C31">
      <w:pPr>
        <w:autoSpaceDE w:val="0"/>
        <w:autoSpaceDN w:val="0"/>
        <w:adjustRightInd w:val="0"/>
        <w:ind w:firstLineChars="100" w:firstLine="240"/>
        <w:jc w:val="left"/>
        <w:rPr>
          <w:rFonts w:hAnsi="ＭＳ 明朝" w:cs="・ｭ・ｳ 譏取悃"/>
          <w:kern w:val="0"/>
        </w:rPr>
      </w:pPr>
      <w:r>
        <w:rPr>
          <w:rFonts w:hAnsi="ＭＳ 明朝" w:cs="・ｭ・ｳ 譏取悃" w:hint="eastAsia"/>
          <w:kern w:val="0"/>
        </w:rPr>
        <w:t>５</w:t>
      </w:r>
      <w:r w:rsidR="008A1266">
        <w:rPr>
          <w:rFonts w:hAnsi="ＭＳ 明朝" w:cs="・ｭ・ｳ 譏取悃" w:hint="eastAsia"/>
          <w:kern w:val="0"/>
        </w:rPr>
        <w:t xml:space="preserve">　</w:t>
      </w:r>
      <w:r w:rsidR="00274C31">
        <w:rPr>
          <w:rFonts w:hAnsi="ＭＳ 明朝" w:cs="・ｭ・ｳ 譏取悃" w:hint="eastAsia"/>
          <w:kern w:val="0"/>
        </w:rPr>
        <w:t>本件情報の</w:t>
      </w:r>
      <w:r w:rsidR="00274C31" w:rsidRPr="00CE5599">
        <w:rPr>
          <w:rFonts w:hAnsi="ＭＳ 明朝" w:cs="ＭＳ 明朝" w:hint="eastAsia"/>
          <w:color w:val="000000"/>
          <w:kern w:val="0"/>
        </w:rPr>
        <w:t>審査請求人を本人とする保有個人情報該当性</w:t>
      </w:r>
      <w:r w:rsidR="008A1266" w:rsidRPr="008A1266">
        <w:rPr>
          <w:rFonts w:hAnsi="ＭＳ 明朝" w:cs="・ｭ・ｳ 譏取悃" w:hint="eastAsia"/>
          <w:kern w:val="0"/>
        </w:rPr>
        <w:t>について</w:t>
      </w:r>
    </w:p>
    <w:p w14:paraId="55523351" w14:textId="3B102C09" w:rsidR="00274C31" w:rsidRDefault="00BE4794" w:rsidP="00BE4794">
      <w:pPr>
        <w:autoSpaceDE w:val="0"/>
        <w:autoSpaceDN w:val="0"/>
        <w:adjustRightInd w:val="0"/>
        <w:ind w:leftChars="200" w:left="480" w:firstLineChars="100" w:firstLine="240"/>
        <w:jc w:val="left"/>
        <w:rPr>
          <w:rFonts w:hAnsi="ＭＳ 明朝" w:cs="・ｭ・ｳ 譏取悃"/>
          <w:kern w:val="0"/>
        </w:rPr>
      </w:pPr>
      <w:r>
        <w:rPr>
          <w:rFonts w:hAnsi="ＭＳ 明朝" w:cs="・ｭ・ｳ 譏取悃" w:hint="eastAsia"/>
          <w:kern w:val="0"/>
        </w:rPr>
        <w:t>当審議会で本件情報</w:t>
      </w:r>
      <w:r w:rsidR="008A1266" w:rsidRPr="008A1266">
        <w:rPr>
          <w:rFonts w:hAnsi="ＭＳ 明朝" w:cs="・ｭ・ｳ 譏取悃" w:hint="eastAsia"/>
          <w:kern w:val="0"/>
        </w:rPr>
        <w:t>を見分したところ、審査請求人の母の介護施設での事故の際の救急活動記録であり、審査請求人本人に係る記載は認められず、また、審査請求人の母の情報であると同時に審査請求人本人の情報であると認められる事情は認められない。</w:t>
      </w:r>
    </w:p>
    <w:p w14:paraId="0221E3AB" w14:textId="469E5A9C" w:rsidR="008A1266" w:rsidRPr="00274C31" w:rsidRDefault="00BE4794" w:rsidP="00BE4794">
      <w:pPr>
        <w:autoSpaceDE w:val="0"/>
        <w:autoSpaceDN w:val="0"/>
        <w:adjustRightInd w:val="0"/>
        <w:ind w:leftChars="200" w:left="480" w:firstLineChars="100" w:firstLine="240"/>
        <w:jc w:val="left"/>
        <w:rPr>
          <w:rFonts w:hAnsi="ＭＳ 明朝" w:cs="・ｭ・ｳ 譏取悃"/>
          <w:kern w:val="0"/>
        </w:rPr>
      </w:pPr>
      <w:r>
        <w:rPr>
          <w:rFonts w:hAnsi="ＭＳ 明朝" w:cs="・ｭ・ｳ 譏取悃" w:hint="eastAsia"/>
          <w:kern w:val="0"/>
        </w:rPr>
        <w:t>したがって、実施機関が本件情報</w:t>
      </w:r>
      <w:r w:rsidR="008A1266" w:rsidRPr="008A1266">
        <w:rPr>
          <w:rFonts w:hAnsi="ＭＳ 明朝" w:cs="・ｭ・ｳ 譏取悃" w:hint="eastAsia"/>
          <w:kern w:val="0"/>
        </w:rPr>
        <w:t>は条例第</w:t>
      </w:r>
      <w:r>
        <w:rPr>
          <w:rFonts w:hAnsi="ＭＳ 明朝" w:cs="ï¼­ï¼³ æ˜Žæœ"/>
          <w:kern w:val="0"/>
        </w:rPr>
        <w:t>17</w:t>
      </w:r>
      <w:r w:rsidR="008A1266" w:rsidRPr="008A1266">
        <w:rPr>
          <w:rFonts w:hAnsi="ＭＳ 明朝" w:cs="・ｭ・ｳ 譏取悃" w:hint="eastAsia"/>
          <w:kern w:val="0"/>
        </w:rPr>
        <w:t>条の「自己を本人とする個人情報」</w:t>
      </w:r>
      <w:r>
        <w:rPr>
          <w:rFonts w:hAnsi="ＭＳ 明朝" w:cs="・ｭ・ｳ 譏取悃" w:hint="eastAsia"/>
          <w:kern w:val="0"/>
        </w:rPr>
        <w:t>に該当しないとして行った、本件決定</w:t>
      </w:r>
      <w:r w:rsidR="008A1266" w:rsidRPr="008A1266">
        <w:rPr>
          <w:rFonts w:hAnsi="ＭＳ 明朝" w:cs="・ｭ・ｳ 譏取悃" w:hint="eastAsia"/>
          <w:kern w:val="0"/>
        </w:rPr>
        <w:t>は妥当である。</w:t>
      </w:r>
    </w:p>
    <w:p w14:paraId="3DD47201" w14:textId="77777777" w:rsidR="00BE4794" w:rsidRDefault="00BE4794" w:rsidP="00BE4794">
      <w:pPr>
        <w:rPr>
          <w:rFonts w:hAnsi="ＭＳ 明朝" w:cs="ＭＳ 明朝"/>
          <w:color w:val="000000"/>
          <w:kern w:val="0"/>
        </w:rPr>
      </w:pPr>
    </w:p>
    <w:p w14:paraId="436A50F3" w14:textId="3B08B583" w:rsidR="00DD486F" w:rsidRPr="00CF7680" w:rsidRDefault="00BE4794" w:rsidP="00BE4794">
      <w:pPr>
        <w:ind w:firstLineChars="100" w:firstLine="240"/>
        <w:rPr>
          <w:rFonts w:asciiTheme="minorEastAsia" w:hAnsiTheme="minorEastAsia"/>
        </w:rPr>
      </w:pPr>
      <w:r>
        <w:rPr>
          <w:rFonts w:asciiTheme="minorEastAsia" w:hAnsiTheme="minorEastAsia" w:hint="eastAsia"/>
        </w:rPr>
        <w:t>６</w:t>
      </w:r>
      <w:r w:rsidR="00DD486F">
        <w:rPr>
          <w:rFonts w:asciiTheme="minorEastAsia" w:hAnsiTheme="minorEastAsia" w:hint="eastAsia"/>
        </w:rPr>
        <w:t xml:space="preserve">　結論</w:t>
      </w:r>
    </w:p>
    <w:p w14:paraId="60B04042" w14:textId="77777777" w:rsidR="00DD486F" w:rsidRDefault="00DD486F" w:rsidP="009D04F2">
      <w:pPr>
        <w:ind w:firstLineChars="300" w:firstLine="720"/>
        <w:rPr>
          <w:rFonts w:asciiTheme="minorEastAsia" w:hAnsiTheme="minorEastAsia"/>
        </w:rPr>
      </w:pPr>
      <w:r>
        <w:rPr>
          <w:rFonts w:asciiTheme="minorEastAsia" w:hAnsiTheme="minorEastAsia" w:hint="eastAsia"/>
        </w:rPr>
        <w:t>以上により、第１記載のとおり、判断する。</w:t>
      </w:r>
    </w:p>
    <w:p w14:paraId="52E8C357" w14:textId="0D62924C" w:rsidR="006F240F" w:rsidRPr="00DD486F" w:rsidRDefault="006F240F" w:rsidP="00A160C7">
      <w:pPr>
        <w:rPr>
          <w:rFonts w:hAnsi="ＭＳ 明朝"/>
        </w:rPr>
      </w:pPr>
    </w:p>
    <w:p w14:paraId="1E1BF5F4" w14:textId="77777777" w:rsidR="00DD486F" w:rsidRDefault="00DD486F" w:rsidP="00DD486F">
      <w:r>
        <w:t>（答申に関与した委員の氏名）</w:t>
      </w:r>
    </w:p>
    <w:p w14:paraId="65935E35" w14:textId="3F99D0CE" w:rsidR="004C7094" w:rsidRDefault="00DD486F" w:rsidP="004C7094">
      <w:pPr>
        <w:ind w:firstLineChars="200" w:firstLine="480"/>
        <w:rPr>
          <w:rFonts w:asciiTheme="minorEastAsia" w:hAnsiTheme="minorEastAsia"/>
          <w:color w:val="000000" w:themeColor="text1"/>
        </w:rPr>
      </w:pPr>
      <w:r w:rsidRPr="00A25D0C">
        <w:rPr>
          <w:rFonts w:asciiTheme="minorEastAsia" w:hAnsiTheme="minorEastAsia" w:hint="eastAsia"/>
          <w:color w:val="000000" w:themeColor="text1"/>
        </w:rPr>
        <w:t xml:space="preserve">委員　</w:t>
      </w:r>
      <w:r>
        <w:rPr>
          <w:rFonts w:asciiTheme="minorEastAsia" w:hAnsiTheme="minorEastAsia" w:hint="eastAsia"/>
          <w:color w:val="000000" w:themeColor="text1"/>
        </w:rPr>
        <w:t>金井美智子</w:t>
      </w:r>
      <w:r w:rsidRPr="00A25D0C">
        <w:rPr>
          <w:rFonts w:asciiTheme="minorEastAsia" w:hAnsiTheme="minorEastAsia" w:hint="eastAsia"/>
          <w:color w:val="000000" w:themeColor="text1"/>
        </w:rPr>
        <w:t>、</w:t>
      </w:r>
      <w:r>
        <w:rPr>
          <w:rFonts w:asciiTheme="minorEastAsia" w:hAnsiTheme="minorEastAsia" w:hint="eastAsia"/>
          <w:color w:val="000000" w:themeColor="text1"/>
        </w:rPr>
        <w:t xml:space="preserve">委員　</w:t>
      </w:r>
      <w:r w:rsidRPr="005A2426">
        <w:rPr>
          <w:rFonts w:asciiTheme="minorEastAsia" w:hAnsiTheme="minorEastAsia" w:hint="eastAsia"/>
          <w:color w:val="000000" w:themeColor="text1"/>
        </w:rPr>
        <w:t>岡澤成彦</w:t>
      </w:r>
      <w:r>
        <w:rPr>
          <w:rFonts w:asciiTheme="minorEastAsia" w:hAnsiTheme="minorEastAsia" w:hint="eastAsia"/>
          <w:color w:val="000000" w:themeColor="text1"/>
        </w:rPr>
        <w:t xml:space="preserve">、委員　</w:t>
      </w:r>
      <w:r w:rsidRPr="005A2426">
        <w:rPr>
          <w:rFonts w:asciiTheme="minorEastAsia" w:hAnsiTheme="minorEastAsia" w:hint="eastAsia"/>
          <w:color w:val="000000" w:themeColor="text1"/>
        </w:rPr>
        <w:t>塚田哲之</w:t>
      </w:r>
      <w:r>
        <w:rPr>
          <w:rFonts w:asciiTheme="minorEastAsia" w:hAnsiTheme="minorEastAsia" w:hint="eastAsia"/>
          <w:color w:val="000000" w:themeColor="text1"/>
        </w:rPr>
        <w:t xml:space="preserve">、委員　</w:t>
      </w:r>
      <w:r w:rsidRPr="005A2426">
        <w:rPr>
          <w:rFonts w:asciiTheme="minorEastAsia" w:hAnsiTheme="minorEastAsia" w:hint="eastAsia"/>
          <w:color w:val="000000" w:themeColor="text1"/>
        </w:rPr>
        <w:t>野田崇</w:t>
      </w:r>
      <w:r w:rsidR="004C7094">
        <w:rPr>
          <w:rFonts w:asciiTheme="minorEastAsia" w:hAnsiTheme="minorEastAsia" w:hint="eastAsia"/>
          <w:color w:val="000000" w:themeColor="text1"/>
        </w:rPr>
        <w:t>、</w:t>
      </w:r>
    </w:p>
    <w:p w14:paraId="58AC6886" w14:textId="1ED4D245" w:rsidR="008F7A6A" w:rsidRPr="004C7094" w:rsidRDefault="008F7A6A" w:rsidP="004C7094">
      <w:pPr>
        <w:ind w:firstLineChars="100" w:firstLine="240"/>
        <w:rPr>
          <w:rFonts w:asciiTheme="minorEastAsia" w:hAnsiTheme="minorEastAsia"/>
          <w:color w:val="000000" w:themeColor="text1"/>
        </w:rPr>
      </w:pPr>
      <w:r w:rsidRPr="00D95033">
        <w:rPr>
          <w:rFonts w:hAnsiTheme="minorEastAsia" w:hint="eastAsia"/>
        </w:rPr>
        <w:t>委員　村田尚紀、委員　玉田裕子、委員　上田健介</w:t>
      </w:r>
    </w:p>
    <w:p w14:paraId="5F44F3C3" w14:textId="0282BEAB" w:rsidR="00545A49" w:rsidRDefault="00545A49" w:rsidP="00545A49">
      <w:pPr>
        <w:rPr>
          <w:rFonts w:hAnsi="ＭＳ 明朝"/>
          <w:kern w:val="0"/>
        </w:rPr>
      </w:pPr>
    </w:p>
    <w:p w14:paraId="6CD947C3" w14:textId="1FDCDC77" w:rsidR="007A5246" w:rsidRDefault="007A5246" w:rsidP="00545A49">
      <w:pPr>
        <w:rPr>
          <w:rFonts w:hAnsi="ＭＳ 明朝"/>
          <w:kern w:val="0"/>
        </w:rPr>
      </w:pPr>
      <w:r>
        <w:rPr>
          <w:rFonts w:hAnsi="ＭＳ 明朝"/>
          <w:kern w:val="0"/>
        </w:rPr>
        <w:br w:type="page"/>
      </w:r>
    </w:p>
    <w:p w14:paraId="3D438D91" w14:textId="66FE7B8B" w:rsidR="007A5246" w:rsidRDefault="007A5246" w:rsidP="00545A49">
      <w:pPr>
        <w:rPr>
          <w:rFonts w:hAnsi="ＭＳ 明朝"/>
          <w:kern w:val="0"/>
        </w:rPr>
      </w:pPr>
    </w:p>
    <w:p w14:paraId="6BE60E29" w14:textId="7F9D6F3E" w:rsidR="002F52F2" w:rsidRDefault="002F52F2" w:rsidP="002F52F2">
      <w:pPr>
        <w:ind w:left="-487" w:firstLineChars="200" w:firstLine="480"/>
      </w:pPr>
      <w:r w:rsidRPr="00CC58B6">
        <w:t>（参考）調査審議の経過</w:t>
      </w:r>
      <w:r w:rsidRPr="00CC58B6">
        <w:rPr>
          <w:rFonts w:hint="eastAsia"/>
        </w:rPr>
        <w:t xml:space="preserve">　</w:t>
      </w:r>
      <w:r w:rsidRPr="00CC58B6">
        <w:t>令和</w:t>
      </w:r>
      <w:r>
        <w:rPr>
          <w:rFonts w:hint="eastAsia"/>
        </w:rPr>
        <w:t>２</w:t>
      </w:r>
      <w:r>
        <w:t>年度諮問受理第</w:t>
      </w:r>
      <w:r w:rsidR="00BE4794">
        <w:rPr>
          <w:rFonts w:hint="eastAsia"/>
        </w:rPr>
        <w:t>140</w:t>
      </w:r>
      <w:r>
        <w:rPr>
          <w:rFonts w:hint="eastAsia"/>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5805"/>
      </w:tblGrid>
      <w:tr w:rsidR="002F52F2" w:rsidRPr="00E217B1" w14:paraId="27F9FF9D" w14:textId="77777777" w:rsidTr="002A0D3D">
        <w:tc>
          <w:tcPr>
            <w:tcW w:w="2581" w:type="dxa"/>
            <w:shd w:val="clear" w:color="auto" w:fill="auto"/>
          </w:tcPr>
          <w:p w14:paraId="73BA34BA" w14:textId="77777777" w:rsidR="002F52F2" w:rsidRPr="00E217B1" w:rsidRDefault="002F52F2" w:rsidP="002A0D3D">
            <w:pPr>
              <w:jc w:val="center"/>
              <w:rPr>
                <w:rFonts w:hAnsiTheme="minorEastAsia"/>
                <w:bCs/>
                <w:color w:val="000000" w:themeColor="text1"/>
              </w:rPr>
            </w:pPr>
            <w:r w:rsidRPr="00E217B1">
              <w:rPr>
                <w:rFonts w:hAnsiTheme="minorEastAsia" w:hint="eastAsia"/>
                <w:bCs/>
                <w:color w:val="000000" w:themeColor="text1"/>
              </w:rPr>
              <w:t>年　月　日</w:t>
            </w:r>
          </w:p>
        </w:tc>
        <w:tc>
          <w:tcPr>
            <w:tcW w:w="5805" w:type="dxa"/>
            <w:shd w:val="clear" w:color="auto" w:fill="auto"/>
          </w:tcPr>
          <w:p w14:paraId="4985AAE5" w14:textId="77777777" w:rsidR="002F52F2" w:rsidRPr="00E217B1" w:rsidRDefault="002F52F2" w:rsidP="002A0D3D">
            <w:pPr>
              <w:jc w:val="center"/>
              <w:rPr>
                <w:rFonts w:hAnsiTheme="minorEastAsia"/>
                <w:bCs/>
                <w:color w:val="000000" w:themeColor="text1"/>
              </w:rPr>
            </w:pPr>
            <w:r w:rsidRPr="00E217B1">
              <w:rPr>
                <w:rFonts w:hAnsiTheme="minorEastAsia" w:hint="eastAsia"/>
                <w:bCs/>
                <w:color w:val="000000" w:themeColor="text1"/>
              </w:rPr>
              <w:t>経　　　　過</w:t>
            </w:r>
          </w:p>
        </w:tc>
      </w:tr>
      <w:tr w:rsidR="002F52F2" w:rsidRPr="002F52F2" w14:paraId="4EC2CF0B" w14:textId="77777777" w:rsidTr="002A0D3D">
        <w:tc>
          <w:tcPr>
            <w:tcW w:w="2581" w:type="dxa"/>
            <w:shd w:val="clear" w:color="auto" w:fill="auto"/>
          </w:tcPr>
          <w:p w14:paraId="3CCFFD81" w14:textId="4F362E43" w:rsidR="002F52F2" w:rsidRPr="00E217B1" w:rsidRDefault="002F52F2" w:rsidP="002A0D3D">
            <w:pPr>
              <w:rPr>
                <w:rFonts w:hAnsiTheme="minorEastAsia"/>
                <w:color w:val="000000" w:themeColor="text1"/>
              </w:rPr>
            </w:pPr>
            <w:r w:rsidRPr="00E217B1">
              <w:rPr>
                <w:rFonts w:hAnsiTheme="minorEastAsia" w:hint="eastAsia"/>
                <w:color w:val="000000" w:themeColor="text1"/>
              </w:rPr>
              <w:t>令和２年</w:t>
            </w:r>
            <w:r>
              <w:rPr>
                <w:rFonts w:hAnsiTheme="minorEastAsia" w:hint="eastAsia"/>
                <w:color w:val="000000" w:themeColor="text1"/>
              </w:rPr>
              <w:t>1</w:t>
            </w:r>
            <w:r>
              <w:rPr>
                <w:rFonts w:hAnsiTheme="minorEastAsia"/>
                <w:color w:val="000000" w:themeColor="text1"/>
              </w:rPr>
              <w:t>0</w:t>
            </w:r>
            <w:r w:rsidRPr="00E217B1">
              <w:rPr>
                <w:rFonts w:hAnsiTheme="minorEastAsia" w:hint="eastAsia"/>
                <w:color w:val="000000" w:themeColor="text1"/>
              </w:rPr>
              <w:t>月</w:t>
            </w:r>
            <w:r w:rsidR="005A62E5">
              <w:rPr>
                <w:rFonts w:hAnsiTheme="minorEastAsia" w:hint="eastAsia"/>
                <w:color w:val="000000" w:themeColor="text1"/>
              </w:rPr>
              <w:t>12</w:t>
            </w:r>
            <w:r w:rsidRPr="00E217B1">
              <w:rPr>
                <w:rFonts w:hAnsiTheme="minorEastAsia" w:hint="eastAsia"/>
                <w:color w:val="000000" w:themeColor="text1"/>
              </w:rPr>
              <w:t>日</w:t>
            </w:r>
          </w:p>
        </w:tc>
        <w:tc>
          <w:tcPr>
            <w:tcW w:w="5805" w:type="dxa"/>
            <w:shd w:val="clear" w:color="auto" w:fill="auto"/>
          </w:tcPr>
          <w:p w14:paraId="123D250B" w14:textId="07602AC4" w:rsidR="002F52F2" w:rsidRPr="00E217B1" w:rsidRDefault="002F52F2" w:rsidP="005A62E5">
            <w:pPr>
              <w:jc w:val="left"/>
              <w:rPr>
                <w:rFonts w:hAnsiTheme="minorEastAsia"/>
                <w:color w:val="000000" w:themeColor="text1"/>
              </w:rPr>
            </w:pPr>
            <w:r w:rsidRPr="00E217B1">
              <w:rPr>
                <w:rFonts w:hAnsiTheme="minorEastAsia" w:hint="eastAsia"/>
                <w:color w:val="000000" w:themeColor="text1"/>
              </w:rPr>
              <w:t>諮問書の受理</w:t>
            </w:r>
          </w:p>
        </w:tc>
      </w:tr>
      <w:tr w:rsidR="005A62E5" w:rsidRPr="002F52F2" w14:paraId="5C8A75A0" w14:textId="77777777" w:rsidTr="002A0D3D">
        <w:tc>
          <w:tcPr>
            <w:tcW w:w="2581" w:type="dxa"/>
            <w:shd w:val="clear" w:color="auto" w:fill="auto"/>
          </w:tcPr>
          <w:p w14:paraId="6AE10015" w14:textId="5854406A" w:rsidR="005A62E5" w:rsidRPr="00E217B1" w:rsidRDefault="005A62E5" w:rsidP="002A0D3D">
            <w:pPr>
              <w:rPr>
                <w:rFonts w:hAnsiTheme="minorEastAsia"/>
                <w:color w:val="000000" w:themeColor="text1"/>
              </w:rPr>
            </w:pPr>
            <w:r>
              <w:rPr>
                <w:rFonts w:hAnsiTheme="minorEastAsia" w:hint="eastAsia"/>
                <w:color w:val="000000" w:themeColor="text1"/>
              </w:rPr>
              <w:t>令和３</w:t>
            </w:r>
            <w:r w:rsidRPr="00E217B1">
              <w:rPr>
                <w:rFonts w:hAnsiTheme="minorEastAsia"/>
                <w:color w:val="000000" w:themeColor="text1"/>
              </w:rPr>
              <w:t>年</w:t>
            </w:r>
            <w:r>
              <w:rPr>
                <w:rFonts w:hAnsiTheme="minorEastAsia" w:hint="eastAsia"/>
                <w:color w:val="000000" w:themeColor="text1"/>
              </w:rPr>
              <w:t>３</w:t>
            </w:r>
            <w:r w:rsidRPr="00E217B1">
              <w:rPr>
                <w:rFonts w:hAnsiTheme="minorEastAsia"/>
                <w:color w:val="000000" w:themeColor="text1"/>
              </w:rPr>
              <w:t>月</w:t>
            </w:r>
            <w:r>
              <w:rPr>
                <w:rFonts w:hAnsiTheme="minorEastAsia" w:hint="eastAsia"/>
                <w:color w:val="000000" w:themeColor="text1"/>
              </w:rPr>
              <w:t>22</w:t>
            </w:r>
            <w:r w:rsidRPr="00E217B1">
              <w:rPr>
                <w:rFonts w:hAnsiTheme="minorEastAsia"/>
                <w:color w:val="000000" w:themeColor="text1"/>
              </w:rPr>
              <w:t>日</w:t>
            </w:r>
          </w:p>
        </w:tc>
        <w:tc>
          <w:tcPr>
            <w:tcW w:w="5805" w:type="dxa"/>
            <w:shd w:val="clear" w:color="auto" w:fill="auto"/>
          </w:tcPr>
          <w:p w14:paraId="54CD217C" w14:textId="2D9A03D2" w:rsidR="005A62E5" w:rsidRPr="00E217B1" w:rsidRDefault="005A62E5" w:rsidP="002A0D3D">
            <w:pPr>
              <w:jc w:val="left"/>
              <w:rPr>
                <w:rFonts w:hAnsiTheme="minorEastAsia"/>
                <w:color w:val="000000" w:themeColor="text1"/>
              </w:rPr>
            </w:pPr>
            <w:r w:rsidRPr="00F84A0E">
              <w:rPr>
                <w:rFonts w:hAnsiTheme="minorEastAsia" w:hint="eastAsia"/>
                <w:color w:val="000000" w:themeColor="text1"/>
              </w:rPr>
              <w:t>大阪市長</w:t>
            </w:r>
            <w:r>
              <w:rPr>
                <w:rFonts w:hAnsiTheme="minorEastAsia" w:hint="eastAsia"/>
                <w:color w:val="000000" w:themeColor="text1"/>
              </w:rPr>
              <w:t>から</w:t>
            </w:r>
            <w:r w:rsidR="00997665" w:rsidRPr="00F84A0E">
              <w:rPr>
                <w:rFonts w:hAnsiTheme="minorEastAsia" w:hint="eastAsia"/>
                <w:color w:val="000000" w:themeColor="text1"/>
              </w:rPr>
              <w:t>資料</w:t>
            </w:r>
            <w:r w:rsidRPr="00E217B1">
              <w:rPr>
                <w:rFonts w:hAnsiTheme="minorEastAsia" w:hint="eastAsia"/>
                <w:color w:val="000000" w:themeColor="text1"/>
              </w:rPr>
              <w:t>の収受</w:t>
            </w:r>
          </w:p>
        </w:tc>
      </w:tr>
      <w:tr w:rsidR="005A62E5" w:rsidRPr="00E217B1" w14:paraId="6513D455" w14:textId="77777777" w:rsidTr="002A0D3D">
        <w:tc>
          <w:tcPr>
            <w:tcW w:w="2581" w:type="dxa"/>
            <w:shd w:val="clear" w:color="auto" w:fill="auto"/>
          </w:tcPr>
          <w:p w14:paraId="228DADBE" w14:textId="618E0B0D" w:rsidR="005A62E5" w:rsidRPr="00E217B1" w:rsidRDefault="005A62E5" w:rsidP="002A0D3D">
            <w:pPr>
              <w:rPr>
                <w:rFonts w:hAnsiTheme="minorEastAsia"/>
                <w:color w:val="000000" w:themeColor="text1"/>
              </w:rPr>
            </w:pPr>
            <w:r w:rsidRPr="00E217B1">
              <w:rPr>
                <w:rFonts w:hAnsiTheme="minorEastAsia" w:hint="eastAsia"/>
                <w:color w:val="000000" w:themeColor="text1"/>
              </w:rPr>
              <w:t>令和</w:t>
            </w:r>
            <w:r>
              <w:rPr>
                <w:rFonts w:hAnsiTheme="minorEastAsia" w:hint="eastAsia"/>
                <w:color w:val="000000" w:themeColor="text1"/>
              </w:rPr>
              <w:t>３</w:t>
            </w:r>
            <w:r w:rsidRPr="00E217B1">
              <w:rPr>
                <w:rFonts w:hAnsiTheme="minorEastAsia" w:hint="eastAsia"/>
                <w:color w:val="000000" w:themeColor="text1"/>
              </w:rPr>
              <w:t>年</w:t>
            </w:r>
            <w:r>
              <w:rPr>
                <w:rFonts w:hAnsiTheme="minorEastAsia" w:hint="eastAsia"/>
                <w:color w:val="000000" w:themeColor="text1"/>
              </w:rPr>
              <w:t>11</w:t>
            </w:r>
            <w:r w:rsidRPr="00E217B1">
              <w:rPr>
                <w:rFonts w:hAnsiTheme="minorEastAsia" w:hint="eastAsia"/>
                <w:color w:val="000000" w:themeColor="text1"/>
              </w:rPr>
              <w:t>月</w:t>
            </w:r>
            <w:r>
              <w:rPr>
                <w:rFonts w:hAnsiTheme="minorEastAsia" w:hint="eastAsia"/>
                <w:color w:val="000000" w:themeColor="text1"/>
              </w:rPr>
              <w:t>12</w:t>
            </w:r>
            <w:r w:rsidRPr="00E217B1">
              <w:rPr>
                <w:rFonts w:hAnsiTheme="minorEastAsia" w:hint="eastAsia"/>
                <w:color w:val="000000" w:themeColor="text1"/>
              </w:rPr>
              <w:t>日</w:t>
            </w:r>
          </w:p>
        </w:tc>
        <w:tc>
          <w:tcPr>
            <w:tcW w:w="5805" w:type="dxa"/>
            <w:shd w:val="clear" w:color="auto" w:fill="auto"/>
          </w:tcPr>
          <w:p w14:paraId="304F1636" w14:textId="525E0C36" w:rsidR="005A62E5" w:rsidRPr="00E217B1" w:rsidRDefault="005A62E5" w:rsidP="002A0D3D">
            <w:pPr>
              <w:rPr>
                <w:rFonts w:hAnsiTheme="minorEastAsia"/>
                <w:color w:val="000000" w:themeColor="text1"/>
              </w:rPr>
            </w:pPr>
            <w:r w:rsidRPr="00E217B1">
              <w:rPr>
                <w:rFonts w:hAnsiTheme="minorEastAsia" w:hint="eastAsia"/>
              </w:rPr>
              <w:t>調査審議</w:t>
            </w:r>
          </w:p>
        </w:tc>
      </w:tr>
      <w:tr w:rsidR="005A62E5" w:rsidRPr="00E217B1" w14:paraId="1229E77D" w14:textId="77777777" w:rsidTr="002A0D3D">
        <w:tc>
          <w:tcPr>
            <w:tcW w:w="2581" w:type="dxa"/>
            <w:shd w:val="clear" w:color="auto" w:fill="auto"/>
          </w:tcPr>
          <w:p w14:paraId="44C59BFE" w14:textId="1B393E6E" w:rsidR="005A62E5" w:rsidRPr="00E217B1" w:rsidRDefault="005A62E5" w:rsidP="002A0D3D">
            <w:pPr>
              <w:rPr>
                <w:rFonts w:hAnsiTheme="minorEastAsia"/>
                <w:color w:val="000000" w:themeColor="text1"/>
              </w:rPr>
            </w:pPr>
            <w:r>
              <w:rPr>
                <w:rFonts w:hAnsiTheme="minorEastAsia" w:hint="eastAsia"/>
                <w:color w:val="000000" w:themeColor="text1"/>
              </w:rPr>
              <w:t>令和４年１月31日</w:t>
            </w:r>
          </w:p>
        </w:tc>
        <w:tc>
          <w:tcPr>
            <w:tcW w:w="5805" w:type="dxa"/>
            <w:shd w:val="clear" w:color="auto" w:fill="auto"/>
          </w:tcPr>
          <w:p w14:paraId="6BFE3451" w14:textId="3057C51E" w:rsidR="005A62E5" w:rsidRPr="00E217B1" w:rsidRDefault="005A62E5" w:rsidP="002A0D3D">
            <w:pPr>
              <w:rPr>
                <w:rFonts w:hAnsiTheme="minorEastAsia"/>
              </w:rPr>
            </w:pPr>
            <w:r>
              <w:rPr>
                <w:rFonts w:hAnsiTheme="minorEastAsia" w:hint="eastAsia"/>
              </w:rPr>
              <w:t>調査審議（審査請求人口頭意見陳述）</w:t>
            </w:r>
          </w:p>
        </w:tc>
      </w:tr>
      <w:tr w:rsidR="005A62E5" w:rsidRPr="00E217B1" w14:paraId="2AB54AB9" w14:textId="77777777" w:rsidTr="002A0D3D">
        <w:tc>
          <w:tcPr>
            <w:tcW w:w="2581" w:type="dxa"/>
            <w:shd w:val="clear" w:color="auto" w:fill="auto"/>
          </w:tcPr>
          <w:p w14:paraId="5647E2F0" w14:textId="3D17E968" w:rsidR="005A62E5" w:rsidRPr="00E217B1" w:rsidRDefault="005A62E5" w:rsidP="002A0D3D">
            <w:pPr>
              <w:rPr>
                <w:rFonts w:hAnsiTheme="minorEastAsia"/>
                <w:color w:val="000000" w:themeColor="text1"/>
              </w:rPr>
            </w:pPr>
            <w:r w:rsidRPr="00E217B1">
              <w:rPr>
                <w:rFonts w:hAnsiTheme="minorEastAsia" w:hint="eastAsia"/>
                <w:color w:val="000000" w:themeColor="text1"/>
              </w:rPr>
              <w:t>令和</w:t>
            </w:r>
            <w:r>
              <w:rPr>
                <w:rFonts w:hAnsiTheme="minorEastAsia" w:hint="eastAsia"/>
                <w:color w:val="000000" w:themeColor="text1"/>
              </w:rPr>
              <w:t>４</w:t>
            </w:r>
            <w:r w:rsidRPr="00E217B1">
              <w:rPr>
                <w:rFonts w:hAnsiTheme="minorEastAsia" w:hint="eastAsia"/>
                <w:color w:val="000000" w:themeColor="text1"/>
              </w:rPr>
              <w:t>年</w:t>
            </w:r>
            <w:r>
              <w:rPr>
                <w:rFonts w:hAnsiTheme="minorEastAsia" w:hint="eastAsia"/>
                <w:color w:val="000000" w:themeColor="text1"/>
              </w:rPr>
              <w:t>３</w:t>
            </w:r>
            <w:r w:rsidRPr="00E217B1">
              <w:rPr>
                <w:rFonts w:hAnsiTheme="minorEastAsia" w:hint="eastAsia"/>
                <w:color w:val="000000" w:themeColor="text1"/>
              </w:rPr>
              <w:t>月</w:t>
            </w:r>
            <w:r>
              <w:rPr>
                <w:rFonts w:hAnsiTheme="minorEastAsia" w:hint="eastAsia"/>
                <w:color w:val="000000" w:themeColor="text1"/>
              </w:rPr>
              <w:t>14</w:t>
            </w:r>
            <w:r w:rsidRPr="00E217B1">
              <w:rPr>
                <w:rFonts w:hAnsiTheme="minorEastAsia" w:hint="eastAsia"/>
                <w:color w:val="000000" w:themeColor="text1"/>
              </w:rPr>
              <w:t>日</w:t>
            </w:r>
          </w:p>
        </w:tc>
        <w:tc>
          <w:tcPr>
            <w:tcW w:w="5805" w:type="dxa"/>
            <w:shd w:val="clear" w:color="auto" w:fill="auto"/>
          </w:tcPr>
          <w:p w14:paraId="1ED9F5BE" w14:textId="209BC202" w:rsidR="005A62E5" w:rsidRPr="00E217B1" w:rsidRDefault="005A62E5" w:rsidP="002A0D3D">
            <w:pPr>
              <w:rPr>
                <w:rFonts w:hAnsiTheme="minorEastAsia"/>
              </w:rPr>
            </w:pPr>
            <w:r w:rsidRPr="00E217B1">
              <w:rPr>
                <w:rFonts w:hAnsiTheme="minorEastAsia" w:hint="eastAsia"/>
              </w:rPr>
              <w:t>調査審議</w:t>
            </w:r>
          </w:p>
        </w:tc>
      </w:tr>
      <w:tr w:rsidR="005A62E5" w:rsidRPr="00E217B1" w14:paraId="325296B1" w14:textId="77777777" w:rsidTr="002A0D3D">
        <w:tc>
          <w:tcPr>
            <w:tcW w:w="2581" w:type="dxa"/>
            <w:shd w:val="clear" w:color="auto" w:fill="auto"/>
          </w:tcPr>
          <w:p w14:paraId="6CA254CA" w14:textId="359D542E" w:rsidR="005A62E5" w:rsidRPr="00E217B1" w:rsidRDefault="005A62E5" w:rsidP="002A0D3D">
            <w:pPr>
              <w:rPr>
                <w:rFonts w:hAnsiTheme="minorEastAsia"/>
              </w:rPr>
            </w:pPr>
            <w:r>
              <w:rPr>
                <w:rFonts w:hAnsiTheme="minorEastAsia" w:hint="eastAsia"/>
                <w:color w:val="000000" w:themeColor="text1"/>
              </w:rPr>
              <w:t>令和４年６月１日</w:t>
            </w:r>
          </w:p>
        </w:tc>
        <w:tc>
          <w:tcPr>
            <w:tcW w:w="5805" w:type="dxa"/>
            <w:shd w:val="clear" w:color="auto" w:fill="auto"/>
          </w:tcPr>
          <w:p w14:paraId="2A9BB3EF" w14:textId="4B7A27FB" w:rsidR="005A62E5" w:rsidRPr="00E217B1" w:rsidRDefault="005A62E5" w:rsidP="002A0D3D">
            <w:pPr>
              <w:rPr>
                <w:rFonts w:hAnsiTheme="minorEastAsia"/>
              </w:rPr>
            </w:pPr>
            <w:r w:rsidRPr="00E217B1">
              <w:rPr>
                <w:rFonts w:hAnsiTheme="minorEastAsia" w:hint="eastAsia"/>
              </w:rPr>
              <w:t>調査審議</w:t>
            </w:r>
          </w:p>
        </w:tc>
      </w:tr>
      <w:tr w:rsidR="005A62E5" w:rsidRPr="00E217B1" w14:paraId="23529D08" w14:textId="77777777" w:rsidTr="002A0D3D">
        <w:tc>
          <w:tcPr>
            <w:tcW w:w="2581" w:type="dxa"/>
            <w:shd w:val="clear" w:color="auto" w:fill="auto"/>
          </w:tcPr>
          <w:p w14:paraId="2B6E4046" w14:textId="04369810" w:rsidR="005A62E5" w:rsidRPr="00E217B1" w:rsidRDefault="005A62E5" w:rsidP="002A0D3D">
            <w:pPr>
              <w:rPr>
                <w:rFonts w:hAnsiTheme="minorEastAsia"/>
                <w:color w:val="000000" w:themeColor="text1"/>
              </w:rPr>
            </w:pPr>
            <w:r>
              <w:rPr>
                <w:rFonts w:hAnsiTheme="minorEastAsia" w:hint="eastAsia"/>
                <w:color w:val="000000" w:themeColor="text1"/>
              </w:rPr>
              <w:t>令和４年７月６日</w:t>
            </w:r>
          </w:p>
        </w:tc>
        <w:tc>
          <w:tcPr>
            <w:tcW w:w="5805" w:type="dxa"/>
            <w:shd w:val="clear" w:color="auto" w:fill="auto"/>
          </w:tcPr>
          <w:p w14:paraId="3FA47613" w14:textId="33340BFC" w:rsidR="005A62E5" w:rsidRPr="00E217B1" w:rsidRDefault="005A62E5" w:rsidP="002A0D3D">
            <w:pPr>
              <w:rPr>
                <w:rFonts w:hAnsiTheme="minorEastAsia"/>
              </w:rPr>
            </w:pPr>
            <w:r w:rsidRPr="00E217B1">
              <w:rPr>
                <w:rFonts w:hAnsiTheme="minorEastAsia" w:hint="eastAsia"/>
              </w:rPr>
              <w:t>調査審議</w:t>
            </w:r>
          </w:p>
        </w:tc>
      </w:tr>
      <w:tr w:rsidR="005A62E5" w:rsidRPr="00E217B1" w14:paraId="00D8CF6C" w14:textId="77777777" w:rsidTr="002A0D3D">
        <w:tc>
          <w:tcPr>
            <w:tcW w:w="2581" w:type="dxa"/>
            <w:shd w:val="clear" w:color="auto" w:fill="auto"/>
          </w:tcPr>
          <w:p w14:paraId="1D6B7662" w14:textId="5501D10D" w:rsidR="005A62E5" w:rsidRPr="00E217B1" w:rsidRDefault="005A62E5" w:rsidP="002A0D3D">
            <w:pPr>
              <w:rPr>
                <w:rFonts w:hAnsiTheme="minorEastAsia"/>
                <w:color w:val="000000" w:themeColor="text1"/>
              </w:rPr>
            </w:pPr>
            <w:r w:rsidRPr="00E217B1">
              <w:rPr>
                <w:rFonts w:hAnsiTheme="minorEastAsia" w:hint="eastAsia"/>
                <w:color w:val="000000" w:themeColor="text1"/>
              </w:rPr>
              <w:t>令和</w:t>
            </w:r>
            <w:r>
              <w:rPr>
                <w:rFonts w:hAnsiTheme="minorEastAsia" w:hint="eastAsia"/>
                <w:color w:val="000000" w:themeColor="text1"/>
              </w:rPr>
              <w:t>４</w:t>
            </w:r>
            <w:r w:rsidRPr="00E217B1">
              <w:rPr>
                <w:rFonts w:hAnsiTheme="minorEastAsia" w:hint="eastAsia"/>
                <w:color w:val="000000" w:themeColor="text1"/>
              </w:rPr>
              <w:t>年</w:t>
            </w:r>
            <w:r>
              <w:rPr>
                <w:rFonts w:hAnsiTheme="minorEastAsia" w:hint="eastAsia"/>
                <w:color w:val="000000" w:themeColor="text1"/>
              </w:rPr>
              <w:t>８</w:t>
            </w:r>
            <w:r w:rsidRPr="00E217B1">
              <w:rPr>
                <w:rFonts w:hAnsiTheme="minorEastAsia" w:hint="eastAsia"/>
                <w:color w:val="000000" w:themeColor="text1"/>
              </w:rPr>
              <w:t>月</w:t>
            </w:r>
            <w:r>
              <w:rPr>
                <w:rFonts w:hAnsiTheme="minorEastAsia" w:hint="eastAsia"/>
                <w:color w:val="000000" w:themeColor="text1"/>
              </w:rPr>
              <w:t>３</w:t>
            </w:r>
            <w:r w:rsidRPr="00E217B1">
              <w:rPr>
                <w:rFonts w:hAnsiTheme="minorEastAsia" w:hint="eastAsia"/>
                <w:color w:val="000000" w:themeColor="text1"/>
              </w:rPr>
              <w:t>日</w:t>
            </w:r>
          </w:p>
        </w:tc>
        <w:tc>
          <w:tcPr>
            <w:tcW w:w="5805" w:type="dxa"/>
            <w:shd w:val="clear" w:color="auto" w:fill="auto"/>
          </w:tcPr>
          <w:p w14:paraId="3EA952C3" w14:textId="259EA555" w:rsidR="005A62E5" w:rsidRPr="00E217B1" w:rsidRDefault="005A62E5" w:rsidP="002A0D3D">
            <w:pPr>
              <w:rPr>
                <w:rFonts w:hAnsiTheme="minorEastAsia"/>
              </w:rPr>
            </w:pPr>
            <w:r w:rsidRPr="00E217B1">
              <w:rPr>
                <w:rFonts w:hAnsiTheme="minorEastAsia" w:hint="eastAsia"/>
              </w:rPr>
              <w:t>調査審議</w:t>
            </w:r>
          </w:p>
        </w:tc>
      </w:tr>
      <w:tr w:rsidR="005A62E5" w:rsidRPr="00E217B1" w14:paraId="3064BAED" w14:textId="77777777" w:rsidTr="002A0D3D">
        <w:tc>
          <w:tcPr>
            <w:tcW w:w="2581" w:type="dxa"/>
            <w:shd w:val="clear" w:color="auto" w:fill="auto"/>
          </w:tcPr>
          <w:p w14:paraId="256BC6FD" w14:textId="01B14B32" w:rsidR="005A62E5" w:rsidRPr="00E217B1" w:rsidRDefault="005A62E5" w:rsidP="002A0D3D">
            <w:pPr>
              <w:rPr>
                <w:rFonts w:hAnsiTheme="minorEastAsia"/>
                <w:color w:val="000000" w:themeColor="text1"/>
              </w:rPr>
            </w:pPr>
            <w:r w:rsidRPr="00E217B1">
              <w:rPr>
                <w:rFonts w:hAnsiTheme="minorEastAsia" w:hint="eastAsia"/>
                <w:color w:val="000000" w:themeColor="text1"/>
              </w:rPr>
              <w:t>令和</w:t>
            </w:r>
            <w:r>
              <w:rPr>
                <w:rFonts w:hAnsiTheme="minorEastAsia" w:hint="eastAsia"/>
                <w:color w:val="000000" w:themeColor="text1"/>
              </w:rPr>
              <w:t>４</w:t>
            </w:r>
            <w:r w:rsidRPr="00E217B1">
              <w:rPr>
                <w:rFonts w:hAnsiTheme="minorEastAsia" w:hint="eastAsia"/>
                <w:color w:val="000000" w:themeColor="text1"/>
              </w:rPr>
              <w:t>年</w:t>
            </w:r>
            <w:r>
              <w:rPr>
                <w:rFonts w:hAnsiTheme="minorEastAsia" w:hint="eastAsia"/>
                <w:color w:val="000000" w:themeColor="text1"/>
              </w:rPr>
              <w:t>９</w:t>
            </w:r>
            <w:r w:rsidRPr="00E217B1">
              <w:rPr>
                <w:rFonts w:hAnsiTheme="minorEastAsia" w:hint="eastAsia"/>
                <w:color w:val="000000" w:themeColor="text1"/>
              </w:rPr>
              <w:t>月</w:t>
            </w:r>
            <w:r>
              <w:rPr>
                <w:rFonts w:hAnsiTheme="minorEastAsia" w:hint="eastAsia"/>
                <w:color w:val="000000" w:themeColor="text1"/>
              </w:rPr>
              <w:t>７</w:t>
            </w:r>
            <w:r w:rsidRPr="00E217B1">
              <w:rPr>
                <w:rFonts w:hAnsiTheme="minorEastAsia" w:hint="eastAsia"/>
                <w:color w:val="000000" w:themeColor="text1"/>
              </w:rPr>
              <w:t>日</w:t>
            </w:r>
          </w:p>
        </w:tc>
        <w:tc>
          <w:tcPr>
            <w:tcW w:w="5805" w:type="dxa"/>
            <w:shd w:val="clear" w:color="auto" w:fill="auto"/>
          </w:tcPr>
          <w:p w14:paraId="32BDA4B6" w14:textId="1E3196CE" w:rsidR="005A62E5" w:rsidRPr="00E217B1" w:rsidRDefault="005A62E5" w:rsidP="002F52F2">
            <w:pPr>
              <w:rPr>
                <w:rFonts w:hAnsiTheme="minorEastAsia"/>
              </w:rPr>
            </w:pPr>
            <w:r w:rsidRPr="00E217B1">
              <w:rPr>
                <w:rFonts w:hAnsiTheme="minorEastAsia" w:hint="eastAsia"/>
              </w:rPr>
              <w:t>調査審議</w:t>
            </w:r>
          </w:p>
        </w:tc>
      </w:tr>
      <w:tr w:rsidR="005A62E5" w:rsidRPr="00E217B1" w14:paraId="76644A3D" w14:textId="77777777" w:rsidTr="002A0D3D">
        <w:tc>
          <w:tcPr>
            <w:tcW w:w="2581" w:type="dxa"/>
            <w:shd w:val="clear" w:color="auto" w:fill="auto"/>
          </w:tcPr>
          <w:p w14:paraId="2363E3A7" w14:textId="314FE8B2" w:rsidR="005A62E5" w:rsidRPr="00E217B1" w:rsidRDefault="005A62E5" w:rsidP="002A0D3D">
            <w:pPr>
              <w:rPr>
                <w:rFonts w:hAnsiTheme="minorEastAsia"/>
                <w:color w:val="000000" w:themeColor="text1"/>
              </w:rPr>
            </w:pPr>
            <w:r w:rsidRPr="00E217B1">
              <w:rPr>
                <w:rFonts w:hAnsiTheme="minorEastAsia" w:hint="eastAsia"/>
                <w:color w:val="000000" w:themeColor="text1"/>
              </w:rPr>
              <w:t>令和</w:t>
            </w:r>
            <w:r>
              <w:rPr>
                <w:rFonts w:hAnsiTheme="minorEastAsia" w:hint="eastAsia"/>
                <w:color w:val="000000" w:themeColor="text1"/>
              </w:rPr>
              <w:t>４</w:t>
            </w:r>
            <w:r w:rsidRPr="00E217B1">
              <w:rPr>
                <w:rFonts w:hAnsiTheme="minorEastAsia" w:hint="eastAsia"/>
                <w:color w:val="000000" w:themeColor="text1"/>
              </w:rPr>
              <w:t>年</w:t>
            </w:r>
            <w:r>
              <w:rPr>
                <w:rFonts w:hAnsiTheme="minorEastAsia" w:hint="eastAsia"/>
                <w:color w:val="000000" w:themeColor="text1"/>
              </w:rPr>
              <w:t>10</w:t>
            </w:r>
            <w:r w:rsidRPr="00E217B1">
              <w:rPr>
                <w:rFonts w:hAnsiTheme="minorEastAsia" w:hint="eastAsia"/>
                <w:color w:val="000000" w:themeColor="text1"/>
              </w:rPr>
              <w:t>月</w:t>
            </w:r>
            <w:r>
              <w:rPr>
                <w:rFonts w:hAnsiTheme="minorEastAsia" w:hint="eastAsia"/>
                <w:color w:val="000000" w:themeColor="text1"/>
              </w:rPr>
              <w:t>12</w:t>
            </w:r>
            <w:r w:rsidRPr="00E217B1">
              <w:rPr>
                <w:rFonts w:hAnsiTheme="minorEastAsia" w:hint="eastAsia"/>
                <w:color w:val="000000" w:themeColor="text1"/>
              </w:rPr>
              <w:t>日</w:t>
            </w:r>
          </w:p>
        </w:tc>
        <w:tc>
          <w:tcPr>
            <w:tcW w:w="5805" w:type="dxa"/>
            <w:shd w:val="clear" w:color="auto" w:fill="auto"/>
          </w:tcPr>
          <w:p w14:paraId="4A213112" w14:textId="20546B5A" w:rsidR="005A62E5" w:rsidRPr="00E217B1" w:rsidRDefault="005A62E5" w:rsidP="002A0D3D">
            <w:pPr>
              <w:rPr>
                <w:rFonts w:hAnsiTheme="minorEastAsia"/>
              </w:rPr>
            </w:pPr>
            <w:r>
              <w:rPr>
                <w:rFonts w:hAnsiTheme="minorEastAsia" w:hint="eastAsia"/>
                <w:color w:val="000000" w:themeColor="text1"/>
              </w:rPr>
              <w:t>調査審議</w:t>
            </w:r>
          </w:p>
        </w:tc>
      </w:tr>
      <w:tr w:rsidR="005A62E5" w:rsidRPr="00E217B1" w14:paraId="28B2798A" w14:textId="77777777" w:rsidTr="002A0D3D">
        <w:tc>
          <w:tcPr>
            <w:tcW w:w="2581" w:type="dxa"/>
            <w:shd w:val="clear" w:color="auto" w:fill="auto"/>
          </w:tcPr>
          <w:p w14:paraId="00810A0A" w14:textId="3BC5C86E" w:rsidR="005A62E5" w:rsidRPr="00E217B1" w:rsidRDefault="00B977B8" w:rsidP="002A0D3D">
            <w:pPr>
              <w:rPr>
                <w:rFonts w:hAnsiTheme="minorEastAsia"/>
                <w:color w:val="000000" w:themeColor="text1"/>
              </w:rPr>
            </w:pPr>
            <w:r>
              <w:rPr>
                <w:rFonts w:hAnsiTheme="minorEastAsia" w:hint="eastAsia"/>
                <w:color w:val="000000" w:themeColor="text1"/>
              </w:rPr>
              <w:t>令和４年11月９日</w:t>
            </w:r>
          </w:p>
        </w:tc>
        <w:tc>
          <w:tcPr>
            <w:tcW w:w="5805" w:type="dxa"/>
            <w:shd w:val="clear" w:color="auto" w:fill="auto"/>
          </w:tcPr>
          <w:p w14:paraId="716AC91E" w14:textId="0A7C85CF" w:rsidR="005A62E5" w:rsidRPr="00E217B1" w:rsidRDefault="00B977B8" w:rsidP="002A0D3D">
            <w:pPr>
              <w:rPr>
                <w:rFonts w:hAnsiTheme="minorEastAsia"/>
                <w:color w:val="000000" w:themeColor="text1"/>
              </w:rPr>
            </w:pPr>
            <w:r>
              <w:rPr>
                <w:rFonts w:hAnsiTheme="minorEastAsia" w:hint="eastAsia"/>
                <w:color w:val="000000" w:themeColor="text1"/>
              </w:rPr>
              <w:t>調査審議</w:t>
            </w:r>
          </w:p>
        </w:tc>
      </w:tr>
      <w:tr w:rsidR="00F106DF" w:rsidRPr="00E217B1" w14:paraId="52EC8693" w14:textId="77777777" w:rsidTr="002A0D3D">
        <w:tc>
          <w:tcPr>
            <w:tcW w:w="2581" w:type="dxa"/>
            <w:shd w:val="clear" w:color="auto" w:fill="auto"/>
          </w:tcPr>
          <w:p w14:paraId="62B320EF" w14:textId="41953654" w:rsidR="00F106DF" w:rsidRDefault="00F106DF" w:rsidP="002A0D3D">
            <w:pPr>
              <w:rPr>
                <w:rFonts w:hAnsiTheme="minorEastAsia"/>
                <w:color w:val="000000" w:themeColor="text1"/>
              </w:rPr>
            </w:pPr>
            <w:r>
              <w:rPr>
                <w:rFonts w:hAnsiTheme="minorEastAsia" w:hint="eastAsia"/>
                <w:color w:val="000000" w:themeColor="text1"/>
              </w:rPr>
              <w:t>令和５年３月31日</w:t>
            </w:r>
          </w:p>
        </w:tc>
        <w:tc>
          <w:tcPr>
            <w:tcW w:w="5805" w:type="dxa"/>
            <w:shd w:val="clear" w:color="auto" w:fill="auto"/>
          </w:tcPr>
          <w:p w14:paraId="0D034EA3" w14:textId="42F9084D" w:rsidR="00F106DF" w:rsidRDefault="00F106DF" w:rsidP="002A0D3D">
            <w:pPr>
              <w:rPr>
                <w:rFonts w:hAnsiTheme="minorEastAsia"/>
                <w:color w:val="000000" w:themeColor="text1"/>
              </w:rPr>
            </w:pPr>
            <w:r>
              <w:rPr>
                <w:rFonts w:hAnsiTheme="minorEastAsia" w:hint="eastAsia"/>
                <w:color w:val="000000" w:themeColor="text1"/>
              </w:rPr>
              <w:t>答申</w:t>
            </w:r>
          </w:p>
        </w:tc>
      </w:tr>
    </w:tbl>
    <w:p w14:paraId="159BD137" w14:textId="362CB5D3" w:rsidR="002F52F2" w:rsidRPr="00F11915" w:rsidRDefault="002F52F2" w:rsidP="00545A49">
      <w:pPr>
        <w:rPr>
          <w:rFonts w:hAnsi="ＭＳ 明朝"/>
          <w:kern w:val="0"/>
        </w:rPr>
      </w:pPr>
    </w:p>
    <w:sectPr w:rsidR="002F52F2" w:rsidRPr="00F11915" w:rsidSect="0028196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AEC3B" w14:textId="77777777" w:rsidR="000C3098" w:rsidRDefault="000C3098" w:rsidP="00B66165">
      <w:r>
        <w:separator/>
      </w:r>
    </w:p>
  </w:endnote>
  <w:endnote w:type="continuationSeparator" w:id="0">
    <w:p w14:paraId="7FE148C0" w14:textId="77777777" w:rsidR="000C3098" w:rsidRDefault="000C3098" w:rsidP="00B6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ｭ・ｳ 譏取悃">
    <w:altName w:val="Ｃ＆Ｇ P行刻"/>
    <w:panose1 w:val="00000000000000000000"/>
    <w:charset w:val="80"/>
    <w:family w:val="auto"/>
    <w:notTrueType/>
    <w:pitch w:val="default"/>
    <w:sig w:usb0="00000001" w:usb1="08070000" w:usb2="00000010" w:usb3="00000000" w:csb0="00020000" w:csb1="00000000"/>
  </w:font>
  <w:font w:name="ï¼­ï¼³ æ˜Žæœ">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C6F58" w14:textId="77777777" w:rsidR="000C3098" w:rsidRDefault="000C3098" w:rsidP="00B66165">
      <w:r>
        <w:separator/>
      </w:r>
    </w:p>
  </w:footnote>
  <w:footnote w:type="continuationSeparator" w:id="0">
    <w:p w14:paraId="7A35FD70" w14:textId="77777777" w:rsidR="000C3098" w:rsidRDefault="000C3098" w:rsidP="00B66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D7ACA"/>
    <w:multiLevelType w:val="hybridMultilevel"/>
    <w:tmpl w:val="9CF63076"/>
    <w:lvl w:ilvl="0" w:tplc="20FCCAA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F9C"/>
    <w:rsid w:val="00000D54"/>
    <w:rsid w:val="0000536C"/>
    <w:rsid w:val="000110D2"/>
    <w:rsid w:val="000122A5"/>
    <w:rsid w:val="0001391E"/>
    <w:rsid w:val="000178D6"/>
    <w:rsid w:val="000233BA"/>
    <w:rsid w:val="00027237"/>
    <w:rsid w:val="000305C0"/>
    <w:rsid w:val="00030C8A"/>
    <w:rsid w:val="00031ABC"/>
    <w:rsid w:val="00032AC9"/>
    <w:rsid w:val="00032D2B"/>
    <w:rsid w:val="00034292"/>
    <w:rsid w:val="00034FB8"/>
    <w:rsid w:val="000355CC"/>
    <w:rsid w:val="00040033"/>
    <w:rsid w:val="000422E0"/>
    <w:rsid w:val="0004252D"/>
    <w:rsid w:val="0004261F"/>
    <w:rsid w:val="00046DA3"/>
    <w:rsid w:val="000472D6"/>
    <w:rsid w:val="00050BB0"/>
    <w:rsid w:val="0005513C"/>
    <w:rsid w:val="00061309"/>
    <w:rsid w:val="000625A4"/>
    <w:rsid w:val="00063E5F"/>
    <w:rsid w:val="00064EAC"/>
    <w:rsid w:val="000653A8"/>
    <w:rsid w:val="000709E4"/>
    <w:rsid w:val="00071BF0"/>
    <w:rsid w:val="0007562F"/>
    <w:rsid w:val="00075F59"/>
    <w:rsid w:val="0007691C"/>
    <w:rsid w:val="00077863"/>
    <w:rsid w:val="00077D18"/>
    <w:rsid w:val="00080505"/>
    <w:rsid w:val="00082E2A"/>
    <w:rsid w:val="00084BF9"/>
    <w:rsid w:val="00086FFD"/>
    <w:rsid w:val="0008773A"/>
    <w:rsid w:val="00091667"/>
    <w:rsid w:val="000919F5"/>
    <w:rsid w:val="00092C05"/>
    <w:rsid w:val="00097389"/>
    <w:rsid w:val="000A18E7"/>
    <w:rsid w:val="000A3179"/>
    <w:rsid w:val="000A7CF8"/>
    <w:rsid w:val="000A7FCA"/>
    <w:rsid w:val="000B19B4"/>
    <w:rsid w:val="000B2C00"/>
    <w:rsid w:val="000C0085"/>
    <w:rsid w:val="000C3098"/>
    <w:rsid w:val="000D16D9"/>
    <w:rsid w:val="000D18EE"/>
    <w:rsid w:val="000D65C5"/>
    <w:rsid w:val="000E1C23"/>
    <w:rsid w:val="000E1CB8"/>
    <w:rsid w:val="000E294F"/>
    <w:rsid w:val="000F1B5A"/>
    <w:rsid w:val="000F1FAB"/>
    <w:rsid w:val="000F51D3"/>
    <w:rsid w:val="000F59B0"/>
    <w:rsid w:val="000F6E39"/>
    <w:rsid w:val="000F7719"/>
    <w:rsid w:val="001011B0"/>
    <w:rsid w:val="0010556B"/>
    <w:rsid w:val="0010651F"/>
    <w:rsid w:val="001110B7"/>
    <w:rsid w:val="00112111"/>
    <w:rsid w:val="00114F8F"/>
    <w:rsid w:val="00115CD5"/>
    <w:rsid w:val="00117821"/>
    <w:rsid w:val="00122BCE"/>
    <w:rsid w:val="00127E0A"/>
    <w:rsid w:val="0013038A"/>
    <w:rsid w:val="00132F1B"/>
    <w:rsid w:val="0013605B"/>
    <w:rsid w:val="00146D76"/>
    <w:rsid w:val="00151397"/>
    <w:rsid w:val="0015310E"/>
    <w:rsid w:val="00154529"/>
    <w:rsid w:val="0015486A"/>
    <w:rsid w:val="00154E7A"/>
    <w:rsid w:val="001567E8"/>
    <w:rsid w:val="00160E4B"/>
    <w:rsid w:val="001650E1"/>
    <w:rsid w:val="00165A6E"/>
    <w:rsid w:val="00165E0F"/>
    <w:rsid w:val="00172372"/>
    <w:rsid w:val="001727AA"/>
    <w:rsid w:val="001744C7"/>
    <w:rsid w:val="00180AC4"/>
    <w:rsid w:val="0018486E"/>
    <w:rsid w:val="0018489A"/>
    <w:rsid w:val="00185601"/>
    <w:rsid w:val="00186BD5"/>
    <w:rsid w:val="00192BFC"/>
    <w:rsid w:val="00195E25"/>
    <w:rsid w:val="00196398"/>
    <w:rsid w:val="00196632"/>
    <w:rsid w:val="00197E36"/>
    <w:rsid w:val="001A085B"/>
    <w:rsid w:val="001A0ECD"/>
    <w:rsid w:val="001A2A50"/>
    <w:rsid w:val="001A3743"/>
    <w:rsid w:val="001A4116"/>
    <w:rsid w:val="001A568E"/>
    <w:rsid w:val="001A7607"/>
    <w:rsid w:val="001A7683"/>
    <w:rsid w:val="001B3042"/>
    <w:rsid w:val="001C00D0"/>
    <w:rsid w:val="001C2376"/>
    <w:rsid w:val="001D3E16"/>
    <w:rsid w:val="001D5674"/>
    <w:rsid w:val="001D5DC5"/>
    <w:rsid w:val="001D6429"/>
    <w:rsid w:val="001D7764"/>
    <w:rsid w:val="001E41A7"/>
    <w:rsid w:val="001E6016"/>
    <w:rsid w:val="001F3F3A"/>
    <w:rsid w:val="001F4FEC"/>
    <w:rsid w:val="001F5FDA"/>
    <w:rsid w:val="001F7539"/>
    <w:rsid w:val="00201DDE"/>
    <w:rsid w:val="00202D40"/>
    <w:rsid w:val="00214147"/>
    <w:rsid w:val="002147FC"/>
    <w:rsid w:val="00222AA2"/>
    <w:rsid w:val="00222BF1"/>
    <w:rsid w:val="0022672E"/>
    <w:rsid w:val="00226CB0"/>
    <w:rsid w:val="002311D3"/>
    <w:rsid w:val="00231559"/>
    <w:rsid w:val="0023213E"/>
    <w:rsid w:val="00232BFD"/>
    <w:rsid w:val="0023386A"/>
    <w:rsid w:val="002359D9"/>
    <w:rsid w:val="00244C2D"/>
    <w:rsid w:val="00250072"/>
    <w:rsid w:val="00251255"/>
    <w:rsid w:val="002513F3"/>
    <w:rsid w:val="0025188E"/>
    <w:rsid w:val="00253D9E"/>
    <w:rsid w:val="00256CB8"/>
    <w:rsid w:val="00264A83"/>
    <w:rsid w:val="00264C8A"/>
    <w:rsid w:val="00267F61"/>
    <w:rsid w:val="00271A75"/>
    <w:rsid w:val="00272B4D"/>
    <w:rsid w:val="00274C31"/>
    <w:rsid w:val="00280C54"/>
    <w:rsid w:val="00281969"/>
    <w:rsid w:val="0028547E"/>
    <w:rsid w:val="00293A09"/>
    <w:rsid w:val="0029662E"/>
    <w:rsid w:val="002A05C3"/>
    <w:rsid w:val="002B0A94"/>
    <w:rsid w:val="002C239A"/>
    <w:rsid w:val="002C54D6"/>
    <w:rsid w:val="002C7647"/>
    <w:rsid w:val="002C7874"/>
    <w:rsid w:val="002C7C25"/>
    <w:rsid w:val="002C7EFB"/>
    <w:rsid w:val="002D0D02"/>
    <w:rsid w:val="002D4EE6"/>
    <w:rsid w:val="002D63D8"/>
    <w:rsid w:val="002D64B8"/>
    <w:rsid w:val="002E030E"/>
    <w:rsid w:val="002E08F7"/>
    <w:rsid w:val="002F1922"/>
    <w:rsid w:val="002F52F2"/>
    <w:rsid w:val="002F5EA3"/>
    <w:rsid w:val="00305DD1"/>
    <w:rsid w:val="003064BD"/>
    <w:rsid w:val="00311CF8"/>
    <w:rsid w:val="0031369E"/>
    <w:rsid w:val="00322F62"/>
    <w:rsid w:val="00324333"/>
    <w:rsid w:val="00325332"/>
    <w:rsid w:val="0033084D"/>
    <w:rsid w:val="00335184"/>
    <w:rsid w:val="00335F97"/>
    <w:rsid w:val="00337B45"/>
    <w:rsid w:val="00341E3A"/>
    <w:rsid w:val="0034476B"/>
    <w:rsid w:val="00345B60"/>
    <w:rsid w:val="00350D58"/>
    <w:rsid w:val="00355F08"/>
    <w:rsid w:val="00356A25"/>
    <w:rsid w:val="00356F8E"/>
    <w:rsid w:val="0035798E"/>
    <w:rsid w:val="00360C1E"/>
    <w:rsid w:val="00370365"/>
    <w:rsid w:val="0037129A"/>
    <w:rsid w:val="00374CAC"/>
    <w:rsid w:val="00377ADA"/>
    <w:rsid w:val="003816D0"/>
    <w:rsid w:val="00384B62"/>
    <w:rsid w:val="00387139"/>
    <w:rsid w:val="00390100"/>
    <w:rsid w:val="0039031A"/>
    <w:rsid w:val="0039059C"/>
    <w:rsid w:val="00391495"/>
    <w:rsid w:val="00394FEF"/>
    <w:rsid w:val="00397EC6"/>
    <w:rsid w:val="003A172E"/>
    <w:rsid w:val="003A482E"/>
    <w:rsid w:val="003A6100"/>
    <w:rsid w:val="003A691A"/>
    <w:rsid w:val="003A6A69"/>
    <w:rsid w:val="003A7B7B"/>
    <w:rsid w:val="003B071A"/>
    <w:rsid w:val="003B0884"/>
    <w:rsid w:val="003B230D"/>
    <w:rsid w:val="003B6A83"/>
    <w:rsid w:val="003C28CE"/>
    <w:rsid w:val="003C4190"/>
    <w:rsid w:val="003C48A9"/>
    <w:rsid w:val="003C64F4"/>
    <w:rsid w:val="003C7A15"/>
    <w:rsid w:val="003D1D41"/>
    <w:rsid w:val="003D2638"/>
    <w:rsid w:val="003D2762"/>
    <w:rsid w:val="003D3960"/>
    <w:rsid w:val="003D5C92"/>
    <w:rsid w:val="003D61C8"/>
    <w:rsid w:val="003D7ED7"/>
    <w:rsid w:val="003E02FF"/>
    <w:rsid w:val="003E06D0"/>
    <w:rsid w:val="003E2AA7"/>
    <w:rsid w:val="003E2B21"/>
    <w:rsid w:val="003E3708"/>
    <w:rsid w:val="003E417B"/>
    <w:rsid w:val="003E673D"/>
    <w:rsid w:val="003F194B"/>
    <w:rsid w:val="003F211A"/>
    <w:rsid w:val="003F57AB"/>
    <w:rsid w:val="003F6529"/>
    <w:rsid w:val="004006B6"/>
    <w:rsid w:val="0040178F"/>
    <w:rsid w:val="00406878"/>
    <w:rsid w:val="00406978"/>
    <w:rsid w:val="00407F8E"/>
    <w:rsid w:val="00410B03"/>
    <w:rsid w:val="00412132"/>
    <w:rsid w:val="00416925"/>
    <w:rsid w:val="00423573"/>
    <w:rsid w:val="00423A16"/>
    <w:rsid w:val="004253C5"/>
    <w:rsid w:val="0042694B"/>
    <w:rsid w:val="00426A54"/>
    <w:rsid w:val="00430EEC"/>
    <w:rsid w:val="00431C7C"/>
    <w:rsid w:val="00434712"/>
    <w:rsid w:val="004413EE"/>
    <w:rsid w:val="00447AE4"/>
    <w:rsid w:val="004537BE"/>
    <w:rsid w:val="00460764"/>
    <w:rsid w:val="0046172B"/>
    <w:rsid w:val="00462769"/>
    <w:rsid w:val="004651E8"/>
    <w:rsid w:val="0046630B"/>
    <w:rsid w:val="00470C6A"/>
    <w:rsid w:val="004910FD"/>
    <w:rsid w:val="0049141C"/>
    <w:rsid w:val="00491C1C"/>
    <w:rsid w:val="00493D88"/>
    <w:rsid w:val="00494DE3"/>
    <w:rsid w:val="00497102"/>
    <w:rsid w:val="004A0939"/>
    <w:rsid w:val="004A51E0"/>
    <w:rsid w:val="004A6279"/>
    <w:rsid w:val="004A6482"/>
    <w:rsid w:val="004B23F8"/>
    <w:rsid w:val="004C2924"/>
    <w:rsid w:val="004C3892"/>
    <w:rsid w:val="004C6525"/>
    <w:rsid w:val="004C6B8A"/>
    <w:rsid w:val="004C7094"/>
    <w:rsid w:val="004D03C9"/>
    <w:rsid w:val="004D0A59"/>
    <w:rsid w:val="004E07EE"/>
    <w:rsid w:val="004E35D6"/>
    <w:rsid w:val="004E4871"/>
    <w:rsid w:val="004E619A"/>
    <w:rsid w:val="004E656E"/>
    <w:rsid w:val="004E7B5D"/>
    <w:rsid w:val="004F2D73"/>
    <w:rsid w:val="004F3AEB"/>
    <w:rsid w:val="004F6FD4"/>
    <w:rsid w:val="004F707D"/>
    <w:rsid w:val="004F781B"/>
    <w:rsid w:val="00500EF3"/>
    <w:rsid w:val="00501C19"/>
    <w:rsid w:val="005022CA"/>
    <w:rsid w:val="00503652"/>
    <w:rsid w:val="005038EA"/>
    <w:rsid w:val="00512E4C"/>
    <w:rsid w:val="0051555B"/>
    <w:rsid w:val="0052163C"/>
    <w:rsid w:val="00526EB8"/>
    <w:rsid w:val="00535E77"/>
    <w:rsid w:val="00536AAA"/>
    <w:rsid w:val="005402CC"/>
    <w:rsid w:val="005445C6"/>
    <w:rsid w:val="00545A49"/>
    <w:rsid w:val="00550AE9"/>
    <w:rsid w:val="00552157"/>
    <w:rsid w:val="00552646"/>
    <w:rsid w:val="005564AE"/>
    <w:rsid w:val="00557A51"/>
    <w:rsid w:val="00557FB3"/>
    <w:rsid w:val="00560FF8"/>
    <w:rsid w:val="00561DCD"/>
    <w:rsid w:val="00563A33"/>
    <w:rsid w:val="00564495"/>
    <w:rsid w:val="0056656E"/>
    <w:rsid w:val="00570826"/>
    <w:rsid w:val="00573013"/>
    <w:rsid w:val="00575461"/>
    <w:rsid w:val="005801E1"/>
    <w:rsid w:val="00580D5F"/>
    <w:rsid w:val="00587850"/>
    <w:rsid w:val="00587AF3"/>
    <w:rsid w:val="0059051D"/>
    <w:rsid w:val="00595D87"/>
    <w:rsid w:val="005969F0"/>
    <w:rsid w:val="00597276"/>
    <w:rsid w:val="00597FA1"/>
    <w:rsid w:val="005A2E9B"/>
    <w:rsid w:val="005A43E0"/>
    <w:rsid w:val="005A5059"/>
    <w:rsid w:val="005A62E5"/>
    <w:rsid w:val="005A7E53"/>
    <w:rsid w:val="005B0F90"/>
    <w:rsid w:val="005B28DD"/>
    <w:rsid w:val="005B52EB"/>
    <w:rsid w:val="005B555A"/>
    <w:rsid w:val="005B73A6"/>
    <w:rsid w:val="005C060C"/>
    <w:rsid w:val="005C0D84"/>
    <w:rsid w:val="005D5B9E"/>
    <w:rsid w:val="005E0778"/>
    <w:rsid w:val="005E2E2A"/>
    <w:rsid w:val="005E47B9"/>
    <w:rsid w:val="005E59BF"/>
    <w:rsid w:val="005E73AA"/>
    <w:rsid w:val="005F071B"/>
    <w:rsid w:val="005F2AAD"/>
    <w:rsid w:val="005F365D"/>
    <w:rsid w:val="005F68B2"/>
    <w:rsid w:val="0060496A"/>
    <w:rsid w:val="00607003"/>
    <w:rsid w:val="0061054C"/>
    <w:rsid w:val="00613AE3"/>
    <w:rsid w:val="0061555A"/>
    <w:rsid w:val="006203EE"/>
    <w:rsid w:val="00624908"/>
    <w:rsid w:val="00625834"/>
    <w:rsid w:val="00625FFE"/>
    <w:rsid w:val="00630378"/>
    <w:rsid w:val="006317DC"/>
    <w:rsid w:val="00631A29"/>
    <w:rsid w:val="00634606"/>
    <w:rsid w:val="006358F7"/>
    <w:rsid w:val="00636C84"/>
    <w:rsid w:val="00637A0C"/>
    <w:rsid w:val="00640C29"/>
    <w:rsid w:val="00643533"/>
    <w:rsid w:val="006443DD"/>
    <w:rsid w:val="00646479"/>
    <w:rsid w:val="00653B81"/>
    <w:rsid w:val="0065421E"/>
    <w:rsid w:val="00662729"/>
    <w:rsid w:val="00667C4A"/>
    <w:rsid w:val="00670D16"/>
    <w:rsid w:val="006722A9"/>
    <w:rsid w:val="00675C56"/>
    <w:rsid w:val="0068302F"/>
    <w:rsid w:val="00693A94"/>
    <w:rsid w:val="00695055"/>
    <w:rsid w:val="006955FE"/>
    <w:rsid w:val="00697B57"/>
    <w:rsid w:val="00697DAF"/>
    <w:rsid w:val="006A09DE"/>
    <w:rsid w:val="006A1C84"/>
    <w:rsid w:val="006A35F6"/>
    <w:rsid w:val="006A6B65"/>
    <w:rsid w:val="006B1F73"/>
    <w:rsid w:val="006B3C1D"/>
    <w:rsid w:val="006B4F01"/>
    <w:rsid w:val="006C2A18"/>
    <w:rsid w:val="006C69DC"/>
    <w:rsid w:val="006C7381"/>
    <w:rsid w:val="006D0F78"/>
    <w:rsid w:val="006D13EF"/>
    <w:rsid w:val="006D2343"/>
    <w:rsid w:val="006D2385"/>
    <w:rsid w:val="006D6D18"/>
    <w:rsid w:val="006E2901"/>
    <w:rsid w:val="006E2D28"/>
    <w:rsid w:val="006E3EF4"/>
    <w:rsid w:val="006E6D28"/>
    <w:rsid w:val="006F240F"/>
    <w:rsid w:val="00700287"/>
    <w:rsid w:val="0070169A"/>
    <w:rsid w:val="0070471B"/>
    <w:rsid w:val="00716A15"/>
    <w:rsid w:val="007207C8"/>
    <w:rsid w:val="007252CE"/>
    <w:rsid w:val="00726949"/>
    <w:rsid w:val="007302D3"/>
    <w:rsid w:val="007421FD"/>
    <w:rsid w:val="00743580"/>
    <w:rsid w:val="00753E85"/>
    <w:rsid w:val="0075616A"/>
    <w:rsid w:val="00757C96"/>
    <w:rsid w:val="007600A9"/>
    <w:rsid w:val="007673C5"/>
    <w:rsid w:val="0077576E"/>
    <w:rsid w:val="0078225E"/>
    <w:rsid w:val="00785969"/>
    <w:rsid w:val="00787E9E"/>
    <w:rsid w:val="00790C6A"/>
    <w:rsid w:val="00790D7F"/>
    <w:rsid w:val="007912B1"/>
    <w:rsid w:val="007927F7"/>
    <w:rsid w:val="007936A8"/>
    <w:rsid w:val="00793ADF"/>
    <w:rsid w:val="00797695"/>
    <w:rsid w:val="007A05BC"/>
    <w:rsid w:val="007A33FE"/>
    <w:rsid w:val="007A400C"/>
    <w:rsid w:val="007A5246"/>
    <w:rsid w:val="007A5BF6"/>
    <w:rsid w:val="007B018D"/>
    <w:rsid w:val="007B5274"/>
    <w:rsid w:val="007C0DE4"/>
    <w:rsid w:val="007C1147"/>
    <w:rsid w:val="007C2FE2"/>
    <w:rsid w:val="007C4AB3"/>
    <w:rsid w:val="007D0F3F"/>
    <w:rsid w:val="007D2F2E"/>
    <w:rsid w:val="007E1082"/>
    <w:rsid w:val="007E64F2"/>
    <w:rsid w:val="007F20BC"/>
    <w:rsid w:val="007F2DE6"/>
    <w:rsid w:val="007F32FD"/>
    <w:rsid w:val="00802E9B"/>
    <w:rsid w:val="00813530"/>
    <w:rsid w:val="00816A8C"/>
    <w:rsid w:val="00816F3A"/>
    <w:rsid w:val="0082089A"/>
    <w:rsid w:val="00823456"/>
    <w:rsid w:val="00823947"/>
    <w:rsid w:val="00824500"/>
    <w:rsid w:val="00825128"/>
    <w:rsid w:val="00826C02"/>
    <w:rsid w:val="00827ECA"/>
    <w:rsid w:val="00827F29"/>
    <w:rsid w:val="00831629"/>
    <w:rsid w:val="008350AA"/>
    <w:rsid w:val="00835A47"/>
    <w:rsid w:val="00837929"/>
    <w:rsid w:val="00842B7F"/>
    <w:rsid w:val="00845A44"/>
    <w:rsid w:val="00846F9C"/>
    <w:rsid w:val="00850568"/>
    <w:rsid w:val="0085270A"/>
    <w:rsid w:val="0086686B"/>
    <w:rsid w:val="00870EB7"/>
    <w:rsid w:val="00872627"/>
    <w:rsid w:val="00873726"/>
    <w:rsid w:val="008843FC"/>
    <w:rsid w:val="00884630"/>
    <w:rsid w:val="00885F60"/>
    <w:rsid w:val="0089270A"/>
    <w:rsid w:val="008A0B3C"/>
    <w:rsid w:val="008A1266"/>
    <w:rsid w:val="008A201F"/>
    <w:rsid w:val="008A3128"/>
    <w:rsid w:val="008A4267"/>
    <w:rsid w:val="008A4806"/>
    <w:rsid w:val="008A530D"/>
    <w:rsid w:val="008B35A5"/>
    <w:rsid w:val="008B4148"/>
    <w:rsid w:val="008C45AF"/>
    <w:rsid w:val="008C666C"/>
    <w:rsid w:val="008C770A"/>
    <w:rsid w:val="008D7739"/>
    <w:rsid w:val="008E5621"/>
    <w:rsid w:val="008E72BA"/>
    <w:rsid w:val="008F03F6"/>
    <w:rsid w:val="008F0AAD"/>
    <w:rsid w:val="008F25B6"/>
    <w:rsid w:val="008F2E79"/>
    <w:rsid w:val="008F7A6A"/>
    <w:rsid w:val="00907415"/>
    <w:rsid w:val="009136DD"/>
    <w:rsid w:val="009137F2"/>
    <w:rsid w:val="00920C0E"/>
    <w:rsid w:val="00927627"/>
    <w:rsid w:val="00930F64"/>
    <w:rsid w:val="00932CDF"/>
    <w:rsid w:val="00935E66"/>
    <w:rsid w:val="00937276"/>
    <w:rsid w:val="00941E68"/>
    <w:rsid w:val="00942814"/>
    <w:rsid w:val="00944FE9"/>
    <w:rsid w:val="00951F0A"/>
    <w:rsid w:val="00952CF7"/>
    <w:rsid w:val="00954E35"/>
    <w:rsid w:val="0095699E"/>
    <w:rsid w:val="00956CF0"/>
    <w:rsid w:val="00956FF8"/>
    <w:rsid w:val="009617BA"/>
    <w:rsid w:val="00962001"/>
    <w:rsid w:val="00963BFB"/>
    <w:rsid w:val="0097093D"/>
    <w:rsid w:val="00972F34"/>
    <w:rsid w:val="009730C1"/>
    <w:rsid w:val="00973570"/>
    <w:rsid w:val="00975194"/>
    <w:rsid w:val="009779D8"/>
    <w:rsid w:val="009802CD"/>
    <w:rsid w:val="0098138C"/>
    <w:rsid w:val="00984F20"/>
    <w:rsid w:val="00992E7D"/>
    <w:rsid w:val="00997119"/>
    <w:rsid w:val="00997665"/>
    <w:rsid w:val="009A0213"/>
    <w:rsid w:val="009A2CE3"/>
    <w:rsid w:val="009A3A9C"/>
    <w:rsid w:val="009A4CB5"/>
    <w:rsid w:val="009A6152"/>
    <w:rsid w:val="009A69B6"/>
    <w:rsid w:val="009A789C"/>
    <w:rsid w:val="009C297C"/>
    <w:rsid w:val="009C341F"/>
    <w:rsid w:val="009C644E"/>
    <w:rsid w:val="009C65E2"/>
    <w:rsid w:val="009C6AD0"/>
    <w:rsid w:val="009D04F2"/>
    <w:rsid w:val="009D5FEF"/>
    <w:rsid w:val="009D67A0"/>
    <w:rsid w:val="009D6D55"/>
    <w:rsid w:val="009D6E11"/>
    <w:rsid w:val="009E016E"/>
    <w:rsid w:val="009E038B"/>
    <w:rsid w:val="009F4ECD"/>
    <w:rsid w:val="009F52E1"/>
    <w:rsid w:val="00A00D67"/>
    <w:rsid w:val="00A013E6"/>
    <w:rsid w:val="00A02ED4"/>
    <w:rsid w:val="00A06A0B"/>
    <w:rsid w:val="00A06A99"/>
    <w:rsid w:val="00A07A5F"/>
    <w:rsid w:val="00A07C4F"/>
    <w:rsid w:val="00A13AFA"/>
    <w:rsid w:val="00A160C7"/>
    <w:rsid w:val="00A219F4"/>
    <w:rsid w:val="00A261C3"/>
    <w:rsid w:val="00A3236C"/>
    <w:rsid w:val="00A324BE"/>
    <w:rsid w:val="00A33755"/>
    <w:rsid w:val="00A3578A"/>
    <w:rsid w:val="00A4037E"/>
    <w:rsid w:val="00A45077"/>
    <w:rsid w:val="00A54670"/>
    <w:rsid w:val="00A62434"/>
    <w:rsid w:val="00A6400A"/>
    <w:rsid w:val="00A65E22"/>
    <w:rsid w:val="00A66867"/>
    <w:rsid w:val="00A74B70"/>
    <w:rsid w:val="00A76BA2"/>
    <w:rsid w:val="00A772EF"/>
    <w:rsid w:val="00A809F4"/>
    <w:rsid w:val="00A80B9C"/>
    <w:rsid w:val="00A83904"/>
    <w:rsid w:val="00A87736"/>
    <w:rsid w:val="00A9509A"/>
    <w:rsid w:val="00A95B90"/>
    <w:rsid w:val="00A963D8"/>
    <w:rsid w:val="00A967AA"/>
    <w:rsid w:val="00A96DCA"/>
    <w:rsid w:val="00A97820"/>
    <w:rsid w:val="00AA1986"/>
    <w:rsid w:val="00AA34DA"/>
    <w:rsid w:val="00AA4174"/>
    <w:rsid w:val="00AA4CBB"/>
    <w:rsid w:val="00AA6A52"/>
    <w:rsid w:val="00AA7071"/>
    <w:rsid w:val="00AB2244"/>
    <w:rsid w:val="00AB3876"/>
    <w:rsid w:val="00AB3D03"/>
    <w:rsid w:val="00AB4467"/>
    <w:rsid w:val="00AC02F3"/>
    <w:rsid w:val="00AC044A"/>
    <w:rsid w:val="00AC790E"/>
    <w:rsid w:val="00AC7A2E"/>
    <w:rsid w:val="00AD590F"/>
    <w:rsid w:val="00AD59C8"/>
    <w:rsid w:val="00AD75CA"/>
    <w:rsid w:val="00AE4C69"/>
    <w:rsid w:val="00AE57A6"/>
    <w:rsid w:val="00AE6038"/>
    <w:rsid w:val="00AE75F1"/>
    <w:rsid w:val="00AE7A08"/>
    <w:rsid w:val="00AF08D1"/>
    <w:rsid w:val="00AF2211"/>
    <w:rsid w:val="00AF3D9B"/>
    <w:rsid w:val="00AF4A89"/>
    <w:rsid w:val="00AF6C22"/>
    <w:rsid w:val="00AF6D24"/>
    <w:rsid w:val="00B04331"/>
    <w:rsid w:val="00B0656C"/>
    <w:rsid w:val="00B071DE"/>
    <w:rsid w:val="00B10E5E"/>
    <w:rsid w:val="00B13C88"/>
    <w:rsid w:val="00B260C8"/>
    <w:rsid w:val="00B35A15"/>
    <w:rsid w:val="00B36DFE"/>
    <w:rsid w:val="00B376B7"/>
    <w:rsid w:val="00B37C44"/>
    <w:rsid w:val="00B43576"/>
    <w:rsid w:val="00B43C6B"/>
    <w:rsid w:val="00B4526C"/>
    <w:rsid w:val="00B47CED"/>
    <w:rsid w:val="00B5071F"/>
    <w:rsid w:val="00B55511"/>
    <w:rsid w:val="00B56E20"/>
    <w:rsid w:val="00B640ED"/>
    <w:rsid w:val="00B65357"/>
    <w:rsid w:val="00B66165"/>
    <w:rsid w:val="00B67AC2"/>
    <w:rsid w:val="00B715CD"/>
    <w:rsid w:val="00B71943"/>
    <w:rsid w:val="00B72BCC"/>
    <w:rsid w:val="00B7333B"/>
    <w:rsid w:val="00B7438B"/>
    <w:rsid w:val="00B74555"/>
    <w:rsid w:val="00B75896"/>
    <w:rsid w:val="00B834B7"/>
    <w:rsid w:val="00B8544D"/>
    <w:rsid w:val="00B85970"/>
    <w:rsid w:val="00B9246A"/>
    <w:rsid w:val="00B9295A"/>
    <w:rsid w:val="00B977B8"/>
    <w:rsid w:val="00BA22E7"/>
    <w:rsid w:val="00BA2756"/>
    <w:rsid w:val="00BA73D8"/>
    <w:rsid w:val="00BB1724"/>
    <w:rsid w:val="00BB209C"/>
    <w:rsid w:val="00BB20B5"/>
    <w:rsid w:val="00BB4934"/>
    <w:rsid w:val="00BB56BD"/>
    <w:rsid w:val="00BB60B0"/>
    <w:rsid w:val="00BC1E2F"/>
    <w:rsid w:val="00BC20E0"/>
    <w:rsid w:val="00BC74D8"/>
    <w:rsid w:val="00BC7F81"/>
    <w:rsid w:val="00BD27E9"/>
    <w:rsid w:val="00BD59DA"/>
    <w:rsid w:val="00BE2292"/>
    <w:rsid w:val="00BE313F"/>
    <w:rsid w:val="00BE3E82"/>
    <w:rsid w:val="00BE4257"/>
    <w:rsid w:val="00BE4794"/>
    <w:rsid w:val="00BE75AA"/>
    <w:rsid w:val="00BE7C01"/>
    <w:rsid w:val="00BF0888"/>
    <w:rsid w:val="00BF0CD4"/>
    <w:rsid w:val="00BF2631"/>
    <w:rsid w:val="00BF32DA"/>
    <w:rsid w:val="00BF45B7"/>
    <w:rsid w:val="00BF4797"/>
    <w:rsid w:val="00BF7BD7"/>
    <w:rsid w:val="00C0232C"/>
    <w:rsid w:val="00C04882"/>
    <w:rsid w:val="00C0498D"/>
    <w:rsid w:val="00C05256"/>
    <w:rsid w:val="00C057D8"/>
    <w:rsid w:val="00C1126B"/>
    <w:rsid w:val="00C11CA1"/>
    <w:rsid w:val="00C12978"/>
    <w:rsid w:val="00C1369D"/>
    <w:rsid w:val="00C157E8"/>
    <w:rsid w:val="00C20385"/>
    <w:rsid w:val="00C21851"/>
    <w:rsid w:val="00C25CAA"/>
    <w:rsid w:val="00C266A7"/>
    <w:rsid w:val="00C346C5"/>
    <w:rsid w:val="00C400CF"/>
    <w:rsid w:val="00C43B89"/>
    <w:rsid w:val="00C45A71"/>
    <w:rsid w:val="00C46072"/>
    <w:rsid w:val="00C46D3C"/>
    <w:rsid w:val="00C513BF"/>
    <w:rsid w:val="00C53413"/>
    <w:rsid w:val="00C574A1"/>
    <w:rsid w:val="00C60DC6"/>
    <w:rsid w:val="00C60EC9"/>
    <w:rsid w:val="00C654DD"/>
    <w:rsid w:val="00C715D4"/>
    <w:rsid w:val="00C72710"/>
    <w:rsid w:val="00C74223"/>
    <w:rsid w:val="00C748AA"/>
    <w:rsid w:val="00C749B9"/>
    <w:rsid w:val="00C76D3E"/>
    <w:rsid w:val="00C774A0"/>
    <w:rsid w:val="00C777AE"/>
    <w:rsid w:val="00C81E7E"/>
    <w:rsid w:val="00C834AA"/>
    <w:rsid w:val="00C86017"/>
    <w:rsid w:val="00C90A24"/>
    <w:rsid w:val="00C94D75"/>
    <w:rsid w:val="00C964AA"/>
    <w:rsid w:val="00CA0538"/>
    <w:rsid w:val="00CA4E2D"/>
    <w:rsid w:val="00CB31CB"/>
    <w:rsid w:val="00CB42D2"/>
    <w:rsid w:val="00CB4963"/>
    <w:rsid w:val="00CB4DAB"/>
    <w:rsid w:val="00CB51A9"/>
    <w:rsid w:val="00CB7006"/>
    <w:rsid w:val="00CC7F6E"/>
    <w:rsid w:val="00CD001A"/>
    <w:rsid w:val="00CD4C66"/>
    <w:rsid w:val="00CD58D1"/>
    <w:rsid w:val="00CD6647"/>
    <w:rsid w:val="00CD6ABD"/>
    <w:rsid w:val="00CE194E"/>
    <w:rsid w:val="00CE255C"/>
    <w:rsid w:val="00CE46F0"/>
    <w:rsid w:val="00CE5599"/>
    <w:rsid w:val="00CF1CB8"/>
    <w:rsid w:val="00CF5E89"/>
    <w:rsid w:val="00CF676A"/>
    <w:rsid w:val="00CF6A00"/>
    <w:rsid w:val="00CF6DCC"/>
    <w:rsid w:val="00D01318"/>
    <w:rsid w:val="00D02C3A"/>
    <w:rsid w:val="00D05826"/>
    <w:rsid w:val="00D118E1"/>
    <w:rsid w:val="00D12506"/>
    <w:rsid w:val="00D13C2F"/>
    <w:rsid w:val="00D16F98"/>
    <w:rsid w:val="00D2662F"/>
    <w:rsid w:val="00D3459D"/>
    <w:rsid w:val="00D35E5D"/>
    <w:rsid w:val="00D369D1"/>
    <w:rsid w:val="00D36E0F"/>
    <w:rsid w:val="00D4057E"/>
    <w:rsid w:val="00D42265"/>
    <w:rsid w:val="00D43E6D"/>
    <w:rsid w:val="00D44F6D"/>
    <w:rsid w:val="00D453A7"/>
    <w:rsid w:val="00D46B4A"/>
    <w:rsid w:val="00D60B8D"/>
    <w:rsid w:val="00D63EB8"/>
    <w:rsid w:val="00D6563F"/>
    <w:rsid w:val="00D65770"/>
    <w:rsid w:val="00D70AEB"/>
    <w:rsid w:val="00D800A8"/>
    <w:rsid w:val="00D81F10"/>
    <w:rsid w:val="00D90104"/>
    <w:rsid w:val="00D92A35"/>
    <w:rsid w:val="00D93B25"/>
    <w:rsid w:val="00D953B8"/>
    <w:rsid w:val="00D9638D"/>
    <w:rsid w:val="00D97D20"/>
    <w:rsid w:val="00DA04F3"/>
    <w:rsid w:val="00DA2246"/>
    <w:rsid w:val="00DA3940"/>
    <w:rsid w:val="00DA4E4F"/>
    <w:rsid w:val="00DA78BC"/>
    <w:rsid w:val="00DB163A"/>
    <w:rsid w:val="00DB2070"/>
    <w:rsid w:val="00DB5260"/>
    <w:rsid w:val="00DB74CF"/>
    <w:rsid w:val="00DD0F3A"/>
    <w:rsid w:val="00DD40C7"/>
    <w:rsid w:val="00DD486F"/>
    <w:rsid w:val="00DE0E1D"/>
    <w:rsid w:val="00DE22B8"/>
    <w:rsid w:val="00DE4820"/>
    <w:rsid w:val="00DE6DCA"/>
    <w:rsid w:val="00DF4C3C"/>
    <w:rsid w:val="00DF697B"/>
    <w:rsid w:val="00E05C94"/>
    <w:rsid w:val="00E12CD5"/>
    <w:rsid w:val="00E14B09"/>
    <w:rsid w:val="00E1748C"/>
    <w:rsid w:val="00E27374"/>
    <w:rsid w:val="00E376CC"/>
    <w:rsid w:val="00E40D6B"/>
    <w:rsid w:val="00E51CE9"/>
    <w:rsid w:val="00E52790"/>
    <w:rsid w:val="00E55866"/>
    <w:rsid w:val="00E57FBD"/>
    <w:rsid w:val="00E60D1C"/>
    <w:rsid w:val="00E62614"/>
    <w:rsid w:val="00E643C2"/>
    <w:rsid w:val="00E669B1"/>
    <w:rsid w:val="00E710F2"/>
    <w:rsid w:val="00E7223F"/>
    <w:rsid w:val="00E74994"/>
    <w:rsid w:val="00E77845"/>
    <w:rsid w:val="00E80289"/>
    <w:rsid w:val="00E80EB4"/>
    <w:rsid w:val="00E83231"/>
    <w:rsid w:val="00E8366C"/>
    <w:rsid w:val="00E85AEE"/>
    <w:rsid w:val="00E952B4"/>
    <w:rsid w:val="00EA2CF5"/>
    <w:rsid w:val="00EB3AE2"/>
    <w:rsid w:val="00EB55E0"/>
    <w:rsid w:val="00EB5CE4"/>
    <w:rsid w:val="00EB5F49"/>
    <w:rsid w:val="00EB670E"/>
    <w:rsid w:val="00EB7173"/>
    <w:rsid w:val="00EC480D"/>
    <w:rsid w:val="00ED0939"/>
    <w:rsid w:val="00ED2550"/>
    <w:rsid w:val="00ED25FA"/>
    <w:rsid w:val="00ED52D9"/>
    <w:rsid w:val="00EE0E92"/>
    <w:rsid w:val="00EE2031"/>
    <w:rsid w:val="00EE6397"/>
    <w:rsid w:val="00EE6AEE"/>
    <w:rsid w:val="00EF7771"/>
    <w:rsid w:val="00F004A2"/>
    <w:rsid w:val="00F076F6"/>
    <w:rsid w:val="00F106DF"/>
    <w:rsid w:val="00F11915"/>
    <w:rsid w:val="00F120A4"/>
    <w:rsid w:val="00F14C51"/>
    <w:rsid w:val="00F14C6D"/>
    <w:rsid w:val="00F21649"/>
    <w:rsid w:val="00F25844"/>
    <w:rsid w:val="00F265B4"/>
    <w:rsid w:val="00F26F5C"/>
    <w:rsid w:val="00F324F3"/>
    <w:rsid w:val="00F33354"/>
    <w:rsid w:val="00F402FA"/>
    <w:rsid w:val="00F43C9D"/>
    <w:rsid w:val="00F462F4"/>
    <w:rsid w:val="00F500B1"/>
    <w:rsid w:val="00F51EE5"/>
    <w:rsid w:val="00F527FF"/>
    <w:rsid w:val="00F53744"/>
    <w:rsid w:val="00F55C22"/>
    <w:rsid w:val="00F567CF"/>
    <w:rsid w:val="00F60E50"/>
    <w:rsid w:val="00F626E0"/>
    <w:rsid w:val="00F66339"/>
    <w:rsid w:val="00F67675"/>
    <w:rsid w:val="00F67DE8"/>
    <w:rsid w:val="00F70B2A"/>
    <w:rsid w:val="00F719E1"/>
    <w:rsid w:val="00F723EB"/>
    <w:rsid w:val="00F7275D"/>
    <w:rsid w:val="00F73D1D"/>
    <w:rsid w:val="00F75DC6"/>
    <w:rsid w:val="00F76C1F"/>
    <w:rsid w:val="00F81AED"/>
    <w:rsid w:val="00F8230A"/>
    <w:rsid w:val="00F84A0E"/>
    <w:rsid w:val="00F94749"/>
    <w:rsid w:val="00F96D21"/>
    <w:rsid w:val="00F97BC8"/>
    <w:rsid w:val="00FA1766"/>
    <w:rsid w:val="00FA3450"/>
    <w:rsid w:val="00FA3D79"/>
    <w:rsid w:val="00FA52F7"/>
    <w:rsid w:val="00FA5E60"/>
    <w:rsid w:val="00FA7F26"/>
    <w:rsid w:val="00FB2AA0"/>
    <w:rsid w:val="00FB3D5F"/>
    <w:rsid w:val="00FB5D3D"/>
    <w:rsid w:val="00FC3720"/>
    <w:rsid w:val="00FD128A"/>
    <w:rsid w:val="00FD31D3"/>
    <w:rsid w:val="00FD73C7"/>
    <w:rsid w:val="00FE1060"/>
    <w:rsid w:val="00FE1188"/>
    <w:rsid w:val="00FE19A3"/>
    <w:rsid w:val="00FE38B8"/>
    <w:rsid w:val="00FE3B00"/>
    <w:rsid w:val="00FE5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7381A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16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165"/>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B66165"/>
  </w:style>
  <w:style w:type="paragraph" w:styleId="a5">
    <w:name w:val="footer"/>
    <w:basedOn w:val="a"/>
    <w:link w:val="a6"/>
    <w:uiPriority w:val="99"/>
    <w:unhideWhenUsed/>
    <w:rsid w:val="00B66165"/>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B66165"/>
  </w:style>
  <w:style w:type="paragraph" w:customStyle="1" w:styleId="Default">
    <w:name w:val="Default"/>
    <w:rsid w:val="00B66165"/>
    <w:pPr>
      <w:widowControl w:val="0"/>
      <w:autoSpaceDE w:val="0"/>
      <w:autoSpaceDN w:val="0"/>
      <w:adjustRightInd w:val="0"/>
    </w:pPr>
    <w:rPr>
      <w:rFonts w:ascii="ＭＳ 明朝" w:eastAsia="ＭＳ 明朝" w:hAnsi="Century" w:cs="ＭＳ 明朝"/>
      <w:color w:val="000000"/>
      <w:kern w:val="0"/>
      <w:sz w:val="24"/>
      <w:szCs w:val="24"/>
    </w:rPr>
  </w:style>
  <w:style w:type="character" w:styleId="a7">
    <w:name w:val="line number"/>
    <w:basedOn w:val="a0"/>
    <w:uiPriority w:val="99"/>
    <w:semiHidden/>
    <w:unhideWhenUsed/>
    <w:rsid w:val="00B66165"/>
  </w:style>
  <w:style w:type="character" w:styleId="a8">
    <w:name w:val="annotation reference"/>
    <w:basedOn w:val="a0"/>
    <w:uiPriority w:val="99"/>
    <w:semiHidden/>
    <w:unhideWhenUsed/>
    <w:rsid w:val="00B66165"/>
    <w:rPr>
      <w:sz w:val="18"/>
      <w:szCs w:val="18"/>
    </w:rPr>
  </w:style>
  <w:style w:type="paragraph" w:styleId="a9">
    <w:name w:val="annotation text"/>
    <w:basedOn w:val="a"/>
    <w:link w:val="aa"/>
    <w:uiPriority w:val="99"/>
    <w:unhideWhenUsed/>
    <w:rsid w:val="00B66165"/>
    <w:pPr>
      <w:jc w:val="left"/>
    </w:pPr>
  </w:style>
  <w:style w:type="character" w:customStyle="1" w:styleId="aa">
    <w:name w:val="コメント文字列 (文字)"/>
    <w:basedOn w:val="a0"/>
    <w:link w:val="a9"/>
    <w:uiPriority w:val="99"/>
    <w:rsid w:val="00B66165"/>
    <w:rPr>
      <w:rFonts w:ascii="ＭＳ 明朝" w:eastAsia="ＭＳ 明朝" w:hAnsi="Century" w:cs="Times New Roman"/>
      <w:sz w:val="24"/>
      <w:szCs w:val="24"/>
    </w:rPr>
  </w:style>
  <w:style w:type="paragraph" w:styleId="ab">
    <w:name w:val="annotation subject"/>
    <w:basedOn w:val="a9"/>
    <w:next w:val="a9"/>
    <w:link w:val="ac"/>
    <w:uiPriority w:val="99"/>
    <w:semiHidden/>
    <w:unhideWhenUsed/>
    <w:rsid w:val="00B66165"/>
    <w:rPr>
      <w:b/>
      <w:bCs/>
    </w:rPr>
  </w:style>
  <w:style w:type="character" w:customStyle="1" w:styleId="ac">
    <w:name w:val="コメント内容 (文字)"/>
    <w:basedOn w:val="aa"/>
    <w:link w:val="ab"/>
    <w:uiPriority w:val="99"/>
    <w:semiHidden/>
    <w:rsid w:val="00B66165"/>
    <w:rPr>
      <w:rFonts w:ascii="ＭＳ 明朝" w:eastAsia="ＭＳ 明朝" w:hAnsi="Century" w:cs="Times New Roman"/>
      <w:b/>
      <w:bCs/>
      <w:sz w:val="24"/>
      <w:szCs w:val="24"/>
    </w:rPr>
  </w:style>
  <w:style w:type="paragraph" w:styleId="ad">
    <w:name w:val="Balloon Text"/>
    <w:basedOn w:val="a"/>
    <w:link w:val="ae"/>
    <w:uiPriority w:val="99"/>
    <w:semiHidden/>
    <w:unhideWhenUsed/>
    <w:rsid w:val="00B661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66165"/>
    <w:rPr>
      <w:rFonts w:asciiTheme="majorHAnsi" w:eastAsiaTheme="majorEastAsia" w:hAnsiTheme="majorHAnsi" w:cstheme="majorBidi"/>
      <w:sz w:val="18"/>
      <w:szCs w:val="18"/>
    </w:rPr>
  </w:style>
  <w:style w:type="paragraph" w:styleId="af">
    <w:name w:val="List Paragraph"/>
    <w:basedOn w:val="a"/>
    <w:uiPriority w:val="34"/>
    <w:qFormat/>
    <w:rsid w:val="00B9295A"/>
    <w:pPr>
      <w:ind w:leftChars="400" w:left="840"/>
    </w:pPr>
    <w:rPr>
      <w:rFonts w:asciiTheme="minorHAnsi" w:eastAsiaTheme="minorEastAsia" w:hAnsiTheme="minorHAnsi" w:cstheme="minorBidi"/>
      <w:sz w:val="21"/>
      <w:szCs w:val="22"/>
    </w:rPr>
  </w:style>
  <w:style w:type="table" w:styleId="af0">
    <w:name w:val="Table Grid"/>
    <w:basedOn w:val="a1"/>
    <w:uiPriority w:val="59"/>
    <w:rsid w:val="00F1191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11B8F-097C-486F-911E-0CEEF5056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593</Words>
  <Characters>3386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2023-03-28T07:11:00Z</dcterms:created>
  <dcterms:modified xsi:type="dcterms:W3CDTF">2023-08-01T10:38:00Z</dcterms:modified>
</cp:coreProperties>
</file>