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E6DB6E" w14:textId="772E7BC5" w:rsidR="00BC0283" w:rsidRDefault="00595DE2" w:rsidP="00BC0283">
      <w:pPr>
        <w:ind w:firstLineChars="300" w:firstLine="720"/>
      </w:pPr>
      <w:r>
        <w:rPr>
          <w:noProof/>
        </w:rPr>
        <mc:AlternateContent>
          <mc:Choice Requires="wps">
            <w:drawing>
              <wp:anchor distT="0" distB="0" distL="114300" distR="114300" simplePos="0" relativeHeight="251659264" behindDoc="0" locked="0" layoutInCell="1" allowOverlap="1" wp14:anchorId="4D4F22DC" wp14:editId="286E55B3">
                <wp:simplePos x="0" y="0"/>
                <wp:positionH relativeFrom="margin">
                  <wp:posOffset>4508500</wp:posOffset>
                </wp:positionH>
                <wp:positionV relativeFrom="paragraph">
                  <wp:posOffset>-530225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29BDF360" w14:textId="77777777" w:rsidR="00595DE2" w:rsidRPr="00FF298F" w:rsidRDefault="00595DE2" w:rsidP="00595DE2">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F22DC" id="Rectangle 2" o:spid="_x0000_s1026" style="position:absolute;left:0;text-align:left;margin-left:355pt;margin-top:-41.75pt;width:67.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">
                <v:textbox inset="5.85pt,.7pt,5.85pt,.7pt">
                  <w:txbxContent>
                    <w:p w14:paraId="29BDF360" w14:textId="77777777" w:rsidR="00595DE2" w:rsidRPr="00FF298F" w:rsidRDefault="00595DE2" w:rsidP="00595DE2">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14:paraId="797CFF52" w14:textId="5D4F7729"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40AC8">
        <w:rPr>
          <w:rFonts w:hint="eastAsia"/>
        </w:rPr>
        <w:t>５</w:t>
      </w:r>
      <w:r w:rsidR="008D71F4" w:rsidRPr="00A71DBA">
        <w:rPr>
          <w:rFonts w:hint="eastAsia"/>
        </w:rPr>
        <w:t>年</w:t>
      </w:r>
      <w:r w:rsidR="00A75D65">
        <w:rPr>
          <w:rFonts w:hint="eastAsia"/>
        </w:rPr>
        <w:t>大</w:t>
      </w:r>
      <w:r w:rsidR="00B40AC8">
        <w:rPr>
          <w:rFonts w:hint="eastAsia"/>
        </w:rPr>
        <w:t>総務監</w:t>
      </w:r>
      <w:r w:rsidR="008D71F4" w:rsidRPr="00A71DBA">
        <w:rPr>
          <w:rFonts w:hint="eastAsia"/>
        </w:rPr>
        <w:t>第</w:t>
      </w:r>
      <w:r w:rsidR="003E0F3C">
        <w:rPr>
          <w:rFonts w:hint="eastAsia"/>
        </w:rPr>
        <w:t>22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4B5BF070" w14:textId="77777777" w:rsidR="00430CBB" w:rsidRPr="00E066FD" w:rsidRDefault="00430CBB" w:rsidP="00FE2185">
      <w:pPr>
        <w:rPr>
          <w:rFonts w:hAnsi="ＭＳ 明朝"/>
        </w:rPr>
      </w:pPr>
    </w:p>
    <w:p w14:paraId="2123D813"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77250D24" w14:textId="4341A23A"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B40AC8">
        <w:rPr>
          <w:rFonts w:hint="eastAsia"/>
        </w:rPr>
        <w:t>令和５</w:t>
      </w:r>
      <w:r w:rsidR="00B40AC8" w:rsidRPr="00A71DBA">
        <w:rPr>
          <w:rFonts w:hint="eastAsia"/>
        </w:rPr>
        <w:t>年</w:t>
      </w:r>
      <w:r w:rsidR="00B40AC8">
        <w:rPr>
          <w:rFonts w:hint="eastAsia"/>
        </w:rPr>
        <w:t>大総務監</w:t>
      </w:r>
      <w:r w:rsidR="00FC6665" w:rsidRPr="00A71DBA">
        <w:rPr>
          <w:rFonts w:hint="eastAsia"/>
        </w:rPr>
        <w:t>第</w:t>
      </w:r>
      <w:r w:rsidR="003E0F3C">
        <w:rPr>
          <w:rFonts w:hint="eastAsia"/>
        </w:rPr>
        <w:t>22</w:t>
      </w:r>
      <w:r w:rsidR="00FC6665" w:rsidRPr="00A71DBA">
        <w:rPr>
          <w:rFonts w:hint="eastAsia"/>
        </w:rPr>
        <w:t>号</w:t>
      </w:r>
      <w:r w:rsidR="00AC7BD4">
        <w:rPr>
          <w:rFonts w:hAnsi="ＭＳ 明朝" w:hint="eastAsia"/>
        </w:rPr>
        <w:t>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63761FC7" w14:textId="02BC9D74" w:rsidR="00430CBB" w:rsidRPr="00033EE9" w:rsidRDefault="00555AF9" w:rsidP="00FE2185">
      <w:pPr>
        <w:rPr>
          <w:rFonts w:hAnsi="ＭＳ 明朝"/>
        </w:rPr>
      </w:pPr>
      <w:r>
        <w:rPr>
          <w:rFonts w:hAnsi="ＭＳ 明朝" w:hint="eastAsia"/>
        </w:rPr>
        <w:t>（</w:t>
      </w:r>
      <w:r w:rsidR="0020756B" w:rsidRPr="0020756B">
        <w:rPr>
          <w:rFonts w:hAnsi="ＭＳ 明朝" w:hint="eastAsia"/>
        </w:rPr>
        <w:t>調査審議の範囲</w:t>
      </w:r>
      <w:r w:rsidR="00430CBB" w:rsidRPr="00033EE9">
        <w:rPr>
          <w:rFonts w:hAnsi="ＭＳ 明朝" w:hint="eastAsia"/>
        </w:rPr>
        <w:t>）</w:t>
      </w:r>
    </w:p>
    <w:p w14:paraId="45ADFF51" w14:textId="2CB41A2D"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B40AC8">
        <w:rPr>
          <w:rFonts w:hAnsi="ＭＳ 明朝" w:hint="eastAsia"/>
        </w:rPr>
        <w:t>令和５</w:t>
      </w:r>
      <w:r w:rsidR="00787EB9">
        <w:rPr>
          <w:rFonts w:hAnsi="ＭＳ 明朝" w:hint="eastAsia"/>
        </w:rPr>
        <w:t>年</w:t>
      </w:r>
      <w:r w:rsidR="003E0F3C">
        <w:rPr>
          <w:rFonts w:hAnsi="ＭＳ 明朝" w:hint="eastAsia"/>
        </w:rPr>
        <w:t>７</w:t>
      </w:r>
      <w:r w:rsidR="00787EB9">
        <w:rPr>
          <w:rFonts w:hAnsi="ＭＳ 明朝" w:hint="eastAsia"/>
        </w:rPr>
        <w:t>月</w:t>
      </w:r>
      <w:r w:rsidR="003E0F3C">
        <w:rPr>
          <w:rFonts w:hAnsi="ＭＳ 明朝" w:hint="eastAsia"/>
        </w:rPr>
        <w:t>７</w:t>
      </w:r>
      <w:r w:rsidR="00787EB9">
        <w:rPr>
          <w:rFonts w:hAnsi="ＭＳ 明朝" w:hint="eastAsia"/>
        </w:rPr>
        <w:t>日付け</w:t>
      </w:r>
      <w:r w:rsidR="00B40AC8">
        <w:rPr>
          <w:rFonts w:hint="eastAsia"/>
        </w:rPr>
        <w:t>大総務監</w:t>
      </w:r>
      <w:r w:rsidR="00FC6665" w:rsidRPr="00A71DBA">
        <w:rPr>
          <w:rFonts w:hint="eastAsia"/>
        </w:rPr>
        <w:t>第</w:t>
      </w:r>
      <w:r w:rsidR="003E0F3C">
        <w:rPr>
          <w:rFonts w:hint="eastAsia"/>
        </w:rPr>
        <w:t>22</w:t>
      </w:r>
      <w:r w:rsidR="00FC6665" w:rsidRPr="00A71DBA">
        <w:rPr>
          <w:rFonts w:hint="eastAsia"/>
        </w:rPr>
        <w:t>号</w:t>
      </w:r>
      <w:r w:rsidR="00787EB9">
        <w:rPr>
          <w:rFonts w:hAnsi="ＭＳ 明朝" w:hint="eastAsia"/>
        </w:rPr>
        <w:t>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3F28A117"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14B8C0F5"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ECF2311" w14:textId="1DE30825" w:rsidR="00470ABC"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3B80EF29"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5C63C345"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7A4723ED"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w:t>
      </w:r>
      <w:r w:rsidR="00555AF9">
        <w:rPr>
          <w:rFonts w:hAnsi="ＭＳ 明朝" w:hint="eastAsia"/>
          <w:color w:val="000000"/>
        </w:rPr>
        <w:lastRenderedPageBreak/>
        <w:t>みなす</w:t>
      </w:r>
      <w:r w:rsidR="00B74056">
        <w:rPr>
          <w:rFonts w:hAnsi="ＭＳ 明朝" w:hint="eastAsia"/>
          <w:color w:val="000000"/>
        </w:rPr>
        <w:t>ものとする</w:t>
      </w:r>
      <w:r w:rsidRPr="00CB5CB6">
        <w:rPr>
          <w:rFonts w:hAnsi="ＭＳ 明朝" w:hint="eastAsia"/>
          <w:color w:val="000000"/>
        </w:rPr>
        <w:t>。</w:t>
      </w:r>
    </w:p>
    <w:p w14:paraId="163A3097"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5166BD23" w14:textId="77777777" w:rsidR="00BC0283" w:rsidRPr="00FE0DD5" w:rsidRDefault="00470ABC" w:rsidP="00BC0283">
      <w:pPr>
        <w:ind w:left="240" w:hangingChars="100" w:hanging="240"/>
        <w:rPr>
          <w:rFonts w:hAnsi="ＭＳ 明朝"/>
        </w:rPr>
      </w:pPr>
      <w:r>
        <w:rPr>
          <w:rFonts w:hAnsi="ＭＳ 明朝" w:hint="eastAsia"/>
        </w:rPr>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6D72CEF7" w14:textId="77777777" w:rsidR="007D7CB7" w:rsidRPr="00033EE9" w:rsidRDefault="007D7CB7" w:rsidP="00FE2185">
      <w:pPr>
        <w:rPr>
          <w:rFonts w:hAnsi="ＭＳ 明朝"/>
        </w:rPr>
      </w:pPr>
      <w:r w:rsidRPr="00033EE9">
        <w:rPr>
          <w:rFonts w:hAnsi="ＭＳ 明朝" w:hint="eastAsia"/>
        </w:rPr>
        <w:t>（会議の公開）</w:t>
      </w:r>
    </w:p>
    <w:p w14:paraId="687ABF1B"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480265DF"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1F0AE78B"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00617693"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60E85EC"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66348221"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07711A96"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915A3DE"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6E3C380A" w14:textId="77777777" w:rsidR="002615D8" w:rsidRPr="00033EE9" w:rsidRDefault="002615D8" w:rsidP="00FE2185">
      <w:pPr>
        <w:rPr>
          <w:rFonts w:hAnsi="ＭＳ 明朝"/>
        </w:rPr>
      </w:pPr>
      <w:r w:rsidRPr="00033EE9">
        <w:rPr>
          <w:rFonts w:hAnsi="ＭＳ 明朝" w:hint="eastAsia"/>
        </w:rPr>
        <w:t>（関係者の出席）</w:t>
      </w:r>
    </w:p>
    <w:p w14:paraId="173EC0E9"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w:t>
      </w:r>
      <w:r w:rsidRPr="00600940">
        <w:rPr>
          <w:rFonts w:hAnsi="ＭＳ 明朝" w:hint="eastAsia"/>
        </w:rPr>
        <w:lastRenderedPageBreak/>
        <w:t>添人として同席させることができる。</w:t>
      </w:r>
    </w:p>
    <w:p w14:paraId="5D7B6610" w14:textId="77777777" w:rsidR="00330AFC" w:rsidRPr="00033EE9" w:rsidRDefault="00330AFC" w:rsidP="00FE2185">
      <w:pPr>
        <w:rPr>
          <w:rFonts w:hAnsi="ＭＳ 明朝"/>
        </w:rPr>
      </w:pPr>
      <w:r w:rsidRPr="00033EE9">
        <w:rPr>
          <w:rFonts w:hAnsi="ＭＳ 明朝" w:hint="eastAsia"/>
        </w:rPr>
        <w:t>（調査の実施）</w:t>
      </w:r>
    </w:p>
    <w:p w14:paraId="62074F39"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4D772EA0" w14:textId="77777777" w:rsidR="00165ED8" w:rsidRPr="00BC0283" w:rsidRDefault="00165ED8" w:rsidP="00BC0283">
      <w:pPr>
        <w:rPr>
          <w:rFonts w:hAnsi="ＭＳ 明朝"/>
          <w:color w:val="FF0000"/>
        </w:rPr>
      </w:pPr>
      <w:r w:rsidRPr="00033EE9">
        <w:rPr>
          <w:rFonts w:hAnsi="ＭＳ 明朝" w:hint="eastAsia"/>
        </w:rPr>
        <w:t>（議事録等の作成）</w:t>
      </w:r>
    </w:p>
    <w:p w14:paraId="70447FB2"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EE3CC20"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41A8FDC"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1A0DD98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205E7AB1"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639594B1" w14:textId="77777777" w:rsidR="000626BE" w:rsidRPr="00033EE9" w:rsidRDefault="000626BE" w:rsidP="000626BE">
      <w:pPr>
        <w:rPr>
          <w:rFonts w:hAnsi="ＭＳ 明朝"/>
        </w:rPr>
      </w:pPr>
      <w:r w:rsidRPr="00033EE9">
        <w:rPr>
          <w:rFonts w:hAnsi="ＭＳ 明朝" w:hint="eastAsia"/>
        </w:rPr>
        <w:t>（委員の守秘義務）</w:t>
      </w:r>
    </w:p>
    <w:p w14:paraId="7C763392"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5DA5701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ECAB69E"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31CC9A13"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113F9A1B" w14:textId="77777777" w:rsidR="00DF161E" w:rsidRPr="00033EE9" w:rsidRDefault="00330AFC" w:rsidP="00FE2185">
      <w:pPr>
        <w:rPr>
          <w:rFonts w:hAnsi="ＭＳ 明朝"/>
        </w:rPr>
      </w:pPr>
      <w:r w:rsidRPr="00033EE9">
        <w:rPr>
          <w:rFonts w:hAnsi="ＭＳ 明朝" w:hint="eastAsia"/>
        </w:rPr>
        <w:t>（施行の細目）</w:t>
      </w:r>
    </w:p>
    <w:p w14:paraId="5007B10F"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52206F94" w14:textId="77777777" w:rsidR="00330AFC" w:rsidRPr="00555AF9" w:rsidRDefault="00330AFC" w:rsidP="00FE2185">
      <w:pPr>
        <w:rPr>
          <w:rFonts w:hAnsi="ＭＳ 明朝"/>
        </w:rPr>
      </w:pPr>
    </w:p>
    <w:p w14:paraId="41656685" w14:textId="77777777" w:rsidR="00FA2FB8" w:rsidRPr="00033EE9" w:rsidRDefault="00FA2FB8" w:rsidP="00FE2185">
      <w:pPr>
        <w:rPr>
          <w:rFonts w:hAnsi="ＭＳ 明朝"/>
        </w:rPr>
      </w:pPr>
      <w:r w:rsidRPr="00033EE9">
        <w:rPr>
          <w:rFonts w:hAnsi="ＭＳ 明朝" w:hint="eastAsia"/>
        </w:rPr>
        <w:t xml:space="preserve">　　　附　則</w:t>
      </w:r>
    </w:p>
    <w:p w14:paraId="6A1AC96A" w14:textId="50616E13"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29F5">
        <w:rPr>
          <w:rFonts w:hAnsi="ＭＳ 明朝" w:hint="eastAsia"/>
        </w:rPr>
        <w:t>令和５</w:t>
      </w:r>
      <w:r w:rsidR="00FA2FB8" w:rsidRPr="00600940">
        <w:rPr>
          <w:rFonts w:hAnsi="ＭＳ 明朝" w:hint="eastAsia"/>
        </w:rPr>
        <w:t>年</w:t>
      </w:r>
      <w:r w:rsidR="003E0F3C">
        <w:rPr>
          <w:rFonts w:hAnsi="ＭＳ 明朝" w:hint="eastAsia"/>
        </w:rPr>
        <w:t>８</w:t>
      </w:r>
      <w:r w:rsidR="00FA2FB8" w:rsidRPr="00600940">
        <w:rPr>
          <w:rFonts w:hAnsi="ＭＳ 明朝" w:hint="eastAsia"/>
        </w:rPr>
        <w:t>月</w:t>
      </w:r>
      <w:r w:rsidR="003E0F3C">
        <w:rPr>
          <w:rFonts w:hAnsi="ＭＳ 明朝" w:hint="eastAsia"/>
        </w:rPr>
        <w:t>１</w:t>
      </w:r>
      <w:r w:rsidR="00FA2FB8" w:rsidRPr="00600940">
        <w:rPr>
          <w:rFonts w:hAnsi="ＭＳ 明朝" w:hint="eastAsia"/>
        </w:rPr>
        <w:t>日から施行する。</w:t>
      </w:r>
    </w:p>
    <w:sectPr w:rsidR="00BC0283" w:rsidRPr="00BC0283" w:rsidSect="007E2A8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470B" w14:textId="77777777" w:rsidR="00D03354" w:rsidRDefault="00D03354" w:rsidP="00BB6301">
      <w:pPr>
        <w:spacing w:line="240" w:lineRule="auto"/>
      </w:pPr>
      <w:r>
        <w:separator/>
      </w:r>
    </w:p>
  </w:endnote>
  <w:endnote w:type="continuationSeparator" w:id="0">
    <w:p w14:paraId="31C53A62" w14:textId="77777777" w:rsidR="00D03354" w:rsidRDefault="00D03354"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4DEA" w14:textId="77777777" w:rsidR="00823875" w:rsidRDefault="008238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2A7F" w14:textId="3CEC9381" w:rsidR="00DA0B44" w:rsidRDefault="00DA0B44">
    <w:pPr>
      <w:pStyle w:val="a5"/>
      <w:jc w:val="center"/>
    </w:pPr>
    <w:r>
      <w:fldChar w:fldCharType="begin"/>
    </w:r>
    <w:r>
      <w:instrText>PAGE   \* MERGEFORMAT</w:instrText>
    </w:r>
    <w:r>
      <w:fldChar w:fldCharType="separate"/>
    </w:r>
    <w:r w:rsidR="00823875" w:rsidRPr="00823875">
      <w:rPr>
        <w:noProof/>
        <w:lang w:val="ja-JP"/>
      </w:rPr>
      <w:t>4</w:t>
    </w:r>
    <w:r>
      <w:fldChar w:fldCharType="end"/>
    </w:r>
  </w:p>
  <w:p w14:paraId="66D321CD" w14:textId="77777777"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DE1A" w14:textId="68D321F9" w:rsidR="00DA0B44" w:rsidRDefault="00DA0B44">
    <w:pPr>
      <w:pStyle w:val="a5"/>
      <w:jc w:val="center"/>
    </w:pPr>
    <w:r>
      <w:fldChar w:fldCharType="begin"/>
    </w:r>
    <w:r>
      <w:instrText>PAGE   \* MERGEFORMAT</w:instrText>
    </w:r>
    <w:r>
      <w:fldChar w:fldCharType="separate"/>
    </w:r>
    <w:r w:rsidR="00823875" w:rsidRPr="00823875">
      <w:rPr>
        <w:noProof/>
        <w:lang w:val="ja-JP"/>
      </w:rPr>
      <w:t>1</w:t>
    </w:r>
    <w:r>
      <w:fldChar w:fldCharType="end"/>
    </w:r>
  </w:p>
  <w:p w14:paraId="57964729"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51FE" w14:textId="77777777" w:rsidR="00D03354" w:rsidRDefault="00D03354" w:rsidP="00BB6301">
      <w:pPr>
        <w:spacing w:line="240" w:lineRule="auto"/>
      </w:pPr>
      <w:r>
        <w:separator/>
      </w:r>
    </w:p>
  </w:footnote>
  <w:footnote w:type="continuationSeparator" w:id="0">
    <w:p w14:paraId="68293C78" w14:textId="77777777" w:rsidR="00D03354" w:rsidRDefault="00D03354"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13AB" w14:textId="77777777" w:rsidR="00823875" w:rsidRDefault="008238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CF3F" w14:textId="77777777" w:rsidR="00823875" w:rsidRDefault="008238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5F56"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95"/>
  <w:displayHorizontalDrawingGridEvery w:val="0"/>
  <w:characterSpacingControl w:val="compressPunctuation"/>
  <w:hdrShapeDefaults>
    <o:shapedefaults v:ext="edit" spidmax="18433"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0756B"/>
    <w:rsid w:val="002327A8"/>
    <w:rsid w:val="002350C5"/>
    <w:rsid w:val="002615D8"/>
    <w:rsid w:val="002644E4"/>
    <w:rsid w:val="00274D81"/>
    <w:rsid w:val="002A193D"/>
    <w:rsid w:val="002D73EC"/>
    <w:rsid w:val="002F23D5"/>
    <w:rsid w:val="00304D75"/>
    <w:rsid w:val="00330AFC"/>
    <w:rsid w:val="0033115B"/>
    <w:rsid w:val="003455B2"/>
    <w:rsid w:val="00354C2B"/>
    <w:rsid w:val="0039621D"/>
    <w:rsid w:val="003E0F3C"/>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95DE2"/>
    <w:rsid w:val="005B2EDC"/>
    <w:rsid w:val="005C7059"/>
    <w:rsid w:val="005D0F2B"/>
    <w:rsid w:val="005D61BA"/>
    <w:rsid w:val="005E3721"/>
    <w:rsid w:val="005E7615"/>
    <w:rsid w:val="005F508E"/>
    <w:rsid w:val="005F7BBF"/>
    <w:rsid w:val="00600940"/>
    <w:rsid w:val="006032C2"/>
    <w:rsid w:val="00635DB3"/>
    <w:rsid w:val="006669DB"/>
    <w:rsid w:val="00677D95"/>
    <w:rsid w:val="006925CF"/>
    <w:rsid w:val="006C3CC7"/>
    <w:rsid w:val="006F0744"/>
    <w:rsid w:val="006F15C3"/>
    <w:rsid w:val="00711707"/>
    <w:rsid w:val="00721BC3"/>
    <w:rsid w:val="00727048"/>
    <w:rsid w:val="007378BD"/>
    <w:rsid w:val="00787EB9"/>
    <w:rsid w:val="00794302"/>
    <w:rsid w:val="007D7CB7"/>
    <w:rsid w:val="007E2A85"/>
    <w:rsid w:val="007F64BF"/>
    <w:rsid w:val="007F67EA"/>
    <w:rsid w:val="00823875"/>
    <w:rsid w:val="00826D76"/>
    <w:rsid w:val="0085187F"/>
    <w:rsid w:val="00855352"/>
    <w:rsid w:val="00872EF4"/>
    <w:rsid w:val="00885E7D"/>
    <w:rsid w:val="008936F7"/>
    <w:rsid w:val="0089567F"/>
    <w:rsid w:val="00896BA0"/>
    <w:rsid w:val="008A1479"/>
    <w:rsid w:val="008B4488"/>
    <w:rsid w:val="008D71F4"/>
    <w:rsid w:val="00913775"/>
    <w:rsid w:val="00923D7A"/>
    <w:rsid w:val="00925A7C"/>
    <w:rsid w:val="00930766"/>
    <w:rsid w:val="00942E93"/>
    <w:rsid w:val="00960DEE"/>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40AC8"/>
    <w:rsid w:val="00B6073A"/>
    <w:rsid w:val="00B6738C"/>
    <w:rsid w:val="00B74056"/>
    <w:rsid w:val="00BB29EA"/>
    <w:rsid w:val="00BB6301"/>
    <w:rsid w:val="00BC0283"/>
    <w:rsid w:val="00BC29F5"/>
    <w:rsid w:val="00C01C34"/>
    <w:rsid w:val="00C05F58"/>
    <w:rsid w:val="00C3767B"/>
    <w:rsid w:val="00C474B7"/>
    <w:rsid w:val="00C537FD"/>
    <w:rsid w:val="00C75ED9"/>
    <w:rsid w:val="00C804E1"/>
    <w:rsid w:val="00C91F99"/>
    <w:rsid w:val="00CA56F5"/>
    <w:rsid w:val="00CD33AB"/>
    <w:rsid w:val="00CD67AF"/>
    <w:rsid w:val="00CD71D3"/>
    <w:rsid w:val="00CF709A"/>
    <w:rsid w:val="00CF7E44"/>
    <w:rsid w:val="00D0335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540FA"/>
    <w:rsid w:val="00E62422"/>
    <w:rsid w:val="00E62BD9"/>
    <w:rsid w:val="00E75337"/>
    <w:rsid w:val="00E904CA"/>
    <w:rsid w:val="00EA77AC"/>
    <w:rsid w:val="00EC04A2"/>
    <w:rsid w:val="00F12EB3"/>
    <w:rsid w:val="00F2094A"/>
    <w:rsid w:val="00F312B0"/>
    <w:rsid w:val="00F37D54"/>
    <w:rsid w:val="00F80374"/>
    <w:rsid w:val="00FA2FB8"/>
    <w:rsid w:val="00FB3D5D"/>
    <w:rsid w:val="00FB69BC"/>
    <w:rsid w:val="00FC4FF2"/>
    <w:rsid w:val="00FC6665"/>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12399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 w:type="character" w:styleId="a9">
    <w:name w:val="annotation reference"/>
    <w:basedOn w:val="a0"/>
    <w:uiPriority w:val="99"/>
    <w:semiHidden/>
    <w:unhideWhenUsed/>
    <w:rsid w:val="00CA56F5"/>
    <w:rPr>
      <w:sz w:val="18"/>
      <w:szCs w:val="18"/>
    </w:rPr>
  </w:style>
  <w:style w:type="paragraph" w:styleId="aa">
    <w:name w:val="annotation text"/>
    <w:basedOn w:val="a"/>
    <w:link w:val="ab"/>
    <w:uiPriority w:val="99"/>
    <w:semiHidden/>
    <w:unhideWhenUsed/>
    <w:rsid w:val="00CA56F5"/>
    <w:pPr>
      <w:jc w:val="left"/>
    </w:pPr>
  </w:style>
  <w:style w:type="character" w:customStyle="1" w:styleId="ab">
    <w:name w:val="コメント文字列 (文字)"/>
    <w:basedOn w:val="a0"/>
    <w:link w:val="aa"/>
    <w:uiPriority w:val="99"/>
    <w:semiHidden/>
    <w:rsid w:val="00CA56F5"/>
    <w:rPr>
      <w:rFonts w:ascii="ＭＳ 明朝"/>
      <w:kern w:val="2"/>
      <w:sz w:val="24"/>
      <w:szCs w:val="22"/>
    </w:rPr>
  </w:style>
  <w:style w:type="paragraph" w:styleId="ac">
    <w:name w:val="annotation subject"/>
    <w:basedOn w:val="aa"/>
    <w:next w:val="aa"/>
    <w:link w:val="ad"/>
    <w:uiPriority w:val="99"/>
    <w:semiHidden/>
    <w:unhideWhenUsed/>
    <w:rsid w:val="00CA56F5"/>
    <w:rPr>
      <w:b/>
      <w:bCs/>
    </w:rPr>
  </w:style>
  <w:style w:type="character" w:customStyle="1" w:styleId="ad">
    <w:name w:val="コメント内容 (文字)"/>
    <w:basedOn w:val="ab"/>
    <w:link w:val="ac"/>
    <w:uiPriority w:val="99"/>
    <w:semiHidden/>
    <w:rsid w:val="00CA56F5"/>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14D2-CD9B-44B2-B308-5AD8C8E8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2023-08-22T05:51:00Z</dcterms:created>
  <dcterms:modified xsi:type="dcterms:W3CDTF">2023-08-22T05:52:00Z</dcterms:modified>
</cp:coreProperties>
</file>