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381C4" w14:textId="5C749648" w:rsidR="0062467B" w:rsidRPr="00C80436" w:rsidRDefault="0062467B" w:rsidP="0062467B">
      <w:pPr>
        <w:wordWrap w:val="0"/>
        <w:ind w:left="210" w:hangingChars="100" w:hanging="210"/>
        <w:jc w:val="right"/>
        <w:rPr>
          <w:rFonts w:asciiTheme="minorEastAsia" w:hAnsiTheme="minorEastAsia"/>
          <w:color w:val="000000" w:themeColor="text1"/>
          <w:szCs w:val="21"/>
        </w:rPr>
      </w:pPr>
      <w:r w:rsidRPr="00C80436">
        <w:rPr>
          <w:rFonts w:asciiTheme="minorEastAsia" w:hAnsiTheme="minorEastAsia" w:hint="eastAsia"/>
          <w:color w:val="000000" w:themeColor="text1"/>
          <w:szCs w:val="21"/>
        </w:rPr>
        <w:t>大個審答申第</w:t>
      </w:r>
      <w:r w:rsidR="00DA7F23">
        <w:rPr>
          <w:rFonts w:asciiTheme="minorEastAsia" w:hAnsiTheme="minorEastAsia" w:hint="eastAsia"/>
          <w:color w:val="000000" w:themeColor="text1"/>
          <w:szCs w:val="21"/>
        </w:rPr>
        <w:t>1</w:t>
      </w:r>
      <w:r w:rsidR="00DA7F23">
        <w:rPr>
          <w:rFonts w:asciiTheme="minorEastAsia" w:hAnsiTheme="minorEastAsia"/>
          <w:color w:val="000000" w:themeColor="text1"/>
          <w:szCs w:val="21"/>
        </w:rPr>
        <w:t>81</w:t>
      </w:r>
      <w:r w:rsidRPr="00C80436">
        <w:rPr>
          <w:rFonts w:asciiTheme="minorEastAsia" w:hAnsiTheme="minorEastAsia" w:hint="eastAsia"/>
          <w:color w:val="000000" w:themeColor="text1"/>
          <w:szCs w:val="21"/>
        </w:rPr>
        <w:t>号</w:t>
      </w:r>
    </w:p>
    <w:p w14:paraId="18B600FD" w14:textId="15B91984" w:rsidR="0062467B" w:rsidRPr="00C80436" w:rsidRDefault="0062467B" w:rsidP="0062467B">
      <w:pPr>
        <w:wordWrap w:val="0"/>
        <w:ind w:left="210" w:hangingChars="100" w:hanging="210"/>
        <w:jc w:val="right"/>
        <w:rPr>
          <w:rFonts w:asciiTheme="minorEastAsia" w:hAnsiTheme="minorEastAsia"/>
          <w:color w:val="000000" w:themeColor="text1"/>
          <w:szCs w:val="21"/>
        </w:rPr>
      </w:pPr>
      <w:r w:rsidRPr="00C80436">
        <w:rPr>
          <w:rFonts w:asciiTheme="minorEastAsia" w:hAnsiTheme="minorEastAsia" w:hint="eastAsia"/>
          <w:color w:val="000000" w:themeColor="text1"/>
          <w:szCs w:val="21"/>
        </w:rPr>
        <w:t>令和５年</w:t>
      </w:r>
      <w:r w:rsidR="00DA7F23">
        <w:rPr>
          <w:rFonts w:asciiTheme="minorEastAsia" w:hAnsiTheme="minorEastAsia" w:hint="eastAsia"/>
          <w:color w:val="000000" w:themeColor="text1"/>
          <w:szCs w:val="21"/>
        </w:rPr>
        <w:t>1</w:t>
      </w:r>
      <w:r w:rsidR="00DA7F23">
        <w:rPr>
          <w:rFonts w:asciiTheme="minorEastAsia" w:hAnsiTheme="minorEastAsia"/>
          <w:color w:val="000000" w:themeColor="text1"/>
          <w:szCs w:val="21"/>
        </w:rPr>
        <w:t>2</w:t>
      </w:r>
      <w:r w:rsidRPr="00C80436">
        <w:rPr>
          <w:rFonts w:asciiTheme="minorEastAsia" w:hAnsiTheme="minorEastAsia" w:hint="eastAsia"/>
          <w:color w:val="000000" w:themeColor="text1"/>
          <w:szCs w:val="21"/>
        </w:rPr>
        <w:t>月</w:t>
      </w:r>
      <w:r w:rsidR="00DA7F23">
        <w:rPr>
          <w:rFonts w:asciiTheme="minorEastAsia" w:hAnsiTheme="minorEastAsia" w:hint="eastAsia"/>
          <w:color w:val="000000" w:themeColor="text1"/>
          <w:szCs w:val="21"/>
        </w:rPr>
        <w:t>2</w:t>
      </w:r>
      <w:r w:rsidR="00DA7F23">
        <w:rPr>
          <w:rFonts w:asciiTheme="minorEastAsia" w:hAnsiTheme="minorEastAsia"/>
          <w:color w:val="000000" w:themeColor="text1"/>
          <w:szCs w:val="21"/>
        </w:rPr>
        <w:t>6</w:t>
      </w:r>
      <w:r w:rsidRPr="00C80436">
        <w:rPr>
          <w:rFonts w:asciiTheme="minorEastAsia" w:hAnsiTheme="minorEastAsia" w:hint="eastAsia"/>
          <w:color w:val="000000" w:themeColor="text1"/>
          <w:szCs w:val="21"/>
        </w:rPr>
        <w:t>日</w:t>
      </w:r>
    </w:p>
    <w:p w14:paraId="1950BA03" w14:textId="77777777" w:rsidR="0062467B" w:rsidRPr="00C80436" w:rsidRDefault="0062467B" w:rsidP="0062467B">
      <w:pPr>
        <w:ind w:left="210" w:hangingChars="100" w:hanging="210"/>
        <w:jc w:val="right"/>
        <w:rPr>
          <w:rFonts w:asciiTheme="minorEastAsia" w:hAnsiTheme="minorEastAsia"/>
          <w:color w:val="000000" w:themeColor="text1"/>
          <w:szCs w:val="21"/>
        </w:rPr>
      </w:pPr>
    </w:p>
    <w:p w14:paraId="48FCBF3C" w14:textId="77777777" w:rsidR="0062467B" w:rsidRPr="00C80436" w:rsidRDefault="0062467B" w:rsidP="0062467B">
      <w:pPr>
        <w:ind w:left="210" w:hangingChars="100" w:hanging="210"/>
        <w:jc w:val="left"/>
        <w:rPr>
          <w:rFonts w:asciiTheme="minorEastAsia" w:hAnsiTheme="minorEastAsia"/>
          <w:color w:val="000000" w:themeColor="text1"/>
          <w:szCs w:val="21"/>
        </w:rPr>
      </w:pPr>
      <w:r w:rsidRPr="00C80436">
        <w:rPr>
          <w:rFonts w:asciiTheme="minorEastAsia" w:hAnsiTheme="minorEastAsia" w:hint="eastAsia"/>
          <w:color w:val="000000" w:themeColor="text1"/>
          <w:szCs w:val="21"/>
        </w:rPr>
        <w:t>大阪市長　横山　英幸　様</w:t>
      </w:r>
    </w:p>
    <w:p w14:paraId="234138D7" w14:textId="77777777" w:rsidR="0062467B" w:rsidRPr="00C80436" w:rsidRDefault="0062467B" w:rsidP="0062467B">
      <w:pPr>
        <w:ind w:left="210" w:hangingChars="100" w:hanging="210"/>
        <w:jc w:val="left"/>
        <w:rPr>
          <w:rFonts w:asciiTheme="minorEastAsia" w:hAnsiTheme="minorEastAsia"/>
          <w:color w:val="000000" w:themeColor="text1"/>
          <w:szCs w:val="21"/>
        </w:rPr>
      </w:pPr>
    </w:p>
    <w:p w14:paraId="182E53FE" w14:textId="77777777" w:rsidR="0062467B" w:rsidRPr="00C80436" w:rsidRDefault="0062467B" w:rsidP="0062467B">
      <w:pPr>
        <w:ind w:left="210" w:hangingChars="100" w:hanging="210"/>
        <w:jc w:val="right"/>
        <w:rPr>
          <w:rFonts w:asciiTheme="minorEastAsia" w:hAnsiTheme="minorEastAsia"/>
          <w:color w:val="000000" w:themeColor="text1"/>
          <w:szCs w:val="21"/>
        </w:rPr>
      </w:pPr>
      <w:r w:rsidRPr="00C80436">
        <w:rPr>
          <w:rFonts w:asciiTheme="minorEastAsia" w:hAnsiTheme="minorEastAsia" w:hint="eastAsia"/>
          <w:color w:val="000000" w:themeColor="text1"/>
          <w:szCs w:val="21"/>
        </w:rPr>
        <w:t>大阪市個人情報保護審議会</w:t>
      </w:r>
    </w:p>
    <w:p w14:paraId="4459007A" w14:textId="77777777" w:rsidR="0062467B" w:rsidRPr="00C80436" w:rsidRDefault="0062467B" w:rsidP="0062467B">
      <w:pPr>
        <w:ind w:left="210" w:hangingChars="100" w:hanging="210"/>
        <w:jc w:val="right"/>
        <w:rPr>
          <w:rFonts w:asciiTheme="minorEastAsia" w:hAnsiTheme="minorEastAsia"/>
          <w:color w:val="000000" w:themeColor="text1"/>
          <w:szCs w:val="21"/>
        </w:rPr>
      </w:pPr>
      <w:r w:rsidRPr="00C80436">
        <w:rPr>
          <w:rFonts w:asciiTheme="minorEastAsia" w:hAnsiTheme="minorEastAsia" w:hint="eastAsia"/>
          <w:color w:val="000000" w:themeColor="text1"/>
          <w:szCs w:val="21"/>
        </w:rPr>
        <w:t>会長　金井　美智子</w:t>
      </w:r>
    </w:p>
    <w:p w14:paraId="257433EB" w14:textId="77777777" w:rsidR="0062467B" w:rsidRPr="00C80436" w:rsidRDefault="0062467B" w:rsidP="0062467B">
      <w:pPr>
        <w:ind w:left="210" w:hangingChars="100" w:hanging="210"/>
        <w:jc w:val="center"/>
        <w:rPr>
          <w:rFonts w:asciiTheme="minorEastAsia" w:hAnsiTheme="minorEastAsia"/>
          <w:color w:val="000000" w:themeColor="text1"/>
          <w:szCs w:val="21"/>
        </w:rPr>
      </w:pPr>
    </w:p>
    <w:p w14:paraId="75F891EA" w14:textId="03E5981E" w:rsidR="0062467B" w:rsidRPr="00C80436" w:rsidRDefault="0062467B" w:rsidP="0062467B">
      <w:pPr>
        <w:ind w:left="210" w:hangingChars="100" w:hanging="210"/>
        <w:jc w:val="center"/>
        <w:rPr>
          <w:rFonts w:asciiTheme="minorEastAsia" w:hAnsiTheme="minorEastAsia"/>
          <w:color w:val="000000" w:themeColor="text1"/>
          <w:szCs w:val="21"/>
        </w:rPr>
      </w:pPr>
      <w:r w:rsidRPr="00C80436">
        <w:rPr>
          <w:rFonts w:asciiTheme="minorEastAsia" w:hAnsiTheme="minorEastAsia" w:hint="eastAsia"/>
          <w:color w:val="000000" w:themeColor="text1"/>
          <w:szCs w:val="21"/>
        </w:rPr>
        <w:t>答申書</w:t>
      </w:r>
    </w:p>
    <w:p w14:paraId="5C02AC27" w14:textId="77777777" w:rsidR="0062467B" w:rsidRPr="00C80436" w:rsidRDefault="0062467B" w:rsidP="0062467B">
      <w:pPr>
        <w:ind w:left="210" w:hangingChars="100" w:hanging="210"/>
        <w:jc w:val="center"/>
        <w:rPr>
          <w:rFonts w:asciiTheme="minorEastAsia" w:hAnsiTheme="minorEastAsia"/>
          <w:color w:val="000000" w:themeColor="text1"/>
          <w:szCs w:val="21"/>
        </w:rPr>
      </w:pPr>
    </w:p>
    <w:p w14:paraId="6D932E9B" w14:textId="77777777" w:rsidR="0062467B" w:rsidRPr="00C80436" w:rsidRDefault="0062467B" w:rsidP="0062467B">
      <w:pPr>
        <w:ind w:firstLineChars="100" w:firstLine="210"/>
        <w:rPr>
          <w:rFonts w:asciiTheme="minorEastAsia" w:hAnsiTheme="minorEastAsia"/>
          <w:color w:val="000000" w:themeColor="text1"/>
          <w:szCs w:val="21"/>
        </w:rPr>
      </w:pPr>
      <w:r w:rsidRPr="00172D0C">
        <w:rPr>
          <w:rFonts w:asciiTheme="minorEastAsia" w:hAnsiTheme="minorEastAsia" w:hint="eastAsia"/>
          <w:color w:val="000000" w:themeColor="text1"/>
          <w:szCs w:val="21"/>
        </w:rPr>
        <w:t>大阪市個人情報の保護に関する法律の施行等に関する条例（令和５年大阪市条例第５号）附則第３項の規定によりなお従前の例によることとされた同条例による改正前の大阪市個人情報保護条例（平成７年大阪市条例第11号。以下「旧条例」という。）</w:t>
      </w:r>
      <w:r w:rsidRPr="00C80436">
        <w:rPr>
          <w:rFonts w:asciiTheme="minorEastAsia" w:hAnsiTheme="minorEastAsia" w:hint="eastAsia"/>
          <w:color w:val="000000" w:themeColor="text1"/>
          <w:szCs w:val="21"/>
        </w:rPr>
        <w:t>第45条に基づき、大阪市長（以下「実施機関」という。）から令和３年９月2</w:t>
      </w:r>
      <w:r w:rsidRPr="00C80436">
        <w:rPr>
          <w:rFonts w:asciiTheme="minorEastAsia" w:hAnsiTheme="minorEastAsia"/>
          <w:color w:val="000000" w:themeColor="text1"/>
          <w:szCs w:val="21"/>
        </w:rPr>
        <w:t>7</w:t>
      </w:r>
      <w:r w:rsidRPr="00C80436">
        <w:rPr>
          <w:rFonts w:asciiTheme="minorEastAsia" w:hAnsiTheme="minorEastAsia" w:hint="eastAsia"/>
          <w:color w:val="000000" w:themeColor="text1"/>
          <w:szCs w:val="21"/>
        </w:rPr>
        <w:t>日付け大天保生第1</w:t>
      </w:r>
      <w:r w:rsidRPr="00C80436">
        <w:rPr>
          <w:rFonts w:asciiTheme="minorEastAsia" w:hAnsiTheme="minorEastAsia"/>
          <w:color w:val="000000" w:themeColor="text1"/>
          <w:szCs w:val="21"/>
        </w:rPr>
        <w:t>589</w:t>
      </w:r>
      <w:r w:rsidRPr="00C80436">
        <w:rPr>
          <w:rFonts w:asciiTheme="minorEastAsia" w:hAnsiTheme="minorEastAsia" w:hint="eastAsia"/>
          <w:color w:val="000000" w:themeColor="text1"/>
          <w:szCs w:val="21"/>
        </w:rPr>
        <w:t>号により諮問のありました件について、次のとおり答申いたします。</w:t>
      </w:r>
    </w:p>
    <w:p w14:paraId="426FD35D" w14:textId="77777777" w:rsidR="0062467B" w:rsidRPr="00C80436" w:rsidRDefault="0062467B" w:rsidP="0062467B">
      <w:pPr>
        <w:ind w:left="210" w:hangingChars="100" w:hanging="210"/>
        <w:rPr>
          <w:rFonts w:asciiTheme="minorEastAsia" w:hAnsiTheme="minorEastAsia"/>
          <w:color w:val="000000" w:themeColor="text1"/>
          <w:szCs w:val="21"/>
        </w:rPr>
      </w:pPr>
    </w:p>
    <w:p w14:paraId="570C75B8" w14:textId="77777777" w:rsidR="0062467B" w:rsidRPr="00C80436" w:rsidRDefault="0062467B" w:rsidP="0062467B">
      <w:pPr>
        <w:ind w:left="210" w:hangingChars="100" w:hanging="210"/>
        <w:rPr>
          <w:rFonts w:asciiTheme="minorEastAsia" w:hAnsiTheme="minorEastAsia"/>
          <w:color w:val="000000" w:themeColor="text1"/>
          <w:szCs w:val="21"/>
        </w:rPr>
      </w:pPr>
      <w:r w:rsidRPr="00C80436">
        <w:rPr>
          <w:rFonts w:asciiTheme="minorEastAsia" w:hAnsiTheme="minorEastAsia" w:hint="eastAsia"/>
          <w:color w:val="000000" w:themeColor="text1"/>
          <w:szCs w:val="21"/>
        </w:rPr>
        <w:t>第１　審議会の結論</w:t>
      </w:r>
    </w:p>
    <w:p w14:paraId="140CF301" w14:textId="174B3C7A" w:rsidR="0062467B" w:rsidRPr="00C80436" w:rsidRDefault="0062467B" w:rsidP="0062467B">
      <w:pPr>
        <w:ind w:firstLineChars="100" w:firstLine="210"/>
        <w:rPr>
          <w:rFonts w:asciiTheme="minorEastAsia" w:hAnsiTheme="minorEastAsia"/>
          <w:color w:val="000000" w:themeColor="text1"/>
          <w:szCs w:val="21"/>
        </w:rPr>
      </w:pPr>
      <w:r w:rsidRPr="00C80436">
        <w:rPr>
          <w:rFonts w:asciiTheme="minorEastAsia" w:hAnsiTheme="minorEastAsia" w:hint="eastAsia"/>
          <w:color w:val="000000" w:themeColor="text1"/>
          <w:szCs w:val="21"/>
        </w:rPr>
        <w:t>実施機関が令和３年８月</w:t>
      </w:r>
      <w:r w:rsidR="00172D0C" w:rsidRPr="00AC1507">
        <w:rPr>
          <w:rFonts w:asciiTheme="minorEastAsia" w:hAnsiTheme="minorEastAsia" w:hint="eastAsia"/>
          <w:color w:val="000000" w:themeColor="text1"/>
          <w:szCs w:val="21"/>
        </w:rPr>
        <w:t>2</w:t>
      </w:r>
      <w:r w:rsidRPr="00AC1507">
        <w:rPr>
          <w:rFonts w:asciiTheme="minorEastAsia" w:hAnsiTheme="minorEastAsia"/>
          <w:color w:val="000000" w:themeColor="text1"/>
          <w:szCs w:val="21"/>
        </w:rPr>
        <w:t>6</w:t>
      </w:r>
      <w:r w:rsidRPr="00C80436">
        <w:rPr>
          <w:rFonts w:asciiTheme="minorEastAsia" w:hAnsiTheme="minorEastAsia" w:hint="eastAsia"/>
          <w:color w:val="000000" w:themeColor="text1"/>
          <w:szCs w:val="21"/>
        </w:rPr>
        <w:t>日付け大天保生第1</w:t>
      </w:r>
      <w:r w:rsidRPr="00C80436">
        <w:rPr>
          <w:rFonts w:asciiTheme="minorEastAsia" w:hAnsiTheme="minorEastAsia"/>
          <w:color w:val="000000" w:themeColor="text1"/>
          <w:szCs w:val="21"/>
        </w:rPr>
        <w:t>548</w:t>
      </w:r>
      <w:r w:rsidRPr="00C80436">
        <w:rPr>
          <w:rFonts w:asciiTheme="minorEastAsia" w:hAnsiTheme="minorEastAsia" w:hint="eastAsia"/>
          <w:color w:val="000000" w:themeColor="text1"/>
          <w:szCs w:val="21"/>
        </w:rPr>
        <w:t>号により行った開示決定（以下「本件決定」という。）は、妥当である。</w:t>
      </w:r>
    </w:p>
    <w:p w14:paraId="4FD33B10" w14:textId="77777777" w:rsidR="0062467B" w:rsidRPr="00C80436" w:rsidRDefault="0062467B" w:rsidP="0062467B">
      <w:pPr>
        <w:ind w:left="210" w:hangingChars="100" w:hanging="210"/>
        <w:rPr>
          <w:rFonts w:asciiTheme="minorEastAsia" w:hAnsiTheme="minorEastAsia"/>
          <w:color w:val="000000" w:themeColor="text1"/>
          <w:szCs w:val="21"/>
        </w:rPr>
      </w:pPr>
    </w:p>
    <w:p w14:paraId="758DBC83" w14:textId="77777777" w:rsidR="0062467B" w:rsidRPr="00C80436" w:rsidRDefault="0062467B" w:rsidP="0062467B">
      <w:pPr>
        <w:ind w:left="210" w:hangingChars="100" w:hanging="210"/>
        <w:rPr>
          <w:rFonts w:asciiTheme="minorEastAsia" w:hAnsiTheme="minorEastAsia"/>
          <w:color w:val="000000" w:themeColor="text1"/>
          <w:szCs w:val="21"/>
        </w:rPr>
      </w:pPr>
      <w:r w:rsidRPr="00C80436">
        <w:rPr>
          <w:rFonts w:asciiTheme="minorEastAsia" w:hAnsiTheme="minorEastAsia" w:hint="eastAsia"/>
          <w:color w:val="000000" w:themeColor="text1"/>
          <w:szCs w:val="21"/>
        </w:rPr>
        <w:t>第２　審査請求に至る経過</w:t>
      </w:r>
    </w:p>
    <w:p w14:paraId="5985D66A" w14:textId="77777777" w:rsidR="0062467B" w:rsidRPr="00C80436" w:rsidRDefault="0062467B" w:rsidP="0062467B">
      <w:pPr>
        <w:ind w:leftChars="100" w:left="210"/>
        <w:rPr>
          <w:rFonts w:asciiTheme="minorEastAsia" w:hAnsiTheme="minorEastAsia"/>
          <w:color w:val="000000" w:themeColor="text1"/>
          <w:szCs w:val="21"/>
        </w:rPr>
      </w:pPr>
      <w:r w:rsidRPr="00C80436">
        <w:rPr>
          <w:rFonts w:asciiTheme="minorEastAsia" w:hAnsiTheme="minorEastAsia" w:hint="eastAsia"/>
          <w:color w:val="000000" w:themeColor="text1"/>
          <w:szCs w:val="21"/>
        </w:rPr>
        <w:t>１　開示請求</w:t>
      </w:r>
    </w:p>
    <w:p w14:paraId="7E7F7ED7" w14:textId="16765E10" w:rsidR="0062467B" w:rsidRPr="00C80436" w:rsidRDefault="0062467B" w:rsidP="0062467B">
      <w:pPr>
        <w:wordWrap w:val="0"/>
        <w:ind w:leftChars="200" w:left="420" w:firstLineChars="100" w:firstLine="210"/>
        <w:rPr>
          <w:rFonts w:asciiTheme="minorEastAsia" w:hAnsiTheme="minorEastAsia"/>
          <w:color w:val="000000" w:themeColor="text1"/>
          <w:szCs w:val="21"/>
        </w:rPr>
      </w:pPr>
      <w:r w:rsidRPr="00C80436">
        <w:rPr>
          <w:rFonts w:asciiTheme="minorEastAsia" w:hAnsiTheme="minorEastAsia" w:hint="eastAsia"/>
          <w:color w:val="000000" w:themeColor="text1"/>
          <w:szCs w:val="21"/>
        </w:rPr>
        <w:t>審査請求人は、令和３年８月1</w:t>
      </w:r>
      <w:r w:rsidRPr="00C80436">
        <w:rPr>
          <w:rFonts w:asciiTheme="minorEastAsia" w:hAnsiTheme="minorEastAsia"/>
          <w:color w:val="000000" w:themeColor="text1"/>
          <w:szCs w:val="21"/>
        </w:rPr>
        <w:t>6</w:t>
      </w:r>
      <w:r w:rsidRPr="00C80436">
        <w:rPr>
          <w:rFonts w:asciiTheme="minorEastAsia" w:hAnsiTheme="minorEastAsia" w:hint="eastAsia"/>
          <w:color w:val="000000" w:themeColor="text1"/>
          <w:szCs w:val="21"/>
        </w:rPr>
        <w:t>日に、旧条例第17条第１項に基づき、実施機関に対し、「</w:t>
      </w:r>
      <w:r w:rsidRPr="00C80436">
        <w:rPr>
          <w:rFonts w:asciiTheme="minorEastAsia" w:hAnsiTheme="minorEastAsia" w:hint="eastAsia"/>
          <w:szCs w:val="21"/>
        </w:rPr>
        <w:t>現在の住居の賃貸借契約書の写し（生活支援保有分）</w:t>
      </w:r>
      <w:r w:rsidRPr="00C80436">
        <w:rPr>
          <w:rFonts w:asciiTheme="minorEastAsia" w:hAnsiTheme="minorEastAsia" w:hint="eastAsia"/>
          <w:color w:val="000000" w:themeColor="text1"/>
          <w:szCs w:val="21"/>
        </w:rPr>
        <w:t>」の開示を求める開示請求（以下「本件請求」という。）を行った。</w:t>
      </w:r>
    </w:p>
    <w:p w14:paraId="7C31F23E" w14:textId="77777777" w:rsidR="0062467B" w:rsidRPr="00C80436" w:rsidRDefault="0062467B" w:rsidP="0062467B">
      <w:pPr>
        <w:ind w:leftChars="100" w:left="210"/>
        <w:rPr>
          <w:rFonts w:asciiTheme="minorEastAsia" w:hAnsiTheme="minorEastAsia"/>
          <w:color w:val="000000" w:themeColor="text1"/>
          <w:szCs w:val="21"/>
        </w:rPr>
      </w:pPr>
    </w:p>
    <w:p w14:paraId="23272358" w14:textId="77777777" w:rsidR="0062467B" w:rsidRPr="00C80436" w:rsidRDefault="0062467B" w:rsidP="0062467B">
      <w:pPr>
        <w:ind w:leftChars="100" w:left="210"/>
        <w:rPr>
          <w:rFonts w:asciiTheme="minorEastAsia" w:hAnsiTheme="minorEastAsia"/>
          <w:color w:val="000000" w:themeColor="text1"/>
          <w:szCs w:val="21"/>
        </w:rPr>
      </w:pPr>
      <w:r w:rsidRPr="00C80436">
        <w:rPr>
          <w:rFonts w:asciiTheme="minorEastAsia" w:hAnsiTheme="minorEastAsia" w:hint="eastAsia"/>
          <w:color w:val="000000" w:themeColor="text1"/>
          <w:szCs w:val="21"/>
        </w:rPr>
        <w:t>２　本件決定</w:t>
      </w:r>
    </w:p>
    <w:p w14:paraId="2F83B352" w14:textId="77777777" w:rsidR="0062467B" w:rsidRPr="00C80436" w:rsidRDefault="0062467B" w:rsidP="0062467B">
      <w:pPr>
        <w:ind w:leftChars="200" w:left="420" w:firstLineChars="100" w:firstLine="210"/>
        <w:rPr>
          <w:rFonts w:asciiTheme="minorEastAsia" w:hAnsiTheme="minorEastAsia"/>
          <w:color w:val="000000" w:themeColor="text1"/>
          <w:szCs w:val="21"/>
        </w:rPr>
      </w:pPr>
      <w:r w:rsidRPr="00C80436">
        <w:rPr>
          <w:rFonts w:asciiTheme="minorEastAsia" w:hAnsiTheme="minorEastAsia" w:hint="eastAsia"/>
          <w:color w:val="000000" w:themeColor="text1"/>
          <w:szCs w:val="21"/>
        </w:rPr>
        <w:t>実施機関は、本件請求に係る保有個人情報を「平成29年５月24日に貸主「株式会社〇〇〇〇」と借主「〇〇〇〇〇」の間で締結された「大阪市天王寺区〇〇町〇丁目〇　〇〇〇〇〇〇　〇階〇〇〇号室」の居住用建物賃貸借契約書の写し」と特定した上で、旧条例第23条第１項に基づき、本件決定を行った。</w:t>
      </w:r>
    </w:p>
    <w:p w14:paraId="6A832E26" w14:textId="77777777" w:rsidR="0062467B" w:rsidRPr="00C80436" w:rsidRDefault="0062467B" w:rsidP="0062467B">
      <w:pPr>
        <w:rPr>
          <w:rFonts w:asciiTheme="minorEastAsia" w:hAnsiTheme="minorEastAsia"/>
          <w:color w:val="000000" w:themeColor="text1"/>
          <w:szCs w:val="21"/>
        </w:rPr>
      </w:pPr>
    </w:p>
    <w:p w14:paraId="458E4E15" w14:textId="77777777" w:rsidR="0062467B" w:rsidRPr="00C80436" w:rsidRDefault="0062467B" w:rsidP="0062467B">
      <w:pPr>
        <w:ind w:leftChars="100" w:left="210"/>
        <w:rPr>
          <w:rFonts w:asciiTheme="minorEastAsia" w:hAnsiTheme="minorEastAsia"/>
          <w:color w:val="000000" w:themeColor="text1"/>
          <w:szCs w:val="21"/>
        </w:rPr>
      </w:pPr>
      <w:r w:rsidRPr="00C80436">
        <w:rPr>
          <w:rFonts w:asciiTheme="minorEastAsia" w:hAnsiTheme="minorEastAsia" w:hint="eastAsia"/>
          <w:color w:val="000000" w:themeColor="text1"/>
          <w:szCs w:val="21"/>
        </w:rPr>
        <w:t>３　審査請求</w:t>
      </w:r>
    </w:p>
    <w:p w14:paraId="7F565324" w14:textId="075CF68F" w:rsidR="0062467B" w:rsidRPr="00C80436" w:rsidRDefault="0062467B" w:rsidP="0062467B">
      <w:pPr>
        <w:ind w:leftChars="200" w:left="420" w:firstLineChars="100" w:firstLine="210"/>
        <w:rPr>
          <w:rFonts w:asciiTheme="minorEastAsia" w:hAnsiTheme="minorEastAsia"/>
          <w:color w:val="000000" w:themeColor="text1"/>
          <w:szCs w:val="21"/>
        </w:rPr>
      </w:pPr>
      <w:r w:rsidRPr="00C80436">
        <w:rPr>
          <w:rFonts w:asciiTheme="minorEastAsia" w:hAnsiTheme="minorEastAsia" w:hint="eastAsia"/>
          <w:color w:val="000000" w:themeColor="text1"/>
          <w:szCs w:val="21"/>
        </w:rPr>
        <w:t>審査請求人は、令和３年９月２日に本件決定を不服として、実施機関に対して、行政不服審査法（平成26年法律第68号）に基づき審査請求（以下「本件審査請求」という。）を行った。</w:t>
      </w:r>
    </w:p>
    <w:p w14:paraId="2DC09247" w14:textId="77777777" w:rsidR="0062467B" w:rsidRPr="00C80436" w:rsidRDefault="0062467B" w:rsidP="0062467B">
      <w:pPr>
        <w:ind w:left="210" w:hangingChars="100" w:hanging="210"/>
        <w:rPr>
          <w:rFonts w:asciiTheme="minorEastAsia" w:hAnsiTheme="minorEastAsia"/>
          <w:color w:val="000000" w:themeColor="text1"/>
          <w:szCs w:val="21"/>
        </w:rPr>
      </w:pPr>
    </w:p>
    <w:p w14:paraId="4FB86D8E" w14:textId="77777777" w:rsidR="0062467B" w:rsidRPr="00C80436" w:rsidRDefault="0062467B" w:rsidP="0062467B">
      <w:pPr>
        <w:ind w:left="210" w:hangingChars="100" w:hanging="210"/>
        <w:rPr>
          <w:rFonts w:asciiTheme="minorEastAsia" w:hAnsiTheme="minorEastAsia"/>
          <w:color w:val="000000" w:themeColor="text1"/>
          <w:szCs w:val="21"/>
        </w:rPr>
      </w:pPr>
      <w:r w:rsidRPr="00C80436">
        <w:rPr>
          <w:rFonts w:asciiTheme="minorEastAsia" w:hAnsiTheme="minorEastAsia" w:hint="eastAsia"/>
          <w:color w:val="000000" w:themeColor="text1"/>
          <w:szCs w:val="21"/>
        </w:rPr>
        <w:t>第３　審査請求人の主張</w:t>
      </w:r>
    </w:p>
    <w:p w14:paraId="714FD087" w14:textId="77777777" w:rsidR="0062467B" w:rsidRPr="00C80436" w:rsidRDefault="0062467B" w:rsidP="0062467B">
      <w:pPr>
        <w:ind w:leftChars="100" w:left="210" w:firstLineChars="100" w:firstLine="210"/>
        <w:rPr>
          <w:rFonts w:asciiTheme="minorEastAsia" w:hAnsiTheme="minorEastAsia"/>
          <w:color w:val="000000" w:themeColor="text1"/>
          <w:szCs w:val="21"/>
        </w:rPr>
      </w:pPr>
      <w:r w:rsidRPr="00C80436">
        <w:rPr>
          <w:rFonts w:asciiTheme="minorEastAsia" w:hAnsiTheme="minorEastAsia" w:hint="eastAsia"/>
          <w:color w:val="000000" w:themeColor="text1"/>
          <w:szCs w:val="21"/>
        </w:rPr>
        <w:t>審査請求人の主張は、おおむね次のとおりである。</w:t>
      </w:r>
    </w:p>
    <w:p w14:paraId="1DFFB31F" w14:textId="77777777" w:rsidR="0062467B" w:rsidRPr="00C80436" w:rsidRDefault="0062467B" w:rsidP="0062467B">
      <w:pPr>
        <w:ind w:leftChars="200" w:left="420" w:firstLineChars="100" w:firstLine="210"/>
        <w:rPr>
          <w:rFonts w:asciiTheme="minorEastAsia" w:hAnsiTheme="minorEastAsia"/>
          <w:color w:val="000000" w:themeColor="text1"/>
          <w:szCs w:val="21"/>
        </w:rPr>
      </w:pPr>
      <w:r w:rsidRPr="00C80436">
        <w:rPr>
          <w:rFonts w:asciiTheme="minorEastAsia" w:hAnsiTheme="minorEastAsia" w:hint="eastAsia"/>
          <w:color w:val="000000" w:themeColor="text1"/>
          <w:szCs w:val="21"/>
        </w:rPr>
        <w:t>本件決定を取り消し、改めて開示決定を求める。</w:t>
      </w:r>
    </w:p>
    <w:p w14:paraId="75876B46" w14:textId="77777777" w:rsidR="0062467B" w:rsidRPr="00C80436" w:rsidRDefault="0062467B" w:rsidP="0062467B">
      <w:pPr>
        <w:ind w:leftChars="200" w:left="420" w:firstLineChars="100" w:firstLine="210"/>
        <w:rPr>
          <w:rFonts w:asciiTheme="minorEastAsia" w:hAnsiTheme="minorEastAsia"/>
          <w:color w:val="000000" w:themeColor="text1"/>
          <w:szCs w:val="21"/>
        </w:rPr>
      </w:pPr>
      <w:r w:rsidRPr="00C80436">
        <w:rPr>
          <w:rFonts w:asciiTheme="minorEastAsia" w:hAnsiTheme="minorEastAsia" w:hint="eastAsia"/>
          <w:color w:val="000000" w:themeColor="text1"/>
          <w:szCs w:val="21"/>
        </w:rPr>
        <w:t>特定した賃貸借契約書の他に賃貸借契約書があるはずだ。</w:t>
      </w:r>
    </w:p>
    <w:p w14:paraId="672B536A" w14:textId="77777777" w:rsidR="0062467B" w:rsidRPr="00C80436" w:rsidRDefault="0062467B" w:rsidP="0062467B">
      <w:pPr>
        <w:ind w:leftChars="200" w:left="420" w:firstLineChars="100" w:firstLine="210"/>
        <w:rPr>
          <w:rFonts w:asciiTheme="minorEastAsia" w:hAnsiTheme="minorEastAsia"/>
          <w:color w:val="000000" w:themeColor="text1"/>
          <w:szCs w:val="21"/>
        </w:rPr>
      </w:pPr>
      <w:r w:rsidRPr="00C80436">
        <w:rPr>
          <w:rFonts w:asciiTheme="minorEastAsia" w:hAnsiTheme="minorEastAsia" w:hint="eastAsia"/>
          <w:color w:val="000000" w:themeColor="text1"/>
          <w:szCs w:val="21"/>
        </w:rPr>
        <w:t>保護決定通知書の「家主払い」と契約書の「共益費（管理費）」は同額だから。開示されたものは2200円差がある。</w:t>
      </w:r>
    </w:p>
    <w:p w14:paraId="042BF46F" w14:textId="77777777" w:rsidR="0062467B" w:rsidRPr="00C80436" w:rsidRDefault="0062467B" w:rsidP="0062467B">
      <w:pPr>
        <w:ind w:left="210" w:hangingChars="100" w:hanging="210"/>
        <w:rPr>
          <w:rFonts w:asciiTheme="minorEastAsia" w:hAnsiTheme="minorEastAsia"/>
          <w:color w:val="000000" w:themeColor="text1"/>
          <w:szCs w:val="21"/>
        </w:rPr>
      </w:pPr>
    </w:p>
    <w:p w14:paraId="254D0185" w14:textId="77777777" w:rsidR="0062467B" w:rsidRPr="00C80436" w:rsidRDefault="0062467B" w:rsidP="0062467B">
      <w:pPr>
        <w:ind w:left="210" w:hangingChars="100" w:hanging="210"/>
        <w:rPr>
          <w:rFonts w:asciiTheme="minorEastAsia" w:hAnsiTheme="minorEastAsia"/>
          <w:color w:val="000000" w:themeColor="text1"/>
          <w:szCs w:val="21"/>
        </w:rPr>
      </w:pPr>
      <w:r w:rsidRPr="00C80436">
        <w:rPr>
          <w:rFonts w:asciiTheme="minorEastAsia" w:hAnsiTheme="minorEastAsia" w:hint="eastAsia"/>
          <w:color w:val="000000" w:themeColor="text1"/>
          <w:szCs w:val="21"/>
        </w:rPr>
        <w:t>第４　実施機関の主張</w:t>
      </w:r>
    </w:p>
    <w:p w14:paraId="164011D4" w14:textId="77777777" w:rsidR="0062467B" w:rsidRPr="00C80436" w:rsidRDefault="0062467B" w:rsidP="0062467B">
      <w:pPr>
        <w:ind w:leftChars="100" w:left="210" w:right="-2" w:firstLineChars="100" w:firstLine="210"/>
        <w:rPr>
          <w:rFonts w:asciiTheme="minorEastAsia" w:hAnsiTheme="minorEastAsia"/>
          <w:kern w:val="0"/>
          <w:szCs w:val="21"/>
        </w:rPr>
      </w:pPr>
      <w:r w:rsidRPr="00C80436">
        <w:rPr>
          <w:rFonts w:asciiTheme="minorEastAsia" w:hAnsiTheme="minorEastAsia" w:hint="eastAsia"/>
          <w:kern w:val="0"/>
          <w:szCs w:val="21"/>
        </w:rPr>
        <w:t>実施機関においては、生活保護法（昭和25年法律第144号）第14条に定められた住宅扶助費を支給するにあたり、住居の契約状況を確認するため、審査請求人に係る現に居住している住居の賃貸借契約書の写しである本件情報を保有していることから、本件処分を行った。</w:t>
      </w:r>
    </w:p>
    <w:p w14:paraId="32F8A292" w14:textId="77777777" w:rsidR="0062467B" w:rsidRPr="00C80436" w:rsidRDefault="0062467B" w:rsidP="0062467B">
      <w:pPr>
        <w:ind w:leftChars="100" w:left="210" w:right="-2" w:firstLineChars="100" w:firstLine="210"/>
        <w:rPr>
          <w:rFonts w:asciiTheme="minorEastAsia" w:hAnsiTheme="minorEastAsia"/>
          <w:kern w:val="0"/>
          <w:szCs w:val="21"/>
        </w:rPr>
      </w:pPr>
      <w:r w:rsidRPr="00C80436">
        <w:rPr>
          <w:rFonts w:asciiTheme="minorEastAsia" w:hAnsiTheme="minorEastAsia" w:hint="eastAsia"/>
          <w:kern w:val="0"/>
          <w:szCs w:val="21"/>
        </w:rPr>
        <w:t>通常、住宅扶助費は、住居の賃貸借契約書の写しを被保護者から取得するとともに、住居の賃貸人（管理会社を含む）から住宅費証明書の提出を受けることにより、賃貸借契約の事実や証明書提出時点の賃借料等を確認した上で支給することとなる。</w:t>
      </w:r>
    </w:p>
    <w:p w14:paraId="0781897E" w14:textId="77777777" w:rsidR="0062467B" w:rsidRPr="00C80436" w:rsidRDefault="0062467B" w:rsidP="0062467B">
      <w:pPr>
        <w:ind w:leftChars="100" w:left="210" w:right="-2" w:firstLineChars="100" w:firstLine="210"/>
        <w:rPr>
          <w:rFonts w:asciiTheme="minorEastAsia" w:hAnsiTheme="minorEastAsia"/>
          <w:kern w:val="0"/>
          <w:szCs w:val="21"/>
        </w:rPr>
      </w:pPr>
      <w:r w:rsidRPr="00C80436">
        <w:rPr>
          <w:rFonts w:asciiTheme="minorEastAsia" w:hAnsiTheme="minorEastAsia" w:hint="eastAsia"/>
          <w:kern w:val="0"/>
          <w:szCs w:val="21"/>
        </w:rPr>
        <w:t>本件情報については、平成29年７月６日に審査請求人から実施機関に賃貸借契約書の提示があり、実施機関において写しを取得したものである。なお、実施機関は、同月４日付けの住宅費証明書を住居の賃貸人から取得しており、審査請求人に係る現に居住している住居の賃貸借契約の事実と証明書提出時点の賃借料等を確認できたことから、審査請求人に当該住居に係る住宅扶助費の支給を開始している。</w:t>
      </w:r>
    </w:p>
    <w:p w14:paraId="0F846112" w14:textId="77777777" w:rsidR="0062467B" w:rsidRPr="00C80436" w:rsidRDefault="0062467B" w:rsidP="0062467B">
      <w:pPr>
        <w:ind w:leftChars="100" w:left="210" w:right="-2" w:firstLineChars="100" w:firstLine="210"/>
        <w:rPr>
          <w:rFonts w:asciiTheme="minorEastAsia" w:hAnsiTheme="minorEastAsia"/>
          <w:kern w:val="0"/>
          <w:szCs w:val="21"/>
        </w:rPr>
      </w:pPr>
      <w:r w:rsidRPr="00C80436">
        <w:rPr>
          <w:rFonts w:asciiTheme="minorEastAsia" w:hAnsiTheme="minorEastAsia" w:hint="eastAsia"/>
          <w:kern w:val="0"/>
          <w:szCs w:val="21"/>
        </w:rPr>
        <w:t>よって、本件情報以外に、審査請求人に係る現に居住している住居の賃貸借契約書の写しは保有しておらず、また住宅扶助費の支給に係る事務の遂行において他の賃貸借契約書を取得する必要もないことから、実際に存在しない。</w:t>
      </w:r>
    </w:p>
    <w:p w14:paraId="648CAF27" w14:textId="77777777" w:rsidR="0062467B" w:rsidRPr="00C80436" w:rsidRDefault="0062467B" w:rsidP="0062467B">
      <w:pPr>
        <w:ind w:leftChars="100" w:left="210" w:right="-2" w:firstLineChars="100" w:firstLine="210"/>
        <w:rPr>
          <w:rFonts w:asciiTheme="minorEastAsia" w:hAnsiTheme="minorEastAsia"/>
          <w:kern w:val="0"/>
          <w:szCs w:val="21"/>
        </w:rPr>
      </w:pPr>
    </w:p>
    <w:p w14:paraId="04284D2E" w14:textId="77777777" w:rsidR="0062467B" w:rsidRPr="00C80436" w:rsidRDefault="0062467B" w:rsidP="0062467B">
      <w:pPr>
        <w:ind w:right="-2"/>
        <w:rPr>
          <w:rFonts w:asciiTheme="minorEastAsia" w:hAnsiTheme="minorEastAsia"/>
          <w:kern w:val="0"/>
          <w:szCs w:val="21"/>
        </w:rPr>
      </w:pPr>
      <w:r w:rsidRPr="00C80436">
        <w:rPr>
          <w:rFonts w:asciiTheme="minorEastAsia" w:hAnsiTheme="minorEastAsia" w:hint="eastAsia"/>
          <w:kern w:val="0"/>
          <w:szCs w:val="21"/>
        </w:rPr>
        <w:t>第５　審議会の判断</w:t>
      </w:r>
    </w:p>
    <w:p w14:paraId="1925814E" w14:textId="77777777" w:rsidR="0062467B" w:rsidRPr="00C80436" w:rsidRDefault="0062467B" w:rsidP="0062467B">
      <w:pPr>
        <w:autoSpaceDE w:val="0"/>
        <w:autoSpaceDN w:val="0"/>
        <w:adjustRightInd w:val="0"/>
        <w:ind w:firstLineChars="100" w:firstLine="210"/>
        <w:jc w:val="left"/>
        <w:rPr>
          <w:rFonts w:asciiTheme="minorEastAsia" w:hAnsiTheme="minorEastAsia" w:cs="ＭＳ 明朝"/>
          <w:color w:val="000000"/>
          <w:kern w:val="0"/>
          <w:szCs w:val="21"/>
        </w:rPr>
      </w:pPr>
      <w:r w:rsidRPr="00C80436">
        <w:rPr>
          <w:rFonts w:asciiTheme="minorEastAsia" w:hAnsiTheme="minorEastAsia" w:cs="ＭＳ 明朝" w:hint="eastAsia"/>
          <w:color w:val="000000"/>
          <w:kern w:val="0"/>
          <w:szCs w:val="21"/>
        </w:rPr>
        <w:t>１　基本的な考え方</w:t>
      </w:r>
    </w:p>
    <w:p w14:paraId="4EDE4B87" w14:textId="42E2FC76" w:rsidR="0062467B" w:rsidRDefault="0062467B" w:rsidP="0062467B">
      <w:pPr>
        <w:autoSpaceDE w:val="0"/>
        <w:autoSpaceDN w:val="0"/>
        <w:adjustRightInd w:val="0"/>
        <w:ind w:leftChars="200" w:left="420" w:firstLineChars="100" w:firstLine="210"/>
        <w:jc w:val="left"/>
        <w:rPr>
          <w:rFonts w:asciiTheme="minorEastAsia" w:hAnsiTheme="minorEastAsia" w:cs="ＭＳ 明朝"/>
          <w:color w:val="000000"/>
          <w:kern w:val="0"/>
          <w:szCs w:val="21"/>
        </w:rPr>
      </w:pPr>
      <w:r w:rsidRPr="00C80436">
        <w:rPr>
          <w:rFonts w:asciiTheme="minorEastAsia" w:hAnsiTheme="minorEastAsia" w:cs="ＭＳ 明朝" w:hint="eastAsia"/>
          <w:color w:val="000000"/>
          <w:kern w:val="0"/>
          <w:szCs w:val="21"/>
        </w:rPr>
        <w:t>旧条例の基本的な理念は、第１条が定めるように、市民に実施機関が保有する個人情報の開示、訂正及び利用停止を求める具体的な権利を保障し、個人情報の適正な取扱いに関し必要な事項を定めることによって、市民の基本的人権を擁護し、市政の適正かつ円滑な運営を図ることにある。したがって、旧条例の解釈及び運用は、第３条が明記するように、個人情報の開示、訂正及び利用停止を請求する市民の権利を十分に尊重する見地から行わなければならない。</w:t>
      </w:r>
    </w:p>
    <w:p w14:paraId="18FC06FF" w14:textId="77777777" w:rsidR="00616B69" w:rsidRPr="00C80436" w:rsidRDefault="00616B69" w:rsidP="0062467B">
      <w:pPr>
        <w:autoSpaceDE w:val="0"/>
        <w:autoSpaceDN w:val="0"/>
        <w:adjustRightInd w:val="0"/>
        <w:ind w:leftChars="200" w:left="420" w:firstLineChars="100" w:firstLine="210"/>
        <w:jc w:val="left"/>
        <w:rPr>
          <w:rFonts w:asciiTheme="minorEastAsia" w:hAnsiTheme="minorEastAsia" w:cs="ＭＳ 明朝"/>
          <w:color w:val="000000"/>
          <w:kern w:val="0"/>
          <w:szCs w:val="21"/>
        </w:rPr>
      </w:pPr>
    </w:p>
    <w:p w14:paraId="41044ABE" w14:textId="77777777" w:rsidR="0062467B" w:rsidRPr="00C80436" w:rsidRDefault="0062467B" w:rsidP="0062467B">
      <w:pPr>
        <w:autoSpaceDE w:val="0"/>
        <w:autoSpaceDN w:val="0"/>
        <w:adjustRightInd w:val="0"/>
        <w:ind w:firstLineChars="100" w:firstLine="210"/>
        <w:jc w:val="left"/>
        <w:rPr>
          <w:rFonts w:asciiTheme="minorEastAsia" w:hAnsiTheme="minorEastAsia"/>
          <w:kern w:val="0"/>
          <w:szCs w:val="21"/>
        </w:rPr>
      </w:pPr>
      <w:r w:rsidRPr="00C80436">
        <w:rPr>
          <w:rFonts w:asciiTheme="minorEastAsia" w:hAnsiTheme="minorEastAsia"/>
          <w:kern w:val="0"/>
          <w:szCs w:val="21"/>
        </w:rPr>
        <w:t>２</w:t>
      </w:r>
      <w:r w:rsidRPr="00C80436">
        <w:rPr>
          <w:rFonts w:asciiTheme="minorEastAsia" w:hAnsiTheme="minorEastAsia" w:hint="eastAsia"/>
          <w:kern w:val="0"/>
          <w:szCs w:val="21"/>
        </w:rPr>
        <w:t xml:space="preserve">　</w:t>
      </w:r>
      <w:r w:rsidRPr="00C80436">
        <w:rPr>
          <w:rFonts w:asciiTheme="minorEastAsia" w:hAnsiTheme="minorEastAsia"/>
          <w:kern w:val="0"/>
          <w:szCs w:val="21"/>
        </w:rPr>
        <w:t>争点</w:t>
      </w:r>
    </w:p>
    <w:p w14:paraId="5CB4268D" w14:textId="77777777" w:rsidR="0062467B" w:rsidRPr="00C80436" w:rsidRDefault="0062467B" w:rsidP="0062467B">
      <w:pPr>
        <w:autoSpaceDE w:val="0"/>
        <w:autoSpaceDN w:val="0"/>
        <w:adjustRightInd w:val="0"/>
        <w:ind w:leftChars="200" w:left="420" w:firstLineChars="100" w:firstLine="210"/>
        <w:jc w:val="left"/>
        <w:rPr>
          <w:rFonts w:asciiTheme="minorEastAsia" w:hAnsiTheme="minorEastAsia"/>
          <w:kern w:val="0"/>
          <w:szCs w:val="21"/>
        </w:rPr>
      </w:pPr>
      <w:r w:rsidRPr="00C80436">
        <w:rPr>
          <w:rFonts w:asciiTheme="minorEastAsia" w:hAnsiTheme="minorEastAsia"/>
          <w:kern w:val="0"/>
          <w:szCs w:val="21"/>
        </w:rPr>
        <w:t>審査請求人は、本件決定において特定した情報の他にも特定すべき情報があるはずだと主張しているのに対し、実施機関は、本件決定において特定した情報以外に特定すべき保有個人情報は存在しないと主張している。</w:t>
      </w:r>
    </w:p>
    <w:p w14:paraId="0637CCA9" w14:textId="74E33FE8" w:rsidR="0062467B" w:rsidRDefault="0062467B" w:rsidP="0062467B">
      <w:pPr>
        <w:autoSpaceDE w:val="0"/>
        <w:autoSpaceDN w:val="0"/>
        <w:adjustRightInd w:val="0"/>
        <w:ind w:leftChars="200" w:left="420" w:firstLineChars="100" w:firstLine="210"/>
        <w:jc w:val="left"/>
        <w:rPr>
          <w:rFonts w:asciiTheme="minorEastAsia" w:hAnsiTheme="minorEastAsia"/>
          <w:kern w:val="0"/>
          <w:szCs w:val="21"/>
        </w:rPr>
      </w:pPr>
      <w:r w:rsidRPr="00C80436">
        <w:rPr>
          <w:rFonts w:asciiTheme="minorEastAsia" w:hAnsiTheme="minorEastAsia"/>
          <w:kern w:val="0"/>
          <w:szCs w:val="21"/>
        </w:rPr>
        <w:t>したがって、本件審査請求の争点は、本件決定において特定した情報以外に特定すべき保有個人情報</w:t>
      </w:r>
      <w:r w:rsidRPr="00C80436">
        <w:rPr>
          <w:rFonts w:asciiTheme="minorEastAsia" w:hAnsiTheme="minorEastAsia" w:hint="eastAsia"/>
          <w:kern w:val="0"/>
          <w:szCs w:val="21"/>
        </w:rPr>
        <w:t>が存在するか否か</w:t>
      </w:r>
      <w:r w:rsidRPr="00C80436">
        <w:rPr>
          <w:rFonts w:asciiTheme="minorEastAsia" w:hAnsiTheme="minorEastAsia"/>
          <w:kern w:val="0"/>
          <w:szCs w:val="21"/>
        </w:rPr>
        <w:t>である。</w:t>
      </w:r>
    </w:p>
    <w:p w14:paraId="4D178C82" w14:textId="77777777" w:rsidR="00616B69" w:rsidRPr="00C80436" w:rsidRDefault="00616B69" w:rsidP="0062467B">
      <w:pPr>
        <w:autoSpaceDE w:val="0"/>
        <w:autoSpaceDN w:val="0"/>
        <w:adjustRightInd w:val="0"/>
        <w:ind w:leftChars="200" w:left="420" w:firstLineChars="100" w:firstLine="210"/>
        <w:jc w:val="left"/>
        <w:rPr>
          <w:rFonts w:asciiTheme="minorEastAsia" w:hAnsiTheme="minorEastAsia"/>
          <w:kern w:val="0"/>
          <w:szCs w:val="21"/>
        </w:rPr>
      </w:pPr>
    </w:p>
    <w:p w14:paraId="25B33647" w14:textId="77777777" w:rsidR="0062467B" w:rsidRPr="00C80436" w:rsidRDefault="0062467B" w:rsidP="0062467B">
      <w:pPr>
        <w:pStyle w:val="Default"/>
        <w:ind w:firstLineChars="100" w:firstLine="210"/>
        <w:rPr>
          <w:rFonts w:asciiTheme="minorEastAsia" w:eastAsiaTheme="minorEastAsia" w:hAnsiTheme="minorEastAsia"/>
          <w:sz w:val="21"/>
          <w:szCs w:val="21"/>
        </w:rPr>
      </w:pPr>
      <w:r w:rsidRPr="00C80436">
        <w:rPr>
          <w:rFonts w:asciiTheme="minorEastAsia" w:eastAsiaTheme="minorEastAsia" w:hAnsiTheme="minorEastAsia" w:cstheme="minorBidi" w:hint="eastAsia"/>
          <w:sz w:val="21"/>
          <w:szCs w:val="21"/>
        </w:rPr>
        <w:t xml:space="preserve">３　</w:t>
      </w:r>
      <w:r w:rsidRPr="00C80436">
        <w:rPr>
          <w:rFonts w:asciiTheme="minorEastAsia" w:eastAsiaTheme="minorEastAsia" w:hAnsiTheme="minorEastAsia" w:hint="eastAsia"/>
          <w:sz w:val="21"/>
          <w:szCs w:val="21"/>
        </w:rPr>
        <w:t>本件決定で特定した情報以外に特定すべき保有個人情報の存否について</w:t>
      </w:r>
    </w:p>
    <w:p w14:paraId="67361530" w14:textId="77777777" w:rsidR="0062467B" w:rsidRPr="00C80436" w:rsidRDefault="0062467B" w:rsidP="0062467B">
      <w:pPr>
        <w:autoSpaceDE w:val="0"/>
        <w:autoSpaceDN w:val="0"/>
        <w:adjustRightInd w:val="0"/>
        <w:ind w:leftChars="200" w:left="420" w:firstLineChars="100" w:firstLine="210"/>
        <w:jc w:val="left"/>
        <w:rPr>
          <w:rFonts w:asciiTheme="minorEastAsia" w:hAnsiTheme="minorEastAsia" w:cs="ＭＳ 明朝"/>
          <w:color w:val="000000"/>
          <w:kern w:val="0"/>
          <w:szCs w:val="21"/>
        </w:rPr>
      </w:pPr>
      <w:r w:rsidRPr="00C80436">
        <w:rPr>
          <w:rFonts w:asciiTheme="minorEastAsia" w:hAnsiTheme="minorEastAsia" w:cs="ＭＳ 明朝" w:hint="eastAsia"/>
          <w:color w:val="000000"/>
          <w:kern w:val="0"/>
          <w:szCs w:val="21"/>
        </w:rPr>
        <w:t>審査請求人は、実施機関の天王寺区の生活支援を担当する部署が保有する審査請求人の</w:t>
      </w:r>
      <w:r w:rsidRPr="00C80436">
        <w:rPr>
          <w:rFonts w:asciiTheme="minorEastAsia" w:hAnsiTheme="minorEastAsia" w:hint="eastAsia"/>
          <w:szCs w:val="21"/>
        </w:rPr>
        <w:t>現在の住居の賃貸借契約書の写しの開示を</w:t>
      </w:r>
      <w:r w:rsidRPr="00C80436">
        <w:rPr>
          <w:rFonts w:asciiTheme="minorEastAsia" w:hAnsiTheme="minorEastAsia" w:cs="ＭＳ 明朝" w:hint="eastAsia"/>
          <w:color w:val="000000"/>
          <w:kern w:val="0"/>
          <w:szCs w:val="21"/>
        </w:rPr>
        <w:t>求めているところ、実施機関は、審査請求人が平成29年５月2</w:t>
      </w:r>
      <w:r w:rsidRPr="00C80436">
        <w:rPr>
          <w:rFonts w:asciiTheme="minorEastAsia" w:hAnsiTheme="minorEastAsia" w:cs="ＭＳ 明朝"/>
          <w:color w:val="000000"/>
          <w:kern w:val="0"/>
          <w:szCs w:val="21"/>
        </w:rPr>
        <w:t>4</w:t>
      </w:r>
      <w:r w:rsidRPr="00C80436">
        <w:rPr>
          <w:rFonts w:asciiTheme="minorEastAsia" w:hAnsiTheme="minorEastAsia" w:cs="ＭＳ 明朝" w:hint="eastAsia"/>
          <w:color w:val="000000"/>
          <w:kern w:val="0"/>
          <w:szCs w:val="21"/>
        </w:rPr>
        <w:t>日に貸主との間で締結した居住用建物賃貸借契約書の写し（以下「本件契約書の写し」という。）を本件情報として特定している。</w:t>
      </w:r>
    </w:p>
    <w:p w14:paraId="20D7B2A6" w14:textId="4A7FD2A9" w:rsidR="0062467B" w:rsidRPr="00C80436" w:rsidRDefault="0062467B" w:rsidP="0062467B">
      <w:pPr>
        <w:autoSpaceDE w:val="0"/>
        <w:autoSpaceDN w:val="0"/>
        <w:adjustRightInd w:val="0"/>
        <w:ind w:leftChars="200" w:left="420" w:firstLineChars="100" w:firstLine="210"/>
        <w:jc w:val="left"/>
        <w:rPr>
          <w:rFonts w:asciiTheme="minorEastAsia" w:hAnsiTheme="minorEastAsia" w:cs="ＭＳ 明朝"/>
          <w:color w:val="000000"/>
          <w:kern w:val="0"/>
          <w:szCs w:val="21"/>
        </w:rPr>
      </w:pPr>
      <w:r w:rsidRPr="00C80436">
        <w:rPr>
          <w:rFonts w:asciiTheme="minorEastAsia" w:hAnsiTheme="minorEastAsia" w:cs="ＭＳ 明朝" w:hint="eastAsia"/>
          <w:color w:val="000000"/>
          <w:kern w:val="0"/>
          <w:szCs w:val="21"/>
        </w:rPr>
        <w:t>これに対して、審査請求人は、令和３年12月17日付け実施機関の天王寺区保健福祉センター所長名の審査請求人に対する保護決定通知書（以下「本件保護決定通知書」という。）において、扶助額の支払方法として「家主払い」とされている金額は「11,200円」となっているのに対して、本件契約書の写しに記載されている共益費の金額は「9,000円」となっており、2,200円の差額が生じていることを指摘し、当該家主払いの金額と共益費の金額は同額であるはずであるから、他に共益費が11,200円とされている契約書が存在しているとして、その契約書の開示を求めていると解される。</w:t>
      </w:r>
    </w:p>
    <w:p w14:paraId="0DED467A" w14:textId="7153E773" w:rsidR="0062467B" w:rsidRPr="00C80436" w:rsidRDefault="0062467B" w:rsidP="00C80436">
      <w:pPr>
        <w:autoSpaceDE w:val="0"/>
        <w:autoSpaceDN w:val="0"/>
        <w:adjustRightInd w:val="0"/>
        <w:ind w:leftChars="200" w:left="420" w:firstLineChars="100" w:firstLine="210"/>
        <w:jc w:val="left"/>
        <w:rPr>
          <w:rFonts w:asciiTheme="minorEastAsia" w:hAnsiTheme="minorEastAsia" w:cs="ＭＳ 明朝"/>
          <w:color w:val="000000"/>
          <w:kern w:val="0"/>
          <w:szCs w:val="21"/>
        </w:rPr>
      </w:pPr>
      <w:r w:rsidRPr="00C80436">
        <w:rPr>
          <w:rFonts w:asciiTheme="minorEastAsia" w:hAnsiTheme="minorEastAsia" w:cs="ＭＳ 明朝" w:hint="eastAsia"/>
          <w:color w:val="000000"/>
          <w:kern w:val="0"/>
          <w:szCs w:val="21"/>
        </w:rPr>
        <w:t>この点、実施機関が主張する本件契約書の写しの取得に係る事務処理については、住宅扶助の支給に係る生活保護法（昭和2</w:t>
      </w:r>
      <w:r w:rsidRPr="00C80436">
        <w:rPr>
          <w:rFonts w:asciiTheme="minorEastAsia" w:hAnsiTheme="minorEastAsia" w:cs="ＭＳ 明朝"/>
          <w:color w:val="000000"/>
          <w:kern w:val="0"/>
          <w:szCs w:val="21"/>
        </w:rPr>
        <w:t>5</w:t>
      </w:r>
      <w:r w:rsidRPr="00C80436">
        <w:rPr>
          <w:rFonts w:asciiTheme="minorEastAsia" w:hAnsiTheme="minorEastAsia" w:cs="ＭＳ 明朝" w:hint="eastAsia"/>
          <w:color w:val="000000"/>
          <w:kern w:val="0"/>
          <w:szCs w:val="21"/>
        </w:rPr>
        <w:t>年法律第1</w:t>
      </w:r>
      <w:r w:rsidRPr="00C80436">
        <w:rPr>
          <w:rFonts w:asciiTheme="minorEastAsia" w:hAnsiTheme="minorEastAsia" w:cs="ＭＳ 明朝"/>
          <w:color w:val="000000"/>
          <w:kern w:val="0"/>
          <w:szCs w:val="21"/>
        </w:rPr>
        <w:t>44</w:t>
      </w:r>
      <w:r w:rsidRPr="00C80436">
        <w:rPr>
          <w:rFonts w:asciiTheme="minorEastAsia" w:hAnsiTheme="minorEastAsia" w:cs="ＭＳ 明朝" w:hint="eastAsia"/>
          <w:color w:val="000000"/>
          <w:kern w:val="0"/>
          <w:szCs w:val="21"/>
        </w:rPr>
        <w:t>号）</w:t>
      </w:r>
      <w:r w:rsidR="00C80436" w:rsidRPr="00C80436">
        <w:rPr>
          <w:rFonts w:asciiTheme="minorEastAsia" w:hAnsiTheme="minorEastAsia" w:cs="ＭＳ 明朝" w:hint="eastAsia"/>
          <w:color w:val="000000"/>
          <w:kern w:val="0"/>
          <w:szCs w:val="21"/>
        </w:rPr>
        <w:t>、</w:t>
      </w:r>
      <w:r w:rsidR="00C80436" w:rsidRPr="00C80436">
        <w:rPr>
          <w:rFonts w:asciiTheme="minorEastAsia" w:hAnsiTheme="minorEastAsia" w:hint="eastAsia"/>
        </w:rPr>
        <w:t>生活保護法施行令（昭和2</w:t>
      </w:r>
      <w:r w:rsidR="00C80436" w:rsidRPr="00C80436">
        <w:rPr>
          <w:rFonts w:asciiTheme="minorEastAsia" w:hAnsiTheme="minorEastAsia"/>
        </w:rPr>
        <w:t>5</w:t>
      </w:r>
      <w:r w:rsidR="00C80436" w:rsidRPr="00C80436">
        <w:rPr>
          <w:rFonts w:asciiTheme="minorEastAsia" w:hAnsiTheme="minorEastAsia" w:hint="eastAsia"/>
        </w:rPr>
        <w:t>年政令第1</w:t>
      </w:r>
      <w:r w:rsidR="00C80436" w:rsidRPr="00C80436">
        <w:rPr>
          <w:rFonts w:asciiTheme="minorEastAsia" w:hAnsiTheme="minorEastAsia"/>
        </w:rPr>
        <w:t>48</w:t>
      </w:r>
      <w:r w:rsidR="00C80436" w:rsidRPr="00C80436">
        <w:rPr>
          <w:rFonts w:asciiTheme="minorEastAsia" w:hAnsiTheme="minorEastAsia" w:hint="eastAsia"/>
        </w:rPr>
        <w:t>号）及び生活保護法施行規則（昭和2</w:t>
      </w:r>
      <w:r w:rsidR="00C80436" w:rsidRPr="00C80436">
        <w:rPr>
          <w:rFonts w:asciiTheme="minorEastAsia" w:hAnsiTheme="minorEastAsia"/>
        </w:rPr>
        <w:t>5</w:t>
      </w:r>
      <w:r w:rsidR="00C80436" w:rsidRPr="00C80436">
        <w:rPr>
          <w:rFonts w:asciiTheme="minorEastAsia" w:hAnsiTheme="minorEastAsia" w:hint="eastAsia"/>
        </w:rPr>
        <w:t>年厚生省令第2</w:t>
      </w:r>
      <w:r w:rsidR="00C80436" w:rsidRPr="00C80436">
        <w:rPr>
          <w:rFonts w:asciiTheme="minorEastAsia" w:hAnsiTheme="minorEastAsia"/>
        </w:rPr>
        <w:t>1</w:t>
      </w:r>
      <w:r w:rsidR="00C80436" w:rsidRPr="00C80436">
        <w:rPr>
          <w:rFonts w:asciiTheme="minorEastAsia" w:hAnsiTheme="minorEastAsia" w:hint="eastAsia"/>
        </w:rPr>
        <w:t>号）の各規定や実施機関の定める要綱</w:t>
      </w:r>
      <w:r w:rsidRPr="00C80436">
        <w:rPr>
          <w:rFonts w:asciiTheme="minorEastAsia" w:hAnsiTheme="minorEastAsia" w:cs="ＭＳ 明朝" w:hint="eastAsia"/>
          <w:color w:val="000000"/>
          <w:kern w:val="0"/>
          <w:szCs w:val="21"/>
        </w:rPr>
        <w:t>等に照らして特段、不自然・不合理な点は見当たらな</w:t>
      </w:r>
      <w:r w:rsidR="00C80436" w:rsidRPr="00C80436">
        <w:rPr>
          <w:rFonts w:asciiTheme="minorEastAsia" w:hAnsiTheme="minorEastAsia" w:cs="ＭＳ 明朝" w:hint="eastAsia"/>
          <w:color w:val="000000"/>
          <w:kern w:val="0"/>
          <w:szCs w:val="21"/>
        </w:rPr>
        <w:t>い。</w:t>
      </w:r>
    </w:p>
    <w:p w14:paraId="62B56453" w14:textId="7D1ACEBA" w:rsidR="0062467B" w:rsidRPr="00C80436" w:rsidRDefault="0062467B" w:rsidP="0062467B">
      <w:pPr>
        <w:autoSpaceDE w:val="0"/>
        <w:autoSpaceDN w:val="0"/>
        <w:adjustRightInd w:val="0"/>
        <w:ind w:leftChars="200" w:left="420" w:firstLineChars="100" w:firstLine="210"/>
        <w:jc w:val="left"/>
        <w:rPr>
          <w:rFonts w:asciiTheme="minorEastAsia" w:hAnsiTheme="minorEastAsia" w:cs="ＭＳ 明朝"/>
          <w:color w:val="000000"/>
          <w:kern w:val="0"/>
          <w:szCs w:val="21"/>
        </w:rPr>
      </w:pPr>
      <w:r w:rsidRPr="00C80436">
        <w:rPr>
          <w:rFonts w:asciiTheme="minorEastAsia" w:hAnsiTheme="minorEastAsia" w:cs="ＭＳ 明朝" w:hint="eastAsia"/>
          <w:color w:val="000000"/>
          <w:kern w:val="0"/>
          <w:szCs w:val="21"/>
        </w:rPr>
        <w:t>また、事務局</w:t>
      </w:r>
      <w:r w:rsidR="00AC1507">
        <w:rPr>
          <w:rFonts w:asciiTheme="minorEastAsia" w:hAnsiTheme="minorEastAsia" w:cs="ＭＳ 明朝" w:hint="eastAsia"/>
          <w:color w:val="000000"/>
          <w:kern w:val="0"/>
          <w:szCs w:val="21"/>
        </w:rPr>
        <w:t>職員</w:t>
      </w:r>
      <w:r w:rsidRPr="00C80436">
        <w:rPr>
          <w:rFonts w:asciiTheme="minorEastAsia" w:hAnsiTheme="minorEastAsia" w:cs="ＭＳ 明朝" w:hint="eastAsia"/>
          <w:color w:val="000000"/>
          <w:kern w:val="0"/>
          <w:szCs w:val="21"/>
        </w:rPr>
        <w:t>をして、実施機関に確認</w:t>
      </w:r>
      <w:r w:rsidR="00AC1507">
        <w:rPr>
          <w:rFonts w:asciiTheme="minorEastAsia" w:hAnsiTheme="minorEastAsia" w:cs="ＭＳ 明朝" w:hint="eastAsia"/>
          <w:color w:val="000000"/>
          <w:kern w:val="0"/>
          <w:szCs w:val="21"/>
        </w:rPr>
        <w:t>させ</w:t>
      </w:r>
      <w:r w:rsidRPr="00C80436">
        <w:rPr>
          <w:rFonts w:asciiTheme="minorEastAsia" w:hAnsiTheme="minorEastAsia" w:cs="ＭＳ 明朝" w:hint="eastAsia"/>
          <w:color w:val="000000"/>
          <w:kern w:val="0"/>
          <w:szCs w:val="21"/>
        </w:rPr>
        <w:t>たところ、本件保護決定通知書に記載された「家主払い」の金額である11,200円は、本件契約書の写しに記載されている共益費9,000円と水道代2,200円を合算した金額であるとのことであって、当該説明に不自然・不合理な点は見当たらない。</w:t>
      </w:r>
    </w:p>
    <w:p w14:paraId="55C31843" w14:textId="77777777" w:rsidR="00616B69" w:rsidRPr="00C80436" w:rsidRDefault="00616B69" w:rsidP="0062467B">
      <w:pPr>
        <w:autoSpaceDE w:val="0"/>
        <w:autoSpaceDN w:val="0"/>
        <w:adjustRightInd w:val="0"/>
        <w:ind w:leftChars="200" w:left="420" w:firstLineChars="100" w:firstLine="210"/>
        <w:jc w:val="left"/>
        <w:rPr>
          <w:rFonts w:asciiTheme="minorEastAsia" w:hAnsiTheme="minorEastAsia" w:cs="ＭＳ 明朝"/>
          <w:color w:val="000000"/>
          <w:kern w:val="0"/>
          <w:szCs w:val="21"/>
        </w:rPr>
      </w:pPr>
    </w:p>
    <w:p w14:paraId="3E800807" w14:textId="77777777" w:rsidR="0062467B" w:rsidRPr="00C80436" w:rsidRDefault="0062467B" w:rsidP="0062467B">
      <w:pPr>
        <w:autoSpaceDE w:val="0"/>
        <w:autoSpaceDN w:val="0"/>
        <w:adjustRightInd w:val="0"/>
        <w:ind w:firstLineChars="100" w:firstLine="210"/>
        <w:jc w:val="left"/>
        <w:rPr>
          <w:rFonts w:asciiTheme="minorEastAsia" w:hAnsiTheme="minorEastAsia" w:cs="ＭＳ 明朝"/>
          <w:color w:val="000000"/>
          <w:kern w:val="0"/>
          <w:szCs w:val="21"/>
        </w:rPr>
      </w:pPr>
      <w:r w:rsidRPr="00C80436">
        <w:rPr>
          <w:rFonts w:asciiTheme="minorEastAsia" w:hAnsiTheme="minorEastAsia" w:cs="ＭＳ 明朝" w:hint="eastAsia"/>
          <w:color w:val="000000"/>
          <w:kern w:val="0"/>
          <w:szCs w:val="21"/>
        </w:rPr>
        <w:t>４　結論</w:t>
      </w:r>
    </w:p>
    <w:p w14:paraId="50C0CDC8" w14:textId="77777777" w:rsidR="0062467B" w:rsidRPr="00C80436" w:rsidRDefault="0062467B" w:rsidP="0062467B">
      <w:pPr>
        <w:autoSpaceDE w:val="0"/>
        <w:autoSpaceDN w:val="0"/>
        <w:adjustRightInd w:val="0"/>
        <w:ind w:firstLineChars="300" w:firstLine="630"/>
        <w:jc w:val="left"/>
        <w:rPr>
          <w:rFonts w:asciiTheme="minorEastAsia" w:hAnsiTheme="minorEastAsia" w:cs="ＭＳ 明朝"/>
          <w:color w:val="000000"/>
          <w:kern w:val="0"/>
          <w:szCs w:val="21"/>
        </w:rPr>
      </w:pPr>
      <w:r w:rsidRPr="00C80436">
        <w:rPr>
          <w:rFonts w:asciiTheme="minorEastAsia" w:hAnsiTheme="minorEastAsia" w:cs="ＭＳ 明朝" w:hint="eastAsia"/>
          <w:color w:val="000000"/>
          <w:kern w:val="0"/>
          <w:szCs w:val="21"/>
        </w:rPr>
        <w:t>以上により、第１記載のとおり、判断する。</w:t>
      </w:r>
    </w:p>
    <w:p w14:paraId="2E8E184E" w14:textId="27A96F66" w:rsidR="002C71B4" w:rsidRDefault="002C71B4" w:rsidP="009817DA">
      <w:pPr>
        <w:tabs>
          <w:tab w:val="left" w:pos="142"/>
        </w:tabs>
        <w:ind w:leftChars="160" w:left="336" w:firstLineChars="100" w:firstLine="210"/>
        <w:rPr>
          <w:rFonts w:asciiTheme="minorEastAsia" w:hAnsiTheme="minorEastAsia" w:cs="Times New Roman"/>
          <w:szCs w:val="24"/>
        </w:rPr>
      </w:pPr>
    </w:p>
    <w:p w14:paraId="18819E9C" w14:textId="77777777" w:rsidR="00355674" w:rsidRDefault="00355674" w:rsidP="00355674">
      <w:pPr>
        <w:rPr>
          <w:rFonts w:asciiTheme="minorEastAsia" w:hAnsiTheme="minorEastAsia"/>
        </w:rPr>
      </w:pPr>
      <w:r>
        <w:rPr>
          <w:rFonts w:asciiTheme="minorEastAsia" w:hAnsiTheme="minorEastAsia" w:hint="eastAsia"/>
        </w:rPr>
        <w:t>（答申に関与した委員の氏名）</w:t>
      </w:r>
    </w:p>
    <w:p w14:paraId="3FAE9592" w14:textId="64EED602" w:rsidR="00355674" w:rsidRDefault="00355674" w:rsidP="00355674">
      <w:pPr>
        <w:ind w:leftChars="100" w:left="210" w:firstLineChars="100" w:firstLine="210"/>
        <w:rPr>
          <w:rFonts w:asciiTheme="minorEastAsia" w:hAnsiTheme="minorEastAsia"/>
        </w:rPr>
      </w:pPr>
      <w:r>
        <w:rPr>
          <w:rFonts w:asciiTheme="minorEastAsia" w:hAnsiTheme="minorEastAsia" w:hint="eastAsia"/>
        </w:rPr>
        <w:t>委員　野呂　充、委員　小林　邦子</w:t>
      </w:r>
      <w:r w:rsidRPr="00053D6D">
        <w:rPr>
          <w:rFonts w:asciiTheme="minorEastAsia" w:hAnsiTheme="minorEastAsia" w:hint="eastAsia"/>
        </w:rPr>
        <w:t>、委員　篠原　永明、委員　矢口　智春</w:t>
      </w:r>
    </w:p>
    <w:p w14:paraId="2A236B08" w14:textId="103BA79F" w:rsidR="00355674" w:rsidRDefault="00355674" w:rsidP="009817DA">
      <w:pPr>
        <w:tabs>
          <w:tab w:val="left" w:pos="142"/>
        </w:tabs>
        <w:ind w:leftChars="160" w:left="336" w:firstLineChars="100" w:firstLine="210"/>
        <w:rPr>
          <w:rFonts w:asciiTheme="minorEastAsia" w:hAnsiTheme="minorEastAsia" w:cs="Times New Roman"/>
          <w:szCs w:val="24"/>
        </w:rPr>
      </w:pPr>
    </w:p>
    <w:p w14:paraId="062D3116" w14:textId="207C6111" w:rsidR="00355674" w:rsidRDefault="00355674" w:rsidP="00355674">
      <w:pPr>
        <w:ind w:left="-487" w:firstLineChars="200" w:firstLine="420"/>
        <w:rPr>
          <w:szCs w:val="24"/>
        </w:rPr>
      </w:pPr>
      <w:r w:rsidRPr="00CC58B6">
        <w:rPr>
          <w:szCs w:val="24"/>
        </w:rPr>
        <w:t>（参考）調査審議の経過</w:t>
      </w:r>
      <w:r w:rsidRPr="00CC58B6">
        <w:rPr>
          <w:rFonts w:hint="eastAsia"/>
          <w:szCs w:val="24"/>
        </w:rPr>
        <w:t xml:space="preserve">　</w:t>
      </w:r>
      <w:r w:rsidRPr="00CC58B6">
        <w:rPr>
          <w:szCs w:val="24"/>
        </w:rPr>
        <w:t>令和</w:t>
      </w:r>
      <w:r>
        <w:rPr>
          <w:rFonts w:hint="eastAsia"/>
          <w:szCs w:val="24"/>
        </w:rPr>
        <w:t>３</w:t>
      </w:r>
      <w:r>
        <w:rPr>
          <w:szCs w:val="24"/>
        </w:rPr>
        <w:t>年度諮問受理第</w:t>
      </w:r>
      <w:r>
        <w:rPr>
          <w:rFonts w:asciiTheme="minorEastAsia" w:hAnsiTheme="minorEastAsia"/>
          <w:szCs w:val="24"/>
        </w:rPr>
        <w:t>34</w:t>
      </w:r>
      <w:r>
        <w:rPr>
          <w:rFonts w:hint="eastAsia"/>
          <w:szCs w:val="24"/>
        </w:rPr>
        <w:t>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1"/>
        <w:gridCol w:w="5805"/>
      </w:tblGrid>
      <w:tr w:rsidR="00355674" w:rsidRPr="00E217B1" w14:paraId="2F2E223E" w14:textId="77777777" w:rsidTr="0026130A">
        <w:tc>
          <w:tcPr>
            <w:tcW w:w="2581" w:type="dxa"/>
            <w:shd w:val="clear" w:color="auto" w:fill="auto"/>
          </w:tcPr>
          <w:p w14:paraId="0EC0DC22" w14:textId="77777777" w:rsidR="00355674" w:rsidRPr="00E217B1" w:rsidRDefault="00355674" w:rsidP="0026130A">
            <w:pPr>
              <w:jc w:val="center"/>
              <w:rPr>
                <w:rFonts w:hAnsiTheme="minorEastAsia"/>
                <w:bCs/>
                <w:color w:val="000000" w:themeColor="text1"/>
                <w:szCs w:val="24"/>
              </w:rPr>
            </w:pPr>
            <w:r w:rsidRPr="00E217B1">
              <w:rPr>
                <w:rFonts w:hAnsiTheme="minorEastAsia" w:hint="eastAsia"/>
                <w:bCs/>
                <w:color w:val="000000" w:themeColor="text1"/>
                <w:szCs w:val="24"/>
              </w:rPr>
              <w:t>年　月　日</w:t>
            </w:r>
          </w:p>
        </w:tc>
        <w:tc>
          <w:tcPr>
            <w:tcW w:w="5805" w:type="dxa"/>
            <w:shd w:val="clear" w:color="auto" w:fill="auto"/>
          </w:tcPr>
          <w:p w14:paraId="17C9AE3D" w14:textId="77777777" w:rsidR="00355674" w:rsidRPr="00E217B1" w:rsidRDefault="00355674" w:rsidP="0026130A">
            <w:pPr>
              <w:jc w:val="center"/>
              <w:rPr>
                <w:rFonts w:hAnsiTheme="minorEastAsia"/>
                <w:bCs/>
                <w:color w:val="000000" w:themeColor="text1"/>
                <w:szCs w:val="24"/>
              </w:rPr>
            </w:pPr>
            <w:r w:rsidRPr="00E217B1">
              <w:rPr>
                <w:rFonts w:hAnsiTheme="minorEastAsia" w:hint="eastAsia"/>
                <w:bCs/>
                <w:color w:val="000000" w:themeColor="text1"/>
                <w:szCs w:val="24"/>
              </w:rPr>
              <w:t>経　　　　過</w:t>
            </w:r>
          </w:p>
        </w:tc>
      </w:tr>
      <w:tr w:rsidR="00355674" w:rsidRPr="00E217B1" w14:paraId="290DFF8C" w14:textId="77777777" w:rsidTr="0026130A">
        <w:tc>
          <w:tcPr>
            <w:tcW w:w="2581" w:type="dxa"/>
            <w:shd w:val="clear" w:color="auto" w:fill="auto"/>
          </w:tcPr>
          <w:p w14:paraId="17E47453" w14:textId="07D390DD" w:rsidR="00355674" w:rsidRPr="00E217B1" w:rsidRDefault="00F0108C" w:rsidP="0026130A">
            <w:pPr>
              <w:rPr>
                <w:rFonts w:hAnsiTheme="minorEastAsia"/>
                <w:color w:val="000000" w:themeColor="text1"/>
                <w:szCs w:val="24"/>
              </w:rPr>
            </w:pPr>
            <w:r>
              <w:rPr>
                <w:rFonts w:hAnsiTheme="minorEastAsia" w:hint="eastAsia"/>
                <w:color w:val="000000" w:themeColor="text1"/>
                <w:szCs w:val="24"/>
              </w:rPr>
              <w:t>令和３</w:t>
            </w:r>
            <w:r w:rsidR="00355674" w:rsidRPr="00E217B1">
              <w:rPr>
                <w:rFonts w:hAnsiTheme="minorEastAsia" w:hint="eastAsia"/>
                <w:color w:val="000000" w:themeColor="text1"/>
                <w:szCs w:val="24"/>
              </w:rPr>
              <w:t>年</w:t>
            </w:r>
            <w:r>
              <w:rPr>
                <w:rFonts w:asciiTheme="minorEastAsia" w:hAnsiTheme="minorEastAsia" w:hint="eastAsia"/>
                <w:color w:val="000000" w:themeColor="text1"/>
                <w:szCs w:val="24"/>
              </w:rPr>
              <w:t>９</w:t>
            </w:r>
            <w:r w:rsidR="00355674" w:rsidRPr="00E217A6">
              <w:rPr>
                <w:rFonts w:asciiTheme="minorEastAsia" w:hAnsiTheme="minorEastAsia" w:hint="eastAsia"/>
                <w:color w:val="000000" w:themeColor="text1"/>
                <w:szCs w:val="24"/>
              </w:rPr>
              <w:t>月</w:t>
            </w:r>
            <w:r>
              <w:rPr>
                <w:rFonts w:asciiTheme="minorEastAsia" w:hAnsiTheme="minorEastAsia" w:hint="eastAsia"/>
                <w:color w:val="000000" w:themeColor="text1"/>
                <w:szCs w:val="24"/>
              </w:rPr>
              <w:t>2</w:t>
            </w:r>
            <w:r>
              <w:rPr>
                <w:rFonts w:asciiTheme="minorEastAsia" w:hAnsiTheme="minorEastAsia"/>
                <w:color w:val="000000" w:themeColor="text1"/>
                <w:szCs w:val="24"/>
              </w:rPr>
              <w:t>7</w:t>
            </w:r>
            <w:r w:rsidR="00355674" w:rsidRPr="00E217B1">
              <w:rPr>
                <w:rFonts w:hAnsiTheme="minorEastAsia" w:hint="eastAsia"/>
                <w:color w:val="000000" w:themeColor="text1"/>
                <w:szCs w:val="24"/>
              </w:rPr>
              <w:t>日</w:t>
            </w:r>
          </w:p>
        </w:tc>
        <w:tc>
          <w:tcPr>
            <w:tcW w:w="5805" w:type="dxa"/>
            <w:shd w:val="clear" w:color="auto" w:fill="auto"/>
          </w:tcPr>
          <w:p w14:paraId="324F58CA" w14:textId="77777777" w:rsidR="00355674" w:rsidRPr="00E217B1" w:rsidRDefault="00355674" w:rsidP="0026130A">
            <w:pPr>
              <w:jc w:val="left"/>
              <w:rPr>
                <w:rFonts w:hAnsiTheme="minorEastAsia"/>
                <w:color w:val="000000" w:themeColor="text1"/>
                <w:szCs w:val="24"/>
              </w:rPr>
            </w:pPr>
            <w:r w:rsidRPr="00E217B1">
              <w:rPr>
                <w:rFonts w:hAnsiTheme="minorEastAsia" w:hint="eastAsia"/>
                <w:color w:val="000000" w:themeColor="text1"/>
                <w:szCs w:val="24"/>
              </w:rPr>
              <w:t>諮問書の受理</w:t>
            </w:r>
          </w:p>
        </w:tc>
      </w:tr>
      <w:tr w:rsidR="00355674" w:rsidRPr="00E217B1" w14:paraId="636037A3" w14:textId="77777777" w:rsidTr="0026130A">
        <w:tc>
          <w:tcPr>
            <w:tcW w:w="2581" w:type="dxa"/>
            <w:shd w:val="clear" w:color="auto" w:fill="auto"/>
          </w:tcPr>
          <w:p w14:paraId="19116040" w14:textId="1A95FB93" w:rsidR="00355674" w:rsidRPr="007638C3" w:rsidRDefault="00355674" w:rsidP="00F0108C">
            <w:pPr>
              <w:rPr>
                <w:rFonts w:asciiTheme="minorEastAsia" w:hAnsiTheme="minorEastAsia"/>
                <w:color w:val="000000" w:themeColor="text1"/>
                <w:szCs w:val="24"/>
              </w:rPr>
            </w:pPr>
            <w:r w:rsidRPr="007638C3">
              <w:rPr>
                <w:rFonts w:asciiTheme="minorEastAsia" w:hAnsiTheme="minorEastAsia" w:hint="eastAsia"/>
                <w:color w:val="000000" w:themeColor="text1"/>
                <w:szCs w:val="24"/>
              </w:rPr>
              <w:t>令和３</w:t>
            </w:r>
            <w:r w:rsidRPr="007638C3">
              <w:rPr>
                <w:rFonts w:asciiTheme="minorEastAsia" w:hAnsiTheme="minorEastAsia"/>
                <w:color w:val="000000" w:themeColor="text1"/>
                <w:szCs w:val="24"/>
              </w:rPr>
              <w:t>年</w:t>
            </w:r>
            <w:r w:rsidRPr="007638C3">
              <w:rPr>
                <w:rFonts w:asciiTheme="minorEastAsia" w:hAnsiTheme="minorEastAsia" w:hint="eastAsia"/>
                <w:color w:val="000000" w:themeColor="text1"/>
                <w:szCs w:val="24"/>
              </w:rPr>
              <w:t>1</w:t>
            </w:r>
            <w:r w:rsidR="00F0108C">
              <w:rPr>
                <w:rFonts w:asciiTheme="minorEastAsia" w:hAnsiTheme="minorEastAsia"/>
                <w:color w:val="000000" w:themeColor="text1"/>
                <w:szCs w:val="24"/>
              </w:rPr>
              <w:t>2</w:t>
            </w:r>
            <w:r w:rsidRPr="007638C3">
              <w:rPr>
                <w:rFonts w:asciiTheme="minorEastAsia" w:hAnsiTheme="minorEastAsia"/>
                <w:color w:val="000000" w:themeColor="text1"/>
                <w:szCs w:val="24"/>
              </w:rPr>
              <w:t>月</w:t>
            </w:r>
            <w:r>
              <w:rPr>
                <w:rFonts w:asciiTheme="minorEastAsia" w:hAnsiTheme="minorEastAsia"/>
                <w:color w:val="000000" w:themeColor="text1"/>
                <w:szCs w:val="24"/>
              </w:rPr>
              <w:t>14</w:t>
            </w:r>
            <w:r w:rsidRPr="007638C3">
              <w:rPr>
                <w:rFonts w:asciiTheme="minorEastAsia" w:hAnsiTheme="minorEastAsia"/>
                <w:color w:val="000000" w:themeColor="text1"/>
                <w:szCs w:val="24"/>
              </w:rPr>
              <w:t>日</w:t>
            </w:r>
          </w:p>
        </w:tc>
        <w:tc>
          <w:tcPr>
            <w:tcW w:w="5805" w:type="dxa"/>
            <w:shd w:val="clear" w:color="auto" w:fill="auto"/>
          </w:tcPr>
          <w:p w14:paraId="4AA6282E" w14:textId="77777777" w:rsidR="00355674" w:rsidRPr="00E217B1" w:rsidRDefault="00355674" w:rsidP="0026130A">
            <w:pPr>
              <w:rPr>
                <w:rFonts w:hAnsiTheme="minorEastAsia"/>
                <w:color w:val="000000" w:themeColor="text1"/>
                <w:szCs w:val="24"/>
              </w:rPr>
            </w:pPr>
            <w:r w:rsidRPr="00E217B1">
              <w:rPr>
                <w:rFonts w:hAnsiTheme="minorEastAsia" w:hint="eastAsia"/>
                <w:color w:val="000000" w:themeColor="text1"/>
                <w:szCs w:val="24"/>
              </w:rPr>
              <w:t>実施機関から</w:t>
            </w:r>
            <w:r>
              <w:rPr>
                <w:rFonts w:hAnsiTheme="minorEastAsia" w:hint="eastAsia"/>
                <w:color w:val="000000" w:themeColor="text1"/>
                <w:szCs w:val="24"/>
              </w:rPr>
              <w:t>の</w:t>
            </w:r>
            <w:r w:rsidRPr="00E217B1">
              <w:rPr>
                <w:rFonts w:hAnsiTheme="minorEastAsia" w:hint="eastAsia"/>
                <w:color w:val="000000" w:themeColor="text1"/>
                <w:szCs w:val="24"/>
              </w:rPr>
              <w:t>意見書の収受</w:t>
            </w:r>
          </w:p>
        </w:tc>
      </w:tr>
      <w:tr w:rsidR="00F0108C" w:rsidRPr="00E217B1" w14:paraId="5DB5803B" w14:textId="77777777" w:rsidTr="0026130A">
        <w:tc>
          <w:tcPr>
            <w:tcW w:w="2581" w:type="dxa"/>
            <w:shd w:val="clear" w:color="auto" w:fill="auto"/>
          </w:tcPr>
          <w:p w14:paraId="42D92069" w14:textId="1A1A6F39" w:rsidR="00F0108C" w:rsidRPr="007638C3" w:rsidRDefault="00F0108C" w:rsidP="00F0108C">
            <w:pPr>
              <w:rPr>
                <w:rFonts w:asciiTheme="minorEastAsia" w:hAnsiTheme="minorEastAsia"/>
                <w:color w:val="000000" w:themeColor="text1"/>
                <w:szCs w:val="24"/>
              </w:rPr>
            </w:pPr>
            <w:r w:rsidRPr="007638C3">
              <w:rPr>
                <w:rFonts w:asciiTheme="minorEastAsia" w:hAnsiTheme="minorEastAsia" w:hint="eastAsia"/>
                <w:color w:val="000000" w:themeColor="text1"/>
                <w:szCs w:val="24"/>
              </w:rPr>
              <w:t>令和</w:t>
            </w:r>
            <w:r>
              <w:rPr>
                <w:rFonts w:asciiTheme="minorEastAsia" w:hAnsiTheme="minorEastAsia" w:hint="eastAsia"/>
                <w:color w:val="000000" w:themeColor="text1"/>
                <w:szCs w:val="24"/>
              </w:rPr>
              <w:t>４</w:t>
            </w:r>
            <w:r w:rsidRPr="007638C3">
              <w:rPr>
                <w:rFonts w:asciiTheme="minorEastAsia" w:hAnsiTheme="minorEastAsia"/>
                <w:color w:val="000000" w:themeColor="text1"/>
                <w:szCs w:val="24"/>
              </w:rPr>
              <w:t>年</w:t>
            </w:r>
            <w:r>
              <w:rPr>
                <w:rFonts w:asciiTheme="minorEastAsia" w:hAnsiTheme="minorEastAsia" w:hint="eastAsia"/>
                <w:color w:val="000000" w:themeColor="text1"/>
                <w:szCs w:val="24"/>
              </w:rPr>
              <w:t>５</w:t>
            </w:r>
            <w:r w:rsidRPr="007638C3">
              <w:rPr>
                <w:rFonts w:asciiTheme="minorEastAsia" w:hAnsiTheme="minorEastAsia"/>
                <w:color w:val="000000" w:themeColor="text1"/>
                <w:szCs w:val="24"/>
              </w:rPr>
              <w:t>月</w:t>
            </w:r>
            <w:r>
              <w:rPr>
                <w:rFonts w:asciiTheme="minorEastAsia" w:hAnsiTheme="minorEastAsia" w:hint="eastAsia"/>
                <w:color w:val="000000" w:themeColor="text1"/>
                <w:szCs w:val="24"/>
              </w:rPr>
              <w:t>６</w:t>
            </w:r>
            <w:r w:rsidRPr="007638C3">
              <w:rPr>
                <w:rFonts w:asciiTheme="minorEastAsia" w:hAnsiTheme="minorEastAsia"/>
                <w:color w:val="000000" w:themeColor="text1"/>
                <w:szCs w:val="24"/>
              </w:rPr>
              <w:t>日</w:t>
            </w:r>
          </w:p>
        </w:tc>
        <w:tc>
          <w:tcPr>
            <w:tcW w:w="5805" w:type="dxa"/>
            <w:shd w:val="clear" w:color="auto" w:fill="auto"/>
          </w:tcPr>
          <w:p w14:paraId="1EBD42B9" w14:textId="130D9B42" w:rsidR="00F0108C" w:rsidRPr="00E217B1" w:rsidRDefault="00F0108C" w:rsidP="0026130A">
            <w:pPr>
              <w:rPr>
                <w:rFonts w:hAnsiTheme="minorEastAsia"/>
                <w:color w:val="000000" w:themeColor="text1"/>
                <w:szCs w:val="24"/>
              </w:rPr>
            </w:pPr>
            <w:r>
              <w:rPr>
                <w:rFonts w:hAnsiTheme="minorEastAsia" w:hint="eastAsia"/>
                <w:color w:val="000000" w:themeColor="text1"/>
                <w:szCs w:val="24"/>
              </w:rPr>
              <w:t>審査請求人</w:t>
            </w:r>
            <w:r w:rsidRPr="00E217B1">
              <w:rPr>
                <w:rFonts w:hAnsiTheme="minorEastAsia" w:hint="eastAsia"/>
                <w:color w:val="000000" w:themeColor="text1"/>
                <w:szCs w:val="24"/>
              </w:rPr>
              <w:t>から</w:t>
            </w:r>
            <w:r>
              <w:rPr>
                <w:rFonts w:hAnsiTheme="minorEastAsia" w:hint="eastAsia"/>
                <w:color w:val="000000" w:themeColor="text1"/>
                <w:szCs w:val="24"/>
              </w:rPr>
              <w:t>の</w:t>
            </w:r>
            <w:r w:rsidRPr="00E217B1">
              <w:rPr>
                <w:rFonts w:hAnsiTheme="minorEastAsia" w:hint="eastAsia"/>
                <w:color w:val="000000" w:themeColor="text1"/>
                <w:szCs w:val="24"/>
              </w:rPr>
              <w:t>意見書の収受</w:t>
            </w:r>
          </w:p>
        </w:tc>
      </w:tr>
      <w:tr w:rsidR="00355674" w:rsidRPr="00E217B1" w14:paraId="30116C28" w14:textId="77777777" w:rsidTr="0026130A">
        <w:tc>
          <w:tcPr>
            <w:tcW w:w="2581" w:type="dxa"/>
            <w:shd w:val="clear" w:color="auto" w:fill="auto"/>
          </w:tcPr>
          <w:p w14:paraId="7D435AA0" w14:textId="7844B5EB" w:rsidR="00355674" w:rsidRPr="007638C3" w:rsidRDefault="00F0108C" w:rsidP="00F0108C">
            <w:pPr>
              <w:rPr>
                <w:rFonts w:asciiTheme="minorEastAsia" w:hAnsiTheme="minorEastAsia"/>
                <w:color w:val="000000" w:themeColor="text1"/>
                <w:szCs w:val="24"/>
              </w:rPr>
            </w:pPr>
            <w:r>
              <w:rPr>
                <w:rFonts w:asciiTheme="minorEastAsia" w:hAnsiTheme="minorEastAsia" w:hint="eastAsia"/>
                <w:color w:val="000000" w:themeColor="text1"/>
                <w:szCs w:val="24"/>
              </w:rPr>
              <w:t>令和５</w:t>
            </w:r>
            <w:r w:rsidR="00355674" w:rsidRPr="007638C3">
              <w:rPr>
                <w:rFonts w:asciiTheme="minorEastAsia" w:hAnsiTheme="minorEastAsia"/>
                <w:color w:val="000000" w:themeColor="text1"/>
                <w:szCs w:val="24"/>
              </w:rPr>
              <w:t>年</w:t>
            </w:r>
            <w:r>
              <w:rPr>
                <w:rFonts w:asciiTheme="minorEastAsia" w:hAnsiTheme="minorEastAsia" w:hint="eastAsia"/>
                <w:color w:val="000000" w:themeColor="text1"/>
                <w:szCs w:val="24"/>
              </w:rPr>
              <w:t>４</w:t>
            </w:r>
            <w:r w:rsidR="00355674" w:rsidRPr="007638C3">
              <w:rPr>
                <w:rFonts w:asciiTheme="minorEastAsia" w:hAnsiTheme="minorEastAsia"/>
                <w:color w:val="000000" w:themeColor="text1"/>
                <w:szCs w:val="24"/>
              </w:rPr>
              <w:t>月</w:t>
            </w:r>
            <w:r>
              <w:rPr>
                <w:rFonts w:asciiTheme="minorEastAsia" w:hAnsiTheme="minorEastAsia"/>
                <w:color w:val="000000" w:themeColor="text1"/>
                <w:szCs w:val="24"/>
              </w:rPr>
              <w:t>17</w:t>
            </w:r>
            <w:r w:rsidR="00355674" w:rsidRPr="007638C3">
              <w:rPr>
                <w:rFonts w:asciiTheme="minorEastAsia" w:hAnsiTheme="minorEastAsia"/>
                <w:color w:val="000000" w:themeColor="text1"/>
                <w:szCs w:val="24"/>
              </w:rPr>
              <w:t>日</w:t>
            </w:r>
          </w:p>
        </w:tc>
        <w:tc>
          <w:tcPr>
            <w:tcW w:w="5805" w:type="dxa"/>
            <w:shd w:val="clear" w:color="auto" w:fill="auto"/>
          </w:tcPr>
          <w:p w14:paraId="1BF8BA57" w14:textId="77777777" w:rsidR="00355674" w:rsidRPr="00E217B1" w:rsidRDefault="00355674" w:rsidP="0026130A">
            <w:pPr>
              <w:rPr>
                <w:rFonts w:hAnsiTheme="minorEastAsia"/>
                <w:color w:val="000000" w:themeColor="text1"/>
                <w:szCs w:val="24"/>
              </w:rPr>
            </w:pPr>
            <w:r w:rsidRPr="00E217B1">
              <w:rPr>
                <w:rFonts w:hAnsiTheme="minorEastAsia" w:hint="eastAsia"/>
                <w:szCs w:val="24"/>
              </w:rPr>
              <w:t>調査審議</w:t>
            </w:r>
          </w:p>
        </w:tc>
      </w:tr>
      <w:tr w:rsidR="00355674" w:rsidRPr="00E217B1" w14:paraId="7644BDAE" w14:textId="77777777" w:rsidTr="0026130A">
        <w:tc>
          <w:tcPr>
            <w:tcW w:w="2581" w:type="dxa"/>
            <w:shd w:val="clear" w:color="auto" w:fill="auto"/>
          </w:tcPr>
          <w:p w14:paraId="276EF820" w14:textId="47C357C8" w:rsidR="00355674" w:rsidRPr="00AC1507" w:rsidRDefault="00F0108C" w:rsidP="0026130A">
            <w:pPr>
              <w:rPr>
                <w:rFonts w:asciiTheme="minorEastAsia" w:hAnsiTheme="minorEastAsia"/>
                <w:color w:val="000000" w:themeColor="text1"/>
                <w:szCs w:val="24"/>
              </w:rPr>
            </w:pPr>
            <w:r w:rsidRPr="00AC1507">
              <w:rPr>
                <w:rFonts w:asciiTheme="minorEastAsia" w:hAnsiTheme="minorEastAsia" w:hint="eastAsia"/>
                <w:color w:val="000000" w:themeColor="text1"/>
                <w:szCs w:val="24"/>
              </w:rPr>
              <w:t>令和５</w:t>
            </w:r>
            <w:r w:rsidR="00355674" w:rsidRPr="00AC1507">
              <w:rPr>
                <w:rFonts w:asciiTheme="minorEastAsia" w:hAnsiTheme="minorEastAsia"/>
                <w:color w:val="000000" w:themeColor="text1"/>
                <w:szCs w:val="24"/>
              </w:rPr>
              <w:t>年</w:t>
            </w:r>
            <w:r w:rsidRPr="00AC1507">
              <w:rPr>
                <w:rFonts w:asciiTheme="minorEastAsia" w:hAnsiTheme="minorEastAsia" w:hint="eastAsia"/>
                <w:color w:val="000000" w:themeColor="text1"/>
                <w:szCs w:val="24"/>
              </w:rPr>
              <w:t>５</w:t>
            </w:r>
            <w:r w:rsidR="00355674" w:rsidRPr="00AC1507">
              <w:rPr>
                <w:rFonts w:asciiTheme="minorEastAsia" w:hAnsiTheme="minorEastAsia"/>
                <w:color w:val="000000" w:themeColor="text1"/>
                <w:szCs w:val="24"/>
              </w:rPr>
              <w:t>月</w:t>
            </w:r>
            <w:r w:rsidR="00172D0C" w:rsidRPr="00AC1507">
              <w:rPr>
                <w:rFonts w:asciiTheme="minorEastAsia" w:hAnsiTheme="minorEastAsia" w:hint="eastAsia"/>
                <w:color w:val="000000" w:themeColor="text1"/>
                <w:szCs w:val="24"/>
              </w:rPr>
              <w:t>15</w:t>
            </w:r>
            <w:r w:rsidR="00355674" w:rsidRPr="00AC1507">
              <w:rPr>
                <w:rFonts w:asciiTheme="minorEastAsia" w:hAnsiTheme="minorEastAsia"/>
                <w:color w:val="000000" w:themeColor="text1"/>
                <w:szCs w:val="24"/>
              </w:rPr>
              <w:t>日</w:t>
            </w:r>
          </w:p>
        </w:tc>
        <w:tc>
          <w:tcPr>
            <w:tcW w:w="5805" w:type="dxa"/>
            <w:shd w:val="clear" w:color="auto" w:fill="auto"/>
          </w:tcPr>
          <w:p w14:paraId="6731A2F0" w14:textId="77777777" w:rsidR="00355674" w:rsidRPr="00AC1507" w:rsidRDefault="00355674" w:rsidP="0026130A">
            <w:pPr>
              <w:rPr>
                <w:rFonts w:hAnsiTheme="minorEastAsia"/>
                <w:szCs w:val="24"/>
              </w:rPr>
            </w:pPr>
            <w:r w:rsidRPr="00AC1507">
              <w:rPr>
                <w:rFonts w:hAnsiTheme="minorEastAsia" w:hint="eastAsia"/>
                <w:szCs w:val="24"/>
              </w:rPr>
              <w:t>調査審議</w:t>
            </w:r>
          </w:p>
        </w:tc>
      </w:tr>
      <w:tr w:rsidR="0007213D" w:rsidRPr="00E217B1" w14:paraId="2D05A14B" w14:textId="77777777" w:rsidTr="0026130A">
        <w:tc>
          <w:tcPr>
            <w:tcW w:w="2581" w:type="dxa"/>
            <w:shd w:val="clear" w:color="auto" w:fill="auto"/>
          </w:tcPr>
          <w:p w14:paraId="181B8B6A" w14:textId="24DC0531" w:rsidR="0007213D" w:rsidRPr="00AC1507" w:rsidRDefault="0007213D" w:rsidP="0026130A">
            <w:pPr>
              <w:rPr>
                <w:rFonts w:asciiTheme="minorEastAsia" w:hAnsiTheme="minorEastAsia"/>
                <w:color w:val="000000" w:themeColor="text1"/>
                <w:szCs w:val="24"/>
              </w:rPr>
            </w:pPr>
            <w:r w:rsidRPr="00AC1507">
              <w:rPr>
                <w:rFonts w:asciiTheme="minorEastAsia" w:hAnsiTheme="minorEastAsia" w:hint="eastAsia"/>
                <w:color w:val="000000" w:themeColor="text1"/>
                <w:szCs w:val="24"/>
              </w:rPr>
              <w:t>令和５年</w:t>
            </w:r>
            <w:r w:rsidR="00DA7F23">
              <w:rPr>
                <w:rFonts w:asciiTheme="minorEastAsia" w:hAnsiTheme="minorEastAsia" w:hint="eastAsia"/>
                <w:color w:val="000000" w:themeColor="text1"/>
                <w:szCs w:val="24"/>
              </w:rPr>
              <w:t>1</w:t>
            </w:r>
            <w:r w:rsidR="00DA7F23">
              <w:rPr>
                <w:rFonts w:asciiTheme="minorEastAsia" w:hAnsiTheme="minorEastAsia"/>
                <w:color w:val="000000" w:themeColor="text1"/>
                <w:szCs w:val="24"/>
              </w:rPr>
              <w:t>2</w:t>
            </w:r>
            <w:r w:rsidRPr="00AC1507">
              <w:rPr>
                <w:rFonts w:asciiTheme="minorEastAsia" w:hAnsiTheme="minorEastAsia" w:hint="eastAsia"/>
                <w:color w:val="000000" w:themeColor="text1"/>
                <w:szCs w:val="24"/>
              </w:rPr>
              <w:t>月</w:t>
            </w:r>
            <w:r w:rsidR="00DA7F23">
              <w:rPr>
                <w:rFonts w:asciiTheme="minorEastAsia" w:hAnsiTheme="minorEastAsia" w:hint="eastAsia"/>
                <w:color w:val="000000" w:themeColor="text1"/>
                <w:szCs w:val="24"/>
              </w:rPr>
              <w:t>2</w:t>
            </w:r>
            <w:r w:rsidR="00DA7F23">
              <w:rPr>
                <w:rFonts w:asciiTheme="minorEastAsia" w:hAnsiTheme="minorEastAsia"/>
                <w:color w:val="000000" w:themeColor="text1"/>
                <w:szCs w:val="24"/>
              </w:rPr>
              <w:t>6</w:t>
            </w:r>
            <w:r w:rsidRPr="00AC1507">
              <w:rPr>
                <w:rFonts w:asciiTheme="minorEastAsia" w:hAnsiTheme="minorEastAsia" w:hint="eastAsia"/>
                <w:color w:val="000000" w:themeColor="text1"/>
                <w:szCs w:val="24"/>
              </w:rPr>
              <w:t>日</w:t>
            </w:r>
          </w:p>
        </w:tc>
        <w:tc>
          <w:tcPr>
            <w:tcW w:w="5805" w:type="dxa"/>
            <w:shd w:val="clear" w:color="auto" w:fill="auto"/>
          </w:tcPr>
          <w:p w14:paraId="73C022D8" w14:textId="5D809CF0" w:rsidR="0007213D" w:rsidRPr="00AC1507" w:rsidRDefault="0007213D" w:rsidP="0026130A">
            <w:pPr>
              <w:rPr>
                <w:rFonts w:hAnsiTheme="minorEastAsia"/>
                <w:szCs w:val="24"/>
              </w:rPr>
            </w:pPr>
            <w:r w:rsidRPr="00AC1507">
              <w:rPr>
                <w:rFonts w:hAnsiTheme="minorEastAsia" w:hint="eastAsia"/>
                <w:szCs w:val="24"/>
              </w:rPr>
              <w:t>答申</w:t>
            </w:r>
          </w:p>
        </w:tc>
      </w:tr>
    </w:tbl>
    <w:p w14:paraId="5B9A3FF3" w14:textId="77777777" w:rsidR="00355674" w:rsidRPr="00355674" w:rsidRDefault="00355674" w:rsidP="009817DA">
      <w:pPr>
        <w:tabs>
          <w:tab w:val="left" w:pos="142"/>
        </w:tabs>
        <w:ind w:leftChars="160" w:left="336" w:firstLineChars="100" w:firstLine="210"/>
        <w:rPr>
          <w:rFonts w:asciiTheme="minorEastAsia" w:hAnsiTheme="minorEastAsia" w:cs="Times New Roman"/>
          <w:szCs w:val="24"/>
        </w:rPr>
      </w:pPr>
    </w:p>
    <w:sectPr w:rsidR="00355674" w:rsidRPr="00355674" w:rsidSect="00DA7F23">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A0656" w14:textId="77777777" w:rsidR="00A01C6E" w:rsidRDefault="00A01C6E" w:rsidP="00273D98">
      <w:r>
        <w:separator/>
      </w:r>
    </w:p>
  </w:endnote>
  <w:endnote w:type="continuationSeparator" w:id="0">
    <w:p w14:paraId="24C1FA85" w14:textId="77777777" w:rsidR="00A01C6E" w:rsidRDefault="00A01C6E" w:rsidP="0027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C41B" w14:textId="77777777" w:rsidR="00A01C6E" w:rsidRDefault="00A01C6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A1F0A" w14:textId="77777777" w:rsidR="00A01C6E" w:rsidRDefault="00A01C6E" w:rsidP="00273D98">
      <w:r>
        <w:separator/>
      </w:r>
    </w:p>
  </w:footnote>
  <w:footnote w:type="continuationSeparator" w:id="0">
    <w:p w14:paraId="6FE5BDAA" w14:textId="77777777" w:rsidR="00A01C6E" w:rsidRDefault="00A01C6E" w:rsidP="00273D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78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E00"/>
    <w:rsid w:val="000058C5"/>
    <w:rsid w:val="00007198"/>
    <w:rsid w:val="0001036E"/>
    <w:rsid w:val="0001712C"/>
    <w:rsid w:val="00021226"/>
    <w:rsid w:val="00025F0E"/>
    <w:rsid w:val="00036F81"/>
    <w:rsid w:val="000413FB"/>
    <w:rsid w:val="00041597"/>
    <w:rsid w:val="00042AD1"/>
    <w:rsid w:val="000531F8"/>
    <w:rsid w:val="00053E9F"/>
    <w:rsid w:val="00054C43"/>
    <w:rsid w:val="000642CA"/>
    <w:rsid w:val="00071039"/>
    <w:rsid w:val="0007213D"/>
    <w:rsid w:val="00085991"/>
    <w:rsid w:val="00086B44"/>
    <w:rsid w:val="00092E94"/>
    <w:rsid w:val="000A63CA"/>
    <w:rsid w:val="000A749D"/>
    <w:rsid w:val="000E293A"/>
    <w:rsid w:val="000E7D15"/>
    <w:rsid w:val="000F4D6F"/>
    <w:rsid w:val="000F4E00"/>
    <w:rsid w:val="00103E53"/>
    <w:rsid w:val="001147C8"/>
    <w:rsid w:val="00121326"/>
    <w:rsid w:val="00133A64"/>
    <w:rsid w:val="00133C4F"/>
    <w:rsid w:val="001359A8"/>
    <w:rsid w:val="00136881"/>
    <w:rsid w:val="00152CD7"/>
    <w:rsid w:val="0015366B"/>
    <w:rsid w:val="001665A2"/>
    <w:rsid w:val="00172D0C"/>
    <w:rsid w:val="00175143"/>
    <w:rsid w:val="00182ECC"/>
    <w:rsid w:val="001A6537"/>
    <w:rsid w:val="001C3682"/>
    <w:rsid w:val="001C6E74"/>
    <w:rsid w:val="001D0CAD"/>
    <w:rsid w:val="001D4154"/>
    <w:rsid w:val="001D5006"/>
    <w:rsid w:val="001D659C"/>
    <w:rsid w:val="001D68DD"/>
    <w:rsid w:val="001E15BC"/>
    <w:rsid w:val="001E1C47"/>
    <w:rsid w:val="001E226F"/>
    <w:rsid w:val="001F32EE"/>
    <w:rsid w:val="001F69DC"/>
    <w:rsid w:val="002012EC"/>
    <w:rsid w:val="002101B7"/>
    <w:rsid w:val="002112BF"/>
    <w:rsid w:val="0021757E"/>
    <w:rsid w:val="00231136"/>
    <w:rsid w:val="00231498"/>
    <w:rsid w:val="00237C4A"/>
    <w:rsid w:val="00237CD7"/>
    <w:rsid w:val="00245D4F"/>
    <w:rsid w:val="00250EB5"/>
    <w:rsid w:val="00257E0C"/>
    <w:rsid w:val="00273D98"/>
    <w:rsid w:val="00274A75"/>
    <w:rsid w:val="00297B53"/>
    <w:rsid w:val="002A2A49"/>
    <w:rsid w:val="002B6FC9"/>
    <w:rsid w:val="002B7670"/>
    <w:rsid w:val="002C71B4"/>
    <w:rsid w:val="002D303E"/>
    <w:rsid w:val="002D42F6"/>
    <w:rsid w:val="002E04E6"/>
    <w:rsid w:val="00304B1C"/>
    <w:rsid w:val="00310493"/>
    <w:rsid w:val="0033146E"/>
    <w:rsid w:val="00332E78"/>
    <w:rsid w:val="0033397C"/>
    <w:rsid w:val="00337DAE"/>
    <w:rsid w:val="00344AC2"/>
    <w:rsid w:val="003547A6"/>
    <w:rsid w:val="00355674"/>
    <w:rsid w:val="003679FD"/>
    <w:rsid w:val="00373BF8"/>
    <w:rsid w:val="003753CD"/>
    <w:rsid w:val="003775B5"/>
    <w:rsid w:val="003818EF"/>
    <w:rsid w:val="00383D35"/>
    <w:rsid w:val="003847C7"/>
    <w:rsid w:val="0039339C"/>
    <w:rsid w:val="00393EDE"/>
    <w:rsid w:val="003979F1"/>
    <w:rsid w:val="003A278B"/>
    <w:rsid w:val="003A5D2B"/>
    <w:rsid w:val="003A6236"/>
    <w:rsid w:val="003B14FD"/>
    <w:rsid w:val="003B383C"/>
    <w:rsid w:val="003B73C7"/>
    <w:rsid w:val="003C6C86"/>
    <w:rsid w:val="003F6DE5"/>
    <w:rsid w:val="003F7ACF"/>
    <w:rsid w:val="00403642"/>
    <w:rsid w:val="00410F49"/>
    <w:rsid w:val="004117B0"/>
    <w:rsid w:val="004349E1"/>
    <w:rsid w:val="00434A7B"/>
    <w:rsid w:val="00434D55"/>
    <w:rsid w:val="004414E4"/>
    <w:rsid w:val="004440F0"/>
    <w:rsid w:val="00455D57"/>
    <w:rsid w:val="0046056B"/>
    <w:rsid w:val="00461929"/>
    <w:rsid w:val="00467A82"/>
    <w:rsid w:val="00467B3B"/>
    <w:rsid w:val="00473356"/>
    <w:rsid w:val="00486F6E"/>
    <w:rsid w:val="004902E8"/>
    <w:rsid w:val="00494713"/>
    <w:rsid w:val="004A3FAD"/>
    <w:rsid w:val="004B4BB0"/>
    <w:rsid w:val="004C7EEF"/>
    <w:rsid w:val="004E1E89"/>
    <w:rsid w:val="004E5B88"/>
    <w:rsid w:val="004E65E9"/>
    <w:rsid w:val="004F116E"/>
    <w:rsid w:val="004F1C5E"/>
    <w:rsid w:val="00512065"/>
    <w:rsid w:val="00513D80"/>
    <w:rsid w:val="00516B20"/>
    <w:rsid w:val="00522410"/>
    <w:rsid w:val="00531893"/>
    <w:rsid w:val="00531F1A"/>
    <w:rsid w:val="00534F8E"/>
    <w:rsid w:val="00547B30"/>
    <w:rsid w:val="00547BE6"/>
    <w:rsid w:val="005504A3"/>
    <w:rsid w:val="005600FB"/>
    <w:rsid w:val="00571CDF"/>
    <w:rsid w:val="00575F24"/>
    <w:rsid w:val="00576958"/>
    <w:rsid w:val="005776D6"/>
    <w:rsid w:val="005805A6"/>
    <w:rsid w:val="00580F90"/>
    <w:rsid w:val="00585F8B"/>
    <w:rsid w:val="00586407"/>
    <w:rsid w:val="005912C4"/>
    <w:rsid w:val="00596179"/>
    <w:rsid w:val="0059695F"/>
    <w:rsid w:val="005B4B32"/>
    <w:rsid w:val="005B5DCB"/>
    <w:rsid w:val="005B6792"/>
    <w:rsid w:val="005B6ED2"/>
    <w:rsid w:val="005B7FD7"/>
    <w:rsid w:val="005C02EC"/>
    <w:rsid w:val="005C5C4A"/>
    <w:rsid w:val="005D383E"/>
    <w:rsid w:val="005E0703"/>
    <w:rsid w:val="005E374E"/>
    <w:rsid w:val="005F3B27"/>
    <w:rsid w:val="005F547B"/>
    <w:rsid w:val="006079C3"/>
    <w:rsid w:val="00616B69"/>
    <w:rsid w:val="0062467B"/>
    <w:rsid w:val="00625427"/>
    <w:rsid w:val="006324D3"/>
    <w:rsid w:val="0064784B"/>
    <w:rsid w:val="00650AEA"/>
    <w:rsid w:val="0065564C"/>
    <w:rsid w:val="00655728"/>
    <w:rsid w:val="00660957"/>
    <w:rsid w:val="006614EF"/>
    <w:rsid w:val="00675256"/>
    <w:rsid w:val="00680F5E"/>
    <w:rsid w:val="00684625"/>
    <w:rsid w:val="006B269E"/>
    <w:rsid w:val="006B6EB3"/>
    <w:rsid w:val="006E0106"/>
    <w:rsid w:val="006F2730"/>
    <w:rsid w:val="006F2F28"/>
    <w:rsid w:val="00705FBB"/>
    <w:rsid w:val="0072339B"/>
    <w:rsid w:val="00730392"/>
    <w:rsid w:val="007456D1"/>
    <w:rsid w:val="0075118E"/>
    <w:rsid w:val="007635BC"/>
    <w:rsid w:val="0076377B"/>
    <w:rsid w:val="00766313"/>
    <w:rsid w:val="007668B8"/>
    <w:rsid w:val="007675DB"/>
    <w:rsid w:val="007679DB"/>
    <w:rsid w:val="00767EE5"/>
    <w:rsid w:val="0077522C"/>
    <w:rsid w:val="00777D1F"/>
    <w:rsid w:val="00782156"/>
    <w:rsid w:val="00784A59"/>
    <w:rsid w:val="00786198"/>
    <w:rsid w:val="007B10EF"/>
    <w:rsid w:val="007B4B35"/>
    <w:rsid w:val="007D7AC8"/>
    <w:rsid w:val="007E508C"/>
    <w:rsid w:val="007F051D"/>
    <w:rsid w:val="007F3179"/>
    <w:rsid w:val="007F6723"/>
    <w:rsid w:val="008023FC"/>
    <w:rsid w:val="008420C0"/>
    <w:rsid w:val="00851FD4"/>
    <w:rsid w:val="00855B0C"/>
    <w:rsid w:val="00861233"/>
    <w:rsid w:val="0086449F"/>
    <w:rsid w:val="00864CCD"/>
    <w:rsid w:val="00871527"/>
    <w:rsid w:val="00886FC5"/>
    <w:rsid w:val="008874FF"/>
    <w:rsid w:val="0089708C"/>
    <w:rsid w:val="008A6296"/>
    <w:rsid w:val="008B0827"/>
    <w:rsid w:val="008B7533"/>
    <w:rsid w:val="008C1036"/>
    <w:rsid w:val="008D00A1"/>
    <w:rsid w:val="008D2303"/>
    <w:rsid w:val="008D410C"/>
    <w:rsid w:val="008D7143"/>
    <w:rsid w:val="008E0CA4"/>
    <w:rsid w:val="008E40B7"/>
    <w:rsid w:val="008F0BCD"/>
    <w:rsid w:val="008F1291"/>
    <w:rsid w:val="008F28F7"/>
    <w:rsid w:val="00904531"/>
    <w:rsid w:val="00910D6F"/>
    <w:rsid w:val="00920F15"/>
    <w:rsid w:val="0092131B"/>
    <w:rsid w:val="009240A9"/>
    <w:rsid w:val="009277EE"/>
    <w:rsid w:val="00941D89"/>
    <w:rsid w:val="00955F91"/>
    <w:rsid w:val="009809D7"/>
    <w:rsid w:val="009817DA"/>
    <w:rsid w:val="00982705"/>
    <w:rsid w:val="009873A5"/>
    <w:rsid w:val="00992260"/>
    <w:rsid w:val="00994F19"/>
    <w:rsid w:val="009C7F34"/>
    <w:rsid w:val="009D2625"/>
    <w:rsid w:val="009D464D"/>
    <w:rsid w:val="009E023E"/>
    <w:rsid w:val="009E58D1"/>
    <w:rsid w:val="00A01C6E"/>
    <w:rsid w:val="00A05871"/>
    <w:rsid w:val="00A0694F"/>
    <w:rsid w:val="00A1159E"/>
    <w:rsid w:val="00A14ED2"/>
    <w:rsid w:val="00A16A3D"/>
    <w:rsid w:val="00A17D67"/>
    <w:rsid w:val="00A24DF2"/>
    <w:rsid w:val="00A27743"/>
    <w:rsid w:val="00A303D7"/>
    <w:rsid w:val="00A36742"/>
    <w:rsid w:val="00A3675B"/>
    <w:rsid w:val="00A44823"/>
    <w:rsid w:val="00A55149"/>
    <w:rsid w:val="00A60438"/>
    <w:rsid w:val="00A63FC7"/>
    <w:rsid w:val="00A81101"/>
    <w:rsid w:val="00A81445"/>
    <w:rsid w:val="00A83A79"/>
    <w:rsid w:val="00A84F4B"/>
    <w:rsid w:val="00A9187E"/>
    <w:rsid w:val="00A93C5E"/>
    <w:rsid w:val="00A94A5B"/>
    <w:rsid w:val="00A97613"/>
    <w:rsid w:val="00AA7E8B"/>
    <w:rsid w:val="00AC1507"/>
    <w:rsid w:val="00AC3EB4"/>
    <w:rsid w:val="00AD2DFD"/>
    <w:rsid w:val="00AE3E25"/>
    <w:rsid w:val="00AF134F"/>
    <w:rsid w:val="00AF29B3"/>
    <w:rsid w:val="00AF3B99"/>
    <w:rsid w:val="00B03F78"/>
    <w:rsid w:val="00B05250"/>
    <w:rsid w:val="00B07024"/>
    <w:rsid w:val="00B11B03"/>
    <w:rsid w:val="00B13BAF"/>
    <w:rsid w:val="00B20A02"/>
    <w:rsid w:val="00B33134"/>
    <w:rsid w:val="00B366F8"/>
    <w:rsid w:val="00B50AD9"/>
    <w:rsid w:val="00B55546"/>
    <w:rsid w:val="00B6095F"/>
    <w:rsid w:val="00B66CA5"/>
    <w:rsid w:val="00B73B46"/>
    <w:rsid w:val="00B965D3"/>
    <w:rsid w:val="00BA3CCE"/>
    <w:rsid w:val="00BA5F46"/>
    <w:rsid w:val="00BC1420"/>
    <w:rsid w:val="00BC4F03"/>
    <w:rsid w:val="00BD4859"/>
    <w:rsid w:val="00BE4F1E"/>
    <w:rsid w:val="00BF1C19"/>
    <w:rsid w:val="00BF4420"/>
    <w:rsid w:val="00BF4A06"/>
    <w:rsid w:val="00C03D03"/>
    <w:rsid w:val="00C04B9A"/>
    <w:rsid w:val="00C06B38"/>
    <w:rsid w:val="00C10680"/>
    <w:rsid w:val="00C20E04"/>
    <w:rsid w:val="00C24A05"/>
    <w:rsid w:val="00C259ED"/>
    <w:rsid w:val="00C27EB0"/>
    <w:rsid w:val="00C34EDD"/>
    <w:rsid w:val="00C463BC"/>
    <w:rsid w:val="00C46FF6"/>
    <w:rsid w:val="00C55B69"/>
    <w:rsid w:val="00C63731"/>
    <w:rsid w:val="00C64B04"/>
    <w:rsid w:val="00C73268"/>
    <w:rsid w:val="00C80436"/>
    <w:rsid w:val="00C957DF"/>
    <w:rsid w:val="00CA6E6F"/>
    <w:rsid w:val="00CB1643"/>
    <w:rsid w:val="00CC0420"/>
    <w:rsid w:val="00CD0414"/>
    <w:rsid w:val="00CD390F"/>
    <w:rsid w:val="00CD78CD"/>
    <w:rsid w:val="00CE0519"/>
    <w:rsid w:val="00CE2B01"/>
    <w:rsid w:val="00CE406C"/>
    <w:rsid w:val="00D03B57"/>
    <w:rsid w:val="00D0654D"/>
    <w:rsid w:val="00D12DFB"/>
    <w:rsid w:val="00D14669"/>
    <w:rsid w:val="00D1466D"/>
    <w:rsid w:val="00D15706"/>
    <w:rsid w:val="00D2051C"/>
    <w:rsid w:val="00D23254"/>
    <w:rsid w:val="00D272C6"/>
    <w:rsid w:val="00D34111"/>
    <w:rsid w:val="00D45A58"/>
    <w:rsid w:val="00D46D14"/>
    <w:rsid w:val="00D60405"/>
    <w:rsid w:val="00D60DF4"/>
    <w:rsid w:val="00D73459"/>
    <w:rsid w:val="00D736D3"/>
    <w:rsid w:val="00D801A1"/>
    <w:rsid w:val="00D83F26"/>
    <w:rsid w:val="00D87D2D"/>
    <w:rsid w:val="00DA4C0E"/>
    <w:rsid w:val="00DA7F23"/>
    <w:rsid w:val="00DB70E0"/>
    <w:rsid w:val="00DB7F87"/>
    <w:rsid w:val="00DC101F"/>
    <w:rsid w:val="00DC2F0D"/>
    <w:rsid w:val="00DC44E3"/>
    <w:rsid w:val="00DD0B34"/>
    <w:rsid w:val="00DD41CF"/>
    <w:rsid w:val="00DD5A7D"/>
    <w:rsid w:val="00DE3DC0"/>
    <w:rsid w:val="00DF3038"/>
    <w:rsid w:val="00DF3ED3"/>
    <w:rsid w:val="00DF760B"/>
    <w:rsid w:val="00E04957"/>
    <w:rsid w:val="00E0556C"/>
    <w:rsid w:val="00E07C6A"/>
    <w:rsid w:val="00E1219B"/>
    <w:rsid w:val="00E151BA"/>
    <w:rsid w:val="00E157C3"/>
    <w:rsid w:val="00E46591"/>
    <w:rsid w:val="00E47F8A"/>
    <w:rsid w:val="00E674D0"/>
    <w:rsid w:val="00E73BE2"/>
    <w:rsid w:val="00E77068"/>
    <w:rsid w:val="00E9780F"/>
    <w:rsid w:val="00EA075B"/>
    <w:rsid w:val="00EA60BE"/>
    <w:rsid w:val="00EB1159"/>
    <w:rsid w:val="00EB160C"/>
    <w:rsid w:val="00EB29F5"/>
    <w:rsid w:val="00EE15A0"/>
    <w:rsid w:val="00EE1D2F"/>
    <w:rsid w:val="00EE2884"/>
    <w:rsid w:val="00EE4607"/>
    <w:rsid w:val="00F0108C"/>
    <w:rsid w:val="00F36F47"/>
    <w:rsid w:val="00F370AF"/>
    <w:rsid w:val="00F42DC8"/>
    <w:rsid w:val="00F577AE"/>
    <w:rsid w:val="00F639D3"/>
    <w:rsid w:val="00F74288"/>
    <w:rsid w:val="00F75E62"/>
    <w:rsid w:val="00F76ABE"/>
    <w:rsid w:val="00F818CF"/>
    <w:rsid w:val="00F83F64"/>
    <w:rsid w:val="00F84385"/>
    <w:rsid w:val="00F84E02"/>
    <w:rsid w:val="00F90E25"/>
    <w:rsid w:val="00FA04E2"/>
    <w:rsid w:val="00FA2CD9"/>
    <w:rsid w:val="00FA3A3D"/>
    <w:rsid w:val="00FA4030"/>
    <w:rsid w:val="00FB322A"/>
    <w:rsid w:val="00FB5C64"/>
    <w:rsid w:val="00FC0600"/>
    <w:rsid w:val="00FC25F4"/>
    <w:rsid w:val="00FC2BC5"/>
    <w:rsid w:val="00FD438A"/>
    <w:rsid w:val="00FD7AA8"/>
    <w:rsid w:val="00FF085D"/>
    <w:rsid w:val="00FF5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8177">
      <v:textbox inset="5.85pt,.7pt,5.85pt,.7pt"/>
    </o:shapedefaults>
    <o:shapelayout v:ext="edit">
      <o:idmap v:ext="edit" data="1"/>
    </o:shapelayout>
  </w:shapeDefaults>
  <w:decimalSymbol w:val="."/>
  <w:listSeparator w:val=","/>
  <w14:docId w14:val="38D9A5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9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9E58D1"/>
  </w:style>
  <w:style w:type="paragraph" w:styleId="a4">
    <w:name w:val="header"/>
    <w:basedOn w:val="a"/>
    <w:link w:val="a5"/>
    <w:uiPriority w:val="99"/>
    <w:unhideWhenUsed/>
    <w:rsid w:val="00273D98"/>
    <w:pPr>
      <w:tabs>
        <w:tab w:val="center" w:pos="4252"/>
        <w:tab w:val="right" w:pos="8504"/>
      </w:tabs>
      <w:snapToGrid w:val="0"/>
    </w:pPr>
  </w:style>
  <w:style w:type="character" w:customStyle="1" w:styleId="a5">
    <w:name w:val="ヘッダー (文字)"/>
    <w:basedOn w:val="a0"/>
    <w:link w:val="a4"/>
    <w:uiPriority w:val="99"/>
    <w:rsid w:val="00273D98"/>
  </w:style>
  <w:style w:type="paragraph" w:styleId="a6">
    <w:name w:val="footer"/>
    <w:basedOn w:val="a"/>
    <w:link w:val="a7"/>
    <w:uiPriority w:val="99"/>
    <w:unhideWhenUsed/>
    <w:rsid w:val="00273D98"/>
    <w:pPr>
      <w:tabs>
        <w:tab w:val="center" w:pos="4252"/>
        <w:tab w:val="right" w:pos="8504"/>
      </w:tabs>
      <w:snapToGrid w:val="0"/>
    </w:pPr>
  </w:style>
  <w:style w:type="character" w:customStyle="1" w:styleId="a7">
    <w:name w:val="フッター (文字)"/>
    <w:basedOn w:val="a0"/>
    <w:link w:val="a6"/>
    <w:uiPriority w:val="99"/>
    <w:rsid w:val="00273D98"/>
  </w:style>
  <w:style w:type="paragraph" w:customStyle="1" w:styleId="Default">
    <w:name w:val="Default"/>
    <w:rsid w:val="001D659C"/>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CA6E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6E6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B29F5"/>
    <w:rPr>
      <w:sz w:val="18"/>
      <w:szCs w:val="18"/>
    </w:rPr>
  </w:style>
  <w:style w:type="paragraph" w:styleId="ab">
    <w:name w:val="annotation text"/>
    <w:basedOn w:val="a"/>
    <w:link w:val="ac"/>
    <w:uiPriority w:val="99"/>
    <w:unhideWhenUsed/>
    <w:rsid w:val="00EB29F5"/>
    <w:pPr>
      <w:widowControl/>
      <w:jc w:val="left"/>
    </w:pPr>
    <w:rPr>
      <w:sz w:val="24"/>
      <w:szCs w:val="21"/>
    </w:rPr>
  </w:style>
  <w:style w:type="character" w:customStyle="1" w:styleId="ac">
    <w:name w:val="コメント文字列 (文字)"/>
    <w:basedOn w:val="a0"/>
    <w:link w:val="ab"/>
    <w:uiPriority w:val="99"/>
    <w:rsid w:val="00EB29F5"/>
    <w:rPr>
      <w:sz w:val="24"/>
      <w:szCs w:val="21"/>
    </w:rPr>
  </w:style>
  <w:style w:type="paragraph" w:styleId="ad">
    <w:name w:val="Date"/>
    <w:basedOn w:val="a"/>
    <w:next w:val="a"/>
    <w:link w:val="ae"/>
    <w:uiPriority w:val="99"/>
    <w:semiHidden/>
    <w:unhideWhenUsed/>
    <w:rsid w:val="004E1E89"/>
  </w:style>
  <w:style w:type="character" w:customStyle="1" w:styleId="ae">
    <w:name w:val="日付 (文字)"/>
    <w:basedOn w:val="a0"/>
    <w:link w:val="ad"/>
    <w:uiPriority w:val="99"/>
    <w:semiHidden/>
    <w:rsid w:val="004E1E89"/>
  </w:style>
  <w:style w:type="character" w:styleId="af">
    <w:name w:val="Hyperlink"/>
    <w:basedOn w:val="a0"/>
    <w:uiPriority w:val="99"/>
    <w:unhideWhenUsed/>
    <w:rsid w:val="006614EF"/>
    <w:rPr>
      <w:color w:val="0563C1" w:themeColor="hyperlink"/>
      <w:u w:val="single"/>
    </w:rPr>
  </w:style>
  <w:style w:type="paragraph" w:styleId="af0">
    <w:name w:val="Revision"/>
    <w:hidden/>
    <w:uiPriority w:val="99"/>
    <w:semiHidden/>
    <w:rsid w:val="004117B0"/>
  </w:style>
  <w:style w:type="paragraph" w:styleId="af1">
    <w:name w:val="List Paragraph"/>
    <w:basedOn w:val="a"/>
    <w:uiPriority w:val="34"/>
    <w:qFormat/>
    <w:rsid w:val="00A24D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87102">
      <w:bodyDiv w:val="1"/>
      <w:marLeft w:val="0"/>
      <w:marRight w:val="0"/>
      <w:marTop w:val="0"/>
      <w:marBottom w:val="0"/>
      <w:divBdr>
        <w:top w:val="none" w:sz="0" w:space="0" w:color="auto"/>
        <w:left w:val="none" w:sz="0" w:space="0" w:color="auto"/>
        <w:bottom w:val="none" w:sz="0" w:space="0" w:color="auto"/>
        <w:right w:val="none" w:sz="0" w:space="0" w:color="auto"/>
      </w:divBdr>
    </w:div>
    <w:div w:id="1232958009">
      <w:bodyDiv w:val="1"/>
      <w:marLeft w:val="0"/>
      <w:marRight w:val="0"/>
      <w:marTop w:val="0"/>
      <w:marBottom w:val="0"/>
      <w:divBdr>
        <w:top w:val="none" w:sz="0" w:space="0" w:color="auto"/>
        <w:left w:val="none" w:sz="0" w:space="0" w:color="auto"/>
        <w:bottom w:val="none" w:sz="0" w:space="0" w:color="auto"/>
        <w:right w:val="none" w:sz="0" w:space="0" w:color="auto"/>
      </w:divBdr>
    </w:div>
    <w:div w:id="1322082290">
      <w:bodyDiv w:val="1"/>
      <w:marLeft w:val="0"/>
      <w:marRight w:val="0"/>
      <w:marTop w:val="0"/>
      <w:marBottom w:val="0"/>
      <w:divBdr>
        <w:top w:val="none" w:sz="0" w:space="0" w:color="auto"/>
        <w:left w:val="none" w:sz="0" w:space="0" w:color="auto"/>
        <w:bottom w:val="none" w:sz="0" w:space="0" w:color="auto"/>
        <w:right w:val="none" w:sz="0" w:space="0" w:color="auto"/>
      </w:divBdr>
    </w:div>
    <w:div w:id="2080859381">
      <w:bodyDiv w:val="1"/>
      <w:marLeft w:val="0"/>
      <w:marRight w:val="0"/>
      <w:marTop w:val="0"/>
      <w:marBottom w:val="0"/>
      <w:divBdr>
        <w:top w:val="none" w:sz="0" w:space="0" w:color="auto"/>
        <w:left w:val="none" w:sz="0" w:space="0" w:color="auto"/>
        <w:bottom w:val="none" w:sz="0" w:space="0" w:color="auto"/>
        <w:right w:val="none" w:sz="0" w:space="0" w:color="auto"/>
      </w:divBdr>
      <w:divsChild>
        <w:div w:id="1769305703">
          <w:marLeft w:val="0"/>
          <w:marRight w:val="0"/>
          <w:marTop w:val="0"/>
          <w:marBottom w:val="0"/>
          <w:divBdr>
            <w:top w:val="none" w:sz="0" w:space="0" w:color="auto"/>
            <w:left w:val="none" w:sz="0" w:space="0" w:color="auto"/>
            <w:bottom w:val="none" w:sz="0" w:space="0" w:color="auto"/>
            <w:right w:val="none" w:sz="0" w:space="0" w:color="auto"/>
          </w:divBdr>
        </w:div>
        <w:div w:id="2041280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8B033-09EF-4474-9D1E-5BCAEC878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412</Words>
  <Characters>2352</Characters>
  <Application>Microsoft Office Word</Application>
  <DocSecurity>0</DocSecurity>
  <Lines>19</Lines>
  <Paragraphs>5</Paragraphs>
  <ScaleCrop>false</ScaleCrop>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2023-12-19T07:19:00Z</dcterms:created>
  <dcterms:modified xsi:type="dcterms:W3CDTF">2023-12-19T07:20:00Z</dcterms:modified>
</cp:coreProperties>
</file>