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E3C29A" w14:textId="018CFD5D" w:rsidR="00387CEB" w:rsidRPr="00FE7081" w:rsidRDefault="00387CEB" w:rsidP="00875C75">
      <w:pPr>
        <w:autoSpaceDE w:val="0"/>
        <w:autoSpaceDN w:val="0"/>
        <w:ind w:left="210" w:hangingChars="100" w:hanging="210"/>
        <w:jc w:val="right"/>
        <w:rPr>
          <w:rFonts w:asciiTheme="minorEastAsia" w:hAnsiTheme="minorEastAsia"/>
          <w:color w:val="000000" w:themeColor="text1"/>
          <w:szCs w:val="21"/>
        </w:rPr>
      </w:pPr>
      <w:r w:rsidRPr="00FE7081">
        <w:rPr>
          <w:rFonts w:asciiTheme="minorEastAsia" w:hAnsiTheme="minorEastAsia" w:hint="eastAsia"/>
          <w:color w:val="000000" w:themeColor="text1"/>
          <w:szCs w:val="21"/>
        </w:rPr>
        <w:t>大個審答申第</w:t>
      </w:r>
      <w:r w:rsidR="0052507E">
        <w:rPr>
          <w:rFonts w:asciiTheme="minorEastAsia" w:hAnsiTheme="minorEastAsia" w:hint="eastAsia"/>
          <w:color w:val="000000" w:themeColor="text1"/>
          <w:szCs w:val="21"/>
        </w:rPr>
        <w:t>1</w:t>
      </w:r>
      <w:r w:rsidR="0052507E">
        <w:rPr>
          <w:rFonts w:asciiTheme="minorEastAsia" w:hAnsiTheme="minorEastAsia"/>
          <w:color w:val="000000" w:themeColor="text1"/>
          <w:szCs w:val="21"/>
        </w:rPr>
        <w:t>88</w:t>
      </w:r>
      <w:r w:rsidRPr="00FE7081">
        <w:rPr>
          <w:rFonts w:asciiTheme="minorEastAsia" w:hAnsiTheme="minorEastAsia" w:hint="eastAsia"/>
          <w:color w:val="000000" w:themeColor="text1"/>
          <w:szCs w:val="21"/>
        </w:rPr>
        <w:t>号</w:t>
      </w:r>
    </w:p>
    <w:p w14:paraId="28AD7892" w14:textId="461943C7" w:rsidR="00387CEB" w:rsidRPr="00FE7081" w:rsidRDefault="00387CEB" w:rsidP="00875C75">
      <w:pPr>
        <w:autoSpaceDE w:val="0"/>
        <w:autoSpaceDN w:val="0"/>
        <w:ind w:left="210" w:hangingChars="100" w:hanging="210"/>
        <w:jc w:val="right"/>
        <w:rPr>
          <w:rFonts w:asciiTheme="minorEastAsia" w:hAnsiTheme="minorEastAsia"/>
          <w:color w:val="000000" w:themeColor="text1"/>
          <w:szCs w:val="21"/>
        </w:rPr>
      </w:pPr>
      <w:r w:rsidRPr="00FE7081">
        <w:rPr>
          <w:rFonts w:asciiTheme="minorEastAsia" w:hAnsiTheme="minorEastAsia" w:hint="eastAsia"/>
          <w:color w:val="000000" w:themeColor="text1"/>
          <w:szCs w:val="21"/>
        </w:rPr>
        <w:t>令和</w:t>
      </w:r>
      <w:r w:rsidR="0052507E">
        <w:rPr>
          <w:rFonts w:asciiTheme="minorEastAsia" w:hAnsiTheme="minorEastAsia" w:hint="eastAsia"/>
          <w:color w:val="000000" w:themeColor="text1"/>
          <w:szCs w:val="21"/>
        </w:rPr>
        <w:t>６</w:t>
      </w:r>
      <w:r w:rsidRPr="00FE7081">
        <w:rPr>
          <w:rFonts w:asciiTheme="minorEastAsia" w:hAnsiTheme="minorEastAsia" w:hint="eastAsia"/>
          <w:color w:val="000000" w:themeColor="text1"/>
          <w:szCs w:val="21"/>
        </w:rPr>
        <w:t>年</w:t>
      </w:r>
      <w:r w:rsidR="0052507E">
        <w:rPr>
          <w:rFonts w:asciiTheme="minorEastAsia" w:hAnsiTheme="minorEastAsia" w:hint="eastAsia"/>
          <w:color w:val="000000" w:themeColor="text1"/>
          <w:szCs w:val="21"/>
        </w:rPr>
        <w:t>３</w:t>
      </w:r>
      <w:r w:rsidRPr="00FE7081">
        <w:rPr>
          <w:rFonts w:asciiTheme="minorEastAsia" w:hAnsiTheme="minorEastAsia" w:hint="eastAsia"/>
          <w:color w:val="000000" w:themeColor="text1"/>
          <w:szCs w:val="21"/>
        </w:rPr>
        <w:t>月</w:t>
      </w:r>
      <w:r w:rsidR="0052507E">
        <w:rPr>
          <w:rFonts w:asciiTheme="minorEastAsia" w:hAnsiTheme="minorEastAsia" w:hint="eastAsia"/>
          <w:color w:val="000000" w:themeColor="text1"/>
          <w:szCs w:val="21"/>
        </w:rPr>
        <w:t>2</w:t>
      </w:r>
      <w:r w:rsidR="0052507E">
        <w:rPr>
          <w:rFonts w:asciiTheme="minorEastAsia" w:hAnsiTheme="minorEastAsia"/>
          <w:color w:val="000000" w:themeColor="text1"/>
          <w:szCs w:val="21"/>
        </w:rPr>
        <w:t>9</w:t>
      </w:r>
      <w:r w:rsidRPr="00FE7081">
        <w:rPr>
          <w:rFonts w:asciiTheme="minorEastAsia" w:hAnsiTheme="minorEastAsia" w:hint="eastAsia"/>
          <w:color w:val="000000" w:themeColor="text1"/>
          <w:szCs w:val="21"/>
        </w:rPr>
        <w:t>日</w:t>
      </w:r>
    </w:p>
    <w:p w14:paraId="21F73EB9" w14:textId="77777777" w:rsidR="00387CEB" w:rsidRPr="00FE7081" w:rsidRDefault="00387CEB" w:rsidP="00875C75">
      <w:pPr>
        <w:autoSpaceDE w:val="0"/>
        <w:autoSpaceDN w:val="0"/>
        <w:ind w:left="210" w:hangingChars="100" w:hanging="210"/>
        <w:jc w:val="right"/>
        <w:rPr>
          <w:rFonts w:asciiTheme="minorEastAsia" w:hAnsiTheme="minorEastAsia"/>
          <w:color w:val="000000" w:themeColor="text1"/>
          <w:szCs w:val="21"/>
        </w:rPr>
      </w:pPr>
    </w:p>
    <w:p w14:paraId="252E1633" w14:textId="77777777" w:rsidR="00387CEB" w:rsidRPr="00FE7081" w:rsidRDefault="00387CEB" w:rsidP="00875C75">
      <w:pPr>
        <w:autoSpaceDE w:val="0"/>
        <w:autoSpaceDN w:val="0"/>
        <w:ind w:left="210" w:hangingChars="100" w:hanging="210"/>
        <w:jc w:val="left"/>
        <w:rPr>
          <w:rFonts w:asciiTheme="minorEastAsia" w:hAnsiTheme="minorEastAsia"/>
          <w:color w:val="000000" w:themeColor="text1"/>
          <w:szCs w:val="21"/>
        </w:rPr>
      </w:pPr>
      <w:r w:rsidRPr="00FE7081">
        <w:rPr>
          <w:rFonts w:asciiTheme="minorEastAsia" w:hAnsiTheme="minorEastAsia" w:hint="eastAsia"/>
          <w:color w:val="000000" w:themeColor="text1"/>
          <w:szCs w:val="21"/>
        </w:rPr>
        <w:t>大阪市長　横山　英幸　様</w:t>
      </w:r>
    </w:p>
    <w:p w14:paraId="741677F1" w14:textId="77777777" w:rsidR="00387CEB" w:rsidRPr="00FE7081" w:rsidRDefault="00387CEB" w:rsidP="00875C75">
      <w:pPr>
        <w:autoSpaceDE w:val="0"/>
        <w:autoSpaceDN w:val="0"/>
        <w:ind w:left="210" w:hangingChars="100" w:hanging="210"/>
        <w:jc w:val="left"/>
        <w:rPr>
          <w:rFonts w:asciiTheme="minorEastAsia" w:hAnsiTheme="minorEastAsia"/>
          <w:color w:val="000000" w:themeColor="text1"/>
          <w:szCs w:val="21"/>
        </w:rPr>
      </w:pPr>
    </w:p>
    <w:p w14:paraId="1D045B74" w14:textId="77777777" w:rsidR="00387CEB" w:rsidRPr="00FE7081" w:rsidRDefault="00387CEB" w:rsidP="00875C75">
      <w:pPr>
        <w:autoSpaceDE w:val="0"/>
        <w:autoSpaceDN w:val="0"/>
        <w:ind w:left="210" w:hangingChars="100" w:hanging="210"/>
        <w:jc w:val="right"/>
        <w:rPr>
          <w:rFonts w:asciiTheme="minorEastAsia" w:hAnsiTheme="minorEastAsia"/>
          <w:color w:val="000000" w:themeColor="text1"/>
          <w:szCs w:val="21"/>
        </w:rPr>
      </w:pPr>
      <w:r w:rsidRPr="00FE7081">
        <w:rPr>
          <w:rFonts w:asciiTheme="minorEastAsia" w:hAnsiTheme="minorEastAsia" w:hint="eastAsia"/>
          <w:color w:val="000000" w:themeColor="text1"/>
          <w:szCs w:val="21"/>
        </w:rPr>
        <w:t>大阪市個人情報保護審議会</w:t>
      </w:r>
    </w:p>
    <w:p w14:paraId="4B353134" w14:textId="77777777" w:rsidR="00387CEB" w:rsidRPr="00FE7081" w:rsidRDefault="00387CEB" w:rsidP="00875C75">
      <w:pPr>
        <w:autoSpaceDE w:val="0"/>
        <w:autoSpaceDN w:val="0"/>
        <w:ind w:left="210" w:hangingChars="100" w:hanging="210"/>
        <w:jc w:val="right"/>
        <w:rPr>
          <w:rFonts w:asciiTheme="minorEastAsia" w:hAnsiTheme="minorEastAsia"/>
          <w:color w:val="000000" w:themeColor="text1"/>
          <w:szCs w:val="21"/>
        </w:rPr>
      </w:pPr>
      <w:r w:rsidRPr="00FE7081">
        <w:rPr>
          <w:rFonts w:asciiTheme="minorEastAsia" w:hAnsiTheme="minorEastAsia" w:hint="eastAsia"/>
          <w:color w:val="000000" w:themeColor="text1"/>
          <w:szCs w:val="21"/>
        </w:rPr>
        <w:t>会長　金井　美智子</w:t>
      </w:r>
    </w:p>
    <w:p w14:paraId="52AD7D58" w14:textId="77777777" w:rsidR="00387CEB" w:rsidRPr="00FE7081" w:rsidRDefault="00387CEB" w:rsidP="00875C75">
      <w:pPr>
        <w:autoSpaceDE w:val="0"/>
        <w:autoSpaceDN w:val="0"/>
        <w:ind w:left="210" w:hangingChars="100" w:hanging="210"/>
        <w:jc w:val="center"/>
        <w:rPr>
          <w:rFonts w:asciiTheme="minorEastAsia" w:hAnsiTheme="minorEastAsia"/>
          <w:color w:val="000000" w:themeColor="text1"/>
          <w:szCs w:val="21"/>
        </w:rPr>
      </w:pPr>
    </w:p>
    <w:p w14:paraId="64AE708F" w14:textId="79FB664F" w:rsidR="00387CEB" w:rsidRPr="00FE7081" w:rsidRDefault="00387CEB" w:rsidP="00875C75">
      <w:pPr>
        <w:autoSpaceDE w:val="0"/>
        <w:autoSpaceDN w:val="0"/>
        <w:ind w:left="210" w:hangingChars="100" w:hanging="210"/>
        <w:jc w:val="center"/>
        <w:rPr>
          <w:rFonts w:asciiTheme="minorEastAsia" w:hAnsiTheme="minorEastAsia"/>
          <w:color w:val="000000" w:themeColor="text1"/>
          <w:szCs w:val="21"/>
        </w:rPr>
      </w:pPr>
      <w:r w:rsidRPr="00FE7081">
        <w:rPr>
          <w:rFonts w:asciiTheme="minorEastAsia" w:hAnsiTheme="minorEastAsia" w:hint="eastAsia"/>
          <w:color w:val="000000" w:themeColor="text1"/>
          <w:szCs w:val="21"/>
        </w:rPr>
        <w:t>答申書</w:t>
      </w:r>
    </w:p>
    <w:p w14:paraId="132104C1" w14:textId="77777777" w:rsidR="00387CEB" w:rsidRPr="00FE7081" w:rsidRDefault="00387CEB" w:rsidP="00875C75">
      <w:pPr>
        <w:autoSpaceDE w:val="0"/>
        <w:autoSpaceDN w:val="0"/>
        <w:ind w:left="210" w:hangingChars="100" w:hanging="210"/>
        <w:jc w:val="center"/>
        <w:rPr>
          <w:rFonts w:asciiTheme="minorEastAsia" w:hAnsiTheme="minorEastAsia"/>
          <w:color w:val="000000" w:themeColor="text1"/>
          <w:szCs w:val="21"/>
        </w:rPr>
      </w:pPr>
    </w:p>
    <w:p w14:paraId="74C01BAE" w14:textId="0C2F3649" w:rsidR="00387CEB" w:rsidRPr="00FE7081" w:rsidRDefault="00387CEB" w:rsidP="00875C75">
      <w:pPr>
        <w:autoSpaceDE w:val="0"/>
        <w:autoSpaceDN w:val="0"/>
        <w:ind w:firstLineChars="100" w:firstLine="210"/>
        <w:rPr>
          <w:rFonts w:asciiTheme="minorEastAsia" w:hAnsiTheme="minorEastAsia"/>
          <w:color w:val="000000" w:themeColor="text1"/>
          <w:szCs w:val="21"/>
        </w:rPr>
      </w:pPr>
      <w:r w:rsidRPr="00FE7081">
        <w:rPr>
          <w:rFonts w:asciiTheme="minorEastAsia" w:hAnsiTheme="minorEastAsia" w:hint="eastAsia"/>
          <w:color w:val="000000" w:themeColor="text1"/>
          <w:szCs w:val="21"/>
        </w:rPr>
        <w:t>大阪市個人情報の保護に関する法律の施行等に関する条例（令和５年大阪市条例第５号）附則第３項の規定によりなお従前の例によることとされた同条例による改正前の大阪市個人情報保護条例（平成７年大阪市条例第11号。以下「旧条例」という。）第45</w:t>
      </w:r>
      <w:r w:rsidR="000D7AB0">
        <w:rPr>
          <w:rFonts w:asciiTheme="minorEastAsia" w:hAnsiTheme="minorEastAsia" w:hint="eastAsia"/>
          <w:color w:val="000000" w:themeColor="text1"/>
          <w:szCs w:val="21"/>
        </w:rPr>
        <w:t>条に基づき、大阪市長（以下「実施機関」という。）から令和３</w:t>
      </w:r>
      <w:r w:rsidRPr="00FE7081">
        <w:rPr>
          <w:rFonts w:asciiTheme="minorEastAsia" w:hAnsiTheme="minorEastAsia" w:hint="eastAsia"/>
          <w:color w:val="000000" w:themeColor="text1"/>
          <w:szCs w:val="21"/>
        </w:rPr>
        <w:t>年</w:t>
      </w:r>
      <w:r w:rsidR="000D7AB0">
        <w:rPr>
          <w:rFonts w:asciiTheme="minorEastAsia" w:hAnsiTheme="minorEastAsia" w:hint="eastAsia"/>
          <w:color w:val="000000" w:themeColor="text1"/>
          <w:szCs w:val="21"/>
        </w:rPr>
        <w:t>1</w:t>
      </w:r>
      <w:r w:rsidR="000D7AB0">
        <w:rPr>
          <w:rFonts w:asciiTheme="minorEastAsia" w:hAnsiTheme="minorEastAsia"/>
          <w:color w:val="000000" w:themeColor="text1"/>
          <w:szCs w:val="21"/>
        </w:rPr>
        <w:t>0</w:t>
      </w:r>
      <w:r w:rsidRPr="00FE7081">
        <w:rPr>
          <w:rFonts w:asciiTheme="minorEastAsia" w:hAnsiTheme="minorEastAsia" w:hint="eastAsia"/>
          <w:color w:val="000000" w:themeColor="text1"/>
          <w:szCs w:val="21"/>
        </w:rPr>
        <w:t>月</w:t>
      </w:r>
      <w:r w:rsidR="000D7AB0">
        <w:rPr>
          <w:rFonts w:asciiTheme="minorEastAsia" w:hAnsiTheme="minorEastAsia"/>
          <w:color w:val="000000" w:themeColor="text1"/>
          <w:szCs w:val="21"/>
        </w:rPr>
        <w:t>15</w:t>
      </w:r>
      <w:r w:rsidRPr="00FE7081">
        <w:rPr>
          <w:rFonts w:asciiTheme="minorEastAsia" w:hAnsiTheme="minorEastAsia" w:hint="eastAsia"/>
          <w:color w:val="000000" w:themeColor="text1"/>
          <w:szCs w:val="21"/>
        </w:rPr>
        <w:t>日付け大</w:t>
      </w:r>
      <w:r w:rsidR="000D7AB0">
        <w:rPr>
          <w:rFonts w:asciiTheme="minorEastAsia" w:hAnsiTheme="minorEastAsia" w:hint="eastAsia"/>
          <w:color w:val="000000" w:themeColor="text1"/>
          <w:szCs w:val="21"/>
        </w:rPr>
        <w:t>天窓住</w:t>
      </w:r>
      <w:r w:rsidRPr="00FE7081">
        <w:rPr>
          <w:rFonts w:asciiTheme="minorEastAsia" w:hAnsiTheme="minorEastAsia" w:hint="eastAsia"/>
          <w:color w:val="000000" w:themeColor="text1"/>
          <w:szCs w:val="21"/>
        </w:rPr>
        <w:t>第</w:t>
      </w:r>
      <w:r w:rsidR="000D7AB0">
        <w:rPr>
          <w:rFonts w:asciiTheme="minorEastAsia" w:hAnsiTheme="minorEastAsia" w:hint="eastAsia"/>
          <w:color w:val="000000" w:themeColor="text1"/>
          <w:szCs w:val="21"/>
        </w:rPr>
        <w:t>194</w:t>
      </w:r>
      <w:r w:rsidRPr="00FE7081">
        <w:rPr>
          <w:rFonts w:asciiTheme="minorEastAsia" w:hAnsiTheme="minorEastAsia" w:hint="eastAsia"/>
          <w:color w:val="000000" w:themeColor="text1"/>
          <w:szCs w:val="21"/>
        </w:rPr>
        <w:t>号により諮問のありました件について、次のとおり答申いたします。</w:t>
      </w:r>
    </w:p>
    <w:p w14:paraId="08F2CB90" w14:textId="77777777" w:rsidR="00387CEB" w:rsidRPr="00FE7081" w:rsidRDefault="00387CEB" w:rsidP="00875C75">
      <w:pPr>
        <w:autoSpaceDE w:val="0"/>
        <w:autoSpaceDN w:val="0"/>
        <w:ind w:left="210" w:hangingChars="100" w:hanging="210"/>
        <w:rPr>
          <w:rFonts w:asciiTheme="minorEastAsia" w:hAnsiTheme="minorEastAsia"/>
          <w:color w:val="000000" w:themeColor="text1"/>
          <w:szCs w:val="21"/>
        </w:rPr>
      </w:pPr>
    </w:p>
    <w:p w14:paraId="657815C6" w14:textId="77777777" w:rsidR="00387CEB" w:rsidRPr="00FE7081" w:rsidRDefault="00387CEB" w:rsidP="00875C75">
      <w:pPr>
        <w:autoSpaceDE w:val="0"/>
        <w:autoSpaceDN w:val="0"/>
        <w:ind w:left="210" w:hangingChars="100" w:hanging="210"/>
        <w:rPr>
          <w:rFonts w:asciiTheme="minorEastAsia" w:hAnsiTheme="minorEastAsia"/>
          <w:color w:val="000000" w:themeColor="text1"/>
          <w:szCs w:val="21"/>
        </w:rPr>
      </w:pPr>
      <w:r w:rsidRPr="00FE7081">
        <w:rPr>
          <w:rFonts w:asciiTheme="minorEastAsia" w:hAnsiTheme="minorEastAsia" w:hint="eastAsia"/>
          <w:color w:val="000000" w:themeColor="text1"/>
          <w:szCs w:val="21"/>
        </w:rPr>
        <w:t>第１　審議会の結論</w:t>
      </w:r>
    </w:p>
    <w:p w14:paraId="4AE82B30" w14:textId="5249F259" w:rsidR="00387CEB" w:rsidRPr="00FE7081" w:rsidRDefault="00387CEB" w:rsidP="00875C75">
      <w:pPr>
        <w:autoSpaceDE w:val="0"/>
        <w:autoSpaceDN w:val="0"/>
        <w:ind w:firstLineChars="100" w:firstLine="210"/>
        <w:rPr>
          <w:rFonts w:asciiTheme="minorEastAsia" w:hAnsiTheme="minorEastAsia"/>
          <w:color w:val="000000" w:themeColor="text1"/>
          <w:szCs w:val="21"/>
        </w:rPr>
      </w:pPr>
      <w:r w:rsidRPr="00FE7081">
        <w:rPr>
          <w:rFonts w:asciiTheme="minorEastAsia" w:hAnsiTheme="minorEastAsia" w:hint="eastAsia"/>
          <w:color w:val="000000" w:themeColor="text1"/>
          <w:szCs w:val="21"/>
        </w:rPr>
        <w:t>実施機関が</w:t>
      </w:r>
      <w:r w:rsidR="000D7AB0" w:rsidRPr="000D7AB0">
        <w:rPr>
          <w:rFonts w:asciiTheme="minorEastAsia" w:hAnsiTheme="minorEastAsia" w:hint="eastAsia"/>
          <w:color w:val="000000" w:themeColor="text1"/>
          <w:szCs w:val="21"/>
        </w:rPr>
        <w:t>令和３年</w:t>
      </w:r>
      <w:r w:rsidR="000D7AB0">
        <w:rPr>
          <w:rFonts w:asciiTheme="minorEastAsia" w:hAnsiTheme="minorEastAsia" w:hint="eastAsia"/>
          <w:color w:val="000000" w:themeColor="text1"/>
          <w:szCs w:val="21"/>
        </w:rPr>
        <w:t>８</w:t>
      </w:r>
      <w:r w:rsidR="000D7AB0" w:rsidRPr="000D7AB0">
        <w:rPr>
          <w:rFonts w:asciiTheme="minorEastAsia" w:hAnsiTheme="minorEastAsia" w:hint="eastAsia"/>
          <w:color w:val="000000" w:themeColor="text1"/>
          <w:szCs w:val="21"/>
        </w:rPr>
        <w:t>月</w:t>
      </w:r>
      <w:r w:rsidR="000D7AB0">
        <w:rPr>
          <w:rFonts w:asciiTheme="minorEastAsia" w:hAnsiTheme="minorEastAsia" w:hint="eastAsia"/>
          <w:color w:val="000000" w:themeColor="text1"/>
          <w:szCs w:val="21"/>
        </w:rPr>
        <w:t>1</w:t>
      </w:r>
      <w:r w:rsidR="000D7AB0">
        <w:rPr>
          <w:rFonts w:asciiTheme="minorEastAsia" w:hAnsiTheme="minorEastAsia"/>
          <w:color w:val="000000" w:themeColor="text1"/>
          <w:szCs w:val="21"/>
        </w:rPr>
        <w:t>0</w:t>
      </w:r>
      <w:r w:rsidR="000D7AB0" w:rsidRPr="000D7AB0">
        <w:rPr>
          <w:rFonts w:asciiTheme="minorEastAsia" w:hAnsiTheme="minorEastAsia" w:hint="eastAsia"/>
          <w:color w:val="000000" w:themeColor="text1"/>
          <w:szCs w:val="21"/>
        </w:rPr>
        <w:t>日付け大天窓住第</w:t>
      </w:r>
      <w:r w:rsidR="000D7AB0">
        <w:rPr>
          <w:rFonts w:asciiTheme="minorEastAsia" w:hAnsiTheme="minorEastAsia" w:hint="eastAsia"/>
          <w:color w:val="000000" w:themeColor="text1"/>
          <w:szCs w:val="21"/>
        </w:rPr>
        <w:t>1</w:t>
      </w:r>
      <w:r w:rsidR="000D7AB0">
        <w:rPr>
          <w:rFonts w:asciiTheme="minorEastAsia" w:hAnsiTheme="minorEastAsia"/>
          <w:color w:val="000000" w:themeColor="text1"/>
          <w:szCs w:val="21"/>
        </w:rPr>
        <w:t>29</w:t>
      </w:r>
      <w:r w:rsidR="000D7AB0" w:rsidRPr="000D7AB0">
        <w:rPr>
          <w:rFonts w:asciiTheme="minorEastAsia" w:hAnsiTheme="minorEastAsia" w:hint="eastAsia"/>
          <w:color w:val="000000" w:themeColor="text1"/>
          <w:szCs w:val="21"/>
        </w:rPr>
        <w:t>号</w:t>
      </w:r>
      <w:r w:rsidRPr="00FE7081">
        <w:rPr>
          <w:rFonts w:asciiTheme="minorEastAsia" w:hAnsiTheme="minorEastAsia" w:hint="eastAsia"/>
          <w:color w:val="000000" w:themeColor="text1"/>
          <w:szCs w:val="21"/>
        </w:rPr>
        <w:t>により行った</w:t>
      </w:r>
      <w:r w:rsidR="000D7AB0">
        <w:rPr>
          <w:rFonts w:asciiTheme="minorEastAsia" w:hAnsiTheme="minorEastAsia" w:hint="eastAsia"/>
          <w:color w:val="000000" w:themeColor="text1"/>
          <w:szCs w:val="21"/>
        </w:rPr>
        <w:t>部分開示</w:t>
      </w:r>
      <w:r w:rsidRPr="00FE7081">
        <w:rPr>
          <w:rFonts w:asciiTheme="minorEastAsia" w:hAnsiTheme="minorEastAsia" w:hint="eastAsia"/>
          <w:color w:val="000000" w:themeColor="text1"/>
          <w:szCs w:val="21"/>
        </w:rPr>
        <w:t>決定（以下「本件決定」という。）は、妥当である。</w:t>
      </w:r>
    </w:p>
    <w:p w14:paraId="47CDBD9C" w14:textId="77777777" w:rsidR="00387CEB" w:rsidRPr="00FE7081" w:rsidRDefault="00387CEB" w:rsidP="00875C75">
      <w:pPr>
        <w:autoSpaceDE w:val="0"/>
        <w:autoSpaceDN w:val="0"/>
        <w:ind w:left="210" w:hangingChars="100" w:hanging="210"/>
        <w:rPr>
          <w:rFonts w:asciiTheme="minorEastAsia" w:hAnsiTheme="minorEastAsia"/>
          <w:color w:val="000000" w:themeColor="text1"/>
          <w:szCs w:val="21"/>
        </w:rPr>
      </w:pPr>
    </w:p>
    <w:p w14:paraId="4F67D3D3" w14:textId="77777777" w:rsidR="000D7AB0" w:rsidRPr="00E217B1" w:rsidRDefault="000D7AB0" w:rsidP="00875C75">
      <w:pPr>
        <w:autoSpaceDE w:val="0"/>
        <w:autoSpaceDN w:val="0"/>
        <w:ind w:right="-2"/>
        <w:jc w:val="left"/>
        <w:rPr>
          <w:rFonts w:hAnsiTheme="minorEastAsia"/>
          <w:kern w:val="0"/>
          <w:szCs w:val="24"/>
        </w:rPr>
      </w:pPr>
      <w:r w:rsidRPr="00E217B1">
        <w:rPr>
          <w:rFonts w:hAnsiTheme="minorEastAsia" w:hint="eastAsia"/>
          <w:kern w:val="0"/>
          <w:szCs w:val="24"/>
        </w:rPr>
        <w:t>第２　審査請求に至る経過</w:t>
      </w:r>
    </w:p>
    <w:p w14:paraId="5D362FAD" w14:textId="77777777" w:rsidR="000D7AB0" w:rsidRPr="00E217B1" w:rsidRDefault="000D7AB0" w:rsidP="00875C75">
      <w:pPr>
        <w:autoSpaceDE w:val="0"/>
        <w:autoSpaceDN w:val="0"/>
        <w:ind w:firstLineChars="100" w:firstLine="210"/>
        <w:jc w:val="left"/>
        <w:rPr>
          <w:rFonts w:hAnsiTheme="minorEastAsia"/>
          <w:kern w:val="0"/>
          <w:szCs w:val="24"/>
        </w:rPr>
      </w:pPr>
      <w:r w:rsidRPr="00E217B1">
        <w:rPr>
          <w:rFonts w:hAnsiTheme="minorEastAsia" w:hint="eastAsia"/>
          <w:kern w:val="0"/>
          <w:szCs w:val="24"/>
        </w:rPr>
        <w:t>１　開示請求</w:t>
      </w:r>
    </w:p>
    <w:p w14:paraId="02CFDA84" w14:textId="19027510" w:rsidR="000D7AB0" w:rsidRDefault="000D7AB0" w:rsidP="00875C75">
      <w:pPr>
        <w:autoSpaceDE w:val="0"/>
        <w:autoSpaceDN w:val="0"/>
        <w:ind w:leftChars="200" w:left="420" w:right="-2" w:firstLineChars="100" w:firstLine="210"/>
        <w:rPr>
          <w:rFonts w:hAnsiTheme="minorEastAsia" w:cs="ＭＳ 明朝"/>
          <w:szCs w:val="24"/>
        </w:rPr>
      </w:pPr>
      <w:r w:rsidRPr="00E217B1">
        <w:rPr>
          <w:rFonts w:hAnsiTheme="minorEastAsia" w:cs="ＭＳ 明朝"/>
          <w:szCs w:val="24"/>
        </w:rPr>
        <w:t>審査請求人は、令和</w:t>
      </w:r>
      <w:r>
        <w:rPr>
          <w:rFonts w:hAnsiTheme="minorEastAsia" w:cs="ＭＳ 明朝" w:hint="eastAsia"/>
          <w:szCs w:val="24"/>
        </w:rPr>
        <w:t>３</w:t>
      </w:r>
      <w:r w:rsidRPr="00E217B1">
        <w:rPr>
          <w:rFonts w:hAnsiTheme="minorEastAsia" w:cs="ＭＳ 明朝"/>
          <w:szCs w:val="24"/>
        </w:rPr>
        <w:t>年</w:t>
      </w:r>
      <w:r>
        <w:rPr>
          <w:rFonts w:asciiTheme="minorEastAsia" w:hAnsiTheme="minorEastAsia" w:cs="ＭＳ 明朝" w:hint="eastAsia"/>
          <w:szCs w:val="24"/>
        </w:rPr>
        <w:t>７</w:t>
      </w:r>
      <w:r w:rsidRPr="002A1C3F">
        <w:rPr>
          <w:rFonts w:asciiTheme="minorEastAsia" w:hAnsiTheme="minorEastAsia" w:cs="ＭＳ 明朝"/>
          <w:szCs w:val="24"/>
        </w:rPr>
        <w:t>月</w:t>
      </w:r>
      <w:r>
        <w:rPr>
          <w:rFonts w:asciiTheme="minorEastAsia" w:hAnsiTheme="minorEastAsia" w:cs="ＭＳ 明朝" w:hint="eastAsia"/>
          <w:szCs w:val="24"/>
        </w:rPr>
        <w:t>2</w:t>
      </w:r>
      <w:r>
        <w:rPr>
          <w:rFonts w:asciiTheme="minorEastAsia" w:hAnsiTheme="minorEastAsia" w:cs="ＭＳ 明朝"/>
          <w:szCs w:val="24"/>
        </w:rPr>
        <w:t>9</w:t>
      </w:r>
      <w:r w:rsidRPr="002A1C3F">
        <w:rPr>
          <w:rFonts w:asciiTheme="minorEastAsia" w:hAnsiTheme="minorEastAsia" w:cs="ＭＳ 明朝"/>
          <w:szCs w:val="24"/>
        </w:rPr>
        <w:t>日、</w:t>
      </w:r>
      <w:r w:rsidRPr="002A1C3F">
        <w:rPr>
          <w:rFonts w:asciiTheme="minorEastAsia" w:hAnsiTheme="minorEastAsia" w:cs="ＭＳ 明朝" w:hint="eastAsia"/>
          <w:szCs w:val="24"/>
        </w:rPr>
        <w:t>旧</w:t>
      </w:r>
      <w:r w:rsidRPr="002A1C3F">
        <w:rPr>
          <w:rFonts w:asciiTheme="minorEastAsia" w:hAnsiTheme="minorEastAsia" w:cs="ＭＳ 明朝"/>
          <w:szCs w:val="24"/>
        </w:rPr>
        <w:t>条例第17</w:t>
      </w:r>
      <w:r w:rsidRPr="00E217B1">
        <w:rPr>
          <w:rFonts w:hAnsiTheme="minorEastAsia" w:cs="ＭＳ 明朝"/>
          <w:szCs w:val="24"/>
        </w:rPr>
        <w:t>条第</w:t>
      </w:r>
      <w:r>
        <w:rPr>
          <w:rFonts w:hAnsiTheme="minorEastAsia" w:cs="ＭＳ 明朝" w:hint="eastAsia"/>
          <w:szCs w:val="24"/>
        </w:rPr>
        <w:t>１</w:t>
      </w:r>
      <w:r w:rsidRPr="00E217B1">
        <w:rPr>
          <w:rFonts w:hAnsiTheme="minorEastAsia" w:cs="ＭＳ 明朝"/>
          <w:szCs w:val="24"/>
        </w:rPr>
        <w:t>項に基づき、実施機関に対し、「</w:t>
      </w:r>
      <w:r w:rsidRPr="000D7AB0">
        <w:rPr>
          <w:rFonts w:hAnsiTheme="minorEastAsia" w:cs="ＭＳ 明朝" w:hint="eastAsia"/>
          <w:szCs w:val="24"/>
        </w:rPr>
        <w:t>令和３年５月</w:t>
      </w:r>
      <w:r w:rsidRPr="00582168">
        <w:rPr>
          <w:rFonts w:asciiTheme="minorEastAsia" w:hAnsiTheme="minorEastAsia" w:cs="ＭＳ 明朝" w:hint="eastAsia"/>
          <w:szCs w:val="24"/>
        </w:rPr>
        <w:t>17日</w:t>
      </w:r>
      <w:r w:rsidRPr="000D7AB0">
        <w:rPr>
          <w:rFonts w:hAnsiTheme="minorEastAsia" w:cs="ＭＳ 明朝" w:hint="eastAsia"/>
          <w:szCs w:val="24"/>
        </w:rPr>
        <w:t>〇〇〇（</w:t>
      </w:r>
      <w:r>
        <w:rPr>
          <w:rFonts w:hAnsiTheme="minorEastAsia" w:cs="ＭＳ 明朝" w:hint="eastAsia"/>
          <w:szCs w:val="24"/>
        </w:rPr>
        <w:t>審査</w:t>
      </w:r>
      <w:r w:rsidRPr="000D7AB0">
        <w:rPr>
          <w:rFonts w:hAnsiTheme="minorEastAsia" w:cs="ＭＳ 明朝" w:hint="eastAsia"/>
          <w:szCs w:val="24"/>
        </w:rPr>
        <w:t>請求人）が天王寺区役所へ届け出た転入届の際に提出した文書及び天王寺区役所が転入決裁した際の関係文書全て</w:t>
      </w:r>
      <w:r w:rsidRPr="00E217B1">
        <w:rPr>
          <w:rFonts w:hAnsiTheme="minorEastAsia" w:cs="ＭＳ 明朝"/>
          <w:szCs w:val="24"/>
        </w:rPr>
        <w:t>」</w:t>
      </w:r>
      <w:r>
        <w:rPr>
          <w:rFonts w:hAnsiTheme="minorEastAsia" w:cs="ＭＳ 明朝" w:hint="eastAsia"/>
          <w:szCs w:val="24"/>
        </w:rPr>
        <w:t>を求める</w:t>
      </w:r>
      <w:r w:rsidRPr="00E217B1">
        <w:rPr>
          <w:rFonts w:hAnsiTheme="minorEastAsia" w:cs="ＭＳ 明朝"/>
          <w:szCs w:val="24"/>
        </w:rPr>
        <w:t>開示請求</w:t>
      </w:r>
      <w:r w:rsidR="00F23D8D">
        <w:rPr>
          <w:rFonts w:hAnsiTheme="minorEastAsia" w:cs="ＭＳ 明朝" w:hint="eastAsia"/>
          <w:szCs w:val="24"/>
        </w:rPr>
        <w:t>（</w:t>
      </w:r>
      <w:r w:rsidRPr="00E217B1">
        <w:rPr>
          <w:rFonts w:hAnsiTheme="minorEastAsia" w:cs="ＭＳ 明朝"/>
          <w:szCs w:val="24"/>
        </w:rPr>
        <w:t>以下「本件請求」という。</w:t>
      </w:r>
      <w:r w:rsidR="00F23D8D">
        <w:rPr>
          <w:rFonts w:hAnsiTheme="minorEastAsia" w:cs="ＭＳ 明朝" w:hint="eastAsia"/>
          <w:szCs w:val="24"/>
        </w:rPr>
        <w:t>）</w:t>
      </w:r>
      <w:r w:rsidRPr="00E217B1">
        <w:rPr>
          <w:rFonts w:hAnsiTheme="minorEastAsia" w:cs="ＭＳ 明朝"/>
          <w:szCs w:val="24"/>
        </w:rPr>
        <w:t>を行った。</w:t>
      </w:r>
    </w:p>
    <w:p w14:paraId="35366ED7" w14:textId="77777777" w:rsidR="00F23D8D" w:rsidRPr="00E217B1" w:rsidRDefault="00F23D8D" w:rsidP="00875C75">
      <w:pPr>
        <w:autoSpaceDE w:val="0"/>
        <w:autoSpaceDN w:val="0"/>
        <w:ind w:leftChars="200" w:left="420" w:right="-2" w:firstLineChars="100" w:firstLine="210"/>
        <w:rPr>
          <w:rFonts w:hAnsiTheme="minorEastAsia" w:cs="Times New Roman"/>
          <w:szCs w:val="24"/>
        </w:rPr>
      </w:pPr>
    </w:p>
    <w:p w14:paraId="1613F4DD" w14:textId="77777777" w:rsidR="000D7AB0" w:rsidRPr="00E217B1" w:rsidRDefault="000D7AB0" w:rsidP="00875C75">
      <w:pPr>
        <w:autoSpaceDE w:val="0"/>
        <w:autoSpaceDN w:val="0"/>
        <w:ind w:right="-2" w:firstLineChars="100" w:firstLine="210"/>
        <w:jc w:val="left"/>
        <w:rPr>
          <w:rFonts w:hAnsiTheme="minorEastAsia"/>
          <w:color w:val="000000" w:themeColor="text1"/>
          <w:kern w:val="0"/>
          <w:szCs w:val="24"/>
        </w:rPr>
      </w:pPr>
      <w:r w:rsidRPr="00E217B1">
        <w:rPr>
          <w:rFonts w:hAnsiTheme="minorEastAsia" w:hint="eastAsia"/>
          <w:color w:val="000000" w:themeColor="text1"/>
          <w:kern w:val="0"/>
          <w:szCs w:val="24"/>
        </w:rPr>
        <w:t>２　本件決定</w:t>
      </w:r>
    </w:p>
    <w:p w14:paraId="16A58559" w14:textId="0E51ADEC" w:rsidR="000D7AB0" w:rsidRPr="00E217B1" w:rsidRDefault="000D7AB0" w:rsidP="00875C75">
      <w:pPr>
        <w:autoSpaceDE w:val="0"/>
        <w:autoSpaceDN w:val="0"/>
        <w:ind w:leftChars="200" w:left="420" w:right="-2" w:firstLineChars="100" w:firstLine="210"/>
        <w:jc w:val="left"/>
        <w:rPr>
          <w:rFonts w:hAnsiTheme="minorEastAsia"/>
          <w:color w:val="000000" w:themeColor="text1"/>
          <w:kern w:val="0"/>
          <w:szCs w:val="24"/>
        </w:rPr>
      </w:pPr>
      <w:r w:rsidRPr="008933AD">
        <w:rPr>
          <w:rFonts w:hAnsiTheme="minorEastAsia" w:cs="Times New Roman" w:hint="eastAsia"/>
          <w:szCs w:val="24"/>
        </w:rPr>
        <w:t>実施機関は、本件請求に係る保有個人情報を、</w:t>
      </w:r>
      <w:r>
        <w:rPr>
          <w:rFonts w:hAnsiTheme="minorEastAsia" w:cs="Times New Roman" w:hint="eastAsia"/>
          <w:szCs w:val="24"/>
        </w:rPr>
        <w:t>「</w:t>
      </w:r>
      <w:r w:rsidR="00875C75" w:rsidRPr="00625427">
        <w:rPr>
          <w:rFonts w:asciiTheme="minorEastAsia" w:hAnsiTheme="minorEastAsia" w:hint="eastAsia"/>
        </w:rPr>
        <w:t>令和３年５月17</w:t>
      </w:r>
      <w:r w:rsidR="00875C75">
        <w:rPr>
          <w:rFonts w:asciiTheme="minorEastAsia" w:hAnsiTheme="minorEastAsia" w:hint="eastAsia"/>
        </w:rPr>
        <w:t>日に提出した</w:t>
      </w:r>
      <w:r w:rsidR="00875C75" w:rsidRPr="00625427">
        <w:rPr>
          <w:rFonts w:asciiTheme="minorEastAsia" w:hAnsiTheme="minorEastAsia" w:hint="eastAsia"/>
        </w:rPr>
        <w:t>住</w:t>
      </w:r>
      <w:r w:rsidR="00875C75">
        <w:rPr>
          <w:rFonts w:asciiTheme="minorEastAsia" w:hAnsiTheme="minorEastAsia" w:hint="eastAsia"/>
        </w:rPr>
        <w:t>民異動届（転入届）、転出証明書、大阪市外よりの転入届受付シート（以下「本件文書」という。）」</w:t>
      </w:r>
      <w:r w:rsidRPr="008933AD">
        <w:rPr>
          <w:rFonts w:hAnsiTheme="minorEastAsia" w:cs="Times New Roman" w:hint="eastAsia"/>
          <w:szCs w:val="24"/>
        </w:rPr>
        <w:t>と特定した</w:t>
      </w:r>
      <w:r w:rsidR="00F23D8D">
        <w:rPr>
          <w:rFonts w:hAnsiTheme="minorEastAsia" w:cs="Times New Roman" w:hint="eastAsia"/>
          <w:szCs w:val="24"/>
        </w:rPr>
        <w:t>うえ</w:t>
      </w:r>
      <w:r w:rsidRPr="008933AD">
        <w:rPr>
          <w:rFonts w:hAnsiTheme="minorEastAsia" w:cs="Times New Roman" w:hint="eastAsia"/>
          <w:szCs w:val="24"/>
        </w:rPr>
        <w:t>で、</w:t>
      </w:r>
      <w:r>
        <w:rPr>
          <w:rFonts w:hAnsiTheme="minorEastAsia" w:cs="Times New Roman" w:hint="eastAsia"/>
          <w:szCs w:val="24"/>
        </w:rPr>
        <w:t>旧</w:t>
      </w:r>
      <w:r w:rsidRPr="008933AD">
        <w:rPr>
          <w:rFonts w:hAnsiTheme="minorEastAsia" w:cs="Times New Roman" w:hint="eastAsia"/>
          <w:szCs w:val="24"/>
        </w:rPr>
        <w:t>条例第</w:t>
      </w:r>
      <w:r w:rsidRPr="00582168">
        <w:rPr>
          <w:rFonts w:asciiTheme="minorEastAsia" w:hAnsiTheme="minorEastAsia" w:cs="Times New Roman" w:hint="eastAsia"/>
          <w:szCs w:val="24"/>
        </w:rPr>
        <w:t>23</w:t>
      </w:r>
      <w:r w:rsidRPr="008933AD">
        <w:rPr>
          <w:rFonts w:hAnsiTheme="minorEastAsia" w:cs="Times New Roman" w:hint="eastAsia"/>
          <w:szCs w:val="24"/>
        </w:rPr>
        <w:t>条第１項に基づき、「</w:t>
      </w:r>
      <w:r w:rsidR="00875C75" w:rsidRPr="00875C75">
        <w:rPr>
          <w:rFonts w:hAnsiTheme="minorEastAsia" w:cs="Times New Roman" w:hint="eastAsia"/>
          <w:szCs w:val="24"/>
        </w:rPr>
        <w:t>委託業者の従業員の署名及び本市職員の署名</w:t>
      </w:r>
      <w:r w:rsidR="00875C75">
        <w:rPr>
          <w:rFonts w:hAnsiTheme="minorEastAsia" w:cs="Times New Roman" w:hint="eastAsia"/>
          <w:szCs w:val="24"/>
        </w:rPr>
        <w:t>」</w:t>
      </w:r>
      <w:r w:rsidRPr="008933AD">
        <w:rPr>
          <w:rFonts w:hAnsiTheme="minorEastAsia" w:cs="Times New Roman" w:hint="eastAsia"/>
          <w:szCs w:val="24"/>
        </w:rPr>
        <w:t>を開示しない理由を次のとおり付して、本件決定を行った。</w:t>
      </w:r>
    </w:p>
    <w:p w14:paraId="66F9709C" w14:textId="77777777" w:rsidR="000D7AB0" w:rsidRPr="00E217B1" w:rsidRDefault="000D7AB0" w:rsidP="00875C75">
      <w:pPr>
        <w:autoSpaceDE w:val="0"/>
        <w:autoSpaceDN w:val="0"/>
        <w:ind w:right="-2"/>
        <w:jc w:val="left"/>
        <w:rPr>
          <w:rFonts w:hAnsiTheme="minorEastAsia"/>
          <w:color w:val="000000" w:themeColor="text1"/>
          <w:kern w:val="0"/>
          <w:szCs w:val="24"/>
        </w:rPr>
      </w:pPr>
    </w:p>
    <w:p w14:paraId="0A62033E" w14:textId="77777777" w:rsidR="000D7AB0" w:rsidRPr="001C7046" w:rsidRDefault="000D7AB0" w:rsidP="00875C75">
      <w:pPr>
        <w:pStyle w:val="af3"/>
        <w:autoSpaceDE w:val="0"/>
        <w:autoSpaceDN w:val="0"/>
        <w:rPr>
          <w:rFonts w:asciiTheme="minorEastAsia" w:eastAsiaTheme="minorEastAsia" w:hAnsiTheme="minorEastAsia"/>
          <w:sz w:val="21"/>
        </w:rPr>
      </w:pPr>
      <w:r w:rsidRPr="001C7046">
        <w:rPr>
          <w:rFonts w:asciiTheme="minorEastAsia" w:eastAsiaTheme="minorEastAsia" w:hAnsiTheme="minorEastAsia" w:hint="eastAsia"/>
          <w:sz w:val="21"/>
        </w:rPr>
        <w:t>記</w:t>
      </w:r>
    </w:p>
    <w:p w14:paraId="127EF963" w14:textId="577C7FC0" w:rsidR="00875C75" w:rsidRPr="00875C75" w:rsidRDefault="00875C75" w:rsidP="00875C75">
      <w:pPr>
        <w:autoSpaceDE w:val="0"/>
        <w:autoSpaceDN w:val="0"/>
        <w:ind w:leftChars="200" w:left="420" w:firstLineChars="100" w:firstLine="210"/>
        <w:rPr>
          <w:rFonts w:hAnsiTheme="minorEastAsia"/>
          <w:szCs w:val="24"/>
        </w:rPr>
      </w:pPr>
      <w:r>
        <w:rPr>
          <w:rFonts w:hAnsiTheme="minorEastAsia" w:hint="eastAsia"/>
          <w:szCs w:val="24"/>
        </w:rPr>
        <w:t>旧条例</w:t>
      </w:r>
      <w:r w:rsidRPr="00875C75">
        <w:rPr>
          <w:rFonts w:hAnsiTheme="minorEastAsia" w:hint="eastAsia"/>
          <w:szCs w:val="24"/>
        </w:rPr>
        <w:t>第</w:t>
      </w:r>
      <w:r w:rsidRPr="00582168">
        <w:rPr>
          <w:rFonts w:asciiTheme="minorEastAsia" w:hAnsiTheme="minorEastAsia" w:hint="eastAsia"/>
          <w:szCs w:val="24"/>
        </w:rPr>
        <w:t>19</w:t>
      </w:r>
      <w:r w:rsidRPr="00875C75">
        <w:rPr>
          <w:rFonts w:hAnsiTheme="minorEastAsia" w:hint="eastAsia"/>
          <w:szCs w:val="24"/>
        </w:rPr>
        <w:t>条第２号に該当</w:t>
      </w:r>
    </w:p>
    <w:p w14:paraId="2C3218D1" w14:textId="77777777" w:rsidR="00875C75" w:rsidRPr="00875C75" w:rsidRDefault="00875C75" w:rsidP="00875C75">
      <w:pPr>
        <w:autoSpaceDE w:val="0"/>
        <w:autoSpaceDN w:val="0"/>
        <w:ind w:leftChars="200" w:left="420" w:firstLineChars="100" w:firstLine="210"/>
        <w:rPr>
          <w:rFonts w:hAnsiTheme="minorEastAsia"/>
          <w:szCs w:val="24"/>
        </w:rPr>
      </w:pPr>
      <w:r w:rsidRPr="00875C75">
        <w:rPr>
          <w:rFonts w:hAnsiTheme="minorEastAsia" w:hint="eastAsia"/>
          <w:szCs w:val="24"/>
        </w:rPr>
        <w:t>（説明）</w:t>
      </w:r>
    </w:p>
    <w:p w14:paraId="18EED934" w14:textId="77777777" w:rsidR="00875C75" w:rsidRPr="00875C75" w:rsidRDefault="00875C75" w:rsidP="00875C75">
      <w:pPr>
        <w:autoSpaceDE w:val="0"/>
        <w:autoSpaceDN w:val="0"/>
        <w:ind w:leftChars="300" w:left="630" w:firstLineChars="100" w:firstLine="210"/>
        <w:rPr>
          <w:rFonts w:hAnsiTheme="minorEastAsia"/>
          <w:szCs w:val="24"/>
        </w:rPr>
      </w:pPr>
      <w:r w:rsidRPr="00875C75">
        <w:rPr>
          <w:rFonts w:hAnsiTheme="minorEastAsia" w:hint="eastAsia"/>
          <w:szCs w:val="24"/>
        </w:rPr>
        <w:lastRenderedPageBreak/>
        <w:t>委託業者の従業員の署名は、開示請求者以外の個人に関する情報であって、当該情報そのものにより又は他の情報と照合することにより、特定の個人が識別される情報であると認められ、かつ同号ただし書ア、イ、ウのいずれにも該当しないため。</w:t>
      </w:r>
    </w:p>
    <w:p w14:paraId="1E0F5A1D" w14:textId="79D1B539" w:rsidR="00875C75" w:rsidRDefault="00875C75" w:rsidP="00875C75">
      <w:pPr>
        <w:autoSpaceDE w:val="0"/>
        <w:autoSpaceDN w:val="0"/>
        <w:ind w:leftChars="300" w:left="630" w:firstLineChars="100" w:firstLine="210"/>
        <w:rPr>
          <w:rFonts w:hAnsiTheme="minorEastAsia"/>
          <w:szCs w:val="24"/>
        </w:rPr>
      </w:pPr>
      <w:r w:rsidRPr="00875C75">
        <w:rPr>
          <w:rFonts w:hAnsiTheme="minorEastAsia" w:hint="eastAsia"/>
          <w:szCs w:val="24"/>
        </w:rPr>
        <w:t>職員の署名については、開示請求者以外の個人に関する情報であって、これを開示することにより偽造あるいは転用が可能となることから、当該個人の権利利益を害するおそれがあり、かつ同号ただし書ア、イ、ウのいずれにも該当しないため。</w:t>
      </w:r>
    </w:p>
    <w:p w14:paraId="7D223B92" w14:textId="77777777" w:rsidR="00F23D8D" w:rsidRPr="00875C75" w:rsidRDefault="00F23D8D" w:rsidP="00875C75">
      <w:pPr>
        <w:autoSpaceDE w:val="0"/>
        <w:autoSpaceDN w:val="0"/>
        <w:ind w:leftChars="300" w:left="630" w:firstLineChars="100" w:firstLine="210"/>
        <w:rPr>
          <w:rFonts w:hAnsiTheme="minorEastAsia"/>
          <w:szCs w:val="24"/>
        </w:rPr>
      </w:pPr>
    </w:p>
    <w:p w14:paraId="00DD36AB" w14:textId="77777777" w:rsidR="000D7AB0" w:rsidRPr="00367160" w:rsidRDefault="000D7AB0" w:rsidP="00875C75">
      <w:pPr>
        <w:autoSpaceDE w:val="0"/>
        <w:autoSpaceDN w:val="0"/>
        <w:ind w:right="-2" w:firstLineChars="100" w:firstLine="210"/>
        <w:jc w:val="left"/>
        <w:rPr>
          <w:rFonts w:asciiTheme="minorEastAsia" w:hAnsiTheme="minorEastAsia"/>
          <w:color w:val="000000" w:themeColor="text1"/>
          <w:kern w:val="0"/>
          <w:szCs w:val="24"/>
        </w:rPr>
      </w:pPr>
      <w:r w:rsidRPr="00E217B1">
        <w:rPr>
          <w:rFonts w:hAnsiTheme="minorEastAsia" w:hint="eastAsia"/>
          <w:color w:val="000000" w:themeColor="text1"/>
          <w:kern w:val="0"/>
          <w:szCs w:val="24"/>
        </w:rPr>
        <w:t>３　審査請求</w:t>
      </w:r>
    </w:p>
    <w:p w14:paraId="4186DC8B" w14:textId="4385EE70" w:rsidR="000D7AB0" w:rsidRPr="00367160" w:rsidRDefault="000D7AB0" w:rsidP="00875C75">
      <w:pPr>
        <w:autoSpaceDE w:val="0"/>
        <w:autoSpaceDN w:val="0"/>
        <w:ind w:leftChars="200" w:left="420" w:firstLineChars="100" w:firstLine="210"/>
        <w:rPr>
          <w:rFonts w:asciiTheme="minorEastAsia" w:hAnsiTheme="minorEastAsia" w:cs="Times New Roman"/>
          <w:szCs w:val="24"/>
        </w:rPr>
      </w:pPr>
      <w:r w:rsidRPr="00367160">
        <w:rPr>
          <w:rFonts w:asciiTheme="minorEastAsia" w:hAnsiTheme="minorEastAsia" w:cs="Times New Roman" w:hint="eastAsia"/>
          <w:szCs w:val="24"/>
        </w:rPr>
        <w:t>審査請求人は、令和３年</w:t>
      </w:r>
      <w:r w:rsidR="00875C75">
        <w:rPr>
          <w:rFonts w:asciiTheme="minorEastAsia" w:hAnsiTheme="minorEastAsia" w:cs="Times New Roman" w:hint="eastAsia"/>
          <w:szCs w:val="24"/>
        </w:rPr>
        <w:t>９</w:t>
      </w:r>
      <w:r w:rsidRPr="00367160">
        <w:rPr>
          <w:rFonts w:asciiTheme="minorEastAsia" w:hAnsiTheme="minorEastAsia" w:cs="Times New Roman" w:hint="eastAsia"/>
          <w:szCs w:val="24"/>
        </w:rPr>
        <w:t>月</w:t>
      </w:r>
      <w:r w:rsidR="00875C75">
        <w:rPr>
          <w:rFonts w:asciiTheme="minorEastAsia" w:hAnsiTheme="minorEastAsia" w:cs="Times New Roman"/>
          <w:szCs w:val="24"/>
        </w:rPr>
        <w:t>15</w:t>
      </w:r>
      <w:r w:rsidRPr="00367160">
        <w:rPr>
          <w:rFonts w:asciiTheme="minorEastAsia" w:hAnsiTheme="minorEastAsia" w:cs="Times New Roman" w:hint="eastAsia"/>
          <w:szCs w:val="24"/>
        </w:rPr>
        <w:t>日に本件決定を不服として、実施機関に対して、行政不服審査法（平成26年法律第68号）に基づき審査請求（以下「本件審査請求」という。）を行った。</w:t>
      </w:r>
    </w:p>
    <w:p w14:paraId="6DC79098" w14:textId="77777777" w:rsidR="000D7AB0" w:rsidRPr="00E217B1" w:rsidRDefault="000D7AB0" w:rsidP="00875C75">
      <w:pPr>
        <w:autoSpaceDE w:val="0"/>
        <w:autoSpaceDN w:val="0"/>
        <w:ind w:leftChars="200" w:left="420" w:right="-2" w:firstLineChars="100" w:firstLine="211"/>
        <w:jc w:val="left"/>
        <w:rPr>
          <w:rFonts w:hAnsiTheme="minorEastAsia"/>
          <w:b/>
          <w:color w:val="000000" w:themeColor="text1"/>
          <w:kern w:val="0"/>
          <w:szCs w:val="24"/>
        </w:rPr>
      </w:pPr>
    </w:p>
    <w:p w14:paraId="1C030331" w14:textId="77777777" w:rsidR="000D7AB0" w:rsidRPr="00E217B1" w:rsidRDefault="000D7AB0" w:rsidP="00875C75">
      <w:pPr>
        <w:autoSpaceDE w:val="0"/>
        <w:autoSpaceDN w:val="0"/>
        <w:rPr>
          <w:rFonts w:hAnsiTheme="minorEastAsia"/>
          <w:szCs w:val="24"/>
        </w:rPr>
      </w:pPr>
      <w:r w:rsidRPr="00E217B1">
        <w:rPr>
          <w:rFonts w:hAnsiTheme="minorEastAsia" w:hint="eastAsia"/>
          <w:szCs w:val="24"/>
        </w:rPr>
        <w:t>第３　審査請求人の主張</w:t>
      </w:r>
    </w:p>
    <w:p w14:paraId="3A9E3EE6" w14:textId="77777777" w:rsidR="000D7AB0" w:rsidRPr="00E217B1" w:rsidRDefault="000D7AB0" w:rsidP="00875C75">
      <w:pPr>
        <w:autoSpaceDE w:val="0"/>
        <w:autoSpaceDN w:val="0"/>
        <w:ind w:firstLineChars="200" w:firstLine="420"/>
        <w:rPr>
          <w:rFonts w:hAnsiTheme="minorEastAsia"/>
          <w:b/>
          <w:szCs w:val="24"/>
        </w:rPr>
      </w:pPr>
      <w:r w:rsidRPr="00E217B1">
        <w:rPr>
          <w:rFonts w:hAnsiTheme="minorEastAsia" w:hint="eastAsia"/>
          <w:szCs w:val="24"/>
        </w:rPr>
        <w:t>審査請求人の主張は、おおむね次のとおりである。</w:t>
      </w:r>
    </w:p>
    <w:p w14:paraId="63DFDE0F" w14:textId="3F63AFB9" w:rsidR="000D7AB0" w:rsidRPr="00E217B1" w:rsidRDefault="000D7AB0" w:rsidP="00EC78FA">
      <w:pPr>
        <w:autoSpaceDE w:val="0"/>
        <w:autoSpaceDN w:val="0"/>
        <w:ind w:leftChars="100" w:left="420" w:hangingChars="100" w:hanging="210"/>
        <w:rPr>
          <w:rFonts w:hAnsiTheme="minorEastAsia"/>
          <w:szCs w:val="24"/>
        </w:rPr>
      </w:pPr>
      <w:r w:rsidRPr="00E217B1">
        <w:rPr>
          <w:rFonts w:hAnsiTheme="minorEastAsia" w:hint="eastAsia"/>
          <w:szCs w:val="24"/>
        </w:rPr>
        <w:t>１　審査請求の趣旨</w:t>
      </w:r>
    </w:p>
    <w:p w14:paraId="124F8C09" w14:textId="781C9026" w:rsidR="00875C75" w:rsidRDefault="00875C75" w:rsidP="00875C75">
      <w:pPr>
        <w:ind w:leftChars="200" w:left="420" w:firstLineChars="100" w:firstLine="210"/>
        <w:rPr>
          <w:rFonts w:asciiTheme="minorEastAsia" w:hAnsiTheme="minorEastAsia"/>
        </w:rPr>
      </w:pPr>
      <w:r>
        <w:rPr>
          <w:rFonts w:asciiTheme="minorEastAsia" w:hAnsiTheme="minorEastAsia" w:hint="eastAsia"/>
        </w:rPr>
        <w:t>本件決定のうち、本市職員の署名に関する部分</w:t>
      </w:r>
      <w:r>
        <w:rPr>
          <w:rFonts w:hAnsiTheme="minorEastAsia" w:cs="Times New Roman" w:hint="eastAsia"/>
          <w:szCs w:val="24"/>
        </w:rPr>
        <w:t>（以下「本件非開示部分」という。</w:t>
      </w:r>
      <w:r w:rsidRPr="008933AD">
        <w:rPr>
          <w:rFonts w:hAnsiTheme="minorEastAsia" w:cs="Times New Roman" w:hint="eastAsia"/>
          <w:szCs w:val="24"/>
        </w:rPr>
        <w:t>）</w:t>
      </w:r>
      <w:r>
        <w:rPr>
          <w:rFonts w:asciiTheme="minorEastAsia" w:hAnsiTheme="minorEastAsia" w:hint="eastAsia"/>
        </w:rPr>
        <w:t>を取り消す、との裁決を求める。</w:t>
      </w:r>
    </w:p>
    <w:p w14:paraId="7AD2E981" w14:textId="77777777" w:rsidR="00F23D8D" w:rsidRDefault="00F23D8D" w:rsidP="00875C75">
      <w:pPr>
        <w:ind w:leftChars="200" w:left="420" w:firstLineChars="100" w:firstLine="210"/>
        <w:rPr>
          <w:rFonts w:asciiTheme="minorEastAsia" w:hAnsiTheme="minorEastAsia"/>
        </w:rPr>
      </w:pPr>
    </w:p>
    <w:p w14:paraId="139A3A9F" w14:textId="77777777" w:rsidR="000D7AB0" w:rsidRDefault="000D7AB0" w:rsidP="00875C75">
      <w:pPr>
        <w:autoSpaceDE w:val="0"/>
        <w:autoSpaceDN w:val="0"/>
        <w:ind w:firstLineChars="100" w:firstLine="210"/>
        <w:rPr>
          <w:rFonts w:hAnsiTheme="minorEastAsia"/>
          <w:szCs w:val="24"/>
        </w:rPr>
      </w:pPr>
      <w:r w:rsidRPr="00E217B1">
        <w:rPr>
          <w:rFonts w:hAnsiTheme="minorEastAsia" w:hint="eastAsia"/>
          <w:szCs w:val="24"/>
        </w:rPr>
        <w:t>２　審査請求の理由</w:t>
      </w:r>
    </w:p>
    <w:p w14:paraId="38602B91" w14:textId="12F43726" w:rsidR="00875C75" w:rsidRDefault="00875C75" w:rsidP="00875C75">
      <w:pPr>
        <w:ind w:leftChars="200" w:left="420" w:firstLineChars="100" w:firstLine="210"/>
        <w:rPr>
          <w:rFonts w:asciiTheme="minorEastAsia" w:hAnsiTheme="minorEastAsia"/>
        </w:rPr>
      </w:pPr>
      <w:r>
        <w:rPr>
          <w:rFonts w:asciiTheme="minorEastAsia" w:hAnsiTheme="minorEastAsia" w:hint="eastAsia"/>
        </w:rPr>
        <w:t>本件処分は、「当該個人が行政機関の保有する個人情報の保護に関する法律（平成15年法律第58号）第1</w:t>
      </w:r>
      <w:r>
        <w:rPr>
          <w:rFonts w:asciiTheme="minorEastAsia" w:hAnsiTheme="minorEastAsia"/>
        </w:rPr>
        <w:t>4</w:t>
      </w:r>
      <w:r>
        <w:rPr>
          <w:rFonts w:asciiTheme="minorEastAsia" w:hAnsiTheme="minorEastAsia" w:hint="eastAsia"/>
        </w:rPr>
        <w:t>条第２号「ただし書」ハに規定する公務員」に対するものであるから「大阪市個人情報保護条例第1</w:t>
      </w:r>
      <w:r>
        <w:rPr>
          <w:rFonts w:asciiTheme="minorEastAsia" w:hAnsiTheme="minorEastAsia"/>
        </w:rPr>
        <w:t>9</w:t>
      </w:r>
      <w:r>
        <w:rPr>
          <w:rFonts w:asciiTheme="minorEastAsia" w:hAnsiTheme="minorEastAsia" w:hint="eastAsia"/>
        </w:rPr>
        <w:t>条２号ウ」の規定に違反しており、違法である。</w:t>
      </w:r>
    </w:p>
    <w:p w14:paraId="3DF4611B" w14:textId="6E89F8AB" w:rsidR="00875C75" w:rsidRDefault="00875C75" w:rsidP="00875C75">
      <w:pPr>
        <w:ind w:leftChars="200" w:left="420" w:firstLineChars="100" w:firstLine="210"/>
        <w:rPr>
          <w:rFonts w:asciiTheme="minorEastAsia" w:hAnsiTheme="minorEastAsia"/>
        </w:rPr>
      </w:pPr>
      <w:r>
        <w:rPr>
          <w:rFonts w:asciiTheme="minorEastAsia" w:hAnsiTheme="minorEastAsia" w:hint="eastAsia"/>
        </w:rPr>
        <w:t>本件決定により、審査請求人は法令等の規定により又は慣行として開示請求者が</w:t>
      </w:r>
      <w:r w:rsidR="00F23D8D">
        <w:rPr>
          <w:rFonts w:asciiTheme="minorEastAsia" w:hAnsiTheme="minorEastAsia" w:hint="eastAsia"/>
        </w:rPr>
        <w:t>知</w:t>
      </w:r>
      <w:r>
        <w:rPr>
          <w:rFonts w:asciiTheme="minorEastAsia" w:hAnsiTheme="minorEastAsia" w:hint="eastAsia"/>
        </w:rPr>
        <w:t>ることが出来、又は知ることが予定されている情報の法的権利を侵害されている。</w:t>
      </w:r>
    </w:p>
    <w:p w14:paraId="5C742B7F" w14:textId="41C4E6A2" w:rsidR="00875C75" w:rsidRDefault="00875C75" w:rsidP="001712E2">
      <w:pPr>
        <w:ind w:leftChars="200" w:left="420" w:firstLineChars="100" w:firstLine="210"/>
        <w:rPr>
          <w:rFonts w:asciiTheme="minorEastAsia" w:hAnsiTheme="minorEastAsia"/>
        </w:rPr>
      </w:pPr>
      <w:r>
        <w:rPr>
          <w:rFonts w:asciiTheme="minorEastAsia" w:hAnsiTheme="minorEastAsia" w:hint="eastAsia"/>
        </w:rPr>
        <w:t>以上の点から、本件決定のうち、住民異動届「受付」は転入受付業務、「点検１」は住民異</w:t>
      </w:r>
      <w:r w:rsidR="00A90105">
        <w:rPr>
          <w:rFonts w:asciiTheme="minorEastAsia" w:hAnsiTheme="minorEastAsia" w:hint="eastAsia"/>
        </w:rPr>
        <w:t>動届情報が住民基本台帳に適正に書込みされているかの審査業務職務遂行</w:t>
      </w:r>
      <w:r>
        <w:rPr>
          <w:rFonts w:asciiTheme="minorEastAsia" w:hAnsiTheme="minorEastAsia" w:hint="eastAsia"/>
        </w:rPr>
        <w:t>部分の本市職員の署名に関する非開示処分の取消しを</w:t>
      </w:r>
      <w:r w:rsidR="001712E2">
        <w:rPr>
          <w:rFonts w:asciiTheme="minorEastAsia" w:hAnsiTheme="minorEastAsia" w:hint="eastAsia"/>
        </w:rPr>
        <w:t>求めるため</w:t>
      </w:r>
      <w:r>
        <w:rPr>
          <w:rFonts w:asciiTheme="minorEastAsia" w:hAnsiTheme="minorEastAsia" w:hint="eastAsia"/>
        </w:rPr>
        <w:t>、本審査請求を提起した。</w:t>
      </w:r>
    </w:p>
    <w:p w14:paraId="53B8D378" w14:textId="77777777" w:rsidR="000D7AB0" w:rsidRPr="00875C75" w:rsidRDefault="000D7AB0" w:rsidP="00875C75">
      <w:pPr>
        <w:autoSpaceDE w:val="0"/>
        <w:autoSpaceDN w:val="0"/>
        <w:ind w:leftChars="300" w:left="840" w:hangingChars="100" w:hanging="210"/>
        <w:rPr>
          <w:rFonts w:hAnsiTheme="minorEastAsia"/>
          <w:szCs w:val="24"/>
        </w:rPr>
      </w:pPr>
    </w:p>
    <w:p w14:paraId="74957589" w14:textId="77777777" w:rsidR="000D7AB0" w:rsidRPr="00E217B1" w:rsidRDefault="000D7AB0" w:rsidP="00875C75">
      <w:pPr>
        <w:autoSpaceDE w:val="0"/>
        <w:autoSpaceDN w:val="0"/>
        <w:rPr>
          <w:rFonts w:hAnsiTheme="minorEastAsia"/>
          <w:szCs w:val="24"/>
        </w:rPr>
      </w:pPr>
      <w:r>
        <w:rPr>
          <w:rFonts w:hAnsiTheme="minorEastAsia" w:hint="eastAsia"/>
          <w:szCs w:val="24"/>
        </w:rPr>
        <w:t>第４</w:t>
      </w:r>
      <w:r w:rsidRPr="00E217B1">
        <w:rPr>
          <w:rFonts w:hAnsiTheme="minorEastAsia" w:hint="eastAsia"/>
          <w:szCs w:val="24"/>
        </w:rPr>
        <w:t xml:space="preserve">　</w:t>
      </w:r>
      <w:r>
        <w:rPr>
          <w:rFonts w:hAnsiTheme="minorEastAsia" w:hint="eastAsia"/>
          <w:szCs w:val="24"/>
        </w:rPr>
        <w:t>実施機関</w:t>
      </w:r>
      <w:r w:rsidRPr="00E217B1">
        <w:rPr>
          <w:rFonts w:hAnsiTheme="minorEastAsia" w:hint="eastAsia"/>
          <w:szCs w:val="24"/>
        </w:rPr>
        <w:t>の主張</w:t>
      </w:r>
    </w:p>
    <w:p w14:paraId="24CB0BE5" w14:textId="3E15B254" w:rsidR="000D7AB0" w:rsidRPr="00A90105" w:rsidRDefault="00F23D8D" w:rsidP="00875C75">
      <w:pPr>
        <w:autoSpaceDE w:val="0"/>
        <w:autoSpaceDN w:val="0"/>
        <w:ind w:firstLineChars="200" w:firstLine="420"/>
        <w:rPr>
          <w:rFonts w:asciiTheme="minorEastAsia" w:hAnsiTheme="minorEastAsia"/>
          <w:b/>
          <w:szCs w:val="24"/>
        </w:rPr>
      </w:pPr>
      <w:r>
        <w:rPr>
          <w:rFonts w:hAnsiTheme="minorEastAsia" w:hint="eastAsia"/>
          <w:szCs w:val="24"/>
        </w:rPr>
        <w:t>実施機関</w:t>
      </w:r>
      <w:r w:rsidR="000D7AB0" w:rsidRPr="00E217B1">
        <w:rPr>
          <w:rFonts w:hAnsiTheme="minorEastAsia" w:hint="eastAsia"/>
          <w:szCs w:val="24"/>
        </w:rPr>
        <w:t>の主張は、おおむね次のとおりである。</w:t>
      </w:r>
    </w:p>
    <w:p w14:paraId="4F786725" w14:textId="5D88DC28" w:rsidR="001712E2" w:rsidRPr="00A90105" w:rsidRDefault="001712E2" w:rsidP="001712E2">
      <w:pPr>
        <w:autoSpaceDE w:val="0"/>
        <w:autoSpaceDN w:val="0"/>
        <w:ind w:firstLineChars="100" w:firstLine="210"/>
        <w:rPr>
          <w:rFonts w:asciiTheme="minorEastAsia" w:hAnsiTheme="minorEastAsia"/>
          <w:szCs w:val="24"/>
        </w:rPr>
      </w:pPr>
      <w:r w:rsidRPr="00A90105">
        <w:rPr>
          <w:rFonts w:asciiTheme="minorEastAsia" w:hAnsiTheme="minorEastAsia" w:hint="eastAsia"/>
          <w:szCs w:val="24"/>
        </w:rPr>
        <w:t>１　本件決定に係る保有個人情報について</w:t>
      </w:r>
    </w:p>
    <w:p w14:paraId="5FE28B1B" w14:textId="77777777" w:rsidR="004A0E0C" w:rsidRPr="00A90105" w:rsidRDefault="001712E2" w:rsidP="004A0E0C">
      <w:pPr>
        <w:autoSpaceDE w:val="0"/>
        <w:autoSpaceDN w:val="0"/>
        <w:ind w:leftChars="200" w:left="420" w:firstLineChars="100" w:firstLine="210"/>
        <w:rPr>
          <w:rFonts w:asciiTheme="minorEastAsia" w:hAnsiTheme="minorEastAsia"/>
          <w:szCs w:val="24"/>
        </w:rPr>
      </w:pPr>
      <w:r w:rsidRPr="00A90105">
        <w:rPr>
          <w:rFonts w:asciiTheme="minorEastAsia" w:hAnsiTheme="minorEastAsia" w:hint="eastAsia"/>
          <w:szCs w:val="24"/>
        </w:rPr>
        <w:t>本件決定に係る保有個人情報は住民異動届、転出証明書及び受付シートである。審査請求に該当する部分が住民異動届に関してのみであるため、以降住民異動届についてのみ説明を行う。</w:t>
      </w:r>
    </w:p>
    <w:p w14:paraId="4EE2259F" w14:textId="101E4024" w:rsidR="001712E2" w:rsidRDefault="001712E2" w:rsidP="004A0E0C">
      <w:pPr>
        <w:autoSpaceDE w:val="0"/>
        <w:autoSpaceDN w:val="0"/>
        <w:ind w:leftChars="200" w:left="420" w:firstLineChars="100" w:firstLine="210"/>
        <w:rPr>
          <w:rFonts w:asciiTheme="minorEastAsia" w:hAnsiTheme="minorEastAsia"/>
          <w:szCs w:val="24"/>
        </w:rPr>
      </w:pPr>
      <w:r w:rsidRPr="00A90105">
        <w:rPr>
          <w:rFonts w:asciiTheme="minorEastAsia" w:hAnsiTheme="minorEastAsia" w:hint="eastAsia"/>
          <w:szCs w:val="24"/>
        </w:rPr>
        <w:t>住民異動届の様式は、「異動年月日」、「届出年月日」、「これからの住所」、「いままでの住所」、「世帯主の氏名」、「届出人の氏名・資格」、「昼間の連絡先」、「本人確認資料」、</w:t>
      </w:r>
      <w:r w:rsidRPr="00A90105">
        <w:rPr>
          <w:rFonts w:asciiTheme="minorEastAsia" w:hAnsiTheme="minorEastAsia" w:hint="eastAsia"/>
          <w:szCs w:val="24"/>
        </w:rPr>
        <w:lastRenderedPageBreak/>
        <w:t>「氏名」、「生まれた日」、「世帯主との続柄」、「性別」等の情報で構成されており、欄外に受付や点検などの内部処理において作業を行った委託業者の従業員の署名及び印影、職員の署名が記載・押印されている。</w:t>
      </w:r>
    </w:p>
    <w:p w14:paraId="738F67FC" w14:textId="77777777" w:rsidR="00F23D8D" w:rsidRPr="00A90105" w:rsidRDefault="00F23D8D" w:rsidP="004A0E0C">
      <w:pPr>
        <w:autoSpaceDE w:val="0"/>
        <w:autoSpaceDN w:val="0"/>
        <w:ind w:leftChars="200" w:left="420" w:firstLineChars="100" w:firstLine="210"/>
        <w:rPr>
          <w:rFonts w:asciiTheme="minorEastAsia" w:hAnsiTheme="minorEastAsia"/>
          <w:szCs w:val="24"/>
        </w:rPr>
      </w:pPr>
    </w:p>
    <w:p w14:paraId="54CA1828" w14:textId="64775592" w:rsidR="001712E2" w:rsidRPr="00A90105" w:rsidRDefault="004A0E0C" w:rsidP="004A0E0C">
      <w:pPr>
        <w:autoSpaceDE w:val="0"/>
        <w:autoSpaceDN w:val="0"/>
        <w:ind w:firstLineChars="100" w:firstLine="210"/>
        <w:rPr>
          <w:rFonts w:asciiTheme="minorEastAsia" w:hAnsiTheme="minorEastAsia"/>
          <w:szCs w:val="24"/>
        </w:rPr>
      </w:pPr>
      <w:r w:rsidRPr="00A90105">
        <w:rPr>
          <w:rFonts w:asciiTheme="minorEastAsia" w:hAnsiTheme="minorEastAsia" w:hint="eastAsia"/>
          <w:szCs w:val="24"/>
        </w:rPr>
        <w:t>２</w:t>
      </w:r>
      <w:r w:rsidR="001712E2" w:rsidRPr="00A90105">
        <w:rPr>
          <w:rFonts w:asciiTheme="minorEastAsia" w:hAnsiTheme="minorEastAsia" w:hint="eastAsia"/>
          <w:szCs w:val="24"/>
        </w:rPr>
        <w:t xml:space="preserve">　本件決定で非開示とした情報について</w:t>
      </w:r>
    </w:p>
    <w:p w14:paraId="680D96BD" w14:textId="191D7BBE" w:rsidR="001712E2" w:rsidRDefault="001712E2" w:rsidP="004A0E0C">
      <w:pPr>
        <w:autoSpaceDE w:val="0"/>
        <w:autoSpaceDN w:val="0"/>
        <w:ind w:leftChars="200" w:left="420" w:firstLineChars="100" w:firstLine="210"/>
        <w:rPr>
          <w:rFonts w:asciiTheme="minorEastAsia" w:hAnsiTheme="minorEastAsia"/>
          <w:szCs w:val="24"/>
        </w:rPr>
      </w:pPr>
      <w:r w:rsidRPr="00A90105">
        <w:rPr>
          <w:rFonts w:asciiTheme="minorEastAsia" w:hAnsiTheme="minorEastAsia" w:hint="eastAsia"/>
          <w:szCs w:val="24"/>
        </w:rPr>
        <w:t>本件決定において非開示とした情報は、「委託業者の従業員の署名及び印影」、「職員の署名」である。</w:t>
      </w:r>
    </w:p>
    <w:p w14:paraId="1B20F3EE" w14:textId="77777777" w:rsidR="00F23D8D" w:rsidRPr="00A90105" w:rsidRDefault="00F23D8D" w:rsidP="004A0E0C">
      <w:pPr>
        <w:autoSpaceDE w:val="0"/>
        <w:autoSpaceDN w:val="0"/>
        <w:ind w:leftChars="200" w:left="420" w:firstLineChars="100" w:firstLine="210"/>
        <w:rPr>
          <w:rFonts w:asciiTheme="minorEastAsia" w:hAnsiTheme="minorEastAsia"/>
          <w:szCs w:val="24"/>
        </w:rPr>
      </w:pPr>
    </w:p>
    <w:p w14:paraId="6C5CB330" w14:textId="4F047D3D" w:rsidR="001712E2" w:rsidRPr="00A90105" w:rsidRDefault="004A0E0C" w:rsidP="004A0E0C">
      <w:pPr>
        <w:autoSpaceDE w:val="0"/>
        <w:autoSpaceDN w:val="0"/>
        <w:ind w:firstLineChars="100" w:firstLine="210"/>
        <w:rPr>
          <w:rFonts w:asciiTheme="minorEastAsia" w:hAnsiTheme="minorEastAsia"/>
          <w:szCs w:val="24"/>
        </w:rPr>
      </w:pPr>
      <w:r w:rsidRPr="00A90105">
        <w:rPr>
          <w:rFonts w:asciiTheme="minorEastAsia" w:hAnsiTheme="minorEastAsia" w:hint="eastAsia"/>
          <w:szCs w:val="24"/>
        </w:rPr>
        <w:t xml:space="preserve">３　</w:t>
      </w:r>
      <w:r w:rsidR="001712E2" w:rsidRPr="00A90105">
        <w:rPr>
          <w:rFonts w:asciiTheme="minorEastAsia" w:hAnsiTheme="minorEastAsia" w:hint="eastAsia"/>
          <w:szCs w:val="24"/>
        </w:rPr>
        <w:t>住民異動届（転入届）について</w:t>
      </w:r>
    </w:p>
    <w:p w14:paraId="3B54E194" w14:textId="77777777" w:rsidR="004A0E0C" w:rsidRPr="00A90105" w:rsidRDefault="001712E2" w:rsidP="004A0E0C">
      <w:pPr>
        <w:autoSpaceDE w:val="0"/>
        <w:autoSpaceDN w:val="0"/>
        <w:ind w:leftChars="200" w:left="420" w:firstLineChars="100" w:firstLine="210"/>
        <w:rPr>
          <w:rFonts w:asciiTheme="minorEastAsia" w:hAnsiTheme="minorEastAsia"/>
          <w:szCs w:val="24"/>
        </w:rPr>
      </w:pPr>
      <w:r w:rsidRPr="00A90105">
        <w:rPr>
          <w:rFonts w:asciiTheme="minorEastAsia" w:hAnsiTheme="minorEastAsia" w:hint="eastAsia"/>
          <w:szCs w:val="24"/>
        </w:rPr>
        <w:t>住民異動届（転入届）の事務について、住民基本台帳法（昭和42年法律第81号。以下「住基法」という。）の規定に基づき行われる。</w:t>
      </w:r>
    </w:p>
    <w:p w14:paraId="40AF83A8" w14:textId="77777777" w:rsidR="004A0E0C" w:rsidRPr="00A90105" w:rsidRDefault="001712E2" w:rsidP="004A0E0C">
      <w:pPr>
        <w:autoSpaceDE w:val="0"/>
        <w:autoSpaceDN w:val="0"/>
        <w:ind w:leftChars="200" w:left="420" w:firstLineChars="100" w:firstLine="210"/>
        <w:rPr>
          <w:rFonts w:asciiTheme="minorEastAsia" w:hAnsiTheme="minorEastAsia"/>
          <w:szCs w:val="24"/>
        </w:rPr>
      </w:pPr>
      <w:r w:rsidRPr="00A90105">
        <w:rPr>
          <w:rFonts w:asciiTheme="minorEastAsia" w:hAnsiTheme="minorEastAsia" w:hint="eastAsia"/>
          <w:szCs w:val="24"/>
        </w:rPr>
        <w:t>住基法第22条第１項により、転入（新たに市町村の区域内に住所を定めることをいい、出生による場合を除く。）をした者は、転入をした日から14日以内に各種事項を市町村長に届け出なければならないと定められている。</w:t>
      </w:r>
    </w:p>
    <w:p w14:paraId="0F0440A8" w14:textId="77777777" w:rsidR="004A0E0C" w:rsidRPr="00A90105" w:rsidRDefault="001712E2" w:rsidP="004A0E0C">
      <w:pPr>
        <w:autoSpaceDE w:val="0"/>
        <w:autoSpaceDN w:val="0"/>
        <w:ind w:leftChars="200" w:left="420" w:firstLineChars="100" w:firstLine="210"/>
        <w:rPr>
          <w:rFonts w:asciiTheme="minorEastAsia" w:hAnsiTheme="minorEastAsia"/>
          <w:szCs w:val="24"/>
        </w:rPr>
      </w:pPr>
      <w:r w:rsidRPr="00A90105">
        <w:rPr>
          <w:rFonts w:asciiTheme="minorEastAsia" w:hAnsiTheme="minorEastAsia" w:hint="eastAsia"/>
          <w:szCs w:val="24"/>
        </w:rPr>
        <w:t>届出が提出された後、受付欄に受付職員が署名を行い、次工程における委託事業者へ引き渡す。</w:t>
      </w:r>
    </w:p>
    <w:p w14:paraId="01740A66" w14:textId="77777777" w:rsidR="004A0E0C" w:rsidRPr="00A90105" w:rsidRDefault="001712E2" w:rsidP="004A0E0C">
      <w:pPr>
        <w:autoSpaceDE w:val="0"/>
        <w:autoSpaceDN w:val="0"/>
        <w:ind w:leftChars="200" w:left="420" w:firstLineChars="100" w:firstLine="210"/>
        <w:rPr>
          <w:rFonts w:asciiTheme="minorEastAsia" w:hAnsiTheme="minorEastAsia"/>
          <w:szCs w:val="24"/>
        </w:rPr>
      </w:pPr>
      <w:r w:rsidRPr="00A90105">
        <w:rPr>
          <w:rFonts w:asciiTheme="minorEastAsia" w:hAnsiTheme="minorEastAsia" w:hint="eastAsia"/>
          <w:szCs w:val="24"/>
        </w:rPr>
        <w:t>委託事業者は、届出内容に基づきシステムの入力作業を行い、住民票記載欄に作業者が署名もしくは押印を行い、次工程における本市職員へ引き渡す。</w:t>
      </w:r>
    </w:p>
    <w:p w14:paraId="744AD60F" w14:textId="00A5E585" w:rsidR="001712E2" w:rsidRDefault="001712E2" w:rsidP="004A0E0C">
      <w:pPr>
        <w:autoSpaceDE w:val="0"/>
        <w:autoSpaceDN w:val="0"/>
        <w:ind w:leftChars="200" w:left="420" w:firstLineChars="100" w:firstLine="210"/>
        <w:rPr>
          <w:rFonts w:asciiTheme="minorEastAsia" w:hAnsiTheme="minorEastAsia"/>
          <w:szCs w:val="24"/>
        </w:rPr>
      </w:pPr>
      <w:r w:rsidRPr="00A90105">
        <w:rPr>
          <w:rFonts w:asciiTheme="minorEastAsia" w:hAnsiTheme="minorEastAsia" w:hint="eastAsia"/>
          <w:szCs w:val="24"/>
        </w:rPr>
        <w:t>引き渡された職員は委託事業者が入力した内容について審査を行い、内容の点検を行い、システムにおいて審査処理を入力した後、点検１欄に署名を行う。</w:t>
      </w:r>
    </w:p>
    <w:p w14:paraId="7762D377" w14:textId="77777777" w:rsidR="00F23D8D" w:rsidRPr="00A90105" w:rsidRDefault="00F23D8D" w:rsidP="004A0E0C">
      <w:pPr>
        <w:autoSpaceDE w:val="0"/>
        <w:autoSpaceDN w:val="0"/>
        <w:ind w:leftChars="200" w:left="420" w:firstLineChars="100" w:firstLine="210"/>
        <w:rPr>
          <w:rFonts w:asciiTheme="minorEastAsia" w:hAnsiTheme="minorEastAsia"/>
          <w:szCs w:val="24"/>
        </w:rPr>
      </w:pPr>
    </w:p>
    <w:p w14:paraId="7602E7B2" w14:textId="5935F4A8" w:rsidR="001712E2" w:rsidRPr="00A90105" w:rsidRDefault="004A0E0C" w:rsidP="004A0E0C">
      <w:pPr>
        <w:autoSpaceDE w:val="0"/>
        <w:autoSpaceDN w:val="0"/>
        <w:ind w:firstLineChars="100" w:firstLine="210"/>
        <w:rPr>
          <w:rFonts w:asciiTheme="minorEastAsia" w:hAnsiTheme="minorEastAsia"/>
          <w:szCs w:val="24"/>
        </w:rPr>
      </w:pPr>
      <w:r w:rsidRPr="00A90105">
        <w:rPr>
          <w:rFonts w:asciiTheme="minorEastAsia" w:hAnsiTheme="minorEastAsia" w:hint="eastAsia"/>
          <w:szCs w:val="24"/>
        </w:rPr>
        <w:t xml:space="preserve">４　</w:t>
      </w:r>
      <w:r w:rsidR="001712E2" w:rsidRPr="00A90105">
        <w:rPr>
          <w:rFonts w:asciiTheme="minorEastAsia" w:hAnsiTheme="minorEastAsia" w:hint="eastAsia"/>
          <w:szCs w:val="24"/>
        </w:rPr>
        <w:t>本件決定を行った理由</w:t>
      </w:r>
    </w:p>
    <w:p w14:paraId="687F8761" w14:textId="22E90A4E" w:rsidR="001712E2" w:rsidRPr="00A90105" w:rsidRDefault="001712E2" w:rsidP="004A0E0C">
      <w:pPr>
        <w:autoSpaceDE w:val="0"/>
        <w:autoSpaceDN w:val="0"/>
        <w:ind w:leftChars="200" w:left="420" w:firstLineChars="100" w:firstLine="210"/>
        <w:rPr>
          <w:rFonts w:asciiTheme="minorEastAsia" w:hAnsiTheme="minorEastAsia"/>
          <w:szCs w:val="24"/>
        </w:rPr>
      </w:pPr>
      <w:r w:rsidRPr="00A90105">
        <w:rPr>
          <w:rFonts w:asciiTheme="minorEastAsia" w:hAnsiTheme="minorEastAsia" w:hint="eastAsia"/>
          <w:szCs w:val="24"/>
        </w:rPr>
        <w:t>審査請求人は、本件審査請求において</w:t>
      </w:r>
      <w:r w:rsidR="00F23D8D">
        <w:rPr>
          <w:rFonts w:asciiTheme="minorEastAsia" w:hAnsiTheme="minorEastAsia" w:hint="eastAsia"/>
          <w:szCs w:val="24"/>
        </w:rPr>
        <w:t>「</w:t>
      </w:r>
      <w:r w:rsidRPr="00A90105">
        <w:rPr>
          <w:rFonts w:asciiTheme="minorEastAsia" w:hAnsiTheme="minorEastAsia" w:hint="eastAsia"/>
          <w:szCs w:val="24"/>
        </w:rPr>
        <w:t>職員の署名</w:t>
      </w:r>
      <w:r w:rsidR="00F23D8D">
        <w:rPr>
          <w:rFonts w:asciiTheme="minorEastAsia" w:hAnsiTheme="minorEastAsia" w:hint="eastAsia"/>
          <w:szCs w:val="24"/>
        </w:rPr>
        <w:t>」</w:t>
      </w:r>
      <w:r w:rsidRPr="00A90105">
        <w:rPr>
          <w:rFonts w:asciiTheme="minorEastAsia" w:hAnsiTheme="minorEastAsia" w:hint="eastAsia"/>
          <w:szCs w:val="24"/>
        </w:rPr>
        <w:t>の開示を求めている。したがって、当該情報を非開示とした理由を以下で述べる。</w:t>
      </w:r>
    </w:p>
    <w:p w14:paraId="7F798DD8" w14:textId="74A6621D" w:rsidR="001712E2" w:rsidRPr="00A90105" w:rsidRDefault="001712E2" w:rsidP="004A0E0C">
      <w:pPr>
        <w:autoSpaceDE w:val="0"/>
        <w:autoSpaceDN w:val="0"/>
        <w:ind w:leftChars="200" w:left="420" w:firstLineChars="100" w:firstLine="210"/>
        <w:rPr>
          <w:rFonts w:asciiTheme="minorEastAsia" w:hAnsiTheme="minorEastAsia"/>
          <w:szCs w:val="24"/>
        </w:rPr>
      </w:pPr>
      <w:r w:rsidRPr="00A90105">
        <w:rPr>
          <w:rFonts w:asciiTheme="minorEastAsia" w:hAnsiTheme="minorEastAsia" w:hint="eastAsia"/>
          <w:szCs w:val="24"/>
        </w:rPr>
        <w:t>職員の署名については、開示請求者以外の個人に関する情報であって、これを開示することにより偽造あるいは転用が可能となることから、当該個人の権利利益を害するおそれがあることから、</w:t>
      </w:r>
      <w:r w:rsidR="004A0E0C" w:rsidRPr="00A90105">
        <w:rPr>
          <w:rFonts w:asciiTheme="minorEastAsia" w:hAnsiTheme="minorEastAsia" w:hint="eastAsia"/>
          <w:szCs w:val="24"/>
        </w:rPr>
        <w:t>旧</w:t>
      </w:r>
      <w:r w:rsidRPr="00A90105">
        <w:rPr>
          <w:rFonts w:asciiTheme="minorEastAsia" w:hAnsiTheme="minorEastAsia" w:hint="eastAsia"/>
          <w:szCs w:val="24"/>
        </w:rPr>
        <w:t>条例第19条第２号本文に該当し、かつ同号ただし書ア、イ及びウのいずれにも該当しないとして、非開示としたものである。</w:t>
      </w:r>
    </w:p>
    <w:p w14:paraId="1C164BE6" w14:textId="06F5C8AB" w:rsidR="004A0E0C" w:rsidRPr="00A90105" w:rsidRDefault="004A0E0C" w:rsidP="004A0E0C">
      <w:pPr>
        <w:autoSpaceDE w:val="0"/>
        <w:autoSpaceDN w:val="0"/>
        <w:ind w:leftChars="200" w:left="420" w:firstLineChars="100" w:firstLine="210"/>
        <w:rPr>
          <w:rFonts w:asciiTheme="minorEastAsia" w:hAnsiTheme="minorEastAsia"/>
          <w:szCs w:val="24"/>
        </w:rPr>
      </w:pPr>
      <w:r w:rsidRPr="00A90105">
        <w:rPr>
          <w:rFonts w:asciiTheme="minorEastAsia" w:hAnsiTheme="minorEastAsia" w:hint="eastAsia"/>
          <w:szCs w:val="24"/>
        </w:rPr>
        <w:t>審査請求人は、</w:t>
      </w:r>
      <w:r w:rsidR="001712E2" w:rsidRPr="00A90105">
        <w:rPr>
          <w:rFonts w:asciiTheme="minorEastAsia" w:hAnsiTheme="minorEastAsia" w:hint="eastAsia"/>
          <w:szCs w:val="24"/>
        </w:rPr>
        <w:t>欄外の「受付」及び「点検」に記載している「職員の署名」は、「当該個人が行政機関の保有する個人情報の保護に関する法律（平成15年法律第58号。以下「行政機関個人情報保護法」という。）第14条第２号『ただし書き』ハに規定する公務員」に対するものであるから、</w:t>
      </w:r>
      <w:r w:rsidRPr="00A90105">
        <w:rPr>
          <w:rFonts w:asciiTheme="minorEastAsia" w:hAnsiTheme="minorEastAsia" w:hint="eastAsia"/>
          <w:szCs w:val="24"/>
        </w:rPr>
        <w:t>旧</w:t>
      </w:r>
      <w:r w:rsidR="001712E2" w:rsidRPr="00A90105">
        <w:rPr>
          <w:rFonts w:asciiTheme="minorEastAsia" w:hAnsiTheme="minorEastAsia" w:hint="eastAsia"/>
          <w:szCs w:val="24"/>
        </w:rPr>
        <w:t>条例第19条２</w:t>
      </w:r>
      <w:r w:rsidRPr="00A90105">
        <w:rPr>
          <w:rFonts w:asciiTheme="minorEastAsia" w:hAnsiTheme="minorEastAsia" w:hint="eastAsia"/>
          <w:szCs w:val="24"/>
        </w:rPr>
        <w:t>号ただし書ウの規定に該当するため開示すべきである旨主張している。</w:t>
      </w:r>
    </w:p>
    <w:p w14:paraId="679F59A9" w14:textId="77777777" w:rsidR="004A0E0C" w:rsidRPr="00A90105" w:rsidRDefault="004A0E0C" w:rsidP="004A0E0C">
      <w:pPr>
        <w:autoSpaceDE w:val="0"/>
        <w:autoSpaceDN w:val="0"/>
        <w:ind w:leftChars="200" w:left="420" w:firstLineChars="100" w:firstLine="210"/>
        <w:rPr>
          <w:rFonts w:asciiTheme="minorEastAsia" w:hAnsiTheme="minorEastAsia"/>
          <w:szCs w:val="24"/>
        </w:rPr>
      </w:pPr>
      <w:r w:rsidRPr="00A90105">
        <w:rPr>
          <w:rFonts w:asciiTheme="minorEastAsia" w:hAnsiTheme="minorEastAsia" w:hint="eastAsia"/>
          <w:szCs w:val="24"/>
        </w:rPr>
        <w:t>旧</w:t>
      </w:r>
      <w:r w:rsidR="001712E2" w:rsidRPr="00A90105">
        <w:rPr>
          <w:rFonts w:asciiTheme="minorEastAsia" w:hAnsiTheme="minorEastAsia" w:hint="eastAsia"/>
          <w:szCs w:val="24"/>
        </w:rPr>
        <w:t>条例第19条第２号ただし書ウでは、「行政機関個人情報保護法第14条第２号ハに規定する公務員等である場合において、当該情報がその職務の遂行に係る情報であるときは、当該情報のうち、当該公務員等の職及び当該職務遂行の内容に係る部分について</w:t>
      </w:r>
      <w:r w:rsidR="001712E2" w:rsidRPr="00A90105">
        <w:rPr>
          <w:rFonts w:asciiTheme="minorEastAsia" w:hAnsiTheme="minorEastAsia" w:hint="eastAsia"/>
          <w:szCs w:val="24"/>
        </w:rPr>
        <w:lastRenderedPageBreak/>
        <w:t>定めている。</w:t>
      </w:r>
    </w:p>
    <w:p w14:paraId="25FC67A0" w14:textId="4453BF1A" w:rsidR="004A0E0C" w:rsidRPr="00A90105" w:rsidRDefault="001712E2" w:rsidP="004A0E0C">
      <w:pPr>
        <w:autoSpaceDE w:val="0"/>
        <w:autoSpaceDN w:val="0"/>
        <w:ind w:leftChars="200" w:left="420" w:firstLineChars="100" w:firstLine="210"/>
        <w:rPr>
          <w:rFonts w:asciiTheme="minorEastAsia" w:hAnsiTheme="minorEastAsia"/>
          <w:szCs w:val="24"/>
        </w:rPr>
      </w:pPr>
      <w:r w:rsidRPr="00A90105">
        <w:rPr>
          <w:rFonts w:asciiTheme="minorEastAsia" w:hAnsiTheme="minorEastAsia" w:hint="eastAsia"/>
          <w:szCs w:val="24"/>
        </w:rPr>
        <w:t>職務遂行上の情報に係る本市職員の氏名は、原則として公開する慣行が定着しており、慣行として開示請求者が知ることができる情報である。よって、本件非開示部分のうち住民異動届の受付及び点検１に署名した職員の「氏名」については、</w:t>
      </w:r>
      <w:r w:rsidR="004A0E0C" w:rsidRPr="00A90105">
        <w:rPr>
          <w:rFonts w:asciiTheme="minorEastAsia" w:hAnsiTheme="minorEastAsia" w:hint="eastAsia"/>
          <w:szCs w:val="24"/>
        </w:rPr>
        <w:t>旧</w:t>
      </w:r>
      <w:r w:rsidRPr="00A90105">
        <w:rPr>
          <w:rFonts w:asciiTheme="minorEastAsia" w:hAnsiTheme="minorEastAsia" w:hint="eastAsia"/>
          <w:szCs w:val="24"/>
        </w:rPr>
        <w:t>条例第19条</w:t>
      </w:r>
      <w:r w:rsidR="00A90105">
        <w:rPr>
          <w:rFonts w:asciiTheme="minorEastAsia" w:hAnsiTheme="minorEastAsia" w:hint="eastAsia"/>
          <w:szCs w:val="24"/>
        </w:rPr>
        <w:t>２</w:t>
      </w:r>
      <w:r w:rsidRPr="00A90105">
        <w:rPr>
          <w:rFonts w:asciiTheme="minorEastAsia" w:hAnsiTheme="minorEastAsia" w:hint="eastAsia"/>
          <w:szCs w:val="24"/>
        </w:rPr>
        <w:t>号ただし書アに定めている「開示請求者が知ることができる情報」といえる。</w:t>
      </w:r>
    </w:p>
    <w:p w14:paraId="3F318C97" w14:textId="101F90A3" w:rsidR="000D7AB0" w:rsidRPr="001712E2" w:rsidRDefault="001712E2" w:rsidP="004A0E0C">
      <w:pPr>
        <w:autoSpaceDE w:val="0"/>
        <w:autoSpaceDN w:val="0"/>
        <w:ind w:leftChars="200" w:left="420" w:firstLineChars="100" w:firstLine="210"/>
        <w:rPr>
          <w:rFonts w:ascii="ＭＳ 明朝" w:eastAsia="ＭＳ 明朝" w:hAnsi="ＭＳ 明朝"/>
        </w:rPr>
      </w:pPr>
      <w:r w:rsidRPr="00A90105">
        <w:rPr>
          <w:rFonts w:asciiTheme="minorEastAsia" w:hAnsiTheme="minorEastAsia" w:hint="eastAsia"/>
          <w:szCs w:val="24"/>
        </w:rPr>
        <w:t>しかし、職員の「署名」については、偽造あるいは転用をされるおそれがあり、当該</w:t>
      </w:r>
      <w:r w:rsidRPr="001712E2">
        <w:rPr>
          <w:rFonts w:hAnsiTheme="minorEastAsia" w:hint="eastAsia"/>
          <w:szCs w:val="24"/>
        </w:rPr>
        <w:t>職員の権利利益を害するおそれがあることから非開示としたものである。</w:t>
      </w:r>
    </w:p>
    <w:p w14:paraId="24370499" w14:textId="77777777" w:rsidR="004A0E0C" w:rsidRDefault="004A0E0C" w:rsidP="00875C75">
      <w:pPr>
        <w:autoSpaceDE w:val="0"/>
        <w:autoSpaceDN w:val="0"/>
        <w:rPr>
          <w:rFonts w:ascii="ＭＳ 明朝" w:eastAsia="ＭＳ 明朝" w:hAnsi="ＭＳ 明朝"/>
        </w:rPr>
      </w:pPr>
    </w:p>
    <w:p w14:paraId="6AEB43E3" w14:textId="6E754723" w:rsidR="000D7AB0" w:rsidRDefault="000D7AB0" w:rsidP="00875C75">
      <w:pPr>
        <w:autoSpaceDE w:val="0"/>
        <w:autoSpaceDN w:val="0"/>
        <w:rPr>
          <w:rFonts w:ascii="ＭＳ 明朝" w:eastAsia="ＭＳ 明朝" w:hAnsi="ＭＳ 明朝"/>
        </w:rPr>
      </w:pPr>
      <w:r>
        <w:rPr>
          <w:rFonts w:ascii="ＭＳ 明朝" w:eastAsia="ＭＳ 明朝" w:hAnsi="ＭＳ 明朝" w:hint="eastAsia"/>
        </w:rPr>
        <w:t>第５　審議会の判断</w:t>
      </w:r>
    </w:p>
    <w:p w14:paraId="5E983CCC" w14:textId="26BE8776" w:rsidR="000D7AB0" w:rsidRPr="00032B61" w:rsidRDefault="000D7AB0" w:rsidP="00875C75">
      <w:pPr>
        <w:autoSpaceDE w:val="0"/>
        <w:autoSpaceDN w:val="0"/>
        <w:ind w:firstLineChars="100" w:firstLine="210"/>
        <w:rPr>
          <w:rFonts w:ascii="ＭＳ 明朝" w:eastAsia="ＭＳ 明朝" w:hAnsi="ＭＳ 明朝"/>
        </w:rPr>
      </w:pPr>
      <w:r w:rsidRPr="00032B61">
        <w:rPr>
          <w:rFonts w:ascii="ＭＳ 明朝" w:eastAsia="ＭＳ 明朝" w:hAnsi="ＭＳ 明朝" w:hint="eastAsia"/>
        </w:rPr>
        <w:t>１</w:t>
      </w:r>
      <w:r w:rsidR="004A0E0C">
        <w:rPr>
          <w:rFonts w:ascii="ＭＳ 明朝" w:eastAsia="ＭＳ 明朝" w:hAnsi="ＭＳ 明朝" w:hint="eastAsia"/>
        </w:rPr>
        <w:t xml:space="preserve">　</w:t>
      </w:r>
      <w:r w:rsidRPr="00032B61">
        <w:rPr>
          <w:rFonts w:ascii="ＭＳ 明朝" w:eastAsia="ＭＳ 明朝" w:hAnsi="ＭＳ 明朝" w:hint="eastAsia"/>
        </w:rPr>
        <w:t>基本的な考え方</w:t>
      </w:r>
    </w:p>
    <w:p w14:paraId="11613627" w14:textId="77777777" w:rsidR="000D7AB0" w:rsidRPr="00032B61" w:rsidRDefault="000D7AB0" w:rsidP="00875C75">
      <w:pPr>
        <w:autoSpaceDE w:val="0"/>
        <w:autoSpaceDN w:val="0"/>
        <w:ind w:leftChars="200" w:left="420" w:firstLineChars="100" w:firstLine="210"/>
        <w:rPr>
          <w:rFonts w:ascii="ＭＳ 明朝" w:eastAsia="ＭＳ 明朝" w:hAnsi="ＭＳ 明朝"/>
        </w:rPr>
      </w:pPr>
      <w:r>
        <w:rPr>
          <w:rFonts w:ascii="ＭＳ 明朝" w:eastAsia="ＭＳ 明朝" w:hAnsi="ＭＳ 明朝" w:hint="eastAsia"/>
        </w:rPr>
        <w:t>旧</w:t>
      </w:r>
      <w:r w:rsidRPr="00032B61">
        <w:rPr>
          <w:rFonts w:ascii="ＭＳ 明朝" w:eastAsia="ＭＳ 明朝" w:hAnsi="ＭＳ 明朝" w:hint="eastAsia"/>
        </w:rPr>
        <w:t>条例の基本的な理念は、第１条が定めるように、市民に実施機関が保有する個人情報の開示、訂正及び利用停止を求める具体的な権利を保障し、個人情報の適正な取扱いに関し必要な事項を定めることによって、市民の基本的人権を擁護し、市政の適正かつ円滑な運営を図ることにある。したがって、</w:t>
      </w:r>
      <w:r>
        <w:rPr>
          <w:rFonts w:ascii="ＭＳ 明朝" w:eastAsia="ＭＳ 明朝" w:hAnsi="ＭＳ 明朝" w:hint="eastAsia"/>
        </w:rPr>
        <w:t>旧</w:t>
      </w:r>
      <w:r w:rsidRPr="00032B61">
        <w:rPr>
          <w:rFonts w:ascii="ＭＳ 明朝" w:eastAsia="ＭＳ 明朝" w:hAnsi="ＭＳ 明朝" w:hint="eastAsia"/>
        </w:rPr>
        <w:t>条例の解釈及び運用は、第３条が明記するように、個人情報の開示、訂正及び利用停止を請求する市民の権利を十分に尊重する見地から行わなければならない。</w:t>
      </w:r>
    </w:p>
    <w:p w14:paraId="59673A0D" w14:textId="1B820978" w:rsidR="000D7AB0" w:rsidRDefault="000D7AB0" w:rsidP="00875C75">
      <w:pPr>
        <w:autoSpaceDE w:val="0"/>
        <w:autoSpaceDN w:val="0"/>
        <w:ind w:leftChars="200" w:left="420" w:firstLineChars="100" w:firstLine="210"/>
        <w:rPr>
          <w:rFonts w:ascii="ＭＳ 明朝" w:eastAsia="ＭＳ 明朝" w:hAnsi="ＭＳ 明朝"/>
        </w:rPr>
      </w:pPr>
      <w:r w:rsidRPr="00032B61">
        <w:rPr>
          <w:rFonts w:ascii="ＭＳ 明朝" w:eastAsia="ＭＳ 明朝" w:hAnsi="ＭＳ 明朝" w:hint="eastAsia"/>
        </w:rPr>
        <w:t>しかしながら、</w:t>
      </w:r>
      <w:r>
        <w:rPr>
          <w:rFonts w:ascii="ＭＳ 明朝" w:eastAsia="ＭＳ 明朝" w:hAnsi="ＭＳ 明朝" w:hint="eastAsia"/>
        </w:rPr>
        <w:t>旧</w:t>
      </w:r>
      <w:r w:rsidRPr="00032B61">
        <w:rPr>
          <w:rFonts w:ascii="ＭＳ 明朝" w:eastAsia="ＭＳ 明朝" w:hAnsi="ＭＳ 明朝" w:hint="eastAsia"/>
        </w:rPr>
        <w:t>条例は、すべての保有個人情報の開示を義務づけているわけではなく、第19条本文において、開示請求に係る保有個人情報に同条各号のいずれかに該当する情報が含まれている場合は、実施機関の開示義務を免除している。もちろん、第19条各号が定める非開示情報のいずれかに該当するか否かの具体的判断に当たっては、当該各号の定めの趣旨を十分に考慮するとともに、当該保有個人情報の取扱いの経過や収集目的などをも勘案しつつ、</w:t>
      </w:r>
      <w:r>
        <w:rPr>
          <w:rFonts w:ascii="ＭＳ 明朝" w:eastAsia="ＭＳ 明朝" w:hAnsi="ＭＳ 明朝" w:hint="eastAsia"/>
        </w:rPr>
        <w:t>旧</w:t>
      </w:r>
      <w:r w:rsidRPr="00032B61">
        <w:rPr>
          <w:rFonts w:ascii="ＭＳ 明朝" w:eastAsia="ＭＳ 明朝" w:hAnsi="ＭＳ 明朝" w:hint="eastAsia"/>
        </w:rPr>
        <w:t>条例の上記理念に照らして市民の権利を十分に尊重する見地から、厳正になされなければならないことはいうまでもない。</w:t>
      </w:r>
    </w:p>
    <w:p w14:paraId="66B1FB56" w14:textId="77777777" w:rsidR="00F23D8D" w:rsidRDefault="00F23D8D" w:rsidP="00875C75">
      <w:pPr>
        <w:autoSpaceDE w:val="0"/>
        <w:autoSpaceDN w:val="0"/>
        <w:ind w:leftChars="200" w:left="420" w:firstLineChars="100" w:firstLine="210"/>
        <w:rPr>
          <w:rFonts w:ascii="ＭＳ 明朝" w:eastAsia="ＭＳ 明朝" w:hAnsi="ＭＳ 明朝"/>
        </w:rPr>
      </w:pPr>
    </w:p>
    <w:p w14:paraId="52EAA67B" w14:textId="77777777" w:rsidR="000D7AB0" w:rsidRDefault="000D7AB0" w:rsidP="00875C75">
      <w:pPr>
        <w:autoSpaceDE w:val="0"/>
        <w:autoSpaceDN w:val="0"/>
        <w:ind w:firstLineChars="100" w:firstLine="210"/>
        <w:rPr>
          <w:rFonts w:ascii="ＭＳ 明朝" w:eastAsia="ＭＳ 明朝" w:hAnsi="ＭＳ 明朝"/>
        </w:rPr>
      </w:pPr>
      <w:r>
        <w:rPr>
          <w:rFonts w:ascii="ＭＳ 明朝" w:eastAsia="ＭＳ 明朝" w:hAnsi="ＭＳ 明朝" w:hint="eastAsia"/>
        </w:rPr>
        <w:t>２　争点</w:t>
      </w:r>
    </w:p>
    <w:p w14:paraId="06B9E8F6" w14:textId="06633E46" w:rsidR="004A0E0C" w:rsidRDefault="004A0E0C" w:rsidP="004A0E0C">
      <w:pPr>
        <w:autoSpaceDE w:val="0"/>
        <w:autoSpaceDN w:val="0"/>
        <w:ind w:leftChars="200" w:left="420" w:firstLineChars="100" w:firstLine="210"/>
        <w:rPr>
          <w:rFonts w:ascii="ＭＳ 明朝" w:eastAsia="ＭＳ 明朝" w:hAnsi="ＭＳ 明朝"/>
        </w:rPr>
      </w:pPr>
      <w:r w:rsidRPr="004A0E0C">
        <w:rPr>
          <w:rFonts w:ascii="ＭＳ 明朝" w:eastAsia="ＭＳ 明朝" w:hAnsi="ＭＳ 明朝" w:hint="eastAsia"/>
        </w:rPr>
        <w:t>実施機関は、本件非開示部分について、</w:t>
      </w:r>
      <w:r>
        <w:rPr>
          <w:rFonts w:ascii="ＭＳ 明朝" w:eastAsia="ＭＳ 明朝" w:hAnsi="ＭＳ 明朝" w:hint="eastAsia"/>
        </w:rPr>
        <w:t>旧</w:t>
      </w:r>
      <w:r w:rsidRPr="004A0E0C">
        <w:rPr>
          <w:rFonts w:ascii="ＭＳ 明朝" w:eastAsia="ＭＳ 明朝" w:hAnsi="ＭＳ 明朝" w:hint="eastAsia"/>
        </w:rPr>
        <w:t>条例第1</w:t>
      </w:r>
      <w:r>
        <w:rPr>
          <w:rFonts w:ascii="ＭＳ 明朝" w:eastAsia="ＭＳ 明朝" w:hAnsi="ＭＳ 明朝" w:hint="eastAsia"/>
        </w:rPr>
        <w:t>9</w:t>
      </w:r>
      <w:r w:rsidRPr="004A0E0C">
        <w:rPr>
          <w:rFonts w:ascii="ＭＳ 明朝" w:eastAsia="ＭＳ 明朝" w:hAnsi="ＭＳ 明朝" w:hint="eastAsia"/>
        </w:rPr>
        <w:t>条第２号</w:t>
      </w:r>
      <w:r>
        <w:rPr>
          <w:rFonts w:ascii="ＭＳ 明朝" w:eastAsia="ＭＳ 明朝" w:hAnsi="ＭＳ 明朝" w:hint="eastAsia"/>
        </w:rPr>
        <w:t>を理由に非開示とした</w:t>
      </w:r>
      <w:r w:rsidRPr="004A0E0C">
        <w:rPr>
          <w:rFonts w:ascii="ＭＳ 明朝" w:eastAsia="ＭＳ 明朝" w:hAnsi="ＭＳ 明朝" w:hint="eastAsia"/>
        </w:rPr>
        <w:t>のに対し、審査請求人は、</w:t>
      </w:r>
      <w:r w:rsidR="00933BFF">
        <w:rPr>
          <w:rFonts w:ascii="ＭＳ 明朝" w:eastAsia="ＭＳ 明朝" w:hAnsi="ＭＳ 明朝" w:hint="eastAsia"/>
        </w:rPr>
        <w:t>旧</w:t>
      </w:r>
      <w:r w:rsidRPr="004A0E0C">
        <w:rPr>
          <w:rFonts w:ascii="ＭＳ 明朝" w:eastAsia="ＭＳ 明朝" w:hAnsi="ＭＳ 明朝" w:hint="eastAsia"/>
        </w:rPr>
        <w:t>条例第</w:t>
      </w:r>
      <w:r>
        <w:rPr>
          <w:rFonts w:ascii="ＭＳ 明朝" w:eastAsia="ＭＳ 明朝" w:hAnsi="ＭＳ 明朝" w:hint="eastAsia"/>
        </w:rPr>
        <w:t>19</w:t>
      </w:r>
      <w:r w:rsidRPr="004A0E0C">
        <w:rPr>
          <w:rFonts w:ascii="ＭＳ 明朝" w:eastAsia="ＭＳ 明朝" w:hAnsi="ＭＳ 明朝" w:hint="eastAsia"/>
        </w:rPr>
        <w:t>条第２号には該当しないため開示すべきであるとして争っている。</w:t>
      </w:r>
    </w:p>
    <w:p w14:paraId="4A06EF37" w14:textId="2FA021BE" w:rsidR="000D7AB0" w:rsidRDefault="004A0E0C" w:rsidP="004A0E0C">
      <w:pPr>
        <w:autoSpaceDE w:val="0"/>
        <w:autoSpaceDN w:val="0"/>
        <w:ind w:leftChars="200" w:left="420" w:firstLineChars="100" w:firstLine="210"/>
        <w:rPr>
          <w:rFonts w:ascii="ＭＳ 明朝" w:eastAsia="ＭＳ 明朝" w:hAnsi="ＭＳ 明朝"/>
        </w:rPr>
      </w:pPr>
      <w:r>
        <w:rPr>
          <w:rFonts w:ascii="ＭＳ 明朝" w:eastAsia="ＭＳ 明朝" w:hAnsi="ＭＳ 明朝" w:hint="eastAsia"/>
        </w:rPr>
        <w:t>したがって、本件審査請求</w:t>
      </w:r>
      <w:r w:rsidRPr="004A0E0C">
        <w:rPr>
          <w:rFonts w:ascii="ＭＳ 明朝" w:eastAsia="ＭＳ 明朝" w:hAnsi="ＭＳ 明朝" w:hint="eastAsia"/>
        </w:rPr>
        <w:t>の争点は本件非開示部分の</w:t>
      </w:r>
      <w:r>
        <w:rPr>
          <w:rFonts w:ascii="ＭＳ 明朝" w:eastAsia="ＭＳ 明朝" w:hAnsi="ＭＳ 明朝" w:hint="eastAsia"/>
        </w:rPr>
        <w:t>旧</w:t>
      </w:r>
      <w:r w:rsidRPr="004A0E0C">
        <w:rPr>
          <w:rFonts w:ascii="ＭＳ 明朝" w:eastAsia="ＭＳ 明朝" w:hAnsi="ＭＳ 明朝" w:hint="eastAsia"/>
        </w:rPr>
        <w:t>条例第19条第２号該当性である。</w:t>
      </w:r>
    </w:p>
    <w:p w14:paraId="2D3B351D" w14:textId="77777777" w:rsidR="00F23D8D" w:rsidRDefault="00F23D8D" w:rsidP="004A0E0C">
      <w:pPr>
        <w:autoSpaceDE w:val="0"/>
        <w:autoSpaceDN w:val="0"/>
        <w:ind w:leftChars="200" w:left="420" w:firstLineChars="100" w:firstLine="210"/>
        <w:rPr>
          <w:rFonts w:ascii="ＭＳ 明朝" w:eastAsia="ＭＳ 明朝" w:hAnsi="ＭＳ 明朝"/>
        </w:rPr>
      </w:pPr>
    </w:p>
    <w:p w14:paraId="1D81314D" w14:textId="03E9F99F" w:rsidR="004A0E0C" w:rsidRPr="00D814CD" w:rsidRDefault="000D7AB0" w:rsidP="004A0E0C">
      <w:pPr>
        <w:pStyle w:val="Default"/>
        <w:ind w:firstLineChars="100" w:firstLine="210"/>
        <w:rPr>
          <w:rFonts w:asciiTheme="minorEastAsia" w:eastAsiaTheme="minorEastAsia" w:hAnsiTheme="minorEastAsia"/>
          <w:sz w:val="21"/>
          <w:szCs w:val="21"/>
        </w:rPr>
      </w:pPr>
      <w:r w:rsidRPr="00D814CD">
        <w:rPr>
          <w:rFonts w:asciiTheme="minorEastAsia" w:eastAsiaTheme="minorEastAsia" w:hAnsiTheme="minorEastAsia" w:hint="eastAsia"/>
          <w:sz w:val="21"/>
          <w:szCs w:val="21"/>
        </w:rPr>
        <w:t xml:space="preserve">３　</w:t>
      </w:r>
      <w:r w:rsidR="004A0E0C" w:rsidRPr="00D814CD">
        <w:rPr>
          <w:rFonts w:asciiTheme="minorEastAsia" w:eastAsiaTheme="minorEastAsia" w:hAnsiTheme="minorEastAsia" w:hint="eastAsia"/>
          <w:sz w:val="21"/>
          <w:szCs w:val="21"/>
        </w:rPr>
        <w:t>本件決定の妥当性について</w:t>
      </w:r>
    </w:p>
    <w:p w14:paraId="004D0A01" w14:textId="056396FE" w:rsidR="004A0E0C" w:rsidRPr="00D814CD" w:rsidRDefault="004A0E0C" w:rsidP="004A0E0C">
      <w:pPr>
        <w:pStyle w:val="Default"/>
        <w:ind w:firstLineChars="200" w:firstLine="420"/>
        <w:rPr>
          <w:rFonts w:asciiTheme="minorEastAsia" w:eastAsiaTheme="minorEastAsia" w:hAnsiTheme="minorEastAsia"/>
          <w:sz w:val="21"/>
          <w:szCs w:val="21"/>
        </w:rPr>
      </w:pPr>
      <w:r w:rsidRPr="00D814CD">
        <w:rPr>
          <w:rFonts w:asciiTheme="minorEastAsia" w:eastAsiaTheme="minorEastAsia" w:hAnsiTheme="minorEastAsia" w:hint="eastAsia"/>
          <w:sz w:val="21"/>
          <w:szCs w:val="21"/>
        </w:rPr>
        <w:t xml:space="preserve">⑴　</w:t>
      </w:r>
      <w:r w:rsidR="008104A1" w:rsidRPr="00D814CD">
        <w:rPr>
          <w:rFonts w:asciiTheme="minorEastAsia" w:eastAsiaTheme="minorEastAsia" w:hAnsiTheme="minorEastAsia" w:hint="eastAsia"/>
          <w:sz w:val="21"/>
          <w:szCs w:val="21"/>
        </w:rPr>
        <w:t>旧</w:t>
      </w:r>
      <w:r w:rsidRPr="00D814CD">
        <w:rPr>
          <w:rFonts w:asciiTheme="minorEastAsia" w:eastAsiaTheme="minorEastAsia" w:hAnsiTheme="minorEastAsia" w:hint="eastAsia"/>
          <w:sz w:val="21"/>
          <w:szCs w:val="21"/>
        </w:rPr>
        <w:t>条例第</w:t>
      </w:r>
      <w:r w:rsidRPr="00D814CD">
        <w:rPr>
          <w:rFonts w:asciiTheme="minorEastAsia" w:eastAsiaTheme="minorEastAsia" w:hAnsiTheme="minorEastAsia"/>
          <w:sz w:val="21"/>
          <w:szCs w:val="21"/>
        </w:rPr>
        <w:t>19</w:t>
      </w:r>
      <w:r w:rsidRPr="00D814CD">
        <w:rPr>
          <w:rFonts w:asciiTheme="minorEastAsia" w:eastAsiaTheme="minorEastAsia" w:hAnsiTheme="minorEastAsia" w:hint="eastAsia"/>
          <w:sz w:val="21"/>
          <w:szCs w:val="21"/>
        </w:rPr>
        <w:t>条第２号の基本的な考え方について</w:t>
      </w:r>
    </w:p>
    <w:p w14:paraId="11B2B25D" w14:textId="6167243E" w:rsidR="008104A1" w:rsidRPr="00D814CD" w:rsidRDefault="008104A1" w:rsidP="008104A1">
      <w:pPr>
        <w:autoSpaceDE w:val="0"/>
        <w:autoSpaceDN w:val="0"/>
        <w:ind w:leftChars="300" w:left="630" w:firstLineChars="100" w:firstLine="210"/>
        <w:rPr>
          <w:rFonts w:asciiTheme="minorEastAsia" w:hAnsiTheme="minorEastAsia"/>
          <w:szCs w:val="21"/>
        </w:rPr>
      </w:pPr>
      <w:r w:rsidRPr="00D814CD">
        <w:rPr>
          <w:rFonts w:asciiTheme="minorEastAsia" w:hAnsiTheme="minorEastAsia" w:hint="eastAsia"/>
          <w:szCs w:val="21"/>
        </w:rPr>
        <w:t>旧</w:t>
      </w:r>
      <w:r w:rsidR="004A0E0C" w:rsidRPr="00D814CD">
        <w:rPr>
          <w:rFonts w:asciiTheme="minorEastAsia" w:hAnsiTheme="minorEastAsia" w:hint="eastAsia"/>
          <w:szCs w:val="21"/>
        </w:rPr>
        <w:t>条例第</w:t>
      </w:r>
      <w:r w:rsidR="004A0E0C" w:rsidRPr="00D814CD">
        <w:rPr>
          <w:rFonts w:asciiTheme="minorEastAsia" w:hAnsiTheme="minorEastAsia"/>
          <w:szCs w:val="21"/>
        </w:rPr>
        <w:t>19</w:t>
      </w:r>
      <w:r w:rsidR="004A0E0C" w:rsidRPr="00D814CD">
        <w:rPr>
          <w:rFonts w:asciiTheme="minorEastAsia" w:hAnsiTheme="minorEastAsia" w:hint="eastAsia"/>
          <w:szCs w:val="21"/>
        </w:rPr>
        <w:t>条第２号本文は、「開示請求者以外の個人に関する情報…であって、当該情報に含まれる氏名、生年月日その他の記述等により開示請求者以外の個人を識</w:t>
      </w:r>
      <w:r w:rsidRPr="00D814CD">
        <w:rPr>
          <w:rFonts w:asciiTheme="minorEastAsia" w:hAnsiTheme="minorEastAsia" w:hint="eastAsia"/>
          <w:szCs w:val="21"/>
        </w:rPr>
        <w:t>別することができるもの（他の情報と照合することにより、</w:t>
      </w:r>
      <w:r w:rsidR="00933BFF">
        <w:rPr>
          <w:rFonts w:asciiTheme="minorEastAsia" w:hAnsiTheme="minorEastAsia" w:hint="eastAsia"/>
          <w:szCs w:val="21"/>
        </w:rPr>
        <w:t>開示請求者</w:t>
      </w:r>
      <w:r w:rsidRPr="00D814CD">
        <w:rPr>
          <w:rFonts w:asciiTheme="minorEastAsia" w:hAnsiTheme="minorEastAsia" w:hint="eastAsia"/>
          <w:szCs w:val="21"/>
        </w:rPr>
        <w:t>以外の特定の</w:t>
      </w:r>
      <w:r w:rsidRPr="00D814CD">
        <w:rPr>
          <w:rFonts w:asciiTheme="minorEastAsia" w:hAnsiTheme="minorEastAsia" w:hint="eastAsia"/>
          <w:szCs w:val="21"/>
        </w:rPr>
        <w:lastRenderedPageBreak/>
        <w:t>個人を識別することができることとなるものを含む。）又は開示請求者以外の特定の個人を識別することはできないが、開示することにより、なお開示請求者以外の個人の権利利益を害するおそれがあるもの。」は開示しないことができると規定しているが、同号ただし書では、これらの情報であっても、「ア　法令等の規定により又は慣行として開示請求者が知ることができ、又は知ることが予定されている情報、イ　人の生命、身体、健康、生活又は財産を保護するため、開示することが必要であると認められる情報、ウ　当該個人が…公務員等である場合において、当該情報がその職務の遂行に係る情報であるときは、当該情報のうち、当該公務員等の職及び当該職務遂行の内容に係る部分」については、開示しなければならない旨規定している。</w:t>
      </w:r>
    </w:p>
    <w:p w14:paraId="0F715B93" w14:textId="6D7E6592" w:rsidR="008104A1" w:rsidRPr="00D814CD" w:rsidRDefault="008104A1" w:rsidP="008104A1">
      <w:pPr>
        <w:pStyle w:val="Default"/>
        <w:ind w:firstLineChars="200" w:firstLine="420"/>
        <w:rPr>
          <w:rFonts w:asciiTheme="minorEastAsia" w:eastAsiaTheme="minorEastAsia" w:hAnsiTheme="minorEastAsia"/>
          <w:sz w:val="21"/>
          <w:szCs w:val="21"/>
        </w:rPr>
      </w:pPr>
      <w:r w:rsidRPr="00D814CD">
        <w:rPr>
          <w:rFonts w:asciiTheme="minorEastAsia" w:eastAsiaTheme="minorEastAsia" w:hAnsiTheme="minorEastAsia" w:hint="eastAsia"/>
          <w:sz w:val="21"/>
          <w:szCs w:val="21"/>
        </w:rPr>
        <w:t>⑵　本件非開示部分の旧条例第19条第２号該当性について</w:t>
      </w:r>
    </w:p>
    <w:p w14:paraId="6F098551" w14:textId="55ACC375" w:rsidR="00D7239C" w:rsidRPr="00D814CD" w:rsidRDefault="00D7239C" w:rsidP="00D7239C">
      <w:pPr>
        <w:autoSpaceDE w:val="0"/>
        <w:autoSpaceDN w:val="0"/>
        <w:ind w:leftChars="300" w:left="630" w:firstLineChars="100" w:firstLine="210"/>
        <w:rPr>
          <w:rFonts w:asciiTheme="minorEastAsia" w:hAnsiTheme="minorEastAsia"/>
          <w:szCs w:val="21"/>
        </w:rPr>
      </w:pPr>
      <w:r w:rsidRPr="00D814CD">
        <w:rPr>
          <w:rFonts w:asciiTheme="minorEastAsia" w:hAnsiTheme="minorEastAsia" w:hint="eastAsia"/>
          <w:szCs w:val="21"/>
        </w:rPr>
        <w:t>当</w:t>
      </w:r>
      <w:r w:rsidR="009422AA">
        <w:rPr>
          <w:rFonts w:asciiTheme="minorEastAsia" w:hAnsiTheme="minorEastAsia" w:hint="eastAsia"/>
          <w:szCs w:val="21"/>
        </w:rPr>
        <w:t>審議</w:t>
      </w:r>
      <w:r w:rsidRPr="00D814CD">
        <w:rPr>
          <w:rFonts w:asciiTheme="minorEastAsia" w:hAnsiTheme="minorEastAsia" w:hint="eastAsia"/>
          <w:szCs w:val="21"/>
        </w:rPr>
        <w:t>会において</w:t>
      </w:r>
      <w:r w:rsidR="008104A1" w:rsidRPr="00D814CD">
        <w:rPr>
          <w:rFonts w:asciiTheme="minorEastAsia" w:hAnsiTheme="minorEastAsia" w:hint="eastAsia"/>
          <w:szCs w:val="21"/>
        </w:rPr>
        <w:t>本件非開示部分</w:t>
      </w:r>
      <w:r w:rsidRPr="00D814CD">
        <w:rPr>
          <w:rFonts w:asciiTheme="minorEastAsia" w:hAnsiTheme="minorEastAsia" w:hint="eastAsia"/>
          <w:szCs w:val="21"/>
        </w:rPr>
        <w:t>を見分したところ、</w:t>
      </w:r>
      <w:r w:rsidR="008104A1" w:rsidRPr="00D814CD">
        <w:rPr>
          <w:rFonts w:asciiTheme="minorEastAsia" w:hAnsiTheme="minorEastAsia" w:hint="eastAsia"/>
          <w:szCs w:val="21"/>
        </w:rPr>
        <w:t>実施機関の職員</w:t>
      </w:r>
      <w:r w:rsidRPr="00D814CD">
        <w:rPr>
          <w:rFonts w:asciiTheme="minorEastAsia" w:hAnsiTheme="minorEastAsia" w:hint="eastAsia"/>
          <w:szCs w:val="21"/>
        </w:rPr>
        <w:t>の氏名の一部又はイニシャルが記載されていることが確認できた。そして、事務局</w:t>
      </w:r>
      <w:r w:rsidR="006728B5">
        <w:rPr>
          <w:rFonts w:asciiTheme="minorEastAsia" w:hAnsiTheme="minorEastAsia" w:hint="eastAsia"/>
          <w:szCs w:val="21"/>
        </w:rPr>
        <w:t>職員</w:t>
      </w:r>
      <w:r w:rsidRPr="00D814CD">
        <w:rPr>
          <w:rFonts w:asciiTheme="minorEastAsia" w:hAnsiTheme="minorEastAsia" w:hint="eastAsia"/>
          <w:szCs w:val="21"/>
        </w:rPr>
        <w:t>をして実施機関に確認させたところ、これらの氏名の一部又はイニシャルは、実施機関の担当職員がその職務において署名として使用しているものであり、</w:t>
      </w:r>
      <w:r w:rsidR="00EC78FA" w:rsidRPr="00D814CD">
        <w:rPr>
          <w:rFonts w:asciiTheme="minorEastAsia" w:hAnsiTheme="minorEastAsia" w:hint="eastAsia"/>
          <w:szCs w:val="21"/>
        </w:rPr>
        <w:t>本件非開示部分についても署名として</w:t>
      </w:r>
      <w:r w:rsidRPr="00D814CD">
        <w:rPr>
          <w:rFonts w:asciiTheme="minorEastAsia" w:hAnsiTheme="minorEastAsia" w:hint="eastAsia"/>
          <w:szCs w:val="21"/>
        </w:rPr>
        <w:t>各自が</w:t>
      </w:r>
      <w:r w:rsidR="00EC78FA" w:rsidRPr="00D814CD">
        <w:rPr>
          <w:rFonts w:asciiTheme="minorEastAsia" w:hAnsiTheme="minorEastAsia" w:hint="eastAsia"/>
          <w:szCs w:val="21"/>
        </w:rPr>
        <w:t>自書している</w:t>
      </w:r>
      <w:r w:rsidRPr="00D814CD">
        <w:rPr>
          <w:rFonts w:asciiTheme="minorEastAsia" w:hAnsiTheme="minorEastAsia" w:hint="eastAsia"/>
          <w:szCs w:val="21"/>
        </w:rPr>
        <w:t>とのことであった。</w:t>
      </w:r>
    </w:p>
    <w:p w14:paraId="4C0D7626" w14:textId="6C134FFB" w:rsidR="00D7239C" w:rsidRPr="00D814CD" w:rsidRDefault="00EC78FA" w:rsidP="00D7239C">
      <w:pPr>
        <w:autoSpaceDE w:val="0"/>
        <w:autoSpaceDN w:val="0"/>
        <w:ind w:leftChars="300" w:left="630" w:firstLineChars="100" w:firstLine="210"/>
        <w:rPr>
          <w:rFonts w:asciiTheme="minorEastAsia" w:hAnsiTheme="minorEastAsia"/>
          <w:szCs w:val="21"/>
        </w:rPr>
      </w:pPr>
      <w:r w:rsidRPr="00D814CD">
        <w:rPr>
          <w:rFonts w:asciiTheme="minorEastAsia" w:hAnsiTheme="minorEastAsia" w:hint="eastAsia"/>
          <w:szCs w:val="21"/>
        </w:rPr>
        <w:t>このような</w:t>
      </w:r>
      <w:r w:rsidR="00D7239C" w:rsidRPr="00D814CD">
        <w:rPr>
          <w:rFonts w:asciiTheme="minorEastAsia" w:hAnsiTheme="minorEastAsia" w:hint="eastAsia"/>
          <w:szCs w:val="21"/>
        </w:rPr>
        <w:t>実施機関の説明に不自然、不合理な点は認められな</w:t>
      </w:r>
      <w:r w:rsidRPr="00D814CD">
        <w:rPr>
          <w:rFonts w:asciiTheme="minorEastAsia" w:hAnsiTheme="minorEastAsia" w:hint="eastAsia"/>
          <w:szCs w:val="21"/>
        </w:rPr>
        <w:t>い</w:t>
      </w:r>
      <w:r w:rsidR="00D7239C" w:rsidRPr="00D814CD">
        <w:rPr>
          <w:rFonts w:asciiTheme="minorEastAsia" w:hAnsiTheme="minorEastAsia" w:hint="eastAsia"/>
          <w:szCs w:val="21"/>
        </w:rPr>
        <w:t>から、本件非開示部分は、実施機関の職員がその署名として</w:t>
      </w:r>
      <w:r w:rsidRPr="00D814CD">
        <w:rPr>
          <w:rFonts w:asciiTheme="minorEastAsia" w:hAnsiTheme="minorEastAsia" w:hint="eastAsia"/>
          <w:szCs w:val="21"/>
        </w:rPr>
        <w:t>自書</w:t>
      </w:r>
      <w:r w:rsidR="008104A1" w:rsidRPr="00D814CD">
        <w:rPr>
          <w:rFonts w:asciiTheme="minorEastAsia" w:hAnsiTheme="minorEastAsia" w:hint="eastAsia"/>
          <w:szCs w:val="21"/>
        </w:rPr>
        <w:t>したことが認められる</w:t>
      </w:r>
      <w:r w:rsidR="00D7239C" w:rsidRPr="00D814CD">
        <w:rPr>
          <w:rFonts w:asciiTheme="minorEastAsia" w:hAnsiTheme="minorEastAsia" w:hint="eastAsia"/>
          <w:szCs w:val="21"/>
        </w:rPr>
        <w:t>。</w:t>
      </w:r>
    </w:p>
    <w:p w14:paraId="22A438BB" w14:textId="0289051A" w:rsidR="008104A1" w:rsidRPr="00D814CD" w:rsidRDefault="00D7239C" w:rsidP="00D7239C">
      <w:pPr>
        <w:autoSpaceDE w:val="0"/>
        <w:autoSpaceDN w:val="0"/>
        <w:ind w:leftChars="300" w:left="630" w:firstLineChars="100" w:firstLine="210"/>
        <w:rPr>
          <w:rFonts w:asciiTheme="minorEastAsia" w:hAnsiTheme="minorEastAsia"/>
          <w:szCs w:val="21"/>
        </w:rPr>
      </w:pPr>
      <w:r w:rsidRPr="00D814CD">
        <w:rPr>
          <w:rFonts w:asciiTheme="minorEastAsia" w:hAnsiTheme="minorEastAsia" w:hint="eastAsia"/>
          <w:szCs w:val="21"/>
        </w:rPr>
        <w:t>したがって、本件非開示部分は</w:t>
      </w:r>
      <w:r w:rsidR="008104A1" w:rsidRPr="00D814CD">
        <w:rPr>
          <w:rFonts w:asciiTheme="minorEastAsia" w:hAnsiTheme="minorEastAsia" w:hint="eastAsia"/>
          <w:szCs w:val="21"/>
        </w:rPr>
        <w:t>、審査請求人以外の個人に関する情報であって、審査請求人以外の特定の個人を識別することができることから、旧条例第</w:t>
      </w:r>
      <w:r w:rsidR="008104A1" w:rsidRPr="00D814CD">
        <w:rPr>
          <w:rFonts w:asciiTheme="minorEastAsia" w:hAnsiTheme="minorEastAsia"/>
          <w:szCs w:val="21"/>
        </w:rPr>
        <w:t>19</w:t>
      </w:r>
      <w:r w:rsidR="008104A1" w:rsidRPr="00D814CD">
        <w:rPr>
          <w:rFonts w:asciiTheme="minorEastAsia" w:hAnsiTheme="minorEastAsia" w:hint="eastAsia"/>
          <w:szCs w:val="21"/>
        </w:rPr>
        <w:t>条第２号本文に該当する。</w:t>
      </w:r>
    </w:p>
    <w:p w14:paraId="59E6EC86" w14:textId="73F7CCDD" w:rsidR="000D7AB0" w:rsidRDefault="008104A1" w:rsidP="008104A1">
      <w:pPr>
        <w:autoSpaceDE w:val="0"/>
        <w:autoSpaceDN w:val="0"/>
        <w:ind w:leftChars="300" w:left="630" w:firstLineChars="100" w:firstLine="210"/>
        <w:rPr>
          <w:rFonts w:asciiTheme="minorEastAsia" w:hAnsiTheme="minorEastAsia"/>
          <w:szCs w:val="21"/>
        </w:rPr>
      </w:pPr>
      <w:r w:rsidRPr="00D814CD">
        <w:rPr>
          <w:rFonts w:asciiTheme="minorEastAsia" w:hAnsiTheme="minorEastAsia" w:hint="eastAsia"/>
          <w:szCs w:val="21"/>
        </w:rPr>
        <w:t>また、「職員の署名」は、本人が自書し</w:t>
      </w:r>
      <w:r w:rsidR="008345A1">
        <w:rPr>
          <w:rFonts w:asciiTheme="minorEastAsia" w:hAnsiTheme="minorEastAsia" w:hint="eastAsia"/>
          <w:szCs w:val="21"/>
        </w:rPr>
        <w:t>たものであり、その筆跡から特定の個人を識別しうる</w:t>
      </w:r>
      <w:r w:rsidRPr="00D814CD">
        <w:rPr>
          <w:rFonts w:asciiTheme="minorEastAsia" w:hAnsiTheme="minorEastAsia" w:hint="eastAsia"/>
          <w:szCs w:val="21"/>
        </w:rPr>
        <w:t>にとどまらず、個人</w:t>
      </w:r>
      <w:r w:rsidR="00933BFF">
        <w:rPr>
          <w:rFonts w:asciiTheme="minorEastAsia" w:hAnsiTheme="minorEastAsia" w:hint="eastAsia"/>
          <w:szCs w:val="21"/>
        </w:rPr>
        <w:t>を</w:t>
      </w:r>
      <w:r w:rsidRPr="00D814CD">
        <w:rPr>
          <w:rFonts w:asciiTheme="minorEastAsia" w:hAnsiTheme="minorEastAsia" w:hint="eastAsia"/>
          <w:szCs w:val="21"/>
        </w:rPr>
        <w:t>認証</w:t>
      </w:r>
      <w:r w:rsidR="00933BFF">
        <w:rPr>
          <w:rFonts w:asciiTheme="minorEastAsia" w:hAnsiTheme="minorEastAsia" w:hint="eastAsia"/>
          <w:szCs w:val="21"/>
        </w:rPr>
        <w:t>する</w:t>
      </w:r>
      <w:r w:rsidRPr="00D814CD">
        <w:rPr>
          <w:rFonts w:asciiTheme="minorEastAsia" w:hAnsiTheme="minorEastAsia" w:hint="eastAsia"/>
          <w:szCs w:val="21"/>
        </w:rPr>
        <w:t>機能</w:t>
      </w:r>
      <w:r w:rsidR="00933BFF">
        <w:rPr>
          <w:rFonts w:asciiTheme="minorEastAsia" w:hAnsiTheme="minorEastAsia" w:hint="eastAsia"/>
          <w:szCs w:val="21"/>
        </w:rPr>
        <w:t>を有していること</w:t>
      </w:r>
      <w:r w:rsidRPr="00D814CD">
        <w:rPr>
          <w:rFonts w:asciiTheme="minorEastAsia" w:hAnsiTheme="minorEastAsia" w:hint="eastAsia"/>
          <w:szCs w:val="21"/>
        </w:rPr>
        <w:t>を考慮すると、開示することにより偽造等当該個人の権利利益を害する場合もあると認められることから、実施機関の職員の氏名について公表する慣行があるからといって、当該署名を開示することが妥当であるとは認められず、旧条例第</w:t>
      </w:r>
      <w:r w:rsidRPr="00D814CD">
        <w:rPr>
          <w:rFonts w:asciiTheme="minorEastAsia" w:hAnsiTheme="minorEastAsia"/>
          <w:szCs w:val="21"/>
        </w:rPr>
        <w:t>19</w:t>
      </w:r>
      <w:r w:rsidRPr="00D814CD">
        <w:rPr>
          <w:rFonts w:asciiTheme="minorEastAsia" w:hAnsiTheme="minorEastAsia" w:hint="eastAsia"/>
          <w:szCs w:val="21"/>
        </w:rPr>
        <w:t>条第２号ただし書アに該当せず、かつ、その性質上、同号ただし書イ及びウのいずれにも該当しない。</w:t>
      </w:r>
    </w:p>
    <w:p w14:paraId="047B401C" w14:textId="77777777" w:rsidR="00F259D3" w:rsidRPr="00D814CD" w:rsidRDefault="00F259D3" w:rsidP="008104A1">
      <w:pPr>
        <w:autoSpaceDE w:val="0"/>
        <w:autoSpaceDN w:val="0"/>
        <w:ind w:leftChars="300" w:left="630" w:firstLineChars="100" w:firstLine="210"/>
        <w:rPr>
          <w:rFonts w:asciiTheme="minorEastAsia" w:hAnsiTheme="minorEastAsia"/>
          <w:szCs w:val="21"/>
        </w:rPr>
      </w:pPr>
    </w:p>
    <w:p w14:paraId="0B0CB8E9" w14:textId="062B6D45" w:rsidR="000D7AB0" w:rsidRPr="00D814CD" w:rsidRDefault="00EC78FA" w:rsidP="00875C75">
      <w:pPr>
        <w:autoSpaceDE w:val="0"/>
        <w:autoSpaceDN w:val="0"/>
        <w:ind w:firstLineChars="100" w:firstLine="210"/>
        <w:rPr>
          <w:rFonts w:asciiTheme="minorEastAsia" w:hAnsiTheme="minorEastAsia"/>
          <w:szCs w:val="21"/>
        </w:rPr>
      </w:pPr>
      <w:r w:rsidRPr="00D814CD">
        <w:rPr>
          <w:rFonts w:asciiTheme="minorEastAsia" w:hAnsiTheme="minorEastAsia" w:hint="eastAsia"/>
          <w:szCs w:val="21"/>
        </w:rPr>
        <w:t>４</w:t>
      </w:r>
      <w:r w:rsidR="000D7AB0" w:rsidRPr="00D814CD">
        <w:rPr>
          <w:rFonts w:asciiTheme="minorEastAsia" w:hAnsiTheme="minorEastAsia" w:hint="eastAsia"/>
          <w:szCs w:val="21"/>
        </w:rPr>
        <w:t xml:space="preserve">　結論</w:t>
      </w:r>
    </w:p>
    <w:p w14:paraId="021E6929" w14:textId="77777777" w:rsidR="000D7AB0" w:rsidRDefault="000D7AB0" w:rsidP="00875C75">
      <w:pPr>
        <w:autoSpaceDE w:val="0"/>
        <w:autoSpaceDN w:val="0"/>
        <w:ind w:firstLineChars="200" w:firstLine="420"/>
        <w:rPr>
          <w:rFonts w:ascii="ＭＳ 明朝" w:eastAsia="ＭＳ 明朝" w:hAnsi="ＭＳ 明朝"/>
        </w:rPr>
      </w:pPr>
      <w:r>
        <w:rPr>
          <w:rFonts w:ascii="ＭＳ 明朝" w:eastAsia="ＭＳ 明朝" w:hAnsi="ＭＳ 明朝" w:hint="eastAsia"/>
        </w:rPr>
        <w:t>したがって、第１記載のとおり判断する。</w:t>
      </w:r>
    </w:p>
    <w:p w14:paraId="695A5780" w14:textId="77777777" w:rsidR="00EC78FA" w:rsidRDefault="00EC78FA" w:rsidP="00875C75">
      <w:pPr>
        <w:autoSpaceDE w:val="0"/>
        <w:autoSpaceDN w:val="0"/>
        <w:rPr>
          <w:rFonts w:ascii="ＭＳ 明朝" w:eastAsia="ＭＳ 明朝" w:hAnsi="ＭＳ 明朝"/>
        </w:rPr>
      </w:pPr>
    </w:p>
    <w:p w14:paraId="1FFB4E5A" w14:textId="77777777" w:rsidR="00254EF9" w:rsidRPr="005C63C8" w:rsidRDefault="00254EF9" w:rsidP="00254EF9">
      <w:pPr>
        <w:autoSpaceDE w:val="0"/>
        <w:autoSpaceDN w:val="0"/>
        <w:rPr>
          <w:rFonts w:asciiTheme="minorEastAsia" w:hAnsiTheme="minorEastAsia"/>
          <w:szCs w:val="21"/>
        </w:rPr>
      </w:pPr>
      <w:r w:rsidRPr="005C63C8">
        <w:rPr>
          <w:rFonts w:asciiTheme="minorEastAsia" w:hAnsiTheme="minorEastAsia"/>
          <w:szCs w:val="21"/>
        </w:rPr>
        <w:t>（答申に関与した委員の氏名）</w:t>
      </w:r>
    </w:p>
    <w:p w14:paraId="06F98307" w14:textId="77777777" w:rsidR="00254EF9" w:rsidRPr="005C63C8" w:rsidRDefault="00254EF9" w:rsidP="00254EF9">
      <w:pPr>
        <w:ind w:leftChars="100" w:left="210" w:firstLineChars="100" w:firstLine="210"/>
        <w:rPr>
          <w:rFonts w:asciiTheme="minorEastAsia" w:hAnsiTheme="minorEastAsia"/>
          <w:szCs w:val="21"/>
        </w:rPr>
      </w:pPr>
      <w:r w:rsidRPr="005C63C8">
        <w:rPr>
          <w:rFonts w:asciiTheme="minorEastAsia" w:hAnsiTheme="minorEastAsia" w:hint="eastAsia"/>
          <w:szCs w:val="21"/>
        </w:rPr>
        <w:t>委員　野呂　充、委員　小林　邦子、委員　篠原　永明、委員　矢口　智春</w:t>
      </w:r>
    </w:p>
    <w:p w14:paraId="7559A24B" w14:textId="77777777" w:rsidR="00254EF9" w:rsidRPr="00254EF9" w:rsidRDefault="00254EF9" w:rsidP="00875C75">
      <w:pPr>
        <w:autoSpaceDE w:val="0"/>
        <w:autoSpaceDN w:val="0"/>
        <w:rPr>
          <w:rFonts w:ascii="ＭＳ 明朝" w:eastAsia="ＭＳ 明朝" w:hAnsi="ＭＳ 明朝"/>
        </w:rPr>
      </w:pPr>
    </w:p>
    <w:p w14:paraId="2E549DC7" w14:textId="584E5D81" w:rsidR="000D7AB0" w:rsidRDefault="000D7AB0" w:rsidP="00875C75">
      <w:pPr>
        <w:autoSpaceDE w:val="0"/>
        <w:autoSpaceDN w:val="0"/>
        <w:rPr>
          <w:rFonts w:ascii="ＭＳ 明朝" w:eastAsia="ＭＳ 明朝" w:hAnsi="ＭＳ 明朝"/>
        </w:rPr>
      </w:pPr>
      <w:r>
        <w:rPr>
          <w:rFonts w:ascii="ＭＳ 明朝" w:eastAsia="ＭＳ 明朝" w:hAnsi="ＭＳ 明朝" w:hint="eastAsia"/>
        </w:rPr>
        <w:t>（参考）</w:t>
      </w:r>
      <w:r w:rsidRPr="00933F83">
        <w:rPr>
          <w:rFonts w:hAnsi="ＭＳ 明朝" w:hint="eastAsia"/>
        </w:rPr>
        <w:t>調査審議の経過</w:t>
      </w:r>
      <w:r>
        <w:rPr>
          <w:rFonts w:ascii="ＭＳ 明朝" w:eastAsia="ＭＳ 明朝" w:hAnsi="ＭＳ 明朝" w:hint="eastAsia"/>
        </w:rPr>
        <w:t xml:space="preserve">　令和３年度諮問受理第</w:t>
      </w:r>
      <w:r w:rsidR="00D814CD">
        <w:rPr>
          <w:rFonts w:ascii="ＭＳ 明朝" w:eastAsia="ＭＳ 明朝" w:hAnsi="ＭＳ 明朝"/>
        </w:rPr>
        <w:t>53</w:t>
      </w:r>
      <w:r>
        <w:rPr>
          <w:rFonts w:ascii="ＭＳ 明朝" w:eastAsia="ＭＳ 明朝" w:hAnsi="ＭＳ 明朝" w:hint="eastAsia"/>
        </w:rPr>
        <w:t>号</w:t>
      </w:r>
    </w:p>
    <w:tbl>
      <w:tblPr>
        <w:tblStyle w:val="af2"/>
        <w:tblW w:w="0" w:type="auto"/>
        <w:tblLook w:val="04A0" w:firstRow="1" w:lastRow="0" w:firstColumn="1" w:lastColumn="0" w:noHBand="0" w:noVBand="1"/>
      </w:tblPr>
      <w:tblGrid>
        <w:gridCol w:w="2122"/>
        <w:gridCol w:w="6372"/>
      </w:tblGrid>
      <w:tr w:rsidR="000D7AB0" w14:paraId="6369BF3F" w14:textId="77777777" w:rsidTr="00EA29CC">
        <w:tc>
          <w:tcPr>
            <w:tcW w:w="2122" w:type="dxa"/>
          </w:tcPr>
          <w:p w14:paraId="7F35ADDC" w14:textId="77777777" w:rsidR="000D7AB0" w:rsidRDefault="000D7AB0" w:rsidP="00875C75">
            <w:pPr>
              <w:autoSpaceDE w:val="0"/>
              <w:autoSpaceDN w:val="0"/>
              <w:jc w:val="center"/>
              <w:rPr>
                <w:rFonts w:ascii="ＭＳ 明朝" w:eastAsia="ＭＳ 明朝" w:hAnsi="ＭＳ 明朝"/>
              </w:rPr>
            </w:pPr>
            <w:r>
              <w:rPr>
                <w:rFonts w:ascii="ＭＳ 明朝" w:eastAsia="ＭＳ 明朝" w:hAnsi="ＭＳ 明朝" w:hint="eastAsia"/>
              </w:rPr>
              <w:t>年　月　日</w:t>
            </w:r>
          </w:p>
        </w:tc>
        <w:tc>
          <w:tcPr>
            <w:tcW w:w="6372" w:type="dxa"/>
          </w:tcPr>
          <w:p w14:paraId="495BD791" w14:textId="77777777" w:rsidR="000D7AB0" w:rsidRDefault="000D7AB0" w:rsidP="00875C75">
            <w:pPr>
              <w:autoSpaceDE w:val="0"/>
              <w:autoSpaceDN w:val="0"/>
              <w:jc w:val="center"/>
              <w:rPr>
                <w:rFonts w:ascii="ＭＳ 明朝" w:eastAsia="ＭＳ 明朝" w:hAnsi="ＭＳ 明朝"/>
              </w:rPr>
            </w:pPr>
            <w:r>
              <w:rPr>
                <w:rFonts w:ascii="ＭＳ 明朝" w:eastAsia="ＭＳ 明朝" w:hAnsi="ＭＳ 明朝" w:hint="eastAsia"/>
              </w:rPr>
              <w:t>経　過</w:t>
            </w:r>
          </w:p>
        </w:tc>
      </w:tr>
      <w:tr w:rsidR="000D7AB0" w14:paraId="66C293D5" w14:textId="77777777" w:rsidTr="00EA29CC">
        <w:tc>
          <w:tcPr>
            <w:tcW w:w="2122" w:type="dxa"/>
          </w:tcPr>
          <w:p w14:paraId="6ADAD177" w14:textId="3E21E8D7" w:rsidR="000D7AB0" w:rsidRDefault="00EC78FA" w:rsidP="00875C75">
            <w:pPr>
              <w:autoSpaceDE w:val="0"/>
              <w:autoSpaceDN w:val="0"/>
              <w:rPr>
                <w:rFonts w:ascii="ＭＳ 明朝" w:eastAsia="ＭＳ 明朝" w:hAnsi="ＭＳ 明朝"/>
              </w:rPr>
            </w:pPr>
            <w:r>
              <w:rPr>
                <w:rFonts w:ascii="ＭＳ 明朝" w:eastAsia="ＭＳ 明朝" w:hAnsi="ＭＳ 明朝" w:hint="eastAsia"/>
              </w:rPr>
              <w:t>令和３年1</w:t>
            </w:r>
            <w:r>
              <w:rPr>
                <w:rFonts w:ascii="ＭＳ 明朝" w:eastAsia="ＭＳ 明朝" w:hAnsi="ＭＳ 明朝"/>
              </w:rPr>
              <w:t>0</w:t>
            </w:r>
            <w:r>
              <w:rPr>
                <w:rFonts w:ascii="ＭＳ 明朝" w:eastAsia="ＭＳ 明朝" w:hAnsi="ＭＳ 明朝" w:hint="eastAsia"/>
              </w:rPr>
              <w:t>月1</w:t>
            </w:r>
            <w:r>
              <w:rPr>
                <w:rFonts w:ascii="ＭＳ 明朝" w:eastAsia="ＭＳ 明朝" w:hAnsi="ＭＳ 明朝"/>
              </w:rPr>
              <w:t>5</w:t>
            </w:r>
            <w:r w:rsidR="000D7AB0">
              <w:rPr>
                <w:rFonts w:ascii="ＭＳ 明朝" w:eastAsia="ＭＳ 明朝" w:hAnsi="ＭＳ 明朝" w:hint="eastAsia"/>
              </w:rPr>
              <w:t>日</w:t>
            </w:r>
          </w:p>
        </w:tc>
        <w:tc>
          <w:tcPr>
            <w:tcW w:w="6372" w:type="dxa"/>
          </w:tcPr>
          <w:p w14:paraId="67A2AC8D" w14:textId="77777777" w:rsidR="000D7AB0" w:rsidRDefault="000D7AB0" w:rsidP="00875C75">
            <w:pPr>
              <w:autoSpaceDE w:val="0"/>
              <w:autoSpaceDN w:val="0"/>
              <w:rPr>
                <w:rFonts w:ascii="ＭＳ 明朝" w:eastAsia="ＭＳ 明朝" w:hAnsi="ＭＳ 明朝"/>
              </w:rPr>
            </w:pPr>
            <w:r w:rsidRPr="00933F83">
              <w:rPr>
                <w:rFonts w:hAnsi="ＭＳ 明朝" w:hint="eastAsia"/>
              </w:rPr>
              <w:t>諮問書の受理</w:t>
            </w:r>
          </w:p>
        </w:tc>
      </w:tr>
      <w:tr w:rsidR="000D7AB0" w14:paraId="19A65CC7" w14:textId="77777777" w:rsidTr="00EA29CC">
        <w:tc>
          <w:tcPr>
            <w:tcW w:w="2122" w:type="dxa"/>
          </w:tcPr>
          <w:p w14:paraId="51AE40D3" w14:textId="27D1B19F" w:rsidR="000D7AB0" w:rsidRDefault="000D7AB0" w:rsidP="00875C75">
            <w:pPr>
              <w:autoSpaceDE w:val="0"/>
              <w:autoSpaceDN w:val="0"/>
              <w:rPr>
                <w:rFonts w:ascii="ＭＳ 明朝" w:eastAsia="ＭＳ 明朝" w:hAnsi="ＭＳ 明朝"/>
              </w:rPr>
            </w:pPr>
            <w:r>
              <w:rPr>
                <w:rFonts w:ascii="ＭＳ 明朝" w:eastAsia="ＭＳ 明朝" w:hAnsi="ＭＳ 明朝" w:hint="eastAsia"/>
              </w:rPr>
              <w:lastRenderedPageBreak/>
              <w:t>令和４年２月</w:t>
            </w:r>
            <w:r w:rsidR="00EC78FA">
              <w:rPr>
                <w:rFonts w:ascii="ＭＳ 明朝" w:eastAsia="ＭＳ 明朝" w:hAnsi="ＭＳ 明朝" w:hint="eastAsia"/>
              </w:rPr>
              <w:t>９</w:t>
            </w:r>
            <w:r>
              <w:rPr>
                <w:rFonts w:ascii="ＭＳ 明朝" w:eastAsia="ＭＳ 明朝" w:hAnsi="ＭＳ 明朝" w:hint="eastAsia"/>
              </w:rPr>
              <w:t>日</w:t>
            </w:r>
          </w:p>
        </w:tc>
        <w:tc>
          <w:tcPr>
            <w:tcW w:w="6372" w:type="dxa"/>
          </w:tcPr>
          <w:p w14:paraId="24F9AE74" w14:textId="77777777" w:rsidR="000D7AB0" w:rsidRDefault="000D7AB0" w:rsidP="00875C75">
            <w:pPr>
              <w:autoSpaceDE w:val="0"/>
              <w:autoSpaceDN w:val="0"/>
              <w:rPr>
                <w:rFonts w:ascii="ＭＳ 明朝" w:eastAsia="ＭＳ 明朝" w:hAnsi="ＭＳ 明朝"/>
              </w:rPr>
            </w:pPr>
            <w:r>
              <w:rPr>
                <w:rFonts w:hAnsi="ＭＳ 明朝" w:hint="eastAsia"/>
              </w:rPr>
              <w:t>実施機関からの</w:t>
            </w:r>
            <w:r w:rsidRPr="00933F83">
              <w:rPr>
                <w:rFonts w:hAnsi="ＭＳ 明朝" w:hint="eastAsia"/>
              </w:rPr>
              <w:t>意見書の収受</w:t>
            </w:r>
          </w:p>
        </w:tc>
      </w:tr>
      <w:tr w:rsidR="000D7AB0" w14:paraId="6FFDE41E" w14:textId="77777777" w:rsidTr="00EA29CC">
        <w:tc>
          <w:tcPr>
            <w:tcW w:w="2122" w:type="dxa"/>
          </w:tcPr>
          <w:p w14:paraId="1E420075" w14:textId="79735E85" w:rsidR="000D7AB0" w:rsidRDefault="00EC78FA" w:rsidP="00875C75">
            <w:pPr>
              <w:autoSpaceDE w:val="0"/>
              <w:autoSpaceDN w:val="0"/>
              <w:rPr>
                <w:rFonts w:ascii="ＭＳ 明朝" w:eastAsia="ＭＳ 明朝" w:hAnsi="ＭＳ 明朝"/>
              </w:rPr>
            </w:pPr>
            <w:r>
              <w:rPr>
                <w:rFonts w:ascii="ＭＳ 明朝" w:eastAsia="ＭＳ 明朝" w:hAnsi="ＭＳ 明朝" w:hint="eastAsia"/>
              </w:rPr>
              <w:t>令和５年６</w:t>
            </w:r>
            <w:r w:rsidR="000D7AB0">
              <w:rPr>
                <w:rFonts w:ascii="ＭＳ 明朝" w:eastAsia="ＭＳ 明朝" w:hAnsi="ＭＳ 明朝" w:hint="eastAsia"/>
              </w:rPr>
              <w:t>月</w:t>
            </w:r>
            <w:r>
              <w:rPr>
                <w:rFonts w:ascii="ＭＳ 明朝" w:eastAsia="ＭＳ 明朝" w:hAnsi="ＭＳ 明朝" w:hint="eastAsia"/>
              </w:rPr>
              <w:t>７</w:t>
            </w:r>
            <w:r w:rsidR="000D7AB0">
              <w:rPr>
                <w:rFonts w:ascii="ＭＳ 明朝" w:eastAsia="ＭＳ 明朝" w:hAnsi="ＭＳ 明朝" w:hint="eastAsia"/>
              </w:rPr>
              <w:t>日</w:t>
            </w:r>
          </w:p>
        </w:tc>
        <w:tc>
          <w:tcPr>
            <w:tcW w:w="6372" w:type="dxa"/>
          </w:tcPr>
          <w:p w14:paraId="65184AE3" w14:textId="77777777" w:rsidR="000D7AB0" w:rsidRDefault="000D7AB0" w:rsidP="00875C75">
            <w:pPr>
              <w:autoSpaceDE w:val="0"/>
              <w:autoSpaceDN w:val="0"/>
              <w:rPr>
                <w:rFonts w:ascii="ＭＳ 明朝" w:eastAsia="ＭＳ 明朝" w:hAnsi="ＭＳ 明朝"/>
              </w:rPr>
            </w:pPr>
            <w:r w:rsidRPr="00514B16">
              <w:rPr>
                <w:rFonts w:ascii="ＭＳ 明朝" w:eastAsia="ＭＳ 明朝" w:hAnsi="ＭＳ 明朝" w:hint="eastAsia"/>
              </w:rPr>
              <w:t>調査審議</w:t>
            </w:r>
          </w:p>
        </w:tc>
      </w:tr>
      <w:tr w:rsidR="000D7AB0" w14:paraId="1526AE20" w14:textId="77777777" w:rsidTr="00EA29CC">
        <w:tc>
          <w:tcPr>
            <w:tcW w:w="2122" w:type="dxa"/>
          </w:tcPr>
          <w:p w14:paraId="7A254430" w14:textId="158FAFE5" w:rsidR="000D7AB0" w:rsidRDefault="00EC78FA" w:rsidP="00875C75">
            <w:pPr>
              <w:autoSpaceDE w:val="0"/>
              <w:autoSpaceDN w:val="0"/>
              <w:rPr>
                <w:rFonts w:ascii="ＭＳ 明朝" w:eastAsia="ＭＳ 明朝" w:hAnsi="ＭＳ 明朝"/>
              </w:rPr>
            </w:pPr>
            <w:r>
              <w:rPr>
                <w:rFonts w:ascii="ＭＳ 明朝" w:eastAsia="ＭＳ 明朝" w:hAnsi="ＭＳ 明朝" w:hint="eastAsia"/>
              </w:rPr>
              <w:t>令和５年７</w:t>
            </w:r>
            <w:r w:rsidR="000D7AB0">
              <w:rPr>
                <w:rFonts w:ascii="ＭＳ 明朝" w:eastAsia="ＭＳ 明朝" w:hAnsi="ＭＳ 明朝" w:hint="eastAsia"/>
              </w:rPr>
              <w:t>月</w:t>
            </w:r>
            <w:r>
              <w:rPr>
                <w:rFonts w:ascii="ＭＳ 明朝" w:eastAsia="ＭＳ 明朝" w:hAnsi="ＭＳ 明朝" w:hint="eastAsia"/>
              </w:rPr>
              <w:t>10</w:t>
            </w:r>
            <w:r w:rsidR="000D7AB0">
              <w:rPr>
                <w:rFonts w:ascii="ＭＳ 明朝" w:eastAsia="ＭＳ 明朝" w:hAnsi="ＭＳ 明朝" w:hint="eastAsia"/>
              </w:rPr>
              <w:t>日</w:t>
            </w:r>
          </w:p>
        </w:tc>
        <w:tc>
          <w:tcPr>
            <w:tcW w:w="6372" w:type="dxa"/>
          </w:tcPr>
          <w:p w14:paraId="02B5D7DB" w14:textId="77777777" w:rsidR="000D7AB0" w:rsidRDefault="000D7AB0" w:rsidP="00875C75">
            <w:pPr>
              <w:autoSpaceDE w:val="0"/>
              <w:autoSpaceDN w:val="0"/>
              <w:rPr>
                <w:rFonts w:ascii="ＭＳ 明朝" w:eastAsia="ＭＳ 明朝" w:hAnsi="ＭＳ 明朝"/>
              </w:rPr>
            </w:pPr>
            <w:r w:rsidRPr="00514B16">
              <w:rPr>
                <w:rFonts w:ascii="ＭＳ 明朝" w:eastAsia="ＭＳ 明朝" w:hAnsi="ＭＳ 明朝" w:hint="eastAsia"/>
              </w:rPr>
              <w:t>調査審議</w:t>
            </w:r>
          </w:p>
        </w:tc>
      </w:tr>
      <w:tr w:rsidR="000D7AB0" w14:paraId="325959D7" w14:textId="77777777" w:rsidTr="00EA29CC">
        <w:tc>
          <w:tcPr>
            <w:tcW w:w="2122" w:type="dxa"/>
          </w:tcPr>
          <w:p w14:paraId="69234EF6" w14:textId="7A223224" w:rsidR="000D7AB0" w:rsidRDefault="000D7AB0" w:rsidP="00875C75">
            <w:pPr>
              <w:autoSpaceDE w:val="0"/>
              <w:autoSpaceDN w:val="0"/>
              <w:rPr>
                <w:rFonts w:ascii="ＭＳ 明朝" w:eastAsia="ＭＳ 明朝" w:hAnsi="ＭＳ 明朝"/>
              </w:rPr>
            </w:pPr>
            <w:r>
              <w:rPr>
                <w:rFonts w:ascii="ＭＳ 明朝" w:eastAsia="ＭＳ 明朝" w:hAnsi="ＭＳ 明朝" w:hint="eastAsia"/>
              </w:rPr>
              <w:t>令和</w:t>
            </w:r>
            <w:r w:rsidR="0052507E">
              <w:rPr>
                <w:rFonts w:ascii="ＭＳ 明朝" w:eastAsia="ＭＳ 明朝" w:hAnsi="ＭＳ 明朝" w:hint="eastAsia"/>
              </w:rPr>
              <w:t>６</w:t>
            </w:r>
            <w:r>
              <w:rPr>
                <w:rFonts w:ascii="ＭＳ 明朝" w:eastAsia="ＭＳ 明朝" w:hAnsi="ＭＳ 明朝" w:hint="eastAsia"/>
              </w:rPr>
              <w:t>年</w:t>
            </w:r>
            <w:r w:rsidR="0052507E">
              <w:rPr>
                <w:rFonts w:ascii="ＭＳ 明朝" w:eastAsia="ＭＳ 明朝" w:hAnsi="ＭＳ 明朝" w:hint="eastAsia"/>
              </w:rPr>
              <w:t>３</w:t>
            </w:r>
            <w:r>
              <w:rPr>
                <w:rFonts w:ascii="ＭＳ 明朝" w:eastAsia="ＭＳ 明朝" w:hAnsi="ＭＳ 明朝" w:hint="eastAsia"/>
              </w:rPr>
              <w:t>月</w:t>
            </w:r>
            <w:r w:rsidR="0052507E">
              <w:rPr>
                <w:rFonts w:ascii="ＭＳ 明朝" w:eastAsia="ＭＳ 明朝" w:hAnsi="ＭＳ 明朝" w:hint="eastAsia"/>
              </w:rPr>
              <w:t>2</w:t>
            </w:r>
            <w:r w:rsidR="0052507E">
              <w:rPr>
                <w:rFonts w:ascii="ＭＳ 明朝" w:eastAsia="ＭＳ 明朝" w:hAnsi="ＭＳ 明朝"/>
              </w:rPr>
              <w:t>9</w:t>
            </w:r>
            <w:r>
              <w:rPr>
                <w:rFonts w:ascii="ＭＳ 明朝" w:eastAsia="ＭＳ 明朝" w:hAnsi="ＭＳ 明朝" w:hint="eastAsia"/>
              </w:rPr>
              <w:t>日</w:t>
            </w:r>
          </w:p>
        </w:tc>
        <w:tc>
          <w:tcPr>
            <w:tcW w:w="6372" w:type="dxa"/>
          </w:tcPr>
          <w:p w14:paraId="0A993380" w14:textId="77777777" w:rsidR="000D7AB0" w:rsidRDefault="000D7AB0" w:rsidP="00875C75">
            <w:pPr>
              <w:autoSpaceDE w:val="0"/>
              <w:autoSpaceDN w:val="0"/>
              <w:rPr>
                <w:rFonts w:ascii="ＭＳ 明朝" w:eastAsia="ＭＳ 明朝" w:hAnsi="ＭＳ 明朝"/>
              </w:rPr>
            </w:pPr>
            <w:r>
              <w:rPr>
                <w:rFonts w:ascii="ＭＳ 明朝" w:eastAsia="ＭＳ 明朝" w:hAnsi="ＭＳ 明朝" w:hint="eastAsia"/>
              </w:rPr>
              <w:t>答申</w:t>
            </w:r>
          </w:p>
        </w:tc>
      </w:tr>
    </w:tbl>
    <w:p w14:paraId="28D86A9E" w14:textId="77777777" w:rsidR="000D7AB0" w:rsidRPr="00A03ED5" w:rsidRDefault="000D7AB0" w:rsidP="00875C75">
      <w:pPr>
        <w:autoSpaceDE w:val="0"/>
        <w:autoSpaceDN w:val="0"/>
        <w:rPr>
          <w:rFonts w:ascii="ＭＳ 明朝" w:eastAsia="ＭＳ 明朝" w:hAnsi="ＭＳ 明朝"/>
          <w:sz w:val="18"/>
        </w:rPr>
      </w:pPr>
    </w:p>
    <w:p w14:paraId="0C758671" w14:textId="77777777" w:rsidR="00387CEB" w:rsidRPr="00FC25F4" w:rsidRDefault="00387CEB" w:rsidP="00875C75">
      <w:pPr>
        <w:tabs>
          <w:tab w:val="left" w:pos="142"/>
        </w:tabs>
        <w:autoSpaceDE w:val="0"/>
        <w:autoSpaceDN w:val="0"/>
        <w:ind w:leftChars="100" w:left="210" w:firstLineChars="100" w:firstLine="210"/>
        <w:rPr>
          <w:rFonts w:asciiTheme="minorEastAsia" w:hAnsiTheme="minorEastAsia" w:cs="Times New Roman"/>
          <w:szCs w:val="24"/>
        </w:rPr>
      </w:pPr>
    </w:p>
    <w:sectPr w:rsidR="00387CEB" w:rsidRPr="00FC25F4" w:rsidSect="007E0AF0">
      <w:foot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AA0656" w14:textId="77777777" w:rsidR="00A01C6E" w:rsidRDefault="00A01C6E" w:rsidP="00273D98">
      <w:r>
        <w:separator/>
      </w:r>
    </w:p>
  </w:endnote>
  <w:endnote w:type="continuationSeparator" w:id="0">
    <w:p w14:paraId="24C1FA85" w14:textId="77777777" w:rsidR="00A01C6E" w:rsidRDefault="00A01C6E" w:rsidP="00273D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07726621"/>
      <w:docPartObj>
        <w:docPartGallery w:val="Page Numbers (Bottom of Page)"/>
        <w:docPartUnique/>
      </w:docPartObj>
    </w:sdtPr>
    <w:sdtEndPr/>
    <w:sdtContent>
      <w:p w14:paraId="1031400C" w14:textId="152C85C2" w:rsidR="00A01C6E" w:rsidRDefault="00A01C6E">
        <w:pPr>
          <w:pStyle w:val="a6"/>
          <w:jc w:val="center"/>
        </w:pPr>
        <w:r>
          <w:fldChar w:fldCharType="begin"/>
        </w:r>
        <w:r>
          <w:instrText>PAGE   \* MERGEFORMAT</w:instrText>
        </w:r>
        <w:r>
          <w:fldChar w:fldCharType="separate"/>
        </w:r>
        <w:r w:rsidR="008345A1" w:rsidRPr="008345A1">
          <w:rPr>
            <w:noProof/>
            <w:lang w:val="ja-JP"/>
          </w:rPr>
          <w:t>5</w:t>
        </w:r>
        <w:r>
          <w:fldChar w:fldCharType="end"/>
        </w:r>
      </w:p>
    </w:sdtContent>
  </w:sdt>
  <w:p w14:paraId="4C72C41B" w14:textId="77777777" w:rsidR="00A01C6E" w:rsidRDefault="00A01C6E">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DA1F0A" w14:textId="77777777" w:rsidR="00A01C6E" w:rsidRDefault="00A01C6E" w:rsidP="00273D98">
      <w:r>
        <w:separator/>
      </w:r>
    </w:p>
  </w:footnote>
  <w:footnote w:type="continuationSeparator" w:id="0">
    <w:p w14:paraId="6FE5BDAA" w14:textId="77777777" w:rsidR="00A01C6E" w:rsidRDefault="00A01C6E" w:rsidP="00273D9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658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4E00"/>
    <w:rsid w:val="000058C5"/>
    <w:rsid w:val="00007198"/>
    <w:rsid w:val="0001036E"/>
    <w:rsid w:val="0001712C"/>
    <w:rsid w:val="00021226"/>
    <w:rsid w:val="00025F0E"/>
    <w:rsid w:val="00036F81"/>
    <w:rsid w:val="000413FB"/>
    <w:rsid w:val="00041597"/>
    <w:rsid w:val="00042AD1"/>
    <w:rsid w:val="000531F8"/>
    <w:rsid w:val="00053E9F"/>
    <w:rsid w:val="00054C43"/>
    <w:rsid w:val="000642CA"/>
    <w:rsid w:val="00071039"/>
    <w:rsid w:val="00085991"/>
    <w:rsid w:val="00086B44"/>
    <w:rsid w:val="00092E94"/>
    <w:rsid w:val="000A63CA"/>
    <w:rsid w:val="000A749D"/>
    <w:rsid w:val="000D7AB0"/>
    <w:rsid w:val="000E293A"/>
    <w:rsid w:val="000E7D15"/>
    <w:rsid w:val="000F4E00"/>
    <w:rsid w:val="00103E53"/>
    <w:rsid w:val="00121326"/>
    <w:rsid w:val="00133C4F"/>
    <w:rsid w:val="001359A8"/>
    <w:rsid w:val="00136881"/>
    <w:rsid w:val="00152CD7"/>
    <w:rsid w:val="0015366B"/>
    <w:rsid w:val="001665A2"/>
    <w:rsid w:val="001712E2"/>
    <w:rsid w:val="00175143"/>
    <w:rsid w:val="00182ECC"/>
    <w:rsid w:val="001A6537"/>
    <w:rsid w:val="001C3682"/>
    <w:rsid w:val="001C6E74"/>
    <w:rsid w:val="001D0CAD"/>
    <w:rsid w:val="001D4154"/>
    <w:rsid w:val="001D5006"/>
    <w:rsid w:val="001D659C"/>
    <w:rsid w:val="001D68DD"/>
    <w:rsid w:val="001E15BC"/>
    <w:rsid w:val="001E1C47"/>
    <w:rsid w:val="001E226F"/>
    <w:rsid w:val="001F32EE"/>
    <w:rsid w:val="001F69DC"/>
    <w:rsid w:val="002012EC"/>
    <w:rsid w:val="002101B7"/>
    <w:rsid w:val="002112BF"/>
    <w:rsid w:val="0021757E"/>
    <w:rsid w:val="00231136"/>
    <w:rsid w:val="00231498"/>
    <w:rsid w:val="00237C4A"/>
    <w:rsid w:val="00245D4F"/>
    <w:rsid w:val="00246674"/>
    <w:rsid w:val="00250EB5"/>
    <w:rsid w:val="00254EF9"/>
    <w:rsid w:val="00257E0C"/>
    <w:rsid w:val="00273D98"/>
    <w:rsid w:val="00274A75"/>
    <w:rsid w:val="002A2A49"/>
    <w:rsid w:val="002B6FC9"/>
    <w:rsid w:val="002B7670"/>
    <w:rsid w:val="002C71B4"/>
    <w:rsid w:val="002D303E"/>
    <w:rsid w:val="002D42F6"/>
    <w:rsid w:val="002E04E6"/>
    <w:rsid w:val="00304B1C"/>
    <w:rsid w:val="00310493"/>
    <w:rsid w:val="0033146E"/>
    <w:rsid w:val="00332E78"/>
    <w:rsid w:val="0033397C"/>
    <w:rsid w:val="00337DAE"/>
    <w:rsid w:val="00354554"/>
    <w:rsid w:val="003547A6"/>
    <w:rsid w:val="003679FD"/>
    <w:rsid w:val="00373BF8"/>
    <w:rsid w:val="003753CD"/>
    <w:rsid w:val="003775B5"/>
    <w:rsid w:val="003818EF"/>
    <w:rsid w:val="003847C7"/>
    <w:rsid w:val="00387CEB"/>
    <w:rsid w:val="0039339C"/>
    <w:rsid w:val="00393EDE"/>
    <w:rsid w:val="003A278B"/>
    <w:rsid w:val="003A6236"/>
    <w:rsid w:val="003B14FD"/>
    <w:rsid w:val="003B383C"/>
    <w:rsid w:val="003B73C7"/>
    <w:rsid w:val="003F6DE5"/>
    <w:rsid w:val="003F7ACF"/>
    <w:rsid w:val="00403642"/>
    <w:rsid w:val="00410F49"/>
    <w:rsid w:val="004117B0"/>
    <w:rsid w:val="004349E1"/>
    <w:rsid w:val="00434A7B"/>
    <w:rsid w:val="00434D55"/>
    <w:rsid w:val="004414E4"/>
    <w:rsid w:val="004440F0"/>
    <w:rsid w:val="00455D57"/>
    <w:rsid w:val="0046056B"/>
    <w:rsid w:val="00461929"/>
    <w:rsid w:val="00467A82"/>
    <w:rsid w:val="00467B3B"/>
    <w:rsid w:val="00473356"/>
    <w:rsid w:val="00486F6E"/>
    <w:rsid w:val="004902E8"/>
    <w:rsid w:val="00494713"/>
    <w:rsid w:val="004A0E0C"/>
    <w:rsid w:val="004A3FAD"/>
    <w:rsid w:val="004B4BB0"/>
    <w:rsid w:val="004C7EEF"/>
    <w:rsid w:val="004D0CA9"/>
    <w:rsid w:val="004E1E89"/>
    <w:rsid w:val="004E5B88"/>
    <w:rsid w:val="004E65E9"/>
    <w:rsid w:val="004F116E"/>
    <w:rsid w:val="004F1C5E"/>
    <w:rsid w:val="00512065"/>
    <w:rsid w:val="00516B20"/>
    <w:rsid w:val="00522410"/>
    <w:rsid w:val="0052507E"/>
    <w:rsid w:val="00531893"/>
    <w:rsid w:val="00531F1A"/>
    <w:rsid w:val="00534F8E"/>
    <w:rsid w:val="00547B30"/>
    <w:rsid w:val="00547BE6"/>
    <w:rsid w:val="005504A3"/>
    <w:rsid w:val="005600FB"/>
    <w:rsid w:val="00571CDF"/>
    <w:rsid w:val="00575F24"/>
    <w:rsid w:val="00576958"/>
    <w:rsid w:val="005776D6"/>
    <w:rsid w:val="005805A6"/>
    <w:rsid w:val="00580F90"/>
    <w:rsid w:val="00582168"/>
    <w:rsid w:val="00585F8B"/>
    <w:rsid w:val="00586407"/>
    <w:rsid w:val="005912C4"/>
    <w:rsid w:val="00596179"/>
    <w:rsid w:val="0059695F"/>
    <w:rsid w:val="005A3CF6"/>
    <w:rsid w:val="005B4B32"/>
    <w:rsid w:val="005B5DCB"/>
    <w:rsid w:val="005B6792"/>
    <w:rsid w:val="005B6ED2"/>
    <w:rsid w:val="005B7FD7"/>
    <w:rsid w:val="005C02EC"/>
    <w:rsid w:val="005C5C4A"/>
    <w:rsid w:val="005C6068"/>
    <w:rsid w:val="005D383E"/>
    <w:rsid w:val="005E0703"/>
    <w:rsid w:val="005E374E"/>
    <w:rsid w:val="005F3B27"/>
    <w:rsid w:val="005F547B"/>
    <w:rsid w:val="006079C3"/>
    <w:rsid w:val="00625427"/>
    <w:rsid w:val="006324D3"/>
    <w:rsid w:val="0064784B"/>
    <w:rsid w:val="00650AEA"/>
    <w:rsid w:val="0065564C"/>
    <w:rsid w:val="00655728"/>
    <w:rsid w:val="00660957"/>
    <w:rsid w:val="006614EF"/>
    <w:rsid w:val="006728B5"/>
    <w:rsid w:val="00675256"/>
    <w:rsid w:val="00680F5E"/>
    <w:rsid w:val="00684625"/>
    <w:rsid w:val="006B269E"/>
    <w:rsid w:val="006B6EB3"/>
    <w:rsid w:val="006E0106"/>
    <w:rsid w:val="006F2730"/>
    <w:rsid w:val="006F2F28"/>
    <w:rsid w:val="00705FBB"/>
    <w:rsid w:val="0072339B"/>
    <w:rsid w:val="00730392"/>
    <w:rsid w:val="007456D1"/>
    <w:rsid w:val="0075118E"/>
    <w:rsid w:val="007635BC"/>
    <w:rsid w:val="0076377B"/>
    <w:rsid w:val="00766313"/>
    <w:rsid w:val="007668B8"/>
    <w:rsid w:val="007675DB"/>
    <w:rsid w:val="007679DB"/>
    <w:rsid w:val="00767EE5"/>
    <w:rsid w:val="0077522C"/>
    <w:rsid w:val="00777D1F"/>
    <w:rsid w:val="00782156"/>
    <w:rsid w:val="00784A59"/>
    <w:rsid w:val="007B10EF"/>
    <w:rsid w:val="007B4B35"/>
    <w:rsid w:val="007D7AC8"/>
    <w:rsid w:val="007E0AF0"/>
    <w:rsid w:val="007F051D"/>
    <w:rsid w:val="007F3179"/>
    <w:rsid w:val="007F6723"/>
    <w:rsid w:val="008104A1"/>
    <w:rsid w:val="0082112F"/>
    <w:rsid w:val="008345A1"/>
    <w:rsid w:val="008420C0"/>
    <w:rsid w:val="00851FD4"/>
    <w:rsid w:val="00855B0C"/>
    <w:rsid w:val="00861233"/>
    <w:rsid w:val="0086449F"/>
    <w:rsid w:val="00864CCD"/>
    <w:rsid w:val="00871527"/>
    <w:rsid w:val="00875C75"/>
    <w:rsid w:val="00886FC5"/>
    <w:rsid w:val="008874FF"/>
    <w:rsid w:val="0089708C"/>
    <w:rsid w:val="008A6296"/>
    <w:rsid w:val="008B0827"/>
    <w:rsid w:val="008B7533"/>
    <w:rsid w:val="008C1036"/>
    <w:rsid w:val="008D00A1"/>
    <w:rsid w:val="008D2303"/>
    <w:rsid w:val="008D410C"/>
    <w:rsid w:val="008D7143"/>
    <w:rsid w:val="008E40B7"/>
    <w:rsid w:val="008F0BCD"/>
    <w:rsid w:val="008F1291"/>
    <w:rsid w:val="008F28F7"/>
    <w:rsid w:val="00904531"/>
    <w:rsid w:val="00910D6F"/>
    <w:rsid w:val="00920205"/>
    <w:rsid w:val="00920F15"/>
    <w:rsid w:val="0092131B"/>
    <w:rsid w:val="009240A9"/>
    <w:rsid w:val="009277EE"/>
    <w:rsid w:val="00933BFF"/>
    <w:rsid w:val="00941D89"/>
    <w:rsid w:val="009422AA"/>
    <w:rsid w:val="00955F91"/>
    <w:rsid w:val="009809D7"/>
    <w:rsid w:val="009873A5"/>
    <w:rsid w:val="00992260"/>
    <w:rsid w:val="009C7F34"/>
    <w:rsid w:val="009D2625"/>
    <w:rsid w:val="009D464D"/>
    <w:rsid w:val="009E023E"/>
    <w:rsid w:val="009E58D1"/>
    <w:rsid w:val="00A01C6E"/>
    <w:rsid w:val="00A05871"/>
    <w:rsid w:val="00A0694F"/>
    <w:rsid w:val="00A1159E"/>
    <w:rsid w:val="00A14ED2"/>
    <w:rsid w:val="00A16A3D"/>
    <w:rsid w:val="00A17D67"/>
    <w:rsid w:val="00A24DF2"/>
    <w:rsid w:val="00A27743"/>
    <w:rsid w:val="00A303D7"/>
    <w:rsid w:val="00A36742"/>
    <w:rsid w:val="00A3675B"/>
    <w:rsid w:val="00A44823"/>
    <w:rsid w:val="00A55149"/>
    <w:rsid w:val="00A60438"/>
    <w:rsid w:val="00A63FC7"/>
    <w:rsid w:val="00A81101"/>
    <w:rsid w:val="00A81445"/>
    <w:rsid w:val="00A83A79"/>
    <w:rsid w:val="00A84F4B"/>
    <w:rsid w:val="00A90105"/>
    <w:rsid w:val="00A9187E"/>
    <w:rsid w:val="00A93C5E"/>
    <w:rsid w:val="00A94A5B"/>
    <w:rsid w:val="00A97613"/>
    <w:rsid w:val="00AA7E8B"/>
    <w:rsid w:val="00AC3EB4"/>
    <w:rsid w:val="00AD2DFD"/>
    <w:rsid w:val="00AE3E25"/>
    <w:rsid w:val="00AF134F"/>
    <w:rsid w:val="00AF29B3"/>
    <w:rsid w:val="00AF3B99"/>
    <w:rsid w:val="00B03F78"/>
    <w:rsid w:val="00B05250"/>
    <w:rsid w:val="00B07024"/>
    <w:rsid w:val="00B11B03"/>
    <w:rsid w:val="00B13BAF"/>
    <w:rsid w:val="00B20A02"/>
    <w:rsid w:val="00B33134"/>
    <w:rsid w:val="00B366F8"/>
    <w:rsid w:val="00B50AD9"/>
    <w:rsid w:val="00B55546"/>
    <w:rsid w:val="00B6095F"/>
    <w:rsid w:val="00B66CA5"/>
    <w:rsid w:val="00B73B46"/>
    <w:rsid w:val="00B965D3"/>
    <w:rsid w:val="00BA3CCE"/>
    <w:rsid w:val="00BA5F46"/>
    <w:rsid w:val="00BC1420"/>
    <w:rsid w:val="00BC4F03"/>
    <w:rsid w:val="00BD4859"/>
    <w:rsid w:val="00BE4F1E"/>
    <w:rsid w:val="00BF1C19"/>
    <w:rsid w:val="00BF4420"/>
    <w:rsid w:val="00BF4A06"/>
    <w:rsid w:val="00C04B9A"/>
    <w:rsid w:val="00C06B38"/>
    <w:rsid w:val="00C10680"/>
    <w:rsid w:val="00C20E04"/>
    <w:rsid w:val="00C20F79"/>
    <w:rsid w:val="00C24A05"/>
    <w:rsid w:val="00C259ED"/>
    <w:rsid w:val="00C27EB0"/>
    <w:rsid w:val="00C34EDD"/>
    <w:rsid w:val="00C463BC"/>
    <w:rsid w:val="00C46FF6"/>
    <w:rsid w:val="00C55B69"/>
    <w:rsid w:val="00C63731"/>
    <w:rsid w:val="00C64B04"/>
    <w:rsid w:val="00C73268"/>
    <w:rsid w:val="00C957DF"/>
    <w:rsid w:val="00CA6E6F"/>
    <w:rsid w:val="00CB1643"/>
    <w:rsid w:val="00CC0420"/>
    <w:rsid w:val="00CD0414"/>
    <w:rsid w:val="00CD390F"/>
    <w:rsid w:val="00CD78CD"/>
    <w:rsid w:val="00CE0519"/>
    <w:rsid w:val="00CE2B01"/>
    <w:rsid w:val="00CE406C"/>
    <w:rsid w:val="00D03B57"/>
    <w:rsid w:val="00D0654D"/>
    <w:rsid w:val="00D12DFB"/>
    <w:rsid w:val="00D14669"/>
    <w:rsid w:val="00D1466D"/>
    <w:rsid w:val="00D15706"/>
    <w:rsid w:val="00D2051C"/>
    <w:rsid w:val="00D23254"/>
    <w:rsid w:val="00D272C6"/>
    <w:rsid w:val="00D34111"/>
    <w:rsid w:val="00D45A58"/>
    <w:rsid w:val="00D46D14"/>
    <w:rsid w:val="00D60405"/>
    <w:rsid w:val="00D60DF4"/>
    <w:rsid w:val="00D7239C"/>
    <w:rsid w:val="00D73459"/>
    <w:rsid w:val="00D736D3"/>
    <w:rsid w:val="00D801A1"/>
    <w:rsid w:val="00D814CD"/>
    <w:rsid w:val="00D83F26"/>
    <w:rsid w:val="00D87D2D"/>
    <w:rsid w:val="00DA4C0E"/>
    <w:rsid w:val="00DB70E0"/>
    <w:rsid w:val="00DB7F87"/>
    <w:rsid w:val="00DC101F"/>
    <w:rsid w:val="00DC2F0D"/>
    <w:rsid w:val="00DC44E3"/>
    <w:rsid w:val="00DD0B34"/>
    <w:rsid w:val="00DD41CF"/>
    <w:rsid w:val="00DD5A7D"/>
    <w:rsid w:val="00DE3DC0"/>
    <w:rsid w:val="00DF3038"/>
    <w:rsid w:val="00DF3ED3"/>
    <w:rsid w:val="00DF760B"/>
    <w:rsid w:val="00E04957"/>
    <w:rsid w:val="00E0556C"/>
    <w:rsid w:val="00E07C6A"/>
    <w:rsid w:val="00E1219B"/>
    <w:rsid w:val="00E151BA"/>
    <w:rsid w:val="00E157C3"/>
    <w:rsid w:val="00E46591"/>
    <w:rsid w:val="00E47F8A"/>
    <w:rsid w:val="00E674D0"/>
    <w:rsid w:val="00E73BE2"/>
    <w:rsid w:val="00E77068"/>
    <w:rsid w:val="00E9780F"/>
    <w:rsid w:val="00EA075B"/>
    <w:rsid w:val="00EA60BE"/>
    <w:rsid w:val="00EB1159"/>
    <w:rsid w:val="00EB160C"/>
    <w:rsid w:val="00EB29F5"/>
    <w:rsid w:val="00EC78FA"/>
    <w:rsid w:val="00EE15A0"/>
    <w:rsid w:val="00EE1D2F"/>
    <w:rsid w:val="00EE2884"/>
    <w:rsid w:val="00EE4607"/>
    <w:rsid w:val="00F23D8D"/>
    <w:rsid w:val="00F259D3"/>
    <w:rsid w:val="00F370AF"/>
    <w:rsid w:val="00F42DC8"/>
    <w:rsid w:val="00F577AE"/>
    <w:rsid w:val="00F74288"/>
    <w:rsid w:val="00F75E62"/>
    <w:rsid w:val="00F76ABE"/>
    <w:rsid w:val="00F818CF"/>
    <w:rsid w:val="00F83F64"/>
    <w:rsid w:val="00F84385"/>
    <w:rsid w:val="00F84E02"/>
    <w:rsid w:val="00F90E25"/>
    <w:rsid w:val="00FA04E2"/>
    <w:rsid w:val="00FA2CD9"/>
    <w:rsid w:val="00FA3A3D"/>
    <w:rsid w:val="00FB322A"/>
    <w:rsid w:val="00FB5C64"/>
    <w:rsid w:val="00FC0600"/>
    <w:rsid w:val="00FC25F4"/>
    <w:rsid w:val="00FC2BC5"/>
    <w:rsid w:val="00FD438A"/>
    <w:rsid w:val="00FD7AA8"/>
    <w:rsid w:val="00FF085D"/>
    <w:rsid w:val="00FF53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5889">
      <v:textbox inset="5.85pt,.7pt,5.85pt,.7pt"/>
    </o:shapedefaults>
    <o:shapelayout v:ext="edit">
      <o:idmap v:ext="edit" data="1"/>
    </o:shapelayout>
  </w:shapeDefaults>
  <w:decimalSymbol w:val="."/>
  <w:listSeparator w:val=","/>
  <w14:docId w14:val="38D9A5E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C101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line number"/>
    <w:basedOn w:val="a0"/>
    <w:uiPriority w:val="99"/>
    <w:semiHidden/>
    <w:unhideWhenUsed/>
    <w:rsid w:val="009E58D1"/>
  </w:style>
  <w:style w:type="paragraph" w:styleId="a4">
    <w:name w:val="header"/>
    <w:basedOn w:val="a"/>
    <w:link w:val="a5"/>
    <w:uiPriority w:val="99"/>
    <w:unhideWhenUsed/>
    <w:rsid w:val="00273D98"/>
    <w:pPr>
      <w:tabs>
        <w:tab w:val="center" w:pos="4252"/>
        <w:tab w:val="right" w:pos="8504"/>
      </w:tabs>
      <w:snapToGrid w:val="0"/>
    </w:pPr>
  </w:style>
  <w:style w:type="character" w:customStyle="1" w:styleId="a5">
    <w:name w:val="ヘッダー (文字)"/>
    <w:basedOn w:val="a0"/>
    <w:link w:val="a4"/>
    <w:uiPriority w:val="99"/>
    <w:rsid w:val="00273D98"/>
  </w:style>
  <w:style w:type="paragraph" w:styleId="a6">
    <w:name w:val="footer"/>
    <w:basedOn w:val="a"/>
    <w:link w:val="a7"/>
    <w:uiPriority w:val="99"/>
    <w:unhideWhenUsed/>
    <w:rsid w:val="00273D98"/>
    <w:pPr>
      <w:tabs>
        <w:tab w:val="center" w:pos="4252"/>
        <w:tab w:val="right" w:pos="8504"/>
      </w:tabs>
      <w:snapToGrid w:val="0"/>
    </w:pPr>
  </w:style>
  <w:style w:type="character" w:customStyle="1" w:styleId="a7">
    <w:name w:val="フッター (文字)"/>
    <w:basedOn w:val="a0"/>
    <w:link w:val="a6"/>
    <w:uiPriority w:val="99"/>
    <w:rsid w:val="00273D98"/>
  </w:style>
  <w:style w:type="paragraph" w:customStyle="1" w:styleId="Default">
    <w:name w:val="Default"/>
    <w:rsid w:val="001D659C"/>
    <w:pPr>
      <w:widowControl w:val="0"/>
      <w:autoSpaceDE w:val="0"/>
      <w:autoSpaceDN w:val="0"/>
      <w:adjustRightInd w:val="0"/>
    </w:pPr>
    <w:rPr>
      <w:rFonts w:ascii="ＭＳ 明朝" w:eastAsia="ＭＳ 明朝" w:cs="ＭＳ 明朝"/>
      <w:color w:val="000000"/>
      <w:kern w:val="0"/>
      <w:sz w:val="24"/>
      <w:szCs w:val="24"/>
    </w:rPr>
  </w:style>
  <w:style w:type="paragraph" w:styleId="a8">
    <w:name w:val="Balloon Text"/>
    <w:basedOn w:val="a"/>
    <w:link w:val="a9"/>
    <w:uiPriority w:val="99"/>
    <w:semiHidden/>
    <w:unhideWhenUsed/>
    <w:rsid w:val="00CA6E6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A6E6F"/>
    <w:rPr>
      <w:rFonts w:asciiTheme="majorHAnsi" w:eastAsiaTheme="majorEastAsia" w:hAnsiTheme="majorHAnsi" w:cstheme="majorBidi"/>
      <w:sz w:val="18"/>
      <w:szCs w:val="18"/>
    </w:rPr>
  </w:style>
  <w:style w:type="character" w:styleId="aa">
    <w:name w:val="annotation reference"/>
    <w:basedOn w:val="a0"/>
    <w:uiPriority w:val="99"/>
    <w:semiHidden/>
    <w:unhideWhenUsed/>
    <w:rsid w:val="00EB29F5"/>
    <w:rPr>
      <w:sz w:val="18"/>
      <w:szCs w:val="18"/>
    </w:rPr>
  </w:style>
  <w:style w:type="paragraph" w:styleId="ab">
    <w:name w:val="annotation text"/>
    <w:basedOn w:val="a"/>
    <w:link w:val="ac"/>
    <w:uiPriority w:val="99"/>
    <w:unhideWhenUsed/>
    <w:rsid w:val="00EB29F5"/>
    <w:pPr>
      <w:widowControl/>
      <w:jc w:val="left"/>
    </w:pPr>
    <w:rPr>
      <w:sz w:val="24"/>
      <w:szCs w:val="21"/>
    </w:rPr>
  </w:style>
  <w:style w:type="character" w:customStyle="1" w:styleId="ac">
    <w:name w:val="コメント文字列 (文字)"/>
    <w:basedOn w:val="a0"/>
    <w:link w:val="ab"/>
    <w:uiPriority w:val="99"/>
    <w:rsid w:val="00EB29F5"/>
    <w:rPr>
      <w:sz w:val="24"/>
      <w:szCs w:val="21"/>
    </w:rPr>
  </w:style>
  <w:style w:type="paragraph" w:styleId="ad">
    <w:name w:val="Date"/>
    <w:basedOn w:val="a"/>
    <w:next w:val="a"/>
    <w:link w:val="ae"/>
    <w:uiPriority w:val="99"/>
    <w:semiHidden/>
    <w:unhideWhenUsed/>
    <w:rsid w:val="004E1E89"/>
  </w:style>
  <w:style w:type="character" w:customStyle="1" w:styleId="ae">
    <w:name w:val="日付 (文字)"/>
    <w:basedOn w:val="a0"/>
    <w:link w:val="ad"/>
    <w:uiPriority w:val="99"/>
    <w:semiHidden/>
    <w:rsid w:val="004E1E89"/>
  </w:style>
  <w:style w:type="character" w:styleId="af">
    <w:name w:val="Hyperlink"/>
    <w:basedOn w:val="a0"/>
    <w:uiPriority w:val="99"/>
    <w:unhideWhenUsed/>
    <w:rsid w:val="006614EF"/>
    <w:rPr>
      <w:color w:val="0563C1" w:themeColor="hyperlink"/>
      <w:u w:val="single"/>
    </w:rPr>
  </w:style>
  <w:style w:type="paragraph" w:styleId="af0">
    <w:name w:val="Revision"/>
    <w:hidden/>
    <w:uiPriority w:val="99"/>
    <w:semiHidden/>
    <w:rsid w:val="004117B0"/>
  </w:style>
  <w:style w:type="paragraph" w:styleId="af1">
    <w:name w:val="List Paragraph"/>
    <w:basedOn w:val="a"/>
    <w:uiPriority w:val="34"/>
    <w:qFormat/>
    <w:rsid w:val="00A24DF2"/>
    <w:pPr>
      <w:ind w:leftChars="400" w:left="840"/>
    </w:pPr>
  </w:style>
  <w:style w:type="table" w:styleId="af2">
    <w:name w:val="Table Grid"/>
    <w:basedOn w:val="a1"/>
    <w:uiPriority w:val="39"/>
    <w:rsid w:val="000D7A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te Heading"/>
    <w:basedOn w:val="a"/>
    <w:next w:val="a"/>
    <w:link w:val="af4"/>
    <w:uiPriority w:val="99"/>
    <w:rsid w:val="000D7AB0"/>
    <w:pPr>
      <w:jc w:val="center"/>
    </w:pPr>
    <w:rPr>
      <w:rFonts w:ascii="ＭＳ 明朝" w:eastAsia="ＭＳ 明朝" w:hAnsi="Century" w:cs="Times New Roman"/>
      <w:sz w:val="24"/>
      <w:szCs w:val="24"/>
    </w:rPr>
  </w:style>
  <w:style w:type="character" w:customStyle="1" w:styleId="af4">
    <w:name w:val="記 (文字)"/>
    <w:basedOn w:val="a0"/>
    <w:link w:val="af3"/>
    <w:uiPriority w:val="99"/>
    <w:rsid w:val="000D7AB0"/>
    <w:rPr>
      <w:rFonts w:ascii="ＭＳ 明朝" w:eastAsia="ＭＳ 明朝" w:hAnsi="Century"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9887102">
      <w:bodyDiv w:val="1"/>
      <w:marLeft w:val="0"/>
      <w:marRight w:val="0"/>
      <w:marTop w:val="0"/>
      <w:marBottom w:val="0"/>
      <w:divBdr>
        <w:top w:val="none" w:sz="0" w:space="0" w:color="auto"/>
        <w:left w:val="none" w:sz="0" w:space="0" w:color="auto"/>
        <w:bottom w:val="none" w:sz="0" w:space="0" w:color="auto"/>
        <w:right w:val="none" w:sz="0" w:space="0" w:color="auto"/>
      </w:divBdr>
    </w:div>
    <w:div w:id="1232958009">
      <w:bodyDiv w:val="1"/>
      <w:marLeft w:val="0"/>
      <w:marRight w:val="0"/>
      <w:marTop w:val="0"/>
      <w:marBottom w:val="0"/>
      <w:divBdr>
        <w:top w:val="none" w:sz="0" w:space="0" w:color="auto"/>
        <w:left w:val="none" w:sz="0" w:space="0" w:color="auto"/>
        <w:bottom w:val="none" w:sz="0" w:space="0" w:color="auto"/>
        <w:right w:val="none" w:sz="0" w:space="0" w:color="auto"/>
      </w:divBdr>
    </w:div>
    <w:div w:id="1322082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E1B711-AF19-46B1-B90A-FCDC8A8C6A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721</Words>
  <Characters>4110</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2023-07-06T04:38:00Z</dcterms:created>
  <dcterms:modified xsi:type="dcterms:W3CDTF">2024-03-21T06:04:00Z</dcterms:modified>
</cp:coreProperties>
</file>