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E8C44" w14:textId="01610553" w:rsidR="002D0187" w:rsidRPr="00A04D83" w:rsidRDefault="002D0187" w:rsidP="002D0187">
      <w:pPr>
        <w:wordWrap w:val="0"/>
        <w:ind w:left="210" w:hangingChars="100" w:hanging="210"/>
        <w:jc w:val="right"/>
        <w:rPr>
          <w:rFonts w:asciiTheme="minorEastAsia" w:hAnsiTheme="minorEastAsia"/>
        </w:rPr>
      </w:pPr>
      <w:r>
        <w:rPr>
          <w:rFonts w:hAnsiTheme="minorEastAsia" w:hint="eastAsia"/>
        </w:rPr>
        <w:t>大個審答申第</w:t>
      </w:r>
      <w:r w:rsidR="00CD3F32" w:rsidRPr="00A04D83">
        <w:rPr>
          <w:rFonts w:asciiTheme="minorEastAsia" w:hAnsiTheme="minorEastAsia"/>
        </w:rPr>
        <w:t>193</w:t>
      </w:r>
      <w:r w:rsidRPr="00A04D83">
        <w:rPr>
          <w:rFonts w:asciiTheme="minorEastAsia" w:hAnsiTheme="minorEastAsia" w:hint="eastAsia"/>
        </w:rPr>
        <w:t xml:space="preserve">号　</w:t>
      </w:r>
    </w:p>
    <w:p w14:paraId="0927D3BD" w14:textId="0A94F1A0" w:rsidR="002D0187" w:rsidRPr="008E7BCE" w:rsidRDefault="002D0187" w:rsidP="002D0187">
      <w:pPr>
        <w:wordWrap w:val="0"/>
        <w:jc w:val="right"/>
        <w:rPr>
          <w:rFonts w:hAnsiTheme="minorEastAsia"/>
        </w:rPr>
      </w:pPr>
      <w:r w:rsidRPr="00A04D83">
        <w:rPr>
          <w:rFonts w:asciiTheme="minorEastAsia" w:hAnsiTheme="minorEastAsia" w:hint="eastAsia"/>
        </w:rPr>
        <w:t>令和</w:t>
      </w:r>
      <w:r w:rsidR="00CD3F32" w:rsidRPr="00A04D83">
        <w:rPr>
          <w:rFonts w:asciiTheme="minorEastAsia" w:hAnsiTheme="minorEastAsia" w:hint="eastAsia"/>
        </w:rPr>
        <w:t>６</w:t>
      </w:r>
      <w:r w:rsidRPr="00A04D83">
        <w:rPr>
          <w:rFonts w:asciiTheme="minorEastAsia" w:hAnsiTheme="minorEastAsia" w:hint="eastAsia"/>
        </w:rPr>
        <w:t>年</w:t>
      </w:r>
      <w:r w:rsidR="00CD3F32" w:rsidRPr="00A04D83">
        <w:rPr>
          <w:rFonts w:asciiTheme="minorEastAsia" w:hAnsiTheme="minorEastAsia" w:hint="eastAsia"/>
        </w:rPr>
        <w:t>３</w:t>
      </w:r>
      <w:r w:rsidRPr="00A04D83">
        <w:rPr>
          <w:rFonts w:asciiTheme="minorEastAsia" w:hAnsiTheme="minorEastAsia" w:hint="eastAsia"/>
        </w:rPr>
        <w:t>月</w:t>
      </w:r>
      <w:r w:rsidR="00CD3F32" w:rsidRPr="00A04D83">
        <w:rPr>
          <w:rFonts w:asciiTheme="minorEastAsia" w:hAnsiTheme="minorEastAsia"/>
        </w:rPr>
        <w:t>29</w:t>
      </w:r>
      <w:r w:rsidRPr="008E7BCE">
        <w:rPr>
          <w:rFonts w:hAnsiTheme="minorEastAsia" w:hint="eastAsia"/>
        </w:rPr>
        <w:t xml:space="preserve">日　</w:t>
      </w:r>
    </w:p>
    <w:p w14:paraId="57F2B4A1" w14:textId="77777777" w:rsidR="002D0187" w:rsidRPr="008E7BCE" w:rsidRDefault="002D0187" w:rsidP="002D0187">
      <w:pPr>
        <w:rPr>
          <w:rFonts w:hAnsiTheme="minorEastAsia"/>
        </w:rPr>
      </w:pPr>
    </w:p>
    <w:p w14:paraId="15085C75" w14:textId="77777777" w:rsidR="002D0187" w:rsidRPr="008E7BCE" w:rsidRDefault="002D0187" w:rsidP="002D0187">
      <w:pPr>
        <w:ind w:firstLineChars="100" w:firstLine="210"/>
        <w:rPr>
          <w:rFonts w:hAnsiTheme="minorEastAsia"/>
        </w:rPr>
      </w:pPr>
      <w:r>
        <w:rPr>
          <w:rFonts w:hAnsiTheme="minorEastAsia" w:hint="eastAsia"/>
        </w:rPr>
        <w:t>大阪市長　横山　英幸</w:t>
      </w:r>
      <w:r w:rsidRPr="008E7BCE">
        <w:rPr>
          <w:rFonts w:hAnsiTheme="minorEastAsia" w:hint="eastAsia"/>
        </w:rPr>
        <w:t xml:space="preserve">　様</w:t>
      </w:r>
    </w:p>
    <w:p w14:paraId="7CCFB16B" w14:textId="77777777" w:rsidR="002D0187" w:rsidRPr="008E7BCE" w:rsidRDefault="002D0187" w:rsidP="002D0187">
      <w:pPr>
        <w:rPr>
          <w:rFonts w:hAnsiTheme="minorEastAsia"/>
        </w:rPr>
      </w:pPr>
    </w:p>
    <w:p w14:paraId="46D6498F" w14:textId="77777777" w:rsidR="002D0187" w:rsidRPr="008E7BCE" w:rsidRDefault="002D0187" w:rsidP="002D0187">
      <w:pPr>
        <w:wordWrap w:val="0"/>
        <w:jc w:val="right"/>
        <w:rPr>
          <w:rFonts w:hAnsiTheme="minorEastAsia"/>
        </w:rPr>
      </w:pPr>
      <w:r w:rsidRPr="008E7BCE">
        <w:rPr>
          <w:rFonts w:hAnsiTheme="minorEastAsia" w:hint="eastAsia"/>
        </w:rPr>
        <w:t xml:space="preserve">大阪市個人情報保護審議会　</w:t>
      </w:r>
    </w:p>
    <w:p w14:paraId="25D0DE2C" w14:textId="77777777" w:rsidR="002D0187" w:rsidRPr="008E7BCE" w:rsidRDefault="002D0187" w:rsidP="002D0187">
      <w:pPr>
        <w:wordWrap w:val="0"/>
        <w:jc w:val="right"/>
        <w:rPr>
          <w:rFonts w:hAnsiTheme="minorEastAsia"/>
        </w:rPr>
      </w:pPr>
      <w:r>
        <w:rPr>
          <w:rFonts w:hAnsiTheme="minorEastAsia" w:hint="eastAsia"/>
        </w:rPr>
        <w:t>会長　金井　美智子</w:t>
      </w:r>
      <w:r w:rsidRPr="008E7BCE">
        <w:rPr>
          <w:rFonts w:hAnsiTheme="minorEastAsia" w:hint="eastAsia"/>
        </w:rPr>
        <w:t xml:space="preserve">　</w:t>
      </w:r>
    </w:p>
    <w:p w14:paraId="58E8150D" w14:textId="77777777" w:rsidR="002D0187" w:rsidRPr="008E7BCE" w:rsidRDefault="002D0187" w:rsidP="002D0187">
      <w:pPr>
        <w:rPr>
          <w:rFonts w:hAnsiTheme="minorEastAsia"/>
        </w:rPr>
      </w:pPr>
    </w:p>
    <w:p w14:paraId="5A7C701C" w14:textId="77777777" w:rsidR="002D0187" w:rsidRPr="008E7BCE" w:rsidRDefault="002D0187" w:rsidP="002D0187">
      <w:pPr>
        <w:jc w:val="center"/>
        <w:rPr>
          <w:rFonts w:hAnsiTheme="minorEastAsia"/>
        </w:rPr>
      </w:pPr>
      <w:r w:rsidRPr="008E7BCE">
        <w:rPr>
          <w:rFonts w:hAnsiTheme="minorEastAsia" w:hint="eastAsia"/>
        </w:rPr>
        <w:t>答申書</w:t>
      </w:r>
    </w:p>
    <w:p w14:paraId="72E5BA96" w14:textId="77777777" w:rsidR="002D0187" w:rsidRPr="008E7BCE" w:rsidRDefault="002D0187" w:rsidP="002D0187">
      <w:pPr>
        <w:rPr>
          <w:rFonts w:hAnsiTheme="minorEastAsia"/>
        </w:rPr>
      </w:pPr>
    </w:p>
    <w:p w14:paraId="7233F337" w14:textId="4FCA8326" w:rsidR="002D0187" w:rsidRPr="00B3078C" w:rsidRDefault="002D0187" w:rsidP="002D0187">
      <w:pPr>
        <w:ind w:firstLineChars="100" w:firstLine="210"/>
        <w:rPr>
          <w:rFonts w:hAnsiTheme="minorEastAsia"/>
          <w:strike/>
        </w:rPr>
      </w:pPr>
      <w:r w:rsidRPr="00485C4A">
        <w:rPr>
          <w:rFonts w:asciiTheme="minorEastAsia" w:hAnsiTheme="minorEastAsia" w:hint="eastAsia"/>
          <w:kern w:val="0"/>
        </w:rPr>
        <w:t>大阪市個人情報の保護に関する法律の施行等に関する条例（令和５年大阪市条例第５号）附則第３項の規定によりなお従前の例によることとされた同条例による改正前の大阪市個人情報保護条例</w:t>
      </w:r>
      <w:r w:rsidRPr="008E7BCE">
        <w:rPr>
          <w:rFonts w:hAnsiTheme="minorEastAsia" w:hint="eastAsia"/>
          <w:kern w:val="0"/>
        </w:rPr>
        <w:t>（平成７年大阪市条例</w:t>
      </w:r>
      <w:r w:rsidRPr="0057230A">
        <w:rPr>
          <w:rFonts w:asciiTheme="minorEastAsia" w:hAnsiTheme="minorEastAsia" w:hint="eastAsia"/>
          <w:kern w:val="0"/>
        </w:rPr>
        <w:t>第11号。以下「</w:t>
      </w:r>
      <w:r>
        <w:rPr>
          <w:rFonts w:asciiTheme="minorEastAsia" w:hAnsiTheme="minorEastAsia" w:hint="eastAsia"/>
          <w:kern w:val="0"/>
        </w:rPr>
        <w:t>旧</w:t>
      </w:r>
      <w:r w:rsidRPr="0057230A">
        <w:rPr>
          <w:rFonts w:asciiTheme="minorEastAsia" w:hAnsiTheme="minorEastAsia" w:hint="eastAsia"/>
          <w:kern w:val="0"/>
        </w:rPr>
        <w:t>条例」という。）</w:t>
      </w:r>
      <w:r w:rsidRPr="0057230A">
        <w:rPr>
          <w:rFonts w:asciiTheme="minorEastAsia" w:hAnsiTheme="minorEastAsia" w:hint="eastAsia"/>
        </w:rPr>
        <w:t>第45条に基づき、大阪市長（以下「実施機関」という。）から令和</w:t>
      </w:r>
      <w:r w:rsidR="003673A6">
        <w:rPr>
          <w:rFonts w:asciiTheme="minorEastAsia" w:hAnsiTheme="minorEastAsia" w:hint="eastAsia"/>
        </w:rPr>
        <w:t>４</w:t>
      </w:r>
      <w:r w:rsidRPr="0057230A">
        <w:rPr>
          <w:rFonts w:asciiTheme="minorEastAsia" w:hAnsiTheme="minorEastAsia" w:hint="eastAsia"/>
        </w:rPr>
        <w:t>年</w:t>
      </w:r>
      <w:r w:rsidR="003673A6">
        <w:rPr>
          <w:rFonts w:asciiTheme="minorEastAsia" w:hAnsiTheme="minorEastAsia" w:hint="eastAsia"/>
        </w:rPr>
        <w:t>４</w:t>
      </w:r>
      <w:r w:rsidRPr="0057230A">
        <w:rPr>
          <w:rFonts w:asciiTheme="minorEastAsia" w:hAnsiTheme="minorEastAsia" w:hint="eastAsia"/>
        </w:rPr>
        <w:t>月</w:t>
      </w:r>
      <w:r w:rsidR="003673A6">
        <w:rPr>
          <w:rFonts w:asciiTheme="minorEastAsia" w:hAnsiTheme="minorEastAsia" w:hint="eastAsia"/>
        </w:rPr>
        <w:t>７</w:t>
      </w:r>
      <w:r>
        <w:rPr>
          <w:rFonts w:asciiTheme="minorEastAsia" w:hAnsiTheme="minorEastAsia" w:hint="eastAsia"/>
        </w:rPr>
        <w:t>日付け大東</w:t>
      </w:r>
      <w:r w:rsidR="003673A6">
        <w:rPr>
          <w:rFonts w:asciiTheme="minorEastAsia" w:hAnsiTheme="minorEastAsia" w:hint="eastAsia"/>
        </w:rPr>
        <w:t>住窓住</w:t>
      </w:r>
      <w:r w:rsidRPr="0057230A">
        <w:rPr>
          <w:rFonts w:asciiTheme="minorEastAsia" w:hAnsiTheme="minorEastAsia" w:hint="eastAsia"/>
        </w:rPr>
        <w:t>第</w:t>
      </w:r>
      <w:r w:rsidR="003673A6">
        <w:rPr>
          <w:rFonts w:asciiTheme="minorEastAsia" w:hAnsiTheme="minorEastAsia" w:hint="eastAsia"/>
        </w:rPr>
        <w:t>４</w:t>
      </w:r>
      <w:r w:rsidRPr="0057230A">
        <w:rPr>
          <w:rFonts w:asciiTheme="minorEastAsia" w:hAnsiTheme="minorEastAsia" w:hint="eastAsia"/>
        </w:rPr>
        <w:t>号</w:t>
      </w:r>
      <w:r w:rsidRPr="008E7BCE">
        <w:rPr>
          <w:rFonts w:hAnsiTheme="minorEastAsia" w:hint="eastAsia"/>
        </w:rPr>
        <w:t>により諮問のありました件について、次のとおり答申いたします。</w:t>
      </w:r>
    </w:p>
    <w:p w14:paraId="4E068662" w14:textId="77777777" w:rsidR="002D0187" w:rsidRPr="001A1E61" w:rsidRDefault="002D0187" w:rsidP="002D0187">
      <w:pPr>
        <w:rPr>
          <w:rFonts w:ascii="ＭＳ 明朝" w:eastAsia="ＭＳ 明朝" w:hAnsi="ＭＳ 明朝"/>
        </w:rPr>
      </w:pPr>
    </w:p>
    <w:p w14:paraId="6B5E2BC0" w14:textId="77777777" w:rsidR="002D0187" w:rsidRPr="00A02827" w:rsidRDefault="002D0187" w:rsidP="002D0187">
      <w:pPr>
        <w:pStyle w:val="af2"/>
        <w:wordWrap/>
        <w:spacing w:line="240" w:lineRule="auto"/>
        <w:jc w:val="left"/>
        <w:rPr>
          <w:rFonts w:asciiTheme="minorEastAsia" w:eastAsiaTheme="minorEastAsia" w:hAnsiTheme="minorEastAsia"/>
          <w:sz w:val="21"/>
          <w:szCs w:val="24"/>
        </w:rPr>
      </w:pPr>
      <w:r w:rsidRPr="00A02827">
        <w:rPr>
          <w:rFonts w:asciiTheme="minorEastAsia" w:eastAsiaTheme="minorEastAsia" w:hAnsiTheme="minorEastAsia" w:hint="eastAsia"/>
          <w:sz w:val="21"/>
          <w:szCs w:val="24"/>
        </w:rPr>
        <w:t>第１　審議会の結論</w:t>
      </w:r>
    </w:p>
    <w:p w14:paraId="16C14FE6" w14:textId="3B4144F9" w:rsidR="002D0187" w:rsidRPr="00933F83" w:rsidRDefault="002D0187" w:rsidP="002D0187">
      <w:pPr>
        <w:ind w:leftChars="100" w:left="210" w:firstLineChars="100" w:firstLine="210"/>
      </w:pPr>
      <w:r w:rsidRPr="00933F83">
        <w:rPr>
          <w:rFonts w:hint="eastAsia"/>
        </w:rPr>
        <w:t>実施機関が、令和</w:t>
      </w:r>
      <w:r>
        <w:rPr>
          <w:rFonts w:hint="eastAsia"/>
        </w:rPr>
        <w:t>３</w:t>
      </w:r>
      <w:r w:rsidRPr="00933F83">
        <w:rPr>
          <w:rFonts w:hint="eastAsia"/>
        </w:rPr>
        <w:t>年</w:t>
      </w:r>
      <w:r w:rsidR="003673A6" w:rsidRPr="003673A6">
        <w:rPr>
          <w:rFonts w:asciiTheme="minorEastAsia" w:hAnsiTheme="minorEastAsia" w:hint="eastAsia"/>
        </w:rPr>
        <w:t>1</w:t>
      </w:r>
      <w:r w:rsidR="003673A6" w:rsidRPr="003673A6">
        <w:rPr>
          <w:rFonts w:asciiTheme="minorEastAsia" w:hAnsiTheme="minorEastAsia"/>
        </w:rPr>
        <w:t>2</w:t>
      </w:r>
      <w:r w:rsidRPr="00933F83">
        <w:rPr>
          <w:rFonts w:hint="eastAsia"/>
        </w:rPr>
        <w:t>月</w:t>
      </w:r>
      <w:r w:rsidR="003673A6">
        <w:rPr>
          <w:rFonts w:asciiTheme="minorEastAsia" w:hAnsiTheme="minorEastAsia"/>
        </w:rPr>
        <w:t>28</w:t>
      </w:r>
      <w:r w:rsidRPr="00933F83">
        <w:rPr>
          <w:rFonts w:hint="eastAsia"/>
        </w:rPr>
        <w:t>日付け</w:t>
      </w:r>
      <w:r w:rsidR="003673A6">
        <w:rPr>
          <w:rFonts w:asciiTheme="minorEastAsia" w:hAnsiTheme="minorEastAsia" w:hint="eastAsia"/>
        </w:rPr>
        <w:t>大東住窓住</w:t>
      </w:r>
      <w:r w:rsidRPr="0057230A">
        <w:rPr>
          <w:rFonts w:asciiTheme="minorEastAsia" w:hAnsiTheme="minorEastAsia" w:hint="eastAsia"/>
        </w:rPr>
        <w:t>第</w:t>
      </w:r>
      <w:r w:rsidR="003673A6">
        <w:rPr>
          <w:rFonts w:asciiTheme="minorEastAsia" w:hAnsiTheme="minorEastAsia" w:hint="eastAsia"/>
        </w:rPr>
        <w:t>1</w:t>
      </w:r>
      <w:r w:rsidR="003673A6">
        <w:rPr>
          <w:rFonts w:asciiTheme="minorEastAsia" w:hAnsiTheme="minorEastAsia"/>
        </w:rPr>
        <w:t>26</w:t>
      </w:r>
      <w:r w:rsidRPr="0057230A">
        <w:rPr>
          <w:rFonts w:asciiTheme="minorEastAsia" w:hAnsiTheme="minorEastAsia" w:hint="eastAsia"/>
        </w:rPr>
        <w:t>号</w:t>
      </w:r>
      <w:r>
        <w:rPr>
          <w:rFonts w:hint="eastAsia"/>
        </w:rPr>
        <w:t>により行った</w:t>
      </w:r>
      <w:r w:rsidRPr="00933F83">
        <w:rPr>
          <w:rFonts w:hint="eastAsia"/>
        </w:rPr>
        <w:t>部</w:t>
      </w:r>
      <w:r>
        <w:rPr>
          <w:rFonts w:hint="eastAsia"/>
        </w:rPr>
        <w:t>分開示決定（以下「本件決定</w:t>
      </w:r>
      <w:r w:rsidRPr="00933F83">
        <w:rPr>
          <w:rFonts w:hint="eastAsia"/>
        </w:rPr>
        <w:t>」という。）</w:t>
      </w:r>
      <w:r>
        <w:rPr>
          <w:rFonts w:hint="eastAsia"/>
        </w:rPr>
        <w:t>で開示しないこととした部分のうち、別表</w:t>
      </w:r>
      <w:r w:rsidRPr="00933F83">
        <w:rPr>
          <w:rFonts w:hint="eastAsia"/>
        </w:rPr>
        <w:t>に掲げる部分を開示すべきであり、その余の部分は妥当である。</w:t>
      </w:r>
    </w:p>
    <w:p w14:paraId="1122FACE" w14:textId="77777777" w:rsidR="002D0187" w:rsidRDefault="002D0187" w:rsidP="002D0187">
      <w:pPr>
        <w:rPr>
          <w:rFonts w:ascii="ＭＳ 明朝" w:eastAsia="ＭＳ 明朝" w:hAnsi="ＭＳ 明朝"/>
        </w:rPr>
      </w:pPr>
    </w:p>
    <w:p w14:paraId="05FC78EC" w14:textId="77777777" w:rsidR="002D0187" w:rsidRPr="00E217B1" w:rsidRDefault="002D0187" w:rsidP="002D0187">
      <w:pPr>
        <w:ind w:right="-2"/>
        <w:jc w:val="left"/>
        <w:rPr>
          <w:rFonts w:hAnsiTheme="minorEastAsia"/>
          <w:kern w:val="0"/>
          <w:szCs w:val="24"/>
        </w:rPr>
      </w:pPr>
      <w:r w:rsidRPr="00E217B1">
        <w:rPr>
          <w:rFonts w:hAnsiTheme="minorEastAsia" w:hint="eastAsia"/>
          <w:kern w:val="0"/>
          <w:szCs w:val="24"/>
        </w:rPr>
        <w:t>第２　審査請求に至る経過</w:t>
      </w:r>
    </w:p>
    <w:p w14:paraId="41B79F2C" w14:textId="77777777" w:rsidR="002D0187" w:rsidRPr="00E217B1" w:rsidRDefault="002D0187" w:rsidP="002D0187">
      <w:pPr>
        <w:ind w:firstLineChars="100" w:firstLine="210"/>
        <w:jc w:val="left"/>
        <w:rPr>
          <w:rFonts w:hAnsiTheme="minorEastAsia"/>
          <w:kern w:val="0"/>
          <w:szCs w:val="24"/>
        </w:rPr>
      </w:pPr>
      <w:r w:rsidRPr="00E217B1">
        <w:rPr>
          <w:rFonts w:hAnsiTheme="minorEastAsia" w:hint="eastAsia"/>
          <w:kern w:val="0"/>
          <w:szCs w:val="24"/>
        </w:rPr>
        <w:t>１　開示請求</w:t>
      </w:r>
    </w:p>
    <w:p w14:paraId="3C621F9F" w14:textId="0255804E" w:rsidR="002D0187" w:rsidRPr="00E217B1" w:rsidRDefault="002D0187" w:rsidP="002D0187">
      <w:pPr>
        <w:ind w:leftChars="200" w:left="420" w:right="-2" w:firstLineChars="100" w:firstLine="210"/>
        <w:rPr>
          <w:rFonts w:hAnsiTheme="minorEastAsia" w:cs="Times New Roman"/>
          <w:szCs w:val="24"/>
        </w:rPr>
      </w:pPr>
      <w:r w:rsidRPr="00E217B1">
        <w:rPr>
          <w:rFonts w:hAnsiTheme="minorEastAsia" w:cs="ＭＳ 明朝"/>
          <w:szCs w:val="24"/>
        </w:rPr>
        <w:t>審査請求人は、令和</w:t>
      </w:r>
      <w:r>
        <w:rPr>
          <w:rFonts w:hAnsiTheme="minorEastAsia" w:cs="ＭＳ 明朝" w:hint="eastAsia"/>
          <w:szCs w:val="24"/>
        </w:rPr>
        <w:t>３</w:t>
      </w:r>
      <w:r w:rsidRPr="00E217B1">
        <w:rPr>
          <w:rFonts w:hAnsiTheme="minorEastAsia" w:cs="ＭＳ 明朝"/>
          <w:szCs w:val="24"/>
        </w:rPr>
        <w:t>年</w:t>
      </w:r>
      <w:r w:rsidR="003673A6" w:rsidRPr="003673A6">
        <w:rPr>
          <w:rFonts w:asciiTheme="minorEastAsia" w:hAnsiTheme="minorEastAsia" w:hint="eastAsia"/>
        </w:rPr>
        <w:t>1</w:t>
      </w:r>
      <w:r w:rsidR="003673A6" w:rsidRPr="003673A6">
        <w:rPr>
          <w:rFonts w:asciiTheme="minorEastAsia" w:hAnsiTheme="minorEastAsia"/>
        </w:rPr>
        <w:t>2</w:t>
      </w:r>
      <w:r w:rsidRPr="002A1C3F">
        <w:rPr>
          <w:rFonts w:asciiTheme="minorEastAsia" w:hAnsiTheme="minorEastAsia" w:cs="ＭＳ 明朝"/>
          <w:szCs w:val="24"/>
        </w:rPr>
        <w:t>月</w:t>
      </w:r>
      <w:r w:rsidR="003673A6">
        <w:rPr>
          <w:rFonts w:asciiTheme="minorEastAsia" w:hAnsiTheme="minorEastAsia" w:cs="ＭＳ 明朝" w:hint="eastAsia"/>
          <w:szCs w:val="24"/>
        </w:rPr>
        <w:t>1</w:t>
      </w:r>
      <w:r w:rsidR="003673A6">
        <w:rPr>
          <w:rFonts w:asciiTheme="minorEastAsia" w:hAnsiTheme="minorEastAsia" w:cs="ＭＳ 明朝"/>
          <w:szCs w:val="24"/>
        </w:rPr>
        <w:t>5</w:t>
      </w:r>
      <w:r w:rsidRPr="002A1C3F">
        <w:rPr>
          <w:rFonts w:asciiTheme="minorEastAsia" w:hAnsiTheme="minorEastAsia" w:cs="ＭＳ 明朝"/>
          <w:szCs w:val="24"/>
        </w:rPr>
        <w:t>日、</w:t>
      </w:r>
      <w:r w:rsidRPr="002A1C3F">
        <w:rPr>
          <w:rFonts w:asciiTheme="minorEastAsia" w:hAnsiTheme="minorEastAsia" w:cs="ＭＳ 明朝" w:hint="eastAsia"/>
          <w:szCs w:val="24"/>
        </w:rPr>
        <w:t>旧</w:t>
      </w:r>
      <w:r w:rsidRPr="002A1C3F">
        <w:rPr>
          <w:rFonts w:asciiTheme="minorEastAsia" w:hAnsiTheme="minorEastAsia" w:cs="ＭＳ 明朝"/>
          <w:szCs w:val="24"/>
        </w:rPr>
        <w:t>条例第17</w:t>
      </w:r>
      <w:r w:rsidRPr="00E217B1">
        <w:rPr>
          <w:rFonts w:hAnsiTheme="minorEastAsia" w:cs="ＭＳ 明朝"/>
          <w:szCs w:val="24"/>
        </w:rPr>
        <w:t>条第</w:t>
      </w:r>
      <w:r>
        <w:rPr>
          <w:rFonts w:hAnsiTheme="minorEastAsia" w:cs="ＭＳ 明朝" w:hint="eastAsia"/>
          <w:szCs w:val="24"/>
        </w:rPr>
        <w:t>１</w:t>
      </w:r>
      <w:r w:rsidRPr="00E217B1">
        <w:rPr>
          <w:rFonts w:hAnsiTheme="minorEastAsia" w:cs="ＭＳ 明朝"/>
          <w:szCs w:val="24"/>
        </w:rPr>
        <w:t>項に基づき、実施機関に対し、「</w:t>
      </w:r>
      <w:r w:rsidR="003673A6" w:rsidRPr="003673A6">
        <w:rPr>
          <w:rFonts w:hAnsiTheme="minorEastAsia" w:cs="ＭＳ 明朝" w:hint="eastAsia"/>
          <w:szCs w:val="24"/>
        </w:rPr>
        <w:t>私以外の第三者が住民票及び戸籍令和元年５月～令和３年８月までの取得したことがわかるすべての資料</w:t>
      </w:r>
      <w:r w:rsidRPr="00E217B1">
        <w:rPr>
          <w:rFonts w:hAnsiTheme="minorEastAsia" w:cs="ＭＳ 明朝"/>
          <w:szCs w:val="24"/>
        </w:rPr>
        <w:t>」</w:t>
      </w:r>
      <w:r>
        <w:rPr>
          <w:rFonts w:hAnsiTheme="minorEastAsia" w:cs="ＭＳ 明朝" w:hint="eastAsia"/>
          <w:szCs w:val="24"/>
        </w:rPr>
        <w:t>を求める</w:t>
      </w:r>
      <w:r w:rsidRPr="00E217B1">
        <w:rPr>
          <w:rFonts w:hAnsiTheme="minorEastAsia" w:cs="ＭＳ 明朝"/>
          <w:szCs w:val="24"/>
        </w:rPr>
        <w:t>開示請求</w:t>
      </w:r>
      <w:r w:rsidRPr="00E217B1">
        <w:rPr>
          <w:rFonts w:hAnsiTheme="minorEastAsia" w:cs="ＭＳ 明朝"/>
          <w:szCs w:val="24"/>
        </w:rPr>
        <w:t>(</w:t>
      </w:r>
      <w:r w:rsidRPr="00E217B1">
        <w:rPr>
          <w:rFonts w:hAnsiTheme="minorEastAsia" w:cs="ＭＳ 明朝"/>
          <w:szCs w:val="24"/>
        </w:rPr>
        <w:t>以下「本件請求」という。</w:t>
      </w:r>
      <w:r w:rsidRPr="00E217B1">
        <w:rPr>
          <w:rFonts w:hAnsiTheme="minorEastAsia" w:cs="ＭＳ 明朝"/>
          <w:szCs w:val="24"/>
        </w:rPr>
        <w:t>)</w:t>
      </w:r>
      <w:r w:rsidRPr="00E217B1">
        <w:rPr>
          <w:rFonts w:hAnsiTheme="minorEastAsia" w:cs="ＭＳ 明朝"/>
          <w:szCs w:val="24"/>
        </w:rPr>
        <w:t>を行った。</w:t>
      </w:r>
    </w:p>
    <w:p w14:paraId="1B63D8ED" w14:textId="77777777" w:rsidR="002D0187" w:rsidRPr="001C7046" w:rsidRDefault="002D0187" w:rsidP="002D0187">
      <w:pPr>
        <w:ind w:right="-2"/>
        <w:jc w:val="left"/>
        <w:rPr>
          <w:rFonts w:hAnsiTheme="minorEastAsia"/>
          <w:color w:val="000000" w:themeColor="text1"/>
          <w:kern w:val="0"/>
          <w:szCs w:val="24"/>
        </w:rPr>
      </w:pPr>
    </w:p>
    <w:p w14:paraId="6085BE7C" w14:textId="77777777" w:rsidR="002D0187" w:rsidRPr="0037423C" w:rsidRDefault="002D0187" w:rsidP="002D0187">
      <w:pPr>
        <w:ind w:right="-2" w:firstLineChars="100" w:firstLine="210"/>
        <w:jc w:val="left"/>
        <w:rPr>
          <w:rFonts w:asciiTheme="minorEastAsia" w:hAnsiTheme="minorEastAsia"/>
          <w:color w:val="000000" w:themeColor="text1"/>
          <w:kern w:val="0"/>
          <w:szCs w:val="24"/>
        </w:rPr>
      </w:pPr>
      <w:r w:rsidRPr="00E217B1">
        <w:rPr>
          <w:rFonts w:hAnsiTheme="minorEastAsia" w:hint="eastAsia"/>
          <w:color w:val="000000" w:themeColor="text1"/>
          <w:kern w:val="0"/>
          <w:szCs w:val="24"/>
        </w:rPr>
        <w:t>２　本件決定</w:t>
      </w:r>
    </w:p>
    <w:p w14:paraId="67D43E88" w14:textId="0F062CB4" w:rsidR="002D0187" w:rsidRPr="00E217B1" w:rsidRDefault="002D0187" w:rsidP="003673A6">
      <w:pPr>
        <w:ind w:leftChars="337" w:left="708" w:firstLine="143"/>
        <w:rPr>
          <w:rFonts w:hAnsiTheme="minorEastAsia"/>
          <w:color w:val="000000" w:themeColor="text1"/>
          <w:kern w:val="0"/>
          <w:szCs w:val="24"/>
        </w:rPr>
      </w:pPr>
      <w:r w:rsidRPr="0037423C">
        <w:rPr>
          <w:rFonts w:asciiTheme="minorEastAsia" w:hAnsiTheme="minorEastAsia" w:cs="Times New Roman" w:hint="eastAsia"/>
          <w:szCs w:val="24"/>
        </w:rPr>
        <w:t>実施機関は、本件請求に係る保有個人情報を、「</w:t>
      </w:r>
      <w:r w:rsidR="003673A6">
        <w:rPr>
          <w:rFonts w:asciiTheme="minorEastAsia" w:hAnsiTheme="minorEastAsia" w:hint="eastAsia"/>
        </w:rPr>
        <w:t>住民票の写し等請求書（令和２年５月1</w:t>
      </w:r>
      <w:r w:rsidR="003673A6">
        <w:rPr>
          <w:rFonts w:asciiTheme="minorEastAsia" w:hAnsiTheme="minorEastAsia"/>
        </w:rPr>
        <w:t>2</w:t>
      </w:r>
      <w:r w:rsidR="003673A6">
        <w:rPr>
          <w:rFonts w:asciiTheme="minorEastAsia" w:hAnsiTheme="minorEastAsia" w:hint="eastAsia"/>
        </w:rPr>
        <w:t>日請求分・令和３年７月５日請求分）</w:t>
      </w:r>
      <w:r w:rsidRPr="0037423C">
        <w:rPr>
          <w:rFonts w:asciiTheme="minorEastAsia" w:hAnsiTheme="minorEastAsia" w:cs="Times New Roman" w:hint="eastAsia"/>
          <w:szCs w:val="24"/>
        </w:rPr>
        <w:t>、</w:t>
      </w:r>
      <w:r w:rsidR="003673A6" w:rsidRPr="003673A6">
        <w:rPr>
          <w:rFonts w:asciiTheme="minorEastAsia" w:hAnsiTheme="minorEastAsia" w:cs="Times New Roman" w:hint="eastAsia"/>
          <w:kern w:val="0"/>
          <w:szCs w:val="21"/>
        </w:rPr>
        <w:t>戸籍全部事項証明書（戸籍謄本）等交付</w:t>
      </w:r>
      <w:r w:rsidR="005A41F8">
        <w:rPr>
          <w:rFonts w:asciiTheme="minorEastAsia" w:hAnsiTheme="minorEastAsia" w:cs="Times New Roman" w:hint="eastAsia"/>
          <w:kern w:val="0"/>
          <w:szCs w:val="21"/>
        </w:rPr>
        <w:t>申請</w:t>
      </w:r>
      <w:r w:rsidR="003673A6" w:rsidRPr="003673A6">
        <w:rPr>
          <w:rFonts w:asciiTheme="minorEastAsia" w:hAnsiTheme="minorEastAsia" w:cs="Times New Roman" w:hint="eastAsia"/>
          <w:kern w:val="0"/>
          <w:szCs w:val="21"/>
        </w:rPr>
        <w:t>書（令和３年７月５日請求分）</w:t>
      </w:r>
      <w:r w:rsidRPr="0037423C">
        <w:rPr>
          <w:rFonts w:asciiTheme="minorEastAsia" w:hAnsiTheme="minorEastAsia" w:cs="Times New Roman" w:hint="eastAsia"/>
          <w:szCs w:val="24"/>
        </w:rPr>
        <w:t>」（以下「本件情報」という。）と特定した上で、旧条例第23条第１項に</w:t>
      </w:r>
      <w:r w:rsidRPr="0037423C">
        <w:rPr>
          <w:rFonts w:hAnsiTheme="minorEastAsia" w:cs="Times New Roman" w:hint="eastAsia"/>
          <w:szCs w:val="24"/>
        </w:rPr>
        <w:t>基づき、「</w:t>
      </w:r>
      <w:r w:rsidR="003673A6" w:rsidRPr="003673A6">
        <w:rPr>
          <w:rFonts w:hAnsiTheme="minorEastAsia" w:cs="Times New Roman" w:hint="eastAsia"/>
          <w:szCs w:val="24"/>
        </w:rPr>
        <w:t>窓口に来られた方の住所・電話番号・氏名・生年月日・続柄・本人確認資料・住民票等の住所・世帯主・世帯一部の写しが必要な人の氏名・生年月日記載欄の一部・使用目的・提出先・続柄を記載した箇所・筆頭者からみた請求者との関係・請求の理由・戸籍謄本が必要な理由を記載した箇所・続柄確認・本人確認・職員及び委託事業者取扱者サイン・委託事業者取扱者印影及</w:t>
      </w:r>
      <w:r w:rsidR="003673A6" w:rsidRPr="003673A6">
        <w:rPr>
          <w:rFonts w:hAnsiTheme="minorEastAsia" w:cs="Times New Roman" w:hint="eastAsia"/>
          <w:szCs w:val="24"/>
        </w:rPr>
        <w:lastRenderedPageBreak/>
        <w:t>び疎明資料</w:t>
      </w:r>
      <w:r w:rsidR="0037423C">
        <w:rPr>
          <w:rFonts w:asciiTheme="minorEastAsia" w:hAnsiTheme="minorEastAsia" w:cs="Times New Roman" w:hint="eastAsia"/>
          <w:kern w:val="0"/>
          <w:szCs w:val="21"/>
        </w:rPr>
        <w:t>」</w:t>
      </w:r>
      <w:r w:rsidRPr="0037423C">
        <w:rPr>
          <w:rFonts w:hAnsiTheme="minorEastAsia" w:cs="Times New Roman" w:hint="eastAsia"/>
          <w:szCs w:val="24"/>
        </w:rPr>
        <w:t>（以下「本件非開示部分」という。）を開示しない理由を次のとおり付して、本件決定を行った。</w:t>
      </w:r>
    </w:p>
    <w:p w14:paraId="546FD9D2" w14:textId="77777777" w:rsidR="002D0187" w:rsidRPr="00A04D83" w:rsidRDefault="002D0187" w:rsidP="002D0187">
      <w:pPr>
        <w:pStyle w:val="af4"/>
        <w:rPr>
          <w:rFonts w:asciiTheme="minorEastAsia" w:eastAsiaTheme="minorEastAsia" w:hAnsiTheme="minorEastAsia"/>
          <w:sz w:val="21"/>
        </w:rPr>
      </w:pPr>
      <w:r w:rsidRPr="00A04D83">
        <w:rPr>
          <w:rFonts w:asciiTheme="minorEastAsia" w:eastAsiaTheme="minorEastAsia" w:hAnsiTheme="minorEastAsia" w:hint="eastAsia"/>
          <w:sz w:val="21"/>
        </w:rPr>
        <w:t>記</w:t>
      </w:r>
    </w:p>
    <w:p w14:paraId="62043523" w14:textId="77777777" w:rsidR="002D0187" w:rsidRPr="00A04D83" w:rsidRDefault="002D0187" w:rsidP="002D0187">
      <w:pPr>
        <w:ind w:leftChars="200" w:left="420" w:firstLineChars="100" w:firstLine="210"/>
        <w:rPr>
          <w:rFonts w:asciiTheme="minorEastAsia" w:hAnsiTheme="minorEastAsia"/>
          <w:szCs w:val="24"/>
        </w:rPr>
      </w:pPr>
      <w:r w:rsidRPr="00A04D83">
        <w:rPr>
          <w:rFonts w:asciiTheme="minorEastAsia" w:hAnsiTheme="minorEastAsia" w:hint="eastAsia"/>
          <w:szCs w:val="24"/>
        </w:rPr>
        <w:t>旧条例第19条第２号に該当</w:t>
      </w:r>
    </w:p>
    <w:p w14:paraId="5677767A" w14:textId="77777777" w:rsidR="002D0187" w:rsidRPr="00A04D83" w:rsidRDefault="002D0187" w:rsidP="002D0187">
      <w:pPr>
        <w:ind w:leftChars="200" w:left="420" w:firstLineChars="100" w:firstLine="210"/>
        <w:rPr>
          <w:rFonts w:asciiTheme="minorEastAsia" w:hAnsiTheme="minorEastAsia"/>
          <w:szCs w:val="24"/>
        </w:rPr>
      </w:pPr>
      <w:r w:rsidRPr="00A04D83">
        <w:rPr>
          <w:rFonts w:asciiTheme="minorEastAsia" w:hAnsiTheme="minorEastAsia" w:hint="eastAsia"/>
          <w:szCs w:val="24"/>
        </w:rPr>
        <w:t>（説明）</w:t>
      </w:r>
    </w:p>
    <w:p w14:paraId="4008FC57" w14:textId="7AEDBF9B" w:rsidR="002D0187" w:rsidRDefault="0037423C" w:rsidP="002D0187">
      <w:pPr>
        <w:ind w:leftChars="300" w:left="630" w:firstLineChars="100" w:firstLine="210"/>
        <w:rPr>
          <w:rFonts w:hAnsiTheme="minorEastAsia"/>
          <w:szCs w:val="24"/>
        </w:rPr>
      </w:pPr>
      <w:r w:rsidRPr="005F6054">
        <w:rPr>
          <w:rFonts w:asciiTheme="minorEastAsia" w:hAnsiTheme="minorEastAsia" w:cs="Times New Roman" w:hint="eastAsia"/>
          <w:kern w:val="0"/>
          <w:szCs w:val="21"/>
        </w:rPr>
        <w:t>本件非開示部分については、</w:t>
      </w:r>
      <w:r w:rsidR="003673A6" w:rsidRPr="003673A6">
        <w:rPr>
          <w:rFonts w:asciiTheme="minorEastAsia" w:hAnsiTheme="minorEastAsia" w:cs="Times New Roman" w:hint="eastAsia"/>
          <w:kern w:val="0"/>
          <w:szCs w:val="21"/>
        </w:rPr>
        <w:t>開示請求者以外の個人に関する情報であって、当該情報そのものにより又は他の情報と照合することにより、特定の個人が識別される情報であると認められ、かつ同号ただし書ア、イ、ウのいずれにも該当しないため。</w:t>
      </w:r>
    </w:p>
    <w:p w14:paraId="5A4DE2BB" w14:textId="77777777" w:rsidR="002D0187" w:rsidRPr="00E217B1" w:rsidRDefault="002D0187" w:rsidP="002D0187">
      <w:pPr>
        <w:rPr>
          <w:rFonts w:hAnsiTheme="minorEastAsia"/>
          <w:szCs w:val="24"/>
        </w:rPr>
      </w:pPr>
    </w:p>
    <w:p w14:paraId="7900145E" w14:textId="77777777" w:rsidR="002D0187" w:rsidRPr="00367160" w:rsidRDefault="002D0187" w:rsidP="002D0187">
      <w:pPr>
        <w:ind w:right="-2" w:firstLineChars="100" w:firstLine="210"/>
        <w:jc w:val="left"/>
        <w:rPr>
          <w:rFonts w:asciiTheme="minorEastAsia" w:hAnsiTheme="minorEastAsia"/>
          <w:color w:val="000000" w:themeColor="text1"/>
          <w:kern w:val="0"/>
          <w:szCs w:val="24"/>
        </w:rPr>
      </w:pPr>
      <w:r w:rsidRPr="00E217B1">
        <w:rPr>
          <w:rFonts w:hAnsiTheme="minorEastAsia" w:hint="eastAsia"/>
          <w:color w:val="000000" w:themeColor="text1"/>
          <w:kern w:val="0"/>
          <w:szCs w:val="24"/>
        </w:rPr>
        <w:t>３　審査請求</w:t>
      </w:r>
    </w:p>
    <w:p w14:paraId="131A64B2" w14:textId="28B37D6A" w:rsidR="002D0187" w:rsidRPr="00367160" w:rsidRDefault="002D0187" w:rsidP="002D0187">
      <w:pPr>
        <w:ind w:leftChars="200" w:left="420" w:firstLineChars="100" w:firstLine="210"/>
        <w:rPr>
          <w:rFonts w:asciiTheme="minorEastAsia" w:hAnsiTheme="minorEastAsia" w:cs="Times New Roman"/>
          <w:szCs w:val="24"/>
        </w:rPr>
      </w:pPr>
      <w:r w:rsidRPr="00367160">
        <w:rPr>
          <w:rFonts w:asciiTheme="minorEastAsia" w:hAnsiTheme="minorEastAsia" w:cs="Times New Roman" w:hint="eastAsia"/>
          <w:szCs w:val="24"/>
        </w:rPr>
        <w:t>審査請求人は、令和</w:t>
      </w:r>
      <w:r w:rsidR="005A41F8">
        <w:rPr>
          <w:rFonts w:asciiTheme="minorEastAsia" w:hAnsiTheme="minorEastAsia" w:cs="Times New Roman" w:hint="eastAsia"/>
          <w:szCs w:val="24"/>
        </w:rPr>
        <w:t>４</w:t>
      </w:r>
      <w:r w:rsidRPr="00367160">
        <w:rPr>
          <w:rFonts w:asciiTheme="minorEastAsia" w:hAnsiTheme="minorEastAsia" w:cs="Times New Roman" w:hint="eastAsia"/>
          <w:szCs w:val="24"/>
        </w:rPr>
        <w:t>年</w:t>
      </w:r>
      <w:r w:rsidR="005A41F8">
        <w:rPr>
          <w:rFonts w:asciiTheme="minorEastAsia" w:hAnsiTheme="minorEastAsia" w:cs="Times New Roman" w:hint="eastAsia"/>
          <w:szCs w:val="24"/>
        </w:rPr>
        <w:t>３</w:t>
      </w:r>
      <w:r w:rsidRPr="00367160">
        <w:rPr>
          <w:rFonts w:asciiTheme="minorEastAsia" w:hAnsiTheme="minorEastAsia" w:cs="Times New Roman" w:hint="eastAsia"/>
          <w:szCs w:val="24"/>
        </w:rPr>
        <w:t>月</w:t>
      </w:r>
      <w:r w:rsidR="005A41F8">
        <w:rPr>
          <w:rFonts w:asciiTheme="minorEastAsia" w:hAnsiTheme="minorEastAsia" w:cs="Times New Roman" w:hint="eastAsia"/>
          <w:szCs w:val="24"/>
        </w:rPr>
        <w:t>８</w:t>
      </w:r>
      <w:r w:rsidRPr="00367160">
        <w:rPr>
          <w:rFonts w:asciiTheme="minorEastAsia" w:hAnsiTheme="minorEastAsia" w:cs="Times New Roman" w:hint="eastAsia"/>
          <w:szCs w:val="24"/>
        </w:rPr>
        <w:t>日に本件決定を不服として、実施機関に対して、行政不服審査法（平成26年法律第68号）に基づき審査請求（以下「本件審査請求」という。）を行った。</w:t>
      </w:r>
    </w:p>
    <w:p w14:paraId="7695AE98" w14:textId="77777777" w:rsidR="002D0187" w:rsidRPr="00E217B1" w:rsidRDefault="002D0187" w:rsidP="002D0187">
      <w:pPr>
        <w:ind w:leftChars="200" w:left="420" w:right="-2" w:firstLineChars="100" w:firstLine="211"/>
        <w:jc w:val="left"/>
        <w:rPr>
          <w:rFonts w:hAnsiTheme="minorEastAsia"/>
          <w:b/>
          <w:color w:val="000000" w:themeColor="text1"/>
          <w:kern w:val="0"/>
          <w:szCs w:val="24"/>
        </w:rPr>
      </w:pPr>
    </w:p>
    <w:p w14:paraId="6757E451" w14:textId="77777777" w:rsidR="002D0187" w:rsidRPr="00E217B1" w:rsidRDefault="002D0187" w:rsidP="002D0187">
      <w:pPr>
        <w:rPr>
          <w:rFonts w:hAnsiTheme="minorEastAsia"/>
          <w:szCs w:val="24"/>
        </w:rPr>
      </w:pPr>
      <w:r w:rsidRPr="00E217B1">
        <w:rPr>
          <w:rFonts w:hAnsiTheme="minorEastAsia" w:hint="eastAsia"/>
          <w:szCs w:val="24"/>
        </w:rPr>
        <w:t>第３　審査請求人の主張</w:t>
      </w:r>
    </w:p>
    <w:p w14:paraId="31DEF53B" w14:textId="77777777" w:rsidR="002D0187" w:rsidRPr="00E217B1" w:rsidRDefault="002D0187" w:rsidP="00644AF2">
      <w:pPr>
        <w:ind w:firstLineChars="200" w:firstLine="420"/>
        <w:rPr>
          <w:rFonts w:hAnsiTheme="minorEastAsia"/>
          <w:b/>
          <w:szCs w:val="24"/>
        </w:rPr>
      </w:pPr>
      <w:r w:rsidRPr="00E217B1">
        <w:rPr>
          <w:rFonts w:hAnsiTheme="minorEastAsia" w:hint="eastAsia"/>
          <w:szCs w:val="24"/>
        </w:rPr>
        <w:t>審査請求人の主張は、おおむね次のとおりである。</w:t>
      </w:r>
    </w:p>
    <w:p w14:paraId="5172B14C" w14:textId="77777777" w:rsidR="002D0187" w:rsidRPr="00E217B1" w:rsidRDefault="002D0187" w:rsidP="002D0187">
      <w:pPr>
        <w:ind w:left="420" w:hangingChars="200" w:hanging="420"/>
        <w:rPr>
          <w:rFonts w:hAnsiTheme="minorEastAsia"/>
          <w:szCs w:val="24"/>
        </w:rPr>
      </w:pPr>
      <w:r w:rsidRPr="00E217B1">
        <w:rPr>
          <w:rFonts w:hAnsiTheme="minorEastAsia" w:hint="eastAsia"/>
          <w:szCs w:val="24"/>
        </w:rPr>
        <w:t xml:space="preserve">　１　審査請求の趣旨</w:t>
      </w:r>
    </w:p>
    <w:p w14:paraId="38089AC9" w14:textId="0BB23952" w:rsidR="002D0187" w:rsidRPr="00E217B1" w:rsidRDefault="00644AF2" w:rsidP="002D0187">
      <w:pPr>
        <w:ind w:leftChars="200" w:left="420" w:firstLineChars="100" w:firstLine="210"/>
        <w:rPr>
          <w:rFonts w:hAnsiTheme="minorEastAsia"/>
          <w:szCs w:val="24"/>
        </w:rPr>
      </w:pPr>
      <w:r w:rsidRPr="00644AF2">
        <w:rPr>
          <w:rFonts w:hAnsiTheme="minorEastAsia" w:hint="eastAsia"/>
          <w:szCs w:val="24"/>
        </w:rPr>
        <w:t>本件決定を取り消し、公開決定を求める。</w:t>
      </w:r>
    </w:p>
    <w:p w14:paraId="3D26D342" w14:textId="77777777" w:rsidR="002D0187" w:rsidRPr="00E217B1" w:rsidRDefault="002D0187" w:rsidP="002D0187">
      <w:pPr>
        <w:ind w:left="420" w:hangingChars="200" w:hanging="420"/>
        <w:rPr>
          <w:rFonts w:hAnsiTheme="minorEastAsia"/>
          <w:szCs w:val="24"/>
        </w:rPr>
      </w:pPr>
      <w:r w:rsidRPr="00E217B1">
        <w:rPr>
          <w:rFonts w:hAnsiTheme="minorEastAsia" w:hint="eastAsia"/>
          <w:szCs w:val="24"/>
        </w:rPr>
        <w:t xml:space="preserve">　　　</w:t>
      </w:r>
    </w:p>
    <w:p w14:paraId="15835456" w14:textId="77777777" w:rsidR="002D0187" w:rsidRPr="00A04D83" w:rsidRDefault="002D0187" w:rsidP="002D0187">
      <w:pPr>
        <w:ind w:firstLineChars="100" w:firstLine="210"/>
        <w:rPr>
          <w:rFonts w:asciiTheme="minorEastAsia" w:hAnsiTheme="minorEastAsia"/>
          <w:szCs w:val="24"/>
        </w:rPr>
      </w:pPr>
      <w:r w:rsidRPr="00E217B1">
        <w:rPr>
          <w:rFonts w:hAnsiTheme="minorEastAsia" w:hint="eastAsia"/>
          <w:szCs w:val="24"/>
        </w:rPr>
        <w:t xml:space="preserve">２　</w:t>
      </w:r>
      <w:r w:rsidRPr="00A04D83">
        <w:rPr>
          <w:rFonts w:asciiTheme="minorEastAsia" w:hAnsiTheme="minorEastAsia" w:hint="eastAsia"/>
          <w:szCs w:val="24"/>
        </w:rPr>
        <w:t>審査請求の理由</w:t>
      </w:r>
    </w:p>
    <w:p w14:paraId="6A47140C" w14:textId="621735B8" w:rsidR="002D0187" w:rsidRPr="00A04D83" w:rsidRDefault="002D0187" w:rsidP="002D0187">
      <w:pPr>
        <w:ind w:leftChars="200" w:left="630" w:hangingChars="100" w:hanging="210"/>
        <w:rPr>
          <w:rFonts w:asciiTheme="minorEastAsia" w:hAnsiTheme="minorEastAsia"/>
          <w:szCs w:val="24"/>
        </w:rPr>
      </w:pPr>
      <w:r w:rsidRPr="00A04D83">
        <w:rPr>
          <w:rFonts w:asciiTheme="minorEastAsia" w:hAnsiTheme="minorEastAsia" w:hint="eastAsia"/>
          <w:szCs w:val="24"/>
        </w:rPr>
        <w:t>(1)</w:t>
      </w:r>
      <w:r w:rsidR="009260F9" w:rsidRPr="00A04D83">
        <w:rPr>
          <w:rFonts w:asciiTheme="minorEastAsia" w:hAnsiTheme="minorEastAsia" w:hint="eastAsia"/>
          <w:szCs w:val="24"/>
        </w:rPr>
        <w:t xml:space="preserve"> </w:t>
      </w:r>
      <w:r w:rsidR="00644AF2" w:rsidRPr="00A04D83">
        <w:rPr>
          <w:rFonts w:asciiTheme="minorEastAsia" w:hAnsiTheme="minorEastAsia" w:hint="eastAsia"/>
          <w:szCs w:val="21"/>
        </w:rPr>
        <w:t>本件決定において公開しないこととされた部分は非公開情報に該当しないため。</w:t>
      </w:r>
    </w:p>
    <w:p w14:paraId="156B0FFE" w14:textId="314877A5" w:rsidR="002D0187" w:rsidRPr="00A04D83" w:rsidRDefault="002D0187" w:rsidP="009260F9">
      <w:pPr>
        <w:ind w:leftChars="200" w:left="630" w:hangingChars="100" w:hanging="210"/>
        <w:rPr>
          <w:rFonts w:asciiTheme="minorEastAsia" w:hAnsiTheme="minorEastAsia"/>
          <w:szCs w:val="21"/>
        </w:rPr>
      </w:pPr>
      <w:r w:rsidRPr="00A04D83">
        <w:rPr>
          <w:rFonts w:asciiTheme="minorEastAsia" w:hAnsiTheme="minorEastAsia" w:hint="eastAsia"/>
          <w:szCs w:val="24"/>
        </w:rPr>
        <w:t>(</w:t>
      </w:r>
      <w:r w:rsidRPr="00A04D83">
        <w:rPr>
          <w:rFonts w:asciiTheme="minorEastAsia" w:hAnsiTheme="minorEastAsia"/>
          <w:szCs w:val="24"/>
        </w:rPr>
        <w:t xml:space="preserve">2) </w:t>
      </w:r>
      <w:r w:rsidR="00644AF2" w:rsidRPr="00A04D83">
        <w:rPr>
          <w:rFonts w:asciiTheme="minorEastAsia" w:hAnsiTheme="minorEastAsia" w:hint="eastAsia"/>
          <w:szCs w:val="21"/>
        </w:rPr>
        <w:t>住民票・戸籍謄本について本人・家族は請求していない。</w:t>
      </w:r>
    </w:p>
    <w:p w14:paraId="4422CBDC" w14:textId="4F0C6118" w:rsidR="00644AF2" w:rsidRPr="00A04D83" w:rsidRDefault="00644AF2" w:rsidP="009260F9">
      <w:pPr>
        <w:ind w:leftChars="200" w:left="630" w:hangingChars="100" w:hanging="210"/>
        <w:rPr>
          <w:rFonts w:asciiTheme="minorEastAsia" w:hAnsiTheme="minorEastAsia"/>
          <w:szCs w:val="21"/>
        </w:rPr>
      </w:pPr>
      <w:r w:rsidRPr="00A04D83">
        <w:rPr>
          <w:rFonts w:asciiTheme="minorEastAsia" w:hAnsiTheme="minorEastAsia" w:hint="eastAsia"/>
          <w:szCs w:val="24"/>
        </w:rPr>
        <w:t>(</w:t>
      </w:r>
      <w:r w:rsidRPr="00A04D83">
        <w:rPr>
          <w:rFonts w:asciiTheme="minorEastAsia" w:hAnsiTheme="minorEastAsia"/>
          <w:szCs w:val="24"/>
        </w:rPr>
        <w:t xml:space="preserve">3) </w:t>
      </w:r>
      <w:r w:rsidRPr="00A04D83">
        <w:rPr>
          <w:rFonts w:asciiTheme="minorEastAsia" w:hAnsiTheme="minorEastAsia" w:hint="eastAsia"/>
          <w:szCs w:val="21"/>
        </w:rPr>
        <w:t>委任状の添付があれば委任はしていない。</w:t>
      </w:r>
    </w:p>
    <w:p w14:paraId="28F5C07E" w14:textId="61EC3C0E" w:rsidR="00644AF2" w:rsidRDefault="00644AF2" w:rsidP="009260F9">
      <w:pPr>
        <w:ind w:leftChars="200" w:left="630" w:hangingChars="100" w:hanging="210"/>
        <w:rPr>
          <w:rFonts w:hAnsiTheme="minorEastAsia"/>
          <w:szCs w:val="24"/>
        </w:rPr>
      </w:pPr>
      <w:r w:rsidRPr="00A04D83">
        <w:rPr>
          <w:rFonts w:asciiTheme="minorEastAsia" w:hAnsiTheme="minorEastAsia" w:hint="eastAsia"/>
          <w:szCs w:val="24"/>
        </w:rPr>
        <w:t>(</w:t>
      </w:r>
      <w:r w:rsidRPr="00A04D83">
        <w:rPr>
          <w:rFonts w:asciiTheme="minorEastAsia" w:hAnsiTheme="minorEastAsia"/>
          <w:szCs w:val="24"/>
        </w:rPr>
        <w:t xml:space="preserve">4) </w:t>
      </w:r>
      <w:r w:rsidRPr="00A04D83">
        <w:rPr>
          <w:rFonts w:asciiTheme="minorEastAsia" w:hAnsiTheme="minorEastAsia" w:hint="eastAsia"/>
          <w:szCs w:val="21"/>
        </w:rPr>
        <w:t>戸</w:t>
      </w:r>
      <w:r w:rsidRPr="00644AF2">
        <w:rPr>
          <w:rFonts w:asciiTheme="minorEastAsia" w:hAnsiTheme="minorEastAsia" w:hint="eastAsia"/>
          <w:szCs w:val="21"/>
        </w:rPr>
        <w:t>籍の請求書にどなたの証明が必要という欄に本人だけの氏名が記入されているのに戸籍抄本ではなく家族全員記載の戸籍謄本が交付されているのは個人情報保護の観点から適正な取扱いが確保されていない。</w:t>
      </w:r>
    </w:p>
    <w:p w14:paraId="475132B4" w14:textId="77777777" w:rsidR="002D0187" w:rsidRPr="006B6EA4" w:rsidRDefault="002D0187" w:rsidP="002D0187">
      <w:pPr>
        <w:ind w:leftChars="300" w:left="840" w:hangingChars="100" w:hanging="210"/>
        <w:rPr>
          <w:rFonts w:hAnsiTheme="minorEastAsia"/>
          <w:szCs w:val="24"/>
        </w:rPr>
      </w:pPr>
    </w:p>
    <w:p w14:paraId="1112FC69" w14:textId="77777777" w:rsidR="002D0187" w:rsidRPr="009260F9" w:rsidRDefault="002D0187" w:rsidP="002D0187">
      <w:pPr>
        <w:rPr>
          <w:rFonts w:asciiTheme="minorEastAsia" w:hAnsiTheme="minorEastAsia"/>
          <w:szCs w:val="24"/>
        </w:rPr>
      </w:pPr>
      <w:r>
        <w:rPr>
          <w:rFonts w:hAnsiTheme="minorEastAsia" w:hint="eastAsia"/>
          <w:szCs w:val="24"/>
        </w:rPr>
        <w:t>第４</w:t>
      </w:r>
      <w:r w:rsidRPr="00E217B1">
        <w:rPr>
          <w:rFonts w:hAnsiTheme="minorEastAsia" w:hint="eastAsia"/>
          <w:szCs w:val="24"/>
        </w:rPr>
        <w:t xml:space="preserve">　</w:t>
      </w:r>
      <w:r>
        <w:rPr>
          <w:rFonts w:hAnsiTheme="minorEastAsia" w:hint="eastAsia"/>
          <w:szCs w:val="24"/>
        </w:rPr>
        <w:t>実施機関</w:t>
      </w:r>
      <w:r w:rsidRPr="00E217B1">
        <w:rPr>
          <w:rFonts w:hAnsiTheme="minorEastAsia" w:hint="eastAsia"/>
          <w:szCs w:val="24"/>
        </w:rPr>
        <w:t>の主張</w:t>
      </w:r>
    </w:p>
    <w:p w14:paraId="2069F388" w14:textId="5C91A804" w:rsidR="002D0187" w:rsidRPr="009260F9" w:rsidRDefault="001C3E0A" w:rsidP="00644AF2">
      <w:pPr>
        <w:ind w:firstLineChars="200" w:firstLine="420"/>
        <w:rPr>
          <w:rFonts w:asciiTheme="minorEastAsia" w:hAnsiTheme="minorEastAsia"/>
          <w:b/>
          <w:szCs w:val="24"/>
        </w:rPr>
      </w:pPr>
      <w:r>
        <w:rPr>
          <w:rFonts w:asciiTheme="minorEastAsia" w:hAnsiTheme="minorEastAsia" w:hint="eastAsia"/>
          <w:szCs w:val="24"/>
        </w:rPr>
        <w:t>実施機関</w:t>
      </w:r>
      <w:r w:rsidR="002D0187" w:rsidRPr="009260F9">
        <w:rPr>
          <w:rFonts w:asciiTheme="minorEastAsia" w:hAnsiTheme="minorEastAsia" w:hint="eastAsia"/>
          <w:szCs w:val="24"/>
        </w:rPr>
        <w:t>の主張は、おおむね次のとおりである。</w:t>
      </w:r>
    </w:p>
    <w:p w14:paraId="05A1F60A" w14:textId="6A45B3D1" w:rsidR="00644AF2" w:rsidRPr="00644AF2" w:rsidRDefault="00644AF2" w:rsidP="00644AF2">
      <w:pPr>
        <w:ind w:firstLineChars="100" w:firstLine="210"/>
        <w:rPr>
          <w:rFonts w:asciiTheme="minorEastAsia" w:hAnsiTheme="minorEastAsia"/>
        </w:rPr>
      </w:pPr>
      <w:r w:rsidRPr="00644AF2">
        <w:rPr>
          <w:rFonts w:asciiTheme="minorEastAsia" w:hAnsiTheme="minorEastAsia" w:hint="eastAsia"/>
        </w:rPr>
        <w:t>１　審査請求人の主張について</w:t>
      </w:r>
    </w:p>
    <w:p w14:paraId="316892FC" w14:textId="77777777" w:rsidR="00644AF2" w:rsidRDefault="00644AF2" w:rsidP="00644AF2">
      <w:pPr>
        <w:ind w:leftChars="200" w:left="420" w:firstLineChars="100" w:firstLine="210"/>
        <w:rPr>
          <w:rFonts w:asciiTheme="minorEastAsia" w:hAnsiTheme="minorEastAsia"/>
        </w:rPr>
      </w:pPr>
      <w:r w:rsidRPr="0071001F">
        <w:rPr>
          <w:rFonts w:asciiTheme="minorEastAsia" w:hAnsiTheme="minorEastAsia" w:hint="eastAsia"/>
        </w:rPr>
        <w:t>審査請求人は、審査請求書において「公開しないこととされた部分は非公開情報に該当しない」ことを理由に本件決定を取り消し、開示決定を求めている</w:t>
      </w:r>
      <w:r>
        <w:rPr>
          <w:rFonts w:asciiTheme="minorEastAsia" w:hAnsiTheme="minorEastAsia" w:hint="eastAsia"/>
        </w:rPr>
        <w:t>ため、本件決定で非開示とした部分は旧条例第19条第２号に該当しないことを主張しているものと考えられるが、何をもって該当しないとしているかについては述べていない。</w:t>
      </w:r>
    </w:p>
    <w:p w14:paraId="13DB8D9D" w14:textId="77777777" w:rsidR="00644AF2" w:rsidRDefault="00644AF2" w:rsidP="00644AF2">
      <w:pPr>
        <w:ind w:leftChars="200" w:left="420" w:firstLineChars="100" w:firstLine="210"/>
        <w:rPr>
          <w:rFonts w:asciiTheme="minorEastAsia" w:hAnsiTheme="minorEastAsia"/>
        </w:rPr>
      </w:pPr>
      <w:r w:rsidRPr="0071001F">
        <w:rPr>
          <w:rFonts w:asciiTheme="minorEastAsia" w:hAnsiTheme="minorEastAsia" w:hint="eastAsia"/>
        </w:rPr>
        <w:t>審査請求人がその理由として主張しているのは、一つは戸籍謄本及び住民票の写しを本人・家族以外の者に交付したことの不当・違法性であり、</w:t>
      </w:r>
      <w:r>
        <w:rPr>
          <w:rFonts w:asciiTheme="minorEastAsia" w:hAnsiTheme="minorEastAsia" w:hint="eastAsia"/>
        </w:rPr>
        <w:t>これらは旧条例第19条</w:t>
      </w:r>
      <w:r>
        <w:rPr>
          <w:rFonts w:asciiTheme="minorEastAsia" w:hAnsiTheme="minorEastAsia" w:hint="eastAsia"/>
        </w:rPr>
        <w:lastRenderedPageBreak/>
        <w:t>第２号の該当性に関係するものではない。</w:t>
      </w:r>
    </w:p>
    <w:p w14:paraId="68D47F1F" w14:textId="5A411F5E" w:rsidR="00644AF2" w:rsidRPr="0071001F" w:rsidRDefault="00644AF2" w:rsidP="00644AF2">
      <w:pPr>
        <w:ind w:leftChars="200" w:left="420" w:firstLineChars="100" w:firstLine="210"/>
        <w:rPr>
          <w:rFonts w:asciiTheme="minorEastAsia" w:hAnsiTheme="minorEastAsia"/>
        </w:rPr>
      </w:pPr>
      <w:r>
        <w:rPr>
          <w:rFonts w:asciiTheme="minorEastAsia" w:hAnsiTheme="minorEastAsia" w:hint="eastAsia"/>
        </w:rPr>
        <w:t>実施機関</w:t>
      </w:r>
      <w:r w:rsidRPr="0071001F">
        <w:rPr>
          <w:rFonts w:asciiTheme="minorEastAsia" w:hAnsiTheme="minorEastAsia" w:hint="eastAsia"/>
        </w:rPr>
        <w:t>としては、まず本件非開示情報の</w:t>
      </w:r>
      <w:r>
        <w:rPr>
          <w:rFonts w:asciiTheme="minorEastAsia" w:hAnsiTheme="minorEastAsia" w:hint="eastAsia"/>
        </w:rPr>
        <w:t>旧</w:t>
      </w:r>
      <w:r w:rsidRPr="0071001F">
        <w:rPr>
          <w:rFonts w:asciiTheme="minorEastAsia" w:hAnsiTheme="minorEastAsia" w:hint="eastAsia"/>
        </w:rPr>
        <w:t>条例</w:t>
      </w:r>
      <w:r>
        <w:rPr>
          <w:rFonts w:asciiTheme="minorEastAsia" w:hAnsiTheme="minorEastAsia" w:hint="eastAsia"/>
        </w:rPr>
        <w:t>第</w:t>
      </w:r>
      <w:r w:rsidRPr="0071001F">
        <w:rPr>
          <w:rFonts w:asciiTheme="minorEastAsia" w:hAnsiTheme="minorEastAsia" w:hint="eastAsia"/>
        </w:rPr>
        <w:t>19条第</w:t>
      </w:r>
      <w:r w:rsidR="00F528CA">
        <w:rPr>
          <w:rFonts w:asciiTheme="minorEastAsia" w:hAnsiTheme="minorEastAsia" w:hint="eastAsia"/>
        </w:rPr>
        <w:t>２</w:t>
      </w:r>
      <w:r w:rsidRPr="0071001F">
        <w:rPr>
          <w:rFonts w:asciiTheme="minorEastAsia" w:hAnsiTheme="minorEastAsia" w:hint="eastAsia"/>
        </w:rPr>
        <w:t>号該当性について弁明し、続いて本件決定とは直接関係があるわけではないが、審査請求人が申し立てている理由に則して戸籍謄本及び住民票の写しの交付の正当性について弁明する。</w:t>
      </w:r>
    </w:p>
    <w:p w14:paraId="3B1DC638" w14:textId="77777777" w:rsidR="00644AF2" w:rsidRPr="0071001F" w:rsidRDefault="00644AF2" w:rsidP="00644AF2">
      <w:pPr>
        <w:ind w:firstLineChars="200" w:firstLine="420"/>
        <w:rPr>
          <w:rFonts w:asciiTheme="minorEastAsia" w:hAnsiTheme="minorEastAsia"/>
        </w:rPr>
      </w:pPr>
    </w:p>
    <w:p w14:paraId="004A12C9" w14:textId="57E90C6C" w:rsidR="00644AF2" w:rsidRPr="00644AF2" w:rsidRDefault="00644AF2" w:rsidP="00644AF2">
      <w:pPr>
        <w:ind w:firstLineChars="100" w:firstLine="210"/>
        <w:rPr>
          <w:rFonts w:asciiTheme="minorEastAsia" w:hAnsiTheme="minorEastAsia"/>
        </w:rPr>
      </w:pPr>
      <w:r w:rsidRPr="00644AF2">
        <w:rPr>
          <w:rFonts w:asciiTheme="minorEastAsia" w:hAnsiTheme="minorEastAsia" w:hint="eastAsia"/>
        </w:rPr>
        <w:t>２　本件非開示情報の旧条例第19条第２号該当性について</w:t>
      </w:r>
    </w:p>
    <w:p w14:paraId="34BF6497" w14:textId="1FFA3466" w:rsidR="00644AF2" w:rsidRDefault="00644AF2" w:rsidP="00644AF2">
      <w:pPr>
        <w:ind w:leftChars="200" w:left="420" w:firstLineChars="100" w:firstLine="210"/>
        <w:rPr>
          <w:rFonts w:asciiTheme="minorEastAsia" w:hAnsiTheme="minorEastAsia"/>
        </w:rPr>
      </w:pPr>
      <w:r>
        <w:rPr>
          <w:rFonts w:asciiTheme="minorEastAsia" w:hAnsiTheme="minorEastAsia" w:hint="eastAsia"/>
        </w:rPr>
        <w:t>旧</w:t>
      </w:r>
      <w:r w:rsidRPr="0071001F">
        <w:rPr>
          <w:rFonts w:asciiTheme="minorEastAsia" w:hAnsiTheme="minorEastAsia" w:hint="eastAsia"/>
        </w:rPr>
        <w:t>条例第19条第</w:t>
      </w:r>
      <w:r w:rsidR="00F528CA">
        <w:rPr>
          <w:rFonts w:asciiTheme="minorEastAsia" w:hAnsiTheme="minorEastAsia" w:hint="eastAsia"/>
        </w:rPr>
        <w:t>２</w:t>
      </w:r>
      <w:r w:rsidRPr="0071001F">
        <w:rPr>
          <w:rFonts w:asciiTheme="minorEastAsia" w:hAnsiTheme="minorEastAsia" w:hint="eastAsia"/>
        </w:rPr>
        <w:t>号において、開示請求者以外の個人に関する情報であって、当該情報に含まれる氏名、生年月日その他の記述等により開示請求者以外の特定の個人を識別することができるもの（他の情報と照合することにより、開示請求者以外の特定の個人を識別することができることとなるものを含む。）若しくは個人識別符号が含まれるもの又は開示請求者以外の特定の個人を識別することはできないが、開示することにより、なお開示請求者以外の個人の権利利益を害するおそれがあるものについては、非開示情報であると明記されている。</w:t>
      </w:r>
    </w:p>
    <w:p w14:paraId="2D82B7D8" w14:textId="08DF0761" w:rsidR="00644AF2" w:rsidRDefault="00644AF2" w:rsidP="00644AF2">
      <w:pPr>
        <w:ind w:leftChars="200" w:left="420" w:firstLineChars="100" w:firstLine="210"/>
        <w:rPr>
          <w:rFonts w:asciiTheme="minorEastAsia" w:hAnsiTheme="minorEastAsia"/>
        </w:rPr>
      </w:pPr>
      <w:r w:rsidRPr="0071001F">
        <w:rPr>
          <w:rFonts w:asciiTheme="minorEastAsia" w:hAnsiTheme="minorEastAsia" w:hint="eastAsia"/>
        </w:rPr>
        <w:t>また、</w:t>
      </w:r>
      <w:r>
        <w:rPr>
          <w:rFonts w:asciiTheme="minorEastAsia" w:hAnsiTheme="minorEastAsia" w:hint="eastAsia"/>
        </w:rPr>
        <w:t>旧</w:t>
      </w:r>
      <w:r w:rsidRPr="0071001F">
        <w:rPr>
          <w:rFonts w:asciiTheme="minorEastAsia" w:hAnsiTheme="minorEastAsia" w:hint="eastAsia"/>
        </w:rPr>
        <w:t>条例第19条第</w:t>
      </w:r>
      <w:r w:rsidR="00F528CA">
        <w:rPr>
          <w:rFonts w:asciiTheme="minorEastAsia" w:hAnsiTheme="minorEastAsia" w:hint="eastAsia"/>
        </w:rPr>
        <w:t>２</w:t>
      </w:r>
      <w:r w:rsidRPr="0071001F">
        <w:rPr>
          <w:rFonts w:asciiTheme="minorEastAsia" w:hAnsiTheme="minorEastAsia" w:hint="eastAsia"/>
        </w:rPr>
        <w:t>号ただし書において、「ア　法令等の規定により又は慣行として開示請求者が知ることができ、又は知ることが予定されている情報」、「イ　人の生命、身体、健康、生活又は財産を保護するため、開示することが必要であると認められる情報」、「ウ　当該個人が個人情報保護法第78条第</w:t>
      </w:r>
      <w:r w:rsidR="00CD3F32">
        <w:rPr>
          <w:rFonts w:asciiTheme="minorEastAsia" w:hAnsiTheme="minorEastAsia" w:hint="eastAsia"/>
        </w:rPr>
        <w:t>２</w:t>
      </w:r>
      <w:r w:rsidRPr="0071001F">
        <w:rPr>
          <w:rFonts w:asciiTheme="minorEastAsia" w:hAnsiTheme="minorEastAsia" w:hint="eastAsia"/>
        </w:rPr>
        <w:t>号ハに規定する公務員等である場合において、当該情報がその職務の遂行に係る情報であるときは、当該情報のうち、当該公務員等の職及び当該職務遂行の内容の部分」は開示できることとなっている。</w:t>
      </w:r>
    </w:p>
    <w:p w14:paraId="0AD3AA2C" w14:textId="24D42D4F" w:rsidR="00644AF2" w:rsidRPr="0071001F" w:rsidRDefault="00644AF2" w:rsidP="00644AF2">
      <w:pPr>
        <w:ind w:leftChars="200" w:left="420" w:firstLineChars="100" w:firstLine="210"/>
        <w:rPr>
          <w:rFonts w:asciiTheme="minorEastAsia" w:hAnsiTheme="minorEastAsia"/>
        </w:rPr>
      </w:pPr>
      <w:r w:rsidRPr="0071001F">
        <w:rPr>
          <w:rFonts w:asciiTheme="minorEastAsia" w:hAnsiTheme="minorEastAsia" w:hint="eastAsia"/>
        </w:rPr>
        <w:t>今回、開示しないこととした本件非開示情報のうち、窓口に来られた方の住所・電話番号・氏名・生年月日・続柄・本人確認資料・住民票等の住所・世帯主・世帯一部の写しが必要な人の氏名・生年月日記載欄の一部・使用目的・提出先・続柄を記載した箇所・筆頭者からみた請求者との関係・請求の理由・戸籍謄本が必要な理由を記載した箇所・続柄確認・本人確認及び疎明資料は、開示請求者以外である請求者個人に関する情報であり、職員サインは職員個人に関する情報であり、委託事業者取扱者サイン及び委託事業者取扱者印影は委託事業者個人に関する情報であって、当該情報そのものにより又は他の情報と照合することにより、特定の個人が識別されるものであ</w:t>
      </w:r>
      <w:r>
        <w:rPr>
          <w:rFonts w:asciiTheme="minorEastAsia" w:hAnsiTheme="minorEastAsia" w:hint="eastAsia"/>
        </w:rPr>
        <w:t>る。加えて本件非開示情報は、法令等の規定により開示請求者が知ることができる情報（た</w:t>
      </w:r>
      <w:r w:rsidRPr="0071001F">
        <w:rPr>
          <w:rFonts w:asciiTheme="minorEastAsia" w:hAnsiTheme="minorEastAsia" w:hint="eastAsia"/>
        </w:rPr>
        <w:t>だし書ア</w:t>
      </w:r>
      <w:r>
        <w:rPr>
          <w:rFonts w:asciiTheme="minorEastAsia" w:hAnsiTheme="minorEastAsia" w:hint="eastAsia"/>
        </w:rPr>
        <w:t>）や人の生命、身体、健康、生活又は財産を保護するために開示することが必要である情報（ただし書</w:t>
      </w:r>
      <w:r w:rsidRPr="0071001F">
        <w:rPr>
          <w:rFonts w:asciiTheme="minorEastAsia" w:hAnsiTheme="minorEastAsia" w:hint="eastAsia"/>
        </w:rPr>
        <w:t>イ</w:t>
      </w:r>
      <w:r>
        <w:rPr>
          <w:rFonts w:asciiTheme="minorEastAsia" w:hAnsiTheme="minorEastAsia" w:hint="eastAsia"/>
        </w:rPr>
        <w:t>）に該当せず、また、「職員サイン」を除き公務員に係る情報でなく、「職員サイン」は公務員に係る情報であるが職務遂行上の情報（ただし書</w:t>
      </w:r>
      <w:r w:rsidRPr="0071001F">
        <w:rPr>
          <w:rFonts w:asciiTheme="minorEastAsia" w:hAnsiTheme="minorEastAsia" w:hint="eastAsia"/>
        </w:rPr>
        <w:t>ウ</w:t>
      </w:r>
      <w:r>
        <w:rPr>
          <w:rFonts w:asciiTheme="minorEastAsia" w:hAnsiTheme="minorEastAsia" w:hint="eastAsia"/>
        </w:rPr>
        <w:t>）</w:t>
      </w:r>
      <w:r w:rsidRPr="0071001F">
        <w:rPr>
          <w:rFonts w:asciiTheme="minorEastAsia" w:hAnsiTheme="minorEastAsia" w:hint="eastAsia"/>
        </w:rPr>
        <w:t>に該当</w:t>
      </w:r>
      <w:r>
        <w:rPr>
          <w:rFonts w:asciiTheme="minorEastAsia" w:hAnsiTheme="minorEastAsia" w:hint="eastAsia"/>
        </w:rPr>
        <w:t>しない。</w:t>
      </w:r>
      <w:r w:rsidRPr="0071001F">
        <w:rPr>
          <w:rFonts w:asciiTheme="minorEastAsia" w:hAnsiTheme="minorEastAsia" w:hint="eastAsia"/>
        </w:rPr>
        <w:t>以上のことから本件非開示情報は条例第19条第</w:t>
      </w:r>
      <w:r w:rsidR="00F528CA">
        <w:rPr>
          <w:rFonts w:asciiTheme="minorEastAsia" w:hAnsiTheme="minorEastAsia" w:hint="eastAsia"/>
        </w:rPr>
        <w:t>２</w:t>
      </w:r>
      <w:r w:rsidRPr="0071001F">
        <w:rPr>
          <w:rFonts w:asciiTheme="minorEastAsia" w:hAnsiTheme="minorEastAsia" w:hint="eastAsia"/>
        </w:rPr>
        <w:t>号に該当するものと判断した。</w:t>
      </w:r>
    </w:p>
    <w:p w14:paraId="7533FF25" w14:textId="77777777" w:rsidR="00644AF2" w:rsidRPr="0071001F" w:rsidRDefault="00644AF2" w:rsidP="00644AF2">
      <w:pPr>
        <w:ind w:firstLineChars="200" w:firstLine="420"/>
        <w:rPr>
          <w:rFonts w:asciiTheme="minorEastAsia" w:hAnsiTheme="minorEastAsia"/>
        </w:rPr>
      </w:pPr>
    </w:p>
    <w:p w14:paraId="66D0323D" w14:textId="1BBC8E3D" w:rsidR="00644AF2" w:rsidRPr="00644AF2" w:rsidRDefault="00644AF2" w:rsidP="00644AF2">
      <w:pPr>
        <w:ind w:firstLineChars="100" w:firstLine="210"/>
        <w:rPr>
          <w:rFonts w:asciiTheme="minorEastAsia" w:hAnsiTheme="minorEastAsia"/>
        </w:rPr>
      </w:pPr>
      <w:r w:rsidRPr="00644AF2">
        <w:rPr>
          <w:rFonts w:asciiTheme="minorEastAsia" w:hAnsiTheme="minorEastAsia" w:hint="eastAsia"/>
        </w:rPr>
        <w:t>３　戸籍謄本及び住民票の写しの交付の正当性について</w:t>
      </w:r>
    </w:p>
    <w:p w14:paraId="5C243B7B" w14:textId="2E6EF63F" w:rsidR="00644AF2" w:rsidRPr="00644AF2" w:rsidRDefault="00644AF2" w:rsidP="00644AF2">
      <w:pPr>
        <w:ind w:leftChars="200" w:left="420"/>
        <w:rPr>
          <w:rFonts w:asciiTheme="minorEastAsia" w:hAnsiTheme="minorEastAsia"/>
        </w:rPr>
      </w:pPr>
      <w:r w:rsidRPr="00644AF2">
        <w:rPr>
          <w:rFonts w:asciiTheme="minorEastAsia" w:hAnsiTheme="minorEastAsia" w:hint="eastAsia"/>
        </w:rPr>
        <w:t>(1</w:t>
      </w:r>
      <w:r>
        <w:rPr>
          <w:rFonts w:asciiTheme="minorEastAsia" w:hAnsiTheme="minorEastAsia" w:hint="eastAsia"/>
        </w:rPr>
        <w:t xml:space="preserve">) </w:t>
      </w:r>
      <w:r w:rsidRPr="00644AF2">
        <w:rPr>
          <w:rFonts w:asciiTheme="minorEastAsia" w:hAnsiTheme="minorEastAsia" w:hint="eastAsia"/>
        </w:rPr>
        <w:t>本人・家族以外の者への交付の正当性について</w:t>
      </w:r>
    </w:p>
    <w:p w14:paraId="750AB80B" w14:textId="77777777" w:rsidR="00644AF2" w:rsidRDefault="00644AF2" w:rsidP="00644AF2">
      <w:pPr>
        <w:ind w:leftChars="300" w:left="630" w:firstLineChars="100" w:firstLine="210"/>
        <w:rPr>
          <w:rFonts w:asciiTheme="minorEastAsia" w:hAnsiTheme="minorEastAsia"/>
        </w:rPr>
      </w:pPr>
      <w:r w:rsidRPr="0071001F">
        <w:rPr>
          <w:rFonts w:asciiTheme="minorEastAsia" w:hAnsiTheme="minorEastAsia" w:hint="eastAsia"/>
        </w:rPr>
        <w:t>審査請求人は、「住民票・戸籍謄本について本人・家族は請求していない。委任状</w:t>
      </w:r>
      <w:r w:rsidRPr="0071001F">
        <w:rPr>
          <w:rFonts w:asciiTheme="minorEastAsia" w:hAnsiTheme="minorEastAsia" w:hint="eastAsia"/>
        </w:rPr>
        <w:lastRenderedPageBreak/>
        <w:t>の添付があれば委任はしていない。」と述べている。</w:t>
      </w:r>
    </w:p>
    <w:p w14:paraId="37438072" w14:textId="3D5AC3B7" w:rsidR="00644AF2" w:rsidRDefault="00644AF2" w:rsidP="00644AF2">
      <w:pPr>
        <w:ind w:leftChars="300" w:left="630" w:firstLineChars="100" w:firstLine="210"/>
        <w:rPr>
          <w:rFonts w:asciiTheme="minorEastAsia" w:hAnsiTheme="minorEastAsia"/>
        </w:rPr>
      </w:pPr>
      <w:r w:rsidRPr="0071001F">
        <w:rPr>
          <w:rFonts w:asciiTheme="minorEastAsia" w:hAnsiTheme="minorEastAsia" w:hint="eastAsia"/>
        </w:rPr>
        <w:t>戸籍謄本の交付に係る事務については、戸籍法（昭和22年法律第224号）の規定に基づき行われる。戸籍法では、戸籍謄本等の交付の請求をすることができる者について、本人・家族以外にも第10条の</w:t>
      </w:r>
      <w:r w:rsidR="005A41F8">
        <w:rPr>
          <w:rFonts w:asciiTheme="minorEastAsia" w:hAnsiTheme="minorEastAsia" w:hint="eastAsia"/>
        </w:rPr>
        <w:t>２</w:t>
      </w:r>
      <w:r w:rsidRPr="0071001F">
        <w:rPr>
          <w:rFonts w:asciiTheme="minorEastAsia" w:hAnsiTheme="minorEastAsia" w:hint="eastAsia"/>
        </w:rPr>
        <w:t>第</w:t>
      </w:r>
      <w:r w:rsidR="005A41F8">
        <w:rPr>
          <w:rFonts w:asciiTheme="minorEastAsia" w:hAnsiTheme="minorEastAsia" w:hint="eastAsia"/>
        </w:rPr>
        <w:t>１</w:t>
      </w:r>
      <w:r w:rsidRPr="0071001F">
        <w:rPr>
          <w:rFonts w:asciiTheme="minorEastAsia" w:hAnsiTheme="minorEastAsia" w:hint="eastAsia"/>
        </w:rPr>
        <w:t>項において、自己の権利を行使し、又は自己の義務を履行するために戸籍の記載事項を確認する必要がある場合や国又は地方公共団体の機関に提出する必要がある場合などについて、それぞれ必要とする理由を明らかにして請求することができると定められている。</w:t>
      </w:r>
    </w:p>
    <w:p w14:paraId="33A37865" w14:textId="325AF710" w:rsidR="00644AF2" w:rsidRDefault="00644AF2" w:rsidP="00644AF2">
      <w:pPr>
        <w:ind w:leftChars="300" w:left="630" w:firstLineChars="100" w:firstLine="210"/>
        <w:rPr>
          <w:rFonts w:asciiTheme="minorEastAsia" w:hAnsiTheme="minorEastAsia"/>
        </w:rPr>
      </w:pPr>
      <w:r w:rsidRPr="0071001F">
        <w:rPr>
          <w:rFonts w:asciiTheme="minorEastAsia" w:hAnsiTheme="minorEastAsia" w:hint="eastAsia"/>
        </w:rPr>
        <w:t>次に、住民票の写しの交付に係る事務については、住民基本台帳法（昭和42年法律第81号。以下「住基法」という。）の規定に基づき行われる。住基法では、住民票の写し等の交付の請求をすることができる者について、本人又は本人と同一の世帯に属する者以外にも、第12条の</w:t>
      </w:r>
      <w:r w:rsidR="005A41F8">
        <w:rPr>
          <w:rFonts w:asciiTheme="minorEastAsia" w:hAnsiTheme="minorEastAsia" w:hint="eastAsia"/>
        </w:rPr>
        <w:t>３</w:t>
      </w:r>
      <w:r w:rsidRPr="0071001F">
        <w:rPr>
          <w:rFonts w:asciiTheme="minorEastAsia" w:hAnsiTheme="minorEastAsia" w:hint="eastAsia"/>
        </w:rPr>
        <w:t>第</w:t>
      </w:r>
      <w:r w:rsidR="005A41F8">
        <w:rPr>
          <w:rFonts w:asciiTheme="minorEastAsia" w:hAnsiTheme="minorEastAsia" w:hint="eastAsia"/>
        </w:rPr>
        <w:t>１</w:t>
      </w:r>
      <w:r w:rsidRPr="0071001F">
        <w:rPr>
          <w:rFonts w:asciiTheme="minorEastAsia" w:hAnsiTheme="minorEastAsia" w:hint="eastAsia"/>
        </w:rPr>
        <w:t>項、第</w:t>
      </w:r>
      <w:r w:rsidR="005A41F8">
        <w:rPr>
          <w:rFonts w:asciiTheme="minorEastAsia" w:hAnsiTheme="minorEastAsia" w:hint="eastAsia"/>
        </w:rPr>
        <w:t>２</w:t>
      </w:r>
      <w:r w:rsidRPr="0071001F">
        <w:rPr>
          <w:rFonts w:asciiTheme="minorEastAsia" w:hAnsiTheme="minorEastAsia" w:hint="eastAsia"/>
        </w:rPr>
        <w:t>項において自己の権利を行使し、又は自己の義務を履行するために住民票の記載事項を確認する必要がある者や国又は地方公共団体の機関に提出する必要がある者などから、住民票の写し等の交付が必要である旨の申出があり、当該申出が相当であると認められた時は、住民票の写し等の交付を受けることができると定められている。</w:t>
      </w:r>
    </w:p>
    <w:p w14:paraId="214E9282" w14:textId="77777777" w:rsidR="00644AF2" w:rsidRDefault="00644AF2" w:rsidP="00644AF2">
      <w:pPr>
        <w:ind w:leftChars="300" w:left="630" w:firstLineChars="100" w:firstLine="210"/>
        <w:rPr>
          <w:rFonts w:asciiTheme="minorEastAsia" w:hAnsiTheme="minorEastAsia"/>
        </w:rPr>
      </w:pPr>
      <w:r w:rsidRPr="0071001F">
        <w:rPr>
          <w:rFonts w:asciiTheme="minorEastAsia" w:hAnsiTheme="minorEastAsia" w:hint="eastAsia"/>
        </w:rPr>
        <w:t>これらの場合、請求者は本人・家族からの委任状がなくても請求することが可能である。</w:t>
      </w:r>
    </w:p>
    <w:p w14:paraId="5E575A92" w14:textId="199D5E03" w:rsidR="00644AF2" w:rsidRDefault="00644AF2" w:rsidP="00644AF2">
      <w:pPr>
        <w:ind w:leftChars="300" w:left="630" w:firstLineChars="100" w:firstLine="210"/>
        <w:rPr>
          <w:rFonts w:asciiTheme="minorEastAsia" w:hAnsiTheme="minorEastAsia"/>
        </w:rPr>
      </w:pPr>
      <w:r w:rsidRPr="0071001F">
        <w:rPr>
          <w:rFonts w:asciiTheme="minorEastAsia" w:hAnsiTheme="minorEastAsia" w:hint="eastAsia"/>
        </w:rPr>
        <w:t>今回は、本人・家族以外の第三者である請求者から戸籍法第10条の２第</w:t>
      </w:r>
      <w:r w:rsidR="005A41F8">
        <w:rPr>
          <w:rFonts w:asciiTheme="minorEastAsia" w:hAnsiTheme="minorEastAsia" w:hint="eastAsia"/>
        </w:rPr>
        <w:t>１</w:t>
      </w:r>
      <w:r w:rsidRPr="0071001F">
        <w:rPr>
          <w:rFonts w:asciiTheme="minorEastAsia" w:hAnsiTheme="minorEastAsia" w:hint="eastAsia"/>
        </w:rPr>
        <w:t>項及び住基法第12条の</w:t>
      </w:r>
      <w:r w:rsidR="005A41F8">
        <w:rPr>
          <w:rFonts w:asciiTheme="minorEastAsia" w:hAnsiTheme="minorEastAsia" w:hint="eastAsia"/>
        </w:rPr>
        <w:t>３</w:t>
      </w:r>
      <w:r w:rsidRPr="0071001F">
        <w:rPr>
          <w:rFonts w:asciiTheme="minorEastAsia" w:hAnsiTheme="minorEastAsia" w:hint="eastAsia"/>
        </w:rPr>
        <w:t>第</w:t>
      </w:r>
      <w:r w:rsidR="005A41F8">
        <w:rPr>
          <w:rFonts w:asciiTheme="minorEastAsia" w:hAnsiTheme="minorEastAsia" w:hint="eastAsia"/>
        </w:rPr>
        <w:t>１</w:t>
      </w:r>
      <w:r w:rsidRPr="0071001F">
        <w:rPr>
          <w:rFonts w:asciiTheme="minorEastAsia" w:hAnsiTheme="minorEastAsia" w:hint="eastAsia"/>
        </w:rPr>
        <w:t>項に掲げる者に該当することを理由として戸籍謄本及び住民票の写しの請求があり、請求できる権限を確認できる資料の提示を求めたうえで、当該申出を相当と認め、当該請求人に対して、戸籍謄本及び住民票を交付したものである。したがって、審査請求人の申し立てには理由がない。</w:t>
      </w:r>
    </w:p>
    <w:p w14:paraId="583A689B" w14:textId="7FC4861A" w:rsidR="00644AF2" w:rsidRPr="00243EEE" w:rsidRDefault="00644AF2" w:rsidP="00243EEE">
      <w:pPr>
        <w:ind w:leftChars="200" w:left="420"/>
        <w:rPr>
          <w:rFonts w:asciiTheme="minorEastAsia" w:hAnsiTheme="minorEastAsia"/>
        </w:rPr>
      </w:pPr>
      <w:r w:rsidRPr="00644AF2">
        <w:rPr>
          <w:rFonts w:asciiTheme="minorEastAsia" w:hAnsiTheme="minorEastAsia" w:hint="eastAsia"/>
        </w:rPr>
        <w:t>(</w:t>
      </w:r>
      <w:r w:rsidR="00243EEE">
        <w:rPr>
          <w:rFonts w:asciiTheme="minorEastAsia" w:hAnsiTheme="minorEastAsia"/>
        </w:rPr>
        <w:t>2</w:t>
      </w:r>
      <w:r>
        <w:rPr>
          <w:rFonts w:asciiTheme="minorEastAsia" w:hAnsiTheme="minorEastAsia" w:hint="eastAsia"/>
        </w:rPr>
        <w:t>)</w:t>
      </w:r>
      <w:r w:rsidRPr="00243EEE">
        <w:rPr>
          <w:rFonts w:asciiTheme="minorEastAsia" w:hAnsiTheme="minorEastAsia" w:hint="eastAsia"/>
        </w:rPr>
        <w:t xml:space="preserve"> 家族全員の戸籍謄本を交付したことの正当性について</w:t>
      </w:r>
    </w:p>
    <w:p w14:paraId="53CBECC8" w14:textId="77777777" w:rsidR="00644AF2" w:rsidRDefault="00644AF2" w:rsidP="00644AF2">
      <w:pPr>
        <w:ind w:leftChars="300" w:left="630" w:firstLineChars="100" w:firstLine="210"/>
        <w:rPr>
          <w:rFonts w:asciiTheme="minorEastAsia" w:hAnsiTheme="minorEastAsia"/>
        </w:rPr>
      </w:pPr>
      <w:r w:rsidRPr="0071001F">
        <w:rPr>
          <w:rFonts w:asciiTheme="minorEastAsia" w:hAnsiTheme="minorEastAsia" w:hint="eastAsia"/>
        </w:rPr>
        <w:t>審査請求人は、「戸籍の請求書にどなたの証明書が必要という欄に本人だけの氏名が記入されているのに戸籍抄本でなく家族全員記載の戸籍謄本が交付されている」と述べている。</w:t>
      </w:r>
    </w:p>
    <w:p w14:paraId="514792C4" w14:textId="5405B45C" w:rsidR="00644AF2" w:rsidRDefault="00644AF2" w:rsidP="00644AF2">
      <w:pPr>
        <w:ind w:leftChars="300" w:left="630" w:firstLineChars="100" w:firstLine="210"/>
        <w:rPr>
          <w:rFonts w:asciiTheme="minorEastAsia" w:hAnsiTheme="minorEastAsia"/>
        </w:rPr>
      </w:pPr>
      <w:r w:rsidRPr="0071001F">
        <w:rPr>
          <w:rFonts w:asciiTheme="minorEastAsia" w:hAnsiTheme="minorEastAsia" w:hint="eastAsia"/>
        </w:rPr>
        <w:t>戸籍法第10条の</w:t>
      </w:r>
      <w:r w:rsidR="005A41F8">
        <w:rPr>
          <w:rFonts w:asciiTheme="minorEastAsia" w:hAnsiTheme="minorEastAsia" w:hint="eastAsia"/>
        </w:rPr>
        <w:t>２</w:t>
      </w:r>
      <w:r w:rsidRPr="0071001F">
        <w:rPr>
          <w:rFonts w:asciiTheme="minorEastAsia" w:hAnsiTheme="minorEastAsia" w:hint="eastAsia"/>
        </w:rPr>
        <w:t>第</w:t>
      </w:r>
      <w:r w:rsidR="005A41F8">
        <w:rPr>
          <w:rFonts w:asciiTheme="minorEastAsia" w:hAnsiTheme="minorEastAsia" w:hint="eastAsia"/>
        </w:rPr>
        <w:t>１</w:t>
      </w:r>
      <w:r w:rsidRPr="0071001F">
        <w:rPr>
          <w:rFonts w:asciiTheme="minorEastAsia" w:hAnsiTheme="minorEastAsia" w:hint="eastAsia"/>
        </w:rPr>
        <w:t>項において、各号に該当する請求者は、戸籍の謄本若しくは抄本又は戸籍に記載した証明書の交付の請求をすることができると定められている。</w:t>
      </w:r>
    </w:p>
    <w:p w14:paraId="41D64870" w14:textId="77777777" w:rsidR="00644AF2" w:rsidRDefault="00644AF2" w:rsidP="00644AF2">
      <w:pPr>
        <w:ind w:leftChars="300" w:left="630" w:firstLineChars="100" w:firstLine="210"/>
        <w:rPr>
          <w:rFonts w:asciiTheme="minorEastAsia" w:hAnsiTheme="minorEastAsia"/>
        </w:rPr>
      </w:pPr>
      <w:r w:rsidRPr="0071001F">
        <w:rPr>
          <w:rFonts w:asciiTheme="minorEastAsia" w:hAnsiTheme="minorEastAsia" w:hint="eastAsia"/>
        </w:rPr>
        <w:t>戸籍の交付申請書様式では、「誰の」「どのような証明書」が「何通必要か」を確認する必要があり、「どなたの証明書が必要ですか」の欄で「誰の」の箇所を確認し、「必要な証明書の種類」の欄で「どのような証明書」が「何通必要か」の箇所を確認している。「必要な証明書の種類」の欄には、「戸籍」「除籍」「改製原戸籍」の三つの項目と「全部事項証明書（謄本）」と「個人事項証明書（抄本）」の二つの項目があり、それぞれ必要なものを選択することになっている。</w:t>
      </w:r>
    </w:p>
    <w:p w14:paraId="47B1DF63" w14:textId="01589336" w:rsidR="002D0187" w:rsidRDefault="00644AF2" w:rsidP="00243EEE">
      <w:pPr>
        <w:ind w:leftChars="300" w:left="630" w:firstLineChars="100" w:firstLine="210"/>
        <w:rPr>
          <w:rFonts w:asciiTheme="minorEastAsia" w:hAnsiTheme="minorEastAsia"/>
        </w:rPr>
      </w:pPr>
      <w:r w:rsidRPr="0071001F">
        <w:rPr>
          <w:rFonts w:asciiTheme="minorEastAsia" w:hAnsiTheme="minorEastAsia" w:hint="eastAsia"/>
        </w:rPr>
        <w:t>今回、請求者は申請書で「戸籍」と「全部事項証明書（謄本）」を選択した上で、</w:t>
      </w:r>
      <w:r w:rsidRPr="0071001F">
        <w:rPr>
          <w:rFonts w:asciiTheme="minorEastAsia" w:hAnsiTheme="minorEastAsia" w:hint="eastAsia"/>
        </w:rPr>
        <w:lastRenderedPageBreak/>
        <w:t>あわせて「どなたの証明書が必要ですか」の欄に必要とする方の氏名を記載していることから、請求者はその方の記載がある戸籍全部事項証明書（謄本）を必要としており、その求めに応じて、その方を含め戸籍登載者全員が記載された戸籍全部事項証明書（戸籍謄本）を交付したものであって、審査請求人が申し立てている「個人情報保護の観点から適正な取扱いが確保されていない」には理由がない。</w:t>
      </w:r>
    </w:p>
    <w:p w14:paraId="3E142595" w14:textId="77777777" w:rsidR="00644AF2" w:rsidRPr="00F33C0D" w:rsidRDefault="00644AF2" w:rsidP="00644AF2">
      <w:pPr>
        <w:ind w:left="420" w:hangingChars="200" w:hanging="420"/>
        <w:rPr>
          <w:rFonts w:ascii="ＭＳ 明朝" w:eastAsia="ＭＳ 明朝" w:hAnsi="ＭＳ 明朝"/>
        </w:rPr>
      </w:pPr>
    </w:p>
    <w:p w14:paraId="0DD3C012" w14:textId="77777777" w:rsidR="002D0187" w:rsidRDefault="002D0187" w:rsidP="002D0187">
      <w:pPr>
        <w:rPr>
          <w:rFonts w:ascii="ＭＳ 明朝" w:eastAsia="ＭＳ 明朝" w:hAnsi="ＭＳ 明朝"/>
        </w:rPr>
      </w:pPr>
      <w:r>
        <w:rPr>
          <w:rFonts w:ascii="ＭＳ 明朝" w:eastAsia="ＭＳ 明朝" w:hAnsi="ＭＳ 明朝" w:hint="eastAsia"/>
        </w:rPr>
        <w:t>第５　審議会の判断</w:t>
      </w:r>
    </w:p>
    <w:p w14:paraId="0F7C239F" w14:textId="77777777" w:rsidR="002D0187" w:rsidRPr="00032B61" w:rsidRDefault="002D0187" w:rsidP="002D0187">
      <w:pPr>
        <w:ind w:firstLineChars="100" w:firstLine="210"/>
        <w:rPr>
          <w:rFonts w:ascii="ＭＳ 明朝" w:eastAsia="ＭＳ 明朝" w:hAnsi="ＭＳ 明朝"/>
        </w:rPr>
      </w:pPr>
      <w:r w:rsidRPr="00032B61">
        <w:rPr>
          <w:rFonts w:ascii="ＭＳ 明朝" w:eastAsia="ＭＳ 明朝" w:hAnsi="ＭＳ 明朝" w:hint="eastAsia"/>
        </w:rPr>
        <w:t>１ 基本的な考え方</w:t>
      </w:r>
    </w:p>
    <w:p w14:paraId="286F3D44" w14:textId="77777777" w:rsidR="002D0187" w:rsidRPr="00032B61" w:rsidRDefault="002D0187" w:rsidP="002D0187">
      <w:pPr>
        <w:ind w:leftChars="200" w:left="420" w:firstLineChars="100" w:firstLine="210"/>
        <w:rPr>
          <w:rFonts w:ascii="ＭＳ 明朝" w:eastAsia="ＭＳ 明朝" w:hAnsi="ＭＳ 明朝"/>
        </w:rPr>
      </w:pPr>
      <w:r>
        <w:rPr>
          <w:rFonts w:ascii="ＭＳ 明朝" w:eastAsia="ＭＳ 明朝" w:hAnsi="ＭＳ 明朝" w:hint="eastAsia"/>
        </w:rPr>
        <w:t>旧</w:t>
      </w:r>
      <w:r w:rsidRPr="00032B61">
        <w:rPr>
          <w:rFonts w:ascii="ＭＳ 明朝" w:eastAsia="ＭＳ 明朝" w:hAnsi="ＭＳ 明朝" w:hint="eastAsia"/>
        </w:rPr>
        <w:t>条例の基本的な理念は、第１条が定めるように、市民に実施機関が保有する個人情報の開示、訂正及び利用停止を求める具体的な権利を保障し、個人情報の適正な取扱いに関し必要な事項を定めることによって、市民の基本的人権を擁護し、市政の適正かつ円滑な運営を図ることにある。したがって、</w:t>
      </w:r>
      <w:r>
        <w:rPr>
          <w:rFonts w:ascii="ＭＳ 明朝" w:eastAsia="ＭＳ 明朝" w:hAnsi="ＭＳ 明朝" w:hint="eastAsia"/>
        </w:rPr>
        <w:t>旧</w:t>
      </w:r>
      <w:r w:rsidRPr="00032B61">
        <w:rPr>
          <w:rFonts w:ascii="ＭＳ 明朝" w:eastAsia="ＭＳ 明朝" w:hAnsi="ＭＳ 明朝" w:hint="eastAsia"/>
        </w:rPr>
        <w:t>条例の解釈及び運用は、第３条が明記するように、個人情報の開示、訂正及び利用停止を請求する市民の権利を十分に尊重する見地から行わなければならない。</w:t>
      </w:r>
    </w:p>
    <w:p w14:paraId="4E8E1D83" w14:textId="6EA970DA" w:rsidR="002D0187" w:rsidRDefault="002D0187" w:rsidP="002D0187">
      <w:pPr>
        <w:ind w:leftChars="200" w:left="420" w:firstLineChars="100" w:firstLine="210"/>
        <w:rPr>
          <w:rFonts w:ascii="ＭＳ 明朝" w:eastAsia="ＭＳ 明朝" w:hAnsi="ＭＳ 明朝"/>
        </w:rPr>
      </w:pPr>
      <w:r w:rsidRPr="00032B61">
        <w:rPr>
          <w:rFonts w:ascii="ＭＳ 明朝" w:eastAsia="ＭＳ 明朝" w:hAnsi="ＭＳ 明朝" w:hint="eastAsia"/>
        </w:rPr>
        <w:t>しかしながら、</w:t>
      </w:r>
      <w:r>
        <w:rPr>
          <w:rFonts w:ascii="ＭＳ 明朝" w:eastAsia="ＭＳ 明朝" w:hAnsi="ＭＳ 明朝" w:hint="eastAsia"/>
        </w:rPr>
        <w:t>旧</w:t>
      </w:r>
      <w:r w:rsidRPr="00032B61">
        <w:rPr>
          <w:rFonts w:ascii="ＭＳ 明朝" w:eastAsia="ＭＳ 明朝" w:hAnsi="ＭＳ 明朝" w:hint="eastAsia"/>
        </w:rPr>
        <w:t>条例は、すべての保有個人情報の開示を義務づけているわけではなく、第</w:t>
      </w:r>
      <w:r w:rsidR="000B1906">
        <w:rPr>
          <w:rFonts w:ascii="ＭＳ 明朝" w:eastAsia="ＭＳ 明朝" w:hAnsi="ＭＳ 明朝" w:hint="eastAsia"/>
        </w:rPr>
        <w:t>19</w:t>
      </w:r>
      <w:r w:rsidRPr="00032B61">
        <w:rPr>
          <w:rFonts w:ascii="ＭＳ 明朝" w:eastAsia="ＭＳ 明朝" w:hAnsi="ＭＳ 明朝" w:hint="eastAsia"/>
        </w:rPr>
        <w:t>条本文において、開示請求に係る保有個人情報に同条各号のいずれかに該当する情報が含まれている場合は、実施機関の開示義務を免除している。もちろん、第19 条各号が定める非開示情報のいずれかに該当するか否かの具体的判断に当たっては、当該各号の定めの趣旨を十分に考慮するとともに、当該保有個人情報の取扱いの経過や収集目的などをも勘案しつつ、</w:t>
      </w:r>
      <w:r>
        <w:rPr>
          <w:rFonts w:ascii="ＭＳ 明朝" w:eastAsia="ＭＳ 明朝" w:hAnsi="ＭＳ 明朝" w:hint="eastAsia"/>
        </w:rPr>
        <w:t>旧</w:t>
      </w:r>
      <w:r w:rsidRPr="00032B61">
        <w:rPr>
          <w:rFonts w:ascii="ＭＳ 明朝" w:eastAsia="ＭＳ 明朝" w:hAnsi="ＭＳ 明朝" w:hint="eastAsia"/>
        </w:rPr>
        <w:t>条例の上記理念に照らして市民の権利を十分に尊重する見地から、厳正になされなければならないことはいうまでもない。</w:t>
      </w:r>
    </w:p>
    <w:p w14:paraId="3D0F1331" w14:textId="77777777" w:rsidR="002D0187" w:rsidRDefault="002D0187" w:rsidP="002D0187">
      <w:pPr>
        <w:rPr>
          <w:rFonts w:ascii="ＭＳ 明朝" w:eastAsia="ＭＳ 明朝" w:hAnsi="ＭＳ 明朝"/>
        </w:rPr>
      </w:pPr>
    </w:p>
    <w:p w14:paraId="06600829" w14:textId="77777777" w:rsidR="002D0187" w:rsidRDefault="002D0187" w:rsidP="002D0187">
      <w:pPr>
        <w:ind w:firstLineChars="100" w:firstLine="210"/>
        <w:rPr>
          <w:rFonts w:ascii="ＭＳ 明朝" w:eastAsia="ＭＳ 明朝" w:hAnsi="ＭＳ 明朝"/>
        </w:rPr>
      </w:pPr>
      <w:r>
        <w:rPr>
          <w:rFonts w:ascii="ＭＳ 明朝" w:eastAsia="ＭＳ 明朝" w:hAnsi="ＭＳ 明朝" w:hint="eastAsia"/>
        </w:rPr>
        <w:t>２　争点</w:t>
      </w:r>
    </w:p>
    <w:p w14:paraId="2D25B9B4" w14:textId="1C0DB4DA" w:rsidR="002D0187" w:rsidRDefault="002D0187" w:rsidP="002D0187">
      <w:pPr>
        <w:ind w:leftChars="200" w:left="420"/>
        <w:rPr>
          <w:rFonts w:ascii="ＭＳ 明朝" w:eastAsia="ＭＳ 明朝" w:hAnsi="ＭＳ 明朝"/>
        </w:rPr>
      </w:pPr>
      <w:r>
        <w:rPr>
          <w:rFonts w:ascii="ＭＳ 明朝" w:eastAsia="ＭＳ 明朝" w:hAnsi="ＭＳ 明朝" w:hint="eastAsia"/>
        </w:rPr>
        <w:t xml:space="preserve">　審査請求人は、本件決定</w:t>
      </w:r>
      <w:r w:rsidRPr="00FF7438">
        <w:rPr>
          <w:rFonts w:ascii="ＭＳ 明朝" w:eastAsia="ＭＳ 明朝" w:hAnsi="ＭＳ 明朝" w:hint="eastAsia"/>
        </w:rPr>
        <w:t>を取り消し、本件非開示部分を開示すべき</w:t>
      </w:r>
      <w:r w:rsidR="00243EEE">
        <w:rPr>
          <w:rFonts w:ascii="ＭＳ 明朝" w:eastAsia="ＭＳ 明朝" w:hAnsi="ＭＳ 明朝" w:hint="eastAsia"/>
        </w:rPr>
        <w:t>旨を</w:t>
      </w:r>
      <w:r w:rsidRPr="00FF7438">
        <w:rPr>
          <w:rFonts w:ascii="ＭＳ 明朝" w:eastAsia="ＭＳ 明朝" w:hAnsi="ＭＳ 明朝" w:hint="eastAsia"/>
        </w:rPr>
        <w:t>主張しているのに対して、実施機関は本件各非開示部分は</w:t>
      </w:r>
      <w:r>
        <w:rPr>
          <w:rFonts w:ascii="ＭＳ 明朝" w:eastAsia="ＭＳ 明朝" w:hAnsi="ＭＳ 明朝" w:hint="eastAsia"/>
        </w:rPr>
        <w:t>旧</w:t>
      </w:r>
      <w:r w:rsidRPr="00FF7438">
        <w:rPr>
          <w:rFonts w:ascii="ＭＳ 明朝" w:eastAsia="ＭＳ 明朝" w:hAnsi="ＭＳ 明朝" w:hint="eastAsia"/>
        </w:rPr>
        <w:t>条例第19条第２</w:t>
      </w:r>
      <w:r>
        <w:rPr>
          <w:rFonts w:ascii="ＭＳ 明朝" w:eastAsia="ＭＳ 明朝" w:hAnsi="ＭＳ 明朝" w:hint="eastAsia"/>
        </w:rPr>
        <w:t>号に該当すると主張している。したがって、本件審査請求</w:t>
      </w:r>
      <w:r w:rsidRPr="00FF7438">
        <w:rPr>
          <w:rFonts w:ascii="ＭＳ 明朝" w:eastAsia="ＭＳ 明朝" w:hAnsi="ＭＳ 明朝" w:hint="eastAsia"/>
        </w:rPr>
        <w:t>における争点は、本件非開示部分の</w:t>
      </w:r>
      <w:r>
        <w:rPr>
          <w:rFonts w:ascii="ＭＳ 明朝" w:eastAsia="ＭＳ 明朝" w:hAnsi="ＭＳ 明朝" w:hint="eastAsia"/>
        </w:rPr>
        <w:t>旧</w:t>
      </w:r>
      <w:r w:rsidRPr="00FF7438">
        <w:rPr>
          <w:rFonts w:ascii="ＭＳ 明朝" w:eastAsia="ＭＳ 明朝" w:hAnsi="ＭＳ 明朝" w:hint="eastAsia"/>
        </w:rPr>
        <w:t>条例第19条</w:t>
      </w:r>
      <w:r w:rsidR="00243EEE">
        <w:rPr>
          <w:rFonts w:ascii="ＭＳ 明朝" w:eastAsia="ＭＳ 明朝" w:hAnsi="ＭＳ 明朝" w:hint="eastAsia"/>
        </w:rPr>
        <w:t>第２</w:t>
      </w:r>
      <w:r w:rsidRPr="00FF7438">
        <w:rPr>
          <w:rFonts w:ascii="ＭＳ 明朝" w:eastAsia="ＭＳ 明朝" w:hAnsi="ＭＳ 明朝" w:hint="eastAsia"/>
        </w:rPr>
        <w:t>号該当性である。</w:t>
      </w:r>
    </w:p>
    <w:p w14:paraId="2EC98A40" w14:textId="6F31B843" w:rsidR="002D0187" w:rsidRPr="00032B61" w:rsidRDefault="002D0187" w:rsidP="00354443">
      <w:pPr>
        <w:rPr>
          <w:rFonts w:ascii="ＭＳ 明朝" w:eastAsia="ＭＳ 明朝" w:hAnsi="ＭＳ 明朝"/>
        </w:rPr>
      </w:pPr>
    </w:p>
    <w:p w14:paraId="04C992F1" w14:textId="6CED8573" w:rsidR="002D0187" w:rsidRDefault="00354443" w:rsidP="002D0187">
      <w:pPr>
        <w:ind w:firstLineChars="100" w:firstLine="210"/>
        <w:rPr>
          <w:rFonts w:ascii="ＭＳ 明朝" w:eastAsia="ＭＳ 明朝" w:hAnsi="ＭＳ 明朝"/>
        </w:rPr>
      </w:pPr>
      <w:r>
        <w:rPr>
          <w:rFonts w:ascii="ＭＳ 明朝" w:eastAsia="ＭＳ 明朝" w:hAnsi="ＭＳ 明朝" w:hint="eastAsia"/>
        </w:rPr>
        <w:t>３</w:t>
      </w:r>
      <w:r w:rsidR="002D0187">
        <w:rPr>
          <w:rFonts w:ascii="ＭＳ 明朝" w:eastAsia="ＭＳ 明朝" w:hAnsi="ＭＳ 明朝" w:hint="eastAsia"/>
        </w:rPr>
        <w:t xml:space="preserve">　本件各非開示部分</w:t>
      </w:r>
      <w:r w:rsidR="002D0187" w:rsidRPr="000F4CF4">
        <w:rPr>
          <w:rFonts w:ascii="ＭＳ 明朝" w:eastAsia="ＭＳ 明朝" w:hAnsi="ＭＳ 明朝" w:hint="eastAsia"/>
        </w:rPr>
        <w:t>の</w:t>
      </w:r>
      <w:r w:rsidR="002D0187">
        <w:rPr>
          <w:rFonts w:ascii="ＭＳ 明朝" w:eastAsia="ＭＳ 明朝" w:hAnsi="ＭＳ 明朝" w:hint="eastAsia"/>
        </w:rPr>
        <w:t>旧</w:t>
      </w:r>
      <w:r w:rsidR="002D0187" w:rsidRPr="000F4CF4">
        <w:rPr>
          <w:rFonts w:ascii="ＭＳ 明朝" w:eastAsia="ＭＳ 明朝" w:hAnsi="ＭＳ 明朝" w:hint="eastAsia"/>
        </w:rPr>
        <w:t>条例第19条</w:t>
      </w:r>
      <w:r w:rsidR="00243EEE">
        <w:rPr>
          <w:rFonts w:ascii="ＭＳ 明朝" w:eastAsia="ＭＳ 明朝" w:hAnsi="ＭＳ 明朝" w:hint="eastAsia"/>
        </w:rPr>
        <w:t>第２</w:t>
      </w:r>
      <w:r w:rsidR="002D0187">
        <w:rPr>
          <w:rFonts w:ascii="ＭＳ 明朝" w:eastAsia="ＭＳ 明朝" w:hAnsi="ＭＳ 明朝" w:hint="eastAsia"/>
        </w:rPr>
        <w:t>号</w:t>
      </w:r>
      <w:r w:rsidR="002D0187" w:rsidRPr="000F4CF4">
        <w:rPr>
          <w:rFonts w:ascii="ＭＳ 明朝" w:eastAsia="ＭＳ 明朝" w:hAnsi="ＭＳ 明朝" w:hint="eastAsia"/>
        </w:rPr>
        <w:t>該当性について</w:t>
      </w:r>
    </w:p>
    <w:p w14:paraId="4416EB49" w14:textId="77777777" w:rsidR="002D0187" w:rsidRPr="000F4CF4" w:rsidRDefault="002D0187" w:rsidP="002D0187">
      <w:pPr>
        <w:ind w:firstLineChars="200" w:firstLine="420"/>
        <w:rPr>
          <w:rFonts w:ascii="ＭＳ 明朝" w:eastAsia="ＭＳ 明朝" w:hAnsi="ＭＳ 明朝"/>
        </w:rPr>
      </w:pPr>
      <w:r w:rsidRPr="000F4CF4">
        <w:rPr>
          <w:rFonts w:ascii="ＭＳ 明朝" w:eastAsia="ＭＳ 明朝" w:hAnsi="ＭＳ 明朝" w:hint="eastAsia"/>
        </w:rPr>
        <w:t xml:space="preserve">(1) </w:t>
      </w:r>
      <w:r>
        <w:rPr>
          <w:rFonts w:ascii="ＭＳ 明朝" w:eastAsia="ＭＳ 明朝" w:hAnsi="ＭＳ 明朝" w:hint="eastAsia"/>
        </w:rPr>
        <w:t>旧</w:t>
      </w:r>
      <w:r w:rsidRPr="000F4CF4">
        <w:rPr>
          <w:rFonts w:ascii="ＭＳ 明朝" w:eastAsia="ＭＳ 明朝" w:hAnsi="ＭＳ 明朝" w:hint="eastAsia"/>
        </w:rPr>
        <w:t>条例第19条第２号の基本的な考え方について</w:t>
      </w:r>
    </w:p>
    <w:p w14:paraId="3E4D3127" w14:textId="51418A7F" w:rsidR="002D0187" w:rsidRPr="000F4CF4" w:rsidRDefault="002D0187" w:rsidP="002D0187">
      <w:pPr>
        <w:ind w:leftChars="300" w:left="630" w:firstLineChars="100" w:firstLine="210"/>
        <w:rPr>
          <w:rFonts w:ascii="ＭＳ 明朝" w:eastAsia="ＭＳ 明朝" w:hAnsi="ＭＳ 明朝"/>
        </w:rPr>
      </w:pPr>
      <w:r>
        <w:rPr>
          <w:rFonts w:ascii="ＭＳ 明朝" w:eastAsia="ＭＳ 明朝" w:hAnsi="ＭＳ 明朝" w:hint="eastAsia"/>
        </w:rPr>
        <w:t>旧</w:t>
      </w:r>
      <w:r w:rsidRPr="000F4CF4">
        <w:rPr>
          <w:rFonts w:ascii="ＭＳ 明朝" w:eastAsia="ＭＳ 明朝" w:hAnsi="ＭＳ 明朝" w:hint="eastAsia"/>
        </w:rPr>
        <w:t>条例第19条第２号本文は、「開示請求者以外の個人に関する情報…であって、当該情報に含まれる氏名、生年月日その他の記述等により開示請求者以外の個人を識別することができるもの（他の情報と照合することにより、開示請求者以外の特定の個人を識別することができることとなるものを含む。）</w:t>
      </w:r>
      <w:r w:rsidR="00474D41">
        <w:rPr>
          <w:rFonts w:ascii="ＭＳ 明朝" w:eastAsia="ＭＳ 明朝" w:hAnsi="ＭＳ 明朝" w:hint="eastAsia"/>
        </w:rPr>
        <w:t>若しくは個人識別符号が含まれているもの</w:t>
      </w:r>
      <w:r w:rsidRPr="000F4CF4">
        <w:rPr>
          <w:rFonts w:ascii="ＭＳ 明朝" w:eastAsia="ＭＳ 明朝" w:hAnsi="ＭＳ 明朝" w:hint="eastAsia"/>
        </w:rPr>
        <w:t>又は開示請求者以外の特定の個人を識別することはできないが、開示することにより、なお開示請求者以外の個人の権利利益を害するおそれがあるもの。」</w:t>
      </w:r>
      <w:r w:rsidRPr="000F4CF4">
        <w:rPr>
          <w:rFonts w:ascii="ＭＳ 明朝" w:eastAsia="ＭＳ 明朝" w:hAnsi="ＭＳ 明朝" w:hint="eastAsia"/>
        </w:rPr>
        <w:lastRenderedPageBreak/>
        <w:t>は開示しない</w:t>
      </w:r>
      <w:r>
        <w:rPr>
          <w:rFonts w:ascii="ＭＳ 明朝" w:eastAsia="ＭＳ 明朝" w:hAnsi="ＭＳ 明朝" w:hint="eastAsia"/>
        </w:rPr>
        <w:t>もの</w:t>
      </w:r>
      <w:r w:rsidRPr="000F4CF4">
        <w:rPr>
          <w:rFonts w:ascii="ＭＳ 明朝" w:eastAsia="ＭＳ 明朝" w:hAnsi="ＭＳ 明朝" w:hint="eastAsia"/>
        </w:rPr>
        <w:t>と規定しているが、同号ただし書では、これらの情報であっても、「ア　法令等の規定により又は慣行として開示請求者が知ることができ、又は知ることが予定されている情報</w:t>
      </w:r>
      <w:r w:rsidR="00474D41">
        <w:rPr>
          <w:rFonts w:ascii="ＭＳ 明朝" w:eastAsia="ＭＳ 明朝" w:hAnsi="ＭＳ 明朝" w:hint="eastAsia"/>
        </w:rPr>
        <w:t>」</w:t>
      </w:r>
      <w:r w:rsidRPr="000F4CF4">
        <w:rPr>
          <w:rFonts w:ascii="ＭＳ 明朝" w:eastAsia="ＭＳ 明朝" w:hAnsi="ＭＳ 明朝" w:hint="eastAsia"/>
        </w:rPr>
        <w:t>、</w:t>
      </w:r>
      <w:r w:rsidR="00474D41">
        <w:rPr>
          <w:rFonts w:ascii="ＭＳ 明朝" w:eastAsia="ＭＳ 明朝" w:hAnsi="ＭＳ 明朝" w:hint="eastAsia"/>
        </w:rPr>
        <w:t>「</w:t>
      </w:r>
      <w:r w:rsidRPr="000F4CF4">
        <w:rPr>
          <w:rFonts w:ascii="ＭＳ 明朝" w:eastAsia="ＭＳ 明朝" w:hAnsi="ＭＳ 明朝" w:hint="eastAsia"/>
        </w:rPr>
        <w:t>イ　人の生命、身体、健康、生活又は財産を保護するため、開示することが必要であると認められる情報</w:t>
      </w:r>
      <w:r w:rsidR="00474D41">
        <w:rPr>
          <w:rFonts w:ascii="ＭＳ 明朝" w:eastAsia="ＭＳ 明朝" w:hAnsi="ＭＳ 明朝" w:hint="eastAsia"/>
        </w:rPr>
        <w:t>」又は「</w:t>
      </w:r>
      <w:r w:rsidRPr="000F4CF4">
        <w:rPr>
          <w:rFonts w:ascii="ＭＳ 明朝" w:eastAsia="ＭＳ 明朝" w:hAnsi="ＭＳ 明朝" w:hint="eastAsia"/>
        </w:rPr>
        <w:t>ウ　当該個人が…公務員等である場合において、当該情報がその職務の遂行に係る情報であるときは、当該情報のうち、当該公務員等の職及び当該職務遂行の内容に係る部分」については、開示しなければならない旨規定している。</w:t>
      </w:r>
    </w:p>
    <w:p w14:paraId="06906830" w14:textId="2405BA92" w:rsidR="00AD1D25" w:rsidRPr="00903F33" w:rsidRDefault="00AD1D25" w:rsidP="00AD1D25">
      <w:pPr>
        <w:ind w:firstLineChars="200" w:firstLine="420"/>
        <w:rPr>
          <w:rFonts w:ascii="ＭＳ 明朝" w:eastAsia="ＭＳ 明朝" w:hAnsi="ＭＳ 明朝"/>
        </w:rPr>
      </w:pPr>
      <w:r w:rsidRPr="000F4CF4">
        <w:rPr>
          <w:rFonts w:ascii="ＭＳ 明朝" w:eastAsia="ＭＳ 明朝" w:hAnsi="ＭＳ 明朝" w:hint="eastAsia"/>
        </w:rPr>
        <w:t>(</w:t>
      </w:r>
      <w:r w:rsidR="00243EEE">
        <w:rPr>
          <w:rFonts w:ascii="ＭＳ 明朝" w:eastAsia="ＭＳ 明朝" w:hAnsi="ＭＳ 明朝"/>
        </w:rPr>
        <w:t>2</w:t>
      </w:r>
      <w:r w:rsidRPr="000F4CF4">
        <w:rPr>
          <w:rFonts w:ascii="ＭＳ 明朝" w:eastAsia="ＭＳ 明朝" w:hAnsi="ＭＳ 明朝" w:hint="eastAsia"/>
        </w:rPr>
        <w:t>) 本件非開示部分の</w:t>
      </w:r>
      <w:r>
        <w:rPr>
          <w:rFonts w:ascii="ＭＳ 明朝" w:eastAsia="ＭＳ 明朝" w:hAnsi="ＭＳ 明朝" w:hint="eastAsia"/>
        </w:rPr>
        <w:t>旧</w:t>
      </w:r>
      <w:r w:rsidRPr="000F4CF4">
        <w:rPr>
          <w:rFonts w:ascii="ＭＳ 明朝" w:eastAsia="ＭＳ 明朝" w:hAnsi="ＭＳ 明朝" w:hint="eastAsia"/>
        </w:rPr>
        <w:t>条例第19</w:t>
      </w:r>
      <w:r>
        <w:rPr>
          <w:rFonts w:ascii="ＭＳ 明朝" w:eastAsia="ＭＳ 明朝" w:hAnsi="ＭＳ 明朝" w:hint="eastAsia"/>
        </w:rPr>
        <w:t>条第２号</w:t>
      </w:r>
      <w:r w:rsidRPr="000F4CF4">
        <w:rPr>
          <w:rFonts w:ascii="ＭＳ 明朝" w:eastAsia="ＭＳ 明朝" w:hAnsi="ＭＳ 明朝" w:hint="eastAsia"/>
        </w:rPr>
        <w:t>該当性について</w:t>
      </w:r>
    </w:p>
    <w:p w14:paraId="6CF9A33F" w14:textId="54714F9C" w:rsidR="00AD1D25" w:rsidRPr="002F75FB" w:rsidRDefault="00AD1D25" w:rsidP="002F75FB">
      <w:pPr>
        <w:ind w:leftChars="300" w:left="630" w:firstLineChars="100" w:firstLine="210"/>
        <w:rPr>
          <w:rFonts w:asciiTheme="minorEastAsia" w:hAnsiTheme="minorEastAsia" w:cs="Times New Roman"/>
          <w:szCs w:val="21"/>
        </w:rPr>
      </w:pPr>
      <w:r>
        <w:rPr>
          <w:rFonts w:hAnsi="ＭＳ 明朝" w:hint="eastAsia"/>
        </w:rPr>
        <w:t>本件非開示部分について、実施機関は開示請求者以外の個人に関する情報であるとしている。</w:t>
      </w:r>
      <w:r w:rsidR="005449F5">
        <w:rPr>
          <w:rFonts w:hAnsi="ＭＳ 明朝" w:hint="eastAsia"/>
        </w:rPr>
        <w:t>当</w:t>
      </w:r>
      <w:r>
        <w:rPr>
          <w:rFonts w:hAnsi="ＭＳ 明朝" w:hint="eastAsia"/>
        </w:rPr>
        <w:t>審議会で見分したところ、</w:t>
      </w:r>
      <w:r w:rsidR="002D7575">
        <w:rPr>
          <w:rFonts w:hAnsi="ＭＳ 明朝" w:hint="eastAsia"/>
        </w:rPr>
        <w:t>本件非開示部分</w:t>
      </w:r>
      <w:r w:rsidR="005F3B39">
        <w:rPr>
          <w:rFonts w:hAnsi="ＭＳ 明朝" w:hint="eastAsia"/>
        </w:rPr>
        <w:t>のうち別表に掲げる情報について、事務局職員をして実施機関に確認させたところ、請求書を受け付けた区役所が受付枚数と発行枚数を把握するために記した数字とのことであり、かかる記載は開示請求者以外の個人に関する情報とは認められない。その余の記載について</w:t>
      </w:r>
      <w:r w:rsidR="002D7575">
        <w:rPr>
          <w:rFonts w:hAnsi="ＭＳ 明朝" w:hint="eastAsia"/>
        </w:rPr>
        <w:t>は</w:t>
      </w:r>
      <w:r w:rsidRPr="00B12FCF">
        <w:rPr>
          <w:rFonts w:hAnsi="ＭＳ 明朝" w:hint="eastAsia"/>
        </w:rPr>
        <w:t>審査請求人以外の個人に関する情報であって、当該情報そのものにより</w:t>
      </w:r>
      <w:r w:rsidR="00F528CA" w:rsidRPr="00F528CA">
        <w:rPr>
          <w:rFonts w:hAnsi="ＭＳ 明朝" w:hint="eastAsia"/>
        </w:rPr>
        <w:t>または他の情報と照合することにより</w:t>
      </w:r>
      <w:r w:rsidR="00F528CA">
        <w:rPr>
          <w:rFonts w:hAnsi="ＭＳ 明朝" w:hint="eastAsia"/>
        </w:rPr>
        <w:t>、</w:t>
      </w:r>
      <w:r w:rsidR="00B22BC4">
        <w:rPr>
          <w:rFonts w:hAnsi="ＭＳ 明朝" w:hint="eastAsia"/>
        </w:rPr>
        <w:t>住民票の写しや</w:t>
      </w:r>
      <w:r w:rsidR="00B22BC4" w:rsidRPr="00B22BC4">
        <w:rPr>
          <w:rFonts w:hAnsi="ＭＳ 明朝" w:hint="eastAsia"/>
        </w:rPr>
        <w:t>戸籍謄本等の交付を請求した者</w:t>
      </w:r>
      <w:r w:rsidR="00B22BC4">
        <w:rPr>
          <w:rFonts w:hAnsi="ＭＳ 明朝" w:hint="eastAsia"/>
        </w:rPr>
        <w:t>、市職員又は</w:t>
      </w:r>
      <w:r w:rsidR="00B22BC4" w:rsidRPr="00B22BC4">
        <w:rPr>
          <w:rFonts w:hAnsi="ＭＳ 明朝" w:hint="eastAsia"/>
        </w:rPr>
        <w:t>委託事業者取扱者</w:t>
      </w:r>
      <w:r w:rsidR="00B22BC4">
        <w:rPr>
          <w:rFonts w:hAnsi="ＭＳ 明朝" w:hint="eastAsia"/>
        </w:rPr>
        <w:t>を識別することができるものと認められることから、</w:t>
      </w:r>
      <w:r w:rsidRPr="00B12FCF">
        <w:rPr>
          <w:rFonts w:hAnsi="ＭＳ 明朝" w:hint="eastAsia"/>
        </w:rPr>
        <w:t>審査請求人以外の特定の個人を識別することができるものと</w:t>
      </w:r>
      <w:r w:rsidR="00B22BC4">
        <w:rPr>
          <w:rFonts w:hAnsi="ＭＳ 明朝" w:hint="eastAsia"/>
        </w:rPr>
        <w:t>して</w:t>
      </w:r>
      <w:r w:rsidRPr="00324CFB">
        <w:rPr>
          <w:rFonts w:asciiTheme="minorEastAsia" w:hAnsiTheme="minorEastAsia" w:hint="eastAsia"/>
        </w:rPr>
        <w:t>、旧条例第19条第２号本文に該当</w:t>
      </w:r>
      <w:r w:rsidR="00F47B88">
        <w:rPr>
          <w:rFonts w:asciiTheme="minorEastAsia" w:hAnsiTheme="minorEastAsia" w:hint="eastAsia"/>
        </w:rPr>
        <w:t>する。</w:t>
      </w:r>
      <w:r w:rsidR="00F51C7E">
        <w:rPr>
          <w:rFonts w:asciiTheme="minorEastAsia" w:hAnsiTheme="minorEastAsia" w:hint="eastAsia"/>
        </w:rPr>
        <w:t>審査請求人は</w:t>
      </w:r>
      <w:r w:rsidR="005F3B39">
        <w:rPr>
          <w:rFonts w:asciiTheme="minorEastAsia" w:hAnsiTheme="minorEastAsia" w:cs="Times New Roman" w:hint="eastAsia"/>
          <w:szCs w:val="21"/>
        </w:rPr>
        <w:t>非開示情報に該当しない旨を</w:t>
      </w:r>
      <w:r w:rsidR="00546DCB">
        <w:rPr>
          <w:rFonts w:asciiTheme="minorEastAsia" w:hAnsiTheme="minorEastAsia" w:hint="eastAsia"/>
        </w:rPr>
        <w:t>主張するものの、その主張を裏付ける資料</w:t>
      </w:r>
      <w:r w:rsidR="00F51C7E">
        <w:rPr>
          <w:rFonts w:asciiTheme="minorEastAsia" w:hAnsiTheme="minorEastAsia" w:hint="eastAsia"/>
        </w:rPr>
        <w:t>を提出しておらず、</w:t>
      </w:r>
      <w:r w:rsidR="00E81E33">
        <w:rPr>
          <w:rFonts w:asciiTheme="minorEastAsia" w:hAnsiTheme="minorEastAsia" w:hint="eastAsia"/>
        </w:rPr>
        <w:t>ほかに同号</w:t>
      </w:r>
      <w:r w:rsidR="00ED2943">
        <w:rPr>
          <w:rFonts w:asciiTheme="minorEastAsia" w:hAnsiTheme="minorEastAsia" w:hint="eastAsia"/>
        </w:rPr>
        <w:t>ただし書ア、イ、ウ</w:t>
      </w:r>
      <w:r w:rsidR="00ED2943" w:rsidRPr="00ED2943">
        <w:rPr>
          <w:rFonts w:asciiTheme="minorEastAsia" w:hAnsiTheme="minorEastAsia" w:hint="eastAsia"/>
        </w:rPr>
        <w:t>に該当することをうかがわせる事実も</w:t>
      </w:r>
      <w:r w:rsidR="002D7575">
        <w:rPr>
          <w:rFonts w:asciiTheme="minorEastAsia" w:hAnsiTheme="minorEastAsia" w:hint="eastAsia"/>
        </w:rPr>
        <w:t>見当たら</w:t>
      </w:r>
      <w:r w:rsidR="00ED2943">
        <w:rPr>
          <w:rFonts w:asciiTheme="minorEastAsia" w:hAnsiTheme="minorEastAsia" w:hint="eastAsia"/>
        </w:rPr>
        <w:t>なかった</w:t>
      </w:r>
      <w:r w:rsidRPr="00324CFB">
        <w:rPr>
          <w:rFonts w:asciiTheme="minorEastAsia" w:hAnsiTheme="minorEastAsia" w:hint="eastAsia"/>
        </w:rPr>
        <w:t>。</w:t>
      </w:r>
    </w:p>
    <w:p w14:paraId="2E6635F5" w14:textId="2F0810C7" w:rsidR="002D0187" w:rsidRDefault="002F75FB" w:rsidP="007F1103">
      <w:pPr>
        <w:ind w:leftChars="300" w:left="630" w:firstLineChars="100" w:firstLine="210"/>
        <w:rPr>
          <w:rFonts w:asciiTheme="minorEastAsia" w:hAnsiTheme="minorEastAsia"/>
        </w:rPr>
      </w:pPr>
      <w:r>
        <w:rPr>
          <w:rFonts w:asciiTheme="minorEastAsia" w:hAnsiTheme="minorEastAsia" w:hint="eastAsia"/>
        </w:rPr>
        <w:t>したがって</w:t>
      </w:r>
      <w:r w:rsidR="005449F5">
        <w:rPr>
          <w:rFonts w:asciiTheme="minorEastAsia" w:hAnsiTheme="minorEastAsia" w:hint="eastAsia"/>
        </w:rPr>
        <w:t>、本件非開示部分</w:t>
      </w:r>
      <w:r w:rsidR="002D7575" w:rsidRPr="002D7575">
        <w:rPr>
          <w:rFonts w:asciiTheme="minorEastAsia" w:hAnsiTheme="minorEastAsia" w:hint="eastAsia"/>
        </w:rPr>
        <w:t>のうち別表に掲げる情報については</w:t>
      </w:r>
      <w:r w:rsidR="002D7575">
        <w:rPr>
          <w:rFonts w:asciiTheme="minorEastAsia" w:hAnsiTheme="minorEastAsia" w:hint="eastAsia"/>
        </w:rPr>
        <w:t>旧</w:t>
      </w:r>
      <w:r w:rsidR="002D7575" w:rsidRPr="002D7575">
        <w:rPr>
          <w:rFonts w:asciiTheme="minorEastAsia" w:hAnsiTheme="minorEastAsia" w:hint="eastAsia"/>
        </w:rPr>
        <w:t>条例第</w:t>
      </w:r>
      <w:r w:rsidR="002D7575">
        <w:rPr>
          <w:rFonts w:asciiTheme="minorEastAsia" w:hAnsiTheme="minorEastAsia" w:hint="eastAsia"/>
        </w:rPr>
        <w:t>19</w:t>
      </w:r>
      <w:r w:rsidR="002D7575" w:rsidRPr="002D7575">
        <w:rPr>
          <w:rFonts w:asciiTheme="minorEastAsia" w:hAnsiTheme="minorEastAsia" w:hint="eastAsia"/>
        </w:rPr>
        <w:t>条第２号に該当せず、別表に掲げる情報を除いた部分については</w:t>
      </w:r>
      <w:r w:rsidR="005449F5">
        <w:rPr>
          <w:rFonts w:asciiTheme="minorEastAsia" w:hAnsiTheme="minorEastAsia" w:hint="eastAsia"/>
        </w:rPr>
        <w:t>旧</w:t>
      </w:r>
      <w:r w:rsidR="002D7575" w:rsidRPr="002D7575">
        <w:rPr>
          <w:rFonts w:asciiTheme="minorEastAsia" w:hAnsiTheme="minorEastAsia" w:hint="eastAsia"/>
        </w:rPr>
        <w:t>条例第</w:t>
      </w:r>
      <w:r w:rsidR="00546DCB">
        <w:rPr>
          <w:rFonts w:asciiTheme="minorEastAsia" w:hAnsiTheme="minorEastAsia" w:hint="eastAsia"/>
        </w:rPr>
        <w:t>19</w:t>
      </w:r>
      <w:r w:rsidR="005449F5" w:rsidRPr="005449F5">
        <w:rPr>
          <w:rFonts w:asciiTheme="minorEastAsia" w:hAnsiTheme="minorEastAsia" w:hint="eastAsia"/>
        </w:rPr>
        <w:t>条第２号に該当する。</w:t>
      </w:r>
    </w:p>
    <w:p w14:paraId="637868E0" w14:textId="77777777" w:rsidR="00E81E33" w:rsidRPr="00324CFB" w:rsidRDefault="00E81E33" w:rsidP="007F1103">
      <w:pPr>
        <w:ind w:leftChars="300" w:left="630" w:firstLineChars="100" w:firstLine="210"/>
        <w:rPr>
          <w:rFonts w:asciiTheme="minorEastAsia" w:hAnsiTheme="minorEastAsia"/>
        </w:rPr>
      </w:pPr>
    </w:p>
    <w:p w14:paraId="25117D6A" w14:textId="5BA24569" w:rsidR="00E81E33" w:rsidRDefault="00E81E33" w:rsidP="00E81E33">
      <w:pPr>
        <w:ind w:firstLineChars="100" w:firstLine="210"/>
        <w:rPr>
          <w:rFonts w:ascii="ＭＳ 明朝" w:eastAsia="ＭＳ 明朝" w:hAnsi="ＭＳ 明朝"/>
        </w:rPr>
      </w:pPr>
      <w:r>
        <w:rPr>
          <w:rFonts w:ascii="ＭＳ 明朝" w:eastAsia="ＭＳ 明朝" w:hAnsi="ＭＳ 明朝" w:hint="eastAsia"/>
        </w:rPr>
        <w:t>４　審査請求人のその他の主張について</w:t>
      </w:r>
    </w:p>
    <w:p w14:paraId="2B05117E" w14:textId="18E95FDF" w:rsidR="00E81E33" w:rsidRDefault="00EE613A" w:rsidP="00EE613A">
      <w:pPr>
        <w:ind w:leftChars="100" w:left="210" w:firstLineChars="100" w:firstLine="210"/>
        <w:rPr>
          <w:rFonts w:ascii="ＭＳ 明朝" w:eastAsia="ＭＳ 明朝" w:hAnsi="ＭＳ 明朝"/>
        </w:rPr>
      </w:pPr>
      <w:r>
        <w:rPr>
          <w:rFonts w:ascii="ＭＳ 明朝" w:eastAsia="ＭＳ 明朝" w:hAnsi="ＭＳ 明朝" w:hint="eastAsia"/>
        </w:rPr>
        <w:t>審査請求人は戸籍謄本等の請求に係る事務において、</w:t>
      </w:r>
      <w:r w:rsidRPr="00EE613A">
        <w:rPr>
          <w:rFonts w:ascii="ＭＳ 明朝" w:eastAsia="ＭＳ 明朝" w:hAnsi="ＭＳ 明朝" w:hint="eastAsia"/>
        </w:rPr>
        <w:t>個人情報保護の観点から適正な取扱いが確保されていない</w:t>
      </w:r>
      <w:r>
        <w:rPr>
          <w:rFonts w:ascii="ＭＳ 明朝" w:eastAsia="ＭＳ 明朝" w:hAnsi="ＭＳ 明朝" w:hint="eastAsia"/>
        </w:rPr>
        <w:t>旨を主張するが、かかる内容は</w:t>
      </w:r>
      <w:r w:rsidR="00CD0662">
        <w:rPr>
          <w:rFonts w:ascii="ＭＳ 明朝" w:eastAsia="ＭＳ 明朝" w:hAnsi="ＭＳ 明朝" w:hint="eastAsia"/>
        </w:rPr>
        <w:t>保有個人情報の開示請求に対する決定に係る審査請求の審査を行う</w:t>
      </w:r>
      <w:r w:rsidRPr="00EE613A">
        <w:rPr>
          <w:rFonts w:ascii="ＭＳ 明朝" w:eastAsia="ＭＳ 明朝" w:hAnsi="ＭＳ 明朝" w:hint="eastAsia"/>
        </w:rPr>
        <w:t>本審議会での審議対象となるものではな</w:t>
      </w:r>
      <w:r w:rsidR="00CD0662" w:rsidRPr="00CD0662">
        <w:rPr>
          <w:rFonts w:ascii="ＭＳ 明朝" w:eastAsia="ＭＳ 明朝" w:hAnsi="ＭＳ 明朝" w:hint="eastAsia"/>
        </w:rPr>
        <w:t>い</w:t>
      </w:r>
      <w:r w:rsidR="00E81E33">
        <w:rPr>
          <w:rFonts w:ascii="ＭＳ 明朝" w:eastAsia="ＭＳ 明朝" w:hAnsi="ＭＳ 明朝" w:hint="eastAsia"/>
        </w:rPr>
        <w:t>。</w:t>
      </w:r>
    </w:p>
    <w:p w14:paraId="0C18EAA6" w14:textId="77777777" w:rsidR="002D0187" w:rsidRPr="00E81E33" w:rsidRDefault="002D0187" w:rsidP="002D0187">
      <w:pPr>
        <w:rPr>
          <w:rFonts w:ascii="ＭＳ 明朝" w:eastAsia="ＭＳ 明朝" w:hAnsi="ＭＳ 明朝"/>
        </w:rPr>
      </w:pPr>
    </w:p>
    <w:p w14:paraId="32EE8B4B" w14:textId="3940E8AB" w:rsidR="002D0187" w:rsidRDefault="00E81E33" w:rsidP="002D0187">
      <w:pPr>
        <w:ind w:firstLineChars="100" w:firstLine="210"/>
        <w:rPr>
          <w:rFonts w:ascii="ＭＳ 明朝" w:eastAsia="ＭＳ 明朝" w:hAnsi="ＭＳ 明朝"/>
        </w:rPr>
      </w:pPr>
      <w:r>
        <w:rPr>
          <w:rFonts w:ascii="ＭＳ 明朝" w:eastAsia="ＭＳ 明朝" w:hAnsi="ＭＳ 明朝" w:hint="eastAsia"/>
        </w:rPr>
        <w:t>５</w:t>
      </w:r>
      <w:r w:rsidR="002D0187">
        <w:rPr>
          <w:rFonts w:ascii="ＭＳ 明朝" w:eastAsia="ＭＳ 明朝" w:hAnsi="ＭＳ 明朝" w:hint="eastAsia"/>
        </w:rPr>
        <w:t xml:space="preserve">　結論</w:t>
      </w:r>
    </w:p>
    <w:p w14:paraId="04627D70" w14:textId="77777777" w:rsidR="002D0187" w:rsidRDefault="002D0187" w:rsidP="002D0187">
      <w:pPr>
        <w:ind w:firstLineChars="200" w:firstLine="420"/>
        <w:rPr>
          <w:rFonts w:ascii="ＭＳ 明朝" w:eastAsia="ＭＳ 明朝" w:hAnsi="ＭＳ 明朝"/>
        </w:rPr>
      </w:pPr>
      <w:r>
        <w:rPr>
          <w:rFonts w:ascii="ＭＳ 明朝" w:eastAsia="ＭＳ 明朝" w:hAnsi="ＭＳ 明朝" w:hint="eastAsia"/>
        </w:rPr>
        <w:t>したがって、第１記載のとおり判断する。</w:t>
      </w:r>
    </w:p>
    <w:p w14:paraId="5172E636" w14:textId="7ED3C578" w:rsidR="002D0187" w:rsidRDefault="002D0187" w:rsidP="002D0187">
      <w:pPr>
        <w:rPr>
          <w:rFonts w:ascii="ＭＳ 明朝" w:eastAsia="ＭＳ 明朝" w:hAnsi="ＭＳ 明朝"/>
        </w:rPr>
      </w:pPr>
    </w:p>
    <w:p w14:paraId="44630413" w14:textId="77777777" w:rsidR="00243EEE" w:rsidRDefault="00243EEE" w:rsidP="00243EEE">
      <w:pPr>
        <w:autoSpaceDE w:val="0"/>
        <w:autoSpaceDN w:val="0"/>
      </w:pPr>
      <w:r>
        <w:t>（答申に関与した委員の氏名）</w:t>
      </w:r>
    </w:p>
    <w:p w14:paraId="25A0294A" w14:textId="77777777" w:rsidR="00243EEE" w:rsidRPr="0026216D" w:rsidRDefault="00243EEE" w:rsidP="00243EEE">
      <w:pPr>
        <w:autoSpaceDE w:val="0"/>
        <w:autoSpaceDN w:val="0"/>
        <w:ind w:firstLineChars="200" w:firstLine="420"/>
        <w:rPr>
          <w:rFonts w:hAnsiTheme="minorEastAsia"/>
          <w:color w:val="000000" w:themeColor="text1"/>
        </w:rPr>
      </w:pPr>
      <w:r w:rsidRPr="00A25D0C">
        <w:rPr>
          <w:rFonts w:asciiTheme="minorEastAsia" w:hAnsiTheme="minorEastAsia" w:hint="eastAsia"/>
          <w:color w:val="000000" w:themeColor="text1"/>
        </w:rPr>
        <w:t xml:space="preserve">委員　</w:t>
      </w:r>
      <w:r>
        <w:rPr>
          <w:rFonts w:asciiTheme="minorEastAsia" w:hAnsiTheme="minorEastAsia" w:hint="eastAsia"/>
          <w:color w:val="000000" w:themeColor="text1"/>
        </w:rPr>
        <w:t>金井　美智子</w:t>
      </w:r>
      <w:r w:rsidRPr="00A25D0C">
        <w:rPr>
          <w:rFonts w:asciiTheme="minorEastAsia" w:hAnsiTheme="minorEastAsia" w:hint="eastAsia"/>
          <w:color w:val="000000" w:themeColor="text1"/>
        </w:rPr>
        <w:t>、</w:t>
      </w:r>
      <w:r>
        <w:rPr>
          <w:rFonts w:asciiTheme="minorEastAsia" w:hAnsiTheme="minorEastAsia" w:hint="eastAsia"/>
          <w:color w:val="000000" w:themeColor="text1"/>
        </w:rPr>
        <w:t xml:space="preserve">委員　</w:t>
      </w:r>
      <w:r w:rsidRPr="005A2426">
        <w:rPr>
          <w:rFonts w:asciiTheme="minorEastAsia" w:hAnsiTheme="minorEastAsia" w:hint="eastAsia"/>
          <w:color w:val="000000" w:themeColor="text1"/>
        </w:rPr>
        <w:t>岡澤　成彦</w:t>
      </w:r>
      <w:r>
        <w:rPr>
          <w:rFonts w:asciiTheme="minorEastAsia" w:hAnsiTheme="minorEastAsia" w:hint="eastAsia"/>
          <w:color w:val="000000" w:themeColor="text1"/>
        </w:rPr>
        <w:t xml:space="preserve">、委員　</w:t>
      </w:r>
      <w:r w:rsidRPr="005A2426">
        <w:rPr>
          <w:rFonts w:asciiTheme="minorEastAsia" w:hAnsiTheme="minorEastAsia" w:hint="eastAsia"/>
          <w:color w:val="000000" w:themeColor="text1"/>
        </w:rPr>
        <w:t>塚田　哲之</w:t>
      </w:r>
      <w:r>
        <w:rPr>
          <w:rFonts w:asciiTheme="minorEastAsia" w:hAnsiTheme="minorEastAsia" w:hint="eastAsia"/>
          <w:color w:val="000000" w:themeColor="text1"/>
        </w:rPr>
        <w:t xml:space="preserve">、委員　</w:t>
      </w:r>
      <w:r w:rsidRPr="005A2426">
        <w:rPr>
          <w:rFonts w:asciiTheme="minorEastAsia" w:hAnsiTheme="minorEastAsia" w:hint="eastAsia"/>
          <w:color w:val="000000" w:themeColor="text1"/>
        </w:rPr>
        <w:t>野田　崇</w:t>
      </w:r>
    </w:p>
    <w:p w14:paraId="1D4B89BA" w14:textId="2370FEDA" w:rsidR="00243EEE" w:rsidRPr="00243EEE" w:rsidRDefault="00243EEE" w:rsidP="002D0187">
      <w:pPr>
        <w:rPr>
          <w:rFonts w:ascii="ＭＳ 明朝" w:eastAsia="ＭＳ 明朝" w:hAnsi="ＭＳ 明朝"/>
        </w:rPr>
      </w:pPr>
    </w:p>
    <w:p w14:paraId="40EDA6D8" w14:textId="77777777" w:rsidR="00243EEE" w:rsidRDefault="00243EEE" w:rsidP="002D0187">
      <w:pPr>
        <w:rPr>
          <w:rFonts w:ascii="ＭＳ 明朝" w:eastAsia="ＭＳ 明朝" w:hAnsi="ＭＳ 明朝"/>
        </w:rPr>
      </w:pPr>
    </w:p>
    <w:p w14:paraId="3FF68C1F" w14:textId="43773969" w:rsidR="002D0187" w:rsidRPr="003728C3" w:rsidRDefault="002D0187" w:rsidP="002D0187">
      <w:pPr>
        <w:rPr>
          <w:rFonts w:ascii="ＭＳ 明朝" w:eastAsia="ＭＳ 明朝" w:hAnsi="ＭＳ 明朝"/>
        </w:rPr>
      </w:pPr>
      <w:r>
        <w:rPr>
          <w:rFonts w:ascii="ＭＳ 明朝" w:eastAsia="ＭＳ 明朝" w:hAnsi="ＭＳ 明朝" w:hint="eastAsia"/>
        </w:rPr>
        <w:lastRenderedPageBreak/>
        <w:t>別表</w:t>
      </w:r>
    </w:p>
    <w:tbl>
      <w:tblPr>
        <w:tblStyle w:val="af3"/>
        <w:tblW w:w="0" w:type="auto"/>
        <w:tblLook w:val="04A0" w:firstRow="1" w:lastRow="0" w:firstColumn="1" w:lastColumn="0" w:noHBand="0" w:noVBand="1"/>
      </w:tblPr>
      <w:tblGrid>
        <w:gridCol w:w="4548"/>
        <w:gridCol w:w="3811"/>
      </w:tblGrid>
      <w:tr w:rsidR="00A86CD8" w14:paraId="072E5D53" w14:textId="77777777" w:rsidTr="001D675E">
        <w:trPr>
          <w:trHeight w:val="207"/>
        </w:trPr>
        <w:tc>
          <w:tcPr>
            <w:tcW w:w="4548" w:type="dxa"/>
          </w:tcPr>
          <w:p w14:paraId="383EE843" w14:textId="77777777" w:rsidR="00A86CD8" w:rsidRDefault="00A86CD8" w:rsidP="00F9182F">
            <w:pPr>
              <w:jc w:val="center"/>
              <w:rPr>
                <w:rFonts w:ascii="ＭＳ 明朝" w:eastAsia="ＭＳ 明朝" w:hAnsi="ＭＳ 明朝"/>
              </w:rPr>
            </w:pPr>
            <w:r>
              <w:rPr>
                <w:rFonts w:ascii="ＭＳ 明朝" w:eastAsia="ＭＳ 明朝" w:hAnsi="ＭＳ 明朝" w:hint="eastAsia"/>
              </w:rPr>
              <w:t>文書名</w:t>
            </w:r>
          </w:p>
        </w:tc>
        <w:tc>
          <w:tcPr>
            <w:tcW w:w="3811" w:type="dxa"/>
          </w:tcPr>
          <w:p w14:paraId="6061134D" w14:textId="77777777" w:rsidR="00A86CD8" w:rsidRDefault="00A86CD8" w:rsidP="00F9182F">
            <w:pPr>
              <w:jc w:val="center"/>
              <w:rPr>
                <w:rFonts w:ascii="ＭＳ 明朝" w:eastAsia="ＭＳ 明朝" w:hAnsi="ＭＳ 明朝"/>
              </w:rPr>
            </w:pPr>
            <w:r>
              <w:rPr>
                <w:rFonts w:ascii="ＭＳ 明朝" w:eastAsia="ＭＳ 明朝" w:hAnsi="ＭＳ 明朝" w:hint="eastAsia"/>
              </w:rPr>
              <w:t>該当箇所</w:t>
            </w:r>
          </w:p>
        </w:tc>
      </w:tr>
      <w:tr w:rsidR="00A86CD8" w14:paraId="4468DEBA" w14:textId="77777777" w:rsidTr="001D675E">
        <w:trPr>
          <w:trHeight w:val="421"/>
        </w:trPr>
        <w:tc>
          <w:tcPr>
            <w:tcW w:w="4548" w:type="dxa"/>
          </w:tcPr>
          <w:p w14:paraId="6D89052D" w14:textId="324E71C9" w:rsidR="00A86CD8" w:rsidRDefault="007D6421" w:rsidP="00A04D83">
            <w:pPr>
              <w:rPr>
                <w:rFonts w:ascii="ＭＳ 明朝" w:eastAsia="ＭＳ 明朝" w:hAnsi="ＭＳ 明朝"/>
              </w:rPr>
            </w:pPr>
            <w:r w:rsidRPr="007D6421">
              <w:rPr>
                <w:rFonts w:asciiTheme="minorEastAsia" w:hAnsiTheme="minorEastAsia" w:cs="Times New Roman" w:hint="eastAsia"/>
                <w:kern w:val="0"/>
                <w:szCs w:val="21"/>
              </w:rPr>
              <w:t>戸籍全部事項証明書（戸籍謄本）等交付請求書（令和３年７月５日請求分）</w:t>
            </w:r>
          </w:p>
        </w:tc>
        <w:tc>
          <w:tcPr>
            <w:tcW w:w="3811" w:type="dxa"/>
          </w:tcPr>
          <w:p w14:paraId="3C9893BF" w14:textId="0E2959ED" w:rsidR="001D675E" w:rsidRDefault="001D675E" w:rsidP="006740C2">
            <w:pPr>
              <w:jc w:val="center"/>
              <w:rPr>
                <w:rFonts w:ascii="ＭＳ 明朝" w:eastAsia="ＭＳ 明朝" w:hAnsi="ＭＳ 明朝"/>
              </w:rPr>
            </w:pPr>
            <w:r>
              <w:rPr>
                <w:rFonts w:ascii="ＭＳ 明朝" w:eastAsia="ＭＳ 明朝" w:hAnsi="ＭＳ 明朝" w:hint="eastAsia"/>
              </w:rPr>
              <w:t>「</w:t>
            </w:r>
            <w:r w:rsidR="006740C2">
              <w:rPr>
                <w:rFonts w:ascii="ＭＳ 明朝" w:eastAsia="ＭＳ 明朝" w:hAnsi="ＭＳ 明朝" w:hint="eastAsia"/>
              </w:rPr>
              <w:t>必要な証明書にチェックをつけて、通数等を記入してください。</w:t>
            </w:r>
            <w:r>
              <w:rPr>
                <w:rFonts w:ascii="ＭＳ 明朝" w:eastAsia="ＭＳ 明朝" w:hAnsi="ＭＳ 明朝" w:hint="eastAsia"/>
              </w:rPr>
              <w:t>」の右欄外にある</w:t>
            </w:r>
            <w:r w:rsidR="006740C2">
              <w:rPr>
                <w:rFonts w:ascii="ＭＳ 明朝" w:eastAsia="ＭＳ 明朝" w:hAnsi="ＭＳ 明朝" w:hint="eastAsia"/>
              </w:rPr>
              <w:t>記載のうち</w:t>
            </w:r>
            <w:r>
              <w:rPr>
                <w:rFonts w:ascii="ＭＳ 明朝" w:eastAsia="ＭＳ 明朝" w:hAnsi="ＭＳ 明朝" w:hint="eastAsia"/>
              </w:rPr>
              <w:t>数字</w:t>
            </w:r>
            <w:r w:rsidR="00E81E33">
              <w:rPr>
                <w:rFonts w:ascii="ＭＳ 明朝" w:eastAsia="ＭＳ 明朝" w:hAnsi="ＭＳ 明朝" w:hint="eastAsia"/>
              </w:rPr>
              <w:t>を記した部分</w:t>
            </w:r>
          </w:p>
        </w:tc>
      </w:tr>
    </w:tbl>
    <w:p w14:paraId="19D6FEAC" w14:textId="6C4EEFBA" w:rsidR="00A86CD8" w:rsidRDefault="00A86CD8" w:rsidP="002D0187">
      <w:pPr>
        <w:tabs>
          <w:tab w:val="left" w:pos="142"/>
        </w:tabs>
        <w:rPr>
          <w:szCs w:val="23"/>
        </w:rPr>
      </w:pPr>
    </w:p>
    <w:p w14:paraId="2B4F9E78" w14:textId="2D3247AE" w:rsidR="00243EEE" w:rsidRDefault="00243EEE" w:rsidP="002D0187">
      <w:pPr>
        <w:tabs>
          <w:tab w:val="left" w:pos="142"/>
        </w:tabs>
        <w:rPr>
          <w:szCs w:val="23"/>
        </w:rPr>
      </w:pPr>
    </w:p>
    <w:p w14:paraId="7CF4B054" w14:textId="77777777" w:rsidR="00243EEE" w:rsidRPr="00546DCB" w:rsidRDefault="00243EEE" w:rsidP="002D0187">
      <w:pPr>
        <w:tabs>
          <w:tab w:val="left" w:pos="142"/>
        </w:tabs>
        <w:rPr>
          <w:szCs w:val="23"/>
        </w:rPr>
      </w:pPr>
    </w:p>
    <w:p w14:paraId="0F59EABF" w14:textId="77777777" w:rsidR="007773DB" w:rsidRPr="00546DCB" w:rsidRDefault="007773DB" w:rsidP="002D0187">
      <w:pPr>
        <w:tabs>
          <w:tab w:val="left" w:pos="142"/>
        </w:tabs>
        <w:rPr>
          <w:rFonts w:asciiTheme="minorEastAsia" w:hAnsiTheme="minorEastAsia" w:cs="Times New Roman"/>
          <w:szCs w:val="24"/>
        </w:rPr>
      </w:pPr>
    </w:p>
    <w:p w14:paraId="28C30AD2" w14:textId="57AA49A8" w:rsidR="002D0187" w:rsidRPr="00546DCB" w:rsidRDefault="002D0187" w:rsidP="002D0187">
      <w:pPr>
        <w:rPr>
          <w:rFonts w:ascii="ＭＳ 明朝" w:eastAsia="ＭＳ 明朝" w:hAnsi="ＭＳ 明朝"/>
        </w:rPr>
      </w:pPr>
      <w:r w:rsidRPr="00546DCB">
        <w:rPr>
          <w:rFonts w:ascii="ＭＳ 明朝" w:eastAsia="ＭＳ 明朝" w:hAnsi="ＭＳ 明朝" w:hint="eastAsia"/>
        </w:rPr>
        <w:t>（参考）</w:t>
      </w:r>
      <w:r w:rsidRPr="00546DCB">
        <w:rPr>
          <w:rFonts w:hAnsi="ＭＳ 明朝" w:hint="eastAsia"/>
        </w:rPr>
        <w:t>調査審議の経過</w:t>
      </w:r>
      <w:r w:rsidRPr="00546DCB">
        <w:rPr>
          <w:rFonts w:ascii="ＭＳ 明朝" w:eastAsia="ＭＳ 明朝" w:hAnsi="ＭＳ 明朝" w:hint="eastAsia"/>
        </w:rPr>
        <w:t xml:space="preserve">　令和</w:t>
      </w:r>
      <w:r w:rsidR="00C62BDA">
        <w:rPr>
          <w:rFonts w:ascii="ＭＳ 明朝" w:eastAsia="ＭＳ 明朝" w:hAnsi="ＭＳ 明朝" w:hint="eastAsia"/>
        </w:rPr>
        <w:t>４</w:t>
      </w:r>
      <w:r w:rsidRPr="00546DCB">
        <w:rPr>
          <w:rFonts w:ascii="ＭＳ 明朝" w:eastAsia="ＭＳ 明朝" w:hAnsi="ＭＳ 明朝" w:hint="eastAsia"/>
        </w:rPr>
        <w:t>年度諮問受理第</w:t>
      </w:r>
      <w:r w:rsidR="00C62BDA">
        <w:rPr>
          <w:rFonts w:ascii="ＭＳ 明朝" w:eastAsia="ＭＳ 明朝" w:hAnsi="ＭＳ 明朝" w:hint="eastAsia"/>
        </w:rPr>
        <w:t>１</w:t>
      </w:r>
      <w:r w:rsidRPr="00546DCB">
        <w:rPr>
          <w:rFonts w:ascii="ＭＳ 明朝" w:eastAsia="ＭＳ 明朝" w:hAnsi="ＭＳ 明朝" w:hint="eastAsia"/>
        </w:rPr>
        <w:t>号</w:t>
      </w:r>
    </w:p>
    <w:tbl>
      <w:tblPr>
        <w:tblStyle w:val="af3"/>
        <w:tblW w:w="0" w:type="auto"/>
        <w:tblLook w:val="04A0" w:firstRow="1" w:lastRow="0" w:firstColumn="1" w:lastColumn="0" w:noHBand="0" w:noVBand="1"/>
      </w:tblPr>
      <w:tblGrid>
        <w:gridCol w:w="2122"/>
        <w:gridCol w:w="6372"/>
      </w:tblGrid>
      <w:tr w:rsidR="002D0187" w:rsidRPr="00546DCB" w14:paraId="4548477D" w14:textId="77777777" w:rsidTr="00F9182F">
        <w:tc>
          <w:tcPr>
            <w:tcW w:w="2122" w:type="dxa"/>
          </w:tcPr>
          <w:p w14:paraId="5D82F5B3" w14:textId="77777777" w:rsidR="002D0187" w:rsidRPr="00546DCB" w:rsidRDefault="002D0187" w:rsidP="00F9182F">
            <w:pPr>
              <w:jc w:val="center"/>
              <w:rPr>
                <w:rFonts w:ascii="ＭＳ 明朝" w:eastAsia="ＭＳ 明朝" w:hAnsi="ＭＳ 明朝"/>
              </w:rPr>
            </w:pPr>
            <w:r w:rsidRPr="00546DCB">
              <w:rPr>
                <w:rFonts w:ascii="ＭＳ 明朝" w:eastAsia="ＭＳ 明朝" w:hAnsi="ＭＳ 明朝" w:hint="eastAsia"/>
              </w:rPr>
              <w:t>年　月　日</w:t>
            </w:r>
          </w:p>
        </w:tc>
        <w:tc>
          <w:tcPr>
            <w:tcW w:w="6372" w:type="dxa"/>
          </w:tcPr>
          <w:p w14:paraId="0418C4F3" w14:textId="77777777" w:rsidR="002D0187" w:rsidRPr="00546DCB" w:rsidRDefault="002D0187" w:rsidP="00F9182F">
            <w:pPr>
              <w:jc w:val="center"/>
              <w:rPr>
                <w:rFonts w:ascii="ＭＳ 明朝" w:eastAsia="ＭＳ 明朝" w:hAnsi="ＭＳ 明朝"/>
              </w:rPr>
            </w:pPr>
            <w:r w:rsidRPr="00546DCB">
              <w:rPr>
                <w:rFonts w:ascii="ＭＳ 明朝" w:eastAsia="ＭＳ 明朝" w:hAnsi="ＭＳ 明朝" w:hint="eastAsia"/>
              </w:rPr>
              <w:t>経　過</w:t>
            </w:r>
          </w:p>
        </w:tc>
      </w:tr>
      <w:tr w:rsidR="002D0187" w:rsidRPr="00546DCB" w14:paraId="5AB1B097" w14:textId="77777777" w:rsidTr="00F9182F">
        <w:tc>
          <w:tcPr>
            <w:tcW w:w="2122" w:type="dxa"/>
          </w:tcPr>
          <w:p w14:paraId="00EB5C82" w14:textId="2AA740F2" w:rsidR="002D0187" w:rsidRPr="00546DCB" w:rsidRDefault="002D0187" w:rsidP="00DA5CD8">
            <w:pPr>
              <w:rPr>
                <w:rFonts w:ascii="ＭＳ 明朝" w:eastAsia="ＭＳ 明朝" w:hAnsi="ＭＳ 明朝"/>
              </w:rPr>
            </w:pPr>
            <w:r w:rsidRPr="00546DCB">
              <w:rPr>
                <w:rFonts w:ascii="ＭＳ 明朝" w:eastAsia="ＭＳ 明朝" w:hAnsi="ＭＳ 明朝" w:hint="eastAsia"/>
              </w:rPr>
              <w:t>令和</w:t>
            </w:r>
            <w:r w:rsidR="00C62BDA">
              <w:rPr>
                <w:rFonts w:ascii="ＭＳ 明朝" w:eastAsia="ＭＳ 明朝" w:hAnsi="ＭＳ 明朝" w:hint="eastAsia"/>
              </w:rPr>
              <w:t>４</w:t>
            </w:r>
            <w:r w:rsidRPr="00546DCB">
              <w:rPr>
                <w:rFonts w:ascii="ＭＳ 明朝" w:eastAsia="ＭＳ 明朝" w:hAnsi="ＭＳ 明朝" w:hint="eastAsia"/>
              </w:rPr>
              <w:t>年</w:t>
            </w:r>
            <w:r w:rsidR="00C62BDA">
              <w:rPr>
                <w:rFonts w:ascii="ＭＳ 明朝" w:eastAsia="ＭＳ 明朝" w:hAnsi="ＭＳ 明朝" w:hint="eastAsia"/>
              </w:rPr>
              <w:t>４</w:t>
            </w:r>
            <w:r w:rsidR="00DA5CD8" w:rsidRPr="00546DCB">
              <w:rPr>
                <w:rFonts w:ascii="ＭＳ 明朝" w:eastAsia="ＭＳ 明朝" w:hAnsi="ＭＳ 明朝" w:hint="eastAsia"/>
              </w:rPr>
              <w:t>月</w:t>
            </w:r>
            <w:r w:rsidR="00C62BDA">
              <w:rPr>
                <w:rFonts w:ascii="ＭＳ 明朝" w:eastAsia="ＭＳ 明朝" w:hAnsi="ＭＳ 明朝" w:hint="eastAsia"/>
              </w:rPr>
              <w:t>７</w:t>
            </w:r>
            <w:r w:rsidRPr="00546DCB">
              <w:rPr>
                <w:rFonts w:ascii="ＭＳ 明朝" w:eastAsia="ＭＳ 明朝" w:hAnsi="ＭＳ 明朝" w:hint="eastAsia"/>
              </w:rPr>
              <w:t>日</w:t>
            </w:r>
          </w:p>
        </w:tc>
        <w:tc>
          <w:tcPr>
            <w:tcW w:w="6372" w:type="dxa"/>
          </w:tcPr>
          <w:p w14:paraId="60488F63" w14:textId="77777777" w:rsidR="002D0187" w:rsidRPr="00546DCB" w:rsidRDefault="002D0187" w:rsidP="00F9182F">
            <w:pPr>
              <w:rPr>
                <w:rFonts w:ascii="ＭＳ 明朝" w:eastAsia="ＭＳ 明朝" w:hAnsi="ＭＳ 明朝"/>
              </w:rPr>
            </w:pPr>
            <w:r w:rsidRPr="00546DCB">
              <w:rPr>
                <w:rFonts w:hAnsi="ＭＳ 明朝" w:hint="eastAsia"/>
              </w:rPr>
              <w:t>諮問書の受理</w:t>
            </w:r>
          </w:p>
        </w:tc>
      </w:tr>
      <w:tr w:rsidR="002D0187" w:rsidRPr="00546DCB" w14:paraId="018F485C" w14:textId="77777777" w:rsidTr="00F9182F">
        <w:tc>
          <w:tcPr>
            <w:tcW w:w="2122" w:type="dxa"/>
          </w:tcPr>
          <w:p w14:paraId="6DD07E2C" w14:textId="2070191D" w:rsidR="002D0187" w:rsidRPr="00546DCB" w:rsidRDefault="002D0187" w:rsidP="00DA5CD8">
            <w:pPr>
              <w:rPr>
                <w:rFonts w:ascii="ＭＳ 明朝" w:eastAsia="ＭＳ 明朝" w:hAnsi="ＭＳ 明朝"/>
              </w:rPr>
            </w:pPr>
            <w:r w:rsidRPr="00546DCB">
              <w:rPr>
                <w:rFonts w:ascii="ＭＳ 明朝" w:eastAsia="ＭＳ 明朝" w:hAnsi="ＭＳ 明朝" w:hint="eastAsia"/>
              </w:rPr>
              <w:t>令和４年</w:t>
            </w:r>
            <w:r w:rsidR="00DA5CD8" w:rsidRPr="00546DCB">
              <w:rPr>
                <w:rFonts w:ascii="ＭＳ 明朝" w:eastAsia="ＭＳ 明朝" w:hAnsi="ＭＳ 明朝" w:hint="eastAsia"/>
              </w:rPr>
              <w:t>1</w:t>
            </w:r>
            <w:r w:rsidR="00DA5CD8" w:rsidRPr="00546DCB">
              <w:rPr>
                <w:rFonts w:ascii="ＭＳ 明朝" w:eastAsia="ＭＳ 明朝" w:hAnsi="ＭＳ 明朝"/>
              </w:rPr>
              <w:t>2</w:t>
            </w:r>
            <w:r w:rsidRPr="00546DCB">
              <w:rPr>
                <w:rFonts w:ascii="ＭＳ 明朝" w:eastAsia="ＭＳ 明朝" w:hAnsi="ＭＳ 明朝" w:hint="eastAsia"/>
              </w:rPr>
              <w:t>月</w:t>
            </w:r>
            <w:r w:rsidRPr="00546DCB">
              <w:rPr>
                <w:rFonts w:ascii="ＭＳ 明朝" w:eastAsia="ＭＳ 明朝" w:hAnsi="ＭＳ 明朝"/>
              </w:rPr>
              <w:t>2</w:t>
            </w:r>
            <w:r w:rsidR="00C62BDA">
              <w:rPr>
                <w:rFonts w:ascii="ＭＳ 明朝" w:eastAsia="ＭＳ 明朝" w:hAnsi="ＭＳ 明朝"/>
              </w:rPr>
              <w:t>8</w:t>
            </w:r>
            <w:r w:rsidRPr="00546DCB">
              <w:rPr>
                <w:rFonts w:ascii="ＭＳ 明朝" w:eastAsia="ＭＳ 明朝" w:hAnsi="ＭＳ 明朝" w:hint="eastAsia"/>
              </w:rPr>
              <w:t>日</w:t>
            </w:r>
          </w:p>
        </w:tc>
        <w:tc>
          <w:tcPr>
            <w:tcW w:w="6372" w:type="dxa"/>
          </w:tcPr>
          <w:p w14:paraId="72855EB5" w14:textId="77777777" w:rsidR="002D0187" w:rsidRPr="00546DCB" w:rsidRDefault="002D0187" w:rsidP="00F9182F">
            <w:pPr>
              <w:rPr>
                <w:rFonts w:ascii="ＭＳ 明朝" w:eastAsia="ＭＳ 明朝" w:hAnsi="ＭＳ 明朝"/>
              </w:rPr>
            </w:pPr>
            <w:r w:rsidRPr="00546DCB">
              <w:rPr>
                <w:rFonts w:hAnsi="ＭＳ 明朝" w:hint="eastAsia"/>
              </w:rPr>
              <w:t>実施機関からの意見書の収受</w:t>
            </w:r>
          </w:p>
        </w:tc>
      </w:tr>
      <w:tr w:rsidR="002D0187" w:rsidRPr="00546DCB" w14:paraId="49607D4E" w14:textId="77777777" w:rsidTr="00F9182F">
        <w:tc>
          <w:tcPr>
            <w:tcW w:w="2122" w:type="dxa"/>
          </w:tcPr>
          <w:p w14:paraId="70D7959C" w14:textId="0AEDF825" w:rsidR="002D0187" w:rsidRPr="00546DCB" w:rsidRDefault="002D0187" w:rsidP="00F9182F">
            <w:pPr>
              <w:rPr>
                <w:rFonts w:ascii="ＭＳ 明朝" w:eastAsia="ＭＳ 明朝" w:hAnsi="ＭＳ 明朝"/>
              </w:rPr>
            </w:pPr>
            <w:r w:rsidRPr="00546DCB">
              <w:rPr>
                <w:rFonts w:ascii="ＭＳ 明朝" w:eastAsia="ＭＳ 明朝" w:hAnsi="ＭＳ 明朝" w:hint="eastAsia"/>
              </w:rPr>
              <w:t>令和５年</w:t>
            </w:r>
            <w:r w:rsidR="00C62BDA">
              <w:rPr>
                <w:rFonts w:ascii="ＭＳ 明朝" w:eastAsia="ＭＳ 明朝" w:hAnsi="ＭＳ 明朝" w:hint="eastAsia"/>
              </w:rPr>
              <w:t>８</w:t>
            </w:r>
            <w:r w:rsidRPr="00546DCB">
              <w:rPr>
                <w:rFonts w:ascii="ＭＳ 明朝" w:eastAsia="ＭＳ 明朝" w:hAnsi="ＭＳ 明朝" w:hint="eastAsia"/>
              </w:rPr>
              <w:t>月</w:t>
            </w:r>
            <w:r w:rsidR="00DA5CD8" w:rsidRPr="00546DCB">
              <w:rPr>
                <w:rFonts w:ascii="ＭＳ 明朝" w:eastAsia="ＭＳ 明朝" w:hAnsi="ＭＳ 明朝"/>
              </w:rPr>
              <w:t>2</w:t>
            </w:r>
            <w:r w:rsidR="00C62BDA">
              <w:rPr>
                <w:rFonts w:ascii="ＭＳ 明朝" w:eastAsia="ＭＳ 明朝" w:hAnsi="ＭＳ 明朝"/>
              </w:rPr>
              <w:t>3</w:t>
            </w:r>
            <w:r w:rsidRPr="00546DCB">
              <w:rPr>
                <w:rFonts w:ascii="ＭＳ 明朝" w:eastAsia="ＭＳ 明朝" w:hAnsi="ＭＳ 明朝" w:hint="eastAsia"/>
              </w:rPr>
              <w:t>日</w:t>
            </w:r>
          </w:p>
        </w:tc>
        <w:tc>
          <w:tcPr>
            <w:tcW w:w="6372" w:type="dxa"/>
          </w:tcPr>
          <w:p w14:paraId="1993779D" w14:textId="77777777" w:rsidR="002D0187" w:rsidRPr="00546DCB" w:rsidRDefault="002D0187" w:rsidP="00F9182F">
            <w:pPr>
              <w:rPr>
                <w:rFonts w:ascii="ＭＳ 明朝" w:eastAsia="ＭＳ 明朝" w:hAnsi="ＭＳ 明朝"/>
              </w:rPr>
            </w:pPr>
            <w:r w:rsidRPr="00546DCB">
              <w:rPr>
                <w:rFonts w:ascii="ＭＳ 明朝" w:eastAsia="ＭＳ 明朝" w:hAnsi="ＭＳ 明朝" w:hint="eastAsia"/>
              </w:rPr>
              <w:t>調査審議</w:t>
            </w:r>
          </w:p>
        </w:tc>
      </w:tr>
      <w:tr w:rsidR="002D0187" w:rsidRPr="00546DCB" w14:paraId="39CA6674" w14:textId="77777777" w:rsidTr="00F9182F">
        <w:tc>
          <w:tcPr>
            <w:tcW w:w="2122" w:type="dxa"/>
          </w:tcPr>
          <w:p w14:paraId="4C41E80B" w14:textId="469D54F0" w:rsidR="002D0187" w:rsidRPr="00546DCB" w:rsidRDefault="002D0187" w:rsidP="00F9182F">
            <w:pPr>
              <w:rPr>
                <w:rFonts w:ascii="ＭＳ 明朝" w:eastAsia="ＭＳ 明朝" w:hAnsi="ＭＳ 明朝"/>
              </w:rPr>
            </w:pPr>
            <w:r w:rsidRPr="00546DCB">
              <w:rPr>
                <w:rFonts w:ascii="ＭＳ 明朝" w:eastAsia="ＭＳ 明朝" w:hAnsi="ＭＳ 明朝" w:hint="eastAsia"/>
              </w:rPr>
              <w:t>令和</w:t>
            </w:r>
            <w:r w:rsidR="002479E6">
              <w:rPr>
                <w:rFonts w:ascii="ＭＳ 明朝" w:eastAsia="ＭＳ 明朝" w:hAnsi="ＭＳ 明朝" w:hint="eastAsia"/>
              </w:rPr>
              <w:t>５</w:t>
            </w:r>
            <w:r w:rsidRPr="00546DCB">
              <w:rPr>
                <w:rFonts w:ascii="ＭＳ 明朝" w:eastAsia="ＭＳ 明朝" w:hAnsi="ＭＳ 明朝" w:hint="eastAsia"/>
              </w:rPr>
              <w:t>年</w:t>
            </w:r>
            <w:r w:rsidR="002479E6">
              <w:rPr>
                <w:rFonts w:ascii="ＭＳ 明朝" w:eastAsia="ＭＳ 明朝" w:hAnsi="ＭＳ 明朝" w:hint="eastAsia"/>
              </w:rPr>
              <w:t>９</w:t>
            </w:r>
            <w:r w:rsidRPr="00546DCB">
              <w:rPr>
                <w:rFonts w:ascii="ＭＳ 明朝" w:eastAsia="ＭＳ 明朝" w:hAnsi="ＭＳ 明朝" w:hint="eastAsia"/>
              </w:rPr>
              <w:t>月</w:t>
            </w:r>
            <w:r w:rsidR="002479E6">
              <w:rPr>
                <w:rFonts w:ascii="ＭＳ 明朝" w:eastAsia="ＭＳ 明朝" w:hAnsi="ＭＳ 明朝" w:hint="eastAsia"/>
              </w:rPr>
              <w:t>2</w:t>
            </w:r>
            <w:r w:rsidR="002479E6">
              <w:rPr>
                <w:rFonts w:ascii="ＭＳ 明朝" w:eastAsia="ＭＳ 明朝" w:hAnsi="ＭＳ 明朝"/>
              </w:rPr>
              <w:t>2</w:t>
            </w:r>
            <w:r w:rsidRPr="00546DCB">
              <w:rPr>
                <w:rFonts w:ascii="ＭＳ 明朝" w:eastAsia="ＭＳ 明朝" w:hAnsi="ＭＳ 明朝" w:hint="eastAsia"/>
              </w:rPr>
              <w:t>日</w:t>
            </w:r>
          </w:p>
        </w:tc>
        <w:tc>
          <w:tcPr>
            <w:tcW w:w="6372" w:type="dxa"/>
          </w:tcPr>
          <w:p w14:paraId="176FDEFE" w14:textId="51A6B6BA" w:rsidR="002D0187" w:rsidRPr="00546DCB" w:rsidRDefault="002479E6" w:rsidP="00F9182F">
            <w:pPr>
              <w:rPr>
                <w:rFonts w:ascii="ＭＳ 明朝" w:eastAsia="ＭＳ 明朝" w:hAnsi="ＭＳ 明朝"/>
              </w:rPr>
            </w:pPr>
            <w:r>
              <w:rPr>
                <w:rFonts w:ascii="ＭＳ 明朝" w:eastAsia="ＭＳ 明朝" w:hAnsi="ＭＳ 明朝" w:hint="eastAsia"/>
              </w:rPr>
              <w:t>調査審議</w:t>
            </w:r>
          </w:p>
        </w:tc>
      </w:tr>
      <w:tr w:rsidR="002D0187" w:rsidRPr="00546DCB" w14:paraId="31E1836E" w14:textId="77777777" w:rsidTr="00F9182F">
        <w:tc>
          <w:tcPr>
            <w:tcW w:w="2122" w:type="dxa"/>
          </w:tcPr>
          <w:p w14:paraId="24C9421D" w14:textId="6DABEA4A" w:rsidR="002D0187" w:rsidRPr="00546DCB" w:rsidRDefault="002D0187" w:rsidP="00F9182F">
            <w:pPr>
              <w:rPr>
                <w:rFonts w:ascii="ＭＳ 明朝" w:eastAsia="ＭＳ 明朝" w:hAnsi="ＭＳ 明朝"/>
              </w:rPr>
            </w:pPr>
            <w:r w:rsidRPr="00546DCB">
              <w:rPr>
                <w:rFonts w:ascii="ＭＳ 明朝" w:eastAsia="ＭＳ 明朝" w:hAnsi="ＭＳ 明朝" w:hint="eastAsia"/>
              </w:rPr>
              <w:t>令和</w:t>
            </w:r>
            <w:r w:rsidR="00CD3F32">
              <w:rPr>
                <w:rFonts w:ascii="ＭＳ 明朝" w:eastAsia="ＭＳ 明朝" w:hAnsi="ＭＳ 明朝" w:hint="eastAsia"/>
              </w:rPr>
              <w:t>６</w:t>
            </w:r>
            <w:r w:rsidRPr="00546DCB">
              <w:rPr>
                <w:rFonts w:ascii="ＭＳ 明朝" w:eastAsia="ＭＳ 明朝" w:hAnsi="ＭＳ 明朝" w:hint="eastAsia"/>
              </w:rPr>
              <w:t>年</w:t>
            </w:r>
            <w:r w:rsidR="00CD3F32">
              <w:rPr>
                <w:rFonts w:ascii="ＭＳ 明朝" w:eastAsia="ＭＳ 明朝" w:hAnsi="ＭＳ 明朝" w:hint="eastAsia"/>
              </w:rPr>
              <w:t>３</w:t>
            </w:r>
            <w:r w:rsidRPr="00546DCB">
              <w:rPr>
                <w:rFonts w:ascii="ＭＳ 明朝" w:eastAsia="ＭＳ 明朝" w:hAnsi="ＭＳ 明朝" w:hint="eastAsia"/>
              </w:rPr>
              <w:t>月</w:t>
            </w:r>
            <w:r w:rsidR="00CD3F32">
              <w:rPr>
                <w:rFonts w:ascii="ＭＳ 明朝" w:eastAsia="ＭＳ 明朝" w:hAnsi="ＭＳ 明朝" w:hint="eastAsia"/>
              </w:rPr>
              <w:t>2</w:t>
            </w:r>
            <w:r w:rsidR="00CD3F32">
              <w:rPr>
                <w:rFonts w:ascii="ＭＳ 明朝" w:eastAsia="ＭＳ 明朝" w:hAnsi="ＭＳ 明朝"/>
              </w:rPr>
              <w:t>9</w:t>
            </w:r>
            <w:r w:rsidRPr="00546DCB">
              <w:rPr>
                <w:rFonts w:ascii="ＭＳ 明朝" w:eastAsia="ＭＳ 明朝" w:hAnsi="ＭＳ 明朝" w:hint="eastAsia"/>
              </w:rPr>
              <w:t>日</w:t>
            </w:r>
          </w:p>
        </w:tc>
        <w:tc>
          <w:tcPr>
            <w:tcW w:w="6372" w:type="dxa"/>
          </w:tcPr>
          <w:p w14:paraId="57FA216F" w14:textId="77777777" w:rsidR="002D0187" w:rsidRPr="00546DCB" w:rsidRDefault="002D0187" w:rsidP="00F9182F">
            <w:pPr>
              <w:rPr>
                <w:rFonts w:ascii="ＭＳ 明朝" w:eastAsia="ＭＳ 明朝" w:hAnsi="ＭＳ 明朝"/>
              </w:rPr>
            </w:pPr>
            <w:r w:rsidRPr="00546DCB">
              <w:rPr>
                <w:rFonts w:ascii="ＭＳ 明朝" w:eastAsia="ＭＳ 明朝" w:hAnsi="ＭＳ 明朝" w:hint="eastAsia"/>
              </w:rPr>
              <w:t>答申</w:t>
            </w:r>
          </w:p>
        </w:tc>
      </w:tr>
    </w:tbl>
    <w:p w14:paraId="337BE037" w14:textId="77777777" w:rsidR="002D0187" w:rsidRPr="00546DCB" w:rsidRDefault="002D0187" w:rsidP="002D0187">
      <w:pPr>
        <w:rPr>
          <w:rFonts w:ascii="ＭＳ 明朝" w:eastAsia="ＭＳ 明朝" w:hAnsi="ＭＳ 明朝"/>
          <w:sz w:val="18"/>
        </w:rPr>
      </w:pPr>
    </w:p>
    <w:p w14:paraId="32555BDF" w14:textId="77777777" w:rsidR="002D0187" w:rsidRPr="00546DCB" w:rsidRDefault="002D0187" w:rsidP="002D0187">
      <w:pPr>
        <w:widowControl/>
        <w:jc w:val="left"/>
        <w:rPr>
          <w:rFonts w:asciiTheme="minorEastAsia" w:hAnsiTheme="minorEastAsia" w:cs="Times New Roman"/>
          <w:szCs w:val="24"/>
        </w:rPr>
      </w:pPr>
    </w:p>
    <w:p w14:paraId="7F47F21E" w14:textId="77777777" w:rsidR="002D0187" w:rsidRPr="00BA345F" w:rsidRDefault="002D0187" w:rsidP="003C0617">
      <w:pPr>
        <w:tabs>
          <w:tab w:val="left" w:pos="142"/>
        </w:tabs>
        <w:rPr>
          <w:rFonts w:asciiTheme="minorEastAsia" w:hAnsiTheme="minorEastAsia" w:cs="Times New Roman"/>
          <w:szCs w:val="21"/>
        </w:rPr>
      </w:pPr>
    </w:p>
    <w:sectPr w:rsidR="002D0187" w:rsidRPr="00BA345F" w:rsidSect="00A04D8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0656" w14:textId="77777777" w:rsidR="00A01C6E" w:rsidRDefault="00A01C6E" w:rsidP="00273D98">
      <w:r>
        <w:separator/>
      </w:r>
    </w:p>
  </w:endnote>
  <w:endnote w:type="continuationSeparator" w:id="0">
    <w:p w14:paraId="24C1FA85" w14:textId="77777777" w:rsidR="00A01C6E" w:rsidRDefault="00A01C6E" w:rsidP="0027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726621"/>
      <w:docPartObj>
        <w:docPartGallery w:val="Page Numbers (Bottom of Page)"/>
        <w:docPartUnique/>
      </w:docPartObj>
    </w:sdtPr>
    <w:sdtEndPr/>
    <w:sdtContent>
      <w:p w14:paraId="1031400C" w14:textId="78B993DB" w:rsidR="00A01C6E" w:rsidRDefault="00A01C6E">
        <w:pPr>
          <w:pStyle w:val="a6"/>
          <w:jc w:val="center"/>
        </w:pPr>
        <w:r>
          <w:fldChar w:fldCharType="begin"/>
        </w:r>
        <w:r>
          <w:instrText>PAGE   \* MERGEFORMAT</w:instrText>
        </w:r>
        <w:r>
          <w:fldChar w:fldCharType="separate"/>
        </w:r>
        <w:r w:rsidR="00546DCB" w:rsidRPr="00546DCB">
          <w:rPr>
            <w:noProof/>
            <w:lang w:val="ja-JP"/>
          </w:rPr>
          <w:t>1</w:t>
        </w:r>
        <w:r>
          <w:fldChar w:fldCharType="end"/>
        </w:r>
      </w:p>
    </w:sdtContent>
  </w:sdt>
  <w:p w14:paraId="4C72C41B" w14:textId="77777777" w:rsidR="00A01C6E" w:rsidRDefault="00A01C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1F0A" w14:textId="77777777" w:rsidR="00A01C6E" w:rsidRDefault="00A01C6E" w:rsidP="00273D98">
      <w:r>
        <w:separator/>
      </w:r>
    </w:p>
  </w:footnote>
  <w:footnote w:type="continuationSeparator" w:id="0">
    <w:p w14:paraId="6FE5BDAA" w14:textId="77777777" w:rsidR="00A01C6E" w:rsidRDefault="00A01C6E" w:rsidP="00273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22CAA"/>
    <w:multiLevelType w:val="hybridMultilevel"/>
    <w:tmpl w:val="91F8392C"/>
    <w:lvl w:ilvl="0" w:tplc="4EBA988A">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1097E50"/>
    <w:multiLevelType w:val="hybridMultilevel"/>
    <w:tmpl w:val="94FCEFD0"/>
    <w:lvl w:ilvl="0" w:tplc="3F2E2EA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1FE3B25"/>
    <w:multiLevelType w:val="hybridMultilevel"/>
    <w:tmpl w:val="BBE6DB44"/>
    <w:lvl w:ilvl="0" w:tplc="6A2CB06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3581314"/>
    <w:multiLevelType w:val="hybridMultilevel"/>
    <w:tmpl w:val="0C300BFA"/>
    <w:lvl w:ilvl="0" w:tplc="EA5ED828">
      <w:start w:val="1"/>
      <w:numFmt w:val="decimalEnclosedCircle"/>
      <w:lvlText w:val="%1"/>
      <w:lvlJc w:val="left"/>
      <w:pPr>
        <w:ind w:left="840" w:hanging="360"/>
      </w:pPr>
      <w:rPr>
        <w:rFonts w:asciiTheme="minorEastAsia" w:eastAsiaTheme="minorEastAsia" w:hAnsiTheme="minorEastAsia" w:cs="Times New Roman" w:hint="default"/>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7EB35ADA"/>
    <w:multiLevelType w:val="hybridMultilevel"/>
    <w:tmpl w:val="1A487FFA"/>
    <w:lvl w:ilvl="0" w:tplc="3078F98C">
      <w:start w:val="1"/>
      <w:numFmt w:val="decimal"/>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16cid:durableId="1150244645">
    <w:abstractNumId w:val="2"/>
  </w:num>
  <w:num w:numId="2" w16cid:durableId="1826971657">
    <w:abstractNumId w:val="3"/>
  </w:num>
  <w:num w:numId="3" w16cid:durableId="242842017">
    <w:abstractNumId w:val="1"/>
  </w:num>
  <w:num w:numId="4" w16cid:durableId="877207227">
    <w:abstractNumId w:val="4"/>
  </w:num>
  <w:num w:numId="5" w16cid:durableId="1202091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00"/>
    <w:rsid w:val="000058C5"/>
    <w:rsid w:val="00007198"/>
    <w:rsid w:val="0001036E"/>
    <w:rsid w:val="0001712C"/>
    <w:rsid w:val="00021226"/>
    <w:rsid w:val="00025F0E"/>
    <w:rsid w:val="00036F81"/>
    <w:rsid w:val="000413FB"/>
    <w:rsid w:val="00041597"/>
    <w:rsid w:val="00042AD1"/>
    <w:rsid w:val="000531F8"/>
    <w:rsid w:val="00053E9F"/>
    <w:rsid w:val="00054C43"/>
    <w:rsid w:val="000642CA"/>
    <w:rsid w:val="00071039"/>
    <w:rsid w:val="00085991"/>
    <w:rsid w:val="00086B44"/>
    <w:rsid w:val="00092E94"/>
    <w:rsid w:val="000A63CA"/>
    <w:rsid w:val="000A749D"/>
    <w:rsid w:val="000B1906"/>
    <w:rsid w:val="000E293A"/>
    <w:rsid w:val="000E7D15"/>
    <w:rsid w:val="000F4D6F"/>
    <w:rsid w:val="000F4E00"/>
    <w:rsid w:val="00103E53"/>
    <w:rsid w:val="001147C8"/>
    <w:rsid w:val="00121326"/>
    <w:rsid w:val="00133C4F"/>
    <w:rsid w:val="001359A8"/>
    <w:rsid w:val="00136881"/>
    <w:rsid w:val="00152CD7"/>
    <w:rsid w:val="0015366B"/>
    <w:rsid w:val="001665A2"/>
    <w:rsid w:val="00175143"/>
    <w:rsid w:val="00182ECC"/>
    <w:rsid w:val="001A6537"/>
    <w:rsid w:val="001C3682"/>
    <w:rsid w:val="001C3E0A"/>
    <w:rsid w:val="001C6E74"/>
    <w:rsid w:val="001D0CAD"/>
    <w:rsid w:val="001D4154"/>
    <w:rsid w:val="001D5006"/>
    <w:rsid w:val="001D659C"/>
    <w:rsid w:val="001D675E"/>
    <w:rsid w:val="001D68DD"/>
    <w:rsid w:val="001E15BC"/>
    <w:rsid w:val="001E1C47"/>
    <w:rsid w:val="001E226F"/>
    <w:rsid w:val="001F32EE"/>
    <w:rsid w:val="001F69DC"/>
    <w:rsid w:val="002012EC"/>
    <w:rsid w:val="002101B7"/>
    <w:rsid w:val="002112BF"/>
    <w:rsid w:val="0021757E"/>
    <w:rsid w:val="002201F5"/>
    <w:rsid w:val="00231136"/>
    <w:rsid w:val="00231498"/>
    <w:rsid w:val="00237C4A"/>
    <w:rsid w:val="00237CD7"/>
    <w:rsid w:val="00243EEE"/>
    <w:rsid w:val="00245D4F"/>
    <w:rsid w:val="002479E6"/>
    <w:rsid w:val="00250EB5"/>
    <w:rsid w:val="00257E0C"/>
    <w:rsid w:val="00273D98"/>
    <w:rsid w:val="00274A75"/>
    <w:rsid w:val="002A2A49"/>
    <w:rsid w:val="002B3B21"/>
    <w:rsid w:val="002B6FC9"/>
    <w:rsid w:val="002B7670"/>
    <w:rsid w:val="002C71B4"/>
    <w:rsid w:val="002D0187"/>
    <w:rsid w:val="002D303E"/>
    <w:rsid w:val="002D42F6"/>
    <w:rsid w:val="002D7575"/>
    <w:rsid w:val="002E04E6"/>
    <w:rsid w:val="002F75FB"/>
    <w:rsid w:val="00304B1C"/>
    <w:rsid w:val="00310493"/>
    <w:rsid w:val="00324CFB"/>
    <w:rsid w:val="0033146E"/>
    <w:rsid w:val="00332E78"/>
    <w:rsid w:val="0033397C"/>
    <w:rsid w:val="00337DAE"/>
    <w:rsid w:val="00354443"/>
    <w:rsid w:val="003547A6"/>
    <w:rsid w:val="00364DA0"/>
    <w:rsid w:val="003673A6"/>
    <w:rsid w:val="003679FD"/>
    <w:rsid w:val="00373BF8"/>
    <w:rsid w:val="0037423C"/>
    <w:rsid w:val="003753CD"/>
    <w:rsid w:val="003775B5"/>
    <w:rsid w:val="003818EF"/>
    <w:rsid w:val="003847C7"/>
    <w:rsid w:val="0039339C"/>
    <w:rsid w:val="00393EDE"/>
    <w:rsid w:val="003A278B"/>
    <w:rsid w:val="003A6236"/>
    <w:rsid w:val="003B14FD"/>
    <w:rsid w:val="003B383C"/>
    <w:rsid w:val="003B73C7"/>
    <w:rsid w:val="003C0617"/>
    <w:rsid w:val="003D6435"/>
    <w:rsid w:val="003F6DE5"/>
    <w:rsid w:val="003F7ACF"/>
    <w:rsid w:val="00403642"/>
    <w:rsid w:val="00410F49"/>
    <w:rsid w:val="004117B0"/>
    <w:rsid w:val="004349E1"/>
    <w:rsid w:val="00434A7B"/>
    <w:rsid w:val="00434D55"/>
    <w:rsid w:val="004414E4"/>
    <w:rsid w:val="004440F0"/>
    <w:rsid w:val="00455D57"/>
    <w:rsid w:val="0046056B"/>
    <w:rsid w:val="00461929"/>
    <w:rsid w:val="00467A82"/>
    <w:rsid w:val="00467B3B"/>
    <w:rsid w:val="00473356"/>
    <w:rsid w:val="00474D41"/>
    <w:rsid w:val="00486F6E"/>
    <w:rsid w:val="004902E8"/>
    <w:rsid w:val="00494713"/>
    <w:rsid w:val="004A3FAD"/>
    <w:rsid w:val="004B4BB0"/>
    <w:rsid w:val="004C0587"/>
    <w:rsid w:val="004C7EEF"/>
    <w:rsid w:val="004E1E89"/>
    <w:rsid w:val="004E5B88"/>
    <w:rsid w:val="004E65E9"/>
    <w:rsid w:val="004F116E"/>
    <w:rsid w:val="004F1C5E"/>
    <w:rsid w:val="00512065"/>
    <w:rsid w:val="00513D80"/>
    <w:rsid w:val="00516B20"/>
    <w:rsid w:val="00522410"/>
    <w:rsid w:val="00522439"/>
    <w:rsid w:val="00531893"/>
    <w:rsid w:val="00531F1A"/>
    <w:rsid w:val="00534F8E"/>
    <w:rsid w:val="005449F5"/>
    <w:rsid w:val="00546DCB"/>
    <w:rsid w:val="00547B30"/>
    <w:rsid w:val="00547BE6"/>
    <w:rsid w:val="005504A3"/>
    <w:rsid w:val="005600FB"/>
    <w:rsid w:val="00571CDF"/>
    <w:rsid w:val="00575F24"/>
    <w:rsid w:val="00576958"/>
    <w:rsid w:val="005776D6"/>
    <w:rsid w:val="005805A6"/>
    <w:rsid w:val="00580F90"/>
    <w:rsid w:val="00585F8B"/>
    <w:rsid w:val="00586407"/>
    <w:rsid w:val="005912C4"/>
    <w:rsid w:val="00596179"/>
    <w:rsid w:val="0059695F"/>
    <w:rsid w:val="005A41F8"/>
    <w:rsid w:val="005B4B32"/>
    <w:rsid w:val="005B5DCB"/>
    <w:rsid w:val="005B6792"/>
    <w:rsid w:val="005B6ED2"/>
    <w:rsid w:val="005B7FD7"/>
    <w:rsid w:val="005C02EC"/>
    <w:rsid w:val="005C53AA"/>
    <w:rsid w:val="005C5C4A"/>
    <w:rsid w:val="005D383E"/>
    <w:rsid w:val="005E0703"/>
    <w:rsid w:val="005E374E"/>
    <w:rsid w:val="005F3B27"/>
    <w:rsid w:val="005F3B39"/>
    <w:rsid w:val="005F547B"/>
    <w:rsid w:val="005F6054"/>
    <w:rsid w:val="006079C3"/>
    <w:rsid w:val="00625427"/>
    <w:rsid w:val="006324D3"/>
    <w:rsid w:val="00644AF2"/>
    <w:rsid w:val="0064784B"/>
    <w:rsid w:val="00650AEA"/>
    <w:rsid w:val="0065564C"/>
    <w:rsid w:val="00655728"/>
    <w:rsid w:val="00660957"/>
    <w:rsid w:val="006614EF"/>
    <w:rsid w:val="006740C2"/>
    <w:rsid w:val="00675256"/>
    <w:rsid w:val="00680F5E"/>
    <w:rsid w:val="00684625"/>
    <w:rsid w:val="006B269E"/>
    <w:rsid w:val="006B6EB3"/>
    <w:rsid w:val="006E0106"/>
    <w:rsid w:val="006F2730"/>
    <w:rsid w:val="006F2F28"/>
    <w:rsid w:val="00705FBB"/>
    <w:rsid w:val="0072339B"/>
    <w:rsid w:val="00730392"/>
    <w:rsid w:val="007456D1"/>
    <w:rsid w:val="0075118E"/>
    <w:rsid w:val="00755B58"/>
    <w:rsid w:val="007635BC"/>
    <w:rsid w:val="0076377B"/>
    <w:rsid w:val="00766313"/>
    <w:rsid w:val="007668B8"/>
    <w:rsid w:val="007675DB"/>
    <w:rsid w:val="007679DB"/>
    <w:rsid w:val="00767EE5"/>
    <w:rsid w:val="0077522C"/>
    <w:rsid w:val="007773DB"/>
    <w:rsid w:val="00777D1F"/>
    <w:rsid w:val="00782156"/>
    <w:rsid w:val="00784A59"/>
    <w:rsid w:val="00794342"/>
    <w:rsid w:val="007B10EF"/>
    <w:rsid w:val="007B4B35"/>
    <w:rsid w:val="007D6421"/>
    <w:rsid w:val="007D7AC8"/>
    <w:rsid w:val="007F051D"/>
    <w:rsid w:val="007F1103"/>
    <w:rsid w:val="007F3179"/>
    <w:rsid w:val="007F6723"/>
    <w:rsid w:val="008420C0"/>
    <w:rsid w:val="00851FD4"/>
    <w:rsid w:val="00855B0C"/>
    <w:rsid w:val="00861233"/>
    <w:rsid w:val="0086449F"/>
    <w:rsid w:val="00864BE0"/>
    <w:rsid w:val="00864CCD"/>
    <w:rsid w:val="00871527"/>
    <w:rsid w:val="00886FC5"/>
    <w:rsid w:val="008874FF"/>
    <w:rsid w:val="0089708C"/>
    <w:rsid w:val="008A6296"/>
    <w:rsid w:val="008B0827"/>
    <w:rsid w:val="008B7533"/>
    <w:rsid w:val="008C1036"/>
    <w:rsid w:val="008D00A1"/>
    <w:rsid w:val="008D2303"/>
    <w:rsid w:val="008D410C"/>
    <w:rsid w:val="008D7143"/>
    <w:rsid w:val="008E0CA4"/>
    <w:rsid w:val="008E40B7"/>
    <w:rsid w:val="008F0BCD"/>
    <w:rsid w:val="008F1291"/>
    <w:rsid w:val="008F28F7"/>
    <w:rsid w:val="00903CB1"/>
    <w:rsid w:val="00904531"/>
    <w:rsid w:val="00910D6F"/>
    <w:rsid w:val="00916A46"/>
    <w:rsid w:val="00920F15"/>
    <w:rsid w:val="0092131B"/>
    <w:rsid w:val="009240A9"/>
    <w:rsid w:val="009260F9"/>
    <w:rsid w:val="009277EE"/>
    <w:rsid w:val="00941D89"/>
    <w:rsid w:val="00955F91"/>
    <w:rsid w:val="009809D7"/>
    <w:rsid w:val="009817DA"/>
    <w:rsid w:val="009850A7"/>
    <w:rsid w:val="009873A5"/>
    <w:rsid w:val="00992260"/>
    <w:rsid w:val="009C7F34"/>
    <w:rsid w:val="009D2625"/>
    <w:rsid w:val="009D464D"/>
    <w:rsid w:val="009E023E"/>
    <w:rsid w:val="009E58D1"/>
    <w:rsid w:val="00A01C6E"/>
    <w:rsid w:val="00A04D83"/>
    <w:rsid w:val="00A05871"/>
    <w:rsid w:val="00A0694F"/>
    <w:rsid w:val="00A07F39"/>
    <w:rsid w:val="00A1159E"/>
    <w:rsid w:val="00A14ED2"/>
    <w:rsid w:val="00A16A3D"/>
    <w:rsid w:val="00A17D67"/>
    <w:rsid w:val="00A24DF2"/>
    <w:rsid w:val="00A27743"/>
    <w:rsid w:val="00A303D7"/>
    <w:rsid w:val="00A36742"/>
    <w:rsid w:val="00A3675B"/>
    <w:rsid w:val="00A44823"/>
    <w:rsid w:val="00A55149"/>
    <w:rsid w:val="00A60438"/>
    <w:rsid w:val="00A63FC7"/>
    <w:rsid w:val="00A81101"/>
    <w:rsid w:val="00A81445"/>
    <w:rsid w:val="00A83A79"/>
    <w:rsid w:val="00A84F4B"/>
    <w:rsid w:val="00A86CD8"/>
    <w:rsid w:val="00A9187E"/>
    <w:rsid w:val="00A93C5E"/>
    <w:rsid w:val="00A94A5B"/>
    <w:rsid w:val="00A97613"/>
    <w:rsid w:val="00AA7E8B"/>
    <w:rsid w:val="00AC3EB4"/>
    <w:rsid w:val="00AC670A"/>
    <w:rsid w:val="00AD1D25"/>
    <w:rsid w:val="00AD2DFD"/>
    <w:rsid w:val="00AD7AF9"/>
    <w:rsid w:val="00AE3E25"/>
    <w:rsid w:val="00AF134F"/>
    <w:rsid w:val="00AF29B3"/>
    <w:rsid w:val="00AF3B99"/>
    <w:rsid w:val="00AF6539"/>
    <w:rsid w:val="00B03F78"/>
    <w:rsid w:val="00B05250"/>
    <w:rsid w:val="00B07024"/>
    <w:rsid w:val="00B11B03"/>
    <w:rsid w:val="00B13BAF"/>
    <w:rsid w:val="00B20A02"/>
    <w:rsid w:val="00B22BC4"/>
    <w:rsid w:val="00B33134"/>
    <w:rsid w:val="00B366F8"/>
    <w:rsid w:val="00B50AD9"/>
    <w:rsid w:val="00B55546"/>
    <w:rsid w:val="00B6095F"/>
    <w:rsid w:val="00B66CA5"/>
    <w:rsid w:val="00B73B46"/>
    <w:rsid w:val="00B965D3"/>
    <w:rsid w:val="00BA345F"/>
    <w:rsid w:val="00BA3CCE"/>
    <w:rsid w:val="00BA5F46"/>
    <w:rsid w:val="00BC1420"/>
    <w:rsid w:val="00BC4F03"/>
    <w:rsid w:val="00BD4859"/>
    <w:rsid w:val="00BE4F1E"/>
    <w:rsid w:val="00BF1C19"/>
    <w:rsid w:val="00BF4420"/>
    <w:rsid w:val="00BF4A06"/>
    <w:rsid w:val="00C04B9A"/>
    <w:rsid w:val="00C06B38"/>
    <w:rsid w:val="00C10680"/>
    <w:rsid w:val="00C20E04"/>
    <w:rsid w:val="00C24A05"/>
    <w:rsid w:val="00C259ED"/>
    <w:rsid w:val="00C27EB0"/>
    <w:rsid w:val="00C34EDD"/>
    <w:rsid w:val="00C463BC"/>
    <w:rsid w:val="00C46FF6"/>
    <w:rsid w:val="00C55B69"/>
    <w:rsid w:val="00C62BDA"/>
    <w:rsid w:val="00C63731"/>
    <w:rsid w:val="00C64B04"/>
    <w:rsid w:val="00C73268"/>
    <w:rsid w:val="00C957DF"/>
    <w:rsid w:val="00CA54F5"/>
    <w:rsid w:val="00CA6E6F"/>
    <w:rsid w:val="00CB1643"/>
    <w:rsid w:val="00CC0420"/>
    <w:rsid w:val="00CD0414"/>
    <w:rsid w:val="00CD0662"/>
    <w:rsid w:val="00CD390F"/>
    <w:rsid w:val="00CD3F32"/>
    <w:rsid w:val="00CD78CD"/>
    <w:rsid w:val="00CE0519"/>
    <w:rsid w:val="00CE2B01"/>
    <w:rsid w:val="00CE406C"/>
    <w:rsid w:val="00D03B57"/>
    <w:rsid w:val="00D0654D"/>
    <w:rsid w:val="00D12DFB"/>
    <w:rsid w:val="00D14669"/>
    <w:rsid w:val="00D1466D"/>
    <w:rsid w:val="00D15706"/>
    <w:rsid w:val="00D2051C"/>
    <w:rsid w:val="00D23254"/>
    <w:rsid w:val="00D272C6"/>
    <w:rsid w:val="00D34111"/>
    <w:rsid w:val="00D45A58"/>
    <w:rsid w:val="00D46D14"/>
    <w:rsid w:val="00D60405"/>
    <w:rsid w:val="00D60DF4"/>
    <w:rsid w:val="00D73459"/>
    <w:rsid w:val="00D736D3"/>
    <w:rsid w:val="00D801A1"/>
    <w:rsid w:val="00D83F26"/>
    <w:rsid w:val="00D87D2D"/>
    <w:rsid w:val="00DA4C0E"/>
    <w:rsid w:val="00DA5CD8"/>
    <w:rsid w:val="00DB3A60"/>
    <w:rsid w:val="00DB70E0"/>
    <w:rsid w:val="00DB7F87"/>
    <w:rsid w:val="00DC101F"/>
    <w:rsid w:val="00DC2F0D"/>
    <w:rsid w:val="00DC44E3"/>
    <w:rsid w:val="00DD0B34"/>
    <w:rsid w:val="00DD41CF"/>
    <w:rsid w:val="00DD5A7D"/>
    <w:rsid w:val="00DE3DC0"/>
    <w:rsid w:val="00DF3038"/>
    <w:rsid w:val="00DF3ED3"/>
    <w:rsid w:val="00DF760B"/>
    <w:rsid w:val="00E04957"/>
    <w:rsid w:val="00E0556C"/>
    <w:rsid w:val="00E07C6A"/>
    <w:rsid w:val="00E1219B"/>
    <w:rsid w:val="00E14F76"/>
    <w:rsid w:val="00E151BA"/>
    <w:rsid w:val="00E157C3"/>
    <w:rsid w:val="00E46591"/>
    <w:rsid w:val="00E47F8A"/>
    <w:rsid w:val="00E674D0"/>
    <w:rsid w:val="00E73BE2"/>
    <w:rsid w:val="00E77068"/>
    <w:rsid w:val="00E81E33"/>
    <w:rsid w:val="00E9780F"/>
    <w:rsid w:val="00EA075B"/>
    <w:rsid w:val="00EA60BE"/>
    <w:rsid w:val="00EB1159"/>
    <w:rsid w:val="00EB160C"/>
    <w:rsid w:val="00EB29F5"/>
    <w:rsid w:val="00ED2943"/>
    <w:rsid w:val="00EE15A0"/>
    <w:rsid w:val="00EE1D2F"/>
    <w:rsid w:val="00EE2884"/>
    <w:rsid w:val="00EE4607"/>
    <w:rsid w:val="00EE613A"/>
    <w:rsid w:val="00F162AC"/>
    <w:rsid w:val="00F33C0D"/>
    <w:rsid w:val="00F370AF"/>
    <w:rsid w:val="00F42DC8"/>
    <w:rsid w:val="00F47B88"/>
    <w:rsid w:val="00F51C7E"/>
    <w:rsid w:val="00F528CA"/>
    <w:rsid w:val="00F577AE"/>
    <w:rsid w:val="00F639D3"/>
    <w:rsid w:val="00F74288"/>
    <w:rsid w:val="00F75E62"/>
    <w:rsid w:val="00F76ABE"/>
    <w:rsid w:val="00F818CF"/>
    <w:rsid w:val="00F83F64"/>
    <w:rsid w:val="00F84385"/>
    <w:rsid w:val="00F84E02"/>
    <w:rsid w:val="00F90E25"/>
    <w:rsid w:val="00FA04E2"/>
    <w:rsid w:val="00FA2CD9"/>
    <w:rsid w:val="00FA3A3D"/>
    <w:rsid w:val="00FB241A"/>
    <w:rsid w:val="00FB322A"/>
    <w:rsid w:val="00FB5C64"/>
    <w:rsid w:val="00FC0600"/>
    <w:rsid w:val="00FC25F4"/>
    <w:rsid w:val="00FC2BC5"/>
    <w:rsid w:val="00FD438A"/>
    <w:rsid w:val="00FD7AA8"/>
    <w:rsid w:val="00FF085D"/>
    <w:rsid w:val="00FF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38D9A5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C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58D1"/>
  </w:style>
  <w:style w:type="paragraph" w:styleId="a4">
    <w:name w:val="header"/>
    <w:basedOn w:val="a"/>
    <w:link w:val="a5"/>
    <w:uiPriority w:val="99"/>
    <w:unhideWhenUsed/>
    <w:rsid w:val="00273D98"/>
    <w:pPr>
      <w:tabs>
        <w:tab w:val="center" w:pos="4252"/>
        <w:tab w:val="right" w:pos="8504"/>
      </w:tabs>
      <w:snapToGrid w:val="0"/>
    </w:pPr>
  </w:style>
  <w:style w:type="character" w:customStyle="1" w:styleId="a5">
    <w:name w:val="ヘッダー (文字)"/>
    <w:basedOn w:val="a0"/>
    <w:link w:val="a4"/>
    <w:uiPriority w:val="99"/>
    <w:rsid w:val="00273D98"/>
  </w:style>
  <w:style w:type="paragraph" w:styleId="a6">
    <w:name w:val="footer"/>
    <w:basedOn w:val="a"/>
    <w:link w:val="a7"/>
    <w:uiPriority w:val="99"/>
    <w:unhideWhenUsed/>
    <w:rsid w:val="00273D98"/>
    <w:pPr>
      <w:tabs>
        <w:tab w:val="center" w:pos="4252"/>
        <w:tab w:val="right" w:pos="8504"/>
      </w:tabs>
      <w:snapToGrid w:val="0"/>
    </w:pPr>
  </w:style>
  <w:style w:type="character" w:customStyle="1" w:styleId="a7">
    <w:name w:val="フッター (文字)"/>
    <w:basedOn w:val="a0"/>
    <w:link w:val="a6"/>
    <w:uiPriority w:val="99"/>
    <w:rsid w:val="00273D98"/>
  </w:style>
  <w:style w:type="paragraph" w:customStyle="1" w:styleId="Default">
    <w:name w:val="Default"/>
    <w:rsid w:val="001D659C"/>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A6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E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9F5"/>
    <w:rPr>
      <w:sz w:val="18"/>
      <w:szCs w:val="18"/>
    </w:rPr>
  </w:style>
  <w:style w:type="paragraph" w:styleId="ab">
    <w:name w:val="annotation text"/>
    <w:basedOn w:val="a"/>
    <w:link w:val="ac"/>
    <w:uiPriority w:val="99"/>
    <w:unhideWhenUsed/>
    <w:rsid w:val="00EB29F5"/>
    <w:pPr>
      <w:widowControl/>
      <w:jc w:val="left"/>
    </w:pPr>
    <w:rPr>
      <w:sz w:val="24"/>
      <w:szCs w:val="21"/>
    </w:rPr>
  </w:style>
  <w:style w:type="character" w:customStyle="1" w:styleId="ac">
    <w:name w:val="コメント文字列 (文字)"/>
    <w:basedOn w:val="a0"/>
    <w:link w:val="ab"/>
    <w:uiPriority w:val="99"/>
    <w:rsid w:val="00EB29F5"/>
    <w:rPr>
      <w:sz w:val="24"/>
      <w:szCs w:val="21"/>
    </w:rPr>
  </w:style>
  <w:style w:type="paragraph" w:styleId="ad">
    <w:name w:val="Date"/>
    <w:basedOn w:val="a"/>
    <w:next w:val="a"/>
    <w:link w:val="ae"/>
    <w:uiPriority w:val="99"/>
    <w:semiHidden/>
    <w:unhideWhenUsed/>
    <w:rsid w:val="004E1E89"/>
  </w:style>
  <w:style w:type="character" w:customStyle="1" w:styleId="ae">
    <w:name w:val="日付 (文字)"/>
    <w:basedOn w:val="a0"/>
    <w:link w:val="ad"/>
    <w:uiPriority w:val="99"/>
    <w:semiHidden/>
    <w:rsid w:val="004E1E89"/>
  </w:style>
  <w:style w:type="character" w:styleId="af">
    <w:name w:val="Hyperlink"/>
    <w:basedOn w:val="a0"/>
    <w:uiPriority w:val="99"/>
    <w:unhideWhenUsed/>
    <w:rsid w:val="006614EF"/>
    <w:rPr>
      <w:color w:val="0563C1" w:themeColor="hyperlink"/>
      <w:u w:val="single"/>
    </w:rPr>
  </w:style>
  <w:style w:type="paragraph" w:styleId="af0">
    <w:name w:val="Revision"/>
    <w:hidden/>
    <w:uiPriority w:val="99"/>
    <w:semiHidden/>
    <w:rsid w:val="004117B0"/>
  </w:style>
  <w:style w:type="paragraph" w:styleId="af1">
    <w:name w:val="List Paragraph"/>
    <w:basedOn w:val="a"/>
    <w:uiPriority w:val="34"/>
    <w:qFormat/>
    <w:rsid w:val="00A24DF2"/>
    <w:pPr>
      <w:ind w:leftChars="400" w:left="840"/>
    </w:pPr>
  </w:style>
  <w:style w:type="paragraph" w:customStyle="1" w:styleId="af2">
    <w:name w:val="ﾘﾎﾟｰﾄﾜｰﾄﾞﾊﾟﾙ"/>
    <w:rsid w:val="002D0187"/>
    <w:pPr>
      <w:widowControl w:val="0"/>
      <w:wordWrap w:val="0"/>
      <w:autoSpaceDE w:val="0"/>
      <w:autoSpaceDN w:val="0"/>
      <w:adjustRightInd w:val="0"/>
      <w:spacing w:line="291" w:lineRule="exact"/>
      <w:jc w:val="both"/>
    </w:pPr>
    <w:rPr>
      <w:rFonts w:ascii="ＭＳ 明朝" w:eastAsia="ＭＳ 明朝" w:hAnsi="ＭＳ 明朝" w:cs="Times New Roman"/>
      <w:spacing w:val="5"/>
      <w:kern w:val="0"/>
      <w:sz w:val="22"/>
    </w:rPr>
  </w:style>
  <w:style w:type="table" w:styleId="af3">
    <w:name w:val="Table Grid"/>
    <w:basedOn w:val="a1"/>
    <w:uiPriority w:val="39"/>
    <w:rsid w:val="002D0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rsid w:val="002D0187"/>
    <w:pPr>
      <w:jc w:val="center"/>
    </w:pPr>
    <w:rPr>
      <w:rFonts w:ascii="ＭＳ 明朝" w:eastAsia="ＭＳ 明朝" w:hAnsi="Century" w:cs="Times New Roman"/>
      <w:sz w:val="24"/>
      <w:szCs w:val="24"/>
    </w:rPr>
  </w:style>
  <w:style w:type="character" w:customStyle="1" w:styleId="af5">
    <w:name w:val="記 (文字)"/>
    <w:basedOn w:val="a0"/>
    <w:link w:val="af4"/>
    <w:uiPriority w:val="99"/>
    <w:rsid w:val="002D0187"/>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7102">
      <w:bodyDiv w:val="1"/>
      <w:marLeft w:val="0"/>
      <w:marRight w:val="0"/>
      <w:marTop w:val="0"/>
      <w:marBottom w:val="0"/>
      <w:divBdr>
        <w:top w:val="none" w:sz="0" w:space="0" w:color="auto"/>
        <w:left w:val="none" w:sz="0" w:space="0" w:color="auto"/>
        <w:bottom w:val="none" w:sz="0" w:space="0" w:color="auto"/>
        <w:right w:val="none" w:sz="0" w:space="0" w:color="auto"/>
      </w:divBdr>
    </w:div>
    <w:div w:id="1232958009">
      <w:bodyDiv w:val="1"/>
      <w:marLeft w:val="0"/>
      <w:marRight w:val="0"/>
      <w:marTop w:val="0"/>
      <w:marBottom w:val="0"/>
      <w:divBdr>
        <w:top w:val="none" w:sz="0" w:space="0" w:color="auto"/>
        <w:left w:val="none" w:sz="0" w:space="0" w:color="auto"/>
        <w:bottom w:val="none" w:sz="0" w:space="0" w:color="auto"/>
        <w:right w:val="none" w:sz="0" w:space="0" w:color="auto"/>
      </w:divBdr>
    </w:div>
    <w:div w:id="132208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825E7-4F36-4723-BE53-2772AFB04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958</Words>
  <Characters>5461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2023-06-29T08:25:00Z</dcterms:created>
  <dcterms:modified xsi:type="dcterms:W3CDTF">2024-03-25T06:09:00Z</dcterms:modified>
</cp:coreProperties>
</file>