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8CD5" w14:textId="59AA5838" w:rsidR="009D03B4" w:rsidRPr="00E04417" w:rsidRDefault="009D03B4" w:rsidP="009D03B4">
      <w:pPr>
        <w:wordWrap w:val="0"/>
        <w:ind w:left="210" w:hangingChars="100" w:hanging="210"/>
        <w:jc w:val="right"/>
        <w:rPr>
          <w:rFonts w:asciiTheme="minorEastAsia" w:hAnsiTheme="minorEastAsia"/>
          <w:color w:val="000000" w:themeColor="text1"/>
          <w:szCs w:val="21"/>
        </w:rPr>
      </w:pPr>
      <w:r w:rsidRPr="00E04417">
        <w:rPr>
          <w:rFonts w:asciiTheme="minorEastAsia" w:hAnsiTheme="minorEastAsia" w:hint="eastAsia"/>
          <w:color w:val="000000" w:themeColor="text1"/>
          <w:szCs w:val="21"/>
        </w:rPr>
        <w:t>大個審答申第</w:t>
      </w:r>
      <w:r w:rsidR="004F61A9">
        <w:rPr>
          <w:rFonts w:asciiTheme="minorEastAsia" w:hAnsiTheme="minorEastAsia" w:hint="eastAsia"/>
          <w:color w:val="000000" w:themeColor="text1"/>
          <w:szCs w:val="21"/>
        </w:rPr>
        <w:t>2</w:t>
      </w:r>
      <w:r w:rsidR="004F61A9">
        <w:rPr>
          <w:rFonts w:asciiTheme="minorEastAsia" w:hAnsiTheme="minorEastAsia"/>
          <w:color w:val="000000" w:themeColor="text1"/>
          <w:szCs w:val="21"/>
        </w:rPr>
        <w:t>03</w:t>
      </w:r>
      <w:r w:rsidRPr="00E04417">
        <w:rPr>
          <w:rFonts w:asciiTheme="minorEastAsia" w:hAnsiTheme="minorEastAsia" w:hint="eastAsia"/>
          <w:color w:val="000000" w:themeColor="text1"/>
          <w:szCs w:val="21"/>
        </w:rPr>
        <w:t>号</w:t>
      </w:r>
    </w:p>
    <w:p w14:paraId="5F2BBD04" w14:textId="6F5C8534" w:rsidR="009D03B4" w:rsidRPr="00E04417" w:rsidRDefault="009D03B4" w:rsidP="009D03B4">
      <w:pPr>
        <w:wordWrap w:val="0"/>
        <w:ind w:left="210" w:hangingChars="100" w:hanging="210"/>
        <w:jc w:val="right"/>
        <w:rPr>
          <w:rFonts w:asciiTheme="minorEastAsia" w:hAnsiTheme="minorEastAsia"/>
          <w:color w:val="000000" w:themeColor="text1"/>
          <w:szCs w:val="21"/>
        </w:rPr>
      </w:pPr>
      <w:r w:rsidRPr="00E04417">
        <w:rPr>
          <w:rFonts w:asciiTheme="minorEastAsia" w:hAnsiTheme="minorEastAsia" w:hint="eastAsia"/>
          <w:color w:val="000000" w:themeColor="text1"/>
          <w:szCs w:val="21"/>
        </w:rPr>
        <w:t>令和</w:t>
      </w:r>
      <w:r w:rsidR="00ED0C0B" w:rsidRPr="00E04417">
        <w:rPr>
          <w:rFonts w:asciiTheme="minorEastAsia" w:hAnsiTheme="minorEastAsia" w:hint="eastAsia"/>
          <w:color w:val="000000" w:themeColor="text1"/>
          <w:szCs w:val="21"/>
        </w:rPr>
        <w:t>６</w:t>
      </w:r>
      <w:r w:rsidRPr="00E04417">
        <w:rPr>
          <w:rFonts w:asciiTheme="minorEastAsia" w:hAnsiTheme="minorEastAsia" w:hint="eastAsia"/>
          <w:color w:val="000000" w:themeColor="text1"/>
          <w:szCs w:val="21"/>
        </w:rPr>
        <w:t>年</w:t>
      </w:r>
      <w:r w:rsidR="004F61A9">
        <w:rPr>
          <w:rFonts w:asciiTheme="minorEastAsia" w:hAnsiTheme="minorEastAsia" w:hint="eastAsia"/>
          <w:color w:val="000000" w:themeColor="text1"/>
          <w:szCs w:val="21"/>
        </w:rPr>
        <w:t>３</w:t>
      </w:r>
      <w:r w:rsidRPr="00E04417">
        <w:rPr>
          <w:rFonts w:asciiTheme="minorEastAsia" w:hAnsiTheme="minorEastAsia" w:hint="eastAsia"/>
          <w:color w:val="000000" w:themeColor="text1"/>
          <w:szCs w:val="21"/>
        </w:rPr>
        <w:t>月</w:t>
      </w:r>
      <w:r w:rsidR="004F61A9">
        <w:rPr>
          <w:rFonts w:asciiTheme="minorEastAsia" w:hAnsiTheme="minorEastAsia" w:hint="eastAsia"/>
          <w:color w:val="000000" w:themeColor="text1"/>
          <w:szCs w:val="21"/>
        </w:rPr>
        <w:t>2</w:t>
      </w:r>
      <w:r w:rsidR="004F61A9">
        <w:rPr>
          <w:rFonts w:asciiTheme="minorEastAsia" w:hAnsiTheme="minorEastAsia"/>
          <w:color w:val="000000" w:themeColor="text1"/>
          <w:szCs w:val="21"/>
        </w:rPr>
        <w:t>9</w:t>
      </w:r>
      <w:r w:rsidRPr="00E04417">
        <w:rPr>
          <w:rFonts w:asciiTheme="minorEastAsia" w:hAnsiTheme="minorEastAsia" w:hint="eastAsia"/>
          <w:color w:val="000000" w:themeColor="text1"/>
          <w:szCs w:val="21"/>
        </w:rPr>
        <w:t>日</w:t>
      </w:r>
    </w:p>
    <w:p w14:paraId="2BFF2E94" w14:textId="77777777" w:rsidR="009D03B4" w:rsidRPr="00E04417" w:rsidRDefault="009D03B4" w:rsidP="009D03B4">
      <w:pPr>
        <w:ind w:left="210" w:hangingChars="100" w:hanging="210"/>
        <w:jc w:val="right"/>
        <w:rPr>
          <w:rFonts w:asciiTheme="minorEastAsia" w:hAnsiTheme="minorEastAsia"/>
          <w:color w:val="000000" w:themeColor="text1"/>
          <w:szCs w:val="21"/>
        </w:rPr>
      </w:pPr>
    </w:p>
    <w:p w14:paraId="77AA9B5C" w14:textId="77777777" w:rsidR="009D03B4" w:rsidRPr="00E04417" w:rsidRDefault="009D03B4" w:rsidP="009D03B4">
      <w:pPr>
        <w:ind w:left="210" w:hangingChars="100" w:hanging="210"/>
        <w:jc w:val="left"/>
        <w:rPr>
          <w:rFonts w:asciiTheme="minorEastAsia" w:hAnsiTheme="minorEastAsia"/>
          <w:color w:val="000000" w:themeColor="text1"/>
          <w:szCs w:val="21"/>
        </w:rPr>
      </w:pPr>
      <w:r w:rsidRPr="00E04417">
        <w:rPr>
          <w:rFonts w:asciiTheme="minorEastAsia" w:hAnsiTheme="minorEastAsia" w:hint="eastAsia"/>
          <w:color w:val="000000" w:themeColor="text1"/>
          <w:szCs w:val="21"/>
        </w:rPr>
        <w:t>大阪市長　横山　英幸　様</w:t>
      </w:r>
    </w:p>
    <w:p w14:paraId="67171015" w14:textId="10AAE030" w:rsidR="009D03B4" w:rsidRPr="00E04417" w:rsidRDefault="009D03B4" w:rsidP="009D03B4">
      <w:pPr>
        <w:ind w:left="210" w:hangingChars="100" w:hanging="210"/>
        <w:jc w:val="left"/>
        <w:rPr>
          <w:rFonts w:asciiTheme="minorEastAsia" w:hAnsiTheme="minorEastAsia"/>
          <w:color w:val="000000" w:themeColor="text1"/>
          <w:szCs w:val="21"/>
        </w:rPr>
      </w:pPr>
    </w:p>
    <w:p w14:paraId="7AD0D29D" w14:textId="77777777" w:rsidR="009D03B4" w:rsidRPr="00E04417" w:rsidRDefault="009D03B4" w:rsidP="009D03B4">
      <w:pPr>
        <w:ind w:left="210" w:hangingChars="100" w:hanging="210"/>
        <w:jc w:val="right"/>
        <w:rPr>
          <w:rFonts w:asciiTheme="minorEastAsia" w:hAnsiTheme="minorEastAsia"/>
          <w:color w:val="000000" w:themeColor="text1"/>
          <w:szCs w:val="21"/>
        </w:rPr>
      </w:pPr>
      <w:r w:rsidRPr="00E04417">
        <w:rPr>
          <w:rFonts w:asciiTheme="minorEastAsia" w:hAnsiTheme="minorEastAsia" w:hint="eastAsia"/>
          <w:color w:val="000000" w:themeColor="text1"/>
          <w:szCs w:val="21"/>
        </w:rPr>
        <w:t>大阪市個人情報保護審議会</w:t>
      </w:r>
    </w:p>
    <w:p w14:paraId="382CBAD6" w14:textId="77777777" w:rsidR="009D03B4" w:rsidRPr="00E04417" w:rsidRDefault="009D03B4" w:rsidP="009D03B4">
      <w:pPr>
        <w:ind w:left="210" w:hangingChars="100" w:hanging="210"/>
        <w:jc w:val="right"/>
        <w:rPr>
          <w:rFonts w:asciiTheme="minorEastAsia" w:hAnsiTheme="minorEastAsia"/>
          <w:color w:val="000000" w:themeColor="text1"/>
          <w:szCs w:val="21"/>
        </w:rPr>
      </w:pPr>
      <w:r w:rsidRPr="00E04417">
        <w:rPr>
          <w:rFonts w:asciiTheme="minorEastAsia" w:hAnsiTheme="minorEastAsia" w:hint="eastAsia"/>
          <w:color w:val="000000" w:themeColor="text1"/>
          <w:szCs w:val="21"/>
        </w:rPr>
        <w:t>会長　金井　美智子</w:t>
      </w:r>
    </w:p>
    <w:p w14:paraId="27086981" w14:textId="77777777" w:rsidR="009D03B4" w:rsidRPr="00E04417" w:rsidRDefault="009D03B4" w:rsidP="009D03B4">
      <w:pPr>
        <w:ind w:left="210" w:hangingChars="100" w:hanging="210"/>
        <w:jc w:val="center"/>
        <w:rPr>
          <w:rFonts w:asciiTheme="minorEastAsia" w:hAnsiTheme="minorEastAsia"/>
          <w:color w:val="000000" w:themeColor="text1"/>
          <w:szCs w:val="21"/>
        </w:rPr>
      </w:pPr>
    </w:p>
    <w:p w14:paraId="08C43177" w14:textId="4B6F0983" w:rsidR="009D03B4" w:rsidRPr="00E04417" w:rsidRDefault="009D03B4" w:rsidP="009D03B4">
      <w:pPr>
        <w:ind w:left="210" w:hangingChars="100" w:hanging="210"/>
        <w:jc w:val="center"/>
        <w:rPr>
          <w:rFonts w:asciiTheme="minorEastAsia" w:hAnsiTheme="minorEastAsia"/>
          <w:color w:val="000000" w:themeColor="text1"/>
          <w:szCs w:val="21"/>
        </w:rPr>
      </w:pPr>
      <w:r w:rsidRPr="00E04417">
        <w:rPr>
          <w:rFonts w:asciiTheme="minorEastAsia" w:hAnsiTheme="minorEastAsia" w:hint="eastAsia"/>
          <w:color w:val="000000" w:themeColor="text1"/>
          <w:szCs w:val="21"/>
        </w:rPr>
        <w:t>答申書</w:t>
      </w:r>
    </w:p>
    <w:p w14:paraId="69AA4D2A" w14:textId="77777777" w:rsidR="009D03B4" w:rsidRPr="00E04417" w:rsidRDefault="009D03B4" w:rsidP="009D03B4">
      <w:pPr>
        <w:ind w:left="210" w:hangingChars="100" w:hanging="210"/>
        <w:jc w:val="center"/>
        <w:rPr>
          <w:rFonts w:asciiTheme="minorEastAsia" w:hAnsiTheme="minorEastAsia"/>
          <w:color w:val="000000" w:themeColor="text1"/>
          <w:szCs w:val="21"/>
        </w:rPr>
      </w:pPr>
    </w:p>
    <w:p w14:paraId="455F212B" w14:textId="50D952B9" w:rsidR="009D03B4" w:rsidRPr="00E04417" w:rsidRDefault="009D03B4" w:rsidP="009D03B4">
      <w:pPr>
        <w:ind w:firstLineChars="100" w:firstLine="210"/>
        <w:rPr>
          <w:rFonts w:asciiTheme="minorEastAsia" w:hAnsiTheme="minorEastAsia"/>
          <w:color w:val="000000" w:themeColor="text1"/>
          <w:szCs w:val="21"/>
        </w:rPr>
      </w:pPr>
      <w:r w:rsidRPr="00E04417">
        <w:rPr>
          <w:rFonts w:asciiTheme="minorEastAsia" w:hAnsiTheme="minorEastAsia" w:hint="eastAsia"/>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r w:rsidRPr="00E04417">
        <w:rPr>
          <w:rFonts w:asciiTheme="minorEastAsia" w:hAnsiTheme="minorEastAsia" w:hint="eastAsia"/>
          <w:color w:val="000000" w:themeColor="text1"/>
          <w:szCs w:val="21"/>
        </w:rPr>
        <w:t>第45条に基づき、大阪市長（以下「実施機関」という。）から令和</w:t>
      </w:r>
      <w:r w:rsidR="000E30B7">
        <w:rPr>
          <w:rFonts w:asciiTheme="minorEastAsia" w:hAnsiTheme="minorEastAsia" w:hint="eastAsia"/>
          <w:color w:val="000000" w:themeColor="text1"/>
          <w:szCs w:val="21"/>
        </w:rPr>
        <w:t>４</w:t>
      </w:r>
      <w:r w:rsidRPr="00E04417">
        <w:rPr>
          <w:rFonts w:asciiTheme="minorEastAsia" w:hAnsiTheme="minorEastAsia" w:hint="eastAsia"/>
          <w:color w:val="000000" w:themeColor="text1"/>
          <w:szCs w:val="21"/>
        </w:rPr>
        <w:t>年</w:t>
      </w:r>
      <w:r w:rsidR="000E30B7">
        <w:rPr>
          <w:rFonts w:asciiTheme="minorEastAsia" w:hAnsiTheme="minorEastAsia" w:hint="eastAsia"/>
          <w:color w:val="000000" w:themeColor="text1"/>
          <w:szCs w:val="21"/>
        </w:rPr>
        <w:t>７</w:t>
      </w:r>
      <w:r w:rsidRPr="00E04417">
        <w:rPr>
          <w:rFonts w:asciiTheme="minorEastAsia" w:hAnsiTheme="minorEastAsia" w:hint="eastAsia"/>
          <w:color w:val="000000" w:themeColor="text1"/>
          <w:szCs w:val="21"/>
        </w:rPr>
        <w:t>月</w:t>
      </w:r>
      <w:r w:rsidR="000E30B7">
        <w:rPr>
          <w:rFonts w:asciiTheme="minorEastAsia" w:hAnsiTheme="minorEastAsia" w:hint="eastAsia"/>
          <w:color w:val="000000" w:themeColor="text1"/>
          <w:szCs w:val="21"/>
        </w:rPr>
        <w:t>15</w:t>
      </w:r>
      <w:r w:rsidRPr="00E04417">
        <w:rPr>
          <w:rFonts w:asciiTheme="minorEastAsia" w:hAnsiTheme="minorEastAsia" w:hint="eastAsia"/>
          <w:color w:val="000000" w:themeColor="text1"/>
          <w:szCs w:val="21"/>
        </w:rPr>
        <w:t>日付け大</w:t>
      </w:r>
      <w:r w:rsidR="00ED0C0B" w:rsidRPr="00E04417">
        <w:rPr>
          <w:rFonts w:asciiTheme="minorEastAsia" w:hAnsiTheme="minorEastAsia" w:hint="eastAsia"/>
          <w:color w:val="000000" w:themeColor="text1"/>
          <w:szCs w:val="21"/>
        </w:rPr>
        <w:t>旭福地</w:t>
      </w:r>
      <w:r w:rsidRPr="00E04417">
        <w:rPr>
          <w:rFonts w:asciiTheme="minorEastAsia" w:hAnsiTheme="minorEastAsia" w:hint="eastAsia"/>
          <w:color w:val="000000" w:themeColor="text1"/>
          <w:szCs w:val="21"/>
        </w:rPr>
        <w:t>第</w:t>
      </w:r>
      <w:r w:rsidR="000E30B7">
        <w:rPr>
          <w:rFonts w:asciiTheme="minorEastAsia" w:hAnsiTheme="minorEastAsia" w:hint="eastAsia"/>
          <w:color w:val="000000" w:themeColor="text1"/>
          <w:szCs w:val="21"/>
        </w:rPr>
        <w:t>96</w:t>
      </w:r>
      <w:r w:rsidRPr="00E04417">
        <w:rPr>
          <w:rFonts w:asciiTheme="minorEastAsia" w:hAnsiTheme="minorEastAsia" w:hint="eastAsia"/>
          <w:color w:val="000000" w:themeColor="text1"/>
          <w:szCs w:val="21"/>
        </w:rPr>
        <w:t>号により諮問のありました件について、次のとおり答申いたします。</w:t>
      </w:r>
    </w:p>
    <w:p w14:paraId="6D885173" w14:textId="77777777" w:rsidR="009D03B4" w:rsidRPr="00E04417" w:rsidRDefault="009D03B4" w:rsidP="009D03B4">
      <w:pPr>
        <w:ind w:left="210" w:hangingChars="100" w:hanging="210"/>
        <w:rPr>
          <w:rFonts w:asciiTheme="minorEastAsia" w:hAnsiTheme="minorEastAsia"/>
          <w:color w:val="000000" w:themeColor="text1"/>
          <w:szCs w:val="21"/>
        </w:rPr>
      </w:pPr>
    </w:p>
    <w:p w14:paraId="21A99906" w14:textId="77777777" w:rsidR="009D03B4" w:rsidRPr="00E04417" w:rsidRDefault="009D03B4" w:rsidP="009D03B4">
      <w:pPr>
        <w:ind w:left="210" w:hangingChars="100" w:hanging="210"/>
        <w:rPr>
          <w:rFonts w:asciiTheme="minorEastAsia" w:hAnsiTheme="minorEastAsia"/>
          <w:color w:val="000000" w:themeColor="text1"/>
          <w:szCs w:val="21"/>
        </w:rPr>
      </w:pPr>
      <w:r w:rsidRPr="00E04417">
        <w:rPr>
          <w:rFonts w:asciiTheme="minorEastAsia" w:hAnsiTheme="minorEastAsia" w:hint="eastAsia"/>
          <w:color w:val="000000" w:themeColor="text1"/>
          <w:szCs w:val="21"/>
        </w:rPr>
        <w:t>第１　審議会の結論</w:t>
      </w:r>
    </w:p>
    <w:p w14:paraId="0260328E" w14:textId="1E983D88" w:rsidR="009D03B4" w:rsidRPr="00E04417" w:rsidRDefault="009D03B4" w:rsidP="009D03B4">
      <w:pPr>
        <w:ind w:firstLineChars="100" w:firstLine="210"/>
        <w:rPr>
          <w:rFonts w:asciiTheme="minorEastAsia" w:hAnsiTheme="minorEastAsia"/>
          <w:color w:val="000000" w:themeColor="text1"/>
          <w:szCs w:val="21"/>
        </w:rPr>
      </w:pPr>
      <w:r w:rsidRPr="00E04417">
        <w:rPr>
          <w:rFonts w:asciiTheme="minorEastAsia" w:hAnsiTheme="minorEastAsia" w:hint="eastAsia"/>
          <w:color w:val="000000" w:themeColor="text1"/>
          <w:szCs w:val="21"/>
        </w:rPr>
        <w:t>実施機関が行った令和４年</w:t>
      </w:r>
      <w:r w:rsidR="00091981" w:rsidRPr="00E04417">
        <w:rPr>
          <w:rFonts w:asciiTheme="minorEastAsia" w:hAnsiTheme="minorEastAsia" w:hint="eastAsia"/>
          <w:color w:val="000000" w:themeColor="text1"/>
          <w:szCs w:val="21"/>
        </w:rPr>
        <w:t>６</w:t>
      </w:r>
      <w:r w:rsidRPr="00E04417">
        <w:rPr>
          <w:rFonts w:asciiTheme="minorEastAsia" w:hAnsiTheme="minorEastAsia" w:hint="eastAsia"/>
          <w:color w:val="000000" w:themeColor="text1"/>
          <w:szCs w:val="21"/>
        </w:rPr>
        <w:t>月</w:t>
      </w:r>
      <w:r w:rsidR="00091981" w:rsidRPr="00E04417">
        <w:rPr>
          <w:rFonts w:asciiTheme="minorEastAsia" w:hAnsiTheme="minorEastAsia"/>
          <w:color w:val="000000" w:themeColor="text1"/>
          <w:szCs w:val="21"/>
        </w:rPr>
        <w:t>17</w:t>
      </w:r>
      <w:r w:rsidRPr="00E04417">
        <w:rPr>
          <w:rFonts w:asciiTheme="minorEastAsia" w:hAnsiTheme="minorEastAsia" w:hint="eastAsia"/>
          <w:color w:val="000000" w:themeColor="text1"/>
          <w:szCs w:val="21"/>
        </w:rPr>
        <w:t>日付け大</w:t>
      </w:r>
      <w:r w:rsidR="00091981" w:rsidRPr="00E04417">
        <w:rPr>
          <w:rFonts w:asciiTheme="minorEastAsia" w:hAnsiTheme="minorEastAsia" w:hint="eastAsia"/>
          <w:color w:val="000000" w:themeColor="text1"/>
          <w:szCs w:val="21"/>
        </w:rPr>
        <w:t>旭福地</w:t>
      </w:r>
      <w:r w:rsidRPr="00E04417">
        <w:rPr>
          <w:rFonts w:asciiTheme="minorEastAsia" w:hAnsiTheme="minorEastAsia" w:hint="eastAsia"/>
          <w:color w:val="000000" w:themeColor="text1"/>
          <w:szCs w:val="21"/>
        </w:rPr>
        <w:t>第</w:t>
      </w:r>
      <w:r w:rsidR="00091981" w:rsidRPr="00E04417">
        <w:rPr>
          <w:rFonts w:asciiTheme="minorEastAsia" w:hAnsiTheme="minorEastAsia"/>
          <w:color w:val="000000" w:themeColor="text1"/>
          <w:szCs w:val="21"/>
        </w:rPr>
        <w:t>60</w:t>
      </w:r>
      <w:r w:rsidRPr="00E04417">
        <w:rPr>
          <w:rFonts w:asciiTheme="minorEastAsia" w:hAnsiTheme="minorEastAsia" w:hint="eastAsia"/>
          <w:color w:val="000000" w:themeColor="text1"/>
          <w:szCs w:val="21"/>
        </w:rPr>
        <w:t>号による開示決定（以下「本件決定」という。）は、妥当である。</w:t>
      </w:r>
    </w:p>
    <w:p w14:paraId="3F802DFA" w14:textId="77777777" w:rsidR="009D03B4" w:rsidRPr="00E04417" w:rsidRDefault="009D03B4" w:rsidP="009D03B4">
      <w:pPr>
        <w:ind w:left="210" w:hangingChars="100" w:hanging="210"/>
        <w:rPr>
          <w:rFonts w:asciiTheme="minorEastAsia" w:hAnsiTheme="minorEastAsia"/>
          <w:color w:val="000000" w:themeColor="text1"/>
          <w:szCs w:val="21"/>
        </w:rPr>
      </w:pPr>
    </w:p>
    <w:p w14:paraId="3370B919" w14:textId="77777777" w:rsidR="009D03B4" w:rsidRPr="00E04417" w:rsidRDefault="009D03B4" w:rsidP="009D03B4">
      <w:pPr>
        <w:ind w:left="210" w:hangingChars="100" w:hanging="210"/>
        <w:rPr>
          <w:rFonts w:asciiTheme="minorEastAsia" w:hAnsiTheme="minorEastAsia"/>
          <w:color w:val="000000" w:themeColor="text1"/>
          <w:szCs w:val="21"/>
        </w:rPr>
      </w:pPr>
      <w:r w:rsidRPr="00E04417">
        <w:rPr>
          <w:rFonts w:asciiTheme="minorEastAsia" w:hAnsiTheme="minorEastAsia" w:hint="eastAsia"/>
          <w:color w:val="000000" w:themeColor="text1"/>
          <w:szCs w:val="21"/>
        </w:rPr>
        <w:t>第２　審査請求に至る経過</w:t>
      </w:r>
    </w:p>
    <w:p w14:paraId="0679C66F" w14:textId="77777777" w:rsidR="009D03B4" w:rsidRPr="00E04417" w:rsidRDefault="009D03B4" w:rsidP="009D03B4">
      <w:pPr>
        <w:ind w:leftChars="100" w:left="210"/>
        <w:rPr>
          <w:rFonts w:asciiTheme="minorEastAsia" w:hAnsiTheme="minorEastAsia"/>
          <w:color w:val="000000" w:themeColor="text1"/>
          <w:szCs w:val="21"/>
        </w:rPr>
      </w:pPr>
      <w:r w:rsidRPr="00E04417">
        <w:rPr>
          <w:rFonts w:asciiTheme="minorEastAsia" w:hAnsiTheme="minorEastAsia" w:hint="eastAsia"/>
          <w:color w:val="000000" w:themeColor="text1"/>
          <w:szCs w:val="21"/>
        </w:rPr>
        <w:t>１　開示請求</w:t>
      </w:r>
    </w:p>
    <w:p w14:paraId="08BE3558" w14:textId="097758CA" w:rsidR="009D03B4" w:rsidRPr="00E04417" w:rsidRDefault="009D03B4" w:rsidP="00D7736F">
      <w:pPr>
        <w:ind w:leftChars="200" w:left="420" w:firstLineChars="100" w:firstLine="210"/>
        <w:rPr>
          <w:rFonts w:asciiTheme="minorEastAsia" w:hAnsiTheme="minorEastAsia"/>
          <w:szCs w:val="21"/>
        </w:rPr>
      </w:pPr>
      <w:r w:rsidRPr="00E04417">
        <w:rPr>
          <w:rFonts w:asciiTheme="minorEastAsia" w:hAnsiTheme="minorEastAsia" w:hint="eastAsia"/>
          <w:color w:val="000000" w:themeColor="text1"/>
          <w:szCs w:val="21"/>
        </w:rPr>
        <w:t>審査請求人は、令和４年</w:t>
      </w:r>
      <w:r w:rsidR="00091981" w:rsidRPr="00E04417">
        <w:rPr>
          <w:rFonts w:asciiTheme="minorEastAsia" w:hAnsiTheme="minorEastAsia" w:hint="eastAsia"/>
          <w:color w:val="000000" w:themeColor="text1"/>
          <w:szCs w:val="21"/>
        </w:rPr>
        <w:t>６</w:t>
      </w:r>
      <w:r w:rsidRPr="00E04417">
        <w:rPr>
          <w:rFonts w:asciiTheme="minorEastAsia" w:hAnsiTheme="minorEastAsia" w:hint="eastAsia"/>
          <w:color w:val="000000" w:themeColor="text1"/>
          <w:szCs w:val="21"/>
        </w:rPr>
        <w:t>月</w:t>
      </w:r>
      <w:r w:rsidR="00091981" w:rsidRPr="00E04417">
        <w:rPr>
          <w:rFonts w:asciiTheme="minorEastAsia" w:hAnsiTheme="minorEastAsia" w:hint="eastAsia"/>
          <w:color w:val="000000" w:themeColor="text1"/>
          <w:szCs w:val="21"/>
        </w:rPr>
        <w:t>３</w:t>
      </w:r>
      <w:r w:rsidRPr="00E04417">
        <w:rPr>
          <w:rFonts w:asciiTheme="minorEastAsia" w:hAnsiTheme="minorEastAsia" w:hint="eastAsia"/>
          <w:color w:val="000000" w:themeColor="text1"/>
          <w:szCs w:val="21"/>
        </w:rPr>
        <w:t>日に、旧条例第17条第１項の規定に基づき、実施機関に対し、「</w:t>
      </w:r>
      <w:r w:rsidR="00091981" w:rsidRPr="00E04417">
        <w:rPr>
          <w:rFonts w:asciiTheme="minorEastAsia" w:hAnsiTheme="minorEastAsia" w:hint="eastAsia"/>
          <w:szCs w:val="21"/>
        </w:rPr>
        <w:t>療育手帳交付台帳</w:t>
      </w:r>
      <w:r w:rsidR="00D7736F" w:rsidRPr="00E04417">
        <w:rPr>
          <w:rFonts w:asciiTheme="minorEastAsia" w:hAnsiTheme="minorEastAsia" w:hint="eastAsia"/>
          <w:szCs w:val="21"/>
        </w:rPr>
        <w:t>（</w:t>
      </w:r>
      <w:r w:rsidR="00091981" w:rsidRPr="00E04417">
        <w:rPr>
          <w:rFonts w:asciiTheme="minorEastAsia" w:hAnsiTheme="minorEastAsia" w:hint="eastAsia"/>
          <w:szCs w:val="21"/>
        </w:rPr>
        <w:t>東住吉、旭、天王寺</w:t>
      </w:r>
      <w:r w:rsidR="00D7736F" w:rsidRPr="00E04417">
        <w:rPr>
          <w:rFonts w:asciiTheme="minorEastAsia" w:hAnsiTheme="minorEastAsia" w:hint="eastAsia"/>
          <w:szCs w:val="21"/>
        </w:rPr>
        <w:t>)</w:t>
      </w:r>
      <w:r w:rsidRPr="00E04417">
        <w:rPr>
          <w:rFonts w:asciiTheme="minorEastAsia" w:hAnsiTheme="minorEastAsia" w:hint="eastAsia"/>
          <w:szCs w:val="21"/>
        </w:rPr>
        <w:t>」と</w:t>
      </w:r>
      <w:r w:rsidR="00D7736F" w:rsidRPr="00E04417">
        <w:rPr>
          <w:rFonts w:asciiTheme="minorEastAsia" w:hAnsiTheme="minorEastAsia" w:hint="eastAsia"/>
          <w:szCs w:val="21"/>
        </w:rPr>
        <w:t>表示して</w:t>
      </w:r>
      <w:r w:rsidRPr="00E04417">
        <w:rPr>
          <w:rFonts w:asciiTheme="minorEastAsia" w:hAnsiTheme="minorEastAsia" w:hint="eastAsia"/>
          <w:color w:val="000000" w:themeColor="text1"/>
          <w:szCs w:val="21"/>
        </w:rPr>
        <w:t>開示請求（以下「本件請求」という。）を行った。</w:t>
      </w:r>
    </w:p>
    <w:p w14:paraId="2F6682FF" w14:textId="77777777" w:rsidR="000E30B7" w:rsidRDefault="000E30B7" w:rsidP="009D03B4">
      <w:pPr>
        <w:ind w:leftChars="100" w:left="210"/>
        <w:rPr>
          <w:rFonts w:asciiTheme="minorEastAsia" w:hAnsiTheme="minorEastAsia"/>
          <w:color w:val="000000" w:themeColor="text1"/>
          <w:szCs w:val="21"/>
        </w:rPr>
      </w:pPr>
    </w:p>
    <w:p w14:paraId="1F234CEF" w14:textId="03BAC6BA" w:rsidR="009D03B4" w:rsidRPr="00E04417" w:rsidRDefault="009D03B4" w:rsidP="009D03B4">
      <w:pPr>
        <w:ind w:leftChars="100" w:left="210"/>
        <w:rPr>
          <w:rFonts w:asciiTheme="minorEastAsia" w:hAnsiTheme="minorEastAsia"/>
          <w:color w:val="000000" w:themeColor="text1"/>
          <w:szCs w:val="21"/>
        </w:rPr>
      </w:pPr>
      <w:r w:rsidRPr="00E04417">
        <w:rPr>
          <w:rFonts w:asciiTheme="minorEastAsia" w:hAnsiTheme="minorEastAsia" w:hint="eastAsia"/>
          <w:color w:val="000000" w:themeColor="text1"/>
          <w:szCs w:val="21"/>
        </w:rPr>
        <w:t>２　本件決定</w:t>
      </w:r>
    </w:p>
    <w:p w14:paraId="284B3F79" w14:textId="64CE67A3" w:rsidR="009D03B4" w:rsidRPr="00E04417" w:rsidRDefault="009D03B4" w:rsidP="00D7736F">
      <w:pPr>
        <w:ind w:leftChars="200" w:left="420" w:firstLineChars="100" w:firstLine="210"/>
        <w:rPr>
          <w:rFonts w:asciiTheme="minorEastAsia" w:hAnsiTheme="minorEastAsia"/>
          <w:color w:val="000000" w:themeColor="text1"/>
          <w:szCs w:val="21"/>
        </w:rPr>
      </w:pPr>
      <w:r w:rsidRPr="00E04417">
        <w:rPr>
          <w:rFonts w:asciiTheme="minorEastAsia" w:hAnsiTheme="minorEastAsia" w:hint="eastAsia"/>
          <w:color w:val="000000" w:themeColor="text1"/>
          <w:szCs w:val="21"/>
        </w:rPr>
        <w:t>実施機関は、本件請求に係る保有個人情報を</w:t>
      </w:r>
      <w:r w:rsidR="00091981" w:rsidRPr="00E04417">
        <w:rPr>
          <w:rFonts w:asciiTheme="minorEastAsia" w:hAnsiTheme="minorEastAsia" w:hint="eastAsia"/>
          <w:color w:val="000000" w:themeColor="text1"/>
          <w:szCs w:val="21"/>
        </w:rPr>
        <w:t>「知的障がい者（児）指導台帳の写し」</w:t>
      </w:r>
      <w:r w:rsidR="006B5700" w:rsidRPr="00E04417">
        <w:rPr>
          <w:rFonts w:asciiTheme="minorEastAsia" w:hAnsiTheme="minorEastAsia" w:hint="eastAsia"/>
          <w:color w:val="000000" w:themeColor="text1"/>
          <w:szCs w:val="21"/>
        </w:rPr>
        <w:t>（以下「本件保有個人情報」という。）</w:t>
      </w:r>
      <w:r w:rsidR="00091981" w:rsidRPr="00E04417">
        <w:rPr>
          <w:rFonts w:asciiTheme="minorEastAsia" w:hAnsiTheme="minorEastAsia" w:hint="eastAsia"/>
          <w:color w:val="000000" w:themeColor="text1"/>
          <w:szCs w:val="21"/>
        </w:rPr>
        <w:t>と特定した上で</w:t>
      </w:r>
      <w:r w:rsidRPr="00E04417">
        <w:rPr>
          <w:rFonts w:asciiTheme="minorEastAsia" w:hAnsiTheme="minorEastAsia" w:hint="eastAsia"/>
          <w:color w:val="000000" w:themeColor="text1"/>
          <w:szCs w:val="21"/>
        </w:rPr>
        <w:t>、旧条例第 23条第</w:t>
      </w:r>
      <w:r w:rsidR="00091981" w:rsidRPr="00E04417">
        <w:rPr>
          <w:rFonts w:asciiTheme="minorEastAsia" w:hAnsiTheme="minorEastAsia" w:hint="eastAsia"/>
          <w:color w:val="000000" w:themeColor="text1"/>
          <w:szCs w:val="21"/>
        </w:rPr>
        <w:t>１</w:t>
      </w:r>
      <w:r w:rsidRPr="00E04417">
        <w:rPr>
          <w:rFonts w:asciiTheme="minorEastAsia" w:hAnsiTheme="minorEastAsia" w:hint="eastAsia"/>
          <w:color w:val="000000" w:themeColor="text1"/>
          <w:szCs w:val="21"/>
        </w:rPr>
        <w:t>項に基づき、本件決定を行った。</w:t>
      </w:r>
    </w:p>
    <w:p w14:paraId="1E4936E6" w14:textId="77777777" w:rsidR="000E30B7" w:rsidRDefault="000E30B7" w:rsidP="009D03B4">
      <w:pPr>
        <w:ind w:leftChars="100" w:left="210"/>
        <w:rPr>
          <w:rFonts w:asciiTheme="minorEastAsia" w:hAnsiTheme="minorEastAsia"/>
          <w:color w:val="000000" w:themeColor="text1"/>
          <w:szCs w:val="21"/>
        </w:rPr>
      </w:pPr>
    </w:p>
    <w:p w14:paraId="29D52C67" w14:textId="6D48D611" w:rsidR="009D03B4" w:rsidRPr="00E04417" w:rsidRDefault="009D03B4" w:rsidP="009D03B4">
      <w:pPr>
        <w:ind w:leftChars="100" w:left="210"/>
        <w:rPr>
          <w:rFonts w:asciiTheme="minorEastAsia" w:hAnsiTheme="minorEastAsia"/>
          <w:color w:val="000000" w:themeColor="text1"/>
          <w:szCs w:val="21"/>
        </w:rPr>
      </w:pPr>
      <w:r w:rsidRPr="00E04417">
        <w:rPr>
          <w:rFonts w:asciiTheme="minorEastAsia" w:hAnsiTheme="minorEastAsia" w:hint="eastAsia"/>
          <w:color w:val="000000" w:themeColor="text1"/>
          <w:szCs w:val="21"/>
        </w:rPr>
        <w:t>３　審査請求</w:t>
      </w:r>
    </w:p>
    <w:p w14:paraId="72152256" w14:textId="60A86CFA" w:rsidR="009D03B4" w:rsidRPr="00E04417" w:rsidRDefault="009D03B4" w:rsidP="009D03B4">
      <w:pPr>
        <w:ind w:leftChars="200" w:left="420" w:firstLineChars="100" w:firstLine="210"/>
        <w:rPr>
          <w:rFonts w:asciiTheme="minorEastAsia" w:hAnsiTheme="minorEastAsia"/>
          <w:color w:val="000000" w:themeColor="text1"/>
          <w:szCs w:val="21"/>
        </w:rPr>
      </w:pPr>
      <w:r w:rsidRPr="00E04417">
        <w:rPr>
          <w:rFonts w:asciiTheme="minorEastAsia" w:hAnsiTheme="minorEastAsia" w:hint="eastAsia"/>
          <w:color w:val="000000" w:themeColor="text1"/>
          <w:szCs w:val="21"/>
        </w:rPr>
        <w:t>審査請求人は、令和４年</w:t>
      </w:r>
      <w:r w:rsidR="00091981" w:rsidRPr="00E04417">
        <w:rPr>
          <w:rFonts w:asciiTheme="minorEastAsia" w:hAnsiTheme="minorEastAsia" w:hint="eastAsia"/>
          <w:color w:val="000000" w:themeColor="text1"/>
          <w:szCs w:val="21"/>
        </w:rPr>
        <w:t>６</w:t>
      </w:r>
      <w:r w:rsidRPr="00E04417">
        <w:rPr>
          <w:rFonts w:asciiTheme="minorEastAsia" w:hAnsiTheme="minorEastAsia" w:hint="eastAsia"/>
          <w:color w:val="000000" w:themeColor="text1"/>
          <w:szCs w:val="21"/>
        </w:rPr>
        <w:t>月</w:t>
      </w:r>
      <w:r w:rsidR="00091981" w:rsidRPr="00E04417">
        <w:rPr>
          <w:rFonts w:asciiTheme="minorEastAsia" w:hAnsiTheme="minorEastAsia"/>
          <w:color w:val="000000" w:themeColor="text1"/>
          <w:szCs w:val="21"/>
        </w:rPr>
        <w:t>24</w:t>
      </w:r>
      <w:r w:rsidRPr="00E04417">
        <w:rPr>
          <w:rFonts w:asciiTheme="minorEastAsia" w:hAnsiTheme="minorEastAsia" w:hint="eastAsia"/>
          <w:color w:val="000000" w:themeColor="text1"/>
          <w:szCs w:val="21"/>
        </w:rPr>
        <w:t>日に本件決定を不服として</w:t>
      </w:r>
      <w:r w:rsidR="00D7736F" w:rsidRPr="00E04417">
        <w:rPr>
          <w:rFonts w:asciiTheme="minorEastAsia" w:hAnsiTheme="minorEastAsia" w:hint="eastAsia"/>
          <w:color w:val="000000" w:themeColor="text1"/>
          <w:szCs w:val="21"/>
        </w:rPr>
        <w:t>、</w:t>
      </w:r>
      <w:r w:rsidRPr="00E04417">
        <w:rPr>
          <w:rFonts w:asciiTheme="minorEastAsia" w:hAnsiTheme="minorEastAsia" w:hint="eastAsia"/>
          <w:color w:val="000000" w:themeColor="text1"/>
          <w:szCs w:val="21"/>
        </w:rPr>
        <w:t>実施機関に対して、行政不服審査法（平成26年法律第68号）に基づき審査請求（以下「本件審査請求」という。）を行った。</w:t>
      </w:r>
    </w:p>
    <w:p w14:paraId="2EBFA74B" w14:textId="77777777" w:rsidR="00663634" w:rsidRPr="00E04417" w:rsidRDefault="00663634" w:rsidP="009D03B4">
      <w:pPr>
        <w:ind w:left="210" w:hangingChars="100" w:hanging="210"/>
        <w:rPr>
          <w:rFonts w:asciiTheme="minorEastAsia" w:hAnsiTheme="minorEastAsia"/>
          <w:color w:val="000000" w:themeColor="text1"/>
          <w:szCs w:val="21"/>
        </w:rPr>
      </w:pPr>
    </w:p>
    <w:p w14:paraId="56BAE6A5" w14:textId="77777777" w:rsidR="009D03B4" w:rsidRPr="00E04417" w:rsidRDefault="009D03B4" w:rsidP="009D03B4">
      <w:pPr>
        <w:ind w:left="210" w:hangingChars="100" w:hanging="210"/>
        <w:rPr>
          <w:rFonts w:asciiTheme="minorEastAsia" w:hAnsiTheme="minorEastAsia"/>
          <w:color w:val="000000" w:themeColor="text1"/>
          <w:szCs w:val="21"/>
        </w:rPr>
      </w:pPr>
      <w:r w:rsidRPr="00E04417">
        <w:rPr>
          <w:rFonts w:asciiTheme="minorEastAsia" w:hAnsiTheme="minorEastAsia" w:hint="eastAsia"/>
          <w:color w:val="000000" w:themeColor="text1"/>
          <w:szCs w:val="21"/>
        </w:rPr>
        <w:lastRenderedPageBreak/>
        <w:t>第３　審査請求人の主張</w:t>
      </w:r>
    </w:p>
    <w:p w14:paraId="5B2F2766" w14:textId="27212606" w:rsidR="009D03B4" w:rsidRDefault="009D03B4" w:rsidP="009D03B4">
      <w:pPr>
        <w:ind w:leftChars="100" w:left="210" w:firstLineChars="100" w:firstLine="210"/>
        <w:rPr>
          <w:rFonts w:asciiTheme="minorEastAsia" w:hAnsiTheme="minorEastAsia"/>
          <w:color w:val="000000" w:themeColor="text1"/>
          <w:szCs w:val="21"/>
        </w:rPr>
      </w:pPr>
      <w:r w:rsidRPr="00E04417">
        <w:rPr>
          <w:rFonts w:asciiTheme="minorEastAsia" w:hAnsiTheme="minorEastAsia" w:hint="eastAsia"/>
          <w:color w:val="000000" w:themeColor="text1"/>
          <w:szCs w:val="21"/>
        </w:rPr>
        <w:t>審査請求人の主張は、おおむね次のとおりである。</w:t>
      </w:r>
    </w:p>
    <w:p w14:paraId="3DBC8002" w14:textId="3CD06AAA" w:rsidR="00663634" w:rsidRPr="00E04417" w:rsidRDefault="00663634" w:rsidP="00D52FB3">
      <w:pPr>
        <w:ind w:firstLineChars="100" w:firstLine="210"/>
        <w:rPr>
          <w:rFonts w:asciiTheme="minorEastAsia" w:hAnsiTheme="minorEastAsia"/>
          <w:color w:val="000000" w:themeColor="text1"/>
          <w:szCs w:val="21"/>
        </w:rPr>
      </w:pPr>
      <w:bookmarkStart w:id="0" w:name="_Hlk161153804"/>
      <w:r>
        <w:rPr>
          <w:rFonts w:asciiTheme="minorEastAsia" w:hAnsiTheme="minorEastAsia" w:hint="eastAsia"/>
          <w:color w:val="000000" w:themeColor="text1"/>
          <w:szCs w:val="21"/>
        </w:rPr>
        <w:t>１　審査請求の趣旨</w:t>
      </w:r>
    </w:p>
    <w:bookmarkEnd w:id="0"/>
    <w:p w14:paraId="7F53F22F" w14:textId="23115294" w:rsidR="00D7736F" w:rsidRDefault="00091981" w:rsidP="00D7736F">
      <w:pPr>
        <w:ind w:leftChars="200" w:left="420" w:firstLineChars="100" w:firstLine="210"/>
        <w:rPr>
          <w:rFonts w:asciiTheme="minorEastAsia" w:hAnsiTheme="minorEastAsia"/>
          <w:szCs w:val="21"/>
        </w:rPr>
      </w:pPr>
      <w:r w:rsidRPr="00E04417">
        <w:rPr>
          <w:rFonts w:asciiTheme="minorEastAsia" w:hAnsiTheme="minorEastAsia" w:hint="eastAsia"/>
          <w:szCs w:val="21"/>
        </w:rPr>
        <w:t>本決定の取消しと、新たな開示決定を求める。</w:t>
      </w:r>
    </w:p>
    <w:p w14:paraId="00DA089D" w14:textId="77777777" w:rsidR="000E30B7" w:rsidRDefault="000E30B7" w:rsidP="00D52FB3">
      <w:pPr>
        <w:ind w:firstLineChars="100" w:firstLine="210"/>
        <w:rPr>
          <w:rFonts w:asciiTheme="minorEastAsia" w:hAnsiTheme="minorEastAsia"/>
          <w:color w:val="000000" w:themeColor="text1"/>
          <w:szCs w:val="21"/>
        </w:rPr>
      </w:pPr>
      <w:bookmarkStart w:id="1" w:name="_Hlk161153820"/>
    </w:p>
    <w:p w14:paraId="6A99ADC9" w14:textId="65E798B3" w:rsidR="00663634" w:rsidRPr="00E04417" w:rsidRDefault="00663634" w:rsidP="00D52FB3">
      <w:pPr>
        <w:ind w:firstLineChars="100" w:firstLine="210"/>
        <w:rPr>
          <w:rFonts w:asciiTheme="minorEastAsia" w:hAnsiTheme="minorEastAsia"/>
          <w:szCs w:val="21"/>
        </w:rPr>
      </w:pPr>
      <w:r>
        <w:rPr>
          <w:rFonts w:asciiTheme="minorEastAsia" w:hAnsiTheme="minorEastAsia" w:hint="eastAsia"/>
          <w:color w:val="000000" w:themeColor="text1"/>
          <w:szCs w:val="21"/>
        </w:rPr>
        <w:t>２　審査請求の理由</w:t>
      </w:r>
    </w:p>
    <w:bookmarkEnd w:id="1"/>
    <w:p w14:paraId="212F0939" w14:textId="77777777" w:rsidR="00091981" w:rsidRPr="00E04417" w:rsidRDefault="00091981" w:rsidP="00D52FB3">
      <w:pPr>
        <w:ind w:leftChars="100" w:left="210" w:firstLineChars="200" w:firstLine="420"/>
        <w:rPr>
          <w:rFonts w:asciiTheme="minorEastAsia" w:hAnsiTheme="minorEastAsia"/>
          <w:szCs w:val="21"/>
        </w:rPr>
      </w:pPr>
      <w:r w:rsidRPr="00E04417">
        <w:rPr>
          <w:rFonts w:asciiTheme="minorEastAsia" w:hAnsiTheme="minorEastAsia" w:hint="eastAsia"/>
          <w:szCs w:val="21"/>
        </w:rPr>
        <w:t>決定された情報のほかに、特定すべき情報があるため。</w:t>
      </w:r>
    </w:p>
    <w:p w14:paraId="24819611" w14:textId="77777777" w:rsidR="00091981" w:rsidRPr="00E04417" w:rsidRDefault="00091981" w:rsidP="00D52FB3">
      <w:pPr>
        <w:ind w:leftChars="200" w:left="420" w:firstLineChars="100" w:firstLine="210"/>
        <w:rPr>
          <w:rFonts w:asciiTheme="minorEastAsia" w:hAnsiTheme="minorEastAsia"/>
          <w:szCs w:val="21"/>
        </w:rPr>
      </w:pPr>
      <w:r w:rsidRPr="00E04417">
        <w:rPr>
          <w:rFonts w:asciiTheme="minorEastAsia" w:hAnsiTheme="minorEastAsia" w:hint="eastAsia"/>
          <w:szCs w:val="21"/>
        </w:rPr>
        <w:t>決定した情報は、既に開示されており、しかも初回には示されず、再度の開示で新たに出現したもので中身も多々怪しい（他の情報と合致しなかったり、区をまたいでの記載なのに同一人物としか思えない同筆跡がであったり、その名称の～指導台帳を利用しているのは24区中３区だとあるが、本人が住民票を置いた東住吉・旭・天王寺のいずれもその（～指導台帳を保有の）３区でなかったりなど）</w:t>
      </w:r>
    </w:p>
    <w:p w14:paraId="1A66D329" w14:textId="77777777" w:rsidR="00091981" w:rsidRPr="00E04417" w:rsidRDefault="00091981" w:rsidP="00D52FB3">
      <w:pPr>
        <w:ind w:leftChars="200" w:left="420" w:firstLineChars="100" w:firstLine="210"/>
        <w:rPr>
          <w:rFonts w:asciiTheme="minorEastAsia" w:hAnsiTheme="minorEastAsia"/>
          <w:szCs w:val="21"/>
        </w:rPr>
      </w:pPr>
      <w:r w:rsidRPr="00E04417">
        <w:rPr>
          <w:rFonts w:asciiTheme="minorEastAsia" w:hAnsiTheme="minorEastAsia" w:hint="eastAsia"/>
          <w:szCs w:val="21"/>
        </w:rPr>
        <w:t>それゆえ、厚労省のホームページから引き出した「療育手帳交付台帳」のワードで開示を求めたもので、つまり開示された「～指導台帳」が疑わしいから「～交付台帳」を求めたのにその疑わしい「～指導台帳」を再び開示する決定は意味（疑わしさの確認）を為さない。</w:t>
      </w:r>
    </w:p>
    <w:p w14:paraId="032D7AFE" w14:textId="75BF7C38" w:rsidR="009D03B4" w:rsidRPr="00E04417" w:rsidRDefault="00091981" w:rsidP="00D52FB3">
      <w:pPr>
        <w:ind w:leftChars="200" w:left="420" w:firstLineChars="100" w:firstLine="210"/>
        <w:rPr>
          <w:rFonts w:asciiTheme="minorEastAsia" w:hAnsiTheme="minorEastAsia"/>
          <w:szCs w:val="21"/>
        </w:rPr>
      </w:pPr>
      <w:r w:rsidRPr="00E04417">
        <w:rPr>
          <w:rFonts w:asciiTheme="minorEastAsia" w:hAnsiTheme="minorEastAsia" w:hint="eastAsia"/>
          <w:szCs w:val="21"/>
        </w:rPr>
        <w:t>また、提供できるからと敢えて請求人が請求とは別の情報を開示の決定行為は、疑われるような怪しい情報の隠ぺい工作を推測せざるを得ない。この疑い（隠ぺい）を晴らすべくは、請求した（業務上の情報いかんは全く無関係につき）そのもの「療育手帳交付台帳」を開示するのみ。</w:t>
      </w:r>
    </w:p>
    <w:p w14:paraId="3403E812" w14:textId="77777777" w:rsidR="00091981" w:rsidRPr="00E04417" w:rsidRDefault="00091981" w:rsidP="00091981">
      <w:pPr>
        <w:ind w:left="210" w:hangingChars="100" w:hanging="210"/>
        <w:rPr>
          <w:rFonts w:asciiTheme="minorEastAsia" w:hAnsiTheme="minorEastAsia"/>
          <w:color w:val="000000" w:themeColor="text1"/>
          <w:szCs w:val="21"/>
        </w:rPr>
      </w:pPr>
    </w:p>
    <w:p w14:paraId="02D41155" w14:textId="77777777" w:rsidR="009D03B4" w:rsidRPr="00E04417" w:rsidRDefault="009D03B4" w:rsidP="009D03B4">
      <w:pPr>
        <w:ind w:left="210" w:hangingChars="100" w:hanging="210"/>
        <w:rPr>
          <w:rFonts w:asciiTheme="minorEastAsia" w:hAnsiTheme="minorEastAsia"/>
          <w:color w:val="000000" w:themeColor="text1"/>
          <w:szCs w:val="21"/>
        </w:rPr>
      </w:pPr>
      <w:r w:rsidRPr="00E04417">
        <w:rPr>
          <w:rFonts w:asciiTheme="minorEastAsia" w:hAnsiTheme="minorEastAsia" w:hint="eastAsia"/>
          <w:color w:val="000000" w:themeColor="text1"/>
          <w:szCs w:val="21"/>
        </w:rPr>
        <w:t>第４　実施機関の主張</w:t>
      </w:r>
    </w:p>
    <w:p w14:paraId="1CA9A00F" w14:textId="7AF08507" w:rsidR="009D03B4" w:rsidRPr="00E04417" w:rsidRDefault="009D03B4" w:rsidP="009D03B4">
      <w:pPr>
        <w:ind w:leftChars="100" w:left="210"/>
        <w:rPr>
          <w:rFonts w:asciiTheme="minorEastAsia" w:hAnsiTheme="minorEastAsia"/>
          <w:color w:val="000000" w:themeColor="text1"/>
          <w:szCs w:val="21"/>
        </w:rPr>
      </w:pPr>
      <w:r w:rsidRPr="00E04417">
        <w:rPr>
          <w:rFonts w:asciiTheme="minorEastAsia" w:hAnsiTheme="minorEastAsia" w:hint="eastAsia"/>
          <w:color w:val="000000" w:themeColor="text1"/>
          <w:szCs w:val="21"/>
        </w:rPr>
        <w:t xml:space="preserve">１　</w:t>
      </w:r>
      <w:r w:rsidR="00091981" w:rsidRPr="00E04417">
        <w:rPr>
          <w:rFonts w:asciiTheme="minorEastAsia" w:hAnsiTheme="minorEastAsia" w:hint="eastAsia"/>
          <w:color w:val="000000" w:themeColor="text1"/>
          <w:szCs w:val="21"/>
        </w:rPr>
        <w:t>本市における療育手帳制度について</w:t>
      </w:r>
    </w:p>
    <w:p w14:paraId="5D5240C7" w14:textId="77777777" w:rsidR="00091981" w:rsidRPr="00E04417" w:rsidRDefault="00091981" w:rsidP="00091981">
      <w:pPr>
        <w:autoSpaceDE w:val="0"/>
        <w:autoSpaceDN w:val="0"/>
        <w:ind w:leftChars="200" w:left="420" w:firstLineChars="100" w:firstLine="210"/>
        <w:rPr>
          <w:rFonts w:asciiTheme="minorEastAsia" w:hAnsiTheme="minorEastAsia"/>
          <w:szCs w:val="21"/>
        </w:rPr>
      </w:pPr>
      <w:r w:rsidRPr="00E04417">
        <w:rPr>
          <w:rFonts w:asciiTheme="minorEastAsia" w:hAnsiTheme="minorEastAsia" w:hint="eastAsia"/>
          <w:szCs w:val="21"/>
        </w:rPr>
        <w:t>療育手帳制度は、国の通知「療育手帳制度について」(昭和48年９月27日厚生省発児第156号厚生事務次官通知）及び「療育手帳制度の実施について」（昭和48年９月27日児発第725号厚生省児童家庭局長通知）に基づき、各自治体が基準を定めて実施している。</w:t>
      </w:r>
    </w:p>
    <w:p w14:paraId="378C0948" w14:textId="77777777" w:rsidR="00091981" w:rsidRPr="00E04417" w:rsidRDefault="00091981" w:rsidP="00091981">
      <w:pPr>
        <w:autoSpaceDE w:val="0"/>
        <w:autoSpaceDN w:val="0"/>
        <w:ind w:leftChars="200" w:left="420" w:firstLineChars="100" w:firstLine="210"/>
        <w:rPr>
          <w:rFonts w:asciiTheme="minorEastAsia" w:hAnsiTheme="minorEastAsia"/>
          <w:szCs w:val="21"/>
        </w:rPr>
      </w:pPr>
      <w:r w:rsidRPr="00E04417">
        <w:rPr>
          <w:rFonts w:asciiTheme="minorEastAsia" w:hAnsiTheme="minorEastAsia" w:hint="eastAsia"/>
          <w:szCs w:val="21"/>
        </w:rPr>
        <w:t>療育手帳制度の目的は、国の通知「療育手帳制度の実施について」第１第１項に、知的障害児（者）に対して、一貫した指導・相談を行うとともに、これらの者に対する各種の援助措置を受け易くするため、知的障害児（者）に手帳を交付し、もって知的障害児（者）の福祉の増進に資することとされている。</w:t>
      </w:r>
    </w:p>
    <w:p w14:paraId="436B76AE" w14:textId="124CD3B8" w:rsidR="009D03B4" w:rsidRPr="00E04417" w:rsidRDefault="00091981" w:rsidP="00091981">
      <w:pPr>
        <w:autoSpaceDE w:val="0"/>
        <w:autoSpaceDN w:val="0"/>
        <w:ind w:leftChars="200" w:left="420" w:firstLineChars="100" w:firstLine="210"/>
        <w:rPr>
          <w:rFonts w:asciiTheme="minorEastAsia" w:hAnsiTheme="minorEastAsia"/>
          <w:szCs w:val="21"/>
        </w:rPr>
      </w:pPr>
      <w:r w:rsidRPr="00E04417">
        <w:rPr>
          <w:rFonts w:asciiTheme="minorEastAsia" w:hAnsiTheme="minorEastAsia" w:hint="eastAsia"/>
          <w:szCs w:val="21"/>
        </w:rPr>
        <w:t>本市においては、療育手帳の交付等に関し必要な事項を「大阪市療育手帳交付規則」（平成23年９月２日規則第106号）により定め、同規則の施行について必要な事項を「大阪市療育手帳交付要綱（以下「市要綱」という。）」（昭和60年12月16日制定）により定めている。</w:t>
      </w:r>
    </w:p>
    <w:p w14:paraId="1485C7CA" w14:textId="77777777" w:rsidR="000E30B7" w:rsidRDefault="000E30B7" w:rsidP="006C1F19">
      <w:pPr>
        <w:ind w:leftChars="100" w:left="210"/>
        <w:rPr>
          <w:rFonts w:asciiTheme="minorEastAsia" w:hAnsiTheme="minorEastAsia"/>
          <w:color w:val="000000" w:themeColor="text1"/>
          <w:szCs w:val="21"/>
        </w:rPr>
      </w:pPr>
    </w:p>
    <w:p w14:paraId="1EBA803D" w14:textId="41D14661" w:rsidR="006C1F19" w:rsidRPr="00E04417" w:rsidRDefault="006C1F19" w:rsidP="006C1F19">
      <w:pPr>
        <w:ind w:leftChars="100" w:left="210"/>
        <w:rPr>
          <w:rFonts w:asciiTheme="minorEastAsia" w:hAnsiTheme="minorEastAsia"/>
          <w:color w:val="000000" w:themeColor="text1"/>
          <w:szCs w:val="21"/>
        </w:rPr>
      </w:pPr>
      <w:r w:rsidRPr="00E04417">
        <w:rPr>
          <w:rFonts w:asciiTheme="minorEastAsia" w:hAnsiTheme="minorEastAsia" w:hint="eastAsia"/>
          <w:color w:val="000000" w:themeColor="text1"/>
          <w:szCs w:val="21"/>
        </w:rPr>
        <w:t xml:space="preserve">２　</w:t>
      </w:r>
      <w:r w:rsidR="00091981" w:rsidRPr="00E04417">
        <w:rPr>
          <w:rFonts w:asciiTheme="minorEastAsia" w:hAnsiTheme="minorEastAsia" w:hint="eastAsia"/>
          <w:color w:val="000000" w:themeColor="text1"/>
          <w:szCs w:val="21"/>
        </w:rPr>
        <w:t>療育手帳交付台帳について</w:t>
      </w:r>
    </w:p>
    <w:p w14:paraId="149356F5" w14:textId="77777777" w:rsidR="00091981" w:rsidRPr="00E04417" w:rsidRDefault="00091981" w:rsidP="00091981">
      <w:pPr>
        <w:autoSpaceDE w:val="0"/>
        <w:autoSpaceDN w:val="0"/>
        <w:ind w:leftChars="200" w:left="420" w:firstLineChars="100" w:firstLine="210"/>
        <w:rPr>
          <w:rFonts w:asciiTheme="minorEastAsia" w:hAnsiTheme="minorEastAsia"/>
          <w:szCs w:val="21"/>
        </w:rPr>
      </w:pPr>
      <w:r w:rsidRPr="00E04417">
        <w:rPr>
          <w:rFonts w:asciiTheme="minorEastAsia" w:hAnsiTheme="minorEastAsia" w:hint="eastAsia"/>
          <w:szCs w:val="21"/>
        </w:rPr>
        <w:lastRenderedPageBreak/>
        <w:t>療育手帳交付台帳（以下「交付台帳」という。）の作成に関しては、国の通知「療育手帳制度の実施について」第６第１項に「都道府県知事等は、『（１）交付番号及び交付年月日』『（２）知的障害者の氏名、住所、生年月日、性別及び個人番号』『（３）障害者の程度及びその確認に関する事項』『（４）旅客運賃割引の種別』『（５）保護者の氏名、住所及び続柄』『（６）再交付の年月日及び理由』を記載した療育手帳交付台帳を作成するものとする。」と定められている。</w:t>
      </w:r>
    </w:p>
    <w:p w14:paraId="73D6602D" w14:textId="737BAAA6" w:rsidR="006C1F19" w:rsidRPr="00E04417" w:rsidRDefault="00091981" w:rsidP="00091981">
      <w:pPr>
        <w:autoSpaceDE w:val="0"/>
        <w:autoSpaceDN w:val="0"/>
        <w:ind w:leftChars="200" w:left="420" w:firstLineChars="100" w:firstLine="210"/>
        <w:rPr>
          <w:rFonts w:asciiTheme="minorEastAsia" w:hAnsiTheme="minorEastAsia"/>
          <w:szCs w:val="21"/>
        </w:rPr>
      </w:pPr>
      <w:r w:rsidRPr="00E04417">
        <w:rPr>
          <w:rFonts w:asciiTheme="minorEastAsia" w:hAnsiTheme="minorEastAsia" w:hint="eastAsia"/>
          <w:szCs w:val="21"/>
        </w:rPr>
        <w:t>本市における交付台帳は、総合福祉システム（以下「システム」という。）上で作成・管理しており、所管区（手帳所持者が居住している区）のみが編集及び関係帳票を出力できることになっている。</w:t>
      </w:r>
    </w:p>
    <w:p w14:paraId="38A6BEAF" w14:textId="77777777" w:rsidR="000E30B7" w:rsidRDefault="000E30B7" w:rsidP="00091981">
      <w:pPr>
        <w:ind w:leftChars="100" w:left="210"/>
        <w:rPr>
          <w:rFonts w:asciiTheme="minorEastAsia" w:hAnsiTheme="minorEastAsia"/>
          <w:color w:val="000000" w:themeColor="text1"/>
          <w:szCs w:val="21"/>
        </w:rPr>
      </w:pPr>
    </w:p>
    <w:p w14:paraId="154B25DB" w14:textId="4EEB6C4E" w:rsidR="00091981" w:rsidRPr="00E04417" w:rsidRDefault="00091981" w:rsidP="00091981">
      <w:pPr>
        <w:ind w:leftChars="100" w:left="210"/>
        <w:rPr>
          <w:rFonts w:asciiTheme="minorEastAsia" w:hAnsiTheme="minorEastAsia"/>
          <w:color w:val="000000" w:themeColor="text1"/>
          <w:szCs w:val="21"/>
        </w:rPr>
      </w:pPr>
      <w:r w:rsidRPr="00E04417">
        <w:rPr>
          <w:rFonts w:asciiTheme="minorEastAsia" w:hAnsiTheme="minorEastAsia" w:hint="eastAsia"/>
          <w:color w:val="000000" w:themeColor="text1"/>
          <w:szCs w:val="21"/>
        </w:rPr>
        <w:t>３　知的障がい者（児）指導台帳について</w:t>
      </w:r>
    </w:p>
    <w:p w14:paraId="2EF832CB" w14:textId="77777777" w:rsidR="00091981" w:rsidRPr="00E04417" w:rsidRDefault="00091981" w:rsidP="00091981">
      <w:pPr>
        <w:ind w:leftChars="200" w:left="420" w:firstLineChars="100" w:firstLine="210"/>
        <w:rPr>
          <w:rFonts w:ascii="ＭＳ 明朝" w:eastAsia="ＭＳ 明朝" w:hAnsi="ＭＳ 明朝" w:cs="Times New Roman"/>
          <w:szCs w:val="24"/>
        </w:rPr>
      </w:pPr>
      <w:r w:rsidRPr="00E04417">
        <w:rPr>
          <w:rFonts w:ascii="ＭＳ 明朝" w:eastAsia="ＭＳ 明朝" w:hAnsi="ＭＳ 明朝" w:cs="Times New Roman" w:hint="eastAsia"/>
          <w:szCs w:val="24"/>
        </w:rPr>
        <w:t>市要綱第８条に「この要綱に定めるもののほか、必要な事項は福祉局長が定める。」と規定されており、福祉局が作成した「療育手帳交付事務の手引き（以下「手引き」という。）」がこの必要な事項に該当する。</w:t>
      </w:r>
    </w:p>
    <w:p w14:paraId="02C15B82" w14:textId="77777777" w:rsidR="00091981" w:rsidRPr="00E04417" w:rsidRDefault="00091981" w:rsidP="00091981">
      <w:pPr>
        <w:ind w:leftChars="200" w:left="420" w:firstLineChars="100" w:firstLine="210"/>
        <w:rPr>
          <w:rFonts w:ascii="ＭＳ 明朝" w:eastAsia="ＭＳ 明朝" w:hAnsi="ＭＳ 明朝" w:cs="Times New Roman"/>
          <w:szCs w:val="24"/>
        </w:rPr>
      </w:pPr>
      <w:r w:rsidRPr="00E04417">
        <w:rPr>
          <w:rFonts w:ascii="ＭＳ 明朝" w:eastAsia="ＭＳ 明朝" w:hAnsi="ＭＳ 明朝" w:cs="Times New Roman" w:hint="eastAsia"/>
          <w:szCs w:val="24"/>
        </w:rPr>
        <w:t>手引きには、各区保健福祉センターに本市の療育手帳の判定機関であるこども相談センターまたは心身障がい者リハビリテーションセンターから判定結果通知書が送付されたら、知的障がい者（児）指導台帳（以下「指導台帳」という。）を作成すると定められている。</w:t>
      </w:r>
    </w:p>
    <w:p w14:paraId="4EE041D3" w14:textId="77777777" w:rsidR="00091981" w:rsidRPr="00E04417" w:rsidRDefault="00091981" w:rsidP="00091981">
      <w:pPr>
        <w:ind w:leftChars="200" w:left="420" w:firstLineChars="100" w:firstLine="210"/>
        <w:rPr>
          <w:rFonts w:ascii="ＭＳ 明朝" w:eastAsia="ＭＳ 明朝" w:hAnsi="ＭＳ 明朝" w:cs="Times New Roman"/>
          <w:szCs w:val="24"/>
        </w:rPr>
      </w:pPr>
      <w:r w:rsidRPr="00E04417">
        <w:rPr>
          <w:rFonts w:ascii="ＭＳ 明朝" w:eastAsia="ＭＳ 明朝" w:hAnsi="ＭＳ 明朝" w:cs="Times New Roman" w:hint="eastAsia"/>
          <w:szCs w:val="24"/>
        </w:rPr>
        <w:t>指導台帳には、療育手帳に関する事項として、「交付番号及び交付年月日」「氏名、住所、生年月日、性別」「知的障がいの程度及びその確認に関する事項（判定結果）」「保護者の氏名、住所及び続柄」「再交付の年月日及び理由」のほか、「身体障がい者手帳の交付状況」「その他の事業の受給状況」等が記される。</w:t>
      </w:r>
    </w:p>
    <w:p w14:paraId="0C4A0CF5" w14:textId="77777777" w:rsidR="00091981" w:rsidRPr="00E04417" w:rsidRDefault="00091981" w:rsidP="00091981">
      <w:pPr>
        <w:ind w:leftChars="200" w:left="420" w:firstLineChars="100" w:firstLine="210"/>
        <w:rPr>
          <w:rFonts w:ascii="ＭＳ 明朝" w:eastAsia="ＭＳ 明朝" w:hAnsi="ＭＳ 明朝" w:cs="Times New Roman"/>
          <w:szCs w:val="24"/>
        </w:rPr>
      </w:pPr>
      <w:r w:rsidRPr="00E04417">
        <w:rPr>
          <w:rFonts w:ascii="ＭＳ 明朝" w:eastAsia="ＭＳ 明朝" w:hAnsi="ＭＳ 明朝" w:cs="Times New Roman" w:hint="eastAsia"/>
          <w:szCs w:val="24"/>
        </w:rPr>
        <w:t>また、市内の区間異動があった場合の事務処理として、指導台帳及び付随する書類を転出区から転入区へ送付することとしている。</w:t>
      </w:r>
    </w:p>
    <w:p w14:paraId="13D6224E" w14:textId="77777777" w:rsidR="000E30B7" w:rsidRDefault="000E30B7" w:rsidP="00091981">
      <w:pPr>
        <w:ind w:leftChars="100" w:left="210"/>
        <w:rPr>
          <w:rFonts w:asciiTheme="minorEastAsia" w:hAnsiTheme="minorEastAsia"/>
          <w:color w:val="000000" w:themeColor="text1"/>
          <w:szCs w:val="21"/>
        </w:rPr>
      </w:pPr>
    </w:p>
    <w:p w14:paraId="06E6231D" w14:textId="1E148244" w:rsidR="00091981" w:rsidRPr="00E04417" w:rsidRDefault="00091981" w:rsidP="00091981">
      <w:pPr>
        <w:ind w:leftChars="100" w:left="210"/>
        <w:rPr>
          <w:rFonts w:asciiTheme="minorEastAsia" w:hAnsiTheme="minorEastAsia"/>
          <w:color w:val="000000" w:themeColor="text1"/>
          <w:szCs w:val="21"/>
        </w:rPr>
      </w:pPr>
      <w:r w:rsidRPr="00E04417">
        <w:rPr>
          <w:rFonts w:asciiTheme="minorEastAsia" w:hAnsiTheme="minorEastAsia" w:hint="eastAsia"/>
          <w:color w:val="000000" w:themeColor="text1"/>
          <w:szCs w:val="21"/>
        </w:rPr>
        <w:t>４　本決定の理由</w:t>
      </w:r>
    </w:p>
    <w:p w14:paraId="754EEB15" w14:textId="756398E2" w:rsidR="00091981" w:rsidRPr="00E04417" w:rsidRDefault="00091981" w:rsidP="00091981">
      <w:pPr>
        <w:ind w:leftChars="200" w:left="420" w:firstLineChars="100" w:firstLine="210"/>
        <w:rPr>
          <w:rFonts w:asciiTheme="minorEastAsia" w:hAnsiTheme="minorEastAsia"/>
          <w:kern w:val="0"/>
          <w:szCs w:val="21"/>
        </w:rPr>
      </w:pPr>
      <w:r w:rsidRPr="00E04417">
        <w:rPr>
          <w:rFonts w:asciiTheme="minorEastAsia" w:hAnsiTheme="minorEastAsia" w:hint="eastAsia"/>
          <w:kern w:val="0"/>
          <w:szCs w:val="21"/>
        </w:rPr>
        <w:t>本件請求は、交付台帳の開示を求めるもの</w:t>
      </w:r>
      <w:r w:rsidR="00100429" w:rsidRPr="00E04417">
        <w:rPr>
          <w:rFonts w:asciiTheme="minorEastAsia" w:hAnsiTheme="minorEastAsia" w:hint="eastAsia"/>
          <w:kern w:val="0"/>
          <w:szCs w:val="21"/>
        </w:rPr>
        <w:t>である</w:t>
      </w:r>
      <w:r w:rsidRPr="00E04417">
        <w:rPr>
          <w:rFonts w:asciiTheme="minorEastAsia" w:hAnsiTheme="minorEastAsia" w:hint="eastAsia"/>
          <w:kern w:val="0"/>
          <w:szCs w:val="21"/>
        </w:rPr>
        <w:t>が、上記のとおり交付台帳は手帳所持者が居住している区のみが編集及び関係帳票を出力できるものであり、請求日時点で請求人は当区に居住していないことから、実施機関では交付台帳を開示することができない。</w:t>
      </w:r>
    </w:p>
    <w:p w14:paraId="6F9D741F" w14:textId="77777777" w:rsidR="00091981" w:rsidRPr="00E04417" w:rsidRDefault="00091981" w:rsidP="00091981">
      <w:pPr>
        <w:ind w:leftChars="200" w:left="420" w:firstLineChars="100" w:firstLine="210"/>
        <w:rPr>
          <w:rFonts w:asciiTheme="minorEastAsia" w:hAnsiTheme="minorEastAsia"/>
          <w:kern w:val="0"/>
          <w:szCs w:val="21"/>
        </w:rPr>
      </w:pPr>
      <w:r w:rsidRPr="00E04417">
        <w:rPr>
          <w:rFonts w:asciiTheme="minorEastAsia" w:hAnsiTheme="minorEastAsia" w:hint="eastAsia"/>
          <w:kern w:val="0"/>
          <w:szCs w:val="21"/>
        </w:rPr>
        <w:t>しかし、指導台帳には交付台帳と同等の事項が記載されていることから、実施機関が保有する指導台帳の写しを特定し、本件処分を行った。</w:t>
      </w:r>
    </w:p>
    <w:p w14:paraId="067CADE5" w14:textId="77777777" w:rsidR="00091981" w:rsidRPr="00E04417" w:rsidRDefault="00091981" w:rsidP="00091981">
      <w:pPr>
        <w:ind w:leftChars="200" w:left="420" w:firstLineChars="100" w:firstLine="210"/>
        <w:rPr>
          <w:rFonts w:asciiTheme="minorEastAsia" w:hAnsiTheme="minorEastAsia"/>
          <w:kern w:val="0"/>
          <w:szCs w:val="21"/>
        </w:rPr>
      </w:pPr>
      <w:r w:rsidRPr="00E04417">
        <w:rPr>
          <w:rFonts w:asciiTheme="minorEastAsia" w:hAnsiTheme="minorEastAsia" w:hint="eastAsia"/>
          <w:kern w:val="0"/>
          <w:szCs w:val="21"/>
        </w:rPr>
        <w:t>なお、実施機関が保有する審査請求人の指導台帳の写しは、審査請求人の療育手帳の所管が東住吉区から実施機関に移った際に送付されたものであり、平成28年３月25日付けで審査請求人が実施機関に対して保有個人情報の開示請求を行った際の部分開示決定に係る決裁の関係文書である。</w:t>
      </w:r>
    </w:p>
    <w:p w14:paraId="083653F0" w14:textId="7827DB91" w:rsidR="009D03B4" w:rsidRPr="00E04417" w:rsidRDefault="00091981" w:rsidP="00091981">
      <w:pPr>
        <w:ind w:leftChars="200" w:left="420" w:firstLineChars="100" w:firstLine="210"/>
        <w:rPr>
          <w:rFonts w:asciiTheme="minorEastAsia" w:hAnsiTheme="minorEastAsia"/>
          <w:kern w:val="0"/>
          <w:szCs w:val="21"/>
        </w:rPr>
      </w:pPr>
      <w:r w:rsidRPr="00E04417">
        <w:rPr>
          <w:rFonts w:asciiTheme="minorEastAsia" w:hAnsiTheme="minorEastAsia" w:hint="eastAsia"/>
          <w:kern w:val="0"/>
          <w:szCs w:val="21"/>
        </w:rPr>
        <w:t>また、実施機関では、審査請求人の療育手帳を所管していた際の指導台帳を保管しておらず、東住吉区より送付された指導台帳原本も審査請求人が平成28年７月10日に旭区から天王寺区へ転居した際に天王寺区に送付している。</w:t>
      </w:r>
    </w:p>
    <w:p w14:paraId="2B8547B0" w14:textId="77777777" w:rsidR="00091981" w:rsidRPr="00E04417" w:rsidRDefault="00091981" w:rsidP="009D03B4">
      <w:pPr>
        <w:ind w:leftChars="100" w:left="210" w:right="-2" w:firstLineChars="100" w:firstLine="210"/>
        <w:rPr>
          <w:rFonts w:asciiTheme="minorEastAsia" w:hAnsiTheme="minorEastAsia"/>
          <w:kern w:val="0"/>
          <w:szCs w:val="21"/>
        </w:rPr>
      </w:pPr>
    </w:p>
    <w:p w14:paraId="273EC860" w14:textId="77777777" w:rsidR="009D03B4" w:rsidRPr="00E04417" w:rsidRDefault="009D03B4" w:rsidP="009D03B4">
      <w:pPr>
        <w:ind w:right="-2"/>
        <w:rPr>
          <w:rFonts w:asciiTheme="minorEastAsia" w:hAnsiTheme="minorEastAsia"/>
          <w:kern w:val="0"/>
          <w:szCs w:val="21"/>
        </w:rPr>
      </w:pPr>
      <w:r w:rsidRPr="00E04417">
        <w:rPr>
          <w:rFonts w:asciiTheme="minorEastAsia" w:hAnsiTheme="minorEastAsia" w:hint="eastAsia"/>
          <w:kern w:val="0"/>
          <w:szCs w:val="21"/>
        </w:rPr>
        <w:t>第５　審議会の判断</w:t>
      </w:r>
    </w:p>
    <w:p w14:paraId="2E99C878" w14:textId="77777777" w:rsidR="009D03B4" w:rsidRPr="00E04417" w:rsidRDefault="009D03B4" w:rsidP="009D03B4">
      <w:pPr>
        <w:autoSpaceDE w:val="0"/>
        <w:autoSpaceDN w:val="0"/>
        <w:adjustRightInd w:val="0"/>
        <w:ind w:firstLineChars="100" w:firstLine="210"/>
        <w:jc w:val="left"/>
        <w:rPr>
          <w:rFonts w:asciiTheme="minorEastAsia" w:hAnsiTheme="minorEastAsia" w:cs="ＭＳ 明朝"/>
          <w:color w:val="000000"/>
          <w:kern w:val="0"/>
          <w:szCs w:val="21"/>
        </w:rPr>
      </w:pPr>
      <w:r w:rsidRPr="00E04417">
        <w:rPr>
          <w:rFonts w:asciiTheme="minorEastAsia" w:hAnsiTheme="minorEastAsia" w:cs="ＭＳ 明朝" w:hint="eastAsia"/>
          <w:color w:val="000000"/>
          <w:kern w:val="0"/>
          <w:szCs w:val="21"/>
        </w:rPr>
        <w:t>１　基本的な考え方</w:t>
      </w:r>
    </w:p>
    <w:p w14:paraId="5CAC62E8" w14:textId="77777777" w:rsidR="009D03B4" w:rsidRPr="00E04417" w:rsidRDefault="009D03B4" w:rsidP="009D03B4">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E04417">
        <w:rPr>
          <w:rFonts w:asciiTheme="minorEastAsia" w:hAnsiTheme="minorEastAsia" w:cs="ＭＳ 明朝" w:hint="eastAsia"/>
          <w:color w:val="000000"/>
          <w:kern w:val="0"/>
          <w:szCs w:val="21"/>
        </w:rPr>
        <w:t>旧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旧条例の解釈及び運用は、第３条が明記するように、個人情報の開示、訂正及び利用停止を請求する市民の権利を十分に尊重する見地から行わなければならない。</w:t>
      </w:r>
    </w:p>
    <w:p w14:paraId="2429D656" w14:textId="77777777" w:rsidR="000E30B7" w:rsidRDefault="000E30B7" w:rsidP="009D03B4">
      <w:pPr>
        <w:autoSpaceDE w:val="0"/>
        <w:autoSpaceDN w:val="0"/>
        <w:adjustRightInd w:val="0"/>
        <w:ind w:firstLineChars="100" w:firstLine="210"/>
        <w:jc w:val="left"/>
        <w:rPr>
          <w:rFonts w:asciiTheme="minorEastAsia" w:hAnsiTheme="minorEastAsia"/>
          <w:kern w:val="0"/>
          <w:szCs w:val="21"/>
        </w:rPr>
      </w:pPr>
    </w:p>
    <w:p w14:paraId="5C5B4AC7" w14:textId="5373FFD1" w:rsidR="009D03B4" w:rsidRPr="00E04417" w:rsidRDefault="009D03B4" w:rsidP="009D03B4">
      <w:pPr>
        <w:autoSpaceDE w:val="0"/>
        <w:autoSpaceDN w:val="0"/>
        <w:adjustRightInd w:val="0"/>
        <w:ind w:firstLineChars="100" w:firstLine="210"/>
        <w:jc w:val="left"/>
        <w:rPr>
          <w:rFonts w:asciiTheme="minorEastAsia" w:hAnsiTheme="minorEastAsia"/>
          <w:kern w:val="0"/>
          <w:szCs w:val="21"/>
        </w:rPr>
      </w:pPr>
      <w:r w:rsidRPr="00E04417">
        <w:rPr>
          <w:rFonts w:asciiTheme="minorEastAsia" w:hAnsiTheme="minorEastAsia"/>
          <w:kern w:val="0"/>
          <w:szCs w:val="21"/>
        </w:rPr>
        <w:t>２</w:t>
      </w:r>
      <w:r w:rsidRPr="00E04417">
        <w:rPr>
          <w:rFonts w:asciiTheme="minorEastAsia" w:hAnsiTheme="minorEastAsia" w:hint="eastAsia"/>
          <w:kern w:val="0"/>
          <w:szCs w:val="21"/>
        </w:rPr>
        <w:t xml:space="preserve">　</w:t>
      </w:r>
      <w:r w:rsidRPr="00E04417">
        <w:rPr>
          <w:rFonts w:asciiTheme="minorEastAsia" w:hAnsiTheme="minorEastAsia"/>
          <w:kern w:val="0"/>
          <w:szCs w:val="21"/>
        </w:rPr>
        <w:t>争点</w:t>
      </w:r>
    </w:p>
    <w:p w14:paraId="6E807EFC" w14:textId="25E2788D" w:rsidR="009D03B4" w:rsidRPr="00E04417" w:rsidRDefault="00100429" w:rsidP="009D03B4">
      <w:pPr>
        <w:autoSpaceDE w:val="0"/>
        <w:autoSpaceDN w:val="0"/>
        <w:adjustRightInd w:val="0"/>
        <w:ind w:leftChars="200" w:left="420" w:firstLineChars="100" w:firstLine="210"/>
        <w:jc w:val="left"/>
        <w:rPr>
          <w:rFonts w:asciiTheme="minorEastAsia" w:hAnsiTheme="minorEastAsia"/>
          <w:kern w:val="0"/>
          <w:szCs w:val="21"/>
        </w:rPr>
      </w:pPr>
      <w:r w:rsidRPr="00E04417">
        <w:rPr>
          <w:rFonts w:asciiTheme="minorEastAsia" w:hAnsiTheme="minorEastAsia" w:hint="eastAsia"/>
          <w:kern w:val="0"/>
          <w:szCs w:val="21"/>
        </w:rPr>
        <w:t>審査請求人は、請求書において</w:t>
      </w:r>
      <w:r w:rsidRPr="00E04417">
        <w:rPr>
          <w:rFonts w:asciiTheme="minorEastAsia" w:hAnsiTheme="minorEastAsia" w:hint="eastAsia"/>
          <w:szCs w:val="21"/>
        </w:rPr>
        <w:t>交付台帳と明示して開示請求を行ったにもかかわらず、実施機関は指導台帳を対象</w:t>
      </w:r>
      <w:r w:rsidR="00833366">
        <w:rPr>
          <w:rFonts w:asciiTheme="minorEastAsia" w:hAnsiTheme="minorEastAsia" w:hint="eastAsia"/>
          <w:szCs w:val="21"/>
        </w:rPr>
        <w:t>情報</w:t>
      </w:r>
      <w:r w:rsidRPr="00E04417">
        <w:rPr>
          <w:rFonts w:asciiTheme="minorEastAsia" w:hAnsiTheme="minorEastAsia" w:hint="eastAsia"/>
          <w:szCs w:val="21"/>
        </w:rPr>
        <w:t>として特定し、交付台帳を対象</w:t>
      </w:r>
      <w:r w:rsidR="00833366">
        <w:rPr>
          <w:rFonts w:asciiTheme="minorEastAsia" w:hAnsiTheme="minorEastAsia" w:hint="eastAsia"/>
          <w:szCs w:val="21"/>
        </w:rPr>
        <w:t>情報</w:t>
      </w:r>
      <w:r w:rsidRPr="00E04417">
        <w:rPr>
          <w:rFonts w:asciiTheme="minorEastAsia" w:hAnsiTheme="minorEastAsia" w:hint="eastAsia"/>
          <w:szCs w:val="21"/>
        </w:rPr>
        <w:t>として特定していないことを不服として審査請求を行っていることから、</w:t>
      </w:r>
      <w:r w:rsidR="006C1F19" w:rsidRPr="00E04417">
        <w:rPr>
          <w:rFonts w:asciiTheme="minorEastAsia" w:hAnsiTheme="minorEastAsia" w:hint="eastAsia"/>
          <w:kern w:val="0"/>
          <w:szCs w:val="21"/>
        </w:rPr>
        <w:t>本件審査請求の争点は、</w:t>
      </w:r>
      <w:r w:rsidR="00352C65">
        <w:rPr>
          <w:rFonts w:asciiTheme="minorEastAsia" w:hAnsiTheme="minorEastAsia" w:hint="eastAsia"/>
          <w:kern w:val="0"/>
          <w:szCs w:val="21"/>
        </w:rPr>
        <w:t>指導</w:t>
      </w:r>
      <w:r w:rsidR="00452584" w:rsidRPr="00E04417">
        <w:rPr>
          <w:rFonts w:asciiTheme="minorEastAsia" w:hAnsiTheme="minorEastAsia" w:hint="eastAsia"/>
          <w:kern w:val="0"/>
          <w:szCs w:val="21"/>
        </w:rPr>
        <w:t>台帳は</w:t>
      </w:r>
      <w:r w:rsidR="006C1F19" w:rsidRPr="00E04417">
        <w:rPr>
          <w:rFonts w:asciiTheme="minorEastAsia" w:hAnsiTheme="minorEastAsia" w:hint="eastAsia"/>
          <w:kern w:val="0"/>
          <w:szCs w:val="21"/>
        </w:rPr>
        <w:t>本件請求の対象となる保有個人情報</w:t>
      </w:r>
      <w:r w:rsidR="00452584" w:rsidRPr="00E04417">
        <w:rPr>
          <w:rFonts w:asciiTheme="minorEastAsia" w:hAnsiTheme="minorEastAsia" w:hint="eastAsia"/>
          <w:kern w:val="0"/>
          <w:szCs w:val="21"/>
        </w:rPr>
        <w:t>と評価しうるかという点と実施機関において交付台帳を保有しているかという点</w:t>
      </w:r>
      <w:r w:rsidRPr="00E04417">
        <w:rPr>
          <w:rFonts w:asciiTheme="minorEastAsia" w:hAnsiTheme="minorEastAsia" w:hint="eastAsia"/>
          <w:kern w:val="0"/>
          <w:szCs w:val="21"/>
        </w:rPr>
        <w:t>である</w:t>
      </w:r>
      <w:r w:rsidR="009D03B4" w:rsidRPr="00E04417">
        <w:rPr>
          <w:rFonts w:asciiTheme="minorEastAsia" w:hAnsiTheme="minorEastAsia" w:hint="eastAsia"/>
          <w:kern w:val="0"/>
          <w:szCs w:val="21"/>
        </w:rPr>
        <w:t>。</w:t>
      </w:r>
    </w:p>
    <w:p w14:paraId="269C447F" w14:textId="77777777" w:rsidR="000E30B7" w:rsidRDefault="000E30B7" w:rsidP="009D03B4">
      <w:pPr>
        <w:pStyle w:val="Default"/>
        <w:ind w:firstLineChars="100" w:firstLine="210"/>
        <w:rPr>
          <w:rFonts w:asciiTheme="minorEastAsia" w:eastAsiaTheme="minorEastAsia" w:hAnsiTheme="minorEastAsia" w:cstheme="minorBidi"/>
          <w:sz w:val="21"/>
          <w:szCs w:val="21"/>
        </w:rPr>
      </w:pPr>
    </w:p>
    <w:p w14:paraId="52948EB2" w14:textId="7D64FF1F" w:rsidR="009D03B4" w:rsidRPr="00E04417" w:rsidRDefault="009D03B4" w:rsidP="009D03B4">
      <w:pPr>
        <w:pStyle w:val="Default"/>
        <w:ind w:firstLineChars="100" w:firstLine="210"/>
        <w:rPr>
          <w:rFonts w:asciiTheme="minorEastAsia" w:eastAsiaTheme="minorEastAsia" w:hAnsiTheme="minorEastAsia"/>
          <w:sz w:val="21"/>
          <w:szCs w:val="21"/>
        </w:rPr>
      </w:pPr>
      <w:r w:rsidRPr="00E04417">
        <w:rPr>
          <w:rFonts w:asciiTheme="minorEastAsia" w:eastAsiaTheme="minorEastAsia" w:hAnsiTheme="minorEastAsia" w:cstheme="minorBidi" w:hint="eastAsia"/>
          <w:sz w:val="21"/>
          <w:szCs w:val="21"/>
        </w:rPr>
        <w:t xml:space="preserve">３　</w:t>
      </w:r>
      <w:r w:rsidR="00663634">
        <w:rPr>
          <w:rFonts w:asciiTheme="minorEastAsia" w:eastAsiaTheme="minorEastAsia" w:hAnsiTheme="minorEastAsia" w:cstheme="minorBidi" w:hint="eastAsia"/>
          <w:sz w:val="21"/>
          <w:szCs w:val="21"/>
        </w:rPr>
        <w:t>旭区役所において</w:t>
      </w:r>
      <w:r w:rsidR="00452584" w:rsidRPr="00E04417">
        <w:rPr>
          <w:rFonts w:asciiTheme="minorEastAsia" w:eastAsiaTheme="minorEastAsia" w:hAnsiTheme="minorEastAsia" w:hint="eastAsia"/>
          <w:sz w:val="21"/>
          <w:szCs w:val="21"/>
        </w:rPr>
        <w:t>交付台帳</w:t>
      </w:r>
      <w:r w:rsidR="00833366">
        <w:rPr>
          <w:rFonts w:asciiTheme="minorEastAsia" w:eastAsiaTheme="minorEastAsia" w:hAnsiTheme="minorEastAsia" w:hint="eastAsia"/>
          <w:sz w:val="21"/>
          <w:szCs w:val="21"/>
        </w:rPr>
        <w:t>を</w:t>
      </w:r>
      <w:r w:rsidR="00663634">
        <w:rPr>
          <w:rFonts w:asciiTheme="minorEastAsia" w:eastAsiaTheme="minorEastAsia" w:hAnsiTheme="minorEastAsia" w:hint="eastAsia"/>
          <w:sz w:val="21"/>
          <w:szCs w:val="21"/>
        </w:rPr>
        <w:t>保有しているか</w:t>
      </w:r>
      <w:r w:rsidRPr="00E04417">
        <w:rPr>
          <w:rFonts w:asciiTheme="minorEastAsia" w:eastAsiaTheme="minorEastAsia" w:hAnsiTheme="minorEastAsia" w:hint="eastAsia"/>
          <w:sz w:val="21"/>
          <w:szCs w:val="21"/>
        </w:rPr>
        <w:t>について</w:t>
      </w:r>
    </w:p>
    <w:p w14:paraId="72A2FBA5" w14:textId="7ABE1E4A" w:rsidR="00452584" w:rsidRPr="00451720" w:rsidRDefault="00006018" w:rsidP="00006018">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51720">
        <w:rPr>
          <w:rFonts w:asciiTheme="minorEastAsia" w:hAnsiTheme="minorEastAsia" w:cs="ＭＳ 明朝" w:hint="eastAsia"/>
          <w:color w:val="000000"/>
          <w:kern w:val="0"/>
          <w:szCs w:val="21"/>
        </w:rPr>
        <w:t>審査請求人は、</w:t>
      </w:r>
      <w:r w:rsidR="00100429" w:rsidRPr="00451720">
        <w:rPr>
          <w:rFonts w:asciiTheme="minorEastAsia" w:hAnsiTheme="minorEastAsia" w:cs="ＭＳ 明朝" w:hint="eastAsia"/>
          <w:color w:val="000000"/>
          <w:kern w:val="0"/>
          <w:szCs w:val="21"/>
        </w:rPr>
        <w:t>請求書において</w:t>
      </w:r>
      <w:r w:rsidRPr="00451720">
        <w:rPr>
          <w:rFonts w:asciiTheme="minorEastAsia" w:hAnsiTheme="minorEastAsia" w:cs="ＭＳ 明朝" w:hint="eastAsia"/>
          <w:color w:val="000000"/>
          <w:kern w:val="0"/>
          <w:szCs w:val="21"/>
        </w:rPr>
        <w:t>「</w:t>
      </w:r>
      <w:r w:rsidR="006B5700" w:rsidRPr="00451720">
        <w:rPr>
          <w:rFonts w:asciiTheme="minorEastAsia" w:hAnsiTheme="minorEastAsia" w:hint="eastAsia"/>
          <w:szCs w:val="21"/>
        </w:rPr>
        <w:t>東住吉、旭、天王寺</w:t>
      </w:r>
      <w:r w:rsidRPr="00451720">
        <w:rPr>
          <w:rFonts w:asciiTheme="minorEastAsia" w:hAnsiTheme="minorEastAsia" w:cs="ＭＳ 明朝" w:hint="eastAsia"/>
          <w:color w:val="000000"/>
          <w:kern w:val="0"/>
          <w:szCs w:val="21"/>
        </w:rPr>
        <w:t>」と</w:t>
      </w:r>
      <w:r w:rsidR="006B5700" w:rsidRPr="00451720">
        <w:rPr>
          <w:rFonts w:asciiTheme="minorEastAsia" w:hAnsiTheme="minorEastAsia" w:cs="ＭＳ 明朝" w:hint="eastAsia"/>
          <w:color w:val="000000"/>
          <w:kern w:val="0"/>
          <w:szCs w:val="21"/>
        </w:rPr>
        <w:t>３区</w:t>
      </w:r>
      <w:r w:rsidR="00663634">
        <w:rPr>
          <w:rFonts w:asciiTheme="minorEastAsia" w:hAnsiTheme="minorEastAsia" w:cs="ＭＳ 明朝" w:hint="eastAsia"/>
          <w:color w:val="000000"/>
          <w:kern w:val="0"/>
          <w:szCs w:val="21"/>
        </w:rPr>
        <w:t>役所</w:t>
      </w:r>
      <w:r w:rsidR="006B5700" w:rsidRPr="00451720">
        <w:rPr>
          <w:rFonts w:asciiTheme="minorEastAsia" w:hAnsiTheme="minorEastAsia" w:cs="ＭＳ 明朝" w:hint="eastAsia"/>
          <w:color w:val="000000"/>
          <w:kern w:val="0"/>
          <w:szCs w:val="21"/>
        </w:rPr>
        <w:t>を指定</w:t>
      </w:r>
      <w:r w:rsidRPr="00451720">
        <w:rPr>
          <w:rFonts w:asciiTheme="minorEastAsia" w:hAnsiTheme="minorEastAsia" w:cs="ＭＳ 明朝" w:hint="eastAsia"/>
          <w:color w:val="000000"/>
          <w:kern w:val="0"/>
          <w:szCs w:val="21"/>
        </w:rPr>
        <w:t>して</w:t>
      </w:r>
      <w:r w:rsidR="006945BF" w:rsidRPr="00451720">
        <w:rPr>
          <w:rFonts w:asciiTheme="minorEastAsia" w:hAnsiTheme="minorEastAsia" w:cs="ＭＳ 明朝" w:hint="eastAsia"/>
          <w:color w:val="000000"/>
          <w:kern w:val="0"/>
          <w:szCs w:val="21"/>
        </w:rPr>
        <w:t>本件</w:t>
      </w:r>
      <w:r w:rsidR="006677DB" w:rsidRPr="00451720">
        <w:rPr>
          <w:rFonts w:asciiTheme="minorEastAsia" w:hAnsiTheme="minorEastAsia" w:cs="ＭＳ 明朝" w:hint="eastAsia"/>
          <w:color w:val="000000"/>
          <w:kern w:val="0"/>
          <w:szCs w:val="21"/>
        </w:rPr>
        <w:t>請求</w:t>
      </w:r>
      <w:r w:rsidRPr="00451720">
        <w:rPr>
          <w:rFonts w:asciiTheme="minorEastAsia" w:hAnsiTheme="minorEastAsia" w:cs="ＭＳ 明朝" w:hint="eastAsia"/>
          <w:color w:val="000000"/>
          <w:kern w:val="0"/>
          <w:szCs w:val="21"/>
        </w:rPr>
        <w:t>を行って</w:t>
      </w:r>
      <w:r w:rsidR="006B5700" w:rsidRPr="00451720">
        <w:rPr>
          <w:rFonts w:asciiTheme="minorEastAsia" w:hAnsiTheme="minorEastAsia" w:cs="ＭＳ 明朝" w:hint="eastAsia"/>
          <w:color w:val="000000"/>
          <w:kern w:val="0"/>
          <w:szCs w:val="21"/>
        </w:rPr>
        <w:t>おり、このうちの旭区役所が行った本件決定に</w:t>
      </w:r>
      <w:r w:rsidR="00452584" w:rsidRPr="00451720">
        <w:rPr>
          <w:rFonts w:asciiTheme="minorEastAsia" w:hAnsiTheme="minorEastAsia" w:cs="ＭＳ 明朝" w:hint="eastAsia"/>
          <w:color w:val="000000"/>
          <w:kern w:val="0"/>
          <w:szCs w:val="21"/>
        </w:rPr>
        <w:t>限って</w:t>
      </w:r>
      <w:r w:rsidR="006B5700" w:rsidRPr="00451720">
        <w:rPr>
          <w:rFonts w:asciiTheme="minorEastAsia" w:hAnsiTheme="minorEastAsia" w:cs="ＭＳ 明朝" w:hint="eastAsia"/>
          <w:color w:val="000000"/>
          <w:kern w:val="0"/>
          <w:szCs w:val="21"/>
        </w:rPr>
        <w:t>審査請求</w:t>
      </w:r>
      <w:r w:rsidR="00452584" w:rsidRPr="00451720">
        <w:rPr>
          <w:rFonts w:asciiTheme="minorEastAsia" w:hAnsiTheme="minorEastAsia" w:cs="ＭＳ 明朝" w:hint="eastAsia"/>
          <w:color w:val="000000"/>
          <w:kern w:val="0"/>
          <w:szCs w:val="21"/>
        </w:rPr>
        <w:t>を</w:t>
      </w:r>
      <w:r w:rsidR="006B5700" w:rsidRPr="00451720">
        <w:rPr>
          <w:rFonts w:asciiTheme="minorEastAsia" w:hAnsiTheme="minorEastAsia" w:cs="ＭＳ 明朝" w:hint="eastAsia"/>
          <w:color w:val="000000"/>
          <w:kern w:val="0"/>
          <w:szCs w:val="21"/>
        </w:rPr>
        <w:t>提起</w:t>
      </w:r>
      <w:r w:rsidR="00452584" w:rsidRPr="00451720">
        <w:rPr>
          <w:rFonts w:asciiTheme="minorEastAsia" w:hAnsiTheme="minorEastAsia" w:cs="ＭＳ 明朝" w:hint="eastAsia"/>
          <w:color w:val="000000"/>
          <w:kern w:val="0"/>
          <w:szCs w:val="21"/>
        </w:rPr>
        <w:t>し</w:t>
      </w:r>
      <w:r w:rsidR="006B5700" w:rsidRPr="00451720">
        <w:rPr>
          <w:rFonts w:asciiTheme="minorEastAsia" w:hAnsiTheme="minorEastAsia" w:cs="ＭＳ 明朝" w:hint="eastAsia"/>
          <w:color w:val="000000"/>
          <w:kern w:val="0"/>
          <w:szCs w:val="21"/>
        </w:rPr>
        <w:t>ている</w:t>
      </w:r>
      <w:r w:rsidRPr="00451720">
        <w:rPr>
          <w:rFonts w:asciiTheme="minorEastAsia" w:hAnsiTheme="minorEastAsia" w:cs="ＭＳ 明朝" w:hint="eastAsia"/>
          <w:color w:val="000000"/>
          <w:kern w:val="0"/>
          <w:szCs w:val="21"/>
        </w:rPr>
        <w:t>ことから、</w:t>
      </w:r>
      <w:r w:rsidR="006B5700" w:rsidRPr="00451720">
        <w:rPr>
          <w:rFonts w:asciiTheme="minorEastAsia" w:hAnsiTheme="minorEastAsia" w:cs="ＭＳ 明朝" w:hint="eastAsia"/>
          <w:color w:val="000000"/>
          <w:kern w:val="0"/>
          <w:szCs w:val="21"/>
        </w:rPr>
        <w:t>旭区役所</w:t>
      </w:r>
      <w:r w:rsidRPr="00451720">
        <w:rPr>
          <w:rFonts w:asciiTheme="minorEastAsia" w:hAnsiTheme="minorEastAsia" w:cs="ＭＳ 明朝" w:hint="eastAsia"/>
          <w:color w:val="000000"/>
          <w:kern w:val="0"/>
          <w:szCs w:val="21"/>
        </w:rPr>
        <w:t>において対象となる</w:t>
      </w:r>
      <w:r w:rsidR="00452584" w:rsidRPr="00451720">
        <w:rPr>
          <w:rFonts w:asciiTheme="minorEastAsia" w:hAnsiTheme="minorEastAsia" w:cs="ＭＳ 明朝" w:hint="eastAsia"/>
          <w:color w:val="000000"/>
          <w:kern w:val="0"/>
          <w:szCs w:val="21"/>
        </w:rPr>
        <w:t>交付台帳を</w:t>
      </w:r>
      <w:r w:rsidRPr="00451720">
        <w:rPr>
          <w:rFonts w:asciiTheme="minorEastAsia" w:hAnsiTheme="minorEastAsia" w:cs="ＭＳ 明朝" w:hint="eastAsia"/>
          <w:color w:val="000000"/>
          <w:kern w:val="0"/>
          <w:szCs w:val="21"/>
        </w:rPr>
        <w:t>保有しているか</w:t>
      </w:r>
      <w:r w:rsidR="00452584" w:rsidRPr="00451720">
        <w:rPr>
          <w:rFonts w:asciiTheme="minorEastAsia" w:hAnsiTheme="minorEastAsia" w:cs="ＭＳ 明朝" w:hint="eastAsia"/>
          <w:color w:val="000000"/>
          <w:kern w:val="0"/>
          <w:szCs w:val="21"/>
        </w:rPr>
        <w:t>を検討する。</w:t>
      </w:r>
    </w:p>
    <w:p w14:paraId="20DE7B9D" w14:textId="057AFAC1" w:rsidR="004C66EE" w:rsidRDefault="00E326A9" w:rsidP="00006018">
      <w:pPr>
        <w:autoSpaceDE w:val="0"/>
        <w:autoSpaceDN w:val="0"/>
        <w:adjustRightInd w:val="0"/>
        <w:ind w:leftChars="200" w:left="420" w:firstLineChars="100" w:firstLine="210"/>
        <w:jc w:val="left"/>
        <w:rPr>
          <w:rFonts w:asciiTheme="minorEastAsia" w:hAnsiTheme="minorEastAsia"/>
          <w:color w:val="000000" w:themeColor="text1"/>
          <w:szCs w:val="21"/>
        </w:rPr>
      </w:pPr>
      <w:r w:rsidRPr="00451720">
        <w:rPr>
          <w:rFonts w:asciiTheme="minorEastAsia" w:hAnsiTheme="minorEastAsia" w:cs="ＭＳ 明朝" w:hint="eastAsia"/>
          <w:color w:val="000000"/>
          <w:kern w:val="0"/>
          <w:szCs w:val="21"/>
        </w:rPr>
        <w:t>この点、実施機関</w:t>
      </w:r>
      <w:r w:rsidR="00452584" w:rsidRPr="00451720">
        <w:rPr>
          <w:rFonts w:asciiTheme="minorEastAsia" w:hAnsiTheme="minorEastAsia" w:cs="ＭＳ 明朝" w:hint="eastAsia"/>
          <w:color w:val="000000"/>
          <w:kern w:val="0"/>
          <w:szCs w:val="21"/>
        </w:rPr>
        <w:t>の旭区役所の説明</w:t>
      </w:r>
      <w:r w:rsidRPr="00451720">
        <w:rPr>
          <w:rFonts w:asciiTheme="minorEastAsia" w:hAnsiTheme="minorEastAsia" w:cs="ＭＳ 明朝" w:hint="eastAsia"/>
          <w:color w:val="000000"/>
          <w:kern w:val="0"/>
          <w:szCs w:val="21"/>
        </w:rPr>
        <w:t>によれば、</w:t>
      </w:r>
      <w:r w:rsidR="00452584" w:rsidRPr="00451720">
        <w:rPr>
          <w:rFonts w:asciiTheme="minorEastAsia" w:hAnsiTheme="minorEastAsia" w:cs="ＭＳ 明朝" w:hint="eastAsia"/>
          <w:color w:val="000000"/>
          <w:kern w:val="0"/>
          <w:szCs w:val="21"/>
        </w:rPr>
        <w:t>本市においては、</w:t>
      </w:r>
      <w:r w:rsidR="008F78F7" w:rsidRPr="00451720">
        <w:rPr>
          <w:rFonts w:asciiTheme="minorEastAsia" w:hAnsiTheme="minorEastAsia" w:hint="eastAsia"/>
          <w:color w:val="000000" w:themeColor="text1"/>
          <w:szCs w:val="21"/>
        </w:rPr>
        <w:t>交付台帳はシステム</w:t>
      </w:r>
      <w:r w:rsidR="00452584" w:rsidRPr="00BF52CF">
        <w:rPr>
          <w:rFonts w:asciiTheme="minorEastAsia" w:hAnsiTheme="minorEastAsia" w:hint="eastAsia"/>
          <w:color w:val="000000" w:themeColor="text1"/>
          <w:szCs w:val="21"/>
        </w:rPr>
        <w:t>上で作成・</w:t>
      </w:r>
      <w:r w:rsidR="008F78F7" w:rsidRPr="00451720">
        <w:rPr>
          <w:rFonts w:asciiTheme="minorEastAsia" w:hAnsiTheme="minorEastAsia" w:hint="eastAsia"/>
          <w:color w:val="000000" w:themeColor="text1"/>
          <w:szCs w:val="21"/>
        </w:rPr>
        <w:t>管理されており、</w:t>
      </w:r>
      <w:r w:rsidR="00452584" w:rsidRPr="00451720">
        <w:rPr>
          <w:rFonts w:asciiTheme="minorEastAsia" w:hAnsiTheme="minorEastAsia" w:hint="eastAsia"/>
          <w:color w:val="000000" w:themeColor="text1"/>
          <w:szCs w:val="21"/>
        </w:rPr>
        <w:t>所管区以外は編集・関係帳票が出力できない</w:t>
      </w:r>
      <w:r w:rsidR="00DB6F8B" w:rsidRPr="00451720">
        <w:rPr>
          <w:rFonts w:asciiTheme="minorEastAsia" w:hAnsiTheme="minorEastAsia" w:hint="eastAsia"/>
          <w:color w:val="000000" w:themeColor="text1"/>
          <w:szCs w:val="21"/>
        </w:rPr>
        <w:t>とのことであり、</w:t>
      </w:r>
      <w:r w:rsidR="00DB6F8B" w:rsidRPr="00BF52CF">
        <w:rPr>
          <w:rFonts w:asciiTheme="minorEastAsia" w:hAnsiTheme="minorEastAsia" w:hint="eastAsia"/>
          <w:color w:val="000000" w:themeColor="text1"/>
          <w:szCs w:val="21"/>
        </w:rPr>
        <w:t>事務局職員をしてシステム</w:t>
      </w:r>
      <w:r w:rsidR="00202D00">
        <w:rPr>
          <w:rFonts w:asciiTheme="minorEastAsia" w:hAnsiTheme="minorEastAsia" w:hint="eastAsia"/>
          <w:color w:val="000000" w:themeColor="text1"/>
          <w:szCs w:val="21"/>
        </w:rPr>
        <w:t>を</w:t>
      </w:r>
      <w:r w:rsidR="00DB6F8B" w:rsidRPr="00BF52CF">
        <w:rPr>
          <w:rFonts w:asciiTheme="minorEastAsia" w:hAnsiTheme="minorEastAsia" w:hint="eastAsia"/>
          <w:color w:val="000000" w:themeColor="text1"/>
          <w:szCs w:val="21"/>
        </w:rPr>
        <w:t>実際</w:t>
      </w:r>
      <w:r w:rsidR="00202D00">
        <w:rPr>
          <w:rFonts w:asciiTheme="minorEastAsia" w:hAnsiTheme="minorEastAsia" w:hint="eastAsia"/>
          <w:color w:val="000000" w:themeColor="text1"/>
          <w:szCs w:val="21"/>
        </w:rPr>
        <w:t>に</w:t>
      </w:r>
      <w:r w:rsidR="00DB6F8B" w:rsidRPr="00BF52CF">
        <w:rPr>
          <w:rFonts w:asciiTheme="minorEastAsia" w:hAnsiTheme="minorEastAsia" w:hint="eastAsia"/>
          <w:color w:val="000000" w:themeColor="text1"/>
          <w:szCs w:val="21"/>
        </w:rPr>
        <w:t>確認させたところ、システムの仕様が説明どおりである</w:t>
      </w:r>
      <w:r w:rsidR="00452584" w:rsidRPr="00451720">
        <w:rPr>
          <w:rFonts w:asciiTheme="minorEastAsia" w:hAnsiTheme="minorEastAsia" w:hint="eastAsia"/>
          <w:color w:val="000000" w:themeColor="text1"/>
          <w:szCs w:val="21"/>
        </w:rPr>
        <w:t>ことが確認できた。したがって、</w:t>
      </w:r>
      <w:r w:rsidR="008F78F7" w:rsidRPr="00451720">
        <w:rPr>
          <w:rFonts w:asciiTheme="minorEastAsia" w:hAnsiTheme="minorEastAsia" w:hint="eastAsia"/>
          <w:color w:val="000000" w:themeColor="text1"/>
          <w:szCs w:val="21"/>
        </w:rPr>
        <w:t>旭区役所</w:t>
      </w:r>
      <w:r w:rsidR="00452584" w:rsidRPr="00451720">
        <w:rPr>
          <w:rFonts w:asciiTheme="minorEastAsia" w:hAnsiTheme="minorEastAsia" w:hint="eastAsia"/>
          <w:color w:val="000000" w:themeColor="text1"/>
          <w:szCs w:val="21"/>
        </w:rPr>
        <w:t>においては、システム上の交付台帳を管理していると</w:t>
      </w:r>
      <w:r w:rsidR="00D72942" w:rsidRPr="00451720">
        <w:rPr>
          <w:rFonts w:asciiTheme="minorEastAsia" w:hAnsiTheme="minorEastAsia" w:hint="eastAsia"/>
          <w:color w:val="000000" w:themeColor="text1"/>
          <w:szCs w:val="21"/>
        </w:rPr>
        <w:t>は</w:t>
      </w:r>
      <w:r w:rsidR="00452584" w:rsidRPr="00451720">
        <w:rPr>
          <w:rFonts w:asciiTheme="minorEastAsia" w:hAnsiTheme="minorEastAsia" w:hint="eastAsia"/>
          <w:color w:val="000000" w:themeColor="text1"/>
          <w:szCs w:val="21"/>
        </w:rPr>
        <w:t>評価でき</w:t>
      </w:r>
      <w:r w:rsidR="00DB6F8B" w:rsidRPr="00451720">
        <w:rPr>
          <w:rFonts w:asciiTheme="minorEastAsia" w:hAnsiTheme="minorEastAsia" w:hint="eastAsia"/>
          <w:color w:val="000000" w:themeColor="text1"/>
          <w:szCs w:val="21"/>
        </w:rPr>
        <w:t>ないから、旭区役所においてシステム上交付台帳を保有しているとは認められ</w:t>
      </w:r>
      <w:r w:rsidR="004C66EE">
        <w:rPr>
          <w:rFonts w:asciiTheme="minorEastAsia" w:hAnsiTheme="minorEastAsia" w:hint="eastAsia"/>
          <w:color w:val="000000" w:themeColor="text1"/>
          <w:szCs w:val="21"/>
        </w:rPr>
        <w:t>ない。</w:t>
      </w:r>
    </w:p>
    <w:p w14:paraId="5C184917" w14:textId="4BBA7338" w:rsidR="004C66EE" w:rsidRDefault="00D72942" w:rsidP="00006018">
      <w:pPr>
        <w:autoSpaceDE w:val="0"/>
        <w:autoSpaceDN w:val="0"/>
        <w:adjustRightInd w:val="0"/>
        <w:ind w:leftChars="200" w:left="420" w:firstLineChars="100" w:firstLine="210"/>
        <w:jc w:val="left"/>
        <w:rPr>
          <w:rFonts w:asciiTheme="minorEastAsia" w:hAnsiTheme="minorEastAsia"/>
          <w:color w:val="000000" w:themeColor="text1"/>
          <w:szCs w:val="21"/>
        </w:rPr>
      </w:pPr>
      <w:r w:rsidRPr="00451720">
        <w:rPr>
          <w:rFonts w:asciiTheme="minorEastAsia" w:hAnsiTheme="minorEastAsia" w:cs="ＭＳ 明朝" w:hint="eastAsia"/>
          <w:color w:val="000000"/>
          <w:kern w:val="0"/>
          <w:szCs w:val="21"/>
        </w:rPr>
        <w:t>また、</w:t>
      </w:r>
      <w:r w:rsidR="004C66EE">
        <w:rPr>
          <w:rFonts w:asciiTheme="minorEastAsia" w:hAnsiTheme="minorEastAsia" w:hint="eastAsia"/>
          <w:color w:val="000000" w:themeColor="text1"/>
          <w:szCs w:val="21"/>
        </w:rPr>
        <w:t>事務局職員をして実施機関の旭区役所に確認させたところ、システム管理されている交付台帳を印刷して紙資料として簿冊に保管する取扱いも行って</w:t>
      </w:r>
      <w:r w:rsidR="00220EB1">
        <w:rPr>
          <w:rFonts w:asciiTheme="minorEastAsia" w:hAnsiTheme="minorEastAsia" w:hint="eastAsia"/>
          <w:color w:val="000000" w:themeColor="text1"/>
          <w:szCs w:val="21"/>
        </w:rPr>
        <w:t>おらず、現に審査請求人に係る交付台帳を印刷した資料も保有して</w:t>
      </w:r>
      <w:r w:rsidR="004C66EE">
        <w:rPr>
          <w:rFonts w:asciiTheme="minorEastAsia" w:hAnsiTheme="minorEastAsia" w:hint="eastAsia"/>
          <w:color w:val="000000" w:themeColor="text1"/>
          <w:szCs w:val="21"/>
        </w:rPr>
        <w:t>いないとのことであった。</w:t>
      </w:r>
    </w:p>
    <w:p w14:paraId="1602B311" w14:textId="6D3F9C93" w:rsidR="00D72942" w:rsidRPr="00451720" w:rsidRDefault="004C66EE" w:rsidP="00006018">
      <w:pPr>
        <w:autoSpaceDE w:val="0"/>
        <w:autoSpaceDN w:val="0"/>
        <w:adjustRightInd w:val="0"/>
        <w:ind w:leftChars="200" w:left="420" w:firstLineChars="100" w:firstLine="210"/>
        <w:jc w:val="left"/>
        <w:rPr>
          <w:rFonts w:asciiTheme="minorEastAsia" w:hAnsiTheme="minorEastAsia"/>
          <w:color w:val="000000" w:themeColor="text1"/>
          <w:szCs w:val="21"/>
        </w:rPr>
      </w:pPr>
      <w:r>
        <w:rPr>
          <w:rFonts w:asciiTheme="minorEastAsia" w:hAnsiTheme="minorEastAsia" w:hint="eastAsia"/>
          <w:color w:val="000000" w:themeColor="text1"/>
          <w:szCs w:val="21"/>
        </w:rPr>
        <w:t>さらに、</w:t>
      </w:r>
      <w:r w:rsidR="00D72942" w:rsidRPr="00451720">
        <w:rPr>
          <w:rFonts w:asciiTheme="minorEastAsia" w:hAnsiTheme="minorEastAsia" w:hint="eastAsia"/>
          <w:kern w:val="0"/>
          <w:szCs w:val="21"/>
        </w:rPr>
        <w:t>本件保有個人情報のほかに本件請求の対象となる保有個人情報が</w:t>
      </w:r>
      <w:r w:rsidR="00D72942" w:rsidRPr="00451720">
        <w:rPr>
          <w:rFonts w:asciiTheme="minorEastAsia" w:hAnsiTheme="minorEastAsia" w:cs="ＭＳ 明朝" w:hint="eastAsia"/>
          <w:color w:val="000000"/>
          <w:kern w:val="0"/>
          <w:szCs w:val="21"/>
        </w:rPr>
        <w:t>存在するはずであるとする審査請求人の主張も具体性を欠くものであり、</w:t>
      </w:r>
      <w:r w:rsidR="00DB6F8B" w:rsidRPr="00451720">
        <w:rPr>
          <w:rFonts w:asciiTheme="minorEastAsia" w:hAnsiTheme="minorEastAsia" w:hint="eastAsia"/>
          <w:color w:val="000000" w:themeColor="text1"/>
          <w:szCs w:val="21"/>
        </w:rPr>
        <w:t>その他実施機関の説明を覆すに足りる事実は認められない</w:t>
      </w:r>
      <w:r w:rsidR="00D72942" w:rsidRPr="00451720">
        <w:rPr>
          <w:rFonts w:asciiTheme="minorEastAsia" w:hAnsiTheme="minorEastAsia" w:hint="eastAsia"/>
          <w:color w:val="000000" w:themeColor="text1"/>
          <w:szCs w:val="21"/>
        </w:rPr>
        <w:t>。</w:t>
      </w:r>
    </w:p>
    <w:p w14:paraId="4E54EBF8" w14:textId="57152E9A" w:rsidR="00DB6F8B" w:rsidRPr="00451720" w:rsidRDefault="00D72942" w:rsidP="00006018">
      <w:pPr>
        <w:autoSpaceDE w:val="0"/>
        <w:autoSpaceDN w:val="0"/>
        <w:adjustRightInd w:val="0"/>
        <w:ind w:leftChars="200" w:left="420" w:firstLineChars="100" w:firstLine="210"/>
        <w:jc w:val="left"/>
        <w:rPr>
          <w:rFonts w:asciiTheme="minorEastAsia" w:hAnsiTheme="minorEastAsia"/>
          <w:color w:val="000000" w:themeColor="text1"/>
          <w:szCs w:val="21"/>
        </w:rPr>
      </w:pPr>
      <w:r w:rsidRPr="00451720">
        <w:rPr>
          <w:rFonts w:asciiTheme="minorEastAsia" w:hAnsiTheme="minorEastAsia" w:hint="eastAsia"/>
          <w:color w:val="000000" w:themeColor="text1"/>
          <w:szCs w:val="21"/>
        </w:rPr>
        <w:t>以上の点から、</w:t>
      </w:r>
      <w:r w:rsidR="001D31EB" w:rsidRPr="00451720">
        <w:rPr>
          <w:rFonts w:asciiTheme="minorEastAsia" w:hAnsiTheme="minorEastAsia" w:hint="eastAsia"/>
          <w:color w:val="000000" w:themeColor="text1"/>
          <w:szCs w:val="21"/>
        </w:rPr>
        <w:t>実施機関の旭区役所</w:t>
      </w:r>
      <w:r w:rsidR="00B712DF" w:rsidRPr="00451720">
        <w:rPr>
          <w:rFonts w:asciiTheme="minorEastAsia" w:hAnsiTheme="minorEastAsia" w:hint="eastAsia"/>
          <w:color w:val="000000" w:themeColor="text1"/>
          <w:szCs w:val="21"/>
        </w:rPr>
        <w:t>において、交付台帳を保有していないとの</w:t>
      </w:r>
      <w:r w:rsidRPr="00451720">
        <w:rPr>
          <w:rFonts w:asciiTheme="minorEastAsia" w:hAnsiTheme="minorEastAsia" w:cs="ＭＳ 明朝" w:hint="eastAsia"/>
          <w:color w:val="000000"/>
          <w:kern w:val="0"/>
          <w:szCs w:val="21"/>
        </w:rPr>
        <w:t>主張に不自然、不合理な点はない</w:t>
      </w:r>
      <w:r w:rsidR="00DB6F8B" w:rsidRPr="00451720">
        <w:rPr>
          <w:rFonts w:asciiTheme="minorEastAsia" w:hAnsiTheme="minorEastAsia" w:hint="eastAsia"/>
          <w:color w:val="000000" w:themeColor="text1"/>
          <w:szCs w:val="21"/>
        </w:rPr>
        <w:t>。</w:t>
      </w:r>
    </w:p>
    <w:p w14:paraId="33D2D157" w14:textId="77777777" w:rsidR="000E30B7" w:rsidRDefault="000E30B7" w:rsidP="00DB6F8B">
      <w:pPr>
        <w:autoSpaceDE w:val="0"/>
        <w:autoSpaceDN w:val="0"/>
        <w:adjustRightInd w:val="0"/>
        <w:ind w:firstLineChars="100" w:firstLine="210"/>
        <w:jc w:val="left"/>
        <w:rPr>
          <w:rFonts w:asciiTheme="minorEastAsia" w:hAnsiTheme="minorEastAsia"/>
          <w:color w:val="000000" w:themeColor="text1"/>
          <w:szCs w:val="21"/>
        </w:rPr>
      </w:pPr>
    </w:p>
    <w:p w14:paraId="27715EE7" w14:textId="6FFF272A" w:rsidR="00DB6F8B" w:rsidRPr="00451720" w:rsidRDefault="00DB6F8B" w:rsidP="00DB6F8B">
      <w:pPr>
        <w:autoSpaceDE w:val="0"/>
        <w:autoSpaceDN w:val="0"/>
        <w:adjustRightInd w:val="0"/>
        <w:ind w:firstLineChars="100" w:firstLine="210"/>
        <w:jc w:val="left"/>
        <w:rPr>
          <w:rFonts w:asciiTheme="minorEastAsia" w:hAnsiTheme="minorEastAsia"/>
          <w:color w:val="000000" w:themeColor="text1"/>
          <w:szCs w:val="21"/>
        </w:rPr>
      </w:pPr>
      <w:r w:rsidRPr="00451720">
        <w:rPr>
          <w:rFonts w:asciiTheme="minorEastAsia" w:hAnsiTheme="minorEastAsia" w:hint="eastAsia"/>
          <w:color w:val="000000" w:themeColor="text1"/>
          <w:szCs w:val="21"/>
        </w:rPr>
        <w:t>４　指導台帳を対象</w:t>
      </w:r>
      <w:r w:rsidR="00833366">
        <w:rPr>
          <w:rFonts w:asciiTheme="minorEastAsia" w:hAnsiTheme="minorEastAsia" w:hint="eastAsia"/>
          <w:color w:val="000000" w:themeColor="text1"/>
          <w:szCs w:val="21"/>
        </w:rPr>
        <w:t>情報</w:t>
      </w:r>
      <w:r w:rsidR="004F61A9">
        <w:rPr>
          <w:rFonts w:asciiTheme="minorEastAsia" w:hAnsiTheme="minorEastAsia" w:hint="eastAsia"/>
          <w:color w:val="000000" w:themeColor="text1"/>
          <w:szCs w:val="21"/>
        </w:rPr>
        <w:t>と</w:t>
      </w:r>
      <w:r w:rsidRPr="00451720">
        <w:rPr>
          <w:rFonts w:asciiTheme="minorEastAsia" w:hAnsiTheme="minorEastAsia" w:hint="eastAsia"/>
          <w:color w:val="000000" w:themeColor="text1"/>
          <w:szCs w:val="21"/>
        </w:rPr>
        <w:t>して特定したことの当否について</w:t>
      </w:r>
    </w:p>
    <w:p w14:paraId="4A91A147" w14:textId="73C379B6" w:rsidR="009D03B4" w:rsidRPr="00451720" w:rsidRDefault="00DB6F8B" w:rsidP="00DB6F8B">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51720">
        <w:rPr>
          <w:rFonts w:asciiTheme="minorEastAsia" w:hAnsiTheme="minorEastAsia" w:hint="eastAsia"/>
          <w:color w:val="000000" w:themeColor="text1"/>
          <w:szCs w:val="21"/>
        </w:rPr>
        <w:t>実施機関の旭区役所の説明によれば、交付台帳については、</w:t>
      </w:r>
      <w:r w:rsidR="00297D2E" w:rsidRPr="00BF52CF">
        <w:rPr>
          <w:rFonts w:asciiTheme="minorEastAsia" w:hAnsiTheme="minorEastAsia" w:cs="ＭＳ 明朝" w:hint="eastAsia"/>
          <w:color w:val="000000"/>
          <w:kern w:val="0"/>
          <w:szCs w:val="21"/>
        </w:rPr>
        <w:t>(</w:t>
      </w:r>
      <w:r w:rsidR="00297D2E" w:rsidRPr="00BF52CF">
        <w:rPr>
          <w:rFonts w:asciiTheme="minorEastAsia" w:hAnsiTheme="minorEastAsia" w:cs="ＭＳ 明朝"/>
          <w:color w:val="000000"/>
          <w:kern w:val="0"/>
          <w:szCs w:val="21"/>
        </w:rPr>
        <w:t>1)</w:t>
      </w:r>
      <w:r w:rsidR="00297D2E" w:rsidRPr="00BF52CF">
        <w:rPr>
          <w:rFonts w:asciiTheme="minorEastAsia" w:hAnsiTheme="minorEastAsia" w:hint="eastAsia"/>
          <w:color w:val="000000" w:themeColor="text1"/>
          <w:szCs w:val="21"/>
        </w:rPr>
        <w:t>交付番号及び交付年月日、(</w:t>
      </w:r>
      <w:r w:rsidR="00297D2E" w:rsidRPr="00BF52CF">
        <w:rPr>
          <w:rFonts w:asciiTheme="minorEastAsia" w:hAnsiTheme="minorEastAsia"/>
          <w:color w:val="000000" w:themeColor="text1"/>
          <w:szCs w:val="21"/>
        </w:rPr>
        <w:t>2)</w:t>
      </w:r>
      <w:r w:rsidR="00297D2E" w:rsidRPr="00BF52CF">
        <w:rPr>
          <w:rFonts w:asciiTheme="minorEastAsia" w:hAnsiTheme="minorEastAsia" w:hint="eastAsia"/>
          <w:color w:val="000000" w:themeColor="text1"/>
          <w:szCs w:val="21"/>
        </w:rPr>
        <w:t>知的障害者の氏名、住所、生年月日、性別及び個人番号、(</w:t>
      </w:r>
      <w:r w:rsidR="00297D2E" w:rsidRPr="00BF52CF">
        <w:rPr>
          <w:rFonts w:asciiTheme="minorEastAsia" w:hAnsiTheme="minorEastAsia"/>
          <w:color w:val="000000" w:themeColor="text1"/>
          <w:szCs w:val="21"/>
        </w:rPr>
        <w:t>3)</w:t>
      </w:r>
      <w:r w:rsidR="00297D2E" w:rsidRPr="00BF52CF">
        <w:rPr>
          <w:rFonts w:asciiTheme="minorEastAsia" w:hAnsiTheme="minorEastAsia" w:hint="eastAsia"/>
          <w:color w:val="000000" w:themeColor="text1"/>
          <w:szCs w:val="21"/>
        </w:rPr>
        <w:t>障害者の程度及びその確認に関する事項</w:t>
      </w:r>
      <w:r w:rsidR="0070161D">
        <w:rPr>
          <w:rFonts w:asciiTheme="minorEastAsia" w:hAnsiTheme="minorEastAsia" w:hint="eastAsia"/>
          <w:color w:val="000000" w:themeColor="text1"/>
          <w:szCs w:val="21"/>
        </w:rPr>
        <w:t>、</w:t>
      </w:r>
      <w:r w:rsidR="00297D2E" w:rsidRPr="00BF52CF">
        <w:rPr>
          <w:rFonts w:asciiTheme="minorEastAsia" w:hAnsiTheme="minorEastAsia"/>
          <w:color w:val="000000" w:themeColor="text1"/>
          <w:szCs w:val="21"/>
        </w:rPr>
        <w:t>(4)</w:t>
      </w:r>
      <w:r w:rsidR="00297D2E" w:rsidRPr="00BF52CF">
        <w:rPr>
          <w:rFonts w:asciiTheme="minorEastAsia" w:hAnsiTheme="minorEastAsia" w:hint="eastAsia"/>
          <w:color w:val="000000" w:themeColor="text1"/>
          <w:szCs w:val="21"/>
        </w:rPr>
        <w:t>旅客運賃割引の種別、(</w:t>
      </w:r>
      <w:r w:rsidR="00297D2E" w:rsidRPr="00BF52CF">
        <w:rPr>
          <w:rFonts w:asciiTheme="minorEastAsia" w:hAnsiTheme="minorEastAsia"/>
          <w:color w:val="000000" w:themeColor="text1"/>
          <w:szCs w:val="21"/>
        </w:rPr>
        <w:t>5)</w:t>
      </w:r>
      <w:r w:rsidR="00297D2E" w:rsidRPr="00BF52CF">
        <w:rPr>
          <w:rFonts w:asciiTheme="minorEastAsia" w:hAnsiTheme="minorEastAsia" w:hint="eastAsia"/>
          <w:color w:val="000000" w:themeColor="text1"/>
          <w:szCs w:val="21"/>
        </w:rPr>
        <w:t>保護者の氏名、住所及び続柄、(</w:t>
      </w:r>
      <w:r w:rsidR="00297D2E" w:rsidRPr="00BF52CF">
        <w:rPr>
          <w:rFonts w:asciiTheme="minorEastAsia" w:hAnsiTheme="minorEastAsia"/>
          <w:color w:val="000000" w:themeColor="text1"/>
          <w:szCs w:val="21"/>
        </w:rPr>
        <w:t>6)</w:t>
      </w:r>
      <w:r w:rsidR="00297D2E" w:rsidRPr="00BF52CF">
        <w:rPr>
          <w:rFonts w:asciiTheme="minorEastAsia" w:hAnsiTheme="minorEastAsia" w:hint="eastAsia"/>
          <w:color w:val="000000" w:themeColor="text1"/>
          <w:szCs w:val="21"/>
        </w:rPr>
        <w:t>再交付の年月日及び理由</w:t>
      </w:r>
      <w:r w:rsidRPr="00BF52CF">
        <w:rPr>
          <w:rFonts w:asciiTheme="minorEastAsia" w:hAnsiTheme="minorEastAsia" w:hint="eastAsia"/>
          <w:color w:val="000000" w:themeColor="text1"/>
          <w:szCs w:val="21"/>
        </w:rPr>
        <w:t>を記載することとされているところ、</w:t>
      </w:r>
      <w:r w:rsidRPr="00451720">
        <w:rPr>
          <w:rFonts w:asciiTheme="minorEastAsia" w:hAnsiTheme="minorEastAsia" w:hint="eastAsia"/>
          <w:color w:val="000000" w:themeColor="text1"/>
          <w:szCs w:val="21"/>
        </w:rPr>
        <w:t>本件請求にあたって、交付台帳は保有していないことから、</w:t>
      </w:r>
      <w:r w:rsidR="001270E6" w:rsidRPr="00451720">
        <w:rPr>
          <w:rFonts w:asciiTheme="minorEastAsia" w:hAnsiTheme="minorEastAsia" w:hint="eastAsia"/>
          <w:kern w:val="0"/>
          <w:szCs w:val="21"/>
        </w:rPr>
        <w:t>同等の事項が記載されている指導台帳の</w:t>
      </w:r>
      <w:r w:rsidR="009215AD">
        <w:rPr>
          <w:rFonts w:asciiTheme="minorEastAsia" w:hAnsiTheme="minorEastAsia" w:hint="eastAsia"/>
          <w:kern w:val="0"/>
          <w:szCs w:val="21"/>
        </w:rPr>
        <w:t>写しの</w:t>
      </w:r>
      <w:r w:rsidR="001270E6" w:rsidRPr="00451720">
        <w:rPr>
          <w:rFonts w:asciiTheme="minorEastAsia" w:hAnsiTheme="minorEastAsia" w:hint="eastAsia"/>
          <w:kern w:val="0"/>
          <w:szCs w:val="21"/>
        </w:rPr>
        <w:t>情報を本件請求の対象となる保有個人情報として特定したとのことである</w:t>
      </w:r>
      <w:r w:rsidR="00A43F5E" w:rsidRPr="00451720">
        <w:rPr>
          <w:rFonts w:asciiTheme="minorEastAsia" w:hAnsiTheme="minorEastAsia" w:cs="ＭＳ 明朝" w:hint="eastAsia"/>
          <w:color w:val="000000"/>
          <w:kern w:val="0"/>
          <w:szCs w:val="21"/>
        </w:rPr>
        <w:t>。</w:t>
      </w:r>
    </w:p>
    <w:p w14:paraId="1314334A" w14:textId="1BBC0BE0" w:rsidR="00220EB1" w:rsidRDefault="00DB6F8B" w:rsidP="00220EB1">
      <w:pPr>
        <w:autoSpaceDE w:val="0"/>
        <w:autoSpaceDN w:val="0"/>
        <w:adjustRightInd w:val="0"/>
        <w:ind w:leftChars="200" w:left="420" w:firstLineChars="100" w:firstLine="210"/>
        <w:jc w:val="left"/>
        <w:rPr>
          <w:rFonts w:asciiTheme="minorEastAsia" w:hAnsiTheme="minorEastAsia"/>
          <w:color w:val="000000" w:themeColor="text1"/>
          <w:szCs w:val="21"/>
        </w:rPr>
      </w:pPr>
      <w:r w:rsidRPr="00451720">
        <w:rPr>
          <w:rFonts w:asciiTheme="minorEastAsia" w:hAnsiTheme="minorEastAsia" w:cs="ＭＳ 明朝" w:hint="eastAsia"/>
          <w:color w:val="000000"/>
          <w:kern w:val="0"/>
          <w:szCs w:val="21"/>
        </w:rPr>
        <w:t>この点、当審</w:t>
      </w:r>
      <w:r w:rsidR="008571A7">
        <w:rPr>
          <w:rFonts w:asciiTheme="minorEastAsia" w:hAnsiTheme="minorEastAsia" w:cs="ＭＳ 明朝" w:hint="eastAsia"/>
          <w:color w:val="000000"/>
          <w:kern w:val="0"/>
          <w:szCs w:val="21"/>
        </w:rPr>
        <w:t>議</w:t>
      </w:r>
      <w:r w:rsidRPr="00451720">
        <w:rPr>
          <w:rFonts w:asciiTheme="minorEastAsia" w:hAnsiTheme="minorEastAsia" w:cs="ＭＳ 明朝" w:hint="eastAsia"/>
          <w:color w:val="000000"/>
          <w:kern w:val="0"/>
          <w:szCs w:val="21"/>
        </w:rPr>
        <w:t>会において、</w:t>
      </w:r>
      <w:r w:rsidR="00207292" w:rsidRPr="00BF52CF">
        <w:rPr>
          <w:rFonts w:asciiTheme="minorEastAsia" w:hAnsiTheme="minorEastAsia" w:cs="ＭＳ 明朝" w:hint="eastAsia"/>
          <w:color w:val="000000"/>
          <w:kern w:val="0"/>
          <w:szCs w:val="21"/>
        </w:rPr>
        <w:t>「療育手帳制度の実施について」（昭和48年９月27日児発第725号厚生省児童家庭局長通知）第６第１項に上記の</w:t>
      </w:r>
      <w:r w:rsidR="00297D2E" w:rsidRPr="00BF52CF">
        <w:rPr>
          <w:rFonts w:asciiTheme="minorEastAsia" w:hAnsiTheme="minorEastAsia" w:cs="ＭＳ 明朝" w:hint="eastAsia"/>
          <w:color w:val="000000"/>
          <w:kern w:val="0"/>
          <w:szCs w:val="21"/>
        </w:rPr>
        <w:t>とおり交付台帳の</w:t>
      </w:r>
      <w:r w:rsidR="00207292" w:rsidRPr="00BF52CF">
        <w:rPr>
          <w:rFonts w:asciiTheme="minorEastAsia" w:hAnsiTheme="minorEastAsia" w:cs="ＭＳ 明朝" w:hint="eastAsia"/>
          <w:color w:val="000000"/>
          <w:kern w:val="0"/>
          <w:szCs w:val="21"/>
        </w:rPr>
        <w:t>記載</w:t>
      </w:r>
      <w:r w:rsidR="00D72942" w:rsidRPr="00BF52CF">
        <w:rPr>
          <w:rFonts w:asciiTheme="minorEastAsia" w:hAnsiTheme="minorEastAsia" w:cs="ＭＳ 明朝" w:hint="eastAsia"/>
          <w:color w:val="000000"/>
          <w:kern w:val="0"/>
          <w:szCs w:val="21"/>
        </w:rPr>
        <w:t>事項</w:t>
      </w:r>
      <w:r w:rsidR="00207292" w:rsidRPr="00BF52CF">
        <w:rPr>
          <w:rFonts w:asciiTheme="minorEastAsia" w:hAnsiTheme="minorEastAsia" w:cs="ＭＳ 明朝" w:hint="eastAsia"/>
          <w:color w:val="000000"/>
          <w:kern w:val="0"/>
          <w:szCs w:val="21"/>
        </w:rPr>
        <w:t>が</w:t>
      </w:r>
      <w:r w:rsidR="00297D2E" w:rsidRPr="00BF52CF">
        <w:rPr>
          <w:rFonts w:asciiTheme="minorEastAsia" w:hAnsiTheme="minorEastAsia" w:cs="ＭＳ 明朝" w:hint="eastAsia"/>
          <w:color w:val="000000"/>
          <w:kern w:val="0"/>
          <w:szCs w:val="21"/>
        </w:rPr>
        <w:t>定められていること、</w:t>
      </w:r>
      <w:r w:rsidR="00207292" w:rsidRPr="00BF52CF">
        <w:rPr>
          <w:rFonts w:asciiTheme="minorEastAsia" w:hAnsiTheme="minorEastAsia" w:cs="ＭＳ 明朝" w:hint="eastAsia"/>
          <w:color w:val="000000"/>
          <w:kern w:val="0"/>
          <w:szCs w:val="21"/>
        </w:rPr>
        <w:t>ま</w:t>
      </w:r>
      <w:r w:rsidR="00297D2E" w:rsidRPr="00BF52CF">
        <w:rPr>
          <w:rFonts w:asciiTheme="minorEastAsia" w:hAnsiTheme="minorEastAsia" w:cs="ＭＳ 明朝" w:hint="eastAsia"/>
          <w:color w:val="000000"/>
          <w:kern w:val="0"/>
          <w:szCs w:val="21"/>
        </w:rPr>
        <w:t>た、本件決定において特定した審査請求人の指導台帳の写しに</w:t>
      </w:r>
      <w:r w:rsidR="001B35E6">
        <w:rPr>
          <w:rFonts w:asciiTheme="minorEastAsia" w:hAnsiTheme="minorEastAsia" w:cs="ＭＳ 明朝" w:hint="eastAsia"/>
          <w:color w:val="000000"/>
          <w:kern w:val="0"/>
          <w:szCs w:val="21"/>
        </w:rPr>
        <w:t>記載されている情報には</w:t>
      </w:r>
      <w:r w:rsidR="00297D2E" w:rsidRPr="00BF52CF">
        <w:rPr>
          <w:rFonts w:asciiTheme="minorEastAsia" w:hAnsiTheme="minorEastAsia" w:cs="ＭＳ 明朝" w:hint="eastAsia"/>
          <w:color w:val="000000"/>
          <w:kern w:val="0"/>
          <w:szCs w:val="21"/>
        </w:rPr>
        <w:t>、これ</w:t>
      </w:r>
      <w:r w:rsidR="00D72942" w:rsidRPr="00BF52CF">
        <w:rPr>
          <w:rFonts w:asciiTheme="minorEastAsia" w:hAnsiTheme="minorEastAsia" w:cs="ＭＳ 明朝" w:hint="eastAsia"/>
          <w:color w:val="000000"/>
          <w:kern w:val="0"/>
          <w:szCs w:val="21"/>
        </w:rPr>
        <w:t>ら</w:t>
      </w:r>
      <w:r w:rsidR="00207292" w:rsidRPr="00BF52CF">
        <w:rPr>
          <w:rFonts w:asciiTheme="minorEastAsia" w:hAnsiTheme="minorEastAsia" w:cs="ＭＳ 明朝" w:hint="eastAsia"/>
          <w:color w:val="000000"/>
          <w:kern w:val="0"/>
          <w:szCs w:val="21"/>
        </w:rPr>
        <w:t>の</w:t>
      </w:r>
      <w:r w:rsidR="00297D2E" w:rsidRPr="00BF52CF">
        <w:rPr>
          <w:rFonts w:asciiTheme="minorEastAsia" w:hAnsiTheme="minorEastAsia" w:cs="ＭＳ 明朝" w:hint="eastAsia"/>
          <w:color w:val="000000"/>
          <w:kern w:val="0"/>
          <w:szCs w:val="21"/>
        </w:rPr>
        <w:t>記載事項のうち、個人番号</w:t>
      </w:r>
      <w:r w:rsidR="00220EB1">
        <w:rPr>
          <w:rFonts w:asciiTheme="minorEastAsia" w:hAnsiTheme="minorEastAsia" w:cs="ＭＳ 明朝" w:hint="eastAsia"/>
          <w:color w:val="000000"/>
          <w:kern w:val="0"/>
          <w:szCs w:val="21"/>
        </w:rPr>
        <w:t>、</w:t>
      </w:r>
      <w:r w:rsidR="00220EB1" w:rsidRPr="00BF52CF">
        <w:rPr>
          <w:rFonts w:asciiTheme="minorEastAsia" w:hAnsiTheme="minorEastAsia" w:hint="eastAsia"/>
          <w:color w:val="000000" w:themeColor="text1"/>
          <w:szCs w:val="21"/>
        </w:rPr>
        <w:t>旅客運賃割引の種別、保護者の氏名、住所及び続柄</w:t>
      </w:r>
      <w:r w:rsidR="001D31EB" w:rsidRPr="00BF52CF">
        <w:rPr>
          <w:rFonts w:asciiTheme="minorEastAsia" w:hAnsiTheme="minorEastAsia" w:cs="ＭＳ 明朝" w:hint="eastAsia"/>
          <w:color w:val="000000"/>
          <w:kern w:val="0"/>
          <w:szCs w:val="21"/>
        </w:rPr>
        <w:t>並びに</w:t>
      </w:r>
      <w:r w:rsidR="00297D2E" w:rsidRPr="00BF52CF">
        <w:rPr>
          <w:rFonts w:asciiTheme="minorEastAsia" w:hAnsiTheme="minorEastAsia" w:hint="eastAsia"/>
          <w:color w:val="000000" w:themeColor="text1"/>
          <w:szCs w:val="21"/>
        </w:rPr>
        <w:t>再交付の年月日及び理由</w:t>
      </w:r>
      <w:r w:rsidR="001D31EB" w:rsidRPr="00BF52CF">
        <w:rPr>
          <w:rFonts w:asciiTheme="minorEastAsia" w:hAnsiTheme="minorEastAsia" w:hint="eastAsia"/>
          <w:color w:val="000000" w:themeColor="text1"/>
          <w:szCs w:val="21"/>
        </w:rPr>
        <w:t>を除く事項が</w:t>
      </w:r>
      <w:r w:rsidR="001B35E6">
        <w:rPr>
          <w:rFonts w:asciiTheme="minorEastAsia" w:hAnsiTheme="minorEastAsia" w:hint="eastAsia"/>
          <w:color w:val="000000" w:themeColor="text1"/>
          <w:szCs w:val="21"/>
        </w:rPr>
        <w:t>含まれているこ</w:t>
      </w:r>
      <w:r w:rsidR="001D31EB" w:rsidRPr="00BF52CF">
        <w:rPr>
          <w:rFonts w:asciiTheme="minorEastAsia" w:hAnsiTheme="minorEastAsia" w:hint="eastAsia"/>
          <w:color w:val="000000" w:themeColor="text1"/>
          <w:szCs w:val="21"/>
        </w:rPr>
        <w:t>とが確認できた。</w:t>
      </w:r>
      <w:r w:rsidR="00220EB1">
        <w:rPr>
          <w:rFonts w:asciiTheme="minorEastAsia" w:hAnsiTheme="minorEastAsia" w:hint="eastAsia"/>
          <w:color w:val="000000" w:themeColor="text1"/>
          <w:szCs w:val="21"/>
        </w:rPr>
        <w:t>そして、事務局職員をして実施機関に確認させたところ、</w:t>
      </w:r>
      <w:r w:rsidR="001B35E6">
        <w:rPr>
          <w:rFonts w:asciiTheme="minorEastAsia" w:hAnsiTheme="minorEastAsia" w:hint="eastAsia"/>
          <w:color w:val="000000" w:themeColor="text1"/>
          <w:szCs w:val="21"/>
        </w:rPr>
        <w:t>指導台帳の写しに記載されていない</w:t>
      </w:r>
      <w:r w:rsidR="008571A7">
        <w:rPr>
          <w:rFonts w:asciiTheme="minorEastAsia" w:hAnsiTheme="minorEastAsia" w:hint="eastAsia"/>
          <w:color w:val="000000" w:themeColor="text1"/>
          <w:szCs w:val="21"/>
        </w:rPr>
        <w:t>こと</w:t>
      </w:r>
      <w:r w:rsidR="001B35E6">
        <w:rPr>
          <w:rFonts w:asciiTheme="minorEastAsia" w:hAnsiTheme="minorEastAsia" w:hint="eastAsia"/>
          <w:color w:val="000000" w:themeColor="text1"/>
          <w:szCs w:val="21"/>
        </w:rPr>
        <w:t>について、次の</w:t>
      </w:r>
      <w:r w:rsidR="00220EB1">
        <w:rPr>
          <w:rFonts w:asciiTheme="minorEastAsia" w:hAnsiTheme="minorEastAsia" w:hint="eastAsia"/>
          <w:color w:val="000000" w:themeColor="text1"/>
          <w:szCs w:val="21"/>
        </w:rPr>
        <w:t>とおり説明があった。</w:t>
      </w:r>
    </w:p>
    <w:p w14:paraId="779F5A10" w14:textId="5B63E2D7" w:rsidR="00220EB1" w:rsidRDefault="00220EB1" w:rsidP="00451720">
      <w:pPr>
        <w:autoSpaceDE w:val="0"/>
        <w:autoSpaceDN w:val="0"/>
        <w:adjustRightInd w:val="0"/>
        <w:ind w:leftChars="300" w:left="84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Pr="00BF52CF">
        <w:rPr>
          <w:rFonts w:asciiTheme="minorEastAsia" w:hAnsiTheme="minorEastAsia" w:hint="eastAsia"/>
          <w:color w:val="000000" w:themeColor="text1"/>
          <w:szCs w:val="21"/>
        </w:rPr>
        <w:t>保護者の氏名、住所及び続柄</w:t>
      </w:r>
      <w:r>
        <w:rPr>
          <w:rFonts w:asciiTheme="minorEastAsia" w:hAnsiTheme="minorEastAsia" w:hint="eastAsia"/>
          <w:color w:val="000000" w:themeColor="text1"/>
          <w:szCs w:val="21"/>
        </w:rPr>
        <w:t>については、</w:t>
      </w:r>
      <w:r w:rsidR="0036116B">
        <w:rPr>
          <w:rFonts w:asciiTheme="minorEastAsia" w:hAnsiTheme="minorEastAsia" w:hint="eastAsia"/>
          <w:color w:val="000000" w:themeColor="text1"/>
          <w:szCs w:val="21"/>
        </w:rPr>
        <w:t>療育手帳交付</w:t>
      </w:r>
      <w:r>
        <w:rPr>
          <w:rFonts w:asciiTheme="minorEastAsia" w:hAnsiTheme="minorEastAsia" w:hint="eastAsia"/>
          <w:color w:val="000000" w:themeColor="text1"/>
          <w:szCs w:val="21"/>
        </w:rPr>
        <w:t>時に</w:t>
      </w:r>
      <w:r w:rsidR="0036116B">
        <w:rPr>
          <w:rFonts w:asciiTheme="minorEastAsia" w:hAnsiTheme="minorEastAsia" w:hint="eastAsia"/>
          <w:color w:val="000000" w:themeColor="text1"/>
          <w:szCs w:val="21"/>
        </w:rPr>
        <w:t>対象者が</w:t>
      </w:r>
      <w:r>
        <w:rPr>
          <w:rFonts w:asciiTheme="minorEastAsia" w:hAnsiTheme="minorEastAsia" w:hint="eastAsia"/>
          <w:color w:val="000000" w:themeColor="text1"/>
          <w:szCs w:val="21"/>
        </w:rPr>
        <w:t>成人している場合には記載しない</w:t>
      </w:r>
      <w:r w:rsidR="0036116B">
        <w:rPr>
          <w:rFonts w:asciiTheme="minorEastAsia" w:hAnsiTheme="minorEastAsia" w:hint="eastAsia"/>
          <w:color w:val="000000" w:themeColor="text1"/>
          <w:szCs w:val="21"/>
        </w:rPr>
        <w:t>取扱い</w:t>
      </w:r>
      <w:r>
        <w:rPr>
          <w:rFonts w:asciiTheme="minorEastAsia" w:hAnsiTheme="minorEastAsia" w:hint="eastAsia"/>
          <w:color w:val="000000" w:themeColor="text1"/>
          <w:szCs w:val="21"/>
        </w:rPr>
        <w:t>であるところ、審査請求人が</w:t>
      </w:r>
      <w:r w:rsidR="0036116B">
        <w:rPr>
          <w:rFonts w:asciiTheme="minorEastAsia" w:hAnsiTheme="minorEastAsia" w:hint="eastAsia"/>
          <w:color w:val="000000" w:themeColor="text1"/>
          <w:szCs w:val="21"/>
        </w:rPr>
        <w:t>交付時</w:t>
      </w:r>
      <w:r>
        <w:rPr>
          <w:rFonts w:asciiTheme="minorEastAsia" w:hAnsiTheme="minorEastAsia" w:hint="eastAsia"/>
          <w:color w:val="000000" w:themeColor="text1"/>
          <w:szCs w:val="21"/>
        </w:rPr>
        <w:t>に成人していた</w:t>
      </w:r>
      <w:r w:rsidR="001B35E6">
        <w:rPr>
          <w:rFonts w:asciiTheme="minorEastAsia" w:hAnsiTheme="minorEastAsia" w:hint="eastAsia"/>
          <w:color w:val="000000" w:themeColor="text1"/>
          <w:szCs w:val="21"/>
        </w:rPr>
        <w:t>ものである。</w:t>
      </w:r>
    </w:p>
    <w:p w14:paraId="204133B9" w14:textId="010E3C59" w:rsidR="0036116B" w:rsidRPr="00BF52CF" w:rsidRDefault="0036116B" w:rsidP="00451720">
      <w:pPr>
        <w:autoSpaceDE w:val="0"/>
        <w:autoSpaceDN w:val="0"/>
        <w:adjustRightInd w:val="0"/>
        <w:ind w:leftChars="300" w:left="840" w:hangingChars="100" w:hanging="210"/>
        <w:jc w:val="left"/>
        <w:rPr>
          <w:rFonts w:asciiTheme="minorEastAsia" w:hAnsiTheme="minorEastAsia"/>
          <w:color w:val="000000" w:themeColor="text1"/>
          <w:szCs w:val="21"/>
        </w:rPr>
      </w:pPr>
      <w:r>
        <w:rPr>
          <w:rFonts w:asciiTheme="minorEastAsia" w:hAnsiTheme="minorEastAsia" w:hint="eastAsia"/>
          <w:color w:val="000000" w:themeColor="text1"/>
          <w:szCs w:val="21"/>
        </w:rPr>
        <w:t>・</w:t>
      </w:r>
      <w:r w:rsidRPr="00BF52CF">
        <w:rPr>
          <w:rFonts w:asciiTheme="minorEastAsia" w:hAnsiTheme="minorEastAsia" w:hint="eastAsia"/>
          <w:color w:val="000000" w:themeColor="text1"/>
          <w:szCs w:val="21"/>
        </w:rPr>
        <w:t>再交付の年月日及び理由</w:t>
      </w:r>
      <w:r>
        <w:rPr>
          <w:rFonts w:asciiTheme="minorEastAsia" w:hAnsiTheme="minorEastAsia" w:hint="eastAsia"/>
          <w:color w:val="000000" w:themeColor="text1"/>
          <w:szCs w:val="21"/>
        </w:rPr>
        <w:t>については、審査請求人に対して再交付をした事実がない</w:t>
      </w:r>
      <w:r w:rsidR="001B35E6">
        <w:rPr>
          <w:rFonts w:asciiTheme="minorEastAsia" w:hAnsiTheme="minorEastAsia" w:hint="eastAsia"/>
          <w:color w:val="000000" w:themeColor="text1"/>
          <w:szCs w:val="21"/>
        </w:rPr>
        <w:t>。</w:t>
      </w:r>
    </w:p>
    <w:p w14:paraId="4453EC14" w14:textId="5D345F01" w:rsidR="00A43F5E" w:rsidRPr="00E04417" w:rsidRDefault="001270E6" w:rsidP="00297D2E">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51720">
        <w:rPr>
          <w:rFonts w:asciiTheme="minorEastAsia" w:hAnsiTheme="minorEastAsia" w:cs="ＭＳ 明朝" w:hint="eastAsia"/>
          <w:color w:val="000000"/>
          <w:kern w:val="0"/>
          <w:szCs w:val="21"/>
        </w:rPr>
        <w:t>審査請求人は交付台帳を指定して請求して</w:t>
      </w:r>
      <w:r w:rsidR="001D31EB" w:rsidRPr="00451720">
        <w:rPr>
          <w:rFonts w:asciiTheme="minorEastAsia" w:hAnsiTheme="minorEastAsia" w:cs="ＭＳ 明朝" w:hint="eastAsia"/>
          <w:color w:val="000000"/>
          <w:kern w:val="0"/>
          <w:szCs w:val="21"/>
        </w:rPr>
        <w:t>いるにもかかわらず、</w:t>
      </w:r>
      <w:r w:rsidRPr="00451720">
        <w:rPr>
          <w:rFonts w:asciiTheme="minorEastAsia" w:hAnsiTheme="minorEastAsia" w:cs="ＭＳ 明朝" w:hint="eastAsia"/>
          <w:color w:val="000000"/>
          <w:kern w:val="0"/>
          <w:szCs w:val="21"/>
        </w:rPr>
        <w:t>指導台帳の写しを特定した実施機関の決定は誤りである</w:t>
      </w:r>
      <w:r w:rsidR="00D72942" w:rsidRPr="00451720">
        <w:rPr>
          <w:rFonts w:asciiTheme="minorEastAsia" w:hAnsiTheme="minorEastAsia" w:cs="ＭＳ 明朝" w:hint="eastAsia"/>
          <w:color w:val="000000"/>
          <w:kern w:val="0"/>
          <w:szCs w:val="21"/>
        </w:rPr>
        <w:t>と</w:t>
      </w:r>
      <w:r w:rsidR="001D31EB" w:rsidRPr="00451720">
        <w:rPr>
          <w:rFonts w:asciiTheme="minorEastAsia" w:hAnsiTheme="minorEastAsia" w:cs="ＭＳ 明朝" w:hint="eastAsia"/>
          <w:color w:val="000000"/>
          <w:kern w:val="0"/>
          <w:szCs w:val="21"/>
        </w:rPr>
        <w:t>主張するが、</w:t>
      </w:r>
      <w:r w:rsidR="001D31EB" w:rsidRPr="00E04417">
        <w:rPr>
          <w:rFonts w:asciiTheme="minorEastAsia" w:hAnsiTheme="minorEastAsia" w:cs="ＭＳ 明朝" w:hint="eastAsia"/>
          <w:color w:val="000000"/>
          <w:kern w:val="0"/>
          <w:szCs w:val="21"/>
        </w:rPr>
        <w:t>本件決定において特定した審査請求人の指導台帳の写しには交付台帳に記載</w:t>
      </w:r>
      <w:r w:rsidR="0036116B">
        <w:rPr>
          <w:rFonts w:asciiTheme="minorEastAsia" w:hAnsiTheme="minorEastAsia" w:cs="ＭＳ 明朝" w:hint="eastAsia"/>
          <w:color w:val="000000"/>
          <w:kern w:val="0"/>
          <w:szCs w:val="21"/>
        </w:rPr>
        <w:t>すべき</w:t>
      </w:r>
      <w:r w:rsidR="001D31EB" w:rsidRPr="00E04417">
        <w:rPr>
          <w:rFonts w:asciiTheme="minorEastAsia" w:hAnsiTheme="minorEastAsia" w:cs="ＭＳ 明朝" w:hint="eastAsia"/>
          <w:color w:val="000000"/>
          <w:kern w:val="0"/>
          <w:szCs w:val="21"/>
        </w:rPr>
        <w:t>事項</w:t>
      </w:r>
      <w:r w:rsidR="0036116B">
        <w:rPr>
          <w:rFonts w:asciiTheme="minorEastAsia" w:hAnsiTheme="minorEastAsia" w:cs="ＭＳ 明朝" w:hint="eastAsia"/>
          <w:color w:val="000000"/>
          <w:kern w:val="0"/>
          <w:szCs w:val="21"/>
        </w:rPr>
        <w:t>のうち、個人番号</w:t>
      </w:r>
      <w:r w:rsidR="001B35E6">
        <w:rPr>
          <w:rFonts w:asciiTheme="minorEastAsia" w:hAnsiTheme="minorEastAsia" w:cs="ＭＳ 明朝" w:hint="eastAsia"/>
          <w:color w:val="000000"/>
          <w:kern w:val="0"/>
          <w:szCs w:val="21"/>
        </w:rPr>
        <w:t>及び</w:t>
      </w:r>
      <w:r w:rsidR="001B35E6" w:rsidRPr="00BF52CF">
        <w:rPr>
          <w:rFonts w:asciiTheme="minorEastAsia" w:hAnsiTheme="minorEastAsia" w:hint="eastAsia"/>
          <w:color w:val="000000" w:themeColor="text1"/>
          <w:szCs w:val="21"/>
        </w:rPr>
        <w:t>旅客運賃割引の種別</w:t>
      </w:r>
      <w:r w:rsidR="0036116B">
        <w:rPr>
          <w:rFonts w:asciiTheme="minorEastAsia" w:hAnsiTheme="minorEastAsia" w:cs="ＭＳ 明朝" w:hint="eastAsia"/>
          <w:color w:val="000000"/>
          <w:kern w:val="0"/>
          <w:szCs w:val="21"/>
        </w:rPr>
        <w:t>を除く事項</w:t>
      </w:r>
      <w:r w:rsidR="001D31EB" w:rsidRPr="00E04417">
        <w:rPr>
          <w:rFonts w:asciiTheme="minorEastAsia" w:hAnsiTheme="minorEastAsia" w:cs="ＭＳ 明朝" w:hint="eastAsia"/>
          <w:color w:val="000000"/>
          <w:kern w:val="0"/>
          <w:szCs w:val="21"/>
        </w:rPr>
        <w:t>が記載されていること</w:t>
      </w:r>
      <w:r w:rsidR="00D72942" w:rsidRPr="00E04417">
        <w:rPr>
          <w:rFonts w:asciiTheme="minorEastAsia" w:hAnsiTheme="minorEastAsia" w:cs="ＭＳ 明朝" w:hint="eastAsia"/>
          <w:color w:val="000000"/>
          <w:kern w:val="0"/>
          <w:szCs w:val="21"/>
        </w:rPr>
        <w:t>、さらに、上記３のとおり実施機関の旭区</w:t>
      </w:r>
      <w:r w:rsidRPr="00451720">
        <w:rPr>
          <w:rFonts w:asciiTheme="minorEastAsia" w:hAnsiTheme="minorEastAsia" w:cs="ＭＳ 明朝" w:hint="eastAsia"/>
          <w:color w:val="000000"/>
          <w:kern w:val="0"/>
          <w:szCs w:val="21"/>
        </w:rPr>
        <w:t>役所</w:t>
      </w:r>
      <w:r w:rsidR="00A43F5E" w:rsidRPr="00451720">
        <w:rPr>
          <w:rFonts w:asciiTheme="minorEastAsia" w:hAnsiTheme="minorEastAsia" w:cs="ＭＳ 明朝" w:hint="eastAsia"/>
          <w:color w:val="000000"/>
          <w:kern w:val="0"/>
          <w:szCs w:val="21"/>
        </w:rPr>
        <w:t>で</w:t>
      </w:r>
      <w:r w:rsidRPr="00451720">
        <w:rPr>
          <w:rFonts w:asciiTheme="minorEastAsia" w:hAnsiTheme="minorEastAsia" w:cs="ＭＳ 明朝" w:hint="eastAsia"/>
          <w:color w:val="000000"/>
          <w:kern w:val="0"/>
          <w:szCs w:val="21"/>
        </w:rPr>
        <w:t>は交付台帳を保有していないと</w:t>
      </w:r>
      <w:r w:rsidR="00D72942" w:rsidRPr="00451720">
        <w:rPr>
          <w:rFonts w:asciiTheme="minorEastAsia" w:hAnsiTheme="minorEastAsia" w:cs="ＭＳ 明朝" w:hint="eastAsia"/>
          <w:color w:val="000000"/>
          <w:kern w:val="0"/>
          <w:szCs w:val="21"/>
        </w:rPr>
        <w:t>認められることを踏まえれば、</w:t>
      </w:r>
      <w:r w:rsidR="001C6707" w:rsidRPr="00451720">
        <w:rPr>
          <w:rFonts w:asciiTheme="minorEastAsia" w:hAnsiTheme="minorEastAsia" w:cs="ＭＳ 明朝" w:hint="eastAsia"/>
          <w:color w:val="000000"/>
          <w:kern w:val="0"/>
          <w:szCs w:val="21"/>
        </w:rPr>
        <w:t>請求の</w:t>
      </w:r>
      <w:r w:rsidR="00D72942" w:rsidRPr="00451720">
        <w:rPr>
          <w:rFonts w:asciiTheme="minorEastAsia" w:hAnsiTheme="minorEastAsia" w:cs="ＭＳ 明朝" w:hint="eastAsia"/>
          <w:color w:val="000000"/>
          <w:kern w:val="0"/>
          <w:szCs w:val="21"/>
        </w:rPr>
        <w:t>対象となった交付台帳ではないものの、交付台帳に記載すべき事項の大部分が</w:t>
      </w:r>
      <w:r w:rsidR="001C6707" w:rsidRPr="00451720">
        <w:rPr>
          <w:rFonts w:asciiTheme="minorEastAsia" w:hAnsiTheme="minorEastAsia" w:cs="ＭＳ 明朝" w:hint="eastAsia"/>
          <w:color w:val="000000"/>
          <w:kern w:val="0"/>
          <w:szCs w:val="21"/>
        </w:rPr>
        <w:t>記載されている指導台帳の写しを特定したことが、</w:t>
      </w:r>
      <w:r w:rsidR="00833366">
        <w:rPr>
          <w:rFonts w:asciiTheme="minorEastAsia" w:hAnsiTheme="minorEastAsia" w:cs="ＭＳ 明朝" w:hint="eastAsia"/>
          <w:color w:val="000000"/>
          <w:kern w:val="0"/>
          <w:szCs w:val="21"/>
        </w:rPr>
        <w:t>対象情報の特定</w:t>
      </w:r>
      <w:r w:rsidR="001C6707" w:rsidRPr="00451720">
        <w:rPr>
          <w:rFonts w:asciiTheme="minorEastAsia" w:hAnsiTheme="minorEastAsia" w:cs="ＭＳ 明朝" w:hint="eastAsia"/>
          <w:color w:val="000000"/>
          <w:kern w:val="0"/>
          <w:szCs w:val="21"/>
        </w:rPr>
        <w:t>を誤ったものと</w:t>
      </w:r>
      <w:r w:rsidR="00BF4E34" w:rsidRPr="00451720">
        <w:rPr>
          <w:rFonts w:asciiTheme="minorEastAsia" w:hAnsiTheme="minorEastAsia" w:cs="ＭＳ 明朝" w:hint="eastAsia"/>
          <w:color w:val="000000"/>
          <w:kern w:val="0"/>
          <w:szCs w:val="21"/>
        </w:rPr>
        <w:t>までは</w:t>
      </w:r>
      <w:r w:rsidR="001C6707" w:rsidRPr="00451720">
        <w:rPr>
          <w:rFonts w:asciiTheme="minorEastAsia" w:hAnsiTheme="minorEastAsia" w:cs="ＭＳ 明朝" w:hint="eastAsia"/>
          <w:color w:val="000000"/>
          <w:kern w:val="0"/>
          <w:szCs w:val="21"/>
        </w:rPr>
        <w:t>認められない。</w:t>
      </w:r>
    </w:p>
    <w:p w14:paraId="78E32EED" w14:textId="77777777" w:rsidR="00D72942" w:rsidRPr="00833366" w:rsidRDefault="00D72942" w:rsidP="00297D2E">
      <w:pPr>
        <w:autoSpaceDE w:val="0"/>
        <w:autoSpaceDN w:val="0"/>
        <w:adjustRightInd w:val="0"/>
        <w:ind w:leftChars="200" w:left="420" w:firstLineChars="100" w:firstLine="210"/>
        <w:jc w:val="left"/>
        <w:rPr>
          <w:rFonts w:asciiTheme="minorEastAsia" w:hAnsiTheme="minorEastAsia"/>
          <w:color w:val="000000" w:themeColor="text1"/>
          <w:szCs w:val="21"/>
        </w:rPr>
      </w:pPr>
    </w:p>
    <w:p w14:paraId="4FE5039F" w14:textId="43DF5A8B" w:rsidR="009D03B4" w:rsidRPr="00E04417" w:rsidRDefault="008869FC" w:rsidP="009D03B4">
      <w:pPr>
        <w:autoSpaceDE w:val="0"/>
        <w:autoSpaceDN w:val="0"/>
        <w:adjustRightInd w:val="0"/>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５</w:t>
      </w:r>
      <w:r w:rsidR="009D03B4" w:rsidRPr="00E04417">
        <w:rPr>
          <w:rFonts w:asciiTheme="minorEastAsia" w:hAnsiTheme="minorEastAsia" w:cs="ＭＳ 明朝" w:hint="eastAsia"/>
          <w:color w:val="000000"/>
          <w:kern w:val="0"/>
          <w:szCs w:val="21"/>
        </w:rPr>
        <w:t xml:space="preserve">　結論</w:t>
      </w:r>
    </w:p>
    <w:p w14:paraId="1FC8DB02" w14:textId="77777777" w:rsidR="009D03B4" w:rsidRPr="00E04417" w:rsidRDefault="009D03B4" w:rsidP="009D03B4">
      <w:pPr>
        <w:autoSpaceDE w:val="0"/>
        <w:autoSpaceDN w:val="0"/>
        <w:adjustRightInd w:val="0"/>
        <w:ind w:firstLineChars="300" w:firstLine="630"/>
        <w:jc w:val="left"/>
        <w:rPr>
          <w:rFonts w:asciiTheme="minorEastAsia" w:hAnsiTheme="minorEastAsia" w:cs="ＭＳ 明朝"/>
          <w:color w:val="000000"/>
          <w:kern w:val="0"/>
          <w:szCs w:val="21"/>
        </w:rPr>
      </w:pPr>
      <w:r w:rsidRPr="00E04417">
        <w:rPr>
          <w:rFonts w:asciiTheme="minorEastAsia" w:hAnsiTheme="minorEastAsia" w:cs="ＭＳ 明朝" w:hint="eastAsia"/>
          <w:color w:val="000000"/>
          <w:kern w:val="0"/>
          <w:szCs w:val="21"/>
        </w:rPr>
        <w:t>以上により、第１記載のとおり、判断する。</w:t>
      </w:r>
    </w:p>
    <w:p w14:paraId="778692F2" w14:textId="77777777" w:rsidR="009D03B4" w:rsidRPr="00E04417" w:rsidRDefault="009D03B4" w:rsidP="009D03B4">
      <w:pPr>
        <w:tabs>
          <w:tab w:val="left" w:pos="142"/>
        </w:tabs>
        <w:ind w:leftChars="160" w:left="336" w:firstLineChars="100" w:firstLine="210"/>
        <w:rPr>
          <w:rFonts w:asciiTheme="minorEastAsia" w:hAnsiTheme="minorEastAsia" w:cs="Times New Roman"/>
          <w:szCs w:val="24"/>
        </w:rPr>
      </w:pPr>
    </w:p>
    <w:p w14:paraId="00C0491A" w14:textId="77777777" w:rsidR="009D03B4" w:rsidRPr="00E04417" w:rsidRDefault="009D03B4" w:rsidP="009D03B4">
      <w:pPr>
        <w:rPr>
          <w:rFonts w:asciiTheme="minorEastAsia" w:hAnsiTheme="minorEastAsia"/>
        </w:rPr>
      </w:pPr>
      <w:r w:rsidRPr="00E04417">
        <w:rPr>
          <w:rFonts w:asciiTheme="minorEastAsia" w:hAnsiTheme="minorEastAsia" w:hint="eastAsia"/>
        </w:rPr>
        <w:t>（答申に関与した委員の氏名）</w:t>
      </w:r>
    </w:p>
    <w:p w14:paraId="6BC10F3C" w14:textId="77777777" w:rsidR="009D03B4" w:rsidRPr="00E04417" w:rsidRDefault="009D03B4" w:rsidP="009D03B4">
      <w:pPr>
        <w:ind w:leftChars="100" w:left="210" w:firstLineChars="100" w:firstLine="210"/>
        <w:rPr>
          <w:rFonts w:asciiTheme="minorEastAsia" w:hAnsiTheme="minorEastAsia"/>
        </w:rPr>
      </w:pPr>
      <w:r w:rsidRPr="00E04417">
        <w:rPr>
          <w:rFonts w:asciiTheme="minorEastAsia" w:hAnsiTheme="minorEastAsia" w:hint="eastAsia"/>
        </w:rPr>
        <w:t>委員　野呂　充、委員　小林　邦子、委員　篠原　永明、委員　矢口　智春</w:t>
      </w:r>
    </w:p>
    <w:p w14:paraId="687251C1" w14:textId="77777777" w:rsidR="009D03B4" w:rsidRPr="00E04417" w:rsidRDefault="009D03B4" w:rsidP="009D03B4">
      <w:pPr>
        <w:tabs>
          <w:tab w:val="left" w:pos="142"/>
        </w:tabs>
        <w:ind w:leftChars="160" w:left="336" w:firstLineChars="100" w:firstLine="210"/>
        <w:rPr>
          <w:rFonts w:asciiTheme="minorEastAsia" w:hAnsiTheme="minorEastAsia" w:cs="Times New Roman"/>
          <w:szCs w:val="24"/>
        </w:rPr>
      </w:pPr>
    </w:p>
    <w:p w14:paraId="04B74025" w14:textId="4D0EC574" w:rsidR="009D03B4" w:rsidRPr="00E04417" w:rsidRDefault="009D03B4" w:rsidP="009D03B4">
      <w:pPr>
        <w:ind w:left="-487" w:firstLineChars="200" w:firstLine="420"/>
        <w:rPr>
          <w:szCs w:val="24"/>
        </w:rPr>
      </w:pPr>
      <w:r w:rsidRPr="00E04417">
        <w:rPr>
          <w:szCs w:val="24"/>
        </w:rPr>
        <w:t>（参考）調査審議の経過</w:t>
      </w:r>
      <w:r w:rsidRPr="00E04417">
        <w:rPr>
          <w:rFonts w:hint="eastAsia"/>
          <w:szCs w:val="24"/>
        </w:rPr>
        <w:t xml:space="preserve">　</w:t>
      </w:r>
      <w:r w:rsidRPr="00E04417">
        <w:rPr>
          <w:szCs w:val="24"/>
        </w:rPr>
        <w:t>令和</w:t>
      </w:r>
      <w:r w:rsidRPr="00E04417">
        <w:rPr>
          <w:rFonts w:hint="eastAsia"/>
          <w:szCs w:val="24"/>
        </w:rPr>
        <w:t>４</w:t>
      </w:r>
      <w:r w:rsidRPr="00E04417">
        <w:rPr>
          <w:szCs w:val="24"/>
        </w:rPr>
        <w:t>年度諮問受理第</w:t>
      </w:r>
      <w:r w:rsidR="00ED0C0B" w:rsidRPr="00E04417">
        <w:rPr>
          <w:rFonts w:asciiTheme="minorEastAsia" w:hAnsiTheme="minorEastAsia" w:hint="eastAsia"/>
          <w:szCs w:val="24"/>
        </w:rPr>
        <w:t>1</w:t>
      </w:r>
      <w:r w:rsidR="00ED0C0B" w:rsidRPr="00E04417">
        <w:rPr>
          <w:rFonts w:asciiTheme="minorEastAsia" w:hAnsiTheme="minorEastAsia"/>
          <w:szCs w:val="24"/>
        </w:rPr>
        <w:t>2</w:t>
      </w:r>
      <w:r w:rsidRPr="00E04417">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9D03B4" w:rsidRPr="00E04417" w14:paraId="4122FE0E" w14:textId="77777777" w:rsidTr="00DF3BE7">
        <w:tc>
          <w:tcPr>
            <w:tcW w:w="2581" w:type="dxa"/>
            <w:shd w:val="clear" w:color="auto" w:fill="auto"/>
          </w:tcPr>
          <w:p w14:paraId="0524758E" w14:textId="77777777" w:rsidR="009D03B4" w:rsidRPr="00E04417" w:rsidRDefault="009D03B4" w:rsidP="00DF3BE7">
            <w:pPr>
              <w:jc w:val="center"/>
              <w:rPr>
                <w:rFonts w:hAnsiTheme="minorEastAsia"/>
                <w:bCs/>
                <w:color w:val="000000" w:themeColor="text1"/>
                <w:szCs w:val="24"/>
              </w:rPr>
            </w:pPr>
            <w:r w:rsidRPr="00E04417">
              <w:rPr>
                <w:rFonts w:hAnsiTheme="minorEastAsia" w:hint="eastAsia"/>
                <w:bCs/>
                <w:color w:val="000000" w:themeColor="text1"/>
                <w:szCs w:val="24"/>
              </w:rPr>
              <w:t>年　月　日</w:t>
            </w:r>
          </w:p>
        </w:tc>
        <w:tc>
          <w:tcPr>
            <w:tcW w:w="5805" w:type="dxa"/>
            <w:shd w:val="clear" w:color="auto" w:fill="auto"/>
          </w:tcPr>
          <w:p w14:paraId="62BE7F35" w14:textId="77777777" w:rsidR="009D03B4" w:rsidRPr="00E04417" w:rsidRDefault="009D03B4" w:rsidP="00DF3BE7">
            <w:pPr>
              <w:jc w:val="center"/>
              <w:rPr>
                <w:rFonts w:hAnsiTheme="minorEastAsia"/>
                <w:bCs/>
                <w:color w:val="000000" w:themeColor="text1"/>
                <w:szCs w:val="24"/>
              </w:rPr>
            </w:pPr>
            <w:r w:rsidRPr="00E04417">
              <w:rPr>
                <w:rFonts w:hAnsiTheme="minorEastAsia" w:hint="eastAsia"/>
                <w:bCs/>
                <w:color w:val="000000" w:themeColor="text1"/>
                <w:szCs w:val="24"/>
              </w:rPr>
              <w:t>経　　　　過</w:t>
            </w:r>
          </w:p>
        </w:tc>
      </w:tr>
      <w:tr w:rsidR="009D03B4" w:rsidRPr="00E04417" w14:paraId="02255D69" w14:textId="77777777" w:rsidTr="00DF3BE7">
        <w:tc>
          <w:tcPr>
            <w:tcW w:w="2581" w:type="dxa"/>
            <w:shd w:val="clear" w:color="auto" w:fill="auto"/>
          </w:tcPr>
          <w:p w14:paraId="767924D7" w14:textId="68DA2244" w:rsidR="009D03B4" w:rsidRPr="00E04417" w:rsidRDefault="009D03B4" w:rsidP="00DF3BE7">
            <w:pPr>
              <w:rPr>
                <w:rFonts w:hAnsiTheme="minorEastAsia"/>
                <w:color w:val="000000" w:themeColor="text1"/>
                <w:szCs w:val="24"/>
              </w:rPr>
            </w:pPr>
            <w:r w:rsidRPr="00E04417">
              <w:rPr>
                <w:rFonts w:hAnsiTheme="minorEastAsia" w:hint="eastAsia"/>
                <w:color w:val="000000" w:themeColor="text1"/>
                <w:szCs w:val="24"/>
              </w:rPr>
              <w:t>令和４年</w:t>
            </w:r>
            <w:r w:rsidR="00ED0C0B" w:rsidRPr="00E04417">
              <w:rPr>
                <w:rFonts w:hAnsiTheme="minorEastAsia" w:hint="eastAsia"/>
                <w:color w:val="000000" w:themeColor="text1"/>
                <w:szCs w:val="24"/>
              </w:rPr>
              <w:t>７</w:t>
            </w:r>
            <w:r w:rsidRPr="00E04417">
              <w:rPr>
                <w:rFonts w:asciiTheme="minorEastAsia" w:hAnsiTheme="minorEastAsia" w:hint="eastAsia"/>
                <w:color w:val="000000" w:themeColor="text1"/>
                <w:szCs w:val="24"/>
              </w:rPr>
              <w:t>月</w:t>
            </w:r>
            <w:r w:rsidRPr="00E04417">
              <w:rPr>
                <w:rFonts w:asciiTheme="minorEastAsia" w:hAnsiTheme="minorEastAsia"/>
                <w:color w:val="000000" w:themeColor="text1"/>
                <w:szCs w:val="24"/>
              </w:rPr>
              <w:t>1</w:t>
            </w:r>
            <w:r w:rsidR="00ED0C0B" w:rsidRPr="00E04417">
              <w:rPr>
                <w:rFonts w:asciiTheme="minorEastAsia" w:hAnsiTheme="minorEastAsia"/>
                <w:color w:val="000000" w:themeColor="text1"/>
                <w:szCs w:val="24"/>
              </w:rPr>
              <w:t>5</w:t>
            </w:r>
            <w:r w:rsidRPr="00E04417">
              <w:rPr>
                <w:rFonts w:hAnsiTheme="minorEastAsia" w:hint="eastAsia"/>
                <w:color w:val="000000" w:themeColor="text1"/>
                <w:szCs w:val="24"/>
              </w:rPr>
              <w:t>日</w:t>
            </w:r>
          </w:p>
        </w:tc>
        <w:tc>
          <w:tcPr>
            <w:tcW w:w="5805" w:type="dxa"/>
            <w:shd w:val="clear" w:color="auto" w:fill="auto"/>
          </w:tcPr>
          <w:p w14:paraId="2087506E" w14:textId="47A3023F" w:rsidR="009D03B4" w:rsidRPr="00E04417" w:rsidRDefault="009D03B4" w:rsidP="00DF3BE7">
            <w:pPr>
              <w:jc w:val="left"/>
              <w:rPr>
                <w:rFonts w:hAnsiTheme="minorEastAsia"/>
                <w:color w:val="000000" w:themeColor="text1"/>
                <w:szCs w:val="24"/>
              </w:rPr>
            </w:pPr>
            <w:r w:rsidRPr="00E04417">
              <w:rPr>
                <w:rFonts w:hAnsiTheme="minorEastAsia" w:hint="eastAsia"/>
                <w:color w:val="000000" w:themeColor="text1"/>
                <w:szCs w:val="24"/>
              </w:rPr>
              <w:t>諮問書の受理</w:t>
            </w:r>
          </w:p>
        </w:tc>
      </w:tr>
      <w:tr w:rsidR="009D03B4" w:rsidRPr="00E04417" w14:paraId="1F21A638" w14:textId="77777777" w:rsidTr="00DF3BE7">
        <w:tc>
          <w:tcPr>
            <w:tcW w:w="2581" w:type="dxa"/>
            <w:shd w:val="clear" w:color="auto" w:fill="auto"/>
          </w:tcPr>
          <w:p w14:paraId="62062507" w14:textId="126F809C" w:rsidR="009D03B4" w:rsidRPr="00E04417" w:rsidRDefault="009D03B4" w:rsidP="00DF3BE7">
            <w:pPr>
              <w:rPr>
                <w:rFonts w:asciiTheme="minorEastAsia" w:hAnsiTheme="minorEastAsia"/>
                <w:color w:val="000000" w:themeColor="text1"/>
                <w:szCs w:val="24"/>
              </w:rPr>
            </w:pPr>
            <w:r w:rsidRPr="00E04417">
              <w:rPr>
                <w:rFonts w:asciiTheme="minorEastAsia" w:hAnsiTheme="minorEastAsia" w:hint="eastAsia"/>
                <w:color w:val="000000" w:themeColor="text1"/>
                <w:szCs w:val="24"/>
              </w:rPr>
              <w:t>令和</w:t>
            </w:r>
            <w:r w:rsidR="00FC03A7" w:rsidRPr="00E04417">
              <w:rPr>
                <w:rFonts w:asciiTheme="minorEastAsia" w:hAnsiTheme="minorEastAsia" w:hint="eastAsia"/>
                <w:color w:val="000000" w:themeColor="text1"/>
                <w:szCs w:val="24"/>
              </w:rPr>
              <w:t>５</w:t>
            </w:r>
            <w:r w:rsidRPr="00E04417">
              <w:rPr>
                <w:rFonts w:asciiTheme="minorEastAsia" w:hAnsiTheme="minorEastAsia"/>
                <w:color w:val="000000" w:themeColor="text1"/>
                <w:szCs w:val="24"/>
              </w:rPr>
              <w:t>年</w:t>
            </w:r>
            <w:r w:rsidR="00ED0C0B" w:rsidRPr="00E04417">
              <w:rPr>
                <w:rFonts w:asciiTheme="minorEastAsia" w:hAnsiTheme="minorEastAsia" w:hint="eastAsia"/>
                <w:color w:val="000000" w:themeColor="text1"/>
                <w:szCs w:val="24"/>
              </w:rPr>
              <w:t>２</w:t>
            </w:r>
            <w:r w:rsidRPr="00E04417">
              <w:rPr>
                <w:rFonts w:asciiTheme="minorEastAsia" w:hAnsiTheme="minorEastAsia"/>
                <w:color w:val="000000" w:themeColor="text1"/>
                <w:szCs w:val="24"/>
              </w:rPr>
              <w:t>月</w:t>
            </w:r>
            <w:r w:rsidR="00ED0C0B" w:rsidRPr="00E04417">
              <w:rPr>
                <w:rFonts w:asciiTheme="minorEastAsia" w:hAnsiTheme="minorEastAsia" w:hint="eastAsia"/>
                <w:color w:val="000000" w:themeColor="text1"/>
                <w:szCs w:val="24"/>
              </w:rPr>
              <w:t>９</w:t>
            </w:r>
            <w:r w:rsidRPr="00E04417">
              <w:rPr>
                <w:rFonts w:asciiTheme="minorEastAsia" w:hAnsiTheme="minorEastAsia"/>
                <w:color w:val="000000" w:themeColor="text1"/>
                <w:szCs w:val="24"/>
              </w:rPr>
              <w:t>日</w:t>
            </w:r>
          </w:p>
        </w:tc>
        <w:tc>
          <w:tcPr>
            <w:tcW w:w="5805" w:type="dxa"/>
            <w:shd w:val="clear" w:color="auto" w:fill="auto"/>
          </w:tcPr>
          <w:p w14:paraId="20C776B4" w14:textId="3B370616" w:rsidR="009D03B4" w:rsidRPr="00E04417" w:rsidRDefault="009D03B4" w:rsidP="00DF3BE7">
            <w:pPr>
              <w:rPr>
                <w:rFonts w:hAnsiTheme="minorEastAsia"/>
                <w:color w:val="000000" w:themeColor="text1"/>
                <w:szCs w:val="24"/>
              </w:rPr>
            </w:pPr>
            <w:r w:rsidRPr="00E04417">
              <w:rPr>
                <w:rFonts w:hAnsiTheme="minorEastAsia" w:hint="eastAsia"/>
                <w:color w:val="000000" w:themeColor="text1"/>
                <w:szCs w:val="24"/>
              </w:rPr>
              <w:t>実施機関からの意見書の収受</w:t>
            </w:r>
          </w:p>
        </w:tc>
      </w:tr>
      <w:tr w:rsidR="009D03B4" w:rsidRPr="00E04417" w14:paraId="785F880F" w14:textId="77777777" w:rsidTr="00DF3BE7">
        <w:tc>
          <w:tcPr>
            <w:tcW w:w="2581" w:type="dxa"/>
            <w:shd w:val="clear" w:color="auto" w:fill="auto"/>
          </w:tcPr>
          <w:p w14:paraId="43E4A08D" w14:textId="6FF34894" w:rsidR="009D03B4" w:rsidRPr="00E04417" w:rsidRDefault="009D03B4" w:rsidP="00DF3BE7">
            <w:pPr>
              <w:rPr>
                <w:rFonts w:asciiTheme="minorEastAsia" w:hAnsiTheme="minorEastAsia"/>
                <w:color w:val="000000" w:themeColor="text1"/>
                <w:szCs w:val="24"/>
              </w:rPr>
            </w:pPr>
            <w:r w:rsidRPr="00E04417">
              <w:rPr>
                <w:rFonts w:asciiTheme="minorEastAsia" w:hAnsiTheme="minorEastAsia" w:hint="eastAsia"/>
                <w:color w:val="000000" w:themeColor="text1"/>
                <w:szCs w:val="24"/>
              </w:rPr>
              <w:t>令和</w:t>
            </w:r>
            <w:r w:rsidR="00ED0C0B" w:rsidRPr="00E04417">
              <w:rPr>
                <w:rFonts w:asciiTheme="minorEastAsia" w:hAnsiTheme="minorEastAsia" w:hint="eastAsia"/>
                <w:color w:val="000000" w:themeColor="text1"/>
                <w:szCs w:val="24"/>
              </w:rPr>
              <w:t>６</w:t>
            </w:r>
            <w:r w:rsidRPr="00E04417">
              <w:rPr>
                <w:rFonts w:asciiTheme="minorEastAsia" w:hAnsiTheme="minorEastAsia"/>
                <w:color w:val="000000" w:themeColor="text1"/>
                <w:szCs w:val="24"/>
              </w:rPr>
              <w:t>年</w:t>
            </w:r>
            <w:r w:rsidR="00ED0C0B" w:rsidRPr="00E04417">
              <w:rPr>
                <w:rFonts w:asciiTheme="minorEastAsia" w:hAnsiTheme="minorEastAsia" w:hint="eastAsia"/>
                <w:color w:val="000000" w:themeColor="text1"/>
                <w:szCs w:val="24"/>
              </w:rPr>
              <w:t>２</w:t>
            </w:r>
            <w:r w:rsidRPr="00E04417">
              <w:rPr>
                <w:rFonts w:asciiTheme="minorEastAsia" w:hAnsiTheme="minorEastAsia"/>
                <w:color w:val="000000" w:themeColor="text1"/>
                <w:szCs w:val="24"/>
              </w:rPr>
              <w:t>月</w:t>
            </w:r>
            <w:r w:rsidR="00ED0C0B" w:rsidRPr="00E04417">
              <w:rPr>
                <w:rFonts w:asciiTheme="minorEastAsia" w:hAnsiTheme="minorEastAsia" w:hint="eastAsia"/>
                <w:color w:val="000000" w:themeColor="text1"/>
                <w:szCs w:val="24"/>
              </w:rPr>
              <w:t>９</w:t>
            </w:r>
            <w:r w:rsidRPr="00E04417">
              <w:rPr>
                <w:rFonts w:asciiTheme="minorEastAsia" w:hAnsiTheme="minorEastAsia"/>
                <w:color w:val="000000" w:themeColor="text1"/>
                <w:szCs w:val="24"/>
              </w:rPr>
              <w:t>日</w:t>
            </w:r>
          </w:p>
        </w:tc>
        <w:tc>
          <w:tcPr>
            <w:tcW w:w="5805" w:type="dxa"/>
            <w:shd w:val="clear" w:color="auto" w:fill="auto"/>
          </w:tcPr>
          <w:p w14:paraId="34F00E40" w14:textId="77777777" w:rsidR="009D03B4" w:rsidRPr="00E04417" w:rsidRDefault="009D03B4" w:rsidP="00DF3BE7">
            <w:pPr>
              <w:rPr>
                <w:rFonts w:hAnsiTheme="minorEastAsia"/>
                <w:color w:val="000000" w:themeColor="text1"/>
                <w:szCs w:val="24"/>
              </w:rPr>
            </w:pPr>
            <w:r w:rsidRPr="00E04417">
              <w:rPr>
                <w:rFonts w:hAnsiTheme="minorEastAsia" w:hint="eastAsia"/>
                <w:szCs w:val="24"/>
              </w:rPr>
              <w:t>調査審議</w:t>
            </w:r>
          </w:p>
        </w:tc>
      </w:tr>
      <w:tr w:rsidR="009D03B4" w:rsidRPr="00E04417" w14:paraId="086F0203" w14:textId="77777777" w:rsidTr="00DF3BE7">
        <w:tc>
          <w:tcPr>
            <w:tcW w:w="2581" w:type="dxa"/>
            <w:shd w:val="clear" w:color="auto" w:fill="auto"/>
          </w:tcPr>
          <w:p w14:paraId="07286634" w14:textId="4E893A2B" w:rsidR="009D03B4" w:rsidRPr="00E04417" w:rsidRDefault="009D03B4" w:rsidP="00DF3BE7">
            <w:pPr>
              <w:rPr>
                <w:rFonts w:asciiTheme="minorEastAsia" w:hAnsiTheme="minorEastAsia"/>
                <w:color w:val="000000" w:themeColor="text1"/>
                <w:szCs w:val="24"/>
              </w:rPr>
            </w:pPr>
            <w:r w:rsidRPr="00E04417">
              <w:rPr>
                <w:rFonts w:asciiTheme="minorEastAsia" w:hAnsiTheme="minorEastAsia" w:hint="eastAsia"/>
                <w:color w:val="000000" w:themeColor="text1"/>
                <w:szCs w:val="24"/>
              </w:rPr>
              <w:t>令和</w:t>
            </w:r>
            <w:r w:rsidR="00ED0C0B" w:rsidRPr="00E04417">
              <w:rPr>
                <w:rFonts w:asciiTheme="minorEastAsia" w:hAnsiTheme="minorEastAsia" w:hint="eastAsia"/>
                <w:color w:val="000000" w:themeColor="text1"/>
                <w:szCs w:val="24"/>
              </w:rPr>
              <w:t>６</w:t>
            </w:r>
            <w:r w:rsidRPr="00E04417">
              <w:rPr>
                <w:rFonts w:asciiTheme="minorEastAsia" w:hAnsiTheme="minorEastAsia"/>
                <w:color w:val="000000" w:themeColor="text1"/>
                <w:szCs w:val="24"/>
              </w:rPr>
              <w:t>年</w:t>
            </w:r>
            <w:r w:rsidR="00663634">
              <w:rPr>
                <w:rFonts w:asciiTheme="minorEastAsia" w:hAnsiTheme="minorEastAsia" w:hint="eastAsia"/>
                <w:color w:val="000000" w:themeColor="text1"/>
                <w:szCs w:val="24"/>
              </w:rPr>
              <w:t>３</w:t>
            </w:r>
            <w:r w:rsidRPr="00E04417">
              <w:rPr>
                <w:rFonts w:asciiTheme="minorEastAsia" w:hAnsiTheme="minorEastAsia"/>
                <w:color w:val="000000" w:themeColor="text1"/>
                <w:szCs w:val="24"/>
              </w:rPr>
              <w:t>月</w:t>
            </w:r>
            <w:r w:rsidR="00663634">
              <w:rPr>
                <w:rFonts w:asciiTheme="minorEastAsia" w:hAnsiTheme="minorEastAsia" w:hint="eastAsia"/>
                <w:color w:val="000000" w:themeColor="text1"/>
                <w:szCs w:val="24"/>
              </w:rPr>
              <w:t>12</w:t>
            </w:r>
            <w:r w:rsidRPr="00E04417">
              <w:rPr>
                <w:rFonts w:asciiTheme="minorEastAsia" w:hAnsiTheme="minorEastAsia"/>
                <w:color w:val="000000" w:themeColor="text1"/>
                <w:szCs w:val="24"/>
              </w:rPr>
              <w:t>日</w:t>
            </w:r>
          </w:p>
        </w:tc>
        <w:tc>
          <w:tcPr>
            <w:tcW w:w="5805" w:type="dxa"/>
            <w:shd w:val="clear" w:color="auto" w:fill="auto"/>
          </w:tcPr>
          <w:p w14:paraId="33E58D6B" w14:textId="77777777" w:rsidR="009D03B4" w:rsidRPr="00E04417" w:rsidRDefault="009D03B4" w:rsidP="00DF3BE7">
            <w:pPr>
              <w:rPr>
                <w:rFonts w:hAnsiTheme="minorEastAsia"/>
                <w:szCs w:val="24"/>
              </w:rPr>
            </w:pPr>
            <w:r w:rsidRPr="00E04417">
              <w:rPr>
                <w:rFonts w:hAnsiTheme="minorEastAsia" w:hint="eastAsia"/>
                <w:szCs w:val="24"/>
              </w:rPr>
              <w:t>調査審議</w:t>
            </w:r>
          </w:p>
        </w:tc>
      </w:tr>
      <w:tr w:rsidR="009D03B4" w:rsidRPr="00E217B1" w14:paraId="41C1809B" w14:textId="77777777" w:rsidTr="00DF3BE7">
        <w:tc>
          <w:tcPr>
            <w:tcW w:w="2581" w:type="dxa"/>
            <w:shd w:val="clear" w:color="auto" w:fill="auto"/>
          </w:tcPr>
          <w:p w14:paraId="25ACF326" w14:textId="0CD54465" w:rsidR="009D03B4" w:rsidRDefault="009D03B4" w:rsidP="00DF3BE7">
            <w:pPr>
              <w:rPr>
                <w:rFonts w:asciiTheme="minorEastAsia" w:hAnsiTheme="minorEastAsia"/>
                <w:color w:val="000000" w:themeColor="text1"/>
                <w:szCs w:val="24"/>
              </w:rPr>
            </w:pPr>
            <w:r w:rsidRPr="00E04417">
              <w:rPr>
                <w:rFonts w:asciiTheme="minorEastAsia" w:hAnsiTheme="minorEastAsia" w:hint="eastAsia"/>
                <w:color w:val="000000" w:themeColor="text1"/>
                <w:szCs w:val="24"/>
              </w:rPr>
              <w:t>令和</w:t>
            </w:r>
            <w:r w:rsidR="00ED0C0B" w:rsidRPr="00E04417">
              <w:rPr>
                <w:rFonts w:asciiTheme="minorEastAsia" w:hAnsiTheme="minorEastAsia" w:hint="eastAsia"/>
                <w:color w:val="000000" w:themeColor="text1"/>
                <w:szCs w:val="24"/>
              </w:rPr>
              <w:t>６</w:t>
            </w:r>
            <w:r w:rsidRPr="00E04417">
              <w:rPr>
                <w:rFonts w:asciiTheme="minorEastAsia" w:hAnsiTheme="minorEastAsia"/>
                <w:color w:val="000000" w:themeColor="text1"/>
                <w:szCs w:val="24"/>
              </w:rPr>
              <w:t>年</w:t>
            </w:r>
            <w:r w:rsidR="004F61A9">
              <w:rPr>
                <w:rFonts w:asciiTheme="minorEastAsia" w:hAnsiTheme="minorEastAsia" w:hint="eastAsia"/>
                <w:color w:val="000000" w:themeColor="text1"/>
                <w:szCs w:val="24"/>
              </w:rPr>
              <w:t>３</w:t>
            </w:r>
            <w:r w:rsidRPr="00E04417">
              <w:rPr>
                <w:rFonts w:asciiTheme="minorEastAsia" w:hAnsiTheme="minorEastAsia"/>
                <w:color w:val="000000" w:themeColor="text1"/>
                <w:szCs w:val="24"/>
              </w:rPr>
              <w:t>月</w:t>
            </w:r>
            <w:r w:rsidR="004F61A9">
              <w:rPr>
                <w:rFonts w:asciiTheme="minorEastAsia" w:hAnsiTheme="minorEastAsia" w:hint="eastAsia"/>
                <w:color w:val="000000" w:themeColor="text1"/>
                <w:szCs w:val="24"/>
              </w:rPr>
              <w:t>2</w:t>
            </w:r>
            <w:r w:rsidR="004F61A9">
              <w:rPr>
                <w:rFonts w:asciiTheme="minorEastAsia" w:hAnsiTheme="minorEastAsia"/>
                <w:color w:val="000000" w:themeColor="text1"/>
                <w:szCs w:val="24"/>
              </w:rPr>
              <w:t>9</w:t>
            </w:r>
            <w:r w:rsidRPr="00E04417">
              <w:rPr>
                <w:rFonts w:asciiTheme="minorEastAsia" w:hAnsiTheme="minorEastAsia"/>
                <w:color w:val="000000" w:themeColor="text1"/>
                <w:szCs w:val="24"/>
              </w:rPr>
              <w:t>日</w:t>
            </w:r>
          </w:p>
        </w:tc>
        <w:tc>
          <w:tcPr>
            <w:tcW w:w="5805" w:type="dxa"/>
            <w:shd w:val="clear" w:color="auto" w:fill="auto"/>
          </w:tcPr>
          <w:p w14:paraId="76F8CC46" w14:textId="26BA2F96" w:rsidR="009D03B4" w:rsidRPr="00E217B1" w:rsidRDefault="004F61A9" w:rsidP="00DF3BE7">
            <w:pPr>
              <w:rPr>
                <w:rFonts w:hAnsiTheme="minorEastAsia"/>
                <w:szCs w:val="24"/>
              </w:rPr>
            </w:pPr>
            <w:r>
              <w:rPr>
                <w:rFonts w:hAnsiTheme="minorEastAsia" w:hint="eastAsia"/>
                <w:szCs w:val="24"/>
              </w:rPr>
              <w:t>答申</w:t>
            </w:r>
          </w:p>
        </w:tc>
      </w:tr>
    </w:tbl>
    <w:p w14:paraId="1467AC0E" w14:textId="77777777" w:rsidR="009D03B4" w:rsidRDefault="009D03B4" w:rsidP="002D0259">
      <w:pPr>
        <w:ind w:leftChars="100" w:left="210"/>
        <w:rPr>
          <w:rFonts w:asciiTheme="minorEastAsia" w:hAnsiTheme="minorEastAsia"/>
          <w:szCs w:val="21"/>
        </w:rPr>
      </w:pPr>
    </w:p>
    <w:sectPr w:rsidR="009D03B4" w:rsidSect="0035062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35F54BDF" w:rsidR="00A01C6E" w:rsidRDefault="00A01C6E">
        <w:pPr>
          <w:pStyle w:val="a6"/>
          <w:jc w:val="center"/>
        </w:pPr>
        <w:r>
          <w:fldChar w:fldCharType="begin"/>
        </w:r>
        <w:r>
          <w:instrText>PAGE   \* MERGEFORMAT</w:instrText>
        </w:r>
        <w:r>
          <w:fldChar w:fldCharType="separate"/>
        </w:r>
        <w:r w:rsidR="00D85A92" w:rsidRPr="00D85A92">
          <w:rPr>
            <w:noProof/>
            <w:lang w:val="ja-JP"/>
          </w:rPr>
          <w:t>1</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010711448">
    <w:abstractNumId w:val="0"/>
  </w:num>
  <w:num w:numId="2" w16cid:durableId="795484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6018"/>
    <w:rsid w:val="00007198"/>
    <w:rsid w:val="0001036E"/>
    <w:rsid w:val="0001712C"/>
    <w:rsid w:val="00021226"/>
    <w:rsid w:val="00025F0E"/>
    <w:rsid w:val="00036F81"/>
    <w:rsid w:val="000413FB"/>
    <w:rsid w:val="00041597"/>
    <w:rsid w:val="00042AD1"/>
    <w:rsid w:val="000531F8"/>
    <w:rsid w:val="00053E9F"/>
    <w:rsid w:val="00054C43"/>
    <w:rsid w:val="000642CA"/>
    <w:rsid w:val="00071039"/>
    <w:rsid w:val="00085991"/>
    <w:rsid w:val="00086B44"/>
    <w:rsid w:val="00091981"/>
    <w:rsid w:val="00092E94"/>
    <w:rsid w:val="000A63CA"/>
    <w:rsid w:val="000A749D"/>
    <w:rsid w:val="000E293A"/>
    <w:rsid w:val="000E30B7"/>
    <w:rsid w:val="000E7D15"/>
    <w:rsid w:val="000F4D6F"/>
    <w:rsid w:val="000F4E00"/>
    <w:rsid w:val="00100429"/>
    <w:rsid w:val="00103E53"/>
    <w:rsid w:val="001147C8"/>
    <w:rsid w:val="00121326"/>
    <w:rsid w:val="001270E6"/>
    <w:rsid w:val="00133C4F"/>
    <w:rsid w:val="001359A8"/>
    <w:rsid w:val="00136881"/>
    <w:rsid w:val="00152CD7"/>
    <w:rsid w:val="0015366B"/>
    <w:rsid w:val="001665A2"/>
    <w:rsid w:val="00175143"/>
    <w:rsid w:val="00182ECC"/>
    <w:rsid w:val="001A6537"/>
    <w:rsid w:val="001B35E6"/>
    <w:rsid w:val="001C3682"/>
    <w:rsid w:val="001C6707"/>
    <w:rsid w:val="001C6E74"/>
    <w:rsid w:val="001D0CAD"/>
    <w:rsid w:val="001D31EB"/>
    <w:rsid w:val="001D4154"/>
    <w:rsid w:val="001D5006"/>
    <w:rsid w:val="001D659C"/>
    <w:rsid w:val="001D68DD"/>
    <w:rsid w:val="001E0E62"/>
    <w:rsid w:val="001E15BC"/>
    <w:rsid w:val="001E1C47"/>
    <w:rsid w:val="001E226F"/>
    <w:rsid w:val="001F32EE"/>
    <w:rsid w:val="001F69DC"/>
    <w:rsid w:val="002012EC"/>
    <w:rsid w:val="00202D00"/>
    <w:rsid w:val="00207292"/>
    <w:rsid w:val="0020759A"/>
    <w:rsid w:val="002101B7"/>
    <w:rsid w:val="002112BF"/>
    <w:rsid w:val="0021757E"/>
    <w:rsid w:val="002201F5"/>
    <w:rsid w:val="00220EB1"/>
    <w:rsid w:val="00231136"/>
    <w:rsid w:val="00231498"/>
    <w:rsid w:val="00237C4A"/>
    <w:rsid w:val="00237CD7"/>
    <w:rsid w:val="00245D4F"/>
    <w:rsid w:val="00250EB5"/>
    <w:rsid w:val="00257E0C"/>
    <w:rsid w:val="002665AC"/>
    <w:rsid w:val="00273D98"/>
    <w:rsid w:val="00274A75"/>
    <w:rsid w:val="00297D2E"/>
    <w:rsid w:val="002A18CB"/>
    <w:rsid w:val="002A2A49"/>
    <w:rsid w:val="002B6FC9"/>
    <w:rsid w:val="002B7670"/>
    <w:rsid w:val="002C71B4"/>
    <w:rsid w:val="002D0259"/>
    <w:rsid w:val="002D303E"/>
    <w:rsid w:val="002D42F6"/>
    <w:rsid w:val="002E04E6"/>
    <w:rsid w:val="002E6E7E"/>
    <w:rsid w:val="00304B1C"/>
    <w:rsid w:val="00310493"/>
    <w:rsid w:val="0033146E"/>
    <w:rsid w:val="00332E78"/>
    <w:rsid w:val="0033397C"/>
    <w:rsid w:val="00337AC4"/>
    <w:rsid w:val="00337DAE"/>
    <w:rsid w:val="00350628"/>
    <w:rsid w:val="00350B23"/>
    <w:rsid w:val="00352C65"/>
    <w:rsid w:val="003547A6"/>
    <w:rsid w:val="0036116B"/>
    <w:rsid w:val="003679FD"/>
    <w:rsid w:val="00373BF8"/>
    <w:rsid w:val="003753CD"/>
    <w:rsid w:val="003775B5"/>
    <w:rsid w:val="003818EF"/>
    <w:rsid w:val="003847C7"/>
    <w:rsid w:val="0039339C"/>
    <w:rsid w:val="00393EDE"/>
    <w:rsid w:val="003A278B"/>
    <w:rsid w:val="003A6236"/>
    <w:rsid w:val="003A7B91"/>
    <w:rsid w:val="003B14FD"/>
    <w:rsid w:val="003B383C"/>
    <w:rsid w:val="003B73C7"/>
    <w:rsid w:val="003D5968"/>
    <w:rsid w:val="003D6435"/>
    <w:rsid w:val="003F6DE5"/>
    <w:rsid w:val="003F7ACF"/>
    <w:rsid w:val="00403642"/>
    <w:rsid w:val="00410F49"/>
    <w:rsid w:val="004117B0"/>
    <w:rsid w:val="004349E1"/>
    <w:rsid w:val="00434A7B"/>
    <w:rsid w:val="00434D55"/>
    <w:rsid w:val="004414E4"/>
    <w:rsid w:val="004440F0"/>
    <w:rsid w:val="00451720"/>
    <w:rsid w:val="00452584"/>
    <w:rsid w:val="00455D57"/>
    <w:rsid w:val="0046056B"/>
    <w:rsid w:val="00461929"/>
    <w:rsid w:val="00467A82"/>
    <w:rsid w:val="00467B3B"/>
    <w:rsid w:val="00473356"/>
    <w:rsid w:val="00486F6E"/>
    <w:rsid w:val="004902E8"/>
    <w:rsid w:val="00494713"/>
    <w:rsid w:val="004A3FAD"/>
    <w:rsid w:val="004B4BB0"/>
    <w:rsid w:val="004C0587"/>
    <w:rsid w:val="004C66EE"/>
    <w:rsid w:val="004C7EEF"/>
    <w:rsid w:val="004E1E89"/>
    <w:rsid w:val="004E5B88"/>
    <w:rsid w:val="004E65E9"/>
    <w:rsid w:val="004F116E"/>
    <w:rsid w:val="004F1C5E"/>
    <w:rsid w:val="004F61A9"/>
    <w:rsid w:val="00512065"/>
    <w:rsid w:val="00513D80"/>
    <w:rsid w:val="00516B20"/>
    <w:rsid w:val="00522410"/>
    <w:rsid w:val="00522439"/>
    <w:rsid w:val="00531893"/>
    <w:rsid w:val="00531F1A"/>
    <w:rsid w:val="00534F8E"/>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B4B32"/>
    <w:rsid w:val="005B5DCB"/>
    <w:rsid w:val="005B6792"/>
    <w:rsid w:val="005B6ED2"/>
    <w:rsid w:val="005B7FD7"/>
    <w:rsid w:val="005C02EC"/>
    <w:rsid w:val="005C18A5"/>
    <w:rsid w:val="005C53AA"/>
    <w:rsid w:val="005C5C4A"/>
    <w:rsid w:val="005D383E"/>
    <w:rsid w:val="005E0703"/>
    <w:rsid w:val="005E374E"/>
    <w:rsid w:val="005F3B27"/>
    <w:rsid w:val="005F547B"/>
    <w:rsid w:val="005F6054"/>
    <w:rsid w:val="006079C3"/>
    <w:rsid w:val="00625427"/>
    <w:rsid w:val="006324D3"/>
    <w:rsid w:val="0064784B"/>
    <w:rsid w:val="00650AEA"/>
    <w:rsid w:val="0065564C"/>
    <w:rsid w:val="00655728"/>
    <w:rsid w:val="00660957"/>
    <w:rsid w:val="006614EF"/>
    <w:rsid w:val="00663634"/>
    <w:rsid w:val="006677DB"/>
    <w:rsid w:val="00675256"/>
    <w:rsid w:val="00680F5E"/>
    <w:rsid w:val="00684625"/>
    <w:rsid w:val="006945BF"/>
    <w:rsid w:val="006B269E"/>
    <w:rsid w:val="006B5700"/>
    <w:rsid w:val="006B6EB3"/>
    <w:rsid w:val="006C1F19"/>
    <w:rsid w:val="006E0106"/>
    <w:rsid w:val="006F2730"/>
    <w:rsid w:val="006F2F28"/>
    <w:rsid w:val="0070161D"/>
    <w:rsid w:val="00705FBB"/>
    <w:rsid w:val="0072339B"/>
    <w:rsid w:val="00730392"/>
    <w:rsid w:val="007456D1"/>
    <w:rsid w:val="0075118E"/>
    <w:rsid w:val="00755B58"/>
    <w:rsid w:val="007635BC"/>
    <w:rsid w:val="0076377B"/>
    <w:rsid w:val="00766313"/>
    <w:rsid w:val="007668B8"/>
    <w:rsid w:val="007675DB"/>
    <w:rsid w:val="007679DB"/>
    <w:rsid w:val="00767EE5"/>
    <w:rsid w:val="0077522C"/>
    <w:rsid w:val="00777D1F"/>
    <w:rsid w:val="00782156"/>
    <w:rsid w:val="00784A59"/>
    <w:rsid w:val="00794342"/>
    <w:rsid w:val="007B10EF"/>
    <w:rsid w:val="007B4B35"/>
    <w:rsid w:val="007C7EA7"/>
    <w:rsid w:val="007D7AC8"/>
    <w:rsid w:val="007F051D"/>
    <w:rsid w:val="007F3179"/>
    <w:rsid w:val="007F6723"/>
    <w:rsid w:val="00833366"/>
    <w:rsid w:val="008420C0"/>
    <w:rsid w:val="00851FD4"/>
    <w:rsid w:val="00855B0C"/>
    <w:rsid w:val="008571A7"/>
    <w:rsid w:val="00861233"/>
    <w:rsid w:val="0086449F"/>
    <w:rsid w:val="00864BE0"/>
    <w:rsid w:val="00864CCD"/>
    <w:rsid w:val="00871527"/>
    <w:rsid w:val="00885A19"/>
    <w:rsid w:val="008869FC"/>
    <w:rsid w:val="00886FC5"/>
    <w:rsid w:val="008874FF"/>
    <w:rsid w:val="0089708C"/>
    <w:rsid w:val="008A6296"/>
    <w:rsid w:val="008B0827"/>
    <w:rsid w:val="008B7533"/>
    <w:rsid w:val="008C1036"/>
    <w:rsid w:val="008D00A1"/>
    <w:rsid w:val="008D2303"/>
    <w:rsid w:val="008D410C"/>
    <w:rsid w:val="008D7143"/>
    <w:rsid w:val="008E0CA4"/>
    <w:rsid w:val="008E40B7"/>
    <w:rsid w:val="008F0BCD"/>
    <w:rsid w:val="008F1291"/>
    <w:rsid w:val="008F28F7"/>
    <w:rsid w:val="008F58F3"/>
    <w:rsid w:val="008F78F7"/>
    <w:rsid w:val="00904531"/>
    <w:rsid w:val="00910D6F"/>
    <w:rsid w:val="00920F15"/>
    <w:rsid w:val="0092131B"/>
    <w:rsid w:val="009215AD"/>
    <w:rsid w:val="009240A9"/>
    <w:rsid w:val="009277EE"/>
    <w:rsid w:val="00941D89"/>
    <w:rsid w:val="00955F91"/>
    <w:rsid w:val="0095629B"/>
    <w:rsid w:val="009809D7"/>
    <w:rsid w:val="009817DA"/>
    <w:rsid w:val="009850A7"/>
    <w:rsid w:val="00985746"/>
    <w:rsid w:val="009873A5"/>
    <w:rsid w:val="00992260"/>
    <w:rsid w:val="009C7F34"/>
    <w:rsid w:val="009D03B4"/>
    <w:rsid w:val="009D2625"/>
    <w:rsid w:val="009D464D"/>
    <w:rsid w:val="009E023E"/>
    <w:rsid w:val="009E45E2"/>
    <w:rsid w:val="009E58D1"/>
    <w:rsid w:val="00A01C6E"/>
    <w:rsid w:val="00A05871"/>
    <w:rsid w:val="00A0694F"/>
    <w:rsid w:val="00A07D58"/>
    <w:rsid w:val="00A1159E"/>
    <w:rsid w:val="00A14ED2"/>
    <w:rsid w:val="00A16A3D"/>
    <w:rsid w:val="00A17D67"/>
    <w:rsid w:val="00A24DF2"/>
    <w:rsid w:val="00A27743"/>
    <w:rsid w:val="00A303D7"/>
    <w:rsid w:val="00A36742"/>
    <w:rsid w:val="00A3675B"/>
    <w:rsid w:val="00A4238B"/>
    <w:rsid w:val="00A43F5E"/>
    <w:rsid w:val="00A44823"/>
    <w:rsid w:val="00A55149"/>
    <w:rsid w:val="00A60438"/>
    <w:rsid w:val="00A63FC7"/>
    <w:rsid w:val="00A81101"/>
    <w:rsid w:val="00A81445"/>
    <w:rsid w:val="00A83A79"/>
    <w:rsid w:val="00A84F4B"/>
    <w:rsid w:val="00A854B2"/>
    <w:rsid w:val="00A9187E"/>
    <w:rsid w:val="00A93C5E"/>
    <w:rsid w:val="00A94A5B"/>
    <w:rsid w:val="00A97613"/>
    <w:rsid w:val="00AA7E8B"/>
    <w:rsid w:val="00AC3EB4"/>
    <w:rsid w:val="00AD2DFD"/>
    <w:rsid w:val="00AD7AF9"/>
    <w:rsid w:val="00AE3E25"/>
    <w:rsid w:val="00AF134F"/>
    <w:rsid w:val="00AF29B3"/>
    <w:rsid w:val="00AF3B99"/>
    <w:rsid w:val="00B03F78"/>
    <w:rsid w:val="00B05250"/>
    <w:rsid w:val="00B07024"/>
    <w:rsid w:val="00B11B03"/>
    <w:rsid w:val="00B13BAF"/>
    <w:rsid w:val="00B20A02"/>
    <w:rsid w:val="00B33134"/>
    <w:rsid w:val="00B366F8"/>
    <w:rsid w:val="00B50515"/>
    <w:rsid w:val="00B50AD9"/>
    <w:rsid w:val="00B55546"/>
    <w:rsid w:val="00B6095F"/>
    <w:rsid w:val="00B66CA5"/>
    <w:rsid w:val="00B712DF"/>
    <w:rsid w:val="00B73B46"/>
    <w:rsid w:val="00B965D3"/>
    <w:rsid w:val="00BA3CCE"/>
    <w:rsid w:val="00BA5F46"/>
    <w:rsid w:val="00BC1420"/>
    <w:rsid w:val="00BC4F03"/>
    <w:rsid w:val="00BD4859"/>
    <w:rsid w:val="00BE4F1E"/>
    <w:rsid w:val="00BF1C19"/>
    <w:rsid w:val="00BF3838"/>
    <w:rsid w:val="00BF4420"/>
    <w:rsid w:val="00BF4580"/>
    <w:rsid w:val="00BF4A06"/>
    <w:rsid w:val="00BF4E34"/>
    <w:rsid w:val="00BF52CF"/>
    <w:rsid w:val="00C04B9A"/>
    <w:rsid w:val="00C06B38"/>
    <w:rsid w:val="00C10680"/>
    <w:rsid w:val="00C20E04"/>
    <w:rsid w:val="00C24A05"/>
    <w:rsid w:val="00C259ED"/>
    <w:rsid w:val="00C27EB0"/>
    <w:rsid w:val="00C34EDD"/>
    <w:rsid w:val="00C43578"/>
    <w:rsid w:val="00C463BC"/>
    <w:rsid w:val="00C46FF6"/>
    <w:rsid w:val="00C55B69"/>
    <w:rsid w:val="00C63731"/>
    <w:rsid w:val="00C64B04"/>
    <w:rsid w:val="00C6585B"/>
    <w:rsid w:val="00C73268"/>
    <w:rsid w:val="00C957DF"/>
    <w:rsid w:val="00CA6E6F"/>
    <w:rsid w:val="00CB1643"/>
    <w:rsid w:val="00CB5273"/>
    <w:rsid w:val="00CC0420"/>
    <w:rsid w:val="00CC5560"/>
    <w:rsid w:val="00CD0414"/>
    <w:rsid w:val="00CD390F"/>
    <w:rsid w:val="00CD78CD"/>
    <w:rsid w:val="00CE0519"/>
    <w:rsid w:val="00CE1B4B"/>
    <w:rsid w:val="00CE2B01"/>
    <w:rsid w:val="00CE406C"/>
    <w:rsid w:val="00D03B57"/>
    <w:rsid w:val="00D0654D"/>
    <w:rsid w:val="00D12DFB"/>
    <w:rsid w:val="00D14669"/>
    <w:rsid w:val="00D1466D"/>
    <w:rsid w:val="00D15706"/>
    <w:rsid w:val="00D2051C"/>
    <w:rsid w:val="00D23254"/>
    <w:rsid w:val="00D272C6"/>
    <w:rsid w:val="00D34111"/>
    <w:rsid w:val="00D45A58"/>
    <w:rsid w:val="00D46D14"/>
    <w:rsid w:val="00D52FB3"/>
    <w:rsid w:val="00D60405"/>
    <w:rsid w:val="00D60DF4"/>
    <w:rsid w:val="00D72942"/>
    <w:rsid w:val="00D73459"/>
    <w:rsid w:val="00D736D3"/>
    <w:rsid w:val="00D765A5"/>
    <w:rsid w:val="00D7736F"/>
    <w:rsid w:val="00D801A1"/>
    <w:rsid w:val="00D83F26"/>
    <w:rsid w:val="00D85A92"/>
    <w:rsid w:val="00D87D2D"/>
    <w:rsid w:val="00DA4C0E"/>
    <w:rsid w:val="00DB6F8B"/>
    <w:rsid w:val="00DB70E0"/>
    <w:rsid w:val="00DB7F87"/>
    <w:rsid w:val="00DC101F"/>
    <w:rsid w:val="00DC2F0D"/>
    <w:rsid w:val="00DC44E3"/>
    <w:rsid w:val="00DD0B34"/>
    <w:rsid w:val="00DD41CF"/>
    <w:rsid w:val="00DD5A7D"/>
    <w:rsid w:val="00DE3DC0"/>
    <w:rsid w:val="00DF3038"/>
    <w:rsid w:val="00DF3ED3"/>
    <w:rsid w:val="00DF760B"/>
    <w:rsid w:val="00E04417"/>
    <w:rsid w:val="00E04957"/>
    <w:rsid w:val="00E0556C"/>
    <w:rsid w:val="00E07C6A"/>
    <w:rsid w:val="00E1219B"/>
    <w:rsid w:val="00E151BA"/>
    <w:rsid w:val="00E157C3"/>
    <w:rsid w:val="00E326A9"/>
    <w:rsid w:val="00E46591"/>
    <w:rsid w:val="00E47F8A"/>
    <w:rsid w:val="00E674D0"/>
    <w:rsid w:val="00E71119"/>
    <w:rsid w:val="00E73BE2"/>
    <w:rsid w:val="00E77068"/>
    <w:rsid w:val="00E9780F"/>
    <w:rsid w:val="00EA075B"/>
    <w:rsid w:val="00EA60BE"/>
    <w:rsid w:val="00EB1159"/>
    <w:rsid w:val="00EB160C"/>
    <w:rsid w:val="00EB29F5"/>
    <w:rsid w:val="00ED0C0B"/>
    <w:rsid w:val="00EE15A0"/>
    <w:rsid w:val="00EE1D2F"/>
    <w:rsid w:val="00EE2884"/>
    <w:rsid w:val="00EE4607"/>
    <w:rsid w:val="00F370AF"/>
    <w:rsid w:val="00F40B3B"/>
    <w:rsid w:val="00F42DC8"/>
    <w:rsid w:val="00F577AE"/>
    <w:rsid w:val="00F639D3"/>
    <w:rsid w:val="00F74288"/>
    <w:rsid w:val="00F75E62"/>
    <w:rsid w:val="00F76ABE"/>
    <w:rsid w:val="00F818CF"/>
    <w:rsid w:val="00F83F64"/>
    <w:rsid w:val="00F84385"/>
    <w:rsid w:val="00F84E02"/>
    <w:rsid w:val="00F90E25"/>
    <w:rsid w:val="00FA04E2"/>
    <w:rsid w:val="00FA2CD9"/>
    <w:rsid w:val="00FA3A3D"/>
    <w:rsid w:val="00FB241A"/>
    <w:rsid w:val="00FB322A"/>
    <w:rsid w:val="00FB5C64"/>
    <w:rsid w:val="00FC03A7"/>
    <w:rsid w:val="00FC0600"/>
    <w:rsid w:val="00FC25F4"/>
    <w:rsid w:val="00FC2BC5"/>
    <w:rsid w:val="00FD438A"/>
    <w:rsid w:val="00FD7AA8"/>
    <w:rsid w:val="00FF085D"/>
    <w:rsid w:val="00FF5391"/>
    <w:rsid w:val="00FF7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F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2079742588">
      <w:bodyDiv w:val="1"/>
      <w:marLeft w:val="0"/>
      <w:marRight w:val="0"/>
      <w:marTop w:val="0"/>
      <w:marBottom w:val="0"/>
      <w:divBdr>
        <w:top w:val="none" w:sz="0" w:space="0" w:color="auto"/>
        <w:left w:val="none" w:sz="0" w:space="0" w:color="auto"/>
        <w:bottom w:val="none" w:sz="0" w:space="0" w:color="auto"/>
        <w:right w:val="none" w:sz="0" w:space="0" w:color="auto"/>
      </w:divBdr>
      <w:divsChild>
        <w:div w:id="671571542">
          <w:marLeft w:val="0"/>
          <w:marRight w:val="0"/>
          <w:marTop w:val="0"/>
          <w:marBottom w:val="0"/>
          <w:divBdr>
            <w:top w:val="none" w:sz="0" w:space="0" w:color="auto"/>
            <w:left w:val="none" w:sz="0" w:space="0" w:color="auto"/>
            <w:bottom w:val="none" w:sz="0" w:space="0" w:color="auto"/>
            <w:right w:val="none" w:sz="0" w:space="0" w:color="auto"/>
          </w:divBdr>
          <w:divsChild>
            <w:div w:id="1236622120">
              <w:marLeft w:val="0"/>
              <w:marRight w:val="0"/>
              <w:marTop w:val="0"/>
              <w:marBottom w:val="0"/>
              <w:divBdr>
                <w:top w:val="none" w:sz="0" w:space="0" w:color="auto"/>
                <w:left w:val="none" w:sz="0" w:space="0" w:color="auto"/>
                <w:bottom w:val="none" w:sz="0" w:space="0" w:color="auto"/>
                <w:right w:val="none" w:sz="0" w:space="0" w:color="auto"/>
              </w:divBdr>
            </w:div>
          </w:divsChild>
        </w:div>
        <w:div w:id="1539195007">
          <w:marLeft w:val="0"/>
          <w:marRight w:val="0"/>
          <w:marTop w:val="0"/>
          <w:marBottom w:val="0"/>
          <w:divBdr>
            <w:top w:val="none" w:sz="0" w:space="0" w:color="auto"/>
            <w:left w:val="none" w:sz="0" w:space="0" w:color="auto"/>
            <w:bottom w:val="none" w:sz="0" w:space="0" w:color="auto"/>
            <w:right w:val="none" w:sz="0" w:space="0" w:color="auto"/>
          </w:divBdr>
          <w:divsChild>
            <w:div w:id="754474106">
              <w:marLeft w:val="0"/>
              <w:marRight w:val="0"/>
              <w:marTop w:val="0"/>
              <w:marBottom w:val="0"/>
              <w:divBdr>
                <w:top w:val="none" w:sz="0" w:space="0" w:color="auto"/>
                <w:left w:val="none" w:sz="0" w:space="0" w:color="auto"/>
                <w:bottom w:val="none" w:sz="0" w:space="0" w:color="auto"/>
                <w:right w:val="none" w:sz="0" w:space="0" w:color="auto"/>
              </w:divBdr>
            </w:div>
          </w:divsChild>
        </w:div>
        <w:div w:id="1092432536">
          <w:marLeft w:val="0"/>
          <w:marRight w:val="0"/>
          <w:marTop w:val="0"/>
          <w:marBottom w:val="0"/>
          <w:divBdr>
            <w:top w:val="none" w:sz="0" w:space="0" w:color="auto"/>
            <w:left w:val="none" w:sz="0" w:space="0" w:color="auto"/>
            <w:bottom w:val="none" w:sz="0" w:space="0" w:color="auto"/>
            <w:right w:val="none" w:sz="0" w:space="0" w:color="auto"/>
          </w:divBdr>
          <w:divsChild>
            <w:div w:id="17843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554D-CF39-4590-A9EE-8B7F14C7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2024-03-22T06:00:00Z</dcterms:created>
  <dcterms:modified xsi:type="dcterms:W3CDTF">2024-03-22T06:01:00Z</dcterms:modified>
</cp:coreProperties>
</file>