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1509E" w14:textId="17843FE2" w:rsidR="0029012E" w:rsidRPr="00C80436" w:rsidRDefault="0029012E" w:rsidP="0029012E">
      <w:pPr>
        <w:wordWrap w:val="0"/>
        <w:ind w:left="210" w:hangingChars="100" w:hanging="210"/>
        <w:jc w:val="right"/>
        <w:rPr>
          <w:rFonts w:asciiTheme="minorEastAsia" w:hAnsiTheme="minorEastAsia"/>
          <w:color w:val="000000" w:themeColor="text1"/>
          <w:szCs w:val="21"/>
        </w:rPr>
      </w:pPr>
      <w:bookmarkStart w:id="0" w:name="_Hlk189507571"/>
      <w:r w:rsidRPr="00C80436">
        <w:rPr>
          <w:rFonts w:asciiTheme="minorEastAsia" w:hAnsiTheme="minorEastAsia" w:hint="eastAsia"/>
          <w:color w:val="000000" w:themeColor="text1"/>
          <w:szCs w:val="21"/>
        </w:rPr>
        <w:t>大個審答申第</w:t>
      </w:r>
      <w:r w:rsidR="00962EA1">
        <w:rPr>
          <w:rFonts w:asciiTheme="minorEastAsia" w:hAnsiTheme="minorEastAsia" w:hint="eastAsia"/>
          <w:color w:val="000000" w:themeColor="text1"/>
          <w:szCs w:val="21"/>
        </w:rPr>
        <w:t>223</w:t>
      </w:r>
      <w:r w:rsidRPr="00C80436">
        <w:rPr>
          <w:rFonts w:asciiTheme="minorEastAsia" w:hAnsiTheme="minorEastAsia" w:hint="eastAsia"/>
          <w:color w:val="000000" w:themeColor="text1"/>
          <w:szCs w:val="21"/>
        </w:rPr>
        <w:t>号</w:t>
      </w:r>
    </w:p>
    <w:p w14:paraId="4AFE840E" w14:textId="4E4E3D35" w:rsidR="0029012E" w:rsidRPr="00C80436" w:rsidRDefault="0029012E" w:rsidP="0029012E">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令和</w:t>
      </w:r>
      <w:r>
        <w:rPr>
          <w:rFonts w:asciiTheme="minorEastAsia" w:hAnsiTheme="minorEastAsia" w:hint="eastAsia"/>
          <w:color w:val="000000" w:themeColor="text1"/>
          <w:szCs w:val="21"/>
        </w:rPr>
        <w:t>７</w:t>
      </w:r>
      <w:r w:rsidRPr="00C80436">
        <w:rPr>
          <w:rFonts w:asciiTheme="minorEastAsia" w:hAnsiTheme="minorEastAsia" w:hint="eastAsia"/>
          <w:color w:val="000000" w:themeColor="text1"/>
          <w:szCs w:val="21"/>
        </w:rPr>
        <w:t>年</w:t>
      </w:r>
      <w:r w:rsidR="00962EA1">
        <w:rPr>
          <w:rFonts w:asciiTheme="minorEastAsia" w:hAnsiTheme="minorEastAsia" w:hint="eastAsia"/>
          <w:color w:val="000000" w:themeColor="text1"/>
          <w:szCs w:val="21"/>
        </w:rPr>
        <w:t>３</w:t>
      </w:r>
      <w:r w:rsidRPr="00C80436">
        <w:rPr>
          <w:rFonts w:asciiTheme="minorEastAsia" w:hAnsiTheme="minorEastAsia" w:hint="eastAsia"/>
          <w:color w:val="000000" w:themeColor="text1"/>
          <w:szCs w:val="21"/>
        </w:rPr>
        <w:t>月</w:t>
      </w:r>
      <w:r w:rsidR="00962EA1">
        <w:rPr>
          <w:rFonts w:asciiTheme="minorEastAsia" w:hAnsiTheme="minorEastAsia" w:hint="eastAsia"/>
          <w:color w:val="000000" w:themeColor="text1"/>
          <w:szCs w:val="21"/>
        </w:rPr>
        <w:t>27</w:t>
      </w:r>
      <w:r w:rsidRPr="00C80436">
        <w:rPr>
          <w:rFonts w:asciiTheme="minorEastAsia" w:hAnsiTheme="minorEastAsia" w:hint="eastAsia"/>
          <w:color w:val="000000" w:themeColor="text1"/>
          <w:szCs w:val="21"/>
        </w:rPr>
        <w:t>日</w:t>
      </w:r>
    </w:p>
    <w:p w14:paraId="211CF1F1" w14:textId="77777777" w:rsidR="0029012E" w:rsidRPr="00C80436" w:rsidRDefault="0029012E" w:rsidP="0029012E">
      <w:pPr>
        <w:ind w:left="210" w:hangingChars="100" w:hanging="210"/>
        <w:jc w:val="right"/>
        <w:rPr>
          <w:rFonts w:asciiTheme="minorEastAsia" w:hAnsiTheme="minorEastAsia"/>
          <w:color w:val="000000" w:themeColor="text1"/>
          <w:szCs w:val="21"/>
        </w:rPr>
      </w:pPr>
    </w:p>
    <w:p w14:paraId="0E707397" w14:textId="77777777" w:rsidR="0029012E" w:rsidRPr="00BD26A9" w:rsidRDefault="0029012E" w:rsidP="0029012E">
      <w:pPr>
        <w:ind w:left="210" w:hangingChars="100" w:hanging="210"/>
        <w:jc w:val="left"/>
        <w:rPr>
          <w:rFonts w:asciiTheme="minorEastAsia" w:hAnsiTheme="minorEastAsia"/>
          <w:color w:val="000000" w:themeColor="text1"/>
          <w:szCs w:val="21"/>
        </w:rPr>
      </w:pPr>
      <w:r w:rsidRPr="00BD26A9">
        <w:rPr>
          <w:rFonts w:asciiTheme="minorEastAsia" w:hAnsiTheme="minorEastAsia" w:hint="eastAsia"/>
          <w:color w:val="000000" w:themeColor="text1"/>
          <w:szCs w:val="21"/>
        </w:rPr>
        <w:t>大阪市長　横山　英幸　様</w:t>
      </w:r>
    </w:p>
    <w:p w14:paraId="664FF409" w14:textId="77777777" w:rsidR="0029012E" w:rsidRPr="0029012E" w:rsidRDefault="0029012E" w:rsidP="0029012E">
      <w:pPr>
        <w:ind w:left="210" w:hangingChars="100" w:hanging="210"/>
        <w:jc w:val="left"/>
        <w:rPr>
          <w:rFonts w:asciiTheme="minorEastAsia" w:hAnsiTheme="minorEastAsia"/>
          <w:color w:val="000000" w:themeColor="text1"/>
          <w:szCs w:val="21"/>
        </w:rPr>
      </w:pPr>
    </w:p>
    <w:p w14:paraId="2451DC6E" w14:textId="77777777" w:rsidR="0029012E" w:rsidRPr="00C80436" w:rsidRDefault="0029012E" w:rsidP="0029012E">
      <w:pPr>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大阪市個人情報保護審議会</w:t>
      </w:r>
    </w:p>
    <w:p w14:paraId="738235A9" w14:textId="77777777" w:rsidR="0029012E" w:rsidRPr="00C80436" w:rsidRDefault="0029012E" w:rsidP="0029012E">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 xml:space="preserve">会長　</w:t>
      </w:r>
      <w:r>
        <w:rPr>
          <w:rFonts w:asciiTheme="minorEastAsia" w:hAnsiTheme="minorEastAsia" w:hint="eastAsia"/>
          <w:color w:val="000000" w:themeColor="text1"/>
          <w:szCs w:val="21"/>
        </w:rPr>
        <w:t xml:space="preserve">岡澤　</w:t>
      </w:r>
      <w:r w:rsidRPr="005A2426">
        <w:rPr>
          <w:rFonts w:asciiTheme="minorEastAsia" w:hAnsiTheme="minorEastAsia" w:hint="eastAsia"/>
          <w:color w:val="000000" w:themeColor="text1"/>
        </w:rPr>
        <w:t>成彦</w:t>
      </w:r>
    </w:p>
    <w:p w14:paraId="65517C18" w14:textId="77777777" w:rsidR="0029012E" w:rsidRPr="00C80436" w:rsidRDefault="0029012E" w:rsidP="0029012E">
      <w:pPr>
        <w:ind w:left="210" w:hangingChars="100" w:hanging="210"/>
        <w:jc w:val="center"/>
        <w:rPr>
          <w:rFonts w:asciiTheme="minorEastAsia" w:hAnsiTheme="minorEastAsia"/>
          <w:color w:val="000000" w:themeColor="text1"/>
          <w:szCs w:val="21"/>
        </w:rPr>
      </w:pPr>
    </w:p>
    <w:p w14:paraId="2B59119E" w14:textId="77777777" w:rsidR="0029012E" w:rsidRPr="00BD26A9" w:rsidRDefault="0029012E" w:rsidP="0029012E">
      <w:pPr>
        <w:ind w:left="210" w:hangingChars="100" w:hanging="210"/>
        <w:jc w:val="center"/>
        <w:rPr>
          <w:rFonts w:asciiTheme="minorEastAsia" w:hAnsiTheme="minorEastAsia"/>
          <w:color w:val="000000" w:themeColor="text1"/>
          <w:szCs w:val="21"/>
        </w:rPr>
      </w:pPr>
      <w:r w:rsidRPr="00BD26A9">
        <w:rPr>
          <w:rFonts w:asciiTheme="minorEastAsia" w:hAnsiTheme="minorEastAsia" w:hint="eastAsia"/>
          <w:color w:val="000000" w:themeColor="text1"/>
          <w:szCs w:val="21"/>
        </w:rPr>
        <w:t>答申書</w:t>
      </w:r>
    </w:p>
    <w:p w14:paraId="130596DE" w14:textId="77777777" w:rsidR="0029012E" w:rsidRPr="00BD26A9" w:rsidRDefault="0029012E" w:rsidP="0029012E">
      <w:pPr>
        <w:ind w:left="210" w:hangingChars="100" w:hanging="210"/>
        <w:jc w:val="center"/>
        <w:rPr>
          <w:rFonts w:asciiTheme="minorEastAsia" w:hAnsiTheme="minorEastAsia"/>
          <w:color w:val="000000" w:themeColor="text1"/>
          <w:szCs w:val="21"/>
        </w:rPr>
      </w:pPr>
    </w:p>
    <w:p w14:paraId="58798C87" w14:textId="6E269B32" w:rsidR="0029012E" w:rsidRPr="00BD26A9" w:rsidRDefault="0029012E" w:rsidP="0029012E">
      <w:pPr>
        <w:ind w:firstLineChars="100" w:firstLine="210"/>
        <w:rPr>
          <w:rFonts w:asciiTheme="minorEastAsia" w:hAnsiTheme="minorEastAsia"/>
          <w:color w:val="000000" w:themeColor="text1"/>
          <w:szCs w:val="21"/>
        </w:rPr>
      </w:pPr>
      <w:r w:rsidRPr="00BD26A9">
        <w:rPr>
          <w:rFonts w:asciiTheme="minorEastAsia" w:hAnsiTheme="minorEastAsia" w:hint="eastAsia"/>
          <w:color w:val="000000" w:themeColor="text1"/>
          <w:szCs w:val="21"/>
        </w:rPr>
        <w:t>個人情報の保護に関する法律（平成15年法律第57号。以下「法」という。）第105条第３項において準用する同条第１項に基づき、実施機関から令和５年</w:t>
      </w:r>
      <w:r w:rsidR="0049033F">
        <w:rPr>
          <w:rFonts w:asciiTheme="minorEastAsia" w:hAnsiTheme="minorEastAsia" w:hint="eastAsia"/>
          <w:color w:val="000000" w:themeColor="text1"/>
          <w:szCs w:val="21"/>
        </w:rPr>
        <w:t>９</w:t>
      </w:r>
      <w:r w:rsidRPr="00BD26A9">
        <w:rPr>
          <w:rFonts w:asciiTheme="minorEastAsia" w:hAnsiTheme="minorEastAsia" w:hint="eastAsia"/>
          <w:color w:val="000000" w:themeColor="text1"/>
          <w:szCs w:val="21"/>
        </w:rPr>
        <w:t>月</w:t>
      </w:r>
      <w:r w:rsidR="0049033F">
        <w:rPr>
          <w:rFonts w:asciiTheme="minorEastAsia" w:hAnsiTheme="minorEastAsia" w:hint="eastAsia"/>
          <w:color w:val="000000" w:themeColor="text1"/>
          <w:szCs w:val="21"/>
        </w:rPr>
        <w:t>28</w:t>
      </w:r>
      <w:r w:rsidRPr="00BD26A9">
        <w:rPr>
          <w:rFonts w:asciiTheme="minorEastAsia" w:hAnsiTheme="minorEastAsia" w:hint="eastAsia"/>
          <w:color w:val="000000" w:themeColor="text1"/>
          <w:szCs w:val="21"/>
        </w:rPr>
        <w:t>日付け</w:t>
      </w:r>
      <w:r w:rsidR="001F4950" w:rsidRPr="001F4950">
        <w:rPr>
          <w:rFonts w:asciiTheme="minorEastAsia" w:hAnsiTheme="minorEastAsia" w:hint="eastAsia"/>
          <w:color w:val="000000" w:themeColor="text1"/>
          <w:szCs w:val="21"/>
        </w:rPr>
        <w:t>大天保生第13</w:t>
      </w:r>
      <w:r w:rsidR="0049033F">
        <w:rPr>
          <w:rFonts w:asciiTheme="minorEastAsia" w:hAnsiTheme="minorEastAsia" w:hint="eastAsia"/>
          <w:color w:val="000000" w:themeColor="text1"/>
          <w:szCs w:val="21"/>
        </w:rPr>
        <w:t>57</w:t>
      </w:r>
      <w:r w:rsidR="001F4950" w:rsidRPr="001F4950">
        <w:rPr>
          <w:rFonts w:asciiTheme="minorEastAsia" w:hAnsiTheme="minorEastAsia" w:hint="eastAsia"/>
          <w:color w:val="000000" w:themeColor="text1"/>
          <w:szCs w:val="21"/>
        </w:rPr>
        <w:t>号</w:t>
      </w:r>
      <w:r w:rsidRPr="00BD26A9">
        <w:rPr>
          <w:rFonts w:asciiTheme="minorEastAsia" w:hAnsiTheme="minorEastAsia" w:hint="eastAsia"/>
          <w:color w:val="000000" w:themeColor="text1"/>
          <w:szCs w:val="21"/>
        </w:rPr>
        <w:t>により諮問のありました件について、次のとおり答申いたします。</w:t>
      </w:r>
    </w:p>
    <w:p w14:paraId="4A10F4A1" w14:textId="77777777" w:rsidR="0029012E" w:rsidRPr="00BD26A9" w:rsidRDefault="0029012E" w:rsidP="0029012E">
      <w:pPr>
        <w:rPr>
          <w:rFonts w:hAnsiTheme="minorEastAsia"/>
          <w:szCs w:val="21"/>
        </w:rPr>
      </w:pPr>
    </w:p>
    <w:p w14:paraId="07859950" w14:textId="77777777" w:rsidR="0029012E" w:rsidRPr="00BD26A9" w:rsidRDefault="0029012E" w:rsidP="0029012E">
      <w:pPr>
        <w:pStyle w:val="af2"/>
        <w:wordWrap/>
        <w:spacing w:line="240" w:lineRule="auto"/>
        <w:jc w:val="left"/>
        <w:rPr>
          <w:rFonts w:asciiTheme="minorEastAsia" w:eastAsiaTheme="minorEastAsia" w:hAnsiTheme="minorEastAsia"/>
          <w:color w:val="000000" w:themeColor="text1"/>
          <w:sz w:val="21"/>
          <w:szCs w:val="21"/>
        </w:rPr>
      </w:pPr>
      <w:r w:rsidRPr="00BD26A9">
        <w:rPr>
          <w:rFonts w:asciiTheme="minorEastAsia" w:eastAsiaTheme="minorEastAsia" w:hAnsiTheme="minorEastAsia" w:hint="eastAsia"/>
          <w:color w:val="000000" w:themeColor="text1"/>
          <w:sz w:val="21"/>
          <w:szCs w:val="21"/>
        </w:rPr>
        <w:t>第１　審議会の結論</w:t>
      </w:r>
    </w:p>
    <w:p w14:paraId="2B5736DB" w14:textId="191A1949" w:rsidR="0029012E" w:rsidRPr="00BD26A9" w:rsidRDefault="0029012E" w:rsidP="0029012E">
      <w:pPr>
        <w:pStyle w:val="af2"/>
        <w:wordWrap/>
        <w:spacing w:line="240" w:lineRule="auto"/>
        <w:ind w:leftChars="100" w:left="210" w:firstLineChars="100" w:firstLine="220"/>
        <w:jc w:val="left"/>
        <w:rPr>
          <w:rFonts w:asciiTheme="minorEastAsia" w:eastAsiaTheme="minorEastAsia" w:hAnsiTheme="minorEastAsia"/>
          <w:color w:val="000000" w:themeColor="text1"/>
          <w:sz w:val="21"/>
          <w:szCs w:val="21"/>
        </w:rPr>
      </w:pPr>
      <w:r w:rsidRPr="00BD26A9">
        <w:rPr>
          <w:rFonts w:asciiTheme="minorEastAsia" w:eastAsiaTheme="minorEastAsia" w:hAnsiTheme="minorEastAsia" w:hint="eastAsia"/>
          <w:color w:val="000000" w:themeColor="text1"/>
          <w:sz w:val="21"/>
          <w:szCs w:val="21"/>
        </w:rPr>
        <w:t>実施機関が</w:t>
      </w:r>
      <w:r w:rsidRPr="00BD26A9">
        <w:rPr>
          <w:rFonts w:hint="eastAsia"/>
          <w:snapToGrid w:val="0"/>
          <w:sz w:val="21"/>
          <w:szCs w:val="21"/>
        </w:rPr>
        <w:t>令和５年</w:t>
      </w:r>
      <w:r w:rsidR="00496527">
        <w:rPr>
          <w:rFonts w:hint="eastAsia"/>
          <w:snapToGrid w:val="0"/>
          <w:sz w:val="21"/>
          <w:szCs w:val="21"/>
        </w:rPr>
        <w:t>８</w:t>
      </w:r>
      <w:r w:rsidRPr="00BD26A9">
        <w:rPr>
          <w:rFonts w:hint="eastAsia"/>
          <w:snapToGrid w:val="0"/>
          <w:sz w:val="21"/>
          <w:szCs w:val="21"/>
        </w:rPr>
        <w:t>月</w:t>
      </w:r>
      <w:r w:rsidR="00496527">
        <w:rPr>
          <w:rFonts w:hint="eastAsia"/>
          <w:snapToGrid w:val="0"/>
          <w:sz w:val="21"/>
          <w:szCs w:val="21"/>
        </w:rPr>
        <w:t>30</w:t>
      </w:r>
      <w:r w:rsidRPr="00BD26A9">
        <w:rPr>
          <w:rFonts w:hint="eastAsia"/>
          <w:snapToGrid w:val="0"/>
          <w:sz w:val="21"/>
          <w:szCs w:val="21"/>
        </w:rPr>
        <w:t>日付け</w:t>
      </w:r>
      <w:r w:rsidR="001F4950" w:rsidRPr="001F4950">
        <w:rPr>
          <w:rFonts w:hint="eastAsia"/>
          <w:snapToGrid w:val="0"/>
          <w:sz w:val="21"/>
          <w:szCs w:val="21"/>
        </w:rPr>
        <w:t>大天保生第13</w:t>
      </w:r>
      <w:r w:rsidR="00496527">
        <w:rPr>
          <w:rFonts w:hint="eastAsia"/>
          <w:snapToGrid w:val="0"/>
          <w:sz w:val="21"/>
          <w:szCs w:val="21"/>
        </w:rPr>
        <w:t>38</w:t>
      </w:r>
      <w:r w:rsidR="001F4950" w:rsidRPr="001F4950">
        <w:rPr>
          <w:rFonts w:hint="eastAsia"/>
          <w:snapToGrid w:val="0"/>
          <w:sz w:val="21"/>
          <w:szCs w:val="21"/>
        </w:rPr>
        <w:t>号</w:t>
      </w:r>
      <w:r w:rsidRPr="00BD26A9">
        <w:rPr>
          <w:rFonts w:asciiTheme="minorEastAsia" w:eastAsiaTheme="minorEastAsia" w:hAnsiTheme="minorEastAsia" w:hint="eastAsia"/>
          <w:color w:val="000000" w:themeColor="text1"/>
          <w:sz w:val="21"/>
          <w:szCs w:val="21"/>
        </w:rPr>
        <w:t>により行った</w:t>
      </w:r>
      <w:r w:rsidR="0049033F">
        <w:rPr>
          <w:rFonts w:asciiTheme="minorEastAsia" w:eastAsiaTheme="minorEastAsia" w:hAnsiTheme="minorEastAsia" w:hint="eastAsia"/>
          <w:color w:val="000000" w:themeColor="text1"/>
          <w:sz w:val="21"/>
          <w:szCs w:val="21"/>
        </w:rPr>
        <w:t>不存在</w:t>
      </w:r>
      <w:r w:rsidR="00D65EB2">
        <w:rPr>
          <w:rFonts w:asciiTheme="minorEastAsia" w:eastAsiaTheme="minorEastAsia" w:hAnsiTheme="minorEastAsia" w:hint="eastAsia"/>
          <w:color w:val="000000" w:themeColor="text1"/>
          <w:sz w:val="21"/>
          <w:szCs w:val="21"/>
        </w:rPr>
        <w:t>を理由とする</w:t>
      </w:r>
      <w:r w:rsidRPr="00BD26A9">
        <w:rPr>
          <w:rFonts w:asciiTheme="minorEastAsia" w:eastAsiaTheme="minorEastAsia" w:hAnsiTheme="minorEastAsia" w:hint="eastAsia"/>
          <w:color w:val="000000" w:themeColor="text1"/>
          <w:sz w:val="21"/>
          <w:szCs w:val="21"/>
        </w:rPr>
        <w:t>不開示</w:t>
      </w:r>
      <w:r>
        <w:rPr>
          <w:rFonts w:asciiTheme="minorEastAsia" w:eastAsiaTheme="minorEastAsia" w:hAnsiTheme="minorEastAsia" w:hint="eastAsia"/>
          <w:color w:val="000000" w:themeColor="text1"/>
          <w:sz w:val="21"/>
          <w:szCs w:val="21"/>
        </w:rPr>
        <w:t>決定</w:t>
      </w:r>
      <w:r w:rsidRPr="00BD26A9">
        <w:rPr>
          <w:rFonts w:asciiTheme="minorEastAsia" w:eastAsiaTheme="minorEastAsia" w:hAnsiTheme="minorEastAsia" w:hint="eastAsia"/>
          <w:color w:val="000000" w:themeColor="text1"/>
          <w:sz w:val="21"/>
          <w:szCs w:val="21"/>
        </w:rPr>
        <w:t>（以下「本件決定」という。）は、妥当である。</w:t>
      </w:r>
    </w:p>
    <w:p w14:paraId="4BE02A27" w14:textId="77777777" w:rsidR="0029012E" w:rsidRPr="00BD26A9" w:rsidRDefault="0029012E" w:rsidP="0029012E">
      <w:pPr>
        <w:pStyle w:val="af2"/>
        <w:wordWrap/>
        <w:spacing w:line="240" w:lineRule="auto"/>
        <w:jc w:val="left"/>
        <w:rPr>
          <w:rFonts w:hAnsiTheme="minorEastAsia"/>
          <w:sz w:val="21"/>
          <w:szCs w:val="21"/>
        </w:rPr>
      </w:pPr>
    </w:p>
    <w:p w14:paraId="71BDF5A7" w14:textId="77777777" w:rsidR="0029012E" w:rsidRPr="00BD26A9" w:rsidRDefault="0029012E" w:rsidP="0029012E">
      <w:pPr>
        <w:ind w:right="-2"/>
        <w:jc w:val="left"/>
        <w:rPr>
          <w:rFonts w:hAnsiTheme="minorEastAsia"/>
          <w:kern w:val="0"/>
          <w:szCs w:val="21"/>
        </w:rPr>
      </w:pPr>
      <w:r w:rsidRPr="00BD26A9">
        <w:rPr>
          <w:rFonts w:hAnsiTheme="minorEastAsia" w:hint="eastAsia"/>
          <w:kern w:val="0"/>
          <w:szCs w:val="21"/>
        </w:rPr>
        <w:t>第２　審査請求に至る経過</w:t>
      </w:r>
    </w:p>
    <w:p w14:paraId="1F85FF8E" w14:textId="6838200D" w:rsidR="0029012E" w:rsidRDefault="0029012E" w:rsidP="0029012E">
      <w:pPr>
        <w:ind w:firstLineChars="100" w:firstLine="210"/>
        <w:rPr>
          <w:rFonts w:ascii="ＭＳ 明朝" w:eastAsia="ＭＳ 明朝" w:hAnsi="ＭＳ 明朝"/>
          <w:bCs/>
          <w:szCs w:val="21"/>
        </w:rPr>
      </w:pPr>
      <w:r w:rsidRPr="00BD26A9">
        <w:rPr>
          <w:rFonts w:ascii="ＭＳ 明朝" w:eastAsia="ＭＳ 明朝" w:hAnsi="ＭＳ 明朝" w:hint="eastAsia"/>
          <w:bCs/>
          <w:szCs w:val="21"/>
        </w:rPr>
        <w:t xml:space="preserve">１　</w:t>
      </w:r>
      <w:r w:rsidR="00990001">
        <w:rPr>
          <w:rFonts w:ascii="ＭＳ 明朝" w:eastAsia="ＭＳ 明朝" w:hAnsi="ＭＳ 明朝" w:hint="eastAsia"/>
          <w:bCs/>
          <w:szCs w:val="21"/>
        </w:rPr>
        <w:t>開示請求</w:t>
      </w:r>
    </w:p>
    <w:p w14:paraId="7A7F4276" w14:textId="1948B939" w:rsidR="00990001" w:rsidRPr="00BD26A9" w:rsidRDefault="00990001" w:rsidP="00824777">
      <w:pPr>
        <w:ind w:leftChars="200" w:left="420" w:firstLineChars="100" w:firstLine="210"/>
        <w:rPr>
          <w:rFonts w:ascii="ＭＳ 明朝" w:eastAsia="ＭＳ 明朝" w:hAnsi="ＭＳ 明朝"/>
          <w:bCs/>
          <w:szCs w:val="21"/>
        </w:rPr>
      </w:pPr>
      <w:r w:rsidRPr="00990001">
        <w:rPr>
          <w:rFonts w:ascii="ＭＳ 明朝" w:eastAsia="ＭＳ 明朝" w:hAnsi="ＭＳ 明朝" w:hint="eastAsia"/>
          <w:bCs/>
          <w:szCs w:val="21"/>
        </w:rPr>
        <w:t>審査請求人は、令和５年</w:t>
      </w:r>
      <w:r w:rsidR="00496527">
        <w:rPr>
          <w:rFonts w:ascii="ＭＳ 明朝" w:eastAsia="ＭＳ 明朝" w:hAnsi="ＭＳ 明朝" w:hint="eastAsia"/>
          <w:bCs/>
          <w:szCs w:val="21"/>
        </w:rPr>
        <w:t>８</w:t>
      </w:r>
      <w:r w:rsidRPr="00990001">
        <w:rPr>
          <w:rFonts w:ascii="ＭＳ 明朝" w:eastAsia="ＭＳ 明朝" w:hAnsi="ＭＳ 明朝" w:hint="eastAsia"/>
          <w:bCs/>
          <w:szCs w:val="21"/>
        </w:rPr>
        <w:t>月</w:t>
      </w:r>
      <w:r w:rsidR="00496527">
        <w:rPr>
          <w:rFonts w:ascii="ＭＳ 明朝" w:eastAsia="ＭＳ 明朝" w:hAnsi="ＭＳ 明朝" w:hint="eastAsia"/>
          <w:bCs/>
          <w:szCs w:val="21"/>
        </w:rPr>
        <w:t>18</w:t>
      </w:r>
      <w:r w:rsidRPr="00990001">
        <w:rPr>
          <w:rFonts w:ascii="ＭＳ 明朝" w:eastAsia="ＭＳ 明朝" w:hAnsi="ＭＳ 明朝" w:hint="eastAsia"/>
          <w:bCs/>
          <w:szCs w:val="21"/>
        </w:rPr>
        <w:t>日、法第77条第１項の規定に基づき、実施機関に対し、保有個人情報を特定するに足りる事項として「</w:t>
      </w:r>
      <w:r w:rsidR="00E11B40" w:rsidRPr="00E11B40">
        <w:rPr>
          <w:rFonts w:ascii="ＭＳ 明朝" w:eastAsia="ＭＳ 明朝" w:hAnsi="ＭＳ 明朝" w:hint="eastAsia"/>
          <w:bCs/>
          <w:szCs w:val="21"/>
        </w:rPr>
        <w:t>天王寺区生活保護担当（天王寺区保</w:t>
      </w:r>
      <w:r w:rsidR="00737F08">
        <w:rPr>
          <w:rFonts w:ascii="ＭＳ 明朝" w:eastAsia="ＭＳ 明朝" w:hAnsi="ＭＳ 明朝" w:hint="eastAsia"/>
          <w:bCs/>
          <w:szCs w:val="21"/>
        </w:rPr>
        <w:t>健</w:t>
      </w:r>
      <w:r w:rsidR="00E11B40" w:rsidRPr="00E11B40">
        <w:rPr>
          <w:rFonts w:ascii="ＭＳ 明朝" w:eastAsia="ＭＳ 明朝" w:hAnsi="ＭＳ 明朝" w:hint="eastAsia"/>
          <w:bCs/>
          <w:szCs w:val="21"/>
        </w:rPr>
        <w:t>福祉センター内）が保有する、請求人が緊急連絡</w:t>
      </w:r>
      <w:r w:rsidR="00E11B40">
        <w:rPr>
          <w:rFonts w:ascii="ＭＳ 明朝" w:eastAsia="ＭＳ 明朝" w:hAnsi="ＭＳ 明朝" w:hint="eastAsia"/>
          <w:bCs/>
          <w:szCs w:val="21"/>
        </w:rPr>
        <w:t>先</w:t>
      </w:r>
      <w:r w:rsidR="00E11B40" w:rsidRPr="00E11B40">
        <w:rPr>
          <w:rFonts w:ascii="ＭＳ 明朝" w:eastAsia="ＭＳ 明朝" w:hAnsi="ＭＳ 明朝" w:hint="eastAsia"/>
          <w:bCs/>
          <w:szCs w:val="21"/>
        </w:rPr>
        <w:t>欄に署名の「令和３年８月26日付け『大天保生第1548号』」で開示された契約書</w:t>
      </w:r>
      <w:r w:rsidRPr="00990001">
        <w:rPr>
          <w:rFonts w:ascii="ＭＳ 明朝" w:eastAsia="ＭＳ 明朝" w:hAnsi="ＭＳ 明朝" w:hint="eastAsia"/>
          <w:bCs/>
          <w:szCs w:val="21"/>
        </w:rPr>
        <w:t>」と表示して保有個人情報の開示請求</w:t>
      </w:r>
      <w:r w:rsidR="00824777">
        <w:rPr>
          <w:rFonts w:ascii="ＭＳ 明朝" w:eastAsia="ＭＳ 明朝" w:hAnsi="ＭＳ 明朝" w:hint="eastAsia"/>
          <w:bCs/>
          <w:szCs w:val="21"/>
        </w:rPr>
        <w:t>（以下「本件請求」という。）</w:t>
      </w:r>
      <w:r w:rsidRPr="00990001">
        <w:rPr>
          <w:rFonts w:ascii="ＭＳ 明朝" w:eastAsia="ＭＳ 明朝" w:hAnsi="ＭＳ 明朝" w:hint="eastAsia"/>
          <w:bCs/>
          <w:szCs w:val="21"/>
        </w:rPr>
        <w:t>を行った。</w:t>
      </w:r>
    </w:p>
    <w:p w14:paraId="6B03B37D" w14:textId="77777777" w:rsidR="0029012E" w:rsidRDefault="0029012E" w:rsidP="0029012E">
      <w:pPr>
        <w:ind w:firstLineChars="100" w:firstLine="210"/>
        <w:rPr>
          <w:rFonts w:ascii="ＭＳ 明朝" w:eastAsia="ＭＳ 明朝" w:hAnsi="ＭＳ 明朝"/>
          <w:bCs/>
          <w:szCs w:val="21"/>
        </w:rPr>
      </w:pPr>
    </w:p>
    <w:p w14:paraId="0809B62E" w14:textId="3C0AF958" w:rsidR="0029012E" w:rsidRPr="00BD26A9" w:rsidRDefault="0029012E" w:rsidP="0029012E">
      <w:pPr>
        <w:ind w:firstLineChars="100" w:firstLine="210"/>
        <w:rPr>
          <w:rFonts w:ascii="ＭＳ 明朝" w:eastAsia="ＭＳ 明朝" w:hAnsi="ＭＳ 明朝"/>
          <w:bCs/>
          <w:szCs w:val="21"/>
        </w:rPr>
      </w:pPr>
      <w:r w:rsidRPr="00BD26A9">
        <w:rPr>
          <w:rFonts w:ascii="ＭＳ 明朝" w:eastAsia="ＭＳ 明朝" w:hAnsi="ＭＳ 明朝" w:hint="eastAsia"/>
          <w:bCs/>
          <w:szCs w:val="21"/>
        </w:rPr>
        <w:t>２　本件決定</w:t>
      </w:r>
    </w:p>
    <w:p w14:paraId="2EBA04D3" w14:textId="0F52B992" w:rsidR="0029012E" w:rsidRPr="00BD26A9" w:rsidRDefault="0029012E" w:rsidP="0029012E">
      <w:pPr>
        <w:autoSpaceDE w:val="0"/>
        <w:autoSpaceDN w:val="0"/>
        <w:adjustRightInd w:val="0"/>
        <w:ind w:leftChars="200" w:left="420" w:firstLineChars="100" w:firstLine="210"/>
        <w:jc w:val="left"/>
        <w:rPr>
          <w:rFonts w:ascii="ＭＳ 明朝" w:eastAsia="ＭＳ 明朝" w:hAnsi="ＭＳ 明朝"/>
          <w:bCs/>
          <w:szCs w:val="21"/>
        </w:rPr>
      </w:pPr>
      <w:r w:rsidRPr="00BD26A9">
        <w:rPr>
          <w:rFonts w:ascii="ＭＳ 明朝" w:eastAsia="ＭＳ 明朝" w:hAnsi="ＭＳ 明朝" w:hint="eastAsia"/>
          <w:bCs/>
          <w:szCs w:val="21"/>
        </w:rPr>
        <w:t>実施機関は、本件</w:t>
      </w:r>
      <w:r w:rsidRPr="00824777">
        <w:rPr>
          <w:rFonts w:asciiTheme="minorEastAsia" w:hAnsiTheme="minorEastAsia" w:hint="eastAsia"/>
          <w:bCs/>
          <w:szCs w:val="21"/>
        </w:rPr>
        <w:t>請求に係る保有個人情報（以下「本件情報」という。）を保有していない理由を</w:t>
      </w:r>
      <w:r w:rsidRPr="00824777">
        <w:rPr>
          <w:rFonts w:asciiTheme="minorEastAsia" w:hAnsiTheme="minorEastAsia" w:cs="Times New Roman" w:hint="eastAsia"/>
          <w:szCs w:val="21"/>
        </w:rPr>
        <w:t>「</w:t>
      </w:r>
      <w:r w:rsidR="00E11B40" w:rsidRPr="00E11B40">
        <w:rPr>
          <w:rFonts w:asciiTheme="minorEastAsia" w:hAnsiTheme="minorEastAsia" w:cs="Times New Roman" w:hint="eastAsia"/>
          <w:snapToGrid w:val="0"/>
          <w:color w:val="000000"/>
          <w:kern w:val="0"/>
          <w:szCs w:val="21"/>
        </w:rPr>
        <w:t>請求人の氏名が緊急連絡欄に署名されている令和３年８月26日付け大天保生第1548号で開示決定した契約書を保有しておらず、実際に存在しないため。</w:t>
      </w:r>
      <w:r w:rsidRPr="00BD26A9">
        <w:rPr>
          <w:rFonts w:asciiTheme="minorEastAsia" w:hAnsiTheme="minorEastAsia" w:cs="Times New Roman" w:hint="eastAsia"/>
          <w:szCs w:val="21"/>
        </w:rPr>
        <w:t>」として、本件決定を行った。</w:t>
      </w:r>
    </w:p>
    <w:p w14:paraId="3157E141" w14:textId="77777777" w:rsidR="0029012E" w:rsidRDefault="0029012E" w:rsidP="0029012E">
      <w:pPr>
        <w:ind w:right="-2" w:firstLineChars="100" w:firstLine="210"/>
        <w:jc w:val="left"/>
        <w:rPr>
          <w:rFonts w:hAnsiTheme="minorEastAsia"/>
          <w:color w:val="000000" w:themeColor="text1"/>
          <w:kern w:val="0"/>
          <w:szCs w:val="21"/>
        </w:rPr>
      </w:pPr>
    </w:p>
    <w:p w14:paraId="136942D9" w14:textId="77777777" w:rsidR="0029012E" w:rsidRPr="00BD26A9" w:rsidRDefault="0029012E" w:rsidP="0029012E">
      <w:pPr>
        <w:ind w:right="-2" w:firstLineChars="100" w:firstLine="210"/>
        <w:jc w:val="left"/>
        <w:rPr>
          <w:rFonts w:hAnsiTheme="minorEastAsia"/>
          <w:color w:val="000000" w:themeColor="text1"/>
          <w:kern w:val="0"/>
          <w:szCs w:val="21"/>
        </w:rPr>
      </w:pPr>
      <w:r w:rsidRPr="00BD26A9">
        <w:rPr>
          <w:rFonts w:hAnsiTheme="minorEastAsia" w:hint="eastAsia"/>
          <w:color w:val="000000" w:themeColor="text1"/>
          <w:kern w:val="0"/>
          <w:szCs w:val="21"/>
        </w:rPr>
        <w:t>３　審査請求</w:t>
      </w:r>
    </w:p>
    <w:p w14:paraId="48363634" w14:textId="09FFE6FF" w:rsidR="0029012E" w:rsidRPr="00BD26A9" w:rsidRDefault="0029012E" w:rsidP="0029012E">
      <w:pPr>
        <w:ind w:leftChars="200" w:left="420" w:firstLineChars="100" w:firstLine="210"/>
        <w:rPr>
          <w:rFonts w:ascii="ＭＳ 明朝" w:eastAsia="ＭＳ 明朝" w:hAnsi="ＭＳ 明朝" w:cs="Times New Roman"/>
          <w:szCs w:val="21"/>
        </w:rPr>
      </w:pPr>
      <w:r w:rsidRPr="00BD26A9">
        <w:rPr>
          <w:rFonts w:ascii="ＭＳ 明朝" w:eastAsia="ＭＳ 明朝" w:hAnsi="ＭＳ 明朝" w:cs="Times New Roman" w:hint="eastAsia"/>
          <w:szCs w:val="21"/>
        </w:rPr>
        <w:t>審査請求人は、令和５年</w:t>
      </w:r>
      <w:r w:rsidR="00824777">
        <w:rPr>
          <w:rFonts w:ascii="ＭＳ 明朝" w:eastAsia="ＭＳ 明朝" w:hAnsi="ＭＳ 明朝" w:cs="Times New Roman" w:hint="eastAsia"/>
          <w:szCs w:val="21"/>
        </w:rPr>
        <w:t>９</w:t>
      </w:r>
      <w:r w:rsidRPr="00BD26A9">
        <w:rPr>
          <w:rFonts w:ascii="ＭＳ 明朝" w:eastAsia="ＭＳ 明朝" w:hAnsi="ＭＳ 明朝" w:cs="Times New Roman" w:hint="eastAsia"/>
          <w:szCs w:val="21"/>
        </w:rPr>
        <w:t>月</w:t>
      </w:r>
      <w:r w:rsidR="00E11B40">
        <w:rPr>
          <w:rFonts w:ascii="ＭＳ 明朝" w:eastAsia="ＭＳ 明朝" w:hAnsi="ＭＳ 明朝" w:cs="Times New Roman" w:hint="eastAsia"/>
          <w:szCs w:val="21"/>
        </w:rPr>
        <w:t>22</w:t>
      </w:r>
      <w:r w:rsidRPr="00BD26A9">
        <w:rPr>
          <w:rFonts w:ascii="ＭＳ 明朝" w:eastAsia="ＭＳ 明朝" w:hAnsi="ＭＳ 明朝" w:cs="Times New Roman" w:hint="eastAsia"/>
          <w:szCs w:val="21"/>
        </w:rPr>
        <w:t>日に本件決定を不服として、実施機関に対して、行政不服審査法（平成26年法律第68号）に基づき審査請求（以下「本件審査請求」という。）を行った。</w:t>
      </w:r>
    </w:p>
    <w:p w14:paraId="62CA4BA5" w14:textId="77777777" w:rsidR="0029012E" w:rsidRPr="00BD26A9" w:rsidRDefault="0029012E" w:rsidP="0029012E">
      <w:pPr>
        <w:ind w:leftChars="200" w:left="420" w:right="-2" w:firstLineChars="100" w:firstLine="211"/>
        <w:jc w:val="left"/>
        <w:rPr>
          <w:rFonts w:hAnsiTheme="minorEastAsia"/>
          <w:b/>
          <w:color w:val="000000" w:themeColor="text1"/>
          <w:kern w:val="0"/>
          <w:szCs w:val="21"/>
        </w:rPr>
      </w:pPr>
    </w:p>
    <w:p w14:paraId="05C4E238" w14:textId="77777777" w:rsidR="0029012E" w:rsidRPr="00BD26A9" w:rsidRDefault="0029012E" w:rsidP="0029012E">
      <w:pPr>
        <w:ind w:right="-2"/>
        <w:jc w:val="left"/>
        <w:rPr>
          <w:rFonts w:hAnsiTheme="minorEastAsia"/>
          <w:kern w:val="0"/>
          <w:szCs w:val="21"/>
        </w:rPr>
      </w:pPr>
      <w:r w:rsidRPr="00BD26A9">
        <w:rPr>
          <w:rFonts w:hAnsiTheme="minorEastAsia" w:hint="eastAsia"/>
          <w:kern w:val="0"/>
          <w:szCs w:val="21"/>
        </w:rPr>
        <w:t>第３　審査請求人の主張</w:t>
      </w:r>
    </w:p>
    <w:p w14:paraId="6D2739AF" w14:textId="77777777" w:rsidR="0029012E" w:rsidRDefault="0029012E" w:rsidP="0029012E">
      <w:pPr>
        <w:ind w:leftChars="100" w:left="210" w:firstLineChars="100" w:firstLine="210"/>
        <w:rPr>
          <w:rFonts w:asciiTheme="minorEastAsia" w:hAnsiTheme="minorEastAsia" w:cs="Times New Roman"/>
          <w:szCs w:val="21"/>
        </w:rPr>
      </w:pPr>
      <w:r w:rsidRPr="00BD26A9">
        <w:rPr>
          <w:rFonts w:asciiTheme="minorEastAsia" w:hAnsiTheme="minorEastAsia" w:cs="Times New Roman" w:hint="eastAsia"/>
          <w:szCs w:val="21"/>
        </w:rPr>
        <w:t>審査請求人の主張は、おおむね次のとおりである。</w:t>
      </w:r>
    </w:p>
    <w:p w14:paraId="6796E308" w14:textId="6EE14B58" w:rsidR="00824777" w:rsidRPr="00824777" w:rsidRDefault="00E11B40" w:rsidP="00824777">
      <w:pPr>
        <w:ind w:leftChars="100" w:left="210" w:firstLineChars="100" w:firstLine="210"/>
        <w:rPr>
          <w:rFonts w:asciiTheme="minorEastAsia" w:hAnsiTheme="minorEastAsia" w:cs="Times New Roman"/>
          <w:szCs w:val="21"/>
        </w:rPr>
      </w:pPr>
      <w:r w:rsidRPr="00E11B40">
        <w:rPr>
          <w:rFonts w:asciiTheme="minorEastAsia" w:hAnsiTheme="minorEastAsia" w:cs="Times New Roman" w:hint="eastAsia"/>
          <w:szCs w:val="21"/>
        </w:rPr>
        <w:t>本件決定を取り消すとの裁決を求める。</w:t>
      </w:r>
    </w:p>
    <w:p w14:paraId="170374DB" w14:textId="2C964DC3" w:rsidR="00824777" w:rsidRPr="00BD26A9" w:rsidRDefault="00E11B40" w:rsidP="00824777">
      <w:pPr>
        <w:ind w:leftChars="100" w:left="210" w:firstLineChars="100" w:firstLine="210"/>
        <w:rPr>
          <w:rFonts w:asciiTheme="minorEastAsia" w:hAnsiTheme="minorEastAsia" w:cs="Times New Roman"/>
          <w:szCs w:val="21"/>
        </w:rPr>
      </w:pPr>
      <w:r w:rsidRPr="00E11B40">
        <w:rPr>
          <w:rFonts w:asciiTheme="minorEastAsia" w:hAnsiTheme="minorEastAsia" w:cs="Times New Roman" w:hint="eastAsia"/>
          <w:szCs w:val="21"/>
        </w:rPr>
        <w:t>全部を開示しない決定の理由を「保有しておらず、実際に存在しないため」としているが私は当時担当係長だった</w:t>
      </w:r>
      <w:r>
        <w:rPr>
          <w:rFonts w:asciiTheme="minorEastAsia" w:hAnsiTheme="minorEastAsia" w:cs="Times New Roman" w:hint="eastAsia"/>
          <w:szCs w:val="21"/>
        </w:rPr>
        <w:t>〇〇</w:t>
      </w:r>
      <w:r w:rsidRPr="00E11B40">
        <w:rPr>
          <w:rFonts w:asciiTheme="minorEastAsia" w:hAnsiTheme="minorEastAsia" w:cs="Times New Roman" w:hint="eastAsia"/>
          <w:szCs w:val="21"/>
        </w:rPr>
        <w:t>職員に原本を渡して「複写した」との旨を受けているし、契約者である私の家族が開示請求した時は（無断で</w:t>
      </w:r>
      <w:r>
        <w:rPr>
          <w:rFonts w:asciiTheme="minorEastAsia" w:hAnsiTheme="minorEastAsia" w:cs="Times New Roman" w:hint="eastAsia"/>
          <w:szCs w:val="21"/>
        </w:rPr>
        <w:t>〇〇</w:t>
      </w:r>
      <w:r w:rsidRPr="00E11B40">
        <w:rPr>
          <w:rFonts w:asciiTheme="minorEastAsia" w:hAnsiTheme="minorEastAsia" w:cs="Times New Roman" w:hint="eastAsia"/>
          <w:szCs w:val="21"/>
        </w:rPr>
        <w:t>という同課の職員の曲解にて「情報提供」に切り替えられた分も含め</w:t>
      </w:r>
      <w:r w:rsidR="00441B37">
        <w:rPr>
          <w:rFonts w:asciiTheme="minorEastAsia" w:hAnsiTheme="minorEastAsia" w:cs="Times New Roman" w:hint="eastAsia"/>
          <w:szCs w:val="21"/>
        </w:rPr>
        <w:t>）</w:t>
      </w:r>
      <w:r w:rsidRPr="00E11B40">
        <w:rPr>
          <w:rFonts w:asciiTheme="minorEastAsia" w:hAnsiTheme="minorEastAsia" w:cs="Times New Roman" w:hint="eastAsia"/>
          <w:szCs w:val="21"/>
        </w:rPr>
        <w:t>存在したため。決定通知の「開示しないこととした理由」欄にある「～開示決定した契約書を保有しておらず」は、契約書の“原本”を保有しておらずという詭弁ではないかと疑念を抱き、本庁の個人情報開示の担当職員より実施</w:t>
      </w:r>
      <w:r w:rsidR="0049033F">
        <w:rPr>
          <w:rFonts w:asciiTheme="minorEastAsia" w:hAnsiTheme="minorEastAsia" w:cs="Times New Roman" w:hint="eastAsia"/>
          <w:szCs w:val="21"/>
        </w:rPr>
        <w:t>機関</w:t>
      </w:r>
      <w:r w:rsidRPr="00E11B40">
        <w:rPr>
          <w:rFonts w:asciiTheme="minorEastAsia" w:hAnsiTheme="minorEastAsia" w:cs="Times New Roman" w:hint="eastAsia"/>
          <w:szCs w:val="21"/>
        </w:rPr>
        <w:t>へ電話で確認してもらったところ先方（天王寺区）職員の</w:t>
      </w:r>
      <w:r>
        <w:rPr>
          <w:rFonts w:asciiTheme="minorEastAsia" w:hAnsiTheme="minorEastAsia" w:cs="Times New Roman" w:hint="eastAsia"/>
          <w:szCs w:val="21"/>
        </w:rPr>
        <w:t>〇〇</w:t>
      </w:r>
      <w:r w:rsidRPr="00E11B40">
        <w:rPr>
          <w:rFonts w:asciiTheme="minorEastAsia" w:hAnsiTheme="minorEastAsia" w:cs="Times New Roman" w:hint="eastAsia"/>
          <w:szCs w:val="21"/>
        </w:rPr>
        <w:t>というモノが「契約書の複写は存在するが請求人（〇〇〇〇）が緊急連絡先になった契約書は“複写”をも保有しておらず実際に存在しない」と回答してきたらしい。ということは、いったい誰（含む法人）がその緊急連絡先に署名捺印してあるのか。それこそ、現在審査請求し審議中らしい　そして「引越したいならその請求を取り下げるよう働きかけよ」と大阪市内の複数の不動産業者へ伝えているらしい、私と私の家族であり上記契約書の契約者（賃借人）の知らない契約書が存在することを示唆していると受け取れてしまう（もしそうだとしたら犯罪らしい）。</w:t>
      </w:r>
    </w:p>
    <w:p w14:paraId="1A59712F" w14:textId="77777777" w:rsidR="0029012E" w:rsidRPr="00BD26A9" w:rsidRDefault="0029012E" w:rsidP="0029012E">
      <w:pPr>
        <w:ind w:leftChars="300" w:left="630" w:firstLineChars="100" w:firstLine="210"/>
        <w:rPr>
          <w:rFonts w:asciiTheme="minorEastAsia" w:hAnsiTheme="minorEastAsia"/>
          <w:szCs w:val="21"/>
        </w:rPr>
      </w:pPr>
    </w:p>
    <w:p w14:paraId="7457CC99" w14:textId="77777777" w:rsidR="0029012E" w:rsidRPr="00BD26A9" w:rsidRDefault="0029012E" w:rsidP="0029012E">
      <w:pPr>
        <w:ind w:left="210" w:hangingChars="100" w:hanging="210"/>
        <w:rPr>
          <w:rFonts w:asciiTheme="minorEastAsia" w:hAnsiTheme="minorEastAsia" w:cs="Times New Roman"/>
          <w:szCs w:val="21"/>
        </w:rPr>
      </w:pPr>
      <w:r w:rsidRPr="00BD26A9">
        <w:rPr>
          <w:rFonts w:hAnsiTheme="minorEastAsia" w:hint="eastAsia"/>
          <w:kern w:val="0"/>
          <w:szCs w:val="21"/>
        </w:rPr>
        <w:t>第４　実施機関の主張</w:t>
      </w:r>
    </w:p>
    <w:p w14:paraId="6750F015" w14:textId="77777777" w:rsidR="0029012E" w:rsidRPr="00BD26A9" w:rsidRDefault="0029012E" w:rsidP="00824777">
      <w:pPr>
        <w:autoSpaceDE w:val="0"/>
        <w:autoSpaceDN w:val="0"/>
        <w:ind w:firstLineChars="200" w:firstLine="420"/>
        <w:rPr>
          <w:rFonts w:asciiTheme="minorEastAsia" w:hAnsiTheme="minorEastAsia"/>
          <w:szCs w:val="21"/>
        </w:rPr>
      </w:pPr>
      <w:r w:rsidRPr="00BD26A9">
        <w:rPr>
          <w:rFonts w:asciiTheme="minorEastAsia" w:hAnsiTheme="minorEastAsia" w:hint="eastAsia"/>
          <w:szCs w:val="21"/>
        </w:rPr>
        <w:t>実施機関の主張は、おおむね次のとおりである。</w:t>
      </w:r>
    </w:p>
    <w:p w14:paraId="2717420D" w14:textId="08354291" w:rsidR="0029012E" w:rsidRPr="00BD26A9" w:rsidRDefault="0029012E" w:rsidP="0029012E">
      <w:pPr>
        <w:ind w:firstLineChars="100" w:firstLine="210"/>
        <w:rPr>
          <w:rFonts w:asciiTheme="minorEastAsia" w:hAnsiTheme="minorEastAsia" w:cs="Times New Roman"/>
          <w:szCs w:val="21"/>
        </w:rPr>
      </w:pPr>
      <w:r w:rsidRPr="00BD26A9">
        <w:rPr>
          <w:rFonts w:asciiTheme="minorEastAsia" w:hAnsiTheme="minorEastAsia" w:cs="Times New Roman" w:hint="eastAsia"/>
          <w:szCs w:val="21"/>
        </w:rPr>
        <w:t xml:space="preserve">１　</w:t>
      </w:r>
      <w:r w:rsidR="000E1188" w:rsidRPr="000E1188">
        <w:rPr>
          <w:rFonts w:asciiTheme="minorEastAsia" w:hAnsiTheme="minorEastAsia" w:cs="Times New Roman" w:hint="eastAsia"/>
          <w:szCs w:val="21"/>
        </w:rPr>
        <w:t>令和３年８月26日付け大天保生第1548号について</w:t>
      </w:r>
    </w:p>
    <w:p w14:paraId="734FD7E5" w14:textId="030F45CD" w:rsidR="0029012E" w:rsidRPr="00BD26A9" w:rsidRDefault="000E1188" w:rsidP="00824777">
      <w:pPr>
        <w:autoSpaceDE w:val="0"/>
        <w:autoSpaceDN w:val="0"/>
        <w:ind w:leftChars="200" w:left="420" w:firstLineChars="100" w:firstLine="210"/>
        <w:rPr>
          <w:rFonts w:asciiTheme="minorEastAsia" w:hAnsiTheme="minorEastAsia"/>
          <w:szCs w:val="21"/>
        </w:rPr>
      </w:pPr>
      <w:r w:rsidRPr="000E1188">
        <w:rPr>
          <w:rFonts w:asciiTheme="minorEastAsia" w:hAnsiTheme="minorEastAsia" w:hint="eastAsia"/>
          <w:szCs w:val="21"/>
        </w:rPr>
        <w:t>実施機関は、審査請求人の家族による開示請求（以下「前件開示請求」という。）に対し、前件開示請求者本人が契約者であり、かつ居住者である居住用建物賃貸借契約書の写し（「以下「契約書写し」という。）の開示決定を行った。</w:t>
      </w:r>
    </w:p>
    <w:p w14:paraId="591A5145" w14:textId="77777777" w:rsidR="0029012E" w:rsidRPr="00BD26A9" w:rsidRDefault="0029012E" w:rsidP="0029012E">
      <w:pPr>
        <w:autoSpaceDE w:val="0"/>
        <w:autoSpaceDN w:val="0"/>
        <w:ind w:leftChars="300" w:left="630" w:firstLineChars="100" w:firstLine="210"/>
        <w:rPr>
          <w:rFonts w:asciiTheme="minorEastAsia" w:hAnsiTheme="minorEastAsia"/>
          <w:szCs w:val="21"/>
        </w:rPr>
      </w:pPr>
    </w:p>
    <w:p w14:paraId="61AC9F41" w14:textId="34B73EFD" w:rsidR="0029012E" w:rsidRPr="00BD26A9" w:rsidRDefault="0029012E" w:rsidP="0029012E">
      <w:pPr>
        <w:ind w:firstLineChars="100" w:firstLine="210"/>
        <w:rPr>
          <w:rFonts w:asciiTheme="minorEastAsia" w:hAnsiTheme="minorEastAsia" w:cs="Times New Roman"/>
          <w:szCs w:val="21"/>
        </w:rPr>
      </w:pPr>
      <w:r w:rsidRPr="00BD26A9">
        <w:rPr>
          <w:rFonts w:asciiTheme="minorEastAsia" w:hAnsiTheme="minorEastAsia" w:cs="Times New Roman" w:hint="eastAsia"/>
          <w:szCs w:val="21"/>
        </w:rPr>
        <w:t xml:space="preserve">２　</w:t>
      </w:r>
      <w:r w:rsidR="000E1188" w:rsidRPr="000E1188">
        <w:rPr>
          <w:rFonts w:asciiTheme="minorEastAsia" w:hAnsiTheme="minorEastAsia" w:cs="Times New Roman" w:hint="eastAsia"/>
          <w:szCs w:val="21"/>
        </w:rPr>
        <w:t>契約書写しの緊急連絡先欄について</w:t>
      </w:r>
    </w:p>
    <w:p w14:paraId="06F876B0" w14:textId="59651C30" w:rsidR="0029012E" w:rsidRPr="00BD26A9" w:rsidRDefault="000E1188" w:rsidP="00441B6E">
      <w:pPr>
        <w:autoSpaceDE w:val="0"/>
        <w:autoSpaceDN w:val="0"/>
        <w:ind w:leftChars="200" w:left="420" w:firstLineChars="100" w:firstLine="210"/>
        <w:rPr>
          <w:rFonts w:asciiTheme="minorEastAsia" w:hAnsiTheme="minorEastAsia"/>
          <w:szCs w:val="21"/>
        </w:rPr>
      </w:pPr>
      <w:r w:rsidRPr="000E1188">
        <w:rPr>
          <w:rFonts w:asciiTheme="minorEastAsia" w:hAnsiTheme="minorEastAsia" w:hint="eastAsia"/>
          <w:szCs w:val="21"/>
        </w:rPr>
        <w:t>契約書写しには、審査請求人が署名したと主張する緊急連絡欄がそもそも存在しないことから、審査請求人の署名も存在しない。なお、契約書写しには前件開示請求者以外の個人の氏名は存在するが、前件開示請求者の連帯保証人となっている審査請求人以外の個人の氏名である。</w:t>
      </w:r>
    </w:p>
    <w:p w14:paraId="04EDE20F" w14:textId="77777777" w:rsidR="0029012E" w:rsidRDefault="0029012E" w:rsidP="0029012E">
      <w:pPr>
        <w:autoSpaceDE w:val="0"/>
        <w:autoSpaceDN w:val="0"/>
        <w:ind w:leftChars="300" w:left="630" w:firstLineChars="100" w:firstLine="210"/>
        <w:rPr>
          <w:rFonts w:asciiTheme="minorEastAsia" w:hAnsiTheme="minorEastAsia"/>
          <w:szCs w:val="21"/>
        </w:rPr>
      </w:pPr>
    </w:p>
    <w:p w14:paraId="6ABB4A2F" w14:textId="4D193FF7" w:rsidR="00441B6E" w:rsidRPr="00BD26A9" w:rsidRDefault="00441B6E" w:rsidP="00441B6E">
      <w:pPr>
        <w:ind w:firstLineChars="100" w:firstLine="210"/>
        <w:rPr>
          <w:rFonts w:asciiTheme="minorEastAsia" w:hAnsiTheme="minorEastAsia" w:cs="Times New Roman"/>
          <w:szCs w:val="21"/>
        </w:rPr>
      </w:pPr>
      <w:r>
        <w:rPr>
          <w:rFonts w:asciiTheme="minorEastAsia" w:hAnsiTheme="minorEastAsia" w:cs="Times New Roman" w:hint="eastAsia"/>
          <w:szCs w:val="21"/>
        </w:rPr>
        <w:t>３</w:t>
      </w:r>
      <w:r w:rsidRPr="00BD26A9">
        <w:rPr>
          <w:rFonts w:asciiTheme="minorEastAsia" w:hAnsiTheme="minorEastAsia" w:cs="Times New Roman" w:hint="eastAsia"/>
          <w:szCs w:val="21"/>
        </w:rPr>
        <w:t xml:space="preserve">　</w:t>
      </w:r>
      <w:r w:rsidR="000E1188" w:rsidRPr="000E1188">
        <w:rPr>
          <w:rFonts w:asciiTheme="minorEastAsia" w:hAnsiTheme="minorEastAsia" w:cs="Times New Roman" w:hint="eastAsia"/>
          <w:szCs w:val="21"/>
        </w:rPr>
        <w:t>契約書写しの本件情報該当性について</w:t>
      </w:r>
    </w:p>
    <w:p w14:paraId="2E19CAE3" w14:textId="7BF5899C" w:rsidR="00441B6E" w:rsidRPr="00BD26A9" w:rsidRDefault="000E1188" w:rsidP="00441B6E">
      <w:pPr>
        <w:autoSpaceDE w:val="0"/>
        <w:autoSpaceDN w:val="0"/>
        <w:ind w:leftChars="200" w:left="420" w:firstLineChars="100" w:firstLine="210"/>
        <w:rPr>
          <w:rFonts w:asciiTheme="minorEastAsia" w:hAnsiTheme="minorEastAsia"/>
          <w:szCs w:val="21"/>
        </w:rPr>
      </w:pPr>
      <w:r w:rsidRPr="000E1188">
        <w:rPr>
          <w:rFonts w:asciiTheme="minorEastAsia" w:hAnsiTheme="minorEastAsia" w:hint="eastAsia"/>
          <w:szCs w:val="21"/>
        </w:rPr>
        <w:t>上記１、２のとおり、契約書写しには審査請求人の氏名は存在しておらず、そもそも契約書写し自体は、審査請求人以外の個人に</w:t>
      </w:r>
      <w:r w:rsidR="00D65EB2">
        <w:rPr>
          <w:rFonts w:asciiTheme="minorEastAsia" w:hAnsiTheme="minorEastAsia" w:hint="eastAsia"/>
          <w:szCs w:val="21"/>
        </w:rPr>
        <w:t>係る</w:t>
      </w:r>
      <w:r w:rsidRPr="000E1188">
        <w:rPr>
          <w:rFonts w:asciiTheme="minorEastAsia" w:hAnsiTheme="minorEastAsia" w:hint="eastAsia"/>
          <w:szCs w:val="21"/>
        </w:rPr>
        <w:t>居住用建物賃貸借契約書の写しであることから、審査請求人の保有個人情報には該当しない。</w:t>
      </w:r>
    </w:p>
    <w:p w14:paraId="00CF04B4" w14:textId="77777777" w:rsidR="00441B6E" w:rsidRPr="00441B6E" w:rsidRDefault="00441B6E" w:rsidP="0029012E">
      <w:pPr>
        <w:autoSpaceDE w:val="0"/>
        <w:autoSpaceDN w:val="0"/>
        <w:ind w:leftChars="300" w:left="630" w:firstLineChars="100" w:firstLine="210"/>
        <w:rPr>
          <w:rFonts w:asciiTheme="minorEastAsia" w:hAnsiTheme="minorEastAsia"/>
          <w:szCs w:val="21"/>
        </w:rPr>
      </w:pPr>
    </w:p>
    <w:p w14:paraId="3505FBB1" w14:textId="77777777" w:rsidR="0029012E" w:rsidRPr="00BD26A9" w:rsidRDefault="0029012E" w:rsidP="0029012E">
      <w:pPr>
        <w:rPr>
          <w:rFonts w:hAnsiTheme="minorEastAsia"/>
          <w:szCs w:val="21"/>
        </w:rPr>
      </w:pPr>
      <w:r w:rsidRPr="00BD26A9">
        <w:rPr>
          <w:rFonts w:hAnsiTheme="minorEastAsia" w:hint="eastAsia"/>
          <w:szCs w:val="21"/>
        </w:rPr>
        <w:t>第５　審議会の判断</w:t>
      </w:r>
    </w:p>
    <w:p w14:paraId="41958F84" w14:textId="77777777" w:rsidR="0029012E" w:rsidRPr="00BD26A9" w:rsidRDefault="0029012E" w:rsidP="0029012E">
      <w:pPr>
        <w:ind w:firstLineChars="100" w:firstLine="210"/>
        <w:rPr>
          <w:rFonts w:hAnsiTheme="minorEastAsia"/>
          <w:szCs w:val="21"/>
        </w:rPr>
      </w:pPr>
      <w:r w:rsidRPr="00BD26A9">
        <w:rPr>
          <w:rFonts w:hAnsiTheme="minorEastAsia" w:hint="eastAsia"/>
          <w:szCs w:val="21"/>
        </w:rPr>
        <w:t>１　基本的な考え方</w:t>
      </w:r>
    </w:p>
    <w:p w14:paraId="21AF891B" w14:textId="77777777" w:rsidR="0029012E" w:rsidRPr="00BD26A9" w:rsidRDefault="0029012E" w:rsidP="0029012E">
      <w:pPr>
        <w:autoSpaceDE w:val="0"/>
        <w:autoSpaceDN w:val="0"/>
        <w:ind w:leftChars="200" w:left="420" w:firstLineChars="100" w:firstLine="210"/>
        <w:rPr>
          <w:rFonts w:asciiTheme="minorEastAsia" w:hAnsiTheme="minorEastAsia" w:cs="ＭＳ 明朝"/>
          <w:color w:val="000000"/>
          <w:kern w:val="0"/>
          <w:szCs w:val="21"/>
        </w:rPr>
      </w:pPr>
      <w:r w:rsidRPr="00BD26A9">
        <w:rPr>
          <w:rFonts w:asciiTheme="minorEastAsia" w:hAnsiTheme="minorEastAsia" w:cs="ＭＳ 明朝" w:hint="eastAsia"/>
          <w:color w:val="000000"/>
          <w:kern w:val="0"/>
          <w:szCs w:val="21"/>
        </w:rPr>
        <w:t>法第３条は、個人情報がプライバシーを含む個人の人格と密接な関連を有するものであり、個人が「個人として尊重される」ことを定めた憲法第13条の下、慎重に取り扱われるべきことを示すとともに、個人情報を取り扱う者は、その目的や態様を問わず、このような個人情報の性格と重要性を十分認識し、その適正な取扱いを図らなければならないとの基本理念を示しており、本市は、かかる基本理念を十分に踏まえて個人情報の保護に取り組む必要がある。</w:t>
      </w:r>
    </w:p>
    <w:p w14:paraId="662B9597" w14:textId="77777777" w:rsidR="0029012E" w:rsidRPr="00BD26A9" w:rsidRDefault="0029012E" w:rsidP="0029012E">
      <w:pPr>
        <w:autoSpaceDE w:val="0"/>
        <w:autoSpaceDN w:val="0"/>
        <w:ind w:leftChars="200" w:left="420" w:firstLineChars="100" w:firstLine="210"/>
        <w:rPr>
          <w:rFonts w:asciiTheme="minorEastAsia" w:hAnsiTheme="minorEastAsia" w:cs="ＭＳ 明朝"/>
          <w:color w:val="000000"/>
          <w:kern w:val="0"/>
          <w:szCs w:val="21"/>
        </w:rPr>
      </w:pPr>
      <w:r w:rsidRPr="00BD26A9">
        <w:rPr>
          <w:rFonts w:asciiTheme="minorEastAsia" w:hAnsiTheme="minorEastAsia" w:cs="ＭＳ 明朝" w:hint="eastAsia"/>
          <w:color w:val="000000"/>
          <w:kern w:val="0"/>
          <w:szCs w:val="21"/>
        </w:rPr>
        <w:t>そして、法は、何人も自己を本人とする保有個人情報について、開示（法第76条第１項）、訂正（法第90条第１項）及び利用停止（法第98条第１項）を請求することができることを規定するとともに、これらの請求を受けた行政庁が、一定の場合に開示（法第78条第１項）、訂正（法第92条）又は</w:t>
      </w:r>
      <w:r>
        <w:rPr>
          <w:rFonts w:asciiTheme="minorEastAsia" w:hAnsiTheme="minorEastAsia" w:cs="ＭＳ 明朝" w:hint="eastAsia"/>
          <w:color w:val="000000"/>
          <w:kern w:val="0"/>
          <w:szCs w:val="21"/>
        </w:rPr>
        <w:t>利用</w:t>
      </w:r>
      <w:r w:rsidRPr="00BD26A9">
        <w:rPr>
          <w:rFonts w:asciiTheme="minorEastAsia" w:hAnsiTheme="minorEastAsia" w:cs="ＭＳ 明朝" w:hint="eastAsia"/>
          <w:color w:val="000000"/>
          <w:kern w:val="0"/>
          <w:szCs w:val="21"/>
        </w:rPr>
        <w:t>停止（法第100条）をすべき義務を負っていることを規定しているところである。</w:t>
      </w:r>
    </w:p>
    <w:p w14:paraId="3116B851" w14:textId="77777777" w:rsidR="0029012E" w:rsidRPr="00BD26A9" w:rsidRDefault="0029012E" w:rsidP="0029012E">
      <w:pPr>
        <w:autoSpaceDE w:val="0"/>
        <w:autoSpaceDN w:val="0"/>
        <w:ind w:leftChars="200" w:left="420" w:firstLineChars="100" w:firstLine="210"/>
        <w:rPr>
          <w:rFonts w:ascii="ＭＳ 明朝" w:eastAsia="ＭＳ 明朝" w:hAnsi="ＭＳ 明朝"/>
          <w:szCs w:val="21"/>
        </w:rPr>
      </w:pPr>
      <w:r w:rsidRPr="00BD26A9">
        <w:rPr>
          <w:rFonts w:asciiTheme="minorEastAsia" w:hAnsiTheme="minorEastAsia" w:cs="ＭＳ 明朝" w:hint="eastAsia"/>
          <w:color w:val="000000"/>
          <w:kern w:val="0"/>
          <w:szCs w:val="21"/>
        </w:rPr>
        <w:t>したがって、当審議会において、法の定める個人情報の開示、訂正、利用停止の各請求に対する処分の当否を審議するにあたっては、上記の法の理念を踏まえ、個人の人格と密接な関連を有するものであることに配慮し、個人情報の開示、訂正及び利用停止を請求する市民の権利を十分に尊重する見地から行うこととする。</w:t>
      </w:r>
    </w:p>
    <w:p w14:paraId="4FA9DBEF" w14:textId="77777777" w:rsidR="0029012E" w:rsidRPr="00BD26A9" w:rsidRDefault="0029012E" w:rsidP="0029012E">
      <w:pPr>
        <w:ind w:leftChars="100" w:left="420" w:hangingChars="100" w:hanging="210"/>
        <w:rPr>
          <w:rFonts w:hAnsiTheme="minorEastAsia"/>
          <w:szCs w:val="21"/>
        </w:rPr>
      </w:pPr>
    </w:p>
    <w:p w14:paraId="426737DD" w14:textId="77777777" w:rsidR="0029012E" w:rsidRPr="00BD26A9" w:rsidRDefault="0029012E" w:rsidP="0029012E">
      <w:pPr>
        <w:ind w:leftChars="100" w:left="420" w:hangingChars="100" w:hanging="210"/>
        <w:rPr>
          <w:rFonts w:hAnsiTheme="minorEastAsia"/>
          <w:szCs w:val="21"/>
        </w:rPr>
      </w:pPr>
      <w:r w:rsidRPr="00BD26A9">
        <w:rPr>
          <w:rFonts w:hAnsiTheme="minorEastAsia" w:hint="eastAsia"/>
          <w:szCs w:val="21"/>
        </w:rPr>
        <w:t>２　争点</w:t>
      </w:r>
    </w:p>
    <w:p w14:paraId="0CD70389" w14:textId="2F8F7D63" w:rsidR="0029012E" w:rsidRPr="00BD26A9" w:rsidRDefault="0029012E" w:rsidP="0029012E">
      <w:pPr>
        <w:autoSpaceDE w:val="0"/>
        <w:autoSpaceDN w:val="0"/>
        <w:adjustRightInd w:val="0"/>
        <w:ind w:leftChars="200" w:left="420" w:firstLineChars="100" w:firstLine="210"/>
        <w:jc w:val="left"/>
        <w:rPr>
          <w:rFonts w:asciiTheme="minorEastAsia" w:hAnsiTheme="minorEastAsia"/>
          <w:kern w:val="0"/>
          <w:szCs w:val="21"/>
        </w:rPr>
      </w:pPr>
      <w:r w:rsidRPr="00BD26A9">
        <w:rPr>
          <w:rFonts w:asciiTheme="minorEastAsia" w:hAnsiTheme="minorEastAsia" w:hint="eastAsia"/>
          <w:kern w:val="0"/>
          <w:szCs w:val="21"/>
        </w:rPr>
        <w:t>実施機関は、本件情報が存在しないとして本件決定を行ったのに対して、審査請求人は本件情報が存在するはずだと主張し、本件情報の開示を求めて争っている</w:t>
      </w:r>
      <w:r w:rsidRPr="00BD26A9">
        <w:rPr>
          <w:rFonts w:asciiTheme="minorEastAsia" w:hAnsiTheme="minorEastAsia"/>
          <w:kern w:val="0"/>
          <w:szCs w:val="21"/>
        </w:rPr>
        <w:t>。</w:t>
      </w:r>
    </w:p>
    <w:p w14:paraId="2FAF67FA" w14:textId="3D77E730" w:rsidR="0029012E" w:rsidRPr="00BD26A9" w:rsidRDefault="0029012E" w:rsidP="0029012E">
      <w:pPr>
        <w:autoSpaceDE w:val="0"/>
        <w:autoSpaceDN w:val="0"/>
        <w:adjustRightInd w:val="0"/>
        <w:ind w:leftChars="200" w:left="420" w:firstLineChars="100" w:firstLine="210"/>
        <w:jc w:val="left"/>
        <w:rPr>
          <w:rFonts w:asciiTheme="minorEastAsia" w:hAnsiTheme="minorEastAsia"/>
          <w:kern w:val="0"/>
          <w:szCs w:val="21"/>
        </w:rPr>
      </w:pPr>
      <w:r w:rsidRPr="00BD26A9">
        <w:rPr>
          <w:rFonts w:asciiTheme="minorEastAsia" w:hAnsiTheme="minorEastAsia"/>
          <w:kern w:val="0"/>
          <w:szCs w:val="21"/>
        </w:rPr>
        <w:t>したがって、本件審査請求の争点は、本件</w:t>
      </w:r>
      <w:r w:rsidRPr="00BD26A9">
        <w:rPr>
          <w:rFonts w:asciiTheme="minorEastAsia" w:hAnsiTheme="minorEastAsia" w:hint="eastAsia"/>
          <w:kern w:val="0"/>
          <w:szCs w:val="21"/>
        </w:rPr>
        <w:t>情報の存否で</w:t>
      </w:r>
      <w:r w:rsidRPr="00BD26A9">
        <w:rPr>
          <w:rFonts w:asciiTheme="minorEastAsia" w:hAnsiTheme="minorEastAsia"/>
          <w:kern w:val="0"/>
          <w:szCs w:val="21"/>
        </w:rPr>
        <w:t>ある。</w:t>
      </w:r>
    </w:p>
    <w:p w14:paraId="7734A70D" w14:textId="77777777" w:rsidR="0029012E" w:rsidRPr="00BD26A9" w:rsidRDefault="0029012E" w:rsidP="0029012E">
      <w:pPr>
        <w:autoSpaceDE w:val="0"/>
        <w:autoSpaceDN w:val="0"/>
        <w:adjustRightInd w:val="0"/>
        <w:ind w:leftChars="200" w:left="420" w:firstLineChars="100" w:firstLine="210"/>
        <w:jc w:val="left"/>
        <w:rPr>
          <w:rFonts w:asciiTheme="minorEastAsia" w:hAnsiTheme="minorEastAsia"/>
          <w:kern w:val="0"/>
          <w:szCs w:val="21"/>
        </w:rPr>
      </w:pPr>
    </w:p>
    <w:p w14:paraId="373AE9B5" w14:textId="72DFC3A0" w:rsidR="0029012E" w:rsidRPr="00BD26A9" w:rsidRDefault="0029012E" w:rsidP="005570E0">
      <w:pPr>
        <w:pStyle w:val="Default"/>
        <w:ind w:firstLineChars="100" w:firstLine="210"/>
        <w:rPr>
          <w:rFonts w:asciiTheme="minorEastAsia" w:eastAsiaTheme="minorEastAsia" w:hAnsiTheme="minorEastAsia"/>
          <w:sz w:val="21"/>
          <w:szCs w:val="21"/>
        </w:rPr>
      </w:pPr>
      <w:r w:rsidRPr="00BD26A9">
        <w:rPr>
          <w:rFonts w:asciiTheme="minorEastAsia" w:eastAsiaTheme="minorEastAsia" w:hAnsiTheme="minorEastAsia" w:cstheme="minorBidi" w:hint="eastAsia"/>
          <w:sz w:val="21"/>
          <w:szCs w:val="21"/>
        </w:rPr>
        <w:t>３　本件情報の存否</w:t>
      </w:r>
      <w:r w:rsidRPr="00BD26A9">
        <w:rPr>
          <w:rFonts w:asciiTheme="minorEastAsia" w:eastAsiaTheme="minorEastAsia" w:hAnsiTheme="minorEastAsia" w:hint="eastAsia"/>
          <w:sz w:val="21"/>
          <w:szCs w:val="21"/>
        </w:rPr>
        <w:t>について</w:t>
      </w:r>
    </w:p>
    <w:p w14:paraId="004F8439" w14:textId="2CA43DDA" w:rsidR="00222A34" w:rsidRDefault="00F56943" w:rsidP="008A1D99">
      <w:pPr>
        <w:ind w:leftChars="200" w:left="420" w:firstLineChars="100" w:firstLine="210"/>
        <w:rPr>
          <w:rFonts w:ascii="ＭＳ 明朝" w:eastAsia="ＭＳ 明朝" w:hAnsi="ＭＳ 明朝"/>
        </w:rPr>
      </w:pPr>
      <w:r>
        <w:rPr>
          <w:rFonts w:ascii="ＭＳ 明朝" w:eastAsia="ＭＳ 明朝" w:hAnsi="ＭＳ 明朝" w:hint="eastAsia"/>
        </w:rPr>
        <w:t>本件請求は、</w:t>
      </w:r>
      <w:r w:rsidRPr="00F56943">
        <w:rPr>
          <w:rFonts w:ascii="ＭＳ 明朝" w:eastAsia="ＭＳ 明朝" w:hAnsi="ＭＳ 明朝" w:hint="eastAsia"/>
        </w:rPr>
        <w:t>令和３年８月26日付け大天保生第1548号で開示された契約書</w:t>
      </w:r>
      <w:r>
        <w:rPr>
          <w:rFonts w:ascii="ＭＳ 明朝" w:eastAsia="ＭＳ 明朝" w:hAnsi="ＭＳ 明朝" w:hint="eastAsia"/>
        </w:rPr>
        <w:t>の開示を求めるものであるため、当審議会において実施機関</w:t>
      </w:r>
      <w:r w:rsidR="00087D27">
        <w:rPr>
          <w:rFonts w:ascii="ＭＳ 明朝" w:eastAsia="ＭＳ 明朝" w:hAnsi="ＭＳ 明朝" w:hint="eastAsia"/>
        </w:rPr>
        <w:t>より提出を受けた当該契約書写しを見分したところ、</w:t>
      </w:r>
      <w:r w:rsidR="00087D27" w:rsidRPr="00087D27">
        <w:rPr>
          <w:rFonts w:ascii="ＭＳ 明朝" w:eastAsia="ＭＳ 明朝" w:hAnsi="ＭＳ 明朝" w:hint="eastAsia"/>
        </w:rPr>
        <w:t>緊急連絡先欄</w:t>
      </w:r>
      <w:r w:rsidR="00087D27">
        <w:rPr>
          <w:rFonts w:ascii="ＭＳ 明朝" w:eastAsia="ＭＳ 明朝" w:hAnsi="ＭＳ 明朝" w:hint="eastAsia"/>
        </w:rPr>
        <w:t>のみならず、契約書のいずれ</w:t>
      </w:r>
      <w:r w:rsidR="00437255">
        <w:rPr>
          <w:rFonts w:ascii="ＭＳ 明朝" w:eastAsia="ＭＳ 明朝" w:hAnsi="ＭＳ 明朝" w:hint="eastAsia"/>
        </w:rPr>
        <w:t>の欄</w:t>
      </w:r>
      <w:r w:rsidR="00087D27">
        <w:rPr>
          <w:rFonts w:ascii="ＭＳ 明朝" w:eastAsia="ＭＳ 明朝" w:hAnsi="ＭＳ 明朝" w:hint="eastAsia"/>
        </w:rPr>
        <w:t>にも審査請求人の個人情報が記載されていないことが確認できた</w:t>
      </w:r>
      <w:r w:rsidR="00222A34">
        <w:rPr>
          <w:rFonts w:ascii="ＭＳ 明朝" w:eastAsia="ＭＳ 明朝" w:hAnsi="ＭＳ 明朝" w:hint="eastAsia"/>
        </w:rPr>
        <w:t>。</w:t>
      </w:r>
    </w:p>
    <w:p w14:paraId="4730AC50" w14:textId="3068DF3C" w:rsidR="00437255" w:rsidRDefault="00992B9D" w:rsidP="008A1D99">
      <w:pPr>
        <w:ind w:leftChars="200" w:left="420" w:firstLineChars="100" w:firstLine="210"/>
        <w:rPr>
          <w:rFonts w:ascii="ＭＳ 明朝" w:eastAsia="ＭＳ 明朝" w:hAnsi="ＭＳ 明朝"/>
        </w:rPr>
      </w:pPr>
      <w:r>
        <w:rPr>
          <w:rFonts w:ascii="ＭＳ 明朝" w:eastAsia="ＭＳ 明朝" w:hAnsi="ＭＳ 明朝" w:hint="eastAsia"/>
        </w:rPr>
        <w:t>また</w:t>
      </w:r>
      <w:r w:rsidR="00437255">
        <w:rPr>
          <w:rFonts w:ascii="ＭＳ 明朝" w:eastAsia="ＭＳ 明朝" w:hAnsi="ＭＳ 明朝" w:hint="eastAsia"/>
        </w:rPr>
        <w:t>、審査請求人は審査請求書において、当該契約書写し以外に実施機関が契約書を保有している旨を主張するが、本件請求の記載からは</w:t>
      </w:r>
      <w:r w:rsidR="00437255" w:rsidRPr="000E1188">
        <w:rPr>
          <w:rFonts w:asciiTheme="minorEastAsia" w:hAnsiTheme="minorEastAsia" w:hint="eastAsia"/>
          <w:szCs w:val="21"/>
        </w:rPr>
        <w:t>前件開示請求</w:t>
      </w:r>
      <w:r w:rsidR="00437255">
        <w:rPr>
          <w:rFonts w:asciiTheme="minorEastAsia" w:hAnsiTheme="minorEastAsia" w:hint="eastAsia"/>
          <w:szCs w:val="21"/>
        </w:rPr>
        <w:t>で実施機関が特定した契約書以外の開示を求めているものと解することはできない上に、</w:t>
      </w:r>
      <w:r w:rsidR="00F12EAF">
        <w:rPr>
          <w:rFonts w:asciiTheme="minorEastAsia" w:hAnsiTheme="minorEastAsia" w:cs="Times New Roman" w:hint="eastAsia"/>
          <w:szCs w:val="21"/>
        </w:rPr>
        <w:t>他に契約書が存在するものとは認められないことは、</w:t>
      </w:r>
      <w:r w:rsidR="00437255" w:rsidRPr="000E1188">
        <w:rPr>
          <w:rFonts w:asciiTheme="minorEastAsia" w:hAnsiTheme="minorEastAsia" w:cs="Times New Roman" w:hint="eastAsia"/>
          <w:szCs w:val="21"/>
        </w:rPr>
        <w:t>令和３年８月26日付け大天保生第1548号</w:t>
      </w:r>
      <w:r w:rsidR="00437255">
        <w:rPr>
          <w:rFonts w:asciiTheme="minorEastAsia" w:hAnsiTheme="minorEastAsia" w:cs="Times New Roman" w:hint="eastAsia"/>
          <w:szCs w:val="21"/>
        </w:rPr>
        <w:t>決定に係る</w:t>
      </w:r>
      <w:r w:rsidR="00437255" w:rsidRPr="00437255">
        <w:rPr>
          <w:rFonts w:asciiTheme="minorEastAsia" w:hAnsiTheme="minorEastAsia" w:hint="eastAsia"/>
          <w:szCs w:val="21"/>
        </w:rPr>
        <w:t>令和５年12月26日付け大個審答申第181号</w:t>
      </w:r>
      <w:r w:rsidR="00437255">
        <w:rPr>
          <w:rFonts w:asciiTheme="minorEastAsia" w:hAnsiTheme="minorEastAsia" w:hint="eastAsia"/>
          <w:szCs w:val="21"/>
        </w:rPr>
        <w:t>のとおり</w:t>
      </w:r>
      <w:r w:rsidR="00F81AAE">
        <w:rPr>
          <w:rFonts w:asciiTheme="minorEastAsia" w:hAnsiTheme="minorEastAsia" w:hint="eastAsia"/>
          <w:szCs w:val="21"/>
        </w:rPr>
        <w:t>である。</w:t>
      </w:r>
    </w:p>
    <w:p w14:paraId="79EE09E4" w14:textId="77777777" w:rsidR="0029012E" w:rsidRPr="00BD26A9" w:rsidRDefault="0029012E" w:rsidP="0029012E">
      <w:pPr>
        <w:ind w:leftChars="300" w:left="630" w:firstLineChars="100" w:firstLine="210"/>
        <w:rPr>
          <w:rFonts w:asciiTheme="minorEastAsia" w:hAnsiTheme="minorEastAsia"/>
          <w:szCs w:val="21"/>
        </w:rPr>
      </w:pPr>
    </w:p>
    <w:p w14:paraId="3BFE682A" w14:textId="77777777" w:rsidR="0029012E" w:rsidRPr="00BD26A9" w:rsidRDefault="0029012E" w:rsidP="0029012E">
      <w:pPr>
        <w:ind w:leftChars="100" w:left="210"/>
        <w:rPr>
          <w:rFonts w:asciiTheme="minorEastAsia" w:hAnsiTheme="minorEastAsia" w:cs="Times New Roman"/>
          <w:szCs w:val="21"/>
        </w:rPr>
      </w:pPr>
      <w:r w:rsidRPr="00BD26A9">
        <w:rPr>
          <w:rFonts w:asciiTheme="minorEastAsia" w:hAnsiTheme="minorEastAsia" w:cs="Times New Roman" w:hint="eastAsia"/>
          <w:szCs w:val="21"/>
        </w:rPr>
        <w:t>４　結論</w:t>
      </w:r>
    </w:p>
    <w:p w14:paraId="29EEE24F" w14:textId="77777777" w:rsidR="0029012E" w:rsidRPr="00BD26A9" w:rsidRDefault="0029012E" w:rsidP="0029012E">
      <w:pPr>
        <w:ind w:leftChars="200" w:left="420" w:firstLineChars="100" w:firstLine="210"/>
        <w:rPr>
          <w:rFonts w:asciiTheme="minorEastAsia" w:hAnsiTheme="minorEastAsia" w:cs="Times New Roman"/>
          <w:szCs w:val="21"/>
        </w:rPr>
      </w:pPr>
      <w:r w:rsidRPr="00BD26A9">
        <w:rPr>
          <w:rFonts w:asciiTheme="minorEastAsia" w:hAnsiTheme="minorEastAsia" w:cs="Times New Roman" w:hint="eastAsia"/>
          <w:szCs w:val="21"/>
        </w:rPr>
        <w:lastRenderedPageBreak/>
        <w:t>以上により、第１記載のとおり、判断する。</w:t>
      </w:r>
    </w:p>
    <w:p w14:paraId="4C6CBC60" w14:textId="77777777" w:rsidR="0029012E" w:rsidRPr="00BD26A9" w:rsidRDefault="0029012E" w:rsidP="0029012E">
      <w:pPr>
        <w:rPr>
          <w:rFonts w:asciiTheme="minorEastAsia" w:hAnsiTheme="minorEastAsia"/>
          <w:szCs w:val="21"/>
        </w:rPr>
      </w:pPr>
    </w:p>
    <w:p w14:paraId="02839A40" w14:textId="6C9835C3" w:rsidR="0029012E" w:rsidRPr="00BD26A9" w:rsidRDefault="0029012E" w:rsidP="0029012E">
      <w:pPr>
        <w:rPr>
          <w:rFonts w:asciiTheme="minorEastAsia" w:hAnsiTheme="minorEastAsia"/>
          <w:szCs w:val="21"/>
        </w:rPr>
      </w:pPr>
      <w:r w:rsidRPr="00BD26A9">
        <w:rPr>
          <w:rFonts w:asciiTheme="minorEastAsia" w:hAnsiTheme="minorEastAsia" w:hint="eastAsia"/>
          <w:szCs w:val="21"/>
        </w:rPr>
        <w:t>（答申に関与した委員の氏名）</w:t>
      </w:r>
    </w:p>
    <w:p w14:paraId="19151FF1" w14:textId="77777777" w:rsidR="00496527" w:rsidRDefault="00496527" w:rsidP="00496527">
      <w:pPr>
        <w:ind w:leftChars="100" w:left="210" w:firstLineChars="100" w:firstLine="210"/>
        <w:rPr>
          <w:rFonts w:asciiTheme="minorEastAsia" w:hAnsiTheme="minorEastAsia"/>
        </w:rPr>
      </w:pPr>
      <w:r>
        <w:rPr>
          <w:rFonts w:asciiTheme="minorEastAsia" w:hAnsiTheme="minorEastAsia" w:hint="eastAsia"/>
          <w:color w:val="000000" w:themeColor="text1"/>
        </w:rPr>
        <w:t xml:space="preserve">委員　</w:t>
      </w:r>
      <w:r w:rsidRPr="00FE1188">
        <w:rPr>
          <w:rFonts w:asciiTheme="minorEastAsia" w:hAnsiTheme="minorEastAsia" w:hint="eastAsia"/>
          <w:color w:val="000000" w:themeColor="text1"/>
        </w:rPr>
        <w:t>塚田　哲之</w:t>
      </w:r>
      <w:r>
        <w:rPr>
          <w:rFonts w:asciiTheme="minorEastAsia" w:hAnsiTheme="minorEastAsia" w:hint="eastAsia"/>
          <w:color w:val="000000" w:themeColor="text1"/>
        </w:rPr>
        <w:t xml:space="preserve">、委員　</w:t>
      </w:r>
      <w:r w:rsidRPr="00FE1188">
        <w:rPr>
          <w:rFonts w:asciiTheme="minorEastAsia" w:hAnsiTheme="minorEastAsia" w:hint="eastAsia"/>
          <w:color w:val="000000" w:themeColor="text1"/>
        </w:rPr>
        <w:t>林　晃大</w:t>
      </w:r>
      <w:r>
        <w:rPr>
          <w:rFonts w:asciiTheme="minorEastAsia" w:hAnsiTheme="minorEastAsia" w:hint="eastAsia"/>
          <w:color w:val="000000" w:themeColor="text1"/>
        </w:rPr>
        <w:t xml:space="preserve">、委員　</w:t>
      </w:r>
      <w:r w:rsidRPr="00FE1188">
        <w:rPr>
          <w:rFonts w:asciiTheme="minorEastAsia" w:hAnsiTheme="minorEastAsia" w:hint="eastAsia"/>
          <w:color w:val="000000" w:themeColor="text1"/>
        </w:rPr>
        <w:t>堀田　善之</w:t>
      </w:r>
      <w:r>
        <w:rPr>
          <w:rFonts w:asciiTheme="minorEastAsia" w:hAnsiTheme="minorEastAsia" w:hint="eastAsia"/>
          <w:color w:val="000000" w:themeColor="text1"/>
        </w:rPr>
        <w:t xml:space="preserve">、委員　</w:t>
      </w:r>
      <w:r w:rsidRPr="00FE1188">
        <w:rPr>
          <w:rFonts w:asciiTheme="minorEastAsia" w:hAnsiTheme="minorEastAsia" w:hint="eastAsia"/>
          <w:color w:val="000000" w:themeColor="text1"/>
        </w:rPr>
        <w:t>矢口　智春</w:t>
      </w:r>
    </w:p>
    <w:p w14:paraId="4AEFC9F9" w14:textId="77777777" w:rsidR="0029012E" w:rsidRPr="00496527" w:rsidRDefault="0029012E" w:rsidP="0029012E">
      <w:pPr>
        <w:tabs>
          <w:tab w:val="left" w:pos="142"/>
        </w:tabs>
        <w:ind w:leftChars="160" w:left="336" w:firstLineChars="100" w:firstLine="210"/>
        <w:rPr>
          <w:rFonts w:asciiTheme="minorEastAsia" w:hAnsiTheme="minorEastAsia" w:cs="Times New Roman"/>
          <w:szCs w:val="21"/>
        </w:rPr>
      </w:pPr>
    </w:p>
    <w:p w14:paraId="6C24459F" w14:textId="157FC724" w:rsidR="0029012E" w:rsidRPr="00BD26A9" w:rsidRDefault="0029012E" w:rsidP="0029012E">
      <w:pPr>
        <w:ind w:left="-487" w:firstLineChars="200" w:firstLine="420"/>
        <w:rPr>
          <w:szCs w:val="21"/>
        </w:rPr>
      </w:pPr>
      <w:r w:rsidRPr="00BD26A9">
        <w:rPr>
          <w:szCs w:val="21"/>
        </w:rPr>
        <w:t>（参考）調査審議の経過</w:t>
      </w:r>
      <w:r w:rsidRPr="00BD26A9">
        <w:rPr>
          <w:rFonts w:hint="eastAsia"/>
          <w:szCs w:val="21"/>
        </w:rPr>
        <w:t xml:space="preserve">　</w:t>
      </w:r>
      <w:r w:rsidRPr="00BD26A9">
        <w:rPr>
          <w:szCs w:val="21"/>
        </w:rPr>
        <w:t>令和</w:t>
      </w:r>
      <w:r w:rsidRPr="00BD26A9">
        <w:rPr>
          <w:rFonts w:hint="eastAsia"/>
          <w:szCs w:val="21"/>
        </w:rPr>
        <w:t>５</w:t>
      </w:r>
      <w:r w:rsidRPr="00BD26A9">
        <w:rPr>
          <w:szCs w:val="21"/>
        </w:rPr>
        <w:t>年度諮問受理第</w:t>
      </w:r>
      <w:r w:rsidR="00496527">
        <w:rPr>
          <w:rFonts w:asciiTheme="minorEastAsia" w:hAnsiTheme="minorEastAsia" w:hint="eastAsia"/>
          <w:szCs w:val="21"/>
        </w:rPr>
        <w:t>18</w:t>
      </w:r>
      <w:r w:rsidRPr="00BD26A9">
        <w:rPr>
          <w:rFonts w:hint="eastAsia"/>
          <w:szCs w:val="21"/>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5947"/>
      </w:tblGrid>
      <w:tr w:rsidR="0029012E" w:rsidRPr="00BD26A9" w14:paraId="1A4EE483" w14:textId="77777777" w:rsidTr="0042140B">
        <w:tc>
          <w:tcPr>
            <w:tcW w:w="2439" w:type="dxa"/>
            <w:shd w:val="clear" w:color="auto" w:fill="auto"/>
          </w:tcPr>
          <w:p w14:paraId="468FE1BE" w14:textId="77777777" w:rsidR="0029012E" w:rsidRPr="00BD26A9" w:rsidRDefault="0029012E" w:rsidP="0042140B">
            <w:pPr>
              <w:jc w:val="center"/>
              <w:rPr>
                <w:rFonts w:hAnsiTheme="minorEastAsia"/>
                <w:bCs/>
                <w:color w:val="000000" w:themeColor="text1"/>
                <w:szCs w:val="21"/>
              </w:rPr>
            </w:pPr>
            <w:r w:rsidRPr="00BD26A9">
              <w:rPr>
                <w:rFonts w:hAnsiTheme="minorEastAsia" w:hint="eastAsia"/>
                <w:bCs/>
                <w:color w:val="000000" w:themeColor="text1"/>
                <w:szCs w:val="21"/>
              </w:rPr>
              <w:t>年　月　日</w:t>
            </w:r>
          </w:p>
        </w:tc>
        <w:tc>
          <w:tcPr>
            <w:tcW w:w="5947" w:type="dxa"/>
            <w:shd w:val="clear" w:color="auto" w:fill="auto"/>
          </w:tcPr>
          <w:p w14:paraId="18D40EF7" w14:textId="77777777" w:rsidR="0029012E" w:rsidRPr="00BD26A9" w:rsidRDefault="0029012E" w:rsidP="0042140B">
            <w:pPr>
              <w:jc w:val="center"/>
              <w:rPr>
                <w:rFonts w:hAnsiTheme="minorEastAsia"/>
                <w:bCs/>
                <w:color w:val="000000" w:themeColor="text1"/>
                <w:szCs w:val="21"/>
              </w:rPr>
            </w:pPr>
            <w:r w:rsidRPr="00BD26A9">
              <w:rPr>
                <w:rFonts w:hAnsiTheme="minorEastAsia" w:hint="eastAsia"/>
                <w:bCs/>
                <w:color w:val="000000" w:themeColor="text1"/>
                <w:szCs w:val="21"/>
              </w:rPr>
              <w:t>経　　　　過</w:t>
            </w:r>
          </w:p>
        </w:tc>
      </w:tr>
      <w:tr w:rsidR="0029012E" w:rsidRPr="00BD26A9" w14:paraId="0A6D14B3" w14:textId="77777777" w:rsidTr="0042140B">
        <w:tc>
          <w:tcPr>
            <w:tcW w:w="2439" w:type="dxa"/>
            <w:shd w:val="clear" w:color="auto" w:fill="auto"/>
          </w:tcPr>
          <w:p w14:paraId="5FA133B4" w14:textId="57937658" w:rsidR="0029012E" w:rsidRPr="00980358" w:rsidRDefault="0029012E" w:rsidP="0042140B">
            <w:pPr>
              <w:rPr>
                <w:rFonts w:asciiTheme="minorEastAsia" w:hAnsiTheme="minorEastAsia"/>
                <w:color w:val="000000" w:themeColor="text1"/>
                <w:szCs w:val="21"/>
              </w:rPr>
            </w:pPr>
            <w:r w:rsidRPr="00980358">
              <w:rPr>
                <w:rFonts w:asciiTheme="minorEastAsia" w:hAnsiTheme="minorEastAsia" w:hint="eastAsia"/>
                <w:color w:val="000000" w:themeColor="text1"/>
                <w:szCs w:val="21"/>
              </w:rPr>
              <w:t>令和５年</w:t>
            </w:r>
            <w:r w:rsidR="00496527">
              <w:rPr>
                <w:rFonts w:asciiTheme="minorEastAsia" w:hAnsiTheme="minorEastAsia" w:hint="eastAsia"/>
                <w:color w:val="000000" w:themeColor="text1"/>
                <w:szCs w:val="21"/>
              </w:rPr>
              <w:t>９</w:t>
            </w:r>
            <w:r w:rsidRPr="00980358">
              <w:rPr>
                <w:rFonts w:asciiTheme="minorEastAsia" w:hAnsiTheme="minorEastAsia" w:hint="eastAsia"/>
                <w:color w:val="000000" w:themeColor="text1"/>
                <w:szCs w:val="21"/>
              </w:rPr>
              <w:t>月</w:t>
            </w:r>
            <w:r w:rsidR="00496527">
              <w:rPr>
                <w:rFonts w:asciiTheme="minorEastAsia" w:hAnsiTheme="minorEastAsia" w:hint="eastAsia"/>
                <w:color w:val="000000" w:themeColor="text1"/>
                <w:szCs w:val="21"/>
              </w:rPr>
              <w:t>28</w:t>
            </w:r>
            <w:r w:rsidRPr="00980358">
              <w:rPr>
                <w:rFonts w:asciiTheme="minorEastAsia" w:hAnsiTheme="minorEastAsia" w:hint="eastAsia"/>
                <w:color w:val="000000" w:themeColor="text1"/>
                <w:szCs w:val="21"/>
              </w:rPr>
              <w:t>日</w:t>
            </w:r>
          </w:p>
        </w:tc>
        <w:tc>
          <w:tcPr>
            <w:tcW w:w="5947" w:type="dxa"/>
            <w:shd w:val="clear" w:color="auto" w:fill="auto"/>
          </w:tcPr>
          <w:p w14:paraId="4649707C" w14:textId="3EFE0CCD" w:rsidR="0029012E" w:rsidRPr="00BD26A9" w:rsidRDefault="0029012E" w:rsidP="0042140B">
            <w:pPr>
              <w:jc w:val="left"/>
              <w:rPr>
                <w:rFonts w:hAnsiTheme="minorEastAsia"/>
                <w:color w:val="000000" w:themeColor="text1"/>
                <w:szCs w:val="21"/>
              </w:rPr>
            </w:pPr>
            <w:r w:rsidRPr="00BD26A9">
              <w:rPr>
                <w:rFonts w:hAnsiTheme="minorEastAsia" w:hint="eastAsia"/>
                <w:color w:val="000000" w:themeColor="text1"/>
                <w:szCs w:val="21"/>
              </w:rPr>
              <w:t>諮問書の受理</w:t>
            </w:r>
          </w:p>
        </w:tc>
      </w:tr>
      <w:tr w:rsidR="0029012E" w:rsidRPr="00BD26A9" w14:paraId="22FE9276" w14:textId="77777777" w:rsidTr="0042140B">
        <w:tc>
          <w:tcPr>
            <w:tcW w:w="2439" w:type="dxa"/>
            <w:shd w:val="clear" w:color="auto" w:fill="auto"/>
          </w:tcPr>
          <w:p w14:paraId="15BFCDBA" w14:textId="31D02EE3" w:rsidR="0029012E" w:rsidRPr="00BD26A9" w:rsidRDefault="0029012E" w:rsidP="0042140B">
            <w:pPr>
              <w:rPr>
                <w:rFonts w:asciiTheme="minorEastAsia" w:hAnsiTheme="minorEastAsia"/>
                <w:color w:val="000000" w:themeColor="text1"/>
                <w:szCs w:val="21"/>
              </w:rPr>
            </w:pPr>
            <w:r w:rsidRPr="00BD26A9">
              <w:rPr>
                <w:rFonts w:asciiTheme="minorEastAsia" w:hAnsiTheme="minorEastAsia" w:hint="eastAsia"/>
                <w:color w:val="000000" w:themeColor="text1"/>
                <w:szCs w:val="21"/>
              </w:rPr>
              <w:t>令和</w:t>
            </w:r>
            <w:r w:rsidR="00B933F4">
              <w:rPr>
                <w:rFonts w:asciiTheme="minorEastAsia" w:hAnsiTheme="minorEastAsia" w:hint="eastAsia"/>
                <w:color w:val="000000" w:themeColor="text1"/>
                <w:szCs w:val="21"/>
              </w:rPr>
              <w:t>５</w:t>
            </w:r>
            <w:r w:rsidRPr="00BD26A9">
              <w:rPr>
                <w:rFonts w:asciiTheme="minorEastAsia" w:hAnsiTheme="minorEastAsia" w:hint="eastAsia"/>
                <w:color w:val="000000" w:themeColor="text1"/>
                <w:szCs w:val="21"/>
              </w:rPr>
              <w:t>年</w:t>
            </w:r>
            <w:r w:rsidR="00B933F4">
              <w:rPr>
                <w:rFonts w:asciiTheme="minorEastAsia" w:hAnsiTheme="minorEastAsia" w:hint="eastAsia"/>
                <w:color w:val="000000" w:themeColor="text1"/>
                <w:szCs w:val="21"/>
              </w:rPr>
              <w:t>11</w:t>
            </w:r>
            <w:r w:rsidRPr="00BD26A9">
              <w:rPr>
                <w:rFonts w:asciiTheme="minorEastAsia" w:hAnsiTheme="minorEastAsia" w:hint="eastAsia"/>
                <w:color w:val="000000" w:themeColor="text1"/>
                <w:szCs w:val="21"/>
              </w:rPr>
              <w:t>月</w:t>
            </w:r>
            <w:r w:rsidR="00B933F4">
              <w:rPr>
                <w:rFonts w:asciiTheme="minorEastAsia" w:hAnsiTheme="minorEastAsia" w:hint="eastAsia"/>
                <w:color w:val="000000" w:themeColor="text1"/>
                <w:szCs w:val="21"/>
              </w:rPr>
              <w:t>21</w:t>
            </w:r>
            <w:r w:rsidRPr="00BD26A9">
              <w:rPr>
                <w:rFonts w:asciiTheme="minorEastAsia" w:hAnsiTheme="minorEastAsia" w:hint="eastAsia"/>
                <w:color w:val="000000" w:themeColor="text1"/>
                <w:szCs w:val="21"/>
              </w:rPr>
              <w:t>日</w:t>
            </w:r>
          </w:p>
        </w:tc>
        <w:tc>
          <w:tcPr>
            <w:tcW w:w="5947" w:type="dxa"/>
            <w:shd w:val="clear" w:color="auto" w:fill="auto"/>
          </w:tcPr>
          <w:p w14:paraId="7A4422F9" w14:textId="333DFD13" w:rsidR="0029012E" w:rsidRPr="00BD26A9" w:rsidRDefault="0029012E" w:rsidP="0042140B">
            <w:pPr>
              <w:rPr>
                <w:rFonts w:hAnsiTheme="minorEastAsia"/>
                <w:color w:val="000000" w:themeColor="text1"/>
                <w:szCs w:val="21"/>
              </w:rPr>
            </w:pPr>
            <w:r w:rsidRPr="00BD26A9">
              <w:rPr>
                <w:rFonts w:hAnsiTheme="minorEastAsia" w:hint="eastAsia"/>
                <w:color w:val="000000" w:themeColor="text1"/>
                <w:szCs w:val="21"/>
              </w:rPr>
              <w:t>実施機関からの</w:t>
            </w:r>
            <w:r>
              <w:rPr>
                <w:rFonts w:hAnsiTheme="minorEastAsia" w:hint="eastAsia"/>
                <w:color w:val="000000" w:themeColor="text1"/>
                <w:szCs w:val="21"/>
              </w:rPr>
              <w:t>主張書面</w:t>
            </w:r>
            <w:r w:rsidRPr="00BD26A9">
              <w:rPr>
                <w:rFonts w:hAnsiTheme="minorEastAsia" w:hint="eastAsia"/>
                <w:color w:val="000000" w:themeColor="text1"/>
                <w:szCs w:val="21"/>
              </w:rPr>
              <w:t>の収受</w:t>
            </w:r>
          </w:p>
        </w:tc>
      </w:tr>
      <w:tr w:rsidR="0029012E" w:rsidRPr="00BD26A9" w14:paraId="0BF990DD" w14:textId="77777777" w:rsidTr="0042140B">
        <w:tc>
          <w:tcPr>
            <w:tcW w:w="2439" w:type="dxa"/>
            <w:shd w:val="clear" w:color="auto" w:fill="auto"/>
          </w:tcPr>
          <w:p w14:paraId="4D97E57C" w14:textId="6BBB1AB3" w:rsidR="0029012E" w:rsidRPr="00BD26A9" w:rsidRDefault="0029012E" w:rsidP="0042140B">
            <w:pPr>
              <w:rPr>
                <w:rFonts w:asciiTheme="minorEastAsia" w:hAnsiTheme="minorEastAsia"/>
                <w:color w:val="000000" w:themeColor="text1"/>
                <w:szCs w:val="21"/>
              </w:rPr>
            </w:pPr>
            <w:r w:rsidRPr="00BD26A9">
              <w:rPr>
                <w:rFonts w:asciiTheme="minorEastAsia" w:hAnsiTheme="minorEastAsia" w:hint="eastAsia"/>
                <w:color w:val="000000" w:themeColor="text1"/>
                <w:szCs w:val="21"/>
              </w:rPr>
              <w:t>令和</w:t>
            </w:r>
            <w:r w:rsidR="00B933F4">
              <w:rPr>
                <w:rFonts w:asciiTheme="minorEastAsia" w:hAnsiTheme="minorEastAsia" w:hint="eastAsia"/>
                <w:color w:val="000000" w:themeColor="text1"/>
                <w:szCs w:val="21"/>
              </w:rPr>
              <w:t>７</w:t>
            </w:r>
            <w:r w:rsidRPr="00BD26A9">
              <w:rPr>
                <w:rFonts w:asciiTheme="minorEastAsia" w:hAnsiTheme="minorEastAsia"/>
                <w:color w:val="000000" w:themeColor="text1"/>
                <w:szCs w:val="21"/>
              </w:rPr>
              <w:t>年</w:t>
            </w:r>
            <w:r w:rsidR="00B933F4">
              <w:rPr>
                <w:rFonts w:asciiTheme="minorEastAsia" w:hAnsiTheme="minorEastAsia" w:hint="eastAsia"/>
                <w:color w:val="000000" w:themeColor="text1"/>
                <w:szCs w:val="21"/>
              </w:rPr>
              <w:t>１</w:t>
            </w:r>
            <w:r w:rsidRPr="00BD26A9">
              <w:rPr>
                <w:rFonts w:asciiTheme="minorEastAsia" w:hAnsiTheme="minorEastAsia"/>
                <w:color w:val="000000" w:themeColor="text1"/>
                <w:szCs w:val="21"/>
              </w:rPr>
              <w:t>月</w:t>
            </w:r>
            <w:r w:rsidR="00496527">
              <w:rPr>
                <w:rFonts w:asciiTheme="minorEastAsia" w:hAnsiTheme="minorEastAsia" w:hint="eastAsia"/>
                <w:color w:val="000000" w:themeColor="text1"/>
                <w:szCs w:val="21"/>
              </w:rPr>
              <w:t>27</w:t>
            </w:r>
            <w:r w:rsidRPr="00BD26A9">
              <w:rPr>
                <w:rFonts w:asciiTheme="minorEastAsia" w:hAnsiTheme="minorEastAsia"/>
                <w:color w:val="000000" w:themeColor="text1"/>
                <w:szCs w:val="21"/>
              </w:rPr>
              <w:t>日</w:t>
            </w:r>
          </w:p>
        </w:tc>
        <w:tc>
          <w:tcPr>
            <w:tcW w:w="5947" w:type="dxa"/>
            <w:shd w:val="clear" w:color="auto" w:fill="auto"/>
          </w:tcPr>
          <w:p w14:paraId="574BA4AE" w14:textId="77777777" w:rsidR="0029012E" w:rsidRPr="00BD26A9" w:rsidRDefault="0029012E" w:rsidP="0042140B">
            <w:pPr>
              <w:rPr>
                <w:rFonts w:hAnsiTheme="minorEastAsia"/>
                <w:szCs w:val="21"/>
              </w:rPr>
            </w:pPr>
            <w:r w:rsidRPr="00BD26A9">
              <w:rPr>
                <w:rFonts w:hAnsiTheme="minorEastAsia" w:hint="eastAsia"/>
                <w:szCs w:val="21"/>
              </w:rPr>
              <w:t>調査審議</w:t>
            </w:r>
          </w:p>
        </w:tc>
      </w:tr>
      <w:tr w:rsidR="0029012E" w:rsidRPr="00BD26A9" w14:paraId="307C03A4" w14:textId="77777777" w:rsidTr="0042140B">
        <w:tc>
          <w:tcPr>
            <w:tcW w:w="2439" w:type="dxa"/>
            <w:shd w:val="clear" w:color="auto" w:fill="auto"/>
          </w:tcPr>
          <w:p w14:paraId="0037261C" w14:textId="2C19E693" w:rsidR="0029012E" w:rsidRPr="00BD26A9" w:rsidRDefault="0029012E" w:rsidP="0042140B">
            <w:pPr>
              <w:rPr>
                <w:rFonts w:asciiTheme="minorEastAsia" w:hAnsiTheme="minorEastAsia"/>
                <w:color w:val="000000" w:themeColor="text1"/>
                <w:szCs w:val="21"/>
              </w:rPr>
            </w:pPr>
            <w:r w:rsidRPr="00BD26A9">
              <w:rPr>
                <w:rFonts w:asciiTheme="minorEastAsia" w:hAnsiTheme="minorEastAsia" w:hint="eastAsia"/>
                <w:color w:val="000000" w:themeColor="text1"/>
                <w:szCs w:val="21"/>
              </w:rPr>
              <w:t>令和</w:t>
            </w:r>
            <w:r w:rsidR="00441B37">
              <w:rPr>
                <w:rFonts w:asciiTheme="minorEastAsia" w:hAnsiTheme="minorEastAsia" w:hint="eastAsia"/>
                <w:color w:val="000000" w:themeColor="text1"/>
                <w:szCs w:val="21"/>
              </w:rPr>
              <w:t>７</w:t>
            </w:r>
            <w:r w:rsidRPr="00BD26A9">
              <w:rPr>
                <w:rFonts w:asciiTheme="minorEastAsia" w:hAnsiTheme="minorEastAsia"/>
                <w:color w:val="000000" w:themeColor="text1"/>
                <w:szCs w:val="21"/>
              </w:rPr>
              <w:t>年</w:t>
            </w:r>
            <w:r w:rsidR="00441B37">
              <w:rPr>
                <w:rFonts w:asciiTheme="minorEastAsia" w:hAnsiTheme="minorEastAsia" w:hint="eastAsia"/>
                <w:color w:val="000000" w:themeColor="text1"/>
                <w:szCs w:val="21"/>
              </w:rPr>
              <w:t>２</w:t>
            </w:r>
            <w:r w:rsidRPr="00BD26A9">
              <w:rPr>
                <w:rFonts w:asciiTheme="minorEastAsia" w:hAnsiTheme="minorEastAsia"/>
                <w:color w:val="000000" w:themeColor="text1"/>
                <w:szCs w:val="21"/>
              </w:rPr>
              <w:t>月</w:t>
            </w:r>
            <w:r w:rsidR="00441B37">
              <w:rPr>
                <w:rFonts w:asciiTheme="minorEastAsia" w:hAnsiTheme="minorEastAsia" w:hint="eastAsia"/>
                <w:color w:val="000000" w:themeColor="text1"/>
                <w:szCs w:val="21"/>
              </w:rPr>
              <w:t>28</w:t>
            </w:r>
            <w:r w:rsidRPr="00BD26A9">
              <w:rPr>
                <w:rFonts w:asciiTheme="minorEastAsia" w:hAnsiTheme="minorEastAsia"/>
                <w:color w:val="000000" w:themeColor="text1"/>
                <w:szCs w:val="21"/>
              </w:rPr>
              <w:t>日</w:t>
            </w:r>
          </w:p>
        </w:tc>
        <w:tc>
          <w:tcPr>
            <w:tcW w:w="5947" w:type="dxa"/>
            <w:shd w:val="clear" w:color="auto" w:fill="auto"/>
          </w:tcPr>
          <w:p w14:paraId="5EBDC002" w14:textId="77777777" w:rsidR="0029012E" w:rsidRPr="00BD26A9" w:rsidRDefault="0029012E" w:rsidP="0042140B">
            <w:pPr>
              <w:rPr>
                <w:rFonts w:hAnsiTheme="minorEastAsia"/>
                <w:szCs w:val="21"/>
              </w:rPr>
            </w:pPr>
            <w:r w:rsidRPr="00BD26A9">
              <w:rPr>
                <w:rFonts w:hAnsiTheme="minorEastAsia" w:hint="eastAsia"/>
                <w:szCs w:val="21"/>
              </w:rPr>
              <w:t>調査審議</w:t>
            </w:r>
          </w:p>
        </w:tc>
      </w:tr>
      <w:tr w:rsidR="0029012E" w:rsidRPr="00BD26A9" w14:paraId="1EB5FE1D" w14:textId="77777777" w:rsidTr="0042140B">
        <w:tc>
          <w:tcPr>
            <w:tcW w:w="2439" w:type="dxa"/>
            <w:shd w:val="clear" w:color="auto" w:fill="auto"/>
          </w:tcPr>
          <w:p w14:paraId="20A4768F" w14:textId="0DA60170" w:rsidR="0029012E" w:rsidRPr="00BD26A9" w:rsidRDefault="0029012E" w:rsidP="0042140B">
            <w:pPr>
              <w:rPr>
                <w:rFonts w:asciiTheme="minorEastAsia" w:hAnsiTheme="minorEastAsia"/>
                <w:color w:val="000000" w:themeColor="text1"/>
                <w:szCs w:val="21"/>
              </w:rPr>
            </w:pPr>
            <w:r w:rsidRPr="00BD26A9">
              <w:rPr>
                <w:rFonts w:asciiTheme="minorEastAsia" w:hAnsiTheme="minorEastAsia" w:hint="eastAsia"/>
                <w:color w:val="000000" w:themeColor="text1"/>
                <w:szCs w:val="21"/>
              </w:rPr>
              <w:t>令和</w:t>
            </w:r>
            <w:r w:rsidR="001403CD">
              <w:rPr>
                <w:rFonts w:asciiTheme="minorEastAsia" w:hAnsiTheme="minorEastAsia" w:hint="eastAsia"/>
                <w:color w:val="000000" w:themeColor="text1"/>
                <w:szCs w:val="21"/>
              </w:rPr>
              <w:t>７</w:t>
            </w:r>
            <w:r w:rsidRPr="00BD26A9">
              <w:rPr>
                <w:rFonts w:asciiTheme="minorEastAsia" w:hAnsiTheme="minorEastAsia"/>
                <w:color w:val="000000" w:themeColor="text1"/>
                <w:szCs w:val="21"/>
              </w:rPr>
              <w:t>年</w:t>
            </w:r>
            <w:r w:rsidR="001403CD">
              <w:rPr>
                <w:rFonts w:asciiTheme="minorEastAsia" w:hAnsiTheme="minorEastAsia" w:hint="eastAsia"/>
                <w:color w:val="000000" w:themeColor="text1"/>
                <w:szCs w:val="21"/>
              </w:rPr>
              <w:t>３</w:t>
            </w:r>
            <w:r w:rsidRPr="00BD26A9">
              <w:rPr>
                <w:rFonts w:asciiTheme="minorEastAsia" w:hAnsiTheme="minorEastAsia"/>
                <w:color w:val="000000" w:themeColor="text1"/>
                <w:szCs w:val="21"/>
              </w:rPr>
              <w:t>月</w:t>
            </w:r>
            <w:r w:rsidR="001403CD">
              <w:rPr>
                <w:rFonts w:asciiTheme="minorEastAsia" w:hAnsiTheme="minorEastAsia" w:hint="eastAsia"/>
                <w:color w:val="000000" w:themeColor="text1"/>
                <w:szCs w:val="21"/>
              </w:rPr>
              <w:t>27</w:t>
            </w:r>
            <w:r w:rsidRPr="00BD26A9">
              <w:rPr>
                <w:rFonts w:asciiTheme="minorEastAsia" w:hAnsiTheme="minorEastAsia"/>
                <w:color w:val="000000" w:themeColor="text1"/>
                <w:szCs w:val="21"/>
              </w:rPr>
              <w:t>日</w:t>
            </w:r>
          </w:p>
        </w:tc>
        <w:tc>
          <w:tcPr>
            <w:tcW w:w="5947" w:type="dxa"/>
            <w:shd w:val="clear" w:color="auto" w:fill="auto"/>
          </w:tcPr>
          <w:p w14:paraId="60650677" w14:textId="77777777" w:rsidR="0029012E" w:rsidRPr="00BD26A9" w:rsidRDefault="0029012E" w:rsidP="0042140B">
            <w:pPr>
              <w:rPr>
                <w:rFonts w:hAnsiTheme="minorEastAsia"/>
                <w:szCs w:val="21"/>
              </w:rPr>
            </w:pPr>
            <w:r w:rsidRPr="00BD26A9">
              <w:rPr>
                <w:rFonts w:hAnsiTheme="minorEastAsia" w:hint="eastAsia"/>
                <w:szCs w:val="21"/>
              </w:rPr>
              <w:t>答申</w:t>
            </w:r>
          </w:p>
        </w:tc>
      </w:tr>
    </w:tbl>
    <w:p w14:paraId="46E2742E" w14:textId="77777777" w:rsidR="0029012E" w:rsidRPr="00204965" w:rsidRDefault="0029012E" w:rsidP="0029012E">
      <w:pPr>
        <w:ind w:leftChars="100" w:left="210" w:firstLineChars="100" w:firstLine="210"/>
        <w:rPr>
          <w:rFonts w:asciiTheme="minorEastAsia" w:hAnsiTheme="minorEastAsia" w:cs="Times New Roman"/>
          <w:szCs w:val="24"/>
        </w:rPr>
      </w:pPr>
    </w:p>
    <w:bookmarkEnd w:id="0"/>
    <w:p w14:paraId="7E5733B7" w14:textId="7A167776" w:rsidR="00BE75B5" w:rsidRPr="00742924" w:rsidRDefault="00BE75B5" w:rsidP="0029012E">
      <w:pPr>
        <w:ind w:left="210" w:hangingChars="100" w:hanging="210"/>
        <w:jc w:val="center"/>
        <w:rPr>
          <w:rFonts w:asciiTheme="minorEastAsia" w:hAnsiTheme="minorEastAsia"/>
          <w:szCs w:val="21"/>
        </w:rPr>
      </w:pPr>
    </w:p>
    <w:sectPr w:rsidR="00BE75B5" w:rsidRPr="00742924" w:rsidSect="00441B37">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0656" w14:textId="77777777" w:rsidR="00A01C6E" w:rsidRDefault="00A01C6E" w:rsidP="00273D98">
      <w:r>
        <w:separator/>
      </w:r>
    </w:p>
  </w:endnote>
  <w:endnote w:type="continuationSeparator" w:id="0">
    <w:p w14:paraId="24C1FA85" w14:textId="77777777" w:rsidR="00A01C6E" w:rsidRDefault="00A01C6E"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1C183CBF" w:rsidR="00A01C6E" w:rsidRDefault="00A01C6E">
        <w:pPr>
          <w:pStyle w:val="a6"/>
          <w:jc w:val="center"/>
        </w:pPr>
        <w:r>
          <w:fldChar w:fldCharType="begin"/>
        </w:r>
        <w:r>
          <w:instrText>PAGE   \* MERGEFORMAT</w:instrText>
        </w:r>
        <w:r>
          <w:fldChar w:fldCharType="separate"/>
        </w:r>
        <w:r w:rsidR="00B33E5F" w:rsidRPr="00B33E5F">
          <w:rPr>
            <w:noProof/>
            <w:lang w:val="ja-JP"/>
          </w:rPr>
          <w:t>2</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1F0A" w14:textId="77777777" w:rsidR="00A01C6E" w:rsidRDefault="00A01C6E" w:rsidP="00273D98">
      <w:r>
        <w:separator/>
      </w:r>
    </w:p>
  </w:footnote>
  <w:footnote w:type="continuationSeparator" w:id="0">
    <w:p w14:paraId="6FE5BDAA" w14:textId="77777777" w:rsidR="00A01C6E" w:rsidRDefault="00A01C6E"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9D6"/>
    <w:multiLevelType w:val="hybridMultilevel"/>
    <w:tmpl w:val="260E5AF2"/>
    <w:lvl w:ilvl="0" w:tplc="1E1EA40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5B2912"/>
    <w:multiLevelType w:val="hybridMultilevel"/>
    <w:tmpl w:val="5630F61C"/>
    <w:lvl w:ilvl="0" w:tplc="E934030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09F2C3D"/>
    <w:multiLevelType w:val="hybridMultilevel"/>
    <w:tmpl w:val="26E0DD98"/>
    <w:lvl w:ilvl="0" w:tplc="23000626">
      <w:start w:val="2"/>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0F75473"/>
    <w:multiLevelType w:val="hybridMultilevel"/>
    <w:tmpl w:val="B75E2DD6"/>
    <w:lvl w:ilvl="0" w:tplc="6F7C501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21FE3B25"/>
    <w:multiLevelType w:val="hybridMultilevel"/>
    <w:tmpl w:val="BBE6DB44"/>
    <w:lvl w:ilvl="0" w:tplc="6A2CB06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3581314"/>
    <w:multiLevelType w:val="hybridMultilevel"/>
    <w:tmpl w:val="0C300BFA"/>
    <w:lvl w:ilvl="0" w:tplc="EA5ED828">
      <w:start w:val="1"/>
      <w:numFmt w:val="decimalEnclosedCircle"/>
      <w:lvlText w:val="%1"/>
      <w:lvlJc w:val="left"/>
      <w:pPr>
        <w:ind w:left="840" w:hanging="360"/>
      </w:pPr>
      <w:rPr>
        <w:rFonts w:asciiTheme="minorEastAsia" w:eastAsiaTheme="minorEastAsia" w:hAnsiTheme="minorEastAsia" w:cs="Times New Roman" w:hint="default"/>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4F87FE7"/>
    <w:multiLevelType w:val="hybridMultilevel"/>
    <w:tmpl w:val="A04614B0"/>
    <w:lvl w:ilvl="0" w:tplc="D238297A">
      <w:start w:val="1"/>
      <w:numFmt w:val="decimalEnclosedParen"/>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7" w15:restartNumberingAfterBreak="0">
    <w:nsid w:val="282852D2"/>
    <w:multiLevelType w:val="hybridMultilevel"/>
    <w:tmpl w:val="C07A7920"/>
    <w:lvl w:ilvl="0" w:tplc="D0001D96">
      <w:start w:val="1"/>
      <w:numFmt w:val="decimalEnclosedCircle"/>
      <w:lvlText w:val="%1"/>
      <w:lvlJc w:val="left"/>
      <w:pPr>
        <w:ind w:left="1200" w:hanging="360"/>
      </w:pPr>
      <w:rPr>
        <w:rFonts w:hint="default"/>
      </w:rPr>
    </w:lvl>
    <w:lvl w:ilvl="1" w:tplc="45E004DC">
      <w:start w:val="1"/>
      <w:numFmt w:val="decimalEnclosedParen"/>
      <w:lvlText w:val="%2"/>
      <w:lvlJc w:val="left"/>
      <w:pPr>
        <w:ind w:left="1640" w:hanging="360"/>
      </w:pPr>
      <w:rPr>
        <w:rFonts w:hint="default"/>
      </w:r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8" w15:restartNumberingAfterBreak="0">
    <w:nsid w:val="2F5342D1"/>
    <w:multiLevelType w:val="hybridMultilevel"/>
    <w:tmpl w:val="6DEA05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720" w:hanging="440"/>
      </w:pPr>
    </w:lvl>
    <w:lvl w:ilvl="2" w:tplc="FFFFFFFF" w:tentative="1">
      <w:start w:val="1"/>
      <w:numFmt w:val="decimalEnclosedCircle"/>
      <w:lvlText w:val="%3"/>
      <w:lvlJc w:val="left"/>
      <w:pPr>
        <w:ind w:left="2160" w:hanging="440"/>
      </w:pPr>
    </w:lvl>
    <w:lvl w:ilvl="3" w:tplc="FFFFFFFF" w:tentative="1">
      <w:start w:val="1"/>
      <w:numFmt w:val="decimal"/>
      <w:lvlText w:val="%4."/>
      <w:lvlJc w:val="left"/>
      <w:pPr>
        <w:ind w:left="2600" w:hanging="440"/>
      </w:pPr>
    </w:lvl>
    <w:lvl w:ilvl="4" w:tplc="FFFFFFFF" w:tentative="1">
      <w:start w:val="1"/>
      <w:numFmt w:val="aiueoFullWidth"/>
      <w:lvlText w:val="(%5)"/>
      <w:lvlJc w:val="left"/>
      <w:pPr>
        <w:ind w:left="3040" w:hanging="440"/>
      </w:pPr>
    </w:lvl>
    <w:lvl w:ilvl="5" w:tplc="FFFFFFFF" w:tentative="1">
      <w:start w:val="1"/>
      <w:numFmt w:val="decimalEnclosedCircle"/>
      <w:lvlText w:val="%6"/>
      <w:lvlJc w:val="left"/>
      <w:pPr>
        <w:ind w:left="3480" w:hanging="440"/>
      </w:pPr>
    </w:lvl>
    <w:lvl w:ilvl="6" w:tplc="FFFFFFFF" w:tentative="1">
      <w:start w:val="1"/>
      <w:numFmt w:val="decimal"/>
      <w:lvlText w:val="%7."/>
      <w:lvlJc w:val="left"/>
      <w:pPr>
        <w:ind w:left="3920" w:hanging="440"/>
      </w:pPr>
    </w:lvl>
    <w:lvl w:ilvl="7" w:tplc="FFFFFFFF" w:tentative="1">
      <w:start w:val="1"/>
      <w:numFmt w:val="aiueoFullWidth"/>
      <w:lvlText w:val="(%8)"/>
      <w:lvlJc w:val="left"/>
      <w:pPr>
        <w:ind w:left="4360" w:hanging="440"/>
      </w:pPr>
    </w:lvl>
    <w:lvl w:ilvl="8" w:tplc="FFFFFFFF" w:tentative="1">
      <w:start w:val="1"/>
      <w:numFmt w:val="decimalEnclosedCircle"/>
      <w:lvlText w:val="%9"/>
      <w:lvlJc w:val="left"/>
      <w:pPr>
        <w:ind w:left="4800" w:hanging="440"/>
      </w:pPr>
    </w:lvl>
  </w:abstractNum>
  <w:abstractNum w:abstractNumId="9" w15:restartNumberingAfterBreak="0">
    <w:nsid w:val="45023244"/>
    <w:multiLevelType w:val="hybridMultilevel"/>
    <w:tmpl w:val="845ADC40"/>
    <w:lvl w:ilvl="0" w:tplc="0AB4098E">
      <w:start w:val="1"/>
      <w:numFmt w:val="decimalEnclosedParen"/>
      <w:lvlText w:val="%1"/>
      <w:lvlJc w:val="left"/>
      <w:pPr>
        <w:ind w:left="570" w:hanging="360"/>
      </w:pPr>
      <w:rPr>
        <w:rFonts w:hint="default"/>
      </w:rPr>
    </w:lvl>
    <w:lvl w:ilvl="1" w:tplc="4364C2C8">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52251324"/>
    <w:multiLevelType w:val="hybridMultilevel"/>
    <w:tmpl w:val="39783A60"/>
    <w:lvl w:ilvl="0" w:tplc="6562B674">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54A171C2"/>
    <w:multiLevelType w:val="hybridMultilevel"/>
    <w:tmpl w:val="845ADC40"/>
    <w:lvl w:ilvl="0" w:tplc="FFFFFFFF">
      <w:start w:val="1"/>
      <w:numFmt w:val="decimalEnclosedParen"/>
      <w:lvlText w:val="%1"/>
      <w:lvlJc w:val="left"/>
      <w:pPr>
        <w:ind w:left="570" w:hanging="360"/>
      </w:pPr>
      <w:rPr>
        <w:rFonts w:hint="default"/>
      </w:rPr>
    </w:lvl>
    <w:lvl w:ilvl="1" w:tplc="FFFFFFFF">
      <w:start w:val="1"/>
      <w:numFmt w:val="decimalEnclosedCircle"/>
      <w:lvlText w:val="%2"/>
      <w:lvlJc w:val="left"/>
      <w:pPr>
        <w:ind w:left="1010" w:hanging="360"/>
      </w:pPr>
      <w:rPr>
        <w:rFont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 w15:restartNumberingAfterBreak="0">
    <w:nsid w:val="5AD56D30"/>
    <w:multiLevelType w:val="hybridMultilevel"/>
    <w:tmpl w:val="B2447E7A"/>
    <w:lvl w:ilvl="0" w:tplc="BA946776">
      <w:start w:val="1"/>
      <w:numFmt w:val="decimalEnclosedParen"/>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3" w15:restartNumberingAfterBreak="0">
    <w:nsid w:val="680E1F3B"/>
    <w:multiLevelType w:val="hybridMultilevel"/>
    <w:tmpl w:val="473892BE"/>
    <w:lvl w:ilvl="0" w:tplc="4368644C">
      <w:start w:val="2"/>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729A4B6B"/>
    <w:multiLevelType w:val="hybridMultilevel"/>
    <w:tmpl w:val="F2E612F6"/>
    <w:lvl w:ilvl="0" w:tplc="AE581B20">
      <w:start w:val="1"/>
      <w:numFmt w:val="decimalEnclosedParen"/>
      <w:lvlText w:val="%1"/>
      <w:lvlJc w:val="left"/>
      <w:pPr>
        <w:ind w:left="1410" w:hanging="36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5" w15:restartNumberingAfterBreak="0">
    <w:nsid w:val="766B33CF"/>
    <w:multiLevelType w:val="hybridMultilevel"/>
    <w:tmpl w:val="DC74D0C0"/>
    <w:lvl w:ilvl="0" w:tplc="29CCC374">
      <w:start w:val="1"/>
      <w:numFmt w:val="decimalEnclosedCircle"/>
      <w:lvlText w:val="%1"/>
      <w:lvlJc w:val="left"/>
      <w:pPr>
        <w:ind w:left="930" w:hanging="360"/>
      </w:pPr>
      <w:rPr>
        <w:rFonts w:hint="default"/>
      </w:rPr>
    </w:lvl>
    <w:lvl w:ilvl="1" w:tplc="04090017" w:tentative="1">
      <w:start w:val="1"/>
      <w:numFmt w:val="aiueoFullWidth"/>
      <w:lvlText w:val="(%2)"/>
      <w:lvlJc w:val="left"/>
      <w:pPr>
        <w:ind w:left="1450" w:hanging="440"/>
      </w:pPr>
    </w:lvl>
    <w:lvl w:ilvl="2" w:tplc="04090011" w:tentative="1">
      <w:start w:val="1"/>
      <w:numFmt w:val="decimalEnclosedCircle"/>
      <w:lvlText w:val="%3"/>
      <w:lvlJc w:val="left"/>
      <w:pPr>
        <w:ind w:left="1890" w:hanging="440"/>
      </w:pPr>
    </w:lvl>
    <w:lvl w:ilvl="3" w:tplc="0409000F" w:tentative="1">
      <w:start w:val="1"/>
      <w:numFmt w:val="decimal"/>
      <w:lvlText w:val="%4."/>
      <w:lvlJc w:val="left"/>
      <w:pPr>
        <w:ind w:left="2330" w:hanging="440"/>
      </w:pPr>
    </w:lvl>
    <w:lvl w:ilvl="4" w:tplc="04090017" w:tentative="1">
      <w:start w:val="1"/>
      <w:numFmt w:val="aiueoFullWidth"/>
      <w:lvlText w:val="(%5)"/>
      <w:lvlJc w:val="left"/>
      <w:pPr>
        <w:ind w:left="2770" w:hanging="440"/>
      </w:pPr>
    </w:lvl>
    <w:lvl w:ilvl="5" w:tplc="04090011" w:tentative="1">
      <w:start w:val="1"/>
      <w:numFmt w:val="decimalEnclosedCircle"/>
      <w:lvlText w:val="%6"/>
      <w:lvlJc w:val="left"/>
      <w:pPr>
        <w:ind w:left="3210" w:hanging="440"/>
      </w:pPr>
    </w:lvl>
    <w:lvl w:ilvl="6" w:tplc="0409000F" w:tentative="1">
      <w:start w:val="1"/>
      <w:numFmt w:val="decimal"/>
      <w:lvlText w:val="%7."/>
      <w:lvlJc w:val="left"/>
      <w:pPr>
        <w:ind w:left="3650" w:hanging="440"/>
      </w:pPr>
    </w:lvl>
    <w:lvl w:ilvl="7" w:tplc="04090017" w:tentative="1">
      <w:start w:val="1"/>
      <w:numFmt w:val="aiueoFullWidth"/>
      <w:lvlText w:val="(%8)"/>
      <w:lvlJc w:val="left"/>
      <w:pPr>
        <w:ind w:left="4090" w:hanging="440"/>
      </w:pPr>
    </w:lvl>
    <w:lvl w:ilvl="8" w:tplc="04090011" w:tentative="1">
      <w:start w:val="1"/>
      <w:numFmt w:val="decimalEnclosedCircle"/>
      <w:lvlText w:val="%9"/>
      <w:lvlJc w:val="left"/>
      <w:pPr>
        <w:ind w:left="4530" w:hanging="440"/>
      </w:pPr>
    </w:lvl>
  </w:abstractNum>
  <w:num w:numId="1" w16cid:durableId="2136212126">
    <w:abstractNumId w:val="4"/>
  </w:num>
  <w:num w:numId="2" w16cid:durableId="1336835305">
    <w:abstractNumId w:val="5"/>
  </w:num>
  <w:num w:numId="3" w16cid:durableId="342321393">
    <w:abstractNumId w:val="10"/>
  </w:num>
  <w:num w:numId="4" w16cid:durableId="1151606135">
    <w:abstractNumId w:val="13"/>
  </w:num>
  <w:num w:numId="5" w16cid:durableId="10382086">
    <w:abstractNumId w:val="2"/>
  </w:num>
  <w:num w:numId="6" w16cid:durableId="883954471">
    <w:abstractNumId w:val="9"/>
  </w:num>
  <w:num w:numId="7" w16cid:durableId="1882545973">
    <w:abstractNumId w:val="3"/>
  </w:num>
  <w:num w:numId="8" w16cid:durableId="1695182205">
    <w:abstractNumId w:val="15"/>
  </w:num>
  <w:num w:numId="9" w16cid:durableId="1169563685">
    <w:abstractNumId w:val="7"/>
  </w:num>
  <w:num w:numId="10" w16cid:durableId="123740646">
    <w:abstractNumId w:val="8"/>
  </w:num>
  <w:num w:numId="11" w16cid:durableId="1761678950">
    <w:abstractNumId w:val="11"/>
  </w:num>
  <w:num w:numId="12" w16cid:durableId="272519258">
    <w:abstractNumId w:val="14"/>
  </w:num>
  <w:num w:numId="13" w16cid:durableId="252977589">
    <w:abstractNumId w:val="12"/>
  </w:num>
  <w:num w:numId="14" w16cid:durableId="842205797">
    <w:abstractNumId w:val="1"/>
  </w:num>
  <w:num w:numId="15" w16cid:durableId="471944563">
    <w:abstractNumId w:val="6"/>
  </w:num>
  <w:num w:numId="16" w16cid:durableId="740374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56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8C5"/>
    <w:rsid w:val="00007198"/>
    <w:rsid w:val="0001036E"/>
    <w:rsid w:val="00013BE5"/>
    <w:rsid w:val="0001712C"/>
    <w:rsid w:val="00021226"/>
    <w:rsid w:val="00025C99"/>
    <w:rsid w:val="00025F0E"/>
    <w:rsid w:val="00036F81"/>
    <w:rsid w:val="000413FB"/>
    <w:rsid w:val="00041597"/>
    <w:rsid w:val="0004186A"/>
    <w:rsid w:val="00042AD1"/>
    <w:rsid w:val="000505CE"/>
    <w:rsid w:val="000531F8"/>
    <w:rsid w:val="00053E9F"/>
    <w:rsid w:val="00054C43"/>
    <w:rsid w:val="000555C9"/>
    <w:rsid w:val="000642CA"/>
    <w:rsid w:val="00071039"/>
    <w:rsid w:val="00085991"/>
    <w:rsid w:val="00086B44"/>
    <w:rsid w:val="00086E57"/>
    <w:rsid w:val="00087D27"/>
    <w:rsid w:val="00092E94"/>
    <w:rsid w:val="00096E9F"/>
    <w:rsid w:val="000977A0"/>
    <w:rsid w:val="000A63CA"/>
    <w:rsid w:val="000A749D"/>
    <w:rsid w:val="000C737D"/>
    <w:rsid w:val="000D5AE5"/>
    <w:rsid w:val="000E1188"/>
    <w:rsid w:val="000E293A"/>
    <w:rsid w:val="000E5925"/>
    <w:rsid w:val="000E7D15"/>
    <w:rsid w:val="000F4D6F"/>
    <w:rsid w:val="000F4E00"/>
    <w:rsid w:val="00101390"/>
    <w:rsid w:val="00103E53"/>
    <w:rsid w:val="001050A0"/>
    <w:rsid w:val="001147C8"/>
    <w:rsid w:val="00117D12"/>
    <w:rsid w:val="00121326"/>
    <w:rsid w:val="00133C4F"/>
    <w:rsid w:val="001359A8"/>
    <w:rsid w:val="00136881"/>
    <w:rsid w:val="001403CD"/>
    <w:rsid w:val="00151C9F"/>
    <w:rsid w:val="00152CD7"/>
    <w:rsid w:val="0015366B"/>
    <w:rsid w:val="001665A2"/>
    <w:rsid w:val="00175143"/>
    <w:rsid w:val="00182ECC"/>
    <w:rsid w:val="001936B5"/>
    <w:rsid w:val="001A6537"/>
    <w:rsid w:val="001B069F"/>
    <w:rsid w:val="001C1708"/>
    <w:rsid w:val="001C3682"/>
    <w:rsid w:val="001C590F"/>
    <w:rsid w:val="001C6E74"/>
    <w:rsid w:val="001D0CAD"/>
    <w:rsid w:val="001D4154"/>
    <w:rsid w:val="001D5006"/>
    <w:rsid w:val="001D555A"/>
    <w:rsid w:val="001D659C"/>
    <w:rsid w:val="001D68DD"/>
    <w:rsid w:val="001E15BC"/>
    <w:rsid w:val="001E1C47"/>
    <w:rsid w:val="001E226F"/>
    <w:rsid w:val="001F205C"/>
    <w:rsid w:val="001F32EE"/>
    <w:rsid w:val="001F4950"/>
    <w:rsid w:val="001F69DC"/>
    <w:rsid w:val="002012EC"/>
    <w:rsid w:val="002101B7"/>
    <w:rsid w:val="002112BF"/>
    <w:rsid w:val="0021757E"/>
    <w:rsid w:val="002201F5"/>
    <w:rsid w:val="00222A34"/>
    <w:rsid w:val="00231136"/>
    <w:rsid w:val="00231498"/>
    <w:rsid w:val="00234E5C"/>
    <w:rsid w:val="00237C4A"/>
    <w:rsid w:val="00237CD7"/>
    <w:rsid w:val="00242A9E"/>
    <w:rsid w:val="00245D4F"/>
    <w:rsid w:val="00250EB5"/>
    <w:rsid w:val="00257E0C"/>
    <w:rsid w:val="002665AC"/>
    <w:rsid w:val="00273D98"/>
    <w:rsid w:val="00274A75"/>
    <w:rsid w:val="0029012E"/>
    <w:rsid w:val="002A2A49"/>
    <w:rsid w:val="002A48ED"/>
    <w:rsid w:val="002B6FC9"/>
    <w:rsid w:val="002B7670"/>
    <w:rsid w:val="002C71B4"/>
    <w:rsid w:val="002D0D48"/>
    <w:rsid w:val="002D303E"/>
    <w:rsid w:val="002D42F6"/>
    <w:rsid w:val="002E03CD"/>
    <w:rsid w:val="002E04E6"/>
    <w:rsid w:val="00304B1C"/>
    <w:rsid w:val="00310493"/>
    <w:rsid w:val="003209EA"/>
    <w:rsid w:val="0033146E"/>
    <w:rsid w:val="00332E78"/>
    <w:rsid w:val="0033397C"/>
    <w:rsid w:val="00337DAE"/>
    <w:rsid w:val="00350B23"/>
    <w:rsid w:val="003547A6"/>
    <w:rsid w:val="003679FD"/>
    <w:rsid w:val="00373BF8"/>
    <w:rsid w:val="003753CD"/>
    <w:rsid w:val="003775B5"/>
    <w:rsid w:val="003818EF"/>
    <w:rsid w:val="003847C7"/>
    <w:rsid w:val="0039339C"/>
    <w:rsid w:val="00393EDE"/>
    <w:rsid w:val="0039782C"/>
    <w:rsid w:val="003A22C1"/>
    <w:rsid w:val="003A278B"/>
    <w:rsid w:val="003A6236"/>
    <w:rsid w:val="003A7B19"/>
    <w:rsid w:val="003B082C"/>
    <w:rsid w:val="003B14FD"/>
    <w:rsid w:val="003B383C"/>
    <w:rsid w:val="003B73C7"/>
    <w:rsid w:val="003D6435"/>
    <w:rsid w:val="003F6DE5"/>
    <w:rsid w:val="003F7ACF"/>
    <w:rsid w:val="00403642"/>
    <w:rsid w:val="00410F49"/>
    <w:rsid w:val="004117B0"/>
    <w:rsid w:val="004203D3"/>
    <w:rsid w:val="004349E1"/>
    <w:rsid w:val="00434A7B"/>
    <w:rsid w:val="00434D55"/>
    <w:rsid w:val="00437255"/>
    <w:rsid w:val="004414E4"/>
    <w:rsid w:val="00441B37"/>
    <w:rsid w:val="00441B6E"/>
    <w:rsid w:val="004420F3"/>
    <w:rsid w:val="004427A5"/>
    <w:rsid w:val="004440F0"/>
    <w:rsid w:val="00452E1A"/>
    <w:rsid w:val="00455D57"/>
    <w:rsid w:val="0046056B"/>
    <w:rsid w:val="00461929"/>
    <w:rsid w:val="00467A82"/>
    <w:rsid w:val="00467B3B"/>
    <w:rsid w:val="00473356"/>
    <w:rsid w:val="00486F6E"/>
    <w:rsid w:val="004902E8"/>
    <w:rsid w:val="0049033F"/>
    <w:rsid w:val="00494713"/>
    <w:rsid w:val="00496527"/>
    <w:rsid w:val="004A3FAD"/>
    <w:rsid w:val="004A3FDB"/>
    <w:rsid w:val="004B4BB0"/>
    <w:rsid w:val="004C0587"/>
    <w:rsid w:val="004C7EEF"/>
    <w:rsid w:val="004D5B58"/>
    <w:rsid w:val="004E1E89"/>
    <w:rsid w:val="004E5B88"/>
    <w:rsid w:val="004E65E9"/>
    <w:rsid w:val="004F116E"/>
    <w:rsid w:val="004F1C5E"/>
    <w:rsid w:val="00512065"/>
    <w:rsid w:val="00513D80"/>
    <w:rsid w:val="00516B20"/>
    <w:rsid w:val="00517F71"/>
    <w:rsid w:val="00522410"/>
    <w:rsid w:val="00522439"/>
    <w:rsid w:val="00531893"/>
    <w:rsid w:val="00531F1A"/>
    <w:rsid w:val="005323AF"/>
    <w:rsid w:val="00534F8E"/>
    <w:rsid w:val="00546AC7"/>
    <w:rsid w:val="00547B30"/>
    <w:rsid w:val="00547BE6"/>
    <w:rsid w:val="005504A3"/>
    <w:rsid w:val="005550D3"/>
    <w:rsid w:val="005570E0"/>
    <w:rsid w:val="005600FB"/>
    <w:rsid w:val="00571CDF"/>
    <w:rsid w:val="00575F24"/>
    <w:rsid w:val="00576958"/>
    <w:rsid w:val="005776D6"/>
    <w:rsid w:val="005805A6"/>
    <w:rsid w:val="00580F90"/>
    <w:rsid w:val="00585F8B"/>
    <w:rsid w:val="00586407"/>
    <w:rsid w:val="005912C4"/>
    <w:rsid w:val="00596179"/>
    <w:rsid w:val="0059695F"/>
    <w:rsid w:val="005B055D"/>
    <w:rsid w:val="005B4B32"/>
    <w:rsid w:val="005B5DCB"/>
    <w:rsid w:val="005B6792"/>
    <w:rsid w:val="005B6ED2"/>
    <w:rsid w:val="005B7FD7"/>
    <w:rsid w:val="005C02EC"/>
    <w:rsid w:val="005C53AA"/>
    <w:rsid w:val="005C5C4A"/>
    <w:rsid w:val="005D383E"/>
    <w:rsid w:val="005E0703"/>
    <w:rsid w:val="005E12A5"/>
    <w:rsid w:val="005E374E"/>
    <w:rsid w:val="005E5738"/>
    <w:rsid w:val="005F3B27"/>
    <w:rsid w:val="005F547B"/>
    <w:rsid w:val="005F6054"/>
    <w:rsid w:val="006079C3"/>
    <w:rsid w:val="00625427"/>
    <w:rsid w:val="006324D3"/>
    <w:rsid w:val="006370B9"/>
    <w:rsid w:val="0064784B"/>
    <w:rsid w:val="00650AEA"/>
    <w:rsid w:val="0065564C"/>
    <w:rsid w:val="00655728"/>
    <w:rsid w:val="00660957"/>
    <w:rsid w:val="006614EF"/>
    <w:rsid w:val="006738BE"/>
    <w:rsid w:val="00675256"/>
    <w:rsid w:val="006808C0"/>
    <w:rsid w:val="00680F5E"/>
    <w:rsid w:val="006840A6"/>
    <w:rsid w:val="00684625"/>
    <w:rsid w:val="006A3EC6"/>
    <w:rsid w:val="006B269E"/>
    <w:rsid w:val="006B6EB3"/>
    <w:rsid w:val="006E0106"/>
    <w:rsid w:val="006F2730"/>
    <w:rsid w:val="006F2F28"/>
    <w:rsid w:val="00705FBB"/>
    <w:rsid w:val="0072339B"/>
    <w:rsid w:val="00730392"/>
    <w:rsid w:val="00737F08"/>
    <w:rsid w:val="00742924"/>
    <w:rsid w:val="007456D1"/>
    <w:rsid w:val="00747B60"/>
    <w:rsid w:val="0075118E"/>
    <w:rsid w:val="00755B58"/>
    <w:rsid w:val="007635BC"/>
    <w:rsid w:val="0076377B"/>
    <w:rsid w:val="00766313"/>
    <w:rsid w:val="007668B8"/>
    <w:rsid w:val="007675DB"/>
    <w:rsid w:val="007679DB"/>
    <w:rsid w:val="00767EE5"/>
    <w:rsid w:val="0077522C"/>
    <w:rsid w:val="007757C0"/>
    <w:rsid w:val="0077703D"/>
    <w:rsid w:val="00777D1F"/>
    <w:rsid w:val="00782156"/>
    <w:rsid w:val="00784A59"/>
    <w:rsid w:val="00792B09"/>
    <w:rsid w:val="00794342"/>
    <w:rsid w:val="007B10EF"/>
    <w:rsid w:val="007B3DA0"/>
    <w:rsid w:val="007B4B35"/>
    <w:rsid w:val="007C7EA7"/>
    <w:rsid w:val="007D7AC8"/>
    <w:rsid w:val="007F051D"/>
    <w:rsid w:val="007F3179"/>
    <w:rsid w:val="007F6723"/>
    <w:rsid w:val="00807818"/>
    <w:rsid w:val="00812697"/>
    <w:rsid w:val="00824777"/>
    <w:rsid w:val="008420C0"/>
    <w:rsid w:val="00851FD4"/>
    <w:rsid w:val="00855B0C"/>
    <w:rsid w:val="00861233"/>
    <w:rsid w:val="0086449F"/>
    <w:rsid w:val="00864BE0"/>
    <w:rsid w:val="00864CCD"/>
    <w:rsid w:val="00871527"/>
    <w:rsid w:val="0087665F"/>
    <w:rsid w:val="00886FC5"/>
    <w:rsid w:val="008874FF"/>
    <w:rsid w:val="00890384"/>
    <w:rsid w:val="0089708C"/>
    <w:rsid w:val="008A1D99"/>
    <w:rsid w:val="008A5537"/>
    <w:rsid w:val="008A6296"/>
    <w:rsid w:val="008B0827"/>
    <w:rsid w:val="008B3DE1"/>
    <w:rsid w:val="008B7533"/>
    <w:rsid w:val="008C1036"/>
    <w:rsid w:val="008C7D2D"/>
    <w:rsid w:val="008D00A1"/>
    <w:rsid w:val="008D2303"/>
    <w:rsid w:val="008D3A99"/>
    <w:rsid w:val="008D410C"/>
    <w:rsid w:val="008D68DF"/>
    <w:rsid w:val="008D7143"/>
    <w:rsid w:val="008D7B07"/>
    <w:rsid w:val="008E0CA4"/>
    <w:rsid w:val="008E1A8B"/>
    <w:rsid w:val="008E40B7"/>
    <w:rsid w:val="008F09C6"/>
    <w:rsid w:val="008F0BCD"/>
    <w:rsid w:val="008F1291"/>
    <w:rsid w:val="008F28F7"/>
    <w:rsid w:val="00904531"/>
    <w:rsid w:val="00910D6F"/>
    <w:rsid w:val="009179E4"/>
    <w:rsid w:val="00920F15"/>
    <w:rsid w:val="0092131B"/>
    <w:rsid w:val="009240A9"/>
    <w:rsid w:val="009277EE"/>
    <w:rsid w:val="009305EC"/>
    <w:rsid w:val="00941D89"/>
    <w:rsid w:val="00955F91"/>
    <w:rsid w:val="00962EA1"/>
    <w:rsid w:val="00976C47"/>
    <w:rsid w:val="009809D7"/>
    <w:rsid w:val="009817DA"/>
    <w:rsid w:val="009850A7"/>
    <w:rsid w:val="00986FAD"/>
    <w:rsid w:val="009873A5"/>
    <w:rsid w:val="00990001"/>
    <w:rsid w:val="00992260"/>
    <w:rsid w:val="00992310"/>
    <w:rsid w:val="00992B9D"/>
    <w:rsid w:val="009A4460"/>
    <w:rsid w:val="009C7F34"/>
    <w:rsid w:val="009D2625"/>
    <w:rsid w:val="009D464D"/>
    <w:rsid w:val="009E023E"/>
    <w:rsid w:val="009E45E2"/>
    <w:rsid w:val="009E58D1"/>
    <w:rsid w:val="00A01C6E"/>
    <w:rsid w:val="00A05871"/>
    <w:rsid w:val="00A0694F"/>
    <w:rsid w:val="00A07D58"/>
    <w:rsid w:val="00A1159E"/>
    <w:rsid w:val="00A14ED2"/>
    <w:rsid w:val="00A16A3D"/>
    <w:rsid w:val="00A17D67"/>
    <w:rsid w:val="00A24DF2"/>
    <w:rsid w:val="00A27743"/>
    <w:rsid w:val="00A303D7"/>
    <w:rsid w:val="00A36742"/>
    <w:rsid w:val="00A3675B"/>
    <w:rsid w:val="00A4238B"/>
    <w:rsid w:val="00A44823"/>
    <w:rsid w:val="00A55149"/>
    <w:rsid w:val="00A60438"/>
    <w:rsid w:val="00A60F5B"/>
    <w:rsid w:val="00A63FC7"/>
    <w:rsid w:val="00A81101"/>
    <w:rsid w:val="00A81445"/>
    <w:rsid w:val="00A83A79"/>
    <w:rsid w:val="00A84748"/>
    <w:rsid w:val="00A84F4B"/>
    <w:rsid w:val="00A854B2"/>
    <w:rsid w:val="00A9187E"/>
    <w:rsid w:val="00A93C5E"/>
    <w:rsid w:val="00A94A5B"/>
    <w:rsid w:val="00A95896"/>
    <w:rsid w:val="00A97613"/>
    <w:rsid w:val="00AA7E8B"/>
    <w:rsid w:val="00AB24B8"/>
    <w:rsid w:val="00AC1348"/>
    <w:rsid w:val="00AC1C3D"/>
    <w:rsid w:val="00AC3EB4"/>
    <w:rsid w:val="00AD2DFD"/>
    <w:rsid w:val="00AD48BB"/>
    <w:rsid w:val="00AD7AF9"/>
    <w:rsid w:val="00AE3E25"/>
    <w:rsid w:val="00AF134F"/>
    <w:rsid w:val="00AF29B3"/>
    <w:rsid w:val="00AF3B99"/>
    <w:rsid w:val="00B03F78"/>
    <w:rsid w:val="00B0508C"/>
    <w:rsid w:val="00B05250"/>
    <w:rsid w:val="00B07024"/>
    <w:rsid w:val="00B11B03"/>
    <w:rsid w:val="00B13BAF"/>
    <w:rsid w:val="00B17889"/>
    <w:rsid w:val="00B20A02"/>
    <w:rsid w:val="00B22FA2"/>
    <w:rsid w:val="00B33134"/>
    <w:rsid w:val="00B33E5F"/>
    <w:rsid w:val="00B366F8"/>
    <w:rsid w:val="00B50AD9"/>
    <w:rsid w:val="00B55546"/>
    <w:rsid w:val="00B6095F"/>
    <w:rsid w:val="00B66CA5"/>
    <w:rsid w:val="00B73B46"/>
    <w:rsid w:val="00B933F4"/>
    <w:rsid w:val="00B965D3"/>
    <w:rsid w:val="00BA0DB4"/>
    <w:rsid w:val="00BA3CCE"/>
    <w:rsid w:val="00BA4DC1"/>
    <w:rsid w:val="00BA5F46"/>
    <w:rsid w:val="00BB411F"/>
    <w:rsid w:val="00BC1420"/>
    <w:rsid w:val="00BC4F03"/>
    <w:rsid w:val="00BD36C0"/>
    <w:rsid w:val="00BD4859"/>
    <w:rsid w:val="00BE4F1E"/>
    <w:rsid w:val="00BE75B5"/>
    <w:rsid w:val="00BF1C19"/>
    <w:rsid w:val="00BF4420"/>
    <w:rsid w:val="00BF4580"/>
    <w:rsid w:val="00BF4A06"/>
    <w:rsid w:val="00C03600"/>
    <w:rsid w:val="00C04B9A"/>
    <w:rsid w:val="00C06B38"/>
    <w:rsid w:val="00C10680"/>
    <w:rsid w:val="00C20E04"/>
    <w:rsid w:val="00C24A05"/>
    <w:rsid w:val="00C259ED"/>
    <w:rsid w:val="00C27EB0"/>
    <w:rsid w:val="00C3358F"/>
    <w:rsid w:val="00C34EDD"/>
    <w:rsid w:val="00C4472A"/>
    <w:rsid w:val="00C463BC"/>
    <w:rsid w:val="00C46FF6"/>
    <w:rsid w:val="00C47890"/>
    <w:rsid w:val="00C55B69"/>
    <w:rsid w:val="00C55D19"/>
    <w:rsid w:val="00C63731"/>
    <w:rsid w:val="00C64B04"/>
    <w:rsid w:val="00C6585B"/>
    <w:rsid w:val="00C73268"/>
    <w:rsid w:val="00C81CCC"/>
    <w:rsid w:val="00C957DF"/>
    <w:rsid w:val="00CA0951"/>
    <w:rsid w:val="00CA6E6F"/>
    <w:rsid w:val="00CB1643"/>
    <w:rsid w:val="00CC0420"/>
    <w:rsid w:val="00CD0414"/>
    <w:rsid w:val="00CD390F"/>
    <w:rsid w:val="00CD78CD"/>
    <w:rsid w:val="00CE0519"/>
    <w:rsid w:val="00CE2B01"/>
    <w:rsid w:val="00CE406C"/>
    <w:rsid w:val="00D03B57"/>
    <w:rsid w:val="00D0654D"/>
    <w:rsid w:val="00D12DFB"/>
    <w:rsid w:val="00D14669"/>
    <w:rsid w:val="00D1466D"/>
    <w:rsid w:val="00D15706"/>
    <w:rsid w:val="00D2051C"/>
    <w:rsid w:val="00D23254"/>
    <w:rsid w:val="00D2688A"/>
    <w:rsid w:val="00D272C6"/>
    <w:rsid w:val="00D34111"/>
    <w:rsid w:val="00D45A58"/>
    <w:rsid w:val="00D46D14"/>
    <w:rsid w:val="00D51DFC"/>
    <w:rsid w:val="00D60405"/>
    <w:rsid w:val="00D60DF4"/>
    <w:rsid w:val="00D623FE"/>
    <w:rsid w:val="00D624A0"/>
    <w:rsid w:val="00D64CE2"/>
    <w:rsid w:val="00D65EB2"/>
    <w:rsid w:val="00D73459"/>
    <w:rsid w:val="00D736D3"/>
    <w:rsid w:val="00D801A1"/>
    <w:rsid w:val="00D83F26"/>
    <w:rsid w:val="00D87D2D"/>
    <w:rsid w:val="00DA4C0E"/>
    <w:rsid w:val="00DB70E0"/>
    <w:rsid w:val="00DB7F87"/>
    <w:rsid w:val="00DC101F"/>
    <w:rsid w:val="00DC2F0D"/>
    <w:rsid w:val="00DC44E3"/>
    <w:rsid w:val="00DD0B34"/>
    <w:rsid w:val="00DD41CF"/>
    <w:rsid w:val="00DD5A7D"/>
    <w:rsid w:val="00DE3DC0"/>
    <w:rsid w:val="00DE7756"/>
    <w:rsid w:val="00DF3038"/>
    <w:rsid w:val="00DF3ED3"/>
    <w:rsid w:val="00DF760B"/>
    <w:rsid w:val="00E04957"/>
    <w:rsid w:val="00E0556C"/>
    <w:rsid w:val="00E07C6A"/>
    <w:rsid w:val="00E11B40"/>
    <w:rsid w:val="00E1219B"/>
    <w:rsid w:val="00E151BA"/>
    <w:rsid w:val="00E157C3"/>
    <w:rsid w:val="00E46591"/>
    <w:rsid w:val="00E47F8A"/>
    <w:rsid w:val="00E55F88"/>
    <w:rsid w:val="00E6283D"/>
    <w:rsid w:val="00E62CB3"/>
    <w:rsid w:val="00E674D0"/>
    <w:rsid w:val="00E712E8"/>
    <w:rsid w:val="00E73BE2"/>
    <w:rsid w:val="00E77068"/>
    <w:rsid w:val="00E80FBE"/>
    <w:rsid w:val="00E95DEA"/>
    <w:rsid w:val="00E9780F"/>
    <w:rsid w:val="00EA075B"/>
    <w:rsid w:val="00EA60BE"/>
    <w:rsid w:val="00EB0C4D"/>
    <w:rsid w:val="00EB1159"/>
    <w:rsid w:val="00EB160C"/>
    <w:rsid w:val="00EB29F5"/>
    <w:rsid w:val="00EE15A0"/>
    <w:rsid w:val="00EE1D2F"/>
    <w:rsid w:val="00EE2884"/>
    <w:rsid w:val="00EE4607"/>
    <w:rsid w:val="00EE7E88"/>
    <w:rsid w:val="00F12EAF"/>
    <w:rsid w:val="00F16178"/>
    <w:rsid w:val="00F3080C"/>
    <w:rsid w:val="00F370AF"/>
    <w:rsid w:val="00F42DC8"/>
    <w:rsid w:val="00F56943"/>
    <w:rsid w:val="00F577AE"/>
    <w:rsid w:val="00F639D3"/>
    <w:rsid w:val="00F74288"/>
    <w:rsid w:val="00F75E62"/>
    <w:rsid w:val="00F76ABE"/>
    <w:rsid w:val="00F818CF"/>
    <w:rsid w:val="00F81AAE"/>
    <w:rsid w:val="00F83F64"/>
    <w:rsid w:val="00F84385"/>
    <w:rsid w:val="00F84E02"/>
    <w:rsid w:val="00F90E25"/>
    <w:rsid w:val="00FA04E2"/>
    <w:rsid w:val="00FA2CD9"/>
    <w:rsid w:val="00FA3A3D"/>
    <w:rsid w:val="00FB241A"/>
    <w:rsid w:val="00FB322A"/>
    <w:rsid w:val="00FB4240"/>
    <w:rsid w:val="00FB4EEE"/>
    <w:rsid w:val="00FB5C64"/>
    <w:rsid w:val="00FC0600"/>
    <w:rsid w:val="00FC25F4"/>
    <w:rsid w:val="00FC2BC5"/>
    <w:rsid w:val="00FC7F71"/>
    <w:rsid w:val="00FD438A"/>
    <w:rsid w:val="00FD7AA8"/>
    <w:rsid w:val="00FE7583"/>
    <w:rsid w:val="00FF085D"/>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01">
      <v:textbox inset="5.85pt,.7pt,5.85pt,.7pt"/>
    </o:shapedefaults>
    <o:shapelayout v:ext="edit">
      <o:idmap v:ext="edit" data="1"/>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9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paragraph" w:customStyle="1" w:styleId="af2">
    <w:name w:val="ﾘﾎﾟｰﾄﾜｰﾄﾞﾊﾟﾙ"/>
    <w:rsid w:val="0029012E"/>
    <w:pPr>
      <w:widowControl w:val="0"/>
      <w:wordWrap w:val="0"/>
      <w:autoSpaceDE w:val="0"/>
      <w:autoSpaceDN w:val="0"/>
      <w:adjustRightInd w:val="0"/>
      <w:spacing w:line="291" w:lineRule="exact"/>
      <w:jc w:val="both"/>
    </w:pPr>
    <w:rPr>
      <w:rFonts w:ascii="ＭＳ 明朝" w:eastAsia="ＭＳ 明朝" w:hAnsi="ＭＳ 明朝" w:cs="Times New Roman"/>
      <w:spacing w:val="5"/>
      <w:kern w:val="0"/>
      <w:sz w:val="22"/>
    </w:rPr>
  </w:style>
  <w:style w:type="paragraph" w:styleId="af3">
    <w:name w:val="annotation subject"/>
    <w:basedOn w:val="ab"/>
    <w:next w:val="ab"/>
    <w:link w:val="af4"/>
    <w:uiPriority w:val="99"/>
    <w:semiHidden/>
    <w:unhideWhenUsed/>
    <w:rsid w:val="009305EC"/>
    <w:pPr>
      <w:widowControl w:val="0"/>
    </w:pPr>
    <w:rPr>
      <w:b/>
      <w:bCs/>
      <w:sz w:val="21"/>
      <w:szCs w:val="22"/>
    </w:rPr>
  </w:style>
  <w:style w:type="character" w:customStyle="1" w:styleId="af4">
    <w:name w:val="コメント内容 (文字)"/>
    <w:basedOn w:val="ac"/>
    <w:link w:val="af3"/>
    <w:uiPriority w:val="99"/>
    <w:semiHidden/>
    <w:rsid w:val="009305EC"/>
    <w:rPr>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2025-03-05T00:18:00Z</dcterms:created>
  <dcterms:modified xsi:type="dcterms:W3CDTF">2025-03-21T07:17:00Z</dcterms:modified>
</cp:coreProperties>
</file>