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20AB" w14:textId="468DC727" w:rsidR="00043672" w:rsidRPr="00C80436" w:rsidRDefault="00043672" w:rsidP="00043672">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CB255A">
        <w:rPr>
          <w:rFonts w:asciiTheme="minorEastAsia" w:hAnsiTheme="minorEastAsia" w:hint="eastAsia"/>
          <w:color w:val="000000" w:themeColor="text1"/>
          <w:szCs w:val="21"/>
        </w:rPr>
        <w:t>225</w:t>
      </w:r>
      <w:r w:rsidRPr="00C80436">
        <w:rPr>
          <w:rFonts w:asciiTheme="minorEastAsia" w:hAnsiTheme="minorEastAsia" w:hint="eastAsia"/>
          <w:color w:val="000000" w:themeColor="text1"/>
          <w:szCs w:val="21"/>
        </w:rPr>
        <w:t>号</w:t>
      </w:r>
    </w:p>
    <w:p w14:paraId="775D0667" w14:textId="64407D69" w:rsidR="00043672" w:rsidRPr="00C80436" w:rsidRDefault="00043672" w:rsidP="00043672">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CB255A">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CB255A">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w:t>
      </w:r>
    </w:p>
    <w:p w14:paraId="46CB85CB" w14:textId="77777777" w:rsidR="00043672" w:rsidRPr="00C80436" w:rsidRDefault="00043672" w:rsidP="00043672">
      <w:pPr>
        <w:ind w:left="210" w:hangingChars="100" w:hanging="210"/>
        <w:jc w:val="right"/>
        <w:rPr>
          <w:rFonts w:asciiTheme="minorEastAsia" w:hAnsiTheme="minorEastAsia"/>
          <w:color w:val="000000" w:themeColor="text1"/>
          <w:szCs w:val="21"/>
        </w:rPr>
      </w:pPr>
    </w:p>
    <w:p w14:paraId="08D897A3" w14:textId="77777777" w:rsidR="00043672" w:rsidRPr="00BD26A9" w:rsidRDefault="00043672" w:rsidP="00043672">
      <w:pPr>
        <w:ind w:left="210" w:hangingChars="100" w:hanging="210"/>
        <w:jc w:val="left"/>
        <w:rPr>
          <w:rFonts w:asciiTheme="minorEastAsia" w:hAnsiTheme="minorEastAsia"/>
          <w:color w:val="000000" w:themeColor="text1"/>
          <w:szCs w:val="21"/>
        </w:rPr>
      </w:pPr>
      <w:r w:rsidRPr="00BD26A9">
        <w:rPr>
          <w:rFonts w:asciiTheme="minorEastAsia" w:hAnsiTheme="minorEastAsia" w:hint="eastAsia"/>
          <w:color w:val="000000" w:themeColor="text1"/>
          <w:szCs w:val="21"/>
        </w:rPr>
        <w:t>大阪市長　横山　英幸　様</w:t>
      </w:r>
    </w:p>
    <w:p w14:paraId="783E085A" w14:textId="77777777" w:rsidR="00043672" w:rsidRPr="0029012E" w:rsidRDefault="00043672" w:rsidP="00043672">
      <w:pPr>
        <w:ind w:left="210" w:hangingChars="100" w:hanging="210"/>
        <w:jc w:val="left"/>
        <w:rPr>
          <w:rFonts w:asciiTheme="minorEastAsia" w:hAnsiTheme="minorEastAsia"/>
          <w:color w:val="000000" w:themeColor="text1"/>
          <w:szCs w:val="21"/>
        </w:rPr>
      </w:pPr>
    </w:p>
    <w:p w14:paraId="7ED3511D" w14:textId="77777777" w:rsidR="00043672" w:rsidRPr="00C80436" w:rsidRDefault="00043672" w:rsidP="00043672">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0BDBBF72" w14:textId="77777777" w:rsidR="00043672" w:rsidRPr="00C80436" w:rsidRDefault="00043672" w:rsidP="00043672">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 xml:space="preserve">岡澤　</w:t>
      </w:r>
      <w:r w:rsidRPr="005A2426">
        <w:rPr>
          <w:rFonts w:asciiTheme="minorEastAsia" w:hAnsiTheme="minorEastAsia" w:hint="eastAsia"/>
          <w:color w:val="000000" w:themeColor="text1"/>
        </w:rPr>
        <w:t>成彦</w:t>
      </w:r>
    </w:p>
    <w:p w14:paraId="084C4046" w14:textId="77777777" w:rsidR="00043672" w:rsidRPr="00C80436" w:rsidRDefault="00043672" w:rsidP="00043672">
      <w:pPr>
        <w:ind w:left="210" w:hangingChars="100" w:hanging="210"/>
        <w:jc w:val="center"/>
        <w:rPr>
          <w:rFonts w:asciiTheme="minorEastAsia" w:hAnsiTheme="minorEastAsia"/>
          <w:color w:val="000000" w:themeColor="text1"/>
          <w:szCs w:val="21"/>
        </w:rPr>
      </w:pPr>
    </w:p>
    <w:p w14:paraId="704A7852" w14:textId="77777777" w:rsidR="00043672" w:rsidRPr="00BD26A9" w:rsidRDefault="00043672" w:rsidP="00043672">
      <w:pPr>
        <w:ind w:left="210" w:hangingChars="100" w:hanging="210"/>
        <w:jc w:val="center"/>
        <w:rPr>
          <w:rFonts w:asciiTheme="minorEastAsia" w:hAnsiTheme="minorEastAsia"/>
          <w:color w:val="000000" w:themeColor="text1"/>
          <w:szCs w:val="21"/>
        </w:rPr>
      </w:pPr>
      <w:r w:rsidRPr="00BD26A9">
        <w:rPr>
          <w:rFonts w:asciiTheme="minorEastAsia" w:hAnsiTheme="minorEastAsia" w:hint="eastAsia"/>
          <w:color w:val="000000" w:themeColor="text1"/>
          <w:szCs w:val="21"/>
        </w:rPr>
        <w:t>答申書</w:t>
      </w:r>
    </w:p>
    <w:p w14:paraId="73F6D926" w14:textId="77777777" w:rsidR="00043672" w:rsidRPr="00BD26A9" w:rsidRDefault="00043672" w:rsidP="00043672">
      <w:pPr>
        <w:ind w:left="210" w:hangingChars="100" w:hanging="210"/>
        <w:jc w:val="center"/>
        <w:rPr>
          <w:rFonts w:asciiTheme="minorEastAsia" w:hAnsiTheme="minorEastAsia"/>
          <w:color w:val="000000" w:themeColor="text1"/>
          <w:szCs w:val="21"/>
        </w:rPr>
      </w:pPr>
    </w:p>
    <w:p w14:paraId="5FF56E47" w14:textId="298766F0" w:rsidR="00043672" w:rsidRPr="00BD26A9" w:rsidRDefault="00043672" w:rsidP="00043672">
      <w:pPr>
        <w:ind w:firstLineChars="100" w:firstLine="210"/>
        <w:rPr>
          <w:rFonts w:asciiTheme="minorEastAsia" w:hAnsiTheme="minorEastAsia"/>
          <w:color w:val="000000" w:themeColor="text1"/>
          <w:szCs w:val="21"/>
        </w:rPr>
      </w:pPr>
      <w:r w:rsidRPr="00BD26A9">
        <w:rPr>
          <w:rFonts w:asciiTheme="minorEastAsia" w:hAnsiTheme="minorEastAsia" w:hint="eastAsia"/>
          <w:color w:val="000000" w:themeColor="text1"/>
          <w:szCs w:val="21"/>
        </w:rPr>
        <w:t>個人情報の保護に関する法律（平成15年法律第57号。以下「法」という。）第105条第３項において準用する同条第１項に基づき、実施機関から令和５年1</w:t>
      </w:r>
      <w:r>
        <w:rPr>
          <w:rFonts w:asciiTheme="minorEastAsia" w:hAnsiTheme="minorEastAsia" w:hint="eastAsia"/>
          <w:color w:val="000000" w:themeColor="text1"/>
          <w:szCs w:val="21"/>
        </w:rPr>
        <w:t>0</w:t>
      </w:r>
      <w:r w:rsidRPr="00BD26A9">
        <w:rPr>
          <w:rFonts w:asciiTheme="minorEastAsia" w:hAnsiTheme="minorEastAsia" w:hint="eastAsia"/>
          <w:color w:val="000000" w:themeColor="text1"/>
          <w:szCs w:val="21"/>
        </w:rPr>
        <w:t>月</w:t>
      </w:r>
      <w:r w:rsidR="00AE6D39">
        <w:rPr>
          <w:rFonts w:asciiTheme="minorEastAsia" w:hAnsiTheme="minorEastAsia" w:hint="eastAsia"/>
          <w:color w:val="000000" w:themeColor="text1"/>
          <w:szCs w:val="21"/>
        </w:rPr>
        <w:t>24</w:t>
      </w:r>
      <w:r w:rsidRPr="00BD26A9">
        <w:rPr>
          <w:rFonts w:asciiTheme="minorEastAsia" w:hAnsiTheme="minorEastAsia" w:hint="eastAsia"/>
          <w:color w:val="000000" w:themeColor="text1"/>
          <w:szCs w:val="21"/>
        </w:rPr>
        <w:t>日付け</w:t>
      </w:r>
      <w:r w:rsidRPr="001F4950">
        <w:rPr>
          <w:rFonts w:asciiTheme="minorEastAsia" w:hAnsiTheme="minorEastAsia" w:hint="eastAsia"/>
          <w:color w:val="000000" w:themeColor="text1"/>
          <w:szCs w:val="21"/>
        </w:rPr>
        <w:t>大天保生第13</w:t>
      </w:r>
      <w:r w:rsidR="00AE6D39">
        <w:rPr>
          <w:rFonts w:asciiTheme="minorEastAsia" w:hAnsiTheme="minorEastAsia" w:hint="eastAsia"/>
          <w:color w:val="000000" w:themeColor="text1"/>
          <w:szCs w:val="21"/>
        </w:rPr>
        <w:t>81</w:t>
      </w:r>
      <w:r w:rsidRPr="001F4950">
        <w:rPr>
          <w:rFonts w:asciiTheme="minorEastAsia" w:hAnsiTheme="minorEastAsia" w:hint="eastAsia"/>
          <w:color w:val="000000" w:themeColor="text1"/>
          <w:szCs w:val="21"/>
        </w:rPr>
        <w:t>号</w:t>
      </w:r>
      <w:r w:rsidRPr="00BD26A9">
        <w:rPr>
          <w:rFonts w:asciiTheme="minorEastAsia" w:hAnsiTheme="minorEastAsia" w:hint="eastAsia"/>
          <w:color w:val="000000" w:themeColor="text1"/>
          <w:szCs w:val="21"/>
        </w:rPr>
        <w:t>により諮問のありました件について、次のとおり答申いたします。</w:t>
      </w:r>
    </w:p>
    <w:p w14:paraId="65949426" w14:textId="77777777" w:rsidR="00043672" w:rsidRPr="00BD26A9" w:rsidRDefault="00043672" w:rsidP="00043672">
      <w:pPr>
        <w:rPr>
          <w:rFonts w:hAnsiTheme="minorEastAsia"/>
          <w:szCs w:val="21"/>
        </w:rPr>
      </w:pPr>
    </w:p>
    <w:p w14:paraId="10046766" w14:textId="77777777" w:rsidR="00043672" w:rsidRPr="00BD26A9" w:rsidRDefault="00043672" w:rsidP="00043672">
      <w:pPr>
        <w:pStyle w:val="af2"/>
        <w:wordWrap/>
        <w:spacing w:line="240" w:lineRule="auto"/>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第１　審議会の結論</w:t>
      </w:r>
    </w:p>
    <w:p w14:paraId="13FF759F" w14:textId="3E885BFB" w:rsidR="00043672" w:rsidRPr="00BD26A9" w:rsidRDefault="00043672" w:rsidP="00043672">
      <w:pPr>
        <w:pStyle w:val="af2"/>
        <w:wordWrap/>
        <w:spacing w:line="240" w:lineRule="auto"/>
        <w:ind w:leftChars="100" w:left="210" w:firstLineChars="100" w:firstLine="220"/>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実施機関が</w:t>
      </w:r>
      <w:r w:rsidRPr="00BD26A9">
        <w:rPr>
          <w:rFonts w:hint="eastAsia"/>
          <w:snapToGrid w:val="0"/>
          <w:sz w:val="21"/>
          <w:szCs w:val="21"/>
        </w:rPr>
        <w:t>令和５年</w:t>
      </w:r>
      <w:r>
        <w:rPr>
          <w:rFonts w:hint="eastAsia"/>
          <w:snapToGrid w:val="0"/>
          <w:sz w:val="21"/>
          <w:szCs w:val="21"/>
        </w:rPr>
        <w:t>９</w:t>
      </w:r>
      <w:r w:rsidRPr="00BD26A9">
        <w:rPr>
          <w:rFonts w:hint="eastAsia"/>
          <w:snapToGrid w:val="0"/>
          <w:sz w:val="21"/>
          <w:szCs w:val="21"/>
        </w:rPr>
        <w:t>月</w:t>
      </w:r>
      <w:r>
        <w:rPr>
          <w:rFonts w:hint="eastAsia"/>
          <w:snapToGrid w:val="0"/>
          <w:sz w:val="21"/>
          <w:szCs w:val="21"/>
        </w:rPr>
        <w:t>15</w:t>
      </w:r>
      <w:r w:rsidRPr="00BD26A9">
        <w:rPr>
          <w:rFonts w:hint="eastAsia"/>
          <w:snapToGrid w:val="0"/>
          <w:sz w:val="21"/>
          <w:szCs w:val="21"/>
        </w:rPr>
        <w:t>日付け</w:t>
      </w:r>
      <w:r w:rsidRPr="001F4950">
        <w:rPr>
          <w:rFonts w:hint="eastAsia"/>
          <w:snapToGrid w:val="0"/>
          <w:sz w:val="21"/>
          <w:szCs w:val="21"/>
        </w:rPr>
        <w:t>大天保生第13</w:t>
      </w:r>
      <w:r>
        <w:rPr>
          <w:rFonts w:hint="eastAsia"/>
          <w:snapToGrid w:val="0"/>
          <w:sz w:val="21"/>
          <w:szCs w:val="21"/>
        </w:rPr>
        <w:t>5</w:t>
      </w:r>
      <w:r w:rsidR="00AE6D39">
        <w:rPr>
          <w:rFonts w:hint="eastAsia"/>
          <w:snapToGrid w:val="0"/>
          <w:sz w:val="21"/>
          <w:szCs w:val="21"/>
        </w:rPr>
        <w:t>2</w:t>
      </w:r>
      <w:r w:rsidRPr="001F4950">
        <w:rPr>
          <w:rFonts w:hint="eastAsia"/>
          <w:snapToGrid w:val="0"/>
          <w:sz w:val="21"/>
          <w:szCs w:val="21"/>
        </w:rPr>
        <w:t>号</w:t>
      </w:r>
      <w:r w:rsidRPr="00BD26A9">
        <w:rPr>
          <w:rFonts w:asciiTheme="minorEastAsia" w:eastAsiaTheme="minorEastAsia" w:hAnsiTheme="minorEastAsia" w:hint="eastAsia"/>
          <w:color w:val="000000" w:themeColor="text1"/>
          <w:sz w:val="21"/>
          <w:szCs w:val="21"/>
        </w:rPr>
        <w:t>により行った全部</w:t>
      </w:r>
      <w:r>
        <w:rPr>
          <w:rFonts w:asciiTheme="minorEastAsia" w:eastAsiaTheme="minorEastAsia" w:hAnsiTheme="minorEastAsia" w:hint="eastAsia"/>
          <w:color w:val="000000" w:themeColor="text1"/>
          <w:sz w:val="21"/>
          <w:szCs w:val="21"/>
        </w:rPr>
        <w:t>開示決定</w:t>
      </w:r>
      <w:r w:rsidRPr="00BD26A9">
        <w:rPr>
          <w:rFonts w:asciiTheme="minorEastAsia" w:eastAsiaTheme="minorEastAsia" w:hAnsiTheme="minorEastAsia" w:hint="eastAsia"/>
          <w:color w:val="000000" w:themeColor="text1"/>
          <w:sz w:val="21"/>
          <w:szCs w:val="21"/>
        </w:rPr>
        <w:t>（以下「本件決定」という。）は、妥当である。</w:t>
      </w:r>
    </w:p>
    <w:p w14:paraId="4A5005C4" w14:textId="77777777" w:rsidR="00043672" w:rsidRPr="00BD26A9" w:rsidRDefault="00043672" w:rsidP="00043672">
      <w:pPr>
        <w:pStyle w:val="af2"/>
        <w:wordWrap/>
        <w:spacing w:line="240" w:lineRule="auto"/>
        <w:jc w:val="left"/>
        <w:rPr>
          <w:rFonts w:hAnsiTheme="minorEastAsia"/>
          <w:sz w:val="21"/>
          <w:szCs w:val="21"/>
        </w:rPr>
      </w:pPr>
    </w:p>
    <w:p w14:paraId="7AFA0219" w14:textId="77777777" w:rsidR="00043672" w:rsidRPr="00BD26A9" w:rsidRDefault="00043672" w:rsidP="00043672">
      <w:pPr>
        <w:ind w:right="-2"/>
        <w:jc w:val="left"/>
        <w:rPr>
          <w:rFonts w:hAnsiTheme="minorEastAsia"/>
          <w:kern w:val="0"/>
          <w:szCs w:val="21"/>
        </w:rPr>
      </w:pPr>
      <w:r w:rsidRPr="00BD26A9">
        <w:rPr>
          <w:rFonts w:hAnsiTheme="minorEastAsia" w:hint="eastAsia"/>
          <w:kern w:val="0"/>
          <w:szCs w:val="21"/>
        </w:rPr>
        <w:t>第２　審査請求に至る経過</w:t>
      </w:r>
    </w:p>
    <w:p w14:paraId="642F6760" w14:textId="77777777" w:rsidR="00043672" w:rsidRDefault="00043672" w:rsidP="00043672">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 xml:space="preserve">１　</w:t>
      </w:r>
      <w:r>
        <w:rPr>
          <w:rFonts w:ascii="ＭＳ 明朝" w:eastAsia="ＭＳ 明朝" w:hAnsi="ＭＳ 明朝" w:hint="eastAsia"/>
          <w:bCs/>
          <w:szCs w:val="21"/>
        </w:rPr>
        <w:t>開示請求</w:t>
      </w:r>
    </w:p>
    <w:p w14:paraId="099DB61B" w14:textId="13C85B0A" w:rsidR="00043672" w:rsidRPr="00BD26A9" w:rsidRDefault="00043672" w:rsidP="00043672">
      <w:pPr>
        <w:ind w:leftChars="200" w:left="420" w:firstLineChars="100" w:firstLine="210"/>
        <w:rPr>
          <w:rFonts w:ascii="ＭＳ 明朝" w:eastAsia="ＭＳ 明朝" w:hAnsi="ＭＳ 明朝"/>
          <w:bCs/>
          <w:szCs w:val="21"/>
        </w:rPr>
      </w:pPr>
      <w:r w:rsidRPr="00990001">
        <w:rPr>
          <w:rFonts w:ascii="ＭＳ 明朝" w:eastAsia="ＭＳ 明朝" w:hAnsi="ＭＳ 明朝" w:hint="eastAsia"/>
          <w:bCs/>
          <w:szCs w:val="21"/>
        </w:rPr>
        <w:t>審査請求人は、令和５年</w:t>
      </w:r>
      <w:r>
        <w:rPr>
          <w:rFonts w:ascii="ＭＳ 明朝" w:eastAsia="ＭＳ 明朝" w:hAnsi="ＭＳ 明朝" w:hint="eastAsia"/>
          <w:bCs/>
          <w:szCs w:val="21"/>
        </w:rPr>
        <w:t>９</w:t>
      </w:r>
      <w:r w:rsidRPr="00990001">
        <w:rPr>
          <w:rFonts w:ascii="ＭＳ 明朝" w:eastAsia="ＭＳ 明朝" w:hAnsi="ＭＳ 明朝" w:hint="eastAsia"/>
          <w:bCs/>
          <w:szCs w:val="21"/>
        </w:rPr>
        <w:t>月</w:t>
      </w:r>
      <w:r>
        <w:rPr>
          <w:rFonts w:ascii="ＭＳ 明朝" w:eastAsia="ＭＳ 明朝" w:hAnsi="ＭＳ 明朝" w:hint="eastAsia"/>
          <w:bCs/>
          <w:szCs w:val="21"/>
        </w:rPr>
        <w:t>１</w:t>
      </w:r>
      <w:r w:rsidRPr="00990001">
        <w:rPr>
          <w:rFonts w:ascii="ＭＳ 明朝" w:eastAsia="ＭＳ 明朝" w:hAnsi="ＭＳ 明朝" w:hint="eastAsia"/>
          <w:bCs/>
          <w:szCs w:val="21"/>
        </w:rPr>
        <w:t>日、法第77条第１項の規定に基づき、実施機関に対し、保有個人情報を特定するに足りる事項として「</w:t>
      </w:r>
      <w:r w:rsidR="00AE6D39" w:rsidRPr="00AE6D39">
        <w:rPr>
          <w:rFonts w:ascii="ＭＳ 明朝" w:eastAsia="ＭＳ 明朝" w:hAnsi="ＭＳ 明朝" w:hint="eastAsia"/>
          <w:bCs/>
          <w:szCs w:val="21"/>
        </w:rPr>
        <w:t>平成29年５月頃に私の家族の転居に伴いその賃貸借契約書や領収書などを天王寺区役４階の生活保護担当部署で当時担当</w:t>
      </w:r>
      <w:r w:rsidR="005E3821">
        <w:rPr>
          <w:rFonts w:ascii="ＭＳ 明朝" w:eastAsia="ＭＳ 明朝" w:hAnsi="ＭＳ 明朝" w:hint="eastAsia"/>
          <w:bCs/>
          <w:szCs w:val="21"/>
        </w:rPr>
        <w:t>〇〇</w:t>
      </w:r>
      <w:r w:rsidR="00AE6D39" w:rsidRPr="00AE6D39">
        <w:rPr>
          <w:rFonts w:ascii="ＭＳ 明朝" w:eastAsia="ＭＳ 明朝" w:hAnsi="ＭＳ 明朝" w:hint="eastAsia"/>
          <w:bCs/>
          <w:szCs w:val="21"/>
        </w:rPr>
        <w:t>ＳＶへ渡した際の</w:t>
      </w:r>
      <w:r w:rsidR="005E3821">
        <w:rPr>
          <w:rFonts w:ascii="ＭＳ 明朝" w:eastAsia="ＭＳ 明朝" w:hAnsi="ＭＳ 明朝" w:hint="eastAsia"/>
          <w:bCs/>
          <w:szCs w:val="21"/>
        </w:rPr>
        <w:t>〇〇</w:t>
      </w:r>
      <w:r w:rsidR="00AE6D39" w:rsidRPr="00AE6D39">
        <w:rPr>
          <w:rFonts w:ascii="ＭＳ 明朝" w:eastAsia="ＭＳ 明朝" w:hAnsi="ＭＳ 明朝" w:hint="eastAsia"/>
          <w:bCs/>
          <w:szCs w:val="21"/>
        </w:rPr>
        <w:t>ＳＶの伝えてきた内容の分かるもの</w:t>
      </w:r>
      <w:r w:rsidRPr="00990001">
        <w:rPr>
          <w:rFonts w:ascii="ＭＳ 明朝" w:eastAsia="ＭＳ 明朝" w:hAnsi="ＭＳ 明朝" w:hint="eastAsia"/>
          <w:bCs/>
          <w:szCs w:val="21"/>
        </w:rPr>
        <w:t>」と表示して保有個人情報の開示請求</w:t>
      </w:r>
      <w:r>
        <w:rPr>
          <w:rFonts w:ascii="ＭＳ 明朝" w:eastAsia="ＭＳ 明朝" w:hAnsi="ＭＳ 明朝" w:hint="eastAsia"/>
          <w:bCs/>
          <w:szCs w:val="21"/>
        </w:rPr>
        <w:t>（以下「本件請求」という。）</w:t>
      </w:r>
      <w:r w:rsidRPr="00990001">
        <w:rPr>
          <w:rFonts w:ascii="ＭＳ 明朝" w:eastAsia="ＭＳ 明朝" w:hAnsi="ＭＳ 明朝" w:hint="eastAsia"/>
          <w:bCs/>
          <w:szCs w:val="21"/>
        </w:rPr>
        <w:t>を行った。</w:t>
      </w:r>
    </w:p>
    <w:p w14:paraId="025FD053" w14:textId="77777777" w:rsidR="00043672" w:rsidRDefault="00043672" w:rsidP="00043672">
      <w:pPr>
        <w:ind w:firstLineChars="100" w:firstLine="210"/>
        <w:rPr>
          <w:rFonts w:ascii="ＭＳ 明朝" w:eastAsia="ＭＳ 明朝" w:hAnsi="ＭＳ 明朝"/>
          <w:bCs/>
          <w:szCs w:val="21"/>
        </w:rPr>
      </w:pPr>
    </w:p>
    <w:p w14:paraId="30C7C191" w14:textId="77777777" w:rsidR="00043672" w:rsidRPr="00BD26A9" w:rsidRDefault="00043672" w:rsidP="00043672">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２　本件決定</w:t>
      </w:r>
    </w:p>
    <w:p w14:paraId="2ED89A32" w14:textId="4A84BFDB" w:rsidR="008002BF" w:rsidRDefault="00043672" w:rsidP="00043672">
      <w:pPr>
        <w:autoSpaceDE w:val="0"/>
        <w:autoSpaceDN w:val="0"/>
        <w:adjustRightInd w:val="0"/>
        <w:ind w:leftChars="200" w:left="420" w:firstLineChars="100" w:firstLine="210"/>
        <w:jc w:val="left"/>
        <w:rPr>
          <w:rFonts w:asciiTheme="minorEastAsia" w:hAnsiTheme="minorEastAsia" w:cs="Times New Roman"/>
          <w:szCs w:val="21"/>
        </w:rPr>
      </w:pPr>
      <w:r w:rsidRPr="00BD26A9">
        <w:rPr>
          <w:rFonts w:ascii="ＭＳ 明朝" w:eastAsia="ＭＳ 明朝" w:hAnsi="ＭＳ 明朝" w:hint="eastAsia"/>
          <w:bCs/>
          <w:szCs w:val="21"/>
        </w:rPr>
        <w:t>実施機関は、本件</w:t>
      </w:r>
      <w:r w:rsidRPr="00824777">
        <w:rPr>
          <w:rFonts w:asciiTheme="minorEastAsia" w:hAnsiTheme="minorEastAsia" w:hint="eastAsia"/>
          <w:bCs/>
          <w:szCs w:val="21"/>
        </w:rPr>
        <w:t>請求に係る保有個人情報</w:t>
      </w:r>
      <w:r w:rsidR="00AE6D39">
        <w:rPr>
          <w:rFonts w:asciiTheme="minorEastAsia" w:hAnsiTheme="minorEastAsia" w:hint="eastAsia"/>
          <w:bCs/>
          <w:szCs w:val="21"/>
        </w:rPr>
        <w:t>を</w:t>
      </w:r>
      <w:r w:rsidRPr="00824777">
        <w:rPr>
          <w:rFonts w:asciiTheme="minorEastAsia" w:hAnsiTheme="minorEastAsia" w:cs="Times New Roman" w:hint="eastAsia"/>
          <w:szCs w:val="21"/>
        </w:rPr>
        <w:t>「</w:t>
      </w:r>
      <w:r w:rsidR="00AE6D39" w:rsidRPr="00AE6D39">
        <w:rPr>
          <w:rFonts w:asciiTheme="minorEastAsia" w:hAnsiTheme="minorEastAsia" w:cs="Times New Roman" w:hint="eastAsia"/>
          <w:snapToGrid w:val="0"/>
          <w:color w:val="000000"/>
          <w:kern w:val="0"/>
          <w:szCs w:val="21"/>
        </w:rPr>
        <w:t>請求人の子のケース記録票のうち、請求者にかかる部分（平成29年６月１日付け）</w:t>
      </w:r>
      <w:r w:rsidRPr="00BD26A9">
        <w:rPr>
          <w:rFonts w:asciiTheme="minorEastAsia" w:hAnsiTheme="minorEastAsia" w:cs="Times New Roman" w:hint="eastAsia"/>
          <w:szCs w:val="21"/>
        </w:rPr>
        <w:t>」</w:t>
      </w:r>
      <w:r w:rsidR="007C4B74" w:rsidRPr="00824777">
        <w:rPr>
          <w:rFonts w:asciiTheme="minorEastAsia" w:hAnsiTheme="minorEastAsia" w:hint="eastAsia"/>
          <w:bCs/>
          <w:szCs w:val="21"/>
        </w:rPr>
        <w:t>（以下「本件情報」という。）</w:t>
      </w:r>
      <w:r w:rsidR="00AE6D39">
        <w:rPr>
          <w:rFonts w:asciiTheme="minorEastAsia" w:hAnsiTheme="minorEastAsia" w:cs="Times New Roman" w:hint="eastAsia"/>
          <w:szCs w:val="21"/>
        </w:rPr>
        <w:t>と特定して</w:t>
      </w:r>
      <w:r w:rsidRPr="00BD26A9">
        <w:rPr>
          <w:rFonts w:asciiTheme="minorEastAsia" w:hAnsiTheme="minorEastAsia" w:cs="Times New Roman" w:hint="eastAsia"/>
          <w:szCs w:val="21"/>
        </w:rPr>
        <w:t>、</w:t>
      </w:r>
      <w:r w:rsidR="00A85383">
        <w:rPr>
          <w:rFonts w:asciiTheme="minorEastAsia" w:hAnsiTheme="minorEastAsia" w:cs="Times New Roman" w:hint="eastAsia"/>
          <w:szCs w:val="21"/>
        </w:rPr>
        <w:t>その全部を開示する</w:t>
      </w:r>
      <w:r w:rsidRPr="00BD26A9">
        <w:rPr>
          <w:rFonts w:asciiTheme="minorEastAsia" w:hAnsiTheme="minorEastAsia" w:cs="Times New Roman" w:hint="eastAsia"/>
          <w:szCs w:val="21"/>
        </w:rPr>
        <w:t>本件決定を行った。</w:t>
      </w:r>
    </w:p>
    <w:p w14:paraId="5B8679F3" w14:textId="77777777" w:rsidR="00043672" w:rsidRDefault="00043672" w:rsidP="00043672">
      <w:pPr>
        <w:ind w:right="-2" w:firstLineChars="100" w:firstLine="210"/>
        <w:jc w:val="left"/>
        <w:rPr>
          <w:rFonts w:hAnsiTheme="minorEastAsia"/>
          <w:color w:val="000000" w:themeColor="text1"/>
          <w:kern w:val="0"/>
          <w:szCs w:val="21"/>
        </w:rPr>
      </w:pPr>
    </w:p>
    <w:p w14:paraId="510143E8" w14:textId="77777777" w:rsidR="00043672" w:rsidRPr="00BD26A9" w:rsidRDefault="00043672" w:rsidP="00043672">
      <w:pPr>
        <w:ind w:right="-2" w:firstLineChars="100" w:firstLine="210"/>
        <w:jc w:val="left"/>
        <w:rPr>
          <w:rFonts w:hAnsiTheme="minorEastAsia"/>
          <w:color w:val="000000" w:themeColor="text1"/>
          <w:kern w:val="0"/>
          <w:szCs w:val="21"/>
        </w:rPr>
      </w:pPr>
      <w:r w:rsidRPr="00BD26A9">
        <w:rPr>
          <w:rFonts w:hAnsiTheme="minorEastAsia" w:hint="eastAsia"/>
          <w:color w:val="000000" w:themeColor="text1"/>
          <w:kern w:val="0"/>
          <w:szCs w:val="21"/>
        </w:rPr>
        <w:t>３　審査請求</w:t>
      </w:r>
    </w:p>
    <w:p w14:paraId="3896F2F3" w14:textId="0FCD3965" w:rsidR="00043672" w:rsidRPr="00BD26A9" w:rsidRDefault="00043672" w:rsidP="00043672">
      <w:pPr>
        <w:ind w:leftChars="200" w:left="420" w:firstLineChars="100" w:firstLine="210"/>
        <w:rPr>
          <w:rFonts w:ascii="ＭＳ 明朝" w:eastAsia="ＭＳ 明朝" w:hAnsi="ＭＳ 明朝" w:cs="Times New Roman"/>
          <w:szCs w:val="21"/>
        </w:rPr>
      </w:pPr>
      <w:r w:rsidRPr="00BD26A9">
        <w:rPr>
          <w:rFonts w:ascii="ＭＳ 明朝" w:eastAsia="ＭＳ 明朝" w:hAnsi="ＭＳ 明朝" w:cs="Times New Roman" w:hint="eastAsia"/>
          <w:szCs w:val="21"/>
        </w:rPr>
        <w:t>審査請求人は、令和５年</w:t>
      </w:r>
      <w:r w:rsidR="00AE6D39">
        <w:rPr>
          <w:rFonts w:ascii="ＭＳ 明朝" w:eastAsia="ＭＳ 明朝" w:hAnsi="ＭＳ 明朝" w:cs="Times New Roman" w:hint="eastAsia"/>
          <w:szCs w:val="21"/>
        </w:rPr>
        <w:t>10</w:t>
      </w:r>
      <w:r w:rsidRPr="00BD26A9">
        <w:rPr>
          <w:rFonts w:ascii="ＭＳ 明朝" w:eastAsia="ＭＳ 明朝" w:hAnsi="ＭＳ 明朝" w:cs="Times New Roman" w:hint="eastAsia"/>
          <w:szCs w:val="21"/>
        </w:rPr>
        <w:t>月</w:t>
      </w:r>
      <w:r w:rsidR="00AE6D39">
        <w:rPr>
          <w:rFonts w:ascii="ＭＳ 明朝" w:eastAsia="ＭＳ 明朝" w:hAnsi="ＭＳ 明朝" w:cs="Times New Roman" w:hint="eastAsia"/>
          <w:szCs w:val="21"/>
        </w:rPr>
        <w:t>６</w:t>
      </w:r>
      <w:r w:rsidRPr="00BD26A9">
        <w:rPr>
          <w:rFonts w:ascii="ＭＳ 明朝" w:eastAsia="ＭＳ 明朝" w:hAnsi="ＭＳ 明朝" w:cs="Times New Roman" w:hint="eastAsia"/>
          <w:szCs w:val="21"/>
        </w:rPr>
        <w:t>日に本件決定を不服として、実施機関に対して、行政不服審査法（平成26年法律第68号）に基づき審査請求（以下「本件審査請求」という。）を行った。</w:t>
      </w:r>
    </w:p>
    <w:p w14:paraId="11F31BB0" w14:textId="77777777" w:rsidR="00043672" w:rsidRPr="00BD26A9" w:rsidRDefault="00043672" w:rsidP="00043672">
      <w:pPr>
        <w:ind w:leftChars="200" w:left="420" w:right="-2" w:firstLineChars="100" w:firstLine="211"/>
        <w:jc w:val="left"/>
        <w:rPr>
          <w:rFonts w:hAnsiTheme="minorEastAsia"/>
          <w:b/>
          <w:color w:val="000000" w:themeColor="text1"/>
          <w:kern w:val="0"/>
          <w:szCs w:val="21"/>
        </w:rPr>
      </w:pPr>
    </w:p>
    <w:p w14:paraId="3679E663" w14:textId="77777777" w:rsidR="00043672" w:rsidRPr="00BD26A9" w:rsidRDefault="00043672" w:rsidP="00043672">
      <w:pPr>
        <w:ind w:right="-2"/>
        <w:jc w:val="left"/>
        <w:rPr>
          <w:rFonts w:hAnsiTheme="minorEastAsia"/>
          <w:kern w:val="0"/>
          <w:szCs w:val="21"/>
        </w:rPr>
      </w:pPr>
      <w:r w:rsidRPr="00BD26A9">
        <w:rPr>
          <w:rFonts w:hAnsiTheme="minorEastAsia" w:hint="eastAsia"/>
          <w:kern w:val="0"/>
          <w:szCs w:val="21"/>
        </w:rPr>
        <w:lastRenderedPageBreak/>
        <w:t>第３　審査請求人の主張</w:t>
      </w:r>
    </w:p>
    <w:p w14:paraId="7D882752" w14:textId="61C11703" w:rsidR="00043672" w:rsidRDefault="00043672" w:rsidP="00043672">
      <w:pPr>
        <w:ind w:leftChars="100" w:left="210" w:firstLineChars="100" w:firstLine="210"/>
        <w:rPr>
          <w:rFonts w:asciiTheme="minorEastAsia" w:hAnsiTheme="minorEastAsia" w:cs="Times New Roman"/>
          <w:szCs w:val="21"/>
        </w:rPr>
      </w:pPr>
      <w:r w:rsidRPr="00BD26A9">
        <w:rPr>
          <w:rFonts w:asciiTheme="minorEastAsia" w:hAnsiTheme="minorEastAsia" w:cs="Times New Roman" w:hint="eastAsia"/>
          <w:szCs w:val="21"/>
        </w:rPr>
        <w:t>審査請求人の主張は、次のとおりである。</w:t>
      </w:r>
    </w:p>
    <w:p w14:paraId="6B59804E" w14:textId="28C616C7" w:rsidR="00043672" w:rsidRPr="00824777" w:rsidRDefault="00A710E2" w:rsidP="00043672">
      <w:pPr>
        <w:ind w:leftChars="100" w:left="210" w:firstLineChars="100" w:firstLine="210"/>
        <w:rPr>
          <w:rFonts w:asciiTheme="minorEastAsia" w:hAnsiTheme="minorEastAsia" w:cs="Times New Roman"/>
          <w:szCs w:val="21"/>
        </w:rPr>
      </w:pPr>
      <w:r>
        <w:rPr>
          <w:rFonts w:asciiTheme="minorEastAsia" w:hAnsiTheme="minorEastAsia" w:cs="Times New Roman" w:hint="eastAsia"/>
          <w:szCs w:val="21"/>
        </w:rPr>
        <w:t>「</w:t>
      </w:r>
      <w:r w:rsidR="00AE6D39" w:rsidRPr="00AE6D39">
        <w:rPr>
          <w:rFonts w:asciiTheme="minorEastAsia" w:hAnsiTheme="minorEastAsia" w:cs="Times New Roman" w:hint="eastAsia"/>
          <w:szCs w:val="21"/>
        </w:rPr>
        <w:t>本件決定を取り消すとの裁決を求める。</w:t>
      </w:r>
      <w:r>
        <w:rPr>
          <w:rFonts w:asciiTheme="minorEastAsia" w:hAnsiTheme="minorEastAsia" w:cs="Times New Roman" w:hint="eastAsia"/>
          <w:szCs w:val="21"/>
        </w:rPr>
        <w:t>」</w:t>
      </w:r>
    </w:p>
    <w:p w14:paraId="639C1291" w14:textId="1122A012" w:rsidR="00043672" w:rsidRPr="00BD26A9" w:rsidRDefault="00A710E2" w:rsidP="003D6EB1">
      <w:pPr>
        <w:ind w:leftChars="100" w:left="210" w:firstLineChars="100" w:firstLine="210"/>
        <w:rPr>
          <w:rFonts w:asciiTheme="minorEastAsia" w:hAnsiTheme="minorEastAsia" w:cs="Times New Roman"/>
          <w:szCs w:val="21"/>
        </w:rPr>
      </w:pPr>
      <w:r>
        <w:rPr>
          <w:rFonts w:asciiTheme="minorEastAsia" w:hAnsiTheme="minorEastAsia" w:cs="Times New Roman" w:hint="eastAsia"/>
          <w:szCs w:val="21"/>
        </w:rPr>
        <w:t>「</w:t>
      </w:r>
      <w:r w:rsidR="00AE6D39" w:rsidRPr="00AE6D39">
        <w:rPr>
          <w:rFonts w:asciiTheme="minorEastAsia" w:hAnsiTheme="minorEastAsia" w:cs="Times New Roman" w:hint="eastAsia"/>
          <w:szCs w:val="21"/>
        </w:rPr>
        <w:t>５月中に入居（前回に契約者名で請求しこちらは言ってもいないのに言ったことにして無断で情報提供に切り替えられ提供された、2023年９月１日に請求と同じ情報の契約の日付は5/24であったし、その5/24は水曜日で契約を交した不動産屋の定休日であるため5/24でもないのだが少なくとも５月中（5/19～26の間）に契約し、当時</w:t>
      </w:r>
      <w:r w:rsidR="005E3821" w:rsidRPr="00AE6D39">
        <w:rPr>
          <w:rFonts w:ascii="ＭＳ 明朝" w:eastAsia="ＭＳ 明朝" w:hAnsi="ＭＳ 明朝" w:hint="eastAsia"/>
          <w:bCs/>
          <w:szCs w:val="21"/>
        </w:rPr>
        <w:t>ＳＶ</w:t>
      </w:r>
      <w:r w:rsidR="00AE6D39" w:rsidRPr="00AE6D39">
        <w:rPr>
          <w:rFonts w:asciiTheme="minorEastAsia" w:hAnsiTheme="minorEastAsia" w:cs="Times New Roman" w:hint="eastAsia"/>
          <w:szCs w:val="21"/>
        </w:rPr>
        <w:t>の</w:t>
      </w:r>
      <w:r w:rsidR="00AE6D39">
        <w:rPr>
          <w:rFonts w:asciiTheme="minorEastAsia" w:hAnsiTheme="minorEastAsia" w:cs="Times New Roman" w:hint="eastAsia"/>
          <w:szCs w:val="21"/>
        </w:rPr>
        <w:t>〇〇</w:t>
      </w:r>
      <w:r w:rsidR="00AE6D39" w:rsidRPr="00AE6D39">
        <w:rPr>
          <w:rFonts w:asciiTheme="minorEastAsia" w:hAnsiTheme="minorEastAsia" w:cs="Times New Roman" w:hint="eastAsia"/>
          <w:szCs w:val="21"/>
        </w:rPr>
        <w:t>に渡したので6/1付けは請求した情報とは異なるため</w:t>
      </w:r>
      <w:r>
        <w:rPr>
          <w:rFonts w:asciiTheme="minorEastAsia" w:hAnsiTheme="minorEastAsia" w:cs="Times New Roman" w:hint="eastAsia"/>
          <w:szCs w:val="21"/>
        </w:rPr>
        <w:t>」</w:t>
      </w:r>
    </w:p>
    <w:p w14:paraId="7581239B" w14:textId="77777777" w:rsidR="00043672" w:rsidRPr="005E3821" w:rsidRDefault="00043672" w:rsidP="00043672">
      <w:pPr>
        <w:ind w:leftChars="300" w:left="630" w:firstLineChars="100" w:firstLine="210"/>
        <w:rPr>
          <w:rFonts w:asciiTheme="minorEastAsia" w:hAnsiTheme="minorEastAsia"/>
          <w:szCs w:val="21"/>
        </w:rPr>
      </w:pPr>
    </w:p>
    <w:p w14:paraId="763FF6D4" w14:textId="77777777" w:rsidR="00043672" w:rsidRPr="00BD26A9" w:rsidRDefault="00043672" w:rsidP="00043672">
      <w:pPr>
        <w:ind w:left="210" w:hangingChars="100" w:hanging="210"/>
        <w:rPr>
          <w:rFonts w:asciiTheme="minorEastAsia" w:hAnsiTheme="minorEastAsia" w:cs="Times New Roman"/>
          <w:szCs w:val="21"/>
        </w:rPr>
      </w:pPr>
      <w:r w:rsidRPr="00BD26A9">
        <w:rPr>
          <w:rFonts w:hAnsiTheme="minorEastAsia" w:hint="eastAsia"/>
          <w:kern w:val="0"/>
          <w:szCs w:val="21"/>
        </w:rPr>
        <w:t>第４　実施機関の主張</w:t>
      </w:r>
    </w:p>
    <w:p w14:paraId="0EED173C" w14:textId="479CC1DB" w:rsidR="00043672" w:rsidRPr="00BD26A9" w:rsidRDefault="00043672" w:rsidP="00043672">
      <w:pPr>
        <w:autoSpaceDE w:val="0"/>
        <w:autoSpaceDN w:val="0"/>
        <w:ind w:firstLineChars="200" w:firstLine="420"/>
        <w:rPr>
          <w:rFonts w:asciiTheme="minorEastAsia" w:hAnsiTheme="minorEastAsia"/>
          <w:szCs w:val="21"/>
        </w:rPr>
      </w:pPr>
      <w:r w:rsidRPr="00BD26A9">
        <w:rPr>
          <w:rFonts w:asciiTheme="minorEastAsia" w:hAnsiTheme="minorEastAsia" w:hint="eastAsia"/>
          <w:szCs w:val="21"/>
        </w:rPr>
        <w:t>実施機関の主張は、次のとおりである。</w:t>
      </w:r>
    </w:p>
    <w:p w14:paraId="38A101C9" w14:textId="1F78C790" w:rsidR="00043672" w:rsidRPr="00BD26A9" w:rsidRDefault="00043672" w:rsidP="00043672">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１　</w:t>
      </w:r>
      <w:r w:rsidR="004750D6" w:rsidRPr="004750D6">
        <w:rPr>
          <w:rFonts w:asciiTheme="minorEastAsia" w:hAnsiTheme="minorEastAsia" w:cs="Times New Roman" w:hint="eastAsia"/>
          <w:szCs w:val="21"/>
        </w:rPr>
        <w:t>本件情報について</w:t>
      </w:r>
    </w:p>
    <w:p w14:paraId="2474E933" w14:textId="469E3FEB" w:rsidR="004750D6" w:rsidRPr="004750D6" w:rsidRDefault="004750D6" w:rsidP="004750D6">
      <w:pPr>
        <w:autoSpaceDE w:val="0"/>
        <w:autoSpaceDN w:val="0"/>
        <w:ind w:leftChars="200" w:left="420" w:firstLineChars="100" w:firstLine="210"/>
        <w:rPr>
          <w:rFonts w:asciiTheme="minorEastAsia" w:hAnsiTheme="minorEastAsia"/>
          <w:szCs w:val="21"/>
        </w:rPr>
      </w:pPr>
      <w:r w:rsidRPr="004750D6">
        <w:rPr>
          <w:rFonts w:asciiTheme="minorEastAsia" w:hAnsiTheme="minorEastAsia" w:hint="eastAsia"/>
          <w:szCs w:val="21"/>
        </w:rPr>
        <w:t>実施機関では、審査請求人からの開示請求に対し、平成29年度に天王寺区役所保健福祉課担当係長であった</w:t>
      </w:r>
      <w:r>
        <w:rPr>
          <w:rFonts w:asciiTheme="minorEastAsia" w:hAnsiTheme="minorEastAsia" w:hint="eastAsia"/>
          <w:szCs w:val="21"/>
        </w:rPr>
        <w:t>〇〇</w:t>
      </w:r>
      <w:r w:rsidRPr="004750D6">
        <w:rPr>
          <w:rFonts w:asciiTheme="minorEastAsia" w:hAnsiTheme="minorEastAsia" w:hint="eastAsia"/>
          <w:szCs w:val="21"/>
        </w:rPr>
        <w:t>職員（以下「ＳＶ」という。）が、審査請求人の子の転居に関する領収書写しを受理した日付が平成29年６月１日であったことから、本件情報を保有個人情報と特定し、本件決定を行った。</w:t>
      </w:r>
    </w:p>
    <w:p w14:paraId="13CE3D36" w14:textId="7ABE87BA" w:rsidR="00043672" w:rsidRPr="00BD26A9" w:rsidRDefault="004750D6" w:rsidP="004750D6">
      <w:pPr>
        <w:autoSpaceDE w:val="0"/>
        <w:autoSpaceDN w:val="0"/>
        <w:ind w:leftChars="200" w:left="420" w:firstLineChars="100" w:firstLine="210"/>
        <w:rPr>
          <w:rFonts w:asciiTheme="minorEastAsia" w:hAnsiTheme="minorEastAsia"/>
          <w:szCs w:val="21"/>
        </w:rPr>
      </w:pPr>
      <w:r w:rsidRPr="004750D6">
        <w:rPr>
          <w:rFonts w:asciiTheme="minorEastAsia" w:hAnsiTheme="minorEastAsia" w:hint="eastAsia"/>
          <w:szCs w:val="21"/>
        </w:rPr>
        <w:t>なお、審査請求人の子の転居に関する契約書写しを審査請求人と審査請求人の子から受理したのは平成29年７月６日であり、その際にはＳＶとは別の職員が応対したことからＳＶが伝えた内容もないため特定の対象とはしていない。</w:t>
      </w:r>
    </w:p>
    <w:p w14:paraId="6A0EF524" w14:textId="77777777" w:rsidR="00043672" w:rsidRPr="00BD26A9" w:rsidRDefault="00043672" w:rsidP="00043672">
      <w:pPr>
        <w:autoSpaceDE w:val="0"/>
        <w:autoSpaceDN w:val="0"/>
        <w:ind w:leftChars="300" w:left="630" w:firstLineChars="100" w:firstLine="210"/>
        <w:rPr>
          <w:rFonts w:asciiTheme="minorEastAsia" w:hAnsiTheme="minorEastAsia"/>
          <w:szCs w:val="21"/>
        </w:rPr>
      </w:pPr>
    </w:p>
    <w:p w14:paraId="5ADF4C94" w14:textId="36D2BD05" w:rsidR="00043672" w:rsidRPr="00BD26A9" w:rsidRDefault="00043672" w:rsidP="00043672">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２　</w:t>
      </w:r>
      <w:r w:rsidR="004750D6" w:rsidRPr="004750D6">
        <w:rPr>
          <w:rFonts w:asciiTheme="minorEastAsia" w:hAnsiTheme="minorEastAsia" w:cs="Times New Roman" w:hint="eastAsia"/>
          <w:szCs w:val="21"/>
        </w:rPr>
        <w:t>「6/1付けは請求した情報と異なる」との主張について</w:t>
      </w:r>
    </w:p>
    <w:p w14:paraId="3FF5FBF3" w14:textId="1EA06DAF" w:rsidR="004750D6" w:rsidRPr="004750D6" w:rsidRDefault="004750D6" w:rsidP="004750D6">
      <w:pPr>
        <w:autoSpaceDE w:val="0"/>
        <w:autoSpaceDN w:val="0"/>
        <w:ind w:leftChars="200" w:left="420" w:firstLineChars="100" w:firstLine="210"/>
        <w:rPr>
          <w:rFonts w:asciiTheme="minorEastAsia" w:hAnsiTheme="minorEastAsia"/>
          <w:szCs w:val="21"/>
        </w:rPr>
      </w:pPr>
      <w:r w:rsidRPr="004750D6">
        <w:rPr>
          <w:rFonts w:asciiTheme="minorEastAsia" w:hAnsiTheme="minorEastAsia" w:hint="eastAsia"/>
          <w:szCs w:val="21"/>
        </w:rPr>
        <w:t>審査請求人は審査請求書において、「少なくとも５月中に契約し、当時のＳＶに渡したので6/1付けは請求した情報とは異なる」と主張するが、領収書写しの受領印及び上記</w:t>
      </w:r>
      <w:r>
        <w:rPr>
          <w:rFonts w:asciiTheme="minorEastAsia" w:hAnsiTheme="minorEastAsia" w:hint="eastAsia"/>
          <w:szCs w:val="21"/>
        </w:rPr>
        <w:t>１</w:t>
      </w:r>
      <w:r w:rsidRPr="004750D6">
        <w:rPr>
          <w:rFonts w:asciiTheme="minorEastAsia" w:hAnsiTheme="minorEastAsia" w:hint="eastAsia"/>
          <w:szCs w:val="21"/>
        </w:rPr>
        <w:t>のとおり、審査請求人から審査請求人の子の転居に関する領収書写しをＳＶが受理したのは平成29年６月１日である。</w:t>
      </w:r>
    </w:p>
    <w:p w14:paraId="4389B630" w14:textId="68DC5799" w:rsidR="00043672" w:rsidRPr="00BD26A9" w:rsidRDefault="004750D6" w:rsidP="004750D6">
      <w:pPr>
        <w:autoSpaceDE w:val="0"/>
        <w:autoSpaceDN w:val="0"/>
        <w:ind w:leftChars="200" w:left="420" w:firstLineChars="100" w:firstLine="210"/>
        <w:rPr>
          <w:rFonts w:asciiTheme="minorEastAsia" w:hAnsiTheme="minorEastAsia"/>
          <w:szCs w:val="21"/>
        </w:rPr>
      </w:pPr>
      <w:r w:rsidRPr="004750D6">
        <w:rPr>
          <w:rFonts w:asciiTheme="minorEastAsia" w:hAnsiTheme="minorEastAsia" w:hint="eastAsia"/>
          <w:szCs w:val="21"/>
        </w:rPr>
        <w:t>なお、審査請求人がＳＶに領収書写し及び契約書写しを提出したと主張する平成29年５月19日から31日の記録を探索したが、本件請求に該当するものはなかった。</w:t>
      </w:r>
    </w:p>
    <w:p w14:paraId="151F22E9" w14:textId="77777777" w:rsidR="00043672" w:rsidRDefault="00043672" w:rsidP="00043672">
      <w:pPr>
        <w:autoSpaceDE w:val="0"/>
        <w:autoSpaceDN w:val="0"/>
        <w:ind w:leftChars="300" w:left="630" w:firstLineChars="100" w:firstLine="210"/>
        <w:rPr>
          <w:rFonts w:asciiTheme="minorEastAsia" w:hAnsiTheme="minorEastAsia"/>
          <w:szCs w:val="21"/>
        </w:rPr>
      </w:pPr>
    </w:p>
    <w:p w14:paraId="29591060" w14:textId="77777777" w:rsidR="00043672" w:rsidRPr="00BD26A9" w:rsidRDefault="00043672" w:rsidP="00043672">
      <w:pPr>
        <w:rPr>
          <w:rFonts w:hAnsiTheme="minorEastAsia"/>
          <w:szCs w:val="21"/>
        </w:rPr>
      </w:pPr>
      <w:r w:rsidRPr="00BD26A9">
        <w:rPr>
          <w:rFonts w:hAnsiTheme="minorEastAsia" w:hint="eastAsia"/>
          <w:szCs w:val="21"/>
        </w:rPr>
        <w:t>第５　審議会の判断</w:t>
      </w:r>
    </w:p>
    <w:p w14:paraId="58D5F88F" w14:textId="77777777" w:rsidR="00043672" w:rsidRPr="00BD26A9" w:rsidRDefault="00043672" w:rsidP="00043672">
      <w:pPr>
        <w:ind w:firstLineChars="100" w:firstLine="210"/>
        <w:rPr>
          <w:rFonts w:hAnsiTheme="minorEastAsia"/>
          <w:szCs w:val="21"/>
        </w:rPr>
      </w:pPr>
      <w:r w:rsidRPr="00BD26A9">
        <w:rPr>
          <w:rFonts w:hAnsiTheme="minorEastAsia" w:hint="eastAsia"/>
          <w:szCs w:val="21"/>
        </w:rPr>
        <w:t>１　基本的な考え方</w:t>
      </w:r>
    </w:p>
    <w:p w14:paraId="23AD5CF1" w14:textId="77777777" w:rsidR="00043672" w:rsidRPr="00BD26A9" w:rsidRDefault="00043672" w:rsidP="00043672">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4CD35EF8" w14:textId="77777777" w:rsidR="00043672" w:rsidRPr="00BD26A9" w:rsidRDefault="00043672" w:rsidP="00043672">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lastRenderedPageBreak/>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D26A9">
        <w:rPr>
          <w:rFonts w:asciiTheme="minorEastAsia" w:hAnsiTheme="minorEastAsia" w:cs="ＭＳ 明朝" w:hint="eastAsia"/>
          <w:color w:val="000000"/>
          <w:kern w:val="0"/>
          <w:szCs w:val="21"/>
        </w:rPr>
        <w:t>停止（法第100条）をすべき義務を負っていることを規定しているところである。</w:t>
      </w:r>
    </w:p>
    <w:p w14:paraId="63EF2CA1" w14:textId="77777777" w:rsidR="00043672" w:rsidRPr="00BD26A9" w:rsidRDefault="00043672" w:rsidP="00043672">
      <w:pPr>
        <w:autoSpaceDE w:val="0"/>
        <w:autoSpaceDN w:val="0"/>
        <w:ind w:leftChars="200" w:left="420" w:firstLineChars="100" w:firstLine="210"/>
        <w:rPr>
          <w:rFonts w:ascii="ＭＳ 明朝" w:eastAsia="ＭＳ 明朝" w:hAnsi="ＭＳ 明朝"/>
          <w:szCs w:val="21"/>
        </w:rPr>
      </w:pPr>
      <w:r w:rsidRPr="00BD26A9">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699002D7" w14:textId="77777777" w:rsidR="00043672" w:rsidRPr="00BD26A9" w:rsidRDefault="00043672" w:rsidP="00043672">
      <w:pPr>
        <w:ind w:leftChars="100" w:left="420" w:hangingChars="100" w:hanging="210"/>
        <w:rPr>
          <w:rFonts w:hAnsiTheme="minorEastAsia"/>
          <w:szCs w:val="21"/>
        </w:rPr>
      </w:pPr>
    </w:p>
    <w:p w14:paraId="54C9D097" w14:textId="77777777" w:rsidR="00043672" w:rsidRPr="00BD26A9" w:rsidRDefault="00043672" w:rsidP="00043672">
      <w:pPr>
        <w:ind w:leftChars="100" w:left="420" w:hangingChars="100" w:hanging="210"/>
        <w:rPr>
          <w:rFonts w:hAnsiTheme="minorEastAsia"/>
          <w:szCs w:val="21"/>
        </w:rPr>
      </w:pPr>
      <w:r w:rsidRPr="00BD26A9">
        <w:rPr>
          <w:rFonts w:hAnsiTheme="minorEastAsia" w:hint="eastAsia"/>
          <w:szCs w:val="21"/>
        </w:rPr>
        <w:t>２　争点</w:t>
      </w:r>
    </w:p>
    <w:p w14:paraId="5D540C91" w14:textId="63C5BA62" w:rsidR="00043672" w:rsidRPr="00BD26A9" w:rsidRDefault="008A4ECA" w:rsidP="00043672">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実施機関は本件請求に対して本件情報を特定したのに対して、審査請求人は</w:t>
      </w:r>
      <w:r w:rsidR="003D6EB1" w:rsidRPr="003D6EB1">
        <w:rPr>
          <w:rFonts w:asciiTheme="minorEastAsia" w:hAnsiTheme="minorEastAsia" w:hint="eastAsia"/>
          <w:kern w:val="0"/>
          <w:szCs w:val="21"/>
        </w:rPr>
        <w:t>「</w:t>
      </w:r>
      <w:r w:rsidR="00F86777" w:rsidRPr="00F86777">
        <w:rPr>
          <w:rFonts w:asciiTheme="minorEastAsia" w:hAnsiTheme="minorEastAsia" w:hint="eastAsia"/>
          <w:kern w:val="0"/>
          <w:szCs w:val="21"/>
        </w:rPr>
        <w:t>6/1付けは請求した情報とは異なる</w:t>
      </w:r>
      <w:r w:rsidR="003D6EB1" w:rsidRPr="003D6EB1">
        <w:rPr>
          <w:rFonts w:asciiTheme="minorEastAsia" w:hAnsiTheme="minorEastAsia" w:hint="eastAsia"/>
          <w:kern w:val="0"/>
          <w:szCs w:val="21"/>
        </w:rPr>
        <w:t>」と主張しており、本件情報以外に対象となる</w:t>
      </w:r>
      <w:r w:rsidR="007C4B74">
        <w:rPr>
          <w:rFonts w:asciiTheme="minorEastAsia" w:hAnsiTheme="minorEastAsia" w:hint="eastAsia"/>
          <w:kern w:val="0"/>
          <w:szCs w:val="21"/>
        </w:rPr>
        <w:t>情報</w:t>
      </w:r>
      <w:r w:rsidR="003D6EB1" w:rsidRPr="003D6EB1">
        <w:rPr>
          <w:rFonts w:asciiTheme="minorEastAsia" w:hAnsiTheme="minorEastAsia" w:hint="eastAsia"/>
          <w:kern w:val="0"/>
          <w:szCs w:val="21"/>
        </w:rPr>
        <w:t>が存在するはずであると主張しているものと解される</w:t>
      </w:r>
      <w:r w:rsidR="003D6EB1">
        <w:rPr>
          <w:rFonts w:asciiTheme="minorEastAsia" w:hAnsiTheme="minorEastAsia" w:hint="eastAsia"/>
          <w:kern w:val="0"/>
          <w:szCs w:val="21"/>
        </w:rPr>
        <w:t>。</w:t>
      </w:r>
    </w:p>
    <w:p w14:paraId="7C72FD19" w14:textId="1ABC3C46" w:rsidR="00043672" w:rsidRPr="00BD26A9" w:rsidRDefault="00043672" w:rsidP="00043672">
      <w:pPr>
        <w:autoSpaceDE w:val="0"/>
        <w:autoSpaceDN w:val="0"/>
        <w:adjustRightInd w:val="0"/>
        <w:ind w:leftChars="200" w:left="420" w:firstLineChars="100" w:firstLine="210"/>
        <w:jc w:val="left"/>
        <w:rPr>
          <w:rFonts w:asciiTheme="minorEastAsia" w:hAnsiTheme="minorEastAsia"/>
          <w:kern w:val="0"/>
          <w:szCs w:val="21"/>
        </w:rPr>
      </w:pPr>
      <w:r w:rsidRPr="00BD26A9">
        <w:rPr>
          <w:rFonts w:asciiTheme="minorEastAsia" w:hAnsiTheme="minorEastAsia"/>
          <w:kern w:val="0"/>
          <w:szCs w:val="21"/>
        </w:rPr>
        <w:t>したがって、本件審査請求の争点は、</w:t>
      </w:r>
      <w:r w:rsidR="003D6EB1" w:rsidRPr="003D6EB1">
        <w:rPr>
          <w:rFonts w:asciiTheme="minorEastAsia" w:hAnsiTheme="minorEastAsia" w:hint="eastAsia"/>
          <w:kern w:val="0"/>
          <w:szCs w:val="21"/>
        </w:rPr>
        <w:t>本件請求に対して、本件情報以外に対象</w:t>
      </w:r>
      <w:r w:rsidR="008A4ECA">
        <w:rPr>
          <w:rFonts w:asciiTheme="minorEastAsia" w:hAnsiTheme="minorEastAsia" w:hint="eastAsia"/>
          <w:kern w:val="0"/>
          <w:szCs w:val="21"/>
        </w:rPr>
        <w:t>情報</w:t>
      </w:r>
      <w:r w:rsidR="003D6EB1" w:rsidRPr="003D6EB1">
        <w:rPr>
          <w:rFonts w:asciiTheme="minorEastAsia" w:hAnsiTheme="minorEastAsia" w:hint="eastAsia"/>
          <w:kern w:val="0"/>
          <w:szCs w:val="21"/>
        </w:rPr>
        <w:t>が存在するか</w:t>
      </w:r>
      <w:r w:rsidR="008A4ECA">
        <w:rPr>
          <w:rFonts w:asciiTheme="minorEastAsia" w:hAnsiTheme="minorEastAsia" w:hint="eastAsia"/>
          <w:kern w:val="0"/>
          <w:szCs w:val="21"/>
        </w:rPr>
        <w:t>否か</w:t>
      </w:r>
      <w:r w:rsidRPr="00BD26A9">
        <w:rPr>
          <w:rFonts w:asciiTheme="minorEastAsia" w:hAnsiTheme="minorEastAsia" w:hint="eastAsia"/>
          <w:kern w:val="0"/>
          <w:szCs w:val="21"/>
        </w:rPr>
        <w:t>で</w:t>
      </w:r>
      <w:r w:rsidRPr="00BD26A9">
        <w:rPr>
          <w:rFonts w:asciiTheme="minorEastAsia" w:hAnsiTheme="minorEastAsia"/>
          <w:kern w:val="0"/>
          <w:szCs w:val="21"/>
        </w:rPr>
        <w:t>ある。</w:t>
      </w:r>
    </w:p>
    <w:p w14:paraId="6264B3E5" w14:textId="77777777" w:rsidR="00043672" w:rsidRPr="009256D5" w:rsidRDefault="00043672" w:rsidP="00043672">
      <w:pPr>
        <w:autoSpaceDE w:val="0"/>
        <w:autoSpaceDN w:val="0"/>
        <w:adjustRightInd w:val="0"/>
        <w:ind w:leftChars="200" w:left="420" w:firstLineChars="100" w:firstLine="210"/>
        <w:jc w:val="left"/>
        <w:rPr>
          <w:rFonts w:asciiTheme="minorEastAsia" w:hAnsiTheme="minorEastAsia"/>
          <w:kern w:val="0"/>
          <w:szCs w:val="21"/>
        </w:rPr>
      </w:pPr>
    </w:p>
    <w:p w14:paraId="4C56564C" w14:textId="54817823" w:rsidR="00043672" w:rsidRPr="00BD26A9" w:rsidRDefault="00043672" w:rsidP="00043672">
      <w:pPr>
        <w:pStyle w:val="Default"/>
        <w:ind w:firstLineChars="100" w:firstLine="210"/>
        <w:rPr>
          <w:rFonts w:asciiTheme="minorEastAsia" w:eastAsiaTheme="minorEastAsia" w:hAnsiTheme="minorEastAsia"/>
          <w:sz w:val="21"/>
          <w:szCs w:val="21"/>
        </w:rPr>
      </w:pPr>
      <w:r w:rsidRPr="00BD26A9">
        <w:rPr>
          <w:rFonts w:asciiTheme="minorEastAsia" w:eastAsiaTheme="minorEastAsia" w:hAnsiTheme="minorEastAsia" w:cstheme="minorBidi" w:hint="eastAsia"/>
          <w:sz w:val="21"/>
          <w:szCs w:val="21"/>
        </w:rPr>
        <w:t xml:space="preserve">３　</w:t>
      </w:r>
      <w:r w:rsidR="00B465DD" w:rsidRPr="00B465DD">
        <w:rPr>
          <w:rFonts w:asciiTheme="minorEastAsia" w:eastAsiaTheme="minorEastAsia" w:hAnsiTheme="minorEastAsia" w:cstheme="minorBidi" w:hint="eastAsia"/>
          <w:sz w:val="21"/>
          <w:szCs w:val="21"/>
        </w:rPr>
        <w:t>本件情報以外に対象情報が存在するか否か</w:t>
      </w:r>
      <w:r w:rsidRPr="00BD26A9">
        <w:rPr>
          <w:rFonts w:asciiTheme="minorEastAsia" w:eastAsiaTheme="minorEastAsia" w:hAnsiTheme="minorEastAsia" w:hint="eastAsia"/>
          <w:sz w:val="21"/>
          <w:szCs w:val="21"/>
        </w:rPr>
        <w:t>について</w:t>
      </w:r>
    </w:p>
    <w:p w14:paraId="0C38A30F" w14:textId="69DD3C46" w:rsidR="0007597C" w:rsidRDefault="00B465DD" w:rsidP="00043672">
      <w:pPr>
        <w:ind w:leftChars="200" w:left="420" w:firstLineChars="100" w:firstLine="210"/>
        <w:rPr>
          <w:rFonts w:asciiTheme="minorEastAsia" w:hAnsiTheme="minorEastAsia"/>
          <w:szCs w:val="21"/>
        </w:rPr>
      </w:pPr>
      <w:r>
        <w:rPr>
          <w:rFonts w:asciiTheme="minorEastAsia" w:hAnsiTheme="minorEastAsia" w:hint="eastAsia"/>
          <w:szCs w:val="21"/>
        </w:rPr>
        <w:t>審査請求人は、上記２のとおり</w:t>
      </w:r>
      <w:r w:rsidR="00F86777" w:rsidRPr="003D6EB1">
        <w:rPr>
          <w:rFonts w:asciiTheme="minorEastAsia" w:hAnsiTheme="minorEastAsia" w:hint="eastAsia"/>
          <w:kern w:val="0"/>
          <w:szCs w:val="21"/>
        </w:rPr>
        <w:t>「</w:t>
      </w:r>
      <w:r w:rsidR="00F86777" w:rsidRPr="00F86777">
        <w:rPr>
          <w:rFonts w:asciiTheme="minorEastAsia" w:hAnsiTheme="minorEastAsia" w:hint="eastAsia"/>
          <w:kern w:val="0"/>
          <w:szCs w:val="21"/>
        </w:rPr>
        <w:t>6/1付けは請求した情報とは異なる</w:t>
      </w:r>
      <w:r w:rsidR="00F86777" w:rsidRPr="003D6EB1">
        <w:rPr>
          <w:rFonts w:asciiTheme="minorEastAsia" w:hAnsiTheme="minorEastAsia" w:hint="eastAsia"/>
          <w:kern w:val="0"/>
          <w:szCs w:val="21"/>
        </w:rPr>
        <w:t>」</w:t>
      </w:r>
      <w:r>
        <w:rPr>
          <w:rFonts w:asciiTheme="minorEastAsia" w:hAnsiTheme="minorEastAsia" w:hint="eastAsia"/>
          <w:szCs w:val="21"/>
        </w:rPr>
        <w:t>と主張している。</w:t>
      </w:r>
      <w:r w:rsidR="0007597C">
        <w:rPr>
          <w:rFonts w:asciiTheme="minorEastAsia" w:hAnsiTheme="minorEastAsia" w:hint="eastAsia"/>
          <w:szCs w:val="21"/>
        </w:rPr>
        <w:t>したがって、審査請求人は、本件決定において特定した情報は、審査請求人が本件</w:t>
      </w:r>
      <w:r w:rsidR="00F86777">
        <w:rPr>
          <w:rFonts w:asciiTheme="minorEastAsia" w:hAnsiTheme="minorEastAsia" w:hint="eastAsia"/>
          <w:szCs w:val="21"/>
        </w:rPr>
        <w:t>請求</w:t>
      </w:r>
      <w:r w:rsidR="0007597C">
        <w:rPr>
          <w:rFonts w:asciiTheme="minorEastAsia" w:hAnsiTheme="minorEastAsia" w:hint="eastAsia"/>
          <w:szCs w:val="21"/>
        </w:rPr>
        <w:t>において請求した情報に該当せず、本件請求において特定すべき情報が他に存在することを主張しているものと解される。</w:t>
      </w:r>
    </w:p>
    <w:p w14:paraId="798DE2C8" w14:textId="5758B714" w:rsidR="0007597C" w:rsidRDefault="0007597C" w:rsidP="00043672">
      <w:pPr>
        <w:ind w:leftChars="200" w:left="420" w:firstLineChars="100" w:firstLine="210"/>
        <w:rPr>
          <w:rFonts w:asciiTheme="minorEastAsia" w:hAnsiTheme="minorEastAsia"/>
          <w:szCs w:val="21"/>
        </w:rPr>
      </w:pPr>
      <w:r>
        <w:rPr>
          <w:rFonts w:asciiTheme="minorEastAsia" w:hAnsiTheme="minorEastAsia" w:hint="eastAsia"/>
          <w:szCs w:val="21"/>
        </w:rPr>
        <w:t>そこで、まず、実施機関が本件決定において特定した</w:t>
      </w:r>
      <w:r w:rsidRPr="00824777">
        <w:rPr>
          <w:rFonts w:asciiTheme="minorEastAsia" w:hAnsiTheme="minorEastAsia" w:cs="Times New Roman" w:hint="eastAsia"/>
          <w:szCs w:val="21"/>
        </w:rPr>
        <w:t>「</w:t>
      </w:r>
      <w:r w:rsidR="00F86777" w:rsidRPr="00F86777">
        <w:rPr>
          <w:rFonts w:asciiTheme="minorEastAsia" w:hAnsiTheme="minorEastAsia" w:cs="Times New Roman" w:hint="eastAsia"/>
          <w:snapToGrid w:val="0"/>
          <w:color w:val="000000"/>
          <w:kern w:val="0"/>
          <w:szCs w:val="21"/>
        </w:rPr>
        <w:t>請求人の子のケース記録票のうち、請求者にかかる部分（平成29年６月１日付け）</w:t>
      </w:r>
      <w:r w:rsidRPr="00BD26A9">
        <w:rPr>
          <w:rFonts w:asciiTheme="minorEastAsia" w:hAnsiTheme="minorEastAsia" w:cs="Times New Roman" w:hint="eastAsia"/>
          <w:szCs w:val="21"/>
        </w:rPr>
        <w:t>」</w:t>
      </w:r>
      <w:r>
        <w:rPr>
          <w:rFonts w:asciiTheme="minorEastAsia" w:hAnsiTheme="minorEastAsia" w:hint="eastAsia"/>
          <w:szCs w:val="21"/>
        </w:rPr>
        <w:t>について、審査請求人が本件</w:t>
      </w:r>
      <w:r w:rsidR="0026674A">
        <w:rPr>
          <w:rFonts w:asciiTheme="minorEastAsia" w:hAnsiTheme="minorEastAsia" w:hint="eastAsia"/>
          <w:szCs w:val="21"/>
        </w:rPr>
        <w:t>請求</w:t>
      </w:r>
      <w:r>
        <w:rPr>
          <w:rFonts w:asciiTheme="minorEastAsia" w:hAnsiTheme="minorEastAsia" w:hint="eastAsia"/>
          <w:szCs w:val="21"/>
        </w:rPr>
        <w:t>において請求した情報に該当するかを検討する。</w:t>
      </w:r>
    </w:p>
    <w:p w14:paraId="073CC3B2" w14:textId="338C3AE9" w:rsidR="0020227F" w:rsidRDefault="0007597C" w:rsidP="005E3821">
      <w:pPr>
        <w:ind w:leftChars="200" w:left="420" w:firstLineChars="100" w:firstLine="210"/>
        <w:rPr>
          <w:rFonts w:asciiTheme="minorEastAsia" w:hAnsiTheme="minorEastAsia" w:cs="Times New Roman"/>
          <w:szCs w:val="21"/>
        </w:rPr>
      </w:pPr>
      <w:r>
        <w:rPr>
          <w:rFonts w:asciiTheme="minorEastAsia" w:hAnsiTheme="minorEastAsia" w:hint="eastAsia"/>
          <w:szCs w:val="21"/>
        </w:rPr>
        <w:t>この点、当審議会において</w:t>
      </w:r>
      <w:r w:rsidR="002C4A1F">
        <w:rPr>
          <w:rFonts w:asciiTheme="minorEastAsia" w:hAnsiTheme="minorEastAsia" w:hint="eastAsia"/>
          <w:szCs w:val="21"/>
        </w:rPr>
        <w:t>実施機関が本件請求に対して特定した</w:t>
      </w:r>
      <w:r w:rsidR="0020227F" w:rsidRPr="00824777">
        <w:rPr>
          <w:rFonts w:asciiTheme="minorEastAsia" w:hAnsiTheme="minorEastAsia" w:cs="Times New Roman" w:hint="eastAsia"/>
          <w:szCs w:val="21"/>
        </w:rPr>
        <w:t>「</w:t>
      </w:r>
      <w:r w:rsidR="00F86777" w:rsidRPr="00F86777">
        <w:rPr>
          <w:rFonts w:asciiTheme="minorEastAsia" w:hAnsiTheme="minorEastAsia" w:cs="Times New Roman" w:hint="eastAsia"/>
          <w:snapToGrid w:val="0"/>
          <w:color w:val="000000"/>
          <w:kern w:val="0"/>
          <w:szCs w:val="21"/>
        </w:rPr>
        <w:t>請求人の子のケース記録票のうち、請求者にかかる部分（平成29年６月１日付け）</w:t>
      </w:r>
      <w:r w:rsidR="0020227F">
        <w:rPr>
          <w:rFonts w:asciiTheme="minorEastAsia" w:hAnsiTheme="minorEastAsia" w:cs="Times New Roman" w:hint="eastAsia"/>
          <w:snapToGrid w:val="0"/>
          <w:color w:val="000000"/>
          <w:kern w:val="0"/>
          <w:szCs w:val="21"/>
        </w:rPr>
        <w:t>」を見分したところ、当該文書</w:t>
      </w:r>
      <w:r w:rsidR="005E3821">
        <w:rPr>
          <w:rFonts w:asciiTheme="minorEastAsia" w:hAnsiTheme="minorEastAsia" w:cs="Times New Roman" w:hint="eastAsia"/>
          <w:snapToGrid w:val="0"/>
          <w:color w:val="000000"/>
          <w:kern w:val="0"/>
          <w:szCs w:val="21"/>
        </w:rPr>
        <w:t>には請求人の子の</w:t>
      </w:r>
      <w:r w:rsidR="0026674A">
        <w:rPr>
          <w:rFonts w:asciiTheme="minorEastAsia" w:hAnsiTheme="minorEastAsia" w:cs="Times New Roman" w:hint="eastAsia"/>
          <w:snapToGrid w:val="0"/>
          <w:color w:val="000000"/>
          <w:kern w:val="0"/>
          <w:szCs w:val="21"/>
        </w:rPr>
        <w:t>住宅に係る家賃の支払いについて</w:t>
      </w:r>
      <w:r w:rsidR="0026674A" w:rsidRPr="004750D6">
        <w:rPr>
          <w:rFonts w:asciiTheme="minorEastAsia" w:hAnsiTheme="minorEastAsia" w:hint="eastAsia"/>
          <w:szCs w:val="21"/>
        </w:rPr>
        <w:t>ＳＶ</w:t>
      </w:r>
      <w:r w:rsidR="0026674A">
        <w:rPr>
          <w:rFonts w:asciiTheme="minorEastAsia" w:hAnsiTheme="minorEastAsia" w:hint="eastAsia"/>
          <w:szCs w:val="21"/>
        </w:rPr>
        <w:t>及び審査請求人のやり取りが記録されていることが確認できた。当該記載では、審査請求人の</w:t>
      </w:r>
      <w:r w:rsidR="0026674A" w:rsidRPr="0026674A">
        <w:rPr>
          <w:rFonts w:asciiTheme="minorEastAsia" w:hAnsiTheme="minorEastAsia" w:hint="eastAsia"/>
          <w:szCs w:val="21"/>
        </w:rPr>
        <w:t>家族の転居に伴</w:t>
      </w:r>
      <w:r w:rsidR="0026674A">
        <w:rPr>
          <w:rFonts w:asciiTheme="minorEastAsia" w:hAnsiTheme="minorEastAsia" w:hint="eastAsia"/>
          <w:szCs w:val="21"/>
        </w:rPr>
        <w:t>う</w:t>
      </w:r>
      <w:r w:rsidR="0026674A" w:rsidRPr="0026674A">
        <w:rPr>
          <w:rFonts w:asciiTheme="minorEastAsia" w:hAnsiTheme="minorEastAsia" w:hint="eastAsia"/>
          <w:szCs w:val="21"/>
        </w:rPr>
        <w:t>賃貸借契約書や領収書</w:t>
      </w:r>
      <w:r w:rsidR="0026674A">
        <w:rPr>
          <w:rFonts w:asciiTheme="minorEastAsia" w:hAnsiTheme="minorEastAsia" w:hint="eastAsia"/>
          <w:szCs w:val="21"/>
        </w:rPr>
        <w:t>等が渡されたことは直接記載されていないが、同日付けの受領印が押された領収書の写しを実施機関が保管していることをあわせて考えると、当該ケース記録票が本件</w:t>
      </w:r>
      <w:r w:rsidR="0026674A" w:rsidRPr="0026674A">
        <w:rPr>
          <w:rFonts w:asciiTheme="minorEastAsia" w:hAnsiTheme="minorEastAsia" w:hint="eastAsia"/>
          <w:szCs w:val="21"/>
        </w:rPr>
        <w:t>請求の対象となる</w:t>
      </w:r>
      <w:r w:rsidR="007C4B74">
        <w:rPr>
          <w:rFonts w:asciiTheme="minorEastAsia" w:hAnsiTheme="minorEastAsia" w:hint="eastAsia"/>
          <w:szCs w:val="21"/>
        </w:rPr>
        <w:t>情報</w:t>
      </w:r>
      <w:r w:rsidR="0026674A" w:rsidRPr="0026674A">
        <w:rPr>
          <w:rFonts w:asciiTheme="minorEastAsia" w:hAnsiTheme="minorEastAsia" w:hint="eastAsia"/>
          <w:szCs w:val="21"/>
        </w:rPr>
        <w:t>である</w:t>
      </w:r>
      <w:r w:rsidR="0026674A">
        <w:rPr>
          <w:rFonts w:asciiTheme="minorEastAsia" w:hAnsiTheme="minorEastAsia" w:hint="eastAsia"/>
          <w:szCs w:val="21"/>
        </w:rPr>
        <w:t>と認められる。</w:t>
      </w:r>
    </w:p>
    <w:p w14:paraId="7AED291A" w14:textId="1AB3291A" w:rsidR="00AD690B" w:rsidRDefault="00AD690B" w:rsidP="0020227F">
      <w:pPr>
        <w:ind w:leftChars="200" w:left="420" w:firstLineChars="100" w:firstLine="210"/>
        <w:rPr>
          <w:rFonts w:asciiTheme="minorEastAsia" w:hAnsiTheme="minorEastAsia" w:cs="Times New Roman"/>
          <w:szCs w:val="21"/>
        </w:rPr>
      </w:pPr>
      <w:r>
        <w:rPr>
          <w:rFonts w:asciiTheme="minorEastAsia" w:hAnsiTheme="minorEastAsia" w:hint="eastAsia"/>
          <w:szCs w:val="21"/>
        </w:rPr>
        <w:t>次に</w:t>
      </w:r>
      <w:r w:rsidRPr="00B465DD">
        <w:rPr>
          <w:rFonts w:asciiTheme="minorEastAsia" w:hAnsiTheme="minorEastAsia" w:hint="eastAsia"/>
          <w:szCs w:val="21"/>
        </w:rPr>
        <w:t>本件情報以外に対象情報が存在するか否か</w:t>
      </w:r>
      <w:r w:rsidRPr="00BD26A9">
        <w:rPr>
          <w:rFonts w:asciiTheme="minorEastAsia" w:hAnsiTheme="minorEastAsia" w:hint="eastAsia"/>
          <w:szCs w:val="21"/>
        </w:rPr>
        <w:t>について</w:t>
      </w:r>
      <w:r>
        <w:rPr>
          <w:rFonts w:asciiTheme="minorEastAsia" w:hAnsiTheme="minorEastAsia" w:hint="eastAsia"/>
          <w:szCs w:val="21"/>
        </w:rPr>
        <w:t>検討する。</w:t>
      </w:r>
    </w:p>
    <w:p w14:paraId="3A03C301" w14:textId="58ED3FAC" w:rsidR="00705940" w:rsidRPr="00705940" w:rsidRDefault="00B465DD" w:rsidP="001B61F7">
      <w:pPr>
        <w:ind w:leftChars="200" w:left="420" w:firstLineChars="100" w:firstLine="210"/>
        <w:rPr>
          <w:rFonts w:asciiTheme="minorEastAsia" w:hAnsiTheme="minorEastAsia"/>
          <w:szCs w:val="21"/>
        </w:rPr>
      </w:pPr>
      <w:r>
        <w:rPr>
          <w:rFonts w:asciiTheme="minorEastAsia" w:hAnsiTheme="minorEastAsia" w:hint="eastAsia"/>
          <w:szCs w:val="21"/>
        </w:rPr>
        <w:t>この点について実施機関は、</w:t>
      </w:r>
      <w:r w:rsidR="002541F6" w:rsidRPr="002541F6">
        <w:rPr>
          <w:rFonts w:asciiTheme="minorEastAsia" w:hAnsiTheme="minorEastAsia" w:hint="eastAsia"/>
          <w:szCs w:val="21"/>
        </w:rPr>
        <w:t>平成29年５月19日から31日の記録を探索した</w:t>
      </w:r>
      <w:r w:rsidR="00FB00D9">
        <w:rPr>
          <w:rFonts w:asciiTheme="minorEastAsia" w:hAnsiTheme="minorEastAsia" w:hint="eastAsia"/>
          <w:szCs w:val="21"/>
        </w:rPr>
        <w:t>ものの</w:t>
      </w:r>
      <w:r w:rsidR="002541F6" w:rsidRPr="002541F6">
        <w:rPr>
          <w:rFonts w:asciiTheme="minorEastAsia" w:hAnsiTheme="minorEastAsia" w:hint="eastAsia"/>
          <w:szCs w:val="21"/>
        </w:rPr>
        <w:t>、本件請求に該当するものはなかった</w:t>
      </w:r>
      <w:r w:rsidR="002541F6">
        <w:rPr>
          <w:rFonts w:asciiTheme="minorEastAsia" w:hAnsiTheme="minorEastAsia" w:hint="eastAsia"/>
          <w:szCs w:val="21"/>
        </w:rPr>
        <w:t>とのことであるが、念のため、当審議会より改めて</w:t>
      </w:r>
      <w:r w:rsidR="002541F6" w:rsidRPr="002541F6">
        <w:rPr>
          <w:rFonts w:asciiTheme="minorEastAsia" w:hAnsiTheme="minorEastAsia" w:hint="eastAsia"/>
          <w:szCs w:val="21"/>
        </w:rPr>
        <w:t>平成29年５月</w:t>
      </w:r>
      <w:r w:rsidR="002541F6">
        <w:rPr>
          <w:rFonts w:asciiTheme="minorEastAsia" w:hAnsiTheme="minorEastAsia" w:hint="eastAsia"/>
          <w:szCs w:val="21"/>
        </w:rPr>
        <w:t>中の記録から探索させた</w:t>
      </w:r>
      <w:r w:rsidR="00A710E2">
        <w:rPr>
          <w:rFonts w:asciiTheme="minorEastAsia" w:hAnsiTheme="minorEastAsia" w:hint="eastAsia"/>
          <w:szCs w:val="21"/>
        </w:rPr>
        <w:t>ところ</w:t>
      </w:r>
      <w:r w:rsidR="002541F6">
        <w:rPr>
          <w:rFonts w:asciiTheme="minorEastAsia" w:hAnsiTheme="minorEastAsia" w:hint="eastAsia"/>
          <w:szCs w:val="21"/>
        </w:rPr>
        <w:t>、本件請求の対象となる</w:t>
      </w:r>
      <w:r w:rsidR="007C4B74">
        <w:rPr>
          <w:rFonts w:asciiTheme="minorEastAsia" w:hAnsiTheme="minorEastAsia" w:hint="eastAsia"/>
          <w:szCs w:val="21"/>
        </w:rPr>
        <w:t>情報</w:t>
      </w:r>
      <w:r w:rsidR="002541F6">
        <w:rPr>
          <w:rFonts w:asciiTheme="minorEastAsia" w:hAnsiTheme="minorEastAsia" w:hint="eastAsia"/>
          <w:szCs w:val="21"/>
        </w:rPr>
        <w:t>は無いとのことであった</w:t>
      </w:r>
      <w:r w:rsidR="00CF4BC0">
        <w:rPr>
          <w:rFonts w:asciiTheme="minorEastAsia" w:hAnsiTheme="minorEastAsia" w:hint="eastAsia"/>
          <w:szCs w:val="21"/>
        </w:rPr>
        <w:t>。</w:t>
      </w:r>
      <w:r w:rsidR="00F65057">
        <w:rPr>
          <w:rFonts w:asciiTheme="minorEastAsia" w:hAnsiTheme="minorEastAsia" w:hint="eastAsia"/>
          <w:szCs w:val="21"/>
        </w:rPr>
        <w:t>その他、</w:t>
      </w:r>
      <w:r w:rsidR="001B61F7" w:rsidRPr="00B465DD">
        <w:rPr>
          <w:rFonts w:asciiTheme="minorEastAsia" w:hAnsiTheme="minorEastAsia" w:hint="eastAsia"/>
          <w:szCs w:val="21"/>
        </w:rPr>
        <w:t>本件情報以外に対象情報が存在</w:t>
      </w:r>
      <w:r w:rsidR="001B61F7">
        <w:rPr>
          <w:rFonts w:asciiTheme="minorEastAsia" w:hAnsiTheme="minorEastAsia" w:hint="eastAsia"/>
          <w:szCs w:val="21"/>
        </w:rPr>
        <w:t>しないとする</w:t>
      </w:r>
      <w:r w:rsidR="00CC09DD">
        <w:rPr>
          <w:rFonts w:ascii="ＭＳ 明朝" w:eastAsia="ＭＳ 明朝" w:hAnsi="ＭＳ 明朝" w:hint="eastAsia"/>
        </w:rPr>
        <w:t>実施機関の主張を覆すに足りる事実や資料を確認することはできなかっ</w:t>
      </w:r>
      <w:r w:rsidR="00CC09DD">
        <w:rPr>
          <w:rFonts w:asciiTheme="minorEastAsia" w:hAnsiTheme="minorEastAsia" w:hint="eastAsia"/>
          <w:szCs w:val="21"/>
        </w:rPr>
        <w:t>た</w:t>
      </w:r>
      <w:r w:rsidR="00705940">
        <w:rPr>
          <w:rFonts w:asciiTheme="minorEastAsia" w:hAnsiTheme="minorEastAsia" w:hint="eastAsia"/>
          <w:szCs w:val="21"/>
        </w:rPr>
        <w:t>。</w:t>
      </w:r>
    </w:p>
    <w:p w14:paraId="6189F03C" w14:textId="77777777" w:rsidR="00043672" w:rsidRPr="001B61F7" w:rsidRDefault="00043672" w:rsidP="00043672">
      <w:pPr>
        <w:ind w:leftChars="300" w:left="630" w:firstLineChars="100" w:firstLine="210"/>
        <w:rPr>
          <w:rFonts w:asciiTheme="minorEastAsia" w:hAnsiTheme="minorEastAsia"/>
          <w:szCs w:val="21"/>
        </w:rPr>
      </w:pPr>
    </w:p>
    <w:p w14:paraId="03D217E6" w14:textId="77777777" w:rsidR="00043672" w:rsidRPr="00BD26A9" w:rsidRDefault="00043672" w:rsidP="00043672">
      <w:pPr>
        <w:ind w:leftChars="100" w:left="210"/>
        <w:rPr>
          <w:rFonts w:asciiTheme="minorEastAsia" w:hAnsiTheme="minorEastAsia" w:cs="Times New Roman"/>
          <w:szCs w:val="21"/>
        </w:rPr>
      </w:pPr>
      <w:r w:rsidRPr="00BD26A9">
        <w:rPr>
          <w:rFonts w:asciiTheme="minorEastAsia" w:hAnsiTheme="minorEastAsia" w:cs="Times New Roman" w:hint="eastAsia"/>
          <w:szCs w:val="21"/>
        </w:rPr>
        <w:t>４　結論</w:t>
      </w:r>
    </w:p>
    <w:p w14:paraId="2DEB8DD3" w14:textId="77777777" w:rsidR="00043672" w:rsidRPr="00BD26A9" w:rsidRDefault="00043672" w:rsidP="00043672">
      <w:pPr>
        <w:ind w:leftChars="200" w:left="420" w:firstLineChars="100" w:firstLine="210"/>
        <w:rPr>
          <w:rFonts w:asciiTheme="minorEastAsia" w:hAnsiTheme="minorEastAsia" w:cs="Times New Roman"/>
          <w:szCs w:val="21"/>
        </w:rPr>
      </w:pPr>
      <w:r w:rsidRPr="00BD26A9">
        <w:rPr>
          <w:rFonts w:asciiTheme="minorEastAsia" w:hAnsiTheme="minorEastAsia" w:cs="Times New Roman" w:hint="eastAsia"/>
          <w:szCs w:val="21"/>
        </w:rPr>
        <w:t>以上により、第１記載のとおり、判断する。</w:t>
      </w:r>
    </w:p>
    <w:p w14:paraId="40ACA521" w14:textId="77777777" w:rsidR="00043672" w:rsidRPr="00BD26A9" w:rsidRDefault="00043672" w:rsidP="00043672">
      <w:pPr>
        <w:rPr>
          <w:rFonts w:asciiTheme="minorEastAsia" w:hAnsiTheme="minorEastAsia"/>
          <w:szCs w:val="21"/>
        </w:rPr>
      </w:pPr>
    </w:p>
    <w:p w14:paraId="3A47B5C9" w14:textId="77777777" w:rsidR="00043672" w:rsidRPr="00BD26A9" w:rsidRDefault="00043672" w:rsidP="00043672">
      <w:pPr>
        <w:rPr>
          <w:rFonts w:asciiTheme="minorEastAsia" w:hAnsiTheme="minorEastAsia"/>
          <w:szCs w:val="21"/>
        </w:rPr>
      </w:pPr>
      <w:r w:rsidRPr="00BD26A9">
        <w:rPr>
          <w:rFonts w:asciiTheme="minorEastAsia" w:hAnsiTheme="minorEastAsia" w:hint="eastAsia"/>
          <w:szCs w:val="21"/>
        </w:rPr>
        <w:t>（答申に関与した委員の氏名）</w:t>
      </w:r>
    </w:p>
    <w:p w14:paraId="7ADFFB70" w14:textId="77777777" w:rsidR="00A168D5" w:rsidRDefault="00A168D5" w:rsidP="00A168D5">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林　晃大</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矢口　智春</w:t>
      </w:r>
    </w:p>
    <w:p w14:paraId="16E1719C" w14:textId="77777777" w:rsidR="00043672" w:rsidRPr="00A168D5" w:rsidRDefault="00043672" w:rsidP="00043672">
      <w:pPr>
        <w:tabs>
          <w:tab w:val="left" w:pos="142"/>
        </w:tabs>
        <w:ind w:leftChars="160" w:left="336" w:firstLineChars="100" w:firstLine="210"/>
        <w:rPr>
          <w:rFonts w:asciiTheme="minorEastAsia" w:hAnsiTheme="minorEastAsia" w:cs="Times New Roman"/>
          <w:szCs w:val="21"/>
        </w:rPr>
      </w:pPr>
    </w:p>
    <w:p w14:paraId="61D018C1" w14:textId="5CCD4B58" w:rsidR="00043672" w:rsidRPr="00BD26A9" w:rsidRDefault="00043672" w:rsidP="00043672">
      <w:pPr>
        <w:ind w:left="-487" w:firstLineChars="200" w:firstLine="420"/>
        <w:rPr>
          <w:szCs w:val="21"/>
        </w:rPr>
      </w:pPr>
      <w:r w:rsidRPr="00BD26A9">
        <w:rPr>
          <w:szCs w:val="21"/>
        </w:rPr>
        <w:t>（参考）調査審議の経過</w:t>
      </w:r>
      <w:r w:rsidRPr="00BD26A9">
        <w:rPr>
          <w:rFonts w:hint="eastAsia"/>
          <w:szCs w:val="21"/>
        </w:rPr>
        <w:t xml:space="preserve">　</w:t>
      </w:r>
      <w:r w:rsidRPr="00BD26A9">
        <w:rPr>
          <w:szCs w:val="21"/>
        </w:rPr>
        <w:t>令和</w:t>
      </w:r>
      <w:r w:rsidRPr="00BD26A9">
        <w:rPr>
          <w:rFonts w:hint="eastAsia"/>
          <w:szCs w:val="21"/>
        </w:rPr>
        <w:t>５</w:t>
      </w:r>
      <w:r w:rsidRPr="00BD26A9">
        <w:rPr>
          <w:szCs w:val="21"/>
        </w:rPr>
        <w:t>年度諮問受理第</w:t>
      </w:r>
      <w:r>
        <w:rPr>
          <w:rFonts w:asciiTheme="minorEastAsia" w:hAnsiTheme="minorEastAsia" w:hint="eastAsia"/>
          <w:szCs w:val="21"/>
        </w:rPr>
        <w:t>2</w:t>
      </w:r>
      <w:r w:rsidR="00A168D5">
        <w:rPr>
          <w:rFonts w:asciiTheme="minorEastAsia" w:hAnsiTheme="minorEastAsia" w:hint="eastAsia"/>
          <w:szCs w:val="21"/>
        </w:rPr>
        <w:t>8</w:t>
      </w:r>
      <w:r w:rsidRPr="00BD26A9">
        <w:rPr>
          <w:rFonts w:hint="eastAsia"/>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947"/>
      </w:tblGrid>
      <w:tr w:rsidR="00043672" w:rsidRPr="00BD26A9" w14:paraId="02127AA3" w14:textId="77777777" w:rsidTr="0042140B">
        <w:tc>
          <w:tcPr>
            <w:tcW w:w="2439" w:type="dxa"/>
            <w:shd w:val="clear" w:color="auto" w:fill="auto"/>
          </w:tcPr>
          <w:p w14:paraId="07528EF7" w14:textId="77777777" w:rsidR="00043672" w:rsidRPr="00BD26A9" w:rsidRDefault="00043672" w:rsidP="0042140B">
            <w:pPr>
              <w:jc w:val="center"/>
              <w:rPr>
                <w:rFonts w:hAnsiTheme="minorEastAsia"/>
                <w:bCs/>
                <w:color w:val="000000" w:themeColor="text1"/>
                <w:szCs w:val="21"/>
              </w:rPr>
            </w:pPr>
            <w:r w:rsidRPr="00BD26A9">
              <w:rPr>
                <w:rFonts w:hAnsiTheme="minorEastAsia" w:hint="eastAsia"/>
                <w:bCs/>
                <w:color w:val="000000" w:themeColor="text1"/>
                <w:szCs w:val="21"/>
              </w:rPr>
              <w:t>年　月　日</w:t>
            </w:r>
          </w:p>
        </w:tc>
        <w:tc>
          <w:tcPr>
            <w:tcW w:w="5947" w:type="dxa"/>
            <w:shd w:val="clear" w:color="auto" w:fill="auto"/>
          </w:tcPr>
          <w:p w14:paraId="05434DF6" w14:textId="77777777" w:rsidR="00043672" w:rsidRPr="00BD26A9" w:rsidRDefault="00043672" w:rsidP="0042140B">
            <w:pPr>
              <w:jc w:val="center"/>
              <w:rPr>
                <w:rFonts w:hAnsiTheme="minorEastAsia"/>
                <w:bCs/>
                <w:color w:val="000000" w:themeColor="text1"/>
                <w:szCs w:val="21"/>
              </w:rPr>
            </w:pPr>
            <w:r w:rsidRPr="00BD26A9">
              <w:rPr>
                <w:rFonts w:hAnsiTheme="minorEastAsia" w:hint="eastAsia"/>
                <w:bCs/>
                <w:color w:val="000000" w:themeColor="text1"/>
                <w:szCs w:val="21"/>
              </w:rPr>
              <w:t>経　　　　過</w:t>
            </w:r>
          </w:p>
        </w:tc>
      </w:tr>
      <w:tr w:rsidR="00043672" w:rsidRPr="00BD26A9" w14:paraId="7BBF2AA8" w14:textId="77777777" w:rsidTr="0042140B">
        <w:tc>
          <w:tcPr>
            <w:tcW w:w="2439" w:type="dxa"/>
            <w:shd w:val="clear" w:color="auto" w:fill="auto"/>
          </w:tcPr>
          <w:p w14:paraId="19F76F65" w14:textId="08283B0B" w:rsidR="00043672" w:rsidRPr="00980358" w:rsidRDefault="00043672" w:rsidP="0042140B">
            <w:pPr>
              <w:rPr>
                <w:rFonts w:asciiTheme="minorEastAsia" w:hAnsiTheme="minorEastAsia"/>
                <w:color w:val="000000" w:themeColor="text1"/>
                <w:szCs w:val="21"/>
              </w:rPr>
            </w:pPr>
            <w:r w:rsidRPr="00980358">
              <w:rPr>
                <w:rFonts w:asciiTheme="minorEastAsia" w:hAnsiTheme="minorEastAsia" w:hint="eastAsia"/>
                <w:color w:val="000000" w:themeColor="text1"/>
                <w:szCs w:val="21"/>
              </w:rPr>
              <w:t>令和５年</w:t>
            </w:r>
            <w:r>
              <w:rPr>
                <w:rFonts w:asciiTheme="minorEastAsia" w:hAnsiTheme="minorEastAsia" w:hint="eastAsia"/>
                <w:color w:val="000000" w:themeColor="text1"/>
                <w:szCs w:val="21"/>
              </w:rPr>
              <w:t>10</w:t>
            </w:r>
            <w:r w:rsidRPr="00980358">
              <w:rPr>
                <w:rFonts w:asciiTheme="minorEastAsia" w:hAnsiTheme="minorEastAsia" w:hint="eastAsia"/>
                <w:color w:val="000000" w:themeColor="text1"/>
                <w:szCs w:val="21"/>
              </w:rPr>
              <w:t>月</w:t>
            </w:r>
            <w:r w:rsidR="00A168D5">
              <w:rPr>
                <w:rFonts w:asciiTheme="minorEastAsia" w:hAnsiTheme="minorEastAsia" w:hint="eastAsia"/>
                <w:color w:val="000000" w:themeColor="text1"/>
                <w:szCs w:val="21"/>
              </w:rPr>
              <w:t>24</w:t>
            </w:r>
            <w:r w:rsidRPr="00980358">
              <w:rPr>
                <w:rFonts w:asciiTheme="minorEastAsia" w:hAnsiTheme="minorEastAsia" w:hint="eastAsia"/>
                <w:color w:val="000000" w:themeColor="text1"/>
                <w:szCs w:val="21"/>
              </w:rPr>
              <w:t>日</w:t>
            </w:r>
          </w:p>
        </w:tc>
        <w:tc>
          <w:tcPr>
            <w:tcW w:w="5947" w:type="dxa"/>
            <w:shd w:val="clear" w:color="auto" w:fill="auto"/>
          </w:tcPr>
          <w:p w14:paraId="447947AA" w14:textId="77777777" w:rsidR="00043672" w:rsidRPr="00BD26A9" w:rsidRDefault="00043672" w:rsidP="0042140B">
            <w:pPr>
              <w:jc w:val="left"/>
              <w:rPr>
                <w:rFonts w:hAnsiTheme="minorEastAsia"/>
                <w:color w:val="000000" w:themeColor="text1"/>
                <w:szCs w:val="21"/>
              </w:rPr>
            </w:pPr>
            <w:r w:rsidRPr="00BD26A9">
              <w:rPr>
                <w:rFonts w:hAnsiTheme="minorEastAsia" w:hint="eastAsia"/>
                <w:color w:val="000000" w:themeColor="text1"/>
                <w:szCs w:val="21"/>
              </w:rPr>
              <w:t>諮問書の受理</w:t>
            </w:r>
          </w:p>
        </w:tc>
      </w:tr>
      <w:tr w:rsidR="00043672" w:rsidRPr="00BD26A9" w14:paraId="07ECAD2F" w14:textId="77777777" w:rsidTr="0042140B">
        <w:tc>
          <w:tcPr>
            <w:tcW w:w="2439" w:type="dxa"/>
            <w:shd w:val="clear" w:color="auto" w:fill="auto"/>
          </w:tcPr>
          <w:p w14:paraId="6FD4706E" w14:textId="5666602D" w:rsidR="00043672" w:rsidRPr="00BD26A9" w:rsidRDefault="00043672"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５</w:t>
            </w:r>
            <w:r w:rsidRPr="00BD26A9">
              <w:rPr>
                <w:rFonts w:asciiTheme="minorEastAsia" w:hAnsiTheme="minorEastAsia" w:hint="eastAsia"/>
                <w:color w:val="000000" w:themeColor="text1"/>
                <w:szCs w:val="21"/>
              </w:rPr>
              <w:t>年</w:t>
            </w:r>
            <w:r>
              <w:rPr>
                <w:rFonts w:asciiTheme="minorEastAsia" w:hAnsiTheme="minorEastAsia" w:hint="eastAsia"/>
                <w:color w:val="000000" w:themeColor="text1"/>
                <w:szCs w:val="21"/>
              </w:rPr>
              <w:t>12</w:t>
            </w:r>
            <w:r w:rsidRPr="00BD26A9">
              <w:rPr>
                <w:rFonts w:asciiTheme="minorEastAsia" w:hAnsiTheme="minorEastAsia" w:hint="eastAsia"/>
                <w:color w:val="000000" w:themeColor="text1"/>
                <w:szCs w:val="21"/>
              </w:rPr>
              <w:t>月</w:t>
            </w:r>
            <w:r w:rsidR="00A168D5">
              <w:rPr>
                <w:rFonts w:asciiTheme="minorEastAsia" w:hAnsiTheme="minorEastAsia" w:hint="eastAsia"/>
                <w:color w:val="000000" w:themeColor="text1"/>
                <w:szCs w:val="21"/>
              </w:rPr>
              <w:t>８</w:t>
            </w:r>
            <w:r w:rsidRPr="00BD26A9">
              <w:rPr>
                <w:rFonts w:asciiTheme="minorEastAsia" w:hAnsiTheme="minorEastAsia" w:hint="eastAsia"/>
                <w:color w:val="000000" w:themeColor="text1"/>
                <w:szCs w:val="21"/>
              </w:rPr>
              <w:t>日</w:t>
            </w:r>
          </w:p>
        </w:tc>
        <w:tc>
          <w:tcPr>
            <w:tcW w:w="5947" w:type="dxa"/>
            <w:shd w:val="clear" w:color="auto" w:fill="auto"/>
          </w:tcPr>
          <w:p w14:paraId="43EA2079" w14:textId="77777777" w:rsidR="00043672" w:rsidRPr="00BD26A9" w:rsidRDefault="00043672" w:rsidP="0042140B">
            <w:pPr>
              <w:rPr>
                <w:rFonts w:hAnsiTheme="minorEastAsia"/>
                <w:color w:val="000000" w:themeColor="text1"/>
                <w:szCs w:val="21"/>
              </w:rPr>
            </w:pPr>
            <w:r w:rsidRPr="00BD26A9">
              <w:rPr>
                <w:rFonts w:hAnsiTheme="minorEastAsia" w:hint="eastAsia"/>
                <w:color w:val="000000" w:themeColor="text1"/>
                <w:szCs w:val="21"/>
              </w:rPr>
              <w:t>実施機関からの</w:t>
            </w:r>
            <w:r>
              <w:rPr>
                <w:rFonts w:hAnsiTheme="minorEastAsia" w:hint="eastAsia"/>
                <w:color w:val="000000" w:themeColor="text1"/>
                <w:szCs w:val="21"/>
              </w:rPr>
              <w:t>主張書面</w:t>
            </w:r>
            <w:r w:rsidRPr="00BD26A9">
              <w:rPr>
                <w:rFonts w:hAnsiTheme="minorEastAsia" w:hint="eastAsia"/>
                <w:color w:val="000000" w:themeColor="text1"/>
                <w:szCs w:val="21"/>
              </w:rPr>
              <w:t>の収受</w:t>
            </w:r>
          </w:p>
        </w:tc>
      </w:tr>
      <w:tr w:rsidR="00043672" w:rsidRPr="00BD26A9" w14:paraId="4DD055A0" w14:textId="77777777" w:rsidTr="0042140B">
        <w:tc>
          <w:tcPr>
            <w:tcW w:w="2439" w:type="dxa"/>
            <w:shd w:val="clear" w:color="auto" w:fill="auto"/>
          </w:tcPr>
          <w:p w14:paraId="1DBC94C8" w14:textId="44C7E18F" w:rsidR="00043672" w:rsidRPr="00BD26A9" w:rsidRDefault="00043672"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Pr>
                <w:rFonts w:asciiTheme="minorEastAsia" w:hAnsiTheme="minorEastAsia" w:hint="eastAsia"/>
                <w:color w:val="000000" w:themeColor="text1"/>
                <w:szCs w:val="21"/>
              </w:rPr>
              <w:t>１</w:t>
            </w:r>
            <w:r w:rsidRPr="00BD26A9">
              <w:rPr>
                <w:rFonts w:asciiTheme="minorEastAsia" w:hAnsiTheme="minorEastAsia"/>
                <w:color w:val="000000" w:themeColor="text1"/>
                <w:szCs w:val="21"/>
              </w:rPr>
              <w:t>月</w:t>
            </w:r>
            <w:r w:rsidR="00A168D5">
              <w:rPr>
                <w:rFonts w:asciiTheme="minorEastAsia" w:hAnsiTheme="minorEastAsia" w:hint="eastAsia"/>
                <w:color w:val="000000" w:themeColor="text1"/>
                <w:szCs w:val="21"/>
              </w:rPr>
              <w:t>27</w:t>
            </w:r>
            <w:r w:rsidRPr="00BD26A9">
              <w:rPr>
                <w:rFonts w:asciiTheme="minorEastAsia" w:hAnsiTheme="minorEastAsia"/>
                <w:color w:val="000000" w:themeColor="text1"/>
                <w:szCs w:val="21"/>
              </w:rPr>
              <w:t>日</w:t>
            </w:r>
          </w:p>
        </w:tc>
        <w:tc>
          <w:tcPr>
            <w:tcW w:w="5947" w:type="dxa"/>
            <w:shd w:val="clear" w:color="auto" w:fill="auto"/>
          </w:tcPr>
          <w:p w14:paraId="66A472AD" w14:textId="77777777" w:rsidR="00043672" w:rsidRPr="00BD26A9" w:rsidRDefault="00043672" w:rsidP="0042140B">
            <w:pPr>
              <w:rPr>
                <w:rFonts w:hAnsiTheme="minorEastAsia"/>
                <w:szCs w:val="21"/>
              </w:rPr>
            </w:pPr>
            <w:r w:rsidRPr="00BD26A9">
              <w:rPr>
                <w:rFonts w:hAnsiTheme="minorEastAsia" w:hint="eastAsia"/>
                <w:szCs w:val="21"/>
              </w:rPr>
              <w:t>調査審議</w:t>
            </w:r>
          </w:p>
        </w:tc>
      </w:tr>
      <w:tr w:rsidR="00043672" w:rsidRPr="00BD26A9" w14:paraId="3C4E2301" w14:textId="77777777" w:rsidTr="0042140B">
        <w:tc>
          <w:tcPr>
            <w:tcW w:w="2439" w:type="dxa"/>
            <w:shd w:val="clear" w:color="auto" w:fill="auto"/>
          </w:tcPr>
          <w:p w14:paraId="4C71C1DA" w14:textId="33C3C054" w:rsidR="00043672" w:rsidRPr="00BD26A9" w:rsidRDefault="00043672"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A710E2">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A710E2">
              <w:rPr>
                <w:rFonts w:asciiTheme="minorEastAsia" w:hAnsiTheme="minorEastAsia" w:hint="eastAsia"/>
                <w:color w:val="000000" w:themeColor="text1"/>
                <w:szCs w:val="21"/>
              </w:rPr>
              <w:t>２</w:t>
            </w:r>
            <w:r w:rsidRPr="00BD26A9">
              <w:rPr>
                <w:rFonts w:asciiTheme="minorEastAsia" w:hAnsiTheme="minorEastAsia"/>
                <w:color w:val="000000" w:themeColor="text1"/>
                <w:szCs w:val="21"/>
              </w:rPr>
              <w:t>月</w:t>
            </w:r>
            <w:r w:rsidR="00A710E2">
              <w:rPr>
                <w:rFonts w:asciiTheme="minorEastAsia" w:hAnsiTheme="minorEastAsia" w:hint="eastAsia"/>
                <w:color w:val="000000" w:themeColor="text1"/>
                <w:szCs w:val="21"/>
              </w:rPr>
              <w:t>28</w:t>
            </w:r>
            <w:r w:rsidRPr="00BD26A9">
              <w:rPr>
                <w:rFonts w:asciiTheme="minorEastAsia" w:hAnsiTheme="minorEastAsia"/>
                <w:color w:val="000000" w:themeColor="text1"/>
                <w:szCs w:val="21"/>
              </w:rPr>
              <w:t>日</w:t>
            </w:r>
          </w:p>
        </w:tc>
        <w:tc>
          <w:tcPr>
            <w:tcW w:w="5947" w:type="dxa"/>
            <w:shd w:val="clear" w:color="auto" w:fill="auto"/>
          </w:tcPr>
          <w:p w14:paraId="4326A329" w14:textId="77777777" w:rsidR="00043672" w:rsidRPr="00BD26A9" w:rsidRDefault="00043672" w:rsidP="0042140B">
            <w:pPr>
              <w:rPr>
                <w:rFonts w:hAnsiTheme="minorEastAsia"/>
                <w:szCs w:val="21"/>
              </w:rPr>
            </w:pPr>
            <w:r w:rsidRPr="00BD26A9">
              <w:rPr>
                <w:rFonts w:hAnsiTheme="minorEastAsia" w:hint="eastAsia"/>
                <w:szCs w:val="21"/>
              </w:rPr>
              <w:t>調査審議</w:t>
            </w:r>
          </w:p>
        </w:tc>
      </w:tr>
      <w:tr w:rsidR="00043672" w:rsidRPr="00BD26A9" w14:paraId="7F1CD594" w14:textId="77777777" w:rsidTr="0042140B">
        <w:tc>
          <w:tcPr>
            <w:tcW w:w="2439" w:type="dxa"/>
            <w:shd w:val="clear" w:color="auto" w:fill="auto"/>
          </w:tcPr>
          <w:p w14:paraId="1CA19F4D" w14:textId="42085C83" w:rsidR="00043672" w:rsidRPr="00BD26A9" w:rsidRDefault="00043672"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CB255A">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CB255A">
              <w:rPr>
                <w:rFonts w:asciiTheme="minorEastAsia" w:hAnsiTheme="minorEastAsia" w:hint="eastAsia"/>
                <w:color w:val="000000" w:themeColor="text1"/>
                <w:szCs w:val="21"/>
              </w:rPr>
              <w:t>３</w:t>
            </w:r>
            <w:r w:rsidRPr="00BD26A9">
              <w:rPr>
                <w:rFonts w:asciiTheme="minorEastAsia" w:hAnsiTheme="minorEastAsia"/>
                <w:color w:val="000000" w:themeColor="text1"/>
                <w:szCs w:val="21"/>
              </w:rPr>
              <w:t>月</w:t>
            </w:r>
            <w:r w:rsidR="00CB255A">
              <w:rPr>
                <w:rFonts w:asciiTheme="minorEastAsia" w:hAnsiTheme="minorEastAsia" w:hint="eastAsia"/>
                <w:color w:val="000000" w:themeColor="text1"/>
                <w:szCs w:val="21"/>
              </w:rPr>
              <w:t>27</w:t>
            </w:r>
            <w:r w:rsidRPr="00BD26A9">
              <w:rPr>
                <w:rFonts w:asciiTheme="minorEastAsia" w:hAnsiTheme="minorEastAsia"/>
                <w:color w:val="000000" w:themeColor="text1"/>
                <w:szCs w:val="21"/>
              </w:rPr>
              <w:t>日</w:t>
            </w:r>
          </w:p>
        </w:tc>
        <w:tc>
          <w:tcPr>
            <w:tcW w:w="5947" w:type="dxa"/>
            <w:shd w:val="clear" w:color="auto" w:fill="auto"/>
          </w:tcPr>
          <w:p w14:paraId="7F6920D0" w14:textId="77777777" w:rsidR="00043672" w:rsidRPr="00BD26A9" w:rsidRDefault="00043672" w:rsidP="0042140B">
            <w:pPr>
              <w:rPr>
                <w:rFonts w:hAnsiTheme="minorEastAsia"/>
                <w:szCs w:val="21"/>
              </w:rPr>
            </w:pPr>
            <w:r w:rsidRPr="00BD26A9">
              <w:rPr>
                <w:rFonts w:hAnsiTheme="minorEastAsia" w:hint="eastAsia"/>
                <w:szCs w:val="21"/>
              </w:rPr>
              <w:t>答申</w:t>
            </w:r>
          </w:p>
        </w:tc>
      </w:tr>
    </w:tbl>
    <w:p w14:paraId="6368430D" w14:textId="77777777" w:rsidR="00742924" w:rsidRPr="00742924" w:rsidRDefault="00742924" w:rsidP="001F205C">
      <w:pPr>
        <w:autoSpaceDE w:val="0"/>
        <w:autoSpaceDN w:val="0"/>
        <w:ind w:leftChars="100" w:left="210" w:firstLineChars="200" w:firstLine="420"/>
        <w:rPr>
          <w:rFonts w:asciiTheme="minorEastAsia" w:hAnsiTheme="minorEastAsia"/>
          <w:szCs w:val="21"/>
        </w:rPr>
      </w:pPr>
    </w:p>
    <w:sectPr w:rsidR="00742924" w:rsidRPr="00742924" w:rsidSect="00A710E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F16C8" w14:textId="77777777" w:rsidR="004F64C4" w:rsidRDefault="004F64C4" w:rsidP="00273D98">
      <w:r>
        <w:separator/>
      </w:r>
    </w:p>
  </w:endnote>
  <w:endnote w:type="continuationSeparator" w:id="0">
    <w:p w14:paraId="0FD2000E" w14:textId="77777777" w:rsidR="004F64C4" w:rsidRDefault="004F64C4"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C326" w14:textId="77777777" w:rsidR="004F64C4" w:rsidRDefault="004F64C4" w:rsidP="00273D98">
      <w:r>
        <w:separator/>
      </w:r>
    </w:p>
  </w:footnote>
  <w:footnote w:type="continuationSeparator" w:id="0">
    <w:p w14:paraId="73D93A79" w14:textId="77777777" w:rsidR="004F64C4" w:rsidRDefault="004F64C4"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D6"/>
    <w:multiLevelType w:val="hybridMultilevel"/>
    <w:tmpl w:val="260E5AF2"/>
    <w:lvl w:ilvl="0" w:tplc="1E1EA40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0B84030"/>
    <w:multiLevelType w:val="hybridMultilevel"/>
    <w:tmpl w:val="A04614B0"/>
    <w:lvl w:ilvl="0" w:tplc="FFFFFFFF">
      <w:start w:val="1"/>
      <w:numFmt w:val="decimalEnclosedParen"/>
      <w:lvlText w:val="%1"/>
      <w:lvlJc w:val="left"/>
      <w:pPr>
        <w:ind w:left="675" w:hanging="360"/>
      </w:pPr>
      <w:rPr>
        <w:rFonts w:hint="default"/>
      </w:rPr>
    </w:lvl>
    <w:lvl w:ilvl="1" w:tplc="FFFFFFFF" w:tentative="1">
      <w:start w:val="1"/>
      <w:numFmt w:val="aiueoFullWidth"/>
      <w:lvlText w:val="(%2)"/>
      <w:lvlJc w:val="left"/>
      <w:pPr>
        <w:ind w:left="1195" w:hanging="440"/>
      </w:p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2" w15:restartNumberingAfterBreak="0">
    <w:nsid w:val="0C5B2912"/>
    <w:multiLevelType w:val="hybridMultilevel"/>
    <w:tmpl w:val="5630F61C"/>
    <w:lvl w:ilvl="0" w:tplc="E934030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09F2C3D"/>
    <w:multiLevelType w:val="hybridMultilevel"/>
    <w:tmpl w:val="26E0DD98"/>
    <w:lvl w:ilvl="0" w:tplc="23000626">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0F75473"/>
    <w:multiLevelType w:val="hybridMultilevel"/>
    <w:tmpl w:val="B75E2DD6"/>
    <w:lvl w:ilvl="0" w:tplc="6F7C50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4F87FE7"/>
    <w:multiLevelType w:val="hybridMultilevel"/>
    <w:tmpl w:val="A04614B0"/>
    <w:lvl w:ilvl="0" w:tplc="D238297A">
      <w:start w:val="1"/>
      <w:numFmt w:val="decimalEnclosedParen"/>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8" w15:restartNumberingAfterBreak="0">
    <w:nsid w:val="282852D2"/>
    <w:multiLevelType w:val="hybridMultilevel"/>
    <w:tmpl w:val="C07A7920"/>
    <w:lvl w:ilvl="0" w:tplc="D0001D96">
      <w:start w:val="1"/>
      <w:numFmt w:val="decimalEnclosedCircle"/>
      <w:lvlText w:val="%1"/>
      <w:lvlJc w:val="left"/>
      <w:pPr>
        <w:ind w:left="1200" w:hanging="360"/>
      </w:pPr>
      <w:rPr>
        <w:rFonts w:hint="default"/>
      </w:rPr>
    </w:lvl>
    <w:lvl w:ilvl="1" w:tplc="45E004DC">
      <w:start w:val="1"/>
      <w:numFmt w:val="decimalEnclosedParen"/>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2F5342D1"/>
    <w:multiLevelType w:val="hybridMultilevel"/>
    <w:tmpl w:val="6DEA05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10" w15:restartNumberingAfterBreak="0">
    <w:nsid w:val="35FA0236"/>
    <w:multiLevelType w:val="hybridMultilevel"/>
    <w:tmpl w:val="35705832"/>
    <w:lvl w:ilvl="0" w:tplc="72B402A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2251324"/>
    <w:multiLevelType w:val="hybridMultilevel"/>
    <w:tmpl w:val="39783A60"/>
    <w:lvl w:ilvl="0" w:tplc="6562B6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54A171C2"/>
    <w:multiLevelType w:val="hybridMultilevel"/>
    <w:tmpl w:val="845ADC40"/>
    <w:lvl w:ilvl="0" w:tplc="FFFFFFFF">
      <w:start w:val="1"/>
      <w:numFmt w:val="decimalEnclosedParen"/>
      <w:lvlText w:val="%1"/>
      <w:lvlJc w:val="left"/>
      <w:pPr>
        <w:ind w:left="570" w:hanging="360"/>
      </w:pPr>
      <w:rPr>
        <w:rFonts w:hint="default"/>
      </w:rPr>
    </w:lvl>
    <w:lvl w:ilvl="1" w:tplc="FFFFFFFF">
      <w:start w:val="1"/>
      <w:numFmt w:val="decimalEnclosedCircle"/>
      <w:lvlText w:val="%2"/>
      <w:lvlJc w:val="left"/>
      <w:pPr>
        <w:ind w:left="1010" w:hanging="360"/>
      </w:pPr>
      <w:rPr>
        <w:rFont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5" w15:restartNumberingAfterBreak="0">
    <w:nsid w:val="680E1F3B"/>
    <w:multiLevelType w:val="hybridMultilevel"/>
    <w:tmpl w:val="473892BE"/>
    <w:lvl w:ilvl="0" w:tplc="4368644C">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29A4B6B"/>
    <w:multiLevelType w:val="hybridMultilevel"/>
    <w:tmpl w:val="F2E612F6"/>
    <w:lvl w:ilvl="0" w:tplc="AE581B20">
      <w:start w:val="1"/>
      <w:numFmt w:val="decimalEnclosedParen"/>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66B33CF"/>
    <w:multiLevelType w:val="hybridMultilevel"/>
    <w:tmpl w:val="DC74D0C0"/>
    <w:lvl w:ilvl="0" w:tplc="29CCC37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2136212126">
    <w:abstractNumId w:val="5"/>
  </w:num>
  <w:num w:numId="2" w16cid:durableId="1336835305">
    <w:abstractNumId w:val="6"/>
  </w:num>
  <w:num w:numId="3" w16cid:durableId="342321393">
    <w:abstractNumId w:val="12"/>
  </w:num>
  <w:num w:numId="4" w16cid:durableId="1151606135">
    <w:abstractNumId w:val="15"/>
  </w:num>
  <w:num w:numId="5" w16cid:durableId="10382086">
    <w:abstractNumId w:val="3"/>
  </w:num>
  <w:num w:numId="6" w16cid:durableId="883954471">
    <w:abstractNumId w:val="11"/>
  </w:num>
  <w:num w:numId="7" w16cid:durableId="1882545973">
    <w:abstractNumId w:val="4"/>
  </w:num>
  <w:num w:numId="8" w16cid:durableId="1695182205">
    <w:abstractNumId w:val="17"/>
  </w:num>
  <w:num w:numId="9" w16cid:durableId="1169563685">
    <w:abstractNumId w:val="8"/>
  </w:num>
  <w:num w:numId="10" w16cid:durableId="123740646">
    <w:abstractNumId w:val="9"/>
  </w:num>
  <w:num w:numId="11" w16cid:durableId="1761678950">
    <w:abstractNumId w:val="13"/>
  </w:num>
  <w:num w:numId="12" w16cid:durableId="272519258">
    <w:abstractNumId w:val="16"/>
  </w:num>
  <w:num w:numId="13" w16cid:durableId="252977589">
    <w:abstractNumId w:val="14"/>
  </w:num>
  <w:num w:numId="14" w16cid:durableId="842205797">
    <w:abstractNumId w:val="2"/>
  </w:num>
  <w:num w:numId="15" w16cid:durableId="471944563">
    <w:abstractNumId w:val="7"/>
  </w:num>
  <w:num w:numId="16" w16cid:durableId="740374034">
    <w:abstractNumId w:val="0"/>
  </w:num>
  <w:num w:numId="17" w16cid:durableId="1753309525">
    <w:abstractNumId w:val="10"/>
  </w:num>
  <w:num w:numId="18" w16cid:durableId="900167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712C"/>
    <w:rsid w:val="00021226"/>
    <w:rsid w:val="00025C99"/>
    <w:rsid w:val="00025F0E"/>
    <w:rsid w:val="00036F81"/>
    <w:rsid w:val="000413FB"/>
    <w:rsid w:val="00041597"/>
    <w:rsid w:val="0004186A"/>
    <w:rsid w:val="00042AD1"/>
    <w:rsid w:val="00043672"/>
    <w:rsid w:val="000531F8"/>
    <w:rsid w:val="00053E9F"/>
    <w:rsid w:val="00054C43"/>
    <w:rsid w:val="000555C9"/>
    <w:rsid w:val="00060145"/>
    <w:rsid w:val="000642CA"/>
    <w:rsid w:val="00071039"/>
    <w:rsid w:val="0007597C"/>
    <w:rsid w:val="00085991"/>
    <w:rsid w:val="00086B44"/>
    <w:rsid w:val="00086E57"/>
    <w:rsid w:val="00092E94"/>
    <w:rsid w:val="00096E9F"/>
    <w:rsid w:val="000977A0"/>
    <w:rsid w:val="000A63CA"/>
    <w:rsid w:val="000A749D"/>
    <w:rsid w:val="000D5AE5"/>
    <w:rsid w:val="000E293A"/>
    <w:rsid w:val="000E7D15"/>
    <w:rsid w:val="000F4D6F"/>
    <w:rsid w:val="000F4E00"/>
    <w:rsid w:val="000F6A44"/>
    <w:rsid w:val="00101390"/>
    <w:rsid w:val="00103E53"/>
    <w:rsid w:val="001050A0"/>
    <w:rsid w:val="001147C8"/>
    <w:rsid w:val="00117D12"/>
    <w:rsid w:val="00121326"/>
    <w:rsid w:val="001333FA"/>
    <w:rsid w:val="00133C4F"/>
    <w:rsid w:val="001359A8"/>
    <w:rsid w:val="00136881"/>
    <w:rsid w:val="00151C9F"/>
    <w:rsid w:val="00152CD7"/>
    <w:rsid w:val="0015366B"/>
    <w:rsid w:val="001665A2"/>
    <w:rsid w:val="00175143"/>
    <w:rsid w:val="00182ECC"/>
    <w:rsid w:val="001936B5"/>
    <w:rsid w:val="001A6537"/>
    <w:rsid w:val="001B61F7"/>
    <w:rsid w:val="001B6D52"/>
    <w:rsid w:val="001C1708"/>
    <w:rsid w:val="001C3682"/>
    <w:rsid w:val="001C590F"/>
    <w:rsid w:val="001C6E74"/>
    <w:rsid w:val="001D0CAD"/>
    <w:rsid w:val="001D4154"/>
    <w:rsid w:val="001D5006"/>
    <w:rsid w:val="001D555A"/>
    <w:rsid w:val="001D659C"/>
    <w:rsid w:val="001D68DD"/>
    <w:rsid w:val="001E15BC"/>
    <w:rsid w:val="001E1C47"/>
    <w:rsid w:val="001E226F"/>
    <w:rsid w:val="001F205C"/>
    <w:rsid w:val="001F32EE"/>
    <w:rsid w:val="001F69DC"/>
    <w:rsid w:val="002012EC"/>
    <w:rsid w:val="0020227F"/>
    <w:rsid w:val="002101B7"/>
    <w:rsid w:val="002112BF"/>
    <w:rsid w:val="0021757E"/>
    <w:rsid w:val="002201F5"/>
    <w:rsid w:val="0023046C"/>
    <w:rsid w:val="00231136"/>
    <w:rsid w:val="00231498"/>
    <w:rsid w:val="00234E5C"/>
    <w:rsid w:val="00237C4A"/>
    <w:rsid w:val="00237CD7"/>
    <w:rsid w:val="00245D4F"/>
    <w:rsid w:val="00250EB5"/>
    <w:rsid w:val="002541F6"/>
    <w:rsid w:val="00257E0C"/>
    <w:rsid w:val="002665AC"/>
    <w:rsid w:val="0026674A"/>
    <w:rsid w:val="00273D98"/>
    <w:rsid w:val="00274A75"/>
    <w:rsid w:val="002A2A49"/>
    <w:rsid w:val="002A48ED"/>
    <w:rsid w:val="002B6FC9"/>
    <w:rsid w:val="002B7670"/>
    <w:rsid w:val="002C4A1F"/>
    <w:rsid w:val="002C71B4"/>
    <w:rsid w:val="002D0D48"/>
    <w:rsid w:val="002D303E"/>
    <w:rsid w:val="002D42F6"/>
    <w:rsid w:val="002E04E6"/>
    <w:rsid w:val="00304B1C"/>
    <w:rsid w:val="00310493"/>
    <w:rsid w:val="003209EA"/>
    <w:rsid w:val="0033146E"/>
    <w:rsid w:val="00332E78"/>
    <w:rsid w:val="0033397C"/>
    <w:rsid w:val="00337DAE"/>
    <w:rsid w:val="00350B23"/>
    <w:rsid w:val="00351B7D"/>
    <w:rsid w:val="003547A6"/>
    <w:rsid w:val="00356366"/>
    <w:rsid w:val="00364912"/>
    <w:rsid w:val="003679FD"/>
    <w:rsid w:val="00373BF8"/>
    <w:rsid w:val="003753CD"/>
    <w:rsid w:val="003775B5"/>
    <w:rsid w:val="003818EF"/>
    <w:rsid w:val="003847C7"/>
    <w:rsid w:val="0039339C"/>
    <w:rsid w:val="00393EDE"/>
    <w:rsid w:val="0039782C"/>
    <w:rsid w:val="003A1266"/>
    <w:rsid w:val="003A22C1"/>
    <w:rsid w:val="003A278B"/>
    <w:rsid w:val="003A6236"/>
    <w:rsid w:val="003B082C"/>
    <w:rsid w:val="003B14FD"/>
    <w:rsid w:val="003B383C"/>
    <w:rsid w:val="003B73C7"/>
    <w:rsid w:val="003D6435"/>
    <w:rsid w:val="003D6546"/>
    <w:rsid w:val="003D6EB1"/>
    <w:rsid w:val="003F6DE5"/>
    <w:rsid w:val="003F7ACF"/>
    <w:rsid w:val="00403642"/>
    <w:rsid w:val="00410F49"/>
    <w:rsid w:val="004117B0"/>
    <w:rsid w:val="004203D3"/>
    <w:rsid w:val="004349E1"/>
    <w:rsid w:val="00434A7B"/>
    <w:rsid w:val="00434D55"/>
    <w:rsid w:val="0044147A"/>
    <w:rsid w:val="004414E4"/>
    <w:rsid w:val="004420F3"/>
    <w:rsid w:val="004427A5"/>
    <w:rsid w:val="004440F0"/>
    <w:rsid w:val="00455D57"/>
    <w:rsid w:val="0046056B"/>
    <w:rsid w:val="00461929"/>
    <w:rsid w:val="00467A82"/>
    <w:rsid w:val="00467B3B"/>
    <w:rsid w:val="00473356"/>
    <w:rsid w:val="004750D6"/>
    <w:rsid w:val="00486F6E"/>
    <w:rsid w:val="004902E8"/>
    <w:rsid w:val="00494713"/>
    <w:rsid w:val="004A3FAD"/>
    <w:rsid w:val="004B4BB0"/>
    <w:rsid w:val="004C0587"/>
    <w:rsid w:val="004C7EEF"/>
    <w:rsid w:val="004D3D3D"/>
    <w:rsid w:val="004D5B58"/>
    <w:rsid w:val="004E1E89"/>
    <w:rsid w:val="004E5B88"/>
    <w:rsid w:val="004E65E9"/>
    <w:rsid w:val="004F116E"/>
    <w:rsid w:val="004F1C5E"/>
    <w:rsid w:val="004F64C4"/>
    <w:rsid w:val="00512065"/>
    <w:rsid w:val="00513D80"/>
    <w:rsid w:val="00516B20"/>
    <w:rsid w:val="00517F71"/>
    <w:rsid w:val="00522410"/>
    <w:rsid w:val="00522439"/>
    <w:rsid w:val="00531893"/>
    <w:rsid w:val="00531F1A"/>
    <w:rsid w:val="005323AF"/>
    <w:rsid w:val="00534093"/>
    <w:rsid w:val="00534F8E"/>
    <w:rsid w:val="00546AC7"/>
    <w:rsid w:val="00547B30"/>
    <w:rsid w:val="00547BE6"/>
    <w:rsid w:val="005504A3"/>
    <w:rsid w:val="005600FB"/>
    <w:rsid w:val="00571CDF"/>
    <w:rsid w:val="00575F24"/>
    <w:rsid w:val="00576958"/>
    <w:rsid w:val="005776D6"/>
    <w:rsid w:val="005805A6"/>
    <w:rsid w:val="00580F90"/>
    <w:rsid w:val="00585F8B"/>
    <w:rsid w:val="00586407"/>
    <w:rsid w:val="005912C4"/>
    <w:rsid w:val="00596179"/>
    <w:rsid w:val="0059695F"/>
    <w:rsid w:val="005B055D"/>
    <w:rsid w:val="005B4B32"/>
    <w:rsid w:val="005B5DCB"/>
    <w:rsid w:val="005B6792"/>
    <w:rsid w:val="005B6ED2"/>
    <w:rsid w:val="005B7FD7"/>
    <w:rsid w:val="005C02EC"/>
    <w:rsid w:val="005C53AA"/>
    <w:rsid w:val="005C5C4A"/>
    <w:rsid w:val="005D383E"/>
    <w:rsid w:val="005E0703"/>
    <w:rsid w:val="005E12A5"/>
    <w:rsid w:val="005E21D3"/>
    <w:rsid w:val="005E374E"/>
    <w:rsid w:val="005E3821"/>
    <w:rsid w:val="005E5738"/>
    <w:rsid w:val="005F3B27"/>
    <w:rsid w:val="005F547B"/>
    <w:rsid w:val="005F6054"/>
    <w:rsid w:val="006079C3"/>
    <w:rsid w:val="00625427"/>
    <w:rsid w:val="006324D3"/>
    <w:rsid w:val="0064784B"/>
    <w:rsid w:val="00650AEA"/>
    <w:rsid w:val="0065564C"/>
    <w:rsid w:val="00655728"/>
    <w:rsid w:val="00660957"/>
    <w:rsid w:val="006614EF"/>
    <w:rsid w:val="006738BE"/>
    <w:rsid w:val="00675256"/>
    <w:rsid w:val="006808C0"/>
    <w:rsid w:val="00680F5E"/>
    <w:rsid w:val="006840A6"/>
    <w:rsid w:val="00684625"/>
    <w:rsid w:val="006A3EC6"/>
    <w:rsid w:val="006B269E"/>
    <w:rsid w:val="006B6EB3"/>
    <w:rsid w:val="006E0106"/>
    <w:rsid w:val="006F2730"/>
    <w:rsid w:val="006F2F28"/>
    <w:rsid w:val="00705940"/>
    <w:rsid w:val="00705FBB"/>
    <w:rsid w:val="0072339B"/>
    <w:rsid w:val="00730392"/>
    <w:rsid w:val="00742924"/>
    <w:rsid w:val="007456D1"/>
    <w:rsid w:val="0075118E"/>
    <w:rsid w:val="0075427D"/>
    <w:rsid w:val="007549DB"/>
    <w:rsid w:val="00755B58"/>
    <w:rsid w:val="007635BC"/>
    <w:rsid w:val="0076377B"/>
    <w:rsid w:val="00766313"/>
    <w:rsid w:val="007668B8"/>
    <w:rsid w:val="007675DB"/>
    <w:rsid w:val="007679DB"/>
    <w:rsid w:val="00767EE5"/>
    <w:rsid w:val="0077522C"/>
    <w:rsid w:val="007757C0"/>
    <w:rsid w:val="0077703D"/>
    <w:rsid w:val="00777D1F"/>
    <w:rsid w:val="00782156"/>
    <w:rsid w:val="00784417"/>
    <w:rsid w:val="00784A59"/>
    <w:rsid w:val="00794342"/>
    <w:rsid w:val="007A33BF"/>
    <w:rsid w:val="007B10EF"/>
    <w:rsid w:val="007B3DA0"/>
    <w:rsid w:val="007B4B35"/>
    <w:rsid w:val="007C4B74"/>
    <w:rsid w:val="007C7EA7"/>
    <w:rsid w:val="007D7AC8"/>
    <w:rsid w:val="007F051D"/>
    <w:rsid w:val="007F3179"/>
    <w:rsid w:val="007F6723"/>
    <w:rsid w:val="008002BF"/>
    <w:rsid w:val="00807818"/>
    <w:rsid w:val="00812697"/>
    <w:rsid w:val="008420C0"/>
    <w:rsid w:val="00851FD4"/>
    <w:rsid w:val="00855B0C"/>
    <w:rsid w:val="00861233"/>
    <w:rsid w:val="0086449F"/>
    <w:rsid w:val="00864BE0"/>
    <w:rsid w:val="00864CCD"/>
    <w:rsid w:val="00871527"/>
    <w:rsid w:val="008734A9"/>
    <w:rsid w:val="00886FC5"/>
    <w:rsid w:val="008874FF"/>
    <w:rsid w:val="0089708C"/>
    <w:rsid w:val="008A4ECA"/>
    <w:rsid w:val="008A5537"/>
    <w:rsid w:val="008A6296"/>
    <w:rsid w:val="008B0827"/>
    <w:rsid w:val="008B3DE1"/>
    <w:rsid w:val="008B7533"/>
    <w:rsid w:val="008C1036"/>
    <w:rsid w:val="008C7D2D"/>
    <w:rsid w:val="008D00A1"/>
    <w:rsid w:val="008D2303"/>
    <w:rsid w:val="008D3A99"/>
    <w:rsid w:val="008D410C"/>
    <w:rsid w:val="008D68DF"/>
    <w:rsid w:val="008D7143"/>
    <w:rsid w:val="008D7B07"/>
    <w:rsid w:val="008E0CA4"/>
    <w:rsid w:val="008E40B7"/>
    <w:rsid w:val="008F09C6"/>
    <w:rsid w:val="008F0BCD"/>
    <w:rsid w:val="008F1291"/>
    <w:rsid w:val="008F28F7"/>
    <w:rsid w:val="00904531"/>
    <w:rsid w:val="00910D6F"/>
    <w:rsid w:val="00912DA6"/>
    <w:rsid w:val="009179E4"/>
    <w:rsid w:val="00920F15"/>
    <w:rsid w:val="0092131B"/>
    <w:rsid w:val="009240A9"/>
    <w:rsid w:val="009256D5"/>
    <w:rsid w:val="009277EE"/>
    <w:rsid w:val="00940B32"/>
    <w:rsid w:val="00941D89"/>
    <w:rsid w:val="00955F91"/>
    <w:rsid w:val="00976C47"/>
    <w:rsid w:val="009809D7"/>
    <w:rsid w:val="009817DA"/>
    <w:rsid w:val="009850A7"/>
    <w:rsid w:val="00986FAD"/>
    <w:rsid w:val="009873A5"/>
    <w:rsid w:val="00992260"/>
    <w:rsid w:val="009A4460"/>
    <w:rsid w:val="009C7F34"/>
    <w:rsid w:val="009D2625"/>
    <w:rsid w:val="009D464D"/>
    <w:rsid w:val="009E023E"/>
    <w:rsid w:val="009E45E2"/>
    <w:rsid w:val="009E58D1"/>
    <w:rsid w:val="00A01C6E"/>
    <w:rsid w:val="00A05871"/>
    <w:rsid w:val="00A0694F"/>
    <w:rsid w:val="00A07D58"/>
    <w:rsid w:val="00A1159E"/>
    <w:rsid w:val="00A14ED2"/>
    <w:rsid w:val="00A168D5"/>
    <w:rsid w:val="00A16A3D"/>
    <w:rsid w:val="00A17D67"/>
    <w:rsid w:val="00A24DF2"/>
    <w:rsid w:val="00A27743"/>
    <w:rsid w:val="00A303D7"/>
    <w:rsid w:val="00A36742"/>
    <w:rsid w:val="00A3675B"/>
    <w:rsid w:val="00A37036"/>
    <w:rsid w:val="00A4238B"/>
    <w:rsid w:val="00A44823"/>
    <w:rsid w:val="00A55149"/>
    <w:rsid w:val="00A60438"/>
    <w:rsid w:val="00A60F5B"/>
    <w:rsid w:val="00A63FC7"/>
    <w:rsid w:val="00A710E2"/>
    <w:rsid w:val="00A81101"/>
    <w:rsid w:val="00A81445"/>
    <w:rsid w:val="00A83A79"/>
    <w:rsid w:val="00A84748"/>
    <w:rsid w:val="00A84F4B"/>
    <w:rsid w:val="00A85383"/>
    <w:rsid w:val="00A854B2"/>
    <w:rsid w:val="00A9187E"/>
    <w:rsid w:val="00A93C5E"/>
    <w:rsid w:val="00A94A5B"/>
    <w:rsid w:val="00A95896"/>
    <w:rsid w:val="00A97613"/>
    <w:rsid w:val="00AA7E8B"/>
    <w:rsid w:val="00AC1348"/>
    <w:rsid w:val="00AC1C3D"/>
    <w:rsid w:val="00AC3EB4"/>
    <w:rsid w:val="00AD166F"/>
    <w:rsid w:val="00AD2DFD"/>
    <w:rsid w:val="00AD690B"/>
    <w:rsid w:val="00AD7AF9"/>
    <w:rsid w:val="00AE3E25"/>
    <w:rsid w:val="00AE6D39"/>
    <w:rsid w:val="00AF134F"/>
    <w:rsid w:val="00AF29B3"/>
    <w:rsid w:val="00AF3B99"/>
    <w:rsid w:val="00B03F78"/>
    <w:rsid w:val="00B0508C"/>
    <w:rsid w:val="00B05250"/>
    <w:rsid w:val="00B07024"/>
    <w:rsid w:val="00B11B03"/>
    <w:rsid w:val="00B13BAF"/>
    <w:rsid w:val="00B20A02"/>
    <w:rsid w:val="00B33134"/>
    <w:rsid w:val="00B33E5F"/>
    <w:rsid w:val="00B366F8"/>
    <w:rsid w:val="00B465DD"/>
    <w:rsid w:val="00B50AD9"/>
    <w:rsid w:val="00B55546"/>
    <w:rsid w:val="00B6095F"/>
    <w:rsid w:val="00B63D84"/>
    <w:rsid w:val="00B66CA5"/>
    <w:rsid w:val="00B73B46"/>
    <w:rsid w:val="00B965D3"/>
    <w:rsid w:val="00BA0DB4"/>
    <w:rsid w:val="00BA2515"/>
    <w:rsid w:val="00BA3CCE"/>
    <w:rsid w:val="00BA4DC1"/>
    <w:rsid w:val="00BA5F46"/>
    <w:rsid w:val="00BB411F"/>
    <w:rsid w:val="00BC1420"/>
    <w:rsid w:val="00BC4F03"/>
    <w:rsid w:val="00BD36C0"/>
    <w:rsid w:val="00BD4859"/>
    <w:rsid w:val="00BE4F1E"/>
    <w:rsid w:val="00BF1C19"/>
    <w:rsid w:val="00BF4420"/>
    <w:rsid w:val="00BF4580"/>
    <w:rsid w:val="00BF4A06"/>
    <w:rsid w:val="00C03600"/>
    <w:rsid w:val="00C04B9A"/>
    <w:rsid w:val="00C06B38"/>
    <w:rsid w:val="00C10680"/>
    <w:rsid w:val="00C20E04"/>
    <w:rsid w:val="00C24A05"/>
    <w:rsid w:val="00C259ED"/>
    <w:rsid w:val="00C26401"/>
    <w:rsid w:val="00C27EB0"/>
    <w:rsid w:val="00C3358F"/>
    <w:rsid w:val="00C34EDD"/>
    <w:rsid w:val="00C4472A"/>
    <w:rsid w:val="00C463BC"/>
    <w:rsid w:val="00C46FF6"/>
    <w:rsid w:val="00C47890"/>
    <w:rsid w:val="00C51AEF"/>
    <w:rsid w:val="00C55B69"/>
    <w:rsid w:val="00C55D19"/>
    <w:rsid w:val="00C63731"/>
    <w:rsid w:val="00C64B04"/>
    <w:rsid w:val="00C6585B"/>
    <w:rsid w:val="00C73268"/>
    <w:rsid w:val="00C81CCC"/>
    <w:rsid w:val="00C957DF"/>
    <w:rsid w:val="00CA0951"/>
    <w:rsid w:val="00CA6E6F"/>
    <w:rsid w:val="00CB1643"/>
    <w:rsid w:val="00CB255A"/>
    <w:rsid w:val="00CC0420"/>
    <w:rsid w:val="00CC09DD"/>
    <w:rsid w:val="00CD0414"/>
    <w:rsid w:val="00CD390F"/>
    <w:rsid w:val="00CD78CD"/>
    <w:rsid w:val="00CE0519"/>
    <w:rsid w:val="00CE2B01"/>
    <w:rsid w:val="00CE406C"/>
    <w:rsid w:val="00CF4BC0"/>
    <w:rsid w:val="00D03B57"/>
    <w:rsid w:val="00D0654D"/>
    <w:rsid w:val="00D06E2F"/>
    <w:rsid w:val="00D12DFB"/>
    <w:rsid w:val="00D14669"/>
    <w:rsid w:val="00D1466D"/>
    <w:rsid w:val="00D15706"/>
    <w:rsid w:val="00D2051C"/>
    <w:rsid w:val="00D23254"/>
    <w:rsid w:val="00D2688A"/>
    <w:rsid w:val="00D272C6"/>
    <w:rsid w:val="00D34111"/>
    <w:rsid w:val="00D45A58"/>
    <w:rsid w:val="00D46D14"/>
    <w:rsid w:val="00D51DFC"/>
    <w:rsid w:val="00D60405"/>
    <w:rsid w:val="00D60DF4"/>
    <w:rsid w:val="00D623FE"/>
    <w:rsid w:val="00D624A0"/>
    <w:rsid w:val="00D64CE2"/>
    <w:rsid w:val="00D656F9"/>
    <w:rsid w:val="00D73459"/>
    <w:rsid w:val="00D736D3"/>
    <w:rsid w:val="00D801A1"/>
    <w:rsid w:val="00D83F26"/>
    <w:rsid w:val="00D87D2D"/>
    <w:rsid w:val="00DA4C0E"/>
    <w:rsid w:val="00DB70E0"/>
    <w:rsid w:val="00DB7F87"/>
    <w:rsid w:val="00DC101F"/>
    <w:rsid w:val="00DC2F0D"/>
    <w:rsid w:val="00DC44E3"/>
    <w:rsid w:val="00DD0B34"/>
    <w:rsid w:val="00DD41CF"/>
    <w:rsid w:val="00DD5A7D"/>
    <w:rsid w:val="00DE3DC0"/>
    <w:rsid w:val="00DE7756"/>
    <w:rsid w:val="00DF3038"/>
    <w:rsid w:val="00DF3ED3"/>
    <w:rsid w:val="00DF760B"/>
    <w:rsid w:val="00E04957"/>
    <w:rsid w:val="00E0556C"/>
    <w:rsid w:val="00E07C6A"/>
    <w:rsid w:val="00E1219B"/>
    <w:rsid w:val="00E151BA"/>
    <w:rsid w:val="00E157C3"/>
    <w:rsid w:val="00E46591"/>
    <w:rsid w:val="00E47F8A"/>
    <w:rsid w:val="00E55F88"/>
    <w:rsid w:val="00E6283D"/>
    <w:rsid w:val="00E62CB3"/>
    <w:rsid w:val="00E674D0"/>
    <w:rsid w:val="00E73BE2"/>
    <w:rsid w:val="00E77068"/>
    <w:rsid w:val="00E84BA2"/>
    <w:rsid w:val="00E95DEA"/>
    <w:rsid w:val="00E9780F"/>
    <w:rsid w:val="00EA075B"/>
    <w:rsid w:val="00EA60BE"/>
    <w:rsid w:val="00EB0C4D"/>
    <w:rsid w:val="00EB1159"/>
    <w:rsid w:val="00EB160C"/>
    <w:rsid w:val="00EB29F5"/>
    <w:rsid w:val="00EE15A0"/>
    <w:rsid w:val="00EE1D2F"/>
    <w:rsid w:val="00EE2884"/>
    <w:rsid w:val="00EE4607"/>
    <w:rsid w:val="00F16178"/>
    <w:rsid w:val="00F3080C"/>
    <w:rsid w:val="00F34C4F"/>
    <w:rsid w:val="00F370AF"/>
    <w:rsid w:val="00F42DC8"/>
    <w:rsid w:val="00F577AE"/>
    <w:rsid w:val="00F639D3"/>
    <w:rsid w:val="00F65057"/>
    <w:rsid w:val="00F65BF3"/>
    <w:rsid w:val="00F74288"/>
    <w:rsid w:val="00F75E62"/>
    <w:rsid w:val="00F76ABE"/>
    <w:rsid w:val="00F818CF"/>
    <w:rsid w:val="00F83F64"/>
    <w:rsid w:val="00F84385"/>
    <w:rsid w:val="00F84E02"/>
    <w:rsid w:val="00F86777"/>
    <w:rsid w:val="00F90E25"/>
    <w:rsid w:val="00FA04E2"/>
    <w:rsid w:val="00FA2CD9"/>
    <w:rsid w:val="00FA3A3D"/>
    <w:rsid w:val="00FB00D9"/>
    <w:rsid w:val="00FB241A"/>
    <w:rsid w:val="00FB322A"/>
    <w:rsid w:val="00FB4240"/>
    <w:rsid w:val="00FB4EEE"/>
    <w:rsid w:val="00FB5C64"/>
    <w:rsid w:val="00FC0600"/>
    <w:rsid w:val="00FC25F4"/>
    <w:rsid w:val="00FC2BC5"/>
    <w:rsid w:val="00FC7F71"/>
    <w:rsid w:val="00FD438A"/>
    <w:rsid w:val="00FD7AA8"/>
    <w:rsid w:val="00FE4C22"/>
    <w:rsid w:val="00FE7583"/>
    <w:rsid w:val="00FF085D"/>
    <w:rsid w:val="00FF107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043672"/>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5BFA-FD3B-4427-BEEB-0DAEC080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2025-03-05T00:23:00Z</dcterms:created>
  <dcterms:modified xsi:type="dcterms:W3CDTF">2025-03-21T07:55:00Z</dcterms:modified>
</cp:coreProperties>
</file>