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B0BCF85" w14:textId="77777777" w:rsidR="00464BA9" w:rsidRPr="00C41996" w:rsidRDefault="00464BA9" w:rsidP="00F844F2">
      <w:pPr>
        <w:jc w:val="left"/>
        <w:rPr>
          <w:rFonts w:ascii="ＭＳ ゴシック" w:eastAsia="ＭＳ ゴシック" w:hAnsi="ＭＳ ゴシック"/>
        </w:rPr>
      </w:pPr>
      <w:r w:rsidRPr="00C41996">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789B8CF6" wp14:editId="027BB082">
                <wp:simplePos x="0" y="0"/>
                <wp:positionH relativeFrom="column">
                  <wp:posOffset>5975930</wp:posOffset>
                </wp:positionH>
                <wp:positionV relativeFrom="paragraph">
                  <wp:posOffset>-433843</wp:posOffset>
                </wp:positionV>
                <wp:extent cx="603250" cy="405516"/>
                <wp:effectExtent l="0" t="0" r="25400" b="13970"/>
                <wp:wrapNone/>
                <wp:docPr id="4" name="テキスト ボックス 4"/>
                <wp:cNvGraphicFramePr/>
                <a:graphic xmlns:a="http://schemas.openxmlformats.org/drawingml/2006/main">
                  <a:graphicData uri="http://schemas.microsoft.com/office/word/2010/wordprocessingShape">
                    <wps:wsp>
                      <wps:cNvSpPr txBox="1"/>
                      <wps:spPr>
                        <a:xfrm>
                          <a:off x="0" y="0"/>
                          <a:ext cx="603250" cy="405516"/>
                        </a:xfrm>
                        <a:prstGeom prst="rect">
                          <a:avLst/>
                        </a:prstGeom>
                        <a:solidFill>
                          <a:schemeClr val="lt1"/>
                        </a:solidFill>
                        <a:ln w="6350">
                          <a:solidFill>
                            <a:prstClr val="black"/>
                          </a:solidFill>
                        </a:ln>
                      </wps:spPr>
                      <wps:txbx>
                        <w:txbxContent>
                          <w:p w14:paraId="64FFFE4D" w14:textId="77777777" w:rsidR="00457A5A" w:rsidRDefault="00457A5A">
                            <w:r>
                              <w:rPr>
                                <w:rFonts w:hint="eastAsia"/>
                              </w:rPr>
                              <w:t>別紙</w:t>
                            </w:r>
                            <w:r w:rsidR="00653D63">
                              <w:rPr>
                                <w:rFonts w:hint="eastAsia"/>
                              </w:rPr>
                              <w:t>４</w:t>
                            </w:r>
                            <w:r w:rsidR="00A41BA6">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9B8CF6" id="_x0000_t202" coordsize="21600,21600" o:spt="202" path="m,l,21600r21600,l21600,xe">
                <v:stroke joinstyle="miter"/>
                <v:path gradientshapeok="t" o:connecttype="rect"/>
              </v:shapetype>
              <v:shape id="テキスト ボックス 4" o:spid="_x0000_s1026" type="#_x0000_t202" style="position:absolute;margin-left:470.55pt;margin-top:-34.15pt;width:47.5pt;height:3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" fillcolor="white [3201]" strokeweight=".5pt">
                <v:textbox>
                  <w:txbxContent>
                    <w:p w14:paraId="64FFFE4D" w14:textId="77777777" w:rsidR="00457A5A" w:rsidRDefault="00457A5A">
                      <w:r>
                        <w:rPr>
                          <w:rFonts w:hint="eastAsia"/>
                        </w:rPr>
                        <w:t>別紙</w:t>
                      </w:r>
                      <w:r w:rsidR="00653D63">
                        <w:rPr>
                          <w:rFonts w:hint="eastAsia"/>
                        </w:rPr>
                        <w:t>４</w:t>
                      </w:r>
                      <w:r w:rsidR="00A41BA6">
                        <w:rPr>
                          <w:rFonts w:hint="eastAsia"/>
                        </w:rPr>
                        <w:t>１</w:t>
                      </w:r>
                    </w:p>
                  </w:txbxContent>
                </v:textbox>
              </v:shape>
            </w:pict>
          </mc:Fallback>
        </mc:AlternateContent>
      </w:r>
    </w:p>
    <w:p w14:paraId="2F24F204" w14:textId="77777777" w:rsidR="00464BA9" w:rsidRPr="00C41996" w:rsidRDefault="00CD3655" w:rsidP="00464BA9">
      <w:pPr>
        <w:rPr>
          <w:rFonts w:ascii="ＭＳ ゴシック" w:eastAsia="ＭＳ ゴシック" w:hAnsi="ＭＳ ゴシック"/>
        </w:rPr>
      </w:pPr>
      <w:r w:rsidRPr="00C41996">
        <w:rPr>
          <w:rFonts w:ascii="ＭＳ ゴシック" w:eastAsia="ＭＳ ゴシック" w:hAnsi="ＭＳ ゴシック"/>
          <w:noProof/>
        </w:rPr>
        <mc:AlternateContent>
          <mc:Choice Requires="wps">
            <w:drawing>
              <wp:anchor distT="0" distB="0" distL="114300" distR="114300" simplePos="0" relativeHeight="251660288" behindDoc="1" locked="0" layoutInCell="1" allowOverlap="1" wp14:anchorId="5E2F1782" wp14:editId="4FA5BD7B">
                <wp:simplePos x="0" y="0"/>
                <wp:positionH relativeFrom="margin">
                  <wp:align>right</wp:align>
                </wp:positionH>
                <wp:positionV relativeFrom="paragraph">
                  <wp:posOffset>46355</wp:posOffset>
                </wp:positionV>
                <wp:extent cx="6388100" cy="641350"/>
                <wp:effectExtent l="0" t="38100" r="12700" b="25400"/>
                <wp:wrapNone/>
                <wp:docPr id="2" name="横巻き 2"/>
                <wp:cNvGraphicFramePr/>
                <a:graphic xmlns:a="http://schemas.openxmlformats.org/drawingml/2006/main">
                  <a:graphicData uri="http://schemas.microsoft.com/office/word/2010/wordprocessingShape">
                    <wps:wsp>
                      <wps:cNvSpPr/>
                      <wps:spPr>
                        <a:xfrm>
                          <a:off x="0" y="0"/>
                          <a:ext cx="6388100" cy="641350"/>
                        </a:xfrm>
                        <a:prstGeom prst="horizontalScroll">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41CA9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451.8pt;margin-top:3.65pt;width:503pt;height:50.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" fillcolor="#92d050" strokecolor="#1f4d78 [1604]" strokeweight="1pt">
                <v:stroke joinstyle="miter"/>
                <w10:wrap anchorx="margin"/>
              </v:shape>
            </w:pict>
          </mc:Fallback>
        </mc:AlternateContent>
      </w:r>
    </w:p>
    <w:p w14:paraId="37654EFB" w14:textId="77777777" w:rsidR="00464BA9" w:rsidRPr="00993FE3" w:rsidRDefault="00464BA9" w:rsidP="00464BA9">
      <w:pPr>
        <w:jc w:val="center"/>
        <w:rPr>
          <w:rFonts w:ascii="ＭＳ ゴシック" w:eastAsia="ＭＳ ゴシック" w:hAnsi="ＭＳ ゴシック"/>
          <w:sz w:val="24"/>
        </w:rPr>
      </w:pPr>
      <w:r w:rsidRPr="00993FE3">
        <w:rPr>
          <w:rFonts w:ascii="ＭＳ ゴシック" w:eastAsia="ＭＳ ゴシック" w:hAnsi="ＭＳ ゴシック" w:hint="eastAsia"/>
          <w:sz w:val="24"/>
        </w:rPr>
        <w:t>役員の採用選考に</w:t>
      </w:r>
      <w:r w:rsidR="00CA569F" w:rsidRPr="00993FE3">
        <w:rPr>
          <w:rFonts w:ascii="ＭＳ ゴシック" w:eastAsia="ＭＳ ゴシック" w:hAnsi="ＭＳ ゴシック" w:hint="eastAsia"/>
          <w:sz w:val="24"/>
        </w:rPr>
        <w:t>当</w:t>
      </w:r>
      <w:r w:rsidRPr="00993FE3">
        <w:rPr>
          <w:rFonts w:ascii="ＭＳ ゴシック" w:eastAsia="ＭＳ ゴシック" w:hAnsi="ＭＳ ゴシック" w:hint="eastAsia"/>
          <w:sz w:val="24"/>
        </w:rPr>
        <w:t>たってのチェックシート</w:t>
      </w:r>
    </w:p>
    <w:p w14:paraId="4493D09F" w14:textId="77777777" w:rsidR="00E116D3" w:rsidRPr="00993FE3" w:rsidRDefault="00E116D3" w:rsidP="00F844F2">
      <w:pPr>
        <w:jc w:val="left"/>
        <w:rPr>
          <w:rFonts w:ascii="ＭＳ ゴシック" w:eastAsia="ＭＳ ゴシック" w:hAnsi="ＭＳ ゴシック"/>
        </w:rPr>
      </w:pPr>
    </w:p>
    <w:p w14:paraId="75B72AA4" w14:textId="77777777" w:rsidR="00464BA9" w:rsidRPr="00993FE3" w:rsidRDefault="00464BA9" w:rsidP="00F844F2">
      <w:pPr>
        <w:jc w:val="left"/>
        <w:rPr>
          <w:rFonts w:ascii="ＭＳ ゴシック" w:eastAsia="ＭＳ ゴシック" w:hAnsi="ＭＳ ゴシック"/>
        </w:rPr>
      </w:pPr>
    </w:p>
    <w:p w14:paraId="0EEBCF57" w14:textId="77777777" w:rsidR="00464BA9" w:rsidRPr="00993FE3" w:rsidRDefault="00464BA9" w:rsidP="00464BA9">
      <w:pPr>
        <w:ind w:leftChars="100" w:left="690" w:hangingChars="200" w:hanging="480"/>
        <w:rPr>
          <w:rFonts w:ascii="ＭＳ ゴシック" w:eastAsia="ＭＳ ゴシック" w:hAnsi="ＭＳ ゴシック"/>
          <w:sz w:val="24"/>
          <w:bdr w:val="single" w:sz="4" w:space="0" w:color="auto"/>
        </w:rPr>
      </w:pPr>
      <w:r w:rsidRPr="00993FE3">
        <w:rPr>
          <w:rFonts w:ascii="ＭＳ ゴシック" w:eastAsia="ＭＳ ゴシック" w:hAnsi="ＭＳ ゴシック" w:hint="eastAsia"/>
          <w:sz w:val="24"/>
          <w:bdr w:val="single" w:sz="4" w:space="0" w:color="auto"/>
        </w:rPr>
        <w:t>応募者の募集に</w:t>
      </w:r>
      <w:r w:rsidR="00CA569F" w:rsidRPr="00993FE3">
        <w:rPr>
          <w:rFonts w:ascii="ＭＳ ゴシック" w:eastAsia="ＭＳ ゴシック" w:hAnsi="ＭＳ ゴシック" w:hint="eastAsia"/>
          <w:sz w:val="24"/>
          <w:bdr w:val="single" w:sz="4" w:space="0" w:color="auto"/>
        </w:rPr>
        <w:t>当たって</w:t>
      </w:r>
    </w:p>
    <w:p w14:paraId="077DF687" w14:textId="77777777" w:rsidR="00464BA9" w:rsidRPr="00993FE3" w:rsidRDefault="00464BA9" w:rsidP="00464BA9">
      <w:pPr>
        <w:spacing w:line="240" w:lineRule="exact"/>
        <w:jc w:val="left"/>
        <w:rPr>
          <w:rFonts w:ascii="ＭＳ ゴシック" w:eastAsia="ＭＳ ゴシック" w:hAnsi="ＭＳ ゴシック"/>
        </w:rPr>
      </w:pPr>
    </w:p>
    <w:tbl>
      <w:tblPr>
        <w:tblStyle w:val="aa"/>
        <w:tblpPr w:leftFromText="142" w:rightFromText="142" w:vertAnchor="text" w:horzAnchor="margin" w:tblpXSpec="right" w:tblpY="71"/>
        <w:tblW w:w="9808" w:type="dxa"/>
        <w:tblLook w:val="04A0" w:firstRow="1" w:lastRow="0" w:firstColumn="1" w:lastColumn="0" w:noHBand="0" w:noVBand="1"/>
      </w:tblPr>
      <w:tblGrid>
        <w:gridCol w:w="714"/>
        <w:gridCol w:w="7938"/>
        <w:gridCol w:w="1156"/>
      </w:tblGrid>
      <w:tr w:rsidR="00C41996" w:rsidRPr="00993FE3" w14:paraId="28E61C94" w14:textId="77777777" w:rsidTr="00D257CA">
        <w:tc>
          <w:tcPr>
            <w:tcW w:w="714" w:type="dxa"/>
            <w:vAlign w:val="center"/>
          </w:tcPr>
          <w:p w14:paraId="06675C2F" w14:textId="77777777" w:rsidR="00464BA9" w:rsidRPr="00993FE3" w:rsidRDefault="00E248E7" w:rsidP="00D257CA">
            <w:pPr>
              <w:jc w:val="center"/>
              <w:rPr>
                <w:rFonts w:ascii="ＭＳ ゴシック" w:eastAsia="ＭＳ ゴシック" w:hAnsi="ＭＳ ゴシック"/>
              </w:rPr>
            </w:pPr>
            <w:r w:rsidRPr="00993FE3">
              <w:rPr>
                <w:rFonts w:ascii="ＭＳ ゴシック" w:eastAsia="ＭＳ ゴシック" w:hAnsi="ＭＳ ゴシック" w:hint="eastAsia"/>
              </w:rPr>
              <w:t>項番</w:t>
            </w:r>
          </w:p>
        </w:tc>
        <w:tc>
          <w:tcPr>
            <w:tcW w:w="7938" w:type="dxa"/>
          </w:tcPr>
          <w:p w14:paraId="464820F6" w14:textId="77777777" w:rsidR="00464BA9" w:rsidRPr="00993FE3" w:rsidRDefault="00464BA9" w:rsidP="00D257CA">
            <w:pPr>
              <w:jc w:val="center"/>
              <w:rPr>
                <w:rFonts w:ascii="ＭＳ ゴシック" w:eastAsia="ＭＳ ゴシック" w:hAnsi="ＭＳ ゴシック"/>
                <w:sz w:val="20"/>
                <w:szCs w:val="20"/>
              </w:rPr>
            </w:pPr>
            <w:r w:rsidRPr="00993FE3">
              <w:rPr>
                <w:rFonts w:ascii="ＭＳ ゴシック" w:eastAsia="ＭＳ ゴシック" w:hAnsi="ＭＳ ゴシック" w:hint="eastAsia"/>
                <w:sz w:val="20"/>
                <w:szCs w:val="20"/>
              </w:rPr>
              <w:t>チェックポイント</w:t>
            </w:r>
          </w:p>
        </w:tc>
        <w:tc>
          <w:tcPr>
            <w:tcW w:w="1156" w:type="dxa"/>
          </w:tcPr>
          <w:p w14:paraId="58254572" w14:textId="77777777" w:rsidR="00464BA9" w:rsidRPr="00993FE3" w:rsidRDefault="00464BA9" w:rsidP="00D257CA">
            <w:pPr>
              <w:rPr>
                <w:rFonts w:ascii="ＭＳ ゴシック" w:eastAsia="ＭＳ ゴシック" w:hAnsi="ＭＳ ゴシック"/>
                <w:sz w:val="18"/>
              </w:rPr>
            </w:pPr>
            <w:r w:rsidRPr="00993FE3">
              <w:rPr>
                <w:rFonts w:ascii="ＭＳ ゴシック" w:eastAsia="ＭＳ ゴシック" w:hAnsi="ＭＳ ゴシック" w:hint="eastAsia"/>
                <w:sz w:val="18"/>
              </w:rPr>
              <w:t>チェック欄</w:t>
            </w:r>
          </w:p>
        </w:tc>
      </w:tr>
      <w:tr w:rsidR="00C41996" w:rsidRPr="00993FE3" w14:paraId="1852AC3F" w14:textId="77777777" w:rsidTr="00D257CA">
        <w:tc>
          <w:tcPr>
            <w:tcW w:w="714" w:type="dxa"/>
            <w:tcBorders>
              <w:bottom w:val="single" w:sz="4" w:space="0" w:color="auto"/>
            </w:tcBorders>
            <w:vAlign w:val="center"/>
          </w:tcPr>
          <w:p w14:paraId="1EE31E67" w14:textId="77777777" w:rsidR="00464BA9" w:rsidRPr="00993FE3" w:rsidRDefault="00464BA9" w:rsidP="00D257CA">
            <w:pPr>
              <w:jc w:val="center"/>
              <w:rPr>
                <w:rFonts w:ascii="ＭＳ ゴシック" w:eastAsia="ＭＳ ゴシック" w:hAnsi="ＭＳ ゴシック"/>
              </w:rPr>
            </w:pPr>
            <w:r w:rsidRPr="00993FE3">
              <w:rPr>
                <w:rFonts w:ascii="ＭＳ ゴシック" w:eastAsia="ＭＳ ゴシック" w:hAnsi="ＭＳ ゴシック" w:hint="eastAsia"/>
              </w:rPr>
              <w:t>１</w:t>
            </w:r>
          </w:p>
        </w:tc>
        <w:tc>
          <w:tcPr>
            <w:tcW w:w="7938" w:type="dxa"/>
          </w:tcPr>
          <w:p w14:paraId="0A121795"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募集に係る役員の職務内容や当該役員に期待する行動特性等を募集情報に具体的に明らかにし</w:t>
            </w:r>
            <w:r w:rsidR="007B486C" w:rsidRPr="00993FE3">
              <w:rPr>
                <w:rFonts w:ascii="ＭＳ ゴシック" w:eastAsia="ＭＳ ゴシック" w:hAnsi="ＭＳ ゴシック" w:hint="eastAsia"/>
              </w:rPr>
              <w:t>ているか</w:t>
            </w:r>
            <w:r w:rsidRPr="00993FE3">
              <w:rPr>
                <w:rFonts w:ascii="ＭＳ ゴシック" w:eastAsia="ＭＳ ゴシック" w:hAnsi="ＭＳ ゴシック" w:hint="eastAsia"/>
              </w:rPr>
              <w:t>。</w:t>
            </w:r>
          </w:p>
        </w:tc>
        <w:tc>
          <w:tcPr>
            <w:tcW w:w="1156" w:type="dxa"/>
            <w:vAlign w:val="center"/>
          </w:tcPr>
          <w:p w14:paraId="731F7183" w14:textId="77777777" w:rsidR="00464BA9" w:rsidRPr="00993FE3" w:rsidRDefault="00464BA9" w:rsidP="00D257CA">
            <w:pPr>
              <w:jc w:val="center"/>
              <w:rPr>
                <w:rFonts w:ascii="ＭＳ ゴシック" w:eastAsia="ＭＳ ゴシック" w:hAnsi="ＭＳ ゴシック"/>
              </w:rPr>
            </w:pPr>
          </w:p>
        </w:tc>
      </w:tr>
      <w:tr w:rsidR="00C41996" w:rsidRPr="00993FE3" w14:paraId="28F86516" w14:textId="77777777" w:rsidTr="00D257CA">
        <w:trPr>
          <w:trHeight w:val="370"/>
        </w:trPr>
        <w:tc>
          <w:tcPr>
            <w:tcW w:w="714" w:type="dxa"/>
            <w:tcBorders>
              <w:bottom w:val="single" w:sz="4" w:space="0" w:color="auto"/>
            </w:tcBorders>
            <w:vAlign w:val="center"/>
          </w:tcPr>
          <w:p w14:paraId="36A6B7E4" w14:textId="77777777" w:rsidR="00464BA9" w:rsidRPr="00993FE3" w:rsidRDefault="00464BA9" w:rsidP="00D257CA">
            <w:pPr>
              <w:jc w:val="center"/>
              <w:rPr>
                <w:rFonts w:ascii="ＭＳ ゴシック" w:eastAsia="ＭＳ ゴシック" w:hAnsi="ＭＳ ゴシック"/>
              </w:rPr>
            </w:pPr>
            <w:r w:rsidRPr="00993FE3">
              <w:rPr>
                <w:rFonts w:ascii="ＭＳ ゴシック" w:eastAsia="ＭＳ ゴシック" w:hAnsi="ＭＳ ゴシック" w:hint="eastAsia"/>
              </w:rPr>
              <w:t>２</w:t>
            </w:r>
          </w:p>
        </w:tc>
        <w:tc>
          <w:tcPr>
            <w:tcW w:w="7938" w:type="dxa"/>
          </w:tcPr>
          <w:p w14:paraId="34E978DA" w14:textId="77777777" w:rsidR="00D257CA" w:rsidRPr="00993FE3" w:rsidRDefault="002F52A8"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大阪市退職者</w:t>
            </w:r>
            <w:r w:rsidR="00464BA9" w:rsidRPr="00993FE3">
              <w:rPr>
                <w:rFonts w:ascii="ＭＳ ゴシック" w:eastAsia="ＭＳ ゴシック" w:hAnsi="ＭＳ ゴシック" w:hint="eastAsia"/>
              </w:rPr>
              <w:t>が選考に際して有利となるような募集要件を付</w:t>
            </w:r>
            <w:r w:rsidR="00885CC2" w:rsidRPr="00993FE3">
              <w:rPr>
                <w:rFonts w:ascii="ＭＳ ゴシック" w:eastAsia="ＭＳ ゴシック" w:hAnsi="ＭＳ ゴシック" w:hint="eastAsia"/>
              </w:rPr>
              <w:t>していない</w:t>
            </w:r>
            <w:r w:rsidR="00464BA9" w:rsidRPr="00993FE3">
              <w:rPr>
                <w:rFonts w:ascii="ＭＳ ゴシック" w:eastAsia="ＭＳ ゴシック" w:hAnsi="ＭＳ ゴシック" w:hint="eastAsia"/>
              </w:rPr>
              <w:t>か。</w:t>
            </w:r>
          </w:p>
        </w:tc>
        <w:tc>
          <w:tcPr>
            <w:tcW w:w="1156" w:type="dxa"/>
            <w:vAlign w:val="center"/>
          </w:tcPr>
          <w:p w14:paraId="7BCE008F" w14:textId="77777777" w:rsidR="00464BA9" w:rsidRPr="00993FE3" w:rsidRDefault="00464BA9" w:rsidP="00D257CA">
            <w:pPr>
              <w:jc w:val="center"/>
              <w:rPr>
                <w:rFonts w:ascii="ＭＳ ゴシック" w:eastAsia="ＭＳ ゴシック" w:hAnsi="ＭＳ ゴシック"/>
              </w:rPr>
            </w:pPr>
          </w:p>
        </w:tc>
      </w:tr>
      <w:tr w:rsidR="00C41996" w:rsidRPr="00993FE3" w14:paraId="6C6AC24B" w14:textId="77777777" w:rsidTr="00D257CA">
        <w:trPr>
          <w:trHeight w:val="220"/>
        </w:trPr>
        <w:tc>
          <w:tcPr>
            <w:tcW w:w="714" w:type="dxa"/>
            <w:tcBorders>
              <w:top w:val="single" w:sz="4" w:space="0" w:color="auto"/>
            </w:tcBorders>
            <w:vAlign w:val="center"/>
          </w:tcPr>
          <w:p w14:paraId="5C4ACFA3" w14:textId="77777777" w:rsidR="00D257CA" w:rsidRPr="00993FE3" w:rsidRDefault="00D257CA" w:rsidP="00D257CA">
            <w:pPr>
              <w:jc w:val="center"/>
              <w:rPr>
                <w:rFonts w:ascii="ＭＳ ゴシック" w:eastAsia="ＭＳ ゴシック" w:hAnsi="ＭＳ ゴシック"/>
              </w:rPr>
            </w:pPr>
            <w:r w:rsidRPr="00993FE3">
              <w:rPr>
                <w:rFonts w:ascii="ＭＳ ゴシック" w:eastAsia="ＭＳ ゴシック" w:hAnsi="ＭＳ ゴシック" w:hint="eastAsia"/>
              </w:rPr>
              <w:t>３</w:t>
            </w:r>
          </w:p>
        </w:tc>
        <w:tc>
          <w:tcPr>
            <w:tcW w:w="7938" w:type="dxa"/>
          </w:tcPr>
          <w:p w14:paraId="22347FDD" w14:textId="77777777" w:rsidR="00D257CA" w:rsidRPr="00993FE3" w:rsidRDefault="00D257CA"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募集要件として「応募資格」と「求める人物像」の双方を挙げる場合には</w:t>
            </w:r>
            <w:r w:rsidR="00193125" w:rsidRPr="00993FE3">
              <w:rPr>
                <w:rFonts w:ascii="ＭＳ ゴシック" w:eastAsia="ＭＳ ゴシック" w:hAnsi="ＭＳ ゴシック" w:hint="eastAsia"/>
              </w:rPr>
              <w:t>、応募しようとする者の誤解を生じることのないよう、これらの区別を</w:t>
            </w:r>
            <w:r w:rsidRPr="00993FE3">
              <w:rPr>
                <w:rFonts w:ascii="ＭＳ ゴシック" w:eastAsia="ＭＳ ゴシック" w:hAnsi="ＭＳ ゴシック" w:hint="eastAsia"/>
              </w:rPr>
              <w:t>明らかにしているか。</w:t>
            </w:r>
          </w:p>
          <w:p w14:paraId="3D0C8777" w14:textId="650620A3" w:rsidR="00744F0F" w:rsidRPr="00993FE3" w:rsidRDefault="00744F0F"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なお、監理対象団体の運営上支障となるような考慮すべき事項（以下「消極的事項」という。）がある場合には、あらかじめ当該消極的事項を募集要件に明示しているか。</w:t>
            </w:r>
          </w:p>
        </w:tc>
        <w:tc>
          <w:tcPr>
            <w:tcW w:w="1156" w:type="dxa"/>
            <w:vAlign w:val="center"/>
          </w:tcPr>
          <w:p w14:paraId="24B5C59C" w14:textId="77777777" w:rsidR="00D257CA" w:rsidRPr="00993FE3" w:rsidRDefault="00D257CA" w:rsidP="00D257CA">
            <w:pPr>
              <w:jc w:val="center"/>
              <w:rPr>
                <w:rFonts w:ascii="ＭＳ ゴシック" w:eastAsia="ＭＳ ゴシック" w:hAnsi="ＭＳ ゴシック"/>
              </w:rPr>
            </w:pPr>
          </w:p>
        </w:tc>
      </w:tr>
      <w:tr w:rsidR="00C41996" w:rsidRPr="00993FE3" w14:paraId="54451926" w14:textId="77777777" w:rsidTr="00D257CA">
        <w:tc>
          <w:tcPr>
            <w:tcW w:w="714" w:type="dxa"/>
            <w:vAlign w:val="center"/>
          </w:tcPr>
          <w:p w14:paraId="56ACA22B" w14:textId="5F616214"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４</w:t>
            </w:r>
          </w:p>
        </w:tc>
        <w:tc>
          <w:tcPr>
            <w:tcW w:w="7938" w:type="dxa"/>
          </w:tcPr>
          <w:p w14:paraId="37D62D41"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募集情報に掲載する募集に係る役員の職務内容や当該役員に期待する行動特性等及び募集要件について、あらかじめ</w:t>
            </w:r>
            <w:r w:rsidR="002F52A8" w:rsidRPr="00993FE3">
              <w:rPr>
                <w:rFonts w:ascii="ＭＳ ゴシック" w:eastAsia="ＭＳ ゴシック" w:hAnsi="ＭＳ ゴシック" w:hint="eastAsia"/>
              </w:rPr>
              <w:t>大阪市</w:t>
            </w:r>
            <w:r w:rsidRPr="00993FE3">
              <w:rPr>
                <w:rFonts w:ascii="ＭＳ ゴシック" w:eastAsia="ＭＳ ゴシック" w:hAnsi="ＭＳ ゴシック" w:hint="eastAsia"/>
              </w:rPr>
              <w:t>に</w:t>
            </w:r>
            <w:r w:rsidR="0011666E" w:rsidRPr="00993FE3">
              <w:rPr>
                <w:rFonts w:ascii="ＭＳ ゴシック" w:eastAsia="ＭＳ ゴシック" w:hAnsi="ＭＳ ゴシック" w:hint="eastAsia"/>
              </w:rPr>
              <w:t>別紙１「役員公募に係る</w:t>
            </w:r>
            <w:r w:rsidR="0041021D" w:rsidRPr="00993FE3">
              <w:rPr>
                <w:rFonts w:ascii="ＭＳ ゴシック" w:eastAsia="ＭＳ ゴシック" w:hAnsi="ＭＳ ゴシック" w:hint="eastAsia"/>
              </w:rPr>
              <w:t>職務内容及び</w:t>
            </w:r>
            <w:r w:rsidR="0011666E" w:rsidRPr="00993FE3">
              <w:rPr>
                <w:rFonts w:ascii="ＭＳ ゴシック" w:eastAsia="ＭＳ ゴシック" w:hAnsi="ＭＳ ゴシック" w:hint="eastAsia"/>
              </w:rPr>
              <w:t>募集要件報告書」の例により</w:t>
            </w:r>
            <w:r w:rsidRPr="00993FE3">
              <w:rPr>
                <w:rFonts w:ascii="ＭＳ ゴシック" w:eastAsia="ＭＳ ゴシック" w:hAnsi="ＭＳ ゴシック" w:hint="eastAsia"/>
              </w:rPr>
              <w:t>報告</w:t>
            </w:r>
            <w:r w:rsidR="00885CC2" w:rsidRPr="00993FE3">
              <w:rPr>
                <w:rFonts w:ascii="ＭＳ ゴシック" w:eastAsia="ＭＳ ゴシック" w:hAnsi="ＭＳ ゴシック" w:hint="eastAsia"/>
              </w:rPr>
              <w:t>するとともに</w:t>
            </w:r>
            <w:r w:rsidRPr="00993FE3">
              <w:rPr>
                <w:rFonts w:ascii="ＭＳ ゴシック" w:eastAsia="ＭＳ ゴシック" w:hAnsi="ＭＳ ゴシック" w:hint="eastAsia"/>
              </w:rPr>
              <w:t>、</w:t>
            </w:r>
            <w:r w:rsidR="00885CC2" w:rsidRPr="00993FE3">
              <w:rPr>
                <w:rFonts w:ascii="ＭＳ ゴシック" w:eastAsia="ＭＳ ゴシック" w:hAnsi="ＭＳ ゴシック" w:hint="eastAsia"/>
              </w:rPr>
              <w:t>大阪市</w:t>
            </w:r>
            <w:r w:rsidRPr="00993FE3">
              <w:rPr>
                <w:rFonts w:ascii="ＭＳ ゴシック" w:eastAsia="ＭＳ ゴシック" w:hAnsi="ＭＳ ゴシック" w:hint="eastAsia"/>
              </w:rPr>
              <w:t>外郭団体評価委員会の意見が述べられたときは、その意見を勘案して必要な変更を行ったか。</w:t>
            </w:r>
          </w:p>
        </w:tc>
        <w:tc>
          <w:tcPr>
            <w:tcW w:w="1156" w:type="dxa"/>
            <w:vAlign w:val="center"/>
          </w:tcPr>
          <w:p w14:paraId="2E92E417" w14:textId="77777777" w:rsidR="00464BA9" w:rsidRPr="00993FE3" w:rsidRDefault="00464BA9" w:rsidP="00D257CA">
            <w:pPr>
              <w:jc w:val="center"/>
              <w:rPr>
                <w:rFonts w:ascii="ＭＳ ゴシック" w:eastAsia="ＭＳ ゴシック" w:hAnsi="ＭＳ ゴシック"/>
              </w:rPr>
            </w:pPr>
          </w:p>
        </w:tc>
      </w:tr>
      <w:tr w:rsidR="00C41996" w:rsidRPr="00993FE3" w14:paraId="1CEB80B5" w14:textId="77777777" w:rsidTr="00D257CA">
        <w:tc>
          <w:tcPr>
            <w:tcW w:w="714" w:type="dxa"/>
            <w:vAlign w:val="center"/>
          </w:tcPr>
          <w:p w14:paraId="79E2BBFD" w14:textId="6876F588"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５</w:t>
            </w:r>
          </w:p>
        </w:tc>
        <w:tc>
          <w:tcPr>
            <w:tcW w:w="7938" w:type="dxa"/>
          </w:tcPr>
          <w:p w14:paraId="0A52DC6A"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応募者が知り得る情報について</w:t>
            </w:r>
            <w:r w:rsidR="00361FDA" w:rsidRPr="00993FE3">
              <w:rPr>
                <w:rFonts w:ascii="ＭＳ ゴシック" w:eastAsia="ＭＳ ゴシック" w:hAnsi="ＭＳ ゴシック" w:hint="eastAsia"/>
              </w:rPr>
              <w:t>、</w:t>
            </w:r>
            <w:r w:rsidR="002F52A8" w:rsidRPr="00993FE3">
              <w:rPr>
                <w:rFonts w:ascii="ＭＳ ゴシック" w:eastAsia="ＭＳ ゴシック" w:hAnsi="ＭＳ ゴシック" w:hint="eastAsia"/>
              </w:rPr>
              <w:t>大阪市退職者</w:t>
            </w:r>
            <w:r w:rsidRPr="00993FE3">
              <w:rPr>
                <w:rFonts w:ascii="ＭＳ ゴシック" w:eastAsia="ＭＳ ゴシック" w:hAnsi="ＭＳ ゴシック" w:hint="eastAsia"/>
              </w:rPr>
              <w:t>が有利になることのないようその公平性を確保する</w:t>
            </w:r>
            <w:r w:rsidR="00885CC2" w:rsidRPr="00993FE3">
              <w:rPr>
                <w:rFonts w:ascii="ＭＳ ゴシック" w:eastAsia="ＭＳ ゴシック" w:hAnsi="ＭＳ ゴシック" w:hint="eastAsia"/>
              </w:rPr>
              <w:t>ため</w:t>
            </w:r>
            <w:r w:rsidRPr="00993FE3">
              <w:rPr>
                <w:rFonts w:ascii="ＭＳ ゴシック" w:eastAsia="ＭＳ ゴシック" w:hAnsi="ＭＳ ゴシック" w:hint="eastAsia"/>
              </w:rPr>
              <w:t>、</w:t>
            </w:r>
            <w:r w:rsidR="002F52A8" w:rsidRPr="00993FE3">
              <w:rPr>
                <w:rFonts w:ascii="ＭＳ ゴシック" w:eastAsia="ＭＳ ゴシック" w:hAnsi="ＭＳ ゴシック" w:hint="eastAsia"/>
              </w:rPr>
              <w:t>大阪市との関係に関する情報も含め</w:t>
            </w:r>
            <w:r w:rsidRPr="00993FE3">
              <w:rPr>
                <w:rFonts w:ascii="ＭＳ ゴシック" w:eastAsia="ＭＳ ゴシック" w:hAnsi="ＭＳ ゴシック" w:hint="eastAsia"/>
              </w:rPr>
              <w:t>応募者に提供する</w:t>
            </w:r>
            <w:r w:rsidR="00052547" w:rsidRPr="00993FE3">
              <w:rPr>
                <w:rFonts w:ascii="ＭＳ ゴシック" w:eastAsia="ＭＳ ゴシック" w:hAnsi="ＭＳ ゴシック" w:hint="eastAsia"/>
              </w:rPr>
              <w:t>自団体の</w:t>
            </w:r>
            <w:r w:rsidRPr="00993FE3">
              <w:rPr>
                <w:rFonts w:ascii="ＭＳ ゴシック" w:eastAsia="ＭＳ ゴシック" w:hAnsi="ＭＳ ゴシック" w:hint="eastAsia"/>
              </w:rPr>
              <w:t>情報は</w:t>
            </w:r>
            <w:r w:rsidR="00885CC2" w:rsidRPr="00993FE3">
              <w:rPr>
                <w:rFonts w:ascii="ＭＳ ゴシック" w:eastAsia="ＭＳ ゴシック" w:hAnsi="ＭＳ ゴシック" w:hint="eastAsia"/>
              </w:rPr>
              <w:t>すべて</w:t>
            </w:r>
            <w:r w:rsidRPr="00993FE3">
              <w:rPr>
                <w:rFonts w:ascii="ＭＳ ゴシック" w:eastAsia="ＭＳ ゴシック" w:hAnsi="ＭＳ ゴシック" w:hint="eastAsia"/>
              </w:rPr>
              <w:t>ウェブサイトに募集情報として掲載</w:t>
            </w:r>
            <w:r w:rsidR="007B486C" w:rsidRPr="00993FE3">
              <w:rPr>
                <w:rFonts w:ascii="ＭＳ ゴシック" w:eastAsia="ＭＳ ゴシック" w:hAnsi="ＭＳ ゴシック" w:hint="eastAsia"/>
              </w:rPr>
              <w:t>しているか</w:t>
            </w:r>
            <w:r w:rsidRPr="00993FE3">
              <w:rPr>
                <w:rFonts w:ascii="ＭＳ ゴシック" w:eastAsia="ＭＳ ゴシック" w:hAnsi="ＭＳ ゴシック" w:hint="eastAsia"/>
              </w:rPr>
              <w:t>。</w:t>
            </w:r>
          </w:p>
        </w:tc>
        <w:tc>
          <w:tcPr>
            <w:tcW w:w="1156" w:type="dxa"/>
            <w:vAlign w:val="center"/>
          </w:tcPr>
          <w:p w14:paraId="27DE7998" w14:textId="77777777" w:rsidR="00464BA9" w:rsidRPr="00993FE3" w:rsidRDefault="00464BA9" w:rsidP="00D257CA">
            <w:pPr>
              <w:jc w:val="center"/>
              <w:rPr>
                <w:rFonts w:ascii="ＭＳ ゴシック" w:eastAsia="ＭＳ ゴシック" w:hAnsi="ＭＳ ゴシック"/>
              </w:rPr>
            </w:pPr>
          </w:p>
        </w:tc>
      </w:tr>
      <w:tr w:rsidR="00C41996" w:rsidRPr="00993FE3" w14:paraId="565A15DB" w14:textId="77777777" w:rsidTr="00D257CA">
        <w:tc>
          <w:tcPr>
            <w:tcW w:w="714" w:type="dxa"/>
            <w:vAlign w:val="center"/>
          </w:tcPr>
          <w:p w14:paraId="11B553FB" w14:textId="3266958E"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６</w:t>
            </w:r>
          </w:p>
        </w:tc>
        <w:tc>
          <w:tcPr>
            <w:tcW w:w="7938" w:type="dxa"/>
          </w:tcPr>
          <w:p w14:paraId="74638ECF"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募集期間は１か月以上と</w:t>
            </w:r>
            <w:r w:rsidR="007B486C" w:rsidRPr="00993FE3">
              <w:rPr>
                <w:rFonts w:ascii="ＭＳ ゴシック" w:eastAsia="ＭＳ ゴシック" w:hAnsi="ＭＳ ゴシック" w:hint="eastAsia"/>
              </w:rPr>
              <w:t>しているか</w:t>
            </w:r>
            <w:r w:rsidRPr="00993FE3">
              <w:rPr>
                <w:rFonts w:ascii="ＭＳ ゴシック" w:eastAsia="ＭＳ ゴシック" w:hAnsi="ＭＳ ゴシック" w:hint="eastAsia"/>
              </w:rPr>
              <w:t>。</w:t>
            </w:r>
          </w:p>
        </w:tc>
        <w:tc>
          <w:tcPr>
            <w:tcW w:w="1156" w:type="dxa"/>
            <w:vAlign w:val="center"/>
          </w:tcPr>
          <w:p w14:paraId="2A6A981B" w14:textId="77777777" w:rsidR="00464BA9" w:rsidRPr="00993FE3" w:rsidRDefault="00464BA9" w:rsidP="00D257CA">
            <w:pPr>
              <w:jc w:val="center"/>
              <w:rPr>
                <w:rFonts w:ascii="ＭＳ ゴシック" w:eastAsia="ＭＳ ゴシック" w:hAnsi="ＭＳ ゴシック"/>
              </w:rPr>
            </w:pPr>
          </w:p>
        </w:tc>
      </w:tr>
      <w:tr w:rsidR="00C41996" w:rsidRPr="00993FE3" w14:paraId="483CCED8" w14:textId="77777777" w:rsidTr="00D257CA">
        <w:tc>
          <w:tcPr>
            <w:tcW w:w="714" w:type="dxa"/>
            <w:vAlign w:val="center"/>
          </w:tcPr>
          <w:p w14:paraId="5905486D" w14:textId="0A46D28F"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７</w:t>
            </w:r>
          </w:p>
        </w:tc>
        <w:tc>
          <w:tcPr>
            <w:tcW w:w="7938" w:type="dxa"/>
          </w:tcPr>
          <w:p w14:paraId="3AB85D95"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就職支援会社を活用するなどして募集情報が周知されるように</w:t>
            </w:r>
            <w:r w:rsidR="007B486C" w:rsidRPr="00993FE3">
              <w:rPr>
                <w:rFonts w:ascii="ＭＳ ゴシック" w:eastAsia="ＭＳ ゴシック" w:hAnsi="ＭＳ ゴシック" w:hint="eastAsia"/>
              </w:rPr>
              <w:t>しているか</w:t>
            </w:r>
            <w:r w:rsidRPr="00993FE3">
              <w:rPr>
                <w:rFonts w:ascii="ＭＳ ゴシック" w:eastAsia="ＭＳ ゴシック" w:hAnsi="ＭＳ ゴシック" w:hint="eastAsia"/>
              </w:rPr>
              <w:t>。</w:t>
            </w:r>
          </w:p>
        </w:tc>
        <w:tc>
          <w:tcPr>
            <w:tcW w:w="1156" w:type="dxa"/>
            <w:vAlign w:val="center"/>
          </w:tcPr>
          <w:p w14:paraId="4DEAEAC1" w14:textId="77777777" w:rsidR="00464BA9" w:rsidRPr="00993FE3" w:rsidRDefault="00464BA9" w:rsidP="00D257CA">
            <w:pPr>
              <w:jc w:val="center"/>
              <w:rPr>
                <w:rFonts w:ascii="ＭＳ ゴシック" w:eastAsia="ＭＳ ゴシック" w:hAnsi="ＭＳ ゴシック"/>
              </w:rPr>
            </w:pPr>
          </w:p>
        </w:tc>
      </w:tr>
      <w:tr w:rsidR="00C41996" w:rsidRPr="00993FE3" w14:paraId="48B41ED9" w14:textId="77777777" w:rsidTr="00D257CA">
        <w:tc>
          <w:tcPr>
            <w:tcW w:w="714" w:type="dxa"/>
            <w:vAlign w:val="center"/>
          </w:tcPr>
          <w:p w14:paraId="5FD8216A" w14:textId="447ED9AF"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８</w:t>
            </w:r>
          </w:p>
        </w:tc>
        <w:tc>
          <w:tcPr>
            <w:tcW w:w="7938" w:type="dxa"/>
          </w:tcPr>
          <w:p w14:paraId="0186BD66"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就職支援会社の活用に当たっては、</w:t>
            </w:r>
            <w:r w:rsidR="00813E34" w:rsidRPr="00993FE3">
              <w:rPr>
                <w:rFonts w:ascii="ＭＳ ゴシック" w:eastAsia="ＭＳ ゴシック" w:hAnsi="ＭＳ ゴシック" w:hint="eastAsia"/>
              </w:rPr>
              <w:t>就職支援の態様は</w:t>
            </w:r>
            <w:r w:rsidRPr="00993FE3">
              <w:rPr>
                <w:rFonts w:ascii="ＭＳ ゴシック" w:eastAsia="ＭＳ ゴシック" w:hAnsi="ＭＳ ゴシック" w:hint="eastAsia"/>
              </w:rPr>
              <w:t>定年退職者の再就職支援を目的としたものや転職を目的としたものなど、</w:t>
            </w:r>
            <w:r w:rsidR="00813E34" w:rsidRPr="00993FE3">
              <w:rPr>
                <w:rFonts w:ascii="ＭＳ ゴシック" w:eastAsia="ＭＳ ゴシック" w:hAnsi="ＭＳ ゴシック" w:hint="eastAsia"/>
              </w:rPr>
              <w:t>その目的に応じて様々であると考えられることを踏まえ、</w:t>
            </w:r>
            <w:r w:rsidR="002F52A8" w:rsidRPr="00993FE3">
              <w:rPr>
                <w:rFonts w:ascii="ＭＳ ゴシック" w:eastAsia="ＭＳ ゴシック" w:hAnsi="ＭＳ ゴシック" w:hint="eastAsia"/>
              </w:rPr>
              <w:t>役員として求めている人材</w:t>
            </w:r>
            <w:r w:rsidR="00052547" w:rsidRPr="00993FE3">
              <w:rPr>
                <w:rFonts w:ascii="ＭＳ ゴシック" w:eastAsia="ＭＳ ゴシック" w:hAnsi="ＭＳ ゴシック" w:hint="eastAsia"/>
              </w:rPr>
              <w:t>に</w:t>
            </w:r>
            <w:r w:rsidRPr="00993FE3">
              <w:rPr>
                <w:rFonts w:ascii="ＭＳ ゴシック" w:eastAsia="ＭＳ ゴシック" w:hAnsi="ＭＳ ゴシック" w:hint="eastAsia"/>
              </w:rPr>
              <w:t>即した就職支援会社を適切に選択</w:t>
            </w:r>
            <w:r w:rsidR="007B486C" w:rsidRPr="00993FE3">
              <w:rPr>
                <w:rFonts w:ascii="ＭＳ ゴシック" w:eastAsia="ＭＳ ゴシック" w:hAnsi="ＭＳ ゴシック" w:hint="eastAsia"/>
              </w:rPr>
              <w:t>しているか</w:t>
            </w:r>
            <w:r w:rsidRPr="00993FE3">
              <w:rPr>
                <w:rFonts w:ascii="ＭＳ ゴシック" w:eastAsia="ＭＳ ゴシック" w:hAnsi="ＭＳ ゴシック" w:hint="eastAsia"/>
              </w:rPr>
              <w:t>。</w:t>
            </w:r>
          </w:p>
        </w:tc>
        <w:tc>
          <w:tcPr>
            <w:tcW w:w="1156" w:type="dxa"/>
            <w:vAlign w:val="center"/>
          </w:tcPr>
          <w:p w14:paraId="291C9606" w14:textId="77777777" w:rsidR="00464BA9" w:rsidRPr="00993FE3" w:rsidRDefault="00464BA9" w:rsidP="00D257CA">
            <w:pPr>
              <w:jc w:val="center"/>
              <w:rPr>
                <w:rFonts w:ascii="ＭＳ ゴシック" w:eastAsia="ＭＳ ゴシック" w:hAnsi="ＭＳ ゴシック"/>
              </w:rPr>
            </w:pPr>
          </w:p>
        </w:tc>
      </w:tr>
      <w:tr w:rsidR="00C41996" w:rsidRPr="00993FE3" w14:paraId="794FDC74" w14:textId="77777777" w:rsidTr="00D257CA">
        <w:tc>
          <w:tcPr>
            <w:tcW w:w="714" w:type="dxa"/>
            <w:vAlign w:val="center"/>
          </w:tcPr>
          <w:p w14:paraId="411058CA" w14:textId="7C83790B"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hint="eastAsia"/>
                <w:bCs/>
              </w:rPr>
              <w:t>９</w:t>
            </w:r>
          </w:p>
        </w:tc>
        <w:tc>
          <w:tcPr>
            <w:tcW w:w="7938" w:type="dxa"/>
          </w:tcPr>
          <w:p w14:paraId="2B2B1965"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募集情報を</w:t>
            </w:r>
            <w:r w:rsidR="002F52A8" w:rsidRPr="00993FE3">
              <w:rPr>
                <w:rFonts w:ascii="ＭＳ ゴシック" w:eastAsia="ＭＳ ゴシック" w:hAnsi="ＭＳ ゴシック" w:hint="eastAsia"/>
              </w:rPr>
              <w:t>大阪市</w:t>
            </w:r>
            <w:r w:rsidRPr="00993FE3">
              <w:rPr>
                <w:rFonts w:ascii="ＭＳ ゴシック" w:eastAsia="ＭＳ ゴシック" w:hAnsi="ＭＳ ゴシック" w:hint="eastAsia"/>
              </w:rPr>
              <w:t>のウェブサイトに掲載することができるよう必要な情報を</w:t>
            </w:r>
            <w:r w:rsidR="0011666E" w:rsidRPr="00993FE3">
              <w:rPr>
                <w:rFonts w:ascii="ＭＳ ゴシック" w:eastAsia="ＭＳ ゴシック" w:hAnsi="ＭＳ ゴシック" w:hint="eastAsia"/>
              </w:rPr>
              <w:t>別紙２「役員及び従業員公募連絡票」の例により</w:t>
            </w:r>
            <w:r w:rsidR="002F52A8" w:rsidRPr="00993FE3">
              <w:rPr>
                <w:rFonts w:ascii="ＭＳ ゴシック" w:eastAsia="ＭＳ ゴシック" w:hAnsi="ＭＳ ゴシック" w:hint="eastAsia"/>
              </w:rPr>
              <w:t>大阪市</w:t>
            </w:r>
            <w:r w:rsidRPr="00993FE3">
              <w:rPr>
                <w:rFonts w:ascii="ＭＳ ゴシック" w:eastAsia="ＭＳ ゴシック" w:hAnsi="ＭＳ ゴシック" w:hint="eastAsia"/>
              </w:rPr>
              <w:t>に提供するとともに、</w:t>
            </w:r>
            <w:r w:rsidR="00052547" w:rsidRPr="00993FE3">
              <w:rPr>
                <w:rFonts w:ascii="ＭＳ ゴシック" w:eastAsia="ＭＳ ゴシック" w:hAnsi="ＭＳ ゴシック" w:hint="eastAsia"/>
              </w:rPr>
              <w:t>自団体</w:t>
            </w:r>
            <w:r w:rsidRPr="00993FE3">
              <w:rPr>
                <w:rFonts w:ascii="ＭＳ ゴシック" w:eastAsia="ＭＳ ゴシック" w:hAnsi="ＭＳ ゴシック" w:hint="eastAsia"/>
              </w:rPr>
              <w:t>のウェブサイトから</w:t>
            </w:r>
            <w:r w:rsidR="002F52A8" w:rsidRPr="00993FE3">
              <w:rPr>
                <w:rFonts w:ascii="ＭＳ ゴシック" w:eastAsia="ＭＳ ゴシック" w:hAnsi="ＭＳ ゴシック" w:hint="eastAsia"/>
              </w:rPr>
              <w:t>大阪市</w:t>
            </w:r>
            <w:r w:rsidRPr="00993FE3">
              <w:rPr>
                <w:rFonts w:ascii="ＭＳ ゴシック" w:eastAsia="ＭＳ ゴシック" w:hAnsi="ＭＳ ゴシック" w:hint="eastAsia"/>
              </w:rPr>
              <w:t>のウェブサイト上の当該提供された情報を掲載したウェブページを閲覧できるように</w:t>
            </w:r>
            <w:r w:rsidR="007B486C" w:rsidRPr="00993FE3">
              <w:rPr>
                <w:rFonts w:ascii="ＭＳ ゴシック" w:eastAsia="ＭＳ ゴシック" w:hAnsi="ＭＳ ゴシック" w:hint="eastAsia"/>
              </w:rPr>
              <w:t>しているか</w:t>
            </w:r>
            <w:r w:rsidRPr="00993FE3">
              <w:rPr>
                <w:rFonts w:ascii="ＭＳ ゴシック" w:eastAsia="ＭＳ ゴシック" w:hAnsi="ＭＳ ゴシック" w:hint="eastAsia"/>
              </w:rPr>
              <w:t>。</w:t>
            </w:r>
          </w:p>
        </w:tc>
        <w:tc>
          <w:tcPr>
            <w:tcW w:w="1156" w:type="dxa"/>
            <w:vAlign w:val="center"/>
          </w:tcPr>
          <w:p w14:paraId="2F7A13A1" w14:textId="77777777" w:rsidR="00464BA9" w:rsidRPr="00993FE3" w:rsidRDefault="00464BA9" w:rsidP="00D257CA">
            <w:pPr>
              <w:jc w:val="center"/>
              <w:rPr>
                <w:rFonts w:ascii="ＭＳ ゴシック" w:eastAsia="ＭＳ ゴシック" w:hAnsi="ＭＳ ゴシック"/>
              </w:rPr>
            </w:pPr>
          </w:p>
        </w:tc>
      </w:tr>
      <w:tr w:rsidR="00C41996" w:rsidRPr="00993FE3" w14:paraId="4223CB2F" w14:textId="77777777" w:rsidTr="00D257CA">
        <w:tc>
          <w:tcPr>
            <w:tcW w:w="714" w:type="dxa"/>
            <w:vAlign w:val="center"/>
          </w:tcPr>
          <w:p w14:paraId="07C94D99" w14:textId="39684EDB"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bCs/>
              </w:rPr>
              <w:t>10</w:t>
            </w:r>
          </w:p>
        </w:tc>
        <w:tc>
          <w:tcPr>
            <w:tcW w:w="7938" w:type="dxa"/>
          </w:tcPr>
          <w:p w14:paraId="50B29902" w14:textId="77777777" w:rsidR="00464BA9" w:rsidRPr="00993FE3" w:rsidRDefault="002F52A8"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大阪市退職者</w:t>
            </w:r>
            <w:r w:rsidR="00464BA9" w:rsidRPr="00993FE3">
              <w:rPr>
                <w:rFonts w:ascii="ＭＳ ゴシック" w:eastAsia="ＭＳ ゴシック" w:hAnsi="ＭＳ ゴシック" w:hint="eastAsia"/>
              </w:rPr>
              <w:t>に対する募集情報の提供は、</w:t>
            </w:r>
            <w:r w:rsidR="00361FDA" w:rsidRPr="00993FE3">
              <w:rPr>
                <w:rFonts w:ascii="ＭＳ ゴシック" w:eastAsia="ＭＳ ゴシック" w:hAnsi="ＭＳ ゴシック" w:hint="eastAsia"/>
              </w:rPr>
              <w:t>大阪市</w:t>
            </w:r>
            <w:r w:rsidR="00464BA9" w:rsidRPr="00993FE3">
              <w:rPr>
                <w:rFonts w:ascii="ＭＳ ゴシック" w:eastAsia="ＭＳ ゴシック" w:hAnsi="ＭＳ ゴシック"/>
              </w:rPr>
              <w:t>人材データバンクを利用して行</w:t>
            </w:r>
            <w:r w:rsidR="00464BA9" w:rsidRPr="00993FE3">
              <w:rPr>
                <w:rFonts w:ascii="ＭＳ ゴシック" w:eastAsia="ＭＳ ゴシック" w:hAnsi="ＭＳ ゴシック" w:hint="eastAsia"/>
              </w:rPr>
              <w:t>っ</w:t>
            </w:r>
            <w:r w:rsidR="007B486C" w:rsidRPr="00993FE3">
              <w:rPr>
                <w:rFonts w:ascii="ＭＳ ゴシック" w:eastAsia="ＭＳ ゴシック" w:hAnsi="ＭＳ ゴシック" w:hint="eastAsia"/>
              </w:rPr>
              <w:t>ているか</w:t>
            </w:r>
            <w:r w:rsidR="00464BA9" w:rsidRPr="00993FE3">
              <w:rPr>
                <w:rFonts w:ascii="ＭＳ ゴシック" w:eastAsia="ＭＳ ゴシック" w:hAnsi="ＭＳ ゴシック"/>
              </w:rPr>
              <w:t>。</w:t>
            </w:r>
          </w:p>
        </w:tc>
        <w:tc>
          <w:tcPr>
            <w:tcW w:w="1156" w:type="dxa"/>
            <w:vAlign w:val="center"/>
          </w:tcPr>
          <w:p w14:paraId="6EA4C4EE" w14:textId="77777777" w:rsidR="00464BA9" w:rsidRPr="00993FE3" w:rsidRDefault="00464BA9" w:rsidP="00D257CA">
            <w:pPr>
              <w:jc w:val="center"/>
              <w:rPr>
                <w:rFonts w:ascii="ＭＳ ゴシック" w:eastAsia="ＭＳ ゴシック" w:hAnsi="ＭＳ ゴシック"/>
              </w:rPr>
            </w:pPr>
          </w:p>
        </w:tc>
      </w:tr>
      <w:tr w:rsidR="00C41996" w:rsidRPr="00993FE3" w14:paraId="573C0863" w14:textId="77777777" w:rsidTr="00D257CA">
        <w:tc>
          <w:tcPr>
            <w:tcW w:w="714" w:type="dxa"/>
            <w:vAlign w:val="center"/>
          </w:tcPr>
          <w:p w14:paraId="72369320" w14:textId="0AD2384C"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bCs/>
              </w:rPr>
              <w:t>11</w:t>
            </w:r>
          </w:p>
        </w:tc>
        <w:tc>
          <w:tcPr>
            <w:tcW w:w="7938" w:type="dxa"/>
          </w:tcPr>
          <w:p w14:paraId="32B736A6" w14:textId="77777777" w:rsidR="00464BA9" w:rsidRPr="00993FE3" w:rsidRDefault="002F52A8"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大阪市退職者</w:t>
            </w:r>
            <w:r w:rsidR="007B486C" w:rsidRPr="00993FE3">
              <w:rPr>
                <w:rFonts w:ascii="ＭＳ ゴシック" w:eastAsia="ＭＳ ゴシック" w:hAnsi="ＭＳ ゴシック" w:hint="eastAsia"/>
              </w:rPr>
              <w:t>が役員に採用された場合における次に掲げる事項</w:t>
            </w:r>
            <w:r w:rsidR="00EA5EE9" w:rsidRPr="00993FE3">
              <w:rPr>
                <w:rFonts w:ascii="ＭＳ ゴシック" w:eastAsia="ＭＳ ゴシック" w:hAnsi="ＭＳ ゴシック" w:hint="eastAsia"/>
              </w:rPr>
              <w:t>のすべて</w:t>
            </w:r>
            <w:r w:rsidR="007B486C" w:rsidRPr="00993FE3">
              <w:rPr>
                <w:rFonts w:ascii="ＭＳ ゴシック" w:eastAsia="ＭＳ ゴシック" w:hAnsi="ＭＳ ゴシック" w:hint="eastAsia"/>
              </w:rPr>
              <w:t>について、</w:t>
            </w:r>
            <w:r w:rsidR="00464BA9" w:rsidRPr="00993FE3">
              <w:rPr>
                <w:rFonts w:ascii="ＭＳ ゴシック" w:eastAsia="ＭＳ ゴシック" w:hAnsi="ＭＳ ゴシック" w:hint="eastAsia"/>
              </w:rPr>
              <w:t>あらかじめ本人である</w:t>
            </w:r>
            <w:r w:rsidR="00C30781" w:rsidRPr="00993FE3">
              <w:rPr>
                <w:rFonts w:ascii="ＭＳ ゴシック" w:eastAsia="ＭＳ ゴシック" w:hAnsi="ＭＳ ゴシック" w:hint="eastAsia"/>
              </w:rPr>
              <w:t>すべての</w:t>
            </w:r>
            <w:r w:rsidR="00464BA9" w:rsidRPr="00993FE3">
              <w:rPr>
                <w:rFonts w:ascii="ＭＳ ゴシック" w:eastAsia="ＭＳ ゴシック" w:hAnsi="ＭＳ ゴシック" w:hint="eastAsia"/>
              </w:rPr>
              <w:t>応募者の同意を得</w:t>
            </w:r>
            <w:r w:rsidR="00C30781" w:rsidRPr="00993FE3">
              <w:rPr>
                <w:rFonts w:ascii="ＭＳ ゴシック" w:eastAsia="ＭＳ ゴシック" w:hAnsi="ＭＳ ゴシック" w:hint="eastAsia"/>
              </w:rPr>
              <w:t>ることとしている</w:t>
            </w:r>
            <w:r w:rsidR="00464BA9" w:rsidRPr="00993FE3">
              <w:rPr>
                <w:rFonts w:ascii="ＭＳ ゴシック" w:eastAsia="ＭＳ ゴシック" w:hAnsi="ＭＳ ゴシック" w:hint="eastAsia"/>
              </w:rPr>
              <w:t>か。</w:t>
            </w:r>
          </w:p>
          <w:p w14:paraId="39B85A3E" w14:textId="77777777" w:rsidR="00E972E8" w:rsidRPr="00993FE3" w:rsidRDefault="00E972E8" w:rsidP="00D257CA">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①　</w:t>
            </w:r>
            <w:r w:rsidRPr="00993FE3">
              <w:rPr>
                <w:rFonts w:ascii="ＭＳ ゴシック" w:eastAsia="ＭＳ ゴシック" w:hAnsi="ＭＳ ゴシック"/>
              </w:rPr>
              <w:t>大阪市退職者が役員に採用されたときは、</w:t>
            </w:r>
            <w:r w:rsidR="00060263" w:rsidRPr="00993FE3">
              <w:rPr>
                <w:rFonts w:ascii="ＭＳ ゴシック" w:eastAsia="ＭＳ ゴシック" w:hAnsi="ＭＳ ゴシック" w:hint="eastAsia"/>
              </w:rPr>
              <w:t>大阪市の監理対象団体における大阪市退職者の採用等に関する指針を定める規程（以下「退職者指針規程」という。）</w:t>
            </w:r>
            <w:r w:rsidRPr="00993FE3">
              <w:rPr>
                <w:rFonts w:ascii="ＭＳ ゴシック" w:eastAsia="ＭＳ ゴシック" w:hAnsi="ＭＳ ゴシック"/>
              </w:rPr>
              <w:t>第３条第７項の規定に</w:t>
            </w:r>
            <w:r w:rsidR="00060263" w:rsidRPr="00993FE3">
              <w:rPr>
                <w:rFonts w:ascii="ＭＳ ゴシック" w:eastAsia="ＭＳ ゴシック" w:hAnsi="ＭＳ ゴシック" w:hint="eastAsia"/>
              </w:rPr>
              <w:t>よる報告として</w:t>
            </w:r>
            <w:r w:rsidRPr="00993FE3">
              <w:rPr>
                <w:rFonts w:ascii="ＭＳ ゴシック" w:eastAsia="ＭＳ ゴシック" w:hAnsi="ＭＳ ゴシック"/>
              </w:rPr>
              <w:t>、</w:t>
            </w:r>
            <w:r w:rsidR="006F5D4A" w:rsidRPr="00993FE3">
              <w:rPr>
                <w:rFonts w:ascii="ＭＳ ゴシック" w:eastAsia="ＭＳ ゴシック" w:hAnsi="ＭＳ ゴシック" w:hint="eastAsia"/>
              </w:rPr>
              <w:t>応募者の個人情報のうち、役員に採用された大阪市退職者にあっては、その氏名、年齢（当該大阪市退職者の役員としての任期の途中に退職者指針規程第５条第１項の規定（同条第３項の規定により読み替えて適用される場合を含む。</w:t>
            </w:r>
            <w:r w:rsidR="00A2213F" w:rsidRPr="00993FE3">
              <w:rPr>
                <w:rFonts w:ascii="ＭＳ ゴシック" w:eastAsia="ＭＳ ゴシック" w:hAnsi="ＭＳ ゴシック" w:hint="eastAsia"/>
              </w:rPr>
              <w:t>「選考基準等の報告に当たって」</w:t>
            </w:r>
            <w:r w:rsidR="00E065C3" w:rsidRPr="00993FE3">
              <w:rPr>
                <w:rFonts w:ascii="ＭＳ ゴシック" w:eastAsia="ＭＳ ゴシック" w:hAnsi="ＭＳ ゴシック" w:hint="eastAsia"/>
              </w:rPr>
              <w:t>の</w:t>
            </w:r>
            <w:r w:rsidR="00C70429" w:rsidRPr="00993FE3">
              <w:rPr>
                <w:rFonts w:ascii="ＭＳ ゴシック" w:eastAsia="ＭＳ ゴシック" w:hAnsi="ＭＳ ゴシック" w:hint="eastAsia"/>
              </w:rPr>
              <w:t>項番</w:t>
            </w:r>
            <w:r w:rsidR="00A2213F" w:rsidRPr="00993FE3">
              <w:rPr>
                <w:rFonts w:ascii="ＭＳ ゴシック" w:eastAsia="ＭＳ ゴシック" w:hAnsi="ＭＳ ゴシック" w:hint="eastAsia"/>
              </w:rPr>
              <w:t>１</w:t>
            </w:r>
            <w:r w:rsidR="006F5D4A" w:rsidRPr="00993FE3">
              <w:rPr>
                <w:rFonts w:ascii="ＭＳ ゴシック" w:eastAsia="ＭＳ ゴシック" w:hAnsi="ＭＳ ゴシック" w:hint="eastAsia"/>
              </w:rPr>
              <w:t>において同じ。）による期限が到来する場合に限る。）、大阪市を退職した時の所属及び補職並びに選考過程における評価に関する情報が、当該大阪</w:t>
            </w:r>
            <w:r w:rsidR="006F5D4A" w:rsidRPr="00993FE3">
              <w:rPr>
                <w:rFonts w:ascii="ＭＳ ゴシック" w:eastAsia="ＭＳ ゴシック" w:hAnsi="ＭＳ ゴシック" w:hint="eastAsia"/>
              </w:rPr>
              <w:lastRenderedPageBreak/>
              <w:t>市退職者以外の応募者にあっては、選考過程における評価に関する情報を特定の個人が識別されないよう加工したものが、それぞれ大阪市に提供されること。</w:t>
            </w:r>
          </w:p>
          <w:p w14:paraId="706AD17D" w14:textId="77777777" w:rsidR="00E972E8" w:rsidRPr="00993FE3" w:rsidRDefault="00E972E8" w:rsidP="00D257CA">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②　</w:t>
            </w:r>
            <w:r w:rsidRPr="00993FE3">
              <w:rPr>
                <w:rFonts w:ascii="ＭＳ ゴシック" w:eastAsia="ＭＳ ゴシック" w:hAnsi="ＭＳ ゴシック"/>
              </w:rPr>
              <w:t>大阪市に</w:t>
            </w:r>
            <w:r w:rsidR="0082695C" w:rsidRPr="00993FE3">
              <w:rPr>
                <w:rFonts w:ascii="ＭＳ ゴシック" w:eastAsia="ＭＳ ゴシック" w:hAnsi="ＭＳ ゴシック" w:hint="eastAsia"/>
              </w:rPr>
              <w:t>提供</w:t>
            </w:r>
            <w:r w:rsidRPr="00993FE3">
              <w:rPr>
                <w:rFonts w:ascii="ＭＳ ゴシック" w:eastAsia="ＭＳ ゴシック" w:hAnsi="ＭＳ ゴシック"/>
              </w:rPr>
              <w:t>された</w:t>
            </w:r>
            <w:r w:rsidRPr="00993FE3">
              <w:rPr>
                <w:rFonts w:ascii="ＭＳ ゴシック" w:eastAsia="ＭＳ ゴシック" w:hAnsi="ＭＳ ゴシック" w:hint="eastAsia"/>
              </w:rPr>
              <w:t>①</w:t>
            </w:r>
            <w:r w:rsidRPr="00993FE3">
              <w:rPr>
                <w:rFonts w:ascii="ＭＳ ゴシック" w:eastAsia="ＭＳ ゴシック" w:hAnsi="ＭＳ ゴシック"/>
              </w:rPr>
              <w:t>記載の</w:t>
            </w:r>
            <w:r w:rsidR="00060263" w:rsidRPr="00993FE3">
              <w:rPr>
                <w:rFonts w:ascii="ＭＳ ゴシック" w:eastAsia="ＭＳ ゴシック" w:hAnsi="ＭＳ ゴシック" w:hint="eastAsia"/>
              </w:rPr>
              <w:t>情報</w:t>
            </w:r>
            <w:r w:rsidRPr="00993FE3">
              <w:rPr>
                <w:rFonts w:ascii="ＭＳ ゴシック" w:eastAsia="ＭＳ ゴシック" w:hAnsi="ＭＳ ゴシック"/>
              </w:rPr>
              <w:t>は、</w:t>
            </w:r>
            <w:r w:rsidR="00060263" w:rsidRPr="00993FE3">
              <w:rPr>
                <w:rFonts w:ascii="ＭＳ ゴシック" w:eastAsia="ＭＳ ゴシック" w:hAnsi="ＭＳ ゴシック" w:hint="eastAsia"/>
              </w:rPr>
              <w:t>大阪市外郭団体等への関与及び監理事項等に関する</w:t>
            </w:r>
            <w:r w:rsidR="00060263" w:rsidRPr="00993FE3">
              <w:rPr>
                <w:rFonts w:ascii="ＭＳ ゴシック" w:eastAsia="ＭＳ ゴシック" w:hAnsi="ＭＳ ゴシック"/>
              </w:rPr>
              <w:t>条例施行要綱</w:t>
            </w:r>
            <w:r w:rsidR="00060263" w:rsidRPr="00993FE3">
              <w:rPr>
                <w:rFonts w:ascii="ＭＳ ゴシック" w:eastAsia="ＭＳ ゴシック" w:hAnsi="ＭＳ ゴシック" w:hint="eastAsia"/>
              </w:rPr>
              <w:t>（以下「条例施行要綱」という。）</w:t>
            </w:r>
            <w:r w:rsidRPr="00993FE3">
              <w:rPr>
                <w:rFonts w:ascii="ＭＳ ゴシック" w:eastAsia="ＭＳ ゴシック" w:hAnsi="ＭＳ ゴシック"/>
              </w:rPr>
              <w:t>第11条第１号の規定に基づき</w:t>
            </w:r>
            <w:r w:rsidRPr="00993FE3">
              <w:rPr>
                <w:rFonts w:ascii="ＭＳ ゴシック" w:eastAsia="ＭＳ ゴシック" w:hAnsi="ＭＳ ゴシック" w:hint="eastAsia"/>
              </w:rPr>
              <w:t>大阪市により</w:t>
            </w:r>
            <w:r w:rsidRPr="00993FE3">
              <w:rPr>
                <w:rFonts w:ascii="ＭＳ ゴシック" w:eastAsia="ＭＳ ゴシック" w:hAnsi="ＭＳ ゴシック"/>
              </w:rPr>
              <w:t>公表されるとともに、退職者指針規程第３条第８項の規定に基づき大阪市</w:t>
            </w:r>
            <w:r w:rsidRPr="00993FE3">
              <w:rPr>
                <w:rFonts w:ascii="ＭＳ ゴシック" w:eastAsia="ＭＳ ゴシック" w:hAnsi="ＭＳ ゴシック" w:hint="eastAsia"/>
              </w:rPr>
              <w:t>外郭団体</w:t>
            </w:r>
            <w:r w:rsidRPr="00993FE3">
              <w:rPr>
                <w:rFonts w:ascii="ＭＳ ゴシック" w:eastAsia="ＭＳ ゴシック" w:hAnsi="ＭＳ ゴシック"/>
              </w:rPr>
              <w:t>評価委員会に</w:t>
            </w:r>
            <w:r w:rsidR="00060263" w:rsidRPr="00993FE3">
              <w:rPr>
                <w:rFonts w:ascii="ＭＳ ゴシック" w:eastAsia="ＭＳ ゴシック" w:hAnsi="ＭＳ ゴシック" w:hint="eastAsia"/>
              </w:rPr>
              <w:t>提供</w:t>
            </w:r>
            <w:r w:rsidRPr="00993FE3">
              <w:rPr>
                <w:rFonts w:ascii="ＭＳ ゴシック" w:eastAsia="ＭＳ ゴシック" w:hAnsi="ＭＳ ゴシック"/>
              </w:rPr>
              <w:t>され、</w:t>
            </w:r>
            <w:r w:rsidRPr="00993FE3">
              <w:rPr>
                <w:rFonts w:ascii="ＭＳ ゴシック" w:eastAsia="ＭＳ ゴシック" w:hAnsi="ＭＳ ゴシック" w:hint="eastAsia"/>
              </w:rPr>
              <w:t>同</w:t>
            </w:r>
            <w:r w:rsidRPr="00993FE3">
              <w:rPr>
                <w:rFonts w:ascii="ＭＳ ゴシック" w:eastAsia="ＭＳ ゴシック" w:hAnsi="ＭＳ ゴシック"/>
              </w:rPr>
              <w:t>委員会において自団体における大阪市退職者に関する大阪市と</w:t>
            </w:r>
            <w:r w:rsidRPr="00993FE3">
              <w:rPr>
                <w:rFonts w:ascii="ＭＳ ゴシック" w:eastAsia="ＭＳ ゴシック" w:hAnsi="ＭＳ ゴシック" w:hint="eastAsia"/>
              </w:rPr>
              <w:t>自団体</w:t>
            </w:r>
            <w:r w:rsidRPr="00993FE3">
              <w:rPr>
                <w:rFonts w:ascii="ＭＳ ゴシック" w:eastAsia="ＭＳ ゴシック" w:hAnsi="ＭＳ ゴシック"/>
              </w:rPr>
              <w:t>との関係の適正性を確保するために必要があると認めるときは、</w:t>
            </w:r>
            <w:r w:rsidRPr="00993FE3">
              <w:rPr>
                <w:rFonts w:ascii="ＭＳ ゴシック" w:eastAsia="ＭＳ ゴシック" w:hAnsi="ＭＳ ゴシック" w:hint="eastAsia"/>
              </w:rPr>
              <w:t>そ</w:t>
            </w:r>
            <w:r w:rsidRPr="00993FE3">
              <w:rPr>
                <w:rFonts w:ascii="ＭＳ ゴシック" w:eastAsia="ＭＳ ゴシック" w:hAnsi="ＭＳ ゴシック"/>
              </w:rPr>
              <w:t>の内容について調査審議されること。</w:t>
            </w:r>
          </w:p>
          <w:p w14:paraId="4CF3A7DD" w14:textId="77777777" w:rsidR="00464BA9" w:rsidRPr="00993FE3" w:rsidRDefault="00E972E8" w:rsidP="00D257CA">
            <w:pPr>
              <w:ind w:leftChars="16" w:left="454"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③　①</w:t>
            </w:r>
            <w:r w:rsidRPr="00993FE3">
              <w:rPr>
                <w:rFonts w:ascii="ＭＳ ゴシック" w:eastAsia="ＭＳ ゴシック" w:hAnsi="ＭＳ ゴシック"/>
              </w:rPr>
              <w:t>記載の</w:t>
            </w:r>
            <w:r w:rsidR="00300987" w:rsidRPr="00993FE3">
              <w:rPr>
                <w:rFonts w:ascii="ＭＳ ゴシック" w:eastAsia="ＭＳ ゴシック" w:hAnsi="ＭＳ ゴシック" w:hint="eastAsia"/>
              </w:rPr>
              <w:t>情報</w:t>
            </w:r>
            <w:r w:rsidRPr="00993FE3">
              <w:rPr>
                <w:rFonts w:ascii="ＭＳ ゴシック" w:eastAsia="ＭＳ ゴシック" w:hAnsi="ＭＳ ゴシック" w:hint="eastAsia"/>
              </w:rPr>
              <w:t>のほか、</w:t>
            </w:r>
            <w:r w:rsidR="002F52A8" w:rsidRPr="00993FE3">
              <w:rPr>
                <w:rFonts w:ascii="ＭＳ ゴシック" w:eastAsia="ＭＳ ゴシック" w:hAnsi="ＭＳ ゴシック"/>
              </w:rPr>
              <w:t>大阪市退職者</w:t>
            </w:r>
            <w:r w:rsidR="00464BA9" w:rsidRPr="00993FE3">
              <w:rPr>
                <w:rFonts w:ascii="ＭＳ ゴシック" w:eastAsia="ＭＳ ゴシック" w:hAnsi="ＭＳ ゴシック"/>
              </w:rPr>
              <w:t>が役員に採用された場合において</w:t>
            </w:r>
            <w:r w:rsidR="002F52A8" w:rsidRPr="00993FE3">
              <w:rPr>
                <w:rFonts w:ascii="ＭＳ ゴシック" w:eastAsia="ＭＳ ゴシック" w:hAnsi="ＭＳ ゴシック"/>
              </w:rPr>
              <w:t>大阪市</w:t>
            </w:r>
            <w:r w:rsidR="00464BA9" w:rsidRPr="00993FE3">
              <w:rPr>
                <w:rFonts w:ascii="ＭＳ ゴシック" w:eastAsia="ＭＳ ゴシック" w:hAnsi="ＭＳ ゴシック"/>
              </w:rPr>
              <w:t>が当該</w:t>
            </w:r>
            <w:r w:rsidR="002F52A8" w:rsidRPr="00993FE3">
              <w:rPr>
                <w:rFonts w:ascii="ＭＳ ゴシック" w:eastAsia="ＭＳ ゴシック" w:hAnsi="ＭＳ ゴシック"/>
              </w:rPr>
              <w:t>大阪市退職者</w:t>
            </w:r>
            <w:r w:rsidR="00464BA9" w:rsidRPr="00993FE3">
              <w:rPr>
                <w:rFonts w:ascii="ＭＳ ゴシック" w:eastAsia="ＭＳ ゴシック" w:hAnsi="ＭＳ ゴシック"/>
              </w:rPr>
              <w:t>に関する</w:t>
            </w:r>
            <w:r w:rsidR="002F52A8" w:rsidRPr="00993FE3">
              <w:rPr>
                <w:rFonts w:ascii="ＭＳ ゴシック" w:eastAsia="ＭＳ ゴシック" w:hAnsi="ＭＳ ゴシック"/>
              </w:rPr>
              <w:t>大阪市</w:t>
            </w:r>
            <w:r w:rsidR="00464BA9" w:rsidRPr="00993FE3">
              <w:rPr>
                <w:rFonts w:ascii="ＭＳ ゴシック" w:eastAsia="ＭＳ ゴシック" w:hAnsi="ＭＳ ゴシック"/>
              </w:rPr>
              <w:t>と</w:t>
            </w:r>
            <w:r w:rsidR="00052547" w:rsidRPr="00993FE3">
              <w:rPr>
                <w:rFonts w:ascii="ＭＳ ゴシック" w:eastAsia="ＭＳ ゴシック" w:hAnsi="ＭＳ ゴシック" w:hint="eastAsia"/>
              </w:rPr>
              <w:t>自団体</w:t>
            </w:r>
            <w:r w:rsidR="00464BA9" w:rsidRPr="00993FE3">
              <w:rPr>
                <w:rFonts w:ascii="ＭＳ ゴシック" w:eastAsia="ＭＳ ゴシック" w:hAnsi="ＭＳ ゴシック"/>
              </w:rPr>
              <w:t>との関係の適正性を確保するために必要があると認めるときは、</w:t>
            </w:r>
            <w:r w:rsidR="00060263" w:rsidRPr="00993FE3">
              <w:rPr>
                <w:rFonts w:ascii="ＭＳ ゴシック" w:eastAsia="ＭＳ ゴシック" w:hAnsi="ＭＳ ゴシック"/>
              </w:rPr>
              <w:t>退職者指針規程</w:t>
            </w:r>
            <w:r w:rsidR="00464BA9" w:rsidRPr="00993FE3">
              <w:rPr>
                <w:rFonts w:ascii="ＭＳ ゴシック" w:eastAsia="ＭＳ ゴシック" w:hAnsi="ＭＳ ゴシック"/>
              </w:rPr>
              <w:t>第８条第４項の規定に基づき、応募者の個人情報である応募書類その他の応募に関する情報及び選考書類その他の選考に関する情報（以下「応募･選考情報」という。）が</w:t>
            </w:r>
            <w:r w:rsidR="002F52A8" w:rsidRPr="00993FE3">
              <w:rPr>
                <w:rFonts w:ascii="ＭＳ ゴシック" w:eastAsia="ＭＳ ゴシック" w:hAnsi="ＭＳ ゴシック"/>
              </w:rPr>
              <w:t>大阪市</w:t>
            </w:r>
            <w:r w:rsidR="00464BA9" w:rsidRPr="00993FE3">
              <w:rPr>
                <w:rFonts w:ascii="ＭＳ ゴシック" w:eastAsia="ＭＳ ゴシック" w:hAnsi="ＭＳ ゴシック"/>
              </w:rPr>
              <w:t>に提供され、</w:t>
            </w:r>
            <w:r w:rsidR="00052547" w:rsidRPr="00993FE3">
              <w:rPr>
                <w:rFonts w:ascii="ＭＳ ゴシック" w:eastAsia="ＭＳ ゴシック" w:hAnsi="ＭＳ ゴシック" w:hint="eastAsia"/>
              </w:rPr>
              <w:t>大阪市</w:t>
            </w:r>
            <w:r w:rsidR="00464BA9" w:rsidRPr="00993FE3">
              <w:rPr>
                <w:rFonts w:ascii="ＭＳ ゴシック" w:eastAsia="ＭＳ ゴシック" w:hAnsi="ＭＳ ゴシック" w:hint="eastAsia"/>
              </w:rPr>
              <w:t>外郭団体</w:t>
            </w:r>
            <w:r w:rsidR="00464BA9" w:rsidRPr="00993FE3">
              <w:rPr>
                <w:rFonts w:ascii="ＭＳ ゴシック" w:eastAsia="ＭＳ ゴシック" w:hAnsi="ＭＳ ゴシック"/>
              </w:rPr>
              <w:t>評価委員会にお</w:t>
            </w:r>
            <w:r w:rsidR="00052547" w:rsidRPr="00993FE3">
              <w:rPr>
                <w:rFonts w:ascii="ＭＳ ゴシック" w:eastAsia="ＭＳ ゴシック" w:hAnsi="ＭＳ ゴシック" w:hint="eastAsia"/>
              </w:rPr>
              <w:t>いて</w:t>
            </w:r>
            <w:r w:rsidR="00464BA9" w:rsidRPr="00993FE3">
              <w:rPr>
                <w:rFonts w:ascii="ＭＳ ゴシック" w:eastAsia="ＭＳ ゴシック" w:hAnsi="ＭＳ ゴシック"/>
              </w:rPr>
              <w:t>退職者指針規程第３条第８項の規定による調査審議の一環としての検証に利用されること。</w:t>
            </w:r>
          </w:p>
          <w:p w14:paraId="3A7BA213" w14:textId="77777777" w:rsidR="00464BA9" w:rsidRPr="00993FE3" w:rsidRDefault="00464BA9" w:rsidP="00D257CA">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w:t>
            </w:r>
            <w:r w:rsidR="0082695C" w:rsidRPr="00993FE3">
              <w:rPr>
                <w:rFonts w:ascii="ＭＳ ゴシック" w:eastAsia="ＭＳ ゴシック" w:hAnsi="ＭＳ ゴシック" w:hint="eastAsia"/>
              </w:rPr>
              <w:t>④</w:t>
            </w:r>
            <w:r w:rsidRPr="00993FE3">
              <w:rPr>
                <w:rFonts w:ascii="ＭＳ ゴシック" w:eastAsia="ＭＳ ゴシック" w:hAnsi="ＭＳ ゴシック" w:hint="eastAsia"/>
              </w:rPr>
              <w:t xml:space="preserve">　</w:t>
            </w:r>
            <w:r w:rsidR="002F52A8" w:rsidRPr="00993FE3">
              <w:rPr>
                <w:rFonts w:ascii="ＭＳ ゴシック" w:eastAsia="ＭＳ ゴシック" w:hAnsi="ＭＳ ゴシック"/>
              </w:rPr>
              <w:t>大阪市</w:t>
            </w:r>
            <w:r w:rsidRPr="00993FE3">
              <w:rPr>
                <w:rFonts w:ascii="ＭＳ ゴシック" w:eastAsia="ＭＳ ゴシック" w:hAnsi="ＭＳ ゴシック"/>
              </w:rPr>
              <w:t>に提供された応募･選考情報のうち役員に採用された</w:t>
            </w:r>
            <w:r w:rsidR="002F52A8" w:rsidRPr="00993FE3">
              <w:rPr>
                <w:rFonts w:ascii="ＭＳ ゴシック" w:eastAsia="ＭＳ ゴシック" w:hAnsi="ＭＳ ゴシック"/>
              </w:rPr>
              <w:t>大阪市退職者</w:t>
            </w:r>
            <w:r w:rsidRPr="00993FE3">
              <w:rPr>
                <w:rFonts w:ascii="ＭＳ ゴシック" w:eastAsia="ＭＳ ゴシック" w:hAnsi="ＭＳ ゴシック"/>
              </w:rPr>
              <w:t>に関するものについては、</w:t>
            </w:r>
            <w:r w:rsidR="000F1C95" w:rsidRPr="00993FE3">
              <w:rPr>
                <w:rFonts w:ascii="ＭＳ ゴシック" w:eastAsia="ＭＳ ゴシック" w:hAnsi="ＭＳ ゴシック" w:hint="eastAsia"/>
              </w:rPr>
              <w:t>条例施行要綱</w:t>
            </w:r>
            <w:r w:rsidRPr="00993FE3">
              <w:rPr>
                <w:rFonts w:ascii="ＭＳ ゴシック" w:eastAsia="ＭＳ ゴシック" w:hAnsi="ＭＳ ゴシック"/>
              </w:rPr>
              <w:t>第11条第１号の規定に基づき</w:t>
            </w:r>
            <w:r w:rsidR="00052547" w:rsidRPr="00993FE3">
              <w:rPr>
                <w:rFonts w:ascii="ＭＳ ゴシック" w:eastAsia="ＭＳ ゴシック" w:hAnsi="ＭＳ ゴシック" w:hint="eastAsia"/>
              </w:rPr>
              <w:t>大阪市により</w:t>
            </w:r>
            <w:r w:rsidRPr="00993FE3">
              <w:rPr>
                <w:rFonts w:ascii="ＭＳ ゴシック" w:eastAsia="ＭＳ ゴシック" w:hAnsi="ＭＳ ゴシック"/>
              </w:rPr>
              <w:t>公表されること。</w:t>
            </w:r>
          </w:p>
          <w:p w14:paraId="3405961C" w14:textId="77777777" w:rsidR="00464BA9" w:rsidRPr="00993FE3" w:rsidRDefault="00464BA9" w:rsidP="00D257CA">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w:t>
            </w:r>
            <w:r w:rsidR="0082695C" w:rsidRPr="00993FE3">
              <w:rPr>
                <w:rFonts w:ascii="ＭＳ ゴシック" w:eastAsia="ＭＳ ゴシック" w:hAnsi="ＭＳ ゴシック" w:hint="eastAsia"/>
              </w:rPr>
              <w:t>⑤</w:t>
            </w:r>
            <w:r w:rsidRPr="00993FE3">
              <w:rPr>
                <w:rFonts w:ascii="ＭＳ ゴシック" w:eastAsia="ＭＳ ゴシック" w:hAnsi="ＭＳ ゴシック" w:hint="eastAsia"/>
              </w:rPr>
              <w:t xml:space="preserve">　</w:t>
            </w:r>
            <w:r w:rsidR="002F52A8" w:rsidRPr="00993FE3">
              <w:rPr>
                <w:rFonts w:ascii="ＭＳ ゴシック" w:eastAsia="ＭＳ ゴシック" w:hAnsi="ＭＳ ゴシック"/>
              </w:rPr>
              <w:t>大阪市</w:t>
            </w:r>
            <w:r w:rsidRPr="00993FE3">
              <w:rPr>
                <w:rFonts w:ascii="ＭＳ ゴシック" w:eastAsia="ＭＳ ゴシック" w:hAnsi="ＭＳ ゴシック"/>
              </w:rPr>
              <w:t>に提供された応募･選考情報のうち役員に採用された</w:t>
            </w:r>
            <w:r w:rsidR="002F52A8" w:rsidRPr="00993FE3">
              <w:rPr>
                <w:rFonts w:ascii="ＭＳ ゴシック" w:eastAsia="ＭＳ ゴシック" w:hAnsi="ＭＳ ゴシック"/>
              </w:rPr>
              <w:t>大阪市退職者</w:t>
            </w:r>
            <w:r w:rsidRPr="00993FE3">
              <w:rPr>
                <w:rFonts w:ascii="ＭＳ ゴシック" w:eastAsia="ＭＳ ゴシック" w:hAnsi="ＭＳ ゴシック"/>
              </w:rPr>
              <w:t>以外の応募者に関するもの</w:t>
            </w:r>
            <w:r w:rsidR="002B0FE4" w:rsidRPr="00993FE3">
              <w:rPr>
                <w:rFonts w:ascii="ＭＳ ゴシック" w:eastAsia="ＭＳ ゴシック" w:hAnsi="ＭＳ ゴシック" w:hint="eastAsia"/>
              </w:rPr>
              <w:t>（特定の個人が識別されるもの及び</w:t>
            </w:r>
            <w:r w:rsidR="002B0FE4" w:rsidRPr="00993FE3">
              <w:rPr>
                <w:rFonts w:ascii="ＭＳ ゴシック" w:eastAsia="ＭＳ ゴシック" w:hAnsi="ＭＳ ゴシック"/>
              </w:rPr>
              <w:t>特定の個人を識別することはできないが個人の権利利益を害するおそれがあるものを</w:t>
            </w:r>
            <w:r w:rsidR="002B0FE4" w:rsidRPr="00993FE3">
              <w:rPr>
                <w:rFonts w:ascii="ＭＳ ゴシック" w:eastAsia="ＭＳ ゴシック" w:hAnsi="ＭＳ ゴシック" w:hint="eastAsia"/>
              </w:rPr>
              <w:t>除</w:t>
            </w:r>
            <w:r w:rsidR="002B0FE4" w:rsidRPr="00993FE3">
              <w:rPr>
                <w:rFonts w:ascii="ＭＳ ゴシック" w:eastAsia="ＭＳ ゴシック" w:hAnsi="ＭＳ ゴシック"/>
              </w:rPr>
              <w:t>く。</w:t>
            </w:r>
            <w:r w:rsidR="002B0FE4" w:rsidRPr="00993FE3">
              <w:rPr>
                <w:rFonts w:ascii="ＭＳ ゴシック" w:eastAsia="ＭＳ ゴシック" w:hAnsi="ＭＳ ゴシック" w:hint="eastAsia"/>
              </w:rPr>
              <w:t>）</w:t>
            </w:r>
            <w:r w:rsidR="00B077DF" w:rsidRPr="00993FE3">
              <w:rPr>
                <w:rFonts w:ascii="ＭＳ ゴシック" w:eastAsia="ＭＳ ゴシック" w:hAnsi="ＭＳ ゴシック" w:hint="eastAsia"/>
              </w:rPr>
              <w:t>については、</w:t>
            </w:r>
            <w:r w:rsidR="002F52A8" w:rsidRPr="00993FE3">
              <w:rPr>
                <w:rFonts w:ascii="ＭＳ ゴシック" w:eastAsia="ＭＳ ゴシック" w:hAnsi="ＭＳ ゴシック"/>
              </w:rPr>
              <w:t>大阪市</w:t>
            </w:r>
            <w:r w:rsidRPr="00993FE3">
              <w:rPr>
                <w:rFonts w:ascii="ＭＳ ゴシック" w:eastAsia="ＭＳ ゴシック" w:hAnsi="ＭＳ ゴシック"/>
              </w:rPr>
              <w:t>が</w:t>
            </w:r>
            <w:r w:rsidR="00B077DF" w:rsidRPr="00993FE3">
              <w:rPr>
                <w:rFonts w:ascii="ＭＳ ゴシック" w:eastAsia="ＭＳ ゴシック" w:hAnsi="ＭＳ ゴシック" w:hint="eastAsia"/>
              </w:rPr>
              <w:t>自団体における</w:t>
            </w:r>
            <w:r w:rsidR="002F52A8" w:rsidRPr="00993FE3">
              <w:rPr>
                <w:rFonts w:ascii="ＭＳ ゴシック" w:eastAsia="ＭＳ ゴシック" w:hAnsi="ＭＳ ゴシック"/>
              </w:rPr>
              <w:t>大阪市退職者</w:t>
            </w:r>
            <w:r w:rsidRPr="00993FE3">
              <w:rPr>
                <w:rFonts w:ascii="ＭＳ ゴシック" w:eastAsia="ＭＳ ゴシック" w:hAnsi="ＭＳ ゴシック"/>
              </w:rPr>
              <w:t>に関する</w:t>
            </w:r>
            <w:r w:rsidR="002F52A8" w:rsidRPr="00993FE3">
              <w:rPr>
                <w:rFonts w:ascii="ＭＳ ゴシック" w:eastAsia="ＭＳ ゴシック" w:hAnsi="ＭＳ ゴシック"/>
              </w:rPr>
              <w:t>大阪市</w:t>
            </w:r>
            <w:r w:rsidRPr="00993FE3">
              <w:rPr>
                <w:rFonts w:ascii="ＭＳ ゴシック" w:eastAsia="ＭＳ ゴシック" w:hAnsi="ＭＳ ゴシック"/>
              </w:rPr>
              <w:t>と</w:t>
            </w:r>
            <w:r w:rsidR="00813E34" w:rsidRPr="00993FE3">
              <w:rPr>
                <w:rFonts w:ascii="ＭＳ ゴシック" w:eastAsia="ＭＳ ゴシック" w:hAnsi="ＭＳ ゴシック" w:hint="eastAsia"/>
              </w:rPr>
              <w:t>自団体</w:t>
            </w:r>
            <w:r w:rsidR="00813E34" w:rsidRPr="00993FE3">
              <w:rPr>
                <w:rFonts w:ascii="ＭＳ ゴシック" w:eastAsia="ＭＳ ゴシック" w:hAnsi="ＭＳ ゴシック"/>
              </w:rPr>
              <w:t>と</w:t>
            </w:r>
            <w:r w:rsidRPr="00993FE3">
              <w:rPr>
                <w:rFonts w:ascii="ＭＳ ゴシック" w:eastAsia="ＭＳ ゴシック" w:hAnsi="ＭＳ ゴシック"/>
              </w:rPr>
              <w:t>の関係の透明性を確保するために必要と認める</w:t>
            </w:r>
            <w:r w:rsidR="00B077DF" w:rsidRPr="00993FE3">
              <w:rPr>
                <w:rFonts w:ascii="ＭＳ ゴシック" w:eastAsia="ＭＳ ゴシック" w:hAnsi="ＭＳ ゴシック" w:hint="eastAsia"/>
              </w:rPr>
              <w:t>とき</w:t>
            </w:r>
            <w:r w:rsidRPr="00993FE3">
              <w:rPr>
                <w:rFonts w:ascii="ＭＳ ゴシック" w:eastAsia="ＭＳ ゴシック" w:hAnsi="ＭＳ ゴシック"/>
              </w:rPr>
              <w:t>は、条例施行要綱第11条第２号の規定に基づき</w:t>
            </w:r>
            <w:r w:rsidR="00813E34" w:rsidRPr="00993FE3">
              <w:rPr>
                <w:rFonts w:ascii="ＭＳ ゴシック" w:eastAsia="ＭＳ ゴシック" w:hAnsi="ＭＳ ゴシック" w:hint="eastAsia"/>
              </w:rPr>
              <w:t>大阪市により</w:t>
            </w:r>
            <w:r w:rsidRPr="00993FE3">
              <w:rPr>
                <w:rFonts w:ascii="ＭＳ ゴシック" w:eastAsia="ＭＳ ゴシック" w:hAnsi="ＭＳ ゴシック"/>
              </w:rPr>
              <w:t>公表されること。</w:t>
            </w:r>
          </w:p>
        </w:tc>
        <w:tc>
          <w:tcPr>
            <w:tcW w:w="1156" w:type="dxa"/>
            <w:vAlign w:val="center"/>
          </w:tcPr>
          <w:p w14:paraId="555C7687" w14:textId="77777777" w:rsidR="00464BA9" w:rsidRPr="00993FE3" w:rsidRDefault="00464BA9" w:rsidP="00D257CA">
            <w:pPr>
              <w:jc w:val="center"/>
              <w:rPr>
                <w:rFonts w:ascii="ＭＳ ゴシック" w:eastAsia="ＭＳ ゴシック" w:hAnsi="ＭＳ ゴシック"/>
              </w:rPr>
            </w:pPr>
          </w:p>
        </w:tc>
      </w:tr>
      <w:tr w:rsidR="00C41996" w:rsidRPr="00993FE3" w14:paraId="487ACA61" w14:textId="77777777" w:rsidTr="00D257CA">
        <w:tc>
          <w:tcPr>
            <w:tcW w:w="714" w:type="dxa"/>
            <w:vAlign w:val="center"/>
          </w:tcPr>
          <w:p w14:paraId="351A94A8" w14:textId="40E1CB76" w:rsidR="00464BA9" w:rsidRPr="00993FE3" w:rsidRDefault="00744F0F" w:rsidP="00D257CA">
            <w:pPr>
              <w:jc w:val="center"/>
              <w:rPr>
                <w:rFonts w:ascii="ＭＳ ゴシック" w:eastAsia="ＭＳ ゴシック" w:hAnsi="ＭＳ ゴシック"/>
                <w:bCs/>
              </w:rPr>
            </w:pPr>
            <w:r w:rsidRPr="00993FE3">
              <w:rPr>
                <w:rFonts w:ascii="ＭＳ ゴシック" w:eastAsia="ＭＳ ゴシック" w:hAnsi="ＭＳ ゴシック"/>
                <w:bCs/>
              </w:rPr>
              <w:t>12</w:t>
            </w:r>
          </w:p>
        </w:tc>
        <w:tc>
          <w:tcPr>
            <w:tcW w:w="7938" w:type="dxa"/>
          </w:tcPr>
          <w:p w14:paraId="57C5D0F0" w14:textId="77777777" w:rsidR="00464BA9" w:rsidRPr="00993FE3" w:rsidRDefault="00464BA9" w:rsidP="00D257C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応募書類に</w:t>
            </w:r>
            <w:r w:rsidR="00052547" w:rsidRPr="00993FE3">
              <w:rPr>
                <w:rFonts w:ascii="ＭＳ ゴシック" w:eastAsia="ＭＳ ゴシック" w:hAnsi="ＭＳ ゴシック" w:hint="eastAsia"/>
              </w:rPr>
              <w:t>自団体</w:t>
            </w:r>
            <w:r w:rsidRPr="00993FE3">
              <w:rPr>
                <w:rFonts w:ascii="ＭＳ ゴシック" w:eastAsia="ＭＳ ゴシック" w:hAnsi="ＭＳ ゴシック" w:hint="eastAsia"/>
              </w:rPr>
              <w:t>の課題とその対処方法などを記載させて選考過程における評価の対象とする場合に、そのための記載欄を設けずに自己ＰＲ欄などの自由記載欄に記載させるときは、記載例を設けるなどして応募者が当該自由記載欄に記載する内容が選考過程において評価の対象とされることを容易に理解できるようにし</w:t>
            </w:r>
            <w:r w:rsidR="00B077DF" w:rsidRPr="00993FE3">
              <w:rPr>
                <w:rFonts w:ascii="ＭＳ ゴシック" w:eastAsia="ＭＳ ゴシック" w:hAnsi="ＭＳ ゴシック" w:hint="eastAsia"/>
              </w:rPr>
              <w:t>ている</w:t>
            </w:r>
            <w:r w:rsidRPr="00993FE3">
              <w:rPr>
                <w:rFonts w:ascii="ＭＳ ゴシック" w:eastAsia="ＭＳ ゴシック" w:hAnsi="ＭＳ ゴシック" w:hint="eastAsia"/>
              </w:rPr>
              <w:t>か。</w:t>
            </w:r>
          </w:p>
          <w:p w14:paraId="5AED7435" w14:textId="77777777" w:rsidR="00464BA9" w:rsidRPr="00993FE3" w:rsidRDefault="00464BA9" w:rsidP="00D257CA">
            <w:pPr>
              <w:ind w:left="210" w:hangingChars="100" w:hanging="210"/>
              <w:rPr>
                <w:rFonts w:ascii="ＭＳ ゴシック" w:eastAsia="ＭＳ ゴシック" w:hAnsi="ＭＳ ゴシック"/>
              </w:rPr>
            </w:pPr>
            <w:r w:rsidRPr="00993FE3">
              <w:rPr>
                <w:rFonts w:ascii="ＭＳ ゴシック" w:eastAsia="ＭＳ ゴシック" w:hAnsi="ＭＳ ゴシック" w:hint="eastAsia"/>
              </w:rPr>
              <w:t>※　例えば、自己ＰＲ欄の記載内容につ</w:t>
            </w:r>
            <w:r w:rsidR="00B077DF" w:rsidRPr="00993FE3">
              <w:rPr>
                <w:rFonts w:ascii="ＭＳ ゴシック" w:eastAsia="ＭＳ ゴシック" w:hAnsi="ＭＳ ゴシック" w:hint="eastAsia"/>
              </w:rPr>
              <w:t>いて</w:t>
            </w:r>
            <w:r w:rsidRPr="00993FE3">
              <w:rPr>
                <w:rFonts w:ascii="ＭＳ ゴシック" w:eastAsia="ＭＳ ゴシック" w:hAnsi="ＭＳ ゴシック" w:hint="eastAsia"/>
              </w:rPr>
              <w:t>、①就任に向けた自らの意欲・熱意、②公表されている情報を踏まえた、</w:t>
            </w:r>
            <w:r w:rsidR="00B077DF" w:rsidRPr="00993FE3">
              <w:rPr>
                <w:rFonts w:ascii="ＭＳ ゴシック" w:eastAsia="ＭＳ ゴシック" w:hAnsi="ＭＳ ゴシック" w:hint="eastAsia"/>
              </w:rPr>
              <w:t>自</w:t>
            </w:r>
            <w:r w:rsidRPr="00993FE3">
              <w:rPr>
                <w:rFonts w:ascii="ＭＳ ゴシック" w:eastAsia="ＭＳ ゴシック" w:hAnsi="ＭＳ ゴシック" w:hint="eastAsia"/>
              </w:rPr>
              <w:t>団体の現状及び課題</w:t>
            </w:r>
            <w:r w:rsidR="00B077DF" w:rsidRPr="00993FE3">
              <w:rPr>
                <w:rFonts w:ascii="ＭＳ ゴシック" w:eastAsia="ＭＳ ゴシック" w:hAnsi="ＭＳ ゴシック" w:hint="eastAsia"/>
              </w:rPr>
              <w:t>について</w:t>
            </w:r>
            <w:r w:rsidRPr="00993FE3">
              <w:rPr>
                <w:rFonts w:ascii="ＭＳ ゴシック" w:eastAsia="ＭＳ ゴシック" w:hAnsi="ＭＳ ゴシック" w:hint="eastAsia"/>
              </w:rPr>
              <w:t>の認識や課題解決に向けた応募者なりの考え、③文章の構成・内容という</w:t>
            </w:r>
            <w:r w:rsidR="00B077DF" w:rsidRPr="00993FE3">
              <w:rPr>
                <w:rFonts w:ascii="ＭＳ ゴシック" w:eastAsia="ＭＳ ゴシック" w:hAnsi="ＭＳ ゴシック" w:hint="eastAsia"/>
              </w:rPr>
              <w:t>３つの</w:t>
            </w:r>
            <w:r w:rsidRPr="00993FE3">
              <w:rPr>
                <w:rFonts w:ascii="ＭＳ ゴシック" w:eastAsia="ＭＳ ゴシック" w:hAnsi="ＭＳ ゴシック"/>
              </w:rPr>
              <w:t>観点から採点するという場合であれば、その３つの項目で採点されるということが応募者に分かるように記載</w:t>
            </w:r>
            <w:r w:rsidR="00B077DF" w:rsidRPr="00993FE3">
              <w:rPr>
                <w:rFonts w:ascii="ＭＳ ゴシック" w:eastAsia="ＭＳ ゴシック" w:hAnsi="ＭＳ ゴシック" w:hint="eastAsia"/>
              </w:rPr>
              <w:t>している</w:t>
            </w:r>
            <w:r w:rsidRPr="00993FE3">
              <w:rPr>
                <w:rFonts w:ascii="ＭＳ ゴシック" w:eastAsia="ＭＳ ゴシック" w:hAnsi="ＭＳ ゴシック"/>
              </w:rPr>
              <w:t>か。</w:t>
            </w:r>
          </w:p>
        </w:tc>
        <w:tc>
          <w:tcPr>
            <w:tcW w:w="1156" w:type="dxa"/>
            <w:vAlign w:val="center"/>
          </w:tcPr>
          <w:p w14:paraId="628FFA1B" w14:textId="77777777" w:rsidR="00464BA9" w:rsidRPr="00993FE3" w:rsidRDefault="00464BA9" w:rsidP="00D257CA">
            <w:pPr>
              <w:jc w:val="center"/>
              <w:rPr>
                <w:rFonts w:ascii="ＭＳ ゴシック" w:eastAsia="ＭＳ ゴシック" w:hAnsi="ＭＳ ゴシック"/>
              </w:rPr>
            </w:pPr>
          </w:p>
        </w:tc>
      </w:tr>
    </w:tbl>
    <w:p w14:paraId="29B2CCA6" w14:textId="77777777" w:rsidR="00BB1E9D" w:rsidRPr="00993FE3" w:rsidRDefault="00BB1E9D" w:rsidP="00F844F2">
      <w:pPr>
        <w:jc w:val="left"/>
        <w:rPr>
          <w:rFonts w:ascii="ＭＳ ゴシック" w:eastAsia="ＭＳ ゴシック" w:hAnsi="ＭＳ ゴシック"/>
        </w:rPr>
      </w:pPr>
    </w:p>
    <w:p w14:paraId="4B61B4E0" w14:textId="77777777" w:rsidR="00464BA9" w:rsidRPr="00993FE3" w:rsidRDefault="00464BA9" w:rsidP="00F844F2">
      <w:pPr>
        <w:jc w:val="left"/>
        <w:rPr>
          <w:rFonts w:ascii="ＭＳ ゴシック" w:eastAsia="ＭＳ ゴシック" w:hAnsi="ＭＳ ゴシック"/>
        </w:rPr>
      </w:pPr>
    </w:p>
    <w:p w14:paraId="7E64D488" w14:textId="77777777" w:rsidR="001C2FCE" w:rsidRPr="00993FE3" w:rsidRDefault="00617F5F" w:rsidP="00335AED">
      <w:pPr>
        <w:ind w:leftChars="100" w:left="450" w:hangingChars="100" w:hanging="240"/>
        <w:rPr>
          <w:rFonts w:ascii="ＭＳ ゴシック" w:eastAsia="ＭＳ ゴシック" w:hAnsi="ＭＳ ゴシック"/>
          <w:sz w:val="24"/>
        </w:rPr>
      </w:pPr>
      <w:r w:rsidRPr="00993FE3">
        <w:rPr>
          <w:rFonts w:ascii="ＭＳ ゴシック" w:eastAsia="ＭＳ ゴシック" w:hAnsi="ＭＳ ゴシック" w:hint="eastAsia"/>
          <w:sz w:val="24"/>
          <w:bdr w:val="single" w:sz="4" w:space="0" w:color="auto"/>
        </w:rPr>
        <w:t>役員選考</w:t>
      </w:r>
      <w:r w:rsidR="00D20195" w:rsidRPr="00993FE3">
        <w:rPr>
          <w:rFonts w:ascii="ＭＳ ゴシック" w:eastAsia="ＭＳ ゴシック" w:hAnsi="ＭＳ ゴシック" w:hint="eastAsia"/>
          <w:sz w:val="24"/>
          <w:bdr w:val="single" w:sz="4" w:space="0" w:color="auto"/>
        </w:rPr>
        <w:t>委</w:t>
      </w:r>
      <w:r w:rsidRPr="00993FE3">
        <w:rPr>
          <w:rFonts w:ascii="ＭＳ ゴシック" w:eastAsia="ＭＳ ゴシック" w:hAnsi="ＭＳ ゴシック" w:hint="eastAsia"/>
          <w:sz w:val="24"/>
          <w:bdr w:val="single" w:sz="4" w:space="0" w:color="auto"/>
        </w:rPr>
        <w:t>員会の設置に</w:t>
      </w:r>
      <w:r w:rsidR="00B077DF" w:rsidRPr="00993FE3">
        <w:rPr>
          <w:rFonts w:ascii="ＭＳ ゴシック" w:eastAsia="ＭＳ ゴシック" w:hAnsi="ＭＳ ゴシック" w:hint="eastAsia"/>
          <w:sz w:val="24"/>
          <w:bdr w:val="single" w:sz="4" w:space="0" w:color="auto"/>
        </w:rPr>
        <w:t>当たって</w:t>
      </w:r>
      <w:r w:rsidR="001C2FCE" w:rsidRPr="00993FE3">
        <w:rPr>
          <w:rFonts w:ascii="ＭＳ ゴシック" w:eastAsia="ＭＳ ゴシック" w:hAnsi="ＭＳ ゴシック" w:hint="eastAsia"/>
          <w:sz w:val="24"/>
        </w:rPr>
        <w:t xml:space="preserve">　</w:t>
      </w:r>
    </w:p>
    <w:p w14:paraId="7D3A5977" w14:textId="77777777" w:rsidR="00464BA9" w:rsidRPr="00993FE3" w:rsidRDefault="00464BA9" w:rsidP="00335AED">
      <w:pPr>
        <w:ind w:leftChars="100" w:left="420" w:hangingChars="100" w:hanging="210"/>
        <w:rPr>
          <w:rFonts w:ascii="ＭＳ ゴシック" w:eastAsia="ＭＳ ゴシック" w:hAnsi="ＭＳ ゴシック"/>
        </w:rPr>
      </w:pPr>
    </w:p>
    <w:tbl>
      <w:tblPr>
        <w:tblStyle w:val="aa"/>
        <w:tblW w:w="9803" w:type="dxa"/>
        <w:tblInd w:w="279" w:type="dxa"/>
        <w:tblLook w:val="04A0" w:firstRow="1" w:lastRow="0" w:firstColumn="1" w:lastColumn="0" w:noHBand="0" w:noVBand="1"/>
      </w:tblPr>
      <w:tblGrid>
        <w:gridCol w:w="709"/>
        <w:gridCol w:w="7938"/>
        <w:gridCol w:w="1156"/>
      </w:tblGrid>
      <w:tr w:rsidR="00C41996" w:rsidRPr="00993FE3" w14:paraId="3D2D7760" w14:textId="77777777" w:rsidTr="002E2079">
        <w:tc>
          <w:tcPr>
            <w:tcW w:w="709" w:type="dxa"/>
            <w:vAlign w:val="center"/>
          </w:tcPr>
          <w:p w14:paraId="4287385F" w14:textId="77777777" w:rsidR="00A55E33" w:rsidRPr="00993FE3" w:rsidRDefault="00E248E7" w:rsidP="00A55E33">
            <w:pPr>
              <w:jc w:val="center"/>
              <w:rPr>
                <w:rFonts w:ascii="ＭＳ ゴシック" w:eastAsia="ＭＳ ゴシック" w:hAnsi="ＭＳ ゴシック"/>
                <w:highlight w:val="cyan"/>
              </w:rPr>
            </w:pPr>
            <w:r w:rsidRPr="00993FE3">
              <w:rPr>
                <w:rFonts w:ascii="ＭＳ ゴシック" w:eastAsia="ＭＳ ゴシック" w:hAnsi="ＭＳ ゴシック" w:hint="eastAsia"/>
              </w:rPr>
              <w:t>項番</w:t>
            </w:r>
          </w:p>
        </w:tc>
        <w:tc>
          <w:tcPr>
            <w:tcW w:w="7938" w:type="dxa"/>
          </w:tcPr>
          <w:p w14:paraId="588A5E04" w14:textId="77777777" w:rsidR="00A55E33" w:rsidRPr="00993FE3" w:rsidRDefault="00A55E33" w:rsidP="00A55E33">
            <w:pPr>
              <w:jc w:val="center"/>
              <w:rPr>
                <w:rFonts w:ascii="ＭＳ ゴシック" w:eastAsia="ＭＳ ゴシック" w:hAnsi="ＭＳ ゴシック"/>
                <w:sz w:val="20"/>
                <w:szCs w:val="20"/>
              </w:rPr>
            </w:pPr>
            <w:r w:rsidRPr="00993FE3">
              <w:rPr>
                <w:rFonts w:ascii="ＭＳ ゴシック" w:eastAsia="ＭＳ ゴシック" w:hAnsi="ＭＳ ゴシック" w:hint="eastAsia"/>
                <w:sz w:val="20"/>
                <w:szCs w:val="20"/>
              </w:rPr>
              <w:t>チェックポイント</w:t>
            </w:r>
          </w:p>
        </w:tc>
        <w:tc>
          <w:tcPr>
            <w:tcW w:w="1156" w:type="dxa"/>
          </w:tcPr>
          <w:p w14:paraId="4F45A08F" w14:textId="77777777" w:rsidR="00A55E33" w:rsidRPr="00993FE3" w:rsidRDefault="00A55E33" w:rsidP="00C66494">
            <w:pPr>
              <w:rPr>
                <w:rFonts w:ascii="ＭＳ ゴシック" w:eastAsia="ＭＳ ゴシック" w:hAnsi="ＭＳ ゴシック"/>
                <w:sz w:val="18"/>
              </w:rPr>
            </w:pPr>
            <w:r w:rsidRPr="00993FE3">
              <w:rPr>
                <w:rFonts w:ascii="ＭＳ ゴシック" w:eastAsia="ＭＳ ゴシック" w:hAnsi="ＭＳ ゴシック" w:hint="eastAsia"/>
                <w:sz w:val="18"/>
              </w:rPr>
              <w:t>チェック欄</w:t>
            </w:r>
          </w:p>
        </w:tc>
      </w:tr>
      <w:tr w:rsidR="00C41996" w:rsidRPr="00993FE3" w14:paraId="08174D5E" w14:textId="77777777" w:rsidTr="002E2079">
        <w:tc>
          <w:tcPr>
            <w:tcW w:w="709" w:type="dxa"/>
            <w:vAlign w:val="center"/>
          </w:tcPr>
          <w:p w14:paraId="14496728" w14:textId="77777777" w:rsidR="00A55E33" w:rsidRPr="00993FE3" w:rsidRDefault="00193125" w:rsidP="00A55E33">
            <w:pPr>
              <w:jc w:val="center"/>
              <w:rPr>
                <w:rFonts w:ascii="ＭＳ ゴシック" w:eastAsia="ＭＳ ゴシック" w:hAnsi="ＭＳ ゴシック"/>
              </w:rPr>
            </w:pPr>
            <w:r w:rsidRPr="00993FE3">
              <w:rPr>
                <w:rFonts w:ascii="ＭＳ ゴシック" w:eastAsia="ＭＳ ゴシック" w:hAnsi="ＭＳ ゴシック" w:hint="eastAsia"/>
              </w:rPr>
              <w:t>１</w:t>
            </w:r>
          </w:p>
        </w:tc>
        <w:tc>
          <w:tcPr>
            <w:tcW w:w="7938" w:type="dxa"/>
          </w:tcPr>
          <w:p w14:paraId="5F0735BB" w14:textId="77777777" w:rsidR="00A55E33" w:rsidRPr="00993FE3" w:rsidRDefault="00D462E8" w:rsidP="0082695C">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役員に採用する者の選考に当たっては、役員選考委員会を設置し、その議を経る</w:t>
            </w:r>
            <w:r w:rsidR="00462B7F" w:rsidRPr="00993FE3">
              <w:rPr>
                <w:rFonts w:ascii="ＭＳ ゴシック" w:eastAsia="ＭＳ ゴシック" w:hAnsi="ＭＳ ゴシック" w:hint="eastAsia"/>
              </w:rPr>
              <w:t>こととしている</w:t>
            </w:r>
            <w:r w:rsidRPr="00993FE3">
              <w:rPr>
                <w:rFonts w:ascii="ＭＳ ゴシック" w:eastAsia="ＭＳ ゴシック" w:hAnsi="ＭＳ ゴシック" w:hint="eastAsia"/>
              </w:rPr>
              <w:t>か。</w:t>
            </w:r>
          </w:p>
        </w:tc>
        <w:tc>
          <w:tcPr>
            <w:tcW w:w="1156" w:type="dxa"/>
            <w:vAlign w:val="center"/>
          </w:tcPr>
          <w:p w14:paraId="32A53CB9" w14:textId="77777777" w:rsidR="00A55E33" w:rsidRPr="00993FE3" w:rsidRDefault="00A55E33" w:rsidP="00E56C54">
            <w:pPr>
              <w:jc w:val="center"/>
              <w:rPr>
                <w:rFonts w:ascii="ＭＳ ゴシック" w:eastAsia="ＭＳ ゴシック" w:hAnsi="ＭＳ ゴシック"/>
              </w:rPr>
            </w:pPr>
          </w:p>
        </w:tc>
      </w:tr>
      <w:tr w:rsidR="00C41996" w:rsidRPr="00993FE3" w14:paraId="75A482D6" w14:textId="77777777" w:rsidTr="002E2079">
        <w:tc>
          <w:tcPr>
            <w:tcW w:w="709" w:type="dxa"/>
            <w:vAlign w:val="center"/>
          </w:tcPr>
          <w:p w14:paraId="00FFBF8E" w14:textId="77777777" w:rsidR="00D462E8" w:rsidRPr="00993FE3" w:rsidRDefault="00193125" w:rsidP="00A55E33">
            <w:pPr>
              <w:jc w:val="center"/>
              <w:rPr>
                <w:rFonts w:ascii="ＭＳ ゴシック" w:eastAsia="ＭＳ ゴシック" w:hAnsi="ＭＳ ゴシック"/>
              </w:rPr>
            </w:pPr>
            <w:r w:rsidRPr="00993FE3">
              <w:rPr>
                <w:rFonts w:ascii="ＭＳ ゴシック" w:eastAsia="ＭＳ ゴシック" w:hAnsi="ＭＳ ゴシック" w:hint="eastAsia"/>
              </w:rPr>
              <w:t>２</w:t>
            </w:r>
          </w:p>
        </w:tc>
        <w:tc>
          <w:tcPr>
            <w:tcW w:w="7938" w:type="dxa"/>
          </w:tcPr>
          <w:p w14:paraId="6E646B19" w14:textId="77777777" w:rsidR="00D462E8" w:rsidRPr="00993FE3" w:rsidRDefault="00D462E8" w:rsidP="0082695C">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役員選考委員会は、</w:t>
            </w:r>
            <w:r w:rsidR="00052547" w:rsidRPr="00993FE3">
              <w:rPr>
                <w:rFonts w:ascii="ＭＳ ゴシック" w:eastAsia="ＭＳ ゴシック" w:hAnsi="ＭＳ ゴシック" w:hint="eastAsia"/>
              </w:rPr>
              <w:t>自団体</w:t>
            </w:r>
            <w:r w:rsidRPr="00993FE3">
              <w:rPr>
                <w:rFonts w:ascii="ＭＳ ゴシック" w:eastAsia="ＭＳ ゴシック" w:hAnsi="ＭＳ ゴシック" w:hint="eastAsia"/>
              </w:rPr>
              <w:t>からの独立性を有する外部有識者を含む３人以上の選考委員で組織し、次に掲げる者及び</w:t>
            </w:r>
            <w:r w:rsidR="00052547" w:rsidRPr="00993FE3">
              <w:rPr>
                <w:rFonts w:ascii="ＭＳ ゴシック" w:eastAsia="ＭＳ ゴシック" w:hAnsi="ＭＳ ゴシック" w:hint="eastAsia"/>
              </w:rPr>
              <w:t>自団体</w:t>
            </w:r>
            <w:r w:rsidRPr="00993FE3">
              <w:rPr>
                <w:rFonts w:ascii="ＭＳ ゴシック" w:eastAsia="ＭＳ ゴシック" w:hAnsi="ＭＳ ゴシック" w:hint="eastAsia"/>
              </w:rPr>
              <w:t>の従業員である選考委員（以下「内部委員等」という。）の合計が現に在任する選考委員の総数の２分の１以下となるように</w:t>
            </w:r>
            <w:r w:rsidR="00462B7F" w:rsidRPr="00993FE3">
              <w:rPr>
                <w:rFonts w:ascii="ＭＳ ゴシック" w:eastAsia="ＭＳ ゴシック" w:hAnsi="ＭＳ ゴシック" w:hint="eastAsia"/>
              </w:rPr>
              <w:t>している</w:t>
            </w:r>
            <w:r w:rsidRPr="00993FE3">
              <w:rPr>
                <w:rFonts w:ascii="ＭＳ ゴシック" w:eastAsia="ＭＳ ゴシック" w:hAnsi="ＭＳ ゴシック" w:hint="eastAsia"/>
              </w:rPr>
              <w:t>か。</w:t>
            </w:r>
          </w:p>
          <w:p w14:paraId="1D6D86FC" w14:textId="77777777" w:rsidR="00D462E8" w:rsidRPr="00993FE3" w:rsidRDefault="00D462E8" w:rsidP="00D462E8">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①　</w:t>
            </w:r>
            <w:r w:rsidR="00052547" w:rsidRPr="00993FE3">
              <w:rPr>
                <w:rFonts w:ascii="ＭＳ ゴシック" w:eastAsia="ＭＳ ゴシック" w:hAnsi="ＭＳ ゴシック"/>
              </w:rPr>
              <w:t>自団体</w:t>
            </w:r>
            <w:r w:rsidRPr="00993FE3">
              <w:rPr>
                <w:rFonts w:ascii="ＭＳ ゴシック" w:eastAsia="ＭＳ ゴシック" w:hAnsi="ＭＳ ゴシック"/>
              </w:rPr>
              <w:t>の役員（社外取締役及び社外監査役並びにこれらに相当するものを除</w:t>
            </w:r>
            <w:r w:rsidRPr="00993FE3">
              <w:rPr>
                <w:rFonts w:ascii="ＭＳ ゴシック" w:eastAsia="ＭＳ ゴシック" w:hAnsi="ＭＳ ゴシック"/>
              </w:rPr>
              <w:lastRenderedPageBreak/>
              <w:t>く。）である者及びこれらの役員であった者</w:t>
            </w:r>
          </w:p>
          <w:p w14:paraId="0DE03BF4" w14:textId="77777777" w:rsidR="00D462E8" w:rsidRPr="00993FE3" w:rsidRDefault="00D462E8" w:rsidP="00D462E8">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②　</w:t>
            </w:r>
            <w:r w:rsidR="00052547" w:rsidRPr="00993FE3">
              <w:rPr>
                <w:rFonts w:ascii="ＭＳ ゴシック" w:eastAsia="ＭＳ ゴシック" w:hAnsi="ＭＳ ゴシック"/>
              </w:rPr>
              <w:t>自団体</w:t>
            </w:r>
            <w:r w:rsidRPr="00993FE3">
              <w:rPr>
                <w:rFonts w:ascii="ＭＳ ゴシック" w:eastAsia="ＭＳ ゴシック" w:hAnsi="ＭＳ ゴシック"/>
              </w:rPr>
              <w:t>の相談役、顧問等の役職（報酬その他の対価を得て</w:t>
            </w:r>
            <w:r w:rsidR="00052547" w:rsidRPr="00993FE3">
              <w:rPr>
                <w:rFonts w:ascii="ＭＳ ゴシック" w:eastAsia="ＭＳ ゴシック" w:hAnsi="ＭＳ ゴシック"/>
              </w:rPr>
              <w:t>自団体</w:t>
            </w:r>
            <w:r w:rsidRPr="00993FE3">
              <w:rPr>
                <w:rFonts w:ascii="ＭＳ ゴシック" w:eastAsia="ＭＳ ゴシック" w:hAnsi="ＭＳ ゴシック"/>
              </w:rPr>
              <w:t>の業務を行う役職で、役員並びに弁護士、公認会計士、税理士等の専門的知識及び技術に関する資格を有する者が</w:t>
            </w:r>
            <w:r w:rsidR="00052547" w:rsidRPr="00993FE3">
              <w:rPr>
                <w:rFonts w:ascii="ＭＳ ゴシック" w:eastAsia="ＭＳ ゴシック" w:hAnsi="ＭＳ ゴシック"/>
              </w:rPr>
              <w:t>自団体</w:t>
            </w:r>
            <w:r w:rsidRPr="00993FE3">
              <w:rPr>
                <w:rFonts w:ascii="ＭＳ ゴシック" w:eastAsia="ＭＳ ゴシック" w:hAnsi="ＭＳ ゴシック"/>
              </w:rPr>
              <w:t>における当該専門的知識及び技術に関する事項に関して就任している役職以外のものをいう。）にある者及びこれらの相談役、顧問等の役職にあった者</w:t>
            </w:r>
          </w:p>
          <w:p w14:paraId="6E68C146" w14:textId="20DDBEA3" w:rsidR="00D462E8" w:rsidRPr="00993FE3" w:rsidRDefault="00D462E8" w:rsidP="00D462E8">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③　①</w:t>
            </w:r>
            <w:r w:rsidRPr="00993FE3">
              <w:rPr>
                <w:rFonts w:ascii="ＭＳ ゴシック" w:eastAsia="ＭＳ ゴシック" w:hAnsi="ＭＳ ゴシック"/>
              </w:rPr>
              <w:t>及び</w:t>
            </w:r>
            <w:r w:rsidRPr="00342469">
              <w:rPr>
                <w:rFonts w:ascii="ＭＳ ゴシック" w:eastAsia="ＭＳ ゴシック" w:hAnsi="ＭＳ ゴシック" w:hint="eastAsia"/>
              </w:rPr>
              <w:t>②</w:t>
            </w:r>
            <w:r w:rsidRPr="00342469">
              <w:rPr>
                <w:rFonts w:ascii="ＭＳ ゴシック" w:eastAsia="ＭＳ ゴシック" w:hAnsi="ＭＳ ゴシック"/>
              </w:rPr>
              <w:t>に該当しない</w:t>
            </w:r>
            <w:r w:rsidR="007969C1" w:rsidRPr="00342469">
              <w:rPr>
                <w:rFonts w:ascii="ＭＳ ゴシック" w:eastAsia="ＭＳ ゴシック" w:hAnsi="ＭＳ ゴシック" w:hint="eastAsia"/>
              </w:rPr>
              <w:t>大阪市職員及び</w:t>
            </w:r>
            <w:r w:rsidR="002F52A8" w:rsidRPr="00342469">
              <w:rPr>
                <w:rFonts w:ascii="ＭＳ ゴシック" w:eastAsia="ＭＳ ゴシック" w:hAnsi="ＭＳ ゴシック"/>
              </w:rPr>
              <w:t>大阪市退職者</w:t>
            </w:r>
          </w:p>
        </w:tc>
        <w:tc>
          <w:tcPr>
            <w:tcW w:w="1156" w:type="dxa"/>
            <w:vAlign w:val="center"/>
          </w:tcPr>
          <w:p w14:paraId="43CB9F21" w14:textId="77777777" w:rsidR="00D462E8" w:rsidRPr="00993FE3" w:rsidRDefault="00D462E8" w:rsidP="00E56C54">
            <w:pPr>
              <w:jc w:val="center"/>
              <w:rPr>
                <w:rFonts w:ascii="ＭＳ ゴシック" w:eastAsia="ＭＳ ゴシック" w:hAnsi="ＭＳ ゴシック"/>
              </w:rPr>
            </w:pPr>
          </w:p>
        </w:tc>
      </w:tr>
      <w:tr w:rsidR="00A55E33" w:rsidRPr="00993FE3" w14:paraId="601B0725" w14:textId="77777777" w:rsidTr="002E2079">
        <w:tc>
          <w:tcPr>
            <w:tcW w:w="709" w:type="dxa"/>
            <w:vAlign w:val="center"/>
          </w:tcPr>
          <w:p w14:paraId="433C4161" w14:textId="77777777" w:rsidR="00A55E33" w:rsidRPr="00993FE3" w:rsidRDefault="00193125" w:rsidP="00A55E33">
            <w:pPr>
              <w:jc w:val="center"/>
              <w:rPr>
                <w:rFonts w:ascii="ＭＳ ゴシック" w:eastAsia="ＭＳ ゴシック" w:hAnsi="ＭＳ ゴシック"/>
              </w:rPr>
            </w:pPr>
            <w:r w:rsidRPr="00993FE3">
              <w:rPr>
                <w:rFonts w:ascii="ＭＳ ゴシック" w:eastAsia="ＭＳ ゴシック" w:hAnsi="ＭＳ ゴシック" w:hint="eastAsia"/>
              </w:rPr>
              <w:t>３</w:t>
            </w:r>
          </w:p>
        </w:tc>
        <w:tc>
          <w:tcPr>
            <w:tcW w:w="7938" w:type="dxa"/>
          </w:tcPr>
          <w:p w14:paraId="79A506F8" w14:textId="77777777" w:rsidR="00D462E8" w:rsidRPr="00993FE3" w:rsidRDefault="00D462E8" w:rsidP="0082695C">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退職者指針規程第９条第２項の規定に基づき、次に掲げる事項</w:t>
            </w:r>
            <w:r w:rsidR="000E26A5" w:rsidRPr="00993FE3">
              <w:rPr>
                <w:rFonts w:ascii="ＭＳ ゴシック" w:eastAsia="ＭＳ ゴシック" w:hAnsi="ＭＳ ゴシック" w:hint="eastAsia"/>
              </w:rPr>
              <w:t>のすべて</w:t>
            </w:r>
            <w:r w:rsidRPr="00993FE3">
              <w:rPr>
                <w:rFonts w:ascii="ＭＳ ゴシック" w:eastAsia="ＭＳ ゴシック" w:hAnsi="ＭＳ ゴシック" w:hint="eastAsia"/>
              </w:rPr>
              <w:t>について、あらかじめ選考委員に就任する者の同意を得</w:t>
            </w:r>
            <w:r w:rsidR="00FE2BB0" w:rsidRPr="00993FE3">
              <w:rPr>
                <w:rFonts w:ascii="ＭＳ ゴシック" w:eastAsia="ＭＳ ゴシック" w:hAnsi="ＭＳ ゴシック" w:hint="eastAsia"/>
              </w:rPr>
              <w:t>ることとしている</w:t>
            </w:r>
            <w:r w:rsidRPr="00993FE3">
              <w:rPr>
                <w:rFonts w:ascii="ＭＳ ゴシック" w:eastAsia="ＭＳ ゴシック" w:hAnsi="ＭＳ ゴシック" w:hint="eastAsia"/>
              </w:rPr>
              <w:t>か。</w:t>
            </w:r>
          </w:p>
          <w:p w14:paraId="4B09450A" w14:textId="77777777" w:rsidR="00271F54" w:rsidRPr="00993FE3" w:rsidRDefault="00271F54" w:rsidP="00271F54">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①　役員選考委員会における選考は各選考委員による評点方式で行い、</w:t>
            </w:r>
            <w:r w:rsidRPr="00993FE3">
              <w:rPr>
                <w:rFonts w:ascii="ＭＳ ゴシック" w:eastAsia="ＭＳ ゴシック" w:hAnsi="ＭＳ ゴシック"/>
              </w:rPr>
              <w:t>大阪市退職者が役員に採用されたときは、退職者指針規程第３条第７項の規定に基づき、選考委員の個人情報である各選考委員ごとの評点</w:t>
            </w:r>
            <w:r w:rsidR="0082695C" w:rsidRPr="00993FE3">
              <w:rPr>
                <w:rFonts w:ascii="ＭＳ ゴシック" w:eastAsia="ＭＳ ゴシック" w:hAnsi="ＭＳ ゴシック" w:hint="eastAsia"/>
              </w:rPr>
              <w:t>に関する情報が</w:t>
            </w:r>
            <w:r w:rsidR="003C1E36" w:rsidRPr="00993FE3">
              <w:rPr>
                <w:rFonts w:ascii="ＭＳ ゴシック" w:eastAsia="ＭＳ ゴシック" w:hAnsi="ＭＳ ゴシック" w:hint="eastAsia"/>
              </w:rPr>
              <w:t>、特定の個人が識別されない形で</w:t>
            </w:r>
            <w:r w:rsidRPr="00993FE3">
              <w:rPr>
                <w:rFonts w:ascii="ＭＳ ゴシック" w:eastAsia="ＭＳ ゴシック" w:hAnsi="ＭＳ ゴシック"/>
              </w:rPr>
              <w:t>大阪市に</w:t>
            </w:r>
            <w:r w:rsidR="0082695C" w:rsidRPr="00993FE3">
              <w:rPr>
                <w:rFonts w:ascii="ＭＳ ゴシック" w:eastAsia="ＭＳ ゴシック" w:hAnsi="ＭＳ ゴシック" w:hint="eastAsia"/>
              </w:rPr>
              <w:t>提供される</w:t>
            </w:r>
            <w:r w:rsidRPr="00993FE3">
              <w:rPr>
                <w:rFonts w:ascii="ＭＳ ゴシック" w:eastAsia="ＭＳ ゴシック" w:hAnsi="ＭＳ ゴシック"/>
              </w:rPr>
              <w:t>こと。</w:t>
            </w:r>
          </w:p>
          <w:p w14:paraId="3DAA6EAB" w14:textId="77777777" w:rsidR="00271F54" w:rsidRPr="00993FE3" w:rsidRDefault="00271F54" w:rsidP="00271F54">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②　</w:t>
            </w:r>
            <w:r w:rsidRPr="00993FE3">
              <w:rPr>
                <w:rFonts w:ascii="ＭＳ ゴシック" w:eastAsia="ＭＳ ゴシック" w:hAnsi="ＭＳ ゴシック"/>
              </w:rPr>
              <w:t>大阪市に</w:t>
            </w:r>
            <w:r w:rsidR="0082695C" w:rsidRPr="00993FE3">
              <w:rPr>
                <w:rFonts w:ascii="ＭＳ ゴシック" w:eastAsia="ＭＳ ゴシック" w:hAnsi="ＭＳ ゴシック" w:hint="eastAsia"/>
              </w:rPr>
              <w:t>提供</w:t>
            </w:r>
            <w:r w:rsidRPr="00993FE3">
              <w:rPr>
                <w:rFonts w:ascii="ＭＳ ゴシック" w:eastAsia="ＭＳ ゴシック" w:hAnsi="ＭＳ ゴシック"/>
              </w:rPr>
              <w:t>された</w:t>
            </w:r>
            <w:r w:rsidRPr="00993FE3">
              <w:rPr>
                <w:rFonts w:ascii="ＭＳ ゴシック" w:eastAsia="ＭＳ ゴシック" w:hAnsi="ＭＳ ゴシック" w:hint="eastAsia"/>
              </w:rPr>
              <w:t>①</w:t>
            </w:r>
            <w:r w:rsidRPr="00993FE3">
              <w:rPr>
                <w:rFonts w:ascii="ＭＳ ゴシック" w:eastAsia="ＭＳ ゴシック" w:hAnsi="ＭＳ ゴシック"/>
              </w:rPr>
              <w:t>記載の</w:t>
            </w:r>
            <w:r w:rsidR="0082695C" w:rsidRPr="00993FE3">
              <w:rPr>
                <w:rFonts w:ascii="ＭＳ ゴシック" w:eastAsia="ＭＳ ゴシック" w:hAnsi="ＭＳ ゴシック" w:hint="eastAsia"/>
              </w:rPr>
              <w:t>情報</w:t>
            </w:r>
            <w:r w:rsidRPr="00993FE3">
              <w:rPr>
                <w:rFonts w:ascii="ＭＳ ゴシック" w:eastAsia="ＭＳ ゴシック" w:hAnsi="ＭＳ ゴシック"/>
              </w:rPr>
              <w:t>は、条例施行要綱第11条第１号の規定に基づき</w:t>
            </w:r>
            <w:r w:rsidRPr="00993FE3">
              <w:rPr>
                <w:rFonts w:ascii="ＭＳ ゴシック" w:eastAsia="ＭＳ ゴシック" w:hAnsi="ＭＳ ゴシック" w:hint="eastAsia"/>
              </w:rPr>
              <w:t>大阪市により</w:t>
            </w:r>
            <w:r w:rsidRPr="00993FE3">
              <w:rPr>
                <w:rFonts w:ascii="ＭＳ ゴシック" w:eastAsia="ＭＳ ゴシック" w:hAnsi="ＭＳ ゴシック"/>
              </w:rPr>
              <w:t>公表されるとともに、退職者指針規程第３条第８項の規定に基づき大阪市</w:t>
            </w:r>
            <w:r w:rsidRPr="00993FE3">
              <w:rPr>
                <w:rFonts w:ascii="ＭＳ ゴシック" w:eastAsia="ＭＳ ゴシック" w:hAnsi="ＭＳ ゴシック" w:hint="eastAsia"/>
              </w:rPr>
              <w:t>外郭団体</w:t>
            </w:r>
            <w:r w:rsidRPr="00993FE3">
              <w:rPr>
                <w:rFonts w:ascii="ＭＳ ゴシック" w:eastAsia="ＭＳ ゴシック" w:hAnsi="ＭＳ ゴシック"/>
              </w:rPr>
              <w:t>評価委員会に</w:t>
            </w:r>
            <w:r w:rsidR="0082695C" w:rsidRPr="00993FE3">
              <w:rPr>
                <w:rFonts w:ascii="ＭＳ ゴシック" w:eastAsia="ＭＳ ゴシック" w:hAnsi="ＭＳ ゴシック" w:hint="eastAsia"/>
              </w:rPr>
              <w:t>提供</w:t>
            </w:r>
            <w:r w:rsidRPr="00993FE3">
              <w:rPr>
                <w:rFonts w:ascii="ＭＳ ゴシック" w:eastAsia="ＭＳ ゴシック" w:hAnsi="ＭＳ ゴシック"/>
              </w:rPr>
              <w:t>され、</w:t>
            </w:r>
            <w:r w:rsidRPr="00993FE3">
              <w:rPr>
                <w:rFonts w:ascii="ＭＳ ゴシック" w:eastAsia="ＭＳ ゴシック" w:hAnsi="ＭＳ ゴシック" w:hint="eastAsia"/>
              </w:rPr>
              <w:t>同</w:t>
            </w:r>
            <w:r w:rsidRPr="00993FE3">
              <w:rPr>
                <w:rFonts w:ascii="ＭＳ ゴシック" w:eastAsia="ＭＳ ゴシック" w:hAnsi="ＭＳ ゴシック"/>
              </w:rPr>
              <w:t>委員会において自団体における大阪市退職者に関する大阪市と</w:t>
            </w:r>
            <w:r w:rsidRPr="00993FE3">
              <w:rPr>
                <w:rFonts w:ascii="ＭＳ ゴシック" w:eastAsia="ＭＳ ゴシック" w:hAnsi="ＭＳ ゴシック" w:hint="eastAsia"/>
              </w:rPr>
              <w:t>自団体</w:t>
            </w:r>
            <w:r w:rsidRPr="00993FE3">
              <w:rPr>
                <w:rFonts w:ascii="ＭＳ ゴシック" w:eastAsia="ＭＳ ゴシック" w:hAnsi="ＭＳ ゴシック"/>
              </w:rPr>
              <w:t>との関係の適正性を確保するために必要があると認めるときは、</w:t>
            </w:r>
            <w:r w:rsidRPr="00993FE3">
              <w:rPr>
                <w:rFonts w:ascii="ＭＳ ゴシック" w:eastAsia="ＭＳ ゴシック" w:hAnsi="ＭＳ ゴシック" w:hint="eastAsia"/>
              </w:rPr>
              <w:t>そ</w:t>
            </w:r>
            <w:r w:rsidRPr="00993FE3">
              <w:rPr>
                <w:rFonts w:ascii="ＭＳ ゴシック" w:eastAsia="ＭＳ ゴシック" w:hAnsi="ＭＳ ゴシック"/>
              </w:rPr>
              <w:t>の内容について調査審議されること。</w:t>
            </w:r>
          </w:p>
          <w:p w14:paraId="4E646E63" w14:textId="77777777" w:rsidR="00D462E8" w:rsidRPr="00993FE3" w:rsidRDefault="00271F54" w:rsidP="00271F54">
            <w:pPr>
              <w:ind w:left="420" w:hangingChars="200" w:hanging="420"/>
              <w:rPr>
                <w:rFonts w:ascii="ＭＳ ゴシック" w:eastAsia="ＭＳ ゴシック" w:hAnsi="ＭＳ ゴシック"/>
              </w:rPr>
            </w:pPr>
            <w:r w:rsidRPr="00993FE3">
              <w:rPr>
                <w:rFonts w:ascii="ＭＳ ゴシック" w:eastAsia="ＭＳ ゴシック" w:hAnsi="ＭＳ ゴシック" w:hint="eastAsia"/>
              </w:rPr>
              <w:t xml:space="preserve">　③</w:t>
            </w:r>
            <w:r w:rsidR="00D462E8" w:rsidRPr="00993FE3">
              <w:rPr>
                <w:rFonts w:ascii="ＭＳ ゴシック" w:eastAsia="ＭＳ ゴシック" w:hAnsi="ＭＳ ゴシック" w:hint="eastAsia"/>
              </w:rPr>
              <w:t xml:space="preserve">　</w:t>
            </w:r>
            <w:r w:rsidR="00E972E8" w:rsidRPr="00993FE3">
              <w:rPr>
                <w:rFonts w:ascii="ＭＳ ゴシック" w:eastAsia="ＭＳ ゴシック" w:hAnsi="ＭＳ ゴシック" w:hint="eastAsia"/>
              </w:rPr>
              <w:t>①</w:t>
            </w:r>
            <w:r w:rsidR="00E972E8" w:rsidRPr="00993FE3">
              <w:rPr>
                <w:rFonts w:ascii="ＭＳ ゴシック" w:eastAsia="ＭＳ ゴシック" w:hAnsi="ＭＳ ゴシック"/>
              </w:rPr>
              <w:t>記載の</w:t>
            </w:r>
            <w:r w:rsidR="002A30D5" w:rsidRPr="00993FE3">
              <w:rPr>
                <w:rFonts w:ascii="ＭＳ ゴシック" w:eastAsia="ＭＳ ゴシック" w:hAnsi="ＭＳ ゴシック" w:hint="eastAsia"/>
              </w:rPr>
              <w:t>情報</w:t>
            </w:r>
            <w:r w:rsidR="00E972E8" w:rsidRPr="00993FE3">
              <w:rPr>
                <w:rFonts w:ascii="ＭＳ ゴシック" w:eastAsia="ＭＳ ゴシック" w:hAnsi="ＭＳ ゴシック" w:hint="eastAsia"/>
              </w:rPr>
              <w:t>のほか、</w:t>
            </w:r>
            <w:r w:rsidR="002F52A8" w:rsidRPr="00993FE3">
              <w:rPr>
                <w:rFonts w:ascii="ＭＳ ゴシック" w:eastAsia="ＭＳ ゴシック" w:hAnsi="ＭＳ ゴシック"/>
              </w:rPr>
              <w:t>大阪市退職者</w:t>
            </w:r>
            <w:r w:rsidR="00D462E8" w:rsidRPr="00993FE3">
              <w:rPr>
                <w:rFonts w:ascii="ＭＳ ゴシック" w:eastAsia="ＭＳ ゴシック" w:hAnsi="ＭＳ ゴシック"/>
              </w:rPr>
              <w:t>が役員に採用された場合において</w:t>
            </w:r>
            <w:r w:rsidR="002F52A8" w:rsidRPr="00993FE3">
              <w:rPr>
                <w:rFonts w:ascii="ＭＳ ゴシック" w:eastAsia="ＭＳ ゴシック" w:hAnsi="ＭＳ ゴシック"/>
              </w:rPr>
              <w:t>大阪市</w:t>
            </w:r>
            <w:r w:rsidR="00D462E8" w:rsidRPr="00993FE3">
              <w:rPr>
                <w:rFonts w:ascii="ＭＳ ゴシック" w:eastAsia="ＭＳ ゴシック" w:hAnsi="ＭＳ ゴシック"/>
              </w:rPr>
              <w:t>が当該</w:t>
            </w:r>
            <w:r w:rsidR="002F52A8" w:rsidRPr="00993FE3">
              <w:rPr>
                <w:rFonts w:ascii="ＭＳ ゴシック" w:eastAsia="ＭＳ ゴシック" w:hAnsi="ＭＳ ゴシック"/>
              </w:rPr>
              <w:t>大阪市退職者</w:t>
            </w:r>
            <w:r w:rsidR="00D462E8" w:rsidRPr="00993FE3">
              <w:rPr>
                <w:rFonts w:ascii="ＭＳ ゴシック" w:eastAsia="ＭＳ ゴシック" w:hAnsi="ＭＳ ゴシック"/>
              </w:rPr>
              <w:t>に関する</w:t>
            </w:r>
            <w:r w:rsidR="002F52A8" w:rsidRPr="00993FE3">
              <w:rPr>
                <w:rFonts w:ascii="ＭＳ ゴシック" w:eastAsia="ＭＳ ゴシック" w:hAnsi="ＭＳ ゴシック"/>
              </w:rPr>
              <w:t>大阪市</w:t>
            </w:r>
            <w:r w:rsidR="00D462E8" w:rsidRPr="00993FE3">
              <w:rPr>
                <w:rFonts w:ascii="ＭＳ ゴシック" w:eastAsia="ＭＳ ゴシック" w:hAnsi="ＭＳ ゴシック"/>
              </w:rPr>
              <w:t>と</w:t>
            </w:r>
            <w:r w:rsidR="00FE2BB0" w:rsidRPr="00993FE3">
              <w:rPr>
                <w:rFonts w:ascii="ＭＳ ゴシック" w:eastAsia="ＭＳ ゴシック" w:hAnsi="ＭＳ ゴシック" w:hint="eastAsia"/>
              </w:rPr>
              <w:t>自</w:t>
            </w:r>
            <w:r w:rsidR="00D462E8" w:rsidRPr="00993FE3">
              <w:rPr>
                <w:rFonts w:ascii="ＭＳ ゴシック" w:eastAsia="ＭＳ ゴシック" w:hAnsi="ＭＳ ゴシック"/>
              </w:rPr>
              <w:t>団体との関係の適正性を確保するために必要があると認めるときは、退職者指針規程第８条第４項の規定に基づき、選考委員の個人情報である職歴等（内部委員等以外の選考委員に限る。）及び役員選考における各選考委員の個々の評価の内容や結果を含む選考に関する情報が</w:t>
            </w:r>
            <w:r w:rsidR="003C1E36" w:rsidRPr="00993FE3">
              <w:rPr>
                <w:rFonts w:ascii="ＭＳ ゴシック" w:eastAsia="ＭＳ ゴシック" w:hAnsi="ＭＳ ゴシック" w:hint="eastAsia"/>
              </w:rPr>
              <w:t>、特定の個人が識別されない形で</w:t>
            </w:r>
            <w:r w:rsidR="002F52A8" w:rsidRPr="00993FE3">
              <w:rPr>
                <w:rFonts w:ascii="ＭＳ ゴシック" w:eastAsia="ＭＳ ゴシック" w:hAnsi="ＭＳ ゴシック"/>
              </w:rPr>
              <w:t>大阪市</w:t>
            </w:r>
            <w:r w:rsidR="00D462E8" w:rsidRPr="00993FE3">
              <w:rPr>
                <w:rFonts w:ascii="ＭＳ ゴシック" w:eastAsia="ＭＳ ゴシック" w:hAnsi="ＭＳ ゴシック"/>
              </w:rPr>
              <w:t>に提供され、</w:t>
            </w:r>
            <w:r w:rsidR="00FE2BB0" w:rsidRPr="00993FE3">
              <w:rPr>
                <w:rFonts w:ascii="ＭＳ ゴシック" w:eastAsia="ＭＳ ゴシック" w:hAnsi="ＭＳ ゴシック" w:hint="eastAsia"/>
              </w:rPr>
              <w:t>大阪市外郭団体</w:t>
            </w:r>
            <w:r w:rsidR="00FE2BB0" w:rsidRPr="00993FE3">
              <w:rPr>
                <w:rFonts w:ascii="ＭＳ ゴシック" w:eastAsia="ＭＳ ゴシック" w:hAnsi="ＭＳ ゴシック"/>
              </w:rPr>
              <w:t>評価委員会にお</w:t>
            </w:r>
            <w:r w:rsidR="00FE2BB0" w:rsidRPr="00993FE3">
              <w:rPr>
                <w:rFonts w:ascii="ＭＳ ゴシック" w:eastAsia="ＭＳ ゴシック" w:hAnsi="ＭＳ ゴシック" w:hint="eastAsia"/>
              </w:rPr>
              <w:t>いて</w:t>
            </w:r>
            <w:r w:rsidR="00FE2BB0" w:rsidRPr="00993FE3">
              <w:rPr>
                <w:rFonts w:ascii="ＭＳ ゴシック" w:eastAsia="ＭＳ ゴシック" w:hAnsi="ＭＳ ゴシック"/>
              </w:rPr>
              <w:t>退職者指針規程第３条第８項の規定による調査審議の一環としての検証に利用されること</w:t>
            </w:r>
            <w:r w:rsidR="00D462E8" w:rsidRPr="00993FE3">
              <w:rPr>
                <w:rFonts w:ascii="ＭＳ ゴシック" w:eastAsia="ＭＳ ゴシック" w:hAnsi="ＭＳ ゴシック"/>
              </w:rPr>
              <w:t>。</w:t>
            </w:r>
          </w:p>
          <w:p w14:paraId="7DEBA4C0" w14:textId="77777777" w:rsidR="00A55E33" w:rsidRPr="00993FE3" w:rsidRDefault="00D462E8" w:rsidP="00001843">
            <w:pPr>
              <w:ind w:left="460" w:hangingChars="219" w:hanging="460"/>
              <w:rPr>
                <w:rFonts w:ascii="ＭＳ ゴシック" w:eastAsia="ＭＳ ゴシック" w:hAnsi="ＭＳ ゴシック"/>
              </w:rPr>
            </w:pPr>
            <w:r w:rsidRPr="00993FE3">
              <w:rPr>
                <w:rFonts w:ascii="ＭＳ ゴシック" w:eastAsia="ＭＳ ゴシック" w:hAnsi="ＭＳ ゴシック" w:hint="eastAsia"/>
              </w:rPr>
              <w:t xml:space="preserve">　</w:t>
            </w:r>
            <w:r w:rsidR="00E972E8" w:rsidRPr="00993FE3">
              <w:rPr>
                <w:rFonts w:ascii="ＭＳ ゴシック" w:eastAsia="ＭＳ ゴシック" w:hAnsi="ＭＳ ゴシック" w:hint="eastAsia"/>
              </w:rPr>
              <w:t>④</w:t>
            </w:r>
            <w:r w:rsidRPr="00993FE3">
              <w:rPr>
                <w:rFonts w:ascii="ＭＳ ゴシック" w:eastAsia="ＭＳ ゴシック" w:hAnsi="ＭＳ ゴシック" w:hint="eastAsia"/>
              </w:rPr>
              <w:t xml:space="preserve">　</w:t>
            </w:r>
            <w:r w:rsidR="002F52A8" w:rsidRPr="00993FE3">
              <w:rPr>
                <w:rFonts w:ascii="ＭＳ ゴシック" w:eastAsia="ＭＳ ゴシック" w:hAnsi="ＭＳ ゴシック"/>
              </w:rPr>
              <w:t>大阪市</w:t>
            </w:r>
            <w:r w:rsidRPr="00993FE3">
              <w:rPr>
                <w:rFonts w:ascii="ＭＳ ゴシック" w:eastAsia="ＭＳ ゴシック" w:hAnsi="ＭＳ ゴシック"/>
              </w:rPr>
              <w:t>に提供された</w:t>
            </w:r>
            <w:r w:rsidR="00E972E8" w:rsidRPr="00993FE3">
              <w:rPr>
                <w:rFonts w:ascii="ＭＳ ゴシック" w:eastAsia="ＭＳ ゴシック" w:hAnsi="ＭＳ ゴシック" w:hint="eastAsia"/>
              </w:rPr>
              <w:t>③</w:t>
            </w:r>
            <w:r w:rsidRPr="00993FE3">
              <w:rPr>
                <w:rFonts w:ascii="ＭＳ ゴシック" w:eastAsia="ＭＳ ゴシック" w:hAnsi="ＭＳ ゴシック"/>
              </w:rPr>
              <w:t>記載の情報</w:t>
            </w:r>
            <w:r w:rsidR="00001843" w:rsidRPr="00993FE3">
              <w:rPr>
                <w:rFonts w:ascii="ＭＳ ゴシック" w:eastAsia="ＭＳ ゴシック" w:hAnsi="ＭＳ ゴシック" w:hint="eastAsia"/>
              </w:rPr>
              <w:t>については、</w:t>
            </w:r>
            <w:r w:rsidR="00001843" w:rsidRPr="00993FE3">
              <w:rPr>
                <w:rFonts w:ascii="ＭＳ ゴシック" w:eastAsia="ＭＳ ゴシック" w:hAnsi="ＭＳ ゴシック"/>
              </w:rPr>
              <w:t>大阪市が</w:t>
            </w:r>
            <w:r w:rsidR="00001843" w:rsidRPr="00993FE3">
              <w:rPr>
                <w:rFonts w:ascii="ＭＳ ゴシック" w:eastAsia="ＭＳ ゴシック" w:hAnsi="ＭＳ ゴシック" w:hint="eastAsia"/>
              </w:rPr>
              <w:t>自団体における</w:t>
            </w:r>
            <w:r w:rsidR="00001843" w:rsidRPr="00993FE3">
              <w:rPr>
                <w:rFonts w:ascii="ＭＳ ゴシック" w:eastAsia="ＭＳ ゴシック" w:hAnsi="ＭＳ ゴシック"/>
              </w:rPr>
              <w:t>大阪市退職者に関する大阪市と</w:t>
            </w:r>
            <w:r w:rsidR="00001843" w:rsidRPr="00993FE3">
              <w:rPr>
                <w:rFonts w:ascii="ＭＳ ゴシック" w:eastAsia="ＭＳ ゴシック" w:hAnsi="ＭＳ ゴシック" w:hint="eastAsia"/>
              </w:rPr>
              <w:t>自団体</w:t>
            </w:r>
            <w:r w:rsidR="00001843" w:rsidRPr="00993FE3">
              <w:rPr>
                <w:rFonts w:ascii="ＭＳ ゴシック" w:eastAsia="ＭＳ ゴシック" w:hAnsi="ＭＳ ゴシック"/>
              </w:rPr>
              <w:t>との関係の透明性を確保するために必要と認める</w:t>
            </w:r>
            <w:r w:rsidR="00001843" w:rsidRPr="00993FE3">
              <w:rPr>
                <w:rFonts w:ascii="ＭＳ ゴシック" w:eastAsia="ＭＳ ゴシック" w:hAnsi="ＭＳ ゴシック" w:hint="eastAsia"/>
              </w:rPr>
              <w:t>とき</w:t>
            </w:r>
            <w:r w:rsidR="00001843" w:rsidRPr="00993FE3">
              <w:rPr>
                <w:rFonts w:ascii="ＭＳ ゴシック" w:eastAsia="ＭＳ ゴシック" w:hAnsi="ＭＳ ゴシック"/>
              </w:rPr>
              <w:t>は、</w:t>
            </w:r>
            <w:r w:rsidRPr="00993FE3">
              <w:rPr>
                <w:rFonts w:ascii="ＭＳ ゴシック" w:eastAsia="ＭＳ ゴシック" w:hAnsi="ＭＳ ゴシック"/>
              </w:rPr>
              <w:t>条例施行要綱第11条第２号の規定に基づき</w:t>
            </w:r>
            <w:r w:rsidR="000F1C95" w:rsidRPr="00993FE3">
              <w:rPr>
                <w:rFonts w:ascii="ＭＳ ゴシック" w:eastAsia="ＭＳ ゴシック" w:hAnsi="ＭＳ ゴシック" w:hint="eastAsia"/>
              </w:rPr>
              <w:t>大阪市により</w:t>
            </w:r>
            <w:r w:rsidRPr="00993FE3">
              <w:rPr>
                <w:rFonts w:ascii="ＭＳ ゴシック" w:eastAsia="ＭＳ ゴシック" w:hAnsi="ＭＳ ゴシック"/>
              </w:rPr>
              <w:t>公表されること。</w:t>
            </w:r>
          </w:p>
        </w:tc>
        <w:tc>
          <w:tcPr>
            <w:tcW w:w="1156" w:type="dxa"/>
            <w:vAlign w:val="center"/>
          </w:tcPr>
          <w:p w14:paraId="541C6351" w14:textId="77777777" w:rsidR="00A55E33" w:rsidRPr="00993FE3" w:rsidRDefault="00A55E33" w:rsidP="00E56C54">
            <w:pPr>
              <w:jc w:val="center"/>
              <w:rPr>
                <w:rFonts w:ascii="ＭＳ ゴシック" w:eastAsia="ＭＳ ゴシック" w:hAnsi="ＭＳ ゴシック"/>
              </w:rPr>
            </w:pPr>
          </w:p>
        </w:tc>
      </w:tr>
    </w:tbl>
    <w:p w14:paraId="07EE05CA" w14:textId="77777777" w:rsidR="00617F5F" w:rsidRPr="00993FE3" w:rsidRDefault="00617F5F" w:rsidP="00460893">
      <w:pPr>
        <w:ind w:left="420" w:hangingChars="200" w:hanging="420"/>
        <w:rPr>
          <w:rFonts w:ascii="ＭＳ ゴシック" w:eastAsia="ＭＳ ゴシック" w:hAnsi="ＭＳ ゴシック"/>
        </w:rPr>
      </w:pPr>
    </w:p>
    <w:p w14:paraId="5160C6B6" w14:textId="77777777" w:rsidR="000520C1" w:rsidRPr="00993FE3" w:rsidRDefault="000520C1" w:rsidP="00460893">
      <w:pPr>
        <w:ind w:left="420" w:hangingChars="200" w:hanging="420"/>
        <w:rPr>
          <w:rFonts w:ascii="ＭＳ ゴシック" w:eastAsia="ＭＳ ゴシック" w:hAnsi="ＭＳ ゴシック"/>
        </w:rPr>
      </w:pPr>
    </w:p>
    <w:p w14:paraId="08B41407" w14:textId="77777777" w:rsidR="00617F5F" w:rsidRPr="00993FE3" w:rsidRDefault="00617F5F" w:rsidP="00617F5F">
      <w:pPr>
        <w:ind w:leftChars="100" w:left="450" w:hangingChars="100" w:hanging="240"/>
        <w:jc w:val="left"/>
        <w:rPr>
          <w:rFonts w:ascii="ＭＳ ゴシック" w:eastAsia="ＭＳ ゴシック" w:hAnsi="ＭＳ ゴシック"/>
          <w:sz w:val="24"/>
          <w:bdr w:val="single" w:sz="4" w:space="0" w:color="auto"/>
        </w:rPr>
      </w:pPr>
      <w:r w:rsidRPr="00993FE3">
        <w:rPr>
          <w:rFonts w:ascii="ＭＳ ゴシック" w:eastAsia="ＭＳ ゴシック" w:hAnsi="ＭＳ ゴシック" w:hint="eastAsia"/>
          <w:sz w:val="24"/>
          <w:bdr w:val="single" w:sz="4" w:space="0" w:color="auto"/>
        </w:rPr>
        <w:t>役員</w:t>
      </w:r>
      <w:r w:rsidR="000443C1" w:rsidRPr="00993FE3">
        <w:rPr>
          <w:rFonts w:ascii="ＭＳ ゴシック" w:eastAsia="ＭＳ ゴシック" w:hAnsi="ＭＳ ゴシック" w:hint="eastAsia"/>
          <w:sz w:val="24"/>
          <w:bdr w:val="single" w:sz="4" w:space="0" w:color="auto"/>
        </w:rPr>
        <w:t>選考委員</w:t>
      </w:r>
      <w:r w:rsidR="00D462E8" w:rsidRPr="00993FE3">
        <w:rPr>
          <w:rFonts w:ascii="ＭＳ ゴシック" w:eastAsia="ＭＳ ゴシック" w:hAnsi="ＭＳ ゴシック" w:hint="eastAsia"/>
          <w:sz w:val="24"/>
          <w:bdr w:val="single" w:sz="4" w:space="0" w:color="auto"/>
        </w:rPr>
        <w:t>会の運営その他</w:t>
      </w:r>
      <w:r w:rsidR="00C26AA4" w:rsidRPr="00993FE3">
        <w:rPr>
          <w:rFonts w:ascii="ＭＳ ゴシック" w:eastAsia="ＭＳ ゴシック" w:hAnsi="ＭＳ ゴシック" w:hint="eastAsia"/>
          <w:sz w:val="24"/>
          <w:bdr w:val="single" w:sz="4" w:space="0" w:color="auto"/>
        </w:rPr>
        <w:t>の役員選考委員会における</w:t>
      </w:r>
      <w:r w:rsidRPr="00993FE3">
        <w:rPr>
          <w:rFonts w:ascii="ＭＳ ゴシック" w:eastAsia="ＭＳ ゴシック" w:hAnsi="ＭＳ ゴシック" w:hint="eastAsia"/>
          <w:sz w:val="24"/>
          <w:bdr w:val="single" w:sz="4" w:space="0" w:color="auto"/>
        </w:rPr>
        <w:t>選考</w:t>
      </w:r>
      <w:r w:rsidR="00C26AA4" w:rsidRPr="00993FE3">
        <w:rPr>
          <w:rFonts w:ascii="ＭＳ ゴシック" w:eastAsia="ＭＳ ゴシック" w:hAnsi="ＭＳ ゴシック" w:hint="eastAsia"/>
          <w:sz w:val="24"/>
          <w:bdr w:val="single" w:sz="4" w:space="0" w:color="auto"/>
        </w:rPr>
        <w:t>の実施に当たって</w:t>
      </w:r>
    </w:p>
    <w:p w14:paraId="7F711732" w14:textId="77777777" w:rsidR="00361FDA" w:rsidRPr="00993FE3" w:rsidRDefault="00361FDA" w:rsidP="00617F5F">
      <w:pPr>
        <w:ind w:leftChars="100" w:left="420" w:hangingChars="100" w:hanging="210"/>
        <w:jc w:val="left"/>
        <w:rPr>
          <w:rFonts w:ascii="ＭＳ ゴシック" w:eastAsia="ＭＳ ゴシック" w:hAnsi="ＭＳ ゴシック"/>
        </w:rPr>
      </w:pPr>
    </w:p>
    <w:tbl>
      <w:tblPr>
        <w:tblStyle w:val="aa"/>
        <w:tblW w:w="9803" w:type="dxa"/>
        <w:tblInd w:w="279" w:type="dxa"/>
        <w:tblLook w:val="04A0" w:firstRow="1" w:lastRow="0" w:firstColumn="1" w:lastColumn="0" w:noHBand="0" w:noVBand="1"/>
      </w:tblPr>
      <w:tblGrid>
        <w:gridCol w:w="709"/>
        <w:gridCol w:w="7938"/>
        <w:gridCol w:w="1156"/>
      </w:tblGrid>
      <w:tr w:rsidR="00C41996" w:rsidRPr="00993FE3" w14:paraId="1CBACC07" w14:textId="77777777" w:rsidTr="002E2079">
        <w:tc>
          <w:tcPr>
            <w:tcW w:w="709" w:type="dxa"/>
          </w:tcPr>
          <w:p w14:paraId="3093E462" w14:textId="77777777" w:rsidR="000443C1" w:rsidRPr="00993FE3" w:rsidRDefault="002E2079" w:rsidP="00EC26D5">
            <w:pPr>
              <w:jc w:val="center"/>
              <w:rPr>
                <w:rFonts w:ascii="ＭＳ ゴシック" w:eastAsia="ＭＳ ゴシック" w:hAnsi="ＭＳ ゴシック"/>
              </w:rPr>
            </w:pPr>
            <w:r w:rsidRPr="00993FE3">
              <w:rPr>
                <w:rFonts w:ascii="ＭＳ ゴシック" w:eastAsia="ＭＳ ゴシック" w:hAnsi="ＭＳ ゴシック" w:hint="eastAsia"/>
              </w:rPr>
              <w:t>項番</w:t>
            </w:r>
          </w:p>
        </w:tc>
        <w:tc>
          <w:tcPr>
            <w:tcW w:w="7938" w:type="dxa"/>
          </w:tcPr>
          <w:p w14:paraId="34AD49F6" w14:textId="77777777" w:rsidR="000443C1" w:rsidRPr="00993FE3" w:rsidRDefault="000443C1" w:rsidP="00EC26D5">
            <w:pPr>
              <w:jc w:val="center"/>
              <w:rPr>
                <w:rFonts w:ascii="ＭＳ ゴシック" w:eastAsia="ＭＳ ゴシック" w:hAnsi="ＭＳ ゴシック"/>
                <w:sz w:val="20"/>
                <w:szCs w:val="20"/>
              </w:rPr>
            </w:pPr>
            <w:r w:rsidRPr="00993FE3">
              <w:rPr>
                <w:rFonts w:ascii="ＭＳ ゴシック" w:eastAsia="ＭＳ ゴシック" w:hAnsi="ＭＳ ゴシック" w:hint="eastAsia"/>
                <w:sz w:val="20"/>
                <w:szCs w:val="20"/>
              </w:rPr>
              <w:t>チェックポイント</w:t>
            </w:r>
          </w:p>
        </w:tc>
        <w:tc>
          <w:tcPr>
            <w:tcW w:w="1156" w:type="dxa"/>
          </w:tcPr>
          <w:p w14:paraId="76FB2B58" w14:textId="77777777" w:rsidR="000443C1" w:rsidRPr="00993FE3" w:rsidRDefault="000443C1" w:rsidP="00EC26D5">
            <w:pPr>
              <w:rPr>
                <w:rFonts w:ascii="ＭＳ ゴシック" w:eastAsia="ＭＳ ゴシック" w:hAnsi="ＭＳ ゴシック"/>
                <w:sz w:val="18"/>
              </w:rPr>
            </w:pPr>
            <w:r w:rsidRPr="00993FE3">
              <w:rPr>
                <w:rFonts w:ascii="ＭＳ ゴシック" w:eastAsia="ＭＳ ゴシック" w:hAnsi="ＭＳ ゴシック" w:hint="eastAsia"/>
                <w:sz w:val="18"/>
              </w:rPr>
              <w:t>チェック欄</w:t>
            </w:r>
          </w:p>
        </w:tc>
      </w:tr>
      <w:tr w:rsidR="00C41996" w:rsidRPr="00993FE3" w14:paraId="469B2053" w14:textId="77777777" w:rsidTr="002E2079">
        <w:tc>
          <w:tcPr>
            <w:tcW w:w="709" w:type="dxa"/>
            <w:vAlign w:val="center"/>
          </w:tcPr>
          <w:p w14:paraId="4531E22A" w14:textId="77777777" w:rsidR="000443C1" w:rsidRPr="00993FE3" w:rsidRDefault="00193125" w:rsidP="00EC26D5">
            <w:pPr>
              <w:jc w:val="center"/>
              <w:rPr>
                <w:rFonts w:ascii="ＭＳ ゴシック" w:eastAsia="ＭＳ ゴシック" w:hAnsi="ＭＳ ゴシック"/>
              </w:rPr>
            </w:pPr>
            <w:r w:rsidRPr="00993FE3">
              <w:rPr>
                <w:rFonts w:ascii="ＭＳ ゴシック" w:eastAsia="ＭＳ ゴシック" w:hAnsi="ＭＳ ゴシック" w:hint="eastAsia"/>
              </w:rPr>
              <w:t>１</w:t>
            </w:r>
          </w:p>
        </w:tc>
        <w:tc>
          <w:tcPr>
            <w:tcW w:w="7938" w:type="dxa"/>
          </w:tcPr>
          <w:p w14:paraId="25BE32E3" w14:textId="77777777" w:rsidR="000443C1" w:rsidRPr="00993FE3" w:rsidRDefault="00801800" w:rsidP="00626EFF">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役員選考委員会の会議を開催するときは、現に在任する選考委員の過半数が出席し、かつ、出席する選考委員の２分の１以上が内部委員等以外の者であることを確認</w:t>
            </w:r>
            <w:r w:rsidR="00001843" w:rsidRPr="00993FE3">
              <w:rPr>
                <w:rFonts w:ascii="ＭＳ ゴシック" w:eastAsia="ＭＳ ゴシック" w:hAnsi="ＭＳ ゴシック" w:hint="eastAsia"/>
              </w:rPr>
              <w:t>することとしている</w:t>
            </w:r>
            <w:r w:rsidR="00C937D1" w:rsidRPr="00993FE3">
              <w:rPr>
                <w:rFonts w:ascii="ＭＳ ゴシック" w:eastAsia="ＭＳ ゴシック" w:hAnsi="ＭＳ ゴシック" w:hint="eastAsia"/>
              </w:rPr>
              <w:t>か。</w:t>
            </w:r>
          </w:p>
        </w:tc>
        <w:tc>
          <w:tcPr>
            <w:tcW w:w="1156" w:type="dxa"/>
            <w:vAlign w:val="center"/>
          </w:tcPr>
          <w:p w14:paraId="0CB2E8D6" w14:textId="77777777" w:rsidR="000443C1" w:rsidRPr="00993FE3" w:rsidRDefault="000443C1" w:rsidP="00E56C54">
            <w:pPr>
              <w:jc w:val="center"/>
              <w:rPr>
                <w:rFonts w:ascii="ＭＳ ゴシック" w:eastAsia="ＭＳ ゴシック" w:hAnsi="ＭＳ ゴシック"/>
              </w:rPr>
            </w:pPr>
          </w:p>
        </w:tc>
      </w:tr>
      <w:tr w:rsidR="00C41996" w:rsidRPr="00993FE3" w14:paraId="44722883" w14:textId="77777777" w:rsidTr="002E2079">
        <w:tc>
          <w:tcPr>
            <w:tcW w:w="709" w:type="dxa"/>
            <w:vAlign w:val="center"/>
          </w:tcPr>
          <w:p w14:paraId="4833EE0A" w14:textId="77777777" w:rsidR="000443C1" w:rsidRPr="00993FE3" w:rsidRDefault="00193125" w:rsidP="00EC26D5">
            <w:pPr>
              <w:jc w:val="center"/>
              <w:rPr>
                <w:rFonts w:ascii="ＭＳ ゴシック" w:eastAsia="ＭＳ ゴシック" w:hAnsi="ＭＳ ゴシック"/>
              </w:rPr>
            </w:pPr>
            <w:r w:rsidRPr="00993FE3">
              <w:rPr>
                <w:rFonts w:ascii="ＭＳ ゴシック" w:eastAsia="ＭＳ ゴシック" w:hAnsi="ＭＳ ゴシック" w:hint="eastAsia"/>
              </w:rPr>
              <w:t>２</w:t>
            </w:r>
          </w:p>
        </w:tc>
        <w:tc>
          <w:tcPr>
            <w:tcW w:w="7938" w:type="dxa"/>
          </w:tcPr>
          <w:p w14:paraId="0B3FBFF7" w14:textId="77777777" w:rsidR="000443C1" w:rsidRPr="00993FE3" w:rsidRDefault="00D20195" w:rsidP="00E248E7">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w:t>
            </w:r>
            <w:r w:rsidR="001674A8" w:rsidRPr="00993FE3">
              <w:rPr>
                <w:rFonts w:ascii="ＭＳ ゴシック" w:eastAsia="ＭＳ ゴシック" w:hAnsi="ＭＳ ゴシック" w:hint="eastAsia"/>
              </w:rPr>
              <w:t>選考委員会における選考は</w:t>
            </w:r>
            <w:r w:rsidR="00CF0AD0" w:rsidRPr="00993FE3">
              <w:rPr>
                <w:rFonts w:ascii="ＭＳ ゴシック" w:eastAsia="ＭＳ ゴシック" w:hAnsi="ＭＳ ゴシック" w:hint="eastAsia"/>
              </w:rPr>
              <w:t>、各選考委員による評点方式で行</w:t>
            </w:r>
            <w:r w:rsidR="00E248E7" w:rsidRPr="00993FE3">
              <w:rPr>
                <w:rFonts w:ascii="ＭＳ ゴシック" w:eastAsia="ＭＳ ゴシック" w:hAnsi="ＭＳ ゴシック" w:hint="eastAsia"/>
              </w:rPr>
              <w:t>うこととしている</w:t>
            </w:r>
            <w:r w:rsidR="00CF0AD0" w:rsidRPr="00993FE3">
              <w:rPr>
                <w:rFonts w:ascii="ＭＳ ゴシック" w:eastAsia="ＭＳ ゴシック" w:hAnsi="ＭＳ ゴシック" w:hint="eastAsia"/>
              </w:rPr>
              <w:t>か</w:t>
            </w:r>
            <w:r w:rsidR="00001843" w:rsidRPr="00993FE3">
              <w:rPr>
                <w:rFonts w:ascii="ＭＳ ゴシック" w:eastAsia="ＭＳ ゴシック" w:hAnsi="ＭＳ ゴシック" w:hint="eastAsia"/>
              </w:rPr>
              <w:t>。</w:t>
            </w:r>
          </w:p>
        </w:tc>
        <w:tc>
          <w:tcPr>
            <w:tcW w:w="1156" w:type="dxa"/>
            <w:vAlign w:val="center"/>
          </w:tcPr>
          <w:p w14:paraId="27B42167" w14:textId="77777777" w:rsidR="00E56C54" w:rsidRPr="00993FE3" w:rsidRDefault="00E56C54" w:rsidP="00E56C54">
            <w:pPr>
              <w:jc w:val="center"/>
              <w:rPr>
                <w:rFonts w:ascii="ＭＳ ゴシック" w:eastAsia="ＭＳ ゴシック" w:hAnsi="ＭＳ ゴシック"/>
              </w:rPr>
            </w:pPr>
          </w:p>
        </w:tc>
      </w:tr>
      <w:tr w:rsidR="003D7844" w:rsidRPr="00993FE3" w14:paraId="4DB63B17" w14:textId="77777777" w:rsidTr="002E2079">
        <w:tc>
          <w:tcPr>
            <w:tcW w:w="709" w:type="dxa"/>
            <w:vAlign w:val="center"/>
          </w:tcPr>
          <w:p w14:paraId="6A88F6FD" w14:textId="77777777" w:rsidR="000443C1" w:rsidRPr="00993FE3" w:rsidRDefault="00193125" w:rsidP="00EC26D5">
            <w:pPr>
              <w:jc w:val="center"/>
              <w:rPr>
                <w:rFonts w:ascii="ＭＳ ゴシック" w:eastAsia="ＭＳ ゴシック" w:hAnsi="ＭＳ ゴシック"/>
              </w:rPr>
            </w:pPr>
            <w:r w:rsidRPr="00993FE3">
              <w:rPr>
                <w:rFonts w:ascii="ＭＳ ゴシック" w:eastAsia="ＭＳ ゴシック" w:hAnsi="ＭＳ ゴシック" w:hint="eastAsia"/>
              </w:rPr>
              <w:t>３</w:t>
            </w:r>
          </w:p>
        </w:tc>
        <w:tc>
          <w:tcPr>
            <w:tcW w:w="7938" w:type="dxa"/>
            <w:vAlign w:val="center"/>
          </w:tcPr>
          <w:p w14:paraId="23783A1A" w14:textId="77777777" w:rsidR="00980EEA" w:rsidRPr="00993FE3" w:rsidRDefault="001674A8" w:rsidP="006F5D4A">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あらかじめ役員選考委員会において、選考の実施回数、各回における書類審査、面接その他の選考方法、評価項目、配点、合否判定基準及び各回における合格者数（以下「選考基準」とい</w:t>
            </w:r>
            <w:r w:rsidR="00BB0A9D" w:rsidRPr="00993FE3">
              <w:rPr>
                <w:rFonts w:ascii="ＭＳ ゴシック" w:eastAsia="ＭＳ ゴシック" w:hAnsi="ＭＳ ゴシック" w:hint="eastAsia"/>
              </w:rPr>
              <w:t>う</w:t>
            </w:r>
            <w:r w:rsidRPr="00993FE3">
              <w:rPr>
                <w:rFonts w:ascii="ＭＳ ゴシック" w:eastAsia="ＭＳ ゴシック" w:hAnsi="ＭＳ ゴシック" w:hint="eastAsia"/>
              </w:rPr>
              <w:t>。）を議決</w:t>
            </w:r>
            <w:r w:rsidR="00001843" w:rsidRPr="00993FE3">
              <w:rPr>
                <w:rFonts w:ascii="ＭＳ ゴシック" w:eastAsia="ＭＳ ゴシック" w:hAnsi="ＭＳ ゴシック" w:hint="eastAsia"/>
              </w:rPr>
              <w:t>することとしている</w:t>
            </w:r>
            <w:r w:rsidR="00C937D1" w:rsidRPr="00993FE3">
              <w:rPr>
                <w:rFonts w:ascii="ＭＳ ゴシック" w:eastAsia="ＭＳ ゴシック" w:hAnsi="ＭＳ ゴシック" w:hint="eastAsia"/>
              </w:rPr>
              <w:t>か</w:t>
            </w:r>
            <w:r w:rsidRPr="00993FE3">
              <w:rPr>
                <w:rFonts w:ascii="ＭＳ ゴシック" w:eastAsia="ＭＳ ゴシック" w:hAnsi="ＭＳ ゴシック" w:hint="eastAsia"/>
              </w:rPr>
              <w:t>。</w:t>
            </w:r>
          </w:p>
        </w:tc>
        <w:tc>
          <w:tcPr>
            <w:tcW w:w="1156" w:type="dxa"/>
            <w:vAlign w:val="center"/>
          </w:tcPr>
          <w:p w14:paraId="5659CA64" w14:textId="77777777" w:rsidR="00980EEA" w:rsidRPr="00993FE3" w:rsidRDefault="00980EEA" w:rsidP="00E56C54">
            <w:pPr>
              <w:jc w:val="center"/>
              <w:rPr>
                <w:rFonts w:ascii="ＭＳ ゴシック" w:eastAsia="ＭＳ ゴシック" w:hAnsi="ＭＳ ゴシック"/>
              </w:rPr>
            </w:pPr>
          </w:p>
        </w:tc>
      </w:tr>
      <w:tr w:rsidR="003D7844" w:rsidRPr="00993FE3" w14:paraId="680945AB" w14:textId="77777777" w:rsidTr="002E2079">
        <w:tc>
          <w:tcPr>
            <w:tcW w:w="709" w:type="dxa"/>
            <w:vAlign w:val="center"/>
          </w:tcPr>
          <w:p w14:paraId="0F2188E5" w14:textId="400E25BB" w:rsidR="00AB2427" w:rsidRPr="00993FE3" w:rsidRDefault="00AB2427" w:rsidP="00EC26D5">
            <w:pPr>
              <w:jc w:val="center"/>
              <w:rPr>
                <w:rFonts w:ascii="ＭＳ ゴシック" w:eastAsia="ＭＳ ゴシック" w:hAnsi="ＭＳ ゴシック"/>
                <w:bCs/>
              </w:rPr>
            </w:pPr>
            <w:r w:rsidRPr="00993FE3">
              <w:rPr>
                <w:rFonts w:ascii="ＭＳ ゴシック" w:eastAsia="ＭＳ ゴシック" w:hAnsi="ＭＳ ゴシック" w:hint="eastAsia"/>
                <w:bCs/>
              </w:rPr>
              <w:t>４</w:t>
            </w:r>
          </w:p>
        </w:tc>
        <w:tc>
          <w:tcPr>
            <w:tcW w:w="7938" w:type="dxa"/>
          </w:tcPr>
          <w:p w14:paraId="148D7536" w14:textId="52D57126" w:rsidR="00AB2427" w:rsidRPr="00993FE3" w:rsidRDefault="00AB2427" w:rsidP="00744F0F">
            <w:pPr>
              <w:ind w:firstLineChars="100" w:firstLine="210"/>
              <w:rPr>
                <w:rFonts w:ascii="ＭＳ ゴシック" w:eastAsia="ＭＳ ゴシック" w:hAnsi="ＭＳ ゴシック"/>
                <w:bCs/>
              </w:rPr>
            </w:pPr>
            <w:r w:rsidRPr="00993FE3">
              <w:rPr>
                <w:rFonts w:ascii="ＭＳ ゴシック" w:eastAsia="ＭＳ ゴシック" w:hAnsi="ＭＳ ゴシック" w:hint="eastAsia"/>
                <w:bCs/>
              </w:rPr>
              <w:t>選考基準を議決するに当たっては、募集情報に記載された募集要件との整合性に留意することとし、特に募集要件のうち「求める人物像」として掲げた事項については、選考過程において</w:t>
            </w:r>
            <w:r w:rsidR="00744F0F" w:rsidRPr="00993FE3">
              <w:rPr>
                <w:rFonts w:ascii="ＭＳ ゴシック" w:eastAsia="ＭＳ ゴシック" w:hAnsi="ＭＳ ゴシック" w:hint="eastAsia"/>
                <w:bCs/>
              </w:rPr>
              <w:t>適切に</w:t>
            </w:r>
            <w:r w:rsidRPr="00993FE3">
              <w:rPr>
                <w:rFonts w:ascii="ＭＳ ゴシック" w:eastAsia="ＭＳ ゴシック" w:hAnsi="ＭＳ ゴシック" w:hint="eastAsia"/>
                <w:bCs/>
              </w:rPr>
              <w:t>評価が行われるよう評価項目を設定しているか。</w:t>
            </w:r>
          </w:p>
        </w:tc>
        <w:tc>
          <w:tcPr>
            <w:tcW w:w="1156" w:type="dxa"/>
            <w:vAlign w:val="center"/>
          </w:tcPr>
          <w:p w14:paraId="11D65F0E" w14:textId="77777777" w:rsidR="00AB2427" w:rsidRPr="00993FE3" w:rsidRDefault="00AB2427" w:rsidP="00E56C54">
            <w:pPr>
              <w:jc w:val="center"/>
              <w:rPr>
                <w:rFonts w:ascii="ＭＳ ゴシック" w:eastAsia="ＭＳ ゴシック" w:hAnsi="ＭＳ ゴシック"/>
              </w:rPr>
            </w:pPr>
          </w:p>
        </w:tc>
      </w:tr>
      <w:tr w:rsidR="003D7844" w:rsidRPr="00993FE3" w14:paraId="08124646" w14:textId="77777777" w:rsidTr="002E2079">
        <w:tc>
          <w:tcPr>
            <w:tcW w:w="709" w:type="dxa"/>
            <w:vAlign w:val="center"/>
          </w:tcPr>
          <w:p w14:paraId="6305B63F" w14:textId="63021CA8" w:rsidR="006F5D4A" w:rsidRPr="00993FE3" w:rsidRDefault="00AB2427" w:rsidP="00EC26D5">
            <w:pPr>
              <w:jc w:val="center"/>
              <w:rPr>
                <w:rFonts w:ascii="ＭＳ ゴシック" w:eastAsia="ＭＳ ゴシック" w:hAnsi="ＭＳ ゴシック"/>
                <w:bCs/>
              </w:rPr>
            </w:pPr>
            <w:r w:rsidRPr="00993FE3">
              <w:rPr>
                <w:rFonts w:ascii="ＭＳ ゴシック" w:eastAsia="ＭＳ ゴシック" w:hAnsi="ＭＳ ゴシック" w:hint="eastAsia"/>
                <w:bCs/>
              </w:rPr>
              <w:t>５</w:t>
            </w:r>
          </w:p>
        </w:tc>
        <w:tc>
          <w:tcPr>
            <w:tcW w:w="7938" w:type="dxa"/>
          </w:tcPr>
          <w:p w14:paraId="6D2D875E" w14:textId="7050F66C" w:rsidR="006F5D4A" w:rsidRPr="00993FE3" w:rsidRDefault="006F5D4A" w:rsidP="00C46DBC">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選考委員に、選考に当たって退職者指針規程第５条第１項、第３項及び第</w:t>
            </w:r>
            <w:r w:rsidR="00A91CD8">
              <w:rPr>
                <w:rFonts w:ascii="ＭＳ ゴシック" w:eastAsia="ＭＳ ゴシック" w:hAnsi="ＭＳ ゴシック" w:hint="eastAsia"/>
              </w:rPr>
              <w:t>５</w:t>
            </w:r>
            <w:r w:rsidRPr="00993FE3">
              <w:rPr>
                <w:rFonts w:ascii="ＭＳ ゴシック" w:eastAsia="ＭＳ ゴシック" w:hAnsi="ＭＳ ゴシック" w:hint="eastAsia"/>
              </w:rPr>
              <w:t>項の規定の趣旨を考慮してもらうよう、これらの規定の趣旨を説明</w:t>
            </w:r>
            <w:r w:rsidR="006D61E3" w:rsidRPr="00993FE3">
              <w:rPr>
                <w:rFonts w:ascii="ＭＳ ゴシック" w:eastAsia="ＭＳ ゴシック" w:hAnsi="ＭＳ ゴシック" w:hint="eastAsia"/>
              </w:rPr>
              <w:t>することとしているか。</w:t>
            </w:r>
          </w:p>
        </w:tc>
        <w:tc>
          <w:tcPr>
            <w:tcW w:w="1156" w:type="dxa"/>
            <w:vAlign w:val="center"/>
          </w:tcPr>
          <w:p w14:paraId="06AF245A" w14:textId="77777777" w:rsidR="006F5D4A" w:rsidRPr="00993FE3" w:rsidRDefault="006F5D4A" w:rsidP="00E56C54">
            <w:pPr>
              <w:jc w:val="center"/>
              <w:rPr>
                <w:rFonts w:ascii="ＭＳ ゴシック" w:eastAsia="ＭＳ ゴシック" w:hAnsi="ＭＳ ゴシック"/>
              </w:rPr>
            </w:pPr>
          </w:p>
        </w:tc>
      </w:tr>
      <w:tr w:rsidR="003D7844" w:rsidRPr="00993FE3" w14:paraId="05C338F5" w14:textId="77777777" w:rsidTr="002E2079">
        <w:tc>
          <w:tcPr>
            <w:tcW w:w="709" w:type="dxa"/>
            <w:vAlign w:val="center"/>
          </w:tcPr>
          <w:p w14:paraId="401E9A09" w14:textId="517D69E6" w:rsidR="00980EEA" w:rsidRPr="00993FE3" w:rsidRDefault="00AB2427" w:rsidP="00EC26D5">
            <w:pPr>
              <w:jc w:val="center"/>
              <w:rPr>
                <w:rFonts w:ascii="ＭＳ ゴシック" w:eastAsia="ＭＳ ゴシック" w:hAnsi="ＭＳ ゴシック"/>
                <w:bCs/>
              </w:rPr>
            </w:pPr>
            <w:r w:rsidRPr="00993FE3">
              <w:rPr>
                <w:rFonts w:ascii="ＭＳ ゴシック" w:eastAsia="ＭＳ ゴシック" w:hAnsi="ＭＳ ゴシック" w:hint="eastAsia"/>
                <w:bCs/>
              </w:rPr>
              <w:t>６</w:t>
            </w:r>
          </w:p>
        </w:tc>
        <w:tc>
          <w:tcPr>
            <w:tcW w:w="7938" w:type="dxa"/>
          </w:tcPr>
          <w:p w14:paraId="7108245B" w14:textId="77777777" w:rsidR="00980EEA" w:rsidRPr="00993FE3" w:rsidRDefault="00F57EFE" w:rsidP="00C46DBC">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すべての</w:t>
            </w:r>
            <w:r w:rsidR="00E248E7" w:rsidRPr="00993FE3">
              <w:rPr>
                <w:rFonts w:ascii="ＭＳ ゴシック" w:eastAsia="ＭＳ ゴシック" w:hAnsi="ＭＳ ゴシック" w:hint="eastAsia"/>
              </w:rPr>
              <w:t>応募者及び</w:t>
            </w:r>
            <w:r w:rsidRPr="00993FE3">
              <w:rPr>
                <w:rFonts w:ascii="ＭＳ ゴシック" w:eastAsia="ＭＳ ゴシック" w:hAnsi="ＭＳ ゴシック" w:hint="eastAsia"/>
              </w:rPr>
              <w:t>選考委員について、</w:t>
            </w:r>
            <w:r w:rsidR="00E248E7" w:rsidRPr="00993FE3">
              <w:rPr>
                <w:rFonts w:ascii="ＭＳ ゴシック" w:eastAsia="ＭＳ ゴシック" w:hAnsi="ＭＳ ゴシック" w:hint="eastAsia"/>
              </w:rPr>
              <w:t>それぞれ</w:t>
            </w:r>
            <w:r w:rsidR="00A2213F" w:rsidRPr="00993FE3">
              <w:rPr>
                <w:rFonts w:ascii="ＭＳ ゴシック" w:eastAsia="ＭＳ ゴシック" w:hAnsi="ＭＳ ゴシック" w:hint="eastAsia"/>
              </w:rPr>
              <w:t>「応募者の募集に当たって」</w:t>
            </w:r>
            <w:r w:rsidR="00E065C3" w:rsidRPr="00993FE3">
              <w:rPr>
                <w:rFonts w:ascii="ＭＳ ゴシック" w:eastAsia="ＭＳ ゴシック" w:hAnsi="ＭＳ ゴシック" w:hint="eastAsia"/>
              </w:rPr>
              <w:t>の</w:t>
            </w:r>
            <w:r w:rsidR="00E248E7" w:rsidRPr="00993FE3">
              <w:rPr>
                <w:rFonts w:ascii="ＭＳ ゴシック" w:eastAsia="ＭＳ ゴシック" w:hAnsi="ＭＳ ゴシック" w:hint="eastAsia"/>
              </w:rPr>
              <w:t>項番</w:t>
            </w:r>
            <w:r w:rsidR="00520042" w:rsidRPr="00993FE3">
              <w:rPr>
                <w:rFonts w:ascii="ＭＳ ゴシック" w:eastAsia="ＭＳ ゴシック" w:hAnsi="ＭＳ ゴシック" w:hint="eastAsia"/>
              </w:rPr>
              <w:t>11</w:t>
            </w:r>
            <w:r w:rsidR="00E248E7" w:rsidRPr="00993FE3">
              <w:rPr>
                <w:rFonts w:ascii="ＭＳ ゴシック" w:eastAsia="ＭＳ ゴシック" w:hAnsi="ＭＳ ゴシック" w:hint="eastAsia"/>
              </w:rPr>
              <w:t>及び</w:t>
            </w:r>
            <w:r w:rsidR="00520042" w:rsidRPr="00993FE3">
              <w:rPr>
                <w:rFonts w:ascii="ＭＳ ゴシック" w:eastAsia="ＭＳ ゴシック" w:hAnsi="ＭＳ ゴシック" w:hint="eastAsia"/>
              </w:rPr>
              <w:t>「役員選考委員会の設置に当たって」</w:t>
            </w:r>
            <w:r w:rsidR="00E065C3" w:rsidRPr="00993FE3">
              <w:rPr>
                <w:rFonts w:ascii="ＭＳ ゴシック" w:eastAsia="ＭＳ ゴシック" w:hAnsi="ＭＳ ゴシック" w:hint="eastAsia"/>
              </w:rPr>
              <w:t>の</w:t>
            </w:r>
            <w:r w:rsidRPr="00993FE3">
              <w:rPr>
                <w:rFonts w:ascii="ＭＳ ゴシック" w:eastAsia="ＭＳ ゴシック" w:hAnsi="ＭＳ ゴシック" w:hint="eastAsia"/>
              </w:rPr>
              <w:t>項番</w:t>
            </w:r>
            <w:r w:rsidR="00520042" w:rsidRPr="00993FE3">
              <w:rPr>
                <w:rFonts w:ascii="ＭＳ ゴシック" w:eastAsia="ＭＳ ゴシック" w:hAnsi="ＭＳ ゴシック" w:hint="eastAsia"/>
              </w:rPr>
              <w:t>３</w:t>
            </w:r>
            <w:r w:rsidRPr="00993FE3">
              <w:rPr>
                <w:rFonts w:ascii="ＭＳ ゴシック" w:eastAsia="ＭＳ ゴシック" w:hAnsi="ＭＳ ゴシック" w:hint="eastAsia"/>
              </w:rPr>
              <w:t>の同意を得</w:t>
            </w:r>
            <w:r w:rsidR="00001843" w:rsidRPr="00993FE3">
              <w:rPr>
                <w:rFonts w:ascii="ＭＳ ゴシック" w:eastAsia="ＭＳ ゴシック" w:hAnsi="ＭＳ ゴシック" w:hint="eastAsia"/>
              </w:rPr>
              <w:t>ている</w:t>
            </w:r>
            <w:r w:rsidR="00361FDA" w:rsidRPr="00993FE3">
              <w:rPr>
                <w:rFonts w:ascii="ＭＳ ゴシック" w:eastAsia="ＭＳ ゴシック" w:hAnsi="ＭＳ ゴシック" w:hint="eastAsia"/>
              </w:rPr>
              <w:t>か。</w:t>
            </w:r>
          </w:p>
        </w:tc>
        <w:tc>
          <w:tcPr>
            <w:tcW w:w="1156" w:type="dxa"/>
            <w:vAlign w:val="center"/>
          </w:tcPr>
          <w:p w14:paraId="6067B623" w14:textId="77777777" w:rsidR="00980EEA" w:rsidRPr="00993FE3" w:rsidRDefault="00980EEA" w:rsidP="00E56C54">
            <w:pPr>
              <w:jc w:val="center"/>
              <w:rPr>
                <w:rFonts w:ascii="ＭＳ ゴシック" w:eastAsia="ＭＳ ゴシック" w:hAnsi="ＭＳ ゴシック"/>
              </w:rPr>
            </w:pPr>
          </w:p>
        </w:tc>
      </w:tr>
      <w:tr w:rsidR="003D7844" w:rsidRPr="00993FE3" w14:paraId="3E721B8C" w14:textId="77777777" w:rsidTr="002E2079">
        <w:tc>
          <w:tcPr>
            <w:tcW w:w="709" w:type="dxa"/>
            <w:vAlign w:val="center"/>
          </w:tcPr>
          <w:p w14:paraId="2D6CB31F" w14:textId="6D2EB141" w:rsidR="00361FDA" w:rsidRPr="00993FE3" w:rsidRDefault="00AB2427" w:rsidP="00EC26D5">
            <w:pPr>
              <w:jc w:val="center"/>
              <w:rPr>
                <w:rFonts w:ascii="ＭＳ ゴシック" w:eastAsia="ＭＳ ゴシック" w:hAnsi="ＭＳ ゴシック"/>
                <w:bCs/>
              </w:rPr>
            </w:pPr>
            <w:r w:rsidRPr="00993FE3">
              <w:rPr>
                <w:rFonts w:ascii="ＭＳ ゴシック" w:eastAsia="ＭＳ ゴシック" w:hAnsi="ＭＳ ゴシック" w:hint="eastAsia"/>
                <w:bCs/>
              </w:rPr>
              <w:t>７</w:t>
            </w:r>
          </w:p>
        </w:tc>
        <w:tc>
          <w:tcPr>
            <w:tcW w:w="7938" w:type="dxa"/>
          </w:tcPr>
          <w:p w14:paraId="3E2074DE" w14:textId="77777777" w:rsidR="00F57EFE" w:rsidRPr="00993FE3" w:rsidRDefault="00F57EFE" w:rsidP="00F57EFE">
            <w:pPr>
              <w:rPr>
                <w:rFonts w:ascii="ＭＳ ゴシック" w:eastAsia="ＭＳ ゴシック" w:hAnsi="ＭＳ ゴシック"/>
              </w:rPr>
            </w:pPr>
            <w:r w:rsidRPr="00993FE3">
              <w:rPr>
                <w:rFonts w:ascii="ＭＳ ゴシック" w:eastAsia="ＭＳ ゴシック" w:hAnsi="ＭＳ ゴシック" w:hint="eastAsia"/>
              </w:rPr>
              <w:t>（自団体が</w:t>
            </w:r>
            <w:r w:rsidR="00361FDA" w:rsidRPr="00993FE3">
              <w:rPr>
                <w:rFonts w:ascii="ＭＳ ゴシック" w:eastAsia="ＭＳ ゴシック" w:hAnsi="ＭＳ ゴシック" w:hint="eastAsia"/>
              </w:rPr>
              <w:t>外郭団体及び大阪市職員基本条例第</w:t>
            </w:r>
            <w:r w:rsidR="00361FDA" w:rsidRPr="00993FE3">
              <w:rPr>
                <w:rFonts w:ascii="ＭＳ ゴシック" w:eastAsia="ＭＳ ゴシック" w:hAnsi="ＭＳ ゴシック"/>
              </w:rPr>
              <w:t>47条第１項第２号又は第３号に掲げる法人その他の団体に該当する監理対象出資法人</w:t>
            </w:r>
            <w:r w:rsidRPr="00993FE3">
              <w:rPr>
                <w:rFonts w:ascii="ＭＳ ゴシック" w:eastAsia="ＭＳ ゴシック" w:hAnsi="ＭＳ ゴシック" w:hint="eastAsia"/>
              </w:rPr>
              <w:t>である場合）</w:t>
            </w:r>
          </w:p>
          <w:p w14:paraId="7E3042DC" w14:textId="77777777" w:rsidR="00361FDA" w:rsidRPr="00993FE3" w:rsidRDefault="002F52A8" w:rsidP="00F57EFE">
            <w:pPr>
              <w:ind w:firstLineChars="100" w:firstLine="210"/>
              <w:rPr>
                <w:rFonts w:ascii="ＭＳ ゴシック" w:eastAsia="ＭＳ ゴシック" w:hAnsi="ＭＳ ゴシック"/>
              </w:rPr>
            </w:pPr>
            <w:r w:rsidRPr="00993FE3">
              <w:rPr>
                <w:rFonts w:ascii="ＭＳ ゴシック" w:eastAsia="ＭＳ ゴシック" w:hAnsi="ＭＳ ゴシック"/>
              </w:rPr>
              <w:t>大阪市退職者</w:t>
            </w:r>
            <w:r w:rsidR="00361FDA" w:rsidRPr="00993FE3">
              <w:rPr>
                <w:rFonts w:ascii="ＭＳ ゴシック" w:eastAsia="ＭＳ ゴシック" w:hAnsi="ＭＳ ゴシック"/>
              </w:rPr>
              <w:t>である応募者</w:t>
            </w:r>
            <w:r w:rsidR="00F57EFE" w:rsidRPr="00993FE3">
              <w:rPr>
                <w:rFonts w:ascii="ＭＳ ゴシック" w:eastAsia="ＭＳ ゴシック" w:hAnsi="ＭＳ ゴシック" w:hint="eastAsia"/>
              </w:rPr>
              <w:t>については、</w:t>
            </w:r>
            <w:r w:rsidR="00361FDA" w:rsidRPr="00993FE3">
              <w:rPr>
                <w:rFonts w:ascii="ＭＳ ゴシック" w:eastAsia="ＭＳ ゴシック" w:hAnsi="ＭＳ ゴシック"/>
              </w:rPr>
              <w:t>大阪市人材データバンクを利用して応募していることを確認</w:t>
            </w:r>
            <w:r w:rsidR="00361FDA" w:rsidRPr="00993FE3">
              <w:rPr>
                <w:rFonts w:ascii="ＭＳ ゴシック" w:eastAsia="ＭＳ ゴシック" w:hAnsi="ＭＳ ゴシック" w:hint="eastAsia"/>
              </w:rPr>
              <w:t>し</w:t>
            </w:r>
            <w:r w:rsidR="00F57EFE" w:rsidRPr="00993FE3">
              <w:rPr>
                <w:rFonts w:ascii="ＭＳ ゴシック" w:eastAsia="ＭＳ ゴシック" w:hAnsi="ＭＳ ゴシック" w:hint="eastAsia"/>
              </w:rPr>
              <w:t>ている</w:t>
            </w:r>
            <w:r w:rsidR="00361FDA" w:rsidRPr="00993FE3">
              <w:rPr>
                <w:rFonts w:ascii="ＭＳ ゴシック" w:eastAsia="ＭＳ ゴシック" w:hAnsi="ＭＳ ゴシック" w:hint="eastAsia"/>
              </w:rPr>
              <w:t>か</w:t>
            </w:r>
            <w:r w:rsidR="00361FDA" w:rsidRPr="00993FE3">
              <w:rPr>
                <w:rFonts w:ascii="ＭＳ ゴシック" w:eastAsia="ＭＳ ゴシック" w:hAnsi="ＭＳ ゴシック"/>
              </w:rPr>
              <w:t>。</w:t>
            </w:r>
          </w:p>
        </w:tc>
        <w:tc>
          <w:tcPr>
            <w:tcW w:w="1156" w:type="dxa"/>
            <w:vAlign w:val="center"/>
          </w:tcPr>
          <w:p w14:paraId="1C81E670" w14:textId="77777777" w:rsidR="00361FDA" w:rsidRPr="00993FE3" w:rsidRDefault="00361FDA" w:rsidP="00E56C54">
            <w:pPr>
              <w:jc w:val="center"/>
              <w:rPr>
                <w:rFonts w:ascii="ＭＳ ゴシック" w:eastAsia="ＭＳ ゴシック" w:hAnsi="ＭＳ ゴシック"/>
              </w:rPr>
            </w:pPr>
          </w:p>
        </w:tc>
      </w:tr>
      <w:tr w:rsidR="00361FDA" w:rsidRPr="00993FE3" w14:paraId="1B9ED842" w14:textId="77777777" w:rsidTr="002E2079">
        <w:tc>
          <w:tcPr>
            <w:tcW w:w="709" w:type="dxa"/>
            <w:vAlign w:val="center"/>
          </w:tcPr>
          <w:p w14:paraId="3A97A0ED" w14:textId="10E1A78F" w:rsidR="00361FDA" w:rsidRPr="00993FE3" w:rsidRDefault="00AB2427" w:rsidP="00361FDA">
            <w:pPr>
              <w:jc w:val="center"/>
              <w:rPr>
                <w:rFonts w:ascii="ＭＳ ゴシック" w:eastAsia="ＭＳ ゴシック" w:hAnsi="ＭＳ ゴシック"/>
                <w:bCs/>
              </w:rPr>
            </w:pPr>
            <w:r w:rsidRPr="00993FE3">
              <w:rPr>
                <w:rFonts w:ascii="ＭＳ ゴシック" w:eastAsia="ＭＳ ゴシック" w:hAnsi="ＭＳ ゴシック" w:hint="eastAsia"/>
                <w:bCs/>
              </w:rPr>
              <w:t>８</w:t>
            </w:r>
          </w:p>
        </w:tc>
        <w:tc>
          <w:tcPr>
            <w:tcW w:w="7938" w:type="dxa"/>
          </w:tcPr>
          <w:p w14:paraId="6605807B" w14:textId="77777777" w:rsidR="00C26AA4" w:rsidRPr="00993FE3" w:rsidRDefault="00C26AA4" w:rsidP="00C26AA4">
            <w:pPr>
              <w:rPr>
                <w:rFonts w:ascii="ＭＳ ゴシック" w:eastAsia="ＭＳ ゴシック" w:hAnsi="ＭＳ ゴシック"/>
              </w:rPr>
            </w:pPr>
            <w:r w:rsidRPr="00993FE3">
              <w:rPr>
                <w:rFonts w:ascii="ＭＳ ゴシック" w:eastAsia="ＭＳ ゴシック" w:hAnsi="ＭＳ ゴシック" w:hint="eastAsia"/>
              </w:rPr>
              <w:t>（選考における最終合格者とする者が</w:t>
            </w:r>
            <w:r w:rsidR="00361FDA" w:rsidRPr="00993FE3">
              <w:rPr>
                <w:rFonts w:ascii="ＭＳ ゴシック" w:eastAsia="ＭＳ ゴシック" w:hAnsi="ＭＳ ゴシック" w:hint="eastAsia"/>
              </w:rPr>
              <w:t>他の監理対象団体の役員である</w:t>
            </w:r>
            <w:r w:rsidR="002F52A8" w:rsidRPr="00993FE3">
              <w:rPr>
                <w:rFonts w:ascii="ＭＳ ゴシック" w:eastAsia="ＭＳ ゴシック" w:hAnsi="ＭＳ ゴシック" w:hint="eastAsia"/>
              </w:rPr>
              <w:t>大阪市退職者</w:t>
            </w:r>
            <w:r w:rsidRPr="00993FE3">
              <w:rPr>
                <w:rFonts w:ascii="ＭＳ ゴシック" w:eastAsia="ＭＳ ゴシック" w:hAnsi="ＭＳ ゴシック" w:hint="eastAsia"/>
              </w:rPr>
              <w:t>である場合）</w:t>
            </w:r>
          </w:p>
          <w:p w14:paraId="7C1EED75" w14:textId="77777777" w:rsidR="00361FDA" w:rsidRPr="00993FE3" w:rsidRDefault="00361FDA" w:rsidP="00626EFF">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当該</w:t>
            </w:r>
            <w:r w:rsidR="00626EFF" w:rsidRPr="00993FE3">
              <w:rPr>
                <w:rFonts w:ascii="ＭＳ ゴシック" w:eastAsia="ＭＳ ゴシック" w:hAnsi="ＭＳ ゴシック" w:hint="eastAsia"/>
              </w:rPr>
              <w:t>大阪市退職者を最終合格者とすることについて、</w:t>
            </w:r>
            <w:r w:rsidRPr="00993FE3">
              <w:rPr>
                <w:rFonts w:ascii="ＭＳ ゴシック" w:eastAsia="ＭＳ ゴシック" w:hAnsi="ＭＳ ゴシック" w:hint="eastAsia"/>
              </w:rPr>
              <w:t>他の監理対象団体の役員を兼ねることによって募集に係る役員としての職務の遂行に支障が生じるおそれがなく、かつ、</w:t>
            </w:r>
            <w:r w:rsidR="00626EFF" w:rsidRPr="00993FE3">
              <w:rPr>
                <w:rFonts w:ascii="ＭＳ ゴシック" w:eastAsia="ＭＳ ゴシック" w:hAnsi="ＭＳ ゴシック" w:hint="eastAsia"/>
              </w:rPr>
              <w:t>当該大阪市退職者が</w:t>
            </w:r>
            <w:r w:rsidR="00F57EFE" w:rsidRPr="00993FE3">
              <w:rPr>
                <w:rFonts w:ascii="ＭＳ ゴシック" w:eastAsia="ＭＳ ゴシック" w:hAnsi="ＭＳ ゴシック" w:hint="eastAsia"/>
              </w:rPr>
              <w:t>他の監理対象団体の役員を兼ね</w:t>
            </w:r>
            <w:r w:rsidR="00C26AA4" w:rsidRPr="00993FE3">
              <w:rPr>
                <w:rFonts w:ascii="ＭＳ ゴシック" w:eastAsia="ＭＳ ゴシック" w:hAnsi="ＭＳ ゴシック" w:hint="eastAsia"/>
              </w:rPr>
              <w:t>ることを</w:t>
            </w:r>
            <w:r w:rsidR="00626EFF" w:rsidRPr="00993FE3">
              <w:rPr>
                <w:rFonts w:ascii="ＭＳ ゴシック" w:eastAsia="ＭＳ ゴシック" w:hAnsi="ＭＳ ゴシック" w:hint="eastAsia"/>
              </w:rPr>
              <w:t>考慮</w:t>
            </w:r>
            <w:r w:rsidR="00F57EFE" w:rsidRPr="00993FE3">
              <w:rPr>
                <w:rFonts w:ascii="ＭＳ ゴシック" w:eastAsia="ＭＳ ゴシック" w:hAnsi="ＭＳ ゴシック" w:hint="eastAsia"/>
              </w:rPr>
              <w:t>しても</w:t>
            </w:r>
            <w:r w:rsidR="00C26AA4" w:rsidRPr="00993FE3">
              <w:rPr>
                <w:rFonts w:ascii="ＭＳ ゴシック" w:eastAsia="ＭＳ ゴシック" w:hAnsi="ＭＳ ゴシック" w:hint="eastAsia"/>
              </w:rPr>
              <w:t>応募者の中で</w:t>
            </w:r>
            <w:r w:rsidR="00F57EFE" w:rsidRPr="00993FE3">
              <w:rPr>
                <w:rFonts w:ascii="ＭＳ ゴシック" w:eastAsia="ＭＳ ゴシック" w:hAnsi="ＭＳ ゴシック" w:hint="eastAsia"/>
              </w:rPr>
              <w:t>最適任</w:t>
            </w:r>
            <w:r w:rsidR="00626EFF" w:rsidRPr="00993FE3">
              <w:rPr>
                <w:rFonts w:ascii="ＭＳ ゴシック" w:eastAsia="ＭＳ ゴシック" w:hAnsi="ＭＳ ゴシック" w:hint="eastAsia"/>
              </w:rPr>
              <w:t>者</w:t>
            </w:r>
            <w:r w:rsidR="00F57EFE" w:rsidRPr="00993FE3">
              <w:rPr>
                <w:rFonts w:ascii="ＭＳ ゴシック" w:eastAsia="ＭＳ ゴシック" w:hAnsi="ＭＳ ゴシック" w:hint="eastAsia"/>
              </w:rPr>
              <w:t>であると客観的に説明できる</w:t>
            </w:r>
            <w:r w:rsidRPr="00993FE3">
              <w:rPr>
                <w:rFonts w:ascii="ＭＳ ゴシック" w:eastAsia="ＭＳ ゴシック" w:hAnsi="ＭＳ ゴシック" w:hint="eastAsia"/>
              </w:rPr>
              <w:t>か。</w:t>
            </w:r>
          </w:p>
        </w:tc>
        <w:tc>
          <w:tcPr>
            <w:tcW w:w="1156" w:type="dxa"/>
            <w:vAlign w:val="center"/>
          </w:tcPr>
          <w:p w14:paraId="4988AE98" w14:textId="77777777" w:rsidR="00361FDA" w:rsidRPr="00993FE3" w:rsidRDefault="00361FDA" w:rsidP="00E56C54">
            <w:pPr>
              <w:jc w:val="center"/>
              <w:rPr>
                <w:rFonts w:ascii="ＭＳ ゴシック" w:eastAsia="ＭＳ ゴシック" w:hAnsi="ＭＳ ゴシック"/>
              </w:rPr>
            </w:pPr>
          </w:p>
        </w:tc>
      </w:tr>
    </w:tbl>
    <w:p w14:paraId="37DB2A0D" w14:textId="77777777" w:rsidR="002270B3" w:rsidRPr="00993FE3" w:rsidRDefault="002270B3" w:rsidP="00460893">
      <w:pPr>
        <w:ind w:left="420" w:hangingChars="200" w:hanging="420"/>
        <w:rPr>
          <w:rFonts w:ascii="ＭＳ ゴシック" w:eastAsia="ＭＳ ゴシック" w:hAnsi="ＭＳ ゴシック"/>
        </w:rPr>
      </w:pPr>
    </w:p>
    <w:p w14:paraId="6DE918E6" w14:textId="77777777" w:rsidR="002270B3" w:rsidRPr="00993FE3" w:rsidRDefault="002270B3" w:rsidP="00460893">
      <w:pPr>
        <w:ind w:left="420" w:hangingChars="200" w:hanging="420"/>
        <w:rPr>
          <w:rFonts w:ascii="ＭＳ ゴシック" w:eastAsia="ＭＳ ゴシック" w:hAnsi="ＭＳ ゴシック"/>
        </w:rPr>
      </w:pPr>
    </w:p>
    <w:p w14:paraId="226D2A24" w14:textId="77777777" w:rsidR="005D5F15" w:rsidRPr="00993FE3" w:rsidRDefault="005D5F15" w:rsidP="005D5F15">
      <w:pPr>
        <w:ind w:left="480" w:hangingChars="200" w:hanging="480"/>
        <w:rPr>
          <w:rFonts w:ascii="ＭＳ ゴシック" w:eastAsia="ＭＳ ゴシック" w:hAnsi="ＭＳ ゴシック"/>
          <w:sz w:val="24"/>
        </w:rPr>
      </w:pPr>
      <w:r w:rsidRPr="00993FE3">
        <w:rPr>
          <w:rFonts w:ascii="ＭＳ ゴシック" w:eastAsia="ＭＳ ゴシック" w:hAnsi="ＭＳ ゴシック" w:hint="eastAsia"/>
          <w:sz w:val="24"/>
        </w:rPr>
        <w:t xml:space="preserve">　</w:t>
      </w:r>
      <w:r w:rsidRPr="00993FE3">
        <w:rPr>
          <w:rFonts w:ascii="ＭＳ ゴシック" w:eastAsia="ＭＳ ゴシック" w:hAnsi="ＭＳ ゴシック" w:hint="eastAsia"/>
          <w:sz w:val="24"/>
          <w:bdr w:val="single" w:sz="4" w:space="0" w:color="auto"/>
        </w:rPr>
        <w:t>採用者の決定</w:t>
      </w:r>
      <w:r w:rsidR="00617F5F" w:rsidRPr="00993FE3">
        <w:rPr>
          <w:rFonts w:ascii="ＭＳ ゴシック" w:eastAsia="ＭＳ ゴシック" w:hAnsi="ＭＳ ゴシック" w:hint="eastAsia"/>
          <w:sz w:val="24"/>
          <w:bdr w:val="single" w:sz="4" w:space="0" w:color="auto"/>
        </w:rPr>
        <w:t>に</w:t>
      </w:r>
      <w:r w:rsidR="00C26AA4" w:rsidRPr="00993FE3">
        <w:rPr>
          <w:rFonts w:ascii="ＭＳ ゴシック" w:eastAsia="ＭＳ ゴシック" w:hAnsi="ＭＳ ゴシック" w:hint="eastAsia"/>
          <w:sz w:val="24"/>
          <w:bdr w:val="single" w:sz="4" w:space="0" w:color="auto"/>
        </w:rPr>
        <w:t>当たって</w:t>
      </w:r>
      <w:r w:rsidRPr="00993FE3">
        <w:rPr>
          <w:rFonts w:ascii="ＭＳ ゴシック" w:eastAsia="ＭＳ ゴシック" w:hAnsi="ＭＳ ゴシック" w:hint="eastAsia"/>
          <w:sz w:val="24"/>
        </w:rPr>
        <w:t xml:space="preserve">　</w:t>
      </w:r>
    </w:p>
    <w:p w14:paraId="50F660D9" w14:textId="77777777" w:rsidR="00361FDA" w:rsidRPr="00993FE3" w:rsidRDefault="00361FDA" w:rsidP="005D5F15">
      <w:pPr>
        <w:ind w:left="420" w:hangingChars="200" w:hanging="420"/>
        <w:rPr>
          <w:rFonts w:ascii="ＭＳ ゴシック" w:eastAsia="ＭＳ ゴシック" w:hAnsi="ＭＳ ゴシック"/>
        </w:rPr>
      </w:pPr>
    </w:p>
    <w:tbl>
      <w:tblPr>
        <w:tblStyle w:val="aa"/>
        <w:tblW w:w="9803" w:type="dxa"/>
        <w:tblInd w:w="279" w:type="dxa"/>
        <w:tblLook w:val="04A0" w:firstRow="1" w:lastRow="0" w:firstColumn="1" w:lastColumn="0" w:noHBand="0" w:noVBand="1"/>
      </w:tblPr>
      <w:tblGrid>
        <w:gridCol w:w="709"/>
        <w:gridCol w:w="7938"/>
        <w:gridCol w:w="1156"/>
      </w:tblGrid>
      <w:tr w:rsidR="003D7844" w:rsidRPr="00993FE3" w14:paraId="6D6A099F" w14:textId="77777777" w:rsidTr="002E2079">
        <w:tc>
          <w:tcPr>
            <w:tcW w:w="709" w:type="dxa"/>
          </w:tcPr>
          <w:p w14:paraId="16EE4066" w14:textId="77777777" w:rsidR="0086610C" w:rsidRPr="00993FE3" w:rsidRDefault="002E2079" w:rsidP="00DB78B1">
            <w:pPr>
              <w:jc w:val="center"/>
              <w:rPr>
                <w:rFonts w:ascii="ＭＳ ゴシック" w:eastAsia="ＭＳ ゴシック" w:hAnsi="ＭＳ ゴシック"/>
              </w:rPr>
            </w:pPr>
            <w:r w:rsidRPr="00993FE3">
              <w:rPr>
                <w:rFonts w:ascii="ＭＳ ゴシック" w:eastAsia="ＭＳ ゴシック" w:hAnsi="ＭＳ ゴシック" w:hint="eastAsia"/>
              </w:rPr>
              <w:t>項番</w:t>
            </w:r>
          </w:p>
        </w:tc>
        <w:tc>
          <w:tcPr>
            <w:tcW w:w="7938" w:type="dxa"/>
          </w:tcPr>
          <w:p w14:paraId="4D293B2E" w14:textId="77777777" w:rsidR="0086610C" w:rsidRPr="00993FE3" w:rsidRDefault="0086610C" w:rsidP="0086610C">
            <w:pPr>
              <w:jc w:val="center"/>
              <w:rPr>
                <w:rFonts w:ascii="ＭＳ ゴシック" w:eastAsia="ＭＳ ゴシック" w:hAnsi="ＭＳ ゴシック"/>
                <w:sz w:val="20"/>
                <w:szCs w:val="20"/>
              </w:rPr>
            </w:pPr>
            <w:r w:rsidRPr="00993FE3">
              <w:rPr>
                <w:rFonts w:ascii="ＭＳ ゴシック" w:eastAsia="ＭＳ ゴシック" w:hAnsi="ＭＳ ゴシック" w:hint="eastAsia"/>
                <w:sz w:val="20"/>
                <w:szCs w:val="20"/>
              </w:rPr>
              <w:t>チェックポイント</w:t>
            </w:r>
          </w:p>
        </w:tc>
        <w:tc>
          <w:tcPr>
            <w:tcW w:w="1156" w:type="dxa"/>
          </w:tcPr>
          <w:p w14:paraId="41D04168" w14:textId="77777777" w:rsidR="0086610C" w:rsidRPr="00993FE3" w:rsidRDefault="0086610C" w:rsidP="00DB78B1">
            <w:pPr>
              <w:rPr>
                <w:rFonts w:ascii="ＭＳ ゴシック" w:eastAsia="ＭＳ ゴシック" w:hAnsi="ＭＳ ゴシック"/>
                <w:sz w:val="18"/>
              </w:rPr>
            </w:pPr>
            <w:r w:rsidRPr="00993FE3">
              <w:rPr>
                <w:rFonts w:ascii="ＭＳ ゴシック" w:eastAsia="ＭＳ ゴシック" w:hAnsi="ＭＳ ゴシック" w:hint="eastAsia"/>
                <w:sz w:val="18"/>
              </w:rPr>
              <w:t>チェック欄</w:t>
            </w:r>
          </w:p>
        </w:tc>
      </w:tr>
      <w:tr w:rsidR="003D7844" w:rsidRPr="00993FE3" w14:paraId="3DC7C287" w14:textId="77777777" w:rsidTr="002E2079">
        <w:tc>
          <w:tcPr>
            <w:tcW w:w="709" w:type="dxa"/>
            <w:vAlign w:val="center"/>
          </w:tcPr>
          <w:p w14:paraId="1800069C" w14:textId="77777777" w:rsidR="0086610C" w:rsidRPr="00993FE3" w:rsidRDefault="00193125" w:rsidP="0086610C">
            <w:pPr>
              <w:jc w:val="center"/>
              <w:rPr>
                <w:rFonts w:ascii="ＭＳ ゴシック" w:eastAsia="ＭＳ ゴシック" w:hAnsi="ＭＳ ゴシック"/>
              </w:rPr>
            </w:pPr>
            <w:r w:rsidRPr="00993FE3">
              <w:rPr>
                <w:rFonts w:ascii="ＭＳ ゴシック" w:eastAsia="ＭＳ ゴシック" w:hAnsi="ＭＳ ゴシック" w:hint="eastAsia"/>
              </w:rPr>
              <w:t>１</w:t>
            </w:r>
          </w:p>
        </w:tc>
        <w:tc>
          <w:tcPr>
            <w:tcW w:w="7938" w:type="dxa"/>
          </w:tcPr>
          <w:p w14:paraId="540A4D3C" w14:textId="77777777" w:rsidR="0086610C" w:rsidRPr="00993FE3" w:rsidRDefault="00361FDA" w:rsidP="00626EFF">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役員に採用しようとする</w:t>
            </w:r>
            <w:r w:rsidR="002F52A8" w:rsidRPr="00993FE3">
              <w:rPr>
                <w:rFonts w:ascii="ＭＳ ゴシック" w:eastAsia="ＭＳ ゴシック" w:hAnsi="ＭＳ ゴシック" w:hint="eastAsia"/>
              </w:rPr>
              <w:t>大阪市退職者</w:t>
            </w:r>
            <w:r w:rsidRPr="00993FE3">
              <w:rPr>
                <w:rFonts w:ascii="ＭＳ ゴシック" w:eastAsia="ＭＳ ゴシック" w:hAnsi="ＭＳ ゴシック" w:hint="eastAsia"/>
              </w:rPr>
              <w:t>が大阪市職員基本条例第</w:t>
            </w:r>
            <w:r w:rsidRPr="00993FE3">
              <w:rPr>
                <w:rFonts w:ascii="ＭＳ ゴシック" w:eastAsia="ＭＳ ゴシック" w:hAnsi="ＭＳ ゴシック"/>
              </w:rPr>
              <w:t>47条第３項第１号の承認を受けていることその他同条例所定の手続を経ていることを確認</w:t>
            </w:r>
            <w:r w:rsidR="00980EEA" w:rsidRPr="00993FE3">
              <w:rPr>
                <w:rFonts w:ascii="ＭＳ ゴシック" w:eastAsia="ＭＳ ゴシック" w:hAnsi="ＭＳ ゴシック" w:hint="eastAsia"/>
              </w:rPr>
              <w:t>し</w:t>
            </w:r>
            <w:r w:rsidR="00C937D1" w:rsidRPr="00993FE3">
              <w:rPr>
                <w:rFonts w:ascii="ＭＳ ゴシック" w:eastAsia="ＭＳ ゴシック" w:hAnsi="ＭＳ ゴシック" w:hint="eastAsia"/>
              </w:rPr>
              <w:t>たか</w:t>
            </w:r>
            <w:r w:rsidR="00980EEA" w:rsidRPr="00993FE3">
              <w:rPr>
                <w:rFonts w:ascii="ＭＳ ゴシック" w:eastAsia="ＭＳ ゴシック" w:hAnsi="ＭＳ ゴシック" w:hint="eastAsia"/>
              </w:rPr>
              <w:t>。</w:t>
            </w:r>
          </w:p>
        </w:tc>
        <w:tc>
          <w:tcPr>
            <w:tcW w:w="1156" w:type="dxa"/>
            <w:vAlign w:val="center"/>
          </w:tcPr>
          <w:p w14:paraId="2A41EA57" w14:textId="77777777" w:rsidR="0086610C" w:rsidRPr="00993FE3" w:rsidRDefault="0086610C" w:rsidP="00E56C54">
            <w:pPr>
              <w:jc w:val="center"/>
              <w:rPr>
                <w:rFonts w:ascii="ＭＳ ゴシック" w:eastAsia="ＭＳ ゴシック" w:hAnsi="ＭＳ ゴシック"/>
              </w:rPr>
            </w:pPr>
          </w:p>
        </w:tc>
      </w:tr>
      <w:tr w:rsidR="0086610C" w:rsidRPr="00993FE3" w14:paraId="044F74D2" w14:textId="77777777" w:rsidTr="002E2079">
        <w:tc>
          <w:tcPr>
            <w:tcW w:w="709" w:type="dxa"/>
            <w:vAlign w:val="center"/>
          </w:tcPr>
          <w:p w14:paraId="337E945A" w14:textId="77777777" w:rsidR="0086610C" w:rsidRPr="00993FE3" w:rsidRDefault="00193125" w:rsidP="0086610C">
            <w:pPr>
              <w:jc w:val="center"/>
              <w:rPr>
                <w:rFonts w:ascii="ＭＳ ゴシック" w:eastAsia="ＭＳ ゴシック" w:hAnsi="ＭＳ ゴシック"/>
              </w:rPr>
            </w:pPr>
            <w:r w:rsidRPr="00993FE3">
              <w:rPr>
                <w:rFonts w:ascii="ＭＳ ゴシック" w:eastAsia="ＭＳ ゴシック" w:hAnsi="ＭＳ ゴシック" w:hint="eastAsia"/>
              </w:rPr>
              <w:t>２</w:t>
            </w:r>
          </w:p>
        </w:tc>
        <w:tc>
          <w:tcPr>
            <w:tcW w:w="7938" w:type="dxa"/>
          </w:tcPr>
          <w:p w14:paraId="1A0E1C56" w14:textId="77777777" w:rsidR="0086610C" w:rsidRPr="00993FE3" w:rsidRDefault="000520C1" w:rsidP="00626EFF">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役員に採用しようとする</w:t>
            </w:r>
            <w:r w:rsidR="002F52A8" w:rsidRPr="00993FE3">
              <w:rPr>
                <w:rFonts w:ascii="ＭＳ ゴシック" w:eastAsia="ＭＳ ゴシック" w:hAnsi="ＭＳ ゴシック" w:hint="eastAsia"/>
              </w:rPr>
              <w:t>大阪市退職者</w:t>
            </w:r>
            <w:r w:rsidRPr="00993FE3">
              <w:rPr>
                <w:rFonts w:ascii="ＭＳ ゴシック" w:eastAsia="ＭＳ ゴシック" w:hAnsi="ＭＳ ゴシック" w:hint="eastAsia"/>
              </w:rPr>
              <w:t>が他の監理対象団体の役員であるときは、当該他の監理対象団体の役員を兼ねることによって</w:t>
            </w:r>
            <w:r w:rsidR="00052547" w:rsidRPr="00993FE3">
              <w:rPr>
                <w:rFonts w:ascii="ＭＳ ゴシック" w:eastAsia="ＭＳ ゴシック" w:hAnsi="ＭＳ ゴシック" w:hint="eastAsia"/>
              </w:rPr>
              <w:t>自団体</w:t>
            </w:r>
            <w:r w:rsidRPr="00993FE3">
              <w:rPr>
                <w:rFonts w:ascii="ＭＳ ゴシック" w:eastAsia="ＭＳ ゴシック" w:hAnsi="ＭＳ ゴシック" w:hint="eastAsia"/>
              </w:rPr>
              <w:t>の役員としての職務の遂行に支障が生じるおそれがないことを確認したか。</w:t>
            </w:r>
          </w:p>
        </w:tc>
        <w:tc>
          <w:tcPr>
            <w:tcW w:w="1156" w:type="dxa"/>
            <w:vAlign w:val="center"/>
          </w:tcPr>
          <w:p w14:paraId="2A61C857" w14:textId="77777777" w:rsidR="0086610C" w:rsidRPr="00993FE3" w:rsidRDefault="0086610C" w:rsidP="00E56C54">
            <w:pPr>
              <w:jc w:val="center"/>
              <w:rPr>
                <w:rFonts w:ascii="ＭＳ ゴシック" w:eastAsia="ＭＳ ゴシック" w:hAnsi="ＭＳ ゴシック"/>
              </w:rPr>
            </w:pPr>
          </w:p>
        </w:tc>
      </w:tr>
    </w:tbl>
    <w:p w14:paraId="77414D24" w14:textId="77777777" w:rsidR="005D5F15" w:rsidRPr="00993FE3" w:rsidRDefault="005D5F15" w:rsidP="00460893">
      <w:pPr>
        <w:ind w:left="420" w:hangingChars="200" w:hanging="420"/>
        <w:rPr>
          <w:rFonts w:ascii="ＭＳ ゴシック" w:eastAsia="ＭＳ ゴシック" w:hAnsi="ＭＳ ゴシック"/>
        </w:rPr>
      </w:pPr>
    </w:p>
    <w:p w14:paraId="1F394867" w14:textId="77777777" w:rsidR="002270B3" w:rsidRPr="00993FE3" w:rsidRDefault="002270B3" w:rsidP="00460893">
      <w:pPr>
        <w:ind w:left="420" w:hangingChars="200" w:hanging="420"/>
        <w:rPr>
          <w:rFonts w:ascii="ＭＳ ゴシック" w:eastAsia="ＭＳ ゴシック" w:hAnsi="ＭＳ ゴシック"/>
        </w:rPr>
      </w:pPr>
    </w:p>
    <w:p w14:paraId="739B67AA" w14:textId="77777777" w:rsidR="000520C1" w:rsidRPr="00993FE3" w:rsidRDefault="000520C1" w:rsidP="000520C1">
      <w:pPr>
        <w:ind w:left="480" w:hangingChars="200" w:hanging="480"/>
        <w:rPr>
          <w:rFonts w:ascii="ＭＳ ゴシック" w:eastAsia="ＭＳ ゴシック" w:hAnsi="ＭＳ ゴシック"/>
          <w:sz w:val="24"/>
        </w:rPr>
      </w:pPr>
      <w:r w:rsidRPr="00993FE3">
        <w:rPr>
          <w:rFonts w:ascii="ＭＳ ゴシック" w:eastAsia="ＭＳ ゴシック" w:hAnsi="ＭＳ ゴシック" w:hint="eastAsia"/>
          <w:sz w:val="24"/>
        </w:rPr>
        <w:t xml:space="preserve">　</w:t>
      </w:r>
      <w:r w:rsidRPr="00993FE3">
        <w:rPr>
          <w:rFonts w:ascii="ＭＳ ゴシック" w:eastAsia="ＭＳ ゴシック" w:hAnsi="ＭＳ ゴシック" w:hint="eastAsia"/>
          <w:sz w:val="24"/>
          <w:bdr w:val="single" w:sz="4" w:space="0" w:color="auto"/>
        </w:rPr>
        <w:t>選考基準等の報告に</w:t>
      </w:r>
      <w:r w:rsidR="00626EFF" w:rsidRPr="00993FE3">
        <w:rPr>
          <w:rFonts w:ascii="ＭＳ ゴシック" w:eastAsia="ＭＳ ゴシック" w:hAnsi="ＭＳ ゴシック" w:hint="eastAsia"/>
          <w:sz w:val="24"/>
          <w:bdr w:val="single" w:sz="4" w:space="0" w:color="auto"/>
        </w:rPr>
        <w:t>当たって</w:t>
      </w:r>
      <w:r w:rsidRPr="00993FE3">
        <w:rPr>
          <w:rFonts w:ascii="ＭＳ ゴシック" w:eastAsia="ＭＳ ゴシック" w:hAnsi="ＭＳ ゴシック" w:hint="eastAsia"/>
          <w:sz w:val="24"/>
        </w:rPr>
        <w:t xml:space="preserve">　</w:t>
      </w:r>
    </w:p>
    <w:p w14:paraId="2BE4D334" w14:textId="77777777" w:rsidR="000520C1" w:rsidRPr="00993FE3" w:rsidRDefault="000520C1" w:rsidP="000520C1">
      <w:pPr>
        <w:ind w:left="420" w:hangingChars="200" w:hanging="420"/>
        <w:rPr>
          <w:rFonts w:ascii="ＭＳ ゴシック" w:eastAsia="ＭＳ ゴシック" w:hAnsi="ＭＳ ゴシック"/>
        </w:rPr>
      </w:pPr>
    </w:p>
    <w:tbl>
      <w:tblPr>
        <w:tblStyle w:val="aa"/>
        <w:tblW w:w="9803" w:type="dxa"/>
        <w:tblInd w:w="279" w:type="dxa"/>
        <w:tblLook w:val="04A0" w:firstRow="1" w:lastRow="0" w:firstColumn="1" w:lastColumn="0" w:noHBand="0" w:noVBand="1"/>
      </w:tblPr>
      <w:tblGrid>
        <w:gridCol w:w="709"/>
        <w:gridCol w:w="7938"/>
        <w:gridCol w:w="1156"/>
      </w:tblGrid>
      <w:tr w:rsidR="003D7844" w:rsidRPr="00993FE3" w14:paraId="1BC3737D" w14:textId="77777777" w:rsidTr="002E2079">
        <w:tc>
          <w:tcPr>
            <w:tcW w:w="709" w:type="dxa"/>
          </w:tcPr>
          <w:p w14:paraId="048741D8" w14:textId="77777777" w:rsidR="000520C1" w:rsidRPr="00993FE3" w:rsidRDefault="002E2079" w:rsidP="006650DA">
            <w:pPr>
              <w:jc w:val="center"/>
              <w:rPr>
                <w:rFonts w:ascii="ＭＳ ゴシック" w:eastAsia="ＭＳ ゴシック" w:hAnsi="ＭＳ ゴシック"/>
              </w:rPr>
            </w:pPr>
            <w:r w:rsidRPr="00993FE3">
              <w:rPr>
                <w:rFonts w:ascii="ＭＳ ゴシック" w:eastAsia="ＭＳ ゴシック" w:hAnsi="ＭＳ ゴシック" w:hint="eastAsia"/>
              </w:rPr>
              <w:t>項番</w:t>
            </w:r>
          </w:p>
        </w:tc>
        <w:tc>
          <w:tcPr>
            <w:tcW w:w="7938" w:type="dxa"/>
          </w:tcPr>
          <w:p w14:paraId="53F5A7AD" w14:textId="77777777" w:rsidR="000520C1" w:rsidRPr="00993FE3" w:rsidRDefault="000520C1" w:rsidP="006650DA">
            <w:pPr>
              <w:jc w:val="center"/>
              <w:rPr>
                <w:rFonts w:ascii="ＭＳ ゴシック" w:eastAsia="ＭＳ ゴシック" w:hAnsi="ＭＳ ゴシック"/>
                <w:sz w:val="20"/>
                <w:szCs w:val="20"/>
              </w:rPr>
            </w:pPr>
            <w:r w:rsidRPr="00993FE3">
              <w:rPr>
                <w:rFonts w:ascii="ＭＳ ゴシック" w:eastAsia="ＭＳ ゴシック" w:hAnsi="ＭＳ ゴシック" w:hint="eastAsia"/>
                <w:sz w:val="20"/>
                <w:szCs w:val="20"/>
              </w:rPr>
              <w:t>チェックポイント</w:t>
            </w:r>
          </w:p>
        </w:tc>
        <w:tc>
          <w:tcPr>
            <w:tcW w:w="1156" w:type="dxa"/>
          </w:tcPr>
          <w:p w14:paraId="122E7822" w14:textId="77777777" w:rsidR="000520C1" w:rsidRPr="00993FE3" w:rsidRDefault="000520C1" w:rsidP="006650DA">
            <w:pPr>
              <w:rPr>
                <w:rFonts w:ascii="ＭＳ ゴシック" w:eastAsia="ＭＳ ゴシック" w:hAnsi="ＭＳ ゴシック"/>
                <w:sz w:val="18"/>
              </w:rPr>
            </w:pPr>
            <w:r w:rsidRPr="00993FE3">
              <w:rPr>
                <w:rFonts w:ascii="ＭＳ ゴシック" w:eastAsia="ＭＳ ゴシック" w:hAnsi="ＭＳ ゴシック" w:hint="eastAsia"/>
                <w:sz w:val="18"/>
              </w:rPr>
              <w:t>チェック欄</w:t>
            </w:r>
          </w:p>
        </w:tc>
      </w:tr>
      <w:tr w:rsidR="003D7844" w:rsidRPr="00993FE3" w14:paraId="15D2EEE6" w14:textId="77777777" w:rsidTr="002E2079">
        <w:tc>
          <w:tcPr>
            <w:tcW w:w="709" w:type="dxa"/>
            <w:vAlign w:val="center"/>
          </w:tcPr>
          <w:p w14:paraId="343252A9" w14:textId="77777777" w:rsidR="006D61E3" w:rsidRPr="00993FE3" w:rsidRDefault="00193125" w:rsidP="006650DA">
            <w:pPr>
              <w:jc w:val="center"/>
              <w:rPr>
                <w:rFonts w:ascii="ＭＳ ゴシック" w:eastAsia="ＭＳ ゴシック" w:hAnsi="ＭＳ ゴシック"/>
              </w:rPr>
            </w:pPr>
            <w:r w:rsidRPr="00993FE3">
              <w:rPr>
                <w:rFonts w:ascii="ＭＳ ゴシック" w:eastAsia="ＭＳ ゴシック" w:hAnsi="ＭＳ ゴシック" w:hint="eastAsia"/>
              </w:rPr>
              <w:t>１</w:t>
            </w:r>
          </w:p>
        </w:tc>
        <w:tc>
          <w:tcPr>
            <w:tcW w:w="7938" w:type="dxa"/>
          </w:tcPr>
          <w:p w14:paraId="0999E57B" w14:textId="77777777" w:rsidR="006D61E3" w:rsidRPr="00993FE3" w:rsidRDefault="006D61E3" w:rsidP="002B5065">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役員に採用した大阪市退職者が当該役員としての任期の途中に退職者指針規程第５条第１項の規定による期限が到来することとなるときは、退職者指針規程第３条第７項の規定に基づく報告</w:t>
            </w:r>
            <w:r w:rsidR="002B5065" w:rsidRPr="00993FE3">
              <w:rPr>
                <w:rFonts w:ascii="ＭＳ ゴシック" w:eastAsia="ＭＳ ゴシック" w:hAnsi="ＭＳ ゴシック" w:hint="eastAsia"/>
              </w:rPr>
              <w:t>に</w:t>
            </w:r>
            <w:r w:rsidRPr="00993FE3">
              <w:rPr>
                <w:rFonts w:ascii="ＭＳ ゴシック" w:eastAsia="ＭＳ ゴシック" w:hAnsi="ＭＳ ゴシック" w:hint="eastAsia"/>
              </w:rPr>
              <w:t>その旨を</w:t>
            </w:r>
            <w:r w:rsidR="002B5065" w:rsidRPr="00993FE3">
              <w:rPr>
                <w:rFonts w:ascii="ＭＳ ゴシック" w:eastAsia="ＭＳ ゴシック" w:hAnsi="ＭＳ ゴシック" w:hint="eastAsia"/>
              </w:rPr>
              <w:t>明らかにして</w:t>
            </w:r>
            <w:r w:rsidR="00C70429" w:rsidRPr="00993FE3">
              <w:rPr>
                <w:rFonts w:ascii="ＭＳ ゴシック" w:eastAsia="ＭＳ ゴシック" w:hAnsi="ＭＳ ゴシック" w:hint="eastAsia"/>
              </w:rPr>
              <w:t>いるか</w:t>
            </w:r>
            <w:r w:rsidRPr="00993FE3">
              <w:rPr>
                <w:rFonts w:ascii="ＭＳ ゴシック" w:eastAsia="ＭＳ ゴシック" w:hAnsi="ＭＳ ゴシック" w:hint="eastAsia"/>
              </w:rPr>
              <w:t>。</w:t>
            </w:r>
          </w:p>
        </w:tc>
        <w:tc>
          <w:tcPr>
            <w:tcW w:w="1156" w:type="dxa"/>
            <w:vAlign w:val="center"/>
          </w:tcPr>
          <w:p w14:paraId="7005491E" w14:textId="77777777" w:rsidR="006D61E3" w:rsidRPr="00993FE3" w:rsidRDefault="006D61E3" w:rsidP="006650DA">
            <w:pPr>
              <w:jc w:val="center"/>
              <w:rPr>
                <w:rFonts w:ascii="ＭＳ ゴシック" w:eastAsia="ＭＳ ゴシック" w:hAnsi="ＭＳ ゴシック"/>
              </w:rPr>
            </w:pPr>
          </w:p>
        </w:tc>
      </w:tr>
      <w:tr w:rsidR="003D7844" w:rsidRPr="00993FE3" w14:paraId="3AA3082A" w14:textId="77777777" w:rsidTr="002E2079">
        <w:tc>
          <w:tcPr>
            <w:tcW w:w="709" w:type="dxa"/>
            <w:vAlign w:val="center"/>
          </w:tcPr>
          <w:p w14:paraId="3634D286" w14:textId="3D4B0634" w:rsidR="00AB2427" w:rsidRPr="00993FE3" w:rsidRDefault="00AB2427" w:rsidP="006650DA">
            <w:pPr>
              <w:jc w:val="center"/>
              <w:rPr>
                <w:rFonts w:ascii="ＭＳ ゴシック" w:eastAsia="ＭＳ ゴシック" w:hAnsi="ＭＳ ゴシック"/>
                <w:bCs/>
              </w:rPr>
            </w:pPr>
            <w:r w:rsidRPr="00993FE3">
              <w:rPr>
                <w:rFonts w:ascii="ＭＳ ゴシック" w:eastAsia="ＭＳ ゴシック" w:hAnsi="ＭＳ ゴシック" w:hint="eastAsia"/>
                <w:bCs/>
              </w:rPr>
              <w:t>２</w:t>
            </w:r>
          </w:p>
        </w:tc>
        <w:tc>
          <w:tcPr>
            <w:tcW w:w="7938" w:type="dxa"/>
          </w:tcPr>
          <w:p w14:paraId="237D40D6" w14:textId="76448263" w:rsidR="00AB2427" w:rsidRPr="00993FE3" w:rsidRDefault="00AB2427" w:rsidP="0011666E">
            <w:pPr>
              <w:ind w:firstLineChars="100" w:firstLine="210"/>
              <w:rPr>
                <w:rFonts w:ascii="ＭＳ ゴシック" w:eastAsia="ＭＳ ゴシック" w:hAnsi="ＭＳ ゴシック"/>
                <w:bCs/>
              </w:rPr>
            </w:pPr>
            <w:r w:rsidRPr="00993FE3">
              <w:rPr>
                <w:rFonts w:ascii="ＭＳ ゴシック" w:eastAsia="ＭＳ ゴシック" w:hAnsi="ＭＳ ゴシック" w:hint="eastAsia"/>
                <w:bCs/>
              </w:rPr>
              <w:t>役員選考委員会における選考過程において、募集要件に明示していなかった消極的事項が判明し、不合格と判断した事例が生じた場合は、退職者指針規程第３条第７項の規定に基づく報告にその旨を明らかにしているか。</w:t>
            </w:r>
          </w:p>
        </w:tc>
        <w:tc>
          <w:tcPr>
            <w:tcW w:w="1156" w:type="dxa"/>
            <w:vAlign w:val="center"/>
          </w:tcPr>
          <w:p w14:paraId="172D29A3" w14:textId="77777777" w:rsidR="00AB2427" w:rsidRPr="00993FE3" w:rsidRDefault="00AB2427" w:rsidP="006650DA">
            <w:pPr>
              <w:jc w:val="center"/>
              <w:rPr>
                <w:rFonts w:ascii="ＭＳ ゴシック" w:eastAsia="ＭＳ ゴシック" w:hAnsi="ＭＳ ゴシック"/>
              </w:rPr>
            </w:pPr>
          </w:p>
        </w:tc>
      </w:tr>
      <w:tr w:rsidR="000520C1" w:rsidRPr="00993FE3" w14:paraId="04B30894" w14:textId="77777777" w:rsidTr="002E2079">
        <w:tc>
          <w:tcPr>
            <w:tcW w:w="709" w:type="dxa"/>
            <w:vAlign w:val="center"/>
          </w:tcPr>
          <w:p w14:paraId="5823AFB7" w14:textId="7D39B9EA" w:rsidR="000520C1" w:rsidRPr="00993FE3" w:rsidRDefault="00AB2427" w:rsidP="006650DA">
            <w:pPr>
              <w:jc w:val="center"/>
              <w:rPr>
                <w:rFonts w:ascii="ＭＳ ゴシック" w:eastAsia="ＭＳ ゴシック" w:hAnsi="ＭＳ ゴシック"/>
                <w:bCs/>
              </w:rPr>
            </w:pPr>
            <w:r w:rsidRPr="00993FE3">
              <w:rPr>
                <w:rFonts w:ascii="ＭＳ ゴシック" w:eastAsia="ＭＳ ゴシック" w:hAnsi="ＭＳ ゴシック" w:hint="eastAsia"/>
                <w:bCs/>
              </w:rPr>
              <w:t>３</w:t>
            </w:r>
          </w:p>
        </w:tc>
        <w:tc>
          <w:tcPr>
            <w:tcW w:w="7938" w:type="dxa"/>
          </w:tcPr>
          <w:p w14:paraId="6C18E83A" w14:textId="77777777" w:rsidR="000520C1" w:rsidRPr="00993FE3" w:rsidRDefault="00C70429" w:rsidP="0011666E">
            <w:pPr>
              <w:ind w:firstLineChars="100" w:firstLine="210"/>
              <w:rPr>
                <w:rFonts w:ascii="ＭＳ ゴシック" w:eastAsia="ＭＳ ゴシック" w:hAnsi="ＭＳ ゴシック"/>
              </w:rPr>
            </w:pPr>
            <w:r w:rsidRPr="00993FE3">
              <w:rPr>
                <w:rFonts w:ascii="ＭＳ ゴシック" w:eastAsia="ＭＳ ゴシック" w:hAnsi="ＭＳ ゴシック" w:hint="eastAsia"/>
              </w:rPr>
              <w:t>その他</w:t>
            </w:r>
            <w:r w:rsidR="000520C1" w:rsidRPr="00993FE3">
              <w:rPr>
                <w:rFonts w:ascii="ＭＳ ゴシック" w:eastAsia="ＭＳ ゴシック" w:hAnsi="ＭＳ ゴシック" w:hint="eastAsia"/>
              </w:rPr>
              <w:t>退職者指針規程第３条第７項の規定に基づく役員選考委員会における選考基準、選考の経過及び結果の報告は、</w:t>
            </w:r>
            <w:r w:rsidR="0011666E" w:rsidRPr="00993FE3">
              <w:rPr>
                <w:rFonts w:ascii="ＭＳ ゴシック" w:eastAsia="ＭＳ ゴシック" w:hAnsi="ＭＳ ゴシック" w:hint="eastAsia"/>
              </w:rPr>
              <w:t>別紙３「役員公募選考手続報告書」の例の</w:t>
            </w:r>
            <w:r w:rsidR="00626EFF" w:rsidRPr="00993FE3">
              <w:rPr>
                <w:rFonts w:ascii="ＭＳ ゴシック" w:eastAsia="ＭＳ ゴシック" w:hAnsi="ＭＳ ゴシック" w:hint="eastAsia"/>
              </w:rPr>
              <w:t>各項目がすべて網羅されたものとなっているか</w:t>
            </w:r>
            <w:r w:rsidR="000520C1" w:rsidRPr="00993FE3">
              <w:rPr>
                <w:rFonts w:ascii="ＭＳ ゴシック" w:eastAsia="ＭＳ ゴシック" w:hAnsi="ＭＳ ゴシック" w:hint="eastAsia"/>
              </w:rPr>
              <w:t>。</w:t>
            </w:r>
          </w:p>
        </w:tc>
        <w:tc>
          <w:tcPr>
            <w:tcW w:w="1156" w:type="dxa"/>
            <w:vAlign w:val="center"/>
          </w:tcPr>
          <w:p w14:paraId="1291F6BA" w14:textId="77777777" w:rsidR="000520C1" w:rsidRPr="00993FE3" w:rsidRDefault="000520C1" w:rsidP="006650DA">
            <w:pPr>
              <w:jc w:val="center"/>
              <w:rPr>
                <w:rFonts w:ascii="ＭＳ ゴシック" w:eastAsia="ＭＳ ゴシック" w:hAnsi="ＭＳ ゴシック"/>
              </w:rPr>
            </w:pPr>
          </w:p>
        </w:tc>
      </w:tr>
    </w:tbl>
    <w:p w14:paraId="635CC26C" w14:textId="77777777" w:rsidR="000520C1" w:rsidRPr="00993FE3" w:rsidRDefault="000520C1">
      <w:pPr>
        <w:widowControl/>
        <w:jc w:val="left"/>
        <w:rPr>
          <w:rFonts w:ascii="ＭＳ ゴシック" w:eastAsia="ＭＳ ゴシック" w:hAnsi="ＭＳ ゴシック"/>
        </w:rPr>
      </w:pPr>
    </w:p>
    <w:sectPr w:rsidR="000520C1" w:rsidRPr="00993FE3" w:rsidSect="00B077DF">
      <w:footerReference w:type="default" r:id="rId6"/>
      <w:pgSz w:w="11906" w:h="16838" w:code="9"/>
      <w:pgMar w:top="1134" w:right="907" w:bottom="1134" w:left="907" w:header="851" w:footer="284"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D9648" w14:textId="77777777" w:rsidR="00487D82" w:rsidRDefault="00487D82" w:rsidP="006B74FB">
      <w:r>
        <w:separator/>
      </w:r>
    </w:p>
  </w:endnote>
  <w:endnote w:type="continuationSeparator" w:id="0">
    <w:p w14:paraId="19A632E4" w14:textId="77777777" w:rsidR="00487D82" w:rsidRDefault="00487D82" w:rsidP="006B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11176"/>
      <w:docPartObj>
        <w:docPartGallery w:val="Page Numbers (Bottom of Page)"/>
        <w:docPartUnique/>
      </w:docPartObj>
    </w:sdtPr>
    <w:sdtEndPr/>
    <w:sdtContent>
      <w:sdt>
        <w:sdtPr>
          <w:id w:val="1728636285"/>
          <w:docPartObj>
            <w:docPartGallery w:val="Page Numbers (Top of Page)"/>
            <w:docPartUnique/>
          </w:docPartObj>
        </w:sdtPr>
        <w:sdtEndPr/>
        <w:sdtContent>
          <w:p w14:paraId="1607182A" w14:textId="54EB4D0B" w:rsidR="00D14681" w:rsidRDefault="00D14681">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22977">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22977">
              <w:rPr>
                <w:b/>
                <w:bCs/>
                <w:noProof/>
              </w:rPr>
              <w:t>3</w:t>
            </w:r>
            <w:r>
              <w:rPr>
                <w:b/>
                <w:bCs/>
                <w:sz w:val="24"/>
                <w:szCs w:val="24"/>
              </w:rPr>
              <w:fldChar w:fldCharType="end"/>
            </w:r>
          </w:p>
        </w:sdtContent>
      </w:sdt>
    </w:sdtContent>
  </w:sdt>
  <w:p w14:paraId="2936BD07" w14:textId="77777777" w:rsidR="00D14681" w:rsidRDefault="00D146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2EDB4" w14:textId="77777777" w:rsidR="00487D82" w:rsidRDefault="00487D82" w:rsidP="006B74FB">
      <w:r>
        <w:separator/>
      </w:r>
    </w:p>
  </w:footnote>
  <w:footnote w:type="continuationSeparator" w:id="0">
    <w:p w14:paraId="4CC704A9" w14:textId="77777777" w:rsidR="00487D82" w:rsidRDefault="00487D82" w:rsidP="006B74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9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96"/>
    <w:rsid w:val="00001843"/>
    <w:rsid w:val="00006248"/>
    <w:rsid w:val="000443C1"/>
    <w:rsid w:val="000520C1"/>
    <w:rsid w:val="00052547"/>
    <w:rsid w:val="00055443"/>
    <w:rsid w:val="00060263"/>
    <w:rsid w:val="000A2860"/>
    <w:rsid w:val="000D5391"/>
    <w:rsid w:val="000E26A5"/>
    <w:rsid w:val="000F1C95"/>
    <w:rsid w:val="00101F18"/>
    <w:rsid w:val="001028B4"/>
    <w:rsid w:val="0011666E"/>
    <w:rsid w:val="00144C73"/>
    <w:rsid w:val="001674A8"/>
    <w:rsid w:val="00187215"/>
    <w:rsid w:val="00193125"/>
    <w:rsid w:val="001B7215"/>
    <w:rsid w:val="001C2FCE"/>
    <w:rsid w:val="001C53AF"/>
    <w:rsid w:val="001C5F53"/>
    <w:rsid w:val="00200A07"/>
    <w:rsid w:val="00203720"/>
    <w:rsid w:val="002270B3"/>
    <w:rsid w:val="00247CF3"/>
    <w:rsid w:val="00260819"/>
    <w:rsid w:val="00271F54"/>
    <w:rsid w:val="00295364"/>
    <w:rsid w:val="00295DB4"/>
    <w:rsid w:val="002A30D5"/>
    <w:rsid w:val="002B0FE4"/>
    <w:rsid w:val="002B5065"/>
    <w:rsid w:val="002E2079"/>
    <w:rsid w:val="002F52A8"/>
    <w:rsid w:val="00300868"/>
    <w:rsid w:val="00300987"/>
    <w:rsid w:val="003017DB"/>
    <w:rsid w:val="0033096C"/>
    <w:rsid w:val="00332E0D"/>
    <w:rsid w:val="00335AED"/>
    <w:rsid w:val="0034186A"/>
    <w:rsid w:val="00342469"/>
    <w:rsid w:val="00361FDA"/>
    <w:rsid w:val="003651CB"/>
    <w:rsid w:val="00382B73"/>
    <w:rsid w:val="00385D0E"/>
    <w:rsid w:val="0039129D"/>
    <w:rsid w:val="003B6EE9"/>
    <w:rsid w:val="003C1E36"/>
    <w:rsid w:val="003D7844"/>
    <w:rsid w:val="003E1A25"/>
    <w:rsid w:val="003F4D33"/>
    <w:rsid w:val="00402DD5"/>
    <w:rsid w:val="0041021D"/>
    <w:rsid w:val="00453B2A"/>
    <w:rsid w:val="00457A5A"/>
    <w:rsid w:val="00460893"/>
    <w:rsid w:val="00462B7F"/>
    <w:rsid w:val="00464BA9"/>
    <w:rsid w:val="00487D82"/>
    <w:rsid w:val="004D24D0"/>
    <w:rsid w:val="004F1198"/>
    <w:rsid w:val="004F578C"/>
    <w:rsid w:val="005013B0"/>
    <w:rsid w:val="00503DDA"/>
    <w:rsid w:val="00520042"/>
    <w:rsid w:val="005237A9"/>
    <w:rsid w:val="00532E61"/>
    <w:rsid w:val="00554BBE"/>
    <w:rsid w:val="00584EF8"/>
    <w:rsid w:val="00585EFE"/>
    <w:rsid w:val="005A5DEC"/>
    <w:rsid w:val="005B0B88"/>
    <w:rsid w:val="005B1C4E"/>
    <w:rsid w:val="005D5F15"/>
    <w:rsid w:val="00617F5F"/>
    <w:rsid w:val="00622977"/>
    <w:rsid w:val="00626EFF"/>
    <w:rsid w:val="00637829"/>
    <w:rsid w:val="00653D63"/>
    <w:rsid w:val="00676FBC"/>
    <w:rsid w:val="006B60BA"/>
    <w:rsid w:val="006B74FB"/>
    <w:rsid w:val="006D61E3"/>
    <w:rsid w:val="006E384A"/>
    <w:rsid w:val="006F5D4A"/>
    <w:rsid w:val="00717D06"/>
    <w:rsid w:val="00744F0F"/>
    <w:rsid w:val="007461A7"/>
    <w:rsid w:val="00754D88"/>
    <w:rsid w:val="007969C1"/>
    <w:rsid w:val="007A6B1A"/>
    <w:rsid w:val="007B486C"/>
    <w:rsid w:val="007C32B2"/>
    <w:rsid w:val="007C78AD"/>
    <w:rsid w:val="007C7957"/>
    <w:rsid w:val="007D7B6E"/>
    <w:rsid w:val="007E0C84"/>
    <w:rsid w:val="007E58AE"/>
    <w:rsid w:val="00801800"/>
    <w:rsid w:val="00801A90"/>
    <w:rsid w:val="00801E9B"/>
    <w:rsid w:val="008042EF"/>
    <w:rsid w:val="00813E34"/>
    <w:rsid w:val="00825543"/>
    <w:rsid w:val="0082695C"/>
    <w:rsid w:val="008430C5"/>
    <w:rsid w:val="0086610C"/>
    <w:rsid w:val="0087273A"/>
    <w:rsid w:val="00885CC2"/>
    <w:rsid w:val="008C363F"/>
    <w:rsid w:val="008C491A"/>
    <w:rsid w:val="009244F1"/>
    <w:rsid w:val="00941425"/>
    <w:rsid w:val="00943219"/>
    <w:rsid w:val="00944E21"/>
    <w:rsid w:val="00980EEA"/>
    <w:rsid w:val="00985A1D"/>
    <w:rsid w:val="00993FE3"/>
    <w:rsid w:val="009A4296"/>
    <w:rsid w:val="009B6A08"/>
    <w:rsid w:val="009F6D07"/>
    <w:rsid w:val="00A11692"/>
    <w:rsid w:val="00A2213F"/>
    <w:rsid w:val="00A40176"/>
    <w:rsid w:val="00A41BA6"/>
    <w:rsid w:val="00A54FEA"/>
    <w:rsid w:val="00A55E33"/>
    <w:rsid w:val="00A75FDF"/>
    <w:rsid w:val="00A9192E"/>
    <w:rsid w:val="00A91CD8"/>
    <w:rsid w:val="00AB2427"/>
    <w:rsid w:val="00AB363B"/>
    <w:rsid w:val="00AF0570"/>
    <w:rsid w:val="00AF3A10"/>
    <w:rsid w:val="00B063F6"/>
    <w:rsid w:val="00B077DF"/>
    <w:rsid w:val="00B1278E"/>
    <w:rsid w:val="00B35BC3"/>
    <w:rsid w:val="00B70FC7"/>
    <w:rsid w:val="00B82AE5"/>
    <w:rsid w:val="00B87E9B"/>
    <w:rsid w:val="00BB0A9D"/>
    <w:rsid w:val="00BB1E9D"/>
    <w:rsid w:val="00BC611F"/>
    <w:rsid w:val="00BD4D74"/>
    <w:rsid w:val="00C07845"/>
    <w:rsid w:val="00C22A32"/>
    <w:rsid w:val="00C26AA4"/>
    <w:rsid w:val="00C30781"/>
    <w:rsid w:val="00C35D7B"/>
    <w:rsid w:val="00C41996"/>
    <w:rsid w:val="00C42F3F"/>
    <w:rsid w:val="00C46DBC"/>
    <w:rsid w:val="00C57E01"/>
    <w:rsid w:val="00C70429"/>
    <w:rsid w:val="00C810A7"/>
    <w:rsid w:val="00C911DE"/>
    <w:rsid w:val="00C937D1"/>
    <w:rsid w:val="00CA569F"/>
    <w:rsid w:val="00CD3655"/>
    <w:rsid w:val="00CF0AD0"/>
    <w:rsid w:val="00CF3193"/>
    <w:rsid w:val="00CF5416"/>
    <w:rsid w:val="00D12B74"/>
    <w:rsid w:val="00D14681"/>
    <w:rsid w:val="00D20195"/>
    <w:rsid w:val="00D257CA"/>
    <w:rsid w:val="00D30012"/>
    <w:rsid w:val="00D462E8"/>
    <w:rsid w:val="00D576CC"/>
    <w:rsid w:val="00D61DCB"/>
    <w:rsid w:val="00DA024D"/>
    <w:rsid w:val="00DA5E29"/>
    <w:rsid w:val="00DB4E0C"/>
    <w:rsid w:val="00DB6707"/>
    <w:rsid w:val="00DB7222"/>
    <w:rsid w:val="00DC28D0"/>
    <w:rsid w:val="00DC2CE3"/>
    <w:rsid w:val="00DC728D"/>
    <w:rsid w:val="00E065C3"/>
    <w:rsid w:val="00E116D3"/>
    <w:rsid w:val="00E223B9"/>
    <w:rsid w:val="00E248E7"/>
    <w:rsid w:val="00E40445"/>
    <w:rsid w:val="00E56C54"/>
    <w:rsid w:val="00E604DC"/>
    <w:rsid w:val="00E71F7F"/>
    <w:rsid w:val="00E86312"/>
    <w:rsid w:val="00E972E8"/>
    <w:rsid w:val="00EA0C70"/>
    <w:rsid w:val="00EA5EE9"/>
    <w:rsid w:val="00EC3BFB"/>
    <w:rsid w:val="00ED1AB5"/>
    <w:rsid w:val="00EF5F02"/>
    <w:rsid w:val="00F2333C"/>
    <w:rsid w:val="00F42BB7"/>
    <w:rsid w:val="00F526E9"/>
    <w:rsid w:val="00F57EFE"/>
    <w:rsid w:val="00F6313A"/>
    <w:rsid w:val="00F83E6D"/>
    <w:rsid w:val="00F844F2"/>
    <w:rsid w:val="00FB4237"/>
    <w:rsid w:val="00FD48A2"/>
    <w:rsid w:val="00FD7038"/>
    <w:rsid w:val="00FE2BB0"/>
    <w:rsid w:val="00FF0354"/>
    <w:rsid w:val="00FF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8F5EC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74FB"/>
    <w:pPr>
      <w:tabs>
        <w:tab w:val="center" w:pos="4252"/>
        <w:tab w:val="right" w:pos="8504"/>
      </w:tabs>
      <w:snapToGrid w:val="0"/>
    </w:pPr>
  </w:style>
  <w:style w:type="character" w:customStyle="1" w:styleId="a4">
    <w:name w:val="ヘッダー (文字)"/>
    <w:basedOn w:val="a0"/>
    <w:link w:val="a3"/>
    <w:uiPriority w:val="99"/>
    <w:rsid w:val="006B74FB"/>
  </w:style>
  <w:style w:type="paragraph" w:styleId="a5">
    <w:name w:val="footer"/>
    <w:basedOn w:val="a"/>
    <w:link w:val="a6"/>
    <w:uiPriority w:val="99"/>
    <w:unhideWhenUsed/>
    <w:rsid w:val="006B74FB"/>
    <w:pPr>
      <w:tabs>
        <w:tab w:val="center" w:pos="4252"/>
        <w:tab w:val="right" w:pos="8504"/>
      </w:tabs>
      <w:snapToGrid w:val="0"/>
    </w:pPr>
  </w:style>
  <w:style w:type="character" w:customStyle="1" w:styleId="a6">
    <w:name w:val="フッター (文字)"/>
    <w:basedOn w:val="a0"/>
    <w:link w:val="a5"/>
    <w:uiPriority w:val="99"/>
    <w:rsid w:val="006B74FB"/>
  </w:style>
  <w:style w:type="paragraph" w:styleId="a7">
    <w:name w:val="List Paragraph"/>
    <w:basedOn w:val="a"/>
    <w:uiPriority w:val="34"/>
    <w:qFormat/>
    <w:rsid w:val="00E223B9"/>
    <w:pPr>
      <w:ind w:leftChars="400" w:left="840"/>
    </w:pPr>
  </w:style>
  <w:style w:type="paragraph" w:styleId="a8">
    <w:name w:val="Balloon Text"/>
    <w:basedOn w:val="a"/>
    <w:link w:val="a9"/>
    <w:uiPriority w:val="99"/>
    <w:semiHidden/>
    <w:unhideWhenUsed/>
    <w:rsid w:val="00E22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223B9"/>
    <w:rPr>
      <w:rFonts w:asciiTheme="majorHAnsi" w:eastAsiaTheme="majorEastAsia" w:hAnsiTheme="majorHAnsi" w:cstheme="majorBidi"/>
      <w:sz w:val="18"/>
      <w:szCs w:val="18"/>
    </w:rPr>
  </w:style>
  <w:style w:type="table" w:styleId="aa">
    <w:name w:val="Table Grid"/>
    <w:basedOn w:val="a1"/>
    <w:uiPriority w:val="39"/>
    <w:rsid w:val="0067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E116D3"/>
  </w:style>
  <w:style w:type="character" w:customStyle="1" w:styleId="ac">
    <w:name w:val="日付 (文字)"/>
    <w:basedOn w:val="a0"/>
    <w:link w:val="ab"/>
    <w:uiPriority w:val="99"/>
    <w:semiHidden/>
    <w:rsid w:val="00E11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2022-10-03T04:47:00Z</dcterms:created>
  <dcterms:modified xsi:type="dcterms:W3CDTF">2022-10-03T04:47:00Z</dcterms:modified>
</cp:coreProperties>
</file>