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AED" w:rsidRDefault="00457A5A" w:rsidP="00FC084C">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simplePos x="0" y="0"/>
                <wp:positionH relativeFrom="column">
                  <wp:posOffset>5800725</wp:posOffset>
                </wp:positionH>
                <wp:positionV relativeFrom="paragraph">
                  <wp:posOffset>-306401</wp:posOffset>
                </wp:positionV>
                <wp:extent cx="622300" cy="380945"/>
                <wp:effectExtent l="0" t="0" r="25400" b="19685"/>
                <wp:wrapNone/>
                <wp:docPr id="4" name="テキスト ボックス 4"/>
                <wp:cNvGraphicFramePr/>
                <a:graphic xmlns:a="http://schemas.openxmlformats.org/drawingml/2006/main">
                  <a:graphicData uri="http://schemas.microsoft.com/office/word/2010/wordprocessingShape">
                    <wps:wsp>
                      <wps:cNvSpPr txBox="1"/>
                      <wps:spPr>
                        <a:xfrm>
                          <a:off x="0" y="0"/>
                          <a:ext cx="622300" cy="380945"/>
                        </a:xfrm>
                        <a:prstGeom prst="rect">
                          <a:avLst/>
                        </a:prstGeom>
                        <a:solidFill>
                          <a:schemeClr val="lt1"/>
                        </a:solidFill>
                        <a:ln w="6350">
                          <a:solidFill>
                            <a:prstClr val="black"/>
                          </a:solidFill>
                        </a:ln>
                      </wps:spPr>
                      <wps:txbx>
                        <w:txbxContent>
                          <w:p w:rsidR="00457A5A" w:rsidRDefault="00457A5A">
                            <w:r>
                              <w:rPr>
                                <w:rFonts w:hint="eastAsia"/>
                              </w:rPr>
                              <w:t>別紙</w:t>
                            </w:r>
                            <w:r w:rsidR="003273EA">
                              <w:rPr>
                                <w:rFonts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456.75pt;margin-top:-24.15pt;width:49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213awIAALEEAAAOAAAAZHJzL2Uyb0RvYy54bWysVMFu2zAMvQ/YPwi6L3bSpGuNOkXWIsOA&#10;oC2QDj0rstwYk0VNUmJnxwQY9hH7hWHnfY9/ZJTspGm307CLTIrkE/lI+uKyLiVZC2MLUCnt92JK&#10;hOKQFeoxpR/vp2/OKLGOqYxJUCKlG2Hp5fj1q4tKJ2IAS5CZMARBlE0qndKlczqJIsuXomS2B1oo&#10;NOZgSuZQNY9RZliF6KWMBnF8GlVgMm2AC2vx9ro10nHAz3PB3W2eW+GITCnm5sJpwrnwZzS+YMmj&#10;YXpZ8C4N9g9ZlKxQ+OgB6po5Rlam+AOqLLgBC7nrcSgjyPOCi1ADVtOPX1QzXzItQi1IjtUHmuz/&#10;g+U36ztDiiylQ0oUK7FFze5rs/3RbH81u2+k2X1vdrtm+xN1MvR0VdomGDXXGOfqd1Bj2/f3Fi89&#10;C3VuSv/F+gjakfjNgWxRO8Lx8nQwOInRwtF0chafD0ceJXoK1sa69wJK4oWUGuxloJitZ9a1rnsX&#10;/5YFWWTTQsqg+PkRV9KQNcPOSxdSRPBnXlKRChM5GcUB+JnNQx/iF5LxT116R16IJxXm7ClpS/eS&#10;qxd1x9MCsg3SZKCdO6v5tEDcGbPujhkcNKwfl8fd4pFLwGSgkyhZgvnyt3vvj/1HKyUVDm5K7ecV&#10;M4IS+UHhZJz3h0M/6UEZjt4OUDHHlsWxRa3KK0CG+rimmgfR+zu5F3MD5QPu2MS/iiamOL6dUrcX&#10;r1y7TrijXEwmwQlnWzM3U3PNPbTviOfzvn5gRnf9dDgIN7AfcZa8aGvr6yMVTFYO8iL03BPcstrx&#10;jnsRpqbbYb94x3rwevrTjH8DAAD//wMAUEsDBBQABgAIAAAAIQCZ21QG3gAAAAsBAAAPAAAAZHJz&#10;L2Rvd25yZXYueG1sTI/LTsMwEEX3SPyDNUjsWseURxriVIAKm64oVddu7NoW8TiK3TT8PdMV7OZx&#10;dOdMvZpCx0YzJB9RgpgXwAy2UXu0EnZf77MSWMoKteoiGgk/JsGqub6qVaXjGT/NuM2WUQimSklw&#10;OfcV56l1Jqg0j71B2h3jEFSmdrBcD+pM4aHjd0XxyIPySBec6s2bM+339hQkrF/t0ralGty61N6P&#10;0/64sR9S3t5ML8/AspnyHwwXfVKHhpwO8YQ6sU7CUiweCJUwuy8XwC5EIQSNDlSJJ+BNzf//0PwC&#10;AAD//wMAUEsBAi0AFAAGAAgAAAAhALaDOJL+AAAA4QEAABMAAAAAAAAAAAAAAAAAAAAAAFtDb250&#10;ZW50X1R5cGVzXS54bWxQSwECLQAUAAYACAAAACEAOP0h/9YAAACUAQAACwAAAAAAAAAAAAAAAAAv&#10;AQAAX3JlbHMvLnJlbHNQSwECLQAUAAYACAAAACEAtl9td2sCAACxBAAADgAAAAAAAAAAAAAAAAAu&#10;AgAAZHJzL2Uyb0RvYy54bWxQSwECLQAUAAYACAAAACEAmdtUBt4AAAALAQAADwAAAAAAAAAAAAAA&#10;AADFBAAAZHJzL2Rvd25yZXYueG1sUEsFBgAAAAAEAAQA8wAAANAFAAAAAA==&#10;" fillcolor="white [3201]" strokeweight=".5pt">
                <v:textbox>
                  <w:txbxContent>
                    <w:p w:rsidR="00457A5A" w:rsidRDefault="00457A5A">
                      <w:r>
                        <w:rPr>
                          <w:rFonts w:hint="eastAsia"/>
                        </w:rPr>
                        <w:t>別紙</w:t>
                      </w:r>
                      <w:r w:rsidR="003273EA">
                        <w:rPr>
                          <w:rFonts w:hint="eastAsia"/>
                        </w:rPr>
                        <w:t>５</w:t>
                      </w:r>
                    </w:p>
                  </w:txbxContent>
                </v:textbox>
              </v:shape>
            </w:pict>
          </mc:Fallback>
        </mc:AlternateContent>
      </w:r>
    </w:p>
    <w:p w:rsidR="00460893" w:rsidRPr="004D24D0" w:rsidRDefault="005D5F15" w:rsidP="00460893">
      <w:pPr>
        <w:ind w:left="420" w:hangingChars="200" w:hanging="42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2336" behindDoc="1" locked="0" layoutInCell="1" allowOverlap="1" wp14:anchorId="2945FBDE" wp14:editId="7CDC4F5B">
                <wp:simplePos x="0" y="0"/>
                <wp:positionH relativeFrom="margin">
                  <wp:align>left</wp:align>
                </wp:positionH>
                <wp:positionV relativeFrom="paragraph">
                  <wp:posOffset>180975</wp:posOffset>
                </wp:positionV>
                <wp:extent cx="6419850" cy="647700"/>
                <wp:effectExtent l="0" t="38100" r="19050" b="19050"/>
                <wp:wrapNone/>
                <wp:docPr id="3" name="横巻き 3"/>
                <wp:cNvGraphicFramePr/>
                <a:graphic xmlns:a="http://schemas.openxmlformats.org/drawingml/2006/main">
                  <a:graphicData uri="http://schemas.microsoft.com/office/word/2010/wordprocessingShape">
                    <wps:wsp>
                      <wps:cNvSpPr/>
                      <wps:spPr>
                        <a:xfrm>
                          <a:off x="0" y="0"/>
                          <a:ext cx="6419850" cy="647700"/>
                        </a:xfrm>
                        <a:prstGeom prst="horizontalScroll">
                          <a:avLst/>
                        </a:prstGeom>
                        <a:solidFill>
                          <a:srgbClr val="00B0F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14E269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3" o:spid="_x0000_s1026" type="#_x0000_t98" style="position:absolute;left:0;text-align:left;margin-left:0;margin-top:14.25pt;width:505.5pt;height:51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L6InAIAAB4FAAAOAAAAZHJzL2Uyb0RvYy54bWysVEtu2zAQ3RfoHQjuG8mOnY8ROXBiuCgQ&#10;JAGcIusxRVkE+CtJW052PUDvEfQCXfQ4RXuODinZcdKuinpBz2iG83nzhmfnGyXJmjsvjC5o7yCn&#10;hGtmSqGXBf14N3t3QokPoEuQRvOCPnBPz8dv35w1dsT7pjay5I5gEO1HjS1oHYIdZZlnNVfgD4zl&#10;Go2VcQoCqm6ZlQ4ajK5k1s/zo6wxrrTOMO49fp22RjpO8auKs3BTVZ4HIguKtYV0unQu4pmNz2C0&#10;dGBrwboy4B+qUCA0Jt2FmkIAsnLij1BKMGe8qcIBMyozVSUYTz1gN738VTfzGixPvSA43u5g8v8v&#10;LLte3zoiyoIeUqJB4Yh+PX39+e37j89fyGGEp7F+hF5ze+s6zaMYe91UTsV/7IJsEqQPO0j5JhCG&#10;H48GvdOTISLP0HY0OD7OE+bZ823rfHjPjSJRwMaME49GB5BzRErKhCqsr3zA7Hht6x4TeyNFORNS&#10;JsUtF5fSkTXEUecX+Wyb6YWb1KRBovZjIYQBUq6SEFBUFkHwekkJyCVymQWXcr+47feTDC9OL6bD&#10;1qmGkrephzn+InBYbOfeyvvFxi6m4Ov2SkrRUlGJgPsghSroSQy0jSR17JEnRndYxMG0o4jSwpQP&#10;OElnWop7y2YCk1yBD7fgkNPYLu5puMGjkgYxMJ1ECWL++Lfv0T9N5JGSBncE8fm0AscpkR80kvC0&#10;NxjEpUrKYHjcR8XtWxb7Fr1SlwZn08MXwbIkRv8gt2LljLrHdZ7ErGgCzbCydhKdchna3cUHgfHJ&#10;JLnhIlkIV3puWQwecYrw3m3uwdmOVQH5eG22+wSjV4RqfeNNbSarYCqR2PaMK04wKriEaZbdgxG3&#10;fF9PXs/P2vg3AAAA//8DAFBLAwQUAAYACAAAACEAbv5z/t4AAAAIAQAADwAAAGRycy9kb3ducmV2&#10;LnhtbEyPQU/DMAyF70j8h8hI3FjSosLUNZ3QEBLiBBuwHbPGtGWNUzVZV/493glutt/T8/eK5eQ6&#10;MeIQWk8akpkCgVR521Kt4X3zdDMHEaIhazpPqOEHAyzLy4vC5Naf6A3HdawFh1DIjYYmxj6XMlQN&#10;OhNmvkdi7csPzkReh1rawZw43HUyVepOOtMSf2hMj6sGq8P66DQ8pvL10z7vvlcv4/bjPtsdMDil&#10;9fXV9LAAEXGKf2Y44zM6lMy090eyQXQauEjUkM4zEGdVJQlf9jzdqgxkWcj/BcpfAAAA//8DAFBL&#10;AQItABQABgAIAAAAIQC2gziS/gAAAOEBAAATAAAAAAAAAAAAAAAAAAAAAABbQ29udGVudF9UeXBl&#10;c10ueG1sUEsBAi0AFAAGAAgAAAAhADj9If/WAAAAlAEAAAsAAAAAAAAAAAAAAAAALwEAAF9yZWxz&#10;Ly5yZWxzUEsBAi0AFAAGAAgAAAAhANPYvoicAgAAHgUAAA4AAAAAAAAAAAAAAAAALgIAAGRycy9l&#10;Mm9Eb2MueG1sUEsBAi0AFAAGAAgAAAAhAG7+c/7eAAAACAEAAA8AAAAAAAAAAAAAAAAA9gQAAGRy&#10;cy9kb3ducmV2LnhtbFBLBQYAAAAABAAEAPMAAAABBgAAAAA=&#10;" fillcolor="#00b0f0" strokecolor="#41719c" strokeweight="1pt">
                <v:stroke joinstyle="miter"/>
                <w10:wrap anchorx="margin"/>
              </v:shape>
            </w:pict>
          </mc:Fallback>
        </mc:AlternateContent>
      </w:r>
    </w:p>
    <w:p w:rsidR="006B60BA" w:rsidRPr="00055443" w:rsidRDefault="006B60BA" w:rsidP="001C2FCE">
      <w:pPr>
        <w:ind w:left="420" w:hangingChars="200" w:hanging="420"/>
        <w:rPr>
          <w:rFonts w:ascii="ＭＳ ゴシック" w:eastAsia="ＭＳ ゴシック" w:hAnsi="ＭＳ ゴシック"/>
        </w:rPr>
      </w:pPr>
    </w:p>
    <w:p w:rsidR="00E116D3" w:rsidRPr="005D5F15" w:rsidRDefault="005D5F15" w:rsidP="005D5F15">
      <w:pPr>
        <w:jc w:val="center"/>
        <w:rPr>
          <w:rFonts w:ascii="ＭＳ ゴシック" w:eastAsia="ＭＳ ゴシック" w:hAnsi="ＭＳ ゴシック"/>
          <w:sz w:val="20"/>
          <w:bdr w:val="single" w:sz="4" w:space="0" w:color="auto"/>
        </w:rPr>
      </w:pPr>
      <w:r w:rsidRPr="005D5F15">
        <w:rPr>
          <w:rFonts w:ascii="ＭＳ ゴシック" w:eastAsia="ＭＳ ゴシック" w:hAnsi="ＭＳ ゴシック" w:hint="eastAsia"/>
          <w:sz w:val="24"/>
        </w:rPr>
        <w:t>従業員の採用選考</w:t>
      </w:r>
      <w:r>
        <w:rPr>
          <w:rFonts w:ascii="ＭＳ ゴシック" w:eastAsia="ＭＳ ゴシック" w:hAnsi="ＭＳ ゴシック" w:hint="eastAsia"/>
          <w:sz w:val="24"/>
        </w:rPr>
        <w:t>に</w:t>
      </w:r>
      <w:r w:rsidR="00DD540B">
        <w:rPr>
          <w:rFonts w:ascii="ＭＳ ゴシック" w:eastAsia="ＭＳ ゴシック" w:hAnsi="ＭＳ ゴシック" w:hint="eastAsia"/>
          <w:sz w:val="24"/>
        </w:rPr>
        <w:t>当たっての</w:t>
      </w:r>
      <w:r w:rsidRPr="005D5F15">
        <w:rPr>
          <w:rFonts w:ascii="ＭＳ ゴシック" w:eastAsia="ＭＳ ゴシック" w:hAnsi="ＭＳ ゴシック" w:hint="eastAsia"/>
          <w:sz w:val="24"/>
        </w:rPr>
        <w:t>チェックシート</w:t>
      </w:r>
    </w:p>
    <w:p w:rsidR="005D5F15" w:rsidRDefault="005D5F15" w:rsidP="006B60BA">
      <w:pPr>
        <w:ind w:firstLineChars="200" w:firstLine="420"/>
        <w:rPr>
          <w:rFonts w:ascii="ＭＳ ゴシック" w:eastAsia="ＭＳ ゴシック" w:hAnsi="ＭＳ ゴシック"/>
          <w:bdr w:val="single" w:sz="4" w:space="0" w:color="auto"/>
        </w:rPr>
      </w:pPr>
    </w:p>
    <w:p w:rsidR="005D5F15" w:rsidRPr="005B1C4E" w:rsidRDefault="00617F5F" w:rsidP="005D5F15">
      <w:pPr>
        <w:ind w:leftChars="100" w:left="690" w:hangingChars="200" w:hanging="480"/>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応募者の</w:t>
      </w:r>
      <w:r w:rsidR="005D5F15" w:rsidRPr="005B1C4E">
        <w:rPr>
          <w:rFonts w:ascii="ＭＳ ゴシック" w:eastAsia="ＭＳ ゴシック" w:hAnsi="ＭＳ ゴシック" w:hint="eastAsia"/>
          <w:sz w:val="24"/>
          <w:bdr w:val="single" w:sz="4" w:space="0" w:color="auto"/>
        </w:rPr>
        <w:t>募集</w:t>
      </w:r>
      <w:r>
        <w:rPr>
          <w:rFonts w:ascii="ＭＳ ゴシック" w:eastAsia="ＭＳ ゴシック" w:hAnsi="ＭＳ ゴシック" w:hint="eastAsia"/>
          <w:sz w:val="24"/>
          <w:bdr w:val="single" w:sz="4" w:space="0" w:color="auto"/>
        </w:rPr>
        <w:t>に</w:t>
      </w:r>
      <w:r w:rsidR="00DD540B">
        <w:rPr>
          <w:rFonts w:ascii="ＭＳ ゴシック" w:eastAsia="ＭＳ ゴシック" w:hAnsi="ＭＳ ゴシック" w:hint="eastAsia"/>
          <w:sz w:val="24"/>
          <w:bdr w:val="single" w:sz="4" w:space="0" w:color="auto"/>
        </w:rPr>
        <w:t>当</w:t>
      </w:r>
      <w:r>
        <w:rPr>
          <w:rFonts w:ascii="ＭＳ ゴシック" w:eastAsia="ＭＳ ゴシック" w:hAnsi="ＭＳ ゴシック" w:hint="eastAsia"/>
          <w:sz w:val="24"/>
          <w:bdr w:val="single" w:sz="4" w:space="0" w:color="auto"/>
        </w:rPr>
        <w:t>たって</w:t>
      </w:r>
    </w:p>
    <w:tbl>
      <w:tblPr>
        <w:tblStyle w:val="aa"/>
        <w:tblW w:w="9803" w:type="dxa"/>
        <w:tblInd w:w="279" w:type="dxa"/>
        <w:tblLook w:val="04A0" w:firstRow="1" w:lastRow="0" w:firstColumn="1" w:lastColumn="0" w:noHBand="0" w:noVBand="1"/>
      </w:tblPr>
      <w:tblGrid>
        <w:gridCol w:w="709"/>
        <w:gridCol w:w="7938"/>
        <w:gridCol w:w="1156"/>
      </w:tblGrid>
      <w:tr w:rsidR="004F578C" w:rsidTr="00DD540B">
        <w:tc>
          <w:tcPr>
            <w:tcW w:w="709" w:type="dxa"/>
          </w:tcPr>
          <w:p w:rsidR="004F578C" w:rsidRDefault="00DD540B" w:rsidP="00FF33C4">
            <w:pPr>
              <w:jc w:val="center"/>
              <w:rPr>
                <w:rFonts w:ascii="ＭＳ ゴシック" w:eastAsia="ＭＳ ゴシック" w:hAnsi="ＭＳ ゴシック"/>
              </w:rPr>
            </w:pPr>
            <w:r>
              <w:rPr>
                <w:rFonts w:ascii="ＭＳ ゴシック" w:eastAsia="ＭＳ ゴシック" w:hAnsi="ＭＳ ゴシック" w:hint="eastAsia"/>
              </w:rPr>
              <w:t>項番</w:t>
            </w:r>
          </w:p>
        </w:tc>
        <w:tc>
          <w:tcPr>
            <w:tcW w:w="7938" w:type="dxa"/>
          </w:tcPr>
          <w:p w:rsidR="004F578C" w:rsidRPr="00DD540B" w:rsidRDefault="004F578C" w:rsidP="00FF33C4">
            <w:pPr>
              <w:jc w:val="center"/>
              <w:rPr>
                <w:rFonts w:ascii="ＭＳ ゴシック" w:eastAsia="ＭＳ ゴシック" w:hAnsi="ＭＳ ゴシック"/>
                <w:b/>
                <w:sz w:val="18"/>
              </w:rPr>
            </w:pPr>
            <w:r w:rsidRPr="00DD540B">
              <w:rPr>
                <w:rFonts w:ascii="ＭＳ ゴシック" w:eastAsia="ＭＳ ゴシック" w:hAnsi="ＭＳ ゴシック" w:hint="eastAsia"/>
                <w:b/>
                <w:sz w:val="18"/>
              </w:rPr>
              <w:t>チェックポイント</w:t>
            </w:r>
          </w:p>
        </w:tc>
        <w:tc>
          <w:tcPr>
            <w:tcW w:w="1156" w:type="dxa"/>
          </w:tcPr>
          <w:p w:rsidR="004F578C" w:rsidRPr="004D24D0" w:rsidRDefault="004F578C" w:rsidP="00FF33C4">
            <w:pPr>
              <w:rPr>
                <w:rFonts w:ascii="ＭＳ ゴシック" w:eastAsia="ＭＳ ゴシック" w:hAnsi="ＭＳ ゴシック"/>
                <w:sz w:val="18"/>
              </w:rPr>
            </w:pPr>
            <w:r w:rsidRPr="004D24D0">
              <w:rPr>
                <w:rFonts w:ascii="ＭＳ ゴシック" w:eastAsia="ＭＳ ゴシック" w:hAnsi="ＭＳ ゴシック" w:hint="eastAsia"/>
                <w:sz w:val="18"/>
              </w:rPr>
              <w:t>チェック欄</w:t>
            </w:r>
          </w:p>
        </w:tc>
      </w:tr>
      <w:tr w:rsidR="004F578C" w:rsidTr="00DD540B">
        <w:tc>
          <w:tcPr>
            <w:tcW w:w="709" w:type="dxa"/>
            <w:vAlign w:val="center"/>
          </w:tcPr>
          <w:p w:rsidR="004F578C" w:rsidRDefault="004F578C" w:rsidP="004F578C">
            <w:pPr>
              <w:jc w:val="center"/>
              <w:rPr>
                <w:rFonts w:ascii="ＭＳ ゴシック" w:eastAsia="ＭＳ ゴシック" w:hAnsi="ＭＳ ゴシック"/>
              </w:rPr>
            </w:pPr>
            <w:r>
              <w:rPr>
                <w:rFonts w:ascii="ＭＳ ゴシック" w:eastAsia="ＭＳ ゴシック" w:hAnsi="ＭＳ ゴシック" w:hint="eastAsia"/>
              </w:rPr>
              <w:t>１</w:t>
            </w:r>
          </w:p>
        </w:tc>
        <w:tc>
          <w:tcPr>
            <w:tcW w:w="7938" w:type="dxa"/>
          </w:tcPr>
          <w:p w:rsidR="004F578C" w:rsidRPr="004A21BB" w:rsidRDefault="004F578C" w:rsidP="00DD540B">
            <w:pPr>
              <w:ind w:firstLineChars="100" w:firstLine="210"/>
              <w:rPr>
                <w:rFonts w:ascii="ＭＳ ゴシック" w:eastAsia="ＭＳ ゴシック" w:hAnsi="ＭＳ ゴシック"/>
              </w:rPr>
            </w:pPr>
            <w:r w:rsidRPr="004A21BB">
              <w:rPr>
                <w:rFonts w:ascii="ＭＳ ゴシック" w:eastAsia="ＭＳ ゴシック" w:hAnsi="ＭＳ ゴシック" w:hint="eastAsia"/>
              </w:rPr>
              <w:t>公共職業安定所の職業紹介事業による募集</w:t>
            </w:r>
            <w:r w:rsidR="00DD540B" w:rsidRPr="004A21BB">
              <w:rPr>
                <w:rFonts w:ascii="ＭＳ ゴシック" w:eastAsia="ＭＳ ゴシック" w:hAnsi="ＭＳ ゴシック" w:hint="eastAsia"/>
              </w:rPr>
              <w:t>の手続をとっている</w:t>
            </w:r>
            <w:r w:rsidR="008C4BBA" w:rsidRPr="004A21BB">
              <w:rPr>
                <w:rFonts w:ascii="ＭＳ ゴシック" w:eastAsia="ＭＳ ゴシック" w:hAnsi="ＭＳ ゴシック" w:hint="eastAsia"/>
              </w:rPr>
              <w:t>か</w:t>
            </w:r>
            <w:r w:rsidRPr="004A21BB">
              <w:rPr>
                <w:rFonts w:ascii="ＭＳ ゴシック" w:eastAsia="ＭＳ ゴシック" w:hAnsi="ＭＳ ゴシック" w:hint="eastAsia"/>
              </w:rPr>
              <w:t>。</w:t>
            </w:r>
          </w:p>
        </w:tc>
        <w:tc>
          <w:tcPr>
            <w:tcW w:w="1156" w:type="dxa"/>
            <w:vAlign w:val="center"/>
          </w:tcPr>
          <w:p w:rsidR="004F578C" w:rsidRDefault="004F578C" w:rsidP="00FC084C">
            <w:pPr>
              <w:jc w:val="center"/>
              <w:rPr>
                <w:rFonts w:ascii="ＭＳ ゴシック" w:eastAsia="ＭＳ ゴシック" w:hAnsi="ＭＳ ゴシック"/>
              </w:rPr>
            </w:pPr>
          </w:p>
        </w:tc>
      </w:tr>
      <w:tr w:rsidR="004F578C" w:rsidTr="00DD540B">
        <w:tc>
          <w:tcPr>
            <w:tcW w:w="709" w:type="dxa"/>
            <w:vAlign w:val="center"/>
          </w:tcPr>
          <w:p w:rsidR="004F578C" w:rsidRPr="004D24D0" w:rsidRDefault="004F578C" w:rsidP="00FF33C4">
            <w:pPr>
              <w:jc w:val="center"/>
              <w:rPr>
                <w:rFonts w:ascii="ＭＳ ゴシック" w:eastAsia="ＭＳ ゴシック" w:hAnsi="ＭＳ ゴシック"/>
              </w:rPr>
            </w:pPr>
            <w:r>
              <w:rPr>
                <w:rFonts w:ascii="ＭＳ ゴシック" w:eastAsia="ＭＳ ゴシック" w:hAnsi="ＭＳ ゴシック" w:hint="eastAsia"/>
              </w:rPr>
              <w:t>２</w:t>
            </w:r>
          </w:p>
        </w:tc>
        <w:tc>
          <w:tcPr>
            <w:tcW w:w="7938" w:type="dxa"/>
          </w:tcPr>
          <w:p w:rsidR="004F578C" w:rsidRPr="004A21BB" w:rsidRDefault="004F578C" w:rsidP="00DD540B">
            <w:pPr>
              <w:ind w:firstLineChars="100" w:firstLine="210"/>
              <w:rPr>
                <w:rFonts w:ascii="ＭＳ ゴシック" w:eastAsia="ＭＳ ゴシック" w:hAnsi="ＭＳ ゴシック"/>
              </w:rPr>
            </w:pPr>
            <w:r w:rsidRPr="004A21BB">
              <w:rPr>
                <w:rFonts w:ascii="ＭＳ ゴシック" w:eastAsia="ＭＳ ゴシック" w:hAnsi="ＭＳ ゴシック" w:hint="eastAsia"/>
              </w:rPr>
              <w:t>募集期間は２週間以上と</w:t>
            </w:r>
            <w:r w:rsidR="00DD540B" w:rsidRPr="004A21BB">
              <w:rPr>
                <w:rFonts w:ascii="ＭＳ ゴシック" w:eastAsia="ＭＳ ゴシック" w:hAnsi="ＭＳ ゴシック" w:hint="eastAsia"/>
              </w:rPr>
              <w:t>しているか</w:t>
            </w:r>
            <w:r w:rsidRPr="004A21BB">
              <w:rPr>
                <w:rFonts w:ascii="ＭＳ ゴシック" w:eastAsia="ＭＳ ゴシック" w:hAnsi="ＭＳ ゴシック" w:hint="eastAsia"/>
              </w:rPr>
              <w:t>。</w:t>
            </w:r>
          </w:p>
        </w:tc>
        <w:tc>
          <w:tcPr>
            <w:tcW w:w="1156" w:type="dxa"/>
            <w:vAlign w:val="center"/>
          </w:tcPr>
          <w:p w:rsidR="004F578C" w:rsidRDefault="004F578C" w:rsidP="00FC084C">
            <w:pPr>
              <w:jc w:val="center"/>
              <w:rPr>
                <w:rFonts w:ascii="ＭＳ ゴシック" w:eastAsia="ＭＳ ゴシック" w:hAnsi="ＭＳ ゴシック"/>
              </w:rPr>
            </w:pPr>
          </w:p>
        </w:tc>
      </w:tr>
      <w:tr w:rsidR="004F578C" w:rsidTr="00DD540B">
        <w:tc>
          <w:tcPr>
            <w:tcW w:w="709" w:type="dxa"/>
            <w:vAlign w:val="center"/>
          </w:tcPr>
          <w:p w:rsidR="004F578C" w:rsidRDefault="004F578C" w:rsidP="00FF33C4">
            <w:pPr>
              <w:jc w:val="center"/>
              <w:rPr>
                <w:rFonts w:ascii="ＭＳ ゴシック" w:eastAsia="ＭＳ ゴシック" w:hAnsi="ＭＳ ゴシック"/>
              </w:rPr>
            </w:pPr>
            <w:r>
              <w:rPr>
                <w:rFonts w:ascii="ＭＳ ゴシック" w:eastAsia="ＭＳ ゴシック" w:hAnsi="ＭＳ ゴシック" w:hint="eastAsia"/>
              </w:rPr>
              <w:t>３</w:t>
            </w:r>
          </w:p>
        </w:tc>
        <w:tc>
          <w:tcPr>
            <w:tcW w:w="7938" w:type="dxa"/>
          </w:tcPr>
          <w:p w:rsidR="004F578C" w:rsidRPr="004A21BB" w:rsidRDefault="004F578C" w:rsidP="00DD540B">
            <w:pPr>
              <w:ind w:firstLineChars="100" w:firstLine="210"/>
              <w:rPr>
                <w:rFonts w:ascii="ＭＳ ゴシック" w:eastAsia="ＭＳ ゴシック" w:hAnsi="ＭＳ ゴシック"/>
              </w:rPr>
            </w:pPr>
            <w:r w:rsidRPr="004A21BB">
              <w:rPr>
                <w:rFonts w:ascii="ＭＳ ゴシック" w:eastAsia="ＭＳ ゴシック" w:hAnsi="ＭＳ ゴシック" w:hint="eastAsia"/>
              </w:rPr>
              <w:t>募集情報を</w:t>
            </w:r>
            <w:r w:rsidR="00352910" w:rsidRPr="004A21BB">
              <w:rPr>
                <w:rFonts w:ascii="ＭＳ ゴシック" w:eastAsia="ＭＳ ゴシック" w:hAnsi="ＭＳ ゴシック" w:hint="eastAsia"/>
              </w:rPr>
              <w:t>大阪市</w:t>
            </w:r>
            <w:r w:rsidRPr="004A21BB">
              <w:rPr>
                <w:rFonts w:ascii="ＭＳ ゴシック" w:eastAsia="ＭＳ ゴシック" w:hAnsi="ＭＳ ゴシック" w:hint="eastAsia"/>
              </w:rPr>
              <w:t>のウェブサイトに掲載することができるよう必要な情報を</w:t>
            </w:r>
            <w:r w:rsidR="00D0265F" w:rsidRPr="00D0265F">
              <w:rPr>
                <w:rFonts w:ascii="ＭＳ ゴシック" w:eastAsia="ＭＳ ゴシック" w:hAnsi="ＭＳ ゴシック" w:hint="eastAsia"/>
              </w:rPr>
              <w:t>別紙２「役員及び従業員公募連絡票」の例により</w:t>
            </w:r>
            <w:r w:rsidR="00352910" w:rsidRPr="004A21BB">
              <w:rPr>
                <w:rFonts w:ascii="ＭＳ ゴシック" w:eastAsia="ＭＳ ゴシック" w:hAnsi="ＭＳ ゴシック" w:hint="eastAsia"/>
              </w:rPr>
              <w:t>大阪市</w:t>
            </w:r>
            <w:r w:rsidRPr="004A21BB">
              <w:rPr>
                <w:rFonts w:ascii="ＭＳ ゴシック" w:eastAsia="ＭＳ ゴシック" w:hAnsi="ＭＳ ゴシック" w:hint="eastAsia"/>
              </w:rPr>
              <w:t>に提供するとともに、</w:t>
            </w:r>
            <w:r w:rsidR="00DD540B" w:rsidRPr="004A21BB">
              <w:rPr>
                <w:rFonts w:ascii="ＭＳ ゴシック" w:eastAsia="ＭＳ ゴシック" w:hAnsi="ＭＳ ゴシック" w:hint="eastAsia"/>
              </w:rPr>
              <w:t>自団体</w:t>
            </w:r>
            <w:r w:rsidRPr="004A21BB">
              <w:rPr>
                <w:rFonts w:ascii="ＭＳ ゴシック" w:eastAsia="ＭＳ ゴシック" w:hAnsi="ＭＳ ゴシック" w:hint="eastAsia"/>
              </w:rPr>
              <w:t>のウェブサイトから</w:t>
            </w:r>
            <w:r w:rsidR="00352910" w:rsidRPr="004A21BB">
              <w:rPr>
                <w:rFonts w:ascii="ＭＳ ゴシック" w:eastAsia="ＭＳ ゴシック" w:hAnsi="ＭＳ ゴシック" w:hint="eastAsia"/>
              </w:rPr>
              <w:t>大阪市</w:t>
            </w:r>
            <w:r w:rsidRPr="004A21BB">
              <w:rPr>
                <w:rFonts w:ascii="ＭＳ ゴシック" w:eastAsia="ＭＳ ゴシック" w:hAnsi="ＭＳ ゴシック" w:hint="eastAsia"/>
              </w:rPr>
              <w:t>のウェブサイト上の当該提供された情報を掲載したウェブページを閲覧できるように</w:t>
            </w:r>
            <w:r w:rsidR="00DD540B" w:rsidRPr="004A21BB">
              <w:rPr>
                <w:rFonts w:ascii="ＭＳ ゴシック" w:eastAsia="ＭＳ ゴシック" w:hAnsi="ＭＳ ゴシック" w:hint="eastAsia"/>
              </w:rPr>
              <w:t>しているか</w:t>
            </w:r>
            <w:r w:rsidRPr="004A21BB">
              <w:rPr>
                <w:rFonts w:ascii="ＭＳ ゴシック" w:eastAsia="ＭＳ ゴシック" w:hAnsi="ＭＳ ゴシック" w:hint="eastAsia"/>
              </w:rPr>
              <w:t>。</w:t>
            </w:r>
          </w:p>
        </w:tc>
        <w:tc>
          <w:tcPr>
            <w:tcW w:w="1156" w:type="dxa"/>
            <w:vAlign w:val="center"/>
          </w:tcPr>
          <w:p w:rsidR="004F578C" w:rsidRDefault="004F578C" w:rsidP="00FC084C">
            <w:pPr>
              <w:jc w:val="center"/>
              <w:rPr>
                <w:rFonts w:ascii="ＭＳ ゴシック" w:eastAsia="ＭＳ ゴシック" w:hAnsi="ＭＳ ゴシック"/>
              </w:rPr>
            </w:pPr>
          </w:p>
        </w:tc>
      </w:tr>
      <w:tr w:rsidR="004F578C" w:rsidTr="00DD540B">
        <w:tc>
          <w:tcPr>
            <w:tcW w:w="709" w:type="dxa"/>
            <w:vAlign w:val="center"/>
          </w:tcPr>
          <w:p w:rsidR="004F578C" w:rsidRDefault="004F578C" w:rsidP="00FF33C4">
            <w:pPr>
              <w:jc w:val="center"/>
              <w:rPr>
                <w:rFonts w:ascii="ＭＳ ゴシック" w:eastAsia="ＭＳ ゴシック" w:hAnsi="ＭＳ ゴシック"/>
              </w:rPr>
            </w:pPr>
            <w:r>
              <w:rPr>
                <w:rFonts w:ascii="ＭＳ ゴシック" w:eastAsia="ＭＳ ゴシック" w:hAnsi="ＭＳ ゴシック" w:hint="eastAsia"/>
              </w:rPr>
              <w:t>４</w:t>
            </w:r>
          </w:p>
        </w:tc>
        <w:tc>
          <w:tcPr>
            <w:tcW w:w="7938" w:type="dxa"/>
          </w:tcPr>
          <w:p w:rsidR="004F578C" w:rsidRPr="004A21BB" w:rsidRDefault="00352910" w:rsidP="00E73B97">
            <w:pPr>
              <w:ind w:firstLineChars="100" w:firstLine="210"/>
              <w:rPr>
                <w:rFonts w:ascii="ＭＳ ゴシック" w:eastAsia="ＭＳ ゴシック" w:hAnsi="ＭＳ ゴシック"/>
              </w:rPr>
            </w:pPr>
            <w:r w:rsidRPr="004A21BB">
              <w:rPr>
                <w:rFonts w:ascii="ＭＳ ゴシック" w:eastAsia="ＭＳ ゴシック" w:hAnsi="ＭＳ ゴシック" w:hint="eastAsia"/>
              </w:rPr>
              <w:t>大阪市</w:t>
            </w:r>
            <w:r w:rsidR="00B35BC3" w:rsidRPr="004A21BB">
              <w:rPr>
                <w:rFonts w:ascii="ＭＳ ゴシック" w:eastAsia="ＭＳ ゴシック" w:hAnsi="ＭＳ ゴシック" w:hint="eastAsia"/>
              </w:rPr>
              <w:t>退職者に対する募集情報の提供は、大阪市人材データバンクを利用して行</w:t>
            </w:r>
            <w:r w:rsidR="008C4BBA" w:rsidRPr="004A21BB">
              <w:rPr>
                <w:rFonts w:ascii="ＭＳ ゴシック" w:eastAsia="ＭＳ ゴシック" w:hAnsi="ＭＳ ゴシック" w:hint="eastAsia"/>
              </w:rPr>
              <w:t>っ</w:t>
            </w:r>
            <w:r w:rsidR="00DD540B" w:rsidRPr="004A21BB">
              <w:rPr>
                <w:rFonts w:ascii="ＭＳ ゴシック" w:eastAsia="ＭＳ ゴシック" w:hAnsi="ＭＳ ゴシック" w:hint="eastAsia"/>
              </w:rPr>
              <w:t>ている</w:t>
            </w:r>
            <w:r w:rsidR="008C4BBA" w:rsidRPr="004A21BB">
              <w:rPr>
                <w:rFonts w:ascii="ＭＳ ゴシック" w:eastAsia="ＭＳ ゴシック" w:hAnsi="ＭＳ ゴシック" w:hint="eastAsia"/>
              </w:rPr>
              <w:t>か</w:t>
            </w:r>
            <w:r w:rsidR="00B35BC3" w:rsidRPr="004A21BB">
              <w:rPr>
                <w:rFonts w:ascii="ＭＳ ゴシック" w:eastAsia="ＭＳ ゴシック" w:hAnsi="ＭＳ ゴシック" w:hint="eastAsia"/>
              </w:rPr>
              <w:t>。</w:t>
            </w:r>
          </w:p>
        </w:tc>
        <w:tc>
          <w:tcPr>
            <w:tcW w:w="1156" w:type="dxa"/>
            <w:vAlign w:val="center"/>
          </w:tcPr>
          <w:p w:rsidR="004F578C" w:rsidRDefault="004F578C" w:rsidP="00FC084C">
            <w:pPr>
              <w:jc w:val="center"/>
              <w:rPr>
                <w:rFonts w:ascii="ＭＳ ゴシック" w:eastAsia="ＭＳ ゴシック" w:hAnsi="ＭＳ ゴシック"/>
              </w:rPr>
            </w:pPr>
          </w:p>
        </w:tc>
      </w:tr>
    </w:tbl>
    <w:p w:rsidR="005D5F15" w:rsidRPr="004F578C" w:rsidRDefault="005D5F15" w:rsidP="006B60BA">
      <w:pPr>
        <w:ind w:firstLineChars="200" w:firstLine="420"/>
        <w:rPr>
          <w:rFonts w:ascii="ＭＳ ゴシック" w:eastAsia="ＭＳ ゴシック" w:hAnsi="ＭＳ ゴシック"/>
          <w:bdr w:val="single" w:sz="4" w:space="0" w:color="auto"/>
        </w:rPr>
      </w:pPr>
    </w:p>
    <w:p w:rsidR="005D5F15" w:rsidRPr="005B1C4E" w:rsidRDefault="005D5F15" w:rsidP="005D5F15">
      <w:pPr>
        <w:ind w:left="480" w:hangingChars="200" w:hanging="480"/>
        <w:rPr>
          <w:rFonts w:ascii="ＭＳ ゴシック" w:eastAsia="ＭＳ ゴシック" w:hAnsi="ＭＳ ゴシック"/>
          <w:sz w:val="24"/>
        </w:rPr>
      </w:pPr>
      <w:r w:rsidRPr="005B1C4E">
        <w:rPr>
          <w:rFonts w:ascii="ＭＳ ゴシック" w:eastAsia="ＭＳ ゴシック" w:hAnsi="ＭＳ ゴシック" w:hint="eastAsia"/>
          <w:sz w:val="24"/>
        </w:rPr>
        <w:t xml:space="preserve">　</w:t>
      </w:r>
      <w:r w:rsidR="00537579">
        <w:rPr>
          <w:rFonts w:ascii="ＭＳ ゴシック" w:eastAsia="ＭＳ ゴシック" w:hAnsi="ＭＳ ゴシック" w:hint="eastAsia"/>
          <w:sz w:val="24"/>
          <w:bdr w:val="single" w:sz="4" w:space="0" w:color="auto"/>
        </w:rPr>
        <w:t>選考</w:t>
      </w:r>
      <w:r w:rsidR="00DD540B" w:rsidRPr="004A21BB">
        <w:rPr>
          <w:rFonts w:ascii="ＭＳ ゴシック" w:eastAsia="ＭＳ ゴシック" w:hAnsi="ＭＳ ゴシック" w:hint="eastAsia"/>
          <w:sz w:val="24"/>
          <w:bdr w:val="single" w:sz="4" w:space="0" w:color="auto"/>
        </w:rPr>
        <w:t>の実施</w:t>
      </w:r>
      <w:r w:rsidR="00617F5F">
        <w:rPr>
          <w:rFonts w:ascii="ＭＳ ゴシック" w:eastAsia="ＭＳ ゴシック" w:hAnsi="ＭＳ ゴシック" w:hint="eastAsia"/>
          <w:sz w:val="24"/>
          <w:bdr w:val="single" w:sz="4" w:space="0" w:color="auto"/>
        </w:rPr>
        <w:t>に</w:t>
      </w:r>
      <w:r w:rsidR="00DD540B">
        <w:rPr>
          <w:rFonts w:ascii="ＭＳ ゴシック" w:eastAsia="ＭＳ ゴシック" w:hAnsi="ＭＳ ゴシック" w:hint="eastAsia"/>
          <w:sz w:val="24"/>
          <w:bdr w:val="single" w:sz="4" w:space="0" w:color="auto"/>
        </w:rPr>
        <w:t>当たって</w:t>
      </w:r>
      <w:r w:rsidRPr="005B1C4E">
        <w:rPr>
          <w:rFonts w:ascii="ＭＳ ゴシック" w:eastAsia="ＭＳ ゴシック" w:hAnsi="ＭＳ ゴシック" w:hint="eastAsia"/>
          <w:sz w:val="24"/>
        </w:rPr>
        <w:t xml:space="preserve">　</w:t>
      </w:r>
    </w:p>
    <w:tbl>
      <w:tblPr>
        <w:tblStyle w:val="aa"/>
        <w:tblW w:w="9803" w:type="dxa"/>
        <w:tblInd w:w="279" w:type="dxa"/>
        <w:tblLook w:val="04A0" w:firstRow="1" w:lastRow="0" w:firstColumn="1" w:lastColumn="0" w:noHBand="0" w:noVBand="1"/>
      </w:tblPr>
      <w:tblGrid>
        <w:gridCol w:w="709"/>
        <w:gridCol w:w="7938"/>
        <w:gridCol w:w="1156"/>
      </w:tblGrid>
      <w:tr w:rsidR="004F578C" w:rsidTr="00DD540B">
        <w:tc>
          <w:tcPr>
            <w:tcW w:w="709" w:type="dxa"/>
          </w:tcPr>
          <w:p w:rsidR="004F578C" w:rsidRDefault="00DD540B" w:rsidP="00FF33C4">
            <w:pPr>
              <w:jc w:val="center"/>
              <w:rPr>
                <w:rFonts w:ascii="ＭＳ ゴシック" w:eastAsia="ＭＳ ゴシック" w:hAnsi="ＭＳ ゴシック"/>
              </w:rPr>
            </w:pPr>
            <w:r>
              <w:rPr>
                <w:rFonts w:ascii="ＭＳ ゴシック" w:eastAsia="ＭＳ ゴシック" w:hAnsi="ＭＳ ゴシック" w:hint="eastAsia"/>
              </w:rPr>
              <w:t>項番</w:t>
            </w:r>
          </w:p>
        </w:tc>
        <w:tc>
          <w:tcPr>
            <w:tcW w:w="7938" w:type="dxa"/>
          </w:tcPr>
          <w:p w:rsidR="004F578C" w:rsidRPr="00DD540B" w:rsidRDefault="004F578C" w:rsidP="00FF33C4">
            <w:pPr>
              <w:jc w:val="center"/>
              <w:rPr>
                <w:rFonts w:ascii="ＭＳ ゴシック" w:eastAsia="ＭＳ ゴシック" w:hAnsi="ＭＳ ゴシック"/>
                <w:b/>
                <w:sz w:val="20"/>
                <w:szCs w:val="20"/>
              </w:rPr>
            </w:pPr>
            <w:r w:rsidRPr="00DD540B">
              <w:rPr>
                <w:rFonts w:ascii="ＭＳ ゴシック" w:eastAsia="ＭＳ ゴシック" w:hAnsi="ＭＳ ゴシック" w:hint="eastAsia"/>
                <w:b/>
                <w:sz w:val="20"/>
                <w:szCs w:val="20"/>
              </w:rPr>
              <w:t>チェックポイント</w:t>
            </w:r>
          </w:p>
        </w:tc>
        <w:tc>
          <w:tcPr>
            <w:tcW w:w="1156" w:type="dxa"/>
          </w:tcPr>
          <w:p w:rsidR="004F578C" w:rsidRPr="004D24D0" w:rsidRDefault="004F578C" w:rsidP="00FF33C4">
            <w:pPr>
              <w:rPr>
                <w:rFonts w:ascii="ＭＳ ゴシック" w:eastAsia="ＭＳ ゴシック" w:hAnsi="ＭＳ ゴシック"/>
                <w:sz w:val="18"/>
              </w:rPr>
            </w:pPr>
            <w:r w:rsidRPr="004D24D0">
              <w:rPr>
                <w:rFonts w:ascii="ＭＳ ゴシック" w:eastAsia="ＭＳ ゴシック" w:hAnsi="ＭＳ ゴシック" w:hint="eastAsia"/>
                <w:sz w:val="18"/>
              </w:rPr>
              <w:t>チェック欄</w:t>
            </w:r>
          </w:p>
        </w:tc>
      </w:tr>
      <w:tr w:rsidR="004F578C" w:rsidRPr="00227588" w:rsidTr="00DD540B">
        <w:tc>
          <w:tcPr>
            <w:tcW w:w="709" w:type="dxa"/>
            <w:vAlign w:val="center"/>
          </w:tcPr>
          <w:p w:rsidR="004F578C" w:rsidRPr="00227588" w:rsidRDefault="00F27F74" w:rsidP="00FF33C4">
            <w:pPr>
              <w:jc w:val="center"/>
              <w:rPr>
                <w:rFonts w:ascii="ＭＳ ゴシック" w:eastAsia="ＭＳ ゴシック" w:hAnsi="ＭＳ ゴシック"/>
              </w:rPr>
            </w:pPr>
            <w:r w:rsidRPr="00227588">
              <w:rPr>
                <w:rFonts w:ascii="ＭＳ ゴシック" w:eastAsia="ＭＳ ゴシック" w:hAnsi="ＭＳ ゴシック" w:hint="eastAsia"/>
              </w:rPr>
              <w:t>１</w:t>
            </w:r>
          </w:p>
        </w:tc>
        <w:tc>
          <w:tcPr>
            <w:tcW w:w="7938" w:type="dxa"/>
          </w:tcPr>
          <w:p w:rsidR="00DD540B" w:rsidRPr="00227588" w:rsidRDefault="00DD540B" w:rsidP="00DD540B">
            <w:pPr>
              <w:rPr>
                <w:rFonts w:ascii="ＭＳ ゴシック" w:eastAsia="ＭＳ ゴシック" w:hAnsi="ＭＳ ゴシック"/>
              </w:rPr>
            </w:pPr>
            <w:r w:rsidRPr="00227588">
              <w:rPr>
                <w:rFonts w:ascii="ＭＳ ゴシック" w:eastAsia="ＭＳ ゴシック" w:hAnsi="ＭＳ ゴシック" w:hint="eastAsia"/>
              </w:rPr>
              <w:t>（自団体が外郭団体及び大阪市職員基本条例第</w:t>
            </w:r>
            <w:r w:rsidRPr="00227588">
              <w:rPr>
                <w:rFonts w:ascii="ＭＳ ゴシック" w:eastAsia="ＭＳ ゴシック" w:hAnsi="ＭＳ ゴシック"/>
              </w:rPr>
              <w:t>47条第１項第２号又は第３号に掲げる法人その他の団体に該当する監理対象出資法人</w:t>
            </w:r>
            <w:r w:rsidRPr="00227588">
              <w:rPr>
                <w:rFonts w:ascii="ＭＳ ゴシック" w:eastAsia="ＭＳ ゴシック" w:hAnsi="ＭＳ ゴシック" w:hint="eastAsia"/>
              </w:rPr>
              <w:t>である場合）</w:t>
            </w:r>
          </w:p>
          <w:p w:rsidR="004F578C" w:rsidRPr="00227588" w:rsidRDefault="00DD540B" w:rsidP="00DD540B">
            <w:pPr>
              <w:ind w:firstLineChars="100" w:firstLine="210"/>
              <w:rPr>
                <w:rFonts w:ascii="ＭＳ ゴシック" w:eastAsia="ＭＳ ゴシック" w:hAnsi="ＭＳ ゴシック"/>
              </w:rPr>
            </w:pPr>
            <w:r w:rsidRPr="00227588">
              <w:rPr>
                <w:rFonts w:ascii="ＭＳ ゴシック" w:eastAsia="ＭＳ ゴシック" w:hAnsi="ＭＳ ゴシック"/>
              </w:rPr>
              <w:t>大阪市退職者である応募者</w:t>
            </w:r>
            <w:r w:rsidRPr="00227588">
              <w:rPr>
                <w:rFonts w:ascii="ＭＳ ゴシック" w:eastAsia="ＭＳ ゴシック" w:hAnsi="ＭＳ ゴシック" w:hint="eastAsia"/>
              </w:rPr>
              <w:t>については、</w:t>
            </w:r>
            <w:r w:rsidRPr="00227588">
              <w:rPr>
                <w:rFonts w:ascii="ＭＳ ゴシック" w:eastAsia="ＭＳ ゴシック" w:hAnsi="ＭＳ ゴシック"/>
              </w:rPr>
              <w:t>大阪市人材データバンクを利用して応募していることを確認</w:t>
            </w:r>
            <w:r w:rsidRPr="00227588">
              <w:rPr>
                <w:rFonts w:ascii="ＭＳ ゴシック" w:eastAsia="ＭＳ ゴシック" w:hAnsi="ＭＳ ゴシック" w:hint="eastAsia"/>
              </w:rPr>
              <w:t>しているか</w:t>
            </w:r>
            <w:r w:rsidRPr="00227588">
              <w:rPr>
                <w:rFonts w:ascii="ＭＳ ゴシック" w:eastAsia="ＭＳ ゴシック" w:hAnsi="ＭＳ ゴシック"/>
              </w:rPr>
              <w:t>。</w:t>
            </w:r>
          </w:p>
        </w:tc>
        <w:tc>
          <w:tcPr>
            <w:tcW w:w="1156" w:type="dxa"/>
            <w:vAlign w:val="center"/>
          </w:tcPr>
          <w:p w:rsidR="004F578C" w:rsidRPr="00227588" w:rsidRDefault="004F578C" w:rsidP="00FC084C">
            <w:pPr>
              <w:jc w:val="center"/>
              <w:rPr>
                <w:rFonts w:ascii="ＭＳ ゴシック" w:eastAsia="ＭＳ ゴシック" w:hAnsi="ＭＳ ゴシック"/>
              </w:rPr>
            </w:pPr>
          </w:p>
        </w:tc>
      </w:tr>
    </w:tbl>
    <w:p w:rsidR="005D5F15" w:rsidRPr="00227588" w:rsidRDefault="005D5F15" w:rsidP="00335AED">
      <w:pPr>
        <w:rPr>
          <w:rFonts w:ascii="ＭＳ ゴシック" w:eastAsia="ＭＳ ゴシック" w:hAnsi="ＭＳ ゴシック"/>
          <w:bdr w:val="single" w:sz="4" w:space="0" w:color="auto"/>
        </w:rPr>
      </w:pPr>
    </w:p>
    <w:p w:rsidR="00537579" w:rsidRPr="00227588" w:rsidRDefault="00537579" w:rsidP="00537579">
      <w:pPr>
        <w:ind w:left="480" w:hangingChars="200" w:hanging="480"/>
        <w:rPr>
          <w:rFonts w:ascii="ＭＳ ゴシック" w:eastAsia="ＭＳ ゴシック" w:hAnsi="ＭＳ ゴシック"/>
          <w:sz w:val="24"/>
        </w:rPr>
      </w:pPr>
      <w:r w:rsidRPr="00227588">
        <w:rPr>
          <w:rFonts w:ascii="ＭＳ ゴシック" w:eastAsia="ＭＳ ゴシック" w:hAnsi="ＭＳ ゴシック" w:hint="eastAsia"/>
          <w:sz w:val="24"/>
        </w:rPr>
        <w:t xml:space="preserve">　</w:t>
      </w:r>
      <w:r w:rsidRPr="00227588">
        <w:rPr>
          <w:rFonts w:ascii="ＭＳ ゴシック" w:eastAsia="ＭＳ ゴシック" w:hAnsi="ＭＳ ゴシック" w:hint="eastAsia"/>
          <w:sz w:val="24"/>
          <w:bdr w:val="single" w:sz="4" w:space="0" w:color="auto"/>
        </w:rPr>
        <w:t>採用者の決定に</w:t>
      </w:r>
      <w:r w:rsidR="00DD540B" w:rsidRPr="00227588">
        <w:rPr>
          <w:rFonts w:ascii="ＭＳ ゴシック" w:eastAsia="ＭＳ ゴシック" w:hAnsi="ＭＳ ゴシック" w:hint="eastAsia"/>
          <w:sz w:val="24"/>
          <w:bdr w:val="single" w:sz="4" w:space="0" w:color="auto"/>
        </w:rPr>
        <w:t>当たって</w:t>
      </w:r>
      <w:r w:rsidRPr="00227588">
        <w:rPr>
          <w:rFonts w:ascii="ＭＳ ゴシック" w:eastAsia="ＭＳ ゴシック" w:hAnsi="ＭＳ ゴシック" w:hint="eastAsia"/>
          <w:sz w:val="24"/>
        </w:rPr>
        <w:t xml:space="preserve">　</w:t>
      </w:r>
    </w:p>
    <w:tbl>
      <w:tblPr>
        <w:tblStyle w:val="aa"/>
        <w:tblW w:w="9803" w:type="dxa"/>
        <w:tblInd w:w="279" w:type="dxa"/>
        <w:tblLook w:val="04A0" w:firstRow="1" w:lastRow="0" w:firstColumn="1" w:lastColumn="0" w:noHBand="0" w:noVBand="1"/>
      </w:tblPr>
      <w:tblGrid>
        <w:gridCol w:w="709"/>
        <w:gridCol w:w="7938"/>
        <w:gridCol w:w="1156"/>
      </w:tblGrid>
      <w:tr w:rsidR="00227588" w:rsidRPr="00227588" w:rsidTr="00DD540B">
        <w:tc>
          <w:tcPr>
            <w:tcW w:w="709" w:type="dxa"/>
          </w:tcPr>
          <w:p w:rsidR="00537579" w:rsidRPr="00227588" w:rsidRDefault="00DD540B" w:rsidP="006650DA">
            <w:pPr>
              <w:jc w:val="center"/>
              <w:rPr>
                <w:rFonts w:ascii="ＭＳ ゴシック" w:eastAsia="ＭＳ ゴシック" w:hAnsi="ＭＳ ゴシック"/>
              </w:rPr>
            </w:pPr>
            <w:r w:rsidRPr="00227588">
              <w:rPr>
                <w:rFonts w:ascii="ＭＳ ゴシック" w:eastAsia="ＭＳ ゴシック" w:hAnsi="ＭＳ ゴシック" w:hint="eastAsia"/>
              </w:rPr>
              <w:t>項番</w:t>
            </w:r>
          </w:p>
        </w:tc>
        <w:tc>
          <w:tcPr>
            <w:tcW w:w="7938" w:type="dxa"/>
          </w:tcPr>
          <w:p w:rsidR="00537579" w:rsidRPr="00227588" w:rsidRDefault="00537579" w:rsidP="006650DA">
            <w:pPr>
              <w:jc w:val="center"/>
              <w:rPr>
                <w:rFonts w:ascii="ＭＳ ゴシック" w:eastAsia="ＭＳ ゴシック" w:hAnsi="ＭＳ ゴシック"/>
                <w:b/>
                <w:sz w:val="20"/>
                <w:szCs w:val="20"/>
              </w:rPr>
            </w:pPr>
            <w:r w:rsidRPr="00227588">
              <w:rPr>
                <w:rFonts w:ascii="ＭＳ ゴシック" w:eastAsia="ＭＳ ゴシック" w:hAnsi="ＭＳ ゴシック" w:hint="eastAsia"/>
                <w:b/>
                <w:sz w:val="20"/>
                <w:szCs w:val="20"/>
              </w:rPr>
              <w:t>チェックポイント</w:t>
            </w:r>
          </w:p>
        </w:tc>
        <w:tc>
          <w:tcPr>
            <w:tcW w:w="1156" w:type="dxa"/>
          </w:tcPr>
          <w:p w:rsidR="00537579" w:rsidRPr="00227588" w:rsidRDefault="00537579" w:rsidP="006650DA">
            <w:pPr>
              <w:rPr>
                <w:rFonts w:ascii="ＭＳ ゴシック" w:eastAsia="ＭＳ ゴシック" w:hAnsi="ＭＳ ゴシック"/>
                <w:sz w:val="18"/>
              </w:rPr>
            </w:pPr>
            <w:r w:rsidRPr="00227588">
              <w:rPr>
                <w:rFonts w:ascii="ＭＳ ゴシック" w:eastAsia="ＭＳ ゴシック" w:hAnsi="ＭＳ ゴシック" w:hint="eastAsia"/>
                <w:sz w:val="18"/>
              </w:rPr>
              <w:t>チェック欄</w:t>
            </w:r>
          </w:p>
        </w:tc>
      </w:tr>
      <w:tr w:rsidR="00227588" w:rsidRPr="00227588" w:rsidTr="00DD540B">
        <w:tc>
          <w:tcPr>
            <w:tcW w:w="709" w:type="dxa"/>
            <w:vAlign w:val="center"/>
          </w:tcPr>
          <w:p w:rsidR="00537579" w:rsidRPr="00227588" w:rsidRDefault="00F27F74" w:rsidP="006650DA">
            <w:pPr>
              <w:jc w:val="center"/>
              <w:rPr>
                <w:rFonts w:ascii="ＭＳ ゴシック" w:eastAsia="ＭＳ ゴシック" w:hAnsi="ＭＳ ゴシック"/>
              </w:rPr>
            </w:pPr>
            <w:r w:rsidRPr="00227588">
              <w:rPr>
                <w:rFonts w:ascii="ＭＳ ゴシック" w:eastAsia="ＭＳ ゴシック" w:hAnsi="ＭＳ ゴシック" w:hint="eastAsia"/>
              </w:rPr>
              <w:t>１</w:t>
            </w:r>
          </w:p>
        </w:tc>
        <w:tc>
          <w:tcPr>
            <w:tcW w:w="7938" w:type="dxa"/>
          </w:tcPr>
          <w:p w:rsidR="00537579" w:rsidRPr="00227588" w:rsidRDefault="00537579" w:rsidP="00DD540B">
            <w:pPr>
              <w:ind w:firstLineChars="100" w:firstLine="210"/>
              <w:rPr>
                <w:rFonts w:ascii="ＭＳ ゴシック" w:eastAsia="ＭＳ ゴシック" w:hAnsi="ＭＳ ゴシック"/>
              </w:rPr>
            </w:pPr>
            <w:r w:rsidRPr="00227588">
              <w:rPr>
                <w:rFonts w:ascii="ＭＳ ゴシック" w:eastAsia="ＭＳ ゴシック" w:hAnsi="ＭＳ ゴシック" w:hint="eastAsia"/>
              </w:rPr>
              <w:t>従業員に採用しようとする</w:t>
            </w:r>
            <w:r w:rsidR="00352910" w:rsidRPr="00227588">
              <w:rPr>
                <w:rFonts w:ascii="ＭＳ ゴシック" w:eastAsia="ＭＳ ゴシック" w:hAnsi="ＭＳ ゴシック" w:hint="eastAsia"/>
              </w:rPr>
              <w:t>大阪市</w:t>
            </w:r>
            <w:r w:rsidRPr="00227588">
              <w:rPr>
                <w:rFonts w:ascii="ＭＳ ゴシック" w:eastAsia="ＭＳ ゴシック" w:hAnsi="ＭＳ ゴシック" w:hint="eastAsia"/>
              </w:rPr>
              <w:t>退職者が大阪市職員基本条例第</w:t>
            </w:r>
            <w:r w:rsidRPr="00227588">
              <w:rPr>
                <w:rFonts w:ascii="ＭＳ ゴシック" w:eastAsia="ＭＳ ゴシック" w:hAnsi="ＭＳ ゴシック"/>
              </w:rPr>
              <w:t>47条第３項第１号の承認を受けていることその他同条例所定の手続を経ていることを確認</w:t>
            </w:r>
            <w:r w:rsidRPr="00227588">
              <w:rPr>
                <w:rFonts w:ascii="ＭＳ ゴシック" w:eastAsia="ＭＳ ゴシック" w:hAnsi="ＭＳ ゴシック" w:hint="eastAsia"/>
              </w:rPr>
              <w:t>したか。</w:t>
            </w:r>
          </w:p>
        </w:tc>
        <w:tc>
          <w:tcPr>
            <w:tcW w:w="1156" w:type="dxa"/>
            <w:vAlign w:val="center"/>
          </w:tcPr>
          <w:p w:rsidR="00537579" w:rsidRPr="00227588" w:rsidRDefault="00537579" w:rsidP="006650DA">
            <w:pPr>
              <w:jc w:val="center"/>
              <w:rPr>
                <w:rFonts w:ascii="ＭＳ ゴシック" w:eastAsia="ＭＳ ゴシック" w:hAnsi="ＭＳ ゴシック"/>
              </w:rPr>
            </w:pPr>
          </w:p>
        </w:tc>
      </w:tr>
    </w:tbl>
    <w:p w:rsidR="00537579" w:rsidRDefault="00537579" w:rsidP="00537579">
      <w:pPr>
        <w:rPr>
          <w:rFonts w:ascii="ＭＳ ゴシック" w:eastAsia="ＭＳ ゴシック" w:hAnsi="ＭＳ ゴシック"/>
          <w:bdr w:val="single" w:sz="4" w:space="0" w:color="auto"/>
        </w:rPr>
      </w:pPr>
    </w:p>
    <w:p w:rsidR="00537579" w:rsidRPr="00537579" w:rsidRDefault="00537579" w:rsidP="00335AED">
      <w:pPr>
        <w:rPr>
          <w:rFonts w:ascii="ＭＳ ゴシック" w:eastAsia="ＭＳ ゴシック" w:hAnsi="ＭＳ ゴシック"/>
          <w:bdr w:val="single" w:sz="4" w:space="0" w:color="auto"/>
        </w:rPr>
      </w:pPr>
      <w:bookmarkStart w:id="0" w:name="_GoBack"/>
      <w:bookmarkEnd w:id="0"/>
    </w:p>
    <w:sectPr w:rsidR="00537579" w:rsidRPr="00537579" w:rsidSect="00E116D3">
      <w:footerReference w:type="default" r:id="rId6"/>
      <w:pgSz w:w="11906" w:h="16838" w:code="9"/>
      <w:pgMar w:top="1134" w:right="907" w:bottom="1134" w:left="90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AC5" w:rsidRDefault="002E6AC5" w:rsidP="006B74FB">
      <w:r>
        <w:separator/>
      </w:r>
    </w:p>
  </w:endnote>
  <w:endnote w:type="continuationSeparator" w:id="0">
    <w:p w:rsidR="002E6AC5" w:rsidRDefault="002E6AC5" w:rsidP="006B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877803"/>
      <w:docPartObj>
        <w:docPartGallery w:val="Page Numbers (Bottom of Page)"/>
        <w:docPartUnique/>
      </w:docPartObj>
    </w:sdtPr>
    <w:sdtEndPr/>
    <w:sdtContent>
      <w:sdt>
        <w:sdtPr>
          <w:id w:val="1728636285"/>
          <w:docPartObj>
            <w:docPartGallery w:val="Page Numbers (Top of Page)"/>
            <w:docPartUnique/>
          </w:docPartObj>
        </w:sdtPr>
        <w:sdtEndPr/>
        <w:sdtContent>
          <w:p w:rsidR="00BD5DD6" w:rsidRDefault="00BD5DD6">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2758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27588">
              <w:rPr>
                <w:b/>
                <w:bCs/>
                <w:noProof/>
              </w:rPr>
              <w:t>1</w:t>
            </w:r>
            <w:r>
              <w:rPr>
                <w:b/>
                <w:bCs/>
                <w:sz w:val="24"/>
                <w:szCs w:val="24"/>
              </w:rPr>
              <w:fldChar w:fldCharType="end"/>
            </w:r>
          </w:p>
        </w:sdtContent>
      </w:sdt>
    </w:sdtContent>
  </w:sdt>
  <w:p w:rsidR="00BD5DD6" w:rsidRDefault="00BD5D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AC5" w:rsidRDefault="002E6AC5" w:rsidP="006B74FB">
      <w:r>
        <w:separator/>
      </w:r>
    </w:p>
  </w:footnote>
  <w:footnote w:type="continuationSeparator" w:id="0">
    <w:p w:rsidR="002E6AC5" w:rsidRDefault="002E6AC5" w:rsidP="006B7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296"/>
    <w:rsid w:val="00006248"/>
    <w:rsid w:val="000443C1"/>
    <w:rsid w:val="00055443"/>
    <w:rsid w:val="000D5391"/>
    <w:rsid w:val="00101F18"/>
    <w:rsid w:val="00144C73"/>
    <w:rsid w:val="001674A8"/>
    <w:rsid w:val="001B7215"/>
    <w:rsid w:val="001C2FCE"/>
    <w:rsid w:val="001C53AF"/>
    <w:rsid w:val="00200A07"/>
    <w:rsid w:val="00203720"/>
    <w:rsid w:val="00227588"/>
    <w:rsid w:val="00230FBF"/>
    <w:rsid w:val="00247CF3"/>
    <w:rsid w:val="00260819"/>
    <w:rsid w:val="00295364"/>
    <w:rsid w:val="00295DB4"/>
    <w:rsid w:val="002E6AC5"/>
    <w:rsid w:val="00300868"/>
    <w:rsid w:val="003017DB"/>
    <w:rsid w:val="003273EA"/>
    <w:rsid w:val="0033096C"/>
    <w:rsid w:val="00335AED"/>
    <w:rsid w:val="0034186A"/>
    <w:rsid w:val="00352910"/>
    <w:rsid w:val="003651CB"/>
    <w:rsid w:val="00382B73"/>
    <w:rsid w:val="00385D0E"/>
    <w:rsid w:val="0039129D"/>
    <w:rsid w:val="003B6EE9"/>
    <w:rsid w:val="003F4D33"/>
    <w:rsid w:val="00415CB7"/>
    <w:rsid w:val="00453B2A"/>
    <w:rsid w:val="00457A5A"/>
    <w:rsid w:val="00460893"/>
    <w:rsid w:val="004A21BB"/>
    <w:rsid w:val="004D24D0"/>
    <w:rsid w:val="004F1198"/>
    <w:rsid w:val="004F578C"/>
    <w:rsid w:val="00503DDA"/>
    <w:rsid w:val="005237A9"/>
    <w:rsid w:val="00532E61"/>
    <w:rsid w:val="00537579"/>
    <w:rsid w:val="00554BBE"/>
    <w:rsid w:val="00585EFE"/>
    <w:rsid w:val="005A5DEC"/>
    <w:rsid w:val="005B0B88"/>
    <w:rsid w:val="005B1C4E"/>
    <w:rsid w:val="005D5F15"/>
    <w:rsid w:val="00617F5F"/>
    <w:rsid w:val="00637829"/>
    <w:rsid w:val="00676FBC"/>
    <w:rsid w:val="006B60BA"/>
    <w:rsid w:val="006B74FB"/>
    <w:rsid w:val="006E384A"/>
    <w:rsid w:val="00717D06"/>
    <w:rsid w:val="007461A7"/>
    <w:rsid w:val="00754D88"/>
    <w:rsid w:val="007A6B1A"/>
    <w:rsid w:val="007C32B2"/>
    <w:rsid w:val="007C78AD"/>
    <w:rsid w:val="007C7957"/>
    <w:rsid w:val="007D7B6E"/>
    <w:rsid w:val="007E58AE"/>
    <w:rsid w:val="00801E9B"/>
    <w:rsid w:val="008042EF"/>
    <w:rsid w:val="00825543"/>
    <w:rsid w:val="008430C5"/>
    <w:rsid w:val="0086610C"/>
    <w:rsid w:val="008C363F"/>
    <w:rsid w:val="008C4BBA"/>
    <w:rsid w:val="009244F1"/>
    <w:rsid w:val="00941425"/>
    <w:rsid w:val="00943219"/>
    <w:rsid w:val="00980EEA"/>
    <w:rsid w:val="009A4296"/>
    <w:rsid w:val="009B6A08"/>
    <w:rsid w:val="009F6D07"/>
    <w:rsid w:val="00A11692"/>
    <w:rsid w:val="00A40176"/>
    <w:rsid w:val="00A55E33"/>
    <w:rsid w:val="00A75FDF"/>
    <w:rsid w:val="00A9192E"/>
    <w:rsid w:val="00AF3A10"/>
    <w:rsid w:val="00B063F6"/>
    <w:rsid w:val="00B1278E"/>
    <w:rsid w:val="00B35BC3"/>
    <w:rsid w:val="00B70FC7"/>
    <w:rsid w:val="00B82AE5"/>
    <w:rsid w:val="00B87E9B"/>
    <w:rsid w:val="00BB1E9D"/>
    <w:rsid w:val="00BC611F"/>
    <w:rsid w:val="00BD4D74"/>
    <w:rsid w:val="00BD5DD6"/>
    <w:rsid w:val="00C07845"/>
    <w:rsid w:val="00C22A32"/>
    <w:rsid w:val="00C35D7B"/>
    <w:rsid w:val="00C42F3F"/>
    <w:rsid w:val="00C57E01"/>
    <w:rsid w:val="00C911DE"/>
    <w:rsid w:val="00CF5416"/>
    <w:rsid w:val="00D0265F"/>
    <w:rsid w:val="00D12B74"/>
    <w:rsid w:val="00D20195"/>
    <w:rsid w:val="00D30012"/>
    <w:rsid w:val="00D61DCB"/>
    <w:rsid w:val="00DA024D"/>
    <w:rsid w:val="00DB4E0C"/>
    <w:rsid w:val="00DB6707"/>
    <w:rsid w:val="00DB7222"/>
    <w:rsid w:val="00DC2CE3"/>
    <w:rsid w:val="00DC728D"/>
    <w:rsid w:val="00DD540B"/>
    <w:rsid w:val="00DF57A1"/>
    <w:rsid w:val="00E116D3"/>
    <w:rsid w:val="00E223B9"/>
    <w:rsid w:val="00E40445"/>
    <w:rsid w:val="00E604DC"/>
    <w:rsid w:val="00E71F7F"/>
    <w:rsid w:val="00E73B97"/>
    <w:rsid w:val="00E86312"/>
    <w:rsid w:val="00EA0C70"/>
    <w:rsid w:val="00EB2984"/>
    <w:rsid w:val="00EC3BFB"/>
    <w:rsid w:val="00EF5F02"/>
    <w:rsid w:val="00F2333C"/>
    <w:rsid w:val="00F27F74"/>
    <w:rsid w:val="00F526E9"/>
    <w:rsid w:val="00F6313A"/>
    <w:rsid w:val="00F83E6D"/>
    <w:rsid w:val="00FB4237"/>
    <w:rsid w:val="00FC084C"/>
    <w:rsid w:val="00FD7038"/>
    <w:rsid w:val="00FF0354"/>
    <w:rsid w:val="00FF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5521DC5E-069B-4B1F-B8BE-E1E53169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F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4FB"/>
    <w:pPr>
      <w:tabs>
        <w:tab w:val="center" w:pos="4252"/>
        <w:tab w:val="right" w:pos="8504"/>
      </w:tabs>
      <w:snapToGrid w:val="0"/>
    </w:pPr>
  </w:style>
  <w:style w:type="character" w:customStyle="1" w:styleId="a4">
    <w:name w:val="ヘッダー (文字)"/>
    <w:basedOn w:val="a0"/>
    <w:link w:val="a3"/>
    <w:uiPriority w:val="99"/>
    <w:rsid w:val="006B74FB"/>
  </w:style>
  <w:style w:type="paragraph" w:styleId="a5">
    <w:name w:val="footer"/>
    <w:basedOn w:val="a"/>
    <w:link w:val="a6"/>
    <w:uiPriority w:val="99"/>
    <w:unhideWhenUsed/>
    <w:rsid w:val="006B74FB"/>
    <w:pPr>
      <w:tabs>
        <w:tab w:val="center" w:pos="4252"/>
        <w:tab w:val="right" w:pos="8504"/>
      </w:tabs>
      <w:snapToGrid w:val="0"/>
    </w:pPr>
  </w:style>
  <w:style w:type="character" w:customStyle="1" w:styleId="a6">
    <w:name w:val="フッター (文字)"/>
    <w:basedOn w:val="a0"/>
    <w:link w:val="a5"/>
    <w:uiPriority w:val="99"/>
    <w:rsid w:val="006B74FB"/>
  </w:style>
  <w:style w:type="paragraph" w:styleId="a7">
    <w:name w:val="List Paragraph"/>
    <w:basedOn w:val="a"/>
    <w:uiPriority w:val="34"/>
    <w:qFormat/>
    <w:rsid w:val="00E223B9"/>
    <w:pPr>
      <w:ind w:leftChars="400" w:left="840"/>
    </w:pPr>
  </w:style>
  <w:style w:type="paragraph" w:styleId="a8">
    <w:name w:val="Balloon Text"/>
    <w:basedOn w:val="a"/>
    <w:link w:val="a9"/>
    <w:uiPriority w:val="99"/>
    <w:semiHidden/>
    <w:unhideWhenUsed/>
    <w:rsid w:val="00E223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23B9"/>
    <w:rPr>
      <w:rFonts w:asciiTheme="majorHAnsi" w:eastAsiaTheme="majorEastAsia" w:hAnsiTheme="majorHAnsi" w:cstheme="majorBidi"/>
      <w:sz w:val="18"/>
      <w:szCs w:val="18"/>
    </w:rPr>
  </w:style>
  <w:style w:type="table" w:styleId="aa">
    <w:name w:val="Table Grid"/>
    <w:basedOn w:val="a1"/>
    <w:uiPriority w:val="39"/>
    <w:rsid w:val="00676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E116D3"/>
  </w:style>
  <w:style w:type="character" w:customStyle="1" w:styleId="ac">
    <w:name w:val="日付 (文字)"/>
    <w:basedOn w:val="a0"/>
    <w:link w:val="ab"/>
    <w:uiPriority w:val="99"/>
    <w:semiHidden/>
    <w:rsid w:val="00E11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483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2020-11-09T07:57:00Z</cp:lastPrinted>
  <dcterms:created xsi:type="dcterms:W3CDTF">2020-11-04T08:35:00Z</dcterms:created>
  <dcterms:modified xsi:type="dcterms:W3CDTF">2020-12-17T00:19:00Z</dcterms:modified>
</cp:coreProperties>
</file>