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8A49" w14:textId="1A98A348" w:rsidR="00BA40B3" w:rsidRPr="00A35D86" w:rsidRDefault="00BA40B3" w:rsidP="00BA40B3">
      <w:pPr>
        <w:wordWrap w:val="0"/>
        <w:jc w:val="right"/>
        <w:rPr>
          <w:rFonts w:hAnsiTheme="minorEastAsia" w:cs="Times New Roman"/>
          <w:szCs w:val="24"/>
        </w:rPr>
      </w:pPr>
      <w:r w:rsidRPr="00A35D86">
        <w:rPr>
          <w:rFonts w:hAnsiTheme="minorEastAsia" w:cs="Times New Roman" w:hint="eastAsia"/>
          <w:szCs w:val="24"/>
        </w:rPr>
        <w:t>大情審答申第</w:t>
      </w:r>
      <w:r w:rsidR="004930D4" w:rsidRPr="00A35D86">
        <w:rPr>
          <w:rFonts w:hAnsiTheme="minorEastAsia" w:cs="Times New Roman" w:hint="eastAsia"/>
          <w:szCs w:val="24"/>
        </w:rPr>
        <w:t>542</w:t>
      </w:r>
      <w:r w:rsidRPr="00A35D86">
        <w:rPr>
          <w:rFonts w:hAnsiTheme="minorEastAsia" w:cs="Times New Roman" w:hint="eastAsia"/>
          <w:szCs w:val="24"/>
        </w:rPr>
        <w:t xml:space="preserve">号　</w:t>
      </w:r>
    </w:p>
    <w:p w14:paraId="7786E3E3" w14:textId="22590A1B" w:rsidR="00BA40B3" w:rsidRPr="00A35D86" w:rsidRDefault="00BA40B3" w:rsidP="00BA40B3">
      <w:pPr>
        <w:wordWrap w:val="0"/>
        <w:ind w:right="-2"/>
        <w:jc w:val="right"/>
        <w:rPr>
          <w:rFonts w:hAnsiTheme="minorEastAsia" w:cs="Times New Roman"/>
          <w:szCs w:val="24"/>
        </w:rPr>
      </w:pPr>
      <w:r w:rsidRPr="00A35D86">
        <w:rPr>
          <w:rFonts w:hAnsiTheme="minorEastAsia" w:cs="Times New Roman" w:hint="eastAsia"/>
          <w:szCs w:val="24"/>
        </w:rPr>
        <w:t>令和</w:t>
      </w:r>
      <w:r w:rsidR="001B6BB3" w:rsidRPr="00A35D86">
        <w:rPr>
          <w:rFonts w:hAnsiTheme="minorEastAsia" w:cs="Times New Roman" w:hint="eastAsia"/>
          <w:szCs w:val="24"/>
        </w:rPr>
        <w:t>８</w:t>
      </w:r>
      <w:r w:rsidRPr="00A35D86">
        <w:rPr>
          <w:rFonts w:hAnsiTheme="minorEastAsia" w:cs="Times New Roman" w:hint="eastAsia"/>
          <w:szCs w:val="24"/>
        </w:rPr>
        <w:t>年</w:t>
      </w:r>
      <w:r w:rsidR="00620B5C" w:rsidRPr="00A35D86">
        <w:rPr>
          <w:rFonts w:hAnsiTheme="minorEastAsia" w:cs="Times New Roman" w:hint="eastAsia"/>
          <w:szCs w:val="24"/>
        </w:rPr>
        <w:t>２</w:t>
      </w:r>
      <w:r w:rsidRPr="00A35D86">
        <w:rPr>
          <w:rFonts w:hAnsiTheme="minorEastAsia" w:cs="Times New Roman" w:hint="eastAsia"/>
          <w:szCs w:val="24"/>
        </w:rPr>
        <w:t>月</w:t>
      </w:r>
      <w:r w:rsidR="004930D4" w:rsidRPr="00A35D86">
        <w:rPr>
          <w:rFonts w:hAnsiTheme="minorEastAsia" w:cs="Times New Roman" w:hint="eastAsia"/>
          <w:szCs w:val="24"/>
        </w:rPr>
        <w:t>13</w:t>
      </w:r>
      <w:r w:rsidRPr="00A35D86">
        <w:rPr>
          <w:rFonts w:hAnsiTheme="minorEastAsia" w:cs="Times New Roman" w:hint="eastAsia"/>
          <w:szCs w:val="24"/>
        </w:rPr>
        <w:t xml:space="preserve">日　</w:t>
      </w:r>
    </w:p>
    <w:p w14:paraId="0CE185B6" w14:textId="77777777" w:rsidR="00BA40B3" w:rsidRPr="00A35D86" w:rsidRDefault="00BA40B3" w:rsidP="00BA40B3">
      <w:pPr>
        <w:ind w:right="-2"/>
        <w:jc w:val="right"/>
        <w:rPr>
          <w:rFonts w:hAnsiTheme="minorEastAsia" w:cs="Times New Roman"/>
          <w:szCs w:val="24"/>
        </w:rPr>
      </w:pPr>
    </w:p>
    <w:p w14:paraId="42D34F8A" w14:textId="77777777" w:rsidR="00BA40B3" w:rsidRPr="00A35D86" w:rsidRDefault="00BA40B3" w:rsidP="00BA40B3">
      <w:pPr>
        <w:ind w:right="681" w:firstLineChars="100" w:firstLine="227"/>
        <w:jc w:val="left"/>
        <w:rPr>
          <w:rFonts w:hAnsiTheme="minorEastAsia" w:cs="Times New Roman"/>
          <w:szCs w:val="24"/>
        </w:rPr>
      </w:pPr>
    </w:p>
    <w:p w14:paraId="3F9F325B" w14:textId="77777777" w:rsidR="00BA40B3" w:rsidRPr="00A35D86" w:rsidRDefault="00BA40B3" w:rsidP="00BA40B3">
      <w:pPr>
        <w:ind w:right="681" w:firstLineChars="100" w:firstLine="227"/>
        <w:jc w:val="left"/>
        <w:rPr>
          <w:rFonts w:hAnsiTheme="minorEastAsia" w:cs="Times New Roman"/>
          <w:szCs w:val="24"/>
        </w:rPr>
      </w:pPr>
      <w:r w:rsidRPr="00A35D86">
        <w:rPr>
          <w:rFonts w:hAnsiTheme="minorEastAsia" w:cs="Times New Roman" w:hint="eastAsia"/>
          <w:szCs w:val="24"/>
        </w:rPr>
        <w:t>大阪市長　横山　英幸　様</w:t>
      </w:r>
    </w:p>
    <w:p w14:paraId="595BA300" w14:textId="77777777" w:rsidR="00BA40B3" w:rsidRPr="00A35D86" w:rsidRDefault="00BA40B3" w:rsidP="00BA40B3">
      <w:pPr>
        <w:ind w:right="681"/>
        <w:jc w:val="left"/>
        <w:rPr>
          <w:rFonts w:hAnsiTheme="minorEastAsia" w:cs="Times New Roman"/>
          <w:szCs w:val="24"/>
        </w:rPr>
      </w:pPr>
    </w:p>
    <w:p w14:paraId="2B891DF4" w14:textId="77777777" w:rsidR="00BA40B3" w:rsidRPr="00A35D86" w:rsidRDefault="00BA40B3" w:rsidP="00BA40B3">
      <w:pPr>
        <w:ind w:right="283"/>
        <w:jc w:val="right"/>
        <w:rPr>
          <w:rFonts w:hAnsiTheme="minorEastAsia" w:cs="Times New Roman"/>
          <w:szCs w:val="24"/>
        </w:rPr>
      </w:pPr>
      <w:r w:rsidRPr="00A35D86">
        <w:rPr>
          <w:rFonts w:hAnsiTheme="minorEastAsia" w:cs="Times New Roman" w:hint="eastAsia"/>
          <w:szCs w:val="24"/>
        </w:rPr>
        <w:t>大阪市情報公開審査会</w:t>
      </w:r>
    </w:p>
    <w:p w14:paraId="464EE325" w14:textId="6B973DF9" w:rsidR="00BA40B3" w:rsidRPr="00A35D86" w:rsidRDefault="00BA40B3" w:rsidP="00BA40B3">
      <w:pPr>
        <w:ind w:right="283"/>
        <w:jc w:val="right"/>
        <w:rPr>
          <w:rFonts w:hAnsiTheme="minorEastAsia" w:cs="Times New Roman"/>
          <w:szCs w:val="24"/>
        </w:rPr>
      </w:pPr>
      <w:r w:rsidRPr="00A35D86">
        <w:rPr>
          <w:rFonts w:hAnsiTheme="minorEastAsia" w:cs="Times New Roman" w:hint="eastAsia"/>
          <w:szCs w:val="24"/>
        </w:rPr>
        <w:t xml:space="preserve">会長　</w:t>
      </w:r>
      <w:r w:rsidR="0096695F" w:rsidRPr="00A35D86">
        <w:rPr>
          <w:rFonts w:hAnsiTheme="minorEastAsia" w:cs="Times New Roman" w:hint="eastAsia"/>
          <w:szCs w:val="24"/>
        </w:rPr>
        <w:t>小谷</w:t>
      </w:r>
      <w:r w:rsidRPr="00A35D86">
        <w:rPr>
          <w:rFonts w:hAnsiTheme="minorEastAsia" w:cs="Times New Roman" w:hint="eastAsia"/>
          <w:szCs w:val="24"/>
        </w:rPr>
        <w:t xml:space="preserve">　</w:t>
      </w:r>
      <w:r w:rsidR="0096695F" w:rsidRPr="00A35D86">
        <w:rPr>
          <w:rFonts w:hAnsiTheme="minorEastAsia" w:cs="Times New Roman" w:hint="eastAsia"/>
          <w:szCs w:val="24"/>
        </w:rPr>
        <w:t>真理</w:t>
      </w:r>
    </w:p>
    <w:p w14:paraId="5B6CE38C" w14:textId="77777777" w:rsidR="00BA40B3" w:rsidRPr="00A35D86" w:rsidRDefault="00BA40B3" w:rsidP="00BA40B3">
      <w:pPr>
        <w:ind w:right="681"/>
        <w:jc w:val="left"/>
        <w:rPr>
          <w:rFonts w:hAnsiTheme="minorEastAsia" w:cs="Times New Roman"/>
          <w:szCs w:val="24"/>
        </w:rPr>
      </w:pPr>
    </w:p>
    <w:p w14:paraId="7B625B48" w14:textId="77777777" w:rsidR="00BA40B3" w:rsidRPr="00A35D86" w:rsidRDefault="00BA40B3" w:rsidP="00BA40B3">
      <w:pPr>
        <w:ind w:right="681"/>
        <w:jc w:val="center"/>
        <w:rPr>
          <w:rFonts w:hAnsiTheme="minorEastAsia" w:cs="Times New Roman"/>
          <w:szCs w:val="24"/>
        </w:rPr>
      </w:pPr>
      <w:r w:rsidRPr="00A35D86">
        <w:rPr>
          <w:rFonts w:hAnsiTheme="minorEastAsia" w:cs="Times New Roman" w:hint="eastAsia"/>
          <w:szCs w:val="24"/>
        </w:rPr>
        <w:t>答申書</w:t>
      </w:r>
    </w:p>
    <w:p w14:paraId="0754C8CE" w14:textId="77777777" w:rsidR="00BA40B3" w:rsidRPr="00A35D86" w:rsidRDefault="00BA40B3" w:rsidP="00BA40B3">
      <w:pPr>
        <w:ind w:right="681"/>
        <w:jc w:val="left"/>
        <w:rPr>
          <w:rFonts w:hAnsiTheme="minorEastAsia" w:cs="Times New Roman"/>
          <w:szCs w:val="24"/>
        </w:rPr>
      </w:pPr>
    </w:p>
    <w:p w14:paraId="5AA82CD3" w14:textId="77566B69" w:rsidR="00BA40B3" w:rsidRPr="00A35D86" w:rsidRDefault="00BA40B3" w:rsidP="004930D4">
      <w:pPr>
        <w:autoSpaceDN w:val="0"/>
        <w:ind w:firstLineChars="100" w:firstLine="227"/>
        <w:rPr>
          <w:rFonts w:hAnsiTheme="minorEastAsia" w:cs="Times New Roman"/>
          <w:szCs w:val="24"/>
        </w:rPr>
      </w:pPr>
      <w:r w:rsidRPr="00A35D86">
        <w:rPr>
          <w:rFonts w:hAnsiTheme="minorEastAsia" w:cs="Times New Roman" w:hint="eastAsia"/>
          <w:szCs w:val="24"/>
        </w:rPr>
        <w:t>大阪市情報公開条例（平成13年大阪市条例第３号。以下「条例」という。）第17条に基づき、大阪市長から令和４年</w:t>
      </w:r>
      <w:r w:rsidR="005D365B" w:rsidRPr="00A35D86">
        <w:rPr>
          <w:rFonts w:hAnsiTheme="minorEastAsia" w:cs="Times New Roman" w:hint="eastAsia"/>
          <w:szCs w:val="24"/>
        </w:rPr>
        <w:t>３</w:t>
      </w:r>
      <w:r w:rsidRPr="00A35D86">
        <w:rPr>
          <w:rFonts w:hAnsiTheme="minorEastAsia" w:cs="Times New Roman" w:hint="eastAsia"/>
          <w:szCs w:val="24"/>
        </w:rPr>
        <w:t>月</w:t>
      </w:r>
      <w:r w:rsidR="00B4786F" w:rsidRPr="00A35D86">
        <w:rPr>
          <w:rFonts w:hAnsiTheme="minorEastAsia" w:cs="Times New Roman" w:hint="eastAsia"/>
          <w:szCs w:val="24"/>
        </w:rPr>
        <w:t>14</w:t>
      </w:r>
      <w:r w:rsidRPr="00A35D86">
        <w:rPr>
          <w:rFonts w:hAnsiTheme="minorEastAsia" w:cs="Times New Roman" w:hint="eastAsia"/>
          <w:szCs w:val="24"/>
        </w:rPr>
        <w:t>日付け大市第</w:t>
      </w:r>
      <w:r w:rsidR="00B4786F" w:rsidRPr="00A35D86">
        <w:rPr>
          <w:rFonts w:hAnsiTheme="minorEastAsia" w:cs="Times New Roman" w:hint="eastAsia"/>
          <w:szCs w:val="24"/>
        </w:rPr>
        <w:t>52</w:t>
      </w:r>
      <w:r w:rsidRPr="00A35D86">
        <w:rPr>
          <w:rFonts w:hAnsiTheme="minorEastAsia" w:cs="Times New Roman" w:hint="eastAsia"/>
          <w:color w:val="000000" w:themeColor="text1"/>
          <w:szCs w:val="24"/>
        </w:rPr>
        <w:t>号</w:t>
      </w:r>
      <w:r w:rsidRPr="00A35D86">
        <w:rPr>
          <w:rFonts w:hAnsiTheme="minorEastAsia" w:cs="Times New Roman" w:hint="eastAsia"/>
          <w:szCs w:val="24"/>
        </w:rPr>
        <w:t>により諮問のありました件について、次のとおり答申いたします。</w:t>
      </w:r>
    </w:p>
    <w:p w14:paraId="00CC7804" w14:textId="77777777" w:rsidR="00BA40B3" w:rsidRPr="00A35D86" w:rsidRDefault="00BA40B3" w:rsidP="00BA40B3">
      <w:pPr>
        <w:overflowPunct w:val="0"/>
        <w:autoSpaceDE w:val="0"/>
        <w:autoSpaceDN w:val="0"/>
        <w:jc w:val="left"/>
        <w:rPr>
          <w:rFonts w:hAnsiTheme="minorEastAsia" w:cs="Times New Roman"/>
          <w:szCs w:val="24"/>
        </w:rPr>
      </w:pPr>
    </w:p>
    <w:p w14:paraId="3F24F15E" w14:textId="77777777" w:rsidR="00BA40B3" w:rsidRPr="00A35D86" w:rsidRDefault="00BA40B3" w:rsidP="00BA40B3">
      <w:pPr>
        <w:outlineLvl w:val="0"/>
        <w:rPr>
          <w:rFonts w:hAnsiTheme="minorEastAsia"/>
          <w:szCs w:val="24"/>
        </w:rPr>
      </w:pPr>
      <w:r w:rsidRPr="00A35D86">
        <w:rPr>
          <w:rFonts w:hAnsiTheme="minorEastAsia" w:hint="eastAsia"/>
          <w:szCs w:val="24"/>
        </w:rPr>
        <w:t>第１　審査会の結論</w:t>
      </w:r>
    </w:p>
    <w:p w14:paraId="074C7AAB" w14:textId="64166999" w:rsidR="00BA40B3" w:rsidRPr="00A35D86" w:rsidRDefault="00BA40B3" w:rsidP="00BA40B3">
      <w:pPr>
        <w:autoSpaceDN w:val="0"/>
        <w:ind w:leftChars="100" w:left="227" w:firstLineChars="100" w:firstLine="227"/>
        <w:rPr>
          <w:rFonts w:hAnsiTheme="minorEastAsia"/>
          <w:szCs w:val="24"/>
        </w:rPr>
      </w:pPr>
      <w:r w:rsidRPr="00A35D86">
        <w:rPr>
          <w:rFonts w:hAnsiTheme="minorEastAsia" w:hint="eastAsia"/>
          <w:szCs w:val="24"/>
        </w:rPr>
        <w:t>大阪市長（以下「実施機関」という。）が令和</w:t>
      </w:r>
      <w:r w:rsidR="005D365B" w:rsidRPr="00A35D86">
        <w:rPr>
          <w:rFonts w:hAnsiTheme="minorEastAsia" w:hint="eastAsia"/>
          <w:szCs w:val="24"/>
        </w:rPr>
        <w:t>４</w:t>
      </w:r>
      <w:r w:rsidRPr="00A35D86">
        <w:rPr>
          <w:rFonts w:hAnsiTheme="minorEastAsia" w:hint="eastAsia"/>
          <w:szCs w:val="24"/>
        </w:rPr>
        <w:t>年</w:t>
      </w:r>
      <w:r w:rsidR="005D365B" w:rsidRPr="00A35D86">
        <w:rPr>
          <w:rFonts w:hAnsiTheme="minorEastAsia" w:hint="eastAsia"/>
          <w:szCs w:val="24"/>
        </w:rPr>
        <w:t>２</w:t>
      </w:r>
      <w:r w:rsidRPr="00A35D86">
        <w:rPr>
          <w:rFonts w:hAnsiTheme="minorEastAsia" w:hint="eastAsia"/>
          <w:szCs w:val="24"/>
        </w:rPr>
        <w:t>月</w:t>
      </w:r>
      <w:r w:rsidR="00B4786F" w:rsidRPr="00A35D86">
        <w:rPr>
          <w:rFonts w:hAnsiTheme="minorEastAsia" w:hint="eastAsia"/>
          <w:szCs w:val="24"/>
        </w:rPr>
        <w:t>９</w:t>
      </w:r>
      <w:r w:rsidRPr="00A35D86">
        <w:rPr>
          <w:rFonts w:hAnsiTheme="minorEastAsia" w:hint="eastAsia"/>
          <w:szCs w:val="24"/>
        </w:rPr>
        <w:t>日付け大市第</w:t>
      </w:r>
      <w:r w:rsidR="00B4786F" w:rsidRPr="00A35D86">
        <w:rPr>
          <w:rFonts w:hAnsiTheme="minorEastAsia" w:hint="eastAsia"/>
          <w:szCs w:val="24"/>
        </w:rPr>
        <w:t>40</w:t>
      </w:r>
      <w:r w:rsidRPr="00A35D86">
        <w:rPr>
          <w:rFonts w:hAnsiTheme="minorEastAsia" w:hint="eastAsia"/>
          <w:szCs w:val="24"/>
        </w:rPr>
        <w:t>号により行った不存在による非公開決定（以下「本件決定」という。）は妥当である。</w:t>
      </w:r>
    </w:p>
    <w:p w14:paraId="1C0AB70F" w14:textId="77777777" w:rsidR="00BA40B3" w:rsidRPr="00A35D86" w:rsidRDefault="00BA40B3" w:rsidP="00BA40B3">
      <w:pPr>
        <w:rPr>
          <w:rFonts w:hAnsiTheme="minorEastAsia"/>
          <w:color w:val="FF0000"/>
          <w:szCs w:val="24"/>
        </w:rPr>
      </w:pPr>
    </w:p>
    <w:p w14:paraId="621D721F" w14:textId="77777777" w:rsidR="00BA40B3" w:rsidRPr="00A35D86" w:rsidRDefault="00BA40B3" w:rsidP="00BA40B3">
      <w:pPr>
        <w:tabs>
          <w:tab w:val="left" w:pos="9070"/>
        </w:tabs>
        <w:ind w:left="227" w:right="-10" w:hangingChars="100" w:hanging="227"/>
        <w:outlineLvl w:val="0"/>
        <w:rPr>
          <w:rFonts w:hAnsiTheme="minorEastAsia"/>
          <w:szCs w:val="24"/>
        </w:rPr>
      </w:pPr>
      <w:r w:rsidRPr="00A35D86">
        <w:rPr>
          <w:rFonts w:hAnsiTheme="minorEastAsia" w:hint="eastAsia"/>
          <w:szCs w:val="24"/>
        </w:rPr>
        <w:t>第２　審査請求に至る経過</w:t>
      </w:r>
    </w:p>
    <w:p w14:paraId="1EAFE788" w14:textId="34BC23E8" w:rsidR="00BA40B3" w:rsidRPr="00A35D86" w:rsidRDefault="00BA40B3" w:rsidP="00BA40B3">
      <w:pPr>
        <w:ind w:firstLineChars="100" w:firstLine="227"/>
        <w:rPr>
          <w:rFonts w:hAnsiTheme="minorEastAsia" w:cs="Times New Roman"/>
          <w:szCs w:val="24"/>
        </w:rPr>
      </w:pPr>
      <w:r w:rsidRPr="00A35D86">
        <w:rPr>
          <w:rFonts w:hAnsiTheme="minorEastAsia" w:cs="Times New Roman" w:hint="eastAsia"/>
          <w:szCs w:val="24"/>
        </w:rPr>
        <w:t>１　公開請求</w:t>
      </w:r>
    </w:p>
    <w:p w14:paraId="5D51FED5" w14:textId="5FB84C12" w:rsidR="00BA40B3" w:rsidRPr="00A35D86" w:rsidRDefault="00BA40B3" w:rsidP="00B4786F">
      <w:pPr>
        <w:autoSpaceDN w:val="0"/>
        <w:ind w:leftChars="200" w:left="453"/>
        <w:rPr>
          <w:rFonts w:hAnsiTheme="minorEastAsia" w:cs="Times New Roman"/>
          <w:szCs w:val="24"/>
        </w:rPr>
      </w:pPr>
      <w:r w:rsidRPr="00A35D86">
        <w:rPr>
          <w:rFonts w:hAnsiTheme="minorEastAsia" w:cs="Times New Roman" w:hint="eastAsia"/>
          <w:szCs w:val="24"/>
        </w:rPr>
        <w:t xml:space="preserve">　審査請求人は、令和</w:t>
      </w:r>
      <w:r w:rsidR="00CE5578" w:rsidRPr="00A35D86">
        <w:rPr>
          <w:rFonts w:hAnsiTheme="minorEastAsia" w:cs="Times New Roman" w:hint="eastAsia"/>
          <w:szCs w:val="24"/>
        </w:rPr>
        <w:t>４</w:t>
      </w:r>
      <w:r w:rsidRPr="00A35D86">
        <w:rPr>
          <w:rFonts w:hAnsiTheme="minorEastAsia" w:cs="Times New Roman" w:hint="eastAsia"/>
          <w:szCs w:val="24"/>
        </w:rPr>
        <w:t>年</w:t>
      </w:r>
      <w:r w:rsidR="00B4786F" w:rsidRPr="00A35D86">
        <w:rPr>
          <w:rFonts w:hAnsiTheme="minorEastAsia" w:cs="Times New Roman" w:hint="eastAsia"/>
          <w:szCs w:val="24"/>
        </w:rPr>
        <w:t>１</w:t>
      </w:r>
      <w:r w:rsidRPr="00A35D86">
        <w:rPr>
          <w:rFonts w:hAnsiTheme="minorEastAsia" w:cs="Times New Roman" w:hint="eastAsia"/>
          <w:szCs w:val="24"/>
        </w:rPr>
        <w:t>月</w:t>
      </w:r>
      <w:r w:rsidR="00B4786F" w:rsidRPr="00A35D86">
        <w:rPr>
          <w:rFonts w:hAnsiTheme="minorEastAsia" w:cs="Times New Roman" w:hint="eastAsia"/>
          <w:szCs w:val="24"/>
        </w:rPr>
        <w:t>26</w:t>
      </w:r>
      <w:r w:rsidRPr="00A35D86">
        <w:rPr>
          <w:rFonts w:hAnsiTheme="minorEastAsia" w:cs="Times New Roman" w:hint="eastAsia"/>
          <w:szCs w:val="24"/>
        </w:rPr>
        <w:t>日、条例第５条の規定に基づき、実施機関に対し、請求する公文書の件名又は内容として</w:t>
      </w:r>
      <w:r w:rsidR="008B4DAE" w:rsidRPr="00A35D86">
        <w:rPr>
          <w:rFonts w:hAnsiTheme="minorEastAsia" w:cs="Times New Roman" w:hint="eastAsia"/>
          <w:szCs w:val="24"/>
        </w:rPr>
        <w:t>、</w:t>
      </w:r>
      <w:r w:rsidRPr="00A35D86">
        <w:rPr>
          <w:rFonts w:hAnsiTheme="minorEastAsia" w:cs="Times New Roman" w:hint="eastAsia"/>
          <w:szCs w:val="24"/>
        </w:rPr>
        <w:t>「</w:t>
      </w:r>
      <w:bookmarkStart w:id="0" w:name="_Hlk201658010"/>
      <w:r w:rsidR="00B4786F" w:rsidRPr="00A35D86">
        <w:rPr>
          <w:rFonts w:hAnsiTheme="minorEastAsia" w:cs="Times New Roman" w:hint="eastAsia"/>
          <w:szCs w:val="24"/>
        </w:rPr>
        <w:t>令和２年度運営方針策定要領</w:t>
      </w:r>
      <w:bookmarkEnd w:id="0"/>
      <w:r w:rsidR="00B4786F" w:rsidRPr="00A35D86">
        <w:rPr>
          <w:rFonts w:hAnsiTheme="minorEastAsia" w:cs="Times New Roman" w:hint="eastAsia"/>
          <w:szCs w:val="24"/>
        </w:rPr>
        <w:t>の４ページに次の記載があります。⑥－２ アウトカム（成果）指標・めざす状態を客観的に測定できるよう数値化した成果指標として、目標年次とともに記載してください。／記載例／・区民モニターアンケートで「・・・・」と回答した割合</w:t>
      </w:r>
      <w:r w:rsidR="00A7620A" w:rsidRPr="00A35D86">
        <w:rPr>
          <w:rFonts w:hAnsiTheme="minorEastAsia" w:cs="Times New Roman" w:hint="eastAsia"/>
          <w:szCs w:val="24"/>
        </w:rPr>
        <w:t xml:space="preserve">　</w:t>
      </w:r>
      <w:r w:rsidR="00B4786F" w:rsidRPr="00A35D86">
        <w:rPr>
          <w:rFonts w:hAnsiTheme="minorEastAsia" w:cs="Times New Roman" w:hint="eastAsia"/>
          <w:szCs w:val="24"/>
        </w:rPr>
        <w:t>○年度末までに□％以上／一方「運営方針の手引き」</w:t>
      </w:r>
      <w:r w:rsidR="00E35808" w:rsidRPr="00A35D86">
        <w:rPr>
          <w:rFonts w:hAnsiTheme="minorEastAsia" w:cs="Times New Roman" w:hint="eastAsia"/>
          <w:szCs w:val="24"/>
        </w:rPr>
        <w:t>（</w:t>
      </w:r>
      <w:r w:rsidR="00B4786F" w:rsidRPr="00A35D86">
        <w:rPr>
          <w:rFonts w:hAnsiTheme="minorEastAsia" w:cs="Times New Roman" w:hint="eastAsia"/>
          <w:szCs w:val="24"/>
        </w:rPr>
        <w:t>平成30年９月</w:t>
      </w:r>
      <w:r w:rsidR="00E35808" w:rsidRPr="00A35D86">
        <w:rPr>
          <w:rFonts w:hAnsiTheme="minorEastAsia" w:cs="Times New Roman" w:hint="eastAsia"/>
          <w:szCs w:val="24"/>
        </w:rPr>
        <w:t>）</w:t>
      </w:r>
      <w:r w:rsidR="00B4786F" w:rsidRPr="00A35D86">
        <w:rPr>
          <w:rFonts w:hAnsiTheme="minorEastAsia" w:cs="Times New Roman" w:hint="eastAsia"/>
          <w:szCs w:val="24"/>
        </w:rPr>
        <w:t>の８ページには次の通り記載されています。／【15】めざす状態とアウトカム（成果）指標の関係は？／３～５年間を念頭に、設定する戦略によって実現しようとする、経営課題欄で設定しためざすべき将来像に近づいた状態等を、めざす状態として設定し、その状態を客観的に測定できるよう数値化した指標を、アウトカム指標として設定しますので、一般的には、アウトカム指標はめざす状態に包含されています。／現在各区役所では、この要領及び手引きに基づきアウトカム指標の設定や測定がなされています。測定については各区の区民アンケートを用いた測定がなされていますが、いずれの区の区民アンケート結果報告書を見ても、アンケートは区民の状態を測定できるものにはなっておらず、その結果は「その状態を客観的に測定できるよう数値化した指標」としての実質を備えたものには全くなっていないにもかかわらず、アンケート結果を用いた評価が行われています。</w:t>
      </w:r>
      <w:r w:rsidR="00A7620A" w:rsidRPr="00A35D86">
        <w:rPr>
          <w:rFonts w:hAnsiTheme="minorEastAsia" w:cs="Times New Roman" w:hint="eastAsia"/>
          <w:szCs w:val="24"/>
        </w:rPr>
        <w:t>／</w:t>
      </w:r>
      <w:r w:rsidR="00B4786F" w:rsidRPr="00A35D86">
        <w:rPr>
          <w:rFonts w:hAnsiTheme="minorEastAsia" w:cs="Times New Roman" w:hint="eastAsia"/>
          <w:szCs w:val="24"/>
        </w:rPr>
        <w:t>１.「記載例」に「区民モニターアンケートで『・・・・』と回答した割合</w:t>
      </w:r>
      <w:r w:rsidR="00A7620A" w:rsidRPr="00A35D86">
        <w:rPr>
          <w:rFonts w:hAnsiTheme="minorEastAsia" w:cs="Times New Roman" w:hint="eastAsia"/>
          <w:szCs w:val="24"/>
        </w:rPr>
        <w:t xml:space="preserve">　</w:t>
      </w:r>
      <w:r w:rsidR="00B4786F" w:rsidRPr="00A35D86">
        <w:rPr>
          <w:rFonts w:hAnsiTheme="minorEastAsia" w:cs="Times New Roman" w:hint="eastAsia"/>
          <w:szCs w:val="24"/>
        </w:rPr>
        <w:t>○年度末までに□％以上」と記載した意図が確認できる文書を公開してください。</w:t>
      </w:r>
      <w:r w:rsidR="00A7620A" w:rsidRPr="00A35D86">
        <w:rPr>
          <w:rFonts w:hAnsiTheme="minorEastAsia" w:cs="Times New Roman" w:hint="eastAsia"/>
          <w:szCs w:val="24"/>
        </w:rPr>
        <w:t>／</w:t>
      </w:r>
      <w:r w:rsidR="00B4786F" w:rsidRPr="00A35D86">
        <w:rPr>
          <w:rFonts w:hAnsiTheme="minorEastAsia" w:cs="Times New Roman" w:hint="eastAsia"/>
          <w:szCs w:val="24"/>
        </w:rPr>
        <w:t>３.「区民モニターアンケート」で「その状態を客観的に測定できるよう数値化した指標」</w:t>
      </w:r>
      <w:r w:rsidR="00B4786F" w:rsidRPr="00A35D86">
        <w:rPr>
          <w:rFonts w:hAnsiTheme="minorEastAsia" w:cs="Times New Roman" w:hint="eastAsia"/>
          <w:szCs w:val="24"/>
        </w:rPr>
        <w:lastRenderedPageBreak/>
        <w:t>の測定ができると考えた根拠が確認できる文書を公開してください</w:t>
      </w:r>
      <w:r w:rsidR="00A7620A" w:rsidRPr="00A35D86">
        <w:rPr>
          <w:rFonts w:hAnsiTheme="minorEastAsia" w:cs="Times New Roman" w:hint="eastAsia"/>
          <w:szCs w:val="24"/>
        </w:rPr>
        <w:t>。</w:t>
      </w:r>
      <w:r w:rsidRPr="00A35D86">
        <w:rPr>
          <w:rFonts w:hAnsiTheme="minorEastAsia" w:cs="Times New Roman" w:hint="eastAsia"/>
          <w:szCs w:val="24"/>
        </w:rPr>
        <w:t>」（審査会にて原文中の改行箇所に「／」を挿入してい</w:t>
      </w:r>
      <w:r w:rsidR="00C02546" w:rsidRPr="00A35D86">
        <w:rPr>
          <w:rFonts w:hAnsiTheme="minorEastAsia" w:cs="Times New Roman" w:hint="eastAsia"/>
          <w:szCs w:val="24"/>
        </w:rPr>
        <w:t>る</w:t>
      </w:r>
      <w:r w:rsidRPr="00A35D86">
        <w:rPr>
          <w:rFonts w:hAnsiTheme="minorEastAsia" w:cs="Times New Roman" w:hint="eastAsia"/>
          <w:szCs w:val="24"/>
        </w:rPr>
        <w:t>。</w:t>
      </w:r>
      <w:r w:rsidR="00623126" w:rsidRPr="00A35D86">
        <w:rPr>
          <w:rFonts w:hAnsiTheme="minorEastAsia" w:cs="Times New Roman" w:hint="eastAsia"/>
          <w:szCs w:val="24"/>
        </w:rPr>
        <w:t>以下同</w:t>
      </w:r>
      <w:r w:rsidR="00A574B8" w:rsidRPr="00A35D86">
        <w:rPr>
          <w:rFonts w:hAnsiTheme="minorEastAsia" w:cs="Times New Roman" w:hint="eastAsia"/>
          <w:szCs w:val="24"/>
        </w:rPr>
        <w:t>じ。</w:t>
      </w:r>
      <w:r w:rsidRPr="00A35D86">
        <w:rPr>
          <w:rFonts w:hAnsiTheme="minorEastAsia" w:cs="Times New Roman" w:hint="eastAsia"/>
          <w:szCs w:val="24"/>
        </w:rPr>
        <w:t>）と表示して</w:t>
      </w:r>
      <w:r w:rsidRPr="00A35D86">
        <w:rPr>
          <w:rFonts w:hAnsiTheme="minorEastAsia" w:cs="Times New Roman"/>
          <w:szCs w:val="24"/>
        </w:rPr>
        <w:t>公文書の公開請求（以下「本件請求」という。）を行った。</w:t>
      </w:r>
    </w:p>
    <w:p w14:paraId="2DAA1496" w14:textId="77777777" w:rsidR="00BA40B3" w:rsidRPr="00A35D86" w:rsidRDefault="00BA40B3" w:rsidP="00BA40B3">
      <w:pPr>
        <w:tabs>
          <w:tab w:val="left" w:pos="709"/>
          <w:tab w:val="left" w:pos="993"/>
          <w:tab w:val="left" w:pos="1276"/>
        </w:tabs>
        <w:rPr>
          <w:rFonts w:hAnsiTheme="minorEastAsia" w:cs="Times New Roman"/>
          <w:szCs w:val="24"/>
        </w:rPr>
      </w:pPr>
    </w:p>
    <w:p w14:paraId="70E484D9" w14:textId="3434A67E" w:rsidR="00BA40B3" w:rsidRPr="00A35D86" w:rsidRDefault="00BA40B3" w:rsidP="00BA40B3">
      <w:pPr>
        <w:ind w:firstLineChars="100" w:firstLine="227"/>
        <w:rPr>
          <w:rFonts w:hAnsiTheme="minorEastAsia" w:cs="Times New Roman"/>
          <w:szCs w:val="24"/>
        </w:rPr>
      </w:pPr>
      <w:r w:rsidRPr="00A35D86">
        <w:rPr>
          <w:rFonts w:hAnsiTheme="minorEastAsia" w:cs="Times New Roman" w:hint="eastAsia"/>
          <w:szCs w:val="24"/>
        </w:rPr>
        <w:t>２　本件決定</w:t>
      </w:r>
    </w:p>
    <w:p w14:paraId="09C9682E" w14:textId="7ADF056E" w:rsidR="00BA40B3" w:rsidRPr="00A35D86" w:rsidRDefault="00BA40B3" w:rsidP="00BA40B3">
      <w:pPr>
        <w:ind w:leftChars="100" w:left="454" w:hangingChars="100" w:hanging="227"/>
        <w:rPr>
          <w:rFonts w:hAnsiTheme="minorEastAsia" w:cs="Times New Roman"/>
          <w:szCs w:val="24"/>
        </w:rPr>
      </w:pPr>
      <w:r w:rsidRPr="00A35D86">
        <w:rPr>
          <w:rFonts w:hAnsiTheme="minorEastAsia" w:cs="Times New Roman" w:hint="eastAsia"/>
          <w:szCs w:val="24"/>
        </w:rPr>
        <w:t xml:space="preserve">　　実施機関は、本件請求に係る公文書（以下「本件請求文書」という。）を保有していない理由を</w:t>
      </w:r>
      <w:r w:rsidR="00A7620A" w:rsidRPr="00A35D86">
        <w:rPr>
          <w:rFonts w:hAnsiTheme="minorEastAsia" w:cs="Times New Roman" w:hint="eastAsia"/>
          <w:szCs w:val="24"/>
        </w:rPr>
        <w:t>、「</w:t>
      </w:r>
      <w:bookmarkStart w:id="1" w:name="_Hlk209002072"/>
      <w:r w:rsidR="00A7620A" w:rsidRPr="00A35D86">
        <w:rPr>
          <w:rFonts w:hAnsiTheme="minorEastAsia" w:hint="eastAsia"/>
          <w:szCs w:val="24"/>
        </w:rPr>
        <w:t>「記載例」に「区民モニターアンケートで『・・・・』と回答した割合</w:t>
      </w:r>
      <w:r w:rsidR="00A7620A" w:rsidRPr="00A35D86">
        <w:rPr>
          <w:rFonts w:hAnsiTheme="minorEastAsia"/>
          <w:szCs w:val="24"/>
        </w:rPr>
        <w:t xml:space="preserve"> </w:t>
      </w:r>
      <w:r w:rsidR="00A7620A" w:rsidRPr="00A35D86">
        <w:rPr>
          <w:rFonts w:hAnsiTheme="minorEastAsia" w:hint="eastAsia"/>
          <w:szCs w:val="24"/>
        </w:rPr>
        <w:t>〇</w:t>
      </w:r>
      <w:r w:rsidR="00A7620A" w:rsidRPr="00A35D86">
        <w:rPr>
          <w:rFonts w:hAnsiTheme="minorEastAsia"/>
          <w:szCs w:val="24"/>
        </w:rPr>
        <w:t>年度末までに</w:t>
      </w:r>
      <w:r w:rsidR="00A7620A" w:rsidRPr="00A35D86">
        <w:rPr>
          <w:rFonts w:hAnsiTheme="minorEastAsia" w:hint="eastAsia"/>
          <w:szCs w:val="24"/>
        </w:rPr>
        <w:t>□</w:t>
      </w:r>
      <w:r w:rsidR="00A7620A" w:rsidRPr="00A35D86">
        <w:rPr>
          <w:rFonts w:hAnsiTheme="minorEastAsia"/>
          <w:szCs w:val="24"/>
        </w:rPr>
        <w:t>％以上」と記載した意図が確認できる文書及び「区民モニターアンケート」で「その状態を客観的に測定できるよう数値化した指標」の測定ができると考えた根拠が確認できる文書については、当該文書をそもそも作成していたかどうかが不明であり、作成していたとしても、平成27年度以前であるため、保存年限</w:t>
      </w:r>
      <w:r w:rsidR="006D2837" w:rsidRPr="00A35D86">
        <w:rPr>
          <w:rFonts w:hAnsiTheme="minorEastAsia" w:hint="eastAsia"/>
          <w:szCs w:val="24"/>
        </w:rPr>
        <w:t>（</w:t>
      </w:r>
      <w:r w:rsidR="00A7620A" w:rsidRPr="00A35D86">
        <w:rPr>
          <w:rFonts w:hAnsiTheme="minorEastAsia"/>
          <w:szCs w:val="24"/>
        </w:rPr>
        <w:t>５年）が経過したために廃棄し、実際に存在しないため。</w:t>
      </w:r>
      <w:bookmarkEnd w:id="1"/>
      <w:r w:rsidR="00A7620A" w:rsidRPr="00A35D86">
        <w:rPr>
          <w:rFonts w:hAnsiTheme="minorEastAsia" w:hint="eastAsia"/>
          <w:szCs w:val="24"/>
        </w:rPr>
        <w:t>」と</w:t>
      </w:r>
      <w:r w:rsidRPr="00A35D86">
        <w:rPr>
          <w:rFonts w:hAnsiTheme="minorEastAsia" w:cs="Times New Roman" w:hint="eastAsia"/>
          <w:szCs w:val="24"/>
        </w:rPr>
        <w:t>して、条例第10条第２項に基づき､本件決定を行った。</w:t>
      </w:r>
    </w:p>
    <w:p w14:paraId="3D09DAB3" w14:textId="77777777" w:rsidR="00BA40B3" w:rsidRPr="00A35D86" w:rsidRDefault="00BA40B3" w:rsidP="00BA40B3">
      <w:pPr>
        <w:rPr>
          <w:rFonts w:hAnsiTheme="minorEastAsia" w:cs="Times New Roman"/>
          <w:szCs w:val="24"/>
        </w:rPr>
      </w:pPr>
    </w:p>
    <w:p w14:paraId="3E17D92C" w14:textId="4C235C38" w:rsidR="00BA40B3" w:rsidRPr="00A35D86" w:rsidRDefault="00BA40B3" w:rsidP="00BA40B3">
      <w:pPr>
        <w:ind w:firstLineChars="100" w:firstLine="227"/>
        <w:rPr>
          <w:rFonts w:hAnsiTheme="minorEastAsia" w:cs="Times New Roman"/>
          <w:szCs w:val="24"/>
        </w:rPr>
      </w:pPr>
      <w:r w:rsidRPr="00A35D86">
        <w:rPr>
          <w:rFonts w:hAnsiTheme="minorEastAsia" w:cs="Times New Roman" w:hint="eastAsia"/>
          <w:szCs w:val="24"/>
        </w:rPr>
        <w:t>３　審査請求</w:t>
      </w:r>
    </w:p>
    <w:p w14:paraId="33F34626" w14:textId="3674FF70" w:rsidR="00BA40B3" w:rsidRPr="00A35D86" w:rsidRDefault="00BA40B3" w:rsidP="00BA40B3">
      <w:pPr>
        <w:ind w:leftChars="200" w:left="453" w:firstLineChars="100" w:firstLine="227"/>
        <w:rPr>
          <w:rFonts w:hAnsiTheme="minorEastAsia" w:cs="Times New Roman"/>
          <w:szCs w:val="24"/>
        </w:rPr>
      </w:pPr>
      <w:r w:rsidRPr="00A35D86">
        <w:rPr>
          <w:rFonts w:hAnsiTheme="minorEastAsia" w:hint="eastAsia"/>
          <w:szCs w:val="24"/>
        </w:rPr>
        <w:t>審査請求人は、</w:t>
      </w:r>
      <w:r w:rsidRPr="00A35D86">
        <w:rPr>
          <w:rFonts w:hAnsiTheme="minorEastAsia" w:cs="Times New Roman" w:hint="eastAsia"/>
          <w:szCs w:val="24"/>
        </w:rPr>
        <w:t>令和４年</w:t>
      </w:r>
      <w:r w:rsidR="005F1CCE" w:rsidRPr="00A35D86">
        <w:rPr>
          <w:rFonts w:hAnsiTheme="minorEastAsia" w:cs="Times New Roman" w:hint="eastAsia"/>
          <w:szCs w:val="24"/>
        </w:rPr>
        <w:t>２</w:t>
      </w:r>
      <w:r w:rsidRPr="00A35D86">
        <w:rPr>
          <w:rFonts w:hAnsiTheme="minorEastAsia" w:cs="Times New Roman" w:hint="eastAsia"/>
          <w:szCs w:val="24"/>
        </w:rPr>
        <w:t>月</w:t>
      </w:r>
      <w:r w:rsidR="00A7620A" w:rsidRPr="00A35D86">
        <w:rPr>
          <w:rFonts w:hAnsiTheme="minorEastAsia" w:cs="Times New Roman" w:hint="eastAsia"/>
          <w:szCs w:val="24"/>
        </w:rPr>
        <w:t>15</w:t>
      </w:r>
      <w:r w:rsidRPr="00A35D86">
        <w:rPr>
          <w:rFonts w:hAnsiTheme="minorEastAsia" w:cs="Times New Roman" w:hint="eastAsia"/>
          <w:szCs w:val="24"/>
        </w:rPr>
        <w:t>日</w:t>
      </w:r>
      <w:r w:rsidRPr="00A35D86">
        <w:rPr>
          <w:rFonts w:hAnsiTheme="minorEastAsia"/>
          <w:szCs w:val="24"/>
        </w:rPr>
        <w:t>、本件決定を不服として</w:t>
      </w:r>
      <w:r w:rsidRPr="00A35D86">
        <w:rPr>
          <w:rFonts w:hAnsiTheme="minorEastAsia" w:hint="eastAsia"/>
          <w:szCs w:val="24"/>
        </w:rPr>
        <w:t>、実施機関</w:t>
      </w:r>
      <w:r w:rsidRPr="00A35D86">
        <w:rPr>
          <w:rFonts w:hAnsiTheme="minorEastAsia"/>
          <w:szCs w:val="24"/>
        </w:rPr>
        <w:t>に対し、行政不服審査法（平成26年法律第68号）に基づき審査請求</w:t>
      </w:r>
      <w:r w:rsidRPr="00A35D86">
        <w:rPr>
          <w:rFonts w:hAnsiTheme="minorEastAsia" w:hint="eastAsia"/>
          <w:szCs w:val="24"/>
        </w:rPr>
        <w:t>（以下「本件審査請求」という。）</w:t>
      </w:r>
      <w:r w:rsidRPr="00A35D86">
        <w:rPr>
          <w:rFonts w:hAnsiTheme="minorEastAsia"/>
          <w:szCs w:val="24"/>
        </w:rPr>
        <w:t>を行った。</w:t>
      </w:r>
    </w:p>
    <w:p w14:paraId="16D6FF7E" w14:textId="77777777" w:rsidR="00BA40B3" w:rsidRPr="00A35D86" w:rsidRDefault="00BA40B3" w:rsidP="00BA40B3">
      <w:pPr>
        <w:rPr>
          <w:rFonts w:hAnsiTheme="minorEastAsia" w:cs="Times New Roman"/>
          <w:szCs w:val="24"/>
        </w:rPr>
      </w:pPr>
    </w:p>
    <w:p w14:paraId="51143686" w14:textId="77777777" w:rsidR="00BA40B3" w:rsidRPr="00A35D86" w:rsidRDefault="00BA40B3" w:rsidP="00BA40B3">
      <w:pPr>
        <w:ind w:left="678" w:hangingChars="299" w:hanging="678"/>
        <w:outlineLvl w:val="0"/>
        <w:rPr>
          <w:rFonts w:hAnsiTheme="minorEastAsia"/>
          <w:szCs w:val="24"/>
        </w:rPr>
      </w:pPr>
      <w:r w:rsidRPr="00A35D86">
        <w:rPr>
          <w:rFonts w:hAnsiTheme="minorEastAsia" w:hint="eastAsia"/>
          <w:szCs w:val="24"/>
        </w:rPr>
        <w:t>第３　審査請求人の主張</w:t>
      </w:r>
    </w:p>
    <w:p w14:paraId="0F7CA3E6" w14:textId="76844F5C" w:rsidR="00BA40B3" w:rsidRPr="00A35D86" w:rsidRDefault="00BA40B3" w:rsidP="00310369">
      <w:pPr>
        <w:rPr>
          <w:rFonts w:hAnsiTheme="minorEastAsia"/>
          <w:szCs w:val="24"/>
        </w:rPr>
      </w:pPr>
      <w:r w:rsidRPr="00A35D86">
        <w:rPr>
          <w:rFonts w:hAnsiTheme="minorEastAsia" w:hint="eastAsia"/>
          <w:szCs w:val="24"/>
        </w:rPr>
        <w:t xml:space="preserve">　</w:t>
      </w:r>
      <w:r w:rsidR="00310369" w:rsidRPr="00A35D86">
        <w:rPr>
          <w:rFonts w:hAnsiTheme="minorEastAsia" w:hint="eastAsia"/>
          <w:szCs w:val="24"/>
        </w:rPr>
        <w:t xml:space="preserve">　</w:t>
      </w:r>
      <w:r w:rsidRPr="00A35D86">
        <w:rPr>
          <w:rFonts w:hAnsiTheme="minorEastAsia" w:hint="eastAsia"/>
          <w:szCs w:val="24"/>
        </w:rPr>
        <w:t>審査請求人の主張は、おおむね次のとおりである。</w:t>
      </w:r>
    </w:p>
    <w:p w14:paraId="3BA873A4" w14:textId="77777777" w:rsidR="00BA40B3" w:rsidRPr="00A35D86" w:rsidRDefault="00BA40B3" w:rsidP="00310369">
      <w:pPr>
        <w:ind w:firstLineChars="100" w:firstLine="227"/>
        <w:rPr>
          <w:rFonts w:hAnsiTheme="minorEastAsia"/>
          <w:szCs w:val="24"/>
        </w:rPr>
      </w:pPr>
      <w:r w:rsidRPr="00A35D86">
        <w:rPr>
          <w:rFonts w:hAnsiTheme="minorEastAsia" w:hint="eastAsia"/>
          <w:szCs w:val="24"/>
        </w:rPr>
        <w:t>１　審査請求の趣旨</w:t>
      </w:r>
    </w:p>
    <w:p w14:paraId="48692030" w14:textId="02FB51CE" w:rsidR="00BA40B3" w:rsidRPr="00A35D86" w:rsidRDefault="00BA40B3" w:rsidP="00BA40B3">
      <w:pPr>
        <w:ind w:left="680" w:hangingChars="300" w:hanging="680"/>
        <w:rPr>
          <w:rFonts w:hAnsiTheme="minorEastAsia"/>
          <w:szCs w:val="24"/>
        </w:rPr>
      </w:pPr>
      <w:r w:rsidRPr="00A35D86">
        <w:rPr>
          <w:rFonts w:hAnsiTheme="minorEastAsia" w:hint="eastAsia"/>
          <w:szCs w:val="24"/>
        </w:rPr>
        <w:t xml:space="preserve">　　　「本件</w:t>
      </w:r>
      <w:r w:rsidR="00177461" w:rsidRPr="00A35D86">
        <w:rPr>
          <w:rFonts w:hAnsiTheme="minorEastAsia" w:hint="eastAsia"/>
          <w:szCs w:val="24"/>
        </w:rPr>
        <w:t>決定</w:t>
      </w:r>
      <w:r w:rsidRPr="00A35D86">
        <w:rPr>
          <w:rFonts w:hAnsiTheme="minorEastAsia" w:hint="eastAsia"/>
          <w:szCs w:val="24"/>
        </w:rPr>
        <w:t>を取り消し、改めて文書の特定を行うこと。」との裁決を求める。</w:t>
      </w:r>
    </w:p>
    <w:p w14:paraId="31C6AA8E" w14:textId="77777777" w:rsidR="00ED1AC0" w:rsidRPr="00A35D86" w:rsidRDefault="00ED1AC0" w:rsidP="00BA40B3">
      <w:pPr>
        <w:ind w:left="680" w:hangingChars="300" w:hanging="680"/>
        <w:rPr>
          <w:rFonts w:hAnsiTheme="minorEastAsia"/>
          <w:szCs w:val="24"/>
        </w:rPr>
      </w:pPr>
    </w:p>
    <w:p w14:paraId="0404A177" w14:textId="51430687" w:rsidR="00BA40B3" w:rsidRPr="00A35D86" w:rsidRDefault="00BA40B3" w:rsidP="00BA40B3">
      <w:pPr>
        <w:ind w:firstLineChars="100" w:firstLine="227"/>
        <w:rPr>
          <w:rFonts w:hAnsiTheme="minorEastAsia"/>
          <w:color w:val="000000" w:themeColor="text1"/>
          <w:szCs w:val="24"/>
        </w:rPr>
      </w:pPr>
      <w:r w:rsidRPr="00A35D86">
        <w:rPr>
          <w:rFonts w:hAnsiTheme="minorEastAsia" w:hint="eastAsia"/>
          <w:color w:val="000000" w:themeColor="text1"/>
          <w:szCs w:val="24"/>
        </w:rPr>
        <w:t>２　審査請求の理由</w:t>
      </w:r>
    </w:p>
    <w:p w14:paraId="22AECD6E" w14:textId="745B597F" w:rsidR="00A574B8" w:rsidRPr="00A35D86" w:rsidRDefault="00C21CED" w:rsidP="00A574B8">
      <w:pPr>
        <w:ind w:leftChars="100" w:left="680" w:hangingChars="200" w:hanging="453"/>
        <w:rPr>
          <w:rFonts w:hAnsiTheme="minorEastAsia" w:cs="Times New Roman"/>
          <w:szCs w:val="24"/>
        </w:rPr>
      </w:pPr>
      <w:r w:rsidRPr="00A35D86">
        <w:rPr>
          <w:rFonts w:hAnsiTheme="minorEastAsia" w:hint="eastAsia"/>
          <w:color w:val="000000" w:themeColor="text1"/>
          <w:szCs w:val="24"/>
        </w:rPr>
        <w:t xml:space="preserve">　</w:t>
      </w:r>
      <w:r w:rsidR="00B55BC3" w:rsidRPr="00A35D86">
        <w:rPr>
          <w:rFonts w:hAnsiTheme="minorEastAsia" w:hint="eastAsia"/>
          <w:color w:val="000000" w:themeColor="text1"/>
          <w:szCs w:val="24"/>
        </w:rPr>
        <w:t>・</w:t>
      </w:r>
      <w:r w:rsidR="00C85119" w:rsidRPr="00A35D86">
        <w:rPr>
          <w:rFonts w:hAnsiTheme="minorEastAsia" w:hint="eastAsia"/>
          <w:color w:val="000000" w:themeColor="text1"/>
          <w:szCs w:val="24"/>
        </w:rPr>
        <w:t>市政改革室は、処分理由を「「記載例」に「区民モニターアンケートで</w:t>
      </w:r>
      <w:r w:rsidR="0013446D" w:rsidRPr="00A35D86">
        <w:rPr>
          <w:rFonts w:hAnsiTheme="minorEastAsia" w:hint="eastAsia"/>
          <w:color w:val="000000" w:themeColor="text1"/>
          <w:szCs w:val="24"/>
        </w:rPr>
        <w:t>『</w:t>
      </w:r>
      <w:r w:rsidR="00C85119" w:rsidRPr="00A35D86">
        <w:rPr>
          <w:rFonts w:hAnsiTheme="minorEastAsia" w:hint="eastAsia"/>
          <w:color w:val="000000" w:themeColor="text1"/>
          <w:szCs w:val="24"/>
        </w:rPr>
        <w:t>・・・・</w:t>
      </w:r>
      <w:r w:rsidR="0013446D" w:rsidRPr="00A35D86">
        <w:rPr>
          <w:rFonts w:hAnsiTheme="minorEastAsia" w:hint="eastAsia"/>
          <w:color w:val="000000" w:themeColor="text1"/>
          <w:szCs w:val="24"/>
        </w:rPr>
        <w:t>』</w:t>
      </w:r>
      <w:r w:rsidR="00C85119" w:rsidRPr="00A35D86">
        <w:rPr>
          <w:rFonts w:hAnsiTheme="minorEastAsia" w:hint="eastAsia"/>
          <w:color w:val="000000" w:themeColor="text1"/>
          <w:szCs w:val="24"/>
        </w:rPr>
        <w:t>と回答した割合〇年度末までに</w:t>
      </w:r>
      <w:r w:rsidR="000A2ED9" w:rsidRPr="00A35D86">
        <w:rPr>
          <w:rFonts w:hAnsiTheme="minorEastAsia" w:hint="eastAsia"/>
          <w:color w:val="000000" w:themeColor="text1"/>
          <w:szCs w:val="24"/>
        </w:rPr>
        <w:t>□％</w:t>
      </w:r>
      <w:r w:rsidR="00C85119" w:rsidRPr="00A35D86">
        <w:rPr>
          <w:rFonts w:hAnsiTheme="minorEastAsia" w:hint="eastAsia"/>
          <w:color w:val="000000" w:themeColor="text1"/>
          <w:szCs w:val="24"/>
        </w:rPr>
        <w:t>以上」と記載した意図が確認できる文書及び「区民モニターアンケート」で「その状態を客観的に測定できるよう</w:t>
      </w:r>
      <w:r w:rsidR="000A2ED9" w:rsidRPr="00A35D86">
        <w:rPr>
          <w:rFonts w:hAnsiTheme="minorEastAsia" w:hint="eastAsia"/>
          <w:color w:val="000000" w:themeColor="text1"/>
          <w:szCs w:val="24"/>
        </w:rPr>
        <w:t>数値</w:t>
      </w:r>
      <w:r w:rsidR="00C85119" w:rsidRPr="00A35D86">
        <w:rPr>
          <w:rFonts w:hAnsiTheme="minorEastAsia" w:hint="eastAsia"/>
          <w:color w:val="000000" w:themeColor="text1"/>
          <w:szCs w:val="24"/>
        </w:rPr>
        <w:t>化した指標」の測定ができると考えた根拠が確認できる文書については、当該文書をそもそも作成していたかどうかが不明であり、作成していたとしても、平成27年度以前であるため、保存年限</w:t>
      </w:r>
      <w:r w:rsidR="000A2ED9" w:rsidRPr="00A35D86">
        <w:rPr>
          <w:rFonts w:hAnsiTheme="minorEastAsia" w:hint="eastAsia"/>
          <w:color w:val="000000" w:themeColor="text1"/>
          <w:szCs w:val="24"/>
        </w:rPr>
        <w:t>（５</w:t>
      </w:r>
      <w:r w:rsidR="00C85119" w:rsidRPr="00A35D86">
        <w:rPr>
          <w:rFonts w:hAnsiTheme="minorEastAsia" w:hint="eastAsia"/>
          <w:color w:val="000000" w:themeColor="text1"/>
          <w:szCs w:val="24"/>
        </w:rPr>
        <w:t>年</w:t>
      </w:r>
      <w:r w:rsidR="000A2ED9" w:rsidRPr="00A35D86">
        <w:rPr>
          <w:rFonts w:hAnsiTheme="minorEastAsia" w:hint="eastAsia"/>
          <w:color w:val="000000" w:themeColor="text1"/>
          <w:szCs w:val="24"/>
        </w:rPr>
        <w:t>）</w:t>
      </w:r>
      <w:r w:rsidR="00C85119" w:rsidRPr="00A35D86">
        <w:rPr>
          <w:rFonts w:hAnsiTheme="minorEastAsia" w:hint="eastAsia"/>
          <w:color w:val="000000" w:themeColor="text1"/>
          <w:szCs w:val="24"/>
        </w:rPr>
        <w:t>が経過したために廃棄し、実際に存在しないため。</w:t>
      </w:r>
      <w:r w:rsidR="000A2ED9" w:rsidRPr="00A35D86">
        <w:rPr>
          <w:rFonts w:hAnsiTheme="minorEastAsia" w:hint="eastAsia"/>
          <w:color w:val="000000" w:themeColor="text1"/>
          <w:szCs w:val="24"/>
        </w:rPr>
        <w:t>」</w:t>
      </w:r>
      <w:r w:rsidR="00C85119" w:rsidRPr="00A35D86">
        <w:rPr>
          <w:rFonts w:hAnsiTheme="minorEastAsia" w:hint="eastAsia"/>
          <w:color w:val="000000" w:themeColor="text1"/>
          <w:szCs w:val="24"/>
        </w:rPr>
        <w:t>としてい</w:t>
      </w:r>
      <w:r w:rsidR="000A2ED9" w:rsidRPr="00A35D86">
        <w:rPr>
          <w:rFonts w:hAnsiTheme="minorEastAsia" w:hint="eastAsia"/>
          <w:color w:val="000000" w:themeColor="text1"/>
          <w:szCs w:val="24"/>
        </w:rPr>
        <w:t>る</w:t>
      </w:r>
      <w:r w:rsidR="00C85119" w:rsidRPr="00A35D86">
        <w:rPr>
          <w:rFonts w:hAnsiTheme="minorEastAsia" w:hint="eastAsia"/>
          <w:color w:val="000000" w:themeColor="text1"/>
          <w:szCs w:val="24"/>
        </w:rPr>
        <w:t>。しかし、運営方針策定要領の当該記載は、令和</w:t>
      </w:r>
      <w:r w:rsidR="000A2ED9" w:rsidRPr="00A35D86">
        <w:rPr>
          <w:rFonts w:hAnsiTheme="minorEastAsia" w:hint="eastAsia"/>
          <w:color w:val="000000" w:themeColor="text1"/>
          <w:szCs w:val="24"/>
        </w:rPr>
        <w:t>４</w:t>
      </w:r>
      <w:r w:rsidR="00C85119" w:rsidRPr="00A35D86">
        <w:rPr>
          <w:rFonts w:hAnsiTheme="minorEastAsia" w:hint="eastAsia"/>
          <w:color w:val="000000" w:themeColor="text1"/>
          <w:szCs w:val="24"/>
        </w:rPr>
        <w:t>年度</w:t>
      </w:r>
      <w:r w:rsidR="00FF501B" w:rsidRPr="00A35D86">
        <w:rPr>
          <w:rFonts w:hAnsiTheme="minorEastAsia" w:hint="eastAsia"/>
          <w:color w:val="000000" w:themeColor="text1"/>
          <w:szCs w:val="24"/>
        </w:rPr>
        <w:t>（</w:t>
      </w:r>
      <w:r w:rsidR="00C85119" w:rsidRPr="00A35D86">
        <w:rPr>
          <w:rFonts w:hAnsiTheme="minorEastAsia" w:hint="eastAsia"/>
          <w:color w:val="000000" w:themeColor="text1"/>
          <w:szCs w:val="24"/>
        </w:rPr>
        <w:t>すなわち現行</w:t>
      </w:r>
      <w:r w:rsidR="00FF501B" w:rsidRPr="00A35D86">
        <w:rPr>
          <w:rFonts w:hAnsiTheme="minorEastAsia" w:hint="eastAsia"/>
          <w:color w:val="000000" w:themeColor="text1"/>
          <w:szCs w:val="24"/>
        </w:rPr>
        <w:t>）</w:t>
      </w:r>
      <w:r w:rsidR="00C85119" w:rsidRPr="00A35D86">
        <w:rPr>
          <w:rFonts w:hAnsiTheme="minorEastAsia" w:hint="eastAsia"/>
          <w:color w:val="000000" w:themeColor="text1"/>
          <w:szCs w:val="24"/>
        </w:rPr>
        <w:t>のものにも</w:t>
      </w:r>
      <w:r w:rsidR="000A2ED9" w:rsidRPr="00A35D86">
        <w:rPr>
          <w:rFonts w:hAnsiTheme="minorEastAsia" w:hint="eastAsia"/>
          <w:color w:val="000000" w:themeColor="text1"/>
          <w:szCs w:val="24"/>
        </w:rPr>
        <w:t>、「記載例」に「区民モニターアンケートで</w:t>
      </w:r>
      <w:r w:rsidR="0013446D" w:rsidRPr="00A35D86">
        <w:rPr>
          <w:rFonts w:hAnsiTheme="minorEastAsia" w:hint="eastAsia"/>
          <w:color w:val="000000" w:themeColor="text1"/>
          <w:szCs w:val="24"/>
        </w:rPr>
        <w:t>『</w:t>
      </w:r>
      <w:r w:rsidR="000A2ED9" w:rsidRPr="00A35D86">
        <w:rPr>
          <w:rFonts w:hAnsiTheme="minorEastAsia" w:hint="eastAsia"/>
          <w:color w:val="000000" w:themeColor="text1"/>
          <w:szCs w:val="24"/>
        </w:rPr>
        <w:t>・・・・</w:t>
      </w:r>
      <w:r w:rsidR="0013446D" w:rsidRPr="00A35D86">
        <w:rPr>
          <w:rFonts w:hAnsiTheme="minorEastAsia" w:hint="eastAsia"/>
          <w:color w:val="000000" w:themeColor="text1"/>
          <w:szCs w:val="24"/>
        </w:rPr>
        <w:t>』</w:t>
      </w:r>
      <w:r w:rsidR="000A2ED9" w:rsidRPr="00A35D86">
        <w:rPr>
          <w:rFonts w:hAnsiTheme="minorEastAsia" w:hint="eastAsia"/>
          <w:color w:val="000000" w:themeColor="text1"/>
          <w:szCs w:val="24"/>
        </w:rPr>
        <w:t>と回答した割合〇年度末までに□％以上」と</w:t>
      </w:r>
      <w:r w:rsidR="00C85119" w:rsidRPr="00A35D86">
        <w:rPr>
          <w:rFonts w:hAnsiTheme="minorEastAsia" w:hint="eastAsia"/>
          <w:color w:val="000000" w:themeColor="text1"/>
          <w:szCs w:val="24"/>
        </w:rPr>
        <w:t>記載されてい</w:t>
      </w:r>
      <w:r w:rsidR="000A2ED9" w:rsidRPr="00A35D86">
        <w:rPr>
          <w:rFonts w:hAnsiTheme="minorEastAsia" w:hint="eastAsia"/>
          <w:color w:val="000000" w:themeColor="text1"/>
          <w:szCs w:val="24"/>
        </w:rPr>
        <w:t>る</w:t>
      </w:r>
      <w:r w:rsidR="00C85119" w:rsidRPr="00A35D86">
        <w:rPr>
          <w:rFonts w:hAnsiTheme="minorEastAsia" w:hint="eastAsia"/>
          <w:color w:val="000000" w:themeColor="text1"/>
          <w:szCs w:val="24"/>
        </w:rPr>
        <w:t>。</w:t>
      </w:r>
      <w:r w:rsidR="000A2ED9" w:rsidRPr="00A35D86">
        <w:rPr>
          <w:rFonts w:hAnsiTheme="minorEastAsia" w:hint="eastAsia"/>
          <w:color w:val="000000" w:themeColor="text1"/>
          <w:szCs w:val="24"/>
        </w:rPr>
        <w:t>処分理由で示された通り、請求対象文書が作成されていたのかどうかが不明であり、作成されていたとしても既に廃棄したということであれば、当該記載の意図や根拠が不明であり、どのようなアンケートを行えば、「めざす状態を客観的に測定できるよう数値化した成果指標」として適切なデータが得られるのかも説明不明であるということになる。</w:t>
      </w:r>
    </w:p>
    <w:p w14:paraId="7C955C2D" w14:textId="73808A36" w:rsidR="008B5BC0" w:rsidRPr="00A35D86" w:rsidRDefault="00A14263" w:rsidP="00A574B8">
      <w:pPr>
        <w:ind w:leftChars="200" w:left="680" w:hangingChars="100" w:hanging="227"/>
        <w:rPr>
          <w:rFonts w:hAnsiTheme="minorEastAsia" w:cs="Times New Roman"/>
          <w:szCs w:val="24"/>
        </w:rPr>
      </w:pPr>
      <w:r w:rsidRPr="00A35D86">
        <w:rPr>
          <w:rFonts w:hAnsiTheme="minorEastAsia" w:cs="Times New Roman" w:hint="eastAsia"/>
          <w:szCs w:val="24"/>
        </w:rPr>
        <w:t>・</w:t>
      </w:r>
      <w:r w:rsidR="000A2ED9" w:rsidRPr="00A35D86">
        <w:rPr>
          <w:rFonts w:hAnsiTheme="minorEastAsia" w:cs="Times New Roman" w:hint="eastAsia"/>
          <w:szCs w:val="24"/>
        </w:rPr>
        <w:t>上記の点について、市民の声で、</w:t>
      </w:r>
      <w:r w:rsidR="00586CC0" w:rsidRPr="00A35D86">
        <w:rPr>
          <w:rFonts w:hAnsiTheme="minorEastAsia" w:cs="Times New Roman" w:hint="eastAsia"/>
          <w:szCs w:val="24"/>
        </w:rPr>
        <w:t>「２．「記載例」に「区民モニターアンケートで『</w:t>
      </w:r>
      <w:r w:rsidR="006D2837" w:rsidRPr="00A35D86">
        <w:rPr>
          <w:rFonts w:hAnsiTheme="minorEastAsia" w:hint="eastAsia"/>
          <w:color w:val="000000" w:themeColor="text1"/>
          <w:szCs w:val="24"/>
        </w:rPr>
        <w:t>・・・・</w:t>
      </w:r>
      <w:r w:rsidR="00586CC0" w:rsidRPr="00A35D86">
        <w:rPr>
          <w:rFonts w:hAnsiTheme="minorEastAsia" w:cs="Times New Roman" w:hint="eastAsia"/>
          <w:szCs w:val="24"/>
        </w:rPr>
        <w:t>』と回答した割合〇年度末までに□％以上」と記載した意図について説明してくださ</w:t>
      </w:r>
      <w:r w:rsidR="00586CC0" w:rsidRPr="00A35D86">
        <w:rPr>
          <w:rFonts w:hAnsiTheme="minorEastAsia" w:cs="Times New Roman" w:hint="eastAsia"/>
          <w:szCs w:val="24"/>
        </w:rPr>
        <w:lastRenderedPageBreak/>
        <w:t>い。／３．「区民モニターアンケート」で「その状態を客観的に測定できるよう数値化した指標」の測定ができると考えた根拠について説明してください。」と質問したところ、市政改革室から、「・「２．「記載例」に「区民モニターアンケートで『・・・・』と回答した割合〇年度末までに□％以上」と記載した意図について説明してください。」についてですが、既述のとおり、「区政</w:t>
      </w:r>
      <w:r w:rsidR="00FF501B" w:rsidRPr="00A35D86">
        <w:rPr>
          <w:rFonts w:hAnsiTheme="minorEastAsia" w:cs="Times New Roman" w:hint="eastAsia"/>
          <w:szCs w:val="24"/>
        </w:rPr>
        <w:t>（</w:t>
      </w:r>
      <w:r w:rsidR="00586CC0" w:rsidRPr="00A35D86">
        <w:rPr>
          <w:rFonts w:hAnsiTheme="minorEastAsia" w:cs="Times New Roman" w:hint="eastAsia"/>
          <w:szCs w:val="24"/>
        </w:rPr>
        <w:t>同じ</w:t>
      </w:r>
      <w:r w:rsidR="00FF501B" w:rsidRPr="00A35D86">
        <w:rPr>
          <w:rFonts w:hAnsiTheme="minorEastAsia" w:cs="Times New Roman" w:hint="eastAsia"/>
          <w:szCs w:val="24"/>
        </w:rPr>
        <w:t>）</w:t>
      </w:r>
      <w:r w:rsidR="00586CC0" w:rsidRPr="00A35D86">
        <w:rPr>
          <w:rFonts w:hAnsiTheme="minorEastAsia" w:cs="Times New Roman" w:hint="eastAsia"/>
          <w:szCs w:val="24"/>
        </w:rPr>
        <w:t>モニターアンケート」は、比較的容易に人手することができ、過去との比較ができる、測定側の主観が入り込まない数値データを測定する一つの方法であると考えています。また、成果目標が既存データにより把握できない場合は、例えばアンケート調査等により区民・市民の意識等を測定することが考えられるため、運営方針策定要領における「記載例」として記載しています。</w:t>
      </w:r>
      <w:r w:rsidR="008B5BC0" w:rsidRPr="00A35D86">
        <w:rPr>
          <w:rFonts w:hAnsiTheme="minorEastAsia" w:cs="Times New Roman" w:hint="eastAsia"/>
          <w:szCs w:val="24"/>
        </w:rPr>
        <w:t>／</w:t>
      </w:r>
      <w:r w:rsidR="00586CC0" w:rsidRPr="00A35D86">
        <w:rPr>
          <w:rFonts w:hAnsiTheme="minorEastAsia" w:cs="Times New Roman" w:hint="eastAsia"/>
          <w:szCs w:val="24"/>
        </w:rPr>
        <w:t>・</w:t>
      </w:r>
      <w:r w:rsidR="005A6614" w:rsidRPr="00A35D86">
        <w:rPr>
          <w:rFonts w:hAnsiTheme="minorEastAsia" w:cs="Times New Roman" w:hint="eastAsia"/>
          <w:szCs w:val="24"/>
        </w:rPr>
        <w:t>「</w:t>
      </w:r>
      <w:r w:rsidR="008B5BC0" w:rsidRPr="00A35D86">
        <w:rPr>
          <w:rFonts w:hAnsiTheme="minorEastAsia" w:cs="Times New Roman" w:hint="eastAsia"/>
          <w:szCs w:val="24"/>
        </w:rPr>
        <w:t>３．</w:t>
      </w:r>
      <w:r w:rsidR="00586CC0" w:rsidRPr="00A35D86">
        <w:rPr>
          <w:rFonts w:hAnsiTheme="minorEastAsia" w:cs="Times New Roman" w:hint="eastAsia"/>
          <w:szCs w:val="24"/>
        </w:rPr>
        <w:t>「区民モニターアンケート」で「その状態を客観的に測定できるよう数値化した指標」の測定ができると考えた根拠について説明してください。」についてですが、既述のとおり、「区政</w:t>
      </w:r>
      <w:r w:rsidR="00FF501B" w:rsidRPr="00A35D86">
        <w:rPr>
          <w:rFonts w:hAnsiTheme="minorEastAsia" w:cs="Times New Roman" w:hint="eastAsia"/>
          <w:szCs w:val="24"/>
        </w:rPr>
        <w:t>（</w:t>
      </w:r>
      <w:r w:rsidR="00586CC0" w:rsidRPr="00A35D86">
        <w:rPr>
          <w:rFonts w:hAnsiTheme="minorEastAsia" w:cs="Times New Roman" w:hint="eastAsia"/>
          <w:szCs w:val="24"/>
        </w:rPr>
        <w:t>同じ</w:t>
      </w:r>
      <w:r w:rsidR="00FF501B" w:rsidRPr="00A35D86">
        <w:rPr>
          <w:rFonts w:hAnsiTheme="minorEastAsia" w:cs="Times New Roman" w:hint="eastAsia"/>
          <w:szCs w:val="24"/>
        </w:rPr>
        <w:t>）</w:t>
      </w:r>
      <w:r w:rsidR="00586CC0" w:rsidRPr="00A35D86">
        <w:rPr>
          <w:rFonts w:hAnsiTheme="minorEastAsia" w:cs="Times New Roman" w:hint="eastAsia"/>
          <w:szCs w:val="24"/>
        </w:rPr>
        <w:t>モニターアンケート」は、比較的容易に入手することができ、過去との比較ができる、測定側の主観が入り込まない数値データを測定する一つの方法であると考えています。</w:t>
      </w:r>
      <w:r w:rsidR="008B5BC0" w:rsidRPr="00A35D86">
        <w:rPr>
          <w:rFonts w:hAnsiTheme="minorEastAsia" w:cs="Times New Roman" w:hint="eastAsia"/>
          <w:szCs w:val="24"/>
        </w:rPr>
        <w:t>」との回答があった。この回答において、市政改革室は区民モニターアンケートについて／・比較的容易に入手することができる／・過去との比較が</w:t>
      </w:r>
      <w:r w:rsidR="00A574B8" w:rsidRPr="00A35D86">
        <w:rPr>
          <w:rFonts w:hAnsiTheme="minorEastAsia" w:cs="Times New Roman" w:hint="eastAsia"/>
          <w:szCs w:val="24"/>
        </w:rPr>
        <w:t>で</w:t>
      </w:r>
      <w:r w:rsidR="008B5BC0" w:rsidRPr="00A35D86">
        <w:rPr>
          <w:rFonts w:hAnsiTheme="minorEastAsia" w:cs="Times New Roman" w:hint="eastAsia"/>
          <w:szCs w:val="24"/>
        </w:rPr>
        <w:t>きる／・測定側の主観が入り込まない数値デ</w:t>
      </w:r>
      <w:r w:rsidR="008A4AAD" w:rsidRPr="00A35D86">
        <w:rPr>
          <w:rFonts w:hAnsiTheme="minorEastAsia" w:cs="Times New Roman" w:hint="eastAsia"/>
          <w:szCs w:val="24"/>
        </w:rPr>
        <w:t>ー</w:t>
      </w:r>
      <w:r w:rsidR="008B5BC0" w:rsidRPr="00A35D86">
        <w:rPr>
          <w:rFonts w:hAnsiTheme="minorEastAsia" w:cs="Times New Roman" w:hint="eastAsia"/>
          <w:szCs w:val="24"/>
        </w:rPr>
        <w:t>タを測定する一つの方法である／・「その状態を客観的に測定できるよう数値化した指標」</w:t>
      </w:r>
      <w:r w:rsidR="00FF501B" w:rsidRPr="00A35D86">
        <w:rPr>
          <w:rFonts w:hAnsiTheme="minorEastAsia" w:cs="Times New Roman" w:hint="eastAsia"/>
          <w:szCs w:val="24"/>
        </w:rPr>
        <w:t>（</w:t>
      </w:r>
      <w:r w:rsidR="008B5BC0" w:rsidRPr="00A35D86">
        <w:rPr>
          <w:rFonts w:hAnsiTheme="minorEastAsia" w:cs="Times New Roman" w:hint="eastAsia"/>
          <w:szCs w:val="24"/>
        </w:rPr>
        <w:t>運営方針策定要領におけるアウトカム指標の定義</w:t>
      </w:r>
      <w:r w:rsidR="00FF501B" w:rsidRPr="00A35D86">
        <w:rPr>
          <w:rFonts w:hAnsiTheme="minorEastAsia" w:cs="Times New Roman" w:hint="eastAsia"/>
          <w:szCs w:val="24"/>
        </w:rPr>
        <w:t>）</w:t>
      </w:r>
      <w:r w:rsidR="008B5BC0" w:rsidRPr="00A35D86">
        <w:rPr>
          <w:rFonts w:hAnsiTheme="minorEastAsia" w:cs="Times New Roman" w:hint="eastAsia"/>
          <w:szCs w:val="24"/>
        </w:rPr>
        <w:t>の測定ができる</w:t>
      </w:r>
      <w:r w:rsidR="006C7C88" w:rsidRPr="00A35D86">
        <w:rPr>
          <w:rFonts w:hAnsiTheme="minorEastAsia" w:cs="Times New Roman" w:hint="eastAsia"/>
          <w:szCs w:val="24"/>
        </w:rPr>
        <w:t>／</w:t>
      </w:r>
      <w:r w:rsidR="008B5BC0" w:rsidRPr="00A35D86">
        <w:rPr>
          <w:rFonts w:hAnsiTheme="minorEastAsia" w:cs="Times New Roman" w:hint="eastAsia"/>
          <w:szCs w:val="24"/>
        </w:rPr>
        <w:t>ものであると考えていることが分かる。しかし、処分理由の通り区民モニターアンケートを例示した根拠が不存在であるとすると、この回答の根拠も説明できないということになり、矛盾が生じる。市政改革室は整合性の取れた説明をすべきである。</w:t>
      </w:r>
    </w:p>
    <w:p w14:paraId="2FBCB887" w14:textId="05B526E9" w:rsidR="008B5BC0" w:rsidRPr="00A35D86" w:rsidRDefault="008B5BC0" w:rsidP="00744870">
      <w:pPr>
        <w:ind w:leftChars="200" w:left="680" w:hangingChars="100" w:hanging="227"/>
        <w:rPr>
          <w:rFonts w:hAnsiTheme="minorEastAsia" w:cs="Times New Roman"/>
          <w:szCs w:val="24"/>
        </w:rPr>
      </w:pPr>
      <w:r w:rsidRPr="00A35D86">
        <w:rPr>
          <w:rFonts w:hAnsiTheme="minorEastAsia" w:cs="Times New Roman" w:hint="eastAsia"/>
          <w:szCs w:val="24"/>
        </w:rPr>
        <w:t>・此花区役所の区民アンケート結果報告書の７ページに「報告書を読む際の留意点」という名の標本誤差等の記載があ</w:t>
      </w:r>
      <w:r w:rsidR="006C7C88" w:rsidRPr="00A35D86">
        <w:rPr>
          <w:rFonts w:hAnsiTheme="minorEastAsia" w:cs="Times New Roman" w:hint="eastAsia"/>
          <w:szCs w:val="24"/>
        </w:rPr>
        <w:t>る</w:t>
      </w:r>
      <w:r w:rsidRPr="00A35D86">
        <w:rPr>
          <w:rFonts w:hAnsiTheme="minorEastAsia" w:cs="Times New Roman" w:hint="eastAsia"/>
          <w:szCs w:val="24"/>
        </w:rPr>
        <w:t>。これは、かつて市政改革室がWebページで公開していた世論調査結果報告書にあった記載と全く同じもの</w:t>
      </w:r>
      <w:r w:rsidR="00744870" w:rsidRPr="00A35D86">
        <w:rPr>
          <w:rFonts w:hAnsiTheme="minorEastAsia" w:cs="Times New Roman" w:hint="eastAsia"/>
          <w:szCs w:val="24"/>
        </w:rPr>
        <w:t>である。ここ</w:t>
      </w:r>
      <w:r w:rsidRPr="00A35D86">
        <w:rPr>
          <w:rFonts w:hAnsiTheme="minorEastAsia" w:cs="Times New Roman" w:hint="eastAsia"/>
          <w:szCs w:val="24"/>
        </w:rPr>
        <w:t>から、各区</w:t>
      </w:r>
      <w:r w:rsidR="008A4AAD" w:rsidRPr="00A35D86">
        <w:rPr>
          <w:rFonts w:hAnsiTheme="minorEastAsia" w:cs="Times New Roman" w:hint="eastAsia"/>
          <w:szCs w:val="24"/>
        </w:rPr>
        <w:t>（</w:t>
      </w:r>
      <w:r w:rsidRPr="00A35D86">
        <w:rPr>
          <w:rFonts w:hAnsiTheme="minorEastAsia" w:cs="Times New Roman" w:hint="eastAsia"/>
          <w:szCs w:val="24"/>
        </w:rPr>
        <w:t>住吉区を除く</w:t>
      </w:r>
      <w:r w:rsidR="008A4AAD" w:rsidRPr="00A35D86">
        <w:rPr>
          <w:rFonts w:hAnsiTheme="minorEastAsia" w:cs="Times New Roman" w:hint="eastAsia"/>
          <w:szCs w:val="24"/>
        </w:rPr>
        <w:t>）</w:t>
      </w:r>
      <w:r w:rsidRPr="00A35D86">
        <w:rPr>
          <w:rFonts w:hAnsiTheme="minorEastAsia" w:cs="Times New Roman" w:hint="eastAsia"/>
          <w:szCs w:val="24"/>
        </w:rPr>
        <w:t>で行われている区民アンケートは、この世論調査を</w:t>
      </w:r>
      <w:r w:rsidR="00FF501B" w:rsidRPr="00A35D86">
        <w:rPr>
          <w:rFonts w:hAnsiTheme="minorEastAsia" w:cs="Times New Roman" w:hint="eastAsia"/>
          <w:szCs w:val="24"/>
        </w:rPr>
        <w:t>ベ</w:t>
      </w:r>
      <w:r w:rsidRPr="00A35D86">
        <w:rPr>
          <w:rFonts w:hAnsiTheme="minorEastAsia" w:cs="Times New Roman" w:hint="eastAsia"/>
          <w:szCs w:val="24"/>
        </w:rPr>
        <w:t>ースにしたものであるとわか</w:t>
      </w:r>
      <w:r w:rsidR="00744870" w:rsidRPr="00A35D86">
        <w:rPr>
          <w:rFonts w:hAnsiTheme="minorEastAsia" w:cs="Times New Roman" w:hint="eastAsia"/>
          <w:szCs w:val="24"/>
        </w:rPr>
        <w:t>る</w:t>
      </w:r>
      <w:r w:rsidRPr="00A35D86">
        <w:rPr>
          <w:rFonts w:hAnsiTheme="minorEastAsia" w:cs="Times New Roman" w:hint="eastAsia"/>
          <w:szCs w:val="24"/>
        </w:rPr>
        <w:t>。そして、この点は各区役所も認めてい</w:t>
      </w:r>
      <w:r w:rsidR="00744870" w:rsidRPr="00A35D86">
        <w:rPr>
          <w:rFonts w:hAnsiTheme="minorEastAsia" w:cs="Times New Roman" w:hint="eastAsia"/>
          <w:szCs w:val="24"/>
        </w:rPr>
        <w:t>る</w:t>
      </w:r>
      <w:r w:rsidRPr="00A35D86">
        <w:rPr>
          <w:rFonts w:hAnsiTheme="minorEastAsia" w:cs="Times New Roman" w:hint="eastAsia"/>
          <w:szCs w:val="24"/>
        </w:rPr>
        <w:t>。そして、</w:t>
      </w:r>
      <w:r w:rsidR="00A574B8" w:rsidRPr="00A35D86">
        <w:rPr>
          <w:rFonts w:hAnsiTheme="minorEastAsia" w:cs="Times New Roman" w:hint="eastAsia"/>
          <w:szCs w:val="24"/>
        </w:rPr>
        <w:t>こ</w:t>
      </w:r>
      <w:r w:rsidRPr="00A35D86">
        <w:rPr>
          <w:rFonts w:hAnsiTheme="minorEastAsia" w:cs="Times New Roman" w:hint="eastAsia"/>
          <w:szCs w:val="24"/>
        </w:rPr>
        <w:t>こには標本から得られるデータをもって母集団</w:t>
      </w:r>
      <w:r w:rsidR="00FF501B" w:rsidRPr="00A35D86">
        <w:rPr>
          <w:rFonts w:hAnsiTheme="minorEastAsia" w:cs="Times New Roman" w:hint="eastAsia"/>
          <w:szCs w:val="24"/>
        </w:rPr>
        <w:t>（</w:t>
      </w:r>
      <w:r w:rsidRPr="00A35D86">
        <w:rPr>
          <w:rFonts w:hAnsiTheme="minorEastAsia" w:cs="Times New Roman" w:hint="eastAsia"/>
          <w:szCs w:val="24"/>
        </w:rPr>
        <w:t>区民アンケートにあっては区民全体など</w:t>
      </w:r>
      <w:r w:rsidR="00FF501B" w:rsidRPr="00A35D86">
        <w:rPr>
          <w:rFonts w:hAnsiTheme="minorEastAsia" w:cs="Times New Roman" w:hint="eastAsia"/>
          <w:szCs w:val="24"/>
        </w:rPr>
        <w:t>）</w:t>
      </w:r>
      <w:r w:rsidRPr="00A35D86">
        <w:rPr>
          <w:rFonts w:hAnsiTheme="minorEastAsia" w:cs="Times New Roman" w:hint="eastAsia"/>
          <w:szCs w:val="24"/>
        </w:rPr>
        <w:t>の状況を推計するための統計学的根拠が記載されてい</w:t>
      </w:r>
      <w:r w:rsidR="00744870" w:rsidRPr="00A35D86">
        <w:rPr>
          <w:rFonts w:hAnsiTheme="minorEastAsia" w:cs="Times New Roman" w:hint="eastAsia"/>
          <w:szCs w:val="24"/>
        </w:rPr>
        <w:t>る</w:t>
      </w:r>
      <w:r w:rsidRPr="00A35D86">
        <w:rPr>
          <w:rFonts w:hAnsiTheme="minorEastAsia" w:cs="Times New Roman" w:hint="eastAsia"/>
          <w:szCs w:val="24"/>
        </w:rPr>
        <w:t>。各区役所の運営方針において、区民</w:t>
      </w:r>
      <w:r w:rsidR="005A6614" w:rsidRPr="00A35D86">
        <w:rPr>
          <w:rFonts w:hAnsiTheme="minorEastAsia" w:cs="Times New Roman" w:hint="eastAsia"/>
          <w:szCs w:val="24"/>
        </w:rPr>
        <w:t>（</w:t>
      </w:r>
      <w:r w:rsidRPr="00A35D86">
        <w:rPr>
          <w:rFonts w:hAnsiTheme="minorEastAsia" w:cs="Times New Roman" w:hint="eastAsia"/>
          <w:szCs w:val="24"/>
        </w:rPr>
        <w:t>モニター</w:t>
      </w:r>
      <w:r w:rsidR="005A6614" w:rsidRPr="00A35D86">
        <w:rPr>
          <w:rFonts w:hAnsiTheme="minorEastAsia" w:cs="Times New Roman" w:hint="eastAsia"/>
          <w:szCs w:val="24"/>
        </w:rPr>
        <w:t>）</w:t>
      </w:r>
      <w:r w:rsidRPr="00A35D86">
        <w:rPr>
          <w:rFonts w:hAnsiTheme="minorEastAsia" w:cs="Times New Roman" w:hint="eastAsia"/>
          <w:szCs w:val="24"/>
        </w:rPr>
        <w:t>アンケートの結果をもって「〇〇である区民の割合」としている根拠はこれであると考</w:t>
      </w:r>
      <w:r w:rsidR="00744870" w:rsidRPr="00A35D86">
        <w:rPr>
          <w:rFonts w:hAnsiTheme="minorEastAsia" w:cs="Times New Roman" w:hint="eastAsia"/>
          <w:szCs w:val="24"/>
        </w:rPr>
        <w:t>えられることから、請求対象文書はこれであると認められる。</w:t>
      </w:r>
    </w:p>
    <w:p w14:paraId="0EAC9ABA" w14:textId="20309AF2" w:rsidR="00744870" w:rsidRPr="00A35D86" w:rsidRDefault="00744870" w:rsidP="00744870">
      <w:pPr>
        <w:ind w:leftChars="200" w:left="680" w:hangingChars="100" w:hanging="227"/>
        <w:rPr>
          <w:rFonts w:hAnsiTheme="minorEastAsia" w:cs="Times New Roman"/>
          <w:szCs w:val="24"/>
        </w:rPr>
      </w:pPr>
      <w:r w:rsidRPr="00A35D86">
        <w:rPr>
          <w:rFonts w:hAnsiTheme="minorEastAsia" w:cs="Times New Roman" w:hint="eastAsia"/>
          <w:szCs w:val="24"/>
        </w:rPr>
        <w:t>・処分理由にある「当該文書をそもそも作成していたかどうかが不明」という点については、「これらの意思形成過程においても確実に文書を作成し、決裁手続を経て意思決定がされた文書（決裁文書）と同様に、公文書として適正に保存管理しなければならない。」とする公文書作成指針違反であり、同様に「保存年限（５年）が経過したために廃棄し」についても、現行の要領に記載がある以上、その記載の根拠は「決裁文書の保存期間が満了するまでは保存を要するため、保存期間の満了時期が決裁文書と同じになるように編集すること。」とする公文書作成指針違反である。</w:t>
      </w:r>
    </w:p>
    <w:p w14:paraId="1B8AF96E" w14:textId="77777777" w:rsidR="00ED1AC0" w:rsidRPr="00A35D86" w:rsidRDefault="00ED1AC0" w:rsidP="00A14263">
      <w:pPr>
        <w:ind w:leftChars="100" w:left="680" w:hangingChars="200" w:hanging="453"/>
        <w:rPr>
          <w:rFonts w:hAnsiTheme="minorEastAsia" w:cs="Times New Roman"/>
          <w:szCs w:val="24"/>
        </w:rPr>
      </w:pPr>
    </w:p>
    <w:p w14:paraId="40169EEB" w14:textId="5EC1CEA7" w:rsidR="00C02033" w:rsidRPr="00A35D86" w:rsidRDefault="00A14263" w:rsidP="006B4A2A">
      <w:pPr>
        <w:ind w:leftChars="100" w:left="680" w:hangingChars="200" w:hanging="453"/>
        <w:rPr>
          <w:rFonts w:hAnsiTheme="minorEastAsia" w:cs="Times New Roman"/>
          <w:szCs w:val="24"/>
        </w:rPr>
      </w:pPr>
      <w:r w:rsidRPr="00A35D86">
        <w:rPr>
          <w:rFonts w:hAnsiTheme="minorEastAsia" w:cs="Times New Roman" w:hint="eastAsia"/>
          <w:szCs w:val="24"/>
        </w:rPr>
        <w:lastRenderedPageBreak/>
        <w:t>３</w:t>
      </w:r>
      <w:r w:rsidR="00C02033" w:rsidRPr="00A35D86">
        <w:rPr>
          <w:rFonts w:hAnsiTheme="minorEastAsia" w:cs="Times New Roman" w:hint="eastAsia"/>
          <w:szCs w:val="24"/>
        </w:rPr>
        <w:t xml:space="preserve">　令和４年</w:t>
      </w:r>
      <w:r w:rsidR="002126EF" w:rsidRPr="00A35D86">
        <w:rPr>
          <w:rFonts w:hAnsiTheme="minorEastAsia" w:cs="Times New Roman" w:hint="eastAsia"/>
          <w:szCs w:val="24"/>
        </w:rPr>
        <w:t>９</w:t>
      </w:r>
      <w:r w:rsidR="00C02033" w:rsidRPr="00A35D86">
        <w:rPr>
          <w:rFonts w:hAnsiTheme="minorEastAsia" w:cs="Times New Roman" w:hint="eastAsia"/>
          <w:szCs w:val="24"/>
        </w:rPr>
        <w:t>月</w:t>
      </w:r>
      <w:r w:rsidR="002126EF" w:rsidRPr="00A35D86">
        <w:rPr>
          <w:rFonts w:hAnsiTheme="minorEastAsia" w:cs="Times New Roman" w:hint="eastAsia"/>
          <w:szCs w:val="24"/>
        </w:rPr>
        <w:t>13</w:t>
      </w:r>
      <w:r w:rsidR="00C02033" w:rsidRPr="00A35D86">
        <w:rPr>
          <w:rFonts w:hAnsiTheme="minorEastAsia" w:cs="Times New Roman" w:hint="eastAsia"/>
          <w:szCs w:val="24"/>
        </w:rPr>
        <w:t>日付け意見書</w:t>
      </w:r>
      <w:r w:rsidR="0021316E" w:rsidRPr="00A35D86">
        <w:rPr>
          <w:rFonts w:hAnsiTheme="minorEastAsia" w:cs="Times New Roman" w:hint="eastAsia"/>
          <w:szCs w:val="24"/>
        </w:rPr>
        <w:t>（</w:t>
      </w:r>
      <w:r w:rsidR="002126EF" w:rsidRPr="00A35D86">
        <w:rPr>
          <w:rFonts w:hAnsiTheme="minorEastAsia" w:cs="Times New Roman" w:hint="eastAsia"/>
          <w:szCs w:val="24"/>
        </w:rPr>
        <w:t>弁明書に対する反論</w:t>
      </w:r>
      <w:r w:rsidR="0021316E" w:rsidRPr="00A35D86">
        <w:rPr>
          <w:rFonts w:hAnsiTheme="minorEastAsia" w:cs="Times New Roman" w:hint="eastAsia"/>
          <w:szCs w:val="24"/>
        </w:rPr>
        <w:t>）</w:t>
      </w:r>
    </w:p>
    <w:p w14:paraId="06A89221" w14:textId="3159B3AD" w:rsidR="004C667F" w:rsidRPr="00A35D86" w:rsidRDefault="00C02033" w:rsidP="004C667F">
      <w:pPr>
        <w:ind w:leftChars="200" w:left="680" w:hangingChars="100" w:hanging="227"/>
        <w:rPr>
          <w:rFonts w:hAnsiTheme="minorEastAsia" w:cs="Times New Roman"/>
          <w:szCs w:val="24"/>
        </w:rPr>
      </w:pPr>
      <w:r w:rsidRPr="00A35D86">
        <w:rPr>
          <w:rFonts w:hAnsiTheme="minorEastAsia" w:cs="Times New Roman" w:hint="eastAsia"/>
          <w:szCs w:val="24"/>
        </w:rPr>
        <w:t>・</w:t>
      </w:r>
      <w:r w:rsidR="00B6150C" w:rsidRPr="00A35D86">
        <w:rPr>
          <w:rFonts w:hAnsiTheme="minorEastAsia" w:cs="Times New Roman" w:hint="eastAsia"/>
          <w:szCs w:val="24"/>
        </w:rPr>
        <w:t>まず、</w:t>
      </w:r>
      <w:r w:rsidR="006C7C88" w:rsidRPr="00A35D86">
        <w:rPr>
          <w:rFonts w:hAnsiTheme="minorEastAsia" w:cs="Times New Roman" w:hint="eastAsia"/>
          <w:szCs w:val="24"/>
        </w:rPr>
        <w:t>本件決定</w:t>
      </w:r>
      <w:r w:rsidR="00B6150C" w:rsidRPr="00A35D86">
        <w:rPr>
          <w:rFonts w:hAnsiTheme="minorEastAsia" w:cs="Times New Roman" w:hint="eastAsia"/>
          <w:szCs w:val="24"/>
        </w:rPr>
        <w:t>の理由として示されている「『記載例』に『区民モニターアンケートで「・・・・」と回答した割合　〇年度末までに□％以上』と記載した意図が確認できる文書及び『区民モニターアンケート』で『その状態を客観的に測定できるよう数値化した指標』の測定ができると考えた根拠が確認できる文書」については、マーケティング・リサーチ関連文書が該当する。</w:t>
      </w:r>
    </w:p>
    <w:p w14:paraId="5FD3FF2C" w14:textId="74C5065B" w:rsidR="008237F3" w:rsidRPr="00A35D86" w:rsidRDefault="008237F3" w:rsidP="008237F3">
      <w:pPr>
        <w:ind w:leftChars="200" w:left="680" w:hangingChars="100" w:hanging="227"/>
        <w:rPr>
          <w:rFonts w:hAnsiTheme="minorEastAsia" w:cs="Times New Roman"/>
          <w:szCs w:val="24"/>
        </w:rPr>
      </w:pPr>
      <w:r w:rsidRPr="00A35D86">
        <w:rPr>
          <w:rFonts w:hAnsiTheme="minorEastAsia" w:cs="Times New Roman" w:hint="eastAsia"/>
          <w:szCs w:val="24"/>
        </w:rPr>
        <w:t>・</w:t>
      </w:r>
      <w:r w:rsidRPr="00A35D86">
        <w:rPr>
          <w:rFonts w:hAnsiTheme="minorEastAsia"/>
          <w:szCs w:val="24"/>
        </w:rPr>
        <w:t>市政改革室は市民の声の回答で、「マーケティング・リサーチにより母比率の推定を行うことを目的とした手法を説明したものではありません」とし、情報公開審査会に対しては「調査の回答者の回答状況をとどまるものと取り扱っている」との説明を行ってい</w:t>
      </w:r>
      <w:r w:rsidR="006E45DF" w:rsidRPr="00A35D86">
        <w:rPr>
          <w:rFonts w:hAnsiTheme="minorEastAsia" w:hint="eastAsia"/>
          <w:szCs w:val="24"/>
        </w:rPr>
        <w:t>る</w:t>
      </w:r>
      <w:r w:rsidRPr="00A35D86">
        <w:rPr>
          <w:rFonts w:hAnsiTheme="minorEastAsia"/>
          <w:szCs w:val="24"/>
        </w:rPr>
        <w:t>。</w:t>
      </w:r>
      <w:r w:rsidRPr="00A35D86">
        <w:rPr>
          <w:rFonts w:hAnsiTheme="minorEastAsia" w:hint="eastAsia"/>
          <w:szCs w:val="24"/>
        </w:rPr>
        <w:t>マーケティング・リサーチ関連文書については、これらを根拠として該当しないものとして扱っているものであると思料され</w:t>
      </w:r>
      <w:r w:rsidR="006E45DF" w:rsidRPr="00A35D86">
        <w:rPr>
          <w:rFonts w:hAnsiTheme="minorEastAsia" w:hint="eastAsia"/>
          <w:szCs w:val="24"/>
        </w:rPr>
        <w:t>る</w:t>
      </w:r>
      <w:r w:rsidRPr="00A35D86">
        <w:rPr>
          <w:rFonts w:hAnsiTheme="minorEastAsia" w:hint="eastAsia"/>
          <w:szCs w:val="24"/>
        </w:rPr>
        <w:t>が、「マーケティングリサーチ</w:t>
      </w:r>
      <w:r w:rsidR="006E45DF" w:rsidRPr="00A35D86">
        <w:rPr>
          <w:rFonts w:hAnsiTheme="minorEastAsia" w:hint="eastAsia"/>
          <w:szCs w:val="24"/>
        </w:rPr>
        <w:t>ツ</w:t>
      </w:r>
      <w:r w:rsidRPr="00A35D86">
        <w:rPr>
          <w:rFonts w:hAnsiTheme="minorEastAsia" w:hint="eastAsia"/>
          <w:szCs w:val="24"/>
        </w:rPr>
        <w:t>ールの手引き」の「</w:t>
      </w:r>
      <w:r w:rsidR="006E45DF" w:rsidRPr="00A35D86">
        <w:rPr>
          <w:rFonts w:hAnsiTheme="minorEastAsia" w:hint="eastAsia"/>
          <w:szCs w:val="24"/>
        </w:rPr>
        <w:t>７　ＰＤＣＡ</w:t>
      </w:r>
      <w:r w:rsidRPr="00A35D86">
        <w:rPr>
          <w:rFonts w:hAnsiTheme="minorEastAsia" w:hint="eastAsia"/>
          <w:szCs w:val="24"/>
        </w:rPr>
        <w:t>サイクルを意識した改善について」は、マーケティングリサーチ</w:t>
      </w:r>
      <w:r w:rsidR="006E45DF" w:rsidRPr="00A35D86">
        <w:rPr>
          <w:rFonts w:hAnsiTheme="minorEastAsia" w:hint="eastAsia"/>
          <w:szCs w:val="24"/>
        </w:rPr>
        <w:t>ツ</w:t>
      </w:r>
      <w:r w:rsidRPr="00A35D86">
        <w:rPr>
          <w:rFonts w:hAnsiTheme="minorEastAsia" w:hint="eastAsia"/>
          <w:szCs w:val="24"/>
        </w:rPr>
        <w:t>ールを使用した運営方針のマネージメントについて記載されており、まさに上記請求対象文書に該当するもので</w:t>
      </w:r>
      <w:r w:rsidR="006E45DF" w:rsidRPr="00A35D86">
        <w:rPr>
          <w:rFonts w:hAnsiTheme="minorEastAsia" w:hint="eastAsia"/>
          <w:szCs w:val="24"/>
        </w:rPr>
        <w:t>ある</w:t>
      </w:r>
      <w:r w:rsidRPr="00A35D86">
        <w:rPr>
          <w:rFonts w:hAnsiTheme="minorEastAsia" w:hint="eastAsia"/>
          <w:szCs w:val="24"/>
        </w:rPr>
        <w:t>。これは、区民アンケートの結果を「母比率の推定値」として扱っているのか、「あくまで当該調査の回答者の回答状況をとどまるもの」として取り扱っているのかは無関係であり、この点が文書の存否にかかる論点になるはずが</w:t>
      </w:r>
      <w:r w:rsidR="006E45DF" w:rsidRPr="00A35D86">
        <w:rPr>
          <w:rFonts w:hAnsiTheme="minorEastAsia" w:hint="eastAsia"/>
          <w:szCs w:val="24"/>
        </w:rPr>
        <w:t>ない</w:t>
      </w:r>
      <w:r w:rsidRPr="00A35D86">
        <w:rPr>
          <w:rFonts w:hAnsiTheme="minorEastAsia" w:hint="eastAsia"/>
          <w:szCs w:val="24"/>
        </w:rPr>
        <w:t>。</w:t>
      </w:r>
    </w:p>
    <w:p w14:paraId="68BD71D1" w14:textId="730628A2" w:rsidR="002C2739" w:rsidRPr="00A35D86" w:rsidRDefault="006E45DF" w:rsidP="002C2739">
      <w:pPr>
        <w:ind w:leftChars="200" w:left="680" w:hangingChars="100" w:hanging="227"/>
        <w:rPr>
          <w:rFonts w:hAnsiTheme="minorEastAsia" w:cs="Times New Roman"/>
          <w:szCs w:val="24"/>
        </w:rPr>
      </w:pPr>
      <w:r w:rsidRPr="00A35D86">
        <w:rPr>
          <w:rFonts w:hAnsiTheme="minorEastAsia" w:cs="Times New Roman" w:hint="eastAsia"/>
          <w:szCs w:val="24"/>
        </w:rPr>
        <w:t>・そして、「当該文書をそもそも作成していたかどうかが不明」との点については、運営方針策定要領および運営方針の手引きの記載内容、特に請求内容である「区民アンケートでアウトカム指標が測定できると考えた根拠は何か」について、文書をもって説明できないという事態に陥っていることを如実に物語っており、明確に「説明責任を果たすための公文書作成指針」違反である。</w:t>
      </w:r>
    </w:p>
    <w:p w14:paraId="6CE3CCD8" w14:textId="684706D9" w:rsidR="006E45DF" w:rsidRPr="00A35D86" w:rsidRDefault="006E45DF" w:rsidP="002C2739">
      <w:pPr>
        <w:ind w:leftChars="200" w:left="680" w:hangingChars="100" w:hanging="227"/>
        <w:rPr>
          <w:rFonts w:hAnsiTheme="minorEastAsia" w:cs="Times New Roman"/>
          <w:szCs w:val="24"/>
        </w:rPr>
      </w:pPr>
      <w:r w:rsidRPr="00A35D86">
        <w:rPr>
          <w:rFonts w:hAnsiTheme="minorEastAsia" w:cs="Times New Roman" w:hint="eastAsia"/>
          <w:szCs w:val="24"/>
        </w:rPr>
        <w:t>・さらに「作成していたとしても、平成27年度以前であるため、保存年限（５年）が経過したために廃棄し、実際に存在しない」についても、保存年限が５年であるというのはどのようにして確認したものなのか。そして、仮に保存年限が経過したものであったとしても、説明責任を果たすうえで必要があるのは明白であり、現に審査請求人はこの点についての満足な説明を得られてい</w:t>
      </w:r>
      <w:r w:rsidR="00C81A2C" w:rsidRPr="00A35D86">
        <w:rPr>
          <w:rFonts w:hAnsiTheme="minorEastAsia" w:cs="Times New Roman" w:hint="eastAsia"/>
          <w:szCs w:val="24"/>
        </w:rPr>
        <w:t>ない</w:t>
      </w:r>
      <w:r w:rsidRPr="00A35D86">
        <w:rPr>
          <w:rFonts w:hAnsiTheme="minorEastAsia" w:cs="Times New Roman" w:hint="eastAsia"/>
          <w:szCs w:val="24"/>
        </w:rPr>
        <w:t>。この意味で保存年限を延長すべきものであり、この点についても公文書管理条例違反である。</w:t>
      </w:r>
    </w:p>
    <w:p w14:paraId="1F296877" w14:textId="705CCC3C" w:rsidR="006E45DF" w:rsidRPr="00A35D86" w:rsidRDefault="006E45DF" w:rsidP="002C2739">
      <w:pPr>
        <w:ind w:leftChars="200" w:left="680" w:hangingChars="100" w:hanging="227"/>
        <w:rPr>
          <w:rFonts w:hAnsiTheme="minorEastAsia"/>
          <w:szCs w:val="24"/>
        </w:rPr>
      </w:pPr>
      <w:r w:rsidRPr="00A35D86">
        <w:rPr>
          <w:rFonts w:hAnsiTheme="minorEastAsia" w:cs="Times New Roman" w:hint="eastAsia"/>
          <w:szCs w:val="24"/>
        </w:rPr>
        <w:t>・</w:t>
      </w:r>
      <w:r w:rsidR="0068634A" w:rsidRPr="00A35D86">
        <w:rPr>
          <w:rFonts w:hAnsiTheme="minorEastAsia" w:cs="Times New Roman" w:hint="eastAsia"/>
          <w:szCs w:val="24"/>
        </w:rPr>
        <w:t>実施機関の弁明書では、</w:t>
      </w:r>
      <w:r w:rsidR="0068634A" w:rsidRPr="00A35D86">
        <w:rPr>
          <w:rFonts w:hAnsiTheme="minorEastAsia"/>
          <w:szCs w:val="24"/>
        </w:rPr>
        <w:t>区民アンケートの結果について、比較可能性や客観性などが述べられてい</w:t>
      </w:r>
      <w:r w:rsidR="00C81A2C" w:rsidRPr="00A35D86">
        <w:rPr>
          <w:rFonts w:hAnsiTheme="minorEastAsia" w:hint="eastAsia"/>
          <w:szCs w:val="24"/>
        </w:rPr>
        <w:t>る</w:t>
      </w:r>
      <w:r w:rsidR="0068634A" w:rsidRPr="00A35D86">
        <w:rPr>
          <w:rFonts w:hAnsiTheme="minorEastAsia"/>
          <w:szCs w:val="24"/>
        </w:rPr>
        <w:t>が、はっきりした根拠は示されてい</w:t>
      </w:r>
      <w:r w:rsidR="00373F9C" w:rsidRPr="00A35D86">
        <w:rPr>
          <w:rFonts w:hAnsiTheme="minorEastAsia" w:hint="eastAsia"/>
          <w:szCs w:val="24"/>
        </w:rPr>
        <w:t>ない</w:t>
      </w:r>
      <w:r w:rsidR="0068634A" w:rsidRPr="00A35D86">
        <w:rPr>
          <w:rFonts w:hAnsiTheme="minorEastAsia"/>
          <w:szCs w:val="24"/>
        </w:rPr>
        <w:t>。</w:t>
      </w:r>
      <w:r w:rsidR="0068634A" w:rsidRPr="00A35D86">
        <w:rPr>
          <w:rFonts w:hAnsiTheme="minorEastAsia"/>
          <w:noProof/>
          <w:szCs w:val="24"/>
        </w:rPr>
        <w:drawing>
          <wp:inline distT="0" distB="0" distL="0" distR="0" wp14:anchorId="6BEC9D0C" wp14:editId="6F51D2A3">
            <wp:extent cx="9148" cy="100585"/>
            <wp:effectExtent l="0" t="0" r="0" b="0"/>
            <wp:docPr id="505693" name="Picture 505693"/>
            <wp:cNvGraphicFramePr/>
            <a:graphic xmlns:a="http://schemas.openxmlformats.org/drawingml/2006/main">
              <a:graphicData uri="http://schemas.openxmlformats.org/drawingml/2006/picture">
                <pic:pic xmlns:pic="http://schemas.openxmlformats.org/drawingml/2006/picture">
                  <pic:nvPicPr>
                    <pic:cNvPr id="505693" name="Picture 505693"/>
                    <pic:cNvPicPr/>
                  </pic:nvPicPr>
                  <pic:blipFill>
                    <a:blip r:embed="rId8"/>
                    <a:stretch>
                      <a:fillRect/>
                    </a:stretch>
                  </pic:blipFill>
                  <pic:spPr>
                    <a:xfrm>
                      <a:off x="0" y="0"/>
                      <a:ext cx="9148" cy="100585"/>
                    </a:xfrm>
                    <a:prstGeom prst="rect">
                      <a:avLst/>
                    </a:prstGeom>
                  </pic:spPr>
                </pic:pic>
              </a:graphicData>
            </a:graphic>
          </wp:inline>
        </w:drawing>
      </w:r>
    </w:p>
    <w:p w14:paraId="128074F9" w14:textId="0157A84E" w:rsidR="0068634A" w:rsidRPr="00A35D86" w:rsidRDefault="0068634A" w:rsidP="0068634A">
      <w:pPr>
        <w:ind w:leftChars="200" w:left="680" w:hangingChars="100" w:hanging="227"/>
        <w:rPr>
          <w:rFonts w:hAnsiTheme="minorEastAsia"/>
          <w:szCs w:val="24"/>
        </w:rPr>
      </w:pPr>
      <w:r w:rsidRPr="00A35D86">
        <w:rPr>
          <w:rFonts w:hAnsiTheme="minorEastAsia" w:hint="eastAsia"/>
          <w:szCs w:val="24"/>
        </w:rPr>
        <w:t>・そして、請求対象である「区民アンケートでアウトカム指標が測定できると考えた根拠は何か」という点については言及を避けてい</w:t>
      </w:r>
      <w:r w:rsidR="00260B7F" w:rsidRPr="00A35D86">
        <w:rPr>
          <w:rFonts w:hAnsiTheme="minorEastAsia" w:hint="eastAsia"/>
          <w:szCs w:val="24"/>
        </w:rPr>
        <w:t>る</w:t>
      </w:r>
      <w:r w:rsidRPr="00A35D86">
        <w:rPr>
          <w:rFonts w:hAnsiTheme="minorEastAsia" w:hint="eastAsia"/>
          <w:szCs w:val="24"/>
        </w:rPr>
        <w:t>。問題はまさにこの点に集約されるのであり、区民アンケートがマーケティング</w:t>
      </w:r>
      <w:r w:rsidR="00260B7F" w:rsidRPr="00A35D86">
        <w:rPr>
          <w:rFonts w:hAnsiTheme="minorEastAsia" w:hint="eastAsia"/>
          <w:szCs w:val="24"/>
        </w:rPr>
        <w:t>・</w:t>
      </w:r>
      <w:r w:rsidRPr="00A35D86">
        <w:rPr>
          <w:rFonts w:hAnsiTheme="minorEastAsia" w:hint="eastAsia"/>
          <w:szCs w:val="24"/>
        </w:rPr>
        <w:t>リサーチ関連文書に記載されているように標本調査として適切に実施されているものなのであれば、その結果をもって運営方針の評価を行うということについては問題が</w:t>
      </w:r>
      <w:r w:rsidR="00260B7F" w:rsidRPr="00A35D86">
        <w:rPr>
          <w:rFonts w:hAnsiTheme="minorEastAsia" w:hint="eastAsia"/>
          <w:szCs w:val="24"/>
        </w:rPr>
        <w:t>ない</w:t>
      </w:r>
      <w:r w:rsidRPr="00A35D86">
        <w:rPr>
          <w:rFonts w:hAnsiTheme="minorEastAsia" w:hint="eastAsia"/>
          <w:szCs w:val="24"/>
        </w:rPr>
        <w:t>。しかし、現実にはそうはなっておらず、マーケティング</w:t>
      </w:r>
      <w:r w:rsidR="00260B7F" w:rsidRPr="00A35D86">
        <w:rPr>
          <w:rFonts w:hAnsiTheme="minorEastAsia" w:hint="eastAsia"/>
          <w:szCs w:val="24"/>
        </w:rPr>
        <w:t>・</w:t>
      </w:r>
      <w:r w:rsidRPr="00A35D86">
        <w:rPr>
          <w:rFonts w:hAnsiTheme="minorEastAsia" w:hint="eastAsia"/>
          <w:szCs w:val="24"/>
        </w:rPr>
        <w:t>リサーチ関連文書に記載されている内容すら満足に理解していない結果として、区民アンケートは標本調査として適切に実施されておらず、都島区役所が認めるように、回答者が偏り、精度は十分なものにはなってい</w:t>
      </w:r>
      <w:r w:rsidR="00260B7F" w:rsidRPr="00A35D86">
        <w:rPr>
          <w:rFonts w:hAnsiTheme="minorEastAsia" w:hint="eastAsia"/>
          <w:szCs w:val="24"/>
        </w:rPr>
        <w:t>ない</w:t>
      </w:r>
      <w:r w:rsidRPr="00A35D86">
        <w:rPr>
          <w:rFonts w:hAnsiTheme="minorEastAsia" w:hint="eastAsia"/>
          <w:szCs w:val="24"/>
        </w:rPr>
        <w:t>。</w:t>
      </w:r>
    </w:p>
    <w:p w14:paraId="74D58B07" w14:textId="4F3854BD" w:rsidR="00260B7F" w:rsidRPr="00A35D86" w:rsidRDefault="00260B7F" w:rsidP="0068634A">
      <w:pPr>
        <w:ind w:leftChars="200" w:left="680" w:hangingChars="100" w:hanging="227"/>
        <w:rPr>
          <w:rFonts w:hAnsiTheme="minorEastAsia"/>
          <w:szCs w:val="24"/>
        </w:rPr>
      </w:pPr>
      <w:r w:rsidRPr="00A35D86">
        <w:rPr>
          <w:rFonts w:hAnsiTheme="minorEastAsia" w:hint="eastAsia"/>
          <w:szCs w:val="24"/>
        </w:rPr>
        <w:t>・そして、「アウトカム指標が既存データにより把握できない場合は、例えばアンケー</w:t>
      </w:r>
      <w:r w:rsidRPr="00A35D86">
        <w:rPr>
          <w:rFonts w:hAnsiTheme="minorEastAsia" w:hint="eastAsia"/>
          <w:szCs w:val="24"/>
        </w:rPr>
        <w:lastRenderedPageBreak/>
        <w:t>ト調査等により区民・市民の意識等を測定することが考えられる」については、区民アンケートでアウトカム指標の測定ができるものであるとの前提で書かれているが、公開請求はまさにこの点、「そう考えるのはなぜか」についての説明を求めるものである。</w:t>
      </w:r>
    </w:p>
    <w:p w14:paraId="5AB883FA" w14:textId="05B603AC" w:rsidR="00260B7F" w:rsidRPr="00A35D86" w:rsidRDefault="00260B7F" w:rsidP="00260B7F">
      <w:pPr>
        <w:ind w:leftChars="200" w:left="680" w:hangingChars="100" w:hanging="227"/>
        <w:rPr>
          <w:rFonts w:hAnsiTheme="minorEastAsia"/>
          <w:szCs w:val="24"/>
        </w:rPr>
      </w:pPr>
      <w:r w:rsidRPr="00A35D86">
        <w:rPr>
          <w:rFonts w:hAnsiTheme="minorEastAsia" w:hint="eastAsia"/>
          <w:szCs w:val="24"/>
        </w:rPr>
        <w:t>・実施機関の弁明書には、「審査請求人は、令和</w:t>
      </w:r>
      <w:r w:rsidR="006F7D1E" w:rsidRPr="00A35D86">
        <w:rPr>
          <w:rFonts w:hAnsiTheme="minorEastAsia" w:hint="eastAsia"/>
          <w:szCs w:val="24"/>
        </w:rPr>
        <w:t>４</w:t>
      </w:r>
      <w:r w:rsidRPr="00A35D86">
        <w:rPr>
          <w:rFonts w:hAnsiTheme="minorEastAsia" w:hint="eastAsia"/>
          <w:szCs w:val="24"/>
        </w:rPr>
        <w:t>年</w:t>
      </w:r>
      <w:r w:rsidR="006F7D1E" w:rsidRPr="00A35D86">
        <w:rPr>
          <w:rFonts w:hAnsiTheme="minorEastAsia" w:hint="eastAsia"/>
          <w:szCs w:val="24"/>
        </w:rPr>
        <w:t>２</w:t>
      </w:r>
      <w:r w:rsidRPr="00A35D86">
        <w:rPr>
          <w:rFonts w:hAnsiTheme="minorEastAsia" w:hint="eastAsia"/>
          <w:szCs w:val="24"/>
        </w:rPr>
        <w:t>月15目付け審査請求書の中で、此花区役所の区民アンケート結果報告書及び各区の区民アンケートについて述べているが、市政改革室から区役所に対して世論調査をベースに区民</w:t>
      </w:r>
      <w:r w:rsidR="00A37094" w:rsidRPr="00A35D86">
        <w:rPr>
          <w:rFonts w:hAnsiTheme="minorEastAsia" w:hint="eastAsia"/>
          <w:szCs w:val="24"/>
        </w:rPr>
        <w:t>（</w:t>
      </w:r>
      <w:r w:rsidRPr="00A35D86">
        <w:rPr>
          <w:rFonts w:hAnsiTheme="minorEastAsia" w:hint="eastAsia"/>
          <w:szCs w:val="24"/>
        </w:rPr>
        <w:t>モニター</w:t>
      </w:r>
      <w:r w:rsidR="00A37094" w:rsidRPr="00A35D86">
        <w:rPr>
          <w:rFonts w:hAnsiTheme="minorEastAsia" w:hint="eastAsia"/>
          <w:szCs w:val="24"/>
        </w:rPr>
        <w:t>）</w:t>
      </w:r>
      <w:r w:rsidRPr="00A35D86">
        <w:rPr>
          <w:rFonts w:hAnsiTheme="minorEastAsia" w:hint="eastAsia"/>
          <w:szCs w:val="24"/>
        </w:rPr>
        <w:t>アンケートを実施するよう依頼した記録は存在しない。」とあるが、住吉区では民間ネット調査の手法で、その他の区では世論調査の手法で区民アンケートを行っていることは既に述べたが、これは各区役所も否定していない。単に事実関係を述べただけで、記載されているような依頼が市政改革室からあったなどとは一切記載していない。しかしながら、市政改革室が運営方針策定要領で、区民アンケートを用いたアウトカム指標の測定を例示し、マーケティング・リサーチツールの手引きにおいてマーケティング・リサーチツールを用いた運営方針のマネージメントについて説明していたことは客観的事実である。そして、各区役所も区民アンケートを用いて運営方針の評価を行っていることについては、運営方針策定要領が根拠であるとしている。</w:t>
      </w:r>
    </w:p>
    <w:p w14:paraId="74AEBA18" w14:textId="172510CF" w:rsidR="00260B7F" w:rsidRPr="00A35D86" w:rsidRDefault="00260B7F" w:rsidP="00260B7F">
      <w:pPr>
        <w:ind w:leftChars="200" w:left="680" w:hangingChars="100" w:hanging="227"/>
        <w:rPr>
          <w:rFonts w:hAnsiTheme="minorEastAsia"/>
          <w:szCs w:val="24"/>
        </w:rPr>
      </w:pPr>
      <w:r w:rsidRPr="00A35D86">
        <w:rPr>
          <w:rFonts w:hAnsiTheme="minorEastAsia" w:hint="eastAsia"/>
          <w:szCs w:val="24"/>
        </w:rPr>
        <w:t>・実施機関の弁明書には、「審査請求人は、当該請求文書を廃棄していることについて「公文書作成指針違反」と指摘しているが、処分庁は、当該文書を作成していたとしても、公文書作成指針に基づき適切に管理・廃棄を行っていたものと認識している。」とあるが、審査請求人は、区民アンケートを用いた運営方針のマネージメントについて、その妥当性や根拠について、これまでのところ満足な説明を受けられていない。公開請求においてもこの妥当性や根拠に関するものは一切公開されず、市民の声の回答でも市政改革室は肝心な点についてはぐらかしてばかりで一切まともな説明を行ってい</w:t>
      </w:r>
      <w:r w:rsidR="006F7D1E" w:rsidRPr="00A35D86">
        <w:rPr>
          <w:rFonts w:hAnsiTheme="minorEastAsia" w:hint="eastAsia"/>
          <w:szCs w:val="24"/>
        </w:rPr>
        <w:t>ない</w:t>
      </w:r>
      <w:r w:rsidRPr="00A35D86">
        <w:rPr>
          <w:rFonts w:hAnsiTheme="minorEastAsia" w:hint="eastAsia"/>
          <w:szCs w:val="24"/>
        </w:rPr>
        <w:t>。</w:t>
      </w:r>
    </w:p>
    <w:p w14:paraId="23C65C76" w14:textId="7753CDE7" w:rsidR="00260B7F" w:rsidRPr="00A35D86" w:rsidRDefault="00260B7F" w:rsidP="00260B7F">
      <w:pPr>
        <w:ind w:leftChars="200" w:left="680" w:hangingChars="100" w:hanging="227"/>
        <w:rPr>
          <w:rFonts w:hAnsiTheme="minorEastAsia"/>
          <w:szCs w:val="24"/>
        </w:rPr>
      </w:pPr>
      <w:r w:rsidRPr="00A35D86">
        <w:rPr>
          <w:rFonts w:hAnsiTheme="minorEastAsia" w:hint="eastAsia"/>
          <w:szCs w:val="24"/>
        </w:rPr>
        <w:t>・</w:t>
      </w:r>
      <w:r w:rsidR="00C81A2C" w:rsidRPr="00A35D86">
        <w:rPr>
          <w:rFonts w:hAnsiTheme="minorEastAsia" w:hint="eastAsia"/>
          <w:szCs w:val="24"/>
        </w:rPr>
        <w:t>市政改革室は市民の声の回答において、その内容をどんどん後退させることを余儀なくされた。そして、その結果だと思われるが、マーケティング・リサーチツールのすべてを廃止するに至った。その際に市政改革室が各所属に通知した文書の中で「既に一部の所属では、独自で『世論調査』を実施している」ことを理由として挙げているが、マーケティング・リサーチツールの目的についての説明が全くできなかったという事実は</w:t>
      </w:r>
      <w:r w:rsidR="00501063" w:rsidRPr="00A35D86">
        <w:rPr>
          <w:rFonts w:hAnsiTheme="minorEastAsia" w:hint="eastAsia"/>
          <w:szCs w:val="24"/>
        </w:rPr>
        <w:t>隠蔽して</w:t>
      </w:r>
      <w:r w:rsidR="00C81A2C" w:rsidRPr="00A35D86">
        <w:rPr>
          <w:rFonts w:hAnsiTheme="minorEastAsia" w:hint="eastAsia"/>
          <w:szCs w:val="24"/>
        </w:rPr>
        <w:t>いる。その結果として区役所において区民アンケートが問題を抱えたまま継続されるという事態になってしまっている。</w:t>
      </w:r>
    </w:p>
    <w:p w14:paraId="1A311ABD" w14:textId="77777777" w:rsidR="00B26BA4" w:rsidRPr="00A35D86" w:rsidRDefault="00C81A2C" w:rsidP="00B26BA4">
      <w:pPr>
        <w:ind w:leftChars="200" w:left="680" w:hangingChars="100" w:hanging="227"/>
        <w:rPr>
          <w:rFonts w:hAnsiTheme="minorEastAsia"/>
          <w:szCs w:val="24"/>
        </w:rPr>
      </w:pPr>
      <w:r w:rsidRPr="00A35D86">
        <w:rPr>
          <w:rFonts w:hAnsiTheme="minorEastAsia" w:hint="eastAsia"/>
          <w:szCs w:val="24"/>
        </w:rPr>
        <w:t>・情報公開条例解釈・運用の手引の４ページには第１条の説明として「本条は、この条例の解釈及び運用の指針となるものであり、各条文の解釈及び運用は、前文とともに本条及び第３条の規定に照らして、適正に行わなければならない」と説明されている。しかるに審査請求人はこれまでのところ、運営方針のマネージメントについての合理性、妥当性に関する説明を全く受けられておらず、「知る権利」、ひいては「市政に参加する機会」を不当に侵害されている。情報公開条例の趣旨にのっとった対応をお願いする。</w:t>
      </w:r>
    </w:p>
    <w:p w14:paraId="3A25CF2C" w14:textId="77777777" w:rsidR="003B35B5" w:rsidRPr="00A35D86" w:rsidRDefault="003B35B5" w:rsidP="00B26BA4">
      <w:pPr>
        <w:ind w:leftChars="200" w:left="680" w:hangingChars="100" w:hanging="227"/>
        <w:rPr>
          <w:rFonts w:hAnsiTheme="minorEastAsia"/>
          <w:szCs w:val="24"/>
        </w:rPr>
      </w:pPr>
    </w:p>
    <w:p w14:paraId="5117260E" w14:textId="6137DDBF" w:rsidR="00B26BA4" w:rsidRPr="00A35D86" w:rsidRDefault="006F7D1E" w:rsidP="00B26BA4">
      <w:pPr>
        <w:ind w:firstLineChars="100" w:firstLine="227"/>
        <w:rPr>
          <w:rFonts w:hAnsiTheme="minorEastAsia" w:cs="Times New Roman"/>
          <w:szCs w:val="24"/>
        </w:rPr>
      </w:pPr>
      <w:r w:rsidRPr="00A35D86">
        <w:rPr>
          <w:rFonts w:hAnsiTheme="minorEastAsia" w:cs="Times New Roman" w:hint="eastAsia"/>
          <w:szCs w:val="24"/>
        </w:rPr>
        <w:lastRenderedPageBreak/>
        <w:t>４</w:t>
      </w:r>
      <w:r w:rsidR="00B26BA4" w:rsidRPr="00A35D86">
        <w:rPr>
          <w:rFonts w:hAnsiTheme="minorEastAsia" w:cs="Times New Roman" w:hint="eastAsia"/>
          <w:szCs w:val="24"/>
        </w:rPr>
        <w:t xml:space="preserve">　</w:t>
      </w:r>
      <w:r w:rsidR="00ED3330" w:rsidRPr="00A35D86">
        <w:rPr>
          <w:rFonts w:hAnsiTheme="minorEastAsia" w:cs="Times New Roman" w:hint="eastAsia"/>
          <w:szCs w:val="24"/>
        </w:rPr>
        <w:t>令和４年1</w:t>
      </w:r>
      <w:r w:rsidR="00ED3330" w:rsidRPr="00A35D86">
        <w:rPr>
          <w:rFonts w:hAnsiTheme="minorEastAsia" w:cs="Times New Roman"/>
          <w:szCs w:val="24"/>
        </w:rPr>
        <w:t>2</w:t>
      </w:r>
      <w:r w:rsidR="00ED3330" w:rsidRPr="00A35D86">
        <w:rPr>
          <w:rFonts w:hAnsiTheme="minorEastAsia" w:cs="Times New Roman" w:hint="eastAsia"/>
          <w:szCs w:val="24"/>
        </w:rPr>
        <w:t>月1</w:t>
      </w:r>
      <w:r w:rsidR="00ED3330" w:rsidRPr="00A35D86">
        <w:rPr>
          <w:rFonts w:hAnsiTheme="minorEastAsia" w:cs="Times New Roman"/>
          <w:szCs w:val="24"/>
        </w:rPr>
        <w:t>5</w:t>
      </w:r>
      <w:r w:rsidR="00ED3330" w:rsidRPr="00A35D86">
        <w:rPr>
          <w:rFonts w:hAnsiTheme="minorEastAsia" w:cs="Times New Roman" w:hint="eastAsia"/>
          <w:szCs w:val="24"/>
        </w:rPr>
        <w:t>日付け意見書</w:t>
      </w:r>
      <w:r w:rsidR="00CA29FE" w:rsidRPr="00A35D86">
        <w:rPr>
          <w:rFonts w:hAnsiTheme="minorEastAsia" w:cs="Times New Roman" w:hint="eastAsia"/>
          <w:szCs w:val="24"/>
        </w:rPr>
        <w:t>（他の事件と共通の意見書）</w:t>
      </w:r>
    </w:p>
    <w:p w14:paraId="5F08C0DB" w14:textId="079097AB" w:rsidR="00ED3330" w:rsidRPr="00A35D86" w:rsidRDefault="00487672" w:rsidP="00B26BA4">
      <w:pPr>
        <w:ind w:leftChars="200" w:left="680" w:hangingChars="100" w:hanging="227"/>
        <w:rPr>
          <w:rFonts w:hAnsiTheme="minorEastAsia" w:cs="Times New Roman"/>
          <w:szCs w:val="24"/>
        </w:rPr>
      </w:pPr>
      <w:r w:rsidRPr="00A35D86">
        <w:rPr>
          <w:rFonts w:hAnsiTheme="minorEastAsia" w:cs="Times New Roman" w:hint="eastAsia"/>
          <w:szCs w:val="24"/>
        </w:rPr>
        <w:t>・</w:t>
      </w:r>
      <w:r w:rsidR="00DE77FF" w:rsidRPr="00A35D86">
        <w:rPr>
          <w:rFonts w:hAnsiTheme="minorEastAsia" w:cs="Times New Roman"/>
          <w:szCs w:val="24"/>
        </w:rPr>
        <w:t>国立研究開発法人科学技術振興機構「地方自治体が実施する社会調査の深刻な問題」</w:t>
      </w:r>
      <w:r w:rsidR="00DE77FF" w:rsidRPr="00A35D86">
        <w:rPr>
          <w:rFonts w:hAnsiTheme="minorEastAsia" w:cs="Times New Roman" w:hint="eastAsia"/>
          <w:szCs w:val="24"/>
        </w:rPr>
        <w:t>や</w:t>
      </w:r>
      <w:r w:rsidR="00C013F0" w:rsidRPr="00A35D86">
        <w:rPr>
          <w:rFonts w:hAnsiTheme="minorEastAsia" w:cs="Times New Roman"/>
          <w:szCs w:val="24"/>
        </w:rPr>
        <w:t>日本学術会議の提言「社会調査をめぐる環境変化と問題解決に向けて」の現状認識や問題点の指摘は、現状の大阪市が行う調査にも完全に妥当するもので</w:t>
      </w:r>
      <w:r w:rsidR="00C013F0" w:rsidRPr="00A35D86">
        <w:rPr>
          <w:rFonts w:hAnsiTheme="minorEastAsia" w:cs="Times New Roman" w:hint="eastAsia"/>
          <w:szCs w:val="24"/>
        </w:rPr>
        <w:t>ある。</w:t>
      </w:r>
    </w:p>
    <w:p w14:paraId="00D48727" w14:textId="4A68B269" w:rsidR="00C013F0" w:rsidRPr="00A35D86" w:rsidRDefault="00C013F0" w:rsidP="008D5CC2">
      <w:pPr>
        <w:ind w:leftChars="100" w:left="680" w:hangingChars="200" w:hanging="453"/>
        <w:rPr>
          <w:rFonts w:hAnsiTheme="minorEastAsia" w:cs="Times New Roman"/>
          <w:szCs w:val="24"/>
        </w:rPr>
      </w:pPr>
      <w:r w:rsidRPr="00A35D86">
        <w:rPr>
          <w:rFonts w:hAnsiTheme="minorEastAsia" w:cs="Times New Roman" w:hint="eastAsia"/>
          <w:szCs w:val="24"/>
        </w:rPr>
        <w:t xml:space="preserve">　・</w:t>
      </w:r>
      <w:r w:rsidRPr="00A35D86">
        <w:rPr>
          <w:rFonts w:hAnsiTheme="minorEastAsia" w:cs="Times New Roman"/>
          <w:szCs w:val="24"/>
        </w:rPr>
        <w:t>調査を用いた運営方針のマネージメントについては、それが妥当で合理的であると判断したからこそ、そのように行っていることには疑いはなく、また、市民の声の回答でも「調査は妥当で合理的なものである」との主張になっているので、そのような判断や主張にいたる根拠についての説明を求めるものであり、その根拠が不存在であるはず</w:t>
      </w:r>
      <w:r w:rsidRPr="00A35D86">
        <w:rPr>
          <w:rFonts w:hAnsiTheme="minorEastAsia" w:cs="Times New Roman" w:hint="eastAsia"/>
          <w:szCs w:val="24"/>
        </w:rPr>
        <w:t>がない。</w:t>
      </w:r>
    </w:p>
    <w:p w14:paraId="2D915185" w14:textId="1F6A884D" w:rsidR="00C013F0" w:rsidRPr="00A35D86" w:rsidRDefault="00C013F0" w:rsidP="00C013F0">
      <w:pPr>
        <w:ind w:leftChars="100" w:left="680" w:hangingChars="200" w:hanging="453"/>
        <w:rPr>
          <w:rFonts w:hAnsiTheme="minorEastAsia" w:cs="Times New Roman"/>
          <w:szCs w:val="24"/>
        </w:rPr>
      </w:pPr>
      <w:r w:rsidRPr="00A35D86">
        <w:rPr>
          <w:rFonts w:hAnsiTheme="minorEastAsia" w:cs="Times New Roman" w:hint="eastAsia"/>
          <w:szCs w:val="24"/>
        </w:rPr>
        <w:t xml:space="preserve">　・</w:t>
      </w:r>
      <w:r w:rsidRPr="00A35D86">
        <w:rPr>
          <w:rFonts w:hAnsiTheme="minorEastAsia" w:cs="Times New Roman"/>
          <w:szCs w:val="24"/>
        </w:rPr>
        <w:t>日本学術会議の提言「社会調査をめぐる環境変化と問題解決に向けて」</w:t>
      </w:r>
      <w:r w:rsidRPr="00A35D86">
        <w:rPr>
          <w:rFonts w:hAnsiTheme="minorEastAsia" w:cs="Times New Roman" w:hint="eastAsia"/>
          <w:szCs w:val="24"/>
        </w:rPr>
        <w:t>の「</w:t>
      </w:r>
      <w:r w:rsidRPr="00A35D86">
        <w:rPr>
          <w:rFonts w:hAnsiTheme="minorEastAsia" w:cs="Times New Roman"/>
          <w:szCs w:val="24"/>
        </w:rPr>
        <w:t>社会調査は我々の社会の現状を的確に把握し、その時間的変化を追跡し、他の社会との比較をするために、さらにはエビデンスに基づいた政策立案をするために不可欠である。社会調査から得られる情報がなければ、民主社会の基盤が損なわれてしまう</w:t>
      </w:r>
      <w:r w:rsidRPr="00A35D86">
        <w:rPr>
          <w:rFonts w:hAnsiTheme="minorEastAsia" w:cs="Times New Roman" w:hint="eastAsia"/>
          <w:szCs w:val="24"/>
        </w:rPr>
        <w:t>。」との記載は、</w:t>
      </w:r>
      <w:r w:rsidRPr="00A35D86">
        <w:rPr>
          <w:rFonts w:hAnsiTheme="minorEastAsia" w:cs="Times New Roman"/>
          <w:szCs w:val="24"/>
        </w:rPr>
        <w:t>大阪市の認識とも一致していると認められ</w:t>
      </w:r>
      <w:r w:rsidRPr="00A35D86">
        <w:rPr>
          <w:rFonts w:hAnsiTheme="minorEastAsia" w:cs="Times New Roman" w:hint="eastAsia"/>
          <w:szCs w:val="24"/>
        </w:rPr>
        <w:t>る</w:t>
      </w:r>
      <w:r w:rsidRPr="00A35D86">
        <w:rPr>
          <w:rFonts w:hAnsiTheme="minorEastAsia" w:cs="Times New Roman"/>
          <w:szCs w:val="24"/>
        </w:rPr>
        <w:t>。「マーケティング</w:t>
      </w:r>
      <w:r w:rsidR="00B2374D" w:rsidRPr="00A35D86">
        <w:rPr>
          <w:rFonts w:hAnsiTheme="minorEastAsia" w:cs="Times New Roman" w:hint="eastAsia"/>
          <w:szCs w:val="24"/>
        </w:rPr>
        <w:t>・</w:t>
      </w:r>
      <w:r w:rsidRPr="00A35D86">
        <w:rPr>
          <w:rFonts w:hAnsiTheme="minorEastAsia" w:cs="Times New Roman"/>
          <w:szCs w:val="24"/>
        </w:rPr>
        <w:t>リサーチツールの手引き」の「</w:t>
      </w:r>
      <w:r w:rsidRPr="00A35D86">
        <w:rPr>
          <w:rFonts w:hAnsiTheme="minorEastAsia" w:cs="Times New Roman" w:hint="eastAsia"/>
          <w:szCs w:val="24"/>
        </w:rPr>
        <w:t>７　ＰＤＣＡ</w:t>
      </w:r>
      <w:r w:rsidRPr="00A35D86">
        <w:rPr>
          <w:rFonts w:hAnsiTheme="minorEastAsia" w:cs="Times New Roman"/>
          <w:szCs w:val="24"/>
        </w:rPr>
        <w:t>サイクルを意識した改善について」や、「運営方針の手引き」「運営方針策定要領」の記載内容について、その趣旨は提言の記載と同じであると認められ</w:t>
      </w:r>
      <w:r w:rsidRPr="00A35D86">
        <w:rPr>
          <w:rFonts w:hAnsiTheme="minorEastAsia" w:cs="Times New Roman" w:hint="eastAsia"/>
          <w:szCs w:val="24"/>
        </w:rPr>
        <w:t>る</w:t>
      </w:r>
      <w:r w:rsidRPr="00A35D86">
        <w:rPr>
          <w:rFonts w:hAnsiTheme="minorEastAsia" w:cs="Times New Roman"/>
          <w:szCs w:val="24"/>
        </w:rPr>
        <w:t>。</w:t>
      </w:r>
    </w:p>
    <w:p w14:paraId="44F2923E" w14:textId="2772BBF1" w:rsidR="00046B84" w:rsidRPr="00A35D86" w:rsidRDefault="00C013F0" w:rsidP="00046B84">
      <w:pPr>
        <w:ind w:leftChars="100" w:left="680" w:hangingChars="200" w:hanging="453"/>
        <w:rPr>
          <w:rFonts w:hAnsiTheme="minorEastAsia" w:cs="Times New Roman"/>
          <w:szCs w:val="24"/>
        </w:rPr>
      </w:pPr>
      <w:r w:rsidRPr="00A35D86">
        <w:rPr>
          <w:rFonts w:hAnsiTheme="minorEastAsia" w:cs="Times New Roman" w:hint="eastAsia"/>
          <w:szCs w:val="24"/>
        </w:rPr>
        <w:t xml:space="preserve">　・また、</w:t>
      </w:r>
      <w:r w:rsidRPr="00A35D86">
        <w:rPr>
          <w:rFonts w:hAnsiTheme="minorEastAsia" w:cs="Times New Roman"/>
          <w:szCs w:val="24"/>
        </w:rPr>
        <w:t>日本学術会議の提言「社会調査をめぐる環境変化と問題解決に向けて」</w:t>
      </w:r>
      <w:r w:rsidRPr="00A35D86">
        <w:rPr>
          <w:rFonts w:hAnsiTheme="minorEastAsia" w:cs="Times New Roman" w:hint="eastAsia"/>
          <w:szCs w:val="24"/>
        </w:rPr>
        <w:t>には、「</w:t>
      </w:r>
      <w:r w:rsidRPr="00A35D86">
        <w:rPr>
          <w:rFonts w:hAnsiTheme="minorEastAsia" w:cs="Times New Roman"/>
          <w:szCs w:val="24"/>
        </w:rPr>
        <w:t>社会の的確な実態を捉えるためには、適切な母集団を設定し、その母集団に対して代表性のある標本から情報を得る必要がある。このためには回収率が高くなければならないが、近年</w:t>
      </w:r>
      <w:r w:rsidR="00046B84" w:rsidRPr="00A35D86">
        <w:rPr>
          <w:rFonts w:hAnsiTheme="minorEastAsia" w:cs="Times New Roman"/>
          <w:szCs w:val="24"/>
        </w:rPr>
        <w:t>の社会調査ではこの回収率が低下する傾向にある。</w:t>
      </w:r>
      <w:r w:rsidR="00046B84" w:rsidRPr="00A35D86">
        <w:rPr>
          <w:rFonts w:hAnsiTheme="minorEastAsia" w:cs="Times New Roman" w:hint="eastAsia"/>
          <w:szCs w:val="24"/>
        </w:rPr>
        <w:t>」との記載があるが、</w:t>
      </w:r>
      <w:r w:rsidR="00046B84" w:rsidRPr="00A35D86">
        <w:rPr>
          <w:rFonts w:hAnsiTheme="minorEastAsia" w:cs="Times New Roman"/>
          <w:szCs w:val="24"/>
        </w:rPr>
        <w:t>これに関して大阪市の説明は「母集団の代表になっているとは必ずしも言えないということを認識したうえで</w:t>
      </w:r>
      <w:r w:rsidR="00046B84" w:rsidRPr="00A35D86">
        <w:rPr>
          <w:rFonts w:hAnsiTheme="minorEastAsia" w:cs="Times New Roman" w:hint="eastAsia"/>
          <w:szCs w:val="24"/>
        </w:rPr>
        <w:t>…</w:t>
      </w:r>
      <w:r w:rsidR="00046B84" w:rsidRPr="00A35D86">
        <w:rPr>
          <w:rFonts w:hAnsiTheme="minorEastAsia" w:cs="Times New Roman"/>
          <w:szCs w:val="24"/>
        </w:rPr>
        <w:t>」というもので</w:t>
      </w:r>
      <w:r w:rsidR="00046B84" w:rsidRPr="00A35D86">
        <w:rPr>
          <w:rFonts w:hAnsiTheme="minorEastAsia" w:cs="Times New Roman" w:hint="eastAsia"/>
          <w:szCs w:val="24"/>
        </w:rPr>
        <w:t>ある</w:t>
      </w:r>
      <w:r w:rsidR="00046B84" w:rsidRPr="00A35D86">
        <w:rPr>
          <w:rFonts w:hAnsiTheme="minorEastAsia" w:cs="Times New Roman"/>
          <w:szCs w:val="24"/>
        </w:rPr>
        <w:t>。提言にあるように代表性のある標本でなければ社会の実態を的確にとらえることはでき</w:t>
      </w:r>
      <w:r w:rsidR="00046B84" w:rsidRPr="00A35D86">
        <w:rPr>
          <w:rFonts w:hAnsiTheme="minorEastAsia" w:cs="Times New Roman" w:hint="eastAsia"/>
          <w:szCs w:val="24"/>
        </w:rPr>
        <w:t>ない</w:t>
      </w:r>
      <w:r w:rsidR="00046B84" w:rsidRPr="00A35D86">
        <w:rPr>
          <w:rFonts w:hAnsiTheme="minorEastAsia" w:cs="Times New Roman"/>
          <w:szCs w:val="24"/>
        </w:rPr>
        <w:t>。アウトカム指標は「めざす状態を数値化した指標」であるとされており、これを測定するためには、母集団たる区民全体などの実態を的確にとらえる必要があることは論を</w:t>
      </w:r>
      <w:r w:rsidR="00046B84" w:rsidRPr="00A35D86">
        <w:rPr>
          <w:rFonts w:hAnsiTheme="minorEastAsia" w:cs="Times New Roman" w:hint="eastAsia"/>
          <w:szCs w:val="24"/>
        </w:rPr>
        <w:t>俟たない</w:t>
      </w:r>
      <w:r w:rsidR="00046B84" w:rsidRPr="00A35D86">
        <w:rPr>
          <w:rFonts w:hAnsiTheme="minorEastAsia" w:cs="Times New Roman"/>
          <w:szCs w:val="24"/>
        </w:rPr>
        <w:t>。そして、そのためには調査の標本は母集団に対する代表性を有するものでなければならないことは提言にある通りで</w:t>
      </w:r>
      <w:r w:rsidR="00046B84" w:rsidRPr="00A35D86">
        <w:rPr>
          <w:rFonts w:hAnsiTheme="minorEastAsia" w:cs="Times New Roman" w:hint="eastAsia"/>
          <w:szCs w:val="24"/>
        </w:rPr>
        <w:t>ある</w:t>
      </w:r>
      <w:r w:rsidR="00046B84" w:rsidRPr="00A35D86">
        <w:rPr>
          <w:rFonts w:hAnsiTheme="minorEastAsia" w:cs="Times New Roman"/>
          <w:szCs w:val="24"/>
        </w:rPr>
        <w:t>が、大阪市が行う調査に関しては、低回収率を起因として標本が偏り、代表性を有するものにはなってい</w:t>
      </w:r>
      <w:r w:rsidR="00046B84" w:rsidRPr="00A35D86">
        <w:rPr>
          <w:rFonts w:hAnsiTheme="minorEastAsia" w:cs="Times New Roman" w:hint="eastAsia"/>
          <w:szCs w:val="24"/>
        </w:rPr>
        <w:t>ない</w:t>
      </w:r>
      <w:r w:rsidR="00046B84" w:rsidRPr="00A35D86">
        <w:rPr>
          <w:rFonts w:hAnsiTheme="minorEastAsia" w:cs="Times New Roman"/>
          <w:szCs w:val="24"/>
        </w:rPr>
        <w:t>。</w:t>
      </w:r>
    </w:p>
    <w:p w14:paraId="77A0D980" w14:textId="36E5BCDA" w:rsidR="005405A4" w:rsidRPr="00A35D86" w:rsidRDefault="005405A4" w:rsidP="005405A4">
      <w:pPr>
        <w:ind w:leftChars="100" w:left="680" w:hangingChars="200" w:hanging="453"/>
        <w:rPr>
          <w:rFonts w:hAnsiTheme="minorEastAsia" w:cs="Times New Roman"/>
          <w:szCs w:val="24"/>
        </w:rPr>
      </w:pPr>
      <w:r w:rsidRPr="00A35D86">
        <w:rPr>
          <w:rFonts w:hAnsiTheme="minorEastAsia" w:cs="Times New Roman" w:hint="eastAsia"/>
          <w:szCs w:val="24"/>
        </w:rPr>
        <w:t xml:space="preserve">　・</w:t>
      </w:r>
      <w:r w:rsidRPr="00A35D86">
        <w:rPr>
          <w:rFonts w:hAnsiTheme="minorEastAsia" w:cs="Times New Roman"/>
          <w:szCs w:val="24"/>
        </w:rPr>
        <w:t>「区民アンケートの結果は区民の状態を表すものではない」ということはいくつかの区の報告書に記載があ</w:t>
      </w:r>
      <w:r w:rsidRPr="00A35D86">
        <w:rPr>
          <w:rFonts w:hAnsiTheme="minorEastAsia" w:cs="Times New Roman" w:hint="eastAsia"/>
          <w:szCs w:val="24"/>
        </w:rPr>
        <w:t>る</w:t>
      </w:r>
      <w:r w:rsidRPr="00A35D86">
        <w:rPr>
          <w:rFonts w:hAnsiTheme="minorEastAsia" w:cs="Times New Roman"/>
          <w:szCs w:val="24"/>
        </w:rPr>
        <w:t>。大阪市はなぜこのような区民アンケートでこの測定ができる（アウトカム指標になりうる）と考えたのかを説明する責任があるはずで</w:t>
      </w:r>
      <w:r w:rsidRPr="00A35D86">
        <w:rPr>
          <w:rFonts w:hAnsiTheme="minorEastAsia" w:cs="Times New Roman" w:hint="eastAsia"/>
          <w:szCs w:val="24"/>
        </w:rPr>
        <w:t>ある</w:t>
      </w:r>
      <w:r w:rsidRPr="00A35D86">
        <w:rPr>
          <w:rFonts w:hAnsiTheme="minorEastAsia" w:cs="Times New Roman"/>
          <w:szCs w:val="24"/>
        </w:rPr>
        <w:t>。そして、これに関しては、情報公開審査会に対しても「（調査結果は）調査の回答者の回答状況にとどまる」との説明になってい</w:t>
      </w:r>
      <w:r w:rsidRPr="00A35D86">
        <w:rPr>
          <w:rFonts w:hAnsiTheme="minorEastAsia" w:cs="Times New Roman" w:hint="eastAsia"/>
          <w:szCs w:val="24"/>
        </w:rPr>
        <w:t>る</w:t>
      </w:r>
      <w:r w:rsidRPr="00A35D86">
        <w:rPr>
          <w:rFonts w:hAnsiTheme="minorEastAsia" w:cs="Times New Roman"/>
          <w:szCs w:val="24"/>
        </w:rPr>
        <w:t>。しかし、「回答者の回答状況にとどまる」に過ぎない調査結果が、区民の状態を表す指標であるアウトカム指標になりうるのかという説明はなされておらず、昨年</w:t>
      </w:r>
      <w:r w:rsidRPr="00A35D86">
        <w:rPr>
          <w:rFonts w:hAnsiTheme="minorEastAsia" w:cs="Times New Roman" w:hint="eastAsia"/>
          <w:szCs w:val="24"/>
        </w:rPr>
        <w:t>６</w:t>
      </w:r>
      <w:r w:rsidRPr="00A35D86">
        <w:rPr>
          <w:rFonts w:hAnsiTheme="minorEastAsia" w:cs="Times New Roman"/>
          <w:szCs w:val="24"/>
        </w:rPr>
        <w:t>月15日付</w:t>
      </w:r>
      <w:r w:rsidR="00461037" w:rsidRPr="00A35D86">
        <w:rPr>
          <w:rFonts w:hAnsiTheme="minorEastAsia" w:cs="Times New Roman" w:hint="eastAsia"/>
          <w:szCs w:val="24"/>
        </w:rPr>
        <w:t>け</w:t>
      </w:r>
      <w:r w:rsidRPr="00A35D86">
        <w:rPr>
          <w:rFonts w:hAnsiTheme="minorEastAsia" w:cs="Times New Roman"/>
          <w:szCs w:val="24"/>
        </w:rPr>
        <w:t>の情報公開審査会の答申にもこの点に関する記載は</w:t>
      </w:r>
      <w:r w:rsidRPr="00A35D86">
        <w:rPr>
          <w:rFonts w:hAnsiTheme="minorEastAsia" w:cs="Times New Roman" w:hint="eastAsia"/>
          <w:szCs w:val="24"/>
        </w:rPr>
        <w:t>ない</w:t>
      </w:r>
      <w:r w:rsidR="00B2374D" w:rsidRPr="00A35D86">
        <w:rPr>
          <w:rFonts w:hAnsiTheme="minorEastAsia" w:cs="Times New Roman" w:hint="eastAsia"/>
          <w:szCs w:val="24"/>
        </w:rPr>
        <w:t>（令和３年６月15日付け大阪市情報公開審査会答申第492号参照）</w:t>
      </w:r>
      <w:r w:rsidRPr="00A35D86">
        <w:rPr>
          <w:rFonts w:hAnsiTheme="minorEastAsia" w:cs="Times New Roman"/>
          <w:szCs w:val="24"/>
        </w:rPr>
        <w:t>。</w:t>
      </w:r>
    </w:p>
    <w:p w14:paraId="1C1A977E" w14:textId="7862FE6D" w:rsidR="005405A4" w:rsidRPr="00A35D86" w:rsidRDefault="005405A4" w:rsidP="005405A4">
      <w:pPr>
        <w:ind w:leftChars="100" w:left="680" w:hangingChars="200" w:hanging="453"/>
        <w:rPr>
          <w:rFonts w:hAnsiTheme="minorEastAsia" w:cs="Times New Roman"/>
          <w:szCs w:val="24"/>
        </w:rPr>
      </w:pPr>
      <w:r w:rsidRPr="00A35D86">
        <w:rPr>
          <w:rFonts w:hAnsiTheme="minorEastAsia" w:cs="Times New Roman" w:hint="eastAsia"/>
          <w:szCs w:val="24"/>
        </w:rPr>
        <w:t xml:space="preserve">　・</w:t>
      </w:r>
      <w:r w:rsidRPr="00A35D86">
        <w:rPr>
          <w:rFonts w:hAnsiTheme="minorEastAsia" w:cs="Times New Roman"/>
          <w:szCs w:val="24"/>
        </w:rPr>
        <w:t>「標本の代表性」については、大阪市において正しく認識できてはい</w:t>
      </w:r>
      <w:r w:rsidRPr="00A35D86">
        <w:rPr>
          <w:rFonts w:hAnsiTheme="minorEastAsia" w:cs="Times New Roman" w:hint="eastAsia"/>
          <w:szCs w:val="24"/>
        </w:rPr>
        <w:t>ない</w:t>
      </w:r>
      <w:r w:rsidRPr="00A35D86">
        <w:rPr>
          <w:rFonts w:hAnsiTheme="minorEastAsia" w:cs="Times New Roman"/>
          <w:szCs w:val="24"/>
        </w:rPr>
        <w:t>。これは、マーケティング</w:t>
      </w:r>
      <w:r w:rsidR="00B2374D" w:rsidRPr="00A35D86">
        <w:rPr>
          <w:rFonts w:hAnsiTheme="minorEastAsia" w:cs="Times New Roman" w:hint="eastAsia"/>
          <w:szCs w:val="24"/>
        </w:rPr>
        <w:t>・</w:t>
      </w:r>
      <w:r w:rsidRPr="00A35D86">
        <w:rPr>
          <w:rFonts w:hAnsiTheme="minorEastAsia" w:cs="Times New Roman"/>
          <w:szCs w:val="24"/>
        </w:rPr>
        <w:t>リサーチツール関連文書のどこにも標本の偏りに関する言及がな</w:t>
      </w:r>
      <w:r w:rsidRPr="00A35D86">
        <w:rPr>
          <w:rFonts w:hAnsiTheme="minorEastAsia" w:cs="Times New Roman"/>
          <w:szCs w:val="24"/>
        </w:rPr>
        <w:lastRenderedPageBreak/>
        <w:t>いこと、市政改革室の市議会での答弁においても、標本の偏りが説明されることはなく、「一定の精度」の根拠が回答者数のみであることなどからもわか</w:t>
      </w:r>
      <w:r w:rsidR="000D2CE3" w:rsidRPr="00A35D86">
        <w:rPr>
          <w:rFonts w:hAnsiTheme="minorEastAsia" w:cs="Times New Roman" w:hint="eastAsia"/>
          <w:szCs w:val="24"/>
        </w:rPr>
        <w:t>る</w:t>
      </w:r>
      <w:r w:rsidRPr="00A35D86">
        <w:rPr>
          <w:rFonts w:hAnsiTheme="minorEastAsia" w:cs="Times New Roman"/>
          <w:szCs w:val="24"/>
        </w:rPr>
        <w:t>。</w:t>
      </w:r>
    </w:p>
    <w:p w14:paraId="7E55D16A" w14:textId="46A067E5" w:rsidR="000D2CE3" w:rsidRPr="00A35D86" w:rsidRDefault="000D2CE3" w:rsidP="000D2CE3">
      <w:pPr>
        <w:ind w:leftChars="100" w:left="680" w:hangingChars="200" w:hanging="453"/>
        <w:rPr>
          <w:rFonts w:hAnsiTheme="minorEastAsia" w:cs="Times New Roman"/>
          <w:szCs w:val="24"/>
        </w:rPr>
      </w:pPr>
      <w:r w:rsidRPr="00A35D86">
        <w:rPr>
          <w:rFonts w:hAnsiTheme="minorEastAsia" w:cs="Times New Roman" w:hint="eastAsia"/>
          <w:szCs w:val="24"/>
        </w:rPr>
        <w:t xml:space="preserve">　・</w:t>
      </w:r>
      <w:r w:rsidRPr="00A35D86">
        <w:rPr>
          <w:rFonts w:hAnsiTheme="minorEastAsia" w:cs="Times New Roman"/>
          <w:szCs w:val="24"/>
        </w:rPr>
        <w:t>市政改革室については、平成30年</w:t>
      </w:r>
      <w:r w:rsidRPr="00A35D86">
        <w:rPr>
          <w:rFonts w:hAnsiTheme="minorEastAsia" w:cs="Times New Roman" w:hint="eastAsia"/>
          <w:szCs w:val="24"/>
        </w:rPr>
        <w:t>３</w:t>
      </w:r>
      <w:r w:rsidRPr="00A35D86">
        <w:rPr>
          <w:rFonts w:hAnsiTheme="minorEastAsia" w:cs="Times New Roman"/>
          <w:szCs w:val="24"/>
        </w:rPr>
        <w:t>月段階での市民の声の回答では調査について「母集団あるいはセグメントごとの傾向の把握を行うもの」と母集団の推計を行うものであることを認めていたにもかかわらず、その後の回答では「統計学によるものではない」「</w:t>
      </w:r>
      <w:r w:rsidRPr="00A35D86">
        <w:rPr>
          <w:rFonts w:hAnsiTheme="minorEastAsia" w:cs="Times New Roman" w:hint="eastAsia"/>
          <w:szCs w:val="24"/>
        </w:rPr>
        <w:t>母比率</w:t>
      </w:r>
      <w:r w:rsidRPr="00A35D86">
        <w:rPr>
          <w:rFonts w:hAnsiTheme="minorEastAsia" w:cs="Times New Roman"/>
          <w:szCs w:val="24"/>
        </w:rPr>
        <w:t>の推定は行っていない」などと過去の回答を完全に無視した説明を行い、過去の説明との整合性については説明を行うことなく無視を決め込むといった信じられない対応を続けており、これについては明確に虚偽説明であると言わざるを得</w:t>
      </w:r>
      <w:r w:rsidRPr="00A35D86">
        <w:rPr>
          <w:rFonts w:hAnsiTheme="minorEastAsia" w:cs="Times New Roman" w:hint="eastAsia"/>
          <w:szCs w:val="24"/>
        </w:rPr>
        <w:t>ない</w:t>
      </w:r>
      <w:r w:rsidRPr="00A35D86">
        <w:rPr>
          <w:rFonts w:hAnsiTheme="minorEastAsia" w:cs="Times New Roman"/>
          <w:szCs w:val="24"/>
        </w:rPr>
        <w:t>。また、市民局についても、調査において「分散分析」といった統計学に基づいた手法を用いた分析を行っていながら、同様に「統計学に基づくものではない」などとの説明を行ってい</w:t>
      </w:r>
      <w:r w:rsidRPr="00A35D86">
        <w:rPr>
          <w:rFonts w:hAnsiTheme="minorEastAsia" w:cs="Times New Roman" w:hint="eastAsia"/>
          <w:szCs w:val="24"/>
        </w:rPr>
        <w:t>る</w:t>
      </w:r>
      <w:r w:rsidRPr="00A35D86">
        <w:rPr>
          <w:rFonts w:hAnsiTheme="minorEastAsia" w:cs="Times New Roman"/>
          <w:szCs w:val="24"/>
        </w:rPr>
        <w:t>。</w:t>
      </w:r>
    </w:p>
    <w:p w14:paraId="12BE8686" w14:textId="6B6D2FCA" w:rsidR="000D2CE3" w:rsidRPr="00A35D86" w:rsidRDefault="000D2CE3" w:rsidP="000D2CE3">
      <w:pPr>
        <w:ind w:leftChars="100" w:left="680" w:hangingChars="200" w:hanging="453"/>
        <w:rPr>
          <w:rFonts w:hAnsiTheme="minorEastAsia" w:cs="Times New Roman"/>
          <w:szCs w:val="24"/>
        </w:rPr>
      </w:pPr>
      <w:r w:rsidRPr="00A35D86">
        <w:rPr>
          <w:rFonts w:hAnsiTheme="minorEastAsia" w:cs="Times New Roman" w:hint="eastAsia"/>
          <w:szCs w:val="24"/>
        </w:rPr>
        <w:t xml:space="preserve">　・</w:t>
      </w:r>
      <w:r w:rsidRPr="00A35D86">
        <w:rPr>
          <w:rFonts w:hAnsiTheme="minorEastAsia" w:cs="Times New Roman"/>
          <w:szCs w:val="24"/>
        </w:rPr>
        <w:t>昨年</w:t>
      </w:r>
      <w:r w:rsidRPr="00A35D86">
        <w:rPr>
          <w:rFonts w:hAnsiTheme="minorEastAsia" w:cs="Times New Roman" w:hint="eastAsia"/>
          <w:szCs w:val="24"/>
        </w:rPr>
        <w:t>６</w:t>
      </w:r>
      <w:r w:rsidRPr="00A35D86">
        <w:rPr>
          <w:rFonts w:hAnsiTheme="minorEastAsia" w:cs="Times New Roman"/>
          <w:szCs w:val="24"/>
        </w:rPr>
        <w:t>月の情報公開審査会答申に関して、これらの過去の回答や分散分析に関する資料、マーケティング</w:t>
      </w:r>
      <w:r w:rsidR="00B2374D" w:rsidRPr="00A35D86">
        <w:rPr>
          <w:rFonts w:hAnsiTheme="minorEastAsia" w:cs="Times New Roman" w:hint="eastAsia"/>
          <w:szCs w:val="24"/>
        </w:rPr>
        <w:t>・</w:t>
      </w:r>
      <w:r w:rsidRPr="00A35D86">
        <w:rPr>
          <w:rFonts w:hAnsiTheme="minorEastAsia" w:cs="Times New Roman"/>
          <w:szCs w:val="24"/>
        </w:rPr>
        <w:t>リサーチツール関連文書の内容については、実施機関から情報公開審査会に対する説明はなかったものと認められ</w:t>
      </w:r>
      <w:r w:rsidRPr="00A35D86">
        <w:rPr>
          <w:rFonts w:hAnsiTheme="minorEastAsia" w:cs="Times New Roman" w:hint="eastAsia"/>
          <w:szCs w:val="24"/>
        </w:rPr>
        <w:t>る</w:t>
      </w:r>
      <w:r w:rsidRPr="00A35D86">
        <w:rPr>
          <w:rFonts w:hAnsiTheme="minorEastAsia" w:cs="Times New Roman"/>
          <w:szCs w:val="24"/>
        </w:rPr>
        <w:t>が、これは「隠ぺい」とも評価できるもので</w:t>
      </w:r>
      <w:r w:rsidRPr="00A35D86">
        <w:rPr>
          <w:rFonts w:hAnsiTheme="minorEastAsia" w:cs="Times New Roman" w:hint="eastAsia"/>
          <w:szCs w:val="24"/>
        </w:rPr>
        <w:t>ある</w:t>
      </w:r>
      <w:r w:rsidR="00B2374D" w:rsidRPr="00A35D86">
        <w:rPr>
          <w:rFonts w:hAnsiTheme="minorEastAsia" w:cs="Times New Roman" w:hint="eastAsia"/>
          <w:szCs w:val="24"/>
        </w:rPr>
        <w:t>（令和３年６月15日付け大阪市情報公開審査会答申第492号参照）</w:t>
      </w:r>
      <w:r w:rsidRPr="00A35D86">
        <w:rPr>
          <w:rFonts w:hAnsiTheme="minorEastAsia" w:cs="Times New Roman"/>
          <w:szCs w:val="24"/>
        </w:rPr>
        <w:t>。</w:t>
      </w:r>
    </w:p>
    <w:p w14:paraId="5197C37A" w14:textId="594ECC1D" w:rsidR="000D2CE3" w:rsidRPr="00A35D86" w:rsidRDefault="000D2CE3" w:rsidP="000D2CE3">
      <w:pPr>
        <w:ind w:leftChars="100" w:left="680" w:hangingChars="200" w:hanging="453"/>
        <w:rPr>
          <w:rFonts w:hAnsiTheme="minorEastAsia" w:cs="Times New Roman"/>
          <w:szCs w:val="24"/>
        </w:rPr>
      </w:pPr>
      <w:r w:rsidRPr="00A35D86">
        <w:rPr>
          <w:rFonts w:hAnsiTheme="minorEastAsia" w:cs="Times New Roman" w:hint="eastAsia"/>
          <w:szCs w:val="24"/>
        </w:rPr>
        <w:t xml:space="preserve">　・</w:t>
      </w:r>
      <w:r w:rsidRPr="00A35D86">
        <w:rPr>
          <w:rFonts w:hAnsiTheme="minorEastAsia" w:cs="Times New Roman"/>
          <w:szCs w:val="24"/>
        </w:rPr>
        <w:t>なお、提言の内容は、社会調査の実務現場からはやや「理想論」であるように見受けられ</w:t>
      </w:r>
      <w:r w:rsidRPr="00A35D86">
        <w:rPr>
          <w:rFonts w:hAnsiTheme="minorEastAsia" w:cs="Times New Roman" w:hint="eastAsia"/>
          <w:szCs w:val="24"/>
        </w:rPr>
        <w:t>る</w:t>
      </w:r>
      <w:r w:rsidRPr="00A35D86">
        <w:rPr>
          <w:rFonts w:hAnsiTheme="minorEastAsia" w:cs="Times New Roman"/>
          <w:szCs w:val="24"/>
        </w:rPr>
        <w:t>。今日、社会調査をめぐる環境には様々な問題点があり、すべてが理論通りに進むわけでは</w:t>
      </w:r>
      <w:r w:rsidRPr="00A35D86">
        <w:rPr>
          <w:rFonts w:hAnsiTheme="minorEastAsia" w:cs="Times New Roman" w:hint="eastAsia"/>
          <w:szCs w:val="24"/>
        </w:rPr>
        <w:t>ない</w:t>
      </w:r>
      <w:r w:rsidRPr="00A35D86">
        <w:rPr>
          <w:rFonts w:hAnsiTheme="minorEastAsia" w:cs="Times New Roman"/>
          <w:szCs w:val="24"/>
        </w:rPr>
        <w:t>。しかし、調査により社会の状態を的確に把握するためにはどのような問題点があり、それを解決するためにはどのような方法が考えられるかということを検討するにあたっては、やはり社会調査に関する知見が求められることは言うまでも</w:t>
      </w:r>
      <w:r w:rsidRPr="00A35D86">
        <w:rPr>
          <w:rFonts w:hAnsiTheme="minorEastAsia" w:cs="Times New Roman" w:hint="eastAsia"/>
          <w:szCs w:val="24"/>
        </w:rPr>
        <w:t>ない</w:t>
      </w:r>
      <w:r w:rsidRPr="00A35D86">
        <w:rPr>
          <w:rFonts w:hAnsiTheme="minorEastAsia" w:cs="Times New Roman"/>
          <w:szCs w:val="24"/>
        </w:rPr>
        <w:t>。そして、調査の結果</w:t>
      </w:r>
      <w:r w:rsidR="00683D7F" w:rsidRPr="00A35D86">
        <w:rPr>
          <w:rFonts w:hAnsiTheme="minorEastAsia" w:cs="Times New Roman" w:hint="eastAsia"/>
          <w:szCs w:val="24"/>
        </w:rPr>
        <w:t>から</w:t>
      </w:r>
      <w:r w:rsidRPr="00A35D86">
        <w:rPr>
          <w:rFonts w:hAnsiTheme="minorEastAsia" w:cs="Times New Roman"/>
          <w:szCs w:val="24"/>
        </w:rPr>
        <w:t>得られたデータを実務に活用するにあたり、どのような制約が生じているのか、すなわち「データを読む</w:t>
      </w:r>
      <w:r w:rsidRPr="00A35D86">
        <w:rPr>
          <w:rFonts w:hAnsiTheme="minorEastAsia" w:cs="Times New Roman" w:hint="eastAsia"/>
          <w:szCs w:val="24"/>
        </w:rPr>
        <w:t>力</w:t>
      </w:r>
      <w:r w:rsidRPr="00A35D86">
        <w:rPr>
          <w:rFonts w:hAnsiTheme="minorEastAsia" w:cs="Times New Roman"/>
          <w:szCs w:val="24"/>
        </w:rPr>
        <w:t>」を養うためにもこれは求められるのであり、この知見を欠いたまま不適切な調査によって得られたデータを不適切に使用することは、行政があるべき姿からどんどん乖離してしまうという結果を招くことにな</w:t>
      </w:r>
      <w:r w:rsidRPr="00A35D86">
        <w:rPr>
          <w:rFonts w:hAnsiTheme="minorEastAsia" w:cs="Times New Roman" w:hint="eastAsia"/>
          <w:szCs w:val="24"/>
        </w:rPr>
        <w:t>る</w:t>
      </w:r>
      <w:r w:rsidRPr="00A35D86">
        <w:rPr>
          <w:rFonts w:hAnsiTheme="minorEastAsia" w:cs="Times New Roman"/>
          <w:szCs w:val="24"/>
        </w:rPr>
        <w:t>。社会調査の実務の現場では、社会調査をめぐる環境に存在する問題について、これを解決すべく様々な努力がはらわれてい</w:t>
      </w:r>
      <w:r w:rsidRPr="00A35D86">
        <w:rPr>
          <w:rFonts w:hAnsiTheme="minorEastAsia" w:cs="Times New Roman" w:hint="eastAsia"/>
          <w:szCs w:val="24"/>
        </w:rPr>
        <w:t>る</w:t>
      </w:r>
      <w:r w:rsidRPr="00A35D86">
        <w:rPr>
          <w:rFonts w:hAnsiTheme="minorEastAsia" w:cs="Times New Roman"/>
          <w:szCs w:val="24"/>
        </w:rPr>
        <w:t>。行政だけが例外であるはずが</w:t>
      </w:r>
      <w:r w:rsidRPr="00A35D86">
        <w:rPr>
          <w:rFonts w:hAnsiTheme="minorEastAsia" w:cs="Times New Roman" w:hint="eastAsia"/>
          <w:szCs w:val="24"/>
        </w:rPr>
        <w:t>ない</w:t>
      </w:r>
      <w:r w:rsidRPr="00A35D86">
        <w:rPr>
          <w:rFonts w:hAnsiTheme="minorEastAsia" w:cs="Times New Roman"/>
          <w:szCs w:val="24"/>
        </w:rPr>
        <w:t>。大阪市が社会一般の水準に追いつくことを願ってい</w:t>
      </w:r>
      <w:r w:rsidRPr="00A35D86">
        <w:rPr>
          <w:rFonts w:hAnsiTheme="minorEastAsia" w:cs="Times New Roman" w:hint="eastAsia"/>
          <w:szCs w:val="24"/>
        </w:rPr>
        <w:t>る。</w:t>
      </w:r>
    </w:p>
    <w:p w14:paraId="29B629B9" w14:textId="77777777" w:rsidR="00487672" w:rsidRPr="00A35D86" w:rsidRDefault="00487672" w:rsidP="008D5CC2">
      <w:pPr>
        <w:ind w:leftChars="100" w:left="680" w:hangingChars="200" w:hanging="453"/>
        <w:rPr>
          <w:rFonts w:hAnsiTheme="minorEastAsia" w:cs="Times New Roman"/>
          <w:szCs w:val="24"/>
        </w:rPr>
      </w:pPr>
    </w:p>
    <w:p w14:paraId="46FCB216" w14:textId="3577E358" w:rsidR="006542B9" w:rsidRPr="00A35D86" w:rsidRDefault="00B26BA4" w:rsidP="006542B9">
      <w:pPr>
        <w:ind w:leftChars="100" w:left="680" w:hangingChars="200" w:hanging="453"/>
        <w:rPr>
          <w:rFonts w:hAnsiTheme="minorEastAsia" w:cs="Times New Roman"/>
          <w:szCs w:val="24"/>
        </w:rPr>
      </w:pPr>
      <w:r w:rsidRPr="00A35D86">
        <w:rPr>
          <w:rFonts w:hAnsiTheme="minorEastAsia" w:cs="Times New Roman" w:hint="eastAsia"/>
          <w:szCs w:val="24"/>
        </w:rPr>
        <w:t>５</w:t>
      </w:r>
      <w:r w:rsidR="008D5CC2" w:rsidRPr="00A35D86">
        <w:rPr>
          <w:rFonts w:hAnsiTheme="minorEastAsia" w:cs="Times New Roman" w:hint="eastAsia"/>
          <w:szCs w:val="24"/>
        </w:rPr>
        <w:t xml:space="preserve">　</w:t>
      </w:r>
      <w:bookmarkStart w:id="2" w:name="_Hlk166863117"/>
      <w:r w:rsidR="009B016C" w:rsidRPr="00A35D86">
        <w:rPr>
          <w:rFonts w:hAnsiTheme="minorEastAsia" w:cs="Times New Roman" w:hint="eastAsia"/>
          <w:szCs w:val="24"/>
        </w:rPr>
        <w:t>令和５年８月</w:t>
      </w:r>
      <w:r w:rsidR="009B016C" w:rsidRPr="00A35D86">
        <w:rPr>
          <w:rFonts w:hAnsiTheme="minorEastAsia" w:cs="Times New Roman"/>
          <w:szCs w:val="24"/>
        </w:rPr>
        <w:t>16</w:t>
      </w:r>
      <w:r w:rsidR="009B016C" w:rsidRPr="00A35D86">
        <w:rPr>
          <w:rFonts w:hAnsiTheme="minorEastAsia" w:cs="Times New Roman" w:hint="eastAsia"/>
          <w:szCs w:val="24"/>
        </w:rPr>
        <w:t>日付け意見書</w:t>
      </w:r>
      <w:bookmarkEnd w:id="2"/>
      <w:r w:rsidR="00623126" w:rsidRPr="00A35D86">
        <w:rPr>
          <w:rFonts w:hAnsiTheme="minorEastAsia" w:cs="Times New Roman" w:hint="eastAsia"/>
          <w:szCs w:val="24"/>
        </w:rPr>
        <w:t>（</w:t>
      </w:r>
      <w:r w:rsidR="006542B9" w:rsidRPr="00A35D86">
        <w:rPr>
          <w:rFonts w:hAnsiTheme="minorEastAsia" w:cs="Times New Roman" w:hint="eastAsia"/>
          <w:szCs w:val="24"/>
        </w:rPr>
        <w:t>弁明書に対する求釈明</w:t>
      </w:r>
      <w:r w:rsidR="00623126" w:rsidRPr="00A35D86">
        <w:rPr>
          <w:rFonts w:hAnsiTheme="minorEastAsia" w:cs="Times New Roman" w:hint="eastAsia"/>
          <w:szCs w:val="24"/>
        </w:rPr>
        <w:t>）</w:t>
      </w:r>
    </w:p>
    <w:p w14:paraId="17ADEDC4" w14:textId="7D184C5B" w:rsidR="009B016C" w:rsidRPr="00A35D86" w:rsidRDefault="008C4424" w:rsidP="0067086B">
      <w:pPr>
        <w:ind w:leftChars="200" w:left="680" w:hangingChars="100" w:hanging="227"/>
        <w:rPr>
          <w:rFonts w:hAnsiTheme="minorEastAsia"/>
          <w:szCs w:val="24"/>
        </w:rPr>
      </w:pPr>
      <w:r w:rsidRPr="00A35D86">
        <w:rPr>
          <w:rFonts w:hAnsiTheme="minorEastAsia" w:hint="eastAsia"/>
          <w:szCs w:val="24"/>
        </w:rPr>
        <w:t>・</w:t>
      </w:r>
      <w:r w:rsidR="0067086B" w:rsidRPr="00A35D86">
        <w:rPr>
          <w:rFonts w:hAnsiTheme="minorEastAsia" w:hint="eastAsia"/>
          <w:szCs w:val="24"/>
        </w:rPr>
        <w:t>弁明書の説明では、「記載例」に「区民モニターアンケートで『・・・・』と回答した割</w:t>
      </w:r>
      <w:r w:rsidR="00663BD7" w:rsidRPr="00A35D86">
        <w:rPr>
          <w:rFonts w:hAnsiTheme="minorEastAsia" w:hint="eastAsia"/>
          <w:szCs w:val="24"/>
        </w:rPr>
        <w:t>合〇年</w:t>
      </w:r>
      <w:r w:rsidR="0067086B" w:rsidRPr="00A35D86">
        <w:rPr>
          <w:rFonts w:hAnsiTheme="minorEastAsia" w:hint="eastAsia"/>
          <w:szCs w:val="24"/>
        </w:rPr>
        <w:t>度末までに</w:t>
      </w:r>
      <w:r w:rsidR="00580916" w:rsidRPr="00A35D86">
        <w:rPr>
          <w:rFonts w:hAnsiTheme="minorEastAsia" w:hint="eastAsia"/>
          <w:szCs w:val="24"/>
        </w:rPr>
        <w:t>□</w:t>
      </w:r>
      <w:r w:rsidR="0067086B" w:rsidRPr="00A35D86">
        <w:rPr>
          <w:rFonts w:hAnsiTheme="minorEastAsia" w:hint="eastAsia"/>
          <w:szCs w:val="24"/>
        </w:rPr>
        <w:t>％以上」と記載した意図が確認できる文書及び「区民モニターアンケート」で「その状態を客観的に測定できるよう数値化した指標」の測定ができると考えた根拠が確認できる文書は「当該文書を作成していたとしても平成</w:t>
      </w:r>
      <w:r w:rsidR="00663BD7" w:rsidRPr="00A35D86">
        <w:rPr>
          <w:rFonts w:hAnsiTheme="minorEastAsia" w:hint="eastAsia"/>
          <w:szCs w:val="24"/>
        </w:rPr>
        <w:t>2</w:t>
      </w:r>
      <w:r w:rsidR="0067086B" w:rsidRPr="00A35D86">
        <w:rPr>
          <w:rFonts w:hAnsiTheme="minorEastAsia" w:hint="eastAsia"/>
          <w:szCs w:val="24"/>
        </w:rPr>
        <w:t>7年度以前であり、保存年限</w:t>
      </w:r>
      <w:r w:rsidR="00A37094" w:rsidRPr="00A35D86">
        <w:rPr>
          <w:rFonts w:hAnsiTheme="minorEastAsia" w:hint="eastAsia"/>
          <w:szCs w:val="24"/>
        </w:rPr>
        <w:t>（</w:t>
      </w:r>
      <w:r w:rsidR="00663BD7" w:rsidRPr="00A35D86">
        <w:rPr>
          <w:rFonts w:hAnsiTheme="minorEastAsia" w:hint="eastAsia"/>
          <w:szCs w:val="24"/>
        </w:rPr>
        <w:t>５</w:t>
      </w:r>
      <w:r w:rsidR="0067086B" w:rsidRPr="00A35D86">
        <w:rPr>
          <w:rFonts w:hAnsiTheme="minorEastAsia" w:hint="eastAsia"/>
          <w:szCs w:val="24"/>
        </w:rPr>
        <w:t>年</w:t>
      </w:r>
      <w:r w:rsidR="00A37094" w:rsidRPr="00A35D86">
        <w:rPr>
          <w:rFonts w:hAnsiTheme="minorEastAsia" w:hint="eastAsia"/>
          <w:szCs w:val="24"/>
        </w:rPr>
        <w:t>）</w:t>
      </w:r>
      <w:r w:rsidR="0067086B" w:rsidRPr="00A35D86">
        <w:rPr>
          <w:rFonts w:hAnsiTheme="minorEastAsia" w:hint="eastAsia"/>
          <w:szCs w:val="24"/>
        </w:rPr>
        <w:t>が経過したために廃棄している。」とのことであるが、この通りであれば、</w:t>
      </w:r>
      <w:r w:rsidR="00663BD7" w:rsidRPr="00A35D86">
        <w:rPr>
          <w:rFonts w:hAnsiTheme="minorEastAsia" w:hint="eastAsia"/>
          <w:szCs w:val="24"/>
        </w:rPr>
        <w:t>令和４</w:t>
      </w:r>
      <w:r w:rsidR="0067086B" w:rsidRPr="00A35D86">
        <w:rPr>
          <w:rFonts w:hAnsiTheme="minorEastAsia" w:hint="eastAsia"/>
          <w:szCs w:val="24"/>
        </w:rPr>
        <w:t>年度運営方針策定要領の上記の記載についてもその根拠を説明できないということになり、明白に「説明責任を果たすための公文書作成指針」違反である。上記の記載について、「区民モニターアンケートで『</w:t>
      </w:r>
      <w:r w:rsidR="00663BD7" w:rsidRPr="00A35D86">
        <w:rPr>
          <w:rFonts w:hAnsiTheme="minorEastAsia" w:hint="eastAsia"/>
          <w:szCs w:val="24"/>
        </w:rPr>
        <w:t>・・・・</w:t>
      </w:r>
      <w:r w:rsidR="0067086B" w:rsidRPr="00A35D86">
        <w:rPr>
          <w:rFonts w:hAnsiTheme="minorEastAsia" w:hint="eastAsia"/>
          <w:szCs w:val="24"/>
        </w:rPr>
        <w:t>』と回答した割合</w:t>
      </w:r>
      <w:r w:rsidR="00663BD7" w:rsidRPr="00A35D86">
        <w:rPr>
          <w:rFonts w:hAnsiTheme="minorEastAsia" w:hint="eastAsia"/>
          <w:szCs w:val="24"/>
        </w:rPr>
        <w:t>〇</w:t>
      </w:r>
      <w:r w:rsidR="0067086B" w:rsidRPr="00A35D86">
        <w:rPr>
          <w:rFonts w:hAnsiTheme="minorEastAsia" w:hint="eastAsia"/>
          <w:szCs w:val="24"/>
        </w:rPr>
        <w:t>年度末までに</w:t>
      </w:r>
      <w:r w:rsidR="00663BD7" w:rsidRPr="00A35D86">
        <w:rPr>
          <w:rFonts w:hAnsiTheme="minorEastAsia" w:hint="eastAsia"/>
          <w:szCs w:val="24"/>
        </w:rPr>
        <w:t>□</w:t>
      </w:r>
      <w:r w:rsidR="0067086B" w:rsidRPr="00A35D86">
        <w:rPr>
          <w:rFonts w:hAnsiTheme="minorEastAsia" w:hint="eastAsia"/>
          <w:szCs w:val="24"/>
        </w:rPr>
        <w:t>％以上」と記載した意図及び「区民モニターアン</w:t>
      </w:r>
      <w:r w:rsidR="0067086B" w:rsidRPr="00A35D86">
        <w:rPr>
          <w:rFonts w:hAnsiTheme="minorEastAsia" w:hint="eastAsia"/>
          <w:szCs w:val="24"/>
        </w:rPr>
        <w:lastRenderedPageBreak/>
        <w:t>ケート」で「その状態を客観的に測定できるよう数値化した指標」の測定ができると考えた根拠について、説明を求める。</w:t>
      </w:r>
    </w:p>
    <w:p w14:paraId="666B9E0B" w14:textId="3F7EEB49" w:rsidR="00580916" w:rsidRPr="00A35D86" w:rsidRDefault="008C4424" w:rsidP="00EF37EA">
      <w:pPr>
        <w:ind w:leftChars="200" w:left="680" w:hangingChars="100" w:hanging="227"/>
        <w:rPr>
          <w:rFonts w:hAnsiTheme="minorEastAsia"/>
          <w:szCs w:val="24"/>
        </w:rPr>
      </w:pPr>
      <w:r w:rsidRPr="00A35D86">
        <w:rPr>
          <w:rFonts w:hAnsiTheme="minorEastAsia" w:hint="eastAsia"/>
          <w:szCs w:val="24"/>
        </w:rPr>
        <w:t>・</w:t>
      </w:r>
      <w:r w:rsidR="00EF37EA" w:rsidRPr="00A35D86">
        <w:rPr>
          <w:rFonts w:hAnsiTheme="minorEastAsia" w:hint="eastAsia"/>
          <w:szCs w:val="24"/>
        </w:rPr>
        <w:t>この間の市政改革室の回答は、区民アンケートについて／・比較的容易に結果を入手できる／・過去との結果比較が可能であること／・測定側の主観が入り込まない回答を得られること／を根拠として「アウトカム指標を設定する際に留意すべき点を一定満たすものである」としているが、肝心な「その状態を客観的に測定できる」というのはなぜかという点については一切触れられておらず、回答を避けているが、この点についての説明を求める。</w:t>
      </w:r>
    </w:p>
    <w:p w14:paraId="1B82807F" w14:textId="645C19F5" w:rsidR="00DD11A4" w:rsidRPr="00A35D86" w:rsidRDefault="00152E8E" w:rsidP="00DD11A4">
      <w:pPr>
        <w:ind w:leftChars="200" w:left="680" w:hangingChars="100" w:hanging="227"/>
        <w:rPr>
          <w:rFonts w:hAnsiTheme="minorEastAsia"/>
          <w:szCs w:val="24"/>
        </w:rPr>
      </w:pPr>
      <w:r w:rsidRPr="00A35D86">
        <w:rPr>
          <w:rFonts w:hAnsiTheme="minorEastAsia" w:hint="eastAsia"/>
          <w:szCs w:val="24"/>
        </w:rPr>
        <w:t>・弁明書にある「アウトカム指標が既存データにより把握できない場合は、例えばアンケート調査等により区民・市民の意識等を測定することが考えられるため、当該所属が検討のうえ、区民（モニター）アンケートの結果を用いると判断することについては特段問題ないと認識している」との説明は、上記不存在決定（令和５年７月14日付け大市第48号）の「公開請求に係る公文書を保有していない理由」の記載や、マーケティング・リサーチの手引きの記載に沿ったものであると認められるが、アンケート調査（区民（モニター）アンケート）により、「区民・市民の意識等を測定」ができるというのはいかなる根拠によるものであるのか、説明を求める。なお、審査請求人が市政改革室に架電し、上記弁明書の説明については、アンケート調査（区民（モニター）アンケート）により、「区民・市民の意識等を測定」ができるとの認識が前提になっているはずであると指摘したところ、担当者の回答はこれを肯定するものであった。</w:t>
      </w:r>
    </w:p>
    <w:p w14:paraId="00D978C2" w14:textId="4F01D523" w:rsidR="00152E8E" w:rsidRPr="00A35D86" w:rsidRDefault="00152E8E" w:rsidP="00DD11A4">
      <w:pPr>
        <w:ind w:leftChars="200" w:left="680" w:hangingChars="100" w:hanging="227"/>
        <w:rPr>
          <w:rFonts w:hAnsiTheme="minorEastAsia"/>
          <w:szCs w:val="24"/>
        </w:rPr>
      </w:pPr>
      <w:r w:rsidRPr="00A35D86">
        <w:rPr>
          <w:rFonts w:hAnsiTheme="minorEastAsia" w:hint="eastAsia"/>
          <w:szCs w:val="24"/>
        </w:rPr>
        <w:t>・「当該内容が区民モニターアンケートの一般的な性質であるという認識はない」との説明は、情報公開審査会に対する「統計調査ではない」、「回答者の回答状況を表すにとどまる」などとの整合性を持たせるための虚偽であり、「マーケティングリサーチの一般的な目的」との説明は、本来の認識が露見したものであると認められる。</w:t>
      </w:r>
    </w:p>
    <w:p w14:paraId="0F278C09" w14:textId="77777777" w:rsidR="00191035" w:rsidRPr="00A35D86" w:rsidRDefault="00191035" w:rsidP="00191035">
      <w:pPr>
        <w:ind w:leftChars="100" w:left="680" w:hangingChars="200" w:hanging="453"/>
        <w:rPr>
          <w:rFonts w:hAnsiTheme="minorEastAsia" w:cs="Times New Roman"/>
          <w:szCs w:val="24"/>
        </w:rPr>
      </w:pPr>
    </w:p>
    <w:p w14:paraId="6597C9A3" w14:textId="501E3135" w:rsidR="00191035" w:rsidRPr="00A35D86" w:rsidRDefault="00152E8E" w:rsidP="00191035">
      <w:pPr>
        <w:ind w:leftChars="100" w:left="680" w:hangingChars="200" w:hanging="453"/>
        <w:rPr>
          <w:rFonts w:hAnsiTheme="minorEastAsia" w:cs="Times New Roman"/>
          <w:szCs w:val="24"/>
        </w:rPr>
      </w:pPr>
      <w:r w:rsidRPr="00A35D86">
        <w:rPr>
          <w:rFonts w:hAnsiTheme="minorEastAsia" w:cs="Times New Roman" w:hint="eastAsia"/>
          <w:szCs w:val="24"/>
        </w:rPr>
        <w:t>６</w:t>
      </w:r>
      <w:r w:rsidR="00191035" w:rsidRPr="00A35D86">
        <w:rPr>
          <w:rFonts w:hAnsiTheme="minorEastAsia" w:cs="Times New Roman" w:hint="eastAsia"/>
          <w:szCs w:val="24"/>
        </w:rPr>
        <w:t xml:space="preserve">　令和５年８月21日付け意見書（弁明書に対する求釈明の追加）</w:t>
      </w:r>
    </w:p>
    <w:p w14:paraId="0339C79B" w14:textId="19DD207D" w:rsidR="00126545" w:rsidRPr="00A35D86" w:rsidRDefault="00191035" w:rsidP="00121CE7">
      <w:pPr>
        <w:ind w:left="680" w:hangingChars="300" w:hanging="680"/>
        <w:rPr>
          <w:rFonts w:hAnsiTheme="minorEastAsia"/>
          <w:color w:val="000000" w:themeColor="text1"/>
          <w:szCs w:val="24"/>
        </w:rPr>
      </w:pPr>
      <w:r w:rsidRPr="00A35D86">
        <w:rPr>
          <w:rFonts w:hAnsiTheme="minorEastAsia" w:hint="eastAsia"/>
          <w:color w:val="000000" w:themeColor="text1"/>
          <w:szCs w:val="24"/>
        </w:rPr>
        <w:t xml:space="preserve">　　・</w:t>
      </w:r>
      <w:r w:rsidR="00121CE7" w:rsidRPr="00A35D86">
        <w:rPr>
          <w:rFonts w:hAnsiTheme="minorEastAsia" w:hint="eastAsia"/>
          <w:color w:val="000000" w:themeColor="text1"/>
          <w:szCs w:val="24"/>
        </w:rPr>
        <w:t>弁明書には「同一の方法で経年実施していれば一般に過去との結果比較が可能である」と記載されている。しかし、調査の回答率については、年度ごとに異なっている。この回答率の違いが回答傾向に影響を与えず、調査の結果の比較可能性に影響を与えないとする根拠についての説明を求める。</w:t>
      </w:r>
    </w:p>
    <w:p w14:paraId="1D347E92" w14:textId="77777777" w:rsidR="00480BEF" w:rsidRPr="00A35D86" w:rsidRDefault="00480BEF" w:rsidP="00152E8E">
      <w:pPr>
        <w:rPr>
          <w:rFonts w:hAnsiTheme="minorEastAsia" w:cs="Times New Roman"/>
          <w:szCs w:val="24"/>
        </w:rPr>
      </w:pPr>
    </w:p>
    <w:p w14:paraId="47E6C913" w14:textId="45358F99" w:rsidR="00501063" w:rsidRPr="00A35D86" w:rsidRDefault="00501063" w:rsidP="00152E8E">
      <w:pPr>
        <w:rPr>
          <w:rFonts w:hAnsiTheme="minorEastAsia" w:cs="Times New Roman"/>
          <w:szCs w:val="24"/>
        </w:rPr>
      </w:pPr>
      <w:r w:rsidRPr="00A35D86">
        <w:rPr>
          <w:rFonts w:hAnsiTheme="minorEastAsia" w:cs="Times New Roman" w:hint="eastAsia"/>
          <w:szCs w:val="24"/>
        </w:rPr>
        <w:t xml:space="preserve">　７　</w:t>
      </w:r>
      <w:r w:rsidR="003C2DCB" w:rsidRPr="00A35D86">
        <w:rPr>
          <w:rFonts w:hAnsiTheme="minorEastAsia" w:cs="Times New Roman" w:hint="eastAsia"/>
          <w:szCs w:val="24"/>
        </w:rPr>
        <w:t>令和７年４月22日付け意見書</w:t>
      </w:r>
    </w:p>
    <w:p w14:paraId="4C6986C7" w14:textId="7EE65F7B" w:rsidR="00501063" w:rsidRPr="00A35D86" w:rsidRDefault="003C2DCB" w:rsidP="0065081A">
      <w:pPr>
        <w:ind w:left="680" w:hangingChars="300" w:hanging="680"/>
        <w:rPr>
          <w:rFonts w:hAnsiTheme="minorEastAsia" w:cs="Times New Roman"/>
          <w:szCs w:val="24"/>
        </w:rPr>
      </w:pPr>
      <w:r w:rsidRPr="00A35D86">
        <w:rPr>
          <w:rFonts w:hAnsiTheme="minorEastAsia" w:cs="Times New Roman" w:hint="eastAsia"/>
          <w:szCs w:val="24"/>
        </w:rPr>
        <w:t xml:space="preserve">　　・</w:t>
      </w:r>
      <w:r w:rsidR="0065081A" w:rsidRPr="00A35D86">
        <w:rPr>
          <w:rFonts w:hAnsiTheme="minorEastAsia" w:cs="Times New Roman" w:hint="eastAsia"/>
          <w:szCs w:val="24"/>
        </w:rPr>
        <w:t>市政改革室が出した令和７年２月５日付け「運営方針のアウトカム測定におけるアンケート調査の取扱いについて（通知）」の「区民の代表性を有しているかのような誤解を招く恐れがあり」との部分は、</w:t>
      </w:r>
      <w:r w:rsidR="00B04CFA" w:rsidRPr="00A35D86">
        <w:rPr>
          <w:rFonts w:hAnsiTheme="minorEastAsia" w:cs="Times New Roman" w:hint="eastAsia"/>
          <w:szCs w:val="24"/>
        </w:rPr>
        <w:t>情報公開審査会答申（令和６年12月20日付け大情審答申第536号</w:t>
      </w:r>
      <w:r w:rsidR="0065081A" w:rsidRPr="00A35D86">
        <w:rPr>
          <w:rFonts w:hAnsiTheme="minorEastAsia" w:cs="Times New Roman" w:hint="eastAsia"/>
          <w:szCs w:val="24"/>
        </w:rPr>
        <w:t>答申</w:t>
      </w:r>
      <w:r w:rsidR="00373F9C" w:rsidRPr="00A35D86">
        <w:rPr>
          <w:rFonts w:hAnsiTheme="minorEastAsia" w:cs="Times New Roman" w:hint="eastAsia"/>
          <w:szCs w:val="24"/>
        </w:rPr>
        <w:t>）</w:t>
      </w:r>
      <w:r w:rsidR="0065081A" w:rsidRPr="00A35D86">
        <w:rPr>
          <w:rFonts w:hAnsiTheme="minorEastAsia" w:cs="Times New Roman" w:hint="eastAsia"/>
          <w:szCs w:val="24"/>
        </w:rPr>
        <w:t>の内容とはずれている。</w:t>
      </w:r>
    </w:p>
    <w:p w14:paraId="3ECD4F10" w14:textId="33F14819" w:rsidR="0065081A" w:rsidRPr="00A35D86" w:rsidRDefault="0065081A" w:rsidP="0065081A">
      <w:pPr>
        <w:ind w:left="680" w:hangingChars="300" w:hanging="680"/>
        <w:rPr>
          <w:rFonts w:hAnsiTheme="minorEastAsia" w:cs="Times New Roman"/>
          <w:szCs w:val="24"/>
        </w:rPr>
      </w:pPr>
      <w:r w:rsidRPr="00A35D86">
        <w:rPr>
          <w:rFonts w:hAnsiTheme="minorEastAsia" w:cs="Times New Roman" w:hint="eastAsia"/>
          <w:szCs w:val="24"/>
        </w:rPr>
        <w:t xml:space="preserve">　　・市政改革室は、令和７年３月31日付け市民の声No.24-17861、No.24-17862、No.24- 17863の回答で、「当室が実施していたマーケティング・リサーチ事業については、母集団の代表となっているとは必ずしも言えないということを認識した上で、調査結果については、あくまで回答者の回答状況を示すにとどまるものとして取り扱っ</w:t>
      </w:r>
      <w:r w:rsidRPr="00A35D86">
        <w:rPr>
          <w:rFonts w:hAnsiTheme="minorEastAsia" w:cs="Times New Roman" w:hint="eastAsia"/>
          <w:szCs w:val="24"/>
        </w:rPr>
        <w:lastRenderedPageBreak/>
        <w:t>ており、必要に応じて様々な関連情報を合わせて、施策・事業を進める上での総合的な判断を行う際に活用していたものです。」と説明しているが、「当室が実施していたマーケティング・リサーチ事業については、母集団の代表となっているとは必ずしも言えないということを認識した上で、調査結果については、あくまで回答者の回答状況を示すにとどまるものとして取り扱っており」とされているということは、令和６年12月20日付け大情審答申第536号の「そうであれば、調査結果について、統計学上、各区の代表性を有していることを保証できないものであり、統計学以外の理論を用いて比較可能な理由を説明できるとも考えられない。」との指摘がマーケティング</w:t>
      </w:r>
      <w:r w:rsidR="00B04CFA" w:rsidRPr="00A35D86">
        <w:rPr>
          <w:rFonts w:hAnsiTheme="minorEastAsia" w:cs="Times New Roman" w:hint="eastAsia"/>
          <w:szCs w:val="24"/>
        </w:rPr>
        <w:t>・</w:t>
      </w:r>
      <w:r w:rsidRPr="00A35D86">
        <w:rPr>
          <w:rFonts w:hAnsiTheme="minorEastAsia" w:cs="Times New Roman" w:hint="eastAsia"/>
          <w:szCs w:val="24"/>
        </w:rPr>
        <w:t>リサーチツールについても妥当するということである。</w:t>
      </w:r>
    </w:p>
    <w:p w14:paraId="7AF38637" w14:textId="0DD30582" w:rsidR="0065081A" w:rsidRPr="00A35D86" w:rsidRDefault="0065081A" w:rsidP="0065081A">
      <w:pPr>
        <w:ind w:left="680" w:hangingChars="300" w:hanging="680"/>
        <w:rPr>
          <w:rFonts w:hAnsiTheme="minorEastAsia" w:cs="Times New Roman"/>
          <w:szCs w:val="24"/>
        </w:rPr>
      </w:pPr>
      <w:r w:rsidRPr="00A35D86">
        <w:rPr>
          <w:rFonts w:hAnsiTheme="minorEastAsia" w:cs="Times New Roman" w:hint="eastAsia"/>
          <w:szCs w:val="24"/>
        </w:rPr>
        <w:t xml:space="preserve">　　・そして、上記通知に記載されている「</w:t>
      </w:r>
      <w:r w:rsidR="00A37094" w:rsidRPr="00A35D86">
        <w:rPr>
          <w:rFonts w:hAnsiTheme="minorEastAsia" w:cs="Times New Roman" w:hint="eastAsia"/>
          <w:szCs w:val="24"/>
        </w:rPr>
        <w:t>（</w:t>
      </w:r>
      <w:r w:rsidRPr="00A35D86">
        <w:rPr>
          <w:rFonts w:hAnsiTheme="minorEastAsia" w:cs="Times New Roman" w:hint="eastAsia"/>
          <w:szCs w:val="24"/>
        </w:rPr>
        <w:t>統計学も含めて学問的な検討が行われていない</w:t>
      </w:r>
      <w:r w:rsidR="00A37094" w:rsidRPr="00A35D86">
        <w:rPr>
          <w:rFonts w:hAnsiTheme="minorEastAsia" w:cs="Times New Roman" w:hint="eastAsia"/>
          <w:szCs w:val="24"/>
        </w:rPr>
        <w:t>）</w:t>
      </w:r>
      <w:r w:rsidRPr="00A35D86">
        <w:rPr>
          <w:rFonts w:hAnsiTheme="minorEastAsia" w:cs="Times New Roman" w:hint="eastAsia"/>
          <w:szCs w:val="24"/>
        </w:rPr>
        <w:t>区民アンケートや同様の手法で行われるアンケート調査結果を運営方針の目標達成の判断材料に使用することは、区民の代表性を有しているかのような誤解を招く恐れがあり、運営方針のアウトカム測定に用いることは望ましくないと考えられる。」との記載は、区民アンケートを使用した目標達成の判断にも妥当するものであり、要するにその合理性や妥当性を説明できないということである。</w:t>
      </w:r>
    </w:p>
    <w:p w14:paraId="48C0EF7E" w14:textId="33141402" w:rsidR="001E3B90" w:rsidRPr="00A35D86" w:rsidRDefault="001E3B90" w:rsidP="001E3B90">
      <w:pPr>
        <w:ind w:left="680" w:hangingChars="300" w:hanging="680"/>
        <w:rPr>
          <w:rFonts w:hAnsiTheme="minorEastAsia" w:cs="Times New Roman"/>
          <w:szCs w:val="24"/>
        </w:rPr>
      </w:pPr>
      <w:r w:rsidRPr="00A35D86">
        <w:rPr>
          <w:rFonts w:hAnsiTheme="minorEastAsia" w:cs="Times New Roman" w:hint="eastAsia"/>
          <w:szCs w:val="24"/>
        </w:rPr>
        <w:t xml:space="preserve">　　・市政改革室は運営方針策定要領などにおいて、区民（モニター）アンケートを運営方針におけるアウトカム指標の測定方法として示してい</w:t>
      </w:r>
      <w:r w:rsidR="00373F9C" w:rsidRPr="00A35D86">
        <w:rPr>
          <w:rFonts w:hAnsiTheme="minorEastAsia" w:cs="Times New Roman" w:hint="eastAsia"/>
          <w:szCs w:val="24"/>
        </w:rPr>
        <w:t>る</w:t>
      </w:r>
      <w:r w:rsidRPr="00A35D86">
        <w:rPr>
          <w:rFonts w:hAnsiTheme="minorEastAsia" w:cs="Times New Roman" w:hint="eastAsia"/>
          <w:szCs w:val="24"/>
        </w:rPr>
        <w:t>が、これは「統計学も含めて学問的な検討」を行うことなく行われており、答申の「その集計データの理論的な意味や、取組評価の判断資料として区民アンケートを用いていることについての理論的な検討も特段行っていない」、「経年比較についても、どのような前提条件があれば比較可能かについて検討することなく、ただ単純に比較している」との指摘が妥当するものであると認められる。これは区役所も同様で、区民アンケートをアウトカム指標の測定方法としていることについて、何の検討も行うことなく、単純な</w:t>
      </w:r>
      <w:r w:rsidR="00BD2DE0" w:rsidRPr="00A35D86">
        <w:rPr>
          <w:rFonts w:hAnsiTheme="minorEastAsia" w:cs="Times New Roman" w:hint="eastAsia"/>
          <w:szCs w:val="24"/>
        </w:rPr>
        <w:t>（</w:t>
      </w:r>
      <w:r w:rsidRPr="00A35D86">
        <w:rPr>
          <w:rFonts w:hAnsiTheme="minorEastAsia" w:cs="Times New Roman" w:hint="eastAsia"/>
          <w:szCs w:val="24"/>
        </w:rPr>
        <w:t>その意味が不明な</w:t>
      </w:r>
      <w:r w:rsidR="00BD2DE0" w:rsidRPr="00A35D86">
        <w:rPr>
          <w:rFonts w:hAnsiTheme="minorEastAsia" w:cs="Times New Roman" w:hint="eastAsia"/>
          <w:szCs w:val="24"/>
        </w:rPr>
        <w:t>）</w:t>
      </w:r>
      <w:r w:rsidRPr="00A35D86">
        <w:rPr>
          <w:rFonts w:hAnsiTheme="minorEastAsia" w:cs="Times New Roman" w:hint="eastAsia"/>
          <w:szCs w:val="24"/>
        </w:rPr>
        <w:t>比較を行っているに過ぎないものであると認められる。</w:t>
      </w:r>
    </w:p>
    <w:p w14:paraId="7F2649E3" w14:textId="35EF3E79" w:rsidR="001E3B90" w:rsidRPr="00A35D86" w:rsidRDefault="001E3B90" w:rsidP="001E3B90">
      <w:pPr>
        <w:ind w:left="680" w:hangingChars="300" w:hanging="680"/>
        <w:rPr>
          <w:rFonts w:hAnsiTheme="minorEastAsia" w:cs="Times New Roman"/>
          <w:szCs w:val="24"/>
        </w:rPr>
      </w:pPr>
      <w:r w:rsidRPr="00A35D86">
        <w:rPr>
          <w:rFonts w:hAnsiTheme="minorEastAsia" w:cs="Times New Roman" w:hint="eastAsia"/>
          <w:szCs w:val="24"/>
        </w:rPr>
        <w:t xml:space="preserve">　　・請求対象文書については、</w:t>
      </w:r>
      <w:r w:rsidR="00C028BD" w:rsidRPr="00A35D86">
        <w:rPr>
          <w:rFonts w:hAnsiTheme="minorEastAsia" w:cs="Times New Roman" w:hint="eastAsia"/>
          <w:szCs w:val="24"/>
        </w:rPr>
        <w:t>令和４</w:t>
      </w:r>
      <w:r w:rsidRPr="00A35D86">
        <w:rPr>
          <w:rFonts w:hAnsiTheme="minorEastAsia" w:cs="Times New Roman" w:hint="eastAsia"/>
          <w:szCs w:val="24"/>
        </w:rPr>
        <w:t>年</w:t>
      </w:r>
      <w:r w:rsidR="00C028BD" w:rsidRPr="00A35D86">
        <w:rPr>
          <w:rFonts w:hAnsiTheme="minorEastAsia" w:cs="Times New Roman" w:hint="eastAsia"/>
          <w:szCs w:val="24"/>
        </w:rPr>
        <w:t>９</w:t>
      </w:r>
      <w:r w:rsidRPr="00A35D86">
        <w:rPr>
          <w:rFonts w:hAnsiTheme="minorEastAsia" w:cs="Times New Roman" w:hint="eastAsia"/>
          <w:szCs w:val="24"/>
        </w:rPr>
        <w:t>月</w:t>
      </w:r>
      <w:r w:rsidR="00C028BD" w:rsidRPr="00A35D86">
        <w:rPr>
          <w:rFonts w:hAnsiTheme="minorEastAsia" w:cs="Times New Roman" w:hint="eastAsia"/>
          <w:szCs w:val="24"/>
        </w:rPr>
        <w:t>13</w:t>
      </w:r>
      <w:r w:rsidRPr="00A35D86">
        <w:rPr>
          <w:rFonts w:hAnsiTheme="minorEastAsia" w:cs="Times New Roman" w:hint="eastAsia"/>
          <w:szCs w:val="24"/>
        </w:rPr>
        <w:t>日付</w:t>
      </w:r>
      <w:r w:rsidR="00C028BD" w:rsidRPr="00A35D86">
        <w:rPr>
          <w:rFonts w:hAnsiTheme="minorEastAsia" w:cs="Times New Roman" w:hint="eastAsia"/>
          <w:szCs w:val="24"/>
        </w:rPr>
        <w:t>け</w:t>
      </w:r>
      <w:r w:rsidRPr="00A35D86">
        <w:rPr>
          <w:rFonts w:hAnsiTheme="minorEastAsia" w:cs="Times New Roman" w:hint="eastAsia"/>
          <w:szCs w:val="24"/>
        </w:rPr>
        <w:t>意見書</w:t>
      </w:r>
      <w:r w:rsidR="00C028BD" w:rsidRPr="00A35D86">
        <w:rPr>
          <w:rFonts w:hAnsiTheme="minorEastAsia" w:cs="Times New Roman" w:hint="eastAsia"/>
          <w:szCs w:val="24"/>
        </w:rPr>
        <w:t>（上記３）</w:t>
      </w:r>
      <w:r w:rsidRPr="00A35D86">
        <w:rPr>
          <w:rFonts w:hAnsiTheme="minorEastAsia" w:cs="Times New Roman" w:hint="eastAsia"/>
          <w:szCs w:val="24"/>
        </w:rPr>
        <w:t>に示した通り、運営方針関連文</w:t>
      </w:r>
      <w:r w:rsidR="00B070F1" w:rsidRPr="00A35D86">
        <w:rPr>
          <w:rFonts w:hAnsiTheme="minorEastAsia" w:cs="Times New Roman" w:hint="eastAsia"/>
          <w:szCs w:val="24"/>
        </w:rPr>
        <w:t>書</w:t>
      </w:r>
      <w:r w:rsidRPr="00A35D86">
        <w:rPr>
          <w:rFonts w:hAnsiTheme="minorEastAsia" w:cs="Times New Roman" w:hint="eastAsia"/>
          <w:szCs w:val="24"/>
        </w:rPr>
        <w:t>、マーケティング</w:t>
      </w:r>
      <w:r w:rsidR="00B070F1" w:rsidRPr="00A35D86">
        <w:rPr>
          <w:rFonts w:hAnsiTheme="minorEastAsia" w:cs="Times New Roman" w:hint="eastAsia"/>
          <w:szCs w:val="24"/>
        </w:rPr>
        <w:t>・</w:t>
      </w:r>
      <w:r w:rsidRPr="00A35D86">
        <w:rPr>
          <w:rFonts w:hAnsiTheme="minorEastAsia" w:cs="Times New Roman" w:hint="eastAsia"/>
          <w:szCs w:val="24"/>
        </w:rPr>
        <w:t>リサーチ関連文書及びこれらの文書の記載内容の根拠が示された文書であると考えられ</w:t>
      </w:r>
      <w:r w:rsidR="00B070F1" w:rsidRPr="00A35D86">
        <w:rPr>
          <w:rFonts w:hAnsiTheme="minorEastAsia" w:cs="Times New Roman" w:hint="eastAsia"/>
          <w:szCs w:val="24"/>
        </w:rPr>
        <w:t>る</w:t>
      </w:r>
      <w:r w:rsidRPr="00A35D86">
        <w:rPr>
          <w:rFonts w:hAnsiTheme="minorEastAsia" w:cs="Times New Roman" w:hint="eastAsia"/>
          <w:szCs w:val="24"/>
        </w:rPr>
        <w:t>が、「統計学も含めて学問的な検討」を行っていないということは、市政改革室は何の検討も確認も行うことなくこれら運営方針関連文書、マーケティング</w:t>
      </w:r>
      <w:r w:rsidR="00B070F1" w:rsidRPr="00A35D86">
        <w:rPr>
          <w:rFonts w:hAnsiTheme="minorEastAsia" w:cs="Times New Roman" w:hint="eastAsia"/>
          <w:szCs w:val="24"/>
        </w:rPr>
        <w:t>・</w:t>
      </w:r>
      <w:r w:rsidRPr="00A35D86">
        <w:rPr>
          <w:rFonts w:hAnsiTheme="minorEastAsia" w:cs="Times New Roman" w:hint="eastAsia"/>
          <w:szCs w:val="24"/>
        </w:rPr>
        <w:t>リサーチ関連文書を作成したということを示唆してい</w:t>
      </w:r>
      <w:r w:rsidR="00B070F1" w:rsidRPr="00A35D86">
        <w:rPr>
          <w:rFonts w:hAnsiTheme="minorEastAsia" w:cs="Times New Roman" w:hint="eastAsia"/>
          <w:szCs w:val="24"/>
        </w:rPr>
        <w:t>る。</w:t>
      </w:r>
    </w:p>
    <w:p w14:paraId="15CFD848" w14:textId="14DFAB97" w:rsidR="00B070F1" w:rsidRPr="00A35D86" w:rsidRDefault="00B070F1" w:rsidP="001E3B90">
      <w:pPr>
        <w:ind w:left="680" w:hangingChars="300" w:hanging="680"/>
        <w:rPr>
          <w:rFonts w:hAnsiTheme="minorEastAsia" w:cs="Times New Roman"/>
          <w:szCs w:val="24"/>
        </w:rPr>
      </w:pPr>
      <w:r w:rsidRPr="00A35D86">
        <w:rPr>
          <w:rFonts w:hAnsiTheme="minorEastAsia" w:cs="Times New Roman" w:hint="eastAsia"/>
          <w:szCs w:val="24"/>
        </w:rPr>
        <w:t xml:space="preserve">　　・考えにくいが、仮にこの通りであるとすれば、請求内容である「区民アンケートでアウトカム指標が測定できると考えた根拠は何か」について、文書をもって説明できないという事態に陥っていることを如実に物語っており、明確に「説明責任を果たすための公文書作成指針」違反である。</w:t>
      </w:r>
    </w:p>
    <w:p w14:paraId="2C44AE62" w14:textId="53854FA3" w:rsidR="00B070F1" w:rsidRPr="00A35D86" w:rsidRDefault="00B070F1" w:rsidP="001E3B90">
      <w:pPr>
        <w:ind w:left="680" w:hangingChars="300" w:hanging="680"/>
        <w:rPr>
          <w:rFonts w:hAnsiTheme="minorEastAsia" w:cs="Times New Roman"/>
          <w:szCs w:val="24"/>
        </w:rPr>
      </w:pPr>
      <w:r w:rsidRPr="00A35D86">
        <w:rPr>
          <w:rFonts w:hAnsiTheme="minorEastAsia" w:cs="Times New Roman" w:hint="eastAsia"/>
          <w:szCs w:val="24"/>
        </w:rPr>
        <w:t xml:space="preserve">　　・請求対象文書である「『区民モニターアンケート』で『その状態を客観的に測定できるよう数値化した指標』の測定ができると考えた根拠が確認できる文書」に関しては、この根拠が存在しなければ、区民アンケートの実施に係る意思決定がなされるはずもなかったということに考え見れば、これは「意思決定過程文書」にほかならず、公文書管理条例第４条で作成が義務付けられているものであり、不存在であるはずがない。</w:t>
      </w:r>
    </w:p>
    <w:p w14:paraId="1AD73190" w14:textId="75C058F0" w:rsidR="00B070F1" w:rsidRPr="00A35D86" w:rsidRDefault="00B070F1" w:rsidP="00816365">
      <w:pPr>
        <w:ind w:left="680" w:hangingChars="300" w:hanging="680"/>
        <w:rPr>
          <w:rFonts w:hAnsiTheme="minorEastAsia" w:cs="Times New Roman"/>
          <w:szCs w:val="24"/>
        </w:rPr>
      </w:pPr>
      <w:r w:rsidRPr="00A35D86">
        <w:rPr>
          <w:rFonts w:hAnsiTheme="minorEastAsia" w:cs="Times New Roman" w:hint="eastAsia"/>
          <w:szCs w:val="24"/>
        </w:rPr>
        <w:lastRenderedPageBreak/>
        <w:t xml:space="preserve">　　・</w:t>
      </w:r>
      <w:r w:rsidR="00816365" w:rsidRPr="00A35D86">
        <w:rPr>
          <w:rFonts w:hAnsiTheme="minorEastAsia" w:cs="Times New Roman" w:hint="eastAsia"/>
          <w:szCs w:val="24"/>
        </w:rPr>
        <w:t>鶴見区、阿倍野区、生野区、住吉区、城東区、都島区の区役所では答申で指摘されている「学問的検討」を行い、区民アンケートが妥当な結果を得られるようなものにするために必要な条件を満たせるような努力が行われている。しかるに統括部署たる市政改革室は、このような努力や説明責任に背を向け、詭弁を弄することに窮々としており、その姿勢は極めて非難されるべきものである。区民アンケートが市民区民の状況を的確に把握できるものとし、大阪市の行政が真に市民区民に寄り添ったものにするためにも、このような市政改革室の姿勢は改めさせなければならない。</w:t>
      </w:r>
    </w:p>
    <w:p w14:paraId="10C63735" w14:textId="77777777" w:rsidR="00816365" w:rsidRPr="00A35D86" w:rsidRDefault="00816365" w:rsidP="00816365">
      <w:pPr>
        <w:ind w:left="680" w:hangingChars="300" w:hanging="680"/>
        <w:rPr>
          <w:rFonts w:hAnsiTheme="minorEastAsia" w:cs="Times New Roman"/>
          <w:szCs w:val="24"/>
        </w:rPr>
      </w:pPr>
    </w:p>
    <w:p w14:paraId="7032646C" w14:textId="6C4AC65B" w:rsidR="00816365" w:rsidRPr="00A35D86" w:rsidRDefault="00816365" w:rsidP="00816365">
      <w:pPr>
        <w:ind w:left="680" w:hangingChars="300" w:hanging="680"/>
        <w:rPr>
          <w:rFonts w:hAnsiTheme="minorEastAsia" w:cs="Times New Roman"/>
          <w:szCs w:val="24"/>
        </w:rPr>
      </w:pPr>
      <w:r w:rsidRPr="00A35D86">
        <w:rPr>
          <w:rFonts w:hAnsiTheme="minorEastAsia" w:cs="Times New Roman" w:hint="eastAsia"/>
          <w:szCs w:val="24"/>
        </w:rPr>
        <w:t xml:space="preserve">　８　</w:t>
      </w:r>
      <w:r w:rsidR="006C4B05" w:rsidRPr="00A35D86">
        <w:rPr>
          <w:rFonts w:hAnsiTheme="minorEastAsia" w:cs="Times New Roman" w:hint="eastAsia"/>
          <w:szCs w:val="24"/>
        </w:rPr>
        <w:t>令和７年６月13日付け意見書</w:t>
      </w:r>
    </w:p>
    <w:p w14:paraId="35A7346C" w14:textId="18B65122" w:rsidR="006C4B05" w:rsidRPr="00A35D86" w:rsidRDefault="006C4B05" w:rsidP="00BE03A9">
      <w:pPr>
        <w:ind w:left="680" w:hangingChars="300" w:hanging="680"/>
        <w:rPr>
          <w:rFonts w:hAnsiTheme="minorEastAsia" w:cs="Times New Roman"/>
          <w:szCs w:val="24"/>
        </w:rPr>
      </w:pPr>
      <w:r w:rsidRPr="00A35D86">
        <w:rPr>
          <w:rFonts w:hAnsiTheme="minorEastAsia" w:cs="Times New Roman" w:hint="eastAsia"/>
          <w:szCs w:val="24"/>
        </w:rPr>
        <w:t xml:space="preserve">　　・令和７年６月６日付け大情審答申第539号</w:t>
      </w:r>
      <w:r w:rsidR="00BE03A9" w:rsidRPr="00A35D86">
        <w:rPr>
          <w:rFonts w:hAnsiTheme="minorEastAsia" w:cs="Times New Roman" w:hint="eastAsia"/>
          <w:szCs w:val="24"/>
        </w:rPr>
        <w:t>には「ある会議において、意思決定の前提となる条件のすべてを議論することが現実的に不可能であることからも明らか」とあるが、意思決定に直接関係する事項については、会議において主要議題になることは明らかである。本件においては運営方針関連文書、マーケティング・リサーチ関連文書の作成における、「統計学も含めて学問的な検討」の内容など、これら関連文書の記載内容の根拠が示された文書は、「説明責任を果たすための公文書作成指針」で例示されている「市としての意思決定に関係する会議等」における議事録に相当するものであり、この点において指針や条例に違反するものであると考えられる。</w:t>
      </w:r>
    </w:p>
    <w:p w14:paraId="01F455F8" w14:textId="2C86F000" w:rsidR="00BE03A9" w:rsidRPr="00A35D86" w:rsidRDefault="00BE03A9" w:rsidP="00BE03A9">
      <w:pPr>
        <w:ind w:left="680" w:hangingChars="300" w:hanging="680"/>
        <w:rPr>
          <w:rFonts w:hAnsiTheme="minorEastAsia" w:cs="Times New Roman"/>
          <w:szCs w:val="24"/>
        </w:rPr>
      </w:pPr>
      <w:r w:rsidRPr="00A35D86">
        <w:rPr>
          <w:rFonts w:hAnsiTheme="minorEastAsia" w:cs="Times New Roman" w:hint="eastAsia"/>
          <w:szCs w:val="24"/>
        </w:rPr>
        <w:t xml:space="preserve">　　・審査請求人はこれら関連文書の作成に関する意思決定において、「意思決定の前提となる条件のすべてを議論」し、文書化するべきだということは主張していない。これら関連文書の記載内容の根拠については、この文書を作成するという意思決定の核心的な部分である。この根拠がなければ文書を作成するという意思決定がなされるはずがなかったというほどのものであり、まさに条例や指針で作成が義務付けられているものであると考えられる。</w:t>
      </w:r>
    </w:p>
    <w:p w14:paraId="166423FE" w14:textId="687A3784" w:rsidR="00BE03A9" w:rsidRPr="00A35D86" w:rsidRDefault="00BE03A9" w:rsidP="00BE03A9">
      <w:pPr>
        <w:ind w:left="680" w:hangingChars="300" w:hanging="680"/>
        <w:rPr>
          <w:rFonts w:hAnsiTheme="minorEastAsia" w:cs="Times New Roman"/>
          <w:szCs w:val="24"/>
        </w:rPr>
      </w:pPr>
      <w:r w:rsidRPr="00A35D86">
        <w:rPr>
          <w:rFonts w:hAnsiTheme="minorEastAsia" w:cs="Times New Roman" w:hint="eastAsia"/>
          <w:szCs w:val="24"/>
        </w:rPr>
        <w:t xml:space="preserve">　　・大阪市公文書管理条例第３条や第４条の解釈は、条例の目的である第１条の規定に基づいて行われるべきものである。すなわち、意思決定に関する文書が適切に作成、管理されていないことにより、「現在及び将来の市民に説明する責務が全う」されず、「市政運営に対する市民の信頼」を損なうという事態になるのであれば、それは条例違反と評価されるべきものである。本件では、市政改革室は運営方針関連文書、マーケティング・リサーチ関連文書の記載内容の根拠が示された文書は不存在であるとしている。これはつまり、これら関連文書の記載内容の根拠が説明できないということを如実に示しており、これら関連文書に基づいて行われる事務に関する市民の信頼を損なうものであり、条例違反であると評価されるべきものである。</w:t>
      </w:r>
    </w:p>
    <w:p w14:paraId="0E60622E" w14:textId="158B0A81" w:rsidR="00BE03A9" w:rsidRPr="00A35D86" w:rsidRDefault="00BE03A9" w:rsidP="00E7139F">
      <w:pPr>
        <w:ind w:left="680" w:hangingChars="300" w:hanging="680"/>
        <w:rPr>
          <w:rFonts w:hAnsiTheme="minorEastAsia" w:cs="Times New Roman"/>
          <w:szCs w:val="24"/>
        </w:rPr>
      </w:pPr>
      <w:r w:rsidRPr="00A35D86">
        <w:rPr>
          <w:rFonts w:hAnsiTheme="minorEastAsia" w:cs="Times New Roman" w:hint="eastAsia"/>
          <w:szCs w:val="24"/>
        </w:rPr>
        <w:t xml:space="preserve">　　・令和７年６月６日付け大情審答申第539号では、「上記事実を踏まえると、審査請求人の主張は、区民の割合を測定するという目的で実施されるものであるなら、それは統計調査であるはずだというものと思われる。／</w:t>
      </w:r>
      <w:r w:rsidR="00E7139F" w:rsidRPr="00A35D86">
        <w:rPr>
          <w:rFonts w:hAnsiTheme="minorEastAsia" w:cs="Times New Roman" w:hint="eastAsia"/>
          <w:szCs w:val="24"/>
        </w:rPr>
        <w:t>しかし、そこには、論理の逆転が生じている。つまり、「区民の割合」を測定しようと思うならば、統計学に則った統計調査を行わなければならないという論理は成り立ちえても、「区民の割合」を測定することを目的として実施された調査は統計調査であるという論理は成り立たない。なぜなら、目的が正しくてもそれに合致した方法が選択されないことは（望ま</w:t>
      </w:r>
      <w:r w:rsidR="00E7139F" w:rsidRPr="00A35D86">
        <w:rPr>
          <w:rFonts w:hAnsiTheme="minorEastAsia" w:cs="Times New Roman" w:hint="eastAsia"/>
          <w:szCs w:val="24"/>
        </w:rPr>
        <w:lastRenderedPageBreak/>
        <w:t>しくはないが）現にあることだからである。」と指摘されているが、これを本件に当てはめると、「運営方針の評価」という目的は正しくても、そのために作成された運営方針関連文書、マーケティング・リサーチ関連文書の内容がその目的に沿ったものになっていないことは現にあるという判断になるものと考えられる。しかし、これら関連文書の記載内容がその目的に沿ったものにはなっていないということが請求対象文書の不存在を示すものではないはずである。少なくとも市政改革室は「運営方針の評価」という目的を達成できるものとしてこれら関連文書を作成したはずであり、そのように考えた根拠が不存在であるはずがない。</w:t>
      </w:r>
    </w:p>
    <w:p w14:paraId="36160F9F" w14:textId="77777777" w:rsidR="003C2DCB" w:rsidRPr="00A35D86" w:rsidRDefault="003C2DCB" w:rsidP="00152E8E">
      <w:pPr>
        <w:rPr>
          <w:rFonts w:hAnsiTheme="minorEastAsia" w:cs="Times New Roman"/>
          <w:szCs w:val="24"/>
        </w:rPr>
      </w:pPr>
    </w:p>
    <w:p w14:paraId="22462216" w14:textId="59C6BFF4" w:rsidR="003B419C" w:rsidRPr="00A35D86" w:rsidRDefault="003B419C" w:rsidP="00152E8E">
      <w:pPr>
        <w:rPr>
          <w:rFonts w:hAnsiTheme="minorEastAsia" w:cs="Times New Roman"/>
          <w:szCs w:val="24"/>
        </w:rPr>
      </w:pPr>
      <w:r w:rsidRPr="00A35D86">
        <w:rPr>
          <w:rFonts w:hAnsiTheme="minorEastAsia" w:cs="Times New Roman" w:hint="eastAsia"/>
          <w:szCs w:val="24"/>
        </w:rPr>
        <w:t xml:space="preserve">　９　令和７年７月30日付け意見書</w:t>
      </w:r>
    </w:p>
    <w:p w14:paraId="6C5D3BBC" w14:textId="1A8F2788" w:rsidR="003B419C" w:rsidRPr="00A35D86" w:rsidRDefault="003B419C" w:rsidP="003B419C">
      <w:pPr>
        <w:ind w:left="680" w:hangingChars="300" w:hanging="680"/>
        <w:rPr>
          <w:rFonts w:hAnsiTheme="minorEastAsia" w:cs="Times New Roman"/>
          <w:szCs w:val="24"/>
        </w:rPr>
      </w:pPr>
      <w:r w:rsidRPr="00A35D86">
        <w:rPr>
          <w:rFonts w:hAnsiTheme="minorEastAsia" w:cs="Times New Roman" w:hint="eastAsia"/>
          <w:szCs w:val="24"/>
        </w:rPr>
        <w:t xml:space="preserve">　　・鶴見区が公開した「令和６年度鶴見区運営方針自己評価（年度末振り返り）の実施について」では、鶴見区は区民アンケートによる運営方針の評価において、「母比率の検定」、「母比率の差の検定」などを行っており、これら統計学に関する根拠についても</w:t>
      </w:r>
      <w:r w:rsidR="001A066E" w:rsidRPr="00A35D86">
        <w:rPr>
          <w:rFonts w:hAnsiTheme="minorEastAsia" w:cs="Times New Roman" w:hint="eastAsia"/>
          <w:szCs w:val="24"/>
        </w:rPr>
        <w:t>しっかり</w:t>
      </w:r>
      <w:r w:rsidRPr="00A35D86">
        <w:rPr>
          <w:rFonts w:hAnsiTheme="minorEastAsia" w:cs="Times New Roman" w:hint="eastAsia"/>
          <w:szCs w:val="24"/>
        </w:rPr>
        <w:t>確認した上で行っていることが分かる。</w:t>
      </w:r>
      <w:r w:rsidR="00F83321" w:rsidRPr="00A35D86">
        <w:rPr>
          <w:rFonts w:hAnsiTheme="minorEastAsia" w:cs="Times New Roman" w:hint="eastAsia"/>
          <w:szCs w:val="24"/>
        </w:rPr>
        <w:t>ここからわかることは、鶴見区は令和４年度までは区民アンケートの学問的根拠などを何ら確認することなく漫然と行っていたところ、その信頼性に疑義を提起されるに至り、令和５年度以後はこの根拠を確認した上で回答率の向上など、区民アンケートの信頼性向上に向けた取り組みを進めており、結果を出してい</w:t>
      </w:r>
      <w:r w:rsidR="001A066E" w:rsidRPr="00A35D86">
        <w:rPr>
          <w:rFonts w:hAnsiTheme="minorEastAsia" w:cs="Times New Roman" w:hint="eastAsia"/>
          <w:szCs w:val="24"/>
        </w:rPr>
        <w:t>る</w:t>
      </w:r>
      <w:r w:rsidR="00F83321" w:rsidRPr="00A35D86">
        <w:rPr>
          <w:rFonts w:hAnsiTheme="minorEastAsia" w:cs="Times New Roman" w:hint="eastAsia"/>
          <w:szCs w:val="24"/>
        </w:rPr>
        <w:t>。</w:t>
      </w:r>
    </w:p>
    <w:p w14:paraId="2DC8DB12" w14:textId="32F8CAD5" w:rsidR="001A066E" w:rsidRPr="00A35D86" w:rsidRDefault="001A066E" w:rsidP="003B419C">
      <w:pPr>
        <w:ind w:left="680" w:hangingChars="300" w:hanging="680"/>
        <w:rPr>
          <w:rFonts w:hAnsiTheme="minorEastAsia" w:cs="Times New Roman"/>
          <w:szCs w:val="24"/>
        </w:rPr>
      </w:pPr>
      <w:r w:rsidRPr="00A35D86">
        <w:rPr>
          <w:rFonts w:hAnsiTheme="minorEastAsia" w:cs="Times New Roman" w:hint="eastAsia"/>
          <w:szCs w:val="24"/>
        </w:rPr>
        <w:t xml:space="preserve">　　・公文書管理条例第１条には、「本市及び地方独立行政法人等の有するその諸活動を現在及び将来の市民に説明する責務が全うされるようにすることを目的とする」とあり、この条例の各条文の解釈はこの目的に沿ってなされなければならない。同条例第６条第６項では、</w:t>
      </w:r>
      <w:r w:rsidR="00EE5852" w:rsidRPr="00A35D86">
        <w:rPr>
          <w:rFonts w:hAnsiTheme="minorEastAsia" w:cs="Times New Roman" w:hint="eastAsia"/>
          <w:szCs w:val="24"/>
        </w:rPr>
        <w:t>「職務の遂行上必要があると認めるとき」と規定されているが、これを第１条の目的に沿って解釈すると、「本市及び地方独立行政法人等の有するその諸活動を現在及び将来の市民に説明する責務が全う」されるため、つまりは「職務の遂行上必要があると認めるとき」は保存期間を延長しなければならないものであると解釈される。</w:t>
      </w:r>
    </w:p>
    <w:p w14:paraId="319C826D" w14:textId="24504E18" w:rsidR="00EE5852" w:rsidRPr="00A35D86" w:rsidRDefault="00EE5852" w:rsidP="00EE5852">
      <w:pPr>
        <w:ind w:left="680" w:hangingChars="300" w:hanging="680"/>
        <w:rPr>
          <w:rFonts w:hAnsiTheme="minorEastAsia" w:cs="Times New Roman"/>
          <w:szCs w:val="24"/>
        </w:rPr>
      </w:pPr>
      <w:r w:rsidRPr="00A35D86">
        <w:rPr>
          <w:rFonts w:hAnsiTheme="minorEastAsia" w:cs="Times New Roman" w:hint="eastAsia"/>
          <w:szCs w:val="24"/>
        </w:rPr>
        <w:t xml:space="preserve">　　・行政機関がその活動を行う上で規範とすべき原則の一つに「適正手続きの原則」がある。これは行政活動が適法（正確）であるだけでなく、手続きも適正でなければならないという原則であるが、公文書管理条例の目的もこの原則から導かれるものである。この原則の観点から上記で述べた鶴見区の事例を評価すると、まず、区民アンケートの理論的根拠を確認しないまま漫然と実施していたという点において、この原則に反していると評価できる。そして、令和４年度の95.3％などという区民の実態からかけ離れたデータで防災計画や運営方針の評価を行っているということに関しては、「住民の福祉の増進」ができていないということであり、地方自治法第１条の２に違反している。つまり鶴見区の事例は令和４年度までは違法状態にあったと評価できるということである。しかし同区は、区民アンケートの理論的根拠を意思決定文書に残すなどしており、公文書管理条例の目的、</w:t>
      </w:r>
      <w:r w:rsidR="008D0263" w:rsidRPr="00A35D86">
        <w:rPr>
          <w:rFonts w:hAnsiTheme="minorEastAsia" w:cs="Times New Roman" w:hint="eastAsia"/>
          <w:szCs w:val="24"/>
        </w:rPr>
        <w:t>理念を実践しており、違法状態からは脱却したものと評価できる。</w:t>
      </w:r>
    </w:p>
    <w:p w14:paraId="264FC78F" w14:textId="4CFA9439" w:rsidR="003B419C" w:rsidRPr="00A35D86" w:rsidRDefault="008D0263" w:rsidP="008D0263">
      <w:pPr>
        <w:ind w:left="680" w:hangingChars="300" w:hanging="680"/>
        <w:rPr>
          <w:rFonts w:hAnsiTheme="minorEastAsia" w:cs="Times New Roman"/>
          <w:szCs w:val="24"/>
        </w:rPr>
      </w:pPr>
      <w:r w:rsidRPr="00A35D86">
        <w:rPr>
          <w:rFonts w:hAnsiTheme="minorEastAsia" w:cs="Times New Roman" w:hint="eastAsia"/>
          <w:szCs w:val="24"/>
        </w:rPr>
        <w:t xml:space="preserve">　　・令和７年４月25日付けの市政改革室の市民の声の回答では、「区民（モニター）アンケートを、比較的容易に入手することができ、過去との比較ができる…」との説</w:t>
      </w:r>
      <w:r w:rsidRPr="00A35D86">
        <w:rPr>
          <w:rFonts w:hAnsiTheme="minorEastAsia" w:cs="Times New Roman" w:hint="eastAsia"/>
          <w:szCs w:val="24"/>
        </w:rPr>
        <w:lastRenderedPageBreak/>
        <w:t>明がなされている。そして、この説明は既に何年も前からなされているものであるが、ここにある「過去との比較ができる」について、審査請求人の「過去との比較ができるとする理論的根拠について説明してください。」との質問には一切説明されることがない。仮にこれが、根拠となる文書を廃棄してしまったために根拠を確認することができず、その結果説明することができない状態であるということなのであれば、公文書管理条例第１条の目的を達成することができなくなっているということなのであり、この意味で同条例違反であると解釈できる。</w:t>
      </w:r>
    </w:p>
    <w:p w14:paraId="0400E097" w14:textId="28362BC8" w:rsidR="008D0263" w:rsidRPr="00A35D86" w:rsidRDefault="008D0263" w:rsidP="00826260">
      <w:pPr>
        <w:ind w:left="680" w:hangingChars="300" w:hanging="680"/>
        <w:rPr>
          <w:rFonts w:hAnsiTheme="minorEastAsia" w:cs="Times New Roman"/>
          <w:szCs w:val="24"/>
        </w:rPr>
      </w:pPr>
      <w:r w:rsidRPr="00A35D86">
        <w:rPr>
          <w:rFonts w:hAnsiTheme="minorEastAsia" w:cs="Times New Roman" w:hint="eastAsia"/>
          <w:szCs w:val="24"/>
        </w:rPr>
        <w:t xml:space="preserve">　　・</w:t>
      </w:r>
      <w:r w:rsidR="00826260" w:rsidRPr="00A35D86">
        <w:rPr>
          <w:rFonts w:hAnsiTheme="minorEastAsia" w:cs="Times New Roman" w:hint="eastAsia"/>
          <w:szCs w:val="24"/>
        </w:rPr>
        <w:t>令和６年12月20日に出された情報公開審査会答申（大情審答第申536号）を受けて市政改革室は令和７年２月５日付け「運営方針のアウトカム測定におけるアンケート調査の取扱いについて（通知）」を発出しており、当該文書には、「しかし、答申では、区民アンケートや同様の手法で行われるアンケート調査は、統計学的な調査ではないとの指摘がされています。このため、答申の結果を考慮すると、これらのアンケート結果を運営方針の目標達成の判断材料に使用することは、区民の代表性を有しているかのような誤解を招く恐れがあり、運営方針のアウトカム測定に用いることは望ましくないと考えられます。」と記載されている。これは答申にある「（意味のある）経年比較や目標達成評価ができるのかについて、実施機関において検討がなされたとは認められない」などの指摘を受け入れざるを得なくなって、区民アンケートを運営方針の評価に用いることを「望ましくない」としたものであると認められる。つまり、それまでの区民アンケートを用いた運営方針の評価が妥当なものではなかったということを事実上認めるものであり、これは上記の鶴見区の事例同様、「適正手続きの原則」違反であり、地方自治法違反でもある。そして、これが根拠となる文書を廃棄してしまったために招いた事態なのであれば、文書を廃棄したという事実は、公文書管理条例などに反する違法なものであったと評価できる。</w:t>
      </w:r>
    </w:p>
    <w:p w14:paraId="117411B4" w14:textId="5E4F1745" w:rsidR="00402F75" w:rsidRPr="00A35D86" w:rsidRDefault="00826260" w:rsidP="00402F75">
      <w:pPr>
        <w:ind w:left="680" w:hangingChars="300" w:hanging="680"/>
        <w:rPr>
          <w:rFonts w:hAnsiTheme="minorEastAsia" w:cs="Times New Roman"/>
          <w:szCs w:val="24"/>
        </w:rPr>
      </w:pPr>
      <w:r w:rsidRPr="00A35D86">
        <w:rPr>
          <w:rFonts w:hAnsiTheme="minorEastAsia" w:cs="Times New Roman" w:hint="eastAsia"/>
          <w:szCs w:val="24"/>
        </w:rPr>
        <w:t xml:space="preserve">　　・また、令和７年６月６日に出された情報公開審査会答申（大情審答申第539号）では、「世論調査が統計調査であるという点に争いはなく」、「マーケティング・リサーチ関連文書に従って統計調査として区民アンケートが実施され」と認定されている。これについて、市政改革室に質問を行ったが、この回答で市政改革室は「これまで市民の声等としてお寄せいただいた内容と同じ趣旨でありますことから、過去、お答えした内容をご参照いただきますようお願いいたします」と過去の回答を維持するものとしてい</w:t>
      </w:r>
      <w:r w:rsidR="00402F75" w:rsidRPr="00A35D86">
        <w:rPr>
          <w:rFonts w:hAnsiTheme="minorEastAsia" w:cs="Times New Roman" w:hint="eastAsia"/>
          <w:szCs w:val="24"/>
        </w:rPr>
        <w:t>る</w:t>
      </w:r>
      <w:r w:rsidRPr="00A35D86">
        <w:rPr>
          <w:rFonts w:hAnsiTheme="minorEastAsia" w:cs="Times New Roman" w:hint="eastAsia"/>
          <w:szCs w:val="24"/>
        </w:rPr>
        <w:t>。しかし、これまでの回答で市政改革室は世論調査をはじめとするマーケティング</w:t>
      </w:r>
      <w:r w:rsidR="00BD2DE0" w:rsidRPr="00A35D86">
        <w:rPr>
          <w:rFonts w:hAnsiTheme="minorEastAsia" w:cs="Times New Roman" w:hint="eastAsia"/>
          <w:szCs w:val="24"/>
        </w:rPr>
        <w:t>・</w:t>
      </w:r>
      <w:r w:rsidRPr="00A35D86">
        <w:rPr>
          <w:rFonts w:hAnsiTheme="minorEastAsia" w:cs="Times New Roman" w:hint="eastAsia"/>
          <w:szCs w:val="24"/>
        </w:rPr>
        <w:t>リサーチツールは統計調査ではないとしており、情報公開審査会の認定内容はこれを真っ向から否定するもの</w:t>
      </w:r>
      <w:r w:rsidR="00373F9C" w:rsidRPr="00A35D86">
        <w:rPr>
          <w:rFonts w:hAnsiTheme="minorEastAsia" w:cs="Times New Roman" w:hint="eastAsia"/>
          <w:szCs w:val="24"/>
        </w:rPr>
        <w:t>で</w:t>
      </w:r>
      <w:r w:rsidR="00402F75" w:rsidRPr="00A35D86">
        <w:rPr>
          <w:rFonts w:hAnsiTheme="minorEastAsia" w:cs="Times New Roman" w:hint="eastAsia"/>
          <w:szCs w:val="24"/>
        </w:rPr>
        <w:t>ある</w:t>
      </w:r>
      <w:r w:rsidRPr="00A35D86">
        <w:rPr>
          <w:rFonts w:hAnsiTheme="minorEastAsia" w:cs="Times New Roman" w:hint="eastAsia"/>
          <w:szCs w:val="24"/>
        </w:rPr>
        <w:t>が、これに対して説明する気はさらさらないようで</w:t>
      </w:r>
      <w:r w:rsidR="00402F75" w:rsidRPr="00A35D86">
        <w:rPr>
          <w:rFonts w:hAnsiTheme="minorEastAsia" w:cs="Times New Roman" w:hint="eastAsia"/>
          <w:szCs w:val="24"/>
        </w:rPr>
        <w:t>ある</w:t>
      </w:r>
      <w:r w:rsidRPr="00A35D86">
        <w:rPr>
          <w:rFonts w:hAnsiTheme="minorEastAsia" w:cs="Times New Roman" w:hint="eastAsia"/>
          <w:szCs w:val="24"/>
        </w:rPr>
        <w:t>。もっとも、これも根拠文書を廃棄してしまったために説明できない状態に陥っているということなのであれば、これも上記で述べたように公文書管理条例違反で</w:t>
      </w:r>
      <w:r w:rsidR="00402F75" w:rsidRPr="00A35D86">
        <w:rPr>
          <w:rFonts w:hAnsiTheme="minorEastAsia" w:cs="Times New Roman" w:hint="eastAsia"/>
          <w:szCs w:val="24"/>
        </w:rPr>
        <w:t>ある</w:t>
      </w:r>
      <w:r w:rsidRPr="00A35D86">
        <w:rPr>
          <w:rFonts w:hAnsiTheme="minorEastAsia" w:cs="Times New Roman" w:hint="eastAsia"/>
          <w:szCs w:val="24"/>
        </w:rPr>
        <w:t>。</w:t>
      </w:r>
    </w:p>
    <w:p w14:paraId="7C59CAE7" w14:textId="4E595CD2" w:rsidR="00402F75" w:rsidRPr="00A35D86" w:rsidRDefault="00402F75" w:rsidP="00402F75">
      <w:pPr>
        <w:ind w:leftChars="200" w:left="680" w:hangingChars="100" w:hanging="227"/>
        <w:rPr>
          <w:rFonts w:hAnsiTheme="minorEastAsia" w:cs="Times New Roman"/>
          <w:szCs w:val="24"/>
        </w:rPr>
      </w:pPr>
      <w:r w:rsidRPr="00A35D86">
        <w:rPr>
          <w:rFonts w:hAnsiTheme="minorEastAsia" w:cs="Times New Roman" w:hint="eastAsia"/>
          <w:szCs w:val="24"/>
        </w:rPr>
        <w:t>・以上をまとめると、請求対象文書が廃棄され存在しないという事実が、区民アンケートによる運営方針の評価の合理性や妥当性を説明できないという事態を招いているのであり、この意味で公文書管理条例第１条に規定する目的を達成するためには文書の保存期間の延長は必須であったと言え、文書の廃棄は公文書管理条例違反であ</w:t>
      </w:r>
      <w:r w:rsidRPr="00A35D86">
        <w:rPr>
          <w:rFonts w:hAnsiTheme="minorEastAsia" w:cs="Times New Roman" w:hint="eastAsia"/>
          <w:szCs w:val="24"/>
        </w:rPr>
        <w:lastRenderedPageBreak/>
        <w:t>る。そして、具体例として挙げた鶴見区の事例のように、根拠となる文書が不存在であるために不適切なデータに基づいて行政運営がなされるという事態は、「住民の福祉の増進」に反するものであり、これも公文書管理条例違反である。さらには、根拠文書を廃棄してしまった時点で、「適正手続きの原則」を満足できない状態になってしまっているのであり、これも公文書管理条例違反であるとする根拠になりえるものである。</w:t>
      </w:r>
    </w:p>
    <w:p w14:paraId="455C995F" w14:textId="0307FE83" w:rsidR="00402F75" w:rsidRPr="00A35D86" w:rsidRDefault="00402F75" w:rsidP="00EE646A">
      <w:pPr>
        <w:ind w:leftChars="200" w:left="680" w:hangingChars="100" w:hanging="227"/>
        <w:rPr>
          <w:rFonts w:hAnsiTheme="minorEastAsia" w:cs="Times New Roman"/>
          <w:szCs w:val="24"/>
        </w:rPr>
      </w:pPr>
      <w:r w:rsidRPr="00A35D86">
        <w:rPr>
          <w:rFonts w:hAnsiTheme="minorEastAsia" w:cs="Times New Roman" w:hint="eastAsia"/>
          <w:szCs w:val="24"/>
        </w:rPr>
        <w:t>・</w:t>
      </w:r>
      <w:r w:rsidR="00EE646A" w:rsidRPr="00A35D86">
        <w:rPr>
          <w:rFonts w:hAnsiTheme="minorEastAsia" w:cs="Times New Roman" w:hint="eastAsia"/>
          <w:szCs w:val="24"/>
        </w:rPr>
        <w:t>港区の令和２年度運営方針と令和４年度運営方針を比較すればわかるように、令和 ２年度では区民アンケートの結果は「区民の割合」を表すものとして取り扱われていたが、令和４年度ではこのように取り扱われておらず、「と回答した割合」として用いられている。このような書き換えはほぼすべての区で行われている。これは審査請求人が令和２～３年に各区に対して「区民アンケートの結果が『区民の割合』を表すとする根拠は何か」と質問したところ、この根拠を説明できる区は皆無で、この根拠を説明できないことから、「と回答する割合」に書き換えたものである。</w:t>
      </w:r>
    </w:p>
    <w:p w14:paraId="49C81912" w14:textId="6A3E3DAF" w:rsidR="00EE646A" w:rsidRPr="00A35D86" w:rsidRDefault="00EE646A" w:rsidP="00EE646A">
      <w:pPr>
        <w:ind w:leftChars="200" w:left="680" w:hangingChars="100" w:hanging="227"/>
        <w:rPr>
          <w:rFonts w:hAnsiTheme="minorEastAsia" w:cs="Times New Roman"/>
          <w:szCs w:val="24"/>
        </w:rPr>
      </w:pPr>
      <w:r w:rsidRPr="00A35D86">
        <w:rPr>
          <w:rFonts w:hAnsiTheme="minorEastAsia" w:cs="Times New Roman" w:hint="eastAsia"/>
          <w:szCs w:val="24"/>
        </w:rPr>
        <w:t>・市政改革室が作成した「マーケティング・リサーチの手引き」の「ＰＤＣＡサイクルを意識した改善について」にはマーケティング・リサーチツールを用いた運営方針のマネージメントが説明されており、各区の運営方針のマネージメントはこの文書や、やはり市政改革室が作成した関連文書に基づいて行われている。そして、上記「マーケティング・リサーチの手引き」では、アンケート（マーケティングリサーチツール）の結果は「市民の割合」や「区民の割合」を表すものとして説明されている。しかし、上記のようにいずれの区役所も、そして市政改革室さえも、なぜ市民（区民）の割合を表すのかという点について、理論的な説明が全くできない状態である。根拠文書を廃棄したということが事実なのであれば、これにより関連文書の記載内容について説明ができず、運営方針のマネージメントについても説明できず、挙句には運営方針のマネージメントが不適切な方向にねじ曲がったのであり、これは全く公文書管理条例の目的に反するもので</w:t>
      </w:r>
      <w:r w:rsidR="00360361" w:rsidRPr="00A35D86">
        <w:rPr>
          <w:rFonts w:hAnsiTheme="minorEastAsia" w:cs="Times New Roman" w:hint="eastAsia"/>
          <w:szCs w:val="24"/>
        </w:rPr>
        <w:t>ある</w:t>
      </w:r>
      <w:r w:rsidRPr="00A35D86">
        <w:rPr>
          <w:rFonts w:hAnsiTheme="minorEastAsia" w:cs="Times New Roman" w:hint="eastAsia"/>
          <w:szCs w:val="24"/>
        </w:rPr>
        <w:t>。</w:t>
      </w:r>
    </w:p>
    <w:p w14:paraId="555E8EB6" w14:textId="1B3C8B62" w:rsidR="00360361" w:rsidRPr="00A35D86" w:rsidRDefault="00360361" w:rsidP="00360361">
      <w:pPr>
        <w:ind w:leftChars="200" w:left="680" w:hangingChars="100" w:hanging="227"/>
        <w:rPr>
          <w:rFonts w:hAnsiTheme="minorEastAsia" w:cs="Times New Roman"/>
          <w:szCs w:val="24"/>
        </w:rPr>
      </w:pPr>
      <w:r w:rsidRPr="00A35D86">
        <w:rPr>
          <w:rFonts w:hAnsiTheme="minorEastAsia" w:cs="Times New Roman" w:hint="eastAsia"/>
          <w:szCs w:val="24"/>
        </w:rPr>
        <w:t>・平成28年５月23日付けの市政改革室が作成したマーケティング・リサーチ実務担当者学習会資料では、世論調査の結果に基づいて、区の広報紙を閲覧しているのは市民全体の１／３程度であると説明されている。これは市政改革室の「（マーケティングリサーチツールの結果は）市民の状態を表すものではなく、あくまで回答者の回答状況にとどまる」、「この間、申出人様に回答（説明）申しあげてまいりましたとおり、世論調査は母集団の代表となっているとは必ずしも言えないとい        うことを認識した上で実施しており、「母集団の推計をするもの」という説明を行ったことはありません」との説明（この説明は情報公開審査会に対しても行われているはずで</w:t>
      </w:r>
      <w:r w:rsidR="00373F9C" w:rsidRPr="00A35D86">
        <w:rPr>
          <w:rFonts w:hAnsiTheme="minorEastAsia" w:cs="Times New Roman" w:hint="eastAsia"/>
          <w:szCs w:val="24"/>
        </w:rPr>
        <w:t>ある</w:t>
      </w:r>
      <w:r w:rsidRPr="00A35D86">
        <w:rPr>
          <w:rFonts w:hAnsiTheme="minorEastAsia" w:cs="Times New Roman" w:hint="eastAsia"/>
          <w:szCs w:val="24"/>
        </w:rPr>
        <w:t>）とは完全に矛盾している。この実務担当者研修会資料に関しても市政改革室は令和５年５月15日付けで「当室が過去に所管していた「マーケティング・リサーチ」事業については、いずれも統計法に基づく統計調査として実施していたものではなかったため、「調査によって取得したデータは、母集団の代表となっているとは必ずしも言えないということを認識した上で、必要に応じて様々な関連情報を合わせて、施策・事業を進める上での総合的な判断を行う際に活用していた」ものです。したがって、調査結果の数字については、母集団の代表として扱った実</w:t>
      </w:r>
      <w:r w:rsidRPr="00A35D86">
        <w:rPr>
          <w:rFonts w:hAnsiTheme="minorEastAsia" w:cs="Times New Roman" w:hint="eastAsia"/>
          <w:szCs w:val="24"/>
        </w:rPr>
        <w:lastRenderedPageBreak/>
        <w:t>績もありませんし、あくまで回答者の回答状況を示すにとどまるものであると判断しているところです。／マーケティング・リサーチ実務担当者学習会（平成28年５月23日）P33～P34につきましては、「世論調査結果による市民の現状」として、「世論調査結果による」と明記しているとおり調査結果は回答者の割合にとどまるものになっていることは明らかであり、学習会資料の記載内容につきましても情報公開審査会や市民の声などで、当室が一貫して説明してきた内容と矛盾しないものと認識しております。／よって、「情報公開審査会に対する説明が虚偽である」との主張には、あたらないものと考えます。」と説明している。この回答においては「調査結果の数字については、</w:t>
      </w:r>
      <w:r w:rsidR="00AB2AFF" w:rsidRPr="00A35D86">
        <w:rPr>
          <w:rFonts w:hAnsiTheme="minorEastAsia" w:cs="Times New Roman" w:hint="eastAsia"/>
          <w:szCs w:val="24"/>
        </w:rPr>
        <w:t>母</w:t>
      </w:r>
      <w:r w:rsidRPr="00A35D86">
        <w:rPr>
          <w:rFonts w:hAnsiTheme="minorEastAsia" w:cs="Times New Roman" w:hint="eastAsia"/>
          <w:szCs w:val="24"/>
        </w:rPr>
        <w:t>集団の代表として扱った実績もありません」とされてい</w:t>
      </w:r>
      <w:r w:rsidR="00AB2AFF" w:rsidRPr="00A35D86">
        <w:rPr>
          <w:rFonts w:hAnsiTheme="minorEastAsia" w:cs="Times New Roman" w:hint="eastAsia"/>
          <w:szCs w:val="24"/>
        </w:rPr>
        <w:t>る</w:t>
      </w:r>
      <w:r w:rsidRPr="00A35D86">
        <w:rPr>
          <w:rFonts w:hAnsiTheme="minorEastAsia" w:cs="Times New Roman" w:hint="eastAsia"/>
          <w:szCs w:val="24"/>
        </w:rPr>
        <w:t>が、この実務担当者研修会資料において、世論調査の結果をもとに「市の最強ツールでさえ、</w:t>
      </w:r>
      <w:r w:rsidR="00AB2AFF" w:rsidRPr="00A35D86">
        <w:rPr>
          <w:rFonts w:hAnsiTheme="minorEastAsia" w:cs="Times New Roman" w:hint="eastAsia"/>
          <w:szCs w:val="24"/>
        </w:rPr>
        <w:t>１／３</w:t>
      </w:r>
      <w:r w:rsidRPr="00A35D86">
        <w:rPr>
          <w:rFonts w:hAnsiTheme="minorEastAsia" w:cs="Times New Roman" w:hint="eastAsia"/>
          <w:szCs w:val="24"/>
        </w:rPr>
        <w:t>程度しか毎月閲覧されていない</w:t>
      </w:r>
      <w:r w:rsidR="00AB2AFF" w:rsidRPr="00A35D86">
        <w:rPr>
          <w:rFonts w:hAnsiTheme="minorEastAsia" w:cs="Times New Roman" w:hint="eastAsia"/>
          <w:szCs w:val="24"/>
        </w:rPr>
        <w:t>」</w:t>
      </w:r>
      <w:r w:rsidRPr="00A35D86">
        <w:rPr>
          <w:rFonts w:hAnsiTheme="minorEastAsia" w:cs="Times New Roman" w:hint="eastAsia"/>
          <w:szCs w:val="24"/>
        </w:rPr>
        <w:t>のが市民の現状であると示していることこそが「母集団の代表として扱った実績」にほかな</w:t>
      </w:r>
      <w:r w:rsidR="00AB2AFF" w:rsidRPr="00A35D86">
        <w:rPr>
          <w:rFonts w:hAnsiTheme="minorEastAsia" w:cs="Times New Roman" w:hint="eastAsia"/>
          <w:szCs w:val="24"/>
        </w:rPr>
        <w:t>らない</w:t>
      </w:r>
      <w:r w:rsidRPr="00A35D86">
        <w:rPr>
          <w:rFonts w:hAnsiTheme="minorEastAsia" w:cs="Times New Roman" w:hint="eastAsia"/>
          <w:szCs w:val="24"/>
        </w:rPr>
        <w:t>。また、「「世論調査結果による」と明記しているとおり調査結果は回答者の割合にとどまるものになっていることは明らか」との説明に関しても、資料では調査結果を「回答者の割合」とはしておらず、「市民の現状」を表すものとしており、市政改革室の説明は虚偽に塗れてい</w:t>
      </w:r>
      <w:r w:rsidR="00AB2AFF" w:rsidRPr="00A35D86">
        <w:rPr>
          <w:rFonts w:hAnsiTheme="minorEastAsia" w:cs="Times New Roman" w:hint="eastAsia"/>
          <w:szCs w:val="24"/>
        </w:rPr>
        <w:t>る</w:t>
      </w:r>
      <w:r w:rsidRPr="00A35D86">
        <w:rPr>
          <w:rFonts w:hAnsiTheme="minorEastAsia" w:cs="Times New Roman" w:hint="eastAsia"/>
          <w:szCs w:val="24"/>
        </w:rPr>
        <w:t>。</w:t>
      </w:r>
      <w:r w:rsidR="00AB2AFF" w:rsidRPr="00A35D86">
        <w:rPr>
          <w:rFonts w:hAnsiTheme="minorEastAsia" w:cs="Times New Roman" w:hint="eastAsia"/>
          <w:szCs w:val="24"/>
        </w:rPr>
        <w:t>また、この資料の別の部分では、世論調査の結果をもとに「ＨＰでの情報発信では周知を徹底することが難しい」との判断がなされているが、これは、「市民全体の70％が市のＨＰをほぼ閲覧していない」という認識によるものであり、上記の「「母集団の推計をするもの」という説明を行ったことはありません」との説明が真っ赤な嘘であることを示している。</w:t>
      </w:r>
    </w:p>
    <w:p w14:paraId="23EE827B" w14:textId="49D14D25" w:rsidR="00AB2AFF" w:rsidRPr="00A35D86" w:rsidRDefault="00AB2AFF" w:rsidP="00AB2AFF">
      <w:pPr>
        <w:ind w:leftChars="200" w:left="680" w:hangingChars="100" w:hanging="227"/>
        <w:rPr>
          <w:rFonts w:hAnsiTheme="minorEastAsia" w:cs="Times New Roman"/>
          <w:szCs w:val="24"/>
        </w:rPr>
      </w:pPr>
      <w:r w:rsidRPr="00A35D86">
        <w:rPr>
          <w:rFonts w:hAnsiTheme="minorEastAsia" w:cs="Times New Roman" w:hint="eastAsia"/>
          <w:szCs w:val="24"/>
        </w:rPr>
        <w:t>・令和６年12月20日の情報公開審査会答申（大情審答申第536号）における「そうであれば、調査結果について、統計学上、各区の代表性を有していることを保証できないものであり、統計学以外の理論を用いて比較可能な理由を説明できるとも考えられない。／したがって、本件公開請求の決定通知書やこの間の調査・審議から、各区の代表性が担保されていない結果に基づき、（意味のある）経年比較や目標達成評価ができるのかについて、実施機関において検討がなされたとは認められない。」との認定に対して、市政改革室は令和７年３月４日付けで、「当室が実施していたマーケティング・リサーチ事業については、母集団の代表となっているとは必ずしも言えないということを認識した上で、調査結果については、あくまで回答者の回答状況を示すにとどまるものとして取り扱っており、必要に応じて様々な関連情報を合わせて、施策・事業を進める上での総合的な判断を行う際に活用していたものです。／市議会での答弁内容に関しては、当時の担当課長が本市が実施した世論調査に関する認識を答弁したものです。／過去との結果比較に関する質問については、以前お寄せいただきました市民の声</w:t>
      </w:r>
      <w:r w:rsidR="00AA27CE" w:rsidRPr="00A35D86">
        <w:rPr>
          <w:rFonts w:hAnsiTheme="minorEastAsia" w:cs="Times New Roman" w:hint="eastAsia"/>
          <w:szCs w:val="24"/>
        </w:rPr>
        <w:t>（</w:t>
      </w:r>
      <w:r w:rsidRPr="00A35D86">
        <w:rPr>
          <w:rFonts w:hAnsiTheme="minorEastAsia" w:cs="Times New Roman" w:hint="eastAsia"/>
          <w:szCs w:val="24"/>
        </w:rPr>
        <w:t>受付番号24-16590,16591,16592,16593,1659 4</w:t>
      </w:r>
      <w:r w:rsidR="00AA27CE" w:rsidRPr="00A35D86">
        <w:rPr>
          <w:rFonts w:hAnsiTheme="minorEastAsia" w:cs="Times New Roman" w:hint="eastAsia"/>
          <w:szCs w:val="24"/>
        </w:rPr>
        <w:t>）</w:t>
      </w:r>
      <w:r w:rsidRPr="00A35D86">
        <w:rPr>
          <w:rFonts w:hAnsiTheme="minorEastAsia" w:cs="Times New Roman" w:hint="eastAsia"/>
          <w:szCs w:val="24"/>
        </w:rPr>
        <w:t>でお答えした回答のとおり、本市としては、運営方針の策定において、同一の手法で経年実施することで、一般的に過去との結果比較が可能であるとの基本認識を持っています。</w:t>
      </w:r>
      <w:r w:rsidR="00AA27CE" w:rsidRPr="00A35D86">
        <w:rPr>
          <w:rFonts w:hAnsiTheme="minorEastAsia" w:cs="Times New Roman" w:hint="eastAsia"/>
          <w:szCs w:val="24"/>
        </w:rPr>
        <w:t>」</w:t>
      </w:r>
      <w:r w:rsidRPr="00A35D86">
        <w:rPr>
          <w:rFonts w:hAnsiTheme="minorEastAsia" w:cs="Times New Roman" w:hint="eastAsia"/>
          <w:szCs w:val="24"/>
        </w:rPr>
        <w:t>との回答を行っている。ここで市政改革室は「同一の手法で経年実施することで、一般的に過去との結果比較が可能である」と説明しているが、その根拠は全く説明されていない。答申の認定を完全に無視している。当該答申では、「実施機関は特段の検討を行うことなく、区民アンケートを実施していると認めら</w:t>
      </w:r>
      <w:r w:rsidRPr="00A35D86">
        <w:rPr>
          <w:rFonts w:hAnsiTheme="minorEastAsia" w:cs="Times New Roman" w:hint="eastAsia"/>
          <w:szCs w:val="24"/>
        </w:rPr>
        <w:lastRenderedPageBreak/>
        <w:t>れ、そうであれば、経年比較についても、どのような前提条件があれば比較可能かについて検討することなく、ただ単純に比較していると認められる</w:t>
      </w:r>
      <w:r w:rsidR="003B6C05" w:rsidRPr="00A35D86">
        <w:rPr>
          <w:rFonts w:hAnsiTheme="minorEastAsia" w:cs="Times New Roman" w:hint="eastAsia"/>
          <w:szCs w:val="24"/>
        </w:rPr>
        <w:t>」との認定もなされている。これは市政改革室についても妥当するものと認められる。つまり根拠文書が不存在であるということであれば、これは「どのような前提条件があれば比較可能か」などの根拠を市政改革室としては持ち合わせておらず、ただ「単純な比較が可能」であると言っているに過ぎないものであり、その比較にどのような意味があるのかについての説明は全くできないということを示すものである。</w:t>
      </w:r>
    </w:p>
    <w:p w14:paraId="12FDEEA2" w14:textId="7C26C348" w:rsidR="003B6C05" w:rsidRPr="00A35D86" w:rsidRDefault="003B6C05" w:rsidP="003B6C05">
      <w:pPr>
        <w:ind w:leftChars="200" w:left="680" w:hangingChars="100" w:hanging="227"/>
        <w:rPr>
          <w:rFonts w:hAnsiTheme="minorEastAsia" w:cs="Times New Roman"/>
          <w:szCs w:val="24"/>
        </w:rPr>
      </w:pPr>
      <w:r w:rsidRPr="00A35D86">
        <w:rPr>
          <w:rFonts w:hAnsiTheme="minorEastAsia" w:cs="Times New Roman" w:hint="eastAsia"/>
          <w:szCs w:val="24"/>
        </w:rPr>
        <w:t>・上記のとおり市政改革室はマーケティング・リサーチツールについて、「統計調査ではなく」、「母集団の代表となっているとは必ずしも言えないということを認識した上で、調査結果については、あくまで回答者の回答状況を示すにとどまるものとして取り扱っており」との説明を繰り返しているが、これまでの意見書で述べた通り、市政改革室は平成30年当時はこのような説明を行っておらず、マーケティング・リサーチツールを統計調査であるとして説明していた。そして、現在の回答のとおりなのであれば、そのようなデータがなぜ運営方針におけるアウトカム指標になり得るのかという根本的な疑義に対して一切説明することがない。この理由としては二つ考えることができる。すなわち、ひとつは関連文書を公開した場合に、行っていることの学問的誤謬を指摘されることを恐れて隠蔽している可能性。いま一つは実際に根拠文書を廃棄してしまったために、説明するために必要な根拠を確認することができず、説明不能な状態に陥っている可能性である。今回の公開請求の元となっているのは令和２年度の運営方針策定要領に関するものであるが、この年度までに根拠文書を廃棄したというのであれば、市政改革室は根拠を確認することなくこの年度の関連文書を作成したというのであろうか。いずれにせよ、廃棄したということが事実なのであれば、それにより公文書管理条例第１条に規定する目的を達成できなくなっているのであり、同条例違反は明白である。そして、先にあげた鶴見区の事例のように、区民の実態とかけ離れたデータで防災計画を云々することで区民に実害を与えかねないものであり、到底容認することができるものではない。       市政改革室には説明責任が強く求められる。「文書がないから説明できない」などという事態は許されるはずがない。情報公開審査会においては「廃棄したから存在しない」で終わらせず、この点についても検討するよう強くお願いする。</w:t>
      </w:r>
    </w:p>
    <w:p w14:paraId="16852C9D" w14:textId="77777777" w:rsidR="006F088F" w:rsidRPr="00A35D86" w:rsidRDefault="006F088F" w:rsidP="006F088F">
      <w:pPr>
        <w:rPr>
          <w:rFonts w:hAnsiTheme="minorEastAsia" w:cs="Times New Roman"/>
          <w:szCs w:val="24"/>
        </w:rPr>
      </w:pPr>
    </w:p>
    <w:p w14:paraId="1CCAB45F" w14:textId="497698E0" w:rsidR="006F088F" w:rsidRPr="00A35D86" w:rsidRDefault="006F088F" w:rsidP="006F088F">
      <w:pPr>
        <w:rPr>
          <w:rFonts w:hAnsiTheme="minorEastAsia" w:cs="Times New Roman"/>
          <w:szCs w:val="24"/>
        </w:rPr>
      </w:pPr>
      <w:r w:rsidRPr="00A35D86">
        <w:rPr>
          <w:rFonts w:hAnsiTheme="minorEastAsia" w:cs="Times New Roman" w:hint="eastAsia"/>
          <w:szCs w:val="24"/>
        </w:rPr>
        <w:t xml:space="preserve">　10　令和７年８月27日付け意見書</w:t>
      </w:r>
    </w:p>
    <w:p w14:paraId="36DB77BA" w14:textId="77777777" w:rsidR="00E50D9D" w:rsidRPr="00A35D86" w:rsidRDefault="006F088F" w:rsidP="00E50D9D">
      <w:pPr>
        <w:ind w:left="680" w:hangingChars="300" w:hanging="680"/>
        <w:rPr>
          <w:rFonts w:hAnsiTheme="minorEastAsia" w:cs="Times New Roman"/>
          <w:szCs w:val="24"/>
        </w:rPr>
      </w:pPr>
      <w:r w:rsidRPr="00A35D86">
        <w:rPr>
          <w:rFonts w:hAnsiTheme="minorEastAsia" w:cs="Times New Roman" w:hint="eastAsia"/>
          <w:szCs w:val="24"/>
        </w:rPr>
        <w:t xml:space="preserve">  　・</w:t>
      </w:r>
      <w:r w:rsidR="00E50D9D" w:rsidRPr="00A35D86">
        <w:rPr>
          <w:rFonts w:hAnsiTheme="minorEastAsia" w:cs="Times New Roman" w:hint="eastAsia"/>
          <w:szCs w:val="24"/>
        </w:rPr>
        <w:t>大阪市の情報公開条例解釈・運用の手引（令和７年６月版）の50ページには次の記載がある。</w:t>
      </w:r>
    </w:p>
    <w:p w14:paraId="14857B91" w14:textId="3EF2D2A3" w:rsidR="00E50D9D" w:rsidRPr="00A35D86" w:rsidRDefault="00E50D9D" w:rsidP="00E50D9D">
      <w:pPr>
        <w:ind w:leftChars="300" w:left="680"/>
        <w:rPr>
          <w:rFonts w:hAnsiTheme="minorEastAsia" w:cs="Times New Roman"/>
          <w:szCs w:val="24"/>
        </w:rPr>
      </w:pPr>
      <w:r w:rsidRPr="00A35D86">
        <w:rPr>
          <w:rFonts w:hAnsiTheme="minorEastAsia" w:cs="Times New Roman" w:hint="eastAsia"/>
          <w:szCs w:val="24"/>
        </w:rPr>
        <w:t>(2) 「公開請求に係る公文書を保有していない理由」欄</w:t>
      </w:r>
    </w:p>
    <w:p w14:paraId="5FE214C2" w14:textId="3D56DDEF" w:rsidR="00E50D9D" w:rsidRPr="00A35D86" w:rsidRDefault="00E50D9D" w:rsidP="00E50D9D">
      <w:pPr>
        <w:ind w:leftChars="400" w:left="907" w:firstLineChars="100" w:firstLine="227"/>
        <w:rPr>
          <w:rFonts w:hAnsiTheme="minorEastAsia" w:cs="Times New Roman"/>
          <w:szCs w:val="24"/>
        </w:rPr>
      </w:pPr>
      <w:r w:rsidRPr="00A35D86">
        <w:rPr>
          <w:rFonts w:hAnsiTheme="minorEastAsia" w:cs="Times New Roman" w:hint="eastAsia"/>
          <w:szCs w:val="24"/>
        </w:rPr>
        <w:t>公文書不存在については、①当該公文書をそもそも作成又は取得しておらず、実際に存在しない場合、②当該公文書は存在したが、保存年限が経過したために廃棄した場合、③文書等は存在するが、組織的に用いていないなど解釈上第２条第２項に規定する「公文書」に該当しない場合があり得る。</w:t>
      </w:r>
    </w:p>
    <w:p w14:paraId="522DE7BD" w14:textId="37A5492E" w:rsidR="00E50D9D" w:rsidRPr="00A35D86" w:rsidRDefault="00E50D9D" w:rsidP="00E50D9D">
      <w:pPr>
        <w:ind w:leftChars="400" w:left="907" w:firstLineChars="100" w:firstLine="227"/>
        <w:rPr>
          <w:rFonts w:hAnsiTheme="minorEastAsia" w:cs="Times New Roman"/>
          <w:szCs w:val="24"/>
        </w:rPr>
      </w:pPr>
      <w:r w:rsidRPr="00A35D86">
        <w:rPr>
          <w:rFonts w:hAnsiTheme="minorEastAsia" w:cs="Times New Roman" w:hint="eastAsia"/>
          <w:szCs w:val="24"/>
        </w:rPr>
        <w:t>理由の記入にあたっては、上記の①②又は③のいずれに相当するのかが公開請求者に分かるように記入するだけでなく、公文書作成指針で示されているように、</w:t>
      </w:r>
      <w:r w:rsidRPr="00A35D86">
        <w:rPr>
          <w:rFonts w:hAnsiTheme="minorEastAsia" w:cs="Times New Roman" w:hint="eastAsia"/>
          <w:szCs w:val="24"/>
        </w:rPr>
        <w:lastRenderedPageBreak/>
        <w:t>説明責任を果たす観点から、なぜ作成又は取得していないのかということについても、公開請求者に対して明確になるよう具体的に記入する。</w:t>
      </w:r>
    </w:p>
    <w:p w14:paraId="37AA997B" w14:textId="77777777" w:rsidR="00E50D9D" w:rsidRPr="00A35D86" w:rsidRDefault="00E50D9D" w:rsidP="00E50D9D">
      <w:pPr>
        <w:ind w:leftChars="300" w:left="680"/>
        <w:rPr>
          <w:rFonts w:hAnsiTheme="minorEastAsia" w:cs="Times New Roman"/>
          <w:szCs w:val="24"/>
        </w:rPr>
      </w:pPr>
      <w:r w:rsidRPr="00A35D86">
        <w:rPr>
          <w:rFonts w:hAnsiTheme="minorEastAsia" w:cs="Times New Roman" w:hint="eastAsia"/>
          <w:szCs w:val="24"/>
        </w:rPr>
        <w:t>ここでは単に①の記載のみではたりず、「なぜ作成または取得していないのか」ということについても説明しなければならない旨が記載されている。すなわち、文書が不存在であっても、事務の執行や説明責任の観点から問題は生じないということも併せて説明しなければならないということのはずである。</w:t>
      </w:r>
    </w:p>
    <w:p w14:paraId="4358772A" w14:textId="4C6BF1D2" w:rsidR="00E50D9D" w:rsidRPr="00A35D86" w:rsidRDefault="00E50D9D" w:rsidP="00E50D9D">
      <w:pPr>
        <w:ind w:leftChars="200" w:left="680" w:hangingChars="100" w:hanging="227"/>
        <w:rPr>
          <w:rFonts w:hAnsiTheme="minorEastAsia" w:cs="Times New Roman"/>
          <w:szCs w:val="24"/>
        </w:rPr>
      </w:pPr>
      <w:r w:rsidRPr="00A35D86">
        <w:rPr>
          <w:rFonts w:hAnsiTheme="minorEastAsia" w:cs="Times New Roman" w:hint="eastAsia"/>
          <w:szCs w:val="24"/>
        </w:rPr>
        <w:t>・市民局は答申において指摘や認定された内容を全く無視し、「条例第１条の目的に照らせば、実施機関においては、本市の説明責任を全うするため、区民アンケートを含む事務事業について、合理的かつ一貫性のある説明が求められていることを指摘しておく」と付言で指摘された内容についても全く顧みることなく、説明責任を放棄し、従前の対応を続けており、請求人は説明を求めた事項について全く説明されることなく放置されるという結果になっている。</w:t>
      </w:r>
    </w:p>
    <w:p w14:paraId="5B66F66C" w14:textId="673DEED4" w:rsidR="00E50D9D" w:rsidRPr="00A35D86" w:rsidRDefault="00E50D9D" w:rsidP="00E50D9D">
      <w:pPr>
        <w:ind w:leftChars="200" w:left="680" w:hangingChars="100" w:hanging="227"/>
        <w:rPr>
          <w:rFonts w:hAnsiTheme="minorEastAsia" w:cs="Times New Roman"/>
          <w:szCs w:val="24"/>
        </w:rPr>
      </w:pPr>
      <w:r w:rsidRPr="00A35D86">
        <w:rPr>
          <w:rFonts w:hAnsiTheme="minorEastAsia" w:cs="Times New Roman" w:hint="eastAsia"/>
          <w:szCs w:val="24"/>
        </w:rPr>
        <w:t>・本年</w:t>
      </w:r>
      <w:r w:rsidR="008D5B6B" w:rsidRPr="00A35D86">
        <w:rPr>
          <w:rFonts w:hAnsiTheme="minorEastAsia" w:cs="Times New Roman" w:hint="eastAsia"/>
          <w:szCs w:val="24"/>
        </w:rPr>
        <w:t>６</w:t>
      </w:r>
      <w:r w:rsidRPr="00A35D86">
        <w:rPr>
          <w:rFonts w:hAnsiTheme="minorEastAsia" w:cs="Times New Roman" w:hint="eastAsia"/>
          <w:szCs w:val="24"/>
        </w:rPr>
        <w:t>月30日に、市政改革室に対</w:t>
      </w:r>
      <w:r w:rsidR="008D5B6B" w:rsidRPr="00A35D86">
        <w:rPr>
          <w:rFonts w:hAnsiTheme="minorEastAsia" w:cs="Times New Roman" w:hint="eastAsia"/>
          <w:szCs w:val="24"/>
        </w:rPr>
        <w:t>する「６月27日付「回答」について、／これまで市民の声等としてお寄せいただいた内容と同じ趣旨でありますことから、過去、お答えした内容をご参照いただきますようお願いいたします。／市政改革室はこれまでマーケティングリサーチツールを「統計調査ではない」と説明してきました。／答申では次のとおり認定されています。／世論調査が統計調査であるという点に争いはなく、上記(2)の第１段階においては、（意識的かどうかはともかく）マーケティング・リサーチ関連文書に従って統計調査として区民アンケートが実施され、 実施された区民アンケートの結果からマーケティング・リサーチ関連文書が想定している統計学的に有意な数値が得られたと言える。／ここで情報公開審査会は、世論調査を含むマーケティングリサーチツールを明確に統計調査であると認定しておいます</w:t>
      </w:r>
      <w:r w:rsidR="00687F9F" w:rsidRPr="00A35D86">
        <w:rPr>
          <w:rFonts w:hAnsiTheme="minorEastAsia" w:cs="Times New Roman" w:hint="eastAsia"/>
          <w:szCs w:val="24"/>
        </w:rPr>
        <w:t>〔ママ〕</w:t>
      </w:r>
      <w:r w:rsidR="008D5B6B" w:rsidRPr="00A35D86">
        <w:rPr>
          <w:rFonts w:hAnsiTheme="minorEastAsia" w:cs="Times New Roman" w:hint="eastAsia"/>
          <w:szCs w:val="24"/>
        </w:rPr>
        <w:t>。これまでの市政改革室の説明は嘘だったということであり、「過去、お答えした内容をご参照」しても嘘が明らかになるばかりではないですか。／また、市政改革室は市民の声の回答で区民（モニター）アンケートを過去との比較ができるものであるとの説明を行ってきましたが、これについても上記答申では次の認定がなされています。／令和３年度区民アンケートが実施された時点では、実施機関において、本件調査が統計調査ではないとの認識を有しており、また、実際になされた調査も統計調査ではなかったと認められる。そうであれば、事実として、本契約により得られた結果により、地域活動協議会の認知度向上に向けた支援の評価が可能であるとも、本契約により得られた結果により、「区同士の比較」、「経年でみる」が可能であるとも言うことができない。／市政改革室は区民（モニター）アンケートをマーケティングリサーチツールのひとつであるとしています。そして、マーケティングリサーチツールが統計調査ではないということであれば、情報公開審査会が認定するように、「過去との比較」ができるものではありません。／これもこれまでの説明が嘘だったということです。／答申でこれまでの市政改革室の説明が嘘だったということが明らかになったということであり、これに関してどういうことなのかとの説明を求めているのです。／「過去の回答を見ろ」では説明になっていませんよ。／真摯に回答してください。」との質問に対する</w:t>
      </w:r>
      <w:r w:rsidRPr="00A35D86">
        <w:rPr>
          <w:rFonts w:hAnsiTheme="minorEastAsia" w:cs="Times New Roman" w:hint="eastAsia"/>
          <w:szCs w:val="24"/>
        </w:rPr>
        <w:t>市政改革室の</w:t>
      </w:r>
      <w:r w:rsidR="008D5B6B" w:rsidRPr="00A35D86">
        <w:rPr>
          <w:rFonts w:hAnsiTheme="minorEastAsia" w:cs="Times New Roman" w:hint="eastAsia"/>
          <w:szCs w:val="24"/>
        </w:rPr>
        <w:t>７</w:t>
      </w:r>
      <w:r w:rsidRPr="00A35D86">
        <w:rPr>
          <w:rFonts w:hAnsiTheme="minorEastAsia" w:cs="Times New Roman" w:hint="eastAsia"/>
          <w:szCs w:val="24"/>
        </w:rPr>
        <w:t>月14日の回答は</w:t>
      </w:r>
      <w:r w:rsidR="008D5B6B" w:rsidRPr="00A35D86">
        <w:rPr>
          <w:rFonts w:hAnsiTheme="minorEastAsia" w:cs="Times New Roman" w:hint="eastAsia"/>
          <w:szCs w:val="24"/>
        </w:rPr>
        <w:t>、「</w:t>
      </w:r>
      <w:r w:rsidRPr="00A35D86">
        <w:rPr>
          <w:rFonts w:hAnsiTheme="minorEastAsia" w:cs="Times New Roman" w:hint="eastAsia"/>
          <w:szCs w:val="24"/>
        </w:rPr>
        <w:t>令和</w:t>
      </w:r>
      <w:r w:rsidR="008D5B6B" w:rsidRPr="00A35D86">
        <w:rPr>
          <w:rFonts w:hAnsiTheme="minorEastAsia" w:cs="Times New Roman" w:hint="eastAsia"/>
          <w:szCs w:val="24"/>
        </w:rPr>
        <w:t>７</w:t>
      </w:r>
      <w:r w:rsidRPr="00A35D86">
        <w:rPr>
          <w:rFonts w:hAnsiTheme="minorEastAsia" w:cs="Times New Roman" w:hint="eastAsia"/>
          <w:szCs w:val="24"/>
        </w:rPr>
        <w:t>年</w:t>
      </w:r>
      <w:r w:rsidR="008D5B6B" w:rsidRPr="00A35D86">
        <w:rPr>
          <w:rFonts w:hAnsiTheme="minorEastAsia" w:cs="Times New Roman" w:hint="eastAsia"/>
          <w:szCs w:val="24"/>
        </w:rPr>
        <w:t>６</w:t>
      </w:r>
      <w:r w:rsidRPr="00A35D86">
        <w:rPr>
          <w:rFonts w:hAnsiTheme="minorEastAsia" w:cs="Times New Roman" w:hint="eastAsia"/>
          <w:szCs w:val="24"/>
        </w:rPr>
        <w:t>月30日にお寄せいただきましたお問い合わせにつきまして、</w:t>
      </w:r>
      <w:r w:rsidRPr="00A35D86">
        <w:rPr>
          <w:rFonts w:hAnsiTheme="minorEastAsia" w:cs="Times New Roman" w:hint="eastAsia"/>
          <w:szCs w:val="24"/>
        </w:rPr>
        <w:lastRenderedPageBreak/>
        <w:t>これまで市民の声等としてお寄せいただいた内容と同じ趣旨でありますことから、過去、お答えした内容をご参照いただきますようお願いいたします。</w:t>
      </w:r>
      <w:r w:rsidR="008D5B6B" w:rsidRPr="00A35D86">
        <w:rPr>
          <w:rFonts w:hAnsiTheme="minorEastAsia" w:cs="Times New Roman" w:hint="eastAsia"/>
          <w:szCs w:val="24"/>
        </w:rPr>
        <w:t>」というものであった。</w:t>
      </w:r>
      <w:r w:rsidRPr="00A35D86">
        <w:rPr>
          <w:rFonts w:hAnsiTheme="minorEastAsia" w:cs="Times New Roman" w:hint="eastAsia"/>
          <w:szCs w:val="24"/>
        </w:rPr>
        <w:t>情報公開審査会答申（第539号）では、「世論調査が統計調査であるという点に争いはなく」、「マーケティング・リサーチ関連文書に従って統計調査として区民アンケートが実施され」などと認定されてい</w:t>
      </w:r>
      <w:r w:rsidR="008D5B6B" w:rsidRPr="00A35D86">
        <w:rPr>
          <w:rFonts w:hAnsiTheme="minorEastAsia" w:cs="Times New Roman" w:hint="eastAsia"/>
          <w:szCs w:val="24"/>
        </w:rPr>
        <w:t>る</w:t>
      </w:r>
      <w:r w:rsidRPr="00A35D86">
        <w:rPr>
          <w:rFonts w:hAnsiTheme="minorEastAsia" w:cs="Times New Roman" w:hint="eastAsia"/>
          <w:szCs w:val="24"/>
        </w:rPr>
        <w:t>。市政改革室は市民局同様、答申におけるこれらの指摘ないし認定を完全に無視して、これまでの「マーケティングリサーチツールは統計調査ではなく、母集団の推計を行うものでもない」との説明を継続してい</w:t>
      </w:r>
      <w:r w:rsidR="008D5B6B" w:rsidRPr="00A35D86">
        <w:rPr>
          <w:rFonts w:hAnsiTheme="minorEastAsia" w:cs="Times New Roman" w:hint="eastAsia"/>
          <w:szCs w:val="24"/>
        </w:rPr>
        <w:t>る</w:t>
      </w:r>
      <w:r w:rsidRPr="00A35D86">
        <w:rPr>
          <w:rFonts w:hAnsiTheme="minorEastAsia" w:cs="Times New Roman" w:hint="eastAsia"/>
          <w:szCs w:val="24"/>
        </w:rPr>
        <w:t>。情報公開審査会の「口頭意見陳述について」（令</w:t>
      </w:r>
      <w:r w:rsidR="008D5B6B" w:rsidRPr="00A35D86">
        <w:rPr>
          <w:rFonts w:hAnsiTheme="minorEastAsia" w:cs="Times New Roman" w:hint="eastAsia"/>
          <w:szCs w:val="24"/>
        </w:rPr>
        <w:t>和７</w:t>
      </w:r>
      <w:r w:rsidRPr="00A35D86">
        <w:rPr>
          <w:rFonts w:hAnsiTheme="minorEastAsia" w:cs="Times New Roman" w:hint="eastAsia"/>
          <w:szCs w:val="24"/>
        </w:rPr>
        <w:t>年</w:t>
      </w:r>
      <w:r w:rsidR="008D5B6B" w:rsidRPr="00A35D86">
        <w:rPr>
          <w:rFonts w:hAnsiTheme="minorEastAsia" w:cs="Times New Roman" w:hint="eastAsia"/>
          <w:szCs w:val="24"/>
        </w:rPr>
        <w:t>７</w:t>
      </w:r>
      <w:r w:rsidRPr="00A35D86">
        <w:rPr>
          <w:rFonts w:hAnsiTheme="minorEastAsia" w:cs="Times New Roman" w:hint="eastAsia"/>
          <w:szCs w:val="24"/>
        </w:rPr>
        <w:t>月23日付</w:t>
      </w:r>
      <w:r w:rsidR="00CE393C">
        <w:rPr>
          <w:rFonts w:hAnsiTheme="minorEastAsia" w:cs="Times New Roman" w:hint="eastAsia"/>
          <w:szCs w:val="24"/>
        </w:rPr>
        <w:t>け</w:t>
      </w:r>
      <w:r w:rsidRPr="00A35D86">
        <w:rPr>
          <w:rFonts w:hAnsiTheme="minorEastAsia" w:cs="Times New Roman" w:hint="eastAsia"/>
          <w:szCs w:val="24"/>
        </w:rPr>
        <w:t>大情審第28号）には「本審査会としてはお求めの文書は公開請求日時点で存在しなかったものと考えています。」と記載されてい</w:t>
      </w:r>
      <w:r w:rsidR="008D5B6B" w:rsidRPr="00A35D86">
        <w:rPr>
          <w:rFonts w:hAnsiTheme="minorEastAsia" w:cs="Times New Roman" w:hint="eastAsia"/>
          <w:szCs w:val="24"/>
        </w:rPr>
        <w:t>る</w:t>
      </w:r>
      <w:r w:rsidRPr="00A35D86">
        <w:rPr>
          <w:rFonts w:hAnsiTheme="minorEastAsia" w:cs="Times New Roman" w:hint="eastAsia"/>
          <w:szCs w:val="24"/>
        </w:rPr>
        <w:t>。仮にこのまま上記情報公開審査会答申（第536号、第539号）と同内容の答申が出された場合、市政改革室も市民局同様文書の不存在を盾（免罪符）として説明責任を果たすことなく請求棄却との裁定を行うことは明白で</w:t>
      </w:r>
      <w:r w:rsidR="008D5B6B" w:rsidRPr="00A35D86">
        <w:rPr>
          <w:rFonts w:hAnsiTheme="minorEastAsia" w:cs="Times New Roman" w:hint="eastAsia"/>
          <w:szCs w:val="24"/>
        </w:rPr>
        <w:t>ある</w:t>
      </w:r>
      <w:r w:rsidRPr="00A35D86">
        <w:rPr>
          <w:rFonts w:hAnsiTheme="minorEastAsia" w:cs="Times New Roman" w:hint="eastAsia"/>
          <w:szCs w:val="24"/>
        </w:rPr>
        <w:t>。</w:t>
      </w:r>
    </w:p>
    <w:p w14:paraId="39C07F65" w14:textId="3154D881" w:rsidR="00D82019" w:rsidRPr="00A35D86" w:rsidRDefault="00D82019" w:rsidP="00D82019">
      <w:pPr>
        <w:ind w:leftChars="200" w:left="680" w:hangingChars="100" w:hanging="227"/>
        <w:rPr>
          <w:rFonts w:hAnsiTheme="minorEastAsia" w:cs="Times New Roman"/>
          <w:szCs w:val="24"/>
        </w:rPr>
      </w:pPr>
      <w:r w:rsidRPr="00A35D86">
        <w:rPr>
          <w:rFonts w:hAnsiTheme="minorEastAsia" w:cs="Times New Roman" w:hint="eastAsia"/>
          <w:szCs w:val="24"/>
        </w:rPr>
        <w:t>・原決定の不存在決定の理由は、「「記載例」に「区民モニターアンケートで『・・・・』と回答した割合○年度末までに□％以上」と記載した意図が確認できる文書及び「区民モニターアンケート」で「その状態を客観的に測定できるよう数値化した指標」の測定ができると考えた根拠が確認できる文書については、当該文書をそもそも作成していたかどうかが不明であり、作成していたとしても、平成27度以前であるため、保存年限</w:t>
      </w:r>
      <w:r w:rsidR="00687F9F" w:rsidRPr="00A35D86">
        <w:rPr>
          <w:rFonts w:hAnsiTheme="minorEastAsia" w:cs="Times New Roman" w:hint="eastAsia"/>
          <w:szCs w:val="24"/>
        </w:rPr>
        <w:t>（</w:t>
      </w:r>
      <w:r w:rsidRPr="00A35D86">
        <w:rPr>
          <w:rFonts w:hAnsiTheme="minorEastAsia" w:cs="Times New Roman" w:hint="eastAsia"/>
          <w:szCs w:val="24"/>
        </w:rPr>
        <w:t>５年）が経過したために廃棄し、実際に存在しないため。」であり、ここには、情報公開条例解釈・運用の手引（令和７年６月版）の50ページに記載された「なぜ作成または取得していないのか」という理由などは記載されておらず、また、「廃棄した」との説明が事実なのであるとすれば、これに相当する「なぜ廃棄しても問題ないと判断したのか（なぜ運営方針策定要領の記載内容の根拠を説明する上で問題ないと判断したのか）といった理由などの記載はない。上記答申（第539号）には「条例上義務付けられたもの」とあるが、この決定はその理由の記載が条例上の義務に反する違法なものである。逆にこの「文書の不存在により説明責任を果たすうえで問題がない」との理由を記載できないという場合は、やはり廃棄により公文書管理条例の目的を達成できなくなってしまったということであり、同条例違反と言わざるを得ない。そして、この「根拠が示された文書」の廃棄が公文書管理条例第６条第６項などに違反した違法なものであるということは、令和７年７月30日付け意見書に記した通りである。</w:t>
      </w:r>
    </w:p>
    <w:p w14:paraId="389FAEB9" w14:textId="7CBBF5DB" w:rsidR="00D82019" w:rsidRPr="00A35D86" w:rsidRDefault="00D82019" w:rsidP="00D82019">
      <w:pPr>
        <w:ind w:leftChars="200" w:left="680" w:hangingChars="100" w:hanging="227"/>
        <w:rPr>
          <w:rFonts w:hAnsiTheme="minorEastAsia" w:cs="Times New Roman"/>
          <w:szCs w:val="24"/>
        </w:rPr>
      </w:pPr>
      <w:r w:rsidRPr="00A35D86">
        <w:rPr>
          <w:rFonts w:hAnsiTheme="minorEastAsia" w:cs="Times New Roman" w:hint="eastAsia"/>
          <w:szCs w:val="24"/>
        </w:rPr>
        <w:t>・上記でも述べたが、このまま情報公開審査会答申（第536号、第539号）と同内容の答申が出された場合、市政改革室は文書の不存在を盾（免罪符）にして、説明責任を放棄する対応を行うことは明らかで</w:t>
      </w:r>
      <w:r w:rsidR="00DF7C5B" w:rsidRPr="00A35D86">
        <w:rPr>
          <w:rFonts w:hAnsiTheme="minorEastAsia" w:cs="Times New Roman" w:hint="eastAsia"/>
          <w:szCs w:val="24"/>
        </w:rPr>
        <w:t>ある</w:t>
      </w:r>
      <w:r w:rsidRPr="00A35D86">
        <w:rPr>
          <w:rFonts w:hAnsiTheme="minorEastAsia" w:cs="Times New Roman" w:hint="eastAsia"/>
          <w:szCs w:val="24"/>
        </w:rPr>
        <w:t>。「本市及び地方独立行政法人等の有するその諸活動を現在及び将来の市民に説明する責務が全うされるようにすることを目的とする」公文書管理条例や、「本市等の有するその諸活動を市民に説明する 責務が全うされるようにするとともに、市民の市政参加を推進し、市政に対する市民の理解と信頼の確保を図ることを目的とする」情報公開条例はいったい何のために存在しているのか。市民局のような対応がまかり通るのであれば、これらの条例は機能していないと言わざるを得</w:t>
      </w:r>
      <w:r w:rsidR="00DF7C5B" w:rsidRPr="00A35D86">
        <w:rPr>
          <w:rFonts w:hAnsiTheme="minorEastAsia" w:cs="Times New Roman" w:hint="eastAsia"/>
          <w:szCs w:val="24"/>
        </w:rPr>
        <w:t>ない</w:t>
      </w:r>
      <w:r w:rsidRPr="00A35D86">
        <w:rPr>
          <w:rFonts w:hAnsiTheme="minorEastAsia" w:cs="Times New Roman" w:hint="eastAsia"/>
          <w:szCs w:val="24"/>
        </w:rPr>
        <w:t>。情報公開審査会は、一段と強い対応を行う</w:t>
      </w:r>
      <w:r w:rsidRPr="00A35D86">
        <w:rPr>
          <w:rFonts w:hAnsiTheme="minorEastAsia" w:cs="Times New Roman" w:hint="eastAsia"/>
          <w:szCs w:val="24"/>
        </w:rPr>
        <w:lastRenderedPageBreak/>
        <w:t>ことが求められてい</w:t>
      </w:r>
      <w:r w:rsidR="00DF7C5B" w:rsidRPr="00A35D86">
        <w:rPr>
          <w:rFonts w:hAnsiTheme="minorEastAsia" w:cs="Times New Roman" w:hint="eastAsia"/>
          <w:szCs w:val="24"/>
        </w:rPr>
        <w:t>る</w:t>
      </w:r>
      <w:r w:rsidRPr="00A35D86">
        <w:rPr>
          <w:rFonts w:hAnsiTheme="minorEastAsia" w:cs="Times New Roman" w:hint="eastAsia"/>
          <w:szCs w:val="24"/>
        </w:rPr>
        <w:t>。</w:t>
      </w:r>
    </w:p>
    <w:p w14:paraId="04262D72" w14:textId="77777777" w:rsidR="007F4B00" w:rsidRPr="00A35D86" w:rsidRDefault="007F4B00" w:rsidP="00D82019">
      <w:pPr>
        <w:ind w:leftChars="200" w:left="680" w:hangingChars="100" w:hanging="227"/>
        <w:rPr>
          <w:rFonts w:hAnsiTheme="minorEastAsia" w:cs="Times New Roman"/>
          <w:szCs w:val="24"/>
        </w:rPr>
      </w:pPr>
    </w:p>
    <w:p w14:paraId="0E989BB7" w14:textId="6E838E1C" w:rsidR="007F4B00" w:rsidRPr="00A35D86" w:rsidRDefault="007F4B00" w:rsidP="007F4B00">
      <w:pPr>
        <w:rPr>
          <w:rFonts w:hAnsiTheme="minorEastAsia" w:cs="Times New Roman"/>
          <w:szCs w:val="24"/>
        </w:rPr>
      </w:pPr>
      <w:r w:rsidRPr="00A35D86">
        <w:rPr>
          <w:rFonts w:hAnsiTheme="minorEastAsia" w:cs="Times New Roman" w:hint="eastAsia"/>
          <w:szCs w:val="24"/>
        </w:rPr>
        <w:t xml:space="preserve">　11　令和７年</w:t>
      </w:r>
      <w:r w:rsidR="00A103A3" w:rsidRPr="00A35D86">
        <w:rPr>
          <w:rFonts w:hAnsiTheme="minorEastAsia" w:cs="Times New Roman" w:hint="eastAsia"/>
          <w:szCs w:val="24"/>
        </w:rPr>
        <w:t>９</w:t>
      </w:r>
      <w:r w:rsidRPr="00A35D86">
        <w:rPr>
          <w:rFonts w:hAnsiTheme="minorEastAsia" w:cs="Times New Roman" w:hint="eastAsia"/>
          <w:szCs w:val="24"/>
        </w:rPr>
        <w:t>月</w:t>
      </w:r>
      <w:r w:rsidR="00A103A3" w:rsidRPr="00A35D86">
        <w:rPr>
          <w:rFonts w:hAnsiTheme="minorEastAsia" w:cs="Times New Roman" w:hint="eastAsia"/>
          <w:szCs w:val="24"/>
        </w:rPr>
        <w:t>１</w:t>
      </w:r>
      <w:r w:rsidRPr="00A35D86">
        <w:rPr>
          <w:rFonts w:hAnsiTheme="minorEastAsia" w:cs="Times New Roman" w:hint="eastAsia"/>
          <w:szCs w:val="24"/>
        </w:rPr>
        <w:t>日付け意見書</w:t>
      </w:r>
    </w:p>
    <w:p w14:paraId="6739F7A0" w14:textId="4FE2EE87" w:rsidR="00DF7C5B" w:rsidRPr="00A35D86" w:rsidRDefault="00A103A3" w:rsidP="00114E87">
      <w:pPr>
        <w:ind w:leftChars="200" w:left="680" w:hangingChars="100" w:hanging="227"/>
        <w:rPr>
          <w:rFonts w:hAnsiTheme="minorEastAsia" w:cs="Times New Roman"/>
          <w:szCs w:val="24"/>
        </w:rPr>
      </w:pPr>
      <w:r w:rsidRPr="00A35D86">
        <w:rPr>
          <w:rFonts w:hAnsiTheme="minorEastAsia" w:cs="Times New Roman" w:hint="eastAsia"/>
          <w:szCs w:val="24"/>
        </w:rPr>
        <w:t>・</w:t>
      </w:r>
      <w:r w:rsidR="00114E87" w:rsidRPr="00A35D86">
        <w:rPr>
          <w:rFonts w:hAnsiTheme="minorEastAsia" w:cs="Times New Roman" w:hint="eastAsia"/>
          <w:szCs w:val="24"/>
        </w:rPr>
        <w:t>情報公開審査会答申（令和</w:t>
      </w:r>
      <w:r w:rsidR="00A95CFC" w:rsidRPr="00A35D86">
        <w:rPr>
          <w:rFonts w:hAnsiTheme="minorEastAsia" w:cs="Times New Roman" w:hint="eastAsia"/>
          <w:szCs w:val="24"/>
        </w:rPr>
        <w:t>６</w:t>
      </w:r>
      <w:r w:rsidR="00114E87" w:rsidRPr="00A35D86">
        <w:rPr>
          <w:rFonts w:hAnsiTheme="minorEastAsia" w:cs="Times New Roman" w:hint="eastAsia"/>
          <w:szCs w:val="24"/>
        </w:rPr>
        <w:t>年12月20日付</w:t>
      </w:r>
      <w:r w:rsidR="00CE393C">
        <w:rPr>
          <w:rFonts w:hAnsiTheme="minorEastAsia" w:cs="Times New Roman" w:hint="eastAsia"/>
          <w:szCs w:val="24"/>
        </w:rPr>
        <w:t>け</w:t>
      </w:r>
      <w:r w:rsidR="00114E87" w:rsidRPr="00A35D86">
        <w:rPr>
          <w:rFonts w:hAnsiTheme="minorEastAsia" w:cs="Times New Roman" w:hint="eastAsia"/>
          <w:szCs w:val="24"/>
        </w:rPr>
        <w:t>大情審答申第536号）に係る情報公開請求で請求人が問うていたのは、単に請求対象文書の有無にとどまらず、「行政説明の合理性」や「政策根拠の透明性」で</w:t>
      </w:r>
      <w:r w:rsidR="00A95CFC" w:rsidRPr="00A35D86">
        <w:rPr>
          <w:rFonts w:hAnsiTheme="minorEastAsia" w:cs="Times New Roman" w:hint="eastAsia"/>
          <w:szCs w:val="24"/>
        </w:rPr>
        <w:t>ある</w:t>
      </w:r>
      <w:r w:rsidR="00114E87" w:rsidRPr="00A35D86">
        <w:rPr>
          <w:rFonts w:hAnsiTheme="minorEastAsia" w:cs="Times New Roman" w:hint="eastAsia"/>
          <w:szCs w:val="24"/>
        </w:rPr>
        <w:t>。区民アンケートの制度設計や成果指標の妥当性など、区民アンケートを巡って行われていることに関する疑義は、行政のエビデンスベース評価の信頼性に直結</w:t>
      </w:r>
      <w:r w:rsidR="00A95CFC" w:rsidRPr="00A35D86">
        <w:rPr>
          <w:rFonts w:hAnsiTheme="minorEastAsia" w:cs="Times New Roman" w:hint="eastAsia"/>
          <w:szCs w:val="24"/>
        </w:rPr>
        <w:t>する</w:t>
      </w:r>
      <w:r w:rsidR="00114E87" w:rsidRPr="00A35D86">
        <w:rPr>
          <w:rFonts w:hAnsiTheme="minorEastAsia" w:cs="Times New Roman" w:hint="eastAsia"/>
          <w:szCs w:val="24"/>
        </w:rPr>
        <w:t>。</w:t>
      </w:r>
      <w:r w:rsidR="00395369" w:rsidRPr="00A35D86">
        <w:rPr>
          <w:rFonts w:hAnsiTheme="minorEastAsia" w:cs="Times New Roman" w:hint="eastAsia"/>
          <w:szCs w:val="24"/>
        </w:rPr>
        <w:t>情報公開</w:t>
      </w:r>
      <w:r w:rsidR="00114E87" w:rsidRPr="00A35D86">
        <w:rPr>
          <w:rFonts w:hAnsiTheme="minorEastAsia" w:cs="Times New Roman" w:hint="eastAsia"/>
          <w:szCs w:val="24"/>
        </w:rPr>
        <w:t>審査会がこのような技術的・政策的な論点に対して、形式的な判断にとどまるならば、制度的な限界が露呈し、市民の知る権利に十分応えているとは言い難い状況とな</w:t>
      </w:r>
      <w:r w:rsidR="00A95CFC" w:rsidRPr="00A35D86">
        <w:rPr>
          <w:rFonts w:hAnsiTheme="minorEastAsia" w:cs="Times New Roman" w:hint="eastAsia"/>
          <w:szCs w:val="24"/>
        </w:rPr>
        <w:t>る</w:t>
      </w:r>
      <w:r w:rsidR="00114E87" w:rsidRPr="00A35D86">
        <w:rPr>
          <w:rFonts w:hAnsiTheme="minorEastAsia" w:cs="Times New Roman" w:hint="eastAsia"/>
          <w:szCs w:val="24"/>
        </w:rPr>
        <w:t>。しかし、本答申では、情報公開審査会は実施機関の行政運営の内容にも踏み込んだ検討がなされており、また付言において実施機関に対してその説明責任を全うすることを促す記載がなされてい</w:t>
      </w:r>
      <w:r w:rsidR="00A95CFC" w:rsidRPr="00A35D86">
        <w:rPr>
          <w:rFonts w:hAnsiTheme="minorEastAsia" w:cs="Times New Roman" w:hint="eastAsia"/>
          <w:szCs w:val="24"/>
        </w:rPr>
        <w:t>る</w:t>
      </w:r>
      <w:r w:rsidR="00114E87" w:rsidRPr="00A35D86">
        <w:rPr>
          <w:rFonts w:hAnsiTheme="minorEastAsia" w:cs="Times New Roman" w:hint="eastAsia"/>
          <w:szCs w:val="24"/>
        </w:rPr>
        <w:t>。これは</w:t>
      </w:r>
      <w:r w:rsidR="00395369" w:rsidRPr="00A35D86">
        <w:rPr>
          <w:rFonts w:hAnsiTheme="minorEastAsia" w:cs="Times New Roman" w:hint="eastAsia"/>
          <w:szCs w:val="24"/>
        </w:rPr>
        <w:t>情報公開</w:t>
      </w:r>
      <w:r w:rsidR="00114E87" w:rsidRPr="00A35D86">
        <w:rPr>
          <w:rFonts w:hAnsiTheme="minorEastAsia" w:cs="Times New Roman" w:hint="eastAsia"/>
          <w:szCs w:val="24"/>
        </w:rPr>
        <w:t>審査会が、実施機関の説明に合理的な疑問を抱いた結果であると考えられ、また、全国の審査会の答申の中でも稀有な事例であり、情報公開制度が市民による政策評価の手段となり得ることを示してい</w:t>
      </w:r>
      <w:r w:rsidR="00A95CFC" w:rsidRPr="00A35D86">
        <w:rPr>
          <w:rFonts w:hAnsiTheme="minorEastAsia" w:cs="Times New Roman" w:hint="eastAsia"/>
          <w:szCs w:val="24"/>
        </w:rPr>
        <w:t>る</w:t>
      </w:r>
      <w:r w:rsidR="00114E87" w:rsidRPr="00A35D86">
        <w:rPr>
          <w:rFonts w:hAnsiTheme="minorEastAsia" w:cs="Times New Roman" w:hint="eastAsia"/>
          <w:szCs w:val="24"/>
        </w:rPr>
        <w:t>。そして</w:t>
      </w:r>
      <w:r w:rsidR="00395369" w:rsidRPr="00A35D86">
        <w:rPr>
          <w:rFonts w:hAnsiTheme="minorEastAsia" w:cs="Times New Roman" w:hint="eastAsia"/>
          <w:szCs w:val="24"/>
        </w:rPr>
        <w:t>情報公開</w:t>
      </w:r>
      <w:r w:rsidR="00114E87" w:rsidRPr="00A35D86">
        <w:rPr>
          <w:rFonts w:hAnsiTheme="minorEastAsia" w:cs="Times New Roman" w:hint="eastAsia"/>
          <w:szCs w:val="24"/>
        </w:rPr>
        <w:t>審査会がその橋渡し役として、行政の説明責任を補完する機能を果たすならば、制度の信頼性は大きく向上</w:t>
      </w:r>
      <w:r w:rsidR="00A95CFC" w:rsidRPr="00A35D86">
        <w:rPr>
          <w:rFonts w:hAnsiTheme="minorEastAsia" w:cs="Times New Roman" w:hint="eastAsia"/>
          <w:szCs w:val="24"/>
        </w:rPr>
        <w:t>する</w:t>
      </w:r>
      <w:r w:rsidR="00114E87" w:rsidRPr="00A35D86">
        <w:rPr>
          <w:rFonts w:hAnsiTheme="minorEastAsia" w:cs="Times New Roman" w:hint="eastAsia"/>
          <w:szCs w:val="24"/>
        </w:rPr>
        <w:t>。そして、この答申は</w:t>
      </w:r>
      <w:r w:rsidR="00395369" w:rsidRPr="00A35D86">
        <w:rPr>
          <w:rFonts w:hAnsiTheme="minorEastAsia" w:cs="Times New Roman" w:hint="eastAsia"/>
          <w:szCs w:val="24"/>
        </w:rPr>
        <w:t>情報公開</w:t>
      </w:r>
      <w:r w:rsidR="00114E87" w:rsidRPr="00A35D86">
        <w:rPr>
          <w:rFonts w:hAnsiTheme="minorEastAsia" w:cs="Times New Roman" w:hint="eastAsia"/>
          <w:szCs w:val="24"/>
        </w:rPr>
        <w:t>審査会が「文書の有無を判断する機関」から、「行政の説明責任を検証する機関」へとその機能を大きく進化させるべきであるという問いを投げかけており、また、その可能性を感じさせるものとなってい</w:t>
      </w:r>
      <w:r w:rsidR="00A95CFC" w:rsidRPr="00A35D86">
        <w:rPr>
          <w:rFonts w:hAnsiTheme="minorEastAsia" w:cs="Times New Roman" w:hint="eastAsia"/>
          <w:szCs w:val="24"/>
        </w:rPr>
        <w:t>る</w:t>
      </w:r>
      <w:r w:rsidR="00114E87" w:rsidRPr="00A35D86">
        <w:rPr>
          <w:rFonts w:hAnsiTheme="minorEastAsia" w:cs="Times New Roman" w:hint="eastAsia"/>
          <w:szCs w:val="24"/>
        </w:rPr>
        <w:t>。そして、実施機関（市民局</w:t>
      </w:r>
      <w:r w:rsidR="00A95CFC" w:rsidRPr="00A35D86">
        <w:rPr>
          <w:rFonts w:hAnsiTheme="minorEastAsia" w:cs="Times New Roman" w:hint="eastAsia"/>
          <w:szCs w:val="24"/>
        </w:rPr>
        <w:t>）</w:t>
      </w:r>
      <w:r w:rsidR="00114E87" w:rsidRPr="00A35D86">
        <w:rPr>
          <w:rFonts w:hAnsiTheme="minorEastAsia" w:cs="Times New Roman" w:hint="eastAsia"/>
          <w:szCs w:val="24"/>
        </w:rPr>
        <w:t>はこれまでの意見書でも述べた通り、この答申の内容を全く無視し、付言で促されているはずの説明責任を全く顧みることなくこれまでの説明を繰り返し、「説明責任の空白」が生じてい</w:t>
      </w:r>
      <w:r w:rsidR="00A95CFC" w:rsidRPr="00A35D86">
        <w:rPr>
          <w:rFonts w:hAnsiTheme="minorEastAsia" w:cs="Times New Roman" w:hint="eastAsia"/>
          <w:szCs w:val="24"/>
        </w:rPr>
        <w:t>る</w:t>
      </w:r>
      <w:r w:rsidR="00114E87" w:rsidRPr="00A35D86">
        <w:rPr>
          <w:rFonts w:hAnsiTheme="minorEastAsia" w:cs="Times New Roman" w:hint="eastAsia"/>
          <w:szCs w:val="24"/>
        </w:rPr>
        <w:t>。これは、上記の審査会が「説明責任の空白」に対応し、「行政の説明責任を検証する機関」へとその機能を大きく進化させる必要性を強く物語ってい</w:t>
      </w:r>
      <w:r w:rsidR="00A95CFC" w:rsidRPr="00A35D86">
        <w:rPr>
          <w:rFonts w:hAnsiTheme="minorEastAsia" w:cs="Times New Roman" w:hint="eastAsia"/>
          <w:szCs w:val="24"/>
        </w:rPr>
        <w:t>る</w:t>
      </w:r>
      <w:r w:rsidR="00114E87" w:rsidRPr="00A35D86">
        <w:rPr>
          <w:rFonts w:hAnsiTheme="minorEastAsia" w:cs="Times New Roman" w:hint="eastAsia"/>
          <w:szCs w:val="24"/>
        </w:rPr>
        <w:t>。</w:t>
      </w:r>
    </w:p>
    <w:p w14:paraId="654E0A05" w14:textId="7FE4F417" w:rsidR="00A95CFC" w:rsidRPr="00A35D86" w:rsidRDefault="00A95CFC" w:rsidP="00A95CFC">
      <w:pPr>
        <w:ind w:leftChars="200" w:left="680" w:hangingChars="100" w:hanging="227"/>
        <w:rPr>
          <w:rFonts w:hAnsiTheme="minorEastAsia" w:cs="Times New Roman"/>
          <w:szCs w:val="24"/>
        </w:rPr>
      </w:pPr>
      <w:r w:rsidRPr="00A35D86">
        <w:rPr>
          <w:rFonts w:hAnsiTheme="minorEastAsia" w:cs="Times New Roman" w:hint="eastAsia"/>
          <w:szCs w:val="24"/>
        </w:rPr>
        <w:t>・市政改革室の原決定に記載された不存在理由は</w:t>
      </w:r>
      <w:r w:rsidR="00692FF4" w:rsidRPr="00A35D86">
        <w:rPr>
          <w:rFonts w:hAnsiTheme="minorEastAsia" w:cs="Times New Roman" w:hint="eastAsia"/>
          <w:szCs w:val="24"/>
        </w:rPr>
        <w:t>、</w:t>
      </w:r>
      <w:r w:rsidRPr="00A35D86">
        <w:rPr>
          <w:rFonts w:hAnsiTheme="minorEastAsia" w:cs="Times New Roman" w:hint="eastAsia"/>
          <w:szCs w:val="24"/>
        </w:rPr>
        <w:t>「「記載例」に「区民モニターアンケートで『・・・・』と回答した割合○年度末までに□％以上」と記載した意図が確認できる文書及び「区民モニターアンケート」で「その状態を客観的に測定できるよう数値化した指標」の測定ができると考えた根拠が確認できる文書については、当該文書をそもそも作成していたかどうかが不明であり、作成していたとしても、平成27年度以前であるため、保存年</w:t>
      </w:r>
      <w:r w:rsidR="00692FF4" w:rsidRPr="00A35D86">
        <w:rPr>
          <w:rFonts w:hAnsiTheme="minorEastAsia" w:cs="Times New Roman" w:hint="eastAsia"/>
          <w:szCs w:val="24"/>
        </w:rPr>
        <w:t>限</w:t>
      </w:r>
      <w:r w:rsidR="00687F9F" w:rsidRPr="00A35D86">
        <w:rPr>
          <w:rFonts w:hAnsiTheme="minorEastAsia" w:cs="Times New Roman" w:hint="eastAsia"/>
          <w:szCs w:val="24"/>
        </w:rPr>
        <w:t>（</w:t>
      </w:r>
      <w:r w:rsidR="00692FF4" w:rsidRPr="00A35D86">
        <w:rPr>
          <w:rFonts w:hAnsiTheme="minorEastAsia" w:cs="Times New Roman" w:hint="eastAsia"/>
          <w:szCs w:val="24"/>
        </w:rPr>
        <w:t>５</w:t>
      </w:r>
      <w:r w:rsidRPr="00A35D86">
        <w:rPr>
          <w:rFonts w:hAnsiTheme="minorEastAsia" w:cs="Times New Roman" w:hint="eastAsia"/>
          <w:szCs w:val="24"/>
        </w:rPr>
        <w:t>年）が経過したために廃棄し、実際に存在しないため。</w:t>
      </w:r>
      <w:r w:rsidR="00692FF4" w:rsidRPr="00A35D86">
        <w:rPr>
          <w:rFonts w:hAnsiTheme="minorEastAsia" w:cs="Times New Roman" w:hint="eastAsia"/>
          <w:szCs w:val="24"/>
        </w:rPr>
        <w:t>」であり、</w:t>
      </w:r>
      <w:r w:rsidRPr="00A35D86">
        <w:rPr>
          <w:rFonts w:hAnsiTheme="minorEastAsia" w:cs="Times New Roman" w:hint="eastAsia"/>
          <w:szCs w:val="24"/>
        </w:rPr>
        <w:t>これについては</w:t>
      </w:r>
      <w:r w:rsidR="0042783C" w:rsidRPr="00A35D86">
        <w:rPr>
          <w:rFonts w:hAnsiTheme="minorEastAsia" w:cs="Times New Roman" w:hint="eastAsia"/>
          <w:szCs w:val="24"/>
        </w:rPr>
        <w:t>令和７年８月27日付け意見書</w:t>
      </w:r>
      <w:r w:rsidRPr="00A35D86">
        <w:rPr>
          <w:rFonts w:hAnsiTheme="minorEastAsia" w:cs="Times New Roman" w:hint="eastAsia"/>
          <w:szCs w:val="24"/>
        </w:rPr>
        <w:t>でも触れたが、情報公開審査会の「口頭意見陳述について」（令和</w:t>
      </w:r>
      <w:r w:rsidR="0042783C" w:rsidRPr="00A35D86">
        <w:rPr>
          <w:rFonts w:hAnsiTheme="minorEastAsia" w:cs="Times New Roman" w:hint="eastAsia"/>
          <w:szCs w:val="24"/>
        </w:rPr>
        <w:t>７</w:t>
      </w:r>
      <w:r w:rsidRPr="00A35D86">
        <w:rPr>
          <w:rFonts w:hAnsiTheme="minorEastAsia" w:cs="Times New Roman" w:hint="eastAsia"/>
          <w:szCs w:val="24"/>
        </w:rPr>
        <w:t>年</w:t>
      </w:r>
      <w:r w:rsidR="0042783C" w:rsidRPr="00A35D86">
        <w:rPr>
          <w:rFonts w:hAnsiTheme="minorEastAsia" w:cs="Times New Roman" w:hint="eastAsia"/>
          <w:szCs w:val="24"/>
        </w:rPr>
        <w:t>７</w:t>
      </w:r>
      <w:r w:rsidRPr="00A35D86">
        <w:rPr>
          <w:rFonts w:hAnsiTheme="minorEastAsia" w:cs="Times New Roman" w:hint="eastAsia"/>
          <w:szCs w:val="24"/>
        </w:rPr>
        <w:t>月23日付</w:t>
      </w:r>
      <w:r w:rsidR="00CE393C">
        <w:rPr>
          <w:rFonts w:hAnsiTheme="minorEastAsia" w:cs="Times New Roman" w:hint="eastAsia"/>
          <w:szCs w:val="24"/>
        </w:rPr>
        <w:t>け</w:t>
      </w:r>
      <w:r w:rsidRPr="00A35D86">
        <w:rPr>
          <w:rFonts w:hAnsiTheme="minorEastAsia" w:cs="Times New Roman" w:hint="eastAsia"/>
          <w:szCs w:val="24"/>
        </w:rPr>
        <w:t>大情審第28号）には「本審査会としてはお求めの文書は公開請求日時点で存在しなかったものと考えています。」と記載されてい</w:t>
      </w:r>
      <w:r w:rsidR="0042783C" w:rsidRPr="00A35D86">
        <w:rPr>
          <w:rFonts w:hAnsiTheme="minorEastAsia" w:cs="Times New Roman" w:hint="eastAsia"/>
          <w:szCs w:val="24"/>
        </w:rPr>
        <w:t>る</w:t>
      </w:r>
      <w:r w:rsidRPr="00A35D86">
        <w:rPr>
          <w:rFonts w:hAnsiTheme="minorEastAsia" w:cs="Times New Roman" w:hint="eastAsia"/>
          <w:szCs w:val="24"/>
        </w:rPr>
        <w:t>。仮に「文書が存在しないから非公開は妥当」というにとどまる答申が出された場合、「なぜ区民アンケートを用いた運営方針の評価が可能であるのか」という根本的な問いに対して、市政改革室の説明責任が全うされることはなく、市民の「知る権利」が保証されないという事態が解消されることは</w:t>
      </w:r>
      <w:r w:rsidR="0042783C" w:rsidRPr="00A35D86">
        <w:rPr>
          <w:rFonts w:hAnsiTheme="minorEastAsia" w:cs="Times New Roman" w:hint="eastAsia"/>
          <w:szCs w:val="24"/>
        </w:rPr>
        <w:t>ない</w:t>
      </w:r>
      <w:r w:rsidRPr="00A35D86">
        <w:rPr>
          <w:rFonts w:hAnsiTheme="minorEastAsia" w:cs="Times New Roman" w:hint="eastAsia"/>
          <w:szCs w:val="24"/>
        </w:rPr>
        <w:t>。この点でも</w:t>
      </w:r>
      <w:r w:rsidR="00395369" w:rsidRPr="00A35D86">
        <w:rPr>
          <w:rFonts w:hAnsiTheme="minorEastAsia" w:cs="Times New Roman" w:hint="eastAsia"/>
          <w:szCs w:val="24"/>
        </w:rPr>
        <w:t>情報公開</w:t>
      </w:r>
      <w:r w:rsidRPr="00A35D86">
        <w:rPr>
          <w:rFonts w:hAnsiTheme="minorEastAsia" w:cs="Times New Roman" w:hint="eastAsia"/>
          <w:szCs w:val="24"/>
        </w:rPr>
        <w:t>審査会がその機能を「行政の説明責任を検証する機関」へと進化させる必要性や、社会的要請が存在するものと判断され</w:t>
      </w:r>
      <w:r w:rsidR="0042783C" w:rsidRPr="00A35D86">
        <w:rPr>
          <w:rFonts w:hAnsiTheme="minorEastAsia" w:cs="Times New Roman" w:hint="eastAsia"/>
          <w:szCs w:val="24"/>
        </w:rPr>
        <w:t>る。</w:t>
      </w:r>
    </w:p>
    <w:p w14:paraId="0093D8CA" w14:textId="047E5737" w:rsidR="0042783C" w:rsidRPr="00A35D86" w:rsidRDefault="0042783C" w:rsidP="0042783C">
      <w:pPr>
        <w:ind w:leftChars="200" w:left="680" w:hangingChars="100" w:hanging="227"/>
        <w:rPr>
          <w:rFonts w:hAnsiTheme="minorEastAsia" w:cs="Times New Roman"/>
          <w:szCs w:val="24"/>
        </w:rPr>
      </w:pPr>
      <w:r w:rsidRPr="00A35D86">
        <w:rPr>
          <w:rFonts w:hAnsiTheme="minorEastAsia" w:cs="Times New Roman" w:hint="eastAsia"/>
          <w:szCs w:val="24"/>
        </w:rPr>
        <w:t>・上記を踏まえて、以下の点について情報公開審査会にお願いする。</w:t>
      </w:r>
    </w:p>
    <w:p w14:paraId="42F07308" w14:textId="6835648A" w:rsidR="0042783C" w:rsidRPr="00A35D86" w:rsidRDefault="0042783C" w:rsidP="0042783C">
      <w:pPr>
        <w:ind w:leftChars="300" w:left="680"/>
        <w:rPr>
          <w:rFonts w:hAnsiTheme="minorEastAsia" w:cs="Times New Roman"/>
          <w:szCs w:val="24"/>
        </w:rPr>
      </w:pPr>
      <w:r w:rsidRPr="00A35D86">
        <w:rPr>
          <w:rFonts w:hAnsiTheme="minorEastAsia" w:cs="Times New Roman" w:hint="eastAsia"/>
          <w:szCs w:val="24"/>
        </w:rPr>
        <w:lastRenderedPageBreak/>
        <w:t>(1) 説明責任の空白に対応するための方策</w:t>
      </w:r>
    </w:p>
    <w:p w14:paraId="1D79D5D9" w14:textId="3700F24A" w:rsidR="0042783C" w:rsidRPr="00A35D86" w:rsidRDefault="0042783C" w:rsidP="0042783C">
      <w:pPr>
        <w:ind w:leftChars="400" w:left="907" w:firstLineChars="100" w:firstLine="227"/>
        <w:rPr>
          <w:rFonts w:hAnsiTheme="minorEastAsia" w:cs="Times New Roman"/>
          <w:szCs w:val="24"/>
        </w:rPr>
      </w:pPr>
      <w:r w:rsidRPr="00A35D86">
        <w:rPr>
          <w:rFonts w:hAnsiTheme="minorEastAsia" w:cs="Times New Roman" w:hint="eastAsia"/>
          <w:szCs w:val="24"/>
        </w:rPr>
        <w:t>審査会規則や要綱に、「実施機関の説明が不十分な場合、審査会が補完的に検証する」旨を明記することで、役割の拡張を制度的に裏付ける。例えば、文書不存在であっても、</w:t>
      </w:r>
      <w:r w:rsidR="00395369" w:rsidRPr="00A35D86">
        <w:rPr>
          <w:rFonts w:hAnsiTheme="minorEastAsia" w:cs="Times New Roman" w:hint="eastAsia"/>
          <w:szCs w:val="24"/>
        </w:rPr>
        <w:t>情報公開</w:t>
      </w:r>
      <w:r w:rsidRPr="00A35D86">
        <w:rPr>
          <w:rFonts w:hAnsiTheme="minorEastAsia" w:cs="Times New Roman" w:hint="eastAsia"/>
          <w:szCs w:val="24"/>
        </w:rPr>
        <w:t>審査会が「本来作成されるべき合理性があるか」を判断する枠組みを導入する。</w:t>
      </w:r>
    </w:p>
    <w:p w14:paraId="660D9FE6" w14:textId="131336F1" w:rsidR="0042783C" w:rsidRPr="00A35D86" w:rsidRDefault="0042783C" w:rsidP="0042783C">
      <w:pPr>
        <w:ind w:leftChars="300" w:left="680"/>
        <w:rPr>
          <w:rFonts w:hAnsiTheme="minorEastAsia" w:cs="Times New Roman"/>
          <w:szCs w:val="24"/>
        </w:rPr>
      </w:pPr>
      <w:r w:rsidRPr="00A35D86">
        <w:rPr>
          <w:rFonts w:hAnsiTheme="minorEastAsia" w:cs="Times New Roman" w:hint="eastAsia"/>
          <w:szCs w:val="24"/>
        </w:rPr>
        <w:t>(2) 答申における「制度的課題」の明示</w:t>
      </w:r>
    </w:p>
    <w:p w14:paraId="33BC31FE" w14:textId="6F3468FC" w:rsidR="0042783C" w:rsidRPr="00A35D86" w:rsidRDefault="0042783C" w:rsidP="0042783C">
      <w:pPr>
        <w:ind w:leftChars="400" w:left="907" w:firstLineChars="100" w:firstLine="227"/>
        <w:rPr>
          <w:rFonts w:hAnsiTheme="minorEastAsia" w:cs="Times New Roman"/>
          <w:szCs w:val="24"/>
        </w:rPr>
      </w:pPr>
      <w:r w:rsidRPr="00A35D86">
        <w:rPr>
          <w:rFonts w:hAnsiTheme="minorEastAsia" w:cs="Times New Roman" w:hint="eastAsia"/>
          <w:szCs w:val="24"/>
        </w:rPr>
        <w:t>文書不存在が妥当と判断された場合でも、</w:t>
      </w:r>
      <w:r w:rsidR="00395369" w:rsidRPr="00A35D86">
        <w:rPr>
          <w:rFonts w:hAnsiTheme="minorEastAsia" w:cs="Times New Roman" w:hint="eastAsia"/>
          <w:szCs w:val="24"/>
        </w:rPr>
        <w:t>情報公開</w:t>
      </w:r>
      <w:r w:rsidRPr="00A35D86">
        <w:rPr>
          <w:rFonts w:hAnsiTheme="minorEastAsia" w:cs="Times New Roman" w:hint="eastAsia"/>
          <w:szCs w:val="24"/>
        </w:rPr>
        <w:t>審査会が答申の中で「説明責任の履行としては不十分」と明記することで、実施機関に改善を促す。（これは、単なる審査結果ではなく、制度運用へのフィードバックとして機能します。）</w:t>
      </w:r>
    </w:p>
    <w:p w14:paraId="55D6A547" w14:textId="53006D0B" w:rsidR="0042783C" w:rsidRPr="00A35D86" w:rsidRDefault="0042783C" w:rsidP="0042783C">
      <w:pPr>
        <w:ind w:leftChars="300" w:left="680"/>
        <w:rPr>
          <w:rFonts w:hAnsiTheme="minorEastAsia" w:cs="Times New Roman"/>
          <w:szCs w:val="24"/>
        </w:rPr>
      </w:pPr>
      <w:r w:rsidRPr="00A35D86">
        <w:rPr>
          <w:rFonts w:hAnsiTheme="minorEastAsia" w:cs="Times New Roman" w:hint="eastAsia"/>
          <w:szCs w:val="24"/>
        </w:rPr>
        <w:t>(3) 答申内容を行政評価に繋げる仕組みの導入</w:t>
      </w:r>
    </w:p>
    <w:p w14:paraId="268F83FD" w14:textId="65A61C51" w:rsidR="0042783C" w:rsidRPr="00A35D86" w:rsidRDefault="0042783C" w:rsidP="0042783C">
      <w:pPr>
        <w:ind w:leftChars="400" w:left="907" w:firstLineChars="100" w:firstLine="227"/>
        <w:rPr>
          <w:rFonts w:hAnsiTheme="minorEastAsia" w:cs="Times New Roman"/>
          <w:szCs w:val="24"/>
        </w:rPr>
      </w:pPr>
      <w:r w:rsidRPr="00A35D86">
        <w:rPr>
          <w:rFonts w:hAnsiTheme="minorEastAsia" w:cs="Times New Roman" w:hint="eastAsia"/>
          <w:szCs w:val="24"/>
        </w:rPr>
        <w:t>現状では、答申の内容をどのように行政運営に反映させるかについては実施機関に一任されてしまっている。答申内容を行政評価に有機的に連携させる仕組みを導入することで、</w:t>
      </w:r>
      <w:r w:rsidR="00395369" w:rsidRPr="00A35D86">
        <w:rPr>
          <w:rFonts w:hAnsiTheme="minorEastAsia" w:cs="Times New Roman" w:hint="eastAsia"/>
          <w:szCs w:val="24"/>
        </w:rPr>
        <w:t>情報公開</w:t>
      </w:r>
      <w:r w:rsidRPr="00A35D86">
        <w:rPr>
          <w:rFonts w:hAnsiTheme="minorEastAsia" w:cs="Times New Roman" w:hint="eastAsia"/>
          <w:szCs w:val="24"/>
        </w:rPr>
        <w:t>審査会の機能を進化させ、今日</w:t>
      </w:r>
      <w:r w:rsidR="00395369" w:rsidRPr="00A35D86">
        <w:rPr>
          <w:rFonts w:hAnsiTheme="minorEastAsia" w:cs="Times New Roman" w:hint="eastAsia"/>
          <w:szCs w:val="24"/>
        </w:rPr>
        <w:t>情報公開</w:t>
      </w:r>
      <w:r w:rsidRPr="00A35D86">
        <w:rPr>
          <w:rFonts w:hAnsiTheme="minorEastAsia" w:cs="Times New Roman" w:hint="eastAsia"/>
          <w:szCs w:val="24"/>
        </w:rPr>
        <w:t>審査会が求められている社会的要請を満足させることができるようなものにすることができるものと考えられる。</w:t>
      </w:r>
    </w:p>
    <w:p w14:paraId="263D0950" w14:textId="770AF14A" w:rsidR="0042783C" w:rsidRPr="00A35D86" w:rsidRDefault="0042783C" w:rsidP="0042783C">
      <w:pPr>
        <w:ind w:leftChars="300" w:left="680"/>
        <w:rPr>
          <w:rFonts w:hAnsiTheme="minorEastAsia" w:cs="Times New Roman"/>
          <w:szCs w:val="24"/>
        </w:rPr>
      </w:pPr>
      <w:r w:rsidRPr="00A35D86">
        <w:rPr>
          <w:rFonts w:hAnsiTheme="minorEastAsia" w:cs="Times New Roman" w:hint="eastAsia"/>
          <w:szCs w:val="24"/>
        </w:rPr>
        <w:t>これらにより、</w:t>
      </w:r>
      <w:r w:rsidR="00395369" w:rsidRPr="00A35D86">
        <w:rPr>
          <w:rFonts w:hAnsiTheme="minorEastAsia" w:cs="Times New Roman" w:hint="eastAsia"/>
          <w:szCs w:val="24"/>
        </w:rPr>
        <w:t>情報公開</w:t>
      </w:r>
      <w:r w:rsidRPr="00A35D86">
        <w:rPr>
          <w:rFonts w:hAnsiTheme="minorEastAsia" w:cs="Times New Roman" w:hint="eastAsia"/>
          <w:szCs w:val="24"/>
        </w:rPr>
        <w:t>審査会は単なる「文書の有無を判断する場」から、「行政の説明責任を監視・補完する場」へと進化できるはずである。</w:t>
      </w:r>
    </w:p>
    <w:p w14:paraId="218B8DEF" w14:textId="08BD886A" w:rsidR="0042783C" w:rsidRPr="00A35D86" w:rsidRDefault="0042783C" w:rsidP="0042783C">
      <w:pPr>
        <w:rPr>
          <w:rFonts w:hAnsiTheme="minorEastAsia" w:cs="Times New Roman"/>
          <w:szCs w:val="24"/>
        </w:rPr>
      </w:pPr>
    </w:p>
    <w:p w14:paraId="6F1084BD" w14:textId="23CBBEA9" w:rsidR="0042783C" w:rsidRPr="00A35D86" w:rsidRDefault="0042783C" w:rsidP="0042783C">
      <w:pPr>
        <w:rPr>
          <w:rFonts w:hAnsiTheme="minorEastAsia" w:cs="Times New Roman"/>
          <w:szCs w:val="24"/>
        </w:rPr>
      </w:pPr>
      <w:r w:rsidRPr="00A35D86">
        <w:rPr>
          <w:rFonts w:hAnsiTheme="minorEastAsia" w:cs="Times New Roman" w:hint="eastAsia"/>
          <w:szCs w:val="24"/>
        </w:rPr>
        <w:t xml:space="preserve">　12　令和７年９月</w:t>
      </w:r>
      <w:r w:rsidR="00FA196E" w:rsidRPr="00A35D86">
        <w:rPr>
          <w:rFonts w:hAnsiTheme="minorEastAsia" w:cs="Times New Roman" w:hint="eastAsia"/>
          <w:szCs w:val="24"/>
        </w:rPr>
        <w:t>３</w:t>
      </w:r>
      <w:r w:rsidRPr="00A35D86">
        <w:rPr>
          <w:rFonts w:hAnsiTheme="minorEastAsia" w:cs="Times New Roman" w:hint="eastAsia"/>
          <w:szCs w:val="24"/>
        </w:rPr>
        <w:t>日付け意見書</w:t>
      </w:r>
    </w:p>
    <w:p w14:paraId="6B5CB74D" w14:textId="0E306102" w:rsidR="008D5018" w:rsidRPr="00A35D86" w:rsidRDefault="008B08A6" w:rsidP="008D5018">
      <w:pPr>
        <w:ind w:left="680" w:hangingChars="300" w:hanging="680"/>
        <w:rPr>
          <w:rFonts w:hAnsiTheme="minorEastAsia" w:cs="Times New Roman"/>
          <w:szCs w:val="24"/>
        </w:rPr>
      </w:pPr>
      <w:r w:rsidRPr="00A35D86">
        <w:rPr>
          <w:rFonts w:hAnsiTheme="minorEastAsia" w:cs="Times New Roman" w:hint="eastAsia"/>
          <w:szCs w:val="24"/>
        </w:rPr>
        <w:t xml:space="preserve">　　・</w:t>
      </w:r>
      <w:r w:rsidR="008D5018" w:rsidRPr="00A35D86">
        <w:rPr>
          <w:rFonts w:hAnsiTheme="minorEastAsia" w:cs="Times New Roman" w:hint="eastAsia"/>
          <w:szCs w:val="24"/>
        </w:rPr>
        <w:t>情報公開制度は、行政の説明責任を制度的に担保するためのものであり、公文書管理条例第１条でも、「本市及び地方独立行政法人等の有するその諸活動を現在及び将来の市民に説明する責務が全うされるようにすること。」がその目的であるとされ、また、情報公開条例でも「本市等の有するその諸活動を市民に説明する責務が全うされるようにするとともに、市民の市政参加を推進し、市政に対する市民の理解と信頼の確保を図ること」がその目的であるとされてい</w:t>
      </w:r>
      <w:r w:rsidR="007D1F08" w:rsidRPr="00A35D86">
        <w:rPr>
          <w:rFonts w:hAnsiTheme="minorEastAsia" w:cs="Times New Roman" w:hint="eastAsia"/>
          <w:szCs w:val="24"/>
        </w:rPr>
        <w:t>る</w:t>
      </w:r>
      <w:r w:rsidR="008D5018" w:rsidRPr="00A35D86">
        <w:rPr>
          <w:rFonts w:hAnsiTheme="minorEastAsia" w:cs="Times New Roman" w:hint="eastAsia"/>
          <w:szCs w:val="24"/>
        </w:rPr>
        <w:t>。そして、この目的が達成されるように、「情報公開条例解釈</w:t>
      </w:r>
      <w:r w:rsidR="00CE393C">
        <w:rPr>
          <w:rFonts w:hAnsiTheme="minorEastAsia" w:cs="Times New Roman" w:hint="eastAsia"/>
          <w:szCs w:val="24"/>
        </w:rPr>
        <w:t>・</w:t>
      </w:r>
      <w:r w:rsidR="008D5018" w:rsidRPr="00A35D86">
        <w:rPr>
          <w:rFonts w:hAnsiTheme="minorEastAsia" w:cs="Times New Roman" w:hint="eastAsia"/>
          <w:szCs w:val="24"/>
        </w:rPr>
        <w:t>運用の手引」では、条例第10条第３項に関して</w:t>
      </w:r>
    </w:p>
    <w:p w14:paraId="5A333CCA" w14:textId="3217D2C4" w:rsidR="008D5018" w:rsidRPr="00A35D86" w:rsidRDefault="008D5018" w:rsidP="008D5018">
      <w:pPr>
        <w:ind w:leftChars="400" w:left="1134" w:hangingChars="100" w:hanging="227"/>
        <w:rPr>
          <w:rFonts w:hAnsiTheme="minorEastAsia" w:cs="Times New Roman"/>
          <w:szCs w:val="24"/>
        </w:rPr>
      </w:pPr>
      <w:r w:rsidRPr="00A35D86">
        <w:rPr>
          <w:rFonts w:hAnsiTheme="minorEastAsia" w:cs="Times New Roman" w:hint="eastAsia"/>
          <w:szCs w:val="24"/>
        </w:rPr>
        <w:t>２　理由の提示は、公開請求を拒否する処分の適法要件であり、本項により理由を提示すべきであるにもかかわらず、理由を提示していない場合又は提示された理由が抽象的、一般的なもので不十分である場合には、手続上瑕疵ある行政処分となるので、本項の趣旨にのっとった十分かつ明確な理由の提示をしなければならない。</w:t>
      </w:r>
    </w:p>
    <w:p w14:paraId="4924E3C9" w14:textId="77777777" w:rsidR="008D5018" w:rsidRPr="00A35D86" w:rsidRDefault="008D5018" w:rsidP="008D5018">
      <w:pPr>
        <w:ind w:firstLineChars="400" w:firstLine="907"/>
        <w:rPr>
          <w:rFonts w:hAnsiTheme="minorEastAsia" w:cs="Times New Roman"/>
          <w:szCs w:val="24"/>
        </w:rPr>
      </w:pPr>
      <w:r w:rsidRPr="00A35D86">
        <w:rPr>
          <w:rFonts w:hAnsiTheme="minorEastAsia" w:cs="Times New Roman" w:hint="eastAsia"/>
          <w:szCs w:val="24"/>
        </w:rPr>
        <w:t>(2) 「公開請求に係る公文書を保有していない理由」欄</w:t>
      </w:r>
    </w:p>
    <w:p w14:paraId="2CA70224" w14:textId="08530BCE" w:rsidR="008D5018" w:rsidRPr="00A35D86" w:rsidRDefault="008D5018" w:rsidP="00297D59">
      <w:pPr>
        <w:ind w:leftChars="500" w:left="1134" w:firstLineChars="100" w:firstLine="227"/>
        <w:rPr>
          <w:rFonts w:hAnsiTheme="minorEastAsia" w:cs="Times New Roman"/>
          <w:szCs w:val="24"/>
        </w:rPr>
      </w:pPr>
      <w:r w:rsidRPr="00A35D86">
        <w:rPr>
          <w:rFonts w:hAnsiTheme="minorEastAsia" w:cs="Times New Roman" w:hint="eastAsia"/>
          <w:szCs w:val="24"/>
        </w:rPr>
        <w:t>公文書不存在については、①当該公文書をそもそも作成又は取得しておらず、実際に存在しない場合、②当該公文書は存在したが、保存年限が経過したために廃棄した場合、③文書等は存在するが、組織的に用いていないなど解釈上第</w:t>
      </w:r>
      <w:r w:rsidR="007D1F08" w:rsidRPr="00A35D86">
        <w:rPr>
          <w:rFonts w:hAnsiTheme="minorEastAsia" w:cs="Times New Roman" w:hint="eastAsia"/>
          <w:szCs w:val="24"/>
        </w:rPr>
        <w:t>２</w:t>
      </w:r>
      <w:r w:rsidRPr="00A35D86">
        <w:rPr>
          <w:rFonts w:hAnsiTheme="minorEastAsia" w:cs="Times New Roman" w:hint="eastAsia"/>
          <w:szCs w:val="24"/>
        </w:rPr>
        <w:t>条第</w:t>
      </w:r>
      <w:r w:rsidR="007D1F08" w:rsidRPr="00A35D86">
        <w:rPr>
          <w:rFonts w:hAnsiTheme="minorEastAsia" w:cs="Times New Roman" w:hint="eastAsia"/>
          <w:szCs w:val="24"/>
        </w:rPr>
        <w:t>２</w:t>
      </w:r>
      <w:r w:rsidRPr="00A35D86">
        <w:rPr>
          <w:rFonts w:hAnsiTheme="minorEastAsia" w:cs="Times New Roman" w:hint="eastAsia"/>
          <w:szCs w:val="24"/>
        </w:rPr>
        <w:t>項に規定する「公文書」に該当しない場合があり得る。</w:t>
      </w:r>
    </w:p>
    <w:p w14:paraId="13DBD8A2" w14:textId="2E86F52D" w:rsidR="008D5018" w:rsidRPr="00A35D86" w:rsidRDefault="008D5018" w:rsidP="007D1F08">
      <w:pPr>
        <w:ind w:leftChars="500" w:left="1134" w:firstLineChars="100" w:firstLine="227"/>
        <w:rPr>
          <w:rFonts w:hAnsiTheme="minorEastAsia" w:cs="Times New Roman"/>
          <w:szCs w:val="24"/>
        </w:rPr>
      </w:pPr>
      <w:r w:rsidRPr="00A35D86">
        <w:rPr>
          <w:rFonts w:hAnsiTheme="minorEastAsia" w:cs="Times New Roman" w:hint="eastAsia"/>
          <w:szCs w:val="24"/>
        </w:rPr>
        <w:t>理由の記入にあたっては、上記の①②又は③のいずれに相当するのかが公開請求者に分かるように記入するだけでなく、公文書作成指針で示されているように、説明責任を果たす観点から、なぜ作成又は取得していないのかというこ</w:t>
      </w:r>
      <w:r w:rsidRPr="00A35D86">
        <w:rPr>
          <w:rFonts w:hAnsiTheme="minorEastAsia" w:cs="Times New Roman" w:hint="eastAsia"/>
          <w:szCs w:val="24"/>
        </w:rPr>
        <w:lastRenderedPageBreak/>
        <w:t>とについても、公開請求者に対して明確になるよう具体的に記入する。</w:t>
      </w:r>
    </w:p>
    <w:p w14:paraId="74127BD7" w14:textId="4B790971" w:rsidR="008D5018" w:rsidRPr="00A35D86" w:rsidRDefault="008D5018" w:rsidP="007D1F08">
      <w:pPr>
        <w:ind w:firstLineChars="300" w:firstLine="680"/>
        <w:rPr>
          <w:rFonts w:hAnsiTheme="minorEastAsia" w:cs="Times New Roman"/>
          <w:szCs w:val="24"/>
        </w:rPr>
      </w:pPr>
      <w:r w:rsidRPr="00A35D86">
        <w:rPr>
          <w:rFonts w:hAnsiTheme="minorEastAsia" w:cs="Times New Roman" w:hint="eastAsia"/>
          <w:szCs w:val="24"/>
        </w:rPr>
        <w:t>と記載されてい</w:t>
      </w:r>
      <w:r w:rsidR="007D1F08" w:rsidRPr="00A35D86">
        <w:rPr>
          <w:rFonts w:hAnsiTheme="minorEastAsia" w:cs="Times New Roman" w:hint="eastAsia"/>
          <w:szCs w:val="24"/>
        </w:rPr>
        <w:t>る</w:t>
      </w:r>
      <w:r w:rsidRPr="00A35D86">
        <w:rPr>
          <w:rFonts w:hAnsiTheme="minorEastAsia" w:cs="Times New Roman" w:hint="eastAsia"/>
          <w:szCs w:val="24"/>
        </w:rPr>
        <w:t>。</w:t>
      </w:r>
    </w:p>
    <w:p w14:paraId="0425E1C4" w14:textId="2C5FD87B" w:rsidR="008D5018" w:rsidRPr="00A35D86" w:rsidRDefault="008D5018" w:rsidP="007D1F08">
      <w:pPr>
        <w:ind w:leftChars="300" w:left="680" w:firstLineChars="100" w:firstLine="227"/>
        <w:rPr>
          <w:rFonts w:hAnsiTheme="minorEastAsia" w:cs="Times New Roman"/>
          <w:szCs w:val="24"/>
        </w:rPr>
      </w:pPr>
      <w:r w:rsidRPr="00A35D86">
        <w:rPr>
          <w:rFonts w:hAnsiTheme="minorEastAsia" w:cs="Times New Roman" w:hint="eastAsia"/>
          <w:szCs w:val="24"/>
        </w:rPr>
        <w:t>つまり、不存在理由の記載が「抽象的、一般的なもので不十分」で「説明責任を果たす観点から、なぜ作成又は取得していないのかということについても、公開請求者に対して明確になるよう具体的」なものではない場合、手続的瑕疵により違法と評価される可能性があるということで</w:t>
      </w:r>
      <w:r w:rsidR="007D1F08" w:rsidRPr="00A35D86">
        <w:rPr>
          <w:rFonts w:hAnsiTheme="minorEastAsia" w:cs="Times New Roman" w:hint="eastAsia"/>
          <w:szCs w:val="24"/>
        </w:rPr>
        <w:t>ある</w:t>
      </w:r>
      <w:r w:rsidRPr="00A35D86">
        <w:rPr>
          <w:rFonts w:hAnsiTheme="minorEastAsia" w:cs="Times New Roman" w:hint="eastAsia"/>
          <w:szCs w:val="24"/>
        </w:rPr>
        <w:t>。</w:t>
      </w:r>
    </w:p>
    <w:p w14:paraId="33E88670" w14:textId="5D5F44BE" w:rsidR="008D5018" w:rsidRPr="00A35D86" w:rsidRDefault="008D5018" w:rsidP="007D1F08">
      <w:pPr>
        <w:ind w:leftChars="300" w:left="680" w:firstLineChars="100" w:firstLine="227"/>
        <w:rPr>
          <w:rFonts w:hAnsiTheme="minorEastAsia" w:cs="Times New Roman"/>
          <w:szCs w:val="24"/>
        </w:rPr>
      </w:pPr>
      <w:r w:rsidRPr="00A35D86">
        <w:rPr>
          <w:rFonts w:hAnsiTheme="minorEastAsia" w:cs="Times New Roman" w:hint="eastAsia"/>
          <w:szCs w:val="24"/>
        </w:rPr>
        <w:t>これは、情報公開審査会答申（令和</w:t>
      </w:r>
      <w:r w:rsidR="007D1F08" w:rsidRPr="00A35D86">
        <w:rPr>
          <w:rFonts w:hAnsiTheme="minorEastAsia" w:cs="Times New Roman" w:hint="eastAsia"/>
          <w:szCs w:val="24"/>
        </w:rPr>
        <w:t>７</w:t>
      </w:r>
      <w:r w:rsidRPr="00A35D86">
        <w:rPr>
          <w:rFonts w:hAnsiTheme="minorEastAsia" w:cs="Times New Roman" w:hint="eastAsia"/>
          <w:szCs w:val="24"/>
        </w:rPr>
        <w:t>年</w:t>
      </w:r>
      <w:r w:rsidR="007D1F08" w:rsidRPr="00A35D86">
        <w:rPr>
          <w:rFonts w:hAnsiTheme="minorEastAsia" w:cs="Times New Roman" w:hint="eastAsia"/>
          <w:szCs w:val="24"/>
        </w:rPr>
        <w:t>６月６</w:t>
      </w:r>
      <w:r w:rsidRPr="00A35D86">
        <w:rPr>
          <w:rFonts w:hAnsiTheme="minorEastAsia" w:cs="Times New Roman" w:hint="eastAsia"/>
          <w:szCs w:val="24"/>
        </w:rPr>
        <w:t>日付</w:t>
      </w:r>
      <w:r w:rsidR="00CE393C">
        <w:rPr>
          <w:rFonts w:hAnsiTheme="minorEastAsia" w:cs="Times New Roman" w:hint="eastAsia"/>
          <w:szCs w:val="24"/>
        </w:rPr>
        <w:t>け</w:t>
      </w:r>
      <w:r w:rsidRPr="00A35D86">
        <w:rPr>
          <w:rFonts w:hAnsiTheme="minorEastAsia" w:cs="Times New Roman" w:hint="eastAsia"/>
          <w:szCs w:val="24"/>
        </w:rPr>
        <w:t>大情審答申第539号）で</w:t>
      </w:r>
      <w:r w:rsidR="007D1F08" w:rsidRPr="00A35D86">
        <w:rPr>
          <w:rFonts w:hAnsiTheme="minorEastAsia" w:cs="Times New Roman" w:hint="eastAsia"/>
          <w:szCs w:val="24"/>
        </w:rPr>
        <w:t>「理由の記載については、条例第10条第3項において、「実施機関は、前２項の規定により公開請求に係る公文書の全部又は一部を公開しないときは、公開請求者に対し、当該各項に規定する書面によりその理由を示さなければならない。」と規定されているとおり、条例上義務付けられたものであり、もとより、記載の理由は事実に基づく適切なものである必要がある。」と</w:t>
      </w:r>
      <w:r w:rsidRPr="00A35D86">
        <w:rPr>
          <w:rFonts w:hAnsiTheme="minorEastAsia" w:cs="Times New Roman" w:hint="eastAsia"/>
          <w:szCs w:val="24"/>
        </w:rPr>
        <w:t>指摘されている通りで</w:t>
      </w:r>
      <w:r w:rsidR="007D1F08" w:rsidRPr="00A35D86">
        <w:rPr>
          <w:rFonts w:hAnsiTheme="minorEastAsia" w:cs="Times New Roman" w:hint="eastAsia"/>
          <w:szCs w:val="24"/>
        </w:rPr>
        <w:t>ある</w:t>
      </w:r>
      <w:r w:rsidRPr="00A35D86">
        <w:rPr>
          <w:rFonts w:hAnsiTheme="minorEastAsia" w:cs="Times New Roman" w:hint="eastAsia"/>
          <w:szCs w:val="24"/>
        </w:rPr>
        <w:t>。本件は、</w:t>
      </w:r>
      <w:r w:rsidR="007D1F08" w:rsidRPr="00A35D86">
        <w:rPr>
          <w:rFonts w:hAnsiTheme="minorEastAsia" w:cs="Times New Roman" w:hint="eastAsia"/>
          <w:szCs w:val="24"/>
        </w:rPr>
        <w:t>情報</w:t>
      </w:r>
      <w:r w:rsidRPr="00A35D86">
        <w:rPr>
          <w:rFonts w:hAnsiTheme="minorEastAsia" w:cs="Times New Roman" w:hint="eastAsia"/>
          <w:szCs w:val="24"/>
        </w:rPr>
        <w:t>公開制度の根幹である説明責任が制度的に空白</w:t>
      </w:r>
      <w:r w:rsidR="009B74DB" w:rsidRPr="00A35D86">
        <w:rPr>
          <w:rFonts w:hAnsiTheme="minorEastAsia" w:cs="Times New Roman" w:hint="eastAsia"/>
          <w:szCs w:val="24"/>
        </w:rPr>
        <w:t>（</w:t>
      </w:r>
      <w:r w:rsidR="007D1F08" w:rsidRPr="00A35D86">
        <w:rPr>
          <w:rFonts w:hAnsiTheme="minorEastAsia" w:cs="Times New Roman" w:hint="eastAsia"/>
          <w:szCs w:val="24"/>
        </w:rPr>
        <w:t>本意見書において「説明責任の空白」とは、実施機関が制度上求められる説明義務を果たせず、かつその履行能力や体制も欠いていることにより、市民が行政活動の根拠を理解できない状態をいう。</w:t>
      </w:r>
      <w:r w:rsidRPr="00A35D86">
        <w:rPr>
          <w:rFonts w:hAnsiTheme="minorEastAsia" w:cs="Times New Roman" w:hint="eastAsia"/>
          <w:szCs w:val="24"/>
        </w:rPr>
        <w:t>）となっている典型例であり、</w:t>
      </w:r>
      <w:r w:rsidR="00662873" w:rsidRPr="00A35D86">
        <w:rPr>
          <w:rFonts w:hAnsiTheme="minorEastAsia" w:cs="Times New Roman" w:hint="eastAsia"/>
          <w:szCs w:val="24"/>
        </w:rPr>
        <w:t>情報公開</w:t>
      </w:r>
      <w:r w:rsidRPr="00A35D86">
        <w:rPr>
          <w:rFonts w:hAnsiTheme="minorEastAsia" w:cs="Times New Roman" w:hint="eastAsia"/>
          <w:szCs w:val="24"/>
        </w:rPr>
        <w:t>審査会による制度的補完が不可欠で</w:t>
      </w:r>
      <w:r w:rsidR="007D1F08" w:rsidRPr="00A35D86">
        <w:rPr>
          <w:rFonts w:hAnsiTheme="minorEastAsia" w:cs="Times New Roman" w:hint="eastAsia"/>
          <w:szCs w:val="24"/>
        </w:rPr>
        <w:t>ある</w:t>
      </w:r>
      <w:r w:rsidRPr="00A35D86">
        <w:rPr>
          <w:rFonts w:hAnsiTheme="minorEastAsia" w:cs="Times New Roman" w:hint="eastAsia"/>
          <w:szCs w:val="24"/>
        </w:rPr>
        <w:t>。本意見書は、実施機関による不存在決定の理由付記が制度趣旨に照らして不十分であること、また区民アンケートを巡る根拠の説明責任が果たされていないことを指摘し、</w:t>
      </w:r>
      <w:r w:rsidR="00662873" w:rsidRPr="00A35D86">
        <w:rPr>
          <w:rFonts w:hAnsiTheme="minorEastAsia" w:cs="Times New Roman" w:hint="eastAsia"/>
          <w:szCs w:val="24"/>
        </w:rPr>
        <w:t>情報公開</w:t>
      </w:r>
      <w:r w:rsidRPr="00A35D86">
        <w:rPr>
          <w:rFonts w:hAnsiTheme="minorEastAsia" w:cs="Times New Roman" w:hint="eastAsia"/>
          <w:szCs w:val="24"/>
        </w:rPr>
        <w:t>審査会による制度的補完を求めるもので</w:t>
      </w:r>
      <w:r w:rsidR="00EF0ACF" w:rsidRPr="00A35D86">
        <w:rPr>
          <w:rFonts w:hAnsiTheme="minorEastAsia" w:cs="Times New Roman" w:hint="eastAsia"/>
          <w:szCs w:val="24"/>
        </w:rPr>
        <w:t>ある</w:t>
      </w:r>
      <w:r w:rsidRPr="00A35D86">
        <w:rPr>
          <w:rFonts w:hAnsiTheme="minorEastAsia" w:cs="Times New Roman" w:hint="eastAsia"/>
          <w:szCs w:val="24"/>
        </w:rPr>
        <w:t>。</w:t>
      </w:r>
    </w:p>
    <w:p w14:paraId="1FAECB9D" w14:textId="5F530502" w:rsidR="008D0263" w:rsidRPr="00A35D86" w:rsidRDefault="00EF0ACF" w:rsidP="00ED6867">
      <w:pPr>
        <w:ind w:left="680" w:hangingChars="300" w:hanging="680"/>
        <w:rPr>
          <w:rFonts w:hAnsiTheme="minorEastAsia" w:cs="Times New Roman"/>
          <w:szCs w:val="24"/>
        </w:rPr>
      </w:pPr>
      <w:r w:rsidRPr="00A35D86">
        <w:rPr>
          <w:rFonts w:hAnsiTheme="minorEastAsia" w:cs="Times New Roman" w:hint="eastAsia"/>
          <w:szCs w:val="24"/>
        </w:rPr>
        <w:t xml:space="preserve">　　・これまでの市政改革室に関する意見書で述べている通り、市政改革室は過去の市民の声の回答では、区民アンケートを含む「マーケティングリサーチツール」の目的について、「母集団全体やセグメント毎の傾向の把握」などとし、母集団の推計がその目的であるとしていた。そして、関連文書である「アンケートの作業工程別ポイント！！アンケート方法を検討編」では、世論調査などの「アンケート調査」（マーケティングリサーチツール）を「標本調査」であるとし、標本誤差などの説明を行っている。また、「マーケティング・リサーチの手引き」の「４(2)既存の統計データの活用」ではマーケティングリサーチツールのデータを「統計データ」であるとしてい</w:t>
      </w:r>
      <w:r w:rsidR="00ED6867" w:rsidRPr="00A35D86">
        <w:rPr>
          <w:rFonts w:hAnsiTheme="minorEastAsia" w:cs="Times New Roman" w:hint="eastAsia"/>
          <w:szCs w:val="24"/>
        </w:rPr>
        <w:t>る</w:t>
      </w:r>
      <w:r w:rsidRPr="00A35D86">
        <w:rPr>
          <w:rFonts w:hAnsiTheme="minorEastAsia" w:cs="Times New Roman" w:hint="eastAsia"/>
          <w:szCs w:val="24"/>
        </w:rPr>
        <w:t>。さらに、平成28年</w:t>
      </w:r>
      <w:r w:rsidR="00ED6867" w:rsidRPr="00A35D86">
        <w:rPr>
          <w:rFonts w:hAnsiTheme="minorEastAsia" w:cs="Times New Roman" w:hint="eastAsia"/>
          <w:szCs w:val="24"/>
        </w:rPr>
        <w:t>５</w:t>
      </w:r>
      <w:r w:rsidRPr="00A35D86">
        <w:rPr>
          <w:rFonts w:hAnsiTheme="minorEastAsia" w:cs="Times New Roman" w:hint="eastAsia"/>
          <w:szCs w:val="24"/>
        </w:rPr>
        <w:t>月23日付</w:t>
      </w:r>
      <w:r w:rsidR="00CE393C">
        <w:rPr>
          <w:rFonts w:hAnsiTheme="minorEastAsia" w:cs="Times New Roman" w:hint="eastAsia"/>
          <w:szCs w:val="24"/>
        </w:rPr>
        <w:t>け</w:t>
      </w:r>
      <w:r w:rsidRPr="00A35D86">
        <w:rPr>
          <w:rFonts w:hAnsiTheme="minorEastAsia" w:cs="Times New Roman" w:hint="eastAsia"/>
          <w:szCs w:val="24"/>
        </w:rPr>
        <w:t>の「マーケティング・リサーチ実務担当者学習会」資料では、「世論調査結果による市民の現状①」として、世論調査に対して、区の広報紙を「毎月必ず読んでいる」、「ほとんど毎月読んでいる」と回答した割合が約30％であったことをもって、「市の最強ツールでさえ、</w:t>
      </w:r>
      <w:r w:rsidR="00ED6867" w:rsidRPr="00A35D86">
        <w:rPr>
          <w:rFonts w:hAnsiTheme="minorEastAsia" w:cs="Times New Roman" w:hint="eastAsia"/>
          <w:szCs w:val="24"/>
        </w:rPr>
        <w:t>１／３</w:t>
      </w:r>
      <w:r w:rsidRPr="00A35D86">
        <w:rPr>
          <w:rFonts w:hAnsiTheme="minorEastAsia" w:cs="Times New Roman" w:hint="eastAsia"/>
          <w:szCs w:val="24"/>
        </w:rPr>
        <w:t>程度しか毎月閲覧されていない」、「【必要】や【重要】など、知っておいてほしい情報を確実に伝達する手段は持てていないのが現状である」との評価を行ってい</w:t>
      </w:r>
      <w:r w:rsidR="00ED6867" w:rsidRPr="00A35D86">
        <w:rPr>
          <w:rFonts w:hAnsiTheme="minorEastAsia" w:cs="Times New Roman" w:hint="eastAsia"/>
          <w:szCs w:val="24"/>
        </w:rPr>
        <w:t>る</w:t>
      </w:r>
      <w:r w:rsidRPr="00A35D86">
        <w:rPr>
          <w:rFonts w:hAnsiTheme="minorEastAsia" w:cs="Times New Roman" w:hint="eastAsia"/>
          <w:szCs w:val="24"/>
        </w:rPr>
        <w:t>。また、この文書では「世論調査結果による市民の現状②」として、世論調査に対して、市の</w:t>
      </w:r>
      <w:r w:rsidR="00ED6867" w:rsidRPr="00A35D86">
        <w:rPr>
          <w:rFonts w:hAnsiTheme="minorEastAsia" w:cs="Times New Roman" w:hint="eastAsia"/>
          <w:szCs w:val="24"/>
        </w:rPr>
        <w:t>ＨＰを</w:t>
      </w:r>
      <w:r w:rsidRPr="00A35D86">
        <w:rPr>
          <w:rFonts w:hAnsiTheme="minorEastAsia" w:cs="Times New Roman" w:hint="eastAsia"/>
          <w:szCs w:val="24"/>
        </w:rPr>
        <w:t>「過去に利用したことがある」、「見</w:t>
      </w:r>
      <w:r w:rsidR="00662873" w:rsidRPr="00A35D86">
        <w:rPr>
          <w:rFonts w:hAnsiTheme="minorEastAsia" w:cs="Times New Roman" w:hint="eastAsia"/>
          <w:szCs w:val="24"/>
        </w:rPr>
        <w:t>たこ</w:t>
      </w:r>
      <w:r w:rsidRPr="00A35D86">
        <w:rPr>
          <w:rFonts w:hAnsiTheme="minorEastAsia" w:cs="Times New Roman" w:hint="eastAsia"/>
          <w:szCs w:val="24"/>
        </w:rPr>
        <w:t>とがない」、「</w:t>
      </w:r>
      <w:r w:rsidR="00ED6867" w:rsidRPr="00A35D86">
        <w:rPr>
          <w:rFonts w:hAnsiTheme="minorEastAsia" w:cs="Times New Roman" w:hint="eastAsia"/>
          <w:szCs w:val="24"/>
        </w:rPr>
        <w:t>イ</w:t>
      </w:r>
      <w:r w:rsidRPr="00A35D86">
        <w:rPr>
          <w:rFonts w:hAnsiTheme="minorEastAsia" w:cs="Times New Roman" w:hint="eastAsia"/>
          <w:szCs w:val="24"/>
        </w:rPr>
        <w:t>ンターネットを利用しない」と回答した割合が90％を超えていることをもって、「70％以上が市の</w:t>
      </w:r>
      <w:r w:rsidR="00ED6867" w:rsidRPr="00A35D86">
        <w:rPr>
          <w:rFonts w:hAnsiTheme="minorEastAsia" w:cs="Times New Roman" w:hint="eastAsia"/>
          <w:szCs w:val="24"/>
        </w:rPr>
        <w:t>ＨＰ</w:t>
      </w:r>
      <w:r w:rsidRPr="00A35D86">
        <w:rPr>
          <w:rFonts w:hAnsiTheme="minorEastAsia" w:cs="Times New Roman" w:hint="eastAsia"/>
          <w:szCs w:val="24"/>
        </w:rPr>
        <w:t>をほぼ閲覧していない」、「このことから、</w:t>
      </w:r>
      <w:r w:rsidR="00ED6867" w:rsidRPr="00A35D86">
        <w:rPr>
          <w:rFonts w:hAnsiTheme="minorEastAsia" w:cs="Times New Roman" w:hint="eastAsia"/>
          <w:szCs w:val="24"/>
        </w:rPr>
        <w:t>ＨＰ</w:t>
      </w:r>
      <w:r w:rsidRPr="00A35D86">
        <w:rPr>
          <w:rFonts w:hAnsiTheme="minorEastAsia" w:cs="Times New Roman" w:hint="eastAsia"/>
          <w:szCs w:val="24"/>
        </w:rPr>
        <w:t>での情報発信では周知を徹底することが難しいということを理解しておく必要がある」との評価を行ってい</w:t>
      </w:r>
      <w:r w:rsidR="00ED6867" w:rsidRPr="00A35D86">
        <w:rPr>
          <w:rFonts w:hAnsiTheme="minorEastAsia" w:cs="Times New Roman" w:hint="eastAsia"/>
          <w:szCs w:val="24"/>
        </w:rPr>
        <w:t>る</w:t>
      </w:r>
      <w:r w:rsidRPr="00A35D86">
        <w:rPr>
          <w:rFonts w:hAnsiTheme="minorEastAsia" w:cs="Times New Roman" w:hint="eastAsia"/>
          <w:szCs w:val="24"/>
        </w:rPr>
        <w:t>。これらは明らかに世論調査の結果をもって母集団たる市民区民全体の状態を推計するもので</w:t>
      </w:r>
      <w:r w:rsidR="00ED6867" w:rsidRPr="00A35D86">
        <w:rPr>
          <w:rFonts w:hAnsiTheme="minorEastAsia" w:cs="Times New Roman" w:hint="eastAsia"/>
          <w:szCs w:val="24"/>
        </w:rPr>
        <w:t>ある</w:t>
      </w:r>
      <w:r w:rsidRPr="00A35D86">
        <w:rPr>
          <w:rFonts w:hAnsiTheme="minorEastAsia" w:cs="Times New Roman" w:hint="eastAsia"/>
          <w:szCs w:val="24"/>
        </w:rPr>
        <w:t>。しかるに市政改革室は市民の声の回答などで「当室で実施していた世論調査</w:t>
      </w:r>
      <w:r w:rsidRPr="00A35D86">
        <w:rPr>
          <w:rFonts w:hAnsiTheme="minorEastAsia" w:cs="Times New Roman" w:hint="eastAsia"/>
          <w:szCs w:val="24"/>
        </w:rPr>
        <w:lastRenderedPageBreak/>
        <w:t>につきましては、「母集団の代表となっているとは必ずしも言えないということを認識した上で、必要に応じて様々な関連情報を合わせて、施策・事業を進める上での総合的な判断を行う際に活用」していたもの」、「当室から情報公開審査会に対して「統計法に基づく統計調査ではない」と説明しております」などとしてい</w:t>
      </w:r>
      <w:r w:rsidR="00ED6867" w:rsidRPr="00A35D86">
        <w:rPr>
          <w:rFonts w:hAnsiTheme="minorEastAsia" w:cs="Times New Roman" w:hint="eastAsia"/>
          <w:szCs w:val="24"/>
        </w:rPr>
        <w:t>る</w:t>
      </w:r>
      <w:r w:rsidRPr="00A35D86">
        <w:rPr>
          <w:rFonts w:hAnsiTheme="minorEastAsia" w:cs="Times New Roman" w:hint="eastAsia"/>
          <w:szCs w:val="24"/>
        </w:rPr>
        <w:t>が、この説明は市民局のものと全く同じで</w:t>
      </w:r>
      <w:r w:rsidR="00ED6867" w:rsidRPr="00A35D86">
        <w:rPr>
          <w:rFonts w:hAnsiTheme="minorEastAsia" w:cs="Times New Roman" w:hint="eastAsia"/>
          <w:szCs w:val="24"/>
        </w:rPr>
        <w:t>ある</w:t>
      </w:r>
      <w:r w:rsidRPr="00A35D86">
        <w:rPr>
          <w:rFonts w:hAnsiTheme="minorEastAsia" w:cs="Times New Roman" w:hint="eastAsia"/>
          <w:szCs w:val="24"/>
        </w:rPr>
        <w:t>。なお、情報公開審査会答申（令和</w:t>
      </w:r>
      <w:r w:rsidR="00ED6867" w:rsidRPr="00A35D86">
        <w:rPr>
          <w:rFonts w:hAnsiTheme="minorEastAsia" w:cs="Times New Roman" w:hint="eastAsia"/>
          <w:szCs w:val="24"/>
        </w:rPr>
        <w:t>７</w:t>
      </w:r>
      <w:r w:rsidRPr="00A35D86">
        <w:rPr>
          <w:rFonts w:hAnsiTheme="minorEastAsia" w:cs="Times New Roman" w:hint="eastAsia"/>
          <w:szCs w:val="24"/>
        </w:rPr>
        <w:t>年</w:t>
      </w:r>
      <w:r w:rsidR="00ED6867" w:rsidRPr="00A35D86">
        <w:rPr>
          <w:rFonts w:hAnsiTheme="minorEastAsia" w:cs="Times New Roman" w:hint="eastAsia"/>
          <w:szCs w:val="24"/>
        </w:rPr>
        <w:t>６月６</w:t>
      </w:r>
      <w:r w:rsidRPr="00A35D86">
        <w:rPr>
          <w:rFonts w:hAnsiTheme="minorEastAsia" w:cs="Times New Roman" w:hint="eastAsia"/>
          <w:szCs w:val="24"/>
        </w:rPr>
        <w:t>日付</w:t>
      </w:r>
      <w:r w:rsidR="00CE393C">
        <w:rPr>
          <w:rFonts w:hAnsiTheme="minorEastAsia" w:cs="Times New Roman" w:hint="eastAsia"/>
          <w:szCs w:val="24"/>
        </w:rPr>
        <w:t>け</w:t>
      </w:r>
      <w:r w:rsidRPr="00A35D86">
        <w:rPr>
          <w:rFonts w:hAnsiTheme="minorEastAsia" w:cs="Times New Roman" w:hint="eastAsia"/>
          <w:szCs w:val="24"/>
        </w:rPr>
        <w:t>大情審答申第539号）では、「世論調査が統計調査であるという点に争いはなく」、「マーケティング・リサーチ関連文書に従って統計調査として区民アンケートが実施され、実施された区民アンケートの結果からマーケティング・リサーチ関連文書が想定している統計学的に有意な数値が得られたと言える」と認定され、市政改革室の説明は否定されてい</w:t>
      </w:r>
      <w:r w:rsidR="00ED6867" w:rsidRPr="00A35D86">
        <w:rPr>
          <w:rFonts w:hAnsiTheme="minorEastAsia" w:cs="Times New Roman" w:hint="eastAsia"/>
          <w:szCs w:val="24"/>
        </w:rPr>
        <w:t>る</w:t>
      </w:r>
      <w:r w:rsidRPr="00A35D86">
        <w:rPr>
          <w:rFonts w:hAnsiTheme="minorEastAsia" w:cs="Times New Roman" w:hint="eastAsia"/>
          <w:szCs w:val="24"/>
        </w:rPr>
        <w:t>。また、平成29年度までの世論調査結果報告書には、「報告書を読む際の留意点」と題する統計学的説明があ</w:t>
      </w:r>
      <w:r w:rsidR="00ED6867" w:rsidRPr="00A35D86">
        <w:rPr>
          <w:rFonts w:hAnsiTheme="minorEastAsia" w:cs="Times New Roman" w:hint="eastAsia"/>
          <w:szCs w:val="24"/>
        </w:rPr>
        <w:t>った</w:t>
      </w:r>
      <w:r w:rsidRPr="00A35D86">
        <w:rPr>
          <w:rFonts w:hAnsiTheme="minorEastAsia" w:cs="Times New Roman" w:hint="eastAsia"/>
          <w:szCs w:val="24"/>
        </w:rPr>
        <w:t>。これは、市民局の令和元年度、令和</w:t>
      </w:r>
      <w:r w:rsidR="00ED6867" w:rsidRPr="00A35D86">
        <w:rPr>
          <w:rFonts w:hAnsiTheme="minorEastAsia" w:cs="Times New Roman" w:hint="eastAsia"/>
          <w:szCs w:val="24"/>
        </w:rPr>
        <w:t>２</w:t>
      </w:r>
      <w:r w:rsidRPr="00A35D86">
        <w:rPr>
          <w:rFonts w:hAnsiTheme="minorEastAsia" w:cs="Times New Roman" w:hint="eastAsia"/>
          <w:szCs w:val="24"/>
        </w:rPr>
        <w:t>年度の報告書にあったものと全く同じもので</w:t>
      </w:r>
      <w:r w:rsidR="00ED6867" w:rsidRPr="00A35D86">
        <w:rPr>
          <w:rFonts w:hAnsiTheme="minorEastAsia" w:cs="Times New Roman" w:hint="eastAsia"/>
          <w:szCs w:val="24"/>
        </w:rPr>
        <w:t>ある</w:t>
      </w:r>
      <w:r w:rsidRPr="00A35D86">
        <w:rPr>
          <w:rFonts w:hAnsiTheme="minorEastAsia" w:cs="Times New Roman" w:hint="eastAsia"/>
          <w:szCs w:val="24"/>
        </w:rPr>
        <w:t>。そして、市政改革室の担当者にこの記載の学問的根拠や記載内容の意味、標本誤差を求める式の係数が1.96になっている根拠などを質問しても全く説明することができ</w:t>
      </w:r>
      <w:r w:rsidR="00ED6867" w:rsidRPr="00A35D86">
        <w:rPr>
          <w:rFonts w:hAnsiTheme="minorEastAsia" w:cs="Times New Roman" w:hint="eastAsia"/>
          <w:szCs w:val="24"/>
        </w:rPr>
        <w:t>なかった</w:t>
      </w:r>
      <w:r w:rsidRPr="00A35D86">
        <w:rPr>
          <w:rFonts w:hAnsiTheme="minorEastAsia" w:cs="Times New Roman" w:hint="eastAsia"/>
          <w:szCs w:val="24"/>
        </w:rPr>
        <w:t>。そして、平成30年度の報告書からこの記載が削除されてしまったという経過も市民局と全く同じで</w:t>
      </w:r>
      <w:r w:rsidR="00ED6867" w:rsidRPr="00A35D86">
        <w:rPr>
          <w:rFonts w:hAnsiTheme="minorEastAsia" w:cs="Times New Roman" w:hint="eastAsia"/>
          <w:szCs w:val="24"/>
        </w:rPr>
        <w:t>ある</w:t>
      </w:r>
      <w:r w:rsidRPr="00A35D86">
        <w:rPr>
          <w:rFonts w:hAnsiTheme="minorEastAsia" w:cs="Times New Roman" w:hint="eastAsia"/>
          <w:szCs w:val="24"/>
        </w:rPr>
        <w:t>。</w:t>
      </w:r>
    </w:p>
    <w:p w14:paraId="75389534" w14:textId="1A44A17D" w:rsidR="00ED6867" w:rsidRPr="00A35D86" w:rsidRDefault="00ED6867" w:rsidP="00ED6867">
      <w:pPr>
        <w:ind w:left="680" w:hangingChars="300" w:hanging="680"/>
        <w:rPr>
          <w:rFonts w:hAnsiTheme="minorEastAsia" w:cs="Times New Roman"/>
          <w:szCs w:val="24"/>
        </w:rPr>
      </w:pPr>
      <w:r w:rsidRPr="00A35D86">
        <w:rPr>
          <w:rFonts w:hAnsiTheme="minorEastAsia" w:cs="Times New Roman" w:hint="eastAsia"/>
          <w:szCs w:val="24"/>
        </w:rPr>
        <w:t xml:space="preserve">　　・鶴見区の令和</w:t>
      </w:r>
      <w:r w:rsidR="00C11B03" w:rsidRPr="00A35D86">
        <w:rPr>
          <w:rFonts w:hAnsiTheme="minorEastAsia" w:cs="Times New Roman" w:hint="eastAsia"/>
          <w:szCs w:val="24"/>
        </w:rPr>
        <w:t>５</w:t>
      </w:r>
      <w:r w:rsidRPr="00A35D86">
        <w:rPr>
          <w:rFonts w:hAnsiTheme="minorEastAsia" w:cs="Times New Roman" w:hint="eastAsia"/>
          <w:szCs w:val="24"/>
        </w:rPr>
        <w:t>年度区民アンケート報告</w:t>
      </w:r>
      <w:r w:rsidR="00895D14" w:rsidRPr="00A35D86">
        <w:rPr>
          <w:rFonts w:hAnsiTheme="minorEastAsia" w:cs="Times New Roman" w:hint="eastAsia"/>
          <w:szCs w:val="24"/>
        </w:rPr>
        <w:t>書</w:t>
      </w:r>
      <w:r w:rsidRPr="00A35D86">
        <w:rPr>
          <w:rFonts w:hAnsiTheme="minorEastAsia" w:cs="Times New Roman" w:hint="eastAsia"/>
          <w:szCs w:val="24"/>
        </w:rPr>
        <w:t>には</w:t>
      </w:r>
      <w:r w:rsidR="00895D14" w:rsidRPr="00A35D86">
        <w:rPr>
          <w:rFonts w:hAnsiTheme="minorEastAsia" w:cs="Times New Roman" w:hint="eastAsia"/>
          <w:szCs w:val="24"/>
        </w:rPr>
        <w:t>「</w:t>
      </w:r>
      <w:r w:rsidRPr="00A35D86">
        <w:rPr>
          <w:rFonts w:hAnsiTheme="minorEastAsia" w:cs="Times New Roman" w:hint="eastAsia"/>
          <w:szCs w:val="24"/>
        </w:rPr>
        <w:t>今回の調査結果は母集団値を推定するために必要な標本の代表性の検証が十分に行えていないため、標本誤差以外に大きな非標本誤差が発生している可能性が高く、本調査の結果を母比率の推定値として用いる場合にはこの点に留意する必要があります。</w:t>
      </w:r>
      <w:r w:rsidR="00895D14" w:rsidRPr="00A35D86">
        <w:rPr>
          <w:rFonts w:hAnsiTheme="minorEastAsia" w:cs="Times New Roman" w:hint="eastAsia"/>
          <w:szCs w:val="24"/>
        </w:rPr>
        <w:t>」との記載があるが、</w:t>
      </w:r>
      <w:r w:rsidRPr="00A35D86">
        <w:rPr>
          <w:rFonts w:hAnsiTheme="minorEastAsia" w:cs="Times New Roman" w:hint="eastAsia"/>
          <w:szCs w:val="24"/>
        </w:rPr>
        <w:t>この記載は区民アンケートの統計学的な限界を明示し、区民に対して注意喚起を行う姿勢を示すものであり、まさに説明責任の実践で</w:t>
      </w:r>
      <w:r w:rsidR="00895D14" w:rsidRPr="00A35D86">
        <w:rPr>
          <w:rFonts w:hAnsiTheme="minorEastAsia" w:cs="Times New Roman" w:hint="eastAsia"/>
          <w:szCs w:val="24"/>
        </w:rPr>
        <w:t>ある</w:t>
      </w:r>
      <w:r w:rsidRPr="00A35D86">
        <w:rPr>
          <w:rFonts w:hAnsiTheme="minorEastAsia" w:cs="Times New Roman" w:hint="eastAsia"/>
          <w:szCs w:val="24"/>
        </w:rPr>
        <w:t>。さらに、鶴見区は意思決定文書に統計学的な文献を引用し、説明責任を全うすることができるような形で区民アンケートを実施してい</w:t>
      </w:r>
      <w:r w:rsidR="00895D14" w:rsidRPr="00A35D86">
        <w:rPr>
          <w:rFonts w:hAnsiTheme="minorEastAsia" w:cs="Times New Roman" w:hint="eastAsia"/>
          <w:szCs w:val="24"/>
        </w:rPr>
        <w:t>る</w:t>
      </w:r>
      <w:r w:rsidRPr="00A35D86">
        <w:rPr>
          <w:rFonts w:hAnsiTheme="minorEastAsia" w:cs="Times New Roman" w:hint="eastAsia"/>
          <w:szCs w:val="24"/>
        </w:rPr>
        <w:t>。そして、これら文献を読み解き、</w:t>
      </w:r>
      <w:r w:rsidR="00895D14" w:rsidRPr="00A35D86">
        <w:rPr>
          <w:rFonts w:hAnsiTheme="minorEastAsia" w:cs="Times New Roman" w:hint="eastAsia"/>
          <w:szCs w:val="24"/>
        </w:rPr>
        <w:t>「</w:t>
      </w:r>
      <w:r w:rsidRPr="00A35D86">
        <w:rPr>
          <w:rFonts w:hAnsiTheme="minorEastAsia" w:cs="Times New Roman" w:hint="eastAsia"/>
          <w:szCs w:val="24"/>
        </w:rPr>
        <w:t>・区民アンケートの信頼性の向上のために、督促状の送付など回答率を向上させる取り組み</w:t>
      </w:r>
      <w:r w:rsidR="00895D14" w:rsidRPr="00A35D86">
        <w:rPr>
          <w:rFonts w:hAnsiTheme="minorEastAsia" w:cs="Times New Roman" w:hint="eastAsia"/>
          <w:szCs w:val="24"/>
        </w:rPr>
        <w:t>／</w:t>
      </w:r>
      <w:r w:rsidRPr="00A35D86">
        <w:rPr>
          <w:rFonts w:hAnsiTheme="minorEastAsia" w:cs="Times New Roman" w:hint="eastAsia"/>
          <w:szCs w:val="24"/>
        </w:rPr>
        <w:t>・区民アンケートの結果に基づく判断の信頼性の向上のために、母比率の検定などの統計学的手法の実践</w:t>
      </w:r>
      <w:r w:rsidR="00521B58" w:rsidRPr="00A35D86">
        <w:rPr>
          <w:rFonts w:hAnsiTheme="minorEastAsia" w:cs="Times New Roman" w:hint="eastAsia"/>
          <w:szCs w:val="24"/>
        </w:rPr>
        <w:t>」</w:t>
      </w:r>
      <w:r w:rsidRPr="00A35D86">
        <w:rPr>
          <w:rFonts w:hAnsiTheme="minorEastAsia" w:cs="Times New Roman" w:hint="eastAsia"/>
          <w:szCs w:val="24"/>
        </w:rPr>
        <w:t>等を行っており、組織として説明責任を果たす能力があることを示してい</w:t>
      </w:r>
      <w:r w:rsidR="00895D14" w:rsidRPr="00A35D86">
        <w:rPr>
          <w:rFonts w:hAnsiTheme="minorEastAsia" w:cs="Times New Roman" w:hint="eastAsia"/>
          <w:szCs w:val="24"/>
        </w:rPr>
        <w:t>る</w:t>
      </w:r>
      <w:r w:rsidRPr="00A35D86">
        <w:rPr>
          <w:rFonts w:hAnsiTheme="minorEastAsia" w:cs="Times New Roman" w:hint="eastAsia"/>
          <w:szCs w:val="24"/>
        </w:rPr>
        <w:t>。なお、鶴見区の報告書のこの記載を含む「調査結果の見方」の記載は市民局や市政改革室の報告書に記載されていた「報告書を読む際の留意点」とほぼ同一の内容で</w:t>
      </w:r>
      <w:r w:rsidR="00895D14" w:rsidRPr="00A35D86">
        <w:rPr>
          <w:rFonts w:hAnsiTheme="minorEastAsia" w:cs="Times New Roman" w:hint="eastAsia"/>
          <w:szCs w:val="24"/>
        </w:rPr>
        <w:t>ある</w:t>
      </w:r>
      <w:r w:rsidRPr="00A35D86">
        <w:rPr>
          <w:rFonts w:hAnsiTheme="minorEastAsia" w:cs="Times New Roman" w:hint="eastAsia"/>
          <w:szCs w:val="24"/>
        </w:rPr>
        <w:t>。異なっているのは、非標本誤差に関する言及があることで</w:t>
      </w:r>
      <w:r w:rsidR="00895D14" w:rsidRPr="00A35D86">
        <w:rPr>
          <w:rFonts w:hAnsiTheme="minorEastAsia" w:cs="Times New Roman" w:hint="eastAsia"/>
          <w:szCs w:val="24"/>
        </w:rPr>
        <w:t>ある</w:t>
      </w:r>
      <w:r w:rsidRPr="00A35D86">
        <w:rPr>
          <w:rFonts w:hAnsiTheme="minorEastAsia" w:cs="Times New Roman" w:hint="eastAsia"/>
          <w:szCs w:val="24"/>
        </w:rPr>
        <w:t>。なお、この鶴見区の区民アンケート報告書の記載と同様の記載は、阿倍野区、生野区、城東区などいくつかの区役所の報告書でも見られ</w:t>
      </w:r>
      <w:r w:rsidR="00895D14" w:rsidRPr="00A35D86">
        <w:rPr>
          <w:rFonts w:hAnsiTheme="minorEastAsia" w:cs="Times New Roman" w:hint="eastAsia"/>
          <w:szCs w:val="24"/>
        </w:rPr>
        <w:t>る</w:t>
      </w:r>
      <w:r w:rsidRPr="00A35D86">
        <w:rPr>
          <w:rFonts w:hAnsiTheme="minorEastAsia" w:cs="Times New Roman" w:hint="eastAsia"/>
          <w:szCs w:val="24"/>
        </w:rPr>
        <w:t>。</w:t>
      </w:r>
    </w:p>
    <w:p w14:paraId="57214866" w14:textId="70D9EA32" w:rsidR="00810323" w:rsidRPr="00A35D86" w:rsidRDefault="00895D14" w:rsidP="00810323">
      <w:pPr>
        <w:ind w:left="680" w:hangingChars="300" w:hanging="680"/>
        <w:rPr>
          <w:rFonts w:hAnsiTheme="minorEastAsia" w:cs="Times New Roman"/>
          <w:szCs w:val="24"/>
        </w:rPr>
      </w:pPr>
      <w:r w:rsidRPr="00A35D86">
        <w:rPr>
          <w:rFonts w:hAnsiTheme="minorEastAsia" w:cs="Times New Roman" w:hint="eastAsia"/>
          <w:szCs w:val="24"/>
        </w:rPr>
        <w:t xml:space="preserve">　　・</w:t>
      </w:r>
      <w:r w:rsidR="00810323" w:rsidRPr="00A35D86">
        <w:rPr>
          <w:rFonts w:hAnsiTheme="minorEastAsia" w:cs="Times New Roman" w:hint="eastAsia"/>
          <w:szCs w:val="24"/>
        </w:rPr>
        <w:t>鶴見区が統計学的文献を読み解き、その内容を区民アンケートにおいて実践しているのに対して、市民局、市政改革室は報告書に記載している内容すら満足に説明できず、挙句「統計調査ではない」などとの主張を行うに至っている。上記で述べたように制度趣旨に反する説明責任の放棄である。このようなことになっている最も大きな要因は、鶴見区が統計学的文献を読み解き、区民アンケートにおいて実践するだけの素養を組織的に備えていた一方、市民局や市政改革室は説明責任を果たすための組織的能力形成が求められるにもかかわらず、現状ではその体制が整っていないものと思われる。統計学は今日、中学高校で履修するものになっているが、そ</w:t>
      </w:r>
      <w:r w:rsidR="00810323" w:rsidRPr="00A35D86">
        <w:rPr>
          <w:rFonts w:hAnsiTheme="minorEastAsia" w:cs="Times New Roman" w:hint="eastAsia"/>
          <w:szCs w:val="24"/>
        </w:rPr>
        <w:lastRenderedPageBreak/>
        <w:t>のようになる前は大学の教養課程で履修するものであった。つまり、高校数学を修めていれば理解できるものなのであるが、高校数学で履修したことを忘れてしまっている状態で統計学を理解することはなかなか困難が伴うものであることは事実であろうと思われる。しかし、社会調査を業とする以上、統計学の理解は避けて通れないものであるところ、市民局や市政改革室は職員にそのような素養を身に着けさせる必要性すら認識できず、その結果として説明責任が全うできないという事態に陥っているものであると解され</w:t>
      </w:r>
      <w:r w:rsidR="003C21B2" w:rsidRPr="00A35D86">
        <w:rPr>
          <w:rFonts w:hAnsiTheme="minorEastAsia" w:cs="Times New Roman" w:hint="eastAsia"/>
          <w:szCs w:val="24"/>
        </w:rPr>
        <w:t>る</w:t>
      </w:r>
      <w:r w:rsidR="00810323" w:rsidRPr="00A35D86">
        <w:rPr>
          <w:rFonts w:hAnsiTheme="minorEastAsia" w:cs="Times New Roman" w:hint="eastAsia"/>
          <w:szCs w:val="24"/>
        </w:rPr>
        <w:t>。つまり、市民局や市政改革室が説明責任を果たせないのは、その能力を欠いているということが根本的な原因であると考えられ</w:t>
      </w:r>
      <w:r w:rsidR="003C21B2" w:rsidRPr="00A35D86">
        <w:rPr>
          <w:rFonts w:hAnsiTheme="minorEastAsia" w:cs="Times New Roman" w:hint="eastAsia"/>
          <w:szCs w:val="24"/>
        </w:rPr>
        <w:t>る</w:t>
      </w:r>
      <w:r w:rsidR="00810323" w:rsidRPr="00A35D86">
        <w:rPr>
          <w:rFonts w:hAnsiTheme="minorEastAsia" w:cs="Times New Roman" w:hint="eastAsia"/>
          <w:szCs w:val="24"/>
        </w:rPr>
        <w:t>。理論的批判に対して、どのように対処すべきなのかということを判断することすらできない状態であるということで</w:t>
      </w:r>
      <w:r w:rsidR="003C21B2" w:rsidRPr="00A35D86">
        <w:rPr>
          <w:rFonts w:hAnsiTheme="minorEastAsia" w:cs="Times New Roman" w:hint="eastAsia"/>
          <w:szCs w:val="24"/>
        </w:rPr>
        <w:t>ある</w:t>
      </w:r>
      <w:r w:rsidR="00810323" w:rsidRPr="00A35D86">
        <w:rPr>
          <w:rFonts w:hAnsiTheme="minorEastAsia" w:cs="Times New Roman" w:hint="eastAsia"/>
          <w:szCs w:val="24"/>
        </w:rPr>
        <w:t>。鶴見区が統計的限界を明示し、文献を引用して説明責任を果たしているのに対し、市民局や市政改革室は説明不能な状態に陥っており、説明責任の空白が構造的に固定化されてい</w:t>
      </w:r>
      <w:r w:rsidR="003C21B2" w:rsidRPr="00A35D86">
        <w:rPr>
          <w:rFonts w:hAnsiTheme="minorEastAsia" w:cs="Times New Roman" w:hint="eastAsia"/>
          <w:szCs w:val="24"/>
        </w:rPr>
        <w:t>る</w:t>
      </w:r>
      <w:r w:rsidR="00810323" w:rsidRPr="00A35D86">
        <w:rPr>
          <w:rFonts w:hAnsiTheme="minorEastAsia" w:cs="Times New Roman" w:hint="eastAsia"/>
          <w:szCs w:val="24"/>
        </w:rPr>
        <w:t>。また、市民局は直近の情報公開請求に対する不存在決定においても、原決定と同じく不存在理由を実質的に「当該公文書をそもそも作成又は取得しておらず、実際に存在しないため。」としか記載しておらず、「解釈</w:t>
      </w:r>
      <w:r w:rsidR="00662873" w:rsidRPr="00A35D86">
        <w:rPr>
          <w:rFonts w:hAnsiTheme="minorEastAsia" w:cs="Times New Roman" w:hint="eastAsia"/>
          <w:szCs w:val="24"/>
        </w:rPr>
        <w:t>・</w:t>
      </w:r>
      <w:r w:rsidR="00810323" w:rsidRPr="00A35D86">
        <w:rPr>
          <w:rFonts w:hAnsiTheme="minorEastAsia" w:cs="Times New Roman" w:hint="eastAsia"/>
          <w:szCs w:val="24"/>
        </w:rPr>
        <w:t>運用の手引」で求められている記載を行ってい</w:t>
      </w:r>
      <w:r w:rsidR="003C21B2" w:rsidRPr="00A35D86">
        <w:rPr>
          <w:rFonts w:hAnsiTheme="minorEastAsia" w:cs="Times New Roman" w:hint="eastAsia"/>
          <w:szCs w:val="24"/>
        </w:rPr>
        <w:t>ない</w:t>
      </w:r>
      <w:r w:rsidR="00810323" w:rsidRPr="00A35D86">
        <w:rPr>
          <w:rFonts w:hAnsiTheme="minorEastAsia" w:cs="Times New Roman" w:hint="eastAsia"/>
          <w:szCs w:val="24"/>
        </w:rPr>
        <w:t>。これについて電話で担当者に「なぜ不存在理由が記載されていないのか」と確認したところ、「実際に作成されていないためである」との説明しか行うことは</w:t>
      </w:r>
      <w:r w:rsidR="003C21B2" w:rsidRPr="00A35D86">
        <w:rPr>
          <w:rFonts w:hAnsiTheme="minorEastAsia" w:cs="Times New Roman" w:hint="eastAsia"/>
          <w:szCs w:val="24"/>
        </w:rPr>
        <w:t>できなかった</w:t>
      </w:r>
      <w:r w:rsidR="00810323" w:rsidRPr="00A35D86">
        <w:rPr>
          <w:rFonts w:hAnsiTheme="minorEastAsia" w:cs="Times New Roman" w:hint="eastAsia"/>
          <w:szCs w:val="24"/>
        </w:rPr>
        <w:t>。このことからわかるのは、市民局が区民アンケートについて、「その結果が何らかの意味を持ち、比較が可能であることは説明するまでもなく自明である」と考えていることで</w:t>
      </w:r>
      <w:r w:rsidR="003C21B2" w:rsidRPr="00A35D86">
        <w:rPr>
          <w:rFonts w:hAnsiTheme="minorEastAsia" w:cs="Times New Roman" w:hint="eastAsia"/>
          <w:szCs w:val="24"/>
        </w:rPr>
        <w:t>ある</w:t>
      </w:r>
      <w:r w:rsidR="00810323" w:rsidRPr="00A35D86">
        <w:rPr>
          <w:rFonts w:hAnsiTheme="minorEastAsia" w:cs="Times New Roman" w:hint="eastAsia"/>
          <w:szCs w:val="24"/>
        </w:rPr>
        <w:t>。このように考えていることから、市民局は情報公開審査会答申における指摘は以下のように理解し、結果的に無視しているように見えるということで</w:t>
      </w:r>
      <w:r w:rsidR="003C21B2" w:rsidRPr="00A35D86">
        <w:rPr>
          <w:rFonts w:hAnsiTheme="minorEastAsia" w:cs="Times New Roman" w:hint="eastAsia"/>
          <w:szCs w:val="24"/>
        </w:rPr>
        <w:t>ある</w:t>
      </w:r>
      <w:r w:rsidR="00810323" w:rsidRPr="00A35D86">
        <w:rPr>
          <w:rFonts w:hAnsiTheme="minorEastAsia" w:cs="Times New Roman" w:hint="eastAsia"/>
          <w:szCs w:val="24"/>
        </w:rPr>
        <w:t>。</w:t>
      </w:r>
    </w:p>
    <w:p w14:paraId="32E35396" w14:textId="6A568D26" w:rsidR="00810323" w:rsidRPr="00A35D86" w:rsidRDefault="003C21B2" w:rsidP="003C21B2">
      <w:pPr>
        <w:ind w:leftChars="400" w:left="1134" w:hangingChars="100" w:hanging="227"/>
        <w:rPr>
          <w:rFonts w:hAnsiTheme="minorEastAsia" w:cs="Times New Roman"/>
          <w:szCs w:val="24"/>
        </w:rPr>
      </w:pPr>
      <w:r w:rsidRPr="00A35D86">
        <w:rPr>
          <w:rFonts w:hAnsiTheme="minorEastAsia" w:cs="Times New Roman" w:hint="eastAsia"/>
          <w:szCs w:val="24"/>
        </w:rPr>
        <w:t>・</w:t>
      </w:r>
      <w:r w:rsidR="00810323" w:rsidRPr="00A35D86">
        <w:rPr>
          <w:rFonts w:hAnsiTheme="minorEastAsia" w:cs="Times New Roman" w:hint="eastAsia"/>
          <w:szCs w:val="24"/>
        </w:rPr>
        <w:t>各区の代表性が担保されていない結果に基づき、（意味のある）経年比較や目標達成評価ができるのかについて、実施機関において検討がなされたとは認められない。（第536号）</w:t>
      </w:r>
    </w:p>
    <w:p w14:paraId="560A75DC" w14:textId="77777777" w:rsidR="00810323" w:rsidRPr="00A35D86" w:rsidRDefault="00810323" w:rsidP="003C21B2">
      <w:pPr>
        <w:ind w:leftChars="600" w:left="1360" w:firstLineChars="100" w:firstLine="227"/>
        <w:rPr>
          <w:rFonts w:hAnsiTheme="minorEastAsia" w:cs="Times New Roman"/>
          <w:szCs w:val="24"/>
        </w:rPr>
      </w:pPr>
      <w:r w:rsidRPr="00A35D86">
        <w:rPr>
          <w:rFonts w:hAnsiTheme="minorEastAsia" w:cs="Times New Roman" w:hint="eastAsia"/>
          <w:szCs w:val="24"/>
        </w:rPr>
        <w:t>区民アンケートの結果に基づき「（意味のある）経年比較や目標達成評価ができる」ということは説明するまでもなく自明であり、検討がなされていないのは当然である。</w:t>
      </w:r>
    </w:p>
    <w:p w14:paraId="6A5866FD" w14:textId="113EF9AF" w:rsidR="00810323" w:rsidRPr="00A35D86" w:rsidRDefault="003C21B2" w:rsidP="003C21B2">
      <w:pPr>
        <w:ind w:leftChars="400" w:left="1134" w:hangingChars="100" w:hanging="227"/>
        <w:rPr>
          <w:rFonts w:hAnsiTheme="minorEastAsia" w:cs="Times New Roman"/>
          <w:szCs w:val="24"/>
        </w:rPr>
      </w:pPr>
      <w:r w:rsidRPr="00A35D86">
        <w:rPr>
          <w:rFonts w:hAnsiTheme="minorEastAsia" w:cs="Times New Roman" w:hint="eastAsia"/>
          <w:szCs w:val="24"/>
        </w:rPr>
        <w:t>・</w:t>
      </w:r>
      <w:r w:rsidR="00810323" w:rsidRPr="00A35D86">
        <w:rPr>
          <w:rFonts w:hAnsiTheme="minorEastAsia" w:cs="Times New Roman" w:hint="eastAsia"/>
          <w:szCs w:val="24"/>
        </w:rPr>
        <w:t>本契約により得られた結果により、地域活動協議会の認知度向上に向けた支援の評価が可能である」とは認められない。（第539号）</w:t>
      </w:r>
    </w:p>
    <w:p w14:paraId="5C73F198" w14:textId="53DCBE19" w:rsidR="00810323" w:rsidRPr="00A35D86" w:rsidRDefault="00810323" w:rsidP="003C21B2">
      <w:pPr>
        <w:ind w:leftChars="600" w:left="1360" w:firstLineChars="100" w:firstLine="227"/>
        <w:rPr>
          <w:rFonts w:hAnsiTheme="minorEastAsia" w:cs="Times New Roman"/>
          <w:szCs w:val="24"/>
        </w:rPr>
      </w:pPr>
      <w:r w:rsidRPr="00A35D86">
        <w:rPr>
          <w:rFonts w:hAnsiTheme="minorEastAsia" w:cs="Times New Roman" w:hint="eastAsia"/>
          <w:szCs w:val="24"/>
        </w:rPr>
        <w:t>区民アンケートの結果に基づき「地域活動協議会の認知度向上に向けた支援の評価が可能である」ということは説明するまでもなく自明であり、審査会の判断は誤っている。</w:t>
      </w:r>
    </w:p>
    <w:p w14:paraId="3E91359F" w14:textId="009E0834" w:rsidR="00895D14" w:rsidRPr="00A35D86" w:rsidRDefault="00810323" w:rsidP="003C21B2">
      <w:pPr>
        <w:ind w:leftChars="300" w:left="680"/>
        <w:rPr>
          <w:rFonts w:hAnsiTheme="minorEastAsia" w:cs="Times New Roman"/>
          <w:szCs w:val="24"/>
        </w:rPr>
      </w:pPr>
      <w:r w:rsidRPr="00A35D86">
        <w:rPr>
          <w:rFonts w:hAnsiTheme="minorEastAsia" w:cs="Times New Roman" w:hint="eastAsia"/>
          <w:szCs w:val="24"/>
        </w:rPr>
        <w:t>これらは鶴見区が区民アンケートの信頼性を向上させるための前提条件を正しく理解し、回答率の向上などに取り組んでいることとは対照的であり、市民局が区民アンケートの本質や前提条件に関する理解を欠き、その反射的結果として、請求対象文書が不存在である理由を説明できず、「説明責任の空白」が生じていることが分か</w:t>
      </w:r>
      <w:r w:rsidR="003C21B2" w:rsidRPr="00A35D86">
        <w:rPr>
          <w:rFonts w:hAnsiTheme="minorEastAsia" w:cs="Times New Roman" w:hint="eastAsia"/>
          <w:szCs w:val="24"/>
        </w:rPr>
        <w:t>る</w:t>
      </w:r>
      <w:r w:rsidRPr="00A35D86">
        <w:rPr>
          <w:rFonts w:hAnsiTheme="minorEastAsia" w:cs="Times New Roman" w:hint="eastAsia"/>
          <w:szCs w:val="24"/>
        </w:rPr>
        <w:t>。そして仮に「不存在との原決定は妥当」というにとどまる答申が出された場合、市政改革室についても市民局と同様の対応になることは明らかで</w:t>
      </w:r>
      <w:r w:rsidR="003C21B2" w:rsidRPr="00A35D86">
        <w:rPr>
          <w:rFonts w:hAnsiTheme="minorEastAsia" w:cs="Times New Roman" w:hint="eastAsia"/>
          <w:szCs w:val="24"/>
        </w:rPr>
        <w:t>ある</w:t>
      </w:r>
      <w:r w:rsidRPr="00A35D86">
        <w:rPr>
          <w:rFonts w:hAnsiTheme="minorEastAsia" w:cs="Times New Roman" w:hint="eastAsia"/>
          <w:szCs w:val="24"/>
        </w:rPr>
        <w:t>。そして、「説明責任の空白」が生じ、請求人はその空白に閉じ込められて何の説明も受けられな</w:t>
      </w:r>
      <w:r w:rsidRPr="00A35D86">
        <w:rPr>
          <w:rFonts w:hAnsiTheme="minorEastAsia" w:cs="Times New Roman" w:hint="eastAsia"/>
          <w:szCs w:val="24"/>
        </w:rPr>
        <w:lastRenderedPageBreak/>
        <w:t>いという事態になり、情報公開条例の理念は実現されないままということにな</w:t>
      </w:r>
      <w:r w:rsidR="003C21B2" w:rsidRPr="00A35D86">
        <w:rPr>
          <w:rFonts w:hAnsiTheme="minorEastAsia" w:cs="Times New Roman" w:hint="eastAsia"/>
          <w:szCs w:val="24"/>
        </w:rPr>
        <w:t>る</w:t>
      </w:r>
      <w:r w:rsidRPr="00A35D86">
        <w:rPr>
          <w:rFonts w:hAnsiTheme="minorEastAsia" w:cs="Times New Roman" w:hint="eastAsia"/>
          <w:szCs w:val="24"/>
        </w:rPr>
        <w:t>。</w:t>
      </w:r>
    </w:p>
    <w:p w14:paraId="42DB820B" w14:textId="23EE2A6E" w:rsidR="0065733A" w:rsidRPr="00A35D86" w:rsidRDefault="0065733A" w:rsidP="0065733A">
      <w:pPr>
        <w:ind w:left="680" w:hangingChars="300" w:hanging="680"/>
        <w:rPr>
          <w:rFonts w:hAnsiTheme="minorEastAsia" w:cs="Times New Roman"/>
          <w:szCs w:val="24"/>
        </w:rPr>
      </w:pPr>
      <w:r w:rsidRPr="00A35D86">
        <w:rPr>
          <w:rFonts w:hAnsiTheme="minorEastAsia" w:cs="Times New Roman" w:hint="eastAsia"/>
          <w:szCs w:val="24"/>
        </w:rPr>
        <w:t xml:space="preserve">　　・上記のとおり、実施機関（市民局、市政改革室）の説明責任の履行能力には現状で限界があるのではないかとの疑義がある。このような事態に対応するため、</w:t>
      </w:r>
      <w:r w:rsidR="00662873" w:rsidRPr="00A35D86">
        <w:rPr>
          <w:rFonts w:hAnsiTheme="minorEastAsia" w:cs="Times New Roman" w:hint="eastAsia"/>
          <w:szCs w:val="24"/>
        </w:rPr>
        <w:t>情報公開</w:t>
      </w:r>
      <w:r w:rsidRPr="00A35D86">
        <w:rPr>
          <w:rFonts w:hAnsiTheme="minorEastAsia" w:cs="Times New Roman" w:hint="eastAsia"/>
          <w:szCs w:val="24"/>
        </w:rPr>
        <w:t>審査会が制度的に補完する役割を果たして</w:t>
      </w:r>
      <w:r w:rsidR="00860E4A" w:rsidRPr="00A35D86">
        <w:rPr>
          <w:rFonts w:hAnsiTheme="minorEastAsia" w:cs="Times New Roman" w:hint="eastAsia"/>
          <w:szCs w:val="24"/>
        </w:rPr>
        <w:t>いただく</w:t>
      </w:r>
      <w:r w:rsidRPr="00A35D86">
        <w:rPr>
          <w:rFonts w:hAnsiTheme="minorEastAsia" w:cs="Times New Roman" w:hint="eastAsia"/>
          <w:szCs w:val="24"/>
        </w:rPr>
        <w:t>ようお願いする。このため、請求対象文書が不存在だということであれば、実施機関に対し原決定を取り消したうえで説明責任を果たせるだけの理由付記を行ったうえで再度決定を行わせるような対応を行って</w:t>
      </w:r>
      <w:r w:rsidR="001950B4" w:rsidRPr="00A35D86">
        <w:rPr>
          <w:rFonts w:hAnsiTheme="minorEastAsia" w:cs="Times New Roman" w:hint="eastAsia"/>
          <w:szCs w:val="24"/>
        </w:rPr>
        <w:t>もらいた</w:t>
      </w:r>
      <w:r w:rsidRPr="00A35D86">
        <w:rPr>
          <w:rFonts w:hAnsiTheme="minorEastAsia" w:cs="Times New Roman" w:hint="eastAsia"/>
          <w:szCs w:val="24"/>
        </w:rPr>
        <w:t>い。理由付記の内容が決定を取り消すだけの法的根拠を欠くと判断される場合には、付言において、理由付記が不十分であることを指摘し、何らかの対応を行うよう勧告を行って</w:t>
      </w:r>
      <w:r w:rsidR="001950B4" w:rsidRPr="00A35D86">
        <w:rPr>
          <w:rFonts w:hAnsiTheme="minorEastAsia" w:cs="Times New Roman" w:hint="eastAsia"/>
          <w:szCs w:val="24"/>
        </w:rPr>
        <w:t>もらいた</w:t>
      </w:r>
      <w:r w:rsidRPr="00A35D86">
        <w:rPr>
          <w:rFonts w:hAnsiTheme="minorEastAsia" w:cs="Times New Roman" w:hint="eastAsia"/>
          <w:szCs w:val="24"/>
        </w:rPr>
        <w:t>い。これにより、実施機関の説明責任が全うされるように措置していただくようにお願い</w:t>
      </w:r>
      <w:r w:rsidR="001C21A8" w:rsidRPr="00A35D86">
        <w:rPr>
          <w:rFonts w:hAnsiTheme="minorEastAsia" w:cs="Times New Roman" w:hint="eastAsia"/>
          <w:szCs w:val="24"/>
        </w:rPr>
        <w:t>する</w:t>
      </w:r>
      <w:r w:rsidRPr="00A35D86">
        <w:rPr>
          <w:rFonts w:hAnsiTheme="minorEastAsia" w:cs="Times New Roman" w:hint="eastAsia"/>
          <w:szCs w:val="24"/>
        </w:rPr>
        <w:t>。実施機関の対応は、説明責任の空白を放置するものであり、情報公開制度や行政運営の信頼性を損なう結果となっている。</w:t>
      </w:r>
      <w:r w:rsidR="00662873" w:rsidRPr="00A35D86">
        <w:rPr>
          <w:rFonts w:hAnsiTheme="minorEastAsia" w:cs="Times New Roman" w:hint="eastAsia"/>
          <w:szCs w:val="24"/>
        </w:rPr>
        <w:t>情報公開</w:t>
      </w:r>
      <w:r w:rsidRPr="00A35D86">
        <w:rPr>
          <w:rFonts w:hAnsiTheme="minorEastAsia" w:cs="Times New Roman" w:hint="eastAsia"/>
          <w:szCs w:val="24"/>
        </w:rPr>
        <w:t>審査会におかれては、この空白を埋める制度的補完を行っていただきたく、強くお願いするものである。</w:t>
      </w:r>
    </w:p>
    <w:p w14:paraId="35DE124E" w14:textId="77777777" w:rsidR="00EF0ACF" w:rsidRPr="00A35D86" w:rsidRDefault="00EF0ACF" w:rsidP="00152E8E">
      <w:pPr>
        <w:rPr>
          <w:rFonts w:hAnsiTheme="minorEastAsia" w:cs="Times New Roman"/>
          <w:szCs w:val="24"/>
        </w:rPr>
      </w:pPr>
    </w:p>
    <w:p w14:paraId="60F0B77A" w14:textId="509BE5B3" w:rsidR="00480BEF" w:rsidRPr="00A35D86" w:rsidRDefault="00480BEF" w:rsidP="00BA53A0">
      <w:pPr>
        <w:ind w:left="680" w:hangingChars="300" w:hanging="680"/>
        <w:rPr>
          <w:rFonts w:hAnsiTheme="minorEastAsia" w:cs="Times New Roman"/>
          <w:szCs w:val="24"/>
        </w:rPr>
      </w:pPr>
      <w:r w:rsidRPr="00A35D86">
        <w:rPr>
          <w:rFonts w:hAnsiTheme="minorEastAsia" w:cs="Times New Roman" w:hint="eastAsia"/>
          <w:szCs w:val="24"/>
        </w:rPr>
        <w:t xml:space="preserve">　</w:t>
      </w:r>
      <w:r w:rsidR="003B419C" w:rsidRPr="00A35D86">
        <w:rPr>
          <w:rFonts w:hAnsiTheme="minorEastAsia" w:cs="Times New Roman" w:hint="eastAsia"/>
          <w:szCs w:val="24"/>
        </w:rPr>
        <w:t>1</w:t>
      </w:r>
      <w:r w:rsidR="00735E8F" w:rsidRPr="00A35D86">
        <w:rPr>
          <w:rFonts w:hAnsiTheme="minorEastAsia" w:cs="Times New Roman" w:hint="eastAsia"/>
          <w:szCs w:val="24"/>
        </w:rPr>
        <w:t>3</w:t>
      </w:r>
      <w:r w:rsidRPr="00A35D86">
        <w:rPr>
          <w:rFonts w:hAnsiTheme="minorEastAsia" w:cs="Times New Roman" w:hint="eastAsia"/>
          <w:szCs w:val="24"/>
        </w:rPr>
        <w:t xml:space="preserve">　令和７年</w:t>
      </w:r>
      <w:r w:rsidR="001C21A8" w:rsidRPr="00A35D86">
        <w:rPr>
          <w:rFonts w:hAnsiTheme="minorEastAsia" w:cs="Times New Roman" w:hint="eastAsia"/>
          <w:szCs w:val="24"/>
        </w:rPr>
        <w:t>９</w:t>
      </w:r>
      <w:r w:rsidRPr="00A35D86">
        <w:rPr>
          <w:rFonts w:hAnsiTheme="minorEastAsia" w:cs="Times New Roman" w:hint="eastAsia"/>
          <w:szCs w:val="24"/>
        </w:rPr>
        <w:t>月</w:t>
      </w:r>
      <w:r w:rsidR="001C21A8" w:rsidRPr="00A35D86">
        <w:rPr>
          <w:rFonts w:hAnsiTheme="minorEastAsia" w:cs="Times New Roman" w:hint="eastAsia"/>
          <w:szCs w:val="24"/>
        </w:rPr>
        <w:t>16</w:t>
      </w:r>
      <w:r w:rsidRPr="00A35D86">
        <w:rPr>
          <w:rFonts w:hAnsiTheme="minorEastAsia" w:cs="Times New Roman" w:hint="eastAsia"/>
          <w:szCs w:val="24"/>
        </w:rPr>
        <w:t>日口頭意見陳述</w:t>
      </w:r>
    </w:p>
    <w:p w14:paraId="1661E91C" w14:textId="5F8AFE34" w:rsidR="00152E8E" w:rsidRPr="00A35D86" w:rsidRDefault="002D5DF0" w:rsidP="00152E8E">
      <w:pPr>
        <w:ind w:left="680" w:hangingChars="300" w:hanging="680"/>
        <w:rPr>
          <w:rFonts w:hAnsiTheme="minorEastAsia" w:cs="Times New Roman"/>
          <w:szCs w:val="24"/>
        </w:rPr>
      </w:pPr>
      <w:r w:rsidRPr="00A35D86">
        <w:rPr>
          <w:rFonts w:hAnsiTheme="minorEastAsia" w:cs="Times New Roman" w:hint="eastAsia"/>
          <w:szCs w:val="24"/>
        </w:rPr>
        <w:t xml:space="preserve">　　・</w:t>
      </w:r>
      <w:r w:rsidR="009C2C67" w:rsidRPr="00A35D86">
        <w:rPr>
          <w:rFonts w:hAnsiTheme="minorEastAsia" w:cs="Times New Roman" w:hint="eastAsia"/>
          <w:szCs w:val="24"/>
        </w:rPr>
        <w:t>本陳述の目的は、原決定における説明責任の不履行と条例違反の可能性を明確に指摘し、</w:t>
      </w:r>
      <w:r w:rsidR="0016277E" w:rsidRPr="00A35D86">
        <w:rPr>
          <w:rFonts w:hAnsiTheme="minorEastAsia" w:cs="Times New Roman" w:hint="eastAsia"/>
          <w:szCs w:val="24"/>
        </w:rPr>
        <w:t>情報公開</w:t>
      </w:r>
      <w:r w:rsidR="009C2C67" w:rsidRPr="00A35D86">
        <w:rPr>
          <w:rFonts w:hAnsiTheme="minorEastAsia" w:cs="Times New Roman" w:hint="eastAsia"/>
          <w:szCs w:val="24"/>
        </w:rPr>
        <w:t>審査会に対して制度的補完の役割を果たすよう強く求めることにある。</w:t>
      </w:r>
    </w:p>
    <w:p w14:paraId="4E6FF492" w14:textId="63A2C08E" w:rsidR="009C2C67" w:rsidRPr="00A35D86" w:rsidRDefault="009C2C67" w:rsidP="009C2C67">
      <w:pPr>
        <w:ind w:left="680" w:hangingChars="300" w:hanging="680"/>
        <w:rPr>
          <w:rFonts w:hAnsiTheme="minorEastAsia" w:cs="Times New Roman"/>
          <w:szCs w:val="24"/>
        </w:rPr>
      </w:pPr>
      <w:r w:rsidRPr="00A35D86">
        <w:rPr>
          <w:rFonts w:hAnsiTheme="minorEastAsia" w:cs="Times New Roman" w:hint="eastAsia"/>
          <w:szCs w:val="24"/>
        </w:rPr>
        <w:t xml:space="preserve">　　・</w:t>
      </w:r>
      <w:r w:rsidR="0016277E" w:rsidRPr="00A35D86">
        <w:rPr>
          <w:rFonts w:hAnsiTheme="minorEastAsia" w:cs="Times New Roman" w:hint="eastAsia"/>
          <w:szCs w:val="24"/>
        </w:rPr>
        <w:t>情報公開</w:t>
      </w:r>
      <w:r w:rsidRPr="00A35D86">
        <w:rPr>
          <w:rFonts w:hAnsiTheme="minorEastAsia" w:cs="Times New Roman" w:hint="eastAsia"/>
          <w:szCs w:val="24"/>
        </w:rPr>
        <w:t>審査会からの質問に対して、条例違反とする点については、請求した「根拠が確認できる文書」は、説明責任を果たすうえで必要な文書であったことは明らかであり、「運営方針策定要領」での記載が続く限り保管すべきものである。もっと言えば、「運営方針策定要領」を作成する際の意思決定文書と一緒に保管すべきものである。「根拠が示された文書」については運営方針策定要領の記載内容について説明責任を果たすうえで必要不可欠であり、公文書管理条例第６条第６項でいう「職務の遂行上必要があると認める」文書に該当するものである。それをただ単に「保管年限が経過した」との理由だけで廃棄することは公文書管理条例違反である。そして、原決定は「無いものはない」というにとどまっている。意見書にも記した「説明責任の空白」が生じており、条例の理念は形骸化している。この点も含め、「無いものはない」とするにとどまる決定は、条例や行政手続法に違反する可能性のあるものである。</w:t>
      </w:r>
    </w:p>
    <w:p w14:paraId="02097074" w14:textId="02DE7B55" w:rsidR="009C2C67" w:rsidRPr="00A35D86" w:rsidRDefault="009C2C67" w:rsidP="009C2C67">
      <w:pPr>
        <w:ind w:left="680" w:hangingChars="300" w:hanging="680"/>
        <w:rPr>
          <w:rFonts w:hAnsiTheme="minorEastAsia" w:cs="Times New Roman"/>
          <w:szCs w:val="24"/>
        </w:rPr>
      </w:pPr>
      <w:r w:rsidRPr="00A35D86">
        <w:rPr>
          <w:rFonts w:hAnsiTheme="minorEastAsia" w:cs="Times New Roman" w:hint="eastAsia"/>
          <w:szCs w:val="24"/>
        </w:rPr>
        <w:t xml:space="preserve">　　・答申536号及び539号では、「不存在による非公開決定」が妥当とされたが、請求者は根拠や政策評価の妥当性に関する説明文書を求めていた。つまり、この公開請求では、単に文書の有無にとどまらず、「行政説明の合理性」や「政策根拠の透明性」が問われていたのである。</w:t>
      </w:r>
      <w:r w:rsidR="0016277E" w:rsidRPr="00A35D86">
        <w:rPr>
          <w:rFonts w:hAnsiTheme="minorEastAsia" w:cs="Times New Roman" w:hint="eastAsia"/>
          <w:szCs w:val="24"/>
        </w:rPr>
        <w:t>情報公開</w:t>
      </w:r>
      <w:r w:rsidRPr="00A35D86">
        <w:rPr>
          <w:rFonts w:hAnsiTheme="minorEastAsia" w:cs="Times New Roman" w:hint="eastAsia"/>
          <w:szCs w:val="24"/>
        </w:rPr>
        <w:t>審査会がこのような請求に対して「文書が存在しないから非公開は妥当」とするだけでは、市民の知る権利に十分応えているとは言い難い状況となる。しかし、この答申では行政運営の内容に踏み込んだ検討がなされている。その意味では市民の「知る権利」に応えようとする</w:t>
      </w:r>
      <w:r w:rsidR="0016277E" w:rsidRPr="00A35D86">
        <w:rPr>
          <w:rFonts w:hAnsiTheme="minorEastAsia" w:cs="Times New Roman" w:hint="eastAsia"/>
          <w:szCs w:val="24"/>
        </w:rPr>
        <w:t>情報公開</w:t>
      </w:r>
      <w:r w:rsidRPr="00A35D86">
        <w:rPr>
          <w:rFonts w:hAnsiTheme="minorEastAsia" w:cs="Times New Roman" w:hint="eastAsia"/>
          <w:szCs w:val="24"/>
        </w:rPr>
        <w:t>審査会の姿勢をうかがうことができる。また、これらの検討に係る記載内容から、</w:t>
      </w:r>
      <w:r w:rsidR="0016277E" w:rsidRPr="00A35D86">
        <w:rPr>
          <w:rFonts w:hAnsiTheme="minorEastAsia" w:cs="Times New Roman" w:hint="eastAsia"/>
          <w:szCs w:val="24"/>
        </w:rPr>
        <w:t>情報公開</w:t>
      </w:r>
      <w:r w:rsidRPr="00A35D86">
        <w:rPr>
          <w:rFonts w:hAnsiTheme="minorEastAsia" w:cs="Times New Roman" w:hint="eastAsia"/>
          <w:szCs w:val="24"/>
        </w:rPr>
        <w:t>審査会が実施機関の説明に対して合理的な疑義を有し、また、これらの説明が形式的で実質的内容を欠いていると判断したことも読み取れる。その結果として、この</w:t>
      </w:r>
      <w:r w:rsidRPr="00A35D86">
        <w:rPr>
          <w:rFonts w:hAnsiTheme="minorEastAsia" w:cs="Times New Roman" w:hint="eastAsia"/>
          <w:szCs w:val="24"/>
        </w:rPr>
        <w:lastRenderedPageBreak/>
        <w:t>答申では「その調査結果は区民を代表するものとは言い得ないことから、「本契約により得られた結果により、地域活動協議会の認知度向上に向けた支援の評価が可能であるとは認められない。」などの認定がなされている。そして付言では「条例第１条の目的に照らせば、実施機関においては、本市の説明</w:t>
      </w:r>
      <w:r w:rsidR="003C4D2E" w:rsidRPr="00A35D86">
        <w:rPr>
          <w:rFonts w:hAnsiTheme="minorEastAsia" w:cs="Times New Roman" w:hint="eastAsia"/>
          <w:szCs w:val="24"/>
        </w:rPr>
        <w:t>責任</w:t>
      </w:r>
      <w:r w:rsidRPr="00A35D86">
        <w:rPr>
          <w:rFonts w:hAnsiTheme="minorEastAsia" w:cs="Times New Roman" w:hint="eastAsia"/>
          <w:szCs w:val="24"/>
        </w:rPr>
        <w:t>を全うするため、区民アンケートを含む事務事業について、合理的かつ一貫性のある説明が求められていることを指摘しておく」とも述べられている。しかし、意見書でも述べたように実施機関はこれらを全く無視して、「合理的かつ一貫性のある説明」を行うことなく従来の実質的な内容がない説明を続けており、請求者の提示した疑義は全く説明されないままである。このような状態は、まさに「説明責任の空白」であり、制度的な信頼性を損なうものである。区民アンケートの制度設計や成果指標の妥当性に関する疑義は、行政のエビデンスベースでの評価の</w:t>
      </w:r>
      <w:r w:rsidR="00E91E1C" w:rsidRPr="00A35D86">
        <w:rPr>
          <w:rFonts w:hAnsiTheme="minorEastAsia" w:cs="Times New Roman" w:hint="eastAsia"/>
          <w:szCs w:val="24"/>
        </w:rPr>
        <w:t>信</w:t>
      </w:r>
      <w:r w:rsidRPr="00A35D86">
        <w:rPr>
          <w:rFonts w:hAnsiTheme="minorEastAsia" w:cs="Times New Roman" w:hint="eastAsia"/>
          <w:szCs w:val="24"/>
        </w:rPr>
        <w:t>頼性に直結する。</w:t>
      </w:r>
      <w:r w:rsidR="0016277E" w:rsidRPr="00A35D86">
        <w:rPr>
          <w:rFonts w:hAnsiTheme="minorEastAsia" w:cs="Times New Roman" w:hint="eastAsia"/>
          <w:szCs w:val="24"/>
        </w:rPr>
        <w:t>情報公開</w:t>
      </w:r>
      <w:r w:rsidRPr="00A35D86">
        <w:rPr>
          <w:rFonts w:hAnsiTheme="minorEastAsia" w:cs="Times New Roman" w:hint="eastAsia"/>
          <w:szCs w:val="24"/>
        </w:rPr>
        <w:t>審査会がこのような技術的・政策的な論点に対して、形式的な判断にとどまるならば、制度的な限界が露呈する。</w:t>
      </w:r>
      <w:r w:rsidR="0016277E" w:rsidRPr="00A35D86">
        <w:rPr>
          <w:rFonts w:hAnsiTheme="minorEastAsia" w:cs="Times New Roman" w:hint="eastAsia"/>
          <w:szCs w:val="24"/>
        </w:rPr>
        <w:t>情報公開</w:t>
      </w:r>
      <w:r w:rsidRPr="00A35D86">
        <w:rPr>
          <w:rFonts w:hAnsiTheme="minorEastAsia" w:cs="Times New Roman" w:hint="eastAsia"/>
          <w:szCs w:val="24"/>
        </w:rPr>
        <w:t>審査会がエビデンスベースでの妥当性や政策評価の根拠に対して、より積極的に検証する役割を担うべきである。大阪市情報公開条例では「市民の市政参加を推進し、市政に対する市民の理解と信頼の確保を図ること」もその目的であるとされている。この答申は、情報公開制度が市民の市政参加を促し、市民による政策評価の手段となり得ることを示してい</w:t>
      </w:r>
      <w:r w:rsidR="00C53FF2" w:rsidRPr="00A35D86">
        <w:rPr>
          <w:rFonts w:hAnsiTheme="minorEastAsia" w:cs="Times New Roman" w:hint="eastAsia"/>
          <w:szCs w:val="24"/>
        </w:rPr>
        <w:t>る</w:t>
      </w:r>
      <w:r w:rsidRPr="00A35D86">
        <w:rPr>
          <w:rFonts w:hAnsiTheme="minorEastAsia" w:cs="Times New Roman" w:hint="eastAsia"/>
          <w:szCs w:val="24"/>
        </w:rPr>
        <w:t>。</w:t>
      </w:r>
      <w:r w:rsidR="0016277E" w:rsidRPr="00A35D86">
        <w:rPr>
          <w:rFonts w:hAnsiTheme="minorEastAsia" w:cs="Times New Roman" w:hint="eastAsia"/>
          <w:szCs w:val="24"/>
        </w:rPr>
        <w:t>情報公開</w:t>
      </w:r>
      <w:r w:rsidRPr="00A35D86">
        <w:rPr>
          <w:rFonts w:hAnsiTheme="minorEastAsia" w:cs="Times New Roman" w:hint="eastAsia"/>
          <w:szCs w:val="24"/>
        </w:rPr>
        <w:t>審査会がその橋渡し役として、行政の説明責任を補完する機能を果たすならば、制度の信頼性は大きく向上</w:t>
      </w:r>
      <w:r w:rsidR="00C53FF2" w:rsidRPr="00A35D86">
        <w:rPr>
          <w:rFonts w:hAnsiTheme="minorEastAsia" w:cs="Times New Roman" w:hint="eastAsia"/>
          <w:szCs w:val="24"/>
        </w:rPr>
        <w:t>する</w:t>
      </w:r>
      <w:r w:rsidRPr="00A35D86">
        <w:rPr>
          <w:rFonts w:hAnsiTheme="minorEastAsia" w:cs="Times New Roman" w:hint="eastAsia"/>
          <w:szCs w:val="24"/>
        </w:rPr>
        <w:t>。これらの答申は、</w:t>
      </w:r>
      <w:r w:rsidR="0016277E" w:rsidRPr="00A35D86">
        <w:rPr>
          <w:rFonts w:hAnsiTheme="minorEastAsia" w:cs="Times New Roman" w:hint="eastAsia"/>
          <w:szCs w:val="24"/>
        </w:rPr>
        <w:t>情報公開</w:t>
      </w:r>
      <w:r w:rsidRPr="00A35D86">
        <w:rPr>
          <w:rFonts w:hAnsiTheme="minorEastAsia" w:cs="Times New Roman" w:hint="eastAsia"/>
          <w:szCs w:val="24"/>
        </w:rPr>
        <w:t>審査会が実施機関の説明の合理性や妥当性を検証するという役割を果たし、「文書の有無を判断する機関」にとどまることなく、「行政の説明責任を検証する機関」へと進化すべきであるという問いを投げかけているものと思われ</w:t>
      </w:r>
      <w:r w:rsidR="00C53FF2" w:rsidRPr="00A35D86">
        <w:rPr>
          <w:rFonts w:hAnsiTheme="minorEastAsia" w:cs="Times New Roman" w:hint="eastAsia"/>
          <w:szCs w:val="24"/>
        </w:rPr>
        <w:t>る</w:t>
      </w:r>
      <w:r w:rsidRPr="00A35D86">
        <w:rPr>
          <w:rFonts w:hAnsiTheme="minorEastAsia" w:cs="Times New Roman" w:hint="eastAsia"/>
          <w:szCs w:val="24"/>
        </w:rPr>
        <w:t>。</w:t>
      </w:r>
    </w:p>
    <w:p w14:paraId="3F6B405A" w14:textId="4DA23D47" w:rsidR="008D7E81" w:rsidRPr="00A35D86" w:rsidRDefault="008D7E81" w:rsidP="008D7E81">
      <w:pPr>
        <w:ind w:left="680" w:hangingChars="300" w:hanging="680"/>
        <w:rPr>
          <w:rFonts w:hAnsiTheme="minorEastAsia" w:cs="Times New Roman"/>
          <w:szCs w:val="24"/>
        </w:rPr>
      </w:pPr>
      <w:r w:rsidRPr="00A35D86">
        <w:rPr>
          <w:rFonts w:hAnsiTheme="minorEastAsia" w:cs="Times New Roman" w:hint="eastAsia"/>
          <w:szCs w:val="24"/>
        </w:rPr>
        <w:t xml:space="preserve">　　・仮に請求対象文書が不存在である場合について述べる。上記の議論は、市政改革室が行った原決定にも全く同じことが言える。意見書でも述べた通り、市政改革室は原決定において「無いものはない」というにとどまる不存在理由しか示していない。これでは実施機関の説明責任は全く果たされず、冒頭で述べた通り条例の理念は形骸化してしまっている。「保存年限が過ぎたため廃棄した」という説明は、事務処理の結果を述べるに過ぎず、なぜその文書が保存されるべきではなかったのか、なぜ延長されなかったのかという判断の妥当性が不明である。このような説明では、情報公開条例第１条に定める『市民に説明する責務の全う』という制度目的と整合せず、市民が行政運営の妥当性を理解することができない。この「形骸化」に対応する手段として、情報公開審査会から次の事項について市政改革室に質していただくようお願いする。</w:t>
      </w:r>
    </w:p>
    <w:p w14:paraId="109092F1" w14:textId="012BE3CB" w:rsidR="008D7E81" w:rsidRPr="00A35D86" w:rsidRDefault="008D7E81" w:rsidP="008D7E81">
      <w:pPr>
        <w:ind w:leftChars="400" w:left="907"/>
        <w:rPr>
          <w:rFonts w:hAnsiTheme="minorEastAsia" w:cs="Times New Roman"/>
          <w:szCs w:val="24"/>
        </w:rPr>
      </w:pPr>
      <w:r w:rsidRPr="00A35D86">
        <w:rPr>
          <w:rFonts w:hAnsiTheme="minorEastAsia" w:cs="Times New Roman" w:hint="eastAsia"/>
          <w:szCs w:val="24"/>
        </w:rPr>
        <w:t>原決定の理由付記には「情報公開条例解釈・運用の手引」にある「公文書作成指針で示されているように、説明責任を果たす観点から、なぜ作成又は取得していないのかということについても、公開請求者に対して明確になるよう具体的に記入する。」との記載の「なぜ作成又は取得していないのか」に相当する記載がないが、これはなぜか。</w:t>
      </w:r>
    </w:p>
    <w:p w14:paraId="1561DDA7" w14:textId="5AA22BFC" w:rsidR="008D7E81" w:rsidRPr="00A35D86" w:rsidRDefault="008D7E81" w:rsidP="008D7E81">
      <w:pPr>
        <w:ind w:leftChars="400" w:left="907"/>
        <w:rPr>
          <w:rFonts w:hAnsiTheme="minorEastAsia" w:cs="Times New Roman"/>
          <w:szCs w:val="24"/>
        </w:rPr>
      </w:pPr>
      <w:r w:rsidRPr="00A35D86">
        <w:rPr>
          <w:rFonts w:hAnsiTheme="minorEastAsia" w:cs="Times New Roman" w:hint="eastAsia"/>
          <w:szCs w:val="24"/>
        </w:rPr>
        <w:t>原決定の理由付記には「当該文書をそもそも作成していたかどうかが不明」とある。仮に作成していなかったのだとすれば、上記の「なぜ作成していないのか」</w:t>
      </w:r>
      <w:r w:rsidRPr="00A35D86">
        <w:rPr>
          <w:rFonts w:hAnsiTheme="minorEastAsia" w:cs="Times New Roman" w:hint="eastAsia"/>
          <w:szCs w:val="24"/>
        </w:rPr>
        <w:lastRenderedPageBreak/>
        <w:t>という点は明確にしなければならないが、この点に係る記載はない。これはなぜか。</w:t>
      </w:r>
    </w:p>
    <w:p w14:paraId="07811A2E" w14:textId="77777777" w:rsidR="008D7E81" w:rsidRPr="00A35D86" w:rsidRDefault="008D7E81" w:rsidP="008D7E81">
      <w:pPr>
        <w:ind w:leftChars="400" w:left="907"/>
        <w:rPr>
          <w:rFonts w:hAnsiTheme="minorEastAsia" w:cs="Times New Roman"/>
          <w:szCs w:val="24"/>
        </w:rPr>
      </w:pPr>
      <w:r w:rsidRPr="00A35D86">
        <w:rPr>
          <w:rFonts w:hAnsiTheme="minorEastAsia" w:cs="Times New Roman" w:hint="eastAsia"/>
          <w:szCs w:val="24"/>
        </w:rPr>
        <w:t>原決定では「当該文書をそもそも作成していたかどうかが不明であり、作成していたとしても、（略）廃棄し、実際に存在しない」とされ、請求対象文書は不存在であるとされているが、この文書が不存在であっても運営方針策定要領の記載内容に関する説明責任を果たすうえで問題がないとする理由は何か。</w:t>
      </w:r>
    </w:p>
    <w:p w14:paraId="5B50E0E0" w14:textId="2C2E164A" w:rsidR="008D7E81" w:rsidRPr="00A35D86" w:rsidRDefault="008D7E81" w:rsidP="008D7E81">
      <w:pPr>
        <w:ind w:leftChars="200" w:left="680" w:hangingChars="100" w:hanging="227"/>
        <w:rPr>
          <w:rFonts w:hAnsiTheme="minorEastAsia" w:cs="Times New Roman"/>
          <w:szCs w:val="24"/>
        </w:rPr>
      </w:pPr>
      <w:r w:rsidRPr="00A35D86">
        <w:rPr>
          <w:rFonts w:hAnsiTheme="minorEastAsia" w:cs="Times New Roman" w:hint="eastAsia"/>
          <w:szCs w:val="24"/>
        </w:rPr>
        <w:t>・請求人は不存在理由には、例えば「法律には〇〇であることが規定されている。これにより△△であることは説明するまでもなく自明であるので、あえて△△であることを説明する文書を作成する必要はないと判断して作成していない」などと具体的に記載する必要があると考えている。このような理由を明らかにするよう、実施機関に対して質して</w:t>
      </w:r>
      <w:r w:rsidR="00860E4A" w:rsidRPr="00A35D86">
        <w:rPr>
          <w:rFonts w:hAnsiTheme="minorEastAsia" w:cs="Times New Roman" w:hint="eastAsia"/>
          <w:szCs w:val="24"/>
        </w:rPr>
        <w:t>もらいたい</w:t>
      </w:r>
      <w:r w:rsidRPr="00A35D86">
        <w:rPr>
          <w:rFonts w:hAnsiTheme="minorEastAsia" w:cs="Times New Roman" w:hint="eastAsia"/>
          <w:szCs w:val="24"/>
        </w:rPr>
        <w:t>。市政改革室は「比較可能である」と言い続ける一方、その根拠は全く説明しない。これは、説明の根拠を持ち合わせていないためであると考えられるが、その場合「なぜ作成していないのか」の理由は「根拠が存在しないため」というものであるはずである。市政改革室は情報公開審査会答申第536号を受けて、各所属への通知を出し、「区民アンケートを運営方針の評価に用いることは望ましくない」としている。これは区民アンケートを運営方針の指標に用いることの合理性や妥当性を説明できない結果であると認められ、同時に、「比較ができる」などの説明にも根拠がなかったことを示しており、これは「文書を廃棄した」ことが原因であると考えられる。情報公開審査会としては、文書が存在しないために説明責任を果たせないようなことになっていることは容認できないとの姿勢を示すべきである。</w:t>
      </w:r>
    </w:p>
    <w:p w14:paraId="11A18212" w14:textId="4B752BA9" w:rsidR="008D7E81" w:rsidRPr="00A35D86" w:rsidRDefault="008D7E81" w:rsidP="004F5872">
      <w:pPr>
        <w:ind w:leftChars="200" w:left="680" w:hangingChars="100" w:hanging="227"/>
        <w:rPr>
          <w:rFonts w:hAnsiTheme="minorEastAsia" w:cs="Times New Roman"/>
          <w:szCs w:val="24"/>
        </w:rPr>
      </w:pPr>
      <w:r w:rsidRPr="00A35D86">
        <w:rPr>
          <w:rFonts w:hAnsiTheme="minorEastAsia" w:cs="Times New Roman" w:hint="eastAsia"/>
          <w:szCs w:val="24"/>
        </w:rPr>
        <w:t>・</w:t>
      </w:r>
      <w:r w:rsidR="004F5872" w:rsidRPr="00A35D86">
        <w:rPr>
          <w:rFonts w:hAnsiTheme="minorEastAsia" w:cs="Times New Roman" w:hint="eastAsia"/>
          <w:szCs w:val="24"/>
        </w:rPr>
        <w:t>鶴見区が行っているように、あるべき姿としては、区民アンケートを説明責任を果たせるような形で、社会調査として適切に行うように努力すべきである。市政改革室のこの通知は、このような努力を放棄し、総務省が進める「地方自治体におけるＥＢＰＭの推進」からの乖離が懸念され、この意味で「住民の福祉の増進」に反しており、地方自治法の趣旨に照らして問題があると考えられる。情報公開審査会の姿勢は、市行政をあらぬ方向に進まないようにするうえでも重要である。市民局と同様、市政改革室は説明責任履行能力を欠いている。実施機関の説明責任の履行能力に疑義がある場合、</w:t>
      </w:r>
      <w:r w:rsidR="0045608B" w:rsidRPr="00A35D86">
        <w:rPr>
          <w:rFonts w:hAnsiTheme="minorEastAsia" w:cs="Times New Roman" w:hint="eastAsia"/>
          <w:szCs w:val="24"/>
        </w:rPr>
        <w:t>情報公開</w:t>
      </w:r>
      <w:r w:rsidR="004F5872" w:rsidRPr="00A35D86">
        <w:rPr>
          <w:rFonts w:hAnsiTheme="minorEastAsia" w:cs="Times New Roman" w:hint="eastAsia"/>
          <w:szCs w:val="24"/>
        </w:rPr>
        <w:t>審査会が制度的に補完する役割を果たすことが求められる。原決定の取消しと、再度の決定において説明責任を果たすよう勧告していただくよう強くお願いする。</w:t>
      </w:r>
    </w:p>
    <w:p w14:paraId="1BB2BA48" w14:textId="109C6CFB" w:rsidR="004F5872" w:rsidRPr="00A35D86" w:rsidRDefault="004F5872" w:rsidP="004F5872">
      <w:pPr>
        <w:ind w:leftChars="200" w:left="680" w:hangingChars="100" w:hanging="227"/>
        <w:rPr>
          <w:rFonts w:hAnsiTheme="minorEastAsia" w:cs="Times New Roman"/>
          <w:szCs w:val="24"/>
        </w:rPr>
      </w:pPr>
      <w:r w:rsidRPr="00A35D86">
        <w:rPr>
          <w:rFonts w:hAnsiTheme="minorEastAsia" w:cs="Times New Roman" w:hint="eastAsia"/>
          <w:szCs w:val="24"/>
        </w:rPr>
        <w:t>・ＡＩも市民局が作成した「代表性検証シート」や福島区、西淀川区、此花区の市民の声の回答等について問題を指摘している。</w:t>
      </w:r>
    </w:p>
    <w:p w14:paraId="3423AE04" w14:textId="7A4FB801" w:rsidR="004F5872" w:rsidRPr="00A35D86" w:rsidRDefault="004F5872" w:rsidP="004F5872">
      <w:pPr>
        <w:ind w:leftChars="200" w:left="680" w:hangingChars="100" w:hanging="227"/>
        <w:rPr>
          <w:rFonts w:hAnsiTheme="minorEastAsia" w:cs="Times New Roman"/>
          <w:szCs w:val="24"/>
        </w:rPr>
      </w:pPr>
      <w:r w:rsidRPr="00A35D86">
        <w:rPr>
          <w:rFonts w:hAnsiTheme="minorEastAsia" w:cs="Times New Roman" w:hint="eastAsia"/>
          <w:szCs w:val="24"/>
        </w:rPr>
        <w:t>・本陳述及び請求人が行う一連の情報公開請求が、「説明責任の実質の確保」「市民参加の実質化」を促し、区民アンケートの制度改善がなされ、市民の声が施策事業の立案や表に活かされ、行政運営が市民に寄り添うものとなる契機となることを、心より願っている。</w:t>
      </w:r>
    </w:p>
    <w:p w14:paraId="7B2FD7B3" w14:textId="0B33C6F3" w:rsidR="004F5872" w:rsidRPr="00A35D86" w:rsidRDefault="004F5872" w:rsidP="004F5872">
      <w:pPr>
        <w:ind w:leftChars="200" w:left="680" w:hangingChars="100" w:hanging="227"/>
        <w:rPr>
          <w:rFonts w:hAnsiTheme="minorEastAsia" w:cs="Times New Roman"/>
          <w:szCs w:val="24"/>
        </w:rPr>
      </w:pPr>
      <w:r w:rsidRPr="00A35D86">
        <w:rPr>
          <w:rFonts w:hAnsiTheme="minorEastAsia" w:cs="Times New Roman" w:hint="eastAsia"/>
          <w:szCs w:val="24"/>
        </w:rPr>
        <w:t>・</w:t>
      </w:r>
      <w:r w:rsidR="00DA290C" w:rsidRPr="00A35D86">
        <w:rPr>
          <w:rFonts w:hAnsiTheme="minorEastAsia" w:cs="Times New Roman" w:hint="eastAsia"/>
          <w:szCs w:val="24"/>
        </w:rPr>
        <w:t>職員の能力不足が説明責任の欠如の原因である。</w:t>
      </w:r>
    </w:p>
    <w:p w14:paraId="6A8128AB" w14:textId="514685E3" w:rsidR="00DA290C" w:rsidRPr="00A35D86" w:rsidRDefault="00DA290C" w:rsidP="004F5872">
      <w:pPr>
        <w:ind w:leftChars="200" w:left="680" w:hangingChars="100" w:hanging="227"/>
        <w:rPr>
          <w:rFonts w:hAnsiTheme="minorEastAsia" w:cs="Times New Roman"/>
          <w:szCs w:val="24"/>
        </w:rPr>
      </w:pPr>
      <w:r w:rsidRPr="00A35D86">
        <w:rPr>
          <w:rFonts w:hAnsiTheme="minorEastAsia" w:cs="Times New Roman" w:hint="eastAsia"/>
          <w:szCs w:val="24"/>
        </w:rPr>
        <w:t>・（本件請求文書を実施機関が過去保有していたことを立証する資料はあるかとの質問に対して）そのような資料はないが、平成14年から平成17年までは、学問的根</w:t>
      </w:r>
      <w:r w:rsidRPr="00A35D86">
        <w:rPr>
          <w:rFonts w:hAnsiTheme="minorEastAsia" w:cs="Times New Roman" w:hint="eastAsia"/>
          <w:szCs w:val="24"/>
        </w:rPr>
        <w:lastRenderedPageBreak/>
        <w:t>拠をもって調査を行っていた。</w:t>
      </w:r>
    </w:p>
    <w:p w14:paraId="3D8BB553" w14:textId="1D316C17" w:rsidR="00DA290C" w:rsidRPr="00A35D86" w:rsidRDefault="00DA290C" w:rsidP="004F5872">
      <w:pPr>
        <w:ind w:leftChars="200" w:left="680" w:hangingChars="100" w:hanging="227"/>
        <w:rPr>
          <w:rFonts w:hAnsiTheme="minorEastAsia" w:cs="Times New Roman"/>
          <w:szCs w:val="24"/>
        </w:rPr>
      </w:pPr>
      <w:r w:rsidRPr="00A35D86">
        <w:rPr>
          <w:rFonts w:hAnsiTheme="minorEastAsia" w:cs="Times New Roman" w:hint="eastAsia"/>
          <w:szCs w:val="24"/>
        </w:rPr>
        <w:t>・</w:t>
      </w:r>
      <w:r w:rsidR="005224D2" w:rsidRPr="00A35D86">
        <w:rPr>
          <w:rFonts w:hAnsiTheme="minorEastAsia" w:cs="Times New Roman" w:hint="eastAsia"/>
          <w:szCs w:val="24"/>
        </w:rPr>
        <w:t>大阪府は、大阪府行政文書管理規則第13条第１項で、「経緯も含めた意思決定に至る過程並びに事務及び事業の実績を合理的に跡付け、又は検証することができるよう」文書の作成を義務付けているが、大阪市では指針で定めているだけで、明文化されていないだけである。</w:t>
      </w:r>
    </w:p>
    <w:p w14:paraId="0255FDE7" w14:textId="037C5D15" w:rsidR="005224D2" w:rsidRPr="00A35D86" w:rsidRDefault="005224D2" w:rsidP="004F5872">
      <w:pPr>
        <w:ind w:leftChars="200" w:left="680" w:hangingChars="100" w:hanging="227"/>
        <w:rPr>
          <w:rFonts w:hAnsiTheme="minorEastAsia" w:cs="Times New Roman"/>
          <w:szCs w:val="24"/>
        </w:rPr>
      </w:pPr>
      <w:r w:rsidRPr="00A35D86">
        <w:rPr>
          <w:rFonts w:hAnsiTheme="minorEastAsia" w:cs="Times New Roman" w:hint="eastAsia"/>
          <w:szCs w:val="24"/>
        </w:rPr>
        <w:t>・文書が失われているのであれば、それでどうやって説明責任を果たすのか理由付記で記載すべきである。</w:t>
      </w:r>
    </w:p>
    <w:p w14:paraId="7B714536" w14:textId="77777777" w:rsidR="008E6AAC" w:rsidRPr="00A35D86" w:rsidRDefault="008E6AAC" w:rsidP="008E6AAC">
      <w:pPr>
        <w:rPr>
          <w:rFonts w:hAnsiTheme="minorEastAsia"/>
          <w:szCs w:val="24"/>
        </w:rPr>
      </w:pPr>
    </w:p>
    <w:p w14:paraId="03232500" w14:textId="50FA1B37" w:rsidR="008E6AAC" w:rsidRPr="00A35D86" w:rsidRDefault="008E6AAC" w:rsidP="008E6AAC">
      <w:pPr>
        <w:ind w:left="680" w:hangingChars="300" w:hanging="680"/>
        <w:rPr>
          <w:rFonts w:hAnsiTheme="minorEastAsia" w:cs="Times New Roman"/>
          <w:szCs w:val="24"/>
        </w:rPr>
      </w:pPr>
      <w:r w:rsidRPr="00A35D86">
        <w:rPr>
          <w:rFonts w:hAnsiTheme="minorEastAsia" w:cs="Times New Roman" w:hint="eastAsia"/>
          <w:szCs w:val="24"/>
        </w:rPr>
        <w:t xml:space="preserve">　14　令和７年10月14日付け意見書（実施機関の</w:t>
      </w:r>
      <w:r w:rsidRPr="00A35D86">
        <w:rPr>
          <w:rFonts w:hAnsiTheme="minorEastAsia" w:hint="eastAsia"/>
          <w:color w:val="000000" w:themeColor="text1"/>
          <w:szCs w:val="24"/>
        </w:rPr>
        <w:t>令和７年10月２日付け意見書</w:t>
      </w:r>
      <w:r w:rsidR="00183C77" w:rsidRPr="00A35D86">
        <w:rPr>
          <w:rFonts w:hAnsiTheme="minorEastAsia" w:hint="eastAsia"/>
          <w:color w:val="000000" w:themeColor="text1"/>
          <w:szCs w:val="24"/>
        </w:rPr>
        <w:t>（下記第４、３）</w:t>
      </w:r>
      <w:r w:rsidRPr="00A35D86">
        <w:rPr>
          <w:rFonts w:hAnsiTheme="minorEastAsia" w:hint="eastAsia"/>
          <w:color w:val="000000" w:themeColor="text1"/>
          <w:szCs w:val="24"/>
        </w:rPr>
        <w:t>に対する反論</w:t>
      </w:r>
      <w:r w:rsidRPr="00A35D86">
        <w:rPr>
          <w:rFonts w:hAnsiTheme="minorEastAsia" w:cs="Times New Roman" w:hint="eastAsia"/>
          <w:szCs w:val="24"/>
        </w:rPr>
        <w:t>）</w:t>
      </w:r>
    </w:p>
    <w:p w14:paraId="12A657B9" w14:textId="77777777" w:rsidR="001129EE" w:rsidRPr="00A35D86" w:rsidRDefault="008E6AAC" w:rsidP="001129EE">
      <w:pPr>
        <w:ind w:left="680" w:hangingChars="300" w:hanging="680"/>
        <w:rPr>
          <w:rFonts w:hAnsiTheme="minorEastAsia" w:cs="Times New Roman"/>
          <w:szCs w:val="24"/>
        </w:rPr>
      </w:pPr>
      <w:r w:rsidRPr="00A35D86">
        <w:rPr>
          <w:rFonts w:hAnsiTheme="minorEastAsia" w:cs="Times New Roman" w:hint="eastAsia"/>
          <w:szCs w:val="24"/>
        </w:rPr>
        <w:t xml:space="preserve">　　・</w:t>
      </w:r>
      <w:r w:rsidR="001129EE" w:rsidRPr="00A35D86">
        <w:rPr>
          <w:rFonts w:hAnsiTheme="minorEastAsia" w:cs="Times New Roman" w:hint="eastAsia"/>
          <w:szCs w:val="24"/>
        </w:rPr>
        <w:t>「根拠が確認できる文書については、見当たらなかった」との記載について、実施機関の文書の探索が不十分であることは明らかである。以下、その根拠を示す。</w:t>
      </w:r>
    </w:p>
    <w:p w14:paraId="6EEE0AF1" w14:textId="30300ABC" w:rsidR="001129EE" w:rsidRPr="00A35D86" w:rsidRDefault="001129EE" w:rsidP="001129EE">
      <w:pPr>
        <w:ind w:leftChars="300" w:left="680"/>
        <w:rPr>
          <w:rFonts w:hAnsiTheme="minorEastAsia" w:cs="Times New Roman"/>
          <w:szCs w:val="24"/>
        </w:rPr>
      </w:pPr>
      <w:r w:rsidRPr="00A35D86">
        <w:rPr>
          <w:rFonts w:hAnsiTheme="minorEastAsia" w:cs="Times New Roman" w:hint="eastAsia"/>
          <w:szCs w:val="24"/>
        </w:rPr>
        <w:t>A)　意思決定過程文書は、当該決裁文書と同じ簿冊に編綴されるはず</w:t>
      </w:r>
    </w:p>
    <w:p w14:paraId="1B70BB53" w14:textId="47113394" w:rsidR="008E6AAC" w:rsidRPr="00A35D86" w:rsidRDefault="001129EE" w:rsidP="00363DA2">
      <w:pPr>
        <w:ind w:leftChars="300" w:left="680" w:firstLineChars="100" w:firstLine="227"/>
        <w:rPr>
          <w:rFonts w:hAnsiTheme="minorEastAsia" w:cs="Times New Roman"/>
          <w:szCs w:val="24"/>
        </w:rPr>
      </w:pPr>
      <w:r w:rsidRPr="00A35D86">
        <w:rPr>
          <w:rFonts w:hAnsiTheme="minorEastAsia" w:cs="Times New Roman" w:hint="eastAsia"/>
          <w:szCs w:val="24"/>
        </w:rPr>
        <w:t>請求対象文書である根拠記載文書は、この根拠が存在しなければ、運営方針策定要領に「区民モニターアンケートで『・・・・』と回答した割合〇年度末までに□％以上」などとの記載が行われるはずもなかったということに考え見れば、これは「意思決定過程文書」にほかならず、公文書管理条例第４条で作成が義務付けられているものであり、不存在であるはずがない。そして、この意思決定過程文書の保管方法については、「説明責任を果たすための公文書作成指針」において、「意思決定の決裁文書が綴じられている簿冊に編集することを基本とする。／決裁文書が綴じられでいる簿冊とは別に編集する場合には、決裁文書との関係を明確にし、また、決裁文書の保存期間が満了するまでは保存を要するため、保存期間の満了時期が決裁文書と同じになるように編集すること。</w:t>
      </w:r>
      <w:r w:rsidR="00363DA2" w:rsidRPr="00A35D86">
        <w:rPr>
          <w:rFonts w:hAnsiTheme="minorEastAsia" w:cs="Times New Roman"/>
          <w:szCs w:val="24"/>
        </w:rPr>
        <w:t>」</w:t>
      </w:r>
      <w:r w:rsidR="00363DA2" w:rsidRPr="00A35D86">
        <w:rPr>
          <w:rFonts w:hAnsiTheme="minorEastAsia" w:cs="Times New Roman" w:hint="eastAsia"/>
          <w:szCs w:val="24"/>
        </w:rPr>
        <w:t>と定められている。</w:t>
      </w:r>
      <w:r w:rsidRPr="00A35D86">
        <w:rPr>
          <w:rFonts w:hAnsiTheme="minorEastAsia" w:cs="Times New Roman" w:hint="eastAsia"/>
          <w:szCs w:val="24"/>
        </w:rPr>
        <w:t>つまり、根拠記載文書は、運営方針策定要領を策定する際の意思決定文書と同じ簿冊に編綴されているはずである。そして、運営方針策定要領のこの記載は令和４年度のものまである。請求日時点で不存在であるはずはない。</w:t>
      </w:r>
    </w:p>
    <w:p w14:paraId="0805C783" w14:textId="7E002D59" w:rsidR="001129EE" w:rsidRPr="00A35D86" w:rsidRDefault="001129EE" w:rsidP="00340551">
      <w:pPr>
        <w:ind w:left="1134" w:hangingChars="500" w:hanging="1134"/>
        <w:rPr>
          <w:rFonts w:hAnsiTheme="minorEastAsia" w:cs="Times New Roman"/>
          <w:szCs w:val="24"/>
        </w:rPr>
      </w:pPr>
      <w:r w:rsidRPr="00A35D86">
        <w:rPr>
          <w:rFonts w:hAnsiTheme="minorEastAsia" w:cs="Times New Roman" w:hint="eastAsia"/>
          <w:szCs w:val="24"/>
        </w:rPr>
        <w:t xml:space="preserve">　　　B)　根拠記載文書がないままに運営方針策定要領を策定していたとの説明は不自然であることについて</w:t>
      </w:r>
    </w:p>
    <w:p w14:paraId="7E62F57E" w14:textId="230E8865" w:rsidR="001129EE" w:rsidRPr="00A35D86" w:rsidRDefault="001129EE" w:rsidP="00340551">
      <w:pPr>
        <w:ind w:leftChars="300" w:left="680" w:firstLineChars="100" w:firstLine="227"/>
        <w:rPr>
          <w:rFonts w:hAnsiTheme="minorEastAsia" w:cs="Times New Roman"/>
          <w:szCs w:val="24"/>
        </w:rPr>
      </w:pPr>
      <w:r w:rsidRPr="00A35D86">
        <w:rPr>
          <w:rFonts w:hAnsiTheme="minorEastAsia" w:cs="Times New Roman" w:hint="eastAsia"/>
          <w:szCs w:val="24"/>
        </w:rPr>
        <w:t>根拠記載文書が存在しないということなのであれば、根拠を確認しないまま運営方針策定要領を策定していたということであり、これは合理性を欠いてい</w:t>
      </w:r>
      <w:r w:rsidR="00340551" w:rsidRPr="00A35D86">
        <w:rPr>
          <w:rFonts w:hAnsiTheme="minorEastAsia" w:cs="Times New Roman" w:hint="eastAsia"/>
          <w:szCs w:val="24"/>
        </w:rPr>
        <w:t>る</w:t>
      </w:r>
      <w:r w:rsidRPr="00A35D86">
        <w:rPr>
          <w:rFonts w:hAnsiTheme="minorEastAsia" w:cs="Times New Roman" w:hint="eastAsia"/>
          <w:szCs w:val="24"/>
        </w:rPr>
        <w:t>。</w:t>
      </w:r>
    </w:p>
    <w:p w14:paraId="409C77A8" w14:textId="799D4C4E" w:rsidR="00340551" w:rsidRPr="00A35D86" w:rsidRDefault="00340551" w:rsidP="00340551">
      <w:pPr>
        <w:ind w:leftChars="300" w:left="1133" w:hangingChars="200" w:hanging="453"/>
        <w:rPr>
          <w:rFonts w:hAnsiTheme="minorEastAsia" w:cs="Times New Roman"/>
          <w:szCs w:val="24"/>
        </w:rPr>
      </w:pPr>
      <w:r w:rsidRPr="00A35D86">
        <w:rPr>
          <w:rFonts w:hAnsiTheme="minorEastAsia" w:cs="Times New Roman" w:hint="eastAsia"/>
          <w:szCs w:val="24"/>
        </w:rPr>
        <w:t>C)  世論調査報告書に記載されていた標本誤差を求める式を修正する際の決裁文書について</w:t>
      </w:r>
    </w:p>
    <w:p w14:paraId="72B07A45" w14:textId="2EBF3D37" w:rsidR="008A3362" w:rsidRPr="00A35D86" w:rsidRDefault="00340551" w:rsidP="008A3362">
      <w:pPr>
        <w:ind w:leftChars="300" w:left="680" w:firstLineChars="100" w:firstLine="227"/>
        <w:rPr>
          <w:rFonts w:hAnsiTheme="minorEastAsia" w:cs="Times New Roman"/>
          <w:szCs w:val="24"/>
        </w:rPr>
      </w:pPr>
      <w:r w:rsidRPr="00A35D86">
        <w:rPr>
          <w:rFonts w:hAnsiTheme="minorEastAsia" w:cs="Times New Roman" w:hint="eastAsia"/>
          <w:szCs w:val="24"/>
        </w:rPr>
        <w:t>平成29年度世論調査結果報告書について、当初大阪市Webページに掲載された際には、標本誤差を求める式が誤って記載されていた。この誤りを指摘したところ、正しい式に修正されたが、この修正に係る決裁文書の公開請求をしたところ、標本誤差に係る説明資料</w:t>
      </w:r>
      <w:r w:rsidR="008A3362" w:rsidRPr="00A35D86">
        <w:rPr>
          <w:rFonts w:hAnsiTheme="minorEastAsia" w:cs="Times New Roman" w:hint="eastAsia"/>
          <w:szCs w:val="24"/>
        </w:rPr>
        <w:t>（市政改革室の平成30年12月７日付</w:t>
      </w:r>
      <w:r w:rsidR="00CE393C">
        <w:rPr>
          <w:rFonts w:hAnsiTheme="minorEastAsia" w:cs="Times New Roman" w:hint="eastAsia"/>
          <w:szCs w:val="24"/>
        </w:rPr>
        <w:t>け</w:t>
      </w:r>
      <w:r w:rsidR="008A3362" w:rsidRPr="00A35D86">
        <w:rPr>
          <w:rFonts w:hAnsiTheme="minorEastAsia" w:cs="Times New Roman" w:hint="eastAsia"/>
          <w:szCs w:val="24"/>
        </w:rPr>
        <w:t>決裁文書「世論調査結果の表記事項修正に係るホームページ掲載データの更新について」の添付文書）</w:t>
      </w:r>
      <w:r w:rsidRPr="00A35D86">
        <w:rPr>
          <w:rFonts w:hAnsiTheme="minorEastAsia" w:cs="Times New Roman" w:hint="eastAsia"/>
          <w:szCs w:val="24"/>
        </w:rPr>
        <w:t>が公開された。当該資料には、「</w:t>
      </w:r>
      <w:r w:rsidR="00A76F0C" w:rsidRPr="00A35D86">
        <w:rPr>
          <w:rFonts w:hAnsiTheme="minorEastAsia" w:cs="Times New Roman" w:hint="eastAsia"/>
          <w:szCs w:val="24"/>
        </w:rPr>
        <w:t>信頼</w:t>
      </w:r>
      <w:r w:rsidRPr="00A35D86">
        <w:rPr>
          <w:rFonts w:hAnsiTheme="minorEastAsia" w:cs="Times New Roman" w:hint="eastAsia"/>
          <w:szCs w:val="24"/>
        </w:rPr>
        <w:t>水準95％</w:t>
      </w:r>
      <w:r w:rsidR="00CA7318" w:rsidRPr="00A35D86">
        <w:rPr>
          <w:rFonts w:hAnsiTheme="minorEastAsia" w:cs="Times New Roman" w:hint="eastAsia"/>
          <w:szCs w:val="24"/>
        </w:rPr>
        <w:t>（</w:t>
      </w:r>
      <w:r w:rsidRPr="00A35D86">
        <w:rPr>
          <w:rFonts w:hAnsiTheme="minorEastAsia" w:cs="Times New Roman" w:hint="eastAsia"/>
          <w:szCs w:val="24"/>
        </w:rPr>
        <w:t>λ＝l.96</w:t>
      </w:r>
      <w:r w:rsidR="00CA7318" w:rsidRPr="00A35D86">
        <w:rPr>
          <w:rFonts w:hAnsiTheme="minorEastAsia" w:cs="Times New Roman" w:hint="eastAsia"/>
          <w:szCs w:val="24"/>
        </w:rPr>
        <w:t>）</w:t>
      </w:r>
      <w:r w:rsidRPr="00A35D86">
        <w:rPr>
          <w:rFonts w:hAnsiTheme="minorEastAsia" w:cs="Times New Roman" w:hint="eastAsia"/>
          <w:szCs w:val="24"/>
        </w:rPr>
        <w:t>）や標準正規分布表などが根拠として記載されているが、これらの記載の理論的根拠こそが、「マーケティング・リサーチの手引き」で区民アンケートの結果を「〇〇である区民の割合」であ</w:t>
      </w:r>
      <w:r w:rsidRPr="00A35D86">
        <w:rPr>
          <w:rFonts w:hAnsiTheme="minorEastAsia" w:cs="Times New Roman" w:hint="eastAsia"/>
          <w:szCs w:val="24"/>
        </w:rPr>
        <w:lastRenderedPageBreak/>
        <w:t>るとし、運営方針策定要領に「区民モニターアンケートで『・・・・』と回答した割合〇年度末までに□％以上」と記載した根拠である。</w:t>
      </w:r>
      <w:r w:rsidR="008A3362" w:rsidRPr="00A35D86">
        <w:rPr>
          <w:rFonts w:hAnsiTheme="minorEastAsia" w:cs="Times New Roman" w:hint="eastAsia"/>
          <w:szCs w:val="24"/>
        </w:rPr>
        <w:t>各区の区民（モニター）アンケート、区民意識調査は世論調査と同じ手法で行われてい</w:t>
      </w:r>
      <w:r w:rsidR="00A76F0C" w:rsidRPr="00A35D86">
        <w:rPr>
          <w:rFonts w:hAnsiTheme="minorEastAsia" w:cs="Times New Roman" w:hint="eastAsia"/>
          <w:szCs w:val="24"/>
        </w:rPr>
        <w:t>る</w:t>
      </w:r>
      <w:r w:rsidR="008A3362" w:rsidRPr="00A35D86">
        <w:rPr>
          <w:rFonts w:hAnsiTheme="minorEastAsia" w:cs="Times New Roman" w:hint="eastAsia"/>
          <w:szCs w:val="24"/>
        </w:rPr>
        <w:t>。そして、これらの調査によって得られた標本比率が、上記の根拠をもって母比率</w:t>
      </w:r>
      <w:r w:rsidR="00363DA2" w:rsidRPr="00A35D86">
        <w:rPr>
          <w:rFonts w:hAnsiTheme="minorEastAsia" w:cs="Times New Roman" w:hint="eastAsia"/>
          <w:szCs w:val="24"/>
        </w:rPr>
        <w:t>（</w:t>
      </w:r>
      <w:r w:rsidR="008A3362" w:rsidRPr="00A35D86">
        <w:rPr>
          <w:rFonts w:hAnsiTheme="minorEastAsia" w:cs="Times New Roman" w:hint="eastAsia"/>
          <w:szCs w:val="24"/>
        </w:rPr>
        <w:t>「〇〇である区民の割合」</w:t>
      </w:r>
      <w:r w:rsidR="00363DA2" w:rsidRPr="00A35D86">
        <w:rPr>
          <w:rFonts w:hAnsiTheme="minorEastAsia" w:cs="Times New Roman" w:hint="eastAsia"/>
          <w:szCs w:val="24"/>
        </w:rPr>
        <w:t>）</w:t>
      </w:r>
      <w:r w:rsidR="008A3362" w:rsidRPr="00A35D86">
        <w:rPr>
          <w:rFonts w:hAnsiTheme="minorEastAsia" w:cs="Times New Roman" w:hint="eastAsia"/>
          <w:szCs w:val="24"/>
        </w:rPr>
        <w:t>の推定値となっていることを基に、運営方針策定要領のアウトカム指標の記載例「区民モニターアンケートで『・・・・』と回答した割合〇年度末までに□％以上」が成立しているのであり、まさに当該文書こそがこの記載の根拠となる文書であり、請求対象文書である。</w:t>
      </w:r>
    </w:p>
    <w:p w14:paraId="5E7315E5" w14:textId="6D4E5F72" w:rsidR="00340551" w:rsidRPr="00A35D86" w:rsidRDefault="00340551" w:rsidP="00340551">
      <w:pPr>
        <w:ind w:leftChars="300" w:left="680" w:firstLineChars="100" w:firstLine="227"/>
        <w:rPr>
          <w:rFonts w:hAnsiTheme="minorEastAsia" w:cs="Times New Roman"/>
          <w:szCs w:val="24"/>
        </w:rPr>
      </w:pPr>
      <w:r w:rsidRPr="00A35D86">
        <w:rPr>
          <w:rFonts w:hAnsiTheme="minorEastAsia" w:cs="Times New Roman" w:hint="eastAsia"/>
          <w:szCs w:val="24"/>
        </w:rPr>
        <w:t>市政改革室は、なぜここで正規分布表が登場するのかなどについて全く説明できない。つまり、統計学に関する理解を全く欠いており、自ら作成した文書の内容すら説明責任を果たしているとは言えない状態である。その結果、市政改革室は請求対象文書を正しく判別する能力を欠いているのであり、これでは文書の特定を適切に行えるはずがない。そして、これこそが口頭意見陳述で述べた「能力不足による説明責任の不履行」である。</w:t>
      </w:r>
    </w:p>
    <w:p w14:paraId="3BE3CBF5" w14:textId="192C6E71" w:rsidR="007360A8" w:rsidRPr="00A35D86" w:rsidRDefault="007360A8" w:rsidP="00B253E2">
      <w:pPr>
        <w:ind w:left="680" w:hangingChars="300" w:hanging="680"/>
        <w:rPr>
          <w:rFonts w:hAnsiTheme="minorEastAsia" w:cs="Times New Roman"/>
          <w:szCs w:val="24"/>
        </w:rPr>
      </w:pPr>
      <w:r w:rsidRPr="00A35D86">
        <w:rPr>
          <w:rFonts w:hAnsiTheme="minorEastAsia" w:cs="Times New Roman" w:hint="eastAsia"/>
          <w:szCs w:val="24"/>
        </w:rPr>
        <w:t xml:space="preserve">　　・(2)</w:t>
      </w:r>
      <w:r w:rsidR="00B253E2" w:rsidRPr="00A35D86">
        <w:rPr>
          <w:rFonts w:hAnsiTheme="minorEastAsia" w:cs="Times New Roman" w:hint="eastAsia"/>
          <w:szCs w:val="24"/>
        </w:rPr>
        <w:t>「</w:t>
      </w:r>
      <w:r w:rsidRPr="00A35D86">
        <w:rPr>
          <w:rFonts w:hAnsiTheme="minorEastAsia" w:cs="Times New Roman" w:hint="eastAsia"/>
          <w:szCs w:val="24"/>
        </w:rPr>
        <w:t>文書の保存年限については</w:t>
      </w:r>
      <w:r w:rsidR="00B253E2" w:rsidRPr="00A35D86">
        <w:rPr>
          <w:rFonts w:hAnsiTheme="minorEastAsia" w:cs="Times New Roman" w:hint="eastAsia"/>
          <w:szCs w:val="24"/>
        </w:rPr>
        <w:t>…」</w:t>
      </w:r>
      <w:r w:rsidRPr="00A35D86">
        <w:rPr>
          <w:rFonts w:hAnsiTheme="minorEastAsia" w:cs="Times New Roman" w:hint="eastAsia"/>
          <w:szCs w:val="24"/>
        </w:rPr>
        <w:t>以下の記載</w:t>
      </w:r>
      <w:r w:rsidR="00B253E2" w:rsidRPr="00A35D86">
        <w:rPr>
          <w:rFonts w:hAnsiTheme="minorEastAsia" w:cs="Times New Roman" w:hint="eastAsia"/>
          <w:szCs w:val="24"/>
        </w:rPr>
        <w:t>で、市政改革室は文書の保存年限などについて説明を行っているが、市政改革室は文書を特定することなく保存年限などについて述べている。つまり、ここで説明されている文書の保存年限も、編綴される簿冊も実施機関の推定に過ぎない。廃棄したとするためには文書が特定されていなければならないはずであり、ここでも市政改革室の文書の特定は不十分である。</w:t>
      </w:r>
    </w:p>
    <w:p w14:paraId="4D4D3E94" w14:textId="7D9D37DB" w:rsidR="00B253E2" w:rsidRPr="00A35D86" w:rsidRDefault="00B253E2" w:rsidP="00B253E2">
      <w:pPr>
        <w:ind w:left="680" w:hangingChars="300" w:hanging="680"/>
        <w:rPr>
          <w:rFonts w:hAnsiTheme="minorEastAsia" w:cs="Times New Roman"/>
          <w:szCs w:val="24"/>
        </w:rPr>
      </w:pPr>
      <w:r w:rsidRPr="00A35D86">
        <w:rPr>
          <w:rFonts w:hAnsiTheme="minorEastAsia" w:cs="Times New Roman" w:hint="eastAsia"/>
          <w:szCs w:val="24"/>
        </w:rPr>
        <w:t xml:space="preserve">　　・繰り返しになるが、諮問庁意見書にあるように「そこ（平成29年）まで遡って確認したが、当該文言を記載した意図が確認できる文書及び「区民モニターアンケート」で「その状態を客観的に測定できるよう数値化した指標」の測定ができると考えた根拠が確認できる文書については、見当たらなかった。」ということなのであれば、根拠を確認することなく運営方針策定要領の記載を行っていたということになるのであり、これは極めて不自然である。上記で述べた通り、市政改革室は統計学に関する理解を全く欠いていた状態であったので、運営方針策定要領の記載内容やその根拠に関する理解を欠いたまま漫然と従前の記載を引き継いでいたということも考えられるが、これでは説明責任が果たせるはずもない。上記のとおり「能力不足による説明責任の不履行」である。</w:t>
      </w:r>
    </w:p>
    <w:p w14:paraId="03EA125E" w14:textId="582DA7DB" w:rsidR="00B253E2" w:rsidRPr="00A35D86" w:rsidRDefault="00B253E2" w:rsidP="00B253E2">
      <w:pPr>
        <w:ind w:left="680" w:hangingChars="300" w:hanging="680"/>
        <w:rPr>
          <w:rFonts w:hAnsiTheme="minorEastAsia" w:cs="Times New Roman"/>
          <w:szCs w:val="24"/>
        </w:rPr>
      </w:pPr>
      <w:r w:rsidRPr="00A35D86">
        <w:rPr>
          <w:rFonts w:hAnsiTheme="minorEastAsia" w:cs="Times New Roman" w:hint="eastAsia"/>
          <w:szCs w:val="24"/>
        </w:rPr>
        <w:t xml:space="preserve">　　・</w:t>
      </w:r>
      <w:r w:rsidR="00A76F0C" w:rsidRPr="00A35D86">
        <w:rPr>
          <w:rFonts w:hAnsiTheme="minorEastAsia" w:cs="Times New Roman" w:hint="eastAsia"/>
          <w:szCs w:val="24"/>
        </w:rPr>
        <w:t>以上</w:t>
      </w:r>
      <w:r w:rsidRPr="00A35D86">
        <w:rPr>
          <w:rFonts w:hAnsiTheme="minorEastAsia" w:cs="Times New Roman" w:hint="eastAsia"/>
          <w:szCs w:val="24"/>
        </w:rPr>
        <w:t>のとおり、諮問庁意見書における文書不存在の説明は合理性を欠く。審査会におかれては、「・原決定を取り消し、改めて特定を行うこと／・真に不存在なのであれば、適切な不存在理由を付すこと」との答申を行うことについて検討をお願い申し上げる。</w:t>
      </w:r>
    </w:p>
    <w:p w14:paraId="5E8D768B" w14:textId="77777777" w:rsidR="008E6AAC" w:rsidRPr="00A35D86" w:rsidRDefault="008E6AAC" w:rsidP="008E6AAC">
      <w:pPr>
        <w:ind w:left="680" w:hangingChars="300" w:hanging="680"/>
        <w:rPr>
          <w:rFonts w:hAnsiTheme="minorEastAsia" w:cs="Times New Roman"/>
          <w:szCs w:val="24"/>
        </w:rPr>
      </w:pPr>
    </w:p>
    <w:p w14:paraId="7F43934C" w14:textId="366D58A3" w:rsidR="008E6AAC" w:rsidRPr="00A35D86" w:rsidRDefault="008E6AAC" w:rsidP="008E6AAC">
      <w:pPr>
        <w:ind w:left="680" w:hangingChars="300" w:hanging="680"/>
        <w:rPr>
          <w:rFonts w:hAnsiTheme="minorEastAsia" w:cs="Times New Roman"/>
          <w:szCs w:val="24"/>
        </w:rPr>
      </w:pPr>
      <w:r w:rsidRPr="00A35D86">
        <w:rPr>
          <w:rFonts w:hAnsiTheme="minorEastAsia" w:cs="Times New Roman" w:hint="eastAsia"/>
          <w:szCs w:val="24"/>
        </w:rPr>
        <w:t xml:space="preserve">　15　令和７年10月17日付け意見書（令和７年10月14日付け意見書の補足）</w:t>
      </w:r>
    </w:p>
    <w:p w14:paraId="6071F10D" w14:textId="73C18F53" w:rsidR="000A4327" w:rsidRPr="00A35D86" w:rsidRDefault="008E6AAC" w:rsidP="00BB0525">
      <w:pPr>
        <w:ind w:left="680" w:hangingChars="300" w:hanging="680"/>
        <w:rPr>
          <w:rFonts w:hAnsiTheme="minorEastAsia"/>
          <w:color w:val="000000" w:themeColor="text1"/>
          <w:szCs w:val="24"/>
        </w:rPr>
      </w:pPr>
      <w:r w:rsidRPr="00A35D86">
        <w:rPr>
          <w:rFonts w:hAnsiTheme="minorEastAsia" w:hint="eastAsia"/>
          <w:color w:val="000000" w:themeColor="text1"/>
          <w:szCs w:val="24"/>
        </w:rPr>
        <w:t xml:space="preserve">　　・</w:t>
      </w:r>
      <w:r w:rsidR="00BB0525" w:rsidRPr="00A35D86">
        <w:rPr>
          <w:rFonts w:hAnsiTheme="minorEastAsia" w:hint="eastAsia"/>
          <w:color w:val="000000" w:themeColor="text1"/>
          <w:szCs w:val="24"/>
        </w:rPr>
        <w:t>公開請求の趣旨は、運営方針のアウトカム指標の測定方法としで区民（モニター）アンケートを用いることとした意図や根拠について説明を求めるものであるが、弁明書にも諮問庁意見書にもこの説明に係る記載は一切ない。</w:t>
      </w:r>
    </w:p>
    <w:p w14:paraId="7710C98E" w14:textId="0376A9B8" w:rsidR="00BB0525" w:rsidRPr="00A35D86" w:rsidRDefault="00BB0525" w:rsidP="00BB0525">
      <w:pPr>
        <w:ind w:left="680" w:hangingChars="300" w:hanging="680"/>
        <w:rPr>
          <w:rFonts w:hAnsiTheme="minorEastAsia"/>
          <w:szCs w:val="24"/>
        </w:rPr>
      </w:pPr>
      <w:r w:rsidRPr="00A35D86">
        <w:rPr>
          <w:rFonts w:hAnsiTheme="minorEastAsia" w:hint="eastAsia"/>
          <w:color w:val="000000" w:themeColor="text1"/>
          <w:szCs w:val="24"/>
        </w:rPr>
        <w:t xml:space="preserve">　　・</w:t>
      </w:r>
      <w:r w:rsidRPr="00A35D86">
        <w:rPr>
          <w:rFonts w:hAnsiTheme="minorEastAsia"/>
          <w:szCs w:val="24"/>
        </w:rPr>
        <w:t>情報公開条例</w:t>
      </w:r>
      <w:r w:rsidRPr="00A35D86">
        <w:rPr>
          <w:rFonts w:hAnsiTheme="minorEastAsia" w:hint="eastAsia"/>
          <w:szCs w:val="24"/>
        </w:rPr>
        <w:t>やそれを受けて作成された情報公開条例解釈・運用の手引では、情報公開制度の目的は「本市等の有するその諸活動を市民に説明する責務が全うされる</w:t>
      </w:r>
      <w:r w:rsidRPr="00A35D86">
        <w:rPr>
          <w:rFonts w:hAnsiTheme="minorEastAsia" w:hint="eastAsia"/>
          <w:szCs w:val="24"/>
        </w:rPr>
        <w:lastRenderedPageBreak/>
        <w:t>ようにする」ことであるとされているが、市政改革室は、原決定の不存在理由、弁明書、諮問庁意見書のいずれにおいても公開請求で求めた「運営方針のアウトカム指標の測定方法として区民</w:t>
      </w:r>
      <w:r w:rsidR="00285EE2" w:rsidRPr="00A35D86">
        <w:rPr>
          <w:rFonts w:hAnsiTheme="minorEastAsia" w:hint="eastAsia"/>
          <w:szCs w:val="24"/>
        </w:rPr>
        <w:t>（</w:t>
      </w:r>
      <w:r w:rsidRPr="00A35D86">
        <w:rPr>
          <w:rFonts w:hAnsiTheme="minorEastAsia" w:hint="eastAsia"/>
          <w:szCs w:val="24"/>
        </w:rPr>
        <w:t>モニター）アンケートを用いることとした意図や根拠」に関する説明を一切行っていない。</w:t>
      </w:r>
    </w:p>
    <w:p w14:paraId="5B5B4A78" w14:textId="570963CD" w:rsidR="00BB0525" w:rsidRPr="00A35D86" w:rsidRDefault="00BB0525" w:rsidP="00BB0525">
      <w:pPr>
        <w:ind w:left="680" w:hangingChars="300" w:hanging="680"/>
        <w:rPr>
          <w:rFonts w:hAnsiTheme="minorEastAsia"/>
          <w:szCs w:val="24"/>
        </w:rPr>
      </w:pPr>
      <w:r w:rsidRPr="00A35D86">
        <w:rPr>
          <w:rFonts w:hAnsiTheme="minorEastAsia" w:hint="eastAsia"/>
          <w:szCs w:val="24"/>
        </w:rPr>
        <w:t xml:space="preserve">　　・情報公開審査会答申（令和６年12月20日</w:t>
      </w:r>
      <w:r w:rsidR="00CE393C">
        <w:rPr>
          <w:rFonts w:hAnsiTheme="minorEastAsia" w:hint="eastAsia"/>
          <w:szCs w:val="24"/>
        </w:rPr>
        <w:t>付け</w:t>
      </w:r>
      <w:r w:rsidRPr="00A35D86">
        <w:rPr>
          <w:rFonts w:hAnsiTheme="minorEastAsia" w:hint="eastAsia"/>
          <w:szCs w:val="24"/>
        </w:rPr>
        <w:t>大情審答申第536号及び令和７年６月６日付</w:t>
      </w:r>
      <w:r w:rsidR="00CE393C">
        <w:rPr>
          <w:rFonts w:hAnsiTheme="minorEastAsia" w:hint="eastAsia"/>
          <w:szCs w:val="24"/>
        </w:rPr>
        <w:t>け</w:t>
      </w:r>
      <w:r w:rsidRPr="00A35D86">
        <w:rPr>
          <w:rFonts w:hAnsiTheme="minorEastAsia" w:hint="eastAsia"/>
          <w:szCs w:val="24"/>
        </w:rPr>
        <w:t>大情審答申第539号）においては、実施機関の行政運営に踏み込んだ検討がなされた。この点については評価できるものと考えている。しかし、結論において</w:t>
      </w:r>
      <w:r w:rsidR="000610D4" w:rsidRPr="00A35D86">
        <w:rPr>
          <w:rFonts w:hAnsiTheme="minorEastAsia" w:hint="eastAsia"/>
          <w:szCs w:val="24"/>
        </w:rPr>
        <w:t>「</w:t>
      </w:r>
      <w:r w:rsidRPr="00A35D86">
        <w:rPr>
          <w:rFonts w:hAnsiTheme="minorEastAsia" w:hint="eastAsia"/>
          <w:szCs w:val="24"/>
        </w:rPr>
        <w:t>大阪市長が行った不存在による非公開決定は、結論において妥当である。</w:t>
      </w:r>
      <w:r w:rsidR="000610D4" w:rsidRPr="00A35D86">
        <w:rPr>
          <w:rFonts w:hAnsiTheme="minorEastAsia" w:hint="eastAsia"/>
          <w:szCs w:val="24"/>
        </w:rPr>
        <w:t>」</w:t>
      </w:r>
      <w:r w:rsidRPr="00A35D86">
        <w:rPr>
          <w:rFonts w:hAnsiTheme="minorEastAsia" w:hint="eastAsia"/>
          <w:szCs w:val="24"/>
        </w:rPr>
        <w:t>とされ、「審査会の判断</w:t>
      </w:r>
      <w:r w:rsidR="000610D4" w:rsidRPr="00A35D86">
        <w:rPr>
          <w:rFonts w:hAnsiTheme="minorEastAsia" w:hint="eastAsia"/>
          <w:szCs w:val="24"/>
        </w:rPr>
        <w:t>」</w:t>
      </w:r>
      <w:r w:rsidRPr="00A35D86">
        <w:rPr>
          <w:rFonts w:hAnsiTheme="minorEastAsia" w:hint="eastAsia"/>
          <w:szCs w:val="24"/>
        </w:rPr>
        <w:t>の中で示された数々の指摘や認定については、「</w:t>
      </w:r>
      <w:r w:rsidR="000610D4" w:rsidRPr="00A35D86">
        <w:rPr>
          <w:rFonts w:hAnsiTheme="minorEastAsia" w:hint="eastAsia"/>
          <w:szCs w:val="24"/>
        </w:rPr>
        <w:t>付言」</w:t>
      </w:r>
      <w:r w:rsidRPr="00A35D86">
        <w:rPr>
          <w:rFonts w:hAnsiTheme="minorEastAsia" w:hint="eastAsia"/>
          <w:szCs w:val="24"/>
        </w:rPr>
        <w:t>において言及があったものの事実上放置されてしまったこと、また、実施機関が「付</w:t>
      </w:r>
      <w:r w:rsidR="000610D4" w:rsidRPr="00A35D86">
        <w:rPr>
          <w:rFonts w:hAnsiTheme="minorEastAsia" w:hint="eastAsia"/>
          <w:szCs w:val="24"/>
        </w:rPr>
        <w:t>言」</w:t>
      </w:r>
      <w:r w:rsidRPr="00A35D86">
        <w:rPr>
          <w:rFonts w:hAnsiTheme="minorEastAsia" w:hint="eastAsia"/>
          <w:szCs w:val="24"/>
        </w:rPr>
        <w:t>での言及やこれら数々の</w:t>
      </w:r>
      <w:r w:rsidR="000610D4" w:rsidRPr="00A35D86">
        <w:rPr>
          <w:rFonts w:hAnsiTheme="minorEastAsia" w:hint="eastAsia"/>
          <w:szCs w:val="24"/>
        </w:rPr>
        <w:t>指摘</w:t>
      </w:r>
      <w:r w:rsidRPr="00A35D86">
        <w:rPr>
          <w:rFonts w:hAnsiTheme="minorEastAsia" w:hint="eastAsia"/>
          <w:szCs w:val="24"/>
        </w:rPr>
        <w:t>や</w:t>
      </w:r>
      <w:r w:rsidR="000610D4" w:rsidRPr="00A35D86">
        <w:rPr>
          <w:rFonts w:hAnsiTheme="minorEastAsia" w:hint="eastAsia"/>
          <w:szCs w:val="24"/>
        </w:rPr>
        <w:t>認定</w:t>
      </w:r>
      <w:r w:rsidRPr="00A35D86">
        <w:rPr>
          <w:rFonts w:hAnsiTheme="minorEastAsia" w:hint="eastAsia"/>
          <w:szCs w:val="24"/>
        </w:rPr>
        <w:t>を無視し</w:t>
      </w:r>
      <w:r w:rsidR="00B33034" w:rsidRPr="00A35D86">
        <w:rPr>
          <w:rFonts w:hAnsiTheme="minorEastAsia" w:hint="eastAsia"/>
          <w:szCs w:val="24"/>
        </w:rPr>
        <w:t>て</w:t>
      </w:r>
      <w:r w:rsidRPr="00A35D86">
        <w:rPr>
          <w:rFonts w:hAnsiTheme="minorEastAsia" w:hint="eastAsia"/>
          <w:szCs w:val="24"/>
        </w:rPr>
        <w:t>従来の</w:t>
      </w:r>
      <w:r w:rsidR="0034131F" w:rsidRPr="00A35D86">
        <w:rPr>
          <w:rFonts w:hAnsiTheme="minorEastAsia" w:hint="eastAsia"/>
          <w:szCs w:val="24"/>
        </w:rPr>
        <w:t>説明</w:t>
      </w:r>
      <w:r w:rsidRPr="00A35D86">
        <w:rPr>
          <w:rFonts w:hAnsiTheme="minorEastAsia" w:hint="eastAsia"/>
          <w:szCs w:val="24"/>
        </w:rPr>
        <w:t>を続け</w:t>
      </w:r>
      <w:r w:rsidR="00860E4A" w:rsidRPr="00A35D86">
        <w:rPr>
          <w:rFonts w:hAnsiTheme="minorEastAsia" w:hint="eastAsia"/>
          <w:szCs w:val="24"/>
        </w:rPr>
        <w:t>て</w:t>
      </w:r>
      <w:r w:rsidRPr="00A35D86">
        <w:rPr>
          <w:rFonts w:hAnsiTheme="minorEastAsia" w:hint="eastAsia"/>
          <w:szCs w:val="24"/>
        </w:rPr>
        <w:t>いること</w:t>
      </w:r>
      <w:r w:rsidR="0034131F" w:rsidRPr="00A35D86">
        <w:rPr>
          <w:rFonts w:hAnsiTheme="minorEastAsia" w:hint="eastAsia"/>
          <w:szCs w:val="24"/>
        </w:rPr>
        <w:t>から、</w:t>
      </w:r>
      <w:r w:rsidR="00A76F0C" w:rsidRPr="00A35D86">
        <w:rPr>
          <w:rFonts w:hAnsiTheme="minorEastAsia" w:hint="eastAsia"/>
          <w:szCs w:val="24"/>
        </w:rPr>
        <w:t>情報</w:t>
      </w:r>
      <w:r w:rsidRPr="00A35D86">
        <w:rPr>
          <w:rFonts w:hAnsiTheme="minorEastAsia" w:hint="eastAsia"/>
          <w:szCs w:val="24"/>
        </w:rPr>
        <w:t>公開制度の目的、すなわち「本市等の有するその諸活動を市民に説明する責務が全うされるように</w:t>
      </w:r>
      <w:r w:rsidR="0034131F" w:rsidRPr="00A35D86">
        <w:rPr>
          <w:rFonts w:hAnsiTheme="minorEastAsia" w:hint="eastAsia"/>
          <w:szCs w:val="24"/>
        </w:rPr>
        <w:t>する」</w:t>
      </w:r>
      <w:r w:rsidRPr="00A35D86">
        <w:rPr>
          <w:rFonts w:hAnsiTheme="minorEastAsia" w:hint="eastAsia"/>
          <w:szCs w:val="24"/>
        </w:rPr>
        <w:t>ことは全く全うされてい</w:t>
      </w:r>
      <w:r w:rsidR="0034131F" w:rsidRPr="00A35D86">
        <w:rPr>
          <w:rFonts w:hAnsiTheme="minorEastAsia" w:hint="eastAsia"/>
          <w:szCs w:val="24"/>
        </w:rPr>
        <w:t>ない</w:t>
      </w:r>
      <w:r w:rsidRPr="00A35D86">
        <w:rPr>
          <w:rFonts w:hAnsiTheme="minorEastAsia" w:hint="eastAsia"/>
          <w:szCs w:val="24"/>
        </w:rPr>
        <w:t>。このようなことになってしまった原因は、争点を「文書の有</w:t>
      </w:r>
      <w:r w:rsidR="0034131F" w:rsidRPr="00A35D86">
        <w:rPr>
          <w:rFonts w:hAnsiTheme="minorEastAsia" w:hint="eastAsia"/>
          <w:szCs w:val="24"/>
        </w:rPr>
        <w:t>無」</w:t>
      </w:r>
      <w:r w:rsidRPr="00A35D86">
        <w:rPr>
          <w:rFonts w:hAnsiTheme="minorEastAsia" w:hint="eastAsia"/>
          <w:szCs w:val="24"/>
        </w:rPr>
        <w:t>としてしまい、情報公開制度の目的が達成されているのかどうかという点がかすんでしまったことにあると考えられ</w:t>
      </w:r>
      <w:r w:rsidR="0034131F" w:rsidRPr="00A35D86">
        <w:rPr>
          <w:rFonts w:hAnsiTheme="minorEastAsia" w:hint="eastAsia"/>
          <w:szCs w:val="24"/>
        </w:rPr>
        <w:t>る</w:t>
      </w:r>
      <w:r w:rsidRPr="00A35D86">
        <w:rPr>
          <w:rFonts w:hAnsiTheme="minorEastAsia" w:hint="eastAsia"/>
          <w:szCs w:val="24"/>
        </w:rPr>
        <w:t>。</w:t>
      </w:r>
    </w:p>
    <w:p w14:paraId="6AE498EE" w14:textId="7DE795A5" w:rsidR="0034131F" w:rsidRPr="00A35D86" w:rsidRDefault="0034131F" w:rsidP="0034131F">
      <w:pPr>
        <w:ind w:left="680" w:hangingChars="300" w:hanging="680"/>
        <w:rPr>
          <w:rFonts w:hAnsiTheme="minorEastAsia"/>
          <w:szCs w:val="24"/>
        </w:rPr>
      </w:pPr>
      <w:r w:rsidRPr="00A35D86">
        <w:rPr>
          <w:rFonts w:hAnsiTheme="minorEastAsia" w:hint="eastAsia"/>
          <w:szCs w:val="24"/>
        </w:rPr>
        <w:t xml:space="preserve">　　・本件において実施機関は、請求対象文書の不存在を主張するのみで、制度運用の根拠や意図についての説明を一切行っていない。これは単なる文書管理上の問題ではなく、情報公開制度の目的である「市民に対する説明責任の履行」が果たされていないことを意味する。さらに、これまでの意見書で述べたとおり、実施機関は統計的手法や測定指標の妥当性についての理解を欠いており、区民アンケートをアウトカム指標として用いることの理論的根拠を説明できない状態にある。これは、制度設計に関する専門的知見の不足によって、説明責任そのものが履行不能となっている「能力不足による説明責任の不履行」であると考える。このような状況は、情報公開審査会が過去の答申（第536号、第539号）において付言等で指摘した「制度運用の透明性」「説明責任の履行の不十分さ」とも深く関係している。審査会がこれらの答申で示した問題意識は、本件請求が照らし出そうとしている制度的課題と地続きであり、実施機関がこれらの指摘を顧みず、従前の形式的説明を繰り返すことは、情報公開制度の理念を形骸化させ、市民から行政運営を検証する機会を奪い、市民の市政参加を阻害するものであり、情報公開制度の</w:t>
      </w:r>
      <w:r w:rsidR="00BB5219" w:rsidRPr="00A35D86">
        <w:rPr>
          <w:rFonts w:hAnsiTheme="minorEastAsia" w:hint="eastAsia"/>
          <w:szCs w:val="24"/>
        </w:rPr>
        <w:t>理念</w:t>
      </w:r>
      <w:r w:rsidRPr="00A35D86">
        <w:rPr>
          <w:rFonts w:hAnsiTheme="minorEastAsia" w:hint="eastAsia"/>
          <w:szCs w:val="24"/>
        </w:rPr>
        <w:t>を根底から空洞化させるもので</w:t>
      </w:r>
      <w:r w:rsidR="00BB5219" w:rsidRPr="00A35D86">
        <w:rPr>
          <w:rFonts w:hAnsiTheme="minorEastAsia" w:hint="eastAsia"/>
          <w:szCs w:val="24"/>
        </w:rPr>
        <w:t>ある</w:t>
      </w:r>
      <w:r w:rsidRPr="00A35D86">
        <w:rPr>
          <w:rFonts w:hAnsiTheme="minorEastAsia" w:hint="eastAsia"/>
          <w:szCs w:val="24"/>
        </w:rPr>
        <w:t>。以上を踏まえ、</w:t>
      </w:r>
      <w:r w:rsidR="00A76F0C" w:rsidRPr="00A35D86">
        <w:rPr>
          <w:rFonts w:hAnsiTheme="minorEastAsia" w:hint="eastAsia"/>
          <w:szCs w:val="24"/>
        </w:rPr>
        <w:t>情報公開</w:t>
      </w:r>
      <w:r w:rsidRPr="00A35D86">
        <w:rPr>
          <w:rFonts w:hAnsiTheme="minorEastAsia" w:hint="eastAsia"/>
          <w:szCs w:val="24"/>
        </w:rPr>
        <w:t>審査会におかれては、実施機関が制度運用の根拠を説明できる能力を有しているかどうか、またその説明責任が制度的に果たされているかどうかという観点も含めて、本件審査請求をご検討いただ</w:t>
      </w:r>
      <w:r w:rsidR="00860E4A" w:rsidRPr="00A35D86">
        <w:rPr>
          <w:rFonts w:hAnsiTheme="minorEastAsia" w:hint="eastAsia"/>
          <w:szCs w:val="24"/>
        </w:rPr>
        <w:t>く</w:t>
      </w:r>
      <w:r w:rsidRPr="00A35D86">
        <w:rPr>
          <w:rFonts w:hAnsiTheme="minorEastAsia" w:hint="eastAsia"/>
          <w:szCs w:val="24"/>
        </w:rPr>
        <w:t>ようお願い</w:t>
      </w:r>
      <w:r w:rsidR="00860E4A" w:rsidRPr="00A35D86">
        <w:rPr>
          <w:rFonts w:hAnsiTheme="minorEastAsia" w:hint="eastAsia"/>
          <w:szCs w:val="24"/>
        </w:rPr>
        <w:t>する</w:t>
      </w:r>
      <w:r w:rsidRPr="00A35D86">
        <w:rPr>
          <w:rFonts w:hAnsiTheme="minorEastAsia" w:hint="eastAsia"/>
          <w:szCs w:val="24"/>
        </w:rPr>
        <w:t>。</w:t>
      </w:r>
    </w:p>
    <w:p w14:paraId="26D1D1A7" w14:textId="77777777" w:rsidR="008E6AAC" w:rsidRPr="00A35D86" w:rsidRDefault="008E6AAC" w:rsidP="00191035">
      <w:pPr>
        <w:rPr>
          <w:rFonts w:hAnsiTheme="minorEastAsia"/>
          <w:color w:val="000000" w:themeColor="text1"/>
          <w:szCs w:val="24"/>
        </w:rPr>
      </w:pPr>
    </w:p>
    <w:p w14:paraId="2EE342F2" w14:textId="77777777" w:rsidR="00BA40B3" w:rsidRPr="00A35D86" w:rsidRDefault="00BA40B3" w:rsidP="001B1D6D">
      <w:pPr>
        <w:ind w:left="678" w:hangingChars="299" w:hanging="678"/>
        <w:outlineLvl w:val="0"/>
        <w:rPr>
          <w:rFonts w:hAnsiTheme="minorEastAsia"/>
          <w:szCs w:val="24"/>
        </w:rPr>
      </w:pPr>
      <w:r w:rsidRPr="00A35D86">
        <w:rPr>
          <w:rFonts w:hAnsiTheme="minorEastAsia" w:hint="eastAsia"/>
          <w:szCs w:val="24"/>
        </w:rPr>
        <w:t>第４　実施機関の主張</w:t>
      </w:r>
    </w:p>
    <w:p w14:paraId="5F8C016C" w14:textId="77777777" w:rsidR="00BA40B3" w:rsidRPr="00A35D86" w:rsidRDefault="00BA40B3" w:rsidP="00BA40B3">
      <w:pPr>
        <w:ind w:firstLineChars="100" w:firstLine="227"/>
        <w:rPr>
          <w:rFonts w:hAnsiTheme="minorEastAsia"/>
          <w:szCs w:val="24"/>
        </w:rPr>
      </w:pPr>
      <w:r w:rsidRPr="00A35D86">
        <w:rPr>
          <w:rFonts w:hAnsiTheme="minorEastAsia" w:hint="eastAsia"/>
          <w:szCs w:val="24"/>
        </w:rPr>
        <w:t xml:space="preserve">　　実施機関の主張は、おおむね次のとおりである。</w:t>
      </w:r>
    </w:p>
    <w:p w14:paraId="191F7F54" w14:textId="77777777" w:rsidR="00BA40B3" w:rsidRPr="00A35D86" w:rsidRDefault="00BA40B3" w:rsidP="001B1D6D">
      <w:pPr>
        <w:ind w:firstLineChars="100" w:firstLine="227"/>
        <w:rPr>
          <w:rFonts w:hAnsiTheme="minorEastAsia"/>
          <w:szCs w:val="24"/>
        </w:rPr>
      </w:pPr>
      <w:r w:rsidRPr="00A35D86">
        <w:rPr>
          <w:rFonts w:hAnsiTheme="minorEastAsia" w:hint="eastAsia"/>
          <w:szCs w:val="24"/>
        </w:rPr>
        <w:t>１　弁明の趣旨</w:t>
      </w:r>
    </w:p>
    <w:p w14:paraId="68646CFD" w14:textId="77777777" w:rsidR="00BA40B3" w:rsidRPr="00A35D86" w:rsidRDefault="00BA40B3" w:rsidP="00BA40B3">
      <w:pPr>
        <w:ind w:firstLineChars="100" w:firstLine="227"/>
        <w:rPr>
          <w:rFonts w:hAnsiTheme="minorEastAsia"/>
          <w:color w:val="000000" w:themeColor="text1"/>
          <w:szCs w:val="24"/>
        </w:rPr>
      </w:pPr>
      <w:r w:rsidRPr="00A35D86">
        <w:rPr>
          <w:rFonts w:hAnsiTheme="minorEastAsia" w:hint="eastAsia"/>
          <w:color w:val="000000" w:themeColor="text1"/>
          <w:szCs w:val="24"/>
        </w:rPr>
        <w:t xml:space="preserve">　　本件決定は条例に則った適正なものである。</w:t>
      </w:r>
    </w:p>
    <w:p w14:paraId="14D6712E" w14:textId="77777777" w:rsidR="00630ED1" w:rsidRPr="00A35D86" w:rsidRDefault="00630ED1" w:rsidP="00BA40B3">
      <w:pPr>
        <w:ind w:firstLineChars="100" w:firstLine="227"/>
        <w:rPr>
          <w:rFonts w:hAnsiTheme="minorEastAsia"/>
          <w:color w:val="000000" w:themeColor="text1"/>
          <w:szCs w:val="24"/>
        </w:rPr>
      </w:pPr>
    </w:p>
    <w:p w14:paraId="6FB61DF1" w14:textId="5B75507A" w:rsidR="00BA40B3" w:rsidRPr="00A35D86" w:rsidRDefault="00BA40B3" w:rsidP="001B1D6D">
      <w:pPr>
        <w:ind w:firstLineChars="100" w:firstLine="227"/>
        <w:rPr>
          <w:rFonts w:hAnsiTheme="minorEastAsia" w:cs="Times New Roman"/>
          <w:szCs w:val="24"/>
        </w:rPr>
      </w:pPr>
      <w:r w:rsidRPr="00A35D86">
        <w:rPr>
          <w:rFonts w:hAnsiTheme="minorEastAsia" w:hint="eastAsia"/>
          <w:szCs w:val="24"/>
        </w:rPr>
        <w:t>２　弁明の理由</w:t>
      </w:r>
      <w:r w:rsidR="0021316E" w:rsidRPr="00A35D86">
        <w:rPr>
          <w:rFonts w:hAnsiTheme="minorEastAsia" w:hint="eastAsia"/>
          <w:szCs w:val="24"/>
        </w:rPr>
        <w:t>（弁明書）</w:t>
      </w:r>
    </w:p>
    <w:p w14:paraId="350DBBDB" w14:textId="634B7FA1" w:rsidR="007C61E4" w:rsidRPr="00A35D86" w:rsidRDefault="007C61E4" w:rsidP="001B1D6D">
      <w:pPr>
        <w:ind w:firstLineChars="100" w:firstLine="227"/>
        <w:rPr>
          <w:rFonts w:hAnsiTheme="minorEastAsia"/>
          <w:szCs w:val="24"/>
        </w:rPr>
      </w:pPr>
      <w:r w:rsidRPr="00A35D86">
        <w:rPr>
          <w:rFonts w:hAnsiTheme="minorEastAsia" w:cs="Times New Roman" w:hint="eastAsia"/>
          <w:szCs w:val="24"/>
        </w:rPr>
        <w:lastRenderedPageBreak/>
        <w:t xml:space="preserve">　(1) 本件決定の理由について</w:t>
      </w:r>
    </w:p>
    <w:p w14:paraId="43CFF87A" w14:textId="3864C8B6" w:rsidR="00290C2B" w:rsidRPr="00A35D86" w:rsidRDefault="00290C2B" w:rsidP="007C61E4">
      <w:pPr>
        <w:ind w:leftChars="100" w:left="907" w:hangingChars="300" w:hanging="680"/>
        <w:rPr>
          <w:rFonts w:hAnsiTheme="minorEastAsia"/>
          <w:color w:val="000000" w:themeColor="text1"/>
          <w:szCs w:val="24"/>
        </w:rPr>
      </w:pPr>
      <w:r w:rsidRPr="00A35D86">
        <w:rPr>
          <w:rFonts w:hAnsiTheme="minorEastAsia" w:hint="eastAsia"/>
          <w:color w:val="000000" w:themeColor="text1"/>
          <w:szCs w:val="24"/>
        </w:rPr>
        <w:t xml:space="preserve">　</w:t>
      </w:r>
      <w:r w:rsidR="007C61E4" w:rsidRPr="00A35D86">
        <w:rPr>
          <w:rFonts w:hAnsiTheme="minorEastAsia" w:hint="eastAsia"/>
          <w:color w:val="000000" w:themeColor="text1"/>
          <w:szCs w:val="24"/>
        </w:rPr>
        <w:t xml:space="preserve">　</w:t>
      </w:r>
      <w:r w:rsidRPr="00A35D86">
        <w:rPr>
          <w:rFonts w:hAnsiTheme="minorEastAsia" w:hint="eastAsia"/>
          <w:color w:val="000000" w:themeColor="text1"/>
          <w:szCs w:val="24"/>
        </w:rPr>
        <w:t>・</w:t>
      </w:r>
      <w:r w:rsidR="00BF0536" w:rsidRPr="00A35D86">
        <w:rPr>
          <w:rFonts w:hAnsiTheme="minorEastAsia" w:hint="eastAsia"/>
          <w:color w:val="000000" w:themeColor="text1"/>
          <w:szCs w:val="24"/>
        </w:rPr>
        <w:t>審査請求人は「運営方針策定要領において、</w:t>
      </w:r>
      <w:r w:rsidR="00BF0536" w:rsidRPr="00A35D86">
        <w:rPr>
          <w:rFonts w:hAnsiTheme="minorEastAsia"/>
          <w:color w:val="000000" w:themeColor="text1"/>
          <w:szCs w:val="24"/>
        </w:rPr>
        <w:t>「記載例」に「区民モニターアンケートで『・・・・』と回答した割合○年度末までに□％以上」と記載した意図が確認できる文書</w:t>
      </w:r>
      <w:r w:rsidR="00BF0536" w:rsidRPr="00A35D86">
        <w:rPr>
          <w:rFonts w:hAnsiTheme="minorEastAsia" w:hint="eastAsia"/>
          <w:color w:val="000000" w:themeColor="text1"/>
          <w:szCs w:val="24"/>
        </w:rPr>
        <w:t>」や「『</w:t>
      </w:r>
      <w:r w:rsidR="00BF0536" w:rsidRPr="00A35D86">
        <w:rPr>
          <w:rFonts w:hAnsiTheme="minorEastAsia"/>
          <w:color w:val="000000" w:themeColor="text1"/>
          <w:szCs w:val="24"/>
        </w:rPr>
        <w:t>区民モニターアンケート</w:t>
      </w:r>
      <w:r w:rsidR="00BF0536" w:rsidRPr="00A35D86">
        <w:rPr>
          <w:rFonts w:hAnsiTheme="minorEastAsia" w:hint="eastAsia"/>
          <w:color w:val="000000" w:themeColor="text1"/>
          <w:szCs w:val="24"/>
        </w:rPr>
        <w:t>』</w:t>
      </w:r>
      <w:r w:rsidR="00BF0536" w:rsidRPr="00A35D86">
        <w:rPr>
          <w:rFonts w:hAnsiTheme="minorEastAsia"/>
          <w:color w:val="000000" w:themeColor="text1"/>
          <w:szCs w:val="24"/>
        </w:rPr>
        <w:t>で</w:t>
      </w:r>
      <w:r w:rsidR="00BF0536" w:rsidRPr="00A35D86">
        <w:rPr>
          <w:rFonts w:hAnsiTheme="minorEastAsia" w:hint="eastAsia"/>
          <w:color w:val="000000" w:themeColor="text1"/>
          <w:szCs w:val="24"/>
        </w:rPr>
        <w:t>『</w:t>
      </w:r>
      <w:r w:rsidR="00BF0536" w:rsidRPr="00A35D86">
        <w:rPr>
          <w:rFonts w:hAnsiTheme="minorEastAsia"/>
          <w:color w:val="000000" w:themeColor="text1"/>
          <w:szCs w:val="24"/>
        </w:rPr>
        <w:t>その状態を客観的に測定できるよう数値化した指標</w:t>
      </w:r>
      <w:r w:rsidR="00BF0536" w:rsidRPr="00A35D86">
        <w:rPr>
          <w:rFonts w:hAnsiTheme="minorEastAsia" w:hint="eastAsia"/>
          <w:color w:val="000000" w:themeColor="text1"/>
          <w:szCs w:val="24"/>
        </w:rPr>
        <w:t>』</w:t>
      </w:r>
      <w:r w:rsidR="00BF0536" w:rsidRPr="00A35D86">
        <w:rPr>
          <w:rFonts w:hAnsiTheme="minorEastAsia"/>
          <w:color w:val="000000" w:themeColor="text1"/>
          <w:szCs w:val="24"/>
        </w:rPr>
        <w:t>の測定ができると考えた根拠が確認できる文書</w:t>
      </w:r>
      <w:r w:rsidR="00BF0536" w:rsidRPr="00A35D86">
        <w:rPr>
          <w:rFonts w:hAnsiTheme="minorEastAsia" w:hint="eastAsia"/>
          <w:color w:val="000000" w:themeColor="text1"/>
          <w:szCs w:val="24"/>
        </w:rPr>
        <w:t>」を求めているが、令和４年２月９日付け大市第</w:t>
      </w:r>
      <w:r w:rsidR="00BF0536" w:rsidRPr="00A35D86">
        <w:rPr>
          <w:rFonts w:hAnsiTheme="minorEastAsia"/>
          <w:color w:val="000000" w:themeColor="text1"/>
          <w:szCs w:val="24"/>
        </w:rPr>
        <w:t>40号によ</w:t>
      </w:r>
      <w:r w:rsidR="00BF0536" w:rsidRPr="00A35D86">
        <w:rPr>
          <w:rFonts w:hAnsiTheme="minorEastAsia" w:hint="eastAsia"/>
          <w:color w:val="000000" w:themeColor="text1"/>
          <w:szCs w:val="24"/>
        </w:rPr>
        <w:t>る「</w:t>
      </w:r>
      <w:r w:rsidR="00BF0536" w:rsidRPr="00A35D86">
        <w:rPr>
          <w:rFonts w:hAnsiTheme="minorEastAsia"/>
          <w:color w:val="000000" w:themeColor="text1"/>
          <w:szCs w:val="24"/>
        </w:rPr>
        <w:t>不存在による非公開決定</w:t>
      </w:r>
      <w:r w:rsidR="00BF0536" w:rsidRPr="00A35D86">
        <w:rPr>
          <w:rFonts w:hAnsiTheme="minorEastAsia" w:hint="eastAsia"/>
          <w:color w:val="000000" w:themeColor="text1"/>
          <w:szCs w:val="24"/>
        </w:rPr>
        <w:t>通知書」に記載したとおり、当該文書を作成していたとしても平成27年度以前であり、保存年限（５年）が経過したために廃棄している。</w:t>
      </w:r>
    </w:p>
    <w:p w14:paraId="5368BDAD" w14:textId="540D3BCC" w:rsidR="007C61E4" w:rsidRPr="00A35D86" w:rsidRDefault="00670B20" w:rsidP="007C61E4">
      <w:pPr>
        <w:ind w:leftChars="100" w:left="907" w:hangingChars="300" w:hanging="680"/>
        <w:rPr>
          <w:rFonts w:hAnsiTheme="minorEastAsia"/>
          <w:szCs w:val="24"/>
        </w:rPr>
      </w:pPr>
      <w:r w:rsidRPr="00A35D86">
        <w:rPr>
          <w:rFonts w:hAnsiTheme="minorEastAsia" w:hint="eastAsia"/>
          <w:color w:val="000000" w:themeColor="text1"/>
          <w:szCs w:val="24"/>
        </w:rPr>
        <w:t xml:space="preserve">　</w:t>
      </w:r>
      <w:r w:rsidR="007C61E4" w:rsidRPr="00A35D86">
        <w:rPr>
          <w:rFonts w:hAnsiTheme="minorEastAsia" w:hint="eastAsia"/>
          <w:color w:val="000000" w:themeColor="text1"/>
          <w:szCs w:val="24"/>
        </w:rPr>
        <w:t xml:space="preserve">　</w:t>
      </w:r>
      <w:r w:rsidRPr="00A35D86">
        <w:rPr>
          <w:rFonts w:hAnsiTheme="minorEastAsia" w:hint="eastAsia"/>
          <w:color w:val="000000" w:themeColor="text1"/>
          <w:szCs w:val="24"/>
        </w:rPr>
        <w:t>・</w:t>
      </w:r>
      <w:r w:rsidR="00BF0536" w:rsidRPr="00A35D86">
        <w:rPr>
          <w:rFonts w:hAnsiTheme="minorEastAsia" w:hint="eastAsia"/>
          <w:color w:val="000000" w:themeColor="text1"/>
          <w:szCs w:val="24"/>
        </w:rPr>
        <w:t>なお、区民（モニター）アンケートは、実施所属において経費等を考慮するなど現実的な方法で実施しているため、比較的容易に結果を入手できること、同一の方法で経年実施していれば一般に過去との結果比較が可能であること、また、一般に測定側の主観が入り込まない回答を得られることと考えられるため、アウトカム指標を設定する際に留意すべき点を一定満たすものであると認識している。また、アウトカム指標が既存データにより把握できない場合は、例えばアンケート調査等により区民・市民の意識等を測定することが考えられるため、当該所属が検討のうえ、区民（モニター）アンケートの結果を用いると判断することについては特段問題ないと認識している。このことから、「運営方針策定要領」に、アウトカム指標の一例として区民（モニター）アンケート結果を記載している。</w:t>
      </w:r>
    </w:p>
    <w:p w14:paraId="319B704E" w14:textId="104290DB" w:rsidR="007C61E4" w:rsidRPr="00A35D86" w:rsidRDefault="007C61E4" w:rsidP="007C61E4">
      <w:pPr>
        <w:ind w:leftChars="100" w:left="907" w:hangingChars="300" w:hanging="680"/>
        <w:rPr>
          <w:rFonts w:hAnsiTheme="minorEastAsia"/>
          <w:color w:val="000000" w:themeColor="text1"/>
          <w:szCs w:val="24"/>
        </w:rPr>
      </w:pPr>
      <w:r w:rsidRPr="00A35D86">
        <w:rPr>
          <w:rFonts w:hAnsiTheme="minorEastAsia" w:hint="eastAsia"/>
          <w:szCs w:val="24"/>
        </w:rPr>
        <w:t xml:space="preserve">　　・</w:t>
      </w:r>
      <w:r w:rsidR="00BF0536" w:rsidRPr="00A35D86">
        <w:rPr>
          <w:rFonts w:hAnsiTheme="minorEastAsia" w:hint="eastAsia"/>
          <w:szCs w:val="24"/>
        </w:rPr>
        <w:t>また、審査請求人は、令和４年２月15日付け審査請求書の中で、此花区役所の区民アンケート結果報告書及び各区の区民アンケートについて述べているが</w:t>
      </w:r>
      <w:r w:rsidR="00BF0536" w:rsidRPr="00A35D86">
        <w:rPr>
          <w:rFonts w:hAnsiTheme="minorEastAsia"/>
          <w:szCs w:val="24"/>
        </w:rPr>
        <w:t>、市政改革室から区役所に対して世論調査をベースに区民（モニター）アンケートを実施するよう依頼した記録は存在しない。</w:t>
      </w:r>
    </w:p>
    <w:p w14:paraId="652EA5E4" w14:textId="77777777" w:rsidR="00BF0536" w:rsidRPr="00A35D86" w:rsidRDefault="007C61E4" w:rsidP="00BF0536">
      <w:pPr>
        <w:ind w:leftChars="100" w:left="680" w:hangingChars="200" w:hanging="453"/>
        <w:rPr>
          <w:rFonts w:hAnsiTheme="minorEastAsia"/>
          <w:color w:val="000000" w:themeColor="text1"/>
          <w:szCs w:val="24"/>
        </w:rPr>
      </w:pPr>
      <w:r w:rsidRPr="00A35D86">
        <w:rPr>
          <w:rFonts w:hAnsiTheme="minorEastAsia" w:hint="eastAsia"/>
          <w:color w:val="000000" w:themeColor="text1"/>
          <w:szCs w:val="24"/>
        </w:rPr>
        <w:t xml:space="preserve">　(2) 審査請求人に対する反論について</w:t>
      </w:r>
    </w:p>
    <w:p w14:paraId="7C5177C8" w14:textId="797DABA4" w:rsidR="003E7E5E" w:rsidRPr="00A35D86" w:rsidRDefault="007C61E4" w:rsidP="00BF0536">
      <w:pPr>
        <w:ind w:leftChars="300" w:left="907" w:hangingChars="100" w:hanging="227"/>
        <w:rPr>
          <w:rFonts w:hAnsiTheme="minorEastAsia"/>
          <w:color w:val="000000" w:themeColor="text1"/>
          <w:szCs w:val="24"/>
        </w:rPr>
      </w:pPr>
      <w:r w:rsidRPr="00A35D86">
        <w:rPr>
          <w:rFonts w:hAnsiTheme="minorEastAsia" w:hint="eastAsia"/>
          <w:color w:val="000000" w:themeColor="text1"/>
          <w:szCs w:val="24"/>
        </w:rPr>
        <w:t>・</w:t>
      </w:r>
      <w:r w:rsidR="00BF0536" w:rsidRPr="00A35D86">
        <w:rPr>
          <w:rFonts w:hAnsiTheme="minorEastAsia" w:hint="eastAsia"/>
          <w:color w:val="000000" w:themeColor="text1"/>
          <w:szCs w:val="24"/>
        </w:rPr>
        <w:t>審査請求人は、当該請求文書を</w:t>
      </w:r>
      <w:r w:rsidR="00BF0536" w:rsidRPr="00A35D86">
        <w:rPr>
          <w:rFonts w:hAnsiTheme="minorEastAsia"/>
          <w:color w:val="000000" w:themeColor="text1"/>
          <w:szCs w:val="24"/>
        </w:rPr>
        <w:t>廃棄していることについて「公文書作成指針違反」と指摘</w:t>
      </w:r>
      <w:r w:rsidR="00BF0536" w:rsidRPr="00A35D86">
        <w:rPr>
          <w:rFonts w:hAnsiTheme="minorEastAsia" w:hint="eastAsia"/>
          <w:color w:val="000000" w:themeColor="text1"/>
          <w:szCs w:val="24"/>
        </w:rPr>
        <w:t>しているが、処分庁は、当該文書を作成していたとしても、公文書作成指針に基づき適切に管理・廃棄を行っていたものと認識している。</w:t>
      </w:r>
    </w:p>
    <w:p w14:paraId="72F71A77" w14:textId="77777777" w:rsidR="0044686A" w:rsidRPr="00A35D86" w:rsidRDefault="0044686A" w:rsidP="0044686A">
      <w:pPr>
        <w:rPr>
          <w:rFonts w:hAnsiTheme="minorEastAsia"/>
          <w:color w:val="000000" w:themeColor="text1"/>
          <w:szCs w:val="24"/>
        </w:rPr>
      </w:pPr>
    </w:p>
    <w:p w14:paraId="5E16BB69" w14:textId="006CD211" w:rsidR="0044686A" w:rsidRPr="00A35D86" w:rsidRDefault="0044686A" w:rsidP="0044686A">
      <w:pPr>
        <w:rPr>
          <w:rFonts w:hAnsiTheme="minorEastAsia"/>
          <w:color w:val="000000" w:themeColor="text1"/>
          <w:szCs w:val="24"/>
        </w:rPr>
      </w:pPr>
      <w:r w:rsidRPr="00A35D86">
        <w:rPr>
          <w:rFonts w:hAnsiTheme="minorEastAsia" w:hint="eastAsia"/>
          <w:color w:val="000000" w:themeColor="text1"/>
          <w:szCs w:val="24"/>
        </w:rPr>
        <w:t xml:space="preserve">　３　令和７年</w:t>
      </w:r>
      <w:r w:rsidR="00070E15" w:rsidRPr="00A35D86">
        <w:rPr>
          <w:rFonts w:hAnsiTheme="minorEastAsia" w:hint="eastAsia"/>
          <w:color w:val="000000" w:themeColor="text1"/>
          <w:szCs w:val="24"/>
        </w:rPr>
        <w:t>10</w:t>
      </w:r>
      <w:r w:rsidRPr="00A35D86">
        <w:rPr>
          <w:rFonts w:hAnsiTheme="minorEastAsia" w:hint="eastAsia"/>
          <w:color w:val="000000" w:themeColor="text1"/>
          <w:szCs w:val="24"/>
        </w:rPr>
        <w:t>月</w:t>
      </w:r>
      <w:r w:rsidR="00070E15" w:rsidRPr="00A35D86">
        <w:rPr>
          <w:rFonts w:hAnsiTheme="minorEastAsia" w:hint="eastAsia"/>
          <w:color w:val="000000" w:themeColor="text1"/>
          <w:szCs w:val="24"/>
        </w:rPr>
        <w:t>２</w:t>
      </w:r>
      <w:r w:rsidRPr="00A35D86">
        <w:rPr>
          <w:rFonts w:hAnsiTheme="minorEastAsia" w:hint="eastAsia"/>
          <w:color w:val="000000" w:themeColor="text1"/>
          <w:szCs w:val="24"/>
        </w:rPr>
        <w:t>日付け意見書</w:t>
      </w:r>
    </w:p>
    <w:p w14:paraId="2B175533" w14:textId="54C30CB1" w:rsidR="0044686A" w:rsidRPr="00A35D86" w:rsidRDefault="0044686A" w:rsidP="00070E15">
      <w:pPr>
        <w:ind w:left="605" w:hangingChars="267" w:hanging="605"/>
        <w:rPr>
          <w:rFonts w:hAnsiTheme="minorEastAsia"/>
          <w:color w:val="000000" w:themeColor="text1"/>
          <w:szCs w:val="24"/>
        </w:rPr>
      </w:pPr>
      <w:r w:rsidRPr="00A35D86">
        <w:rPr>
          <w:rFonts w:hAnsiTheme="minorEastAsia" w:hint="eastAsia"/>
          <w:color w:val="000000" w:themeColor="text1"/>
          <w:szCs w:val="24"/>
        </w:rPr>
        <w:t xml:space="preserve">　　・</w:t>
      </w:r>
      <w:r w:rsidR="00B83A1B" w:rsidRPr="00A35D86">
        <w:rPr>
          <w:rFonts w:hAnsiTheme="minorEastAsia" w:hint="eastAsia"/>
          <w:color w:val="000000" w:themeColor="text1"/>
          <w:szCs w:val="24"/>
        </w:rPr>
        <w:t>（審査会からの「</w:t>
      </w:r>
      <w:r w:rsidR="00B83A1B" w:rsidRPr="00A35D86">
        <w:rPr>
          <w:rFonts w:hAnsiTheme="minorEastAsia" w:hint="eastAsia"/>
          <w:szCs w:val="24"/>
        </w:rPr>
        <w:t>実施機関は、本件請求に係る公文書を保有していない理由について、「「記載例」に「区民モニターアンケートで『・・・・』と回答した割合〇</w:t>
      </w:r>
      <w:r w:rsidR="00B83A1B" w:rsidRPr="00A35D86">
        <w:rPr>
          <w:rFonts w:hAnsiTheme="minorEastAsia"/>
          <w:szCs w:val="24"/>
        </w:rPr>
        <w:t>年度末までに</w:t>
      </w:r>
      <w:r w:rsidR="00B83A1B" w:rsidRPr="00A35D86">
        <w:rPr>
          <w:rFonts w:hAnsiTheme="minorEastAsia" w:hint="eastAsia"/>
          <w:szCs w:val="24"/>
        </w:rPr>
        <w:t>□</w:t>
      </w:r>
      <w:r w:rsidR="00B83A1B" w:rsidRPr="00A35D86">
        <w:rPr>
          <w:rFonts w:hAnsiTheme="minorEastAsia"/>
          <w:szCs w:val="24"/>
        </w:rPr>
        <w:t>％以上」と記載した意図が確認できる文書及び「区民モニターアンケート」で「その状態を客観的に測定できるよう数値化した指標」の測定ができると考えた根拠が確認できる文書については、当該文書をそもそも作成していたかどうかが不明であり、作成していたとしても、平成27年度以前であるため、保存年限（５年）が経過したために廃棄し、実際に存在しないため。</w:t>
      </w:r>
      <w:r w:rsidR="00B83A1B" w:rsidRPr="00A35D86">
        <w:rPr>
          <w:rFonts w:hAnsiTheme="minorEastAsia" w:hint="eastAsia"/>
          <w:szCs w:val="24"/>
        </w:rPr>
        <w:t>」と記載していますが、なぜ、令和２年度運営方針策定要領に係る記載根拠文書が、仮に記載されているとしても平成27年度以前の文書となるのかについて、具体的にご説明ください。」との質問に対して）</w:t>
      </w:r>
      <w:r w:rsidR="00070E15" w:rsidRPr="00A35D86">
        <w:rPr>
          <w:rFonts w:hAnsiTheme="minorEastAsia" w:hint="eastAsia"/>
          <w:szCs w:val="24"/>
        </w:rPr>
        <w:t>令和２年度運営方針策定要領において、「記載例」に「区民モニターアンケートで『・・・・』と回答した割合〇</w:t>
      </w:r>
      <w:r w:rsidR="00070E15" w:rsidRPr="00A35D86">
        <w:rPr>
          <w:rFonts w:hAnsiTheme="minorEastAsia"/>
          <w:szCs w:val="24"/>
        </w:rPr>
        <w:t>年度末までに</w:t>
      </w:r>
      <w:r w:rsidR="00070E15" w:rsidRPr="00A35D86">
        <w:rPr>
          <w:rFonts w:hAnsiTheme="minorEastAsia" w:hint="eastAsia"/>
          <w:szCs w:val="24"/>
        </w:rPr>
        <w:t>□</w:t>
      </w:r>
      <w:r w:rsidR="00070E15" w:rsidRPr="00A35D86">
        <w:rPr>
          <w:rFonts w:hAnsiTheme="minorEastAsia"/>
          <w:szCs w:val="24"/>
        </w:rPr>
        <w:t>％以上」と記載</w:t>
      </w:r>
      <w:r w:rsidR="00070E15" w:rsidRPr="00A35D86">
        <w:rPr>
          <w:rFonts w:hAnsiTheme="minorEastAsia" w:hint="eastAsia"/>
          <w:szCs w:val="24"/>
        </w:rPr>
        <w:t>しているが、それ以前の年度の策定要領でも当該文言を記載しており、諮問書を作成した時点で確認で</w:t>
      </w:r>
      <w:r w:rsidR="00070E15" w:rsidRPr="00A35D86">
        <w:rPr>
          <w:rFonts w:hAnsiTheme="minorEastAsia" w:hint="eastAsia"/>
          <w:szCs w:val="24"/>
        </w:rPr>
        <w:lastRenderedPageBreak/>
        <w:t>きる限り、平成28年度に策定した平成29年度運営方針策定要領でも当該文言を記載していた。そこまで遡って確認したが、当該文言を記載した</w:t>
      </w:r>
      <w:r w:rsidR="00070E15" w:rsidRPr="00A35D86">
        <w:rPr>
          <w:rFonts w:hAnsiTheme="minorEastAsia"/>
          <w:szCs w:val="24"/>
        </w:rPr>
        <w:t>意図が確認できる文書及び「区民モニターアンケート」で「その状態を客観的に測定できるよう数値化した指標」の測定ができると考えた根拠が確認できる文書については、</w:t>
      </w:r>
      <w:r w:rsidR="00070E15" w:rsidRPr="00A35D86">
        <w:rPr>
          <w:rFonts w:hAnsiTheme="minorEastAsia" w:hint="eastAsia"/>
          <w:szCs w:val="24"/>
        </w:rPr>
        <w:t>見当たらなかった。文書の保存年限については、令和３年度に公文書公開請求があり、その場合はその時点から起算して５年前の平成28年度以降の文書は保存対象となるものの、平成27年度以前の文書については</w:t>
      </w:r>
      <w:r w:rsidR="00070E15" w:rsidRPr="00A35D86">
        <w:rPr>
          <w:rFonts w:hAnsiTheme="minorEastAsia"/>
          <w:szCs w:val="24"/>
        </w:rPr>
        <w:t>、保存年限（５年）が経過したために廃棄し、実際に存在しない</w:t>
      </w:r>
      <w:r w:rsidR="00070E15" w:rsidRPr="00A35D86">
        <w:rPr>
          <w:rFonts w:hAnsiTheme="minorEastAsia" w:hint="eastAsia"/>
          <w:szCs w:val="24"/>
        </w:rPr>
        <w:t>状況であった。よって、令和２年度運営方針策定要領に係る記載根拠文書は、仮に記載されているとしても平成27年度以前の文書となるものである。</w:t>
      </w:r>
    </w:p>
    <w:p w14:paraId="38A7A64E" w14:textId="77777777" w:rsidR="00BA40B3" w:rsidRPr="00A35D86" w:rsidRDefault="00BA40B3" w:rsidP="00BA40B3">
      <w:pPr>
        <w:ind w:leftChars="200" w:left="453" w:firstLineChars="100" w:firstLine="227"/>
        <w:rPr>
          <w:rFonts w:hAnsiTheme="minorEastAsia"/>
          <w:szCs w:val="24"/>
        </w:rPr>
      </w:pPr>
    </w:p>
    <w:p w14:paraId="12A3CCA4" w14:textId="77777777" w:rsidR="00BA40B3" w:rsidRPr="00A35D86" w:rsidRDefault="00BA40B3" w:rsidP="001B1D6D">
      <w:pPr>
        <w:ind w:left="678" w:hangingChars="299" w:hanging="678"/>
        <w:outlineLvl w:val="0"/>
        <w:rPr>
          <w:rFonts w:hAnsiTheme="minorEastAsia"/>
          <w:szCs w:val="24"/>
        </w:rPr>
      </w:pPr>
      <w:r w:rsidRPr="00A35D86">
        <w:rPr>
          <w:rFonts w:hAnsiTheme="minorEastAsia" w:hint="eastAsia"/>
          <w:szCs w:val="24"/>
        </w:rPr>
        <w:t>第５　審査会の判断</w:t>
      </w:r>
    </w:p>
    <w:p w14:paraId="30EE5BF0" w14:textId="77777777" w:rsidR="00BA40B3" w:rsidRPr="00A35D86" w:rsidRDefault="00BA40B3" w:rsidP="00BA40B3">
      <w:pPr>
        <w:ind w:firstLineChars="100" w:firstLine="227"/>
        <w:rPr>
          <w:rFonts w:hAnsiTheme="minorEastAsia"/>
          <w:szCs w:val="24"/>
        </w:rPr>
      </w:pPr>
      <w:r w:rsidRPr="00A35D86">
        <w:rPr>
          <w:rFonts w:hAnsiTheme="minorEastAsia" w:hint="eastAsia"/>
          <w:szCs w:val="24"/>
        </w:rPr>
        <w:t>１　基本的な考え方</w:t>
      </w:r>
    </w:p>
    <w:p w14:paraId="4349CE0B" w14:textId="77777777" w:rsidR="00BA40B3" w:rsidRPr="00A35D86" w:rsidRDefault="00BA40B3" w:rsidP="00BA40B3">
      <w:pPr>
        <w:ind w:leftChars="200" w:left="453" w:firstLineChars="100" w:firstLine="227"/>
        <w:rPr>
          <w:rFonts w:hAnsiTheme="minorEastAsia"/>
          <w:szCs w:val="24"/>
        </w:rPr>
      </w:pPr>
      <w:r w:rsidRPr="00A35D86">
        <w:rPr>
          <w:rFonts w:hAnsiTheme="minorEastAsia" w:hint="eastAsia"/>
          <w:szCs w:val="24"/>
        </w:rPr>
        <w:t>条例の基本的な理念は、第１条が定めるように、市民の公文書の公開を求める具体的な権利を保障することによって、本市等の説明責務を全うし、もって市民の市政参加を推進し、市政に対する市民の理解と信頼の確保を図ることにある。したがって、条例の解釈及び運用は、第３条が明記するように、公文書の公開を請求する市民の権利を十分尊重する見地から行われなければならない。</w:t>
      </w:r>
    </w:p>
    <w:p w14:paraId="01725D42" w14:textId="77777777" w:rsidR="00BA40B3" w:rsidRPr="00A35D86" w:rsidRDefault="00BA40B3" w:rsidP="00BA40B3">
      <w:pPr>
        <w:ind w:leftChars="200" w:left="453" w:firstLineChars="100" w:firstLine="227"/>
        <w:rPr>
          <w:rFonts w:hAnsiTheme="minorEastAsia"/>
          <w:szCs w:val="24"/>
        </w:rPr>
      </w:pPr>
    </w:p>
    <w:p w14:paraId="1B70579D" w14:textId="77777777" w:rsidR="00BA40B3" w:rsidRPr="00A35D86" w:rsidRDefault="00BA40B3" w:rsidP="00BA40B3">
      <w:pPr>
        <w:ind w:firstLineChars="100" w:firstLine="227"/>
        <w:rPr>
          <w:rFonts w:hAnsiTheme="minorEastAsia"/>
          <w:szCs w:val="24"/>
        </w:rPr>
      </w:pPr>
      <w:r w:rsidRPr="00A35D86">
        <w:rPr>
          <w:rFonts w:hAnsiTheme="minorEastAsia" w:hint="eastAsia"/>
          <w:szCs w:val="24"/>
        </w:rPr>
        <w:t>２　争点</w:t>
      </w:r>
    </w:p>
    <w:p w14:paraId="3FDDE313" w14:textId="08396205" w:rsidR="00BA40B3" w:rsidRPr="00A35D86" w:rsidRDefault="00D832D0" w:rsidP="00EC0906">
      <w:pPr>
        <w:ind w:leftChars="100" w:left="454" w:hangingChars="100" w:hanging="227"/>
        <w:rPr>
          <w:rFonts w:hAnsiTheme="minorEastAsia"/>
          <w:szCs w:val="24"/>
        </w:rPr>
      </w:pPr>
      <w:r w:rsidRPr="00A35D86">
        <w:rPr>
          <w:rFonts w:hAnsiTheme="minorEastAsia" w:hint="eastAsia"/>
          <w:szCs w:val="24"/>
        </w:rPr>
        <w:t xml:space="preserve">　　審査請求人は、本件決定に付された理由が不十分であると主張するとともに、</w:t>
      </w:r>
      <w:r w:rsidR="00BA40B3" w:rsidRPr="00A35D86">
        <w:rPr>
          <w:rFonts w:hAnsiTheme="minorEastAsia" w:hint="eastAsia"/>
          <w:szCs w:val="24"/>
        </w:rPr>
        <w:t>本件請求文書が存在するはずであると主張</w:t>
      </w:r>
      <w:r w:rsidR="00EC0906" w:rsidRPr="00A35D86">
        <w:rPr>
          <w:rFonts w:hAnsiTheme="minorEastAsia" w:hint="eastAsia"/>
          <w:szCs w:val="24"/>
        </w:rPr>
        <w:t>している</w:t>
      </w:r>
      <w:r w:rsidR="00BA40B3" w:rsidRPr="00A35D86">
        <w:rPr>
          <w:rFonts w:hAnsiTheme="minorEastAsia" w:hint="eastAsia"/>
          <w:szCs w:val="24"/>
        </w:rPr>
        <w:t>。</w:t>
      </w:r>
    </w:p>
    <w:p w14:paraId="3E5D285B" w14:textId="7354CC7A" w:rsidR="00BA40B3" w:rsidRPr="00A35D86" w:rsidRDefault="00BA40B3" w:rsidP="001C21A8">
      <w:pPr>
        <w:ind w:leftChars="200" w:left="453" w:firstLineChars="100" w:firstLine="227"/>
        <w:rPr>
          <w:rFonts w:hAnsiTheme="minorEastAsia"/>
          <w:szCs w:val="24"/>
        </w:rPr>
      </w:pPr>
      <w:r w:rsidRPr="00A35D86">
        <w:rPr>
          <w:rFonts w:hAnsiTheme="minorEastAsia" w:hint="eastAsia"/>
          <w:szCs w:val="24"/>
        </w:rPr>
        <w:t>したがって、本件審査請求の争点は、</w:t>
      </w:r>
      <w:r w:rsidR="00EC0906" w:rsidRPr="00A35D86">
        <w:rPr>
          <w:rFonts w:hAnsiTheme="minorEastAsia" w:hint="eastAsia"/>
          <w:szCs w:val="24"/>
        </w:rPr>
        <w:t>理由付記に違法又は不当な点があるか</w:t>
      </w:r>
      <w:r w:rsidR="001C21A8" w:rsidRPr="00A35D86">
        <w:rPr>
          <w:rFonts w:hAnsiTheme="minorEastAsia" w:hint="eastAsia"/>
          <w:szCs w:val="24"/>
        </w:rPr>
        <w:t>否か</w:t>
      </w:r>
      <w:r w:rsidR="00EC0906" w:rsidRPr="00A35D86">
        <w:rPr>
          <w:rFonts w:hAnsiTheme="minorEastAsia" w:hint="eastAsia"/>
          <w:szCs w:val="24"/>
        </w:rPr>
        <w:t>（以下「争点１」という。）と、</w:t>
      </w:r>
      <w:r w:rsidRPr="00A35D86">
        <w:rPr>
          <w:rFonts w:hAnsiTheme="minorEastAsia" w:hint="eastAsia"/>
          <w:szCs w:val="24"/>
        </w:rPr>
        <w:t>本件請求において公開を求めている公文書の存否</w:t>
      </w:r>
      <w:r w:rsidR="00EC0906" w:rsidRPr="00A35D86">
        <w:rPr>
          <w:rFonts w:hAnsiTheme="minorEastAsia" w:hint="eastAsia"/>
          <w:szCs w:val="24"/>
        </w:rPr>
        <w:t>（以下「争点２」という。）</w:t>
      </w:r>
      <w:r w:rsidRPr="00A35D86">
        <w:rPr>
          <w:rFonts w:hAnsiTheme="minorEastAsia" w:hint="eastAsia"/>
          <w:szCs w:val="24"/>
        </w:rPr>
        <w:t>である。</w:t>
      </w:r>
    </w:p>
    <w:p w14:paraId="2C39F428" w14:textId="77777777" w:rsidR="00D832D0" w:rsidRPr="00A35D86" w:rsidRDefault="00D832D0" w:rsidP="00D832D0">
      <w:pPr>
        <w:rPr>
          <w:rFonts w:hAnsiTheme="minorEastAsia"/>
          <w:szCs w:val="24"/>
        </w:rPr>
      </w:pPr>
    </w:p>
    <w:p w14:paraId="2354A9E5" w14:textId="622EA8AC" w:rsidR="00D832D0" w:rsidRPr="00A35D86" w:rsidRDefault="00D832D0" w:rsidP="00D832D0">
      <w:pPr>
        <w:rPr>
          <w:rFonts w:hAnsiTheme="minorEastAsia"/>
          <w:szCs w:val="24"/>
        </w:rPr>
      </w:pPr>
      <w:r w:rsidRPr="00A35D86">
        <w:rPr>
          <w:rFonts w:hAnsiTheme="minorEastAsia" w:hint="eastAsia"/>
          <w:szCs w:val="24"/>
        </w:rPr>
        <w:t xml:space="preserve">　３　</w:t>
      </w:r>
      <w:r w:rsidR="00EC0906" w:rsidRPr="00A35D86">
        <w:rPr>
          <w:rFonts w:hAnsiTheme="minorEastAsia" w:hint="eastAsia"/>
          <w:szCs w:val="24"/>
        </w:rPr>
        <w:t>争点１について</w:t>
      </w:r>
    </w:p>
    <w:p w14:paraId="56F280BA" w14:textId="6A47AC3D" w:rsidR="00EC0906" w:rsidRPr="00A35D86" w:rsidRDefault="00EC0906" w:rsidP="00EC2D7D">
      <w:pPr>
        <w:ind w:left="453" w:hangingChars="200" w:hanging="453"/>
        <w:rPr>
          <w:rFonts w:hAnsiTheme="minorEastAsia"/>
          <w:szCs w:val="24"/>
        </w:rPr>
      </w:pPr>
      <w:r w:rsidRPr="00A35D86">
        <w:rPr>
          <w:rFonts w:hAnsiTheme="minorEastAsia" w:hint="eastAsia"/>
          <w:szCs w:val="24"/>
        </w:rPr>
        <w:t xml:space="preserve">　　　大阪市行政手続条例</w:t>
      </w:r>
      <w:r w:rsidR="00FA7772" w:rsidRPr="00A35D86">
        <w:rPr>
          <w:rFonts w:hAnsiTheme="minorEastAsia" w:hint="eastAsia"/>
          <w:szCs w:val="24"/>
        </w:rPr>
        <w:t>（平成７年条例第10号）</w:t>
      </w:r>
      <w:r w:rsidRPr="00A35D86">
        <w:rPr>
          <w:rFonts w:hAnsiTheme="minorEastAsia" w:hint="eastAsia"/>
          <w:szCs w:val="24"/>
        </w:rPr>
        <w:t>第８条第１項は、「行政庁は、申請により求められた許認可等を拒否する処分をする場合は、申請者に対し、同時に、当該処分の理由を示さなければならない。</w:t>
      </w:r>
      <w:r w:rsidR="00EC2D7D" w:rsidRPr="00A35D86">
        <w:rPr>
          <w:rFonts w:hAnsiTheme="minorEastAsia" w:hint="eastAsia"/>
          <w:szCs w:val="24"/>
        </w:rPr>
        <w:t>」と規定し、同条例の特則と位置づけられる条例第10条第３項は、「実施機関は、前２項の規定により公開請求に係る公文書の全部又は一部を公開しないときは、公開請求者に対し、当該各項に規定する書面によりその理由を示さなければならない。この場合において、当該理由の提示は、公開しないこととする根拠規定及び当該規定を適用する根拠が、当該書面の記載自体から理解され得るものでなければならない。」と規定しているところである。</w:t>
      </w:r>
    </w:p>
    <w:p w14:paraId="2CEF10F8" w14:textId="3943100B" w:rsidR="00EC2D7D" w:rsidRPr="00A35D86" w:rsidRDefault="00EC2D7D" w:rsidP="007D1C27">
      <w:pPr>
        <w:ind w:left="453" w:hangingChars="200" w:hanging="453"/>
        <w:rPr>
          <w:rFonts w:hAnsiTheme="minorEastAsia"/>
          <w:szCs w:val="24"/>
        </w:rPr>
      </w:pPr>
      <w:r w:rsidRPr="00A35D86">
        <w:rPr>
          <w:rFonts w:hAnsiTheme="minorEastAsia" w:hint="eastAsia"/>
          <w:szCs w:val="24"/>
        </w:rPr>
        <w:t xml:space="preserve">　　　ここで、</w:t>
      </w:r>
      <w:r w:rsidR="007D1C27" w:rsidRPr="00A35D86">
        <w:rPr>
          <w:rFonts w:hAnsiTheme="minorEastAsia" w:hint="eastAsia"/>
          <w:szCs w:val="24"/>
        </w:rPr>
        <w:t>どの程度の理由</w:t>
      </w:r>
      <w:r w:rsidR="001C21A8" w:rsidRPr="00A35D86">
        <w:rPr>
          <w:rFonts w:hAnsiTheme="minorEastAsia" w:hint="eastAsia"/>
          <w:szCs w:val="24"/>
        </w:rPr>
        <w:t>の記載が必要</w:t>
      </w:r>
      <w:r w:rsidR="007D1C27" w:rsidRPr="00A35D86">
        <w:rPr>
          <w:rFonts w:hAnsiTheme="minorEastAsia" w:hint="eastAsia"/>
          <w:szCs w:val="24"/>
        </w:rPr>
        <w:t>かであるが、審査請求人も主張するように、情報公開条例解釈・運用の手引（令和７年６月版）において、「公文書不存在については、①当該公文書をそもそも作成又は取得しておらず、実際に存在しない場合、②当該公文書は存在したが、保存年限が経過したために廃棄した場合、③文書等は存在するが、組織的に用いていないなど解釈上第２条第２項に規定する「公文書」に該当しない場合があり得る。／理由の記入にあたっては、上記の①②又は③のいずれに相当</w:t>
      </w:r>
      <w:r w:rsidR="007D1C27" w:rsidRPr="00A35D86">
        <w:rPr>
          <w:rFonts w:hAnsiTheme="minorEastAsia" w:hint="eastAsia"/>
          <w:szCs w:val="24"/>
        </w:rPr>
        <w:lastRenderedPageBreak/>
        <w:t>するのかが公開請求者に分かるように記入するだけでなく、公文書作成指針で示されているように、説明責任を果たす観点から、なぜ作成又は取得していないのかということについても、公開請求者に対して明確になるよう具体的に記入する。」と記載されて</w:t>
      </w:r>
      <w:r w:rsidR="001C21A8" w:rsidRPr="00A35D86">
        <w:rPr>
          <w:rFonts w:hAnsiTheme="minorEastAsia" w:hint="eastAsia"/>
          <w:szCs w:val="24"/>
        </w:rPr>
        <w:t>おり</w:t>
      </w:r>
      <w:r w:rsidR="007D1C27" w:rsidRPr="00A35D86">
        <w:rPr>
          <w:rFonts w:hAnsiTheme="minorEastAsia" w:hint="eastAsia"/>
          <w:szCs w:val="24"/>
        </w:rPr>
        <w:t>、</w:t>
      </w:r>
      <w:r w:rsidR="000B2376" w:rsidRPr="00A35D86">
        <w:rPr>
          <w:rFonts w:hAnsiTheme="minorEastAsia" w:hint="eastAsia"/>
          <w:szCs w:val="24"/>
        </w:rPr>
        <w:t>この程度の記載があれば、行政庁の判断の慎重と合理性を担保してその恣意を抑制するとともに、処分の理由を名宛人に知らせて不服の申立てに便宜を与えていると言えることから（最高裁昭和36年（オ）第84号同38年</w:t>
      </w:r>
      <w:r w:rsidR="00647414" w:rsidRPr="00A35D86">
        <w:rPr>
          <w:rFonts w:hAnsiTheme="minorEastAsia" w:hint="eastAsia"/>
          <w:szCs w:val="24"/>
        </w:rPr>
        <w:t>５</w:t>
      </w:r>
      <w:r w:rsidR="000B2376" w:rsidRPr="00A35D86">
        <w:rPr>
          <w:rFonts w:hAnsiTheme="minorEastAsia" w:hint="eastAsia"/>
          <w:szCs w:val="24"/>
        </w:rPr>
        <w:t>月31日第二小法廷判決・民集17巻4号617頁参照）、</w:t>
      </w:r>
      <w:r w:rsidR="001C21A8" w:rsidRPr="00A35D86">
        <w:rPr>
          <w:rFonts w:hAnsiTheme="minorEastAsia" w:hint="eastAsia"/>
          <w:szCs w:val="24"/>
        </w:rPr>
        <w:t>審査会としても、同手引に記載された程度の理由さえ記載されてい</w:t>
      </w:r>
      <w:r w:rsidR="000B2376" w:rsidRPr="00A35D86">
        <w:rPr>
          <w:rFonts w:hAnsiTheme="minorEastAsia" w:hint="eastAsia"/>
          <w:szCs w:val="24"/>
        </w:rPr>
        <w:t>れば</w:t>
      </w:r>
      <w:r w:rsidR="001C21A8" w:rsidRPr="00A35D86">
        <w:rPr>
          <w:rFonts w:hAnsiTheme="minorEastAsia" w:hint="eastAsia"/>
          <w:szCs w:val="24"/>
        </w:rPr>
        <w:t>、違法・不当と</w:t>
      </w:r>
      <w:r w:rsidR="000B2376" w:rsidRPr="00A35D86">
        <w:rPr>
          <w:rFonts w:hAnsiTheme="minorEastAsia" w:hint="eastAsia"/>
          <w:szCs w:val="24"/>
        </w:rPr>
        <w:t>はならない</w:t>
      </w:r>
      <w:r w:rsidR="001C21A8" w:rsidRPr="00A35D86">
        <w:rPr>
          <w:rFonts w:hAnsiTheme="minorEastAsia" w:hint="eastAsia"/>
          <w:szCs w:val="24"/>
        </w:rPr>
        <w:t>と考える</w:t>
      </w:r>
      <w:r w:rsidR="007D1C27" w:rsidRPr="00A35D86">
        <w:rPr>
          <w:rFonts w:hAnsiTheme="minorEastAsia" w:hint="eastAsia"/>
          <w:szCs w:val="24"/>
        </w:rPr>
        <w:t>。</w:t>
      </w:r>
    </w:p>
    <w:p w14:paraId="0A2C0240" w14:textId="59CAC355" w:rsidR="007D1C27" w:rsidRPr="00A35D86" w:rsidRDefault="007D1C27" w:rsidP="007D1C27">
      <w:pPr>
        <w:ind w:left="453" w:hangingChars="200" w:hanging="453"/>
        <w:rPr>
          <w:rFonts w:hAnsiTheme="minorEastAsia"/>
          <w:szCs w:val="24"/>
        </w:rPr>
      </w:pPr>
      <w:r w:rsidRPr="00A35D86">
        <w:rPr>
          <w:rFonts w:hAnsiTheme="minorEastAsia" w:hint="eastAsia"/>
          <w:szCs w:val="24"/>
        </w:rPr>
        <w:t xml:space="preserve">　　　これを本件について見ると、本件決定においては、「「記載例」に「区民モニターアンケートで『・・・・』と回答した割合〇年度末までに□％以上」と記載した意図が確認できる文書及び「区民モニターアンケート」で「その状態を客観的に測定できるよう数値化した指標」の測定ができると考えた根拠が確認できる文書については、当該文書をそもそも作成していたかどうかが不明であり、作成していたとしても、平成27年度以前であるため、保存年限（５年）が経過したために廃棄し、実際に存在しないため。」との理由が</w:t>
      </w:r>
      <w:r w:rsidR="00FA7772" w:rsidRPr="00A35D86">
        <w:rPr>
          <w:rFonts w:hAnsiTheme="minorEastAsia" w:hint="eastAsia"/>
          <w:szCs w:val="24"/>
        </w:rPr>
        <w:t>示されて</w:t>
      </w:r>
      <w:r w:rsidRPr="00A35D86">
        <w:rPr>
          <w:rFonts w:hAnsiTheme="minorEastAsia" w:hint="eastAsia"/>
          <w:szCs w:val="24"/>
        </w:rPr>
        <w:t>おり、上記情報公開条例解釈・運用の手引（令和７年６月版）の分類でいうと、</w:t>
      </w:r>
      <w:r w:rsidR="00FA7772" w:rsidRPr="00A35D86">
        <w:rPr>
          <w:rFonts w:hAnsiTheme="minorEastAsia" w:hint="eastAsia"/>
          <w:szCs w:val="24"/>
        </w:rPr>
        <w:t>①当該公文書をそもそも作成又は取得しておらず、実際に存在しない場合と</w:t>
      </w:r>
      <w:r w:rsidRPr="00A35D86">
        <w:rPr>
          <w:rFonts w:hAnsiTheme="minorEastAsia" w:hint="eastAsia"/>
          <w:szCs w:val="24"/>
        </w:rPr>
        <w:t>②当該公文書は存在したが、保存年限が経過したために廃棄した場合</w:t>
      </w:r>
      <w:r w:rsidR="001C21A8" w:rsidRPr="00A35D86">
        <w:rPr>
          <w:rFonts w:hAnsiTheme="minorEastAsia" w:hint="eastAsia"/>
          <w:szCs w:val="24"/>
        </w:rPr>
        <w:t>をあわせた記載であると認められる</w:t>
      </w:r>
      <w:r w:rsidRPr="00A35D86">
        <w:rPr>
          <w:rFonts w:hAnsiTheme="minorEastAsia" w:hint="eastAsia"/>
          <w:szCs w:val="24"/>
        </w:rPr>
        <w:t>。</w:t>
      </w:r>
    </w:p>
    <w:p w14:paraId="325BEE2A" w14:textId="4AA79AD6" w:rsidR="007D1C27" w:rsidRPr="00A35D86" w:rsidRDefault="007D1C27" w:rsidP="007D1C27">
      <w:pPr>
        <w:ind w:left="453" w:hangingChars="200" w:hanging="453"/>
        <w:rPr>
          <w:rFonts w:hAnsiTheme="minorEastAsia"/>
          <w:szCs w:val="24"/>
        </w:rPr>
      </w:pPr>
      <w:r w:rsidRPr="00A35D86">
        <w:rPr>
          <w:rFonts w:hAnsiTheme="minorEastAsia" w:hint="eastAsia"/>
          <w:szCs w:val="24"/>
        </w:rPr>
        <w:t xml:space="preserve">　　　</w:t>
      </w:r>
      <w:r w:rsidR="0044686A" w:rsidRPr="00A35D86">
        <w:rPr>
          <w:rFonts w:hAnsiTheme="minorEastAsia" w:hint="eastAsia"/>
          <w:szCs w:val="24"/>
        </w:rPr>
        <w:t>そこで</w:t>
      </w:r>
      <w:r w:rsidRPr="00A35D86">
        <w:rPr>
          <w:rFonts w:hAnsiTheme="minorEastAsia" w:hint="eastAsia"/>
          <w:szCs w:val="24"/>
        </w:rPr>
        <w:t>、</w:t>
      </w:r>
      <w:r w:rsidR="0044686A" w:rsidRPr="00A35D86">
        <w:rPr>
          <w:rFonts w:hAnsiTheme="minorEastAsia" w:hint="eastAsia"/>
          <w:szCs w:val="24"/>
        </w:rPr>
        <w:t>次に、このような記載が認められるかが問題となるが、</w:t>
      </w:r>
      <w:r w:rsidR="00FA7772" w:rsidRPr="00A35D86">
        <w:rPr>
          <w:rFonts w:hAnsiTheme="minorEastAsia" w:hint="eastAsia"/>
          <w:szCs w:val="24"/>
        </w:rPr>
        <w:t>例えば、保存年限が経過した過去のある事業の実施理由については、当該</w:t>
      </w:r>
      <w:r w:rsidR="0044686A" w:rsidRPr="00A35D86">
        <w:rPr>
          <w:rFonts w:hAnsiTheme="minorEastAsia" w:hint="eastAsia"/>
          <w:szCs w:val="24"/>
        </w:rPr>
        <w:t>事業の</w:t>
      </w:r>
      <w:r w:rsidR="00FA7772" w:rsidRPr="00A35D86">
        <w:rPr>
          <w:rFonts w:hAnsiTheme="minorEastAsia" w:hint="eastAsia"/>
          <w:szCs w:val="24"/>
        </w:rPr>
        <w:t>実施決裁文書に記載されていた可能性は高いが、もはやその決裁</w:t>
      </w:r>
      <w:r w:rsidR="00D81DB4" w:rsidRPr="00A35D86">
        <w:rPr>
          <w:rFonts w:hAnsiTheme="minorEastAsia" w:hint="eastAsia"/>
          <w:szCs w:val="24"/>
        </w:rPr>
        <w:t>文書</w:t>
      </w:r>
      <w:r w:rsidR="00FA7772" w:rsidRPr="00A35D86">
        <w:rPr>
          <w:rFonts w:hAnsiTheme="minorEastAsia" w:hint="eastAsia"/>
          <w:szCs w:val="24"/>
        </w:rPr>
        <w:t>自体が保存年限経過のため廃棄されており、当該公文書が作成されていたか否かが不明</w:t>
      </w:r>
      <w:r w:rsidR="006F7A34" w:rsidRPr="00A35D86">
        <w:rPr>
          <w:rFonts w:hAnsiTheme="minorEastAsia" w:hint="eastAsia"/>
          <w:szCs w:val="24"/>
        </w:rPr>
        <w:t>ということも十分</w:t>
      </w:r>
      <w:r w:rsidR="0044686A" w:rsidRPr="00A35D86">
        <w:rPr>
          <w:rFonts w:hAnsiTheme="minorEastAsia" w:hint="eastAsia"/>
          <w:szCs w:val="24"/>
        </w:rPr>
        <w:t>ありうる</w:t>
      </w:r>
      <w:r w:rsidR="006F7A34" w:rsidRPr="00A35D86">
        <w:rPr>
          <w:rFonts w:hAnsiTheme="minorEastAsia" w:hint="eastAsia"/>
          <w:szCs w:val="24"/>
        </w:rPr>
        <w:t>ことである。</w:t>
      </w:r>
    </w:p>
    <w:p w14:paraId="2AF589BF" w14:textId="5D042162" w:rsidR="006F7A34" w:rsidRPr="00A35D86" w:rsidRDefault="006F7A34" w:rsidP="007D1C27">
      <w:pPr>
        <w:ind w:left="453" w:hangingChars="200" w:hanging="453"/>
        <w:rPr>
          <w:rFonts w:hAnsiTheme="minorEastAsia"/>
          <w:szCs w:val="24"/>
        </w:rPr>
      </w:pPr>
      <w:r w:rsidRPr="00A35D86">
        <w:rPr>
          <w:rFonts w:hAnsiTheme="minorEastAsia" w:hint="eastAsia"/>
          <w:szCs w:val="24"/>
        </w:rPr>
        <w:t xml:space="preserve">　　　このような場合、本件</w:t>
      </w:r>
      <w:r w:rsidR="0044686A" w:rsidRPr="00A35D86">
        <w:rPr>
          <w:rFonts w:hAnsiTheme="minorEastAsia" w:hint="eastAsia"/>
          <w:szCs w:val="24"/>
        </w:rPr>
        <w:t>決定に付された</w:t>
      </w:r>
      <w:r w:rsidRPr="00A35D86">
        <w:rPr>
          <w:rFonts w:hAnsiTheme="minorEastAsia" w:hint="eastAsia"/>
          <w:szCs w:val="24"/>
        </w:rPr>
        <w:t>ような理由とならざるを得ず、</w:t>
      </w:r>
      <w:r w:rsidR="00DB3FEC" w:rsidRPr="00A35D86">
        <w:rPr>
          <w:rFonts w:hAnsiTheme="minorEastAsia" w:hint="eastAsia"/>
          <w:szCs w:val="24"/>
        </w:rPr>
        <w:t>またそれで必要十分と認められる。</w:t>
      </w:r>
    </w:p>
    <w:p w14:paraId="04C0D04A" w14:textId="07787F28" w:rsidR="00DB3FEC" w:rsidRPr="00A35D86" w:rsidRDefault="00DB3FEC" w:rsidP="007D1C27">
      <w:pPr>
        <w:ind w:left="453" w:hangingChars="200" w:hanging="453"/>
        <w:rPr>
          <w:rFonts w:hAnsiTheme="minorEastAsia"/>
          <w:szCs w:val="24"/>
        </w:rPr>
      </w:pPr>
      <w:r w:rsidRPr="00A35D86">
        <w:rPr>
          <w:rFonts w:hAnsiTheme="minorEastAsia" w:hint="eastAsia"/>
          <w:szCs w:val="24"/>
        </w:rPr>
        <w:t xml:space="preserve">　　　よって、</w:t>
      </w:r>
      <w:r w:rsidR="00D3263B" w:rsidRPr="00A35D86">
        <w:rPr>
          <w:rFonts w:hAnsiTheme="minorEastAsia" w:hint="eastAsia"/>
          <w:szCs w:val="24"/>
        </w:rPr>
        <w:t>本件</w:t>
      </w:r>
      <w:r w:rsidRPr="00A35D86">
        <w:rPr>
          <w:rFonts w:hAnsiTheme="minorEastAsia" w:hint="eastAsia"/>
          <w:szCs w:val="24"/>
        </w:rPr>
        <w:t>理由付記に違法又は不当な点は認められない。</w:t>
      </w:r>
    </w:p>
    <w:p w14:paraId="49EE9441" w14:textId="702C8EA4" w:rsidR="003B6131" w:rsidRPr="00A35D86" w:rsidRDefault="003B6131" w:rsidP="007D1C27">
      <w:pPr>
        <w:ind w:left="453" w:hangingChars="200" w:hanging="453"/>
        <w:rPr>
          <w:rFonts w:hAnsiTheme="minorEastAsia"/>
          <w:szCs w:val="24"/>
        </w:rPr>
      </w:pPr>
      <w:r w:rsidRPr="00A35D86">
        <w:rPr>
          <w:rFonts w:hAnsiTheme="minorEastAsia" w:hint="eastAsia"/>
          <w:szCs w:val="24"/>
        </w:rPr>
        <w:t xml:space="preserve">　　　</w:t>
      </w:r>
      <w:r w:rsidR="00B826C9" w:rsidRPr="00A35D86">
        <w:rPr>
          <w:rFonts w:hAnsiTheme="minorEastAsia" w:hint="eastAsia"/>
          <w:szCs w:val="24"/>
        </w:rPr>
        <w:t>この点</w:t>
      </w:r>
      <w:r w:rsidRPr="00A35D86">
        <w:rPr>
          <w:rFonts w:hAnsiTheme="minorEastAsia" w:hint="eastAsia"/>
          <w:szCs w:val="24"/>
        </w:rPr>
        <w:t>、審査請求人は、文書を廃棄したのであれば、</w:t>
      </w:r>
      <w:r w:rsidR="001B6BB3" w:rsidRPr="00A35D86">
        <w:rPr>
          <w:rFonts w:hAnsiTheme="minorEastAsia" w:hint="eastAsia"/>
          <w:szCs w:val="24"/>
        </w:rPr>
        <w:t>それでどうやって説明責任を果たすのか</w:t>
      </w:r>
      <w:r w:rsidRPr="00A35D86">
        <w:rPr>
          <w:rFonts w:hAnsiTheme="minorEastAsia" w:hint="eastAsia"/>
          <w:szCs w:val="24"/>
        </w:rPr>
        <w:t>についても処分理由として記載すべきである旨主張するが、ここで問題となるのは、本件決定（本件では請求文書が不存在であること）の理由であり、</w:t>
      </w:r>
      <w:r w:rsidR="00B826C9" w:rsidRPr="00A35D86">
        <w:rPr>
          <w:rFonts w:hAnsiTheme="minorEastAsia" w:hint="eastAsia"/>
          <w:szCs w:val="24"/>
        </w:rPr>
        <w:t>「不存在」の理由が明らかであれば、事足りるものである。</w:t>
      </w:r>
    </w:p>
    <w:p w14:paraId="5E545608" w14:textId="564E9EC5" w:rsidR="00B83A1B" w:rsidRPr="00A35D86" w:rsidRDefault="00B83A1B" w:rsidP="007D1C27">
      <w:pPr>
        <w:ind w:left="453" w:hangingChars="200" w:hanging="453"/>
        <w:rPr>
          <w:rFonts w:hAnsiTheme="minorEastAsia"/>
          <w:szCs w:val="24"/>
        </w:rPr>
      </w:pPr>
      <w:r w:rsidRPr="00A35D86">
        <w:rPr>
          <w:rFonts w:hAnsiTheme="minorEastAsia" w:hint="eastAsia"/>
          <w:szCs w:val="24"/>
        </w:rPr>
        <w:t xml:space="preserve">　　　なお、下記４、(3)に記載のとおり、</w:t>
      </w:r>
      <w:r w:rsidR="00B15B59" w:rsidRPr="00A35D86">
        <w:rPr>
          <w:rFonts w:hAnsiTheme="minorEastAsia" w:hint="eastAsia"/>
          <w:szCs w:val="24"/>
        </w:rPr>
        <w:t>本件決定の理由中の</w:t>
      </w:r>
      <w:r w:rsidRPr="00A35D86">
        <w:rPr>
          <w:rFonts w:hAnsiTheme="minorEastAsia" w:cs="Times New Roman" w:hint="eastAsia"/>
          <w:szCs w:val="24"/>
        </w:rPr>
        <w:t>「</w:t>
      </w:r>
      <w:r w:rsidRPr="00A35D86">
        <w:rPr>
          <w:rFonts w:hAnsiTheme="minorEastAsia"/>
          <w:szCs w:val="24"/>
        </w:rPr>
        <w:t>作成していたとしても、平成27年度以前であるため</w:t>
      </w:r>
      <w:r w:rsidRPr="00A35D86">
        <w:rPr>
          <w:rFonts w:hAnsiTheme="minorEastAsia" w:hint="eastAsia"/>
          <w:szCs w:val="24"/>
        </w:rPr>
        <w:t>」との</w:t>
      </w:r>
      <w:r w:rsidR="00852D18" w:rsidRPr="00A35D86">
        <w:rPr>
          <w:rFonts w:hAnsiTheme="minorEastAsia" w:hint="eastAsia"/>
          <w:szCs w:val="24"/>
        </w:rPr>
        <w:t>部分</w:t>
      </w:r>
      <w:r w:rsidRPr="00A35D86">
        <w:rPr>
          <w:rFonts w:hAnsiTheme="minorEastAsia" w:hint="eastAsia"/>
          <w:szCs w:val="24"/>
        </w:rPr>
        <w:t>については、なぜ、令和２年度運営方針策定要領に係る記載根拠文書が</w:t>
      </w:r>
      <w:r w:rsidR="00852D18" w:rsidRPr="00A35D86">
        <w:rPr>
          <w:rFonts w:hAnsiTheme="minorEastAsia" w:hint="eastAsia"/>
          <w:szCs w:val="24"/>
        </w:rPr>
        <w:t>、</w:t>
      </w:r>
      <w:r w:rsidRPr="00A35D86">
        <w:rPr>
          <w:rFonts w:hAnsiTheme="minorEastAsia" w:hint="eastAsia"/>
          <w:szCs w:val="24"/>
        </w:rPr>
        <w:t>仮に記載されているとしても平成27年度以前の文書となるのかが一読して</w:t>
      </w:r>
      <w:r w:rsidR="00852D18" w:rsidRPr="00A35D86">
        <w:rPr>
          <w:rFonts w:hAnsiTheme="minorEastAsia" w:hint="eastAsia"/>
          <w:szCs w:val="24"/>
        </w:rPr>
        <w:t>不明確</w:t>
      </w:r>
      <w:r w:rsidRPr="00A35D86">
        <w:rPr>
          <w:rFonts w:hAnsiTheme="minorEastAsia" w:hint="eastAsia"/>
          <w:szCs w:val="24"/>
        </w:rPr>
        <w:t>であることから、違法・不当とまでは言えないものの</w:t>
      </w:r>
      <w:r w:rsidR="00852D18" w:rsidRPr="00A35D86">
        <w:rPr>
          <w:rFonts w:hAnsiTheme="minorEastAsia" w:hint="eastAsia"/>
          <w:szCs w:val="24"/>
        </w:rPr>
        <w:t>、より詳細に記載する</w:t>
      </w:r>
      <w:r w:rsidRPr="00A35D86">
        <w:rPr>
          <w:rFonts w:hAnsiTheme="minorEastAsia" w:hint="eastAsia"/>
          <w:szCs w:val="24"/>
        </w:rPr>
        <w:t>こと</w:t>
      </w:r>
      <w:r w:rsidR="00852D18" w:rsidRPr="00A35D86">
        <w:rPr>
          <w:rFonts w:hAnsiTheme="minorEastAsia" w:hint="eastAsia"/>
          <w:szCs w:val="24"/>
        </w:rPr>
        <w:t>が望ましい</w:t>
      </w:r>
      <w:r w:rsidR="004541EC" w:rsidRPr="00A35D86">
        <w:rPr>
          <w:rFonts w:hAnsiTheme="minorEastAsia" w:hint="eastAsia"/>
          <w:szCs w:val="24"/>
        </w:rPr>
        <w:t>点申し添えておく</w:t>
      </w:r>
      <w:r w:rsidRPr="00A35D86">
        <w:rPr>
          <w:rFonts w:hAnsiTheme="minorEastAsia" w:hint="eastAsia"/>
          <w:szCs w:val="24"/>
        </w:rPr>
        <w:t>。</w:t>
      </w:r>
    </w:p>
    <w:p w14:paraId="16E20221" w14:textId="77777777" w:rsidR="00BA40B3" w:rsidRPr="00A35D86" w:rsidRDefault="00BA40B3" w:rsidP="00BA40B3">
      <w:pPr>
        <w:rPr>
          <w:rFonts w:hAnsiTheme="minorEastAsia"/>
          <w:szCs w:val="24"/>
        </w:rPr>
      </w:pPr>
    </w:p>
    <w:p w14:paraId="77786202" w14:textId="1572E9F3" w:rsidR="00BA40B3" w:rsidRPr="00A35D86" w:rsidRDefault="00235797" w:rsidP="00BA40B3">
      <w:pPr>
        <w:ind w:firstLineChars="100" w:firstLine="227"/>
        <w:rPr>
          <w:rFonts w:hAnsiTheme="minorEastAsia"/>
          <w:szCs w:val="24"/>
        </w:rPr>
      </w:pPr>
      <w:r w:rsidRPr="00A35D86">
        <w:rPr>
          <w:rFonts w:hAnsiTheme="minorEastAsia" w:hint="eastAsia"/>
          <w:szCs w:val="24"/>
        </w:rPr>
        <w:t>４</w:t>
      </w:r>
      <w:r w:rsidR="00BA40B3" w:rsidRPr="00A35D86">
        <w:rPr>
          <w:rFonts w:hAnsiTheme="minorEastAsia"/>
          <w:szCs w:val="24"/>
        </w:rPr>
        <w:t xml:space="preserve">　</w:t>
      </w:r>
      <w:r w:rsidR="00EC0906" w:rsidRPr="00A35D86">
        <w:rPr>
          <w:rFonts w:hAnsiTheme="minorEastAsia" w:hint="eastAsia"/>
          <w:szCs w:val="24"/>
        </w:rPr>
        <w:t>争点２</w:t>
      </w:r>
      <w:r w:rsidR="00BA40B3" w:rsidRPr="00A35D86">
        <w:rPr>
          <w:rFonts w:hAnsiTheme="minorEastAsia" w:hint="eastAsia"/>
          <w:szCs w:val="24"/>
        </w:rPr>
        <w:t>について</w:t>
      </w:r>
    </w:p>
    <w:p w14:paraId="6054E581" w14:textId="77777777" w:rsidR="00BA40B3" w:rsidRPr="00A35D86" w:rsidRDefault="00BA40B3" w:rsidP="00BA40B3">
      <w:pPr>
        <w:tabs>
          <w:tab w:val="left" w:pos="1515"/>
        </w:tabs>
        <w:rPr>
          <w:rFonts w:hAnsiTheme="minorEastAsia"/>
          <w:szCs w:val="24"/>
        </w:rPr>
      </w:pPr>
      <w:r w:rsidRPr="00A35D86">
        <w:rPr>
          <w:rFonts w:hAnsiTheme="minorEastAsia" w:hint="eastAsia"/>
          <w:szCs w:val="24"/>
        </w:rPr>
        <w:t xml:space="preserve">　　(</w:t>
      </w:r>
      <w:r w:rsidRPr="00A35D86">
        <w:rPr>
          <w:rFonts w:hAnsiTheme="minorEastAsia"/>
          <w:szCs w:val="24"/>
        </w:rPr>
        <w:t xml:space="preserve">1) </w:t>
      </w:r>
      <w:r w:rsidRPr="00A35D86">
        <w:rPr>
          <w:rFonts w:hAnsiTheme="minorEastAsia" w:hint="eastAsia"/>
          <w:szCs w:val="24"/>
        </w:rPr>
        <w:t>審査請求人が公開を求めている文書について</w:t>
      </w:r>
    </w:p>
    <w:p w14:paraId="155E9CFF" w14:textId="1580E3F4" w:rsidR="00BA40B3" w:rsidRPr="00A35D86" w:rsidRDefault="00BA40B3" w:rsidP="00BA40B3">
      <w:pPr>
        <w:tabs>
          <w:tab w:val="left" w:pos="1515"/>
        </w:tabs>
        <w:ind w:left="680" w:hangingChars="300" w:hanging="680"/>
        <w:rPr>
          <w:rFonts w:hAnsiTheme="minorEastAsia" w:cs="Times New Roman"/>
          <w:szCs w:val="24"/>
        </w:rPr>
      </w:pPr>
      <w:r w:rsidRPr="00A35D86">
        <w:rPr>
          <w:rFonts w:hAnsiTheme="minorEastAsia" w:hint="eastAsia"/>
          <w:szCs w:val="24"/>
        </w:rPr>
        <w:t xml:space="preserve">　　　　第２、１に記載のとおり、</w:t>
      </w:r>
      <w:r w:rsidR="000225E8" w:rsidRPr="00A35D86">
        <w:rPr>
          <w:rFonts w:hAnsiTheme="minorEastAsia" w:cs="Times New Roman" w:hint="eastAsia"/>
          <w:szCs w:val="24"/>
        </w:rPr>
        <w:t>以下</w:t>
      </w:r>
      <w:r w:rsidR="0044686A" w:rsidRPr="00A35D86">
        <w:rPr>
          <w:rFonts w:hAnsiTheme="minorEastAsia" w:cs="Times New Roman" w:hint="eastAsia"/>
          <w:szCs w:val="24"/>
        </w:rPr>
        <w:t>の</w:t>
      </w:r>
      <w:r w:rsidR="00E7139F" w:rsidRPr="00A35D86">
        <w:rPr>
          <w:rFonts w:hAnsiTheme="minorEastAsia" w:cs="Times New Roman" w:hint="eastAsia"/>
          <w:szCs w:val="24"/>
        </w:rPr>
        <w:t>２</w:t>
      </w:r>
      <w:r w:rsidR="000225E8" w:rsidRPr="00A35D86">
        <w:rPr>
          <w:rFonts w:hAnsiTheme="minorEastAsia" w:cs="Times New Roman" w:hint="eastAsia"/>
          <w:szCs w:val="24"/>
        </w:rPr>
        <w:t>件の文書である。</w:t>
      </w:r>
    </w:p>
    <w:p w14:paraId="69B9901E" w14:textId="78691BC4" w:rsidR="00BA40B3" w:rsidRPr="00A35D86" w:rsidRDefault="00BA40B3" w:rsidP="00D4133B">
      <w:pPr>
        <w:tabs>
          <w:tab w:val="left" w:pos="1515"/>
        </w:tabs>
        <w:ind w:leftChars="300" w:left="907" w:hangingChars="100" w:hanging="227"/>
        <w:rPr>
          <w:rFonts w:hAnsiTheme="minorEastAsia" w:cs="Times New Roman"/>
          <w:szCs w:val="24"/>
        </w:rPr>
      </w:pPr>
      <w:r w:rsidRPr="00A35D86">
        <w:rPr>
          <w:rFonts w:hAnsiTheme="minorEastAsia" w:cs="Times New Roman" w:hint="eastAsia"/>
          <w:szCs w:val="24"/>
        </w:rPr>
        <w:t>・</w:t>
      </w:r>
      <w:r w:rsidR="00E7139F" w:rsidRPr="00A35D86">
        <w:rPr>
          <w:rFonts w:hAnsiTheme="minorEastAsia" w:cs="Times New Roman"/>
          <w:szCs w:val="24"/>
        </w:rPr>
        <w:t>令和２年度運営方針策定要領の「記載例」に「区民モニターアンケートで『・・・・』</w:t>
      </w:r>
      <w:r w:rsidR="00E7139F" w:rsidRPr="00A35D86">
        <w:rPr>
          <w:rFonts w:hAnsiTheme="minorEastAsia" w:cs="Times New Roman"/>
          <w:szCs w:val="24"/>
        </w:rPr>
        <w:lastRenderedPageBreak/>
        <w:t>と回答した割合○年度末までに</w:t>
      </w:r>
      <w:r w:rsidR="00E7139F" w:rsidRPr="00A35D86">
        <w:rPr>
          <w:rFonts w:hAnsiTheme="minorEastAsia" w:cs="Times New Roman" w:hint="eastAsia"/>
          <w:szCs w:val="24"/>
        </w:rPr>
        <w:t>□％</w:t>
      </w:r>
      <w:r w:rsidR="00E7139F" w:rsidRPr="00A35D86">
        <w:rPr>
          <w:rFonts w:hAnsiTheme="minorEastAsia" w:cs="Times New Roman"/>
          <w:szCs w:val="24"/>
        </w:rPr>
        <w:t>以上」と記載した意図が確認できる文書</w:t>
      </w:r>
      <w:r w:rsidRPr="00A35D86">
        <w:rPr>
          <w:rFonts w:hAnsiTheme="minorEastAsia" w:cs="Times New Roman" w:hint="eastAsia"/>
          <w:szCs w:val="24"/>
        </w:rPr>
        <w:t>（以下「公開請求</w:t>
      </w:r>
      <w:r w:rsidR="00D4133B" w:rsidRPr="00A35D86">
        <w:rPr>
          <w:rFonts w:hAnsiTheme="minorEastAsia" w:cs="Times New Roman" w:hint="eastAsia"/>
          <w:szCs w:val="24"/>
        </w:rPr>
        <w:t>１</w:t>
      </w:r>
      <w:r w:rsidRPr="00A35D86">
        <w:rPr>
          <w:rFonts w:hAnsiTheme="minorEastAsia" w:cs="Times New Roman" w:hint="eastAsia"/>
          <w:szCs w:val="24"/>
        </w:rPr>
        <w:t>」という。）</w:t>
      </w:r>
    </w:p>
    <w:p w14:paraId="0EDAB28E" w14:textId="277EC567" w:rsidR="00BA40B3" w:rsidRPr="00A35D86" w:rsidRDefault="00BA40B3" w:rsidP="00BA40B3">
      <w:pPr>
        <w:tabs>
          <w:tab w:val="left" w:pos="1515"/>
        </w:tabs>
        <w:ind w:leftChars="300" w:left="907" w:hangingChars="100" w:hanging="227"/>
        <w:rPr>
          <w:rFonts w:hAnsiTheme="minorEastAsia" w:cs="Times New Roman"/>
          <w:szCs w:val="24"/>
        </w:rPr>
      </w:pPr>
      <w:r w:rsidRPr="00A35D86">
        <w:rPr>
          <w:rFonts w:hAnsiTheme="minorEastAsia" w:cs="Times New Roman" w:hint="eastAsia"/>
          <w:szCs w:val="24"/>
        </w:rPr>
        <w:t>・</w:t>
      </w:r>
      <w:r w:rsidR="00E7139F" w:rsidRPr="00A35D86">
        <w:rPr>
          <w:rFonts w:hAnsiTheme="minorEastAsia" w:hint="eastAsia"/>
          <w:szCs w:val="24"/>
        </w:rPr>
        <w:t>「区民モニターアンケート」で「その状態を客観的に測定できるよう数値化した指標」の測定ができると考えた根拠が確認できる文書</w:t>
      </w:r>
      <w:r w:rsidRPr="00A35D86">
        <w:rPr>
          <w:rFonts w:hAnsiTheme="minorEastAsia" w:cs="Times New Roman" w:hint="eastAsia"/>
          <w:szCs w:val="24"/>
        </w:rPr>
        <w:t>（以下「公開請求</w:t>
      </w:r>
      <w:r w:rsidR="00D4133B" w:rsidRPr="00A35D86">
        <w:rPr>
          <w:rFonts w:hAnsiTheme="minorEastAsia" w:cs="Times New Roman" w:hint="eastAsia"/>
          <w:szCs w:val="24"/>
        </w:rPr>
        <w:t>２</w:t>
      </w:r>
      <w:r w:rsidRPr="00A35D86">
        <w:rPr>
          <w:rFonts w:hAnsiTheme="minorEastAsia" w:cs="Times New Roman" w:hint="eastAsia"/>
          <w:szCs w:val="24"/>
        </w:rPr>
        <w:t>」という。）</w:t>
      </w:r>
    </w:p>
    <w:p w14:paraId="10B4C281" w14:textId="2CDD2132" w:rsidR="000225E8" w:rsidRPr="00A35D86" w:rsidRDefault="000225E8" w:rsidP="000225E8">
      <w:pPr>
        <w:tabs>
          <w:tab w:val="left" w:pos="1515"/>
        </w:tabs>
        <w:rPr>
          <w:rFonts w:hAnsiTheme="minorEastAsia" w:cs="Times New Roman"/>
          <w:szCs w:val="24"/>
        </w:rPr>
      </w:pPr>
      <w:r w:rsidRPr="00A35D86">
        <w:rPr>
          <w:rFonts w:hAnsiTheme="minorEastAsia" w:cs="Times New Roman" w:hint="eastAsia"/>
          <w:szCs w:val="24"/>
        </w:rPr>
        <w:t xml:space="preserve">　　(2)</w:t>
      </w:r>
      <w:r w:rsidR="00E7139F" w:rsidRPr="00A35D86">
        <w:rPr>
          <w:rFonts w:hAnsiTheme="minorEastAsia" w:cs="Times New Roman"/>
          <w:szCs w:val="24"/>
        </w:rPr>
        <w:t xml:space="preserve"> 令和２年度運営方針策定要領</w:t>
      </w:r>
      <w:r w:rsidRPr="00A35D86">
        <w:rPr>
          <w:rFonts w:hAnsiTheme="minorEastAsia" w:cs="Times New Roman" w:hint="eastAsia"/>
          <w:szCs w:val="24"/>
        </w:rPr>
        <w:t>について</w:t>
      </w:r>
    </w:p>
    <w:p w14:paraId="5989F9FA" w14:textId="3B3DDE6C" w:rsidR="00387286" w:rsidRPr="00A35D86" w:rsidRDefault="000225E8" w:rsidP="005B3143">
      <w:pPr>
        <w:tabs>
          <w:tab w:val="left" w:pos="1515"/>
        </w:tabs>
        <w:ind w:left="680" w:hangingChars="300" w:hanging="680"/>
        <w:rPr>
          <w:rFonts w:hAnsiTheme="minorEastAsia" w:cs="Times New Roman"/>
          <w:szCs w:val="24"/>
        </w:rPr>
      </w:pPr>
      <w:r w:rsidRPr="00A35D86">
        <w:rPr>
          <w:rFonts w:hAnsiTheme="minorEastAsia" w:cs="Times New Roman" w:hint="eastAsia"/>
          <w:szCs w:val="24"/>
        </w:rPr>
        <w:t xml:space="preserve">　　　　</w:t>
      </w:r>
      <w:r w:rsidR="005B3143" w:rsidRPr="00A35D86">
        <w:rPr>
          <w:rFonts w:hAnsiTheme="minorEastAsia" w:cs="Times New Roman" w:hint="eastAsia"/>
          <w:szCs w:val="24"/>
        </w:rPr>
        <w:t>市政改革室マネジメント改革担当が作成した運営方針の手引</w:t>
      </w:r>
      <w:r w:rsidR="00462A1A" w:rsidRPr="00A35D86">
        <w:rPr>
          <w:rFonts w:hAnsiTheme="minorEastAsia" w:cs="Times New Roman" w:hint="eastAsia"/>
          <w:szCs w:val="24"/>
        </w:rPr>
        <w:t>き</w:t>
      </w:r>
      <w:r w:rsidR="005B3143" w:rsidRPr="00A35D86">
        <w:rPr>
          <w:rFonts w:hAnsiTheme="minorEastAsia" w:cs="Times New Roman" w:hint="eastAsia"/>
          <w:szCs w:val="24"/>
        </w:rPr>
        <w:t>（平成30年９月版）によれば、「運営方針は、企業活動などで使われる「戦略計画」（経営戦略）の考え方を行政に取り入れたもので、成果を常に意識して取組の有効性をチェックし、改善や新たな展開につなげるＰＤＣＡサイクルの徹底を狙いとしています（市政改革プラン2.0【中間見直し版】・69頁）。／戦略計画とは、／・部門ごとに、自らのミッション（使命・役割）を認識したうえで、／・現状分析や将来予測などを踏まえ、めざすべき状態の実現に向けて解決すべき課題が何かを明らかにし、／・課題を解決するための効果的な方策を練り、／・その方策に即した具体的な行動を明らかにする／という計画で、／・事業の実施によってめざす成果（状態の変化）の目標を測定可能な指標を用いて設定し、定期的に測定することで、達成状況をチェックし、フィードバックすること／を前提にしています。／事業が実施できたかどうかではなく、課題の解決に有効だったか（成果があったか）どうかを、評価するためには、このような戦略計画が必要になります。それが運営方針です。」とのことである。</w:t>
      </w:r>
    </w:p>
    <w:p w14:paraId="6E7A00BA" w14:textId="31CADABD" w:rsidR="005B3143" w:rsidRPr="00A35D86" w:rsidRDefault="005B3143" w:rsidP="0062703F">
      <w:pPr>
        <w:tabs>
          <w:tab w:val="left" w:pos="1515"/>
        </w:tabs>
        <w:ind w:left="680" w:hangingChars="300" w:hanging="680"/>
        <w:rPr>
          <w:rFonts w:hAnsiTheme="minorEastAsia" w:cs="Times New Roman"/>
          <w:szCs w:val="24"/>
        </w:rPr>
      </w:pPr>
      <w:r w:rsidRPr="00A35D86">
        <w:rPr>
          <w:rFonts w:hAnsiTheme="minorEastAsia" w:cs="Times New Roman" w:hint="eastAsia"/>
          <w:szCs w:val="24"/>
        </w:rPr>
        <w:t xml:space="preserve">　　　　当該運営方針を</w:t>
      </w:r>
      <w:r w:rsidR="00924163" w:rsidRPr="00A35D86">
        <w:rPr>
          <w:rFonts w:hAnsiTheme="minorEastAsia" w:cs="Times New Roman" w:hint="eastAsia"/>
          <w:szCs w:val="24"/>
        </w:rPr>
        <w:t>各所属が策定するための要領が</w:t>
      </w:r>
      <w:r w:rsidR="00924163" w:rsidRPr="00A35D86">
        <w:rPr>
          <w:rFonts w:hAnsiTheme="minorEastAsia" w:cs="Times New Roman"/>
          <w:szCs w:val="24"/>
        </w:rPr>
        <w:t>運営方針策定要領</w:t>
      </w:r>
      <w:r w:rsidR="00924163" w:rsidRPr="00A35D86">
        <w:rPr>
          <w:rFonts w:hAnsiTheme="minorEastAsia" w:cs="Times New Roman" w:hint="eastAsia"/>
          <w:szCs w:val="24"/>
        </w:rPr>
        <w:t>であり、その令和２年度版には、</w:t>
      </w:r>
      <w:r w:rsidR="00C64903" w:rsidRPr="00A35D86">
        <w:rPr>
          <w:rFonts w:hAnsiTheme="minorEastAsia" w:cs="Times New Roman" w:hint="eastAsia"/>
          <w:szCs w:val="24"/>
        </w:rPr>
        <w:t>運営方針策定のための</w:t>
      </w:r>
      <w:r w:rsidR="00924163" w:rsidRPr="00A35D86">
        <w:rPr>
          <w:rFonts w:hAnsiTheme="minorEastAsia" w:cs="Times New Roman" w:hint="eastAsia"/>
          <w:szCs w:val="24"/>
        </w:rPr>
        <w:t>各様式が示されており、</w:t>
      </w:r>
      <w:r w:rsidR="00462A1A" w:rsidRPr="00A35D86">
        <w:rPr>
          <w:rFonts w:hAnsiTheme="minorEastAsia" w:cs="Times New Roman" w:hint="eastAsia"/>
          <w:szCs w:val="24"/>
        </w:rPr>
        <w:t>「（２）重点的に取り組む主な経営課題（</w:t>
      </w:r>
      <w:r w:rsidR="0062703F" w:rsidRPr="00A35D86">
        <w:rPr>
          <w:rFonts w:hAnsiTheme="minorEastAsia" w:cs="Times New Roman" w:hint="eastAsia"/>
          <w:szCs w:val="24"/>
        </w:rPr>
        <w:t>様式２</w:t>
      </w:r>
      <w:r w:rsidR="00462A1A" w:rsidRPr="00A35D86">
        <w:rPr>
          <w:rFonts w:hAnsiTheme="minorEastAsia" w:cs="Times New Roman" w:hint="eastAsia"/>
          <w:szCs w:val="24"/>
        </w:rPr>
        <w:t>）」</w:t>
      </w:r>
      <w:r w:rsidR="0062703F" w:rsidRPr="00A35D86">
        <w:rPr>
          <w:rFonts w:hAnsiTheme="minorEastAsia" w:cs="Times New Roman" w:hint="eastAsia"/>
          <w:szCs w:val="24"/>
        </w:rPr>
        <w:t>の「⑥-</w:t>
      </w:r>
      <w:r w:rsidR="0038379F" w:rsidRPr="00A35D86">
        <w:rPr>
          <w:rFonts w:hAnsiTheme="minorEastAsia" w:cs="Times New Roman" w:hint="eastAsia"/>
          <w:szCs w:val="24"/>
        </w:rPr>
        <w:t>２</w:t>
      </w:r>
      <w:r w:rsidR="0062703F" w:rsidRPr="00A35D86">
        <w:rPr>
          <w:rFonts w:hAnsiTheme="minorEastAsia" w:cs="Times New Roman" w:hint="eastAsia"/>
          <w:szCs w:val="24"/>
        </w:rPr>
        <w:t xml:space="preserve"> アウトカム（成果）指標」欄では、審査請求人が指摘する「めざす状態を客観的に測定できるよう数値化した成果指標として、目標年次とともに記載してください。」との記載があり、記載例では、</w:t>
      </w:r>
      <w:r w:rsidR="00924163" w:rsidRPr="00A35D86">
        <w:rPr>
          <w:rFonts w:hAnsiTheme="minorEastAsia" w:cs="Times New Roman" w:hint="eastAsia"/>
          <w:szCs w:val="24"/>
        </w:rPr>
        <w:t>「区民モニターアンケートで</w:t>
      </w:r>
      <w:r w:rsidR="0038379F" w:rsidRPr="00A35D86">
        <w:rPr>
          <w:rFonts w:hAnsiTheme="minorEastAsia" w:cs="Times New Roman" w:hint="eastAsia"/>
          <w:szCs w:val="24"/>
        </w:rPr>
        <w:t>『</w:t>
      </w:r>
      <w:r w:rsidR="00924163" w:rsidRPr="00A35D86">
        <w:rPr>
          <w:rFonts w:hAnsiTheme="minorEastAsia" w:cs="Times New Roman" w:hint="eastAsia"/>
          <w:szCs w:val="24"/>
        </w:rPr>
        <w:t>・・・・</w:t>
      </w:r>
      <w:r w:rsidR="0038379F" w:rsidRPr="00A35D86">
        <w:rPr>
          <w:rFonts w:hAnsiTheme="minorEastAsia" w:cs="Times New Roman" w:hint="eastAsia"/>
          <w:szCs w:val="24"/>
        </w:rPr>
        <w:t>』</w:t>
      </w:r>
      <w:r w:rsidR="00924163" w:rsidRPr="00A35D86">
        <w:rPr>
          <w:rFonts w:hAnsiTheme="minorEastAsia" w:cs="Times New Roman" w:hint="eastAsia"/>
          <w:szCs w:val="24"/>
        </w:rPr>
        <w:t>と回答した割合○年度末までに□％以上」との記載も認められる。</w:t>
      </w:r>
    </w:p>
    <w:p w14:paraId="0CA10B7A" w14:textId="15670CF4" w:rsidR="00B83A1B" w:rsidRPr="00A35D86" w:rsidRDefault="00B83A1B" w:rsidP="0062703F">
      <w:pPr>
        <w:tabs>
          <w:tab w:val="left" w:pos="1515"/>
        </w:tabs>
        <w:ind w:left="680" w:hangingChars="300" w:hanging="680"/>
        <w:rPr>
          <w:rFonts w:hAnsiTheme="minorEastAsia" w:cs="Times New Roman"/>
          <w:szCs w:val="24"/>
        </w:rPr>
      </w:pPr>
      <w:r w:rsidRPr="00A35D86">
        <w:rPr>
          <w:rFonts w:hAnsiTheme="minorEastAsia" w:cs="Times New Roman" w:hint="eastAsia"/>
          <w:szCs w:val="24"/>
        </w:rPr>
        <w:t xml:space="preserve">　　(3) 本件決定の理由について</w:t>
      </w:r>
    </w:p>
    <w:p w14:paraId="4CFF4A0C" w14:textId="4E365DC0" w:rsidR="00B83A1B" w:rsidRPr="00A35D86" w:rsidRDefault="00B83A1B" w:rsidP="0062703F">
      <w:pPr>
        <w:tabs>
          <w:tab w:val="left" w:pos="1515"/>
        </w:tabs>
        <w:ind w:left="680" w:hangingChars="300" w:hanging="680"/>
        <w:rPr>
          <w:rFonts w:hAnsiTheme="minorEastAsia"/>
          <w:szCs w:val="24"/>
        </w:rPr>
      </w:pPr>
      <w:r w:rsidRPr="00A35D86">
        <w:rPr>
          <w:rFonts w:hAnsiTheme="minorEastAsia" w:cs="Times New Roman" w:hint="eastAsia"/>
          <w:szCs w:val="24"/>
        </w:rPr>
        <w:t xml:space="preserve">　　　　ここで、まず、本件決定に付された理由のうち、「</w:t>
      </w:r>
      <w:r w:rsidRPr="00A35D86">
        <w:rPr>
          <w:rFonts w:hAnsiTheme="minorEastAsia"/>
          <w:szCs w:val="24"/>
        </w:rPr>
        <w:t>作成していたとしても、平成27年度以前であるため</w:t>
      </w:r>
      <w:r w:rsidRPr="00A35D86">
        <w:rPr>
          <w:rFonts w:hAnsiTheme="minorEastAsia" w:hint="eastAsia"/>
          <w:szCs w:val="24"/>
        </w:rPr>
        <w:t>」との点について、なぜ、令和２年度運営方針策定要領に係る記載根拠文書が、仮に記載されているとしても平成27年度以前の文書となるのか</w:t>
      </w:r>
      <w:r w:rsidR="004541EC" w:rsidRPr="00A35D86">
        <w:rPr>
          <w:rFonts w:hAnsiTheme="minorEastAsia" w:hint="eastAsia"/>
          <w:szCs w:val="24"/>
        </w:rPr>
        <w:t>について、実施</w:t>
      </w:r>
      <w:r w:rsidR="00D81DB4" w:rsidRPr="00A35D86">
        <w:rPr>
          <w:rFonts w:hAnsiTheme="minorEastAsia" w:hint="eastAsia"/>
          <w:szCs w:val="24"/>
        </w:rPr>
        <w:t>機関</w:t>
      </w:r>
      <w:r w:rsidR="004541EC" w:rsidRPr="00A35D86">
        <w:rPr>
          <w:rFonts w:hAnsiTheme="minorEastAsia" w:hint="eastAsia"/>
          <w:szCs w:val="24"/>
        </w:rPr>
        <w:t>に意見書の提出を求め確認したところ、「</w:t>
      </w:r>
      <w:r w:rsidR="00070E15" w:rsidRPr="00A35D86">
        <w:rPr>
          <w:rFonts w:hAnsiTheme="minorEastAsia" w:hint="eastAsia"/>
          <w:szCs w:val="24"/>
        </w:rPr>
        <w:t>令和２年度運営方針策定要領において、「記載例」に「区民モニターアンケートで『・・・・』と回答した割合〇</w:t>
      </w:r>
      <w:r w:rsidR="00070E15" w:rsidRPr="00A35D86">
        <w:rPr>
          <w:rFonts w:hAnsiTheme="minorEastAsia"/>
          <w:szCs w:val="24"/>
        </w:rPr>
        <w:t>年度末までに</w:t>
      </w:r>
      <w:r w:rsidR="00070E15" w:rsidRPr="00A35D86">
        <w:rPr>
          <w:rFonts w:hAnsiTheme="minorEastAsia" w:hint="eastAsia"/>
          <w:szCs w:val="24"/>
        </w:rPr>
        <w:t>□</w:t>
      </w:r>
      <w:r w:rsidR="00070E15" w:rsidRPr="00A35D86">
        <w:rPr>
          <w:rFonts w:hAnsiTheme="minorEastAsia"/>
          <w:szCs w:val="24"/>
        </w:rPr>
        <w:t>％以上」と記載</w:t>
      </w:r>
      <w:r w:rsidR="00070E15" w:rsidRPr="00A35D86">
        <w:rPr>
          <w:rFonts w:hAnsiTheme="minorEastAsia" w:hint="eastAsia"/>
          <w:szCs w:val="24"/>
        </w:rPr>
        <w:t>しているが、それ以前の年度の策定要領でも当該文言を記載しており、諮問書を作成した時点で確認できる限り、平成28年度に策定した平成29年度運営方針策定要領でも当該文言を記載していた。そこまで遡って確認したが、当該文言を記載した</w:t>
      </w:r>
      <w:r w:rsidR="00070E15" w:rsidRPr="00A35D86">
        <w:rPr>
          <w:rFonts w:hAnsiTheme="minorEastAsia"/>
          <w:szCs w:val="24"/>
        </w:rPr>
        <w:t>意図が確認できる文書及び「区民モニターアンケート」で「その状態を客観的に測定できるよう数値化した指標」の測定ができると考えた根拠が確認できる文書については、</w:t>
      </w:r>
      <w:r w:rsidR="00070E15" w:rsidRPr="00A35D86">
        <w:rPr>
          <w:rFonts w:hAnsiTheme="minorEastAsia" w:hint="eastAsia"/>
          <w:szCs w:val="24"/>
        </w:rPr>
        <w:t>見当たらなかった。文書の保存年限については、令和３年度に公文書公開請求があり、その場合はその時点から起算して５年前の平成28年度以降の文書は保存対象となるものの、平成27年度以前の文書</w:t>
      </w:r>
      <w:r w:rsidR="00070E15" w:rsidRPr="00A35D86">
        <w:rPr>
          <w:rFonts w:hAnsiTheme="minorEastAsia" w:hint="eastAsia"/>
          <w:szCs w:val="24"/>
        </w:rPr>
        <w:lastRenderedPageBreak/>
        <w:t>については</w:t>
      </w:r>
      <w:r w:rsidR="00070E15" w:rsidRPr="00A35D86">
        <w:rPr>
          <w:rFonts w:hAnsiTheme="minorEastAsia"/>
          <w:szCs w:val="24"/>
        </w:rPr>
        <w:t>、保存年限（５年）が経過したために廃棄し、実際に存在しない</w:t>
      </w:r>
      <w:r w:rsidR="00070E15" w:rsidRPr="00A35D86">
        <w:rPr>
          <w:rFonts w:hAnsiTheme="minorEastAsia" w:hint="eastAsia"/>
          <w:szCs w:val="24"/>
        </w:rPr>
        <w:t>状況であった。よって、令和２年度運営方針策定要領に係る記載根拠文書は、仮に記載されているとしても平成27年度以前の文書となるものである。</w:t>
      </w:r>
      <w:r w:rsidR="004541EC" w:rsidRPr="00A35D86">
        <w:rPr>
          <w:rFonts w:hAnsiTheme="minorEastAsia" w:hint="eastAsia"/>
          <w:szCs w:val="24"/>
        </w:rPr>
        <w:t>」とのことであった。</w:t>
      </w:r>
    </w:p>
    <w:p w14:paraId="1DCD8B93" w14:textId="16B76778" w:rsidR="00647414" w:rsidRPr="00A35D86" w:rsidRDefault="00647414" w:rsidP="0062703F">
      <w:pPr>
        <w:tabs>
          <w:tab w:val="left" w:pos="1515"/>
        </w:tabs>
        <w:ind w:left="680" w:hangingChars="300" w:hanging="680"/>
        <w:rPr>
          <w:rFonts w:hAnsiTheme="minorEastAsia"/>
          <w:szCs w:val="24"/>
        </w:rPr>
      </w:pPr>
      <w:r w:rsidRPr="00A35D86">
        <w:rPr>
          <w:rFonts w:hAnsiTheme="minorEastAsia" w:hint="eastAsia"/>
          <w:szCs w:val="24"/>
        </w:rPr>
        <w:t xml:space="preserve">　　　　要するに、</w:t>
      </w:r>
      <w:r w:rsidR="00B614BF" w:rsidRPr="00A35D86">
        <w:rPr>
          <w:rFonts w:hAnsiTheme="minorEastAsia" w:hint="eastAsia"/>
          <w:szCs w:val="24"/>
        </w:rPr>
        <w:t>審査請求人が求めている意図や根拠が確認できる文書については、（それがいつかは不明であるが）「記載例」に「区民モニターアンケートで『・・・・』と回答した割合〇年度末までに□％以上」と記載した最初の年度の運営方針策定要領に係る決裁では記載があったかもしれないが、平成28年度以降は、運営方針評価を区民アンケートを用いて行うことや、また、</w:t>
      </w:r>
      <w:r w:rsidR="00D935F3" w:rsidRPr="00A35D86">
        <w:rPr>
          <w:rFonts w:hAnsiTheme="minorEastAsia" w:hint="eastAsia"/>
          <w:szCs w:val="24"/>
        </w:rPr>
        <w:t>なぜそれ</w:t>
      </w:r>
      <w:r w:rsidR="00B614BF" w:rsidRPr="00A35D86">
        <w:rPr>
          <w:rFonts w:hAnsiTheme="minorEastAsia" w:hint="eastAsia"/>
          <w:szCs w:val="24"/>
        </w:rPr>
        <w:t>が可能である</w:t>
      </w:r>
      <w:r w:rsidR="00D935F3" w:rsidRPr="00A35D86">
        <w:rPr>
          <w:rFonts w:hAnsiTheme="minorEastAsia" w:hint="eastAsia"/>
          <w:szCs w:val="24"/>
        </w:rPr>
        <w:t>かを認識せず</w:t>
      </w:r>
      <w:r w:rsidR="00672CA1" w:rsidRPr="00A35D86">
        <w:rPr>
          <w:rFonts w:hAnsiTheme="minorEastAsia" w:hint="eastAsia"/>
          <w:szCs w:val="24"/>
        </w:rPr>
        <w:t>、</w:t>
      </w:r>
      <w:r w:rsidR="00D935F3" w:rsidRPr="00A35D86">
        <w:rPr>
          <w:rFonts w:hAnsiTheme="minorEastAsia" w:hint="eastAsia"/>
          <w:szCs w:val="24"/>
        </w:rPr>
        <w:t>（その当否はともかく）</w:t>
      </w:r>
      <w:r w:rsidR="00672CA1" w:rsidRPr="00A35D86">
        <w:rPr>
          <w:rFonts w:hAnsiTheme="minorEastAsia" w:hint="eastAsia"/>
          <w:szCs w:val="24"/>
        </w:rPr>
        <w:t>前例踏襲的</w:t>
      </w:r>
      <w:r w:rsidR="00D935F3" w:rsidRPr="00A35D86">
        <w:rPr>
          <w:rFonts w:hAnsiTheme="minorEastAsia" w:hint="eastAsia"/>
          <w:szCs w:val="24"/>
        </w:rPr>
        <w:t>に</w:t>
      </w:r>
      <w:r w:rsidR="00672CA1" w:rsidRPr="00A35D86">
        <w:rPr>
          <w:rFonts w:hAnsiTheme="minorEastAsia" w:hint="eastAsia"/>
          <w:szCs w:val="24"/>
        </w:rPr>
        <w:t>決裁がされていたものと認められる。</w:t>
      </w:r>
    </w:p>
    <w:p w14:paraId="71543855" w14:textId="15091C78" w:rsidR="00070E15" w:rsidRPr="00A35D86" w:rsidRDefault="00672CA1" w:rsidP="00804379">
      <w:pPr>
        <w:tabs>
          <w:tab w:val="left" w:pos="1515"/>
        </w:tabs>
        <w:ind w:leftChars="300" w:left="680" w:firstLineChars="100" w:firstLine="227"/>
        <w:rPr>
          <w:rFonts w:hAnsiTheme="minorEastAsia" w:cs="Times New Roman"/>
          <w:szCs w:val="24"/>
        </w:rPr>
      </w:pPr>
      <w:r w:rsidRPr="00A35D86">
        <w:rPr>
          <w:rFonts w:hAnsiTheme="minorEastAsia" w:hint="eastAsia"/>
          <w:szCs w:val="24"/>
        </w:rPr>
        <w:t>そうであれば、本件請求時点において、審査請求人の求める公文書が不存在であるとの</w:t>
      </w:r>
      <w:r w:rsidR="00E11599" w:rsidRPr="00A35D86">
        <w:rPr>
          <w:rFonts w:hAnsiTheme="minorEastAsia" w:hint="eastAsia"/>
          <w:szCs w:val="24"/>
        </w:rPr>
        <w:t>実施機関の</w:t>
      </w:r>
      <w:r w:rsidR="00070E15" w:rsidRPr="00A35D86">
        <w:rPr>
          <w:rFonts w:hAnsiTheme="minorEastAsia" w:hint="eastAsia"/>
          <w:szCs w:val="24"/>
        </w:rPr>
        <w:t>説明に</w:t>
      </w:r>
      <w:r w:rsidRPr="00A35D86">
        <w:rPr>
          <w:rFonts w:hAnsiTheme="minorEastAsia" w:hint="eastAsia"/>
          <w:szCs w:val="24"/>
        </w:rPr>
        <w:t>、</w:t>
      </w:r>
      <w:r w:rsidR="00E11599" w:rsidRPr="00A35D86">
        <w:rPr>
          <w:rFonts w:hAnsiTheme="minorEastAsia" w:hint="eastAsia"/>
          <w:szCs w:val="24"/>
        </w:rPr>
        <w:t>不自然・</w:t>
      </w:r>
      <w:r w:rsidR="00070E15" w:rsidRPr="00A35D86">
        <w:rPr>
          <w:rFonts w:hAnsiTheme="minorEastAsia" w:hint="eastAsia"/>
          <w:szCs w:val="24"/>
        </w:rPr>
        <w:t>不合理な</w:t>
      </w:r>
      <w:r w:rsidR="00E11599" w:rsidRPr="00A35D86">
        <w:rPr>
          <w:rFonts w:hAnsiTheme="minorEastAsia" w:hint="eastAsia"/>
          <w:szCs w:val="24"/>
        </w:rPr>
        <w:t>点</w:t>
      </w:r>
      <w:r w:rsidR="00070E15" w:rsidRPr="00A35D86">
        <w:rPr>
          <w:rFonts w:hAnsiTheme="minorEastAsia" w:hint="eastAsia"/>
          <w:szCs w:val="24"/>
        </w:rPr>
        <w:t>はないと考える。</w:t>
      </w:r>
    </w:p>
    <w:p w14:paraId="5AD27E26" w14:textId="0C9E68F4" w:rsidR="00BA40B3" w:rsidRPr="00A35D86" w:rsidRDefault="00BA40B3" w:rsidP="00BA40B3">
      <w:pPr>
        <w:tabs>
          <w:tab w:val="left" w:pos="1515"/>
        </w:tabs>
        <w:ind w:left="680" w:hangingChars="300" w:hanging="680"/>
        <w:rPr>
          <w:rFonts w:hAnsiTheme="minorEastAsia"/>
          <w:szCs w:val="24"/>
        </w:rPr>
      </w:pPr>
      <w:r w:rsidRPr="00A35D86">
        <w:rPr>
          <w:rFonts w:hAnsiTheme="minorEastAsia" w:hint="eastAsia"/>
          <w:szCs w:val="24"/>
        </w:rPr>
        <w:t xml:space="preserve">　　</w:t>
      </w:r>
      <w:bookmarkStart w:id="3" w:name="_Hlk167088960"/>
      <w:r w:rsidRPr="00A35D86">
        <w:rPr>
          <w:rFonts w:hAnsiTheme="minorEastAsia" w:hint="eastAsia"/>
          <w:szCs w:val="24"/>
        </w:rPr>
        <w:t>(</w:t>
      </w:r>
      <w:r w:rsidR="00B83A1B" w:rsidRPr="00A35D86">
        <w:rPr>
          <w:rFonts w:hAnsiTheme="minorEastAsia" w:hint="eastAsia"/>
          <w:szCs w:val="24"/>
        </w:rPr>
        <w:t>4</w:t>
      </w:r>
      <w:r w:rsidRPr="00A35D86">
        <w:rPr>
          <w:rFonts w:hAnsiTheme="minorEastAsia"/>
          <w:szCs w:val="24"/>
        </w:rPr>
        <w:t xml:space="preserve">) </w:t>
      </w:r>
      <w:r w:rsidRPr="00A35D86">
        <w:rPr>
          <w:rFonts w:hAnsiTheme="minorEastAsia" w:hint="eastAsia"/>
          <w:szCs w:val="24"/>
        </w:rPr>
        <w:t>公開請求</w:t>
      </w:r>
      <w:r w:rsidR="000A29EA" w:rsidRPr="00A35D86">
        <w:rPr>
          <w:rFonts w:hAnsiTheme="minorEastAsia" w:hint="eastAsia"/>
          <w:szCs w:val="24"/>
        </w:rPr>
        <w:t>１</w:t>
      </w:r>
      <w:r w:rsidR="0062703F" w:rsidRPr="00A35D86">
        <w:rPr>
          <w:rFonts w:hAnsiTheme="minorEastAsia" w:hint="eastAsia"/>
          <w:szCs w:val="24"/>
        </w:rPr>
        <w:t>及び２</w:t>
      </w:r>
      <w:r w:rsidRPr="00A35D86">
        <w:rPr>
          <w:rFonts w:hAnsiTheme="minorEastAsia" w:hint="eastAsia"/>
          <w:szCs w:val="24"/>
        </w:rPr>
        <w:t>について</w:t>
      </w:r>
      <w:bookmarkEnd w:id="3"/>
    </w:p>
    <w:p w14:paraId="68F0A4CE" w14:textId="3EC6C6BA" w:rsidR="007B5509" w:rsidRPr="00A35D86" w:rsidRDefault="00BA40B3" w:rsidP="000A29EA">
      <w:pPr>
        <w:tabs>
          <w:tab w:val="left" w:pos="1515"/>
        </w:tabs>
        <w:ind w:left="680" w:hangingChars="300" w:hanging="680"/>
        <w:rPr>
          <w:rFonts w:hAnsiTheme="minorEastAsia"/>
          <w:szCs w:val="24"/>
        </w:rPr>
      </w:pPr>
      <w:r w:rsidRPr="00A35D86">
        <w:rPr>
          <w:rFonts w:hAnsiTheme="minorEastAsia" w:hint="eastAsia"/>
          <w:szCs w:val="24"/>
        </w:rPr>
        <w:t xml:space="preserve">　　　　</w:t>
      </w:r>
      <w:r w:rsidR="00C64903" w:rsidRPr="00A35D86">
        <w:rPr>
          <w:rFonts w:hAnsiTheme="minorEastAsia" w:hint="eastAsia"/>
          <w:szCs w:val="24"/>
        </w:rPr>
        <w:t>実施機関によれば、</w:t>
      </w:r>
      <w:r w:rsidRPr="00A35D86">
        <w:rPr>
          <w:rFonts w:hAnsiTheme="minorEastAsia" w:hint="eastAsia"/>
          <w:szCs w:val="24"/>
        </w:rPr>
        <w:t>公開請求</w:t>
      </w:r>
      <w:r w:rsidR="000A29EA" w:rsidRPr="00A35D86">
        <w:rPr>
          <w:rFonts w:hAnsiTheme="minorEastAsia" w:hint="eastAsia"/>
          <w:szCs w:val="24"/>
        </w:rPr>
        <w:t>１</w:t>
      </w:r>
      <w:r w:rsidR="0062703F" w:rsidRPr="00A35D86">
        <w:rPr>
          <w:rFonts w:hAnsiTheme="minorEastAsia" w:hint="eastAsia"/>
          <w:szCs w:val="24"/>
        </w:rPr>
        <w:t>及び２</w:t>
      </w:r>
      <w:r w:rsidR="00C64903" w:rsidRPr="00A35D86">
        <w:rPr>
          <w:rFonts w:hAnsiTheme="minorEastAsia" w:hint="eastAsia"/>
          <w:szCs w:val="24"/>
        </w:rPr>
        <w:t>ともに</w:t>
      </w:r>
      <w:r w:rsidRPr="00A35D86">
        <w:rPr>
          <w:rFonts w:hAnsiTheme="minorEastAsia" w:hint="eastAsia"/>
          <w:szCs w:val="24"/>
        </w:rPr>
        <w:t>、</w:t>
      </w:r>
      <w:r w:rsidR="000A29EA" w:rsidRPr="00A35D86">
        <w:rPr>
          <w:rFonts w:hAnsiTheme="minorEastAsia" w:hint="eastAsia"/>
          <w:szCs w:val="24"/>
        </w:rPr>
        <w:t>「</w:t>
      </w:r>
      <w:r w:rsidR="0062703F" w:rsidRPr="00A35D86">
        <w:rPr>
          <w:rFonts w:hAnsiTheme="minorEastAsia" w:hint="eastAsia"/>
          <w:szCs w:val="24"/>
        </w:rPr>
        <w:t>当該文書をそもそも作成していたかどうかが不明であり、作成していたとしても、平成</w:t>
      </w:r>
      <w:r w:rsidR="0062703F" w:rsidRPr="00A35D86">
        <w:rPr>
          <w:rFonts w:hAnsiTheme="minorEastAsia"/>
          <w:szCs w:val="24"/>
        </w:rPr>
        <w:t>27年度以前であるため、保存年限（５年）が経過しているために廃棄し、実際に存在しないため</w:t>
      </w:r>
      <w:r w:rsidR="000A29EA" w:rsidRPr="00A35D86">
        <w:rPr>
          <w:rFonts w:hAnsiTheme="minorEastAsia" w:hint="eastAsia"/>
          <w:szCs w:val="24"/>
        </w:rPr>
        <w:t>」</w:t>
      </w:r>
      <w:r w:rsidR="0062703F" w:rsidRPr="00A35D86">
        <w:rPr>
          <w:rFonts w:hAnsiTheme="minorEastAsia" w:hint="eastAsia"/>
          <w:szCs w:val="24"/>
        </w:rPr>
        <w:t>不存在</w:t>
      </w:r>
      <w:r w:rsidR="000A29EA" w:rsidRPr="00A35D86">
        <w:rPr>
          <w:rFonts w:hAnsiTheme="minorEastAsia" w:hint="eastAsia"/>
          <w:szCs w:val="24"/>
        </w:rPr>
        <w:t>とのことであ</w:t>
      </w:r>
      <w:r w:rsidR="004541EC" w:rsidRPr="00A35D86">
        <w:rPr>
          <w:rFonts w:hAnsiTheme="minorEastAsia" w:hint="eastAsia"/>
          <w:szCs w:val="24"/>
        </w:rPr>
        <w:t>り、「作成していたとしても、平成</w:t>
      </w:r>
      <w:r w:rsidR="004541EC" w:rsidRPr="00A35D86">
        <w:rPr>
          <w:rFonts w:hAnsiTheme="minorEastAsia"/>
          <w:szCs w:val="24"/>
        </w:rPr>
        <w:t>27年度以前である</w:t>
      </w:r>
      <w:r w:rsidR="004541EC" w:rsidRPr="00A35D86">
        <w:rPr>
          <w:rFonts w:hAnsiTheme="minorEastAsia" w:hint="eastAsia"/>
          <w:szCs w:val="24"/>
        </w:rPr>
        <w:t>」理由は、上記(3)のとおりである。</w:t>
      </w:r>
    </w:p>
    <w:p w14:paraId="31DA0870" w14:textId="7D4F9E40" w:rsidR="00C64903" w:rsidRPr="00A35D86" w:rsidRDefault="000A29EA" w:rsidP="00FB13DA">
      <w:pPr>
        <w:tabs>
          <w:tab w:val="left" w:pos="1515"/>
        </w:tabs>
        <w:ind w:leftChars="300" w:left="680" w:firstLineChars="100" w:firstLine="227"/>
        <w:rPr>
          <w:rFonts w:hAnsiTheme="minorEastAsia"/>
          <w:szCs w:val="24"/>
        </w:rPr>
      </w:pPr>
      <w:r w:rsidRPr="00A35D86">
        <w:rPr>
          <w:rFonts w:hAnsiTheme="minorEastAsia" w:hint="eastAsia"/>
          <w:szCs w:val="24"/>
        </w:rPr>
        <w:t>そこで、</w:t>
      </w:r>
      <w:r w:rsidR="006C322A" w:rsidRPr="00A35D86">
        <w:rPr>
          <w:rFonts w:hAnsiTheme="minorEastAsia" w:hint="eastAsia"/>
          <w:szCs w:val="24"/>
        </w:rPr>
        <w:t>条例第23条第４項に基づき、</w:t>
      </w:r>
      <w:r w:rsidRPr="00A35D86">
        <w:rPr>
          <w:rFonts w:hAnsiTheme="minorEastAsia" w:hint="eastAsia"/>
          <w:szCs w:val="24"/>
        </w:rPr>
        <w:t>実施機関に対し</w:t>
      </w:r>
      <w:r w:rsidR="006C322A" w:rsidRPr="00A35D86">
        <w:rPr>
          <w:rFonts w:hAnsiTheme="minorEastAsia" w:hint="eastAsia"/>
          <w:szCs w:val="24"/>
        </w:rPr>
        <w:t>質問権を行使し</w:t>
      </w:r>
      <w:r w:rsidRPr="00A35D86">
        <w:rPr>
          <w:rFonts w:hAnsiTheme="minorEastAsia" w:hint="eastAsia"/>
          <w:szCs w:val="24"/>
        </w:rPr>
        <w:t>、</w:t>
      </w:r>
      <w:r w:rsidR="006C322A" w:rsidRPr="00A35D86">
        <w:rPr>
          <w:rFonts w:hAnsiTheme="minorEastAsia" w:hint="eastAsia"/>
          <w:szCs w:val="24"/>
        </w:rPr>
        <w:t>仮に当該</w:t>
      </w:r>
      <w:r w:rsidR="008449FA" w:rsidRPr="00A35D86">
        <w:rPr>
          <w:rFonts w:hAnsiTheme="minorEastAsia" w:hint="eastAsia"/>
          <w:szCs w:val="24"/>
        </w:rPr>
        <w:t>公文書</w:t>
      </w:r>
      <w:r w:rsidR="006C322A" w:rsidRPr="00A35D86">
        <w:rPr>
          <w:rFonts w:hAnsiTheme="minorEastAsia" w:hint="eastAsia"/>
          <w:szCs w:val="24"/>
        </w:rPr>
        <w:t>を作成していた場合の</w:t>
      </w:r>
      <w:r w:rsidR="008449FA" w:rsidRPr="00A35D86">
        <w:rPr>
          <w:rFonts w:hAnsiTheme="minorEastAsia" w:hint="eastAsia"/>
          <w:szCs w:val="24"/>
        </w:rPr>
        <w:t>編集</w:t>
      </w:r>
      <w:r w:rsidR="006C322A" w:rsidRPr="00A35D86">
        <w:rPr>
          <w:rFonts w:hAnsiTheme="minorEastAsia" w:hint="eastAsia"/>
          <w:szCs w:val="24"/>
        </w:rPr>
        <w:t>簿冊名及び当該簿冊に編集した理由を確認したところ、簿冊名は「行政評価関係簿冊（平成</w:t>
      </w:r>
      <w:r w:rsidR="006C322A" w:rsidRPr="00A35D86">
        <w:rPr>
          <w:rFonts w:hAnsiTheme="minorEastAsia"/>
          <w:szCs w:val="24"/>
        </w:rPr>
        <w:t>22～27年度）</w:t>
      </w:r>
      <w:r w:rsidR="006C322A" w:rsidRPr="00A35D86">
        <w:rPr>
          <w:rFonts w:hAnsiTheme="minorEastAsia" w:hint="eastAsia"/>
          <w:szCs w:val="24"/>
        </w:rPr>
        <w:t>」</w:t>
      </w:r>
      <w:r w:rsidR="00C64903" w:rsidRPr="00A35D86">
        <w:rPr>
          <w:rFonts w:hAnsiTheme="minorEastAsia" w:hint="eastAsia"/>
          <w:szCs w:val="24"/>
        </w:rPr>
        <w:t>とのことであり</w:t>
      </w:r>
      <w:r w:rsidR="006C322A" w:rsidRPr="00A35D86">
        <w:rPr>
          <w:rFonts w:hAnsiTheme="minorEastAsia" w:hint="eastAsia"/>
          <w:szCs w:val="24"/>
        </w:rPr>
        <w:t>、その理由は、大阪市公文書管理条例第６条</w:t>
      </w:r>
      <w:r w:rsidR="00282FA1" w:rsidRPr="00A35D86">
        <w:rPr>
          <w:rFonts w:hAnsiTheme="minorEastAsia" w:hint="eastAsia"/>
          <w:szCs w:val="24"/>
        </w:rPr>
        <w:t>第</w:t>
      </w:r>
      <w:r w:rsidR="006C322A" w:rsidRPr="00A35D86">
        <w:rPr>
          <w:rFonts w:hAnsiTheme="minorEastAsia" w:hint="eastAsia"/>
          <w:szCs w:val="24"/>
        </w:rPr>
        <w:t>３項に基づき、</w:t>
      </w:r>
      <w:bookmarkStart w:id="4" w:name="_Hlk201663352"/>
      <w:r w:rsidR="006C322A" w:rsidRPr="00A35D86">
        <w:rPr>
          <w:rFonts w:hAnsiTheme="minorEastAsia" w:hint="eastAsia"/>
          <w:szCs w:val="24"/>
        </w:rPr>
        <w:t>別表保存期間「</w:t>
      </w:r>
      <w:r w:rsidR="006C322A" w:rsidRPr="00A35D86">
        <w:rPr>
          <w:rFonts w:hAnsiTheme="minorEastAsia"/>
          <w:szCs w:val="24"/>
        </w:rPr>
        <w:t>５年</w:t>
      </w:r>
      <w:r w:rsidR="006C322A" w:rsidRPr="00A35D86">
        <w:rPr>
          <w:rFonts w:hAnsiTheme="minorEastAsia" w:hint="eastAsia"/>
          <w:szCs w:val="24"/>
        </w:rPr>
        <w:t>」の「５</w:t>
      </w:r>
      <w:r w:rsidR="006C322A" w:rsidRPr="00A35D86">
        <w:rPr>
          <w:rFonts w:hAnsiTheme="minorEastAsia"/>
          <w:szCs w:val="24"/>
        </w:rPr>
        <w:t xml:space="preserve"> 事務管理及び改善に関するもの」</w:t>
      </w:r>
      <w:bookmarkEnd w:id="4"/>
      <w:r w:rsidR="006C322A" w:rsidRPr="00A35D86">
        <w:rPr>
          <w:rFonts w:hAnsiTheme="minorEastAsia"/>
          <w:szCs w:val="24"/>
        </w:rPr>
        <w:t>と整理していたため</w:t>
      </w:r>
      <w:r w:rsidR="006C322A" w:rsidRPr="00A35D86">
        <w:rPr>
          <w:rFonts w:hAnsiTheme="minorEastAsia" w:hint="eastAsia"/>
          <w:szCs w:val="24"/>
        </w:rPr>
        <w:t>とのことであ</w:t>
      </w:r>
      <w:r w:rsidR="00FB13DA" w:rsidRPr="00A35D86">
        <w:rPr>
          <w:rFonts w:hAnsiTheme="minorEastAsia" w:hint="eastAsia"/>
          <w:szCs w:val="24"/>
        </w:rPr>
        <w:t>った。</w:t>
      </w:r>
    </w:p>
    <w:p w14:paraId="2CF8E8FC" w14:textId="5FA4F5FB" w:rsidR="00CA5641" w:rsidRPr="00A35D86" w:rsidRDefault="00FB13DA" w:rsidP="00CA5641">
      <w:pPr>
        <w:tabs>
          <w:tab w:val="left" w:pos="1515"/>
        </w:tabs>
        <w:ind w:leftChars="300" w:left="680" w:firstLineChars="100" w:firstLine="227"/>
        <w:rPr>
          <w:rFonts w:hAnsiTheme="minorEastAsia"/>
          <w:szCs w:val="24"/>
        </w:rPr>
      </w:pPr>
      <w:r w:rsidRPr="00A35D86">
        <w:rPr>
          <w:rFonts w:hAnsiTheme="minorEastAsia" w:hint="eastAsia"/>
          <w:szCs w:val="24"/>
        </w:rPr>
        <w:t>また、</w:t>
      </w:r>
      <w:r w:rsidR="00993A3B" w:rsidRPr="00A35D86">
        <w:rPr>
          <w:rFonts w:hAnsiTheme="minorEastAsia" w:hint="eastAsia"/>
          <w:szCs w:val="24"/>
        </w:rPr>
        <w:t>大阪市公文書管理条例施行規則（平成18年規則第65号）の第６条第１項に</w:t>
      </w:r>
      <w:r w:rsidR="00163AEC" w:rsidRPr="00A35D86">
        <w:rPr>
          <w:rFonts w:hAnsiTheme="minorEastAsia" w:hint="eastAsia"/>
          <w:szCs w:val="24"/>
        </w:rPr>
        <w:t>、</w:t>
      </w:r>
      <w:r w:rsidR="00993A3B" w:rsidRPr="00A35D86">
        <w:rPr>
          <w:rFonts w:hAnsiTheme="minorEastAsia" w:hint="eastAsia"/>
          <w:szCs w:val="24"/>
        </w:rPr>
        <w:t>「本市の機関は、条例第</w:t>
      </w:r>
      <w:r w:rsidR="00CA5641" w:rsidRPr="00A35D86">
        <w:rPr>
          <w:rFonts w:hAnsiTheme="minorEastAsia" w:hint="eastAsia"/>
          <w:szCs w:val="24"/>
        </w:rPr>
        <w:t>８</w:t>
      </w:r>
      <w:r w:rsidR="00993A3B" w:rsidRPr="00A35D86">
        <w:rPr>
          <w:rFonts w:hAnsiTheme="minorEastAsia" w:hint="eastAsia"/>
          <w:szCs w:val="24"/>
        </w:rPr>
        <w:t>条第</w:t>
      </w:r>
      <w:r w:rsidR="00CA5641" w:rsidRPr="00A35D86">
        <w:rPr>
          <w:rFonts w:hAnsiTheme="minorEastAsia" w:hint="eastAsia"/>
          <w:szCs w:val="24"/>
        </w:rPr>
        <w:t>１</w:t>
      </w:r>
      <w:r w:rsidR="00993A3B" w:rsidRPr="00A35D86">
        <w:rPr>
          <w:rFonts w:hAnsiTheme="minorEastAsia" w:hint="eastAsia"/>
          <w:szCs w:val="24"/>
        </w:rPr>
        <w:t>項の規定により公文書</w:t>
      </w:r>
      <w:r w:rsidR="00CA5641" w:rsidRPr="00A35D86">
        <w:rPr>
          <w:rFonts w:hAnsiTheme="minorEastAsia" w:hint="eastAsia"/>
          <w:szCs w:val="24"/>
        </w:rPr>
        <w:t>（</w:t>
      </w:r>
      <w:r w:rsidR="00993A3B" w:rsidRPr="00A35D86">
        <w:rPr>
          <w:rFonts w:hAnsiTheme="minorEastAsia" w:hint="eastAsia"/>
          <w:szCs w:val="24"/>
        </w:rPr>
        <w:t>保存期間が</w:t>
      </w:r>
      <w:r w:rsidR="00CA5641" w:rsidRPr="00A35D86">
        <w:rPr>
          <w:rFonts w:hAnsiTheme="minorEastAsia" w:hint="eastAsia"/>
          <w:szCs w:val="24"/>
        </w:rPr>
        <w:t>１</w:t>
      </w:r>
      <w:r w:rsidR="00993A3B" w:rsidRPr="00A35D86">
        <w:rPr>
          <w:rFonts w:hAnsiTheme="minorEastAsia" w:hint="eastAsia"/>
          <w:szCs w:val="24"/>
        </w:rPr>
        <w:t>年未満のものを除く。以下この項において同じ。</w:t>
      </w:r>
      <w:r w:rsidR="00CA5641" w:rsidRPr="00A35D86">
        <w:rPr>
          <w:rFonts w:hAnsiTheme="minorEastAsia" w:hint="eastAsia"/>
          <w:szCs w:val="24"/>
        </w:rPr>
        <w:t>）</w:t>
      </w:r>
      <w:r w:rsidR="00993A3B" w:rsidRPr="00A35D86">
        <w:rPr>
          <w:rFonts w:hAnsiTheme="minorEastAsia" w:hint="eastAsia"/>
          <w:szCs w:val="24"/>
        </w:rPr>
        <w:t>を廃棄するときは、当該公文書を編集した簿冊の名称、当該簿冊に最初に公文書が編集された年度</w:t>
      </w:r>
      <w:r w:rsidR="00CA5641" w:rsidRPr="00A35D86">
        <w:rPr>
          <w:rFonts w:hAnsiTheme="minorEastAsia" w:hint="eastAsia"/>
          <w:szCs w:val="24"/>
        </w:rPr>
        <w:t>（</w:t>
      </w:r>
      <w:r w:rsidR="00993A3B" w:rsidRPr="00A35D86">
        <w:rPr>
          <w:rFonts w:hAnsiTheme="minorEastAsia" w:hint="eastAsia"/>
          <w:szCs w:val="24"/>
        </w:rPr>
        <w:t>当該簿冊が暦年により編集されたものである場合は暦年</w:t>
      </w:r>
      <w:r w:rsidR="00CA5641" w:rsidRPr="00A35D86">
        <w:rPr>
          <w:rFonts w:hAnsiTheme="minorEastAsia" w:hint="eastAsia"/>
          <w:szCs w:val="24"/>
        </w:rPr>
        <w:t>）</w:t>
      </w:r>
      <w:r w:rsidR="00993A3B" w:rsidRPr="00A35D86">
        <w:rPr>
          <w:rFonts w:hAnsiTheme="minorEastAsia" w:hint="eastAsia"/>
          <w:szCs w:val="24"/>
        </w:rPr>
        <w:t>、当該簿冊に編集された公文書に係る前条</w:t>
      </w:r>
      <w:r w:rsidR="00CA5641" w:rsidRPr="00A35D86">
        <w:rPr>
          <w:rFonts w:hAnsiTheme="minorEastAsia" w:hint="eastAsia"/>
          <w:szCs w:val="24"/>
        </w:rPr>
        <w:t>第１</w:t>
      </w:r>
      <w:r w:rsidR="00993A3B" w:rsidRPr="00A35D86">
        <w:rPr>
          <w:rFonts w:hAnsiTheme="minorEastAsia" w:hint="eastAsia"/>
          <w:szCs w:val="24"/>
        </w:rPr>
        <w:t>項の公文書の完結日のうち最も遅い日の属する年度</w:t>
      </w:r>
      <w:r w:rsidR="00CA5641" w:rsidRPr="00A35D86">
        <w:rPr>
          <w:rFonts w:hAnsiTheme="minorEastAsia" w:hint="eastAsia"/>
          <w:szCs w:val="24"/>
        </w:rPr>
        <w:t>（</w:t>
      </w:r>
      <w:r w:rsidR="00993A3B" w:rsidRPr="00A35D86">
        <w:rPr>
          <w:rFonts w:hAnsiTheme="minorEastAsia" w:hint="eastAsia"/>
          <w:szCs w:val="24"/>
        </w:rPr>
        <w:t>当該簿冊が暦年により編集されたものである場合は暦年</w:t>
      </w:r>
      <w:r w:rsidR="00CA5641" w:rsidRPr="00A35D86">
        <w:rPr>
          <w:rFonts w:hAnsiTheme="minorEastAsia" w:hint="eastAsia"/>
          <w:szCs w:val="24"/>
        </w:rPr>
        <w:t>）</w:t>
      </w:r>
      <w:r w:rsidR="00993A3B" w:rsidRPr="00A35D86">
        <w:rPr>
          <w:rFonts w:hAnsiTheme="minorEastAsia" w:hint="eastAsia"/>
          <w:szCs w:val="24"/>
        </w:rPr>
        <w:t>、当該簿冊に係る次条第</w:t>
      </w:r>
      <w:r w:rsidR="00CA5641" w:rsidRPr="00A35D86">
        <w:rPr>
          <w:rFonts w:hAnsiTheme="minorEastAsia" w:hint="eastAsia"/>
          <w:szCs w:val="24"/>
        </w:rPr>
        <w:t>３</w:t>
      </w:r>
      <w:r w:rsidR="00993A3B" w:rsidRPr="00A35D86">
        <w:rPr>
          <w:rFonts w:hAnsiTheme="minorEastAsia" w:hint="eastAsia"/>
          <w:szCs w:val="24"/>
        </w:rPr>
        <w:t>項及び第</w:t>
      </w:r>
      <w:r w:rsidR="00CA5641" w:rsidRPr="00A35D86">
        <w:rPr>
          <w:rFonts w:hAnsiTheme="minorEastAsia" w:hint="eastAsia"/>
          <w:szCs w:val="24"/>
        </w:rPr>
        <w:t>４</w:t>
      </w:r>
      <w:r w:rsidR="00993A3B" w:rsidRPr="00A35D86">
        <w:rPr>
          <w:rFonts w:hAnsiTheme="minorEastAsia" w:hint="eastAsia"/>
          <w:szCs w:val="24"/>
        </w:rPr>
        <w:t>項の規定による公文書の管理に係る単位の名称その他の廃棄する公文書を編集した簿冊を特定するために必要と認める項目を記録した目録を作成しなければならない。</w:t>
      </w:r>
      <w:r w:rsidR="00CA5641" w:rsidRPr="00A35D86">
        <w:rPr>
          <w:rFonts w:hAnsiTheme="minorEastAsia" w:hint="eastAsia"/>
          <w:szCs w:val="24"/>
        </w:rPr>
        <w:t>」との規定があることから、</w:t>
      </w:r>
      <w:r w:rsidR="00113B92" w:rsidRPr="00A35D86">
        <w:rPr>
          <w:rFonts w:hAnsiTheme="minorEastAsia" w:hint="eastAsia"/>
          <w:szCs w:val="24"/>
        </w:rPr>
        <w:t>廃棄の有無を確認するため、</w:t>
      </w:r>
      <w:r w:rsidR="00CA5641" w:rsidRPr="00A35D86">
        <w:rPr>
          <w:rFonts w:hAnsiTheme="minorEastAsia" w:hint="eastAsia"/>
          <w:szCs w:val="24"/>
        </w:rPr>
        <w:t>当該</w:t>
      </w:r>
      <w:r w:rsidR="008449FA" w:rsidRPr="00A35D86">
        <w:rPr>
          <w:rFonts w:hAnsiTheme="minorEastAsia" w:hint="eastAsia"/>
          <w:szCs w:val="24"/>
        </w:rPr>
        <w:t>（廃棄簿冊）</w:t>
      </w:r>
      <w:r w:rsidR="00CA5641" w:rsidRPr="00A35D86">
        <w:rPr>
          <w:rFonts w:hAnsiTheme="minorEastAsia" w:hint="eastAsia"/>
          <w:szCs w:val="24"/>
        </w:rPr>
        <w:t>目録の提出を求め</w:t>
      </w:r>
      <w:r w:rsidR="00163AEC" w:rsidRPr="00A35D86">
        <w:rPr>
          <w:rFonts w:hAnsiTheme="minorEastAsia" w:hint="eastAsia"/>
          <w:szCs w:val="24"/>
        </w:rPr>
        <w:t>、審査会において</w:t>
      </w:r>
      <w:r w:rsidR="00CA5641" w:rsidRPr="00A35D86">
        <w:rPr>
          <w:rFonts w:hAnsiTheme="minorEastAsia" w:hint="eastAsia"/>
          <w:szCs w:val="24"/>
        </w:rPr>
        <w:t>確認したところ、</w:t>
      </w:r>
      <w:r w:rsidR="00113B92" w:rsidRPr="00A35D86">
        <w:rPr>
          <w:rFonts w:hAnsiTheme="minorEastAsia" w:hint="eastAsia"/>
          <w:szCs w:val="24"/>
        </w:rPr>
        <w:t>廃棄した簿冊の名称として</w:t>
      </w:r>
      <w:r w:rsidR="00CA5641" w:rsidRPr="00A35D86">
        <w:rPr>
          <w:rFonts w:hAnsiTheme="minorEastAsia" w:hint="eastAsia"/>
          <w:szCs w:val="24"/>
        </w:rPr>
        <w:t>「行政評価関係</w:t>
      </w:r>
      <w:r w:rsidR="00E511B1" w:rsidRPr="00A35D86">
        <w:rPr>
          <w:rFonts w:hAnsiTheme="minorEastAsia" w:hint="eastAsia"/>
          <w:szCs w:val="24"/>
        </w:rPr>
        <w:t>書類」</w:t>
      </w:r>
      <w:r w:rsidR="00CA5641" w:rsidRPr="00A35D86">
        <w:rPr>
          <w:rFonts w:hAnsiTheme="minorEastAsia" w:hint="eastAsia"/>
          <w:szCs w:val="24"/>
        </w:rPr>
        <w:t>（平成</w:t>
      </w:r>
      <w:r w:rsidR="00CA5641" w:rsidRPr="00A35D86">
        <w:rPr>
          <w:rFonts w:hAnsiTheme="minorEastAsia"/>
          <w:szCs w:val="24"/>
        </w:rPr>
        <w:t>22</w:t>
      </w:r>
      <w:r w:rsidR="00E511B1" w:rsidRPr="00A35D86">
        <w:rPr>
          <w:rFonts w:hAnsiTheme="minorEastAsia" w:hint="eastAsia"/>
          <w:szCs w:val="24"/>
        </w:rPr>
        <w:t>年度から平成</w:t>
      </w:r>
      <w:r w:rsidR="00CA5641" w:rsidRPr="00A35D86">
        <w:rPr>
          <w:rFonts w:hAnsiTheme="minorEastAsia"/>
          <w:szCs w:val="24"/>
        </w:rPr>
        <w:t>27年度</w:t>
      </w:r>
      <w:r w:rsidR="00E511B1" w:rsidRPr="00A35D86">
        <w:rPr>
          <w:rFonts w:hAnsiTheme="minorEastAsia" w:hint="eastAsia"/>
          <w:szCs w:val="24"/>
        </w:rPr>
        <w:t>までの分</w:t>
      </w:r>
      <w:r w:rsidR="00CA5641" w:rsidRPr="00A35D86">
        <w:rPr>
          <w:rFonts w:hAnsiTheme="minorEastAsia"/>
          <w:szCs w:val="24"/>
        </w:rPr>
        <w:t>）</w:t>
      </w:r>
      <w:r w:rsidR="00CA5641" w:rsidRPr="00A35D86">
        <w:rPr>
          <w:rFonts w:hAnsiTheme="minorEastAsia" w:hint="eastAsia"/>
          <w:szCs w:val="24"/>
        </w:rPr>
        <w:t>の</w:t>
      </w:r>
      <w:r w:rsidR="00113B92" w:rsidRPr="00A35D86">
        <w:rPr>
          <w:rFonts w:hAnsiTheme="minorEastAsia" w:hint="eastAsia"/>
          <w:szCs w:val="24"/>
        </w:rPr>
        <w:t>記録があり、</w:t>
      </w:r>
      <w:r w:rsidR="00426256" w:rsidRPr="00A35D86">
        <w:rPr>
          <w:rFonts w:hAnsiTheme="minorEastAsia" w:hint="eastAsia"/>
          <w:szCs w:val="24"/>
        </w:rPr>
        <w:t>当該</w:t>
      </w:r>
      <w:r w:rsidR="00113B92" w:rsidRPr="00A35D86">
        <w:rPr>
          <w:rFonts w:hAnsiTheme="minorEastAsia" w:hint="eastAsia"/>
          <w:szCs w:val="24"/>
        </w:rPr>
        <w:t>簿冊が実施機関の主張どおり廃棄されていることが確認できた</w:t>
      </w:r>
      <w:r w:rsidR="00CA5641" w:rsidRPr="00A35D86">
        <w:rPr>
          <w:rFonts w:hAnsiTheme="minorEastAsia" w:hint="eastAsia"/>
          <w:szCs w:val="24"/>
        </w:rPr>
        <w:t>。</w:t>
      </w:r>
    </w:p>
    <w:p w14:paraId="11BFC6A8" w14:textId="64D5CF81" w:rsidR="00CA5641" w:rsidRPr="00A35D86" w:rsidRDefault="00CA5641" w:rsidP="00CA5641">
      <w:pPr>
        <w:tabs>
          <w:tab w:val="left" w:pos="1515"/>
        </w:tabs>
        <w:ind w:leftChars="300" w:left="680" w:firstLineChars="100" w:firstLine="227"/>
        <w:rPr>
          <w:rFonts w:hAnsiTheme="minorEastAsia"/>
          <w:szCs w:val="24"/>
        </w:rPr>
      </w:pPr>
      <w:r w:rsidRPr="00A35D86">
        <w:rPr>
          <w:rFonts w:hAnsiTheme="minorEastAsia" w:hint="eastAsia"/>
          <w:szCs w:val="24"/>
        </w:rPr>
        <w:t>あわせて、審査会において、</w:t>
      </w:r>
      <w:r w:rsidR="00163AEC" w:rsidRPr="00A35D86">
        <w:rPr>
          <w:rFonts w:hAnsiTheme="minorEastAsia" w:hint="eastAsia"/>
          <w:szCs w:val="24"/>
        </w:rPr>
        <w:t>運営方針関係文書がどの簿冊に編集されているのかを</w:t>
      </w:r>
      <w:r w:rsidRPr="00A35D86">
        <w:rPr>
          <w:rFonts w:hAnsiTheme="minorEastAsia"/>
          <w:szCs w:val="24"/>
        </w:rPr>
        <w:t>公文書検索システム</w:t>
      </w:r>
      <w:r w:rsidR="00891785" w:rsidRPr="00A35D86">
        <w:rPr>
          <w:rFonts w:hAnsiTheme="minorEastAsia" w:hint="eastAsia"/>
          <w:szCs w:val="24"/>
        </w:rPr>
        <w:t>で確認したところ、「令和２年度運営方針等の策定について（通知）」は、簿冊名称「行政評価関係書類」・保存期間「５年」の簿冊に編集されて</w:t>
      </w:r>
      <w:r w:rsidR="00163AEC" w:rsidRPr="00A35D86">
        <w:rPr>
          <w:rFonts w:hAnsiTheme="minorEastAsia" w:hint="eastAsia"/>
          <w:szCs w:val="24"/>
        </w:rPr>
        <w:t>おり</w:t>
      </w:r>
      <w:r w:rsidR="00891785" w:rsidRPr="00A35D86">
        <w:rPr>
          <w:rFonts w:hAnsiTheme="minorEastAsia" w:hint="eastAsia"/>
          <w:szCs w:val="24"/>
        </w:rPr>
        <w:t>、</w:t>
      </w:r>
      <w:r w:rsidR="008449FA" w:rsidRPr="00A35D86">
        <w:rPr>
          <w:rFonts w:hAnsiTheme="minorEastAsia" w:hint="eastAsia"/>
          <w:szCs w:val="24"/>
        </w:rPr>
        <w:t>それ以前の</w:t>
      </w:r>
      <w:r w:rsidR="00163AEC" w:rsidRPr="00A35D86">
        <w:rPr>
          <w:rFonts w:hAnsiTheme="minorEastAsia" w:hint="eastAsia"/>
          <w:szCs w:val="24"/>
        </w:rPr>
        <w:t>年度の</w:t>
      </w:r>
      <w:r w:rsidR="008449FA" w:rsidRPr="00A35D86">
        <w:rPr>
          <w:rFonts w:hAnsiTheme="minorEastAsia" w:hint="eastAsia"/>
          <w:szCs w:val="24"/>
        </w:rPr>
        <w:t>運営方針関係文書も、当該簿冊に編集されていたことが推認されるところである。</w:t>
      </w:r>
    </w:p>
    <w:p w14:paraId="583E6C78" w14:textId="1995F213" w:rsidR="000A29EA" w:rsidRPr="00A35D86" w:rsidRDefault="00DC039C" w:rsidP="006F4F69">
      <w:pPr>
        <w:tabs>
          <w:tab w:val="left" w:pos="1515"/>
        </w:tabs>
        <w:ind w:leftChars="300" w:left="680" w:firstLineChars="100" w:firstLine="227"/>
        <w:rPr>
          <w:rFonts w:hAnsiTheme="minorEastAsia"/>
          <w:szCs w:val="24"/>
        </w:rPr>
      </w:pPr>
      <w:r w:rsidRPr="00A35D86">
        <w:rPr>
          <w:rFonts w:hAnsiTheme="minorEastAsia" w:hint="eastAsia"/>
          <w:szCs w:val="24"/>
        </w:rPr>
        <w:lastRenderedPageBreak/>
        <w:t>以上</w:t>
      </w:r>
      <w:r w:rsidR="003C77E2" w:rsidRPr="00A35D86">
        <w:rPr>
          <w:rFonts w:hAnsiTheme="minorEastAsia" w:hint="eastAsia"/>
          <w:szCs w:val="24"/>
        </w:rPr>
        <w:t>を踏まえれば</w:t>
      </w:r>
      <w:r w:rsidR="000A29EA" w:rsidRPr="00A35D86">
        <w:rPr>
          <w:rFonts w:hAnsiTheme="minorEastAsia" w:hint="eastAsia"/>
          <w:szCs w:val="24"/>
        </w:rPr>
        <w:t>、</w:t>
      </w:r>
      <w:r w:rsidR="00414BEB" w:rsidRPr="00A35D86">
        <w:rPr>
          <w:rFonts w:hAnsiTheme="minorEastAsia" w:hint="eastAsia"/>
          <w:szCs w:val="24"/>
        </w:rPr>
        <w:t>本件</w:t>
      </w:r>
      <w:r w:rsidR="00FB13DA" w:rsidRPr="00A35D86">
        <w:rPr>
          <w:rFonts w:hAnsiTheme="minorEastAsia" w:hint="eastAsia"/>
          <w:szCs w:val="24"/>
        </w:rPr>
        <w:t>請求時点で</w:t>
      </w:r>
      <w:r w:rsidR="00282FA1" w:rsidRPr="00A35D86">
        <w:rPr>
          <w:rFonts w:hAnsiTheme="minorEastAsia" w:hint="eastAsia"/>
          <w:szCs w:val="24"/>
        </w:rPr>
        <w:t>本件請求</w:t>
      </w:r>
      <w:r w:rsidR="00FB13DA" w:rsidRPr="00A35D86">
        <w:rPr>
          <w:rFonts w:hAnsiTheme="minorEastAsia" w:hint="eastAsia"/>
          <w:szCs w:val="24"/>
        </w:rPr>
        <w:t>文書が存在しな</w:t>
      </w:r>
      <w:r w:rsidR="006B6AD7" w:rsidRPr="00A35D86">
        <w:rPr>
          <w:rFonts w:hAnsiTheme="minorEastAsia" w:hint="eastAsia"/>
          <w:szCs w:val="24"/>
        </w:rPr>
        <w:t>かった</w:t>
      </w:r>
      <w:r w:rsidR="00FB13DA" w:rsidRPr="00A35D86">
        <w:rPr>
          <w:rFonts w:hAnsiTheme="minorEastAsia" w:hint="eastAsia"/>
          <w:szCs w:val="24"/>
        </w:rPr>
        <w:t>ことに不自然・不合理な点はな</w:t>
      </w:r>
      <w:r w:rsidR="006F4F69" w:rsidRPr="00A35D86">
        <w:rPr>
          <w:rFonts w:hAnsiTheme="minorEastAsia" w:hint="eastAsia"/>
          <w:szCs w:val="24"/>
        </w:rPr>
        <w:t>く</w:t>
      </w:r>
      <w:r w:rsidR="000A29EA" w:rsidRPr="00A35D86">
        <w:rPr>
          <w:rFonts w:hAnsiTheme="minorEastAsia" w:hint="eastAsia"/>
          <w:szCs w:val="24"/>
        </w:rPr>
        <w:t>、</w:t>
      </w:r>
      <w:r w:rsidR="006B6AD7" w:rsidRPr="00A35D86">
        <w:rPr>
          <w:rFonts w:hAnsiTheme="minorEastAsia" w:hint="eastAsia"/>
          <w:szCs w:val="24"/>
        </w:rPr>
        <w:t>実施機関による</w:t>
      </w:r>
      <w:r w:rsidR="000A29EA" w:rsidRPr="00A35D86">
        <w:rPr>
          <w:rFonts w:hAnsiTheme="minorEastAsia" w:hint="eastAsia"/>
          <w:szCs w:val="24"/>
        </w:rPr>
        <w:t>「不存在」との決定は妥当である。</w:t>
      </w:r>
    </w:p>
    <w:p w14:paraId="0BD56D4D" w14:textId="6735F083" w:rsidR="00570EDE" w:rsidRPr="00A35D86" w:rsidRDefault="006F4F69" w:rsidP="007B5509">
      <w:pPr>
        <w:tabs>
          <w:tab w:val="left" w:pos="1515"/>
        </w:tabs>
        <w:ind w:leftChars="300" w:left="680" w:firstLineChars="100" w:firstLine="227"/>
        <w:rPr>
          <w:rFonts w:hAnsiTheme="minorEastAsia"/>
          <w:szCs w:val="24"/>
        </w:rPr>
      </w:pPr>
      <w:r w:rsidRPr="00A35D86">
        <w:rPr>
          <w:rFonts w:hAnsiTheme="minorEastAsia" w:hint="eastAsia"/>
          <w:szCs w:val="24"/>
        </w:rPr>
        <w:t>本件決定</w:t>
      </w:r>
      <w:r w:rsidR="003C77E2" w:rsidRPr="00A35D86">
        <w:rPr>
          <w:rFonts w:hAnsiTheme="minorEastAsia" w:hint="eastAsia"/>
          <w:szCs w:val="24"/>
        </w:rPr>
        <w:t>に</w:t>
      </w:r>
      <w:r w:rsidR="006B6AD7" w:rsidRPr="00A35D86">
        <w:rPr>
          <w:rFonts w:hAnsiTheme="minorEastAsia" w:hint="eastAsia"/>
          <w:szCs w:val="24"/>
        </w:rPr>
        <w:t>対する</w:t>
      </w:r>
      <w:r w:rsidR="003C77E2" w:rsidRPr="00A35D86">
        <w:rPr>
          <w:rFonts w:hAnsiTheme="minorEastAsia" w:hint="eastAsia"/>
          <w:szCs w:val="24"/>
        </w:rPr>
        <w:t>審査会の</w:t>
      </w:r>
      <w:r w:rsidRPr="00A35D86">
        <w:rPr>
          <w:rFonts w:hAnsiTheme="minorEastAsia" w:hint="eastAsia"/>
          <w:szCs w:val="24"/>
        </w:rPr>
        <w:t>判断は以上であるが、審査請求人が主張するように、編集すべき簿冊が誤っており</w:t>
      </w:r>
      <w:r w:rsidR="003C77E2" w:rsidRPr="00A35D86">
        <w:rPr>
          <w:rFonts w:hAnsiTheme="minorEastAsia" w:hint="eastAsia"/>
          <w:szCs w:val="24"/>
        </w:rPr>
        <w:t>本来の</w:t>
      </w:r>
      <w:r w:rsidRPr="00A35D86">
        <w:rPr>
          <w:rFonts w:hAnsiTheme="minorEastAsia" w:hint="eastAsia"/>
          <w:szCs w:val="24"/>
        </w:rPr>
        <w:t>保存年限前に</w:t>
      </w:r>
      <w:r w:rsidR="006B6AD7" w:rsidRPr="00A35D86">
        <w:rPr>
          <w:rFonts w:hAnsiTheme="minorEastAsia" w:hint="eastAsia"/>
          <w:szCs w:val="24"/>
        </w:rPr>
        <w:t>公文書が</w:t>
      </w:r>
      <w:r w:rsidRPr="00A35D86">
        <w:rPr>
          <w:rFonts w:hAnsiTheme="minorEastAsia" w:hint="eastAsia"/>
          <w:szCs w:val="24"/>
        </w:rPr>
        <w:t>廃棄されていたり、編集すべき簿冊は誤っていなくても延長手続をすべきであるにもかかわらず</w:t>
      </w:r>
      <w:r w:rsidR="006B6AD7" w:rsidRPr="00A35D86">
        <w:rPr>
          <w:rFonts w:hAnsiTheme="minorEastAsia" w:hint="eastAsia"/>
          <w:szCs w:val="24"/>
        </w:rPr>
        <w:t>行わなかった</w:t>
      </w:r>
      <w:r w:rsidRPr="00A35D86">
        <w:rPr>
          <w:rFonts w:hAnsiTheme="minorEastAsia" w:hint="eastAsia"/>
          <w:szCs w:val="24"/>
        </w:rPr>
        <w:t>結果本来残</w:t>
      </w:r>
      <w:r w:rsidR="003C77E2" w:rsidRPr="00A35D86">
        <w:rPr>
          <w:rFonts w:hAnsiTheme="minorEastAsia" w:hint="eastAsia"/>
          <w:szCs w:val="24"/>
        </w:rPr>
        <w:t>しておく</w:t>
      </w:r>
      <w:r w:rsidRPr="00A35D86">
        <w:rPr>
          <w:rFonts w:hAnsiTheme="minorEastAsia" w:hint="eastAsia"/>
          <w:szCs w:val="24"/>
        </w:rPr>
        <w:t>べき文書を廃棄した</w:t>
      </w:r>
      <w:r w:rsidR="00570EDE" w:rsidRPr="00A35D86">
        <w:rPr>
          <w:rFonts w:hAnsiTheme="minorEastAsia" w:hint="eastAsia"/>
          <w:szCs w:val="24"/>
        </w:rPr>
        <w:t>り</w:t>
      </w:r>
      <w:r w:rsidRPr="00A35D86">
        <w:rPr>
          <w:rFonts w:hAnsiTheme="minorEastAsia" w:hint="eastAsia"/>
          <w:szCs w:val="24"/>
        </w:rPr>
        <w:t>という</w:t>
      </w:r>
      <w:r w:rsidR="00570EDE" w:rsidRPr="00A35D86">
        <w:rPr>
          <w:rFonts w:hAnsiTheme="minorEastAsia" w:hint="eastAsia"/>
          <w:szCs w:val="24"/>
        </w:rPr>
        <w:t>ことになれば、条例第１条の「本市等の有するその諸活動を市民に説明する責務が全うされるようにする」との目的が達成されないことになる</w:t>
      </w:r>
      <w:r w:rsidR="003C77E2" w:rsidRPr="00A35D86">
        <w:rPr>
          <w:rFonts w:hAnsiTheme="minorEastAsia" w:hint="eastAsia"/>
          <w:szCs w:val="24"/>
        </w:rPr>
        <w:t>から</w:t>
      </w:r>
      <w:r w:rsidR="00570EDE" w:rsidRPr="00A35D86">
        <w:rPr>
          <w:rFonts w:hAnsiTheme="minorEastAsia" w:hint="eastAsia"/>
          <w:szCs w:val="24"/>
        </w:rPr>
        <w:t>、以下、公文書の</w:t>
      </w:r>
      <w:r w:rsidR="003C77E2" w:rsidRPr="00A35D86">
        <w:rPr>
          <w:rFonts w:hAnsiTheme="minorEastAsia" w:hint="eastAsia"/>
          <w:szCs w:val="24"/>
        </w:rPr>
        <w:t>編集及び保存</w:t>
      </w:r>
      <w:r w:rsidR="00570EDE" w:rsidRPr="00A35D86">
        <w:rPr>
          <w:rFonts w:hAnsiTheme="minorEastAsia" w:hint="eastAsia"/>
          <w:szCs w:val="24"/>
        </w:rPr>
        <w:t>が適切であったか否かについて検討する。</w:t>
      </w:r>
    </w:p>
    <w:p w14:paraId="07D4E5B1" w14:textId="77777777" w:rsidR="003621A2" w:rsidRPr="00A35D86" w:rsidRDefault="003621A2" w:rsidP="003621A2">
      <w:pPr>
        <w:tabs>
          <w:tab w:val="left" w:pos="1515"/>
        </w:tabs>
        <w:rPr>
          <w:rFonts w:hAnsiTheme="minorEastAsia"/>
          <w:szCs w:val="24"/>
        </w:rPr>
      </w:pPr>
    </w:p>
    <w:p w14:paraId="1C5AE13B" w14:textId="6645ED01" w:rsidR="003621A2" w:rsidRPr="00A35D86" w:rsidRDefault="003621A2" w:rsidP="003621A2">
      <w:pPr>
        <w:tabs>
          <w:tab w:val="left" w:pos="1515"/>
        </w:tabs>
        <w:rPr>
          <w:rFonts w:hAnsiTheme="minorEastAsia"/>
          <w:szCs w:val="24"/>
        </w:rPr>
      </w:pPr>
      <w:r w:rsidRPr="00A35D86">
        <w:rPr>
          <w:rFonts w:hAnsiTheme="minorEastAsia" w:hint="eastAsia"/>
          <w:szCs w:val="24"/>
        </w:rPr>
        <w:t xml:space="preserve">　</w:t>
      </w:r>
      <w:r w:rsidR="00235797" w:rsidRPr="00A35D86">
        <w:rPr>
          <w:rFonts w:hAnsiTheme="minorEastAsia" w:hint="eastAsia"/>
          <w:szCs w:val="24"/>
        </w:rPr>
        <w:t>５</w:t>
      </w:r>
      <w:r w:rsidRPr="00A35D86">
        <w:rPr>
          <w:rFonts w:hAnsiTheme="minorEastAsia" w:hint="eastAsia"/>
          <w:szCs w:val="24"/>
        </w:rPr>
        <w:t xml:space="preserve">　</w:t>
      </w:r>
      <w:r w:rsidR="003C77E2" w:rsidRPr="00A35D86">
        <w:rPr>
          <w:rFonts w:hAnsiTheme="minorEastAsia" w:hint="eastAsia"/>
          <w:szCs w:val="24"/>
        </w:rPr>
        <w:t>編集</w:t>
      </w:r>
      <w:r w:rsidR="00570EDE" w:rsidRPr="00A35D86">
        <w:rPr>
          <w:rFonts w:hAnsiTheme="minorEastAsia" w:hint="eastAsia"/>
          <w:szCs w:val="24"/>
        </w:rPr>
        <w:t>簿冊が適切であったか否かについて</w:t>
      </w:r>
    </w:p>
    <w:p w14:paraId="29020D24" w14:textId="7155B750" w:rsidR="00570EDE" w:rsidRPr="00A35D86" w:rsidRDefault="00570EDE" w:rsidP="00570EDE">
      <w:pPr>
        <w:tabs>
          <w:tab w:val="left" w:pos="1515"/>
        </w:tabs>
        <w:ind w:left="453" w:hangingChars="200" w:hanging="453"/>
        <w:rPr>
          <w:rFonts w:hAnsiTheme="minorEastAsia"/>
          <w:szCs w:val="24"/>
        </w:rPr>
      </w:pPr>
      <w:r w:rsidRPr="00A35D86">
        <w:rPr>
          <w:rFonts w:hAnsiTheme="minorEastAsia" w:hint="eastAsia"/>
          <w:szCs w:val="24"/>
        </w:rPr>
        <w:t xml:space="preserve">　　　大阪市公文書管理条例（平成18年条例第15号）第６条第１項は、「本市の機関は、前条第２項の規定により定める基準に従い、市規則（議長にあっては、その定める規程。以下この章において同じ。）で定めるところにより、公文書（法人公文書及び特定歴史公文書等を除く。以下この章において同じ。）を簿冊（相互に密接な関連を有し、保存期間を同じくすることが適当である公文書の集合物をいう。以下同じ。）に編集しなければならない。」と規定し、同</w:t>
      </w:r>
      <w:r w:rsidR="00F13870" w:rsidRPr="00A35D86">
        <w:rPr>
          <w:rFonts w:hAnsiTheme="minorEastAsia" w:hint="eastAsia"/>
          <w:szCs w:val="24"/>
        </w:rPr>
        <w:t>条</w:t>
      </w:r>
      <w:r w:rsidRPr="00A35D86">
        <w:rPr>
          <w:rFonts w:hAnsiTheme="minorEastAsia" w:hint="eastAsia"/>
          <w:szCs w:val="24"/>
        </w:rPr>
        <w:t>第３項は、「公文書の保存期間は、別表の左欄に掲げる公文書の区分に応じ、同表の右欄に定める期間とする。」と規定している。</w:t>
      </w:r>
    </w:p>
    <w:p w14:paraId="5E3AE0DE" w14:textId="1A18D471" w:rsidR="003C77E2" w:rsidRPr="00A35D86" w:rsidRDefault="00570EDE" w:rsidP="00C64903">
      <w:pPr>
        <w:tabs>
          <w:tab w:val="left" w:pos="1515"/>
        </w:tabs>
        <w:ind w:left="453" w:hangingChars="200" w:hanging="453"/>
        <w:rPr>
          <w:rFonts w:hAnsiTheme="minorEastAsia"/>
          <w:szCs w:val="24"/>
        </w:rPr>
      </w:pPr>
      <w:r w:rsidRPr="00A35D86">
        <w:rPr>
          <w:rFonts w:hAnsiTheme="minorEastAsia" w:hint="eastAsia"/>
          <w:szCs w:val="24"/>
        </w:rPr>
        <w:t xml:space="preserve">　　　</w:t>
      </w:r>
      <w:r w:rsidR="0055504C" w:rsidRPr="00A35D86">
        <w:rPr>
          <w:rFonts w:hAnsiTheme="minorEastAsia" w:hint="eastAsia"/>
          <w:szCs w:val="24"/>
        </w:rPr>
        <w:t>本件で、実施機関は、</w:t>
      </w:r>
      <w:r w:rsidR="00F13870" w:rsidRPr="00A35D86">
        <w:rPr>
          <w:rFonts w:hAnsiTheme="minorEastAsia" w:hint="eastAsia"/>
          <w:szCs w:val="24"/>
        </w:rPr>
        <w:t>本件</w:t>
      </w:r>
      <w:r w:rsidR="00414BEB" w:rsidRPr="00A35D86">
        <w:rPr>
          <w:rFonts w:hAnsiTheme="minorEastAsia" w:hint="eastAsia"/>
          <w:szCs w:val="24"/>
        </w:rPr>
        <w:t>請求</w:t>
      </w:r>
      <w:r w:rsidR="00F13870" w:rsidRPr="00A35D86">
        <w:rPr>
          <w:rFonts w:hAnsiTheme="minorEastAsia" w:hint="eastAsia"/>
          <w:szCs w:val="24"/>
        </w:rPr>
        <w:t>文書を編集する簿冊について、</w:t>
      </w:r>
      <w:r w:rsidR="0055504C" w:rsidRPr="00A35D86">
        <w:rPr>
          <w:rFonts w:hAnsiTheme="minorEastAsia" w:hint="eastAsia"/>
          <w:szCs w:val="24"/>
        </w:rPr>
        <w:t>別表</w:t>
      </w:r>
      <w:r w:rsidR="00F13870" w:rsidRPr="00A35D86">
        <w:rPr>
          <w:rFonts w:hAnsiTheme="minorEastAsia" w:hint="eastAsia"/>
          <w:szCs w:val="24"/>
        </w:rPr>
        <w:t>の</w:t>
      </w:r>
      <w:r w:rsidR="0055504C" w:rsidRPr="00A35D86">
        <w:rPr>
          <w:rFonts w:hAnsiTheme="minorEastAsia" w:hint="eastAsia"/>
          <w:szCs w:val="24"/>
        </w:rPr>
        <w:t>保存期間「</w:t>
      </w:r>
      <w:r w:rsidR="0055504C" w:rsidRPr="00A35D86">
        <w:rPr>
          <w:rFonts w:hAnsiTheme="minorEastAsia"/>
          <w:szCs w:val="24"/>
        </w:rPr>
        <w:t>５年</w:t>
      </w:r>
      <w:r w:rsidR="0055504C" w:rsidRPr="00A35D86">
        <w:rPr>
          <w:rFonts w:hAnsiTheme="minorEastAsia" w:hint="eastAsia"/>
          <w:szCs w:val="24"/>
        </w:rPr>
        <w:t>」の「５</w:t>
      </w:r>
      <w:r w:rsidR="0055504C" w:rsidRPr="00A35D86">
        <w:rPr>
          <w:rFonts w:hAnsiTheme="minorEastAsia"/>
          <w:szCs w:val="24"/>
        </w:rPr>
        <w:t xml:space="preserve"> 事務管理及び改善に関するもの」</w:t>
      </w:r>
      <w:r w:rsidR="0055504C" w:rsidRPr="00A35D86">
        <w:rPr>
          <w:rFonts w:hAnsiTheme="minorEastAsia" w:hint="eastAsia"/>
          <w:szCs w:val="24"/>
        </w:rPr>
        <w:t>と整理していたとのことであるが</w:t>
      </w:r>
      <w:r w:rsidR="003C77E2" w:rsidRPr="00A35D86">
        <w:rPr>
          <w:rFonts w:hAnsiTheme="minorEastAsia" w:hint="eastAsia"/>
          <w:szCs w:val="24"/>
        </w:rPr>
        <w:t>、</w:t>
      </w:r>
      <w:r w:rsidR="00D3263B" w:rsidRPr="00A35D86">
        <w:rPr>
          <w:rFonts w:hAnsiTheme="minorEastAsia" w:hint="eastAsia"/>
          <w:szCs w:val="24"/>
        </w:rPr>
        <w:t>本件</w:t>
      </w:r>
      <w:r w:rsidR="00414BEB" w:rsidRPr="00A35D86">
        <w:rPr>
          <w:rFonts w:hAnsiTheme="minorEastAsia" w:hint="eastAsia"/>
          <w:szCs w:val="24"/>
        </w:rPr>
        <w:t>請求</w:t>
      </w:r>
      <w:r w:rsidR="00D3263B" w:rsidRPr="00A35D86">
        <w:rPr>
          <w:rFonts w:hAnsiTheme="minorEastAsia" w:hint="eastAsia"/>
          <w:szCs w:val="24"/>
        </w:rPr>
        <w:t>文書</w:t>
      </w:r>
      <w:r w:rsidR="003C77E2" w:rsidRPr="00A35D86">
        <w:rPr>
          <w:rFonts w:hAnsiTheme="minorEastAsia" w:hint="eastAsia"/>
          <w:szCs w:val="24"/>
        </w:rPr>
        <w:t>の内容は事務管理に関するものと言えることから、</w:t>
      </w:r>
      <w:r w:rsidR="00C64903" w:rsidRPr="00A35D86">
        <w:rPr>
          <w:rFonts w:hAnsiTheme="minorEastAsia" w:hint="eastAsia"/>
          <w:szCs w:val="24"/>
        </w:rPr>
        <w:t>当該区分としたことに不合理な点は</w:t>
      </w:r>
      <w:r w:rsidR="00F13870" w:rsidRPr="00A35D86">
        <w:rPr>
          <w:rFonts w:hAnsiTheme="minorEastAsia" w:hint="eastAsia"/>
          <w:szCs w:val="24"/>
        </w:rPr>
        <w:t>認められない</w:t>
      </w:r>
      <w:r w:rsidR="003C77E2" w:rsidRPr="00A35D86">
        <w:rPr>
          <w:rFonts w:hAnsiTheme="minorEastAsia" w:hint="eastAsia"/>
          <w:szCs w:val="24"/>
        </w:rPr>
        <w:t>。</w:t>
      </w:r>
    </w:p>
    <w:p w14:paraId="01534BE0" w14:textId="5CF2ACAC" w:rsidR="00C64903" w:rsidRPr="00A35D86" w:rsidRDefault="00F13870" w:rsidP="003C77E2">
      <w:pPr>
        <w:tabs>
          <w:tab w:val="left" w:pos="1515"/>
        </w:tabs>
        <w:ind w:leftChars="200" w:left="453" w:firstLineChars="100" w:firstLine="227"/>
        <w:rPr>
          <w:rFonts w:hAnsiTheme="minorEastAsia"/>
          <w:szCs w:val="24"/>
        </w:rPr>
      </w:pPr>
      <w:r w:rsidRPr="00A35D86">
        <w:rPr>
          <w:rFonts w:hAnsiTheme="minorEastAsia" w:hint="eastAsia"/>
          <w:szCs w:val="24"/>
        </w:rPr>
        <w:t>なお</w:t>
      </w:r>
      <w:r w:rsidR="00C64903" w:rsidRPr="00A35D86">
        <w:rPr>
          <w:rFonts w:hAnsiTheme="minorEastAsia" w:hint="eastAsia"/>
          <w:szCs w:val="24"/>
        </w:rPr>
        <w:t>、審査会において、より長期の「10年」及び「30年」の区分内容を確認したところ、</w:t>
      </w:r>
      <w:r w:rsidR="003C77E2" w:rsidRPr="00A35D86">
        <w:rPr>
          <w:rFonts w:hAnsiTheme="minorEastAsia" w:hint="eastAsia"/>
          <w:szCs w:val="24"/>
        </w:rPr>
        <w:t>当該区分中に本件</w:t>
      </w:r>
      <w:r w:rsidR="00414BEB" w:rsidRPr="00A35D86">
        <w:rPr>
          <w:rFonts w:hAnsiTheme="minorEastAsia" w:hint="eastAsia"/>
          <w:szCs w:val="24"/>
        </w:rPr>
        <w:t>請求</w:t>
      </w:r>
      <w:r w:rsidR="003C77E2" w:rsidRPr="00A35D86">
        <w:rPr>
          <w:rFonts w:hAnsiTheme="minorEastAsia" w:hint="eastAsia"/>
          <w:szCs w:val="24"/>
        </w:rPr>
        <w:t>文書</w:t>
      </w:r>
      <w:r w:rsidRPr="00A35D86">
        <w:rPr>
          <w:rFonts w:hAnsiTheme="minorEastAsia" w:hint="eastAsia"/>
          <w:szCs w:val="24"/>
        </w:rPr>
        <w:t>が</w:t>
      </w:r>
      <w:r w:rsidR="0025136C" w:rsidRPr="00A35D86">
        <w:rPr>
          <w:rFonts w:hAnsiTheme="minorEastAsia" w:hint="eastAsia"/>
          <w:szCs w:val="24"/>
        </w:rPr>
        <w:t>当てはまる</w:t>
      </w:r>
      <w:r w:rsidRPr="00A35D86">
        <w:rPr>
          <w:rFonts w:hAnsiTheme="minorEastAsia" w:hint="eastAsia"/>
          <w:szCs w:val="24"/>
        </w:rPr>
        <w:t>ような</w:t>
      </w:r>
      <w:r w:rsidR="00434510" w:rsidRPr="00A35D86">
        <w:rPr>
          <w:rFonts w:hAnsiTheme="minorEastAsia" w:hint="eastAsia"/>
          <w:szCs w:val="24"/>
        </w:rPr>
        <w:t>項目は認められなかった。</w:t>
      </w:r>
    </w:p>
    <w:p w14:paraId="46A02517" w14:textId="7BE7D0F7" w:rsidR="008A1005" w:rsidRPr="00A35D86" w:rsidRDefault="00F13870" w:rsidP="003C77E2">
      <w:pPr>
        <w:tabs>
          <w:tab w:val="left" w:pos="1515"/>
        </w:tabs>
        <w:ind w:leftChars="200" w:left="453" w:firstLineChars="100" w:firstLine="227"/>
        <w:rPr>
          <w:rFonts w:hAnsiTheme="minorEastAsia" w:cs="Times New Roman"/>
          <w:szCs w:val="24"/>
        </w:rPr>
      </w:pPr>
      <w:r w:rsidRPr="00A35D86">
        <w:rPr>
          <w:rFonts w:hAnsiTheme="minorEastAsia" w:hint="eastAsia"/>
          <w:szCs w:val="24"/>
        </w:rPr>
        <w:t>この点</w:t>
      </w:r>
      <w:r w:rsidR="008A1005" w:rsidRPr="00A35D86">
        <w:rPr>
          <w:rFonts w:hAnsiTheme="minorEastAsia" w:hint="eastAsia"/>
          <w:szCs w:val="24"/>
        </w:rPr>
        <w:t>、審査請求人は、</w:t>
      </w:r>
      <w:r w:rsidR="00691AD6" w:rsidRPr="00A35D86">
        <w:rPr>
          <w:rFonts w:hAnsiTheme="minorEastAsia" w:hint="eastAsia"/>
          <w:szCs w:val="24"/>
        </w:rPr>
        <w:t>審査請求書において、</w:t>
      </w:r>
      <w:r w:rsidR="008A1005" w:rsidRPr="00A35D86">
        <w:rPr>
          <w:rFonts w:hAnsiTheme="minorEastAsia" w:cs="Times New Roman" w:hint="eastAsia"/>
          <w:szCs w:val="24"/>
        </w:rPr>
        <w:t>現行の要領に記載がある以上、その記載の根拠は「決裁文書の保存期間が満了するまでは保存を要するため、保存期間の満了時期が決裁文書と同じになるように編集すること。」とする公文書作成指針違反である旨主張する。</w:t>
      </w:r>
    </w:p>
    <w:p w14:paraId="52371821" w14:textId="50D2BA14" w:rsidR="00B56ED9" w:rsidRPr="00A35D86" w:rsidRDefault="00B56ED9" w:rsidP="00B56ED9">
      <w:pPr>
        <w:tabs>
          <w:tab w:val="left" w:pos="1515"/>
        </w:tabs>
        <w:ind w:leftChars="200" w:left="453" w:firstLineChars="100" w:firstLine="227"/>
        <w:rPr>
          <w:rFonts w:hAnsiTheme="minorEastAsia" w:cs="Times New Roman"/>
          <w:szCs w:val="24"/>
        </w:rPr>
      </w:pPr>
      <w:r w:rsidRPr="00A35D86">
        <w:rPr>
          <w:rFonts w:hAnsiTheme="minorEastAsia" w:cs="Times New Roman" w:hint="eastAsia"/>
          <w:szCs w:val="24"/>
        </w:rPr>
        <w:t>当該主張については、説明責任を果たすための公文書作成指針（最近改正　平成27年</w:t>
      </w:r>
      <w:r w:rsidR="00F13870" w:rsidRPr="00A35D86">
        <w:rPr>
          <w:rFonts w:hAnsiTheme="minorEastAsia" w:cs="Times New Roman" w:hint="eastAsia"/>
          <w:szCs w:val="24"/>
        </w:rPr>
        <w:t>４</w:t>
      </w:r>
      <w:r w:rsidRPr="00A35D86">
        <w:rPr>
          <w:rFonts w:hAnsiTheme="minorEastAsia" w:cs="Times New Roman" w:hint="eastAsia"/>
          <w:szCs w:val="24"/>
        </w:rPr>
        <w:t>月）の</w:t>
      </w:r>
      <w:r w:rsidR="008D0107" w:rsidRPr="00A35D86">
        <w:rPr>
          <w:rFonts w:hAnsiTheme="minorEastAsia" w:cs="Times New Roman" w:hint="eastAsia"/>
          <w:szCs w:val="24"/>
        </w:rPr>
        <w:t>「２　作成、保存管理を特に徹底すべき公文書の具体例」の「会議録等（会議録、会議要旨）」の「(4) 保存方法」の「</w:t>
      </w:r>
      <w:r w:rsidRPr="00A35D86">
        <w:rPr>
          <w:rFonts w:hAnsiTheme="minorEastAsia" w:cs="Times New Roman" w:hint="eastAsia"/>
          <w:szCs w:val="24"/>
        </w:rPr>
        <w:t>意思決定の決裁文書が綴じられている簿冊に編集することを基本とする。</w:t>
      </w:r>
      <w:r w:rsidR="008D0107" w:rsidRPr="00A35D86">
        <w:rPr>
          <w:rFonts w:hAnsiTheme="minorEastAsia" w:cs="Times New Roman" w:hint="eastAsia"/>
          <w:szCs w:val="24"/>
        </w:rPr>
        <w:t>／</w:t>
      </w:r>
      <w:r w:rsidRPr="00A35D86">
        <w:rPr>
          <w:rFonts w:hAnsiTheme="minorEastAsia" w:cs="Times New Roman" w:hint="eastAsia"/>
          <w:szCs w:val="24"/>
        </w:rPr>
        <w:t>決裁文書が綴じられている簿冊とは別に編集する場合には、決裁文書との関係を明確にし、また、決裁文書の保存期間が満了するまでは保存を要するため、保存期間の満了時期が決裁文書と同じになるように編集すること。</w:t>
      </w:r>
      <w:r w:rsidR="008D0107" w:rsidRPr="00A35D86">
        <w:rPr>
          <w:rFonts w:hAnsiTheme="minorEastAsia" w:cs="Times New Roman" w:hint="eastAsia"/>
          <w:szCs w:val="24"/>
        </w:rPr>
        <w:t>」との部分を指していると思われる。</w:t>
      </w:r>
    </w:p>
    <w:p w14:paraId="0F800062" w14:textId="21DCBD02" w:rsidR="00F13870" w:rsidRPr="00A35D86" w:rsidRDefault="00F13870" w:rsidP="003C77E2">
      <w:pPr>
        <w:tabs>
          <w:tab w:val="left" w:pos="1515"/>
        </w:tabs>
        <w:ind w:leftChars="200" w:left="453" w:firstLineChars="100" w:firstLine="227"/>
        <w:rPr>
          <w:rFonts w:hAnsiTheme="minorEastAsia" w:cs="Times New Roman"/>
          <w:szCs w:val="24"/>
        </w:rPr>
      </w:pPr>
      <w:r w:rsidRPr="00A35D86">
        <w:rPr>
          <w:rFonts w:hAnsiTheme="minorEastAsia" w:cs="Times New Roman" w:hint="eastAsia"/>
          <w:szCs w:val="24"/>
        </w:rPr>
        <w:t>そうであれば</w:t>
      </w:r>
      <w:r w:rsidR="008A1005" w:rsidRPr="00A35D86">
        <w:rPr>
          <w:rFonts w:hAnsiTheme="minorEastAsia" w:cs="Times New Roman" w:hint="eastAsia"/>
          <w:szCs w:val="24"/>
        </w:rPr>
        <w:t>、</w:t>
      </w:r>
      <w:r w:rsidR="008D0107" w:rsidRPr="00A35D86">
        <w:rPr>
          <w:rFonts w:hAnsiTheme="minorEastAsia" w:cs="Times New Roman" w:hint="eastAsia"/>
          <w:szCs w:val="24"/>
        </w:rPr>
        <w:t>審査請求人指摘部分は、会議等を経て意思決定がなされた場合に、当該会議録等を意思決定の決裁文書と同じ簿冊に編集することを示すものであり、</w:t>
      </w:r>
      <w:r w:rsidR="00B02FBE" w:rsidRPr="00A35D86">
        <w:rPr>
          <w:rFonts w:hAnsiTheme="minorEastAsia" w:cs="Times New Roman" w:hint="eastAsia"/>
          <w:szCs w:val="24"/>
        </w:rPr>
        <w:t>会議録等に該当しない</w:t>
      </w:r>
      <w:r w:rsidR="00791808" w:rsidRPr="00A35D86">
        <w:rPr>
          <w:rFonts w:hAnsiTheme="minorEastAsia" w:cs="Times New Roman" w:hint="eastAsia"/>
          <w:szCs w:val="24"/>
        </w:rPr>
        <w:t>公文書</w:t>
      </w:r>
      <w:r w:rsidR="00113B92" w:rsidRPr="00A35D86">
        <w:rPr>
          <w:rFonts w:hAnsiTheme="minorEastAsia" w:cs="Times New Roman" w:hint="eastAsia"/>
          <w:szCs w:val="24"/>
        </w:rPr>
        <w:t>の保存期間が問題となる</w:t>
      </w:r>
      <w:r w:rsidRPr="00A35D86">
        <w:rPr>
          <w:rFonts w:hAnsiTheme="minorEastAsia" w:cs="Times New Roman" w:hint="eastAsia"/>
          <w:szCs w:val="24"/>
        </w:rPr>
        <w:t>本件と</w:t>
      </w:r>
      <w:r w:rsidR="00113B92" w:rsidRPr="00A35D86">
        <w:rPr>
          <w:rFonts w:hAnsiTheme="minorEastAsia" w:cs="Times New Roman" w:hint="eastAsia"/>
          <w:szCs w:val="24"/>
        </w:rPr>
        <w:t>は事案が異なるものである</w:t>
      </w:r>
      <w:r w:rsidRPr="00A35D86">
        <w:rPr>
          <w:rFonts w:hAnsiTheme="minorEastAsia" w:cs="Times New Roman" w:hint="eastAsia"/>
          <w:szCs w:val="24"/>
        </w:rPr>
        <w:t>。</w:t>
      </w:r>
    </w:p>
    <w:p w14:paraId="7504DC32" w14:textId="60405045" w:rsidR="00434510" w:rsidRPr="00A35D86" w:rsidRDefault="00434510" w:rsidP="003C77E2">
      <w:pPr>
        <w:tabs>
          <w:tab w:val="left" w:pos="1515"/>
        </w:tabs>
        <w:ind w:leftChars="200" w:left="453" w:firstLineChars="100" w:firstLine="227"/>
        <w:rPr>
          <w:rFonts w:hAnsiTheme="minorEastAsia"/>
          <w:szCs w:val="24"/>
        </w:rPr>
      </w:pPr>
      <w:r w:rsidRPr="00A35D86">
        <w:rPr>
          <w:rFonts w:hAnsiTheme="minorEastAsia" w:hint="eastAsia"/>
          <w:szCs w:val="24"/>
        </w:rPr>
        <w:t>以上より、実施機関が</w:t>
      </w:r>
      <w:r w:rsidR="00113B92" w:rsidRPr="00A35D86">
        <w:rPr>
          <w:rFonts w:hAnsiTheme="minorEastAsia" w:hint="eastAsia"/>
          <w:szCs w:val="24"/>
        </w:rPr>
        <w:t>本件請求文書を</w:t>
      </w:r>
      <w:r w:rsidR="00E511B1" w:rsidRPr="00A35D86">
        <w:rPr>
          <w:rFonts w:hAnsiTheme="minorEastAsia" w:hint="eastAsia"/>
          <w:szCs w:val="24"/>
        </w:rPr>
        <w:t>保存期間５年の「行政評価関係書類」</w:t>
      </w:r>
      <w:r w:rsidR="00113B92" w:rsidRPr="00A35D86">
        <w:rPr>
          <w:rFonts w:hAnsiTheme="minorEastAsia" w:hint="eastAsia"/>
          <w:szCs w:val="24"/>
        </w:rPr>
        <w:t>簿冊</w:t>
      </w:r>
      <w:r w:rsidR="00E511B1" w:rsidRPr="00A35D86">
        <w:rPr>
          <w:rFonts w:hAnsiTheme="minorEastAsia" w:hint="eastAsia"/>
          <w:szCs w:val="24"/>
        </w:rPr>
        <w:t>に編集した点について、不適切な点は</w:t>
      </w:r>
      <w:r w:rsidR="00E17EE1" w:rsidRPr="00A35D86">
        <w:rPr>
          <w:rFonts w:hAnsiTheme="minorEastAsia" w:hint="eastAsia"/>
          <w:szCs w:val="24"/>
        </w:rPr>
        <w:t>認められない</w:t>
      </w:r>
      <w:r w:rsidR="00E511B1" w:rsidRPr="00A35D86">
        <w:rPr>
          <w:rFonts w:hAnsiTheme="minorEastAsia" w:hint="eastAsia"/>
          <w:szCs w:val="24"/>
        </w:rPr>
        <w:t>。</w:t>
      </w:r>
    </w:p>
    <w:p w14:paraId="378D7732" w14:textId="1042A49F" w:rsidR="00480BEF" w:rsidRPr="00A35D86" w:rsidRDefault="00480BEF" w:rsidP="00FB13DA">
      <w:pPr>
        <w:tabs>
          <w:tab w:val="left" w:pos="1515"/>
        </w:tabs>
        <w:rPr>
          <w:rFonts w:hAnsiTheme="minorEastAsia"/>
          <w:szCs w:val="24"/>
        </w:rPr>
      </w:pPr>
    </w:p>
    <w:p w14:paraId="75AE74CC" w14:textId="1B0847AC" w:rsidR="00985149" w:rsidRPr="00A35D86" w:rsidRDefault="00985149" w:rsidP="00480BEF">
      <w:pPr>
        <w:tabs>
          <w:tab w:val="left" w:pos="1515"/>
        </w:tabs>
        <w:ind w:left="453" w:hangingChars="200" w:hanging="453"/>
        <w:rPr>
          <w:rFonts w:hAnsiTheme="minorEastAsia"/>
          <w:szCs w:val="24"/>
        </w:rPr>
      </w:pPr>
      <w:r w:rsidRPr="00A35D86">
        <w:rPr>
          <w:rFonts w:hAnsiTheme="minorEastAsia" w:hint="eastAsia"/>
          <w:szCs w:val="24"/>
        </w:rPr>
        <w:t xml:space="preserve">　</w:t>
      </w:r>
      <w:r w:rsidR="00235797" w:rsidRPr="00A35D86">
        <w:rPr>
          <w:rFonts w:hAnsiTheme="minorEastAsia" w:hint="eastAsia"/>
          <w:szCs w:val="24"/>
        </w:rPr>
        <w:t>６</w:t>
      </w:r>
      <w:r w:rsidRPr="00A35D86">
        <w:rPr>
          <w:rFonts w:hAnsiTheme="minorEastAsia" w:hint="eastAsia"/>
          <w:szCs w:val="24"/>
        </w:rPr>
        <w:t xml:space="preserve">　</w:t>
      </w:r>
      <w:r w:rsidR="00E511B1" w:rsidRPr="00A35D86">
        <w:rPr>
          <w:rFonts w:hAnsiTheme="minorEastAsia" w:hint="eastAsia"/>
          <w:szCs w:val="24"/>
        </w:rPr>
        <w:t>編集簿冊が適切であったとして</w:t>
      </w:r>
      <w:r w:rsidR="00225BC8" w:rsidRPr="00A35D86">
        <w:rPr>
          <w:rFonts w:hAnsiTheme="minorEastAsia" w:hint="eastAsia"/>
          <w:szCs w:val="24"/>
        </w:rPr>
        <w:t>延長しなかったことが適切であったか否かについて</w:t>
      </w:r>
    </w:p>
    <w:p w14:paraId="410E9804" w14:textId="57DDA16F" w:rsidR="00985149" w:rsidRPr="00A35D86" w:rsidRDefault="00225BC8" w:rsidP="00225BC8">
      <w:pPr>
        <w:tabs>
          <w:tab w:val="left" w:pos="1515"/>
        </w:tabs>
        <w:ind w:left="453" w:hangingChars="200" w:hanging="453"/>
        <w:rPr>
          <w:rFonts w:hAnsiTheme="minorEastAsia"/>
          <w:szCs w:val="24"/>
        </w:rPr>
      </w:pPr>
      <w:r w:rsidRPr="00A35D86">
        <w:rPr>
          <w:rFonts w:hAnsiTheme="minorEastAsia" w:hint="eastAsia"/>
          <w:szCs w:val="24"/>
        </w:rPr>
        <w:t xml:space="preserve">　　　大阪市公文書管理条例第６条第６項は、「本市の機関は、保存期間が満了した公文書について、職務の遂行上必要があると認めるときは、一定の期間を定めて当該保存期間を延長するものとする。この場合において、当該延長に係る保存期間が満了した後なお職務の遂行上当該公文書を保存する必要があると認めるときも、同様とする。」と規定している。</w:t>
      </w:r>
    </w:p>
    <w:p w14:paraId="2153BD67" w14:textId="4FEDF75A" w:rsidR="00225BC8" w:rsidRPr="00A35D86" w:rsidRDefault="00225BC8" w:rsidP="0051067F">
      <w:pPr>
        <w:tabs>
          <w:tab w:val="left" w:pos="1515"/>
        </w:tabs>
        <w:ind w:left="453" w:hangingChars="200" w:hanging="453"/>
        <w:rPr>
          <w:rFonts w:hAnsiTheme="minorEastAsia"/>
          <w:szCs w:val="24"/>
        </w:rPr>
      </w:pPr>
      <w:r w:rsidRPr="00A35D86">
        <w:rPr>
          <w:rFonts w:hAnsiTheme="minorEastAsia" w:hint="eastAsia"/>
          <w:szCs w:val="24"/>
        </w:rPr>
        <w:t xml:space="preserve">　　　また、</w:t>
      </w:r>
      <w:r w:rsidR="00D81DB4" w:rsidRPr="00A35D86">
        <w:rPr>
          <w:rFonts w:hAnsiTheme="minorEastAsia" w:hint="eastAsia"/>
          <w:szCs w:val="24"/>
        </w:rPr>
        <w:t>本件</w:t>
      </w:r>
      <w:r w:rsidR="0051067F" w:rsidRPr="00A35D86">
        <w:rPr>
          <w:rFonts w:hAnsiTheme="minorEastAsia" w:hint="eastAsia"/>
          <w:szCs w:val="24"/>
        </w:rPr>
        <w:t>請求日時点である令和４年１月26日に施行されていた令和４年12月12日達第28号</w:t>
      </w:r>
      <w:r w:rsidR="00C6344A" w:rsidRPr="00A35D86">
        <w:rPr>
          <w:rFonts w:hAnsiTheme="minorEastAsia" w:hint="eastAsia"/>
          <w:szCs w:val="24"/>
        </w:rPr>
        <w:t>による改正前の</w:t>
      </w:r>
      <w:r w:rsidRPr="00A35D86">
        <w:rPr>
          <w:rFonts w:hAnsiTheme="minorEastAsia" w:hint="eastAsia"/>
          <w:szCs w:val="24"/>
        </w:rPr>
        <w:t>大阪市公文書管理規程（平成13年達第</w:t>
      </w:r>
      <w:r w:rsidR="00990466" w:rsidRPr="00A35D86">
        <w:rPr>
          <w:rFonts w:hAnsiTheme="minorEastAsia" w:hint="eastAsia"/>
          <w:szCs w:val="24"/>
        </w:rPr>
        <w:t>９</w:t>
      </w:r>
      <w:r w:rsidRPr="00A35D86">
        <w:rPr>
          <w:rFonts w:hAnsiTheme="minorEastAsia" w:hint="eastAsia"/>
          <w:szCs w:val="24"/>
        </w:rPr>
        <w:t>号）第38条第１項は、「</w:t>
      </w:r>
      <w:r w:rsidR="0051067F" w:rsidRPr="00A35D86">
        <w:rPr>
          <w:rFonts w:hAnsiTheme="minorEastAsia" w:hint="eastAsia"/>
          <w:szCs w:val="24"/>
        </w:rPr>
        <w:t>保存期間が満了する公文書のうち次の各号に掲げるものは、条例第</w:t>
      </w:r>
      <w:r w:rsidR="00990466" w:rsidRPr="00A35D86">
        <w:rPr>
          <w:rFonts w:hAnsiTheme="minorEastAsia" w:hint="eastAsia"/>
          <w:szCs w:val="24"/>
        </w:rPr>
        <w:t>６</w:t>
      </w:r>
      <w:r w:rsidR="0051067F" w:rsidRPr="00A35D86">
        <w:rPr>
          <w:rFonts w:hAnsiTheme="minorEastAsia" w:hint="eastAsia"/>
          <w:szCs w:val="24"/>
        </w:rPr>
        <w:t>条第</w:t>
      </w:r>
      <w:r w:rsidR="002208A1" w:rsidRPr="00A35D86">
        <w:rPr>
          <w:rFonts w:hAnsiTheme="minorEastAsia" w:hint="eastAsia"/>
          <w:szCs w:val="24"/>
        </w:rPr>
        <w:t>６</w:t>
      </w:r>
      <w:r w:rsidR="0051067F" w:rsidRPr="00A35D86">
        <w:rPr>
          <w:rFonts w:hAnsiTheme="minorEastAsia" w:hint="eastAsia"/>
          <w:szCs w:val="24"/>
        </w:rPr>
        <w:t>項の規定により保存期間を延長するものとする。／(1)　現に監査、検査等の対象になっているもの／(2)　現に係属している訴訟における手続上の行為をするために必要なもの／(3)　現に係属している不服申立てにおける手続上の行為をするために必要なもの</w:t>
      </w:r>
      <w:r w:rsidR="002208A1" w:rsidRPr="00A35D86">
        <w:rPr>
          <w:rFonts w:hAnsiTheme="minorEastAsia" w:hint="eastAsia"/>
          <w:szCs w:val="24"/>
        </w:rPr>
        <w:t>（</w:t>
      </w:r>
      <w:r w:rsidR="0051067F" w:rsidRPr="00A35D86">
        <w:rPr>
          <w:rFonts w:hAnsiTheme="minorEastAsia" w:hint="eastAsia"/>
          <w:szCs w:val="24"/>
        </w:rPr>
        <w:t>不服申立てに対する裁決又は決定の日の翌日から起算して</w:t>
      </w:r>
      <w:r w:rsidR="00990466" w:rsidRPr="00A35D86">
        <w:rPr>
          <w:rFonts w:hAnsiTheme="minorEastAsia" w:hint="eastAsia"/>
          <w:szCs w:val="24"/>
        </w:rPr>
        <w:t>１</w:t>
      </w:r>
      <w:r w:rsidR="0051067F" w:rsidRPr="00A35D86">
        <w:rPr>
          <w:rFonts w:hAnsiTheme="minorEastAsia" w:hint="eastAsia"/>
          <w:szCs w:val="24"/>
        </w:rPr>
        <w:t>年を経過していないものを含む。</w:t>
      </w:r>
      <w:r w:rsidR="002208A1" w:rsidRPr="00A35D86">
        <w:rPr>
          <w:rFonts w:hAnsiTheme="minorEastAsia" w:hint="eastAsia"/>
          <w:szCs w:val="24"/>
        </w:rPr>
        <w:t>）</w:t>
      </w:r>
      <w:r w:rsidR="0051067F" w:rsidRPr="00A35D86">
        <w:rPr>
          <w:rFonts w:hAnsiTheme="minorEastAsia" w:hint="eastAsia"/>
          <w:szCs w:val="24"/>
        </w:rPr>
        <w:t>／(4)　大阪市情報公開条例</w:t>
      </w:r>
      <w:r w:rsidR="002208A1" w:rsidRPr="00A35D86">
        <w:rPr>
          <w:rFonts w:hAnsiTheme="minorEastAsia" w:hint="eastAsia"/>
          <w:szCs w:val="24"/>
        </w:rPr>
        <w:t>（</w:t>
      </w:r>
      <w:r w:rsidR="0051067F" w:rsidRPr="00A35D86">
        <w:rPr>
          <w:rFonts w:hAnsiTheme="minorEastAsia" w:hint="eastAsia"/>
          <w:szCs w:val="24"/>
        </w:rPr>
        <w:t>平成13年大阪市条例第</w:t>
      </w:r>
      <w:r w:rsidR="00AC2006" w:rsidRPr="00A35D86">
        <w:rPr>
          <w:rFonts w:hAnsiTheme="minorEastAsia" w:hint="eastAsia"/>
          <w:szCs w:val="24"/>
        </w:rPr>
        <w:t>３</w:t>
      </w:r>
      <w:r w:rsidR="0051067F" w:rsidRPr="00A35D86">
        <w:rPr>
          <w:rFonts w:hAnsiTheme="minorEastAsia" w:hint="eastAsia"/>
          <w:szCs w:val="24"/>
        </w:rPr>
        <w:t>号</w:t>
      </w:r>
      <w:r w:rsidR="002208A1" w:rsidRPr="00A35D86">
        <w:rPr>
          <w:rFonts w:hAnsiTheme="minorEastAsia" w:hint="eastAsia"/>
          <w:szCs w:val="24"/>
        </w:rPr>
        <w:t>）</w:t>
      </w:r>
      <w:r w:rsidR="0051067F" w:rsidRPr="00A35D86">
        <w:rPr>
          <w:rFonts w:hAnsiTheme="minorEastAsia" w:hint="eastAsia"/>
          <w:szCs w:val="24"/>
        </w:rPr>
        <w:t>第10条第</w:t>
      </w:r>
      <w:r w:rsidR="00B02FBE" w:rsidRPr="00A35D86">
        <w:rPr>
          <w:rFonts w:hAnsiTheme="minorEastAsia" w:hint="eastAsia"/>
          <w:szCs w:val="24"/>
        </w:rPr>
        <w:t>１</w:t>
      </w:r>
      <w:r w:rsidR="0051067F" w:rsidRPr="00A35D86">
        <w:rPr>
          <w:rFonts w:hAnsiTheme="minorEastAsia" w:hint="eastAsia"/>
          <w:szCs w:val="24"/>
        </w:rPr>
        <w:t>項若しくは第</w:t>
      </w:r>
      <w:r w:rsidR="00B02FBE" w:rsidRPr="00A35D86">
        <w:rPr>
          <w:rFonts w:hAnsiTheme="minorEastAsia" w:hint="eastAsia"/>
          <w:szCs w:val="24"/>
        </w:rPr>
        <w:t>２</w:t>
      </w:r>
      <w:r w:rsidR="0051067F" w:rsidRPr="00A35D86">
        <w:rPr>
          <w:rFonts w:hAnsiTheme="minorEastAsia" w:hint="eastAsia"/>
          <w:szCs w:val="24"/>
        </w:rPr>
        <w:t>項又は大阪市個人情報保護条例</w:t>
      </w:r>
      <w:r w:rsidR="002208A1" w:rsidRPr="00A35D86">
        <w:rPr>
          <w:rFonts w:hAnsiTheme="minorEastAsia" w:hint="eastAsia"/>
          <w:szCs w:val="24"/>
        </w:rPr>
        <w:t>（</w:t>
      </w:r>
      <w:r w:rsidR="0051067F" w:rsidRPr="00A35D86">
        <w:rPr>
          <w:rFonts w:hAnsiTheme="minorEastAsia" w:hint="eastAsia"/>
          <w:szCs w:val="24"/>
        </w:rPr>
        <w:t>平成</w:t>
      </w:r>
      <w:r w:rsidR="00B02FBE" w:rsidRPr="00A35D86">
        <w:rPr>
          <w:rFonts w:hAnsiTheme="minorEastAsia" w:hint="eastAsia"/>
          <w:szCs w:val="24"/>
        </w:rPr>
        <w:t>７</w:t>
      </w:r>
      <w:r w:rsidR="0051067F" w:rsidRPr="00A35D86">
        <w:rPr>
          <w:rFonts w:hAnsiTheme="minorEastAsia" w:hint="eastAsia"/>
          <w:szCs w:val="24"/>
        </w:rPr>
        <w:t>年大阪市条例第</w:t>
      </w:r>
      <w:r w:rsidR="00B02FBE" w:rsidRPr="00A35D86">
        <w:rPr>
          <w:rFonts w:hAnsiTheme="minorEastAsia" w:hint="eastAsia"/>
          <w:szCs w:val="24"/>
        </w:rPr>
        <w:t>11</w:t>
      </w:r>
      <w:r w:rsidR="0051067F" w:rsidRPr="00A35D86">
        <w:rPr>
          <w:rFonts w:hAnsiTheme="minorEastAsia" w:hint="eastAsia"/>
          <w:szCs w:val="24"/>
        </w:rPr>
        <w:t>号</w:t>
      </w:r>
      <w:r w:rsidR="002208A1" w:rsidRPr="00A35D86">
        <w:rPr>
          <w:rFonts w:hAnsiTheme="minorEastAsia" w:hint="eastAsia"/>
          <w:szCs w:val="24"/>
        </w:rPr>
        <w:t>）</w:t>
      </w:r>
      <w:r w:rsidR="0051067F" w:rsidRPr="00A35D86">
        <w:rPr>
          <w:rFonts w:hAnsiTheme="minorEastAsia" w:hint="eastAsia"/>
          <w:szCs w:val="24"/>
        </w:rPr>
        <w:t>第23条第</w:t>
      </w:r>
      <w:r w:rsidR="00990466" w:rsidRPr="00A35D86">
        <w:rPr>
          <w:rFonts w:hAnsiTheme="minorEastAsia" w:hint="eastAsia"/>
          <w:szCs w:val="24"/>
        </w:rPr>
        <w:t>１</w:t>
      </w:r>
      <w:r w:rsidR="0051067F" w:rsidRPr="00A35D86">
        <w:rPr>
          <w:rFonts w:hAnsiTheme="minorEastAsia" w:hint="eastAsia"/>
          <w:szCs w:val="24"/>
        </w:rPr>
        <w:t>項若しくは第</w:t>
      </w:r>
      <w:r w:rsidR="00B02FBE" w:rsidRPr="00A35D86">
        <w:rPr>
          <w:rFonts w:hAnsiTheme="minorEastAsia" w:hint="eastAsia"/>
          <w:szCs w:val="24"/>
        </w:rPr>
        <w:t>２</w:t>
      </w:r>
      <w:r w:rsidR="0051067F" w:rsidRPr="00A35D86">
        <w:rPr>
          <w:rFonts w:hAnsiTheme="minorEastAsia" w:hint="eastAsia"/>
          <w:szCs w:val="24"/>
        </w:rPr>
        <w:t>項、第32条各項若しくは第40条各項の決定の日の翌日から起算して</w:t>
      </w:r>
      <w:r w:rsidR="00B02FBE" w:rsidRPr="00A35D86">
        <w:rPr>
          <w:rFonts w:hAnsiTheme="minorEastAsia" w:hint="eastAsia"/>
          <w:szCs w:val="24"/>
        </w:rPr>
        <w:t>１</w:t>
      </w:r>
      <w:r w:rsidR="0051067F" w:rsidRPr="00A35D86">
        <w:rPr>
          <w:rFonts w:hAnsiTheme="minorEastAsia" w:hint="eastAsia"/>
          <w:szCs w:val="24"/>
        </w:rPr>
        <w:t>年を経過していないもの／(5)　前各号に掲げるもののほか、主管課長が職務の遂行上なお保管の必要があると認めるもの</w:t>
      </w:r>
      <w:r w:rsidR="005B51D5" w:rsidRPr="00A35D86">
        <w:rPr>
          <w:rFonts w:hAnsiTheme="minorEastAsia" w:hint="eastAsia"/>
          <w:szCs w:val="24"/>
        </w:rPr>
        <w:t>」と規定している。</w:t>
      </w:r>
    </w:p>
    <w:p w14:paraId="05B60D7B" w14:textId="773725D6" w:rsidR="005B51D5" w:rsidRPr="00A35D86" w:rsidRDefault="005B51D5" w:rsidP="00225BC8">
      <w:pPr>
        <w:tabs>
          <w:tab w:val="left" w:pos="1515"/>
        </w:tabs>
        <w:ind w:left="453" w:hangingChars="200" w:hanging="453"/>
        <w:rPr>
          <w:rFonts w:hAnsiTheme="minorEastAsia"/>
          <w:szCs w:val="24"/>
        </w:rPr>
      </w:pPr>
      <w:r w:rsidRPr="00A35D86">
        <w:rPr>
          <w:rFonts w:hAnsiTheme="minorEastAsia" w:hint="eastAsia"/>
          <w:szCs w:val="24"/>
        </w:rPr>
        <w:t xml:space="preserve">　　　ここで、上記の</w:t>
      </w:r>
      <w:r w:rsidR="005269E7" w:rsidRPr="00A35D86">
        <w:rPr>
          <w:rFonts w:hAnsiTheme="minorEastAsia" w:hint="eastAsia"/>
          <w:szCs w:val="24"/>
        </w:rPr>
        <w:t>第１号から第４号までについては、本件</w:t>
      </w:r>
      <w:r w:rsidR="00B02FBE" w:rsidRPr="00A35D86">
        <w:rPr>
          <w:rFonts w:hAnsiTheme="minorEastAsia" w:hint="eastAsia"/>
          <w:szCs w:val="24"/>
        </w:rPr>
        <w:t>請求文</w:t>
      </w:r>
      <w:r w:rsidR="0077260A" w:rsidRPr="00A35D86">
        <w:rPr>
          <w:rFonts w:hAnsiTheme="minorEastAsia" w:hint="eastAsia"/>
          <w:szCs w:val="24"/>
        </w:rPr>
        <w:t>書</w:t>
      </w:r>
      <w:r w:rsidR="005269E7" w:rsidRPr="00A35D86">
        <w:rPr>
          <w:rFonts w:hAnsiTheme="minorEastAsia" w:hint="eastAsia"/>
          <w:szCs w:val="24"/>
        </w:rPr>
        <w:t>に</w:t>
      </w:r>
      <w:r w:rsidR="0077260A" w:rsidRPr="00A35D86">
        <w:rPr>
          <w:rFonts w:hAnsiTheme="minorEastAsia" w:hint="eastAsia"/>
          <w:szCs w:val="24"/>
        </w:rPr>
        <w:t>は</w:t>
      </w:r>
      <w:r w:rsidR="002208A1" w:rsidRPr="00A35D86">
        <w:rPr>
          <w:rFonts w:hAnsiTheme="minorEastAsia" w:hint="eastAsia"/>
          <w:szCs w:val="24"/>
        </w:rPr>
        <w:t>当てはまらな</w:t>
      </w:r>
      <w:r w:rsidR="0077260A" w:rsidRPr="00A35D86">
        <w:rPr>
          <w:rFonts w:hAnsiTheme="minorEastAsia" w:hint="eastAsia"/>
          <w:szCs w:val="24"/>
        </w:rPr>
        <w:t>いと認められる</w:t>
      </w:r>
      <w:r w:rsidR="005269E7" w:rsidRPr="00A35D86">
        <w:rPr>
          <w:rFonts w:hAnsiTheme="minorEastAsia" w:hint="eastAsia"/>
          <w:szCs w:val="24"/>
        </w:rPr>
        <w:t>。そこで、第５号</w:t>
      </w:r>
      <w:r w:rsidR="00B02FBE" w:rsidRPr="00A35D86">
        <w:rPr>
          <w:rFonts w:hAnsiTheme="minorEastAsia" w:hint="eastAsia"/>
          <w:szCs w:val="24"/>
        </w:rPr>
        <w:t>の適用</w:t>
      </w:r>
      <w:r w:rsidR="005269E7" w:rsidRPr="00A35D86">
        <w:rPr>
          <w:rFonts w:hAnsiTheme="minorEastAsia" w:hint="eastAsia"/>
          <w:szCs w:val="24"/>
        </w:rPr>
        <w:t>が問題となるが、公文書の保存期間を延長するか否かは、職務遂行上の必要性によって決まるものであり、</w:t>
      </w:r>
      <w:r w:rsidR="0077260A" w:rsidRPr="00A35D86">
        <w:rPr>
          <w:rFonts w:hAnsiTheme="minorEastAsia" w:hint="eastAsia"/>
          <w:szCs w:val="24"/>
        </w:rPr>
        <w:t>実施機関</w:t>
      </w:r>
      <w:r w:rsidR="0057130F" w:rsidRPr="00A35D86">
        <w:rPr>
          <w:rFonts w:hAnsiTheme="minorEastAsia" w:hint="eastAsia"/>
          <w:szCs w:val="24"/>
        </w:rPr>
        <w:t>に広範な裁量が認められるところである。</w:t>
      </w:r>
    </w:p>
    <w:p w14:paraId="47664DAD" w14:textId="0151B4FC" w:rsidR="0057130F" w:rsidRPr="00A35D86" w:rsidRDefault="0057130F" w:rsidP="00225BC8">
      <w:pPr>
        <w:tabs>
          <w:tab w:val="left" w:pos="1515"/>
        </w:tabs>
        <w:ind w:left="453" w:hangingChars="200" w:hanging="453"/>
        <w:rPr>
          <w:rFonts w:hAnsiTheme="minorEastAsia"/>
          <w:szCs w:val="24"/>
        </w:rPr>
      </w:pPr>
      <w:r w:rsidRPr="00A35D86">
        <w:rPr>
          <w:rFonts w:hAnsiTheme="minorEastAsia" w:hint="eastAsia"/>
          <w:szCs w:val="24"/>
        </w:rPr>
        <w:t xml:space="preserve">　　　この点、</w:t>
      </w:r>
      <w:r w:rsidR="0077260A" w:rsidRPr="00A35D86">
        <w:rPr>
          <w:rFonts w:hAnsiTheme="minorEastAsia" w:hint="eastAsia"/>
          <w:szCs w:val="24"/>
        </w:rPr>
        <w:t>審査請求人</w:t>
      </w:r>
      <w:r w:rsidR="00AC2006" w:rsidRPr="00A35D86">
        <w:rPr>
          <w:rFonts w:hAnsiTheme="minorEastAsia" w:hint="eastAsia"/>
          <w:szCs w:val="24"/>
        </w:rPr>
        <w:t>に対し、どういった理由で、</w:t>
      </w:r>
      <w:r w:rsidR="00D81DB4" w:rsidRPr="00A35D86">
        <w:rPr>
          <w:rFonts w:hAnsiTheme="minorEastAsia" w:hint="eastAsia"/>
          <w:szCs w:val="24"/>
        </w:rPr>
        <w:t>本件</w:t>
      </w:r>
      <w:r w:rsidR="00AC2006" w:rsidRPr="00A35D86">
        <w:rPr>
          <w:rFonts w:hAnsiTheme="minorEastAsia" w:hint="eastAsia"/>
          <w:szCs w:val="24"/>
        </w:rPr>
        <w:t>請求日時点において公文書管理条例違反であると考えるのかを確認したところ、その回答は、実施機関が審査請求人の求める根拠について説明できない状況に</w:t>
      </w:r>
      <w:r w:rsidR="00647414" w:rsidRPr="00A35D86">
        <w:rPr>
          <w:rFonts w:hAnsiTheme="minorEastAsia" w:hint="eastAsia"/>
          <w:szCs w:val="24"/>
        </w:rPr>
        <w:t>現在</w:t>
      </w:r>
      <w:r w:rsidR="00AC2006" w:rsidRPr="00A35D86">
        <w:rPr>
          <w:rFonts w:hAnsiTheme="minorEastAsia" w:hint="eastAsia"/>
          <w:szCs w:val="24"/>
        </w:rPr>
        <w:t>陥っており、</w:t>
      </w:r>
      <w:r w:rsidR="00990466" w:rsidRPr="00A35D86">
        <w:rPr>
          <w:rFonts w:hAnsiTheme="minorEastAsia" w:hint="eastAsia"/>
          <w:szCs w:val="24"/>
        </w:rPr>
        <w:t>大阪市</w:t>
      </w:r>
      <w:r w:rsidR="00AC2006" w:rsidRPr="00A35D86">
        <w:rPr>
          <w:rFonts w:hAnsiTheme="minorEastAsia" w:hint="eastAsia"/>
          <w:szCs w:val="24"/>
        </w:rPr>
        <w:t>公文書管理条例第１条に反するとのことであった。</w:t>
      </w:r>
    </w:p>
    <w:p w14:paraId="755CB6AB" w14:textId="21E99D9B" w:rsidR="00AC2006" w:rsidRPr="00A35D86" w:rsidRDefault="00AC2006" w:rsidP="00225BC8">
      <w:pPr>
        <w:tabs>
          <w:tab w:val="left" w:pos="1515"/>
        </w:tabs>
        <w:ind w:left="453" w:hangingChars="200" w:hanging="453"/>
        <w:rPr>
          <w:rFonts w:hAnsiTheme="minorEastAsia"/>
          <w:szCs w:val="24"/>
        </w:rPr>
      </w:pPr>
      <w:r w:rsidRPr="00A35D86">
        <w:rPr>
          <w:rFonts w:hAnsiTheme="minorEastAsia" w:hint="eastAsia"/>
          <w:szCs w:val="24"/>
        </w:rPr>
        <w:t xml:space="preserve">　　　</w:t>
      </w:r>
      <w:r w:rsidR="006F62E2" w:rsidRPr="00A35D86">
        <w:rPr>
          <w:rFonts w:hAnsiTheme="minorEastAsia" w:hint="eastAsia"/>
          <w:szCs w:val="24"/>
        </w:rPr>
        <w:t>当該主張</w:t>
      </w:r>
      <w:r w:rsidR="00DA0CC0" w:rsidRPr="00A35D86">
        <w:rPr>
          <w:rFonts w:hAnsiTheme="minorEastAsia" w:hint="eastAsia"/>
          <w:szCs w:val="24"/>
        </w:rPr>
        <w:t>については、</w:t>
      </w:r>
      <w:r w:rsidR="00647414" w:rsidRPr="00A35D86">
        <w:rPr>
          <w:rFonts w:hAnsiTheme="minorEastAsia" w:hint="eastAsia"/>
          <w:szCs w:val="24"/>
        </w:rPr>
        <w:t>現在</w:t>
      </w:r>
      <w:r w:rsidR="006F62E2" w:rsidRPr="00A35D86">
        <w:rPr>
          <w:rFonts w:hAnsiTheme="minorEastAsia" w:hint="eastAsia"/>
          <w:szCs w:val="24"/>
        </w:rPr>
        <w:t>実施機関が根拠を</w:t>
      </w:r>
      <w:r w:rsidR="00DA0CC0" w:rsidRPr="00A35D86">
        <w:rPr>
          <w:rFonts w:hAnsiTheme="minorEastAsia" w:hint="eastAsia"/>
          <w:szCs w:val="24"/>
        </w:rPr>
        <w:t>説明できない状況に陥っている点について説明責任の観点から問題となり得るかもしれないが</w:t>
      </w:r>
      <w:r w:rsidR="004F1419" w:rsidRPr="00A35D86">
        <w:rPr>
          <w:rFonts w:hAnsiTheme="minorEastAsia" w:hint="eastAsia"/>
          <w:szCs w:val="24"/>
        </w:rPr>
        <w:t>（大阪市職員基本条例（平成24年条例第71号）第４条第４項参照）</w:t>
      </w:r>
      <w:r w:rsidR="00DA0CC0" w:rsidRPr="00A35D86">
        <w:rPr>
          <w:rFonts w:hAnsiTheme="minorEastAsia" w:hint="eastAsia"/>
          <w:szCs w:val="24"/>
        </w:rPr>
        <w:t>、</w:t>
      </w:r>
      <w:r w:rsidR="00647414" w:rsidRPr="00A35D86">
        <w:rPr>
          <w:rFonts w:hAnsiTheme="minorEastAsia" w:hint="eastAsia"/>
          <w:szCs w:val="24"/>
        </w:rPr>
        <w:t>当時</w:t>
      </w:r>
      <w:r w:rsidR="006F62E2" w:rsidRPr="00A35D86">
        <w:rPr>
          <w:rFonts w:hAnsiTheme="minorEastAsia" w:hint="eastAsia"/>
          <w:szCs w:val="24"/>
        </w:rPr>
        <w:t>公文書の保存期間を延長しなかったことの</w:t>
      </w:r>
      <w:r w:rsidR="00DA0CC0" w:rsidRPr="00A35D86">
        <w:rPr>
          <w:rFonts w:hAnsiTheme="minorEastAsia" w:hint="eastAsia"/>
          <w:szCs w:val="24"/>
        </w:rPr>
        <w:t>違法</w:t>
      </w:r>
      <w:r w:rsidR="006F62E2" w:rsidRPr="00A35D86">
        <w:rPr>
          <w:rFonts w:hAnsiTheme="minorEastAsia" w:hint="eastAsia"/>
          <w:szCs w:val="24"/>
        </w:rPr>
        <w:t>性</w:t>
      </w:r>
      <w:r w:rsidR="00DA0CC0" w:rsidRPr="00A35D86">
        <w:rPr>
          <w:rFonts w:hAnsiTheme="minorEastAsia" w:hint="eastAsia"/>
          <w:szCs w:val="24"/>
        </w:rPr>
        <w:t>又は不当</w:t>
      </w:r>
      <w:r w:rsidR="006F62E2" w:rsidRPr="00A35D86">
        <w:rPr>
          <w:rFonts w:hAnsiTheme="minorEastAsia" w:hint="eastAsia"/>
          <w:szCs w:val="24"/>
        </w:rPr>
        <w:t>性</w:t>
      </w:r>
      <w:r w:rsidR="00DA0CC0" w:rsidRPr="00A35D86">
        <w:rPr>
          <w:rFonts w:hAnsiTheme="minorEastAsia" w:hint="eastAsia"/>
          <w:szCs w:val="24"/>
        </w:rPr>
        <w:t>に直結しないと考える。</w:t>
      </w:r>
    </w:p>
    <w:p w14:paraId="44C0048F" w14:textId="5EFBEB6D" w:rsidR="00DA0CC0" w:rsidRPr="00A35D86" w:rsidRDefault="00DA0CC0" w:rsidP="00225BC8">
      <w:pPr>
        <w:tabs>
          <w:tab w:val="left" w:pos="1515"/>
        </w:tabs>
        <w:ind w:left="453" w:hangingChars="200" w:hanging="453"/>
        <w:rPr>
          <w:rFonts w:hAnsiTheme="minorEastAsia"/>
          <w:szCs w:val="24"/>
        </w:rPr>
      </w:pPr>
      <w:r w:rsidRPr="00A35D86">
        <w:rPr>
          <w:rFonts w:hAnsiTheme="minorEastAsia" w:hint="eastAsia"/>
          <w:szCs w:val="24"/>
        </w:rPr>
        <w:t xml:space="preserve">　　　というのも、公文書の保管については、当然に保管スペースの問題が生じるのであり、</w:t>
      </w:r>
      <w:r w:rsidR="00990466" w:rsidRPr="00A35D86">
        <w:rPr>
          <w:rFonts w:hAnsiTheme="minorEastAsia" w:hint="eastAsia"/>
          <w:szCs w:val="24"/>
        </w:rPr>
        <w:t>たとえ</w:t>
      </w:r>
      <w:r w:rsidRPr="00A35D86">
        <w:rPr>
          <w:rFonts w:hAnsiTheme="minorEastAsia" w:hint="eastAsia"/>
          <w:szCs w:val="24"/>
        </w:rPr>
        <w:t>当該事業が</w:t>
      </w:r>
      <w:r w:rsidR="002D3828" w:rsidRPr="00A35D86">
        <w:rPr>
          <w:rFonts w:hAnsiTheme="minorEastAsia" w:hint="eastAsia"/>
          <w:szCs w:val="24"/>
        </w:rPr>
        <w:t>依然として</w:t>
      </w:r>
      <w:r w:rsidRPr="00A35D86">
        <w:rPr>
          <w:rFonts w:hAnsiTheme="minorEastAsia" w:hint="eastAsia"/>
          <w:szCs w:val="24"/>
        </w:rPr>
        <w:t>継続していたとしても、その根拠文書をすべからく保管しておくことは現実的</w:t>
      </w:r>
      <w:r w:rsidR="00990466" w:rsidRPr="00A35D86">
        <w:rPr>
          <w:rFonts w:hAnsiTheme="minorEastAsia" w:hint="eastAsia"/>
          <w:szCs w:val="24"/>
        </w:rPr>
        <w:t>ではないと</w:t>
      </w:r>
      <w:r w:rsidR="006F62E2" w:rsidRPr="00A35D86">
        <w:rPr>
          <w:rFonts w:hAnsiTheme="minorEastAsia" w:hint="eastAsia"/>
          <w:szCs w:val="24"/>
        </w:rPr>
        <w:t>言えるからである</w:t>
      </w:r>
      <w:r w:rsidR="00990466" w:rsidRPr="00A35D86">
        <w:rPr>
          <w:rFonts w:hAnsiTheme="minorEastAsia" w:hint="eastAsia"/>
          <w:szCs w:val="24"/>
        </w:rPr>
        <w:t>。</w:t>
      </w:r>
    </w:p>
    <w:p w14:paraId="391C9AFD" w14:textId="66184169" w:rsidR="00990466" w:rsidRPr="00A35D86" w:rsidRDefault="00990466" w:rsidP="00990466">
      <w:pPr>
        <w:tabs>
          <w:tab w:val="left" w:pos="1515"/>
        </w:tabs>
        <w:ind w:left="453" w:hangingChars="200" w:hanging="453"/>
        <w:rPr>
          <w:rFonts w:hAnsiTheme="minorEastAsia"/>
          <w:szCs w:val="24"/>
        </w:rPr>
      </w:pPr>
      <w:r w:rsidRPr="00A35D86">
        <w:rPr>
          <w:rFonts w:hAnsiTheme="minorEastAsia" w:hint="eastAsia"/>
          <w:szCs w:val="24"/>
        </w:rPr>
        <w:t xml:space="preserve">　　　</w:t>
      </w:r>
      <w:r w:rsidR="006F62E2" w:rsidRPr="00A35D86">
        <w:rPr>
          <w:rFonts w:hAnsiTheme="minorEastAsia" w:hint="eastAsia"/>
          <w:szCs w:val="24"/>
        </w:rPr>
        <w:t>また、</w:t>
      </w:r>
      <w:r w:rsidRPr="00A35D86">
        <w:rPr>
          <w:rFonts w:hAnsiTheme="minorEastAsia" w:hint="eastAsia"/>
          <w:szCs w:val="24"/>
        </w:rPr>
        <w:t>だからこそ、大阪市公文書管理条例第８条第１項は、「本市の機関は、保存期間が満了した公文書については、市規則で定めるところにより、適正に廃棄しなければならない。」と規定している</w:t>
      </w:r>
      <w:r w:rsidR="00D307B6" w:rsidRPr="00A35D86">
        <w:rPr>
          <w:rFonts w:hAnsiTheme="minorEastAsia" w:hint="eastAsia"/>
          <w:szCs w:val="24"/>
        </w:rPr>
        <w:t>と考える</w:t>
      </w:r>
      <w:r w:rsidRPr="00A35D86">
        <w:rPr>
          <w:rFonts w:hAnsiTheme="minorEastAsia" w:hint="eastAsia"/>
          <w:szCs w:val="24"/>
        </w:rPr>
        <w:t>。</w:t>
      </w:r>
    </w:p>
    <w:p w14:paraId="4F455520" w14:textId="3E0A0A86" w:rsidR="00990466" w:rsidRPr="00A35D86" w:rsidRDefault="00990466" w:rsidP="00990466">
      <w:pPr>
        <w:tabs>
          <w:tab w:val="left" w:pos="1515"/>
        </w:tabs>
        <w:ind w:left="453" w:hangingChars="200" w:hanging="453"/>
        <w:rPr>
          <w:rFonts w:hAnsiTheme="minorEastAsia"/>
          <w:szCs w:val="24"/>
        </w:rPr>
      </w:pPr>
      <w:r w:rsidRPr="00A35D86">
        <w:rPr>
          <w:rFonts w:hAnsiTheme="minorEastAsia" w:hint="eastAsia"/>
          <w:szCs w:val="24"/>
        </w:rPr>
        <w:t xml:space="preserve">　　　そうであれば、</w:t>
      </w:r>
      <w:r w:rsidR="00D81DB4" w:rsidRPr="00A35D86">
        <w:rPr>
          <w:rFonts w:hAnsiTheme="minorEastAsia" w:hint="eastAsia"/>
          <w:szCs w:val="24"/>
        </w:rPr>
        <w:t>上記の</w:t>
      </w:r>
      <w:r w:rsidR="00D307B6" w:rsidRPr="00A35D86">
        <w:rPr>
          <w:rFonts w:hAnsiTheme="minorEastAsia" w:hint="eastAsia"/>
          <w:szCs w:val="24"/>
        </w:rPr>
        <w:t>大阪市公文書管理規程第38条第１項</w:t>
      </w:r>
      <w:r w:rsidRPr="00A35D86">
        <w:rPr>
          <w:rFonts w:hAnsiTheme="minorEastAsia" w:hint="eastAsia"/>
          <w:szCs w:val="24"/>
        </w:rPr>
        <w:t>第５号の「前各号に掲げるもののほか、主管課長が職務の遂行上なお保管の必要があると認めるもの」についても、</w:t>
      </w:r>
      <w:r w:rsidR="00D307B6" w:rsidRPr="00A35D86">
        <w:rPr>
          <w:rFonts w:hAnsiTheme="minorEastAsia" w:hint="eastAsia"/>
          <w:szCs w:val="24"/>
        </w:rPr>
        <w:t>第１号から第４号までと同程度の必要性があるにもかかわらず延長を行わな</w:t>
      </w:r>
      <w:r w:rsidR="00D307B6" w:rsidRPr="00A35D86">
        <w:rPr>
          <w:rFonts w:hAnsiTheme="minorEastAsia" w:hint="eastAsia"/>
          <w:szCs w:val="24"/>
        </w:rPr>
        <w:lastRenderedPageBreak/>
        <w:t>かった場合に違法又は不当となると考えられるが、</w:t>
      </w:r>
      <w:r w:rsidR="00647414" w:rsidRPr="00A35D86">
        <w:rPr>
          <w:rFonts w:hAnsiTheme="minorEastAsia" w:hint="eastAsia"/>
          <w:szCs w:val="24"/>
        </w:rPr>
        <w:t>仮に</w:t>
      </w:r>
      <w:r w:rsidR="006F62E2" w:rsidRPr="00A35D86">
        <w:rPr>
          <w:rFonts w:hAnsiTheme="minorEastAsia" w:hint="eastAsia"/>
          <w:szCs w:val="24"/>
        </w:rPr>
        <w:t>本件請求文書が作成されていたとして</w:t>
      </w:r>
      <w:r w:rsidR="00055563" w:rsidRPr="00A35D86">
        <w:rPr>
          <w:rFonts w:hAnsiTheme="minorEastAsia" w:hint="eastAsia"/>
          <w:szCs w:val="24"/>
        </w:rPr>
        <w:t>も、</w:t>
      </w:r>
      <w:r w:rsidR="001A5156" w:rsidRPr="00A35D86">
        <w:rPr>
          <w:rFonts w:hAnsiTheme="minorEastAsia" w:hint="eastAsia"/>
          <w:szCs w:val="24"/>
        </w:rPr>
        <w:t>運営方針の策定及びその評価が年度ごとに完結するものである以上、</w:t>
      </w:r>
      <w:r w:rsidR="00D307B6" w:rsidRPr="00A35D86">
        <w:rPr>
          <w:rFonts w:hAnsiTheme="minorEastAsia" w:hint="eastAsia"/>
          <w:szCs w:val="24"/>
        </w:rPr>
        <w:t>第１号から第４号までと同程度の必要性</w:t>
      </w:r>
      <w:r w:rsidR="008769B6" w:rsidRPr="00A35D86">
        <w:rPr>
          <w:rFonts w:hAnsiTheme="minorEastAsia" w:hint="eastAsia"/>
          <w:szCs w:val="24"/>
        </w:rPr>
        <w:t>があったと</w:t>
      </w:r>
      <w:r w:rsidR="00055563" w:rsidRPr="00A35D86">
        <w:rPr>
          <w:rFonts w:hAnsiTheme="minorEastAsia" w:hint="eastAsia"/>
          <w:szCs w:val="24"/>
        </w:rPr>
        <w:t>は</w:t>
      </w:r>
      <w:r w:rsidR="00D307B6" w:rsidRPr="00A35D86">
        <w:rPr>
          <w:rFonts w:hAnsiTheme="minorEastAsia" w:hint="eastAsia"/>
          <w:szCs w:val="24"/>
        </w:rPr>
        <w:t>認め</w:t>
      </w:r>
      <w:r w:rsidR="00055563" w:rsidRPr="00A35D86">
        <w:rPr>
          <w:rFonts w:hAnsiTheme="minorEastAsia" w:hint="eastAsia"/>
          <w:szCs w:val="24"/>
        </w:rPr>
        <w:t>られない</w:t>
      </w:r>
      <w:r w:rsidR="006F62E2" w:rsidRPr="00A35D86">
        <w:rPr>
          <w:rFonts w:hAnsiTheme="minorEastAsia" w:hint="eastAsia"/>
          <w:szCs w:val="24"/>
        </w:rPr>
        <w:t>。</w:t>
      </w:r>
    </w:p>
    <w:p w14:paraId="0E6AF902" w14:textId="50F28063" w:rsidR="006F62E2" w:rsidRPr="00A35D86" w:rsidRDefault="006F62E2" w:rsidP="00990466">
      <w:pPr>
        <w:tabs>
          <w:tab w:val="left" w:pos="1515"/>
        </w:tabs>
        <w:ind w:left="453" w:hangingChars="200" w:hanging="453"/>
        <w:rPr>
          <w:rFonts w:hAnsiTheme="minorEastAsia"/>
          <w:szCs w:val="24"/>
        </w:rPr>
      </w:pPr>
      <w:r w:rsidRPr="00A35D86">
        <w:rPr>
          <w:rFonts w:hAnsiTheme="minorEastAsia" w:hint="eastAsia"/>
          <w:szCs w:val="24"/>
        </w:rPr>
        <w:t xml:space="preserve">　　　</w:t>
      </w:r>
      <w:r w:rsidR="008769B6" w:rsidRPr="00A35D86">
        <w:rPr>
          <w:rFonts w:hAnsiTheme="minorEastAsia" w:hint="eastAsia"/>
          <w:szCs w:val="24"/>
        </w:rPr>
        <w:t>よって</w:t>
      </w:r>
      <w:r w:rsidRPr="00A35D86">
        <w:rPr>
          <w:rFonts w:hAnsiTheme="minorEastAsia" w:hint="eastAsia"/>
          <w:szCs w:val="24"/>
        </w:rPr>
        <w:t>、「行政評価関係書類」（平成</w:t>
      </w:r>
      <w:r w:rsidRPr="00A35D86">
        <w:rPr>
          <w:rFonts w:hAnsiTheme="minorEastAsia"/>
          <w:szCs w:val="24"/>
        </w:rPr>
        <w:t>22</w:t>
      </w:r>
      <w:r w:rsidRPr="00A35D86">
        <w:rPr>
          <w:rFonts w:hAnsiTheme="minorEastAsia" w:hint="eastAsia"/>
          <w:szCs w:val="24"/>
        </w:rPr>
        <w:t>年度から平成</w:t>
      </w:r>
      <w:r w:rsidRPr="00A35D86">
        <w:rPr>
          <w:rFonts w:hAnsiTheme="minorEastAsia"/>
          <w:szCs w:val="24"/>
        </w:rPr>
        <w:t>27年度</w:t>
      </w:r>
      <w:r w:rsidRPr="00A35D86">
        <w:rPr>
          <w:rFonts w:hAnsiTheme="minorEastAsia" w:hint="eastAsia"/>
          <w:szCs w:val="24"/>
        </w:rPr>
        <w:t>までの分</w:t>
      </w:r>
      <w:r w:rsidRPr="00A35D86">
        <w:rPr>
          <w:rFonts w:hAnsiTheme="minorEastAsia"/>
          <w:szCs w:val="24"/>
        </w:rPr>
        <w:t>）</w:t>
      </w:r>
      <w:r w:rsidR="00D81DB4" w:rsidRPr="00A35D86">
        <w:rPr>
          <w:rFonts w:hAnsiTheme="minorEastAsia" w:hint="eastAsia"/>
          <w:szCs w:val="24"/>
        </w:rPr>
        <w:t>の保存期間</w:t>
      </w:r>
      <w:r w:rsidRPr="00A35D86">
        <w:rPr>
          <w:rFonts w:hAnsiTheme="minorEastAsia" w:hint="eastAsia"/>
          <w:szCs w:val="24"/>
        </w:rPr>
        <w:t>を延長しなかった点に裁量</w:t>
      </w:r>
      <w:r w:rsidR="00647414" w:rsidRPr="00A35D86">
        <w:rPr>
          <w:rFonts w:hAnsiTheme="minorEastAsia" w:hint="eastAsia"/>
          <w:szCs w:val="24"/>
        </w:rPr>
        <w:t>権の逸脱</w:t>
      </w:r>
      <w:r w:rsidR="002D3828" w:rsidRPr="00A35D86">
        <w:rPr>
          <w:rFonts w:hAnsiTheme="minorEastAsia" w:hint="eastAsia"/>
          <w:szCs w:val="24"/>
        </w:rPr>
        <w:t>又は</w:t>
      </w:r>
      <w:r w:rsidR="00647414" w:rsidRPr="00A35D86">
        <w:rPr>
          <w:rFonts w:hAnsiTheme="minorEastAsia" w:hint="eastAsia"/>
          <w:szCs w:val="24"/>
        </w:rPr>
        <w:t>濫用</w:t>
      </w:r>
      <w:r w:rsidRPr="00A35D86">
        <w:rPr>
          <w:rFonts w:hAnsiTheme="minorEastAsia" w:hint="eastAsia"/>
          <w:szCs w:val="24"/>
        </w:rPr>
        <w:t>は認められず、実施機関の対応に不適切な点はなかったと言える。</w:t>
      </w:r>
    </w:p>
    <w:p w14:paraId="3A73EC9A" w14:textId="77777777" w:rsidR="00225BC8" w:rsidRPr="00A35D86" w:rsidRDefault="00225BC8" w:rsidP="00880BE9">
      <w:pPr>
        <w:tabs>
          <w:tab w:val="left" w:pos="1515"/>
        </w:tabs>
        <w:rPr>
          <w:rFonts w:hAnsiTheme="minorEastAsia"/>
          <w:szCs w:val="24"/>
        </w:rPr>
      </w:pPr>
    </w:p>
    <w:p w14:paraId="694A27A2" w14:textId="6795579B" w:rsidR="00617D42" w:rsidRPr="00A35D86" w:rsidRDefault="00617D42" w:rsidP="00880BE9">
      <w:pPr>
        <w:tabs>
          <w:tab w:val="left" w:pos="1515"/>
        </w:tabs>
        <w:rPr>
          <w:rFonts w:hAnsiTheme="minorEastAsia"/>
          <w:szCs w:val="24"/>
        </w:rPr>
      </w:pPr>
      <w:r w:rsidRPr="00A35D86">
        <w:rPr>
          <w:rFonts w:hAnsiTheme="minorEastAsia" w:hint="eastAsia"/>
          <w:szCs w:val="24"/>
        </w:rPr>
        <w:t xml:space="preserve">　７　その他の審査請求人の主張について</w:t>
      </w:r>
    </w:p>
    <w:p w14:paraId="64C01F97" w14:textId="6E457707" w:rsidR="00617D42" w:rsidRPr="00A35D86" w:rsidRDefault="00BB0525" w:rsidP="002D53EE">
      <w:pPr>
        <w:tabs>
          <w:tab w:val="left" w:pos="1515"/>
        </w:tabs>
        <w:ind w:left="453" w:hangingChars="200" w:hanging="453"/>
        <w:rPr>
          <w:rFonts w:hAnsiTheme="minorEastAsia"/>
          <w:szCs w:val="24"/>
        </w:rPr>
      </w:pPr>
      <w:r w:rsidRPr="00A35D86">
        <w:rPr>
          <w:rFonts w:hAnsiTheme="minorEastAsia" w:hint="eastAsia"/>
          <w:szCs w:val="24"/>
        </w:rPr>
        <w:t xml:space="preserve">　　　</w:t>
      </w:r>
      <w:r w:rsidR="00FE1A05" w:rsidRPr="00A35D86">
        <w:rPr>
          <w:rFonts w:hAnsiTheme="minorEastAsia" w:hint="eastAsia"/>
          <w:szCs w:val="24"/>
        </w:rPr>
        <w:t>その他審査請求人は縷々主張するが、いずれも上記</w:t>
      </w:r>
      <w:r w:rsidR="002D53EE" w:rsidRPr="00A35D86">
        <w:rPr>
          <w:rFonts w:hAnsiTheme="minorEastAsia" w:hint="eastAsia"/>
          <w:szCs w:val="24"/>
        </w:rPr>
        <w:t>審査会の判断を左右するものではない。</w:t>
      </w:r>
    </w:p>
    <w:p w14:paraId="46517194" w14:textId="77777777" w:rsidR="00BB0525" w:rsidRPr="00A35D86" w:rsidRDefault="00BB0525" w:rsidP="00880BE9">
      <w:pPr>
        <w:tabs>
          <w:tab w:val="left" w:pos="1515"/>
        </w:tabs>
        <w:rPr>
          <w:rFonts w:hAnsiTheme="minorEastAsia"/>
          <w:szCs w:val="24"/>
        </w:rPr>
      </w:pPr>
    </w:p>
    <w:p w14:paraId="683BF590" w14:textId="649AD473" w:rsidR="00697208" w:rsidRPr="00A35D86" w:rsidRDefault="00617D42" w:rsidP="005C032E">
      <w:pPr>
        <w:ind w:leftChars="100" w:left="454" w:hangingChars="100" w:hanging="227"/>
        <w:rPr>
          <w:rFonts w:hAnsiTheme="minorEastAsia"/>
          <w:szCs w:val="24"/>
        </w:rPr>
      </w:pPr>
      <w:r w:rsidRPr="00A35D86">
        <w:rPr>
          <w:rFonts w:hAnsiTheme="minorEastAsia" w:hint="eastAsia"/>
          <w:szCs w:val="24"/>
        </w:rPr>
        <w:t>８</w:t>
      </w:r>
      <w:r w:rsidR="00697208" w:rsidRPr="00A35D86">
        <w:rPr>
          <w:rFonts w:hAnsiTheme="minorEastAsia" w:hint="eastAsia"/>
          <w:szCs w:val="24"/>
        </w:rPr>
        <w:t xml:space="preserve">　審査請求人</w:t>
      </w:r>
      <w:r w:rsidR="00385DF6" w:rsidRPr="00A35D86">
        <w:rPr>
          <w:rFonts w:hAnsiTheme="minorEastAsia" w:hint="eastAsia"/>
          <w:szCs w:val="24"/>
        </w:rPr>
        <w:t>からの</w:t>
      </w:r>
      <w:r w:rsidR="00697208" w:rsidRPr="00A35D86">
        <w:rPr>
          <w:rFonts w:hAnsiTheme="minorEastAsia" w:hint="eastAsia"/>
          <w:szCs w:val="24"/>
        </w:rPr>
        <w:t>求釈明</w:t>
      </w:r>
      <w:r w:rsidR="00385DF6" w:rsidRPr="00A35D86">
        <w:rPr>
          <w:rFonts w:hAnsiTheme="minorEastAsia" w:hint="eastAsia"/>
          <w:szCs w:val="24"/>
        </w:rPr>
        <w:t>申立て</w:t>
      </w:r>
      <w:r w:rsidR="00697208" w:rsidRPr="00A35D86">
        <w:rPr>
          <w:rFonts w:hAnsiTheme="minorEastAsia" w:hint="eastAsia"/>
          <w:szCs w:val="24"/>
        </w:rPr>
        <w:t>について</w:t>
      </w:r>
    </w:p>
    <w:p w14:paraId="0E77426B" w14:textId="06EB89B9" w:rsidR="00697208" w:rsidRPr="00A35D86" w:rsidRDefault="00697208" w:rsidP="005C032E">
      <w:pPr>
        <w:ind w:leftChars="100" w:left="454" w:hangingChars="100" w:hanging="227"/>
        <w:rPr>
          <w:rFonts w:hAnsiTheme="minorEastAsia"/>
          <w:szCs w:val="24"/>
        </w:rPr>
      </w:pPr>
      <w:r w:rsidRPr="00A35D86">
        <w:rPr>
          <w:rFonts w:hAnsiTheme="minorEastAsia" w:hint="eastAsia"/>
          <w:szCs w:val="24"/>
        </w:rPr>
        <w:t xml:space="preserve">　　審査請求人は、意見書において、審査会から実施機関に質問するよう求めているところであるが、</w:t>
      </w:r>
      <w:r w:rsidR="008226C0" w:rsidRPr="00A35D86">
        <w:rPr>
          <w:rFonts w:hAnsiTheme="minorEastAsia" w:hint="eastAsia"/>
          <w:szCs w:val="24"/>
        </w:rPr>
        <w:t>いずれも</w:t>
      </w:r>
      <w:r w:rsidR="00471EDA" w:rsidRPr="00A35D86">
        <w:rPr>
          <w:rFonts w:hAnsiTheme="minorEastAsia" w:hint="eastAsia"/>
          <w:szCs w:val="24"/>
        </w:rPr>
        <w:t>本件の争点にかかわらない</w:t>
      </w:r>
      <w:r w:rsidR="00072B0F" w:rsidRPr="00A35D86">
        <w:rPr>
          <w:rFonts w:hAnsiTheme="minorEastAsia" w:hint="eastAsia"/>
          <w:szCs w:val="24"/>
        </w:rPr>
        <w:t>と判断した</w:t>
      </w:r>
      <w:r w:rsidR="008226C0" w:rsidRPr="00A35D86">
        <w:rPr>
          <w:rFonts w:hAnsiTheme="minorEastAsia" w:hint="eastAsia"/>
          <w:szCs w:val="24"/>
        </w:rPr>
        <w:t>ため</w:t>
      </w:r>
      <w:r w:rsidR="00BE7BCA" w:rsidRPr="00A35D86">
        <w:rPr>
          <w:rFonts w:hAnsiTheme="minorEastAsia" w:hint="eastAsia"/>
          <w:szCs w:val="24"/>
        </w:rPr>
        <w:t>、確認を行っていない。</w:t>
      </w:r>
    </w:p>
    <w:p w14:paraId="3C60260B" w14:textId="362E548A" w:rsidR="00BE7BCA" w:rsidRPr="00A35D86" w:rsidRDefault="00BE7BCA" w:rsidP="005C032E">
      <w:pPr>
        <w:ind w:leftChars="100" w:left="454" w:hangingChars="100" w:hanging="227"/>
        <w:rPr>
          <w:rFonts w:hAnsiTheme="minorEastAsia"/>
          <w:szCs w:val="24"/>
        </w:rPr>
      </w:pPr>
      <w:r w:rsidRPr="00A35D86">
        <w:rPr>
          <w:rFonts w:hAnsiTheme="minorEastAsia" w:hint="eastAsia"/>
          <w:szCs w:val="24"/>
        </w:rPr>
        <w:t xml:space="preserve">　　</w:t>
      </w:r>
      <w:r w:rsidR="00385DF6" w:rsidRPr="00A35D86">
        <w:rPr>
          <w:rFonts w:hAnsiTheme="minorEastAsia" w:hint="eastAsia"/>
          <w:szCs w:val="24"/>
        </w:rPr>
        <w:t>求釈明を行う</w:t>
      </w:r>
      <w:r w:rsidRPr="00A35D86">
        <w:rPr>
          <w:rFonts w:hAnsiTheme="minorEastAsia" w:hint="eastAsia"/>
          <w:szCs w:val="24"/>
        </w:rPr>
        <w:t>か否かは、もとより、審査会の裁量によるところであるが、念のため</w:t>
      </w:r>
      <w:r w:rsidR="00385DF6" w:rsidRPr="00A35D86">
        <w:rPr>
          <w:rFonts w:hAnsiTheme="minorEastAsia" w:hint="eastAsia"/>
          <w:szCs w:val="24"/>
        </w:rPr>
        <w:t>求</w:t>
      </w:r>
      <w:r w:rsidR="00B87A10" w:rsidRPr="00A35D86">
        <w:rPr>
          <w:rFonts w:hAnsiTheme="minorEastAsia" w:hint="eastAsia"/>
          <w:szCs w:val="24"/>
        </w:rPr>
        <w:t>釈明を行っていない理由について</w:t>
      </w:r>
      <w:r w:rsidRPr="00A35D86">
        <w:rPr>
          <w:rFonts w:hAnsiTheme="minorEastAsia" w:hint="eastAsia"/>
          <w:szCs w:val="24"/>
        </w:rPr>
        <w:t>申し添えておく。</w:t>
      </w:r>
    </w:p>
    <w:p w14:paraId="4D25A6CE" w14:textId="77777777" w:rsidR="00BA40B3" w:rsidRPr="00A35D86" w:rsidRDefault="00BA40B3" w:rsidP="00BA40B3">
      <w:pPr>
        <w:tabs>
          <w:tab w:val="left" w:pos="1515"/>
        </w:tabs>
        <w:rPr>
          <w:rFonts w:hAnsiTheme="minorEastAsia"/>
          <w:szCs w:val="24"/>
        </w:rPr>
      </w:pPr>
    </w:p>
    <w:p w14:paraId="387CFCEF" w14:textId="65055505" w:rsidR="00BA40B3" w:rsidRPr="00A35D86" w:rsidRDefault="00BB0525" w:rsidP="00BA40B3">
      <w:pPr>
        <w:tabs>
          <w:tab w:val="left" w:pos="1515"/>
        </w:tabs>
        <w:ind w:firstLineChars="100" w:firstLine="227"/>
        <w:rPr>
          <w:rFonts w:hAnsiTheme="minorEastAsia"/>
          <w:szCs w:val="24"/>
        </w:rPr>
      </w:pPr>
      <w:r w:rsidRPr="00A35D86">
        <w:rPr>
          <w:rFonts w:hAnsiTheme="minorEastAsia" w:hint="eastAsia"/>
          <w:szCs w:val="24"/>
        </w:rPr>
        <w:t>９</w:t>
      </w:r>
      <w:r w:rsidR="00BA40B3" w:rsidRPr="00A35D86">
        <w:rPr>
          <w:rFonts w:hAnsiTheme="minorEastAsia" w:hint="eastAsia"/>
          <w:szCs w:val="24"/>
        </w:rPr>
        <w:t xml:space="preserve">　結論</w:t>
      </w:r>
    </w:p>
    <w:p w14:paraId="3AFBCCD7" w14:textId="1322269F" w:rsidR="001F2A30" w:rsidRPr="00A35D86" w:rsidRDefault="00BA40B3" w:rsidP="00DC4D4A">
      <w:pPr>
        <w:ind w:firstLineChars="300" w:firstLine="680"/>
        <w:rPr>
          <w:rFonts w:hAnsiTheme="minorEastAsia"/>
          <w:szCs w:val="24"/>
        </w:rPr>
      </w:pPr>
      <w:r w:rsidRPr="00A35D86">
        <w:rPr>
          <w:rFonts w:hAnsiTheme="minorEastAsia" w:hint="eastAsia"/>
          <w:szCs w:val="24"/>
        </w:rPr>
        <w:t>以上により、第１記載のとおり、判断する。</w:t>
      </w:r>
    </w:p>
    <w:p w14:paraId="14E36EFB" w14:textId="77777777" w:rsidR="005C5F99" w:rsidRPr="00A35D86" w:rsidRDefault="005C5F99" w:rsidP="00BA40B3">
      <w:pPr>
        <w:rPr>
          <w:rFonts w:hAnsiTheme="minorEastAsia"/>
          <w:szCs w:val="24"/>
        </w:rPr>
      </w:pPr>
    </w:p>
    <w:p w14:paraId="2CAA3554" w14:textId="77777777" w:rsidR="00BA40B3" w:rsidRPr="00A35D86" w:rsidRDefault="00BA40B3" w:rsidP="00BA40B3">
      <w:pPr>
        <w:overflowPunct w:val="0"/>
        <w:autoSpaceDE w:val="0"/>
        <w:autoSpaceDN w:val="0"/>
        <w:rPr>
          <w:rFonts w:hAnsiTheme="minorEastAsia"/>
          <w:szCs w:val="24"/>
        </w:rPr>
      </w:pPr>
      <w:r w:rsidRPr="00A35D86">
        <w:rPr>
          <w:rFonts w:hAnsiTheme="minorEastAsia" w:hint="eastAsia"/>
          <w:szCs w:val="24"/>
        </w:rPr>
        <w:t>（答申に関与した委員の氏名）</w:t>
      </w:r>
    </w:p>
    <w:p w14:paraId="18CCAB10" w14:textId="0F96FE25" w:rsidR="00BA40B3" w:rsidRPr="00A35D86" w:rsidRDefault="00BA40B3" w:rsidP="00BA40B3">
      <w:pPr>
        <w:overflowPunct w:val="0"/>
        <w:autoSpaceDE w:val="0"/>
        <w:autoSpaceDN w:val="0"/>
        <w:ind w:firstLineChars="200" w:firstLine="453"/>
        <w:rPr>
          <w:rFonts w:hAnsiTheme="minorEastAsia" w:cs="Times New Roman"/>
          <w:szCs w:val="24"/>
        </w:rPr>
      </w:pPr>
      <w:r w:rsidRPr="00A35D86">
        <w:rPr>
          <w:rFonts w:hAnsiTheme="minorEastAsia" w:cs="Times New Roman" w:hint="eastAsia"/>
          <w:szCs w:val="24"/>
        </w:rPr>
        <w:t xml:space="preserve">委員　</w:t>
      </w:r>
      <w:r w:rsidR="00F30B25" w:rsidRPr="00A35D86">
        <w:rPr>
          <w:rFonts w:hAnsiTheme="minorEastAsia" w:cs="Times New Roman" w:hint="eastAsia"/>
          <w:szCs w:val="24"/>
        </w:rPr>
        <w:t>重本　達哉</w:t>
      </w:r>
      <w:r w:rsidRPr="00A35D86">
        <w:rPr>
          <w:rFonts w:hAnsiTheme="minorEastAsia" w:cs="Times New Roman" w:hint="eastAsia"/>
          <w:szCs w:val="24"/>
        </w:rPr>
        <w:t>、委員　小林　美紀、</w:t>
      </w:r>
      <w:r w:rsidR="00ED3330" w:rsidRPr="00A35D86">
        <w:rPr>
          <w:rFonts w:hAnsiTheme="minorEastAsia" w:cs="Times New Roman" w:hint="eastAsia"/>
          <w:szCs w:val="24"/>
        </w:rPr>
        <w:t xml:space="preserve">委員　</w:t>
      </w:r>
      <w:r w:rsidR="0046132E" w:rsidRPr="00A35D86">
        <w:rPr>
          <w:rFonts w:hAnsiTheme="minorEastAsia" w:cs="Times New Roman" w:hint="eastAsia"/>
          <w:szCs w:val="24"/>
        </w:rPr>
        <w:t>榊原　和穂</w:t>
      </w:r>
    </w:p>
    <w:p w14:paraId="7ECB4C97" w14:textId="77777777" w:rsidR="00BA40B3" w:rsidRPr="00A35D86" w:rsidRDefault="00BA40B3" w:rsidP="00BA40B3">
      <w:pPr>
        <w:rPr>
          <w:rFonts w:hAnsiTheme="minorEastAsia"/>
          <w:szCs w:val="24"/>
        </w:rPr>
      </w:pPr>
    </w:p>
    <w:p w14:paraId="58463D82" w14:textId="77777777" w:rsidR="00BA40B3" w:rsidRPr="00A35D86" w:rsidRDefault="00BA40B3" w:rsidP="00BA40B3">
      <w:pPr>
        <w:rPr>
          <w:rFonts w:hAnsiTheme="minorEastAsia"/>
          <w:szCs w:val="24"/>
        </w:rPr>
      </w:pPr>
      <w:r w:rsidRPr="00A35D86">
        <w:rPr>
          <w:rFonts w:hAnsiTheme="minorEastAsia" w:hint="eastAsia"/>
          <w:szCs w:val="24"/>
        </w:rPr>
        <w:t>（参考）答申に至る経過</w:t>
      </w:r>
    </w:p>
    <w:p w14:paraId="19B2796C" w14:textId="38E96CF7" w:rsidR="00BA40B3" w:rsidRPr="00A35D86" w:rsidRDefault="00BA40B3" w:rsidP="00BA40B3">
      <w:pPr>
        <w:ind w:firstLineChars="100" w:firstLine="227"/>
        <w:rPr>
          <w:rFonts w:hAnsiTheme="minorEastAsia"/>
          <w:szCs w:val="24"/>
        </w:rPr>
      </w:pPr>
      <w:r w:rsidRPr="00A35D86">
        <w:rPr>
          <w:rFonts w:hAnsiTheme="minorEastAsia" w:hint="eastAsia"/>
          <w:szCs w:val="24"/>
        </w:rPr>
        <w:t>令和</w:t>
      </w:r>
      <w:r w:rsidR="00ED3330" w:rsidRPr="00A35D86">
        <w:rPr>
          <w:rFonts w:hAnsiTheme="minorEastAsia" w:hint="eastAsia"/>
          <w:szCs w:val="24"/>
        </w:rPr>
        <w:t>３</w:t>
      </w:r>
      <w:r w:rsidRPr="00A35D86">
        <w:rPr>
          <w:rFonts w:hAnsiTheme="minorEastAsia" w:hint="eastAsia"/>
          <w:szCs w:val="24"/>
        </w:rPr>
        <w:t>年度諮問第</w:t>
      </w:r>
      <w:r w:rsidR="00F30B25" w:rsidRPr="00A35D86">
        <w:rPr>
          <w:rFonts w:hAnsiTheme="minorEastAsia" w:hint="eastAsia"/>
          <w:szCs w:val="24"/>
        </w:rPr>
        <w:t>6</w:t>
      </w:r>
      <w:r w:rsidR="00387519" w:rsidRPr="00A35D86">
        <w:rPr>
          <w:rFonts w:hAnsiTheme="minorEastAsia" w:hint="eastAsia"/>
          <w:szCs w:val="24"/>
        </w:rPr>
        <w:t>4</w:t>
      </w:r>
      <w:r w:rsidRPr="00A35D86">
        <w:rPr>
          <w:rFonts w:hAnsiTheme="minorEastAsia" w:hint="eastAsia"/>
          <w:szCs w:val="24"/>
        </w:rPr>
        <w:t>号</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529"/>
      </w:tblGrid>
      <w:tr w:rsidR="00BA40B3" w:rsidRPr="00A35D86" w14:paraId="30AE8D70" w14:textId="77777777" w:rsidTr="008A13B9">
        <w:tc>
          <w:tcPr>
            <w:tcW w:w="2551" w:type="dxa"/>
            <w:shd w:val="clear" w:color="auto" w:fill="auto"/>
          </w:tcPr>
          <w:p w14:paraId="6EE8EBDD" w14:textId="77777777" w:rsidR="00BA40B3" w:rsidRPr="00A35D86" w:rsidRDefault="00BA40B3" w:rsidP="008A13B9">
            <w:pPr>
              <w:jc w:val="center"/>
              <w:rPr>
                <w:rFonts w:hAnsiTheme="minorEastAsia"/>
                <w:bCs/>
                <w:szCs w:val="24"/>
              </w:rPr>
            </w:pPr>
            <w:r w:rsidRPr="00A35D86">
              <w:rPr>
                <w:rFonts w:hAnsiTheme="minorEastAsia" w:hint="eastAsia"/>
                <w:bCs/>
                <w:szCs w:val="24"/>
              </w:rPr>
              <w:t>年　月　日</w:t>
            </w:r>
          </w:p>
        </w:tc>
        <w:tc>
          <w:tcPr>
            <w:tcW w:w="6529" w:type="dxa"/>
            <w:shd w:val="clear" w:color="auto" w:fill="auto"/>
          </w:tcPr>
          <w:p w14:paraId="78AD6FFF" w14:textId="77777777" w:rsidR="00BA40B3" w:rsidRPr="00A35D86" w:rsidRDefault="00BA40B3" w:rsidP="008A13B9">
            <w:pPr>
              <w:jc w:val="center"/>
              <w:rPr>
                <w:rFonts w:hAnsiTheme="minorEastAsia"/>
                <w:bCs/>
                <w:szCs w:val="24"/>
              </w:rPr>
            </w:pPr>
            <w:r w:rsidRPr="00A35D86">
              <w:rPr>
                <w:rFonts w:hAnsiTheme="minorEastAsia" w:hint="eastAsia"/>
                <w:bCs/>
                <w:szCs w:val="24"/>
              </w:rPr>
              <w:t>経　　　　過</w:t>
            </w:r>
          </w:p>
        </w:tc>
      </w:tr>
      <w:tr w:rsidR="00BA40B3" w:rsidRPr="00A35D86" w14:paraId="6210586C" w14:textId="77777777" w:rsidTr="008A13B9">
        <w:tc>
          <w:tcPr>
            <w:tcW w:w="2551" w:type="dxa"/>
            <w:shd w:val="clear" w:color="auto" w:fill="auto"/>
            <w:vAlign w:val="center"/>
          </w:tcPr>
          <w:p w14:paraId="3374C8A5" w14:textId="7735D411" w:rsidR="00BA40B3" w:rsidRPr="00A35D86" w:rsidRDefault="00BA40B3" w:rsidP="008A13B9">
            <w:pPr>
              <w:rPr>
                <w:rFonts w:hAnsiTheme="minorEastAsia"/>
                <w:szCs w:val="24"/>
              </w:rPr>
            </w:pPr>
            <w:r w:rsidRPr="00A35D86">
              <w:rPr>
                <w:rFonts w:hAnsiTheme="minorEastAsia" w:hint="eastAsia"/>
                <w:szCs w:val="24"/>
              </w:rPr>
              <w:t>令和４年</w:t>
            </w:r>
            <w:r w:rsidR="006B4A2A" w:rsidRPr="00A35D86">
              <w:rPr>
                <w:rFonts w:hAnsiTheme="minorEastAsia" w:hint="eastAsia"/>
                <w:szCs w:val="24"/>
              </w:rPr>
              <w:t>３</w:t>
            </w:r>
            <w:r w:rsidRPr="00A35D86">
              <w:rPr>
                <w:rFonts w:hAnsiTheme="minorEastAsia" w:hint="eastAsia"/>
                <w:szCs w:val="24"/>
              </w:rPr>
              <w:t>月</w:t>
            </w:r>
            <w:r w:rsidR="00387519" w:rsidRPr="00A35D86">
              <w:rPr>
                <w:rFonts w:hAnsiTheme="minorEastAsia" w:hint="eastAsia"/>
                <w:szCs w:val="24"/>
              </w:rPr>
              <w:t>14</w:t>
            </w:r>
            <w:r w:rsidRPr="00A35D86">
              <w:rPr>
                <w:rFonts w:hAnsiTheme="minorEastAsia" w:hint="eastAsia"/>
                <w:szCs w:val="24"/>
              </w:rPr>
              <w:t>日</w:t>
            </w:r>
          </w:p>
        </w:tc>
        <w:tc>
          <w:tcPr>
            <w:tcW w:w="6529" w:type="dxa"/>
            <w:shd w:val="clear" w:color="auto" w:fill="auto"/>
          </w:tcPr>
          <w:p w14:paraId="22423C4F" w14:textId="77777777" w:rsidR="00BA40B3" w:rsidRPr="00A35D86" w:rsidRDefault="00BA40B3" w:rsidP="008A13B9">
            <w:pPr>
              <w:jc w:val="left"/>
              <w:rPr>
                <w:rFonts w:hAnsiTheme="minorEastAsia"/>
                <w:szCs w:val="24"/>
              </w:rPr>
            </w:pPr>
            <w:r w:rsidRPr="00A35D86">
              <w:rPr>
                <w:rFonts w:hAnsiTheme="minorEastAsia" w:hint="eastAsia"/>
                <w:szCs w:val="24"/>
              </w:rPr>
              <w:t>諮問書の受理</w:t>
            </w:r>
          </w:p>
        </w:tc>
      </w:tr>
      <w:tr w:rsidR="00BA40B3" w:rsidRPr="00A35D86" w14:paraId="09DA7891" w14:textId="77777777" w:rsidTr="008A13B9">
        <w:tc>
          <w:tcPr>
            <w:tcW w:w="2551" w:type="dxa"/>
            <w:shd w:val="clear" w:color="auto" w:fill="auto"/>
            <w:vAlign w:val="center"/>
          </w:tcPr>
          <w:p w14:paraId="281D0A24" w14:textId="1FA1A717" w:rsidR="00BA40B3" w:rsidRPr="00A35D86" w:rsidRDefault="00BA40B3" w:rsidP="008A13B9">
            <w:pPr>
              <w:rPr>
                <w:rFonts w:hAnsiTheme="minorEastAsia"/>
                <w:szCs w:val="24"/>
              </w:rPr>
            </w:pPr>
            <w:r w:rsidRPr="00A35D86">
              <w:rPr>
                <w:rFonts w:hAnsiTheme="minorEastAsia" w:hint="eastAsia"/>
                <w:szCs w:val="24"/>
              </w:rPr>
              <w:t>令和４年</w:t>
            </w:r>
            <w:r w:rsidR="00387519" w:rsidRPr="00A35D86">
              <w:rPr>
                <w:rFonts w:hAnsiTheme="minorEastAsia" w:hint="eastAsia"/>
                <w:szCs w:val="24"/>
              </w:rPr>
              <w:t>９</w:t>
            </w:r>
            <w:r w:rsidRPr="00A35D86">
              <w:rPr>
                <w:rFonts w:hAnsiTheme="minorEastAsia" w:hint="eastAsia"/>
                <w:szCs w:val="24"/>
              </w:rPr>
              <w:t>月</w:t>
            </w:r>
            <w:r w:rsidR="00387519" w:rsidRPr="00A35D86">
              <w:rPr>
                <w:rFonts w:hAnsiTheme="minorEastAsia" w:hint="eastAsia"/>
                <w:szCs w:val="24"/>
              </w:rPr>
              <w:t>５</w:t>
            </w:r>
            <w:r w:rsidRPr="00A35D86">
              <w:rPr>
                <w:rFonts w:hAnsiTheme="minorEastAsia" w:hint="eastAsia"/>
                <w:szCs w:val="24"/>
              </w:rPr>
              <w:t>日</w:t>
            </w:r>
          </w:p>
        </w:tc>
        <w:tc>
          <w:tcPr>
            <w:tcW w:w="6529" w:type="dxa"/>
            <w:shd w:val="clear" w:color="auto" w:fill="auto"/>
          </w:tcPr>
          <w:p w14:paraId="7D1AD7EC" w14:textId="77777777" w:rsidR="00BA40B3" w:rsidRPr="00A35D86" w:rsidRDefault="00BA40B3" w:rsidP="008A13B9">
            <w:pPr>
              <w:jc w:val="left"/>
              <w:rPr>
                <w:rFonts w:hAnsiTheme="minorEastAsia"/>
                <w:szCs w:val="24"/>
              </w:rPr>
            </w:pPr>
            <w:r w:rsidRPr="00A35D86">
              <w:rPr>
                <w:rFonts w:hAnsiTheme="minorEastAsia" w:hint="eastAsia"/>
                <w:szCs w:val="24"/>
              </w:rPr>
              <w:t>実施機関からの意見書の収受</w:t>
            </w:r>
          </w:p>
        </w:tc>
      </w:tr>
      <w:tr w:rsidR="00BA40B3" w:rsidRPr="00A35D86" w14:paraId="6FCC5B0D" w14:textId="77777777" w:rsidTr="008A13B9">
        <w:tc>
          <w:tcPr>
            <w:tcW w:w="2551" w:type="dxa"/>
            <w:shd w:val="clear" w:color="auto" w:fill="auto"/>
          </w:tcPr>
          <w:p w14:paraId="1D5001A9" w14:textId="1793EE5B" w:rsidR="00BA40B3" w:rsidRPr="00A35D86" w:rsidRDefault="003E7E5E" w:rsidP="008A13B9">
            <w:pPr>
              <w:rPr>
                <w:rFonts w:hAnsiTheme="minorEastAsia"/>
                <w:szCs w:val="24"/>
              </w:rPr>
            </w:pPr>
            <w:r w:rsidRPr="00A35D86">
              <w:rPr>
                <w:rFonts w:hAnsiTheme="minorEastAsia" w:hint="eastAsia"/>
                <w:szCs w:val="24"/>
              </w:rPr>
              <w:t>令和４年</w:t>
            </w:r>
            <w:r w:rsidR="008D08E0" w:rsidRPr="00A35D86">
              <w:rPr>
                <w:rFonts w:hAnsiTheme="minorEastAsia" w:hint="eastAsia"/>
                <w:szCs w:val="24"/>
              </w:rPr>
              <w:t>９</w:t>
            </w:r>
            <w:r w:rsidRPr="00A35D86">
              <w:rPr>
                <w:rFonts w:hAnsiTheme="minorEastAsia" w:hint="eastAsia"/>
                <w:szCs w:val="24"/>
              </w:rPr>
              <w:t>月</w:t>
            </w:r>
            <w:r w:rsidR="00387519" w:rsidRPr="00A35D86">
              <w:rPr>
                <w:rFonts w:hAnsiTheme="minorEastAsia" w:hint="eastAsia"/>
                <w:szCs w:val="24"/>
              </w:rPr>
              <w:t>13</w:t>
            </w:r>
            <w:r w:rsidRPr="00A35D86">
              <w:rPr>
                <w:rFonts w:hAnsiTheme="minorEastAsia" w:hint="eastAsia"/>
                <w:szCs w:val="24"/>
              </w:rPr>
              <w:t>日</w:t>
            </w:r>
          </w:p>
        </w:tc>
        <w:tc>
          <w:tcPr>
            <w:tcW w:w="6529" w:type="dxa"/>
            <w:shd w:val="clear" w:color="auto" w:fill="auto"/>
          </w:tcPr>
          <w:p w14:paraId="215C5F9A" w14:textId="525EE7C4" w:rsidR="00BA40B3" w:rsidRPr="00A35D86" w:rsidRDefault="003E7E5E" w:rsidP="008A13B9">
            <w:pPr>
              <w:rPr>
                <w:rFonts w:hAnsiTheme="minorEastAsia"/>
                <w:szCs w:val="24"/>
              </w:rPr>
            </w:pPr>
            <w:r w:rsidRPr="00A35D86">
              <w:rPr>
                <w:rFonts w:hAnsiTheme="minorEastAsia" w:hint="eastAsia"/>
                <w:szCs w:val="24"/>
              </w:rPr>
              <w:t>審査請求人からの意見書の収受</w:t>
            </w:r>
          </w:p>
        </w:tc>
      </w:tr>
      <w:tr w:rsidR="00ED3330" w:rsidRPr="00A35D86" w14:paraId="66E82823" w14:textId="77777777" w:rsidTr="008A13B9">
        <w:tc>
          <w:tcPr>
            <w:tcW w:w="2551" w:type="dxa"/>
            <w:shd w:val="clear" w:color="auto" w:fill="auto"/>
          </w:tcPr>
          <w:p w14:paraId="567A88D2" w14:textId="41D68B45" w:rsidR="00ED3330" w:rsidRPr="00A35D86" w:rsidRDefault="00ED3330" w:rsidP="008A13B9">
            <w:pPr>
              <w:rPr>
                <w:rFonts w:hAnsiTheme="minorEastAsia"/>
                <w:szCs w:val="24"/>
              </w:rPr>
            </w:pPr>
            <w:r w:rsidRPr="00A35D86">
              <w:rPr>
                <w:rFonts w:hAnsiTheme="minorEastAsia" w:hint="eastAsia"/>
                <w:szCs w:val="24"/>
              </w:rPr>
              <w:t>令和４年1</w:t>
            </w:r>
            <w:r w:rsidRPr="00A35D86">
              <w:rPr>
                <w:rFonts w:hAnsiTheme="minorEastAsia"/>
                <w:szCs w:val="24"/>
              </w:rPr>
              <w:t>2</w:t>
            </w:r>
            <w:r w:rsidRPr="00A35D86">
              <w:rPr>
                <w:rFonts w:hAnsiTheme="minorEastAsia" w:hint="eastAsia"/>
                <w:szCs w:val="24"/>
              </w:rPr>
              <w:t>月1</w:t>
            </w:r>
            <w:r w:rsidRPr="00A35D86">
              <w:rPr>
                <w:rFonts w:hAnsiTheme="minorEastAsia"/>
                <w:szCs w:val="24"/>
              </w:rPr>
              <w:t>5</w:t>
            </w:r>
            <w:r w:rsidRPr="00A35D86">
              <w:rPr>
                <w:rFonts w:hAnsiTheme="minorEastAsia" w:hint="eastAsia"/>
                <w:szCs w:val="24"/>
              </w:rPr>
              <w:t>日</w:t>
            </w:r>
          </w:p>
        </w:tc>
        <w:tc>
          <w:tcPr>
            <w:tcW w:w="6529" w:type="dxa"/>
            <w:shd w:val="clear" w:color="auto" w:fill="auto"/>
          </w:tcPr>
          <w:p w14:paraId="35DFD481" w14:textId="69BC6D5A" w:rsidR="00ED3330" w:rsidRPr="00A35D86" w:rsidRDefault="00ED3330" w:rsidP="008A13B9">
            <w:pPr>
              <w:rPr>
                <w:rFonts w:hAnsiTheme="minorEastAsia"/>
                <w:szCs w:val="24"/>
              </w:rPr>
            </w:pPr>
            <w:r w:rsidRPr="00A35D86">
              <w:rPr>
                <w:rFonts w:hAnsiTheme="minorEastAsia" w:hint="eastAsia"/>
                <w:szCs w:val="24"/>
              </w:rPr>
              <w:t>審査請求人からの意見書の収受</w:t>
            </w:r>
          </w:p>
        </w:tc>
      </w:tr>
      <w:tr w:rsidR="00BA40B3" w:rsidRPr="00A35D86" w14:paraId="62809CB9" w14:textId="77777777" w:rsidTr="008A13B9">
        <w:tc>
          <w:tcPr>
            <w:tcW w:w="2551" w:type="dxa"/>
            <w:shd w:val="clear" w:color="auto" w:fill="auto"/>
          </w:tcPr>
          <w:p w14:paraId="0DCE0633" w14:textId="77777777" w:rsidR="00BA40B3" w:rsidRPr="00A35D86" w:rsidRDefault="00BA40B3" w:rsidP="008A13B9">
            <w:pPr>
              <w:rPr>
                <w:rFonts w:hAnsiTheme="minorEastAsia"/>
                <w:szCs w:val="24"/>
              </w:rPr>
            </w:pPr>
            <w:r w:rsidRPr="00A35D86">
              <w:rPr>
                <w:rFonts w:hAnsiTheme="minorEastAsia" w:hint="eastAsia"/>
                <w:szCs w:val="24"/>
              </w:rPr>
              <w:t>令和５年２月</w:t>
            </w:r>
            <w:r w:rsidRPr="00A35D86">
              <w:rPr>
                <w:rFonts w:hAnsiTheme="minorEastAsia"/>
                <w:szCs w:val="24"/>
              </w:rPr>
              <w:t>20</w:t>
            </w:r>
            <w:r w:rsidRPr="00A35D86">
              <w:rPr>
                <w:rFonts w:hAnsiTheme="minorEastAsia" w:hint="eastAsia"/>
                <w:szCs w:val="24"/>
              </w:rPr>
              <w:t>日</w:t>
            </w:r>
          </w:p>
        </w:tc>
        <w:tc>
          <w:tcPr>
            <w:tcW w:w="6529" w:type="dxa"/>
            <w:shd w:val="clear" w:color="auto" w:fill="auto"/>
          </w:tcPr>
          <w:p w14:paraId="33D08B66" w14:textId="77777777" w:rsidR="00BA40B3" w:rsidRPr="00A35D86" w:rsidRDefault="00BA40B3" w:rsidP="008A13B9">
            <w:pPr>
              <w:rPr>
                <w:rFonts w:hAnsiTheme="minorEastAsia"/>
                <w:szCs w:val="24"/>
              </w:rPr>
            </w:pPr>
            <w:r w:rsidRPr="00A35D86">
              <w:rPr>
                <w:rFonts w:hAnsiTheme="minorEastAsia" w:hint="eastAsia"/>
                <w:szCs w:val="24"/>
              </w:rPr>
              <w:t>調査審議</w:t>
            </w:r>
          </w:p>
        </w:tc>
      </w:tr>
      <w:tr w:rsidR="00BA40B3" w:rsidRPr="00A35D86" w14:paraId="0958AF16" w14:textId="77777777" w:rsidTr="008A13B9">
        <w:tc>
          <w:tcPr>
            <w:tcW w:w="2551" w:type="dxa"/>
            <w:shd w:val="clear" w:color="auto" w:fill="auto"/>
          </w:tcPr>
          <w:p w14:paraId="7B0948C9" w14:textId="12C062FD" w:rsidR="00BA40B3" w:rsidRPr="00A35D86" w:rsidRDefault="00BA40B3" w:rsidP="008A13B9">
            <w:pPr>
              <w:rPr>
                <w:rFonts w:hAnsiTheme="minorEastAsia"/>
                <w:szCs w:val="24"/>
              </w:rPr>
            </w:pPr>
            <w:r w:rsidRPr="00A35D86">
              <w:rPr>
                <w:rFonts w:hAnsiTheme="minorEastAsia" w:hint="eastAsia"/>
                <w:szCs w:val="24"/>
              </w:rPr>
              <w:t>令和５年</w:t>
            </w:r>
            <w:r w:rsidR="003E7E5E" w:rsidRPr="00A35D86">
              <w:rPr>
                <w:rFonts w:hAnsiTheme="minorEastAsia" w:hint="eastAsia"/>
                <w:szCs w:val="24"/>
              </w:rPr>
              <w:t>６</w:t>
            </w:r>
            <w:r w:rsidRPr="00A35D86">
              <w:rPr>
                <w:rFonts w:hAnsiTheme="minorEastAsia" w:hint="eastAsia"/>
                <w:szCs w:val="24"/>
              </w:rPr>
              <w:t>月</w:t>
            </w:r>
            <w:r w:rsidR="003E7E5E" w:rsidRPr="00A35D86">
              <w:rPr>
                <w:rFonts w:hAnsiTheme="minorEastAsia" w:hint="eastAsia"/>
                <w:szCs w:val="24"/>
              </w:rPr>
              <w:t>1</w:t>
            </w:r>
            <w:r w:rsidR="003E7E5E" w:rsidRPr="00A35D86">
              <w:rPr>
                <w:rFonts w:hAnsiTheme="minorEastAsia"/>
                <w:szCs w:val="24"/>
              </w:rPr>
              <w:t>2</w:t>
            </w:r>
            <w:r w:rsidRPr="00A35D86">
              <w:rPr>
                <w:rFonts w:hAnsiTheme="minorEastAsia" w:hint="eastAsia"/>
                <w:szCs w:val="24"/>
              </w:rPr>
              <w:t>日</w:t>
            </w:r>
          </w:p>
        </w:tc>
        <w:tc>
          <w:tcPr>
            <w:tcW w:w="6529" w:type="dxa"/>
            <w:shd w:val="clear" w:color="auto" w:fill="auto"/>
          </w:tcPr>
          <w:p w14:paraId="2E3A3038" w14:textId="77777777" w:rsidR="00BA40B3" w:rsidRPr="00A35D86" w:rsidRDefault="00BA40B3" w:rsidP="008A13B9">
            <w:pPr>
              <w:rPr>
                <w:rFonts w:hAnsiTheme="minorEastAsia"/>
                <w:szCs w:val="24"/>
              </w:rPr>
            </w:pPr>
            <w:r w:rsidRPr="00A35D86">
              <w:rPr>
                <w:rFonts w:hAnsiTheme="minorEastAsia" w:hint="eastAsia"/>
                <w:szCs w:val="24"/>
              </w:rPr>
              <w:t>調査審議</w:t>
            </w:r>
          </w:p>
        </w:tc>
      </w:tr>
      <w:tr w:rsidR="00BA40B3" w:rsidRPr="00A35D86" w14:paraId="394E1CF4" w14:textId="77777777" w:rsidTr="008A13B9">
        <w:tc>
          <w:tcPr>
            <w:tcW w:w="2551" w:type="dxa"/>
            <w:shd w:val="clear" w:color="auto" w:fill="auto"/>
          </w:tcPr>
          <w:p w14:paraId="2A419132" w14:textId="56736BAF" w:rsidR="00BA40B3" w:rsidRPr="00A35D86" w:rsidRDefault="00BA40B3" w:rsidP="008A13B9">
            <w:pPr>
              <w:rPr>
                <w:rFonts w:hAnsiTheme="minorEastAsia"/>
                <w:szCs w:val="24"/>
              </w:rPr>
            </w:pPr>
            <w:r w:rsidRPr="00A35D86">
              <w:rPr>
                <w:rFonts w:hAnsiTheme="minorEastAsia" w:hint="eastAsia"/>
                <w:szCs w:val="24"/>
              </w:rPr>
              <w:t>令和５年</w:t>
            </w:r>
            <w:r w:rsidR="003E7E5E" w:rsidRPr="00A35D86">
              <w:rPr>
                <w:rFonts w:hAnsiTheme="minorEastAsia" w:hint="eastAsia"/>
                <w:szCs w:val="24"/>
              </w:rPr>
              <w:t>７</w:t>
            </w:r>
            <w:r w:rsidRPr="00A35D86">
              <w:rPr>
                <w:rFonts w:hAnsiTheme="minorEastAsia" w:hint="eastAsia"/>
                <w:szCs w:val="24"/>
              </w:rPr>
              <w:t>月</w:t>
            </w:r>
            <w:r w:rsidR="003E7E5E" w:rsidRPr="00A35D86">
              <w:rPr>
                <w:rFonts w:hAnsiTheme="minorEastAsia" w:hint="eastAsia"/>
                <w:szCs w:val="24"/>
              </w:rPr>
              <w:t>2</w:t>
            </w:r>
            <w:r w:rsidR="003E7E5E" w:rsidRPr="00A35D86">
              <w:rPr>
                <w:rFonts w:hAnsiTheme="minorEastAsia"/>
                <w:szCs w:val="24"/>
              </w:rPr>
              <w:t>0</w:t>
            </w:r>
            <w:r w:rsidRPr="00A35D86">
              <w:rPr>
                <w:rFonts w:hAnsiTheme="minorEastAsia" w:hint="eastAsia"/>
                <w:szCs w:val="24"/>
              </w:rPr>
              <w:t>日</w:t>
            </w:r>
          </w:p>
        </w:tc>
        <w:tc>
          <w:tcPr>
            <w:tcW w:w="6529" w:type="dxa"/>
            <w:shd w:val="clear" w:color="auto" w:fill="auto"/>
          </w:tcPr>
          <w:p w14:paraId="306BF977" w14:textId="77777777" w:rsidR="00BA40B3" w:rsidRPr="00A35D86" w:rsidRDefault="00BA40B3" w:rsidP="008A13B9">
            <w:pPr>
              <w:rPr>
                <w:rFonts w:hAnsiTheme="minorEastAsia"/>
                <w:szCs w:val="24"/>
              </w:rPr>
            </w:pPr>
            <w:r w:rsidRPr="00A35D86">
              <w:rPr>
                <w:rFonts w:hAnsiTheme="minorEastAsia" w:hint="eastAsia"/>
                <w:szCs w:val="24"/>
              </w:rPr>
              <w:t>調査審議</w:t>
            </w:r>
          </w:p>
        </w:tc>
      </w:tr>
      <w:tr w:rsidR="00A72F82" w:rsidRPr="00A35D86" w14:paraId="191CBDAE" w14:textId="77777777" w:rsidTr="00071C7D">
        <w:tc>
          <w:tcPr>
            <w:tcW w:w="2551" w:type="dxa"/>
            <w:shd w:val="clear" w:color="auto" w:fill="auto"/>
          </w:tcPr>
          <w:p w14:paraId="3126847B" w14:textId="684DAFCF" w:rsidR="00A72F82" w:rsidRPr="00A35D86" w:rsidRDefault="00A72F82" w:rsidP="00071C7D">
            <w:pPr>
              <w:rPr>
                <w:rFonts w:hAnsiTheme="minorEastAsia"/>
                <w:szCs w:val="24"/>
              </w:rPr>
            </w:pPr>
            <w:r w:rsidRPr="00A35D86">
              <w:rPr>
                <w:rFonts w:hAnsiTheme="minorEastAsia" w:hint="eastAsia"/>
                <w:szCs w:val="24"/>
              </w:rPr>
              <w:t>令和５年８月16日</w:t>
            </w:r>
          </w:p>
        </w:tc>
        <w:tc>
          <w:tcPr>
            <w:tcW w:w="6529" w:type="dxa"/>
            <w:shd w:val="clear" w:color="auto" w:fill="auto"/>
          </w:tcPr>
          <w:p w14:paraId="2DB5236C" w14:textId="4EDC2933" w:rsidR="00A72F82" w:rsidRPr="00A35D86" w:rsidRDefault="00A72F82" w:rsidP="00071C7D">
            <w:pPr>
              <w:rPr>
                <w:rFonts w:hAnsiTheme="minorEastAsia"/>
                <w:szCs w:val="24"/>
              </w:rPr>
            </w:pPr>
            <w:r w:rsidRPr="00A35D86">
              <w:rPr>
                <w:rFonts w:hAnsiTheme="minorEastAsia" w:hint="eastAsia"/>
                <w:szCs w:val="24"/>
              </w:rPr>
              <w:t>審査請求人からの意見書の収受</w:t>
            </w:r>
          </w:p>
        </w:tc>
      </w:tr>
      <w:tr w:rsidR="00D04BCC" w:rsidRPr="00A35D86" w14:paraId="13BF35FB" w14:textId="77777777" w:rsidTr="00071C7D">
        <w:tc>
          <w:tcPr>
            <w:tcW w:w="2551" w:type="dxa"/>
            <w:shd w:val="clear" w:color="auto" w:fill="auto"/>
          </w:tcPr>
          <w:p w14:paraId="0E9BDBC1" w14:textId="77777777" w:rsidR="00D04BCC" w:rsidRPr="00A35D86" w:rsidRDefault="00D04BCC" w:rsidP="00071C7D">
            <w:pPr>
              <w:rPr>
                <w:rFonts w:hAnsiTheme="minorEastAsia"/>
                <w:szCs w:val="24"/>
              </w:rPr>
            </w:pPr>
            <w:r w:rsidRPr="00A35D86">
              <w:rPr>
                <w:rFonts w:hAnsiTheme="minorEastAsia" w:hint="eastAsia"/>
                <w:szCs w:val="24"/>
              </w:rPr>
              <w:t>令和５年８月1</w:t>
            </w:r>
            <w:r w:rsidRPr="00A35D86">
              <w:rPr>
                <w:rFonts w:hAnsiTheme="minorEastAsia"/>
                <w:szCs w:val="24"/>
              </w:rPr>
              <w:t>7</w:t>
            </w:r>
            <w:r w:rsidRPr="00A35D86">
              <w:rPr>
                <w:rFonts w:hAnsiTheme="minorEastAsia" w:hint="eastAsia"/>
                <w:szCs w:val="24"/>
              </w:rPr>
              <w:t>日</w:t>
            </w:r>
          </w:p>
        </w:tc>
        <w:tc>
          <w:tcPr>
            <w:tcW w:w="6529" w:type="dxa"/>
            <w:shd w:val="clear" w:color="auto" w:fill="auto"/>
          </w:tcPr>
          <w:p w14:paraId="0C4A26CD" w14:textId="77777777" w:rsidR="00D04BCC" w:rsidRPr="00A35D86" w:rsidRDefault="00D04BCC" w:rsidP="00071C7D">
            <w:pPr>
              <w:rPr>
                <w:rFonts w:hAnsiTheme="minorEastAsia"/>
                <w:szCs w:val="24"/>
              </w:rPr>
            </w:pPr>
            <w:r w:rsidRPr="00A35D86">
              <w:rPr>
                <w:rFonts w:hAnsiTheme="minorEastAsia" w:hint="eastAsia"/>
                <w:szCs w:val="24"/>
              </w:rPr>
              <w:t>調査審議</w:t>
            </w:r>
          </w:p>
        </w:tc>
      </w:tr>
      <w:tr w:rsidR="00A72F82" w:rsidRPr="00A35D86" w14:paraId="534AF61C" w14:textId="77777777" w:rsidTr="00090D2B">
        <w:tc>
          <w:tcPr>
            <w:tcW w:w="2551" w:type="dxa"/>
            <w:shd w:val="clear" w:color="auto" w:fill="auto"/>
          </w:tcPr>
          <w:p w14:paraId="00135F7B" w14:textId="77777777" w:rsidR="00A72F82" w:rsidRPr="00A35D86" w:rsidRDefault="00A72F82" w:rsidP="00090D2B">
            <w:pPr>
              <w:rPr>
                <w:rFonts w:hAnsiTheme="minorEastAsia"/>
                <w:szCs w:val="24"/>
              </w:rPr>
            </w:pPr>
            <w:r w:rsidRPr="00A35D86">
              <w:rPr>
                <w:rFonts w:hAnsiTheme="minorEastAsia" w:hint="eastAsia"/>
                <w:szCs w:val="24"/>
              </w:rPr>
              <w:t>令和５年８月21日</w:t>
            </w:r>
          </w:p>
        </w:tc>
        <w:tc>
          <w:tcPr>
            <w:tcW w:w="6529" w:type="dxa"/>
            <w:shd w:val="clear" w:color="auto" w:fill="auto"/>
          </w:tcPr>
          <w:p w14:paraId="0242AF47" w14:textId="77777777" w:rsidR="00A72F82" w:rsidRPr="00A35D86" w:rsidRDefault="00A72F82" w:rsidP="00090D2B">
            <w:pPr>
              <w:rPr>
                <w:rFonts w:hAnsiTheme="minorEastAsia"/>
                <w:szCs w:val="24"/>
              </w:rPr>
            </w:pPr>
            <w:r w:rsidRPr="00A35D86">
              <w:rPr>
                <w:rFonts w:hAnsiTheme="minorEastAsia" w:hint="eastAsia"/>
                <w:szCs w:val="24"/>
              </w:rPr>
              <w:t>審査請求人からの意見書の収受</w:t>
            </w:r>
          </w:p>
        </w:tc>
      </w:tr>
      <w:tr w:rsidR="00152E0F" w:rsidRPr="00A35D86" w14:paraId="4E914D21" w14:textId="77777777" w:rsidTr="008A13B9">
        <w:tc>
          <w:tcPr>
            <w:tcW w:w="2551" w:type="dxa"/>
            <w:shd w:val="clear" w:color="auto" w:fill="auto"/>
          </w:tcPr>
          <w:p w14:paraId="6C8CC967" w14:textId="436501E6" w:rsidR="00152E0F" w:rsidRPr="00A35D86" w:rsidRDefault="00152E0F" w:rsidP="008A13B9">
            <w:pPr>
              <w:rPr>
                <w:rFonts w:hAnsiTheme="minorEastAsia"/>
                <w:szCs w:val="24"/>
              </w:rPr>
            </w:pPr>
            <w:r w:rsidRPr="00A35D86">
              <w:rPr>
                <w:rFonts w:hAnsiTheme="minorEastAsia" w:hint="eastAsia"/>
                <w:szCs w:val="24"/>
              </w:rPr>
              <w:t>令和５年９月2</w:t>
            </w:r>
            <w:r w:rsidRPr="00A35D86">
              <w:rPr>
                <w:rFonts w:hAnsiTheme="minorEastAsia"/>
                <w:szCs w:val="24"/>
              </w:rPr>
              <w:t>6</w:t>
            </w:r>
            <w:r w:rsidRPr="00A35D86">
              <w:rPr>
                <w:rFonts w:hAnsiTheme="minorEastAsia" w:hint="eastAsia"/>
                <w:szCs w:val="24"/>
              </w:rPr>
              <w:t>日</w:t>
            </w:r>
          </w:p>
        </w:tc>
        <w:tc>
          <w:tcPr>
            <w:tcW w:w="6529" w:type="dxa"/>
            <w:shd w:val="clear" w:color="auto" w:fill="auto"/>
          </w:tcPr>
          <w:p w14:paraId="70177285" w14:textId="5934444A" w:rsidR="00152E0F" w:rsidRPr="00A35D86" w:rsidRDefault="00152E0F" w:rsidP="008A13B9">
            <w:pPr>
              <w:rPr>
                <w:rFonts w:hAnsiTheme="minorEastAsia"/>
                <w:szCs w:val="24"/>
              </w:rPr>
            </w:pPr>
            <w:r w:rsidRPr="00A35D86">
              <w:rPr>
                <w:rFonts w:hAnsiTheme="minorEastAsia" w:hint="eastAsia"/>
                <w:szCs w:val="24"/>
              </w:rPr>
              <w:t>調査審議</w:t>
            </w:r>
          </w:p>
        </w:tc>
      </w:tr>
      <w:tr w:rsidR="007B4811" w:rsidRPr="00A35D86" w14:paraId="604A12E6" w14:textId="77777777" w:rsidTr="008A13B9">
        <w:tc>
          <w:tcPr>
            <w:tcW w:w="2551" w:type="dxa"/>
            <w:shd w:val="clear" w:color="auto" w:fill="auto"/>
          </w:tcPr>
          <w:p w14:paraId="08425308" w14:textId="6B5A9E49" w:rsidR="007B4811" w:rsidRPr="00A35D86" w:rsidRDefault="007B4811" w:rsidP="008A13B9">
            <w:pPr>
              <w:rPr>
                <w:rFonts w:hAnsiTheme="minorEastAsia"/>
                <w:szCs w:val="24"/>
              </w:rPr>
            </w:pPr>
            <w:r w:rsidRPr="00A35D86">
              <w:rPr>
                <w:rFonts w:hAnsiTheme="minorEastAsia" w:hint="eastAsia"/>
                <w:szCs w:val="24"/>
              </w:rPr>
              <w:t>令和５年1</w:t>
            </w:r>
            <w:r w:rsidRPr="00A35D86">
              <w:rPr>
                <w:rFonts w:hAnsiTheme="minorEastAsia"/>
                <w:szCs w:val="24"/>
              </w:rPr>
              <w:t>0</w:t>
            </w:r>
            <w:r w:rsidRPr="00A35D86">
              <w:rPr>
                <w:rFonts w:hAnsiTheme="minorEastAsia" w:hint="eastAsia"/>
                <w:szCs w:val="24"/>
              </w:rPr>
              <w:t>月1</w:t>
            </w:r>
            <w:r w:rsidRPr="00A35D86">
              <w:rPr>
                <w:rFonts w:hAnsiTheme="minorEastAsia"/>
                <w:szCs w:val="24"/>
              </w:rPr>
              <w:t>6</w:t>
            </w:r>
            <w:r w:rsidRPr="00A35D86">
              <w:rPr>
                <w:rFonts w:hAnsiTheme="minorEastAsia" w:hint="eastAsia"/>
                <w:szCs w:val="24"/>
              </w:rPr>
              <w:t>日</w:t>
            </w:r>
          </w:p>
        </w:tc>
        <w:tc>
          <w:tcPr>
            <w:tcW w:w="6529" w:type="dxa"/>
            <w:shd w:val="clear" w:color="auto" w:fill="auto"/>
          </w:tcPr>
          <w:p w14:paraId="737811A6" w14:textId="3A7CAC53" w:rsidR="007B4811" w:rsidRPr="00A35D86" w:rsidRDefault="007B4811" w:rsidP="008A13B9">
            <w:pPr>
              <w:rPr>
                <w:rFonts w:hAnsiTheme="minorEastAsia"/>
                <w:szCs w:val="24"/>
              </w:rPr>
            </w:pPr>
            <w:r w:rsidRPr="00A35D86">
              <w:rPr>
                <w:rFonts w:hAnsiTheme="minorEastAsia" w:hint="eastAsia"/>
                <w:szCs w:val="24"/>
              </w:rPr>
              <w:t>調査審議</w:t>
            </w:r>
          </w:p>
        </w:tc>
      </w:tr>
      <w:tr w:rsidR="00952C1C" w:rsidRPr="00A35D86" w14:paraId="554262FA" w14:textId="77777777" w:rsidTr="005D4F84">
        <w:tc>
          <w:tcPr>
            <w:tcW w:w="2551" w:type="dxa"/>
            <w:shd w:val="clear" w:color="auto" w:fill="auto"/>
          </w:tcPr>
          <w:p w14:paraId="18C2471E" w14:textId="247A7EDF" w:rsidR="00952C1C" w:rsidRPr="00A35D86" w:rsidRDefault="00952C1C" w:rsidP="005D4F84">
            <w:pPr>
              <w:rPr>
                <w:rFonts w:hAnsiTheme="minorEastAsia"/>
                <w:szCs w:val="24"/>
              </w:rPr>
            </w:pPr>
            <w:bookmarkStart w:id="5" w:name="_Hlk166494371"/>
            <w:r w:rsidRPr="00A35D86">
              <w:rPr>
                <w:rFonts w:hAnsiTheme="minorEastAsia" w:hint="eastAsia"/>
                <w:szCs w:val="24"/>
              </w:rPr>
              <w:lastRenderedPageBreak/>
              <w:t>令和５年1</w:t>
            </w:r>
            <w:r w:rsidRPr="00A35D86">
              <w:rPr>
                <w:rFonts w:hAnsiTheme="minorEastAsia"/>
                <w:szCs w:val="24"/>
              </w:rPr>
              <w:t>1</w:t>
            </w:r>
            <w:r w:rsidRPr="00A35D86">
              <w:rPr>
                <w:rFonts w:hAnsiTheme="minorEastAsia" w:hint="eastAsia"/>
                <w:szCs w:val="24"/>
              </w:rPr>
              <w:t>月1</w:t>
            </w:r>
            <w:r w:rsidRPr="00A35D86">
              <w:rPr>
                <w:rFonts w:hAnsiTheme="minorEastAsia"/>
                <w:szCs w:val="24"/>
              </w:rPr>
              <w:t>5</w:t>
            </w:r>
            <w:r w:rsidRPr="00A35D86">
              <w:rPr>
                <w:rFonts w:hAnsiTheme="minorEastAsia" w:hint="eastAsia"/>
                <w:szCs w:val="24"/>
              </w:rPr>
              <w:t>日</w:t>
            </w:r>
          </w:p>
        </w:tc>
        <w:tc>
          <w:tcPr>
            <w:tcW w:w="6529" w:type="dxa"/>
            <w:shd w:val="clear" w:color="auto" w:fill="auto"/>
          </w:tcPr>
          <w:p w14:paraId="702EFA39" w14:textId="77777777" w:rsidR="00952C1C" w:rsidRPr="00A35D86" w:rsidRDefault="00952C1C" w:rsidP="005D4F84">
            <w:pPr>
              <w:rPr>
                <w:rFonts w:hAnsiTheme="minorEastAsia"/>
                <w:szCs w:val="24"/>
              </w:rPr>
            </w:pPr>
            <w:r w:rsidRPr="00A35D86">
              <w:rPr>
                <w:rFonts w:hAnsiTheme="minorEastAsia" w:hint="eastAsia"/>
                <w:szCs w:val="24"/>
              </w:rPr>
              <w:t>調査審議</w:t>
            </w:r>
          </w:p>
        </w:tc>
      </w:tr>
      <w:tr w:rsidR="00952C1C" w:rsidRPr="00A35D86" w14:paraId="6ED99326" w14:textId="77777777" w:rsidTr="005D4F84">
        <w:tc>
          <w:tcPr>
            <w:tcW w:w="2551" w:type="dxa"/>
            <w:shd w:val="clear" w:color="auto" w:fill="auto"/>
          </w:tcPr>
          <w:p w14:paraId="78274617" w14:textId="63F853EF" w:rsidR="00952C1C" w:rsidRPr="00A35D86" w:rsidRDefault="00952C1C" w:rsidP="005D4F84">
            <w:pPr>
              <w:rPr>
                <w:rFonts w:hAnsiTheme="minorEastAsia"/>
                <w:szCs w:val="24"/>
              </w:rPr>
            </w:pPr>
            <w:bookmarkStart w:id="6" w:name="_Hlk166494405"/>
            <w:bookmarkEnd w:id="5"/>
            <w:r w:rsidRPr="00A35D86">
              <w:rPr>
                <w:rFonts w:hAnsiTheme="minorEastAsia" w:hint="eastAsia"/>
                <w:szCs w:val="24"/>
              </w:rPr>
              <w:t>令和５年1</w:t>
            </w:r>
            <w:r w:rsidRPr="00A35D86">
              <w:rPr>
                <w:rFonts w:hAnsiTheme="minorEastAsia"/>
                <w:szCs w:val="24"/>
              </w:rPr>
              <w:t>2</w:t>
            </w:r>
            <w:r w:rsidRPr="00A35D86">
              <w:rPr>
                <w:rFonts w:hAnsiTheme="minorEastAsia" w:hint="eastAsia"/>
                <w:szCs w:val="24"/>
              </w:rPr>
              <w:t>月2</w:t>
            </w:r>
            <w:r w:rsidRPr="00A35D86">
              <w:rPr>
                <w:rFonts w:hAnsiTheme="minorEastAsia"/>
                <w:szCs w:val="24"/>
              </w:rPr>
              <w:t>0</w:t>
            </w:r>
            <w:r w:rsidRPr="00A35D86">
              <w:rPr>
                <w:rFonts w:hAnsiTheme="minorEastAsia" w:hint="eastAsia"/>
                <w:szCs w:val="24"/>
              </w:rPr>
              <w:t>日</w:t>
            </w:r>
          </w:p>
        </w:tc>
        <w:tc>
          <w:tcPr>
            <w:tcW w:w="6529" w:type="dxa"/>
            <w:shd w:val="clear" w:color="auto" w:fill="auto"/>
          </w:tcPr>
          <w:p w14:paraId="15B8D53F" w14:textId="77777777" w:rsidR="00952C1C" w:rsidRPr="00A35D86" w:rsidRDefault="00952C1C" w:rsidP="005D4F84">
            <w:pPr>
              <w:rPr>
                <w:rFonts w:hAnsiTheme="minorEastAsia"/>
                <w:szCs w:val="24"/>
              </w:rPr>
            </w:pPr>
            <w:r w:rsidRPr="00A35D86">
              <w:rPr>
                <w:rFonts w:hAnsiTheme="minorEastAsia" w:hint="eastAsia"/>
                <w:szCs w:val="24"/>
              </w:rPr>
              <w:t>調査審議</w:t>
            </w:r>
          </w:p>
        </w:tc>
      </w:tr>
      <w:tr w:rsidR="00952C1C" w:rsidRPr="00A35D86" w14:paraId="2579A346" w14:textId="77777777" w:rsidTr="005D4F84">
        <w:tc>
          <w:tcPr>
            <w:tcW w:w="2551" w:type="dxa"/>
            <w:shd w:val="clear" w:color="auto" w:fill="auto"/>
          </w:tcPr>
          <w:p w14:paraId="2CDFD0CF" w14:textId="43050935" w:rsidR="00952C1C" w:rsidRPr="00A35D86" w:rsidRDefault="00952C1C" w:rsidP="005D4F84">
            <w:pPr>
              <w:rPr>
                <w:rFonts w:hAnsiTheme="minorEastAsia"/>
                <w:szCs w:val="24"/>
              </w:rPr>
            </w:pPr>
            <w:bookmarkStart w:id="7" w:name="_Hlk166494458"/>
            <w:bookmarkEnd w:id="6"/>
            <w:r w:rsidRPr="00A35D86">
              <w:rPr>
                <w:rFonts w:hAnsiTheme="minorEastAsia" w:hint="eastAsia"/>
                <w:szCs w:val="24"/>
              </w:rPr>
              <w:t>令和</w:t>
            </w:r>
            <w:r w:rsidR="00ED1806" w:rsidRPr="00A35D86">
              <w:rPr>
                <w:rFonts w:hAnsiTheme="minorEastAsia" w:hint="eastAsia"/>
                <w:szCs w:val="24"/>
              </w:rPr>
              <w:t>６</w:t>
            </w:r>
            <w:r w:rsidRPr="00A35D86">
              <w:rPr>
                <w:rFonts w:hAnsiTheme="minorEastAsia" w:hint="eastAsia"/>
                <w:szCs w:val="24"/>
              </w:rPr>
              <w:t>年</w:t>
            </w:r>
            <w:r w:rsidR="00ED1806" w:rsidRPr="00A35D86">
              <w:rPr>
                <w:rFonts w:hAnsiTheme="minorEastAsia" w:hint="eastAsia"/>
                <w:szCs w:val="24"/>
              </w:rPr>
              <w:t>２</w:t>
            </w:r>
            <w:r w:rsidRPr="00A35D86">
              <w:rPr>
                <w:rFonts w:hAnsiTheme="minorEastAsia" w:hint="eastAsia"/>
                <w:szCs w:val="24"/>
              </w:rPr>
              <w:t>月</w:t>
            </w:r>
            <w:r w:rsidR="00ED1806" w:rsidRPr="00A35D86">
              <w:rPr>
                <w:rFonts w:hAnsiTheme="minorEastAsia" w:hint="eastAsia"/>
                <w:szCs w:val="24"/>
              </w:rPr>
              <w:t>５</w:t>
            </w:r>
            <w:r w:rsidRPr="00A35D86">
              <w:rPr>
                <w:rFonts w:hAnsiTheme="minorEastAsia" w:hint="eastAsia"/>
                <w:szCs w:val="24"/>
              </w:rPr>
              <w:t>日</w:t>
            </w:r>
          </w:p>
        </w:tc>
        <w:tc>
          <w:tcPr>
            <w:tcW w:w="6529" w:type="dxa"/>
            <w:shd w:val="clear" w:color="auto" w:fill="auto"/>
          </w:tcPr>
          <w:p w14:paraId="215A6FA4" w14:textId="77777777" w:rsidR="00952C1C" w:rsidRPr="00A35D86" w:rsidRDefault="00952C1C" w:rsidP="005D4F84">
            <w:pPr>
              <w:rPr>
                <w:rFonts w:hAnsiTheme="minorEastAsia"/>
                <w:szCs w:val="24"/>
              </w:rPr>
            </w:pPr>
            <w:r w:rsidRPr="00A35D86">
              <w:rPr>
                <w:rFonts w:hAnsiTheme="minorEastAsia" w:hint="eastAsia"/>
                <w:szCs w:val="24"/>
              </w:rPr>
              <w:t>調査審議</w:t>
            </w:r>
          </w:p>
        </w:tc>
      </w:tr>
      <w:tr w:rsidR="00ED1806" w:rsidRPr="00A35D86" w14:paraId="5035ACEF" w14:textId="77777777" w:rsidTr="005D4F84">
        <w:tc>
          <w:tcPr>
            <w:tcW w:w="2551" w:type="dxa"/>
            <w:shd w:val="clear" w:color="auto" w:fill="auto"/>
          </w:tcPr>
          <w:p w14:paraId="591814AA" w14:textId="7F67FF84" w:rsidR="00ED1806" w:rsidRPr="00A35D86" w:rsidRDefault="00ED1806" w:rsidP="005D4F84">
            <w:pPr>
              <w:rPr>
                <w:rFonts w:hAnsiTheme="minorEastAsia"/>
                <w:szCs w:val="24"/>
              </w:rPr>
            </w:pPr>
            <w:bookmarkStart w:id="8" w:name="_Hlk166494479"/>
            <w:bookmarkEnd w:id="7"/>
            <w:r w:rsidRPr="00A35D86">
              <w:rPr>
                <w:rFonts w:hAnsiTheme="minorEastAsia" w:hint="eastAsia"/>
                <w:szCs w:val="24"/>
              </w:rPr>
              <w:t>令和６年３月2</w:t>
            </w:r>
            <w:r w:rsidRPr="00A35D86">
              <w:rPr>
                <w:rFonts w:hAnsiTheme="minorEastAsia"/>
                <w:szCs w:val="24"/>
              </w:rPr>
              <w:t>2</w:t>
            </w:r>
            <w:r w:rsidRPr="00A35D86">
              <w:rPr>
                <w:rFonts w:hAnsiTheme="minorEastAsia" w:hint="eastAsia"/>
                <w:szCs w:val="24"/>
              </w:rPr>
              <w:t>日</w:t>
            </w:r>
          </w:p>
        </w:tc>
        <w:tc>
          <w:tcPr>
            <w:tcW w:w="6529" w:type="dxa"/>
            <w:shd w:val="clear" w:color="auto" w:fill="auto"/>
          </w:tcPr>
          <w:p w14:paraId="0BDD9F51" w14:textId="77777777" w:rsidR="00ED1806" w:rsidRPr="00A35D86" w:rsidRDefault="00ED1806" w:rsidP="005D4F84">
            <w:pPr>
              <w:rPr>
                <w:rFonts w:hAnsiTheme="minorEastAsia"/>
                <w:szCs w:val="24"/>
              </w:rPr>
            </w:pPr>
            <w:r w:rsidRPr="00A35D86">
              <w:rPr>
                <w:rFonts w:hAnsiTheme="minorEastAsia" w:hint="eastAsia"/>
                <w:szCs w:val="24"/>
              </w:rPr>
              <w:t>調査審議</w:t>
            </w:r>
          </w:p>
        </w:tc>
      </w:tr>
      <w:bookmarkEnd w:id="8"/>
      <w:tr w:rsidR="00ED1806" w:rsidRPr="00A35D86" w14:paraId="03E510C3" w14:textId="77777777" w:rsidTr="005D4F84">
        <w:tc>
          <w:tcPr>
            <w:tcW w:w="2551" w:type="dxa"/>
            <w:shd w:val="clear" w:color="auto" w:fill="auto"/>
          </w:tcPr>
          <w:p w14:paraId="1B8E65CC" w14:textId="343BCCE6" w:rsidR="00ED1806" w:rsidRPr="00A35D86" w:rsidRDefault="00ED1806" w:rsidP="005D4F84">
            <w:pPr>
              <w:rPr>
                <w:rFonts w:hAnsiTheme="minorEastAsia"/>
                <w:szCs w:val="24"/>
              </w:rPr>
            </w:pPr>
            <w:r w:rsidRPr="00A35D86">
              <w:rPr>
                <w:rFonts w:hAnsiTheme="minorEastAsia" w:hint="eastAsia"/>
                <w:szCs w:val="24"/>
              </w:rPr>
              <w:t>令和６年５月2</w:t>
            </w:r>
            <w:r w:rsidRPr="00A35D86">
              <w:rPr>
                <w:rFonts w:hAnsiTheme="minorEastAsia"/>
                <w:szCs w:val="24"/>
              </w:rPr>
              <w:t>9</w:t>
            </w:r>
            <w:r w:rsidRPr="00A35D86">
              <w:rPr>
                <w:rFonts w:hAnsiTheme="minorEastAsia" w:hint="eastAsia"/>
                <w:szCs w:val="24"/>
              </w:rPr>
              <w:t>日</w:t>
            </w:r>
          </w:p>
        </w:tc>
        <w:tc>
          <w:tcPr>
            <w:tcW w:w="6529" w:type="dxa"/>
            <w:shd w:val="clear" w:color="auto" w:fill="auto"/>
          </w:tcPr>
          <w:p w14:paraId="40E3F2C4" w14:textId="77777777" w:rsidR="00ED1806" w:rsidRPr="00A35D86" w:rsidRDefault="00ED1806" w:rsidP="005D4F84">
            <w:pPr>
              <w:rPr>
                <w:rFonts w:hAnsiTheme="minorEastAsia"/>
                <w:szCs w:val="24"/>
              </w:rPr>
            </w:pPr>
            <w:r w:rsidRPr="00A35D86">
              <w:rPr>
                <w:rFonts w:hAnsiTheme="minorEastAsia" w:hint="eastAsia"/>
                <w:szCs w:val="24"/>
              </w:rPr>
              <w:t>調査審議</w:t>
            </w:r>
          </w:p>
        </w:tc>
      </w:tr>
      <w:tr w:rsidR="00915ED6" w:rsidRPr="00A35D86" w14:paraId="620C9307" w14:textId="77777777" w:rsidTr="008A13B9">
        <w:tc>
          <w:tcPr>
            <w:tcW w:w="2551" w:type="dxa"/>
            <w:shd w:val="clear" w:color="auto" w:fill="auto"/>
          </w:tcPr>
          <w:p w14:paraId="1571A457" w14:textId="2C1535DB" w:rsidR="00915ED6" w:rsidRPr="00A35D86" w:rsidRDefault="00915ED6" w:rsidP="008A13B9">
            <w:pPr>
              <w:rPr>
                <w:rFonts w:hAnsiTheme="minorEastAsia"/>
                <w:szCs w:val="24"/>
              </w:rPr>
            </w:pPr>
            <w:r w:rsidRPr="00A35D86">
              <w:rPr>
                <w:rFonts w:hAnsiTheme="minorEastAsia" w:hint="eastAsia"/>
                <w:szCs w:val="24"/>
              </w:rPr>
              <w:t>令和６年６月2</w:t>
            </w:r>
            <w:r w:rsidRPr="00A35D86">
              <w:rPr>
                <w:rFonts w:hAnsiTheme="minorEastAsia"/>
                <w:szCs w:val="24"/>
              </w:rPr>
              <w:t>8</w:t>
            </w:r>
            <w:r w:rsidRPr="00A35D86">
              <w:rPr>
                <w:rFonts w:hAnsiTheme="minorEastAsia" w:hint="eastAsia"/>
                <w:szCs w:val="24"/>
              </w:rPr>
              <w:t>日</w:t>
            </w:r>
          </w:p>
        </w:tc>
        <w:tc>
          <w:tcPr>
            <w:tcW w:w="6529" w:type="dxa"/>
            <w:shd w:val="clear" w:color="auto" w:fill="auto"/>
          </w:tcPr>
          <w:p w14:paraId="43BA6DA1" w14:textId="4755CCA3" w:rsidR="00915ED6" w:rsidRPr="00A35D86" w:rsidRDefault="00915ED6" w:rsidP="008A13B9">
            <w:pPr>
              <w:rPr>
                <w:rFonts w:hAnsiTheme="minorEastAsia"/>
                <w:szCs w:val="24"/>
              </w:rPr>
            </w:pPr>
            <w:r w:rsidRPr="00A35D86">
              <w:rPr>
                <w:rFonts w:hAnsiTheme="minorEastAsia" w:hint="eastAsia"/>
                <w:szCs w:val="24"/>
              </w:rPr>
              <w:t>調査審議</w:t>
            </w:r>
          </w:p>
        </w:tc>
      </w:tr>
      <w:tr w:rsidR="00AD6BEA" w:rsidRPr="00A35D86" w14:paraId="3BAB27A3" w14:textId="77777777" w:rsidTr="008A13B9">
        <w:tc>
          <w:tcPr>
            <w:tcW w:w="2551" w:type="dxa"/>
            <w:shd w:val="clear" w:color="auto" w:fill="auto"/>
          </w:tcPr>
          <w:p w14:paraId="744C5418" w14:textId="3194E942" w:rsidR="00AD6BEA" w:rsidRPr="00A35D86" w:rsidRDefault="00AD6BEA" w:rsidP="008A13B9">
            <w:pPr>
              <w:rPr>
                <w:rFonts w:hAnsiTheme="minorEastAsia"/>
                <w:szCs w:val="24"/>
              </w:rPr>
            </w:pPr>
            <w:r w:rsidRPr="00A35D86">
              <w:rPr>
                <w:rFonts w:hAnsiTheme="minorEastAsia" w:hint="eastAsia"/>
                <w:szCs w:val="24"/>
              </w:rPr>
              <w:t>令和６年８月2</w:t>
            </w:r>
            <w:r w:rsidRPr="00A35D86">
              <w:rPr>
                <w:rFonts w:hAnsiTheme="minorEastAsia"/>
                <w:szCs w:val="24"/>
              </w:rPr>
              <w:t>1</w:t>
            </w:r>
            <w:r w:rsidRPr="00A35D86">
              <w:rPr>
                <w:rFonts w:hAnsiTheme="minorEastAsia" w:hint="eastAsia"/>
                <w:szCs w:val="24"/>
              </w:rPr>
              <w:t>日</w:t>
            </w:r>
          </w:p>
        </w:tc>
        <w:tc>
          <w:tcPr>
            <w:tcW w:w="6529" w:type="dxa"/>
            <w:shd w:val="clear" w:color="auto" w:fill="auto"/>
          </w:tcPr>
          <w:p w14:paraId="2F4315E1" w14:textId="40EDDDAC" w:rsidR="00AD6BEA" w:rsidRPr="00A35D86" w:rsidRDefault="00AD6BEA" w:rsidP="008A13B9">
            <w:pPr>
              <w:rPr>
                <w:rFonts w:hAnsiTheme="minorEastAsia"/>
                <w:szCs w:val="24"/>
              </w:rPr>
            </w:pPr>
            <w:r w:rsidRPr="00A35D86">
              <w:rPr>
                <w:rFonts w:hAnsiTheme="minorEastAsia" w:hint="eastAsia"/>
                <w:szCs w:val="24"/>
              </w:rPr>
              <w:t>調査審議</w:t>
            </w:r>
          </w:p>
        </w:tc>
      </w:tr>
      <w:tr w:rsidR="009E6B14" w:rsidRPr="00A35D86" w14:paraId="16E69EA7" w14:textId="77777777" w:rsidTr="008A13B9">
        <w:tc>
          <w:tcPr>
            <w:tcW w:w="2551" w:type="dxa"/>
            <w:shd w:val="clear" w:color="auto" w:fill="auto"/>
          </w:tcPr>
          <w:p w14:paraId="10DDD8B6" w14:textId="6CAF5299" w:rsidR="009E6B14" w:rsidRPr="00A35D86" w:rsidRDefault="009E6B14" w:rsidP="008A13B9">
            <w:pPr>
              <w:rPr>
                <w:rFonts w:hAnsiTheme="minorEastAsia"/>
                <w:szCs w:val="24"/>
              </w:rPr>
            </w:pPr>
            <w:r w:rsidRPr="00A35D86">
              <w:rPr>
                <w:rFonts w:hAnsiTheme="minorEastAsia" w:hint="eastAsia"/>
                <w:szCs w:val="24"/>
              </w:rPr>
              <w:t>令和６年９月25日</w:t>
            </w:r>
          </w:p>
        </w:tc>
        <w:tc>
          <w:tcPr>
            <w:tcW w:w="6529" w:type="dxa"/>
            <w:shd w:val="clear" w:color="auto" w:fill="auto"/>
          </w:tcPr>
          <w:p w14:paraId="29CF75CA" w14:textId="6F22DE89" w:rsidR="009E6B14" w:rsidRPr="00A35D86" w:rsidRDefault="009E6B14" w:rsidP="008A13B9">
            <w:pPr>
              <w:rPr>
                <w:rFonts w:hAnsiTheme="minorEastAsia"/>
                <w:szCs w:val="24"/>
              </w:rPr>
            </w:pPr>
            <w:r w:rsidRPr="00A35D86">
              <w:rPr>
                <w:rFonts w:hAnsiTheme="minorEastAsia" w:hint="eastAsia"/>
                <w:szCs w:val="24"/>
              </w:rPr>
              <w:t>調査審議</w:t>
            </w:r>
          </w:p>
        </w:tc>
      </w:tr>
      <w:tr w:rsidR="009E6B14" w:rsidRPr="00A35D86" w14:paraId="3DE06B44" w14:textId="77777777" w:rsidTr="008A13B9">
        <w:tc>
          <w:tcPr>
            <w:tcW w:w="2551" w:type="dxa"/>
            <w:shd w:val="clear" w:color="auto" w:fill="auto"/>
          </w:tcPr>
          <w:p w14:paraId="059CAE87" w14:textId="3C02078B" w:rsidR="009E6B14" w:rsidRPr="00A35D86" w:rsidRDefault="009E6B14" w:rsidP="008A13B9">
            <w:pPr>
              <w:rPr>
                <w:rFonts w:hAnsiTheme="minorEastAsia"/>
                <w:szCs w:val="24"/>
              </w:rPr>
            </w:pPr>
            <w:r w:rsidRPr="00A35D86">
              <w:rPr>
                <w:rFonts w:hAnsiTheme="minorEastAsia" w:hint="eastAsia"/>
                <w:szCs w:val="24"/>
              </w:rPr>
              <w:t>令和６年10月23日</w:t>
            </w:r>
          </w:p>
        </w:tc>
        <w:tc>
          <w:tcPr>
            <w:tcW w:w="6529" w:type="dxa"/>
            <w:shd w:val="clear" w:color="auto" w:fill="auto"/>
          </w:tcPr>
          <w:p w14:paraId="66E01708" w14:textId="21E9F6CE" w:rsidR="009E6B14" w:rsidRPr="00A35D86" w:rsidRDefault="009E6B14" w:rsidP="008A13B9">
            <w:pPr>
              <w:rPr>
                <w:rFonts w:hAnsiTheme="minorEastAsia"/>
                <w:szCs w:val="24"/>
              </w:rPr>
            </w:pPr>
            <w:r w:rsidRPr="00A35D86">
              <w:rPr>
                <w:rFonts w:hAnsiTheme="minorEastAsia" w:hint="eastAsia"/>
                <w:szCs w:val="24"/>
              </w:rPr>
              <w:t>調査審議</w:t>
            </w:r>
          </w:p>
        </w:tc>
      </w:tr>
      <w:tr w:rsidR="009E6B14" w:rsidRPr="00A35D86" w14:paraId="666D325F" w14:textId="77777777" w:rsidTr="008A13B9">
        <w:tc>
          <w:tcPr>
            <w:tcW w:w="2551" w:type="dxa"/>
            <w:shd w:val="clear" w:color="auto" w:fill="auto"/>
          </w:tcPr>
          <w:p w14:paraId="60E27464" w14:textId="77FC51F0" w:rsidR="009E6B14" w:rsidRPr="00A35D86" w:rsidRDefault="009E6B14" w:rsidP="008A13B9">
            <w:pPr>
              <w:rPr>
                <w:rFonts w:hAnsiTheme="minorEastAsia"/>
                <w:szCs w:val="24"/>
              </w:rPr>
            </w:pPr>
            <w:r w:rsidRPr="00A35D86">
              <w:rPr>
                <w:rFonts w:hAnsiTheme="minorEastAsia" w:hint="eastAsia"/>
                <w:szCs w:val="24"/>
              </w:rPr>
              <w:t>令和６年11月11日</w:t>
            </w:r>
          </w:p>
        </w:tc>
        <w:tc>
          <w:tcPr>
            <w:tcW w:w="6529" w:type="dxa"/>
            <w:shd w:val="clear" w:color="auto" w:fill="auto"/>
          </w:tcPr>
          <w:p w14:paraId="6A980E65" w14:textId="29675DD5" w:rsidR="009E6B14" w:rsidRPr="00A35D86" w:rsidRDefault="009E6B14" w:rsidP="008A13B9">
            <w:pPr>
              <w:rPr>
                <w:rFonts w:hAnsiTheme="minorEastAsia"/>
                <w:szCs w:val="24"/>
              </w:rPr>
            </w:pPr>
            <w:r w:rsidRPr="00A35D86">
              <w:rPr>
                <w:rFonts w:hAnsiTheme="minorEastAsia" w:hint="eastAsia"/>
                <w:szCs w:val="24"/>
              </w:rPr>
              <w:t>調査審議</w:t>
            </w:r>
          </w:p>
        </w:tc>
      </w:tr>
      <w:tr w:rsidR="008D08E0" w:rsidRPr="00A35D86" w14:paraId="00BA61BD" w14:textId="77777777" w:rsidTr="008A13B9">
        <w:tc>
          <w:tcPr>
            <w:tcW w:w="2551" w:type="dxa"/>
            <w:shd w:val="clear" w:color="auto" w:fill="auto"/>
          </w:tcPr>
          <w:p w14:paraId="0CFB427A" w14:textId="2C8DD278" w:rsidR="008D08E0" w:rsidRPr="00A35D86" w:rsidRDefault="008D08E0" w:rsidP="008A13B9">
            <w:pPr>
              <w:rPr>
                <w:rFonts w:hAnsiTheme="minorEastAsia"/>
                <w:szCs w:val="24"/>
              </w:rPr>
            </w:pPr>
            <w:r w:rsidRPr="00A35D86">
              <w:rPr>
                <w:rFonts w:hAnsiTheme="minorEastAsia" w:hint="eastAsia"/>
                <w:szCs w:val="24"/>
              </w:rPr>
              <w:t>令和６年12月</w:t>
            </w:r>
            <w:r w:rsidR="009E6B14" w:rsidRPr="00A35D86">
              <w:rPr>
                <w:rFonts w:hAnsiTheme="minorEastAsia" w:hint="eastAsia"/>
                <w:szCs w:val="24"/>
              </w:rPr>
              <w:t>11日</w:t>
            </w:r>
          </w:p>
        </w:tc>
        <w:tc>
          <w:tcPr>
            <w:tcW w:w="6529" w:type="dxa"/>
            <w:shd w:val="clear" w:color="auto" w:fill="auto"/>
          </w:tcPr>
          <w:p w14:paraId="1E320A1B" w14:textId="53EB23D5" w:rsidR="008D08E0" w:rsidRPr="00A35D86" w:rsidRDefault="009E6B14" w:rsidP="008A13B9">
            <w:pPr>
              <w:rPr>
                <w:rFonts w:hAnsiTheme="minorEastAsia"/>
                <w:szCs w:val="24"/>
              </w:rPr>
            </w:pPr>
            <w:r w:rsidRPr="00A35D86">
              <w:rPr>
                <w:rFonts w:hAnsiTheme="minorEastAsia" w:hint="eastAsia"/>
                <w:szCs w:val="24"/>
              </w:rPr>
              <w:t>調査審議</w:t>
            </w:r>
          </w:p>
        </w:tc>
      </w:tr>
      <w:tr w:rsidR="00423CB8" w:rsidRPr="00A35D86" w14:paraId="0042181A" w14:textId="77777777" w:rsidTr="008A13B9">
        <w:tc>
          <w:tcPr>
            <w:tcW w:w="2551" w:type="dxa"/>
            <w:shd w:val="clear" w:color="auto" w:fill="auto"/>
          </w:tcPr>
          <w:p w14:paraId="6EBDA2C1" w14:textId="22B72988" w:rsidR="00423CB8" w:rsidRPr="00A35D86" w:rsidRDefault="00423CB8" w:rsidP="008A13B9">
            <w:pPr>
              <w:rPr>
                <w:rFonts w:hAnsiTheme="minorEastAsia"/>
                <w:szCs w:val="24"/>
              </w:rPr>
            </w:pPr>
            <w:r w:rsidRPr="00A35D86">
              <w:rPr>
                <w:rFonts w:hAnsiTheme="minorEastAsia" w:hint="eastAsia"/>
                <w:szCs w:val="24"/>
              </w:rPr>
              <w:t>令和</w:t>
            </w:r>
            <w:r w:rsidR="008D08E0" w:rsidRPr="00A35D86">
              <w:rPr>
                <w:rFonts w:hAnsiTheme="minorEastAsia" w:hint="eastAsia"/>
                <w:szCs w:val="24"/>
              </w:rPr>
              <w:t>７</w:t>
            </w:r>
            <w:r w:rsidRPr="00A35D86">
              <w:rPr>
                <w:rFonts w:hAnsiTheme="minorEastAsia" w:hint="eastAsia"/>
                <w:szCs w:val="24"/>
              </w:rPr>
              <w:t>年</w:t>
            </w:r>
            <w:r w:rsidR="008D08E0" w:rsidRPr="00A35D86">
              <w:rPr>
                <w:rFonts w:hAnsiTheme="minorEastAsia" w:hint="eastAsia"/>
                <w:szCs w:val="24"/>
              </w:rPr>
              <w:t>１</w:t>
            </w:r>
            <w:r w:rsidRPr="00A35D86">
              <w:rPr>
                <w:rFonts w:hAnsiTheme="minorEastAsia" w:hint="eastAsia"/>
                <w:szCs w:val="24"/>
              </w:rPr>
              <w:t>月</w:t>
            </w:r>
            <w:r w:rsidR="008D08E0" w:rsidRPr="00A35D86">
              <w:rPr>
                <w:rFonts w:hAnsiTheme="minorEastAsia" w:hint="eastAsia"/>
                <w:szCs w:val="24"/>
              </w:rPr>
              <w:t>９</w:t>
            </w:r>
            <w:r w:rsidRPr="00A35D86">
              <w:rPr>
                <w:rFonts w:hAnsiTheme="minorEastAsia" w:hint="eastAsia"/>
                <w:szCs w:val="24"/>
              </w:rPr>
              <w:t>日</w:t>
            </w:r>
          </w:p>
        </w:tc>
        <w:tc>
          <w:tcPr>
            <w:tcW w:w="6529" w:type="dxa"/>
            <w:shd w:val="clear" w:color="auto" w:fill="auto"/>
          </w:tcPr>
          <w:p w14:paraId="7C19AE56" w14:textId="09B2F6FB" w:rsidR="00423CB8" w:rsidRPr="00A35D86" w:rsidRDefault="00423CB8" w:rsidP="008A13B9">
            <w:pPr>
              <w:rPr>
                <w:rFonts w:hAnsiTheme="minorEastAsia"/>
                <w:szCs w:val="24"/>
              </w:rPr>
            </w:pPr>
            <w:r w:rsidRPr="00A35D86">
              <w:rPr>
                <w:rFonts w:hAnsiTheme="minorEastAsia" w:hint="eastAsia"/>
                <w:szCs w:val="24"/>
              </w:rPr>
              <w:t>調査審議</w:t>
            </w:r>
          </w:p>
        </w:tc>
      </w:tr>
      <w:tr w:rsidR="00B16E8D" w:rsidRPr="00A35D86" w14:paraId="09699727" w14:textId="77777777" w:rsidTr="008A13B9">
        <w:tc>
          <w:tcPr>
            <w:tcW w:w="2551" w:type="dxa"/>
            <w:shd w:val="clear" w:color="auto" w:fill="auto"/>
          </w:tcPr>
          <w:p w14:paraId="423F3A7A" w14:textId="7D7707E3" w:rsidR="00B16E8D" w:rsidRPr="00A35D86" w:rsidRDefault="00B16E8D" w:rsidP="008A13B9">
            <w:pPr>
              <w:rPr>
                <w:rFonts w:hAnsiTheme="minorEastAsia"/>
                <w:szCs w:val="24"/>
              </w:rPr>
            </w:pPr>
            <w:r w:rsidRPr="00A35D86">
              <w:rPr>
                <w:rFonts w:hAnsiTheme="minorEastAsia" w:hint="eastAsia"/>
                <w:szCs w:val="24"/>
              </w:rPr>
              <w:t>令和７年２月13日</w:t>
            </w:r>
          </w:p>
        </w:tc>
        <w:tc>
          <w:tcPr>
            <w:tcW w:w="6529" w:type="dxa"/>
            <w:shd w:val="clear" w:color="auto" w:fill="auto"/>
          </w:tcPr>
          <w:p w14:paraId="0EB3239B" w14:textId="7493B136" w:rsidR="00B16E8D" w:rsidRPr="00A35D86" w:rsidRDefault="00B16E8D" w:rsidP="008A13B9">
            <w:pPr>
              <w:rPr>
                <w:rFonts w:hAnsiTheme="minorEastAsia"/>
                <w:szCs w:val="24"/>
              </w:rPr>
            </w:pPr>
            <w:r w:rsidRPr="00A35D86">
              <w:rPr>
                <w:rFonts w:hAnsiTheme="minorEastAsia" w:hint="eastAsia"/>
                <w:szCs w:val="24"/>
              </w:rPr>
              <w:t>調査審議</w:t>
            </w:r>
          </w:p>
        </w:tc>
      </w:tr>
      <w:tr w:rsidR="00B16E8D" w:rsidRPr="00A35D86" w14:paraId="06CD52EB" w14:textId="77777777" w:rsidTr="008A13B9">
        <w:tc>
          <w:tcPr>
            <w:tcW w:w="2551" w:type="dxa"/>
            <w:shd w:val="clear" w:color="auto" w:fill="auto"/>
          </w:tcPr>
          <w:p w14:paraId="367134E2" w14:textId="09AFE5AE" w:rsidR="00B16E8D" w:rsidRPr="00A35D86" w:rsidRDefault="00B16E8D" w:rsidP="008A13B9">
            <w:pPr>
              <w:rPr>
                <w:rFonts w:hAnsiTheme="minorEastAsia"/>
                <w:szCs w:val="24"/>
              </w:rPr>
            </w:pPr>
            <w:r w:rsidRPr="00A35D86">
              <w:rPr>
                <w:rFonts w:hAnsiTheme="minorEastAsia" w:hint="eastAsia"/>
                <w:szCs w:val="24"/>
              </w:rPr>
              <w:t>令和７年３月６日</w:t>
            </w:r>
          </w:p>
        </w:tc>
        <w:tc>
          <w:tcPr>
            <w:tcW w:w="6529" w:type="dxa"/>
            <w:shd w:val="clear" w:color="auto" w:fill="auto"/>
          </w:tcPr>
          <w:p w14:paraId="30068FF4" w14:textId="43DD44F5" w:rsidR="00B16E8D" w:rsidRPr="00A35D86" w:rsidRDefault="00B16E8D" w:rsidP="008A13B9">
            <w:pPr>
              <w:rPr>
                <w:rFonts w:hAnsiTheme="minorEastAsia"/>
                <w:szCs w:val="24"/>
              </w:rPr>
            </w:pPr>
            <w:r w:rsidRPr="00A35D86">
              <w:rPr>
                <w:rFonts w:hAnsiTheme="minorEastAsia" w:hint="eastAsia"/>
                <w:szCs w:val="24"/>
              </w:rPr>
              <w:t>調査審議</w:t>
            </w:r>
          </w:p>
        </w:tc>
      </w:tr>
      <w:tr w:rsidR="00B16E8D" w:rsidRPr="00A35D86" w14:paraId="527D394F" w14:textId="77777777" w:rsidTr="008A13B9">
        <w:tc>
          <w:tcPr>
            <w:tcW w:w="2551" w:type="dxa"/>
            <w:shd w:val="clear" w:color="auto" w:fill="auto"/>
          </w:tcPr>
          <w:p w14:paraId="3D2EABDB" w14:textId="04EBA479" w:rsidR="00B16E8D" w:rsidRPr="00A35D86" w:rsidRDefault="00B16E8D" w:rsidP="008A13B9">
            <w:pPr>
              <w:rPr>
                <w:rFonts w:hAnsiTheme="minorEastAsia"/>
                <w:szCs w:val="24"/>
              </w:rPr>
            </w:pPr>
            <w:r w:rsidRPr="00A35D86">
              <w:rPr>
                <w:rFonts w:hAnsiTheme="minorEastAsia" w:hint="eastAsia"/>
                <w:szCs w:val="24"/>
              </w:rPr>
              <w:t>令和７年４月15日</w:t>
            </w:r>
          </w:p>
        </w:tc>
        <w:tc>
          <w:tcPr>
            <w:tcW w:w="6529" w:type="dxa"/>
            <w:shd w:val="clear" w:color="auto" w:fill="auto"/>
          </w:tcPr>
          <w:p w14:paraId="4283B9D7" w14:textId="06E4A124" w:rsidR="00B16E8D" w:rsidRPr="00A35D86" w:rsidRDefault="00B16E8D" w:rsidP="008A13B9">
            <w:pPr>
              <w:rPr>
                <w:rFonts w:hAnsiTheme="minorEastAsia"/>
                <w:szCs w:val="24"/>
              </w:rPr>
            </w:pPr>
            <w:r w:rsidRPr="00A35D86">
              <w:rPr>
                <w:rFonts w:hAnsiTheme="minorEastAsia" w:hint="eastAsia"/>
                <w:szCs w:val="24"/>
              </w:rPr>
              <w:t>調査審議</w:t>
            </w:r>
          </w:p>
        </w:tc>
      </w:tr>
      <w:tr w:rsidR="003C2DCB" w:rsidRPr="00A35D86" w14:paraId="689ECFAB" w14:textId="77777777" w:rsidTr="008A13B9">
        <w:tc>
          <w:tcPr>
            <w:tcW w:w="2551" w:type="dxa"/>
            <w:shd w:val="clear" w:color="auto" w:fill="auto"/>
          </w:tcPr>
          <w:p w14:paraId="5C1F702B" w14:textId="31B0C22F" w:rsidR="003C2DCB" w:rsidRPr="00A35D86" w:rsidRDefault="003C2DCB" w:rsidP="008A13B9">
            <w:pPr>
              <w:rPr>
                <w:rFonts w:hAnsiTheme="minorEastAsia"/>
                <w:szCs w:val="24"/>
              </w:rPr>
            </w:pPr>
            <w:r w:rsidRPr="00A35D86">
              <w:rPr>
                <w:rFonts w:hAnsiTheme="minorEastAsia" w:hint="eastAsia"/>
                <w:szCs w:val="24"/>
              </w:rPr>
              <w:t>令和７年４月22日</w:t>
            </w:r>
          </w:p>
        </w:tc>
        <w:tc>
          <w:tcPr>
            <w:tcW w:w="6529" w:type="dxa"/>
            <w:shd w:val="clear" w:color="auto" w:fill="auto"/>
          </w:tcPr>
          <w:p w14:paraId="3D1EFB63" w14:textId="1EFAB9D6" w:rsidR="003C2DCB" w:rsidRPr="00A35D86" w:rsidRDefault="003C2DCB" w:rsidP="008A13B9">
            <w:pPr>
              <w:rPr>
                <w:rFonts w:hAnsiTheme="minorEastAsia"/>
                <w:szCs w:val="24"/>
              </w:rPr>
            </w:pPr>
            <w:r w:rsidRPr="00A35D86">
              <w:rPr>
                <w:rFonts w:hAnsiTheme="minorEastAsia" w:hint="eastAsia"/>
                <w:szCs w:val="24"/>
              </w:rPr>
              <w:t>審査請求人からの意見書の収受</w:t>
            </w:r>
          </w:p>
        </w:tc>
      </w:tr>
      <w:tr w:rsidR="003C2DCB" w:rsidRPr="00A35D86" w14:paraId="6A2DE881" w14:textId="77777777" w:rsidTr="008A13B9">
        <w:tc>
          <w:tcPr>
            <w:tcW w:w="2551" w:type="dxa"/>
            <w:shd w:val="clear" w:color="auto" w:fill="auto"/>
          </w:tcPr>
          <w:p w14:paraId="41E24F0F" w14:textId="1138DD1C" w:rsidR="003C2DCB" w:rsidRPr="00A35D86" w:rsidRDefault="003C2DCB" w:rsidP="008A13B9">
            <w:pPr>
              <w:rPr>
                <w:rFonts w:hAnsiTheme="minorEastAsia"/>
                <w:szCs w:val="24"/>
              </w:rPr>
            </w:pPr>
            <w:r w:rsidRPr="00A35D86">
              <w:rPr>
                <w:rFonts w:hAnsiTheme="minorEastAsia" w:hint="eastAsia"/>
                <w:szCs w:val="24"/>
              </w:rPr>
              <w:t>令和７年６月13日</w:t>
            </w:r>
          </w:p>
        </w:tc>
        <w:tc>
          <w:tcPr>
            <w:tcW w:w="6529" w:type="dxa"/>
            <w:shd w:val="clear" w:color="auto" w:fill="auto"/>
          </w:tcPr>
          <w:p w14:paraId="21FFB776" w14:textId="7026E3DC" w:rsidR="003C2DCB" w:rsidRPr="00A35D86" w:rsidRDefault="003C2DCB" w:rsidP="008A13B9">
            <w:pPr>
              <w:rPr>
                <w:rFonts w:hAnsiTheme="minorEastAsia"/>
                <w:szCs w:val="24"/>
              </w:rPr>
            </w:pPr>
            <w:r w:rsidRPr="00A35D86">
              <w:rPr>
                <w:rFonts w:hAnsiTheme="minorEastAsia" w:hint="eastAsia"/>
                <w:szCs w:val="24"/>
              </w:rPr>
              <w:t>審査請求人からの意見書の収受</w:t>
            </w:r>
          </w:p>
        </w:tc>
      </w:tr>
      <w:tr w:rsidR="003C2DCB" w:rsidRPr="00A35D86" w14:paraId="423FC5DB" w14:textId="77777777" w:rsidTr="008A13B9">
        <w:tc>
          <w:tcPr>
            <w:tcW w:w="2551" w:type="dxa"/>
            <w:shd w:val="clear" w:color="auto" w:fill="auto"/>
          </w:tcPr>
          <w:p w14:paraId="61162E2C" w14:textId="37098125" w:rsidR="003C2DCB" w:rsidRPr="00A35D86" w:rsidRDefault="003C2DCB" w:rsidP="008A13B9">
            <w:pPr>
              <w:rPr>
                <w:rFonts w:hAnsiTheme="minorEastAsia"/>
                <w:szCs w:val="24"/>
              </w:rPr>
            </w:pPr>
            <w:r w:rsidRPr="00A35D86">
              <w:rPr>
                <w:rFonts w:hAnsiTheme="minorEastAsia" w:hint="eastAsia"/>
                <w:szCs w:val="24"/>
              </w:rPr>
              <w:t>令和７年６月17日</w:t>
            </w:r>
          </w:p>
        </w:tc>
        <w:tc>
          <w:tcPr>
            <w:tcW w:w="6529" w:type="dxa"/>
            <w:shd w:val="clear" w:color="auto" w:fill="auto"/>
          </w:tcPr>
          <w:p w14:paraId="2AF63443" w14:textId="19E39919" w:rsidR="003C2DCB" w:rsidRPr="00A35D86" w:rsidRDefault="003C2DCB" w:rsidP="008A13B9">
            <w:pPr>
              <w:rPr>
                <w:rFonts w:hAnsiTheme="minorEastAsia"/>
                <w:szCs w:val="24"/>
              </w:rPr>
            </w:pPr>
            <w:r w:rsidRPr="00A35D86">
              <w:rPr>
                <w:rFonts w:hAnsiTheme="minorEastAsia" w:hint="eastAsia"/>
                <w:szCs w:val="24"/>
              </w:rPr>
              <w:t>調査審議</w:t>
            </w:r>
          </w:p>
        </w:tc>
      </w:tr>
      <w:tr w:rsidR="0077260A" w:rsidRPr="00A35D86" w14:paraId="30720120" w14:textId="77777777" w:rsidTr="008A13B9">
        <w:tc>
          <w:tcPr>
            <w:tcW w:w="2551" w:type="dxa"/>
            <w:shd w:val="clear" w:color="auto" w:fill="auto"/>
          </w:tcPr>
          <w:p w14:paraId="6136D51B" w14:textId="6B2BC61D" w:rsidR="0077260A" w:rsidRPr="00A35D86" w:rsidRDefault="0077260A" w:rsidP="008A13B9">
            <w:pPr>
              <w:rPr>
                <w:rFonts w:hAnsiTheme="minorEastAsia"/>
                <w:szCs w:val="24"/>
              </w:rPr>
            </w:pPr>
            <w:r w:rsidRPr="00A35D86">
              <w:rPr>
                <w:rFonts w:hAnsiTheme="minorEastAsia" w:hint="eastAsia"/>
                <w:szCs w:val="24"/>
              </w:rPr>
              <w:t>令和７年７月15日</w:t>
            </w:r>
          </w:p>
        </w:tc>
        <w:tc>
          <w:tcPr>
            <w:tcW w:w="6529" w:type="dxa"/>
            <w:shd w:val="clear" w:color="auto" w:fill="auto"/>
          </w:tcPr>
          <w:p w14:paraId="0F9A606D" w14:textId="0C7BC955" w:rsidR="0077260A" w:rsidRPr="00A35D86" w:rsidRDefault="0077260A" w:rsidP="008A13B9">
            <w:pPr>
              <w:rPr>
                <w:rFonts w:hAnsiTheme="minorEastAsia"/>
                <w:szCs w:val="24"/>
              </w:rPr>
            </w:pPr>
            <w:r w:rsidRPr="00A35D86">
              <w:rPr>
                <w:rFonts w:hAnsiTheme="minorEastAsia" w:hint="eastAsia"/>
                <w:szCs w:val="24"/>
              </w:rPr>
              <w:t>調査審議</w:t>
            </w:r>
          </w:p>
        </w:tc>
      </w:tr>
      <w:tr w:rsidR="00AF213E" w:rsidRPr="00A35D86" w14:paraId="33D99120" w14:textId="77777777" w:rsidTr="008A13B9">
        <w:tc>
          <w:tcPr>
            <w:tcW w:w="2551" w:type="dxa"/>
            <w:shd w:val="clear" w:color="auto" w:fill="auto"/>
          </w:tcPr>
          <w:p w14:paraId="4AE67BA1" w14:textId="5454F506" w:rsidR="00AF213E" w:rsidRPr="00A35D86" w:rsidRDefault="00B258A5" w:rsidP="008A13B9">
            <w:pPr>
              <w:rPr>
                <w:rFonts w:hAnsiTheme="minorEastAsia"/>
                <w:szCs w:val="24"/>
              </w:rPr>
            </w:pPr>
            <w:r w:rsidRPr="00A35D86">
              <w:rPr>
                <w:rFonts w:hAnsiTheme="minorEastAsia" w:hint="eastAsia"/>
                <w:szCs w:val="24"/>
              </w:rPr>
              <w:t>令和７年７月30日</w:t>
            </w:r>
          </w:p>
        </w:tc>
        <w:tc>
          <w:tcPr>
            <w:tcW w:w="6529" w:type="dxa"/>
            <w:shd w:val="clear" w:color="auto" w:fill="auto"/>
          </w:tcPr>
          <w:p w14:paraId="0721B997" w14:textId="41A340F9" w:rsidR="00AF213E" w:rsidRPr="00A35D86" w:rsidRDefault="00B258A5" w:rsidP="008A13B9">
            <w:pPr>
              <w:rPr>
                <w:rFonts w:hAnsiTheme="minorEastAsia"/>
                <w:szCs w:val="24"/>
              </w:rPr>
            </w:pPr>
            <w:r w:rsidRPr="00A35D86">
              <w:rPr>
                <w:rFonts w:hAnsiTheme="minorEastAsia" w:hint="eastAsia"/>
                <w:szCs w:val="24"/>
              </w:rPr>
              <w:t>審査請求人からの意見書の収受</w:t>
            </w:r>
          </w:p>
        </w:tc>
      </w:tr>
      <w:tr w:rsidR="00AF213E" w:rsidRPr="00A35D86" w14:paraId="67C6A840" w14:textId="77777777" w:rsidTr="008A13B9">
        <w:tc>
          <w:tcPr>
            <w:tcW w:w="2551" w:type="dxa"/>
            <w:shd w:val="clear" w:color="auto" w:fill="auto"/>
          </w:tcPr>
          <w:p w14:paraId="48C7297D" w14:textId="4565B050" w:rsidR="00AF213E" w:rsidRPr="00A35D86" w:rsidRDefault="00AF213E" w:rsidP="008A13B9">
            <w:pPr>
              <w:rPr>
                <w:rFonts w:hAnsiTheme="minorEastAsia"/>
                <w:szCs w:val="24"/>
              </w:rPr>
            </w:pPr>
            <w:r w:rsidRPr="00A35D86">
              <w:rPr>
                <w:rFonts w:hAnsiTheme="minorEastAsia" w:hint="eastAsia"/>
                <w:szCs w:val="24"/>
              </w:rPr>
              <w:t>令和７年８月22日</w:t>
            </w:r>
          </w:p>
        </w:tc>
        <w:tc>
          <w:tcPr>
            <w:tcW w:w="6529" w:type="dxa"/>
            <w:shd w:val="clear" w:color="auto" w:fill="auto"/>
          </w:tcPr>
          <w:p w14:paraId="1B8F6948" w14:textId="347B1A51" w:rsidR="00AF213E" w:rsidRPr="00A35D86" w:rsidRDefault="00AF213E" w:rsidP="008A13B9">
            <w:pPr>
              <w:rPr>
                <w:rFonts w:hAnsiTheme="minorEastAsia"/>
                <w:szCs w:val="24"/>
              </w:rPr>
            </w:pPr>
            <w:r w:rsidRPr="00A35D86">
              <w:rPr>
                <w:rFonts w:hAnsiTheme="minorEastAsia" w:hint="eastAsia"/>
                <w:szCs w:val="24"/>
              </w:rPr>
              <w:t>調査審議</w:t>
            </w:r>
          </w:p>
        </w:tc>
      </w:tr>
      <w:tr w:rsidR="00DF7C5B" w:rsidRPr="00A35D86" w14:paraId="646684F2" w14:textId="77777777" w:rsidTr="008A13B9">
        <w:tc>
          <w:tcPr>
            <w:tcW w:w="2551" w:type="dxa"/>
            <w:shd w:val="clear" w:color="auto" w:fill="auto"/>
          </w:tcPr>
          <w:p w14:paraId="372CFEDF" w14:textId="4B0831BB" w:rsidR="00DF7C5B" w:rsidRPr="00A35D86" w:rsidRDefault="00DF7C5B" w:rsidP="008A13B9">
            <w:pPr>
              <w:rPr>
                <w:rFonts w:hAnsiTheme="minorEastAsia"/>
                <w:szCs w:val="24"/>
              </w:rPr>
            </w:pPr>
            <w:r w:rsidRPr="00A35D86">
              <w:rPr>
                <w:rFonts w:hAnsiTheme="minorEastAsia" w:hint="eastAsia"/>
                <w:szCs w:val="24"/>
              </w:rPr>
              <w:t>令和７年８月27日</w:t>
            </w:r>
          </w:p>
        </w:tc>
        <w:tc>
          <w:tcPr>
            <w:tcW w:w="6529" w:type="dxa"/>
            <w:shd w:val="clear" w:color="auto" w:fill="auto"/>
          </w:tcPr>
          <w:p w14:paraId="543A8754" w14:textId="62DD0780" w:rsidR="00DF7C5B" w:rsidRPr="00A35D86" w:rsidRDefault="00DF7C5B" w:rsidP="008A13B9">
            <w:pPr>
              <w:rPr>
                <w:rFonts w:hAnsiTheme="minorEastAsia"/>
                <w:szCs w:val="24"/>
              </w:rPr>
            </w:pPr>
            <w:r w:rsidRPr="00A35D86">
              <w:rPr>
                <w:rFonts w:hAnsiTheme="minorEastAsia" w:hint="eastAsia"/>
                <w:szCs w:val="24"/>
              </w:rPr>
              <w:t>審査請求人からの意見書の収受</w:t>
            </w:r>
          </w:p>
        </w:tc>
      </w:tr>
      <w:tr w:rsidR="00DF7C5B" w:rsidRPr="00A35D86" w14:paraId="3E01580C" w14:textId="77777777" w:rsidTr="008A13B9">
        <w:tc>
          <w:tcPr>
            <w:tcW w:w="2551" w:type="dxa"/>
            <w:shd w:val="clear" w:color="auto" w:fill="auto"/>
          </w:tcPr>
          <w:p w14:paraId="67A87FAB" w14:textId="2F263666" w:rsidR="00DF7C5B" w:rsidRPr="00A35D86" w:rsidRDefault="0042783C" w:rsidP="008A13B9">
            <w:pPr>
              <w:rPr>
                <w:rFonts w:hAnsiTheme="minorEastAsia"/>
                <w:szCs w:val="24"/>
              </w:rPr>
            </w:pPr>
            <w:r w:rsidRPr="00A35D86">
              <w:rPr>
                <w:rFonts w:hAnsiTheme="minorEastAsia" w:hint="eastAsia"/>
                <w:szCs w:val="24"/>
              </w:rPr>
              <w:t>令和７年９月１日</w:t>
            </w:r>
          </w:p>
        </w:tc>
        <w:tc>
          <w:tcPr>
            <w:tcW w:w="6529" w:type="dxa"/>
            <w:shd w:val="clear" w:color="auto" w:fill="auto"/>
          </w:tcPr>
          <w:p w14:paraId="4636C3C6" w14:textId="21839A38" w:rsidR="00DF7C5B" w:rsidRPr="00A35D86" w:rsidRDefault="0042783C" w:rsidP="008A13B9">
            <w:pPr>
              <w:rPr>
                <w:rFonts w:hAnsiTheme="minorEastAsia"/>
                <w:szCs w:val="24"/>
              </w:rPr>
            </w:pPr>
            <w:r w:rsidRPr="00A35D86">
              <w:rPr>
                <w:rFonts w:hAnsiTheme="minorEastAsia" w:hint="eastAsia"/>
                <w:szCs w:val="24"/>
              </w:rPr>
              <w:t>審査請求人からの意見書の収受</w:t>
            </w:r>
          </w:p>
        </w:tc>
      </w:tr>
      <w:tr w:rsidR="0042783C" w:rsidRPr="00A35D86" w14:paraId="2D038C60" w14:textId="77777777" w:rsidTr="008A13B9">
        <w:tc>
          <w:tcPr>
            <w:tcW w:w="2551" w:type="dxa"/>
            <w:shd w:val="clear" w:color="auto" w:fill="auto"/>
          </w:tcPr>
          <w:p w14:paraId="3096DABA" w14:textId="31B9AF69" w:rsidR="0042783C" w:rsidRPr="00A35D86" w:rsidRDefault="008B08A6" w:rsidP="008A13B9">
            <w:pPr>
              <w:rPr>
                <w:rFonts w:hAnsiTheme="minorEastAsia"/>
                <w:szCs w:val="24"/>
              </w:rPr>
            </w:pPr>
            <w:r w:rsidRPr="00A35D86">
              <w:rPr>
                <w:rFonts w:hAnsiTheme="minorEastAsia" w:hint="eastAsia"/>
                <w:szCs w:val="24"/>
              </w:rPr>
              <w:t>令和７年９月</w:t>
            </w:r>
            <w:r w:rsidR="00F8437C" w:rsidRPr="00A35D86">
              <w:rPr>
                <w:rFonts w:hAnsiTheme="minorEastAsia" w:hint="eastAsia"/>
                <w:szCs w:val="24"/>
              </w:rPr>
              <w:t>３</w:t>
            </w:r>
            <w:r w:rsidRPr="00A35D86">
              <w:rPr>
                <w:rFonts w:hAnsiTheme="minorEastAsia" w:hint="eastAsia"/>
                <w:szCs w:val="24"/>
              </w:rPr>
              <w:t>日</w:t>
            </w:r>
          </w:p>
        </w:tc>
        <w:tc>
          <w:tcPr>
            <w:tcW w:w="6529" w:type="dxa"/>
            <w:shd w:val="clear" w:color="auto" w:fill="auto"/>
          </w:tcPr>
          <w:p w14:paraId="2651D921" w14:textId="681A2D93" w:rsidR="0042783C" w:rsidRPr="00A35D86" w:rsidRDefault="008B08A6" w:rsidP="008A13B9">
            <w:pPr>
              <w:rPr>
                <w:rFonts w:hAnsiTheme="minorEastAsia"/>
                <w:szCs w:val="24"/>
              </w:rPr>
            </w:pPr>
            <w:r w:rsidRPr="00A35D86">
              <w:rPr>
                <w:rFonts w:hAnsiTheme="minorEastAsia" w:hint="eastAsia"/>
                <w:szCs w:val="24"/>
              </w:rPr>
              <w:t>審査請求人からの意見書の収受</w:t>
            </w:r>
          </w:p>
        </w:tc>
      </w:tr>
      <w:tr w:rsidR="00DF7C5B" w:rsidRPr="00A35D86" w14:paraId="62F17F6B" w14:textId="77777777" w:rsidTr="008A13B9">
        <w:tc>
          <w:tcPr>
            <w:tcW w:w="2551" w:type="dxa"/>
            <w:shd w:val="clear" w:color="auto" w:fill="auto"/>
          </w:tcPr>
          <w:p w14:paraId="1C1BEFF7" w14:textId="6BB0450C" w:rsidR="00DF7C5B" w:rsidRPr="00A35D86" w:rsidRDefault="00DF7C5B" w:rsidP="008A13B9">
            <w:pPr>
              <w:rPr>
                <w:rFonts w:hAnsiTheme="minorEastAsia"/>
                <w:szCs w:val="24"/>
              </w:rPr>
            </w:pPr>
            <w:r w:rsidRPr="00A35D86">
              <w:rPr>
                <w:rFonts w:hAnsiTheme="minorEastAsia" w:hint="eastAsia"/>
                <w:szCs w:val="24"/>
              </w:rPr>
              <w:t>令和７年９月16日</w:t>
            </w:r>
          </w:p>
        </w:tc>
        <w:tc>
          <w:tcPr>
            <w:tcW w:w="6529" w:type="dxa"/>
            <w:shd w:val="clear" w:color="auto" w:fill="auto"/>
          </w:tcPr>
          <w:p w14:paraId="76D19FEF" w14:textId="27B59F04" w:rsidR="00DF7C5B" w:rsidRPr="00A35D86" w:rsidRDefault="00DF7C5B" w:rsidP="008A13B9">
            <w:pPr>
              <w:rPr>
                <w:rFonts w:hAnsiTheme="minorEastAsia"/>
                <w:szCs w:val="24"/>
              </w:rPr>
            </w:pPr>
            <w:r w:rsidRPr="00A35D86">
              <w:rPr>
                <w:rFonts w:hAnsiTheme="minorEastAsia" w:hint="eastAsia"/>
                <w:szCs w:val="24"/>
              </w:rPr>
              <w:t>審査請求人の陳述、調査審議</w:t>
            </w:r>
          </w:p>
        </w:tc>
      </w:tr>
      <w:tr w:rsidR="00070E15" w:rsidRPr="00A35D86" w14:paraId="4C97F9E6" w14:textId="77777777" w:rsidTr="008A13B9">
        <w:tc>
          <w:tcPr>
            <w:tcW w:w="2551" w:type="dxa"/>
            <w:shd w:val="clear" w:color="auto" w:fill="auto"/>
          </w:tcPr>
          <w:p w14:paraId="69B4B07A" w14:textId="01295310" w:rsidR="00070E15" w:rsidRPr="00A35D86" w:rsidRDefault="00070E15" w:rsidP="008A13B9">
            <w:pPr>
              <w:rPr>
                <w:rFonts w:hAnsiTheme="minorEastAsia"/>
                <w:szCs w:val="24"/>
              </w:rPr>
            </w:pPr>
            <w:r w:rsidRPr="00A35D86">
              <w:rPr>
                <w:rFonts w:hAnsiTheme="minorEastAsia" w:hint="eastAsia"/>
                <w:szCs w:val="24"/>
              </w:rPr>
              <w:t>令和７年10月２日</w:t>
            </w:r>
          </w:p>
        </w:tc>
        <w:tc>
          <w:tcPr>
            <w:tcW w:w="6529" w:type="dxa"/>
            <w:shd w:val="clear" w:color="auto" w:fill="auto"/>
          </w:tcPr>
          <w:p w14:paraId="53E32890" w14:textId="63468677" w:rsidR="00070E15" w:rsidRPr="00A35D86" w:rsidRDefault="00070E15" w:rsidP="008A13B9">
            <w:pPr>
              <w:rPr>
                <w:rFonts w:hAnsiTheme="minorEastAsia"/>
                <w:szCs w:val="24"/>
              </w:rPr>
            </w:pPr>
            <w:r w:rsidRPr="00A35D86">
              <w:rPr>
                <w:rFonts w:hAnsiTheme="minorEastAsia" w:hint="eastAsia"/>
                <w:szCs w:val="24"/>
              </w:rPr>
              <w:t>実施機関からの意見書の収受</w:t>
            </w:r>
          </w:p>
        </w:tc>
      </w:tr>
      <w:tr w:rsidR="008E6AAC" w:rsidRPr="00A35D86" w14:paraId="1198DD0C" w14:textId="77777777" w:rsidTr="008A13B9">
        <w:tc>
          <w:tcPr>
            <w:tcW w:w="2551" w:type="dxa"/>
            <w:shd w:val="clear" w:color="auto" w:fill="auto"/>
          </w:tcPr>
          <w:p w14:paraId="67719690" w14:textId="13286F42" w:rsidR="008E6AAC" w:rsidRPr="00A35D86" w:rsidRDefault="008E6AAC" w:rsidP="008A13B9">
            <w:pPr>
              <w:rPr>
                <w:rFonts w:hAnsiTheme="minorEastAsia"/>
                <w:szCs w:val="24"/>
              </w:rPr>
            </w:pPr>
            <w:r w:rsidRPr="00A35D86">
              <w:rPr>
                <w:rFonts w:hAnsiTheme="minorEastAsia" w:hint="eastAsia"/>
                <w:szCs w:val="24"/>
              </w:rPr>
              <w:t>令和７年10月14日</w:t>
            </w:r>
          </w:p>
        </w:tc>
        <w:tc>
          <w:tcPr>
            <w:tcW w:w="6529" w:type="dxa"/>
            <w:shd w:val="clear" w:color="auto" w:fill="auto"/>
          </w:tcPr>
          <w:p w14:paraId="0BA9F140" w14:textId="17455822" w:rsidR="008E6AAC" w:rsidRPr="00A35D86" w:rsidRDefault="00662873" w:rsidP="008A13B9">
            <w:pPr>
              <w:rPr>
                <w:rFonts w:hAnsiTheme="minorEastAsia"/>
                <w:szCs w:val="24"/>
              </w:rPr>
            </w:pPr>
            <w:r w:rsidRPr="00A35D86">
              <w:rPr>
                <w:rFonts w:hAnsiTheme="minorEastAsia" w:hint="eastAsia"/>
                <w:szCs w:val="24"/>
              </w:rPr>
              <w:t>審査請求人</w:t>
            </w:r>
            <w:r w:rsidR="008E6AAC" w:rsidRPr="00A35D86">
              <w:rPr>
                <w:rFonts w:hAnsiTheme="minorEastAsia" w:hint="eastAsia"/>
                <w:szCs w:val="24"/>
              </w:rPr>
              <w:t>からの意見書の収受</w:t>
            </w:r>
          </w:p>
        </w:tc>
      </w:tr>
      <w:tr w:rsidR="008E6AAC" w:rsidRPr="00A35D86" w14:paraId="530C9E40" w14:textId="77777777" w:rsidTr="008A13B9">
        <w:tc>
          <w:tcPr>
            <w:tcW w:w="2551" w:type="dxa"/>
            <w:shd w:val="clear" w:color="auto" w:fill="auto"/>
          </w:tcPr>
          <w:p w14:paraId="6E7D64B4" w14:textId="00DD267A" w:rsidR="008E6AAC" w:rsidRPr="00A35D86" w:rsidRDefault="008E6AAC" w:rsidP="008A13B9">
            <w:pPr>
              <w:rPr>
                <w:rFonts w:hAnsiTheme="minorEastAsia"/>
                <w:szCs w:val="24"/>
              </w:rPr>
            </w:pPr>
            <w:r w:rsidRPr="00A35D86">
              <w:rPr>
                <w:rFonts w:hAnsiTheme="minorEastAsia" w:hint="eastAsia"/>
                <w:szCs w:val="24"/>
              </w:rPr>
              <w:t>令和７年10月17日</w:t>
            </w:r>
          </w:p>
        </w:tc>
        <w:tc>
          <w:tcPr>
            <w:tcW w:w="6529" w:type="dxa"/>
            <w:shd w:val="clear" w:color="auto" w:fill="auto"/>
          </w:tcPr>
          <w:p w14:paraId="5B8D33E4" w14:textId="75439211" w:rsidR="008E6AAC" w:rsidRPr="00A35D86" w:rsidRDefault="00662873" w:rsidP="008A13B9">
            <w:pPr>
              <w:rPr>
                <w:rFonts w:hAnsiTheme="minorEastAsia"/>
                <w:szCs w:val="24"/>
              </w:rPr>
            </w:pPr>
            <w:r w:rsidRPr="00A35D86">
              <w:rPr>
                <w:rFonts w:hAnsiTheme="minorEastAsia" w:hint="eastAsia"/>
                <w:szCs w:val="24"/>
              </w:rPr>
              <w:t>審査請求人</w:t>
            </w:r>
            <w:r w:rsidR="008E6AAC" w:rsidRPr="00A35D86">
              <w:rPr>
                <w:rFonts w:hAnsiTheme="minorEastAsia" w:hint="eastAsia"/>
                <w:szCs w:val="24"/>
              </w:rPr>
              <w:t>からの意見書の収受</w:t>
            </w:r>
          </w:p>
        </w:tc>
      </w:tr>
      <w:tr w:rsidR="00B826C9" w:rsidRPr="00A35D86" w14:paraId="7C63A7F8" w14:textId="77777777" w:rsidTr="008A13B9">
        <w:tc>
          <w:tcPr>
            <w:tcW w:w="2551" w:type="dxa"/>
            <w:shd w:val="clear" w:color="auto" w:fill="auto"/>
          </w:tcPr>
          <w:p w14:paraId="12620454" w14:textId="6B96A6FF" w:rsidR="00B826C9" w:rsidRPr="00A35D86" w:rsidRDefault="00B826C9" w:rsidP="008A13B9">
            <w:pPr>
              <w:rPr>
                <w:rFonts w:hAnsiTheme="minorEastAsia"/>
                <w:szCs w:val="24"/>
              </w:rPr>
            </w:pPr>
            <w:r w:rsidRPr="00A35D86">
              <w:rPr>
                <w:rFonts w:hAnsiTheme="minorEastAsia" w:hint="eastAsia"/>
                <w:szCs w:val="24"/>
              </w:rPr>
              <w:t>令和７年10月20日</w:t>
            </w:r>
          </w:p>
        </w:tc>
        <w:tc>
          <w:tcPr>
            <w:tcW w:w="6529" w:type="dxa"/>
            <w:shd w:val="clear" w:color="auto" w:fill="auto"/>
          </w:tcPr>
          <w:p w14:paraId="554CBFB7" w14:textId="74F321C5" w:rsidR="00B826C9" w:rsidRPr="00A35D86" w:rsidRDefault="00B826C9" w:rsidP="008A13B9">
            <w:pPr>
              <w:rPr>
                <w:rFonts w:hAnsiTheme="minorEastAsia"/>
                <w:szCs w:val="24"/>
              </w:rPr>
            </w:pPr>
            <w:r w:rsidRPr="00A35D86">
              <w:rPr>
                <w:rFonts w:hAnsiTheme="minorEastAsia" w:hint="eastAsia"/>
                <w:szCs w:val="24"/>
              </w:rPr>
              <w:t>調査審議</w:t>
            </w:r>
          </w:p>
        </w:tc>
      </w:tr>
      <w:tr w:rsidR="008E6AAC" w:rsidRPr="00A35D86" w14:paraId="378B4475" w14:textId="77777777" w:rsidTr="008A13B9">
        <w:tc>
          <w:tcPr>
            <w:tcW w:w="2551" w:type="dxa"/>
            <w:shd w:val="clear" w:color="auto" w:fill="auto"/>
          </w:tcPr>
          <w:p w14:paraId="732E7F7F" w14:textId="7E9FF48F" w:rsidR="008E6AAC" w:rsidRPr="00A35D86" w:rsidRDefault="008E6AAC" w:rsidP="008A13B9">
            <w:pPr>
              <w:rPr>
                <w:rFonts w:hAnsiTheme="minorEastAsia"/>
                <w:szCs w:val="24"/>
              </w:rPr>
            </w:pPr>
            <w:r w:rsidRPr="00A35D86">
              <w:rPr>
                <w:rFonts w:hAnsiTheme="minorEastAsia" w:hint="eastAsia"/>
                <w:szCs w:val="24"/>
              </w:rPr>
              <w:t>令和７年11月14日</w:t>
            </w:r>
          </w:p>
        </w:tc>
        <w:tc>
          <w:tcPr>
            <w:tcW w:w="6529" w:type="dxa"/>
            <w:shd w:val="clear" w:color="auto" w:fill="auto"/>
          </w:tcPr>
          <w:p w14:paraId="59DE12FC" w14:textId="3F38D298" w:rsidR="008E6AAC" w:rsidRPr="00A35D86" w:rsidRDefault="008E6AAC" w:rsidP="008A13B9">
            <w:pPr>
              <w:rPr>
                <w:rFonts w:hAnsiTheme="minorEastAsia"/>
                <w:szCs w:val="24"/>
              </w:rPr>
            </w:pPr>
            <w:r w:rsidRPr="00A35D86">
              <w:rPr>
                <w:rFonts w:hAnsiTheme="minorEastAsia" w:hint="eastAsia"/>
                <w:szCs w:val="24"/>
              </w:rPr>
              <w:t>調査審議</w:t>
            </w:r>
          </w:p>
        </w:tc>
      </w:tr>
      <w:tr w:rsidR="00BA40B3" w:rsidRPr="00A35D86" w14:paraId="5C65C04D" w14:textId="77777777" w:rsidTr="008A13B9">
        <w:tc>
          <w:tcPr>
            <w:tcW w:w="2551" w:type="dxa"/>
            <w:shd w:val="clear" w:color="auto" w:fill="auto"/>
          </w:tcPr>
          <w:p w14:paraId="3AA98530" w14:textId="0615950C" w:rsidR="00BA40B3" w:rsidRPr="00A35D86" w:rsidRDefault="00BA40B3" w:rsidP="008A13B9">
            <w:pPr>
              <w:rPr>
                <w:rFonts w:hAnsiTheme="minorEastAsia"/>
                <w:szCs w:val="24"/>
              </w:rPr>
            </w:pPr>
            <w:r w:rsidRPr="00A35D86">
              <w:rPr>
                <w:rFonts w:hAnsiTheme="minorEastAsia" w:hint="eastAsia"/>
                <w:szCs w:val="24"/>
              </w:rPr>
              <w:t>令和</w:t>
            </w:r>
            <w:r w:rsidR="00620B5C" w:rsidRPr="00A35D86">
              <w:rPr>
                <w:rFonts w:hAnsiTheme="minorEastAsia" w:hint="eastAsia"/>
                <w:szCs w:val="24"/>
              </w:rPr>
              <w:t>８</w:t>
            </w:r>
            <w:r w:rsidRPr="00A35D86">
              <w:rPr>
                <w:rFonts w:hAnsiTheme="minorEastAsia" w:hint="eastAsia"/>
                <w:szCs w:val="24"/>
              </w:rPr>
              <w:t>年</w:t>
            </w:r>
            <w:r w:rsidR="00620B5C" w:rsidRPr="00A35D86">
              <w:rPr>
                <w:rFonts w:hAnsiTheme="minorEastAsia" w:hint="eastAsia"/>
                <w:szCs w:val="24"/>
              </w:rPr>
              <w:t>２</w:t>
            </w:r>
            <w:r w:rsidRPr="00A35D86">
              <w:rPr>
                <w:rFonts w:hAnsiTheme="minorEastAsia" w:hint="eastAsia"/>
                <w:szCs w:val="24"/>
              </w:rPr>
              <w:t>月</w:t>
            </w:r>
            <w:r w:rsidR="00CD5516" w:rsidRPr="00A35D86">
              <w:rPr>
                <w:rFonts w:hAnsiTheme="minorEastAsia" w:hint="eastAsia"/>
                <w:szCs w:val="24"/>
              </w:rPr>
              <w:t>13</w:t>
            </w:r>
            <w:r w:rsidRPr="00A35D86">
              <w:rPr>
                <w:rFonts w:hAnsiTheme="minorEastAsia" w:hint="eastAsia"/>
                <w:szCs w:val="24"/>
              </w:rPr>
              <w:t>日</w:t>
            </w:r>
          </w:p>
        </w:tc>
        <w:tc>
          <w:tcPr>
            <w:tcW w:w="6529" w:type="dxa"/>
            <w:shd w:val="clear" w:color="auto" w:fill="auto"/>
          </w:tcPr>
          <w:p w14:paraId="14675CF4" w14:textId="77777777" w:rsidR="00BA40B3" w:rsidRPr="00A35D86" w:rsidRDefault="00BA40B3" w:rsidP="008A13B9">
            <w:pPr>
              <w:rPr>
                <w:rFonts w:hAnsiTheme="minorEastAsia"/>
                <w:szCs w:val="24"/>
              </w:rPr>
            </w:pPr>
            <w:r w:rsidRPr="00A35D86">
              <w:rPr>
                <w:rFonts w:hAnsiTheme="minorEastAsia" w:hint="eastAsia"/>
                <w:szCs w:val="24"/>
              </w:rPr>
              <w:t>答申</w:t>
            </w:r>
          </w:p>
        </w:tc>
      </w:tr>
    </w:tbl>
    <w:p w14:paraId="67196C5D" w14:textId="58E72CDF" w:rsidR="00B30277" w:rsidRPr="00A35D86" w:rsidRDefault="008D08E0" w:rsidP="009E6B14">
      <w:pPr>
        <w:ind w:left="453" w:hangingChars="200" w:hanging="453"/>
        <w:rPr>
          <w:rFonts w:hAnsiTheme="minorEastAsia"/>
          <w:szCs w:val="24"/>
        </w:rPr>
      </w:pPr>
      <w:r w:rsidRPr="00A35D86">
        <w:rPr>
          <w:rFonts w:hAnsiTheme="minorEastAsia" w:hint="eastAsia"/>
          <w:szCs w:val="24"/>
        </w:rPr>
        <w:t>注：上記表中の</w:t>
      </w:r>
      <w:r w:rsidR="009E6B14" w:rsidRPr="00A35D86">
        <w:rPr>
          <w:rFonts w:hAnsiTheme="minorEastAsia" w:hint="eastAsia"/>
          <w:szCs w:val="24"/>
        </w:rPr>
        <w:t>「調査審議」については、本諮問案件を含めて</w:t>
      </w:r>
      <w:r w:rsidR="00DC4D4A" w:rsidRPr="00A35D86">
        <w:rPr>
          <w:rFonts w:hAnsiTheme="minorEastAsia" w:hint="eastAsia"/>
          <w:szCs w:val="24"/>
        </w:rPr>
        <w:t>同一審査請求人からの</w:t>
      </w:r>
      <w:r w:rsidR="009E6B14" w:rsidRPr="00A35D86">
        <w:rPr>
          <w:rFonts w:hAnsiTheme="minorEastAsia" w:hint="eastAsia"/>
          <w:szCs w:val="24"/>
        </w:rPr>
        <w:t>諮問案件24件を併合審議の上順次答申を行っていることから、必ずしも本諮問案件の調査審議であることを意味しません。</w:t>
      </w:r>
    </w:p>
    <w:sectPr w:rsidR="00B30277" w:rsidRPr="00A35D86" w:rsidSect="004930D4">
      <w:footerReference w:type="default" r:id="rId9"/>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1000" w14:textId="77777777" w:rsidR="008D472F" w:rsidRDefault="008D472F" w:rsidP="000F555A">
      <w:r>
        <w:separator/>
      </w:r>
    </w:p>
  </w:endnote>
  <w:endnote w:type="continuationSeparator" w:id="0">
    <w:p w14:paraId="7ED5C7C0" w14:textId="77777777" w:rsidR="008D472F" w:rsidRDefault="008D472F" w:rsidP="000F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803"/>
      <w:docPartObj>
        <w:docPartGallery w:val="Page Numbers (Bottom of Page)"/>
        <w:docPartUnique/>
      </w:docPartObj>
    </w:sdtPr>
    <w:sdtEndPr>
      <w:rPr>
        <w:rFonts w:hAnsiTheme="minorEastAsia"/>
      </w:rPr>
    </w:sdtEndPr>
    <w:sdtContent>
      <w:p w14:paraId="0A2380A1" w14:textId="2E7D83D9" w:rsidR="005E4BE3" w:rsidRPr="00442F5B" w:rsidRDefault="0066031B" w:rsidP="00442F5B">
        <w:pPr>
          <w:pStyle w:val="a5"/>
          <w:jc w:val="center"/>
          <w:rPr>
            <w:rFonts w:hAnsiTheme="minorEastAsia"/>
          </w:rPr>
        </w:pPr>
        <w:r w:rsidRPr="00F82A92">
          <w:rPr>
            <w:rFonts w:hAnsiTheme="minorEastAsia"/>
          </w:rPr>
          <w:fldChar w:fldCharType="begin"/>
        </w:r>
        <w:r w:rsidRPr="00F82A92">
          <w:rPr>
            <w:rFonts w:hAnsiTheme="minorEastAsia"/>
          </w:rPr>
          <w:instrText xml:space="preserve"> PAGE   \* MERGEFORMAT </w:instrText>
        </w:r>
        <w:r w:rsidRPr="00F82A92">
          <w:rPr>
            <w:rFonts w:hAnsiTheme="minorEastAsia"/>
          </w:rPr>
          <w:fldChar w:fldCharType="separate"/>
        </w:r>
        <w:r w:rsidR="00D5676A" w:rsidRPr="00D5676A">
          <w:rPr>
            <w:rFonts w:hAnsiTheme="minorEastAsia"/>
            <w:noProof/>
            <w:lang w:val="ja-JP"/>
          </w:rPr>
          <w:t>9</w:t>
        </w:r>
        <w:r w:rsidRPr="00F82A92">
          <w:rPr>
            <w:rFonts w:hAnsiTheme="minorEastAsia"/>
          </w:rPr>
          <w:fldChar w:fldCharType="end"/>
        </w:r>
      </w:p>
    </w:sdtContent>
  </w:sdt>
  <w:p w14:paraId="60A3F98D" w14:textId="77777777" w:rsidR="00DC13E8" w:rsidRDefault="00DC13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18D1" w14:textId="77777777" w:rsidR="008D472F" w:rsidRDefault="008D472F" w:rsidP="000F555A">
      <w:r>
        <w:separator/>
      </w:r>
    </w:p>
  </w:footnote>
  <w:footnote w:type="continuationSeparator" w:id="0">
    <w:p w14:paraId="749E657D" w14:textId="77777777" w:rsidR="008D472F" w:rsidRDefault="008D472F" w:rsidP="000F5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6EF"/>
    <w:multiLevelType w:val="hybridMultilevel"/>
    <w:tmpl w:val="62CA7EB0"/>
    <w:lvl w:ilvl="0" w:tplc="E098BB92">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 w15:restartNumberingAfterBreak="0">
    <w:nsid w:val="0CB5220C"/>
    <w:multiLevelType w:val="hybridMultilevel"/>
    <w:tmpl w:val="709C88C2"/>
    <w:lvl w:ilvl="0" w:tplc="7F9049FA">
      <w:start w:val="1"/>
      <w:numFmt w:val="decimalEnclosedParen"/>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2" w15:restartNumberingAfterBreak="0">
    <w:nsid w:val="1CFE6B50"/>
    <w:multiLevelType w:val="hybridMultilevel"/>
    <w:tmpl w:val="D2BC28E6"/>
    <w:lvl w:ilvl="0" w:tplc="19CAB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C50753"/>
    <w:multiLevelType w:val="hybridMultilevel"/>
    <w:tmpl w:val="A2F656E8"/>
    <w:lvl w:ilvl="0" w:tplc="2084F190">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4" w15:restartNumberingAfterBreak="0">
    <w:nsid w:val="532916BC"/>
    <w:multiLevelType w:val="hybridMultilevel"/>
    <w:tmpl w:val="F8C8CDFC"/>
    <w:lvl w:ilvl="0" w:tplc="72E2BB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4C26DED"/>
    <w:multiLevelType w:val="hybridMultilevel"/>
    <w:tmpl w:val="77AA51A0"/>
    <w:lvl w:ilvl="0" w:tplc="B6E63472">
      <w:start w:val="1"/>
      <w:numFmt w:val="irohaFullWidth"/>
      <w:lvlText w:val="（%1）"/>
      <w:lvlJc w:val="left"/>
      <w:pPr>
        <w:ind w:left="1640" w:hanging="72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6" w15:restartNumberingAfterBreak="0">
    <w:nsid w:val="554C0611"/>
    <w:multiLevelType w:val="hybridMultilevel"/>
    <w:tmpl w:val="5AC25ABE"/>
    <w:lvl w:ilvl="0" w:tplc="0180CE8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7" w15:restartNumberingAfterBreak="0">
    <w:nsid w:val="57F342DE"/>
    <w:multiLevelType w:val="hybridMultilevel"/>
    <w:tmpl w:val="D85AA222"/>
    <w:lvl w:ilvl="0" w:tplc="D6F65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861F2"/>
    <w:multiLevelType w:val="hybridMultilevel"/>
    <w:tmpl w:val="4EE64946"/>
    <w:lvl w:ilvl="0" w:tplc="6810BFEA">
      <w:start w:val="1"/>
      <w:numFmt w:val="decimal"/>
      <w:lvlText w:val="(%1)"/>
      <w:lvlJc w:val="left"/>
      <w:pPr>
        <w:ind w:left="814" w:hanging="360"/>
      </w:pPr>
      <w:rPr>
        <w:rFonts w:asciiTheme="minorEastAsia" w:eastAsiaTheme="minorEastAsia" w:hAnsiTheme="minorHAnsi" w:cstheme="minorBidi"/>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9" w15:restartNumberingAfterBreak="0">
    <w:nsid w:val="59DA3E05"/>
    <w:multiLevelType w:val="hybridMultilevel"/>
    <w:tmpl w:val="4EA69D36"/>
    <w:lvl w:ilvl="0" w:tplc="7AEAFCD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0" w15:restartNumberingAfterBreak="0">
    <w:nsid w:val="620D4A3C"/>
    <w:multiLevelType w:val="hybridMultilevel"/>
    <w:tmpl w:val="6B2A9662"/>
    <w:lvl w:ilvl="0" w:tplc="6F744F60">
      <w:start w:val="1"/>
      <w:numFmt w:val="decimalEnclosedParen"/>
      <w:lvlText w:val="%1"/>
      <w:lvlJc w:val="left"/>
      <w:pPr>
        <w:ind w:left="817" w:hanging="360"/>
      </w:pPr>
      <w:rPr>
        <w:rFonts w:hint="default"/>
      </w:rPr>
    </w:lvl>
    <w:lvl w:ilvl="1" w:tplc="04090017" w:tentative="1">
      <w:start w:val="1"/>
      <w:numFmt w:val="aiueoFullWidth"/>
      <w:lvlText w:val="(%2)"/>
      <w:lvlJc w:val="left"/>
      <w:pPr>
        <w:ind w:left="1337" w:hanging="440"/>
      </w:pPr>
    </w:lvl>
    <w:lvl w:ilvl="2" w:tplc="04090011" w:tentative="1">
      <w:start w:val="1"/>
      <w:numFmt w:val="decimalEnclosedCircle"/>
      <w:lvlText w:val="%3"/>
      <w:lvlJc w:val="left"/>
      <w:pPr>
        <w:ind w:left="1777" w:hanging="440"/>
      </w:pPr>
    </w:lvl>
    <w:lvl w:ilvl="3" w:tplc="0409000F" w:tentative="1">
      <w:start w:val="1"/>
      <w:numFmt w:val="decimal"/>
      <w:lvlText w:val="%4."/>
      <w:lvlJc w:val="left"/>
      <w:pPr>
        <w:ind w:left="2217" w:hanging="440"/>
      </w:pPr>
    </w:lvl>
    <w:lvl w:ilvl="4" w:tplc="04090017" w:tentative="1">
      <w:start w:val="1"/>
      <w:numFmt w:val="aiueoFullWidth"/>
      <w:lvlText w:val="(%5)"/>
      <w:lvlJc w:val="left"/>
      <w:pPr>
        <w:ind w:left="2657" w:hanging="440"/>
      </w:pPr>
    </w:lvl>
    <w:lvl w:ilvl="5" w:tplc="04090011" w:tentative="1">
      <w:start w:val="1"/>
      <w:numFmt w:val="decimalEnclosedCircle"/>
      <w:lvlText w:val="%6"/>
      <w:lvlJc w:val="left"/>
      <w:pPr>
        <w:ind w:left="3097" w:hanging="440"/>
      </w:pPr>
    </w:lvl>
    <w:lvl w:ilvl="6" w:tplc="0409000F" w:tentative="1">
      <w:start w:val="1"/>
      <w:numFmt w:val="decimal"/>
      <w:lvlText w:val="%7."/>
      <w:lvlJc w:val="left"/>
      <w:pPr>
        <w:ind w:left="3537" w:hanging="440"/>
      </w:pPr>
    </w:lvl>
    <w:lvl w:ilvl="7" w:tplc="04090017" w:tentative="1">
      <w:start w:val="1"/>
      <w:numFmt w:val="aiueoFullWidth"/>
      <w:lvlText w:val="(%8)"/>
      <w:lvlJc w:val="left"/>
      <w:pPr>
        <w:ind w:left="3977" w:hanging="440"/>
      </w:pPr>
    </w:lvl>
    <w:lvl w:ilvl="8" w:tplc="04090011" w:tentative="1">
      <w:start w:val="1"/>
      <w:numFmt w:val="decimalEnclosedCircle"/>
      <w:lvlText w:val="%9"/>
      <w:lvlJc w:val="left"/>
      <w:pPr>
        <w:ind w:left="4417" w:hanging="440"/>
      </w:pPr>
    </w:lvl>
  </w:abstractNum>
  <w:abstractNum w:abstractNumId="11" w15:restartNumberingAfterBreak="0">
    <w:nsid w:val="68607D07"/>
    <w:multiLevelType w:val="hybridMultilevel"/>
    <w:tmpl w:val="F9B2D2B8"/>
    <w:lvl w:ilvl="0" w:tplc="525AB9D6">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num w:numId="1" w16cid:durableId="711030741">
    <w:abstractNumId w:val="2"/>
  </w:num>
  <w:num w:numId="2" w16cid:durableId="1519081735">
    <w:abstractNumId w:val="7"/>
  </w:num>
  <w:num w:numId="3" w16cid:durableId="1783257312">
    <w:abstractNumId w:val="4"/>
  </w:num>
  <w:num w:numId="4" w16cid:durableId="1003044362">
    <w:abstractNumId w:val="9"/>
  </w:num>
  <w:num w:numId="5" w16cid:durableId="900866061">
    <w:abstractNumId w:val="1"/>
  </w:num>
  <w:num w:numId="6" w16cid:durableId="1074935322">
    <w:abstractNumId w:val="10"/>
  </w:num>
  <w:num w:numId="7" w16cid:durableId="1078944596">
    <w:abstractNumId w:val="5"/>
  </w:num>
  <w:num w:numId="8" w16cid:durableId="1595437423">
    <w:abstractNumId w:val="6"/>
  </w:num>
  <w:num w:numId="9" w16cid:durableId="442113225">
    <w:abstractNumId w:val="3"/>
  </w:num>
  <w:num w:numId="10" w16cid:durableId="1737623776">
    <w:abstractNumId w:val="11"/>
  </w:num>
  <w:num w:numId="11" w16cid:durableId="208956399">
    <w:abstractNumId w:val="0"/>
  </w:num>
  <w:num w:numId="12" w16cid:durableId="7762945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E8"/>
    <w:rsid w:val="00000052"/>
    <w:rsid w:val="00000B9B"/>
    <w:rsid w:val="0000123C"/>
    <w:rsid w:val="000022B2"/>
    <w:rsid w:val="000039CC"/>
    <w:rsid w:val="00003F5C"/>
    <w:rsid w:val="00005505"/>
    <w:rsid w:val="00005D19"/>
    <w:rsid w:val="00005F66"/>
    <w:rsid w:val="00006004"/>
    <w:rsid w:val="000063A2"/>
    <w:rsid w:val="00006758"/>
    <w:rsid w:val="00006FB6"/>
    <w:rsid w:val="000072CB"/>
    <w:rsid w:val="00007444"/>
    <w:rsid w:val="00007F95"/>
    <w:rsid w:val="00010080"/>
    <w:rsid w:val="00010571"/>
    <w:rsid w:val="00011697"/>
    <w:rsid w:val="00011A0D"/>
    <w:rsid w:val="00011EBC"/>
    <w:rsid w:val="00011EEF"/>
    <w:rsid w:val="00012F78"/>
    <w:rsid w:val="00013433"/>
    <w:rsid w:val="00013610"/>
    <w:rsid w:val="00013EDE"/>
    <w:rsid w:val="00013F64"/>
    <w:rsid w:val="00013FF1"/>
    <w:rsid w:val="000149CE"/>
    <w:rsid w:val="00014B30"/>
    <w:rsid w:val="00014C26"/>
    <w:rsid w:val="00014DEB"/>
    <w:rsid w:val="00015352"/>
    <w:rsid w:val="0001542A"/>
    <w:rsid w:val="000154A8"/>
    <w:rsid w:val="00016E71"/>
    <w:rsid w:val="00017246"/>
    <w:rsid w:val="00017BC2"/>
    <w:rsid w:val="000204D5"/>
    <w:rsid w:val="00020695"/>
    <w:rsid w:val="00020CFE"/>
    <w:rsid w:val="0002108F"/>
    <w:rsid w:val="00021104"/>
    <w:rsid w:val="0002150E"/>
    <w:rsid w:val="00022047"/>
    <w:rsid w:val="000225E8"/>
    <w:rsid w:val="00022836"/>
    <w:rsid w:val="00022C2E"/>
    <w:rsid w:val="0002309D"/>
    <w:rsid w:val="00023825"/>
    <w:rsid w:val="00023FFC"/>
    <w:rsid w:val="00025DF0"/>
    <w:rsid w:val="000261F4"/>
    <w:rsid w:val="0002637A"/>
    <w:rsid w:val="0002652D"/>
    <w:rsid w:val="00026938"/>
    <w:rsid w:val="00026B21"/>
    <w:rsid w:val="00027B2B"/>
    <w:rsid w:val="0003097F"/>
    <w:rsid w:val="0003133F"/>
    <w:rsid w:val="00032EE8"/>
    <w:rsid w:val="000340A4"/>
    <w:rsid w:val="00034F0A"/>
    <w:rsid w:val="0003520B"/>
    <w:rsid w:val="000354F9"/>
    <w:rsid w:val="00035C42"/>
    <w:rsid w:val="0003604D"/>
    <w:rsid w:val="0003753B"/>
    <w:rsid w:val="00037694"/>
    <w:rsid w:val="00037A75"/>
    <w:rsid w:val="00037C7C"/>
    <w:rsid w:val="00040373"/>
    <w:rsid w:val="0004037D"/>
    <w:rsid w:val="000406DF"/>
    <w:rsid w:val="000412A8"/>
    <w:rsid w:val="00041451"/>
    <w:rsid w:val="0004174D"/>
    <w:rsid w:val="000417FC"/>
    <w:rsid w:val="000427ED"/>
    <w:rsid w:val="00043657"/>
    <w:rsid w:val="00043849"/>
    <w:rsid w:val="00043C56"/>
    <w:rsid w:val="00043CE6"/>
    <w:rsid w:val="00043F47"/>
    <w:rsid w:val="00044247"/>
    <w:rsid w:val="00044F9C"/>
    <w:rsid w:val="000450B3"/>
    <w:rsid w:val="00045182"/>
    <w:rsid w:val="000452B6"/>
    <w:rsid w:val="00045A8F"/>
    <w:rsid w:val="00045BFB"/>
    <w:rsid w:val="000460AC"/>
    <w:rsid w:val="000469EA"/>
    <w:rsid w:val="00046B84"/>
    <w:rsid w:val="00047604"/>
    <w:rsid w:val="00047BD9"/>
    <w:rsid w:val="00047D09"/>
    <w:rsid w:val="000503AF"/>
    <w:rsid w:val="00051797"/>
    <w:rsid w:val="00051B59"/>
    <w:rsid w:val="00051EA4"/>
    <w:rsid w:val="00051F9B"/>
    <w:rsid w:val="00052644"/>
    <w:rsid w:val="00053270"/>
    <w:rsid w:val="000533EE"/>
    <w:rsid w:val="0005406D"/>
    <w:rsid w:val="000540A7"/>
    <w:rsid w:val="00055563"/>
    <w:rsid w:val="000557A3"/>
    <w:rsid w:val="000559DB"/>
    <w:rsid w:val="00057422"/>
    <w:rsid w:val="000575F5"/>
    <w:rsid w:val="000579CA"/>
    <w:rsid w:val="0006101B"/>
    <w:rsid w:val="000610D4"/>
    <w:rsid w:val="00061B05"/>
    <w:rsid w:val="00063CB5"/>
    <w:rsid w:val="00064050"/>
    <w:rsid w:val="00064C16"/>
    <w:rsid w:val="00065929"/>
    <w:rsid w:val="00067C31"/>
    <w:rsid w:val="00070AA9"/>
    <w:rsid w:val="00070E15"/>
    <w:rsid w:val="00071B43"/>
    <w:rsid w:val="00072419"/>
    <w:rsid w:val="0007275A"/>
    <w:rsid w:val="00072B0F"/>
    <w:rsid w:val="000733C0"/>
    <w:rsid w:val="00073862"/>
    <w:rsid w:val="00073AE8"/>
    <w:rsid w:val="00073DFF"/>
    <w:rsid w:val="0007533A"/>
    <w:rsid w:val="0007564D"/>
    <w:rsid w:val="00077E82"/>
    <w:rsid w:val="00080537"/>
    <w:rsid w:val="00080E04"/>
    <w:rsid w:val="00080F6A"/>
    <w:rsid w:val="00081686"/>
    <w:rsid w:val="00081815"/>
    <w:rsid w:val="00082F87"/>
    <w:rsid w:val="00084713"/>
    <w:rsid w:val="00084D8B"/>
    <w:rsid w:val="000855A5"/>
    <w:rsid w:val="000857DC"/>
    <w:rsid w:val="000869C5"/>
    <w:rsid w:val="00087397"/>
    <w:rsid w:val="000901B9"/>
    <w:rsid w:val="00090FDB"/>
    <w:rsid w:val="00091B11"/>
    <w:rsid w:val="00091E6C"/>
    <w:rsid w:val="00092BAD"/>
    <w:rsid w:val="00092DFC"/>
    <w:rsid w:val="00093344"/>
    <w:rsid w:val="00094096"/>
    <w:rsid w:val="00094963"/>
    <w:rsid w:val="00094A1B"/>
    <w:rsid w:val="000965BC"/>
    <w:rsid w:val="00096DCF"/>
    <w:rsid w:val="00097462"/>
    <w:rsid w:val="00097660"/>
    <w:rsid w:val="00097BCE"/>
    <w:rsid w:val="000A0589"/>
    <w:rsid w:val="000A0B90"/>
    <w:rsid w:val="000A147B"/>
    <w:rsid w:val="000A29EA"/>
    <w:rsid w:val="000A2EA5"/>
    <w:rsid w:val="000A2ED9"/>
    <w:rsid w:val="000A3EBB"/>
    <w:rsid w:val="000A4327"/>
    <w:rsid w:val="000A46D3"/>
    <w:rsid w:val="000A54B2"/>
    <w:rsid w:val="000A54FD"/>
    <w:rsid w:val="000A5609"/>
    <w:rsid w:val="000A57EB"/>
    <w:rsid w:val="000A62F2"/>
    <w:rsid w:val="000A633E"/>
    <w:rsid w:val="000A74AE"/>
    <w:rsid w:val="000A7C32"/>
    <w:rsid w:val="000B010A"/>
    <w:rsid w:val="000B0339"/>
    <w:rsid w:val="000B0D9C"/>
    <w:rsid w:val="000B0FE1"/>
    <w:rsid w:val="000B1DB0"/>
    <w:rsid w:val="000B1EB4"/>
    <w:rsid w:val="000B2376"/>
    <w:rsid w:val="000B23DA"/>
    <w:rsid w:val="000B351E"/>
    <w:rsid w:val="000B4189"/>
    <w:rsid w:val="000B448B"/>
    <w:rsid w:val="000B46AA"/>
    <w:rsid w:val="000B4782"/>
    <w:rsid w:val="000B4981"/>
    <w:rsid w:val="000B4F0E"/>
    <w:rsid w:val="000B4FDB"/>
    <w:rsid w:val="000B6E39"/>
    <w:rsid w:val="000B71E7"/>
    <w:rsid w:val="000B758F"/>
    <w:rsid w:val="000C0CC9"/>
    <w:rsid w:val="000C3871"/>
    <w:rsid w:val="000C4EA3"/>
    <w:rsid w:val="000C687A"/>
    <w:rsid w:val="000C79BC"/>
    <w:rsid w:val="000D08A8"/>
    <w:rsid w:val="000D11D9"/>
    <w:rsid w:val="000D1495"/>
    <w:rsid w:val="000D1705"/>
    <w:rsid w:val="000D2CE3"/>
    <w:rsid w:val="000D3BE7"/>
    <w:rsid w:val="000D4488"/>
    <w:rsid w:val="000D48A0"/>
    <w:rsid w:val="000D4A83"/>
    <w:rsid w:val="000D6376"/>
    <w:rsid w:val="000D67B8"/>
    <w:rsid w:val="000D744E"/>
    <w:rsid w:val="000E0518"/>
    <w:rsid w:val="000E1834"/>
    <w:rsid w:val="000E1DA1"/>
    <w:rsid w:val="000E23E5"/>
    <w:rsid w:val="000E26EC"/>
    <w:rsid w:val="000E38B7"/>
    <w:rsid w:val="000E4053"/>
    <w:rsid w:val="000E43D7"/>
    <w:rsid w:val="000E52A4"/>
    <w:rsid w:val="000E5DE2"/>
    <w:rsid w:val="000E63CF"/>
    <w:rsid w:val="000E78B0"/>
    <w:rsid w:val="000E7B07"/>
    <w:rsid w:val="000E7B5F"/>
    <w:rsid w:val="000F09CE"/>
    <w:rsid w:val="000F0A10"/>
    <w:rsid w:val="000F0E86"/>
    <w:rsid w:val="000F15B6"/>
    <w:rsid w:val="000F18EB"/>
    <w:rsid w:val="000F1E33"/>
    <w:rsid w:val="000F2071"/>
    <w:rsid w:val="000F2C13"/>
    <w:rsid w:val="000F2D6D"/>
    <w:rsid w:val="000F4138"/>
    <w:rsid w:val="000F5362"/>
    <w:rsid w:val="000F5490"/>
    <w:rsid w:val="000F555A"/>
    <w:rsid w:val="000F55BB"/>
    <w:rsid w:val="000F5D49"/>
    <w:rsid w:val="000F5ED6"/>
    <w:rsid w:val="000F6655"/>
    <w:rsid w:val="000F67B6"/>
    <w:rsid w:val="000F68B5"/>
    <w:rsid w:val="000F745A"/>
    <w:rsid w:val="000F7DEB"/>
    <w:rsid w:val="0010058D"/>
    <w:rsid w:val="00100D79"/>
    <w:rsid w:val="00101308"/>
    <w:rsid w:val="00101516"/>
    <w:rsid w:val="0010167F"/>
    <w:rsid w:val="0010186F"/>
    <w:rsid w:val="00101F11"/>
    <w:rsid w:val="00101F66"/>
    <w:rsid w:val="00102E8C"/>
    <w:rsid w:val="00104A96"/>
    <w:rsid w:val="0010523A"/>
    <w:rsid w:val="00105C95"/>
    <w:rsid w:val="0010660C"/>
    <w:rsid w:val="00110301"/>
    <w:rsid w:val="00110AC7"/>
    <w:rsid w:val="00111203"/>
    <w:rsid w:val="00111415"/>
    <w:rsid w:val="001114D3"/>
    <w:rsid w:val="0011184D"/>
    <w:rsid w:val="001118C2"/>
    <w:rsid w:val="001120AF"/>
    <w:rsid w:val="001125F0"/>
    <w:rsid w:val="001129EE"/>
    <w:rsid w:val="00112E29"/>
    <w:rsid w:val="00112E2F"/>
    <w:rsid w:val="001138D7"/>
    <w:rsid w:val="001139B1"/>
    <w:rsid w:val="00113B92"/>
    <w:rsid w:val="00113C09"/>
    <w:rsid w:val="001145B2"/>
    <w:rsid w:val="001146D6"/>
    <w:rsid w:val="00114E87"/>
    <w:rsid w:val="0011517C"/>
    <w:rsid w:val="0011574F"/>
    <w:rsid w:val="001159B1"/>
    <w:rsid w:val="00115DAC"/>
    <w:rsid w:val="00116A3C"/>
    <w:rsid w:val="00116D55"/>
    <w:rsid w:val="00116D80"/>
    <w:rsid w:val="00116F73"/>
    <w:rsid w:val="00116FA8"/>
    <w:rsid w:val="00117549"/>
    <w:rsid w:val="00117765"/>
    <w:rsid w:val="001178E9"/>
    <w:rsid w:val="00121425"/>
    <w:rsid w:val="00121BC7"/>
    <w:rsid w:val="00121CE7"/>
    <w:rsid w:val="00121D8B"/>
    <w:rsid w:val="0012288D"/>
    <w:rsid w:val="00122AC9"/>
    <w:rsid w:val="0012305D"/>
    <w:rsid w:val="00123963"/>
    <w:rsid w:val="00123FAB"/>
    <w:rsid w:val="00124057"/>
    <w:rsid w:val="00124DBA"/>
    <w:rsid w:val="001258B1"/>
    <w:rsid w:val="00125BE5"/>
    <w:rsid w:val="00125E5C"/>
    <w:rsid w:val="00126545"/>
    <w:rsid w:val="00126792"/>
    <w:rsid w:val="001269D5"/>
    <w:rsid w:val="00130020"/>
    <w:rsid w:val="001300BC"/>
    <w:rsid w:val="00130494"/>
    <w:rsid w:val="00131326"/>
    <w:rsid w:val="001315FE"/>
    <w:rsid w:val="00131CCB"/>
    <w:rsid w:val="0013260A"/>
    <w:rsid w:val="00132745"/>
    <w:rsid w:val="001330D7"/>
    <w:rsid w:val="0013314C"/>
    <w:rsid w:val="001338CB"/>
    <w:rsid w:val="00133A94"/>
    <w:rsid w:val="00133D06"/>
    <w:rsid w:val="0013446D"/>
    <w:rsid w:val="0013488A"/>
    <w:rsid w:val="00134D40"/>
    <w:rsid w:val="001351BA"/>
    <w:rsid w:val="001351F4"/>
    <w:rsid w:val="00135B77"/>
    <w:rsid w:val="001364B8"/>
    <w:rsid w:val="00136A98"/>
    <w:rsid w:val="00140910"/>
    <w:rsid w:val="00141057"/>
    <w:rsid w:val="001415CB"/>
    <w:rsid w:val="00141600"/>
    <w:rsid w:val="001417A6"/>
    <w:rsid w:val="0014257B"/>
    <w:rsid w:val="00142BBD"/>
    <w:rsid w:val="00142CFF"/>
    <w:rsid w:val="00143583"/>
    <w:rsid w:val="001435FB"/>
    <w:rsid w:val="0014377A"/>
    <w:rsid w:val="001438F4"/>
    <w:rsid w:val="00143B27"/>
    <w:rsid w:val="00144AE9"/>
    <w:rsid w:val="0014572F"/>
    <w:rsid w:val="00145FCF"/>
    <w:rsid w:val="001460F3"/>
    <w:rsid w:val="00146132"/>
    <w:rsid w:val="00146166"/>
    <w:rsid w:val="001465B8"/>
    <w:rsid w:val="00146A20"/>
    <w:rsid w:val="00150AD9"/>
    <w:rsid w:val="0015101E"/>
    <w:rsid w:val="0015158D"/>
    <w:rsid w:val="00151FA1"/>
    <w:rsid w:val="00152491"/>
    <w:rsid w:val="00152E0F"/>
    <w:rsid w:val="00152E8E"/>
    <w:rsid w:val="00153628"/>
    <w:rsid w:val="0015367D"/>
    <w:rsid w:val="001538C5"/>
    <w:rsid w:val="001542BC"/>
    <w:rsid w:val="001548DF"/>
    <w:rsid w:val="001548EB"/>
    <w:rsid w:val="00154A2A"/>
    <w:rsid w:val="00155270"/>
    <w:rsid w:val="001562B1"/>
    <w:rsid w:val="00156B12"/>
    <w:rsid w:val="00157088"/>
    <w:rsid w:val="00157097"/>
    <w:rsid w:val="00157BA4"/>
    <w:rsid w:val="001618E9"/>
    <w:rsid w:val="00161C43"/>
    <w:rsid w:val="0016208C"/>
    <w:rsid w:val="001623BA"/>
    <w:rsid w:val="0016277E"/>
    <w:rsid w:val="00162880"/>
    <w:rsid w:val="00162C73"/>
    <w:rsid w:val="001639A3"/>
    <w:rsid w:val="00163AEC"/>
    <w:rsid w:val="00163E9B"/>
    <w:rsid w:val="001654DC"/>
    <w:rsid w:val="00165D6A"/>
    <w:rsid w:val="0016628D"/>
    <w:rsid w:val="00166F26"/>
    <w:rsid w:val="001670D6"/>
    <w:rsid w:val="00167DEC"/>
    <w:rsid w:val="00171563"/>
    <w:rsid w:val="00171670"/>
    <w:rsid w:val="00171801"/>
    <w:rsid w:val="00171C10"/>
    <w:rsid w:val="00172142"/>
    <w:rsid w:val="001742B2"/>
    <w:rsid w:val="00174CE4"/>
    <w:rsid w:val="00176FCE"/>
    <w:rsid w:val="00177461"/>
    <w:rsid w:val="00177A50"/>
    <w:rsid w:val="0018009D"/>
    <w:rsid w:val="0018032D"/>
    <w:rsid w:val="001813F6"/>
    <w:rsid w:val="00182577"/>
    <w:rsid w:val="00182A20"/>
    <w:rsid w:val="00182E44"/>
    <w:rsid w:val="00183C77"/>
    <w:rsid w:val="00183E8A"/>
    <w:rsid w:val="0018498F"/>
    <w:rsid w:val="001850DF"/>
    <w:rsid w:val="00185C6B"/>
    <w:rsid w:val="001864D4"/>
    <w:rsid w:val="001904F7"/>
    <w:rsid w:val="00190E85"/>
    <w:rsid w:val="00191035"/>
    <w:rsid w:val="0019164C"/>
    <w:rsid w:val="00192953"/>
    <w:rsid w:val="0019357A"/>
    <w:rsid w:val="0019387F"/>
    <w:rsid w:val="001945E0"/>
    <w:rsid w:val="00194EC9"/>
    <w:rsid w:val="00194F3A"/>
    <w:rsid w:val="001950B4"/>
    <w:rsid w:val="001959CF"/>
    <w:rsid w:val="00195BA6"/>
    <w:rsid w:val="001972B3"/>
    <w:rsid w:val="00197362"/>
    <w:rsid w:val="001973D0"/>
    <w:rsid w:val="001A066E"/>
    <w:rsid w:val="001A14AE"/>
    <w:rsid w:val="001A1866"/>
    <w:rsid w:val="001A18B6"/>
    <w:rsid w:val="001A19CC"/>
    <w:rsid w:val="001A1F6B"/>
    <w:rsid w:val="001A2EDD"/>
    <w:rsid w:val="001A3420"/>
    <w:rsid w:val="001A3A47"/>
    <w:rsid w:val="001A4D3D"/>
    <w:rsid w:val="001A5156"/>
    <w:rsid w:val="001A5C81"/>
    <w:rsid w:val="001A5FCB"/>
    <w:rsid w:val="001A60AA"/>
    <w:rsid w:val="001A6651"/>
    <w:rsid w:val="001A6707"/>
    <w:rsid w:val="001A6DED"/>
    <w:rsid w:val="001A72E6"/>
    <w:rsid w:val="001A7497"/>
    <w:rsid w:val="001A7768"/>
    <w:rsid w:val="001A791F"/>
    <w:rsid w:val="001A7A6B"/>
    <w:rsid w:val="001A7C6C"/>
    <w:rsid w:val="001B0265"/>
    <w:rsid w:val="001B0AB2"/>
    <w:rsid w:val="001B18F5"/>
    <w:rsid w:val="001B19AE"/>
    <w:rsid w:val="001B1AAC"/>
    <w:rsid w:val="001B1D6D"/>
    <w:rsid w:val="001B1E57"/>
    <w:rsid w:val="001B2626"/>
    <w:rsid w:val="001B2BCC"/>
    <w:rsid w:val="001B2CDB"/>
    <w:rsid w:val="001B3DAB"/>
    <w:rsid w:val="001B4190"/>
    <w:rsid w:val="001B62E5"/>
    <w:rsid w:val="001B636C"/>
    <w:rsid w:val="001B6ACC"/>
    <w:rsid w:val="001B6BB3"/>
    <w:rsid w:val="001C02AB"/>
    <w:rsid w:val="001C21A8"/>
    <w:rsid w:val="001C2378"/>
    <w:rsid w:val="001C23F5"/>
    <w:rsid w:val="001C3D11"/>
    <w:rsid w:val="001C4472"/>
    <w:rsid w:val="001C4545"/>
    <w:rsid w:val="001C4956"/>
    <w:rsid w:val="001C4F50"/>
    <w:rsid w:val="001C50A7"/>
    <w:rsid w:val="001C523A"/>
    <w:rsid w:val="001C54AB"/>
    <w:rsid w:val="001C598D"/>
    <w:rsid w:val="001C66FC"/>
    <w:rsid w:val="001C76C9"/>
    <w:rsid w:val="001D0950"/>
    <w:rsid w:val="001D0AB1"/>
    <w:rsid w:val="001D108A"/>
    <w:rsid w:val="001D17C3"/>
    <w:rsid w:val="001D1BC5"/>
    <w:rsid w:val="001D250C"/>
    <w:rsid w:val="001D295A"/>
    <w:rsid w:val="001D2986"/>
    <w:rsid w:val="001D38AE"/>
    <w:rsid w:val="001D42E1"/>
    <w:rsid w:val="001D4893"/>
    <w:rsid w:val="001D4A47"/>
    <w:rsid w:val="001D5F2C"/>
    <w:rsid w:val="001D6401"/>
    <w:rsid w:val="001D690D"/>
    <w:rsid w:val="001D71BA"/>
    <w:rsid w:val="001D754B"/>
    <w:rsid w:val="001D779C"/>
    <w:rsid w:val="001D77A3"/>
    <w:rsid w:val="001D77DF"/>
    <w:rsid w:val="001E042C"/>
    <w:rsid w:val="001E0838"/>
    <w:rsid w:val="001E0921"/>
    <w:rsid w:val="001E0B88"/>
    <w:rsid w:val="001E0C71"/>
    <w:rsid w:val="001E0FC1"/>
    <w:rsid w:val="001E1275"/>
    <w:rsid w:val="001E1AEE"/>
    <w:rsid w:val="001E205F"/>
    <w:rsid w:val="001E276B"/>
    <w:rsid w:val="001E292E"/>
    <w:rsid w:val="001E309A"/>
    <w:rsid w:val="001E3B90"/>
    <w:rsid w:val="001E5C70"/>
    <w:rsid w:val="001E5D8C"/>
    <w:rsid w:val="001E62B5"/>
    <w:rsid w:val="001E6827"/>
    <w:rsid w:val="001E6ACD"/>
    <w:rsid w:val="001E783E"/>
    <w:rsid w:val="001F0555"/>
    <w:rsid w:val="001F1010"/>
    <w:rsid w:val="001F2A30"/>
    <w:rsid w:val="001F2D99"/>
    <w:rsid w:val="001F2E6C"/>
    <w:rsid w:val="001F3160"/>
    <w:rsid w:val="001F3DE7"/>
    <w:rsid w:val="001F3F17"/>
    <w:rsid w:val="001F6CA7"/>
    <w:rsid w:val="001F71E9"/>
    <w:rsid w:val="001F7CAE"/>
    <w:rsid w:val="001F7E6C"/>
    <w:rsid w:val="00200268"/>
    <w:rsid w:val="00200433"/>
    <w:rsid w:val="00200F88"/>
    <w:rsid w:val="00201EC1"/>
    <w:rsid w:val="00202394"/>
    <w:rsid w:val="00202416"/>
    <w:rsid w:val="0020268B"/>
    <w:rsid w:val="00203089"/>
    <w:rsid w:val="002032B9"/>
    <w:rsid w:val="00203392"/>
    <w:rsid w:val="00204501"/>
    <w:rsid w:val="00204F26"/>
    <w:rsid w:val="0020559E"/>
    <w:rsid w:val="00206DD6"/>
    <w:rsid w:val="00206F08"/>
    <w:rsid w:val="00207A60"/>
    <w:rsid w:val="00211400"/>
    <w:rsid w:val="002114D0"/>
    <w:rsid w:val="00211558"/>
    <w:rsid w:val="00211791"/>
    <w:rsid w:val="00211C57"/>
    <w:rsid w:val="00211E8E"/>
    <w:rsid w:val="00211F8F"/>
    <w:rsid w:val="002126EF"/>
    <w:rsid w:val="0021271D"/>
    <w:rsid w:val="002128F9"/>
    <w:rsid w:val="0021316E"/>
    <w:rsid w:val="002145A3"/>
    <w:rsid w:val="002162C0"/>
    <w:rsid w:val="00216FFD"/>
    <w:rsid w:val="002208A1"/>
    <w:rsid w:val="0022102D"/>
    <w:rsid w:val="0022118E"/>
    <w:rsid w:val="00221D71"/>
    <w:rsid w:val="00221F31"/>
    <w:rsid w:val="00222B8D"/>
    <w:rsid w:val="00222DBA"/>
    <w:rsid w:val="00223060"/>
    <w:rsid w:val="00223231"/>
    <w:rsid w:val="00223F4F"/>
    <w:rsid w:val="002240CD"/>
    <w:rsid w:val="00224343"/>
    <w:rsid w:val="00224745"/>
    <w:rsid w:val="00225BC8"/>
    <w:rsid w:val="00225F67"/>
    <w:rsid w:val="00226788"/>
    <w:rsid w:val="002274EA"/>
    <w:rsid w:val="00230019"/>
    <w:rsid w:val="00231EB8"/>
    <w:rsid w:val="00232691"/>
    <w:rsid w:val="002329D1"/>
    <w:rsid w:val="00233077"/>
    <w:rsid w:val="00233FF8"/>
    <w:rsid w:val="00234C78"/>
    <w:rsid w:val="00234CAC"/>
    <w:rsid w:val="00235797"/>
    <w:rsid w:val="00236227"/>
    <w:rsid w:val="00236357"/>
    <w:rsid w:val="00236D97"/>
    <w:rsid w:val="0023756F"/>
    <w:rsid w:val="0024047F"/>
    <w:rsid w:val="00240C8A"/>
    <w:rsid w:val="00240F77"/>
    <w:rsid w:val="00241182"/>
    <w:rsid w:val="002419CA"/>
    <w:rsid w:val="002429F8"/>
    <w:rsid w:val="00242C3B"/>
    <w:rsid w:val="00242EEE"/>
    <w:rsid w:val="00244877"/>
    <w:rsid w:val="00244F90"/>
    <w:rsid w:val="00245468"/>
    <w:rsid w:val="00245EA8"/>
    <w:rsid w:val="0024674B"/>
    <w:rsid w:val="00247138"/>
    <w:rsid w:val="00247A1C"/>
    <w:rsid w:val="00247EE4"/>
    <w:rsid w:val="0025010B"/>
    <w:rsid w:val="002502A6"/>
    <w:rsid w:val="002502A9"/>
    <w:rsid w:val="00250589"/>
    <w:rsid w:val="00250795"/>
    <w:rsid w:val="00250AC4"/>
    <w:rsid w:val="00250B60"/>
    <w:rsid w:val="00250D0A"/>
    <w:rsid w:val="0025136C"/>
    <w:rsid w:val="0025188A"/>
    <w:rsid w:val="002522B0"/>
    <w:rsid w:val="002527BE"/>
    <w:rsid w:val="00252CCA"/>
    <w:rsid w:val="00253C6C"/>
    <w:rsid w:val="00254141"/>
    <w:rsid w:val="00254798"/>
    <w:rsid w:val="002548EB"/>
    <w:rsid w:val="00254A62"/>
    <w:rsid w:val="00254E5C"/>
    <w:rsid w:val="002550F7"/>
    <w:rsid w:val="00255A5F"/>
    <w:rsid w:val="002564CF"/>
    <w:rsid w:val="00256B90"/>
    <w:rsid w:val="002602D8"/>
    <w:rsid w:val="00260B7F"/>
    <w:rsid w:val="0026199F"/>
    <w:rsid w:val="00263150"/>
    <w:rsid w:val="002633F9"/>
    <w:rsid w:val="00264490"/>
    <w:rsid w:val="0026464E"/>
    <w:rsid w:val="00264AB7"/>
    <w:rsid w:val="00264F5C"/>
    <w:rsid w:val="0026507F"/>
    <w:rsid w:val="002650B1"/>
    <w:rsid w:val="0026564A"/>
    <w:rsid w:val="002671A9"/>
    <w:rsid w:val="002679F4"/>
    <w:rsid w:val="0027053B"/>
    <w:rsid w:val="00271AF7"/>
    <w:rsid w:val="00271D69"/>
    <w:rsid w:val="002726BA"/>
    <w:rsid w:val="00273197"/>
    <w:rsid w:val="002731A9"/>
    <w:rsid w:val="002739F9"/>
    <w:rsid w:val="00273E90"/>
    <w:rsid w:val="00274CAE"/>
    <w:rsid w:val="00275201"/>
    <w:rsid w:val="002752E0"/>
    <w:rsid w:val="00275443"/>
    <w:rsid w:val="00276227"/>
    <w:rsid w:val="002766EF"/>
    <w:rsid w:val="002767BA"/>
    <w:rsid w:val="00276E42"/>
    <w:rsid w:val="00280382"/>
    <w:rsid w:val="002808CE"/>
    <w:rsid w:val="00280BF2"/>
    <w:rsid w:val="00280DD1"/>
    <w:rsid w:val="00280E11"/>
    <w:rsid w:val="00281143"/>
    <w:rsid w:val="00282132"/>
    <w:rsid w:val="002829EC"/>
    <w:rsid w:val="00282A5A"/>
    <w:rsid w:val="00282FA1"/>
    <w:rsid w:val="002838E4"/>
    <w:rsid w:val="00283A65"/>
    <w:rsid w:val="00284468"/>
    <w:rsid w:val="002847F0"/>
    <w:rsid w:val="00284D9F"/>
    <w:rsid w:val="0028533C"/>
    <w:rsid w:val="002859A2"/>
    <w:rsid w:val="00285C2E"/>
    <w:rsid w:val="00285EE2"/>
    <w:rsid w:val="00285F4F"/>
    <w:rsid w:val="002862DC"/>
    <w:rsid w:val="002863C3"/>
    <w:rsid w:val="00286686"/>
    <w:rsid w:val="00286C60"/>
    <w:rsid w:val="002870AA"/>
    <w:rsid w:val="0028730D"/>
    <w:rsid w:val="00287378"/>
    <w:rsid w:val="0028769E"/>
    <w:rsid w:val="00287824"/>
    <w:rsid w:val="00290837"/>
    <w:rsid w:val="00290C2B"/>
    <w:rsid w:val="00291FF4"/>
    <w:rsid w:val="002922E1"/>
    <w:rsid w:val="00292A0B"/>
    <w:rsid w:val="00292B43"/>
    <w:rsid w:val="0029389D"/>
    <w:rsid w:val="002944B0"/>
    <w:rsid w:val="00296FB0"/>
    <w:rsid w:val="00297D59"/>
    <w:rsid w:val="00297D88"/>
    <w:rsid w:val="002A0638"/>
    <w:rsid w:val="002A1B78"/>
    <w:rsid w:val="002A271F"/>
    <w:rsid w:val="002A27D6"/>
    <w:rsid w:val="002A2C35"/>
    <w:rsid w:val="002A37A9"/>
    <w:rsid w:val="002A4EE7"/>
    <w:rsid w:val="002A5A24"/>
    <w:rsid w:val="002A5E6A"/>
    <w:rsid w:val="002A6111"/>
    <w:rsid w:val="002A7021"/>
    <w:rsid w:val="002A758D"/>
    <w:rsid w:val="002B23BB"/>
    <w:rsid w:val="002B4365"/>
    <w:rsid w:val="002B4F9A"/>
    <w:rsid w:val="002B5ADD"/>
    <w:rsid w:val="002B5E9D"/>
    <w:rsid w:val="002B6235"/>
    <w:rsid w:val="002B79FF"/>
    <w:rsid w:val="002C0BB1"/>
    <w:rsid w:val="002C132F"/>
    <w:rsid w:val="002C1A88"/>
    <w:rsid w:val="002C1D07"/>
    <w:rsid w:val="002C1F62"/>
    <w:rsid w:val="002C2147"/>
    <w:rsid w:val="002C2739"/>
    <w:rsid w:val="002C2831"/>
    <w:rsid w:val="002C2FD4"/>
    <w:rsid w:val="002C3217"/>
    <w:rsid w:val="002C3602"/>
    <w:rsid w:val="002C438D"/>
    <w:rsid w:val="002C4443"/>
    <w:rsid w:val="002C45AC"/>
    <w:rsid w:val="002C45E0"/>
    <w:rsid w:val="002C642D"/>
    <w:rsid w:val="002C66A3"/>
    <w:rsid w:val="002C68EB"/>
    <w:rsid w:val="002C71DD"/>
    <w:rsid w:val="002C7D57"/>
    <w:rsid w:val="002C7E36"/>
    <w:rsid w:val="002D083E"/>
    <w:rsid w:val="002D0A68"/>
    <w:rsid w:val="002D0CBC"/>
    <w:rsid w:val="002D0EFE"/>
    <w:rsid w:val="002D19D4"/>
    <w:rsid w:val="002D26FE"/>
    <w:rsid w:val="002D284A"/>
    <w:rsid w:val="002D2CEC"/>
    <w:rsid w:val="002D2F32"/>
    <w:rsid w:val="002D319D"/>
    <w:rsid w:val="002D3828"/>
    <w:rsid w:val="002D3901"/>
    <w:rsid w:val="002D401B"/>
    <w:rsid w:val="002D4993"/>
    <w:rsid w:val="002D53BF"/>
    <w:rsid w:val="002D53EE"/>
    <w:rsid w:val="002D543F"/>
    <w:rsid w:val="002D54C1"/>
    <w:rsid w:val="002D5DF0"/>
    <w:rsid w:val="002D6439"/>
    <w:rsid w:val="002D68D1"/>
    <w:rsid w:val="002D71CE"/>
    <w:rsid w:val="002D738B"/>
    <w:rsid w:val="002D73FF"/>
    <w:rsid w:val="002D7644"/>
    <w:rsid w:val="002E0837"/>
    <w:rsid w:val="002E1390"/>
    <w:rsid w:val="002E314F"/>
    <w:rsid w:val="002E3293"/>
    <w:rsid w:val="002E531B"/>
    <w:rsid w:val="002E6DEA"/>
    <w:rsid w:val="002E6E15"/>
    <w:rsid w:val="002E7137"/>
    <w:rsid w:val="002E72EC"/>
    <w:rsid w:val="002E73C9"/>
    <w:rsid w:val="002E7BAA"/>
    <w:rsid w:val="002F1C99"/>
    <w:rsid w:val="002F1E1B"/>
    <w:rsid w:val="002F22D9"/>
    <w:rsid w:val="002F27D7"/>
    <w:rsid w:val="002F41D1"/>
    <w:rsid w:val="002F4BC5"/>
    <w:rsid w:val="002F5526"/>
    <w:rsid w:val="002F5C4D"/>
    <w:rsid w:val="002F5DC1"/>
    <w:rsid w:val="002F6B0E"/>
    <w:rsid w:val="002F739A"/>
    <w:rsid w:val="002F76BB"/>
    <w:rsid w:val="003010E2"/>
    <w:rsid w:val="003019C6"/>
    <w:rsid w:val="00302386"/>
    <w:rsid w:val="00302AD6"/>
    <w:rsid w:val="00303E74"/>
    <w:rsid w:val="003041F7"/>
    <w:rsid w:val="00305BD8"/>
    <w:rsid w:val="003062BA"/>
    <w:rsid w:val="00306475"/>
    <w:rsid w:val="00306A2B"/>
    <w:rsid w:val="00306D40"/>
    <w:rsid w:val="00307685"/>
    <w:rsid w:val="00310369"/>
    <w:rsid w:val="0031063F"/>
    <w:rsid w:val="00310F45"/>
    <w:rsid w:val="00310FA8"/>
    <w:rsid w:val="003118B7"/>
    <w:rsid w:val="00311EA7"/>
    <w:rsid w:val="003125AE"/>
    <w:rsid w:val="00312647"/>
    <w:rsid w:val="00312993"/>
    <w:rsid w:val="00313FE8"/>
    <w:rsid w:val="00314789"/>
    <w:rsid w:val="0031499D"/>
    <w:rsid w:val="00314CF7"/>
    <w:rsid w:val="003153CB"/>
    <w:rsid w:val="00315F61"/>
    <w:rsid w:val="00316811"/>
    <w:rsid w:val="00317F82"/>
    <w:rsid w:val="0032065C"/>
    <w:rsid w:val="003209A6"/>
    <w:rsid w:val="0032143A"/>
    <w:rsid w:val="00322437"/>
    <w:rsid w:val="00323227"/>
    <w:rsid w:val="003234B9"/>
    <w:rsid w:val="00324FBE"/>
    <w:rsid w:val="00325012"/>
    <w:rsid w:val="00325E9C"/>
    <w:rsid w:val="0032655A"/>
    <w:rsid w:val="00327AC2"/>
    <w:rsid w:val="00327AE5"/>
    <w:rsid w:val="00327FE5"/>
    <w:rsid w:val="00330C55"/>
    <w:rsid w:val="00330EE0"/>
    <w:rsid w:val="00331631"/>
    <w:rsid w:val="00331702"/>
    <w:rsid w:val="00331993"/>
    <w:rsid w:val="00331A2D"/>
    <w:rsid w:val="00331E5A"/>
    <w:rsid w:val="00332493"/>
    <w:rsid w:val="0033260A"/>
    <w:rsid w:val="003326A3"/>
    <w:rsid w:val="0033345C"/>
    <w:rsid w:val="003335C0"/>
    <w:rsid w:val="00333B0F"/>
    <w:rsid w:val="003343EF"/>
    <w:rsid w:val="0033564B"/>
    <w:rsid w:val="00335DE9"/>
    <w:rsid w:val="00335FFA"/>
    <w:rsid w:val="00336A8B"/>
    <w:rsid w:val="00336CEA"/>
    <w:rsid w:val="0033703E"/>
    <w:rsid w:val="00337219"/>
    <w:rsid w:val="0033759E"/>
    <w:rsid w:val="003375BA"/>
    <w:rsid w:val="0034016B"/>
    <w:rsid w:val="00340551"/>
    <w:rsid w:val="0034131F"/>
    <w:rsid w:val="003413EF"/>
    <w:rsid w:val="00342BF4"/>
    <w:rsid w:val="00342FD3"/>
    <w:rsid w:val="00343D54"/>
    <w:rsid w:val="0034495B"/>
    <w:rsid w:val="003479CC"/>
    <w:rsid w:val="00347D72"/>
    <w:rsid w:val="003505A9"/>
    <w:rsid w:val="00350A83"/>
    <w:rsid w:val="00355A18"/>
    <w:rsid w:val="00355A5A"/>
    <w:rsid w:val="003569D6"/>
    <w:rsid w:val="00356ABC"/>
    <w:rsid w:val="00356B7B"/>
    <w:rsid w:val="00356D77"/>
    <w:rsid w:val="003574C6"/>
    <w:rsid w:val="00357958"/>
    <w:rsid w:val="00357A98"/>
    <w:rsid w:val="00357E91"/>
    <w:rsid w:val="00360361"/>
    <w:rsid w:val="0036082F"/>
    <w:rsid w:val="0036084B"/>
    <w:rsid w:val="00361DFB"/>
    <w:rsid w:val="003621A2"/>
    <w:rsid w:val="003625D9"/>
    <w:rsid w:val="00362707"/>
    <w:rsid w:val="00362854"/>
    <w:rsid w:val="00363DA2"/>
    <w:rsid w:val="00364869"/>
    <w:rsid w:val="0036504F"/>
    <w:rsid w:val="00365677"/>
    <w:rsid w:val="00365F29"/>
    <w:rsid w:val="003661D8"/>
    <w:rsid w:val="00366C83"/>
    <w:rsid w:val="00367366"/>
    <w:rsid w:val="00367DC7"/>
    <w:rsid w:val="00370D8A"/>
    <w:rsid w:val="003713B7"/>
    <w:rsid w:val="00371440"/>
    <w:rsid w:val="0037151A"/>
    <w:rsid w:val="00371872"/>
    <w:rsid w:val="00371FEE"/>
    <w:rsid w:val="0037397E"/>
    <w:rsid w:val="00373F9C"/>
    <w:rsid w:val="003742E1"/>
    <w:rsid w:val="003743F4"/>
    <w:rsid w:val="00374642"/>
    <w:rsid w:val="003761CC"/>
    <w:rsid w:val="003763A4"/>
    <w:rsid w:val="00376658"/>
    <w:rsid w:val="00376D71"/>
    <w:rsid w:val="00377009"/>
    <w:rsid w:val="003774E9"/>
    <w:rsid w:val="0037750D"/>
    <w:rsid w:val="00377874"/>
    <w:rsid w:val="00377CE0"/>
    <w:rsid w:val="00377DD3"/>
    <w:rsid w:val="00380D3A"/>
    <w:rsid w:val="003811CE"/>
    <w:rsid w:val="00381326"/>
    <w:rsid w:val="0038279E"/>
    <w:rsid w:val="00383430"/>
    <w:rsid w:val="0038379F"/>
    <w:rsid w:val="0038463B"/>
    <w:rsid w:val="00385DD4"/>
    <w:rsid w:val="00385DF6"/>
    <w:rsid w:val="0038678D"/>
    <w:rsid w:val="00386DAF"/>
    <w:rsid w:val="00387286"/>
    <w:rsid w:val="00387519"/>
    <w:rsid w:val="003878B6"/>
    <w:rsid w:val="00387986"/>
    <w:rsid w:val="00390259"/>
    <w:rsid w:val="00392632"/>
    <w:rsid w:val="0039393C"/>
    <w:rsid w:val="00393AAA"/>
    <w:rsid w:val="0039435F"/>
    <w:rsid w:val="00395369"/>
    <w:rsid w:val="0039560F"/>
    <w:rsid w:val="00395AF0"/>
    <w:rsid w:val="003961E9"/>
    <w:rsid w:val="00396241"/>
    <w:rsid w:val="003971B9"/>
    <w:rsid w:val="00397378"/>
    <w:rsid w:val="003A0993"/>
    <w:rsid w:val="003A16B3"/>
    <w:rsid w:val="003A1E6B"/>
    <w:rsid w:val="003A2599"/>
    <w:rsid w:val="003A2B9D"/>
    <w:rsid w:val="003A325E"/>
    <w:rsid w:val="003A39A9"/>
    <w:rsid w:val="003A3ADB"/>
    <w:rsid w:val="003A3D0F"/>
    <w:rsid w:val="003A3F85"/>
    <w:rsid w:val="003A4492"/>
    <w:rsid w:val="003A46C8"/>
    <w:rsid w:val="003A4DBF"/>
    <w:rsid w:val="003A598A"/>
    <w:rsid w:val="003A5E02"/>
    <w:rsid w:val="003A639A"/>
    <w:rsid w:val="003A7C98"/>
    <w:rsid w:val="003B0018"/>
    <w:rsid w:val="003B0434"/>
    <w:rsid w:val="003B0C68"/>
    <w:rsid w:val="003B2EF9"/>
    <w:rsid w:val="003B35B5"/>
    <w:rsid w:val="003B419C"/>
    <w:rsid w:val="003B41F2"/>
    <w:rsid w:val="003B43D0"/>
    <w:rsid w:val="003B501D"/>
    <w:rsid w:val="003B5B8E"/>
    <w:rsid w:val="003B6131"/>
    <w:rsid w:val="003B6143"/>
    <w:rsid w:val="003B6BC0"/>
    <w:rsid w:val="003B6C05"/>
    <w:rsid w:val="003B74D4"/>
    <w:rsid w:val="003B752C"/>
    <w:rsid w:val="003B7DE5"/>
    <w:rsid w:val="003C0D5F"/>
    <w:rsid w:val="003C0E1A"/>
    <w:rsid w:val="003C1724"/>
    <w:rsid w:val="003C21B2"/>
    <w:rsid w:val="003C2DCB"/>
    <w:rsid w:val="003C37B6"/>
    <w:rsid w:val="003C3953"/>
    <w:rsid w:val="003C4548"/>
    <w:rsid w:val="003C4AFE"/>
    <w:rsid w:val="003C4D2E"/>
    <w:rsid w:val="003C50A0"/>
    <w:rsid w:val="003C5C4D"/>
    <w:rsid w:val="003C6021"/>
    <w:rsid w:val="003C65AF"/>
    <w:rsid w:val="003C6770"/>
    <w:rsid w:val="003C74B7"/>
    <w:rsid w:val="003C77E2"/>
    <w:rsid w:val="003D0B9C"/>
    <w:rsid w:val="003D1B2B"/>
    <w:rsid w:val="003D1E20"/>
    <w:rsid w:val="003D1EBA"/>
    <w:rsid w:val="003D25FE"/>
    <w:rsid w:val="003D2762"/>
    <w:rsid w:val="003D28B2"/>
    <w:rsid w:val="003D2A0F"/>
    <w:rsid w:val="003D30D1"/>
    <w:rsid w:val="003D3286"/>
    <w:rsid w:val="003D3695"/>
    <w:rsid w:val="003D3FC7"/>
    <w:rsid w:val="003D42AF"/>
    <w:rsid w:val="003D4479"/>
    <w:rsid w:val="003D4BA5"/>
    <w:rsid w:val="003D50DA"/>
    <w:rsid w:val="003D718F"/>
    <w:rsid w:val="003D7721"/>
    <w:rsid w:val="003D777D"/>
    <w:rsid w:val="003D7C46"/>
    <w:rsid w:val="003D7D50"/>
    <w:rsid w:val="003E005F"/>
    <w:rsid w:val="003E0EB8"/>
    <w:rsid w:val="003E1185"/>
    <w:rsid w:val="003E1219"/>
    <w:rsid w:val="003E142A"/>
    <w:rsid w:val="003E15DA"/>
    <w:rsid w:val="003E1A1E"/>
    <w:rsid w:val="003E232F"/>
    <w:rsid w:val="003E277C"/>
    <w:rsid w:val="003E35CA"/>
    <w:rsid w:val="003E4120"/>
    <w:rsid w:val="003E48C6"/>
    <w:rsid w:val="003E4EA3"/>
    <w:rsid w:val="003E56A0"/>
    <w:rsid w:val="003E5E75"/>
    <w:rsid w:val="003E7038"/>
    <w:rsid w:val="003E7E5E"/>
    <w:rsid w:val="003F0B0E"/>
    <w:rsid w:val="003F0EE3"/>
    <w:rsid w:val="003F137A"/>
    <w:rsid w:val="003F1CF1"/>
    <w:rsid w:val="003F22D5"/>
    <w:rsid w:val="003F2638"/>
    <w:rsid w:val="003F2686"/>
    <w:rsid w:val="003F286C"/>
    <w:rsid w:val="003F2CE9"/>
    <w:rsid w:val="003F3449"/>
    <w:rsid w:val="003F48C1"/>
    <w:rsid w:val="003F504B"/>
    <w:rsid w:val="003F6EF5"/>
    <w:rsid w:val="003F6FDD"/>
    <w:rsid w:val="003F722D"/>
    <w:rsid w:val="004002C1"/>
    <w:rsid w:val="00400536"/>
    <w:rsid w:val="00401125"/>
    <w:rsid w:val="0040156A"/>
    <w:rsid w:val="0040269E"/>
    <w:rsid w:val="00402BC1"/>
    <w:rsid w:val="00402F75"/>
    <w:rsid w:val="00403309"/>
    <w:rsid w:val="00403C15"/>
    <w:rsid w:val="00404580"/>
    <w:rsid w:val="00405C6C"/>
    <w:rsid w:val="0040712D"/>
    <w:rsid w:val="00407911"/>
    <w:rsid w:val="00407DD6"/>
    <w:rsid w:val="00410921"/>
    <w:rsid w:val="00411661"/>
    <w:rsid w:val="0041267F"/>
    <w:rsid w:val="0041457D"/>
    <w:rsid w:val="00414BEB"/>
    <w:rsid w:val="00415641"/>
    <w:rsid w:val="004165BD"/>
    <w:rsid w:val="004177C2"/>
    <w:rsid w:val="00417EBD"/>
    <w:rsid w:val="00420F57"/>
    <w:rsid w:val="004214FF"/>
    <w:rsid w:val="00421635"/>
    <w:rsid w:val="004216F5"/>
    <w:rsid w:val="004229B2"/>
    <w:rsid w:val="00422CA9"/>
    <w:rsid w:val="00423CB8"/>
    <w:rsid w:val="00425C28"/>
    <w:rsid w:val="00426256"/>
    <w:rsid w:val="0042628D"/>
    <w:rsid w:val="004263B6"/>
    <w:rsid w:val="004265C9"/>
    <w:rsid w:val="004265E6"/>
    <w:rsid w:val="004267F3"/>
    <w:rsid w:val="00426F1E"/>
    <w:rsid w:val="00427085"/>
    <w:rsid w:val="0042733F"/>
    <w:rsid w:val="0042783C"/>
    <w:rsid w:val="00427A57"/>
    <w:rsid w:val="00427AAA"/>
    <w:rsid w:val="00430267"/>
    <w:rsid w:val="004302E6"/>
    <w:rsid w:val="00430B01"/>
    <w:rsid w:val="00430B5E"/>
    <w:rsid w:val="00431303"/>
    <w:rsid w:val="004317CE"/>
    <w:rsid w:val="0043213C"/>
    <w:rsid w:val="004327BA"/>
    <w:rsid w:val="004329A4"/>
    <w:rsid w:val="00432A12"/>
    <w:rsid w:val="00432F37"/>
    <w:rsid w:val="0043360A"/>
    <w:rsid w:val="00433A59"/>
    <w:rsid w:val="00433C40"/>
    <w:rsid w:val="00434088"/>
    <w:rsid w:val="004340DD"/>
    <w:rsid w:val="00434510"/>
    <w:rsid w:val="00434B28"/>
    <w:rsid w:val="004351B9"/>
    <w:rsid w:val="004360C2"/>
    <w:rsid w:val="0043639E"/>
    <w:rsid w:val="00436402"/>
    <w:rsid w:val="0043644B"/>
    <w:rsid w:val="004369A3"/>
    <w:rsid w:val="00437965"/>
    <w:rsid w:val="0044085F"/>
    <w:rsid w:val="004409CA"/>
    <w:rsid w:val="00441663"/>
    <w:rsid w:val="00441B0E"/>
    <w:rsid w:val="004426A3"/>
    <w:rsid w:val="00442876"/>
    <w:rsid w:val="00442F5B"/>
    <w:rsid w:val="004431DE"/>
    <w:rsid w:val="00443F41"/>
    <w:rsid w:val="004442CB"/>
    <w:rsid w:val="004449CA"/>
    <w:rsid w:val="0044523A"/>
    <w:rsid w:val="0044686A"/>
    <w:rsid w:val="00446DE4"/>
    <w:rsid w:val="004471D3"/>
    <w:rsid w:val="00447DDF"/>
    <w:rsid w:val="00447F6C"/>
    <w:rsid w:val="004505B5"/>
    <w:rsid w:val="004508E1"/>
    <w:rsid w:val="00451449"/>
    <w:rsid w:val="00452825"/>
    <w:rsid w:val="0045308E"/>
    <w:rsid w:val="004533BB"/>
    <w:rsid w:val="004541EC"/>
    <w:rsid w:val="00454C64"/>
    <w:rsid w:val="00455A78"/>
    <w:rsid w:val="00455E5A"/>
    <w:rsid w:val="00455E84"/>
    <w:rsid w:val="0045608B"/>
    <w:rsid w:val="00460F0C"/>
    <w:rsid w:val="00461037"/>
    <w:rsid w:val="0046105B"/>
    <w:rsid w:val="0046132E"/>
    <w:rsid w:val="00461A16"/>
    <w:rsid w:val="00461AC7"/>
    <w:rsid w:val="00462716"/>
    <w:rsid w:val="00462A1A"/>
    <w:rsid w:val="004651B5"/>
    <w:rsid w:val="004655E2"/>
    <w:rsid w:val="00465A6D"/>
    <w:rsid w:val="004661C0"/>
    <w:rsid w:val="00466C70"/>
    <w:rsid w:val="0046791E"/>
    <w:rsid w:val="0046794A"/>
    <w:rsid w:val="00467965"/>
    <w:rsid w:val="00467A99"/>
    <w:rsid w:val="0047067A"/>
    <w:rsid w:val="00471178"/>
    <w:rsid w:val="00471E53"/>
    <w:rsid w:val="00471EDA"/>
    <w:rsid w:val="00472C5D"/>
    <w:rsid w:val="004738DA"/>
    <w:rsid w:val="0047535C"/>
    <w:rsid w:val="00475F9D"/>
    <w:rsid w:val="00476AC4"/>
    <w:rsid w:val="00476EAD"/>
    <w:rsid w:val="00477819"/>
    <w:rsid w:val="00480959"/>
    <w:rsid w:val="00480BEF"/>
    <w:rsid w:val="00480FFC"/>
    <w:rsid w:val="0048151C"/>
    <w:rsid w:val="0048158B"/>
    <w:rsid w:val="00481CA7"/>
    <w:rsid w:val="004820E4"/>
    <w:rsid w:val="00482FA1"/>
    <w:rsid w:val="0048362D"/>
    <w:rsid w:val="00484579"/>
    <w:rsid w:val="00484C1B"/>
    <w:rsid w:val="0048527E"/>
    <w:rsid w:val="0048644F"/>
    <w:rsid w:val="00487672"/>
    <w:rsid w:val="00487680"/>
    <w:rsid w:val="0048789F"/>
    <w:rsid w:val="00490346"/>
    <w:rsid w:val="004903BF"/>
    <w:rsid w:val="00490E69"/>
    <w:rsid w:val="004911A5"/>
    <w:rsid w:val="004914D4"/>
    <w:rsid w:val="00491C6B"/>
    <w:rsid w:val="00492106"/>
    <w:rsid w:val="00492178"/>
    <w:rsid w:val="00492488"/>
    <w:rsid w:val="004929F4"/>
    <w:rsid w:val="004930D4"/>
    <w:rsid w:val="004954D5"/>
    <w:rsid w:val="00495BBC"/>
    <w:rsid w:val="004970DB"/>
    <w:rsid w:val="004975AB"/>
    <w:rsid w:val="004A0542"/>
    <w:rsid w:val="004A0F6B"/>
    <w:rsid w:val="004A1779"/>
    <w:rsid w:val="004A28A5"/>
    <w:rsid w:val="004A2D18"/>
    <w:rsid w:val="004A3A9A"/>
    <w:rsid w:val="004A4630"/>
    <w:rsid w:val="004A5D62"/>
    <w:rsid w:val="004A663B"/>
    <w:rsid w:val="004A747D"/>
    <w:rsid w:val="004A7AAC"/>
    <w:rsid w:val="004A7E40"/>
    <w:rsid w:val="004A7EAB"/>
    <w:rsid w:val="004B0194"/>
    <w:rsid w:val="004B07E0"/>
    <w:rsid w:val="004B0C95"/>
    <w:rsid w:val="004B0F97"/>
    <w:rsid w:val="004B1AFE"/>
    <w:rsid w:val="004B206E"/>
    <w:rsid w:val="004B2A15"/>
    <w:rsid w:val="004B2ACB"/>
    <w:rsid w:val="004B2C86"/>
    <w:rsid w:val="004B2D7D"/>
    <w:rsid w:val="004B4570"/>
    <w:rsid w:val="004B4757"/>
    <w:rsid w:val="004B4D5E"/>
    <w:rsid w:val="004B4E56"/>
    <w:rsid w:val="004B5BEB"/>
    <w:rsid w:val="004B6978"/>
    <w:rsid w:val="004B6EDF"/>
    <w:rsid w:val="004B759F"/>
    <w:rsid w:val="004B7B9A"/>
    <w:rsid w:val="004C1132"/>
    <w:rsid w:val="004C1268"/>
    <w:rsid w:val="004C13E2"/>
    <w:rsid w:val="004C1DB9"/>
    <w:rsid w:val="004C2972"/>
    <w:rsid w:val="004C2CB9"/>
    <w:rsid w:val="004C3217"/>
    <w:rsid w:val="004C32BE"/>
    <w:rsid w:val="004C345E"/>
    <w:rsid w:val="004C3746"/>
    <w:rsid w:val="004C42BF"/>
    <w:rsid w:val="004C46B7"/>
    <w:rsid w:val="004C4E45"/>
    <w:rsid w:val="004C5C43"/>
    <w:rsid w:val="004C5E14"/>
    <w:rsid w:val="004C5EC8"/>
    <w:rsid w:val="004C667F"/>
    <w:rsid w:val="004C78DE"/>
    <w:rsid w:val="004D0920"/>
    <w:rsid w:val="004D1810"/>
    <w:rsid w:val="004D289F"/>
    <w:rsid w:val="004D2D63"/>
    <w:rsid w:val="004D3054"/>
    <w:rsid w:val="004D3835"/>
    <w:rsid w:val="004D3E1A"/>
    <w:rsid w:val="004D4355"/>
    <w:rsid w:val="004D496A"/>
    <w:rsid w:val="004D52A4"/>
    <w:rsid w:val="004D5C54"/>
    <w:rsid w:val="004D700B"/>
    <w:rsid w:val="004E0BD5"/>
    <w:rsid w:val="004E1AB7"/>
    <w:rsid w:val="004E22B2"/>
    <w:rsid w:val="004E2A86"/>
    <w:rsid w:val="004E2E28"/>
    <w:rsid w:val="004E40FC"/>
    <w:rsid w:val="004E5068"/>
    <w:rsid w:val="004E5221"/>
    <w:rsid w:val="004E5307"/>
    <w:rsid w:val="004E5718"/>
    <w:rsid w:val="004E57C7"/>
    <w:rsid w:val="004E652A"/>
    <w:rsid w:val="004E6AC8"/>
    <w:rsid w:val="004F0F28"/>
    <w:rsid w:val="004F13BA"/>
    <w:rsid w:val="004F1419"/>
    <w:rsid w:val="004F1AA4"/>
    <w:rsid w:val="004F1E15"/>
    <w:rsid w:val="004F27A7"/>
    <w:rsid w:val="004F2CE7"/>
    <w:rsid w:val="004F2EB5"/>
    <w:rsid w:val="004F333C"/>
    <w:rsid w:val="004F3A46"/>
    <w:rsid w:val="004F4A33"/>
    <w:rsid w:val="004F541D"/>
    <w:rsid w:val="004F5872"/>
    <w:rsid w:val="004F717A"/>
    <w:rsid w:val="004F738C"/>
    <w:rsid w:val="004F785D"/>
    <w:rsid w:val="00501063"/>
    <w:rsid w:val="0050109A"/>
    <w:rsid w:val="00502118"/>
    <w:rsid w:val="00502A9C"/>
    <w:rsid w:val="0050513A"/>
    <w:rsid w:val="00505210"/>
    <w:rsid w:val="005073D0"/>
    <w:rsid w:val="0051067F"/>
    <w:rsid w:val="0051165B"/>
    <w:rsid w:val="005124DB"/>
    <w:rsid w:val="005127C7"/>
    <w:rsid w:val="005137C8"/>
    <w:rsid w:val="00514184"/>
    <w:rsid w:val="00514BE2"/>
    <w:rsid w:val="0051565B"/>
    <w:rsid w:val="00515A65"/>
    <w:rsid w:val="00515CF5"/>
    <w:rsid w:val="00515F7D"/>
    <w:rsid w:val="00517220"/>
    <w:rsid w:val="005173D8"/>
    <w:rsid w:val="005205FF"/>
    <w:rsid w:val="00520B02"/>
    <w:rsid w:val="00521729"/>
    <w:rsid w:val="00521B58"/>
    <w:rsid w:val="00522110"/>
    <w:rsid w:val="005224D2"/>
    <w:rsid w:val="005224D5"/>
    <w:rsid w:val="0052324C"/>
    <w:rsid w:val="00523D5E"/>
    <w:rsid w:val="00524A17"/>
    <w:rsid w:val="00524AFA"/>
    <w:rsid w:val="0052590A"/>
    <w:rsid w:val="00525BB4"/>
    <w:rsid w:val="005262AC"/>
    <w:rsid w:val="005269E7"/>
    <w:rsid w:val="00526A6D"/>
    <w:rsid w:val="00526A78"/>
    <w:rsid w:val="00527013"/>
    <w:rsid w:val="00527904"/>
    <w:rsid w:val="00527C93"/>
    <w:rsid w:val="005304D2"/>
    <w:rsid w:val="005312E3"/>
    <w:rsid w:val="00531831"/>
    <w:rsid w:val="00532CD9"/>
    <w:rsid w:val="00532CE9"/>
    <w:rsid w:val="0053435B"/>
    <w:rsid w:val="005368D6"/>
    <w:rsid w:val="00537A9B"/>
    <w:rsid w:val="005405A4"/>
    <w:rsid w:val="00540932"/>
    <w:rsid w:val="00541D10"/>
    <w:rsid w:val="00542517"/>
    <w:rsid w:val="00542799"/>
    <w:rsid w:val="00542CAC"/>
    <w:rsid w:val="00543001"/>
    <w:rsid w:val="00543B1E"/>
    <w:rsid w:val="00544051"/>
    <w:rsid w:val="00544DB7"/>
    <w:rsid w:val="00546E52"/>
    <w:rsid w:val="00546F8E"/>
    <w:rsid w:val="00547D63"/>
    <w:rsid w:val="00547DC7"/>
    <w:rsid w:val="005512FC"/>
    <w:rsid w:val="00551F49"/>
    <w:rsid w:val="00551F63"/>
    <w:rsid w:val="0055220F"/>
    <w:rsid w:val="00552E8D"/>
    <w:rsid w:val="005536C2"/>
    <w:rsid w:val="005544F4"/>
    <w:rsid w:val="005546C6"/>
    <w:rsid w:val="00554D05"/>
    <w:rsid w:val="0055504C"/>
    <w:rsid w:val="00556412"/>
    <w:rsid w:val="00556602"/>
    <w:rsid w:val="00556AC1"/>
    <w:rsid w:val="005571D6"/>
    <w:rsid w:val="0056075C"/>
    <w:rsid w:val="00562622"/>
    <w:rsid w:val="00563626"/>
    <w:rsid w:val="00563C46"/>
    <w:rsid w:val="00565561"/>
    <w:rsid w:val="00565DB0"/>
    <w:rsid w:val="005669DB"/>
    <w:rsid w:val="00566DD2"/>
    <w:rsid w:val="00567057"/>
    <w:rsid w:val="005672BF"/>
    <w:rsid w:val="0056750F"/>
    <w:rsid w:val="00570BF7"/>
    <w:rsid w:val="00570EDE"/>
    <w:rsid w:val="0057130F"/>
    <w:rsid w:val="00572DEC"/>
    <w:rsid w:val="00573AA3"/>
    <w:rsid w:val="00573FFC"/>
    <w:rsid w:val="005753E9"/>
    <w:rsid w:val="005754B0"/>
    <w:rsid w:val="005768B2"/>
    <w:rsid w:val="00576901"/>
    <w:rsid w:val="00576CAC"/>
    <w:rsid w:val="00577659"/>
    <w:rsid w:val="00580916"/>
    <w:rsid w:val="0058100C"/>
    <w:rsid w:val="00582457"/>
    <w:rsid w:val="00582B8E"/>
    <w:rsid w:val="0058382C"/>
    <w:rsid w:val="00583838"/>
    <w:rsid w:val="00583CF5"/>
    <w:rsid w:val="0058426E"/>
    <w:rsid w:val="0058437E"/>
    <w:rsid w:val="00584826"/>
    <w:rsid w:val="00585E1F"/>
    <w:rsid w:val="005869EE"/>
    <w:rsid w:val="00586CC0"/>
    <w:rsid w:val="00587278"/>
    <w:rsid w:val="005902E0"/>
    <w:rsid w:val="00591C5E"/>
    <w:rsid w:val="0059201A"/>
    <w:rsid w:val="00594674"/>
    <w:rsid w:val="0059497E"/>
    <w:rsid w:val="00595FAA"/>
    <w:rsid w:val="00595FB7"/>
    <w:rsid w:val="00597329"/>
    <w:rsid w:val="00597565"/>
    <w:rsid w:val="0059774A"/>
    <w:rsid w:val="00597FC3"/>
    <w:rsid w:val="005A0EF8"/>
    <w:rsid w:val="005A1023"/>
    <w:rsid w:val="005A3315"/>
    <w:rsid w:val="005A38A7"/>
    <w:rsid w:val="005A3C5B"/>
    <w:rsid w:val="005A42F5"/>
    <w:rsid w:val="005A43EC"/>
    <w:rsid w:val="005A474B"/>
    <w:rsid w:val="005A6614"/>
    <w:rsid w:val="005A6E73"/>
    <w:rsid w:val="005A73EB"/>
    <w:rsid w:val="005A766E"/>
    <w:rsid w:val="005A76FF"/>
    <w:rsid w:val="005B06E1"/>
    <w:rsid w:val="005B0F90"/>
    <w:rsid w:val="005B1CF2"/>
    <w:rsid w:val="005B3143"/>
    <w:rsid w:val="005B342C"/>
    <w:rsid w:val="005B34AB"/>
    <w:rsid w:val="005B34FA"/>
    <w:rsid w:val="005B4672"/>
    <w:rsid w:val="005B51D5"/>
    <w:rsid w:val="005B57DF"/>
    <w:rsid w:val="005B7AC4"/>
    <w:rsid w:val="005C032E"/>
    <w:rsid w:val="005C148D"/>
    <w:rsid w:val="005C199E"/>
    <w:rsid w:val="005C2327"/>
    <w:rsid w:val="005C2522"/>
    <w:rsid w:val="005C288A"/>
    <w:rsid w:val="005C2920"/>
    <w:rsid w:val="005C2C7B"/>
    <w:rsid w:val="005C347E"/>
    <w:rsid w:val="005C35B8"/>
    <w:rsid w:val="005C417E"/>
    <w:rsid w:val="005C441D"/>
    <w:rsid w:val="005C4C9F"/>
    <w:rsid w:val="005C4DD5"/>
    <w:rsid w:val="005C4F39"/>
    <w:rsid w:val="005C5824"/>
    <w:rsid w:val="005C5CA9"/>
    <w:rsid w:val="005C5F99"/>
    <w:rsid w:val="005C610C"/>
    <w:rsid w:val="005C684B"/>
    <w:rsid w:val="005C72DA"/>
    <w:rsid w:val="005C73C3"/>
    <w:rsid w:val="005C7EEB"/>
    <w:rsid w:val="005D070D"/>
    <w:rsid w:val="005D1565"/>
    <w:rsid w:val="005D1C87"/>
    <w:rsid w:val="005D1FB6"/>
    <w:rsid w:val="005D2CC6"/>
    <w:rsid w:val="005D365B"/>
    <w:rsid w:val="005D3E6D"/>
    <w:rsid w:val="005D407A"/>
    <w:rsid w:val="005D51F3"/>
    <w:rsid w:val="005D52F0"/>
    <w:rsid w:val="005D6396"/>
    <w:rsid w:val="005D69CF"/>
    <w:rsid w:val="005D7C0E"/>
    <w:rsid w:val="005D7E16"/>
    <w:rsid w:val="005E1250"/>
    <w:rsid w:val="005E1D5D"/>
    <w:rsid w:val="005E273C"/>
    <w:rsid w:val="005E2D00"/>
    <w:rsid w:val="005E322D"/>
    <w:rsid w:val="005E3F6A"/>
    <w:rsid w:val="005E40F6"/>
    <w:rsid w:val="005E420B"/>
    <w:rsid w:val="005E44C6"/>
    <w:rsid w:val="005E4BE3"/>
    <w:rsid w:val="005F0492"/>
    <w:rsid w:val="005F08DA"/>
    <w:rsid w:val="005F1CCE"/>
    <w:rsid w:val="005F33F4"/>
    <w:rsid w:val="005F3723"/>
    <w:rsid w:val="005F3944"/>
    <w:rsid w:val="005F4A03"/>
    <w:rsid w:val="005F4BC3"/>
    <w:rsid w:val="005F5215"/>
    <w:rsid w:val="005F5399"/>
    <w:rsid w:val="005F589E"/>
    <w:rsid w:val="005F59E5"/>
    <w:rsid w:val="005F6D27"/>
    <w:rsid w:val="005F71D7"/>
    <w:rsid w:val="00600066"/>
    <w:rsid w:val="006000BB"/>
    <w:rsid w:val="0060066B"/>
    <w:rsid w:val="00601522"/>
    <w:rsid w:val="00604609"/>
    <w:rsid w:val="00605823"/>
    <w:rsid w:val="00605E05"/>
    <w:rsid w:val="00606AB4"/>
    <w:rsid w:val="00606C5C"/>
    <w:rsid w:val="00607890"/>
    <w:rsid w:val="0061049D"/>
    <w:rsid w:val="00610C4A"/>
    <w:rsid w:val="006116B7"/>
    <w:rsid w:val="00611D43"/>
    <w:rsid w:val="00613EBE"/>
    <w:rsid w:val="00614F32"/>
    <w:rsid w:val="00615C41"/>
    <w:rsid w:val="00617B55"/>
    <w:rsid w:val="00617D42"/>
    <w:rsid w:val="00617D4B"/>
    <w:rsid w:val="0062084F"/>
    <w:rsid w:val="00620AFD"/>
    <w:rsid w:val="00620B5C"/>
    <w:rsid w:val="00620CAA"/>
    <w:rsid w:val="00620DF7"/>
    <w:rsid w:val="00620EE2"/>
    <w:rsid w:val="00622087"/>
    <w:rsid w:val="0062265F"/>
    <w:rsid w:val="006228C5"/>
    <w:rsid w:val="00623126"/>
    <w:rsid w:val="006234D6"/>
    <w:rsid w:val="00623A85"/>
    <w:rsid w:val="00624290"/>
    <w:rsid w:val="00625290"/>
    <w:rsid w:val="0062571E"/>
    <w:rsid w:val="00625AE8"/>
    <w:rsid w:val="006267CC"/>
    <w:rsid w:val="0062703F"/>
    <w:rsid w:val="006272EC"/>
    <w:rsid w:val="00627D0F"/>
    <w:rsid w:val="00627FD7"/>
    <w:rsid w:val="006306DA"/>
    <w:rsid w:val="00630E6B"/>
    <w:rsid w:val="00630ED1"/>
    <w:rsid w:val="0063128A"/>
    <w:rsid w:val="0063145F"/>
    <w:rsid w:val="0063166D"/>
    <w:rsid w:val="00632E48"/>
    <w:rsid w:val="00633415"/>
    <w:rsid w:val="00633A41"/>
    <w:rsid w:val="00633AD9"/>
    <w:rsid w:val="00634763"/>
    <w:rsid w:val="00636282"/>
    <w:rsid w:val="00636922"/>
    <w:rsid w:val="00636A74"/>
    <w:rsid w:val="00636ECE"/>
    <w:rsid w:val="00636F2B"/>
    <w:rsid w:val="00637B19"/>
    <w:rsid w:val="00637D90"/>
    <w:rsid w:val="006406EE"/>
    <w:rsid w:val="006410F2"/>
    <w:rsid w:val="00641F31"/>
    <w:rsid w:val="0064245F"/>
    <w:rsid w:val="006426FF"/>
    <w:rsid w:val="00642833"/>
    <w:rsid w:val="00642C85"/>
    <w:rsid w:val="00643457"/>
    <w:rsid w:val="006437F1"/>
    <w:rsid w:val="00643A91"/>
    <w:rsid w:val="00643AEA"/>
    <w:rsid w:val="00643C66"/>
    <w:rsid w:val="006441BD"/>
    <w:rsid w:val="00644278"/>
    <w:rsid w:val="0064468F"/>
    <w:rsid w:val="00645994"/>
    <w:rsid w:val="00645C5B"/>
    <w:rsid w:val="00645C82"/>
    <w:rsid w:val="00646A1D"/>
    <w:rsid w:val="00646E1B"/>
    <w:rsid w:val="00646E6C"/>
    <w:rsid w:val="00646ED0"/>
    <w:rsid w:val="00647414"/>
    <w:rsid w:val="0064758D"/>
    <w:rsid w:val="006475D6"/>
    <w:rsid w:val="006479B5"/>
    <w:rsid w:val="00647B20"/>
    <w:rsid w:val="00650623"/>
    <w:rsid w:val="0065081A"/>
    <w:rsid w:val="00650A11"/>
    <w:rsid w:val="00650E46"/>
    <w:rsid w:val="00650ED2"/>
    <w:rsid w:val="0065151D"/>
    <w:rsid w:val="00652881"/>
    <w:rsid w:val="00653758"/>
    <w:rsid w:val="00654110"/>
    <w:rsid w:val="006542B9"/>
    <w:rsid w:val="0065466D"/>
    <w:rsid w:val="0065496B"/>
    <w:rsid w:val="00656404"/>
    <w:rsid w:val="0065731F"/>
    <w:rsid w:val="0065733A"/>
    <w:rsid w:val="006573A4"/>
    <w:rsid w:val="006576CA"/>
    <w:rsid w:val="0066031B"/>
    <w:rsid w:val="00660BE7"/>
    <w:rsid w:val="00660DA4"/>
    <w:rsid w:val="00661B58"/>
    <w:rsid w:val="00661C5D"/>
    <w:rsid w:val="006621A9"/>
    <w:rsid w:val="00662873"/>
    <w:rsid w:val="006629FC"/>
    <w:rsid w:val="00662A1D"/>
    <w:rsid w:val="00662C7F"/>
    <w:rsid w:val="006630A8"/>
    <w:rsid w:val="006632D4"/>
    <w:rsid w:val="006635C8"/>
    <w:rsid w:val="0066392D"/>
    <w:rsid w:val="00663A5B"/>
    <w:rsid w:val="00663BD7"/>
    <w:rsid w:val="0066511D"/>
    <w:rsid w:val="0066667B"/>
    <w:rsid w:val="006667CD"/>
    <w:rsid w:val="00666CEF"/>
    <w:rsid w:val="006672A9"/>
    <w:rsid w:val="0067086B"/>
    <w:rsid w:val="00670B20"/>
    <w:rsid w:val="00670BFB"/>
    <w:rsid w:val="00671928"/>
    <w:rsid w:val="00671CFC"/>
    <w:rsid w:val="00672097"/>
    <w:rsid w:val="006720E5"/>
    <w:rsid w:val="00672482"/>
    <w:rsid w:val="00672672"/>
    <w:rsid w:val="0067267A"/>
    <w:rsid w:val="00672CA1"/>
    <w:rsid w:val="00672ED4"/>
    <w:rsid w:val="00672FE9"/>
    <w:rsid w:val="0067432E"/>
    <w:rsid w:val="00674410"/>
    <w:rsid w:val="006746CD"/>
    <w:rsid w:val="0067503C"/>
    <w:rsid w:val="0067565D"/>
    <w:rsid w:val="00675C2B"/>
    <w:rsid w:val="00675EB7"/>
    <w:rsid w:val="00676232"/>
    <w:rsid w:val="00676988"/>
    <w:rsid w:val="00676EBA"/>
    <w:rsid w:val="006777BD"/>
    <w:rsid w:val="00680E52"/>
    <w:rsid w:val="0068209A"/>
    <w:rsid w:val="0068257C"/>
    <w:rsid w:val="00682908"/>
    <w:rsid w:val="00683C1D"/>
    <w:rsid w:val="00683D7F"/>
    <w:rsid w:val="00684565"/>
    <w:rsid w:val="006848A7"/>
    <w:rsid w:val="006857E8"/>
    <w:rsid w:val="00685B22"/>
    <w:rsid w:val="0068634A"/>
    <w:rsid w:val="006872FC"/>
    <w:rsid w:val="00687F9F"/>
    <w:rsid w:val="006904BB"/>
    <w:rsid w:val="00690E6A"/>
    <w:rsid w:val="00691AD6"/>
    <w:rsid w:val="00691DC2"/>
    <w:rsid w:val="00691DD7"/>
    <w:rsid w:val="006922B1"/>
    <w:rsid w:val="00692582"/>
    <w:rsid w:val="00692CE2"/>
    <w:rsid w:val="00692E23"/>
    <w:rsid w:val="00692F70"/>
    <w:rsid w:val="00692FF4"/>
    <w:rsid w:val="0069383C"/>
    <w:rsid w:val="00693CCF"/>
    <w:rsid w:val="00693E00"/>
    <w:rsid w:val="00694084"/>
    <w:rsid w:val="00696691"/>
    <w:rsid w:val="006966CD"/>
    <w:rsid w:val="00697208"/>
    <w:rsid w:val="0069735F"/>
    <w:rsid w:val="006978E1"/>
    <w:rsid w:val="006A06BB"/>
    <w:rsid w:val="006A0C49"/>
    <w:rsid w:val="006A1AAD"/>
    <w:rsid w:val="006A1CE4"/>
    <w:rsid w:val="006A254B"/>
    <w:rsid w:val="006A30ED"/>
    <w:rsid w:val="006A4275"/>
    <w:rsid w:val="006A457B"/>
    <w:rsid w:val="006A4A9B"/>
    <w:rsid w:val="006A4F3D"/>
    <w:rsid w:val="006A56FA"/>
    <w:rsid w:val="006A5CC0"/>
    <w:rsid w:val="006A6098"/>
    <w:rsid w:val="006A660B"/>
    <w:rsid w:val="006A73F0"/>
    <w:rsid w:val="006A74A3"/>
    <w:rsid w:val="006A7EBA"/>
    <w:rsid w:val="006B11E8"/>
    <w:rsid w:val="006B2F0D"/>
    <w:rsid w:val="006B3819"/>
    <w:rsid w:val="006B3E19"/>
    <w:rsid w:val="006B42BE"/>
    <w:rsid w:val="006B4A2A"/>
    <w:rsid w:val="006B544B"/>
    <w:rsid w:val="006B5610"/>
    <w:rsid w:val="006B5D09"/>
    <w:rsid w:val="006B64C0"/>
    <w:rsid w:val="006B64FF"/>
    <w:rsid w:val="006B6A25"/>
    <w:rsid w:val="006B6AD7"/>
    <w:rsid w:val="006B74DC"/>
    <w:rsid w:val="006B7B9A"/>
    <w:rsid w:val="006B7D9B"/>
    <w:rsid w:val="006C08AD"/>
    <w:rsid w:val="006C0EAE"/>
    <w:rsid w:val="006C112B"/>
    <w:rsid w:val="006C16EE"/>
    <w:rsid w:val="006C1999"/>
    <w:rsid w:val="006C23BE"/>
    <w:rsid w:val="006C2D08"/>
    <w:rsid w:val="006C31A1"/>
    <w:rsid w:val="006C322A"/>
    <w:rsid w:val="006C493E"/>
    <w:rsid w:val="006C4B05"/>
    <w:rsid w:val="006C4C1F"/>
    <w:rsid w:val="006C59A5"/>
    <w:rsid w:val="006C66FD"/>
    <w:rsid w:val="006C673C"/>
    <w:rsid w:val="006C6A60"/>
    <w:rsid w:val="006C7177"/>
    <w:rsid w:val="006C7C88"/>
    <w:rsid w:val="006C7F12"/>
    <w:rsid w:val="006D012E"/>
    <w:rsid w:val="006D0172"/>
    <w:rsid w:val="006D11D1"/>
    <w:rsid w:val="006D12F9"/>
    <w:rsid w:val="006D15D3"/>
    <w:rsid w:val="006D2837"/>
    <w:rsid w:val="006D2B85"/>
    <w:rsid w:val="006D39C1"/>
    <w:rsid w:val="006D3B6E"/>
    <w:rsid w:val="006D3E41"/>
    <w:rsid w:val="006D4DB7"/>
    <w:rsid w:val="006D5124"/>
    <w:rsid w:val="006D5C3A"/>
    <w:rsid w:val="006D65D4"/>
    <w:rsid w:val="006D67D6"/>
    <w:rsid w:val="006D67FA"/>
    <w:rsid w:val="006D6C29"/>
    <w:rsid w:val="006D7346"/>
    <w:rsid w:val="006D7747"/>
    <w:rsid w:val="006E004C"/>
    <w:rsid w:val="006E08A7"/>
    <w:rsid w:val="006E0A36"/>
    <w:rsid w:val="006E0CA8"/>
    <w:rsid w:val="006E11DF"/>
    <w:rsid w:val="006E1267"/>
    <w:rsid w:val="006E1D19"/>
    <w:rsid w:val="006E2C1A"/>
    <w:rsid w:val="006E2E01"/>
    <w:rsid w:val="006E2FEE"/>
    <w:rsid w:val="006E3789"/>
    <w:rsid w:val="006E3A71"/>
    <w:rsid w:val="006E3C5C"/>
    <w:rsid w:val="006E4574"/>
    <w:rsid w:val="006E45DF"/>
    <w:rsid w:val="006E46CC"/>
    <w:rsid w:val="006E64D8"/>
    <w:rsid w:val="006E6DCD"/>
    <w:rsid w:val="006F01DD"/>
    <w:rsid w:val="006F088F"/>
    <w:rsid w:val="006F0FA4"/>
    <w:rsid w:val="006F1266"/>
    <w:rsid w:val="006F2833"/>
    <w:rsid w:val="006F2D78"/>
    <w:rsid w:val="006F2DEB"/>
    <w:rsid w:val="006F38F7"/>
    <w:rsid w:val="006F3CA4"/>
    <w:rsid w:val="006F4C07"/>
    <w:rsid w:val="006F4F69"/>
    <w:rsid w:val="006F5755"/>
    <w:rsid w:val="006F62E2"/>
    <w:rsid w:val="006F73C3"/>
    <w:rsid w:val="006F7A34"/>
    <w:rsid w:val="006F7D1E"/>
    <w:rsid w:val="006F7DD9"/>
    <w:rsid w:val="0070050A"/>
    <w:rsid w:val="00700557"/>
    <w:rsid w:val="007006AF"/>
    <w:rsid w:val="007019F0"/>
    <w:rsid w:val="00701B5E"/>
    <w:rsid w:val="00701CDA"/>
    <w:rsid w:val="00703235"/>
    <w:rsid w:val="007037A4"/>
    <w:rsid w:val="00703EFB"/>
    <w:rsid w:val="00703F25"/>
    <w:rsid w:val="007044D1"/>
    <w:rsid w:val="00704C82"/>
    <w:rsid w:val="007058C7"/>
    <w:rsid w:val="00706CE9"/>
    <w:rsid w:val="00707200"/>
    <w:rsid w:val="007072DF"/>
    <w:rsid w:val="0071064A"/>
    <w:rsid w:val="00710C9C"/>
    <w:rsid w:val="00710E9A"/>
    <w:rsid w:val="00711172"/>
    <w:rsid w:val="00711C67"/>
    <w:rsid w:val="0071333C"/>
    <w:rsid w:val="00713613"/>
    <w:rsid w:val="00714AEF"/>
    <w:rsid w:val="00714E6F"/>
    <w:rsid w:val="00715B47"/>
    <w:rsid w:val="00715CBD"/>
    <w:rsid w:val="007162E7"/>
    <w:rsid w:val="00716DB1"/>
    <w:rsid w:val="00717F90"/>
    <w:rsid w:val="00720B46"/>
    <w:rsid w:val="00720CC2"/>
    <w:rsid w:val="00721840"/>
    <w:rsid w:val="00722813"/>
    <w:rsid w:val="00722CBF"/>
    <w:rsid w:val="00722EA1"/>
    <w:rsid w:val="0072311F"/>
    <w:rsid w:val="00723290"/>
    <w:rsid w:val="00723746"/>
    <w:rsid w:val="007243D3"/>
    <w:rsid w:val="00724A98"/>
    <w:rsid w:val="00724CCA"/>
    <w:rsid w:val="0072547A"/>
    <w:rsid w:val="007261AC"/>
    <w:rsid w:val="00726280"/>
    <w:rsid w:val="007268C1"/>
    <w:rsid w:val="00726A09"/>
    <w:rsid w:val="00726EAD"/>
    <w:rsid w:val="00726F2E"/>
    <w:rsid w:val="007274AC"/>
    <w:rsid w:val="00731945"/>
    <w:rsid w:val="007322D8"/>
    <w:rsid w:val="00732636"/>
    <w:rsid w:val="00732B5C"/>
    <w:rsid w:val="00732CF1"/>
    <w:rsid w:val="00732D3C"/>
    <w:rsid w:val="0073396B"/>
    <w:rsid w:val="00735E8F"/>
    <w:rsid w:val="007360A8"/>
    <w:rsid w:val="0073688D"/>
    <w:rsid w:val="0073763B"/>
    <w:rsid w:val="00737C6C"/>
    <w:rsid w:val="00740285"/>
    <w:rsid w:val="0074103B"/>
    <w:rsid w:val="00741369"/>
    <w:rsid w:val="007413AB"/>
    <w:rsid w:val="00741635"/>
    <w:rsid w:val="00741C26"/>
    <w:rsid w:val="00741C92"/>
    <w:rsid w:val="007422C1"/>
    <w:rsid w:val="0074438F"/>
    <w:rsid w:val="00744870"/>
    <w:rsid w:val="00745656"/>
    <w:rsid w:val="007478DD"/>
    <w:rsid w:val="00747C99"/>
    <w:rsid w:val="0075028E"/>
    <w:rsid w:val="00750B7D"/>
    <w:rsid w:val="007512D9"/>
    <w:rsid w:val="00751CE5"/>
    <w:rsid w:val="00752569"/>
    <w:rsid w:val="00753205"/>
    <w:rsid w:val="00754D41"/>
    <w:rsid w:val="00756012"/>
    <w:rsid w:val="0075693B"/>
    <w:rsid w:val="00756FC6"/>
    <w:rsid w:val="00757FF0"/>
    <w:rsid w:val="007603AB"/>
    <w:rsid w:val="007609F8"/>
    <w:rsid w:val="00760FE2"/>
    <w:rsid w:val="00761ECB"/>
    <w:rsid w:val="00762170"/>
    <w:rsid w:val="00762B74"/>
    <w:rsid w:val="0076317D"/>
    <w:rsid w:val="00763308"/>
    <w:rsid w:val="00764326"/>
    <w:rsid w:val="00765314"/>
    <w:rsid w:val="00765EF2"/>
    <w:rsid w:val="00765FC7"/>
    <w:rsid w:val="007664BE"/>
    <w:rsid w:val="00766DA6"/>
    <w:rsid w:val="00766EC4"/>
    <w:rsid w:val="00767028"/>
    <w:rsid w:val="00767552"/>
    <w:rsid w:val="00767774"/>
    <w:rsid w:val="0077066B"/>
    <w:rsid w:val="00771CA0"/>
    <w:rsid w:val="00771E04"/>
    <w:rsid w:val="0077260A"/>
    <w:rsid w:val="00772A5D"/>
    <w:rsid w:val="0077332A"/>
    <w:rsid w:val="007739B4"/>
    <w:rsid w:val="007758D1"/>
    <w:rsid w:val="00776238"/>
    <w:rsid w:val="00776E97"/>
    <w:rsid w:val="007771CF"/>
    <w:rsid w:val="00777FB8"/>
    <w:rsid w:val="00780E57"/>
    <w:rsid w:val="00781945"/>
    <w:rsid w:val="00781D37"/>
    <w:rsid w:val="007823F0"/>
    <w:rsid w:val="00783434"/>
    <w:rsid w:val="007835D3"/>
    <w:rsid w:val="00783B4E"/>
    <w:rsid w:val="0078425D"/>
    <w:rsid w:val="00784323"/>
    <w:rsid w:val="00784474"/>
    <w:rsid w:val="00784506"/>
    <w:rsid w:val="0078460D"/>
    <w:rsid w:val="00785337"/>
    <w:rsid w:val="007854D9"/>
    <w:rsid w:val="00785727"/>
    <w:rsid w:val="00785968"/>
    <w:rsid w:val="00785BB2"/>
    <w:rsid w:val="00786B4F"/>
    <w:rsid w:val="00787776"/>
    <w:rsid w:val="00787EBE"/>
    <w:rsid w:val="007900BC"/>
    <w:rsid w:val="007912E5"/>
    <w:rsid w:val="00791808"/>
    <w:rsid w:val="007922AB"/>
    <w:rsid w:val="00792323"/>
    <w:rsid w:val="00793386"/>
    <w:rsid w:val="007933F0"/>
    <w:rsid w:val="00793C3B"/>
    <w:rsid w:val="00794075"/>
    <w:rsid w:val="00794BB3"/>
    <w:rsid w:val="00795194"/>
    <w:rsid w:val="007951B3"/>
    <w:rsid w:val="007953E8"/>
    <w:rsid w:val="0079556F"/>
    <w:rsid w:val="007965E4"/>
    <w:rsid w:val="00796AC6"/>
    <w:rsid w:val="00796DE9"/>
    <w:rsid w:val="0079749A"/>
    <w:rsid w:val="00797B0E"/>
    <w:rsid w:val="007A1537"/>
    <w:rsid w:val="007A17DA"/>
    <w:rsid w:val="007A26E8"/>
    <w:rsid w:val="007A2C9E"/>
    <w:rsid w:val="007A375D"/>
    <w:rsid w:val="007A5950"/>
    <w:rsid w:val="007A5A33"/>
    <w:rsid w:val="007A5CBB"/>
    <w:rsid w:val="007A5EFA"/>
    <w:rsid w:val="007A7051"/>
    <w:rsid w:val="007A7CD4"/>
    <w:rsid w:val="007B0403"/>
    <w:rsid w:val="007B05B1"/>
    <w:rsid w:val="007B074B"/>
    <w:rsid w:val="007B085D"/>
    <w:rsid w:val="007B19F3"/>
    <w:rsid w:val="007B2603"/>
    <w:rsid w:val="007B2B1B"/>
    <w:rsid w:val="007B31EE"/>
    <w:rsid w:val="007B4037"/>
    <w:rsid w:val="007B4268"/>
    <w:rsid w:val="007B4811"/>
    <w:rsid w:val="007B4AE8"/>
    <w:rsid w:val="007B4DEC"/>
    <w:rsid w:val="007B54F3"/>
    <w:rsid w:val="007B5509"/>
    <w:rsid w:val="007B5628"/>
    <w:rsid w:val="007B57AB"/>
    <w:rsid w:val="007B5D07"/>
    <w:rsid w:val="007B5E21"/>
    <w:rsid w:val="007B61D9"/>
    <w:rsid w:val="007B6C19"/>
    <w:rsid w:val="007B6DE1"/>
    <w:rsid w:val="007B785A"/>
    <w:rsid w:val="007B795A"/>
    <w:rsid w:val="007B7980"/>
    <w:rsid w:val="007C0AE3"/>
    <w:rsid w:val="007C0CD8"/>
    <w:rsid w:val="007C0DF7"/>
    <w:rsid w:val="007C245C"/>
    <w:rsid w:val="007C262F"/>
    <w:rsid w:val="007C298A"/>
    <w:rsid w:val="007C3149"/>
    <w:rsid w:val="007C34FF"/>
    <w:rsid w:val="007C35B3"/>
    <w:rsid w:val="007C37D0"/>
    <w:rsid w:val="007C4286"/>
    <w:rsid w:val="007C4BCF"/>
    <w:rsid w:val="007C52B3"/>
    <w:rsid w:val="007C578D"/>
    <w:rsid w:val="007C58AC"/>
    <w:rsid w:val="007C58C7"/>
    <w:rsid w:val="007C61E4"/>
    <w:rsid w:val="007C7F52"/>
    <w:rsid w:val="007D0189"/>
    <w:rsid w:val="007D07EE"/>
    <w:rsid w:val="007D0B38"/>
    <w:rsid w:val="007D0E1E"/>
    <w:rsid w:val="007D0E49"/>
    <w:rsid w:val="007D1C27"/>
    <w:rsid w:val="007D1D50"/>
    <w:rsid w:val="007D1F08"/>
    <w:rsid w:val="007D22CE"/>
    <w:rsid w:val="007D2F08"/>
    <w:rsid w:val="007D3DB3"/>
    <w:rsid w:val="007D5216"/>
    <w:rsid w:val="007D5773"/>
    <w:rsid w:val="007D6ECE"/>
    <w:rsid w:val="007D7D6A"/>
    <w:rsid w:val="007E080D"/>
    <w:rsid w:val="007E0993"/>
    <w:rsid w:val="007E0C0C"/>
    <w:rsid w:val="007E0CC6"/>
    <w:rsid w:val="007E0DD4"/>
    <w:rsid w:val="007E12E0"/>
    <w:rsid w:val="007E31A9"/>
    <w:rsid w:val="007E365C"/>
    <w:rsid w:val="007E4277"/>
    <w:rsid w:val="007E4315"/>
    <w:rsid w:val="007E4936"/>
    <w:rsid w:val="007E61D3"/>
    <w:rsid w:val="007E64D1"/>
    <w:rsid w:val="007E6E45"/>
    <w:rsid w:val="007F084A"/>
    <w:rsid w:val="007F0E9E"/>
    <w:rsid w:val="007F17C2"/>
    <w:rsid w:val="007F2782"/>
    <w:rsid w:val="007F27E9"/>
    <w:rsid w:val="007F2EFB"/>
    <w:rsid w:val="007F3651"/>
    <w:rsid w:val="007F3798"/>
    <w:rsid w:val="007F4678"/>
    <w:rsid w:val="007F4B00"/>
    <w:rsid w:val="007F4D50"/>
    <w:rsid w:val="007F52C1"/>
    <w:rsid w:val="007F54CF"/>
    <w:rsid w:val="007F552D"/>
    <w:rsid w:val="00800A39"/>
    <w:rsid w:val="00801FB6"/>
    <w:rsid w:val="00802042"/>
    <w:rsid w:val="00802070"/>
    <w:rsid w:val="00804379"/>
    <w:rsid w:val="008061DA"/>
    <w:rsid w:val="00806A76"/>
    <w:rsid w:val="00807B75"/>
    <w:rsid w:val="00807F92"/>
    <w:rsid w:val="00810323"/>
    <w:rsid w:val="008112EC"/>
    <w:rsid w:val="00811ABC"/>
    <w:rsid w:val="00812241"/>
    <w:rsid w:val="00812AFE"/>
    <w:rsid w:val="00812CB8"/>
    <w:rsid w:val="008144FD"/>
    <w:rsid w:val="0081453C"/>
    <w:rsid w:val="00816365"/>
    <w:rsid w:val="00817AC3"/>
    <w:rsid w:val="00817B44"/>
    <w:rsid w:val="008200E0"/>
    <w:rsid w:val="00821405"/>
    <w:rsid w:val="00821805"/>
    <w:rsid w:val="00821CFD"/>
    <w:rsid w:val="008226C0"/>
    <w:rsid w:val="00822FAE"/>
    <w:rsid w:val="008230FD"/>
    <w:rsid w:val="00823538"/>
    <w:rsid w:val="0082364C"/>
    <w:rsid w:val="008237F3"/>
    <w:rsid w:val="008238B0"/>
    <w:rsid w:val="008243A6"/>
    <w:rsid w:val="00824A1F"/>
    <w:rsid w:val="00824BD0"/>
    <w:rsid w:val="00824E8F"/>
    <w:rsid w:val="008255AB"/>
    <w:rsid w:val="00825DCB"/>
    <w:rsid w:val="00826260"/>
    <w:rsid w:val="00826C74"/>
    <w:rsid w:val="00827415"/>
    <w:rsid w:val="0082749D"/>
    <w:rsid w:val="00827977"/>
    <w:rsid w:val="00827DC5"/>
    <w:rsid w:val="00830896"/>
    <w:rsid w:val="00831425"/>
    <w:rsid w:val="00832C38"/>
    <w:rsid w:val="00832F78"/>
    <w:rsid w:val="0083333D"/>
    <w:rsid w:val="0083348C"/>
    <w:rsid w:val="008336F2"/>
    <w:rsid w:val="008348C9"/>
    <w:rsid w:val="00835A6D"/>
    <w:rsid w:val="00835D6E"/>
    <w:rsid w:val="00836B39"/>
    <w:rsid w:val="008377DC"/>
    <w:rsid w:val="00837A77"/>
    <w:rsid w:val="0084019F"/>
    <w:rsid w:val="00840A78"/>
    <w:rsid w:val="00841F9D"/>
    <w:rsid w:val="00842068"/>
    <w:rsid w:val="00842291"/>
    <w:rsid w:val="0084338D"/>
    <w:rsid w:val="008433C1"/>
    <w:rsid w:val="008441C1"/>
    <w:rsid w:val="008449FA"/>
    <w:rsid w:val="00844B35"/>
    <w:rsid w:val="00844FB8"/>
    <w:rsid w:val="008451F1"/>
    <w:rsid w:val="008463E5"/>
    <w:rsid w:val="0084675F"/>
    <w:rsid w:val="00850E45"/>
    <w:rsid w:val="0085171F"/>
    <w:rsid w:val="0085231F"/>
    <w:rsid w:val="00852D18"/>
    <w:rsid w:val="00853664"/>
    <w:rsid w:val="008538A9"/>
    <w:rsid w:val="00853984"/>
    <w:rsid w:val="008559A6"/>
    <w:rsid w:val="00855E06"/>
    <w:rsid w:val="00860E4A"/>
    <w:rsid w:val="00860F6B"/>
    <w:rsid w:val="0086137E"/>
    <w:rsid w:val="00861B93"/>
    <w:rsid w:val="00861E92"/>
    <w:rsid w:val="00862920"/>
    <w:rsid w:val="00862A8B"/>
    <w:rsid w:val="0086434F"/>
    <w:rsid w:val="008645B3"/>
    <w:rsid w:val="008646F5"/>
    <w:rsid w:val="00864DD4"/>
    <w:rsid w:val="00865011"/>
    <w:rsid w:val="008653EB"/>
    <w:rsid w:val="00865549"/>
    <w:rsid w:val="008713F5"/>
    <w:rsid w:val="0087211F"/>
    <w:rsid w:val="0087250B"/>
    <w:rsid w:val="008730AD"/>
    <w:rsid w:val="00873A06"/>
    <w:rsid w:val="00873F46"/>
    <w:rsid w:val="0087457D"/>
    <w:rsid w:val="0087494D"/>
    <w:rsid w:val="00875F71"/>
    <w:rsid w:val="0087620F"/>
    <w:rsid w:val="008769B6"/>
    <w:rsid w:val="00876F0F"/>
    <w:rsid w:val="008779D2"/>
    <w:rsid w:val="00877BA7"/>
    <w:rsid w:val="00880B0D"/>
    <w:rsid w:val="00880B15"/>
    <w:rsid w:val="00880BE9"/>
    <w:rsid w:val="008818BB"/>
    <w:rsid w:val="00881B7F"/>
    <w:rsid w:val="0088281F"/>
    <w:rsid w:val="00882989"/>
    <w:rsid w:val="00883260"/>
    <w:rsid w:val="00884D48"/>
    <w:rsid w:val="00886144"/>
    <w:rsid w:val="00886513"/>
    <w:rsid w:val="00886CE4"/>
    <w:rsid w:val="0088734D"/>
    <w:rsid w:val="00887C01"/>
    <w:rsid w:val="00890026"/>
    <w:rsid w:val="008902BA"/>
    <w:rsid w:val="0089047A"/>
    <w:rsid w:val="00891785"/>
    <w:rsid w:val="00891AC3"/>
    <w:rsid w:val="00891DDC"/>
    <w:rsid w:val="00892518"/>
    <w:rsid w:val="008944D6"/>
    <w:rsid w:val="00894877"/>
    <w:rsid w:val="00894CBF"/>
    <w:rsid w:val="00895626"/>
    <w:rsid w:val="00895CE8"/>
    <w:rsid w:val="00895D09"/>
    <w:rsid w:val="00895D14"/>
    <w:rsid w:val="008963CD"/>
    <w:rsid w:val="00896AA2"/>
    <w:rsid w:val="00896AA6"/>
    <w:rsid w:val="00896E6F"/>
    <w:rsid w:val="0089724A"/>
    <w:rsid w:val="008A1005"/>
    <w:rsid w:val="008A1289"/>
    <w:rsid w:val="008A14CD"/>
    <w:rsid w:val="008A26EB"/>
    <w:rsid w:val="008A2D5F"/>
    <w:rsid w:val="008A322D"/>
    <w:rsid w:val="008A3362"/>
    <w:rsid w:val="008A3DE9"/>
    <w:rsid w:val="008A4AAD"/>
    <w:rsid w:val="008A4C56"/>
    <w:rsid w:val="008A5932"/>
    <w:rsid w:val="008A5A9A"/>
    <w:rsid w:val="008A5F0F"/>
    <w:rsid w:val="008A6FE7"/>
    <w:rsid w:val="008A71F8"/>
    <w:rsid w:val="008A7DFA"/>
    <w:rsid w:val="008B01E7"/>
    <w:rsid w:val="008B04A6"/>
    <w:rsid w:val="008B08A6"/>
    <w:rsid w:val="008B0B50"/>
    <w:rsid w:val="008B1115"/>
    <w:rsid w:val="008B1963"/>
    <w:rsid w:val="008B1A14"/>
    <w:rsid w:val="008B2C1A"/>
    <w:rsid w:val="008B2F83"/>
    <w:rsid w:val="008B35BF"/>
    <w:rsid w:val="008B3620"/>
    <w:rsid w:val="008B391A"/>
    <w:rsid w:val="008B46B5"/>
    <w:rsid w:val="008B4DAE"/>
    <w:rsid w:val="008B5BC0"/>
    <w:rsid w:val="008B71B2"/>
    <w:rsid w:val="008B7702"/>
    <w:rsid w:val="008C004E"/>
    <w:rsid w:val="008C011A"/>
    <w:rsid w:val="008C0E76"/>
    <w:rsid w:val="008C1084"/>
    <w:rsid w:val="008C1114"/>
    <w:rsid w:val="008C22E8"/>
    <w:rsid w:val="008C260D"/>
    <w:rsid w:val="008C2D66"/>
    <w:rsid w:val="008C3226"/>
    <w:rsid w:val="008C3A44"/>
    <w:rsid w:val="008C40B8"/>
    <w:rsid w:val="008C42B0"/>
    <w:rsid w:val="008C4424"/>
    <w:rsid w:val="008C67DF"/>
    <w:rsid w:val="008D0107"/>
    <w:rsid w:val="008D0263"/>
    <w:rsid w:val="008D08E0"/>
    <w:rsid w:val="008D09BD"/>
    <w:rsid w:val="008D1546"/>
    <w:rsid w:val="008D20D2"/>
    <w:rsid w:val="008D22EB"/>
    <w:rsid w:val="008D26E7"/>
    <w:rsid w:val="008D2874"/>
    <w:rsid w:val="008D29FC"/>
    <w:rsid w:val="008D3263"/>
    <w:rsid w:val="008D3F21"/>
    <w:rsid w:val="008D3FDD"/>
    <w:rsid w:val="008D472F"/>
    <w:rsid w:val="008D4977"/>
    <w:rsid w:val="008D5018"/>
    <w:rsid w:val="008D55D6"/>
    <w:rsid w:val="008D5B6B"/>
    <w:rsid w:val="008D5CC2"/>
    <w:rsid w:val="008D7CC4"/>
    <w:rsid w:val="008D7E81"/>
    <w:rsid w:val="008D7F91"/>
    <w:rsid w:val="008E0F24"/>
    <w:rsid w:val="008E0F4F"/>
    <w:rsid w:val="008E13E8"/>
    <w:rsid w:val="008E154E"/>
    <w:rsid w:val="008E211B"/>
    <w:rsid w:val="008E2133"/>
    <w:rsid w:val="008E262B"/>
    <w:rsid w:val="008E4ADE"/>
    <w:rsid w:val="008E4B9F"/>
    <w:rsid w:val="008E4F1A"/>
    <w:rsid w:val="008E54CE"/>
    <w:rsid w:val="008E57B9"/>
    <w:rsid w:val="008E59AA"/>
    <w:rsid w:val="008E5B88"/>
    <w:rsid w:val="008E5C0D"/>
    <w:rsid w:val="008E6AAC"/>
    <w:rsid w:val="008E6E6B"/>
    <w:rsid w:val="008E7324"/>
    <w:rsid w:val="008E75BE"/>
    <w:rsid w:val="008E7C13"/>
    <w:rsid w:val="008F191A"/>
    <w:rsid w:val="008F25EE"/>
    <w:rsid w:val="008F2873"/>
    <w:rsid w:val="008F37B1"/>
    <w:rsid w:val="008F51CC"/>
    <w:rsid w:val="008F542C"/>
    <w:rsid w:val="008F5D24"/>
    <w:rsid w:val="008F645A"/>
    <w:rsid w:val="008F6B79"/>
    <w:rsid w:val="008F6E07"/>
    <w:rsid w:val="008F71AF"/>
    <w:rsid w:val="008F7836"/>
    <w:rsid w:val="008F7A3B"/>
    <w:rsid w:val="008F7F29"/>
    <w:rsid w:val="00900D59"/>
    <w:rsid w:val="0090145D"/>
    <w:rsid w:val="00901B34"/>
    <w:rsid w:val="00901E5D"/>
    <w:rsid w:val="00901F1B"/>
    <w:rsid w:val="009024D6"/>
    <w:rsid w:val="009029ED"/>
    <w:rsid w:val="00902A15"/>
    <w:rsid w:val="00903101"/>
    <w:rsid w:val="00903E70"/>
    <w:rsid w:val="0090428E"/>
    <w:rsid w:val="009053AB"/>
    <w:rsid w:val="00905679"/>
    <w:rsid w:val="009056DA"/>
    <w:rsid w:val="009061C9"/>
    <w:rsid w:val="00906EEB"/>
    <w:rsid w:val="009071BE"/>
    <w:rsid w:val="009104CA"/>
    <w:rsid w:val="00912204"/>
    <w:rsid w:val="009124E4"/>
    <w:rsid w:val="0091256C"/>
    <w:rsid w:val="00912B80"/>
    <w:rsid w:val="009159AF"/>
    <w:rsid w:val="00915DBF"/>
    <w:rsid w:val="00915ED6"/>
    <w:rsid w:val="00916878"/>
    <w:rsid w:val="00916F11"/>
    <w:rsid w:val="00917441"/>
    <w:rsid w:val="00920A0B"/>
    <w:rsid w:val="00921BCD"/>
    <w:rsid w:val="00922D9E"/>
    <w:rsid w:val="009231DA"/>
    <w:rsid w:val="00923B26"/>
    <w:rsid w:val="00924163"/>
    <w:rsid w:val="00925719"/>
    <w:rsid w:val="00925B96"/>
    <w:rsid w:val="00925DA0"/>
    <w:rsid w:val="009274ED"/>
    <w:rsid w:val="009278B8"/>
    <w:rsid w:val="00930068"/>
    <w:rsid w:val="0093179C"/>
    <w:rsid w:val="009318A5"/>
    <w:rsid w:val="00931B01"/>
    <w:rsid w:val="00932A89"/>
    <w:rsid w:val="00932ABE"/>
    <w:rsid w:val="00933245"/>
    <w:rsid w:val="009334FA"/>
    <w:rsid w:val="00933FDE"/>
    <w:rsid w:val="0093499D"/>
    <w:rsid w:val="009366E3"/>
    <w:rsid w:val="00936C9C"/>
    <w:rsid w:val="00937DAB"/>
    <w:rsid w:val="009400C6"/>
    <w:rsid w:val="0094178F"/>
    <w:rsid w:val="0094341C"/>
    <w:rsid w:val="009436C9"/>
    <w:rsid w:val="00944D3D"/>
    <w:rsid w:val="00944EF1"/>
    <w:rsid w:val="00945265"/>
    <w:rsid w:val="00946DD7"/>
    <w:rsid w:val="00947E45"/>
    <w:rsid w:val="00947E5D"/>
    <w:rsid w:val="00950996"/>
    <w:rsid w:val="00950BFA"/>
    <w:rsid w:val="00950CF4"/>
    <w:rsid w:val="00951ADA"/>
    <w:rsid w:val="00951DEA"/>
    <w:rsid w:val="009524E0"/>
    <w:rsid w:val="0095295A"/>
    <w:rsid w:val="00952C1C"/>
    <w:rsid w:val="009532E2"/>
    <w:rsid w:val="00953D08"/>
    <w:rsid w:val="00954CED"/>
    <w:rsid w:val="00954E1D"/>
    <w:rsid w:val="009551A4"/>
    <w:rsid w:val="0095587B"/>
    <w:rsid w:val="00955B04"/>
    <w:rsid w:val="00956E6E"/>
    <w:rsid w:val="00957151"/>
    <w:rsid w:val="00957746"/>
    <w:rsid w:val="00957C73"/>
    <w:rsid w:val="00960311"/>
    <w:rsid w:val="0096057B"/>
    <w:rsid w:val="00960BFD"/>
    <w:rsid w:val="00960EC0"/>
    <w:rsid w:val="00961217"/>
    <w:rsid w:val="00961350"/>
    <w:rsid w:val="00961B03"/>
    <w:rsid w:val="00962628"/>
    <w:rsid w:val="00962CBF"/>
    <w:rsid w:val="009632FA"/>
    <w:rsid w:val="0096449C"/>
    <w:rsid w:val="0096453B"/>
    <w:rsid w:val="00965BCD"/>
    <w:rsid w:val="0096695F"/>
    <w:rsid w:val="0096716F"/>
    <w:rsid w:val="009677E1"/>
    <w:rsid w:val="009707CF"/>
    <w:rsid w:val="00970E64"/>
    <w:rsid w:val="009711C6"/>
    <w:rsid w:val="0097174B"/>
    <w:rsid w:val="00972212"/>
    <w:rsid w:val="00972A9D"/>
    <w:rsid w:val="009731E1"/>
    <w:rsid w:val="009733F2"/>
    <w:rsid w:val="00973B90"/>
    <w:rsid w:val="00973FA0"/>
    <w:rsid w:val="009741E2"/>
    <w:rsid w:val="009746DE"/>
    <w:rsid w:val="00975DCD"/>
    <w:rsid w:val="009761F4"/>
    <w:rsid w:val="00976E5A"/>
    <w:rsid w:val="009775A7"/>
    <w:rsid w:val="009778C7"/>
    <w:rsid w:val="00980F0B"/>
    <w:rsid w:val="0098159F"/>
    <w:rsid w:val="00981B1A"/>
    <w:rsid w:val="00981BF5"/>
    <w:rsid w:val="00983C8A"/>
    <w:rsid w:val="00985149"/>
    <w:rsid w:val="009857E1"/>
    <w:rsid w:val="009857FA"/>
    <w:rsid w:val="0098605C"/>
    <w:rsid w:val="00986C7C"/>
    <w:rsid w:val="00987F97"/>
    <w:rsid w:val="00990373"/>
    <w:rsid w:val="00990466"/>
    <w:rsid w:val="00990D0B"/>
    <w:rsid w:val="00990D82"/>
    <w:rsid w:val="009912DD"/>
    <w:rsid w:val="00991448"/>
    <w:rsid w:val="00991B1A"/>
    <w:rsid w:val="00992037"/>
    <w:rsid w:val="00992937"/>
    <w:rsid w:val="009929A7"/>
    <w:rsid w:val="00992D85"/>
    <w:rsid w:val="00993135"/>
    <w:rsid w:val="00993260"/>
    <w:rsid w:val="00993A3B"/>
    <w:rsid w:val="0099403B"/>
    <w:rsid w:val="0099521F"/>
    <w:rsid w:val="00995A18"/>
    <w:rsid w:val="00995BBB"/>
    <w:rsid w:val="00997205"/>
    <w:rsid w:val="009974E5"/>
    <w:rsid w:val="00997B48"/>
    <w:rsid w:val="00997DBE"/>
    <w:rsid w:val="00997EBB"/>
    <w:rsid w:val="009A0D12"/>
    <w:rsid w:val="009A10C0"/>
    <w:rsid w:val="009A1CEA"/>
    <w:rsid w:val="009A3282"/>
    <w:rsid w:val="009A3E15"/>
    <w:rsid w:val="009A542C"/>
    <w:rsid w:val="009A6969"/>
    <w:rsid w:val="009B016C"/>
    <w:rsid w:val="009B1113"/>
    <w:rsid w:val="009B19C3"/>
    <w:rsid w:val="009B1B04"/>
    <w:rsid w:val="009B24A2"/>
    <w:rsid w:val="009B29E8"/>
    <w:rsid w:val="009B2A8B"/>
    <w:rsid w:val="009B3884"/>
    <w:rsid w:val="009B3B8F"/>
    <w:rsid w:val="009B41D2"/>
    <w:rsid w:val="009B434B"/>
    <w:rsid w:val="009B45A9"/>
    <w:rsid w:val="009B4FFF"/>
    <w:rsid w:val="009B687B"/>
    <w:rsid w:val="009B6EAC"/>
    <w:rsid w:val="009B720C"/>
    <w:rsid w:val="009B74DB"/>
    <w:rsid w:val="009C0085"/>
    <w:rsid w:val="009C0DBC"/>
    <w:rsid w:val="009C11D4"/>
    <w:rsid w:val="009C11E0"/>
    <w:rsid w:val="009C1B17"/>
    <w:rsid w:val="009C2192"/>
    <w:rsid w:val="009C2286"/>
    <w:rsid w:val="009C2577"/>
    <w:rsid w:val="009C2C67"/>
    <w:rsid w:val="009C329D"/>
    <w:rsid w:val="009C4568"/>
    <w:rsid w:val="009C56E6"/>
    <w:rsid w:val="009C5972"/>
    <w:rsid w:val="009C5A12"/>
    <w:rsid w:val="009C5B86"/>
    <w:rsid w:val="009C66B4"/>
    <w:rsid w:val="009C6A05"/>
    <w:rsid w:val="009C713B"/>
    <w:rsid w:val="009C76A8"/>
    <w:rsid w:val="009C7CA9"/>
    <w:rsid w:val="009D1298"/>
    <w:rsid w:val="009D1641"/>
    <w:rsid w:val="009D1809"/>
    <w:rsid w:val="009D19FB"/>
    <w:rsid w:val="009D21BB"/>
    <w:rsid w:val="009D31A2"/>
    <w:rsid w:val="009D3C38"/>
    <w:rsid w:val="009D3E30"/>
    <w:rsid w:val="009D3EA9"/>
    <w:rsid w:val="009D3FFC"/>
    <w:rsid w:val="009D4138"/>
    <w:rsid w:val="009D41A6"/>
    <w:rsid w:val="009D450F"/>
    <w:rsid w:val="009D463C"/>
    <w:rsid w:val="009D4B65"/>
    <w:rsid w:val="009D4FD9"/>
    <w:rsid w:val="009D5776"/>
    <w:rsid w:val="009D58CA"/>
    <w:rsid w:val="009D6270"/>
    <w:rsid w:val="009D63A9"/>
    <w:rsid w:val="009D6FAD"/>
    <w:rsid w:val="009D6FE4"/>
    <w:rsid w:val="009E00C0"/>
    <w:rsid w:val="009E016F"/>
    <w:rsid w:val="009E0F42"/>
    <w:rsid w:val="009E25D7"/>
    <w:rsid w:val="009E29EE"/>
    <w:rsid w:val="009E2B11"/>
    <w:rsid w:val="009E3059"/>
    <w:rsid w:val="009E3CD6"/>
    <w:rsid w:val="009E4C79"/>
    <w:rsid w:val="009E564F"/>
    <w:rsid w:val="009E5843"/>
    <w:rsid w:val="009E6021"/>
    <w:rsid w:val="009E68EE"/>
    <w:rsid w:val="009E6B14"/>
    <w:rsid w:val="009E6B7A"/>
    <w:rsid w:val="009E6DED"/>
    <w:rsid w:val="009F0244"/>
    <w:rsid w:val="009F06F8"/>
    <w:rsid w:val="009F13D0"/>
    <w:rsid w:val="009F27CF"/>
    <w:rsid w:val="009F3E80"/>
    <w:rsid w:val="009F3EDC"/>
    <w:rsid w:val="009F4B25"/>
    <w:rsid w:val="009F4F5A"/>
    <w:rsid w:val="009F65CB"/>
    <w:rsid w:val="009F6E84"/>
    <w:rsid w:val="009F79D7"/>
    <w:rsid w:val="009F7BA7"/>
    <w:rsid w:val="00A001B2"/>
    <w:rsid w:val="00A00505"/>
    <w:rsid w:val="00A00A60"/>
    <w:rsid w:val="00A00F23"/>
    <w:rsid w:val="00A00FF0"/>
    <w:rsid w:val="00A010E2"/>
    <w:rsid w:val="00A02779"/>
    <w:rsid w:val="00A031E5"/>
    <w:rsid w:val="00A0330D"/>
    <w:rsid w:val="00A036A7"/>
    <w:rsid w:val="00A0388C"/>
    <w:rsid w:val="00A03EC2"/>
    <w:rsid w:val="00A044AA"/>
    <w:rsid w:val="00A04946"/>
    <w:rsid w:val="00A06093"/>
    <w:rsid w:val="00A0722C"/>
    <w:rsid w:val="00A10390"/>
    <w:rsid w:val="00A103A3"/>
    <w:rsid w:val="00A11DB1"/>
    <w:rsid w:val="00A125FC"/>
    <w:rsid w:val="00A12F30"/>
    <w:rsid w:val="00A13342"/>
    <w:rsid w:val="00A135A7"/>
    <w:rsid w:val="00A13601"/>
    <w:rsid w:val="00A13819"/>
    <w:rsid w:val="00A13957"/>
    <w:rsid w:val="00A13D80"/>
    <w:rsid w:val="00A14263"/>
    <w:rsid w:val="00A14F56"/>
    <w:rsid w:val="00A1534F"/>
    <w:rsid w:val="00A156C1"/>
    <w:rsid w:val="00A15748"/>
    <w:rsid w:val="00A15D6E"/>
    <w:rsid w:val="00A178FB"/>
    <w:rsid w:val="00A208A0"/>
    <w:rsid w:val="00A20DF8"/>
    <w:rsid w:val="00A2167A"/>
    <w:rsid w:val="00A218DA"/>
    <w:rsid w:val="00A21F6A"/>
    <w:rsid w:val="00A23265"/>
    <w:rsid w:val="00A2374E"/>
    <w:rsid w:val="00A23B81"/>
    <w:rsid w:val="00A255E3"/>
    <w:rsid w:val="00A257EB"/>
    <w:rsid w:val="00A259F7"/>
    <w:rsid w:val="00A25B94"/>
    <w:rsid w:val="00A264E2"/>
    <w:rsid w:val="00A26896"/>
    <w:rsid w:val="00A26A85"/>
    <w:rsid w:val="00A26BB0"/>
    <w:rsid w:val="00A270F4"/>
    <w:rsid w:val="00A27413"/>
    <w:rsid w:val="00A2798C"/>
    <w:rsid w:val="00A27C9C"/>
    <w:rsid w:val="00A3059B"/>
    <w:rsid w:val="00A310F6"/>
    <w:rsid w:val="00A34693"/>
    <w:rsid w:val="00A34831"/>
    <w:rsid w:val="00A34B4C"/>
    <w:rsid w:val="00A3596E"/>
    <w:rsid w:val="00A35D86"/>
    <w:rsid w:val="00A3604F"/>
    <w:rsid w:val="00A362BB"/>
    <w:rsid w:val="00A3664E"/>
    <w:rsid w:val="00A36E5D"/>
    <w:rsid w:val="00A37094"/>
    <w:rsid w:val="00A37C9A"/>
    <w:rsid w:val="00A40068"/>
    <w:rsid w:val="00A40569"/>
    <w:rsid w:val="00A40E56"/>
    <w:rsid w:val="00A41959"/>
    <w:rsid w:val="00A42174"/>
    <w:rsid w:val="00A4282E"/>
    <w:rsid w:val="00A42D4B"/>
    <w:rsid w:val="00A43EF8"/>
    <w:rsid w:val="00A43F38"/>
    <w:rsid w:val="00A44F90"/>
    <w:rsid w:val="00A4550B"/>
    <w:rsid w:val="00A46A5D"/>
    <w:rsid w:val="00A473DC"/>
    <w:rsid w:val="00A50C0C"/>
    <w:rsid w:val="00A51990"/>
    <w:rsid w:val="00A519F5"/>
    <w:rsid w:val="00A528A6"/>
    <w:rsid w:val="00A529C0"/>
    <w:rsid w:val="00A53AA4"/>
    <w:rsid w:val="00A546C1"/>
    <w:rsid w:val="00A54823"/>
    <w:rsid w:val="00A54906"/>
    <w:rsid w:val="00A54E0E"/>
    <w:rsid w:val="00A550B0"/>
    <w:rsid w:val="00A556E7"/>
    <w:rsid w:val="00A559A0"/>
    <w:rsid w:val="00A55AAF"/>
    <w:rsid w:val="00A55BA4"/>
    <w:rsid w:val="00A56BB1"/>
    <w:rsid w:val="00A570A3"/>
    <w:rsid w:val="00A574B8"/>
    <w:rsid w:val="00A6209F"/>
    <w:rsid w:val="00A6222D"/>
    <w:rsid w:val="00A6269D"/>
    <w:rsid w:val="00A62DA1"/>
    <w:rsid w:val="00A632BD"/>
    <w:rsid w:val="00A63556"/>
    <w:rsid w:val="00A637C4"/>
    <w:rsid w:val="00A63AA7"/>
    <w:rsid w:val="00A6434F"/>
    <w:rsid w:val="00A64807"/>
    <w:rsid w:val="00A64E48"/>
    <w:rsid w:val="00A64FC6"/>
    <w:rsid w:val="00A65E79"/>
    <w:rsid w:val="00A67366"/>
    <w:rsid w:val="00A674C0"/>
    <w:rsid w:val="00A67AE5"/>
    <w:rsid w:val="00A67B07"/>
    <w:rsid w:val="00A67CBF"/>
    <w:rsid w:val="00A70232"/>
    <w:rsid w:val="00A70F44"/>
    <w:rsid w:val="00A7153C"/>
    <w:rsid w:val="00A71960"/>
    <w:rsid w:val="00A72C8B"/>
    <w:rsid w:val="00A72F82"/>
    <w:rsid w:val="00A73608"/>
    <w:rsid w:val="00A737E9"/>
    <w:rsid w:val="00A74A38"/>
    <w:rsid w:val="00A7517F"/>
    <w:rsid w:val="00A75248"/>
    <w:rsid w:val="00A753B3"/>
    <w:rsid w:val="00A75578"/>
    <w:rsid w:val="00A75C0A"/>
    <w:rsid w:val="00A75F45"/>
    <w:rsid w:val="00A7620A"/>
    <w:rsid w:val="00A76EC1"/>
    <w:rsid w:val="00A76F0C"/>
    <w:rsid w:val="00A76F8A"/>
    <w:rsid w:val="00A774D7"/>
    <w:rsid w:val="00A775C8"/>
    <w:rsid w:val="00A77CE1"/>
    <w:rsid w:val="00A77E36"/>
    <w:rsid w:val="00A8009B"/>
    <w:rsid w:val="00A80DF8"/>
    <w:rsid w:val="00A813C0"/>
    <w:rsid w:val="00A82E29"/>
    <w:rsid w:val="00A83334"/>
    <w:rsid w:val="00A83B9F"/>
    <w:rsid w:val="00A853D8"/>
    <w:rsid w:val="00A85D74"/>
    <w:rsid w:val="00A86619"/>
    <w:rsid w:val="00A8697D"/>
    <w:rsid w:val="00A8723F"/>
    <w:rsid w:val="00A87673"/>
    <w:rsid w:val="00A87A59"/>
    <w:rsid w:val="00A91136"/>
    <w:rsid w:val="00A918B1"/>
    <w:rsid w:val="00A9324C"/>
    <w:rsid w:val="00A934FB"/>
    <w:rsid w:val="00A95CFC"/>
    <w:rsid w:val="00A96033"/>
    <w:rsid w:val="00A96058"/>
    <w:rsid w:val="00A96147"/>
    <w:rsid w:val="00A96A24"/>
    <w:rsid w:val="00A96BB8"/>
    <w:rsid w:val="00AA0065"/>
    <w:rsid w:val="00AA0338"/>
    <w:rsid w:val="00AA05F7"/>
    <w:rsid w:val="00AA06CA"/>
    <w:rsid w:val="00AA09DD"/>
    <w:rsid w:val="00AA0C43"/>
    <w:rsid w:val="00AA27CE"/>
    <w:rsid w:val="00AA2ECC"/>
    <w:rsid w:val="00AA3482"/>
    <w:rsid w:val="00AA4542"/>
    <w:rsid w:val="00AA524F"/>
    <w:rsid w:val="00AA5265"/>
    <w:rsid w:val="00AA5342"/>
    <w:rsid w:val="00AA54E0"/>
    <w:rsid w:val="00AA5831"/>
    <w:rsid w:val="00AA5BAA"/>
    <w:rsid w:val="00AA6CB5"/>
    <w:rsid w:val="00AB013E"/>
    <w:rsid w:val="00AB1698"/>
    <w:rsid w:val="00AB1A71"/>
    <w:rsid w:val="00AB1FAD"/>
    <w:rsid w:val="00AB2AFF"/>
    <w:rsid w:val="00AB2F1C"/>
    <w:rsid w:val="00AB2F87"/>
    <w:rsid w:val="00AB40B3"/>
    <w:rsid w:val="00AB410A"/>
    <w:rsid w:val="00AB462B"/>
    <w:rsid w:val="00AB4CEB"/>
    <w:rsid w:val="00AB530F"/>
    <w:rsid w:val="00AB5859"/>
    <w:rsid w:val="00AB63E5"/>
    <w:rsid w:val="00AB6C2D"/>
    <w:rsid w:val="00AB6CAD"/>
    <w:rsid w:val="00AB6F94"/>
    <w:rsid w:val="00AB7724"/>
    <w:rsid w:val="00AC0004"/>
    <w:rsid w:val="00AC081E"/>
    <w:rsid w:val="00AC08CD"/>
    <w:rsid w:val="00AC09AC"/>
    <w:rsid w:val="00AC0AE4"/>
    <w:rsid w:val="00AC2006"/>
    <w:rsid w:val="00AC25BA"/>
    <w:rsid w:val="00AC272C"/>
    <w:rsid w:val="00AC31CB"/>
    <w:rsid w:val="00AC431D"/>
    <w:rsid w:val="00AC4838"/>
    <w:rsid w:val="00AC4CC4"/>
    <w:rsid w:val="00AC5AEB"/>
    <w:rsid w:val="00AC6F4F"/>
    <w:rsid w:val="00AC7590"/>
    <w:rsid w:val="00AD05B7"/>
    <w:rsid w:val="00AD068C"/>
    <w:rsid w:val="00AD08F4"/>
    <w:rsid w:val="00AD3A1E"/>
    <w:rsid w:val="00AD3DEB"/>
    <w:rsid w:val="00AD405F"/>
    <w:rsid w:val="00AD54E1"/>
    <w:rsid w:val="00AD580B"/>
    <w:rsid w:val="00AD6013"/>
    <w:rsid w:val="00AD6028"/>
    <w:rsid w:val="00AD6B5C"/>
    <w:rsid w:val="00AD6BEA"/>
    <w:rsid w:val="00AD6CF8"/>
    <w:rsid w:val="00AD7064"/>
    <w:rsid w:val="00AD7371"/>
    <w:rsid w:val="00AD780D"/>
    <w:rsid w:val="00AD7A52"/>
    <w:rsid w:val="00AD7F56"/>
    <w:rsid w:val="00AE009A"/>
    <w:rsid w:val="00AE1D67"/>
    <w:rsid w:val="00AE1FB6"/>
    <w:rsid w:val="00AE200E"/>
    <w:rsid w:val="00AE31C3"/>
    <w:rsid w:val="00AE3883"/>
    <w:rsid w:val="00AE3CA6"/>
    <w:rsid w:val="00AE4DB8"/>
    <w:rsid w:val="00AE52B6"/>
    <w:rsid w:val="00AE7302"/>
    <w:rsid w:val="00AE74D3"/>
    <w:rsid w:val="00AE77D2"/>
    <w:rsid w:val="00AF168B"/>
    <w:rsid w:val="00AF213E"/>
    <w:rsid w:val="00AF2831"/>
    <w:rsid w:val="00AF2D3C"/>
    <w:rsid w:val="00AF33C6"/>
    <w:rsid w:val="00AF3AC0"/>
    <w:rsid w:val="00AF44F0"/>
    <w:rsid w:val="00AF5A17"/>
    <w:rsid w:val="00AF7436"/>
    <w:rsid w:val="00AF7D65"/>
    <w:rsid w:val="00B01D3F"/>
    <w:rsid w:val="00B0275E"/>
    <w:rsid w:val="00B02A72"/>
    <w:rsid w:val="00B02FBE"/>
    <w:rsid w:val="00B03937"/>
    <w:rsid w:val="00B03BCC"/>
    <w:rsid w:val="00B047AD"/>
    <w:rsid w:val="00B04CFA"/>
    <w:rsid w:val="00B05589"/>
    <w:rsid w:val="00B0685A"/>
    <w:rsid w:val="00B070F1"/>
    <w:rsid w:val="00B07E37"/>
    <w:rsid w:val="00B10B44"/>
    <w:rsid w:val="00B111C3"/>
    <w:rsid w:val="00B11B49"/>
    <w:rsid w:val="00B140E0"/>
    <w:rsid w:val="00B14103"/>
    <w:rsid w:val="00B143ED"/>
    <w:rsid w:val="00B147D5"/>
    <w:rsid w:val="00B14D9D"/>
    <w:rsid w:val="00B1516E"/>
    <w:rsid w:val="00B15B59"/>
    <w:rsid w:val="00B16E8D"/>
    <w:rsid w:val="00B17957"/>
    <w:rsid w:val="00B17A38"/>
    <w:rsid w:val="00B205C7"/>
    <w:rsid w:val="00B2071A"/>
    <w:rsid w:val="00B20CDB"/>
    <w:rsid w:val="00B21B7A"/>
    <w:rsid w:val="00B21C19"/>
    <w:rsid w:val="00B23185"/>
    <w:rsid w:val="00B233C5"/>
    <w:rsid w:val="00B2374D"/>
    <w:rsid w:val="00B23DB6"/>
    <w:rsid w:val="00B24170"/>
    <w:rsid w:val="00B2435B"/>
    <w:rsid w:val="00B253E2"/>
    <w:rsid w:val="00B258A5"/>
    <w:rsid w:val="00B25F82"/>
    <w:rsid w:val="00B261F3"/>
    <w:rsid w:val="00B264D9"/>
    <w:rsid w:val="00B268C9"/>
    <w:rsid w:val="00B26BA4"/>
    <w:rsid w:val="00B26E6C"/>
    <w:rsid w:val="00B276A5"/>
    <w:rsid w:val="00B2789B"/>
    <w:rsid w:val="00B27999"/>
    <w:rsid w:val="00B30029"/>
    <w:rsid w:val="00B30248"/>
    <w:rsid w:val="00B30277"/>
    <w:rsid w:val="00B3102F"/>
    <w:rsid w:val="00B31B5A"/>
    <w:rsid w:val="00B32E8B"/>
    <w:rsid w:val="00B33034"/>
    <w:rsid w:val="00B337D6"/>
    <w:rsid w:val="00B339A3"/>
    <w:rsid w:val="00B33EEF"/>
    <w:rsid w:val="00B34C3F"/>
    <w:rsid w:val="00B35036"/>
    <w:rsid w:val="00B3586F"/>
    <w:rsid w:val="00B362DD"/>
    <w:rsid w:val="00B36ECF"/>
    <w:rsid w:val="00B371E4"/>
    <w:rsid w:val="00B37485"/>
    <w:rsid w:val="00B401C0"/>
    <w:rsid w:val="00B401D2"/>
    <w:rsid w:val="00B4056E"/>
    <w:rsid w:val="00B413EB"/>
    <w:rsid w:val="00B422BB"/>
    <w:rsid w:val="00B42F18"/>
    <w:rsid w:val="00B43570"/>
    <w:rsid w:val="00B436BF"/>
    <w:rsid w:val="00B43814"/>
    <w:rsid w:val="00B444CE"/>
    <w:rsid w:val="00B449A6"/>
    <w:rsid w:val="00B44F4C"/>
    <w:rsid w:val="00B4579C"/>
    <w:rsid w:val="00B4587E"/>
    <w:rsid w:val="00B45884"/>
    <w:rsid w:val="00B45ABB"/>
    <w:rsid w:val="00B45BAF"/>
    <w:rsid w:val="00B46B10"/>
    <w:rsid w:val="00B47448"/>
    <w:rsid w:val="00B4786F"/>
    <w:rsid w:val="00B5174D"/>
    <w:rsid w:val="00B519AD"/>
    <w:rsid w:val="00B51DA1"/>
    <w:rsid w:val="00B5201E"/>
    <w:rsid w:val="00B52734"/>
    <w:rsid w:val="00B527B2"/>
    <w:rsid w:val="00B53EEA"/>
    <w:rsid w:val="00B54673"/>
    <w:rsid w:val="00B54932"/>
    <w:rsid w:val="00B55942"/>
    <w:rsid w:val="00B55BC3"/>
    <w:rsid w:val="00B56ED9"/>
    <w:rsid w:val="00B574B4"/>
    <w:rsid w:val="00B5773C"/>
    <w:rsid w:val="00B57A2B"/>
    <w:rsid w:val="00B57F6E"/>
    <w:rsid w:val="00B60077"/>
    <w:rsid w:val="00B60226"/>
    <w:rsid w:val="00B61428"/>
    <w:rsid w:val="00B614BF"/>
    <w:rsid w:val="00B6150C"/>
    <w:rsid w:val="00B61690"/>
    <w:rsid w:val="00B62BFD"/>
    <w:rsid w:val="00B63411"/>
    <w:rsid w:val="00B6458A"/>
    <w:rsid w:val="00B64C66"/>
    <w:rsid w:val="00B657AB"/>
    <w:rsid w:val="00B66250"/>
    <w:rsid w:val="00B66654"/>
    <w:rsid w:val="00B66812"/>
    <w:rsid w:val="00B66AED"/>
    <w:rsid w:val="00B66B6E"/>
    <w:rsid w:val="00B66CCA"/>
    <w:rsid w:val="00B70473"/>
    <w:rsid w:val="00B71752"/>
    <w:rsid w:val="00B71FC5"/>
    <w:rsid w:val="00B7266F"/>
    <w:rsid w:val="00B72D5B"/>
    <w:rsid w:val="00B73914"/>
    <w:rsid w:val="00B7534F"/>
    <w:rsid w:val="00B75828"/>
    <w:rsid w:val="00B75B80"/>
    <w:rsid w:val="00B7641E"/>
    <w:rsid w:val="00B76516"/>
    <w:rsid w:val="00B76792"/>
    <w:rsid w:val="00B7698A"/>
    <w:rsid w:val="00B76E15"/>
    <w:rsid w:val="00B76FC9"/>
    <w:rsid w:val="00B7702F"/>
    <w:rsid w:val="00B77968"/>
    <w:rsid w:val="00B77F51"/>
    <w:rsid w:val="00B803D5"/>
    <w:rsid w:val="00B80AF6"/>
    <w:rsid w:val="00B826C9"/>
    <w:rsid w:val="00B829DF"/>
    <w:rsid w:val="00B838B8"/>
    <w:rsid w:val="00B8394A"/>
    <w:rsid w:val="00B83A1B"/>
    <w:rsid w:val="00B847F7"/>
    <w:rsid w:val="00B84D93"/>
    <w:rsid w:val="00B850C9"/>
    <w:rsid w:val="00B851F7"/>
    <w:rsid w:val="00B857A9"/>
    <w:rsid w:val="00B86598"/>
    <w:rsid w:val="00B866FB"/>
    <w:rsid w:val="00B86BB5"/>
    <w:rsid w:val="00B87A10"/>
    <w:rsid w:val="00B87A26"/>
    <w:rsid w:val="00B87B55"/>
    <w:rsid w:val="00B87B71"/>
    <w:rsid w:val="00B87CE4"/>
    <w:rsid w:val="00B9026A"/>
    <w:rsid w:val="00B92C5E"/>
    <w:rsid w:val="00B92F19"/>
    <w:rsid w:val="00B93296"/>
    <w:rsid w:val="00B9392E"/>
    <w:rsid w:val="00B94B04"/>
    <w:rsid w:val="00B952F3"/>
    <w:rsid w:val="00B956C9"/>
    <w:rsid w:val="00B96584"/>
    <w:rsid w:val="00B96712"/>
    <w:rsid w:val="00B96B76"/>
    <w:rsid w:val="00B96C14"/>
    <w:rsid w:val="00B97090"/>
    <w:rsid w:val="00B975C0"/>
    <w:rsid w:val="00B978E3"/>
    <w:rsid w:val="00B97B15"/>
    <w:rsid w:val="00BA0A0B"/>
    <w:rsid w:val="00BA0BCA"/>
    <w:rsid w:val="00BA109C"/>
    <w:rsid w:val="00BA1120"/>
    <w:rsid w:val="00BA28A8"/>
    <w:rsid w:val="00BA293F"/>
    <w:rsid w:val="00BA2D9F"/>
    <w:rsid w:val="00BA3021"/>
    <w:rsid w:val="00BA3463"/>
    <w:rsid w:val="00BA40B3"/>
    <w:rsid w:val="00BA4133"/>
    <w:rsid w:val="00BA436C"/>
    <w:rsid w:val="00BA53A0"/>
    <w:rsid w:val="00BA541A"/>
    <w:rsid w:val="00BA5451"/>
    <w:rsid w:val="00BA5BCC"/>
    <w:rsid w:val="00BA6039"/>
    <w:rsid w:val="00BA6383"/>
    <w:rsid w:val="00BA7A8D"/>
    <w:rsid w:val="00BB0501"/>
    <w:rsid w:val="00BB0525"/>
    <w:rsid w:val="00BB0732"/>
    <w:rsid w:val="00BB0E7C"/>
    <w:rsid w:val="00BB0FE3"/>
    <w:rsid w:val="00BB13BF"/>
    <w:rsid w:val="00BB1CA1"/>
    <w:rsid w:val="00BB2CE0"/>
    <w:rsid w:val="00BB35E0"/>
    <w:rsid w:val="00BB3745"/>
    <w:rsid w:val="00BB3982"/>
    <w:rsid w:val="00BB3C45"/>
    <w:rsid w:val="00BB46E9"/>
    <w:rsid w:val="00BB4894"/>
    <w:rsid w:val="00BB4D7E"/>
    <w:rsid w:val="00BB5219"/>
    <w:rsid w:val="00BB70BB"/>
    <w:rsid w:val="00BB7D7B"/>
    <w:rsid w:val="00BC0338"/>
    <w:rsid w:val="00BC0EC3"/>
    <w:rsid w:val="00BC1013"/>
    <w:rsid w:val="00BC1DE6"/>
    <w:rsid w:val="00BC28DC"/>
    <w:rsid w:val="00BC3C26"/>
    <w:rsid w:val="00BC3CA5"/>
    <w:rsid w:val="00BC3F6F"/>
    <w:rsid w:val="00BC425D"/>
    <w:rsid w:val="00BC666D"/>
    <w:rsid w:val="00BC7716"/>
    <w:rsid w:val="00BD0408"/>
    <w:rsid w:val="00BD1059"/>
    <w:rsid w:val="00BD174D"/>
    <w:rsid w:val="00BD240F"/>
    <w:rsid w:val="00BD2DE0"/>
    <w:rsid w:val="00BD2F65"/>
    <w:rsid w:val="00BD3309"/>
    <w:rsid w:val="00BD33EC"/>
    <w:rsid w:val="00BD43B8"/>
    <w:rsid w:val="00BD44E8"/>
    <w:rsid w:val="00BD4783"/>
    <w:rsid w:val="00BD4AA8"/>
    <w:rsid w:val="00BD569C"/>
    <w:rsid w:val="00BD5DDF"/>
    <w:rsid w:val="00BD5E2C"/>
    <w:rsid w:val="00BD6A61"/>
    <w:rsid w:val="00BD6A9F"/>
    <w:rsid w:val="00BD6DA8"/>
    <w:rsid w:val="00BD7072"/>
    <w:rsid w:val="00BD710C"/>
    <w:rsid w:val="00BE03A9"/>
    <w:rsid w:val="00BE0A3C"/>
    <w:rsid w:val="00BE153A"/>
    <w:rsid w:val="00BE1853"/>
    <w:rsid w:val="00BE2A11"/>
    <w:rsid w:val="00BE2EE3"/>
    <w:rsid w:val="00BE2F44"/>
    <w:rsid w:val="00BE2FDE"/>
    <w:rsid w:val="00BE39A5"/>
    <w:rsid w:val="00BE4293"/>
    <w:rsid w:val="00BE4504"/>
    <w:rsid w:val="00BE467B"/>
    <w:rsid w:val="00BE5F60"/>
    <w:rsid w:val="00BE63F9"/>
    <w:rsid w:val="00BE690C"/>
    <w:rsid w:val="00BE6D51"/>
    <w:rsid w:val="00BE75B8"/>
    <w:rsid w:val="00BE7BA8"/>
    <w:rsid w:val="00BE7BCA"/>
    <w:rsid w:val="00BE7EE8"/>
    <w:rsid w:val="00BF035C"/>
    <w:rsid w:val="00BF0536"/>
    <w:rsid w:val="00BF0843"/>
    <w:rsid w:val="00BF1834"/>
    <w:rsid w:val="00BF198C"/>
    <w:rsid w:val="00BF1AE7"/>
    <w:rsid w:val="00BF32B4"/>
    <w:rsid w:val="00BF3365"/>
    <w:rsid w:val="00BF4506"/>
    <w:rsid w:val="00BF4A0C"/>
    <w:rsid w:val="00BF4B70"/>
    <w:rsid w:val="00BF5355"/>
    <w:rsid w:val="00BF6535"/>
    <w:rsid w:val="00BF6E84"/>
    <w:rsid w:val="00BF7356"/>
    <w:rsid w:val="00BF751F"/>
    <w:rsid w:val="00C013F0"/>
    <w:rsid w:val="00C01AFB"/>
    <w:rsid w:val="00C01B1D"/>
    <w:rsid w:val="00C01E92"/>
    <w:rsid w:val="00C02033"/>
    <w:rsid w:val="00C02199"/>
    <w:rsid w:val="00C02546"/>
    <w:rsid w:val="00C028BD"/>
    <w:rsid w:val="00C02FA1"/>
    <w:rsid w:val="00C03330"/>
    <w:rsid w:val="00C03CF7"/>
    <w:rsid w:val="00C044A7"/>
    <w:rsid w:val="00C05C84"/>
    <w:rsid w:val="00C07B86"/>
    <w:rsid w:val="00C10872"/>
    <w:rsid w:val="00C10C50"/>
    <w:rsid w:val="00C11B03"/>
    <w:rsid w:val="00C120D2"/>
    <w:rsid w:val="00C126C2"/>
    <w:rsid w:val="00C12D9B"/>
    <w:rsid w:val="00C13125"/>
    <w:rsid w:val="00C13177"/>
    <w:rsid w:val="00C1354A"/>
    <w:rsid w:val="00C157F6"/>
    <w:rsid w:val="00C15992"/>
    <w:rsid w:val="00C160AA"/>
    <w:rsid w:val="00C16542"/>
    <w:rsid w:val="00C170F8"/>
    <w:rsid w:val="00C17753"/>
    <w:rsid w:val="00C17E7B"/>
    <w:rsid w:val="00C20386"/>
    <w:rsid w:val="00C206CF"/>
    <w:rsid w:val="00C20FBA"/>
    <w:rsid w:val="00C21BEC"/>
    <w:rsid w:val="00C21CED"/>
    <w:rsid w:val="00C2206D"/>
    <w:rsid w:val="00C229EF"/>
    <w:rsid w:val="00C23104"/>
    <w:rsid w:val="00C23737"/>
    <w:rsid w:val="00C24102"/>
    <w:rsid w:val="00C24DC0"/>
    <w:rsid w:val="00C259E3"/>
    <w:rsid w:val="00C26675"/>
    <w:rsid w:val="00C26C02"/>
    <w:rsid w:val="00C27490"/>
    <w:rsid w:val="00C30CAE"/>
    <w:rsid w:val="00C3118C"/>
    <w:rsid w:val="00C315C4"/>
    <w:rsid w:val="00C32DA6"/>
    <w:rsid w:val="00C331EA"/>
    <w:rsid w:val="00C33BBB"/>
    <w:rsid w:val="00C340EE"/>
    <w:rsid w:val="00C35B04"/>
    <w:rsid w:val="00C367C5"/>
    <w:rsid w:val="00C36809"/>
    <w:rsid w:val="00C36B46"/>
    <w:rsid w:val="00C36E3C"/>
    <w:rsid w:val="00C37AAC"/>
    <w:rsid w:val="00C37E6C"/>
    <w:rsid w:val="00C40F14"/>
    <w:rsid w:val="00C416B4"/>
    <w:rsid w:val="00C41827"/>
    <w:rsid w:val="00C41FAA"/>
    <w:rsid w:val="00C42339"/>
    <w:rsid w:val="00C423C0"/>
    <w:rsid w:val="00C42EBB"/>
    <w:rsid w:val="00C42FC8"/>
    <w:rsid w:val="00C43184"/>
    <w:rsid w:val="00C43968"/>
    <w:rsid w:val="00C444C4"/>
    <w:rsid w:val="00C455BE"/>
    <w:rsid w:val="00C455DB"/>
    <w:rsid w:val="00C45FA3"/>
    <w:rsid w:val="00C46110"/>
    <w:rsid w:val="00C4640A"/>
    <w:rsid w:val="00C46460"/>
    <w:rsid w:val="00C46C39"/>
    <w:rsid w:val="00C46E00"/>
    <w:rsid w:val="00C4710F"/>
    <w:rsid w:val="00C50241"/>
    <w:rsid w:val="00C506C0"/>
    <w:rsid w:val="00C50791"/>
    <w:rsid w:val="00C5105F"/>
    <w:rsid w:val="00C51169"/>
    <w:rsid w:val="00C51B29"/>
    <w:rsid w:val="00C51B62"/>
    <w:rsid w:val="00C52345"/>
    <w:rsid w:val="00C5241C"/>
    <w:rsid w:val="00C52806"/>
    <w:rsid w:val="00C528B5"/>
    <w:rsid w:val="00C52971"/>
    <w:rsid w:val="00C53319"/>
    <w:rsid w:val="00C536FA"/>
    <w:rsid w:val="00C5373E"/>
    <w:rsid w:val="00C53FF2"/>
    <w:rsid w:val="00C54790"/>
    <w:rsid w:val="00C55058"/>
    <w:rsid w:val="00C565B0"/>
    <w:rsid w:val="00C57C2C"/>
    <w:rsid w:val="00C607EB"/>
    <w:rsid w:val="00C614C1"/>
    <w:rsid w:val="00C61D05"/>
    <w:rsid w:val="00C628BF"/>
    <w:rsid w:val="00C6344A"/>
    <w:rsid w:val="00C63DE5"/>
    <w:rsid w:val="00C64661"/>
    <w:rsid w:val="00C64903"/>
    <w:rsid w:val="00C64E4E"/>
    <w:rsid w:val="00C650C7"/>
    <w:rsid w:val="00C65420"/>
    <w:rsid w:val="00C66002"/>
    <w:rsid w:val="00C66099"/>
    <w:rsid w:val="00C66618"/>
    <w:rsid w:val="00C667FC"/>
    <w:rsid w:val="00C668BD"/>
    <w:rsid w:val="00C67FAE"/>
    <w:rsid w:val="00C70A70"/>
    <w:rsid w:val="00C70F81"/>
    <w:rsid w:val="00C71034"/>
    <w:rsid w:val="00C71B16"/>
    <w:rsid w:val="00C71E5B"/>
    <w:rsid w:val="00C71FD7"/>
    <w:rsid w:val="00C72687"/>
    <w:rsid w:val="00C72FAC"/>
    <w:rsid w:val="00C744ED"/>
    <w:rsid w:val="00C74581"/>
    <w:rsid w:val="00C7535F"/>
    <w:rsid w:val="00C75826"/>
    <w:rsid w:val="00C75ABC"/>
    <w:rsid w:val="00C75CE5"/>
    <w:rsid w:val="00C76ACA"/>
    <w:rsid w:val="00C80413"/>
    <w:rsid w:val="00C8089C"/>
    <w:rsid w:val="00C81A2C"/>
    <w:rsid w:val="00C8272A"/>
    <w:rsid w:val="00C82FB9"/>
    <w:rsid w:val="00C84110"/>
    <w:rsid w:val="00C8482F"/>
    <w:rsid w:val="00C85119"/>
    <w:rsid w:val="00C8517F"/>
    <w:rsid w:val="00C86C87"/>
    <w:rsid w:val="00C86E43"/>
    <w:rsid w:val="00C870AC"/>
    <w:rsid w:val="00C8750E"/>
    <w:rsid w:val="00C876AC"/>
    <w:rsid w:val="00C9018E"/>
    <w:rsid w:val="00C9040C"/>
    <w:rsid w:val="00C90A39"/>
    <w:rsid w:val="00C92A39"/>
    <w:rsid w:val="00C939E6"/>
    <w:rsid w:val="00C942B0"/>
    <w:rsid w:val="00C953F1"/>
    <w:rsid w:val="00C9569A"/>
    <w:rsid w:val="00C96006"/>
    <w:rsid w:val="00C96F90"/>
    <w:rsid w:val="00C97B5D"/>
    <w:rsid w:val="00CA003C"/>
    <w:rsid w:val="00CA0A43"/>
    <w:rsid w:val="00CA0BD5"/>
    <w:rsid w:val="00CA1090"/>
    <w:rsid w:val="00CA200C"/>
    <w:rsid w:val="00CA29FE"/>
    <w:rsid w:val="00CA2A44"/>
    <w:rsid w:val="00CA3358"/>
    <w:rsid w:val="00CA3601"/>
    <w:rsid w:val="00CA370F"/>
    <w:rsid w:val="00CA3AE9"/>
    <w:rsid w:val="00CA4E00"/>
    <w:rsid w:val="00CA5641"/>
    <w:rsid w:val="00CA5F7D"/>
    <w:rsid w:val="00CA7318"/>
    <w:rsid w:val="00CB0139"/>
    <w:rsid w:val="00CB10C4"/>
    <w:rsid w:val="00CB1DEF"/>
    <w:rsid w:val="00CB1F7A"/>
    <w:rsid w:val="00CB2F95"/>
    <w:rsid w:val="00CB3483"/>
    <w:rsid w:val="00CB4F67"/>
    <w:rsid w:val="00CB5071"/>
    <w:rsid w:val="00CB58AA"/>
    <w:rsid w:val="00CB58F2"/>
    <w:rsid w:val="00CB5C8D"/>
    <w:rsid w:val="00CB6487"/>
    <w:rsid w:val="00CB649F"/>
    <w:rsid w:val="00CB698B"/>
    <w:rsid w:val="00CB7348"/>
    <w:rsid w:val="00CC05C9"/>
    <w:rsid w:val="00CC18C5"/>
    <w:rsid w:val="00CC1E90"/>
    <w:rsid w:val="00CC25EA"/>
    <w:rsid w:val="00CC2824"/>
    <w:rsid w:val="00CC2DD4"/>
    <w:rsid w:val="00CC31C5"/>
    <w:rsid w:val="00CC3BC9"/>
    <w:rsid w:val="00CC4809"/>
    <w:rsid w:val="00CC489C"/>
    <w:rsid w:val="00CC50AF"/>
    <w:rsid w:val="00CC5BED"/>
    <w:rsid w:val="00CC6D39"/>
    <w:rsid w:val="00CC73FD"/>
    <w:rsid w:val="00CC7B07"/>
    <w:rsid w:val="00CD1A1F"/>
    <w:rsid w:val="00CD2845"/>
    <w:rsid w:val="00CD2EE3"/>
    <w:rsid w:val="00CD33B5"/>
    <w:rsid w:val="00CD3582"/>
    <w:rsid w:val="00CD3945"/>
    <w:rsid w:val="00CD43F0"/>
    <w:rsid w:val="00CD492D"/>
    <w:rsid w:val="00CD4D9C"/>
    <w:rsid w:val="00CD5073"/>
    <w:rsid w:val="00CD544F"/>
    <w:rsid w:val="00CD5516"/>
    <w:rsid w:val="00CD5A04"/>
    <w:rsid w:val="00CD5DF1"/>
    <w:rsid w:val="00CD6290"/>
    <w:rsid w:val="00CD7884"/>
    <w:rsid w:val="00CD7C70"/>
    <w:rsid w:val="00CE135F"/>
    <w:rsid w:val="00CE1494"/>
    <w:rsid w:val="00CE1B1D"/>
    <w:rsid w:val="00CE1C65"/>
    <w:rsid w:val="00CE1FD2"/>
    <w:rsid w:val="00CE238D"/>
    <w:rsid w:val="00CE3200"/>
    <w:rsid w:val="00CE32A7"/>
    <w:rsid w:val="00CE393C"/>
    <w:rsid w:val="00CE3E21"/>
    <w:rsid w:val="00CE44FA"/>
    <w:rsid w:val="00CE4553"/>
    <w:rsid w:val="00CE4D5C"/>
    <w:rsid w:val="00CE5578"/>
    <w:rsid w:val="00CE581D"/>
    <w:rsid w:val="00CE5A6F"/>
    <w:rsid w:val="00CE5AC0"/>
    <w:rsid w:val="00CE65C7"/>
    <w:rsid w:val="00CE68F9"/>
    <w:rsid w:val="00CE6956"/>
    <w:rsid w:val="00CE7410"/>
    <w:rsid w:val="00CF10B1"/>
    <w:rsid w:val="00CF1280"/>
    <w:rsid w:val="00CF4C7F"/>
    <w:rsid w:val="00CF5071"/>
    <w:rsid w:val="00CF5233"/>
    <w:rsid w:val="00CF68E0"/>
    <w:rsid w:val="00CF7130"/>
    <w:rsid w:val="00CF73E2"/>
    <w:rsid w:val="00CF7B25"/>
    <w:rsid w:val="00D002EB"/>
    <w:rsid w:val="00D01F46"/>
    <w:rsid w:val="00D020D4"/>
    <w:rsid w:val="00D02266"/>
    <w:rsid w:val="00D02F3D"/>
    <w:rsid w:val="00D0307E"/>
    <w:rsid w:val="00D0391E"/>
    <w:rsid w:val="00D03E64"/>
    <w:rsid w:val="00D0458C"/>
    <w:rsid w:val="00D04ABD"/>
    <w:rsid w:val="00D04BCC"/>
    <w:rsid w:val="00D058D0"/>
    <w:rsid w:val="00D069FA"/>
    <w:rsid w:val="00D06B96"/>
    <w:rsid w:val="00D06EAF"/>
    <w:rsid w:val="00D113E8"/>
    <w:rsid w:val="00D11AF9"/>
    <w:rsid w:val="00D123E6"/>
    <w:rsid w:val="00D12ED1"/>
    <w:rsid w:val="00D13F25"/>
    <w:rsid w:val="00D157E0"/>
    <w:rsid w:val="00D1601B"/>
    <w:rsid w:val="00D166EB"/>
    <w:rsid w:val="00D171F1"/>
    <w:rsid w:val="00D1786E"/>
    <w:rsid w:val="00D17905"/>
    <w:rsid w:val="00D2030A"/>
    <w:rsid w:val="00D20829"/>
    <w:rsid w:val="00D20A0E"/>
    <w:rsid w:val="00D21370"/>
    <w:rsid w:val="00D22900"/>
    <w:rsid w:val="00D22C87"/>
    <w:rsid w:val="00D23CC1"/>
    <w:rsid w:val="00D24A42"/>
    <w:rsid w:val="00D24AC5"/>
    <w:rsid w:val="00D2524C"/>
    <w:rsid w:val="00D2589E"/>
    <w:rsid w:val="00D25CF1"/>
    <w:rsid w:val="00D25E67"/>
    <w:rsid w:val="00D26E96"/>
    <w:rsid w:val="00D272A5"/>
    <w:rsid w:val="00D27BD4"/>
    <w:rsid w:val="00D307B6"/>
    <w:rsid w:val="00D30ABB"/>
    <w:rsid w:val="00D30D37"/>
    <w:rsid w:val="00D315FC"/>
    <w:rsid w:val="00D31A43"/>
    <w:rsid w:val="00D31C51"/>
    <w:rsid w:val="00D31DCE"/>
    <w:rsid w:val="00D3262E"/>
    <w:rsid w:val="00D3263B"/>
    <w:rsid w:val="00D32969"/>
    <w:rsid w:val="00D32AB7"/>
    <w:rsid w:val="00D32DBA"/>
    <w:rsid w:val="00D331F8"/>
    <w:rsid w:val="00D33B5F"/>
    <w:rsid w:val="00D357F7"/>
    <w:rsid w:val="00D3595A"/>
    <w:rsid w:val="00D3630B"/>
    <w:rsid w:val="00D36C04"/>
    <w:rsid w:val="00D3763A"/>
    <w:rsid w:val="00D4073C"/>
    <w:rsid w:val="00D41099"/>
    <w:rsid w:val="00D411DB"/>
    <w:rsid w:val="00D4133B"/>
    <w:rsid w:val="00D41EE0"/>
    <w:rsid w:val="00D437A1"/>
    <w:rsid w:val="00D43BDC"/>
    <w:rsid w:val="00D45349"/>
    <w:rsid w:val="00D4536B"/>
    <w:rsid w:val="00D45B01"/>
    <w:rsid w:val="00D4607D"/>
    <w:rsid w:val="00D4618C"/>
    <w:rsid w:val="00D46D71"/>
    <w:rsid w:val="00D5021B"/>
    <w:rsid w:val="00D509A8"/>
    <w:rsid w:val="00D51B07"/>
    <w:rsid w:val="00D53479"/>
    <w:rsid w:val="00D53894"/>
    <w:rsid w:val="00D53EB1"/>
    <w:rsid w:val="00D54274"/>
    <w:rsid w:val="00D54722"/>
    <w:rsid w:val="00D553B7"/>
    <w:rsid w:val="00D553EE"/>
    <w:rsid w:val="00D561FD"/>
    <w:rsid w:val="00D5676A"/>
    <w:rsid w:val="00D605FA"/>
    <w:rsid w:val="00D6086D"/>
    <w:rsid w:val="00D60A3B"/>
    <w:rsid w:val="00D60B20"/>
    <w:rsid w:val="00D61CF0"/>
    <w:rsid w:val="00D625DE"/>
    <w:rsid w:val="00D6353B"/>
    <w:rsid w:val="00D63EA8"/>
    <w:rsid w:val="00D63FC9"/>
    <w:rsid w:val="00D643C3"/>
    <w:rsid w:val="00D64E74"/>
    <w:rsid w:val="00D6534E"/>
    <w:rsid w:val="00D662FA"/>
    <w:rsid w:val="00D66C0B"/>
    <w:rsid w:val="00D677FC"/>
    <w:rsid w:val="00D7029D"/>
    <w:rsid w:val="00D703A5"/>
    <w:rsid w:val="00D70BC3"/>
    <w:rsid w:val="00D71830"/>
    <w:rsid w:val="00D72A75"/>
    <w:rsid w:val="00D72B41"/>
    <w:rsid w:val="00D72F51"/>
    <w:rsid w:val="00D732B1"/>
    <w:rsid w:val="00D73650"/>
    <w:rsid w:val="00D7377B"/>
    <w:rsid w:val="00D73D65"/>
    <w:rsid w:val="00D751F6"/>
    <w:rsid w:val="00D766CB"/>
    <w:rsid w:val="00D76BAA"/>
    <w:rsid w:val="00D77136"/>
    <w:rsid w:val="00D776B2"/>
    <w:rsid w:val="00D77AA9"/>
    <w:rsid w:val="00D77E76"/>
    <w:rsid w:val="00D81509"/>
    <w:rsid w:val="00D81DB4"/>
    <w:rsid w:val="00D81E1D"/>
    <w:rsid w:val="00D82019"/>
    <w:rsid w:val="00D82866"/>
    <w:rsid w:val="00D832D0"/>
    <w:rsid w:val="00D83879"/>
    <w:rsid w:val="00D84774"/>
    <w:rsid w:val="00D86742"/>
    <w:rsid w:val="00D86879"/>
    <w:rsid w:val="00D90B68"/>
    <w:rsid w:val="00D9123E"/>
    <w:rsid w:val="00D91652"/>
    <w:rsid w:val="00D917BE"/>
    <w:rsid w:val="00D92073"/>
    <w:rsid w:val="00D92CC9"/>
    <w:rsid w:val="00D92D1B"/>
    <w:rsid w:val="00D9320C"/>
    <w:rsid w:val="00D932BA"/>
    <w:rsid w:val="00D935F3"/>
    <w:rsid w:val="00D943AC"/>
    <w:rsid w:val="00D94C3C"/>
    <w:rsid w:val="00D956E6"/>
    <w:rsid w:val="00D95859"/>
    <w:rsid w:val="00D95AD8"/>
    <w:rsid w:val="00D96DEA"/>
    <w:rsid w:val="00D970D5"/>
    <w:rsid w:val="00D97782"/>
    <w:rsid w:val="00DA0CC0"/>
    <w:rsid w:val="00DA0ED5"/>
    <w:rsid w:val="00DA0FA6"/>
    <w:rsid w:val="00DA1081"/>
    <w:rsid w:val="00DA18C2"/>
    <w:rsid w:val="00DA2597"/>
    <w:rsid w:val="00DA290C"/>
    <w:rsid w:val="00DA35CC"/>
    <w:rsid w:val="00DA4179"/>
    <w:rsid w:val="00DA4E62"/>
    <w:rsid w:val="00DA4F62"/>
    <w:rsid w:val="00DA5B5E"/>
    <w:rsid w:val="00DA62BD"/>
    <w:rsid w:val="00DA6CA7"/>
    <w:rsid w:val="00DA6D59"/>
    <w:rsid w:val="00DA7920"/>
    <w:rsid w:val="00DA79A1"/>
    <w:rsid w:val="00DA7BA7"/>
    <w:rsid w:val="00DB00E2"/>
    <w:rsid w:val="00DB01FA"/>
    <w:rsid w:val="00DB0693"/>
    <w:rsid w:val="00DB15F9"/>
    <w:rsid w:val="00DB1AC2"/>
    <w:rsid w:val="00DB1D92"/>
    <w:rsid w:val="00DB1FC6"/>
    <w:rsid w:val="00DB3FEC"/>
    <w:rsid w:val="00DB662A"/>
    <w:rsid w:val="00DB768D"/>
    <w:rsid w:val="00DB785F"/>
    <w:rsid w:val="00DC0062"/>
    <w:rsid w:val="00DC0272"/>
    <w:rsid w:val="00DC039C"/>
    <w:rsid w:val="00DC09B5"/>
    <w:rsid w:val="00DC13E8"/>
    <w:rsid w:val="00DC22AA"/>
    <w:rsid w:val="00DC2B52"/>
    <w:rsid w:val="00DC2B90"/>
    <w:rsid w:val="00DC2E16"/>
    <w:rsid w:val="00DC3C36"/>
    <w:rsid w:val="00DC4D4A"/>
    <w:rsid w:val="00DC4D77"/>
    <w:rsid w:val="00DC55A0"/>
    <w:rsid w:val="00DC56D7"/>
    <w:rsid w:val="00DC57D3"/>
    <w:rsid w:val="00DC60F0"/>
    <w:rsid w:val="00DC6381"/>
    <w:rsid w:val="00DC6485"/>
    <w:rsid w:val="00DC6851"/>
    <w:rsid w:val="00DC6AB8"/>
    <w:rsid w:val="00DC7653"/>
    <w:rsid w:val="00DC78C5"/>
    <w:rsid w:val="00DC7B92"/>
    <w:rsid w:val="00DD0067"/>
    <w:rsid w:val="00DD04B3"/>
    <w:rsid w:val="00DD098A"/>
    <w:rsid w:val="00DD099D"/>
    <w:rsid w:val="00DD09EE"/>
    <w:rsid w:val="00DD1003"/>
    <w:rsid w:val="00DD11A4"/>
    <w:rsid w:val="00DD132A"/>
    <w:rsid w:val="00DD1693"/>
    <w:rsid w:val="00DD1927"/>
    <w:rsid w:val="00DD1C1C"/>
    <w:rsid w:val="00DD1D02"/>
    <w:rsid w:val="00DD21DF"/>
    <w:rsid w:val="00DD25B7"/>
    <w:rsid w:val="00DD2769"/>
    <w:rsid w:val="00DD2878"/>
    <w:rsid w:val="00DD2C43"/>
    <w:rsid w:val="00DD2D1A"/>
    <w:rsid w:val="00DD2DC9"/>
    <w:rsid w:val="00DD33A8"/>
    <w:rsid w:val="00DD3638"/>
    <w:rsid w:val="00DD491F"/>
    <w:rsid w:val="00DD51A8"/>
    <w:rsid w:val="00DD54A9"/>
    <w:rsid w:val="00DD58D9"/>
    <w:rsid w:val="00DD5BC1"/>
    <w:rsid w:val="00DD66B4"/>
    <w:rsid w:val="00DD6797"/>
    <w:rsid w:val="00DD762B"/>
    <w:rsid w:val="00DD7B5D"/>
    <w:rsid w:val="00DE170F"/>
    <w:rsid w:val="00DE2402"/>
    <w:rsid w:val="00DE2B4B"/>
    <w:rsid w:val="00DE2EBB"/>
    <w:rsid w:val="00DE2F5B"/>
    <w:rsid w:val="00DE3BED"/>
    <w:rsid w:val="00DE3DEC"/>
    <w:rsid w:val="00DE486E"/>
    <w:rsid w:val="00DE5CD3"/>
    <w:rsid w:val="00DE60B1"/>
    <w:rsid w:val="00DE712F"/>
    <w:rsid w:val="00DE77FF"/>
    <w:rsid w:val="00DF071E"/>
    <w:rsid w:val="00DF12A1"/>
    <w:rsid w:val="00DF16CE"/>
    <w:rsid w:val="00DF242C"/>
    <w:rsid w:val="00DF25CB"/>
    <w:rsid w:val="00DF2702"/>
    <w:rsid w:val="00DF3328"/>
    <w:rsid w:val="00DF37D4"/>
    <w:rsid w:val="00DF4284"/>
    <w:rsid w:val="00DF5C4F"/>
    <w:rsid w:val="00DF5D46"/>
    <w:rsid w:val="00DF6552"/>
    <w:rsid w:val="00DF7C5B"/>
    <w:rsid w:val="00E00930"/>
    <w:rsid w:val="00E00AD9"/>
    <w:rsid w:val="00E0119A"/>
    <w:rsid w:val="00E0119B"/>
    <w:rsid w:val="00E018F5"/>
    <w:rsid w:val="00E021A1"/>
    <w:rsid w:val="00E0240F"/>
    <w:rsid w:val="00E0258E"/>
    <w:rsid w:val="00E02935"/>
    <w:rsid w:val="00E03284"/>
    <w:rsid w:val="00E038B0"/>
    <w:rsid w:val="00E040AA"/>
    <w:rsid w:val="00E04568"/>
    <w:rsid w:val="00E059EF"/>
    <w:rsid w:val="00E0674A"/>
    <w:rsid w:val="00E06976"/>
    <w:rsid w:val="00E077EE"/>
    <w:rsid w:val="00E07CD6"/>
    <w:rsid w:val="00E07FA2"/>
    <w:rsid w:val="00E103CD"/>
    <w:rsid w:val="00E11599"/>
    <w:rsid w:val="00E1167C"/>
    <w:rsid w:val="00E11DF2"/>
    <w:rsid w:val="00E122AF"/>
    <w:rsid w:val="00E127E6"/>
    <w:rsid w:val="00E1302C"/>
    <w:rsid w:val="00E1339A"/>
    <w:rsid w:val="00E134E6"/>
    <w:rsid w:val="00E16B74"/>
    <w:rsid w:val="00E16D34"/>
    <w:rsid w:val="00E1736F"/>
    <w:rsid w:val="00E17EE1"/>
    <w:rsid w:val="00E202DB"/>
    <w:rsid w:val="00E2080D"/>
    <w:rsid w:val="00E208A4"/>
    <w:rsid w:val="00E209AB"/>
    <w:rsid w:val="00E20CFE"/>
    <w:rsid w:val="00E21188"/>
    <w:rsid w:val="00E2127C"/>
    <w:rsid w:val="00E21674"/>
    <w:rsid w:val="00E22B08"/>
    <w:rsid w:val="00E22D76"/>
    <w:rsid w:val="00E23EE8"/>
    <w:rsid w:val="00E24A35"/>
    <w:rsid w:val="00E24A7A"/>
    <w:rsid w:val="00E25250"/>
    <w:rsid w:val="00E258F8"/>
    <w:rsid w:val="00E25E75"/>
    <w:rsid w:val="00E26F5A"/>
    <w:rsid w:val="00E26FD5"/>
    <w:rsid w:val="00E27BC8"/>
    <w:rsid w:val="00E27E80"/>
    <w:rsid w:val="00E309D2"/>
    <w:rsid w:val="00E30CDA"/>
    <w:rsid w:val="00E319A2"/>
    <w:rsid w:val="00E31F69"/>
    <w:rsid w:val="00E3201D"/>
    <w:rsid w:val="00E323E9"/>
    <w:rsid w:val="00E32764"/>
    <w:rsid w:val="00E33718"/>
    <w:rsid w:val="00E33BF6"/>
    <w:rsid w:val="00E34C7F"/>
    <w:rsid w:val="00E35808"/>
    <w:rsid w:val="00E35C83"/>
    <w:rsid w:val="00E36C21"/>
    <w:rsid w:val="00E37094"/>
    <w:rsid w:val="00E375C7"/>
    <w:rsid w:val="00E40C3D"/>
    <w:rsid w:val="00E41903"/>
    <w:rsid w:val="00E42A21"/>
    <w:rsid w:val="00E431A1"/>
    <w:rsid w:val="00E4343F"/>
    <w:rsid w:val="00E43A2F"/>
    <w:rsid w:val="00E44E6A"/>
    <w:rsid w:val="00E44FAB"/>
    <w:rsid w:val="00E4528B"/>
    <w:rsid w:val="00E455ED"/>
    <w:rsid w:val="00E458D2"/>
    <w:rsid w:val="00E45C3C"/>
    <w:rsid w:val="00E45CB6"/>
    <w:rsid w:val="00E460B8"/>
    <w:rsid w:val="00E46D6E"/>
    <w:rsid w:val="00E47BE8"/>
    <w:rsid w:val="00E504C2"/>
    <w:rsid w:val="00E507C3"/>
    <w:rsid w:val="00E50D9D"/>
    <w:rsid w:val="00E511B1"/>
    <w:rsid w:val="00E51AB7"/>
    <w:rsid w:val="00E53710"/>
    <w:rsid w:val="00E53776"/>
    <w:rsid w:val="00E5377F"/>
    <w:rsid w:val="00E53E5A"/>
    <w:rsid w:val="00E54009"/>
    <w:rsid w:val="00E544B5"/>
    <w:rsid w:val="00E5483F"/>
    <w:rsid w:val="00E55A28"/>
    <w:rsid w:val="00E5694D"/>
    <w:rsid w:val="00E57680"/>
    <w:rsid w:val="00E57836"/>
    <w:rsid w:val="00E578D1"/>
    <w:rsid w:val="00E6123C"/>
    <w:rsid w:val="00E62D73"/>
    <w:rsid w:val="00E63B4A"/>
    <w:rsid w:val="00E6421B"/>
    <w:rsid w:val="00E65506"/>
    <w:rsid w:val="00E65F99"/>
    <w:rsid w:val="00E66A91"/>
    <w:rsid w:val="00E67968"/>
    <w:rsid w:val="00E67F2A"/>
    <w:rsid w:val="00E70B13"/>
    <w:rsid w:val="00E70CB9"/>
    <w:rsid w:val="00E71159"/>
    <w:rsid w:val="00E7139F"/>
    <w:rsid w:val="00E7143A"/>
    <w:rsid w:val="00E71629"/>
    <w:rsid w:val="00E718C9"/>
    <w:rsid w:val="00E71F8D"/>
    <w:rsid w:val="00E7210E"/>
    <w:rsid w:val="00E73457"/>
    <w:rsid w:val="00E7371C"/>
    <w:rsid w:val="00E73E14"/>
    <w:rsid w:val="00E74330"/>
    <w:rsid w:val="00E743D8"/>
    <w:rsid w:val="00E74A6E"/>
    <w:rsid w:val="00E74C66"/>
    <w:rsid w:val="00E75062"/>
    <w:rsid w:val="00E750A5"/>
    <w:rsid w:val="00E764C4"/>
    <w:rsid w:val="00E766E0"/>
    <w:rsid w:val="00E76A84"/>
    <w:rsid w:val="00E76BBC"/>
    <w:rsid w:val="00E772D1"/>
    <w:rsid w:val="00E80B65"/>
    <w:rsid w:val="00E8115B"/>
    <w:rsid w:val="00E81818"/>
    <w:rsid w:val="00E8193A"/>
    <w:rsid w:val="00E826A4"/>
    <w:rsid w:val="00E82885"/>
    <w:rsid w:val="00E82916"/>
    <w:rsid w:val="00E82961"/>
    <w:rsid w:val="00E84288"/>
    <w:rsid w:val="00E850C3"/>
    <w:rsid w:val="00E8520C"/>
    <w:rsid w:val="00E858DF"/>
    <w:rsid w:val="00E85FA2"/>
    <w:rsid w:val="00E86061"/>
    <w:rsid w:val="00E8729A"/>
    <w:rsid w:val="00E90021"/>
    <w:rsid w:val="00E90799"/>
    <w:rsid w:val="00E908B5"/>
    <w:rsid w:val="00E91183"/>
    <w:rsid w:val="00E91320"/>
    <w:rsid w:val="00E915A2"/>
    <w:rsid w:val="00E91E1C"/>
    <w:rsid w:val="00E92952"/>
    <w:rsid w:val="00E92D90"/>
    <w:rsid w:val="00E930E5"/>
    <w:rsid w:val="00E93E10"/>
    <w:rsid w:val="00E9501B"/>
    <w:rsid w:val="00E9519C"/>
    <w:rsid w:val="00E951BF"/>
    <w:rsid w:val="00E9634D"/>
    <w:rsid w:val="00E96376"/>
    <w:rsid w:val="00EA064B"/>
    <w:rsid w:val="00EA0CE5"/>
    <w:rsid w:val="00EA23AA"/>
    <w:rsid w:val="00EA269A"/>
    <w:rsid w:val="00EA292C"/>
    <w:rsid w:val="00EA2B5C"/>
    <w:rsid w:val="00EA2BF9"/>
    <w:rsid w:val="00EA2C2A"/>
    <w:rsid w:val="00EA3022"/>
    <w:rsid w:val="00EA36D0"/>
    <w:rsid w:val="00EA50F4"/>
    <w:rsid w:val="00EA5355"/>
    <w:rsid w:val="00EA5C4D"/>
    <w:rsid w:val="00EA5DA6"/>
    <w:rsid w:val="00EA6B63"/>
    <w:rsid w:val="00EA7550"/>
    <w:rsid w:val="00EA787E"/>
    <w:rsid w:val="00EA7996"/>
    <w:rsid w:val="00EB0C56"/>
    <w:rsid w:val="00EB130E"/>
    <w:rsid w:val="00EB1B15"/>
    <w:rsid w:val="00EB28F8"/>
    <w:rsid w:val="00EB2DEB"/>
    <w:rsid w:val="00EB3BEE"/>
    <w:rsid w:val="00EB46D7"/>
    <w:rsid w:val="00EB5965"/>
    <w:rsid w:val="00EB5FB0"/>
    <w:rsid w:val="00EB704C"/>
    <w:rsid w:val="00EB7F57"/>
    <w:rsid w:val="00EC0906"/>
    <w:rsid w:val="00EC11DB"/>
    <w:rsid w:val="00EC1275"/>
    <w:rsid w:val="00EC1767"/>
    <w:rsid w:val="00EC20B2"/>
    <w:rsid w:val="00EC23ED"/>
    <w:rsid w:val="00EC2678"/>
    <w:rsid w:val="00EC2D7D"/>
    <w:rsid w:val="00EC32BC"/>
    <w:rsid w:val="00EC39D8"/>
    <w:rsid w:val="00EC4078"/>
    <w:rsid w:val="00EC4452"/>
    <w:rsid w:val="00EC4F2D"/>
    <w:rsid w:val="00EC50CC"/>
    <w:rsid w:val="00EC5600"/>
    <w:rsid w:val="00EC5EF6"/>
    <w:rsid w:val="00EC71DD"/>
    <w:rsid w:val="00EC7872"/>
    <w:rsid w:val="00ED0C84"/>
    <w:rsid w:val="00ED1347"/>
    <w:rsid w:val="00ED1806"/>
    <w:rsid w:val="00ED1AC0"/>
    <w:rsid w:val="00ED1C73"/>
    <w:rsid w:val="00ED262C"/>
    <w:rsid w:val="00ED3330"/>
    <w:rsid w:val="00ED4511"/>
    <w:rsid w:val="00ED485B"/>
    <w:rsid w:val="00ED4AE4"/>
    <w:rsid w:val="00ED5263"/>
    <w:rsid w:val="00ED55C0"/>
    <w:rsid w:val="00ED5E45"/>
    <w:rsid w:val="00ED672D"/>
    <w:rsid w:val="00ED6867"/>
    <w:rsid w:val="00ED6976"/>
    <w:rsid w:val="00ED6AD6"/>
    <w:rsid w:val="00ED7C40"/>
    <w:rsid w:val="00EE02BB"/>
    <w:rsid w:val="00EE03C0"/>
    <w:rsid w:val="00EE06EC"/>
    <w:rsid w:val="00EE0860"/>
    <w:rsid w:val="00EE0D61"/>
    <w:rsid w:val="00EE0D8A"/>
    <w:rsid w:val="00EE184A"/>
    <w:rsid w:val="00EE1B75"/>
    <w:rsid w:val="00EE258E"/>
    <w:rsid w:val="00EE260E"/>
    <w:rsid w:val="00EE2990"/>
    <w:rsid w:val="00EE2CA9"/>
    <w:rsid w:val="00EE2F4C"/>
    <w:rsid w:val="00EE2F7B"/>
    <w:rsid w:val="00EE34E8"/>
    <w:rsid w:val="00EE5852"/>
    <w:rsid w:val="00EE5923"/>
    <w:rsid w:val="00EE646A"/>
    <w:rsid w:val="00EE684B"/>
    <w:rsid w:val="00EE6900"/>
    <w:rsid w:val="00EE6DF1"/>
    <w:rsid w:val="00EE7280"/>
    <w:rsid w:val="00EE7521"/>
    <w:rsid w:val="00EE7ACF"/>
    <w:rsid w:val="00EF053B"/>
    <w:rsid w:val="00EF0729"/>
    <w:rsid w:val="00EF0A7D"/>
    <w:rsid w:val="00EF0A9B"/>
    <w:rsid w:val="00EF0ACF"/>
    <w:rsid w:val="00EF12FF"/>
    <w:rsid w:val="00EF159A"/>
    <w:rsid w:val="00EF1A58"/>
    <w:rsid w:val="00EF1BA1"/>
    <w:rsid w:val="00EF26C2"/>
    <w:rsid w:val="00EF37EA"/>
    <w:rsid w:val="00EF4A39"/>
    <w:rsid w:val="00EF4CC6"/>
    <w:rsid w:val="00EF5071"/>
    <w:rsid w:val="00EF6DE8"/>
    <w:rsid w:val="00EF7718"/>
    <w:rsid w:val="00EF7B06"/>
    <w:rsid w:val="00EF7ED5"/>
    <w:rsid w:val="00F00224"/>
    <w:rsid w:val="00F00891"/>
    <w:rsid w:val="00F02FF5"/>
    <w:rsid w:val="00F0439B"/>
    <w:rsid w:val="00F06CAF"/>
    <w:rsid w:val="00F07488"/>
    <w:rsid w:val="00F075EB"/>
    <w:rsid w:val="00F077CF"/>
    <w:rsid w:val="00F07C9F"/>
    <w:rsid w:val="00F07F00"/>
    <w:rsid w:val="00F103DE"/>
    <w:rsid w:val="00F11198"/>
    <w:rsid w:val="00F12F5C"/>
    <w:rsid w:val="00F13870"/>
    <w:rsid w:val="00F13DE7"/>
    <w:rsid w:val="00F1466A"/>
    <w:rsid w:val="00F14CAE"/>
    <w:rsid w:val="00F15048"/>
    <w:rsid w:val="00F16B27"/>
    <w:rsid w:val="00F16E81"/>
    <w:rsid w:val="00F1726C"/>
    <w:rsid w:val="00F17550"/>
    <w:rsid w:val="00F176C2"/>
    <w:rsid w:val="00F17A16"/>
    <w:rsid w:val="00F21F86"/>
    <w:rsid w:val="00F22866"/>
    <w:rsid w:val="00F230B0"/>
    <w:rsid w:val="00F230D3"/>
    <w:rsid w:val="00F23405"/>
    <w:rsid w:val="00F234D4"/>
    <w:rsid w:val="00F24654"/>
    <w:rsid w:val="00F248E1"/>
    <w:rsid w:val="00F25022"/>
    <w:rsid w:val="00F250FB"/>
    <w:rsid w:val="00F25120"/>
    <w:rsid w:val="00F2527E"/>
    <w:rsid w:val="00F25297"/>
    <w:rsid w:val="00F252D2"/>
    <w:rsid w:val="00F255C7"/>
    <w:rsid w:val="00F2623B"/>
    <w:rsid w:val="00F268E3"/>
    <w:rsid w:val="00F27810"/>
    <w:rsid w:val="00F27877"/>
    <w:rsid w:val="00F302EC"/>
    <w:rsid w:val="00F30B25"/>
    <w:rsid w:val="00F30FFA"/>
    <w:rsid w:val="00F310AE"/>
    <w:rsid w:val="00F3197C"/>
    <w:rsid w:val="00F32BF6"/>
    <w:rsid w:val="00F33184"/>
    <w:rsid w:val="00F332FA"/>
    <w:rsid w:val="00F334F2"/>
    <w:rsid w:val="00F34DEE"/>
    <w:rsid w:val="00F34EB0"/>
    <w:rsid w:val="00F355D3"/>
    <w:rsid w:val="00F35650"/>
    <w:rsid w:val="00F36787"/>
    <w:rsid w:val="00F36794"/>
    <w:rsid w:val="00F368A6"/>
    <w:rsid w:val="00F36946"/>
    <w:rsid w:val="00F371B6"/>
    <w:rsid w:val="00F374AB"/>
    <w:rsid w:val="00F4094D"/>
    <w:rsid w:val="00F41622"/>
    <w:rsid w:val="00F418A6"/>
    <w:rsid w:val="00F4365D"/>
    <w:rsid w:val="00F4372C"/>
    <w:rsid w:val="00F43DBA"/>
    <w:rsid w:val="00F44C0C"/>
    <w:rsid w:val="00F44E7F"/>
    <w:rsid w:val="00F45AD1"/>
    <w:rsid w:val="00F46563"/>
    <w:rsid w:val="00F46A6D"/>
    <w:rsid w:val="00F475F5"/>
    <w:rsid w:val="00F47DC5"/>
    <w:rsid w:val="00F47ECA"/>
    <w:rsid w:val="00F50C60"/>
    <w:rsid w:val="00F513D5"/>
    <w:rsid w:val="00F5154F"/>
    <w:rsid w:val="00F51F8D"/>
    <w:rsid w:val="00F52CA7"/>
    <w:rsid w:val="00F52ED8"/>
    <w:rsid w:val="00F53EB0"/>
    <w:rsid w:val="00F53F92"/>
    <w:rsid w:val="00F54231"/>
    <w:rsid w:val="00F547D5"/>
    <w:rsid w:val="00F55D2C"/>
    <w:rsid w:val="00F5606C"/>
    <w:rsid w:val="00F5686C"/>
    <w:rsid w:val="00F57260"/>
    <w:rsid w:val="00F57390"/>
    <w:rsid w:val="00F60177"/>
    <w:rsid w:val="00F60272"/>
    <w:rsid w:val="00F60AAF"/>
    <w:rsid w:val="00F60AB9"/>
    <w:rsid w:val="00F60C9B"/>
    <w:rsid w:val="00F6125C"/>
    <w:rsid w:val="00F612C7"/>
    <w:rsid w:val="00F61963"/>
    <w:rsid w:val="00F627CE"/>
    <w:rsid w:val="00F62C73"/>
    <w:rsid w:val="00F63010"/>
    <w:rsid w:val="00F630E1"/>
    <w:rsid w:val="00F63A95"/>
    <w:rsid w:val="00F6476F"/>
    <w:rsid w:val="00F64C14"/>
    <w:rsid w:val="00F65C51"/>
    <w:rsid w:val="00F66043"/>
    <w:rsid w:val="00F66502"/>
    <w:rsid w:val="00F66CAB"/>
    <w:rsid w:val="00F678B4"/>
    <w:rsid w:val="00F67DA0"/>
    <w:rsid w:val="00F717C6"/>
    <w:rsid w:val="00F73113"/>
    <w:rsid w:val="00F73357"/>
    <w:rsid w:val="00F735A3"/>
    <w:rsid w:val="00F742EA"/>
    <w:rsid w:val="00F74513"/>
    <w:rsid w:val="00F75157"/>
    <w:rsid w:val="00F776F9"/>
    <w:rsid w:val="00F80BB4"/>
    <w:rsid w:val="00F80E0F"/>
    <w:rsid w:val="00F818AF"/>
    <w:rsid w:val="00F81FA5"/>
    <w:rsid w:val="00F829E9"/>
    <w:rsid w:val="00F82A92"/>
    <w:rsid w:val="00F83321"/>
    <w:rsid w:val="00F83601"/>
    <w:rsid w:val="00F837FA"/>
    <w:rsid w:val="00F83B82"/>
    <w:rsid w:val="00F8437C"/>
    <w:rsid w:val="00F844C2"/>
    <w:rsid w:val="00F848C9"/>
    <w:rsid w:val="00F84A7F"/>
    <w:rsid w:val="00F84C21"/>
    <w:rsid w:val="00F852BD"/>
    <w:rsid w:val="00F85514"/>
    <w:rsid w:val="00F85C59"/>
    <w:rsid w:val="00F85D5F"/>
    <w:rsid w:val="00F86FD0"/>
    <w:rsid w:val="00F87027"/>
    <w:rsid w:val="00F8798F"/>
    <w:rsid w:val="00F87A55"/>
    <w:rsid w:val="00F90268"/>
    <w:rsid w:val="00F90DBE"/>
    <w:rsid w:val="00F92F7E"/>
    <w:rsid w:val="00F9336E"/>
    <w:rsid w:val="00F9427C"/>
    <w:rsid w:val="00F947AE"/>
    <w:rsid w:val="00F952BA"/>
    <w:rsid w:val="00F95320"/>
    <w:rsid w:val="00F95613"/>
    <w:rsid w:val="00F9696A"/>
    <w:rsid w:val="00F977FA"/>
    <w:rsid w:val="00FA02B9"/>
    <w:rsid w:val="00FA0F33"/>
    <w:rsid w:val="00FA1714"/>
    <w:rsid w:val="00FA196E"/>
    <w:rsid w:val="00FA3081"/>
    <w:rsid w:val="00FA3C67"/>
    <w:rsid w:val="00FA3DD7"/>
    <w:rsid w:val="00FA4194"/>
    <w:rsid w:val="00FA4AA8"/>
    <w:rsid w:val="00FA6B4A"/>
    <w:rsid w:val="00FA7215"/>
    <w:rsid w:val="00FA7772"/>
    <w:rsid w:val="00FB13DA"/>
    <w:rsid w:val="00FB1923"/>
    <w:rsid w:val="00FB1C5C"/>
    <w:rsid w:val="00FB1E62"/>
    <w:rsid w:val="00FB2EE1"/>
    <w:rsid w:val="00FB3641"/>
    <w:rsid w:val="00FB4849"/>
    <w:rsid w:val="00FB531B"/>
    <w:rsid w:val="00FB53E2"/>
    <w:rsid w:val="00FB5595"/>
    <w:rsid w:val="00FB5DD6"/>
    <w:rsid w:val="00FB5E92"/>
    <w:rsid w:val="00FB607B"/>
    <w:rsid w:val="00FB6F70"/>
    <w:rsid w:val="00FB77FE"/>
    <w:rsid w:val="00FB7F5F"/>
    <w:rsid w:val="00FC0F13"/>
    <w:rsid w:val="00FC14AA"/>
    <w:rsid w:val="00FC205F"/>
    <w:rsid w:val="00FC2F3A"/>
    <w:rsid w:val="00FC314A"/>
    <w:rsid w:val="00FC35AB"/>
    <w:rsid w:val="00FC372E"/>
    <w:rsid w:val="00FC381E"/>
    <w:rsid w:val="00FC3E45"/>
    <w:rsid w:val="00FC4ADF"/>
    <w:rsid w:val="00FC4C57"/>
    <w:rsid w:val="00FC5790"/>
    <w:rsid w:val="00FC5960"/>
    <w:rsid w:val="00FC59EC"/>
    <w:rsid w:val="00FC5E88"/>
    <w:rsid w:val="00FC6A07"/>
    <w:rsid w:val="00FC7074"/>
    <w:rsid w:val="00FC7830"/>
    <w:rsid w:val="00FC7ACC"/>
    <w:rsid w:val="00FC7C22"/>
    <w:rsid w:val="00FD2564"/>
    <w:rsid w:val="00FD265D"/>
    <w:rsid w:val="00FD2D71"/>
    <w:rsid w:val="00FD328E"/>
    <w:rsid w:val="00FD36D5"/>
    <w:rsid w:val="00FD38D8"/>
    <w:rsid w:val="00FD42F3"/>
    <w:rsid w:val="00FD4EFF"/>
    <w:rsid w:val="00FD4FBE"/>
    <w:rsid w:val="00FD53EE"/>
    <w:rsid w:val="00FD574B"/>
    <w:rsid w:val="00FD621F"/>
    <w:rsid w:val="00FD6B19"/>
    <w:rsid w:val="00FD6C88"/>
    <w:rsid w:val="00FD75A1"/>
    <w:rsid w:val="00FD779B"/>
    <w:rsid w:val="00FE00E1"/>
    <w:rsid w:val="00FE01FA"/>
    <w:rsid w:val="00FE02A6"/>
    <w:rsid w:val="00FE0A1F"/>
    <w:rsid w:val="00FE12DD"/>
    <w:rsid w:val="00FE15DB"/>
    <w:rsid w:val="00FE1A05"/>
    <w:rsid w:val="00FE358A"/>
    <w:rsid w:val="00FE45BF"/>
    <w:rsid w:val="00FE51C2"/>
    <w:rsid w:val="00FE5E36"/>
    <w:rsid w:val="00FE60DD"/>
    <w:rsid w:val="00FE68C8"/>
    <w:rsid w:val="00FE7220"/>
    <w:rsid w:val="00FE79F8"/>
    <w:rsid w:val="00FF0AF2"/>
    <w:rsid w:val="00FF1472"/>
    <w:rsid w:val="00FF156C"/>
    <w:rsid w:val="00FF1DD1"/>
    <w:rsid w:val="00FF1FBD"/>
    <w:rsid w:val="00FF3D04"/>
    <w:rsid w:val="00FF3E6B"/>
    <w:rsid w:val="00FF3EEF"/>
    <w:rsid w:val="00FF501B"/>
    <w:rsid w:val="00FF5E31"/>
    <w:rsid w:val="00FF602D"/>
    <w:rsid w:val="00FF60C7"/>
    <w:rsid w:val="00FF6169"/>
    <w:rsid w:val="00FF70AF"/>
    <w:rsid w:val="00FF70EE"/>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0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C1C"/>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55A"/>
    <w:pPr>
      <w:tabs>
        <w:tab w:val="center" w:pos="4252"/>
        <w:tab w:val="right" w:pos="8504"/>
      </w:tabs>
      <w:snapToGrid w:val="0"/>
    </w:pPr>
  </w:style>
  <w:style w:type="character" w:customStyle="1" w:styleId="a4">
    <w:name w:val="ヘッダー (文字)"/>
    <w:basedOn w:val="a0"/>
    <w:link w:val="a3"/>
    <w:uiPriority w:val="99"/>
    <w:rsid w:val="000F555A"/>
  </w:style>
  <w:style w:type="paragraph" w:styleId="a5">
    <w:name w:val="footer"/>
    <w:basedOn w:val="a"/>
    <w:link w:val="a6"/>
    <w:uiPriority w:val="99"/>
    <w:unhideWhenUsed/>
    <w:rsid w:val="006D2B85"/>
    <w:pPr>
      <w:tabs>
        <w:tab w:val="center" w:pos="4252"/>
        <w:tab w:val="right" w:pos="8504"/>
      </w:tabs>
      <w:snapToGrid w:val="0"/>
    </w:pPr>
  </w:style>
  <w:style w:type="character" w:customStyle="1" w:styleId="a6">
    <w:name w:val="フッター (文字)"/>
    <w:basedOn w:val="a0"/>
    <w:link w:val="a5"/>
    <w:uiPriority w:val="99"/>
    <w:rsid w:val="006D2B85"/>
    <w:rPr>
      <w:sz w:val="24"/>
    </w:rPr>
  </w:style>
  <w:style w:type="character" w:styleId="a7">
    <w:name w:val="annotation reference"/>
    <w:basedOn w:val="a0"/>
    <w:uiPriority w:val="99"/>
    <w:semiHidden/>
    <w:unhideWhenUsed/>
    <w:rsid w:val="007B57AB"/>
    <w:rPr>
      <w:sz w:val="18"/>
      <w:szCs w:val="18"/>
    </w:rPr>
  </w:style>
  <w:style w:type="paragraph" w:styleId="a8">
    <w:name w:val="annotation text"/>
    <w:basedOn w:val="a"/>
    <w:link w:val="a9"/>
    <w:uiPriority w:val="99"/>
    <w:unhideWhenUsed/>
    <w:rsid w:val="007B57AB"/>
    <w:pPr>
      <w:jc w:val="left"/>
    </w:pPr>
  </w:style>
  <w:style w:type="character" w:customStyle="1" w:styleId="a9">
    <w:name w:val="コメント文字列 (文字)"/>
    <w:basedOn w:val="a0"/>
    <w:link w:val="a8"/>
    <w:uiPriority w:val="99"/>
    <w:rsid w:val="007B57AB"/>
  </w:style>
  <w:style w:type="paragraph" w:styleId="aa">
    <w:name w:val="annotation subject"/>
    <w:basedOn w:val="a8"/>
    <w:next w:val="a8"/>
    <w:link w:val="ab"/>
    <w:uiPriority w:val="99"/>
    <w:semiHidden/>
    <w:unhideWhenUsed/>
    <w:rsid w:val="007B57AB"/>
    <w:rPr>
      <w:b/>
      <w:bCs/>
    </w:rPr>
  </w:style>
  <w:style w:type="character" w:customStyle="1" w:styleId="ab">
    <w:name w:val="コメント内容 (文字)"/>
    <w:basedOn w:val="a9"/>
    <w:link w:val="aa"/>
    <w:uiPriority w:val="99"/>
    <w:semiHidden/>
    <w:rsid w:val="007B57AB"/>
    <w:rPr>
      <w:b/>
      <w:bCs/>
    </w:rPr>
  </w:style>
  <w:style w:type="paragraph" w:styleId="ac">
    <w:name w:val="Balloon Text"/>
    <w:basedOn w:val="a"/>
    <w:link w:val="ad"/>
    <w:uiPriority w:val="99"/>
    <w:semiHidden/>
    <w:unhideWhenUsed/>
    <w:rsid w:val="007B57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57AB"/>
    <w:rPr>
      <w:rFonts w:asciiTheme="majorHAnsi" w:eastAsiaTheme="majorEastAsia" w:hAnsiTheme="majorHAnsi" w:cstheme="majorBidi"/>
      <w:sz w:val="18"/>
      <w:szCs w:val="18"/>
    </w:rPr>
  </w:style>
  <w:style w:type="character" w:styleId="ae">
    <w:name w:val="line number"/>
    <w:basedOn w:val="a0"/>
    <w:uiPriority w:val="99"/>
    <w:semiHidden/>
    <w:unhideWhenUsed/>
    <w:rsid w:val="00CB7348"/>
    <w:rPr>
      <w:rFonts w:ascii="ＭＳ 明朝" w:eastAsia="ＭＳ 明朝" w:hAnsi="ＭＳ 明朝" w:cs="ＭＳ 明朝"/>
    </w:rPr>
  </w:style>
  <w:style w:type="paragraph" w:styleId="af">
    <w:name w:val="Note Heading"/>
    <w:basedOn w:val="a"/>
    <w:next w:val="a"/>
    <w:link w:val="af0"/>
    <w:rsid w:val="005C347E"/>
    <w:pPr>
      <w:jc w:val="center"/>
    </w:pPr>
    <w:rPr>
      <w:rFonts w:ascii="ＭＳ 明朝" w:eastAsia="ＭＳ 明朝" w:hAnsi="Century" w:cs="Times New Roman"/>
      <w:szCs w:val="24"/>
    </w:rPr>
  </w:style>
  <w:style w:type="character" w:customStyle="1" w:styleId="af0">
    <w:name w:val="記 (文字)"/>
    <w:basedOn w:val="a0"/>
    <w:link w:val="af"/>
    <w:rsid w:val="005C347E"/>
    <w:rPr>
      <w:rFonts w:ascii="ＭＳ 明朝" w:eastAsia="ＭＳ 明朝" w:hAnsi="Century" w:cs="Times New Roman"/>
      <w:sz w:val="24"/>
      <w:szCs w:val="24"/>
    </w:rPr>
  </w:style>
  <w:style w:type="paragraph" w:styleId="af1">
    <w:name w:val="Body Text Indent"/>
    <w:basedOn w:val="a"/>
    <w:link w:val="af2"/>
    <w:unhideWhenUsed/>
    <w:rsid w:val="00AD7371"/>
    <w:pPr>
      <w:ind w:leftChars="228" w:left="479" w:firstLineChars="129" w:firstLine="310"/>
    </w:pPr>
    <w:rPr>
      <w:rFonts w:ascii="ＭＳ 明朝" w:eastAsia="ＭＳ 明朝" w:hAnsi="ＭＳ 明朝" w:cs="Times New Roman"/>
      <w:kern w:val="0"/>
      <w:szCs w:val="24"/>
    </w:rPr>
  </w:style>
  <w:style w:type="character" w:customStyle="1" w:styleId="af2">
    <w:name w:val="本文インデント (文字)"/>
    <w:basedOn w:val="a0"/>
    <w:link w:val="af1"/>
    <w:rsid w:val="00AD7371"/>
    <w:rPr>
      <w:rFonts w:ascii="ＭＳ 明朝" w:eastAsia="ＭＳ 明朝" w:hAnsi="ＭＳ 明朝" w:cs="Times New Roman"/>
      <w:kern w:val="0"/>
      <w:sz w:val="24"/>
      <w:szCs w:val="24"/>
    </w:rPr>
  </w:style>
  <w:style w:type="paragraph" w:styleId="af3">
    <w:name w:val="footnote text"/>
    <w:basedOn w:val="a"/>
    <w:link w:val="af4"/>
    <w:rsid w:val="002766EF"/>
    <w:pPr>
      <w:snapToGrid w:val="0"/>
      <w:jc w:val="left"/>
    </w:pPr>
    <w:rPr>
      <w:rFonts w:ascii="ＭＳ 明朝" w:eastAsia="ＭＳ 明朝" w:hAnsi="Century" w:cs="Times New Roman"/>
      <w:szCs w:val="24"/>
    </w:rPr>
  </w:style>
  <w:style w:type="character" w:customStyle="1" w:styleId="af4">
    <w:name w:val="脚注文字列 (文字)"/>
    <w:basedOn w:val="a0"/>
    <w:link w:val="af3"/>
    <w:rsid w:val="002766EF"/>
    <w:rPr>
      <w:rFonts w:ascii="ＭＳ 明朝" w:eastAsia="ＭＳ 明朝" w:hAnsi="Century" w:cs="Times New Roman"/>
      <w:sz w:val="24"/>
      <w:szCs w:val="24"/>
    </w:rPr>
  </w:style>
  <w:style w:type="character" w:styleId="af5">
    <w:name w:val="footnote reference"/>
    <w:rsid w:val="002766EF"/>
    <w:rPr>
      <w:vertAlign w:val="superscript"/>
    </w:rPr>
  </w:style>
  <w:style w:type="paragraph" w:styleId="af6">
    <w:name w:val="Document Map"/>
    <w:basedOn w:val="a"/>
    <w:link w:val="af7"/>
    <w:uiPriority w:val="99"/>
    <w:semiHidden/>
    <w:unhideWhenUsed/>
    <w:rsid w:val="00324FBE"/>
    <w:rPr>
      <w:rFonts w:ascii="MS UI Gothic" w:eastAsia="MS UI Gothic"/>
      <w:sz w:val="18"/>
      <w:szCs w:val="18"/>
    </w:rPr>
  </w:style>
  <w:style w:type="character" w:customStyle="1" w:styleId="af7">
    <w:name w:val="見出しマップ (文字)"/>
    <w:basedOn w:val="a0"/>
    <w:link w:val="af6"/>
    <w:uiPriority w:val="99"/>
    <w:semiHidden/>
    <w:rsid w:val="00324FBE"/>
    <w:rPr>
      <w:rFonts w:ascii="MS UI Gothic" w:eastAsia="MS UI Gothic"/>
      <w:sz w:val="18"/>
      <w:szCs w:val="18"/>
    </w:rPr>
  </w:style>
  <w:style w:type="paragraph" w:styleId="af8">
    <w:name w:val="Closing"/>
    <w:basedOn w:val="a"/>
    <w:link w:val="af9"/>
    <w:rsid w:val="000E63CF"/>
    <w:pPr>
      <w:jc w:val="right"/>
    </w:pPr>
    <w:rPr>
      <w:rFonts w:ascii="ＭＳ 明朝" w:eastAsia="ＭＳ 明朝" w:hAnsi="ＭＳ 明朝" w:cs="Times New Roman"/>
      <w:kern w:val="0"/>
      <w:szCs w:val="24"/>
    </w:rPr>
  </w:style>
  <w:style w:type="character" w:customStyle="1" w:styleId="af9">
    <w:name w:val="結語 (文字)"/>
    <w:basedOn w:val="a0"/>
    <w:link w:val="af8"/>
    <w:rsid w:val="000E63CF"/>
    <w:rPr>
      <w:rFonts w:ascii="ＭＳ 明朝" w:eastAsia="ＭＳ 明朝" w:hAnsi="ＭＳ 明朝" w:cs="Times New Roman"/>
      <w:kern w:val="0"/>
      <w:sz w:val="24"/>
      <w:szCs w:val="24"/>
    </w:rPr>
  </w:style>
  <w:style w:type="paragraph" w:styleId="3">
    <w:name w:val="toc 3"/>
    <w:basedOn w:val="a"/>
    <w:next w:val="a"/>
    <w:autoRedefine/>
    <w:uiPriority w:val="39"/>
    <w:unhideWhenUsed/>
    <w:qFormat/>
    <w:rsid w:val="00B96C14"/>
    <w:pPr>
      <w:ind w:leftChars="200" w:left="420"/>
    </w:pPr>
    <w:rPr>
      <w:rFonts w:ascii="Century" w:eastAsia="ＭＳ 明朝" w:hAnsi="Century" w:cs="Times New Roman"/>
      <w:kern w:val="0"/>
      <w:sz w:val="21"/>
      <w:szCs w:val="22"/>
    </w:rPr>
  </w:style>
  <w:style w:type="paragraph" w:customStyle="1" w:styleId="Default">
    <w:name w:val="Default"/>
    <w:rsid w:val="00675C2B"/>
    <w:pPr>
      <w:widowControl w:val="0"/>
      <w:autoSpaceDE w:val="0"/>
      <w:autoSpaceDN w:val="0"/>
      <w:adjustRightInd w:val="0"/>
    </w:pPr>
    <w:rPr>
      <w:rFonts w:ascii="ＭＳ 明朝" w:eastAsia="ＭＳ 明朝" w:cs="ＭＳ 明朝"/>
      <w:color w:val="000000"/>
      <w:kern w:val="0"/>
      <w:sz w:val="24"/>
      <w:szCs w:val="24"/>
    </w:rPr>
  </w:style>
  <w:style w:type="paragraph" w:styleId="afa">
    <w:name w:val="List Paragraph"/>
    <w:basedOn w:val="a"/>
    <w:uiPriority w:val="34"/>
    <w:qFormat/>
    <w:rsid w:val="00B70473"/>
    <w:pPr>
      <w:ind w:leftChars="400" w:left="840"/>
    </w:pPr>
    <w:rPr>
      <w:rFonts w:ascii="ＭＳ 明朝" w:eastAsia="ＭＳ 明朝" w:hAnsi="Century" w:cs="Times New Roman"/>
      <w:szCs w:val="24"/>
    </w:rPr>
  </w:style>
  <w:style w:type="paragraph" w:styleId="afb">
    <w:name w:val="Revision"/>
    <w:hidden/>
    <w:uiPriority w:val="99"/>
    <w:semiHidden/>
    <w:rsid w:val="00F06CAF"/>
    <w:rPr>
      <w:rFonts w:asciiTheme="minorEastAsia"/>
      <w:sz w:val="24"/>
    </w:rPr>
  </w:style>
  <w:style w:type="character" w:styleId="afc">
    <w:name w:val="Hyperlink"/>
    <w:basedOn w:val="a0"/>
    <w:uiPriority w:val="99"/>
    <w:unhideWhenUsed/>
    <w:rsid w:val="003A16B3"/>
    <w:rPr>
      <w:color w:val="0000FF" w:themeColor="hyperlink"/>
      <w:u w:val="single"/>
    </w:rPr>
  </w:style>
  <w:style w:type="character" w:styleId="afd">
    <w:name w:val="FollowedHyperlink"/>
    <w:basedOn w:val="a0"/>
    <w:uiPriority w:val="99"/>
    <w:semiHidden/>
    <w:unhideWhenUsed/>
    <w:rsid w:val="009C5A12"/>
    <w:rPr>
      <w:color w:val="800080" w:themeColor="followedHyperlink"/>
      <w:u w:val="single"/>
    </w:rPr>
  </w:style>
  <w:style w:type="paragraph" w:styleId="afe">
    <w:name w:val="Body Text"/>
    <w:basedOn w:val="a"/>
    <w:link w:val="aff"/>
    <w:uiPriority w:val="99"/>
    <w:semiHidden/>
    <w:unhideWhenUsed/>
    <w:rsid w:val="0043639E"/>
  </w:style>
  <w:style w:type="character" w:customStyle="1" w:styleId="aff">
    <w:name w:val="本文 (文字)"/>
    <w:basedOn w:val="a0"/>
    <w:link w:val="afe"/>
    <w:uiPriority w:val="99"/>
    <w:semiHidden/>
    <w:rsid w:val="0043639E"/>
    <w:rPr>
      <w:rFonts w:asciiTheme="minorEastAsia"/>
      <w:sz w:val="24"/>
    </w:rPr>
  </w:style>
  <w:style w:type="character" w:styleId="aff0">
    <w:name w:val="Unresolved Mention"/>
    <w:basedOn w:val="a0"/>
    <w:uiPriority w:val="99"/>
    <w:semiHidden/>
    <w:unhideWhenUsed/>
    <w:rsid w:val="00993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148">
      <w:bodyDiv w:val="1"/>
      <w:marLeft w:val="0"/>
      <w:marRight w:val="0"/>
      <w:marTop w:val="0"/>
      <w:marBottom w:val="0"/>
      <w:divBdr>
        <w:top w:val="none" w:sz="0" w:space="0" w:color="auto"/>
        <w:left w:val="none" w:sz="0" w:space="0" w:color="auto"/>
        <w:bottom w:val="none" w:sz="0" w:space="0" w:color="auto"/>
        <w:right w:val="none" w:sz="0" w:space="0" w:color="auto"/>
      </w:divBdr>
      <w:divsChild>
        <w:div w:id="15161804">
          <w:marLeft w:val="270"/>
          <w:marRight w:val="0"/>
          <w:marTop w:val="240"/>
          <w:marBottom w:val="0"/>
          <w:divBdr>
            <w:top w:val="none" w:sz="0" w:space="0" w:color="auto"/>
            <w:left w:val="none" w:sz="0" w:space="0" w:color="auto"/>
            <w:bottom w:val="none" w:sz="0" w:space="0" w:color="auto"/>
            <w:right w:val="none" w:sz="0" w:space="0" w:color="auto"/>
          </w:divBdr>
          <w:divsChild>
            <w:div w:id="641497717">
              <w:marLeft w:val="0"/>
              <w:marRight w:val="0"/>
              <w:marTop w:val="0"/>
              <w:marBottom w:val="0"/>
              <w:divBdr>
                <w:top w:val="none" w:sz="0" w:space="0" w:color="auto"/>
                <w:left w:val="none" w:sz="0" w:space="0" w:color="auto"/>
                <w:bottom w:val="none" w:sz="0" w:space="0" w:color="auto"/>
                <w:right w:val="none" w:sz="0" w:space="0" w:color="auto"/>
              </w:divBdr>
              <w:divsChild>
                <w:div w:id="1474251952">
                  <w:marLeft w:val="0"/>
                  <w:marRight w:val="0"/>
                  <w:marTop w:val="0"/>
                  <w:marBottom w:val="240"/>
                  <w:divBdr>
                    <w:top w:val="none" w:sz="0" w:space="0" w:color="auto"/>
                    <w:left w:val="none" w:sz="0" w:space="0" w:color="auto"/>
                    <w:bottom w:val="none" w:sz="0" w:space="0" w:color="auto"/>
                    <w:right w:val="none" w:sz="0" w:space="0" w:color="auto"/>
                  </w:divBdr>
                  <w:divsChild>
                    <w:div w:id="1023095247">
                      <w:marLeft w:val="0"/>
                      <w:marRight w:val="0"/>
                      <w:marTop w:val="0"/>
                      <w:marBottom w:val="0"/>
                      <w:divBdr>
                        <w:top w:val="none" w:sz="0" w:space="0" w:color="auto"/>
                        <w:left w:val="none" w:sz="0" w:space="0" w:color="auto"/>
                        <w:bottom w:val="none" w:sz="0" w:space="0" w:color="auto"/>
                        <w:right w:val="none" w:sz="0" w:space="0" w:color="auto"/>
                      </w:divBdr>
                      <w:divsChild>
                        <w:div w:id="1096630468">
                          <w:marLeft w:val="0"/>
                          <w:marRight w:val="0"/>
                          <w:marTop w:val="0"/>
                          <w:marBottom w:val="0"/>
                          <w:divBdr>
                            <w:top w:val="none" w:sz="0" w:space="0" w:color="auto"/>
                            <w:left w:val="none" w:sz="0" w:space="0" w:color="auto"/>
                            <w:bottom w:val="none" w:sz="0" w:space="0" w:color="auto"/>
                            <w:right w:val="none" w:sz="0" w:space="0" w:color="auto"/>
                          </w:divBdr>
                          <w:divsChild>
                            <w:div w:id="1631859897">
                              <w:marLeft w:val="0"/>
                              <w:marRight w:val="0"/>
                              <w:marTop w:val="0"/>
                              <w:marBottom w:val="0"/>
                              <w:divBdr>
                                <w:top w:val="none" w:sz="0" w:space="0" w:color="auto"/>
                                <w:left w:val="none" w:sz="0" w:space="0" w:color="auto"/>
                                <w:bottom w:val="none" w:sz="0" w:space="0" w:color="auto"/>
                                <w:right w:val="none" w:sz="0" w:space="0" w:color="auto"/>
                              </w:divBdr>
                              <w:divsChild>
                                <w:div w:id="1564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70438">
      <w:bodyDiv w:val="1"/>
      <w:marLeft w:val="0"/>
      <w:marRight w:val="0"/>
      <w:marTop w:val="0"/>
      <w:marBottom w:val="0"/>
      <w:divBdr>
        <w:top w:val="none" w:sz="0" w:space="0" w:color="auto"/>
        <w:left w:val="none" w:sz="0" w:space="0" w:color="auto"/>
        <w:bottom w:val="none" w:sz="0" w:space="0" w:color="auto"/>
        <w:right w:val="none" w:sz="0" w:space="0" w:color="auto"/>
      </w:divBdr>
    </w:div>
    <w:div w:id="214515142">
      <w:bodyDiv w:val="1"/>
      <w:marLeft w:val="0"/>
      <w:marRight w:val="0"/>
      <w:marTop w:val="0"/>
      <w:marBottom w:val="0"/>
      <w:divBdr>
        <w:top w:val="none" w:sz="0" w:space="0" w:color="auto"/>
        <w:left w:val="none" w:sz="0" w:space="0" w:color="auto"/>
        <w:bottom w:val="none" w:sz="0" w:space="0" w:color="auto"/>
        <w:right w:val="none" w:sz="0" w:space="0" w:color="auto"/>
      </w:divBdr>
    </w:div>
    <w:div w:id="320811373">
      <w:bodyDiv w:val="1"/>
      <w:marLeft w:val="0"/>
      <w:marRight w:val="0"/>
      <w:marTop w:val="0"/>
      <w:marBottom w:val="0"/>
      <w:divBdr>
        <w:top w:val="none" w:sz="0" w:space="0" w:color="auto"/>
        <w:left w:val="none" w:sz="0" w:space="0" w:color="auto"/>
        <w:bottom w:val="none" w:sz="0" w:space="0" w:color="auto"/>
        <w:right w:val="none" w:sz="0" w:space="0" w:color="auto"/>
      </w:divBdr>
    </w:div>
    <w:div w:id="542668009">
      <w:bodyDiv w:val="1"/>
      <w:marLeft w:val="0"/>
      <w:marRight w:val="0"/>
      <w:marTop w:val="0"/>
      <w:marBottom w:val="0"/>
      <w:divBdr>
        <w:top w:val="none" w:sz="0" w:space="0" w:color="auto"/>
        <w:left w:val="none" w:sz="0" w:space="0" w:color="auto"/>
        <w:bottom w:val="none" w:sz="0" w:space="0" w:color="auto"/>
        <w:right w:val="none" w:sz="0" w:space="0" w:color="auto"/>
      </w:divBdr>
    </w:div>
    <w:div w:id="668290257">
      <w:bodyDiv w:val="1"/>
      <w:marLeft w:val="0"/>
      <w:marRight w:val="0"/>
      <w:marTop w:val="0"/>
      <w:marBottom w:val="0"/>
      <w:divBdr>
        <w:top w:val="none" w:sz="0" w:space="0" w:color="auto"/>
        <w:left w:val="none" w:sz="0" w:space="0" w:color="auto"/>
        <w:bottom w:val="none" w:sz="0" w:space="0" w:color="auto"/>
        <w:right w:val="none" w:sz="0" w:space="0" w:color="auto"/>
      </w:divBdr>
    </w:div>
    <w:div w:id="676688539">
      <w:bodyDiv w:val="1"/>
      <w:marLeft w:val="0"/>
      <w:marRight w:val="0"/>
      <w:marTop w:val="0"/>
      <w:marBottom w:val="0"/>
      <w:divBdr>
        <w:top w:val="none" w:sz="0" w:space="0" w:color="auto"/>
        <w:left w:val="none" w:sz="0" w:space="0" w:color="auto"/>
        <w:bottom w:val="none" w:sz="0" w:space="0" w:color="auto"/>
        <w:right w:val="none" w:sz="0" w:space="0" w:color="auto"/>
      </w:divBdr>
    </w:div>
    <w:div w:id="721054823">
      <w:bodyDiv w:val="1"/>
      <w:marLeft w:val="0"/>
      <w:marRight w:val="0"/>
      <w:marTop w:val="0"/>
      <w:marBottom w:val="0"/>
      <w:divBdr>
        <w:top w:val="none" w:sz="0" w:space="0" w:color="auto"/>
        <w:left w:val="none" w:sz="0" w:space="0" w:color="auto"/>
        <w:bottom w:val="none" w:sz="0" w:space="0" w:color="auto"/>
        <w:right w:val="none" w:sz="0" w:space="0" w:color="auto"/>
      </w:divBdr>
    </w:div>
    <w:div w:id="957952058">
      <w:bodyDiv w:val="1"/>
      <w:marLeft w:val="0"/>
      <w:marRight w:val="0"/>
      <w:marTop w:val="0"/>
      <w:marBottom w:val="0"/>
      <w:divBdr>
        <w:top w:val="none" w:sz="0" w:space="0" w:color="auto"/>
        <w:left w:val="none" w:sz="0" w:space="0" w:color="auto"/>
        <w:bottom w:val="none" w:sz="0" w:space="0" w:color="auto"/>
        <w:right w:val="none" w:sz="0" w:space="0" w:color="auto"/>
      </w:divBdr>
    </w:div>
    <w:div w:id="1188369765">
      <w:bodyDiv w:val="1"/>
      <w:marLeft w:val="0"/>
      <w:marRight w:val="0"/>
      <w:marTop w:val="0"/>
      <w:marBottom w:val="0"/>
      <w:divBdr>
        <w:top w:val="none" w:sz="0" w:space="0" w:color="auto"/>
        <w:left w:val="none" w:sz="0" w:space="0" w:color="auto"/>
        <w:bottom w:val="none" w:sz="0" w:space="0" w:color="auto"/>
        <w:right w:val="none" w:sz="0" w:space="0" w:color="auto"/>
      </w:divBdr>
    </w:div>
    <w:div w:id="1198467521">
      <w:bodyDiv w:val="1"/>
      <w:marLeft w:val="0"/>
      <w:marRight w:val="0"/>
      <w:marTop w:val="0"/>
      <w:marBottom w:val="0"/>
      <w:divBdr>
        <w:top w:val="none" w:sz="0" w:space="0" w:color="auto"/>
        <w:left w:val="none" w:sz="0" w:space="0" w:color="auto"/>
        <w:bottom w:val="none" w:sz="0" w:space="0" w:color="auto"/>
        <w:right w:val="none" w:sz="0" w:space="0" w:color="auto"/>
      </w:divBdr>
    </w:div>
    <w:div w:id="1371297522">
      <w:bodyDiv w:val="1"/>
      <w:marLeft w:val="0"/>
      <w:marRight w:val="0"/>
      <w:marTop w:val="0"/>
      <w:marBottom w:val="0"/>
      <w:divBdr>
        <w:top w:val="none" w:sz="0" w:space="0" w:color="auto"/>
        <w:left w:val="none" w:sz="0" w:space="0" w:color="auto"/>
        <w:bottom w:val="none" w:sz="0" w:space="0" w:color="auto"/>
        <w:right w:val="none" w:sz="0" w:space="0" w:color="auto"/>
      </w:divBdr>
    </w:div>
    <w:div w:id="1695964139">
      <w:bodyDiv w:val="1"/>
      <w:marLeft w:val="0"/>
      <w:marRight w:val="0"/>
      <w:marTop w:val="0"/>
      <w:marBottom w:val="0"/>
      <w:divBdr>
        <w:top w:val="none" w:sz="0" w:space="0" w:color="auto"/>
        <w:left w:val="none" w:sz="0" w:space="0" w:color="auto"/>
        <w:bottom w:val="none" w:sz="0" w:space="0" w:color="auto"/>
        <w:right w:val="none" w:sz="0" w:space="0" w:color="auto"/>
      </w:divBdr>
    </w:div>
    <w:div w:id="211735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11FC1-DEE1-4B03-98AE-32CA38D2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7342</Words>
  <Characters>41853</Characters>
  <Application>Microsoft Office Word</Application>
  <DocSecurity>0</DocSecurity>
  <Lines>348</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2026-01-16T09:38:00Z</dcterms:created>
  <dcterms:modified xsi:type="dcterms:W3CDTF">2026-01-29T05:02:00Z</dcterms:modified>
</cp:coreProperties>
</file>