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9DBE" w14:textId="3F617EA5" w:rsidR="0055418F" w:rsidRPr="00FE7081" w:rsidRDefault="0055418F" w:rsidP="00E163A5">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大個審答申第</w:t>
      </w:r>
      <w:r w:rsidR="00126BAB">
        <w:rPr>
          <w:rFonts w:asciiTheme="minorEastAsia" w:hAnsiTheme="minorEastAsia" w:hint="eastAsia"/>
          <w:color w:val="000000" w:themeColor="text1"/>
          <w:szCs w:val="21"/>
        </w:rPr>
        <w:t>231</w:t>
      </w:r>
      <w:r w:rsidRPr="00FE7081">
        <w:rPr>
          <w:rFonts w:asciiTheme="minorEastAsia" w:hAnsiTheme="minorEastAsia" w:hint="eastAsia"/>
          <w:color w:val="000000" w:themeColor="text1"/>
          <w:szCs w:val="21"/>
          <w:lang w:eastAsia="zh-TW"/>
        </w:rPr>
        <w:t>号</w:t>
      </w:r>
      <w:r w:rsidR="00E163A5">
        <w:rPr>
          <w:rFonts w:asciiTheme="minorEastAsia" w:hAnsiTheme="minorEastAsia" w:hint="eastAsia"/>
          <w:color w:val="000000" w:themeColor="text1"/>
          <w:szCs w:val="21"/>
          <w:lang w:eastAsia="zh-TW"/>
        </w:rPr>
        <w:t xml:space="preserve">　</w:t>
      </w:r>
    </w:p>
    <w:p w14:paraId="32BC6288" w14:textId="7372A57B" w:rsidR="0055418F" w:rsidRPr="00FE7081" w:rsidRDefault="0055418F" w:rsidP="00E163A5">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令和</w:t>
      </w:r>
      <w:r w:rsidR="00B60EA9">
        <w:rPr>
          <w:rFonts w:asciiTheme="minorEastAsia" w:hAnsiTheme="minorEastAsia" w:hint="eastAsia"/>
          <w:color w:val="000000" w:themeColor="text1"/>
          <w:szCs w:val="21"/>
          <w:lang w:eastAsia="zh-TW"/>
        </w:rPr>
        <w:t>８</w:t>
      </w:r>
      <w:r w:rsidRPr="00FE7081">
        <w:rPr>
          <w:rFonts w:asciiTheme="minorEastAsia" w:hAnsiTheme="minorEastAsia" w:hint="eastAsia"/>
          <w:color w:val="000000" w:themeColor="text1"/>
          <w:szCs w:val="21"/>
          <w:lang w:eastAsia="zh-TW"/>
        </w:rPr>
        <w:t>年</w:t>
      </w:r>
      <w:r w:rsidR="00126BAB">
        <w:rPr>
          <w:rFonts w:asciiTheme="minorEastAsia" w:hAnsiTheme="minorEastAsia" w:hint="eastAsia"/>
          <w:color w:val="000000" w:themeColor="text1"/>
          <w:szCs w:val="21"/>
        </w:rPr>
        <w:t>３</w:t>
      </w:r>
      <w:r w:rsidRPr="00FE7081">
        <w:rPr>
          <w:rFonts w:asciiTheme="minorEastAsia" w:hAnsiTheme="minorEastAsia" w:hint="eastAsia"/>
          <w:color w:val="000000" w:themeColor="text1"/>
          <w:szCs w:val="21"/>
          <w:lang w:eastAsia="zh-TW"/>
        </w:rPr>
        <w:t>月</w:t>
      </w:r>
      <w:r w:rsidR="00126BAB">
        <w:rPr>
          <w:rFonts w:asciiTheme="minorEastAsia" w:hAnsiTheme="minorEastAsia" w:hint="eastAsia"/>
          <w:color w:val="000000" w:themeColor="text1"/>
          <w:szCs w:val="21"/>
        </w:rPr>
        <w:t>６</w:t>
      </w:r>
      <w:r w:rsidRPr="00FE7081">
        <w:rPr>
          <w:rFonts w:asciiTheme="minorEastAsia" w:hAnsiTheme="minorEastAsia" w:hint="eastAsia"/>
          <w:color w:val="000000" w:themeColor="text1"/>
          <w:szCs w:val="21"/>
          <w:lang w:eastAsia="zh-TW"/>
        </w:rPr>
        <w:t>日</w:t>
      </w:r>
      <w:r w:rsidR="00E163A5">
        <w:rPr>
          <w:rFonts w:asciiTheme="minorEastAsia" w:hAnsiTheme="minorEastAsia" w:hint="eastAsia"/>
          <w:color w:val="000000" w:themeColor="text1"/>
          <w:szCs w:val="21"/>
          <w:lang w:eastAsia="zh-TW"/>
        </w:rPr>
        <w:t xml:space="preserve">　</w:t>
      </w:r>
    </w:p>
    <w:p w14:paraId="001CD374" w14:textId="77777777" w:rsidR="0055418F" w:rsidRPr="00FE7081" w:rsidRDefault="0055418F" w:rsidP="0055418F">
      <w:pPr>
        <w:autoSpaceDE w:val="0"/>
        <w:autoSpaceDN w:val="0"/>
        <w:ind w:left="210" w:hangingChars="100" w:hanging="210"/>
        <w:jc w:val="right"/>
        <w:rPr>
          <w:rFonts w:asciiTheme="minorEastAsia" w:hAnsiTheme="minorEastAsia"/>
          <w:color w:val="000000" w:themeColor="text1"/>
          <w:szCs w:val="21"/>
          <w:lang w:eastAsia="zh-TW"/>
        </w:rPr>
      </w:pPr>
    </w:p>
    <w:p w14:paraId="6CE8A6A9" w14:textId="77777777" w:rsidR="0055418F" w:rsidRPr="00FE7081" w:rsidRDefault="0055418F" w:rsidP="0055418F">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344E90F7" w14:textId="77777777" w:rsidR="0055418F" w:rsidRPr="00FE7081" w:rsidRDefault="0055418F" w:rsidP="0055418F">
      <w:pPr>
        <w:autoSpaceDE w:val="0"/>
        <w:autoSpaceDN w:val="0"/>
        <w:ind w:left="210" w:hangingChars="100" w:hanging="210"/>
        <w:jc w:val="left"/>
        <w:rPr>
          <w:rFonts w:asciiTheme="minorEastAsia" w:hAnsiTheme="minorEastAsia"/>
          <w:color w:val="000000" w:themeColor="text1"/>
          <w:szCs w:val="21"/>
          <w:lang w:eastAsia="zh-TW"/>
        </w:rPr>
      </w:pPr>
    </w:p>
    <w:p w14:paraId="451C276D" w14:textId="51C14534" w:rsidR="0055418F" w:rsidRPr="00FE7081" w:rsidRDefault="0055418F" w:rsidP="00E163A5">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大阪市個人情報保護審議会</w:t>
      </w:r>
      <w:r w:rsidR="00E163A5">
        <w:rPr>
          <w:rFonts w:asciiTheme="minorEastAsia" w:hAnsiTheme="minorEastAsia" w:hint="eastAsia"/>
          <w:color w:val="000000" w:themeColor="text1"/>
          <w:szCs w:val="21"/>
          <w:lang w:eastAsia="zh-TW"/>
        </w:rPr>
        <w:t xml:space="preserve">　</w:t>
      </w:r>
    </w:p>
    <w:p w14:paraId="64215650" w14:textId="2A8F7DB9" w:rsidR="0055418F" w:rsidRPr="00FE7081" w:rsidRDefault="0055418F" w:rsidP="00E163A5">
      <w:pPr>
        <w:wordWrap w:val="0"/>
        <w:autoSpaceDE w:val="0"/>
        <w:autoSpaceDN w:val="0"/>
        <w:ind w:left="210" w:hangingChars="100" w:hanging="210"/>
        <w:jc w:val="righ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岡澤</w:t>
      </w:r>
      <w:r w:rsidRPr="00FE7081">
        <w:rPr>
          <w:rFonts w:asciiTheme="minorEastAsia" w:hAnsiTheme="minorEastAsia" w:hint="eastAsia"/>
          <w:color w:val="000000" w:themeColor="text1"/>
          <w:szCs w:val="21"/>
          <w:lang w:eastAsia="zh-TW"/>
        </w:rPr>
        <w:t xml:space="preserve">　</w:t>
      </w:r>
      <w:r>
        <w:rPr>
          <w:rFonts w:asciiTheme="minorEastAsia" w:hAnsiTheme="minorEastAsia" w:hint="eastAsia"/>
          <w:color w:val="000000" w:themeColor="text1"/>
          <w:szCs w:val="21"/>
          <w:lang w:eastAsia="zh-TW"/>
        </w:rPr>
        <w:t>成彦</w:t>
      </w:r>
      <w:r w:rsidR="00E163A5">
        <w:rPr>
          <w:rFonts w:asciiTheme="minorEastAsia" w:hAnsiTheme="minorEastAsia" w:hint="eastAsia"/>
          <w:color w:val="000000" w:themeColor="text1"/>
          <w:szCs w:val="21"/>
          <w:lang w:eastAsia="zh-TW"/>
        </w:rPr>
        <w:t xml:space="preserve">　</w:t>
      </w:r>
    </w:p>
    <w:p w14:paraId="6DF93378" w14:textId="77777777" w:rsidR="0055418F" w:rsidRPr="00FE7081" w:rsidRDefault="0055418F" w:rsidP="0055418F">
      <w:pPr>
        <w:autoSpaceDE w:val="0"/>
        <w:autoSpaceDN w:val="0"/>
        <w:ind w:left="210" w:hangingChars="100" w:hanging="210"/>
        <w:jc w:val="center"/>
        <w:rPr>
          <w:rFonts w:asciiTheme="minorEastAsia" w:hAnsiTheme="minorEastAsia"/>
          <w:color w:val="000000" w:themeColor="text1"/>
          <w:szCs w:val="21"/>
          <w:lang w:eastAsia="zh-TW"/>
        </w:rPr>
      </w:pPr>
    </w:p>
    <w:p w14:paraId="0C387ED4" w14:textId="77777777" w:rsidR="0055418F" w:rsidRPr="00FE7081" w:rsidRDefault="0055418F" w:rsidP="0055418F">
      <w:pPr>
        <w:autoSpaceDE w:val="0"/>
        <w:autoSpaceDN w:val="0"/>
        <w:ind w:left="210" w:hangingChars="100" w:hanging="210"/>
        <w:jc w:val="center"/>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答申書</w:t>
      </w:r>
    </w:p>
    <w:p w14:paraId="6E6644C8" w14:textId="77777777" w:rsidR="0055418F" w:rsidRPr="00FE7081" w:rsidRDefault="0055418F" w:rsidP="0055418F">
      <w:pPr>
        <w:autoSpaceDE w:val="0"/>
        <w:autoSpaceDN w:val="0"/>
        <w:ind w:left="210" w:hangingChars="100" w:hanging="210"/>
        <w:jc w:val="center"/>
        <w:rPr>
          <w:rFonts w:asciiTheme="minorEastAsia" w:hAnsiTheme="minorEastAsia"/>
          <w:color w:val="000000" w:themeColor="text1"/>
          <w:szCs w:val="21"/>
          <w:lang w:eastAsia="zh-TW"/>
        </w:rPr>
      </w:pPr>
    </w:p>
    <w:p w14:paraId="6469AE94" w14:textId="06A30E0C" w:rsidR="0055418F" w:rsidRPr="00774621" w:rsidRDefault="0055418F" w:rsidP="0055418F">
      <w:pPr>
        <w:autoSpaceDE w:val="0"/>
        <w:autoSpaceDN w:val="0"/>
        <w:ind w:firstLineChars="100" w:firstLine="210"/>
        <w:rPr>
          <w:rFonts w:asciiTheme="minorEastAsia" w:hAnsiTheme="minorEastAsia"/>
          <w:color w:val="000000" w:themeColor="text1"/>
          <w:szCs w:val="21"/>
          <w:highlight w:val="yellow"/>
        </w:rPr>
      </w:pPr>
      <w:r w:rsidRPr="00B92776">
        <w:rPr>
          <w:rFonts w:asciiTheme="minorEastAsia" w:hAnsiTheme="minorEastAsia" w:hint="eastAsia"/>
          <w:color w:val="000000" w:themeColor="text1"/>
          <w:szCs w:val="21"/>
        </w:rPr>
        <w:t>個人情報の保護に関する法律（平成15年法律第57号。以下「法」という。）</w:t>
      </w:r>
      <w:r w:rsidR="002351A5" w:rsidRPr="00B92776">
        <w:rPr>
          <w:rFonts w:asciiTheme="minorEastAsia" w:hAnsiTheme="minorEastAsia" w:hint="eastAsia"/>
          <w:color w:val="000000" w:themeColor="text1"/>
          <w:szCs w:val="21"/>
        </w:rPr>
        <w:t>第105条第</w:t>
      </w:r>
      <w:r w:rsidR="002351A5">
        <w:rPr>
          <w:rFonts w:asciiTheme="minorEastAsia" w:hAnsiTheme="minorEastAsia" w:hint="eastAsia"/>
          <w:color w:val="000000" w:themeColor="text1"/>
          <w:szCs w:val="21"/>
        </w:rPr>
        <w:t>３</w:t>
      </w:r>
      <w:r w:rsidR="002351A5" w:rsidRPr="00B92776">
        <w:rPr>
          <w:rFonts w:asciiTheme="minorEastAsia" w:hAnsiTheme="minorEastAsia" w:hint="eastAsia"/>
          <w:color w:val="000000" w:themeColor="text1"/>
          <w:szCs w:val="21"/>
        </w:rPr>
        <w:t>項に</w:t>
      </w:r>
      <w:r w:rsidR="002351A5">
        <w:rPr>
          <w:rFonts w:asciiTheme="minorEastAsia" w:hAnsiTheme="minorEastAsia" w:hint="eastAsia"/>
          <w:color w:val="000000" w:themeColor="text1"/>
          <w:szCs w:val="21"/>
        </w:rPr>
        <w:t>おいて準用する同条第１項に</w:t>
      </w:r>
      <w:r w:rsidR="002351A5" w:rsidRPr="00B92776">
        <w:rPr>
          <w:rFonts w:asciiTheme="minorEastAsia" w:hAnsiTheme="minorEastAsia" w:hint="eastAsia"/>
          <w:color w:val="000000" w:themeColor="text1"/>
          <w:szCs w:val="21"/>
        </w:rPr>
        <w:t>基づき</w:t>
      </w:r>
      <w:r w:rsidR="00595047">
        <w:rPr>
          <w:rFonts w:asciiTheme="minorEastAsia" w:hAnsiTheme="minorEastAsia" w:hint="eastAsia"/>
          <w:color w:val="000000" w:themeColor="text1"/>
          <w:szCs w:val="21"/>
        </w:rPr>
        <w:t>大阪市長（以下「実施機関」という。）</w:t>
      </w:r>
      <w:r w:rsidRPr="00774621">
        <w:rPr>
          <w:rFonts w:asciiTheme="minorEastAsia" w:hAnsiTheme="minorEastAsia" w:hint="eastAsia"/>
          <w:color w:val="000000" w:themeColor="text1"/>
          <w:szCs w:val="21"/>
        </w:rPr>
        <w:t>から令和５年</w:t>
      </w:r>
      <w:r>
        <w:rPr>
          <w:rFonts w:asciiTheme="minorEastAsia" w:hAnsiTheme="minorEastAsia" w:hint="eastAsia"/>
          <w:color w:val="000000" w:themeColor="text1"/>
          <w:szCs w:val="21"/>
        </w:rPr>
        <w:t>７</w:t>
      </w:r>
      <w:r w:rsidRPr="00774621">
        <w:rPr>
          <w:rFonts w:asciiTheme="minorEastAsia" w:hAnsiTheme="minorEastAsia" w:hint="eastAsia"/>
          <w:color w:val="000000" w:themeColor="text1"/>
          <w:szCs w:val="21"/>
        </w:rPr>
        <w:t>月</w:t>
      </w:r>
      <w:r>
        <w:rPr>
          <w:rFonts w:asciiTheme="minorEastAsia" w:hAnsiTheme="minorEastAsia"/>
          <w:color w:val="000000" w:themeColor="text1"/>
          <w:szCs w:val="21"/>
        </w:rPr>
        <w:t>31</w:t>
      </w:r>
      <w:r w:rsidRPr="00774621">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総務監</w:t>
      </w:r>
      <w:r w:rsidRPr="00774621">
        <w:rPr>
          <w:rFonts w:asciiTheme="minorEastAsia" w:hAnsiTheme="minorEastAsia" w:hint="eastAsia"/>
          <w:color w:val="000000" w:themeColor="text1"/>
          <w:szCs w:val="21"/>
        </w:rPr>
        <w:t>第</w:t>
      </w:r>
      <w:r w:rsidRPr="00774621">
        <w:rPr>
          <w:rFonts w:asciiTheme="minorEastAsia" w:hAnsiTheme="minorEastAsia"/>
          <w:color w:val="000000" w:themeColor="text1"/>
          <w:szCs w:val="21"/>
        </w:rPr>
        <w:t>30</w:t>
      </w:r>
      <w:r w:rsidRPr="00774621">
        <w:rPr>
          <w:rFonts w:asciiTheme="minorEastAsia" w:hAnsiTheme="minorEastAsia" w:hint="eastAsia"/>
          <w:color w:val="000000" w:themeColor="text1"/>
          <w:szCs w:val="21"/>
        </w:rPr>
        <w:t>号により諮問のありました件について、次のとおり答申いたします。</w:t>
      </w:r>
    </w:p>
    <w:p w14:paraId="455B62C5" w14:textId="77777777" w:rsidR="0055418F" w:rsidRPr="00774621" w:rsidRDefault="0055418F" w:rsidP="0055418F">
      <w:pPr>
        <w:autoSpaceDE w:val="0"/>
        <w:autoSpaceDN w:val="0"/>
        <w:ind w:left="210" w:hangingChars="100" w:hanging="210"/>
        <w:rPr>
          <w:rFonts w:asciiTheme="minorEastAsia" w:hAnsiTheme="minorEastAsia"/>
          <w:color w:val="000000" w:themeColor="text1"/>
          <w:szCs w:val="21"/>
          <w:highlight w:val="yellow"/>
        </w:rPr>
      </w:pPr>
    </w:p>
    <w:p w14:paraId="5DE8F4D5" w14:textId="77777777" w:rsidR="0055418F" w:rsidRPr="00774621" w:rsidRDefault="0055418F" w:rsidP="0055418F">
      <w:pPr>
        <w:autoSpaceDE w:val="0"/>
        <w:autoSpaceDN w:val="0"/>
        <w:ind w:left="210" w:hangingChars="100" w:hanging="210"/>
        <w:rPr>
          <w:rFonts w:asciiTheme="minorEastAsia" w:hAnsiTheme="minorEastAsia"/>
          <w:color w:val="000000" w:themeColor="text1"/>
          <w:szCs w:val="21"/>
        </w:rPr>
      </w:pPr>
      <w:r w:rsidRPr="00774621">
        <w:rPr>
          <w:rFonts w:asciiTheme="minorEastAsia" w:hAnsiTheme="minorEastAsia" w:hint="eastAsia"/>
          <w:color w:val="000000" w:themeColor="text1"/>
          <w:szCs w:val="21"/>
        </w:rPr>
        <w:t>第１　審議会の結論</w:t>
      </w:r>
    </w:p>
    <w:p w14:paraId="4D058457" w14:textId="4DFD4DF6" w:rsidR="0055418F" w:rsidRPr="00774621" w:rsidRDefault="0055418F" w:rsidP="0055418F">
      <w:pPr>
        <w:autoSpaceDE w:val="0"/>
        <w:autoSpaceDN w:val="0"/>
        <w:ind w:firstLineChars="100" w:firstLine="210"/>
        <w:rPr>
          <w:rFonts w:asciiTheme="minorEastAsia" w:hAnsiTheme="minorEastAsia"/>
          <w:color w:val="000000" w:themeColor="text1"/>
          <w:szCs w:val="21"/>
          <w:highlight w:val="yellow"/>
        </w:rPr>
      </w:pPr>
      <w:r w:rsidRPr="00774621">
        <w:rPr>
          <w:rFonts w:asciiTheme="minorEastAsia" w:hAnsiTheme="minorEastAsia" w:hint="eastAsia"/>
          <w:color w:val="000000" w:themeColor="text1"/>
          <w:szCs w:val="21"/>
        </w:rPr>
        <w:t>実施機関が令和５年</w:t>
      </w:r>
      <w:r>
        <w:rPr>
          <w:rFonts w:asciiTheme="minorEastAsia" w:hAnsiTheme="minorEastAsia" w:hint="eastAsia"/>
          <w:color w:val="000000" w:themeColor="text1"/>
          <w:szCs w:val="21"/>
        </w:rPr>
        <w:t>５</w:t>
      </w:r>
      <w:r w:rsidRPr="00774621">
        <w:rPr>
          <w:rFonts w:asciiTheme="minorEastAsia" w:hAnsiTheme="minorEastAsia" w:hint="eastAsia"/>
          <w:color w:val="000000" w:themeColor="text1"/>
          <w:szCs w:val="21"/>
        </w:rPr>
        <w:t>月</w:t>
      </w:r>
      <w:r>
        <w:rPr>
          <w:rFonts w:asciiTheme="minorEastAsia" w:hAnsiTheme="minorEastAsia"/>
          <w:color w:val="000000" w:themeColor="text1"/>
          <w:szCs w:val="21"/>
        </w:rPr>
        <w:t>25</w:t>
      </w:r>
      <w:r w:rsidRPr="00774621">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総務監</w:t>
      </w:r>
      <w:r w:rsidRPr="00774621">
        <w:rPr>
          <w:rFonts w:asciiTheme="minorEastAsia" w:hAnsiTheme="minorEastAsia" w:hint="eastAsia"/>
          <w:color w:val="000000" w:themeColor="text1"/>
          <w:szCs w:val="21"/>
        </w:rPr>
        <w:t>第</w:t>
      </w:r>
      <w:r>
        <w:rPr>
          <w:rFonts w:asciiTheme="minorEastAsia" w:hAnsiTheme="minorEastAsia"/>
          <w:color w:val="000000" w:themeColor="text1"/>
          <w:szCs w:val="21"/>
        </w:rPr>
        <w:t>15</w:t>
      </w:r>
      <w:r w:rsidRPr="00774621">
        <w:rPr>
          <w:rFonts w:asciiTheme="minorEastAsia" w:hAnsiTheme="minorEastAsia" w:hint="eastAsia"/>
          <w:color w:val="000000" w:themeColor="text1"/>
          <w:szCs w:val="21"/>
        </w:rPr>
        <w:t>号により行った全部開示決定（以下「本件決定</w:t>
      </w:r>
      <w:r>
        <w:rPr>
          <w:rFonts w:asciiTheme="minorEastAsia" w:hAnsiTheme="minorEastAsia" w:hint="eastAsia"/>
          <w:color w:val="000000" w:themeColor="text1"/>
          <w:szCs w:val="21"/>
        </w:rPr>
        <w:t>１</w:t>
      </w:r>
      <w:r w:rsidRPr="00774621">
        <w:rPr>
          <w:rFonts w:asciiTheme="minorEastAsia" w:hAnsiTheme="minorEastAsia" w:hint="eastAsia"/>
          <w:color w:val="000000" w:themeColor="text1"/>
          <w:szCs w:val="21"/>
        </w:rPr>
        <w:t>」という。）</w:t>
      </w:r>
      <w:r w:rsidR="00F84342">
        <w:rPr>
          <w:rFonts w:asciiTheme="minorEastAsia" w:hAnsiTheme="minorEastAsia" w:hint="eastAsia"/>
          <w:color w:val="000000" w:themeColor="text1"/>
          <w:szCs w:val="21"/>
        </w:rPr>
        <w:t>及び</w:t>
      </w:r>
      <w:r>
        <w:rPr>
          <w:rFonts w:asciiTheme="minorEastAsia" w:hAnsiTheme="minorEastAsia" w:hint="eastAsia"/>
          <w:color w:val="000000" w:themeColor="text1"/>
          <w:szCs w:val="21"/>
        </w:rPr>
        <w:t>同日付け</w:t>
      </w:r>
      <w:r w:rsidRPr="00774621">
        <w:rPr>
          <w:rFonts w:asciiTheme="minorEastAsia" w:hAnsiTheme="minorEastAsia" w:hint="eastAsia"/>
          <w:color w:val="000000" w:themeColor="text1"/>
          <w:szCs w:val="21"/>
        </w:rPr>
        <w:t>大</w:t>
      </w:r>
      <w:r>
        <w:rPr>
          <w:rFonts w:asciiTheme="minorEastAsia" w:hAnsiTheme="minorEastAsia" w:hint="eastAsia"/>
          <w:color w:val="000000" w:themeColor="text1"/>
          <w:szCs w:val="21"/>
        </w:rPr>
        <w:t>総務監</w:t>
      </w:r>
      <w:r w:rsidRPr="00774621">
        <w:rPr>
          <w:rFonts w:asciiTheme="minorEastAsia" w:hAnsiTheme="minorEastAsia" w:hint="eastAsia"/>
          <w:color w:val="000000" w:themeColor="text1"/>
          <w:szCs w:val="21"/>
        </w:rPr>
        <w:t>第</w:t>
      </w:r>
      <w:r>
        <w:rPr>
          <w:rFonts w:asciiTheme="minorEastAsia" w:hAnsiTheme="minorEastAsia"/>
          <w:color w:val="000000" w:themeColor="text1"/>
          <w:szCs w:val="21"/>
        </w:rPr>
        <w:t>16</w:t>
      </w:r>
      <w:r w:rsidRPr="00774621">
        <w:rPr>
          <w:rFonts w:asciiTheme="minorEastAsia" w:hAnsiTheme="minorEastAsia" w:hint="eastAsia"/>
          <w:color w:val="000000" w:themeColor="text1"/>
          <w:szCs w:val="21"/>
        </w:rPr>
        <w:t>号により行った</w:t>
      </w:r>
      <w:r>
        <w:rPr>
          <w:rFonts w:asciiTheme="minorEastAsia" w:hAnsiTheme="minorEastAsia" w:hint="eastAsia"/>
          <w:color w:val="000000" w:themeColor="text1"/>
          <w:szCs w:val="21"/>
        </w:rPr>
        <w:t>部分</w:t>
      </w:r>
      <w:r w:rsidRPr="00774621">
        <w:rPr>
          <w:rFonts w:asciiTheme="minorEastAsia" w:hAnsiTheme="minorEastAsia" w:hint="eastAsia"/>
          <w:color w:val="000000" w:themeColor="text1"/>
          <w:szCs w:val="21"/>
        </w:rPr>
        <w:t>開示決定（以下「本件決定</w:t>
      </w:r>
      <w:r>
        <w:rPr>
          <w:rFonts w:asciiTheme="minorEastAsia" w:hAnsiTheme="minorEastAsia" w:hint="eastAsia"/>
          <w:color w:val="000000" w:themeColor="text1"/>
          <w:szCs w:val="21"/>
        </w:rPr>
        <w:t>２</w:t>
      </w:r>
      <w:r w:rsidRPr="00774621">
        <w:rPr>
          <w:rFonts w:asciiTheme="minorEastAsia" w:hAnsiTheme="minorEastAsia" w:hint="eastAsia"/>
          <w:color w:val="000000" w:themeColor="text1"/>
          <w:szCs w:val="21"/>
        </w:rPr>
        <w:t>」とい</w:t>
      </w:r>
      <w:r w:rsidR="00850797">
        <w:rPr>
          <w:rFonts w:asciiTheme="minorEastAsia" w:hAnsiTheme="minorEastAsia" w:hint="eastAsia"/>
          <w:color w:val="000000" w:themeColor="text1"/>
          <w:szCs w:val="21"/>
        </w:rPr>
        <w:t>い、</w:t>
      </w:r>
      <w:r w:rsidR="00B60EA9">
        <w:rPr>
          <w:rFonts w:asciiTheme="minorEastAsia" w:hAnsiTheme="minorEastAsia" w:hint="eastAsia"/>
          <w:color w:val="000000" w:themeColor="text1"/>
          <w:szCs w:val="21"/>
        </w:rPr>
        <w:t>「本件決定１」とあわせて</w:t>
      </w:r>
      <w:r w:rsidR="00850797">
        <w:rPr>
          <w:rFonts w:asciiTheme="minorEastAsia" w:hAnsiTheme="minorEastAsia" w:hint="eastAsia"/>
          <w:color w:val="000000" w:themeColor="text1"/>
          <w:szCs w:val="21"/>
        </w:rPr>
        <w:t>「本件各決定」という</w:t>
      </w:r>
      <w:r w:rsidRPr="00774621">
        <w:rPr>
          <w:rFonts w:asciiTheme="minorEastAsia" w:hAnsiTheme="minorEastAsia" w:hint="eastAsia"/>
          <w:color w:val="000000" w:themeColor="text1"/>
          <w:szCs w:val="21"/>
        </w:rPr>
        <w:t>。）</w:t>
      </w:r>
      <w:r w:rsidR="00CC09D8">
        <w:rPr>
          <w:rFonts w:asciiTheme="minorEastAsia" w:hAnsiTheme="minorEastAsia" w:hint="eastAsia"/>
          <w:color w:val="000000" w:themeColor="text1"/>
          <w:szCs w:val="21"/>
        </w:rPr>
        <w:t>に対する</w:t>
      </w:r>
      <w:r w:rsidR="00510EB8">
        <w:rPr>
          <w:rFonts w:asciiTheme="minorEastAsia" w:hAnsiTheme="minorEastAsia" w:hint="eastAsia"/>
          <w:color w:val="000000" w:themeColor="text1"/>
          <w:szCs w:val="21"/>
        </w:rPr>
        <w:t>同</w:t>
      </w:r>
      <w:r w:rsidR="00CC09D8">
        <w:rPr>
          <w:rFonts w:asciiTheme="minorEastAsia" w:hAnsiTheme="minorEastAsia" w:hint="eastAsia"/>
          <w:color w:val="000000" w:themeColor="text1"/>
          <w:szCs w:val="21"/>
        </w:rPr>
        <w:t>年７月６日付け審査請求（以下「本件審査請求」という。）は、棄却すべきである</w:t>
      </w:r>
      <w:r w:rsidRPr="00774621">
        <w:rPr>
          <w:rFonts w:asciiTheme="minorEastAsia" w:hAnsiTheme="minorEastAsia" w:hint="eastAsia"/>
          <w:color w:val="000000" w:themeColor="text1"/>
          <w:szCs w:val="21"/>
        </w:rPr>
        <w:t>。</w:t>
      </w:r>
    </w:p>
    <w:p w14:paraId="67B2EC33" w14:textId="77777777" w:rsidR="0055418F" w:rsidRPr="00774621" w:rsidRDefault="0055418F" w:rsidP="0055418F">
      <w:pPr>
        <w:autoSpaceDE w:val="0"/>
        <w:autoSpaceDN w:val="0"/>
        <w:ind w:left="210" w:hangingChars="100" w:hanging="210"/>
        <w:rPr>
          <w:rFonts w:asciiTheme="minorEastAsia" w:hAnsiTheme="minorEastAsia"/>
          <w:color w:val="000000" w:themeColor="text1"/>
          <w:szCs w:val="21"/>
          <w:highlight w:val="yellow"/>
        </w:rPr>
      </w:pPr>
    </w:p>
    <w:p w14:paraId="561C3E43" w14:textId="77777777" w:rsidR="0055418F" w:rsidRPr="00767BD3" w:rsidRDefault="0055418F" w:rsidP="0055418F">
      <w:pPr>
        <w:autoSpaceDE w:val="0"/>
        <w:autoSpaceDN w:val="0"/>
        <w:ind w:right="-2"/>
        <w:jc w:val="left"/>
        <w:rPr>
          <w:rFonts w:hAnsiTheme="minorEastAsia"/>
          <w:kern w:val="0"/>
          <w:szCs w:val="24"/>
        </w:rPr>
      </w:pPr>
      <w:r w:rsidRPr="00767BD3">
        <w:rPr>
          <w:rFonts w:hAnsiTheme="minorEastAsia" w:hint="eastAsia"/>
          <w:kern w:val="0"/>
          <w:szCs w:val="24"/>
        </w:rPr>
        <w:t>第２　審査請求に至る経過</w:t>
      </w:r>
    </w:p>
    <w:p w14:paraId="148D7319" w14:textId="77777777" w:rsidR="0055418F" w:rsidRPr="00767BD3" w:rsidRDefault="0055418F" w:rsidP="0055418F">
      <w:pPr>
        <w:autoSpaceDE w:val="0"/>
        <w:autoSpaceDN w:val="0"/>
        <w:ind w:firstLineChars="100" w:firstLine="210"/>
        <w:jc w:val="left"/>
        <w:rPr>
          <w:rFonts w:hAnsiTheme="minorEastAsia"/>
          <w:kern w:val="0"/>
          <w:szCs w:val="24"/>
        </w:rPr>
      </w:pPr>
      <w:r w:rsidRPr="00767BD3">
        <w:rPr>
          <w:rFonts w:hAnsiTheme="minorEastAsia" w:hint="eastAsia"/>
          <w:kern w:val="0"/>
          <w:szCs w:val="24"/>
        </w:rPr>
        <w:t>１　開示請求</w:t>
      </w:r>
    </w:p>
    <w:p w14:paraId="118548FF" w14:textId="77777777" w:rsidR="0055418F" w:rsidRPr="00767BD3" w:rsidRDefault="0055418F" w:rsidP="0055418F">
      <w:pPr>
        <w:autoSpaceDE w:val="0"/>
        <w:autoSpaceDN w:val="0"/>
        <w:ind w:leftChars="200" w:left="420" w:right="-2" w:firstLineChars="100" w:firstLine="210"/>
        <w:rPr>
          <w:rFonts w:hAnsiTheme="minorEastAsia" w:cs="Times New Roman"/>
          <w:szCs w:val="24"/>
        </w:rPr>
      </w:pPr>
      <w:r w:rsidRPr="00767BD3">
        <w:rPr>
          <w:rFonts w:asciiTheme="minorEastAsia" w:hAnsiTheme="minorEastAsia" w:hint="eastAsia"/>
          <w:color w:val="000000" w:themeColor="text1"/>
          <w:szCs w:val="21"/>
        </w:rPr>
        <w:t>審査請求人は、令和５年</w:t>
      </w:r>
      <w:r>
        <w:rPr>
          <w:rFonts w:asciiTheme="minorEastAsia" w:hAnsiTheme="minorEastAsia" w:hint="eastAsia"/>
          <w:color w:val="000000" w:themeColor="text1"/>
          <w:szCs w:val="21"/>
        </w:rPr>
        <w:t>５</w:t>
      </w:r>
      <w:r w:rsidRPr="00767BD3">
        <w:rPr>
          <w:rFonts w:asciiTheme="minorEastAsia" w:hAnsiTheme="minorEastAsia" w:hint="eastAsia"/>
          <w:color w:val="000000" w:themeColor="text1"/>
          <w:szCs w:val="21"/>
        </w:rPr>
        <w:t>月</w:t>
      </w:r>
      <w:r>
        <w:rPr>
          <w:rFonts w:asciiTheme="minorEastAsia" w:hAnsiTheme="minorEastAsia"/>
          <w:color w:val="000000" w:themeColor="text1"/>
          <w:szCs w:val="21"/>
        </w:rPr>
        <w:t>12</w:t>
      </w:r>
      <w:r w:rsidRPr="00767BD3">
        <w:rPr>
          <w:rFonts w:asciiTheme="minorEastAsia" w:hAnsiTheme="minorEastAsia" w:hint="eastAsia"/>
          <w:color w:val="000000" w:themeColor="text1"/>
          <w:szCs w:val="21"/>
        </w:rPr>
        <w:t>日、</w:t>
      </w:r>
      <w:r w:rsidRPr="000A2461">
        <w:rPr>
          <w:rFonts w:asciiTheme="minorEastAsia" w:hAnsiTheme="minorEastAsia" w:hint="eastAsia"/>
          <w:color w:val="000000" w:themeColor="text1"/>
          <w:szCs w:val="21"/>
        </w:rPr>
        <w:t>法第77条第１項に基づき</w:t>
      </w:r>
      <w:r w:rsidRPr="00767BD3">
        <w:rPr>
          <w:rFonts w:asciiTheme="minorEastAsia" w:hAnsiTheme="minorEastAsia" w:hint="eastAsia"/>
          <w:color w:val="000000" w:themeColor="text1"/>
          <w:szCs w:val="21"/>
        </w:rPr>
        <w:t>、実施機関に対し、</w:t>
      </w:r>
      <w:r w:rsidRPr="00BB3080">
        <w:rPr>
          <w:rFonts w:asciiTheme="minorEastAsia" w:hAnsiTheme="minorEastAsia" w:hint="eastAsia"/>
          <w:szCs w:val="21"/>
        </w:rPr>
        <w:t>「令和４年</w:t>
      </w:r>
      <w:r>
        <w:rPr>
          <w:rFonts w:asciiTheme="minorEastAsia" w:hAnsiTheme="minorEastAsia" w:hint="eastAsia"/>
          <w:szCs w:val="21"/>
        </w:rPr>
        <w:t>〇</w:t>
      </w:r>
      <w:r w:rsidRPr="00BB3080">
        <w:rPr>
          <w:rFonts w:asciiTheme="minorEastAsia" w:hAnsiTheme="minorEastAsia" w:hint="eastAsia"/>
          <w:szCs w:val="21"/>
        </w:rPr>
        <w:t>月</w:t>
      </w:r>
      <w:r>
        <w:rPr>
          <w:rFonts w:asciiTheme="minorEastAsia" w:hAnsiTheme="minorEastAsia" w:hint="eastAsia"/>
          <w:szCs w:val="21"/>
        </w:rPr>
        <w:t>〇</w:t>
      </w:r>
      <w:r w:rsidRPr="00BB3080">
        <w:rPr>
          <w:rFonts w:asciiTheme="minorEastAsia" w:hAnsiTheme="minorEastAsia" w:hint="eastAsia"/>
          <w:szCs w:val="21"/>
        </w:rPr>
        <w:t>日、令和４年</w:t>
      </w:r>
      <w:r>
        <w:rPr>
          <w:rFonts w:asciiTheme="minorEastAsia" w:hAnsiTheme="minorEastAsia" w:hint="eastAsia"/>
          <w:szCs w:val="21"/>
        </w:rPr>
        <w:t>〇</w:t>
      </w:r>
      <w:r w:rsidRPr="00BB3080">
        <w:rPr>
          <w:rFonts w:asciiTheme="minorEastAsia" w:hAnsiTheme="minorEastAsia" w:hint="eastAsia"/>
          <w:szCs w:val="21"/>
        </w:rPr>
        <w:t>月</w:t>
      </w:r>
      <w:r>
        <w:rPr>
          <w:rFonts w:asciiTheme="minorEastAsia" w:hAnsiTheme="minorEastAsia" w:hint="eastAsia"/>
          <w:szCs w:val="21"/>
        </w:rPr>
        <w:t>〇</w:t>
      </w:r>
      <w:r w:rsidRPr="00BB3080">
        <w:rPr>
          <w:rFonts w:asciiTheme="minorEastAsia" w:hAnsiTheme="minorEastAsia" w:hint="eastAsia"/>
          <w:szCs w:val="21"/>
        </w:rPr>
        <w:t>日、令和５年</w:t>
      </w:r>
      <w:r>
        <w:rPr>
          <w:rFonts w:asciiTheme="minorEastAsia" w:hAnsiTheme="minorEastAsia" w:hint="eastAsia"/>
          <w:szCs w:val="21"/>
        </w:rPr>
        <w:t>〇</w:t>
      </w:r>
      <w:r w:rsidRPr="00BB3080">
        <w:rPr>
          <w:rFonts w:asciiTheme="minorEastAsia" w:hAnsiTheme="minorEastAsia" w:hint="eastAsia"/>
          <w:szCs w:val="21"/>
        </w:rPr>
        <w:t>月</w:t>
      </w:r>
      <w:r>
        <w:rPr>
          <w:rFonts w:asciiTheme="minorEastAsia" w:hAnsiTheme="minorEastAsia" w:hint="eastAsia"/>
          <w:szCs w:val="21"/>
        </w:rPr>
        <w:t>〇</w:t>
      </w:r>
      <w:r w:rsidRPr="00BB3080">
        <w:rPr>
          <w:rFonts w:asciiTheme="minorEastAsia" w:hAnsiTheme="minorEastAsia" w:hint="eastAsia"/>
          <w:szCs w:val="21"/>
        </w:rPr>
        <w:t>日　私の公益通報を行なった時（審議の内容など全てを）のもの全てをお願い致します」</w:t>
      </w:r>
      <w:r>
        <w:rPr>
          <w:rFonts w:hAnsiTheme="minorEastAsia" w:cs="ＭＳ 明朝" w:hint="eastAsia"/>
          <w:szCs w:val="24"/>
        </w:rPr>
        <w:t>と表示して</w:t>
      </w:r>
      <w:r w:rsidRPr="00767BD3">
        <w:rPr>
          <w:rFonts w:hAnsiTheme="minorEastAsia" w:cs="ＭＳ 明朝"/>
          <w:szCs w:val="24"/>
        </w:rPr>
        <w:t>開示請求</w:t>
      </w:r>
      <w:r>
        <w:rPr>
          <w:rFonts w:hAnsiTheme="minorEastAsia" w:cs="ＭＳ 明朝" w:hint="eastAsia"/>
          <w:szCs w:val="24"/>
        </w:rPr>
        <w:t>（</w:t>
      </w:r>
      <w:r w:rsidRPr="00767BD3">
        <w:rPr>
          <w:rFonts w:hAnsiTheme="minorEastAsia" w:cs="ＭＳ 明朝"/>
          <w:szCs w:val="24"/>
        </w:rPr>
        <w:t>以下「本件請求」という。</w:t>
      </w:r>
      <w:r>
        <w:rPr>
          <w:rFonts w:hAnsiTheme="minorEastAsia" w:cs="ＭＳ 明朝" w:hint="eastAsia"/>
          <w:szCs w:val="24"/>
        </w:rPr>
        <w:t>）</w:t>
      </w:r>
      <w:r w:rsidRPr="00767BD3">
        <w:rPr>
          <w:rFonts w:hAnsiTheme="minorEastAsia" w:cs="ＭＳ 明朝"/>
          <w:szCs w:val="24"/>
        </w:rPr>
        <w:t>を行った。</w:t>
      </w:r>
    </w:p>
    <w:p w14:paraId="414E19FB" w14:textId="77777777" w:rsidR="0055418F" w:rsidRPr="00774621" w:rsidRDefault="0055418F" w:rsidP="0055418F">
      <w:pPr>
        <w:autoSpaceDE w:val="0"/>
        <w:autoSpaceDN w:val="0"/>
        <w:ind w:right="-2" w:firstLineChars="100" w:firstLine="210"/>
        <w:jc w:val="left"/>
        <w:rPr>
          <w:rFonts w:hAnsiTheme="minorEastAsia"/>
          <w:color w:val="000000" w:themeColor="text1"/>
          <w:kern w:val="0"/>
          <w:szCs w:val="24"/>
          <w:highlight w:val="yellow"/>
        </w:rPr>
      </w:pPr>
    </w:p>
    <w:p w14:paraId="6C4786A0" w14:textId="77777777" w:rsidR="0055418F" w:rsidRPr="00767BD3" w:rsidRDefault="0055418F" w:rsidP="0055418F">
      <w:pPr>
        <w:autoSpaceDE w:val="0"/>
        <w:autoSpaceDN w:val="0"/>
        <w:ind w:right="-2" w:firstLineChars="100" w:firstLine="210"/>
        <w:jc w:val="left"/>
        <w:rPr>
          <w:rFonts w:hAnsiTheme="minorEastAsia"/>
          <w:color w:val="000000" w:themeColor="text1"/>
          <w:kern w:val="0"/>
          <w:szCs w:val="24"/>
        </w:rPr>
      </w:pPr>
      <w:r w:rsidRPr="00767BD3">
        <w:rPr>
          <w:rFonts w:hAnsiTheme="minorEastAsia" w:hint="eastAsia"/>
          <w:color w:val="000000" w:themeColor="text1"/>
          <w:kern w:val="0"/>
          <w:szCs w:val="24"/>
        </w:rPr>
        <w:t>２　本件決定</w:t>
      </w:r>
    </w:p>
    <w:p w14:paraId="0F049D2B" w14:textId="77777777" w:rsidR="0055418F" w:rsidRDefault="0055418F" w:rsidP="0055418F">
      <w:pPr>
        <w:autoSpaceDE w:val="0"/>
        <w:autoSpaceDN w:val="0"/>
        <w:ind w:leftChars="200" w:left="420" w:right="-2" w:firstLineChars="100" w:firstLine="210"/>
        <w:jc w:val="left"/>
        <w:rPr>
          <w:rFonts w:hAnsiTheme="minorEastAsia" w:cs="Times New Roman"/>
          <w:szCs w:val="24"/>
        </w:rPr>
      </w:pPr>
      <w:r w:rsidRPr="00767BD3">
        <w:rPr>
          <w:rFonts w:hAnsiTheme="minorEastAsia" w:cs="Times New Roman" w:hint="eastAsia"/>
          <w:szCs w:val="24"/>
        </w:rPr>
        <w:t>実施機関は、本件請求に係る保有個人情報を、</w:t>
      </w:r>
      <w:r w:rsidRPr="00FA71D9">
        <w:rPr>
          <w:rFonts w:hAnsiTheme="minorEastAsia" w:cs="Times New Roman" w:hint="eastAsia"/>
          <w:szCs w:val="24"/>
        </w:rPr>
        <w:t>「</w:t>
      </w:r>
      <w:r w:rsidRPr="00B30225">
        <w:rPr>
          <w:rFonts w:asciiTheme="minorEastAsia" w:hAnsiTheme="minorEastAsia" w:cs="Times New Roman" w:hint="eastAsia"/>
          <w:szCs w:val="24"/>
        </w:rPr>
        <w:t>公益通報報告書（第３号様式）（整理番号R04－01－171）（添付資料含む）</w:t>
      </w:r>
      <w:r>
        <w:rPr>
          <w:rFonts w:asciiTheme="minorEastAsia" w:hAnsiTheme="minorEastAsia" w:cs="Times New Roman" w:hint="eastAsia"/>
          <w:szCs w:val="24"/>
        </w:rPr>
        <w:t>、</w:t>
      </w:r>
      <w:r w:rsidRPr="00B30225">
        <w:rPr>
          <w:rFonts w:asciiTheme="minorEastAsia" w:hAnsiTheme="minorEastAsia" w:cs="Times New Roman" w:hint="eastAsia"/>
          <w:szCs w:val="24"/>
        </w:rPr>
        <w:t>公益通報報告書（第３号様式）（整理番号R04－01－292）（添付資料含む）</w:t>
      </w:r>
      <w:r>
        <w:rPr>
          <w:rFonts w:asciiTheme="minorEastAsia" w:hAnsiTheme="minorEastAsia" w:cs="Times New Roman" w:hint="eastAsia"/>
          <w:szCs w:val="24"/>
        </w:rPr>
        <w:t>、</w:t>
      </w:r>
      <w:r w:rsidRPr="00B30225">
        <w:rPr>
          <w:rFonts w:asciiTheme="minorEastAsia" w:hAnsiTheme="minorEastAsia" w:cs="Times New Roman" w:hint="eastAsia"/>
          <w:szCs w:val="24"/>
        </w:rPr>
        <w:t>公益通報報告書（第３号様式）（整理番号R04－01－353）（添付資料含む）</w:t>
      </w:r>
      <w:r>
        <w:rPr>
          <w:rFonts w:asciiTheme="minorEastAsia" w:hAnsiTheme="minorEastAsia" w:cs="Times New Roman" w:hint="eastAsia"/>
          <w:szCs w:val="24"/>
        </w:rPr>
        <w:t>、</w:t>
      </w:r>
      <w:r w:rsidRPr="00B30225">
        <w:rPr>
          <w:rFonts w:asciiTheme="minorEastAsia" w:hAnsiTheme="minorEastAsia" w:cs="Times New Roman" w:hint="eastAsia"/>
          <w:szCs w:val="24"/>
        </w:rPr>
        <w:t>大阪市公正職務審査委員会の審議結果について（第282回第１部会（資料１－１、１－２、１－３、追加情報））のうち整理番号R04－01－171に関する部分</w:t>
      </w:r>
      <w:r>
        <w:rPr>
          <w:rFonts w:asciiTheme="minorEastAsia" w:hAnsiTheme="minorEastAsia" w:cs="Times New Roman" w:hint="eastAsia"/>
          <w:szCs w:val="24"/>
        </w:rPr>
        <w:t>、</w:t>
      </w:r>
      <w:r w:rsidRPr="00B30225">
        <w:rPr>
          <w:rFonts w:asciiTheme="minorEastAsia" w:hAnsiTheme="minorEastAsia" w:cs="Times New Roman" w:hint="eastAsia"/>
          <w:szCs w:val="24"/>
        </w:rPr>
        <w:t>大阪市公正職務審査委員会の審議結果について（第290回第１部会（資料１－１、１－２、追加情報））のうち整理番号R04－01－292に関する部分</w:t>
      </w:r>
      <w:r>
        <w:rPr>
          <w:rFonts w:asciiTheme="minorEastAsia" w:hAnsiTheme="minorEastAsia" w:cs="Times New Roman" w:hint="eastAsia"/>
          <w:szCs w:val="24"/>
        </w:rPr>
        <w:t>、</w:t>
      </w:r>
      <w:r w:rsidRPr="00B30225">
        <w:rPr>
          <w:rFonts w:asciiTheme="minorEastAsia" w:hAnsiTheme="minorEastAsia" w:cs="Times New Roman" w:hint="eastAsia"/>
          <w:szCs w:val="24"/>
        </w:rPr>
        <w:t>大阪市公正職務</w:t>
      </w:r>
      <w:r w:rsidRPr="00B30225">
        <w:rPr>
          <w:rFonts w:asciiTheme="minorEastAsia" w:hAnsiTheme="minorEastAsia" w:cs="Times New Roman" w:hint="eastAsia"/>
          <w:szCs w:val="24"/>
        </w:rPr>
        <w:lastRenderedPageBreak/>
        <w:t>審査委員会の審議結果について（第294回第１部会（資料１－１～４、追加情報１、２））のうち整理番号R04－01－353に関する部分</w:t>
      </w:r>
      <w:r>
        <w:rPr>
          <w:rFonts w:asciiTheme="minorEastAsia" w:hAnsiTheme="minorEastAsia" w:cs="Times New Roman" w:hint="eastAsia"/>
          <w:szCs w:val="24"/>
        </w:rPr>
        <w:t>、</w:t>
      </w:r>
      <w:r w:rsidRPr="00B30225">
        <w:rPr>
          <w:rFonts w:asciiTheme="minorEastAsia" w:hAnsiTheme="minorEastAsia" w:cs="Times New Roman" w:hint="eastAsia"/>
          <w:szCs w:val="24"/>
        </w:rPr>
        <w:t>第282回　公正職務審査委員会（第１部会）会議要旨のうち整理番号R04－01－171に関する部分</w:t>
      </w:r>
      <w:r>
        <w:rPr>
          <w:rFonts w:asciiTheme="minorEastAsia" w:hAnsiTheme="minorEastAsia" w:cs="Times New Roman" w:hint="eastAsia"/>
          <w:szCs w:val="24"/>
        </w:rPr>
        <w:t>、</w:t>
      </w:r>
      <w:r w:rsidRPr="00B30225">
        <w:rPr>
          <w:rFonts w:asciiTheme="minorEastAsia" w:hAnsiTheme="minorEastAsia" w:cs="Times New Roman" w:hint="eastAsia"/>
          <w:szCs w:val="24"/>
        </w:rPr>
        <w:t>第290回　公正職務審査委員会（第１部会）会議要旨のうち整理番号R04－01－292に関する部分</w:t>
      </w:r>
      <w:r>
        <w:rPr>
          <w:rFonts w:asciiTheme="minorEastAsia" w:hAnsiTheme="minorEastAsia" w:cs="Times New Roman" w:hint="eastAsia"/>
          <w:szCs w:val="24"/>
        </w:rPr>
        <w:t>及び</w:t>
      </w:r>
      <w:r w:rsidRPr="00B30225">
        <w:rPr>
          <w:rFonts w:asciiTheme="minorEastAsia" w:hAnsiTheme="minorEastAsia" w:cs="Times New Roman" w:hint="eastAsia"/>
          <w:szCs w:val="24"/>
        </w:rPr>
        <w:t>第294回　公正職務審査委員会（第１部会）会議要旨のうち整理番号R04－01－353に関する部分</w:t>
      </w:r>
      <w:r w:rsidRPr="00FA71D9">
        <w:rPr>
          <w:rFonts w:asciiTheme="minorEastAsia" w:hAnsiTheme="minorEastAsia" w:hint="eastAsia"/>
        </w:rPr>
        <w:t>（以下「本件</w:t>
      </w:r>
      <w:r>
        <w:rPr>
          <w:rFonts w:asciiTheme="minorEastAsia" w:hAnsiTheme="minorEastAsia" w:hint="eastAsia"/>
        </w:rPr>
        <w:t>情報１</w:t>
      </w:r>
      <w:r w:rsidRPr="00FA71D9">
        <w:rPr>
          <w:rFonts w:asciiTheme="minorEastAsia" w:hAnsiTheme="minorEastAsia" w:hint="eastAsia"/>
        </w:rPr>
        <w:t>」という。）」</w:t>
      </w:r>
      <w:r w:rsidRPr="00FA71D9">
        <w:rPr>
          <w:rFonts w:hAnsiTheme="minorEastAsia" w:cs="Times New Roman" w:hint="eastAsia"/>
          <w:szCs w:val="24"/>
        </w:rPr>
        <w:t>と特定した上で、</w:t>
      </w:r>
      <w:r w:rsidRPr="00B30225">
        <w:rPr>
          <w:rFonts w:hAnsiTheme="minorEastAsia" w:cs="Times New Roman" w:hint="eastAsia"/>
          <w:szCs w:val="24"/>
        </w:rPr>
        <w:t>法第</w:t>
      </w:r>
      <w:r w:rsidRPr="00B30225">
        <w:rPr>
          <w:rFonts w:asciiTheme="minorEastAsia" w:hAnsiTheme="minorEastAsia" w:cs="Times New Roman"/>
          <w:szCs w:val="24"/>
        </w:rPr>
        <w:t>82</w:t>
      </w:r>
      <w:r w:rsidRPr="00B30225">
        <w:rPr>
          <w:rFonts w:hAnsiTheme="minorEastAsia" w:cs="Times New Roman" w:hint="eastAsia"/>
          <w:szCs w:val="24"/>
        </w:rPr>
        <w:t>条第１項に基づき、</w:t>
      </w:r>
      <w:r w:rsidRPr="00FA71D9">
        <w:rPr>
          <w:rFonts w:hAnsiTheme="minorEastAsia" w:cs="Times New Roman" w:hint="eastAsia"/>
          <w:szCs w:val="24"/>
        </w:rPr>
        <w:t>本件決定</w:t>
      </w:r>
      <w:r>
        <w:rPr>
          <w:rFonts w:hAnsiTheme="minorEastAsia" w:cs="Times New Roman" w:hint="eastAsia"/>
          <w:szCs w:val="24"/>
        </w:rPr>
        <w:t>１</w:t>
      </w:r>
      <w:r w:rsidRPr="00FA71D9">
        <w:rPr>
          <w:rFonts w:hAnsiTheme="minorEastAsia" w:cs="Times New Roman" w:hint="eastAsia"/>
          <w:szCs w:val="24"/>
        </w:rPr>
        <w:t>を行</w:t>
      </w:r>
      <w:r>
        <w:rPr>
          <w:rFonts w:hAnsiTheme="minorEastAsia" w:cs="Times New Roman" w:hint="eastAsia"/>
          <w:szCs w:val="24"/>
        </w:rPr>
        <w:t>い、「</w:t>
      </w:r>
      <w:r w:rsidRPr="00B30225">
        <w:rPr>
          <w:rFonts w:asciiTheme="minorEastAsia" w:hAnsiTheme="minorEastAsia" w:cs="Times New Roman" w:hint="eastAsia"/>
          <w:szCs w:val="24"/>
        </w:rPr>
        <w:t>第282回公正職務審査委員会（第１部会）審議資料（資料１－２）のうち整理番号R04－01－171に関する部分</w:t>
      </w:r>
      <w:r>
        <w:rPr>
          <w:rFonts w:asciiTheme="minorEastAsia" w:hAnsiTheme="minorEastAsia" w:cs="Times New Roman" w:hint="eastAsia"/>
          <w:szCs w:val="24"/>
        </w:rPr>
        <w:t>、</w:t>
      </w:r>
      <w:r w:rsidRPr="00B30225">
        <w:rPr>
          <w:rFonts w:asciiTheme="minorEastAsia" w:hAnsiTheme="minorEastAsia" w:cs="Times New Roman" w:hint="eastAsia"/>
          <w:szCs w:val="24"/>
        </w:rPr>
        <w:t>第290回公正職務審査委員会（第１部会）審議資料（資料１－１）のうち整理番号R04－01－292に関する部分</w:t>
      </w:r>
      <w:r>
        <w:rPr>
          <w:rFonts w:asciiTheme="minorEastAsia" w:hAnsiTheme="minorEastAsia" w:cs="Times New Roman" w:hint="eastAsia"/>
          <w:szCs w:val="24"/>
        </w:rPr>
        <w:t>及び</w:t>
      </w:r>
      <w:r w:rsidRPr="00B30225">
        <w:rPr>
          <w:rFonts w:asciiTheme="minorEastAsia" w:hAnsiTheme="minorEastAsia" w:cs="Times New Roman" w:hint="eastAsia"/>
          <w:szCs w:val="24"/>
        </w:rPr>
        <w:t>第294回公正職務審査委員会（第１部会）審議資料（資料１－４</w:t>
      </w:r>
      <w:r w:rsidRPr="00B30225">
        <w:rPr>
          <w:rFonts w:hAnsiTheme="minorEastAsia" w:cs="Times New Roman" w:hint="eastAsia"/>
          <w:szCs w:val="24"/>
        </w:rPr>
        <w:t>）</w:t>
      </w:r>
      <w:r w:rsidRPr="00FA71D9">
        <w:rPr>
          <w:rFonts w:asciiTheme="minorEastAsia" w:hAnsiTheme="minorEastAsia" w:hint="eastAsia"/>
        </w:rPr>
        <w:t>（以下「本件</w:t>
      </w:r>
      <w:r>
        <w:rPr>
          <w:rFonts w:asciiTheme="minorEastAsia" w:hAnsiTheme="minorEastAsia" w:hint="eastAsia"/>
        </w:rPr>
        <w:t>情報２</w:t>
      </w:r>
      <w:r w:rsidRPr="00FA71D9">
        <w:rPr>
          <w:rFonts w:asciiTheme="minorEastAsia" w:hAnsiTheme="minorEastAsia" w:hint="eastAsia"/>
        </w:rPr>
        <w:t>」という。）</w:t>
      </w:r>
      <w:r>
        <w:rPr>
          <w:rFonts w:hAnsiTheme="minorEastAsia" w:cs="Times New Roman" w:hint="eastAsia"/>
          <w:szCs w:val="24"/>
        </w:rPr>
        <w:t>」と特定した上で、</w:t>
      </w:r>
      <w:r w:rsidRPr="00B30225">
        <w:rPr>
          <w:rFonts w:hAnsiTheme="minorEastAsia" w:cs="Times New Roman" w:hint="eastAsia"/>
          <w:szCs w:val="24"/>
        </w:rPr>
        <w:t>法第</w:t>
      </w:r>
      <w:r w:rsidRPr="00B30225">
        <w:rPr>
          <w:rFonts w:asciiTheme="minorEastAsia" w:hAnsiTheme="minorEastAsia" w:cs="Times New Roman"/>
          <w:szCs w:val="24"/>
        </w:rPr>
        <w:t>82</w:t>
      </w:r>
      <w:r w:rsidRPr="00B30225">
        <w:rPr>
          <w:rFonts w:hAnsiTheme="minorEastAsia" w:cs="Times New Roman" w:hint="eastAsia"/>
          <w:szCs w:val="24"/>
        </w:rPr>
        <w:t>条第１項に基づき、</w:t>
      </w:r>
      <w:r w:rsidRPr="008933AD">
        <w:rPr>
          <w:rFonts w:hAnsiTheme="minorEastAsia" w:cs="Times New Roman" w:hint="eastAsia"/>
          <w:szCs w:val="24"/>
        </w:rPr>
        <w:t>「</w:t>
      </w:r>
      <w:r w:rsidRPr="00A8400C">
        <w:rPr>
          <w:rFonts w:hAnsiTheme="minorEastAsia" w:cs="Times New Roman" w:hint="eastAsia"/>
          <w:szCs w:val="24"/>
        </w:rPr>
        <w:t>案件処理の方針案に該当する部分</w:t>
      </w:r>
      <w:r>
        <w:rPr>
          <w:rFonts w:hAnsiTheme="minorEastAsia" w:cs="Times New Roman" w:hint="eastAsia"/>
          <w:szCs w:val="24"/>
        </w:rPr>
        <w:t>、</w:t>
      </w:r>
      <w:r w:rsidRPr="00A8400C">
        <w:rPr>
          <w:rFonts w:hAnsiTheme="minorEastAsia" w:cs="Times New Roman" w:hint="eastAsia"/>
          <w:szCs w:val="24"/>
        </w:rPr>
        <w:t>「通報についてのご連絡」の具体的な通知文案の内容</w:t>
      </w:r>
      <w:r>
        <w:rPr>
          <w:rFonts w:hAnsiTheme="minorEastAsia" w:cs="Times New Roman" w:hint="eastAsia"/>
          <w:szCs w:val="24"/>
        </w:rPr>
        <w:t>及び</w:t>
      </w:r>
      <w:r w:rsidRPr="00A8400C">
        <w:rPr>
          <w:rFonts w:hAnsiTheme="minorEastAsia" w:cs="Times New Roman" w:hint="eastAsia"/>
          <w:szCs w:val="24"/>
        </w:rPr>
        <w:t>大阪市公正職務審査委員会の審議手法に該当する部分</w:t>
      </w:r>
      <w:r>
        <w:rPr>
          <w:rFonts w:hAnsiTheme="minorEastAsia" w:cs="Times New Roman" w:hint="eastAsia"/>
          <w:szCs w:val="24"/>
        </w:rPr>
        <w:t>（以下「本件不開示部分」という。）」</w:t>
      </w:r>
      <w:r w:rsidRPr="008933AD">
        <w:rPr>
          <w:rFonts w:hAnsiTheme="minorEastAsia" w:cs="Times New Roman" w:hint="eastAsia"/>
          <w:szCs w:val="24"/>
        </w:rPr>
        <w:t>を開示しない理由を次のとおり付して、本件決定</w:t>
      </w:r>
      <w:r>
        <w:rPr>
          <w:rFonts w:hAnsiTheme="minorEastAsia" w:cs="Times New Roman" w:hint="eastAsia"/>
          <w:szCs w:val="24"/>
        </w:rPr>
        <w:t>２</w:t>
      </w:r>
      <w:r w:rsidRPr="008933AD">
        <w:rPr>
          <w:rFonts w:hAnsiTheme="minorEastAsia" w:cs="Times New Roman" w:hint="eastAsia"/>
          <w:szCs w:val="24"/>
        </w:rPr>
        <w:t>を行った。</w:t>
      </w:r>
    </w:p>
    <w:p w14:paraId="2559BFC3" w14:textId="77777777" w:rsidR="0081229B" w:rsidRDefault="0081229B" w:rsidP="0081229B">
      <w:pPr>
        <w:autoSpaceDE w:val="0"/>
        <w:autoSpaceDN w:val="0"/>
        <w:ind w:right="-2" w:firstLineChars="300" w:firstLine="630"/>
        <w:jc w:val="left"/>
        <w:rPr>
          <w:rFonts w:hAnsiTheme="minorEastAsia" w:cs="Times New Roman"/>
          <w:szCs w:val="24"/>
        </w:rPr>
      </w:pPr>
    </w:p>
    <w:p w14:paraId="3F0E239B" w14:textId="1A4D5F9D" w:rsidR="0055418F" w:rsidRPr="00A8400C" w:rsidRDefault="0055418F" w:rsidP="0081229B">
      <w:pPr>
        <w:autoSpaceDE w:val="0"/>
        <w:autoSpaceDN w:val="0"/>
        <w:ind w:right="-2" w:firstLineChars="300" w:firstLine="630"/>
        <w:jc w:val="left"/>
        <w:rPr>
          <w:rFonts w:hAnsiTheme="minorEastAsia" w:cs="Times New Roman"/>
          <w:szCs w:val="24"/>
        </w:rPr>
      </w:pPr>
      <w:r w:rsidRPr="00900704">
        <w:rPr>
          <w:rFonts w:asciiTheme="minorEastAsia" w:hAnsiTheme="minorEastAsia" w:cs="Times New Roman" w:hint="eastAsia"/>
          <w:szCs w:val="24"/>
        </w:rPr>
        <w:t>法第78条第１項第６号及び第７号</w:t>
      </w:r>
      <w:r w:rsidRPr="00A8400C">
        <w:rPr>
          <w:rFonts w:hAnsiTheme="minorEastAsia" w:cs="Times New Roman" w:hint="eastAsia"/>
          <w:szCs w:val="24"/>
        </w:rPr>
        <w:t>に該当</w:t>
      </w:r>
    </w:p>
    <w:p w14:paraId="1C78D8DD" w14:textId="77777777" w:rsidR="0055418F" w:rsidRPr="00A8400C" w:rsidRDefault="0055418F" w:rsidP="0081229B">
      <w:pPr>
        <w:autoSpaceDE w:val="0"/>
        <w:autoSpaceDN w:val="0"/>
        <w:ind w:right="-2" w:firstLineChars="300" w:firstLine="630"/>
        <w:jc w:val="left"/>
        <w:rPr>
          <w:rFonts w:hAnsiTheme="minorEastAsia" w:cs="Times New Roman"/>
          <w:szCs w:val="24"/>
        </w:rPr>
      </w:pPr>
      <w:r w:rsidRPr="00A8400C">
        <w:rPr>
          <w:rFonts w:hAnsiTheme="minorEastAsia" w:cs="Times New Roman" w:hint="eastAsia"/>
          <w:szCs w:val="24"/>
        </w:rPr>
        <w:t>（説明）</w:t>
      </w:r>
    </w:p>
    <w:p w14:paraId="63244ACF" w14:textId="31822F61" w:rsidR="0055418F" w:rsidRPr="00774621" w:rsidRDefault="0055418F" w:rsidP="0081229B">
      <w:pPr>
        <w:autoSpaceDE w:val="0"/>
        <w:autoSpaceDN w:val="0"/>
        <w:ind w:leftChars="200" w:left="420" w:right="-2" w:firstLineChars="100" w:firstLine="210"/>
        <w:jc w:val="left"/>
        <w:rPr>
          <w:rFonts w:hAnsiTheme="minorEastAsia"/>
          <w:color w:val="000000" w:themeColor="text1"/>
          <w:kern w:val="0"/>
          <w:szCs w:val="24"/>
          <w:highlight w:val="yellow"/>
        </w:rPr>
      </w:pPr>
      <w:r w:rsidRPr="00A8400C">
        <w:rPr>
          <w:rFonts w:hAnsiTheme="minorEastAsia" w:cs="Times New Roman" w:hint="eastAsia"/>
          <w:szCs w:val="24"/>
        </w:rPr>
        <w:t>本件</w:t>
      </w:r>
      <w:r>
        <w:rPr>
          <w:rFonts w:hAnsiTheme="minorEastAsia" w:cs="Times New Roman" w:hint="eastAsia"/>
          <w:szCs w:val="24"/>
        </w:rPr>
        <w:t>不</w:t>
      </w:r>
      <w:r w:rsidRPr="00A8400C">
        <w:rPr>
          <w:rFonts w:hAnsiTheme="minorEastAsia" w:cs="Times New Roman" w:hint="eastAsia"/>
          <w:szCs w:val="24"/>
        </w:rPr>
        <w:t>開示部分は、大阪市公正職務審査委員会の内部における審議に関する情報であり、これを開示することにより、委員の率直な意見の交換若しくは意思決定の中立性が不当に損なわれる相当の蓋然性があるとともに、同委員会の調査審議事務の適正な遂行に支障を及ぼす相当の蓋然性があるため。</w:t>
      </w:r>
    </w:p>
    <w:p w14:paraId="0256CDB5" w14:textId="77777777" w:rsidR="0055418F" w:rsidRPr="00774621" w:rsidRDefault="0055418F" w:rsidP="0055418F">
      <w:pPr>
        <w:autoSpaceDE w:val="0"/>
        <w:autoSpaceDN w:val="0"/>
        <w:ind w:right="-2" w:firstLineChars="100" w:firstLine="210"/>
        <w:jc w:val="left"/>
        <w:rPr>
          <w:rFonts w:hAnsiTheme="minorEastAsia"/>
          <w:color w:val="000000" w:themeColor="text1"/>
          <w:kern w:val="0"/>
          <w:szCs w:val="24"/>
          <w:highlight w:val="yellow"/>
        </w:rPr>
      </w:pPr>
    </w:p>
    <w:p w14:paraId="571E3873" w14:textId="77777777" w:rsidR="0055418F" w:rsidRPr="00FA71D9" w:rsidRDefault="0055418F" w:rsidP="0055418F">
      <w:pPr>
        <w:autoSpaceDE w:val="0"/>
        <w:autoSpaceDN w:val="0"/>
        <w:ind w:right="-2" w:firstLineChars="100" w:firstLine="210"/>
        <w:jc w:val="left"/>
        <w:rPr>
          <w:rFonts w:asciiTheme="minorEastAsia" w:hAnsiTheme="minorEastAsia"/>
          <w:color w:val="000000" w:themeColor="text1"/>
          <w:kern w:val="0"/>
          <w:szCs w:val="24"/>
        </w:rPr>
      </w:pPr>
      <w:r w:rsidRPr="00FA71D9">
        <w:rPr>
          <w:rFonts w:hAnsiTheme="minorEastAsia" w:hint="eastAsia"/>
          <w:color w:val="000000" w:themeColor="text1"/>
          <w:kern w:val="0"/>
          <w:szCs w:val="24"/>
        </w:rPr>
        <w:t>３　審査請求</w:t>
      </w:r>
    </w:p>
    <w:p w14:paraId="3D686740" w14:textId="34BDD0F2" w:rsidR="0055418F" w:rsidRPr="00FA71D9" w:rsidRDefault="0055418F" w:rsidP="0055418F">
      <w:pPr>
        <w:autoSpaceDE w:val="0"/>
        <w:autoSpaceDN w:val="0"/>
        <w:ind w:leftChars="200" w:left="420" w:firstLineChars="100" w:firstLine="210"/>
        <w:rPr>
          <w:rFonts w:asciiTheme="minorEastAsia" w:hAnsiTheme="minorEastAsia" w:cs="Times New Roman"/>
          <w:szCs w:val="24"/>
        </w:rPr>
      </w:pPr>
      <w:r w:rsidRPr="00FA71D9">
        <w:rPr>
          <w:rFonts w:asciiTheme="minorEastAsia" w:hAnsiTheme="minorEastAsia" w:cs="Times New Roman" w:hint="eastAsia"/>
          <w:szCs w:val="24"/>
        </w:rPr>
        <w:t>審査請求人は、行政不服審査法（平成26年法律第68号）に基づき</w:t>
      </w:r>
      <w:r w:rsidR="00510EB8">
        <w:rPr>
          <w:rFonts w:asciiTheme="minorEastAsia" w:hAnsiTheme="minorEastAsia" w:cs="Times New Roman" w:hint="eastAsia"/>
          <w:szCs w:val="24"/>
        </w:rPr>
        <w:t>、</w:t>
      </w:r>
      <w:r w:rsidRPr="00FA71D9">
        <w:rPr>
          <w:rFonts w:asciiTheme="minorEastAsia" w:hAnsiTheme="minorEastAsia" w:cs="Times New Roman" w:hint="eastAsia"/>
          <w:szCs w:val="24"/>
        </w:rPr>
        <w:t>本件審査請求を行った。</w:t>
      </w:r>
    </w:p>
    <w:p w14:paraId="694DDA10" w14:textId="77777777" w:rsidR="0055418F" w:rsidRPr="00774621" w:rsidRDefault="0055418F" w:rsidP="0055418F">
      <w:pPr>
        <w:autoSpaceDE w:val="0"/>
        <w:autoSpaceDN w:val="0"/>
        <w:ind w:leftChars="200" w:left="420" w:right="-2" w:firstLineChars="100" w:firstLine="211"/>
        <w:jc w:val="left"/>
        <w:rPr>
          <w:rFonts w:hAnsiTheme="minorEastAsia"/>
          <w:b/>
          <w:color w:val="000000" w:themeColor="text1"/>
          <w:kern w:val="0"/>
          <w:szCs w:val="24"/>
          <w:highlight w:val="yellow"/>
        </w:rPr>
      </w:pPr>
    </w:p>
    <w:p w14:paraId="6AB39384" w14:textId="77777777" w:rsidR="0055418F" w:rsidRPr="00FA71D9" w:rsidRDefault="0055418F" w:rsidP="0055418F">
      <w:pPr>
        <w:autoSpaceDE w:val="0"/>
        <w:autoSpaceDN w:val="0"/>
        <w:rPr>
          <w:rFonts w:hAnsiTheme="minorEastAsia"/>
          <w:szCs w:val="24"/>
        </w:rPr>
      </w:pPr>
      <w:r w:rsidRPr="00FA71D9">
        <w:rPr>
          <w:rFonts w:hAnsiTheme="minorEastAsia" w:hint="eastAsia"/>
          <w:szCs w:val="24"/>
        </w:rPr>
        <w:t>第３　審査請求人の主張</w:t>
      </w:r>
    </w:p>
    <w:p w14:paraId="062F2AE3" w14:textId="77777777" w:rsidR="0055418F" w:rsidRDefault="0055418F" w:rsidP="0055418F">
      <w:pPr>
        <w:autoSpaceDE w:val="0"/>
        <w:autoSpaceDN w:val="0"/>
        <w:ind w:firstLineChars="200" w:firstLine="420"/>
        <w:rPr>
          <w:rFonts w:hAnsiTheme="minorEastAsia"/>
          <w:szCs w:val="24"/>
        </w:rPr>
      </w:pPr>
      <w:r w:rsidRPr="00FA71D9">
        <w:rPr>
          <w:rFonts w:hAnsiTheme="minorEastAsia" w:hint="eastAsia"/>
          <w:szCs w:val="24"/>
        </w:rPr>
        <w:t>審査請求人の主張は、おおむね次のとおりである。</w:t>
      </w:r>
    </w:p>
    <w:p w14:paraId="5A8D0A93" w14:textId="15835CEA" w:rsidR="0055418F" w:rsidRPr="00A8400C" w:rsidRDefault="0055418F" w:rsidP="0055418F">
      <w:pPr>
        <w:autoSpaceDE w:val="0"/>
        <w:autoSpaceDN w:val="0"/>
        <w:ind w:firstLineChars="200" w:firstLine="420"/>
        <w:rPr>
          <w:rFonts w:hAnsiTheme="minorEastAsia"/>
          <w:bCs/>
          <w:szCs w:val="24"/>
        </w:rPr>
      </w:pPr>
      <w:r w:rsidRPr="00A8400C">
        <w:rPr>
          <w:rFonts w:hAnsiTheme="minorEastAsia" w:hint="eastAsia"/>
          <w:bCs/>
          <w:szCs w:val="24"/>
        </w:rPr>
        <w:t>処分の取消しを求める。</w:t>
      </w:r>
      <w:r w:rsidR="00E669F7" w:rsidRPr="00A8400C">
        <w:rPr>
          <w:rFonts w:hAnsiTheme="minorEastAsia" w:hint="eastAsia"/>
          <w:bCs/>
          <w:szCs w:val="24"/>
        </w:rPr>
        <w:t>（本件</w:t>
      </w:r>
      <w:r w:rsidR="00E669F7">
        <w:rPr>
          <w:rFonts w:hAnsiTheme="minorEastAsia" w:hint="eastAsia"/>
          <w:bCs/>
          <w:szCs w:val="24"/>
        </w:rPr>
        <w:t>各決定</w:t>
      </w:r>
      <w:r w:rsidR="00E669F7" w:rsidRPr="00A8400C">
        <w:rPr>
          <w:rFonts w:hAnsiTheme="minorEastAsia" w:hint="eastAsia"/>
          <w:bCs/>
          <w:szCs w:val="24"/>
        </w:rPr>
        <w:t>）</w:t>
      </w:r>
    </w:p>
    <w:p w14:paraId="6FDB8782" w14:textId="77777777" w:rsidR="0055418F" w:rsidRPr="00A8400C" w:rsidRDefault="0055418F" w:rsidP="0055418F">
      <w:pPr>
        <w:autoSpaceDE w:val="0"/>
        <w:autoSpaceDN w:val="0"/>
        <w:ind w:firstLineChars="200" w:firstLine="420"/>
        <w:rPr>
          <w:rFonts w:hAnsiTheme="minorEastAsia"/>
          <w:bCs/>
          <w:szCs w:val="24"/>
        </w:rPr>
      </w:pPr>
      <w:r w:rsidRPr="00A8400C">
        <w:rPr>
          <w:rFonts w:hAnsiTheme="minorEastAsia" w:hint="eastAsia"/>
          <w:bCs/>
          <w:szCs w:val="24"/>
        </w:rPr>
        <w:t>黒塗りの部分の公開を求める（本件</w:t>
      </w:r>
      <w:r>
        <w:rPr>
          <w:rFonts w:hAnsiTheme="minorEastAsia" w:hint="eastAsia"/>
          <w:bCs/>
          <w:szCs w:val="24"/>
        </w:rPr>
        <w:t>決定</w:t>
      </w:r>
      <w:r w:rsidRPr="00A8400C">
        <w:rPr>
          <w:rFonts w:hAnsiTheme="minorEastAsia" w:hint="eastAsia"/>
          <w:bCs/>
          <w:szCs w:val="24"/>
        </w:rPr>
        <w:t>２）</w:t>
      </w:r>
    </w:p>
    <w:p w14:paraId="53EA8BD3" w14:textId="75FB3A56" w:rsidR="0055418F" w:rsidRPr="00A8400C" w:rsidRDefault="0055418F" w:rsidP="0055418F">
      <w:pPr>
        <w:autoSpaceDE w:val="0"/>
        <w:autoSpaceDN w:val="0"/>
        <w:ind w:firstLineChars="200" w:firstLine="420"/>
        <w:rPr>
          <w:rFonts w:hAnsiTheme="minorEastAsia"/>
          <w:bCs/>
          <w:szCs w:val="24"/>
        </w:rPr>
      </w:pPr>
      <w:r w:rsidRPr="00A8400C">
        <w:rPr>
          <w:rFonts w:hAnsiTheme="minorEastAsia" w:hint="eastAsia"/>
          <w:bCs/>
          <w:szCs w:val="24"/>
        </w:rPr>
        <w:t>公益通報の審査について、きっちりして</w:t>
      </w:r>
      <w:r w:rsidR="00E163A5">
        <w:rPr>
          <w:rFonts w:hAnsiTheme="minorEastAsia" w:hint="eastAsia"/>
          <w:bCs/>
          <w:szCs w:val="24"/>
        </w:rPr>
        <w:t>頂きたい</w:t>
      </w:r>
      <w:r w:rsidRPr="00A8400C">
        <w:rPr>
          <w:rFonts w:hAnsiTheme="minorEastAsia" w:hint="eastAsia"/>
          <w:bCs/>
          <w:szCs w:val="24"/>
        </w:rPr>
        <w:t>（本件</w:t>
      </w:r>
      <w:r w:rsidR="00E669F7">
        <w:rPr>
          <w:rFonts w:hAnsiTheme="minorEastAsia" w:hint="eastAsia"/>
          <w:bCs/>
          <w:szCs w:val="24"/>
        </w:rPr>
        <w:t>各</w:t>
      </w:r>
      <w:r>
        <w:rPr>
          <w:rFonts w:hAnsiTheme="minorEastAsia" w:hint="eastAsia"/>
          <w:bCs/>
          <w:szCs w:val="24"/>
        </w:rPr>
        <w:t>決定</w:t>
      </w:r>
      <w:r w:rsidRPr="00A8400C">
        <w:rPr>
          <w:rFonts w:hAnsiTheme="minorEastAsia" w:hint="eastAsia"/>
          <w:bCs/>
          <w:szCs w:val="24"/>
        </w:rPr>
        <w:t>）</w:t>
      </w:r>
    </w:p>
    <w:p w14:paraId="6802F265" w14:textId="77777777" w:rsidR="0055418F" w:rsidRPr="00FA71D9" w:rsidRDefault="0055418F" w:rsidP="0055418F">
      <w:pPr>
        <w:autoSpaceDE w:val="0"/>
        <w:autoSpaceDN w:val="0"/>
        <w:ind w:leftChars="300" w:left="840" w:hangingChars="100" w:hanging="210"/>
        <w:rPr>
          <w:rFonts w:hAnsiTheme="minorEastAsia"/>
          <w:szCs w:val="24"/>
          <w:highlight w:val="yellow"/>
        </w:rPr>
      </w:pPr>
    </w:p>
    <w:p w14:paraId="5419F73D" w14:textId="77777777" w:rsidR="0055418F" w:rsidRPr="00BC33B9" w:rsidRDefault="0055418F" w:rsidP="0055418F">
      <w:pPr>
        <w:autoSpaceDE w:val="0"/>
        <w:autoSpaceDN w:val="0"/>
        <w:rPr>
          <w:rFonts w:hAnsiTheme="minorEastAsia"/>
          <w:szCs w:val="24"/>
        </w:rPr>
      </w:pPr>
      <w:r w:rsidRPr="00BC33B9">
        <w:rPr>
          <w:rFonts w:hAnsiTheme="minorEastAsia" w:hint="eastAsia"/>
          <w:szCs w:val="24"/>
        </w:rPr>
        <w:t>第４　実施機関の主張</w:t>
      </w:r>
    </w:p>
    <w:p w14:paraId="032EC43E" w14:textId="77777777" w:rsidR="0055418F" w:rsidRPr="00BC33B9" w:rsidRDefault="0055418F" w:rsidP="0055418F">
      <w:pPr>
        <w:autoSpaceDE w:val="0"/>
        <w:autoSpaceDN w:val="0"/>
        <w:ind w:firstLineChars="200" w:firstLine="420"/>
        <w:rPr>
          <w:rFonts w:asciiTheme="minorEastAsia" w:hAnsiTheme="minorEastAsia"/>
          <w:b/>
          <w:szCs w:val="24"/>
        </w:rPr>
      </w:pPr>
      <w:r w:rsidRPr="00BC33B9">
        <w:rPr>
          <w:rFonts w:hAnsiTheme="minorEastAsia" w:hint="eastAsia"/>
          <w:szCs w:val="24"/>
        </w:rPr>
        <w:t>実施機関の主張は、おおむね次のとおりである。</w:t>
      </w:r>
    </w:p>
    <w:p w14:paraId="342B3346" w14:textId="77777777" w:rsidR="0055418F" w:rsidRPr="00F170CD" w:rsidRDefault="0055418F" w:rsidP="0055418F">
      <w:pPr>
        <w:wordWrap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 xml:space="preserve">１　</w:t>
      </w:r>
      <w:r w:rsidRPr="00F170CD">
        <w:rPr>
          <w:rFonts w:asciiTheme="minorEastAsia" w:hAnsiTheme="minorEastAsia" w:cs="Times New Roman" w:hint="eastAsia"/>
          <w:color w:val="000000"/>
          <w:szCs w:val="24"/>
        </w:rPr>
        <w:t>本件請求に係る保有個人情報について</w:t>
      </w:r>
    </w:p>
    <w:p w14:paraId="785AD979" w14:textId="77777777" w:rsidR="0055418F" w:rsidRPr="00F170CD" w:rsidRDefault="0055418F" w:rsidP="0055418F">
      <w:pPr>
        <w:wordWrap w:val="0"/>
        <w:ind w:firstLineChars="200" w:firstLine="420"/>
        <w:rPr>
          <w:rFonts w:asciiTheme="minorEastAsia" w:hAnsiTheme="minorEastAsia" w:cs="Times New Roman"/>
          <w:color w:val="000000"/>
          <w:szCs w:val="24"/>
        </w:rPr>
      </w:pPr>
      <w:r>
        <w:rPr>
          <w:rFonts w:asciiTheme="minorEastAsia" w:hAnsiTheme="minorEastAsia" w:cs="Times New Roman" w:hint="eastAsia"/>
          <w:color w:val="000000"/>
          <w:szCs w:val="24"/>
        </w:rPr>
        <w:t>(</w:t>
      </w:r>
      <w:r>
        <w:rPr>
          <w:rFonts w:asciiTheme="minorEastAsia" w:hAnsiTheme="minorEastAsia" w:cs="Times New Roman"/>
          <w:color w:val="000000"/>
          <w:szCs w:val="24"/>
        </w:rPr>
        <w:t>1)</w:t>
      </w:r>
      <w:r>
        <w:rPr>
          <w:rFonts w:asciiTheme="minorEastAsia" w:hAnsiTheme="minorEastAsia" w:cs="Times New Roman" w:hint="eastAsia"/>
          <w:color w:val="000000"/>
          <w:szCs w:val="24"/>
        </w:rPr>
        <w:t xml:space="preserve"> </w:t>
      </w:r>
      <w:r w:rsidRPr="00F170CD">
        <w:rPr>
          <w:rFonts w:asciiTheme="minorEastAsia" w:hAnsiTheme="minorEastAsia" w:cs="Times New Roman" w:hint="eastAsia"/>
          <w:color w:val="000000"/>
          <w:szCs w:val="24"/>
        </w:rPr>
        <w:t>本市における公益通報制度について</w:t>
      </w:r>
    </w:p>
    <w:p w14:paraId="5055EE04" w14:textId="77777777" w:rsidR="0055418F" w:rsidRPr="00F170CD"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lastRenderedPageBreak/>
        <w:t>本市では、職員等の公正な職務の執行の確保に関する条例（平成18年大阪市条例第16号。以下「公正職務条例」という。）を定め、職員等が行った違法</w:t>
      </w:r>
      <w:r>
        <w:rPr>
          <w:rFonts w:asciiTheme="minorEastAsia" w:hAnsiTheme="minorEastAsia" w:cs="Times New Roman" w:hint="eastAsia"/>
          <w:color w:val="000000"/>
          <w:szCs w:val="24"/>
        </w:rPr>
        <w:t>又は</w:t>
      </w:r>
      <w:r w:rsidRPr="00F170CD">
        <w:rPr>
          <w:rFonts w:asciiTheme="minorEastAsia" w:hAnsiTheme="minorEastAsia" w:cs="Times New Roman" w:hint="eastAsia"/>
          <w:color w:val="000000"/>
          <w:szCs w:val="24"/>
        </w:rPr>
        <w:t>不適正な事案について、広く通報を受け付け、本市の機関等による事実調査を行い、是正を図るための公益通報制度を整備している。</w:t>
      </w:r>
    </w:p>
    <w:p w14:paraId="0B99016C" w14:textId="77777777" w:rsidR="0055418F" w:rsidRPr="00F170CD"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t>公益</w:t>
      </w:r>
      <w:r>
        <w:rPr>
          <w:rFonts w:asciiTheme="minorEastAsia" w:hAnsiTheme="minorEastAsia" w:cs="Times New Roman" w:hint="eastAsia"/>
          <w:color w:val="000000"/>
          <w:szCs w:val="24"/>
        </w:rPr>
        <w:t>通報がなされると、公正職務条例に基づき設置された</w:t>
      </w:r>
      <w:r w:rsidRPr="00F170CD">
        <w:rPr>
          <w:rFonts w:asciiTheme="minorEastAsia" w:hAnsiTheme="minorEastAsia" w:cs="Times New Roman" w:hint="eastAsia"/>
          <w:color w:val="000000"/>
          <w:szCs w:val="24"/>
        </w:rPr>
        <w:t>委員会において調査の要否を審議し、調査が必要な場合には、調査実施後、調査結果、</w:t>
      </w:r>
      <w:r>
        <w:rPr>
          <w:rFonts w:asciiTheme="minorEastAsia" w:hAnsiTheme="minorEastAsia" w:cs="Times New Roman" w:hint="eastAsia"/>
          <w:color w:val="000000"/>
          <w:szCs w:val="24"/>
        </w:rPr>
        <w:t>是正措置</w:t>
      </w:r>
      <w:r w:rsidRPr="00F170CD">
        <w:rPr>
          <w:rFonts w:asciiTheme="minorEastAsia" w:hAnsiTheme="minorEastAsia" w:cs="Times New Roman" w:hint="eastAsia"/>
          <w:color w:val="000000"/>
          <w:szCs w:val="24"/>
        </w:rPr>
        <w:t>及び再発防止</w:t>
      </w:r>
      <w:r>
        <w:rPr>
          <w:rFonts w:asciiTheme="minorEastAsia" w:hAnsiTheme="minorEastAsia" w:cs="Times New Roman" w:hint="eastAsia"/>
          <w:color w:val="000000"/>
          <w:szCs w:val="24"/>
        </w:rPr>
        <w:t>措置</w:t>
      </w:r>
      <w:r w:rsidRPr="00F170CD">
        <w:rPr>
          <w:rFonts w:asciiTheme="minorEastAsia" w:hAnsiTheme="minorEastAsia" w:cs="Times New Roman" w:hint="eastAsia"/>
          <w:color w:val="000000"/>
          <w:szCs w:val="24"/>
        </w:rPr>
        <w:t>等を委員会で審議することとなっている。（公正職務条例第６条、第７条及び第８条）</w:t>
      </w:r>
    </w:p>
    <w:p w14:paraId="07D84A47" w14:textId="77777777" w:rsidR="0055418F" w:rsidRPr="00F170CD" w:rsidRDefault="0055418F" w:rsidP="0055418F">
      <w:pPr>
        <w:wordWrap w:val="0"/>
        <w:ind w:firstLineChars="200" w:firstLine="420"/>
        <w:rPr>
          <w:rFonts w:asciiTheme="minorEastAsia" w:hAnsiTheme="minorEastAsia" w:cs="Times New Roman"/>
          <w:color w:val="000000"/>
          <w:szCs w:val="24"/>
        </w:rPr>
      </w:pPr>
      <w:r>
        <w:rPr>
          <w:rFonts w:asciiTheme="minorEastAsia" w:hAnsiTheme="minorEastAsia" w:cs="Times New Roman" w:hint="eastAsia"/>
          <w:color w:val="000000"/>
          <w:szCs w:val="24"/>
        </w:rPr>
        <w:t>(</w:t>
      </w:r>
      <w:r>
        <w:rPr>
          <w:rFonts w:asciiTheme="minorEastAsia" w:hAnsiTheme="minorEastAsia" w:cs="Times New Roman"/>
          <w:color w:val="000000"/>
          <w:szCs w:val="24"/>
        </w:rPr>
        <w:t xml:space="preserve">2) </w:t>
      </w:r>
      <w:r w:rsidRPr="00F170CD">
        <w:rPr>
          <w:rFonts w:asciiTheme="minorEastAsia" w:hAnsiTheme="minorEastAsia" w:cs="Times New Roman" w:hint="eastAsia"/>
          <w:color w:val="000000"/>
          <w:szCs w:val="24"/>
        </w:rPr>
        <w:t>本件請求に係る保有個人情報の特定</w:t>
      </w:r>
    </w:p>
    <w:p w14:paraId="0FA6488F" w14:textId="77777777" w:rsidR="0055418F" w:rsidRPr="00F170CD"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t>本件請求は、</w:t>
      </w:r>
      <w:r>
        <w:rPr>
          <w:rFonts w:asciiTheme="minorEastAsia" w:hAnsiTheme="minorEastAsia" w:cs="Times New Roman" w:hint="eastAsia"/>
          <w:color w:val="000000"/>
          <w:szCs w:val="24"/>
        </w:rPr>
        <w:t>審査請求人</w:t>
      </w:r>
      <w:r w:rsidRPr="00F170CD">
        <w:rPr>
          <w:rFonts w:asciiTheme="minorEastAsia" w:hAnsiTheme="minorEastAsia" w:cs="Times New Roman" w:hint="eastAsia"/>
          <w:color w:val="000000"/>
          <w:szCs w:val="24"/>
        </w:rPr>
        <w:t>が令和４年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日、同年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日及び令和５年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日に行った公益通報</w:t>
      </w:r>
      <w:r>
        <w:rPr>
          <w:rFonts w:asciiTheme="minorEastAsia" w:hAnsiTheme="minorEastAsia" w:cs="Times New Roman" w:hint="eastAsia"/>
          <w:color w:val="000000"/>
          <w:szCs w:val="24"/>
        </w:rPr>
        <w:t>に係る</w:t>
      </w:r>
      <w:r w:rsidRPr="00F170CD">
        <w:rPr>
          <w:rFonts w:asciiTheme="minorEastAsia" w:hAnsiTheme="minorEastAsia" w:cs="Times New Roman" w:hint="eastAsia"/>
          <w:color w:val="000000"/>
          <w:szCs w:val="24"/>
        </w:rPr>
        <w:t>審議の内容</w:t>
      </w:r>
      <w:r>
        <w:rPr>
          <w:rFonts w:asciiTheme="minorEastAsia" w:hAnsiTheme="minorEastAsia" w:cs="Times New Roman" w:hint="eastAsia"/>
          <w:color w:val="000000"/>
          <w:szCs w:val="24"/>
        </w:rPr>
        <w:t>など</w:t>
      </w:r>
      <w:r w:rsidRPr="00F170CD">
        <w:rPr>
          <w:rFonts w:asciiTheme="minorEastAsia" w:hAnsiTheme="minorEastAsia" w:cs="Times New Roman" w:hint="eastAsia"/>
          <w:color w:val="000000"/>
          <w:szCs w:val="24"/>
        </w:rPr>
        <w:t>全ての書類の開示を求めるものである。</w:t>
      </w:r>
    </w:p>
    <w:p w14:paraId="793A435A" w14:textId="77777777" w:rsidR="0055418F"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t>審査請求人により行われた公益通報案件は、総務局監察部監察課（以下「監察課」という。）が令和４年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日に面会により受け付けた「整理番号R04-01-171」（以下「当該公益通報１」という。）、令和４年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日付け書類の郵送によって公益通報され、同月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日に監察課が受け付けた「整理番号R04-01-292」（以下「当該公益通報２」という。）、令和５年</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日付け書類の郵送により公益通報され、同月</w:t>
      </w:r>
      <w:r>
        <w:rPr>
          <w:rFonts w:asciiTheme="minorEastAsia" w:hAnsiTheme="minorEastAsia" w:cs="Times New Roman" w:hint="eastAsia"/>
          <w:color w:val="000000"/>
          <w:szCs w:val="24"/>
        </w:rPr>
        <w:t>〇</w:t>
      </w:r>
      <w:r w:rsidRPr="00F170CD">
        <w:rPr>
          <w:rFonts w:asciiTheme="minorEastAsia" w:hAnsiTheme="minorEastAsia" w:cs="Times New Roman" w:hint="eastAsia"/>
          <w:color w:val="000000"/>
          <w:szCs w:val="24"/>
        </w:rPr>
        <w:t>日に監察課が受け付けた「整理番号R04-01-353」（以下「当該公益通報３」という。）の３件があり、当該公益通報１は委員会の第282回（第１部会）において、当該公益通報２は第290回（第１部会）において、当該公益通報３は第294回（第１部会）においてそれぞれ審議を行っている。</w:t>
      </w:r>
    </w:p>
    <w:p w14:paraId="4B36D6BF" w14:textId="77777777" w:rsidR="0055418F"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t>まず、審査請求人の請求内容のうち「私の公益通報を行なった時のもの」については、当該公益通報１は審査請求人により監察課において、面会による方法で行われたものであるところ、面会により口頭で公益通報された場合には監察課において通報者から聞き取った通報の内容を記録することとしており、監察課職員が作成した公益通報内容を委員会に報告する様式である公益通報報告書（第３号様式）及び</w:t>
      </w:r>
      <w:r>
        <w:rPr>
          <w:rFonts w:asciiTheme="minorEastAsia" w:hAnsiTheme="minorEastAsia" w:cs="Times New Roman" w:hint="eastAsia"/>
          <w:color w:val="000000"/>
          <w:szCs w:val="24"/>
        </w:rPr>
        <w:t>審査請求人</w:t>
      </w:r>
      <w:r w:rsidRPr="00F170CD">
        <w:rPr>
          <w:rFonts w:asciiTheme="minorEastAsia" w:hAnsiTheme="minorEastAsia" w:cs="Times New Roman" w:hint="eastAsia"/>
          <w:color w:val="000000"/>
          <w:szCs w:val="24"/>
        </w:rPr>
        <w:t>から提出された添付書類を開示すべき保有個人情報として特定した。</w:t>
      </w:r>
    </w:p>
    <w:p w14:paraId="11D92B64" w14:textId="77777777" w:rsidR="0055418F" w:rsidRPr="00F170CD" w:rsidRDefault="0055418F" w:rsidP="0055418F">
      <w:pPr>
        <w:wordWrap w:val="0"/>
        <w:ind w:leftChars="300" w:left="630" w:firstLineChars="100" w:firstLine="210"/>
        <w:rPr>
          <w:rFonts w:asciiTheme="minorEastAsia" w:hAnsiTheme="minorEastAsia" w:cs="Times New Roman"/>
          <w:color w:val="000000"/>
          <w:szCs w:val="24"/>
        </w:rPr>
      </w:pPr>
      <w:r w:rsidRPr="00F170CD">
        <w:rPr>
          <w:rFonts w:asciiTheme="minorEastAsia" w:hAnsiTheme="minorEastAsia" w:cs="Times New Roman" w:hint="eastAsia"/>
          <w:color w:val="000000"/>
          <w:szCs w:val="24"/>
        </w:rPr>
        <w:t>当該公益通報２及び当該公益通報３は、審査請求人により監察課に対して、郵送による方法で行われたものであるところ、郵送により書面で公益通報された場合には監察課において公益通報内容を委員会に報告する様式を作成することとしており、その様式である公益通報報告書（第３号様式）及び</w:t>
      </w:r>
      <w:r>
        <w:rPr>
          <w:rFonts w:asciiTheme="minorEastAsia" w:hAnsiTheme="minorEastAsia" w:cs="Times New Roman" w:hint="eastAsia"/>
          <w:color w:val="000000"/>
          <w:szCs w:val="24"/>
        </w:rPr>
        <w:t>審査請求人</w:t>
      </w:r>
      <w:r w:rsidRPr="00F170CD">
        <w:rPr>
          <w:rFonts w:asciiTheme="minorEastAsia" w:hAnsiTheme="minorEastAsia" w:cs="Times New Roman" w:hint="eastAsia"/>
          <w:color w:val="000000"/>
          <w:szCs w:val="24"/>
        </w:rPr>
        <w:t>から監察課に郵送された書類を開示すべき保有個人情報として特定した。</w:t>
      </w:r>
    </w:p>
    <w:p w14:paraId="5362522D" w14:textId="77777777" w:rsidR="0055418F" w:rsidRPr="00F170CD" w:rsidRDefault="0055418F" w:rsidP="0055418F">
      <w:pPr>
        <w:wordWrap w:val="0"/>
        <w:ind w:leftChars="300" w:left="630" w:firstLineChars="100" w:firstLine="210"/>
        <w:rPr>
          <w:rFonts w:asciiTheme="minorEastAsia" w:hAnsiTheme="minorEastAsia" w:cs="Times New Roman"/>
          <w:szCs w:val="24"/>
        </w:rPr>
      </w:pPr>
      <w:r w:rsidRPr="00F170CD">
        <w:rPr>
          <w:rFonts w:asciiTheme="minorEastAsia" w:hAnsiTheme="minorEastAsia" w:cs="Times New Roman" w:hint="eastAsia"/>
          <w:color w:val="000000"/>
          <w:szCs w:val="24"/>
        </w:rPr>
        <w:t>次に、請求内容のうち「審議の内容など全て」については、当該公益通報１、当該公益通報２及び当該公益通報３の調査要否等の判断を行うに当たって委員会において配付した審議資料と審議の結果を委員会の事務局である監察課において供覧した文書及び委員会の開催後に作成する審議の内容をまとめた会議要旨があり、それぞれの情報のうち、審査請求人による当該公益通報１、当該公益通報２及び当該公益通報３に関する内容が記載された情報を、本件請求の対象となる保有個人情報として特定した。</w:t>
      </w:r>
    </w:p>
    <w:p w14:paraId="010FF55E" w14:textId="77777777" w:rsidR="006F1352" w:rsidRDefault="006F1352" w:rsidP="0055418F">
      <w:pPr>
        <w:wordWrap w:val="0"/>
        <w:ind w:firstLineChars="100" w:firstLine="210"/>
        <w:rPr>
          <w:rFonts w:asciiTheme="minorEastAsia" w:hAnsiTheme="minorEastAsia" w:cs="Times New Roman"/>
          <w:color w:val="000000"/>
          <w:szCs w:val="24"/>
        </w:rPr>
      </w:pPr>
    </w:p>
    <w:p w14:paraId="7DF760AF" w14:textId="2F213E31" w:rsidR="0055418F" w:rsidRPr="00971981" w:rsidRDefault="0055418F" w:rsidP="0055418F">
      <w:pPr>
        <w:wordWrap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 xml:space="preserve">２　</w:t>
      </w:r>
      <w:r w:rsidRPr="00971981">
        <w:rPr>
          <w:rFonts w:asciiTheme="minorEastAsia" w:hAnsiTheme="minorEastAsia" w:cs="Times New Roman" w:hint="eastAsia"/>
          <w:color w:val="000000"/>
          <w:szCs w:val="24"/>
        </w:rPr>
        <w:t>本件</w:t>
      </w:r>
      <w:r w:rsidR="00850797">
        <w:rPr>
          <w:rFonts w:asciiTheme="minorEastAsia" w:hAnsiTheme="minorEastAsia" w:cs="Times New Roman" w:hint="eastAsia"/>
          <w:color w:val="000000"/>
          <w:szCs w:val="24"/>
        </w:rPr>
        <w:t>各</w:t>
      </w:r>
      <w:r w:rsidRPr="00971981">
        <w:rPr>
          <w:rFonts w:asciiTheme="minorEastAsia" w:hAnsiTheme="minorEastAsia" w:cs="Times New Roman" w:hint="eastAsia"/>
          <w:color w:val="000000"/>
          <w:szCs w:val="24"/>
        </w:rPr>
        <w:t>決定の理由</w:t>
      </w:r>
    </w:p>
    <w:p w14:paraId="16451FB3" w14:textId="135B26A1" w:rsidR="0055418F" w:rsidRPr="00F170CD" w:rsidRDefault="0055418F" w:rsidP="0055418F">
      <w:pPr>
        <w:ind w:firstLineChars="200" w:firstLine="42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 xml:space="preserve">1) </w:t>
      </w:r>
      <w:r w:rsidRPr="00F170CD">
        <w:rPr>
          <w:rFonts w:asciiTheme="minorEastAsia" w:hAnsiTheme="minorEastAsia" w:cs="Times New Roman" w:hint="eastAsia"/>
          <w:szCs w:val="24"/>
        </w:rPr>
        <w:t>本件</w:t>
      </w:r>
      <w:r w:rsidR="00850797">
        <w:rPr>
          <w:rFonts w:asciiTheme="minorEastAsia" w:hAnsiTheme="minorEastAsia" w:cs="Times New Roman" w:hint="eastAsia"/>
          <w:szCs w:val="24"/>
        </w:rPr>
        <w:t>各</w:t>
      </w:r>
      <w:r w:rsidRPr="00F170CD">
        <w:rPr>
          <w:rFonts w:asciiTheme="minorEastAsia" w:hAnsiTheme="minorEastAsia" w:cs="Times New Roman" w:hint="eastAsia"/>
          <w:szCs w:val="24"/>
        </w:rPr>
        <w:t>決定において特定した保有個人情報について</w:t>
      </w:r>
    </w:p>
    <w:p w14:paraId="74DDCEE5" w14:textId="77777777" w:rsidR="0055418F" w:rsidRPr="00F170CD" w:rsidRDefault="0055418F" w:rsidP="0055418F">
      <w:pPr>
        <w:ind w:leftChars="300" w:left="630" w:firstLineChars="100" w:firstLine="210"/>
        <w:rPr>
          <w:rFonts w:asciiTheme="minorEastAsia" w:hAnsiTheme="minorEastAsia" w:cs="Times New Roman"/>
          <w:szCs w:val="24"/>
        </w:rPr>
      </w:pPr>
      <w:r>
        <w:rPr>
          <w:rFonts w:asciiTheme="minorEastAsia" w:hAnsiTheme="minorEastAsia" w:cs="Times New Roman" w:hint="eastAsia"/>
          <w:szCs w:val="24"/>
        </w:rPr>
        <w:t>実施機関</w:t>
      </w:r>
      <w:r w:rsidRPr="00F170CD">
        <w:rPr>
          <w:rFonts w:asciiTheme="minorEastAsia" w:hAnsiTheme="minorEastAsia" w:cs="Times New Roman" w:hint="eastAsia"/>
          <w:szCs w:val="24"/>
        </w:rPr>
        <w:t>は、審査請求人からの令和５年５月1</w:t>
      </w:r>
      <w:r w:rsidRPr="00F170CD">
        <w:rPr>
          <w:rFonts w:asciiTheme="minorEastAsia" w:hAnsiTheme="minorEastAsia" w:cs="Times New Roman"/>
          <w:szCs w:val="24"/>
        </w:rPr>
        <w:t>2</w:t>
      </w:r>
      <w:r w:rsidRPr="00F170CD">
        <w:rPr>
          <w:rFonts w:asciiTheme="minorEastAsia" w:hAnsiTheme="minorEastAsia" w:cs="Times New Roman" w:hint="eastAsia"/>
          <w:szCs w:val="24"/>
        </w:rPr>
        <w:t>日付け開示請求書の請求内容「令和４年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日、令和４年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日、令和５年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　私の公益通報を行なった時（審議の内容など全てを）のもの全てをお願い致します」に基づき、本件情報１及び本件情報２を特定している。</w:t>
      </w:r>
    </w:p>
    <w:p w14:paraId="7C572238" w14:textId="77777777" w:rsidR="0055418F" w:rsidRDefault="0055418F" w:rsidP="0055418F">
      <w:pPr>
        <w:ind w:leftChars="300" w:left="630" w:firstLineChars="100" w:firstLine="210"/>
        <w:rPr>
          <w:rFonts w:asciiTheme="minorEastAsia" w:hAnsiTheme="minorEastAsia" w:cs="Times New Roman"/>
          <w:szCs w:val="24"/>
        </w:rPr>
      </w:pPr>
      <w:r w:rsidRPr="00F170CD">
        <w:rPr>
          <w:rFonts w:asciiTheme="minorEastAsia" w:hAnsiTheme="minorEastAsia" w:cs="Times New Roman" w:hint="eastAsia"/>
          <w:szCs w:val="24"/>
        </w:rPr>
        <w:t>請求内容に記載された日付「令和４年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日、令和４年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日、令和５年</w:t>
      </w:r>
      <w:r>
        <w:rPr>
          <w:rFonts w:asciiTheme="minorEastAsia" w:hAnsiTheme="minorEastAsia" w:cs="Times New Roman" w:hint="eastAsia"/>
          <w:szCs w:val="24"/>
        </w:rPr>
        <w:t>〇</w:t>
      </w:r>
      <w:r w:rsidRPr="00F170CD">
        <w:rPr>
          <w:rFonts w:asciiTheme="minorEastAsia" w:hAnsiTheme="minorEastAsia" w:cs="Times New Roman" w:hint="eastAsia"/>
          <w:szCs w:val="24"/>
        </w:rPr>
        <w:t>月</w:t>
      </w:r>
      <w:r>
        <w:rPr>
          <w:rFonts w:asciiTheme="minorEastAsia" w:hAnsiTheme="minorEastAsia" w:cs="Times New Roman" w:hint="eastAsia"/>
          <w:szCs w:val="24"/>
        </w:rPr>
        <w:t>〇</w:t>
      </w:r>
      <w:r w:rsidRPr="00F170CD">
        <w:rPr>
          <w:rFonts w:asciiTheme="minorEastAsia" w:hAnsiTheme="minorEastAsia" w:cs="Times New Roman" w:hint="eastAsia"/>
          <w:szCs w:val="24"/>
        </w:rPr>
        <w:t>日」に審査請求人により行われた公益通報は当該公益通報１、当該公益通報２及び当該公益通報３の３件のみである。また、請求内容のうち、「私の公益通報を行なった時のもの」については、公益通報報告書（第３号様式）並びに審査請求人から提出された添付書類及び審査請求人から監察課に郵送された書類を、「審議の内容など全て」については、公益通報の調査要否等の判断を行うに当たって委員会において配付した審議資料と審議の結果を委員会の事務局である監察課において供覧した文書及び委員会の開催後に作成する審議の内容をまとめた会議要旨を監察課において保有しているが、これら以外に請求内容に合致する保有個人情報は作成又は取得していない。</w:t>
      </w:r>
    </w:p>
    <w:p w14:paraId="35C8C870" w14:textId="266D36BB" w:rsidR="0055418F" w:rsidRDefault="0055418F" w:rsidP="0055418F">
      <w:pPr>
        <w:ind w:firstLineChars="200" w:firstLine="42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2)</w:t>
      </w:r>
      <w:r>
        <w:rPr>
          <w:rFonts w:asciiTheme="minorEastAsia" w:hAnsiTheme="minorEastAsia" w:cs="Times New Roman" w:hint="eastAsia"/>
          <w:szCs w:val="24"/>
        </w:rPr>
        <w:t xml:space="preserve"> </w:t>
      </w:r>
      <w:r w:rsidRPr="00F170CD">
        <w:rPr>
          <w:rFonts w:asciiTheme="minorEastAsia" w:hAnsiTheme="minorEastAsia" w:cs="Times New Roman" w:hint="eastAsia"/>
          <w:szCs w:val="24"/>
        </w:rPr>
        <w:t>本件決定</w:t>
      </w:r>
      <w:r w:rsidR="00850797">
        <w:rPr>
          <w:rFonts w:asciiTheme="minorEastAsia" w:hAnsiTheme="minorEastAsia" w:cs="Times New Roman" w:hint="eastAsia"/>
          <w:szCs w:val="24"/>
        </w:rPr>
        <w:t>１</w:t>
      </w:r>
      <w:r w:rsidRPr="00F170CD">
        <w:rPr>
          <w:rFonts w:asciiTheme="minorEastAsia" w:hAnsiTheme="minorEastAsia" w:cs="Times New Roman" w:hint="eastAsia"/>
          <w:szCs w:val="24"/>
        </w:rPr>
        <w:t>の理由</w:t>
      </w:r>
    </w:p>
    <w:p w14:paraId="72BE4188" w14:textId="22CD42B5" w:rsidR="0055418F" w:rsidRPr="00F170CD" w:rsidRDefault="0055418F" w:rsidP="0055418F">
      <w:pPr>
        <w:ind w:leftChars="300" w:left="630" w:firstLineChars="100" w:firstLine="210"/>
        <w:rPr>
          <w:rFonts w:asciiTheme="minorEastAsia" w:hAnsiTheme="minorEastAsia" w:cs="Times New Roman"/>
          <w:szCs w:val="24"/>
        </w:rPr>
      </w:pPr>
      <w:r w:rsidRPr="00F170CD">
        <w:rPr>
          <w:rFonts w:asciiTheme="minorEastAsia" w:hAnsiTheme="minorEastAsia" w:cs="Times New Roman" w:hint="eastAsia"/>
          <w:szCs w:val="24"/>
        </w:rPr>
        <w:t>審査請求人は、本件審査請求の趣旨において、処分の取り消しを求めているが、審査請求の理由を「公益通報の審査について、きっちりして頂きたい。」としており、</w:t>
      </w:r>
      <w:r>
        <w:rPr>
          <w:rFonts w:asciiTheme="minorEastAsia" w:hAnsiTheme="minorEastAsia" w:cs="Times New Roman" w:hint="eastAsia"/>
          <w:szCs w:val="24"/>
        </w:rPr>
        <w:t>本件</w:t>
      </w:r>
      <w:r w:rsidR="00EB39BC">
        <w:rPr>
          <w:rFonts w:asciiTheme="minorEastAsia" w:hAnsiTheme="minorEastAsia" w:cs="Times New Roman" w:hint="eastAsia"/>
          <w:szCs w:val="24"/>
        </w:rPr>
        <w:t>各</w:t>
      </w:r>
      <w:r>
        <w:rPr>
          <w:rFonts w:asciiTheme="minorEastAsia" w:hAnsiTheme="minorEastAsia" w:cs="Times New Roman" w:hint="eastAsia"/>
          <w:szCs w:val="24"/>
        </w:rPr>
        <w:t>決定</w:t>
      </w:r>
      <w:r w:rsidRPr="00F170CD">
        <w:rPr>
          <w:rFonts w:asciiTheme="minorEastAsia" w:hAnsiTheme="minorEastAsia" w:cs="Times New Roman" w:hint="eastAsia"/>
          <w:szCs w:val="24"/>
        </w:rPr>
        <w:t>の違法性又は不当性の主張は明らかではない。</w:t>
      </w:r>
    </w:p>
    <w:p w14:paraId="07E4FE3D" w14:textId="15501B4D" w:rsidR="0055418F" w:rsidRPr="00F170CD" w:rsidRDefault="0055418F" w:rsidP="0055418F">
      <w:pPr>
        <w:ind w:leftChars="300" w:left="630" w:firstLineChars="100" w:firstLine="210"/>
        <w:rPr>
          <w:rFonts w:asciiTheme="minorEastAsia" w:hAnsiTheme="minorEastAsia" w:cs="Times New Roman"/>
          <w:szCs w:val="24"/>
        </w:rPr>
      </w:pPr>
      <w:r w:rsidRPr="00F170CD">
        <w:rPr>
          <w:rFonts w:asciiTheme="minorEastAsia" w:hAnsiTheme="minorEastAsia" w:cs="Times New Roman" w:hint="eastAsia"/>
          <w:szCs w:val="24"/>
        </w:rPr>
        <w:t>本件決定</w:t>
      </w:r>
      <w:r w:rsidR="00850797">
        <w:rPr>
          <w:rFonts w:asciiTheme="minorEastAsia" w:hAnsiTheme="minorEastAsia" w:cs="Times New Roman" w:hint="eastAsia"/>
          <w:szCs w:val="24"/>
        </w:rPr>
        <w:t>１</w:t>
      </w:r>
      <w:r w:rsidRPr="00F170CD">
        <w:rPr>
          <w:rFonts w:asciiTheme="minorEastAsia" w:hAnsiTheme="minorEastAsia" w:cs="Times New Roman" w:hint="eastAsia"/>
          <w:szCs w:val="24"/>
        </w:rPr>
        <w:t>は、上記(1)記載のとおり、本件請求内容から本件情報１及び本件情報２を特定し、本件情報１については、不開示とする部分がないことから、</w:t>
      </w:r>
      <w:r>
        <w:rPr>
          <w:rFonts w:asciiTheme="minorEastAsia" w:hAnsiTheme="minorEastAsia" w:cs="Times New Roman" w:hint="eastAsia"/>
          <w:szCs w:val="24"/>
        </w:rPr>
        <w:t>全部</w:t>
      </w:r>
      <w:r w:rsidRPr="00F170CD">
        <w:rPr>
          <w:rFonts w:asciiTheme="minorEastAsia" w:hAnsiTheme="minorEastAsia" w:cs="Times New Roman" w:hint="eastAsia"/>
          <w:szCs w:val="24"/>
        </w:rPr>
        <w:t>開示決定を行っている。</w:t>
      </w:r>
    </w:p>
    <w:p w14:paraId="76FA1923" w14:textId="77777777" w:rsidR="0055418F" w:rsidRPr="00F170CD" w:rsidRDefault="0055418F" w:rsidP="0055418F">
      <w:pPr>
        <w:ind w:leftChars="300" w:left="630" w:firstLineChars="100" w:firstLine="210"/>
        <w:rPr>
          <w:rFonts w:asciiTheme="minorEastAsia" w:hAnsiTheme="minorEastAsia" w:cs="Times New Roman"/>
          <w:szCs w:val="24"/>
        </w:rPr>
      </w:pPr>
      <w:r w:rsidRPr="00F170CD">
        <w:rPr>
          <w:rFonts w:asciiTheme="minorEastAsia" w:hAnsiTheme="minorEastAsia" w:cs="Times New Roman" w:hint="eastAsia"/>
          <w:szCs w:val="24"/>
        </w:rPr>
        <w:t>また、本件情報１及び本件情報２以外に本件請求の請求内容に合致し開示すべき保有個人情報は存在しない。</w:t>
      </w:r>
    </w:p>
    <w:p w14:paraId="73A34FA5" w14:textId="3D873C3F" w:rsidR="0055418F" w:rsidRPr="00F170CD" w:rsidRDefault="0055418F" w:rsidP="0055418F">
      <w:pPr>
        <w:ind w:leftChars="200" w:left="630" w:hangingChars="100" w:hanging="21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 xml:space="preserve">3) </w:t>
      </w:r>
      <w:r w:rsidRPr="00F170CD">
        <w:rPr>
          <w:rFonts w:asciiTheme="minorEastAsia" w:hAnsiTheme="minorEastAsia" w:cs="Times New Roman" w:hint="eastAsia"/>
          <w:szCs w:val="24"/>
        </w:rPr>
        <w:t>本件決定</w:t>
      </w:r>
      <w:r w:rsidR="00850797">
        <w:rPr>
          <w:rFonts w:asciiTheme="minorEastAsia" w:hAnsiTheme="minorEastAsia" w:cs="Times New Roman" w:hint="eastAsia"/>
          <w:szCs w:val="24"/>
        </w:rPr>
        <w:t>２</w:t>
      </w:r>
      <w:r w:rsidRPr="00F170CD">
        <w:rPr>
          <w:rFonts w:asciiTheme="minorEastAsia" w:hAnsiTheme="minorEastAsia" w:cs="Times New Roman" w:hint="eastAsia"/>
          <w:szCs w:val="24"/>
        </w:rPr>
        <w:t>により不開示とした部分について</w:t>
      </w:r>
    </w:p>
    <w:p w14:paraId="5B335790" w14:textId="77777777" w:rsidR="0055418F" w:rsidRPr="00F170CD" w:rsidRDefault="0055418F" w:rsidP="0055418F">
      <w:pPr>
        <w:ind w:leftChars="300" w:left="630" w:firstLineChars="100" w:firstLine="210"/>
        <w:rPr>
          <w:rFonts w:asciiTheme="minorEastAsia" w:hAnsiTheme="minorEastAsia" w:cs="Times New Roman"/>
          <w:szCs w:val="24"/>
        </w:rPr>
      </w:pPr>
      <w:r>
        <w:rPr>
          <w:rFonts w:asciiTheme="minorEastAsia" w:hAnsiTheme="minorEastAsia" w:cs="Times New Roman" w:hint="eastAsia"/>
          <w:szCs w:val="24"/>
        </w:rPr>
        <w:t>実施機関</w:t>
      </w:r>
      <w:r w:rsidRPr="00F170CD">
        <w:rPr>
          <w:rFonts w:asciiTheme="minorEastAsia" w:hAnsiTheme="minorEastAsia" w:cs="Times New Roman" w:hint="eastAsia"/>
          <w:szCs w:val="24"/>
        </w:rPr>
        <w:t>が本件情報２において開示しないこととした部分は、当該公益通報１、当該公益通報２及び当該公益通報３の調査要否等の判断を行うに当たって委員会において配付した審議資料のうち、案件処理の方針案に該当する部分、「通報についてのご連絡」の具体的な通知文案の内容及び委員会の審議手法に該当する部分（以下「本件各不開示部分」という。）である。</w:t>
      </w:r>
    </w:p>
    <w:p w14:paraId="5BB31B6F" w14:textId="77777777" w:rsidR="0055418F" w:rsidRDefault="0055418F" w:rsidP="0055418F">
      <w:pPr>
        <w:ind w:leftChars="200" w:left="420"/>
        <w:rPr>
          <w:rFonts w:asciiTheme="minorEastAsia" w:hAnsiTheme="minorEastAsia" w:cs="Times New Roman"/>
          <w:szCs w:val="24"/>
        </w:rPr>
      </w:pPr>
      <w:r>
        <w:rPr>
          <w:rFonts w:asciiTheme="minorEastAsia" w:hAnsiTheme="minorEastAsia" w:cs="Times New Roman" w:hint="eastAsia"/>
          <w:szCs w:val="24"/>
        </w:rPr>
        <w:t>(</w:t>
      </w:r>
      <w:r>
        <w:rPr>
          <w:rFonts w:asciiTheme="minorEastAsia" w:hAnsiTheme="minorEastAsia" w:cs="Times New Roman"/>
          <w:szCs w:val="24"/>
        </w:rPr>
        <w:t xml:space="preserve">4) </w:t>
      </w:r>
      <w:r w:rsidRPr="00F170CD">
        <w:rPr>
          <w:rFonts w:asciiTheme="minorEastAsia" w:hAnsiTheme="minorEastAsia" w:cs="Times New Roman" w:hint="eastAsia"/>
          <w:szCs w:val="24"/>
        </w:rPr>
        <w:t>本件各不開示部分を不開示とした理由について</w:t>
      </w:r>
    </w:p>
    <w:p w14:paraId="01304F4A" w14:textId="77777777" w:rsidR="0055418F" w:rsidRPr="00F170CD" w:rsidRDefault="0055418F" w:rsidP="0055418F">
      <w:pPr>
        <w:ind w:leftChars="200" w:left="420" w:firstLineChars="100" w:firstLine="210"/>
        <w:rPr>
          <w:rFonts w:asciiTheme="minorEastAsia" w:hAnsiTheme="minorEastAsia" w:cs="Times New Roman"/>
          <w:szCs w:val="24"/>
        </w:rPr>
      </w:pPr>
      <w:r>
        <w:rPr>
          <w:rFonts w:asciiTheme="minorEastAsia" w:hAnsiTheme="minorEastAsia" w:cs="Times New Roman" w:hint="eastAsia"/>
          <w:szCs w:val="24"/>
        </w:rPr>
        <w:t xml:space="preserve">ア　</w:t>
      </w:r>
      <w:r w:rsidRPr="00F170CD">
        <w:rPr>
          <w:rFonts w:asciiTheme="minorEastAsia" w:hAnsiTheme="minorEastAsia" w:cs="Times New Roman" w:hint="eastAsia"/>
          <w:szCs w:val="24"/>
        </w:rPr>
        <w:t>委員会の審議について</w:t>
      </w:r>
    </w:p>
    <w:p w14:paraId="355E74D1" w14:textId="77777777" w:rsidR="0055418F" w:rsidRDefault="0055418F" w:rsidP="0055418F">
      <w:pPr>
        <w:ind w:leftChars="400" w:left="840" w:firstLineChars="100" w:firstLine="210"/>
        <w:rPr>
          <w:rFonts w:asciiTheme="minorEastAsia" w:hAnsiTheme="minorEastAsia" w:cs="Times New Roman"/>
          <w:szCs w:val="24"/>
        </w:rPr>
      </w:pPr>
      <w:r w:rsidRPr="00F170CD">
        <w:rPr>
          <w:rFonts w:asciiTheme="minorEastAsia" w:hAnsiTheme="minorEastAsia" w:cs="Times New Roman" w:hint="eastAsia"/>
          <w:szCs w:val="24"/>
        </w:rPr>
        <w:t>本市における公益通報制度では、独立性が担保された委員会において、外部からのあらゆる圧力等が排除された環境下で、何人からも介入されずに、通報対象事実について公平・公正な調査審議を行うこととされている。</w:t>
      </w:r>
    </w:p>
    <w:p w14:paraId="03B452D8" w14:textId="77777777" w:rsidR="0055418F" w:rsidRPr="00F170CD" w:rsidRDefault="0055418F" w:rsidP="0055418F">
      <w:pPr>
        <w:ind w:leftChars="400" w:left="840" w:firstLineChars="100" w:firstLine="210"/>
        <w:rPr>
          <w:rFonts w:asciiTheme="minorEastAsia" w:hAnsiTheme="minorEastAsia" w:cs="Times New Roman"/>
          <w:szCs w:val="24"/>
        </w:rPr>
      </w:pPr>
      <w:r w:rsidRPr="00F170CD">
        <w:rPr>
          <w:rFonts w:asciiTheme="minorEastAsia" w:hAnsiTheme="minorEastAsia" w:cs="Times New Roman" w:hint="eastAsia"/>
          <w:szCs w:val="24"/>
        </w:rPr>
        <w:t>委員会の調査審議手続を公開すると、審議妨害等により円滑な議事運営が不当に阻害されるおそれがあり、審議等の目的が達成できないと認められるため、公正職務条例第28条で委員会及び部会の行う調査審議手続は非公開と定められている。</w:t>
      </w:r>
    </w:p>
    <w:p w14:paraId="37DACA13" w14:textId="77777777" w:rsidR="0055418F" w:rsidRPr="00F170CD" w:rsidRDefault="0055418F" w:rsidP="0055418F">
      <w:pPr>
        <w:ind w:firstLineChars="300" w:firstLine="630"/>
        <w:rPr>
          <w:rFonts w:asciiTheme="minorEastAsia" w:hAnsiTheme="minorEastAsia" w:cs="Times New Roman"/>
          <w:szCs w:val="24"/>
        </w:rPr>
      </w:pPr>
      <w:r>
        <w:rPr>
          <w:rFonts w:asciiTheme="minorEastAsia" w:hAnsiTheme="minorEastAsia" w:cs="Times New Roman" w:hint="eastAsia"/>
          <w:szCs w:val="24"/>
        </w:rPr>
        <w:t xml:space="preserve">イ　</w:t>
      </w:r>
      <w:r w:rsidRPr="00F170CD">
        <w:rPr>
          <w:rFonts w:asciiTheme="minorEastAsia" w:hAnsiTheme="minorEastAsia" w:cs="Times New Roman" w:hint="eastAsia"/>
          <w:szCs w:val="24"/>
        </w:rPr>
        <w:t>委員会における調査審議に関する情報の</w:t>
      </w:r>
      <w:r>
        <w:rPr>
          <w:rFonts w:asciiTheme="minorEastAsia" w:hAnsiTheme="minorEastAsia" w:cs="Times New Roman" w:hint="eastAsia"/>
          <w:szCs w:val="24"/>
        </w:rPr>
        <w:t>不</w:t>
      </w:r>
      <w:r w:rsidRPr="00F170CD">
        <w:rPr>
          <w:rFonts w:asciiTheme="minorEastAsia" w:hAnsiTheme="minorEastAsia" w:cs="Times New Roman" w:hint="eastAsia"/>
          <w:szCs w:val="24"/>
        </w:rPr>
        <w:t>開示情報該当性について</w:t>
      </w:r>
    </w:p>
    <w:p w14:paraId="5F87136E" w14:textId="77777777" w:rsidR="0055418F" w:rsidRDefault="0055418F" w:rsidP="0055418F">
      <w:pPr>
        <w:ind w:leftChars="400" w:left="840" w:firstLineChars="100" w:firstLine="210"/>
        <w:rPr>
          <w:rFonts w:asciiTheme="minorEastAsia" w:hAnsiTheme="minorEastAsia" w:cs="Times New Roman"/>
          <w:szCs w:val="24"/>
        </w:rPr>
      </w:pPr>
      <w:r w:rsidRPr="00F170CD">
        <w:rPr>
          <w:rFonts w:asciiTheme="minorEastAsia" w:hAnsiTheme="minorEastAsia" w:cs="Times New Roman" w:hint="eastAsia"/>
          <w:szCs w:val="24"/>
        </w:rPr>
        <w:t>委員会の調査審議に関する資料には、公益通報があった通報対象事実に関してどのような着眼点や手法によりどのような調査がされたのか、調査の結果、どのような事実が認定されたのか、</w:t>
      </w:r>
      <w:r w:rsidRPr="00E000F2">
        <w:rPr>
          <w:rFonts w:asciiTheme="minorEastAsia" w:hAnsiTheme="minorEastAsia" w:cs="Times New Roman" w:hint="eastAsia"/>
          <w:szCs w:val="24"/>
        </w:rPr>
        <w:t>認定された事実に関してどのような論点についてどのような考え方に基づきどのような判断がされたのかといった情報（以下「調査審議情報」という。）が記載されている。</w:t>
      </w:r>
    </w:p>
    <w:p w14:paraId="5C0140EB" w14:textId="77777777" w:rsidR="0055418F" w:rsidRDefault="0055418F" w:rsidP="0055418F">
      <w:pPr>
        <w:ind w:leftChars="400" w:left="840" w:firstLineChars="100" w:firstLine="210"/>
        <w:rPr>
          <w:rFonts w:asciiTheme="minorEastAsia" w:hAnsiTheme="minorEastAsia" w:cs="Times New Roman"/>
          <w:szCs w:val="24"/>
        </w:rPr>
      </w:pPr>
      <w:r w:rsidRPr="00E000F2">
        <w:rPr>
          <w:rFonts w:asciiTheme="minorEastAsia" w:hAnsiTheme="minorEastAsia" w:cs="Times New Roman" w:hint="eastAsia"/>
          <w:szCs w:val="24"/>
        </w:rPr>
        <w:t>このような調査審議情報が通報者や通報対象事実に係る関係者等に明らかになれば、公益通報があった場合における委員会の調査の着眼点や手法及び委員会の論点設定や不適正についての考え方が明らかになり、当該公益通報の通報者や通報対象事実に係る関係者等が委員会の委員に対して自身の意に沿う結果となるように圧力が加えられたり、苦情や批判等が委員の心理的･精神的負担となっ</w:t>
      </w:r>
      <w:r>
        <w:rPr>
          <w:rFonts w:asciiTheme="minorEastAsia" w:hAnsiTheme="minorEastAsia" w:cs="Times New Roman" w:hint="eastAsia"/>
          <w:szCs w:val="24"/>
        </w:rPr>
        <w:t>て、委員の間の自由かつ率直な意見交換に影響を及ぼしたりすることとなり、上記ア</w:t>
      </w:r>
      <w:r w:rsidRPr="00E000F2">
        <w:rPr>
          <w:rFonts w:asciiTheme="minorEastAsia" w:hAnsiTheme="minorEastAsia" w:cs="Times New Roman" w:hint="eastAsia"/>
          <w:szCs w:val="24"/>
        </w:rPr>
        <w:t>に記載した、外部からのあらゆる圧力等が排除された環境下で、何人からも介入されずに、通報対象事実について公平・公正な調査審議を行う委員会の機能を十分に果たすことができなくなるおそれがあるとともに、今後</w:t>
      </w:r>
      <w:r>
        <w:rPr>
          <w:rFonts w:asciiTheme="minorEastAsia" w:hAnsiTheme="minorEastAsia" w:cs="Times New Roman" w:hint="eastAsia"/>
          <w:szCs w:val="24"/>
        </w:rPr>
        <w:t>、</w:t>
      </w:r>
      <w:r w:rsidRPr="00E000F2">
        <w:rPr>
          <w:rFonts w:asciiTheme="minorEastAsia" w:hAnsiTheme="minorEastAsia" w:cs="Times New Roman" w:hint="eastAsia"/>
          <w:szCs w:val="24"/>
        </w:rPr>
        <w:t>公益通報があった場合に通報対象事実に係る関係者等がこれらの情報を基にして委員会や本市の機関の調査を妨害することにより委員会の調査審議の適正な遂行が妨げられるおそれがあるものである。</w:t>
      </w:r>
    </w:p>
    <w:p w14:paraId="37246F08" w14:textId="77777777" w:rsidR="0055418F" w:rsidRDefault="0055418F" w:rsidP="0055418F">
      <w:pPr>
        <w:ind w:leftChars="400" w:left="840" w:firstLineChars="100" w:firstLine="210"/>
        <w:rPr>
          <w:rFonts w:asciiTheme="minorEastAsia" w:hAnsiTheme="minorEastAsia" w:cs="Times New Roman"/>
          <w:szCs w:val="24"/>
        </w:rPr>
      </w:pPr>
      <w:r w:rsidRPr="00E000F2">
        <w:rPr>
          <w:rFonts w:asciiTheme="minorEastAsia" w:hAnsiTheme="minorEastAsia" w:cs="Times New Roman" w:hint="eastAsia"/>
          <w:szCs w:val="24"/>
        </w:rPr>
        <w:t>したがって、委員会における調査審議情報は、公正職務条例第28条に</w:t>
      </w:r>
      <w:r>
        <w:rPr>
          <w:rFonts w:asciiTheme="minorEastAsia" w:hAnsiTheme="minorEastAsia" w:cs="Times New Roman" w:hint="eastAsia"/>
          <w:szCs w:val="24"/>
        </w:rPr>
        <w:t>おいて</w:t>
      </w:r>
      <w:r w:rsidRPr="00E000F2">
        <w:rPr>
          <w:rFonts w:asciiTheme="minorEastAsia" w:hAnsiTheme="minorEastAsia" w:cs="Times New Roman" w:hint="eastAsia"/>
          <w:szCs w:val="24"/>
        </w:rPr>
        <w:t>非公開と定められている調査審議手続に密接にかかわるものであり、</w:t>
      </w:r>
      <w:r>
        <w:rPr>
          <w:rFonts w:asciiTheme="minorEastAsia" w:hAnsiTheme="minorEastAsia" w:cs="Times New Roman" w:hint="eastAsia"/>
          <w:szCs w:val="24"/>
        </w:rPr>
        <w:t>法</w:t>
      </w:r>
      <w:r w:rsidRPr="009B6FBC">
        <w:rPr>
          <w:rFonts w:asciiTheme="minorEastAsia" w:hAnsiTheme="minorEastAsia" w:cs="Times New Roman" w:hint="eastAsia"/>
          <w:szCs w:val="24"/>
        </w:rPr>
        <w:t>第78条第１項第６号</w:t>
      </w:r>
      <w:r>
        <w:rPr>
          <w:rFonts w:asciiTheme="minorEastAsia" w:hAnsiTheme="minorEastAsia" w:cs="Times New Roman" w:hint="eastAsia"/>
          <w:szCs w:val="24"/>
        </w:rPr>
        <w:t>の「</w:t>
      </w:r>
      <w:r w:rsidRPr="009B6FBC">
        <w:rPr>
          <w:rFonts w:asciiTheme="minorEastAsia" w:hAnsiTheme="minorEastAsia" w:cs="Times New Roman" w:hint="eastAsia"/>
          <w:szCs w:val="24"/>
        </w:rPr>
        <w:t>国の機関、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r>
        <w:rPr>
          <w:rFonts w:asciiTheme="minorEastAsia" w:hAnsiTheme="minorEastAsia" w:cs="Times New Roman" w:hint="eastAsia"/>
          <w:szCs w:val="24"/>
        </w:rPr>
        <w:t>」及び同項第７号の「</w:t>
      </w:r>
      <w:r w:rsidRPr="009B6FBC">
        <w:rPr>
          <w:rFonts w:asciiTheme="minorEastAsia" w:hAnsiTheme="minorEastAsia" w:cs="Times New Roman" w:hint="eastAsia"/>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r>
        <w:rPr>
          <w:rFonts w:asciiTheme="minorEastAsia" w:hAnsiTheme="minorEastAsia" w:cs="Times New Roman" w:hint="eastAsia"/>
          <w:szCs w:val="24"/>
        </w:rPr>
        <w:t>」に該当するものである。</w:t>
      </w:r>
    </w:p>
    <w:p w14:paraId="08816E2E" w14:textId="77777777" w:rsidR="006F1352" w:rsidRDefault="006F1352" w:rsidP="0055418F">
      <w:pPr>
        <w:wordWrap w:val="0"/>
        <w:ind w:firstLineChars="100" w:firstLine="210"/>
        <w:rPr>
          <w:rFonts w:asciiTheme="minorEastAsia" w:hAnsiTheme="minorEastAsia" w:cs="Times New Roman"/>
          <w:color w:val="000000"/>
          <w:szCs w:val="24"/>
        </w:rPr>
      </w:pPr>
    </w:p>
    <w:p w14:paraId="0BC462D2" w14:textId="7635C988" w:rsidR="0055418F" w:rsidRPr="00776A3F" w:rsidRDefault="0055418F" w:rsidP="0055418F">
      <w:pPr>
        <w:wordWrap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 xml:space="preserve">３　</w:t>
      </w:r>
      <w:r w:rsidRPr="00776A3F">
        <w:rPr>
          <w:rFonts w:asciiTheme="minorEastAsia" w:hAnsiTheme="minorEastAsia" w:cs="Times New Roman" w:hint="eastAsia"/>
          <w:color w:val="000000"/>
          <w:szCs w:val="24"/>
        </w:rPr>
        <w:t>審査請求人の主張について</w:t>
      </w:r>
    </w:p>
    <w:p w14:paraId="080FCEC3" w14:textId="71A3C81A" w:rsidR="0055418F" w:rsidRDefault="0055418F" w:rsidP="0055418F">
      <w:pPr>
        <w:ind w:leftChars="200" w:left="420" w:firstLineChars="100" w:firstLine="210"/>
        <w:rPr>
          <w:rFonts w:asciiTheme="minorEastAsia" w:hAnsiTheme="minorEastAsia" w:cs="Times New Roman"/>
          <w:szCs w:val="24"/>
        </w:rPr>
      </w:pPr>
      <w:r>
        <w:rPr>
          <w:rFonts w:asciiTheme="minorEastAsia" w:hAnsiTheme="minorEastAsia" w:cs="Times New Roman" w:hint="eastAsia"/>
          <w:szCs w:val="24"/>
        </w:rPr>
        <w:t>本件審査請求書に記載されている本件審査請求の趣旨は、本件</w:t>
      </w:r>
      <w:r w:rsidR="00850797">
        <w:rPr>
          <w:rFonts w:asciiTheme="minorEastAsia" w:hAnsiTheme="minorEastAsia" w:cs="Times New Roman" w:hint="eastAsia"/>
          <w:szCs w:val="24"/>
        </w:rPr>
        <w:t>各</w:t>
      </w:r>
      <w:r>
        <w:rPr>
          <w:rFonts w:asciiTheme="minorEastAsia" w:hAnsiTheme="minorEastAsia" w:cs="Times New Roman" w:hint="eastAsia"/>
          <w:szCs w:val="24"/>
        </w:rPr>
        <w:t>決定の処分の取り消しを求めるとともに、</w:t>
      </w:r>
      <w:r w:rsidRPr="003048D3">
        <w:rPr>
          <w:rFonts w:asciiTheme="minorEastAsia" w:hAnsiTheme="minorEastAsia" w:cs="Times New Roman" w:hint="eastAsia"/>
          <w:szCs w:val="24"/>
        </w:rPr>
        <w:t>本件決定</w:t>
      </w:r>
      <w:r w:rsidR="00850797">
        <w:rPr>
          <w:rFonts w:asciiTheme="minorEastAsia" w:hAnsiTheme="minorEastAsia" w:cs="Times New Roman" w:hint="eastAsia"/>
          <w:szCs w:val="24"/>
        </w:rPr>
        <w:t>１</w:t>
      </w:r>
      <w:r w:rsidRPr="003048D3">
        <w:rPr>
          <w:rFonts w:asciiTheme="minorEastAsia" w:hAnsiTheme="minorEastAsia" w:cs="Times New Roman" w:hint="eastAsia"/>
          <w:szCs w:val="24"/>
        </w:rPr>
        <w:t>の違法性及び不当性についての主張は必ずしも明らかではないが</w:t>
      </w:r>
      <w:r>
        <w:rPr>
          <w:rFonts w:asciiTheme="minorEastAsia" w:hAnsiTheme="minorEastAsia" w:cs="Times New Roman" w:hint="eastAsia"/>
          <w:szCs w:val="24"/>
        </w:rPr>
        <w:t>、本件</w:t>
      </w:r>
      <w:r w:rsidR="00850797">
        <w:rPr>
          <w:rFonts w:asciiTheme="minorEastAsia" w:hAnsiTheme="minorEastAsia" w:cs="Times New Roman" w:hint="eastAsia"/>
          <w:szCs w:val="24"/>
        </w:rPr>
        <w:t>各</w:t>
      </w:r>
      <w:r>
        <w:rPr>
          <w:rFonts w:asciiTheme="minorEastAsia" w:hAnsiTheme="minorEastAsia" w:cs="Times New Roman" w:hint="eastAsia"/>
          <w:szCs w:val="24"/>
        </w:rPr>
        <w:t>決定の対象となる保有個人情報（本件情報１及び本件情報２）が作成される端緒となった</w:t>
      </w:r>
      <w:r w:rsidRPr="005B02FB">
        <w:rPr>
          <w:rFonts w:asciiTheme="minorEastAsia" w:hAnsiTheme="minorEastAsia" w:cs="Times New Roman" w:hint="eastAsia"/>
          <w:szCs w:val="24"/>
        </w:rPr>
        <w:t>当該公益通報１、当該公益通報２及び当該公益通報３</w:t>
      </w:r>
      <w:r>
        <w:rPr>
          <w:rFonts w:asciiTheme="minorEastAsia" w:hAnsiTheme="minorEastAsia" w:cs="Times New Roman" w:hint="eastAsia"/>
          <w:szCs w:val="24"/>
        </w:rPr>
        <w:t>についての委員会における審議の見直しを求めるものであると解される。しかしながら、審査請求人が求めていると解される</w:t>
      </w:r>
      <w:r w:rsidRPr="00BA1E8B">
        <w:rPr>
          <w:rFonts w:asciiTheme="minorEastAsia" w:hAnsiTheme="minorEastAsia" w:cs="Times New Roman" w:hint="eastAsia"/>
          <w:szCs w:val="24"/>
        </w:rPr>
        <w:t>当該公益通報１、当該公益通報２及び当該公益通報３について</w:t>
      </w:r>
      <w:r>
        <w:rPr>
          <w:rFonts w:asciiTheme="minorEastAsia" w:hAnsiTheme="minorEastAsia" w:cs="Times New Roman" w:hint="eastAsia"/>
          <w:szCs w:val="24"/>
        </w:rPr>
        <w:t>の</w:t>
      </w:r>
      <w:r w:rsidRPr="00BA1E8B">
        <w:rPr>
          <w:rFonts w:asciiTheme="minorEastAsia" w:hAnsiTheme="minorEastAsia" w:cs="Times New Roman" w:hint="eastAsia"/>
          <w:szCs w:val="24"/>
        </w:rPr>
        <w:t>委員会における審議</w:t>
      </w:r>
      <w:r>
        <w:rPr>
          <w:rFonts w:asciiTheme="minorEastAsia" w:hAnsiTheme="minorEastAsia" w:cs="Times New Roman" w:hint="eastAsia"/>
          <w:szCs w:val="24"/>
        </w:rPr>
        <w:t>については審査請求の対象となる「行政庁の処分」（行政不服審査法第２条）ではない。</w:t>
      </w:r>
    </w:p>
    <w:p w14:paraId="617BB25B" w14:textId="77777777" w:rsidR="0055418F" w:rsidRPr="00F24F58" w:rsidRDefault="0055418F" w:rsidP="0055418F">
      <w:pPr>
        <w:ind w:leftChars="200" w:left="420" w:firstLineChars="100" w:firstLine="210"/>
        <w:rPr>
          <w:rFonts w:asciiTheme="minorEastAsia" w:hAnsiTheme="minorEastAsia" w:cs="Times New Roman"/>
          <w:szCs w:val="24"/>
        </w:rPr>
      </w:pPr>
      <w:r>
        <w:rPr>
          <w:rFonts w:asciiTheme="minorEastAsia" w:hAnsiTheme="minorEastAsia" w:cs="Times New Roman" w:hint="eastAsia"/>
          <w:szCs w:val="24"/>
        </w:rPr>
        <w:t>なお、公益通報についての</w:t>
      </w:r>
      <w:r w:rsidRPr="00BA1E8B">
        <w:rPr>
          <w:rFonts w:asciiTheme="minorEastAsia" w:hAnsiTheme="minorEastAsia" w:cs="Times New Roman" w:hint="eastAsia"/>
          <w:szCs w:val="24"/>
        </w:rPr>
        <w:t>委員会における審議</w:t>
      </w:r>
      <w:r>
        <w:rPr>
          <w:rFonts w:asciiTheme="minorEastAsia" w:hAnsiTheme="minorEastAsia" w:cs="Times New Roman" w:hint="eastAsia"/>
          <w:szCs w:val="24"/>
        </w:rPr>
        <w:t>内容及び結果</w:t>
      </w:r>
      <w:r w:rsidRPr="00BA1E8B">
        <w:rPr>
          <w:rFonts w:asciiTheme="minorEastAsia" w:hAnsiTheme="minorEastAsia" w:cs="Times New Roman" w:hint="eastAsia"/>
          <w:szCs w:val="24"/>
        </w:rPr>
        <w:t>に</w:t>
      </w:r>
      <w:r>
        <w:rPr>
          <w:rFonts w:asciiTheme="minorEastAsia" w:hAnsiTheme="minorEastAsia" w:cs="Times New Roman" w:hint="eastAsia"/>
          <w:szCs w:val="24"/>
        </w:rPr>
        <w:t>対する不服申立てに関して、公正職務条例等に手続きの規定はなく、不服を申し立てることはできない。</w:t>
      </w:r>
    </w:p>
    <w:p w14:paraId="61762AA4" w14:textId="77777777" w:rsidR="0055418F" w:rsidRPr="004C1556" w:rsidRDefault="0055418F" w:rsidP="0055418F">
      <w:pPr>
        <w:autoSpaceDE w:val="0"/>
        <w:autoSpaceDN w:val="0"/>
        <w:rPr>
          <w:rFonts w:ascii="ＭＳ 明朝" w:eastAsia="ＭＳ 明朝" w:hAnsi="ＭＳ 明朝"/>
          <w:highlight w:val="yellow"/>
        </w:rPr>
      </w:pPr>
    </w:p>
    <w:p w14:paraId="0D4ED0C3" w14:textId="77777777" w:rsidR="0055418F" w:rsidRPr="00A241A5" w:rsidRDefault="0055418F" w:rsidP="0055418F">
      <w:pPr>
        <w:autoSpaceDE w:val="0"/>
        <w:autoSpaceDN w:val="0"/>
        <w:rPr>
          <w:rFonts w:ascii="ＭＳ 明朝" w:eastAsia="ＭＳ 明朝" w:hAnsi="ＭＳ 明朝"/>
        </w:rPr>
      </w:pPr>
      <w:r w:rsidRPr="00A241A5">
        <w:rPr>
          <w:rFonts w:ascii="ＭＳ 明朝" w:eastAsia="ＭＳ 明朝" w:hAnsi="ＭＳ 明朝" w:hint="eastAsia"/>
        </w:rPr>
        <w:t>第５　審議会の判断</w:t>
      </w:r>
    </w:p>
    <w:p w14:paraId="23AB93FF" w14:textId="77777777" w:rsidR="0055418F" w:rsidRPr="00A241A5" w:rsidRDefault="0055418F" w:rsidP="0055418F">
      <w:pPr>
        <w:autoSpaceDE w:val="0"/>
        <w:autoSpaceDN w:val="0"/>
        <w:ind w:firstLineChars="100" w:firstLine="210"/>
        <w:rPr>
          <w:rFonts w:ascii="ＭＳ 明朝" w:eastAsia="ＭＳ 明朝" w:hAnsi="ＭＳ 明朝"/>
        </w:rPr>
      </w:pPr>
      <w:r w:rsidRPr="00A241A5">
        <w:rPr>
          <w:rFonts w:ascii="ＭＳ 明朝" w:eastAsia="ＭＳ 明朝" w:hAnsi="ＭＳ 明朝" w:hint="eastAsia"/>
        </w:rPr>
        <w:t>１　基本的な考え方</w:t>
      </w:r>
    </w:p>
    <w:p w14:paraId="0859583C" w14:textId="77777777" w:rsidR="0055418F" w:rsidRPr="007649E4" w:rsidRDefault="0055418F" w:rsidP="0055418F">
      <w:pPr>
        <w:autoSpaceDE w:val="0"/>
        <w:autoSpaceDN w:val="0"/>
        <w:ind w:leftChars="200" w:left="420" w:firstLineChars="100" w:firstLine="210"/>
        <w:rPr>
          <w:rFonts w:asciiTheme="minorEastAsia" w:hAnsiTheme="minorEastAsia" w:cs="ＭＳ 明朝"/>
          <w:color w:val="000000"/>
          <w:kern w:val="0"/>
          <w:szCs w:val="21"/>
        </w:rPr>
      </w:pPr>
      <w:r w:rsidRPr="007649E4">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669AAAEB" w14:textId="1226498A" w:rsidR="0055418F" w:rsidRPr="007649E4" w:rsidRDefault="0055418F" w:rsidP="0055418F">
      <w:pPr>
        <w:autoSpaceDE w:val="0"/>
        <w:autoSpaceDN w:val="0"/>
        <w:ind w:leftChars="200" w:left="420" w:firstLineChars="100" w:firstLine="210"/>
        <w:rPr>
          <w:rFonts w:asciiTheme="minorEastAsia" w:hAnsiTheme="minorEastAsia" w:cs="ＭＳ 明朝"/>
          <w:color w:val="000000"/>
          <w:kern w:val="0"/>
          <w:szCs w:val="21"/>
        </w:rPr>
      </w:pPr>
      <w:r w:rsidRPr="007649E4">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sidR="000349B3">
        <w:rPr>
          <w:rFonts w:asciiTheme="minorEastAsia" w:hAnsiTheme="minorEastAsia" w:cs="ＭＳ 明朝" w:hint="eastAsia"/>
          <w:color w:val="000000"/>
          <w:kern w:val="0"/>
          <w:szCs w:val="21"/>
        </w:rPr>
        <w:t>利用</w:t>
      </w:r>
      <w:r w:rsidRPr="007649E4">
        <w:rPr>
          <w:rFonts w:asciiTheme="minorEastAsia" w:hAnsiTheme="minorEastAsia" w:cs="ＭＳ 明朝" w:hint="eastAsia"/>
          <w:color w:val="000000"/>
          <w:kern w:val="0"/>
          <w:szCs w:val="21"/>
        </w:rPr>
        <w:t>停止（法第100条）をすべき義務を負っていることを規定しているところである。</w:t>
      </w:r>
    </w:p>
    <w:p w14:paraId="569BF141" w14:textId="310CFF8C" w:rsidR="0055418F" w:rsidRPr="007309C0" w:rsidRDefault="0055418F" w:rsidP="0055418F">
      <w:pPr>
        <w:autoSpaceDE w:val="0"/>
        <w:autoSpaceDN w:val="0"/>
        <w:ind w:leftChars="200" w:left="420" w:firstLineChars="100" w:firstLine="210"/>
        <w:rPr>
          <w:rFonts w:ascii="ＭＳ 明朝" w:eastAsia="ＭＳ 明朝" w:hAnsi="ＭＳ 明朝"/>
        </w:rPr>
      </w:pPr>
      <w:r w:rsidRPr="007649E4">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w:t>
      </w:r>
      <w:r w:rsidR="00BB12AB">
        <w:rPr>
          <w:rFonts w:asciiTheme="minorEastAsia" w:hAnsiTheme="minorEastAsia" w:cs="ＭＳ 明朝" w:hint="eastAsia"/>
          <w:color w:val="000000"/>
          <w:kern w:val="0"/>
          <w:szCs w:val="21"/>
        </w:rPr>
        <w:t>当たって</w:t>
      </w:r>
      <w:r w:rsidRPr="007649E4">
        <w:rPr>
          <w:rFonts w:asciiTheme="minorEastAsia" w:hAnsiTheme="minorEastAsia" w:cs="ＭＳ 明朝" w:hint="eastAsia"/>
          <w:color w:val="000000"/>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37833C6E" w14:textId="77777777" w:rsidR="0055418F" w:rsidRPr="007309C0" w:rsidRDefault="0055418F" w:rsidP="0055418F">
      <w:pPr>
        <w:autoSpaceDE w:val="0"/>
        <w:autoSpaceDN w:val="0"/>
        <w:ind w:firstLineChars="100" w:firstLine="210"/>
        <w:rPr>
          <w:rFonts w:ascii="ＭＳ 明朝" w:eastAsia="ＭＳ 明朝" w:hAnsi="ＭＳ 明朝"/>
          <w:highlight w:val="yellow"/>
        </w:rPr>
      </w:pPr>
    </w:p>
    <w:p w14:paraId="40B21E6E" w14:textId="77777777" w:rsidR="0055418F" w:rsidRPr="00A241A5" w:rsidRDefault="0055418F" w:rsidP="0055418F">
      <w:pPr>
        <w:autoSpaceDE w:val="0"/>
        <w:autoSpaceDN w:val="0"/>
        <w:ind w:firstLineChars="100" w:firstLine="210"/>
        <w:rPr>
          <w:rFonts w:ascii="ＭＳ 明朝" w:eastAsia="ＭＳ 明朝" w:hAnsi="ＭＳ 明朝"/>
        </w:rPr>
      </w:pPr>
      <w:r w:rsidRPr="00A241A5">
        <w:rPr>
          <w:rFonts w:ascii="ＭＳ 明朝" w:eastAsia="ＭＳ 明朝" w:hAnsi="ＭＳ 明朝" w:hint="eastAsia"/>
        </w:rPr>
        <w:t>２　争点</w:t>
      </w:r>
    </w:p>
    <w:p w14:paraId="0C462CF8" w14:textId="77777777" w:rsidR="0055418F" w:rsidRDefault="0055418F" w:rsidP="0055418F">
      <w:pPr>
        <w:autoSpaceDE w:val="0"/>
        <w:autoSpaceDN w:val="0"/>
        <w:ind w:leftChars="200" w:left="420" w:firstLineChars="100" w:firstLine="210"/>
        <w:rPr>
          <w:rFonts w:ascii="ＭＳ 明朝" w:eastAsia="ＭＳ 明朝" w:hAnsi="ＭＳ 明朝"/>
        </w:rPr>
      </w:pPr>
      <w:r w:rsidRPr="00A241A5">
        <w:rPr>
          <w:rFonts w:ascii="ＭＳ 明朝" w:eastAsia="ＭＳ 明朝" w:hAnsi="ＭＳ 明朝" w:hint="eastAsia"/>
        </w:rPr>
        <w:t>審査請求人は、本件</w:t>
      </w:r>
      <w:r>
        <w:rPr>
          <w:rFonts w:ascii="ＭＳ 明朝" w:eastAsia="ＭＳ 明朝" w:hAnsi="ＭＳ 明朝" w:hint="eastAsia"/>
        </w:rPr>
        <w:t>不開示部分</w:t>
      </w:r>
      <w:r w:rsidRPr="00A241A5">
        <w:rPr>
          <w:rFonts w:ascii="ＭＳ 明朝" w:eastAsia="ＭＳ 明朝" w:hAnsi="ＭＳ 明朝" w:hint="eastAsia"/>
        </w:rPr>
        <w:t>を開示するべきである旨を主張する一方で、実施機関は本件</w:t>
      </w:r>
      <w:r>
        <w:rPr>
          <w:rFonts w:ascii="ＭＳ 明朝" w:eastAsia="ＭＳ 明朝" w:hAnsi="ＭＳ 明朝" w:hint="eastAsia"/>
        </w:rPr>
        <w:t>不開示部分は</w:t>
      </w:r>
      <w:r w:rsidRPr="00900704">
        <w:rPr>
          <w:rFonts w:ascii="ＭＳ 明朝" w:eastAsia="ＭＳ 明朝" w:hAnsi="ＭＳ 明朝" w:hint="eastAsia"/>
        </w:rPr>
        <w:t>法第78条第１項第６号</w:t>
      </w:r>
      <w:r>
        <w:rPr>
          <w:rFonts w:ascii="ＭＳ 明朝" w:eastAsia="ＭＳ 明朝" w:hAnsi="ＭＳ 明朝" w:hint="eastAsia"/>
        </w:rPr>
        <w:t>及び第７号</w:t>
      </w:r>
      <w:r w:rsidRPr="00A241A5">
        <w:rPr>
          <w:rFonts w:ascii="ＭＳ 明朝" w:eastAsia="ＭＳ 明朝" w:hAnsi="ＭＳ 明朝" w:hint="eastAsia"/>
        </w:rPr>
        <w:t>に</w:t>
      </w:r>
      <w:r>
        <w:rPr>
          <w:rFonts w:ascii="ＭＳ 明朝" w:eastAsia="ＭＳ 明朝" w:hAnsi="ＭＳ 明朝" w:hint="eastAsia"/>
        </w:rPr>
        <w:t>該当する旨を</w:t>
      </w:r>
      <w:r w:rsidRPr="00A241A5">
        <w:rPr>
          <w:rFonts w:ascii="ＭＳ 明朝" w:eastAsia="ＭＳ 明朝" w:hAnsi="ＭＳ 明朝" w:hint="eastAsia"/>
        </w:rPr>
        <w:t>主張している。そのため、本件審査請求における争点は、本件</w:t>
      </w:r>
      <w:r>
        <w:rPr>
          <w:rFonts w:ascii="ＭＳ 明朝" w:eastAsia="ＭＳ 明朝" w:hAnsi="ＭＳ 明朝" w:hint="eastAsia"/>
        </w:rPr>
        <w:t>不開示部分の</w:t>
      </w:r>
      <w:r w:rsidRPr="00900704">
        <w:rPr>
          <w:rFonts w:ascii="ＭＳ 明朝" w:eastAsia="ＭＳ 明朝" w:hAnsi="ＭＳ 明朝" w:hint="eastAsia"/>
        </w:rPr>
        <w:t>法第78条第１項第６号</w:t>
      </w:r>
      <w:r>
        <w:rPr>
          <w:rFonts w:ascii="ＭＳ 明朝" w:eastAsia="ＭＳ 明朝" w:hAnsi="ＭＳ 明朝" w:hint="eastAsia"/>
        </w:rPr>
        <w:t>及び第７号該当性</w:t>
      </w:r>
      <w:r w:rsidRPr="00A241A5">
        <w:rPr>
          <w:rFonts w:ascii="ＭＳ 明朝" w:eastAsia="ＭＳ 明朝" w:hAnsi="ＭＳ 明朝" w:hint="eastAsia"/>
        </w:rPr>
        <w:t>である。</w:t>
      </w:r>
    </w:p>
    <w:p w14:paraId="7B37D2BF" w14:textId="4851CA56" w:rsidR="0055418F" w:rsidRPr="00774621" w:rsidRDefault="008B249E" w:rsidP="008B249E">
      <w:pPr>
        <w:pStyle w:val="Default"/>
        <w:ind w:leftChars="200" w:left="420" w:firstLineChars="100" w:firstLine="210"/>
        <w:rPr>
          <w:rFonts w:asciiTheme="minorEastAsia" w:eastAsiaTheme="minorEastAsia" w:hAnsiTheme="minorEastAsia"/>
          <w:sz w:val="21"/>
          <w:szCs w:val="21"/>
          <w:highlight w:val="yellow"/>
        </w:rPr>
      </w:pPr>
      <w:r w:rsidRPr="008B249E">
        <w:rPr>
          <w:rFonts w:hAnsi="ＭＳ 明朝" w:cstheme="minorBidi" w:hint="eastAsia"/>
          <w:color w:val="auto"/>
          <w:kern w:val="2"/>
          <w:sz w:val="21"/>
          <w:szCs w:val="22"/>
        </w:rPr>
        <w:t>なお、審査請求人は、口頭意見陳述において、本件</w:t>
      </w:r>
      <w:r>
        <w:rPr>
          <w:rFonts w:hAnsi="ＭＳ 明朝" w:cstheme="minorBidi" w:hint="eastAsia"/>
          <w:color w:val="auto"/>
          <w:kern w:val="2"/>
          <w:sz w:val="21"/>
          <w:szCs w:val="22"/>
        </w:rPr>
        <w:t>各</w:t>
      </w:r>
      <w:r w:rsidRPr="008B249E">
        <w:rPr>
          <w:rFonts w:hAnsi="ＭＳ 明朝" w:cstheme="minorBidi" w:hint="eastAsia"/>
          <w:color w:val="auto"/>
          <w:kern w:val="2"/>
          <w:sz w:val="21"/>
          <w:szCs w:val="22"/>
        </w:rPr>
        <w:t>決定につき対象情報の特定の是非を争う意思がある旨を主張したため、実施機関の対象情報の特定に誤りがないかも併せて検討することとする。</w:t>
      </w:r>
    </w:p>
    <w:p w14:paraId="2791971B" w14:textId="77777777" w:rsidR="008B249E" w:rsidRDefault="008B249E" w:rsidP="0055418F">
      <w:pPr>
        <w:pStyle w:val="Default"/>
        <w:ind w:firstLineChars="100" w:firstLine="210"/>
        <w:rPr>
          <w:rFonts w:asciiTheme="minorEastAsia" w:eastAsiaTheme="minorEastAsia" w:hAnsiTheme="minorEastAsia"/>
          <w:sz w:val="21"/>
          <w:szCs w:val="21"/>
        </w:rPr>
      </w:pPr>
    </w:p>
    <w:p w14:paraId="279CF37B" w14:textId="74637BCF" w:rsidR="0055418F" w:rsidRPr="00A241A5" w:rsidRDefault="0055418F" w:rsidP="0055418F">
      <w:pPr>
        <w:pStyle w:val="Default"/>
        <w:ind w:firstLineChars="100" w:firstLine="210"/>
        <w:rPr>
          <w:rFonts w:asciiTheme="minorEastAsia" w:eastAsiaTheme="minorEastAsia" w:hAnsiTheme="minorEastAsia"/>
          <w:sz w:val="21"/>
          <w:szCs w:val="21"/>
        </w:rPr>
      </w:pPr>
      <w:r w:rsidRPr="00A241A5">
        <w:rPr>
          <w:rFonts w:asciiTheme="minorEastAsia" w:eastAsiaTheme="minorEastAsia" w:hAnsiTheme="minorEastAsia" w:hint="eastAsia"/>
          <w:sz w:val="21"/>
          <w:szCs w:val="21"/>
        </w:rPr>
        <w:t xml:space="preserve">３　</w:t>
      </w:r>
      <w:r w:rsidRPr="000A4B62">
        <w:rPr>
          <w:rFonts w:asciiTheme="minorEastAsia" w:eastAsiaTheme="minorEastAsia" w:hAnsiTheme="minorEastAsia" w:hint="eastAsia"/>
          <w:sz w:val="21"/>
          <w:szCs w:val="21"/>
        </w:rPr>
        <w:t>本件不開示部分の法第78条第１項第６号及び第７号該当性</w:t>
      </w:r>
      <w:r w:rsidRPr="00A241A5">
        <w:rPr>
          <w:rFonts w:asciiTheme="minorEastAsia" w:eastAsiaTheme="minorEastAsia" w:hAnsiTheme="minorEastAsia" w:hint="eastAsia"/>
          <w:sz w:val="21"/>
          <w:szCs w:val="21"/>
        </w:rPr>
        <w:t>について</w:t>
      </w:r>
    </w:p>
    <w:p w14:paraId="4B358688" w14:textId="77777777" w:rsidR="0055418F" w:rsidRPr="00A241A5" w:rsidRDefault="0055418F" w:rsidP="0055418F">
      <w:pPr>
        <w:autoSpaceDE w:val="0"/>
        <w:autoSpaceDN w:val="0"/>
        <w:ind w:firstLineChars="200" w:firstLine="420"/>
        <w:rPr>
          <w:rFonts w:asciiTheme="minorEastAsia" w:hAnsiTheme="minorEastAsia"/>
          <w:szCs w:val="21"/>
        </w:rPr>
      </w:pPr>
      <w:r w:rsidRPr="00A241A5">
        <w:rPr>
          <w:rFonts w:asciiTheme="minorEastAsia" w:hAnsiTheme="minorEastAsia" w:hint="eastAsia"/>
          <w:szCs w:val="21"/>
        </w:rPr>
        <w:t>(</w:t>
      </w:r>
      <w:r w:rsidRPr="00A241A5">
        <w:rPr>
          <w:rFonts w:asciiTheme="minorEastAsia" w:hAnsiTheme="minorEastAsia"/>
          <w:szCs w:val="21"/>
        </w:rPr>
        <w:t>1)</w:t>
      </w:r>
      <w:r w:rsidRPr="00A241A5">
        <w:rPr>
          <w:rFonts w:hint="eastAsia"/>
        </w:rPr>
        <w:t xml:space="preserve"> </w:t>
      </w:r>
      <w:r w:rsidRPr="00900704">
        <w:rPr>
          <w:rFonts w:ascii="ＭＳ 明朝" w:eastAsia="ＭＳ 明朝" w:hAnsi="ＭＳ 明朝" w:hint="eastAsia"/>
        </w:rPr>
        <w:t>法第78条第１項第</w:t>
      </w:r>
      <w:r>
        <w:rPr>
          <w:rFonts w:ascii="ＭＳ 明朝" w:eastAsia="ＭＳ 明朝" w:hAnsi="ＭＳ 明朝" w:hint="eastAsia"/>
        </w:rPr>
        <w:t>７</w:t>
      </w:r>
      <w:r w:rsidRPr="00900704">
        <w:rPr>
          <w:rFonts w:ascii="ＭＳ 明朝" w:eastAsia="ＭＳ 明朝" w:hAnsi="ＭＳ 明朝" w:hint="eastAsia"/>
        </w:rPr>
        <w:t>号</w:t>
      </w:r>
      <w:r>
        <w:rPr>
          <w:rFonts w:ascii="ＭＳ 明朝" w:eastAsia="ＭＳ 明朝" w:hAnsi="ＭＳ 明朝" w:hint="eastAsia"/>
        </w:rPr>
        <w:t>の基本的な考え方</w:t>
      </w:r>
      <w:r w:rsidRPr="00A241A5">
        <w:rPr>
          <w:rFonts w:asciiTheme="minorEastAsia" w:hAnsiTheme="minorEastAsia" w:hint="eastAsia"/>
          <w:szCs w:val="21"/>
        </w:rPr>
        <w:t>について</w:t>
      </w:r>
    </w:p>
    <w:p w14:paraId="5F76E8DE" w14:textId="77777777" w:rsidR="0055418F" w:rsidRPr="00A241A5" w:rsidRDefault="0055418F" w:rsidP="0055418F">
      <w:pPr>
        <w:autoSpaceDE w:val="0"/>
        <w:autoSpaceDN w:val="0"/>
        <w:ind w:leftChars="300" w:left="630" w:firstLineChars="100" w:firstLine="210"/>
        <w:rPr>
          <w:rFonts w:asciiTheme="minorEastAsia" w:hAnsiTheme="minorEastAsia" w:cs="Times New Roman"/>
          <w:color w:val="000000"/>
          <w:szCs w:val="24"/>
        </w:rPr>
      </w:pPr>
      <w:r w:rsidRPr="00900704">
        <w:rPr>
          <w:rFonts w:ascii="ＭＳ 明朝" w:eastAsia="ＭＳ 明朝" w:hAnsi="ＭＳ 明朝" w:hint="eastAsia"/>
        </w:rPr>
        <w:t>法第78条第１項第</w:t>
      </w:r>
      <w:r>
        <w:rPr>
          <w:rFonts w:ascii="ＭＳ 明朝" w:eastAsia="ＭＳ 明朝" w:hAnsi="ＭＳ 明朝" w:hint="eastAsia"/>
        </w:rPr>
        <w:t>７</w:t>
      </w:r>
      <w:r w:rsidRPr="00900704">
        <w:rPr>
          <w:rFonts w:ascii="ＭＳ 明朝" w:eastAsia="ＭＳ 明朝" w:hAnsi="ＭＳ 明朝" w:hint="eastAsia"/>
        </w:rPr>
        <w:t>号</w:t>
      </w:r>
      <w:r w:rsidRPr="000A4B62">
        <w:rPr>
          <w:rFonts w:asciiTheme="minorEastAsia" w:hAnsiTheme="minorEastAsia" w:hint="eastAsia"/>
          <w:szCs w:val="21"/>
        </w:rPr>
        <w:t>は、</w:t>
      </w:r>
      <w:r>
        <w:rPr>
          <w:rFonts w:asciiTheme="minorEastAsia" w:hAnsiTheme="minorEastAsia" w:hint="eastAsia"/>
          <w:szCs w:val="21"/>
        </w:rPr>
        <w:t>国の機関、独立行政法人等、地方公共団体又は地方独立行政法人</w:t>
      </w:r>
      <w:r w:rsidRPr="000A4B62">
        <w:rPr>
          <w:rFonts w:asciiTheme="minorEastAsia" w:hAnsiTheme="minorEastAsia" w:hint="eastAsia"/>
          <w:szCs w:val="21"/>
        </w:rPr>
        <w:t>が行う事務又は事業</w:t>
      </w:r>
      <w:r>
        <w:rPr>
          <w:rFonts w:asciiTheme="minorEastAsia" w:hAnsiTheme="minorEastAsia" w:hint="eastAsia"/>
          <w:szCs w:val="21"/>
        </w:rPr>
        <w:t>に関する情報で</w:t>
      </w:r>
      <w:r w:rsidRPr="000A4B62">
        <w:rPr>
          <w:rFonts w:asciiTheme="minorEastAsia" w:hAnsiTheme="minorEastAsia" w:hint="eastAsia"/>
          <w:szCs w:val="21"/>
        </w:rPr>
        <w:t>、「開示することにより、次に掲げるおそれその他当該事務又は事業の性質上、当該事務又は事業の適正な遂行に支障を及ぼすおそれがあるもの」は開示しないことができると規定している。</w:t>
      </w:r>
    </w:p>
    <w:p w14:paraId="6FD08834" w14:textId="77777777" w:rsidR="0055418F" w:rsidRPr="00575C70" w:rsidRDefault="0055418F" w:rsidP="0055418F">
      <w:pPr>
        <w:autoSpaceDE w:val="0"/>
        <w:autoSpaceDN w:val="0"/>
        <w:ind w:leftChars="300" w:left="630" w:firstLineChars="100" w:firstLine="210"/>
        <w:rPr>
          <w:rFonts w:asciiTheme="minorEastAsia" w:hAnsiTheme="minorEastAsia" w:cs="Times New Roman"/>
          <w:color w:val="000000"/>
          <w:szCs w:val="24"/>
        </w:rPr>
      </w:pPr>
      <w:r w:rsidRPr="000A4B62">
        <w:rPr>
          <w:rFonts w:asciiTheme="minorEastAsia" w:hAnsiTheme="minorEastAsia" w:cs="Times New Roman" w:hint="eastAsia"/>
          <w:color w:val="000000"/>
          <w:szCs w:val="24"/>
        </w:rPr>
        <w:t>ここでいう「当該事務又は事業の適正な遂行に支障を及ぼすおそれがあるもの」とは、</w:t>
      </w:r>
      <w:r>
        <w:rPr>
          <w:rFonts w:asciiTheme="minorEastAsia" w:hAnsiTheme="minorEastAsia" w:cs="Times New Roman" w:hint="eastAsia"/>
          <w:color w:val="000000"/>
          <w:szCs w:val="24"/>
        </w:rPr>
        <w:t>当該</w:t>
      </w:r>
      <w:r w:rsidRPr="000A4B62">
        <w:rPr>
          <w:rFonts w:asciiTheme="minorEastAsia" w:hAnsiTheme="minorEastAsia" w:cs="Times New Roman" w:hint="eastAsia"/>
          <w:color w:val="000000"/>
          <w:szCs w:val="24"/>
        </w:rPr>
        <w:t>事務又は事業</w:t>
      </w:r>
      <w:r>
        <w:rPr>
          <w:rFonts w:asciiTheme="minorEastAsia" w:hAnsiTheme="minorEastAsia" w:cs="Times New Roman" w:hint="eastAsia"/>
          <w:color w:val="000000"/>
          <w:szCs w:val="24"/>
        </w:rPr>
        <w:t>の本質的な性格、具体的には、当該事務又は事業の目的、その目的達成のための手法等に照らして、その適正な遂行に支障を及ぼすおそれがあるかどうかで判断されるものと解される</w:t>
      </w:r>
      <w:r w:rsidRPr="000A4B62">
        <w:rPr>
          <w:rFonts w:asciiTheme="minorEastAsia" w:hAnsiTheme="minorEastAsia" w:cs="Times New Roman" w:hint="eastAsia"/>
          <w:color w:val="000000"/>
          <w:szCs w:val="24"/>
        </w:rPr>
        <w:t>。</w:t>
      </w:r>
    </w:p>
    <w:p w14:paraId="2E0620E3" w14:textId="77777777" w:rsidR="0055418F" w:rsidRPr="00A241A5" w:rsidRDefault="0055418F" w:rsidP="0055418F">
      <w:pPr>
        <w:autoSpaceDE w:val="0"/>
        <w:autoSpaceDN w:val="0"/>
        <w:ind w:firstLineChars="200" w:firstLine="420"/>
        <w:rPr>
          <w:rFonts w:asciiTheme="minorEastAsia" w:hAnsiTheme="minorEastAsia"/>
          <w:szCs w:val="21"/>
        </w:rPr>
      </w:pPr>
      <w:r w:rsidRPr="00A241A5">
        <w:rPr>
          <w:rFonts w:asciiTheme="minorEastAsia" w:hAnsiTheme="minorEastAsia" w:hint="eastAsia"/>
          <w:szCs w:val="21"/>
        </w:rPr>
        <w:t>(</w:t>
      </w:r>
      <w:r w:rsidRPr="00A241A5">
        <w:rPr>
          <w:rFonts w:asciiTheme="minorEastAsia" w:hAnsiTheme="minorEastAsia"/>
          <w:szCs w:val="21"/>
        </w:rPr>
        <w:t>2)</w:t>
      </w:r>
      <w:r w:rsidRPr="00A241A5">
        <w:rPr>
          <w:rFonts w:hint="eastAsia"/>
        </w:rPr>
        <w:t xml:space="preserve"> </w:t>
      </w:r>
      <w:r w:rsidRPr="000A4B62">
        <w:rPr>
          <w:rFonts w:asciiTheme="minorEastAsia" w:hAnsiTheme="minorEastAsia" w:hint="eastAsia"/>
          <w:szCs w:val="21"/>
        </w:rPr>
        <w:t>本件不開示部分の法第78条第１項第７号該当性</w:t>
      </w:r>
      <w:r w:rsidRPr="00A241A5">
        <w:rPr>
          <w:rFonts w:asciiTheme="minorEastAsia" w:hAnsiTheme="minorEastAsia" w:hint="eastAsia"/>
          <w:szCs w:val="21"/>
        </w:rPr>
        <w:t>について</w:t>
      </w:r>
    </w:p>
    <w:p w14:paraId="3C2870D1" w14:textId="3AB40DD5" w:rsidR="0055418F" w:rsidRDefault="0055418F" w:rsidP="0055418F">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本件情報２は</w:t>
      </w:r>
      <w:r w:rsidR="00EB39BC" w:rsidRPr="00CC5F43">
        <w:rPr>
          <w:rFonts w:asciiTheme="minorEastAsia" w:hAnsiTheme="minorEastAsia" w:hint="eastAsia"/>
          <w:szCs w:val="21"/>
        </w:rPr>
        <w:t>大阪市公正職務審査委員会</w:t>
      </w:r>
      <w:r w:rsidR="00EB39BC">
        <w:rPr>
          <w:rFonts w:asciiTheme="minorEastAsia" w:hAnsiTheme="minorEastAsia" w:hint="eastAsia"/>
          <w:szCs w:val="21"/>
        </w:rPr>
        <w:t>（以下「委員会」という。）</w:t>
      </w:r>
      <w:r>
        <w:rPr>
          <w:rFonts w:asciiTheme="minorEastAsia" w:hAnsiTheme="minorEastAsia" w:hint="eastAsia"/>
          <w:szCs w:val="21"/>
        </w:rPr>
        <w:t>の審議で用いられた資料であり、本件不開示部分を当審議会において見分したところ、委員会における審議過程若しくは</w:t>
      </w:r>
      <w:r w:rsidRPr="00F170CD">
        <w:rPr>
          <w:rFonts w:asciiTheme="minorEastAsia" w:hAnsiTheme="minorEastAsia" w:cs="Times New Roman" w:hint="eastAsia"/>
          <w:szCs w:val="24"/>
        </w:rPr>
        <w:t>調査審議手続</w:t>
      </w:r>
      <w:r>
        <w:rPr>
          <w:rFonts w:asciiTheme="minorEastAsia" w:hAnsiTheme="minorEastAsia" w:hint="eastAsia"/>
          <w:szCs w:val="21"/>
        </w:rPr>
        <w:t>を推測されるものであると認められた</w:t>
      </w:r>
      <w:r w:rsidRPr="00A241A5">
        <w:rPr>
          <w:rFonts w:asciiTheme="minorEastAsia" w:hAnsiTheme="minorEastAsia" w:hint="eastAsia"/>
          <w:szCs w:val="21"/>
        </w:rPr>
        <w:t>。</w:t>
      </w:r>
    </w:p>
    <w:p w14:paraId="767CDF49" w14:textId="77777777" w:rsidR="0055418F" w:rsidRDefault="0055418F" w:rsidP="0055418F">
      <w:pPr>
        <w:autoSpaceDE w:val="0"/>
        <w:autoSpaceDN w:val="0"/>
        <w:ind w:leftChars="300" w:left="630" w:firstLineChars="100" w:firstLine="210"/>
        <w:rPr>
          <w:rFonts w:asciiTheme="minorEastAsia" w:hAnsiTheme="minorEastAsia"/>
          <w:szCs w:val="21"/>
        </w:rPr>
      </w:pPr>
      <w:r w:rsidRPr="00923040">
        <w:rPr>
          <w:rFonts w:asciiTheme="minorEastAsia" w:hAnsiTheme="minorEastAsia" w:hint="eastAsia"/>
          <w:szCs w:val="21"/>
        </w:rPr>
        <w:t>委員会の審議結果は、公正、中立的な第三者機関として、</w:t>
      </w:r>
      <w:r>
        <w:rPr>
          <w:rFonts w:asciiTheme="minorEastAsia" w:hAnsiTheme="minorEastAsia" w:hint="eastAsia"/>
          <w:szCs w:val="21"/>
        </w:rPr>
        <w:t>条例</w:t>
      </w:r>
      <w:r w:rsidRPr="00923040">
        <w:rPr>
          <w:rFonts w:asciiTheme="minorEastAsia" w:hAnsiTheme="minorEastAsia" w:hint="eastAsia"/>
          <w:szCs w:val="21"/>
        </w:rPr>
        <w:t>に従い、公益通報に係る通報対象事実の認定についての最終の判断を示すものであるため、公正さ、客観性について無用な疑いを抱かせるような事情が外部に現れることとなるのは、委員会に対する信頼を低下させることになる。委員会は、この点において、他の政策提言等を主目的とする審議会等とは自ずとその性質を異にするものである。</w:t>
      </w:r>
    </w:p>
    <w:p w14:paraId="2F8ED9CC" w14:textId="77777777" w:rsidR="0055418F" w:rsidRDefault="0055418F" w:rsidP="0055418F">
      <w:pPr>
        <w:autoSpaceDE w:val="0"/>
        <w:autoSpaceDN w:val="0"/>
        <w:ind w:leftChars="300" w:left="630" w:firstLineChars="100" w:firstLine="210"/>
        <w:rPr>
          <w:rFonts w:asciiTheme="minorEastAsia" w:hAnsiTheme="minorEastAsia"/>
          <w:szCs w:val="21"/>
        </w:rPr>
      </w:pPr>
      <w:r w:rsidRPr="009B48F4">
        <w:rPr>
          <w:rFonts w:asciiTheme="minorEastAsia" w:hAnsiTheme="minorEastAsia" w:hint="eastAsia"/>
          <w:szCs w:val="21"/>
        </w:rPr>
        <w:t>以上を踏まえると、委員会の調査審議の過程</w:t>
      </w:r>
      <w:r>
        <w:rPr>
          <w:rFonts w:asciiTheme="minorEastAsia" w:hAnsiTheme="minorEastAsia" w:hint="eastAsia"/>
          <w:szCs w:val="21"/>
        </w:rPr>
        <w:t>や手続</w:t>
      </w:r>
      <w:r w:rsidRPr="009B48F4">
        <w:rPr>
          <w:rFonts w:asciiTheme="minorEastAsia" w:hAnsiTheme="minorEastAsia" w:hint="eastAsia"/>
          <w:szCs w:val="21"/>
        </w:rPr>
        <w:t>に係る情報を開示することにより、十分な議論が尽くされていない、公正な議論がなされていない等の誤解を通報者が抱き、委員会の出した最終的な結論の公正性や客観性に不信感を募らせる結果を招きかねないことは容易に推測され、このような事態は、委員の間の率直な意見の交換に影響を及ぼす蓋然性が認められるものであり、委員会の事務の適正な遂行に支障を及ぼすおそれがあると認められる。</w:t>
      </w:r>
    </w:p>
    <w:p w14:paraId="16463EB4" w14:textId="77777777" w:rsidR="0055418F" w:rsidRDefault="0055418F" w:rsidP="0055418F">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したがって、本件不開示部分は</w:t>
      </w:r>
      <w:r w:rsidRPr="000A4B62">
        <w:rPr>
          <w:rFonts w:asciiTheme="minorEastAsia" w:hAnsiTheme="minorEastAsia" w:hint="eastAsia"/>
          <w:szCs w:val="21"/>
        </w:rPr>
        <w:t>法第78条第１項第</w:t>
      </w:r>
      <w:r>
        <w:rPr>
          <w:rFonts w:asciiTheme="minorEastAsia" w:hAnsiTheme="minorEastAsia" w:hint="eastAsia"/>
          <w:szCs w:val="21"/>
        </w:rPr>
        <w:t>７</w:t>
      </w:r>
      <w:r w:rsidRPr="000A4B62">
        <w:rPr>
          <w:rFonts w:asciiTheme="minorEastAsia" w:hAnsiTheme="minorEastAsia" w:hint="eastAsia"/>
          <w:szCs w:val="21"/>
        </w:rPr>
        <w:t>号</w:t>
      </w:r>
      <w:r>
        <w:rPr>
          <w:rFonts w:asciiTheme="minorEastAsia" w:hAnsiTheme="minorEastAsia" w:hint="eastAsia"/>
          <w:szCs w:val="21"/>
        </w:rPr>
        <w:t>に該当する。</w:t>
      </w:r>
    </w:p>
    <w:p w14:paraId="1FE03FD5" w14:textId="77777777" w:rsidR="0055418F" w:rsidRPr="00A241A5" w:rsidRDefault="0055418F" w:rsidP="0055418F">
      <w:pPr>
        <w:autoSpaceDE w:val="0"/>
        <w:autoSpaceDN w:val="0"/>
        <w:ind w:leftChars="300" w:left="630" w:firstLineChars="100" w:firstLine="210"/>
        <w:rPr>
          <w:rFonts w:asciiTheme="minorEastAsia" w:hAnsiTheme="minorEastAsia"/>
          <w:szCs w:val="21"/>
        </w:rPr>
      </w:pPr>
      <w:r>
        <w:rPr>
          <w:rFonts w:asciiTheme="minorEastAsia" w:hAnsiTheme="minorEastAsia" w:hint="eastAsia"/>
          <w:szCs w:val="21"/>
        </w:rPr>
        <w:t>なお、本件情報２の開示の可否については上記のとおりであるから、</w:t>
      </w:r>
      <w:r w:rsidRPr="000A4B62">
        <w:rPr>
          <w:rFonts w:asciiTheme="minorEastAsia" w:hAnsiTheme="minorEastAsia" w:hint="eastAsia"/>
          <w:szCs w:val="21"/>
        </w:rPr>
        <w:t>本件不開示部分の法第78条第１項第</w:t>
      </w:r>
      <w:r>
        <w:rPr>
          <w:rFonts w:asciiTheme="minorEastAsia" w:hAnsiTheme="minorEastAsia" w:hint="eastAsia"/>
          <w:szCs w:val="21"/>
        </w:rPr>
        <w:t>６</w:t>
      </w:r>
      <w:r w:rsidRPr="000A4B62">
        <w:rPr>
          <w:rFonts w:asciiTheme="minorEastAsia" w:hAnsiTheme="minorEastAsia" w:hint="eastAsia"/>
          <w:szCs w:val="21"/>
        </w:rPr>
        <w:t>号該当性</w:t>
      </w:r>
      <w:r>
        <w:rPr>
          <w:rFonts w:asciiTheme="minorEastAsia" w:hAnsiTheme="minorEastAsia" w:hint="eastAsia"/>
          <w:szCs w:val="21"/>
        </w:rPr>
        <w:t>については判断しない。</w:t>
      </w:r>
    </w:p>
    <w:p w14:paraId="78FD89F2" w14:textId="77777777" w:rsidR="0055418F" w:rsidRPr="00774621" w:rsidRDefault="0055418F" w:rsidP="0055418F">
      <w:pPr>
        <w:autoSpaceDE w:val="0"/>
        <w:autoSpaceDN w:val="0"/>
        <w:ind w:leftChars="300" w:left="630" w:firstLineChars="100" w:firstLine="210"/>
        <w:rPr>
          <w:rFonts w:asciiTheme="minorEastAsia" w:hAnsiTheme="minorEastAsia"/>
          <w:szCs w:val="21"/>
          <w:highlight w:val="yellow"/>
        </w:rPr>
      </w:pPr>
    </w:p>
    <w:p w14:paraId="7E1B41E9" w14:textId="77777777" w:rsidR="00743E65" w:rsidRPr="002D69BF" w:rsidRDefault="00743E65" w:rsidP="00743E65">
      <w:pPr>
        <w:autoSpaceDE w:val="0"/>
        <w:autoSpaceDN w:val="0"/>
        <w:ind w:firstLineChars="100" w:firstLine="210"/>
        <w:rPr>
          <w:rFonts w:asciiTheme="minorEastAsia" w:hAnsiTheme="minorEastAsia"/>
          <w:szCs w:val="21"/>
        </w:rPr>
      </w:pPr>
      <w:r>
        <w:rPr>
          <w:rFonts w:asciiTheme="minorEastAsia" w:hAnsiTheme="minorEastAsia" w:hint="eastAsia"/>
          <w:szCs w:val="21"/>
        </w:rPr>
        <w:t xml:space="preserve">４　</w:t>
      </w:r>
      <w:r w:rsidRPr="002D69BF">
        <w:rPr>
          <w:rFonts w:asciiTheme="minorEastAsia" w:hAnsiTheme="minorEastAsia" w:hint="eastAsia"/>
          <w:szCs w:val="21"/>
        </w:rPr>
        <w:t>対象情報の特定について</w:t>
      </w:r>
    </w:p>
    <w:p w14:paraId="76BC80BA" w14:textId="04CC3257" w:rsidR="00743E65" w:rsidRDefault="00743E65" w:rsidP="00743E65">
      <w:pPr>
        <w:autoSpaceDE w:val="0"/>
        <w:autoSpaceDN w:val="0"/>
        <w:ind w:leftChars="200" w:left="420" w:firstLineChars="100" w:firstLine="210"/>
        <w:rPr>
          <w:rFonts w:asciiTheme="minorEastAsia" w:hAnsiTheme="minorEastAsia"/>
          <w:szCs w:val="21"/>
        </w:rPr>
      </w:pPr>
      <w:r w:rsidRPr="002D69BF">
        <w:rPr>
          <w:rFonts w:asciiTheme="minorEastAsia" w:hAnsiTheme="minorEastAsia" w:hint="eastAsia"/>
          <w:szCs w:val="21"/>
        </w:rPr>
        <w:t>審査請求人は、上記２のとおり、本件</w:t>
      </w:r>
      <w:r>
        <w:rPr>
          <w:rFonts w:asciiTheme="minorEastAsia" w:hAnsiTheme="minorEastAsia" w:hint="eastAsia"/>
          <w:szCs w:val="21"/>
        </w:rPr>
        <w:t>各</w:t>
      </w:r>
      <w:r w:rsidRPr="002D69BF">
        <w:rPr>
          <w:rFonts w:asciiTheme="minorEastAsia" w:hAnsiTheme="minorEastAsia" w:hint="eastAsia"/>
          <w:szCs w:val="21"/>
        </w:rPr>
        <w:t>決定につき対象情報の特定の是非を争う意思がある旨主張</w:t>
      </w:r>
      <w:r>
        <w:rPr>
          <w:rFonts w:asciiTheme="minorEastAsia" w:hAnsiTheme="minorEastAsia" w:hint="eastAsia"/>
          <w:szCs w:val="21"/>
        </w:rPr>
        <w:t>した</w:t>
      </w:r>
      <w:r w:rsidRPr="002D69BF">
        <w:rPr>
          <w:rFonts w:asciiTheme="minorEastAsia" w:hAnsiTheme="minorEastAsia" w:hint="eastAsia"/>
          <w:szCs w:val="21"/>
        </w:rPr>
        <w:t>が、</w:t>
      </w:r>
      <w:r>
        <w:rPr>
          <w:rFonts w:asciiTheme="minorEastAsia" w:hAnsiTheme="minorEastAsia" w:hint="eastAsia"/>
          <w:szCs w:val="21"/>
        </w:rPr>
        <w:t>対象情報の特定に係る具体的な主張はなかった。</w:t>
      </w:r>
    </w:p>
    <w:p w14:paraId="38A34DCA" w14:textId="54A22A4C" w:rsidR="00743E65" w:rsidRPr="002D69BF" w:rsidRDefault="00743E65" w:rsidP="00743E65">
      <w:pPr>
        <w:autoSpaceDE w:val="0"/>
        <w:autoSpaceDN w:val="0"/>
        <w:ind w:leftChars="200" w:left="420" w:firstLineChars="100" w:firstLine="210"/>
        <w:rPr>
          <w:rFonts w:asciiTheme="minorEastAsia" w:hAnsiTheme="minorEastAsia"/>
          <w:szCs w:val="21"/>
        </w:rPr>
      </w:pPr>
      <w:r>
        <w:rPr>
          <w:rFonts w:asciiTheme="minorEastAsia" w:hAnsiTheme="minorEastAsia" w:hint="eastAsia"/>
          <w:szCs w:val="21"/>
        </w:rPr>
        <w:t>当審議会から実施機関に対して、</w:t>
      </w:r>
      <w:r w:rsidRPr="00CC5F43">
        <w:rPr>
          <w:rFonts w:asciiTheme="minorEastAsia" w:hAnsiTheme="minorEastAsia" w:hint="eastAsia"/>
          <w:szCs w:val="21"/>
        </w:rPr>
        <w:t>公益通報の受付から委員会における審議が終了するまでの事務処理及び当該事務処理において作成される文書について</w:t>
      </w:r>
      <w:r>
        <w:rPr>
          <w:rFonts w:asciiTheme="minorEastAsia" w:hAnsiTheme="minorEastAsia" w:hint="eastAsia"/>
          <w:szCs w:val="21"/>
        </w:rPr>
        <w:t>の説明を求め、</w:t>
      </w:r>
      <w:r w:rsidRPr="00CC5F43">
        <w:rPr>
          <w:rFonts w:asciiTheme="minorEastAsia" w:hAnsiTheme="minorEastAsia" w:hint="eastAsia"/>
          <w:szCs w:val="21"/>
        </w:rPr>
        <w:t>証跡となる法令、条例、要領、要綱、マニュアル、手引き等</w:t>
      </w:r>
      <w:r>
        <w:rPr>
          <w:rFonts w:asciiTheme="minorEastAsia" w:hAnsiTheme="minorEastAsia" w:hint="eastAsia"/>
          <w:szCs w:val="21"/>
        </w:rPr>
        <w:t>とあわせて</w:t>
      </w:r>
      <w:r w:rsidRPr="00CC5F43">
        <w:rPr>
          <w:rFonts w:asciiTheme="minorEastAsia" w:hAnsiTheme="minorEastAsia" w:hint="eastAsia"/>
          <w:szCs w:val="21"/>
        </w:rPr>
        <w:t>説明内容</w:t>
      </w:r>
      <w:r>
        <w:rPr>
          <w:rFonts w:asciiTheme="minorEastAsia" w:hAnsiTheme="minorEastAsia" w:hint="eastAsia"/>
          <w:szCs w:val="21"/>
        </w:rPr>
        <w:t>を確認したが、</w:t>
      </w:r>
      <w:r w:rsidRPr="00CC5F43">
        <w:rPr>
          <w:rFonts w:asciiTheme="minorEastAsia" w:hAnsiTheme="minorEastAsia" w:hint="eastAsia"/>
          <w:szCs w:val="21"/>
        </w:rPr>
        <w:t>特段、不自然、不合理な点は認められ</w:t>
      </w:r>
      <w:r>
        <w:rPr>
          <w:rFonts w:asciiTheme="minorEastAsia" w:hAnsiTheme="minorEastAsia" w:hint="eastAsia"/>
          <w:szCs w:val="21"/>
        </w:rPr>
        <w:t>なかった。</w:t>
      </w:r>
    </w:p>
    <w:p w14:paraId="6BEC1FB6" w14:textId="28B3F911" w:rsidR="00743E65" w:rsidRDefault="00743E65" w:rsidP="00743E65">
      <w:pPr>
        <w:autoSpaceDE w:val="0"/>
        <w:autoSpaceDN w:val="0"/>
        <w:ind w:firstLineChars="300" w:firstLine="630"/>
        <w:rPr>
          <w:rFonts w:asciiTheme="minorEastAsia" w:hAnsiTheme="minorEastAsia"/>
          <w:szCs w:val="21"/>
        </w:rPr>
      </w:pPr>
      <w:r w:rsidRPr="002D69BF">
        <w:rPr>
          <w:rFonts w:asciiTheme="minorEastAsia" w:hAnsiTheme="minorEastAsia" w:hint="eastAsia"/>
          <w:szCs w:val="21"/>
        </w:rPr>
        <w:t>したがって、実施機関において、</w:t>
      </w:r>
      <w:r>
        <w:rPr>
          <w:rFonts w:asciiTheme="minorEastAsia" w:hAnsiTheme="minorEastAsia" w:hint="eastAsia"/>
          <w:szCs w:val="21"/>
        </w:rPr>
        <w:t>本件各決定にかかる情報の</w:t>
      </w:r>
      <w:r w:rsidRPr="002D69BF">
        <w:rPr>
          <w:rFonts w:asciiTheme="minorEastAsia" w:hAnsiTheme="minorEastAsia" w:hint="eastAsia"/>
          <w:szCs w:val="21"/>
        </w:rPr>
        <w:t>特定に誤りはない。</w:t>
      </w:r>
    </w:p>
    <w:p w14:paraId="4E7163BC" w14:textId="77777777" w:rsidR="00CC5F43" w:rsidRPr="00743E65" w:rsidRDefault="00CC5F43" w:rsidP="00CC5F43">
      <w:pPr>
        <w:autoSpaceDE w:val="0"/>
        <w:autoSpaceDN w:val="0"/>
        <w:ind w:firstLineChars="300" w:firstLine="630"/>
        <w:rPr>
          <w:rFonts w:asciiTheme="minorEastAsia" w:hAnsiTheme="minorEastAsia"/>
          <w:szCs w:val="21"/>
        </w:rPr>
      </w:pPr>
    </w:p>
    <w:p w14:paraId="31A1F244" w14:textId="46B4B3E2" w:rsidR="0055418F" w:rsidRPr="00D814CD" w:rsidRDefault="002D69BF" w:rsidP="0055418F">
      <w:pPr>
        <w:autoSpaceDE w:val="0"/>
        <w:autoSpaceDN w:val="0"/>
        <w:ind w:firstLineChars="100" w:firstLine="210"/>
        <w:rPr>
          <w:rFonts w:asciiTheme="minorEastAsia" w:hAnsiTheme="minorEastAsia"/>
          <w:szCs w:val="21"/>
        </w:rPr>
      </w:pPr>
      <w:r>
        <w:rPr>
          <w:rFonts w:asciiTheme="minorEastAsia" w:hAnsiTheme="minorEastAsia" w:hint="eastAsia"/>
          <w:szCs w:val="21"/>
        </w:rPr>
        <w:t>５</w:t>
      </w:r>
      <w:r w:rsidR="0055418F" w:rsidRPr="00D814CD">
        <w:rPr>
          <w:rFonts w:asciiTheme="minorEastAsia" w:hAnsiTheme="minorEastAsia" w:hint="eastAsia"/>
          <w:szCs w:val="21"/>
        </w:rPr>
        <w:t xml:space="preserve">　結論</w:t>
      </w:r>
    </w:p>
    <w:p w14:paraId="2CD7DD2B" w14:textId="77777777" w:rsidR="0055418F" w:rsidRDefault="0055418F" w:rsidP="008872BB">
      <w:pPr>
        <w:autoSpaceDE w:val="0"/>
        <w:autoSpaceDN w:val="0"/>
        <w:ind w:firstLineChars="300" w:firstLine="630"/>
        <w:rPr>
          <w:rFonts w:ascii="ＭＳ 明朝" w:eastAsia="ＭＳ 明朝" w:hAnsi="ＭＳ 明朝"/>
        </w:rPr>
      </w:pPr>
      <w:r>
        <w:rPr>
          <w:rFonts w:ascii="ＭＳ 明朝" w:eastAsia="ＭＳ 明朝" w:hAnsi="ＭＳ 明朝" w:hint="eastAsia"/>
        </w:rPr>
        <w:t>したがって、第１記載のとおり判断する。</w:t>
      </w:r>
    </w:p>
    <w:p w14:paraId="704C7284" w14:textId="77777777" w:rsidR="0055418F" w:rsidRDefault="0055418F" w:rsidP="0055418F">
      <w:pPr>
        <w:autoSpaceDE w:val="0"/>
        <w:autoSpaceDN w:val="0"/>
        <w:rPr>
          <w:rFonts w:ascii="ＭＳ 明朝" w:eastAsia="ＭＳ 明朝" w:hAnsi="ＭＳ 明朝"/>
        </w:rPr>
      </w:pPr>
    </w:p>
    <w:p w14:paraId="3FD21F20" w14:textId="77777777" w:rsidR="0055418F" w:rsidRDefault="0055418F" w:rsidP="0055418F">
      <w:pPr>
        <w:autoSpaceDE w:val="0"/>
        <w:autoSpaceDN w:val="0"/>
      </w:pPr>
      <w:r>
        <w:t>（答申に関与した委員の氏名）</w:t>
      </w:r>
    </w:p>
    <w:p w14:paraId="7B00DB20" w14:textId="77777777" w:rsidR="0055418F" w:rsidRPr="00941C2E" w:rsidRDefault="0055418F" w:rsidP="0055418F">
      <w:pPr>
        <w:autoSpaceDE w:val="0"/>
        <w:autoSpaceDN w:val="0"/>
        <w:ind w:firstLineChars="200" w:firstLine="420"/>
        <w:rPr>
          <w:rFonts w:hAnsiTheme="minorEastAsia"/>
          <w:color w:val="000000" w:themeColor="text1"/>
          <w:lang w:eastAsia="zh-TW"/>
        </w:rPr>
      </w:pP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塚田</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哲之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林</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晃大</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堀田</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善之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矢口</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智春</w:t>
      </w:r>
    </w:p>
    <w:p w14:paraId="6AE345EC" w14:textId="77777777" w:rsidR="0055418F" w:rsidRPr="00D20B8B" w:rsidRDefault="0055418F" w:rsidP="0055418F">
      <w:pPr>
        <w:autoSpaceDE w:val="0"/>
        <w:autoSpaceDN w:val="0"/>
        <w:rPr>
          <w:rFonts w:ascii="ＭＳ 明朝" w:eastAsia="ＭＳ 明朝" w:hAnsi="ＭＳ 明朝"/>
          <w:lang w:eastAsia="zh-TW"/>
        </w:rPr>
      </w:pPr>
    </w:p>
    <w:p w14:paraId="2BFE4CC5" w14:textId="77777777" w:rsidR="0055418F" w:rsidRDefault="0055418F" w:rsidP="0055418F">
      <w:pPr>
        <w:autoSpaceDE w:val="0"/>
        <w:autoSpaceDN w:val="0"/>
        <w:rPr>
          <w:rFonts w:ascii="ＭＳ 明朝" w:eastAsia="ＭＳ 明朝" w:hAnsi="ＭＳ 明朝"/>
        </w:rPr>
      </w:pPr>
      <w:r>
        <w:rPr>
          <w:rFonts w:ascii="ＭＳ 明朝" w:eastAsia="ＭＳ 明朝" w:hAnsi="ＭＳ 明朝" w:hint="eastAsia"/>
        </w:rPr>
        <w:t>（参考）</w:t>
      </w:r>
      <w:r w:rsidRPr="00933F83">
        <w:rPr>
          <w:rFonts w:hAnsi="ＭＳ 明朝" w:hint="eastAsia"/>
        </w:rPr>
        <w:t>調査審議の経過</w:t>
      </w:r>
      <w:r>
        <w:rPr>
          <w:rFonts w:ascii="ＭＳ 明朝" w:eastAsia="ＭＳ 明朝" w:hAnsi="ＭＳ 明朝" w:hint="eastAsia"/>
        </w:rPr>
        <w:t xml:space="preserve">　令和５年度諮問受理第1</w:t>
      </w:r>
      <w:r>
        <w:rPr>
          <w:rFonts w:ascii="ＭＳ 明朝" w:eastAsia="ＭＳ 明朝" w:hAnsi="ＭＳ 明朝"/>
        </w:rPr>
        <w:t>4</w:t>
      </w:r>
      <w:r>
        <w:rPr>
          <w:rFonts w:ascii="ＭＳ 明朝" w:eastAsia="ＭＳ 明朝" w:hAnsi="ＭＳ 明朝" w:hint="eastAsia"/>
        </w:rPr>
        <w:t>号</w:t>
      </w:r>
    </w:p>
    <w:tbl>
      <w:tblPr>
        <w:tblStyle w:val="af2"/>
        <w:tblW w:w="0" w:type="auto"/>
        <w:tblLook w:val="04A0" w:firstRow="1" w:lastRow="0" w:firstColumn="1" w:lastColumn="0" w:noHBand="0" w:noVBand="1"/>
      </w:tblPr>
      <w:tblGrid>
        <w:gridCol w:w="2122"/>
        <w:gridCol w:w="6372"/>
      </w:tblGrid>
      <w:tr w:rsidR="0055418F" w14:paraId="36F873B8" w14:textId="77777777" w:rsidTr="001664DC">
        <w:tc>
          <w:tcPr>
            <w:tcW w:w="2122" w:type="dxa"/>
          </w:tcPr>
          <w:p w14:paraId="55D3F9E8" w14:textId="77777777" w:rsidR="0055418F" w:rsidRDefault="0055418F" w:rsidP="001664DC">
            <w:pPr>
              <w:autoSpaceDE w:val="0"/>
              <w:autoSpaceDN w:val="0"/>
              <w:jc w:val="center"/>
              <w:rPr>
                <w:rFonts w:ascii="ＭＳ 明朝" w:eastAsia="ＭＳ 明朝" w:hAnsi="ＭＳ 明朝"/>
              </w:rPr>
            </w:pPr>
            <w:r>
              <w:rPr>
                <w:rFonts w:ascii="ＭＳ 明朝" w:eastAsia="ＭＳ 明朝" w:hAnsi="ＭＳ 明朝" w:hint="eastAsia"/>
              </w:rPr>
              <w:t>年　月　日</w:t>
            </w:r>
          </w:p>
        </w:tc>
        <w:tc>
          <w:tcPr>
            <w:tcW w:w="6372" w:type="dxa"/>
          </w:tcPr>
          <w:p w14:paraId="4027190A" w14:textId="77777777" w:rsidR="0055418F" w:rsidRDefault="0055418F" w:rsidP="001664DC">
            <w:pPr>
              <w:autoSpaceDE w:val="0"/>
              <w:autoSpaceDN w:val="0"/>
              <w:jc w:val="center"/>
              <w:rPr>
                <w:rFonts w:ascii="ＭＳ 明朝" w:eastAsia="ＭＳ 明朝" w:hAnsi="ＭＳ 明朝"/>
              </w:rPr>
            </w:pPr>
            <w:r>
              <w:rPr>
                <w:rFonts w:ascii="ＭＳ 明朝" w:eastAsia="ＭＳ 明朝" w:hAnsi="ＭＳ 明朝" w:hint="eastAsia"/>
              </w:rPr>
              <w:t>経　過</w:t>
            </w:r>
          </w:p>
        </w:tc>
      </w:tr>
      <w:tr w:rsidR="0055418F" w14:paraId="1FEEDA3C" w14:textId="77777777" w:rsidTr="001664DC">
        <w:tc>
          <w:tcPr>
            <w:tcW w:w="2122" w:type="dxa"/>
          </w:tcPr>
          <w:p w14:paraId="747C2093" w14:textId="77777777" w:rsidR="0055418F" w:rsidRDefault="0055418F" w:rsidP="001664DC">
            <w:pPr>
              <w:autoSpaceDE w:val="0"/>
              <w:autoSpaceDN w:val="0"/>
              <w:rPr>
                <w:rFonts w:ascii="ＭＳ 明朝" w:eastAsia="ＭＳ 明朝" w:hAnsi="ＭＳ 明朝"/>
              </w:rPr>
            </w:pPr>
            <w:r>
              <w:rPr>
                <w:rFonts w:ascii="ＭＳ 明朝" w:eastAsia="ＭＳ 明朝" w:hAnsi="ＭＳ 明朝" w:hint="eastAsia"/>
              </w:rPr>
              <w:t>令和５年７月3</w:t>
            </w:r>
            <w:r>
              <w:rPr>
                <w:rFonts w:ascii="ＭＳ 明朝" w:eastAsia="ＭＳ 明朝" w:hAnsi="ＭＳ 明朝"/>
              </w:rPr>
              <w:t>1</w:t>
            </w:r>
            <w:r>
              <w:rPr>
                <w:rFonts w:ascii="ＭＳ 明朝" w:eastAsia="ＭＳ 明朝" w:hAnsi="ＭＳ 明朝" w:hint="eastAsia"/>
              </w:rPr>
              <w:t>日</w:t>
            </w:r>
          </w:p>
        </w:tc>
        <w:tc>
          <w:tcPr>
            <w:tcW w:w="6372" w:type="dxa"/>
          </w:tcPr>
          <w:p w14:paraId="58FA9339" w14:textId="77777777" w:rsidR="0055418F" w:rsidRDefault="0055418F" w:rsidP="001664DC">
            <w:pPr>
              <w:autoSpaceDE w:val="0"/>
              <w:autoSpaceDN w:val="0"/>
              <w:rPr>
                <w:rFonts w:ascii="ＭＳ 明朝" w:eastAsia="ＭＳ 明朝" w:hAnsi="ＭＳ 明朝"/>
              </w:rPr>
            </w:pPr>
            <w:r w:rsidRPr="00933F83">
              <w:rPr>
                <w:rFonts w:hAnsi="ＭＳ 明朝" w:hint="eastAsia"/>
              </w:rPr>
              <w:t>諮問書の受理</w:t>
            </w:r>
          </w:p>
        </w:tc>
      </w:tr>
      <w:tr w:rsidR="0055418F" w14:paraId="5FADFD13" w14:textId="77777777" w:rsidTr="001664DC">
        <w:tc>
          <w:tcPr>
            <w:tcW w:w="2122" w:type="dxa"/>
          </w:tcPr>
          <w:p w14:paraId="2936F22F" w14:textId="77777777" w:rsidR="0055418F" w:rsidRDefault="0055418F" w:rsidP="001664DC">
            <w:pPr>
              <w:autoSpaceDE w:val="0"/>
              <w:autoSpaceDN w:val="0"/>
              <w:rPr>
                <w:rFonts w:ascii="ＭＳ 明朝" w:eastAsia="ＭＳ 明朝" w:hAnsi="ＭＳ 明朝"/>
              </w:rPr>
            </w:pPr>
            <w:r>
              <w:rPr>
                <w:rFonts w:ascii="ＭＳ 明朝" w:eastAsia="ＭＳ 明朝" w:hAnsi="ＭＳ 明朝" w:hint="eastAsia"/>
              </w:rPr>
              <w:t>令和５年1</w:t>
            </w:r>
            <w:r>
              <w:rPr>
                <w:rFonts w:ascii="ＭＳ 明朝" w:eastAsia="ＭＳ 明朝" w:hAnsi="ＭＳ 明朝"/>
              </w:rPr>
              <w:t>1</w:t>
            </w:r>
            <w:r>
              <w:rPr>
                <w:rFonts w:ascii="ＭＳ 明朝" w:eastAsia="ＭＳ 明朝" w:hAnsi="ＭＳ 明朝" w:hint="eastAsia"/>
              </w:rPr>
              <w:t>月２日</w:t>
            </w:r>
          </w:p>
        </w:tc>
        <w:tc>
          <w:tcPr>
            <w:tcW w:w="6372" w:type="dxa"/>
          </w:tcPr>
          <w:p w14:paraId="3BF5CC5E" w14:textId="77777777" w:rsidR="0055418F" w:rsidRDefault="0055418F" w:rsidP="001664DC">
            <w:pPr>
              <w:autoSpaceDE w:val="0"/>
              <w:autoSpaceDN w:val="0"/>
              <w:rPr>
                <w:rFonts w:ascii="ＭＳ 明朝" w:eastAsia="ＭＳ 明朝" w:hAnsi="ＭＳ 明朝"/>
              </w:rPr>
            </w:pPr>
            <w:r>
              <w:rPr>
                <w:rFonts w:hAnsi="ＭＳ 明朝" w:hint="eastAsia"/>
              </w:rPr>
              <w:t>実施機関からの主張書面</w:t>
            </w:r>
            <w:r w:rsidRPr="00933F83">
              <w:rPr>
                <w:rFonts w:hAnsi="ＭＳ 明朝" w:hint="eastAsia"/>
              </w:rPr>
              <w:t>の収受</w:t>
            </w:r>
          </w:p>
        </w:tc>
      </w:tr>
      <w:tr w:rsidR="0055418F" w14:paraId="5B25C731" w14:textId="77777777" w:rsidTr="001664DC">
        <w:tc>
          <w:tcPr>
            <w:tcW w:w="2122" w:type="dxa"/>
          </w:tcPr>
          <w:p w14:paraId="30D2B452" w14:textId="77777777" w:rsidR="0055418F" w:rsidRDefault="0055418F" w:rsidP="001664DC">
            <w:pPr>
              <w:autoSpaceDE w:val="0"/>
              <w:autoSpaceDN w:val="0"/>
              <w:rPr>
                <w:rFonts w:ascii="ＭＳ 明朝" w:eastAsia="ＭＳ 明朝" w:hAnsi="ＭＳ 明朝"/>
              </w:rPr>
            </w:pPr>
            <w:r>
              <w:rPr>
                <w:rFonts w:ascii="ＭＳ 明朝" w:eastAsia="ＭＳ 明朝" w:hAnsi="ＭＳ 明朝" w:hint="eastAsia"/>
              </w:rPr>
              <w:t>令和６年５月</w:t>
            </w:r>
            <w:r>
              <w:rPr>
                <w:rFonts w:ascii="ＭＳ 明朝" w:eastAsia="ＭＳ 明朝" w:hAnsi="ＭＳ 明朝"/>
              </w:rPr>
              <w:t>21</w:t>
            </w:r>
            <w:r>
              <w:rPr>
                <w:rFonts w:ascii="ＭＳ 明朝" w:eastAsia="ＭＳ 明朝" w:hAnsi="ＭＳ 明朝" w:hint="eastAsia"/>
              </w:rPr>
              <w:t>日</w:t>
            </w:r>
          </w:p>
        </w:tc>
        <w:tc>
          <w:tcPr>
            <w:tcW w:w="6372" w:type="dxa"/>
          </w:tcPr>
          <w:p w14:paraId="1E5C6F47" w14:textId="77777777" w:rsidR="0055418F" w:rsidRDefault="0055418F"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55418F" w14:paraId="16DF6538" w14:textId="77777777" w:rsidTr="001664DC">
        <w:tc>
          <w:tcPr>
            <w:tcW w:w="2122" w:type="dxa"/>
          </w:tcPr>
          <w:p w14:paraId="535778D1" w14:textId="77777777" w:rsidR="0055418F" w:rsidRDefault="0055418F" w:rsidP="001664DC">
            <w:pPr>
              <w:autoSpaceDE w:val="0"/>
              <w:autoSpaceDN w:val="0"/>
              <w:rPr>
                <w:rFonts w:ascii="ＭＳ 明朝" w:eastAsia="ＭＳ 明朝" w:hAnsi="ＭＳ 明朝"/>
              </w:rPr>
            </w:pPr>
            <w:r>
              <w:rPr>
                <w:rFonts w:ascii="ＭＳ 明朝" w:eastAsia="ＭＳ 明朝" w:hAnsi="ＭＳ 明朝" w:hint="eastAsia"/>
              </w:rPr>
              <w:t>令和６年７月1</w:t>
            </w:r>
            <w:r>
              <w:rPr>
                <w:rFonts w:ascii="ＭＳ 明朝" w:eastAsia="ＭＳ 明朝" w:hAnsi="ＭＳ 明朝"/>
              </w:rPr>
              <w:t>6</w:t>
            </w:r>
            <w:r>
              <w:rPr>
                <w:rFonts w:ascii="ＭＳ 明朝" w:eastAsia="ＭＳ 明朝" w:hAnsi="ＭＳ 明朝" w:hint="eastAsia"/>
              </w:rPr>
              <w:t>日</w:t>
            </w:r>
          </w:p>
        </w:tc>
        <w:tc>
          <w:tcPr>
            <w:tcW w:w="6372" w:type="dxa"/>
          </w:tcPr>
          <w:p w14:paraId="5DC2D7D8" w14:textId="77777777" w:rsidR="0055418F" w:rsidRPr="00514B16" w:rsidRDefault="0055418F"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55418F" w14:paraId="33FB749B" w14:textId="77777777" w:rsidTr="001664DC">
        <w:tc>
          <w:tcPr>
            <w:tcW w:w="2122" w:type="dxa"/>
          </w:tcPr>
          <w:p w14:paraId="133AD077" w14:textId="55B05E93" w:rsidR="00AF4923" w:rsidRDefault="00AF4923" w:rsidP="001664DC">
            <w:pPr>
              <w:autoSpaceDE w:val="0"/>
              <w:autoSpaceDN w:val="0"/>
              <w:rPr>
                <w:rFonts w:ascii="ＭＳ 明朝" w:eastAsia="ＭＳ 明朝" w:hAnsi="ＭＳ 明朝"/>
              </w:rPr>
            </w:pPr>
            <w:r>
              <w:rPr>
                <w:rFonts w:ascii="ＭＳ 明朝" w:eastAsia="ＭＳ 明朝" w:hAnsi="ＭＳ 明朝" w:hint="eastAsia"/>
              </w:rPr>
              <w:t>令和６年９月17日</w:t>
            </w:r>
          </w:p>
        </w:tc>
        <w:tc>
          <w:tcPr>
            <w:tcW w:w="6372" w:type="dxa"/>
          </w:tcPr>
          <w:p w14:paraId="525C24C5" w14:textId="61856B43" w:rsidR="0055418F" w:rsidRPr="00514B16" w:rsidRDefault="00AF4923"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AF4923" w14:paraId="3FB39820" w14:textId="77777777" w:rsidTr="001664DC">
        <w:tc>
          <w:tcPr>
            <w:tcW w:w="2122" w:type="dxa"/>
          </w:tcPr>
          <w:p w14:paraId="6A9FF018" w14:textId="6036E0AB" w:rsidR="00AF4923" w:rsidRDefault="00AF4923" w:rsidP="001664DC">
            <w:pPr>
              <w:autoSpaceDE w:val="0"/>
              <w:autoSpaceDN w:val="0"/>
              <w:rPr>
                <w:rFonts w:ascii="ＭＳ 明朝" w:eastAsia="ＭＳ 明朝" w:hAnsi="ＭＳ 明朝"/>
              </w:rPr>
            </w:pPr>
            <w:r>
              <w:rPr>
                <w:rFonts w:ascii="ＭＳ 明朝" w:eastAsia="ＭＳ 明朝" w:hAnsi="ＭＳ 明朝" w:hint="eastAsia"/>
              </w:rPr>
              <w:t>令和６年10月21日</w:t>
            </w:r>
          </w:p>
        </w:tc>
        <w:tc>
          <w:tcPr>
            <w:tcW w:w="6372" w:type="dxa"/>
          </w:tcPr>
          <w:p w14:paraId="14CAB5F8" w14:textId="5670E306" w:rsidR="00AF4923" w:rsidRPr="00514B16" w:rsidRDefault="00AF4923"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AF4923" w14:paraId="71F3FD1D" w14:textId="77777777" w:rsidTr="001664DC">
        <w:tc>
          <w:tcPr>
            <w:tcW w:w="2122" w:type="dxa"/>
          </w:tcPr>
          <w:p w14:paraId="7CE9A512" w14:textId="2AF75288" w:rsidR="00AF4923" w:rsidRDefault="00AF4923" w:rsidP="001664DC">
            <w:pPr>
              <w:autoSpaceDE w:val="0"/>
              <w:autoSpaceDN w:val="0"/>
              <w:rPr>
                <w:rFonts w:ascii="ＭＳ 明朝" w:eastAsia="ＭＳ 明朝" w:hAnsi="ＭＳ 明朝"/>
              </w:rPr>
            </w:pPr>
            <w:r>
              <w:rPr>
                <w:rFonts w:ascii="ＭＳ 明朝" w:eastAsia="ＭＳ 明朝" w:hAnsi="ＭＳ 明朝" w:hint="eastAsia"/>
              </w:rPr>
              <w:t>令和７年４月14日</w:t>
            </w:r>
          </w:p>
        </w:tc>
        <w:tc>
          <w:tcPr>
            <w:tcW w:w="6372" w:type="dxa"/>
          </w:tcPr>
          <w:p w14:paraId="2A6EA671" w14:textId="4667286E" w:rsidR="00AF4923" w:rsidRPr="00514B16" w:rsidRDefault="00AF4923"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AF4923" w14:paraId="3C1F81D4" w14:textId="77777777" w:rsidTr="001664DC">
        <w:tc>
          <w:tcPr>
            <w:tcW w:w="2122" w:type="dxa"/>
          </w:tcPr>
          <w:p w14:paraId="1F7821AD" w14:textId="22D8A81C" w:rsidR="00AF4923" w:rsidRDefault="00AF4923" w:rsidP="001664DC">
            <w:pPr>
              <w:autoSpaceDE w:val="0"/>
              <w:autoSpaceDN w:val="0"/>
              <w:rPr>
                <w:rFonts w:ascii="ＭＳ 明朝" w:eastAsia="ＭＳ 明朝" w:hAnsi="ＭＳ 明朝"/>
              </w:rPr>
            </w:pPr>
            <w:r>
              <w:rPr>
                <w:rFonts w:ascii="ＭＳ 明朝" w:eastAsia="ＭＳ 明朝" w:hAnsi="ＭＳ 明朝" w:hint="eastAsia"/>
              </w:rPr>
              <w:t>令和７年５月29日</w:t>
            </w:r>
          </w:p>
        </w:tc>
        <w:tc>
          <w:tcPr>
            <w:tcW w:w="6372" w:type="dxa"/>
          </w:tcPr>
          <w:p w14:paraId="5EB0B513" w14:textId="73CAC03E" w:rsidR="00AF4923" w:rsidRPr="00514B16" w:rsidRDefault="00AF4923" w:rsidP="001664DC">
            <w:pPr>
              <w:autoSpaceDE w:val="0"/>
              <w:autoSpaceDN w:val="0"/>
              <w:rPr>
                <w:rFonts w:ascii="ＭＳ 明朝" w:eastAsia="ＭＳ 明朝" w:hAnsi="ＭＳ 明朝"/>
              </w:rPr>
            </w:pPr>
            <w:r w:rsidRPr="00514B16">
              <w:rPr>
                <w:rFonts w:ascii="ＭＳ 明朝" w:eastAsia="ＭＳ 明朝" w:hAnsi="ＭＳ 明朝" w:hint="eastAsia"/>
              </w:rPr>
              <w:t>調査審議</w:t>
            </w:r>
          </w:p>
        </w:tc>
      </w:tr>
      <w:tr w:rsidR="00AF4923" w14:paraId="05311050" w14:textId="77777777" w:rsidTr="001664DC">
        <w:tc>
          <w:tcPr>
            <w:tcW w:w="2122" w:type="dxa"/>
          </w:tcPr>
          <w:p w14:paraId="02D5EFFF" w14:textId="6EEE1483" w:rsidR="00AF4923" w:rsidRDefault="00E51DE0" w:rsidP="001664DC">
            <w:pPr>
              <w:autoSpaceDE w:val="0"/>
              <w:autoSpaceDN w:val="0"/>
              <w:rPr>
                <w:rFonts w:ascii="ＭＳ 明朝" w:eastAsia="ＭＳ 明朝" w:hAnsi="ＭＳ 明朝"/>
              </w:rPr>
            </w:pPr>
            <w:r>
              <w:rPr>
                <w:rFonts w:ascii="ＭＳ 明朝" w:eastAsia="ＭＳ 明朝" w:hAnsi="ＭＳ 明朝" w:hint="eastAsia"/>
              </w:rPr>
              <w:t>令和７年７月24日</w:t>
            </w:r>
          </w:p>
        </w:tc>
        <w:tc>
          <w:tcPr>
            <w:tcW w:w="6372" w:type="dxa"/>
          </w:tcPr>
          <w:p w14:paraId="6464AC40" w14:textId="712D154B" w:rsidR="00AF4923" w:rsidRPr="00514B16" w:rsidRDefault="00E51DE0" w:rsidP="001664DC">
            <w:pPr>
              <w:autoSpaceDE w:val="0"/>
              <w:autoSpaceDN w:val="0"/>
              <w:rPr>
                <w:rFonts w:ascii="ＭＳ 明朝" w:eastAsia="ＭＳ 明朝" w:hAnsi="ＭＳ 明朝"/>
                <w:lang w:eastAsia="zh-TW"/>
              </w:rPr>
            </w:pPr>
            <w:r>
              <w:rPr>
                <w:rFonts w:ascii="ＭＳ 明朝" w:eastAsia="ＭＳ 明朝" w:hAnsi="ＭＳ 明朝" w:hint="eastAsia"/>
                <w:lang w:eastAsia="zh-TW"/>
              </w:rPr>
              <w:t>調査審議</w:t>
            </w:r>
            <w:r w:rsidR="00FB5107">
              <w:rPr>
                <w:rFonts w:ascii="ＭＳ 明朝" w:eastAsia="ＭＳ 明朝" w:hAnsi="ＭＳ 明朝" w:hint="eastAsia"/>
                <w:lang w:eastAsia="zh-TW"/>
              </w:rPr>
              <w:t>（審査請求人口頭意見陳述）</w:t>
            </w:r>
          </w:p>
        </w:tc>
      </w:tr>
      <w:tr w:rsidR="00E51DE0" w14:paraId="25F3A248" w14:textId="77777777" w:rsidTr="001664DC">
        <w:tc>
          <w:tcPr>
            <w:tcW w:w="2122" w:type="dxa"/>
          </w:tcPr>
          <w:p w14:paraId="4114AAB7" w14:textId="5E042D1A" w:rsidR="00E51DE0" w:rsidRDefault="00384746" w:rsidP="001664DC">
            <w:pPr>
              <w:autoSpaceDE w:val="0"/>
              <w:autoSpaceDN w:val="0"/>
              <w:rPr>
                <w:rFonts w:ascii="ＭＳ 明朝" w:eastAsia="ＭＳ 明朝" w:hAnsi="ＭＳ 明朝"/>
              </w:rPr>
            </w:pPr>
            <w:r>
              <w:rPr>
                <w:rFonts w:ascii="ＭＳ 明朝" w:eastAsia="ＭＳ 明朝" w:hAnsi="ＭＳ 明朝" w:hint="eastAsia"/>
              </w:rPr>
              <w:t>令和７年８月29日</w:t>
            </w:r>
          </w:p>
        </w:tc>
        <w:tc>
          <w:tcPr>
            <w:tcW w:w="6372" w:type="dxa"/>
          </w:tcPr>
          <w:p w14:paraId="50E61655" w14:textId="09A08171" w:rsidR="00E51DE0" w:rsidRPr="00514B16" w:rsidRDefault="00384746" w:rsidP="001664DC">
            <w:pPr>
              <w:autoSpaceDE w:val="0"/>
              <w:autoSpaceDN w:val="0"/>
              <w:rPr>
                <w:rFonts w:ascii="ＭＳ 明朝" w:eastAsia="ＭＳ 明朝" w:hAnsi="ＭＳ 明朝"/>
              </w:rPr>
            </w:pPr>
            <w:r>
              <w:rPr>
                <w:rFonts w:ascii="ＭＳ 明朝" w:eastAsia="ＭＳ 明朝" w:hAnsi="ＭＳ 明朝" w:hint="eastAsia"/>
              </w:rPr>
              <w:t>調査審議</w:t>
            </w:r>
          </w:p>
        </w:tc>
      </w:tr>
      <w:tr w:rsidR="00384746" w14:paraId="36AC93E2" w14:textId="77777777" w:rsidTr="001664DC">
        <w:tc>
          <w:tcPr>
            <w:tcW w:w="2122" w:type="dxa"/>
          </w:tcPr>
          <w:p w14:paraId="6AC67B79" w14:textId="09012378" w:rsidR="00384746" w:rsidRDefault="00541802" w:rsidP="001664DC">
            <w:pPr>
              <w:autoSpaceDE w:val="0"/>
              <w:autoSpaceDN w:val="0"/>
              <w:rPr>
                <w:rFonts w:ascii="ＭＳ 明朝" w:eastAsia="ＭＳ 明朝" w:hAnsi="ＭＳ 明朝"/>
              </w:rPr>
            </w:pPr>
            <w:r>
              <w:rPr>
                <w:rFonts w:ascii="ＭＳ 明朝" w:eastAsia="ＭＳ 明朝" w:hAnsi="ＭＳ 明朝" w:hint="eastAsia"/>
              </w:rPr>
              <w:t>令和７年10月21日</w:t>
            </w:r>
          </w:p>
        </w:tc>
        <w:tc>
          <w:tcPr>
            <w:tcW w:w="6372" w:type="dxa"/>
          </w:tcPr>
          <w:p w14:paraId="5B7BC7CB" w14:textId="109236F1" w:rsidR="00384746" w:rsidRPr="00514B16" w:rsidRDefault="00541802" w:rsidP="001664DC">
            <w:pPr>
              <w:autoSpaceDE w:val="0"/>
              <w:autoSpaceDN w:val="0"/>
              <w:rPr>
                <w:rFonts w:ascii="ＭＳ 明朝" w:eastAsia="ＭＳ 明朝" w:hAnsi="ＭＳ 明朝"/>
              </w:rPr>
            </w:pPr>
            <w:r>
              <w:rPr>
                <w:rFonts w:ascii="ＭＳ 明朝" w:eastAsia="ＭＳ 明朝" w:hAnsi="ＭＳ 明朝" w:hint="eastAsia"/>
              </w:rPr>
              <w:t>調査審議</w:t>
            </w:r>
          </w:p>
        </w:tc>
      </w:tr>
      <w:tr w:rsidR="00E669F7" w14:paraId="444E908F" w14:textId="77777777" w:rsidTr="001664DC">
        <w:tc>
          <w:tcPr>
            <w:tcW w:w="2122" w:type="dxa"/>
          </w:tcPr>
          <w:p w14:paraId="74C8BF2D" w14:textId="6BFEBD5D" w:rsidR="00E669F7" w:rsidRDefault="00E669F7" w:rsidP="001664DC">
            <w:pPr>
              <w:autoSpaceDE w:val="0"/>
              <w:autoSpaceDN w:val="0"/>
              <w:rPr>
                <w:rFonts w:ascii="ＭＳ 明朝" w:eastAsia="ＭＳ 明朝" w:hAnsi="ＭＳ 明朝"/>
              </w:rPr>
            </w:pPr>
            <w:r>
              <w:rPr>
                <w:rFonts w:ascii="ＭＳ 明朝" w:eastAsia="ＭＳ 明朝" w:hAnsi="ＭＳ 明朝" w:hint="eastAsia"/>
              </w:rPr>
              <w:t>令和８年</w:t>
            </w:r>
            <w:r w:rsidR="00126BAB">
              <w:rPr>
                <w:rFonts w:ascii="ＭＳ 明朝" w:eastAsia="ＭＳ 明朝" w:hAnsi="ＭＳ 明朝" w:hint="eastAsia"/>
              </w:rPr>
              <w:t>３</w:t>
            </w:r>
            <w:r>
              <w:rPr>
                <w:rFonts w:ascii="ＭＳ 明朝" w:eastAsia="ＭＳ 明朝" w:hAnsi="ＭＳ 明朝" w:hint="eastAsia"/>
              </w:rPr>
              <w:t>月</w:t>
            </w:r>
            <w:r w:rsidR="00126BAB">
              <w:rPr>
                <w:rFonts w:ascii="ＭＳ 明朝" w:eastAsia="ＭＳ 明朝" w:hAnsi="ＭＳ 明朝" w:hint="eastAsia"/>
              </w:rPr>
              <w:t>６</w:t>
            </w:r>
            <w:r>
              <w:rPr>
                <w:rFonts w:ascii="ＭＳ 明朝" w:eastAsia="ＭＳ 明朝" w:hAnsi="ＭＳ 明朝" w:hint="eastAsia"/>
              </w:rPr>
              <w:t>日</w:t>
            </w:r>
          </w:p>
        </w:tc>
        <w:tc>
          <w:tcPr>
            <w:tcW w:w="6372" w:type="dxa"/>
          </w:tcPr>
          <w:p w14:paraId="545B0EAB" w14:textId="33E6EC84" w:rsidR="00E669F7" w:rsidRPr="00514B16" w:rsidRDefault="00E669F7" w:rsidP="001664DC">
            <w:pPr>
              <w:autoSpaceDE w:val="0"/>
              <w:autoSpaceDN w:val="0"/>
              <w:rPr>
                <w:rFonts w:ascii="ＭＳ 明朝" w:eastAsia="ＭＳ 明朝" w:hAnsi="ＭＳ 明朝"/>
              </w:rPr>
            </w:pPr>
            <w:r>
              <w:rPr>
                <w:rFonts w:ascii="ＭＳ 明朝" w:eastAsia="ＭＳ 明朝" w:hAnsi="ＭＳ 明朝" w:hint="eastAsia"/>
              </w:rPr>
              <w:t>答申</w:t>
            </w:r>
          </w:p>
        </w:tc>
      </w:tr>
    </w:tbl>
    <w:p w14:paraId="49582622" w14:textId="77777777" w:rsidR="0055418F" w:rsidRPr="00F30819" w:rsidRDefault="0055418F" w:rsidP="00C06821">
      <w:pPr>
        <w:rPr>
          <w:rFonts w:asciiTheme="minorEastAsia" w:hAnsiTheme="minorEastAsia"/>
          <w:szCs w:val="21"/>
        </w:rPr>
      </w:pPr>
    </w:p>
    <w:sectPr w:rsidR="0055418F" w:rsidRPr="00F30819" w:rsidSect="00126BA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03F0" w14:textId="77777777" w:rsidR="00A36ABF" w:rsidRDefault="00A36ABF" w:rsidP="00273D98">
      <w:r>
        <w:separator/>
      </w:r>
    </w:p>
  </w:endnote>
  <w:endnote w:type="continuationSeparator" w:id="0">
    <w:p w14:paraId="69156782" w14:textId="77777777" w:rsidR="00A36ABF" w:rsidRDefault="00A36ABF"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9FED" w14:textId="77777777" w:rsidR="00A36ABF" w:rsidRDefault="00A36ABF" w:rsidP="00273D98">
      <w:r>
        <w:separator/>
      </w:r>
    </w:p>
  </w:footnote>
  <w:footnote w:type="continuationSeparator" w:id="0">
    <w:p w14:paraId="182A2689" w14:textId="77777777" w:rsidR="00A36ABF" w:rsidRDefault="00A36ABF"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0756538">
    <w:abstractNumId w:val="0"/>
  </w:num>
  <w:num w:numId="2" w16cid:durableId="711883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0F3"/>
    <w:rsid w:val="000058C5"/>
    <w:rsid w:val="00007198"/>
    <w:rsid w:val="0001036E"/>
    <w:rsid w:val="00013234"/>
    <w:rsid w:val="0001712C"/>
    <w:rsid w:val="00021226"/>
    <w:rsid w:val="00025F0E"/>
    <w:rsid w:val="00027DDA"/>
    <w:rsid w:val="000349B3"/>
    <w:rsid w:val="00036F81"/>
    <w:rsid w:val="000413FB"/>
    <w:rsid w:val="00041597"/>
    <w:rsid w:val="00042AD1"/>
    <w:rsid w:val="0004573D"/>
    <w:rsid w:val="000465BD"/>
    <w:rsid w:val="000531F8"/>
    <w:rsid w:val="00053E9F"/>
    <w:rsid w:val="00054C43"/>
    <w:rsid w:val="0006289E"/>
    <w:rsid w:val="000642CA"/>
    <w:rsid w:val="00071039"/>
    <w:rsid w:val="00075B5B"/>
    <w:rsid w:val="00085991"/>
    <w:rsid w:val="00086B44"/>
    <w:rsid w:val="0008759B"/>
    <w:rsid w:val="00092E94"/>
    <w:rsid w:val="000A2461"/>
    <w:rsid w:val="000A3C98"/>
    <w:rsid w:val="000A4B62"/>
    <w:rsid w:val="000A63CA"/>
    <w:rsid w:val="000A651C"/>
    <w:rsid w:val="000A749D"/>
    <w:rsid w:val="000C742F"/>
    <w:rsid w:val="000E293A"/>
    <w:rsid w:val="000E7D15"/>
    <w:rsid w:val="000F4D6F"/>
    <w:rsid w:val="000F4E00"/>
    <w:rsid w:val="00103E53"/>
    <w:rsid w:val="00105D03"/>
    <w:rsid w:val="001147C8"/>
    <w:rsid w:val="00121326"/>
    <w:rsid w:val="00125429"/>
    <w:rsid w:val="00126BAB"/>
    <w:rsid w:val="00126BF5"/>
    <w:rsid w:val="00133C4F"/>
    <w:rsid w:val="001359A8"/>
    <w:rsid w:val="00136881"/>
    <w:rsid w:val="00144DAF"/>
    <w:rsid w:val="00151786"/>
    <w:rsid w:val="00151C9F"/>
    <w:rsid w:val="00152CD7"/>
    <w:rsid w:val="0015366B"/>
    <w:rsid w:val="001665A2"/>
    <w:rsid w:val="00175143"/>
    <w:rsid w:val="001764ED"/>
    <w:rsid w:val="00182ECC"/>
    <w:rsid w:val="00186EBD"/>
    <w:rsid w:val="00193CF6"/>
    <w:rsid w:val="001A2B09"/>
    <w:rsid w:val="001A6537"/>
    <w:rsid w:val="001A72A4"/>
    <w:rsid w:val="001C3682"/>
    <w:rsid w:val="001C6E74"/>
    <w:rsid w:val="001D0CAD"/>
    <w:rsid w:val="001D4154"/>
    <w:rsid w:val="001D5006"/>
    <w:rsid w:val="001D659C"/>
    <w:rsid w:val="001D68DD"/>
    <w:rsid w:val="001E15BC"/>
    <w:rsid w:val="001E1C47"/>
    <w:rsid w:val="001E226F"/>
    <w:rsid w:val="001F32EE"/>
    <w:rsid w:val="001F6402"/>
    <w:rsid w:val="001F69DC"/>
    <w:rsid w:val="002012EC"/>
    <w:rsid w:val="002101B7"/>
    <w:rsid w:val="002112BF"/>
    <w:rsid w:val="0021757E"/>
    <w:rsid w:val="002201F5"/>
    <w:rsid w:val="00231136"/>
    <w:rsid w:val="00231498"/>
    <w:rsid w:val="002351A5"/>
    <w:rsid w:val="00237C4A"/>
    <w:rsid w:val="00237CD7"/>
    <w:rsid w:val="00245B40"/>
    <w:rsid w:val="00245D4F"/>
    <w:rsid w:val="00250EB5"/>
    <w:rsid w:val="00252389"/>
    <w:rsid w:val="00252C4A"/>
    <w:rsid w:val="00257E0C"/>
    <w:rsid w:val="002665AC"/>
    <w:rsid w:val="00273D98"/>
    <w:rsid w:val="00274A75"/>
    <w:rsid w:val="00283322"/>
    <w:rsid w:val="002852FD"/>
    <w:rsid w:val="002A2A49"/>
    <w:rsid w:val="002A3665"/>
    <w:rsid w:val="002A5046"/>
    <w:rsid w:val="002B2A44"/>
    <w:rsid w:val="002B6FC9"/>
    <w:rsid w:val="002B7670"/>
    <w:rsid w:val="002C1775"/>
    <w:rsid w:val="002C71B4"/>
    <w:rsid w:val="002C7E45"/>
    <w:rsid w:val="002D303E"/>
    <w:rsid w:val="002D42F6"/>
    <w:rsid w:val="002D69BF"/>
    <w:rsid w:val="002E04E6"/>
    <w:rsid w:val="003036FF"/>
    <w:rsid w:val="00304B1C"/>
    <w:rsid w:val="00310493"/>
    <w:rsid w:val="003209EA"/>
    <w:rsid w:val="00325494"/>
    <w:rsid w:val="0033146E"/>
    <w:rsid w:val="00332E78"/>
    <w:rsid w:val="0033397C"/>
    <w:rsid w:val="00337DAE"/>
    <w:rsid w:val="00343A5C"/>
    <w:rsid w:val="00350B23"/>
    <w:rsid w:val="00352DA3"/>
    <w:rsid w:val="003547A6"/>
    <w:rsid w:val="00365D4E"/>
    <w:rsid w:val="003679FD"/>
    <w:rsid w:val="00373BF8"/>
    <w:rsid w:val="003753CD"/>
    <w:rsid w:val="003775B5"/>
    <w:rsid w:val="003818EF"/>
    <w:rsid w:val="00384746"/>
    <w:rsid w:val="003847C7"/>
    <w:rsid w:val="003868DF"/>
    <w:rsid w:val="00390DD9"/>
    <w:rsid w:val="00392EB2"/>
    <w:rsid w:val="0039339C"/>
    <w:rsid w:val="00393EDE"/>
    <w:rsid w:val="0039782C"/>
    <w:rsid w:val="003A278B"/>
    <w:rsid w:val="003A48CA"/>
    <w:rsid w:val="003A6236"/>
    <w:rsid w:val="003B14FD"/>
    <w:rsid w:val="003B383C"/>
    <w:rsid w:val="003B5C3C"/>
    <w:rsid w:val="003B73C7"/>
    <w:rsid w:val="003C22CA"/>
    <w:rsid w:val="003D6435"/>
    <w:rsid w:val="003E2DF5"/>
    <w:rsid w:val="003F4E8A"/>
    <w:rsid w:val="003F6DE5"/>
    <w:rsid w:val="003F7ACF"/>
    <w:rsid w:val="00403642"/>
    <w:rsid w:val="00407C5A"/>
    <w:rsid w:val="00410F49"/>
    <w:rsid w:val="004117B0"/>
    <w:rsid w:val="004168C4"/>
    <w:rsid w:val="004242C9"/>
    <w:rsid w:val="004349E1"/>
    <w:rsid w:val="00434A7B"/>
    <w:rsid w:val="00434D55"/>
    <w:rsid w:val="004402CD"/>
    <w:rsid w:val="004414E4"/>
    <w:rsid w:val="00443428"/>
    <w:rsid w:val="004440F0"/>
    <w:rsid w:val="00452265"/>
    <w:rsid w:val="004537FC"/>
    <w:rsid w:val="00455D57"/>
    <w:rsid w:val="0046056B"/>
    <w:rsid w:val="00461929"/>
    <w:rsid w:val="00461BC4"/>
    <w:rsid w:val="00467A82"/>
    <w:rsid w:val="00467B3B"/>
    <w:rsid w:val="00473356"/>
    <w:rsid w:val="00474ADE"/>
    <w:rsid w:val="00480FC1"/>
    <w:rsid w:val="00486F6E"/>
    <w:rsid w:val="004902E8"/>
    <w:rsid w:val="00494713"/>
    <w:rsid w:val="004A1125"/>
    <w:rsid w:val="004A3FAD"/>
    <w:rsid w:val="004B4BB0"/>
    <w:rsid w:val="004C0587"/>
    <w:rsid w:val="004C1556"/>
    <w:rsid w:val="004C7EEF"/>
    <w:rsid w:val="004D6643"/>
    <w:rsid w:val="004E1E89"/>
    <w:rsid w:val="004E5533"/>
    <w:rsid w:val="004E5B88"/>
    <w:rsid w:val="004E65E9"/>
    <w:rsid w:val="004F116E"/>
    <w:rsid w:val="004F1C5E"/>
    <w:rsid w:val="005003EA"/>
    <w:rsid w:val="00510EB8"/>
    <w:rsid w:val="00512065"/>
    <w:rsid w:val="00513D80"/>
    <w:rsid w:val="00516B20"/>
    <w:rsid w:val="00516BD9"/>
    <w:rsid w:val="00522410"/>
    <w:rsid w:val="00522439"/>
    <w:rsid w:val="005236C5"/>
    <w:rsid w:val="0053069A"/>
    <w:rsid w:val="00531893"/>
    <w:rsid w:val="00531F1A"/>
    <w:rsid w:val="0053224A"/>
    <w:rsid w:val="00534F8E"/>
    <w:rsid w:val="00541802"/>
    <w:rsid w:val="00545917"/>
    <w:rsid w:val="00547B30"/>
    <w:rsid w:val="00547BE6"/>
    <w:rsid w:val="005504A3"/>
    <w:rsid w:val="0055418F"/>
    <w:rsid w:val="00556DE7"/>
    <w:rsid w:val="005600FB"/>
    <w:rsid w:val="00567C50"/>
    <w:rsid w:val="00571CDF"/>
    <w:rsid w:val="00574ADF"/>
    <w:rsid w:val="00575C70"/>
    <w:rsid w:val="00575F24"/>
    <w:rsid w:val="00576958"/>
    <w:rsid w:val="005776D6"/>
    <w:rsid w:val="005805A6"/>
    <w:rsid w:val="00580F90"/>
    <w:rsid w:val="00585F8B"/>
    <w:rsid w:val="00586407"/>
    <w:rsid w:val="00590990"/>
    <w:rsid w:val="005912C4"/>
    <w:rsid w:val="00595047"/>
    <w:rsid w:val="00596179"/>
    <w:rsid w:val="0059695F"/>
    <w:rsid w:val="005A5BD2"/>
    <w:rsid w:val="005B1593"/>
    <w:rsid w:val="005B4B32"/>
    <w:rsid w:val="005B5DCB"/>
    <w:rsid w:val="005B6792"/>
    <w:rsid w:val="005B6ED2"/>
    <w:rsid w:val="005B7FD7"/>
    <w:rsid w:val="005C02EC"/>
    <w:rsid w:val="005C53AA"/>
    <w:rsid w:val="005C5837"/>
    <w:rsid w:val="005C5C4A"/>
    <w:rsid w:val="005D383E"/>
    <w:rsid w:val="005D788A"/>
    <w:rsid w:val="005E0703"/>
    <w:rsid w:val="005E374E"/>
    <w:rsid w:val="005F1381"/>
    <w:rsid w:val="005F3B27"/>
    <w:rsid w:val="005F547B"/>
    <w:rsid w:val="005F6054"/>
    <w:rsid w:val="006079C3"/>
    <w:rsid w:val="00625427"/>
    <w:rsid w:val="006261BF"/>
    <w:rsid w:val="006323CE"/>
    <w:rsid w:val="006324D3"/>
    <w:rsid w:val="0064177E"/>
    <w:rsid w:val="0064784B"/>
    <w:rsid w:val="00650AEA"/>
    <w:rsid w:val="0065154B"/>
    <w:rsid w:val="006543FB"/>
    <w:rsid w:val="0065564C"/>
    <w:rsid w:val="00655728"/>
    <w:rsid w:val="00660957"/>
    <w:rsid w:val="006614EF"/>
    <w:rsid w:val="00665702"/>
    <w:rsid w:val="006750A9"/>
    <w:rsid w:val="00675256"/>
    <w:rsid w:val="00680F5E"/>
    <w:rsid w:val="00684625"/>
    <w:rsid w:val="006B10CA"/>
    <w:rsid w:val="006B1157"/>
    <w:rsid w:val="006B269E"/>
    <w:rsid w:val="006B6EB3"/>
    <w:rsid w:val="006D3CBE"/>
    <w:rsid w:val="006D4B48"/>
    <w:rsid w:val="006E0106"/>
    <w:rsid w:val="006F1352"/>
    <w:rsid w:val="006F2730"/>
    <w:rsid w:val="006F2F28"/>
    <w:rsid w:val="0070046D"/>
    <w:rsid w:val="007018C8"/>
    <w:rsid w:val="00705FBB"/>
    <w:rsid w:val="007070CD"/>
    <w:rsid w:val="0072339B"/>
    <w:rsid w:val="00725BAA"/>
    <w:rsid w:val="00730392"/>
    <w:rsid w:val="007309C0"/>
    <w:rsid w:val="00731D8E"/>
    <w:rsid w:val="00743E65"/>
    <w:rsid w:val="00744040"/>
    <w:rsid w:val="007456D1"/>
    <w:rsid w:val="0075118E"/>
    <w:rsid w:val="00755B58"/>
    <w:rsid w:val="00756FBD"/>
    <w:rsid w:val="007635BC"/>
    <w:rsid w:val="0076377B"/>
    <w:rsid w:val="007649E4"/>
    <w:rsid w:val="00766313"/>
    <w:rsid w:val="007668B8"/>
    <w:rsid w:val="007675DB"/>
    <w:rsid w:val="007679DB"/>
    <w:rsid w:val="00767EE5"/>
    <w:rsid w:val="0077522C"/>
    <w:rsid w:val="00777D1F"/>
    <w:rsid w:val="00782156"/>
    <w:rsid w:val="00782BA5"/>
    <w:rsid w:val="00783B0B"/>
    <w:rsid w:val="00784A59"/>
    <w:rsid w:val="00794342"/>
    <w:rsid w:val="007A66F1"/>
    <w:rsid w:val="007A7E41"/>
    <w:rsid w:val="007B10EF"/>
    <w:rsid w:val="007B4B35"/>
    <w:rsid w:val="007C7EA7"/>
    <w:rsid w:val="007D3E22"/>
    <w:rsid w:val="007D7AC8"/>
    <w:rsid w:val="007F051D"/>
    <w:rsid w:val="007F3179"/>
    <w:rsid w:val="007F5B90"/>
    <w:rsid w:val="007F6723"/>
    <w:rsid w:val="0081229B"/>
    <w:rsid w:val="00823783"/>
    <w:rsid w:val="00824888"/>
    <w:rsid w:val="00833CF0"/>
    <w:rsid w:val="008420C0"/>
    <w:rsid w:val="00842B30"/>
    <w:rsid w:val="00850797"/>
    <w:rsid w:val="00851FD4"/>
    <w:rsid w:val="00855B0C"/>
    <w:rsid w:val="00861233"/>
    <w:rsid w:val="00861E3D"/>
    <w:rsid w:val="008624EE"/>
    <w:rsid w:val="0086449F"/>
    <w:rsid w:val="00864BE0"/>
    <w:rsid w:val="00864CCD"/>
    <w:rsid w:val="00871527"/>
    <w:rsid w:val="00886FC5"/>
    <w:rsid w:val="008872BB"/>
    <w:rsid w:val="008874FF"/>
    <w:rsid w:val="0089708C"/>
    <w:rsid w:val="008A6296"/>
    <w:rsid w:val="008A652D"/>
    <w:rsid w:val="008B0827"/>
    <w:rsid w:val="008B249E"/>
    <w:rsid w:val="008B7533"/>
    <w:rsid w:val="008C1036"/>
    <w:rsid w:val="008C3169"/>
    <w:rsid w:val="008D00A1"/>
    <w:rsid w:val="008D2303"/>
    <w:rsid w:val="008D410C"/>
    <w:rsid w:val="008D7143"/>
    <w:rsid w:val="008E0CA4"/>
    <w:rsid w:val="008E40B7"/>
    <w:rsid w:val="008E7EE1"/>
    <w:rsid w:val="008F0BCD"/>
    <w:rsid w:val="008F1291"/>
    <w:rsid w:val="008F28F7"/>
    <w:rsid w:val="00900704"/>
    <w:rsid w:val="00904531"/>
    <w:rsid w:val="00910D6F"/>
    <w:rsid w:val="009206A5"/>
    <w:rsid w:val="00920F15"/>
    <w:rsid w:val="0092131B"/>
    <w:rsid w:val="00923040"/>
    <w:rsid w:val="009240A9"/>
    <w:rsid w:val="009277EE"/>
    <w:rsid w:val="009320BB"/>
    <w:rsid w:val="00941D89"/>
    <w:rsid w:val="00955F91"/>
    <w:rsid w:val="009604D5"/>
    <w:rsid w:val="009720E6"/>
    <w:rsid w:val="009809D7"/>
    <w:rsid w:val="009817DA"/>
    <w:rsid w:val="009850A7"/>
    <w:rsid w:val="009857EB"/>
    <w:rsid w:val="009873A5"/>
    <w:rsid w:val="00992260"/>
    <w:rsid w:val="009933E3"/>
    <w:rsid w:val="009B48F4"/>
    <w:rsid w:val="009B6D06"/>
    <w:rsid w:val="009C23BE"/>
    <w:rsid w:val="009C7F34"/>
    <w:rsid w:val="009D2625"/>
    <w:rsid w:val="009D464D"/>
    <w:rsid w:val="009E023E"/>
    <w:rsid w:val="009E45E2"/>
    <w:rsid w:val="009E58D1"/>
    <w:rsid w:val="009E7140"/>
    <w:rsid w:val="00A01C6E"/>
    <w:rsid w:val="00A05871"/>
    <w:rsid w:val="00A0694F"/>
    <w:rsid w:val="00A07D58"/>
    <w:rsid w:val="00A1159E"/>
    <w:rsid w:val="00A14ED2"/>
    <w:rsid w:val="00A16A3D"/>
    <w:rsid w:val="00A17D67"/>
    <w:rsid w:val="00A24DF2"/>
    <w:rsid w:val="00A27743"/>
    <w:rsid w:val="00A303D7"/>
    <w:rsid w:val="00A33F1B"/>
    <w:rsid w:val="00A36742"/>
    <w:rsid w:val="00A3675B"/>
    <w:rsid w:val="00A36ABF"/>
    <w:rsid w:val="00A4238B"/>
    <w:rsid w:val="00A44823"/>
    <w:rsid w:val="00A457F3"/>
    <w:rsid w:val="00A55149"/>
    <w:rsid w:val="00A60438"/>
    <w:rsid w:val="00A63FC7"/>
    <w:rsid w:val="00A81101"/>
    <w:rsid w:val="00A81445"/>
    <w:rsid w:val="00A83A79"/>
    <w:rsid w:val="00A8400C"/>
    <w:rsid w:val="00A84F4B"/>
    <w:rsid w:val="00A854B2"/>
    <w:rsid w:val="00A87D8D"/>
    <w:rsid w:val="00A9187E"/>
    <w:rsid w:val="00A93C5E"/>
    <w:rsid w:val="00A94A5B"/>
    <w:rsid w:val="00A95896"/>
    <w:rsid w:val="00A97613"/>
    <w:rsid w:val="00AA7E8B"/>
    <w:rsid w:val="00AC1C3D"/>
    <w:rsid w:val="00AC3EB4"/>
    <w:rsid w:val="00AD2DFD"/>
    <w:rsid w:val="00AD7AF9"/>
    <w:rsid w:val="00AE1737"/>
    <w:rsid w:val="00AE3E25"/>
    <w:rsid w:val="00AF134F"/>
    <w:rsid w:val="00AF29B3"/>
    <w:rsid w:val="00AF3B99"/>
    <w:rsid w:val="00AF4923"/>
    <w:rsid w:val="00B03F78"/>
    <w:rsid w:val="00B05250"/>
    <w:rsid w:val="00B07024"/>
    <w:rsid w:val="00B11B03"/>
    <w:rsid w:val="00B13BAF"/>
    <w:rsid w:val="00B20A02"/>
    <w:rsid w:val="00B30225"/>
    <w:rsid w:val="00B33134"/>
    <w:rsid w:val="00B3335D"/>
    <w:rsid w:val="00B33E5F"/>
    <w:rsid w:val="00B33FA9"/>
    <w:rsid w:val="00B366F8"/>
    <w:rsid w:val="00B47863"/>
    <w:rsid w:val="00B50AD9"/>
    <w:rsid w:val="00B55546"/>
    <w:rsid w:val="00B6095F"/>
    <w:rsid w:val="00B60EA9"/>
    <w:rsid w:val="00B66CA5"/>
    <w:rsid w:val="00B73B46"/>
    <w:rsid w:val="00B816DF"/>
    <w:rsid w:val="00B879A1"/>
    <w:rsid w:val="00B9101B"/>
    <w:rsid w:val="00B92776"/>
    <w:rsid w:val="00B94164"/>
    <w:rsid w:val="00B94D98"/>
    <w:rsid w:val="00B965D3"/>
    <w:rsid w:val="00BA3CCE"/>
    <w:rsid w:val="00BA4DC1"/>
    <w:rsid w:val="00BA5F46"/>
    <w:rsid w:val="00BB12AB"/>
    <w:rsid w:val="00BC0AB6"/>
    <w:rsid w:val="00BC1420"/>
    <w:rsid w:val="00BC4F03"/>
    <w:rsid w:val="00BD06DB"/>
    <w:rsid w:val="00BD4859"/>
    <w:rsid w:val="00BE4F1E"/>
    <w:rsid w:val="00BF1C19"/>
    <w:rsid w:val="00BF4420"/>
    <w:rsid w:val="00BF4580"/>
    <w:rsid w:val="00BF4A06"/>
    <w:rsid w:val="00C04B9A"/>
    <w:rsid w:val="00C0635B"/>
    <w:rsid w:val="00C06821"/>
    <w:rsid w:val="00C06B38"/>
    <w:rsid w:val="00C10680"/>
    <w:rsid w:val="00C20E04"/>
    <w:rsid w:val="00C2342F"/>
    <w:rsid w:val="00C24738"/>
    <w:rsid w:val="00C24A05"/>
    <w:rsid w:val="00C259ED"/>
    <w:rsid w:val="00C27EB0"/>
    <w:rsid w:val="00C34EDD"/>
    <w:rsid w:val="00C43BF2"/>
    <w:rsid w:val="00C463BC"/>
    <w:rsid w:val="00C46FF6"/>
    <w:rsid w:val="00C47890"/>
    <w:rsid w:val="00C52469"/>
    <w:rsid w:val="00C55B69"/>
    <w:rsid w:val="00C63731"/>
    <w:rsid w:val="00C64B04"/>
    <w:rsid w:val="00C6585B"/>
    <w:rsid w:val="00C73268"/>
    <w:rsid w:val="00C817D8"/>
    <w:rsid w:val="00C81CCC"/>
    <w:rsid w:val="00C957DF"/>
    <w:rsid w:val="00CA6E6F"/>
    <w:rsid w:val="00CB1643"/>
    <w:rsid w:val="00CB7794"/>
    <w:rsid w:val="00CC0420"/>
    <w:rsid w:val="00CC09AB"/>
    <w:rsid w:val="00CC09D8"/>
    <w:rsid w:val="00CC5F43"/>
    <w:rsid w:val="00CD0414"/>
    <w:rsid w:val="00CD390F"/>
    <w:rsid w:val="00CD56E6"/>
    <w:rsid w:val="00CD78CD"/>
    <w:rsid w:val="00CE0519"/>
    <w:rsid w:val="00CE2B01"/>
    <w:rsid w:val="00CE406C"/>
    <w:rsid w:val="00CF5376"/>
    <w:rsid w:val="00CF6EE4"/>
    <w:rsid w:val="00D03B57"/>
    <w:rsid w:val="00D0654D"/>
    <w:rsid w:val="00D12DFB"/>
    <w:rsid w:val="00D14669"/>
    <w:rsid w:val="00D1466D"/>
    <w:rsid w:val="00D15706"/>
    <w:rsid w:val="00D15B6B"/>
    <w:rsid w:val="00D167F5"/>
    <w:rsid w:val="00D2051C"/>
    <w:rsid w:val="00D23254"/>
    <w:rsid w:val="00D25CF6"/>
    <w:rsid w:val="00D272C6"/>
    <w:rsid w:val="00D31C8B"/>
    <w:rsid w:val="00D34111"/>
    <w:rsid w:val="00D40327"/>
    <w:rsid w:val="00D45A58"/>
    <w:rsid w:val="00D46D14"/>
    <w:rsid w:val="00D60405"/>
    <w:rsid w:val="00D60DF4"/>
    <w:rsid w:val="00D73459"/>
    <w:rsid w:val="00D736D3"/>
    <w:rsid w:val="00D801A1"/>
    <w:rsid w:val="00D80EF6"/>
    <w:rsid w:val="00D83F26"/>
    <w:rsid w:val="00D87D2D"/>
    <w:rsid w:val="00DA16F1"/>
    <w:rsid w:val="00DA4C0E"/>
    <w:rsid w:val="00DB70E0"/>
    <w:rsid w:val="00DB7F87"/>
    <w:rsid w:val="00DC101F"/>
    <w:rsid w:val="00DC2F0D"/>
    <w:rsid w:val="00DC44E3"/>
    <w:rsid w:val="00DD0B34"/>
    <w:rsid w:val="00DD24B3"/>
    <w:rsid w:val="00DD41CF"/>
    <w:rsid w:val="00DD5A7D"/>
    <w:rsid w:val="00DD644B"/>
    <w:rsid w:val="00DE3DC0"/>
    <w:rsid w:val="00DF3038"/>
    <w:rsid w:val="00DF366D"/>
    <w:rsid w:val="00DF3ED3"/>
    <w:rsid w:val="00DF760B"/>
    <w:rsid w:val="00E04957"/>
    <w:rsid w:val="00E0556C"/>
    <w:rsid w:val="00E07C6A"/>
    <w:rsid w:val="00E1219B"/>
    <w:rsid w:val="00E151BA"/>
    <w:rsid w:val="00E157C3"/>
    <w:rsid w:val="00E163A5"/>
    <w:rsid w:val="00E343F9"/>
    <w:rsid w:val="00E46591"/>
    <w:rsid w:val="00E47F8A"/>
    <w:rsid w:val="00E51DE0"/>
    <w:rsid w:val="00E5615F"/>
    <w:rsid w:val="00E669F7"/>
    <w:rsid w:val="00E674D0"/>
    <w:rsid w:val="00E73BE2"/>
    <w:rsid w:val="00E77068"/>
    <w:rsid w:val="00E83656"/>
    <w:rsid w:val="00E9780F"/>
    <w:rsid w:val="00EA075B"/>
    <w:rsid w:val="00EA60BE"/>
    <w:rsid w:val="00EB1159"/>
    <w:rsid w:val="00EB160C"/>
    <w:rsid w:val="00EB29F5"/>
    <w:rsid w:val="00EB39BC"/>
    <w:rsid w:val="00EE15A0"/>
    <w:rsid w:val="00EE1D2F"/>
    <w:rsid w:val="00EE2884"/>
    <w:rsid w:val="00EE3517"/>
    <w:rsid w:val="00EE4607"/>
    <w:rsid w:val="00F0122C"/>
    <w:rsid w:val="00F112F0"/>
    <w:rsid w:val="00F1680A"/>
    <w:rsid w:val="00F30819"/>
    <w:rsid w:val="00F370AF"/>
    <w:rsid w:val="00F42024"/>
    <w:rsid w:val="00F42DC8"/>
    <w:rsid w:val="00F4457E"/>
    <w:rsid w:val="00F577AE"/>
    <w:rsid w:val="00F639D3"/>
    <w:rsid w:val="00F74288"/>
    <w:rsid w:val="00F75E02"/>
    <w:rsid w:val="00F75E62"/>
    <w:rsid w:val="00F76ABE"/>
    <w:rsid w:val="00F818CF"/>
    <w:rsid w:val="00F83F64"/>
    <w:rsid w:val="00F84342"/>
    <w:rsid w:val="00F84385"/>
    <w:rsid w:val="00F84E02"/>
    <w:rsid w:val="00F86D81"/>
    <w:rsid w:val="00F90E25"/>
    <w:rsid w:val="00FA04E2"/>
    <w:rsid w:val="00FA2CD9"/>
    <w:rsid w:val="00FA3A3D"/>
    <w:rsid w:val="00FA6CEA"/>
    <w:rsid w:val="00FB241A"/>
    <w:rsid w:val="00FB322A"/>
    <w:rsid w:val="00FB5107"/>
    <w:rsid w:val="00FB5C64"/>
    <w:rsid w:val="00FC0600"/>
    <w:rsid w:val="00FC25F4"/>
    <w:rsid w:val="00FC2BC5"/>
    <w:rsid w:val="00FD438A"/>
    <w:rsid w:val="00FD7AA8"/>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B9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1190</Words>
  <Characters>6784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2024-05-27T09:18:00Z</dcterms:created>
  <dcterms:modified xsi:type="dcterms:W3CDTF">2026-03-02T05:53:00Z</dcterms:modified>
</cp:coreProperties>
</file>