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FA46" w14:textId="21944CAD" w:rsidR="004D235D" w:rsidRPr="008B0533" w:rsidRDefault="004D235D" w:rsidP="004D235D">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大個審答申第</w:t>
      </w:r>
      <w:r w:rsidR="0072474E">
        <w:rPr>
          <w:rFonts w:asciiTheme="minorEastAsia" w:hAnsiTheme="minorEastAsia" w:hint="eastAsia"/>
          <w:color w:val="000000" w:themeColor="text1"/>
          <w:szCs w:val="21"/>
        </w:rPr>
        <w:t>233</w:t>
      </w:r>
      <w:r w:rsidRPr="008B0533">
        <w:rPr>
          <w:rFonts w:asciiTheme="minorEastAsia" w:hAnsiTheme="minorEastAsia" w:hint="eastAsia"/>
          <w:color w:val="000000" w:themeColor="text1"/>
          <w:szCs w:val="21"/>
          <w:lang w:eastAsia="zh-TW"/>
        </w:rPr>
        <w:t>号</w:t>
      </w:r>
    </w:p>
    <w:p w14:paraId="6D2FFDCF" w14:textId="4D2FE2F1" w:rsidR="004D235D" w:rsidRPr="008B0533" w:rsidRDefault="004D235D" w:rsidP="004D235D">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令和</w:t>
      </w:r>
      <w:r w:rsidR="000D6229">
        <w:rPr>
          <w:rFonts w:asciiTheme="minorEastAsia" w:hAnsiTheme="minorEastAsia" w:hint="eastAsia"/>
          <w:color w:val="000000" w:themeColor="text1"/>
          <w:szCs w:val="21"/>
          <w:lang w:eastAsia="zh-TW"/>
        </w:rPr>
        <w:t>８</w:t>
      </w:r>
      <w:r w:rsidRPr="008B0533">
        <w:rPr>
          <w:rFonts w:asciiTheme="minorEastAsia" w:hAnsiTheme="minorEastAsia" w:hint="eastAsia"/>
          <w:color w:val="000000" w:themeColor="text1"/>
          <w:szCs w:val="21"/>
          <w:lang w:eastAsia="zh-TW"/>
        </w:rPr>
        <w:t>年</w:t>
      </w:r>
      <w:r w:rsidR="0072474E">
        <w:rPr>
          <w:rFonts w:asciiTheme="minorEastAsia" w:hAnsiTheme="minorEastAsia" w:hint="eastAsia"/>
          <w:color w:val="000000" w:themeColor="text1"/>
          <w:szCs w:val="21"/>
        </w:rPr>
        <w:t>３</w:t>
      </w:r>
      <w:r w:rsidRPr="008B0533">
        <w:rPr>
          <w:rFonts w:asciiTheme="minorEastAsia" w:hAnsiTheme="minorEastAsia" w:hint="eastAsia"/>
          <w:color w:val="000000" w:themeColor="text1"/>
          <w:szCs w:val="21"/>
          <w:lang w:eastAsia="zh-TW"/>
        </w:rPr>
        <w:t>月</w:t>
      </w:r>
      <w:r w:rsidR="0072474E">
        <w:rPr>
          <w:rFonts w:asciiTheme="minorEastAsia" w:hAnsiTheme="minorEastAsia" w:hint="eastAsia"/>
          <w:color w:val="000000" w:themeColor="text1"/>
          <w:szCs w:val="21"/>
        </w:rPr>
        <w:t>６</w:t>
      </w:r>
      <w:r w:rsidRPr="008B0533">
        <w:rPr>
          <w:rFonts w:asciiTheme="minorEastAsia" w:hAnsiTheme="minorEastAsia" w:hint="eastAsia"/>
          <w:color w:val="000000" w:themeColor="text1"/>
          <w:szCs w:val="21"/>
          <w:lang w:eastAsia="zh-TW"/>
        </w:rPr>
        <w:t>日</w:t>
      </w:r>
    </w:p>
    <w:p w14:paraId="6528D8BF" w14:textId="77777777" w:rsidR="004D235D" w:rsidRPr="008B0533" w:rsidRDefault="004D235D" w:rsidP="004D235D">
      <w:pPr>
        <w:ind w:left="210" w:hangingChars="100" w:hanging="210"/>
        <w:jc w:val="right"/>
        <w:rPr>
          <w:rFonts w:asciiTheme="minorEastAsia" w:hAnsiTheme="minorEastAsia"/>
          <w:color w:val="000000" w:themeColor="text1"/>
          <w:szCs w:val="21"/>
          <w:lang w:eastAsia="zh-TW"/>
        </w:rPr>
      </w:pPr>
    </w:p>
    <w:p w14:paraId="6B0FFC9D" w14:textId="77777777" w:rsidR="004D235D" w:rsidRPr="00FE7081" w:rsidRDefault="004D235D" w:rsidP="004D235D">
      <w:pPr>
        <w:autoSpaceDE w:val="0"/>
        <w:autoSpaceDN w:val="0"/>
        <w:ind w:left="210" w:hangingChars="100" w:hanging="210"/>
        <w:jc w:val="left"/>
        <w:rPr>
          <w:rFonts w:asciiTheme="minorEastAsia" w:hAnsiTheme="minorEastAsia"/>
          <w:color w:val="000000" w:themeColor="text1"/>
          <w:szCs w:val="21"/>
          <w:lang w:eastAsia="zh-TW"/>
        </w:rPr>
      </w:pPr>
      <w:r w:rsidRPr="00FE7081">
        <w:rPr>
          <w:rFonts w:asciiTheme="minorEastAsia" w:hAnsiTheme="minorEastAsia" w:hint="eastAsia"/>
          <w:color w:val="000000" w:themeColor="text1"/>
          <w:szCs w:val="21"/>
          <w:lang w:eastAsia="zh-TW"/>
        </w:rPr>
        <w:t>大阪市長　横山　英幸　様</w:t>
      </w:r>
    </w:p>
    <w:p w14:paraId="4085A4F2" w14:textId="77777777" w:rsidR="004D235D" w:rsidRPr="008B0533" w:rsidRDefault="004D235D" w:rsidP="004D235D">
      <w:pPr>
        <w:ind w:left="210" w:hangingChars="100" w:hanging="210"/>
        <w:jc w:val="left"/>
        <w:rPr>
          <w:rFonts w:asciiTheme="minorEastAsia" w:hAnsiTheme="minorEastAsia"/>
          <w:color w:val="000000" w:themeColor="text1"/>
          <w:szCs w:val="21"/>
          <w:lang w:eastAsia="zh-TW"/>
        </w:rPr>
      </w:pPr>
    </w:p>
    <w:p w14:paraId="6215A04B" w14:textId="77777777" w:rsidR="004D235D" w:rsidRPr="008B0533" w:rsidRDefault="004D235D" w:rsidP="004D235D">
      <w:pPr>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大阪市個人情報保護審議会</w:t>
      </w:r>
    </w:p>
    <w:p w14:paraId="72B348EA" w14:textId="77777777" w:rsidR="004D235D" w:rsidRPr="008B0533" w:rsidRDefault="004D235D" w:rsidP="004D235D">
      <w:pPr>
        <w:wordWrap w:val="0"/>
        <w:ind w:left="210" w:hangingChars="100" w:hanging="210"/>
        <w:jc w:val="right"/>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 xml:space="preserve">会長　岡澤　</w:t>
      </w:r>
      <w:r w:rsidRPr="008B0533">
        <w:rPr>
          <w:rFonts w:asciiTheme="minorEastAsia" w:hAnsiTheme="minorEastAsia" w:hint="eastAsia"/>
          <w:color w:val="000000" w:themeColor="text1"/>
          <w:lang w:eastAsia="zh-TW"/>
        </w:rPr>
        <w:t>成彦</w:t>
      </w:r>
    </w:p>
    <w:p w14:paraId="630139E2" w14:textId="77777777" w:rsidR="004D235D" w:rsidRPr="008B0533" w:rsidRDefault="004D235D" w:rsidP="004D235D">
      <w:pPr>
        <w:ind w:left="210" w:hangingChars="100" w:hanging="210"/>
        <w:jc w:val="center"/>
        <w:rPr>
          <w:rFonts w:asciiTheme="minorEastAsia" w:hAnsiTheme="minorEastAsia"/>
          <w:color w:val="000000" w:themeColor="text1"/>
          <w:szCs w:val="21"/>
          <w:lang w:eastAsia="zh-TW"/>
        </w:rPr>
      </w:pPr>
    </w:p>
    <w:p w14:paraId="41167D20" w14:textId="77777777" w:rsidR="004D235D" w:rsidRPr="008B0533" w:rsidRDefault="004D235D" w:rsidP="004D235D">
      <w:pPr>
        <w:ind w:left="210" w:hangingChars="100" w:hanging="210"/>
        <w:jc w:val="center"/>
        <w:rPr>
          <w:rFonts w:asciiTheme="minorEastAsia" w:hAnsiTheme="minorEastAsia"/>
          <w:color w:val="000000" w:themeColor="text1"/>
          <w:szCs w:val="21"/>
          <w:lang w:eastAsia="zh-TW"/>
        </w:rPr>
      </w:pPr>
      <w:r w:rsidRPr="008B0533">
        <w:rPr>
          <w:rFonts w:asciiTheme="minorEastAsia" w:hAnsiTheme="minorEastAsia" w:hint="eastAsia"/>
          <w:color w:val="000000" w:themeColor="text1"/>
          <w:szCs w:val="21"/>
          <w:lang w:eastAsia="zh-TW"/>
        </w:rPr>
        <w:t>答申書</w:t>
      </w:r>
    </w:p>
    <w:p w14:paraId="16CB0F4B" w14:textId="77777777" w:rsidR="004D235D" w:rsidRPr="008B0533" w:rsidRDefault="004D235D" w:rsidP="004D235D">
      <w:pPr>
        <w:ind w:left="210" w:hangingChars="100" w:hanging="210"/>
        <w:jc w:val="center"/>
        <w:rPr>
          <w:rFonts w:asciiTheme="minorEastAsia" w:hAnsiTheme="minorEastAsia"/>
          <w:color w:val="000000" w:themeColor="text1"/>
          <w:szCs w:val="21"/>
          <w:lang w:eastAsia="zh-TW"/>
        </w:rPr>
      </w:pPr>
    </w:p>
    <w:p w14:paraId="07165B7C" w14:textId="46D282B7" w:rsidR="004D235D" w:rsidRPr="00F1517F" w:rsidRDefault="009A1261" w:rsidP="00F1517F">
      <w:pPr>
        <w:autoSpaceDE w:val="0"/>
        <w:autoSpaceDN w:val="0"/>
        <w:ind w:firstLineChars="100" w:firstLine="210"/>
        <w:rPr>
          <w:rFonts w:asciiTheme="minorEastAsia" w:hAnsiTheme="minorEastAsia"/>
          <w:color w:val="000000" w:themeColor="text1"/>
          <w:szCs w:val="21"/>
        </w:rPr>
      </w:pPr>
      <w:r w:rsidRPr="00B92776">
        <w:rPr>
          <w:rFonts w:asciiTheme="minorEastAsia" w:hAnsiTheme="minorEastAsia" w:hint="eastAsia"/>
          <w:color w:val="000000" w:themeColor="text1"/>
          <w:szCs w:val="21"/>
        </w:rPr>
        <w:t>個人情報の保護に関する法律（平成15年法律第57号。以下「法」という。）</w:t>
      </w:r>
      <w:bookmarkStart w:id="0" w:name="_Hlk210826461"/>
      <w:r w:rsidRPr="00B92776">
        <w:rPr>
          <w:rFonts w:asciiTheme="minorEastAsia" w:hAnsiTheme="minorEastAsia" w:hint="eastAsia"/>
          <w:color w:val="000000" w:themeColor="text1"/>
          <w:szCs w:val="21"/>
        </w:rPr>
        <w:t>第105条第</w:t>
      </w:r>
      <w:r>
        <w:rPr>
          <w:rFonts w:asciiTheme="minorEastAsia" w:hAnsiTheme="minorEastAsia" w:hint="eastAsia"/>
          <w:color w:val="000000" w:themeColor="text1"/>
          <w:szCs w:val="21"/>
        </w:rPr>
        <w:t>３</w:t>
      </w:r>
      <w:r w:rsidRPr="00B92776">
        <w:rPr>
          <w:rFonts w:asciiTheme="minorEastAsia" w:hAnsiTheme="minorEastAsia" w:hint="eastAsia"/>
          <w:color w:val="000000" w:themeColor="text1"/>
          <w:szCs w:val="21"/>
        </w:rPr>
        <w:t>項に</w:t>
      </w:r>
      <w:r>
        <w:rPr>
          <w:rFonts w:asciiTheme="minorEastAsia" w:hAnsiTheme="minorEastAsia" w:hint="eastAsia"/>
          <w:color w:val="000000" w:themeColor="text1"/>
          <w:szCs w:val="21"/>
        </w:rPr>
        <w:t>おいて準用する同条第１項に</w:t>
      </w:r>
      <w:r w:rsidRPr="00B92776">
        <w:rPr>
          <w:rFonts w:asciiTheme="minorEastAsia" w:hAnsiTheme="minorEastAsia" w:hint="eastAsia"/>
          <w:color w:val="000000" w:themeColor="text1"/>
          <w:szCs w:val="21"/>
        </w:rPr>
        <w:t>基づき</w:t>
      </w:r>
      <w:bookmarkEnd w:id="0"/>
      <w:r w:rsidRPr="00B92776">
        <w:rPr>
          <w:rFonts w:asciiTheme="minorEastAsia" w:hAnsiTheme="minorEastAsia" w:hint="eastAsia"/>
          <w:color w:val="000000" w:themeColor="text1"/>
          <w:szCs w:val="21"/>
        </w:rPr>
        <w:t>、</w:t>
      </w:r>
      <w:r w:rsidR="007E77D4">
        <w:rPr>
          <w:rFonts w:asciiTheme="minorEastAsia" w:hAnsiTheme="minorEastAsia" w:hint="eastAsia"/>
          <w:color w:val="000000" w:themeColor="text1"/>
          <w:szCs w:val="21"/>
        </w:rPr>
        <w:t>大阪市長（以下「実施機関」という。）</w:t>
      </w:r>
      <w:r>
        <w:rPr>
          <w:rFonts w:asciiTheme="minorEastAsia" w:hAnsiTheme="minorEastAsia" w:hint="eastAsia"/>
          <w:color w:val="000000" w:themeColor="text1"/>
          <w:szCs w:val="21"/>
        </w:rPr>
        <w:t>から</w:t>
      </w:r>
      <w:r w:rsidR="004D235D" w:rsidRPr="00774621">
        <w:rPr>
          <w:rFonts w:asciiTheme="minorEastAsia" w:hAnsiTheme="minorEastAsia" w:hint="eastAsia"/>
          <w:color w:val="000000" w:themeColor="text1"/>
          <w:szCs w:val="21"/>
        </w:rPr>
        <w:t>令和</w:t>
      </w:r>
      <w:r w:rsidR="004D235D">
        <w:rPr>
          <w:rFonts w:asciiTheme="minorEastAsia" w:hAnsiTheme="minorEastAsia" w:hint="eastAsia"/>
          <w:color w:val="000000" w:themeColor="text1"/>
          <w:szCs w:val="21"/>
        </w:rPr>
        <w:t>６</w:t>
      </w:r>
      <w:r w:rsidR="004D235D" w:rsidRPr="00774621">
        <w:rPr>
          <w:rFonts w:asciiTheme="minorEastAsia" w:hAnsiTheme="minorEastAsia" w:hint="eastAsia"/>
          <w:color w:val="000000" w:themeColor="text1"/>
          <w:szCs w:val="21"/>
        </w:rPr>
        <w:t>年</w:t>
      </w:r>
      <w:r w:rsidR="00F1517F">
        <w:rPr>
          <w:rFonts w:asciiTheme="minorEastAsia" w:hAnsiTheme="minorEastAsia" w:hint="eastAsia"/>
          <w:color w:val="000000" w:themeColor="text1"/>
          <w:szCs w:val="21"/>
        </w:rPr>
        <w:t>８</w:t>
      </w:r>
      <w:r w:rsidR="004D235D" w:rsidRPr="00774621">
        <w:rPr>
          <w:rFonts w:asciiTheme="minorEastAsia" w:hAnsiTheme="minorEastAsia" w:hint="eastAsia"/>
          <w:color w:val="000000" w:themeColor="text1"/>
          <w:szCs w:val="21"/>
        </w:rPr>
        <w:t>月</w:t>
      </w:r>
      <w:r w:rsidR="00F1517F">
        <w:rPr>
          <w:rFonts w:asciiTheme="minorEastAsia" w:hAnsiTheme="minorEastAsia" w:hint="eastAsia"/>
          <w:color w:val="000000" w:themeColor="text1"/>
          <w:szCs w:val="21"/>
        </w:rPr>
        <w:t>30</w:t>
      </w:r>
      <w:r w:rsidR="004D235D" w:rsidRPr="00774621">
        <w:rPr>
          <w:rFonts w:asciiTheme="minorEastAsia" w:hAnsiTheme="minorEastAsia" w:hint="eastAsia"/>
          <w:color w:val="000000" w:themeColor="text1"/>
          <w:szCs w:val="21"/>
        </w:rPr>
        <w:t>日付け大</w:t>
      </w:r>
      <w:r w:rsidR="00F1517F">
        <w:rPr>
          <w:rFonts w:asciiTheme="minorEastAsia" w:hAnsiTheme="minorEastAsia" w:hint="eastAsia"/>
          <w:color w:val="000000" w:themeColor="text1"/>
          <w:szCs w:val="21"/>
        </w:rPr>
        <w:t>城</w:t>
      </w:r>
      <w:r w:rsidR="004D235D">
        <w:rPr>
          <w:rFonts w:asciiTheme="minorEastAsia" w:hAnsiTheme="minorEastAsia" w:hint="eastAsia"/>
          <w:color w:val="000000" w:themeColor="text1"/>
          <w:szCs w:val="21"/>
        </w:rPr>
        <w:t>保</w:t>
      </w:r>
      <w:r w:rsidR="00F1517F">
        <w:rPr>
          <w:rFonts w:asciiTheme="minorEastAsia" w:hAnsiTheme="minorEastAsia" w:hint="eastAsia"/>
          <w:color w:val="000000" w:themeColor="text1"/>
          <w:szCs w:val="21"/>
        </w:rPr>
        <w:t>生</w:t>
      </w:r>
      <w:r w:rsidR="004D235D" w:rsidRPr="00774621">
        <w:rPr>
          <w:rFonts w:asciiTheme="minorEastAsia" w:hAnsiTheme="minorEastAsia" w:hint="eastAsia"/>
          <w:color w:val="000000" w:themeColor="text1"/>
          <w:szCs w:val="21"/>
        </w:rPr>
        <w:t>第</w:t>
      </w:r>
      <w:r w:rsidR="00F1517F">
        <w:rPr>
          <w:rFonts w:asciiTheme="minorEastAsia" w:hAnsiTheme="minorEastAsia" w:hint="eastAsia"/>
          <w:color w:val="000000" w:themeColor="text1"/>
          <w:szCs w:val="21"/>
        </w:rPr>
        <w:t>e-65</w:t>
      </w:r>
      <w:r w:rsidR="004D235D" w:rsidRPr="00774621">
        <w:rPr>
          <w:rFonts w:asciiTheme="minorEastAsia" w:hAnsiTheme="minorEastAsia" w:hint="eastAsia"/>
          <w:color w:val="000000" w:themeColor="text1"/>
          <w:szCs w:val="21"/>
        </w:rPr>
        <w:t>号</w:t>
      </w:r>
      <w:r w:rsidR="00F1517F">
        <w:rPr>
          <w:rFonts w:asciiTheme="minorEastAsia" w:hAnsiTheme="minorEastAsia" w:hint="eastAsia"/>
          <w:color w:val="000000" w:themeColor="text1"/>
          <w:szCs w:val="21"/>
        </w:rPr>
        <w:t>及び</w:t>
      </w:r>
      <w:r>
        <w:rPr>
          <w:rFonts w:asciiTheme="minorEastAsia" w:hAnsiTheme="minorEastAsia" w:hint="eastAsia"/>
          <w:color w:val="000000" w:themeColor="text1"/>
          <w:szCs w:val="21"/>
        </w:rPr>
        <w:t>同年９月12日</w:t>
      </w:r>
      <w:r w:rsidR="00BD3731">
        <w:rPr>
          <w:rFonts w:asciiTheme="minorEastAsia" w:hAnsiTheme="minorEastAsia" w:hint="eastAsia"/>
          <w:color w:val="000000" w:themeColor="text1"/>
          <w:szCs w:val="21"/>
        </w:rPr>
        <w:t>付け</w:t>
      </w:r>
      <w:r w:rsidR="00BD3731" w:rsidRPr="00774621">
        <w:rPr>
          <w:rFonts w:asciiTheme="minorEastAsia" w:hAnsiTheme="minorEastAsia" w:hint="eastAsia"/>
          <w:color w:val="000000" w:themeColor="text1"/>
          <w:szCs w:val="21"/>
        </w:rPr>
        <w:t>大</w:t>
      </w:r>
      <w:r w:rsidR="00BD3731">
        <w:rPr>
          <w:rFonts w:asciiTheme="minorEastAsia" w:hAnsiTheme="minorEastAsia" w:hint="eastAsia"/>
          <w:color w:val="000000" w:themeColor="text1"/>
          <w:szCs w:val="21"/>
        </w:rPr>
        <w:t>城保生</w:t>
      </w:r>
      <w:r w:rsidR="00BD3731" w:rsidRPr="00774621">
        <w:rPr>
          <w:rFonts w:asciiTheme="minorEastAsia" w:hAnsiTheme="minorEastAsia" w:hint="eastAsia"/>
          <w:color w:val="000000" w:themeColor="text1"/>
          <w:szCs w:val="21"/>
        </w:rPr>
        <w:t>第</w:t>
      </w:r>
      <w:r w:rsidR="00BD3731">
        <w:rPr>
          <w:rFonts w:asciiTheme="minorEastAsia" w:hAnsiTheme="minorEastAsia" w:hint="eastAsia"/>
          <w:color w:val="000000" w:themeColor="text1"/>
          <w:szCs w:val="21"/>
        </w:rPr>
        <w:t>e-69</w:t>
      </w:r>
      <w:r w:rsidR="00BD3731" w:rsidRPr="00774621">
        <w:rPr>
          <w:rFonts w:asciiTheme="minorEastAsia" w:hAnsiTheme="minorEastAsia" w:hint="eastAsia"/>
          <w:color w:val="000000" w:themeColor="text1"/>
          <w:szCs w:val="21"/>
        </w:rPr>
        <w:t>号</w:t>
      </w:r>
      <w:r w:rsidR="004300F9">
        <w:rPr>
          <w:rFonts w:asciiTheme="minorEastAsia" w:hAnsiTheme="minorEastAsia" w:hint="eastAsia"/>
          <w:color w:val="000000" w:themeColor="text1"/>
          <w:szCs w:val="21"/>
        </w:rPr>
        <w:t>に</w:t>
      </w:r>
      <w:r w:rsidR="004D235D" w:rsidRPr="00774621">
        <w:rPr>
          <w:rFonts w:asciiTheme="minorEastAsia" w:hAnsiTheme="minorEastAsia" w:hint="eastAsia"/>
          <w:color w:val="000000" w:themeColor="text1"/>
          <w:szCs w:val="21"/>
        </w:rPr>
        <w:t>より諮問のありました件について、次のとおり</w:t>
      </w:r>
      <w:r>
        <w:rPr>
          <w:rFonts w:asciiTheme="minorEastAsia" w:hAnsiTheme="minorEastAsia" w:hint="eastAsia"/>
          <w:color w:val="000000" w:themeColor="text1"/>
          <w:szCs w:val="21"/>
        </w:rPr>
        <w:t>一括して</w:t>
      </w:r>
      <w:r w:rsidR="004D235D" w:rsidRPr="00774621">
        <w:rPr>
          <w:rFonts w:asciiTheme="minorEastAsia" w:hAnsiTheme="minorEastAsia" w:hint="eastAsia"/>
          <w:color w:val="000000" w:themeColor="text1"/>
          <w:szCs w:val="21"/>
        </w:rPr>
        <w:t>答申いたします。</w:t>
      </w:r>
    </w:p>
    <w:p w14:paraId="7FC0501A" w14:textId="77777777" w:rsidR="004D235D" w:rsidRPr="008B0533" w:rsidRDefault="004D235D" w:rsidP="004D235D">
      <w:pPr>
        <w:ind w:left="210" w:hangingChars="100" w:hanging="210"/>
        <w:rPr>
          <w:rFonts w:asciiTheme="minorEastAsia" w:hAnsiTheme="minorEastAsia"/>
          <w:color w:val="000000" w:themeColor="text1"/>
          <w:szCs w:val="21"/>
        </w:rPr>
      </w:pPr>
    </w:p>
    <w:p w14:paraId="3B446A8A" w14:textId="77777777" w:rsidR="00BD3731" w:rsidRDefault="004D235D" w:rsidP="00BD3731">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第１　審議会の結論</w:t>
      </w:r>
    </w:p>
    <w:p w14:paraId="3E417D04" w14:textId="06755B2D" w:rsidR="004D235D" w:rsidRPr="008B0533" w:rsidRDefault="00BD3731" w:rsidP="00BD3731">
      <w:pPr>
        <w:ind w:firstLineChars="100" w:firstLine="210"/>
        <w:rPr>
          <w:rFonts w:asciiTheme="minorEastAsia" w:hAnsiTheme="minorEastAsia"/>
          <w:color w:val="000000" w:themeColor="text1"/>
          <w:szCs w:val="21"/>
        </w:rPr>
      </w:pPr>
      <w:r w:rsidRPr="00BD3731">
        <w:rPr>
          <w:rFonts w:asciiTheme="minorEastAsia" w:hAnsiTheme="minorEastAsia" w:hint="eastAsia"/>
          <w:color w:val="000000" w:themeColor="text1"/>
          <w:szCs w:val="21"/>
        </w:rPr>
        <w:t>実施機関が令和６年７月30日付け大城保生第1459号により行った不存在を理由とする不開示決定（以下「本件決定１」という。）</w:t>
      </w:r>
      <w:bookmarkStart w:id="1" w:name="_Hlk221914669"/>
      <w:r w:rsidR="003B4A82">
        <w:rPr>
          <w:rFonts w:asciiTheme="minorEastAsia" w:hAnsiTheme="minorEastAsia" w:hint="eastAsia"/>
          <w:color w:val="000000" w:themeColor="text1"/>
          <w:szCs w:val="21"/>
        </w:rPr>
        <w:t>に</w:t>
      </w:r>
      <w:r w:rsidR="004300F9">
        <w:rPr>
          <w:rFonts w:asciiTheme="minorEastAsia" w:hAnsiTheme="minorEastAsia" w:hint="eastAsia"/>
          <w:color w:val="000000" w:themeColor="text1"/>
          <w:szCs w:val="21"/>
        </w:rPr>
        <w:t>対する</w:t>
      </w:r>
      <w:r w:rsidR="007E77D4">
        <w:rPr>
          <w:rFonts w:asciiTheme="minorEastAsia" w:hAnsiTheme="minorEastAsia" w:hint="eastAsia"/>
          <w:color w:val="000000" w:themeColor="text1"/>
          <w:szCs w:val="21"/>
        </w:rPr>
        <w:t>同</w:t>
      </w:r>
      <w:r w:rsidR="004300F9">
        <w:rPr>
          <w:rFonts w:asciiTheme="minorEastAsia" w:hAnsiTheme="minorEastAsia" w:hint="eastAsia"/>
          <w:color w:val="000000" w:themeColor="text1"/>
          <w:szCs w:val="21"/>
        </w:rPr>
        <w:t>年８月８日付け審査請求（以下「本件審査請求１」という。）</w:t>
      </w:r>
      <w:bookmarkEnd w:id="1"/>
      <w:r w:rsidRPr="00BD3731">
        <w:rPr>
          <w:rFonts w:asciiTheme="minorEastAsia" w:hAnsiTheme="minorEastAsia" w:hint="eastAsia"/>
          <w:color w:val="000000" w:themeColor="text1"/>
          <w:szCs w:val="21"/>
        </w:rPr>
        <w:t>及び</w:t>
      </w:r>
      <w:r>
        <w:rPr>
          <w:rFonts w:asciiTheme="minorEastAsia" w:hAnsiTheme="minorEastAsia" w:hint="eastAsia"/>
          <w:color w:val="000000" w:themeColor="text1"/>
          <w:szCs w:val="21"/>
        </w:rPr>
        <w:t>同</w:t>
      </w:r>
      <w:r w:rsidRPr="00BD3731">
        <w:rPr>
          <w:rFonts w:asciiTheme="minorEastAsia" w:hAnsiTheme="minorEastAsia" w:hint="eastAsia"/>
          <w:color w:val="000000" w:themeColor="text1"/>
          <w:szCs w:val="21"/>
        </w:rPr>
        <w:t>月28日付け大城保生第1573号により行った不存在を理由とする不開示決定（以下「本件決定２」といい、「本件決定１」と</w:t>
      </w:r>
      <w:r w:rsidR="004300F9">
        <w:rPr>
          <w:rFonts w:asciiTheme="minorEastAsia" w:hAnsiTheme="minorEastAsia" w:hint="eastAsia"/>
          <w:color w:val="000000" w:themeColor="text1"/>
          <w:szCs w:val="21"/>
        </w:rPr>
        <w:t>あわせ</w:t>
      </w:r>
      <w:r w:rsidRPr="00BD3731">
        <w:rPr>
          <w:rFonts w:asciiTheme="minorEastAsia" w:hAnsiTheme="minorEastAsia" w:hint="eastAsia"/>
          <w:color w:val="000000" w:themeColor="text1"/>
          <w:szCs w:val="21"/>
        </w:rPr>
        <w:t>て「本件各決定」という。）</w:t>
      </w:r>
      <w:r w:rsidR="004300F9">
        <w:rPr>
          <w:rFonts w:asciiTheme="minorEastAsia" w:hAnsiTheme="minorEastAsia" w:hint="eastAsia"/>
          <w:color w:val="000000" w:themeColor="text1"/>
          <w:szCs w:val="21"/>
        </w:rPr>
        <w:t>に対する同月30日付け審査請求（以下「本件審査請求２」といい、</w:t>
      </w:r>
      <w:r w:rsidR="004300F9" w:rsidRPr="00BD3731">
        <w:rPr>
          <w:rFonts w:asciiTheme="minorEastAsia" w:hAnsiTheme="minorEastAsia" w:hint="eastAsia"/>
          <w:color w:val="000000" w:themeColor="text1"/>
          <w:szCs w:val="21"/>
        </w:rPr>
        <w:t>「本件</w:t>
      </w:r>
      <w:r w:rsidR="004300F9">
        <w:rPr>
          <w:rFonts w:asciiTheme="minorEastAsia" w:hAnsiTheme="minorEastAsia" w:hint="eastAsia"/>
          <w:color w:val="000000" w:themeColor="text1"/>
          <w:szCs w:val="21"/>
        </w:rPr>
        <w:t>審査請求</w:t>
      </w:r>
      <w:r w:rsidR="004300F9" w:rsidRPr="00BD3731">
        <w:rPr>
          <w:rFonts w:asciiTheme="minorEastAsia" w:hAnsiTheme="minorEastAsia" w:hint="eastAsia"/>
          <w:color w:val="000000" w:themeColor="text1"/>
          <w:szCs w:val="21"/>
        </w:rPr>
        <w:t>１」と</w:t>
      </w:r>
      <w:r w:rsidR="004300F9">
        <w:rPr>
          <w:rFonts w:asciiTheme="minorEastAsia" w:hAnsiTheme="minorEastAsia" w:hint="eastAsia"/>
          <w:color w:val="000000" w:themeColor="text1"/>
          <w:szCs w:val="21"/>
        </w:rPr>
        <w:t>あわせ</w:t>
      </w:r>
      <w:r w:rsidR="004300F9" w:rsidRPr="00BD3731">
        <w:rPr>
          <w:rFonts w:asciiTheme="minorEastAsia" w:hAnsiTheme="minorEastAsia" w:hint="eastAsia"/>
          <w:color w:val="000000" w:themeColor="text1"/>
          <w:szCs w:val="21"/>
        </w:rPr>
        <w:t>て「本件各</w:t>
      </w:r>
      <w:r w:rsidR="004300F9">
        <w:rPr>
          <w:rFonts w:asciiTheme="minorEastAsia" w:hAnsiTheme="minorEastAsia" w:hint="eastAsia"/>
          <w:color w:val="000000" w:themeColor="text1"/>
          <w:szCs w:val="21"/>
        </w:rPr>
        <w:t>審査請求</w:t>
      </w:r>
      <w:r w:rsidR="004300F9" w:rsidRPr="00BD3731">
        <w:rPr>
          <w:rFonts w:asciiTheme="minorEastAsia" w:hAnsiTheme="minorEastAsia" w:hint="eastAsia"/>
          <w:color w:val="000000" w:themeColor="text1"/>
          <w:szCs w:val="21"/>
        </w:rPr>
        <w:t>」という。</w:t>
      </w:r>
      <w:r w:rsidR="004300F9">
        <w:rPr>
          <w:rFonts w:asciiTheme="minorEastAsia" w:hAnsiTheme="minorEastAsia" w:hint="eastAsia"/>
          <w:color w:val="000000" w:themeColor="text1"/>
          <w:szCs w:val="21"/>
        </w:rPr>
        <w:t>）は、棄却すべきである</w:t>
      </w:r>
      <w:r w:rsidRPr="00BD3731">
        <w:rPr>
          <w:rFonts w:asciiTheme="minorEastAsia" w:hAnsiTheme="minorEastAsia" w:hint="eastAsia"/>
          <w:color w:val="000000" w:themeColor="text1"/>
          <w:szCs w:val="21"/>
        </w:rPr>
        <w:t>。</w:t>
      </w:r>
    </w:p>
    <w:p w14:paraId="19EAE708" w14:textId="77777777" w:rsidR="00BD3731" w:rsidRDefault="00BD3731" w:rsidP="004D235D">
      <w:pPr>
        <w:ind w:left="210" w:hangingChars="100" w:hanging="210"/>
        <w:rPr>
          <w:rFonts w:asciiTheme="minorEastAsia" w:hAnsiTheme="minorEastAsia"/>
          <w:color w:val="000000" w:themeColor="text1"/>
          <w:szCs w:val="21"/>
        </w:rPr>
      </w:pPr>
    </w:p>
    <w:p w14:paraId="7165CD74" w14:textId="0BC183D3" w:rsidR="004D235D" w:rsidRPr="008B0533" w:rsidRDefault="004D235D" w:rsidP="004D235D">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第２　審査請求に至る経過</w:t>
      </w:r>
    </w:p>
    <w:p w14:paraId="30D88598" w14:textId="77777777" w:rsidR="00BD3731" w:rsidRPr="00BD26A9" w:rsidRDefault="00BD3731" w:rsidP="00BD3731">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１　本件決定１に係る経過</w:t>
      </w:r>
    </w:p>
    <w:p w14:paraId="7D89D728" w14:textId="68AAA189" w:rsidR="00BD3731" w:rsidRPr="00BD26A9" w:rsidRDefault="00BD3731" w:rsidP="00BD3731">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(1) 本件決定</w:t>
      </w:r>
      <w:r w:rsidR="0063673A">
        <w:rPr>
          <w:rFonts w:ascii="ＭＳ 明朝" w:eastAsia="ＭＳ 明朝" w:hAnsi="ＭＳ 明朝" w:hint="eastAsia"/>
          <w:bCs/>
          <w:szCs w:val="21"/>
        </w:rPr>
        <w:t>１</w:t>
      </w:r>
      <w:r w:rsidRPr="00BD26A9">
        <w:rPr>
          <w:rFonts w:ascii="ＭＳ 明朝" w:eastAsia="ＭＳ 明朝" w:hAnsi="ＭＳ 明朝" w:hint="eastAsia"/>
          <w:bCs/>
          <w:szCs w:val="21"/>
        </w:rPr>
        <w:t>に係る開示請求（以下「本件請求１」という。）</w:t>
      </w:r>
    </w:p>
    <w:p w14:paraId="2C10098D" w14:textId="6E2FFDAF" w:rsidR="00BD3731" w:rsidRPr="00BD26A9" w:rsidRDefault="00BD3731" w:rsidP="0063673A">
      <w:pPr>
        <w:ind w:leftChars="300" w:left="630" w:firstLineChars="100" w:firstLine="210"/>
        <w:rPr>
          <w:rFonts w:ascii="ＭＳ 明朝" w:eastAsia="ＭＳ 明朝" w:hAnsi="ＭＳ 明朝"/>
          <w:bCs/>
          <w:szCs w:val="21"/>
        </w:rPr>
      </w:pPr>
      <w:r w:rsidRPr="00BD26A9">
        <w:rPr>
          <w:rFonts w:ascii="ＭＳ 明朝" w:eastAsia="ＭＳ 明朝" w:hAnsi="ＭＳ 明朝" w:hint="eastAsia"/>
          <w:bCs/>
          <w:szCs w:val="21"/>
        </w:rPr>
        <w:t>審査請求人は、</w:t>
      </w:r>
      <w:r w:rsidR="0063673A" w:rsidRPr="0063673A">
        <w:rPr>
          <w:rFonts w:ascii="ＭＳ 明朝" w:eastAsia="ＭＳ 明朝" w:hAnsi="ＭＳ 明朝" w:hint="eastAsia"/>
          <w:bCs/>
          <w:szCs w:val="21"/>
        </w:rPr>
        <w:t>令和６年７月22日</w:t>
      </w:r>
      <w:r w:rsidRPr="00BD26A9">
        <w:rPr>
          <w:rFonts w:ascii="ＭＳ 明朝" w:eastAsia="ＭＳ 明朝" w:hAnsi="ＭＳ 明朝" w:hint="eastAsia"/>
          <w:bCs/>
          <w:szCs w:val="21"/>
        </w:rPr>
        <w:t>、法第77条第１項の規定に基づき、実施機関に対し、</w:t>
      </w:r>
      <w:r w:rsidR="004300F9">
        <w:rPr>
          <w:rFonts w:ascii="ＭＳ 明朝" w:eastAsia="ＭＳ 明朝" w:hAnsi="ＭＳ 明朝" w:hint="eastAsia"/>
          <w:bCs/>
          <w:szCs w:val="21"/>
        </w:rPr>
        <w:t>「</w:t>
      </w:r>
      <w:r w:rsidR="0063673A" w:rsidRPr="0063673A">
        <w:rPr>
          <w:rFonts w:ascii="ＭＳ 明朝" w:eastAsia="ＭＳ 明朝" w:hAnsi="ＭＳ 明朝" w:hint="eastAsia"/>
          <w:bCs/>
          <w:szCs w:val="21"/>
        </w:rPr>
        <w:t>審査請求人が城東区役所、生活保護担当、Ａ（職員）に遺品をわたした。Ｂが死亡した時に、遺留品の中に、緑色のファイルの中見に、審査請求人（内縁のだんな）の年金しはらい平成14年から平成20年までの支払をした記録</w:t>
      </w:r>
      <w:r w:rsidR="0063673A">
        <w:rPr>
          <w:rFonts w:ascii="ＭＳ 明朝" w:eastAsia="ＭＳ 明朝" w:hAnsi="ＭＳ 明朝" w:hint="eastAsia"/>
          <w:bCs/>
          <w:szCs w:val="21"/>
        </w:rPr>
        <w:t xml:space="preserve">　</w:t>
      </w:r>
      <w:r w:rsidR="0063673A" w:rsidRPr="0063673A">
        <w:rPr>
          <w:rFonts w:ascii="ＭＳ 明朝" w:eastAsia="ＭＳ 明朝" w:hAnsi="ＭＳ 明朝" w:hint="eastAsia"/>
          <w:bCs/>
          <w:szCs w:val="21"/>
        </w:rPr>
        <w:t>※緑色のファイルの中見をしょぶんしているなら（しょぶんしていること</w:t>
      </w:r>
      <w:r w:rsidR="004300F9">
        <w:rPr>
          <w:rFonts w:ascii="ＭＳ 明朝" w:eastAsia="ＭＳ 明朝" w:hAnsi="ＭＳ 明朝" w:hint="eastAsia"/>
          <w:bCs/>
          <w:szCs w:val="21"/>
        </w:rPr>
        <w:t>を</w:t>
      </w:r>
      <w:r w:rsidR="0063673A" w:rsidRPr="0063673A">
        <w:rPr>
          <w:rFonts w:ascii="ＭＳ 明朝" w:eastAsia="ＭＳ 明朝" w:hAnsi="ＭＳ 明朝" w:hint="eastAsia"/>
          <w:bCs/>
          <w:szCs w:val="21"/>
        </w:rPr>
        <w:t>Ａからきいた）平成14年から平成20年の支払いの証明書をはっこうしてください（審査請求人の物）</w:t>
      </w:r>
      <w:r w:rsidR="0063673A">
        <w:rPr>
          <w:rFonts w:ascii="ＭＳ 明朝" w:eastAsia="ＭＳ 明朝" w:hAnsi="ＭＳ 明朝" w:hint="eastAsia"/>
          <w:bCs/>
          <w:szCs w:val="21"/>
        </w:rPr>
        <w:t xml:space="preserve">　</w:t>
      </w:r>
      <w:r w:rsidR="0063673A" w:rsidRPr="0063673A">
        <w:rPr>
          <w:rFonts w:ascii="ＭＳ 明朝" w:eastAsia="ＭＳ 明朝" w:hAnsi="ＭＳ 明朝" w:hint="eastAsia"/>
          <w:bCs/>
          <w:szCs w:val="21"/>
        </w:rPr>
        <w:t>※すべての内容証明は、厚生労働省大臣官房総務課に、ていしゅつする書類の一部になります。</w:t>
      </w:r>
      <w:r w:rsidR="0063673A">
        <w:rPr>
          <w:rFonts w:ascii="ＭＳ 明朝" w:eastAsia="ＭＳ 明朝" w:hAnsi="ＭＳ 明朝" w:hint="eastAsia"/>
          <w:bCs/>
          <w:szCs w:val="21"/>
        </w:rPr>
        <w:t>」</w:t>
      </w:r>
      <w:r w:rsidRPr="00BD26A9">
        <w:rPr>
          <w:rFonts w:ascii="ＭＳ 明朝" w:eastAsia="ＭＳ 明朝" w:hAnsi="ＭＳ 明朝" w:hint="eastAsia"/>
          <w:bCs/>
          <w:szCs w:val="21"/>
        </w:rPr>
        <w:t>と表示して保有個人情報の開示請求を行った。</w:t>
      </w:r>
    </w:p>
    <w:p w14:paraId="7E4B2EF9" w14:textId="77777777" w:rsidR="00BD3731" w:rsidRPr="00BD26A9" w:rsidRDefault="00BD3731" w:rsidP="00BD3731">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(2) 本件決定１</w:t>
      </w:r>
    </w:p>
    <w:p w14:paraId="255614F9" w14:textId="59CBF939" w:rsidR="00BD3731" w:rsidRPr="0063673A" w:rsidRDefault="00BD3731" w:rsidP="0063673A">
      <w:pPr>
        <w:ind w:leftChars="300" w:left="630" w:firstLineChars="100" w:firstLine="210"/>
        <w:rPr>
          <w:rFonts w:asciiTheme="minorEastAsia" w:hAnsiTheme="minorEastAsia"/>
          <w:szCs w:val="21"/>
        </w:rPr>
      </w:pPr>
      <w:r w:rsidRPr="00BD26A9">
        <w:rPr>
          <w:rFonts w:ascii="ＭＳ 明朝" w:eastAsia="ＭＳ 明朝" w:hAnsi="ＭＳ 明朝" w:hint="eastAsia"/>
          <w:bCs/>
          <w:szCs w:val="21"/>
        </w:rPr>
        <w:t>実施機関は、本件請求１に係る保有個人情報（以下「本件情報１」という。）を保</w:t>
      </w:r>
      <w:r w:rsidRPr="00BD26A9">
        <w:rPr>
          <w:rFonts w:ascii="ＭＳ 明朝" w:eastAsia="ＭＳ 明朝" w:hAnsi="ＭＳ 明朝" w:hint="eastAsia"/>
          <w:bCs/>
          <w:szCs w:val="21"/>
        </w:rPr>
        <w:lastRenderedPageBreak/>
        <w:t>有していない理由を「</w:t>
      </w:r>
      <w:r w:rsidR="0063673A" w:rsidRPr="001F7D03">
        <w:rPr>
          <w:rFonts w:asciiTheme="minorEastAsia" w:hAnsiTheme="minorEastAsia" w:hint="eastAsia"/>
          <w:szCs w:val="21"/>
        </w:rPr>
        <w:t>上記事項に関するファイル、記録を取得しておらず、存在しないため。</w:t>
      </w:r>
      <w:r w:rsidRPr="00BD26A9">
        <w:rPr>
          <w:rFonts w:ascii="ＭＳ 明朝" w:eastAsia="ＭＳ 明朝" w:hAnsi="ＭＳ 明朝" w:hint="eastAsia"/>
          <w:szCs w:val="21"/>
        </w:rPr>
        <w:t>」として、</w:t>
      </w:r>
      <w:r w:rsidRPr="00BD26A9">
        <w:rPr>
          <w:rFonts w:ascii="ＭＳ 明朝" w:eastAsia="ＭＳ 明朝" w:hAnsi="ＭＳ 明朝" w:hint="eastAsia"/>
          <w:bCs/>
          <w:szCs w:val="21"/>
        </w:rPr>
        <w:t>本件決定１を行った。</w:t>
      </w:r>
    </w:p>
    <w:p w14:paraId="726F5A83" w14:textId="77777777" w:rsidR="00BD3731" w:rsidRDefault="00BD3731" w:rsidP="00BD3731">
      <w:pPr>
        <w:ind w:firstLineChars="100" w:firstLine="210"/>
        <w:rPr>
          <w:rFonts w:ascii="ＭＳ 明朝" w:eastAsia="ＭＳ 明朝" w:hAnsi="ＭＳ 明朝"/>
          <w:bCs/>
          <w:szCs w:val="21"/>
        </w:rPr>
      </w:pPr>
    </w:p>
    <w:p w14:paraId="34F04D6D" w14:textId="77777777" w:rsidR="00BD3731" w:rsidRPr="00BD26A9" w:rsidRDefault="00BD3731" w:rsidP="00BD3731">
      <w:pPr>
        <w:ind w:firstLineChars="100" w:firstLine="210"/>
        <w:rPr>
          <w:rFonts w:ascii="ＭＳ 明朝" w:eastAsia="ＭＳ 明朝" w:hAnsi="ＭＳ 明朝"/>
          <w:bCs/>
          <w:szCs w:val="21"/>
        </w:rPr>
      </w:pPr>
      <w:r w:rsidRPr="00BD26A9">
        <w:rPr>
          <w:rFonts w:ascii="ＭＳ 明朝" w:eastAsia="ＭＳ 明朝" w:hAnsi="ＭＳ 明朝" w:hint="eastAsia"/>
          <w:bCs/>
          <w:szCs w:val="21"/>
        </w:rPr>
        <w:t>２　本件決定２に係る経過</w:t>
      </w:r>
    </w:p>
    <w:p w14:paraId="01D70F91" w14:textId="77777777" w:rsidR="00BD3731" w:rsidRPr="00BD26A9" w:rsidRDefault="00BD3731" w:rsidP="00BD3731">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(1) 本件決定２に係る開示請求（以下「本件請求２」という。）</w:t>
      </w:r>
    </w:p>
    <w:p w14:paraId="327CCD4C" w14:textId="628AB8D4" w:rsidR="00BD3731" w:rsidRPr="00BD26A9" w:rsidRDefault="00BD3731" w:rsidP="00DE0CEF">
      <w:pPr>
        <w:ind w:leftChars="300" w:left="630" w:firstLineChars="100" w:firstLine="210"/>
        <w:rPr>
          <w:rFonts w:ascii="ＭＳ 明朝" w:eastAsia="ＭＳ 明朝" w:hAnsi="ＭＳ 明朝"/>
          <w:bCs/>
          <w:szCs w:val="21"/>
        </w:rPr>
      </w:pPr>
      <w:r w:rsidRPr="00BD26A9">
        <w:rPr>
          <w:rFonts w:ascii="ＭＳ 明朝" w:eastAsia="ＭＳ 明朝" w:hAnsi="ＭＳ 明朝" w:hint="eastAsia"/>
          <w:bCs/>
          <w:szCs w:val="21"/>
        </w:rPr>
        <w:t>審査請求人は、</w:t>
      </w:r>
      <w:r w:rsidR="00DE24E7" w:rsidRPr="00DE24E7">
        <w:rPr>
          <w:rFonts w:ascii="ＭＳ 明朝" w:eastAsia="ＭＳ 明朝" w:hAnsi="ＭＳ 明朝" w:hint="eastAsia"/>
          <w:bCs/>
          <w:szCs w:val="21"/>
        </w:rPr>
        <w:t>令和６年８月16日</w:t>
      </w:r>
      <w:r w:rsidRPr="00BD26A9">
        <w:rPr>
          <w:rFonts w:ascii="ＭＳ 明朝" w:eastAsia="ＭＳ 明朝" w:hAnsi="ＭＳ 明朝" w:hint="eastAsia"/>
          <w:bCs/>
          <w:szCs w:val="21"/>
        </w:rPr>
        <w:t>、法第7</w:t>
      </w:r>
      <w:r w:rsidRPr="00BD26A9">
        <w:rPr>
          <w:rFonts w:ascii="ＭＳ 明朝" w:eastAsia="ＭＳ 明朝" w:hAnsi="ＭＳ 明朝"/>
          <w:bCs/>
          <w:szCs w:val="21"/>
        </w:rPr>
        <w:t>7</w:t>
      </w:r>
      <w:r w:rsidRPr="00BD26A9">
        <w:rPr>
          <w:rFonts w:ascii="ＭＳ 明朝" w:eastAsia="ＭＳ 明朝" w:hAnsi="ＭＳ 明朝" w:hint="eastAsia"/>
          <w:bCs/>
          <w:szCs w:val="21"/>
        </w:rPr>
        <w:t>条第１項の規定に基づき、実施機関に対し、</w:t>
      </w:r>
      <w:r w:rsidR="004549F2">
        <w:rPr>
          <w:rFonts w:ascii="ＭＳ 明朝" w:eastAsia="ＭＳ 明朝" w:hAnsi="ＭＳ 明朝" w:hint="eastAsia"/>
          <w:bCs/>
          <w:szCs w:val="21"/>
        </w:rPr>
        <w:t>「</w:t>
      </w:r>
      <w:r w:rsidR="00DE24E7" w:rsidRPr="00DE24E7">
        <w:rPr>
          <w:rFonts w:ascii="ＭＳ 明朝" w:eastAsia="ＭＳ 明朝" w:hAnsi="ＭＳ 明朝" w:hint="eastAsia"/>
          <w:bCs/>
          <w:szCs w:val="21"/>
        </w:rPr>
        <w:t>令和元年９月25日に、Ｂが、淀川キリスト教病院で、死亡したさいに、生活保護をうけていたため、淀川キリスト教病院にもちこんで、入院していたさいのもち物、黒いボストンバッグに入っていた物を遺留品として一度、城東区役所にわたさないといけないとゆうルールがあるため、Ｂの担当するケスワーカーに、そうぎ屋さんと審査請求人といっしょに城東区役所にいき、手つずきをした。Ｂは、審査請求人</w:t>
      </w:r>
      <w:r w:rsidR="004300F9">
        <w:rPr>
          <w:rFonts w:ascii="ＭＳ 明朝" w:eastAsia="ＭＳ 明朝" w:hAnsi="ＭＳ 明朝" w:hint="eastAsia"/>
          <w:bCs/>
          <w:szCs w:val="21"/>
        </w:rPr>
        <w:t>の</w:t>
      </w:r>
      <w:r w:rsidR="00DE24E7" w:rsidRPr="00DE24E7">
        <w:rPr>
          <w:rFonts w:ascii="ＭＳ 明朝" w:eastAsia="ＭＳ 明朝" w:hAnsi="ＭＳ 明朝" w:hint="eastAsia"/>
          <w:bCs/>
          <w:szCs w:val="21"/>
        </w:rPr>
        <w:t>内縁の妻であり、審査請求人は、Ｂの内縁のおっとであります。※てつずき内容</w:t>
      </w:r>
      <w:r w:rsidR="00DE24E7">
        <w:rPr>
          <w:rFonts w:ascii="ＭＳ 明朝" w:eastAsia="ＭＳ 明朝" w:hAnsi="ＭＳ 明朝" w:hint="eastAsia"/>
          <w:bCs/>
          <w:szCs w:val="21"/>
        </w:rPr>
        <w:t xml:space="preserve">　</w:t>
      </w:r>
      <w:r w:rsidR="00DE24E7" w:rsidRPr="00DE24E7">
        <w:rPr>
          <w:rFonts w:ascii="ＭＳ 明朝" w:eastAsia="ＭＳ 明朝" w:hAnsi="ＭＳ 明朝" w:hint="eastAsia"/>
          <w:bCs/>
          <w:szCs w:val="21"/>
        </w:rPr>
        <w:t>①もしゅをきめるのにたいして、審査請求人が内縁のおっとであるためもしゅとして、そうぎ会社・Ｂの担当ケースワーカーから、サインをもとめられたため、もしゅであることのサインをしました。②Ｂの遺留品である黒いかばん（ボストンバッグ）は、その時Ｂの担当ケースワーカーに、直せつわたしました。その時のかくにんでは、たんじゅんに、黒いかばんのチャックをあけて、中見を、Ｂたん当のＡケースワーカーが、目でかくにんしました。その時に、生活保護をうけていたので、Ｂのもち物に、はいっている黒いかばんにはいっている、お金、高そうな時計、ゆびわ、などは、かいしゅうするといわれた。</w:t>
      </w:r>
      <w:r w:rsidR="00DE24E7">
        <w:rPr>
          <w:rFonts w:ascii="ＭＳ 明朝" w:eastAsia="ＭＳ 明朝" w:hAnsi="ＭＳ 明朝" w:hint="eastAsia"/>
          <w:bCs/>
          <w:szCs w:val="21"/>
        </w:rPr>
        <w:t xml:space="preserve">　</w:t>
      </w:r>
      <w:r w:rsidR="00DE24E7" w:rsidRPr="00DE24E7">
        <w:rPr>
          <w:rFonts w:ascii="ＭＳ 明朝" w:eastAsia="ＭＳ 明朝" w:hAnsi="ＭＳ 明朝" w:hint="eastAsia"/>
          <w:bCs/>
          <w:szCs w:val="21"/>
        </w:rPr>
        <w:t>※審査請求人（内縁のおっと）は、理解しまたといいました。</w:t>
      </w:r>
      <w:r w:rsidR="00DE24E7">
        <w:rPr>
          <w:rFonts w:ascii="ＭＳ 明朝" w:eastAsia="ＭＳ 明朝" w:hAnsi="ＭＳ 明朝" w:hint="eastAsia"/>
          <w:bCs/>
          <w:szCs w:val="21"/>
        </w:rPr>
        <w:t xml:space="preserve">　</w:t>
      </w:r>
      <w:r w:rsidR="00DE24E7" w:rsidRPr="00DE24E7">
        <w:rPr>
          <w:rFonts w:ascii="ＭＳ 明朝" w:eastAsia="ＭＳ 明朝" w:hAnsi="ＭＳ 明朝" w:hint="eastAsia"/>
          <w:bCs/>
          <w:szCs w:val="21"/>
        </w:rPr>
        <w:t>※緑色のＡ４ファイルは、だいじな、二人（Ｂ、審査請求人）のだいじな物なので、きちんとかえしてくれますよねと、Ｂ担当のケスワーカーＡが、かならずかえしますといった。</w:t>
      </w:r>
      <w:r w:rsidR="00DE24E7">
        <w:rPr>
          <w:rFonts w:ascii="ＭＳ 明朝" w:eastAsia="ＭＳ 明朝" w:hAnsi="ＭＳ 明朝" w:hint="eastAsia"/>
          <w:bCs/>
          <w:szCs w:val="21"/>
        </w:rPr>
        <w:t xml:space="preserve">　</w:t>
      </w:r>
      <w:r w:rsidR="00DE24E7" w:rsidRPr="00DE24E7">
        <w:rPr>
          <w:rFonts w:ascii="ＭＳ 明朝" w:eastAsia="ＭＳ 明朝" w:hAnsi="ＭＳ 明朝" w:hint="eastAsia"/>
          <w:bCs/>
          <w:szCs w:val="21"/>
        </w:rPr>
        <w:t>※今回、Ｂの担当ケースワーカーが、黒いかばんに入っていた緑色のＡ４フィルの中見をすべしょぶんしたとして、遺留品をとりにいったときにいわれた。</w:t>
      </w:r>
      <w:r w:rsidR="00DE0CEF" w:rsidRPr="00DE0CEF">
        <w:rPr>
          <w:rFonts w:ascii="ＭＳ 明朝" w:eastAsia="ＭＳ 明朝" w:hAnsi="ＭＳ 明朝" w:hint="eastAsia"/>
          <w:bCs/>
          <w:szCs w:val="21"/>
        </w:rPr>
        <w:t>審査請求人（内縁のおっと）としては、たいせつな書類がはいっていことをぜんていに、黒いかばんをわたしたのに、かえってこない。わたし審査請求人（内縁のおっと）としてＢ（内縁の妻）と共ゆうしていた遺留品にあった。緑のファイルにまじっていた審査請求人に関するもの開示請求をします。</w:t>
      </w:r>
      <w:r w:rsidR="00DE0CEF">
        <w:rPr>
          <w:rFonts w:ascii="ＭＳ 明朝" w:eastAsia="ＭＳ 明朝" w:hAnsi="ＭＳ 明朝" w:hint="eastAsia"/>
          <w:bCs/>
          <w:szCs w:val="21"/>
        </w:rPr>
        <w:t xml:space="preserve">　</w:t>
      </w:r>
      <w:r w:rsidR="00DE0CEF" w:rsidRPr="00DE0CEF">
        <w:rPr>
          <w:rFonts w:ascii="ＭＳ 明朝" w:eastAsia="ＭＳ 明朝" w:hAnsi="ＭＳ 明朝" w:hint="eastAsia"/>
          <w:bCs/>
          <w:szCs w:val="21"/>
        </w:rPr>
        <w:t>※緑のファイルじたいのそんざい）審査請求人（内縁のおっと）は、黒いかばんにはいっていた、遺留品の内容書をさくせいしているところもたちあっていて、緑色のＡ４ファイル中見空とゆうきにゅうしているところもたちあっているので、きちんと開示しください。</w:t>
      </w:r>
      <w:r w:rsidRPr="00BD26A9">
        <w:rPr>
          <w:rFonts w:ascii="ＭＳ 明朝" w:eastAsia="ＭＳ 明朝" w:hAnsi="ＭＳ 明朝" w:hint="eastAsia"/>
          <w:bCs/>
          <w:szCs w:val="21"/>
        </w:rPr>
        <w:t>」と表示して保有個人情報の開示請求を行った。</w:t>
      </w:r>
    </w:p>
    <w:p w14:paraId="78DCA91C" w14:textId="77777777" w:rsidR="00BD3731" w:rsidRPr="00BD26A9" w:rsidRDefault="00BD3731" w:rsidP="00BD3731">
      <w:pPr>
        <w:ind w:firstLineChars="200" w:firstLine="420"/>
        <w:rPr>
          <w:rFonts w:ascii="ＭＳ 明朝" w:eastAsia="ＭＳ 明朝" w:hAnsi="ＭＳ 明朝"/>
          <w:bCs/>
          <w:szCs w:val="21"/>
        </w:rPr>
      </w:pPr>
      <w:r w:rsidRPr="00BD26A9">
        <w:rPr>
          <w:rFonts w:ascii="ＭＳ 明朝" w:eastAsia="ＭＳ 明朝" w:hAnsi="ＭＳ 明朝" w:hint="eastAsia"/>
          <w:bCs/>
          <w:szCs w:val="21"/>
        </w:rPr>
        <w:t>(2) 本件決定２</w:t>
      </w:r>
    </w:p>
    <w:p w14:paraId="6D523AF6" w14:textId="24022D15" w:rsidR="004D235D" w:rsidRPr="00DE24E7" w:rsidRDefault="00BD3731" w:rsidP="002F4EE0">
      <w:pPr>
        <w:autoSpaceDE w:val="0"/>
        <w:autoSpaceDN w:val="0"/>
        <w:adjustRightInd w:val="0"/>
        <w:ind w:leftChars="300" w:left="630" w:firstLineChars="100" w:firstLine="210"/>
        <w:jc w:val="left"/>
        <w:rPr>
          <w:rFonts w:ascii="ＭＳ 明朝" w:eastAsia="ＭＳ 明朝" w:hAnsi="ＭＳ 明朝"/>
          <w:bCs/>
          <w:szCs w:val="21"/>
        </w:rPr>
      </w:pPr>
      <w:r w:rsidRPr="00BD26A9">
        <w:rPr>
          <w:rFonts w:ascii="ＭＳ 明朝" w:eastAsia="ＭＳ 明朝" w:hAnsi="ＭＳ 明朝" w:hint="eastAsia"/>
          <w:bCs/>
          <w:szCs w:val="21"/>
        </w:rPr>
        <w:t>実施機関は、本件請求２に係る保有個人情報（以下「本件情報２」とい</w:t>
      </w:r>
      <w:r w:rsidR="00D862C8">
        <w:rPr>
          <w:rFonts w:ascii="ＭＳ 明朝" w:eastAsia="ＭＳ 明朝" w:hAnsi="ＭＳ 明朝" w:hint="eastAsia"/>
          <w:bCs/>
          <w:szCs w:val="21"/>
        </w:rPr>
        <w:t>い、</w:t>
      </w:r>
      <w:r w:rsidR="00D862C8" w:rsidRPr="00BD3731">
        <w:rPr>
          <w:rFonts w:asciiTheme="minorEastAsia" w:hAnsiTheme="minorEastAsia" w:hint="eastAsia"/>
          <w:color w:val="000000" w:themeColor="text1"/>
          <w:szCs w:val="21"/>
        </w:rPr>
        <w:t>「本件</w:t>
      </w:r>
      <w:r w:rsidR="00D862C8">
        <w:rPr>
          <w:rFonts w:asciiTheme="minorEastAsia" w:hAnsiTheme="minorEastAsia" w:hint="eastAsia"/>
          <w:color w:val="000000" w:themeColor="text1"/>
          <w:szCs w:val="21"/>
        </w:rPr>
        <w:t>情報</w:t>
      </w:r>
      <w:r w:rsidR="00D862C8" w:rsidRPr="00BD3731">
        <w:rPr>
          <w:rFonts w:asciiTheme="minorEastAsia" w:hAnsiTheme="minorEastAsia" w:hint="eastAsia"/>
          <w:color w:val="000000" w:themeColor="text1"/>
          <w:szCs w:val="21"/>
        </w:rPr>
        <w:t>１」と</w:t>
      </w:r>
      <w:r w:rsidR="004300F9">
        <w:rPr>
          <w:rFonts w:asciiTheme="minorEastAsia" w:hAnsiTheme="minorEastAsia" w:hint="eastAsia"/>
          <w:color w:val="000000" w:themeColor="text1"/>
          <w:szCs w:val="21"/>
        </w:rPr>
        <w:t>あわせて</w:t>
      </w:r>
      <w:r w:rsidR="00D862C8" w:rsidRPr="00BD3731">
        <w:rPr>
          <w:rFonts w:asciiTheme="minorEastAsia" w:hAnsiTheme="minorEastAsia" w:hint="eastAsia"/>
          <w:color w:val="000000" w:themeColor="text1"/>
          <w:szCs w:val="21"/>
        </w:rPr>
        <w:t>「本件各</w:t>
      </w:r>
      <w:r w:rsidR="00D862C8">
        <w:rPr>
          <w:rFonts w:asciiTheme="minorEastAsia" w:hAnsiTheme="minorEastAsia" w:hint="eastAsia"/>
          <w:color w:val="000000" w:themeColor="text1"/>
          <w:szCs w:val="21"/>
        </w:rPr>
        <w:t>情報</w:t>
      </w:r>
      <w:r w:rsidR="00D862C8" w:rsidRPr="00BD3731">
        <w:rPr>
          <w:rFonts w:asciiTheme="minorEastAsia" w:hAnsiTheme="minorEastAsia" w:hint="eastAsia"/>
          <w:color w:val="000000" w:themeColor="text1"/>
          <w:szCs w:val="21"/>
        </w:rPr>
        <w:t>」という。</w:t>
      </w:r>
      <w:r w:rsidRPr="00BD26A9">
        <w:rPr>
          <w:rFonts w:ascii="ＭＳ 明朝" w:eastAsia="ＭＳ 明朝" w:hAnsi="ＭＳ 明朝" w:hint="eastAsia"/>
          <w:bCs/>
          <w:szCs w:val="21"/>
        </w:rPr>
        <w:t>）を保有していない理由を</w:t>
      </w:r>
      <w:r w:rsidRPr="00BD26A9">
        <w:rPr>
          <w:rFonts w:asciiTheme="minorEastAsia" w:hAnsiTheme="minorEastAsia" w:cs="Times New Roman" w:hint="eastAsia"/>
          <w:szCs w:val="21"/>
        </w:rPr>
        <w:t>「</w:t>
      </w:r>
      <w:r w:rsidR="00DE24E7" w:rsidRPr="00DE24E7">
        <w:rPr>
          <w:rFonts w:cs="Times New Roman" w:hint="eastAsia"/>
          <w:snapToGrid w:val="0"/>
          <w:color w:val="000000"/>
          <w:kern w:val="0"/>
          <w:szCs w:val="21"/>
        </w:rPr>
        <w:t>上記事項に関する黒いかばん、緑色のＡ４ファイル、請求人にかかる書類を取得しておら</w:t>
      </w:r>
      <w:r w:rsidR="00DE24E7" w:rsidRPr="00DE24E7">
        <w:rPr>
          <w:rFonts w:cs="Times New Roman" w:hint="eastAsia"/>
          <w:snapToGrid w:val="0"/>
          <w:color w:val="000000"/>
          <w:kern w:val="0"/>
          <w:szCs w:val="21"/>
        </w:rPr>
        <w:lastRenderedPageBreak/>
        <w:t>ず、実際に存在しないため。</w:t>
      </w:r>
      <w:r w:rsidRPr="00BD26A9">
        <w:rPr>
          <w:rFonts w:asciiTheme="minorEastAsia" w:hAnsiTheme="minorEastAsia" w:cs="Times New Roman" w:hint="eastAsia"/>
          <w:szCs w:val="21"/>
        </w:rPr>
        <w:t>」として、本件決定２を行った。</w:t>
      </w:r>
    </w:p>
    <w:p w14:paraId="06ACDCFE" w14:textId="77777777" w:rsidR="004D235D" w:rsidRPr="008B0533" w:rsidRDefault="004D235D" w:rsidP="004D235D">
      <w:pPr>
        <w:rPr>
          <w:rFonts w:asciiTheme="minorEastAsia" w:hAnsiTheme="minorEastAsia"/>
          <w:color w:val="000000" w:themeColor="text1"/>
          <w:szCs w:val="21"/>
        </w:rPr>
      </w:pPr>
    </w:p>
    <w:p w14:paraId="30A6A5DC" w14:textId="77777777" w:rsidR="004D235D" w:rsidRPr="008B0533" w:rsidRDefault="004D235D" w:rsidP="004D235D">
      <w:pPr>
        <w:ind w:leftChars="100" w:left="210"/>
        <w:rPr>
          <w:rFonts w:asciiTheme="minorEastAsia" w:hAnsiTheme="minorEastAsia"/>
          <w:color w:val="000000" w:themeColor="text1"/>
          <w:szCs w:val="21"/>
        </w:rPr>
      </w:pPr>
      <w:r w:rsidRPr="008B0533">
        <w:rPr>
          <w:rFonts w:asciiTheme="minorEastAsia" w:hAnsiTheme="minorEastAsia" w:hint="eastAsia"/>
          <w:color w:val="000000" w:themeColor="text1"/>
          <w:szCs w:val="21"/>
        </w:rPr>
        <w:t>３　審査請求</w:t>
      </w:r>
    </w:p>
    <w:p w14:paraId="7D7D1C36" w14:textId="1BDB3718" w:rsidR="00BD3731" w:rsidRPr="00FA71D9" w:rsidRDefault="00BD3731" w:rsidP="00BD3731">
      <w:pPr>
        <w:autoSpaceDE w:val="0"/>
        <w:autoSpaceDN w:val="0"/>
        <w:ind w:leftChars="200" w:left="420" w:firstLineChars="100" w:firstLine="210"/>
        <w:rPr>
          <w:rFonts w:asciiTheme="minorEastAsia" w:hAnsiTheme="minorEastAsia" w:cs="Times New Roman"/>
          <w:szCs w:val="24"/>
        </w:rPr>
      </w:pPr>
      <w:r w:rsidRPr="00FA71D9">
        <w:rPr>
          <w:rFonts w:asciiTheme="minorEastAsia" w:hAnsiTheme="minorEastAsia" w:cs="Times New Roman" w:hint="eastAsia"/>
          <w:szCs w:val="24"/>
        </w:rPr>
        <w:t>審査請求人は行政不服審査法（平成26年法律第68号）に基づ</w:t>
      </w:r>
      <w:r w:rsidR="004300F9">
        <w:rPr>
          <w:rFonts w:asciiTheme="minorEastAsia" w:hAnsiTheme="minorEastAsia" w:cs="Times New Roman" w:hint="eastAsia"/>
          <w:szCs w:val="24"/>
        </w:rPr>
        <w:t>き、</w:t>
      </w:r>
      <w:r>
        <w:rPr>
          <w:rFonts w:asciiTheme="minorEastAsia" w:hAnsiTheme="minorEastAsia" w:cs="Times New Roman" w:hint="eastAsia"/>
          <w:szCs w:val="24"/>
        </w:rPr>
        <w:t>本件各審査請求</w:t>
      </w:r>
      <w:r w:rsidRPr="00FA71D9">
        <w:rPr>
          <w:rFonts w:asciiTheme="minorEastAsia" w:hAnsiTheme="minorEastAsia" w:cs="Times New Roman" w:hint="eastAsia"/>
          <w:szCs w:val="24"/>
        </w:rPr>
        <w:t>を行った。</w:t>
      </w:r>
    </w:p>
    <w:p w14:paraId="1C66B10F" w14:textId="77777777" w:rsidR="004D235D" w:rsidRPr="008B0533" w:rsidRDefault="004D235D" w:rsidP="00BD3731">
      <w:pPr>
        <w:rPr>
          <w:rFonts w:asciiTheme="minorEastAsia" w:hAnsiTheme="minorEastAsia"/>
          <w:color w:val="000000" w:themeColor="text1"/>
          <w:szCs w:val="21"/>
        </w:rPr>
      </w:pPr>
    </w:p>
    <w:p w14:paraId="2AA34F96" w14:textId="77777777" w:rsidR="004D235D" w:rsidRPr="008B0533" w:rsidRDefault="004D235D" w:rsidP="004D235D">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第３　審査請求人の主張</w:t>
      </w:r>
    </w:p>
    <w:p w14:paraId="5630FDBD" w14:textId="77777777" w:rsidR="004D235D" w:rsidRPr="008B0533" w:rsidRDefault="004D235D" w:rsidP="004D235D">
      <w:pPr>
        <w:ind w:leftChars="100" w:left="210" w:firstLineChars="100" w:firstLine="210"/>
        <w:rPr>
          <w:rFonts w:asciiTheme="minorEastAsia" w:hAnsiTheme="minorEastAsia"/>
          <w:color w:val="000000" w:themeColor="text1"/>
          <w:szCs w:val="21"/>
        </w:rPr>
      </w:pPr>
      <w:r w:rsidRPr="008B0533">
        <w:rPr>
          <w:rFonts w:asciiTheme="minorEastAsia" w:hAnsiTheme="minorEastAsia" w:hint="eastAsia"/>
          <w:color w:val="000000" w:themeColor="text1"/>
          <w:szCs w:val="21"/>
        </w:rPr>
        <w:t>審査請求人の主張は、おおむね次のとおりである。</w:t>
      </w:r>
    </w:p>
    <w:p w14:paraId="367F5C55" w14:textId="77777777" w:rsidR="0037246B" w:rsidRDefault="0037246B" w:rsidP="0037246B">
      <w:pPr>
        <w:autoSpaceDE w:val="0"/>
        <w:autoSpaceDN w:val="0"/>
        <w:ind w:firstLineChars="100" w:firstLine="210"/>
        <w:rPr>
          <w:rFonts w:hAnsiTheme="minorEastAsia"/>
          <w:szCs w:val="24"/>
        </w:rPr>
      </w:pPr>
      <w:r>
        <w:rPr>
          <w:rFonts w:hAnsiTheme="minorEastAsia" w:hint="eastAsia"/>
          <w:szCs w:val="24"/>
        </w:rPr>
        <w:t>１　本件審査請求１の趣旨及び理由</w:t>
      </w:r>
    </w:p>
    <w:p w14:paraId="5DB9DB0C" w14:textId="77777777" w:rsidR="00C15F13" w:rsidRDefault="0037246B" w:rsidP="00C15F13">
      <w:pPr>
        <w:autoSpaceDE w:val="0"/>
        <w:autoSpaceDN w:val="0"/>
        <w:ind w:firstLineChars="300" w:firstLine="630"/>
        <w:rPr>
          <w:rFonts w:ascii="ＭＳ 明朝" w:eastAsia="ＭＳ 明朝" w:hAnsi="ＭＳ 明朝"/>
          <w:szCs w:val="21"/>
        </w:rPr>
      </w:pPr>
      <w:r w:rsidRPr="0072075E">
        <w:rPr>
          <w:rFonts w:ascii="ＭＳ 明朝" w:eastAsia="ＭＳ 明朝" w:hAnsi="ＭＳ 明朝" w:hint="eastAsia"/>
          <w:szCs w:val="21"/>
        </w:rPr>
        <w:t>本件決定１の取り消しを求める。</w:t>
      </w:r>
    </w:p>
    <w:p w14:paraId="46ED44AE" w14:textId="016A1525" w:rsidR="00C15F13" w:rsidRPr="00C15F13" w:rsidRDefault="00C15F13" w:rsidP="00C15F13">
      <w:pPr>
        <w:autoSpaceDE w:val="0"/>
        <w:autoSpaceDN w:val="0"/>
        <w:ind w:firstLineChars="300" w:firstLine="630"/>
        <w:rPr>
          <w:rFonts w:ascii="ＭＳ 明朝" w:eastAsia="ＭＳ 明朝" w:hAnsi="ＭＳ 明朝"/>
          <w:szCs w:val="21"/>
        </w:rPr>
      </w:pPr>
      <w:r w:rsidRPr="003C4AF7">
        <w:rPr>
          <w:rFonts w:asciiTheme="minorEastAsia" w:hAnsiTheme="minorEastAsia" w:hint="eastAsia"/>
          <w:szCs w:val="21"/>
        </w:rPr>
        <w:t>すべて内容がうそのため</w:t>
      </w:r>
    </w:p>
    <w:p w14:paraId="4309228C" w14:textId="77777777" w:rsidR="0037246B" w:rsidRPr="00C15F13" w:rsidRDefault="0037246B" w:rsidP="0037246B">
      <w:pPr>
        <w:autoSpaceDE w:val="0"/>
        <w:autoSpaceDN w:val="0"/>
        <w:ind w:leftChars="300" w:left="630" w:firstLineChars="100" w:firstLine="210"/>
        <w:rPr>
          <w:rFonts w:ascii="ＭＳ 明朝" w:eastAsia="ＭＳ 明朝" w:hAnsi="ＭＳ 明朝"/>
          <w:szCs w:val="21"/>
        </w:rPr>
      </w:pPr>
    </w:p>
    <w:p w14:paraId="507F27A8" w14:textId="77777777" w:rsidR="0037246B" w:rsidRDefault="0037246B" w:rsidP="0037246B">
      <w:pPr>
        <w:autoSpaceDE w:val="0"/>
        <w:autoSpaceDN w:val="0"/>
        <w:ind w:firstLineChars="100" w:firstLine="210"/>
        <w:rPr>
          <w:rFonts w:hAnsiTheme="minorEastAsia"/>
          <w:szCs w:val="24"/>
        </w:rPr>
      </w:pPr>
      <w:r>
        <w:rPr>
          <w:rFonts w:hAnsiTheme="minorEastAsia" w:hint="eastAsia"/>
          <w:szCs w:val="24"/>
        </w:rPr>
        <w:t>２　本件審査請求２の趣旨及び理由</w:t>
      </w:r>
    </w:p>
    <w:p w14:paraId="392126DB" w14:textId="77777777" w:rsidR="0037246B" w:rsidRPr="00742924" w:rsidRDefault="0037246B" w:rsidP="0037246B">
      <w:pPr>
        <w:autoSpaceDE w:val="0"/>
        <w:autoSpaceDN w:val="0"/>
        <w:ind w:firstLineChars="300" w:firstLine="630"/>
        <w:rPr>
          <w:rFonts w:asciiTheme="minorEastAsia" w:hAnsiTheme="minorEastAsia"/>
          <w:szCs w:val="21"/>
        </w:rPr>
      </w:pPr>
      <w:r>
        <w:rPr>
          <w:rFonts w:asciiTheme="minorEastAsia" w:hAnsiTheme="minorEastAsia" w:hint="eastAsia"/>
          <w:szCs w:val="21"/>
        </w:rPr>
        <w:t>本件決定２を取り消すとの</w:t>
      </w:r>
      <w:r w:rsidRPr="00742924">
        <w:rPr>
          <w:rFonts w:asciiTheme="minorEastAsia" w:hAnsiTheme="minorEastAsia" w:hint="eastAsia"/>
          <w:szCs w:val="21"/>
        </w:rPr>
        <w:t>裁決を求める</w:t>
      </w:r>
      <w:r>
        <w:rPr>
          <w:rFonts w:asciiTheme="minorEastAsia" w:hAnsiTheme="minorEastAsia" w:hint="eastAsia"/>
          <w:szCs w:val="21"/>
        </w:rPr>
        <w:t>。</w:t>
      </w:r>
    </w:p>
    <w:p w14:paraId="127BD8D0" w14:textId="41CA2BCA" w:rsidR="00C15F13" w:rsidRDefault="00C15F13" w:rsidP="00C15F13">
      <w:pPr>
        <w:ind w:leftChars="200" w:left="420" w:firstLineChars="100" w:firstLine="210"/>
        <w:rPr>
          <w:rFonts w:asciiTheme="minorEastAsia" w:hAnsiTheme="minorEastAsia"/>
          <w:szCs w:val="21"/>
        </w:rPr>
      </w:pPr>
      <w:r>
        <w:rPr>
          <w:rFonts w:asciiTheme="minorEastAsia" w:hAnsiTheme="minorEastAsia" w:hint="eastAsia"/>
          <w:szCs w:val="21"/>
        </w:rPr>
        <w:t>実際に実在する、黒いかばん、緑色のＡファイル（なかみは</w:t>
      </w:r>
      <w:r w:rsidR="004300F9">
        <w:rPr>
          <w:rFonts w:asciiTheme="minorEastAsia" w:hAnsiTheme="minorEastAsia" w:hint="eastAsia"/>
          <w:szCs w:val="21"/>
        </w:rPr>
        <w:t>、</w:t>
      </w:r>
      <w:r>
        <w:rPr>
          <w:rFonts w:asciiTheme="minorEastAsia" w:hAnsiTheme="minorEastAsia" w:hint="eastAsia"/>
          <w:szCs w:val="21"/>
        </w:rPr>
        <w:t>なし）を遺留品としてかやされた。</w:t>
      </w:r>
    </w:p>
    <w:p w14:paraId="3439686C" w14:textId="45844E28" w:rsidR="00C15F13" w:rsidRPr="003C4AF7" w:rsidRDefault="00C15F13" w:rsidP="00C15F13">
      <w:pPr>
        <w:ind w:leftChars="200" w:left="420" w:firstLineChars="100" w:firstLine="210"/>
        <w:rPr>
          <w:rFonts w:asciiTheme="minorEastAsia" w:hAnsiTheme="minorEastAsia"/>
          <w:szCs w:val="21"/>
        </w:rPr>
      </w:pPr>
      <w:r>
        <w:rPr>
          <w:rFonts w:asciiTheme="minorEastAsia" w:hAnsiTheme="minorEastAsia" w:hint="eastAsia"/>
          <w:szCs w:val="21"/>
        </w:rPr>
        <w:t>書類（緑色の</w:t>
      </w:r>
      <w:r w:rsidR="002F4EE0">
        <w:rPr>
          <w:rFonts w:asciiTheme="minorEastAsia" w:hAnsiTheme="minorEastAsia" w:hint="eastAsia"/>
          <w:szCs w:val="21"/>
        </w:rPr>
        <w:t>Ａ４</w:t>
      </w:r>
      <w:r>
        <w:rPr>
          <w:rFonts w:asciiTheme="minorEastAsia" w:hAnsiTheme="minorEastAsia" w:hint="eastAsia"/>
          <w:szCs w:val="21"/>
        </w:rPr>
        <w:t>ファイルのなかみは、Ａケースワーカーが、自分がしょぶんしたといった。</w:t>
      </w:r>
    </w:p>
    <w:p w14:paraId="2E4EFD6F" w14:textId="77777777" w:rsidR="004D235D" w:rsidRPr="00C15F13" w:rsidRDefault="004D235D" w:rsidP="004D235D">
      <w:pPr>
        <w:ind w:left="210" w:hangingChars="100" w:hanging="210"/>
        <w:rPr>
          <w:rFonts w:asciiTheme="minorEastAsia" w:hAnsiTheme="minorEastAsia"/>
          <w:color w:val="000000" w:themeColor="text1"/>
          <w:szCs w:val="21"/>
        </w:rPr>
      </w:pPr>
    </w:p>
    <w:p w14:paraId="275D5F3F" w14:textId="77777777" w:rsidR="004D235D" w:rsidRPr="008B0533" w:rsidRDefault="004D235D" w:rsidP="004D235D">
      <w:pPr>
        <w:ind w:left="210" w:hangingChars="100" w:hanging="210"/>
        <w:rPr>
          <w:rFonts w:asciiTheme="minorEastAsia" w:hAnsiTheme="minorEastAsia"/>
          <w:color w:val="000000" w:themeColor="text1"/>
          <w:szCs w:val="21"/>
        </w:rPr>
      </w:pPr>
      <w:r w:rsidRPr="008B0533">
        <w:rPr>
          <w:rFonts w:asciiTheme="minorEastAsia" w:hAnsiTheme="minorEastAsia" w:hint="eastAsia"/>
          <w:color w:val="000000" w:themeColor="text1"/>
          <w:szCs w:val="21"/>
        </w:rPr>
        <w:t>第４　実施機関の主張</w:t>
      </w:r>
    </w:p>
    <w:p w14:paraId="17BDA6A3" w14:textId="77777777" w:rsidR="00C15F13" w:rsidRPr="00AB0FFC" w:rsidRDefault="00C15F13" w:rsidP="00C15F13">
      <w:pPr>
        <w:autoSpaceDE w:val="0"/>
        <w:autoSpaceDN w:val="0"/>
        <w:ind w:firstLineChars="200" w:firstLine="420"/>
        <w:rPr>
          <w:rFonts w:asciiTheme="minorEastAsia" w:hAnsiTheme="minorEastAsia"/>
          <w:b/>
          <w:szCs w:val="24"/>
        </w:rPr>
      </w:pPr>
      <w:r w:rsidRPr="00AB0FFC">
        <w:rPr>
          <w:rFonts w:hAnsiTheme="minorEastAsia" w:hint="eastAsia"/>
          <w:szCs w:val="24"/>
        </w:rPr>
        <w:t>実施機関の主張は、おおむね次のとおりである。</w:t>
      </w:r>
    </w:p>
    <w:p w14:paraId="61AE7582" w14:textId="77777777" w:rsidR="00C15F13" w:rsidRDefault="00C15F13" w:rsidP="00C15F13">
      <w:pPr>
        <w:wordWrap w:val="0"/>
        <w:ind w:firstLineChars="100" w:firstLine="210"/>
        <w:rPr>
          <w:rFonts w:asciiTheme="minorEastAsia" w:hAnsiTheme="minorEastAsia" w:cs="Times New Roman"/>
          <w:color w:val="000000"/>
          <w:szCs w:val="24"/>
        </w:rPr>
      </w:pPr>
      <w:r w:rsidRPr="00AB0FFC">
        <w:rPr>
          <w:rFonts w:asciiTheme="minorEastAsia" w:hAnsiTheme="minorEastAsia" w:cs="Times New Roman" w:hint="eastAsia"/>
          <w:color w:val="000000"/>
          <w:szCs w:val="24"/>
        </w:rPr>
        <w:t xml:space="preserve">１　</w:t>
      </w:r>
      <w:r>
        <w:rPr>
          <w:rFonts w:asciiTheme="minorEastAsia" w:hAnsiTheme="minorEastAsia" w:cs="Times New Roman" w:hint="eastAsia"/>
          <w:color w:val="000000"/>
          <w:szCs w:val="24"/>
        </w:rPr>
        <w:t>本件決定１に係る主張</w:t>
      </w:r>
    </w:p>
    <w:p w14:paraId="3168EB73" w14:textId="54F31DC6" w:rsidR="00C15F13" w:rsidRDefault="00C15F13" w:rsidP="00C15F13">
      <w:pPr>
        <w:ind w:leftChars="200" w:left="420" w:firstLineChars="100" w:firstLine="210"/>
        <w:rPr>
          <w:rFonts w:asciiTheme="minorEastAsia" w:hAnsiTheme="minorEastAsia" w:cs="Times New Roman"/>
          <w:szCs w:val="24"/>
        </w:rPr>
      </w:pPr>
      <w:r>
        <w:rPr>
          <w:rFonts w:asciiTheme="minorEastAsia" w:hAnsiTheme="minorEastAsia" w:cs="Times New Roman" w:hint="eastAsia"/>
          <w:szCs w:val="24"/>
        </w:rPr>
        <w:t>Ｂ</w:t>
      </w:r>
      <w:r w:rsidRPr="002A2122">
        <w:rPr>
          <w:rFonts w:asciiTheme="minorEastAsia" w:hAnsiTheme="minorEastAsia" w:cs="Times New Roman" w:hint="eastAsia"/>
          <w:szCs w:val="24"/>
        </w:rPr>
        <w:t>が死亡した際、担当ケースワーカーに渡した遺留品の中に緑色のファイルがある。と請求人は主張しているが、</w:t>
      </w:r>
      <w:r>
        <w:rPr>
          <w:rFonts w:asciiTheme="minorEastAsia" w:hAnsiTheme="minorEastAsia" w:cs="Times New Roman" w:hint="eastAsia"/>
          <w:szCs w:val="24"/>
        </w:rPr>
        <w:t>実施機関</w:t>
      </w:r>
      <w:r w:rsidRPr="002A2122">
        <w:rPr>
          <w:rFonts w:asciiTheme="minorEastAsia" w:hAnsiTheme="minorEastAsia" w:cs="Times New Roman" w:hint="eastAsia"/>
          <w:szCs w:val="24"/>
        </w:rPr>
        <w:t>において保有する</w:t>
      </w:r>
      <w:r w:rsidR="000D6229">
        <w:rPr>
          <w:rFonts w:asciiTheme="minorEastAsia" w:hAnsiTheme="minorEastAsia" w:cs="Times New Roman" w:hint="eastAsia"/>
          <w:szCs w:val="24"/>
        </w:rPr>
        <w:t>Ｂ</w:t>
      </w:r>
      <w:r w:rsidRPr="002A2122">
        <w:rPr>
          <w:rFonts w:asciiTheme="minorEastAsia" w:hAnsiTheme="minorEastAsia" w:cs="Times New Roman" w:hint="eastAsia"/>
          <w:szCs w:val="24"/>
        </w:rPr>
        <w:t>のケースファイルを確認したが、緑色のファイルを担当ケースワーカーが受領した記録はなく、当時の担当ケースワーカーにも確認したが、そのような事実はないとのことであった。</w:t>
      </w:r>
    </w:p>
    <w:p w14:paraId="211D6E79" w14:textId="422D1541" w:rsidR="00C15F13" w:rsidRDefault="00C15F13" w:rsidP="00C15F13">
      <w:pPr>
        <w:ind w:leftChars="200" w:left="420" w:firstLineChars="100" w:firstLine="210"/>
        <w:rPr>
          <w:rFonts w:asciiTheme="minorEastAsia" w:hAnsiTheme="minorEastAsia" w:cs="Times New Roman"/>
          <w:szCs w:val="24"/>
        </w:rPr>
      </w:pPr>
      <w:r w:rsidRPr="002A2122">
        <w:rPr>
          <w:rFonts w:asciiTheme="minorEastAsia" w:hAnsiTheme="minorEastAsia" w:cs="Times New Roman" w:hint="eastAsia"/>
          <w:szCs w:val="24"/>
        </w:rPr>
        <w:t>また、請求人にかかる平成14年から平成20年までの年金支払記録についても、前記緑色のファイル同様に</w:t>
      </w:r>
      <w:r w:rsidR="000D6229">
        <w:rPr>
          <w:rFonts w:asciiTheme="minorEastAsia" w:hAnsiTheme="minorEastAsia" w:cs="Times New Roman" w:hint="eastAsia"/>
          <w:szCs w:val="24"/>
        </w:rPr>
        <w:t>Ｂ</w:t>
      </w:r>
      <w:r w:rsidRPr="002A2122">
        <w:rPr>
          <w:rFonts w:asciiTheme="minorEastAsia" w:hAnsiTheme="minorEastAsia" w:cs="Times New Roman" w:hint="eastAsia"/>
          <w:szCs w:val="24"/>
        </w:rPr>
        <w:t>のケースファイルを確認したが、請求人にかかる平成14年から平成20年までの年金支払記録を担当ケースワーカーが受領したという記録はなく、当時の担当ケースワーカーにも確認したが、そのような事実はないとのことであった。</w:t>
      </w:r>
    </w:p>
    <w:p w14:paraId="0123EDAE" w14:textId="0EE88C1A" w:rsidR="00C15F13" w:rsidRDefault="00C15F13" w:rsidP="00C15F13">
      <w:pPr>
        <w:ind w:leftChars="200" w:left="420" w:firstLineChars="100" w:firstLine="210"/>
        <w:rPr>
          <w:rFonts w:asciiTheme="minorEastAsia" w:hAnsiTheme="minorEastAsia" w:cs="Times New Roman"/>
          <w:szCs w:val="24"/>
        </w:rPr>
      </w:pPr>
      <w:r w:rsidRPr="002A2122">
        <w:rPr>
          <w:rFonts w:asciiTheme="minorEastAsia" w:hAnsiTheme="minorEastAsia" w:cs="Times New Roman" w:hint="eastAsia"/>
          <w:szCs w:val="24"/>
        </w:rPr>
        <w:t>加えて、担当ケースワーカーから</w:t>
      </w:r>
      <w:r>
        <w:rPr>
          <w:rFonts w:asciiTheme="minorEastAsia" w:hAnsiTheme="minorEastAsia" w:cs="Times New Roman" w:hint="eastAsia"/>
          <w:szCs w:val="24"/>
        </w:rPr>
        <w:t>実施機関</w:t>
      </w:r>
      <w:r w:rsidRPr="002A2122">
        <w:rPr>
          <w:rFonts w:asciiTheme="minorEastAsia" w:hAnsiTheme="minorEastAsia" w:cs="Times New Roman" w:hint="eastAsia"/>
          <w:szCs w:val="24"/>
        </w:rPr>
        <w:t>に引き渡したファイルの中身を処分したという話を聞いたという件についても、前２件同様に</w:t>
      </w:r>
      <w:r w:rsidR="000D6229">
        <w:rPr>
          <w:rFonts w:asciiTheme="minorEastAsia" w:hAnsiTheme="minorEastAsia" w:cs="Times New Roman" w:hint="eastAsia"/>
          <w:szCs w:val="24"/>
        </w:rPr>
        <w:t>Ｂ</w:t>
      </w:r>
      <w:r w:rsidRPr="002A2122">
        <w:rPr>
          <w:rFonts w:asciiTheme="minorEastAsia" w:hAnsiTheme="minorEastAsia" w:cs="Times New Roman" w:hint="eastAsia"/>
          <w:szCs w:val="24"/>
        </w:rPr>
        <w:t>のケースファイルを確認したが、担当ケースワーカーから</w:t>
      </w:r>
      <w:r>
        <w:rPr>
          <w:rFonts w:asciiTheme="minorEastAsia" w:hAnsiTheme="minorEastAsia" w:cs="Times New Roman" w:hint="eastAsia"/>
          <w:szCs w:val="24"/>
        </w:rPr>
        <w:t>実施機関</w:t>
      </w:r>
      <w:r w:rsidRPr="002A2122">
        <w:rPr>
          <w:rFonts w:asciiTheme="minorEastAsia" w:hAnsiTheme="minorEastAsia" w:cs="Times New Roman" w:hint="eastAsia"/>
          <w:szCs w:val="24"/>
        </w:rPr>
        <w:t>に引き渡したファイルの中身を処分したという記録はなく、当時の担当ケースワーカーにも確認したが、そのような事実はないとのことであった。</w:t>
      </w:r>
    </w:p>
    <w:p w14:paraId="117A58EE" w14:textId="77777777" w:rsidR="00C15F13" w:rsidRPr="00C15F13" w:rsidRDefault="00C15F13" w:rsidP="00C15F13">
      <w:pPr>
        <w:wordWrap w:val="0"/>
        <w:ind w:firstLineChars="100" w:firstLine="210"/>
        <w:rPr>
          <w:rFonts w:asciiTheme="minorEastAsia" w:hAnsiTheme="minorEastAsia" w:cs="Times New Roman"/>
          <w:color w:val="000000"/>
          <w:szCs w:val="24"/>
        </w:rPr>
      </w:pPr>
    </w:p>
    <w:p w14:paraId="1DB26958" w14:textId="77777777" w:rsidR="00C15F13" w:rsidRDefault="00C15F13" w:rsidP="00C15F13">
      <w:pPr>
        <w:wordWrap w:val="0"/>
        <w:ind w:firstLineChars="100" w:firstLine="210"/>
        <w:rPr>
          <w:rFonts w:asciiTheme="minorEastAsia" w:hAnsiTheme="minorEastAsia" w:cs="Times New Roman"/>
          <w:color w:val="000000"/>
          <w:szCs w:val="24"/>
        </w:rPr>
      </w:pPr>
      <w:r>
        <w:rPr>
          <w:rFonts w:asciiTheme="minorEastAsia" w:hAnsiTheme="minorEastAsia" w:cs="Times New Roman" w:hint="eastAsia"/>
          <w:color w:val="000000"/>
          <w:szCs w:val="24"/>
        </w:rPr>
        <w:t>２</w:t>
      </w:r>
      <w:r w:rsidRPr="00AB0FFC">
        <w:rPr>
          <w:rFonts w:asciiTheme="minorEastAsia" w:hAnsiTheme="minorEastAsia" w:cs="Times New Roman" w:hint="eastAsia"/>
          <w:color w:val="000000"/>
          <w:szCs w:val="24"/>
        </w:rPr>
        <w:t xml:space="preserve">　</w:t>
      </w:r>
      <w:r>
        <w:rPr>
          <w:rFonts w:asciiTheme="minorEastAsia" w:hAnsiTheme="minorEastAsia" w:cs="Times New Roman" w:hint="eastAsia"/>
          <w:color w:val="000000"/>
          <w:szCs w:val="24"/>
        </w:rPr>
        <w:t>本件決定２に係る主張</w:t>
      </w:r>
    </w:p>
    <w:p w14:paraId="2D3F4817" w14:textId="27EBD23D" w:rsidR="00C15F13" w:rsidRDefault="000D6229" w:rsidP="00C15F13">
      <w:pPr>
        <w:ind w:leftChars="200" w:left="420" w:firstLineChars="100" w:firstLine="210"/>
        <w:rPr>
          <w:rStyle w:val="normaltextrun"/>
          <w:rFonts w:ascii="ＭＳ 明朝" w:eastAsia="ＭＳ 明朝" w:hAnsi="ＭＳ 明朝"/>
          <w:color w:val="000000" w:themeColor="text1"/>
        </w:rPr>
      </w:pPr>
      <w:r>
        <w:rPr>
          <w:rStyle w:val="normaltextrun"/>
          <w:rFonts w:ascii="ＭＳ 明朝" w:eastAsia="ＭＳ 明朝" w:hAnsi="ＭＳ 明朝" w:hint="eastAsia"/>
          <w:color w:val="000000" w:themeColor="text1"/>
        </w:rPr>
        <w:t>Ｂ</w:t>
      </w:r>
      <w:r w:rsidR="00C15F13">
        <w:rPr>
          <w:rStyle w:val="normaltextrun"/>
          <w:rFonts w:ascii="ＭＳ 明朝" w:eastAsia="ＭＳ 明朝" w:hAnsi="ＭＳ 明朝" w:hint="eastAsia"/>
          <w:color w:val="000000" w:themeColor="text1"/>
        </w:rPr>
        <w:t>が死亡した際、担当ケースワーカーに渡した遺留品の中に黒いボストンバッグがあり、その中に緑色のファイルがある。と請求人は主張しているが、</w:t>
      </w:r>
      <w:r>
        <w:rPr>
          <w:rStyle w:val="normaltextrun"/>
          <w:rFonts w:ascii="ＭＳ 明朝" w:eastAsia="ＭＳ 明朝" w:hAnsi="ＭＳ 明朝" w:hint="eastAsia"/>
          <w:color w:val="000000" w:themeColor="text1"/>
        </w:rPr>
        <w:t>実施機関</w:t>
      </w:r>
      <w:r w:rsidR="00C15F13">
        <w:rPr>
          <w:rStyle w:val="normaltextrun"/>
          <w:rFonts w:ascii="ＭＳ 明朝" w:eastAsia="ＭＳ 明朝" w:hAnsi="ＭＳ 明朝" w:hint="eastAsia"/>
          <w:color w:val="000000" w:themeColor="text1"/>
        </w:rPr>
        <w:t>において保有する</w:t>
      </w:r>
      <w:r>
        <w:rPr>
          <w:rStyle w:val="normaltextrun"/>
          <w:rFonts w:ascii="ＭＳ 明朝" w:eastAsia="ＭＳ 明朝" w:hAnsi="ＭＳ 明朝" w:hint="eastAsia"/>
          <w:color w:val="000000" w:themeColor="text1"/>
        </w:rPr>
        <w:t>Ｂ</w:t>
      </w:r>
      <w:r w:rsidR="00C15F13">
        <w:rPr>
          <w:rStyle w:val="normaltextrun"/>
          <w:rFonts w:ascii="ＭＳ 明朝" w:eastAsia="ＭＳ 明朝" w:hAnsi="ＭＳ 明朝" w:hint="eastAsia"/>
          <w:color w:val="000000" w:themeColor="text1"/>
        </w:rPr>
        <w:t>のケースファイルを確認したが、黒いボストンバッグ及び緑色のファイルを担当ケースワーカーが受領した記録はなく、当時の担当ケースワーカーにも確認したが、そのような事実はないとのことであった。</w:t>
      </w:r>
    </w:p>
    <w:p w14:paraId="6FBD6090" w14:textId="4C256FFE" w:rsidR="00C15F13" w:rsidRPr="002A2122" w:rsidRDefault="00C15F13" w:rsidP="00C15F13">
      <w:pPr>
        <w:ind w:leftChars="200" w:left="420" w:firstLineChars="100" w:firstLine="210"/>
        <w:rPr>
          <w:rFonts w:asciiTheme="minorEastAsia" w:hAnsiTheme="minorEastAsia" w:cs="Times New Roman"/>
          <w:szCs w:val="24"/>
        </w:rPr>
      </w:pPr>
      <w:r w:rsidRPr="002A2122">
        <w:rPr>
          <w:rStyle w:val="normaltextrun"/>
          <w:rFonts w:ascii="ＭＳ 明朝" w:eastAsia="ＭＳ 明朝" w:hAnsi="ＭＳ 明朝" w:hint="eastAsia"/>
          <w:color w:val="000000" w:themeColor="text1"/>
          <w:kern w:val="0"/>
        </w:rPr>
        <w:t>また、担当ケースワーカーから</w:t>
      </w:r>
      <w:r w:rsidR="000D6229">
        <w:rPr>
          <w:rStyle w:val="normaltextrun"/>
          <w:rFonts w:ascii="ＭＳ 明朝" w:eastAsia="ＭＳ 明朝" w:hAnsi="ＭＳ 明朝" w:hint="eastAsia"/>
          <w:color w:val="000000" w:themeColor="text1"/>
          <w:kern w:val="0"/>
        </w:rPr>
        <w:t>実施機関</w:t>
      </w:r>
      <w:r w:rsidRPr="002A2122">
        <w:rPr>
          <w:rStyle w:val="normaltextrun"/>
          <w:rFonts w:ascii="ＭＳ 明朝" w:eastAsia="ＭＳ 明朝" w:hAnsi="ＭＳ 明朝" w:hint="eastAsia"/>
          <w:color w:val="000000" w:themeColor="text1"/>
          <w:kern w:val="0"/>
        </w:rPr>
        <w:t>に引き渡した</w:t>
      </w:r>
      <w:bookmarkStart w:id="2" w:name="_Hlk180572158"/>
      <w:r w:rsidRPr="002A2122">
        <w:rPr>
          <w:rStyle w:val="normaltextrun"/>
          <w:rFonts w:ascii="ＭＳ 明朝" w:eastAsia="ＭＳ 明朝" w:hAnsi="ＭＳ 明朝" w:hint="eastAsia"/>
          <w:color w:val="000000" w:themeColor="text1"/>
          <w:kern w:val="0"/>
        </w:rPr>
        <w:t>黒いかばんに入っていた緑色のファイルの中身を全て処分した</w:t>
      </w:r>
      <w:bookmarkEnd w:id="2"/>
      <w:r w:rsidRPr="002A2122">
        <w:rPr>
          <w:rStyle w:val="normaltextrun"/>
          <w:rFonts w:ascii="ＭＳ 明朝" w:eastAsia="ＭＳ 明朝" w:hAnsi="ＭＳ 明朝" w:hint="eastAsia"/>
          <w:color w:val="000000" w:themeColor="text1"/>
          <w:kern w:val="0"/>
        </w:rPr>
        <w:t>という話を聞いたという件についても、前記黒いボストンバッグ及び緑色のファイル同様に</w:t>
      </w:r>
      <w:r w:rsidR="007E77D4">
        <w:rPr>
          <w:rStyle w:val="normaltextrun"/>
          <w:rFonts w:ascii="ＭＳ 明朝" w:eastAsia="ＭＳ 明朝" w:hAnsi="ＭＳ 明朝" w:hint="eastAsia"/>
          <w:color w:val="000000" w:themeColor="text1"/>
          <w:kern w:val="0"/>
        </w:rPr>
        <w:t>Ｂ</w:t>
      </w:r>
      <w:r w:rsidRPr="002A2122">
        <w:rPr>
          <w:rStyle w:val="normaltextrun"/>
          <w:rFonts w:ascii="ＭＳ 明朝" w:eastAsia="ＭＳ 明朝" w:hAnsi="ＭＳ 明朝" w:hint="eastAsia"/>
          <w:color w:val="000000" w:themeColor="text1"/>
          <w:kern w:val="0"/>
        </w:rPr>
        <w:t>のケースファイルを確認したが、黒いかばんに入っていた緑色のファイルの中身を全て処分したという記録はなく、当時の担当ケースワーカーにも確認したが、そのような事実はないとのことであ</w:t>
      </w:r>
      <w:r>
        <w:rPr>
          <w:rStyle w:val="normaltextrun"/>
          <w:rFonts w:ascii="ＭＳ 明朝" w:eastAsia="ＭＳ 明朝" w:hAnsi="ＭＳ 明朝" w:hint="eastAsia"/>
          <w:color w:val="000000" w:themeColor="text1"/>
          <w:kern w:val="0"/>
        </w:rPr>
        <w:t>った。</w:t>
      </w:r>
    </w:p>
    <w:p w14:paraId="39BC6A91" w14:textId="77777777" w:rsidR="004D235D" w:rsidRPr="00C15F13" w:rsidRDefault="004D235D" w:rsidP="004D235D">
      <w:pPr>
        <w:ind w:right="-2"/>
        <w:rPr>
          <w:rFonts w:asciiTheme="minorEastAsia" w:hAnsiTheme="minorEastAsia"/>
          <w:kern w:val="0"/>
          <w:szCs w:val="21"/>
        </w:rPr>
      </w:pPr>
    </w:p>
    <w:p w14:paraId="0C51037D" w14:textId="77777777" w:rsidR="004D235D" w:rsidRPr="008B0533" w:rsidRDefault="004D235D" w:rsidP="004D235D">
      <w:pPr>
        <w:ind w:right="-2"/>
        <w:rPr>
          <w:rFonts w:asciiTheme="minorEastAsia" w:hAnsiTheme="minorEastAsia"/>
          <w:kern w:val="0"/>
          <w:szCs w:val="21"/>
        </w:rPr>
      </w:pPr>
      <w:r w:rsidRPr="008B0533">
        <w:rPr>
          <w:rFonts w:asciiTheme="minorEastAsia" w:hAnsiTheme="minorEastAsia" w:hint="eastAsia"/>
          <w:kern w:val="0"/>
          <w:szCs w:val="21"/>
        </w:rPr>
        <w:t>第５　審議会の判断</w:t>
      </w:r>
    </w:p>
    <w:p w14:paraId="1AFF787A" w14:textId="77777777" w:rsidR="004D235D" w:rsidRPr="008B0533" w:rsidRDefault="004D235D" w:rsidP="004D235D">
      <w:pPr>
        <w:autoSpaceDE w:val="0"/>
        <w:autoSpaceDN w:val="0"/>
        <w:adjustRightInd w:val="0"/>
        <w:ind w:firstLineChars="100" w:firstLine="21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１　基本的な考え方</w:t>
      </w:r>
    </w:p>
    <w:p w14:paraId="55BD9E49" w14:textId="77777777" w:rsidR="004D235D" w:rsidRPr="00BD26A9" w:rsidRDefault="004D235D" w:rsidP="004D235D">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法第３条は、個人情報がプライバシーを含む個人の人格と密接な関連を有するものであり、個人が「個人として尊重される」ことを定めた憲法第13条の下、慎重に取り扱われるべきことを示すとともに、個人情報を取り扱う者は、その目的や態様を問わず、このような個人情報の性格と重要性を十分認識し、その適正な取扱いを図らなければならないとの基本理念を示しており、本市は、かかる基本理念を十分に踏まえて個人情報の保護に取り組む必要がある。</w:t>
      </w:r>
    </w:p>
    <w:p w14:paraId="666E38AC" w14:textId="77777777" w:rsidR="004D235D" w:rsidRPr="00BD26A9" w:rsidRDefault="004D235D" w:rsidP="004D235D">
      <w:pPr>
        <w:autoSpaceDE w:val="0"/>
        <w:autoSpaceDN w:val="0"/>
        <w:ind w:leftChars="200" w:left="420" w:firstLineChars="100" w:firstLine="210"/>
        <w:rPr>
          <w:rFonts w:asciiTheme="minorEastAsia" w:hAnsiTheme="minorEastAsia" w:cs="ＭＳ 明朝"/>
          <w:color w:val="000000"/>
          <w:kern w:val="0"/>
          <w:szCs w:val="21"/>
        </w:rPr>
      </w:pPr>
      <w:r w:rsidRPr="00BD26A9">
        <w:rPr>
          <w:rFonts w:asciiTheme="minorEastAsia" w:hAnsiTheme="minorEastAsia" w:cs="ＭＳ 明朝" w:hint="eastAsia"/>
          <w:color w:val="000000"/>
          <w:kern w:val="0"/>
          <w:szCs w:val="21"/>
        </w:rPr>
        <w:t>そして、法は、何人も自己を本人とする保有個人情報について、開示（法第76条第１項）、訂正（法第90条第１項）及び利用停止（法第98条第１項）を請求することができることを規定するとともに、これらの請求を受けた行政庁が、一定の場合に開示（法第78条第１項）、訂正（法第92条）又は</w:t>
      </w:r>
      <w:r>
        <w:rPr>
          <w:rFonts w:asciiTheme="minorEastAsia" w:hAnsiTheme="minorEastAsia" w:cs="ＭＳ 明朝" w:hint="eastAsia"/>
          <w:color w:val="000000"/>
          <w:kern w:val="0"/>
          <w:szCs w:val="21"/>
        </w:rPr>
        <w:t>利用</w:t>
      </w:r>
      <w:r w:rsidRPr="00BD26A9">
        <w:rPr>
          <w:rFonts w:asciiTheme="minorEastAsia" w:hAnsiTheme="minorEastAsia" w:cs="ＭＳ 明朝" w:hint="eastAsia"/>
          <w:color w:val="000000"/>
          <w:kern w:val="0"/>
          <w:szCs w:val="21"/>
        </w:rPr>
        <w:t>停止（法第100条）をすべき義務を負っていることを規定しているところである。</w:t>
      </w:r>
    </w:p>
    <w:p w14:paraId="2D811CBD" w14:textId="58B8BE89" w:rsidR="004D235D" w:rsidRPr="00BD26A9" w:rsidRDefault="004D235D" w:rsidP="004D235D">
      <w:pPr>
        <w:autoSpaceDE w:val="0"/>
        <w:autoSpaceDN w:val="0"/>
        <w:ind w:leftChars="200" w:left="420" w:firstLineChars="100" w:firstLine="210"/>
        <w:rPr>
          <w:rFonts w:ascii="ＭＳ 明朝" w:eastAsia="ＭＳ 明朝" w:hAnsi="ＭＳ 明朝"/>
          <w:szCs w:val="21"/>
        </w:rPr>
      </w:pPr>
      <w:r w:rsidRPr="00BD26A9">
        <w:rPr>
          <w:rFonts w:asciiTheme="minorEastAsia" w:hAnsiTheme="minorEastAsia" w:cs="ＭＳ 明朝" w:hint="eastAsia"/>
          <w:color w:val="000000"/>
          <w:kern w:val="0"/>
          <w:szCs w:val="21"/>
        </w:rPr>
        <w:t>したがって、当審議会において、法の定める個人情報の開示、訂正、利用停止の各請求に対する処分の当否を審議するに</w:t>
      </w:r>
      <w:r w:rsidR="008D7365">
        <w:rPr>
          <w:rFonts w:asciiTheme="minorEastAsia" w:hAnsiTheme="minorEastAsia" w:cs="ＭＳ 明朝" w:hint="eastAsia"/>
          <w:color w:val="000000"/>
          <w:kern w:val="0"/>
          <w:szCs w:val="21"/>
        </w:rPr>
        <w:t>当たって</w:t>
      </w:r>
      <w:r w:rsidRPr="00BD26A9">
        <w:rPr>
          <w:rFonts w:asciiTheme="minorEastAsia" w:hAnsiTheme="minorEastAsia" w:cs="ＭＳ 明朝" w:hint="eastAsia"/>
          <w:color w:val="000000"/>
          <w:kern w:val="0"/>
          <w:szCs w:val="21"/>
        </w:rPr>
        <w:t>は、上記の法の理念を踏まえ、個人の人格と密接な関連を有するものであることに配慮し、個人情報の開示、訂正及び利用停止を請求する市民の権利を十分に尊重する見地から行うこととする。</w:t>
      </w:r>
    </w:p>
    <w:p w14:paraId="4D385AF9" w14:textId="77777777" w:rsidR="004D235D" w:rsidRPr="008B0533" w:rsidRDefault="004D235D" w:rsidP="004D235D">
      <w:pPr>
        <w:autoSpaceDE w:val="0"/>
        <w:autoSpaceDN w:val="0"/>
        <w:adjustRightInd w:val="0"/>
        <w:ind w:leftChars="200" w:left="420" w:firstLineChars="100" w:firstLine="210"/>
        <w:jc w:val="left"/>
        <w:rPr>
          <w:rFonts w:asciiTheme="minorEastAsia" w:hAnsiTheme="minorEastAsia" w:cs="ＭＳ 明朝"/>
          <w:color w:val="000000"/>
          <w:kern w:val="0"/>
          <w:szCs w:val="21"/>
        </w:rPr>
      </w:pPr>
    </w:p>
    <w:p w14:paraId="0606D3E8" w14:textId="77777777" w:rsidR="004D235D" w:rsidRPr="008B0533" w:rsidRDefault="004D235D" w:rsidP="004D235D">
      <w:pPr>
        <w:autoSpaceDE w:val="0"/>
        <w:autoSpaceDN w:val="0"/>
        <w:adjustRightInd w:val="0"/>
        <w:ind w:firstLineChars="100" w:firstLine="210"/>
        <w:jc w:val="left"/>
        <w:rPr>
          <w:rFonts w:asciiTheme="minorEastAsia" w:hAnsiTheme="minorEastAsia"/>
          <w:kern w:val="0"/>
          <w:szCs w:val="21"/>
        </w:rPr>
      </w:pPr>
      <w:r w:rsidRPr="008B0533">
        <w:rPr>
          <w:rFonts w:asciiTheme="minorEastAsia" w:hAnsiTheme="minorEastAsia"/>
          <w:kern w:val="0"/>
          <w:szCs w:val="21"/>
        </w:rPr>
        <w:t>２</w:t>
      </w:r>
      <w:r w:rsidRPr="008B0533">
        <w:rPr>
          <w:rFonts w:asciiTheme="minorEastAsia" w:hAnsiTheme="minorEastAsia" w:hint="eastAsia"/>
          <w:kern w:val="0"/>
          <w:szCs w:val="21"/>
        </w:rPr>
        <w:t xml:space="preserve">　</w:t>
      </w:r>
      <w:r w:rsidRPr="008B0533">
        <w:rPr>
          <w:rFonts w:asciiTheme="minorEastAsia" w:hAnsiTheme="minorEastAsia"/>
          <w:kern w:val="0"/>
          <w:szCs w:val="21"/>
        </w:rPr>
        <w:t>争点</w:t>
      </w:r>
    </w:p>
    <w:p w14:paraId="4EFC2FC4" w14:textId="6A2062A3" w:rsidR="004D235D" w:rsidRPr="008B0533" w:rsidRDefault="004D235D" w:rsidP="004D235D">
      <w:pPr>
        <w:autoSpaceDE w:val="0"/>
        <w:autoSpaceDN w:val="0"/>
        <w:adjustRightInd w:val="0"/>
        <w:ind w:leftChars="200" w:left="420" w:firstLineChars="100" w:firstLine="210"/>
        <w:jc w:val="left"/>
        <w:rPr>
          <w:rFonts w:asciiTheme="minorEastAsia" w:hAnsiTheme="minorEastAsia"/>
          <w:kern w:val="0"/>
          <w:szCs w:val="21"/>
        </w:rPr>
      </w:pPr>
      <w:r w:rsidRPr="008B0533">
        <w:rPr>
          <w:rFonts w:asciiTheme="minorEastAsia" w:hAnsiTheme="minorEastAsia" w:hint="eastAsia"/>
          <w:kern w:val="0"/>
          <w:szCs w:val="21"/>
        </w:rPr>
        <w:t>実施機関は、本件各情報が存在しないとして本件</w:t>
      </w:r>
      <w:r w:rsidR="000D6229">
        <w:rPr>
          <w:rFonts w:asciiTheme="minorEastAsia" w:hAnsiTheme="minorEastAsia" w:hint="eastAsia"/>
          <w:kern w:val="0"/>
          <w:szCs w:val="21"/>
        </w:rPr>
        <w:t>各</w:t>
      </w:r>
      <w:r w:rsidRPr="008B0533">
        <w:rPr>
          <w:rFonts w:asciiTheme="minorEastAsia" w:hAnsiTheme="minorEastAsia" w:hint="eastAsia"/>
          <w:kern w:val="0"/>
          <w:szCs w:val="21"/>
        </w:rPr>
        <w:t>決定を行ったのに対して、審査請求人は本件</w:t>
      </w:r>
      <w:r w:rsidR="00D862C8">
        <w:rPr>
          <w:rFonts w:asciiTheme="minorEastAsia" w:hAnsiTheme="minorEastAsia" w:hint="eastAsia"/>
          <w:kern w:val="0"/>
          <w:szCs w:val="21"/>
        </w:rPr>
        <w:t>各</w:t>
      </w:r>
      <w:r w:rsidRPr="008B0533">
        <w:rPr>
          <w:rFonts w:asciiTheme="minorEastAsia" w:hAnsiTheme="minorEastAsia" w:hint="eastAsia"/>
          <w:kern w:val="0"/>
          <w:szCs w:val="21"/>
        </w:rPr>
        <w:t>情報が存在するはずだと主張し、本件</w:t>
      </w:r>
      <w:r w:rsidR="00D862C8">
        <w:rPr>
          <w:rFonts w:asciiTheme="minorEastAsia" w:hAnsiTheme="minorEastAsia" w:hint="eastAsia"/>
          <w:kern w:val="0"/>
          <w:szCs w:val="21"/>
        </w:rPr>
        <w:t>各</w:t>
      </w:r>
      <w:r w:rsidRPr="008B0533">
        <w:rPr>
          <w:rFonts w:asciiTheme="minorEastAsia" w:hAnsiTheme="minorEastAsia" w:hint="eastAsia"/>
          <w:kern w:val="0"/>
          <w:szCs w:val="21"/>
        </w:rPr>
        <w:t>情報の開示を求めて争っている</w:t>
      </w:r>
      <w:r w:rsidRPr="008B0533">
        <w:rPr>
          <w:rFonts w:asciiTheme="minorEastAsia" w:hAnsiTheme="minorEastAsia"/>
          <w:kern w:val="0"/>
          <w:szCs w:val="21"/>
        </w:rPr>
        <w:t>。</w:t>
      </w:r>
    </w:p>
    <w:p w14:paraId="3BC14CCB" w14:textId="1AFE76CA" w:rsidR="004D235D" w:rsidRPr="008B0533" w:rsidRDefault="004D235D" w:rsidP="004D235D">
      <w:pPr>
        <w:autoSpaceDE w:val="0"/>
        <w:autoSpaceDN w:val="0"/>
        <w:adjustRightInd w:val="0"/>
        <w:ind w:leftChars="200" w:left="420" w:firstLineChars="100" w:firstLine="210"/>
        <w:jc w:val="left"/>
        <w:rPr>
          <w:rFonts w:asciiTheme="minorEastAsia" w:hAnsiTheme="minorEastAsia"/>
          <w:kern w:val="0"/>
          <w:szCs w:val="21"/>
        </w:rPr>
      </w:pPr>
      <w:r w:rsidRPr="008B0533">
        <w:rPr>
          <w:rFonts w:asciiTheme="minorEastAsia" w:hAnsiTheme="minorEastAsia"/>
          <w:kern w:val="0"/>
          <w:szCs w:val="21"/>
        </w:rPr>
        <w:t>したがって、本件</w:t>
      </w:r>
      <w:r w:rsidR="001E731D">
        <w:rPr>
          <w:rFonts w:asciiTheme="minorEastAsia" w:hAnsiTheme="minorEastAsia" w:hint="eastAsia"/>
          <w:kern w:val="0"/>
          <w:szCs w:val="21"/>
        </w:rPr>
        <w:t>各</w:t>
      </w:r>
      <w:r w:rsidRPr="008B0533">
        <w:rPr>
          <w:rFonts w:asciiTheme="minorEastAsia" w:hAnsiTheme="minorEastAsia"/>
          <w:kern w:val="0"/>
          <w:szCs w:val="21"/>
        </w:rPr>
        <w:t>審査請求の争点は、本件</w:t>
      </w:r>
      <w:r w:rsidR="00D862C8">
        <w:rPr>
          <w:rFonts w:asciiTheme="minorEastAsia" w:hAnsiTheme="minorEastAsia" w:hint="eastAsia"/>
          <w:kern w:val="0"/>
          <w:szCs w:val="21"/>
        </w:rPr>
        <w:t>各</w:t>
      </w:r>
      <w:r w:rsidRPr="008B0533">
        <w:rPr>
          <w:rFonts w:asciiTheme="minorEastAsia" w:hAnsiTheme="minorEastAsia" w:hint="eastAsia"/>
          <w:kern w:val="0"/>
          <w:szCs w:val="21"/>
        </w:rPr>
        <w:t>情報の存否で</w:t>
      </w:r>
      <w:r w:rsidRPr="008B0533">
        <w:rPr>
          <w:rFonts w:asciiTheme="minorEastAsia" w:hAnsiTheme="minorEastAsia"/>
          <w:kern w:val="0"/>
          <w:szCs w:val="21"/>
        </w:rPr>
        <w:t>ある。</w:t>
      </w:r>
    </w:p>
    <w:p w14:paraId="01ABD261" w14:textId="77777777" w:rsidR="004D235D" w:rsidRPr="008B0533" w:rsidRDefault="004D235D" w:rsidP="004D235D">
      <w:pPr>
        <w:autoSpaceDE w:val="0"/>
        <w:autoSpaceDN w:val="0"/>
        <w:adjustRightInd w:val="0"/>
        <w:jc w:val="left"/>
        <w:rPr>
          <w:rFonts w:asciiTheme="minorEastAsia" w:hAnsiTheme="minorEastAsia"/>
          <w:kern w:val="0"/>
          <w:szCs w:val="21"/>
        </w:rPr>
      </w:pPr>
    </w:p>
    <w:p w14:paraId="37B2836B" w14:textId="13776B11" w:rsidR="004D235D" w:rsidRPr="008B0533" w:rsidRDefault="004D235D" w:rsidP="004D235D">
      <w:pPr>
        <w:autoSpaceDE w:val="0"/>
        <w:autoSpaceDN w:val="0"/>
        <w:adjustRightInd w:val="0"/>
        <w:ind w:firstLineChars="100" w:firstLine="210"/>
        <w:jc w:val="left"/>
        <w:rPr>
          <w:rFonts w:asciiTheme="minorEastAsia" w:hAnsiTheme="minorEastAsia"/>
          <w:color w:val="000000"/>
          <w:kern w:val="0"/>
          <w:szCs w:val="21"/>
        </w:rPr>
      </w:pPr>
      <w:r w:rsidRPr="008B0533">
        <w:rPr>
          <w:rFonts w:asciiTheme="minorEastAsia" w:hAnsiTheme="minorEastAsia" w:hint="eastAsia"/>
          <w:color w:val="000000"/>
          <w:kern w:val="0"/>
          <w:szCs w:val="21"/>
        </w:rPr>
        <w:t xml:space="preserve">３　</w:t>
      </w:r>
      <w:r w:rsidRPr="00BD26A9">
        <w:rPr>
          <w:rFonts w:asciiTheme="minorEastAsia" w:hAnsiTheme="minorEastAsia" w:hint="eastAsia"/>
          <w:szCs w:val="21"/>
        </w:rPr>
        <w:t>本件</w:t>
      </w:r>
      <w:r w:rsidR="00D862C8">
        <w:rPr>
          <w:rFonts w:asciiTheme="minorEastAsia" w:hAnsiTheme="minorEastAsia" w:hint="eastAsia"/>
          <w:szCs w:val="21"/>
        </w:rPr>
        <w:t>各</w:t>
      </w:r>
      <w:r w:rsidRPr="00BD26A9">
        <w:rPr>
          <w:rFonts w:asciiTheme="minorEastAsia" w:hAnsiTheme="minorEastAsia" w:hint="eastAsia"/>
          <w:szCs w:val="21"/>
        </w:rPr>
        <w:t>情報の存否について</w:t>
      </w:r>
    </w:p>
    <w:p w14:paraId="6F32B150" w14:textId="1B7C87F5" w:rsidR="009B422D" w:rsidRDefault="004D235D" w:rsidP="00D862C8">
      <w:pPr>
        <w:autoSpaceDE w:val="0"/>
        <w:autoSpaceDN w:val="0"/>
        <w:adjustRightInd w:val="0"/>
        <w:ind w:leftChars="100" w:left="420" w:hangingChars="100" w:hanging="210"/>
        <w:jc w:val="left"/>
        <w:rPr>
          <w:rStyle w:val="normaltextrun"/>
          <w:rFonts w:ascii="ＭＳ 明朝" w:eastAsia="ＭＳ 明朝" w:hAnsi="ＭＳ 明朝"/>
          <w:color w:val="000000" w:themeColor="text1"/>
          <w:kern w:val="0"/>
        </w:rPr>
      </w:pPr>
      <w:r w:rsidRPr="008B0533">
        <w:rPr>
          <w:rFonts w:asciiTheme="minorEastAsia" w:hAnsiTheme="minorEastAsia" w:hint="eastAsia"/>
          <w:color w:val="000000"/>
          <w:kern w:val="0"/>
          <w:szCs w:val="21"/>
        </w:rPr>
        <w:t xml:space="preserve">　　</w:t>
      </w:r>
      <w:r w:rsidR="000D65D9">
        <w:rPr>
          <w:rFonts w:asciiTheme="minorEastAsia" w:hAnsiTheme="minorEastAsia" w:hint="eastAsia"/>
          <w:color w:val="000000"/>
          <w:kern w:val="0"/>
          <w:szCs w:val="21"/>
        </w:rPr>
        <w:t>実施機関は、Ｂの遺留品について</w:t>
      </w:r>
      <w:r w:rsidR="009B422D">
        <w:rPr>
          <w:rFonts w:asciiTheme="minorEastAsia" w:hAnsiTheme="minorEastAsia" w:hint="eastAsia"/>
          <w:color w:val="000000"/>
          <w:kern w:val="0"/>
          <w:szCs w:val="21"/>
        </w:rPr>
        <w:t>、</w:t>
      </w:r>
      <w:r w:rsidR="000D65D9">
        <w:rPr>
          <w:rFonts w:asciiTheme="minorEastAsia" w:hAnsiTheme="minorEastAsia" w:hint="eastAsia"/>
          <w:color w:val="000000"/>
          <w:kern w:val="0"/>
          <w:szCs w:val="21"/>
        </w:rPr>
        <w:t>審査請求人が主張する</w:t>
      </w:r>
      <w:r w:rsidR="000D65D9" w:rsidRPr="002A2122">
        <w:rPr>
          <w:rStyle w:val="normaltextrun"/>
          <w:rFonts w:ascii="ＭＳ 明朝" w:eastAsia="ＭＳ 明朝" w:hAnsi="ＭＳ 明朝" w:hint="eastAsia"/>
          <w:color w:val="000000" w:themeColor="text1"/>
          <w:kern w:val="0"/>
        </w:rPr>
        <w:t>黒いボストンバッグ及び緑色のファイル</w:t>
      </w:r>
      <w:r w:rsidR="000D65D9">
        <w:rPr>
          <w:rStyle w:val="normaltextrun"/>
          <w:rFonts w:ascii="ＭＳ 明朝" w:eastAsia="ＭＳ 明朝" w:hAnsi="ＭＳ 明朝" w:hint="eastAsia"/>
          <w:color w:val="000000" w:themeColor="text1"/>
          <w:kern w:val="0"/>
        </w:rPr>
        <w:t>はなく、そのようなものを受領したという記録もな</w:t>
      </w:r>
      <w:r w:rsidR="009B422D">
        <w:rPr>
          <w:rStyle w:val="normaltextrun"/>
          <w:rFonts w:ascii="ＭＳ 明朝" w:eastAsia="ＭＳ 明朝" w:hAnsi="ＭＳ 明朝" w:hint="eastAsia"/>
          <w:color w:val="000000" w:themeColor="text1"/>
          <w:kern w:val="0"/>
        </w:rPr>
        <w:t>い</w:t>
      </w:r>
      <w:r w:rsidR="000D65D9">
        <w:rPr>
          <w:rStyle w:val="normaltextrun"/>
          <w:rFonts w:ascii="ＭＳ 明朝" w:eastAsia="ＭＳ 明朝" w:hAnsi="ＭＳ 明朝" w:hint="eastAsia"/>
          <w:color w:val="000000" w:themeColor="text1"/>
          <w:kern w:val="0"/>
        </w:rPr>
        <w:t>と主張している</w:t>
      </w:r>
      <w:r w:rsidR="003C7629">
        <w:rPr>
          <w:rStyle w:val="normaltextrun"/>
          <w:rFonts w:ascii="ＭＳ 明朝" w:eastAsia="ＭＳ 明朝" w:hAnsi="ＭＳ 明朝" w:hint="eastAsia"/>
          <w:color w:val="000000" w:themeColor="text1"/>
          <w:kern w:val="0"/>
        </w:rPr>
        <w:t>ことから</w:t>
      </w:r>
      <w:r w:rsidR="000D65D9">
        <w:rPr>
          <w:rStyle w:val="normaltextrun"/>
          <w:rFonts w:ascii="ＭＳ 明朝" w:eastAsia="ＭＳ 明朝" w:hAnsi="ＭＳ 明朝" w:hint="eastAsia"/>
          <w:color w:val="000000" w:themeColor="text1"/>
          <w:kern w:val="0"/>
        </w:rPr>
        <w:t>、当審議会</w:t>
      </w:r>
      <w:r w:rsidR="002063CB">
        <w:rPr>
          <w:rStyle w:val="normaltextrun"/>
          <w:rFonts w:ascii="ＭＳ 明朝" w:eastAsia="ＭＳ 明朝" w:hAnsi="ＭＳ 明朝" w:hint="eastAsia"/>
          <w:color w:val="000000" w:themeColor="text1"/>
          <w:kern w:val="0"/>
        </w:rPr>
        <w:t>において事務局職員をして</w:t>
      </w:r>
      <w:r w:rsidR="000D65D9">
        <w:rPr>
          <w:rStyle w:val="normaltextrun"/>
          <w:rFonts w:ascii="ＭＳ 明朝" w:eastAsia="ＭＳ 明朝" w:hAnsi="ＭＳ 明朝" w:hint="eastAsia"/>
          <w:color w:val="000000" w:themeColor="text1"/>
          <w:kern w:val="0"/>
        </w:rPr>
        <w:t>実施機関に対して一般的な</w:t>
      </w:r>
      <w:r w:rsidR="00A348F9">
        <w:rPr>
          <w:rStyle w:val="normaltextrun"/>
          <w:rFonts w:ascii="ＭＳ 明朝" w:eastAsia="ＭＳ 明朝" w:hAnsi="ＭＳ 明朝" w:hint="eastAsia"/>
          <w:color w:val="000000" w:themeColor="text1"/>
          <w:kern w:val="0"/>
        </w:rPr>
        <w:t>遺留品の取り扱い及びＢにかかる遺留品の取り扱いの状況の詳細を確認した</w:t>
      </w:r>
      <w:r w:rsidR="009B422D">
        <w:rPr>
          <w:rStyle w:val="normaltextrun"/>
          <w:rFonts w:ascii="ＭＳ 明朝" w:eastAsia="ＭＳ 明朝" w:hAnsi="ＭＳ 明朝" w:hint="eastAsia"/>
          <w:color w:val="000000" w:themeColor="text1"/>
          <w:kern w:val="0"/>
        </w:rPr>
        <w:t>。</w:t>
      </w:r>
    </w:p>
    <w:p w14:paraId="3FBB7211" w14:textId="3FBA10F6" w:rsidR="00FE15BE" w:rsidRDefault="009B422D" w:rsidP="009F0646">
      <w:pPr>
        <w:autoSpaceDE w:val="0"/>
        <w:autoSpaceDN w:val="0"/>
        <w:adjustRightInd w:val="0"/>
        <w:ind w:leftChars="200" w:left="420" w:firstLineChars="100" w:firstLine="210"/>
        <w:jc w:val="left"/>
        <w:rPr>
          <w:rStyle w:val="normaltextrun"/>
          <w:rFonts w:ascii="ＭＳ 明朝" w:eastAsia="ＭＳ 明朝" w:hAnsi="ＭＳ 明朝"/>
          <w:color w:val="000000" w:themeColor="text1"/>
          <w:kern w:val="0"/>
        </w:rPr>
      </w:pPr>
      <w:r>
        <w:rPr>
          <w:rStyle w:val="normaltextrun"/>
          <w:rFonts w:ascii="ＭＳ 明朝" w:eastAsia="ＭＳ 明朝" w:hAnsi="ＭＳ 明朝" w:hint="eastAsia"/>
          <w:color w:val="000000" w:themeColor="text1"/>
          <w:kern w:val="0"/>
        </w:rPr>
        <w:t>一般的な取扱いにおいて、</w:t>
      </w:r>
      <w:r w:rsidR="002063CB">
        <w:rPr>
          <w:rStyle w:val="normaltextrun"/>
          <w:rFonts w:ascii="ＭＳ 明朝" w:eastAsia="ＭＳ 明朝" w:hAnsi="ＭＳ 明朝" w:hint="eastAsia"/>
          <w:color w:val="000000" w:themeColor="text1"/>
          <w:kern w:val="0"/>
        </w:rPr>
        <w:t>遺留品は、</w:t>
      </w:r>
      <w:r w:rsidR="007C47FC" w:rsidRPr="007C47FC">
        <w:rPr>
          <w:rStyle w:val="normaltextrun"/>
          <w:rFonts w:ascii="ＭＳ 明朝" w:eastAsia="ＭＳ 明朝" w:hAnsi="ＭＳ 明朝" w:hint="eastAsia"/>
          <w:color w:val="000000" w:themeColor="text1"/>
          <w:kern w:val="0"/>
        </w:rPr>
        <w:t>扶養義務者でない</w:t>
      </w:r>
      <w:r w:rsidR="00A06D0B">
        <w:rPr>
          <w:rStyle w:val="normaltextrun"/>
          <w:rFonts w:ascii="ＭＳ 明朝" w:eastAsia="ＭＳ 明朝" w:hAnsi="ＭＳ 明朝" w:hint="eastAsia"/>
          <w:color w:val="000000" w:themeColor="text1"/>
          <w:kern w:val="0"/>
        </w:rPr>
        <w:t>者</w:t>
      </w:r>
      <w:r w:rsidR="007C47FC" w:rsidRPr="007C47FC">
        <w:rPr>
          <w:rStyle w:val="normaltextrun"/>
          <w:rFonts w:ascii="ＭＳ 明朝" w:eastAsia="ＭＳ 明朝" w:hAnsi="ＭＳ 明朝" w:hint="eastAsia"/>
          <w:color w:val="000000" w:themeColor="text1"/>
          <w:kern w:val="0"/>
        </w:rPr>
        <w:t>が葬祭を執行する</w:t>
      </w:r>
      <w:r>
        <w:rPr>
          <w:rStyle w:val="normaltextrun"/>
          <w:rFonts w:ascii="ＭＳ 明朝" w:eastAsia="ＭＳ 明朝" w:hAnsi="ＭＳ 明朝" w:hint="eastAsia"/>
          <w:color w:val="000000" w:themeColor="text1"/>
          <w:kern w:val="0"/>
        </w:rPr>
        <w:t>場合</w:t>
      </w:r>
      <w:r w:rsidR="007C47FC" w:rsidRPr="007C47FC">
        <w:rPr>
          <w:rStyle w:val="normaltextrun"/>
          <w:rFonts w:ascii="ＭＳ 明朝" w:eastAsia="ＭＳ 明朝" w:hAnsi="ＭＳ 明朝" w:hint="eastAsia"/>
          <w:color w:val="000000" w:themeColor="text1"/>
          <w:kern w:val="0"/>
        </w:rPr>
        <w:t>、実施機関が受領し</w:t>
      </w:r>
      <w:r w:rsidR="002063CB">
        <w:rPr>
          <w:rStyle w:val="normaltextrun"/>
          <w:rFonts w:ascii="ＭＳ 明朝" w:eastAsia="ＭＳ 明朝" w:hAnsi="ＭＳ 明朝" w:hint="eastAsia"/>
          <w:color w:val="000000" w:themeColor="text1"/>
          <w:kern w:val="0"/>
        </w:rPr>
        <w:t>、現金や預金</w:t>
      </w:r>
      <w:r w:rsidR="007C47FC" w:rsidRPr="007C47FC">
        <w:rPr>
          <w:rStyle w:val="normaltextrun"/>
          <w:rFonts w:ascii="ＭＳ 明朝" w:eastAsia="ＭＳ 明朝" w:hAnsi="ＭＳ 明朝" w:hint="eastAsia"/>
          <w:color w:val="000000" w:themeColor="text1"/>
          <w:kern w:val="0"/>
        </w:rPr>
        <w:t>、換金価値のある遺留品については葬祭費に充当し</w:t>
      </w:r>
      <w:r w:rsidR="002063CB">
        <w:rPr>
          <w:rStyle w:val="normaltextrun"/>
          <w:rFonts w:ascii="ＭＳ 明朝" w:eastAsia="ＭＳ 明朝" w:hAnsi="ＭＳ 明朝" w:hint="eastAsia"/>
          <w:color w:val="000000" w:themeColor="text1"/>
          <w:kern w:val="0"/>
        </w:rPr>
        <w:t>、</w:t>
      </w:r>
      <w:r w:rsidR="007C47FC" w:rsidRPr="007C47FC">
        <w:rPr>
          <w:rStyle w:val="normaltextrun"/>
          <w:rFonts w:ascii="ＭＳ 明朝" w:eastAsia="ＭＳ 明朝" w:hAnsi="ＭＳ 明朝" w:hint="eastAsia"/>
          <w:color w:val="000000" w:themeColor="text1"/>
          <w:kern w:val="0"/>
        </w:rPr>
        <w:t>保管が困難かつ換価価値がない遺留品は破棄し、それ以外の遺留品は</w:t>
      </w:r>
      <w:r w:rsidR="00082230">
        <w:rPr>
          <w:rStyle w:val="normaltextrun"/>
          <w:rFonts w:ascii="ＭＳ 明朝" w:eastAsia="ＭＳ 明朝" w:hAnsi="ＭＳ 明朝" w:hint="eastAsia"/>
          <w:color w:val="000000" w:themeColor="text1"/>
          <w:kern w:val="0"/>
        </w:rPr>
        <w:t>相続人に引き渡すが、相続人が把握できていない場合は、</w:t>
      </w:r>
      <w:r w:rsidR="007C47FC" w:rsidRPr="007C47FC">
        <w:rPr>
          <w:rStyle w:val="normaltextrun"/>
          <w:rFonts w:ascii="ＭＳ 明朝" w:eastAsia="ＭＳ 明朝" w:hAnsi="ＭＳ 明朝" w:hint="eastAsia"/>
          <w:color w:val="000000" w:themeColor="text1"/>
          <w:kern w:val="0"/>
        </w:rPr>
        <w:t>相続人が現れることを考慮し、一年程度保管した後、破棄</w:t>
      </w:r>
      <w:r w:rsidR="002063CB">
        <w:rPr>
          <w:rStyle w:val="normaltextrun"/>
          <w:rFonts w:ascii="ＭＳ 明朝" w:eastAsia="ＭＳ 明朝" w:hAnsi="ＭＳ 明朝" w:hint="eastAsia"/>
          <w:color w:val="000000" w:themeColor="text1"/>
          <w:kern w:val="0"/>
        </w:rPr>
        <w:t>するとのことであ</w:t>
      </w:r>
      <w:r>
        <w:rPr>
          <w:rStyle w:val="normaltextrun"/>
          <w:rFonts w:ascii="ＭＳ 明朝" w:eastAsia="ＭＳ 明朝" w:hAnsi="ＭＳ 明朝" w:hint="eastAsia"/>
          <w:color w:val="000000" w:themeColor="text1"/>
          <w:kern w:val="0"/>
        </w:rPr>
        <w:t>る</w:t>
      </w:r>
      <w:r w:rsidR="002063CB">
        <w:rPr>
          <w:rStyle w:val="normaltextrun"/>
          <w:rFonts w:ascii="ＭＳ 明朝" w:eastAsia="ＭＳ 明朝" w:hAnsi="ＭＳ 明朝" w:hint="eastAsia"/>
          <w:color w:val="000000" w:themeColor="text1"/>
          <w:kern w:val="0"/>
        </w:rPr>
        <w:t>。</w:t>
      </w:r>
      <w:r w:rsidR="00FE15BE">
        <w:rPr>
          <w:rStyle w:val="normaltextrun"/>
          <w:rFonts w:ascii="ＭＳ 明朝" w:eastAsia="ＭＳ 明朝" w:hAnsi="ＭＳ 明朝" w:hint="eastAsia"/>
          <w:color w:val="000000" w:themeColor="text1"/>
          <w:kern w:val="0"/>
        </w:rPr>
        <w:t>また、遺留品を受領する際には</w:t>
      </w:r>
      <w:r>
        <w:rPr>
          <w:rStyle w:val="normaltextrun"/>
          <w:rFonts w:ascii="ＭＳ 明朝" w:eastAsia="ＭＳ 明朝" w:hAnsi="ＭＳ 明朝" w:hint="eastAsia"/>
          <w:color w:val="000000" w:themeColor="text1"/>
          <w:kern w:val="0"/>
        </w:rPr>
        <w:t>、実施機関において</w:t>
      </w:r>
      <w:r w:rsidR="00FE15BE" w:rsidRPr="00CA16C5">
        <w:rPr>
          <w:rFonts w:hint="eastAsia"/>
        </w:rPr>
        <w:t>遺留金品処理台帳</w:t>
      </w:r>
      <w:r w:rsidR="00FE15BE">
        <w:rPr>
          <w:rFonts w:hint="eastAsia"/>
        </w:rPr>
        <w:t>を作成し、受領した遺留品は、それ</w:t>
      </w:r>
      <w:r>
        <w:rPr>
          <w:rFonts w:hint="eastAsia"/>
        </w:rPr>
        <w:t>ら</w:t>
      </w:r>
      <w:r w:rsidR="00FE15BE">
        <w:rPr>
          <w:rFonts w:hint="eastAsia"/>
        </w:rPr>
        <w:t>を運ぶのに使用したかばんも</w:t>
      </w:r>
      <w:r>
        <w:rPr>
          <w:rFonts w:hint="eastAsia"/>
        </w:rPr>
        <w:t>受領した場合はそのかばんを</w:t>
      </w:r>
      <w:r w:rsidR="00FE15BE">
        <w:rPr>
          <w:rFonts w:hint="eastAsia"/>
        </w:rPr>
        <w:t>含めて全て台帳に記載するとのことであ</w:t>
      </w:r>
      <w:r>
        <w:rPr>
          <w:rFonts w:hint="eastAsia"/>
        </w:rPr>
        <w:t>る</w:t>
      </w:r>
      <w:r w:rsidR="00FE15BE">
        <w:rPr>
          <w:rFonts w:hint="eastAsia"/>
        </w:rPr>
        <w:t>。</w:t>
      </w:r>
    </w:p>
    <w:p w14:paraId="0D71FDD7" w14:textId="7030070C" w:rsidR="002063CB" w:rsidRPr="00A811D4" w:rsidRDefault="00A348F9" w:rsidP="00A811D4">
      <w:pPr>
        <w:autoSpaceDE w:val="0"/>
        <w:autoSpaceDN w:val="0"/>
        <w:adjustRightInd w:val="0"/>
        <w:ind w:leftChars="200" w:left="420" w:firstLineChars="100" w:firstLine="210"/>
        <w:jc w:val="left"/>
      </w:pPr>
      <w:r>
        <w:rPr>
          <w:rStyle w:val="normaltextrun"/>
          <w:rFonts w:ascii="ＭＳ 明朝" w:eastAsia="ＭＳ 明朝" w:hAnsi="ＭＳ 明朝" w:hint="eastAsia"/>
          <w:color w:val="000000" w:themeColor="text1"/>
          <w:kern w:val="0"/>
        </w:rPr>
        <w:t>Ｂにかかる遺留品</w:t>
      </w:r>
      <w:r w:rsidR="00FE15BE">
        <w:rPr>
          <w:rStyle w:val="normaltextrun"/>
          <w:rFonts w:ascii="ＭＳ 明朝" w:eastAsia="ＭＳ 明朝" w:hAnsi="ＭＳ 明朝" w:hint="eastAsia"/>
          <w:color w:val="000000" w:themeColor="text1"/>
          <w:kern w:val="0"/>
        </w:rPr>
        <w:t>について</w:t>
      </w:r>
      <w:r w:rsidR="004F4C86">
        <w:rPr>
          <w:rStyle w:val="normaltextrun"/>
          <w:rFonts w:ascii="ＭＳ 明朝" w:eastAsia="ＭＳ 明朝" w:hAnsi="ＭＳ 明朝" w:hint="eastAsia"/>
          <w:color w:val="000000" w:themeColor="text1"/>
          <w:kern w:val="0"/>
        </w:rPr>
        <w:t>は</w:t>
      </w:r>
      <w:r>
        <w:rPr>
          <w:rStyle w:val="normaltextrun"/>
          <w:rFonts w:ascii="ＭＳ 明朝" w:eastAsia="ＭＳ 明朝" w:hAnsi="ＭＳ 明朝" w:hint="eastAsia"/>
          <w:color w:val="000000" w:themeColor="text1"/>
          <w:kern w:val="0"/>
        </w:rPr>
        <w:t>、</w:t>
      </w:r>
      <w:r w:rsidR="004F4C86">
        <w:rPr>
          <w:rFonts w:hint="eastAsia"/>
        </w:rPr>
        <w:t>実施機関が受領した遺留品のうち、</w:t>
      </w:r>
      <w:r w:rsidRPr="00A348F9">
        <w:rPr>
          <w:rFonts w:ascii="ＭＳ 明朝" w:eastAsia="ＭＳ 明朝" w:hAnsi="ＭＳ 明朝" w:hint="eastAsia"/>
          <w:color w:val="000000" w:themeColor="text1"/>
          <w:kern w:val="0"/>
        </w:rPr>
        <w:t>休日・夜間等診療依頼証２通と収入申告書１枚</w:t>
      </w:r>
      <w:r w:rsidR="004F4C86">
        <w:rPr>
          <w:rFonts w:ascii="ＭＳ 明朝" w:eastAsia="ＭＳ 明朝" w:hAnsi="ＭＳ 明朝" w:hint="eastAsia"/>
          <w:color w:val="000000" w:themeColor="text1"/>
          <w:kern w:val="0"/>
        </w:rPr>
        <w:t>を</w:t>
      </w:r>
      <w:r w:rsidRPr="00A348F9">
        <w:rPr>
          <w:rFonts w:ascii="ＭＳ 明朝" w:eastAsia="ＭＳ 明朝" w:hAnsi="ＭＳ 明朝" w:hint="eastAsia"/>
          <w:color w:val="000000" w:themeColor="text1"/>
          <w:kern w:val="0"/>
        </w:rPr>
        <w:t>担当者が破棄し</w:t>
      </w:r>
      <w:r>
        <w:rPr>
          <w:rFonts w:ascii="ＭＳ 明朝" w:eastAsia="ＭＳ 明朝" w:hAnsi="ＭＳ 明朝" w:hint="eastAsia"/>
          <w:color w:val="000000" w:themeColor="text1"/>
          <w:kern w:val="0"/>
        </w:rPr>
        <w:t>、</w:t>
      </w:r>
      <w:r w:rsidRPr="00A348F9">
        <w:rPr>
          <w:rFonts w:ascii="ＭＳ 明朝" w:eastAsia="ＭＳ 明朝" w:hAnsi="ＭＳ 明朝" w:hint="eastAsia"/>
          <w:color w:val="000000" w:themeColor="text1"/>
          <w:kern w:val="0"/>
        </w:rPr>
        <w:t>市営住宅の鍵２本</w:t>
      </w:r>
      <w:r w:rsidR="004F4C86">
        <w:rPr>
          <w:rFonts w:ascii="ＭＳ 明朝" w:eastAsia="ＭＳ 明朝" w:hAnsi="ＭＳ 明朝" w:hint="eastAsia"/>
          <w:color w:val="000000" w:themeColor="text1"/>
          <w:kern w:val="0"/>
        </w:rPr>
        <w:t>を</w:t>
      </w:r>
      <w:r w:rsidR="00AB626C">
        <w:rPr>
          <w:rFonts w:ascii="ＭＳ 明朝" w:eastAsia="ＭＳ 明朝" w:hAnsi="ＭＳ 明朝" w:hint="eastAsia"/>
          <w:color w:val="000000" w:themeColor="text1"/>
          <w:kern w:val="0"/>
        </w:rPr>
        <w:t>当該市営</w:t>
      </w:r>
      <w:r w:rsidRPr="00A348F9">
        <w:rPr>
          <w:rFonts w:ascii="ＭＳ 明朝" w:eastAsia="ＭＳ 明朝" w:hAnsi="ＭＳ 明朝" w:hint="eastAsia"/>
          <w:color w:val="000000" w:themeColor="text1"/>
          <w:kern w:val="0"/>
        </w:rPr>
        <w:t>住宅</w:t>
      </w:r>
      <w:r w:rsidR="00AB626C">
        <w:rPr>
          <w:rFonts w:ascii="ＭＳ 明朝" w:eastAsia="ＭＳ 明朝" w:hAnsi="ＭＳ 明朝" w:hint="eastAsia"/>
          <w:color w:val="000000" w:themeColor="text1"/>
          <w:kern w:val="0"/>
        </w:rPr>
        <w:t>の</w:t>
      </w:r>
      <w:r w:rsidRPr="00A348F9">
        <w:rPr>
          <w:rFonts w:ascii="ＭＳ 明朝" w:eastAsia="ＭＳ 明朝" w:hAnsi="ＭＳ 明朝" w:hint="eastAsia"/>
          <w:color w:val="000000" w:themeColor="text1"/>
          <w:kern w:val="0"/>
        </w:rPr>
        <w:t>管理センターに返却し</w:t>
      </w:r>
      <w:r>
        <w:rPr>
          <w:rFonts w:ascii="ＭＳ 明朝" w:eastAsia="ＭＳ 明朝" w:hAnsi="ＭＳ 明朝" w:hint="eastAsia"/>
          <w:color w:val="000000" w:themeColor="text1"/>
          <w:kern w:val="0"/>
        </w:rPr>
        <w:t>、</w:t>
      </w:r>
      <w:r w:rsidRPr="00A348F9">
        <w:rPr>
          <w:rFonts w:ascii="ＭＳ 明朝" w:eastAsia="ＭＳ 明朝" w:hAnsi="ＭＳ 明朝" w:hint="eastAsia"/>
          <w:color w:val="000000" w:themeColor="text1"/>
          <w:kern w:val="0"/>
        </w:rPr>
        <w:t>それ以外の遺留品</w:t>
      </w:r>
      <w:r w:rsidR="00AB626C">
        <w:rPr>
          <w:rFonts w:ascii="ＭＳ 明朝" w:eastAsia="ＭＳ 明朝" w:hAnsi="ＭＳ 明朝" w:hint="eastAsia"/>
          <w:color w:val="000000" w:themeColor="text1"/>
          <w:kern w:val="0"/>
        </w:rPr>
        <w:t>を</w:t>
      </w:r>
      <w:r>
        <w:rPr>
          <w:rFonts w:ascii="ＭＳ 明朝" w:eastAsia="ＭＳ 明朝" w:hAnsi="ＭＳ 明朝" w:hint="eastAsia"/>
          <w:color w:val="000000" w:themeColor="text1"/>
          <w:kern w:val="0"/>
        </w:rPr>
        <w:t>Ｂ</w:t>
      </w:r>
      <w:r w:rsidRPr="00A348F9">
        <w:rPr>
          <w:rFonts w:ascii="ＭＳ 明朝" w:eastAsia="ＭＳ 明朝" w:hAnsi="ＭＳ 明朝" w:hint="eastAsia"/>
          <w:color w:val="000000" w:themeColor="text1"/>
          <w:kern w:val="0"/>
        </w:rPr>
        <w:t>の</w:t>
      </w:r>
      <w:r w:rsidR="00AB626C">
        <w:rPr>
          <w:rFonts w:ascii="ＭＳ 明朝" w:eastAsia="ＭＳ 明朝" w:hAnsi="ＭＳ 明朝" w:hint="eastAsia"/>
          <w:color w:val="000000" w:themeColor="text1"/>
          <w:kern w:val="0"/>
        </w:rPr>
        <w:t>親族</w:t>
      </w:r>
      <w:r w:rsidRPr="00A348F9">
        <w:rPr>
          <w:rFonts w:ascii="ＭＳ 明朝" w:eastAsia="ＭＳ 明朝" w:hAnsi="ＭＳ 明朝" w:hint="eastAsia"/>
          <w:color w:val="000000" w:themeColor="text1"/>
          <w:kern w:val="0"/>
        </w:rPr>
        <w:t>に</w:t>
      </w:r>
      <w:r w:rsidR="008D7365">
        <w:rPr>
          <w:rFonts w:ascii="ＭＳ 明朝" w:eastAsia="ＭＳ 明朝" w:hAnsi="ＭＳ 明朝" w:hint="eastAsia"/>
          <w:color w:val="000000" w:themeColor="text1"/>
          <w:kern w:val="0"/>
        </w:rPr>
        <w:t>全て</w:t>
      </w:r>
      <w:r w:rsidRPr="00A348F9">
        <w:rPr>
          <w:rFonts w:ascii="ＭＳ 明朝" w:eastAsia="ＭＳ 明朝" w:hAnsi="ＭＳ 明朝" w:hint="eastAsia"/>
          <w:color w:val="000000" w:themeColor="text1"/>
          <w:kern w:val="0"/>
        </w:rPr>
        <w:t>引</w:t>
      </w:r>
      <w:r w:rsidR="00082230">
        <w:rPr>
          <w:rFonts w:ascii="ＭＳ 明朝" w:eastAsia="ＭＳ 明朝" w:hAnsi="ＭＳ 明朝" w:hint="eastAsia"/>
          <w:color w:val="000000" w:themeColor="text1"/>
          <w:kern w:val="0"/>
        </w:rPr>
        <w:t>き</w:t>
      </w:r>
      <w:r w:rsidRPr="00A348F9">
        <w:rPr>
          <w:rFonts w:ascii="ＭＳ 明朝" w:eastAsia="ＭＳ 明朝" w:hAnsi="ＭＳ 明朝" w:hint="eastAsia"/>
          <w:color w:val="000000" w:themeColor="text1"/>
          <w:kern w:val="0"/>
        </w:rPr>
        <w:t>渡</w:t>
      </w:r>
      <w:r>
        <w:rPr>
          <w:rFonts w:ascii="ＭＳ 明朝" w:eastAsia="ＭＳ 明朝" w:hAnsi="ＭＳ 明朝" w:hint="eastAsia"/>
          <w:color w:val="000000" w:themeColor="text1"/>
          <w:kern w:val="0"/>
        </w:rPr>
        <w:t>した</w:t>
      </w:r>
      <w:r w:rsidR="003C7629">
        <w:rPr>
          <w:rFonts w:ascii="ＭＳ 明朝" w:eastAsia="ＭＳ 明朝" w:hAnsi="ＭＳ 明朝" w:hint="eastAsia"/>
          <w:color w:val="000000" w:themeColor="text1"/>
          <w:kern w:val="0"/>
        </w:rPr>
        <w:t>こと</w:t>
      </w:r>
      <w:r w:rsidR="004F4C86">
        <w:rPr>
          <w:rFonts w:ascii="ＭＳ 明朝" w:eastAsia="ＭＳ 明朝" w:hAnsi="ＭＳ 明朝" w:hint="eastAsia"/>
          <w:color w:val="000000" w:themeColor="text1"/>
          <w:kern w:val="0"/>
        </w:rPr>
        <w:t>が</w:t>
      </w:r>
      <w:r w:rsidR="004F4C86" w:rsidRPr="00CA16C5">
        <w:rPr>
          <w:rFonts w:hint="eastAsia"/>
        </w:rPr>
        <w:t>遺留金品処理台帳</w:t>
      </w:r>
      <w:r w:rsidR="00AB626C">
        <w:rPr>
          <w:rFonts w:hint="eastAsia"/>
        </w:rPr>
        <w:t>から確認</w:t>
      </w:r>
      <w:r w:rsidR="004F4C86">
        <w:rPr>
          <w:rFonts w:hint="eastAsia"/>
        </w:rPr>
        <w:t>されるものの、</w:t>
      </w:r>
      <w:r w:rsidR="00FE15BE">
        <w:rPr>
          <w:rFonts w:ascii="ＭＳ 明朝" w:eastAsia="ＭＳ 明朝" w:hAnsi="ＭＳ 明朝" w:hint="eastAsia"/>
          <w:color w:val="000000" w:themeColor="text1"/>
          <w:kern w:val="0"/>
        </w:rPr>
        <w:t>審査請求人が</w:t>
      </w:r>
      <w:r w:rsidR="004F4C86">
        <w:rPr>
          <w:rFonts w:ascii="ＭＳ 明朝" w:eastAsia="ＭＳ 明朝" w:hAnsi="ＭＳ 明朝" w:hint="eastAsia"/>
          <w:color w:val="000000" w:themeColor="text1"/>
          <w:kern w:val="0"/>
        </w:rPr>
        <w:t>実施機関に</w:t>
      </w:r>
      <w:r w:rsidR="00F52869">
        <w:rPr>
          <w:rFonts w:ascii="ＭＳ 明朝" w:eastAsia="ＭＳ 明朝" w:hAnsi="ＭＳ 明朝" w:hint="eastAsia"/>
          <w:color w:val="000000" w:themeColor="text1"/>
          <w:kern w:val="0"/>
        </w:rPr>
        <w:t>渡したと</w:t>
      </w:r>
      <w:r w:rsidR="00FE15BE">
        <w:rPr>
          <w:rFonts w:ascii="ＭＳ 明朝" w:eastAsia="ＭＳ 明朝" w:hAnsi="ＭＳ 明朝" w:hint="eastAsia"/>
          <w:color w:val="000000" w:themeColor="text1"/>
          <w:kern w:val="0"/>
        </w:rPr>
        <w:t>主張する黒いボストンバッ</w:t>
      </w:r>
      <w:r w:rsidR="008D7365">
        <w:rPr>
          <w:rFonts w:ascii="ＭＳ 明朝" w:eastAsia="ＭＳ 明朝" w:hAnsi="ＭＳ 明朝" w:hint="eastAsia"/>
          <w:color w:val="000000" w:themeColor="text1"/>
          <w:kern w:val="0"/>
        </w:rPr>
        <w:t>グ</w:t>
      </w:r>
      <w:r w:rsidR="00FE15BE">
        <w:rPr>
          <w:rFonts w:ascii="ＭＳ 明朝" w:eastAsia="ＭＳ 明朝" w:hAnsi="ＭＳ 明朝" w:hint="eastAsia"/>
          <w:color w:val="000000" w:themeColor="text1"/>
          <w:kern w:val="0"/>
        </w:rPr>
        <w:t>や緑色のファイルの記載</w:t>
      </w:r>
      <w:r w:rsidR="00FE15BE">
        <w:rPr>
          <w:rFonts w:hint="eastAsia"/>
        </w:rPr>
        <w:t>は</w:t>
      </w:r>
      <w:r w:rsidR="00A811D4">
        <w:rPr>
          <w:rFonts w:ascii="ＭＳ 明朝" w:eastAsia="ＭＳ 明朝" w:hAnsi="ＭＳ 明朝" w:hint="eastAsia"/>
          <w:color w:val="000000" w:themeColor="text1"/>
          <w:kern w:val="0"/>
        </w:rPr>
        <w:t>なかった。また、実施機関が当時</w:t>
      </w:r>
      <w:r w:rsidR="00A02A54">
        <w:rPr>
          <w:rFonts w:ascii="ＭＳ 明朝" w:eastAsia="ＭＳ 明朝" w:hAnsi="ＭＳ 明朝" w:hint="eastAsia"/>
          <w:color w:val="000000" w:themeColor="text1"/>
          <w:kern w:val="0"/>
        </w:rPr>
        <w:t>の</w:t>
      </w:r>
      <w:r w:rsidR="00A811D4">
        <w:rPr>
          <w:rFonts w:ascii="ＭＳ 明朝" w:eastAsia="ＭＳ 明朝" w:hAnsi="ＭＳ 明朝" w:hint="eastAsia"/>
          <w:color w:val="000000" w:themeColor="text1"/>
          <w:kern w:val="0"/>
        </w:rPr>
        <w:t>担当</w:t>
      </w:r>
      <w:r w:rsidR="00A02A54">
        <w:rPr>
          <w:rFonts w:ascii="ＭＳ 明朝" w:eastAsia="ＭＳ 明朝" w:hAnsi="ＭＳ 明朝" w:hint="eastAsia"/>
          <w:color w:val="000000" w:themeColor="text1"/>
          <w:kern w:val="0"/>
        </w:rPr>
        <w:t>ケースワーカーに聴取した</w:t>
      </w:r>
      <w:r w:rsidR="00A811D4">
        <w:rPr>
          <w:rFonts w:ascii="ＭＳ 明朝" w:eastAsia="ＭＳ 明朝" w:hAnsi="ＭＳ 明朝" w:hint="eastAsia"/>
          <w:color w:val="000000" w:themeColor="text1"/>
          <w:kern w:val="0"/>
        </w:rPr>
        <w:t>ところ</w:t>
      </w:r>
      <w:r w:rsidR="00A02A54">
        <w:rPr>
          <w:rFonts w:ascii="ＭＳ 明朝" w:eastAsia="ＭＳ 明朝" w:hAnsi="ＭＳ 明朝" w:hint="eastAsia"/>
          <w:color w:val="000000" w:themeColor="text1"/>
          <w:kern w:val="0"/>
        </w:rPr>
        <w:t>、黒いボストンバッ</w:t>
      </w:r>
      <w:r w:rsidR="008D7365">
        <w:rPr>
          <w:rFonts w:ascii="ＭＳ 明朝" w:eastAsia="ＭＳ 明朝" w:hAnsi="ＭＳ 明朝" w:hint="eastAsia"/>
          <w:color w:val="000000" w:themeColor="text1"/>
          <w:kern w:val="0"/>
        </w:rPr>
        <w:t>グ</w:t>
      </w:r>
      <w:r w:rsidR="00A02A54">
        <w:rPr>
          <w:rFonts w:ascii="ＭＳ 明朝" w:eastAsia="ＭＳ 明朝" w:hAnsi="ＭＳ 明朝" w:hint="eastAsia"/>
          <w:color w:val="000000" w:themeColor="text1"/>
          <w:kern w:val="0"/>
        </w:rPr>
        <w:t>や緑色のファイルを受け取っ</w:t>
      </w:r>
      <w:r w:rsidR="00A811D4">
        <w:rPr>
          <w:rFonts w:ascii="ＭＳ 明朝" w:eastAsia="ＭＳ 明朝" w:hAnsi="ＭＳ 明朝" w:hint="eastAsia"/>
          <w:color w:val="000000" w:themeColor="text1"/>
          <w:kern w:val="0"/>
        </w:rPr>
        <w:t>た事実はなく</w:t>
      </w:r>
      <w:r w:rsidR="00A02A54">
        <w:rPr>
          <w:rFonts w:ascii="ＭＳ 明朝" w:eastAsia="ＭＳ 明朝" w:hAnsi="ＭＳ 明朝" w:hint="eastAsia"/>
          <w:color w:val="000000" w:themeColor="text1"/>
          <w:kern w:val="0"/>
        </w:rPr>
        <w:t>、</w:t>
      </w:r>
      <w:r w:rsidR="00A02A54" w:rsidRPr="001523ED">
        <w:rPr>
          <w:rFonts w:hint="eastAsia"/>
        </w:rPr>
        <w:t>緑色のファイル</w:t>
      </w:r>
      <w:r w:rsidR="00A811D4">
        <w:rPr>
          <w:rFonts w:hint="eastAsia"/>
        </w:rPr>
        <w:t>の</w:t>
      </w:r>
      <w:r w:rsidR="00A02A54">
        <w:rPr>
          <w:rFonts w:hint="eastAsia"/>
        </w:rPr>
        <w:t>中身をシュレッダーで処分</w:t>
      </w:r>
      <w:r w:rsidR="00A811D4">
        <w:rPr>
          <w:rFonts w:hint="eastAsia"/>
        </w:rPr>
        <w:t>することはありえない</w:t>
      </w:r>
      <w:r w:rsidR="00A02A54">
        <w:rPr>
          <w:rFonts w:hint="eastAsia"/>
        </w:rPr>
        <w:t>とのことであった。</w:t>
      </w:r>
    </w:p>
    <w:p w14:paraId="6BF6B271" w14:textId="3C90E2E9" w:rsidR="000C49FE" w:rsidRDefault="000C49FE" w:rsidP="00FE15BE">
      <w:pPr>
        <w:autoSpaceDE w:val="0"/>
        <w:autoSpaceDN w:val="0"/>
        <w:adjustRightInd w:val="0"/>
        <w:ind w:leftChars="200" w:left="420" w:firstLineChars="100" w:firstLine="210"/>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審査請求人は口頭意見陳述においても</w:t>
      </w:r>
      <w:r w:rsidRPr="000C49FE">
        <w:rPr>
          <w:rFonts w:ascii="ＭＳ 明朝" w:eastAsia="ＭＳ 明朝" w:hAnsi="ＭＳ 明朝" w:hint="eastAsia"/>
          <w:color w:val="000000" w:themeColor="text1"/>
          <w:kern w:val="0"/>
        </w:rPr>
        <w:t>黒いボストンバッ</w:t>
      </w:r>
      <w:r w:rsidR="008D7365">
        <w:rPr>
          <w:rFonts w:ascii="ＭＳ 明朝" w:eastAsia="ＭＳ 明朝" w:hAnsi="ＭＳ 明朝" w:hint="eastAsia"/>
          <w:color w:val="000000" w:themeColor="text1"/>
          <w:kern w:val="0"/>
        </w:rPr>
        <w:t>グ</w:t>
      </w:r>
      <w:r w:rsidRPr="000C49FE">
        <w:rPr>
          <w:rFonts w:ascii="ＭＳ 明朝" w:eastAsia="ＭＳ 明朝" w:hAnsi="ＭＳ 明朝" w:hint="eastAsia"/>
          <w:color w:val="000000" w:themeColor="text1"/>
          <w:kern w:val="0"/>
        </w:rPr>
        <w:t>や緑色のファイル</w:t>
      </w:r>
      <w:r>
        <w:rPr>
          <w:rFonts w:ascii="ＭＳ 明朝" w:eastAsia="ＭＳ 明朝" w:hAnsi="ＭＳ 明朝" w:hint="eastAsia"/>
          <w:color w:val="000000" w:themeColor="text1"/>
          <w:kern w:val="0"/>
        </w:rPr>
        <w:t>を実施機関に渡したと主張するものの、審査請求人の主張を裏付けする証跡など</w:t>
      </w:r>
      <w:r w:rsidR="00DC0191">
        <w:rPr>
          <w:rFonts w:ascii="ＭＳ 明朝" w:eastAsia="ＭＳ 明朝" w:hAnsi="ＭＳ 明朝" w:hint="eastAsia"/>
          <w:color w:val="000000" w:themeColor="text1"/>
          <w:kern w:val="0"/>
        </w:rPr>
        <w:t>の</w:t>
      </w:r>
      <w:r>
        <w:rPr>
          <w:rFonts w:ascii="ＭＳ 明朝" w:eastAsia="ＭＳ 明朝" w:hAnsi="ＭＳ 明朝" w:hint="eastAsia"/>
          <w:color w:val="000000" w:themeColor="text1"/>
          <w:kern w:val="0"/>
        </w:rPr>
        <w:t>実施機関</w:t>
      </w:r>
      <w:r w:rsidR="00DC0191">
        <w:rPr>
          <w:rFonts w:ascii="ＭＳ 明朝" w:eastAsia="ＭＳ 明朝" w:hAnsi="ＭＳ 明朝" w:hint="eastAsia"/>
          <w:color w:val="000000" w:themeColor="text1"/>
          <w:kern w:val="0"/>
        </w:rPr>
        <w:t>の主張を覆すに足りる証跡を発見するに至らなかった。</w:t>
      </w:r>
    </w:p>
    <w:p w14:paraId="29095808" w14:textId="24F8628C" w:rsidR="007240B7" w:rsidRPr="002063CB" w:rsidRDefault="00DC0191" w:rsidP="002063CB">
      <w:pPr>
        <w:autoSpaceDE w:val="0"/>
        <w:autoSpaceDN w:val="0"/>
        <w:adjustRightInd w:val="0"/>
        <w:ind w:leftChars="200" w:left="420" w:firstLineChars="100" w:firstLine="210"/>
        <w:jc w:val="left"/>
        <w:rPr>
          <w:rFonts w:ascii="ＭＳ 明朝" w:eastAsia="ＭＳ 明朝" w:hAnsi="ＭＳ 明朝"/>
          <w:color w:val="000000" w:themeColor="text1"/>
          <w:kern w:val="0"/>
        </w:rPr>
      </w:pPr>
      <w:r>
        <w:rPr>
          <w:rFonts w:ascii="ＭＳ 明朝" w:eastAsia="ＭＳ 明朝" w:hAnsi="ＭＳ 明朝" w:hint="eastAsia"/>
          <w:color w:val="000000" w:themeColor="text1"/>
          <w:kern w:val="0"/>
        </w:rPr>
        <w:t>以上のことから</w:t>
      </w:r>
      <w:r w:rsidR="000A6749">
        <w:rPr>
          <w:rFonts w:ascii="ＭＳ 明朝" w:eastAsia="ＭＳ 明朝" w:hAnsi="ＭＳ 明朝" w:hint="eastAsia"/>
          <w:color w:val="000000" w:themeColor="text1"/>
          <w:kern w:val="0"/>
        </w:rPr>
        <w:t>、</w:t>
      </w:r>
      <w:r w:rsidR="007240B7">
        <w:rPr>
          <w:rFonts w:ascii="ＭＳ 明朝" w:eastAsia="ＭＳ 明朝" w:hAnsi="ＭＳ 明朝" w:hint="eastAsia"/>
          <w:color w:val="000000" w:themeColor="text1"/>
          <w:kern w:val="0"/>
        </w:rPr>
        <w:t>実施機関の</w:t>
      </w:r>
      <w:r w:rsidRPr="000C49FE">
        <w:rPr>
          <w:rFonts w:ascii="ＭＳ 明朝" w:eastAsia="ＭＳ 明朝" w:hAnsi="ＭＳ 明朝" w:hint="eastAsia"/>
          <w:color w:val="000000" w:themeColor="text1"/>
          <w:kern w:val="0"/>
        </w:rPr>
        <w:t>黒いボストンバッ</w:t>
      </w:r>
      <w:r w:rsidR="008D7365">
        <w:rPr>
          <w:rFonts w:ascii="ＭＳ 明朝" w:eastAsia="ＭＳ 明朝" w:hAnsi="ＭＳ 明朝" w:hint="eastAsia"/>
          <w:color w:val="000000" w:themeColor="text1"/>
          <w:kern w:val="0"/>
        </w:rPr>
        <w:t>グ</w:t>
      </w:r>
      <w:r w:rsidRPr="000C49FE">
        <w:rPr>
          <w:rFonts w:ascii="ＭＳ 明朝" w:eastAsia="ＭＳ 明朝" w:hAnsi="ＭＳ 明朝" w:hint="eastAsia"/>
          <w:color w:val="000000" w:themeColor="text1"/>
          <w:kern w:val="0"/>
        </w:rPr>
        <w:t>や緑色のファイル</w:t>
      </w:r>
      <w:r>
        <w:rPr>
          <w:rFonts w:ascii="ＭＳ 明朝" w:eastAsia="ＭＳ 明朝" w:hAnsi="ＭＳ 明朝" w:hint="eastAsia"/>
          <w:color w:val="000000" w:themeColor="text1"/>
          <w:kern w:val="0"/>
        </w:rPr>
        <w:t>を取得していないとする主張</w:t>
      </w:r>
      <w:r w:rsidR="007240B7">
        <w:rPr>
          <w:rFonts w:ascii="ＭＳ 明朝" w:eastAsia="ＭＳ 明朝" w:hAnsi="ＭＳ 明朝" w:hint="eastAsia"/>
          <w:color w:val="000000" w:themeColor="text1"/>
          <w:kern w:val="0"/>
        </w:rPr>
        <w:t>に</w:t>
      </w:r>
      <w:r w:rsidR="007240B7" w:rsidRPr="00120B0A">
        <w:rPr>
          <w:rFonts w:asciiTheme="minorEastAsia" w:hAnsiTheme="minorEastAsia" w:hint="eastAsia"/>
          <w:kern w:val="0"/>
          <w:szCs w:val="21"/>
        </w:rPr>
        <w:t>不自然、不合理</w:t>
      </w:r>
      <w:r>
        <w:rPr>
          <w:rFonts w:asciiTheme="minorEastAsia" w:hAnsiTheme="minorEastAsia" w:hint="eastAsia"/>
          <w:kern w:val="0"/>
          <w:szCs w:val="21"/>
        </w:rPr>
        <w:t>な点</w:t>
      </w:r>
      <w:r w:rsidR="007240B7" w:rsidRPr="00120B0A">
        <w:rPr>
          <w:rFonts w:asciiTheme="minorEastAsia" w:hAnsiTheme="minorEastAsia" w:hint="eastAsia"/>
          <w:kern w:val="0"/>
          <w:szCs w:val="21"/>
        </w:rPr>
        <w:t>があると</w:t>
      </w:r>
      <w:r>
        <w:rPr>
          <w:rFonts w:asciiTheme="minorEastAsia" w:hAnsiTheme="minorEastAsia" w:hint="eastAsia"/>
          <w:kern w:val="0"/>
          <w:szCs w:val="21"/>
        </w:rPr>
        <w:t>まで</w:t>
      </w:r>
      <w:r w:rsidR="007240B7" w:rsidRPr="00120B0A">
        <w:rPr>
          <w:rFonts w:asciiTheme="minorEastAsia" w:hAnsiTheme="minorEastAsia" w:hint="eastAsia"/>
          <w:kern w:val="0"/>
          <w:szCs w:val="21"/>
        </w:rPr>
        <w:t>は</w:t>
      </w:r>
      <w:r w:rsidR="007240B7">
        <w:rPr>
          <w:rFonts w:asciiTheme="minorEastAsia" w:hAnsiTheme="minorEastAsia" w:hint="eastAsia"/>
          <w:kern w:val="0"/>
          <w:szCs w:val="21"/>
        </w:rPr>
        <w:t>認められないことから、</w:t>
      </w:r>
      <w:r w:rsidR="007240B7" w:rsidRPr="00582941">
        <w:rPr>
          <w:rFonts w:asciiTheme="minorEastAsia" w:hAnsiTheme="minorEastAsia" w:hint="eastAsia"/>
        </w:rPr>
        <w:t>本件</w:t>
      </w:r>
      <w:r w:rsidR="00D862C8">
        <w:rPr>
          <w:rFonts w:asciiTheme="minorEastAsia" w:hAnsiTheme="minorEastAsia" w:hint="eastAsia"/>
        </w:rPr>
        <w:t>各</w:t>
      </w:r>
      <w:r w:rsidR="007240B7" w:rsidRPr="00582941">
        <w:rPr>
          <w:rFonts w:asciiTheme="minorEastAsia" w:hAnsiTheme="minorEastAsia" w:hint="eastAsia"/>
        </w:rPr>
        <w:t>情報は存在しないものと認められる。</w:t>
      </w:r>
    </w:p>
    <w:p w14:paraId="7FE4515E" w14:textId="77777777" w:rsidR="004D235D" w:rsidRPr="008B0533" w:rsidRDefault="004D235D" w:rsidP="004D235D">
      <w:pPr>
        <w:autoSpaceDE w:val="0"/>
        <w:autoSpaceDN w:val="0"/>
        <w:adjustRightInd w:val="0"/>
        <w:jc w:val="left"/>
        <w:rPr>
          <w:rFonts w:asciiTheme="minorEastAsia" w:hAnsiTheme="minorEastAsia" w:cs="ＭＳ 明朝"/>
          <w:color w:val="000000"/>
          <w:kern w:val="0"/>
          <w:szCs w:val="21"/>
        </w:rPr>
      </w:pPr>
    </w:p>
    <w:p w14:paraId="7512848C" w14:textId="77777777" w:rsidR="004D235D" w:rsidRPr="008B0533" w:rsidRDefault="004D235D" w:rsidP="004D235D">
      <w:pPr>
        <w:autoSpaceDE w:val="0"/>
        <w:autoSpaceDN w:val="0"/>
        <w:adjustRightInd w:val="0"/>
        <w:ind w:firstLineChars="100" w:firstLine="21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４　結論</w:t>
      </w:r>
    </w:p>
    <w:p w14:paraId="6273E35F" w14:textId="77777777" w:rsidR="004D235D" w:rsidRPr="008B0533" w:rsidRDefault="004D235D" w:rsidP="004D235D">
      <w:pPr>
        <w:autoSpaceDE w:val="0"/>
        <w:autoSpaceDN w:val="0"/>
        <w:adjustRightInd w:val="0"/>
        <w:ind w:firstLineChars="300" w:firstLine="630"/>
        <w:jc w:val="left"/>
        <w:rPr>
          <w:rFonts w:asciiTheme="minorEastAsia" w:hAnsiTheme="minorEastAsia" w:cs="ＭＳ 明朝"/>
          <w:color w:val="000000"/>
          <w:kern w:val="0"/>
          <w:szCs w:val="21"/>
        </w:rPr>
      </w:pPr>
      <w:r w:rsidRPr="008B0533">
        <w:rPr>
          <w:rFonts w:asciiTheme="minorEastAsia" w:hAnsiTheme="minorEastAsia" w:cs="ＭＳ 明朝" w:hint="eastAsia"/>
          <w:color w:val="000000"/>
          <w:kern w:val="0"/>
          <w:szCs w:val="21"/>
        </w:rPr>
        <w:t>以上により、第１記載のとおり、判断する。</w:t>
      </w:r>
    </w:p>
    <w:p w14:paraId="12E69EBD" w14:textId="77777777" w:rsidR="004D235D" w:rsidRPr="008B0533" w:rsidRDefault="004D235D" w:rsidP="004D235D">
      <w:pPr>
        <w:tabs>
          <w:tab w:val="left" w:pos="142"/>
        </w:tabs>
        <w:ind w:leftChars="160" w:left="336" w:firstLineChars="100" w:firstLine="210"/>
        <w:rPr>
          <w:rFonts w:asciiTheme="minorEastAsia" w:hAnsiTheme="minorEastAsia" w:cs="Times New Roman"/>
          <w:szCs w:val="24"/>
        </w:rPr>
      </w:pPr>
    </w:p>
    <w:p w14:paraId="3464695D" w14:textId="77777777" w:rsidR="004D235D" w:rsidRPr="008B0533" w:rsidRDefault="004D235D" w:rsidP="004D235D">
      <w:pPr>
        <w:rPr>
          <w:rFonts w:asciiTheme="minorEastAsia" w:hAnsiTheme="minorEastAsia"/>
        </w:rPr>
      </w:pPr>
      <w:r w:rsidRPr="008B0533">
        <w:rPr>
          <w:rFonts w:asciiTheme="minorEastAsia" w:hAnsiTheme="minorEastAsia" w:hint="eastAsia"/>
        </w:rPr>
        <w:t>（答申に関与した委員の氏名）</w:t>
      </w:r>
    </w:p>
    <w:p w14:paraId="0B2AF12D" w14:textId="77777777" w:rsidR="004D235D" w:rsidRPr="00941C2E" w:rsidRDefault="004D235D" w:rsidP="004D235D">
      <w:pPr>
        <w:autoSpaceDE w:val="0"/>
        <w:autoSpaceDN w:val="0"/>
        <w:ind w:firstLineChars="200" w:firstLine="420"/>
        <w:rPr>
          <w:rFonts w:hAnsiTheme="minorEastAsia"/>
          <w:color w:val="000000" w:themeColor="text1"/>
          <w:lang w:eastAsia="zh-TW"/>
        </w:rPr>
      </w:pP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塚田</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哲之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林</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晃大</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堀田</w:t>
      </w:r>
      <w:r w:rsidRPr="0065572B">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善之</w:t>
      </w:r>
      <w:r>
        <w:rPr>
          <w:rFonts w:asciiTheme="minorEastAsia" w:hAnsiTheme="minorEastAsia" w:hint="eastAsia"/>
          <w:color w:val="000000" w:themeColor="text1"/>
          <w:lang w:eastAsia="zh-TW"/>
        </w:rPr>
        <w:t xml:space="preserve">、委員　</w:t>
      </w:r>
      <w:r w:rsidRPr="002721D5">
        <w:rPr>
          <w:rFonts w:asciiTheme="minorEastAsia" w:hAnsiTheme="minorEastAsia" w:hint="eastAsia"/>
          <w:color w:val="000000" w:themeColor="text1"/>
          <w:lang w:eastAsia="zh-TW"/>
        </w:rPr>
        <w:t>矢口</w:t>
      </w:r>
      <w:r w:rsidRPr="005A2426">
        <w:rPr>
          <w:rFonts w:asciiTheme="minorEastAsia" w:hAnsiTheme="minorEastAsia" w:hint="eastAsia"/>
          <w:color w:val="000000" w:themeColor="text1"/>
          <w:lang w:eastAsia="zh-TW"/>
        </w:rPr>
        <w:t xml:space="preserve">　</w:t>
      </w:r>
      <w:r w:rsidRPr="002721D5">
        <w:rPr>
          <w:rFonts w:asciiTheme="minorEastAsia" w:hAnsiTheme="minorEastAsia" w:hint="eastAsia"/>
          <w:color w:val="000000" w:themeColor="text1"/>
          <w:lang w:eastAsia="zh-TW"/>
        </w:rPr>
        <w:t>智春</w:t>
      </w:r>
    </w:p>
    <w:p w14:paraId="0972FD67" w14:textId="77777777" w:rsidR="004D235D" w:rsidRPr="008B0533" w:rsidRDefault="004D235D" w:rsidP="004D235D">
      <w:pPr>
        <w:tabs>
          <w:tab w:val="left" w:pos="142"/>
        </w:tabs>
        <w:ind w:leftChars="160" w:left="336" w:firstLineChars="100" w:firstLine="210"/>
        <w:rPr>
          <w:rFonts w:asciiTheme="minorEastAsia" w:hAnsiTheme="minorEastAsia" w:cs="Times New Roman"/>
          <w:szCs w:val="24"/>
          <w:lang w:eastAsia="zh-TW"/>
        </w:rPr>
      </w:pPr>
    </w:p>
    <w:p w14:paraId="1B7018C9" w14:textId="5E89BE5B" w:rsidR="004D235D" w:rsidRPr="008B0533" w:rsidRDefault="004D235D" w:rsidP="004D235D">
      <w:pPr>
        <w:ind w:left="-487" w:firstLineChars="200" w:firstLine="420"/>
        <w:rPr>
          <w:szCs w:val="24"/>
        </w:rPr>
      </w:pPr>
      <w:r w:rsidRPr="008B0533">
        <w:rPr>
          <w:szCs w:val="24"/>
        </w:rPr>
        <w:t>（参考）調査審議の経過</w:t>
      </w:r>
      <w:r w:rsidRPr="008B0533">
        <w:rPr>
          <w:rFonts w:hint="eastAsia"/>
          <w:szCs w:val="24"/>
        </w:rPr>
        <w:t xml:space="preserve">　</w:t>
      </w:r>
      <w:r w:rsidRPr="008B0533">
        <w:rPr>
          <w:szCs w:val="24"/>
        </w:rPr>
        <w:t>令和</w:t>
      </w:r>
      <w:r w:rsidR="00517A9C">
        <w:rPr>
          <w:rFonts w:hint="eastAsia"/>
          <w:szCs w:val="24"/>
        </w:rPr>
        <w:t>６</w:t>
      </w:r>
      <w:r w:rsidRPr="008B0533">
        <w:rPr>
          <w:szCs w:val="24"/>
        </w:rPr>
        <w:t>年度諮問受理第</w:t>
      </w:r>
      <w:r w:rsidR="00517A9C">
        <w:rPr>
          <w:rFonts w:asciiTheme="minorEastAsia" w:hAnsiTheme="minorEastAsia" w:hint="eastAsia"/>
          <w:szCs w:val="24"/>
        </w:rPr>
        <w:t>３</w:t>
      </w:r>
      <w:r w:rsidRPr="008B0533">
        <w:rPr>
          <w:rFonts w:hint="eastAsia"/>
          <w:szCs w:val="24"/>
        </w:rPr>
        <w:t>号</w:t>
      </w:r>
      <w:r w:rsidR="00517A9C">
        <w:rPr>
          <w:rFonts w:hint="eastAsia"/>
          <w:szCs w:val="24"/>
        </w:rPr>
        <w:t>及び第４号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4D235D" w:rsidRPr="008B0533" w14:paraId="29AD41F3" w14:textId="77777777" w:rsidTr="006A5CBF">
        <w:tc>
          <w:tcPr>
            <w:tcW w:w="2581" w:type="dxa"/>
            <w:shd w:val="clear" w:color="auto" w:fill="auto"/>
          </w:tcPr>
          <w:p w14:paraId="36738B9F" w14:textId="77777777" w:rsidR="004D235D" w:rsidRPr="008B0533" w:rsidRDefault="004D235D" w:rsidP="006A5CBF">
            <w:pPr>
              <w:jc w:val="center"/>
              <w:rPr>
                <w:rFonts w:hAnsiTheme="minorEastAsia"/>
                <w:bCs/>
                <w:color w:val="000000" w:themeColor="text1"/>
                <w:szCs w:val="24"/>
              </w:rPr>
            </w:pPr>
            <w:r w:rsidRPr="008B0533">
              <w:rPr>
                <w:rFonts w:hAnsiTheme="minorEastAsia" w:hint="eastAsia"/>
                <w:bCs/>
                <w:color w:val="000000" w:themeColor="text1"/>
                <w:szCs w:val="24"/>
              </w:rPr>
              <w:t>年　月　日</w:t>
            </w:r>
          </w:p>
        </w:tc>
        <w:tc>
          <w:tcPr>
            <w:tcW w:w="5805" w:type="dxa"/>
            <w:shd w:val="clear" w:color="auto" w:fill="auto"/>
          </w:tcPr>
          <w:p w14:paraId="09C019DF" w14:textId="77777777" w:rsidR="004D235D" w:rsidRPr="008B0533" w:rsidRDefault="004D235D" w:rsidP="006A5CBF">
            <w:pPr>
              <w:jc w:val="center"/>
              <w:rPr>
                <w:rFonts w:hAnsiTheme="minorEastAsia"/>
                <w:bCs/>
                <w:color w:val="000000" w:themeColor="text1"/>
                <w:szCs w:val="24"/>
              </w:rPr>
            </w:pPr>
            <w:r w:rsidRPr="008B0533">
              <w:rPr>
                <w:rFonts w:hAnsiTheme="minorEastAsia" w:hint="eastAsia"/>
                <w:bCs/>
                <w:color w:val="000000" w:themeColor="text1"/>
                <w:szCs w:val="24"/>
              </w:rPr>
              <w:t>経　　　　過</w:t>
            </w:r>
          </w:p>
        </w:tc>
      </w:tr>
      <w:tr w:rsidR="004D235D" w:rsidRPr="008B0533" w14:paraId="3F585C53" w14:textId="77777777" w:rsidTr="006A5CBF">
        <w:tc>
          <w:tcPr>
            <w:tcW w:w="2581" w:type="dxa"/>
            <w:shd w:val="clear" w:color="auto" w:fill="auto"/>
          </w:tcPr>
          <w:p w14:paraId="76C7DB1E" w14:textId="6E1FFC58" w:rsidR="004D235D" w:rsidRPr="008B0533" w:rsidRDefault="004D235D" w:rsidP="006A5CBF">
            <w:pPr>
              <w:rPr>
                <w:rFonts w:hAnsiTheme="minorEastAsia"/>
                <w:color w:val="000000" w:themeColor="text1"/>
                <w:szCs w:val="24"/>
              </w:rPr>
            </w:pPr>
            <w:r w:rsidRPr="008B0533">
              <w:rPr>
                <w:rFonts w:hAnsiTheme="minorEastAsia" w:hint="eastAsia"/>
                <w:color w:val="000000" w:themeColor="text1"/>
                <w:szCs w:val="24"/>
              </w:rPr>
              <w:t>令和</w:t>
            </w:r>
            <w:r w:rsidR="00A30330">
              <w:rPr>
                <w:rFonts w:hAnsiTheme="minorEastAsia" w:hint="eastAsia"/>
                <w:color w:val="000000" w:themeColor="text1"/>
                <w:szCs w:val="24"/>
              </w:rPr>
              <w:t>６</w:t>
            </w:r>
            <w:r w:rsidRPr="008B0533">
              <w:rPr>
                <w:rFonts w:hAnsiTheme="minorEastAsia" w:hint="eastAsia"/>
                <w:color w:val="000000" w:themeColor="text1"/>
                <w:szCs w:val="24"/>
              </w:rPr>
              <w:t>年</w:t>
            </w:r>
            <w:r w:rsidR="00A30330">
              <w:rPr>
                <w:rFonts w:hAnsiTheme="minorEastAsia" w:hint="eastAsia"/>
                <w:color w:val="000000" w:themeColor="text1"/>
                <w:szCs w:val="24"/>
              </w:rPr>
              <w:t>８</w:t>
            </w:r>
            <w:r w:rsidRPr="008B0533">
              <w:rPr>
                <w:rFonts w:asciiTheme="minorEastAsia" w:hAnsiTheme="minorEastAsia" w:hint="eastAsia"/>
                <w:color w:val="000000" w:themeColor="text1"/>
                <w:szCs w:val="24"/>
              </w:rPr>
              <w:t>月</w:t>
            </w:r>
            <w:r w:rsidR="00A30330">
              <w:rPr>
                <w:rFonts w:asciiTheme="minorEastAsia" w:hAnsiTheme="minorEastAsia" w:hint="eastAsia"/>
                <w:color w:val="000000" w:themeColor="text1"/>
                <w:szCs w:val="24"/>
              </w:rPr>
              <w:t>30</w:t>
            </w:r>
            <w:r w:rsidRPr="008B0533">
              <w:rPr>
                <w:rFonts w:hAnsiTheme="minorEastAsia" w:hint="eastAsia"/>
                <w:color w:val="000000" w:themeColor="text1"/>
                <w:szCs w:val="24"/>
              </w:rPr>
              <w:t>日</w:t>
            </w:r>
          </w:p>
        </w:tc>
        <w:tc>
          <w:tcPr>
            <w:tcW w:w="5805" w:type="dxa"/>
            <w:shd w:val="clear" w:color="auto" w:fill="auto"/>
          </w:tcPr>
          <w:p w14:paraId="6C2E17EA" w14:textId="788BC57B" w:rsidR="004D235D" w:rsidRPr="008B0533" w:rsidRDefault="004D235D" w:rsidP="006A5CBF">
            <w:pPr>
              <w:jc w:val="left"/>
              <w:rPr>
                <w:rFonts w:hAnsiTheme="minorEastAsia"/>
                <w:color w:val="000000" w:themeColor="text1"/>
                <w:szCs w:val="24"/>
              </w:rPr>
            </w:pPr>
            <w:r w:rsidRPr="008B0533">
              <w:rPr>
                <w:rFonts w:hAnsiTheme="minorEastAsia" w:hint="eastAsia"/>
                <w:color w:val="000000" w:themeColor="text1"/>
                <w:szCs w:val="24"/>
              </w:rPr>
              <w:t>諮問書の受理</w:t>
            </w:r>
            <w:r w:rsidR="00A30330" w:rsidRPr="00793027">
              <w:rPr>
                <w:rFonts w:asciiTheme="minorEastAsia" w:hAnsiTheme="minorEastAsia" w:hint="eastAsia"/>
              </w:rPr>
              <w:t>（令和</w:t>
            </w:r>
            <w:r w:rsidR="00A30330">
              <w:rPr>
                <w:rFonts w:asciiTheme="minorEastAsia" w:hAnsiTheme="minorEastAsia" w:hint="eastAsia"/>
              </w:rPr>
              <w:t>６</w:t>
            </w:r>
            <w:r w:rsidR="00A30330" w:rsidRPr="00793027">
              <w:rPr>
                <w:rFonts w:asciiTheme="minorEastAsia" w:hAnsiTheme="minorEastAsia" w:hint="eastAsia"/>
              </w:rPr>
              <w:t>年諮問受理第</w:t>
            </w:r>
            <w:r w:rsidR="00A30330">
              <w:rPr>
                <w:rFonts w:asciiTheme="minorEastAsia" w:hAnsiTheme="minorEastAsia" w:hint="eastAsia"/>
              </w:rPr>
              <w:t>３</w:t>
            </w:r>
            <w:r w:rsidR="00A30330" w:rsidRPr="00793027">
              <w:rPr>
                <w:rFonts w:asciiTheme="minorEastAsia" w:hAnsiTheme="minorEastAsia" w:hint="eastAsia"/>
              </w:rPr>
              <w:t>号）</w:t>
            </w:r>
          </w:p>
        </w:tc>
      </w:tr>
      <w:tr w:rsidR="004732D6" w:rsidRPr="008B0533" w14:paraId="0CC8CDDE" w14:textId="77777777" w:rsidTr="006A5CBF">
        <w:tc>
          <w:tcPr>
            <w:tcW w:w="2581" w:type="dxa"/>
            <w:shd w:val="clear" w:color="auto" w:fill="auto"/>
          </w:tcPr>
          <w:p w14:paraId="049B5C23" w14:textId="7E85B86D" w:rsidR="004732D6" w:rsidRPr="008B0533" w:rsidRDefault="004732D6" w:rsidP="004732D6">
            <w:pPr>
              <w:rPr>
                <w:rFonts w:hAnsiTheme="minorEastAsia"/>
                <w:color w:val="000000" w:themeColor="text1"/>
                <w:szCs w:val="24"/>
              </w:rPr>
            </w:pPr>
            <w:r w:rsidRPr="008B0533">
              <w:rPr>
                <w:rFonts w:hAnsiTheme="minorEastAsia" w:hint="eastAsia"/>
                <w:color w:val="000000" w:themeColor="text1"/>
                <w:szCs w:val="24"/>
              </w:rPr>
              <w:t>令和</w:t>
            </w:r>
            <w:r>
              <w:rPr>
                <w:rFonts w:hAnsiTheme="minorEastAsia" w:hint="eastAsia"/>
                <w:color w:val="000000" w:themeColor="text1"/>
                <w:szCs w:val="24"/>
              </w:rPr>
              <w:t>６</w:t>
            </w:r>
            <w:r w:rsidRPr="008B0533">
              <w:rPr>
                <w:rFonts w:hAnsiTheme="minorEastAsia" w:hint="eastAsia"/>
                <w:color w:val="000000" w:themeColor="text1"/>
                <w:szCs w:val="24"/>
              </w:rPr>
              <w:t>年</w:t>
            </w:r>
            <w:r>
              <w:rPr>
                <w:rFonts w:hAnsiTheme="minorEastAsia" w:hint="eastAsia"/>
                <w:color w:val="000000" w:themeColor="text1"/>
                <w:szCs w:val="24"/>
              </w:rPr>
              <w:t>９</w:t>
            </w:r>
            <w:r w:rsidRPr="008B0533">
              <w:rPr>
                <w:rFonts w:asciiTheme="minorEastAsia" w:hAnsiTheme="minorEastAsia" w:hint="eastAsia"/>
                <w:color w:val="000000" w:themeColor="text1"/>
                <w:szCs w:val="24"/>
              </w:rPr>
              <w:t>月</w:t>
            </w:r>
            <w:r>
              <w:rPr>
                <w:rFonts w:asciiTheme="minorEastAsia" w:hAnsiTheme="minorEastAsia" w:hint="eastAsia"/>
                <w:color w:val="000000" w:themeColor="text1"/>
                <w:szCs w:val="24"/>
              </w:rPr>
              <w:t>12</w:t>
            </w:r>
            <w:r w:rsidRPr="008B0533">
              <w:rPr>
                <w:rFonts w:hAnsiTheme="minorEastAsia" w:hint="eastAsia"/>
                <w:color w:val="000000" w:themeColor="text1"/>
                <w:szCs w:val="24"/>
              </w:rPr>
              <w:t>日</w:t>
            </w:r>
          </w:p>
        </w:tc>
        <w:tc>
          <w:tcPr>
            <w:tcW w:w="5805" w:type="dxa"/>
            <w:shd w:val="clear" w:color="auto" w:fill="auto"/>
          </w:tcPr>
          <w:p w14:paraId="572A4C95" w14:textId="19F6D9AB" w:rsidR="004732D6" w:rsidRPr="008B0533" w:rsidRDefault="004732D6" w:rsidP="004732D6">
            <w:pPr>
              <w:jc w:val="left"/>
              <w:rPr>
                <w:rFonts w:hAnsiTheme="minorEastAsia"/>
                <w:color w:val="000000" w:themeColor="text1"/>
                <w:szCs w:val="24"/>
              </w:rPr>
            </w:pPr>
            <w:r w:rsidRPr="008B0533">
              <w:rPr>
                <w:rFonts w:hAnsiTheme="minorEastAsia" w:hint="eastAsia"/>
                <w:color w:val="000000" w:themeColor="text1"/>
                <w:szCs w:val="24"/>
              </w:rPr>
              <w:t>諮問書の受理</w:t>
            </w:r>
            <w:r w:rsidRPr="00793027">
              <w:rPr>
                <w:rFonts w:asciiTheme="minorEastAsia" w:hAnsiTheme="minorEastAsia" w:hint="eastAsia"/>
              </w:rPr>
              <w:t>（令和</w:t>
            </w:r>
            <w:r>
              <w:rPr>
                <w:rFonts w:asciiTheme="minorEastAsia" w:hAnsiTheme="minorEastAsia" w:hint="eastAsia"/>
              </w:rPr>
              <w:t>６</w:t>
            </w:r>
            <w:r w:rsidRPr="00793027">
              <w:rPr>
                <w:rFonts w:asciiTheme="minorEastAsia" w:hAnsiTheme="minorEastAsia" w:hint="eastAsia"/>
              </w:rPr>
              <w:t>年諮問受理第</w:t>
            </w:r>
            <w:r>
              <w:rPr>
                <w:rFonts w:asciiTheme="minorEastAsia" w:hAnsiTheme="minorEastAsia" w:hint="eastAsia"/>
              </w:rPr>
              <w:t>４</w:t>
            </w:r>
            <w:r w:rsidRPr="00793027">
              <w:rPr>
                <w:rFonts w:asciiTheme="minorEastAsia" w:hAnsiTheme="minorEastAsia" w:hint="eastAsia"/>
              </w:rPr>
              <w:t>号）</w:t>
            </w:r>
          </w:p>
        </w:tc>
      </w:tr>
      <w:tr w:rsidR="004732D6" w:rsidRPr="008B0533" w14:paraId="13078790" w14:textId="77777777" w:rsidTr="006A5CBF">
        <w:tc>
          <w:tcPr>
            <w:tcW w:w="2581" w:type="dxa"/>
            <w:shd w:val="clear" w:color="auto" w:fill="auto"/>
          </w:tcPr>
          <w:p w14:paraId="3BDAC0C8" w14:textId="0A009B51"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６</w:t>
            </w:r>
            <w:r w:rsidRPr="008B0533">
              <w:rPr>
                <w:rFonts w:asciiTheme="minorEastAsia" w:hAnsiTheme="minorEastAsia"/>
                <w:color w:val="000000" w:themeColor="text1"/>
                <w:szCs w:val="24"/>
              </w:rPr>
              <w:t>年</w:t>
            </w:r>
            <w:r>
              <w:rPr>
                <w:rFonts w:asciiTheme="minorEastAsia" w:hAnsiTheme="minorEastAsia" w:hint="eastAsia"/>
                <w:color w:val="000000" w:themeColor="text1"/>
                <w:szCs w:val="24"/>
              </w:rPr>
              <w:t>11</w:t>
            </w:r>
            <w:r w:rsidRPr="008B0533">
              <w:rPr>
                <w:rFonts w:asciiTheme="minorEastAsia" w:hAnsiTheme="minorEastAsia"/>
                <w:color w:val="000000" w:themeColor="text1"/>
                <w:szCs w:val="24"/>
              </w:rPr>
              <w:t>月</w:t>
            </w:r>
            <w:r>
              <w:rPr>
                <w:rFonts w:asciiTheme="minorEastAsia" w:hAnsiTheme="minorEastAsia" w:hint="eastAsia"/>
                <w:color w:val="000000" w:themeColor="text1"/>
                <w:szCs w:val="24"/>
              </w:rPr>
              <w:t>25</w:t>
            </w:r>
            <w:r w:rsidRPr="008B0533">
              <w:rPr>
                <w:rFonts w:asciiTheme="minorEastAsia" w:hAnsiTheme="minorEastAsia"/>
                <w:color w:val="000000" w:themeColor="text1"/>
                <w:szCs w:val="24"/>
              </w:rPr>
              <w:t>日</w:t>
            </w:r>
          </w:p>
        </w:tc>
        <w:tc>
          <w:tcPr>
            <w:tcW w:w="5805" w:type="dxa"/>
            <w:shd w:val="clear" w:color="auto" w:fill="auto"/>
          </w:tcPr>
          <w:p w14:paraId="52229052" w14:textId="54D97346" w:rsidR="004732D6" w:rsidRPr="008B0533" w:rsidRDefault="004732D6" w:rsidP="004732D6">
            <w:pPr>
              <w:rPr>
                <w:rFonts w:hAnsiTheme="minorEastAsia"/>
                <w:color w:val="000000" w:themeColor="text1"/>
                <w:szCs w:val="24"/>
              </w:rPr>
            </w:pPr>
            <w:r w:rsidRPr="00793027">
              <w:rPr>
                <w:rFonts w:asciiTheme="minorEastAsia" w:hAnsiTheme="minorEastAsia" w:hint="eastAsia"/>
              </w:rPr>
              <w:t>実施機関からの主張書面の収受（令和</w:t>
            </w:r>
            <w:r>
              <w:rPr>
                <w:rFonts w:asciiTheme="minorEastAsia" w:hAnsiTheme="minorEastAsia" w:hint="eastAsia"/>
              </w:rPr>
              <w:t>６</w:t>
            </w:r>
            <w:r w:rsidRPr="00793027">
              <w:rPr>
                <w:rFonts w:asciiTheme="minorEastAsia" w:hAnsiTheme="minorEastAsia" w:hint="eastAsia"/>
              </w:rPr>
              <w:t>年諮問受理第</w:t>
            </w:r>
            <w:r>
              <w:rPr>
                <w:rFonts w:asciiTheme="minorEastAsia" w:hAnsiTheme="minorEastAsia" w:hint="eastAsia"/>
              </w:rPr>
              <w:t>３</w:t>
            </w:r>
            <w:r w:rsidRPr="00793027">
              <w:rPr>
                <w:rFonts w:asciiTheme="minorEastAsia" w:hAnsiTheme="minorEastAsia" w:hint="eastAsia"/>
              </w:rPr>
              <w:t>号）</w:t>
            </w:r>
            <w:r w:rsidR="004549F2" w:rsidRPr="00793027">
              <w:rPr>
                <w:rFonts w:asciiTheme="minorEastAsia" w:hAnsiTheme="minorEastAsia" w:hint="eastAsia"/>
              </w:rPr>
              <w:t>実施機関からの主張書面の収受（令和</w:t>
            </w:r>
            <w:r w:rsidR="004549F2">
              <w:rPr>
                <w:rFonts w:asciiTheme="minorEastAsia" w:hAnsiTheme="minorEastAsia" w:hint="eastAsia"/>
              </w:rPr>
              <w:t>６</w:t>
            </w:r>
            <w:r w:rsidR="004549F2" w:rsidRPr="00793027">
              <w:rPr>
                <w:rFonts w:asciiTheme="minorEastAsia" w:hAnsiTheme="minorEastAsia" w:hint="eastAsia"/>
              </w:rPr>
              <w:t>年諮問受理</w:t>
            </w:r>
            <w:r w:rsidR="004549F2">
              <w:rPr>
                <w:rFonts w:asciiTheme="minorEastAsia" w:hAnsiTheme="minorEastAsia" w:hint="eastAsia"/>
              </w:rPr>
              <w:t>第４号</w:t>
            </w:r>
            <w:r w:rsidR="004549F2" w:rsidRPr="00793027">
              <w:rPr>
                <w:rFonts w:asciiTheme="minorEastAsia" w:hAnsiTheme="minorEastAsia" w:hint="eastAsia"/>
              </w:rPr>
              <w:t>）</w:t>
            </w:r>
          </w:p>
        </w:tc>
      </w:tr>
      <w:tr w:rsidR="004732D6" w:rsidRPr="008B0533" w14:paraId="57B4CC0D" w14:textId="77777777" w:rsidTr="006A5CBF">
        <w:tc>
          <w:tcPr>
            <w:tcW w:w="2581" w:type="dxa"/>
            <w:shd w:val="clear" w:color="auto" w:fill="auto"/>
          </w:tcPr>
          <w:p w14:paraId="68AF444A" w14:textId="746E8DF2"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年</w:t>
            </w:r>
            <w:r>
              <w:rPr>
                <w:rFonts w:asciiTheme="minorEastAsia" w:hAnsiTheme="minorEastAsia" w:hint="eastAsia"/>
                <w:color w:val="000000" w:themeColor="text1"/>
                <w:szCs w:val="24"/>
              </w:rPr>
              <w:t>６</w:t>
            </w:r>
            <w:r w:rsidRPr="008B0533">
              <w:rPr>
                <w:rFonts w:asciiTheme="minorEastAsia" w:hAnsiTheme="minorEastAsia"/>
                <w:color w:val="000000" w:themeColor="text1"/>
                <w:szCs w:val="24"/>
              </w:rPr>
              <w:t>月</w:t>
            </w:r>
            <w:r>
              <w:rPr>
                <w:rFonts w:asciiTheme="minorEastAsia" w:hAnsiTheme="minorEastAsia" w:hint="eastAsia"/>
                <w:color w:val="000000" w:themeColor="text1"/>
                <w:szCs w:val="24"/>
              </w:rPr>
              <w:t>26</w:t>
            </w:r>
            <w:r w:rsidRPr="008B0533">
              <w:rPr>
                <w:rFonts w:asciiTheme="minorEastAsia" w:hAnsiTheme="minorEastAsia"/>
                <w:color w:val="000000" w:themeColor="text1"/>
                <w:szCs w:val="24"/>
              </w:rPr>
              <w:t>日</w:t>
            </w:r>
          </w:p>
        </w:tc>
        <w:tc>
          <w:tcPr>
            <w:tcW w:w="5805" w:type="dxa"/>
            <w:shd w:val="clear" w:color="auto" w:fill="auto"/>
          </w:tcPr>
          <w:p w14:paraId="26DBC22C" w14:textId="77777777" w:rsidR="004732D6" w:rsidRPr="008B0533" w:rsidRDefault="004732D6" w:rsidP="004732D6">
            <w:pPr>
              <w:rPr>
                <w:rFonts w:hAnsiTheme="minorEastAsia"/>
                <w:color w:val="000000" w:themeColor="text1"/>
                <w:szCs w:val="24"/>
              </w:rPr>
            </w:pPr>
            <w:r w:rsidRPr="008B0533">
              <w:rPr>
                <w:rFonts w:hAnsiTheme="minorEastAsia" w:hint="eastAsia"/>
                <w:szCs w:val="24"/>
              </w:rPr>
              <w:t>調査審議</w:t>
            </w:r>
          </w:p>
        </w:tc>
      </w:tr>
      <w:tr w:rsidR="004732D6" w:rsidRPr="008B0533" w14:paraId="3176D8C0" w14:textId="77777777" w:rsidTr="006A5CBF">
        <w:tc>
          <w:tcPr>
            <w:tcW w:w="2581" w:type="dxa"/>
            <w:shd w:val="clear" w:color="auto" w:fill="auto"/>
          </w:tcPr>
          <w:p w14:paraId="4E050628" w14:textId="4D008947"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年</w:t>
            </w:r>
            <w:r>
              <w:rPr>
                <w:rFonts w:asciiTheme="minorEastAsia" w:hAnsiTheme="minorEastAsia" w:hint="eastAsia"/>
                <w:color w:val="000000" w:themeColor="text1"/>
                <w:szCs w:val="24"/>
              </w:rPr>
              <w:t>７</w:t>
            </w:r>
            <w:r w:rsidRPr="008B0533">
              <w:rPr>
                <w:rFonts w:asciiTheme="minorEastAsia" w:hAnsiTheme="minorEastAsia"/>
                <w:color w:val="000000" w:themeColor="text1"/>
                <w:szCs w:val="24"/>
              </w:rPr>
              <w:t>月</w:t>
            </w:r>
            <w:r>
              <w:rPr>
                <w:rFonts w:asciiTheme="minorEastAsia" w:hAnsiTheme="minorEastAsia" w:hint="eastAsia"/>
                <w:color w:val="000000" w:themeColor="text1"/>
                <w:szCs w:val="24"/>
              </w:rPr>
              <w:t>24</w:t>
            </w:r>
            <w:r w:rsidRPr="008B0533">
              <w:rPr>
                <w:rFonts w:asciiTheme="minorEastAsia" w:hAnsiTheme="minorEastAsia"/>
                <w:color w:val="000000" w:themeColor="text1"/>
                <w:szCs w:val="24"/>
              </w:rPr>
              <w:t>日</w:t>
            </w:r>
          </w:p>
        </w:tc>
        <w:tc>
          <w:tcPr>
            <w:tcW w:w="5805" w:type="dxa"/>
            <w:shd w:val="clear" w:color="auto" w:fill="auto"/>
          </w:tcPr>
          <w:p w14:paraId="31CA1AE7" w14:textId="77777777" w:rsidR="004732D6" w:rsidRPr="008B0533" w:rsidRDefault="004732D6" w:rsidP="004732D6">
            <w:pPr>
              <w:rPr>
                <w:rFonts w:hAnsiTheme="minorEastAsia"/>
                <w:color w:val="000000" w:themeColor="text1"/>
                <w:szCs w:val="24"/>
              </w:rPr>
            </w:pPr>
            <w:r w:rsidRPr="008B0533">
              <w:rPr>
                <w:rFonts w:hAnsiTheme="minorEastAsia" w:hint="eastAsia"/>
                <w:szCs w:val="24"/>
              </w:rPr>
              <w:t>調査審議</w:t>
            </w:r>
          </w:p>
        </w:tc>
      </w:tr>
      <w:tr w:rsidR="004732D6" w:rsidRPr="008B0533" w14:paraId="0A5A3E5D" w14:textId="77777777" w:rsidTr="006A5CBF">
        <w:tc>
          <w:tcPr>
            <w:tcW w:w="2581" w:type="dxa"/>
            <w:shd w:val="clear" w:color="auto" w:fill="auto"/>
          </w:tcPr>
          <w:p w14:paraId="37660682" w14:textId="49F46A65"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年</w:t>
            </w:r>
            <w:r>
              <w:rPr>
                <w:rFonts w:asciiTheme="minorEastAsia" w:hAnsiTheme="minorEastAsia" w:hint="eastAsia"/>
                <w:color w:val="000000" w:themeColor="text1"/>
                <w:szCs w:val="24"/>
              </w:rPr>
              <w:t>８</w:t>
            </w:r>
            <w:r w:rsidRPr="008B0533">
              <w:rPr>
                <w:rFonts w:asciiTheme="minorEastAsia" w:hAnsiTheme="minorEastAsia" w:hint="eastAsia"/>
                <w:color w:val="000000" w:themeColor="text1"/>
                <w:szCs w:val="24"/>
              </w:rPr>
              <w:t>月</w:t>
            </w:r>
            <w:r>
              <w:rPr>
                <w:rFonts w:asciiTheme="minorEastAsia" w:hAnsiTheme="minorEastAsia" w:hint="eastAsia"/>
                <w:color w:val="000000" w:themeColor="text1"/>
                <w:szCs w:val="24"/>
              </w:rPr>
              <w:t>29</w:t>
            </w:r>
            <w:r w:rsidRPr="008B0533">
              <w:rPr>
                <w:rFonts w:asciiTheme="minorEastAsia" w:hAnsiTheme="minorEastAsia" w:hint="eastAsia"/>
                <w:color w:val="000000" w:themeColor="text1"/>
                <w:szCs w:val="24"/>
              </w:rPr>
              <w:t>日</w:t>
            </w:r>
          </w:p>
        </w:tc>
        <w:tc>
          <w:tcPr>
            <w:tcW w:w="5805" w:type="dxa"/>
            <w:shd w:val="clear" w:color="auto" w:fill="auto"/>
          </w:tcPr>
          <w:p w14:paraId="60146B03" w14:textId="77777777" w:rsidR="004732D6" w:rsidRPr="008B0533" w:rsidRDefault="004732D6" w:rsidP="004732D6">
            <w:pPr>
              <w:rPr>
                <w:rFonts w:hAnsiTheme="minorEastAsia"/>
                <w:szCs w:val="24"/>
              </w:rPr>
            </w:pPr>
            <w:r w:rsidRPr="008B0533">
              <w:rPr>
                <w:rFonts w:hAnsiTheme="minorEastAsia" w:hint="eastAsia"/>
                <w:szCs w:val="24"/>
              </w:rPr>
              <w:t>調査審議</w:t>
            </w:r>
          </w:p>
        </w:tc>
      </w:tr>
      <w:tr w:rsidR="004732D6" w:rsidRPr="008B0533" w14:paraId="04C11922" w14:textId="77777777" w:rsidTr="006A5CBF">
        <w:tc>
          <w:tcPr>
            <w:tcW w:w="2581" w:type="dxa"/>
            <w:shd w:val="clear" w:color="auto" w:fill="auto"/>
          </w:tcPr>
          <w:p w14:paraId="43173B52" w14:textId="455CAE07"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年</w:t>
            </w:r>
            <w:r>
              <w:rPr>
                <w:rFonts w:asciiTheme="minorEastAsia" w:hAnsiTheme="minorEastAsia" w:hint="eastAsia"/>
                <w:color w:val="000000" w:themeColor="text1"/>
                <w:szCs w:val="24"/>
              </w:rPr>
              <w:t>９</w:t>
            </w:r>
            <w:r w:rsidRPr="008B0533">
              <w:rPr>
                <w:rFonts w:asciiTheme="minorEastAsia" w:hAnsiTheme="minorEastAsia" w:hint="eastAsia"/>
                <w:color w:val="000000" w:themeColor="text1"/>
                <w:szCs w:val="24"/>
              </w:rPr>
              <w:t>月</w:t>
            </w:r>
            <w:r>
              <w:rPr>
                <w:rFonts w:asciiTheme="minorEastAsia" w:hAnsiTheme="minorEastAsia" w:hint="eastAsia"/>
                <w:color w:val="000000" w:themeColor="text1"/>
                <w:szCs w:val="24"/>
              </w:rPr>
              <w:t>26</w:t>
            </w:r>
            <w:r w:rsidRPr="008B0533">
              <w:rPr>
                <w:rFonts w:asciiTheme="minorEastAsia" w:hAnsiTheme="minorEastAsia" w:hint="eastAsia"/>
                <w:color w:val="000000" w:themeColor="text1"/>
                <w:szCs w:val="24"/>
              </w:rPr>
              <w:t>日</w:t>
            </w:r>
          </w:p>
        </w:tc>
        <w:tc>
          <w:tcPr>
            <w:tcW w:w="5805" w:type="dxa"/>
            <w:shd w:val="clear" w:color="auto" w:fill="auto"/>
          </w:tcPr>
          <w:p w14:paraId="6D4B81D7" w14:textId="3351071D" w:rsidR="004732D6" w:rsidRPr="008B0533" w:rsidRDefault="004732D6" w:rsidP="004732D6">
            <w:pPr>
              <w:rPr>
                <w:rFonts w:hAnsiTheme="minorEastAsia"/>
                <w:szCs w:val="24"/>
                <w:lang w:eastAsia="zh-TW"/>
              </w:rPr>
            </w:pPr>
            <w:r w:rsidRPr="008B0533">
              <w:rPr>
                <w:rFonts w:hAnsiTheme="minorEastAsia" w:hint="eastAsia"/>
                <w:szCs w:val="24"/>
                <w:lang w:eastAsia="zh-TW"/>
              </w:rPr>
              <w:t>調査審議</w:t>
            </w:r>
          </w:p>
        </w:tc>
      </w:tr>
      <w:tr w:rsidR="004732D6" w:rsidRPr="008B0533" w14:paraId="0F762C6B" w14:textId="77777777" w:rsidTr="006A5CBF">
        <w:tc>
          <w:tcPr>
            <w:tcW w:w="2581" w:type="dxa"/>
            <w:shd w:val="clear" w:color="auto" w:fill="auto"/>
          </w:tcPr>
          <w:p w14:paraId="7EEDE2EC" w14:textId="3F2E148B" w:rsidR="004732D6" w:rsidRPr="008B0533"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Pr>
                <w:rFonts w:asciiTheme="minorEastAsia" w:hAnsiTheme="minorEastAsia" w:hint="eastAsia"/>
                <w:color w:val="000000" w:themeColor="text1"/>
                <w:szCs w:val="24"/>
              </w:rPr>
              <w:t>７</w:t>
            </w:r>
            <w:r w:rsidRPr="008B0533">
              <w:rPr>
                <w:rFonts w:asciiTheme="minorEastAsia" w:hAnsiTheme="minorEastAsia" w:hint="eastAsia"/>
                <w:color w:val="000000" w:themeColor="text1"/>
                <w:szCs w:val="24"/>
              </w:rPr>
              <w:t>年</w:t>
            </w:r>
            <w:r>
              <w:rPr>
                <w:rFonts w:asciiTheme="minorEastAsia" w:hAnsiTheme="minorEastAsia" w:hint="eastAsia"/>
                <w:color w:val="000000" w:themeColor="text1"/>
                <w:szCs w:val="24"/>
              </w:rPr>
              <w:t>10</w:t>
            </w:r>
            <w:r w:rsidRPr="008B0533">
              <w:rPr>
                <w:rFonts w:asciiTheme="minorEastAsia" w:hAnsiTheme="minorEastAsia" w:hint="eastAsia"/>
                <w:color w:val="000000" w:themeColor="text1"/>
                <w:szCs w:val="24"/>
              </w:rPr>
              <w:t>月</w:t>
            </w:r>
            <w:r>
              <w:rPr>
                <w:rFonts w:asciiTheme="minorEastAsia" w:hAnsiTheme="minorEastAsia" w:hint="eastAsia"/>
                <w:color w:val="000000" w:themeColor="text1"/>
                <w:szCs w:val="24"/>
              </w:rPr>
              <w:t>21</w:t>
            </w:r>
            <w:r w:rsidRPr="008B0533">
              <w:rPr>
                <w:rFonts w:asciiTheme="minorEastAsia" w:hAnsiTheme="minorEastAsia" w:hint="eastAsia"/>
                <w:color w:val="000000" w:themeColor="text1"/>
                <w:szCs w:val="24"/>
              </w:rPr>
              <w:t>日</w:t>
            </w:r>
          </w:p>
        </w:tc>
        <w:tc>
          <w:tcPr>
            <w:tcW w:w="5805" w:type="dxa"/>
            <w:shd w:val="clear" w:color="auto" w:fill="auto"/>
          </w:tcPr>
          <w:p w14:paraId="07277312" w14:textId="01C06635" w:rsidR="004732D6" w:rsidRPr="008B0533" w:rsidRDefault="004732D6" w:rsidP="004732D6">
            <w:pPr>
              <w:rPr>
                <w:rFonts w:hAnsiTheme="minorEastAsia"/>
                <w:szCs w:val="24"/>
                <w:lang w:eastAsia="zh-TW"/>
              </w:rPr>
            </w:pPr>
            <w:r w:rsidRPr="008B0533">
              <w:rPr>
                <w:rFonts w:hAnsiTheme="minorEastAsia" w:hint="eastAsia"/>
                <w:szCs w:val="24"/>
                <w:lang w:eastAsia="zh-TW"/>
              </w:rPr>
              <w:t>調査審議（審査請求人口頭意見陳述）</w:t>
            </w:r>
          </w:p>
        </w:tc>
      </w:tr>
      <w:tr w:rsidR="004732D6" w:rsidRPr="008B0533" w14:paraId="6D5EAC66" w14:textId="77777777" w:rsidTr="006A5CBF">
        <w:tc>
          <w:tcPr>
            <w:tcW w:w="2581" w:type="dxa"/>
            <w:shd w:val="clear" w:color="auto" w:fill="auto"/>
          </w:tcPr>
          <w:p w14:paraId="1964F004" w14:textId="29A292FA" w:rsidR="004732D6" w:rsidRPr="008B0533" w:rsidRDefault="009877DA" w:rsidP="004732D6">
            <w:pPr>
              <w:rPr>
                <w:rFonts w:asciiTheme="minorEastAsia" w:hAnsiTheme="minorEastAsia"/>
                <w:color w:val="000000" w:themeColor="text1"/>
                <w:szCs w:val="24"/>
                <w:lang w:eastAsia="zh-TW"/>
              </w:rPr>
            </w:pPr>
            <w:r>
              <w:rPr>
                <w:rFonts w:asciiTheme="minorEastAsia" w:hAnsiTheme="minorEastAsia" w:hint="eastAsia"/>
                <w:color w:val="000000" w:themeColor="text1"/>
                <w:szCs w:val="24"/>
              </w:rPr>
              <w:t>令和７年11月</w:t>
            </w:r>
            <w:r w:rsidR="007E77D4">
              <w:rPr>
                <w:rFonts w:asciiTheme="minorEastAsia" w:hAnsiTheme="minorEastAsia" w:hint="eastAsia"/>
                <w:color w:val="000000" w:themeColor="text1"/>
                <w:szCs w:val="24"/>
              </w:rPr>
              <w:t>18</w:t>
            </w:r>
            <w:r>
              <w:rPr>
                <w:rFonts w:asciiTheme="minorEastAsia" w:hAnsiTheme="minorEastAsia" w:hint="eastAsia"/>
                <w:color w:val="000000" w:themeColor="text1"/>
                <w:szCs w:val="24"/>
              </w:rPr>
              <w:t>日</w:t>
            </w:r>
          </w:p>
        </w:tc>
        <w:tc>
          <w:tcPr>
            <w:tcW w:w="5805" w:type="dxa"/>
            <w:shd w:val="clear" w:color="auto" w:fill="auto"/>
          </w:tcPr>
          <w:p w14:paraId="50587A75" w14:textId="167A98C4" w:rsidR="004732D6" w:rsidRPr="008B0533" w:rsidRDefault="000D6229" w:rsidP="004732D6">
            <w:pPr>
              <w:rPr>
                <w:rFonts w:hAnsiTheme="minorEastAsia"/>
                <w:szCs w:val="24"/>
                <w:lang w:eastAsia="zh-TW"/>
              </w:rPr>
            </w:pPr>
            <w:r w:rsidRPr="008B0533">
              <w:rPr>
                <w:rFonts w:hAnsiTheme="minorEastAsia" w:hint="eastAsia"/>
                <w:szCs w:val="24"/>
                <w:lang w:eastAsia="zh-TW"/>
              </w:rPr>
              <w:t>調査審議</w:t>
            </w:r>
          </w:p>
        </w:tc>
      </w:tr>
      <w:tr w:rsidR="004732D6" w:rsidRPr="008B0533" w14:paraId="5CDA4BD3" w14:textId="77777777" w:rsidTr="006A5CBF">
        <w:tc>
          <w:tcPr>
            <w:tcW w:w="2581" w:type="dxa"/>
            <w:shd w:val="clear" w:color="auto" w:fill="auto"/>
          </w:tcPr>
          <w:p w14:paraId="6408B359" w14:textId="77E526AC" w:rsidR="004732D6" w:rsidRPr="00016045" w:rsidRDefault="004732D6" w:rsidP="004732D6">
            <w:pPr>
              <w:rPr>
                <w:rFonts w:asciiTheme="minorEastAsia" w:hAnsiTheme="minorEastAsia"/>
                <w:color w:val="000000" w:themeColor="text1"/>
                <w:szCs w:val="24"/>
              </w:rPr>
            </w:pPr>
            <w:r w:rsidRPr="008B0533">
              <w:rPr>
                <w:rFonts w:asciiTheme="minorEastAsia" w:hAnsiTheme="minorEastAsia" w:hint="eastAsia"/>
                <w:color w:val="000000" w:themeColor="text1"/>
                <w:szCs w:val="24"/>
              </w:rPr>
              <w:t>令和</w:t>
            </w:r>
            <w:r w:rsidR="000D6229">
              <w:rPr>
                <w:rFonts w:asciiTheme="minorEastAsia" w:hAnsiTheme="minorEastAsia" w:hint="eastAsia"/>
                <w:color w:val="000000" w:themeColor="text1"/>
                <w:szCs w:val="24"/>
              </w:rPr>
              <w:t>８</w:t>
            </w:r>
            <w:r w:rsidRPr="008B0533">
              <w:rPr>
                <w:rFonts w:asciiTheme="minorEastAsia" w:hAnsiTheme="minorEastAsia" w:hint="eastAsia"/>
                <w:color w:val="000000" w:themeColor="text1"/>
                <w:szCs w:val="24"/>
              </w:rPr>
              <w:t>年</w:t>
            </w:r>
            <w:r w:rsidR="00812EAB">
              <w:rPr>
                <w:rFonts w:asciiTheme="minorEastAsia" w:hAnsiTheme="minorEastAsia" w:hint="eastAsia"/>
                <w:color w:val="000000" w:themeColor="text1"/>
                <w:szCs w:val="24"/>
              </w:rPr>
              <w:t>３</w:t>
            </w:r>
            <w:r w:rsidRPr="008B0533">
              <w:rPr>
                <w:rFonts w:asciiTheme="minorEastAsia" w:hAnsiTheme="minorEastAsia" w:hint="eastAsia"/>
                <w:color w:val="000000" w:themeColor="text1"/>
                <w:szCs w:val="24"/>
              </w:rPr>
              <w:t>月</w:t>
            </w:r>
            <w:r w:rsidR="00812EAB">
              <w:rPr>
                <w:rFonts w:asciiTheme="minorEastAsia" w:hAnsiTheme="minorEastAsia" w:hint="eastAsia"/>
                <w:color w:val="000000" w:themeColor="text1"/>
                <w:szCs w:val="24"/>
              </w:rPr>
              <w:t>６</w:t>
            </w:r>
            <w:r w:rsidRPr="008B0533">
              <w:rPr>
                <w:rFonts w:asciiTheme="minorEastAsia" w:hAnsiTheme="minorEastAsia" w:hint="eastAsia"/>
                <w:color w:val="000000" w:themeColor="text1"/>
                <w:szCs w:val="24"/>
              </w:rPr>
              <w:t>日</w:t>
            </w:r>
          </w:p>
        </w:tc>
        <w:tc>
          <w:tcPr>
            <w:tcW w:w="5805" w:type="dxa"/>
            <w:shd w:val="clear" w:color="auto" w:fill="auto"/>
          </w:tcPr>
          <w:p w14:paraId="3CD5458F" w14:textId="77777777" w:rsidR="004732D6" w:rsidRPr="008B0533" w:rsidRDefault="004732D6" w:rsidP="004732D6">
            <w:pPr>
              <w:rPr>
                <w:rFonts w:hAnsiTheme="minorEastAsia"/>
                <w:highlight w:val="yellow"/>
              </w:rPr>
            </w:pPr>
            <w:r w:rsidRPr="008B0533">
              <w:rPr>
                <w:rFonts w:hAnsiTheme="minorEastAsia" w:hint="eastAsia"/>
                <w:szCs w:val="24"/>
              </w:rPr>
              <w:t>答申</w:t>
            </w:r>
          </w:p>
        </w:tc>
      </w:tr>
    </w:tbl>
    <w:p w14:paraId="24FE86F3" w14:textId="6FCB8BEB" w:rsidR="00F32E30" w:rsidRPr="001C1ECB" w:rsidRDefault="00F32E30" w:rsidP="001C1ECB">
      <w:pPr>
        <w:rPr>
          <w:rFonts w:asciiTheme="minorEastAsia" w:hAnsiTheme="minorEastAsia"/>
        </w:rPr>
      </w:pPr>
    </w:p>
    <w:sectPr w:rsidR="00F32E30" w:rsidRPr="001C1ECB" w:rsidSect="00BF5EF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0656" w14:textId="77777777" w:rsidR="00A01C6E" w:rsidRDefault="00A01C6E" w:rsidP="00273D98">
      <w:r>
        <w:separator/>
      </w:r>
    </w:p>
  </w:endnote>
  <w:endnote w:type="continuationSeparator" w:id="0">
    <w:p w14:paraId="24C1FA85" w14:textId="77777777" w:rsidR="00A01C6E" w:rsidRDefault="00A01C6E" w:rsidP="0027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157842"/>
      <w:docPartObj>
        <w:docPartGallery w:val="Page Numbers (Bottom of Page)"/>
        <w:docPartUnique/>
      </w:docPartObj>
    </w:sdtPr>
    <w:sdtEndPr/>
    <w:sdtContent>
      <w:p w14:paraId="22F864B7" w14:textId="26B86962" w:rsidR="00902A4B" w:rsidRDefault="00902A4B">
        <w:pPr>
          <w:pStyle w:val="a6"/>
          <w:jc w:val="center"/>
        </w:pPr>
        <w:r>
          <w:fldChar w:fldCharType="begin"/>
        </w:r>
        <w:r>
          <w:instrText>PAGE   \* MERGEFORMAT</w:instrText>
        </w:r>
        <w:r>
          <w:fldChar w:fldCharType="separate"/>
        </w:r>
        <w:r>
          <w:rPr>
            <w:lang w:val="ja-JP"/>
          </w:rPr>
          <w:t>2</w:t>
        </w:r>
        <w:r>
          <w:fldChar w:fldCharType="end"/>
        </w:r>
      </w:p>
    </w:sdtContent>
  </w:sdt>
  <w:p w14:paraId="3B335E1D" w14:textId="77777777" w:rsidR="00902A4B" w:rsidRDefault="00902A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1F0A" w14:textId="77777777" w:rsidR="00A01C6E" w:rsidRDefault="00A01C6E" w:rsidP="00273D98">
      <w:r>
        <w:separator/>
      </w:r>
    </w:p>
  </w:footnote>
  <w:footnote w:type="continuationSeparator" w:id="0">
    <w:p w14:paraId="6FE5BDAA" w14:textId="77777777" w:rsidR="00A01C6E" w:rsidRDefault="00A01C6E" w:rsidP="00273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5580F"/>
    <w:multiLevelType w:val="hybridMultilevel"/>
    <w:tmpl w:val="5D781970"/>
    <w:lvl w:ilvl="0" w:tplc="D83868F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4A95846"/>
    <w:multiLevelType w:val="hybridMultilevel"/>
    <w:tmpl w:val="3B467A82"/>
    <w:lvl w:ilvl="0" w:tplc="3D30C52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09F2C3D"/>
    <w:multiLevelType w:val="hybridMultilevel"/>
    <w:tmpl w:val="26E0DD98"/>
    <w:lvl w:ilvl="0" w:tplc="23000626">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1FE3B25"/>
    <w:multiLevelType w:val="hybridMultilevel"/>
    <w:tmpl w:val="BBE6DB44"/>
    <w:lvl w:ilvl="0" w:tplc="6A2CB06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3581314"/>
    <w:multiLevelType w:val="hybridMultilevel"/>
    <w:tmpl w:val="0C300BFA"/>
    <w:lvl w:ilvl="0" w:tplc="EA5ED828">
      <w:start w:val="1"/>
      <w:numFmt w:val="decimalEnclosedCircle"/>
      <w:lvlText w:val="%1"/>
      <w:lvlJc w:val="left"/>
      <w:pPr>
        <w:ind w:left="840" w:hanging="360"/>
      </w:pPr>
      <w:rPr>
        <w:rFonts w:asciiTheme="minorEastAsia" w:eastAsiaTheme="minorEastAsia" w:hAnsiTheme="minorEastAsia" w:cs="Times New Roman"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9397285"/>
    <w:multiLevelType w:val="hybridMultilevel"/>
    <w:tmpl w:val="B02CFAB2"/>
    <w:lvl w:ilvl="0" w:tplc="FFFFFFFF">
      <w:start w:val="1"/>
      <w:numFmt w:val="decimalEnclosedParen"/>
      <w:lvlText w:val="%1"/>
      <w:lvlJc w:val="left"/>
      <w:pPr>
        <w:ind w:left="570" w:hanging="360"/>
      </w:pPr>
      <w:rPr>
        <w:rFonts w:hint="default"/>
      </w:rPr>
    </w:lvl>
    <w:lvl w:ilvl="1" w:tplc="FFFFFFFF">
      <w:start w:val="1"/>
      <w:numFmt w:val="decimalEnclosedCircle"/>
      <w:lvlText w:val="%2"/>
      <w:lvlJc w:val="left"/>
      <w:pPr>
        <w:ind w:left="990"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45023244"/>
    <w:multiLevelType w:val="hybridMultilevel"/>
    <w:tmpl w:val="EBD4DC24"/>
    <w:lvl w:ilvl="0" w:tplc="0AB4098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52251324"/>
    <w:multiLevelType w:val="hybridMultilevel"/>
    <w:tmpl w:val="39783A60"/>
    <w:lvl w:ilvl="0" w:tplc="6562B67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80E1F3B"/>
    <w:multiLevelType w:val="hybridMultilevel"/>
    <w:tmpl w:val="473892BE"/>
    <w:lvl w:ilvl="0" w:tplc="4368644C">
      <w:start w:val="2"/>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36212126">
    <w:abstractNumId w:val="3"/>
  </w:num>
  <w:num w:numId="2" w16cid:durableId="1336835305">
    <w:abstractNumId w:val="4"/>
  </w:num>
  <w:num w:numId="3" w16cid:durableId="342321393">
    <w:abstractNumId w:val="7"/>
  </w:num>
  <w:num w:numId="4" w16cid:durableId="1151606135">
    <w:abstractNumId w:val="8"/>
  </w:num>
  <w:num w:numId="5" w16cid:durableId="10382086">
    <w:abstractNumId w:val="2"/>
  </w:num>
  <w:num w:numId="6" w16cid:durableId="883954471">
    <w:abstractNumId w:val="6"/>
  </w:num>
  <w:num w:numId="7" w16cid:durableId="2145736692">
    <w:abstractNumId w:val="0"/>
  </w:num>
  <w:num w:numId="8" w16cid:durableId="1421635785">
    <w:abstractNumId w:val="1"/>
  </w:num>
  <w:num w:numId="9" w16cid:durableId="452405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00"/>
    <w:rsid w:val="000058C5"/>
    <w:rsid w:val="00007198"/>
    <w:rsid w:val="0001036E"/>
    <w:rsid w:val="00012949"/>
    <w:rsid w:val="00016045"/>
    <w:rsid w:val="0001712C"/>
    <w:rsid w:val="00021226"/>
    <w:rsid w:val="000221FA"/>
    <w:rsid w:val="00025F0E"/>
    <w:rsid w:val="00036F81"/>
    <w:rsid w:val="000413FB"/>
    <w:rsid w:val="00041597"/>
    <w:rsid w:val="00042AD1"/>
    <w:rsid w:val="000465BD"/>
    <w:rsid w:val="00052782"/>
    <w:rsid w:val="000531F8"/>
    <w:rsid w:val="00053E9F"/>
    <w:rsid w:val="00054924"/>
    <w:rsid w:val="00054C43"/>
    <w:rsid w:val="000555C9"/>
    <w:rsid w:val="000636EA"/>
    <w:rsid w:val="000642CA"/>
    <w:rsid w:val="00071039"/>
    <w:rsid w:val="00082230"/>
    <w:rsid w:val="00085991"/>
    <w:rsid w:val="00086B44"/>
    <w:rsid w:val="00092E94"/>
    <w:rsid w:val="00095AFE"/>
    <w:rsid w:val="000977A0"/>
    <w:rsid w:val="000A63CA"/>
    <w:rsid w:val="000A6749"/>
    <w:rsid w:val="000A6A0F"/>
    <w:rsid w:val="000A749D"/>
    <w:rsid w:val="000C49FE"/>
    <w:rsid w:val="000D5AE5"/>
    <w:rsid w:val="000D6229"/>
    <w:rsid w:val="000D65D9"/>
    <w:rsid w:val="000E293A"/>
    <w:rsid w:val="000E7D15"/>
    <w:rsid w:val="000F4D6F"/>
    <w:rsid w:val="000F4E00"/>
    <w:rsid w:val="00101390"/>
    <w:rsid w:val="00102C34"/>
    <w:rsid w:val="00103E53"/>
    <w:rsid w:val="001050A0"/>
    <w:rsid w:val="001147C8"/>
    <w:rsid w:val="00121326"/>
    <w:rsid w:val="00133C4F"/>
    <w:rsid w:val="001359A8"/>
    <w:rsid w:val="001363E2"/>
    <w:rsid w:val="00136881"/>
    <w:rsid w:val="00151786"/>
    <w:rsid w:val="00151C9F"/>
    <w:rsid w:val="00152CD7"/>
    <w:rsid w:val="0015366B"/>
    <w:rsid w:val="001539B9"/>
    <w:rsid w:val="001665A2"/>
    <w:rsid w:val="00175143"/>
    <w:rsid w:val="00182ECC"/>
    <w:rsid w:val="001936B5"/>
    <w:rsid w:val="001A0D68"/>
    <w:rsid w:val="001A4F51"/>
    <w:rsid w:val="001A6537"/>
    <w:rsid w:val="001C1708"/>
    <w:rsid w:val="001C1ECB"/>
    <w:rsid w:val="001C3682"/>
    <w:rsid w:val="001C590F"/>
    <w:rsid w:val="001C6158"/>
    <w:rsid w:val="001C6E74"/>
    <w:rsid w:val="001D0CAD"/>
    <w:rsid w:val="001D37FB"/>
    <w:rsid w:val="001D4154"/>
    <w:rsid w:val="001D5006"/>
    <w:rsid w:val="001D555A"/>
    <w:rsid w:val="001D659C"/>
    <w:rsid w:val="001D68DD"/>
    <w:rsid w:val="001E0554"/>
    <w:rsid w:val="001E15BC"/>
    <w:rsid w:val="001E1C47"/>
    <w:rsid w:val="001E226F"/>
    <w:rsid w:val="001E731D"/>
    <w:rsid w:val="001F32EE"/>
    <w:rsid w:val="001F69DC"/>
    <w:rsid w:val="001F7D03"/>
    <w:rsid w:val="002012EC"/>
    <w:rsid w:val="002063CB"/>
    <w:rsid w:val="002066AD"/>
    <w:rsid w:val="00206B34"/>
    <w:rsid w:val="002101B7"/>
    <w:rsid w:val="002112BF"/>
    <w:rsid w:val="0021757E"/>
    <w:rsid w:val="002201F5"/>
    <w:rsid w:val="00231136"/>
    <w:rsid w:val="00231498"/>
    <w:rsid w:val="00232DF3"/>
    <w:rsid w:val="00234E5C"/>
    <w:rsid w:val="00237C4A"/>
    <w:rsid w:val="00237CD7"/>
    <w:rsid w:val="00245D4F"/>
    <w:rsid w:val="00250EB5"/>
    <w:rsid w:val="00257E0C"/>
    <w:rsid w:val="002665AC"/>
    <w:rsid w:val="00267E86"/>
    <w:rsid w:val="0027373A"/>
    <w:rsid w:val="00273D98"/>
    <w:rsid w:val="00274A75"/>
    <w:rsid w:val="002A2122"/>
    <w:rsid w:val="002A2A49"/>
    <w:rsid w:val="002A48ED"/>
    <w:rsid w:val="002B577B"/>
    <w:rsid w:val="002B6D67"/>
    <w:rsid w:val="002B6FC9"/>
    <w:rsid w:val="002B7670"/>
    <w:rsid w:val="002C5C05"/>
    <w:rsid w:val="002C71B4"/>
    <w:rsid w:val="002D303E"/>
    <w:rsid w:val="002D42F6"/>
    <w:rsid w:val="002E04E6"/>
    <w:rsid w:val="002E3AFA"/>
    <w:rsid w:val="002F4EE0"/>
    <w:rsid w:val="002F4F85"/>
    <w:rsid w:val="00304B1C"/>
    <w:rsid w:val="00310493"/>
    <w:rsid w:val="0031203D"/>
    <w:rsid w:val="003209EA"/>
    <w:rsid w:val="003219B3"/>
    <w:rsid w:val="00323AE7"/>
    <w:rsid w:val="0033146E"/>
    <w:rsid w:val="00332E78"/>
    <w:rsid w:val="0033397C"/>
    <w:rsid w:val="00337DAE"/>
    <w:rsid w:val="00350B23"/>
    <w:rsid w:val="003547A6"/>
    <w:rsid w:val="003630A3"/>
    <w:rsid w:val="00364A51"/>
    <w:rsid w:val="003679FD"/>
    <w:rsid w:val="0037246B"/>
    <w:rsid w:val="00373BF8"/>
    <w:rsid w:val="003753CD"/>
    <w:rsid w:val="003775B5"/>
    <w:rsid w:val="003804E1"/>
    <w:rsid w:val="003818EF"/>
    <w:rsid w:val="003847C7"/>
    <w:rsid w:val="00385E65"/>
    <w:rsid w:val="00390901"/>
    <w:rsid w:val="0039339C"/>
    <w:rsid w:val="00393EDE"/>
    <w:rsid w:val="0039782C"/>
    <w:rsid w:val="003A1934"/>
    <w:rsid w:val="003A278B"/>
    <w:rsid w:val="003A6236"/>
    <w:rsid w:val="003B14FD"/>
    <w:rsid w:val="003B383C"/>
    <w:rsid w:val="003B4A82"/>
    <w:rsid w:val="003B73C7"/>
    <w:rsid w:val="003C24CA"/>
    <w:rsid w:val="003C3449"/>
    <w:rsid w:val="003C4AF7"/>
    <w:rsid w:val="003C4B1F"/>
    <w:rsid w:val="003C7629"/>
    <w:rsid w:val="003D6435"/>
    <w:rsid w:val="003F2DB5"/>
    <w:rsid w:val="003F6DE5"/>
    <w:rsid w:val="003F7ACF"/>
    <w:rsid w:val="00403642"/>
    <w:rsid w:val="00410F49"/>
    <w:rsid w:val="004117B0"/>
    <w:rsid w:val="004203D3"/>
    <w:rsid w:val="004300F9"/>
    <w:rsid w:val="004349E1"/>
    <w:rsid w:val="00434A7B"/>
    <w:rsid w:val="00434D55"/>
    <w:rsid w:val="004414E4"/>
    <w:rsid w:val="004440F0"/>
    <w:rsid w:val="004549F2"/>
    <w:rsid w:val="00455D57"/>
    <w:rsid w:val="0046056B"/>
    <w:rsid w:val="00461929"/>
    <w:rsid w:val="004656E6"/>
    <w:rsid w:val="00467A82"/>
    <w:rsid w:val="00467B3B"/>
    <w:rsid w:val="004732D6"/>
    <w:rsid w:val="00473356"/>
    <w:rsid w:val="00486F6E"/>
    <w:rsid w:val="004902E8"/>
    <w:rsid w:val="00494713"/>
    <w:rsid w:val="004A3FAD"/>
    <w:rsid w:val="004B4BB0"/>
    <w:rsid w:val="004C0587"/>
    <w:rsid w:val="004C7EEF"/>
    <w:rsid w:val="004D235D"/>
    <w:rsid w:val="004D5B58"/>
    <w:rsid w:val="004E1941"/>
    <w:rsid w:val="004E1E89"/>
    <w:rsid w:val="004E5B88"/>
    <w:rsid w:val="004E65E9"/>
    <w:rsid w:val="004F116E"/>
    <w:rsid w:val="004F1C5E"/>
    <w:rsid w:val="004F4C86"/>
    <w:rsid w:val="00506D5F"/>
    <w:rsid w:val="00510C23"/>
    <w:rsid w:val="00512065"/>
    <w:rsid w:val="00513D80"/>
    <w:rsid w:val="00516B20"/>
    <w:rsid w:val="00517A9C"/>
    <w:rsid w:val="00517F71"/>
    <w:rsid w:val="00522410"/>
    <w:rsid w:val="00522439"/>
    <w:rsid w:val="005242A4"/>
    <w:rsid w:val="005265A1"/>
    <w:rsid w:val="00531893"/>
    <w:rsid w:val="00531F1A"/>
    <w:rsid w:val="00534F8E"/>
    <w:rsid w:val="00547B30"/>
    <w:rsid w:val="00547BE6"/>
    <w:rsid w:val="005504A3"/>
    <w:rsid w:val="00555A80"/>
    <w:rsid w:val="00556B82"/>
    <w:rsid w:val="005600FB"/>
    <w:rsid w:val="00570D6C"/>
    <w:rsid w:val="00571CDF"/>
    <w:rsid w:val="00575F24"/>
    <w:rsid w:val="00576958"/>
    <w:rsid w:val="00576C8F"/>
    <w:rsid w:val="005776D6"/>
    <w:rsid w:val="005805A6"/>
    <w:rsid w:val="00580F90"/>
    <w:rsid w:val="00585F8B"/>
    <w:rsid w:val="00586407"/>
    <w:rsid w:val="0059111E"/>
    <w:rsid w:val="005912C4"/>
    <w:rsid w:val="00596179"/>
    <w:rsid w:val="0059695F"/>
    <w:rsid w:val="005B055D"/>
    <w:rsid w:val="005B4B32"/>
    <w:rsid w:val="005B5DCB"/>
    <w:rsid w:val="005B6792"/>
    <w:rsid w:val="005B6ED2"/>
    <w:rsid w:val="005B7FD7"/>
    <w:rsid w:val="005C02EC"/>
    <w:rsid w:val="005C53AA"/>
    <w:rsid w:val="005C5C4A"/>
    <w:rsid w:val="005D383E"/>
    <w:rsid w:val="005E0703"/>
    <w:rsid w:val="005E374E"/>
    <w:rsid w:val="005E5738"/>
    <w:rsid w:val="005F3B27"/>
    <w:rsid w:val="005F547B"/>
    <w:rsid w:val="005F6054"/>
    <w:rsid w:val="00602847"/>
    <w:rsid w:val="0060361F"/>
    <w:rsid w:val="006079C3"/>
    <w:rsid w:val="00622F15"/>
    <w:rsid w:val="00625427"/>
    <w:rsid w:val="006324D3"/>
    <w:rsid w:val="0063673A"/>
    <w:rsid w:val="00636C6D"/>
    <w:rsid w:val="00642690"/>
    <w:rsid w:val="0064784B"/>
    <w:rsid w:val="00650AEA"/>
    <w:rsid w:val="00653860"/>
    <w:rsid w:val="00653BE6"/>
    <w:rsid w:val="0065564C"/>
    <w:rsid w:val="00655728"/>
    <w:rsid w:val="00660957"/>
    <w:rsid w:val="006614EF"/>
    <w:rsid w:val="006738BE"/>
    <w:rsid w:val="00675256"/>
    <w:rsid w:val="006808C0"/>
    <w:rsid w:val="00680F5E"/>
    <w:rsid w:val="006840A6"/>
    <w:rsid w:val="00684625"/>
    <w:rsid w:val="006A3EC6"/>
    <w:rsid w:val="006B269E"/>
    <w:rsid w:val="006B6EB3"/>
    <w:rsid w:val="006E0106"/>
    <w:rsid w:val="006F2730"/>
    <w:rsid w:val="006F2F28"/>
    <w:rsid w:val="00705FBB"/>
    <w:rsid w:val="007062D0"/>
    <w:rsid w:val="007070CD"/>
    <w:rsid w:val="00711277"/>
    <w:rsid w:val="00722F55"/>
    <w:rsid w:val="0072339B"/>
    <w:rsid w:val="007240B7"/>
    <w:rsid w:val="0072474E"/>
    <w:rsid w:val="00725BAA"/>
    <w:rsid w:val="00730392"/>
    <w:rsid w:val="007456D1"/>
    <w:rsid w:val="0075027E"/>
    <w:rsid w:val="0075118E"/>
    <w:rsid w:val="00755B58"/>
    <w:rsid w:val="0076294F"/>
    <w:rsid w:val="0076318B"/>
    <w:rsid w:val="007635BC"/>
    <w:rsid w:val="0076377B"/>
    <w:rsid w:val="00766313"/>
    <w:rsid w:val="007668B8"/>
    <w:rsid w:val="007675DB"/>
    <w:rsid w:val="007679DB"/>
    <w:rsid w:val="00767EE5"/>
    <w:rsid w:val="0077522C"/>
    <w:rsid w:val="00777D1F"/>
    <w:rsid w:val="00782156"/>
    <w:rsid w:val="00784A59"/>
    <w:rsid w:val="00785E86"/>
    <w:rsid w:val="00794342"/>
    <w:rsid w:val="00794A3E"/>
    <w:rsid w:val="007A2DBA"/>
    <w:rsid w:val="007B10EF"/>
    <w:rsid w:val="007B4B35"/>
    <w:rsid w:val="007C47FC"/>
    <w:rsid w:val="007C5B80"/>
    <w:rsid w:val="007C7EA7"/>
    <w:rsid w:val="007D7AC8"/>
    <w:rsid w:val="007E77D4"/>
    <w:rsid w:val="007F051D"/>
    <w:rsid w:val="007F3179"/>
    <w:rsid w:val="007F6723"/>
    <w:rsid w:val="00807818"/>
    <w:rsid w:val="00812EAB"/>
    <w:rsid w:val="00822F58"/>
    <w:rsid w:val="008260EE"/>
    <w:rsid w:val="008420C0"/>
    <w:rsid w:val="00851FD4"/>
    <w:rsid w:val="00855B0C"/>
    <w:rsid w:val="00861233"/>
    <w:rsid w:val="0086449F"/>
    <w:rsid w:val="00864BE0"/>
    <w:rsid w:val="00864CCD"/>
    <w:rsid w:val="0087106E"/>
    <w:rsid w:val="00871527"/>
    <w:rsid w:val="00874E7A"/>
    <w:rsid w:val="00882304"/>
    <w:rsid w:val="00886FC5"/>
    <w:rsid w:val="008874FF"/>
    <w:rsid w:val="0089708C"/>
    <w:rsid w:val="008A4B81"/>
    <w:rsid w:val="008A6296"/>
    <w:rsid w:val="008A652D"/>
    <w:rsid w:val="008B0827"/>
    <w:rsid w:val="008B3DE1"/>
    <w:rsid w:val="008B7533"/>
    <w:rsid w:val="008C1036"/>
    <w:rsid w:val="008D00A1"/>
    <w:rsid w:val="008D2303"/>
    <w:rsid w:val="008D410C"/>
    <w:rsid w:val="008D7143"/>
    <w:rsid w:val="008D7365"/>
    <w:rsid w:val="008E0CA4"/>
    <w:rsid w:val="008E124C"/>
    <w:rsid w:val="008E40B7"/>
    <w:rsid w:val="008F09C6"/>
    <w:rsid w:val="008F0BCD"/>
    <w:rsid w:val="008F1291"/>
    <w:rsid w:val="008F28F7"/>
    <w:rsid w:val="008F6CD0"/>
    <w:rsid w:val="00900F76"/>
    <w:rsid w:val="00901827"/>
    <w:rsid w:val="00902A4B"/>
    <w:rsid w:val="0090426F"/>
    <w:rsid w:val="00904531"/>
    <w:rsid w:val="00910D6F"/>
    <w:rsid w:val="009124CA"/>
    <w:rsid w:val="009179E4"/>
    <w:rsid w:val="00920F15"/>
    <w:rsid w:val="0092131B"/>
    <w:rsid w:val="009240A9"/>
    <w:rsid w:val="009273CF"/>
    <w:rsid w:val="009277EE"/>
    <w:rsid w:val="00941D89"/>
    <w:rsid w:val="00947230"/>
    <w:rsid w:val="00955F91"/>
    <w:rsid w:val="00976C47"/>
    <w:rsid w:val="009809D7"/>
    <w:rsid w:val="009817DA"/>
    <w:rsid w:val="009850A7"/>
    <w:rsid w:val="009873A5"/>
    <w:rsid w:val="009877DA"/>
    <w:rsid w:val="00992260"/>
    <w:rsid w:val="009A1261"/>
    <w:rsid w:val="009A4460"/>
    <w:rsid w:val="009B422D"/>
    <w:rsid w:val="009C081C"/>
    <w:rsid w:val="009C23BE"/>
    <w:rsid w:val="009C471D"/>
    <w:rsid w:val="009C7F34"/>
    <w:rsid w:val="009D2625"/>
    <w:rsid w:val="009D464D"/>
    <w:rsid w:val="009D4F34"/>
    <w:rsid w:val="009E023E"/>
    <w:rsid w:val="009E45E2"/>
    <w:rsid w:val="009E58D1"/>
    <w:rsid w:val="009E6186"/>
    <w:rsid w:val="009F0646"/>
    <w:rsid w:val="00A01C6E"/>
    <w:rsid w:val="00A02A54"/>
    <w:rsid w:val="00A05871"/>
    <w:rsid w:val="00A05DC5"/>
    <w:rsid w:val="00A0694F"/>
    <w:rsid w:val="00A06D0B"/>
    <w:rsid w:val="00A07D58"/>
    <w:rsid w:val="00A1159E"/>
    <w:rsid w:val="00A11AC3"/>
    <w:rsid w:val="00A14ED2"/>
    <w:rsid w:val="00A16A3D"/>
    <w:rsid w:val="00A17D67"/>
    <w:rsid w:val="00A24DF2"/>
    <w:rsid w:val="00A27743"/>
    <w:rsid w:val="00A30330"/>
    <w:rsid w:val="00A303D7"/>
    <w:rsid w:val="00A33F1B"/>
    <w:rsid w:val="00A348F9"/>
    <w:rsid w:val="00A36742"/>
    <w:rsid w:val="00A3675B"/>
    <w:rsid w:val="00A40CBF"/>
    <w:rsid w:val="00A4238B"/>
    <w:rsid w:val="00A44823"/>
    <w:rsid w:val="00A55149"/>
    <w:rsid w:val="00A60438"/>
    <w:rsid w:val="00A61ABC"/>
    <w:rsid w:val="00A62450"/>
    <w:rsid w:val="00A63FC7"/>
    <w:rsid w:val="00A81101"/>
    <w:rsid w:val="00A811D4"/>
    <w:rsid w:val="00A81445"/>
    <w:rsid w:val="00A83A79"/>
    <w:rsid w:val="00A84748"/>
    <w:rsid w:val="00A84F4B"/>
    <w:rsid w:val="00A854B2"/>
    <w:rsid w:val="00A9187E"/>
    <w:rsid w:val="00A93C5E"/>
    <w:rsid w:val="00A94A5B"/>
    <w:rsid w:val="00A95896"/>
    <w:rsid w:val="00A97613"/>
    <w:rsid w:val="00AA7E8B"/>
    <w:rsid w:val="00AB626C"/>
    <w:rsid w:val="00AC1348"/>
    <w:rsid w:val="00AC1C3D"/>
    <w:rsid w:val="00AC25C3"/>
    <w:rsid w:val="00AC3EB4"/>
    <w:rsid w:val="00AD2DFD"/>
    <w:rsid w:val="00AD7AF9"/>
    <w:rsid w:val="00AE3E25"/>
    <w:rsid w:val="00AF134F"/>
    <w:rsid w:val="00AF29B3"/>
    <w:rsid w:val="00AF3B99"/>
    <w:rsid w:val="00B03F78"/>
    <w:rsid w:val="00B05250"/>
    <w:rsid w:val="00B07024"/>
    <w:rsid w:val="00B11B03"/>
    <w:rsid w:val="00B13BAF"/>
    <w:rsid w:val="00B20A02"/>
    <w:rsid w:val="00B33134"/>
    <w:rsid w:val="00B33E5F"/>
    <w:rsid w:val="00B366F8"/>
    <w:rsid w:val="00B50AD9"/>
    <w:rsid w:val="00B531CC"/>
    <w:rsid w:val="00B55546"/>
    <w:rsid w:val="00B6095F"/>
    <w:rsid w:val="00B66CA5"/>
    <w:rsid w:val="00B71264"/>
    <w:rsid w:val="00B73B46"/>
    <w:rsid w:val="00B965D3"/>
    <w:rsid w:val="00B97DC4"/>
    <w:rsid w:val="00BA0DB4"/>
    <w:rsid w:val="00BA3CCE"/>
    <w:rsid w:val="00BA4DC1"/>
    <w:rsid w:val="00BA5F46"/>
    <w:rsid w:val="00BB411F"/>
    <w:rsid w:val="00BC020C"/>
    <w:rsid w:val="00BC1420"/>
    <w:rsid w:val="00BC414F"/>
    <w:rsid w:val="00BC4F03"/>
    <w:rsid w:val="00BD36C0"/>
    <w:rsid w:val="00BD3731"/>
    <w:rsid w:val="00BD4859"/>
    <w:rsid w:val="00BD5EDB"/>
    <w:rsid w:val="00BE3BF1"/>
    <w:rsid w:val="00BE4F1E"/>
    <w:rsid w:val="00BF1C19"/>
    <w:rsid w:val="00BF4420"/>
    <w:rsid w:val="00BF4580"/>
    <w:rsid w:val="00BF4A06"/>
    <w:rsid w:val="00BF5EF3"/>
    <w:rsid w:val="00C04B9A"/>
    <w:rsid w:val="00C06B38"/>
    <w:rsid w:val="00C07642"/>
    <w:rsid w:val="00C10680"/>
    <w:rsid w:val="00C15F13"/>
    <w:rsid w:val="00C20E04"/>
    <w:rsid w:val="00C24A05"/>
    <w:rsid w:val="00C259ED"/>
    <w:rsid w:val="00C27EB0"/>
    <w:rsid w:val="00C34EDD"/>
    <w:rsid w:val="00C37C19"/>
    <w:rsid w:val="00C4472A"/>
    <w:rsid w:val="00C463BC"/>
    <w:rsid w:val="00C46FF6"/>
    <w:rsid w:val="00C47890"/>
    <w:rsid w:val="00C55B69"/>
    <w:rsid w:val="00C55D19"/>
    <w:rsid w:val="00C63731"/>
    <w:rsid w:val="00C64B04"/>
    <w:rsid w:val="00C6585B"/>
    <w:rsid w:val="00C73268"/>
    <w:rsid w:val="00C81CCC"/>
    <w:rsid w:val="00C957DF"/>
    <w:rsid w:val="00CA0951"/>
    <w:rsid w:val="00CA6E6F"/>
    <w:rsid w:val="00CB1643"/>
    <w:rsid w:val="00CC0420"/>
    <w:rsid w:val="00CD0414"/>
    <w:rsid w:val="00CD390F"/>
    <w:rsid w:val="00CD47C5"/>
    <w:rsid w:val="00CD78CD"/>
    <w:rsid w:val="00CE0519"/>
    <w:rsid w:val="00CE2B01"/>
    <w:rsid w:val="00CE406C"/>
    <w:rsid w:val="00D013F4"/>
    <w:rsid w:val="00D02A29"/>
    <w:rsid w:val="00D03B57"/>
    <w:rsid w:val="00D0654D"/>
    <w:rsid w:val="00D12DFB"/>
    <w:rsid w:val="00D14669"/>
    <w:rsid w:val="00D1466D"/>
    <w:rsid w:val="00D15706"/>
    <w:rsid w:val="00D15B6B"/>
    <w:rsid w:val="00D2051C"/>
    <w:rsid w:val="00D23254"/>
    <w:rsid w:val="00D2688A"/>
    <w:rsid w:val="00D272C6"/>
    <w:rsid w:val="00D34111"/>
    <w:rsid w:val="00D4493A"/>
    <w:rsid w:val="00D45A58"/>
    <w:rsid w:val="00D46D14"/>
    <w:rsid w:val="00D60405"/>
    <w:rsid w:val="00D60DF4"/>
    <w:rsid w:val="00D623FE"/>
    <w:rsid w:val="00D624A0"/>
    <w:rsid w:val="00D64CE2"/>
    <w:rsid w:val="00D73459"/>
    <w:rsid w:val="00D736D3"/>
    <w:rsid w:val="00D801A1"/>
    <w:rsid w:val="00D83F26"/>
    <w:rsid w:val="00D862C8"/>
    <w:rsid w:val="00D87D2D"/>
    <w:rsid w:val="00DA4C0E"/>
    <w:rsid w:val="00DB0529"/>
    <w:rsid w:val="00DB70E0"/>
    <w:rsid w:val="00DB7F87"/>
    <w:rsid w:val="00DC0191"/>
    <w:rsid w:val="00DC101F"/>
    <w:rsid w:val="00DC2F0D"/>
    <w:rsid w:val="00DC44E3"/>
    <w:rsid w:val="00DD09EC"/>
    <w:rsid w:val="00DD0B34"/>
    <w:rsid w:val="00DD41CF"/>
    <w:rsid w:val="00DD5A7D"/>
    <w:rsid w:val="00DE0CEF"/>
    <w:rsid w:val="00DE24E7"/>
    <w:rsid w:val="00DE29A9"/>
    <w:rsid w:val="00DE3DC0"/>
    <w:rsid w:val="00DE7756"/>
    <w:rsid w:val="00DF3038"/>
    <w:rsid w:val="00DF31BA"/>
    <w:rsid w:val="00DF3ED3"/>
    <w:rsid w:val="00DF760B"/>
    <w:rsid w:val="00E04957"/>
    <w:rsid w:val="00E0556C"/>
    <w:rsid w:val="00E07C6A"/>
    <w:rsid w:val="00E1219B"/>
    <w:rsid w:val="00E151BA"/>
    <w:rsid w:val="00E157C3"/>
    <w:rsid w:val="00E3775E"/>
    <w:rsid w:val="00E46591"/>
    <w:rsid w:val="00E47F8A"/>
    <w:rsid w:val="00E55F88"/>
    <w:rsid w:val="00E6283D"/>
    <w:rsid w:val="00E674D0"/>
    <w:rsid w:val="00E73BE2"/>
    <w:rsid w:val="00E77068"/>
    <w:rsid w:val="00E81B29"/>
    <w:rsid w:val="00E81FBC"/>
    <w:rsid w:val="00E9780F"/>
    <w:rsid w:val="00EA050C"/>
    <w:rsid w:val="00EA075B"/>
    <w:rsid w:val="00EA60BE"/>
    <w:rsid w:val="00EB0C4D"/>
    <w:rsid w:val="00EB0EED"/>
    <w:rsid w:val="00EB1159"/>
    <w:rsid w:val="00EB160C"/>
    <w:rsid w:val="00EB29F5"/>
    <w:rsid w:val="00EB6530"/>
    <w:rsid w:val="00ED6C5A"/>
    <w:rsid w:val="00ED7F71"/>
    <w:rsid w:val="00EE15A0"/>
    <w:rsid w:val="00EE1D2F"/>
    <w:rsid w:val="00EE2884"/>
    <w:rsid w:val="00EE4607"/>
    <w:rsid w:val="00F1517F"/>
    <w:rsid w:val="00F16178"/>
    <w:rsid w:val="00F32E30"/>
    <w:rsid w:val="00F370AF"/>
    <w:rsid w:val="00F42DC8"/>
    <w:rsid w:val="00F44C76"/>
    <w:rsid w:val="00F52869"/>
    <w:rsid w:val="00F577AE"/>
    <w:rsid w:val="00F639D3"/>
    <w:rsid w:val="00F66889"/>
    <w:rsid w:val="00F74288"/>
    <w:rsid w:val="00F75E62"/>
    <w:rsid w:val="00F76ABE"/>
    <w:rsid w:val="00F818CF"/>
    <w:rsid w:val="00F83F64"/>
    <w:rsid w:val="00F84385"/>
    <w:rsid w:val="00F84E02"/>
    <w:rsid w:val="00F90E25"/>
    <w:rsid w:val="00FA04E2"/>
    <w:rsid w:val="00FA2CD9"/>
    <w:rsid w:val="00FA3A3D"/>
    <w:rsid w:val="00FB241A"/>
    <w:rsid w:val="00FB322A"/>
    <w:rsid w:val="00FB37CD"/>
    <w:rsid w:val="00FB438E"/>
    <w:rsid w:val="00FB5C64"/>
    <w:rsid w:val="00FC0600"/>
    <w:rsid w:val="00FC227C"/>
    <w:rsid w:val="00FC25F4"/>
    <w:rsid w:val="00FC2BC5"/>
    <w:rsid w:val="00FD438A"/>
    <w:rsid w:val="00FD7AA8"/>
    <w:rsid w:val="00FE15BE"/>
    <w:rsid w:val="00FF085D"/>
    <w:rsid w:val="00FF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41">
      <v:textbox inset="5.85pt,.7pt,5.85pt,.7pt"/>
    </o:shapedefaults>
    <o:shapelayout v:ext="edit">
      <o:idmap v:ext="edit" data="1"/>
    </o:shapelayout>
  </w:shapeDefaults>
  <w:decimalSymbol w:val="."/>
  <w:listSeparator w:val=","/>
  <w14:docId w14:val="38D9A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9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E58D1"/>
  </w:style>
  <w:style w:type="paragraph" w:styleId="a4">
    <w:name w:val="header"/>
    <w:basedOn w:val="a"/>
    <w:link w:val="a5"/>
    <w:uiPriority w:val="99"/>
    <w:unhideWhenUsed/>
    <w:rsid w:val="00273D98"/>
    <w:pPr>
      <w:tabs>
        <w:tab w:val="center" w:pos="4252"/>
        <w:tab w:val="right" w:pos="8504"/>
      </w:tabs>
      <w:snapToGrid w:val="0"/>
    </w:pPr>
  </w:style>
  <w:style w:type="character" w:customStyle="1" w:styleId="a5">
    <w:name w:val="ヘッダー (文字)"/>
    <w:basedOn w:val="a0"/>
    <w:link w:val="a4"/>
    <w:uiPriority w:val="99"/>
    <w:rsid w:val="00273D98"/>
  </w:style>
  <w:style w:type="paragraph" w:styleId="a6">
    <w:name w:val="footer"/>
    <w:basedOn w:val="a"/>
    <w:link w:val="a7"/>
    <w:uiPriority w:val="99"/>
    <w:unhideWhenUsed/>
    <w:rsid w:val="00273D98"/>
    <w:pPr>
      <w:tabs>
        <w:tab w:val="center" w:pos="4252"/>
        <w:tab w:val="right" w:pos="8504"/>
      </w:tabs>
      <w:snapToGrid w:val="0"/>
    </w:pPr>
  </w:style>
  <w:style w:type="character" w:customStyle="1" w:styleId="a7">
    <w:name w:val="フッター (文字)"/>
    <w:basedOn w:val="a0"/>
    <w:link w:val="a6"/>
    <w:uiPriority w:val="99"/>
    <w:rsid w:val="00273D98"/>
  </w:style>
  <w:style w:type="paragraph" w:customStyle="1" w:styleId="Default">
    <w:name w:val="Default"/>
    <w:rsid w:val="001D659C"/>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CA6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6E6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B29F5"/>
    <w:rPr>
      <w:sz w:val="18"/>
      <w:szCs w:val="18"/>
    </w:rPr>
  </w:style>
  <w:style w:type="paragraph" w:styleId="ab">
    <w:name w:val="annotation text"/>
    <w:basedOn w:val="a"/>
    <w:link w:val="ac"/>
    <w:uiPriority w:val="99"/>
    <w:unhideWhenUsed/>
    <w:rsid w:val="00EB29F5"/>
    <w:pPr>
      <w:widowControl/>
      <w:jc w:val="left"/>
    </w:pPr>
    <w:rPr>
      <w:sz w:val="24"/>
      <w:szCs w:val="21"/>
    </w:rPr>
  </w:style>
  <w:style w:type="character" w:customStyle="1" w:styleId="ac">
    <w:name w:val="コメント文字列 (文字)"/>
    <w:basedOn w:val="a0"/>
    <w:link w:val="ab"/>
    <w:uiPriority w:val="99"/>
    <w:rsid w:val="00EB29F5"/>
    <w:rPr>
      <w:sz w:val="24"/>
      <w:szCs w:val="21"/>
    </w:rPr>
  </w:style>
  <w:style w:type="paragraph" w:styleId="ad">
    <w:name w:val="Date"/>
    <w:basedOn w:val="a"/>
    <w:next w:val="a"/>
    <w:link w:val="ae"/>
    <w:uiPriority w:val="99"/>
    <w:semiHidden/>
    <w:unhideWhenUsed/>
    <w:rsid w:val="004E1E89"/>
  </w:style>
  <w:style w:type="character" w:customStyle="1" w:styleId="ae">
    <w:name w:val="日付 (文字)"/>
    <w:basedOn w:val="a0"/>
    <w:link w:val="ad"/>
    <w:uiPriority w:val="99"/>
    <w:semiHidden/>
    <w:rsid w:val="004E1E89"/>
  </w:style>
  <w:style w:type="character" w:styleId="af">
    <w:name w:val="Hyperlink"/>
    <w:basedOn w:val="a0"/>
    <w:uiPriority w:val="99"/>
    <w:unhideWhenUsed/>
    <w:rsid w:val="006614EF"/>
    <w:rPr>
      <w:color w:val="0563C1" w:themeColor="hyperlink"/>
      <w:u w:val="single"/>
    </w:rPr>
  </w:style>
  <w:style w:type="paragraph" w:styleId="af0">
    <w:name w:val="Revision"/>
    <w:hidden/>
    <w:uiPriority w:val="99"/>
    <w:semiHidden/>
    <w:rsid w:val="004117B0"/>
  </w:style>
  <w:style w:type="paragraph" w:styleId="af1">
    <w:name w:val="List Paragraph"/>
    <w:basedOn w:val="a"/>
    <w:uiPriority w:val="34"/>
    <w:qFormat/>
    <w:rsid w:val="00A24DF2"/>
    <w:pPr>
      <w:ind w:leftChars="400" w:left="840"/>
    </w:pPr>
  </w:style>
  <w:style w:type="paragraph" w:customStyle="1" w:styleId="paragraph">
    <w:name w:val="paragraph"/>
    <w:basedOn w:val="a"/>
    <w:rsid w:val="002A21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A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6790">
      <w:bodyDiv w:val="1"/>
      <w:marLeft w:val="0"/>
      <w:marRight w:val="0"/>
      <w:marTop w:val="0"/>
      <w:marBottom w:val="0"/>
      <w:divBdr>
        <w:top w:val="none" w:sz="0" w:space="0" w:color="auto"/>
        <w:left w:val="none" w:sz="0" w:space="0" w:color="auto"/>
        <w:bottom w:val="none" w:sz="0" w:space="0" w:color="auto"/>
        <w:right w:val="none" w:sz="0" w:space="0" w:color="auto"/>
      </w:divBdr>
    </w:div>
    <w:div w:id="319887102">
      <w:bodyDiv w:val="1"/>
      <w:marLeft w:val="0"/>
      <w:marRight w:val="0"/>
      <w:marTop w:val="0"/>
      <w:marBottom w:val="0"/>
      <w:divBdr>
        <w:top w:val="none" w:sz="0" w:space="0" w:color="auto"/>
        <w:left w:val="none" w:sz="0" w:space="0" w:color="auto"/>
        <w:bottom w:val="none" w:sz="0" w:space="0" w:color="auto"/>
        <w:right w:val="none" w:sz="0" w:space="0" w:color="auto"/>
      </w:divBdr>
    </w:div>
    <w:div w:id="626201835">
      <w:bodyDiv w:val="1"/>
      <w:marLeft w:val="0"/>
      <w:marRight w:val="0"/>
      <w:marTop w:val="0"/>
      <w:marBottom w:val="0"/>
      <w:divBdr>
        <w:top w:val="none" w:sz="0" w:space="0" w:color="auto"/>
        <w:left w:val="none" w:sz="0" w:space="0" w:color="auto"/>
        <w:bottom w:val="none" w:sz="0" w:space="0" w:color="auto"/>
        <w:right w:val="none" w:sz="0" w:space="0" w:color="auto"/>
      </w:divBdr>
    </w:div>
    <w:div w:id="1232958009">
      <w:bodyDiv w:val="1"/>
      <w:marLeft w:val="0"/>
      <w:marRight w:val="0"/>
      <w:marTop w:val="0"/>
      <w:marBottom w:val="0"/>
      <w:divBdr>
        <w:top w:val="none" w:sz="0" w:space="0" w:color="auto"/>
        <w:left w:val="none" w:sz="0" w:space="0" w:color="auto"/>
        <w:bottom w:val="none" w:sz="0" w:space="0" w:color="auto"/>
        <w:right w:val="none" w:sz="0" w:space="0" w:color="auto"/>
      </w:divBdr>
    </w:div>
    <w:div w:id="1238976716">
      <w:bodyDiv w:val="1"/>
      <w:marLeft w:val="0"/>
      <w:marRight w:val="0"/>
      <w:marTop w:val="0"/>
      <w:marBottom w:val="0"/>
      <w:divBdr>
        <w:top w:val="none" w:sz="0" w:space="0" w:color="auto"/>
        <w:left w:val="none" w:sz="0" w:space="0" w:color="auto"/>
        <w:bottom w:val="none" w:sz="0" w:space="0" w:color="auto"/>
        <w:right w:val="none" w:sz="0" w:space="0" w:color="auto"/>
      </w:divBdr>
    </w:div>
    <w:div w:id="1316883925">
      <w:bodyDiv w:val="1"/>
      <w:marLeft w:val="0"/>
      <w:marRight w:val="0"/>
      <w:marTop w:val="0"/>
      <w:marBottom w:val="0"/>
      <w:divBdr>
        <w:top w:val="none" w:sz="0" w:space="0" w:color="auto"/>
        <w:left w:val="none" w:sz="0" w:space="0" w:color="auto"/>
        <w:bottom w:val="none" w:sz="0" w:space="0" w:color="auto"/>
        <w:right w:val="none" w:sz="0" w:space="0" w:color="auto"/>
      </w:divBdr>
    </w:div>
    <w:div w:id="1320840820">
      <w:bodyDiv w:val="1"/>
      <w:marLeft w:val="0"/>
      <w:marRight w:val="0"/>
      <w:marTop w:val="0"/>
      <w:marBottom w:val="0"/>
      <w:divBdr>
        <w:top w:val="none" w:sz="0" w:space="0" w:color="auto"/>
        <w:left w:val="none" w:sz="0" w:space="0" w:color="auto"/>
        <w:bottom w:val="none" w:sz="0" w:space="0" w:color="auto"/>
        <w:right w:val="none" w:sz="0" w:space="0" w:color="auto"/>
      </w:divBdr>
    </w:div>
    <w:div w:id="13220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2F8B-2776-4B93-845E-4F00DC66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2026-02-24T01:59:00Z</dcterms:created>
  <dcterms:modified xsi:type="dcterms:W3CDTF">2026-03-02T08:31:00Z</dcterms:modified>
</cp:coreProperties>
</file>