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5066" w14:textId="77777777" w:rsidR="00DE692A" w:rsidRPr="00DE692A" w:rsidRDefault="00DE692A">
      <w:pPr>
        <w:rPr>
          <w:rFonts w:ascii="游明朝" w:eastAsia="游明朝" w:hAnsi="游明朝"/>
        </w:rPr>
      </w:pPr>
    </w:p>
    <w:p w14:paraId="54BC3EA8" w14:textId="4FBD8B56" w:rsidR="00DE692A" w:rsidRDefault="00DE692A" w:rsidP="00DE692A">
      <w:pPr>
        <w:jc w:val="center"/>
        <w:rPr>
          <w:rFonts w:ascii="游明朝" w:eastAsia="游明朝" w:hAnsi="游明朝"/>
        </w:rPr>
      </w:pPr>
      <w:r>
        <w:rPr>
          <w:rFonts w:ascii="游明朝" w:eastAsia="游明朝" w:hAnsi="游明朝" w:hint="eastAsia"/>
        </w:rPr>
        <w:t>大阪市</w:t>
      </w:r>
      <w:r w:rsidR="003A3E49">
        <w:rPr>
          <w:rFonts w:ascii="游明朝" w:eastAsia="游明朝" w:hAnsi="游明朝" w:hint="eastAsia"/>
        </w:rPr>
        <w:t>タレントマネジメントシステム導入</w:t>
      </w:r>
      <w:r w:rsidRPr="00DE692A">
        <w:rPr>
          <w:rFonts w:ascii="游明朝" w:eastAsia="游明朝" w:hAnsi="游明朝" w:hint="eastAsia"/>
        </w:rPr>
        <w:t>に係る</w:t>
      </w:r>
      <w:r w:rsidRPr="00DE692A">
        <w:rPr>
          <w:rFonts w:ascii="游明朝" w:eastAsia="游明朝" w:hAnsi="游明朝"/>
        </w:rPr>
        <w:t>RFI実施要領</w:t>
      </w:r>
    </w:p>
    <w:p w14:paraId="54BC988F" w14:textId="77777777" w:rsidR="00DE692A" w:rsidRPr="00157513" w:rsidRDefault="00DE692A" w:rsidP="00DE692A">
      <w:pPr>
        <w:rPr>
          <w:rFonts w:ascii="游明朝" w:eastAsia="游明朝" w:hAnsi="游明朝"/>
        </w:rPr>
      </w:pPr>
    </w:p>
    <w:p w14:paraId="62358482" w14:textId="77777777" w:rsidR="00DE692A" w:rsidRDefault="00DE692A" w:rsidP="00DE692A">
      <w:pPr>
        <w:rPr>
          <w:rFonts w:ascii="游明朝" w:eastAsia="游明朝" w:hAnsi="游明朝"/>
        </w:rPr>
      </w:pPr>
      <w:r>
        <w:rPr>
          <w:rFonts w:ascii="游明朝" w:eastAsia="游明朝" w:hAnsi="游明朝" w:hint="eastAsia"/>
        </w:rPr>
        <w:t>１　RFI実施期間</w:t>
      </w:r>
    </w:p>
    <w:p w14:paraId="60B9C484" w14:textId="77777777" w:rsidR="000F6D17" w:rsidRDefault="00E1075D" w:rsidP="000F6D17">
      <w:pPr>
        <w:ind w:firstLineChars="200" w:firstLine="440"/>
        <w:rPr>
          <w:rFonts w:ascii="游明朝" w:eastAsia="游明朝" w:hAnsi="游明朝"/>
        </w:rPr>
      </w:pPr>
      <w:r>
        <w:rPr>
          <w:rFonts w:ascii="游明朝" w:eastAsia="游明朝" w:hAnsi="游明朝" w:hint="eastAsia"/>
        </w:rPr>
        <w:t>公開</w:t>
      </w:r>
      <w:r w:rsidR="000F6D17">
        <w:rPr>
          <w:rFonts w:ascii="游明朝" w:eastAsia="游明朝" w:hAnsi="游明朝" w:hint="eastAsia"/>
        </w:rPr>
        <w:t>日から回答提出期限までを本RFIの実施期間とします。</w:t>
      </w:r>
    </w:p>
    <w:p w14:paraId="5CA156A2" w14:textId="6D26E260" w:rsidR="000E03B1" w:rsidRDefault="000F6D17" w:rsidP="00E13829">
      <w:pPr>
        <w:ind w:left="220" w:firstLine="220"/>
      </w:pPr>
      <w:r>
        <w:rPr>
          <w:rFonts w:ascii="游明朝" w:eastAsia="游明朝" w:hAnsi="游明朝" w:hint="eastAsia"/>
        </w:rPr>
        <w:t>実施期間：公開</w:t>
      </w:r>
      <w:r w:rsidR="00DE692A">
        <w:rPr>
          <w:rFonts w:ascii="游明朝" w:eastAsia="游明朝" w:hAnsi="游明朝" w:hint="eastAsia"/>
        </w:rPr>
        <w:t>～</w:t>
      </w:r>
      <w:r w:rsidR="00DE692A" w:rsidRPr="687D9D56">
        <w:rPr>
          <w:rFonts w:ascii="游明朝" w:eastAsia="游明朝" w:hAnsi="游明朝"/>
        </w:rPr>
        <w:t>令和</w:t>
      </w:r>
      <w:r w:rsidR="0BFD6B73" w:rsidRPr="687D9D56">
        <w:rPr>
          <w:rFonts w:ascii="游明朝" w:eastAsia="游明朝" w:hAnsi="游明朝"/>
        </w:rPr>
        <w:t>８</w:t>
      </w:r>
      <w:r w:rsidR="00DE692A" w:rsidRPr="687D9D56">
        <w:rPr>
          <w:rFonts w:ascii="游明朝" w:eastAsia="游明朝" w:hAnsi="游明朝"/>
        </w:rPr>
        <w:t>年</w:t>
      </w:r>
      <w:r w:rsidR="00065B9F">
        <w:rPr>
          <w:rFonts w:ascii="游明朝" w:eastAsia="游明朝" w:hAnsi="游明朝" w:hint="eastAsia"/>
        </w:rPr>
        <w:t>10</w:t>
      </w:r>
      <w:r w:rsidR="00DE692A">
        <w:rPr>
          <w:rFonts w:ascii="游明朝" w:eastAsia="游明朝" w:hAnsi="游明朝" w:hint="eastAsia"/>
        </w:rPr>
        <w:t>月</w:t>
      </w:r>
      <w:r w:rsidR="000E03B1" w:rsidRPr="147580B5">
        <w:rPr>
          <w:rFonts w:asciiTheme="minorHAnsi" w:eastAsiaTheme="minorEastAsia" w:hAnsiTheme="minorHAnsi"/>
        </w:rPr>
        <w:t>1</w:t>
      </w:r>
      <w:r w:rsidR="00F368CA" w:rsidRPr="147580B5">
        <w:rPr>
          <w:rFonts w:asciiTheme="minorHAnsi" w:eastAsiaTheme="minorEastAsia" w:hAnsiTheme="minorHAnsi"/>
        </w:rPr>
        <w:t>6</w:t>
      </w:r>
      <w:r w:rsidR="003B32C0">
        <w:rPr>
          <w:rFonts w:ascii="游明朝" w:eastAsia="游明朝" w:hAnsi="游明朝" w:hint="eastAsia"/>
        </w:rPr>
        <w:t>日（</w:t>
      </w:r>
      <w:r w:rsidR="00B65EB3">
        <w:rPr>
          <w:rFonts w:ascii="游明朝" w:eastAsia="游明朝" w:hAnsi="游明朝" w:hint="eastAsia"/>
        </w:rPr>
        <w:t>金</w:t>
      </w:r>
      <w:r w:rsidR="00DE692A">
        <w:rPr>
          <w:rFonts w:ascii="游明朝" w:eastAsia="游明朝" w:hAnsi="游明朝" w:hint="eastAsia"/>
        </w:rPr>
        <w:t>）17時00分</w:t>
      </w:r>
    </w:p>
    <w:p w14:paraId="53E45CC9" w14:textId="77777777" w:rsidR="00805707" w:rsidRDefault="00805707" w:rsidP="00805707">
      <w:pPr>
        <w:rPr>
          <w:rFonts w:ascii="游明朝" w:eastAsia="游明朝" w:hAnsi="游明朝"/>
        </w:rPr>
      </w:pPr>
    </w:p>
    <w:p w14:paraId="29465EC6" w14:textId="45B8DD4C" w:rsidR="00805707" w:rsidRDefault="00805707" w:rsidP="00805707">
      <w:pPr>
        <w:rPr>
          <w:rFonts w:ascii="游明朝" w:eastAsia="游明朝" w:hAnsi="游明朝"/>
        </w:rPr>
      </w:pPr>
      <w:r>
        <w:rPr>
          <w:rFonts w:ascii="游明朝" w:eastAsia="游明朝" w:hAnsi="游明朝" w:hint="eastAsia"/>
        </w:rPr>
        <w:t>２　参加申込方法</w:t>
      </w:r>
    </w:p>
    <w:p w14:paraId="0BAE8F26" w14:textId="6957992A" w:rsidR="00805707" w:rsidRDefault="00E5090F" w:rsidP="00E13829">
      <w:pPr>
        <w:ind w:left="220" w:firstLineChars="100" w:firstLine="220"/>
        <w:rPr>
          <w:rFonts w:ascii="游明朝" w:eastAsia="游明朝" w:hAnsi="游明朝"/>
        </w:rPr>
      </w:pPr>
      <w:r w:rsidRPr="00E5090F">
        <w:rPr>
          <w:rFonts w:ascii="游明朝" w:eastAsia="游明朝" w:hAnsi="游明朝" w:hint="eastAsia"/>
        </w:rPr>
        <w:t>本情報提供依頼に参加される場合は、「大阪市</w:t>
      </w:r>
      <w:r w:rsidR="0014722B">
        <w:rPr>
          <w:rFonts w:ascii="游明朝" w:eastAsia="游明朝" w:hAnsi="游明朝" w:hint="eastAsia"/>
        </w:rPr>
        <w:t>タレントマネジメントシステム導入</w:t>
      </w:r>
      <w:r w:rsidRPr="00E5090F">
        <w:rPr>
          <w:rFonts w:ascii="游明朝" w:eastAsia="游明朝" w:hAnsi="游明朝"/>
        </w:rPr>
        <w:t>事業(RFI)参加申込書」に</w:t>
      </w:r>
      <w:r w:rsidRPr="00E5090F">
        <w:rPr>
          <w:rFonts w:ascii="游明朝" w:eastAsia="游明朝" w:hAnsi="游明朝" w:hint="eastAsia"/>
        </w:rPr>
        <w:t>必要事項を記入・添付のうえ、本文に担当者名及び担当者連絡先を記載し、電子メールにてお送りください。</w:t>
      </w:r>
      <w:r w:rsidR="00407A42">
        <w:rPr>
          <w:rFonts w:ascii="游明朝" w:eastAsia="游明朝" w:hAnsi="游明朝" w:hint="eastAsia"/>
        </w:rPr>
        <w:t>参加申込をいただいた方には関係資料を電子メールにて交付します。</w:t>
      </w:r>
    </w:p>
    <w:p w14:paraId="3A78A3EE" w14:textId="53FD1C17" w:rsidR="00C219FC" w:rsidRPr="00C219FC" w:rsidRDefault="00C219FC" w:rsidP="00C219FC">
      <w:pPr>
        <w:ind w:firstLineChars="200" w:firstLine="440"/>
        <w:rPr>
          <w:rFonts w:ascii="游明朝" w:eastAsia="游明朝" w:hAnsi="游明朝"/>
        </w:rPr>
      </w:pPr>
      <w:r>
        <w:rPr>
          <w:rFonts w:ascii="游明朝" w:eastAsia="游明朝" w:hAnsi="游明朝" w:hint="eastAsia"/>
        </w:rPr>
        <w:t>・</w:t>
      </w:r>
      <w:r>
        <w:tab/>
      </w:r>
      <w:r w:rsidRPr="00C219FC">
        <w:rPr>
          <w:rFonts w:ascii="游明朝" w:eastAsia="游明朝" w:hAnsi="游明朝"/>
        </w:rPr>
        <w:t>参加申込期限</w:t>
      </w:r>
      <w:r>
        <w:tab/>
      </w:r>
      <w:r w:rsidRPr="00C219FC">
        <w:rPr>
          <w:rFonts w:ascii="游明朝" w:eastAsia="游明朝" w:hAnsi="游明朝"/>
        </w:rPr>
        <w:t>：令和８</w:t>
      </w:r>
      <w:r w:rsidRPr="2E166D20">
        <w:rPr>
          <w:rFonts w:ascii="游明朝" w:eastAsia="游明朝" w:hAnsi="游明朝"/>
        </w:rPr>
        <w:t>年</w:t>
      </w:r>
      <w:r w:rsidR="7C37A7E6" w:rsidRPr="2E166D20">
        <w:rPr>
          <w:rFonts w:ascii="游明朝" w:eastAsia="游明朝" w:hAnsi="游明朝"/>
        </w:rPr>
        <w:t>９</w:t>
      </w:r>
      <w:r w:rsidRPr="2E166D20">
        <w:rPr>
          <w:rFonts w:ascii="游明朝" w:eastAsia="游明朝" w:hAnsi="游明朝"/>
        </w:rPr>
        <w:t>月</w:t>
      </w:r>
      <w:r w:rsidR="00970774">
        <w:rPr>
          <w:rFonts w:ascii="游明朝" w:eastAsia="游明朝" w:hAnsi="游明朝" w:hint="eastAsia"/>
        </w:rPr>
        <w:t>25</w:t>
      </w:r>
      <w:r w:rsidRPr="00C219FC">
        <w:rPr>
          <w:rFonts w:ascii="游明朝" w:eastAsia="游明朝" w:hAnsi="游明朝"/>
        </w:rPr>
        <w:t>日（</w:t>
      </w:r>
      <w:r w:rsidR="00970774">
        <w:rPr>
          <w:rFonts w:ascii="游明朝" w:eastAsia="游明朝" w:hAnsi="游明朝" w:hint="eastAsia"/>
        </w:rPr>
        <w:t>金</w:t>
      </w:r>
      <w:r w:rsidRPr="00C219FC">
        <w:rPr>
          <w:rFonts w:ascii="游明朝" w:eastAsia="游明朝" w:hAnsi="游明朝"/>
        </w:rPr>
        <w:t>）17時00分</w:t>
      </w:r>
    </w:p>
    <w:p w14:paraId="4135B50B" w14:textId="311B0638" w:rsidR="00C219FC" w:rsidRPr="00C219FC" w:rsidRDefault="00C219FC" w:rsidP="4E67147D">
      <w:pPr>
        <w:ind w:firstLineChars="200" w:firstLine="440"/>
        <w:rPr>
          <w:rFonts w:ascii="游明朝" w:eastAsia="游明朝" w:hAnsi="游明朝"/>
        </w:rPr>
      </w:pPr>
      <w:r w:rsidRPr="4E67147D">
        <w:rPr>
          <w:rFonts w:ascii="游明朝" w:eastAsia="游明朝" w:hAnsi="游明朝"/>
        </w:rPr>
        <w:t>・</w:t>
      </w:r>
      <w:r>
        <w:tab/>
      </w:r>
      <w:r w:rsidRPr="4E67147D">
        <w:rPr>
          <w:rFonts w:ascii="游明朝" w:eastAsia="游明朝" w:hAnsi="游明朝"/>
        </w:rPr>
        <w:t>提出先</w:t>
      </w:r>
      <w:r>
        <w:tab/>
      </w:r>
      <w:r>
        <w:tab/>
      </w:r>
      <w:r w:rsidR="00087FCB" w:rsidRPr="4E67147D">
        <w:rPr>
          <w:rFonts w:ascii="游明朝" w:eastAsia="游明朝" w:hAnsi="游明朝"/>
        </w:rPr>
        <w:t xml:space="preserve">　　</w:t>
      </w:r>
      <w:r w:rsidRPr="4E67147D">
        <w:rPr>
          <w:rFonts w:ascii="游明朝" w:eastAsia="游明朝" w:hAnsi="游明朝"/>
        </w:rPr>
        <w:t>：「</w:t>
      </w:r>
      <w:r w:rsidR="00F25E59" w:rsidRPr="4E67147D">
        <w:rPr>
          <w:rFonts w:ascii="游明朝" w:eastAsia="游明朝" w:hAnsi="游明朝"/>
        </w:rPr>
        <w:t>５</w:t>
      </w:r>
      <w:r w:rsidRPr="4E67147D">
        <w:rPr>
          <w:rFonts w:ascii="游明朝" w:eastAsia="游明朝" w:hAnsi="游明朝"/>
        </w:rPr>
        <w:t xml:space="preserve"> 情報提供の方法（４）提出先」参照</w:t>
      </w:r>
    </w:p>
    <w:p w14:paraId="446F4568" w14:textId="115D674E" w:rsidR="00C219FC" w:rsidRPr="00C219FC" w:rsidRDefault="00C219FC" w:rsidP="00C219FC">
      <w:pPr>
        <w:ind w:firstLineChars="200" w:firstLine="440"/>
        <w:rPr>
          <w:rFonts w:ascii="游明朝" w:eastAsia="游明朝" w:hAnsi="游明朝"/>
        </w:rPr>
      </w:pPr>
      <w:r>
        <w:rPr>
          <w:rFonts w:ascii="游明朝" w:eastAsia="游明朝" w:hAnsi="游明朝" w:hint="eastAsia"/>
        </w:rPr>
        <w:t>・</w:t>
      </w:r>
      <w:r w:rsidRPr="00C219FC">
        <w:rPr>
          <w:rFonts w:ascii="游明朝" w:eastAsia="游明朝" w:hAnsi="游明朝"/>
        </w:rPr>
        <w:tab/>
        <w:t>メール件名</w:t>
      </w:r>
      <w:r w:rsidRPr="00C219FC">
        <w:rPr>
          <w:rFonts w:ascii="游明朝" w:eastAsia="游明朝" w:hAnsi="游明朝"/>
        </w:rPr>
        <w:tab/>
      </w:r>
      <w:r w:rsidRPr="00C219FC">
        <w:rPr>
          <w:rFonts w:ascii="游明朝" w:eastAsia="游明朝" w:hAnsi="游明朝"/>
        </w:rPr>
        <w:tab/>
        <w:t>：【</w:t>
      </w:r>
      <w:r w:rsidR="00087FCB">
        <w:rPr>
          <w:rFonts w:ascii="游明朝" w:eastAsia="游明朝" w:hAnsi="游明朝" w:hint="eastAsia"/>
        </w:rPr>
        <w:t>タレントマネジメントシステム</w:t>
      </w:r>
      <w:r w:rsidRPr="00C219FC">
        <w:rPr>
          <w:rFonts w:ascii="游明朝" w:eastAsia="游明朝" w:hAnsi="游明朝"/>
        </w:rPr>
        <w:t>_RFI】参加申込（会社名）</w:t>
      </w:r>
    </w:p>
    <w:p w14:paraId="5E381396" w14:textId="363B0118" w:rsidR="00DE692A" w:rsidRDefault="00C219FC" w:rsidP="00C219FC">
      <w:pPr>
        <w:ind w:firstLineChars="200" w:firstLine="440"/>
        <w:rPr>
          <w:rFonts w:ascii="游明朝" w:eastAsia="游明朝" w:hAnsi="游明朝"/>
        </w:rPr>
      </w:pPr>
      <w:r>
        <w:rPr>
          <w:rFonts w:ascii="游明朝" w:eastAsia="游明朝" w:hAnsi="游明朝" w:hint="eastAsia"/>
        </w:rPr>
        <w:t>・</w:t>
      </w:r>
      <w:r w:rsidRPr="00C219FC">
        <w:rPr>
          <w:rFonts w:ascii="游明朝" w:eastAsia="游明朝" w:hAnsi="游明朝"/>
        </w:rPr>
        <w:tab/>
        <w:t>参加申込後の貸与資料</w:t>
      </w:r>
      <w:r w:rsidRPr="00C219FC">
        <w:rPr>
          <w:rFonts w:ascii="游明朝" w:eastAsia="游明朝" w:hAnsi="游明朝"/>
        </w:rPr>
        <w:tab/>
        <w:t>：本事業説明資料及び関連資料</w:t>
      </w:r>
    </w:p>
    <w:p w14:paraId="5CBC0C79" w14:textId="77777777" w:rsidR="00126B00" w:rsidRDefault="00126B00" w:rsidP="00126B00">
      <w:pPr>
        <w:rPr>
          <w:rFonts w:ascii="游明朝" w:eastAsia="游明朝" w:hAnsi="游明朝"/>
        </w:rPr>
      </w:pPr>
    </w:p>
    <w:p w14:paraId="6F26EDC2" w14:textId="4F4A6EF6" w:rsidR="00126B00" w:rsidRDefault="000E2ADD" w:rsidP="00126B00">
      <w:pPr>
        <w:rPr>
          <w:rFonts w:ascii="游明朝" w:eastAsia="游明朝" w:hAnsi="游明朝"/>
        </w:rPr>
      </w:pPr>
      <w:r>
        <w:rPr>
          <w:rFonts w:ascii="游明朝" w:eastAsia="游明朝" w:hAnsi="游明朝" w:hint="eastAsia"/>
        </w:rPr>
        <w:t>３</w:t>
      </w:r>
      <w:r w:rsidR="00126B00">
        <w:rPr>
          <w:rFonts w:ascii="游明朝" w:eastAsia="游明朝" w:hAnsi="游明朝" w:hint="eastAsia"/>
        </w:rPr>
        <w:t xml:space="preserve">　</w:t>
      </w:r>
      <w:r>
        <w:rPr>
          <w:rFonts w:ascii="游明朝" w:eastAsia="游明朝" w:hAnsi="游明朝" w:hint="eastAsia"/>
        </w:rPr>
        <w:t>RFI実施の背景・目的</w:t>
      </w:r>
    </w:p>
    <w:p w14:paraId="2F78778D" w14:textId="6F723B9B" w:rsidR="00274A86" w:rsidRPr="00274A86" w:rsidRDefault="00274A86" w:rsidP="00E13829">
      <w:pPr>
        <w:ind w:left="220" w:firstLineChars="100" w:firstLine="220"/>
        <w:rPr>
          <w:rFonts w:ascii="游明朝" w:eastAsia="游明朝" w:hAnsi="游明朝"/>
        </w:rPr>
      </w:pPr>
      <w:r w:rsidRPr="00274A86">
        <w:rPr>
          <w:rFonts w:ascii="游明朝" w:eastAsia="游明朝" w:hAnsi="游明朝" w:hint="eastAsia"/>
        </w:rPr>
        <w:t>大阪市（以下「本市」という。）では、「</w:t>
      </w:r>
      <w:r w:rsidRPr="00274A86">
        <w:rPr>
          <w:rFonts w:ascii="游明朝" w:eastAsia="游明朝" w:hAnsi="游明朝"/>
        </w:rPr>
        <w:t>Re-Design おおさか ～大阪市DX戦略～」及び「大阪市バックオフィスDXグランドデザイン」に基づき、デジタル技術やデータを活用した業務改革を推進して</w:t>
      </w:r>
      <w:r w:rsidR="001A11B1">
        <w:rPr>
          <w:rFonts w:ascii="游明朝" w:eastAsia="游明朝" w:hAnsi="游明朝" w:hint="eastAsia"/>
        </w:rPr>
        <w:t>います</w:t>
      </w:r>
      <w:r w:rsidRPr="00274A86">
        <w:rPr>
          <w:rFonts w:ascii="游明朝" w:eastAsia="游明朝" w:hAnsi="游明朝"/>
        </w:rPr>
        <w:t>。</w:t>
      </w:r>
    </w:p>
    <w:p w14:paraId="3B8F2C66" w14:textId="790AC29B" w:rsidR="00274A86" w:rsidRPr="00274A86" w:rsidRDefault="00274A86" w:rsidP="00E13829">
      <w:pPr>
        <w:ind w:left="220" w:firstLineChars="100" w:firstLine="220"/>
        <w:rPr>
          <w:rFonts w:ascii="游明朝" w:eastAsia="游明朝" w:hAnsi="游明朝"/>
        </w:rPr>
      </w:pPr>
      <w:r w:rsidRPr="00274A86">
        <w:rPr>
          <w:rFonts w:ascii="游明朝" w:eastAsia="游明朝" w:hAnsi="游明朝" w:hint="eastAsia"/>
        </w:rPr>
        <w:t>特に、バックオフィス</w:t>
      </w:r>
      <w:r w:rsidRPr="00274A86">
        <w:rPr>
          <w:rFonts w:ascii="游明朝" w:eastAsia="游明朝" w:hAnsi="游明朝"/>
        </w:rPr>
        <w:t>DXグランドデザインにおいては、「抜本的なBPR」「システムの最適化」「ルール等／組織体制の見直し」「労働環境の充実」をバックオフィスDX基本指針</w:t>
      </w:r>
      <w:r w:rsidR="0069612F">
        <w:rPr>
          <w:rFonts w:ascii="游明朝" w:eastAsia="游明朝" w:hAnsi="游明朝" w:hint="eastAsia"/>
        </w:rPr>
        <w:t>（図表</w:t>
      </w:r>
      <w:r w:rsidR="1F69A69C" w:rsidRPr="570F223A">
        <w:rPr>
          <w:rFonts w:ascii="游明朝" w:eastAsia="游明朝" w:hAnsi="游明朝"/>
        </w:rPr>
        <w:t>３</w:t>
      </w:r>
      <w:r w:rsidR="0069612F" w:rsidRPr="570F223A">
        <w:rPr>
          <w:rFonts w:ascii="游明朝" w:eastAsia="游明朝" w:hAnsi="游明朝"/>
        </w:rPr>
        <w:t>.</w:t>
      </w:r>
      <w:r w:rsidR="3F1A5D78" w:rsidRPr="570F223A">
        <w:rPr>
          <w:rFonts w:ascii="游明朝" w:eastAsia="游明朝" w:hAnsi="游明朝"/>
        </w:rPr>
        <w:t>１</w:t>
      </w:r>
      <w:r w:rsidR="0069612F">
        <w:rPr>
          <w:rFonts w:ascii="游明朝" w:eastAsia="游明朝" w:hAnsi="游明朝" w:hint="eastAsia"/>
        </w:rPr>
        <w:t>）</w:t>
      </w:r>
      <w:r w:rsidRPr="00274A86">
        <w:rPr>
          <w:rFonts w:ascii="游明朝" w:eastAsia="游明朝" w:hAnsi="游明朝"/>
        </w:rPr>
        <w:t>として掲げており、業務の標準化・効率化やデータ活用の推進、職員が働きやすい環境の整備に取り組んでい</w:t>
      </w:r>
      <w:r w:rsidR="001A11B1">
        <w:rPr>
          <w:rFonts w:ascii="游明朝" w:eastAsia="游明朝" w:hAnsi="游明朝" w:hint="eastAsia"/>
        </w:rPr>
        <w:t>ます</w:t>
      </w:r>
      <w:r w:rsidRPr="00274A86">
        <w:rPr>
          <w:rFonts w:ascii="游明朝" w:eastAsia="游明朝" w:hAnsi="游明朝"/>
        </w:rPr>
        <w:t>。</w:t>
      </w:r>
    </w:p>
    <w:p w14:paraId="7EA7062A" w14:textId="14638719" w:rsidR="00274A86" w:rsidRPr="00274A86" w:rsidRDefault="00274A86" w:rsidP="00E13829">
      <w:pPr>
        <w:ind w:left="220" w:firstLineChars="100" w:firstLine="220"/>
        <w:rPr>
          <w:rFonts w:ascii="游明朝" w:eastAsia="游明朝" w:hAnsi="游明朝"/>
        </w:rPr>
      </w:pPr>
      <w:r w:rsidRPr="00274A86">
        <w:rPr>
          <w:rFonts w:ascii="游明朝" w:eastAsia="游明朝" w:hAnsi="游明朝" w:hint="eastAsia"/>
        </w:rPr>
        <w:t>人事・人材育成分野においても、職員一人ひとりの能力や経験、保有資格、研修履歴、人事評価結果等の人材情報を有効に活用し、職員の主体的な能力開発の支援や適材適所の人材配置を実現するとともに、組織全体の人材戦略の高度化を図ることが求められてい</w:t>
      </w:r>
      <w:r w:rsidR="00497DA5">
        <w:rPr>
          <w:rFonts w:ascii="游明朝" w:eastAsia="游明朝" w:hAnsi="游明朝" w:hint="eastAsia"/>
        </w:rPr>
        <w:t>ます</w:t>
      </w:r>
      <w:r w:rsidRPr="00274A86">
        <w:rPr>
          <w:rFonts w:ascii="游明朝" w:eastAsia="游明朝" w:hAnsi="游明朝" w:hint="eastAsia"/>
        </w:rPr>
        <w:t>。</w:t>
      </w:r>
    </w:p>
    <w:p w14:paraId="68A4738A" w14:textId="435CD6CC" w:rsidR="00274A86" w:rsidRPr="00274A86" w:rsidRDefault="00274A86" w:rsidP="00E13829">
      <w:pPr>
        <w:ind w:left="220" w:firstLineChars="100" w:firstLine="220"/>
        <w:rPr>
          <w:rFonts w:ascii="游明朝" w:eastAsia="游明朝" w:hAnsi="游明朝"/>
        </w:rPr>
      </w:pPr>
      <w:r w:rsidRPr="00274A86">
        <w:rPr>
          <w:rFonts w:ascii="游明朝" w:eastAsia="游明朝" w:hAnsi="游明朝" w:hint="eastAsia"/>
        </w:rPr>
        <w:t>しかしながら、現在、本市における人事情報は複数のシステムや帳票等に分散して管理されており、人事情報の一元的な把握や分析・活用が困難な状況にあ</w:t>
      </w:r>
      <w:r w:rsidR="00497DA5">
        <w:rPr>
          <w:rFonts w:ascii="游明朝" w:eastAsia="游明朝" w:hAnsi="游明朝" w:hint="eastAsia"/>
        </w:rPr>
        <w:t>ります</w:t>
      </w:r>
      <w:r w:rsidRPr="00274A86">
        <w:rPr>
          <w:rFonts w:ascii="游明朝" w:eastAsia="游明朝" w:hAnsi="游明朝" w:hint="eastAsia"/>
        </w:rPr>
        <w:t>。また、人材育成や人事配置の検討においても、データに基づく意思決定や組織横断的な人材活用の観点で改善の余地があるほか、一部業務では手作業による運用が生じてい</w:t>
      </w:r>
      <w:r w:rsidR="00497DA5">
        <w:rPr>
          <w:rFonts w:ascii="游明朝" w:eastAsia="游明朝" w:hAnsi="游明朝" w:hint="eastAsia"/>
        </w:rPr>
        <w:t>ます</w:t>
      </w:r>
      <w:r w:rsidRPr="00274A86">
        <w:rPr>
          <w:rFonts w:ascii="游明朝" w:eastAsia="游明朝" w:hAnsi="游明朝" w:hint="eastAsia"/>
        </w:rPr>
        <w:t>。</w:t>
      </w:r>
    </w:p>
    <w:p w14:paraId="437C2AEE" w14:textId="0F7534CE" w:rsidR="00126B00" w:rsidRDefault="00274A86" w:rsidP="008E5491">
      <w:pPr>
        <w:ind w:left="220" w:firstLineChars="100" w:firstLine="220"/>
        <w:rPr>
          <w:rFonts w:ascii="游明朝" w:eastAsia="游明朝" w:hAnsi="游明朝"/>
        </w:rPr>
      </w:pPr>
      <w:r w:rsidRPr="00274A86">
        <w:rPr>
          <w:rFonts w:ascii="游明朝" w:eastAsia="游明朝" w:hAnsi="游明朝" w:hint="eastAsia"/>
        </w:rPr>
        <w:t>これらの課題に対応し、バックオフィス</w:t>
      </w:r>
      <w:r w:rsidRPr="00274A86">
        <w:rPr>
          <w:rFonts w:ascii="游明朝" w:eastAsia="游明朝" w:hAnsi="游明朝"/>
        </w:rPr>
        <w:t>DX基本指針に基づく人事領域のDXを推進するため、本市ではタレントマネジメントシステム（以下「本システム」という。）の導入を</w:t>
      </w:r>
      <w:r w:rsidR="00475E13">
        <w:rPr>
          <w:rFonts w:ascii="游明朝" w:eastAsia="游明朝" w:hAnsi="游明朝" w:hint="eastAsia"/>
        </w:rPr>
        <w:t>検討</w:t>
      </w:r>
      <w:r w:rsidR="004C4A08">
        <w:rPr>
          <w:rFonts w:ascii="游明朝" w:eastAsia="游明朝" w:hAnsi="游明朝" w:hint="eastAsia"/>
        </w:rPr>
        <w:t>しており、</w:t>
      </w:r>
      <w:r w:rsidRPr="00274A86">
        <w:rPr>
          <w:rFonts w:ascii="游明朝" w:eastAsia="游明朝" w:hAnsi="游明朝" w:hint="eastAsia"/>
        </w:rPr>
        <w:t>本システム</w:t>
      </w:r>
      <w:r w:rsidR="004C4A08">
        <w:rPr>
          <w:rFonts w:ascii="游明朝" w:eastAsia="游明朝" w:hAnsi="游明朝" w:hint="eastAsia"/>
        </w:rPr>
        <w:t>を導入することで、</w:t>
      </w:r>
      <w:r w:rsidRPr="00274A86">
        <w:rPr>
          <w:rFonts w:ascii="游明朝" w:eastAsia="游明朝" w:hAnsi="游明朝" w:hint="eastAsia"/>
        </w:rPr>
        <w:t>人材情報の一元管理及び可視化を実現するとともに、職員のキャリア形成支援、人材育成、適材適所の人材配置及び組織マネジメントの高度化を図</w:t>
      </w:r>
      <w:r w:rsidR="004C4A08">
        <w:rPr>
          <w:rFonts w:ascii="游明朝" w:eastAsia="游明朝" w:hAnsi="游明朝" w:hint="eastAsia"/>
        </w:rPr>
        <w:t>りたいと</w:t>
      </w:r>
      <w:r w:rsidR="00D36D56">
        <w:rPr>
          <w:rFonts w:ascii="游明朝" w:eastAsia="游明朝" w:hAnsi="游明朝" w:hint="eastAsia"/>
        </w:rPr>
        <w:t>考えて</w:t>
      </w:r>
      <w:r w:rsidR="004C4A08">
        <w:rPr>
          <w:rFonts w:ascii="游明朝" w:eastAsia="游明朝" w:hAnsi="游明朝" w:hint="eastAsia"/>
        </w:rPr>
        <w:t>います</w:t>
      </w:r>
      <w:r w:rsidRPr="00274A86">
        <w:rPr>
          <w:rFonts w:ascii="游明朝" w:eastAsia="游明朝" w:hAnsi="游明朝" w:hint="eastAsia"/>
        </w:rPr>
        <w:t>。また、人材関連業務の効率化やデータ活用を通じて、人事施策の企画・立案を支援し、戦略的な人材マネジメントの実現を目指</w:t>
      </w:r>
      <w:r w:rsidR="004C4A08">
        <w:rPr>
          <w:rFonts w:ascii="游明朝" w:eastAsia="游明朝" w:hAnsi="游明朝" w:hint="eastAsia"/>
        </w:rPr>
        <w:t>しています</w:t>
      </w:r>
      <w:r w:rsidRPr="00274A86">
        <w:rPr>
          <w:rFonts w:ascii="游明朝" w:eastAsia="游明朝" w:hAnsi="游明朝" w:hint="eastAsia"/>
        </w:rPr>
        <w:t>。</w:t>
      </w:r>
    </w:p>
    <w:p w14:paraId="4A519D0B" w14:textId="77777777" w:rsidR="00A37CD0" w:rsidRDefault="00A37CD0" w:rsidP="00274A86">
      <w:pPr>
        <w:ind w:firstLineChars="100" w:firstLine="220"/>
        <w:rPr>
          <w:rFonts w:ascii="游明朝" w:eastAsia="游明朝" w:hAnsi="游明朝"/>
        </w:rPr>
      </w:pPr>
    </w:p>
    <w:p w14:paraId="528D9F54" w14:textId="77777777" w:rsidR="00A37CD0" w:rsidRDefault="00A37CD0" w:rsidP="00274A86">
      <w:pPr>
        <w:ind w:firstLineChars="100" w:firstLine="220"/>
        <w:rPr>
          <w:rFonts w:ascii="游明朝" w:eastAsia="游明朝" w:hAnsi="游明朝"/>
        </w:rPr>
      </w:pPr>
    </w:p>
    <w:p w14:paraId="3D9AD88E" w14:textId="77777777" w:rsidR="00A37CD0" w:rsidRDefault="00A37CD0" w:rsidP="00274A86">
      <w:pPr>
        <w:ind w:firstLineChars="100" w:firstLine="220"/>
        <w:rPr>
          <w:rFonts w:ascii="游明朝" w:eastAsia="游明朝" w:hAnsi="游明朝"/>
        </w:rPr>
      </w:pPr>
    </w:p>
    <w:p w14:paraId="411E4A32" w14:textId="77777777" w:rsidR="004F328E" w:rsidRDefault="004F328E" w:rsidP="00A37CD0">
      <w:pPr>
        <w:ind w:firstLineChars="100" w:firstLine="220"/>
        <w:jc w:val="center"/>
        <w:rPr>
          <w:rFonts w:ascii="游明朝" w:eastAsia="游明朝" w:hAnsi="游明朝"/>
        </w:rPr>
      </w:pPr>
    </w:p>
    <w:p w14:paraId="5164D6A5" w14:textId="11E96041" w:rsidR="00FD2EF4" w:rsidRDefault="00FD2EF4" w:rsidP="00A37CD0">
      <w:pPr>
        <w:ind w:firstLineChars="100" w:firstLine="220"/>
        <w:jc w:val="center"/>
        <w:rPr>
          <w:rFonts w:ascii="游明朝" w:eastAsia="游明朝" w:hAnsi="游明朝"/>
        </w:rPr>
      </w:pPr>
      <w:r>
        <w:rPr>
          <w:rFonts w:ascii="游明朝" w:eastAsia="游明朝" w:hAnsi="游明朝" w:hint="eastAsia"/>
        </w:rPr>
        <w:lastRenderedPageBreak/>
        <w:t>図表</w:t>
      </w:r>
      <w:r w:rsidR="460BFA5E" w:rsidRPr="4F19CD20">
        <w:rPr>
          <w:rFonts w:ascii="游明朝" w:eastAsia="游明朝" w:hAnsi="游明朝"/>
        </w:rPr>
        <w:t>３</w:t>
      </w:r>
      <w:r w:rsidRPr="4F19CD20">
        <w:rPr>
          <w:rFonts w:ascii="游明朝" w:eastAsia="游明朝" w:hAnsi="游明朝"/>
        </w:rPr>
        <w:t>.</w:t>
      </w:r>
      <w:r w:rsidR="183FD0D7" w:rsidRPr="4F19CD20">
        <w:rPr>
          <w:rFonts w:ascii="游明朝" w:eastAsia="游明朝" w:hAnsi="游明朝"/>
        </w:rPr>
        <w:t>１</w:t>
      </w:r>
      <w:r>
        <w:rPr>
          <w:rFonts w:ascii="游明朝" w:eastAsia="游明朝" w:hAnsi="游明朝" w:hint="eastAsia"/>
        </w:rPr>
        <w:t xml:space="preserve"> バックオフィスDX基本指針</w:t>
      </w:r>
    </w:p>
    <w:p w14:paraId="47688E0B" w14:textId="03C5D5CA" w:rsidR="001171D8" w:rsidRDefault="001171D8" w:rsidP="00A37CD0">
      <w:pPr>
        <w:ind w:firstLineChars="100" w:firstLine="220"/>
        <w:jc w:val="center"/>
        <w:rPr>
          <w:rFonts w:ascii="游明朝" w:eastAsia="游明朝" w:hAnsi="游明朝"/>
        </w:rPr>
      </w:pPr>
      <w:r>
        <w:rPr>
          <w:rFonts w:ascii="游明朝" w:eastAsia="游明朝" w:hAnsi="游明朝" w:hint="eastAsia"/>
        </w:rPr>
        <w:t>（</w:t>
      </w:r>
      <w:r w:rsidR="00A37CD0">
        <w:rPr>
          <w:rFonts w:ascii="游明朝" w:eastAsia="游明朝" w:hAnsi="游明朝" w:hint="eastAsia"/>
        </w:rPr>
        <w:t>大阪市バックオフィスDXグランドデザインより抜粋</w:t>
      </w:r>
      <w:r>
        <w:rPr>
          <w:rFonts w:ascii="游明朝" w:eastAsia="游明朝" w:hAnsi="游明朝" w:hint="eastAsia"/>
        </w:rPr>
        <w:t>）</w:t>
      </w:r>
    </w:p>
    <w:p w14:paraId="3ACA6309" w14:textId="3A695B0A" w:rsidR="00FD2EF4" w:rsidRDefault="00FD2EF4" w:rsidP="00274A86">
      <w:pPr>
        <w:ind w:firstLineChars="100" w:firstLine="220"/>
        <w:rPr>
          <w:rFonts w:ascii="游明朝" w:eastAsia="游明朝" w:hAnsi="游明朝"/>
        </w:rPr>
      </w:pPr>
      <w:r w:rsidRPr="00701ADA">
        <w:rPr>
          <w:noProof/>
          <w:color w:val="BFBFBF" w:themeColor="background1" w:themeShade="BF"/>
        </w:rPr>
        <w:drawing>
          <wp:anchor distT="0" distB="0" distL="114300" distR="114300" simplePos="0" relativeHeight="251658240" behindDoc="0" locked="0" layoutInCell="1" allowOverlap="1" wp14:anchorId="7912A523" wp14:editId="25C44278">
            <wp:simplePos x="0" y="0"/>
            <wp:positionH relativeFrom="margin">
              <wp:align>right</wp:align>
            </wp:positionH>
            <wp:positionV relativeFrom="paragraph">
              <wp:posOffset>165399</wp:posOffset>
            </wp:positionV>
            <wp:extent cx="6188710" cy="2558763"/>
            <wp:effectExtent l="19050" t="19050" r="21590" b="13335"/>
            <wp:wrapTopAndBottom/>
            <wp:docPr id="1926873198" name="図 1">
              <a:extLst xmlns:a="http://schemas.openxmlformats.org/drawingml/2006/main">
                <a:ext uri="{FF2B5EF4-FFF2-40B4-BE49-F238E27FC236}">
                  <a16:creationId xmlns:a16="http://schemas.microsoft.com/office/drawing/2014/main" id="{E31FD610-2C9D-470E-A16D-86DB373F71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73198" name=""/>
                    <pic:cNvPicPr/>
                  </pic:nvPicPr>
                  <pic:blipFill>
                    <a:blip r:embed="rId8">
                      <a:extLst>
                        <a:ext uri="{28A0092B-C50C-407E-A947-70E740481C1C}">
                          <a14:useLocalDpi xmlns:a14="http://schemas.microsoft.com/office/drawing/2010/main" val="0"/>
                        </a:ext>
                      </a:extLst>
                    </a:blip>
                    <a:stretch>
                      <a:fillRect/>
                    </a:stretch>
                  </pic:blipFill>
                  <pic:spPr>
                    <a:xfrm>
                      <a:off x="0" y="0"/>
                      <a:ext cx="6188710" cy="2558763"/>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p>
    <w:p w14:paraId="00BD3CA8" w14:textId="77777777" w:rsidR="008F1F19" w:rsidRDefault="008F1F19" w:rsidP="008F1F19">
      <w:pPr>
        <w:rPr>
          <w:rFonts w:ascii="游明朝" w:eastAsia="游明朝" w:hAnsi="游明朝"/>
        </w:rPr>
      </w:pPr>
    </w:p>
    <w:p w14:paraId="25E49C92" w14:textId="39D81849" w:rsidR="008F1F19" w:rsidRDefault="0070449E" w:rsidP="008F1F19">
      <w:pPr>
        <w:rPr>
          <w:rFonts w:ascii="游明朝" w:eastAsia="游明朝" w:hAnsi="游明朝"/>
        </w:rPr>
      </w:pPr>
      <w:r>
        <w:rPr>
          <w:rFonts w:ascii="游明朝" w:eastAsia="游明朝" w:hAnsi="游明朝" w:hint="eastAsia"/>
        </w:rPr>
        <w:t>４</w:t>
      </w:r>
      <w:r w:rsidR="008F1F19">
        <w:rPr>
          <w:rFonts w:ascii="游明朝" w:eastAsia="游明朝" w:hAnsi="游明朝" w:hint="eastAsia"/>
        </w:rPr>
        <w:t xml:space="preserve">　</w:t>
      </w:r>
      <w:r w:rsidR="00C560D7">
        <w:rPr>
          <w:rFonts w:ascii="游明朝" w:eastAsia="游明朝" w:hAnsi="游明朝" w:hint="eastAsia"/>
        </w:rPr>
        <w:t>提供を求める</w:t>
      </w:r>
      <w:r w:rsidR="008F1F19">
        <w:rPr>
          <w:rFonts w:ascii="游明朝" w:eastAsia="游明朝" w:hAnsi="游明朝" w:hint="eastAsia"/>
        </w:rPr>
        <w:t>情報</w:t>
      </w:r>
    </w:p>
    <w:p w14:paraId="54C35385" w14:textId="77777777" w:rsidR="006E3F4A" w:rsidRDefault="00C560D7" w:rsidP="008E5491">
      <w:pPr>
        <w:ind w:left="440"/>
        <w:rPr>
          <w:rFonts w:ascii="游明朝" w:eastAsia="游明朝" w:hAnsi="游明朝"/>
        </w:rPr>
      </w:pPr>
      <w:r>
        <w:rPr>
          <w:rFonts w:ascii="游明朝" w:eastAsia="游明朝" w:hAnsi="游明朝" w:hint="eastAsia"/>
        </w:rPr>
        <w:t>各種要件の実現</w:t>
      </w:r>
      <w:r w:rsidR="00271075">
        <w:rPr>
          <w:rFonts w:ascii="游明朝" w:eastAsia="游明朝" w:hAnsi="游明朝" w:hint="eastAsia"/>
        </w:rPr>
        <w:t>可能性や標準/オプション区分、</w:t>
      </w:r>
      <w:r w:rsidR="003C628F">
        <w:rPr>
          <w:rFonts w:ascii="游明朝" w:eastAsia="游明朝" w:hAnsi="游明朝" w:hint="eastAsia"/>
        </w:rPr>
        <w:t>想定</w:t>
      </w:r>
      <w:r w:rsidR="00923B80">
        <w:rPr>
          <w:rFonts w:ascii="游明朝" w:eastAsia="游明朝" w:hAnsi="游明朝" w:hint="eastAsia"/>
        </w:rPr>
        <w:t>スケジュール等についてご提供ください。</w:t>
      </w:r>
    </w:p>
    <w:p w14:paraId="3B083B07" w14:textId="377669BD" w:rsidR="001F4592" w:rsidRDefault="00923B80" w:rsidP="00843672">
      <w:pPr>
        <w:ind w:left="220" w:firstLine="220"/>
        <w:rPr>
          <w:rFonts w:ascii="游明朝" w:eastAsia="游明朝" w:hAnsi="游明朝"/>
        </w:rPr>
      </w:pPr>
      <w:r>
        <w:rPr>
          <w:rFonts w:ascii="游明朝" w:eastAsia="游明朝" w:hAnsi="游明朝" w:hint="eastAsia"/>
        </w:rPr>
        <w:t>また、サービス提供</w:t>
      </w:r>
      <w:r w:rsidR="00ED55A4">
        <w:rPr>
          <w:rFonts w:ascii="游明朝" w:eastAsia="游明朝" w:hAnsi="游明朝" w:hint="eastAsia"/>
        </w:rPr>
        <w:t>に伴う各種初期設定、権限設定、</w:t>
      </w:r>
      <w:r w:rsidR="00A32EE0">
        <w:rPr>
          <w:rFonts w:ascii="游明朝" w:eastAsia="游明朝" w:hAnsi="游明朝" w:hint="eastAsia"/>
        </w:rPr>
        <w:t>運用保守</w:t>
      </w:r>
      <w:r w:rsidR="00FA6490">
        <w:rPr>
          <w:rFonts w:ascii="游明朝" w:eastAsia="游明朝" w:hAnsi="游明朝" w:hint="eastAsia"/>
        </w:rPr>
        <w:t>等を含めた</w:t>
      </w:r>
      <w:r w:rsidR="00D25321">
        <w:rPr>
          <w:rFonts w:ascii="游明朝" w:eastAsia="游明朝" w:hAnsi="游明朝" w:hint="eastAsia"/>
        </w:rPr>
        <w:t>費用区分別（イニシャル/ランニング等）の見積金額について</w:t>
      </w:r>
      <w:r w:rsidR="003C628F">
        <w:rPr>
          <w:rFonts w:ascii="游明朝" w:eastAsia="游明朝" w:hAnsi="游明朝" w:hint="eastAsia"/>
        </w:rPr>
        <w:t>情報をご提供ください。</w:t>
      </w:r>
      <w:r w:rsidR="0060399E">
        <w:rPr>
          <w:rFonts w:ascii="游明朝" w:eastAsia="游明朝" w:hAnsi="游明朝" w:hint="eastAsia"/>
        </w:rPr>
        <w:t>なお、</w:t>
      </w:r>
      <w:r w:rsidR="00384B51">
        <w:rPr>
          <w:rFonts w:ascii="游明朝" w:eastAsia="游明朝" w:hAnsi="游明朝" w:hint="eastAsia"/>
        </w:rPr>
        <w:t>詳細は参加申込後に貸与する「調達仕様書（案）」</w:t>
      </w:r>
      <w:r w:rsidR="008C3054">
        <w:rPr>
          <w:rFonts w:ascii="游明朝" w:eastAsia="游明朝" w:hAnsi="游明朝" w:hint="eastAsia"/>
        </w:rPr>
        <w:t>をご参照のうえ、情報提供をお願いします。</w:t>
      </w:r>
    </w:p>
    <w:p w14:paraId="046EB4BF" w14:textId="77777777" w:rsidR="003B32C0" w:rsidRDefault="003B32C0" w:rsidP="00DE692A">
      <w:pPr>
        <w:rPr>
          <w:rFonts w:ascii="游明朝" w:eastAsia="游明朝" w:hAnsi="游明朝"/>
        </w:rPr>
      </w:pPr>
    </w:p>
    <w:p w14:paraId="4668F67D" w14:textId="2F55FCFC" w:rsidR="00732D59" w:rsidRDefault="004D0F12" w:rsidP="00DE692A">
      <w:pPr>
        <w:rPr>
          <w:rFonts w:ascii="游明朝" w:eastAsia="游明朝" w:hAnsi="游明朝"/>
        </w:rPr>
      </w:pPr>
      <w:r>
        <w:rPr>
          <w:rFonts w:ascii="游明朝" w:eastAsia="游明朝" w:hAnsi="游明朝" w:hint="eastAsia"/>
        </w:rPr>
        <w:t>５</w:t>
      </w:r>
      <w:r w:rsidR="00F27374">
        <w:rPr>
          <w:rFonts w:ascii="游明朝" w:eastAsia="游明朝" w:hAnsi="游明朝" w:hint="eastAsia"/>
        </w:rPr>
        <w:t xml:space="preserve">　</w:t>
      </w:r>
      <w:r w:rsidR="00732D59">
        <w:rPr>
          <w:rFonts w:ascii="游明朝" w:eastAsia="游明朝" w:hAnsi="游明朝" w:hint="eastAsia"/>
        </w:rPr>
        <w:t>情報提供の方法</w:t>
      </w:r>
    </w:p>
    <w:p w14:paraId="5B511914" w14:textId="1DEB4402" w:rsidR="003C57B1" w:rsidRDefault="003C57B1" w:rsidP="00843672">
      <w:pPr>
        <w:ind w:firstLine="220"/>
        <w:rPr>
          <w:rFonts w:ascii="游明朝" w:eastAsia="游明朝" w:hAnsi="游明朝"/>
        </w:rPr>
      </w:pPr>
      <w:r>
        <w:rPr>
          <w:rFonts w:ascii="游明朝" w:eastAsia="游明朝" w:hAnsi="游明朝" w:hint="eastAsia"/>
        </w:rPr>
        <w:t xml:space="preserve">　(1)</w:t>
      </w:r>
      <w:r>
        <w:rPr>
          <w:rFonts w:ascii="游明朝" w:eastAsia="游明朝" w:hAnsi="游明朝"/>
        </w:rPr>
        <w:tab/>
      </w:r>
      <w:r>
        <w:rPr>
          <w:rFonts w:ascii="游明朝" w:eastAsia="游明朝" w:hAnsi="游明朝" w:hint="eastAsia"/>
        </w:rPr>
        <w:t>回答様式</w:t>
      </w:r>
    </w:p>
    <w:p w14:paraId="7754D6FA" w14:textId="1E538D07" w:rsidR="00831BA5" w:rsidRDefault="00831BA5" w:rsidP="003C57B1">
      <w:pPr>
        <w:ind w:leftChars="200" w:left="440" w:firstLineChars="100" w:firstLine="220"/>
        <w:rPr>
          <w:rFonts w:ascii="游明朝" w:eastAsia="游明朝" w:hAnsi="游明朝"/>
        </w:rPr>
      </w:pPr>
      <w:r>
        <w:rPr>
          <w:rFonts w:ascii="游明朝" w:eastAsia="游明朝" w:hAnsi="游明朝" w:hint="eastAsia"/>
        </w:rPr>
        <w:t>ご回答は様式</w:t>
      </w:r>
      <w:r w:rsidR="00D950B7">
        <w:rPr>
          <w:rFonts w:ascii="游明朝" w:eastAsia="游明朝" w:hAnsi="游明朝" w:hint="eastAsia"/>
        </w:rPr>
        <w:t>１「</w:t>
      </w:r>
      <w:r w:rsidR="00D950B7" w:rsidRPr="00D950B7">
        <w:rPr>
          <w:rFonts w:ascii="游明朝" w:eastAsia="游明朝" w:hAnsi="游明朝"/>
        </w:rPr>
        <w:t>事業者への質問事項</w:t>
      </w:r>
      <w:r w:rsidR="00D950B7">
        <w:rPr>
          <w:rFonts w:ascii="游明朝" w:eastAsia="游明朝" w:hAnsi="游明朝" w:hint="eastAsia"/>
        </w:rPr>
        <w:t>」</w:t>
      </w:r>
      <w:r>
        <w:rPr>
          <w:rFonts w:ascii="游明朝" w:eastAsia="游明朝" w:hAnsi="游明朝" w:hint="eastAsia"/>
        </w:rPr>
        <w:t>により提出してください。</w:t>
      </w:r>
    </w:p>
    <w:p w14:paraId="43C4EBC2" w14:textId="2F0200D4" w:rsidR="00732D59" w:rsidRDefault="00831BA5" w:rsidP="003C57B1">
      <w:pPr>
        <w:ind w:leftChars="200" w:left="440" w:firstLineChars="100" w:firstLine="220"/>
        <w:rPr>
          <w:rFonts w:ascii="游明朝" w:eastAsia="游明朝" w:hAnsi="游明朝"/>
        </w:rPr>
      </w:pPr>
      <w:r>
        <w:rPr>
          <w:rFonts w:ascii="游明朝" w:eastAsia="游明朝" w:hAnsi="游明朝" w:hint="eastAsia"/>
        </w:rPr>
        <w:t>補足資料は、任意様式で</w:t>
      </w:r>
      <w:r w:rsidR="0032267C">
        <w:rPr>
          <w:rFonts w:ascii="游明朝" w:eastAsia="游明朝" w:hAnsi="游明朝" w:hint="eastAsia"/>
        </w:rPr>
        <w:t>ご提供いただいて差し支えありませんが、どの回答項目に対する補足資料であるかを明記してください。</w:t>
      </w:r>
    </w:p>
    <w:p w14:paraId="74953CDA" w14:textId="1EC9E2E2" w:rsidR="00A243EA" w:rsidRDefault="2EB48FF3" w:rsidP="003C57B1">
      <w:pPr>
        <w:ind w:leftChars="100" w:left="220" w:firstLineChars="200" w:firstLine="440"/>
        <w:rPr>
          <w:rFonts w:ascii="游明朝" w:eastAsia="游明朝" w:hAnsi="游明朝"/>
        </w:rPr>
      </w:pPr>
      <w:r w:rsidRPr="44ED02E4">
        <w:rPr>
          <w:rFonts w:ascii="游明朝" w:eastAsia="游明朝" w:hAnsi="游明朝"/>
        </w:rPr>
        <w:t>全ての依頼事項への対応が困難な場合は、貴社が対応可能な範囲を踏まえ、ご相談</w:t>
      </w:r>
      <w:r w:rsidR="7DAAFCEE" w:rsidRPr="3126A76E">
        <w:rPr>
          <w:rFonts w:ascii="游明朝" w:eastAsia="游明朝" w:hAnsi="游明朝"/>
        </w:rPr>
        <w:t>ください</w:t>
      </w:r>
      <w:r w:rsidRPr="44ED02E4">
        <w:rPr>
          <w:rFonts w:ascii="游明朝" w:eastAsia="游明朝" w:hAnsi="游明朝"/>
        </w:rPr>
        <w:t>。</w:t>
      </w:r>
    </w:p>
    <w:p w14:paraId="5C23DBDF" w14:textId="659CB8B2" w:rsidR="00A243EA" w:rsidRDefault="00A243EA" w:rsidP="00A243EA">
      <w:pPr>
        <w:rPr>
          <w:rFonts w:ascii="游明朝" w:eastAsia="游明朝" w:hAnsi="游明朝"/>
        </w:rPr>
      </w:pPr>
    </w:p>
    <w:p w14:paraId="486678CD" w14:textId="55974FE2" w:rsidR="003C57B1" w:rsidRDefault="003C57B1" w:rsidP="00A243EA">
      <w:pPr>
        <w:rPr>
          <w:rFonts w:ascii="游明朝" w:eastAsia="游明朝" w:hAnsi="游明朝"/>
        </w:rPr>
      </w:pPr>
      <w:r>
        <w:rPr>
          <w:rFonts w:ascii="游明朝" w:eastAsia="游明朝" w:hAnsi="游明朝" w:hint="eastAsia"/>
        </w:rPr>
        <w:t xml:space="preserve">　</w:t>
      </w:r>
      <w:r w:rsidR="00843672">
        <w:rPr>
          <w:rFonts w:ascii="游明朝" w:eastAsia="游明朝" w:hAnsi="游明朝"/>
        </w:rPr>
        <w:tab/>
      </w:r>
      <w:r>
        <w:rPr>
          <w:rFonts w:ascii="游明朝" w:eastAsia="游明朝" w:hAnsi="游明朝" w:hint="eastAsia"/>
        </w:rPr>
        <w:t>(2)</w:t>
      </w:r>
      <w:r>
        <w:rPr>
          <w:rFonts w:ascii="游明朝" w:eastAsia="游明朝" w:hAnsi="游明朝"/>
        </w:rPr>
        <w:tab/>
      </w:r>
      <w:r>
        <w:rPr>
          <w:rFonts w:ascii="游明朝" w:eastAsia="游明朝" w:hAnsi="游明朝" w:hint="eastAsia"/>
        </w:rPr>
        <w:t>回答期限</w:t>
      </w:r>
    </w:p>
    <w:p w14:paraId="5C7EE125" w14:textId="1D82C4E3" w:rsidR="003C57B1" w:rsidRDefault="003C57B1" w:rsidP="003C57B1">
      <w:pPr>
        <w:ind w:leftChars="100" w:left="220" w:firstLineChars="200" w:firstLine="440"/>
        <w:rPr>
          <w:rFonts w:ascii="游明朝" w:eastAsia="游明朝" w:hAnsi="游明朝"/>
        </w:rPr>
      </w:pPr>
      <w:r>
        <w:rPr>
          <w:rFonts w:ascii="游明朝" w:eastAsia="游明朝" w:hAnsi="游明朝" w:hint="eastAsia"/>
        </w:rPr>
        <w:t>期限：</w:t>
      </w:r>
      <w:r w:rsidR="005334BF" w:rsidRPr="06F9695D">
        <w:rPr>
          <w:rFonts w:ascii="游明朝" w:eastAsia="游明朝" w:hAnsi="游明朝"/>
        </w:rPr>
        <w:t>令和</w:t>
      </w:r>
      <w:r w:rsidR="4FC812A0" w:rsidRPr="06F9695D">
        <w:rPr>
          <w:rFonts w:ascii="游明朝" w:eastAsia="游明朝" w:hAnsi="游明朝"/>
        </w:rPr>
        <w:t>８</w:t>
      </w:r>
      <w:r w:rsidR="005334BF" w:rsidRPr="06F9695D">
        <w:rPr>
          <w:rFonts w:ascii="游明朝" w:eastAsia="游明朝" w:hAnsi="游明朝"/>
        </w:rPr>
        <w:t>年</w:t>
      </w:r>
      <w:r w:rsidR="005334BF">
        <w:rPr>
          <w:rFonts w:ascii="游明朝" w:eastAsia="游明朝" w:hAnsi="游明朝" w:hint="eastAsia"/>
        </w:rPr>
        <w:t>10月1</w:t>
      </w:r>
      <w:r w:rsidR="00D36D56">
        <w:rPr>
          <w:rFonts w:ascii="游明朝" w:eastAsia="游明朝" w:hAnsi="游明朝" w:hint="eastAsia"/>
        </w:rPr>
        <w:t>6</w:t>
      </w:r>
      <w:r w:rsidR="005334BF">
        <w:rPr>
          <w:rFonts w:ascii="游明朝" w:eastAsia="游明朝" w:hAnsi="游明朝" w:hint="eastAsia"/>
        </w:rPr>
        <w:t>日（</w:t>
      </w:r>
      <w:r w:rsidR="00D36D56">
        <w:rPr>
          <w:rFonts w:ascii="游明朝" w:eastAsia="游明朝" w:hAnsi="游明朝" w:hint="eastAsia"/>
        </w:rPr>
        <w:t>金</w:t>
      </w:r>
      <w:r w:rsidR="005334BF">
        <w:rPr>
          <w:rFonts w:ascii="游明朝" w:eastAsia="游明朝" w:hAnsi="游明朝" w:hint="eastAsia"/>
        </w:rPr>
        <w:t>）17時00分</w:t>
      </w:r>
    </w:p>
    <w:p w14:paraId="674E366F" w14:textId="30A39659" w:rsidR="006B34BA" w:rsidRDefault="065254E2" w:rsidP="004F328E">
      <w:pPr>
        <w:ind w:firstLineChars="322" w:firstLine="708"/>
      </w:pPr>
      <w:r w:rsidRPr="44ED02E4">
        <w:rPr>
          <w:rFonts w:ascii="游明朝" w:eastAsia="游明朝" w:hAnsi="游明朝"/>
        </w:rPr>
        <w:t>※提出が遅れる場</w:t>
      </w:r>
      <w:r w:rsidRPr="00D950B7">
        <w:rPr>
          <w:rFonts w:ascii="游明朝" w:eastAsia="游明朝" w:hAnsi="游明朝"/>
        </w:rPr>
        <w:t>合は、</w:t>
      </w:r>
      <w:r w:rsidR="006B34BA" w:rsidRPr="00D950B7">
        <w:rPr>
          <w:rFonts w:asciiTheme="minorEastAsia" w:eastAsiaTheme="minorEastAsia" w:hAnsiTheme="minorEastAsia" w:hint="eastAsia"/>
        </w:rPr>
        <w:t>提出先</w:t>
      </w:r>
      <w:r w:rsidRPr="44ED02E4">
        <w:rPr>
          <w:rFonts w:ascii="游明朝" w:eastAsia="游明朝" w:hAnsi="游明朝"/>
        </w:rPr>
        <w:t>担当者までご相談ください。</w:t>
      </w:r>
    </w:p>
    <w:p w14:paraId="2974AA89" w14:textId="60EC641F" w:rsidR="003C57B1" w:rsidRDefault="003C57B1" w:rsidP="003C57B1">
      <w:pPr>
        <w:rPr>
          <w:rFonts w:ascii="游明朝" w:eastAsia="游明朝" w:hAnsi="游明朝"/>
        </w:rPr>
      </w:pPr>
    </w:p>
    <w:p w14:paraId="67C9ED06" w14:textId="28E06FE3" w:rsidR="003C57B1" w:rsidRDefault="003C57B1" w:rsidP="003C57B1">
      <w:pPr>
        <w:rPr>
          <w:rFonts w:ascii="游明朝" w:eastAsia="游明朝" w:hAnsi="游明朝"/>
        </w:rPr>
      </w:pPr>
      <w:r>
        <w:rPr>
          <w:rFonts w:ascii="游明朝" w:eastAsia="游明朝" w:hAnsi="游明朝" w:hint="eastAsia"/>
        </w:rPr>
        <w:t xml:space="preserve">　</w:t>
      </w:r>
      <w:r w:rsidR="00843672">
        <w:rPr>
          <w:rFonts w:ascii="游明朝" w:eastAsia="游明朝" w:hAnsi="游明朝"/>
        </w:rPr>
        <w:tab/>
      </w:r>
      <w:r>
        <w:rPr>
          <w:rFonts w:ascii="游明朝" w:eastAsia="游明朝" w:hAnsi="游明朝" w:hint="eastAsia"/>
        </w:rPr>
        <w:t>(3)</w:t>
      </w:r>
      <w:r>
        <w:rPr>
          <w:rFonts w:ascii="游明朝" w:eastAsia="游明朝" w:hAnsi="游明朝"/>
        </w:rPr>
        <w:tab/>
      </w:r>
      <w:r>
        <w:rPr>
          <w:rFonts w:ascii="游明朝" w:eastAsia="游明朝" w:hAnsi="游明朝" w:hint="eastAsia"/>
        </w:rPr>
        <w:t>回答方法</w:t>
      </w:r>
    </w:p>
    <w:p w14:paraId="055B20A8" w14:textId="7472A6D5" w:rsidR="003C57B1" w:rsidRDefault="003C57B1" w:rsidP="003C57B1">
      <w:pPr>
        <w:ind w:leftChars="200" w:left="440" w:firstLineChars="100" w:firstLine="220"/>
        <w:rPr>
          <w:rFonts w:ascii="游明朝" w:eastAsia="游明朝" w:hAnsi="游明朝"/>
        </w:rPr>
      </w:pPr>
      <w:r>
        <w:rPr>
          <w:rFonts w:ascii="游明朝" w:eastAsia="游明朝" w:hAnsi="游明朝" w:hint="eastAsia"/>
        </w:rPr>
        <w:t>情報提供については、期限までに下記アドレスまで電子メールにてお送りください。送付いただく資料の合計容量が大きい場合（10MB以上）は、</w:t>
      </w:r>
      <w:r w:rsidR="006F40A6">
        <w:rPr>
          <w:rFonts w:ascii="游明朝" w:eastAsia="游明朝" w:hAnsi="游明朝" w:hint="eastAsia"/>
        </w:rPr>
        <w:t>事前に</w:t>
      </w:r>
      <w:r>
        <w:rPr>
          <w:rFonts w:ascii="游明朝" w:eastAsia="游明朝" w:hAnsi="游明朝" w:hint="eastAsia"/>
        </w:rPr>
        <w:t>本市</w:t>
      </w:r>
      <w:r w:rsidR="006F40A6">
        <w:rPr>
          <w:rFonts w:ascii="游明朝" w:eastAsia="游明朝" w:hAnsi="游明朝" w:hint="eastAsia"/>
        </w:rPr>
        <w:t>担当者まで</w:t>
      </w:r>
      <w:r>
        <w:rPr>
          <w:rFonts w:ascii="游明朝" w:eastAsia="游明朝" w:hAnsi="游明朝" w:hint="eastAsia"/>
        </w:rPr>
        <w:t>ご相談ください。</w:t>
      </w:r>
    </w:p>
    <w:p w14:paraId="53C6D2CA" w14:textId="77777777" w:rsidR="00E22085" w:rsidRDefault="003C57B1" w:rsidP="004C3266">
      <w:pPr>
        <w:ind w:left="440" w:firstLine="220"/>
        <w:rPr>
          <w:rFonts w:ascii="游明朝" w:eastAsia="游明朝" w:hAnsi="游明朝"/>
        </w:rPr>
      </w:pPr>
      <w:r>
        <w:rPr>
          <w:rFonts w:ascii="游明朝" w:eastAsia="游明朝" w:hAnsi="游明朝" w:hint="eastAsia"/>
        </w:rPr>
        <w:t>また、</w:t>
      </w:r>
      <w:r w:rsidR="00071E23">
        <w:rPr>
          <w:rFonts w:ascii="游明朝" w:eastAsia="游明朝" w:hAnsi="游明朝" w:hint="eastAsia"/>
        </w:rPr>
        <w:t>提出いただく指定のファイルは</w:t>
      </w:r>
      <w:r>
        <w:rPr>
          <w:rFonts w:ascii="游明朝" w:eastAsia="游明朝" w:hAnsi="游明朝" w:hint="eastAsia"/>
        </w:rPr>
        <w:t>、PDF形式としないようお願いします。</w:t>
      </w:r>
      <w:r w:rsidR="00071E23">
        <w:rPr>
          <w:rFonts w:ascii="游明朝" w:eastAsia="游明朝" w:hAnsi="游明朝" w:hint="eastAsia"/>
        </w:rPr>
        <w:t>任意様式の場合はPDF形式での提出も可能です。</w:t>
      </w:r>
    </w:p>
    <w:p w14:paraId="2F2D7DBA" w14:textId="77777777" w:rsidR="004C3266" w:rsidRDefault="00E22085" w:rsidP="00E22085">
      <w:pPr>
        <w:rPr>
          <w:rFonts w:ascii="游明朝" w:eastAsia="游明朝" w:hAnsi="游明朝"/>
        </w:rPr>
      </w:pPr>
      <w:r>
        <w:rPr>
          <w:rFonts w:ascii="游明朝" w:eastAsia="游明朝" w:hAnsi="游明朝" w:hint="eastAsia"/>
        </w:rPr>
        <w:t xml:space="preserve">　</w:t>
      </w:r>
      <w:r w:rsidR="004C3266">
        <w:rPr>
          <w:rFonts w:ascii="游明朝" w:eastAsia="游明朝" w:hAnsi="游明朝"/>
        </w:rPr>
        <w:tab/>
      </w:r>
    </w:p>
    <w:p w14:paraId="0D9180AE" w14:textId="349765E9" w:rsidR="00E22085" w:rsidRDefault="00E22085" w:rsidP="004C3266">
      <w:pPr>
        <w:ind w:left="200" w:firstLine="220"/>
        <w:rPr>
          <w:rFonts w:ascii="游明朝" w:eastAsia="游明朝" w:hAnsi="游明朝"/>
        </w:rPr>
      </w:pPr>
      <w:r>
        <w:rPr>
          <w:rFonts w:ascii="游明朝" w:eastAsia="游明朝" w:hAnsi="游明朝" w:hint="eastAsia"/>
        </w:rPr>
        <w:t>(4)</w:t>
      </w:r>
      <w:r>
        <w:rPr>
          <w:rFonts w:ascii="游明朝" w:eastAsia="游明朝" w:hAnsi="游明朝"/>
        </w:rPr>
        <w:tab/>
      </w:r>
      <w:r>
        <w:rPr>
          <w:rFonts w:ascii="游明朝" w:eastAsia="游明朝" w:hAnsi="游明朝" w:hint="eastAsia"/>
        </w:rPr>
        <w:t>提出先</w:t>
      </w:r>
    </w:p>
    <w:p w14:paraId="0DE3B690" w14:textId="5E824282" w:rsidR="002A4FBF" w:rsidRPr="006C6D58" w:rsidRDefault="0053576B" w:rsidP="00CD7FA1">
      <w:pPr>
        <w:ind w:firstLineChars="200" w:firstLine="420"/>
        <w:rPr>
          <w:rFonts w:asciiTheme="minorHAnsi" w:eastAsiaTheme="minorHAnsi" w:hAnsiTheme="minorHAnsi"/>
          <w:color w:val="0563C1" w:themeColor="hyperlink"/>
          <w:sz w:val="21"/>
          <w:szCs w:val="21"/>
          <w:u w:val="single"/>
        </w:rPr>
      </w:pPr>
      <w:r w:rsidRPr="006C6D58">
        <w:rPr>
          <w:rFonts w:asciiTheme="minorHAnsi" w:eastAsiaTheme="minorHAnsi" w:hAnsiTheme="minorHAnsi" w:hint="eastAsia"/>
          <w:sz w:val="21"/>
          <w:szCs w:val="21"/>
        </w:rPr>
        <w:lastRenderedPageBreak/>
        <w:t>・</w:t>
      </w:r>
      <w:r w:rsidR="00E22085" w:rsidRPr="006C6D58">
        <w:rPr>
          <w:rFonts w:asciiTheme="minorHAnsi" w:eastAsiaTheme="minorHAnsi" w:hAnsiTheme="minorHAnsi" w:hint="eastAsia"/>
          <w:sz w:val="21"/>
          <w:szCs w:val="21"/>
        </w:rPr>
        <w:t>宛先（T</w:t>
      </w:r>
      <w:r w:rsidR="006D6C4B">
        <w:rPr>
          <w:rFonts w:asciiTheme="minorHAnsi" w:eastAsiaTheme="minorHAnsi" w:hAnsiTheme="minorHAnsi" w:hint="eastAsia"/>
          <w:sz w:val="21"/>
          <w:szCs w:val="21"/>
        </w:rPr>
        <w:t>O</w:t>
      </w:r>
      <w:r w:rsidR="00E22085" w:rsidRPr="006C6D58">
        <w:rPr>
          <w:rFonts w:asciiTheme="minorHAnsi" w:eastAsiaTheme="minorHAnsi" w:hAnsiTheme="minorHAnsi" w:hint="eastAsia"/>
          <w:sz w:val="21"/>
          <w:szCs w:val="21"/>
        </w:rPr>
        <w:t>）</w:t>
      </w:r>
      <w:r w:rsidR="006D6C4B">
        <w:rPr>
          <w:rFonts w:asciiTheme="minorHAnsi" w:eastAsiaTheme="minorHAnsi" w:hAnsiTheme="minorHAnsi" w:hint="eastAsia"/>
          <w:sz w:val="21"/>
          <w:szCs w:val="21"/>
        </w:rPr>
        <w:t xml:space="preserve">  ：</w:t>
      </w:r>
      <w:hyperlink r:id="rId9" w:history="1">
        <w:r w:rsidR="00A67221" w:rsidRPr="00A67221">
          <w:rPr>
            <w:rStyle w:val="a4"/>
            <w:rFonts w:asciiTheme="minorHAnsi" w:eastAsiaTheme="minorHAnsi" w:hAnsiTheme="minorHAnsi"/>
            <w:sz w:val="21"/>
            <w:szCs w:val="21"/>
          </w:rPr>
          <w:t>ba0008@city.osaka.lg.jp</w:t>
        </w:r>
      </w:hyperlink>
    </w:p>
    <w:p w14:paraId="241C52E8" w14:textId="0EC39918" w:rsidR="003C57B1" w:rsidRDefault="0053576B" w:rsidP="00376EF5">
      <w:pPr>
        <w:widowControl w:val="0"/>
        <w:spacing w:line="240" w:lineRule="auto"/>
        <w:ind w:firstLineChars="200" w:firstLine="420"/>
        <w:rPr>
          <w:rFonts w:asciiTheme="minorHAnsi" w:eastAsiaTheme="minorHAnsi" w:hAnsiTheme="minorHAnsi"/>
          <w:sz w:val="21"/>
          <w:szCs w:val="21"/>
        </w:rPr>
      </w:pPr>
      <w:r w:rsidRPr="006C6D58">
        <w:rPr>
          <w:rFonts w:asciiTheme="minorHAnsi" w:eastAsiaTheme="minorHAnsi" w:hAnsiTheme="minorHAnsi" w:hint="eastAsia"/>
          <w:sz w:val="21"/>
          <w:szCs w:val="21"/>
        </w:rPr>
        <w:t>・</w:t>
      </w:r>
      <w:r w:rsidR="002A4FBF" w:rsidRPr="006C6D58">
        <w:rPr>
          <w:rFonts w:asciiTheme="minorHAnsi" w:eastAsiaTheme="minorHAnsi" w:hAnsiTheme="minorHAnsi" w:hint="eastAsia"/>
          <w:sz w:val="21"/>
          <w:szCs w:val="21"/>
        </w:rPr>
        <w:t>宛先（</w:t>
      </w:r>
      <w:r w:rsidR="003C57B1" w:rsidRPr="006C6D58">
        <w:rPr>
          <w:rFonts w:asciiTheme="minorHAnsi" w:eastAsiaTheme="minorHAnsi" w:hAnsiTheme="minorHAnsi" w:hint="eastAsia"/>
          <w:sz w:val="21"/>
          <w:szCs w:val="21"/>
        </w:rPr>
        <w:t>CC</w:t>
      </w:r>
      <w:r w:rsidR="002A4FBF" w:rsidRPr="006C6D58">
        <w:rPr>
          <w:rFonts w:asciiTheme="minorHAnsi" w:eastAsiaTheme="minorHAnsi" w:hAnsiTheme="minorHAnsi" w:hint="eastAsia"/>
          <w:sz w:val="21"/>
          <w:szCs w:val="21"/>
        </w:rPr>
        <w:t>）</w:t>
      </w:r>
      <w:r w:rsidR="006D6C4B">
        <w:rPr>
          <w:rFonts w:asciiTheme="minorHAnsi" w:eastAsiaTheme="minorHAnsi" w:hAnsiTheme="minorHAnsi" w:hint="eastAsia"/>
          <w:sz w:val="21"/>
          <w:szCs w:val="21"/>
        </w:rPr>
        <w:t xml:space="preserve">  </w:t>
      </w:r>
      <w:r w:rsidR="003C57B1" w:rsidRPr="006C6D58">
        <w:rPr>
          <w:rFonts w:asciiTheme="minorHAnsi" w:eastAsiaTheme="minorHAnsi" w:hAnsiTheme="minorHAnsi" w:hint="eastAsia"/>
          <w:sz w:val="21"/>
          <w:szCs w:val="21"/>
        </w:rPr>
        <w:t>：</w:t>
      </w:r>
      <w:hyperlink r:id="rId10" w:history="1">
        <w:r w:rsidR="009B5463" w:rsidRPr="007123F4">
          <w:rPr>
            <w:rStyle w:val="a4"/>
            <w:rFonts w:asciiTheme="minorHAnsi" w:eastAsiaTheme="minorHAnsi" w:hAnsiTheme="minorHAnsi"/>
            <w:sz w:val="21"/>
            <w:szCs w:val="21"/>
          </w:rPr>
          <w:t>ba0030@city.osaka.lg.jp</w:t>
        </w:r>
      </w:hyperlink>
      <w:r w:rsidR="009B5463">
        <w:rPr>
          <w:rFonts w:asciiTheme="minorHAnsi" w:eastAsiaTheme="minorHAnsi" w:hAnsiTheme="minorHAnsi" w:hint="eastAsia"/>
          <w:sz w:val="21"/>
          <w:szCs w:val="21"/>
        </w:rPr>
        <w:t xml:space="preserve"> , </w:t>
      </w:r>
      <w:hyperlink r:id="rId11" w:history="1">
        <w:r w:rsidR="009B5463" w:rsidRPr="00D35673">
          <w:rPr>
            <w:rStyle w:val="a4"/>
            <w:rFonts w:asciiTheme="minorHAnsi" w:eastAsiaTheme="minorHAnsi" w:hAnsiTheme="minorHAnsi"/>
            <w:sz w:val="21"/>
            <w:szCs w:val="21"/>
          </w:rPr>
          <w:t>jp_cons_bohr@pwc.com</w:t>
        </w:r>
      </w:hyperlink>
    </w:p>
    <w:p w14:paraId="13CC074E" w14:textId="256A0C1F" w:rsidR="003C57B1" w:rsidRPr="006C6D58" w:rsidRDefault="0053576B" w:rsidP="00CD7FA1">
      <w:pPr>
        <w:ind w:firstLineChars="200" w:firstLine="420"/>
        <w:rPr>
          <w:rFonts w:asciiTheme="minorHAnsi" w:eastAsiaTheme="minorHAnsi" w:hAnsiTheme="minorHAnsi"/>
          <w:sz w:val="21"/>
          <w:szCs w:val="21"/>
        </w:rPr>
      </w:pPr>
      <w:r w:rsidRPr="006C6D58">
        <w:rPr>
          <w:rFonts w:asciiTheme="minorHAnsi" w:eastAsiaTheme="minorHAnsi" w:hAnsiTheme="minorHAnsi" w:hint="eastAsia"/>
          <w:sz w:val="21"/>
          <w:szCs w:val="21"/>
        </w:rPr>
        <w:t>・</w:t>
      </w:r>
      <w:r w:rsidR="009877E0" w:rsidRPr="006C6D58">
        <w:rPr>
          <w:rFonts w:asciiTheme="minorHAnsi" w:eastAsiaTheme="minorHAnsi" w:hAnsiTheme="minorHAnsi" w:hint="eastAsia"/>
          <w:sz w:val="21"/>
          <w:szCs w:val="21"/>
        </w:rPr>
        <w:t xml:space="preserve">担当者　　</w:t>
      </w:r>
      <w:r w:rsidR="00623D35" w:rsidRPr="006C6D58">
        <w:rPr>
          <w:rFonts w:asciiTheme="minorHAnsi" w:eastAsiaTheme="minorHAnsi" w:hAnsiTheme="minorHAnsi" w:hint="eastAsia"/>
          <w:sz w:val="21"/>
          <w:szCs w:val="21"/>
        </w:rPr>
        <w:t xml:space="preserve">　</w:t>
      </w:r>
      <w:r w:rsidR="006D6C4B">
        <w:rPr>
          <w:rFonts w:asciiTheme="minorHAnsi" w:eastAsiaTheme="minorHAnsi" w:hAnsiTheme="minorHAnsi" w:hint="eastAsia"/>
          <w:sz w:val="21"/>
          <w:szCs w:val="21"/>
        </w:rPr>
        <w:t xml:space="preserve"> </w:t>
      </w:r>
      <w:r w:rsidR="009877E0" w:rsidRPr="006C6D58">
        <w:rPr>
          <w:rFonts w:asciiTheme="minorHAnsi" w:eastAsiaTheme="minorHAnsi" w:hAnsiTheme="minorHAnsi" w:hint="eastAsia"/>
          <w:sz w:val="21"/>
          <w:szCs w:val="21"/>
        </w:rPr>
        <w:t>：森本、三澤</w:t>
      </w:r>
    </w:p>
    <w:p w14:paraId="0A28CC93" w14:textId="705FB748" w:rsidR="009877E0" w:rsidRPr="006C6D58" w:rsidRDefault="0053576B" w:rsidP="00CD7FA1">
      <w:pPr>
        <w:ind w:firstLineChars="200" w:firstLine="420"/>
        <w:rPr>
          <w:rFonts w:asciiTheme="minorHAnsi" w:eastAsiaTheme="minorHAnsi" w:hAnsiTheme="minorHAnsi"/>
          <w:sz w:val="21"/>
          <w:szCs w:val="21"/>
        </w:rPr>
      </w:pPr>
      <w:r w:rsidRPr="006C6D58">
        <w:rPr>
          <w:rFonts w:asciiTheme="minorHAnsi" w:eastAsiaTheme="minorHAnsi" w:hAnsiTheme="minorHAnsi" w:hint="eastAsia"/>
          <w:sz w:val="21"/>
          <w:szCs w:val="21"/>
        </w:rPr>
        <w:t>・</w:t>
      </w:r>
      <w:r w:rsidR="009877E0" w:rsidRPr="006C6D58">
        <w:rPr>
          <w:rFonts w:asciiTheme="minorHAnsi" w:eastAsiaTheme="minorHAnsi" w:hAnsiTheme="minorHAnsi" w:hint="eastAsia"/>
          <w:sz w:val="21"/>
          <w:szCs w:val="21"/>
        </w:rPr>
        <w:t>メール件名</w:t>
      </w:r>
      <w:r w:rsidR="00623D35" w:rsidRPr="006C6D58">
        <w:rPr>
          <w:rFonts w:asciiTheme="minorHAnsi" w:eastAsiaTheme="minorHAnsi" w:hAnsiTheme="minorHAnsi" w:hint="eastAsia"/>
          <w:sz w:val="21"/>
          <w:szCs w:val="21"/>
        </w:rPr>
        <w:t xml:space="preserve">　</w:t>
      </w:r>
      <w:r w:rsidR="006D6C4B">
        <w:rPr>
          <w:rFonts w:asciiTheme="minorHAnsi" w:eastAsiaTheme="minorHAnsi" w:hAnsiTheme="minorHAnsi" w:hint="eastAsia"/>
          <w:sz w:val="21"/>
          <w:szCs w:val="21"/>
        </w:rPr>
        <w:t xml:space="preserve"> </w:t>
      </w:r>
      <w:r w:rsidR="009877E0" w:rsidRPr="006C6D58">
        <w:rPr>
          <w:rFonts w:asciiTheme="minorHAnsi" w:eastAsiaTheme="minorHAnsi" w:hAnsiTheme="minorHAnsi" w:hint="eastAsia"/>
          <w:sz w:val="21"/>
          <w:szCs w:val="21"/>
        </w:rPr>
        <w:t>：【タレントマネジメントシステム_RFI】回答提出（会社名）</w:t>
      </w:r>
    </w:p>
    <w:p w14:paraId="297F0973" w14:textId="77777777" w:rsidR="00CD482E" w:rsidRDefault="00CD482E" w:rsidP="00A243EA">
      <w:pPr>
        <w:rPr>
          <w:rFonts w:ascii="游明朝" w:eastAsia="游明朝" w:hAnsi="游明朝"/>
        </w:rPr>
      </w:pPr>
    </w:p>
    <w:p w14:paraId="66B6DEDD" w14:textId="31B1F72A" w:rsidR="00A243EA" w:rsidRDefault="000C7E07" w:rsidP="00A243EA">
      <w:pPr>
        <w:rPr>
          <w:rFonts w:ascii="游明朝" w:eastAsia="游明朝" w:hAnsi="游明朝"/>
        </w:rPr>
      </w:pPr>
      <w:r>
        <w:rPr>
          <w:rFonts w:ascii="游明朝" w:eastAsia="游明朝" w:hAnsi="游明朝" w:hint="eastAsia"/>
        </w:rPr>
        <w:t>６</w:t>
      </w:r>
      <w:r w:rsidR="00A243EA">
        <w:rPr>
          <w:rFonts w:ascii="游明朝" w:eastAsia="游明朝" w:hAnsi="游明朝" w:hint="eastAsia"/>
        </w:rPr>
        <w:t xml:space="preserve">　</w:t>
      </w:r>
      <w:r w:rsidR="00E4265B">
        <w:rPr>
          <w:rFonts w:ascii="游明朝" w:eastAsia="游明朝" w:hAnsi="游明朝" w:hint="eastAsia"/>
        </w:rPr>
        <w:t>情報提供依頼に係る質問</w:t>
      </w:r>
    </w:p>
    <w:p w14:paraId="1090B0DC" w14:textId="1808AECA" w:rsidR="006B34BA" w:rsidRDefault="52950E70" w:rsidP="004F328E">
      <w:pPr>
        <w:ind w:leftChars="257" w:left="565" w:firstLineChars="64" w:firstLine="141"/>
      </w:pPr>
      <w:r w:rsidRPr="44ED02E4">
        <w:rPr>
          <w:rFonts w:ascii="游明朝" w:eastAsia="游明朝" w:hAnsi="游明朝"/>
        </w:rPr>
        <w:t>本市情報提供依頼について</w:t>
      </w:r>
      <w:r w:rsidR="139187C6" w:rsidRPr="44ED02E4">
        <w:rPr>
          <w:rFonts w:ascii="游明朝" w:eastAsia="游明朝" w:hAnsi="游明朝"/>
        </w:rPr>
        <w:t>ご質問がある場合は、</w:t>
      </w:r>
      <w:r w:rsidRPr="44ED02E4">
        <w:rPr>
          <w:rFonts w:ascii="游明朝" w:eastAsia="游明朝" w:hAnsi="游明朝"/>
        </w:rPr>
        <w:t>「情報提供依頼に関する質問票」に記載し、担当あて電子メールでお送りください。質問票に記載のご担当者</w:t>
      </w:r>
      <w:r w:rsidRPr="00D950B7">
        <w:rPr>
          <w:rFonts w:ascii="游明朝" w:eastAsia="游明朝" w:hAnsi="游明朝"/>
        </w:rPr>
        <w:t>様へ</w:t>
      </w:r>
      <w:r w:rsidR="006B34BA" w:rsidRPr="00D950B7">
        <w:rPr>
          <w:rFonts w:asciiTheme="minorEastAsia" w:eastAsiaTheme="minorEastAsia" w:hAnsiTheme="minorEastAsia" w:hint="eastAsia"/>
        </w:rPr>
        <w:t>3営業日</w:t>
      </w:r>
      <w:r w:rsidR="00EE2A7E" w:rsidRPr="00D950B7">
        <w:rPr>
          <w:rFonts w:asciiTheme="minorEastAsia" w:eastAsiaTheme="minorEastAsia" w:hAnsiTheme="minorEastAsia" w:hint="eastAsia"/>
        </w:rPr>
        <w:t>以内を目途に</w:t>
      </w:r>
      <w:r w:rsidRPr="00D950B7">
        <w:rPr>
          <w:rFonts w:ascii="游明朝" w:eastAsia="游明朝" w:hAnsi="游明朝"/>
        </w:rPr>
        <w:t>回答い</w:t>
      </w:r>
      <w:r w:rsidRPr="44ED02E4">
        <w:rPr>
          <w:rFonts w:ascii="游明朝" w:eastAsia="游明朝" w:hAnsi="游明朝"/>
        </w:rPr>
        <w:t>たします。</w:t>
      </w:r>
    </w:p>
    <w:p w14:paraId="34855F71" w14:textId="69DCF765" w:rsidR="000E03B1" w:rsidRDefault="00E4265B" w:rsidP="004F328E">
      <w:pPr>
        <w:ind w:left="709"/>
      </w:pPr>
      <w:r>
        <w:rPr>
          <w:rFonts w:ascii="游明朝" w:eastAsia="游明朝" w:hAnsi="游明朝" w:hint="eastAsia"/>
        </w:rPr>
        <w:t>回答について、質問内容が本件と関わりが無い</w:t>
      </w:r>
      <w:r w:rsidR="0063001F">
        <w:rPr>
          <w:rFonts w:ascii="游明朝" w:eastAsia="游明朝" w:hAnsi="游明朝" w:hint="eastAsia"/>
        </w:rPr>
        <w:t>場合は回答出来かねますのでご了承ください。なお、回答できない</w:t>
      </w:r>
      <w:r w:rsidR="000E03B1" w:rsidRPr="003F6AE3">
        <w:rPr>
          <w:rFonts w:asciiTheme="minorHAnsi" w:eastAsiaTheme="minorHAnsi" w:hAnsiTheme="minorHAnsi" w:hint="eastAsia"/>
        </w:rPr>
        <w:t>場合</w:t>
      </w:r>
      <w:r w:rsidR="000E03B1">
        <w:rPr>
          <w:rFonts w:asciiTheme="minorHAnsi" w:eastAsiaTheme="minorHAnsi" w:hAnsiTheme="minorHAnsi" w:hint="eastAsia"/>
        </w:rPr>
        <w:t>、</w:t>
      </w:r>
      <w:r w:rsidR="0063001F">
        <w:rPr>
          <w:rFonts w:ascii="游明朝" w:eastAsia="游明朝" w:hAnsi="游明朝" w:hint="eastAsia"/>
        </w:rPr>
        <w:t>質問票に記載のご担当者様へご連絡させていただきます。</w:t>
      </w:r>
    </w:p>
    <w:p w14:paraId="27A95A7E" w14:textId="1222E8FA" w:rsidR="0053576B" w:rsidRPr="00CD7FA1" w:rsidRDefault="0053576B" w:rsidP="0053576B">
      <w:pPr>
        <w:ind w:firstLineChars="200" w:firstLine="420"/>
        <w:rPr>
          <w:rFonts w:asciiTheme="minorHAnsi" w:eastAsiaTheme="minorEastAsia" w:hAnsiTheme="minorHAnsi"/>
          <w:color w:val="0563C1" w:themeColor="hyperlink"/>
          <w:sz w:val="21"/>
          <w:szCs w:val="21"/>
          <w:u w:val="single"/>
        </w:rPr>
      </w:pPr>
      <w:r>
        <w:rPr>
          <w:rFonts w:ascii="游明朝" w:eastAsia="游明朝" w:hAnsi="游明朝" w:hint="eastAsia"/>
          <w:sz w:val="21"/>
          <w:szCs w:val="21"/>
        </w:rPr>
        <w:t>・</w:t>
      </w:r>
      <w:r w:rsidR="001D149A">
        <w:rPr>
          <w:rFonts w:ascii="游明朝" w:eastAsia="游明朝" w:hAnsi="游明朝" w:hint="eastAsia"/>
          <w:sz w:val="21"/>
          <w:szCs w:val="21"/>
        </w:rPr>
        <w:t>質問受付期限</w:t>
      </w:r>
      <w:r w:rsidR="002D73A5">
        <w:rPr>
          <w:rFonts w:ascii="游明朝" w:eastAsia="游明朝" w:hAnsi="游明朝" w:hint="eastAsia"/>
          <w:sz w:val="21"/>
          <w:szCs w:val="21"/>
        </w:rPr>
        <w:t xml:space="preserve"> </w:t>
      </w:r>
      <w:r w:rsidRPr="00CD7FA1">
        <w:rPr>
          <w:rFonts w:ascii="游明朝" w:eastAsia="游明朝" w:hAnsi="游明朝" w:hint="eastAsia"/>
          <w:sz w:val="21"/>
          <w:szCs w:val="21"/>
        </w:rPr>
        <w:t>：</w:t>
      </w:r>
      <w:r w:rsidR="00623D35" w:rsidRPr="3B46CC54">
        <w:rPr>
          <w:rFonts w:ascii="游明朝" w:eastAsia="游明朝" w:hAnsi="游明朝"/>
        </w:rPr>
        <w:t>令和</w:t>
      </w:r>
      <w:r w:rsidR="69C0D1AB" w:rsidRPr="3B46CC54">
        <w:rPr>
          <w:rFonts w:ascii="游明朝" w:eastAsia="游明朝" w:hAnsi="游明朝"/>
        </w:rPr>
        <w:t>８</w:t>
      </w:r>
      <w:r w:rsidR="00623D35" w:rsidRPr="3B46CC54">
        <w:rPr>
          <w:rFonts w:ascii="游明朝" w:eastAsia="游明朝" w:hAnsi="游明朝"/>
        </w:rPr>
        <w:t>年</w:t>
      </w:r>
      <w:r w:rsidR="00623D35" w:rsidRPr="0046300B">
        <w:rPr>
          <w:rFonts w:ascii="游明朝" w:eastAsia="游明朝" w:hAnsi="游明朝" w:hint="eastAsia"/>
        </w:rPr>
        <w:t>10月</w:t>
      </w:r>
      <w:r w:rsidR="6BDF30BA" w:rsidRPr="3B46CC54">
        <w:rPr>
          <w:rFonts w:ascii="游明朝" w:eastAsia="游明朝" w:hAnsi="游明朝"/>
        </w:rPr>
        <w:t>２</w:t>
      </w:r>
      <w:r w:rsidR="00623D35" w:rsidRPr="0046300B">
        <w:rPr>
          <w:rFonts w:ascii="游明朝" w:eastAsia="游明朝" w:hAnsi="游明朝" w:hint="eastAsia"/>
        </w:rPr>
        <w:t>日（</w:t>
      </w:r>
      <w:r w:rsidR="00752211" w:rsidRPr="0046300B">
        <w:rPr>
          <w:rFonts w:ascii="游明朝" w:eastAsia="游明朝" w:hAnsi="游明朝" w:hint="eastAsia"/>
        </w:rPr>
        <w:t>金</w:t>
      </w:r>
      <w:r w:rsidR="00623D35" w:rsidRPr="0046300B">
        <w:rPr>
          <w:rFonts w:ascii="游明朝" w:eastAsia="游明朝" w:hAnsi="游明朝" w:hint="eastAsia"/>
        </w:rPr>
        <w:t>）17時00分</w:t>
      </w:r>
    </w:p>
    <w:p w14:paraId="2B5C66C4" w14:textId="5F44AE12" w:rsidR="00472891" w:rsidRDefault="0053576B" w:rsidP="0053576B">
      <w:pPr>
        <w:widowControl w:val="0"/>
        <w:spacing w:line="240" w:lineRule="auto"/>
        <w:ind w:firstLineChars="200" w:firstLine="420"/>
        <w:rPr>
          <w:rFonts w:asciiTheme="minorHAnsi" w:eastAsiaTheme="minorEastAsia" w:hAnsiTheme="minorHAnsi"/>
          <w:sz w:val="21"/>
          <w:szCs w:val="21"/>
        </w:rPr>
      </w:pPr>
      <w:r>
        <w:rPr>
          <w:rFonts w:asciiTheme="minorHAnsi" w:eastAsiaTheme="minorEastAsia" w:hAnsiTheme="minorHAnsi" w:hint="eastAsia"/>
          <w:sz w:val="21"/>
          <w:szCs w:val="21"/>
        </w:rPr>
        <w:t>・</w:t>
      </w:r>
      <w:r w:rsidR="00E90DD1">
        <w:rPr>
          <w:rFonts w:asciiTheme="minorHAnsi" w:eastAsiaTheme="minorEastAsia" w:hAnsiTheme="minorHAnsi" w:hint="eastAsia"/>
          <w:sz w:val="21"/>
          <w:szCs w:val="21"/>
        </w:rPr>
        <w:t>提出先</w:t>
      </w:r>
      <w:r w:rsidR="00623D35">
        <w:rPr>
          <w:rFonts w:asciiTheme="minorHAnsi" w:eastAsiaTheme="minorEastAsia" w:hAnsiTheme="minorHAnsi" w:hint="eastAsia"/>
          <w:sz w:val="21"/>
          <w:szCs w:val="21"/>
        </w:rPr>
        <w:t xml:space="preserve">　　　</w:t>
      </w:r>
      <w:r w:rsidR="002D73A5">
        <w:rPr>
          <w:rFonts w:asciiTheme="minorHAnsi" w:eastAsiaTheme="minorEastAsia" w:hAnsiTheme="minorHAnsi" w:hint="eastAsia"/>
          <w:sz w:val="21"/>
          <w:szCs w:val="21"/>
        </w:rPr>
        <w:t xml:space="preserve"> </w:t>
      </w:r>
      <w:r w:rsidRPr="00CD7FA1">
        <w:rPr>
          <w:rFonts w:asciiTheme="minorHAnsi" w:eastAsiaTheme="minorEastAsia" w:hAnsiTheme="minorHAnsi" w:hint="eastAsia"/>
          <w:sz w:val="21"/>
          <w:szCs w:val="21"/>
        </w:rPr>
        <w:t>：</w:t>
      </w:r>
      <w:r w:rsidR="00E90DD1">
        <w:rPr>
          <w:rFonts w:asciiTheme="minorHAnsi" w:eastAsiaTheme="minorEastAsia" w:hAnsiTheme="minorHAnsi" w:hint="eastAsia"/>
          <w:sz w:val="21"/>
          <w:szCs w:val="21"/>
        </w:rPr>
        <w:t>「</w:t>
      </w:r>
      <w:r w:rsidR="00C509DF">
        <w:rPr>
          <w:rFonts w:asciiTheme="minorHAnsi" w:eastAsiaTheme="minorEastAsia" w:hAnsiTheme="minorHAnsi" w:hint="eastAsia"/>
          <w:sz w:val="21"/>
          <w:szCs w:val="21"/>
        </w:rPr>
        <w:t>５</w:t>
      </w:r>
      <w:r w:rsidR="00E90DD1">
        <w:rPr>
          <w:rFonts w:asciiTheme="minorHAnsi" w:eastAsiaTheme="minorEastAsia" w:hAnsiTheme="minorHAnsi" w:hint="eastAsia"/>
          <w:sz w:val="21"/>
          <w:szCs w:val="21"/>
        </w:rPr>
        <w:t xml:space="preserve"> 情報提供の方法</w:t>
      </w:r>
      <w:r w:rsidR="00472891">
        <w:rPr>
          <w:rFonts w:asciiTheme="minorHAnsi" w:eastAsiaTheme="minorEastAsia" w:hAnsiTheme="minorHAnsi" w:hint="eastAsia"/>
          <w:sz w:val="21"/>
          <w:szCs w:val="21"/>
        </w:rPr>
        <w:t>(</w:t>
      </w:r>
      <w:r w:rsidR="00CE3F0D">
        <w:rPr>
          <w:rFonts w:asciiTheme="minorHAnsi" w:eastAsiaTheme="minorEastAsia" w:hAnsiTheme="minorHAnsi" w:hint="eastAsia"/>
          <w:sz w:val="21"/>
          <w:szCs w:val="21"/>
        </w:rPr>
        <w:t>４</w:t>
      </w:r>
      <w:r w:rsidR="00472891">
        <w:rPr>
          <w:rFonts w:asciiTheme="minorHAnsi" w:eastAsiaTheme="minorEastAsia" w:hAnsiTheme="minorHAnsi" w:hint="eastAsia"/>
          <w:sz w:val="21"/>
          <w:szCs w:val="21"/>
        </w:rPr>
        <w:t>)提出先</w:t>
      </w:r>
      <w:r w:rsidR="00E90DD1">
        <w:rPr>
          <w:rFonts w:asciiTheme="minorHAnsi" w:eastAsiaTheme="minorEastAsia" w:hAnsiTheme="minorHAnsi" w:hint="eastAsia"/>
          <w:sz w:val="21"/>
          <w:szCs w:val="21"/>
        </w:rPr>
        <w:t>」</w:t>
      </w:r>
      <w:r w:rsidR="00472891">
        <w:rPr>
          <w:rFonts w:asciiTheme="minorHAnsi" w:eastAsiaTheme="minorEastAsia" w:hAnsiTheme="minorHAnsi" w:hint="eastAsia"/>
          <w:sz w:val="21"/>
          <w:szCs w:val="21"/>
        </w:rPr>
        <w:t>参照</w:t>
      </w:r>
    </w:p>
    <w:p w14:paraId="20B7A7FD" w14:textId="70E25811" w:rsidR="0053576B" w:rsidRPr="00CD7FA1" w:rsidRDefault="0053576B" w:rsidP="0053576B">
      <w:pPr>
        <w:ind w:firstLineChars="200" w:firstLine="420"/>
        <w:rPr>
          <w:rFonts w:ascii="游明朝" w:eastAsia="游明朝" w:hAnsi="游明朝"/>
          <w:sz w:val="21"/>
          <w:szCs w:val="21"/>
        </w:rPr>
      </w:pPr>
      <w:r>
        <w:rPr>
          <w:rFonts w:ascii="游明朝" w:eastAsia="游明朝" w:hAnsi="游明朝" w:hint="eastAsia"/>
          <w:sz w:val="21"/>
          <w:szCs w:val="21"/>
        </w:rPr>
        <w:t>・</w:t>
      </w:r>
      <w:r w:rsidRPr="00CD7FA1">
        <w:rPr>
          <w:rFonts w:ascii="游明朝" w:eastAsia="游明朝" w:hAnsi="游明朝" w:hint="eastAsia"/>
          <w:sz w:val="21"/>
          <w:szCs w:val="21"/>
        </w:rPr>
        <w:t>メール件名</w:t>
      </w:r>
      <w:r w:rsidR="00623D35">
        <w:rPr>
          <w:rFonts w:ascii="游明朝" w:eastAsia="游明朝" w:hAnsi="游明朝" w:hint="eastAsia"/>
          <w:sz w:val="21"/>
          <w:szCs w:val="21"/>
        </w:rPr>
        <w:t xml:space="preserve">　</w:t>
      </w:r>
      <w:r w:rsidR="002D73A5">
        <w:rPr>
          <w:rFonts w:ascii="游明朝" w:eastAsia="游明朝" w:hAnsi="游明朝" w:hint="eastAsia"/>
          <w:sz w:val="21"/>
          <w:szCs w:val="21"/>
        </w:rPr>
        <w:t xml:space="preserve"> </w:t>
      </w:r>
      <w:r w:rsidRPr="00CD7FA1">
        <w:rPr>
          <w:rFonts w:ascii="游明朝" w:eastAsia="游明朝" w:hAnsi="游明朝" w:hint="eastAsia"/>
          <w:sz w:val="21"/>
          <w:szCs w:val="21"/>
        </w:rPr>
        <w:t>：【タレントマネジメントシステム_RFI】</w:t>
      </w:r>
      <w:r w:rsidR="00D2270A">
        <w:rPr>
          <w:rFonts w:ascii="游明朝" w:eastAsia="游明朝" w:hAnsi="游明朝" w:hint="eastAsia"/>
          <w:sz w:val="21"/>
          <w:szCs w:val="21"/>
        </w:rPr>
        <w:t>質問票</w:t>
      </w:r>
      <w:r w:rsidRPr="00CD7FA1">
        <w:rPr>
          <w:rFonts w:ascii="游明朝" w:eastAsia="游明朝" w:hAnsi="游明朝" w:hint="eastAsia"/>
          <w:sz w:val="21"/>
          <w:szCs w:val="21"/>
        </w:rPr>
        <w:t>（会社名）</w:t>
      </w:r>
    </w:p>
    <w:p w14:paraId="48C77A3D" w14:textId="77777777" w:rsidR="0053576B" w:rsidRPr="00472891" w:rsidRDefault="0053576B" w:rsidP="00E4265B">
      <w:pPr>
        <w:ind w:leftChars="100" w:left="220" w:firstLineChars="100" w:firstLine="220"/>
        <w:rPr>
          <w:rFonts w:ascii="游明朝" w:eastAsia="游明朝" w:hAnsi="游明朝"/>
        </w:rPr>
      </w:pPr>
    </w:p>
    <w:p w14:paraId="0AD07091" w14:textId="5AF8384F" w:rsidR="002F2683" w:rsidRDefault="000C7E07" w:rsidP="002F2683">
      <w:pPr>
        <w:rPr>
          <w:rFonts w:ascii="游明朝" w:eastAsia="游明朝" w:hAnsi="游明朝"/>
        </w:rPr>
      </w:pPr>
      <w:r>
        <w:rPr>
          <w:rFonts w:ascii="游明朝" w:eastAsia="游明朝" w:hAnsi="游明朝" w:hint="eastAsia"/>
        </w:rPr>
        <w:t>７</w:t>
      </w:r>
      <w:r w:rsidR="002F2683">
        <w:rPr>
          <w:rFonts w:ascii="游明朝" w:eastAsia="游明朝" w:hAnsi="游明朝" w:hint="eastAsia"/>
        </w:rPr>
        <w:t xml:space="preserve">　秘密保持・取扱注意</w:t>
      </w:r>
    </w:p>
    <w:p w14:paraId="127824B7" w14:textId="67F7C7B8" w:rsidR="00E326CB" w:rsidRDefault="00E326CB" w:rsidP="00E326CB">
      <w:pPr>
        <w:rPr>
          <w:rFonts w:ascii="游明朝" w:eastAsia="游明朝" w:hAnsi="游明朝"/>
        </w:rPr>
      </w:pPr>
      <w:bookmarkStart w:id="0" w:name="_Toc233550777"/>
      <w:r>
        <w:rPr>
          <w:rFonts w:ascii="游明朝" w:eastAsia="游明朝" w:hAnsi="游明朝" w:hint="eastAsia"/>
        </w:rPr>
        <w:t xml:space="preserve">　(1)</w:t>
      </w:r>
      <w:r>
        <w:rPr>
          <w:rFonts w:ascii="游明朝" w:eastAsia="游明朝" w:hAnsi="游明朝"/>
        </w:rPr>
        <w:tab/>
      </w:r>
      <w:r>
        <w:rPr>
          <w:rFonts w:ascii="游明朝" w:eastAsia="游明朝" w:hAnsi="游明朝" w:hint="eastAsia"/>
        </w:rPr>
        <w:t>秘密保持</w:t>
      </w:r>
    </w:p>
    <w:p w14:paraId="58F2FD5F" w14:textId="77777777" w:rsidR="00E326CB" w:rsidRPr="00E326CB" w:rsidRDefault="00E326CB" w:rsidP="0046300B">
      <w:pPr>
        <w:ind w:left="440" w:firstLine="220"/>
        <w:rPr>
          <w:rFonts w:asciiTheme="minorHAnsi" w:eastAsiaTheme="minorHAnsi" w:hAnsiTheme="minorHAnsi"/>
        </w:rPr>
      </w:pPr>
      <w:bookmarkStart w:id="1" w:name="_Toc233550778"/>
      <w:bookmarkEnd w:id="0"/>
      <w:r w:rsidRPr="00E326CB">
        <w:rPr>
          <w:rFonts w:asciiTheme="minorHAnsi" w:eastAsiaTheme="minorHAnsi" w:hAnsiTheme="minorHAnsi"/>
          <w:szCs w:val="28"/>
        </w:rPr>
        <w:t>本件に関連して開示する資料のうち、取扱注意又は非公表と明示した情報については、本件検討以外の目的に使用</w:t>
      </w:r>
      <w:r w:rsidRPr="00E326CB">
        <w:rPr>
          <w:rFonts w:asciiTheme="minorHAnsi" w:eastAsiaTheme="minorHAnsi" w:hAnsiTheme="minorHAnsi" w:hint="eastAsia"/>
          <w:szCs w:val="28"/>
        </w:rPr>
        <w:t>しないでください</w:t>
      </w:r>
      <w:r w:rsidRPr="00E326CB">
        <w:rPr>
          <w:rFonts w:asciiTheme="minorHAnsi" w:eastAsiaTheme="minorHAnsi" w:hAnsiTheme="minorHAnsi"/>
          <w:szCs w:val="28"/>
        </w:rPr>
        <w:t>。</w:t>
      </w:r>
    </w:p>
    <w:p w14:paraId="7CEF1BD2" w14:textId="77777777" w:rsidR="00E326CB" w:rsidRPr="00E326CB" w:rsidRDefault="00E326CB" w:rsidP="0046300B">
      <w:pPr>
        <w:ind w:left="220" w:firstLineChars="200" w:firstLine="440"/>
        <w:rPr>
          <w:rFonts w:asciiTheme="minorHAnsi" w:eastAsiaTheme="minorHAnsi" w:hAnsiTheme="minorHAnsi"/>
        </w:rPr>
      </w:pPr>
      <w:r w:rsidRPr="00E326CB">
        <w:rPr>
          <w:rFonts w:asciiTheme="minorHAnsi" w:eastAsiaTheme="minorHAnsi" w:hAnsiTheme="minorHAnsi"/>
          <w:szCs w:val="28"/>
        </w:rPr>
        <w:t>また、第三者への開示、転載、再配布その他これらに類する行為</w:t>
      </w:r>
      <w:r w:rsidRPr="00E326CB">
        <w:rPr>
          <w:rFonts w:asciiTheme="minorHAnsi" w:eastAsiaTheme="minorHAnsi" w:hAnsiTheme="minorHAnsi" w:hint="eastAsia"/>
          <w:szCs w:val="28"/>
        </w:rPr>
        <w:t>は行わないでください。</w:t>
      </w:r>
    </w:p>
    <w:p w14:paraId="7C0B4038" w14:textId="79E41CA4" w:rsidR="00E326CB" w:rsidRPr="00E326CB" w:rsidRDefault="00311B5E" w:rsidP="00E326CB">
      <w:pPr>
        <w:rPr>
          <w:rFonts w:asciiTheme="minorHAnsi" w:eastAsiaTheme="minorHAnsi" w:hAnsiTheme="minorHAnsi"/>
        </w:rPr>
      </w:pPr>
      <w:r>
        <w:rPr>
          <w:rFonts w:ascii="游明朝" w:eastAsia="游明朝" w:hAnsi="游明朝" w:hint="eastAsia"/>
        </w:rPr>
        <w:t xml:space="preserve">　(2)</w:t>
      </w:r>
      <w:r>
        <w:rPr>
          <w:rFonts w:ascii="游明朝" w:eastAsia="游明朝" w:hAnsi="游明朝"/>
        </w:rPr>
        <w:tab/>
      </w:r>
      <w:r w:rsidR="00E326CB" w:rsidRPr="00E326CB">
        <w:rPr>
          <w:rFonts w:asciiTheme="minorHAnsi" w:eastAsiaTheme="minorHAnsi" w:hAnsiTheme="minorHAnsi"/>
        </w:rPr>
        <w:t>取扱注意</w:t>
      </w:r>
      <w:bookmarkEnd w:id="1"/>
    </w:p>
    <w:p w14:paraId="56ABAB24" w14:textId="77777777" w:rsidR="00E326CB" w:rsidRPr="00E326CB" w:rsidRDefault="00E326CB" w:rsidP="0046300B">
      <w:pPr>
        <w:ind w:left="440" w:firstLine="220"/>
        <w:rPr>
          <w:rFonts w:asciiTheme="minorHAnsi" w:eastAsiaTheme="minorHAnsi" w:hAnsiTheme="minorHAnsi"/>
        </w:rPr>
      </w:pPr>
      <w:r w:rsidRPr="00E326CB">
        <w:rPr>
          <w:rFonts w:asciiTheme="minorHAnsi" w:eastAsiaTheme="minorHAnsi" w:hAnsiTheme="minorHAnsi"/>
          <w:szCs w:val="28"/>
        </w:rPr>
        <w:t>回答資料に機微情報、秘密情報又は対外秘情報を含む場合は、その旨及び該当箇所を明示</w:t>
      </w:r>
      <w:r w:rsidRPr="00E326CB">
        <w:rPr>
          <w:rFonts w:asciiTheme="minorHAnsi" w:eastAsiaTheme="minorHAnsi" w:hAnsiTheme="minorHAnsi" w:hint="eastAsia"/>
          <w:szCs w:val="28"/>
        </w:rPr>
        <w:t>してください</w:t>
      </w:r>
      <w:r w:rsidRPr="00E326CB">
        <w:rPr>
          <w:rFonts w:asciiTheme="minorHAnsi" w:eastAsiaTheme="minorHAnsi" w:hAnsiTheme="minorHAnsi"/>
          <w:szCs w:val="28"/>
        </w:rPr>
        <w:t>。</w:t>
      </w:r>
    </w:p>
    <w:p w14:paraId="12D1553B" w14:textId="77777777" w:rsidR="00E326CB" w:rsidRPr="00E326CB" w:rsidRDefault="00E326CB" w:rsidP="0046300B">
      <w:pPr>
        <w:ind w:left="220" w:firstLineChars="200" w:firstLine="440"/>
        <w:rPr>
          <w:rFonts w:asciiTheme="minorHAnsi" w:eastAsiaTheme="minorHAnsi" w:hAnsiTheme="minorHAnsi"/>
        </w:rPr>
      </w:pPr>
      <w:r w:rsidRPr="00E326CB">
        <w:rPr>
          <w:rFonts w:asciiTheme="minorHAnsi" w:eastAsiaTheme="minorHAnsi" w:hAnsiTheme="minorHAnsi"/>
          <w:szCs w:val="28"/>
        </w:rPr>
        <w:t>提出資料は、各事業者の責任において適切に</w:t>
      </w:r>
      <w:r w:rsidRPr="00E326CB">
        <w:rPr>
          <w:rFonts w:asciiTheme="minorHAnsi" w:eastAsiaTheme="minorHAnsi" w:hAnsiTheme="minorHAnsi" w:hint="eastAsia"/>
          <w:szCs w:val="28"/>
        </w:rPr>
        <w:t>管理してください</w:t>
      </w:r>
      <w:r w:rsidRPr="00E326CB">
        <w:rPr>
          <w:rFonts w:asciiTheme="minorHAnsi" w:eastAsiaTheme="minorHAnsi" w:hAnsiTheme="minorHAnsi"/>
          <w:szCs w:val="28"/>
        </w:rPr>
        <w:t>。</w:t>
      </w:r>
    </w:p>
    <w:p w14:paraId="03BF610C" w14:textId="77777777" w:rsidR="00E326CB" w:rsidRPr="00E326CB" w:rsidRDefault="00E326CB" w:rsidP="0046300B">
      <w:pPr>
        <w:ind w:left="220" w:firstLineChars="200" w:firstLine="440"/>
        <w:rPr>
          <w:rFonts w:asciiTheme="minorHAnsi" w:eastAsiaTheme="minorHAnsi" w:hAnsiTheme="minorHAnsi"/>
        </w:rPr>
      </w:pPr>
      <w:r w:rsidRPr="00E326CB">
        <w:rPr>
          <w:rFonts w:asciiTheme="minorHAnsi" w:eastAsiaTheme="minorHAnsi" w:hAnsiTheme="minorHAnsi"/>
          <w:szCs w:val="28"/>
        </w:rPr>
        <w:t>本市が提供する参考資料については、本件への回答検討の目的に限って使用</w:t>
      </w:r>
      <w:r w:rsidRPr="00E326CB">
        <w:rPr>
          <w:rFonts w:asciiTheme="minorHAnsi" w:eastAsiaTheme="minorHAnsi" w:hAnsiTheme="minorHAnsi" w:hint="eastAsia"/>
          <w:szCs w:val="28"/>
        </w:rPr>
        <w:t>してください。</w:t>
      </w:r>
    </w:p>
    <w:p w14:paraId="0241A003" w14:textId="270AE220" w:rsidR="0063001F" w:rsidRPr="00E326CB" w:rsidRDefault="0063001F" w:rsidP="002F2683">
      <w:pPr>
        <w:rPr>
          <w:rFonts w:ascii="游明朝" w:eastAsia="游明朝" w:hAnsi="游明朝"/>
        </w:rPr>
      </w:pPr>
    </w:p>
    <w:p w14:paraId="6DD3C048" w14:textId="77777777" w:rsidR="004F328E" w:rsidRDefault="000C7E07" w:rsidP="004F328E">
      <w:pPr>
        <w:rPr>
          <w:rFonts w:ascii="游明朝" w:eastAsia="游明朝" w:hAnsi="游明朝"/>
        </w:rPr>
      </w:pPr>
      <w:r>
        <w:rPr>
          <w:rFonts w:ascii="游明朝" w:eastAsia="游明朝" w:hAnsi="游明朝" w:hint="eastAsia"/>
        </w:rPr>
        <w:t>８</w:t>
      </w:r>
      <w:r w:rsidR="0063001F">
        <w:rPr>
          <w:rFonts w:ascii="游明朝" w:eastAsia="游明朝" w:hAnsi="游明朝" w:hint="eastAsia"/>
        </w:rPr>
        <w:t xml:space="preserve">　留意事項</w:t>
      </w:r>
    </w:p>
    <w:p w14:paraId="78DC0E4B" w14:textId="5FC042E9" w:rsidR="0063001F" w:rsidRDefault="0063001F" w:rsidP="004F328E">
      <w:pPr>
        <w:ind w:firstLineChars="193" w:firstLine="425"/>
        <w:rPr>
          <w:rFonts w:ascii="游明朝" w:eastAsia="游明朝" w:hAnsi="游明朝"/>
        </w:rPr>
      </w:pPr>
      <w:r>
        <w:rPr>
          <w:rFonts w:ascii="游明朝" w:eastAsia="游明朝" w:hAnsi="游明朝" w:hint="eastAsia"/>
        </w:rPr>
        <w:t>・情報提供いただいた事業者に対し、デモやヒアリングをお願いする場合があります。</w:t>
      </w:r>
    </w:p>
    <w:p w14:paraId="2D1D4883" w14:textId="77777777" w:rsidR="0063001F" w:rsidRDefault="0063001F" w:rsidP="002B07D2">
      <w:pPr>
        <w:ind w:leftChars="200" w:left="660" w:hangingChars="100" w:hanging="220"/>
        <w:rPr>
          <w:rFonts w:ascii="游明朝" w:eastAsia="游明朝" w:hAnsi="游明朝"/>
        </w:rPr>
      </w:pPr>
      <w:r>
        <w:rPr>
          <w:rFonts w:ascii="游明朝" w:eastAsia="游明朝" w:hAnsi="游明朝" w:hint="eastAsia"/>
        </w:rPr>
        <w:t>・情報提供依頼に関する回答、提案等については、当該目的以外には使用いたしません。また、今後の調達の選考</w:t>
      </w:r>
      <w:r w:rsidR="002B07D2">
        <w:rPr>
          <w:rFonts w:ascii="游明朝" w:eastAsia="游明朝" w:hAnsi="游明朝" w:hint="eastAsia"/>
        </w:rPr>
        <w:t>等に一切関係ないものとします。</w:t>
      </w:r>
    </w:p>
    <w:p w14:paraId="57738768" w14:textId="77777777" w:rsidR="002B07D2" w:rsidRDefault="002B07D2" w:rsidP="002B07D2">
      <w:pPr>
        <w:ind w:leftChars="200" w:left="660" w:hangingChars="100" w:hanging="220"/>
        <w:rPr>
          <w:rFonts w:ascii="游明朝" w:eastAsia="游明朝" w:hAnsi="游明朝"/>
        </w:rPr>
      </w:pPr>
      <w:r>
        <w:rPr>
          <w:rFonts w:ascii="游明朝" w:eastAsia="游明朝" w:hAnsi="游明朝" w:hint="eastAsia"/>
        </w:rPr>
        <w:t>・情報提供依頼の実施に要する費用は、事業者の負担とします。</w:t>
      </w:r>
    </w:p>
    <w:p w14:paraId="597B6122" w14:textId="5587612B" w:rsidR="002B07D2" w:rsidRDefault="002B07D2" w:rsidP="002B07D2">
      <w:pPr>
        <w:ind w:leftChars="200" w:left="660" w:hangingChars="100" w:hanging="220"/>
        <w:rPr>
          <w:rFonts w:ascii="游明朝" w:eastAsia="游明朝" w:hAnsi="游明朝"/>
        </w:rPr>
      </w:pPr>
      <w:r>
        <w:rPr>
          <w:rFonts w:ascii="游明朝" w:eastAsia="游明朝" w:hAnsi="游明朝" w:hint="eastAsia"/>
        </w:rPr>
        <w:t>・提出いただいた資料に関しては返却いたしかねますのでご了承ください。</w:t>
      </w:r>
    </w:p>
    <w:p w14:paraId="61330881" w14:textId="3123E956" w:rsidR="00F44A65" w:rsidRPr="00F44A65" w:rsidRDefault="00F44A65" w:rsidP="002B07D2">
      <w:pPr>
        <w:ind w:leftChars="200" w:left="660" w:hangingChars="100" w:hanging="220"/>
        <w:rPr>
          <w:rFonts w:ascii="游明朝" w:eastAsia="游明朝" w:hAnsi="游明朝"/>
        </w:rPr>
      </w:pPr>
      <w:r>
        <w:rPr>
          <w:rFonts w:ascii="游明朝" w:eastAsia="游明朝" w:hAnsi="游明朝" w:hint="eastAsia"/>
        </w:rPr>
        <w:t>・</w:t>
      </w:r>
      <w:r w:rsidRPr="00F44A65">
        <w:rPr>
          <w:rFonts w:ascii="游明朝" w:eastAsia="游明朝" w:hAnsi="游明朝"/>
        </w:rPr>
        <w:t>参加申込をいただいた方に対して貸与する資料は、本件への回答以外の目的には使用しないでください。また、本件検討終了後は、速やかに廃棄してください。</w:t>
      </w:r>
    </w:p>
    <w:sectPr w:rsidR="00F44A65" w:rsidRPr="00F44A65" w:rsidSect="00DE692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DC73B" w14:textId="77777777" w:rsidR="006D4E18" w:rsidRDefault="006D4E18" w:rsidP="004A7A4D">
      <w:pPr>
        <w:spacing w:line="240" w:lineRule="auto"/>
      </w:pPr>
      <w:r>
        <w:separator/>
      </w:r>
    </w:p>
  </w:endnote>
  <w:endnote w:type="continuationSeparator" w:id="0">
    <w:p w14:paraId="7CE630F8" w14:textId="77777777" w:rsidR="006D4E18" w:rsidRDefault="006D4E18" w:rsidP="004A7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87F93" w14:textId="77777777" w:rsidR="006D4E18" w:rsidRDefault="006D4E18" w:rsidP="004A7A4D">
      <w:pPr>
        <w:spacing w:line="240" w:lineRule="auto"/>
      </w:pPr>
      <w:r>
        <w:separator/>
      </w:r>
    </w:p>
  </w:footnote>
  <w:footnote w:type="continuationSeparator" w:id="0">
    <w:p w14:paraId="5F8634EC" w14:textId="77777777" w:rsidR="006D4E18" w:rsidRDefault="006D4E18" w:rsidP="004A7A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95C5F"/>
    <w:multiLevelType w:val="hybridMultilevel"/>
    <w:tmpl w:val="096499DC"/>
    <w:lvl w:ilvl="0" w:tplc="288AC40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DC07F7D"/>
    <w:multiLevelType w:val="hybridMultilevel"/>
    <w:tmpl w:val="54C0BE12"/>
    <w:lvl w:ilvl="0" w:tplc="288AC40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67078158">
    <w:abstractNumId w:val="0"/>
  </w:num>
  <w:num w:numId="2" w16cid:durableId="766002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22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92A"/>
    <w:rsid w:val="00014205"/>
    <w:rsid w:val="00014BBB"/>
    <w:rsid w:val="00016259"/>
    <w:rsid w:val="00031E3A"/>
    <w:rsid w:val="00040903"/>
    <w:rsid w:val="00046EBC"/>
    <w:rsid w:val="00065B9F"/>
    <w:rsid w:val="00071E23"/>
    <w:rsid w:val="00072606"/>
    <w:rsid w:val="00087FCB"/>
    <w:rsid w:val="000B3489"/>
    <w:rsid w:val="000C7E07"/>
    <w:rsid w:val="000E03B1"/>
    <w:rsid w:val="000E2ADD"/>
    <w:rsid w:val="000E5135"/>
    <w:rsid w:val="000F6D17"/>
    <w:rsid w:val="000F7B24"/>
    <w:rsid w:val="00110C60"/>
    <w:rsid w:val="001171D8"/>
    <w:rsid w:val="00121F58"/>
    <w:rsid w:val="00126B00"/>
    <w:rsid w:val="00132852"/>
    <w:rsid w:val="001462E3"/>
    <w:rsid w:val="0014722B"/>
    <w:rsid w:val="00154CE9"/>
    <w:rsid w:val="00157513"/>
    <w:rsid w:val="001778EE"/>
    <w:rsid w:val="00185075"/>
    <w:rsid w:val="001A11B1"/>
    <w:rsid w:val="001B200E"/>
    <w:rsid w:val="001D149A"/>
    <w:rsid w:val="001F4592"/>
    <w:rsid w:val="001F4AC2"/>
    <w:rsid w:val="0020329D"/>
    <w:rsid w:val="00207797"/>
    <w:rsid w:val="002105F3"/>
    <w:rsid w:val="00213BD0"/>
    <w:rsid w:val="00215211"/>
    <w:rsid w:val="00217F96"/>
    <w:rsid w:val="00241A40"/>
    <w:rsid w:val="00255187"/>
    <w:rsid w:val="00261D03"/>
    <w:rsid w:val="00271075"/>
    <w:rsid w:val="00274A86"/>
    <w:rsid w:val="00296CEF"/>
    <w:rsid w:val="002A4FBF"/>
    <w:rsid w:val="002B07D2"/>
    <w:rsid w:val="002B1DF1"/>
    <w:rsid w:val="002B23A4"/>
    <w:rsid w:val="002D3704"/>
    <w:rsid w:val="002D73A5"/>
    <w:rsid w:val="002E4D16"/>
    <w:rsid w:val="002F2683"/>
    <w:rsid w:val="00301A63"/>
    <w:rsid w:val="00311B5E"/>
    <w:rsid w:val="0032267C"/>
    <w:rsid w:val="00340077"/>
    <w:rsid w:val="00362AA0"/>
    <w:rsid w:val="00372359"/>
    <w:rsid w:val="00376EF5"/>
    <w:rsid w:val="00384B51"/>
    <w:rsid w:val="003A3E49"/>
    <w:rsid w:val="003A4F37"/>
    <w:rsid w:val="003B32C0"/>
    <w:rsid w:val="003C1329"/>
    <w:rsid w:val="003C57B1"/>
    <w:rsid w:val="003C628F"/>
    <w:rsid w:val="003E45E8"/>
    <w:rsid w:val="003F2EEC"/>
    <w:rsid w:val="003F30BB"/>
    <w:rsid w:val="003F6AE3"/>
    <w:rsid w:val="0040707D"/>
    <w:rsid w:val="00407A42"/>
    <w:rsid w:val="004447FF"/>
    <w:rsid w:val="0045278E"/>
    <w:rsid w:val="0046300B"/>
    <w:rsid w:val="00472891"/>
    <w:rsid w:val="00475E13"/>
    <w:rsid w:val="00495242"/>
    <w:rsid w:val="0049793F"/>
    <w:rsid w:val="00497DA5"/>
    <w:rsid w:val="004A1D32"/>
    <w:rsid w:val="004A4692"/>
    <w:rsid w:val="004A7A4D"/>
    <w:rsid w:val="004B2416"/>
    <w:rsid w:val="004C3266"/>
    <w:rsid w:val="004C4A08"/>
    <w:rsid w:val="004D0F12"/>
    <w:rsid w:val="004D1CEF"/>
    <w:rsid w:val="004E6594"/>
    <w:rsid w:val="004E7163"/>
    <w:rsid w:val="004F328E"/>
    <w:rsid w:val="004F488B"/>
    <w:rsid w:val="00503CC7"/>
    <w:rsid w:val="005334BF"/>
    <w:rsid w:val="00534F41"/>
    <w:rsid w:val="0053576B"/>
    <w:rsid w:val="0056039F"/>
    <w:rsid w:val="0056196F"/>
    <w:rsid w:val="005A5A28"/>
    <w:rsid w:val="005C5B0F"/>
    <w:rsid w:val="005F2F1D"/>
    <w:rsid w:val="005F691C"/>
    <w:rsid w:val="005F7F7F"/>
    <w:rsid w:val="0060399E"/>
    <w:rsid w:val="00605655"/>
    <w:rsid w:val="00623D35"/>
    <w:rsid w:val="0063001F"/>
    <w:rsid w:val="00630FF7"/>
    <w:rsid w:val="00632158"/>
    <w:rsid w:val="0063448E"/>
    <w:rsid w:val="00640706"/>
    <w:rsid w:val="00640DBD"/>
    <w:rsid w:val="00641E48"/>
    <w:rsid w:val="00645C19"/>
    <w:rsid w:val="00655121"/>
    <w:rsid w:val="00666EA1"/>
    <w:rsid w:val="0069612F"/>
    <w:rsid w:val="006B1EBA"/>
    <w:rsid w:val="006B34BA"/>
    <w:rsid w:val="006C14EE"/>
    <w:rsid w:val="006C3586"/>
    <w:rsid w:val="006C42E8"/>
    <w:rsid w:val="006C6D58"/>
    <w:rsid w:val="006D4E18"/>
    <w:rsid w:val="006D675F"/>
    <w:rsid w:val="006D6C4B"/>
    <w:rsid w:val="006D7557"/>
    <w:rsid w:val="006E3F4A"/>
    <w:rsid w:val="006F40A6"/>
    <w:rsid w:val="00700C37"/>
    <w:rsid w:val="007028F5"/>
    <w:rsid w:val="0070449E"/>
    <w:rsid w:val="00712A01"/>
    <w:rsid w:val="007177DA"/>
    <w:rsid w:val="00723288"/>
    <w:rsid w:val="00732D59"/>
    <w:rsid w:val="00733EC4"/>
    <w:rsid w:val="00752211"/>
    <w:rsid w:val="00763B0E"/>
    <w:rsid w:val="007951B2"/>
    <w:rsid w:val="007B42F6"/>
    <w:rsid w:val="007F7101"/>
    <w:rsid w:val="00805707"/>
    <w:rsid w:val="00822C66"/>
    <w:rsid w:val="00831BA5"/>
    <w:rsid w:val="008338AF"/>
    <w:rsid w:val="00843672"/>
    <w:rsid w:val="00874404"/>
    <w:rsid w:val="00882299"/>
    <w:rsid w:val="008833E0"/>
    <w:rsid w:val="008837F1"/>
    <w:rsid w:val="00884CFC"/>
    <w:rsid w:val="008A3BE2"/>
    <w:rsid w:val="008B67A2"/>
    <w:rsid w:val="008C3054"/>
    <w:rsid w:val="008C5772"/>
    <w:rsid w:val="008D4D31"/>
    <w:rsid w:val="008E5491"/>
    <w:rsid w:val="008F1F19"/>
    <w:rsid w:val="00904DB0"/>
    <w:rsid w:val="00907240"/>
    <w:rsid w:val="00923B80"/>
    <w:rsid w:val="00925B1D"/>
    <w:rsid w:val="0093184C"/>
    <w:rsid w:val="00934286"/>
    <w:rsid w:val="0096137B"/>
    <w:rsid w:val="00970774"/>
    <w:rsid w:val="009877E0"/>
    <w:rsid w:val="009B5463"/>
    <w:rsid w:val="009B5C7B"/>
    <w:rsid w:val="009C1675"/>
    <w:rsid w:val="009D102C"/>
    <w:rsid w:val="009D4E3D"/>
    <w:rsid w:val="009D7A2A"/>
    <w:rsid w:val="009E20B5"/>
    <w:rsid w:val="009F5F94"/>
    <w:rsid w:val="00A11065"/>
    <w:rsid w:val="00A138C4"/>
    <w:rsid w:val="00A243EA"/>
    <w:rsid w:val="00A26CE9"/>
    <w:rsid w:val="00A32EE0"/>
    <w:rsid w:val="00A37CD0"/>
    <w:rsid w:val="00A67221"/>
    <w:rsid w:val="00A71BD2"/>
    <w:rsid w:val="00A73390"/>
    <w:rsid w:val="00AA2F16"/>
    <w:rsid w:val="00AA3767"/>
    <w:rsid w:val="00AA453F"/>
    <w:rsid w:val="00AD48C3"/>
    <w:rsid w:val="00AD4AC6"/>
    <w:rsid w:val="00B26639"/>
    <w:rsid w:val="00B26779"/>
    <w:rsid w:val="00B44EEA"/>
    <w:rsid w:val="00B47C80"/>
    <w:rsid w:val="00B57838"/>
    <w:rsid w:val="00B65EB3"/>
    <w:rsid w:val="00B6615C"/>
    <w:rsid w:val="00B814D7"/>
    <w:rsid w:val="00BA7BBE"/>
    <w:rsid w:val="00BB1F99"/>
    <w:rsid w:val="00BB5A88"/>
    <w:rsid w:val="00BE65DF"/>
    <w:rsid w:val="00BF52FF"/>
    <w:rsid w:val="00C04A9A"/>
    <w:rsid w:val="00C219FC"/>
    <w:rsid w:val="00C509DF"/>
    <w:rsid w:val="00C53C81"/>
    <w:rsid w:val="00C560D7"/>
    <w:rsid w:val="00C57CFB"/>
    <w:rsid w:val="00C65691"/>
    <w:rsid w:val="00C74555"/>
    <w:rsid w:val="00C74A1E"/>
    <w:rsid w:val="00C76763"/>
    <w:rsid w:val="00C969E1"/>
    <w:rsid w:val="00CB28C4"/>
    <w:rsid w:val="00CC1F03"/>
    <w:rsid w:val="00CC2DEA"/>
    <w:rsid w:val="00CC2EC2"/>
    <w:rsid w:val="00CC3ED7"/>
    <w:rsid w:val="00CC761D"/>
    <w:rsid w:val="00CD482E"/>
    <w:rsid w:val="00CD7CE7"/>
    <w:rsid w:val="00CD7FA1"/>
    <w:rsid w:val="00CE3F0D"/>
    <w:rsid w:val="00CE57AF"/>
    <w:rsid w:val="00D2013A"/>
    <w:rsid w:val="00D2270A"/>
    <w:rsid w:val="00D25321"/>
    <w:rsid w:val="00D302D0"/>
    <w:rsid w:val="00D32459"/>
    <w:rsid w:val="00D336B3"/>
    <w:rsid w:val="00D35673"/>
    <w:rsid w:val="00D36D56"/>
    <w:rsid w:val="00D6249D"/>
    <w:rsid w:val="00D92F69"/>
    <w:rsid w:val="00D94001"/>
    <w:rsid w:val="00D950B7"/>
    <w:rsid w:val="00DA4987"/>
    <w:rsid w:val="00DA58C5"/>
    <w:rsid w:val="00DA776F"/>
    <w:rsid w:val="00DB649A"/>
    <w:rsid w:val="00DD6A9E"/>
    <w:rsid w:val="00DE08D2"/>
    <w:rsid w:val="00DE692A"/>
    <w:rsid w:val="00DF29E3"/>
    <w:rsid w:val="00E03AD4"/>
    <w:rsid w:val="00E1075D"/>
    <w:rsid w:val="00E10EF5"/>
    <w:rsid w:val="00E13829"/>
    <w:rsid w:val="00E214A5"/>
    <w:rsid w:val="00E22085"/>
    <w:rsid w:val="00E31CF3"/>
    <w:rsid w:val="00E326CB"/>
    <w:rsid w:val="00E32FDF"/>
    <w:rsid w:val="00E4265B"/>
    <w:rsid w:val="00E5090F"/>
    <w:rsid w:val="00E51D15"/>
    <w:rsid w:val="00E55406"/>
    <w:rsid w:val="00E74EEF"/>
    <w:rsid w:val="00E90DD1"/>
    <w:rsid w:val="00ED55A4"/>
    <w:rsid w:val="00EE0517"/>
    <w:rsid w:val="00EE19AD"/>
    <w:rsid w:val="00EE2A7E"/>
    <w:rsid w:val="00EF6F39"/>
    <w:rsid w:val="00F02F18"/>
    <w:rsid w:val="00F043EE"/>
    <w:rsid w:val="00F25E59"/>
    <w:rsid w:val="00F27374"/>
    <w:rsid w:val="00F368CA"/>
    <w:rsid w:val="00F44A65"/>
    <w:rsid w:val="00F45D9C"/>
    <w:rsid w:val="00F57930"/>
    <w:rsid w:val="00F61384"/>
    <w:rsid w:val="00F61F28"/>
    <w:rsid w:val="00F817EC"/>
    <w:rsid w:val="00F84E38"/>
    <w:rsid w:val="00F97397"/>
    <w:rsid w:val="00F97EBE"/>
    <w:rsid w:val="00FA2D34"/>
    <w:rsid w:val="00FA59AF"/>
    <w:rsid w:val="00FA6490"/>
    <w:rsid w:val="00FD2EF4"/>
    <w:rsid w:val="01D15498"/>
    <w:rsid w:val="025BA550"/>
    <w:rsid w:val="03604704"/>
    <w:rsid w:val="065254E2"/>
    <w:rsid w:val="06F9695D"/>
    <w:rsid w:val="0BFD6B73"/>
    <w:rsid w:val="139187C6"/>
    <w:rsid w:val="147580B5"/>
    <w:rsid w:val="1510865B"/>
    <w:rsid w:val="165DD753"/>
    <w:rsid w:val="183FD0D7"/>
    <w:rsid w:val="19E0B95A"/>
    <w:rsid w:val="19F53932"/>
    <w:rsid w:val="1F69A69C"/>
    <w:rsid w:val="20890F9F"/>
    <w:rsid w:val="2AAD48F4"/>
    <w:rsid w:val="2E166D20"/>
    <w:rsid w:val="2EB48FF3"/>
    <w:rsid w:val="3126A76E"/>
    <w:rsid w:val="32E61AB1"/>
    <w:rsid w:val="36141BD2"/>
    <w:rsid w:val="3B46CC54"/>
    <w:rsid w:val="3EC2A6DB"/>
    <w:rsid w:val="3F1A5D78"/>
    <w:rsid w:val="4040BDA8"/>
    <w:rsid w:val="44ED02E4"/>
    <w:rsid w:val="460BFA5E"/>
    <w:rsid w:val="4E67147D"/>
    <w:rsid w:val="4F19CD20"/>
    <w:rsid w:val="4FC812A0"/>
    <w:rsid w:val="52950E70"/>
    <w:rsid w:val="554BE338"/>
    <w:rsid w:val="570F223A"/>
    <w:rsid w:val="5C881E13"/>
    <w:rsid w:val="6809A33B"/>
    <w:rsid w:val="687D9D56"/>
    <w:rsid w:val="69C0D1AB"/>
    <w:rsid w:val="6BDF30BA"/>
    <w:rsid w:val="6C06D31F"/>
    <w:rsid w:val="7BEE065B"/>
    <w:rsid w:val="7C37A7E6"/>
    <w:rsid w:val="7DAAFCEE"/>
    <w:rsid w:val="7F63FF25"/>
    <w:rsid w:val="7FD4D6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A51B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theme="minorBidi"/>
        <w:kern w:val="2"/>
        <w:sz w:val="22"/>
        <w:szCs w:val="22"/>
        <w:lang w:val="en-US" w:eastAsia="ja-JP" w:bidi="ar-SA"/>
      </w:rPr>
    </w:rPrDefault>
    <w:pPrDefault>
      <w:pPr>
        <w:spacing w:line="3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6CB"/>
  </w:style>
  <w:style w:type="paragraph" w:styleId="2">
    <w:name w:val="heading 2"/>
    <w:basedOn w:val="a"/>
    <w:next w:val="a"/>
    <w:uiPriority w:val="9"/>
    <w:unhideWhenUsed/>
    <w:qFormat/>
    <w:rsid w:val="00E326CB"/>
    <w:pPr>
      <w:keepNext/>
      <w:keepLines/>
      <w:widowControl w:val="0"/>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styleId="a3">
    <w:name w:val="Table Grid"/>
    <w:basedOn w:val="TableNormal1"/>
    <w:uiPriority w:val="39"/>
    <w:rsid w:val="00A243E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03CC7"/>
    <w:rPr>
      <w:color w:val="0000FF"/>
      <w:u w:val="single"/>
    </w:rPr>
  </w:style>
  <w:style w:type="character" w:styleId="a5">
    <w:name w:val="FollowedHyperlink"/>
    <w:basedOn w:val="a0"/>
    <w:uiPriority w:val="99"/>
    <w:semiHidden/>
    <w:unhideWhenUsed/>
    <w:rsid w:val="00F61384"/>
    <w:rPr>
      <w:color w:val="954F72" w:themeColor="followedHyperlink"/>
      <w:u w:val="single"/>
    </w:rPr>
  </w:style>
  <w:style w:type="character" w:customStyle="1" w:styleId="CommentReference1">
    <w:name w:val="Comment Reference1"/>
    <w:basedOn w:val="a0"/>
    <w:uiPriority w:val="99"/>
    <w:semiHidden/>
    <w:unhideWhenUsed/>
    <w:rsid w:val="000E5135"/>
    <w:rPr>
      <w:sz w:val="18"/>
      <w:szCs w:val="18"/>
    </w:rPr>
  </w:style>
  <w:style w:type="character" w:styleId="a6">
    <w:name w:val="Unresolved Mention"/>
    <w:basedOn w:val="a0"/>
    <w:uiPriority w:val="99"/>
    <w:semiHidden/>
    <w:unhideWhenUsed/>
    <w:rsid w:val="0020329D"/>
    <w:rPr>
      <w:color w:val="605E5C"/>
      <w:shd w:val="clear" w:color="auto" w:fill="E1DFDD"/>
    </w:rPr>
  </w:style>
  <w:style w:type="paragraph" w:styleId="a7">
    <w:name w:val="List Paragraph"/>
    <w:basedOn w:val="a"/>
    <w:uiPriority w:val="34"/>
    <w:qFormat/>
    <w:rsid w:val="00E326CB"/>
    <w:pPr>
      <w:widowControl w:val="0"/>
      <w:spacing w:line="240" w:lineRule="auto"/>
      <w:ind w:left="720"/>
      <w:contextualSpacing/>
      <w:jc w:val="left"/>
    </w:pPr>
    <w:rPr>
      <w:rFonts w:asciiTheme="minorHAnsi" w:eastAsiaTheme="minorEastAsia" w:hAnsiTheme="minorHAnsi"/>
      <w:sz w:val="21"/>
      <w:szCs w:val="24"/>
      <w14:ligatures w14:val="standardContextual"/>
    </w:rPr>
  </w:style>
  <w:style w:type="character" w:customStyle="1" w:styleId="a8">
    <w:name w:val="ヘッダー (文字)"/>
    <w:basedOn w:val="a0"/>
    <w:uiPriority w:val="99"/>
    <w:rsid w:val="00DF29E3"/>
  </w:style>
  <w:style w:type="character" w:customStyle="1" w:styleId="a9">
    <w:name w:val="フッター (文字)"/>
    <w:basedOn w:val="a0"/>
    <w:uiPriority w:val="99"/>
    <w:rsid w:val="00DF29E3"/>
  </w:style>
  <w:style w:type="character" w:customStyle="1" w:styleId="aa">
    <w:name w:val="コメント文字列 (文字)"/>
    <w:basedOn w:val="a0"/>
    <w:uiPriority w:val="99"/>
    <w:rsid w:val="00DF29E3"/>
  </w:style>
  <w:style w:type="character" w:customStyle="1" w:styleId="ab">
    <w:name w:val="コメント内容 (文字)"/>
    <w:basedOn w:val="aa"/>
    <w:uiPriority w:val="99"/>
    <w:semiHidden/>
    <w:rsid w:val="00DF29E3"/>
    <w:rPr>
      <w:b/>
      <w:bCs/>
    </w:rPr>
  </w:style>
  <w:style w:type="character" w:customStyle="1" w:styleId="20">
    <w:name w:val="見出し 2 (文字)"/>
    <w:basedOn w:val="a0"/>
    <w:uiPriority w:val="9"/>
    <w:rsid w:val="00DF29E3"/>
    <w:rPr>
      <w:rFonts w:asciiTheme="majorHAnsi" w:eastAsiaTheme="majorEastAsia" w:hAnsiTheme="majorHAnsi" w:cstheme="majorBidi"/>
      <w:color w:val="000000" w:themeColor="text1"/>
      <w:sz w:val="28"/>
      <w:szCs w:val="28"/>
      <w14:ligatures w14:val="standardContextual"/>
    </w:rPr>
  </w:style>
  <w:style w:type="paragraph" w:customStyle="1" w:styleId="CommentText">
    <w:name w:val="Comment Text"/>
    <w:basedOn w:val="a"/>
    <w:link w:val="CommentTextChar"/>
    <w:uiPriority w:val="99"/>
    <w:unhideWhenUsed/>
    <w:pPr>
      <w:jc w:val="left"/>
    </w:pPr>
  </w:style>
  <w:style w:type="character" w:customStyle="1" w:styleId="CommentTextChar">
    <w:name w:val="Comment Text Char"/>
    <w:basedOn w:val="a0"/>
    <w:link w:val="CommentText"/>
    <w:uiPriority w:val="99"/>
  </w:style>
  <w:style w:type="character" w:customStyle="1" w:styleId="CommentReference">
    <w:name w:val="Comment Reference"/>
    <w:basedOn w:val="a0"/>
    <w:uiPriority w:val="99"/>
    <w:semiHidden/>
    <w:unhideWhenUsed/>
    <w:rPr>
      <w:sz w:val="18"/>
      <w:szCs w:val="18"/>
    </w:rPr>
  </w:style>
  <w:style w:type="paragraph" w:styleId="ac">
    <w:name w:val="header"/>
    <w:basedOn w:val="a"/>
    <w:link w:val="1"/>
    <w:uiPriority w:val="99"/>
    <w:unhideWhenUsed/>
    <w:rsid w:val="004D1CEF"/>
    <w:pPr>
      <w:tabs>
        <w:tab w:val="center" w:pos="4252"/>
        <w:tab w:val="right" w:pos="8504"/>
      </w:tabs>
      <w:snapToGrid w:val="0"/>
    </w:pPr>
  </w:style>
  <w:style w:type="character" w:customStyle="1" w:styleId="1">
    <w:name w:val="ヘッダー (文字)1"/>
    <w:basedOn w:val="a0"/>
    <w:link w:val="ac"/>
    <w:uiPriority w:val="99"/>
    <w:rsid w:val="004D1CEF"/>
  </w:style>
  <w:style w:type="paragraph" w:styleId="ad">
    <w:name w:val="footer"/>
    <w:basedOn w:val="a"/>
    <w:link w:val="10"/>
    <w:uiPriority w:val="99"/>
    <w:unhideWhenUsed/>
    <w:rsid w:val="004D1CEF"/>
    <w:pPr>
      <w:tabs>
        <w:tab w:val="center" w:pos="4252"/>
        <w:tab w:val="right" w:pos="8504"/>
      </w:tabs>
      <w:snapToGrid w:val="0"/>
    </w:pPr>
  </w:style>
  <w:style w:type="character" w:customStyle="1" w:styleId="10">
    <w:name w:val="フッター (文字)1"/>
    <w:basedOn w:val="a0"/>
    <w:link w:val="ad"/>
    <w:uiPriority w:val="99"/>
    <w:rsid w:val="004D1CEF"/>
  </w:style>
  <w:style w:type="paragraph" w:styleId="ae">
    <w:name w:val="annotation subject"/>
    <w:basedOn w:val="CommentText"/>
    <w:next w:val="CommentText"/>
    <w:link w:val="11"/>
    <w:uiPriority w:val="99"/>
    <w:semiHidden/>
    <w:unhideWhenUsed/>
    <w:rsid w:val="00E55406"/>
    <w:rPr>
      <w:b/>
      <w:bCs/>
    </w:rPr>
  </w:style>
  <w:style w:type="character" w:customStyle="1" w:styleId="11">
    <w:name w:val="コメント内容 (文字)1"/>
    <w:basedOn w:val="CommentTextChar"/>
    <w:link w:val="ae"/>
    <w:uiPriority w:val="99"/>
    <w:semiHidden/>
    <w:rsid w:val="00E55406"/>
    <w:rPr>
      <w:b/>
      <w:bCs/>
    </w:rPr>
  </w:style>
  <w:style w:type="paragraph" w:styleId="af">
    <w:name w:val="annotation text"/>
    <w:basedOn w:val="a"/>
    <w:link w:val="12"/>
    <w:uiPriority w:val="99"/>
    <w:semiHidden/>
    <w:unhideWhenUsed/>
    <w:pPr>
      <w:jc w:val="left"/>
    </w:pPr>
  </w:style>
  <w:style w:type="character" w:customStyle="1" w:styleId="12">
    <w:name w:val="コメント文字列 (文字)1"/>
    <w:basedOn w:val="a0"/>
    <w:link w:val="af"/>
    <w:uiPriority w:val="99"/>
    <w:semiHidden/>
  </w:style>
  <w:style w:type="character" w:styleId="af0">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_cons_bohr@pwc.com" TargetMode="External"/><Relationship Id="rId5" Type="http://schemas.openxmlformats.org/officeDocument/2006/relationships/webSettings" Target="webSettings.xml"/><Relationship Id="rId10" Type="http://schemas.openxmlformats.org/officeDocument/2006/relationships/hyperlink" Target="mailto:ba0030@city.osaka.lg.jp" TargetMode="External"/><Relationship Id="rId4" Type="http://schemas.openxmlformats.org/officeDocument/2006/relationships/settings" Target="settings.xml"/><Relationship Id="rId9" Type="http://schemas.openxmlformats.org/officeDocument/2006/relationships/hyperlink" Target="mailto:ba0008@city.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A9346-395B-4A25-A87D-98486CBB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2411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2026-09-04T09:32:00Z</dcterms:created>
  <dcterms:modified xsi:type="dcterms:W3CDTF">2026-09-07T06:41:00Z</dcterms:modified>
</cp:coreProperties>
</file>