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FFD72" w14:textId="77777777" w:rsidR="00F550FF" w:rsidRDefault="00F550FF" w:rsidP="00F550FF">
      <w:pPr>
        <w:pStyle w:val="1"/>
        <w:jc w:val="center"/>
        <w:rPr>
          <w:sz w:val="24"/>
          <w:szCs w:val="24"/>
        </w:rPr>
      </w:pPr>
      <w:r>
        <w:rPr>
          <w:rFonts w:hint="eastAsia"/>
          <w:sz w:val="24"/>
          <w:szCs w:val="24"/>
        </w:rPr>
        <w:t>【新規承認・承認更新の手続きフロー図】</w:t>
      </w:r>
    </w:p>
    <w:p w14:paraId="0EBADBA1" w14:textId="77777777" w:rsidR="00F550FF" w:rsidRDefault="00F550FF" w:rsidP="00F550FF">
      <w:pPr>
        <w:jc w:val="right"/>
        <w:rPr>
          <w:lang w:eastAsia="zh-TW"/>
        </w:rPr>
      </w:pPr>
      <w:r>
        <w:rPr>
          <w:rFonts w:hint="eastAsia"/>
          <w:lang w:eastAsia="zh-TW"/>
        </w:rPr>
        <w:t>（別紙２）</w:t>
      </w:r>
    </w:p>
    <w:p w14:paraId="31886177" w14:textId="77777777" w:rsidR="00F550FF" w:rsidRDefault="00F550FF" w:rsidP="00F550FF">
      <w:pPr>
        <w:rPr>
          <w:lang w:eastAsia="zh-TW"/>
        </w:rPr>
      </w:pPr>
    </w:p>
    <w:p w14:paraId="580FF1FD" w14:textId="5218C93B" w:rsidR="00F550FF" w:rsidRDefault="000169A0" w:rsidP="00F550FF">
      <w:pPr>
        <w:rPr>
          <w:sz w:val="21"/>
          <w:szCs w:val="21"/>
          <w:lang w:eastAsia="zh-TW"/>
        </w:rPr>
      </w:pPr>
      <w:r>
        <w:rPr>
          <w:noProof/>
          <w:spacing w:val="2"/>
        </w:rPr>
        <w:pict w14:anchorId="512DD33C">
          <v:shapetype id="_x0000_t202" coordsize="21600,21600" o:spt="202" path="m,l,21600r21600,l21600,xe">
            <v:stroke joinstyle="miter"/>
            <v:path gradientshapeok="t" o:connecttype="rect"/>
          </v:shapetype>
          <v:shape id="_x0000_s1601" type="#_x0000_t202" style="position:absolute;left:0;text-align:left;margin-left:191.2pt;margin-top:16.9pt;width:172pt;height:25.5pt;z-index:251666432" o:regroupid="7">
            <v:stroke dashstyle="dash"/>
            <v:textbox style="mso-next-textbox:#_x0000_s1601" inset="5.85pt,.7pt,5.85pt,.7pt">
              <w:txbxContent>
                <w:p w14:paraId="0AF822D8" w14:textId="60D5E0DE" w:rsidR="0019357E" w:rsidRDefault="0019357E" w:rsidP="007378CF">
                  <w:pPr>
                    <w:spacing w:line="360" w:lineRule="exact"/>
                    <w:jc w:val="center"/>
                    <w:rPr>
                      <w:rFonts w:eastAsia="ＭＳ ゴシック" w:cs="ＭＳ ゴシック"/>
                    </w:rPr>
                  </w:pPr>
                  <w:r>
                    <w:rPr>
                      <w:rFonts w:eastAsia="ＭＳ ゴシック" w:cs="ＭＳ ゴシック" w:hint="eastAsia"/>
                    </w:rPr>
                    <w:t>工務部</w:t>
                  </w:r>
                  <w:r w:rsidR="00EE455F">
                    <w:rPr>
                      <w:rFonts w:eastAsia="ＭＳ ゴシック" w:cs="ＭＳ ゴシック" w:hint="eastAsia"/>
                    </w:rPr>
                    <w:t xml:space="preserve"> </w:t>
                  </w:r>
                  <w:r>
                    <w:rPr>
                      <w:rFonts w:eastAsia="ＭＳ ゴシック" w:cs="ＭＳ ゴシック" w:hint="eastAsia"/>
                    </w:rPr>
                    <w:t>土木施設課</w:t>
                  </w:r>
                  <w:r w:rsidR="00EE455F">
                    <w:rPr>
                      <w:rFonts w:eastAsia="ＭＳ ゴシック" w:cs="ＭＳ ゴシック" w:hint="eastAsia"/>
                    </w:rPr>
                    <w:t>（技術監理担当）</w:t>
                  </w:r>
                </w:p>
              </w:txbxContent>
            </v:textbox>
          </v:shape>
        </w:pict>
      </w:r>
      <w:r w:rsidR="00F550FF">
        <w:rPr>
          <w:rFonts w:ascii="ＭＳ ゴシック" w:hAnsi="ＭＳ ゴシック" w:cs="ＭＳ ゴシック"/>
          <w:sz w:val="21"/>
          <w:szCs w:val="21"/>
          <w:lang w:eastAsia="zh-TW"/>
        </w:rPr>
        <w:t xml:space="preserve">       </w:t>
      </w:r>
      <w:r w:rsidR="00F550FF">
        <w:rPr>
          <w:rFonts w:eastAsia="ＭＳ ゴシック" w:cs="ＭＳ ゴシック" w:hint="eastAsia"/>
          <w:sz w:val="21"/>
          <w:szCs w:val="21"/>
          <w:lang w:eastAsia="zh-TW"/>
        </w:rPr>
        <w:t>【新規承認】</w:t>
      </w:r>
      <w:r w:rsidR="00F550FF">
        <w:rPr>
          <w:rFonts w:ascii="ＭＳ ゴシック" w:hAnsi="ＭＳ ゴシック" w:cs="ＭＳ ゴシック"/>
          <w:sz w:val="21"/>
          <w:szCs w:val="21"/>
          <w:lang w:eastAsia="zh-TW"/>
        </w:rPr>
        <w:t xml:space="preserve">                 </w:t>
      </w:r>
      <w:r w:rsidR="00F550FF">
        <w:rPr>
          <w:rFonts w:ascii="ＭＳ ゴシック" w:hAnsi="ＭＳ ゴシック" w:cs="ＭＳ ゴシック" w:hint="eastAsia"/>
          <w:sz w:val="21"/>
          <w:szCs w:val="21"/>
        </w:rPr>
        <w:t xml:space="preserve">　</w:t>
      </w:r>
      <w:r w:rsidR="00F550FF">
        <w:rPr>
          <w:rFonts w:ascii="ＭＳ ゴシック" w:hAnsi="ＭＳ ゴシック" w:cs="ＭＳ ゴシック"/>
          <w:sz w:val="21"/>
          <w:szCs w:val="21"/>
          <w:lang w:eastAsia="zh-TW"/>
        </w:rPr>
        <w:t xml:space="preserve"> </w:t>
      </w:r>
      <w:r w:rsidR="00F550FF">
        <w:rPr>
          <w:rFonts w:eastAsia="ＭＳ ゴシック" w:cs="ＭＳ ゴシック" w:hint="eastAsia"/>
          <w:sz w:val="21"/>
          <w:szCs w:val="21"/>
          <w:lang w:eastAsia="zh-TW"/>
        </w:rPr>
        <w:t>【承認更新】</w:t>
      </w:r>
    </w:p>
    <w:p w14:paraId="76C355FE" w14:textId="28D36D67" w:rsidR="00F550FF" w:rsidRDefault="00F550FF" w:rsidP="00F550FF">
      <w:pPr>
        <w:rPr>
          <w:spacing w:val="2"/>
        </w:rPr>
      </w:pPr>
    </w:p>
    <w:p w14:paraId="3EC6DE5F" w14:textId="77777777" w:rsidR="00F550FF" w:rsidRDefault="000169A0" w:rsidP="00F550FF">
      <w:pPr>
        <w:rPr>
          <w:spacing w:val="2"/>
        </w:rPr>
      </w:pPr>
      <w:r>
        <w:rPr>
          <w:noProof/>
          <w:spacing w:val="2"/>
        </w:rPr>
        <w:pict w14:anchorId="660D8407">
          <v:shape id="_x0000_s1602" style="position:absolute;left:0;text-align:left;margin-left:129.8pt;margin-top:8.45pt;width:111.35pt;height:22.15pt;z-index:251667456" coordsize="2184,338" o:regroupid="7" path="m2184,r,338l,338e" filled="f">
            <v:stroke dashstyle="dash"/>
            <v:path arrowok="t"/>
          </v:shape>
        </w:pict>
      </w:r>
      <w:r>
        <w:rPr>
          <w:noProof/>
          <w:spacing w:val="2"/>
        </w:rPr>
        <w:pict w14:anchorId="2F8EFB94">
          <v:shape id="_x0000_s1570" type="#_x0000_t202" style="position:absolute;left:0;text-align:left;margin-left:0;margin-top:12.2pt;width:130.4pt;height:36.85pt;z-index:251634688" o:regroupid="7">
            <v:textbox style="mso-next-textbox:#_x0000_s1570" inset="5.85pt,.7pt,5.85pt,.7pt">
              <w:txbxContent>
                <w:p w14:paraId="58842341" w14:textId="77777777" w:rsidR="0019357E" w:rsidRDefault="0019357E" w:rsidP="00F550FF">
                  <w:r>
                    <w:rPr>
                      <w:rFonts w:eastAsia="ＭＳ ゴシック" w:cs="ＭＳ ゴシック" w:hint="eastAsia"/>
                    </w:rPr>
                    <w:t>申請者より</w:t>
                  </w:r>
                </w:p>
                <w:p w14:paraId="6049653B" w14:textId="77777777" w:rsidR="0019357E" w:rsidRDefault="0019357E" w:rsidP="00F550FF">
                  <w:pPr>
                    <w:jc w:val="distribute"/>
                  </w:pPr>
                  <w:r>
                    <w:rPr>
                      <w:rFonts w:eastAsia="ＭＳ ゴシック" w:cs="ＭＳ ゴシック" w:hint="eastAsia"/>
                    </w:rPr>
                    <w:t>承</w:t>
                  </w:r>
                  <w:r>
                    <w:rPr>
                      <w:rFonts w:ascii="ＭＳ ゴシック" w:hAnsi="ＭＳ ゴシック" w:cs="ＭＳ ゴシック"/>
                    </w:rPr>
                    <w:t xml:space="preserve"> </w:t>
                  </w:r>
                  <w:r>
                    <w:rPr>
                      <w:rFonts w:eastAsia="ＭＳ ゴシック" w:cs="ＭＳ ゴシック" w:hint="eastAsia"/>
                    </w:rPr>
                    <w:t>認</w:t>
                  </w:r>
                  <w:r>
                    <w:rPr>
                      <w:rFonts w:ascii="ＭＳ ゴシック" w:hAnsi="ＭＳ ゴシック" w:cs="ＭＳ ゴシック"/>
                    </w:rPr>
                    <w:t xml:space="preserve"> </w:t>
                  </w:r>
                  <w:r>
                    <w:rPr>
                      <w:rFonts w:eastAsia="ＭＳ ゴシック" w:cs="ＭＳ ゴシック" w:hint="eastAsia"/>
                    </w:rPr>
                    <w:t>申</w:t>
                  </w:r>
                  <w:r>
                    <w:rPr>
                      <w:rFonts w:ascii="ＭＳ ゴシック" w:hAnsi="ＭＳ ゴシック" w:cs="ＭＳ ゴシック"/>
                    </w:rPr>
                    <w:t xml:space="preserve"> </w:t>
                  </w:r>
                  <w:r>
                    <w:rPr>
                      <w:rFonts w:eastAsia="ＭＳ ゴシック" w:cs="ＭＳ ゴシック" w:hint="eastAsia"/>
                    </w:rPr>
                    <w:t>請</w:t>
                  </w:r>
                  <w:r>
                    <w:rPr>
                      <w:rFonts w:hint="eastAsia"/>
                    </w:rPr>
                    <w:t>・</w:t>
                  </w:r>
                  <w:r>
                    <w:rPr>
                      <w:rFonts w:eastAsia="ＭＳ ゴシック" w:cs="ＭＳ ゴシック" w:hint="eastAsia"/>
                    </w:rPr>
                    <w:t>更</w:t>
                  </w:r>
                  <w:r>
                    <w:rPr>
                      <w:rFonts w:ascii="ＭＳ ゴシック" w:hAnsi="ＭＳ ゴシック" w:cs="ＭＳ ゴシック"/>
                    </w:rPr>
                    <w:t xml:space="preserve"> </w:t>
                  </w:r>
                  <w:r>
                    <w:rPr>
                      <w:rFonts w:eastAsia="ＭＳ ゴシック" w:cs="ＭＳ ゴシック" w:hint="eastAsia"/>
                    </w:rPr>
                    <w:t>新</w:t>
                  </w:r>
                  <w:r>
                    <w:rPr>
                      <w:rFonts w:ascii="ＭＳ ゴシック" w:hAnsi="ＭＳ ゴシック" w:cs="ＭＳ ゴシック"/>
                    </w:rPr>
                    <w:t xml:space="preserve"> </w:t>
                  </w:r>
                  <w:r>
                    <w:rPr>
                      <w:rFonts w:eastAsia="ＭＳ ゴシック" w:cs="ＭＳ ゴシック" w:hint="eastAsia"/>
                    </w:rPr>
                    <w:t>申</w:t>
                  </w:r>
                  <w:r>
                    <w:rPr>
                      <w:rFonts w:ascii="ＭＳ ゴシック" w:hAnsi="ＭＳ ゴシック" w:cs="ＭＳ ゴシック"/>
                    </w:rPr>
                    <w:t xml:space="preserve"> </w:t>
                  </w:r>
                  <w:r>
                    <w:rPr>
                      <w:rFonts w:eastAsia="ＭＳ ゴシック" w:cs="ＭＳ ゴシック" w:hint="eastAsia"/>
                    </w:rPr>
                    <w:t>請</w:t>
                  </w:r>
                </w:p>
              </w:txbxContent>
            </v:textbox>
          </v:shape>
        </w:pict>
      </w:r>
    </w:p>
    <w:p w14:paraId="6E4DA7F8" w14:textId="77777777" w:rsidR="00F550FF" w:rsidRDefault="000169A0" w:rsidP="00F550FF">
      <w:pPr>
        <w:rPr>
          <w:spacing w:val="2"/>
        </w:rPr>
      </w:pPr>
      <w:r>
        <w:rPr>
          <w:noProof/>
          <w:spacing w:val="2"/>
        </w:rPr>
        <w:pict w14:anchorId="1B5619FC">
          <v:shape id="_x0000_s1604" type="#_x0000_t202" style="position:absolute;left:0;text-align:left;margin-left:245.7pt;margin-top:0;width:209.3pt;height:25.35pt;z-index:251669504" o:regroupid="7" filled="f" stroked="f">
            <v:textbox style="mso-next-textbox:#_x0000_s1604" inset="5.85pt,.7pt,5.85pt,.7pt">
              <w:txbxContent>
                <w:p w14:paraId="4E7888B7" w14:textId="77777777" w:rsidR="0019357E" w:rsidRDefault="0019357E" w:rsidP="00F550FF">
                  <w:pPr>
                    <w:rPr>
                      <w:rFonts w:hAnsi="ＭＳ 明朝"/>
                    </w:rPr>
                  </w:pPr>
                  <w:r>
                    <w:rPr>
                      <w:rFonts w:hAnsi="ＭＳ 明朝" w:hint="eastAsia"/>
                    </w:rPr>
                    <w:t>（有効期限：承認日から満５年）</w:t>
                  </w:r>
                </w:p>
              </w:txbxContent>
            </v:textbox>
          </v:shape>
        </w:pict>
      </w:r>
      <w:r>
        <w:rPr>
          <w:noProof/>
          <w:spacing w:val="2"/>
        </w:rPr>
        <w:pict w14:anchorId="512F9B62">
          <v:shape id="_x0000_s1603" type="#_x0000_t202" style="position:absolute;left:0;text-align:left;margin-left:159.25pt;margin-top:0;width:68.25pt;height:25.35pt;z-index:251668480" o:regroupid="7" filled="f" stroked="f">
            <v:textbox style="mso-next-textbox:#_x0000_s1603" inset="5.85pt,.7pt,5.85pt,.7pt">
              <w:txbxContent>
                <w:p w14:paraId="0240A773" w14:textId="77777777" w:rsidR="0019357E" w:rsidRDefault="0019357E" w:rsidP="00F550FF">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通　知）</w:t>
                  </w:r>
                </w:p>
              </w:txbxContent>
            </v:textbox>
          </v:shape>
        </w:pict>
      </w:r>
    </w:p>
    <w:p w14:paraId="3431BD8B" w14:textId="77777777" w:rsidR="00F550FF" w:rsidRDefault="000169A0" w:rsidP="00F550FF">
      <w:pPr>
        <w:rPr>
          <w:spacing w:val="2"/>
        </w:rPr>
      </w:pPr>
      <w:r>
        <w:rPr>
          <w:noProof/>
          <w:spacing w:val="2"/>
        </w:rPr>
        <w:pict w14:anchorId="2A68D957">
          <v:line id="_x0000_s1573" style="position:absolute;left:0;text-align:left;z-index:251637760" from="72.8pt,15.2pt" to="72.8pt,37.9pt" o:regroupid="7">
            <v:stroke dashstyle="dash"/>
          </v:line>
        </w:pict>
      </w:r>
      <w:r>
        <w:rPr>
          <w:noProof/>
          <w:spacing w:val="2"/>
        </w:rPr>
        <w:pict w14:anchorId="1366B72C">
          <v:line id="_x0000_s1572" style="position:absolute;left:0;text-align:left;z-index:251636736" from="54.6pt,15.2pt" to="54.6pt,37.9pt" o:regroupid="7"/>
        </w:pict>
      </w:r>
    </w:p>
    <w:p w14:paraId="73415F6D" w14:textId="77777777" w:rsidR="00F550FF" w:rsidRDefault="000169A0" w:rsidP="00F550FF">
      <w:pPr>
        <w:rPr>
          <w:spacing w:val="2"/>
        </w:rPr>
      </w:pPr>
      <w:r>
        <w:rPr>
          <w:noProof/>
          <w:spacing w:val="2"/>
        </w:rPr>
        <w:pict w14:anchorId="668DE148">
          <v:shape id="_x0000_s1605" type="#_x0000_t202" style="position:absolute;left:0;text-align:left;margin-left:209.3pt;margin-top:1.65pt;width:288.7pt;height:55.8pt;z-index:251670528" o:regroupid="7" filled="f" stroked="f">
            <v:textbox style="mso-next-textbox:#_x0000_s1605" inset="5.85pt,.7pt,5.85pt,.7pt">
              <w:txbxContent>
                <w:p w14:paraId="00EE7C3C" w14:textId="08208203" w:rsidR="0019357E" w:rsidRDefault="0019357E" w:rsidP="00F550FF">
                  <w:pPr>
                    <w:spacing w:line="240" w:lineRule="exact"/>
                  </w:pPr>
                  <w:r>
                    <w:rPr>
                      <w:rFonts w:hint="eastAsia"/>
                    </w:rPr>
                    <w:t>★承認申請書類（</w:t>
                  </w:r>
                  <w:r>
                    <w:rPr>
                      <w:rFonts w:hint="eastAsia"/>
                    </w:rPr>
                    <w:t>別紙１）は土木施設課（技術監理担当）で受理、</w:t>
                  </w:r>
                </w:p>
                <w:p w14:paraId="5820BE11" w14:textId="62286D00" w:rsidR="0019357E" w:rsidRDefault="0019357E" w:rsidP="00F550FF">
                  <w:pPr>
                    <w:spacing w:line="240" w:lineRule="exact"/>
                    <w:ind w:leftChars="100" w:left="182"/>
                  </w:pPr>
                  <w:r>
                    <w:rPr>
                      <w:rFonts w:hint="eastAsia"/>
                    </w:rPr>
                    <w:t>土木施設課（技術監理担当）は承認用チェック用紙（様式－５）に基づき書類審査</w:t>
                  </w:r>
                </w:p>
              </w:txbxContent>
            </v:textbox>
          </v:shape>
        </w:pict>
      </w:r>
    </w:p>
    <w:p w14:paraId="2DF6C1F3" w14:textId="77777777" w:rsidR="00F550FF" w:rsidRDefault="000169A0" w:rsidP="00F550FF">
      <w:pPr>
        <w:rPr>
          <w:spacing w:val="2"/>
        </w:rPr>
      </w:pPr>
      <w:r>
        <w:rPr>
          <w:noProof/>
          <w:spacing w:val="2"/>
        </w:rPr>
        <w:pict w14:anchorId="6C08803D">
          <v:shape id="_x0000_s1571" type="#_x0000_t202" style="position:absolute;left:0;text-align:left;margin-left:0;margin-top:4.7pt;width:130.4pt;height:22.7pt;z-index:251635712" o:regroupid="7">
            <v:textbox style="mso-next-textbox:#_x0000_s1571" inset="5.85pt,.7pt,5.85pt,.7pt">
              <w:txbxContent>
                <w:p w14:paraId="5C2C076A" w14:textId="77777777" w:rsidR="0019357E" w:rsidRDefault="0019357E" w:rsidP="00F550FF">
                  <w:pPr>
                    <w:spacing w:line="320" w:lineRule="exact"/>
                    <w:jc w:val="distribute"/>
                    <w:rPr>
                      <w:rFonts w:eastAsia="ＭＳ ゴシック" w:cs="ＭＳ ゴシック"/>
                    </w:rPr>
                  </w:pPr>
                  <w:r>
                    <w:rPr>
                      <w:rFonts w:eastAsia="ＭＳ ゴシック" w:cs="ＭＳ ゴシック" w:hint="eastAsia"/>
                    </w:rPr>
                    <w:t>審査</w:t>
                  </w:r>
                </w:p>
              </w:txbxContent>
            </v:textbox>
          </v:shape>
        </w:pict>
      </w:r>
    </w:p>
    <w:p w14:paraId="6E7B49BC" w14:textId="77777777" w:rsidR="00F550FF" w:rsidRDefault="000169A0" w:rsidP="00F550FF">
      <w:pPr>
        <w:rPr>
          <w:spacing w:val="2"/>
        </w:rPr>
      </w:pPr>
      <w:r>
        <w:rPr>
          <w:noProof/>
          <w:spacing w:val="2"/>
        </w:rPr>
        <w:pict w14:anchorId="1D2C9262">
          <v:line id="_x0000_s1575" style="position:absolute;left:0;text-align:left;z-index:251639808" from="72.8pt,10.5pt" to="72.8pt,33.2pt" o:regroupid="7">
            <v:stroke dashstyle="dash"/>
          </v:line>
        </w:pict>
      </w:r>
      <w:r>
        <w:rPr>
          <w:noProof/>
          <w:spacing w:val="2"/>
        </w:rPr>
        <w:pict w14:anchorId="51F87492">
          <v:line id="_x0000_s1574" style="position:absolute;left:0;text-align:left;z-index:251638784" from="54.6pt,10.5pt" to="54.6pt,33.2pt" o:regroupid="7"/>
        </w:pict>
      </w:r>
    </w:p>
    <w:p w14:paraId="0AC8B5EC" w14:textId="77777777" w:rsidR="00F550FF" w:rsidRDefault="000169A0" w:rsidP="00F550FF">
      <w:pPr>
        <w:rPr>
          <w:spacing w:val="2"/>
        </w:rPr>
      </w:pPr>
      <w:r>
        <w:rPr>
          <w:noProof/>
          <w:spacing w:val="2"/>
        </w:rPr>
        <w:pict w14:anchorId="439CDD01">
          <v:shape id="_x0000_s1606" type="#_x0000_t202" style="position:absolute;left:0;text-align:left;margin-left:209.3pt;margin-top:12.4pt;width:236.6pt;height:80.55pt;z-index:251671552" o:regroupid="7" filled="f" stroked="f">
            <v:textbox style="mso-next-textbox:#_x0000_s1606" inset="5.85pt,.7pt,5.85pt,.7pt">
              <w:txbxContent>
                <w:p w14:paraId="52D85FDD" w14:textId="77777777" w:rsidR="0019357E" w:rsidRDefault="0019357E" w:rsidP="00F550FF">
                  <w:pPr>
                    <w:spacing w:line="240" w:lineRule="exact"/>
                  </w:pPr>
                  <w:r>
                    <w:rPr>
                      <w:rFonts w:hint="eastAsia"/>
                    </w:rPr>
                    <w:t>★</w:t>
                  </w:r>
                  <w:r>
                    <w:rPr>
                      <w:rFonts w:eastAsia="ＭＳ ゴシック" w:cs="ＭＳ ゴシック" w:hint="eastAsia"/>
                    </w:rPr>
                    <w:t>【</w:t>
                  </w:r>
                  <w:r>
                    <w:rPr>
                      <w:rFonts w:hint="eastAsia"/>
                    </w:rPr>
                    <w:t>審査</w:t>
                  </w:r>
                  <w:r>
                    <w:rPr>
                      <w:rFonts w:eastAsia="ＭＳ ゴシック" w:cs="ＭＳ ゴシック" w:hint="eastAsia"/>
                    </w:rPr>
                    <w:t>】</w:t>
                  </w:r>
                </w:p>
                <w:p w14:paraId="51E27E92" w14:textId="77777777" w:rsidR="0019357E" w:rsidRDefault="0019357E" w:rsidP="00F550FF">
                  <w:pPr>
                    <w:spacing w:line="240" w:lineRule="exact"/>
                    <w:ind w:firstLine="182"/>
                  </w:pPr>
                  <w:r>
                    <w:rPr>
                      <w:rFonts w:hint="eastAsia"/>
                    </w:rPr>
                    <w:t>・作業部会にて新規承認・承認更新等の第１次審査</w:t>
                  </w:r>
                </w:p>
                <w:p w14:paraId="791E8658" w14:textId="77777777" w:rsidR="0019357E" w:rsidRDefault="0019357E" w:rsidP="00F550FF">
                  <w:pPr>
                    <w:spacing w:line="240" w:lineRule="exact"/>
                    <w:ind w:firstLine="182"/>
                  </w:pPr>
                  <w:r>
                    <w:rPr>
                      <w:rFonts w:hint="eastAsia"/>
                    </w:rPr>
                    <w:t>・分科会審査</w:t>
                  </w:r>
                </w:p>
                <w:p w14:paraId="2314DFF9" w14:textId="77777777" w:rsidR="0019357E" w:rsidRDefault="0019357E" w:rsidP="00F550FF">
                  <w:pPr>
                    <w:spacing w:line="240" w:lineRule="exact"/>
                    <w:ind w:firstLineChars="150" w:firstLine="273"/>
                  </w:pPr>
                  <w:r>
                    <w:rPr>
                      <w:rFonts w:hint="eastAsia"/>
                    </w:rPr>
                    <w:t>（申請書類の報告）</w:t>
                  </w:r>
                </w:p>
                <w:p w14:paraId="72E10CA0" w14:textId="77777777" w:rsidR="0019357E" w:rsidRDefault="0019357E" w:rsidP="00F550FF">
                  <w:pPr>
                    <w:spacing w:line="240" w:lineRule="exact"/>
                    <w:ind w:firstLineChars="150" w:firstLine="273"/>
                  </w:pPr>
                  <w:r>
                    <w:rPr>
                      <w:rFonts w:hint="eastAsia"/>
                    </w:rPr>
                    <w:t>（会社検査の是非）</w:t>
                  </w:r>
                </w:p>
                <w:p w14:paraId="3EAE46AB" w14:textId="77777777" w:rsidR="0019357E" w:rsidRDefault="0019357E" w:rsidP="00F550FF">
                  <w:pPr>
                    <w:spacing w:line="240" w:lineRule="exact"/>
                    <w:ind w:firstLineChars="150" w:firstLine="273"/>
                  </w:pPr>
                  <w:r>
                    <w:rPr>
                      <w:rFonts w:hint="eastAsia"/>
                    </w:rPr>
                    <w:t>（会社検査員の選定等）</w:t>
                  </w:r>
                </w:p>
              </w:txbxContent>
            </v:textbox>
          </v:shape>
        </w:pict>
      </w:r>
      <w:r>
        <w:rPr>
          <w:noProof/>
          <w:spacing w:val="2"/>
        </w:rPr>
        <w:pict w14:anchorId="73D752A4">
          <v:shape id="_x0000_s1576" type="#_x0000_t202" style="position:absolute;left:0;text-align:left;margin-left:0;margin-top:15.95pt;width:130.4pt;height:36.85pt;z-index:251640832" o:regroupid="7">
            <v:textbox style="mso-next-textbox:#_x0000_s1576" inset="5.85pt,.7pt,5.85pt,.7pt">
              <w:txbxContent>
                <w:p w14:paraId="47A7A56B" w14:textId="77777777" w:rsidR="0019357E" w:rsidRDefault="0019357E" w:rsidP="00F550FF">
                  <w:pPr>
                    <w:jc w:val="distribute"/>
                    <w:rPr>
                      <w:rFonts w:eastAsia="ＭＳ ゴシック" w:cs="ＭＳ ゴシック"/>
                    </w:rPr>
                  </w:pPr>
                  <w:r>
                    <w:rPr>
                      <w:rFonts w:eastAsia="ＭＳ ゴシック" w:cs="ＭＳ ゴシック" w:hint="eastAsia"/>
                      <w:lang w:eastAsia="zh-TW"/>
                    </w:rPr>
                    <w:t>管路資材分科会</w:t>
                  </w:r>
                </w:p>
                <w:p w14:paraId="0581E4A6" w14:textId="77777777" w:rsidR="0019357E" w:rsidRDefault="0019357E" w:rsidP="00F550FF">
                  <w:pPr>
                    <w:jc w:val="center"/>
                    <w:rPr>
                      <w:lang w:eastAsia="zh-TW"/>
                    </w:rPr>
                  </w:pPr>
                  <w:r>
                    <w:rPr>
                      <w:rFonts w:eastAsia="ＭＳ ゴシック" w:cs="ＭＳ ゴシック" w:hint="eastAsia"/>
                      <w:lang w:eastAsia="zh-TW"/>
                    </w:rPr>
                    <w:t>（作</w:t>
                  </w:r>
                  <w:r>
                    <w:rPr>
                      <w:rFonts w:ascii="ＭＳ ゴシック" w:hAnsi="ＭＳ ゴシック" w:cs="ＭＳ ゴシック"/>
                      <w:lang w:eastAsia="zh-TW"/>
                    </w:rPr>
                    <w:t xml:space="preserve"> </w:t>
                  </w:r>
                  <w:r>
                    <w:rPr>
                      <w:rFonts w:eastAsia="ＭＳ ゴシック" w:cs="ＭＳ ゴシック" w:hint="eastAsia"/>
                      <w:lang w:eastAsia="zh-TW"/>
                    </w:rPr>
                    <w:t>業</w:t>
                  </w:r>
                  <w:r>
                    <w:rPr>
                      <w:rFonts w:ascii="ＭＳ ゴシック" w:hAnsi="ＭＳ ゴシック" w:cs="ＭＳ ゴシック"/>
                      <w:lang w:eastAsia="zh-TW"/>
                    </w:rPr>
                    <w:t xml:space="preserve"> </w:t>
                  </w:r>
                  <w:r>
                    <w:rPr>
                      <w:rFonts w:eastAsia="ＭＳ ゴシック" w:cs="ＭＳ ゴシック" w:hint="eastAsia"/>
                      <w:lang w:eastAsia="zh-TW"/>
                    </w:rPr>
                    <w:t>部</w:t>
                  </w:r>
                  <w:r>
                    <w:rPr>
                      <w:rFonts w:ascii="ＭＳ ゴシック" w:hAnsi="ＭＳ ゴシック" w:cs="ＭＳ ゴシック"/>
                      <w:lang w:eastAsia="zh-TW"/>
                    </w:rPr>
                    <w:t xml:space="preserve"> </w:t>
                  </w:r>
                  <w:r>
                    <w:rPr>
                      <w:rFonts w:eastAsia="ＭＳ ゴシック" w:cs="ＭＳ ゴシック" w:hint="eastAsia"/>
                      <w:lang w:eastAsia="zh-TW"/>
                    </w:rPr>
                    <w:t>会）</w:t>
                  </w:r>
                </w:p>
              </w:txbxContent>
            </v:textbox>
          </v:shape>
        </w:pict>
      </w:r>
    </w:p>
    <w:p w14:paraId="50F7E5B1" w14:textId="77777777" w:rsidR="00F550FF" w:rsidRDefault="00F550FF" w:rsidP="00F550FF">
      <w:pPr>
        <w:rPr>
          <w:spacing w:val="2"/>
        </w:rPr>
      </w:pPr>
    </w:p>
    <w:p w14:paraId="513391AA" w14:textId="77777777" w:rsidR="00F550FF" w:rsidRDefault="00F550FF" w:rsidP="00F550FF">
      <w:pPr>
        <w:rPr>
          <w:spacing w:val="2"/>
        </w:rPr>
      </w:pPr>
    </w:p>
    <w:p w14:paraId="426802D8" w14:textId="77777777" w:rsidR="00F550FF" w:rsidRDefault="000169A0" w:rsidP="00F550FF">
      <w:pPr>
        <w:rPr>
          <w:spacing w:val="2"/>
        </w:rPr>
      </w:pPr>
      <w:r>
        <w:rPr>
          <w:noProof/>
          <w:spacing w:val="2"/>
        </w:rPr>
        <w:pict w14:anchorId="268A5145">
          <v:shape id="_x0000_s1615" type="#_x0000_t202" style="position:absolute;left:0;text-align:left;margin-left:79.75pt;margin-top:11.45pt;width:103.05pt;height:25.35pt;z-index:251680768" o:regroupid="7" filled="f" stroked="f">
            <v:textbox style="mso-next-textbox:#_x0000_s1615" inset="5.85pt,.7pt,5.85pt,.7pt">
              <w:txbxContent>
                <w:p w14:paraId="5F04A010" w14:textId="77777777" w:rsidR="0019357E" w:rsidRDefault="0019357E" w:rsidP="00F550FF">
                  <w:pPr>
                    <w:rPr>
                      <w:rFonts w:ascii="ＭＳ ゴシック" w:eastAsia="ＭＳ ゴシック" w:hAnsi="ＭＳ ゴシック"/>
                    </w:rPr>
                  </w:pPr>
                  <w:r>
                    <w:rPr>
                      <w:rFonts w:ascii="ＭＳ ゴシック" w:eastAsia="ＭＳ ゴシック" w:hAnsi="ＭＳ ゴシック" w:hint="eastAsia"/>
                    </w:rPr>
                    <w:t>会社検査免除の場合</w:t>
                  </w:r>
                </w:p>
              </w:txbxContent>
            </v:textbox>
          </v:shape>
        </w:pict>
      </w:r>
      <w:r>
        <w:rPr>
          <w:noProof/>
          <w:spacing w:val="2"/>
        </w:rPr>
        <w:pict w14:anchorId="235C88ED">
          <v:line id="_x0000_s1579" style="position:absolute;left:0;text-align:left;z-index:251643904" from="72.8pt,2.25pt" to="72.8pt,44.75pt" o:regroupid="7">
            <v:stroke dashstyle="dash"/>
          </v:line>
        </w:pict>
      </w:r>
      <w:r>
        <w:rPr>
          <w:noProof/>
          <w:spacing w:val="2"/>
        </w:rPr>
        <w:pict w14:anchorId="2FFDC32A">
          <v:line id="_x0000_s1578" style="position:absolute;left:0;text-align:left;z-index:251642880" from="54.6pt,2.25pt" to="54.6pt,44.75pt" o:regroupid="7"/>
        </w:pict>
      </w:r>
    </w:p>
    <w:p w14:paraId="2B41FB60" w14:textId="77777777" w:rsidR="00F550FF" w:rsidRDefault="000169A0" w:rsidP="00F550FF">
      <w:pPr>
        <w:rPr>
          <w:spacing w:val="2"/>
        </w:rPr>
      </w:pPr>
      <w:r>
        <w:rPr>
          <w:noProof/>
          <w:spacing w:val="2"/>
        </w:rPr>
        <w:pict w14:anchorId="3534FEA5">
          <v:shape id="_x0000_s1614" style="position:absolute;left:0;text-align:left;margin-left:72.8pt;margin-top:8.45pt;width:104.65pt;height:321.1pt;z-index:251679744;mso-wrap-distance-left:9pt;mso-wrap-distance-top:0;mso-wrap-distance-right:9pt;mso-wrap-distance-bottom:0;mso-position-horizontal:absolute;mso-position-horizontal-relative:text;mso-position-vertical:absolute;mso-position-vertical-relative:text;v-text-anchor:top" coordsize="2093,3380" o:regroupid="7" path="m,l2093,r,3380l1145,3378e" filled="f">
            <v:stroke dashstyle="dash"/>
            <v:path arrowok="t"/>
          </v:shape>
        </w:pict>
      </w:r>
    </w:p>
    <w:p w14:paraId="1D5562BA" w14:textId="77777777" w:rsidR="00F550FF" w:rsidRDefault="000169A0" w:rsidP="00F550FF">
      <w:pPr>
        <w:rPr>
          <w:spacing w:val="2"/>
        </w:rPr>
      </w:pPr>
      <w:r>
        <w:rPr>
          <w:noProof/>
          <w:spacing w:val="2"/>
        </w:rPr>
        <w:pict w14:anchorId="4D19D85B">
          <v:shape id="_x0000_s1607" type="#_x0000_t202" style="position:absolute;left:0;text-align:left;margin-left:209.3pt;margin-top:8.45pt;width:293.8pt;height:40.75pt;z-index:251672576" o:regroupid="7" filled="f" stroked="f">
            <v:textbox style="mso-next-textbox:#_x0000_s1607" inset="5.85pt,.7pt,5.85pt,.7pt">
              <w:txbxContent>
                <w:p w14:paraId="173E81AE" w14:textId="77777777" w:rsidR="0019357E" w:rsidRDefault="0019357E" w:rsidP="00F550FF">
                  <w:pPr>
                    <w:spacing w:line="240" w:lineRule="exact"/>
                  </w:pPr>
                  <w:r>
                    <w:rPr>
                      <w:rFonts w:hint="eastAsia"/>
                    </w:rPr>
                    <w:t>★会社検査実施の決定</w:t>
                  </w:r>
                </w:p>
                <w:p w14:paraId="5401AD5A" w14:textId="53676817" w:rsidR="0019357E" w:rsidRDefault="0019357E" w:rsidP="00F550FF">
                  <w:pPr>
                    <w:spacing w:line="240" w:lineRule="exact"/>
                    <w:ind w:left="364" w:hanging="182"/>
                  </w:pPr>
                  <w:r>
                    <w:rPr>
                      <w:rFonts w:hint="eastAsia"/>
                    </w:rPr>
                    <w:t>・申請者は会社検査願（別紙１、様式－６）を工務部</w:t>
                  </w:r>
                  <w:r w:rsidR="00EE455F">
                    <w:rPr>
                      <w:rFonts w:hint="eastAsia"/>
                    </w:rPr>
                    <w:t xml:space="preserve"> </w:t>
                  </w:r>
                  <w:r>
                    <w:rPr>
                      <w:rFonts w:hint="eastAsia"/>
                    </w:rPr>
                    <w:t>土木施設課</w:t>
                  </w:r>
                  <w:r w:rsidR="00EE455F">
                    <w:rPr>
                      <w:rFonts w:hint="eastAsia"/>
                    </w:rPr>
                    <w:t>（技術監理担当）</w:t>
                  </w:r>
                  <w:r>
                    <w:rPr>
                      <w:rFonts w:hint="eastAsia"/>
                    </w:rPr>
                    <w:t>へ堤出</w:t>
                  </w:r>
                </w:p>
              </w:txbxContent>
            </v:textbox>
          </v:shape>
        </w:pict>
      </w:r>
      <w:r>
        <w:rPr>
          <w:noProof/>
          <w:spacing w:val="2"/>
        </w:rPr>
        <w:pict w14:anchorId="738E01C8">
          <v:shape id="_x0000_s1577" type="#_x0000_t202" style="position:absolute;left:0;text-align:left;margin-left:0;margin-top:11.45pt;width:130.4pt;height:22.7pt;z-index:251641856" o:regroupid="7">
            <v:textbox style="mso-next-textbox:#_x0000_s1577" inset="5.85pt,.7pt,5.85pt,.7pt">
              <w:txbxContent>
                <w:p w14:paraId="22C25DF5" w14:textId="77777777" w:rsidR="0019357E" w:rsidRDefault="0019357E" w:rsidP="00F550FF">
                  <w:pPr>
                    <w:spacing w:line="320" w:lineRule="exact"/>
                    <w:jc w:val="distribute"/>
                  </w:pPr>
                  <w:r>
                    <w:rPr>
                      <w:rFonts w:eastAsia="ＭＳ ゴシック" w:cs="ＭＳ ゴシック" w:hint="eastAsia"/>
                    </w:rPr>
                    <w:t>申請者より会社検査願提出</w:t>
                  </w:r>
                </w:p>
              </w:txbxContent>
            </v:textbox>
          </v:shape>
        </w:pict>
      </w:r>
    </w:p>
    <w:p w14:paraId="6FB92CAB" w14:textId="77777777" w:rsidR="00F550FF" w:rsidRDefault="00F550FF" w:rsidP="00F550FF">
      <w:pPr>
        <w:rPr>
          <w:spacing w:val="2"/>
        </w:rPr>
      </w:pPr>
    </w:p>
    <w:p w14:paraId="2DF397AE" w14:textId="77777777" w:rsidR="00F550FF" w:rsidRDefault="000169A0" w:rsidP="00F550FF">
      <w:pPr>
        <w:rPr>
          <w:spacing w:val="2"/>
        </w:rPr>
      </w:pPr>
      <w:r>
        <w:rPr>
          <w:noProof/>
          <w:spacing w:val="2"/>
        </w:rPr>
        <w:pict w14:anchorId="29E756FC">
          <v:line id="_x0000_s1582" style="position:absolute;left:0;text-align:left;z-index:251646976" from="72.8pt,.9pt" to="72.8pt,23.6pt" o:regroupid="7">
            <v:stroke dashstyle="dash"/>
          </v:line>
        </w:pict>
      </w:r>
      <w:r>
        <w:rPr>
          <w:noProof/>
          <w:spacing w:val="2"/>
        </w:rPr>
        <w:pict w14:anchorId="2B00C8CE">
          <v:line id="_x0000_s1581" style="position:absolute;left:0;text-align:left;z-index:251645952" from="54.6pt,.9pt" to="54.6pt,23.6pt" o:regroupid="7"/>
        </w:pict>
      </w:r>
    </w:p>
    <w:p w14:paraId="750EB5EA" w14:textId="77777777" w:rsidR="00F550FF" w:rsidRDefault="000169A0" w:rsidP="00F550FF">
      <w:pPr>
        <w:rPr>
          <w:spacing w:val="2"/>
        </w:rPr>
      </w:pPr>
      <w:r>
        <w:rPr>
          <w:noProof/>
          <w:spacing w:val="2"/>
        </w:rPr>
        <w:pict w14:anchorId="582456B5">
          <v:shape id="_x0000_s1608" type="#_x0000_t202" style="position:absolute;left:0;text-align:left;margin-left:209.3pt;margin-top:3pt;width:293.8pt;height:47.7pt;z-index:251673600" o:regroupid="7" filled="f" stroked="f">
            <v:textbox style="mso-next-textbox:#_x0000_s1608" inset="5.85pt,.7pt,5.85pt,.7pt">
              <w:txbxContent>
                <w:p w14:paraId="039347FD" w14:textId="41112355" w:rsidR="0019357E" w:rsidRDefault="0019357E" w:rsidP="007378CF">
                  <w:pPr>
                    <w:spacing w:line="240" w:lineRule="exact"/>
                    <w:jc w:val="left"/>
                  </w:pPr>
                  <w:r>
                    <w:rPr>
                      <w:rFonts w:hint="eastAsia"/>
                    </w:rPr>
                    <w:t>★土木施設課（</w:t>
                  </w:r>
                  <w:r>
                    <w:rPr>
                      <w:rFonts w:hint="eastAsia"/>
                    </w:rPr>
                    <w:t>技術監理担当）は会社検査願書類の</w:t>
                  </w:r>
                  <w:r>
                    <w:rPr>
                      <w:rFonts w:ascii="Segoe UI Symbol" w:hAnsi="Segoe UI Symbol" w:cs="Segoe UI Symbol" w:hint="eastAsia"/>
                    </w:rPr>
                    <w:t>書類審査</w:t>
                  </w:r>
                </w:p>
                <w:p w14:paraId="443D75E0" w14:textId="0AB6F98A" w:rsidR="0019357E" w:rsidRDefault="0019357E" w:rsidP="007378CF">
                  <w:pPr>
                    <w:spacing w:line="240" w:lineRule="exact"/>
                    <w:ind w:left="182" w:hangingChars="100" w:hanging="182"/>
                    <w:jc w:val="left"/>
                  </w:pPr>
                  <w:r>
                    <w:rPr>
                      <w:rFonts w:hint="eastAsia"/>
                    </w:rPr>
                    <w:t>★工務部</w:t>
                  </w:r>
                  <w:r w:rsidR="00EE455F">
                    <w:rPr>
                      <w:rFonts w:hint="eastAsia"/>
                    </w:rPr>
                    <w:t xml:space="preserve"> </w:t>
                  </w:r>
                  <w:r>
                    <w:rPr>
                      <w:rFonts w:hint="eastAsia"/>
                    </w:rPr>
                    <w:t>土木施設課</w:t>
                  </w:r>
                  <w:r w:rsidR="00EE455F">
                    <w:rPr>
                      <w:rFonts w:hint="eastAsia"/>
                    </w:rPr>
                    <w:t>（技術監理担当）</w:t>
                  </w:r>
                  <w:r>
                    <w:rPr>
                      <w:rFonts w:hint="eastAsia"/>
                    </w:rPr>
                    <w:t>は申請者と検査年月日、検査内容、方法等の調整</w:t>
                  </w:r>
                  <w:r>
                    <w:rPr>
                      <w:rFonts w:hint="eastAsia"/>
                    </w:rPr>
                    <w:tab/>
                  </w:r>
                  <w:r>
                    <w:rPr>
                      <w:rFonts w:hint="eastAsia"/>
                    </w:rPr>
                    <w:tab/>
                  </w:r>
                  <w:r>
                    <w:rPr>
                      <w:rFonts w:hint="eastAsia"/>
                    </w:rPr>
                    <w:tab/>
                  </w:r>
                  <w:r>
                    <w:rPr>
                      <w:rFonts w:hint="eastAsia"/>
                    </w:rPr>
                    <w:tab/>
                  </w:r>
                  <w:r>
                    <w:rPr>
                      <w:rFonts w:hint="eastAsia"/>
                    </w:rPr>
                    <w:tab/>
                  </w:r>
                </w:p>
              </w:txbxContent>
            </v:textbox>
          </v:shape>
        </w:pict>
      </w:r>
      <w:r>
        <w:rPr>
          <w:noProof/>
          <w:spacing w:val="2"/>
        </w:rPr>
        <w:pict w14:anchorId="051F4FB9">
          <v:shape id="_x0000_s1580" type="#_x0000_t202" style="position:absolute;left:0;text-align:left;margin-left:0;margin-top:7.3pt;width:130.4pt;height:22.7pt;z-index:251644928" o:regroupid="7">
            <v:textbox style="mso-next-textbox:#_x0000_s1580" inset="5.85pt,.7pt,5.85pt,.7pt">
              <w:txbxContent>
                <w:p w14:paraId="1A7C0DED" w14:textId="77777777" w:rsidR="0019357E" w:rsidRDefault="0019357E" w:rsidP="00F550FF">
                  <w:pPr>
                    <w:spacing w:line="320" w:lineRule="exact"/>
                    <w:jc w:val="distribute"/>
                    <w:rPr>
                      <w:rFonts w:eastAsia="ＭＳ ゴシック" w:cs="ＭＳ ゴシック"/>
                    </w:rPr>
                  </w:pPr>
                  <w:r>
                    <w:rPr>
                      <w:rFonts w:eastAsia="ＭＳ ゴシック" w:cs="ＭＳ ゴシック" w:hint="eastAsia"/>
                    </w:rPr>
                    <w:t>審査</w:t>
                  </w:r>
                </w:p>
              </w:txbxContent>
            </v:textbox>
          </v:shape>
        </w:pict>
      </w:r>
    </w:p>
    <w:p w14:paraId="5065CBB1" w14:textId="77777777" w:rsidR="00F550FF" w:rsidRDefault="000169A0" w:rsidP="00F550FF">
      <w:pPr>
        <w:rPr>
          <w:spacing w:val="2"/>
        </w:rPr>
      </w:pPr>
      <w:r>
        <w:rPr>
          <w:noProof/>
          <w:spacing w:val="2"/>
        </w:rPr>
        <w:pict w14:anchorId="1D422A40">
          <v:line id="_x0000_s1585" style="position:absolute;left:0;text-align:left;z-index:251650048" from="72.8pt,13.65pt" to="72.8pt,36.35pt" o:regroupid="7">
            <v:stroke dashstyle="dash"/>
          </v:line>
        </w:pict>
      </w:r>
      <w:r>
        <w:rPr>
          <w:noProof/>
          <w:spacing w:val="2"/>
        </w:rPr>
        <w:pict w14:anchorId="0E5B9C04">
          <v:line id="_x0000_s1584" style="position:absolute;left:0;text-align:left;z-index:251649024" from="54.6pt,13.65pt" to="54.6pt,36.35pt" o:regroupid="7"/>
        </w:pict>
      </w:r>
    </w:p>
    <w:p w14:paraId="6C441E8A" w14:textId="77777777" w:rsidR="00F550FF" w:rsidRDefault="00F550FF" w:rsidP="00F550FF">
      <w:pPr>
        <w:rPr>
          <w:spacing w:val="2"/>
        </w:rPr>
      </w:pPr>
    </w:p>
    <w:p w14:paraId="0C547ACA" w14:textId="77777777" w:rsidR="00F550FF" w:rsidRDefault="000169A0" w:rsidP="00F550FF">
      <w:pPr>
        <w:rPr>
          <w:spacing w:val="2"/>
        </w:rPr>
      </w:pPr>
      <w:r>
        <w:rPr>
          <w:noProof/>
          <w:spacing w:val="2"/>
        </w:rPr>
        <w:pict w14:anchorId="6B7CF2DB">
          <v:shape id="_x0000_s1609" type="#_x0000_t202" style="position:absolute;left:0;text-align:left;margin-left:209.3pt;margin-top:6pt;width:288.7pt;height:22.35pt;z-index:251674624" o:regroupid="7" filled="f" stroked="f">
            <v:textbox style="mso-next-textbox:#_x0000_s1609" inset="5.85pt,.7pt,5.85pt,.7pt">
              <w:txbxContent>
                <w:p w14:paraId="3A6DCAF1" w14:textId="288FDA0F" w:rsidR="0019357E" w:rsidRDefault="0019357E" w:rsidP="00F550FF">
                  <w:pPr>
                    <w:spacing w:line="240" w:lineRule="exact"/>
                  </w:pPr>
                  <w:r>
                    <w:rPr>
                      <w:rFonts w:hint="eastAsia"/>
                    </w:rPr>
                    <w:t>★土木施設課（</w:t>
                  </w:r>
                  <w:r>
                    <w:rPr>
                      <w:rFonts w:hint="eastAsia"/>
                    </w:rPr>
                    <w:t>技術監理担当）で決裁手続</w:t>
                  </w:r>
                </w:p>
              </w:txbxContent>
            </v:textbox>
          </v:shape>
        </w:pict>
      </w:r>
      <w:r>
        <w:rPr>
          <w:noProof/>
          <w:spacing w:val="2"/>
        </w:rPr>
        <w:pict w14:anchorId="337DBE9C">
          <v:shape id="_x0000_s1583" type="#_x0000_t202" style="position:absolute;left:0;text-align:left;margin-left:0;margin-top:3.15pt;width:130.4pt;height:22.7pt;z-index:251648000" o:regroupid="7">
            <v:textbox style="mso-next-textbox:#_x0000_s1583" inset="5.85pt,.7pt,5.85pt,.7pt">
              <w:txbxContent>
                <w:p w14:paraId="64A8C5B7" w14:textId="77777777" w:rsidR="0019357E" w:rsidRDefault="0019357E" w:rsidP="00F550FF">
                  <w:pPr>
                    <w:spacing w:line="320" w:lineRule="exact"/>
                    <w:jc w:val="distribute"/>
                  </w:pPr>
                  <w:r>
                    <w:rPr>
                      <w:rFonts w:eastAsia="ＭＳ ゴシック" w:cs="ＭＳ ゴシック" w:hint="eastAsia"/>
                    </w:rPr>
                    <w:t>会社検査実施の決議</w:t>
                  </w:r>
                </w:p>
              </w:txbxContent>
            </v:textbox>
          </v:shape>
        </w:pict>
      </w:r>
    </w:p>
    <w:p w14:paraId="1FF7452B" w14:textId="77777777" w:rsidR="00F550FF" w:rsidRDefault="000169A0" w:rsidP="00F550FF">
      <w:pPr>
        <w:rPr>
          <w:spacing w:val="2"/>
        </w:rPr>
      </w:pPr>
      <w:r>
        <w:rPr>
          <w:noProof/>
          <w:spacing w:val="2"/>
        </w:rPr>
        <w:pict w14:anchorId="7A0634AB">
          <v:line id="_x0000_s1588" style="position:absolute;left:0;text-align:left;z-index:251653120" from="72.8pt,8.7pt" to="72.8pt,31.4pt" o:regroupid="7">
            <v:stroke dashstyle="dash"/>
          </v:line>
        </w:pict>
      </w:r>
      <w:r>
        <w:rPr>
          <w:noProof/>
          <w:spacing w:val="2"/>
        </w:rPr>
        <w:pict w14:anchorId="5B1F87B2">
          <v:line id="_x0000_s1587" style="position:absolute;left:0;text-align:left;z-index:251652096" from="54.6pt,8.7pt" to="54.6pt,31.4pt" o:regroupid="7"/>
        </w:pict>
      </w:r>
    </w:p>
    <w:p w14:paraId="6C25356C" w14:textId="77777777" w:rsidR="00F550FF" w:rsidRDefault="000169A0" w:rsidP="00F550FF">
      <w:pPr>
        <w:rPr>
          <w:spacing w:val="2"/>
        </w:rPr>
      </w:pPr>
      <w:r>
        <w:rPr>
          <w:noProof/>
          <w:spacing w:val="2"/>
        </w:rPr>
        <w:pict w14:anchorId="63A59001">
          <v:shape id="_x0000_s1610" type="#_x0000_t202" style="position:absolute;left:0;text-align:left;margin-left:209.3pt;margin-top:13.15pt;width:288.7pt;height:31.6pt;z-index:251675648" o:regroupid="7" filled="f" stroked="f">
            <v:textbox style="mso-next-textbox:#_x0000_s1610" inset="5.85pt,.7pt,5.85pt,.7pt">
              <w:txbxContent>
                <w:p w14:paraId="1179864C" w14:textId="77777777" w:rsidR="0019357E" w:rsidRDefault="0019357E" w:rsidP="00F550FF">
                  <w:pPr>
                    <w:spacing w:line="240" w:lineRule="exact"/>
                  </w:pPr>
                  <w:r>
                    <w:rPr>
                      <w:rFonts w:hint="eastAsia"/>
                    </w:rPr>
                    <w:t>★承認用チェック用紙（様式－７）に基づき会社検査</w:t>
                  </w:r>
                </w:p>
                <w:p w14:paraId="7E21DA96" w14:textId="77777777" w:rsidR="0019357E" w:rsidRDefault="0019357E" w:rsidP="00F550FF">
                  <w:pPr>
                    <w:spacing w:line="240" w:lineRule="exact"/>
                    <w:ind w:firstLine="182"/>
                  </w:pPr>
                  <w:r>
                    <w:rPr>
                      <w:rFonts w:hint="eastAsia"/>
                    </w:rPr>
                    <w:t>（書類上の検査及び継手の実地作業等現場検査）</w:t>
                  </w:r>
                </w:p>
              </w:txbxContent>
            </v:textbox>
          </v:shape>
        </w:pict>
      </w:r>
      <w:r>
        <w:rPr>
          <w:noProof/>
          <w:spacing w:val="2"/>
        </w:rPr>
        <w:pict w14:anchorId="6192561F">
          <v:shape id="_x0000_s1586" type="#_x0000_t202" style="position:absolute;left:0;text-align:left;margin-left:0;margin-top:15.1pt;width:130.4pt;height:22.7pt;z-index:251651072" o:regroupid="7">
            <v:textbox style="mso-next-textbox:#_x0000_s1586" inset="5.85pt,.7pt,5.85pt,.7pt">
              <w:txbxContent>
                <w:p w14:paraId="67343FD7" w14:textId="77777777" w:rsidR="0019357E" w:rsidRDefault="0019357E" w:rsidP="00F550FF">
                  <w:pPr>
                    <w:spacing w:line="320" w:lineRule="exact"/>
                    <w:jc w:val="distribute"/>
                  </w:pPr>
                  <w:r>
                    <w:rPr>
                      <w:rFonts w:eastAsia="ＭＳ ゴシック" w:cs="ＭＳ ゴシック" w:hint="eastAsia"/>
                    </w:rPr>
                    <w:t>会社検査実施</w:t>
                  </w:r>
                </w:p>
              </w:txbxContent>
            </v:textbox>
          </v:shape>
        </w:pict>
      </w:r>
    </w:p>
    <w:p w14:paraId="6A7F4FEA" w14:textId="77777777" w:rsidR="00F550FF" w:rsidRDefault="00F550FF" w:rsidP="00F550FF">
      <w:pPr>
        <w:rPr>
          <w:spacing w:val="2"/>
        </w:rPr>
      </w:pPr>
    </w:p>
    <w:p w14:paraId="3129C290" w14:textId="77777777" w:rsidR="00F550FF" w:rsidRDefault="000169A0" w:rsidP="00F550FF">
      <w:pPr>
        <w:rPr>
          <w:spacing w:val="2"/>
        </w:rPr>
      </w:pPr>
      <w:r>
        <w:rPr>
          <w:noProof/>
          <w:spacing w:val="2"/>
        </w:rPr>
        <w:pict w14:anchorId="45FEC258">
          <v:line id="_x0000_s1591" style="position:absolute;left:0;text-align:left;z-index:251656192" from="72.8pt,3.55pt" to="72.8pt,26.25pt" o:regroupid="7">
            <v:stroke dashstyle="dash"/>
          </v:line>
        </w:pict>
      </w:r>
      <w:r>
        <w:rPr>
          <w:noProof/>
          <w:spacing w:val="2"/>
        </w:rPr>
        <w:pict w14:anchorId="59729710">
          <v:line id="_x0000_s1590" style="position:absolute;left:0;text-align:left;z-index:251655168" from="54.6pt,3.55pt" to="54.6pt,26.25pt" o:regroupid="7"/>
        </w:pict>
      </w:r>
    </w:p>
    <w:p w14:paraId="2A19E023" w14:textId="77777777" w:rsidR="00F550FF" w:rsidRDefault="000169A0" w:rsidP="00F550FF">
      <w:pPr>
        <w:rPr>
          <w:spacing w:val="2"/>
        </w:rPr>
      </w:pPr>
      <w:r>
        <w:rPr>
          <w:noProof/>
          <w:spacing w:val="2"/>
        </w:rPr>
        <w:pict w14:anchorId="1C1A2CA3">
          <v:shape id="_x0000_s1611" type="#_x0000_t202" style="position:absolute;left:0;text-align:left;margin-left:209.3pt;margin-top:13.7pt;width:301.3pt;height:22.35pt;z-index:251676672" o:regroupid="7" filled="f" stroked="f">
            <v:textbox style="mso-next-textbox:#_x0000_s1611" inset="5.85pt,.7pt,5.85pt,.7pt">
              <w:txbxContent>
                <w:p w14:paraId="4A8CCC52" w14:textId="4AF0B5F9" w:rsidR="0019357E" w:rsidRDefault="0019357E" w:rsidP="00F550FF">
                  <w:pPr>
                    <w:spacing w:line="240" w:lineRule="exact"/>
                    <w:rPr>
                      <w:lang w:eastAsia="zh-TW"/>
                    </w:rPr>
                  </w:pPr>
                  <w:r>
                    <w:rPr>
                      <w:rFonts w:hint="eastAsia"/>
                      <w:lang w:eastAsia="zh-TW"/>
                    </w:rPr>
                    <w:t>★検査員→工務部</w:t>
                  </w:r>
                  <w:r w:rsidR="00EE455F">
                    <w:rPr>
                      <w:rFonts w:hint="eastAsia"/>
                    </w:rPr>
                    <w:t xml:space="preserve"> </w:t>
                  </w:r>
                  <w:r>
                    <w:rPr>
                      <w:rFonts w:hint="eastAsia"/>
                    </w:rPr>
                    <w:t>土木施設課</w:t>
                  </w:r>
                  <w:r w:rsidR="00EE455F">
                    <w:rPr>
                      <w:rFonts w:hint="eastAsia"/>
                    </w:rPr>
                    <w:t>（技術監理担当）</w:t>
                  </w:r>
                  <w:r>
                    <w:rPr>
                      <w:rFonts w:hint="eastAsia"/>
                      <w:lang w:eastAsia="zh-TW"/>
                    </w:rPr>
                    <w:t>→分科会</w:t>
                  </w:r>
                </w:p>
              </w:txbxContent>
            </v:textbox>
          </v:shape>
        </w:pict>
      </w:r>
      <w:r>
        <w:rPr>
          <w:noProof/>
          <w:spacing w:val="2"/>
        </w:rPr>
        <w:pict w14:anchorId="332F2B4D">
          <v:shape id="_x0000_s1589" type="#_x0000_t202" style="position:absolute;left:0;text-align:left;margin-left:0;margin-top:9.95pt;width:130.4pt;height:22.7pt;z-index:251654144" o:regroupid="7">
            <v:textbox style="mso-next-textbox:#_x0000_s1589" inset="5.85pt,.7pt,5.85pt,.7pt">
              <w:txbxContent>
                <w:p w14:paraId="5FDFBB4B" w14:textId="77777777" w:rsidR="0019357E" w:rsidRDefault="0019357E" w:rsidP="00F550FF">
                  <w:pPr>
                    <w:spacing w:line="320" w:lineRule="exact"/>
                    <w:jc w:val="distribute"/>
                    <w:rPr>
                      <w:lang w:eastAsia="zh-TW"/>
                    </w:rPr>
                  </w:pPr>
                  <w:r>
                    <w:rPr>
                      <w:rFonts w:eastAsia="ＭＳ ゴシック" w:cs="ＭＳ ゴシック" w:hint="eastAsia"/>
                      <w:lang w:eastAsia="zh-TW"/>
                    </w:rPr>
                    <w:t>会社検査実施報告書提出</w:t>
                  </w:r>
                </w:p>
              </w:txbxContent>
            </v:textbox>
          </v:shape>
        </w:pict>
      </w:r>
    </w:p>
    <w:p w14:paraId="3DB85FAE" w14:textId="77777777" w:rsidR="00F550FF" w:rsidRDefault="000169A0" w:rsidP="00F550FF">
      <w:pPr>
        <w:rPr>
          <w:spacing w:val="2"/>
        </w:rPr>
      </w:pPr>
      <w:r>
        <w:rPr>
          <w:noProof/>
          <w:spacing w:val="2"/>
        </w:rPr>
        <w:pict w14:anchorId="339D0AC1">
          <v:line id="_x0000_s1593" style="position:absolute;left:0;text-align:left;z-index:251658240" from="72.8pt,16.4pt" to="72.8pt,39.1pt" o:regroupid="7">
            <v:stroke dashstyle="dash"/>
          </v:line>
        </w:pict>
      </w:r>
      <w:r>
        <w:rPr>
          <w:noProof/>
          <w:spacing w:val="2"/>
        </w:rPr>
        <w:pict w14:anchorId="2AB26987">
          <v:line id="_x0000_s1592" style="position:absolute;left:0;text-align:left;z-index:251657216" from="54.6pt,16.4pt" to="54.6pt,39.1pt" o:regroupid="7"/>
        </w:pict>
      </w:r>
    </w:p>
    <w:p w14:paraId="653B5C31" w14:textId="77777777" w:rsidR="00F550FF" w:rsidRDefault="00F550FF" w:rsidP="00F550FF">
      <w:pPr>
        <w:rPr>
          <w:spacing w:val="2"/>
        </w:rPr>
      </w:pPr>
    </w:p>
    <w:p w14:paraId="314CB6AB" w14:textId="77777777" w:rsidR="00F550FF" w:rsidRDefault="000169A0" w:rsidP="00F550FF">
      <w:pPr>
        <w:rPr>
          <w:spacing w:val="2"/>
        </w:rPr>
      </w:pPr>
      <w:r>
        <w:rPr>
          <w:noProof/>
          <w:spacing w:val="2"/>
        </w:rPr>
        <w:pict w14:anchorId="19872A99">
          <v:shape id="_x0000_s1612" type="#_x0000_t202" style="position:absolute;left:0;text-align:left;margin-left:209.3pt;margin-top:3.75pt;width:283.2pt;height:37.1pt;z-index:251677696" o:regroupid="7" filled="f" stroked="f">
            <v:textbox style="mso-next-textbox:#_x0000_s1612" inset="5.85pt,.7pt,5.85pt,.7pt">
              <w:txbxContent>
                <w:p w14:paraId="01D8EA4D" w14:textId="77777777" w:rsidR="0019357E" w:rsidRDefault="0019357E" w:rsidP="00F550FF">
                  <w:pPr>
                    <w:spacing w:line="240" w:lineRule="exact"/>
                    <w:rPr>
                      <w:rFonts w:eastAsia="ＭＳ ゴシック" w:cs="ＭＳ ゴシック"/>
                    </w:rPr>
                  </w:pPr>
                  <w:r>
                    <w:rPr>
                      <w:rFonts w:hint="eastAsia"/>
                    </w:rPr>
                    <w:t>★【</w:t>
                  </w:r>
                  <w:r>
                    <w:rPr>
                      <w:rFonts w:eastAsia="ＭＳ ゴシック" w:cs="ＭＳ ゴシック" w:hint="eastAsia"/>
                    </w:rPr>
                    <w:t>審査】</w:t>
                  </w:r>
                </w:p>
                <w:p w14:paraId="79A149EF" w14:textId="77777777" w:rsidR="0019357E" w:rsidRDefault="0019357E" w:rsidP="00F550FF">
                  <w:pPr>
                    <w:spacing w:line="240" w:lineRule="exact"/>
                    <w:ind w:firstLine="182"/>
                  </w:pPr>
                  <w:r>
                    <w:rPr>
                      <w:rFonts w:hint="eastAsia"/>
                    </w:rPr>
                    <w:t>・作業部会審査　・分科会審査</w:t>
                  </w:r>
                </w:p>
                <w:p w14:paraId="3B9E5E59" w14:textId="77777777" w:rsidR="0019357E" w:rsidRDefault="0019357E" w:rsidP="00F550FF">
                  <w:pPr>
                    <w:spacing w:line="240" w:lineRule="exact"/>
                    <w:ind w:firstLineChars="150" w:firstLine="273"/>
                  </w:pPr>
                  <w:r>
                    <w:rPr>
                      <w:rFonts w:hint="eastAsia"/>
                    </w:rPr>
                    <w:t>（会社検査の報告）</w:t>
                  </w:r>
                </w:p>
              </w:txbxContent>
            </v:textbox>
          </v:shape>
        </w:pict>
      </w:r>
      <w:r>
        <w:rPr>
          <w:noProof/>
          <w:spacing w:val="2"/>
        </w:rPr>
        <w:pict w14:anchorId="7179FF27">
          <v:shape id="_x0000_s1594" type="#_x0000_t202" style="position:absolute;left:0;text-align:left;margin-left:0;margin-top:4.95pt;width:130.4pt;height:36.85pt;z-index:251659264" o:regroupid="7">
            <v:textbox style="mso-next-textbox:#_x0000_s1594" inset="5.85pt,.7pt,5.85pt,.7pt">
              <w:txbxContent>
                <w:p w14:paraId="30DF8567" w14:textId="77777777" w:rsidR="0019357E" w:rsidRDefault="0019357E" w:rsidP="00F550FF">
                  <w:pPr>
                    <w:jc w:val="distribute"/>
                    <w:rPr>
                      <w:rFonts w:eastAsia="ＭＳ ゴシック" w:cs="ＭＳ ゴシック"/>
                    </w:rPr>
                  </w:pPr>
                  <w:r>
                    <w:rPr>
                      <w:rFonts w:eastAsia="ＭＳ ゴシック" w:cs="ＭＳ ゴシック" w:hint="eastAsia"/>
                      <w:lang w:eastAsia="zh-TW"/>
                    </w:rPr>
                    <w:t>管路資材分科会</w:t>
                  </w:r>
                </w:p>
                <w:p w14:paraId="0A0D8E92" w14:textId="77777777" w:rsidR="0019357E" w:rsidRDefault="0019357E" w:rsidP="00F550FF">
                  <w:pPr>
                    <w:jc w:val="center"/>
                    <w:rPr>
                      <w:lang w:eastAsia="zh-TW"/>
                    </w:rPr>
                  </w:pPr>
                  <w:r>
                    <w:rPr>
                      <w:rFonts w:eastAsia="ＭＳ ゴシック" w:cs="ＭＳ ゴシック" w:hint="eastAsia"/>
                      <w:lang w:eastAsia="zh-TW"/>
                    </w:rPr>
                    <w:t>（作</w:t>
                  </w:r>
                  <w:r>
                    <w:rPr>
                      <w:rFonts w:ascii="ＭＳ ゴシック" w:hAnsi="ＭＳ ゴシック" w:cs="ＭＳ ゴシック"/>
                      <w:lang w:eastAsia="zh-TW"/>
                    </w:rPr>
                    <w:t xml:space="preserve"> </w:t>
                  </w:r>
                  <w:r>
                    <w:rPr>
                      <w:rFonts w:eastAsia="ＭＳ ゴシック" w:cs="ＭＳ ゴシック" w:hint="eastAsia"/>
                      <w:lang w:eastAsia="zh-TW"/>
                    </w:rPr>
                    <w:t>業</w:t>
                  </w:r>
                  <w:r>
                    <w:rPr>
                      <w:rFonts w:ascii="ＭＳ ゴシック" w:hAnsi="ＭＳ ゴシック" w:cs="ＭＳ ゴシック"/>
                      <w:lang w:eastAsia="zh-TW"/>
                    </w:rPr>
                    <w:t xml:space="preserve"> </w:t>
                  </w:r>
                  <w:r>
                    <w:rPr>
                      <w:rFonts w:eastAsia="ＭＳ ゴシック" w:cs="ＭＳ ゴシック" w:hint="eastAsia"/>
                      <w:lang w:eastAsia="zh-TW"/>
                    </w:rPr>
                    <w:t>部</w:t>
                  </w:r>
                  <w:r>
                    <w:rPr>
                      <w:rFonts w:ascii="ＭＳ ゴシック" w:hAnsi="ＭＳ ゴシック" w:cs="ＭＳ ゴシック"/>
                      <w:lang w:eastAsia="zh-TW"/>
                    </w:rPr>
                    <w:t xml:space="preserve"> </w:t>
                  </w:r>
                  <w:r>
                    <w:rPr>
                      <w:rFonts w:eastAsia="ＭＳ ゴシック" w:cs="ＭＳ ゴシック" w:hint="eastAsia"/>
                      <w:lang w:eastAsia="zh-TW"/>
                    </w:rPr>
                    <w:t>会）</w:t>
                  </w:r>
                </w:p>
              </w:txbxContent>
            </v:textbox>
          </v:shape>
        </w:pict>
      </w:r>
    </w:p>
    <w:p w14:paraId="6708830E" w14:textId="77777777" w:rsidR="00F550FF" w:rsidRDefault="00F550FF" w:rsidP="00F550FF">
      <w:pPr>
        <w:rPr>
          <w:spacing w:val="2"/>
        </w:rPr>
      </w:pPr>
    </w:p>
    <w:p w14:paraId="4C988E1F" w14:textId="77777777" w:rsidR="00F550FF" w:rsidRDefault="000169A0" w:rsidP="00F550FF">
      <w:pPr>
        <w:rPr>
          <w:spacing w:val="2"/>
        </w:rPr>
      </w:pPr>
      <w:r>
        <w:rPr>
          <w:noProof/>
          <w:spacing w:val="2"/>
        </w:rPr>
        <w:pict w14:anchorId="703E779F">
          <v:line id="_x0000_s1597" style="position:absolute;left:0;text-align:left;z-index:251662336" from="72.8pt,8.6pt" to="72.8pt,31.3pt" o:regroupid="7">
            <v:stroke dashstyle="dash"/>
          </v:line>
        </w:pict>
      </w:r>
      <w:r>
        <w:rPr>
          <w:noProof/>
          <w:spacing w:val="2"/>
        </w:rPr>
        <w:pict w14:anchorId="278003BA">
          <v:line id="_x0000_s1596" style="position:absolute;left:0;text-align:left;z-index:251661312" from="54.6pt,8.6pt" to="54.6pt,31.3pt" o:regroupid="7"/>
        </w:pict>
      </w:r>
    </w:p>
    <w:p w14:paraId="13911388" w14:textId="77777777" w:rsidR="00F550FF" w:rsidRDefault="000169A0" w:rsidP="00F550FF">
      <w:pPr>
        <w:rPr>
          <w:spacing w:val="2"/>
        </w:rPr>
      </w:pPr>
      <w:r>
        <w:rPr>
          <w:noProof/>
          <w:spacing w:val="2"/>
        </w:rPr>
        <w:pict w14:anchorId="751BBEE0">
          <v:shape id="_x0000_s1613" type="#_x0000_t202" style="position:absolute;left:0;text-align:left;margin-left:209.3pt;margin-top:2.45pt;width:227.3pt;height:76.05pt;z-index:251678720" o:regroupid="7" filled="f" stroked="f">
            <v:textbox style="mso-next-textbox:#_x0000_s1613" inset="5.85pt,.7pt,5.85pt,.7pt">
              <w:txbxContent>
                <w:p w14:paraId="73BADDBF" w14:textId="0F81FB09" w:rsidR="0019357E" w:rsidRDefault="0019357E" w:rsidP="00F550FF">
                  <w:pPr>
                    <w:spacing w:line="240" w:lineRule="exact"/>
                  </w:pPr>
                  <w:r>
                    <w:rPr>
                      <w:rFonts w:hint="eastAsia"/>
                    </w:rPr>
                    <w:t>★土木施設課（技術監理担当）で決裁手続</w:t>
                  </w:r>
                </w:p>
                <w:p w14:paraId="62D9EF41" w14:textId="45EA2FF4" w:rsidR="0019357E" w:rsidRDefault="0019357E" w:rsidP="00F550FF">
                  <w:pPr>
                    <w:spacing w:line="240" w:lineRule="exact"/>
                    <w:ind w:left="182" w:hanging="182"/>
                  </w:pPr>
                  <w:r>
                    <w:rPr>
                      <w:rFonts w:hint="eastAsia"/>
                    </w:rPr>
                    <w:t>・決裁にて資材等審査委員会委員長及び管路資材分科会各委員へ報告。承認の決定</w:t>
                  </w:r>
                </w:p>
                <w:p w14:paraId="7021A098" w14:textId="08883920" w:rsidR="0019357E" w:rsidRDefault="0019357E" w:rsidP="00F550FF">
                  <w:pPr>
                    <w:spacing w:line="240" w:lineRule="exact"/>
                  </w:pPr>
                  <w:r>
                    <w:rPr>
                      <w:rFonts w:hint="eastAsia"/>
                    </w:rPr>
                    <w:t>★土木施設課（技術監理担当）で決裁手続</w:t>
                  </w:r>
                </w:p>
              </w:txbxContent>
            </v:textbox>
          </v:shape>
        </w:pict>
      </w:r>
      <w:r>
        <w:rPr>
          <w:noProof/>
          <w:spacing w:val="2"/>
        </w:rPr>
        <w:pict w14:anchorId="44767C14">
          <v:shape id="_x0000_s1595" type="#_x0000_t202" style="position:absolute;left:0;text-align:left;margin-left:0;margin-top:15pt;width:130.4pt;height:22.7pt;z-index:251660288" o:regroupid="7">
            <v:textbox style="mso-next-textbox:#_x0000_s1595" inset="5.85pt,.7pt,5.85pt,.7pt">
              <w:txbxContent>
                <w:p w14:paraId="01166F7A" w14:textId="77777777" w:rsidR="0019357E" w:rsidRDefault="0019357E" w:rsidP="00F550FF">
                  <w:pPr>
                    <w:spacing w:line="320" w:lineRule="exact"/>
                    <w:jc w:val="distribute"/>
                  </w:pPr>
                  <w:r>
                    <w:rPr>
                      <w:rFonts w:eastAsia="ＭＳ ゴシック" w:cs="ＭＳ ゴシック" w:hint="eastAsia"/>
                    </w:rPr>
                    <w:t>承認決裁</w:t>
                  </w:r>
                </w:p>
              </w:txbxContent>
            </v:textbox>
          </v:shape>
        </w:pict>
      </w:r>
    </w:p>
    <w:p w14:paraId="3FA6FAD5" w14:textId="77777777" w:rsidR="00F550FF" w:rsidRDefault="00F550FF" w:rsidP="00F550FF">
      <w:pPr>
        <w:rPr>
          <w:spacing w:val="2"/>
        </w:rPr>
      </w:pPr>
    </w:p>
    <w:p w14:paraId="03F1A097" w14:textId="77777777" w:rsidR="00F550FF" w:rsidRDefault="000169A0" w:rsidP="00F550FF">
      <w:pPr>
        <w:rPr>
          <w:spacing w:val="2"/>
        </w:rPr>
      </w:pPr>
      <w:r>
        <w:rPr>
          <w:noProof/>
          <w:spacing w:val="2"/>
        </w:rPr>
        <w:pict w14:anchorId="1082E9E7">
          <v:line id="_x0000_s1600" style="position:absolute;left:0;text-align:left;z-index:251665408" from="72.8pt,3.45pt" to="72.8pt,26.15pt" o:regroupid="7">
            <v:stroke dashstyle="dash"/>
          </v:line>
        </w:pict>
      </w:r>
      <w:r>
        <w:rPr>
          <w:noProof/>
          <w:spacing w:val="2"/>
        </w:rPr>
        <w:pict w14:anchorId="09540635">
          <v:line id="_x0000_s1599" style="position:absolute;left:0;text-align:left;z-index:251664384" from="54.6pt,3.45pt" to="54.6pt,26.15pt" o:regroupid="7"/>
        </w:pict>
      </w:r>
    </w:p>
    <w:p w14:paraId="67AA60D9" w14:textId="77777777" w:rsidR="00F550FF" w:rsidRDefault="000169A0" w:rsidP="00F550FF">
      <w:pPr>
        <w:rPr>
          <w:spacing w:val="2"/>
        </w:rPr>
      </w:pPr>
      <w:r>
        <w:rPr>
          <w:noProof/>
          <w:spacing w:val="2"/>
        </w:rPr>
        <w:pict w14:anchorId="777ED713">
          <v:shape id="_x0000_s1598" type="#_x0000_t202" style="position:absolute;left:0;text-align:left;margin-left:0;margin-top:9.85pt;width:130.4pt;height:22.7pt;z-index:251663360" o:regroupid="7">
            <v:textbox style="mso-next-textbox:#_x0000_s1598" inset="5.85pt,.7pt,5.85pt,.7pt">
              <w:txbxContent>
                <w:p w14:paraId="4789F8F3" w14:textId="77777777" w:rsidR="0019357E" w:rsidRDefault="0019357E" w:rsidP="00F550FF">
                  <w:pPr>
                    <w:spacing w:line="320" w:lineRule="exact"/>
                    <w:jc w:val="distribute"/>
                    <w:rPr>
                      <w:lang w:eastAsia="zh-TW"/>
                    </w:rPr>
                  </w:pPr>
                  <w:r>
                    <w:rPr>
                      <w:rFonts w:eastAsia="ＭＳ ゴシック" w:cs="ＭＳ ゴシック" w:hint="eastAsia"/>
                    </w:rPr>
                    <w:t>申請者</w:t>
                  </w:r>
                  <w:r>
                    <w:rPr>
                      <w:rFonts w:hAnsi="ＭＳ 明朝" w:cs="ＭＳ ゴシック" w:hint="eastAsia"/>
                    </w:rPr>
                    <w:t>・</w:t>
                  </w:r>
                  <w:r>
                    <w:rPr>
                      <w:rFonts w:eastAsia="ＭＳ ゴシック" w:cs="ＭＳ ゴシック" w:hint="eastAsia"/>
                    </w:rPr>
                    <w:t>関係先に通知</w:t>
                  </w:r>
                </w:p>
              </w:txbxContent>
            </v:textbox>
          </v:shape>
        </w:pict>
      </w:r>
    </w:p>
    <w:p w14:paraId="0E52542E" w14:textId="77777777" w:rsidR="00F550FF" w:rsidRDefault="000169A0" w:rsidP="00F550FF">
      <w:pPr>
        <w:rPr>
          <w:spacing w:val="2"/>
        </w:rPr>
      </w:pPr>
      <w:r>
        <w:rPr>
          <w:noProof/>
          <w:spacing w:val="2"/>
        </w:rPr>
        <w:pict w14:anchorId="580DDA1A">
          <v:shape id="_x0000_s1619" type="#_x0000_t202" style="position:absolute;left:0;text-align:left;margin-left:2.35pt;margin-top:16.5pt;width:434.25pt;height:42.75pt;z-index:251681792" stroked="f" strokeweight=".5pt">
            <v:textbox style="mso-next-textbox:#_x0000_s1619" inset="5.85pt,.7pt,5.85pt,.7pt">
              <w:txbxContent>
                <w:p w14:paraId="5C7D70EE" w14:textId="77777777" w:rsidR="0019357E" w:rsidRDefault="0019357E">
                  <w:r>
                    <w:rPr>
                      <w:rFonts w:ascii="Segoe UI Symbol" w:hAnsi="Segoe UI Symbol" w:cs="Segoe UI Symbol" w:hint="eastAsia"/>
                    </w:rPr>
                    <w:t>★会社検査を行う必要がなく、管路資材分科会で特に検討すべき事項が無い場合は、承認決裁の回議を管路資材分科会審議と兼ねることが出来る。</w:t>
                  </w:r>
                </w:p>
              </w:txbxContent>
            </v:textbox>
          </v:shape>
        </w:pict>
      </w:r>
    </w:p>
    <w:p w14:paraId="0774190B" w14:textId="77777777" w:rsidR="00F550FF" w:rsidRDefault="00F550FF" w:rsidP="00F550FF">
      <w:pPr>
        <w:rPr>
          <w:spacing w:val="2"/>
        </w:rPr>
      </w:pPr>
    </w:p>
    <w:p w14:paraId="124737A1" w14:textId="068C4405" w:rsidR="001B5B9C" w:rsidRDefault="001B5B9C" w:rsidP="00F11433">
      <w:pPr>
        <w:ind w:right="1302"/>
        <w:rPr>
          <w:rFonts w:hint="eastAsia"/>
          <w:spacing w:val="2"/>
        </w:rPr>
      </w:pPr>
      <w:bookmarkStart w:id="0" w:name="_GoBack"/>
      <w:bookmarkEnd w:id="0"/>
    </w:p>
    <w:sectPr w:rsidR="001B5B9C" w:rsidSect="00B86F0A">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474" w:right="1588" w:bottom="1644" w:left="1588" w:header="720" w:footer="964" w:gutter="0"/>
      <w:cols w:space="720"/>
      <w:noEndnote/>
      <w:docGrid w:type="linesAndChars" w:linePitch="338"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029ED" w14:textId="77777777" w:rsidR="0019357E" w:rsidRDefault="0019357E">
      <w:r>
        <w:separator/>
      </w:r>
    </w:p>
  </w:endnote>
  <w:endnote w:type="continuationSeparator" w:id="0">
    <w:p w14:paraId="6385EA1E" w14:textId="77777777" w:rsidR="0019357E" w:rsidRDefault="0019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794D2" w14:textId="77777777" w:rsidR="000169A0" w:rsidRDefault="000169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3C9E" w14:textId="77777777" w:rsidR="0019357E" w:rsidRDefault="0019357E">
    <w:pPr>
      <w:pStyle w:val="a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2536" w14:textId="77777777" w:rsidR="000169A0" w:rsidRDefault="000169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D0020" w14:textId="77777777" w:rsidR="0019357E" w:rsidRDefault="0019357E">
      <w:r>
        <w:separator/>
      </w:r>
    </w:p>
  </w:footnote>
  <w:footnote w:type="continuationSeparator" w:id="0">
    <w:p w14:paraId="4678643F" w14:textId="77777777" w:rsidR="0019357E" w:rsidRDefault="0019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D3EBA" w14:textId="77777777" w:rsidR="000169A0" w:rsidRDefault="000169A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3B03" w14:textId="77777777" w:rsidR="000169A0" w:rsidRDefault="000169A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8896" w14:textId="77777777" w:rsidR="000169A0" w:rsidRDefault="000169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8A5EA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22E401D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83F6178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153C1A2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1378241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DF00406"/>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CD6BB0E"/>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5A23AF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30A0FA8"/>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DC309AD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93071E0"/>
    <w:multiLevelType w:val="singleLevel"/>
    <w:tmpl w:val="F586AB84"/>
    <w:lvl w:ilvl="0">
      <w:numFmt w:val="bullet"/>
      <w:lvlText w:val="□"/>
      <w:lvlJc w:val="left"/>
      <w:pPr>
        <w:tabs>
          <w:tab w:val="num" w:pos="360"/>
        </w:tabs>
        <w:ind w:left="360" w:hanging="360"/>
      </w:pPr>
      <w:rPr>
        <w:rFonts w:ascii="ＭＳ 明朝" w:eastAsia="ＭＳ 明朝" w:hAnsi="Courier New" w:hint="eastAsia"/>
      </w:rPr>
    </w:lvl>
  </w:abstractNum>
  <w:abstractNum w:abstractNumId="11" w15:restartNumberingAfterBreak="0">
    <w:nsid w:val="1FDC6161"/>
    <w:multiLevelType w:val="hybridMultilevel"/>
    <w:tmpl w:val="FB20B026"/>
    <w:lvl w:ilvl="0" w:tplc="0F6E318A">
      <w:start w:val="4"/>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296E20BF"/>
    <w:multiLevelType w:val="multilevel"/>
    <w:tmpl w:val="27EC0844"/>
    <w:lvl w:ilvl="0">
      <w:start w:val="4"/>
      <w:numFmt w:val="decimalFullWidth"/>
      <w:lvlText w:val="第%1条"/>
      <w:lvlJc w:val="left"/>
      <w:pPr>
        <w:tabs>
          <w:tab w:val="num" w:pos="840"/>
        </w:tabs>
        <w:ind w:left="840" w:hanging="840"/>
      </w:pPr>
      <w:rPr>
        <w:rFonts w:hint="eastAsia"/>
      </w:rPr>
    </w:lvl>
    <w:lvl w:ilvl="1">
      <w:start w:val="1"/>
      <w:numFmt w:val="decimalFullWidth"/>
      <w:lvlText w:val="（%2）"/>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2D5F6388"/>
    <w:multiLevelType w:val="hybridMultilevel"/>
    <w:tmpl w:val="188ABB7E"/>
    <w:lvl w:ilvl="0" w:tplc="A5A2E7F4">
      <w:start w:val="1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3A6644"/>
    <w:multiLevelType w:val="hybridMultilevel"/>
    <w:tmpl w:val="F6D4D99E"/>
    <w:lvl w:ilvl="0" w:tplc="9192F502">
      <w:start w:val="16"/>
      <w:numFmt w:val="decimal"/>
      <w:lvlText w:val="第%1条"/>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D47930"/>
    <w:multiLevelType w:val="hybridMultilevel"/>
    <w:tmpl w:val="18F8253C"/>
    <w:lvl w:ilvl="0" w:tplc="02C204F2">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5"/>
  </w:num>
  <w:num w:numId="14">
    <w:abstractNumId w:val="1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181"/>
  <w:drawingGridVerticalSpacing w:val="16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5841">
      <v:stroke weight=".5pt"/>
      <v:textbox inset="5.85pt,.7pt,5.85pt,.7pt"/>
      <o:colormenu v:ext="edit" fillcolor="none" strokecolor="none"/>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21C47"/>
    <w:rsid w:val="000169A0"/>
    <w:rsid w:val="00033C01"/>
    <w:rsid w:val="00045A49"/>
    <w:rsid w:val="00047D40"/>
    <w:rsid w:val="000715D0"/>
    <w:rsid w:val="00080003"/>
    <w:rsid w:val="000B064A"/>
    <w:rsid w:val="000E63BA"/>
    <w:rsid w:val="00117748"/>
    <w:rsid w:val="00185577"/>
    <w:rsid w:val="0019357E"/>
    <w:rsid w:val="001B5B9C"/>
    <w:rsid w:val="001C6CD2"/>
    <w:rsid w:val="001D2D45"/>
    <w:rsid w:val="001E2EDB"/>
    <w:rsid w:val="002108CB"/>
    <w:rsid w:val="002179B2"/>
    <w:rsid w:val="00242B92"/>
    <w:rsid w:val="002458AB"/>
    <w:rsid w:val="003216E6"/>
    <w:rsid w:val="00343714"/>
    <w:rsid w:val="00344C77"/>
    <w:rsid w:val="00365009"/>
    <w:rsid w:val="003966D5"/>
    <w:rsid w:val="003B766A"/>
    <w:rsid w:val="004065C8"/>
    <w:rsid w:val="00444846"/>
    <w:rsid w:val="004468A2"/>
    <w:rsid w:val="00481100"/>
    <w:rsid w:val="00492EA5"/>
    <w:rsid w:val="004A08D1"/>
    <w:rsid w:val="00505D11"/>
    <w:rsid w:val="00505D98"/>
    <w:rsid w:val="00566966"/>
    <w:rsid w:val="005B34B8"/>
    <w:rsid w:val="005C6AA8"/>
    <w:rsid w:val="005D2C2B"/>
    <w:rsid w:val="00616B2D"/>
    <w:rsid w:val="00623F18"/>
    <w:rsid w:val="00640586"/>
    <w:rsid w:val="0068160E"/>
    <w:rsid w:val="006816AF"/>
    <w:rsid w:val="006B3C3A"/>
    <w:rsid w:val="006C38F5"/>
    <w:rsid w:val="006D09AE"/>
    <w:rsid w:val="007339A8"/>
    <w:rsid w:val="007378CF"/>
    <w:rsid w:val="00740187"/>
    <w:rsid w:val="007B12F5"/>
    <w:rsid w:val="007D3186"/>
    <w:rsid w:val="007F3640"/>
    <w:rsid w:val="007F76D1"/>
    <w:rsid w:val="00800410"/>
    <w:rsid w:val="008566F4"/>
    <w:rsid w:val="00860DEF"/>
    <w:rsid w:val="008735A7"/>
    <w:rsid w:val="008F2E6D"/>
    <w:rsid w:val="00914AF6"/>
    <w:rsid w:val="00925DAA"/>
    <w:rsid w:val="009323FF"/>
    <w:rsid w:val="00955932"/>
    <w:rsid w:val="009A7AE7"/>
    <w:rsid w:val="009C20F8"/>
    <w:rsid w:val="009C2B6E"/>
    <w:rsid w:val="009E1B44"/>
    <w:rsid w:val="009F3CEB"/>
    <w:rsid w:val="00A12DE8"/>
    <w:rsid w:val="00A21C47"/>
    <w:rsid w:val="00A233B6"/>
    <w:rsid w:val="00A57830"/>
    <w:rsid w:val="00A81022"/>
    <w:rsid w:val="00A82680"/>
    <w:rsid w:val="00AB4FE1"/>
    <w:rsid w:val="00AC5DDE"/>
    <w:rsid w:val="00AC5E2C"/>
    <w:rsid w:val="00AD2724"/>
    <w:rsid w:val="00AE48A4"/>
    <w:rsid w:val="00AF7271"/>
    <w:rsid w:val="00B75160"/>
    <w:rsid w:val="00B86F0A"/>
    <w:rsid w:val="00B955AE"/>
    <w:rsid w:val="00BB2279"/>
    <w:rsid w:val="00C32139"/>
    <w:rsid w:val="00C565F3"/>
    <w:rsid w:val="00C61C1E"/>
    <w:rsid w:val="00C910D6"/>
    <w:rsid w:val="00D0071B"/>
    <w:rsid w:val="00D35BF7"/>
    <w:rsid w:val="00D46AEF"/>
    <w:rsid w:val="00D6046F"/>
    <w:rsid w:val="00D738F3"/>
    <w:rsid w:val="00D7420F"/>
    <w:rsid w:val="00DA24B9"/>
    <w:rsid w:val="00DA78AA"/>
    <w:rsid w:val="00DB53FE"/>
    <w:rsid w:val="00DC7341"/>
    <w:rsid w:val="00DE7AFD"/>
    <w:rsid w:val="00E072D2"/>
    <w:rsid w:val="00E70FED"/>
    <w:rsid w:val="00E739EF"/>
    <w:rsid w:val="00ED3515"/>
    <w:rsid w:val="00ED5C75"/>
    <w:rsid w:val="00EE455F"/>
    <w:rsid w:val="00EF4999"/>
    <w:rsid w:val="00F10EEA"/>
    <w:rsid w:val="00F11433"/>
    <w:rsid w:val="00F1742A"/>
    <w:rsid w:val="00F17AC2"/>
    <w:rsid w:val="00F267B5"/>
    <w:rsid w:val="00F36344"/>
    <w:rsid w:val="00F550FF"/>
    <w:rsid w:val="00F822BB"/>
    <w:rsid w:val="00F945B8"/>
    <w:rsid w:val="00FE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stroke weight=".5pt"/>
      <v:textbox inset="5.85pt,.7pt,5.85pt,.7pt"/>
      <o:colormenu v:ext="edit" fillcolor="none" strokecolor="none"/>
    </o:shapedefaults>
    <o:shapelayout v:ext="edit">
      <o:idmap v:ext="edit" data="1"/>
      <o:regrouptable v:ext="edit">
        <o:entry new="1" old="0"/>
        <o:entry new="2" old="1"/>
        <o:entry new="3" old="0"/>
        <o:entry new="4" old="0"/>
        <o:entry new="5" old="0"/>
        <o:entry new="6" old="0"/>
        <o:entry new="7" old="0"/>
      </o:regrouptable>
    </o:shapelayout>
  </w:shapeDefaults>
  <w:decimalSymbol w:val="."/>
  <w:listSeparator w:val=","/>
  <w14:docId w14:val="6DC7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2B92"/>
    <w:pPr>
      <w:widowControl w:val="0"/>
      <w:autoSpaceDE w:val="0"/>
      <w:autoSpaceDN w:val="0"/>
      <w:spacing w:line="210" w:lineRule="atLeast"/>
      <w:jc w:val="both"/>
    </w:pPr>
    <w:rPr>
      <w:rFonts w:ascii="Times New Roman" w:hAnsi="Times New Roman"/>
      <w:kern w:val="2"/>
      <w:sz w:val="18"/>
    </w:rPr>
  </w:style>
  <w:style w:type="paragraph" w:styleId="1">
    <w:name w:val="heading 1"/>
    <w:basedOn w:val="a1"/>
    <w:next w:val="a1"/>
    <w:qFormat/>
    <w:rsid w:val="00242B92"/>
    <w:pPr>
      <w:keepNext/>
      <w:outlineLvl w:val="0"/>
    </w:pPr>
    <w:rPr>
      <w:rFonts w:ascii="ＭＳ 明朝" w:hAnsi="Arial"/>
      <w:b/>
      <w:szCs w:val="18"/>
    </w:rPr>
  </w:style>
  <w:style w:type="paragraph" w:styleId="21">
    <w:name w:val="heading 2"/>
    <w:basedOn w:val="a1"/>
    <w:next w:val="a2"/>
    <w:qFormat/>
    <w:rsid w:val="00242B92"/>
    <w:pPr>
      <w:keepNext/>
      <w:outlineLvl w:val="1"/>
    </w:pPr>
    <w:rPr>
      <w:rFonts w:ascii="Arial" w:eastAsia="ＭＳ ゴシック" w:hAnsi="Arial"/>
    </w:rPr>
  </w:style>
  <w:style w:type="paragraph" w:styleId="31">
    <w:name w:val="heading 3"/>
    <w:basedOn w:val="a1"/>
    <w:next w:val="a2"/>
    <w:qFormat/>
    <w:rsid w:val="00242B92"/>
    <w:pPr>
      <w:keepNext/>
      <w:ind w:left="851"/>
      <w:outlineLvl w:val="2"/>
    </w:pPr>
    <w:rPr>
      <w:rFonts w:ascii="Arial" w:eastAsia="ＭＳ ゴシック" w:hAnsi="Arial"/>
    </w:rPr>
  </w:style>
  <w:style w:type="paragraph" w:styleId="41">
    <w:name w:val="heading 4"/>
    <w:basedOn w:val="a1"/>
    <w:next w:val="a2"/>
    <w:qFormat/>
    <w:rsid w:val="00242B92"/>
    <w:pPr>
      <w:keepNext/>
      <w:ind w:left="851"/>
      <w:outlineLvl w:val="3"/>
    </w:pPr>
    <w:rPr>
      <w:b/>
    </w:rPr>
  </w:style>
  <w:style w:type="paragraph" w:styleId="51">
    <w:name w:val="heading 5"/>
    <w:basedOn w:val="a1"/>
    <w:next w:val="a2"/>
    <w:qFormat/>
    <w:rsid w:val="00242B92"/>
    <w:pPr>
      <w:keepNext/>
      <w:ind w:left="1701"/>
      <w:outlineLvl w:val="4"/>
    </w:pPr>
    <w:rPr>
      <w:rFonts w:ascii="Arial" w:eastAsia="ＭＳ ゴシック" w:hAnsi="Arial"/>
    </w:rPr>
  </w:style>
  <w:style w:type="paragraph" w:styleId="6">
    <w:name w:val="heading 6"/>
    <w:basedOn w:val="a1"/>
    <w:next w:val="a2"/>
    <w:qFormat/>
    <w:rsid w:val="00242B92"/>
    <w:pPr>
      <w:keepNext/>
      <w:ind w:left="1701"/>
      <w:outlineLvl w:val="5"/>
    </w:pPr>
    <w:rPr>
      <w:b/>
    </w:rPr>
  </w:style>
  <w:style w:type="paragraph" w:styleId="7">
    <w:name w:val="heading 7"/>
    <w:basedOn w:val="a1"/>
    <w:next w:val="a2"/>
    <w:qFormat/>
    <w:rsid w:val="00242B92"/>
    <w:pPr>
      <w:keepNext/>
      <w:ind w:left="1701"/>
      <w:outlineLvl w:val="6"/>
    </w:pPr>
  </w:style>
  <w:style w:type="paragraph" w:styleId="8">
    <w:name w:val="heading 8"/>
    <w:basedOn w:val="a1"/>
    <w:next w:val="a2"/>
    <w:qFormat/>
    <w:rsid w:val="00242B92"/>
    <w:pPr>
      <w:keepNext/>
      <w:ind w:left="2551"/>
      <w:outlineLvl w:val="7"/>
    </w:pPr>
  </w:style>
  <w:style w:type="paragraph" w:styleId="9">
    <w:name w:val="heading 9"/>
    <w:basedOn w:val="a1"/>
    <w:next w:val="a2"/>
    <w:qFormat/>
    <w:rsid w:val="00242B9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rsid w:val="00242B92"/>
    <w:pPr>
      <w:tabs>
        <w:tab w:val="center" w:pos="4252"/>
        <w:tab w:val="right" w:pos="8504"/>
      </w:tabs>
      <w:snapToGrid w:val="0"/>
    </w:pPr>
  </w:style>
  <w:style w:type="paragraph" w:styleId="a7">
    <w:name w:val="footer"/>
    <w:basedOn w:val="a1"/>
    <w:rsid w:val="00242B92"/>
    <w:pPr>
      <w:tabs>
        <w:tab w:val="center" w:pos="4252"/>
        <w:tab w:val="right" w:pos="8504"/>
      </w:tabs>
      <w:snapToGrid w:val="0"/>
    </w:pPr>
  </w:style>
  <w:style w:type="character" w:styleId="a8">
    <w:name w:val="page number"/>
    <w:basedOn w:val="a3"/>
    <w:rsid w:val="00242B92"/>
  </w:style>
  <w:style w:type="paragraph" w:styleId="a9">
    <w:name w:val="annotation text"/>
    <w:basedOn w:val="a1"/>
    <w:link w:val="aa"/>
    <w:semiHidden/>
    <w:rsid w:val="00242B92"/>
    <w:pPr>
      <w:jc w:val="left"/>
    </w:pPr>
  </w:style>
  <w:style w:type="paragraph" w:styleId="ab">
    <w:name w:val="Block Text"/>
    <w:basedOn w:val="a1"/>
    <w:rsid w:val="00242B92"/>
    <w:pPr>
      <w:ind w:left="1440" w:right="1440"/>
    </w:pPr>
  </w:style>
  <w:style w:type="paragraph" w:styleId="ac">
    <w:name w:val="macro"/>
    <w:semiHidden/>
    <w:rsid w:val="00242B92"/>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rsid w:val="00242B9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e">
    <w:name w:val="Salutation"/>
    <w:basedOn w:val="a1"/>
    <w:next w:val="a1"/>
    <w:rsid w:val="00242B92"/>
  </w:style>
  <w:style w:type="paragraph" w:styleId="af">
    <w:name w:val="envelope address"/>
    <w:basedOn w:val="a1"/>
    <w:rsid w:val="00242B92"/>
    <w:pPr>
      <w:framePr w:w="6804" w:h="2268" w:hRule="exact" w:hSpace="142" w:wrap="auto" w:hAnchor="page" w:xAlign="center" w:yAlign="bottom"/>
      <w:snapToGrid w:val="0"/>
      <w:ind w:left="2835"/>
    </w:pPr>
    <w:rPr>
      <w:rFonts w:ascii="Arial" w:hAnsi="Arial"/>
      <w:sz w:val="24"/>
    </w:rPr>
  </w:style>
  <w:style w:type="paragraph" w:styleId="af0">
    <w:name w:val="List"/>
    <w:basedOn w:val="a1"/>
    <w:rsid w:val="00242B92"/>
    <w:pPr>
      <w:ind w:left="425" w:hanging="425"/>
    </w:pPr>
  </w:style>
  <w:style w:type="paragraph" w:styleId="22">
    <w:name w:val="List 2"/>
    <w:basedOn w:val="a1"/>
    <w:rsid w:val="00242B92"/>
    <w:pPr>
      <w:ind w:left="851" w:hanging="425"/>
    </w:pPr>
  </w:style>
  <w:style w:type="paragraph" w:styleId="32">
    <w:name w:val="List 3"/>
    <w:basedOn w:val="a1"/>
    <w:rsid w:val="00242B92"/>
    <w:pPr>
      <w:ind w:left="1276" w:hanging="425"/>
    </w:pPr>
  </w:style>
  <w:style w:type="paragraph" w:styleId="42">
    <w:name w:val="List 4"/>
    <w:basedOn w:val="a1"/>
    <w:rsid w:val="00242B92"/>
    <w:pPr>
      <w:ind w:left="1701" w:hanging="425"/>
    </w:pPr>
  </w:style>
  <w:style w:type="paragraph" w:styleId="52">
    <w:name w:val="List 5"/>
    <w:basedOn w:val="a1"/>
    <w:rsid w:val="00242B92"/>
    <w:pPr>
      <w:ind w:left="2126" w:hanging="425"/>
    </w:pPr>
  </w:style>
  <w:style w:type="paragraph" w:styleId="a0">
    <w:name w:val="List Bullet"/>
    <w:basedOn w:val="a1"/>
    <w:autoRedefine/>
    <w:rsid w:val="00242B92"/>
    <w:pPr>
      <w:numPr>
        <w:numId w:val="1"/>
      </w:numPr>
    </w:pPr>
  </w:style>
  <w:style w:type="paragraph" w:styleId="20">
    <w:name w:val="List Bullet 2"/>
    <w:basedOn w:val="a1"/>
    <w:autoRedefine/>
    <w:rsid w:val="00242B92"/>
    <w:pPr>
      <w:numPr>
        <w:numId w:val="2"/>
      </w:numPr>
    </w:pPr>
  </w:style>
  <w:style w:type="paragraph" w:styleId="30">
    <w:name w:val="List Bullet 3"/>
    <w:basedOn w:val="a1"/>
    <w:autoRedefine/>
    <w:rsid w:val="00242B92"/>
    <w:pPr>
      <w:numPr>
        <w:numId w:val="3"/>
      </w:numPr>
    </w:pPr>
  </w:style>
  <w:style w:type="paragraph" w:styleId="40">
    <w:name w:val="List Bullet 4"/>
    <w:basedOn w:val="a1"/>
    <w:autoRedefine/>
    <w:rsid w:val="00242B92"/>
    <w:pPr>
      <w:numPr>
        <w:numId w:val="4"/>
      </w:numPr>
    </w:pPr>
  </w:style>
  <w:style w:type="paragraph" w:styleId="50">
    <w:name w:val="List Bullet 5"/>
    <w:basedOn w:val="a1"/>
    <w:autoRedefine/>
    <w:rsid w:val="00242B92"/>
    <w:pPr>
      <w:numPr>
        <w:numId w:val="5"/>
      </w:numPr>
    </w:pPr>
  </w:style>
  <w:style w:type="paragraph" w:styleId="af1">
    <w:name w:val="List Continue"/>
    <w:basedOn w:val="a1"/>
    <w:rsid w:val="00242B92"/>
    <w:pPr>
      <w:spacing w:after="180"/>
      <w:ind w:left="425"/>
    </w:pPr>
  </w:style>
  <w:style w:type="paragraph" w:styleId="23">
    <w:name w:val="List Continue 2"/>
    <w:basedOn w:val="a1"/>
    <w:rsid w:val="00242B92"/>
    <w:pPr>
      <w:spacing w:after="180"/>
      <w:ind w:left="850"/>
    </w:pPr>
  </w:style>
  <w:style w:type="paragraph" w:styleId="33">
    <w:name w:val="List Continue 3"/>
    <w:basedOn w:val="a1"/>
    <w:rsid w:val="00242B92"/>
    <w:pPr>
      <w:spacing w:after="180"/>
      <w:ind w:left="1275"/>
    </w:pPr>
  </w:style>
  <w:style w:type="paragraph" w:styleId="43">
    <w:name w:val="List Continue 4"/>
    <w:basedOn w:val="a1"/>
    <w:rsid w:val="00242B92"/>
    <w:pPr>
      <w:spacing w:after="180"/>
      <w:ind w:left="1700"/>
    </w:pPr>
  </w:style>
  <w:style w:type="paragraph" w:styleId="53">
    <w:name w:val="List Continue 5"/>
    <w:basedOn w:val="a1"/>
    <w:rsid w:val="00242B92"/>
    <w:pPr>
      <w:spacing w:after="180"/>
      <w:ind w:left="2125"/>
    </w:pPr>
  </w:style>
  <w:style w:type="paragraph" w:styleId="af2">
    <w:name w:val="Note Heading"/>
    <w:basedOn w:val="a1"/>
    <w:next w:val="a1"/>
    <w:rsid w:val="00242B92"/>
    <w:pPr>
      <w:jc w:val="center"/>
    </w:pPr>
  </w:style>
  <w:style w:type="paragraph" w:styleId="af3">
    <w:name w:val="footnote text"/>
    <w:basedOn w:val="a1"/>
    <w:semiHidden/>
    <w:rsid w:val="00242B92"/>
    <w:pPr>
      <w:snapToGrid w:val="0"/>
      <w:jc w:val="left"/>
    </w:pPr>
  </w:style>
  <w:style w:type="paragraph" w:styleId="af4">
    <w:name w:val="Closing"/>
    <w:basedOn w:val="a1"/>
    <w:next w:val="a1"/>
    <w:rsid w:val="00242B92"/>
    <w:pPr>
      <w:jc w:val="right"/>
    </w:pPr>
  </w:style>
  <w:style w:type="paragraph" w:styleId="a2">
    <w:name w:val="Normal Indent"/>
    <w:basedOn w:val="a1"/>
    <w:rsid w:val="00242B92"/>
    <w:pPr>
      <w:ind w:left="851"/>
    </w:pPr>
  </w:style>
  <w:style w:type="paragraph" w:styleId="af5">
    <w:name w:val="Document Map"/>
    <w:basedOn w:val="a1"/>
    <w:semiHidden/>
    <w:rsid w:val="00242B92"/>
    <w:pPr>
      <w:shd w:val="clear" w:color="auto" w:fill="000080"/>
    </w:pPr>
    <w:rPr>
      <w:rFonts w:ascii="Arial" w:eastAsia="ＭＳ ゴシック" w:hAnsi="Arial"/>
    </w:rPr>
  </w:style>
  <w:style w:type="paragraph" w:styleId="af6">
    <w:name w:val="envelope return"/>
    <w:basedOn w:val="a1"/>
    <w:rsid w:val="00242B92"/>
    <w:pPr>
      <w:snapToGrid w:val="0"/>
    </w:pPr>
    <w:rPr>
      <w:rFonts w:ascii="Arial" w:hAnsi="Arial"/>
    </w:rPr>
  </w:style>
  <w:style w:type="paragraph" w:styleId="10">
    <w:name w:val="index 1"/>
    <w:basedOn w:val="a1"/>
    <w:next w:val="a1"/>
    <w:autoRedefine/>
    <w:semiHidden/>
    <w:rsid w:val="00242B92"/>
    <w:pPr>
      <w:ind w:left="180" w:hanging="180"/>
    </w:pPr>
  </w:style>
  <w:style w:type="paragraph" w:styleId="24">
    <w:name w:val="index 2"/>
    <w:basedOn w:val="a1"/>
    <w:next w:val="a1"/>
    <w:autoRedefine/>
    <w:semiHidden/>
    <w:rsid w:val="00242B92"/>
    <w:pPr>
      <w:ind w:left="360" w:hanging="180"/>
    </w:pPr>
  </w:style>
  <w:style w:type="paragraph" w:styleId="34">
    <w:name w:val="index 3"/>
    <w:basedOn w:val="a1"/>
    <w:next w:val="a1"/>
    <w:autoRedefine/>
    <w:semiHidden/>
    <w:rsid w:val="00242B92"/>
    <w:pPr>
      <w:ind w:left="540" w:hanging="180"/>
    </w:pPr>
  </w:style>
  <w:style w:type="paragraph" w:styleId="44">
    <w:name w:val="index 4"/>
    <w:basedOn w:val="a1"/>
    <w:next w:val="a1"/>
    <w:autoRedefine/>
    <w:semiHidden/>
    <w:rsid w:val="00242B92"/>
    <w:pPr>
      <w:ind w:left="720" w:hanging="180"/>
    </w:pPr>
  </w:style>
  <w:style w:type="paragraph" w:styleId="54">
    <w:name w:val="index 5"/>
    <w:basedOn w:val="a1"/>
    <w:next w:val="a1"/>
    <w:autoRedefine/>
    <w:semiHidden/>
    <w:rsid w:val="00242B92"/>
    <w:pPr>
      <w:ind w:left="900" w:hanging="180"/>
    </w:pPr>
  </w:style>
  <w:style w:type="paragraph" w:styleId="60">
    <w:name w:val="index 6"/>
    <w:basedOn w:val="a1"/>
    <w:next w:val="a1"/>
    <w:autoRedefine/>
    <w:semiHidden/>
    <w:rsid w:val="00242B92"/>
    <w:pPr>
      <w:ind w:left="1080" w:hanging="180"/>
    </w:pPr>
  </w:style>
  <w:style w:type="paragraph" w:styleId="70">
    <w:name w:val="index 7"/>
    <w:basedOn w:val="a1"/>
    <w:next w:val="a1"/>
    <w:autoRedefine/>
    <w:semiHidden/>
    <w:rsid w:val="00242B92"/>
    <w:pPr>
      <w:ind w:left="1260" w:hanging="180"/>
    </w:pPr>
  </w:style>
  <w:style w:type="paragraph" w:styleId="80">
    <w:name w:val="index 8"/>
    <w:basedOn w:val="a1"/>
    <w:next w:val="a1"/>
    <w:autoRedefine/>
    <w:semiHidden/>
    <w:rsid w:val="00242B92"/>
    <w:pPr>
      <w:ind w:left="1440" w:hanging="180"/>
    </w:pPr>
  </w:style>
  <w:style w:type="paragraph" w:styleId="90">
    <w:name w:val="index 9"/>
    <w:basedOn w:val="a1"/>
    <w:next w:val="a1"/>
    <w:autoRedefine/>
    <w:semiHidden/>
    <w:rsid w:val="00242B92"/>
    <w:pPr>
      <w:ind w:left="1620" w:hanging="180"/>
    </w:pPr>
  </w:style>
  <w:style w:type="paragraph" w:styleId="af7">
    <w:name w:val="index heading"/>
    <w:basedOn w:val="a1"/>
    <w:next w:val="10"/>
    <w:semiHidden/>
    <w:rsid w:val="00242B92"/>
    <w:rPr>
      <w:rFonts w:ascii="Arial" w:hAnsi="Arial"/>
      <w:b/>
    </w:rPr>
  </w:style>
  <w:style w:type="paragraph" w:styleId="af8">
    <w:name w:val="table of authorities"/>
    <w:basedOn w:val="a1"/>
    <w:next w:val="a1"/>
    <w:semiHidden/>
    <w:rsid w:val="00242B92"/>
    <w:pPr>
      <w:ind w:left="180" w:hanging="180"/>
    </w:pPr>
  </w:style>
  <w:style w:type="paragraph" w:styleId="af9">
    <w:name w:val="toa heading"/>
    <w:basedOn w:val="a1"/>
    <w:next w:val="a1"/>
    <w:semiHidden/>
    <w:rsid w:val="00242B92"/>
    <w:pPr>
      <w:spacing w:before="180"/>
    </w:pPr>
    <w:rPr>
      <w:rFonts w:ascii="Arial" w:eastAsia="ＭＳ ゴシック" w:hAnsi="Arial"/>
      <w:sz w:val="24"/>
    </w:rPr>
  </w:style>
  <w:style w:type="paragraph" w:styleId="afa">
    <w:name w:val="Signature"/>
    <w:basedOn w:val="a1"/>
    <w:rsid w:val="00242B92"/>
    <w:pPr>
      <w:jc w:val="right"/>
    </w:pPr>
  </w:style>
  <w:style w:type="paragraph" w:styleId="afb">
    <w:name w:val="Plain Text"/>
    <w:basedOn w:val="a1"/>
    <w:rsid w:val="00242B92"/>
    <w:rPr>
      <w:rFonts w:ascii="ＭＳ 明朝" w:hAnsi="Courier New"/>
      <w:szCs w:val="18"/>
    </w:rPr>
  </w:style>
  <w:style w:type="paragraph" w:styleId="afc">
    <w:name w:val="caption"/>
    <w:basedOn w:val="a1"/>
    <w:next w:val="a1"/>
    <w:qFormat/>
    <w:rsid w:val="00242B92"/>
    <w:pPr>
      <w:spacing w:before="120" w:after="240"/>
    </w:pPr>
    <w:rPr>
      <w:b/>
    </w:rPr>
  </w:style>
  <w:style w:type="paragraph" w:styleId="afd">
    <w:name w:val="table of figures"/>
    <w:basedOn w:val="a1"/>
    <w:next w:val="a1"/>
    <w:semiHidden/>
    <w:rsid w:val="00242B92"/>
    <w:pPr>
      <w:ind w:left="850" w:hanging="425"/>
    </w:pPr>
  </w:style>
  <w:style w:type="paragraph" w:styleId="a">
    <w:name w:val="List Number"/>
    <w:basedOn w:val="a1"/>
    <w:rsid w:val="00242B92"/>
    <w:pPr>
      <w:numPr>
        <w:numId w:val="6"/>
      </w:numPr>
    </w:pPr>
  </w:style>
  <w:style w:type="paragraph" w:styleId="2">
    <w:name w:val="List Number 2"/>
    <w:basedOn w:val="a1"/>
    <w:rsid w:val="00242B92"/>
    <w:pPr>
      <w:numPr>
        <w:numId w:val="7"/>
      </w:numPr>
    </w:pPr>
  </w:style>
  <w:style w:type="paragraph" w:styleId="3">
    <w:name w:val="List Number 3"/>
    <w:basedOn w:val="a1"/>
    <w:rsid w:val="00242B92"/>
    <w:pPr>
      <w:numPr>
        <w:numId w:val="8"/>
      </w:numPr>
    </w:pPr>
  </w:style>
  <w:style w:type="paragraph" w:styleId="4">
    <w:name w:val="List Number 4"/>
    <w:basedOn w:val="a1"/>
    <w:rsid w:val="00242B92"/>
    <w:pPr>
      <w:numPr>
        <w:numId w:val="9"/>
      </w:numPr>
    </w:pPr>
  </w:style>
  <w:style w:type="paragraph" w:styleId="5">
    <w:name w:val="List Number 5"/>
    <w:basedOn w:val="a1"/>
    <w:rsid w:val="00242B92"/>
    <w:pPr>
      <w:numPr>
        <w:numId w:val="10"/>
      </w:numPr>
    </w:pPr>
  </w:style>
  <w:style w:type="paragraph" w:styleId="afe">
    <w:name w:val="Date"/>
    <w:basedOn w:val="a1"/>
    <w:next w:val="a1"/>
    <w:rsid w:val="00242B92"/>
  </w:style>
  <w:style w:type="paragraph" w:styleId="aff">
    <w:name w:val="Title"/>
    <w:basedOn w:val="a1"/>
    <w:qFormat/>
    <w:rsid w:val="00242B92"/>
    <w:pPr>
      <w:spacing w:before="240" w:after="120"/>
      <w:jc w:val="center"/>
      <w:outlineLvl w:val="0"/>
    </w:pPr>
    <w:rPr>
      <w:rFonts w:ascii="Arial" w:eastAsia="ＭＳ ゴシック" w:hAnsi="Arial"/>
      <w:sz w:val="32"/>
    </w:rPr>
  </w:style>
  <w:style w:type="paragraph" w:styleId="aff0">
    <w:name w:val="Subtitle"/>
    <w:basedOn w:val="a1"/>
    <w:qFormat/>
    <w:rsid w:val="00242B92"/>
    <w:pPr>
      <w:jc w:val="center"/>
      <w:outlineLvl w:val="1"/>
    </w:pPr>
    <w:rPr>
      <w:rFonts w:ascii="Arial" w:eastAsia="ＭＳ ゴシック" w:hAnsi="Arial"/>
      <w:sz w:val="24"/>
    </w:rPr>
  </w:style>
  <w:style w:type="paragraph" w:styleId="aff1">
    <w:name w:val="endnote text"/>
    <w:basedOn w:val="a1"/>
    <w:semiHidden/>
    <w:rsid w:val="00242B92"/>
    <w:pPr>
      <w:snapToGrid w:val="0"/>
      <w:jc w:val="left"/>
    </w:pPr>
  </w:style>
  <w:style w:type="paragraph" w:styleId="aff2">
    <w:name w:val="Body Text"/>
    <w:basedOn w:val="a1"/>
    <w:rsid w:val="00242B92"/>
  </w:style>
  <w:style w:type="paragraph" w:styleId="25">
    <w:name w:val="Body Text 2"/>
    <w:basedOn w:val="a1"/>
    <w:rsid w:val="00242B92"/>
    <w:pPr>
      <w:spacing w:line="480" w:lineRule="auto"/>
    </w:pPr>
  </w:style>
  <w:style w:type="paragraph" w:styleId="35">
    <w:name w:val="Body Text 3"/>
    <w:basedOn w:val="a1"/>
    <w:rsid w:val="00242B92"/>
    <w:rPr>
      <w:sz w:val="16"/>
    </w:rPr>
  </w:style>
  <w:style w:type="paragraph" w:styleId="aff3">
    <w:name w:val="Body Text Indent"/>
    <w:basedOn w:val="a1"/>
    <w:rsid w:val="00242B92"/>
    <w:pPr>
      <w:ind w:left="851"/>
    </w:pPr>
  </w:style>
  <w:style w:type="paragraph" w:styleId="26">
    <w:name w:val="Body Text Indent 2"/>
    <w:basedOn w:val="a1"/>
    <w:rsid w:val="00242B92"/>
    <w:pPr>
      <w:spacing w:line="480" w:lineRule="auto"/>
      <w:ind w:left="851"/>
    </w:pPr>
  </w:style>
  <w:style w:type="paragraph" w:styleId="36">
    <w:name w:val="Body Text Indent 3"/>
    <w:basedOn w:val="a1"/>
    <w:rsid w:val="00242B92"/>
    <w:pPr>
      <w:ind w:left="851"/>
    </w:pPr>
    <w:rPr>
      <w:sz w:val="16"/>
    </w:rPr>
  </w:style>
  <w:style w:type="paragraph" w:styleId="aff4">
    <w:name w:val="Body Text First Indent"/>
    <w:basedOn w:val="aff2"/>
    <w:rsid w:val="00242B92"/>
    <w:pPr>
      <w:ind w:firstLine="210"/>
    </w:pPr>
  </w:style>
  <w:style w:type="paragraph" w:styleId="27">
    <w:name w:val="Body Text First Indent 2"/>
    <w:basedOn w:val="aff3"/>
    <w:rsid w:val="00242B92"/>
    <w:pPr>
      <w:ind w:firstLine="210"/>
    </w:pPr>
  </w:style>
  <w:style w:type="paragraph" w:styleId="11">
    <w:name w:val="toc 1"/>
    <w:basedOn w:val="a1"/>
    <w:next w:val="a1"/>
    <w:autoRedefine/>
    <w:semiHidden/>
    <w:rsid w:val="00242B92"/>
  </w:style>
  <w:style w:type="paragraph" w:styleId="28">
    <w:name w:val="toc 2"/>
    <w:basedOn w:val="a1"/>
    <w:next w:val="a1"/>
    <w:autoRedefine/>
    <w:semiHidden/>
    <w:rsid w:val="00242B92"/>
    <w:pPr>
      <w:ind w:left="180"/>
    </w:pPr>
  </w:style>
  <w:style w:type="paragraph" w:styleId="37">
    <w:name w:val="toc 3"/>
    <w:basedOn w:val="a1"/>
    <w:next w:val="a1"/>
    <w:autoRedefine/>
    <w:semiHidden/>
    <w:rsid w:val="00242B92"/>
    <w:pPr>
      <w:ind w:left="360"/>
    </w:pPr>
  </w:style>
  <w:style w:type="paragraph" w:styleId="45">
    <w:name w:val="toc 4"/>
    <w:basedOn w:val="a1"/>
    <w:next w:val="a1"/>
    <w:autoRedefine/>
    <w:semiHidden/>
    <w:rsid w:val="00242B92"/>
    <w:pPr>
      <w:ind w:left="540"/>
    </w:pPr>
  </w:style>
  <w:style w:type="paragraph" w:styleId="55">
    <w:name w:val="toc 5"/>
    <w:basedOn w:val="a1"/>
    <w:next w:val="a1"/>
    <w:autoRedefine/>
    <w:semiHidden/>
    <w:rsid w:val="00242B92"/>
    <w:pPr>
      <w:ind w:left="720"/>
    </w:pPr>
  </w:style>
  <w:style w:type="paragraph" w:styleId="61">
    <w:name w:val="toc 6"/>
    <w:basedOn w:val="a1"/>
    <w:next w:val="a1"/>
    <w:autoRedefine/>
    <w:semiHidden/>
    <w:rsid w:val="00242B92"/>
    <w:pPr>
      <w:ind w:left="900"/>
    </w:pPr>
  </w:style>
  <w:style w:type="paragraph" w:styleId="71">
    <w:name w:val="toc 7"/>
    <w:basedOn w:val="a1"/>
    <w:next w:val="a1"/>
    <w:autoRedefine/>
    <w:semiHidden/>
    <w:rsid w:val="00242B92"/>
    <w:pPr>
      <w:ind w:left="1080"/>
    </w:pPr>
  </w:style>
  <w:style w:type="paragraph" w:styleId="81">
    <w:name w:val="toc 8"/>
    <w:basedOn w:val="a1"/>
    <w:next w:val="a1"/>
    <w:autoRedefine/>
    <w:semiHidden/>
    <w:rsid w:val="00242B92"/>
    <w:pPr>
      <w:ind w:left="1260"/>
    </w:pPr>
  </w:style>
  <w:style w:type="paragraph" w:styleId="91">
    <w:name w:val="toc 9"/>
    <w:basedOn w:val="a1"/>
    <w:next w:val="a1"/>
    <w:autoRedefine/>
    <w:semiHidden/>
    <w:rsid w:val="00242B92"/>
    <w:pPr>
      <w:ind w:left="1440"/>
    </w:pPr>
  </w:style>
  <w:style w:type="table" w:styleId="aff5">
    <w:name w:val="Table Grid"/>
    <w:basedOn w:val="a4"/>
    <w:rsid w:val="00B955A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細則"/>
    <w:basedOn w:val="a1"/>
    <w:rsid w:val="00242B92"/>
    <w:pPr>
      <w:spacing w:line="240" w:lineRule="auto"/>
      <w:ind w:left="100" w:hanging="100"/>
      <w:jc w:val="left"/>
      <w:outlineLvl w:val="0"/>
    </w:pPr>
    <w:rPr>
      <w:rFonts w:ascii="ＭＳ 明朝" w:hAnsi="ＭＳ 明朝"/>
    </w:rPr>
  </w:style>
  <w:style w:type="paragraph" w:customStyle="1" w:styleId="aff7">
    <w:name w:val="（決）"/>
    <w:basedOn w:val="a1"/>
    <w:rsid w:val="00242B92"/>
    <w:pPr>
      <w:jc w:val="right"/>
    </w:pPr>
    <w:rPr>
      <w:rFonts w:ascii="ＭＳ 明朝"/>
    </w:rPr>
  </w:style>
  <w:style w:type="paragraph" w:customStyle="1" w:styleId="aff8">
    <w:name w:val="字下げ（１）"/>
    <w:basedOn w:val="aff2"/>
    <w:rsid w:val="00242B92"/>
    <w:pPr>
      <w:ind w:left="364" w:hangingChars="200" w:hanging="364"/>
    </w:pPr>
    <w:rPr>
      <w:rFonts w:ascii="ＭＳ 明朝"/>
    </w:rPr>
  </w:style>
  <w:style w:type="paragraph" w:customStyle="1" w:styleId="aff9">
    <w:name w:val="字下げア"/>
    <w:basedOn w:val="aff8"/>
    <w:rsid w:val="00242B92"/>
    <w:pPr>
      <w:ind w:left="545" w:hangingChars="300" w:hanging="545"/>
    </w:pPr>
  </w:style>
  <w:style w:type="paragraph" w:styleId="affa">
    <w:name w:val="Balloon Text"/>
    <w:basedOn w:val="a1"/>
    <w:link w:val="affb"/>
    <w:semiHidden/>
    <w:unhideWhenUsed/>
    <w:rsid w:val="005B34B8"/>
    <w:pPr>
      <w:spacing w:line="240" w:lineRule="auto"/>
    </w:pPr>
    <w:rPr>
      <w:rFonts w:asciiTheme="majorHAnsi" w:eastAsiaTheme="majorEastAsia" w:hAnsiTheme="majorHAnsi" w:cstheme="majorBidi"/>
      <w:szCs w:val="18"/>
    </w:rPr>
  </w:style>
  <w:style w:type="character" w:customStyle="1" w:styleId="affb">
    <w:name w:val="吹き出し (文字)"/>
    <w:basedOn w:val="a3"/>
    <w:link w:val="affa"/>
    <w:semiHidden/>
    <w:rsid w:val="005B34B8"/>
    <w:rPr>
      <w:rFonts w:asciiTheme="majorHAnsi" w:eastAsiaTheme="majorEastAsia" w:hAnsiTheme="majorHAnsi" w:cstheme="majorBidi"/>
      <w:kern w:val="2"/>
      <w:sz w:val="18"/>
      <w:szCs w:val="18"/>
    </w:rPr>
  </w:style>
  <w:style w:type="character" w:styleId="affc">
    <w:name w:val="annotation reference"/>
    <w:basedOn w:val="a3"/>
    <w:semiHidden/>
    <w:unhideWhenUsed/>
    <w:rsid w:val="007F3640"/>
    <w:rPr>
      <w:sz w:val="18"/>
      <w:szCs w:val="18"/>
    </w:rPr>
  </w:style>
  <w:style w:type="paragraph" w:styleId="affd">
    <w:name w:val="annotation subject"/>
    <w:basedOn w:val="a9"/>
    <w:next w:val="a9"/>
    <w:link w:val="affe"/>
    <w:semiHidden/>
    <w:unhideWhenUsed/>
    <w:rsid w:val="007F3640"/>
    <w:rPr>
      <w:b/>
      <w:bCs/>
    </w:rPr>
  </w:style>
  <w:style w:type="character" w:customStyle="1" w:styleId="aa">
    <w:name w:val="コメント文字列 (文字)"/>
    <w:basedOn w:val="a3"/>
    <w:link w:val="a9"/>
    <w:semiHidden/>
    <w:rsid w:val="007F3640"/>
    <w:rPr>
      <w:rFonts w:ascii="Times New Roman" w:hAnsi="Times New Roman"/>
      <w:kern w:val="2"/>
      <w:sz w:val="18"/>
    </w:rPr>
  </w:style>
  <w:style w:type="character" w:customStyle="1" w:styleId="affe">
    <w:name w:val="コメント内容 (文字)"/>
    <w:basedOn w:val="aa"/>
    <w:link w:val="affd"/>
    <w:semiHidden/>
    <w:rsid w:val="007F3640"/>
    <w:rPr>
      <w:rFonts w:ascii="Times New Roman" w:hAnsi="Times New Roman"/>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80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9436F-49CF-4159-8927-FD7B3CED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2024-03-28T04:41:00Z</dcterms:created>
  <dcterms:modified xsi:type="dcterms:W3CDTF">2024-03-29T02:26:00Z</dcterms:modified>
</cp:coreProperties>
</file>