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F6" w:rsidRDefault="006776F6" w:rsidP="006776F6">
      <w:pPr>
        <w:ind w:left="1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22A924">
                <wp:simplePos x="0" y="0"/>
                <wp:positionH relativeFrom="column">
                  <wp:posOffset>5158105</wp:posOffset>
                </wp:positionH>
                <wp:positionV relativeFrom="paragraph">
                  <wp:posOffset>113665</wp:posOffset>
                </wp:positionV>
                <wp:extent cx="806450" cy="755650"/>
                <wp:effectExtent l="0" t="0" r="12700" b="6350"/>
                <wp:wrapNone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6"/>
                            </w:tblGrid>
                            <w:tr w:rsidR="006776F6">
                              <w:trPr>
                                <w:trHeight w:val="274"/>
                              </w:trPr>
                              <w:tc>
                                <w:tcPr>
                                  <w:tcW w:w="1026" w:type="dxa"/>
                                </w:tcPr>
                                <w:p w:rsidR="006776F6" w:rsidRPr="00436F4B" w:rsidRDefault="006776F6" w:rsidP="0086224A">
                                  <w:pPr>
                                    <w:spacing w:line="240" w:lineRule="exact"/>
                                    <w:jc w:val="center"/>
                                    <w:rPr>
                                      <w:snapToGrid w:val="0"/>
                                    </w:rPr>
                                  </w:pP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係　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 xml:space="preserve"> </w:t>
                                  </w:r>
                                  <w:r w:rsidRPr="00436F4B">
                                    <w:rPr>
                                      <w:rFonts w:hint="eastAsia"/>
                                      <w:snapToGrid w:val="0"/>
                                    </w:rPr>
                                    <w:t>員</w:t>
                                  </w:r>
                                </w:p>
                              </w:tc>
                            </w:tr>
                            <w:tr w:rsidR="006776F6">
                              <w:trPr>
                                <w:trHeight w:val="833"/>
                              </w:trPr>
                              <w:tc>
                                <w:tcPr>
                                  <w:tcW w:w="1026" w:type="dxa"/>
                                </w:tcPr>
                                <w:p w:rsidR="006776F6" w:rsidRDefault="006776F6"/>
                              </w:tc>
                            </w:tr>
                          </w:tbl>
                          <w:p w:rsidR="006776F6" w:rsidRDefault="006776F6" w:rsidP="006776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2A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406.15pt;margin-top:8.95pt;width:63.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" filled="f" stroked="f">
                <v:textbox inset="0,0,0,0">
                  <w:txbxContent>
                    <w:tbl>
                      <w:tblPr>
                        <w:tblW w:w="0" w:type="auto"/>
                        <w:tblInd w:w="1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6"/>
                      </w:tblGrid>
                      <w:tr w:rsidR="006776F6">
                        <w:trPr>
                          <w:trHeight w:val="274"/>
                        </w:trPr>
                        <w:tc>
                          <w:tcPr>
                            <w:tcW w:w="1026" w:type="dxa"/>
                          </w:tcPr>
                          <w:p w:rsidR="006776F6" w:rsidRPr="00436F4B" w:rsidRDefault="006776F6" w:rsidP="0086224A">
                            <w:pPr>
                              <w:spacing w:line="240" w:lineRule="exact"/>
                              <w:jc w:val="center"/>
                              <w:rPr>
                                <w:snapToGrid w:val="0"/>
                              </w:rPr>
                            </w:pP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 xml:space="preserve">係　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 xml:space="preserve"> </w:t>
                            </w:r>
                            <w:r w:rsidRPr="00436F4B">
                              <w:rPr>
                                <w:rFonts w:hint="eastAsia"/>
                                <w:snapToGrid w:val="0"/>
                              </w:rPr>
                              <w:t>員</w:t>
                            </w:r>
                          </w:p>
                        </w:tc>
                      </w:tr>
                      <w:tr w:rsidR="006776F6">
                        <w:trPr>
                          <w:trHeight w:val="833"/>
                        </w:trPr>
                        <w:tc>
                          <w:tcPr>
                            <w:tcW w:w="1026" w:type="dxa"/>
                          </w:tcPr>
                          <w:p w:rsidR="006776F6" w:rsidRDefault="006776F6"/>
                        </w:tc>
                      </w:tr>
                    </w:tbl>
                    <w:p w:rsidR="006776F6" w:rsidRDefault="006776F6" w:rsidP="006776F6"/>
                  </w:txbxContent>
                </v:textbox>
              </v:shape>
            </w:pict>
          </mc:Fallback>
        </mc:AlternateContent>
      </w:r>
    </w:p>
    <w:p w:rsidR="006776F6" w:rsidRDefault="006776F6" w:rsidP="006776F6">
      <w:pPr>
        <w:ind w:left="193"/>
      </w:pPr>
    </w:p>
    <w:p w:rsidR="006776F6" w:rsidRDefault="006776F6" w:rsidP="006776F6">
      <w:pPr>
        <w:ind w:left="193"/>
      </w:pPr>
    </w:p>
    <w:p w:rsidR="006776F6" w:rsidRDefault="006776F6" w:rsidP="006776F6">
      <w:pPr>
        <w:ind w:left="193"/>
      </w:pPr>
    </w:p>
    <w:p w:rsidR="006776F6" w:rsidRDefault="006776F6" w:rsidP="006776F6">
      <w:pPr>
        <w:pStyle w:val="a3"/>
        <w:tabs>
          <w:tab w:val="clear" w:pos="4252"/>
          <w:tab w:val="clear" w:pos="8504"/>
        </w:tabs>
        <w:snapToGrid/>
        <w:spacing w:line="360" w:lineRule="exact"/>
        <w:ind w:left="193" w:right="115" w:hanging="80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182"/>
        <w:gridCol w:w="397"/>
        <w:gridCol w:w="19"/>
        <w:gridCol w:w="453"/>
        <w:gridCol w:w="404"/>
        <w:gridCol w:w="17"/>
        <w:gridCol w:w="448"/>
        <w:gridCol w:w="412"/>
        <w:gridCol w:w="14"/>
        <w:gridCol w:w="443"/>
        <w:gridCol w:w="420"/>
        <w:gridCol w:w="12"/>
        <w:gridCol w:w="438"/>
        <w:gridCol w:w="427"/>
        <w:gridCol w:w="9"/>
        <w:gridCol w:w="433"/>
        <w:gridCol w:w="434"/>
        <w:gridCol w:w="7"/>
        <w:gridCol w:w="428"/>
        <w:gridCol w:w="447"/>
        <w:gridCol w:w="422"/>
        <w:gridCol w:w="455"/>
        <w:gridCol w:w="415"/>
        <w:gridCol w:w="462"/>
      </w:tblGrid>
      <w:tr w:rsidR="006776F6" w:rsidTr="001B0C25">
        <w:trPr>
          <w:trHeight w:val="3315"/>
          <w:jc w:val="center"/>
        </w:trPr>
        <w:tc>
          <w:tcPr>
            <w:tcW w:w="9406" w:type="dxa"/>
            <w:gridSpan w:val="25"/>
          </w:tcPr>
          <w:p w:rsidR="006776F6" w:rsidRDefault="006776F6" w:rsidP="001B0C25">
            <w:pPr>
              <w:pStyle w:val="a7"/>
              <w:spacing w:before="102" w:line="300" w:lineRule="exact"/>
              <w:jc w:val="left"/>
              <w:rPr>
                <w:rFonts w:ascii="ＭＳ ゴシック" w:eastAsia="ＭＳ ゴシック"/>
                <w:sz w:val="22"/>
              </w:rPr>
            </w:pPr>
            <w:r>
              <w:rPr>
                <w:rFonts w:ascii="Arial" w:eastAsia="ＭＳ ゴシック" w:hAnsi="Arial" w:cs="Arial" w:hint="eastAsia"/>
                <w:sz w:val="22"/>
              </w:rPr>
              <w:t>ＮＳ形継手チェックシート（拘束区間外）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4"/>
              <w:gridCol w:w="2757"/>
              <w:gridCol w:w="2975"/>
            </w:tblGrid>
            <w:tr w:rsidR="006776F6" w:rsidTr="001B0C25">
              <w:trPr>
                <w:trHeight w:val="214"/>
              </w:trPr>
              <w:tc>
                <w:tcPr>
                  <w:tcW w:w="3444" w:type="dxa"/>
                  <w:tcBorders>
                    <w:top w:val="nil"/>
                  </w:tcBorders>
                </w:tcPr>
                <w:p w:rsidR="006776F6" w:rsidRPr="00C95147" w:rsidRDefault="006776F6" w:rsidP="001B0C25">
                  <w:pPr>
                    <w:pStyle w:val="a7"/>
                    <w:spacing w:line="260" w:lineRule="exact"/>
                    <w:ind w:left="71"/>
                    <w:jc w:val="left"/>
                    <w:rPr>
                      <w:sz w:val="20"/>
                      <w:szCs w:val="20"/>
                    </w:rPr>
                  </w:pPr>
                  <w:r w:rsidRPr="004A3ADB">
                    <w:rPr>
                      <w:rFonts w:hint="eastAsia"/>
                      <w:kern w:val="0"/>
                      <w:sz w:val="20"/>
                      <w:szCs w:val="20"/>
                      <w:fitText w:val="880" w:id="1555205632"/>
                    </w:rPr>
                    <w:t>工事名</w:t>
                  </w:r>
                  <w:r w:rsidRPr="004A3ADB">
                    <w:rPr>
                      <w:rFonts w:hint="eastAsia"/>
                      <w:spacing w:val="15"/>
                      <w:kern w:val="0"/>
                      <w:sz w:val="20"/>
                      <w:szCs w:val="20"/>
                      <w:fitText w:val="880" w:id="1555205632"/>
                    </w:rPr>
                    <w:t>称</w:t>
                  </w:r>
                </w:p>
              </w:tc>
              <w:tc>
                <w:tcPr>
                  <w:tcW w:w="2757" w:type="dxa"/>
                  <w:tcBorders>
                    <w:top w:val="nil"/>
                    <w:bottom w:val="nil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193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75" w:type="dxa"/>
                  <w:tcBorders>
                    <w:top w:val="nil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布設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6776F6" w:rsidTr="001B0C25">
              <w:trPr>
                <w:trHeight w:val="214"/>
              </w:trPr>
              <w:tc>
                <w:tcPr>
                  <w:tcW w:w="3444" w:type="dxa"/>
                </w:tcPr>
                <w:p w:rsidR="006776F6" w:rsidRPr="00C95147" w:rsidRDefault="006776F6" w:rsidP="001B0C25">
                  <w:pPr>
                    <w:pStyle w:val="a7"/>
                    <w:spacing w:line="260" w:lineRule="exact"/>
                    <w:ind w:left="7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測点　No.</w:t>
                  </w:r>
                </w:p>
              </w:tc>
              <w:tc>
                <w:tcPr>
                  <w:tcW w:w="2757" w:type="dxa"/>
                  <w:tcBorders>
                    <w:top w:val="nil"/>
                    <w:bottom w:val="nil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75" w:type="dxa"/>
                  <w:tcBorders>
                    <w:bottom w:val="single" w:sz="4" w:space="0" w:color="auto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点検　</w:t>
                  </w:r>
                  <w:r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>○○</w:t>
                  </w:r>
                  <w:r w:rsidRPr="005F16F5">
                    <w:rPr>
                      <w:rFonts w:hint="eastAsia"/>
                      <w:snapToGrid w:val="0"/>
                      <w:spacing w:val="-12"/>
                      <w:sz w:val="20"/>
                      <w:szCs w:val="20"/>
                    </w:rPr>
                    <w:t xml:space="preserve">　　年　　月　　日</w:t>
                  </w:r>
                </w:p>
              </w:tc>
            </w:tr>
            <w:tr w:rsidR="006776F6" w:rsidTr="001B0C25">
              <w:trPr>
                <w:trHeight w:val="214"/>
              </w:trPr>
              <w:tc>
                <w:tcPr>
                  <w:tcW w:w="3444" w:type="dxa"/>
                </w:tcPr>
                <w:p w:rsidR="006776F6" w:rsidRPr="00C95147" w:rsidRDefault="006776F6" w:rsidP="001B0C25">
                  <w:pPr>
                    <w:pStyle w:val="a7"/>
                    <w:spacing w:line="260" w:lineRule="exact"/>
                    <w:ind w:left="71"/>
                    <w:jc w:val="left"/>
                    <w:rPr>
                      <w:sz w:val="20"/>
                      <w:szCs w:val="20"/>
                    </w:rPr>
                  </w:pPr>
                  <w:r w:rsidRPr="00C95147">
                    <w:rPr>
                      <w:rFonts w:hint="eastAsia"/>
                      <w:sz w:val="20"/>
                      <w:szCs w:val="20"/>
                    </w:rPr>
                    <w:t>管種・呼び径</w:t>
                  </w:r>
                </w:p>
              </w:tc>
              <w:tc>
                <w:tcPr>
                  <w:tcW w:w="2757" w:type="dxa"/>
                  <w:tcBorders>
                    <w:top w:val="nil"/>
                    <w:bottom w:val="nil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  <w:tc>
                <w:tcPr>
                  <w:tcW w:w="2975" w:type="dxa"/>
                  <w:tcBorders>
                    <w:bottom w:val="nil"/>
                  </w:tcBorders>
                </w:tcPr>
                <w:p w:rsidR="006776F6" w:rsidRPr="005F16F5" w:rsidRDefault="006776F6" w:rsidP="001B0C25">
                  <w:pPr>
                    <w:pStyle w:val="a7"/>
                    <w:spacing w:line="260" w:lineRule="exact"/>
                    <w:ind w:left="985" w:hanging="761"/>
                    <w:jc w:val="left"/>
                    <w:rPr>
                      <w:snapToGrid w:val="0"/>
                      <w:spacing w:val="-12"/>
                      <w:sz w:val="20"/>
                      <w:szCs w:val="20"/>
                    </w:rPr>
                  </w:pPr>
                </w:p>
              </w:tc>
            </w:tr>
          </w:tbl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before="102" w:line="280" w:lineRule="exact"/>
              <w:ind w:left="1081" w:hanging="857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9C71EC6" wp14:editId="66F48325">
                  <wp:simplePos x="0" y="0"/>
                  <wp:positionH relativeFrom="column">
                    <wp:posOffset>877570</wp:posOffset>
                  </wp:positionH>
                  <wp:positionV relativeFrom="paragraph">
                    <wp:posOffset>173990</wp:posOffset>
                  </wp:positionV>
                  <wp:extent cx="4143375" cy="1066800"/>
                  <wp:effectExtent l="19050" t="0" r="9525" b="0"/>
                  <wp:wrapNone/>
                  <wp:docPr id="231" name="図 231" descr="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trHeight w:val="227"/>
          <w:jc w:val="center"/>
        </w:trPr>
        <w:tc>
          <w:tcPr>
            <w:tcW w:w="2392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6776F6">
              <w:rPr>
                <w:rFonts w:hint="eastAsia"/>
                <w:spacing w:val="166"/>
                <w:kern w:val="0"/>
                <w:fitText w:val="2231" w:id="1555205633"/>
              </w:rPr>
              <w:t>継手箇所</w:t>
            </w:r>
            <w:r w:rsidRPr="006776F6">
              <w:rPr>
                <w:rFonts w:hint="eastAsia"/>
                <w:spacing w:val="1"/>
                <w:kern w:val="0"/>
                <w:fitText w:val="2231" w:id="1555205633"/>
              </w:rPr>
              <w:t>数</w:t>
            </w:r>
          </w:p>
        </w:tc>
        <w:tc>
          <w:tcPr>
            <w:tcW w:w="876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77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77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77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76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877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77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77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6776F6" w:rsidTr="001B0C25">
        <w:trPr>
          <w:trHeight w:val="316"/>
          <w:jc w:val="center"/>
        </w:trPr>
        <w:tc>
          <w:tcPr>
            <w:tcW w:w="199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4A3ADB">
              <w:rPr>
                <w:rFonts w:hint="eastAsia"/>
                <w:spacing w:val="30"/>
                <w:kern w:val="0"/>
                <w:fitText w:val="1843" w:id="1555205634"/>
              </w:rPr>
              <w:t>管体No.及び形</w:t>
            </w:r>
            <w:r w:rsidRPr="004A3ADB">
              <w:rPr>
                <w:rFonts w:hint="eastAsia"/>
                <w:spacing w:val="45"/>
                <w:kern w:val="0"/>
                <w:fitText w:val="1843" w:id="1555205634"/>
              </w:rPr>
              <w:t>状</w:t>
            </w:r>
          </w:p>
        </w:tc>
        <w:tc>
          <w:tcPr>
            <w:tcW w:w="869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69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69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70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69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69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69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870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  <w:tc>
          <w:tcPr>
            <w:tcW w:w="457" w:type="dxa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93" w:hanging="857"/>
            </w:pPr>
          </w:p>
        </w:tc>
      </w:tr>
      <w:tr w:rsidR="006776F6" w:rsidTr="001B0C25">
        <w:trPr>
          <w:trHeight w:val="350"/>
          <w:jc w:val="center"/>
        </w:trPr>
        <w:tc>
          <w:tcPr>
            <w:tcW w:w="199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</w:pPr>
            <w:r w:rsidRPr="006776F6">
              <w:rPr>
                <w:rFonts w:hint="eastAsia"/>
                <w:spacing w:val="742"/>
                <w:kern w:val="0"/>
                <w:fitText w:val="1843" w:id="1555205635"/>
              </w:rPr>
              <w:t>略</w:t>
            </w:r>
            <w:r w:rsidRPr="006776F6">
              <w:rPr>
                <w:rFonts w:hint="eastAsia"/>
                <w:kern w:val="0"/>
                <w:fitText w:val="1843" w:id="1555205635"/>
              </w:rPr>
              <w:t>図</w:t>
            </w:r>
          </w:p>
        </w:tc>
        <w:tc>
          <w:tcPr>
            <w:tcW w:w="869" w:type="dxa"/>
            <w:gridSpan w:val="3"/>
            <w:tcBorders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6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6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7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6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6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6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87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  <w:tc>
          <w:tcPr>
            <w:tcW w:w="457" w:type="dxa"/>
            <w:tcBorders>
              <w:left w:val="dashed" w:sz="4" w:space="0" w:color="auto"/>
            </w:tcBorders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80" w:lineRule="exact"/>
              <w:ind w:left="1081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E15F57">
              <w:rPr>
                <w:rFonts w:hint="eastAsia"/>
                <w:kern w:val="0"/>
              </w:rPr>
              <w:t xml:space="preserve">継　　</w:t>
            </w:r>
            <w:r>
              <w:rPr>
                <w:rFonts w:hint="eastAsia"/>
                <w:kern w:val="0"/>
              </w:rPr>
              <w:t xml:space="preserve">　　　</w:t>
            </w:r>
            <w:r w:rsidRPr="00E15F57">
              <w:rPr>
                <w:rFonts w:hint="eastAsia"/>
                <w:kern w:val="0"/>
              </w:rPr>
              <w:t>手</w:t>
            </w:r>
            <w:r>
              <w:rPr>
                <w:rFonts w:hint="eastAsia"/>
                <w:kern w:val="0"/>
              </w:rPr>
              <w:t xml:space="preserve">　</w:t>
            </w:r>
            <w:r w:rsidRPr="00E15F57">
              <w:rPr>
                <w:rFonts w:hint="eastAsia"/>
                <w:kern w:val="0"/>
              </w:rPr>
              <w:t xml:space="preserve">　No.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</w:pPr>
            <w:r w:rsidRPr="004A3ADB">
              <w:rPr>
                <w:rFonts w:hint="eastAsia"/>
                <w:spacing w:val="75"/>
                <w:kern w:val="0"/>
                <w:fitText w:val="2231" w:id="1555205636"/>
              </w:rPr>
              <w:t xml:space="preserve">清　　　　　</w:t>
            </w:r>
            <w:r w:rsidRPr="004A3ADB">
              <w:rPr>
                <w:rFonts w:hint="eastAsia"/>
                <w:spacing w:val="30"/>
                <w:kern w:val="0"/>
                <w:fitText w:val="2231" w:id="1555205636"/>
              </w:rPr>
              <w:t>掃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w w:val="90"/>
              </w:rPr>
            </w:pPr>
            <w:r w:rsidRPr="004A3ADB">
              <w:rPr>
                <w:rFonts w:hint="eastAsia"/>
                <w:spacing w:val="75"/>
                <w:kern w:val="0"/>
                <w:fitText w:val="2231" w:id="1555205637"/>
              </w:rPr>
              <w:t xml:space="preserve">滑　　　　　</w:t>
            </w:r>
            <w:r w:rsidRPr="004A3ADB">
              <w:rPr>
                <w:rFonts w:hint="eastAsia"/>
                <w:spacing w:val="30"/>
                <w:kern w:val="0"/>
                <w:fitText w:val="2231" w:id="1555205637"/>
              </w:rPr>
              <w:t>剤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w w:val="90"/>
              </w:rPr>
            </w:pPr>
            <w:r w:rsidRPr="004A3ADB">
              <w:rPr>
                <w:rFonts w:hint="eastAsia"/>
                <w:spacing w:val="15"/>
                <w:w w:val="94"/>
                <w:kern w:val="0"/>
                <w:fitText w:val="2200" w:id="1555205638"/>
              </w:rPr>
              <w:t>受口溝(ロックリング)の確</w:t>
            </w:r>
            <w:r w:rsidRPr="004A3ADB">
              <w:rPr>
                <w:rFonts w:hint="eastAsia"/>
                <w:spacing w:val="-60"/>
                <w:w w:val="94"/>
                <w:kern w:val="0"/>
                <w:fitText w:val="2200" w:id="1555205638"/>
              </w:rPr>
              <w:t>認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rPr>
                <w:spacing w:val="-4"/>
                <w:w w:val="90"/>
              </w:rPr>
            </w:pPr>
            <w:r w:rsidRPr="004A3ADB">
              <w:rPr>
                <w:rFonts w:hint="eastAsia"/>
                <w:w w:val="90"/>
                <w:kern w:val="0"/>
                <w:fitText w:val="2200" w:id="1555205639"/>
              </w:rPr>
              <w:t>受口面～ゴム輪の最大寸法</w:t>
            </w:r>
            <w:r w:rsidRPr="004A3ADB">
              <w:rPr>
                <w:rFonts w:hAnsi="ＭＳ 明朝"/>
                <w:w w:val="90"/>
                <w:kern w:val="0"/>
                <w:fitText w:val="2200" w:id="1555205639"/>
              </w:rPr>
              <w:t>(c</w:t>
            </w:r>
            <w:r w:rsidRPr="004A3ADB">
              <w:rPr>
                <w:rFonts w:hAnsi="ＭＳ 明朝"/>
                <w:spacing w:val="165"/>
                <w:w w:val="90"/>
                <w:kern w:val="0"/>
                <w:fitText w:val="2200" w:id="1555205639"/>
              </w:rPr>
              <w:t>)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93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 w:val="restart"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 w:rsidRPr="006776F6">
              <w:rPr>
                <w:rFonts w:hint="eastAsia"/>
                <w:kern w:val="0"/>
                <w:fitText w:val="1615" w:id="1555205640"/>
              </w:rPr>
              <w:t>受口面～ゴム輪(b</w:t>
            </w:r>
            <w:r w:rsidRPr="006776F6">
              <w:rPr>
                <w:spacing w:val="75"/>
                <w:kern w:val="0"/>
                <w:fitText w:val="1615" w:id="1555205640"/>
              </w:rPr>
              <w:t>)</w:t>
            </w:r>
          </w:p>
          <w:p w:rsidR="006776F6" w:rsidRPr="00A015C7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75" w:hangingChars="100" w:hanging="175"/>
              <w:rPr>
                <w:szCs w:val="18"/>
              </w:rPr>
            </w:pPr>
            <w:r w:rsidRPr="00A015C7">
              <w:rPr>
                <w:rFonts w:hint="eastAsia"/>
                <w:kern w:val="0"/>
                <w:szCs w:val="18"/>
              </w:rPr>
              <w:t>⑴受口端面からゴム輪までの間隔</w:t>
            </w: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  <w:jc w:val="center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 w:val="restart"/>
            <w:vAlign w:val="center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after="170" w:line="260" w:lineRule="exact"/>
              <w:ind w:left="205" w:hangingChars="100" w:hanging="205"/>
              <w:rPr>
                <w:rFonts w:eastAsia="ＭＳ ゴシック"/>
                <w:kern w:val="0"/>
                <w:szCs w:val="18"/>
              </w:rPr>
            </w:pPr>
            <w:r w:rsidRPr="006776F6">
              <w:rPr>
                <w:rFonts w:hint="eastAsia"/>
                <w:spacing w:val="15"/>
                <w:kern w:val="0"/>
                <w:fitText w:val="1615" w:id="1555205641"/>
              </w:rPr>
              <w:t>受口面～白線(a</w:t>
            </w:r>
            <w:r w:rsidRPr="006776F6">
              <w:rPr>
                <w:spacing w:val="45"/>
                <w:kern w:val="0"/>
                <w:fitText w:val="1615" w:id="1555205641"/>
              </w:rPr>
              <w:t>)</w:t>
            </w:r>
          </w:p>
          <w:p w:rsidR="006776F6" w:rsidRPr="000B7C83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75" w:hangingChars="100" w:hanging="175"/>
              <w:rPr>
                <w:snapToGrid w:val="0"/>
                <w:spacing w:val="-4"/>
                <w:szCs w:val="18"/>
              </w:rPr>
            </w:pPr>
            <w:r w:rsidRPr="00A015C7">
              <w:rPr>
                <w:rFonts w:hint="eastAsia"/>
                <w:kern w:val="0"/>
                <w:szCs w:val="18"/>
              </w:rPr>
              <w:t>⑵受口端面が白線の幅の中におさまって</w:t>
            </w:r>
            <w:r w:rsidRPr="00A015C7">
              <w:rPr>
                <w:rFonts w:hint="eastAsia"/>
                <w:snapToGrid w:val="0"/>
                <w:kern w:val="0"/>
                <w:szCs w:val="18"/>
              </w:rPr>
              <w:t>いること</w:t>
            </w: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cantSplit/>
          <w:trHeight w:val="268"/>
          <w:jc w:val="center"/>
        </w:trPr>
        <w:tc>
          <w:tcPr>
            <w:tcW w:w="1813" w:type="dxa"/>
            <w:vMerge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598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trHeight w:val="268"/>
          <w:jc w:val="center"/>
        </w:trPr>
        <w:tc>
          <w:tcPr>
            <w:tcW w:w="2411" w:type="dxa"/>
            <w:gridSpan w:val="4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jc w:val="center"/>
            </w:pPr>
            <w:r>
              <w:rPr>
                <w:rFonts w:hint="eastAsia"/>
              </w:rPr>
              <w:t>判　　　　　定</w:t>
            </w: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3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4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  <w:tc>
          <w:tcPr>
            <w:tcW w:w="875" w:type="dxa"/>
            <w:gridSpan w:val="2"/>
          </w:tcPr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60" w:lineRule="exact"/>
              <w:ind w:left="1081" w:hanging="857"/>
            </w:pPr>
          </w:p>
        </w:tc>
      </w:tr>
      <w:tr w:rsidR="006776F6" w:rsidTr="001B0C25">
        <w:trPr>
          <w:trHeight w:val="2272"/>
          <w:jc w:val="center"/>
        </w:trPr>
        <w:tc>
          <w:tcPr>
            <w:tcW w:w="9406" w:type="dxa"/>
            <w:gridSpan w:val="25"/>
          </w:tcPr>
          <w:p w:rsidR="006776F6" w:rsidRPr="00EE7245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rPr>
                <w:szCs w:val="18"/>
              </w:rPr>
            </w:pPr>
            <w:r w:rsidRPr="00EE7245">
              <w:rPr>
                <w:rFonts w:hint="eastAsia"/>
                <w:szCs w:val="18"/>
              </w:rPr>
              <w:t>備　考</w:t>
            </w:r>
          </w:p>
          <w:p w:rsidR="006776F6" w:rsidRPr="00EE7245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28" w:left="914" w:hanging="857"/>
              <w:rPr>
                <w:snapToGrid w:val="0"/>
                <w:szCs w:val="18"/>
              </w:rPr>
            </w:pPr>
            <w:r w:rsidRPr="00EE7245">
              <w:rPr>
                <w:rFonts w:hint="eastAsia"/>
                <w:szCs w:val="18"/>
              </w:rPr>
              <w:t>１．</w:t>
            </w:r>
            <w:r w:rsidRPr="00EE7245">
              <w:rPr>
                <w:rFonts w:hint="eastAsia"/>
                <w:snapToGrid w:val="0"/>
                <w:szCs w:val="18"/>
              </w:rPr>
              <w:t>管体No.は布設通し番号とする。</w:t>
            </w:r>
          </w:p>
          <w:p w:rsidR="006776F6" w:rsidRPr="00EE7245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28" w:left="914" w:hanging="857"/>
              <w:rPr>
                <w:szCs w:val="18"/>
              </w:rPr>
            </w:pPr>
            <w:r w:rsidRPr="00EE7245">
              <w:rPr>
                <w:rFonts w:hint="eastAsia"/>
                <w:szCs w:val="18"/>
              </w:rPr>
              <w:t>２．</w:t>
            </w:r>
            <w:r w:rsidRPr="00EE7245">
              <w:rPr>
                <w:rFonts w:hint="eastAsia"/>
                <w:snapToGrid w:val="0"/>
                <w:szCs w:val="18"/>
              </w:rPr>
              <w:t>当日施工分を簡略に表示した帯図を作成</w:t>
            </w:r>
            <w:r>
              <w:rPr>
                <w:rFonts w:hint="eastAsia"/>
                <w:snapToGrid w:val="0"/>
                <w:szCs w:val="18"/>
              </w:rPr>
              <w:t>する。</w:t>
            </w:r>
          </w:p>
          <w:p w:rsidR="006776F6" w:rsidRPr="00EE7245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line="270" w:lineRule="exact"/>
              <w:ind w:leftChars="28" w:left="914" w:hanging="857"/>
              <w:rPr>
                <w:szCs w:val="18"/>
              </w:rPr>
            </w:pPr>
            <w:r w:rsidRPr="00EE7245">
              <w:rPr>
                <w:rFonts w:hint="eastAsia"/>
                <w:szCs w:val="18"/>
              </w:rPr>
              <w:t>３．</w:t>
            </w:r>
            <w:r w:rsidRPr="00EE7245">
              <w:rPr>
                <w:rFonts w:hint="eastAsia"/>
                <w:snapToGrid w:val="0"/>
                <w:szCs w:val="18"/>
              </w:rPr>
              <w:t>受口面～ゴム輪(</w:t>
            </w:r>
            <w:r w:rsidRPr="00E15F57">
              <w:rPr>
                <w:rFonts w:hAnsi="ＭＳ 明朝" w:hint="eastAsia"/>
                <w:snapToGrid w:val="0"/>
                <w:szCs w:val="18"/>
              </w:rPr>
              <w:t>b)</w:t>
            </w:r>
            <w:r w:rsidRPr="00EE7245">
              <w:rPr>
                <w:rFonts w:hint="eastAsia"/>
                <w:snapToGrid w:val="0"/>
                <w:szCs w:val="18"/>
              </w:rPr>
              <w:t>の間隔は、受口面～ゴム輪の最大寸法</w:t>
            </w:r>
            <w:r w:rsidRPr="00E15F57">
              <w:rPr>
                <w:rFonts w:hAnsi="ＭＳ 明朝" w:hint="eastAsia"/>
                <w:snapToGrid w:val="0"/>
                <w:szCs w:val="18"/>
              </w:rPr>
              <w:t>(</w:t>
            </w:r>
            <w:r>
              <w:rPr>
                <w:rFonts w:hAnsi="ＭＳ 明朝" w:hint="eastAsia"/>
                <w:snapToGrid w:val="0"/>
                <w:szCs w:val="18"/>
              </w:rPr>
              <w:t>c</w:t>
            </w:r>
            <w:r w:rsidRPr="00E15F57">
              <w:rPr>
                <w:rFonts w:hAnsi="ＭＳ 明朝" w:hint="eastAsia"/>
                <w:snapToGrid w:val="0"/>
                <w:szCs w:val="18"/>
              </w:rPr>
              <w:t>)</w:t>
            </w:r>
            <w:r w:rsidRPr="00EE7245">
              <w:rPr>
                <w:rFonts w:hint="eastAsia"/>
                <w:snapToGrid w:val="0"/>
                <w:szCs w:val="18"/>
              </w:rPr>
              <w:t>以下であることを確認する。</w:t>
            </w:r>
          </w:p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before="102" w:line="270" w:lineRule="exact"/>
            </w:pPr>
          </w:p>
          <w:p w:rsidR="006776F6" w:rsidRDefault="006776F6" w:rsidP="001B0C25">
            <w:pPr>
              <w:pStyle w:val="a7"/>
              <w:tabs>
                <w:tab w:val="left" w:pos="3885"/>
                <w:tab w:val="left" w:pos="5019"/>
              </w:tabs>
              <w:spacing w:before="102" w:line="270" w:lineRule="exact"/>
            </w:pPr>
          </w:p>
          <w:p w:rsidR="006776F6" w:rsidRDefault="006776F6" w:rsidP="004A3ADB">
            <w:pPr>
              <w:pStyle w:val="a7"/>
              <w:tabs>
                <w:tab w:val="left" w:pos="3885"/>
                <w:tab w:val="left" w:pos="5019"/>
              </w:tabs>
              <w:spacing w:before="102" w:line="270" w:lineRule="exact"/>
              <w:ind w:firstLineChars="2405" w:firstLine="4932"/>
              <w:rPr>
                <w:rFonts w:ascii="ＭＳ ゴシック" w:eastAsia="ＭＳ ゴシック"/>
                <w:sz w:val="20"/>
              </w:rPr>
            </w:pPr>
            <w:r w:rsidRPr="0062683C">
              <w:rPr>
                <w:rFonts w:hint="eastAsia"/>
                <w:sz w:val="21"/>
                <w:szCs w:val="21"/>
              </w:rPr>
              <w:t>現場代理人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</w:tbl>
    <w:p w:rsidR="004B4E84" w:rsidRPr="006776F6" w:rsidRDefault="004A3ADB" w:rsidP="001F049A"/>
    <w:sectPr w:rsidR="004B4E84" w:rsidRPr="006776F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F6" w:rsidRDefault="006776F6" w:rsidP="006776F6">
      <w:r>
        <w:separator/>
      </w:r>
    </w:p>
  </w:endnote>
  <w:endnote w:type="continuationSeparator" w:id="0">
    <w:p w:rsidR="006776F6" w:rsidRDefault="006776F6" w:rsidP="0067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F6" w:rsidRDefault="006776F6" w:rsidP="006776F6">
      <w:r>
        <w:separator/>
      </w:r>
    </w:p>
  </w:footnote>
  <w:footnote w:type="continuationSeparator" w:id="0">
    <w:p w:rsidR="006776F6" w:rsidRDefault="006776F6" w:rsidP="0067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4A3ADB"/>
    <w:rsid w:val="00592B3A"/>
    <w:rsid w:val="006776F6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7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76F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6F6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6776F6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水道局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2021-04-01T02:41:00Z</dcterms:modified>
</cp:coreProperties>
</file>