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1113"/>
        <w:gridCol w:w="1113"/>
        <w:gridCol w:w="1113"/>
        <w:gridCol w:w="1113"/>
        <w:gridCol w:w="1114"/>
        <w:gridCol w:w="1232"/>
      </w:tblGrid>
      <w:tr w:rsidR="0094117A" w:rsidTr="0094117A">
        <w:trPr>
          <w:cantSplit/>
        </w:trPr>
        <w:tc>
          <w:tcPr>
            <w:tcW w:w="1698" w:type="dxa"/>
            <w:vMerge w:val="restart"/>
          </w:tcPr>
          <w:p w:rsidR="0094117A" w:rsidRDefault="0094117A" w:rsidP="0059779B">
            <w:pPr>
              <w:pStyle w:val="a3"/>
              <w:spacing w:line="240" w:lineRule="auto"/>
              <w:ind w:rightChars="-2" w:right="-4"/>
            </w:pPr>
          </w:p>
        </w:tc>
        <w:tc>
          <w:tcPr>
            <w:tcW w:w="5566" w:type="dxa"/>
            <w:gridSpan w:val="5"/>
          </w:tcPr>
          <w:p w:rsidR="0094117A" w:rsidRDefault="0094117A" w:rsidP="0059779B">
            <w:pPr>
              <w:pStyle w:val="a3"/>
              <w:spacing w:line="240" w:lineRule="auto"/>
              <w:ind w:rightChars="-2" w:right="-4"/>
              <w:jc w:val="center"/>
            </w:pPr>
            <w:r>
              <w:rPr>
                <w:rFonts w:hint="eastAsia"/>
              </w:rPr>
              <w:t>１週間当たりの所定の勤務日の日数</w:t>
            </w:r>
          </w:p>
          <w:p w:rsidR="0094117A" w:rsidRDefault="0094117A" w:rsidP="0059779B">
            <w:pPr>
              <w:pStyle w:val="a3"/>
              <w:spacing w:line="240" w:lineRule="auto"/>
              <w:ind w:rightChars="-2" w:right="-4"/>
              <w:jc w:val="center"/>
            </w:pPr>
            <w:r>
              <w:rPr>
                <w:rFonts w:hint="eastAsia"/>
              </w:rPr>
              <w:t>（育児休業期間は、所定の勤務日の日数としない。）</w:t>
            </w:r>
          </w:p>
        </w:tc>
        <w:tc>
          <w:tcPr>
            <w:tcW w:w="1232" w:type="dxa"/>
            <w:vMerge w:val="restart"/>
            <w:vAlign w:val="center"/>
          </w:tcPr>
          <w:p w:rsidR="0094117A" w:rsidRDefault="0094117A" w:rsidP="0059779B">
            <w:pPr>
              <w:pStyle w:val="a3"/>
              <w:spacing w:line="240" w:lineRule="auto"/>
              <w:ind w:rightChars="-2" w:right="-4"/>
              <w:jc w:val="center"/>
            </w:pPr>
            <w:r>
              <w:rPr>
                <w:rFonts w:hint="eastAsia"/>
              </w:rPr>
              <w:t>割合</w:t>
            </w:r>
          </w:p>
        </w:tc>
      </w:tr>
      <w:tr w:rsidR="0094117A" w:rsidTr="0094117A">
        <w:trPr>
          <w:cantSplit/>
        </w:trPr>
        <w:tc>
          <w:tcPr>
            <w:tcW w:w="1698" w:type="dxa"/>
            <w:vMerge/>
          </w:tcPr>
          <w:p w:rsidR="0094117A" w:rsidRDefault="0094117A" w:rsidP="0059779B">
            <w:pPr>
              <w:pStyle w:val="a3"/>
              <w:spacing w:line="240" w:lineRule="auto"/>
              <w:ind w:rightChars="-2" w:right="-4"/>
            </w:pPr>
          </w:p>
        </w:tc>
        <w:tc>
          <w:tcPr>
            <w:tcW w:w="1113" w:type="dxa"/>
            <w:vAlign w:val="center"/>
          </w:tcPr>
          <w:p w:rsidR="0094117A" w:rsidRDefault="0094117A" w:rsidP="0059779B">
            <w:pPr>
              <w:pStyle w:val="a3"/>
              <w:spacing w:line="240" w:lineRule="auto"/>
              <w:ind w:rightChars="-2" w:right="-4"/>
              <w:jc w:val="center"/>
            </w:pPr>
            <w:r>
              <w:rPr>
                <w:rFonts w:hint="eastAsia"/>
              </w:rPr>
              <w:t>５日</w:t>
            </w:r>
          </w:p>
        </w:tc>
        <w:tc>
          <w:tcPr>
            <w:tcW w:w="1113" w:type="dxa"/>
            <w:vAlign w:val="center"/>
          </w:tcPr>
          <w:p w:rsidR="0094117A" w:rsidRDefault="0094117A" w:rsidP="0059779B">
            <w:pPr>
              <w:pStyle w:val="a3"/>
              <w:spacing w:line="240" w:lineRule="auto"/>
              <w:ind w:rightChars="-2" w:right="-4"/>
              <w:jc w:val="center"/>
            </w:pPr>
            <w:r>
              <w:rPr>
                <w:rFonts w:hint="eastAsia"/>
              </w:rPr>
              <w:t>４日</w:t>
            </w:r>
          </w:p>
        </w:tc>
        <w:tc>
          <w:tcPr>
            <w:tcW w:w="1113" w:type="dxa"/>
            <w:vAlign w:val="center"/>
          </w:tcPr>
          <w:p w:rsidR="0094117A" w:rsidRDefault="0094117A" w:rsidP="0059779B">
            <w:pPr>
              <w:pStyle w:val="a3"/>
              <w:spacing w:line="240" w:lineRule="auto"/>
              <w:ind w:rightChars="-2" w:right="-4"/>
              <w:jc w:val="center"/>
            </w:pPr>
            <w:r>
              <w:rPr>
                <w:rFonts w:hint="eastAsia"/>
              </w:rPr>
              <w:t>３日</w:t>
            </w:r>
          </w:p>
        </w:tc>
        <w:tc>
          <w:tcPr>
            <w:tcW w:w="1113" w:type="dxa"/>
            <w:vAlign w:val="center"/>
          </w:tcPr>
          <w:p w:rsidR="0094117A" w:rsidRDefault="0094117A" w:rsidP="0059779B">
            <w:pPr>
              <w:pStyle w:val="a3"/>
              <w:spacing w:line="240" w:lineRule="auto"/>
              <w:ind w:rightChars="-2" w:right="-4"/>
              <w:jc w:val="center"/>
            </w:pPr>
            <w:r>
              <w:rPr>
                <w:rFonts w:hint="eastAsia"/>
              </w:rPr>
              <w:t>２日</w:t>
            </w:r>
          </w:p>
        </w:tc>
        <w:tc>
          <w:tcPr>
            <w:tcW w:w="1114" w:type="dxa"/>
            <w:vAlign w:val="center"/>
          </w:tcPr>
          <w:p w:rsidR="0094117A" w:rsidRDefault="0094117A" w:rsidP="0059779B">
            <w:pPr>
              <w:pStyle w:val="a3"/>
              <w:spacing w:line="240" w:lineRule="auto"/>
              <w:ind w:rightChars="-2" w:right="-4"/>
              <w:jc w:val="center"/>
            </w:pPr>
            <w:r>
              <w:rPr>
                <w:rFonts w:hint="eastAsia"/>
              </w:rPr>
              <w:t>１日</w:t>
            </w:r>
          </w:p>
        </w:tc>
        <w:tc>
          <w:tcPr>
            <w:tcW w:w="1232" w:type="dxa"/>
            <w:vMerge/>
          </w:tcPr>
          <w:p w:rsidR="0094117A" w:rsidRDefault="0094117A" w:rsidP="0059779B">
            <w:pPr>
              <w:pStyle w:val="a3"/>
              <w:spacing w:line="240" w:lineRule="auto"/>
              <w:ind w:rightChars="-2" w:right="-4"/>
            </w:pPr>
          </w:p>
        </w:tc>
      </w:tr>
      <w:tr w:rsidR="0094117A" w:rsidTr="0059779B">
        <w:trPr>
          <w:cantSplit/>
          <w:trHeight w:val="772"/>
        </w:trPr>
        <w:tc>
          <w:tcPr>
            <w:tcW w:w="1698" w:type="dxa"/>
            <w:vMerge w:val="restart"/>
          </w:tcPr>
          <w:p w:rsidR="0094117A" w:rsidRDefault="0094117A" w:rsidP="0059779B">
            <w:pPr>
              <w:pStyle w:val="a3"/>
              <w:spacing w:line="240" w:lineRule="auto"/>
              <w:ind w:rightChars="-2" w:right="-4"/>
            </w:pPr>
            <w:r>
              <w:rPr>
                <w:rFonts w:hint="eastAsia"/>
              </w:rPr>
              <w:t>調査対象期間における在職期間中の所定の勤務日の日数</w:t>
            </w:r>
          </w:p>
        </w:tc>
        <w:tc>
          <w:tcPr>
            <w:tcW w:w="1113" w:type="dxa"/>
            <w:vAlign w:val="center"/>
          </w:tcPr>
          <w:p w:rsidR="0094117A" w:rsidRDefault="0094117A" w:rsidP="0059779B">
            <w:pPr>
              <w:pStyle w:val="a3"/>
              <w:spacing w:line="240" w:lineRule="auto"/>
              <w:ind w:rightChars="-2" w:right="-4"/>
            </w:pPr>
            <w:r>
              <w:rPr>
                <w:rFonts w:hint="eastAsia"/>
              </w:rPr>
              <w:t>６日以上</w:t>
            </w:r>
          </w:p>
        </w:tc>
        <w:tc>
          <w:tcPr>
            <w:tcW w:w="1113" w:type="dxa"/>
            <w:vAlign w:val="center"/>
          </w:tcPr>
          <w:p w:rsidR="0094117A" w:rsidRDefault="0094117A" w:rsidP="0059779B">
            <w:pPr>
              <w:pStyle w:val="a3"/>
              <w:spacing w:line="240" w:lineRule="auto"/>
              <w:ind w:rightChars="-2" w:right="-4"/>
            </w:pPr>
            <w:r>
              <w:rPr>
                <w:rFonts w:hint="eastAsia"/>
              </w:rPr>
              <w:t>５日以上</w:t>
            </w:r>
          </w:p>
        </w:tc>
        <w:tc>
          <w:tcPr>
            <w:tcW w:w="1113" w:type="dxa"/>
            <w:vAlign w:val="center"/>
          </w:tcPr>
          <w:p w:rsidR="0094117A" w:rsidRDefault="0094117A" w:rsidP="0059779B">
            <w:pPr>
              <w:pStyle w:val="a3"/>
              <w:spacing w:line="240" w:lineRule="auto"/>
              <w:ind w:rightChars="-2" w:right="-4"/>
            </w:pPr>
            <w:r>
              <w:rPr>
                <w:rFonts w:hint="eastAsia"/>
              </w:rPr>
              <w:t>４日以上</w:t>
            </w:r>
          </w:p>
        </w:tc>
        <w:tc>
          <w:tcPr>
            <w:tcW w:w="1113" w:type="dxa"/>
            <w:vAlign w:val="center"/>
          </w:tcPr>
          <w:p w:rsidR="0094117A" w:rsidRDefault="0094117A" w:rsidP="0059779B">
            <w:pPr>
              <w:pStyle w:val="a3"/>
              <w:spacing w:line="240" w:lineRule="auto"/>
              <w:ind w:rightChars="-2" w:right="-4"/>
            </w:pPr>
            <w:r>
              <w:rPr>
                <w:rFonts w:hint="eastAsia"/>
              </w:rPr>
              <w:t>３日以上</w:t>
            </w:r>
          </w:p>
        </w:tc>
        <w:tc>
          <w:tcPr>
            <w:tcW w:w="1114" w:type="dxa"/>
            <w:vAlign w:val="center"/>
          </w:tcPr>
          <w:p w:rsidR="0094117A" w:rsidRDefault="0094117A" w:rsidP="0059779B">
            <w:pPr>
              <w:pStyle w:val="a3"/>
              <w:spacing w:line="240" w:lineRule="auto"/>
              <w:ind w:rightChars="-2" w:right="-4"/>
            </w:pPr>
            <w:r>
              <w:rPr>
                <w:rFonts w:hint="eastAsia"/>
              </w:rPr>
              <w:t>２日以上</w:t>
            </w:r>
          </w:p>
        </w:tc>
        <w:tc>
          <w:tcPr>
            <w:tcW w:w="1232" w:type="dxa"/>
            <w:vAlign w:val="center"/>
          </w:tcPr>
          <w:p w:rsidR="0094117A" w:rsidRDefault="0094117A" w:rsidP="0059779B">
            <w:pPr>
              <w:pStyle w:val="a3"/>
              <w:spacing w:line="240" w:lineRule="auto"/>
              <w:ind w:rightChars="-2" w:right="-4"/>
            </w:pPr>
            <w:r>
              <w:rPr>
                <w:rFonts w:hint="eastAsia"/>
              </w:rPr>
              <w:t>100分の45</w:t>
            </w:r>
          </w:p>
        </w:tc>
      </w:tr>
      <w:tr w:rsidR="0094117A" w:rsidTr="0059779B">
        <w:trPr>
          <w:cantSplit/>
          <w:trHeight w:val="773"/>
        </w:trPr>
        <w:tc>
          <w:tcPr>
            <w:tcW w:w="1698" w:type="dxa"/>
            <w:vMerge/>
          </w:tcPr>
          <w:p w:rsidR="0094117A" w:rsidRDefault="0094117A" w:rsidP="0059779B">
            <w:pPr>
              <w:pStyle w:val="a3"/>
              <w:spacing w:line="240" w:lineRule="auto"/>
              <w:ind w:rightChars="-2" w:right="-4"/>
            </w:pPr>
          </w:p>
        </w:tc>
        <w:tc>
          <w:tcPr>
            <w:tcW w:w="1113" w:type="dxa"/>
            <w:vAlign w:val="center"/>
          </w:tcPr>
          <w:p w:rsidR="0094117A" w:rsidRDefault="0094117A" w:rsidP="0059779B">
            <w:pPr>
              <w:pStyle w:val="a3"/>
              <w:spacing w:line="240" w:lineRule="auto"/>
              <w:ind w:rightChars="-2" w:right="-4"/>
            </w:pPr>
            <w:r>
              <w:rPr>
                <w:rFonts w:hint="eastAsia"/>
              </w:rPr>
              <w:t>５日以下</w:t>
            </w:r>
          </w:p>
        </w:tc>
        <w:tc>
          <w:tcPr>
            <w:tcW w:w="1113" w:type="dxa"/>
            <w:vAlign w:val="center"/>
          </w:tcPr>
          <w:p w:rsidR="0094117A" w:rsidRDefault="0094117A" w:rsidP="0059779B">
            <w:pPr>
              <w:pStyle w:val="a3"/>
              <w:spacing w:line="240" w:lineRule="auto"/>
              <w:ind w:rightChars="-2" w:right="-4"/>
            </w:pPr>
            <w:r>
              <w:rPr>
                <w:rFonts w:hint="eastAsia"/>
              </w:rPr>
              <w:t>４日以下</w:t>
            </w:r>
          </w:p>
        </w:tc>
        <w:tc>
          <w:tcPr>
            <w:tcW w:w="1113" w:type="dxa"/>
            <w:vAlign w:val="center"/>
          </w:tcPr>
          <w:p w:rsidR="0094117A" w:rsidRDefault="0094117A" w:rsidP="0059779B">
            <w:pPr>
              <w:pStyle w:val="a3"/>
              <w:spacing w:line="240" w:lineRule="auto"/>
              <w:ind w:rightChars="-2" w:right="-4"/>
            </w:pPr>
            <w:r>
              <w:rPr>
                <w:rFonts w:hint="eastAsia"/>
              </w:rPr>
              <w:t>３日以下</w:t>
            </w:r>
          </w:p>
        </w:tc>
        <w:tc>
          <w:tcPr>
            <w:tcW w:w="1113" w:type="dxa"/>
            <w:vAlign w:val="center"/>
          </w:tcPr>
          <w:p w:rsidR="0094117A" w:rsidRDefault="0094117A" w:rsidP="0059779B">
            <w:pPr>
              <w:pStyle w:val="a3"/>
              <w:spacing w:line="240" w:lineRule="auto"/>
              <w:ind w:rightChars="-2" w:right="-4"/>
            </w:pPr>
            <w:r>
              <w:rPr>
                <w:rFonts w:hint="eastAsia"/>
              </w:rPr>
              <w:t>２日以下</w:t>
            </w:r>
          </w:p>
        </w:tc>
        <w:tc>
          <w:tcPr>
            <w:tcW w:w="1114" w:type="dxa"/>
            <w:vAlign w:val="center"/>
          </w:tcPr>
          <w:p w:rsidR="0094117A" w:rsidRDefault="0094117A" w:rsidP="0059779B">
            <w:pPr>
              <w:pStyle w:val="a3"/>
              <w:spacing w:line="240" w:lineRule="auto"/>
              <w:ind w:rightChars="-2" w:right="-4"/>
            </w:pPr>
            <w:r>
              <w:rPr>
                <w:rFonts w:hint="eastAsia"/>
              </w:rPr>
              <w:t>１日以下</w:t>
            </w:r>
          </w:p>
        </w:tc>
        <w:tc>
          <w:tcPr>
            <w:tcW w:w="1232" w:type="dxa"/>
            <w:vAlign w:val="center"/>
          </w:tcPr>
          <w:p w:rsidR="0094117A" w:rsidRDefault="0094117A" w:rsidP="0059779B">
            <w:pPr>
              <w:pStyle w:val="a3"/>
              <w:spacing w:line="240" w:lineRule="auto"/>
              <w:ind w:rightChars="-2" w:right="-4"/>
            </w:pPr>
            <w:r>
              <w:rPr>
                <w:rFonts w:hint="eastAsia"/>
              </w:rPr>
              <w:t>100分の０</w:t>
            </w:r>
          </w:p>
        </w:tc>
      </w:tr>
    </w:tbl>
    <w:p w:rsidR="0094117A" w:rsidRDefault="0094117A" w:rsidP="007E59C2">
      <w:pPr>
        <w:pStyle w:val="a3"/>
        <w:spacing w:line="240" w:lineRule="auto"/>
        <w:ind w:rightChars="-2" w:right="-4"/>
      </w:pPr>
      <w:bookmarkStart w:id="0" w:name="_GoBack"/>
      <w:bookmarkEnd w:id="0"/>
    </w:p>
    <w:sectPr w:rsidR="0094117A" w:rsidSect="0059779B">
      <w:pgSz w:w="11906" w:h="16838" w:code="9"/>
      <w:pgMar w:top="1701" w:right="1701" w:bottom="1418" w:left="1701" w:header="737" w:footer="335" w:gutter="0"/>
      <w:cols w:space="720"/>
      <w:docGrid w:type="lines" w:linePitch="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042" w:rsidRDefault="007F4042" w:rsidP="0059779B">
      <w:pPr>
        <w:spacing w:line="240" w:lineRule="auto"/>
      </w:pPr>
      <w:r>
        <w:separator/>
      </w:r>
    </w:p>
  </w:endnote>
  <w:endnote w:type="continuationSeparator" w:id="0">
    <w:p w:rsidR="007F4042" w:rsidRDefault="007F4042" w:rsidP="005977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042" w:rsidRDefault="007F4042" w:rsidP="0059779B">
      <w:pPr>
        <w:spacing w:line="240" w:lineRule="auto"/>
      </w:pPr>
      <w:r>
        <w:separator/>
      </w:r>
    </w:p>
  </w:footnote>
  <w:footnote w:type="continuationSeparator" w:id="0">
    <w:p w:rsidR="007F4042" w:rsidRDefault="007F4042" w:rsidP="005977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17A"/>
    <w:rsid w:val="003A6553"/>
    <w:rsid w:val="0059779B"/>
    <w:rsid w:val="006508DA"/>
    <w:rsid w:val="007E59C2"/>
    <w:rsid w:val="007F4042"/>
    <w:rsid w:val="0094117A"/>
    <w:rsid w:val="00D43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117A"/>
    <w:pPr>
      <w:widowControl w:val="0"/>
      <w:wordWrap w:val="0"/>
      <w:autoSpaceDE w:val="0"/>
      <w:autoSpaceDN w:val="0"/>
      <w:adjustRightInd w:val="0"/>
      <w:spacing w:line="420" w:lineRule="atLeast"/>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94117A"/>
    <w:pPr>
      <w:widowControl w:val="0"/>
      <w:wordWrap w:val="0"/>
      <w:autoSpaceDE w:val="0"/>
      <w:autoSpaceDN w:val="0"/>
      <w:adjustRightInd w:val="0"/>
      <w:spacing w:line="397" w:lineRule="exact"/>
      <w:jc w:val="both"/>
    </w:pPr>
    <w:rPr>
      <w:rFonts w:ascii="ＭＳ 明朝" w:hAnsi="ＭＳ 明朝"/>
      <w:spacing w:val="-2"/>
      <w:sz w:val="21"/>
      <w:szCs w:val="21"/>
    </w:rPr>
  </w:style>
  <w:style w:type="paragraph" w:styleId="a4">
    <w:name w:val="header"/>
    <w:basedOn w:val="a"/>
    <w:link w:val="a5"/>
    <w:rsid w:val="0059779B"/>
    <w:pPr>
      <w:tabs>
        <w:tab w:val="center" w:pos="4252"/>
        <w:tab w:val="right" w:pos="8504"/>
      </w:tabs>
      <w:snapToGrid w:val="0"/>
    </w:pPr>
  </w:style>
  <w:style w:type="character" w:customStyle="1" w:styleId="a5">
    <w:name w:val="ヘッダー (文字)"/>
    <w:basedOn w:val="a0"/>
    <w:link w:val="a4"/>
    <w:rsid w:val="0059779B"/>
    <w:rPr>
      <w:rFonts w:ascii="ＭＳ 明朝" w:cs="ＭＳ 明朝"/>
      <w:sz w:val="21"/>
      <w:szCs w:val="21"/>
    </w:rPr>
  </w:style>
  <w:style w:type="paragraph" w:styleId="a6">
    <w:name w:val="footer"/>
    <w:basedOn w:val="a"/>
    <w:link w:val="a7"/>
    <w:rsid w:val="0059779B"/>
    <w:pPr>
      <w:tabs>
        <w:tab w:val="center" w:pos="4252"/>
        <w:tab w:val="right" w:pos="8504"/>
      </w:tabs>
      <w:snapToGrid w:val="0"/>
    </w:pPr>
  </w:style>
  <w:style w:type="character" w:customStyle="1" w:styleId="a7">
    <w:name w:val="フッター (文字)"/>
    <w:basedOn w:val="a0"/>
    <w:link w:val="a6"/>
    <w:rsid w:val="0059779B"/>
    <w:rPr>
      <w:rFonts w:ascii="ＭＳ 明朝"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117A"/>
    <w:pPr>
      <w:widowControl w:val="0"/>
      <w:wordWrap w:val="0"/>
      <w:autoSpaceDE w:val="0"/>
      <w:autoSpaceDN w:val="0"/>
      <w:adjustRightInd w:val="0"/>
      <w:spacing w:line="420" w:lineRule="atLeast"/>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94117A"/>
    <w:pPr>
      <w:widowControl w:val="0"/>
      <w:wordWrap w:val="0"/>
      <w:autoSpaceDE w:val="0"/>
      <w:autoSpaceDN w:val="0"/>
      <w:adjustRightInd w:val="0"/>
      <w:spacing w:line="397" w:lineRule="exact"/>
      <w:jc w:val="both"/>
    </w:pPr>
    <w:rPr>
      <w:rFonts w:ascii="ＭＳ 明朝" w:hAnsi="ＭＳ 明朝"/>
      <w:spacing w:val="-2"/>
      <w:sz w:val="21"/>
      <w:szCs w:val="21"/>
    </w:rPr>
  </w:style>
  <w:style w:type="paragraph" w:styleId="a4">
    <w:name w:val="header"/>
    <w:basedOn w:val="a"/>
    <w:link w:val="a5"/>
    <w:rsid w:val="0059779B"/>
    <w:pPr>
      <w:tabs>
        <w:tab w:val="center" w:pos="4252"/>
        <w:tab w:val="right" w:pos="8504"/>
      </w:tabs>
      <w:snapToGrid w:val="0"/>
    </w:pPr>
  </w:style>
  <w:style w:type="character" w:customStyle="1" w:styleId="a5">
    <w:name w:val="ヘッダー (文字)"/>
    <w:basedOn w:val="a0"/>
    <w:link w:val="a4"/>
    <w:rsid w:val="0059779B"/>
    <w:rPr>
      <w:rFonts w:ascii="ＭＳ 明朝" w:cs="ＭＳ 明朝"/>
      <w:sz w:val="21"/>
      <w:szCs w:val="21"/>
    </w:rPr>
  </w:style>
  <w:style w:type="paragraph" w:styleId="a6">
    <w:name w:val="footer"/>
    <w:basedOn w:val="a"/>
    <w:link w:val="a7"/>
    <w:rsid w:val="0059779B"/>
    <w:pPr>
      <w:tabs>
        <w:tab w:val="center" w:pos="4252"/>
        <w:tab w:val="right" w:pos="8504"/>
      </w:tabs>
      <w:snapToGrid w:val="0"/>
    </w:pPr>
  </w:style>
  <w:style w:type="character" w:customStyle="1" w:styleId="a7">
    <w:name w:val="フッター (文字)"/>
    <w:basedOn w:val="a0"/>
    <w:link w:val="a6"/>
    <w:rsid w:val="0059779B"/>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期末手当及び勤勉手当の支給における局長がその都度決定する割合の基準について</vt:lpstr>
      <vt:lpstr>期末手当及び勤勉手当の支給における局長がその都度決定する割合の基準について</vt:lpstr>
    </vt:vector>
  </TitlesOfParts>
  <Company>大阪市水道局庁内情報ネットワーク</Company>
  <LinksUpToDate>false</LinksUpToDate>
  <CharactersWithSpaces>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期末手当及び勤勉手当の支給における局長がその都度決定する割合の基準について</dc:title>
  <dc:creator>大阪市水道局</dc:creator>
  <cp:lastModifiedBy>大阪市水道局</cp:lastModifiedBy>
  <cp:revision>2</cp:revision>
  <dcterms:created xsi:type="dcterms:W3CDTF">2019-11-28T05:23:00Z</dcterms:created>
  <dcterms:modified xsi:type="dcterms:W3CDTF">2019-11-28T05:23:00Z</dcterms:modified>
</cp:coreProperties>
</file>