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170A7" w14:textId="11F2AE56" w:rsidR="00995AD6" w:rsidRPr="00B151F8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</w:t>
      </w:r>
      <w:r w:rsidR="00B42BB6">
        <w:rPr>
          <w:rFonts w:asciiTheme="minorEastAsia" w:hAnsiTheme="minorEastAsia" w:hint="eastAsia"/>
          <w:sz w:val="22"/>
        </w:rPr>
        <w:t>６</w:t>
      </w:r>
    </w:p>
    <w:p w14:paraId="65DB6BB7" w14:textId="77777777" w:rsidR="00995AD6" w:rsidRPr="00B151F8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2DC03C66" w14:textId="2616D184" w:rsidR="00995AD6" w:rsidRPr="00B151F8" w:rsidRDefault="00995AD6" w:rsidP="00995AD6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C51486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海外水ビジネスパートナー制度 協力依頼</w:t>
      </w:r>
      <w:r w:rsidRPr="00B151F8">
        <w:rPr>
          <w:rFonts w:asciiTheme="minorEastAsia" w:hAnsiTheme="minorEastAsia" w:hint="eastAsia"/>
          <w:sz w:val="22"/>
        </w:rPr>
        <w:t>書</w:t>
      </w:r>
    </w:p>
    <w:p w14:paraId="42D9E4A1" w14:textId="77777777" w:rsidR="00995AD6" w:rsidRPr="00B151F8" w:rsidRDefault="00995AD6" w:rsidP="00995AD6">
      <w:pPr>
        <w:spacing w:line="276" w:lineRule="auto"/>
        <w:rPr>
          <w:rFonts w:asciiTheme="minorEastAsia" w:hAnsiTheme="minorEastAsia"/>
          <w:sz w:val="22"/>
        </w:rPr>
      </w:pPr>
    </w:p>
    <w:p w14:paraId="3C24CA95" w14:textId="77777777" w:rsidR="00995AD6" w:rsidRPr="00B151F8" w:rsidRDefault="00995AD6" w:rsidP="00995AD6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6A7C84A7" w14:textId="77777777" w:rsidR="00995AD6" w:rsidRPr="00B151F8" w:rsidRDefault="00995AD6" w:rsidP="00995AD6">
      <w:pPr>
        <w:spacing w:line="276" w:lineRule="auto"/>
        <w:rPr>
          <w:rFonts w:asciiTheme="minorEastAsia" w:hAnsiTheme="minorEastAsia"/>
          <w:sz w:val="22"/>
        </w:rPr>
      </w:pPr>
    </w:p>
    <w:p w14:paraId="45F9E24B" w14:textId="5470783D" w:rsidR="00995AD6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1E6B391B" w14:textId="77777777" w:rsidR="00995AD6" w:rsidRPr="00B151F8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127A7CD4" w14:textId="77777777" w:rsidR="00995AD6" w:rsidRPr="00B151F8" w:rsidRDefault="00995AD6" w:rsidP="00995AD6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Pr="00B151F8">
        <w:rPr>
          <w:rFonts w:asciiTheme="minorEastAsia" w:hAnsiTheme="minorEastAsia" w:hint="eastAsia"/>
          <w:sz w:val="22"/>
        </w:rPr>
        <w:t xml:space="preserve">名　　　　　　　　　　　　　　　　　　　　　　</w:t>
      </w:r>
    </w:p>
    <w:p w14:paraId="00139774" w14:textId="77777777" w:rsidR="00995AD6" w:rsidRPr="00B151F8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0AA5E6BB" w14:textId="134B082D" w:rsidR="00995AD6" w:rsidRPr="00B151F8" w:rsidRDefault="00995AD6" w:rsidP="007B0C9C">
      <w:pPr>
        <w:spacing w:line="276" w:lineRule="auto"/>
        <w:ind w:leftChars="100" w:left="2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6D204F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海外水ビジネスパートナー制度</w:t>
      </w:r>
      <w:r w:rsidR="00CB1A68">
        <w:rPr>
          <w:rFonts w:asciiTheme="minorEastAsia" w:hAnsiTheme="minorEastAsia" w:hint="eastAsia"/>
          <w:sz w:val="22"/>
        </w:rPr>
        <w:t>実施</w:t>
      </w:r>
      <w:r>
        <w:rPr>
          <w:rFonts w:asciiTheme="minorEastAsia" w:hAnsiTheme="minorEastAsia" w:hint="eastAsia"/>
          <w:sz w:val="22"/>
        </w:rPr>
        <w:t>要綱第９条</w:t>
      </w:r>
      <w:r w:rsidR="00C51486">
        <w:rPr>
          <w:rFonts w:asciiTheme="minorEastAsia" w:hAnsiTheme="minorEastAsia" w:hint="eastAsia"/>
          <w:sz w:val="22"/>
        </w:rPr>
        <w:t>の規定</w:t>
      </w:r>
      <w:r>
        <w:rPr>
          <w:rFonts w:asciiTheme="minorEastAsia" w:hAnsiTheme="minorEastAsia" w:hint="eastAsia"/>
          <w:sz w:val="22"/>
        </w:rPr>
        <w:t>に基づき、次のとおり</w:t>
      </w:r>
      <w:r w:rsidR="0017689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〔　案件形成に向けた協力　・　所有施設への視察受入　〕を依頼します。</w:t>
      </w:r>
    </w:p>
    <w:p w14:paraId="19914025" w14:textId="77777777" w:rsidR="00995AD6" w:rsidRPr="0017689F" w:rsidRDefault="00995AD6" w:rsidP="00995AD6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2107FB3D" w14:textId="002C5E8A" w:rsidR="00995AD6" w:rsidRPr="00B151F8" w:rsidRDefault="00995AD6" w:rsidP="00995AD6">
      <w:pPr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相手方となる海外水道事業者</w:t>
      </w:r>
      <w:r w:rsidRPr="00B151F8">
        <w:rPr>
          <w:rFonts w:asciiTheme="minorEastAsia" w:hAnsiTheme="minorEastAsia" w:hint="eastAsia"/>
          <w:sz w:val="22"/>
        </w:rPr>
        <w:t>の情報】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95AD6" w:rsidRPr="00B151F8" w14:paraId="20031061" w14:textId="77777777" w:rsidTr="00995AD6">
        <w:trPr>
          <w:trHeight w:val="680"/>
        </w:trPr>
        <w:tc>
          <w:tcPr>
            <w:tcW w:w="2689" w:type="dxa"/>
            <w:vAlign w:val="center"/>
          </w:tcPr>
          <w:p w14:paraId="4AFB7115" w14:textId="774FF016" w:rsidR="00995AD6" w:rsidRPr="0054313D" w:rsidRDefault="00995AD6" w:rsidP="00995AD6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相手方の国名</w:t>
            </w:r>
          </w:p>
        </w:tc>
        <w:tc>
          <w:tcPr>
            <w:tcW w:w="6371" w:type="dxa"/>
            <w:vAlign w:val="center"/>
          </w:tcPr>
          <w:p w14:paraId="2B2E0859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95AD6" w:rsidRPr="00B151F8" w14:paraId="06627F60" w14:textId="77777777" w:rsidTr="00995AD6">
        <w:trPr>
          <w:trHeight w:val="680"/>
        </w:trPr>
        <w:tc>
          <w:tcPr>
            <w:tcW w:w="2689" w:type="dxa"/>
            <w:vAlign w:val="center"/>
          </w:tcPr>
          <w:p w14:paraId="30982F1B" w14:textId="743FB1FE" w:rsidR="00995AD6" w:rsidRPr="0054313D" w:rsidRDefault="00995AD6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事業者の名称</w:t>
            </w:r>
          </w:p>
        </w:tc>
        <w:tc>
          <w:tcPr>
            <w:tcW w:w="6371" w:type="dxa"/>
            <w:vAlign w:val="center"/>
          </w:tcPr>
          <w:p w14:paraId="5953FECA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5D908371" w14:textId="17758933" w:rsidR="001F23CB" w:rsidRDefault="001F23CB" w:rsidP="00995AD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31D1750" w14:textId="79302027" w:rsidR="00995AD6" w:rsidRDefault="00995AD6" w:rsidP="00995AD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【案件に関する情報】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06584" w:rsidRPr="00B151F8" w14:paraId="7314BA4F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258A1D71" w14:textId="094F86B7" w:rsidR="00006584" w:rsidRDefault="00006584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事業内容</w:t>
            </w:r>
          </w:p>
        </w:tc>
        <w:tc>
          <w:tcPr>
            <w:tcW w:w="6371" w:type="dxa"/>
            <w:vAlign w:val="center"/>
          </w:tcPr>
          <w:p w14:paraId="3E984826" w14:textId="77777777" w:rsidR="00006584" w:rsidRPr="00B151F8" w:rsidRDefault="00006584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006584" w:rsidRPr="00B151F8" w14:paraId="347767D1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7D3C671A" w14:textId="29CD9AF5" w:rsidR="00006584" w:rsidRDefault="00006584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事業時期（予定）</w:t>
            </w:r>
          </w:p>
        </w:tc>
        <w:tc>
          <w:tcPr>
            <w:tcW w:w="6371" w:type="dxa"/>
            <w:vAlign w:val="center"/>
          </w:tcPr>
          <w:p w14:paraId="114C3AC6" w14:textId="77777777" w:rsidR="00006584" w:rsidRPr="00B151F8" w:rsidRDefault="00006584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2D493865" w14:textId="48570198" w:rsidR="00995AD6" w:rsidRPr="00995AD6" w:rsidRDefault="00995AD6" w:rsidP="00995AD6">
      <w:pPr>
        <w:pStyle w:val="a8"/>
        <w:widowControl/>
        <w:numPr>
          <w:ilvl w:val="0"/>
          <w:numId w:val="10"/>
        </w:numPr>
        <w:spacing w:line="276" w:lineRule="auto"/>
        <w:ind w:leftChars="0"/>
        <w:jc w:val="left"/>
        <w:rPr>
          <w:rFonts w:asciiTheme="minorEastAsia" w:hAnsiTheme="minorEastAsia"/>
          <w:sz w:val="22"/>
        </w:rPr>
      </w:pPr>
      <w:r w:rsidRPr="00995AD6">
        <w:rPr>
          <w:rFonts w:asciiTheme="minorEastAsia" w:hAnsiTheme="minorEastAsia" w:hint="eastAsia"/>
          <w:sz w:val="22"/>
        </w:rPr>
        <w:t>別途、</w:t>
      </w:r>
      <w:r>
        <w:rPr>
          <w:rFonts w:asciiTheme="minorEastAsia" w:hAnsiTheme="minorEastAsia" w:hint="eastAsia"/>
          <w:sz w:val="22"/>
        </w:rPr>
        <w:t>案件</w:t>
      </w:r>
      <w:r w:rsidRPr="00995AD6">
        <w:rPr>
          <w:rFonts w:asciiTheme="minorEastAsia" w:hAnsiTheme="minorEastAsia" w:hint="eastAsia"/>
          <w:sz w:val="22"/>
        </w:rPr>
        <w:t>内容</w:t>
      </w:r>
      <w:r>
        <w:rPr>
          <w:rFonts w:asciiTheme="minorEastAsia" w:hAnsiTheme="minorEastAsia" w:hint="eastAsia"/>
          <w:sz w:val="22"/>
        </w:rPr>
        <w:t>がわかる書類</w:t>
      </w:r>
      <w:r w:rsidRPr="00995AD6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を添付願います。</w:t>
      </w:r>
    </w:p>
    <w:p w14:paraId="7EC84B40" w14:textId="77777777" w:rsidR="00995AD6" w:rsidRPr="00995AD6" w:rsidRDefault="00995AD6" w:rsidP="00995AD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94141DB" w14:textId="5E084819" w:rsidR="00995AD6" w:rsidRDefault="00995AD6" w:rsidP="00995AD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【所有施設への</w:t>
      </w:r>
      <w:r w:rsidR="002F44F4">
        <w:rPr>
          <w:rFonts w:asciiTheme="minorEastAsia" w:hAnsiTheme="minorEastAsia" w:hint="eastAsia"/>
          <w:sz w:val="22"/>
        </w:rPr>
        <w:t>視察</w:t>
      </w:r>
      <w:r>
        <w:rPr>
          <w:rFonts w:asciiTheme="minorEastAsia" w:hAnsiTheme="minorEastAsia" w:hint="eastAsia"/>
          <w:sz w:val="22"/>
        </w:rPr>
        <w:t>に関する情報】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95AD6" w:rsidRPr="00B151F8" w14:paraId="16FA7145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28478E10" w14:textId="741B971A" w:rsidR="00995AD6" w:rsidRPr="0054313D" w:rsidRDefault="00995AD6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視察者の代表者名・役職</w:t>
            </w:r>
          </w:p>
        </w:tc>
        <w:tc>
          <w:tcPr>
            <w:tcW w:w="6371" w:type="dxa"/>
            <w:vAlign w:val="center"/>
          </w:tcPr>
          <w:p w14:paraId="5C21C7CA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95AD6" w:rsidRPr="00B151F8" w14:paraId="5B0E49C6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20D81239" w14:textId="4967388E" w:rsidR="00995AD6" w:rsidRPr="0054313D" w:rsidRDefault="00995AD6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視察人数（予定）</w:t>
            </w:r>
          </w:p>
        </w:tc>
        <w:tc>
          <w:tcPr>
            <w:tcW w:w="6371" w:type="dxa"/>
            <w:vAlign w:val="center"/>
          </w:tcPr>
          <w:p w14:paraId="1C3FEA5A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95AD6" w:rsidRPr="00B151F8" w14:paraId="5E53F32F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4762156B" w14:textId="5C94F7BA" w:rsidR="00995AD6" w:rsidRDefault="00995AD6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視察希望施設</w:t>
            </w:r>
          </w:p>
        </w:tc>
        <w:tc>
          <w:tcPr>
            <w:tcW w:w="6371" w:type="dxa"/>
            <w:vAlign w:val="center"/>
          </w:tcPr>
          <w:p w14:paraId="18DC812A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95AD6" w:rsidRPr="00B151F8" w14:paraId="612C3FC4" w14:textId="77777777" w:rsidTr="00840DD4">
        <w:trPr>
          <w:trHeight w:val="680"/>
        </w:trPr>
        <w:tc>
          <w:tcPr>
            <w:tcW w:w="2689" w:type="dxa"/>
            <w:vAlign w:val="center"/>
          </w:tcPr>
          <w:p w14:paraId="25BD75BD" w14:textId="713DC427" w:rsidR="00995AD6" w:rsidRDefault="00995AD6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視察希望時期</w:t>
            </w:r>
          </w:p>
        </w:tc>
        <w:tc>
          <w:tcPr>
            <w:tcW w:w="6371" w:type="dxa"/>
            <w:vAlign w:val="center"/>
          </w:tcPr>
          <w:p w14:paraId="705AA9AD" w14:textId="77777777" w:rsidR="00995AD6" w:rsidRPr="00B151F8" w:rsidRDefault="00995AD6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4D91394D" w14:textId="12ACC7CF" w:rsidR="00100A52" w:rsidRDefault="00100A52" w:rsidP="00995AD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97A136A" w14:textId="3FFD20A5" w:rsidR="00100A52" w:rsidRDefault="00100A52">
      <w:pPr>
        <w:widowControl/>
        <w:jc w:val="left"/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432089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2089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34968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5E2D5-BA94-43F7-8DC2-E03D938E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2020-06-01T01:40:00Z</dcterms:created>
  <dcterms:modified xsi:type="dcterms:W3CDTF">2020-06-01T01:51:00Z</dcterms:modified>
</cp:coreProperties>
</file>