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812" w:rsidRPr="00F338D9" w:rsidRDefault="00236812" w:rsidP="00236812">
      <w:pPr>
        <w:keepNext/>
        <w:outlineLvl w:val="0"/>
        <w:rPr>
          <w:rFonts w:ascii="ＭＳ 明朝" w:eastAsia="ＭＳ 明朝" w:hAnsi="ＭＳ 明朝" w:cstheme="majorBidi"/>
          <w:szCs w:val="24"/>
        </w:rPr>
      </w:pPr>
      <w:bookmarkStart w:id="0" w:name="_Toc143163290"/>
      <w:r w:rsidRPr="00F338D9">
        <w:rPr>
          <w:rFonts w:ascii="ＭＳ 明朝" w:eastAsia="ＭＳ 明朝" w:hAnsi="ＭＳ 明朝" w:cstheme="majorBidi" w:hint="eastAsia"/>
          <w:szCs w:val="24"/>
        </w:rPr>
        <w:t>別紙１「リスク分担に関する基本的な考え方」</w:t>
      </w:r>
      <w:bookmarkEnd w:id="0"/>
    </w:p>
    <w:p w:rsidR="00236812" w:rsidRPr="00F338D9" w:rsidRDefault="00236812">
      <w:pPr>
        <w:rPr>
          <w:rFonts w:ascii="ＭＳ 明朝" w:eastAsia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26"/>
        <w:gridCol w:w="1129"/>
        <w:gridCol w:w="1275"/>
        <w:gridCol w:w="3969"/>
        <w:gridCol w:w="850"/>
        <w:gridCol w:w="851"/>
      </w:tblGrid>
      <w:tr w:rsidR="00236812" w:rsidRPr="00F338D9" w:rsidTr="00CC07CE">
        <w:trPr>
          <w:tblHeader/>
        </w:trPr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:rsidR="00236812" w:rsidRPr="00F338D9" w:rsidRDefault="00236812" w:rsidP="00236812">
            <w:pPr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段階</w:t>
            </w:r>
          </w:p>
        </w:tc>
        <w:tc>
          <w:tcPr>
            <w:tcW w:w="2404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236812" w:rsidRPr="00F338D9" w:rsidRDefault="00236812" w:rsidP="00236812">
            <w:pPr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リスクの種類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:rsidR="00236812" w:rsidRPr="00F338D9" w:rsidRDefault="00236812" w:rsidP="00236812">
            <w:pPr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リスクの内容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236812" w:rsidRPr="00F338D9" w:rsidRDefault="00236812" w:rsidP="00236812">
            <w:pPr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負担者</w:t>
            </w:r>
          </w:p>
        </w:tc>
      </w:tr>
      <w:tr w:rsidR="00236812" w:rsidRPr="00F338D9" w:rsidTr="00CC07CE">
        <w:trPr>
          <w:tblHeader/>
        </w:trPr>
        <w:tc>
          <w:tcPr>
            <w:tcW w:w="426" w:type="dxa"/>
            <w:vMerge/>
            <w:shd w:val="clear" w:color="auto" w:fill="D9D9D9" w:themeFill="background1" w:themeFillShade="D9"/>
            <w:vAlign w:val="center"/>
          </w:tcPr>
          <w:p w:rsidR="00236812" w:rsidRPr="00F338D9" w:rsidRDefault="00236812" w:rsidP="002368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gridSpan w:val="2"/>
            <w:vMerge/>
            <w:shd w:val="clear" w:color="auto" w:fill="D9D9D9" w:themeFill="background1" w:themeFillShade="D9"/>
            <w:vAlign w:val="center"/>
          </w:tcPr>
          <w:p w:rsidR="00236812" w:rsidRPr="00F338D9" w:rsidRDefault="00236812" w:rsidP="002368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Merge/>
            <w:shd w:val="clear" w:color="auto" w:fill="D9D9D9" w:themeFill="background1" w:themeFillShade="D9"/>
            <w:vAlign w:val="center"/>
          </w:tcPr>
          <w:p w:rsidR="00236812" w:rsidRPr="00F338D9" w:rsidRDefault="00236812" w:rsidP="0023681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236812" w:rsidRPr="00F338D9" w:rsidRDefault="00236812" w:rsidP="00236812">
            <w:pPr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236812" w:rsidRPr="00F338D9" w:rsidRDefault="00236812" w:rsidP="00236812">
            <w:pPr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受注者</w:t>
            </w:r>
          </w:p>
        </w:tc>
      </w:tr>
      <w:tr w:rsidR="00CC07CE" w:rsidRPr="00F338D9" w:rsidTr="006710B9">
        <w:tc>
          <w:tcPr>
            <w:tcW w:w="426" w:type="dxa"/>
            <w:vMerge w:val="restart"/>
            <w:vAlign w:val="center"/>
          </w:tcPr>
          <w:p w:rsidR="00CC07CE" w:rsidRPr="00F338D9" w:rsidRDefault="00CC07CE" w:rsidP="00CC07CE">
            <w:pPr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共通</w:t>
            </w:r>
          </w:p>
        </w:tc>
        <w:tc>
          <w:tcPr>
            <w:tcW w:w="1129" w:type="dxa"/>
            <w:vMerge w:val="restart"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制度変更リスク</w:t>
            </w:r>
          </w:p>
        </w:tc>
        <w:tc>
          <w:tcPr>
            <w:tcW w:w="1275" w:type="dxa"/>
            <w:vMerge w:val="restart"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法令変更</w:t>
            </w:r>
          </w:p>
        </w:tc>
        <w:tc>
          <w:tcPr>
            <w:tcW w:w="3969" w:type="dxa"/>
            <w:vAlign w:val="bottom"/>
          </w:tcPr>
          <w:p w:rsidR="00CC07CE" w:rsidRPr="00F338D9" w:rsidRDefault="00CC07CE" w:rsidP="00CC07C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本事業に係る根拠法令、または直接影響を及ぼす法令の変更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07CE" w:rsidRPr="00F338D9" w:rsidTr="006710B9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bottom"/>
          </w:tcPr>
          <w:p w:rsidR="00CC07CE" w:rsidRPr="00F338D9" w:rsidRDefault="00CC07CE" w:rsidP="00CC07C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上記以外の法令の変更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CC07CE" w:rsidRPr="00F338D9" w:rsidTr="006710B9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税制変更</w:t>
            </w:r>
          </w:p>
        </w:tc>
        <w:tc>
          <w:tcPr>
            <w:tcW w:w="3969" w:type="dxa"/>
            <w:vAlign w:val="bottom"/>
          </w:tcPr>
          <w:p w:rsidR="00CC07CE" w:rsidRPr="00F338D9" w:rsidRDefault="00CC07CE" w:rsidP="00CC07C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消費税の税制変更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07CE" w:rsidRPr="00F338D9" w:rsidTr="006710B9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bottom"/>
          </w:tcPr>
          <w:p w:rsidR="00CC07CE" w:rsidRPr="00F338D9" w:rsidRDefault="00CC07CE" w:rsidP="00CC07C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法人の利益にかかる税の変更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CC07CE" w:rsidRPr="00F338D9" w:rsidTr="006710B9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許認可</w:t>
            </w:r>
          </w:p>
        </w:tc>
        <w:tc>
          <w:tcPr>
            <w:tcW w:w="3969" w:type="dxa"/>
            <w:vAlign w:val="bottom"/>
          </w:tcPr>
          <w:p w:rsidR="00CC07CE" w:rsidRPr="00F338D9" w:rsidRDefault="00CC07CE" w:rsidP="00CC07C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取得すべき許認可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CC07CE" w:rsidRPr="00F338D9" w:rsidTr="006710B9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社会リスク</w:t>
            </w:r>
          </w:p>
        </w:tc>
        <w:tc>
          <w:tcPr>
            <w:tcW w:w="1275" w:type="dxa"/>
            <w:vMerge w:val="restart"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住民対策</w:t>
            </w:r>
          </w:p>
        </w:tc>
        <w:tc>
          <w:tcPr>
            <w:tcW w:w="3969" w:type="dxa"/>
            <w:vAlign w:val="bottom"/>
          </w:tcPr>
          <w:p w:rsidR="00CC07CE" w:rsidRPr="00F338D9" w:rsidRDefault="00CC07CE" w:rsidP="00CC07C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施設の設置そのものに係わる住民対策、住民等の苦情、反対運動、訴訟、要望等に関するもの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07CE" w:rsidRPr="00F338D9" w:rsidTr="006710B9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bottom"/>
          </w:tcPr>
          <w:p w:rsidR="00CC07CE" w:rsidRPr="00F338D9" w:rsidRDefault="00CC07CE" w:rsidP="00CC07C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受注者が実施する工事、維持管理に係る住民等の苦情、反対運動、訴訟、要望等に関するもの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CC07CE" w:rsidRPr="00F338D9" w:rsidTr="006710B9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環境保全</w:t>
            </w:r>
          </w:p>
        </w:tc>
        <w:tc>
          <w:tcPr>
            <w:tcW w:w="3969" w:type="dxa"/>
            <w:vAlign w:val="bottom"/>
          </w:tcPr>
          <w:p w:rsidR="00CC07CE" w:rsidRPr="00F338D9" w:rsidRDefault="00CC07CE" w:rsidP="00CC07C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受注者が実施する業務に関する環境対策（騒音、振動、臭気等）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CC07CE" w:rsidRPr="00F338D9" w:rsidTr="006710B9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第三者賠償</w:t>
            </w:r>
          </w:p>
        </w:tc>
        <w:tc>
          <w:tcPr>
            <w:tcW w:w="3969" w:type="dxa"/>
            <w:vAlign w:val="bottom"/>
          </w:tcPr>
          <w:p w:rsidR="00CC07CE" w:rsidRPr="00F338D9" w:rsidRDefault="00CC07CE" w:rsidP="00CC07C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発注者の帰責事由により第三者に与えた損害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07CE" w:rsidRPr="00F338D9" w:rsidTr="006710B9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bottom"/>
          </w:tcPr>
          <w:p w:rsidR="00CC07CE" w:rsidRPr="00F338D9" w:rsidRDefault="00CC07CE" w:rsidP="00CC07C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受注者の帰責事由により第三者に与えた損害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CC07CE" w:rsidRPr="00F338D9" w:rsidTr="006710B9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経済リスク</w:t>
            </w:r>
          </w:p>
        </w:tc>
        <w:tc>
          <w:tcPr>
            <w:tcW w:w="1275" w:type="dxa"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物価変動</w:t>
            </w:r>
          </w:p>
        </w:tc>
        <w:tc>
          <w:tcPr>
            <w:tcW w:w="3969" w:type="dxa"/>
            <w:vAlign w:val="bottom"/>
          </w:tcPr>
          <w:p w:rsidR="00CC07CE" w:rsidRPr="00F338D9" w:rsidRDefault="00C37A61" w:rsidP="00DA3F3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事業開始以降において</w:t>
            </w:r>
            <w:bookmarkStart w:id="1" w:name="_GoBack"/>
            <w:bookmarkEnd w:id="1"/>
            <w:r w:rsidR="00B437DB" w:rsidRPr="00F338D9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物価変動に起因する費用増加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  <w:p w:rsidR="00DA3F3D" w:rsidRPr="00F338D9" w:rsidRDefault="00DA3F3D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※注１</w:t>
            </w:r>
          </w:p>
        </w:tc>
      </w:tr>
      <w:tr w:rsidR="00CC07CE" w:rsidRPr="00F338D9" w:rsidTr="006710B9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債務不履行リスク</w:t>
            </w:r>
          </w:p>
        </w:tc>
        <w:tc>
          <w:tcPr>
            <w:tcW w:w="1275" w:type="dxa"/>
            <w:vMerge w:val="restart"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事業の中止・遅延</w:t>
            </w:r>
          </w:p>
        </w:tc>
        <w:tc>
          <w:tcPr>
            <w:tcW w:w="3969" w:type="dxa"/>
            <w:vAlign w:val="bottom"/>
          </w:tcPr>
          <w:p w:rsidR="00CC07CE" w:rsidRPr="00F338D9" w:rsidRDefault="00CC07CE" w:rsidP="00CC07C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発注者の帰責事由によるもの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07CE" w:rsidRPr="00F338D9" w:rsidTr="006710B9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bottom"/>
          </w:tcPr>
          <w:p w:rsidR="00CC07CE" w:rsidRPr="00F338D9" w:rsidRDefault="00CC07CE" w:rsidP="00CC07CE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受注者の帰責事由によるもの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CC07CE" w:rsidRPr="00F338D9" w:rsidTr="00CC07CE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gridSpan w:val="2"/>
            <w:vAlign w:val="center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不可抗力リスク</w:t>
            </w:r>
          </w:p>
        </w:tc>
        <w:tc>
          <w:tcPr>
            <w:tcW w:w="3969" w:type="dxa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不可抗力（戦争、地震、台風、風水害等）により生じる費用増加又は損害</w:t>
            </w:r>
          </w:p>
        </w:tc>
        <w:tc>
          <w:tcPr>
            <w:tcW w:w="1701" w:type="dxa"/>
            <w:gridSpan w:val="2"/>
            <w:vAlign w:val="center"/>
          </w:tcPr>
          <w:p w:rsidR="00CC07CE" w:rsidRPr="00F338D9" w:rsidRDefault="00DA3F3D" w:rsidP="00CC07CE">
            <w:pPr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※</w:t>
            </w:r>
            <w:r w:rsidR="00CC07CE" w:rsidRPr="00F338D9">
              <w:rPr>
                <w:rFonts w:ascii="ＭＳ 明朝" w:eastAsia="ＭＳ 明朝" w:hAnsi="ＭＳ 明朝" w:hint="eastAsia"/>
              </w:rPr>
              <w:t>注</w:t>
            </w:r>
            <w:r w:rsidRPr="00F338D9">
              <w:rPr>
                <w:rFonts w:ascii="ＭＳ 明朝" w:eastAsia="ＭＳ 明朝" w:hAnsi="ＭＳ 明朝" w:hint="eastAsia"/>
              </w:rPr>
              <w:t>２</w:t>
            </w:r>
          </w:p>
        </w:tc>
      </w:tr>
      <w:tr w:rsidR="00CC07CE" w:rsidRPr="00F338D9" w:rsidTr="003A52E6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gridSpan w:val="2"/>
            <w:vMerge w:val="restart"/>
            <w:vAlign w:val="center"/>
          </w:tcPr>
          <w:p w:rsidR="001A5474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その他リスク</w:t>
            </w:r>
          </w:p>
        </w:tc>
        <w:tc>
          <w:tcPr>
            <w:tcW w:w="3969" w:type="dxa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その他発注者の帰責事由により、新たな対策、措置が必要となった場合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C07CE" w:rsidRPr="00F338D9" w:rsidTr="003A52E6">
        <w:tc>
          <w:tcPr>
            <w:tcW w:w="426" w:type="dxa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4" w:type="dxa"/>
            <w:gridSpan w:val="2"/>
            <w:vMerge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</w:tcPr>
          <w:p w:rsidR="00CC07CE" w:rsidRPr="00F338D9" w:rsidRDefault="00CC07CE" w:rsidP="00CC07CE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受注者の帰責事由により新たな対策、措置が必要になった場合</w:t>
            </w:r>
          </w:p>
        </w:tc>
        <w:tc>
          <w:tcPr>
            <w:tcW w:w="850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CC07CE" w:rsidRPr="00F338D9" w:rsidRDefault="00CC07CE" w:rsidP="00CC07CE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1A5474" w:rsidRPr="00F338D9" w:rsidTr="001A5474">
        <w:tc>
          <w:tcPr>
            <w:tcW w:w="426" w:type="dxa"/>
            <w:vMerge w:val="restart"/>
            <w:vAlign w:val="center"/>
          </w:tcPr>
          <w:p w:rsidR="009A34AD" w:rsidRPr="00F338D9" w:rsidRDefault="009A34AD" w:rsidP="009A34AD">
            <w:pPr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設計</w:t>
            </w:r>
            <w:r w:rsidRPr="00F338D9">
              <w:rPr>
                <w:rFonts w:ascii="ＭＳ 明朝" w:eastAsia="ＭＳ 明朝" w:hAnsi="ＭＳ 明朝" w:hint="eastAsia"/>
              </w:rPr>
              <w:lastRenderedPageBreak/>
              <w:t>施工段階</w:t>
            </w:r>
          </w:p>
        </w:tc>
        <w:tc>
          <w:tcPr>
            <w:tcW w:w="1129" w:type="dxa"/>
            <w:vMerge w:val="restart"/>
            <w:vAlign w:val="center"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lastRenderedPageBreak/>
              <w:t>設計リスク</w:t>
            </w:r>
          </w:p>
        </w:tc>
        <w:tc>
          <w:tcPr>
            <w:tcW w:w="1275" w:type="dxa"/>
            <w:vMerge w:val="restart"/>
            <w:vAlign w:val="center"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設計</w:t>
            </w: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発注者が提示した与条件の不備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5474" w:rsidRPr="00F338D9" w:rsidTr="00E829E6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受注者が実施した設計の不備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1A5474" w:rsidRPr="00F338D9" w:rsidTr="00E829E6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設計変更</w:t>
            </w: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発注者の指示による設計変更に伴う費用増加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5474" w:rsidRPr="00F338D9" w:rsidTr="00E829E6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受注者の</w:t>
            </w:r>
            <w:r w:rsidR="0040121F" w:rsidRPr="00F338D9">
              <w:rPr>
                <w:rFonts w:ascii="ＭＳ 明朝" w:eastAsia="ＭＳ 明朝" w:hAnsi="ＭＳ 明朝" w:hint="eastAsia"/>
              </w:rPr>
              <w:t>帰責事由による</w:t>
            </w:r>
            <w:r w:rsidRPr="00F338D9">
              <w:rPr>
                <w:rFonts w:ascii="ＭＳ 明朝" w:eastAsia="ＭＳ 明朝" w:hAnsi="ＭＳ 明朝" w:hint="eastAsia"/>
              </w:rPr>
              <w:t>設計変更に</w:t>
            </w:r>
            <w:r w:rsidR="0040121F" w:rsidRPr="00F338D9">
              <w:rPr>
                <w:rFonts w:ascii="ＭＳ 明朝" w:eastAsia="ＭＳ 明朝" w:hAnsi="ＭＳ 明朝" w:hint="eastAsia"/>
              </w:rPr>
              <w:t>伴う</w:t>
            </w:r>
            <w:r w:rsidRPr="00F338D9">
              <w:rPr>
                <w:rFonts w:ascii="ＭＳ 明朝" w:eastAsia="ＭＳ 明朝" w:hAnsi="ＭＳ 明朝" w:hint="eastAsia"/>
              </w:rPr>
              <w:t>費用増加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1A5474" w:rsidRPr="00F338D9" w:rsidTr="00547A0E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工事リスク</w:t>
            </w:r>
          </w:p>
        </w:tc>
        <w:tc>
          <w:tcPr>
            <w:tcW w:w="1275" w:type="dxa"/>
            <w:vMerge w:val="restart"/>
            <w:vAlign w:val="center"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工事完了の遅延</w:t>
            </w: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発注者の帰責事由により契約期日までに完工しない場合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5474" w:rsidRPr="00F338D9" w:rsidTr="00547A0E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受注者の帰責事由により契約期日までに完工しない場合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1A5474" w:rsidRPr="00F338D9" w:rsidTr="00547A0E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工事費増大</w:t>
            </w: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発注者の帰責事由による工事費の増加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5474" w:rsidRPr="00F338D9" w:rsidTr="00547A0E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受注者の帰責事由による工事費の増加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1A5474" w:rsidRPr="00F338D9" w:rsidTr="00547A0E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要求水準未達</w:t>
            </w:r>
          </w:p>
        </w:tc>
        <w:tc>
          <w:tcPr>
            <w:tcW w:w="3969" w:type="dxa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立会確認において要求事項未達が発見された場合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1A5474" w:rsidRPr="00F338D9" w:rsidTr="00547A0E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1A5474" w:rsidRPr="00F338D9" w:rsidRDefault="00B437DB" w:rsidP="001A5474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契約不適合</w:t>
            </w:r>
          </w:p>
        </w:tc>
        <w:tc>
          <w:tcPr>
            <w:tcW w:w="3969" w:type="dxa"/>
            <w:vAlign w:val="bottom"/>
          </w:tcPr>
          <w:p w:rsidR="001A5474" w:rsidRPr="00F338D9" w:rsidRDefault="00B437DB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本設備の契約不適合が見つかった場合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1A5474" w:rsidRPr="00F338D9" w:rsidTr="00135C36">
        <w:tc>
          <w:tcPr>
            <w:tcW w:w="426" w:type="dxa"/>
            <w:vMerge w:val="restart"/>
            <w:vAlign w:val="center"/>
          </w:tcPr>
          <w:p w:rsidR="001A5474" w:rsidRPr="00F338D9" w:rsidRDefault="001A5474" w:rsidP="001A5474">
            <w:pPr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維持管理段階</w:t>
            </w:r>
          </w:p>
        </w:tc>
        <w:tc>
          <w:tcPr>
            <w:tcW w:w="1129" w:type="dxa"/>
            <w:vMerge w:val="restart"/>
            <w:vAlign w:val="center"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維持管理リスク</w:t>
            </w:r>
          </w:p>
        </w:tc>
        <w:tc>
          <w:tcPr>
            <w:tcW w:w="1275" w:type="dxa"/>
            <w:vAlign w:val="center"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性能未達</w:t>
            </w: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受注者の維持管理が性能を満たさない場合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1A5474" w:rsidRPr="00F338D9" w:rsidTr="00135C36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施設損傷</w:t>
            </w: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発注者の帰責事由により施設が損傷した場合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5474" w:rsidRPr="00F338D9" w:rsidTr="00135C36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受注者等の帰責事由により施設が損傷した場合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1A5474" w:rsidRPr="00F338D9" w:rsidTr="00135C36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施設改修</w:t>
            </w: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発注者の帰責事由により施設改修が必要となった場合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5474" w:rsidRPr="00F338D9" w:rsidTr="00135C36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  <w:vAlign w:val="center"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受注者等の帰責事由により施設改修が必要となった場合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1A5474" w:rsidRPr="00F338D9" w:rsidTr="00F338D9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1A5474" w:rsidRPr="00F338D9" w:rsidRDefault="001A5474" w:rsidP="00F338D9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費用増加</w:t>
            </w: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発注者の指示や業務内容の変更による受注者の費用増加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A5474" w:rsidRPr="00F338D9" w:rsidTr="00135C36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受注者に起因する費用増加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  <w:tr w:rsidR="001A5474" w:rsidRPr="00F338D9" w:rsidTr="00135C36">
        <w:tc>
          <w:tcPr>
            <w:tcW w:w="426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29" w:type="dxa"/>
            <w:vMerge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vAlign w:val="center"/>
          </w:tcPr>
          <w:p w:rsidR="001A5474" w:rsidRPr="00F338D9" w:rsidRDefault="001A5474" w:rsidP="001A5474">
            <w:pPr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終了手続き</w:t>
            </w:r>
          </w:p>
        </w:tc>
        <w:tc>
          <w:tcPr>
            <w:tcW w:w="3969" w:type="dxa"/>
            <w:vAlign w:val="bottom"/>
          </w:tcPr>
          <w:p w:rsidR="001A5474" w:rsidRPr="00F338D9" w:rsidRDefault="001A5474" w:rsidP="001A5474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事業期間満了時の手続きに要する費用負担</w:t>
            </w:r>
          </w:p>
        </w:tc>
        <w:tc>
          <w:tcPr>
            <w:tcW w:w="850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  <w:vAlign w:val="center"/>
          </w:tcPr>
          <w:p w:rsidR="001A5474" w:rsidRPr="00F338D9" w:rsidRDefault="001A5474" w:rsidP="001A5474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F338D9">
              <w:rPr>
                <w:rFonts w:ascii="ＭＳ 明朝" w:eastAsia="ＭＳ 明朝" w:hAnsi="ＭＳ 明朝" w:hint="eastAsia"/>
              </w:rPr>
              <w:t>○</w:t>
            </w:r>
          </w:p>
        </w:tc>
      </w:tr>
    </w:tbl>
    <w:p w:rsidR="00DA3F3D" w:rsidRPr="00F338D9" w:rsidRDefault="00DA3F3D" w:rsidP="00F338D9">
      <w:pPr>
        <w:ind w:left="840" w:hangingChars="400" w:hanging="840"/>
        <w:rPr>
          <w:rFonts w:ascii="ＭＳ 明朝" w:eastAsia="ＭＳ 明朝" w:hAnsi="ＭＳ 明朝"/>
        </w:rPr>
      </w:pPr>
      <w:r w:rsidRPr="00F338D9">
        <w:rPr>
          <w:rFonts w:ascii="ＭＳ 明朝" w:eastAsia="ＭＳ 明朝" w:hAnsi="ＭＳ 明朝" w:hint="eastAsia"/>
        </w:rPr>
        <w:t>※注１：物価変動リスクについては、近年に見られる想定外の物価上昇の状況を踏まえ、事業者リスクとする場合であっても、状況に応じて、市は事業者との協議に応じる。</w:t>
      </w:r>
    </w:p>
    <w:p w:rsidR="00236812" w:rsidRPr="00F338D9" w:rsidRDefault="00DA3F3D">
      <w:pPr>
        <w:rPr>
          <w:rFonts w:ascii="ＭＳ 明朝" w:eastAsia="ＭＳ 明朝" w:hAnsi="ＭＳ 明朝"/>
        </w:rPr>
      </w:pPr>
      <w:r w:rsidRPr="00F338D9">
        <w:rPr>
          <w:rFonts w:ascii="ＭＳ 明朝" w:eastAsia="ＭＳ 明朝" w:hAnsi="ＭＳ 明朝" w:hint="eastAsia"/>
        </w:rPr>
        <w:t>※</w:t>
      </w:r>
      <w:r w:rsidR="00CC07CE" w:rsidRPr="00F338D9">
        <w:rPr>
          <w:rFonts w:ascii="ＭＳ 明朝" w:eastAsia="ＭＳ 明朝" w:hAnsi="ＭＳ 明朝" w:hint="eastAsia"/>
        </w:rPr>
        <w:t>注</w:t>
      </w:r>
      <w:r w:rsidRPr="00F338D9">
        <w:rPr>
          <w:rFonts w:ascii="ＭＳ 明朝" w:eastAsia="ＭＳ 明朝" w:hAnsi="ＭＳ 明朝" w:hint="eastAsia"/>
        </w:rPr>
        <w:t>２</w:t>
      </w:r>
      <w:r w:rsidR="00CC07CE" w:rsidRPr="00F338D9">
        <w:rPr>
          <w:rFonts w:ascii="ＭＳ 明朝" w:eastAsia="ＭＳ 明朝" w:hAnsi="ＭＳ 明朝" w:hint="eastAsia"/>
        </w:rPr>
        <w:t>：契約書による</w:t>
      </w:r>
    </w:p>
    <w:sectPr w:rsidR="00236812" w:rsidRPr="00F338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6D" w:rsidRDefault="00583C6D" w:rsidP="009A34AD">
      <w:r>
        <w:separator/>
      </w:r>
    </w:p>
  </w:endnote>
  <w:endnote w:type="continuationSeparator" w:id="0">
    <w:p w:rsidR="00583C6D" w:rsidRDefault="00583C6D" w:rsidP="009A3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6D" w:rsidRDefault="00583C6D" w:rsidP="009A34AD">
      <w:r>
        <w:separator/>
      </w:r>
    </w:p>
  </w:footnote>
  <w:footnote w:type="continuationSeparator" w:id="0">
    <w:p w:rsidR="00583C6D" w:rsidRDefault="00583C6D" w:rsidP="009A3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812"/>
    <w:rsid w:val="001A5474"/>
    <w:rsid w:val="00236812"/>
    <w:rsid w:val="0040121F"/>
    <w:rsid w:val="00583C6D"/>
    <w:rsid w:val="00690E52"/>
    <w:rsid w:val="009A34AD"/>
    <w:rsid w:val="00B437DB"/>
    <w:rsid w:val="00B90FE0"/>
    <w:rsid w:val="00C37A61"/>
    <w:rsid w:val="00CC07CE"/>
    <w:rsid w:val="00DA3F3D"/>
    <w:rsid w:val="00F3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D1D912"/>
  <w15:chartTrackingRefBased/>
  <w15:docId w15:val="{2D5E8AE0-EE5D-44ED-ACD2-8B0301D6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4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34AD"/>
  </w:style>
  <w:style w:type="paragraph" w:styleId="a6">
    <w:name w:val="footer"/>
    <w:basedOn w:val="a"/>
    <w:link w:val="a7"/>
    <w:uiPriority w:val="99"/>
    <w:unhideWhenUsed/>
    <w:rsid w:val="009A3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34AD"/>
  </w:style>
  <w:style w:type="paragraph" w:styleId="a8">
    <w:name w:val="Balloon Text"/>
    <w:basedOn w:val="a"/>
    <w:link w:val="a9"/>
    <w:uiPriority w:val="99"/>
    <w:semiHidden/>
    <w:unhideWhenUsed/>
    <w:rsid w:val="00DA3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3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2023-09-21T05:00:00Z</dcterms:created>
  <dcterms:modified xsi:type="dcterms:W3CDTF">2023-10-06T01:36:00Z</dcterms:modified>
</cp:coreProperties>
</file>