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第６号</w:t>
      </w:r>
      <w:r w:rsidR="006A7750" w:rsidRPr="008A5B0B">
        <w:rPr>
          <w:rFonts w:asciiTheme="minorEastAsia" w:hAnsiTheme="minorEastAsia" w:hint="eastAsia"/>
        </w:rPr>
        <w:t>様式（第</w:t>
      </w:r>
      <w:r w:rsidR="00F66B0C" w:rsidRPr="008A5B0B">
        <w:rPr>
          <w:rFonts w:asciiTheme="minorEastAsia" w:hAnsiTheme="minorEastAsia" w:hint="eastAsia"/>
        </w:rPr>
        <w:t>11</w:t>
      </w:r>
      <w:r w:rsidRPr="008A5B0B">
        <w:rPr>
          <w:rFonts w:asciiTheme="minorEastAsia" w:hAnsiTheme="minorEastAsia" w:hint="eastAsia"/>
        </w:rPr>
        <w:t>条関係）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大水総総第　号　</w:t>
      </w:r>
    </w:p>
    <w:p w:rsidR="00965C32" w:rsidRPr="008A5B0B" w:rsidRDefault="00965C32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　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　　　　　　様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大阪市水道局長　　　</w:t>
      </w:r>
      <w:r w:rsidR="002F6BAC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 xml:space="preserve">　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ind w:right="84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後援等名義使用内容変更不承認通知書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0117A3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日付けで申請のあった変更について、次のとおり不承認とします。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記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　対象行事の名称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不承認の理由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rPr>
          <w:rFonts w:asciiTheme="minorEastAsia" w:hAnsiTheme="minorEastAsia"/>
        </w:rPr>
      </w:pPr>
      <w:bookmarkStart w:id="0" w:name="_GoBack"/>
      <w:bookmarkEnd w:id="0"/>
    </w:p>
    <w:sectPr w:rsidR="00965C32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0FA8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9F7D52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628A-2A1C-4F11-A7D5-16A57CC0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2022-06-20T05:29:00Z</dcterms:modified>
</cp:coreProperties>
</file>