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98C" w:rsidRDefault="0093598C" w:rsidP="0093598C">
      <w:pPr>
        <w:widowControl/>
        <w:jc w:val="center"/>
        <w:rPr>
          <w:rFonts w:ascii="ＭＳ 明朝" w:eastAsia="ＭＳ 明朝" w:hAnsi="ＭＳ 明朝" w:cs="Times New Roman"/>
          <w:b/>
          <w:sz w:val="48"/>
          <w:szCs w:val="48"/>
        </w:rPr>
      </w:pPr>
    </w:p>
    <w:p w:rsidR="0093598C" w:rsidRDefault="0093598C" w:rsidP="0093598C">
      <w:pPr>
        <w:widowControl/>
        <w:jc w:val="center"/>
        <w:rPr>
          <w:rFonts w:ascii="ＭＳ 明朝" w:eastAsia="ＭＳ 明朝" w:hAnsi="ＭＳ 明朝" w:cs="Times New Roman"/>
          <w:b/>
          <w:sz w:val="48"/>
          <w:szCs w:val="48"/>
        </w:rPr>
      </w:pPr>
    </w:p>
    <w:p w:rsidR="0093598C" w:rsidRDefault="0093598C" w:rsidP="0093598C">
      <w:pPr>
        <w:widowControl/>
        <w:jc w:val="center"/>
        <w:rPr>
          <w:rFonts w:ascii="ＭＳ 明朝" w:eastAsia="ＭＳ 明朝" w:hAnsi="ＭＳ 明朝" w:cs="Times New Roman"/>
          <w:b/>
          <w:sz w:val="48"/>
          <w:szCs w:val="48"/>
        </w:rPr>
      </w:pPr>
    </w:p>
    <w:p w:rsidR="0093598C" w:rsidRDefault="0093598C" w:rsidP="0093598C">
      <w:pPr>
        <w:widowControl/>
        <w:jc w:val="center"/>
        <w:rPr>
          <w:rFonts w:ascii="ＭＳ 明朝" w:eastAsia="ＭＳ 明朝" w:hAnsi="ＭＳ 明朝" w:cs="Times New Roman"/>
          <w:b/>
          <w:sz w:val="48"/>
          <w:szCs w:val="48"/>
        </w:rPr>
      </w:pPr>
    </w:p>
    <w:p w:rsidR="0093598C" w:rsidRPr="0093598C" w:rsidRDefault="0093598C" w:rsidP="0093598C">
      <w:pPr>
        <w:widowControl/>
        <w:jc w:val="center"/>
        <w:rPr>
          <w:rFonts w:ascii="ＭＳ 明朝" w:eastAsia="ＭＳ 明朝" w:hAnsi="ＭＳ 明朝" w:cs="Times New Roman"/>
          <w:b/>
          <w:sz w:val="48"/>
          <w:szCs w:val="48"/>
        </w:rPr>
      </w:pPr>
      <w:r w:rsidRPr="0093598C">
        <w:rPr>
          <w:rFonts w:ascii="ＭＳ 明朝" w:eastAsia="ＭＳ 明朝" w:hAnsi="ＭＳ 明朝" w:cs="Times New Roman" w:hint="eastAsia"/>
          <w:b/>
          <w:sz w:val="48"/>
          <w:szCs w:val="48"/>
        </w:rPr>
        <w:t>ふだんのくらししあわせプラン</w:t>
      </w:r>
    </w:p>
    <w:p w:rsidR="0093598C" w:rsidRPr="0093598C" w:rsidRDefault="0093598C" w:rsidP="0093598C">
      <w:pPr>
        <w:widowControl/>
        <w:jc w:val="center"/>
        <w:rPr>
          <w:rFonts w:ascii="ＭＳ 明朝" w:eastAsia="ＭＳ 明朝" w:hAnsi="ＭＳ 明朝" w:cs="Times New Roman"/>
          <w:b/>
          <w:sz w:val="48"/>
          <w:szCs w:val="48"/>
        </w:rPr>
      </w:pPr>
      <w:r w:rsidRPr="0093598C">
        <w:rPr>
          <w:rFonts w:ascii="ＭＳ 明朝" w:eastAsia="ＭＳ 明朝" w:hAnsi="ＭＳ 明朝" w:cs="Times New Roman" w:hint="eastAsia"/>
          <w:b/>
          <w:sz w:val="48"/>
          <w:szCs w:val="48"/>
        </w:rPr>
        <w:t>～住之江区地域福祉計画～</w:t>
      </w:r>
    </w:p>
    <w:p w:rsidR="0093598C" w:rsidRDefault="0093598C" w:rsidP="0093598C">
      <w:pPr>
        <w:widowControl/>
        <w:jc w:val="center"/>
        <w:rPr>
          <w:rFonts w:ascii="ＭＳ 明朝" w:eastAsia="ＭＳ 明朝" w:hAnsi="ＭＳ 明朝" w:cs="Times New Roman"/>
          <w:b/>
          <w:sz w:val="48"/>
          <w:szCs w:val="48"/>
        </w:rPr>
      </w:pPr>
    </w:p>
    <w:p w:rsidR="0093598C" w:rsidRDefault="0093598C" w:rsidP="0093598C">
      <w:pPr>
        <w:widowControl/>
        <w:jc w:val="center"/>
        <w:rPr>
          <w:rFonts w:ascii="ＭＳ 明朝" w:eastAsia="ＭＳ 明朝" w:hAnsi="ＭＳ 明朝" w:cs="Times New Roman"/>
          <w:b/>
          <w:sz w:val="48"/>
          <w:szCs w:val="48"/>
        </w:rPr>
      </w:pPr>
    </w:p>
    <w:p w:rsidR="0093598C" w:rsidRDefault="0093598C" w:rsidP="0093598C">
      <w:pPr>
        <w:widowControl/>
        <w:jc w:val="center"/>
        <w:rPr>
          <w:rFonts w:ascii="ＭＳ 明朝" w:eastAsia="ＭＳ 明朝" w:hAnsi="ＭＳ 明朝" w:cs="Times New Roman"/>
          <w:b/>
          <w:sz w:val="48"/>
          <w:szCs w:val="48"/>
        </w:rPr>
      </w:pPr>
    </w:p>
    <w:p w:rsidR="0093598C" w:rsidRDefault="0093598C" w:rsidP="0093598C">
      <w:pPr>
        <w:widowControl/>
        <w:jc w:val="center"/>
        <w:rPr>
          <w:rFonts w:ascii="ＭＳ 明朝" w:eastAsia="ＭＳ 明朝" w:hAnsi="ＭＳ 明朝" w:cs="Times New Roman"/>
          <w:b/>
          <w:sz w:val="48"/>
          <w:szCs w:val="48"/>
        </w:rPr>
      </w:pPr>
    </w:p>
    <w:p w:rsidR="0093598C" w:rsidRDefault="0093598C" w:rsidP="0093598C">
      <w:pPr>
        <w:widowControl/>
        <w:jc w:val="center"/>
        <w:rPr>
          <w:rFonts w:ascii="ＭＳ 明朝" w:eastAsia="ＭＳ 明朝" w:hAnsi="ＭＳ 明朝" w:cs="Times New Roman"/>
          <w:b/>
          <w:sz w:val="48"/>
          <w:szCs w:val="48"/>
        </w:rPr>
      </w:pPr>
    </w:p>
    <w:p w:rsidR="0093598C" w:rsidRPr="0093598C" w:rsidRDefault="0093598C" w:rsidP="0093598C">
      <w:pPr>
        <w:widowControl/>
        <w:jc w:val="center"/>
        <w:rPr>
          <w:rFonts w:ascii="ＭＳ 明朝" w:eastAsia="ＭＳ 明朝" w:hAnsi="ＭＳ 明朝" w:cs="Times New Roman"/>
          <w:b/>
          <w:sz w:val="40"/>
          <w:szCs w:val="40"/>
        </w:rPr>
      </w:pPr>
    </w:p>
    <w:p w:rsidR="0093598C" w:rsidRPr="0093598C" w:rsidRDefault="0093598C" w:rsidP="0093598C">
      <w:pPr>
        <w:widowControl/>
        <w:jc w:val="center"/>
        <w:rPr>
          <w:rFonts w:ascii="ＭＳ 明朝" w:eastAsia="ＭＳ 明朝" w:hAnsi="ＭＳ 明朝" w:cs="Times New Roman"/>
          <w:b/>
          <w:sz w:val="40"/>
          <w:szCs w:val="40"/>
        </w:rPr>
      </w:pPr>
      <w:r w:rsidRPr="0093598C">
        <w:rPr>
          <w:rFonts w:ascii="ＭＳ 明朝" w:eastAsia="ＭＳ 明朝" w:hAnsi="ＭＳ 明朝" w:cs="Times New Roman" w:hint="eastAsia"/>
          <w:b/>
          <w:sz w:val="40"/>
          <w:szCs w:val="40"/>
        </w:rPr>
        <w:t>令和２年</w:t>
      </w:r>
      <w:r w:rsidR="00AB5245">
        <w:rPr>
          <w:rFonts w:ascii="ＭＳ 明朝" w:eastAsia="ＭＳ 明朝" w:hAnsi="ＭＳ 明朝" w:cs="Times New Roman" w:hint="eastAsia"/>
          <w:b/>
          <w:sz w:val="40"/>
          <w:szCs w:val="40"/>
        </w:rPr>
        <w:t>１０</w:t>
      </w:r>
      <w:r w:rsidRPr="0093598C">
        <w:rPr>
          <w:rFonts w:ascii="ＭＳ 明朝" w:eastAsia="ＭＳ 明朝" w:hAnsi="ＭＳ 明朝" w:cs="Times New Roman" w:hint="eastAsia"/>
          <w:b/>
          <w:sz w:val="40"/>
          <w:szCs w:val="40"/>
        </w:rPr>
        <w:t>月</w:t>
      </w:r>
    </w:p>
    <w:p w:rsidR="0093598C" w:rsidRPr="0093598C" w:rsidRDefault="0093598C" w:rsidP="0093598C">
      <w:pPr>
        <w:widowControl/>
        <w:jc w:val="center"/>
        <w:rPr>
          <w:rFonts w:ascii="ＭＳ 明朝" w:eastAsia="ＭＳ 明朝" w:hAnsi="ＭＳ 明朝" w:cs="Times New Roman"/>
          <w:b/>
          <w:sz w:val="40"/>
          <w:szCs w:val="40"/>
        </w:rPr>
      </w:pPr>
      <w:r w:rsidRPr="0093598C">
        <w:rPr>
          <w:rFonts w:ascii="ＭＳ 明朝" w:eastAsia="ＭＳ 明朝" w:hAnsi="ＭＳ 明朝" w:cs="Times New Roman" w:hint="eastAsia"/>
          <w:b/>
          <w:sz w:val="40"/>
          <w:szCs w:val="40"/>
        </w:rPr>
        <w:t>大阪市住之江区役所</w:t>
      </w:r>
    </w:p>
    <w:p w:rsidR="0093598C" w:rsidRPr="0093598C" w:rsidRDefault="0093598C" w:rsidP="0093598C">
      <w:pPr>
        <w:widowControl/>
        <w:jc w:val="left"/>
        <w:rPr>
          <w:rFonts w:ascii="ＭＳ 明朝" w:eastAsia="ＭＳ 明朝" w:hAnsi="ＭＳ 明朝" w:cs="Times New Roman"/>
          <w:b/>
        </w:rPr>
      </w:pPr>
    </w:p>
    <w:p w:rsidR="0093598C" w:rsidRPr="0093598C" w:rsidRDefault="0093598C" w:rsidP="0093598C">
      <w:pPr>
        <w:widowControl/>
        <w:jc w:val="left"/>
        <w:rPr>
          <w:rFonts w:ascii="ＭＳ 明朝" w:eastAsia="ＭＳ 明朝" w:hAnsi="ＭＳ 明朝" w:cs="Times New Roman"/>
          <w:b/>
        </w:rPr>
        <w:sectPr w:rsidR="0093598C" w:rsidRPr="0093598C" w:rsidSect="00095D2E">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797" w:header="851" w:footer="851" w:gutter="0"/>
          <w:pgNumType w:fmt="numberInDash" w:start="1"/>
          <w:cols w:space="425"/>
          <w:titlePg/>
          <w:docGrid w:type="linesAndChars" w:linePitch="360"/>
        </w:sectPr>
      </w:pPr>
    </w:p>
    <w:p w:rsidR="0093598C" w:rsidRPr="0093598C" w:rsidRDefault="0093598C" w:rsidP="0093598C">
      <w:pPr>
        <w:spacing w:line="0" w:lineRule="atLeast"/>
        <w:jc w:val="left"/>
        <w:rPr>
          <w:rFonts w:ascii="Arial" w:eastAsia="ＭＳ ゴシック" w:hAnsi="Arial" w:cs="Times New Roman"/>
          <w:b/>
          <w:bCs/>
          <w:color w:val="000000"/>
          <w:kern w:val="0"/>
          <w:sz w:val="18"/>
          <w:szCs w:val="18"/>
        </w:rPr>
      </w:pPr>
      <w:r w:rsidRPr="0093598C">
        <w:rPr>
          <w:rFonts w:ascii="メイリオ" w:eastAsia="メイリオ" w:hAnsi="メイリオ" w:cs="メイリオ"/>
          <w:b/>
          <w:bCs/>
          <w:color w:val="000000"/>
          <w:kern w:val="0"/>
          <w:sz w:val="18"/>
          <w:szCs w:val="18"/>
          <w:lang w:val="ja-JP"/>
        </w:rPr>
        <w:lastRenderedPageBreak/>
        <w:t>目次</w:t>
      </w:r>
    </w:p>
    <w:p w:rsidR="002D293D" w:rsidRDefault="0093598C">
      <w:pPr>
        <w:pStyle w:val="12"/>
        <w:tabs>
          <w:tab w:val="right" w:leader="dot" w:pos="8659"/>
        </w:tabs>
        <w:rPr>
          <w:rFonts w:asciiTheme="minorHAnsi" w:eastAsiaTheme="minorEastAsia" w:hAnsiTheme="minorHAnsi" w:cstheme="minorBidi"/>
          <w:noProof/>
          <w:kern w:val="2"/>
          <w:sz w:val="21"/>
        </w:rPr>
      </w:pPr>
      <w:r w:rsidRPr="0093598C">
        <w:rPr>
          <w:sz w:val="18"/>
          <w:szCs w:val="18"/>
        </w:rPr>
        <w:fldChar w:fldCharType="begin"/>
      </w:r>
      <w:r w:rsidRPr="0093598C">
        <w:rPr>
          <w:sz w:val="18"/>
          <w:szCs w:val="18"/>
        </w:rPr>
        <w:instrText xml:space="preserve"> TOC \o "1-3" \h \z \u </w:instrText>
      </w:r>
      <w:r w:rsidRPr="0093598C">
        <w:rPr>
          <w:sz w:val="18"/>
          <w:szCs w:val="18"/>
        </w:rPr>
        <w:fldChar w:fldCharType="separate"/>
      </w:r>
      <w:hyperlink w:anchor="_Toc51917477" w:history="1">
        <w:r w:rsidR="002D293D" w:rsidRPr="00162492">
          <w:rPr>
            <w:rStyle w:val="ad"/>
            <w:rFonts w:ascii="ＭＳ 明朝" w:hAnsi="ＭＳ 明朝"/>
            <w:noProof/>
          </w:rPr>
          <w:t>策定にあたって</w:t>
        </w:r>
        <w:r w:rsidR="002D293D">
          <w:rPr>
            <w:noProof/>
            <w:webHidden/>
          </w:rPr>
          <w:tab/>
        </w:r>
        <w:r w:rsidR="002D293D">
          <w:rPr>
            <w:noProof/>
            <w:webHidden/>
          </w:rPr>
          <w:fldChar w:fldCharType="begin"/>
        </w:r>
        <w:r w:rsidR="002D293D">
          <w:rPr>
            <w:noProof/>
            <w:webHidden/>
          </w:rPr>
          <w:instrText xml:space="preserve"> PAGEREF _Toc51917477 \h </w:instrText>
        </w:r>
        <w:r w:rsidR="002D293D">
          <w:rPr>
            <w:noProof/>
            <w:webHidden/>
          </w:rPr>
        </w:r>
        <w:r w:rsidR="002D293D">
          <w:rPr>
            <w:noProof/>
            <w:webHidden/>
          </w:rPr>
          <w:fldChar w:fldCharType="separate"/>
        </w:r>
        <w:r w:rsidR="001D6536">
          <w:rPr>
            <w:noProof/>
            <w:webHidden/>
          </w:rPr>
          <w:t>1</w:t>
        </w:r>
        <w:r w:rsidR="002D293D">
          <w:rPr>
            <w:noProof/>
            <w:webHidden/>
          </w:rPr>
          <w:fldChar w:fldCharType="end"/>
        </w:r>
      </w:hyperlink>
    </w:p>
    <w:p w:rsidR="002D293D" w:rsidRDefault="009177CC">
      <w:pPr>
        <w:pStyle w:val="21"/>
        <w:rPr>
          <w:rFonts w:asciiTheme="minorHAnsi" w:eastAsiaTheme="minorEastAsia" w:hAnsiTheme="minorHAnsi" w:cstheme="minorBidi"/>
          <w:noProof/>
          <w:kern w:val="2"/>
          <w:sz w:val="21"/>
        </w:rPr>
      </w:pPr>
      <w:hyperlink w:anchor="_Toc51917478" w:history="1">
        <w:r w:rsidR="002D293D" w:rsidRPr="00162492">
          <w:rPr>
            <w:rStyle w:val="ad"/>
            <w:rFonts w:ascii="ＭＳ 明朝" w:hAnsi="ＭＳ 明朝"/>
            <w:b/>
            <w:noProof/>
          </w:rPr>
          <w:t>１　これまでの経過</w:t>
        </w:r>
        <w:r w:rsidR="002D293D">
          <w:rPr>
            <w:noProof/>
            <w:webHidden/>
          </w:rPr>
          <w:tab/>
        </w:r>
        <w:r w:rsidR="002D293D">
          <w:rPr>
            <w:noProof/>
            <w:webHidden/>
          </w:rPr>
          <w:fldChar w:fldCharType="begin"/>
        </w:r>
        <w:r w:rsidR="002D293D">
          <w:rPr>
            <w:noProof/>
            <w:webHidden/>
          </w:rPr>
          <w:instrText xml:space="preserve"> PAGEREF _Toc51917478 \h </w:instrText>
        </w:r>
        <w:r w:rsidR="002D293D">
          <w:rPr>
            <w:noProof/>
            <w:webHidden/>
          </w:rPr>
        </w:r>
        <w:r w:rsidR="002D293D">
          <w:rPr>
            <w:noProof/>
            <w:webHidden/>
          </w:rPr>
          <w:fldChar w:fldCharType="separate"/>
        </w:r>
        <w:r w:rsidR="001D6536">
          <w:rPr>
            <w:noProof/>
            <w:webHidden/>
          </w:rPr>
          <w:t>1</w:t>
        </w:r>
        <w:r w:rsidR="002D293D">
          <w:rPr>
            <w:noProof/>
            <w:webHidden/>
          </w:rPr>
          <w:fldChar w:fldCharType="end"/>
        </w:r>
      </w:hyperlink>
    </w:p>
    <w:p w:rsidR="002D293D" w:rsidRDefault="009177CC">
      <w:pPr>
        <w:pStyle w:val="21"/>
        <w:rPr>
          <w:rFonts w:asciiTheme="minorHAnsi" w:eastAsiaTheme="minorEastAsia" w:hAnsiTheme="minorHAnsi" w:cstheme="minorBidi"/>
          <w:noProof/>
          <w:kern w:val="2"/>
          <w:sz w:val="21"/>
        </w:rPr>
      </w:pPr>
      <w:hyperlink w:anchor="_Toc51917479" w:history="1">
        <w:r w:rsidR="002D293D" w:rsidRPr="00162492">
          <w:rPr>
            <w:rStyle w:val="ad"/>
            <w:rFonts w:ascii="ＭＳ 明朝" w:hAnsi="ＭＳ 明朝"/>
            <w:b/>
            <w:noProof/>
          </w:rPr>
          <w:t>２　地域福祉とその主体について</w:t>
        </w:r>
        <w:r w:rsidR="002D293D">
          <w:rPr>
            <w:noProof/>
            <w:webHidden/>
          </w:rPr>
          <w:tab/>
        </w:r>
        <w:r w:rsidR="002D293D">
          <w:rPr>
            <w:noProof/>
            <w:webHidden/>
          </w:rPr>
          <w:fldChar w:fldCharType="begin"/>
        </w:r>
        <w:r w:rsidR="002D293D">
          <w:rPr>
            <w:noProof/>
            <w:webHidden/>
          </w:rPr>
          <w:instrText xml:space="preserve"> PAGEREF _Toc51917479 \h </w:instrText>
        </w:r>
        <w:r w:rsidR="002D293D">
          <w:rPr>
            <w:noProof/>
            <w:webHidden/>
          </w:rPr>
        </w:r>
        <w:r w:rsidR="002D293D">
          <w:rPr>
            <w:noProof/>
            <w:webHidden/>
          </w:rPr>
          <w:fldChar w:fldCharType="separate"/>
        </w:r>
        <w:r w:rsidR="001D6536">
          <w:rPr>
            <w:noProof/>
            <w:webHidden/>
          </w:rPr>
          <w:t>1</w:t>
        </w:r>
        <w:r w:rsidR="002D293D">
          <w:rPr>
            <w:noProof/>
            <w:webHidden/>
          </w:rPr>
          <w:fldChar w:fldCharType="end"/>
        </w:r>
      </w:hyperlink>
    </w:p>
    <w:p w:rsidR="002D293D" w:rsidRDefault="009177CC">
      <w:pPr>
        <w:pStyle w:val="21"/>
        <w:rPr>
          <w:rFonts w:asciiTheme="minorHAnsi" w:eastAsiaTheme="minorEastAsia" w:hAnsiTheme="minorHAnsi" w:cstheme="minorBidi"/>
          <w:noProof/>
          <w:kern w:val="2"/>
          <w:sz w:val="21"/>
        </w:rPr>
      </w:pPr>
      <w:hyperlink w:anchor="_Toc51917480" w:history="1">
        <w:r w:rsidR="002D293D" w:rsidRPr="00162492">
          <w:rPr>
            <w:rStyle w:val="ad"/>
            <w:rFonts w:ascii="ＭＳ 明朝" w:hAnsi="ＭＳ 明朝"/>
            <w:b/>
            <w:noProof/>
          </w:rPr>
          <w:t>３「ふだんのくらししあわせプラン」は誰のプランか？</w:t>
        </w:r>
        <w:r w:rsidR="002D293D">
          <w:rPr>
            <w:noProof/>
            <w:webHidden/>
          </w:rPr>
          <w:tab/>
        </w:r>
        <w:r w:rsidR="002D293D">
          <w:rPr>
            <w:noProof/>
            <w:webHidden/>
          </w:rPr>
          <w:fldChar w:fldCharType="begin"/>
        </w:r>
        <w:r w:rsidR="002D293D">
          <w:rPr>
            <w:noProof/>
            <w:webHidden/>
          </w:rPr>
          <w:instrText xml:space="preserve"> PAGEREF _Toc51917480 \h </w:instrText>
        </w:r>
        <w:r w:rsidR="002D293D">
          <w:rPr>
            <w:noProof/>
            <w:webHidden/>
          </w:rPr>
        </w:r>
        <w:r w:rsidR="002D293D">
          <w:rPr>
            <w:noProof/>
            <w:webHidden/>
          </w:rPr>
          <w:fldChar w:fldCharType="separate"/>
        </w:r>
        <w:r w:rsidR="001D6536">
          <w:rPr>
            <w:noProof/>
            <w:webHidden/>
          </w:rPr>
          <w:t>2</w:t>
        </w:r>
        <w:r w:rsidR="002D293D">
          <w:rPr>
            <w:noProof/>
            <w:webHidden/>
          </w:rPr>
          <w:fldChar w:fldCharType="end"/>
        </w:r>
      </w:hyperlink>
    </w:p>
    <w:p w:rsidR="002D293D" w:rsidRDefault="009177CC">
      <w:pPr>
        <w:pStyle w:val="12"/>
        <w:tabs>
          <w:tab w:val="right" w:leader="dot" w:pos="8659"/>
        </w:tabs>
        <w:rPr>
          <w:rFonts w:asciiTheme="minorHAnsi" w:eastAsiaTheme="minorEastAsia" w:hAnsiTheme="minorHAnsi" w:cstheme="minorBidi"/>
          <w:noProof/>
          <w:kern w:val="2"/>
          <w:sz w:val="21"/>
        </w:rPr>
      </w:pPr>
      <w:hyperlink w:anchor="_Toc51917481" w:history="1">
        <w:r w:rsidR="002D293D" w:rsidRPr="00162492">
          <w:rPr>
            <w:rStyle w:val="ad"/>
            <w:rFonts w:ascii="ＭＳ 明朝" w:hAnsi="ＭＳ 明朝"/>
            <w:noProof/>
          </w:rPr>
          <w:t>改訂にあたって</w:t>
        </w:r>
        <w:r w:rsidR="002D293D">
          <w:rPr>
            <w:noProof/>
            <w:webHidden/>
          </w:rPr>
          <w:tab/>
        </w:r>
        <w:r w:rsidR="002D293D">
          <w:rPr>
            <w:noProof/>
            <w:webHidden/>
          </w:rPr>
          <w:fldChar w:fldCharType="begin"/>
        </w:r>
        <w:r w:rsidR="002D293D">
          <w:rPr>
            <w:noProof/>
            <w:webHidden/>
          </w:rPr>
          <w:instrText xml:space="preserve"> PAGEREF _Toc51917481 \h </w:instrText>
        </w:r>
        <w:r w:rsidR="002D293D">
          <w:rPr>
            <w:noProof/>
            <w:webHidden/>
          </w:rPr>
        </w:r>
        <w:r w:rsidR="002D293D">
          <w:rPr>
            <w:noProof/>
            <w:webHidden/>
          </w:rPr>
          <w:fldChar w:fldCharType="separate"/>
        </w:r>
        <w:r w:rsidR="001D6536">
          <w:rPr>
            <w:noProof/>
            <w:webHidden/>
          </w:rPr>
          <w:t>2</w:t>
        </w:r>
        <w:r w:rsidR="002D293D">
          <w:rPr>
            <w:noProof/>
            <w:webHidden/>
          </w:rPr>
          <w:fldChar w:fldCharType="end"/>
        </w:r>
      </w:hyperlink>
    </w:p>
    <w:p w:rsidR="002D293D" w:rsidRDefault="009177CC">
      <w:pPr>
        <w:pStyle w:val="12"/>
        <w:tabs>
          <w:tab w:val="right" w:leader="dot" w:pos="8659"/>
        </w:tabs>
        <w:rPr>
          <w:rFonts w:asciiTheme="minorHAnsi" w:eastAsiaTheme="minorEastAsia" w:hAnsiTheme="minorHAnsi" w:cstheme="minorBidi"/>
          <w:noProof/>
          <w:kern w:val="2"/>
          <w:sz w:val="21"/>
        </w:rPr>
      </w:pPr>
      <w:hyperlink w:anchor="_Toc51917482" w:history="1">
        <w:r w:rsidR="002D293D" w:rsidRPr="00162492">
          <w:rPr>
            <w:rStyle w:val="ad"/>
            <w:rFonts w:ascii="ＭＳ 明朝" w:hAnsi="ＭＳ 明朝"/>
            <w:noProof/>
          </w:rPr>
          <w:t>第１　各地域の主な課題と取組み</w:t>
        </w:r>
        <w:r w:rsidR="002D293D">
          <w:rPr>
            <w:noProof/>
            <w:webHidden/>
          </w:rPr>
          <w:tab/>
        </w:r>
        <w:r w:rsidR="002D293D">
          <w:rPr>
            <w:noProof/>
            <w:webHidden/>
          </w:rPr>
          <w:fldChar w:fldCharType="begin"/>
        </w:r>
        <w:r w:rsidR="002D293D">
          <w:rPr>
            <w:noProof/>
            <w:webHidden/>
          </w:rPr>
          <w:instrText xml:space="preserve"> PAGEREF _Toc51917482 \h </w:instrText>
        </w:r>
        <w:r w:rsidR="002D293D">
          <w:rPr>
            <w:noProof/>
            <w:webHidden/>
          </w:rPr>
        </w:r>
        <w:r w:rsidR="002D293D">
          <w:rPr>
            <w:noProof/>
            <w:webHidden/>
          </w:rPr>
          <w:fldChar w:fldCharType="separate"/>
        </w:r>
        <w:r w:rsidR="001D6536">
          <w:rPr>
            <w:noProof/>
            <w:webHidden/>
          </w:rPr>
          <w:t>3</w:t>
        </w:r>
        <w:r w:rsidR="002D293D">
          <w:rPr>
            <w:noProof/>
            <w:webHidden/>
          </w:rPr>
          <w:fldChar w:fldCharType="end"/>
        </w:r>
      </w:hyperlink>
    </w:p>
    <w:p w:rsidR="007A56A9" w:rsidRDefault="0093598C" w:rsidP="007A56A9">
      <w:pPr>
        <w:spacing w:line="0" w:lineRule="atLeast"/>
        <w:rPr>
          <w:rFonts w:ascii="Century" w:eastAsia="ＭＳ 明朝" w:hAnsi="Century" w:cs="Times New Roman"/>
          <w:bCs/>
          <w:sz w:val="22"/>
          <w:szCs w:val="18"/>
          <w:lang w:val="ja-JP"/>
        </w:rPr>
      </w:pPr>
      <w:r w:rsidRPr="0093598C">
        <w:rPr>
          <w:rFonts w:ascii="Century" w:eastAsia="ＭＳ 明朝" w:hAnsi="Century" w:cs="Times New Roman"/>
          <w:b/>
          <w:bCs/>
          <w:sz w:val="18"/>
          <w:szCs w:val="18"/>
          <w:lang w:val="ja-JP"/>
        </w:rPr>
        <w:fldChar w:fldCharType="end"/>
      </w:r>
      <w:r w:rsidR="007A56A9">
        <w:rPr>
          <w:rFonts w:ascii="Century" w:eastAsia="ＭＳ 明朝" w:hAnsi="Century" w:cs="Times New Roman" w:hint="eastAsia"/>
          <w:b/>
          <w:bCs/>
          <w:sz w:val="18"/>
          <w:szCs w:val="18"/>
          <w:lang w:val="ja-JP"/>
        </w:rPr>
        <w:t xml:space="preserve">　　　（</w:t>
      </w:r>
      <w:r w:rsidR="007A56A9">
        <w:rPr>
          <w:rFonts w:ascii="Century" w:eastAsia="ＭＳ 明朝" w:hAnsi="Century" w:cs="Times New Roman" w:hint="eastAsia"/>
          <w:bCs/>
          <w:sz w:val="22"/>
          <w:szCs w:val="18"/>
          <w:lang w:val="ja-JP"/>
        </w:rPr>
        <w:t>安立・敷津浦・住之江・住吉川・加賀屋・加賀屋東・粉浜・平林・新北島・</w:t>
      </w:r>
    </w:p>
    <w:p w:rsidR="007A56A9" w:rsidRDefault="007A56A9" w:rsidP="007A56A9">
      <w:pPr>
        <w:spacing w:line="0" w:lineRule="atLeast"/>
        <w:rPr>
          <w:rFonts w:ascii="Century" w:eastAsia="ＭＳ 明朝" w:hAnsi="Century" w:cs="Times New Roman"/>
          <w:bCs/>
          <w:sz w:val="22"/>
          <w:szCs w:val="18"/>
          <w:lang w:val="ja-JP"/>
        </w:rPr>
      </w:pPr>
      <w:r>
        <w:rPr>
          <w:rFonts w:ascii="Century" w:eastAsia="ＭＳ 明朝" w:hAnsi="Century" w:cs="Times New Roman" w:hint="eastAsia"/>
          <w:bCs/>
          <w:sz w:val="22"/>
          <w:szCs w:val="18"/>
          <w:lang w:val="ja-JP"/>
        </w:rPr>
        <w:t xml:space="preserve">　　　</w:t>
      </w:r>
      <w:r>
        <w:rPr>
          <w:rFonts w:ascii="Century" w:eastAsia="ＭＳ 明朝" w:hAnsi="Century" w:cs="Times New Roman" w:hint="eastAsia"/>
          <w:bCs/>
          <w:sz w:val="22"/>
          <w:szCs w:val="18"/>
          <w:lang w:val="ja-JP"/>
        </w:rPr>
        <w:t xml:space="preserve"> </w:t>
      </w:r>
      <w:r>
        <w:rPr>
          <w:rFonts w:ascii="Century" w:eastAsia="ＭＳ 明朝" w:hAnsi="Century" w:cs="Times New Roman" w:hint="eastAsia"/>
          <w:bCs/>
          <w:sz w:val="22"/>
          <w:szCs w:val="18"/>
          <w:lang w:val="ja-JP"/>
        </w:rPr>
        <w:t>南港緑・花の町・海の町・太陽の町・清江）</w:t>
      </w:r>
    </w:p>
    <w:p w:rsidR="007A56A9" w:rsidRPr="007A56A9" w:rsidRDefault="007A56A9" w:rsidP="007A56A9">
      <w:pPr>
        <w:spacing w:line="0" w:lineRule="atLeast"/>
        <w:rPr>
          <w:rFonts w:ascii="Century" w:eastAsia="ＭＳ 明朝" w:hAnsi="Century" w:cs="Times New Roman"/>
          <w:sz w:val="22"/>
        </w:rPr>
      </w:pPr>
    </w:p>
    <w:p w:rsidR="0093598C" w:rsidRPr="0093598C" w:rsidRDefault="0093598C" w:rsidP="0093598C">
      <w:pPr>
        <w:rPr>
          <w:rFonts w:ascii="Century" w:eastAsia="ＭＳ 明朝" w:hAnsi="Century" w:cs="Times New Roman"/>
        </w:rPr>
      </w:pPr>
    </w:p>
    <w:p w:rsidR="0093598C" w:rsidRPr="0093598C" w:rsidRDefault="0093598C" w:rsidP="0093598C">
      <w:pPr>
        <w:rPr>
          <w:rFonts w:ascii="Century" w:eastAsia="ＭＳ 明朝" w:hAnsi="Century" w:cs="Times New Roman"/>
        </w:rPr>
      </w:pPr>
    </w:p>
    <w:p w:rsidR="0093598C" w:rsidRPr="0093598C" w:rsidRDefault="0093598C" w:rsidP="0093598C">
      <w:pPr>
        <w:rPr>
          <w:rFonts w:ascii="Century" w:eastAsia="ＭＳ 明朝" w:hAnsi="Century" w:cs="Times New Roman"/>
        </w:rPr>
      </w:pPr>
    </w:p>
    <w:p w:rsidR="0093598C" w:rsidRPr="0093598C" w:rsidRDefault="0093598C" w:rsidP="0093598C">
      <w:pPr>
        <w:rPr>
          <w:rFonts w:ascii="Century" w:eastAsia="ＭＳ 明朝" w:hAnsi="Century" w:cs="Times New Roman"/>
        </w:rPr>
      </w:pPr>
    </w:p>
    <w:p w:rsidR="0093598C" w:rsidRPr="0093598C" w:rsidRDefault="0093598C" w:rsidP="0093598C">
      <w:pPr>
        <w:rPr>
          <w:rFonts w:ascii="Century" w:eastAsia="ＭＳ 明朝" w:hAnsi="Century" w:cs="Times New Roman"/>
        </w:rPr>
      </w:pPr>
    </w:p>
    <w:p w:rsidR="0093598C" w:rsidRPr="0093598C" w:rsidRDefault="0093598C" w:rsidP="0093598C">
      <w:pPr>
        <w:tabs>
          <w:tab w:val="center" w:pos="4334"/>
        </w:tabs>
        <w:rPr>
          <w:rFonts w:ascii="Century" w:eastAsia="ＭＳ 明朝" w:hAnsi="Century" w:cs="Times New Roman"/>
        </w:rPr>
      </w:pPr>
      <w:r w:rsidRPr="0093598C">
        <w:rPr>
          <w:rFonts w:ascii="Century" w:eastAsia="ＭＳ 明朝" w:hAnsi="Century" w:cs="Times New Roman"/>
        </w:rPr>
        <w:tab/>
      </w:r>
    </w:p>
    <w:p w:rsidR="0093598C" w:rsidRPr="0093598C" w:rsidRDefault="0093598C" w:rsidP="0093598C">
      <w:pPr>
        <w:rPr>
          <w:rFonts w:ascii="Century" w:eastAsia="ＭＳ 明朝" w:hAnsi="Century" w:cs="Times New Roman"/>
        </w:rPr>
      </w:pPr>
    </w:p>
    <w:p w:rsidR="0093598C" w:rsidRPr="0093598C" w:rsidRDefault="0093598C" w:rsidP="0093598C">
      <w:pPr>
        <w:rPr>
          <w:rFonts w:ascii="Century" w:eastAsia="ＭＳ 明朝" w:hAnsi="Century" w:cs="Times New Roman"/>
        </w:rPr>
      </w:pPr>
    </w:p>
    <w:p w:rsidR="0093598C" w:rsidRPr="0093598C" w:rsidRDefault="0093598C" w:rsidP="0093598C">
      <w:pPr>
        <w:tabs>
          <w:tab w:val="center" w:pos="4334"/>
        </w:tabs>
        <w:rPr>
          <w:rFonts w:ascii="Century" w:eastAsia="ＭＳ 明朝" w:hAnsi="Century" w:cs="Times New Roman"/>
        </w:rPr>
        <w:sectPr w:rsidR="0093598C" w:rsidRPr="0093598C" w:rsidSect="00095D2E">
          <w:footerReference w:type="first" r:id="rId14"/>
          <w:pgSz w:w="11906" w:h="16838" w:code="9"/>
          <w:pgMar w:top="1440" w:right="1440" w:bottom="1440" w:left="1797" w:header="454" w:footer="170" w:gutter="0"/>
          <w:pgNumType w:fmt="numberInDash" w:start="0"/>
          <w:cols w:space="425"/>
          <w:titlePg/>
          <w:docGrid w:type="linesAndChars" w:linePitch="360"/>
        </w:sectPr>
      </w:pPr>
    </w:p>
    <w:p w:rsidR="0093598C" w:rsidRPr="0093598C" w:rsidRDefault="0093598C" w:rsidP="0093598C">
      <w:pPr>
        <w:widowControl/>
        <w:outlineLvl w:val="0"/>
        <w:rPr>
          <w:rFonts w:ascii="ＭＳ 明朝" w:eastAsia="ＭＳ 明朝" w:hAnsi="ＭＳ 明朝" w:cs="Times New Roman"/>
          <w:sz w:val="24"/>
          <w:szCs w:val="24"/>
        </w:rPr>
      </w:pPr>
      <w:bookmarkStart w:id="0" w:name="_Toc51917477"/>
      <w:r w:rsidRPr="0093598C">
        <w:rPr>
          <w:rFonts w:ascii="ＭＳ 明朝" w:eastAsia="ＭＳ 明朝" w:hAnsi="ＭＳ 明朝" w:cs="Times New Roman" w:hint="eastAsia"/>
          <w:sz w:val="24"/>
          <w:szCs w:val="24"/>
        </w:rPr>
        <w:t>策定にあたって</w:t>
      </w:r>
      <w:bookmarkEnd w:id="0"/>
    </w:p>
    <w:p w:rsidR="0093598C" w:rsidRPr="0093598C" w:rsidRDefault="0093598C" w:rsidP="0093598C">
      <w:pPr>
        <w:rPr>
          <w:rFonts w:ascii="ＭＳ 明朝" w:eastAsia="ＭＳ 明朝" w:hAnsi="ＭＳ 明朝" w:cs="Times New Roman"/>
          <w:color w:val="000000"/>
          <w:szCs w:val="21"/>
        </w:rPr>
      </w:pPr>
    </w:p>
    <w:p w:rsidR="0093598C" w:rsidRPr="0093598C" w:rsidRDefault="0093598C" w:rsidP="0093598C">
      <w:pPr>
        <w:outlineLvl w:val="1"/>
        <w:rPr>
          <w:rFonts w:ascii="ＭＳ 明朝" w:eastAsia="ＭＳ 明朝" w:hAnsi="ＭＳ 明朝" w:cs="Times New Roman"/>
          <w:b/>
        </w:rPr>
      </w:pPr>
      <w:bookmarkStart w:id="1" w:name="_Toc51917478"/>
      <w:r w:rsidRPr="0093598C">
        <w:rPr>
          <w:rFonts w:ascii="ＭＳ 明朝" w:eastAsia="ＭＳ 明朝" w:hAnsi="ＭＳ 明朝" w:cs="Times New Roman" w:hint="eastAsia"/>
          <w:b/>
        </w:rPr>
        <w:t>１　これまでの経過</w:t>
      </w:r>
      <w:bookmarkEnd w:id="1"/>
    </w:p>
    <w:p w:rsidR="0093598C" w:rsidRPr="0093598C" w:rsidRDefault="0093598C" w:rsidP="0093598C">
      <w:pPr>
        <w:rPr>
          <w:rFonts w:ascii="ＭＳ 明朝" w:eastAsia="ＭＳ 明朝" w:hAnsi="ＭＳ 明朝" w:cs="Times New Roman"/>
          <w:color w:val="000000"/>
          <w:szCs w:val="21"/>
        </w:rPr>
      </w:pPr>
    </w:p>
    <w:p w:rsidR="0093598C" w:rsidRPr="0093598C" w:rsidRDefault="0093598C" w:rsidP="0093598C">
      <w:pPr>
        <w:rPr>
          <w:rFonts w:ascii="ＭＳ 明朝" w:eastAsia="ＭＳ 明朝" w:hAnsi="ＭＳ 明朝" w:cs="Times New Roman"/>
          <w:color w:val="000000"/>
          <w:szCs w:val="21"/>
        </w:rPr>
      </w:pPr>
      <w:r w:rsidRPr="0093598C">
        <w:rPr>
          <w:rFonts w:ascii="ＭＳ 明朝" w:eastAsia="ＭＳ 明朝" w:hAnsi="ＭＳ 明朝" w:cs="Times New Roman" w:hint="eastAsia"/>
          <w:color w:val="000000"/>
          <w:szCs w:val="21"/>
        </w:rPr>
        <w:t xml:space="preserve">　住之江区では、区の特性を踏まえて大阪市の地域福祉計画</w:t>
      </w:r>
      <w:r w:rsidRPr="0093598C">
        <w:rPr>
          <w:rFonts w:ascii="ＭＳ 明朝" w:eastAsia="ＭＳ 明朝" w:hAnsi="ＭＳ 明朝" w:cs="Times New Roman" w:hint="eastAsia"/>
          <w:color w:val="000000"/>
          <w:sz w:val="16"/>
          <w:szCs w:val="21"/>
          <w:vertAlign w:val="superscript"/>
        </w:rPr>
        <w:t>※</w:t>
      </w:r>
      <w:r w:rsidRPr="0093598C">
        <w:rPr>
          <w:rFonts w:ascii="ＭＳ 明朝" w:eastAsia="ＭＳ 明朝" w:hAnsi="ＭＳ 明朝" w:cs="Times New Roman" w:hint="eastAsia"/>
          <w:color w:val="000000"/>
          <w:szCs w:val="21"/>
        </w:rPr>
        <w:t>を効果的に進めるため、平成18年３月に「住之江区アクションプラン</w:t>
      </w:r>
      <w:r w:rsidRPr="0093598C">
        <w:rPr>
          <w:rFonts w:ascii="ＭＳ 明朝" w:eastAsia="ＭＳ 明朝" w:hAnsi="ＭＳ 明朝" w:cs="Times New Roman" w:hint="eastAsia"/>
          <w:color w:val="000000"/>
          <w:sz w:val="16"/>
          <w:szCs w:val="21"/>
          <w:vertAlign w:val="superscript"/>
        </w:rPr>
        <w:t>※</w:t>
      </w:r>
      <w:r w:rsidRPr="0093598C">
        <w:rPr>
          <w:rFonts w:ascii="ＭＳ 明朝" w:eastAsia="ＭＳ 明朝" w:hAnsi="ＭＳ 明朝" w:cs="Times New Roman" w:hint="eastAsia"/>
          <w:color w:val="000000"/>
          <w:szCs w:val="21"/>
        </w:rPr>
        <w:t>（地域福祉行動計画）」を策定しました。そのなかでは、いろんな人が利用し行き交う場所をつくるため、一地域にひとつの「まちの駅」づくりが理念として提案され、それに基づいて各地域において高齢者が集える場所や世代間の交流ができる場、子育てするお母さんたちが集まる場の提供等、地域福祉の取組みが推進されてきました。</w:t>
      </w:r>
    </w:p>
    <w:p w:rsidR="0093598C" w:rsidRPr="0093598C" w:rsidRDefault="0093598C" w:rsidP="0093598C">
      <w:pPr>
        <w:ind w:firstLineChars="100" w:firstLine="210"/>
        <w:rPr>
          <w:rFonts w:ascii="ＭＳ 明朝" w:eastAsia="ＭＳ 明朝" w:hAnsi="ＭＳ 明朝" w:cs="Times New Roman"/>
          <w:color w:val="000000"/>
          <w:szCs w:val="21"/>
        </w:rPr>
      </w:pPr>
      <w:r w:rsidRPr="0093598C">
        <w:rPr>
          <w:rFonts w:ascii="ＭＳ 明朝" w:eastAsia="ＭＳ 明朝" w:hAnsi="ＭＳ 明朝" w:cs="Times New Roman" w:hint="eastAsia"/>
          <w:color w:val="000000"/>
          <w:szCs w:val="21"/>
        </w:rPr>
        <w:t>その後、大阪市では地域福祉の推進にあたり、これまでのように市域全体を単位とした１つの計画を策定するのではなく、それぞれの区の特色ある地域福祉の取組みを推進するために、平成24年に「大阪市地域福祉推進指針</w:t>
      </w:r>
      <w:r w:rsidRPr="0093598C">
        <w:rPr>
          <w:rFonts w:ascii="ＭＳ 明朝" w:eastAsia="ＭＳ 明朝" w:hAnsi="ＭＳ 明朝" w:cs="Times New Roman" w:hint="eastAsia"/>
          <w:color w:val="000000"/>
          <w:sz w:val="16"/>
          <w:szCs w:val="21"/>
          <w:vertAlign w:val="superscript"/>
        </w:rPr>
        <w:t>※</w:t>
      </w:r>
      <w:r w:rsidRPr="0093598C">
        <w:rPr>
          <w:rFonts w:ascii="ＭＳ 明朝" w:eastAsia="ＭＳ 明朝" w:hAnsi="ＭＳ 明朝" w:cs="Times New Roman" w:hint="eastAsia"/>
          <w:color w:val="000000"/>
          <w:szCs w:val="21"/>
        </w:rPr>
        <w:t>」が策定されました。同指針では、現行の地域におけるアクションプラン等の仕組みを、各地域の実情にあった、より効果的な独自のシステムへと再構築していくこととし、区では、地域福祉にかかる行動計画のあり方として、現状の地域における様々な取組みを踏まえたうえで、そこから課題を抽出し、解決するために、地域において現実的に実施可能な取組みとともに、区全体の課題に対する具体的な取組みを示すため、平成18年に策定したアクションプランを見直し、「ふだんのくらししあわせプラン～住之江区地域福祉計画～」を作成いたしました。</w:t>
      </w:r>
    </w:p>
    <w:p w:rsidR="0093598C" w:rsidRPr="0093598C" w:rsidRDefault="0093598C" w:rsidP="0093598C">
      <w:pPr>
        <w:rPr>
          <w:rFonts w:ascii="ＭＳ 明朝" w:eastAsia="ＭＳ 明朝" w:hAnsi="ＭＳ 明朝" w:cs="Times New Roman"/>
          <w:color w:val="000000"/>
          <w:szCs w:val="21"/>
        </w:rPr>
      </w:pPr>
      <w:r w:rsidRPr="0093598C">
        <w:rPr>
          <w:rFonts w:ascii="ＭＳ 明朝" w:eastAsia="ＭＳ 明朝" w:hAnsi="ＭＳ 明朝" w:cs="Times New Roman" w:hint="eastAsia"/>
          <w:color w:val="000000"/>
          <w:szCs w:val="21"/>
        </w:rPr>
        <w:t xml:space="preserve">　平成30年度には、区地域福祉計画等を支援する基礎的計画として「大阪市地域福祉基本計画」が策定されました。「ふだんのくらししあわせプラン～住之江区地域福祉計画～」は区の実情や特性に応じた地域福祉を推進するための中心的な計画であり、「大阪市地域福祉基本計画」と一体で、社会福祉法第107条に基づく「市町村地域福祉計画」を形成するものとして位置づけ、このプランにもとづき、引き続き地域福祉の推進に取り組んでいきます。</w:t>
      </w:r>
    </w:p>
    <w:p w:rsidR="0093598C" w:rsidRPr="0093598C" w:rsidRDefault="0093598C" w:rsidP="0093598C">
      <w:pPr>
        <w:jc w:val="left"/>
        <w:rPr>
          <w:rFonts w:ascii="ＭＳ 明朝" w:eastAsia="ＭＳ 明朝" w:hAnsi="ＭＳ 明朝" w:cs="Times New Roman"/>
        </w:rPr>
      </w:pPr>
    </w:p>
    <w:p w:rsidR="0093598C" w:rsidRPr="0093598C" w:rsidRDefault="0093598C" w:rsidP="0093598C">
      <w:pPr>
        <w:outlineLvl w:val="1"/>
        <w:rPr>
          <w:rFonts w:ascii="ＭＳ 明朝" w:eastAsia="ＭＳ 明朝" w:hAnsi="ＭＳ 明朝" w:cs="Times New Roman"/>
          <w:b/>
        </w:rPr>
      </w:pPr>
      <w:bookmarkStart w:id="2" w:name="_Toc51917479"/>
      <w:r w:rsidRPr="0093598C">
        <w:rPr>
          <w:rFonts w:ascii="ＭＳ 明朝" w:eastAsia="ＭＳ 明朝" w:hAnsi="ＭＳ 明朝" w:cs="Times New Roman" w:hint="eastAsia"/>
          <w:b/>
        </w:rPr>
        <w:t>２　地域福祉とその主体について</w:t>
      </w:r>
      <w:bookmarkEnd w:id="2"/>
    </w:p>
    <w:p w:rsidR="0093598C" w:rsidRPr="0093598C" w:rsidRDefault="0093598C" w:rsidP="0093598C">
      <w:pPr>
        <w:jc w:val="left"/>
        <w:rPr>
          <w:rFonts w:ascii="ＭＳ 明朝" w:eastAsia="ＭＳ 明朝" w:hAnsi="ＭＳ 明朝" w:cs="Times New Roman"/>
        </w:rPr>
      </w:pPr>
    </w:p>
    <w:p w:rsidR="0093598C" w:rsidRPr="0093598C" w:rsidRDefault="0093598C" w:rsidP="0093598C">
      <w:pPr>
        <w:ind w:leftChars="-200" w:hangingChars="200" w:hanging="420"/>
        <w:jc w:val="left"/>
        <w:rPr>
          <w:rFonts w:ascii="ＭＳ 明朝" w:eastAsia="ＭＳ 明朝" w:hAnsi="ＭＳ 明朝" w:cs="Times New Roman"/>
        </w:rPr>
      </w:pPr>
      <w:r w:rsidRPr="0093598C">
        <w:rPr>
          <w:rFonts w:ascii="ＭＳ 明朝" w:eastAsia="ＭＳ 明朝" w:hAnsi="ＭＳ 明朝" w:cs="Times New Roman" w:hint="eastAsia"/>
        </w:rPr>
        <w:t xml:space="preserve">　　　地域福祉にとって最も大切なのは、普段の暮らしのなかでの「支え合い」「助け合い」「見守り合い」等をつうじて、全ての人が「おたがい様」の地域コミュニティのなかで普段の暮らしをより幸せなものにしていくことにあります。</w:t>
      </w:r>
    </w:p>
    <w:p w:rsidR="0093598C" w:rsidRPr="0093598C" w:rsidRDefault="0093598C" w:rsidP="0093598C">
      <w:pPr>
        <w:ind w:leftChars="-200" w:hangingChars="200" w:hanging="420"/>
        <w:jc w:val="left"/>
        <w:rPr>
          <w:rFonts w:ascii="ＭＳ 明朝" w:eastAsia="ＭＳ 明朝" w:hAnsi="ＭＳ 明朝" w:cs="Times New Roman"/>
        </w:rPr>
      </w:pPr>
      <w:r w:rsidRPr="0093598C">
        <w:rPr>
          <w:rFonts w:ascii="ＭＳ 明朝" w:eastAsia="ＭＳ 明朝" w:hAnsi="ＭＳ 明朝" w:cs="Times New Roman" w:hint="eastAsia"/>
        </w:rPr>
        <w:t xml:space="preserve">　　　そのため、地域活動協議会</w:t>
      </w:r>
      <w:r w:rsidRPr="0093598C">
        <w:rPr>
          <w:rFonts w:ascii="ＭＳ 明朝" w:eastAsia="ＭＳ 明朝" w:hAnsi="ＭＳ 明朝" w:cs="Times New Roman" w:hint="eastAsia"/>
          <w:color w:val="000000"/>
          <w:sz w:val="16"/>
          <w:szCs w:val="21"/>
          <w:vertAlign w:val="superscript"/>
        </w:rPr>
        <w:t>※</w:t>
      </w:r>
      <w:r w:rsidRPr="0093598C">
        <w:rPr>
          <w:rFonts w:ascii="ＭＳ 明朝" w:eastAsia="ＭＳ 明朝" w:hAnsi="ＭＳ 明朝" w:cs="Times New Roman" w:hint="eastAsia"/>
        </w:rPr>
        <w:t>等地域のなかの福祉や地域コミュニティの担い手が地域福祉の第一の主体となります。もちろん、地域活動協議会等では取り組むことが難しい広範囲</w:t>
      </w:r>
      <w:r w:rsidRPr="0093598C">
        <w:rPr>
          <w:rFonts w:ascii="ＭＳ 明朝" w:eastAsia="ＭＳ 明朝" w:hAnsi="ＭＳ 明朝" w:cs="Times New Roman" w:hint="eastAsia"/>
          <w:spacing w:val="-2"/>
        </w:rPr>
        <w:t>にわたること、地域活動協議会等を支援すること、専門性を要する活動等については、保健</w:t>
      </w:r>
      <w:r w:rsidRPr="0093598C">
        <w:rPr>
          <w:rFonts w:ascii="ＭＳ 明朝" w:eastAsia="ＭＳ 明朝" w:hAnsi="ＭＳ 明朝" w:cs="Times New Roman" w:hint="eastAsia"/>
        </w:rPr>
        <w:t>福祉センターを含む区役所（以下、区役所）、区社会福祉協議会</w:t>
      </w:r>
      <w:r w:rsidRPr="0093598C">
        <w:rPr>
          <w:rFonts w:ascii="ＭＳ 明朝" w:eastAsia="ＭＳ 明朝" w:hAnsi="ＭＳ 明朝" w:cs="Times New Roman" w:hint="eastAsia"/>
          <w:color w:val="000000"/>
          <w:sz w:val="16"/>
          <w:szCs w:val="21"/>
          <w:vertAlign w:val="superscript"/>
        </w:rPr>
        <w:t>※</w:t>
      </w:r>
      <w:r w:rsidRPr="0093598C">
        <w:rPr>
          <w:rFonts w:ascii="ＭＳ 明朝" w:eastAsia="ＭＳ 明朝" w:hAnsi="ＭＳ 明朝" w:cs="Times New Roman" w:hint="eastAsia"/>
        </w:rPr>
        <w:t>、地域包括支援センター</w:t>
      </w:r>
      <w:r w:rsidRPr="0093598C">
        <w:rPr>
          <w:rFonts w:ascii="ＭＳ 明朝" w:eastAsia="ＭＳ 明朝" w:hAnsi="ＭＳ 明朝" w:cs="Times New Roman" w:hint="eastAsia"/>
          <w:color w:val="000000"/>
          <w:sz w:val="16"/>
          <w:szCs w:val="21"/>
          <w:vertAlign w:val="superscript"/>
        </w:rPr>
        <w:t>※</w:t>
      </w:r>
      <w:r w:rsidRPr="0093598C">
        <w:rPr>
          <w:rFonts w:ascii="ＭＳ 明朝" w:eastAsia="ＭＳ 明朝" w:hAnsi="ＭＳ 明朝" w:cs="Times New Roman" w:hint="eastAsia"/>
        </w:rPr>
        <w:t>、様々な福祉施設等が主体となります。</w:t>
      </w:r>
    </w:p>
    <w:p w:rsidR="0093598C" w:rsidRPr="0093598C" w:rsidRDefault="0093598C" w:rsidP="0093598C">
      <w:pPr>
        <w:ind w:leftChars="-200" w:hangingChars="200" w:hanging="420"/>
        <w:jc w:val="left"/>
        <w:rPr>
          <w:rFonts w:ascii="ＭＳ 明朝" w:eastAsia="ＭＳ 明朝" w:hAnsi="ＭＳ 明朝" w:cs="Times New Roman"/>
        </w:rPr>
      </w:pPr>
    </w:p>
    <w:p w:rsidR="00D23786" w:rsidRDefault="00D23786">
      <w:pPr>
        <w:widowControl/>
        <w:jc w:val="left"/>
        <w:rPr>
          <w:rFonts w:ascii="ＭＳ 明朝" w:eastAsia="ＭＳ 明朝" w:hAnsi="ＭＳ 明朝" w:cs="Times New Roman"/>
          <w:b/>
        </w:rPr>
      </w:pPr>
      <w:bookmarkStart w:id="3" w:name="_Toc51917480"/>
      <w:r>
        <w:rPr>
          <w:rFonts w:ascii="ＭＳ 明朝" w:eastAsia="ＭＳ 明朝" w:hAnsi="ＭＳ 明朝" w:cs="Times New Roman"/>
          <w:b/>
        </w:rPr>
        <w:br w:type="page"/>
      </w:r>
    </w:p>
    <w:p w:rsidR="0093598C" w:rsidRPr="0093598C" w:rsidRDefault="0093598C" w:rsidP="0093598C">
      <w:pPr>
        <w:outlineLvl w:val="1"/>
        <w:rPr>
          <w:rFonts w:ascii="ＭＳ 明朝" w:eastAsia="ＭＳ 明朝" w:hAnsi="ＭＳ 明朝" w:cs="Times New Roman"/>
          <w:b/>
        </w:rPr>
      </w:pPr>
      <w:r w:rsidRPr="0093598C">
        <w:rPr>
          <w:rFonts w:ascii="ＭＳ 明朝" w:eastAsia="ＭＳ 明朝" w:hAnsi="ＭＳ 明朝" w:cs="Times New Roman" w:hint="eastAsia"/>
          <w:b/>
        </w:rPr>
        <w:t>３「ふだんのくらししあわせプラン」は誰のプランか？</w:t>
      </w:r>
      <w:bookmarkEnd w:id="3"/>
    </w:p>
    <w:p w:rsidR="0093598C" w:rsidRPr="0093598C" w:rsidRDefault="0093598C" w:rsidP="0093598C">
      <w:pPr>
        <w:jc w:val="left"/>
        <w:rPr>
          <w:rFonts w:ascii="ＭＳ 明朝" w:eastAsia="ＭＳ 明朝" w:hAnsi="ＭＳ 明朝" w:cs="Times New Roman"/>
        </w:rPr>
      </w:pPr>
    </w:p>
    <w:p w:rsidR="0093598C" w:rsidRPr="0093598C" w:rsidRDefault="0093598C" w:rsidP="0093598C">
      <w:pPr>
        <w:tabs>
          <w:tab w:val="left" w:pos="0"/>
        </w:tabs>
        <w:ind w:firstLineChars="100" w:firstLine="210"/>
        <w:jc w:val="left"/>
        <w:rPr>
          <w:rFonts w:ascii="ＭＳ 明朝" w:eastAsia="ＭＳ 明朝" w:hAnsi="ＭＳ 明朝" w:cs="Times New Roman"/>
        </w:rPr>
      </w:pPr>
      <w:r w:rsidRPr="0093598C">
        <w:rPr>
          <w:rFonts w:ascii="ＭＳ 明朝" w:eastAsia="ＭＳ 明朝" w:hAnsi="ＭＳ 明朝" w:cs="Times New Roman" w:hint="eastAsia"/>
        </w:rPr>
        <w:t>「ふだんのくらししあわせプラン」は「地域福祉計画」です。</w:t>
      </w:r>
    </w:p>
    <w:p w:rsidR="0093598C" w:rsidRPr="0093598C" w:rsidRDefault="0093598C" w:rsidP="0093598C">
      <w:pPr>
        <w:tabs>
          <w:tab w:val="left" w:pos="0"/>
        </w:tabs>
        <w:ind w:left="105" w:hangingChars="50" w:hanging="105"/>
        <w:jc w:val="left"/>
        <w:rPr>
          <w:rFonts w:ascii="ＭＳ 明朝" w:eastAsia="ＭＳ 明朝" w:hAnsi="ＭＳ 明朝" w:cs="Times New Roman"/>
        </w:rPr>
      </w:pPr>
      <w:r w:rsidRPr="0093598C">
        <w:rPr>
          <w:rFonts w:ascii="ＭＳ 明朝" w:eastAsia="ＭＳ 明朝" w:hAnsi="ＭＳ 明朝" w:cs="Times New Roman" w:hint="eastAsia"/>
        </w:rPr>
        <w:t>「地域福祉計画」は社会福祉法の定めにより市町村が策定することとされていることから、この「ふだんのくらししあわせプラン」は住之江区役所が策定します。</w:t>
      </w:r>
    </w:p>
    <w:p w:rsidR="0093598C" w:rsidRPr="0093598C" w:rsidRDefault="0093598C" w:rsidP="0093598C">
      <w:pPr>
        <w:tabs>
          <w:tab w:val="left" w:pos="0"/>
        </w:tabs>
        <w:ind w:left="420" w:hangingChars="200" w:hanging="420"/>
        <w:jc w:val="left"/>
        <w:rPr>
          <w:rFonts w:ascii="ＭＳ 明朝" w:eastAsia="ＭＳ 明朝" w:hAnsi="ＭＳ 明朝" w:cs="Times New Roman"/>
        </w:rPr>
      </w:pPr>
      <w:r w:rsidRPr="0093598C">
        <w:rPr>
          <w:rFonts w:ascii="ＭＳ 明朝" w:eastAsia="ＭＳ 明朝" w:hAnsi="ＭＳ 明朝" w:cs="Times New Roman" w:hint="eastAsia"/>
        </w:rPr>
        <w:t xml:space="preserve">　ただ、上述のように、地域福祉は、地域のなかの普段の営みが最も大切な要素であり</w:t>
      </w:r>
    </w:p>
    <w:p w:rsidR="0093598C" w:rsidRPr="0093598C" w:rsidRDefault="0093598C" w:rsidP="0093598C">
      <w:pPr>
        <w:tabs>
          <w:tab w:val="left" w:pos="0"/>
        </w:tabs>
        <w:jc w:val="left"/>
        <w:rPr>
          <w:rFonts w:ascii="ＭＳ 明朝" w:eastAsia="ＭＳ 明朝" w:hAnsi="ＭＳ 明朝" w:cs="Times New Roman"/>
        </w:rPr>
      </w:pPr>
      <w:r w:rsidRPr="0093598C">
        <w:rPr>
          <w:rFonts w:ascii="ＭＳ 明朝" w:eastAsia="ＭＳ 明朝" w:hAnsi="ＭＳ 明朝" w:cs="Times New Roman" w:hint="eastAsia"/>
        </w:rPr>
        <w:t>地域活動協議会等がまずは第一の主体となることから、実質的には、区役所が地域活動協議会等とともに策定することとします。</w:t>
      </w:r>
    </w:p>
    <w:p w:rsidR="0093598C" w:rsidRPr="0093598C" w:rsidRDefault="0093598C" w:rsidP="0093598C">
      <w:pPr>
        <w:jc w:val="left"/>
        <w:rPr>
          <w:rFonts w:ascii="ＭＳ 明朝" w:eastAsia="ＭＳ 明朝" w:hAnsi="ＭＳ 明朝" w:cs="Times New Roman"/>
        </w:rPr>
      </w:pPr>
      <w:r w:rsidRPr="0093598C">
        <w:rPr>
          <w:rFonts w:ascii="ＭＳ 明朝" w:eastAsia="ＭＳ 明朝" w:hAnsi="ＭＳ 明朝" w:cs="Times New Roman" w:hint="eastAsia"/>
        </w:rPr>
        <w:t xml:space="preserve">　また、区社会福祉協議会、地域包括支援センター、福祉施設等の地域福祉の主体である皆さんとも力を合わせて策定します。</w:t>
      </w:r>
    </w:p>
    <w:p w:rsidR="0093598C" w:rsidRPr="0093598C" w:rsidRDefault="0093598C" w:rsidP="0093598C">
      <w:pPr>
        <w:jc w:val="left"/>
        <w:rPr>
          <w:rFonts w:ascii="ＭＳ 明朝" w:eastAsia="ＭＳ 明朝" w:hAnsi="ＭＳ 明朝" w:cs="Times New Roman"/>
        </w:rPr>
      </w:pPr>
      <w:r w:rsidRPr="0093598C">
        <w:rPr>
          <w:rFonts w:ascii="ＭＳ 明朝" w:eastAsia="ＭＳ 明朝" w:hAnsi="ＭＳ 明朝" w:cs="Times New Roman" w:hint="eastAsia"/>
        </w:rPr>
        <w:t xml:space="preserve">　２人以上の人々がつながって知恵と力と思いを合わせることで、ひとりではできないこともできるようになることがあります。これを「つながりの力」と呼びます。</w:t>
      </w:r>
    </w:p>
    <w:p w:rsidR="0093598C" w:rsidRPr="0093598C" w:rsidRDefault="0093598C" w:rsidP="0093598C">
      <w:pPr>
        <w:jc w:val="left"/>
        <w:rPr>
          <w:rFonts w:ascii="ＭＳ 明朝" w:eastAsia="ＭＳ 明朝" w:hAnsi="ＭＳ 明朝" w:cs="Times New Roman"/>
        </w:rPr>
      </w:pPr>
      <w:r w:rsidRPr="0093598C">
        <w:rPr>
          <w:rFonts w:ascii="ＭＳ 明朝" w:eastAsia="ＭＳ 明朝" w:hAnsi="ＭＳ 明朝" w:cs="Times New Roman" w:hint="eastAsia"/>
        </w:rPr>
        <w:t xml:space="preserve">　地域福祉の推進には大きな力が必要ですが、社会が成熟期をむかえ、かつ高齢化が進んでいくなか、この「つながりの力」を最も重要な原動力として地域福祉を進めていきます。</w:t>
      </w:r>
    </w:p>
    <w:p w:rsidR="0093598C" w:rsidRPr="0093598C" w:rsidRDefault="0093598C" w:rsidP="0093598C">
      <w:pPr>
        <w:jc w:val="left"/>
        <w:rPr>
          <w:rFonts w:ascii="ＭＳ 明朝" w:eastAsia="ＭＳ 明朝" w:hAnsi="ＭＳ 明朝" w:cs="Times New Roman"/>
        </w:rPr>
      </w:pPr>
      <w:r w:rsidRPr="0093598C">
        <w:rPr>
          <w:rFonts w:ascii="ＭＳ 明朝" w:eastAsia="ＭＳ 明朝" w:hAnsi="ＭＳ 明朝" w:cs="Times New Roman" w:hint="eastAsia"/>
        </w:rPr>
        <w:t xml:space="preserve">　地域福祉は、行政が一方的、画一的に決定できるものではありませんし、その進展には相応の時間も必要です。</w:t>
      </w:r>
    </w:p>
    <w:p w:rsidR="0093598C" w:rsidRPr="0093598C" w:rsidRDefault="0093598C" w:rsidP="0093598C">
      <w:pPr>
        <w:jc w:val="left"/>
        <w:rPr>
          <w:rFonts w:ascii="ＭＳ 明朝" w:eastAsia="ＭＳ 明朝" w:hAnsi="ＭＳ 明朝" w:cs="Times New Roman"/>
        </w:rPr>
      </w:pPr>
      <w:r w:rsidRPr="0093598C">
        <w:rPr>
          <w:rFonts w:ascii="ＭＳ 明朝" w:eastAsia="ＭＳ 明朝" w:hAnsi="ＭＳ 明朝" w:cs="Times New Roman" w:hint="eastAsia"/>
        </w:rPr>
        <w:t xml:space="preserve">　そこで、「ふだんのくらししあわせプラン」は、地域活動協議会等との不断のコミュニケーションをつうじて毎年度改定することで、必要な時間をかけて進化させ、よりレベルの高いものにしていくこととします。</w:t>
      </w:r>
    </w:p>
    <w:p w:rsidR="0093598C" w:rsidRDefault="0093598C" w:rsidP="0093598C">
      <w:pPr>
        <w:ind w:left="420" w:hangingChars="200" w:hanging="420"/>
        <w:jc w:val="left"/>
        <w:rPr>
          <w:rFonts w:ascii="ＭＳ 明朝" w:eastAsia="ＭＳ 明朝" w:hAnsi="ＭＳ 明朝" w:cs="Times New Roman"/>
        </w:rPr>
      </w:pPr>
    </w:p>
    <w:p w:rsidR="00C57866" w:rsidRPr="0093598C" w:rsidRDefault="00C57866" w:rsidP="0093598C">
      <w:pPr>
        <w:ind w:left="420" w:hangingChars="200" w:hanging="420"/>
        <w:jc w:val="left"/>
        <w:rPr>
          <w:rFonts w:ascii="ＭＳ 明朝" w:eastAsia="ＭＳ 明朝" w:hAnsi="ＭＳ 明朝" w:cs="Times New Roman"/>
        </w:rPr>
      </w:pPr>
    </w:p>
    <w:p w:rsidR="0093598C" w:rsidRPr="0093598C" w:rsidRDefault="0093598C" w:rsidP="0093598C">
      <w:pPr>
        <w:outlineLvl w:val="0"/>
        <w:rPr>
          <w:rFonts w:ascii="ＭＳ 明朝" w:eastAsia="ＭＳ 明朝" w:hAnsi="ＭＳ 明朝" w:cs="Times New Roman"/>
          <w:sz w:val="24"/>
          <w:szCs w:val="24"/>
        </w:rPr>
      </w:pPr>
      <w:bookmarkStart w:id="4" w:name="_Toc51917481"/>
      <w:r w:rsidRPr="0093598C">
        <w:rPr>
          <w:rFonts w:ascii="ＭＳ 明朝" w:eastAsia="ＭＳ 明朝" w:hAnsi="ＭＳ 明朝" w:cs="Times New Roman" w:hint="eastAsia"/>
          <w:sz w:val="24"/>
          <w:szCs w:val="24"/>
        </w:rPr>
        <w:t>改訂にあたって</w:t>
      </w:r>
      <w:bookmarkEnd w:id="4"/>
    </w:p>
    <w:p w:rsidR="0093598C" w:rsidRPr="0093598C" w:rsidRDefault="0093598C" w:rsidP="0093598C">
      <w:pPr>
        <w:rPr>
          <w:rFonts w:ascii="ＭＳ 明朝" w:eastAsia="ＭＳ 明朝" w:hAnsi="ＭＳ 明朝" w:cs="Times New Roman"/>
          <w:szCs w:val="21"/>
        </w:rPr>
      </w:pPr>
    </w:p>
    <w:p w:rsidR="0093598C" w:rsidRDefault="0093598C" w:rsidP="0093598C">
      <w:pPr>
        <w:ind w:firstLineChars="100" w:firstLine="210"/>
        <w:rPr>
          <w:rFonts w:ascii="ＭＳ 明朝" w:eastAsia="ＭＳ 明朝" w:hAnsi="ＭＳ 明朝" w:cs="Times New Roman"/>
          <w:szCs w:val="21"/>
        </w:rPr>
      </w:pPr>
      <w:r w:rsidRPr="0093598C">
        <w:rPr>
          <w:rFonts w:ascii="ＭＳ 明朝" w:eastAsia="ＭＳ 明朝" w:hAnsi="ＭＳ 明朝" w:cs="Times New Roman" w:hint="eastAsia"/>
          <w:szCs w:val="21"/>
        </w:rPr>
        <w:t>平成27年３月に本プランが策定されて以降、各地域福祉の主体により課題解決に向けた取り組みを推進しています。この間、解決された課題があるとともに、各取り組みを実施することで見えてきた新たな課題の解決を推進していく必要があることから、毎年、プランの一部を改訂しています。</w:t>
      </w:r>
    </w:p>
    <w:p w:rsidR="007A56A9" w:rsidRDefault="00C57866" w:rsidP="00C57866">
      <w:pPr>
        <w:rPr>
          <w:rFonts w:ascii="ＭＳ 明朝" w:eastAsia="ＭＳ 明朝" w:hAnsi="ＭＳ 明朝" w:cs="Times New Roman"/>
          <w:szCs w:val="21"/>
        </w:rPr>
      </w:pPr>
      <w:r w:rsidRPr="0093598C">
        <w:rPr>
          <w:rFonts w:ascii="ＭＳ 明朝" w:eastAsia="ＭＳ 明朝" w:hAnsi="ＭＳ 明朝" w:cs="Times New Roman" w:hint="eastAsia"/>
          <w:b/>
          <w:szCs w:val="21"/>
        </w:rPr>
        <w:t xml:space="preserve">　</w:t>
      </w:r>
      <w:r w:rsidRPr="00C57866">
        <w:rPr>
          <w:rFonts w:ascii="ＭＳ 明朝" w:eastAsia="ＭＳ 明朝" w:hAnsi="ＭＳ 明朝" w:cs="Times New Roman" w:hint="eastAsia"/>
          <w:szCs w:val="21"/>
        </w:rPr>
        <w:t>今回の改訂</w:t>
      </w:r>
      <w:r>
        <w:rPr>
          <w:rFonts w:ascii="ＭＳ 明朝" w:eastAsia="ＭＳ 明朝" w:hAnsi="ＭＳ 明朝" w:cs="Times New Roman" w:hint="eastAsia"/>
          <w:szCs w:val="21"/>
        </w:rPr>
        <w:t>では</w:t>
      </w:r>
      <w:r w:rsidRPr="00C57866">
        <w:rPr>
          <w:rFonts w:ascii="ＭＳ 明朝" w:eastAsia="ＭＳ 明朝" w:hAnsi="ＭＳ 明朝" w:cs="Times New Roman" w:hint="eastAsia"/>
          <w:szCs w:val="21"/>
        </w:rPr>
        <w:t>、</w:t>
      </w:r>
      <w:r>
        <w:rPr>
          <w:rFonts w:ascii="ＭＳ 明朝" w:eastAsia="ＭＳ 明朝" w:hAnsi="ＭＳ 明朝" w:cs="Times New Roman" w:hint="eastAsia"/>
          <w:szCs w:val="21"/>
        </w:rPr>
        <w:t>令和２年２月から７月にかけて区内</w:t>
      </w:r>
      <w:r w:rsidRPr="0093598C">
        <w:rPr>
          <w:rFonts w:ascii="ＭＳ 明朝" w:eastAsia="ＭＳ 明朝" w:hAnsi="ＭＳ 明朝" w:cs="Times New Roman" w:hint="eastAsia"/>
          <w:szCs w:val="21"/>
        </w:rPr>
        <w:t>14地域</w:t>
      </w:r>
      <w:r>
        <w:rPr>
          <w:rFonts w:ascii="ＭＳ 明朝" w:eastAsia="ＭＳ 明朝" w:hAnsi="ＭＳ 明朝" w:cs="Times New Roman" w:hint="eastAsia"/>
          <w:szCs w:val="21"/>
        </w:rPr>
        <w:t>でヒアリングを実施し</w:t>
      </w:r>
      <w:r w:rsidRPr="0093598C">
        <w:rPr>
          <w:rFonts w:ascii="ＭＳ 明朝" w:eastAsia="ＭＳ 明朝" w:hAnsi="ＭＳ 明朝" w:cs="Times New Roman" w:hint="eastAsia"/>
          <w:szCs w:val="21"/>
        </w:rPr>
        <w:t>、</w:t>
      </w:r>
      <w:r>
        <w:rPr>
          <w:rFonts w:ascii="ＭＳ 明朝" w:eastAsia="ＭＳ 明朝" w:hAnsi="ＭＳ 明朝" w:cs="Times New Roman" w:hint="eastAsia"/>
          <w:szCs w:val="21"/>
        </w:rPr>
        <w:t>その結果をもとに各地域の主な課題と取組みについてまとめています</w:t>
      </w:r>
      <w:r w:rsidR="007A56A9">
        <w:rPr>
          <w:rFonts w:ascii="ＭＳ 明朝" w:eastAsia="ＭＳ 明朝" w:hAnsi="ＭＳ 明朝" w:cs="Times New Roman" w:hint="eastAsia"/>
          <w:szCs w:val="21"/>
        </w:rPr>
        <w:t>。</w:t>
      </w:r>
    </w:p>
    <w:p w:rsidR="007A56A9" w:rsidRPr="0093598C" w:rsidRDefault="007A56A9" w:rsidP="007A56A9">
      <w:pPr>
        <w:ind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なお、新型コロナ感染症拡大防止対策に伴い、各地域での取組み</w:t>
      </w:r>
      <w:r w:rsidR="008D05D0">
        <w:rPr>
          <w:rFonts w:ascii="ＭＳ 明朝" w:eastAsia="ＭＳ 明朝" w:hAnsi="ＭＳ 明朝" w:cs="Times New Roman" w:hint="eastAsia"/>
          <w:szCs w:val="21"/>
        </w:rPr>
        <w:t>の</w:t>
      </w:r>
      <w:r w:rsidR="003B52E7">
        <w:rPr>
          <w:rFonts w:ascii="ＭＳ 明朝" w:eastAsia="ＭＳ 明朝" w:hAnsi="ＭＳ 明朝" w:cs="Times New Roman" w:hint="eastAsia"/>
          <w:szCs w:val="21"/>
        </w:rPr>
        <w:t>中には、一部</w:t>
      </w:r>
      <w:r>
        <w:rPr>
          <w:rFonts w:ascii="ＭＳ 明朝" w:eastAsia="ＭＳ 明朝" w:hAnsi="ＭＳ 明朝" w:cs="Times New Roman" w:hint="eastAsia"/>
          <w:szCs w:val="21"/>
        </w:rPr>
        <w:t>休止・変更している</w:t>
      </w:r>
      <w:r w:rsidR="003B52E7">
        <w:rPr>
          <w:rFonts w:ascii="ＭＳ 明朝" w:eastAsia="ＭＳ 明朝" w:hAnsi="ＭＳ 明朝" w:cs="Times New Roman" w:hint="eastAsia"/>
          <w:szCs w:val="21"/>
        </w:rPr>
        <w:t>こと</w:t>
      </w:r>
      <w:r w:rsidR="008D05D0">
        <w:rPr>
          <w:rFonts w:ascii="ＭＳ 明朝" w:eastAsia="ＭＳ 明朝" w:hAnsi="ＭＳ 明朝" w:cs="Times New Roman" w:hint="eastAsia"/>
          <w:szCs w:val="21"/>
        </w:rPr>
        <w:t>が</w:t>
      </w:r>
      <w:r>
        <w:rPr>
          <w:rFonts w:ascii="ＭＳ 明朝" w:eastAsia="ＭＳ 明朝" w:hAnsi="ＭＳ 明朝" w:cs="Times New Roman" w:hint="eastAsia"/>
          <w:szCs w:val="21"/>
        </w:rPr>
        <w:t>あります。</w:t>
      </w:r>
    </w:p>
    <w:p w:rsidR="0093598C" w:rsidRPr="0093598C" w:rsidRDefault="0093598C" w:rsidP="0093598C">
      <w:pPr>
        <w:rPr>
          <w:rFonts w:ascii="ＭＳ 明朝" w:eastAsia="ＭＳ 明朝" w:hAnsi="ＭＳ 明朝" w:cs="Times New Roman"/>
          <w:szCs w:val="21"/>
        </w:rPr>
      </w:pPr>
    </w:p>
    <w:p w:rsidR="0093598C" w:rsidRPr="0093598C" w:rsidRDefault="0093598C" w:rsidP="0093598C">
      <w:pPr>
        <w:jc w:val="left"/>
        <w:rPr>
          <w:rFonts w:ascii="ＭＳ 明朝" w:eastAsia="ＭＳ 明朝" w:hAnsi="ＭＳ 明朝" w:cs="Times New Roman"/>
        </w:rPr>
      </w:pPr>
    </w:p>
    <w:p w:rsidR="0093598C" w:rsidRPr="0093598C" w:rsidRDefault="0093598C" w:rsidP="0093598C">
      <w:pPr>
        <w:ind w:left="420" w:hangingChars="200" w:hanging="420"/>
        <w:jc w:val="left"/>
        <w:rPr>
          <w:rFonts w:ascii="ＭＳ 明朝" w:eastAsia="ＭＳ 明朝" w:hAnsi="ＭＳ 明朝" w:cs="Times New Roman"/>
        </w:rPr>
      </w:pPr>
    </w:p>
    <w:p w:rsidR="0093598C" w:rsidRPr="0093598C" w:rsidRDefault="0093598C" w:rsidP="0093598C">
      <w:pPr>
        <w:rPr>
          <w:rFonts w:ascii="Century" w:eastAsia="ＭＳ 明朝" w:hAnsi="Century" w:cs="Times New Roman"/>
        </w:rPr>
      </w:pPr>
      <w:r w:rsidRPr="0093598C">
        <w:rPr>
          <w:rFonts w:ascii="Century" w:eastAsia="ＭＳ 明朝" w:hAnsi="Century" w:cs="Times New Roman" w:hint="eastAsia"/>
        </w:rPr>
        <w:t>＊印のついた語句については、巻末の「語句説明集（五十音順）」を参照してください。</w:t>
      </w:r>
    </w:p>
    <w:p w:rsidR="00C57866" w:rsidRDefault="00C57866" w:rsidP="0093598C">
      <w:pPr>
        <w:outlineLvl w:val="0"/>
        <w:rPr>
          <w:rFonts w:ascii="ＭＳ 明朝" w:eastAsia="ＭＳ 明朝" w:hAnsi="ＭＳ 明朝" w:cs="Times New Roman"/>
          <w:sz w:val="24"/>
          <w:szCs w:val="24"/>
        </w:rPr>
      </w:pPr>
    </w:p>
    <w:p w:rsidR="00C57866" w:rsidRDefault="00C57866" w:rsidP="00C57866">
      <w:pPr>
        <w:jc w:val="center"/>
        <w:outlineLvl w:val="0"/>
        <w:rPr>
          <w:rFonts w:ascii="ＭＳ 明朝" w:eastAsia="ＭＳ 明朝" w:hAnsi="ＭＳ 明朝" w:cs="Times New Roman"/>
          <w:sz w:val="24"/>
          <w:szCs w:val="24"/>
        </w:rPr>
      </w:pPr>
    </w:p>
    <w:p w:rsidR="00C57866" w:rsidRDefault="00C57866" w:rsidP="00C57866">
      <w:pPr>
        <w:jc w:val="center"/>
        <w:outlineLvl w:val="0"/>
        <w:rPr>
          <w:rFonts w:ascii="ＭＳ 明朝" w:eastAsia="ＭＳ 明朝" w:hAnsi="ＭＳ 明朝" w:cs="Times New Roman"/>
          <w:sz w:val="24"/>
          <w:szCs w:val="24"/>
        </w:rPr>
      </w:pPr>
    </w:p>
    <w:p w:rsidR="00C57866" w:rsidRDefault="00C57866" w:rsidP="00C57866">
      <w:pPr>
        <w:jc w:val="center"/>
        <w:outlineLvl w:val="0"/>
        <w:rPr>
          <w:rFonts w:ascii="ＭＳ 明朝" w:eastAsia="ＭＳ 明朝" w:hAnsi="ＭＳ 明朝" w:cs="Times New Roman"/>
          <w:sz w:val="24"/>
          <w:szCs w:val="24"/>
        </w:rPr>
      </w:pPr>
    </w:p>
    <w:p w:rsidR="00C57866" w:rsidRDefault="00C57866" w:rsidP="00C57866">
      <w:pPr>
        <w:jc w:val="center"/>
        <w:outlineLvl w:val="0"/>
        <w:rPr>
          <w:rFonts w:ascii="ＭＳ 明朝" w:eastAsia="ＭＳ 明朝" w:hAnsi="ＭＳ 明朝" w:cs="Times New Roman"/>
          <w:sz w:val="24"/>
          <w:szCs w:val="24"/>
        </w:rPr>
      </w:pPr>
    </w:p>
    <w:p w:rsidR="00C57866" w:rsidRDefault="00C57866" w:rsidP="00C57866">
      <w:pPr>
        <w:jc w:val="center"/>
        <w:outlineLvl w:val="0"/>
        <w:rPr>
          <w:rFonts w:ascii="ＭＳ 明朝" w:eastAsia="ＭＳ 明朝" w:hAnsi="ＭＳ 明朝" w:cs="Times New Roman"/>
          <w:sz w:val="24"/>
          <w:szCs w:val="24"/>
        </w:rPr>
      </w:pPr>
    </w:p>
    <w:p w:rsidR="00886646" w:rsidRDefault="00886646" w:rsidP="00886646">
      <w:pPr>
        <w:widowControl/>
        <w:jc w:val="left"/>
        <w:rPr>
          <w:rFonts w:ascii="ＭＳ 明朝" w:hAnsi="ＭＳ 明朝"/>
          <w:b/>
        </w:rPr>
      </w:pPr>
      <w:bookmarkStart w:id="5" w:name="_Toc51917482"/>
    </w:p>
    <w:p w:rsidR="00886646" w:rsidRDefault="00886646" w:rsidP="00886646">
      <w:pPr>
        <w:widowControl/>
        <w:jc w:val="left"/>
        <w:rPr>
          <w:rFonts w:ascii="ＭＳ 明朝" w:hAnsi="ＭＳ 明朝"/>
          <w:b/>
        </w:rPr>
      </w:pPr>
    </w:p>
    <w:p w:rsidR="00886646" w:rsidRDefault="00886646" w:rsidP="00886646">
      <w:pPr>
        <w:widowControl/>
        <w:jc w:val="left"/>
        <w:rPr>
          <w:rFonts w:ascii="ＭＳ 明朝" w:hAnsi="ＭＳ 明朝"/>
          <w:b/>
        </w:rPr>
      </w:pPr>
    </w:p>
    <w:p w:rsidR="00886646" w:rsidRDefault="00886646" w:rsidP="00886646">
      <w:pPr>
        <w:widowControl/>
        <w:jc w:val="left"/>
        <w:rPr>
          <w:rFonts w:ascii="ＭＳ 明朝" w:hAnsi="ＭＳ 明朝"/>
          <w:b/>
        </w:rPr>
      </w:pPr>
    </w:p>
    <w:p w:rsidR="00886646" w:rsidRDefault="00886646" w:rsidP="00886646">
      <w:pPr>
        <w:widowControl/>
        <w:jc w:val="left"/>
        <w:rPr>
          <w:rFonts w:ascii="ＭＳ 明朝" w:hAnsi="ＭＳ 明朝"/>
          <w:b/>
        </w:rPr>
      </w:pPr>
    </w:p>
    <w:p w:rsidR="00886646" w:rsidRDefault="00886646" w:rsidP="00886646">
      <w:pPr>
        <w:widowControl/>
        <w:jc w:val="left"/>
        <w:rPr>
          <w:rFonts w:ascii="ＭＳ 明朝" w:hAnsi="ＭＳ 明朝"/>
          <w:b/>
        </w:rPr>
      </w:pPr>
    </w:p>
    <w:p w:rsidR="00886646" w:rsidRDefault="00886646" w:rsidP="00886646">
      <w:pPr>
        <w:widowControl/>
        <w:jc w:val="left"/>
        <w:rPr>
          <w:rFonts w:ascii="ＭＳ 明朝" w:hAnsi="ＭＳ 明朝"/>
          <w:b/>
        </w:rPr>
      </w:pPr>
    </w:p>
    <w:p w:rsidR="00886646" w:rsidRDefault="00886646" w:rsidP="00886646">
      <w:pPr>
        <w:widowControl/>
        <w:jc w:val="left"/>
        <w:rPr>
          <w:rFonts w:ascii="ＭＳ 明朝" w:hAnsi="ＭＳ 明朝"/>
          <w:b/>
        </w:rPr>
      </w:pPr>
    </w:p>
    <w:p w:rsidR="00886646" w:rsidRDefault="00886646" w:rsidP="00886646">
      <w:pPr>
        <w:widowControl/>
        <w:jc w:val="left"/>
        <w:rPr>
          <w:rFonts w:ascii="ＭＳ 明朝" w:hAnsi="ＭＳ 明朝"/>
          <w:b/>
        </w:rPr>
      </w:pPr>
    </w:p>
    <w:p w:rsidR="00886646" w:rsidRDefault="00886646" w:rsidP="00886646">
      <w:pPr>
        <w:widowControl/>
        <w:jc w:val="left"/>
        <w:rPr>
          <w:rFonts w:ascii="ＭＳ 明朝" w:hAnsi="ＭＳ 明朝"/>
          <w:b/>
        </w:rPr>
      </w:pPr>
    </w:p>
    <w:p w:rsidR="007D664C" w:rsidRPr="00886646" w:rsidRDefault="0093598C" w:rsidP="00E144E4">
      <w:pPr>
        <w:jc w:val="center"/>
        <w:outlineLvl w:val="0"/>
        <w:rPr>
          <w:rFonts w:ascii="ＭＳ 明朝" w:eastAsia="ＭＳ 明朝" w:hAnsi="ＭＳ 明朝" w:cs="Times New Roman"/>
          <w:sz w:val="28"/>
          <w:szCs w:val="24"/>
        </w:rPr>
      </w:pPr>
      <w:r w:rsidRPr="00886646">
        <w:rPr>
          <w:rFonts w:ascii="ＭＳ 明朝" w:eastAsia="ＭＳ 明朝" w:hAnsi="ＭＳ 明朝" w:cs="Times New Roman" w:hint="eastAsia"/>
          <w:sz w:val="28"/>
          <w:szCs w:val="24"/>
        </w:rPr>
        <w:t>第１　各地域の主な課題と取組み</w:t>
      </w:r>
      <w:bookmarkEnd w:id="5"/>
    </w:p>
    <w:p w:rsidR="007D664C" w:rsidRDefault="007D664C" w:rsidP="00E144E4">
      <w:pPr>
        <w:widowControl/>
        <w:jc w:val="center"/>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rsidR="007D664C" w:rsidRPr="007D664C" w:rsidRDefault="007D664C" w:rsidP="007D664C">
      <w:pPr>
        <w:rPr>
          <w:rFonts w:ascii="ＭＳ 明朝" w:eastAsia="ＭＳ 明朝" w:hAnsi="ＭＳ 明朝" w:cs="Times New Roman"/>
          <w:sz w:val="52"/>
          <w:szCs w:val="52"/>
        </w:rPr>
      </w:pPr>
    </w:p>
    <w:p w:rsidR="007D664C" w:rsidRPr="007D664C" w:rsidRDefault="007D664C" w:rsidP="007D664C">
      <w:pPr>
        <w:rPr>
          <w:rFonts w:ascii="ＭＳ 明朝" w:eastAsia="ＭＳ 明朝" w:hAnsi="ＭＳ 明朝" w:cs="Times New Roman"/>
          <w:sz w:val="52"/>
          <w:szCs w:val="52"/>
        </w:rPr>
      </w:pPr>
    </w:p>
    <w:p w:rsidR="007D664C" w:rsidRPr="007D664C" w:rsidRDefault="007D664C" w:rsidP="007D664C">
      <w:pPr>
        <w:rPr>
          <w:rFonts w:ascii="ＭＳ 明朝" w:eastAsia="ＭＳ 明朝" w:hAnsi="ＭＳ 明朝" w:cs="Times New Roman"/>
          <w:sz w:val="52"/>
          <w:szCs w:val="52"/>
        </w:rPr>
      </w:pPr>
    </w:p>
    <w:p w:rsidR="007D664C" w:rsidRPr="007D664C" w:rsidRDefault="007D664C" w:rsidP="007D664C">
      <w:pPr>
        <w:rPr>
          <w:rFonts w:ascii="ＭＳ 明朝" w:eastAsia="ＭＳ 明朝" w:hAnsi="ＭＳ 明朝" w:cs="Times New Roman"/>
          <w:sz w:val="52"/>
          <w:szCs w:val="52"/>
        </w:rPr>
      </w:pPr>
    </w:p>
    <w:p w:rsidR="007D664C" w:rsidRPr="007D664C" w:rsidRDefault="007D664C" w:rsidP="007D664C">
      <w:pPr>
        <w:jc w:val="center"/>
        <w:rPr>
          <w:rFonts w:ascii="Century" w:eastAsia="ＭＳ 明朝" w:hAnsi="Century" w:cs="Times New Roman"/>
          <w:sz w:val="52"/>
          <w:szCs w:val="52"/>
        </w:rPr>
      </w:pPr>
      <w:r w:rsidRPr="007D664C">
        <w:rPr>
          <w:rFonts w:ascii="Century" w:eastAsia="ＭＳ 明朝" w:hAnsi="Century" w:cs="Times New Roman" w:hint="eastAsia"/>
          <w:sz w:val="52"/>
          <w:szCs w:val="52"/>
        </w:rPr>
        <w:t>安立</w:t>
      </w:r>
    </w:p>
    <w:p w:rsidR="007D664C" w:rsidRPr="007D664C" w:rsidRDefault="007D664C" w:rsidP="007D664C">
      <w:pPr>
        <w:jc w:val="center"/>
        <w:rPr>
          <w:rFonts w:ascii="Century" w:eastAsia="ＭＳ 明朝" w:hAnsi="Century" w:cs="Times New Roman"/>
          <w:sz w:val="52"/>
          <w:szCs w:val="52"/>
        </w:rPr>
      </w:pPr>
    </w:p>
    <w:p w:rsidR="007D664C" w:rsidRDefault="007D664C" w:rsidP="007D664C">
      <w:pPr>
        <w:jc w:val="center"/>
        <w:rPr>
          <w:rFonts w:ascii="Century" w:eastAsia="ＭＳ 明朝" w:hAnsi="Century" w:cs="Times New Roman"/>
          <w:sz w:val="52"/>
          <w:szCs w:val="52"/>
        </w:rPr>
      </w:pPr>
      <w:r w:rsidRPr="007D664C">
        <w:rPr>
          <w:rFonts w:ascii="Century" w:eastAsia="ＭＳ 明朝" w:hAnsi="Century" w:cs="Times New Roman" w:hint="eastAsia"/>
          <w:sz w:val="52"/>
          <w:szCs w:val="52"/>
        </w:rPr>
        <w:t>～安心・安全・安立～</w:t>
      </w:r>
    </w:p>
    <w:p w:rsidR="007D664C" w:rsidRPr="007D664C" w:rsidRDefault="007D664C" w:rsidP="007D664C">
      <w:pPr>
        <w:jc w:val="center"/>
        <w:rPr>
          <w:rFonts w:ascii="Century" w:eastAsia="ＭＳ 明朝" w:hAnsi="Century" w:cs="Times New Roman"/>
          <w:sz w:val="52"/>
          <w:szCs w:val="52"/>
        </w:rPr>
      </w:pPr>
    </w:p>
    <w:p w:rsidR="007D664C" w:rsidRPr="007D664C" w:rsidRDefault="007D664C" w:rsidP="007D664C">
      <w:pPr>
        <w:jc w:val="center"/>
        <w:rPr>
          <w:rFonts w:ascii="Century" w:eastAsia="ＭＳ 明朝" w:hAnsi="Century" w:cs="Times New Roman"/>
          <w:sz w:val="52"/>
          <w:szCs w:val="52"/>
        </w:rPr>
      </w:pPr>
      <w:r w:rsidRPr="007D664C">
        <w:rPr>
          <w:rFonts w:ascii="Century" w:eastAsia="ＭＳ 明朝" w:hAnsi="Century" w:cs="Times New Roman"/>
          <w:noProof/>
        </w:rPr>
        <w:drawing>
          <wp:anchor distT="0" distB="0" distL="114300" distR="114300" simplePos="0" relativeHeight="251659264" behindDoc="0" locked="0" layoutInCell="1" allowOverlap="1">
            <wp:simplePos x="0" y="0"/>
            <wp:positionH relativeFrom="column">
              <wp:posOffset>1196340</wp:posOffset>
            </wp:positionH>
            <wp:positionV relativeFrom="paragraph">
              <wp:posOffset>5080</wp:posOffset>
            </wp:positionV>
            <wp:extent cx="2905125" cy="2275370"/>
            <wp:effectExtent l="0" t="0" r="0" b="0"/>
            <wp:wrapNone/>
            <wp:docPr id="2" name="図 2" descr="IMG_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668"/>
                    <pic:cNvPicPr>
                      <a:picLocks noChangeAspect="1" noChangeArrowheads="1"/>
                    </pic:cNvPicPr>
                  </pic:nvPicPr>
                  <pic:blipFill>
                    <a:blip r:embed="rId15" cstate="screen">
                      <a:extLst>
                        <a:ext uri="{28A0092B-C50C-407E-A947-70E740481C1C}">
                          <a14:useLocalDpi xmlns:a14="http://schemas.microsoft.com/office/drawing/2010/main"/>
                        </a:ext>
                      </a:extLst>
                    </a:blip>
                    <a:srcRect t="-427"/>
                    <a:stretch>
                      <a:fillRect/>
                    </a:stretch>
                  </pic:blipFill>
                  <pic:spPr bwMode="auto">
                    <a:xfrm>
                      <a:off x="0" y="0"/>
                      <a:ext cx="2905125" cy="2275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64C" w:rsidRPr="007D664C" w:rsidRDefault="007D664C" w:rsidP="007D664C">
      <w:pPr>
        <w:ind w:right="210"/>
        <w:jc w:val="right"/>
        <w:rPr>
          <w:rFonts w:ascii="Century" w:eastAsia="ＭＳ 明朝" w:hAnsi="Century" w:cs="Times New Roman"/>
        </w:rPr>
      </w:pPr>
    </w:p>
    <w:p w:rsidR="007D664C" w:rsidRPr="007D664C" w:rsidRDefault="007D664C" w:rsidP="007D664C">
      <w:pPr>
        <w:jc w:val="right"/>
        <w:rPr>
          <w:rFonts w:ascii="Century" w:eastAsia="ＭＳ 明朝" w:hAnsi="Century" w:cs="Times New Roman"/>
        </w:rPr>
      </w:pPr>
    </w:p>
    <w:p w:rsidR="007D664C" w:rsidRPr="007D664C" w:rsidRDefault="007D664C" w:rsidP="007D664C">
      <w:pPr>
        <w:jc w:val="right"/>
        <w:rPr>
          <w:rFonts w:ascii="Century" w:eastAsia="ＭＳ 明朝" w:hAnsi="Century" w:cs="Times New Roman"/>
        </w:rPr>
      </w:pPr>
    </w:p>
    <w:p w:rsidR="007D664C" w:rsidRPr="007D664C" w:rsidRDefault="007D664C" w:rsidP="007D664C">
      <w:pPr>
        <w:jc w:val="right"/>
        <w:rPr>
          <w:rFonts w:ascii="Century" w:eastAsia="ＭＳ 明朝" w:hAnsi="Century" w:cs="Times New Roman"/>
        </w:rPr>
      </w:pPr>
    </w:p>
    <w:p w:rsidR="007D664C" w:rsidRPr="007D664C" w:rsidRDefault="007D664C" w:rsidP="007D664C">
      <w:pPr>
        <w:jc w:val="right"/>
        <w:rPr>
          <w:rFonts w:ascii="Century" w:eastAsia="ＭＳ 明朝" w:hAnsi="Century" w:cs="Times New Roman"/>
        </w:rPr>
      </w:pPr>
    </w:p>
    <w:p w:rsidR="007D664C" w:rsidRPr="007D664C" w:rsidRDefault="007D664C" w:rsidP="007D664C">
      <w:pPr>
        <w:jc w:val="right"/>
        <w:rPr>
          <w:rFonts w:ascii="Century" w:eastAsia="ＭＳ 明朝" w:hAnsi="Century" w:cs="Times New Roman"/>
        </w:rPr>
      </w:pPr>
    </w:p>
    <w:p w:rsidR="007D664C" w:rsidRPr="007D664C" w:rsidRDefault="007D664C" w:rsidP="007D664C">
      <w:pPr>
        <w:jc w:val="right"/>
        <w:rPr>
          <w:rFonts w:ascii="Century" w:eastAsia="ＭＳ 明朝" w:hAnsi="Century" w:cs="Times New Roman"/>
        </w:rPr>
      </w:pPr>
    </w:p>
    <w:p w:rsidR="007D664C" w:rsidRPr="007D664C" w:rsidRDefault="007D664C" w:rsidP="007D664C">
      <w:pPr>
        <w:jc w:val="right"/>
        <w:rPr>
          <w:rFonts w:ascii="Century" w:eastAsia="ＭＳ 明朝" w:hAnsi="Century" w:cs="Times New Roman"/>
        </w:rPr>
      </w:pPr>
    </w:p>
    <w:p w:rsidR="007D664C" w:rsidRPr="007D664C" w:rsidRDefault="007D664C" w:rsidP="007D664C">
      <w:pPr>
        <w:jc w:val="right"/>
        <w:rPr>
          <w:rFonts w:ascii="Century" w:eastAsia="ＭＳ 明朝" w:hAnsi="Century" w:cs="Times New Roman"/>
        </w:rPr>
      </w:pPr>
      <w:bookmarkStart w:id="6" w:name="_GoBack"/>
      <w:r w:rsidRPr="007D664C">
        <w:rPr>
          <w:rFonts w:ascii="Century" w:eastAsia="ＭＳ 明朝" w:hAnsi="Century" w:cs="Times New Roman"/>
          <w:noProof/>
        </w:rPr>
        <w:drawing>
          <wp:anchor distT="0" distB="0" distL="114300" distR="114300" simplePos="0" relativeHeight="251660288" behindDoc="0" locked="0" layoutInCell="1" allowOverlap="1">
            <wp:simplePos x="0" y="0"/>
            <wp:positionH relativeFrom="column">
              <wp:posOffset>1196340</wp:posOffset>
            </wp:positionH>
            <wp:positionV relativeFrom="paragraph">
              <wp:posOffset>6350</wp:posOffset>
            </wp:positionV>
            <wp:extent cx="2905004" cy="2272369"/>
            <wp:effectExtent l="0" t="0" r="0" b="0"/>
            <wp:wrapNone/>
            <wp:docPr id="1" name="図 1" descr="IMG_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657"/>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908793" cy="227533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p>
    <w:p w:rsidR="007D664C" w:rsidRPr="007D664C" w:rsidRDefault="007D664C" w:rsidP="007D664C">
      <w:pPr>
        <w:jc w:val="right"/>
        <w:rPr>
          <w:rFonts w:ascii="Century" w:eastAsia="ＭＳ 明朝" w:hAnsi="Century" w:cs="Times New Roman"/>
        </w:rPr>
      </w:pPr>
    </w:p>
    <w:p w:rsidR="007D664C" w:rsidRPr="007D664C" w:rsidRDefault="007D664C" w:rsidP="007D664C">
      <w:pPr>
        <w:jc w:val="right"/>
        <w:rPr>
          <w:rFonts w:ascii="Century" w:eastAsia="ＭＳ 明朝" w:hAnsi="Century" w:cs="Times New Roman"/>
        </w:rPr>
      </w:pPr>
    </w:p>
    <w:p w:rsidR="007D664C" w:rsidRPr="007D664C" w:rsidRDefault="007D664C" w:rsidP="007D664C">
      <w:pPr>
        <w:jc w:val="right"/>
        <w:rPr>
          <w:rFonts w:ascii="Century" w:eastAsia="ＭＳ 明朝" w:hAnsi="Century" w:cs="Times New Roman"/>
        </w:rPr>
      </w:pPr>
    </w:p>
    <w:p w:rsidR="007D664C" w:rsidRPr="007D664C" w:rsidRDefault="007D664C" w:rsidP="007D664C">
      <w:pPr>
        <w:jc w:val="right"/>
        <w:rPr>
          <w:rFonts w:ascii="Century" w:eastAsia="ＭＳ 明朝" w:hAnsi="Century" w:cs="Times New Roman"/>
        </w:rPr>
      </w:pPr>
    </w:p>
    <w:p w:rsidR="007D664C" w:rsidRDefault="007D664C" w:rsidP="007D664C">
      <w:pPr>
        <w:ind w:right="840"/>
        <w:rPr>
          <w:rFonts w:ascii="Century" w:eastAsia="ＭＳ 明朝" w:hAnsi="Century" w:cs="Times New Roman"/>
        </w:rPr>
      </w:pPr>
    </w:p>
    <w:p w:rsidR="007D664C" w:rsidRDefault="007D664C" w:rsidP="007D664C">
      <w:pPr>
        <w:ind w:right="840"/>
        <w:rPr>
          <w:rFonts w:ascii="Century" w:eastAsia="ＭＳ 明朝" w:hAnsi="Century" w:cs="Times New Roman"/>
        </w:rPr>
      </w:pPr>
    </w:p>
    <w:p w:rsidR="007D664C" w:rsidRDefault="007D664C" w:rsidP="007D664C">
      <w:pPr>
        <w:ind w:right="840"/>
        <w:rPr>
          <w:rFonts w:ascii="Century" w:eastAsia="ＭＳ 明朝" w:hAnsi="Century" w:cs="Times New Roman"/>
        </w:rPr>
      </w:pPr>
    </w:p>
    <w:p w:rsidR="00B06F62" w:rsidRDefault="00B06F62" w:rsidP="007D664C">
      <w:pPr>
        <w:ind w:right="420"/>
        <w:jc w:val="right"/>
        <w:rPr>
          <w:rFonts w:ascii="Century" w:eastAsia="ＭＳ 明朝" w:hAnsi="Century" w:cs="Times New Roman"/>
        </w:rPr>
      </w:pPr>
    </w:p>
    <w:p w:rsidR="00B06F62" w:rsidRDefault="00B06F62" w:rsidP="007D664C">
      <w:pPr>
        <w:ind w:right="420"/>
        <w:jc w:val="right"/>
        <w:rPr>
          <w:rFonts w:ascii="Century" w:eastAsia="ＭＳ 明朝" w:hAnsi="Century" w:cs="Times New Roman"/>
        </w:rPr>
      </w:pPr>
    </w:p>
    <w:p w:rsidR="007D664C" w:rsidRPr="007D664C" w:rsidRDefault="007D664C" w:rsidP="00B06F62">
      <w:pPr>
        <w:ind w:right="420"/>
        <w:jc w:val="right"/>
        <w:rPr>
          <w:rFonts w:ascii="Century" w:eastAsia="ＭＳ 明朝" w:hAnsi="Century" w:cs="Times New Roman"/>
        </w:rPr>
      </w:pPr>
      <w:r w:rsidRPr="007D664C">
        <w:rPr>
          <w:rFonts w:ascii="Century" w:eastAsia="ＭＳ 明朝" w:hAnsi="Century" w:cs="Times New Roman" w:hint="eastAsia"/>
        </w:rPr>
        <w:t>親子高齢者食堂</w:t>
      </w:r>
    </w:p>
    <w:p w:rsidR="007D664C" w:rsidRPr="007D664C" w:rsidRDefault="007D664C" w:rsidP="007D664C">
      <w:pPr>
        <w:rPr>
          <w:rFonts w:ascii="ＭＳ 明朝" w:eastAsia="ＭＳ 明朝" w:hAnsi="ＭＳ 明朝" w:cs="Times New Roman"/>
          <w:b/>
        </w:rPr>
      </w:pPr>
      <w:r w:rsidRPr="007D664C">
        <w:rPr>
          <w:rFonts w:ascii="ＭＳ 明朝" w:eastAsia="ＭＳ 明朝" w:hAnsi="ＭＳ 明朝" w:cs="Times New Roman"/>
          <w:b/>
        </w:rPr>
        <w:br w:type="page"/>
      </w:r>
      <w:r w:rsidRPr="007D664C">
        <w:rPr>
          <w:rFonts w:ascii="ＭＳ 明朝" w:eastAsia="ＭＳ 明朝" w:hAnsi="ＭＳ 明朝" w:cs="Times New Roman" w:hint="eastAsia"/>
          <w:b/>
        </w:rPr>
        <w:t>１　地域の状況</w:t>
      </w:r>
    </w:p>
    <w:p w:rsidR="007D664C" w:rsidRPr="007D664C" w:rsidRDefault="007D664C" w:rsidP="007D664C">
      <w:pPr>
        <w:ind w:left="840" w:hangingChars="400" w:hanging="840"/>
        <w:outlineLvl w:val="2"/>
        <w:rPr>
          <w:rFonts w:ascii="ＭＳ 明朝" w:eastAsia="ＭＳ 明朝" w:hAnsi="ＭＳ 明朝" w:cs="Times New Roman"/>
        </w:rPr>
      </w:pPr>
      <w:bookmarkStart w:id="7" w:name="_Toc35326325"/>
      <w:r w:rsidRPr="007D664C">
        <w:rPr>
          <w:rFonts w:ascii="ＭＳ 明朝" w:eastAsia="ＭＳ 明朝" w:hAnsi="ＭＳ 明朝" w:cs="Times New Roman" w:hint="eastAsia"/>
        </w:rPr>
        <w:t>(1)　地域の範囲</w:t>
      </w:r>
      <w:bookmarkEnd w:id="7"/>
    </w:p>
    <w:p w:rsidR="007D664C" w:rsidRPr="007D664C" w:rsidRDefault="007D664C" w:rsidP="007D664C">
      <w:pPr>
        <w:ind w:firstLineChars="300" w:firstLine="630"/>
        <w:rPr>
          <w:rFonts w:ascii="ＭＳ 明朝" w:eastAsia="ＭＳ 明朝" w:hAnsi="ＭＳ 明朝" w:cs="Times New Roman"/>
          <w:szCs w:val="21"/>
        </w:rPr>
      </w:pPr>
      <w:r w:rsidRPr="007D664C">
        <w:rPr>
          <w:rFonts w:ascii="ＭＳ 明朝" w:eastAsia="ＭＳ 明朝" w:hAnsi="ＭＳ 明朝" w:cs="Times New Roman" w:hint="eastAsia"/>
          <w:szCs w:val="21"/>
        </w:rPr>
        <w:t>安立１～４丁目、住之江１～３丁目、西住之江１～４丁目、浜口東２･３丁目</w:t>
      </w:r>
    </w:p>
    <w:p w:rsidR="007D664C" w:rsidRPr="007D664C" w:rsidRDefault="007D664C" w:rsidP="007D664C">
      <w:pPr>
        <w:rPr>
          <w:rFonts w:ascii="ＭＳ 明朝" w:eastAsia="ＭＳ 明朝" w:hAnsi="ＭＳ 明朝" w:cs="Times New Roman"/>
        </w:rPr>
      </w:pPr>
    </w:p>
    <w:p w:rsidR="007D664C" w:rsidRPr="007D664C" w:rsidRDefault="007D664C" w:rsidP="007D664C">
      <w:pPr>
        <w:ind w:left="840" w:hangingChars="400" w:hanging="840"/>
        <w:outlineLvl w:val="2"/>
        <w:rPr>
          <w:rFonts w:ascii="ＭＳ 明朝" w:eastAsia="ＭＳ 明朝" w:hAnsi="ＭＳ 明朝" w:cs="Times New Roman"/>
        </w:rPr>
      </w:pPr>
      <w:bookmarkStart w:id="8" w:name="_Toc35326326"/>
      <w:r w:rsidRPr="007D664C">
        <w:rPr>
          <w:rFonts w:ascii="ＭＳ 明朝" w:eastAsia="ＭＳ 明朝" w:hAnsi="ＭＳ 明朝" w:cs="Times New Roman" w:hint="eastAsia"/>
        </w:rPr>
        <w:t>(2)　地域の特徴</w:t>
      </w:r>
      <w:bookmarkEnd w:id="8"/>
    </w:p>
    <w:p w:rsidR="007D664C" w:rsidRPr="007D664C" w:rsidRDefault="007D664C" w:rsidP="007D664C">
      <w:pPr>
        <w:ind w:leftChars="267" w:left="561" w:firstLineChars="100" w:firstLine="210"/>
        <w:rPr>
          <w:rFonts w:ascii="ＭＳ 明朝" w:eastAsia="ＭＳ 明朝" w:hAnsi="ＭＳ 明朝" w:cs="Times New Roman"/>
        </w:rPr>
      </w:pPr>
      <w:r w:rsidRPr="007D664C">
        <w:rPr>
          <w:rFonts w:ascii="ＭＳ 明朝" w:eastAsia="ＭＳ 明朝" w:hAnsi="ＭＳ 明朝" w:cs="Times New Roman" w:hint="eastAsia"/>
        </w:rPr>
        <w:t>区の東南部に位置し、中央を紀州街道が走る歴史あるまちです。南側を大和川が流れ、堺市や住吉区と隣接しています。住吉大社と縁が深く、また地域内には商店街があります。交通面では、地域を南海本線と阪堺電車が縦断して通っています。</w:t>
      </w:r>
    </w:p>
    <w:p w:rsidR="007D664C" w:rsidRPr="007D664C" w:rsidRDefault="007D664C" w:rsidP="007D664C">
      <w:pPr>
        <w:ind w:leftChars="267" w:left="561" w:firstLineChars="100" w:firstLine="210"/>
        <w:rPr>
          <w:rFonts w:ascii="ＭＳ 明朝" w:eastAsia="ＭＳ 明朝" w:hAnsi="ＭＳ 明朝" w:cs="Times New Roman"/>
        </w:rPr>
      </w:pPr>
      <w:r w:rsidRPr="007D664C">
        <w:rPr>
          <w:rFonts w:ascii="ＭＳ 明朝" w:eastAsia="ＭＳ 明朝" w:hAnsi="ＭＳ 明朝" w:cs="Times New Roman" w:hint="eastAsia"/>
        </w:rPr>
        <w:t>人口について見てみると、平成</w:t>
      </w:r>
      <w:r w:rsidRPr="007D664C">
        <w:rPr>
          <w:rFonts w:ascii="ＭＳ 明朝" w:eastAsia="ＭＳ 明朝" w:hAnsi="ＭＳ 明朝" w:cs="Times New Roman"/>
        </w:rPr>
        <w:t>22</w:t>
      </w:r>
      <w:r w:rsidRPr="007D664C">
        <w:rPr>
          <w:rFonts w:ascii="ＭＳ 明朝" w:eastAsia="ＭＳ 明朝" w:hAnsi="ＭＳ 明朝" w:cs="Times New Roman" w:hint="eastAsia"/>
        </w:rPr>
        <w:t>年から総人口の減少はわずかですが、高齢化率は平成27年国勢調査では29％を超え、高齢化が進展している傾向にあります。町丁目単位で見れば、市営住宅の所在する西住之江４丁目は39％近くになっている等、偏りが見られます。</w:t>
      </w:r>
    </w:p>
    <w:p w:rsidR="007D664C" w:rsidRPr="007D664C" w:rsidRDefault="007D664C" w:rsidP="007D664C">
      <w:pPr>
        <w:ind w:leftChars="267" w:left="561" w:firstLineChars="100" w:firstLine="210"/>
        <w:rPr>
          <w:rFonts w:ascii="ＭＳ 明朝" w:eastAsia="ＭＳ 明朝" w:hAnsi="ＭＳ 明朝" w:cs="Times New Roman"/>
        </w:rPr>
      </w:pPr>
    </w:p>
    <w:tbl>
      <w:tblPr>
        <w:tblW w:w="9077" w:type="dxa"/>
        <w:tblInd w:w="919" w:type="dxa"/>
        <w:tblLayout w:type="fixed"/>
        <w:tblLook w:val="04A0" w:firstRow="1" w:lastRow="0" w:firstColumn="1" w:lastColumn="0" w:noHBand="0" w:noVBand="1"/>
      </w:tblPr>
      <w:tblGrid>
        <w:gridCol w:w="1526"/>
        <w:gridCol w:w="496"/>
        <w:gridCol w:w="1278"/>
        <w:gridCol w:w="748"/>
        <w:gridCol w:w="1237"/>
        <w:gridCol w:w="748"/>
        <w:gridCol w:w="1985"/>
        <w:gridCol w:w="67"/>
        <w:gridCol w:w="992"/>
      </w:tblGrid>
      <w:tr w:rsidR="007D664C" w:rsidRPr="007D664C" w:rsidTr="00095D2E">
        <w:trPr>
          <w:gridAfter w:val="1"/>
          <w:wAfter w:w="992" w:type="dxa"/>
        </w:trPr>
        <w:tc>
          <w:tcPr>
            <w:tcW w:w="4048" w:type="dxa"/>
            <w:gridSpan w:val="4"/>
            <w:shd w:val="clear" w:color="auto" w:fill="auto"/>
            <w:hideMark/>
          </w:tcPr>
          <w:p w:rsidR="007D664C" w:rsidRPr="007D664C" w:rsidRDefault="007D664C" w:rsidP="007D664C">
            <w:pPr>
              <w:ind w:firstLineChars="1200" w:firstLine="2168"/>
              <w:rPr>
                <w:rFonts w:ascii="ＭＳ 明朝" w:eastAsia="ＭＳ 明朝" w:hAnsi="ＭＳ 明朝" w:cs="ＭＳ 明朝"/>
                <w:b/>
                <w:sz w:val="18"/>
                <w:szCs w:val="18"/>
              </w:rPr>
            </w:pPr>
            <w:r w:rsidRPr="007D664C">
              <w:rPr>
                <w:rFonts w:ascii="ＭＳ 明朝" w:eastAsia="ＭＳ 明朝" w:hAnsi="ＭＳ 明朝" w:cs="ＭＳ 明朝" w:hint="eastAsia"/>
                <w:b/>
                <w:sz w:val="18"/>
                <w:szCs w:val="18"/>
              </w:rPr>
              <w:t>平成</w:t>
            </w:r>
            <w:r w:rsidRPr="007D664C">
              <w:rPr>
                <w:rFonts w:ascii="ＭＳ 明朝" w:eastAsia="ＭＳ 明朝" w:hAnsi="ＭＳ 明朝" w:cs="Times New Roman"/>
                <w:b/>
                <w:sz w:val="18"/>
                <w:szCs w:val="18"/>
              </w:rPr>
              <w:t>22</w:t>
            </w:r>
            <w:r w:rsidRPr="007D664C">
              <w:rPr>
                <w:rFonts w:ascii="ＭＳ 明朝" w:eastAsia="ＭＳ 明朝" w:hAnsi="ＭＳ 明朝" w:cs="ＭＳ 明朝" w:hint="eastAsia"/>
                <w:b/>
                <w:sz w:val="18"/>
                <w:szCs w:val="18"/>
              </w:rPr>
              <w:t>年</w:t>
            </w:r>
          </w:p>
          <w:p w:rsidR="007D664C" w:rsidRPr="007D664C" w:rsidRDefault="007D664C" w:rsidP="007D664C">
            <w:pPr>
              <w:ind w:firstLineChars="1200" w:firstLine="2168"/>
              <w:rPr>
                <w:rFonts w:ascii="ＭＳ 明朝" w:eastAsia="ＭＳ 明朝" w:hAnsi="ＭＳ 明朝" w:cs="Times New Roman"/>
                <w:b/>
                <w:sz w:val="18"/>
                <w:szCs w:val="18"/>
              </w:rPr>
            </w:pPr>
            <w:r w:rsidRPr="007D664C">
              <w:rPr>
                <w:rFonts w:ascii="ＭＳ 明朝" w:eastAsia="ＭＳ 明朝" w:hAnsi="ＭＳ 明朝" w:cs="ＭＳ 明朝" w:hint="eastAsia"/>
                <w:b/>
                <w:sz w:val="18"/>
                <w:szCs w:val="18"/>
              </w:rPr>
              <w:t>（国勢調査）</w:t>
            </w:r>
          </w:p>
        </w:tc>
        <w:tc>
          <w:tcPr>
            <w:tcW w:w="1985" w:type="dxa"/>
            <w:gridSpan w:val="2"/>
          </w:tcPr>
          <w:p w:rsidR="007D664C" w:rsidRPr="007D664C" w:rsidRDefault="007D664C" w:rsidP="007D664C">
            <w:pPr>
              <w:ind w:firstLineChars="100" w:firstLine="181"/>
              <w:rPr>
                <w:rFonts w:ascii="ＭＳ 明朝" w:eastAsia="ＭＳ 明朝" w:hAnsi="ＭＳ 明朝" w:cs="ＭＳ 明朝"/>
                <w:b/>
                <w:sz w:val="18"/>
                <w:szCs w:val="18"/>
              </w:rPr>
            </w:pPr>
            <w:r w:rsidRPr="007D664C">
              <w:rPr>
                <w:rFonts w:ascii="ＭＳ 明朝" w:eastAsia="ＭＳ 明朝" w:hAnsi="ＭＳ 明朝" w:cs="ＭＳ 明朝" w:hint="eastAsia"/>
                <w:b/>
                <w:sz w:val="18"/>
                <w:szCs w:val="18"/>
              </w:rPr>
              <w:t>平成27年</w:t>
            </w:r>
          </w:p>
          <w:p w:rsidR="007D664C" w:rsidRPr="007D664C" w:rsidRDefault="007D664C" w:rsidP="007D664C">
            <w:pPr>
              <w:ind w:firstLineChars="100" w:firstLine="181"/>
              <w:rPr>
                <w:rFonts w:ascii="ＭＳ 明朝" w:eastAsia="ＭＳ 明朝" w:hAnsi="ＭＳ 明朝" w:cs="ＭＳ 明朝"/>
                <w:b/>
                <w:sz w:val="18"/>
                <w:szCs w:val="18"/>
              </w:rPr>
            </w:pPr>
            <w:r w:rsidRPr="007D664C">
              <w:rPr>
                <w:rFonts w:ascii="ＭＳ 明朝" w:eastAsia="ＭＳ 明朝" w:hAnsi="ＭＳ 明朝" w:cs="ＭＳ 明朝" w:hint="eastAsia"/>
                <w:b/>
                <w:sz w:val="18"/>
                <w:szCs w:val="18"/>
              </w:rPr>
              <w:t>（国勢調査）</w:t>
            </w:r>
          </w:p>
        </w:tc>
        <w:tc>
          <w:tcPr>
            <w:tcW w:w="2052" w:type="dxa"/>
            <w:gridSpan w:val="2"/>
            <w:shd w:val="clear" w:color="auto" w:fill="auto"/>
            <w:hideMark/>
          </w:tcPr>
          <w:p w:rsidR="007D664C" w:rsidRPr="007D664C" w:rsidRDefault="007D664C" w:rsidP="007D664C">
            <w:pPr>
              <w:ind w:rightChars="-2294" w:right="-4817"/>
              <w:rPr>
                <w:rFonts w:ascii="ＭＳ 明朝" w:eastAsia="ＭＳ 明朝" w:hAnsi="ＭＳ 明朝" w:cs="Times New Roman"/>
                <w:b/>
                <w:sz w:val="18"/>
                <w:szCs w:val="18"/>
              </w:rPr>
            </w:pPr>
            <w:r w:rsidRPr="007D664C">
              <w:rPr>
                <w:rFonts w:ascii="ＭＳ 明朝" w:eastAsia="ＭＳ 明朝" w:hAnsi="ＭＳ 明朝" w:cs="Times New Roman" w:hint="eastAsia"/>
                <w:b/>
                <w:sz w:val="18"/>
                <w:szCs w:val="18"/>
              </w:rPr>
              <w:t>令和２年３月31日現在</w:t>
            </w:r>
          </w:p>
          <w:p w:rsidR="007D664C" w:rsidRPr="007D664C" w:rsidRDefault="007D664C" w:rsidP="007D664C">
            <w:pPr>
              <w:ind w:rightChars="-2294" w:right="-4817"/>
              <w:rPr>
                <w:rFonts w:ascii="ＭＳ 明朝" w:eastAsia="ＭＳ 明朝" w:hAnsi="ＭＳ 明朝" w:cs="Times New Roman"/>
                <w:b/>
                <w:sz w:val="18"/>
                <w:szCs w:val="18"/>
              </w:rPr>
            </w:pPr>
            <w:r w:rsidRPr="007D664C">
              <w:rPr>
                <w:rFonts w:ascii="ＭＳ 明朝" w:eastAsia="ＭＳ 明朝" w:hAnsi="ＭＳ 明朝" w:cs="Times New Roman" w:hint="eastAsia"/>
                <w:b/>
                <w:sz w:val="18"/>
                <w:szCs w:val="18"/>
              </w:rPr>
              <w:t>（住民基本台帳人口）</w:t>
            </w:r>
          </w:p>
        </w:tc>
      </w:tr>
      <w:tr w:rsidR="007D664C" w:rsidRPr="007D664C" w:rsidTr="00095D2E">
        <w:trPr>
          <w:gridAfter w:val="2"/>
          <w:wAfter w:w="1059" w:type="dxa"/>
        </w:trPr>
        <w:tc>
          <w:tcPr>
            <w:tcW w:w="2022" w:type="dxa"/>
            <w:gridSpan w:val="2"/>
            <w:shd w:val="clear" w:color="auto" w:fill="auto"/>
            <w:hideMark/>
          </w:tcPr>
          <w:p w:rsidR="007D664C" w:rsidRPr="007D664C" w:rsidRDefault="007D664C" w:rsidP="007D664C">
            <w:pPr>
              <w:rPr>
                <w:rFonts w:ascii="ＭＳ 明朝" w:eastAsia="ＭＳ 明朝" w:hAnsi="ＭＳ 明朝" w:cs="Times New Roman"/>
                <w:b/>
                <w:sz w:val="18"/>
                <w:szCs w:val="18"/>
              </w:rPr>
            </w:pPr>
            <w:r w:rsidRPr="007D664C">
              <w:rPr>
                <w:rFonts w:ascii="ＭＳ 明朝" w:eastAsia="ＭＳ 明朝" w:hAnsi="ＭＳ 明朝" w:cs="ＭＳ 明朝" w:hint="eastAsia"/>
                <w:b/>
                <w:sz w:val="18"/>
                <w:szCs w:val="18"/>
              </w:rPr>
              <w:t>・総人口</w:t>
            </w:r>
          </w:p>
        </w:tc>
        <w:tc>
          <w:tcPr>
            <w:tcW w:w="2026" w:type="dxa"/>
            <w:gridSpan w:val="2"/>
            <w:shd w:val="clear" w:color="auto" w:fill="auto"/>
            <w:hideMark/>
          </w:tcPr>
          <w:p w:rsidR="007D664C" w:rsidRPr="007D664C" w:rsidRDefault="007D664C" w:rsidP="007D664C">
            <w:pPr>
              <w:rPr>
                <w:rFonts w:ascii="ＭＳ 明朝" w:eastAsia="ＭＳ 明朝" w:hAnsi="ＭＳ 明朝" w:cs="Times New Roman"/>
                <w:sz w:val="18"/>
                <w:szCs w:val="18"/>
              </w:rPr>
            </w:pPr>
            <w:r w:rsidRPr="007D664C">
              <w:rPr>
                <w:rFonts w:ascii="ＭＳ 明朝" w:eastAsia="ＭＳ 明朝" w:hAnsi="ＭＳ 明朝" w:cs="Times New Roman"/>
                <w:sz w:val="18"/>
                <w:szCs w:val="18"/>
              </w:rPr>
              <w:t>14,014</w:t>
            </w:r>
            <w:r w:rsidRPr="007D664C">
              <w:rPr>
                <w:rFonts w:ascii="ＭＳ 明朝" w:eastAsia="ＭＳ 明朝" w:hAnsi="ＭＳ 明朝" w:cs="ＭＳ 明朝" w:hint="eastAsia"/>
                <w:sz w:val="18"/>
                <w:szCs w:val="18"/>
              </w:rPr>
              <w:t>人</w:t>
            </w:r>
          </w:p>
        </w:tc>
        <w:tc>
          <w:tcPr>
            <w:tcW w:w="1985" w:type="dxa"/>
            <w:gridSpan w:val="2"/>
            <w:shd w:val="clear" w:color="auto" w:fill="auto"/>
            <w:hideMark/>
          </w:tcPr>
          <w:p w:rsidR="007D664C" w:rsidRPr="007D664C" w:rsidRDefault="007D664C" w:rsidP="007D664C">
            <w:pPr>
              <w:rPr>
                <w:rFonts w:ascii="ＭＳ 明朝" w:eastAsia="ＭＳ 明朝" w:hAnsi="ＭＳ 明朝" w:cs="Times New Roman"/>
                <w:sz w:val="18"/>
                <w:szCs w:val="18"/>
              </w:rPr>
            </w:pPr>
            <w:r w:rsidRPr="007D664C">
              <w:rPr>
                <w:rFonts w:ascii="ＭＳ 明朝" w:eastAsia="ＭＳ 明朝" w:hAnsi="ＭＳ 明朝" w:cs="Times New Roman" w:hint="eastAsia"/>
                <w:sz w:val="18"/>
                <w:szCs w:val="18"/>
              </w:rPr>
              <w:t>13,</w:t>
            </w:r>
            <w:r w:rsidRPr="007D664C">
              <w:rPr>
                <w:rFonts w:ascii="ＭＳ 明朝" w:eastAsia="ＭＳ 明朝" w:hAnsi="ＭＳ 明朝" w:cs="Times New Roman"/>
                <w:sz w:val="18"/>
                <w:szCs w:val="18"/>
              </w:rPr>
              <w:t>600</w:t>
            </w:r>
            <w:r w:rsidRPr="007D664C">
              <w:rPr>
                <w:rFonts w:ascii="ＭＳ 明朝" w:eastAsia="ＭＳ 明朝" w:hAnsi="ＭＳ 明朝" w:cs="ＭＳ 明朝" w:hint="eastAsia"/>
                <w:sz w:val="18"/>
                <w:szCs w:val="18"/>
              </w:rPr>
              <w:t>人</w:t>
            </w:r>
          </w:p>
        </w:tc>
        <w:tc>
          <w:tcPr>
            <w:tcW w:w="1985" w:type="dxa"/>
          </w:tcPr>
          <w:p w:rsidR="007D664C" w:rsidRPr="007D664C" w:rsidRDefault="007D664C" w:rsidP="007D664C">
            <w:pPr>
              <w:rPr>
                <w:rFonts w:ascii="ＭＳ 明朝" w:eastAsia="ＭＳ 明朝" w:hAnsi="ＭＳ 明朝" w:cs="Times New Roman"/>
                <w:sz w:val="18"/>
                <w:szCs w:val="18"/>
              </w:rPr>
            </w:pPr>
            <w:r w:rsidRPr="007D664C">
              <w:rPr>
                <w:rFonts w:ascii="ＭＳ 明朝" w:eastAsia="ＭＳ 明朝" w:hAnsi="ＭＳ 明朝" w:cs="Times New Roman" w:hint="eastAsia"/>
                <w:sz w:val="18"/>
                <w:szCs w:val="18"/>
              </w:rPr>
              <w:t>13,973人</w:t>
            </w:r>
          </w:p>
        </w:tc>
      </w:tr>
      <w:tr w:rsidR="007D664C" w:rsidRPr="007D664C" w:rsidTr="00095D2E">
        <w:trPr>
          <w:gridAfter w:val="2"/>
          <w:wAfter w:w="1059" w:type="dxa"/>
        </w:trPr>
        <w:tc>
          <w:tcPr>
            <w:tcW w:w="2022" w:type="dxa"/>
            <w:gridSpan w:val="2"/>
            <w:shd w:val="clear" w:color="auto" w:fill="auto"/>
            <w:hideMark/>
          </w:tcPr>
          <w:p w:rsidR="007D664C" w:rsidRPr="007D664C" w:rsidRDefault="007D664C" w:rsidP="007D664C">
            <w:pPr>
              <w:rPr>
                <w:rFonts w:ascii="ＭＳ 明朝" w:eastAsia="ＭＳ 明朝" w:hAnsi="ＭＳ 明朝" w:cs="Times New Roman"/>
                <w:b/>
                <w:sz w:val="18"/>
                <w:szCs w:val="18"/>
              </w:rPr>
            </w:pPr>
            <w:r w:rsidRPr="007D664C">
              <w:rPr>
                <w:rFonts w:ascii="ＭＳ 明朝" w:eastAsia="ＭＳ 明朝" w:hAnsi="ＭＳ 明朝" w:cs="ＭＳ 明朝" w:hint="eastAsia"/>
                <w:b/>
                <w:sz w:val="18"/>
                <w:szCs w:val="18"/>
              </w:rPr>
              <w:t>・高齢者（</w:t>
            </w:r>
            <w:r w:rsidRPr="007D664C">
              <w:rPr>
                <w:rFonts w:ascii="ＭＳ 明朝" w:eastAsia="ＭＳ 明朝" w:hAnsi="ＭＳ 明朝" w:cs="Times New Roman"/>
                <w:b/>
                <w:sz w:val="18"/>
                <w:szCs w:val="18"/>
              </w:rPr>
              <w:t>65</w:t>
            </w:r>
            <w:r w:rsidRPr="007D664C">
              <w:rPr>
                <w:rFonts w:ascii="ＭＳ 明朝" w:eastAsia="ＭＳ 明朝" w:hAnsi="ＭＳ 明朝" w:cs="ＭＳ 明朝" w:hint="eastAsia"/>
                <w:b/>
                <w:sz w:val="18"/>
                <w:szCs w:val="18"/>
              </w:rPr>
              <w:t>歳以上）</w:t>
            </w:r>
          </w:p>
        </w:tc>
        <w:tc>
          <w:tcPr>
            <w:tcW w:w="2026" w:type="dxa"/>
            <w:gridSpan w:val="2"/>
            <w:shd w:val="clear" w:color="auto" w:fill="auto"/>
            <w:hideMark/>
          </w:tcPr>
          <w:p w:rsidR="007D664C" w:rsidRPr="007D664C" w:rsidRDefault="007D664C" w:rsidP="007D664C">
            <w:pPr>
              <w:rPr>
                <w:rFonts w:ascii="ＭＳ 明朝" w:eastAsia="ＭＳ 明朝" w:hAnsi="ＭＳ 明朝" w:cs="Times New Roman"/>
                <w:sz w:val="18"/>
                <w:szCs w:val="18"/>
              </w:rPr>
            </w:pPr>
            <w:r w:rsidRPr="007D664C">
              <w:rPr>
                <w:rFonts w:ascii="ＭＳ 明朝" w:eastAsia="ＭＳ 明朝" w:hAnsi="ＭＳ 明朝" w:cs="Times New Roman"/>
                <w:sz w:val="18"/>
                <w:szCs w:val="18"/>
              </w:rPr>
              <w:t>3,659</w:t>
            </w:r>
            <w:r w:rsidRPr="007D664C">
              <w:rPr>
                <w:rFonts w:ascii="ＭＳ 明朝" w:eastAsia="ＭＳ 明朝" w:hAnsi="ＭＳ 明朝" w:cs="ＭＳ 明朝" w:hint="eastAsia"/>
                <w:sz w:val="18"/>
                <w:szCs w:val="18"/>
              </w:rPr>
              <w:t>人（</w:t>
            </w:r>
            <w:r w:rsidRPr="007D664C">
              <w:rPr>
                <w:rFonts w:ascii="ＭＳ 明朝" w:eastAsia="ＭＳ 明朝" w:hAnsi="ＭＳ 明朝" w:cs="Times New Roman"/>
                <w:sz w:val="18"/>
                <w:szCs w:val="18"/>
              </w:rPr>
              <w:t>26.</w:t>
            </w:r>
            <w:r w:rsidRPr="007D664C">
              <w:rPr>
                <w:rFonts w:ascii="ＭＳ 明朝" w:eastAsia="ＭＳ 明朝" w:hAnsi="ＭＳ 明朝" w:cs="Times New Roman" w:hint="eastAsia"/>
                <w:sz w:val="18"/>
                <w:szCs w:val="18"/>
              </w:rPr>
              <w:t>2</w:t>
            </w:r>
            <w:r w:rsidRPr="007D664C">
              <w:rPr>
                <w:rFonts w:ascii="ＭＳ 明朝" w:eastAsia="ＭＳ 明朝" w:hAnsi="ＭＳ 明朝" w:cs="ＭＳ 明朝" w:hint="eastAsia"/>
                <w:sz w:val="18"/>
                <w:szCs w:val="18"/>
              </w:rPr>
              <w:t>％）</w:t>
            </w:r>
          </w:p>
        </w:tc>
        <w:tc>
          <w:tcPr>
            <w:tcW w:w="1985" w:type="dxa"/>
            <w:gridSpan w:val="2"/>
            <w:shd w:val="clear" w:color="auto" w:fill="auto"/>
            <w:hideMark/>
          </w:tcPr>
          <w:p w:rsidR="007D664C" w:rsidRPr="007D664C" w:rsidRDefault="007D664C" w:rsidP="007D664C">
            <w:pPr>
              <w:rPr>
                <w:rFonts w:ascii="ＭＳ 明朝" w:eastAsia="ＭＳ 明朝" w:hAnsi="ＭＳ 明朝" w:cs="Times New Roman"/>
                <w:sz w:val="18"/>
                <w:szCs w:val="18"/>
              </w:rPr>
            </w:pPr>
            <w:r w:rsidRPr="007D664C">
              <w:rPr>
                <w:rFonts w:ascii="ＭＳ 明朝" w:eastAsia="ＭＳ 明朝" w:hAnsi="ＭＳ 明朝" w:cs="Times New Roman"/>
                <w:sz w:val="18"/>
                <w:szCs w:val="18"/>
              </w:rPr>
              <w:t>3,919</w:t>
            </w:r>
            <w:r w:rsidRPr="007D664C">
              <w:rPr>
                <w:rFonts w:ascii="ＭＳ 明朝" w:eastAsia="ＭＳ 明朝" w:hAnsi="ＭＳ 明朝" w:cs="ＭＳ 明朝" w:hint="eastAsia"/>
                <w:sz w:val="18"/>
                <w:szCs w:val="18"/>
              </w:rPr>
              <w:t>人（</w:t>
            </w:r>
            <w:r w:rsidRPr="007D664C">
              <w:rPr>
                <w:rFonts w:ascii="ＭＳ 明朝" w:eastAsia="ＭＳ 明朝" w:hAnsi="ＭＳ 明朝" w:cs="Times New Roman" w:hint="eastAsia"/>
                <w:sz w:val="18"/>
                <w:szCs w:val="18"/>
              </w:rPr>
              <w:t>29.2</w:t>
            </w:r>
            <w:r w:rsidRPr="007D664C">
              <w:rPr>
                <w:rFonts w:ascii="ＭＳ 明朝" w:eastAsia="ＭＳ 明朝" w:hAnsi="ＭＳ 明朝" w:cs="ＭＳ 明朝" w:hint="eastAsia"/>
                <w:sz w:val="18"/>
                <w:szCs w:val="18"/>
              </w:rPr>
              <w:t>％）</w:t>
            </w:r>
          </w:p>
        </w:tc>
        <w:tc>
          <w:tcPr>
            <w:tcW w:w="1985" w:type="dxa"/>
          </w:tcPr>
          <w:p w:rsidR="007D664C" w:rsidRPr="007D664C" w:rsidRDefault="007D664C" w:rsidP="007D664C">
            <w:pPr>
              <w:ind w:firstLineChars="50" w:firstLine="90"/>
              <w:rPr>
                <w:rFonts w:ascii="ＭＳ 明朝" w:eastAsia="ＭＳ 明朝" w:hAnsi="ＭＳ 明朝" w:cs="Times New Roman"/>
                <w:sz w:val="18"/>
                <w:szCs w:val="18"/>
              </w:rPr>
            </w:pPr>
            <w:r w:rsidRPr="007D664C">
              <w:rPr>
                <w:rFonts w:ascii="ＭＳ 明朝" w:eastAsia="ＭＳ 明朝" w:hAnsi="ＭＳ 明朝" w:cs="Times New Roman" w:hint="eastAsia"/>
                <w:sz w:val="18"/>
                <w:szCs w:val="18"/>
              </w:rPr>
              <w:t>4,048人（29.0％）</w:t>
            </w:r>
          </w:p>
        </w:tc>
      </w:tr>
      <w:tr w:rsidR="007D664C" w:rsidRPr="007D664C" w:rsidTr="00095D2E">
        <w:trPr>
          <w:gridAfter w:val="2"/>
          <w:wAfter w:w="1059" w:type="dxa"/>
        </w:trPr>
        <w:tc>
          <w:tcPr>
            <w:tcW w:w="2022" w:type="dxa"/>
            <w:gridSpan w:val="2"/>
            <w:shd w:val="clear" w:color="auto" w:fill="auto"/>
          </w:tcPr>
          <w:p w:rsidR="007D664C" w:rsidRPr="007D664C" w:rsidRDefault="007D664C" w:rsidP="007D664C">
            <w:pPr>
              <w:rPr>
                <w:rFonts w:ascii="ＭＳ 明朝" w:eastAsia="ＭＳ 明朝" w:hAnsi="ＭＳ 明朝" w:cs="ＭＳ 明朝"/>
                <w:b/>
                <w:sz w:val="18"/>
                <w:szCs w:val="18"/>
              </w:rPr>
            </w:pPr>
            <w:r w:rsidRPr="009177CC">
              <w:rPr>
                <w:rFonts w:ascii="ＭＳ 明朝" w:eastAsia="ＭＳ 明朝" w:hAnsi="ＭＳ 明朝" w:cs="ＭＳ 明朝" w:hint="eastAsia"/>
                <w:b/>
                <w:color w:val="000000"/>
                <w:spacing w:val="2"/>
                <w:w w:val="67"/>
                <w:kern w:val="0"/>
                <w:sz w:val="18"/>
                <w:szCs w:val="18"/>
                <w:fitText w:val="1810" w:id="-1964277504"/>
              </w:rPr>
              <w:t>・単独世帯/独居率（65歳以上</w:t>
            </w:r>
            <w:r w:rsidRPr="009177CC">
              <w:rPr>
                <w:rFonts w:ascii="ＭＳ 明朝" w:eastAsia="ＭＳ 明朝" w:hAnsi="ＭＳ 明朝" w:cs="ＭＳ 明朝" w:hint="eastAsia"/>
                <w:b/>
                <w:color w:val="000000"/>
                <w:spacing w:val="-9"/>
                <w:w w:val="67"/>
                <w:kern w:val="0"/>
                <w:sz w:val="18"/>
                <w:szCs w:val="18"/>
                <w:fitText w:val="1810" w:id="-1964277504"/>
              </w:rPr>
              <w:t>）</w:t>
            </w:r>
          </w:p>
        </w:tc>
        <w:tc>
          <w:tcPr>
            <w:tcW w:w="2026" w:type="dxa"/>
            <w:gridSpan w:val="2"/>
            <w:shd w:val="clear" w:color="auto" w:fill="auto"/>
          </w:tcPr>
          <w:p w:rsidR="007D664C" w:rsidRPr="007D664C" w:rsidRDefault="007D664C" w:rsidP="007D664C">
            <w:pPr>
              <w:rPr>
                <w:rFonts w:ascii="ＭＳ 明朝" w:eastAsia="ＭＳ 明朝" w:hAnsi="ＭＳ 明朝" w:cs="Times New Roman"/>
                <w:sz w:val="18"/>
                <w:szCs w:val="18"/>
              </w:rPr>
            </w:pPr>
            <w:r w:rsidRPr="007D664C">
              <w:rPr>
                <w:rFonts w:ascii="ＭＳ 明朝" w:eastAsia="ＭＳ 明朝" w:hAnsi="ＭＳ 明朝" w:cs="Times New Roman" w:hint="eastAsia"/>
                <w:sz w:val="18"/>
                <w:szCs w:val="18"/>
              </w:rPr>
              <w:t xml:space="preserve">1,098人（41.3％）　</w:t>
            </w:r>
          </w:p>
        </w:tc>
        <w:tc>
          <w:tcPr>
            <w:tcW w:w="1985" w:type="dxa"/>
            <w:gridSpan w:val="2"/>
            <w:shd w:val="clear" w:color="auto" w:fill="auto"/>
          </w:tcPr>
          <w:p w:rsidR="007D664C" w:rsidRPr="007D664C" w:rsidRDefault="007D664C" w:rsidP="007D664C">
            <w:pPr>
              <w:rPr>
                <w:rFonts w:ascii="ＭＳ 明朝" w:eastAsia="ＭＳ 明朝" w:hAnsi="ＭＳ 明朝" w:cs="Times New Roman"/>
                <w:sz w:val="18"/>
                <w:szCs w:val="18"/>
              </w:rPr>
            </w:pPr>
            <w:r w:rsidRPr="007D664C">
              <w:rPr>
                <w:rFonts w:ascii="ＭＳ 明朝" w:eastAsia="ＭＳ 明朝" w:hAnsi="ＭＳ 明朝" w:cs="Times New Roman" w:hint="eastAsia"/>
                <w:sz w:val="18"/>
                <w:szCs w:val="18"/>
              </w:rPr>
              <w:t>1,168人 (42.2％)</w:t>
            </w:r>
          </w:p>
        </w:tc>
        <w:tc>
          <w:tcPr>
            <w:tcW w:w="1985" w:type="dxa"/>
          </w:tcPr>
          <w:p w:rsidR="007D664C" w:rsidRPr="007D664C" w:rsidRDefault="007D664C" w:rsidP="007D664C">
            <w:pPr>
              <w:rPr>
                <w:rFonts w:ascii="ＭＳ 明朝" w:eastAsia="ＭＳ 明朝" w:hAnsi="ＭＳ 明朝" w:cs="Times New Roman"/>
                <w:sz w:val="18"/>
                <w:szCs w:val="18"/>
              </w:rPr>
            </w:pPr>
          </w:p>
        </w:tc>
      </w:tr>
      <w:tr w:rsidR="007D664C" w:rsidRPr="007D664C" w:rsidTr="00095D2E">
        <w:trPr>
          <w:gridAfter w:val="2"/>
          <w:wAfter w:w="1059" w:type="dxa"/>
        </w:trPr>
        <w:tc>
          <w:tcPr>
            <w:tcW w:w="2022" w:type="dxa"/>
            <w:gridSpan w:val="2"/>
            <w:shd w:val="clear" w:color="auto" w:fill="auto"/>
            <w:hideMark/>
          </w:tcPr>
          <w:p w:rsidR="007D664C" w:rsidRPr="007D664C" w:rsidRDefault="007D664C" w:rsidP="007D664C">
            <w:pPr>
              <w:rPr>
                <w:rFonts w:ascii="ＭＳ 明朝" w:eastAsia="ＭＳ 明朝" w:hAnsi="ＭＳ 明朝" w:cs="Times New Roman"/>
                <w:b/>
                <w:sz w:val="18"/>
                <w:szCs w:val="18"/>
              </w:rPr>
            </w:pPr>
            <w:r w:rsidRPr="007D664C">
              <w:rPr>
                <w:rFonts w:ascii="ＭＳ 明朝" w:eastAsia="ＭＳ 明朝" w:hAnsi="ＭＳ 明朝" w:cs="ＭＳ 明朝" w:hint="eastAsia"/>
                <w:b/>
                <w:sz w:val="18"/>
                <w:szCs w:val="18"/>
              </w:rPr>
              <w:t>・こども（</w:t>
            </w:r>
            <w:r w:rsidRPr="007D664C">
              <w:rPr>
                <w:rFonts w:ascii="ＭＳ 明朝" w:eastAsia="ＭＳ 明朝" w:hAnsi="ＭＳ 明朝" w:cs="Times New Roman" w:hint="eastAsia"/>
                <w:b/>
                <w:sz w:val="18"/>
                <w:szCs w:val="18"/>
              </w:rPr>
              <w:t>０</w:t>
            </w:r>
            <w:r w:rsidRPr="007D664C">
              <w:rPr>
                <w:rFonts w:ascii="ＭＳ 明朝" w:eastAsia="ＭＳ 明朝" w:hAnsi="ＭＳ 明朝" w:cs="ＭＳ 明朝" w:hint="eastAsia"/>
                <w:b/>
                <w:sz w:val="18"/>
                <w:szCs w:val="18"/>
              </w:rPr>
              <w:t>～</w:t>
            </w:r>
            <w:r w:rsidRPr="007D664C">
              <w:rPr>
                <w:rFonts w:ascii="ＭＳ 明朝" w:eastAsia="ＭＳ 明朝" w:hAnsi="ＭＳ 明朝" w:cs="Times New Roman"/>
                <w:b/>
                <w:sz w:val="18"/>
                <w:szCs w:val="18"/>
              </w:rPr>
              <w:t>14</w:t>
            </w:r>
            <w:r w:rsidRPr="007D664C">
              <w:rPr>
                <w:rFonts w:ascii="ＭＳ 明朝" w:eastAsia="ＭＳ 明朝" w:hAnsi="ＭＳ 明朝" w:cs="ＭＳ 明朝" w:hint="eastAsia"/>
                <w:b/>
                <w:sz w:val="18"/>
                <w:szCs w:val="18"/>
              </w:rPr>
              <w:t>歳）</w:t>
            </w:r>
          </w:p>
        </w:tc>
        <w:tc>
          <w:tcPr>
            <w:tcW w:w="2026" w:type="dxa"/>
            <w:gridSpan w:val="2"/>
            <w:shd w:val="clear" w:color="auto" w:fill="auto"/>
            <w:hideMark/>
          </w:tcPr>
          <w:p w:rsidR="007D664C" w:rsidRPr="007D664C" w:rsidRDefault="007D664C" w:rsidP="007D664C">
            <w:pPr>
              <w:rPr>
                <w:rFonts w:ascii="ＭＳ 明朝" w:eastAsia="ＭＳ 明朝" w:hAnsi="ＭＳ 明朝" w:cs="Times New Roman"/>
                <w:sz w:val="18"/>
                <w:szCs w:val="18"/>
              </w:rPr>
            </w:pPr>
            <w:r w:rsidRPr="007D664C">
              <w:rPr>
                <w:rFonts w:ascii="ＭＳ 明朝" w:eastAsia="ＭＳ 明朝" w:hAnsi="ＭＳ 明朝" w:cs="Times New Roman"/>
                <w:sz w:val="18"/>
                <w:szCs w:val="18"/>
              </w:rPr>
              <w:t>1,483</w:t>
            </w:r>
            <w:r w:rsidRPr="007D664C">
              <w:rPr>
                <w:rFonts w:ascii="ＭＳ 明朝" w:eastAsia="ＭＳ 明朝" w:hAnsi="ＭＳ 明朝" w:cs="ＭＳ 明朝" w:hint="eastAsia"/>
                <w:sz w:val="18"/>
                <w:szCs w:val="18"/>
              </w:rPr>
              <w:t>人（</w:t>
            </w:r>
            <w:r w:rsidRPr="007D664C">
              <w:rPr>
                <w:rFonts w:ascii="ＭＳ 明朝" w:eastAsia="ＭＳ 明朝" w:hAnsi="ＭＳ 明朝" w:cs="Times New Roman"/>
                <w:sz w:val="18"/>
                <w:szCs w:val="18"/>
              </w:rPr>
              <w:t>10.6</w:t>
            </w:r>
            <w:r w:rsidRPr="007D664C">
              <w:rPr>
                <w:rFonts w:ascii="ＭＳ 明朝" w:eastAsia="ＭＳ 明朝" w:hAnsi="ＭＳ 明朝" w:cs="ＭＳ 明朝" w:hint="eastAsia"/>
                <w:sz w:val="18"/>
                <w:szCs w:val="18"/>
              </w:rPr>
              <w:t>％）</w:t>
            </w:r>
          </w:p>
        </w:tc>
        <w:tc>
          <w:tcPr>
            <w:tcW w:w="1985" w:type="dxa"/>
            <w:gridSpan w:val="2"/>
            <w:shd w:val="clear" w:color="auto" w:fill="auto"/>
            <w:hideMark/>
          </w:tcPr>
          <w:p w:rsidR="007D664C" w:rsidRPr="007D664C" w:rsidRDefault="007D664C" w:rsidP="007D664C">
            <w:pPr>
              <w:rPr>
                <w:rFonts w:ascii="ＭＳ 明朝" w:eastAsia="ＭＳ 明朝" w:hAnsi="ＭＳ 明朝" w:cs="Times New Roman"/>
                <w:sz w:val="18"/>
                <w:szCs w:val="18"/>
              </w:rPr>
            </w:pPr>
            <w:r w:rsidRPr="007D664C">
              <w:rPr>
                <w:rFonts w:ascii="ＭＳ 明朝" w:eastAsia="ＭＳ 明朝" w:hAnsi="ＭＳ 明朝" w:cs="Times New Roman"/>
                <w:sz w:val="18"/>
                <w:szCs w:val="18"/>
              </w:rPr>
              <w:t>1,395</w:t>
            </w:r>
            <w:r w:rsidRPr="007D664C">
              <w:rPr>
                <w:rFonts w:ascii="ＭＳ 明朝" w:eastAsia="ＭＳ 明朝" w:hAnsi="ＭＳ 明朝" w:cs="ＭＳ 明朝" w:hint="eastAsia"/>
                <w:sz w:val="18"/>
                <w:szCs w:val="18"/>
              </w:rPr>
              <w:t>人（</w:t>
            </w:r>
            <w:r w:rsidRPr="007D664C">
              <w:rPr>
                <w:rFonts w:ascii="ＭＳ 明朝" w:eastAsia="ＭＳ 明朝" w:hAnsi="ＭＳ 明朝" w:cs="Times New Roman" w:hint="eastAsia"/>
                <w:sz w:val="18"/>
                <w:szCs w:val="18"/>
              </w:rPr>
              <w:t>10.4</w:t>
            </w:r>
            <w:r w:rsidRPr="007D664C">
              <w:rPr>
                <w:rFonts w:ascii="ＭＳ 明朝" w:eastAsia="ＭＳ 明朝" w:hAnsi="ＭＳ 明朝" w:cs="ＭＳ 明朝" w:hint="eastAsia"/>
                <w:sz w:val="18"/>
                <w:szCs w:val="18"/>
              </w:rPr>
              <w:t>％）</w:t>
            </w:r>
          </w:p>
        </w:tc>
        <w:tc>
          <w:tcPr>
            <w:tcW w:w="1985" w:type="dxa"/>
          </w:tcPr>
          <w:p w:rsidR="007D664C" w:rsidRPr="007D664C" w:rsidRDefault="007D664C" w:rsidP="007D664C">
            <w:pPr>
              <w:rPr>
                <w:rFonts w:ascii="ＭＳ 明朝" w:eastAsia="ＭＳ 明朝" w:hAnsi="ＭＳ 明朝" w:cs="Times New Roman"/>
                <w:sz w:val="18"/>
                <w:szCs w:val="18"/>
              </w:rPr>
            </w:pPr>
            <w:r w:rsidRPr="007D664C">
              <w:rPr>
                <w:rFonts w:ascii="ＭＳ 明朝" w:eastAsia="ＭＳ 明朝" w:hAnsi="ＭＳ 明朝" w:cs="Times New Roman" w:hint="eastAsia"/>
                <w:sz w:val="18"/>
                <w:szCs w:val="18"/>
              </w:rPr>
              <w:t xml:space="preserve"> 1,432人（10.2％）</w:t>
            </w:r>
          </w:p>
        </w:tc>
      </w:tr>
      <w:tr w:rsidR="007D664C" w:rsidRPr="007D664C" w:rsidTr="00095D2E">
        <w:trPr>
          <w:gridAfter w:val="2"/>
          <w:wAfter w:w="1059" w:type="dxa"/>
        </w:trPr>
        <w:tc>
          <w:tcPr>
            <w:tcW w:w="2022" w:type="dxa"/>
            <w:gridSpan w:val="2"/>
            <w:shd w:val="clear" w:color="auto" w:fill="auto"/>
          </w:tcPr>
          <w:p w:rsidR="007D664C" w:rsidRPr="007D664C" w:rsidRDefault="007D664C" w:rsidP="007D664C">
            <w:pPr>
              <w:rPr>
                <w:rFonts w:ascii="ＭＳ 明朝" w:eastAsia="ＭＳ 明朝" w:hAnsi="ＭＳ 明朝" w:cs="ＭＳ 明朝"/>
                <w:b/>
                <w:sz w:val="18"/>
                <w:szCs w:val="18"/>
              </w:rPr>
            </w:pPr>
            <w:r w:rsidRPr="009177CC">
              <w:rPr>
                <w:rFonts w:ascii="ＭＳ 明朝" w:eastAsia="ＭＳ 明朝" w:hAnsi="ＭＳ 明朝" w:cs="ＭＳ 明朝" w:hint="eastAsia"/>
                <w:b/>
                <w:w w:val="69"/>
                <w:kern w:val="0"/>
                <w:sz w:val="18"/>
                <w:szCs w:val="18"/>
                <w:fitText w:val="1810" w:id="-1964277503"/>
              </w:rPr>
              <w:t>・生産年齢人口（15歳～64歳</w:t>
            </w:r>
            <w:r w:rsidRPr="009177CC">
              <w:rPr>
                <w:rFonts w:ascii="ＭＳ 明朝" w:eastAsia="ＭＳ 明朝" w:hAnsi="ＭＳ 明朝" w:cs="ＭＳ 明朝" w:hint="eastAsia"/>
                <w:b/>
                <w:spacing w:val="2"/>
                <w:w w:val="69"/>
                <w:kern w:val="0"/>
                <w:sz w:val="18"/>
                <w:szCs w:val="18"/>
                <w:fitText w:val="1810" w:id="-1964277503"/>
              </w:rPr>
              <w:t>）</w:t>
            </w:r>
          </w:p>
        </w:tc>
        <w:tc>
          <w:tcPr>
            <w:tcW w:w="2026" w:type="dxa"/>
            <w:gridSpan w:val="2"/>
            <w:shd w:val="clear" w:color="auto" w:fill="auto"/>
          </w:tcPr>
          <w:p w:rsidR="007D664C" w:rsidRPr="007D664C" w:rsidRDefault="007D664C" w:rsidP="007D664C">
            <w:pPr>
              <w:rPr>
                <w:rFonts w:ascii="ＭＳ 明朝" w:eastAsia="ＭＳ 明朝" w:hAnsi="ＭＳ 明朝" w:cs="Times New Roman"/>
                <w:sz w:val="18"/>
                <w:szCs w:val="18"/>
              </w:rPr>
            </w:pPr>
            <w:r w:rsidRPr="007D664C">
              <w:rPr>
                <w:rFonts w:ascii="ＭＳ 明朝" w:eastAsia="ＭＳ 明朝" w:hAnsi="ＭＳ 明朝" w:cs="Times New Roman" w:hint="eastAsia"/>
                <w:sz w:val="18"/>
                <w:szCs w:val="18"/>
              </w:rPr>
              <w:t>8</w:t>
            </w:r>
            <w:r w:rsidRPr="007D664C">
              <w:rPr>
                <w:rFonts w:ascii="ＭＳ 明朝" w:eastAsia="ＭＳ 明朝" w:hAnsi="ＭＳ 明朝" w:cs="Times New Roman"/>
                <w:sz w:val="18"/>
                <w:szCs w:val="18"/>
              </w:rPr>
              <w:t>,805</w:t>
            </w:r>
            <w:r w:rsidRPr="007D664C">
              <w:rPr>
                <w:rFonts w:ascii="ＭＳ 明朝" w:eastAsia="ＭＳ 明朝" w:hAnsi="ＭＳ 明朝" w:cs="Times New Roman" w:hint="eastAsia"/>
                <w:sz w:val="18"/>
                <w:szCs w:val="18"/>
              </w:rPr>
              <w:t>人（62.8％）</w:t>
            </w:r>
          </w:p>
        </w:tc>
        <w:tc>
          <w:tcPr>
            <w:tcW w:w="1985" w:type="dxa"/>
            <w:gridSpan w:val="2"/>
            <w:shd w:val="clear" w:color="auto" w:fill="auto"/>
          </w:tcPr>
          <w:p w:rsidR="007D664C" w:rsidRPr="007D664C" w:rsidRDefault="007D664C" w:rsidP="007D664C">
            <w:pPr>
              <w:rPr>
                <w:rFonts w:ascii="ＭＳ 明朝" w:eastAsia="ＭＳ 明朝" w:hAnsi="ＭＳ 明朝" w:cs="Times New Roman"/>
                <w:sz w:val="18"/>
                <w:szCs w:val="18"/>
              </w:rPr>
            </w:pPr>
            <w:r w:rsidRPr="007D664C">
              <w:rPr>
                <w:rFonts w:ascii="ＭＳ 明朝" w:eastAsia="ＭＳ 明朝" w:hAnsi="ＭＳ 明朝" w:cs="Times New Roman" w:hint="eastAsia"/>
                <w:sz w:val="18"/>
                <w:szCs w:val="18"/>
              </w:rPr>
              <w:t>811,8人（59.7％）</w:t>
            </w:r>
          </w:p>
        </w:tc>
        <w:tc>
          <w:tcPr>
            <w:tcW w:w="1985" w:type="dxa"/>
          </w:tcPr>
          <w:p w:rsidR="007D664C" w:rsidRPr="007D664C" w:rsidRDefault="007D664C" w:rsidP="007D664C">
            <w:pPr>
              <w:ind w:firstLineChars="50" w:firstLine="90"/>
              <w:rPr>
                <w:rFonts w:ascii="ＭＳ 明朝" w:eastAsia="ＭＳ 明朝" w:hAnsi="ＭＳ 明朝" w:cs="Times New Roman"/>
                <w:sz w:val="18"/>
                <w:szCs w:val="18"/>
              </w:rPr>
            </w:pPr>
            <w:r w:rsidRPr="007D664C">
              <w:rPr>
                <w:rFonts w:ascii="ＭＳ 明朝" w:eastAsia="ＭＳ 明朝" w:hAnsi="ＭＳ 明朝" w:cs="Times New Roman" w:hint="eastAsia"/>
                <w:sz w:val="18"/>
                <w:szCs w:val="18"/>
              </w:rPr>
              <w:t>8,493人（60.8％）</w:t>
            </w:r>
          </w:p>
        </w:tc>
      </w:tr>
      <w:tr w:rsidR="007D664C" w:rsidRPr="007D664C" w:rsidTr="00095D2E">
        <w:trPr>
          <w:trHeight w:val="166"/>
        </w:trPr>
        <w:tc>
          <w:tcPr>
            <w:tcW w:w="1526" w:type="dxa"/>
            <w:tcBorders>
              <w:top w:val="single" w:sz="4" w:space="0" w:color="auto"/>
            </w:tcBorders>
            <w:shd w:val="clear" w:color="auto" w:fill="auto"/>
            <w:hideMark/>
          </w:tcPr>
          <w:p w:rsidR="007D664C" w:rsidRPr="007D664C" w:rsidRDefault="007D664C" w:rsidP="007D664C">
            <w:pPr>
              <w:rPr>
                <w:rFonts w:ascii="ＭＳ 明朝" w:eastAsia="ＭＳ 明朝" w:hAnsi="ＭＳ 明朝" w:cs="ＭＳ 明朝"/>
                <w:b/>
                <w:sz w:val="18"/>
                <w:szCs w:val="18"/>
              </w:rPr>
            </w:pPr>
            <w:r w:rsidRPr="007D664C">
              <w:rPr>
                <w:rFonts w:ascii="ＭＳ 明朝" w:eastAsia="ＭＳ 明朝" w:hAnsi="ＭＳ 明朝" w:cs="ＭＳ 明朝" w:hint="eastAsia"/>
                <w:b/>
                <w:sz w:val="18"/>
                <w:szCs w:val="18"/>
              </w:rPr>
              <w:t xml:space="preserve">・医療機関数 　</w:t>
            </w:r>
          </w:p>
        </w:tc>
        <w:tc>
          <w:tcPr>
            <w:tcW w:w="7551" w:type="dxa"/>
            <w:gridSpan w:val="8"/>
            <w:tcBorders>
              <w:top w:val="single" w:sz="4" w:space="0" w:color="auto"/>
            </w:tcBorders>
          </w:tcPr>
          <w:p w:rsidR="007D664C" w:rsidRPr="007D664C" w:rsidRDefault="007D664C" w:rsidP="007D664C">
            <w:pPr>
              <w:rPr>
                <w:rFonts w:ascii="ＭＳ 明朝" w:eastAsia="Times New Roman" w:hAnsi="ＭＳ 明朝" w:cs="ＭＳ 明朝"/>
                <w:sz w:val="18"/>
                <w:szCs w:val="18"/>
              </w:rPr>
            </w:pPr>
            <w:r w:rsidRPr="007D664C">
              <w:rPr>
                <w:rFonts w:ascii="ＭＳ 明朝" w:eastAsia="ＭＳ 明朝" w:hAnsi="ＭＳ 明朝" w:cs="ＭＳ 明朝" w:hint="eastAsia"/>
                <w:sz w:val="18"/>
                <w:szCs w:val="18"/>
              </w:rPr>
              <w:t xml:space="preserve">・病院　０・診療所　14・歯科診療所　９・保険薬局　８　</w:t>
            </w:r>
          </w:p>
        </w:tc>
      </w:tr>
      <w:tr w:rsidR="007D664C" w:rsidRPr="007D664C" w:rsidTr="00095D2E">
        <w:trPr>
          <w:gridAfter w:val="4"/>
          <w:wAfter w:w="3792" w:type="dxa"/>
        </w:trPr>
        <w:tc>
          <w:tcPr>
            <w:tcW w:w="1526" w:type="dxa"/>
            <w:shd w:val="clear" w:color="auto" w:fill="auto"/>
            <w:hideMark/>
          </w:tcPr>
          <w:p w:rsidR="007D664C" w:rsidRPr="007D664C" w:rsidRDefault="007D664C" w:rsidP="007D664C">
            <w:pPr>
              <w:rPr>
                <w:rFonts w:ascii="ＭＳ 明朝" w:eastAsia="ＭＳ 明朝" w:hAnsi="ＭＳ 明朝" w:cs="Times New Roman"/>
                <w:b/>
                <w:sz w:val="18"/>
                <w:szCs w:val="18"/>
              </w:rPr>
            </w:pPr>
            <w:r w:rsidRPr="007D664C">
              <w:rPr>
                <w:rFonts w:ascii="ＭＳ 明朝" w:eastAsia="ＭＳ 明朝" w:hAnsi="ＭＳ 明朝" w:cs="ＭＳ 明朝" w:hint="eastAsia"/>
                <w:b/>
                <w:sz w:val="18"/>
                <w:szCs w:val="18"/>
              </w:rPr>
              <w:t>・市営住宅</w:t>
            </w:r>
          </w:p>
        </w:tc>
        <w:tc>
          <w:tcPr>
            <w:tcW w:w="1774" w:type="dxa"/>
            <w:gridSpan w:val="2"/>
            <w:shd w:val="clear" w:color="auto" w:fill="auto"/>
          </w:tcPr>
          <w:p w:rsidR="007D664C" w:rsidRPr="007D664C" w:rsidRDefault="007D664C" w:rsidP="007D664C">
            <w:pPr>
              <w:rPr>
                <w:rFonts w:ascii="ＭＳ 明朝" w:eastAsia="Times New Roman" w:hAnsi="ＭＳ 明朝" w:cs="ＭＳ 明朝"/>
                <w:sz w:val="18"/>
                <w:szCs w:val="18"/>
              </w:rPr>
            </w:pPr>
            <w:r w:rsidRPr="007D664C">
              <w:rPr>
                <w:rFonts w:ascii="ＭＳ 明朝" w:eastAsia="ＭＳ 明朝" w:hAnsi="ＭＳ 明朝" w:cs="ＭＳ 明朝" w:hint="eastAsia"/>
                <w:sz w:val="18"/>
                <w:szCs w:val="18"/>
              </w:rPr>
              <w:t>・13棟</w:t>
            </w:r>
            <w:r w:rsidRPr="007D664C">
              <w:rPr>
                <w:rFonts w:ascii="ＭＳ 明朝" w:eastAsia="ＭＳ 明朝" w:hAnsi="ＭＳ 明朝" w:cs="ＭＳ 明朝"/>
                <w:sz w:val="18"/>
                <w:szCs w:val="18"/>
              </w:rPr>
              <w:t>369</w:t>
            </w:r>
            <w:r w:rsidRPr="007D664C">
              <w:rPr>
                <w:rFonts w:ascii="ＭＳ 明朝" w:eastAsia="ＭＳ 明朝" w:hAnsi="ＭＳ 明朝" w:cs="ＭＳ 明朝" w:hint="eastAsia"/>
                <w:sz w:val="18"/>
                <w:szCs w:val="18"/>
              </w:rPr>
              <w:t>戸</w:t>
            </w:r>
          </w:p>
        </w:tc>
        <w:tc>
          <w:tcPr>
            <w:tcW w:w="1985" w:type="dxa"/>
            <w:gridSpan w:val="2"/>
          </w:tcPr>
          <w:p w:rsidR="007D664C" w:rsidRPr="007D664C" w:rsidRDefault="007D664C" w:rsidP="007D664C">
            <w:pPr>
              <w:ind w:firstLineChars="200" w:firstLine="360"/>
              <w:rPr>
                <w:rFonts w:ascii="ＭＳ 明朝" w:eastAsia="ＭＳ 明朝" w:hAnsi="ＭＳ 明朝" w:cs="ＭＳ 明朝"/>
                <w:sz w:val="18"/>
                <w:szCs w:val="18"/>
              </w:rPr>
            </w:pPr>
          </w:p>
        </w:tc>
      </w:tr>
    </w:tbl>
    <w:p w:rsidR="007D664C" w:rsidRPr="007D664C" w:rsidRDefault="007D664C" w:rsidP="007D664C">
      <w:pPr>
        <w:rPr>
          <w:rFonts w:ascii="ＭＳ 明朝" w:eastAsia="ＭＳ 明朝" w:hAnsi="ＭＳ 明朝" w:cs="Times New Roman"/>
        </w:rPr>
      </w:pPr>
    </w:p>
    <w:p w:rsidR="007D664C" w:rsidRPr="007D664C" w:rsidRDefault="007D664C" w:rsidP="007D664C">
      <w:pPr>
        <w:ind w:leftChars="135" w:left="283" w:firstLine="1"/>
        <w:outlineLvl w:val="2"/>
        <w:rPr>
          <w:rFonts w:ascii="ＭＳ 明朝" w:eastAsia="ＭＳ 明朝" w:hAnsi="ＭＳ 明朝" w:cs="Times New Roman"/>
        </w:rPr>
      </w:pPr>
      <w:bookmarkStart w:id="9" w:name="_Toc35326327"/>
      <w:r w:rsidRPr="007D664C">
        <w:rPr>
          <w:rFonts w:ascii="ＭＳ 明朝" w:eastAsia="ＭＳ 明朝" w:hAnsi="ＭＳ 明朝" w:cs="Times New Roman"/>
        </w:rPr>
        <w:br w:type="page"/>
      </w:r>
      <w:r w:rsidRPr="007D664C">
        <w:rPr>
          <w:rFonts w:ascii="ＭＳ 明朝" w:eastAsia="ＭＳ 明朝" w:hAnsi="ＭＳ 明朝" w:cs="Times New Roman" w:hint="eastAsia"/>
        </w:rPr>
        <w:t>(3)　主な取組み</w:t>
      </w:r>
      <w:bookmarkEnd w:id="9"/>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594"/>
        <w:gridCol w:w="5286"/>
      </w:tblGrid>
      <w:tr w:rsidR="007D664C" w:rsidRPr="007D664C" w:rsidTr="00095D2E">
        <w:trPr>
          <w:trHeight w:val="284"/>
        </w:trPr>
        <w:tc>
          <w:tcPr>
            <w:tcW w:w="1300" w:type="dxa"/>
            <w:shd w:val="clear" w:color="auto" w:fill="auto"/>
            <w:noWrap/>
            <w:hideMark/>
          </w:tcPr>
          <w:p w:rsidR="007D664C" w:rsidRPr="007D664C" w:rsidRDefault="007D664C" w:rsidP="007D664C">
            <w:pPr>
              <w:rPr>
                <w:rFonts w:ascii="ＭＳ 明朝" w:eastAsia="ＭＳ 明朝" w:hAnsi="ＭＳ 明朝" w:cs="Times New Roman"/>
                <w:b/>
                <w:bCs/>
              </w:rPr>
            </w:pPr>
            <w:r w:rsidRPr="007D664C">
              <w:rPr>
                <w:rFonts w:ascii="ＭＳ 明朝" w:eastAsia="ＭＳ 明朝" w:hAnsi="ＭＳ 明朝" w:cs="Times New Roman" w:hint="eastAsia"/>
                <w:b/>
                <w:bCs/>
              </w:rPr>
              <w:t>時期</w:t>
            </w:r>
          </w:p>
        </w:tc>
        <w:tc>
          <w:tcPr>
            <w:tcW w:w="2594" w:type="dxa"/>
            <w:shd w:val="clear" w:color="auto" w:fill="auto"/>
            <w:hideMark/>
          </w:tcPr>
          <w:p w:rsidR="007D664C" w:rsidRPr="007D664C" w:rsidRDefault="007D664C" w:rsidP="007D664C">
            <w:pPr>
              <w:rPr>
                <w:rFonts w:ascii="ＭＳ 明朝" w:eastAsia="ＭＳ 明朝" w:hAnsi="ＭＳ 明朝" w:cs="Times New Roman"/>
                <w:b/>
                <w:bCs/>
              </w:rPr>
            </w:pPr>
            <w:r w:rsidRPr="007D664C">
              <w:rPr>
                <w:rFonts w:ascii="ＭＳ 明朝" w:eastAsia="ＭＳ 明朝" w:hAnsi="ＭＳ 明朝" w:cs="Times New Roman" w:hint="eastAsia"/>
                <w:b/>
                <w:bCs/>
              </w:rPr>
              <w:t>取組み</w:t>
            </w:r>
          </w:p>
        </w:tc>
        <w:tc>
          <w:tcPr>
            <w:tcW w:w="5286" w:type="dxa"/>
            <w:shd w:val="clear" w:color="auto" w:fill="auto"/>
            <w:hideMark/>
          </w:tcPr>
          <w:p w:rsidR="007D664C" w:rsidRPr="007D664C" w:rsidRDefault="007D664C" w:rsidP="007D664C">
            <w:pPr>
              <w:rPr>
                <w:rFonts w:ascii="ＭＳ 明朝" w:eastAsia="ＭＳ 明朝" w:hAnsi="ＭＳ 明朝" w:cs="Times New Roman"/>
                <w:b/>
                <w:bCs/>
              </w:rPr>
            </w:pPr>
            <w:r w:rsidRPr="007D664C">
              <w:rPr>
                <w:rFonts w:ascii="ＭＳ 明朝" w:eastAsia="ＭＳ 明朝" w:hAnsi="ＭＳ 明朝" w:cs="Times New Roman" w:hint="eastAsia"/>
                <w:b/>
                <w:bCs/>
              </w:rPr>
              <w:t>取組み内容</w:t>
            </w:r>
          </w:p>
        </w:tc>
      </w:tr>
      <w:tr w:rsidR="007D664C" w:rsidRPr="007D664C" w:rsidTr="00095D2E">
        <w:trPr>
          <w:trHeight w:val="76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随時</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有償ボランティア</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「ふれあいハンドの会（区社協登録）」とのマッチング</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随時</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こども見守り隊</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小学校登下校時の見守り</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随時</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青色防犯パトロール</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日曜日、祝日以外の随時</w:t>
            </w:r>
          </w:p>
        </w:tc>
      </w:tr>
      <w:tr w:rsidR="007D664C" w:rsidRPr="007D664C" w:rsidTr="00095D2E">
        <w:trPr>
          <w:trHeight w:val="679"/>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毎週</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高齢者食事サービス事業</w:t>
            </w:r>
            <w:r w:rsidRPr="007D664C">
              <w:rPr>
                <w:rFonts w:ascii="ＭＳ 明朝" w:eastAsia="ＭＳ 明朝" w:hAnsi="ＭＳ 明朝" w:cs="Times New Roman" w:hint="eastAsia"/>
              </w:rPr>
              <w:br/>
              <w:t>配食</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毎週火曜日、65歳以上が対象、安否確認を兼ねて実施</w:t>
            </w:r>
          </w:p>
        </w:tc>
      </w:tr>
      <w:tr w:rsidR="007D664C" w:rsidRPr="007D664C" w:rsidTr="00095D2E">
        <w:trPr>
          <w:trHeight w:val="647"/>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毎月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高齢者食事サービス事業</w:t>
            </w:r>
            <w:r w:rsidRPr="007D664C">
              <w:rPr>
                <w:rFonts w:ascii="ＭＳ 明朝" w:eastAsia="ＭＳ 明朝" w:hAnsi="ＭＳ 明朝" w:cs="Times New Roman" w:hint="eastAsia"/>
              </w:rPr>
              <w:br/>
              <w:t>会食</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毎月８か所で開催、65歳以上が対象</w:t>
            </w:r>
          </w:p>
        </w:tc>
      </w:tr>
      <w:tr w:rsidR="007D664C" w:rsidRPr="007D664C" w:rsidTr="00095D2E">
        <w:trPr>
          <w:trHeight w:val="2250"/>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毎月/隔月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ふれあい喫茶「安(あん)」</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安立・敷津浦地域包括支援センターによる総合相談を実施</w:t>
            </w:r>
            <w:r w:rsidRPr="007D664C">
              <w:rPr>
                <w:rFonts w:ascii="ＭＳ 明朝" w:eastAsia="ＭＳ 明朝" w:hAnsi="ＭＳ 明朝" w:cs="Times New Roman" w:hint="eastAsia"/>
              </w:rPr>
              <w:br/>
              <w:t>毎月第２水曜日9:30～11:30(8月は休み)、60歳以上が対象、安立連合祉会館、毎回100名程度が参加</w:t>
            </w:r>
            <w:r w:rsidRPr="007D664C">
              <w:rPr>
                <w:rFonts w:ascii="ＭＳ 明朝" w:eastAsia="ＭＳ 明朝" w:hAnsi="ＭＳ 明朝" w:cs="Times New Roman" w:hint="eastAsia"/>
              </w:rPr>
              <w:br/>
              <w:t>偶数月第４水曜日13:30-15:00(8月は休み)、60歳以上が対象、安立第二福祉会館、毎回70名程度が参加</w:t>
            </w:r>
            <w:r w:rsidRPr="007D664C">
              <w:rPr>
                <w:rFonts w:ascii="ＭＳ 明朝" w:eastAsia="ＭＳ 明朝" w:hAnsi="ＭＳ 明朝" w:cs="Times New Roman" w:hint="eastAsia"/>
              </w:rPr>
              <w:br/>
              <w:t>その他、各町会２か所でもふれあい喫茶を実施</w:t>
            </w:r>
          </w:p>
        </w:tc>
      </w:tr>
      <w:tr w:rsidR="007D664C" w:rsidRPr="007D664C" w:rsidTr="00095D2E">
        <w:trPr>
          <w:trHeight w:val="934"/>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毎月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ホッと広場</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毎月第２月曜日12:00～13:00・第１金曜日・第３金曜日13:30～15:00、３か所で開催、ミニデイサービス（体操やゲーム、保健師による講演会等）</w:t>
            </w:r>
          </w:p>
        </w:tc>
      </w:tr>
      <w:tr w:rsidR="007D664C" w:rsidRPr="007D664C" w:rsidTr="00095D2E">
        <w:trPr>
          <w:trHeight w:val="69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毎月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各種体操教室</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 xml:space="preserve">毎月第３木曜日13:30～14:30（100円）、安立南老人福祉会館　</w:t>
            </w:r>
            <w:r w:rsidRPr="007D664C">
              <w:rPr>
                <w:rFonts w:ascii="ＭＳ 明朝" w:eastAsia="ＭＳ 明朝" w:hAnsi="ＭＳ 明朝" w:cs="Times New Roman" w:hint="eastAsia"/>
              </w:rPr>
              <w:br/>
              <w:t>毎月第３火曜日14:00～（無料）、安立連合福祉会館、森ノ宮医療大学協力</w:t>
            </w:r>
            <w:r w:rsidRPr="007D664C">
              <w:rPr>
                <w:rFonts w:ascii="ＭＳ 明朝" w:eastAsia="ＭＳ 明朝" w:hAnsi="ＭＳ 明朝" w:cs="Times New Roman" w:hint="eastAsia"/>
              </w:rPr>
              <w:br/>
              <w:t>毎月第４月曜日13:30～15:00 (250円)、安立第二福祉会館</w:t>
            </w:r>
            <w:r w:rsidRPr="007D664C">
              <w:rPr>
                <w:rFonts w:ascii="ＭＳ 明朝" w:eastAsia="ＭＳ 明朝" w:hAnsi="ＭＳ 明朝" w:cs="Times New Roman" w:hint="eastAsia"/>
              </w:rPr>
              <w:br/>
              <w:t>毎月第２月曜日14:00～15:00 (150円)、安立第二福祉会館</w:t>
            </w:r>
          </w:p>
        </w:tc>
      </w:tr>
      <w:tr w:rsidR="007D664C" w:rsidRPr="007D664C" w:rsidTr="00095D2E">
        <w:trPr>
          <w:trHeight w:val="1204"/>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毎月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 xml:space="preserve">「花・花」　</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毎月第３金曜日13:30～15:00、安立連合福祉会館、体操やゲーム、歯科衛生士による講習等、毎回25名程度が参加</w:t>
            </w:r>
          </w:p>
        </w:tc>
      </w:tr>
      <w:tr w:rsidR="007D664C" w:rsidRPr="007D664C" w:rsidTr="00095D2E">
        <w:trPr>
          <w:trHeight w:val="750"/>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毎月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安立子育てサークル「MaMaToMo」</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毎月第３水曜日10：00～11:30（8月、１月は休み）、未就学児童と保護者が対象</w:t>
            </w:r>
          </w:p>
        </w:tc>
      </w:tr>
      <w:tr w:rsidR="007D664C" w:rsidRPr="007D664C" w:rsidTr="00095D2E">
        <w:trPr>
          <w:trHeight w:val="750"/>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毎月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親子高齢者食堂</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毎月第３木曜日17:30～19：30（大人400円、小中学生200円、未就学児無料）、1月・７月・８月は休み</w:t>
            </w:r>
          </w:p>
        </w:tc>
      </w:tr>
      <w:tr w:rsidR="007D664C" w:rsidRPr="007D664C" w:rsidTr="00095D2E">
        <w:trPr>
          <w:trHeight w:val="750"/>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年１回</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広報紙発行</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地域活動協議会地域ネットワーク委員会及び安立・敷津地域包括支援センター共同</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年３回</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手芸コーナー</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月曜日10:00～11:30</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年４回</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女性学級</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女性部主催</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５月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防災訓練</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 xml:space="preserve">　</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７月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夏季キャンプ</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青少年指導員主催</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７月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神輿洗神事</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 xml:space="preserve">　</w:t>
            </w:r>
          </w:p>
        </w:tc>
      </w:tr>
      <w:tr w:rsidR="007D664C" w:rsidRPr="007D664C" w:rsidTr="00095D2E">
        <w:trPr>
          <w:trHeight w:val="375"/>
        </w:trPr>
        <w:tc>
          <w:tcPr>
            <w:tcW w:w="1300" w:type="dxa"/>
            <w:shd w:val="clear" w:color="auto" w:fill="auto"/>
            <w:noWrap/>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７月</w:t>
            </w:r>
          </w:p>
        </w:tc>
        <w:tc>
          <w:tcPr>
            <w:tcW w:w="2594" w:type="dxa"/>
            <w:shd w:val="clear" w:color="auto" w:fill="auto"/>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高齢者の把握（高齢者実態把握）</w:t>
            </w:r>
          </w:p>
        </w:tc>
        <w:tc>
          <w:tcPr>
            <w:tcW w:w="5286" w:type="dxa"/>
            <w:shd w:val="clear" w:color="auto" w:fill="auto"/>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町会・地域ネットワーク委員会※で名簿を管理し、65歳以上約3,200人について把握、敬老の日に集計し、お祝いの品を配布</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８月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住吉祭</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神輿渡御、子ども神輿</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８月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精霊流し</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 xml:space="preserve">　</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８月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夏季校外巡視</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 xml:space="preserve">　</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９月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高齢者事業</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敬老祝い品配布</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10月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べいらフェスタ</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世代間交流</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10月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ボランティアスクール</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年間2回実施、13:30～15：00</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11月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まつぼっくり会</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安立小学校１年生が対象、世代間交流</w:t>
            </w:r>
          </w:p>
        </w:tc>
      </w:tr>
      <w:tr w:rsidR="007D664C" w:rsidRPr="007D664C" w:rsidTr="00095D2E">
        <w:trPr>
          <w:trHeight w:val="375"/>
        </w:trPr>
        <w:tc>
          <w:tcPr>
            <w:tcW w:w="1300" w:type="dxa"/>
            <w:shd w:val="clear" w:color="auto" w:fill="auto"/>
            <w:noWrap/>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12月</w:t>
            </w:r>
          </w:p>
        </w:tc>
        <w:tc>
          <w:tcPr>
            <w:tcW w:w="2594" w:type="dxa"/>
            <w:shd w:val="clear" w:color="auto" w:fill="auto"/>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施設見学(研修)</w:t>
            </w:r>
          </w:p>
        </w:tc>
        <w:tc>
          <w:tcPr>
            <w:tcW w:w="5286" w:type="dxa"/>
            <w:shd w:val="clear" w:color="auto" w:fill="auto"/>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地域の役員、ボランティアで屋外研修(2回)</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12月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見守り隊感謝の会</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 xml:space="preserve">　</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12月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歳末夜警</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 xml:space="preserve">　</w:t>
            </w:r>
          </w:p>
        </w:tc>
      </w:tr>
      <w:tr w:rsidR="007D664C" w:rsidRPr="007D664C" w:rsidTr="00095D2E">
        <w:trPr>
          <w:trHeight w:val="375"/>
        </w:trPr>
        <w:tc>
          <w:tcPr>
            <w:tcW w:w="1300" w:type="dxa"/>
            <w:shd w:val="clear" w:color="auto" w:fill="auto"/>
            <w:noWrap/>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１月</w:t>
            </w:r>
          </w:p>
        </w:tc>
        <w:tc>
          <w:tcPr>
            <w:tcW w:w="2594"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もちつき大会</w:t>
            </w:r>
          </w:p>
        </w:tc>
        <w:tc>
          <w:tcPr>
            <w:tcW w:w="5286" w:type="dxa"/>
            <w:shd w:val="clear" w:color="auto" w:fill="auto"/>
            <w:hideMark/>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若者頭中心に実施する地域交流事業</w:t>
            </w:r>
          </w:p>
        </w:tc>
      </w:tr>
      <w:tr w:rsidR="007D664C" w:rsidRPr="007D664C" w:rsidTr="00095D2E">
        <w:trPr>
          <w:trHeight w:val="375"/>
        </w:trPr>
        <w:tc>
          <w:tcPr>
            <w:tcW w:w="1300" w:type="dxa"/>
            <w:shd w:val="clear" w:color="auto" w:fill="auto"/>
            <w:noWrap/>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3月</w:t>
            </w:r>
          </w:p>
        </w:tc>
        <w:tc>
          <w:tcPr>
            <w:tcW w:w="2594" w:type="dxa"/>
            <w:shd w:val="clear" w:color="auto" w:fill="auto"/>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ハンギング(種花)</w:t>
            </w:r>
          </w:p>
        </w:tc>
        <w:tc>
          <w:tcPr>
            <w:tcW w:w="5286" w:type="dxa"/>
            <w:shd w:val="clear" w:color="auto" w:fill="auto"/>
          </w:tcPr>
          <w:p w:rsidR="007D664C" w:rsidRPr="007D664C" w:rsidRDefault="007D664C" w:rsidP="007D664C">
            <w:pPr>
              <w:rPr>
                <w:rFonts w:ascii="ＭＳ 明朝" w:eastAsia="ＭＳ 明朝" w:hAnsi="ＭＳ 明朝" w:cs="Times New Roman"/>
              </w:rPr>
            </w:pPr>
            <w:r w:rsidRPr="007D664C">
              <w:rPr>
                <w:rFonts w:ascii="ＭＳ 明朝" w:eastAsia="ＭＳ 明朝" w:hAnsi="ＭＳ 明朝" w:cs="Times New Roman" w:hint="eastAsia"/>
              </w:rPr>
              <w:t>安立小学校、卒業・入学に向けてボランティアで作成</w:t>
            </w:r>
          </w:p>
        </w:tc>
      </w:tr>
    </w:tbl>
    <w:p w:rsidR="007D664C" w:rsidRPr="007D664C" w:rsidRDefault="007D664C" w:rsidP="007D664C">
      <w:pPr>
        <w:rPr>
          <w:rFonts w:ascii="ＭＳ 明朝" w:eastAsia="ＭＳ 明朝" w:hAnsi="ＭＳ 明朝" w:cs="Times New Roman"/>
        </w:rPr>
      </w:pPr>
    </w:p>
    <w:p w:rsidR="007D664C" w:rsidRPr="007D664C" w:rsidRDefault="007D664C" w:rsidP="007D664C">
      <w:pPr>
        <w:outlineLvl w:val="2"/>
        <w:rPr>
          <w:rFonts w:ascii="ＭＳ 明朝" w:eastAsia="ＭＳ 明朝" w:hAnsi="ＭＳ 明朝" w:cs="Times New Roman"/>
        </w:rPr>
      </w:pPr>
      <w:bookmarkStart w:id="10" w:name="_Toc35326328"/>
      <w:r w:rsidRPr="007D664C">
        <w:rPr>
          <w:rFonts w:ascii="ＭＳ 明朝" w:eastAsia="ＭＳ 明朝" w:hAnsi="ＭＳ 明朝" w:cs="Times New Roman" w:hint="eastAsia"/>
        </w:rPr>
        <w:t>(4)　地域の主な課題と今後の取組み</w:t>
      </w:r>
      <w:bookmarkEnd w:id="10"/>
    </w:p>
    <w:p w:rsidR="007D664C" w:rsidRPr="007D664C" w:rsidRDefault="007D664C" w:rsidP="007D664C">
      <w:pPr>
        <w:ind w:leftChars="68" w:left="839" w:hangingChars="330" w:hanging="696"/>
        <w:outlineLvl w:val="3"/>
        <w:rPr>
          <w:rFonts w:ascii="Century" w:eastAsia="ＭＳ 明朝" w:hAnsi="Century" w:cs="Times New Roman"/>
          <w:b/>
          <w:bCs/>
        </w:rPr>
      </w:pPr>
      <w:r w:rsidRPr="007D664C">
        <w:rPr>
          <w:rFonts w:ascii="Century" w:eastAsia="ＭＳ 明朝" w:hAnsi="Century" w:cs="Times New Roman" w:hint="eastAsia"/>
          <w:b/>
          <w:bCs/>
        </w:rPr>
        <w:t>ア　地域活動の担い手不足</w:t>
      </w:r>
    </w:p>
    <w:p w:rsidR="007D664C" w:rsidRPr="007D664C" w:rsidRDefault="007D664C" w:rsidP="007D664C">
      <w:pPr>
        <w:ind w:firstLineChars="100" w:firstLine="210"/>
        <w:rPr>
          <w:rFonts w:ascii="Century" w:eastAsia="ＭＳ 明朝" w:hAnsi="Century" w:cs="Times New Roman"/>
        </w:rPr>
      </w:pPr>
      <w:r w:rsidRPr="007D664C">
        <w:rPr>
          <w:rFonts w:ascii="Century" w:eastAsia="ＭＳ 明朝" w:hAnsi="Century" w:cs="Times New Roman" w:hint="eastAsia"/>
        </w:rPr>
        <w:t>（ア）課題</w:t>
      </w:r>
    </w:p>
    <w:p w:rsidR="007D664C" w:rsidRPr="007D664C" w:rsidRDefault="007D664C" w:rsidP="007D664C">
      <w:pPr>
        <w:ind w:left="640" w:hangingChars="305" w:hanging="640"/>
        <w:rPr>
          <w:rFonts w:ascii="ＭＳ 明朝" w:eastAsia="ＭＳ 明朝" w:hAnsi="ＭＳ 明朝" w:cs="Times New Roman"/>
          <w:szCs w:val="21"/>
        </w:rPr>
      </w:pPr>
      <w:r w:rsidRPr="007D664C">
        <w:rPr>
          <w:rFonts w:ascii="ＭＳ 明朝" w:eastAsia="ＭＳ 明朝" w:hAnsi="ＭＳ 明朝" w:cs="Times New Roman" w:hint="eastAsia"/>
          <w:szCs w:val="21"/>
        </w:rPr>
        <w:t xml:space="preserve">　　　　安立地域では多くの方がボランティア活動に取り組んでいますが、担い手の高齢化が進んでいます。現在、配食サービスに携わるボランティアが不足していますが、高齢者の食を支える継続的な活動という性質上、ボランティアの資質を問われることもあり、広く公募することが適さないと考えています。</w:t>
      </w:r>
    </w:p>
    <w:p w:rsidR="007D664C" w:rsidRPr="007D664C" w:rsidRDefault="007D664C" w:rsidP="007D664C">
      <w:pPr>
        <w:ind w:leftChars="337" w:left="708" w:firstLineChars="100" w:firstLine="210"/>
        <w:rPr>
          <w:rFonts w:ascii="Century" w:eastAsia="ＭＳ 明朝" w:hAnsi="Century" w:cs="Times New Roman"/>
        </w:rPr>
      </w:pPr>
      <w:r w:rsidRPr="007D664C">
        <w:rPr>
          <w:rFonts w:ascii="Century" w:eastAsia="ＭＳ 明朝" w:hAnsi="Century" w:cs="Times New Roman" w:hint="eastAsia"/>
        </w:rPr>
        <w:t>以前には、子ども会活動や青少年指導員活動を入口として、徐々に若い世代が地域活動の担い手となる流れがありましたが、働き方や社会情勢等環境の変化もあり、従来どおりのボランティア活動や地域活動への参加が難しくなってきています。各団体の活動者が声かけをする等して少しずつ世代交代や人材の確保は進んでいるものの、働き方や休日の在り方は、地域だけで解決できる課題ではありません。</w:t>
      </w:r>
    </w:p>
    <w:p w:rsidR="007D664C" w:rsidRPr="007D664C" w:rsidRDefault="007D664C" w:rsidP="007D664C">
      <w:pPr>
        <w:ind w:leftChars="337" w:left="708" w:firstLineChars="100" w:firstLine="210"/>
        <w:rPr>
          <w:rFonts w:ascii="Century" w:eastAsia="ＭＳ 明朝" w:hAnsi="Century" w:cs="Times New Roman"/>
        </w:rPr>
      </w:pPr>
      <w:r w:rsidRPr="007D664C">
        <w:rPr>
          <w:rFonts w:ascii="Century" w:eastAsia="ＭＳ 明朝" w:hAnsi="Century" w:cs="Times New Roman" w:hint="eastAsia"/>
        </w:rPr>
        <w:t>地域においては、地域の担い手を探すことも養成することも難しいことではありますが、担い手づくりの仕組みやノウハウが必要であると感じています。</w:t>
      </w:r>
    </w:p>
    <w:p w:rsidR="007D664C" w:rsidRPr="007D664C" w:rsidRDefault="007D664C" w:rsidP="007D664C">
      <w:pPr>
        <w:ind w:firstLineChars="100" w:firstLine="210"/>
        <w:rPr>
          <w:rFonts w:ascii="Century" w:eastAsia="ＭＳ 明朝" w:hAnsi="Century" w:cs="Times New Roman"/>
        </w:rPr>
      </w:pPr>
      <w:r w:rsidRPr="007D664C">
        <w:rPr>
          <w:rFonts w:ascii="Century" w:eastAsia="ＭＳ 明朝" w:hAnsi="Century" w:cs="Times New Roman" w:hint="eastAsia"/>
        </w:rPr>
        <w:t>（イ）取組み</w:t>
      </w:r>
    </w:p>
    <w:p w:rsidR="007D664C" w:rsidRPr="007D664C" w:rsidRDefault="007D664C" w:rsidP="007D664C">
      <w:pPr>
        <w:ind w:leftChars="303" w:left="636" w:firstLineChars="100" w:firstLine="210"/>
        <w:rPr>
          <w:rFonts w:ascii="ＭＳ 明朝" w:eastAsia="ＭＳ 明朝" w:hAnsi="ＭＳ 明朝" w:cs="Times New Roman"/>
          <w:color w:val="000000"/>
          <w:szCs w:val="21"/>
        </w:rPr>
      </w:pPr>
      <w:r w:rsidRPr="007D664C">
        <w:rPr>
          <w:rFonts w:ascii="ＭＳ 明朝" w:eastAsia="ＭＳ 明朝" w:hAnsi="ＭＳ 明朝" w:cs="Times New Roman" w:hint="eastAsia"/>
          <w:color w:val="000000"/>
          <w:szCs w:val="21"/>
        </w:rPr>
        <w:t>平成29年度から福祉会館において実施している親子高齢者食堂やふれあい喫茶といった、利用者やボランティア同士の交流があり、成果が目に見えやすい活動については若い世代も含めたボランティアが集まりやすく、担い手が増えだしています。</w:t>
      </w:r>
    </w:p>
    <w:p w:rsidR="007D664C" w:rsidRPr="007D664C" w:rsidRDefault="007D664C" w:rsidP="007D664C">
      <w:pPr>
        <w:ind w:leftChars="-97" w:left="640" w:hangingChars="402" w:hanging="844"/>
        <w:rPr>
          <w:rFonts w:ascii="ＭＳ 明朝" w:eastAsia="ＭＳ 明朝" w:hAnsi="ＭＳ 明朝" w:cs="Times New Roman"/>
          <w:szCs w:val="21"/>
        </w:rPr>
      </w:pPr>
      <w:r w:rsidRPr="007D664C">
        <w:rPr>
          <w:rFonts w:ascii="ＭＳ 明朝" w:eastAsia="ＭＳ 明朝" w:hAnsi="ＭＳ 明朝" w:cs="Times New Roman" w:hint="eastAsia"/>
          <w:color w:val="000000"/>
          <w:szCs w:val="21"/>
        </w:rPr>
        <w:t xml:space="preserve">　　　　　</w:t>
      </w:r>
      <w:r w:rsidRPr="007D664C">
        <w:rPr>
          <w:rFonts w:ascii="ＭＳ 明朝" w:eastAsia="ＭＳ 明朝" w:hAnsi="ＭＳ 明朝" w:cs="Times New Roman" w:hint="eastAsia"/>
          <w:szCs w:val="21"/>
        </w:rPr>
        <w:t>また、配食サービスについては、更生保護女性会の方に協力していただき、引き続きボランティアを口コミ等で募るとともに、事業者の利用も検討していきます。</w:t>
      </w:r>
    </w:p>
    <w:p w:rsidR="007D664C" w:rsidRPr="007D664C" w:rsidRDefault="007D664C" w:rsidP="007D664C">
      <w:pPr>
        <w:ind w:leftChars="303" w:left="636" w:firstLineChars="100" w:firstLine="210"/>
        <w:rPr>
          <w:rFonts w:ascii="ＭＳ 明朝" w:eastAsia="ＭＳ 明朝" w:hAnsi="ＭＳ 明朝" w:cs="Times New Roman"/>
          <w:szCs w:val="21"/>
        </w:rPr>
      </w:pPr>
      <w:r w:rsidRPr="007D664C">
        <w:rPr>
          <w:rFonts w:ascii="ＭＳ 明朝" w:eastAsia="ＭＳ 明朝" w:hAnsi="ＭＳ 明朝" w:cs="Times New Roman" w:hint="eastAsia"/>
          <w:szCs w:val="21"/>
        </w:rPr>
        <w:t>有償ボランティアはふれあいハンドの会母体で、安立地域ではあったかネットコーディネーターが窓口となり活動しています。</w:t>
      </w:r>
    </w:p>
    <w:p w:rsidR="007D664C" w:rsidRPr="007D664C" w:rsidRDefault="007D664C" w:rsidP="007D664C">
      <w:pPr>
        <w:ind w:leftChars="303" w:left="636" w:firstLineChars="100" w:firstLine="210"/>
        <w:rPr>
          <w:rFonts w:ascii="ＭＳ 明朝" w:eastAsia="ＭＳ 明朝" w:hAnsi="ＭＳ 明朝" w:cs="Times New Roman"/>
          <w:szCs w:val="21"/>
        </w:rPr>
      </w:pPr>
      <w:r w:rsidRPr="007D664C">
        <w:rPr>
          <w:rFonts w:ascii="ＭＳ 明朝" w:eastAsia="ＭＳ 明朝" w:hAnsi="ＭＳ 明朝" w:cs="Times New Roman" w:hint="eastAsia"/>
          <w:szCs w:val="21"/>
        </w:rPr>
        <w:t>今後も、元気な高齢者や若い世代が共にボランティア活動に参加できるよう、楽しく活動しやすい環境づくりを目指すとともに、必要に応じて活動の在り方を見直すことを検討します。</w:t>
      </w:r>
    </w:p>
    <w:p w:rsidR="007D664C" w:rsidRPr="007D664C" w:rsidRDefault="007D664C" w:rsidP="007D664C">
      <w:pPr>
        <w:ind w:leftChars="303" w:left="636" w:firstLineChars="100" w:firstLine="210"/>
        <w:rPr>
          <w:rFonts w:ascii="ＭＳ 明朝" w:eastAsia="ＭＳ 明朝" w:hAnsi="ＭＳ 明朝" w:cs="Times New Roman"/>
          <w:szCs w:val="21"/>
        </w:rPr>
      </w:pPr>
    </w:p>
    <w:p w:rsidR="007D664C" w:rsidRPr="007D664C" w:rsidRDefault="007D664C" w:rsidP="007D664C">
      <w:pPr>
        <w:rPr>
          <w:rFonts w:ascii="ＭＳ 明朝" w:eastAsia="ＭＳ 明朝" w:hAnsi="ＭＳ 明朝" w:cs="Times New Roman"/>
          <w:color w:val="000000"/>
          <w:szCs w:val="21"/>
        </w:rPr>
      </w:pPr>
    </w:p>
    <w:p w:rsidR="007D664C" w:rsidRPr="007D664C" w:rsidRDefault="007D664C" w:rsidP="007D664C">
      <w:pPr>
        <w:ind w:leftChars="67" w:left="141"/>
        <w:outlineLvl w:val="3"/>
        <w:rPr>
          <w:rFonts w:ascii="Century" w:eastAsia="ＭＳ 明朝" w:hAnsi="Century" w:cs="Times New Roman"/>
          <w:b/>
          <w:bCs/>
        </w:rPr>
      </w:pPr>
      <w:r w:rsidRPr="007D664C">
        <w:rPr>
          <w:rFonts w:ascii="Century" w:eastAsia="ＭＳ 明朝" w:hAnsi="Century" w:cs="Times New Roman" w:hint="eastAsia"/>
          <w:b/>
          <w:bCs/>
        </w:rPr>
        <w:t>イ　行政等関係機関との連携</w:t>
      </w:r>
    </w:p>
    <w:p w:rsidR="007D664C" w:rsidRPr="007D664C" w:rsidRDefault="007D664C" w:rsidP="007D664C">
      <w:pPr>
        <w:ind w:firstLineChars="100" w:firstLine="210"/>
        <w:rPr>
          <w:rFonts w:ascii="ＭＳ 明朝" w:eastAsia="ＭＳ 明朝" w:hAnsi="ＭＳ 明朝" w:cs="Times New Roman"/>
          <w:color w:val="000000"/>
          <w:szCs w:val="21"/>
        </w:rPr>
      </w:pPr>
      <w:r w:rsidRPr="007D664C">
        <w:rPr>
          <w:rFonts w:ascii="ＭＳ 明朝" w:eastAsia="ＭＳ 明朝" w:hAnsi="ＭＳ 明朝" w:cs="Times New Roman" w:hint="eastAsia"/>
          <w:color w:val="000000"/>
          <w:szCs w:val="21"/>
        </w:rPr>
        <w:t>（ア）課題</w:t>
      </w:r>
    </w:p>
    <w:p w:rsidR="007D664C" w:rsidRPr="007D664C" w:rsidRDefault="007D664C" w:rsidP="007D664C">
      <w:pPr>
        <w:ind w:leftChars="-1" w:left="638" w:hangingChars="305" w:hanging="640"/>
        <w:rPr>
          <w:rFonts w:ascii="ＭＳ 明朝" w:eastAsia="ＭＳ 明朝" w:hAnsi="ＭＳ 明朝" w:cs="Times New Roman"/>
          <w:szCs w:val="21"/>
        </w:rPr>
      </w:pPr>
      <w:r w:rsidRPr="007D664C">
        <w:rPr>
          <w:rFonts w:ascii="ＭＳ 明朝" w:eastAsia="ＭＳ 明朝" w:hAnsi="ＭＳ 明朝" w:cs="Times New Roman" w:hint="eastAsia"/>
          <w:color w:val="000000"/>
          <w:szCs w:val="21"/>
        </w:rPr>
        <w:t xml:space="preserve">　</w:t>
      </w:r>
      <w:r w:rsidRPr="007D664C">
        <w:rPr>
          <w:rFonts w:ascii="ＭＳ 明朝" w:eastAsia="ＭＳ 明朝" w:hAnsi="ＭＳ 明朝" w:cs="Times New Roman" w:hint="eastAsia"/>
          <w:szCs w:val="21"/>
        </w:rPr>
        <w:t xml:space="preserve">　　　高齢者や子どもや子育て世代の見守りにおいても、町会役員や民生委員や主任児童委員が担う部分が大きくなっていますが、地域での見守り活動にあたっては、区役所等関係機関と情報を共有しながら進める必要があるほか、虐待、認知症、発達障がいなどの専門知識を要する場面もあります。包括支援センターや小学校等の関係機関と更に連携し、具体的に対応できる連絡ルートづくりが必要です。区役所の担当者との連携においては、区役所がリーダーシップをとるべきところと地域の担い手が担うところとを、再度確認する必要があります。</w:t>
      </w:r>
    </w:p>
    <w:p w:rsidR="007D664C" w:rsidRPr="007D664C" w:rsidRDefault="007D664C" w:rsidP="007D664C">
      <w:pPr>
        <w:ind w:firstLineChars="100" w:firstLine="210"/>
        <w:rPr>
          <w:rFonts w:ascii="ＭＳ 明朝" w:eastAsia="ＭＳ 明朝" w:hAnsi="ＭＳ 明朝" w:cs="Times New Roman"/>
          <w:szCs w:val="21"/>
        </w:rPr>
      </w:pPr>
      <w:r w:rsidRPr="007D664C">
        <w:rPr>
          <w:rFonts w:ascii="ＭＳ 明朝" w:eastAsia="ＭＳ 明朝" w:hAnsi="ＭＳ 明朝" w:cs="Times New Roman" w:hint="eastAsia"/>
          <w:szCs w:val="21"/>
        </w:rPr>
        <w:t xml:space="preserve"> （イ）取組み</w:t>
      </w:r>
    </w:p>
    <w:p w:rsidR="007D664C" w:rsidRPr="007D664C" w:rsidRDefault="007D664C" w:rsidP="007D664C">
      <w:pPr>
        <w:ind w:leftChars="303" w:left="636" w:firstLineChars="100" w:firstLine="210"/>
        <w:rPr>
          <w:rFonts w:ascii="ＭＳ 明朝" w:eastAsia="ＭＳ 明朝" w:hAnsi="ＭＳ 明朝" w:cs="Times New Roman"/>
          <w:color w:val="000000"/>
          <w:szCs w:val="21"/>
        </w:rPr>
      </w:pPr>
      <w:r w:rsidRPr="007D664C">
        <w:rPr>
          <w:rFonts w:ascii="ＭＳ 明朝" w:eastAsia="ＭＳ 明朝" w:hAnsi="ＭＳ 明朝" w:cs="Times New Roman" w:hint="eastAsia"/>
          <w:color w:val="000000"/>
          <w:szCs w:val="21"/>
        </w:rPr>
        <w:t>地域における見守りにあたっては、必要な情報等の共有を区役所に求めるとともに、専門的な対応については、多様な課題を地域だけで負担することなく、包括支援センターやスクールソーシャルワーカー等専門職との関係性をつくりながら、区役所や区社協とも連携し対応していきます。</w:t>
      </w:r>
    </w:p>
    <w:p w:rsidR="007D664C" w:rsidRPr="007D664C" w:rsidRDefault="007D664C" w:rsidP="007D664C">
      <w:pPr>
        <w:ind w:leftChars="99" w:left="848" w:hangingChars="305" w:hanging="640"/>
        <w:rPr>
          <w:rFonts w:ascii="ＭＳ 明朝" w:eastAsia="ＭＳ 明朝" w:hAnsi="ＭＳ 明朝" w:cs="Times New Roman"/>
          <w:szCs w:val="21"/>
        </w:rPr>
      </w:pPr>
    </w:p>
    <w:p w:rsidR="007D664C" w:rsidRPr="007D664C" w:rsidRDefault="007D664C" w:rsidP="007D664C">
      <w:pPr>
        <w:ind w:leftChars="67" w:left="141" w:firstLine="1"/>
        <w:outlineLvl w:val="3"/>
        <w:rPr>
          <w:rFonts w:ascii="Century" w:eastAsia="ＭＳ 明朝" w:hAnsi="Century" w:cs="Times New Roman"/>
          <w:b/>
          <w:bCs/>
        </w:rPr>
      </w:pPr>
      <w:r w:rsidRPr="007D664C">
        <w:rPr>
          <w:rFonts w:ascii="ＭＳ 明朝" w:eastAsia="ＭＳ 明朝" w:hAnsi="ＭＳ 明朝" w:cs="Times New Roman" w:hint="eastAsia"/>
          <w:b/>
          <w:bCs/>
          <w:color w:val="000000"/>
          <w:szCs w:val="21"/>
        </w:rPr>
        <w:t>ウ</w:t>
      </w:r>
      <w:r w:rsidRPr="007D664C">
        <w:rPr>
          <w:rFonts w:ascii="Century" w:eastAsia="ＭＳ 明朝" w:hAnsi="Century" w:cs="Times New Roman" w:hint="eastAsia"/>
          <w:b/>
          <w:bCs/>
        </w:rPr>
        <w:t xml:space="preserve">　屋外での子どもの安全確保</w:t>
      </w:r>
    </w:p>
    <w:p w:rsidR="007D664C" w:rsidRPr="007D664C" w:rsidRDefault="007D664C" w:rsidP="007D664C">
      <w:pPr>
        <w:tabs>
          <w:tab w:val="left" w:pos="851"/>
        </w:tabs>
        <w:ind w:firstLineChars="100" w:firstLine="210"/>
        <w:rPr>
          <w:rFonts w:ascii="Century" w:eastAsia="ＭＳ 明朝" w:hAnsi="Century" w:cs="Times New Roman"/>
        </w:rPr>
      </w:pPr>
      <w:r w:rsidRPr="007D664C">
        <w:rPr>
          <w:rFonts w:ascii="Century" w:eastAsia="ＭＳ 明朝" w:hAnsi="Century" w:cs="Times New Roman" w:hint="eastAsia"/>
        </w:rPr>
        <w:t>（ア）課題</w:t>
      </w:r>
    </w:p>
    <w:p w:rsidR="007D664C" w:rsidRPr="007D664C" w:rsidRDefault="007D664C" w:rsidP="007D664C">
      <w:pPr>
        <w:ind w:leftChars="31" w:left="565" w:hangingChars="238" w:hanging="500"/>
        <w:rPr>
          <w:rFonts w:ascii="ＭＳ 明朝" w:eastAsia="ＭＳ 明朝" w:hAnsi="ＭＳ 明朝" w:cs="Times New Roman"/>
          <w:szCs w:val="21"/>
        </w:rPr>
      </w:pPr>
      <w:r w:rsidRPr="007D664C">
        <w:rPr>
          <w:rFonts w:ascii="ＭＳ 明朝" w:eastAsia="ＭＳ 明朝" w:hAnsi="ＭＳ 明朝" w:cs="Times New Roman" w:hint="eastAsia"/>
          <w:szCs w:val="21"/>
        </w:rPr>
        <w:t xml:space="preserve">　　　　全国的に子どもが巻き込まれる事件事故が増加しており、地域においてもできることを実施していく必要があります。安立小学校区においては、朝夕の登下校時に地域の住民ボランティアが見守り隊として街頭に立ち、見守り活動を行っていますが、下校時については従事する時間が長く、ボランティアの負担も少なくはなく、他のボランティア活動同様、担い手の高齢化や人材不足といった課題が出てくることも予測されます。また、公園ではできない遊びもあることから、道路で遊ぶ子どもの姿が見られることもあります。道路で遊具を使用し急に飛び出す子どももおり、子どもたちの遊び方についても危険がはらんでいます。</w:t>
      </w:r>
    </w:p>
    <w:p w:rsidR="007D664C" w:rsidRPr="007D664C" w:rsidRDefault="007D664C" w:rsidP="007D664C">
      <w:pPr>
        <w:ind w:firstLineChars="100" w:firstLine="210"/>
        <w:rPr>
          <w:rFonts w:ascii="Century" w:eastAsia="ＭＳ 明朝" w:hAnsi="Century" w:cs="Times New Roman"/>
        </w:rPr>
      </w:pPr>
      <w:r w:rsidRPr="007D664C">
        <w:rPr>
          <w:rFonts w:ascii="Century" w:eastAsia="ＭＳ 明朝" w:hAnsi="Century" w:cs="Times New Roman" w:hint="eastAsia"/>
        </w:rPr>
        <w:t>（イ）取組み</w:t>
      </w:r>
    </w:p>
    <w:p w:rsidR="007D664C" w:rsidRPr="007D664C" w:rsidRDefault="007D664C" w:rsidP="007D664C">
      <w:pPr>
        <w:ind w:leftChars="97" w:left="624" w:hangingChars="200" w:hanging="420"/>
        <w:rPr>
          <w:rFonts w:ascii="ＭＳ 明朝" w:eastAsia="ＭＳ 明朝" w:hAnsi="ＭＳ 明朝" w:cs="Times New Roman"/>
          <w:szCs w:val="21"/>
        </w:rPr>
      </w:pPr>
      <w:r w:rsidRPr="007D664C">
        <w:rPr>
          <w:rFonts w:ascii="ＭＳ 明朝" w:eastAsia="ＭＳ 明朝" w:hAnsi="ＭＳ 明朝" w:cs="Times New Roman" w:hint="eastAsia"/>
          <w:szCs w:val="21"/>
        </w:rPr>
        <w:t xml:space="preserve">　　　見守り隊活動には現在約</w:t>
      </w:r>
      <w:r w:rsidRPr="007D664C">
        <w:rPr>
          <w:rFonts w:ascii="ＭＳ 明朝" w:eastAsia="ＭＳ 明朝" w:hAnsi="ＭＳ 明朝" w:cs="Times New Roman"/>
          <w:szCs w:val="21"/>
        </w:rPr>
        <w:t>90</w:t>
      </w:r>
      <w:r w:rsidRPr="007D664C">
        <w:rPr>
          <w:rFonts w:ascii="ＭＳ 明朝" w:eastAsia="ＭＳ 明朝" w:hAnsi="ＭＳ 明朝" w:cs="Times New Roman" w:hint="eastAsia"/>
          <w:szCs w:val="21"/>
        </w:rPr>
        <w:t>名が参加しています。見守り隊活動は、ボランティアと子どもたちとの交流の機会ともなっており、毎年、地域や安立小学校において地域見守り隊への感謝の会が開催されています。今後も、この見守り活動を継続するとともに、特に道路で遊具を使用して遊ぶ子どもたちへの注意喚起については小学校とも連携をとり、地域において安心して子どもを育成できるよう取り組んでいきます。</w:t>
      </w:r>
    </w:p>
    <w:p w:rsidR="007D664C" w:rsidRPr="007D664C" w:rsidRDefault="007D664C" w:rsidP="007D664C">
      <w:pPr>
        <w:ind w:leftChars="100" w:left="2310" w:hangingChars="1000" w:hanging="2100"/>
        <w:rPr>
          <w:rFonts w:ascii="ＭＳ 明朝" w:eastAsia="ＭＳ 明朝" w:hAnsi="ＭＳ 明朝" w:cs="Times New Roman"/>
          <w:szCs w:val="21"/>
        </w:rPr>
      </w:pPr>
    </w:p>
    <w:p w:rsidR="007D664C" w:rsidRPr="007D664C" w:rsidRDefault="007D664C" w:rsidP="007D664C">
      <w:pPr>
        <w:ind w:leftChars="67" w:left="141"/>
        <w:outlineLvl w:val="3"/>
        <w:rPr>
          <w:rFonts w:ascii="Century" w:eastAsia="ＭＳ 明朝" w:hAnsi="Century" w:cs="Times New Roman"/>
          <w:b/>
          <w:bCs/>
        </w:rPr>
      </w:pPr>
      <w:r w:rsidRPr="007D664C">
        <w:rPr>
          <w:rFonts w:ascii="Century" w:eastAsia="ＭＳ 明朝" w:hAnsi="Century" w:cs="Times New Roman" w:hint="eastAsia"/>
          <w:b/>
          <w:bCs/>
        </w:rPr>
        <w:t>エ　高齢者の居場所の拡大と運営の継続</w:t>
      </w:r>
    </w:p>
    <w:p w:rsidR="007D664C" w:rsidRPr="007D664C" w:rsidRDefault="007D664C" w:rsidP="007D664C">
      <w:pPr>
        <w:ind w:firstLineChars="100" w:firstLine="210"/>
        <w:rPr>
          <w:rFonts w:ascii="Century" w:eastAsia="ＭＳ 明朝" w:hAnsi="Century" w:cs="Times New Roman"/>
        </w:rPr>
      </w:pPr>
      <w:r w:rsidRPr="007D664C">
        <w:rPr>
          <w:rFonts w:ascii="Century" w:eastAsia="ＭＳ 明朝" w:hAnsi="Century" w:cs="Times New Roman" w:hint="eastAsia"/>
        </w:rPr>
        <w:t>（ア）課題</w:t>
      </w:r>
    </w:p>
    <w:p w:rsidR="007D664C" w:rsidRPr="007D664C" w:rsidRDefault="007D664C" w:rsidP="007D664C">
      <w:pPr>
        <w:ind w:leftChars="-198" w:left="710" w:hangingChars="536" w:hanging="1126"/>
        <w:rPr>
          <w:rFonts w:ascii="ＭＳ 明朝" w:eastAsia="ＭＳ 明朝" w:hAnsi="ＭＳ 明朝" w:cs="Times New Roman"/>
          <w:szCs w:val="21"/>
        </w:rPr>
      </w:pPr>
      <w:r w:rsidRPr="007D664C">
        <w:rPr>
          <w:rFonts w:ascii="ＭＳ 明朝" w:eastAsia="ＭＳ 明朝" w:hAnsi="ＭＳ 明朝" w:cs="Times New Roman" w:hint="eastAsia"/>
          <w:szCs w:val="21"/>
        </w:rPr>
        <w:t xml:space="preserve">　　　　　  安立地域では、安立・敷津浦地域包括支援センターと協力して地域の高齢者の閉じこもりや孤立を防ぐために「ホッと広場」という取組みを４か所実施しており、特に体操教室に人気が集まっています。ふれあい喫茶についても利用者が常時100名を越え、会場に入りきらない状況も起こっており、より多くの居場所の提供が求められています。</w:t>
      </w:r>
    </w:p>
    <w:p w:rsidR="007D664C" w:rsidRPr="007D664C" w:rsidRDefault="007D664C" w:rsidP="007D664C">
      <w:pPr>
        <w:ind w:firstLineChars="100" w:firstLine="210"/>
        <w:rPr>
          <w:rFonts w:ascii="Century" w:eastAsia="ＭＳ 明朝" w:hAnsi="Century" w:cs="Times New Roman"/>
        </w:rPr>
      </w:pPr>
      <w:r w:rsidRPr="007D664C">
        <w:rPr>
          <w:rFonts w:ascii="Century" w:eastAsia="ＭＳ 明朝" w:hAnsi="Century" w:cs="Times New Roman" w:hint="eastAsia"/>
        </w:rPr>
        <w:t>（イ）取組み</w:t>
      </w:r>
    </w:p>
    <w:p w:rsidR="007D664C" w:rsidRPr="007D664C" w:rsidRDefault="007D664C" w:rsidP="007D664C">
      <w:pPr>
        <w:ind w:leftChars="337" w:left="708" w:firstLineChars="68" w:firstLine="143"/>
        <w:rPr>
          <w:rFonts w:ascii="ＭＳ 明朝" w:eastAsia="ＭＳ 明朝" w:hAnsi="ＭＳ 明朝" w:cs="Times New Roman"/>
          <w:color w:val="000000"/>
          <w:szCs w:val="21"/>
        </w:rPr>
      </w:pPr>
      <w:r w:rsidRPr="007D664C">
        <w:rPr>
          <w:rFonts w:ascii="ＭＳ 明朝" w:eastAsia="ＭＳ 明朝" w:hAnsi="ＭＳ 明朝" w:cs="Times New Roman" w:hint="eastAsia"/>
          <w:color w:val="000000"/>
          <w:szCs w:val="21"/>
        </w:rPr>
        <w:t>より幅広いニーズに応えられるよう、参加費をいただいて講師を招いて実施する講座や、いわゆるミニデイサービス形態の事業を</w:t>
      </w:r>
      <w:r w:rsidRPr="007D664C">
        <w:rPr>
          <w:rFonts w:ascii="ＭＳ 明朝" w:eastAsia="ＭＳ 明朝" w:hAnsi="ＭＳ 明朝" w:cs="Times New Roman" w:hint="eastAsia"/>
          <w:szCs w:val="21"/>
        </w:rPr>
        <w:t>取り入れてい</w:t>
      </w:r>
      <w:r w:rsidRPr="007D664C">
        <w:rPr>
          <w:rFonts w:ascii="ＭＳ 明朝" w:eastAsia="ＭＳ 明朝" w:hAnsi="ＭＳ 明朝" w:cs="Times New Roman" w:hint="eastAsia"/>
          <w:color w:val="000000"/>
          <w:szCs w:val="21"/>
        </w:rPr>
        <w:t>ます。また、平成29年度には福祉会館を改修し、今まで行ってきたふれあい喫茶の開催日を増やすほか、「親子高齢者食堂」という多世代向けの居場所づくりを始めています。また、より多くの方が参加できるよう、平成31年度には南福祉老人センターを改修しました。高齢者等の居場所を継続的に運営するためにも、イベント参加や事業の利用料を徴収したり、会館等の使用ルールをつくり使用料の徴収を検討したりし、安定した居場所等の運営を目指します。</w:t>
      </w:r>
    </w:p>
    <w:p w:rsidR="007D664C" w:rsidRPr="007D664C" w:rsidRDefault="007D664C" w:rsidP="007D664C">
      <w:pPr>
        <w:ind w:leftChars="302" w:left="707" w:hangingChars="35" w:hanging="73"/>
        <w:rPr>
          <w:rFonts w:ascii="ＭＳ 明朝" w:eastAsia="ＭＳ 明朝" w:hAnsi="ＭＳ 明朝" w:cs="Times New Roman"/>
          <w:color w:val="000000"/>
          <w:szCs w:val="21"/>
        </w:rPr>
      </w:pPr>
    </w:p>
    <w:p w:rsidR="007D664C" w:rsidRPr="007D664C" w:rsidRDefault="007D664C" w:rsidP="007D664C">
      <w:pPr>
        <w:ind w:leftChars="68" w:left="839" w:hangingChars="330" w:hanging="696"/>
        <w:outlineLvl w:val="3"/>
        <w:rPr>
          <w:rFonts w:ascii="Century" w:eastAsia="ＭＳ 明朝" w:hAnsi="Century" w:cs="Times New Roman"/>
          <w:b/>
          <w:bCs/>
        </w:rPr>
      </w:pPr>
      <w:r w:rsidRPr="007D664C">
        <w:rPr>
          <w:rFonts w:ascii="Century" w:eastAsia="ＭＳ 明朝" w:hAnsi="Century" w:cs="Times New Roman" w:hint="eastAsia"/>
          <w:b/>
          <w:bCs/>
        </w:rPr>
        <w:t>オ　災害時も含めた高齢者等の把握と見守り</w:t>
      </w:r>
    </w:p>
    <w:p w:rsidR="007D664C" w:rsidRPr="007D664C" w:rsidRDefault="007D664C" w:rsidP="007D664C">
      <w:pPr>
        <w:ind w:firstLineChars="100" w:firstLine="210"/>
        <w:rPr>
          <w:rFonts w:ascii="Century" w:eastAsia="ＭＳ 明朝" w:hAnsi="Century" w:cs="Times New Roman"/>
        </w:rPr>
      </w:pPr>
      <w:r w:rsidRPr="007D664C">
        <w:rPr>
          <w:rFonts w:ascii="Century" w:eastAsia="ＭＳ 明朝" w:hAnsi="Century" w:cs="Times New Roman" w:hint="eastAsia"/>
        </w:rPr>
        <w:t>（ア）課題</w:t>
      </w:r>
    </w:p>
    <w:p w:rsidR="007D664C" w:rsidRPr="007D664C" w:rsidRDefault="007D664C" w:rsidP="007D664C">
      <w:pPr>
        <w:ind w:leftChars="-162" w:left="710" w:hangingChars="500" w:hanging="1050"/>
        <w:rPr>
          <w:rFonts w:ascii="ＭＳ 明朝" w:eastAsia="ＭＳ 明朝" w:hAnsi="ＭＳ 明朝" w:cs="Times New Roman"/>
          <w:color w:val="000000"/>
          <w:szCs w:val="21"/>
        </w:rPr>
      </w:pPr>
      <w:r w:rsidRPr="007D664C">
        <w:rPr>
          <w:rFonts w:ascii="ＭＳ 明朝" w:eastAsia="ＭＳ 明朝" w:hAnsi="ＭＳ 明朝" w:cs="Times New Roman" w:hint="eastAsia"/>
          <w:color w:val="000000"/>
          <w:szCs w:val="21"/>
        </w:rPr>
        <w:t xml:space="preserve">　　　　　　安立地域では地域活動協議会、地域ネットワーク委員会及び安立・敷津浦地域包括支援センターが協力しながら、支援を必要とする方の見守り活動に力を入れてきました。</w:t>
      </w:r>
    </w:p>
    <w:p w:rsidR="007D664C" w:rsidRPr="007D664C" w:rsidRDefault="007D664C" w:rsidP="007D664C">
      <w:pPr>
        <w:ind w:leftChars="338" w:left="710" w:firstLineChars="100" w:firstLine="210"/>
        <w:rPr>
          <w:rFonts w:ascii="ＭＳ 明朝" w:eastAsia="ＭＳ 明朝" w:hAnsi="ＭＳ 明朝" w:cs="Times New Roman"/>
          <w:color w:val="000000"/>
          <w:szCs w:val="21"/>
        </w:rPr>
      </w:pPr>
      <w:r w:rsidRPr="007D664C">
        <w:rPr>
          <w:rFonts w:ascii="ＭＳ 明朝" w:eastAsia="ＭＳ 明朝" w:hAnsi="ＭＳ 明朝" w:cs="Times New Roman" w:hint="eastAsia"/>
          <w:color w:val="000000"/>
          <w:szCs w:val="21"/>
        </w:rPr>
        <w:t>しかしながら、ワンルームマンションに住む独居高齢者や新しい住宅への入居者の中には町会未加入者も見受けられ、町会単位で行っている見守り活動や行政等からの情報提供が町会未加入者には行き渡り難く、町会未加入者に対する見守り体制についても課題となっています。また、個人情報保護法を理由に、見守りに必要な連絡先等を提供いただけないケースも生じています。</w:t>
      </w:r>
    </w:p>
    <w:p w:rsidR="007D664C" w:rsidRPr="007D664C" w:rsidRDefault="007D664C" w:rsidP="007D664C">
      <w:pPr>
        <w:ind w:leftChars="337" w:left="708"/>
        <w:rPr>
          <w:rFonts w:ascii="ＭＳ 明朝" w:eastAsia="ＭＳ 明朝" w:hAnsi="ＭＳ 明朝" w:cs="Times New Roman"/>
          <w:color w:val="000000"/>
          <w:szCs w:val="21"/>
        </w:rPr>
      </w:pPr>
      <w:r w:rsidRPr="007D664C">
        <w:rPr>
          <w:rFonts w:ascii="ＭＳ 明朝" w:eastAsia="ＭＳ 明朝" w:hAnsi="ＭＳ 明朝" w:cs="Times New Roman" w:hint="eastAsia"/>
          <w:color w:val="000000"/>
          <w:szCs w:val="21"/>
        </w:rPr>
        <w:t xml:space="preserve">　平成27年度から「地域における要援護者の見守りネットワーク強化事業」が開始されたことにより、同意を得られた方については、見守りの対象者として行政から提供される要援護者名簿により、民生委員・あったかネットコーディネーターが地区ごとに要援護者の存在を把握しています。平成29年度、30年度に起こった災害での経験も踏まえ、今後は、災害時に要援護者に対してどのように対応するかなど、災害時の見守り体制についての整理が必要であると考えています。</w:t>
      </w:r>
    </w:p>
    <w:p w:rsidR="007D664C" w:rsidRPr="007D664C" w:rsidRDefault="007D664C" w:rsidP="007D664C">
      <w:pPr>
        <w:ind w:firstLineChars="100" w:firstLine="210"/>
        <w:rPr>
          <w:rFonts w:ascii="Century" w:eastAsia="ＭＳ 明朝" w:hAnsi="Century" w:cs="Times New Roman"/>
        </w:rPr>
      </w:pPr>
      <w:r w:rsidRPr="007D664C">
        <w:rPr>
          <w:rFonts w:ascii="Century" w:eastAsia="ＭＳ 明朝" w:hAnsi="Century" w:cs="Times New Roman" w:hint="eastAsia"/>
        </w:rPr>
        <w:t>（イ）取組み</w:t>
      </w:r>
    </w:p>
    <w:p w:rsidR="007D664C" w:rsidRPr="007D664C" w:rsidRDefault="007D664C" w:rsidP="007D664C">
      <w:pPr>
        <w:ind w:leftChars="323" w:left="678" w:firstLineChars="114" w:firstLine="239"/>
        <w:rPr>
          <w:rFonts w:ascii="ＭＳ 明朝" w:eastAsia="ＭＳ 明朝" w:hAnsi="ＭＳ 明朝" w:cs="Times New Roman"/>
          <w:color w:val="000000"/>
          <w:szCs w:val="21"/>
        </w:rPr>
      </w:pPr>
      <w:r w:rsidRPr="007D664C">
        <w:rPr>
          <w:rFonts w:ascii="ＭＳ 明朝" w:eastAsia="ＭＳ 明朝" w:hAnsi="ＭＳ 明朝" w:cs="Times New Roman" w:hint="eastAsia"/>
          <w:color w:val="000000"/>
          <w:szCs w:val="21"/>
        </w:rPr>
        <w:t>要援護者の把握については、要援護者名簿を活用するとともに、各町会で行っている高齢者実態調査等をつうじて把握するほか、一部の町会では高齢者に敬老の日のお祝い品を渡す際に、現状を聞き取り、情報を把握しています。個人情報を提供してもらう際には、災害時を含めた見守りや援助にあたって個人の状況の把握が必要であることを説明したり、単位町会ごとの取組みを強化したりすることで、今後も少しでも多くの情報を得られるよう工夫していきます。町会未加入者への対応については、まずは情報提供について、地域包括支援センターとともに、全戸配布されている区広報紙「広報さざんか」の活用や見守りが必要となる人に対して区役所から町会加入促進をしてもらう等を区役所へ提案することを検討します。</w:t>
      </w:r>
    </w:p>
    <w:p w:rsidR="007D664C" w:rsidRPr="007D664C" w:rsidRDefault="007D664C" w:rsidP="007D664C">
      <w:pPr>
        <w:ind w:leftChars="337" w:left="708" w:firstLineChars="96" w:firstLine="202"/>
        <w:rPr>
          <w:rFonts w:ascii="ＭＳ 明朝" w:eastAsia="ＭＳ 明朝" w:hAnsi="ＭＳ 明朝" w:cs="Times New Roman"/>
          <w:color w:val="000000"/>
          <w:szCs w:val="21"/>
        </w:rPr>
      </w:pPr>
      <w:r w:rsidRPr="007D664C">
        <w:rPr>
          <w:rFonts w:ascii="ＭＳ 明朝" w:eastAsia="ＭＳ 明朝" w:hAnsi="ＭＳ 明朝" w:cs="Times New Roman" w:hint="eastAsia"/>
          <w:color w:val="000000"/>
          <w:szCs w:val="21"/>
        </w:rPr>
        <w:t>また、災害時の見守り体制については、要援護者名簿を管理している民生委員が、発災時に地域にいない可能性もあります。大きな災害時の対応も視野に入れ、更に町会と民生委員と連携し、体制をつくっていきます。なお、取組みの推進にあたっては、引き続きあったかネットコーディネーターを中心に、区役所や区社協の支援を得て研修を開催していきます。</w:t>
      </w:r>
    </w:p>
    <w:p w:rsidR="007D664C" w:rsidRPr="007D664C" w:rsidRDefault="007D664C" w:rsidP="007D664C">
      <w:pPr>
        <w:ind w:left="1050" w:hangingChars="500" w:hanging="1050"/>
        <w:rPr>
          <w:rFonts w:ascii="ＭＳ 明朝" w:eastAsia="ＭＳ 明朝" w:hAnsi="ＭＳ 明朝" w:cs="Times New Roman"/>
          <w:color w:val="000000"/>
          <w:szCs w:val="21"/>
        </w:rPr>
      </w:pPr>
    </w:p>
    <w:p w:rsidR="007D664C" w:rsidRPr="007D664C" w:rsidRDefault="007D664C" w:rsidP="007D664C">
      <w:pPr>
        <w:ind w:leftChars="67" w:left="141" w:firstLine="1"/>
        <w:outlineLvl w:val="3"/>
        <w:rPr>
          <w:rFonts w:ascii="Century" w:eastAsia="ＭＳ 明朝" w:hAnsi="Century" w:cs="Times New Roman"/>
          <w:b/>
          <w:bCs/>
        </w:rPr>
      </w:pPr>
      <w:r w:rsidRPr="007D664C">
        <w:rPr>
          <w:rFonts w:ascii="Century" w:eastAsia="ＭＳ 明朝" w:hAnsi="Century" w:cs="Times New Roman" w:hint="eastAsia"/>
          <w:b/>
          <w:bCs/>
        </w:rPr>
        <w:t>カ　子育てサロンならびに民生委員・主任児童委員活動の周知</w:t>
      </w:r>
    </w:p>
    <w:p w:rsidR="007D664C" w:rsidRPr="007D664C" w:rsidRDefault="007D664C" w:rsidP="007D664C">
      <w:pPr>
        <w:ind w:firstLineChars="100" w:firstLine="210"/>
        <w:rPr>
          <w:rFonts w:ascii="Century" w:eastAsia="ＭＳ 明朝" w:hAnsi="Century" w:cs="Times New Roman"/>
        </w:rPr>
      </w:pPr>
      <w:r w:rsidRPr="007D664C">
        <w:rPr>
          <w:rFonts w:ascii="Century" w:eastAsia="ＭＳ 明朝" w:hAnsi="Century" w:cs="Times New Roman" w:hint="eastAsia"/>
        </w:rPr>
        <w:t>（ア）課題</w:t>
      </w:r>
    </w:p>
    <w:p w:rsidR="007D664C" w:rsidRPr="007D664C" w:rsidRDefault="007D664C" w:rsidP="007D664C">
      <w:pPr>
        <w:ind w:leftChars="300" w:left="630" w:firstLineChars="100" w:firstLine="210"/>
        <w:rPr>
          <w:rFonts w:ascii="ＭＳ 明朝" w:eastAsia="ＭＳ 明朝" w:hAnsi="ＭＳ 明朝" w:cs="Times New Roman"/>
          <w:color w:val="000000"/>
          <w:szCs w:val="21"/>
        </w:rPr>
      </w:pPr>
      <w:r w:rsidRPr="007D664C">
        <w:rPr>
          <w:rFonts w:ascii="ＭＳ 明朝" w:eastAsia="ＭＳ 明朝" w:hAnsi="ＭＳ 明朝" w:cs="Times New Roman" w:hint="eastAsia"/>
          <w:color w:val="000000"/>
          <w:szCs w:val="21"/>
        </w:rPr>
        <w:t>安立地域では平成15年より安立子育てサークル「MaMaToMo」を運営し、主任児童委員や女性の民生委員・児童委員</w:t>
      </w:r>
      <w:r w:rsidRPr="007D664C">
        <w:rPr>
          <w:rFonts w:ascii="ＭＳ 明朝" w:eastAsia="ＭＳ 明朝" w:hAnsi="ＭＳ 明朝" w:cs="Times New Roman" w:hint="eastAsia"/>
          <w:color w:val="000000"/>
          <w:sz w:val="16"/>
          <w:szCs w:val="21"/>
          <w:vertAlign w:val="superscript"/>
        </w:rPr>
        <w:t>※</w:t>
      </w:r>
      <w:r w:rsidRPr="007D664C">
        <w:rPr>
          <w:rFonts w:ascii="ＭＳ 明朝" w:eastAsia="ＭＳ 明朝" w:hAnsi="ＭＳ 明朝" w:cs="Times New Roman" w:hint="eastAsia"/>
          <w:color w:val="000000"/>
          <w:szCs w:val="21"/>
        </w:rPr>
        <w:t>および更生保護女性会により、子育て中の母どうしの情報交換や、つながりづくり等に資するように活動しています。閉じこもりがちで地域とつながりのない方たちに、いかにしてサークルに来てもらうかが課題となっています。また、民生委員・主任児童委員の認知度が低く、新たな担い手確保が困難であることも課題となっています。</w:t>
      </w:r>
    </w:p>
    <w:p w:rsidR="007D664C" w:rsidRPr="007D664C" w:rsidRDefault="007D664C" w:rsidP="007D664C">
      <w:pPr>
        <w:ind w:firstLineChars="100" w:firstLine="210"/>
        <w:rPr>
          <w:rFonts w:ascii="ＭＳ 明朝" w:eastAsia="ＭＳ 明朝" w:hAnsi="ＭＳ 明朝" w:cs="Times New Roman"/>
          <w:color w:val="000000"/>
          <w:szCs w:val="21"/>
        </w:rPr>
      </w:pPr>
      <w:r w:rsidRPr="007D664C">
        <w:rPr>
          <w:rFonts w:ascii="Century" w:eastAsia="ＭＳ 明朝" w:hAnsi="Century" w:cs="Times New Roman" w:hint="eastAsia"/>
        </w:rPr>
        <w:t>（イ）取組み</w:t>
      </w:r>
    </w:p>
    <w:p w:rsidR="007D664C" w:rsidRDefault="007D664C" w:rsidP="00095D2E">
      <w:pPr>
        <w:ind w:leftChars="300" w:left="630" w:firstLineChars="100" w:firstLine="210"/>
        <w:rPr>
          <w:rFonts w:ascii="ＭＳ 明朝" w:eastAsia="ＭＳ 明朝" w:hAnsi="ＭＳ 明朝" w:cs="Times New Roman"/>
          <w:color w:val="000000"/>
          <w:szCs w:val="21"/>
        </w:rPr>
      </w:pPr>
      <w:r w:rsidRPr="007D664C">
        <w:rPr>
          <w:rFonts w:ascii="ＭＳ 明朝" w:eastAsia="ＭＳ 明朝" w:hAnsi="ＭＳ 明朝" w:cs="Times New Roman" w:hint="eastAsia"/>
          <w:color w:val="000000"/>
          <w:szCs w:val="21"/>
        </w:rPr>
        <w:t>利用者については、利用者からの口コミや３か月健診時での声掛けから新たな利用者が増えています。今後も引き続き、町会長や民生委員の協力によるポスターの掲示板や、３か月健診時等でのチラシの配布等、地道な周知活動を続けていきます。</w:t>
      </w:r>
    </w:p>
    <w:p w:rsidR="006B3634" w:rsidRPr="007D664C" w:rsidRDefault="006B3634" w:rsidP="00095D2E">
      <w:pPr>
        <w:ind w:leftChars="300" w:left="630" w:firstLineChars="100" w:firstLine="210"/>
        <w:rPr>
          <w:rFonts w:ascii="ＭＳ 明朝" w:eastAsia="ＭＳ 明朝" w:hAnsi="ＭＳ 明朝" w:cs="Times New Roman"/>
          <w:color w:val="000000"/>
          <w:szCs w:val="21"/>
        </w:rPr>
      </w:pPr>
    </w:p>
    <w:p w:rsidR="007D664C" w:rsidRPr="007D664C" w:rsidRDefault="007D664C" w:rsidP="00095D2E">
      <w:pPr>
        <w:outlineLvl w:val="3"/>
        <w:rPr>
          <w:rFonts w:ascii="Century" w:eastAsia="ＭＳ 明朝" w:hAnsi="Century" w:cs="Times New Roman"/>
          <w:b/>
          <w:bCs/>
        </w:rPr>
      </w:pPr>
      <w:r w:rsidRPr="007D664C">
        <w:rPr>
          <w:rFonts w:ascii="Century" w:eastAsia="ＭＳ 明朝" w:hAnsi="Century" w:cs="Times New Roman" w:hint="eastAsia"/>
          <w:b/>
          <w:bCs/>
        </w:rPr>
        <w:t>キ　多世代向け居場所づくりの狙いと在り方</w:t>
      </w:r>
    </w:p>
    <w:p w:rsidR="007D664C" w:rsidRPr="007D664C" w:rsidRDefault="007D664C" w:rsidP="007D664C">
      <w:pPr>
        <w:ind w:firstLineChars="100" w:firstLine="210"/>
        <w:rPr>
          <w:rFonts w:ascii="Century" w:eastAsia="ＭＳ 明朝" w:hAnsi="Century" w:cs="Times New Roman"/>
        </w:rPr>
      </w:pPr>
      <w:r w:rsidRPr="007D664C">
        <w:rPr>
          <w:rFonts w:ascii="Century" w:eastAsia="ＭＳ 明朝" w:hAnsi="Century" w:cs="Times New Roman" w:hint="eastAsia"/>
        </w:rPr>
        <w:t>（ア）課題</w:t>
      </w:r>
    </w:p>
    <w:p w:rsidR="007D664C" w:rsidRPr="007D664C" w:rsidRDefault="007D664C" w:rsidP="007D664C">
      <w:pPr>
        <w:ind w:left="630" w:hangingChars="300" w:hanging="630"/>
        <w:rPr>
          <w:rFonts w:ascii="ＭＳ 明朝" w:eastAsia="ＭＳ 明朝" w:hAnsi="ＭＳ 明朝" w:cs="Times New Roman"/>
          <w:color w:val="000000"/>
          <w:szCs w:val="21"/>
        </w:rPr>
      </w:pPr>
      <w:r w:rsidRPr="007D664C">
        <w:rPr>
          <w:rFonts w:ascii="Century" w:eastAsia="ＭＳ 明朝" w:hAnsi="Century" w:cs="Times New Roman" w:hint="eastAsia"/>
        </w:rPr>
        <w:t xml:space="preserve">　　　　</w:t>
      </w:r>
      <w:r w:rsidRPr="007D664C">
        <w:rPr>
          <w:rFonts w:ascii="ＭＳ 明朝" w:eastAsia="ＭＳ 明朝" w:hAnsi="ＭＳ 明朝" w:cs="Times New Roman" w:hint="eastAsia"/>
          <w:color w:val="000000"/>
          <w:szCs w:val="21"/>
        </w:rPr>
        <w:t>平成29年度から「親子高齢者食堂」という多世代向けの居場所づくり活動を始めています。開始当初は高齢者の利用が目立ち、子どもや子育て世代の利用が少なかったものの、継続して開催することで徐々に子どもや子育て世代の利用も増え、地域の貴重な多世代交流の場となっています。しかしながら、利用者が増えると同時に、子どもたちの利用のマナーの問題が挙がっています。気軽に食堂を利用できるような雰囲気づくりが必要と考えています。</w:t>
      </w:r>
    </w:p>
    <w:p w:rsidR="006B3634" w:rsidRDefault="006B3634" w:rsidP="007D664C">
      <w:pPr>
        <w:ind w:leftChars="100" w:left="630" w:hangingChars="200" w:hanging="420"/>
        <w:rPr>
          <w:rFonts w:ascii="ＭＳ 明朝" w:eastAsia="ＭＳ 明朝" w:hAnsi="ＭＳ 明朝" w:cs="Times New Roman"/>
          <w:color w:val="000000"/>
          <w:szCs w:val="21"/>
        </w:rPr>
      </w:pPr>
    </w:p>
    <w:p w:rsidR="007D664C" w:rsidRPr="007D664C" w:rsidRDefault="007D664C" w:rsidP="007D664C">
      <w:pPr>
        <w:ind w:leftChars="100" w:left="630" w:hangingChars="200" w:hanging="420"/>
        <w:rPr>
          <w:rFonts w:ascii="ＭＳ 明朝" w:eastAsia="ＭＳ 明朝" w:hAnsi="ＭＳ 明朝" w:cs="Times New Roman"/>
          <w:color w:val="000000"/>
          <w:szCs w:val="21"/>
        </w:rPr>
      </w:pPr>
      <w:r w:rsidRPr="007D664C">
        <w:rPr>
          <w:rFonts w:ascii="ＭＳ 明朝" w:eastAsia="ＭＳ 明朝" w:hAnsi="ＭＳ 明朝" w:cs="Times New Roman" w:hint="eastAsia"/>
          <w:color w:val="000000"/>
          <w:szCs w:val="21"/>
        </w:rPr>
        <w:t>（イ）取組み</w:t>
      </w:r>
    </w:p>
    <w:p w:rsidR="007D664C" w:rsidRPr="007D664C" w:rsidRDefault="007D664C" w:rsidP="007D664C">
      <w:pPr>
        <w:ind w:left="630" w:hangingChars="300" w:hanging="630"/>
        <w:rPr>
          <w:rFonts w:ascii="ＭＳ 明朝" w:eastAsia="ＭＳ 明朝" w:hAnsi="ＭＳ 明朝" w:cs="Times New Roman"/>
          <w:color w:val="000000"/>
          <w:szCs w:val="21"/>
        </w:rPr>
      </w:pPr>
      <w:r w:rsidRPr="007D664C">
        <w:rPr>
          <w:rFonts w:ascii="ＭＳ 明朝" w:eastAsia="ＭＳ 明朝" w:hAnsi="ＭＳ 明朝" w:cs="Times New Roman" w:hint="eastAsia"/>
          <w:color w:val="000000"/>
          <w:szCs w:val="21"/>
        </w:rPr>
        <w:t xml:space="preserve">　　　　「親子高齢者食堂」には比較的若い世代のボランティアも参加しており、地域活動の担い手育成の場ともなっています。また、利用する子どもたちが徐々に自分で食器を片付けたり、中学生が小学生を見守ったりする場面も見られます。また、支援者と子育て世代の気軽な交流や相談の場にもなりつつあります。子どもたちには食事の大切さやマナーを伝えつつ、利用者、ボランティアも含めた楽しい多世代交流の場として、今後も運営していきます。</w:t>
      </w:r>
    </w:p>
    <w:p w:rsidR="007D664C" w:rsidRPr="007D664C" w:rsidRDefault="007D664C" w:rsidP="007D664C">
      <w:pPr>
        <w:rPr>
          <w:rFonts w:ascii="Century" w:eastAsia="ＭＳ 明朝" w:hAnsi="Century" w:cs="Times New Roman"/>
        </w:rPr>
      </w:pPr>
    </w:p>
    <w:p w:rsidR="007D664C" w:rsidRPr="007D664C" w:rsidRDefault="007D664C" w:rsidP="007D664C">
      <w:pPr>
        <w:ind w:firstLineChars="100" w:firstLine="210"/>
        <w:rPr>
          <w:rFonts w:ascii="Century" w:eastAsia="ＭＳ 明朝" w:hAnsi="Century" w:cs="Times New Roman"/>
        </w:rPr>
      </w:pPr>
      <w:r w:rsidRPr="007D664C">
        <w:rPr>
          <w:rFonts w:ascii="Century" w:eastAsia="ＭＳ 明朝" w:hAnsi="Century" w:cs="Times New Roman" w:hint="eastAsia"/>
        </w:rPr>
        <w:t>ク　地域活動のあり方と財源の確保</w:t>
      </w:r>
    </w:p>
    <w:p w:rsidR="007D664C" w:rsidRPr="007D664C" w:rsidRDefault="007D664C" w:rsidP="007D664C">
      <w:pPr>
        <w:rPr>
          <w:rFonts w:ascii="Century" w:eastAsia="ＭＳ 明朝" w:hAnsi="Century" w:cs="Times New Roman"/>
        </w:rPr>
      </w:pPr>
      <w:r w:rsidRPr="007D664C">
        <w:rPr>
          <w:rFonts w:ascii="Century" w:eastAsia="ＭＳ 明朝" w:hAnsi="Century" w:cs="Times New Roman" w:hint="eastAsia"/>
        </w:rPr>
        <w:t xml:space="preserve">　（ア）課題</w:t>
      </w:r>
    </w:p>
    <w:p w:rsidR="007D664C" w:rsidRPr="007D664C" w:rsidRDefault="007D664C" w:rsidP="007D664C">
      <w:pPr>
        <w:ind w:left="630" w:hangingChars="300" w:hanging="630"/>
        <w:rPr>
          <w:rFonts w:ascii="Century" w:eastAsia="ＭＳ 明朝" w:hAnsi="Century" w:cs="Times New Roman"/>
        </w:rPr>
      </w:pPr>
      <w:r w:rsidRPr="007D664C">
        <w:rPr>
          <w:rFonts w:ascii="Century" w:eastAsia="ＭＳ 明朝" w:hAnsi="Century" w:cs="Times New Roman" w:hint="eastAsia"/>
        </w:rPr>
        <w:t xml:space="preserve">　　　　安立地域では、これまでイベントや見守りなど地域で実施する活動の大半は、町会未加入の方も対象としてきましたが、町会未加入の方が増え、担い手が減少する中で、活動の対象者や活動の範囲について、様々な意見が出てきています。現在、地域活動に必要な経費は町会費のほか、企業からの協賛金を得るなどして確保していますが、地域の状況が変化する中で、地域活動の担い手確保はもとより、地域活動やそのための組織の運営にかかる資金の確保も課題になりつつあります。</w:t>
      </w:r>
    </w:p>
    <w:p w:rsidR="007D664C" w:rsidRPr="007D664C" w:rsidRDefault="007D664C" w:rsidP="007D664C">
      <w:pPr>
        <w:rPr>
          <w:rFonts w:ascii="Century" w:eastAsia="ＭＳ 明朝" w:hAnsi="Century" w:cs="Times New Roman"/>
        </w:rPr>
      </w:pPr>
      <w:r w:rsidRPr="007D664C">
        <w:rPr>
          <w:rFonts w:ascii="Century" w:eastAsia="ＭＳ 明朝" w:hAnsi="Century" w:cs="Times New Roman" w:hint="eastAsia"/>
        </w:rPr>
        <w:t xml:space="preserve">　</w:t>
      </w:r>
    </w:p>
    <w:p w:rsidR="007D664C" w:rsidRPr="007D664C" w:rsidRDefault="007D664C" w:rsidP="007D664C">
      <w:pPr>
        <w:rPr>
          <w:rFonts w:ascii="Century" w:eastAsia="ＭＳ 明朝" w:hAnsi="Century" w:cs="Times New Roman"/>
        </w:rPr>
      </w:pPr>
      <w:r w:rsidRPr="007D664C">
        <w:rPr>
          <w:rFonts w:ascii="Century" w:eastAsia="ＭＳ 明朝" w:hAnsi="Century" w:cs="Times New Roman" w:hint="eastAsia"/>
        </w:rPr>
        <w:t>（イ）取組み</w:t>
      </w:r>
    </w:p>
    <w:p w:rsidR="007D664C" w:rsidRPr="007D664C" w:rsidRDefault="007D664C" w:rsidP="007D664C">
      <w:pPr>
        <w:rPr>
          <w:rFonts w:ascii="Century" w:eastAsia="ＭＳ 明朝" w:hAnsi="Century" w:cs="Times New Roman"/>
        </w:rPr>
      </w:pPr>
      <w:r w:rsidRPr="007D664C">
        <w:rPr>
          <w:rFonts w:ascii="Century" w:eastAsia="ＭＳ 明朝" w:hAnsi="Century" w:cs="Times New Roman" w:hint="eastAsia"/>
        </w:rPr>
        <w:t xml:space="preserve">　　　　区内他地域の町会加入状況や、資金確保や会計の状況、抱える課題などについて情</w:t>
      </w:r>
    </w:p>
    <w:p w:rsidR="007D664C" w:rsidRPr="007D664C" w:rsidRDefault="007D664C" w:rsidP="007D664C">
      <w:pPr>
        <w:ind w:firstLineChars="300" w:firstLine="630"/>
        <w:rPr>
          <w:rFonts w:ascii="Century" w:eastAsia="ＭＳ 明朝" w:hAnsi="Century" w:cs="Times New Roman"/>
        </w:rPr>
      </w:pPr>
      <w:r w:rsidRPr="007D664C">
        <w:rPr>
          <w:rFonts w:ascii="Century" w:eastAsia="ＭＳ 明朝" w:hAnsi="Century" w:cs="Times New Roman" w:hint="eastAsia"/>
        </w:rPr>
        <w:t>報収集しながら、今後の方策を検討していきます。</w:t>
      </w:r>
    </w:p>
    <w:p w:rsidR="007D664C" w:rsidRPr="007D664C" w:rsidRDefault="007D664C" w:rsidP="007D664C">
      <w:pPr>
        <w:rPr>
          <w:rFonts w:ascii="Century" w:eastAsia="ＭＳ 明朝" w:hAnsi="Century" w:cs="Times New Roman"/>
        </w:rPr>
      </w:pPr>
    </w:p>
    <w:p w:rsidR="007D664C" w:rsidRPr="007D664C" w:rsidRDefault="007D664C" w:rsidP="007D664C">
      <w:pPr>
        <w:rPr>
          <w:rFonts w:ascii="Century" w:eastAsia="ＭＳ 明朝" w:hAnsi="Century" w:cs="Times New Roman"/>
        </w:rPr>
      </w:pPr>
    </w:p>
    <w:p w:rsidR="007D664C" w:rsidRPr="007D664C" w:rsidRDefault="007D664C" w:rsidP="007D664C">
      <w:pPr>
        <w:rPr>
          <w:rFonts w:ascii="Century" w:eastAsia="ＭＳ 明朝" w:hAnsi="Century" w:cs="Times New Roman"/>
          <w:b/>
        </w:rPr>
      </w:pPr>
    </w:p>
    <w:p w:rsidR="007D664C" w:rsidRPr="007D664C" w:rsidRDefault="007D664C" w:rsidP="007D664C">
      <w:pPr>
        <w:rPr>
          <w:rFonts w:ascii="Century" w:eastAsia="ＭＳ 明朝" w:hAnsi="Century" w:cs="Times New Roman"/>
          <w:b/>
        </w:rPr>
      </w:pPr>
    </w:p>
    <w:p w:rsidR="007D664C" w:rsidRPr="007D664C" w:rsidRDefault="007D664C" w:rsidP="007D664C">
      <w:pPr>
        <w:rPr>
          <w:rFonts w:ascii="Century" w:eastAsia="ＭＳ 明朝" w:hAnsi="Century" w:cs="Times New Roman"/>
          <w:b/>
        </w:rPr>
      </w:pPr>
    </w:p>
    <w:p w:rsidR="007D664C" w:rsidRPr="007D664C" w:rsidRDefault="007D664C" w:rsidP="007D664C">
      <w:pPr>
        <w:rPr>
          <w:rFonts w:ascii="Century" w:eastAsia="ＭＳ 明朝" w:hAnsi="Century" w:cs="Times New Roman"/>
          <w:b/>
        </w:rPr>
      </w:pPr>
    </w:p>
    <w:p w:rsidR="007D664C" w:rsidRPr="007D664C" w:rsidRDefault="007D664C" w:rsidP="007D664C">
      <w:pPr>
        <w:rPr>
          <w:rFonts w:ascii="Century" w:eastAsia="ＭＳ 明朝" w:hAnsi="Century" w:cs="Times New Roman"/>
        </w:rPr>
      </w:pPr>
    </w:p>
    <w:p w:rsidR="007D664C" w:rsidRPr="007D664C" w:rsidRDefault="007D664C" w:rsidP="007D664C">
      <w:pPr>
        <w:rPr>
          <w:rFonts w:ascii="Century" w:eastAsia="ＭＳ 明朝" w:hAnsi="Century" w:cs="Times New Roman"/>
        </w:rPr>
      </w:pPr>
    </w:p>
    <w:p w:rsidR="00095D2E" w:rsidRPr="00095D2E" w:rsidRDefault="00095D2E" w:rsidP="00095D2E">
      <w:pPr>
        <w:widowControl/>
        <w:rPr>
          <w:rFonts w:ascii="ＭＳ 明朝" w:eastAsia="ＭＳ 明朝" w:hAnsi="ＭＳ 明朝" w:cs="Times New Roman"/>
          <w:sz w:val="52"/>
          <w:szCs w:val="48"/>
        </w:rPr>
      </w:pPr>
    </w:p>
    <w:p w:rsidR="00095D2E" w:rsidRPr="00095D2E" w:rsidRDefault="00095D2E" w:rsidP="00095D2E">
      <w:pPr>
        <w:widowControl/>
        <w:rPr>
          <w:rFonts w:ascii="ＭＳ 明朝" w:eastAsia="ＭＳ 明朝" w:hAnsi="ＭＳ 明朝" w:cs="Times New Roman"/>
          <w:sz w:val="52"/>
          <w:szCs w:val="48"/>
        </w:rPr>
      </w:pPr>
    </w:p>
    <w:p w:rsidR="00095D2E" w:rsidRPr="00095D2E" w:rsidRDefault="00095D2E" w:rsidP="00095D2E">
      <w:pPr>
        <w:widowControl/>
        <w:rPr>
          <w:rFonts w:ascii="ＭＳ 明朝" w:eastAsia="ＭＳ 明朝" w:hAnsi="ＭＳ 明朝" w:cs="Times New Roman"/>
          <w:sz w:val="52"/>
          <w:szCs w:val="48"/>
        </w:rPr>
      </w:pPr>
    </w:p>
    <w:p w:rsidR="00095D2E" w:rsidRPr="00095D2E" w:rsidRDefault="00095D2E" w:rsidP="00095D2E">
      <w:pPr>
        <w:widowControl/>
        <w:rPr>
          <w:rFonts w:ascii="ＭＳ 明朝" w:eastAsia="ＭＳ 明朝" w:hAnsi="ＭＳ 明朝" w:cs="Times New Roman"/>
          <w:sz w:val="52"/>
          <w:szCs w:val="48"/>
        </w:rPr>
      </w:pPr>
    </w:p>
    <w:p w:rsidR="00B06F62" w:rsidRDefault="00B06F62" w:rsidP="00095D2E">
      <w:pPr>
        <w:widowControl/>
        <w:jc w:val="center"/>
        <w:rPr>
          <w:rFonts w:ascii="ＭＳ 明朝" w:eastAsia="ＭＳ 明朝" w:hAnsi="ＭＳ 明朝" w:cs="Times New Roman"/>
          <w:sz w:val="52"/>
          <w:szCs w:val="48"/>
        </w:rPr>
      </w:pPr>
    </w:p>
    <w:p w:rsidR="00B06F62" w:rsidRDefault="00B06F62" w:rsidP="00095D2E">
      <w:pPr>
        <w:widowControl/>
        <w:jc w:val="center"/>
        <w:rPr>
          <w:rFonts w:ascii="ＭＳ 明朝" w:eastAsia="ＭＳ 明朝" w:hAnsi="ＭＳ 明朝" w:cs="Times New Roman"/>
          <w:sz w:val="52"/>
          <w:szCs w:val="48"/>
        </w:rPr>
      </w:pPr>
    </w:p>
    <w:p w:rsidR="006B3634" w:rsidRDefault="006B3634" w:rsidP="00095D2E">
      <w:pPr>
        <w:widowControl/>
        <w:jc w:val="center"/>
        <w:rPr>
          <w:rFonts w:ascii="ＭＳ 明朝" w:eastAsia="ＭＳ 明朝" w:hAnsi="ＭＳ 明朝" w:cs="Times New Roman"/>
          <w:sz w:val="52"/>
          <w:szCs w:val="48"/>
        </w:rPr>
      </w:pPr>
    </w:p>
    <w:p w:rsidR="00B06F62" w:rsidRDefault="00B06F62" w:rsidP="00095D2E">
      <w:pPr>
        <w:widowControl/>
        <w:jc w:val="center"/>
        <w:rPr>
          <w:rFonts w:ascii="ＭＳ 明朝" w:eastAsia="ＭＳ 明朝" w:hAnsi="ＭＳ 明朝" w:cs="Times New Roman"/>
          <w:sz w:val="52"/>
          <w:szCs w:val="48"/>
        </w:rPr>
      </w:pPr>
    </w:p>
    <w:p w:rsidR="00B06F62" w:rsidRDefault="00B06F62" w:rsidP="00095D2E">
      <w:pPr>
        <w:widowControl/>
        <w:jc w:val="center"/>
        <w:rPr>
          <w:rFonts w:ascii="ＭＳ 明朝" w:eastAsia="ＭＳ 明朝" w:hAnsi="ＭＳ 明朝" w:cs="Times New Roman"/>
          <w:sz w:val="52"/>
          <w:szCs w:val="48"/>
        </w:rPr>
      </w:pPr>
    </w:p>
    <w:p w:rsidR="00095D2E" w:rsidRPr="00095D2E" w:rsidRDefault="00095D2E" w:rsidP="00095D2E">
      <w:pPr>
        <w:widowControl/>
        <w:jc w:val="center"/>
        <w:rPr>
          <w:rFonts w:ascii="ＭＳ 明朝" w:eastAsia="ＭＳ 明朝" w:hAnsi="ＭＳ 明朝" w:cs="Times New Roman"/>
          <w:sz w:val="52"/>
          <w:szCs w:val="48"/>
        </w:rPr>
      </w:pPr>
      <w:r w:rsidRPr="00095D2E">
        <w:rPr>
          <w:rFonts w:ascii="ＭＳ 明朝" w:eastAsia="ＭＳ 明朝" w:hAnsi="ＭＳ 明朝" w:cs="Times New Roman" w:hint="eastAsia"/>
          <w:sz w:val="52"/>
          <w:szCs w:val="48"/>
        </w:rPr>
        <w:t>敷津浦</w:t>
      </w:r>
    </w:p>
    <w:p w:rsidR="00095D2E" w:rsidRPr="00095D2E" w:rsidRDefault="00095D2E" w:rsidP="00095D2E">
      <w:pPr>
        <w:widowControl/>
        <w:jc w:val="center"/>
        <w:rPr>
          <w:rFonts w:ascii="ＭＳ 明朝" w:eastAsia="ＭＳ 明朝" w:hAnsi="ＭＳ 明朝" w:cs="Times New Roman"/>
          <w:sz w:val="52"/>
          <w:szCs w:val="48"/>
        </w:rPr>
      </w:pPr>
    </w:p>
    <w:p w:rsidR="00095D2E" w:rsidRPr="00095D2E" w:rsidRDefault="00095D2E" w:rsidP="00095D2E">
      <w:pPr>
        <w:widowControl/>
        <w:jc w:val="center"/>
        <w:rPr>
          <w:rFonts w:ascii="ＭＳ 明朝" w:eastAsia="ＭＳ 明朝" w:hAnsi="ＭＳ 明朝" w:cs="Times New Roman"/>
          <w:sz w:val="48"/>
          <w:szCs w:val="48"/>
        </w:rPr>
      </w:pPr>
      <w:r w:rsidRPr="00095D2E">
        <w:rPr>
          <w:rFonts w:ascii="ＭＳ 明朝" w:eastAsia="ＭＳ 明朝" w:hAnsi="ＭＳ 明朝" w:cs="Times New Roman" w:hint="eastAsia"/>
          <w:sz w:val="52"/>
          <w:szCs w:val="48"/>
        </w:rPr>
        <w:t>～</w:t>
      </w:r>
      <w:r w:rsidRPr="00095D2E">
        <w:rPr>
          <w:rFonts w:ascii="ＭＳ 明朝" w:eastAsia="ＭＳ 明朝" w:hAnsi="ＭＳ 明朝" w:cs="Times New Roman" w:hint="eastAsia"/>
          <w:sz w:val="48"/>
          <w:szCs w:val="48"/>
        </w:rPr>
        <w:t>敷津浦 歴史ある町 住みやすい</w:t>
      </w:r>
      <w:r w:rsidRPr="00095D2E">
        <w:rPr>
          <w:rFonts w:ascii="ＭＳ 明朝" w:eastAsia="ＭＳ 明朝" w:hAnsi="ＭＳ 明朝" w:cs="Times New Roman" w:hint="eastAsia"/>
          <w:sz w:val="52"/>
          <w:szCs w:val="48"/>
        </w:rPr>
        <w:t>～</w:t>
      </w:r>
    </w:p>
    <w:p w:rsidR="00095D2E" w:rsidRPr="00095D2E" w:rsidRDefault="00095D2E" w:rsidP="00095D2E">
      <w:pPr>
        <w:widowControl/>
        <w:jc w:val="center"/>
        <w:rPr>
          <w:rFonts w:ascii="ＭＳ 明朝" w:eastAsia="ＭＳ 明朝" w:hAnsi="ＭＳ 明朝" w:cs="Times New Roman"/>
          <w:sz w:val="52"/>
          <w:szCs w:val="56"/>
        </w:rPr>
      </w:pPr>
    </w:p>
    <w:p w:rsidR="00095D2E" w:rsidRPr="00095D2E" w:rsidRDefault="00095D2E" w:rsidP="00095D2E">
      <w:pPr>
        <w:jc w:val="center"/>
        <w:rPr>
          <w:rFonts w:ascii="Century" w:eastAsia="ＭＳ 明朝" w:hAnsi="Century" w:cs="Times New Roman"/>
        </w:rPr>
      </w:pPr>
      <w:r w:rsidRPr="00095D2E">
        <w:rPr>
          <w:rFonts w:ascii="Century" w:eastAsia="ＭＳ 明朝" w:hAnsi="Century" w:cs="Times New Roman"/>
          <w:noProof/>
        </w:rPr>
        <w:drawing>
          <wp:inline distT="0" distB="0" distL="0" distR="0">
            <wp:extent cx="3409950" cy="4533900"/>
            <wp:effectExtent l="0" t="0" r="0" b="0"/>
            <wp:docPr id="3" name="図 3" descr="しあわせプラン写真・敷津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しあわせプラン写真・敷津浦"/>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409950" cy="4533900"/>
                    </a:xfrm>
                    <a:prstGeom prst="rect">
                      <a:avLst/>
                    </a:prstGeom>
                    <a:noFill/>
                    <a:ln>
                      <a:noFill/>
                    </a:ln>
                  </pic:spPr>
                </pic:pic>
              </a:graphicData>
            </a:graphic>
          </wp:inline>
        </w:drawing>
      </w:r>
    </w:p>
    <w:p w:rsidR="00095D2E" w:rsidRPr="00095D2E" w:rsidRDefault="00095D2E" w:rsidP="00095D2E">
      <w:pPr>
        <w:jc w:val="right"/>
        <w:rPr>
          <w:rFonts w:ascii="Century" w:eastAsia="ＭＳ 明朝" w:hAnsi="Century" w:cs="Times New Roman"/>
        </w:rPr>
      </w:pPr>
      <w:r w:rsidRPr="00095D2E">
        <w:rPr>
          <w:rFonts w:ascii="Century" w:eastAsia="ＭＳ 明朝" w:hAnsi="Century" w:cs="Times New Roman" w:hint="eastAsia"/>
        </w:rPr>
        <w:t>グラウンドゴルフ大会</w:t>
      </w:r>
    </w:p>
    <w:p w:rsidR="00095D2E" w:rsidRPr="00095D2E" w:rsidRDefault="00095D2E" w:rsidP="00095D2E">
      <w:pPr>
        <w:rPr>
          <w:rFonts w:ascii="Century" w:eastAsia="ＭＳ 明朝" w:hAnsi="Century" w:cs="Times New Roman"/>
        </w:rPr>
      </w:pPr>
    </w:p>
    <w:p w:rsidR="00095D2E" w:rsidRPr="00095D2E" w:rsidRDefault="00B06F62" w:rsidP="00B06F62">
      <w:pPr>
        <w:widowControl/>
        <w:jc w:val="left"/>
        <w:rPr>
          <w:rFonts w:ascii="Century" w:eastAsia="ＭＳ 明朝" w:hAnsi="Century" w:cs="Times New Roman"/>
          <w:b/>
        </w:rPr>
      </w:pPr>
      <w:r>
        <w:rPr>
          <w:rFonts w:ascii="Century" w:eastAsia="ＭＳ 明朝" w:hAnsi="Century" w:cs="Times New Roman"/>
          <w:b/>
        </w:rPr>
        <w:br w:type="page"/>
      </w:r>
      <w:r w:rsidR="00095D2E" w:rsidRPr="00095D2E">
        <w:rPr>
          <w:rFonts w:ascii="Century" w:eastAsia="ＭＳ 明朝" w:hAnsi="Century" w:cs="Times New Roman" w:hint="eastAsia"/>
          <w:b/>
        </w:rPr>
        <w:t>１　地域の状況</w:t>
      </w:r>
    </w:p>
    <w:p w:rsidR="00095D2E" w:rsidRPr="00095D2E" w:rsidRDefault="00095D2E" w:rsidP="00095D2E">
      <w:pPr>
        <w:outlineLvl w:val="2"/>
        <w:rPr>
          <w:rFonts w:ascii="ＭＳ 明朝" w:eastAsia="ＭＳ 明朝" w:hAnsi="ＭＳ 明朝" w:cs="Times New Roman"/>
        </w:rPr>
      </w:pPr>
      <w:bookmarkStart w:id="11" w:name="_Toc12626482"/>
      <w:r w:rsidRPr="00095D2E">
        <w:rPr>
          <w:rFonts w:ascii="ＭＳ 明朝" w:eastAsia="ＭＳ 明朝" w:hAnsi="ＭＳ 明朝" w:cs="Times New Roman" w:hint="eastAsia"/>
        </w:rPr>
        <w:t>(1)　地域の範囲</w:t>
      </w:r>
      <w:bookmarkEnd w:id="11"/>
    </w:p>
    <w:p w:rsidR="00095D2E" w:rsidRPr="00095D2E" w:rsidRDefault="00095D2E" w:rsidP="00095D2E">
      <w:pPr>
        <w:ind w:firstLineChars="67" w:firstLine="141"/>
        <w:rPr>
          <w:rFonts w:ascii="ＭＳ 明朝" w:eastAsia="ＭＳ 明朝" w:hAnsi="ＭＳ 明朝" w:cs="Times New Roman"/>
          <w:color w:val="000000"/>
          <w:szCs w:val="21"/>
        </w:rPr>
      </w:pPr>
      <w:r w:rsidRPr="00095D2E">
        <w:rPr>
          <w:rFonts w:ascii="ＭＳ 明朝" w:eastAsia="ＭＳ 明朝" w:hAnsi="ＭＳ 明朝" w:cs="Times New Roman" w:hint="eastAsia"/>
          <w:color w:val="000000"/>
        </w:rPr>
        <w:t xml:space="preserve">　　 </w:t>
      </w:r>
      <w:r w:rsidRPr="00095D2E">
        <w:rPr>
          <w:rFonts w:ascii="ＭＳ 明朝" w:eastAsia="ＭＳ 明朝" w:hAnsi="ＭＳ 明朝" w:cs="Times New Roman" w:hint="eastAsia"/>
          <w:color w:val="000000"/>
          <w:szCs w:val="21"/>
        </w:rPr>
        <w:t>北島１～３丁目、御崎７･８丁目、南加賀屋３･４丁目</w:t>
      </w:r>
    </w:p>
    <w:p w:rsidR="00095D2E" w:rsidRPr="00095D2E" w:rsidRDefault="00095D2E" w:rsidP="00095D2E">
      <w:pPr>
        <w:rPr>
          <w:rFonts w:ascii="ＭＳ 明朝" w:eastAsia="ＭＳ 明朝" w:hAnsi="ＭＳ 明朝" w:cs="Times New Roman"/>
          <w:color w:val="000000"/>
          <w:szCs w:val="21"/>
        </w:rPr>
      </w:pPr>
    </w:p>
    <w:p w:rsidR="00095D2E" w:rsidRPr="00095D2E" w:rsidRDefault="00095D2E" w:rsidP="00095D2E">
      <w:pPr>
        <w:outlineLvl w:val="2"/>
        <w:rPr>
          <w:rFonts w:ascii="ＭＳ 明朝" w:eastAsia="ＭＳ 明朝" w:hAnsi="ＭＳ 明朝" w:cs="Times New Roman"/>
        </w:rPr>
      </w:pPr>
      <w:bookmarkStart w:id="12" w:name="_Toc12626483"/>
      <w:r w:rsidRPr="00095D2E">
        <w:rPr>
          <w:rFonts w:ascii="ＭＳ 明朝" w:eastAsia="ＭＳ 明朝" w:hAnsi="ＭＳ 明朝" w:cs="Times New Roman" w:hint="eastAsia"/>
        </w:rPr>
        <w:t>(2)　地域の特徴</w:t>
      </w:r>
      <w:bookmarkEnd w:id="12"/>
    </w:p>
    <w:p w:rsidR="00095D2E" w:rsidRPr="00095D2E" w:rsidRDefault="00095D2E" w:rsidP="00095D2E">
      <w:pPr>
        <w:spacing w:line="340" w:lineRule="exact"/>
        <w:ind w:leftChars="267" w:left="561" w:firstLineChars="135" w:firstLine="283"/>
        <w:rPr>
          <w:rFonts w:ascii="ＭＳ 明朝" w:eastAsia="ＭＳ 明朝" w:hAnsi="ＭＳ 明朝" w:cs="Times New Roman"/>
          <w:color w:val="000000"/>
        </w:rPr>
      </w:pPr>
      <w:r w:rsidRPr="00095D2E">
        <w:rPr>
          <w:rFonts w:ascii="ＭＳ 明朝" w:eastAsia="ＭＳ 明朝" w:hAnsi="ＭＳ 明朝" w:cs="Times New Roman" w:hint="eastAsia"/>
          <w:color w:val="000000"/>
        </w:rPr>
        <w:t>区の南東部に位置し、東には十三間堀川、南には大和川が流れています。一帯は江戸時代に開発された新田地帯で、南西部には新田の管理のために建てられた新田会所跡が修復・整備されて残されている等、歴史を感じさせるまちです。</w:t>
      </w:r>
    </w:p>
    <w:p w:rsidR="00095D2E" w:rsidRPr="00095D2E" w:rsidRDefault="00095D2E" w:rsidP="00095D2E">
      <w:pPr>
        <w:spacing w:line="340" w:lineRule="exact"/>
        <w:ind w:leftChars="267" w:left="561" w:firstLineChars="135" w:firstLine="283"/>
        <w:rPr>
          <w:rFonts w:ascii="ＭＳ 明朝" w:eastAsia="ＭＳ 明朝" w:hAnsi="ＭＳ 明朝" w:cs="Times New Roman"/>
          <w:color w:val="000000"/>
        </w:rPr>
      </w:pPr>
      <w:r w:rsidRPr="00095D2E">
        <w:rPr>
          <w:rFonts w:ascii="ＭＳ 明朝" w:eastAsia="ＭＳ 明朝" w:hAnsi="ＭＳ 明朝" w:cs="Times New Roman" w:hint="eastAsia"/>
          <w:color w:val="000000"/>
        </w:rPr>
        <w:t>人口は平成</w:t>
      </w:r>
      <w:r w:rsidRPr="00095D2E">
        <w:rPr>
          <w:rFonts w:ascii="ＭＳ 明朝" w:eastAsia="ＭＳ 明朝" w:hAnsi="ＭＳ 明朝" w:cs="Times New Roman"/>
          <w:color w:val="000000"/>
        </w:rPr>
        <w:t>22</w:t>
      </w:r>
      <w:r w:rsidRPr="00095D2E">
        <w:rPr>
          <w:rFonts w:ascii="ＭＳ 明朝" w:eastAsia="ＭＳ 明朝" w:hAnsi="ＭＳ 明朝" w:cs="Times New Roman" w:hint="eastAsia"/>
          <w:color w:val="000000"/>
        </w:rPr>
        <w:t>年より</w:t>
      </w:r>
      <w:r w:rsidRPr="00095D2E">
        <w:rPr>
          <w:rFonts w:ascii="ＭＳ 明朝" w:eastAsia="ＭＳ 明朝" w:hAnsi="ＭＳ 明朝" w:cs="Times New Roman"/>
          <w:color w:val="000000"/>
        </w:rPr>
        <w:t>2.2</w:t>
      </w:r>
      <w:r w:rsidRPr="00095D2E">
        <w:rPr>
          <w:rFonts w:ascii="ＭＳ 明朝" w:eastAsia="ＭＳ 明朝" w:hAnsi="ＭＳ 明朝" w:cs="Times New Roman" w:hint="eastAsia"/>
          <w:color w:val="000000"/>
        </w:rPr>
        <w:t>％ほど減少しており、こどもの数・割合も減少しています。一方、高齢者の人数は13％強増加し、高齢化率は29.4％となっています。町丁目ごとに見ると、市営住宅のある地域で高齢化率が高い傾向にあり、特に北島１丁目においては39％近くになっています。</w:t>
      </w:r>
    </w:p>
    <w:p w:rsidR="00095D2E" w:rsidRPr="00095D2E" w:rsidRDefault="00095D2E" w:rsidP="00095D2E">
      <w:pPr>
        <w:spacing w:line="340" w:lineRule="exact"/>
        <w:ind w:leftChars="202" w:left="424" w:firstLineChars="100" w:firstLine="210"/>
        <w:rPr>
          <w:rFonts w:ascii="ＭＳ 明朝" w:eastAsia="ＭＳ 明朝" w:hAnsi="ＭＳ 明朝" w:cs="Times New Roman"/>
          <w:color w:val="000000"/>
        </w:rPr>
      </w:pPr>
    </w:p>
    <w:tbl>
      <w:tblPr>
        <w:tblW w:w="15747" w:type="dxa"/>
        <w:tblInd w:w="964" w:type="dxa"/>
        <w:tblLayout w:type="fixed"/>
        <w:tblLook w:val="04A0" w:firstRow="1" w:lastRow="0" w:firstColumn="1" w:lastColumn="0" w:noHBand="0" w:noVBand="1"/>
      </w:tblPr>
      <w:tblGrid>
        <w:gridCol w:w="1418"/>
        <w:gridCol w:w="496"/>
        <w:gridCol w:w="1483"/>
        <w:gridCol w:w="425"/>
        <w:gridCol w:w="1430"/>
        <w:gridCol w:w="413"/>
        <w:gridCol w:w="12"/>
        <w:gridCol w:w="2114"/>
        <w:gridCol w:w="1719"/>
        <w:gridCol w:w="6237"/>
      </w:tblGrid>
      <w:tr w:rsidR="00095D2E" w:rsidRPr="00095D2E" w:rsidTr="00095D2E">
        <w:trPr>
          <w:gridAfter w:val="2"/>
          <w:wAfter w:w="7956" w:type="dxa"/>
        </w:trPr>
        <w:tc>
          <w:tcPr>
            <w:tcW w:w="3822" w:type="dxa"/>
            <w:gridSpan w:val="4"/>
            <w:shd w:val="clear" w:color="auto" w:fill="auto"/>
            <w:hideMark/>
          </w:tcPr>
          <w:p w:rsidR="00095D2E" w:rsidRPr="00095D2E" w:rsidRDefault="00095D2E" w:rsidP="00095D2E">
            <w:pPr>
              <w:ind w:firstLineChars="1000" w:firstLine="1807"/>
              <w:rPr>
                <w:rFonts w:ascii="ＭＳ 明朝" w:eastAsia="ＭＳ 明朝" w:hAnsi="ＭＳ 明朝" w:cs="ＭＳ 明朝"/>
                <w:b/>
                <w:color w:val="000000"/>
                <w:sz w:val="18"/>
                <w:szCs w:val="18"/>
              </w:rPr>
            </w:pPr>
            <w:r w:rsidRPr="00095D2E">
              <w:rPr>
                <w:rFonts w:ascii="ＭＳ 明朝" w:eastAsia="ＭＳ 明朝" w:hAnsi="ＭＳ 明朝" w:cs="ＭＳ 明朝" w:hint="eastAsia"/>
                <w:b/>
                <w:color w:val="000000"/>
                <w:sz w:val="18"/>
                <w:szCs w:val="18"/>
              </w:rPr>
              <w:t>平成</w:t>
            </w:r>
            <w:r w:rsidRPr="00095D2E">
              <w:rPr>
                <w:rFonts w:ascii="ＭＳ 明朝" w:eastAsia="ＭＳ 明朝" w:hAnsi="ＭＳ 明朝" w:cs="Times New Roman"/>
                <w:b/>
                <w:color w:val="000000"/>
                <w:sz w:val="18"/>
                <w:szCs w:val="18"/>
              </w:rPr>
              <w:t>22</w:t>
            </w:r>
            <w:r w:rsidRPr="00095D2E">
              <w:rPr>
                <w:rFonts w:ascii="ＭＳ 明朝" w:eastAsia="ＭＳ 明朝" w:hAnsi="ＭＳ 明朝" w:cs="ＭＳ 明朝" w:hint="eastAsia"/>
                <w:b/>
                <w:color w:val="000000"/>
                <w:sz w:val="18"/>
                <w:szCs w:val="18"/>
              </w:rPr>
              <w:t>年</w:t>
            </w:r>
          </w:p>
          <w:p w:rsidR="00095D2E" w:rsidRPr="00095D2E" w:rsidRDefault="00095D2E" w:rsidP="00095D2E">
            <w:pPr>
              <w:ind w:firstLineChars="1000" w:firstLine="1807"/>
              <w:rPr>
                <w:rFonts w:ascii="ＭＳ 明朝" w:eastAsia="ＭＳ 明朝" w:hAnsi="ＭＳ 明朝" w:cs="Times New Roman"/>
                <w:b/>
                <w:color w:val="000000"/>
                <w:sz w:val="18"/>
                <w:szCs w:val="18"/>
              </w:rPr>
            </w:pPr>
            <w:r w:rsidRPr="00095D2E">
              <w:rPr>
                <w:rFonts w:ascii="ＭＳ 明朝" w:eastAsia="ＭＳ 明朝" w:hAnsi="ＭＳ 明朝" w:cs="ＭＳ 明朝" w:hint="eastAsia"/>
                <w:b/>
                <w:color w:val="000000"/>
                <w:sz w:val="18"/>
                <w:szCs w:val="18"/>
              </w:rPr>
              <w:t>（国勢調査）</w:t>
            </w:r>
          </w:p>
        </w:tc>
        <w:tc>
          <w:tcPr>
            <w:tcW w:w="1843" w:type="dxa"/>
            <w:gridSpan w:val="2"/>
            <w:shd w:val="clear" w:color="auto" w:fill="auto"/>
            <w:hideMark/>
          </w:tcPr>
          <w:p w:rsidR="00095D2E" w:rsidRPr="00095D2E" w:rsidRDefault="00095D2E" w:rsidP="00095D2E">
            <w:pPr>
              <w:rPr>
                <w:rFonts w:ascii="ＭＳ 明朝" w:eastAsia="ＭＳ 明朝" w:hAnsi="ＭＳ 明朝" w:cs="ＭＳ 明朝"/>
                <w:b/>
                <w:color w:val="000000"/>
                <w:sz w:val="18"/>
                <w:szCs w:val="18"/>
              </w:rPr>
            </w:pPr>
            <w:r w:rsidRPr="00095D2E">
              <w:rPr>
                <w:rFonts w:ascii="ＭＳ 明朝" w:eastAsia="ＭＳ 明朝" w:hAnsi="ＭＳ 明朝" w:cs="ＭＳ 明朝" w:hint="eastAsia"/>
                <w:b/>
                <w:color w:val="000000"/>
                <w:sz w:val="18"/>
                <w:szCs w:val="18"/>
              </w:rPr>
              <w:t>平成</w:t>
            </w:r>
            <w:r w:rsidRPr="00095D2E">
              <w:rPr>
                <w:rFonts w:ascii="ＭＳ 明朝" w:eastAsia="ＭＳ 明朝" w:hAnsi="ＭＳ 明朝" w:cs="Times New Roman" w:hint="eastAsia"/>
                <w:b/>
                <w:color w:val="000000"/>
                <w:sz w:val="18"/>
                <w:szCs w:val="18"/>
              </w:rPr>
              <w:t>27</w:t>
            </w:r>
            <w:r w:rsidRPr="00095D2E">
              <w:rPr>
                <w:rFonts w:ascii="ＭＳ 明朝" w:eastAsia="ＭＳ 明朝" w:hAnsi="ＭＳ 明朝" w:cs="ＭＳ 明朝" w:hint="eastAsia"/>
                <w:b/>
                <w:color w:val="000000"/>
                <w:sz w:val="18"/>
                <w:szCs w:val="18"/>
              </w:rPr>
              <w:t>年</w:t>
            </w:r>
          </w:p>
          <w:p w:rsidR="00095D2E" w:rsidRPr="00095D2E" w:rsidRDefault="00095D2E" w:rsidP="00095D2E">
            <w:pPr>
              <w:rPr>
                <w:rFonts w:ascii="ＭＳ 明朝" w:eastAsia="ＭＳ 明朝" w:hAnsi="ＭＳ 明朝" w:cs="Times New Roman"/>
                <w:b/>
                <w:color w:val="000000"/>
                <w:sz w:val="18"/>
                <w:szCs w:val="18"/>
              </w:rPr>
            </w:pPr>
            <w:r w:rsidRPr="00095D2E">
              <w:rPr>
                <w:rFonts w:ascii="ＭＳ 明朝" w:eastAsia="ＭＳ 明朝" w:hAnsi="ＭＳ 明朝" w:cs="ＭＳ 明朝" w:hint="eastAsia"/>
                <w:b/>
                <w:color w:val="000000"/>
                <w:sz w:val="18"/>
                <w:szCs w:val="18"/>
              </w:rPr>
              <w:t>（国勢調査）</w:t>
            </w:r>
          </w:p>
        </w:tc>
        <w:tc>
          <w:tcPr>
            <w:tcW w:w="2126" w:type="dxa"/>
            <w:gridSpan w:val="2"/>
          </w:tcPr>
          <w:p w:rsidR="00095D2E" w:rsidRPr="00095D2E" w:rsidRDefault="00095D2E" w:rsidP="00095D2E">
            <w:pPr>
              <w:rPr>
                <w:rFonts w:ascii="ＭＳ 明朝" w:eastAsia="ＭＳ 明朝" w:hAnsi="ＭＳ 明朝" w:cs="ＭＳ 明朝"/>
                <w:b/>
                <w:color w:val="000000"/>
                <w:sz w:val="18"/>
                <w:szCs w:val="18"/>
              </w:rPr>
            </w:pPr>
            <w:r w:rsidRPr="00095D2E">
              <w:rPr>
                <w:rFonts w:ascii="ＭＳ 明朝" w:eastAsia="ＭＳ 明朝" w:hAnsi="ＭＳ 明朝" w:cs="ＭＳ 明朝" w:hint="eastAsia"/>
                <w:b/>
                <w:color w:val="000000"/>
                <w:sz w:val="18"/>
                <w:szCs w:val="18"/>
              </w:rPr>
              <w:t>令和２年３月31日現在</w:t>
            </w:r>
          </w:p>
          <w:p w:rsidR="00095D2E" w:rsidRPr="00095D2E" w:rsidRDefault="00095D2E" w:rsidP="00095D2E">
            <w:pPr>
              <w:rPr>
                <w:rFonts w:ascii="ＭＳ 明朝" w:eastAsia="ＭＳ 明朝" w:hAnsi="ＭＳ 明朝" w:cs="ＭＳ 明朝"/>
                <w:b/>
                <w:color w:val="000000"/>
                <w:sz w:val="18"/>
                <w:szCs w:val="18"/>
              </w:rPr>
            </w:pPr>
            <w:r w:rsidRPr="00095D2E">
              <w:rPr>
                <w:rFonts w:ascii="ＭＳ 明朝" w:eastAsia="ＭＳ 明朝" w:hAnsi="ＭＳ 明朝" w:cs="ＭＳ 明朝" w:hint="eastAsia"/>
                <w:b/>
                <w:color w:val="000000"/>
                <w:sz w:val="18"/>
                <w:szCs w:val="18"/>
              </w:rPr>
              <w:t>（住民基本台帳人口）</w:t>
            </w:r>
          </w:p>
        </w:tc>
      </w:tr>
      <w:tr w:rsidR="00095D2E" w:rsidRPr="00095D2E" w:rsidTr="00095D2E">
        <w:trPr>
          <w:gridAfter w:val="2"/>
          <w:wAfter w:w="7956" w:type="dxa"/>
        </w:trPr>
        <w:tc>
          <w:tcPr>
            <w:tcW w:w="1914" w:type="dxa"/>
            <w:gridSpan w:val="2"/>
            <w:shd w:val="clear" w:color="auto" w:fill="auto"/>
            <w:hideMark/>
          </w:tcPr>
          <w:p w:rsidR="00095D2E" w:rsidRPr="00095D2E" w:rsidRDefault="00095D2E" w:rsidP="00095D2E">
            <w:pPr>
              <w:rPr>
                <w:rFonts w:ascii="ＭＳ 明朝" w:eastAsia="ＭＳ 明朝" w:hAnsi="ＭＳ 明朝" w:cs="Times New Roman"/>
                <w:b/>
                <w:color w:val="000000"/>
                <w:sz w:val="18"/>
                <w:szCs w:val="18"/>
              </w:rPr>
            </w:pPr>
            <w:r w:rsidRPr="00095D2E">
              <w:rPr>
                <w:rFonts w:ascii="ＭＳ 明朝" w:eastAsia="ＭＳ 明朝" w:hAnsi="ＭＳ 明朝" w:cs="ＭＳ 明朝" w:hint="eastAsia"/>
                <w:b/>
                <w:color w:val="000000"/>
                <w:sz w:val="18"/>
                <w:szCs w:val="18"/>
              </w:rPr>
              <w:t>・総人口</w:t>
            </w:r>
          </w:p>
        </w:tc>
        <w:tc>
          <w:tcPr>
            <w:tcW w:w="1908" w:type="dxa"/>
            <w:gridSpan w:val="2"/>
            <w:shd w:val="clear" w:color="auto" w:fill="auto"/>
            <w:hideMark/>
          </w:tcPr>
          <w:p w:rsidR="00095D2E" w:rsidRPr="00095D2E" w:rsidRDefault="00095D2E" w:rsidP="00095D2E">
            <w:pPr>
              <w:rPr>
                <w:rFonts w:ascii="ＭＳ 明朝" w:eastAsia="ＭＳ 明朝" w:hAnsi="ＭＳ 明朝" w:cs="Times New Roman"/>
                <w:color w:val="000000"/>
                <w:sz w:val="18"/>
                <w:szCs w:val="18"/>
              </w:rPr>
            </w:pPr>
            <w:r w:rsidRPr="00095D2E">
              <w:rPr>
                <w:rFonts w:ascii="ＭＳ 明朝" w:eastAsia="ＭＳ 明朝" w:hAnsi="ＭＳ 明朝" w:cs="Times New Roman"/>
                <w:color w:val="000000"/>
                <w:sz w:val="18"/>
                <w:szCs w:val="18"/>
              </w:rPr>
              <w:t>10,210</w:t>
            </w:r>
            <w:r w:rsidRPr="00095D2E">
              <w:rPr>
                <w:rFonts w:ascii="ＭＳ 明朝" w:eastAsia="ＭＳ 明朝" w:hAnsi="ＭＳ 明朝" w:cs="ＭＳ 明朝" w:hint="eastAsia"/>
                <w:color w:val="000000"/>
                <w:sz w:val="18"/>
                <w:szCs w:val="18"/>
              </w:rPr>
              <w:t>人</w:t>
            </w:r>
          </w:p>
        </w:tc>
        <w:tc>
          <w:tcPr>
            <w:tcW w:w="1855" w:type="dxa"/>
            <w:gridSpan w:val="3"/>
            <w:shd w:val="clear" w:color="auto" w:fill="auto"/>
            <w:hideMark/>
          </w:tcPr>
          <w:p w:rsidR="00095D2E" w:rsidRPr="00095D2E" w:rsidRDefault="00095D2E" w:rsidP="00095D2E">
            <w:pPr>
              <w:rPr>
                <w:rFonts w:ascii="ＭＳ 明朝" w:eastAsia="ＭＳ 明朝" w:hAnsi="ＭＳ 明朝" w:cs="Times New Roman"/>
                <w:color w:val="000000"/>
                <w:sz w:val="18"/>
                <w:szCs w:val="18"/>
              </w:rPr>
            </w:pPr>
            <w:r w:rsidRPr="00095D2E">
              <w:rPr>
                <w:rFonts w:ascii="ＭＳ 明朝" w:eastAsia="ＭＳ 明朝" w:hAnsi="ＭＳ 明朝" w:cs="Times New Roman"/>
                <w:color w:val="000000"/>
                <w:sz w:val="18"/>
                <w:szCs w:val="18"/>
              </w:rPr>
              <w:t>9,981</w:t>
            </w:r>
            <w:r w:rsidRPr="00095D2E">
              <w:rPr>
                <w:rFonts w:ascii="ＭＳ 明朝" w:eastAsia="ＭＳ 明朝" w:hAnsi="ＭＳ 明朝" w:cs="ＭＳ 明朝" w:hint="eastAsia"/>
                <w:color w:val="000000"/>
                <w:sz w:val="18"/>
                <w:szCs w:val="18"/>
              </w:rPr>
              <w:t>人</w:t>
            </w:r>
          </w:p>
        </w:tc>
        <w:tc>
          <w:tcPr>
            <w:tcW w:w="2114" w:type="dxa"/>
          </w:tcPr>
          <w:p w:rsidR="00095D2E" w:rsidRPr="00095D2E" w:rsidRDefault="00095D2E" w:rsidP="00095D2E">
            <w:pPr>
              <w:rPr>
                <w:rFonts w:ascii="ＭＳ 明朝" w:eastAsia="ＭＳ 明朝" w:hAnsi="ＭＳ 明朝" w:cs="Times New Roman"/>
                <w:color w:val="000000"/>
                <w:sz w:val="18"/>
                <w:szCs w:val="18"/>
              </w:rPr>
            </w:pPr>
            <w:r w:rsidRPr="00095D2E">
              <w:rPr>
                <w:rFonts w:ascii="ＭＳ 明朝" w:eastAsia="ＭＳ 明朝" w:hAnsi="ＭＳ 明朝" w:cs="Times New Roman" w:hint="eastAsia"/>
                <w:color w:val="000000"/>
                <w:sz w:val="18"/>
                <w:szCs w:val="18"/>
              </w:rPr>
              <w:t>10,120人</w:t>
            </w:r>
          </w:p>
        </w:tc>
      </w:tr>
      <w:tr w:rsidR="00095D2E" w:rsidRPr="00095D2E" w:rsidTr="00095D2E">
        <w:trPr>
          <w:gridAfter w:val="2"/>
          <w:wAfter w:w="7956" w:type="dxa"/>
        </w:trPr>
        <w:tc>
          <w:tcPr>
            <w:tcW w:w="1914" w:type="dxa"/>
            <w:gridSpan w:val="2"/>
            <w:shd w:val="clear" w:color="auto" w:fill="auto"/>
            <w:hideMark/>
          </w:tcPr>
          <w:p w:rsidR="00095D2E" w:rsidRPr="00095D2E" w:rsidRDefault="00095D2E" w:rsidP="00095D2E">
            <w:pPr>
              <w:rPr>
                <w:rFonts w:ascii="ＭＳ 明朝" w:eastAsia="ＭＳ 明朝" w:hAnsi="ＭＳ 明朝" w:cs="Times New Roman"/>
                <w:b/>
                <w:color w:val="000000"/>
                <w:sz w:val="18"/>
                <w:szCs w:val="18"/>
              </w:rPr>
            </w:pPr>
            <w:r w:rsidRPr="00095D2E">
              <w:rPr>
                <w:rFonts w:ascii="ＭＳ 明朝" w:eastAsia="ＭＳ 明朝" w:hAnsi="ＭＳ 明朝" w:cs="ＭＳ 明朝" w:hint="eastAsia"/>
                <w:b/>
                <w:color w:val="000000"/>
                <w:sz w:val="18"/>
                <w:szCs w:val="18"/>
              </w:rPr>
              <w:t>・高齢者（</w:t>
            </w:r>
            <w:r w:rsidRPr="00095D2E">
              <w:rPr>
                <w:rFonts w:ascii="ＭＳ 明朝" w:eastAsia="ＭＳ 明朝" w:hAnsi="ＭＳ 明朝" w:cs="Times New Roman"/>
                <w:b/>
                <w:color w:val="000000"/>
                <w:sz w:val="18"/>
                <w:szCs w:val="18"/>
              </w:rPr>
              <w:t>65</w:t>
            </w:r>
            <w:r w:rsidRPr="00095D2E">
              <w:rPr>
                <w:rFonts w:ascii="ＭＳ 明朝" w:eastAsia="ＭＳ 明朝" w:hAnsi="ＭＳ 明朝" w:cs="ＭＳ 明朝" w:hint="eastAsia"/>
                <w:b/>
                <w:color w:val="000000"/>
                <w:sz w:val="18"/>
                <w:szCs w:val="18"/>
              </w:rPr>
              <w:t>歳以上）</w:t>
            </w:r>
          </w:p>
        </w:tc>
        <w:tc>
          <w:tcPr>
            <w:tcW w:w="1908" w:type="dxa"/>
            <w:gridSpan w:val="2"/>
            <w:shd w:val="clear" w:color="auto" w:fill="auto"/>
            <w:hideMark/>
          </w:tcPr>
          <w:p w:rsidR="00095D2E" w:rsidRPr="00095D2E" w:rsidRDefault="00095D2E" w:rsidP="00095D2E">
            <w:pPr>
              <w:rPr>
                <w:rFonts w:ascii="ＭＳ 明朝" w:eastAsia="ＭＳ 明朝" w:hAnsi="ＭＳ 明朝" w:cs="Times New Roman"/>
                <w:color w:val="000000"/>
                <w:sz w:val="18"/>
                <w:szCs w:val="18"/>
              </w:rPr>
            </w:pPr>
            <w:r w:rsidRPr="00095D2E">
              <w:rPr>
                <w:rFonts w:ascii="ＭＳ 明朝" w:eastAsia="ＭＳ 明朝" w:hAnsi="ＭＳ 明朝" w:cs="Times New Roman"/>
                <w:color w:val="000000"/>
                <w:sz w:val="18"/>
                <w:szCs w:val="18"/>
              </w:rPr>
              <w:t>2,549</w:t>
            </w:r>
            <w:r w:rsidRPr="00095D2E">
              <w:rPr>
                <w:rFonts w:ascii="ＭＳ 明朝" w:eastAsia="ＭＳ 明朝" w:hAnsi="ＭＳ 明朝" w:cs="ＭＳ 明朝" w:hint="eastAsia"/>
                <w:color w:val="000000"/>
                <w:sz w:val="18"/>
                <w:szCs w:val="18"/>
              </w:rPr>
              <w:t>人（</w:t>
            </w:r>
            <w:r w:rsidRPr="00095D2E">
              <w:rPr>
                <w:rFonts w:ascii="ＭＳ 明朝" w:eastAsia="ＭＳ 明朝" w:hAnsi="ＭＳ 明朝" w:cs="Times New Roman"/>
                <w:color w:val="000000"/>
                <w:sz w:val="18"/>
                <w:szCs w:val="18"/>
              </w:rPr>
              <w:t>25.</w:t>
            </w:r>
            <w:r w:rsidRPr="00095D2E">
              <w:rPr>
                <w:rFonts w:ascii="ＭＳ 明朝" w:eastAsia="ＭＳ 明朝" w:hAnsi="ＭＳ 明朝" w:cs="Times New Roman" w:hint="eastAsia"/>
                <w:color w:val="000000"/>
                <w:sz w:val="18"/>
                <w:szCs w:val="18"/>
              </w:rPr>
              <w:t>1</w:t>
            </w:r>
            <w:r w:rsidRPr="00095D2E">
              <w:rPr>
                <w:rFonts w:ascii="ＭＳ 明朝" w:eastAsia="ＭＳ 明朝" w:hAnsi="ＭＳ 明朝" w:cs="ＭＳ 明朝" w:hint="eastAsia"/>
                <w:color w:val="000000"/>
                <w:sz w:val="18"/>
                <w:szCs w:val="18"/>
              </w:rPr>
              <w:t>％）</w:t>
            </w:r>
          </w:p>
        </w:tc>
        <w:tc>
          <w:tcPr>
            <w:tcW w:w="1855" w:type="dxa"/>
            <w:gridSpan w:val="3"/>
            <w:shd w:val="clear" w:color="auto" w:fill="auto"/>
            <w:hideMark/>
          </w:tcPr>
          <w:p w:rsidR="00095D2E" w:rsidRPr="00095D2E" w:rsidRDefault="00095D2E" w:rsidP="00095D2E">
            <w:pPr>
              <w:rPr>
                <w:rFonts w:ascii="ＭＳ 明朝" w:eastAsia="ＭＳ 明朝" w:hAnsi="ＭＳ 明朝" w:cs="Times New Roman"/>
                <w:color w:val="000000"/>
                <w:sz w:val="18"/>
                <w:szCs w:val="18"/>
              </w:rPr>
            </w:pPr>
            <w:r w:rsidRPr="00095D2E">
              <w:rPr>
                <w:rFonts w:ascii="ＭＳ 明朝" w:eastAsia="ＭＳ 明朝" w:hAnsi="ＭＳ 明朝" w:cs="Times New Roman"/>
                <w:color w:val="000000"/>
                <w:sz w:val="18"/>
                <w:szCs w:val="18"/>
              </w:rPr>
              <w:t>2,883</w:t>
            </w:r>
            <w:r w:rsidRPr="00095D2E">
              <w:rPr>
                <w:rFonts w:ascii="ＭＳ 明朝" w:eastAsia="ＭＳ 明朝" w:hAnsi="ＭＳ 明朝" w:cs="ＭＳ 明朝" w:hint="eastAsia"/>
                <w:color w:val="000000"/>
                <w:sz w:val="18"/>
                <w:szCs w:val="18"/>
              </w:rPr>
              <w:t>人（</w:t>
            </w:r>
            <w:r w:rsidRPr="00095D2E">
              <w:rPr>
                <w:rFonts w:ascii="ＭＳ 明朝" w:eastAsia="ＭＳ 明朝" w:hAnsi="ＭＳ 明朝" w:cs="Times New Roman" w:hint="eastAsia"/>
                <w:color w:val="000000"/>
                <w:sz w:val="18"/>
                <w:szCs w:val="18"/>
              </w:rPr>
              <w:t>29.4</w:t>
            </w:r>
            <w:r w:rsidRPr="00095D2E">
              <w:rPr>
                <w:rFonts w:ascii="ＭＳ 明朝" w:eastAsia="ＭＳ 明朝" w:hAnsi="ＭＳ 明朝" w:cs="ＭＳ 明朝" w:hint="eastAsia"/>
                <w:color w:val="000000"/>
                <w:sz w:val="18"/>
                <w:szCs w:val="18"/>
              </w:rPr>
              <w:t>％）</w:t>
            </w:r>
          </w:p>
        </w:tc>
        <w:tc>
          <w:tcPr>
            <w:tcW w:w="2114" w:type="dxa"/>
          </w:tcPr>
          <w:p w:rsidR="00095D2E" w:rsidRPr="00095D2E" w:rsidRDefault="00095D2E" w:rsidP="00095D2E">
            <w:pPr>
              <w:rPr>
                <w:rFonts w:ascii="ＭＳ 明朝" w:eastAsia="ＭＳ 明朝" w:hAnsi="ＭＳ 明朝" w:cs="Times New Roman"/>
                <w:color w:val="000000"/>
                <w:sz w:val="18"/>
                <w:szCs w:val="18"/>
              </w:rPr>
            </w:pPr>
            <w:r w:rsidRPr="00095D2E">
              <w:rPr>
                <w:rFonts w:ascii="ＭＳ 明朝" w:eastAsia="ＭＳ 明朝" w:hAnsi="ＭＳ 明朝" w:cs="Times New Roman" w:hint="eastAsia"/>
                <w:color w:val="000000"/>
                <w:sz w:val="18"/>
                <w:szCs w:val="18"/>
              </w:rPr>
              <w:t xml:space="preserve"> 2,854人（28.2％）</w:t>
            </w:r>
          </w:p>
        </w:tc>
      </w:tr>
      <w:tr w:rsidR="00095D2E" w:rsidRPr="00095D2E" w:rsidTr="00095D2E">
        <w:trPr>
          <w:gridAfter w:val="2"/>
          <w:wAfter w:w="7956" w:type="dxa"/>
        </w:trPr>
        <w:tc>
          <w:tcPr>
            <w:tcW w:w="1914" w:type="dxa"/>
            <w:gridSpan w:val="2"/>
            <w:shd w:val="clear" w:color="auto" w:fill="auto"/>
          </w:tcPr>
          <w:p w:rsidR="00095D2E" w:rsidRPr="00095D2E" w:rsidRDefault="00095D2E" w:rsidP="00095D2E">
            <w:pPr>
              <w:rPr>
                <w:rFonts w:ascii="ＭＳ 明朝" w:eastAsia="ＭＳ 明朝" w:hAnsi="ＭＳ 明朝" w:cs="ＭＳ 明朝"/>
                <w:b/>
                <w:color w:val="000000"/>
                <w:sz w:val="18"/>
                <w:szCs w:val="18"/>
              </w:rPr>
            </w:pPr>
            <w:r w:rsidRPr="009177CC">
              <w:rPr>
                <w:rFonts w:ascii="ＭＳ 明朝" w:eastAsia="ＭＳ 明朝" w:hAnsi="ＭＳ 明朝" w:cs="ＭＳ 明朝" w:hint="eastAsia"/>
                <w:b/>
                <w:color w:val="000000"/>
                <w:spacing w:val="2"/>
                <w:w w:val="67"/>
                <w:kern w:val="0"/>
                <w:sz w:val="18"/>
                <w:szCs w:val="18"/>
                <w:fitText w:val="1810" w:id="-1964273408"/>
              </w:rPr>
              <w:t>・単独世帯/独居率（65歳以上</w:t>
            </w:r>
            <w:r w:rsidRPr="009177CC">
              <w:rPr>
                <w:rFonts w:ascii="ＭＳ 明朝" w:eastAsia="ＭＳ 明朝" w:hAnsi="ＭＳ 明朝" w:cs="ＭＳ 明朝" w:hint="eastAsia"/>
                <w:b/>
                <w:color w:val="000000"/>
                <w:spacing w:val="-9"/>
                <w:w w:val="67"/>
                <w:kern w:val="0"/>
                <w:sz w:val="18"/>
                <w:szCs w:val="18"/>
                <w:fitText w:val="1810" w:id="-1964273408"/>
              </w:rPr>
              <w:t>）</w:t>
            </w:r>
          </w:p>
        </w:tc>
        <w:tc>
          <w:tcPr>
            <w:tcW w:w="1908" w:type="dxa"/>
            <w:gridSpan w:val="2"/>
            <w:shd w:val="clear" w:color="auto" w:fill="auto"/>
          </w:tcPr>
          <w:p w:rsidR="00095D2E" w:rsidRPr="00095D2E" w:rsidRDefault="00095D2E" w:rsidP="00095D2E">
            <w:pPr>
              <w:rPr>
                <w:rFonts w:ascii="ＭＳ 明朝" w:eastAsia="ＭＳ 明朝" w:hAnsi="ＭＳ 明朝" w:cs="Times New Roman"/>
                <w:color w:val="000000"/>
                <w:sz w:val="18"/>
                <w:szCs w:val="18"/>
              </w:rPr>
            </w:pPr>
            <w:r w:rsidRPr="00095D2E">
              <w:rPr>
                <w:rFonts w:ascii="ＭＳ 明朝" w:eastAsia="ＭＳ 明朝" w:hAnsi="ＭＳ 明朝" w:cs="Times New Roman" w:hint="eastAsia"/>
                <w:color w:val="000000"/>
                <w:sz w:val="18"/>
                <w:szCs w:val="18"/>
              </w:rPr>
              <w:t>562人（34.3％）</w:t>
            </w:r>
          </w:p>
        </w:tc>
        <w:tc>
          <w:tcPr>
            <w:tcW w:w="1855" w:type="dxa"/>
            <w:gridSpan w:val="3"/>
            <w:shd w:val="clear" w:color="auto" w:fill="auto"/>
          </w:tcPr>
          <w:p w:rsidR="00095D2E" w:rsidRPr="00095D2E" w:rsidRDefault="00095D2E" w:rsidP="00095D2E">
            <w:pPr>
              <w:rPr>
                <w:rFonts w:ascii="ＭＳ 明朝" w:eastAsia="ＭＳ 明朝" w:hAnsi="ＭＳ 明朝" w:cs="Times New Roman"/>
                <w:color w:val="000000"/>
                <w:sz w:val="18"/>
                <w:szCs w:val="18"/>
              </w:rPr>
            </w:pPr>
            <w:r w:rsidRPr="00095D2E">
              <w:rPr>
                <w:rFonts w:ascii="ＭＳ 明朝" w:eastAsia="ＭＳ 明朝" w:hAnsi="ＭＳ 明朝" w:cs="Times New Roman" w:hint="eastAsia"/>
                <w:color w:val="000000"/>
                <w:sz w:val="18"/>
                <w:szCs w:val="18"/>
              </w:rPr>
              <w:t>746人（39.1％）</w:t>
            </w:r>
          </w:p>
        </w:tc>
        <w:tc>
          <w:tcPr>
            <w:tcW w:w="2114" w:type="dxa"/>
          </w:tcPr>
          <w:p w:rsidR="00095D2E" w:rsidRPr="00095D2E" w:rsidRDefault="00095D2E" w:rsidP="00095D2E">
            <w:pPr>
              <w:rPr>
                <w:rFonts w:ascii="ＭＳ 明朝" w:eastAsia="ＭＳ 明朝" w:hAnsi="ＭＳ 明朝" w:cs="Times New Roman"/>
                <w:color w:val="000000"/>
                <w:sz w:val="18"/>
                <w:szCs w:val="18"/>
              </w:rPr>
            </w:pPr>
          </w:p>
        </w:tc>
      </w:tr>
      <w:tr w:rsidR="00095D2E" w:rsidRPr="00095D2E" w:rsidTr="00095D2E">
        <w:trPr>
          <w:gridAfter w:val="2"/>
          <w:wAfter w:w="7956" w:type="dxa"/>
        </w:trPr>
        <w:tc>
          <w:tcPr>
            <w:tcW w:w="1914" w:type="dxa"/>
            <w:gridSpan w:val="2"/>
            <w:shd w:val="clear" w:color="auto" w:fill="auto"/>
            <w:hideMark/>
          </w:tcPr>
          <w:p w:rsidR="00095D2E" w:rsidRPr="00095D2E" w:rsidRDefault="00095D2E" w:rsidP="00095D2E">
            <w:pPr>
              <w:rPr>
                <w:rFonts w:ascii="ＭＳ 明朝" w:eastAsia="ＭＳ 明朝" w:hAnsi="ＭＳ 明朝" w:cs="Times New Roman"/>
                <w:b/>
                <w:color w:val="000000"/>
                <w:sz w:val="18"/>
                <w:szCs w:val="18"/>
              </w:rPr>
            </w:pPr>
            <w:r w:rsidRPr="00095D2E">
              <w:rPr>
                <w:rFonts w:ascii="ＭＳ 明朝" w:eastAsia="ＭＳ 明朝" w:hAnsi="ＭＳ 明朝" w:cs="ＭＳ 明朝" w:hint="eastAsia"/>
                <w:b/>
                <w:color w:val="000000"/>
                <w:sz w:val="18"/>
                <w:szCs w:val="18"/>
              </w:rPr>
              <w:t>・こども（</w:t>
            </w:r>
            <w:r w:rsidRPr="00095D2E">
              <w:rPr>
                <w:rFonts w:ascii="ＭＳ 明朝" w:eastAsia="ＭＳ 明朝" w:hAnsi="ＭＳ 明朝" w:cs="Times New Roman" w:hint="eastAsia"/>
                <w:b/>
                <w:color w:val="000000"/>
                <w:sz w:val="18"/>
                <w:szCs w:val="18"/>
              </w:rPr>
              <w:t>０</w:t>
            </w:r>
            <w:r w:rsidRPr="00095D2E">
              <w:rPr>
                <w:rFonts w:ascii="ＭＳ 明朝" w:eastAsia="ＭＳ 明朝" w:hAnsi="ＭＳ 明朝" w:cs="ＭＳ 明朝" w:hint="eastAsia"/>
                <w:b/>
                <w:color w:val="000000"/>
                <w:sz w:val="18"/>
                <w:szCs w:val="18"/>
              </w:rPr>
              <w:t>～</w:t>
            </w:r>
            <w:r w:rsidRPr="00095D2E">
              <w:rPr>
                <w:rFonts w:ascii="ＭＳ 明朝" w:eastAsia="ＭＳ 明朝" w:hAnsi="ＭＳ 明朝" w:cs="Times New Roman"/>
                <w:b/>
                <w:color w:val="000000"/>
                <w:sz w:val="18"/>
                <w:szCs w:val="18"/>
              </w:rPr>
              <w:t>14</w:t>
            </w:r>
            <w:r w:rsidRPr="00095D2E">
              <w:rPr>
                <w:rFonts w:ascii="ＭＳ 明朝" w:eastAsia="ＭＳ 明朝" w:hAnsi="ＭＳ 明朝" w:cs="ＭＳ 明朝" w:hint="eastAsia"/>
                <w:b/>
                <w:color w:val="000000"/>
                <w:sz w:val="18"/>
                <w:szCs w:val="18"/>
              </w:rPr>
              <w:t>歳）</w:t>
            </w:r>
          </w:p>
        </w:tc>
        <w:tc>
          <w:tcPr>
            <w:tcW w:w="1908" w:type="dxa"/>
            <w:gridSpan w:val="2"/>
            <w:shd w:val="clear" w:color="auto" w:fill="auto"/>
            <w:hideMark/>
          </w:tcPr>
          <w:p w:rsidR="00095D2E" w:rsidRPr="00095D2E" w:rsidRDefault="00095D2E" w:rsidP="00095D2E">
            <w:pPr>
              <w:rPr>
                <w:rFonts w:ascii="ＭＳ 明朝" w:eastAsia="ＭＳ 明朝" w:hAnsi="ＭＳ 明朝" w:cs="Times New Roman"/>
                <w:color w:val="000000"/>
                <w:sz w:val="18"/>
                <w:szCs w:val="18"/>
              </w:rPr>
            </w:pPr>
            <w:r w:rsidRPr="00095D2E">
              <w:rPr>
                <w:rFonts w:ascii="ＭＳ 明朝" w:eastAsia="ＭＳ 明朝" w:hAnsi="ＭＳ 明朝" w:cs="Times New Roman"/>
                <w:color w:val="000000"/>
                <w:sz w:val="18"/>
                <w:szCs w:val="18"/>
              </w:rPr>
              <w:t>1,290</w:t>
            </w:r>
            <w:r w:rsidRPr="00095D2E">
              <w:rPr>
                <w:rFonts w:ascii="ＭＳ 明朝" w:eastAsia="ＭＳ 明朝" w:hAnsi="ＭＳ 明朝" w:cs="ＭＳ 明朝" w:hint="eastAsia"/>
                <w:color w:val="000000"/>
                <w:sz w:val="18"/>
                <w:szCs w:val="18"/>
              </w:rPr>
              <w:t>人（</w:t>
            </w:r>
            <w:r w:rsidRPr="00095D2E">
              <w:rPr>
                <w:rFonts w:ascii="ＭＳ 明朝" w:eastAsia="ＭＳ 明朝" w:hAnsi="ＭＳ 明朝" w:cs="Times New Roman"/>
                <w:color w:val="000000"/>
                <w:sz w:val="18"/>
                <w:szCs w:val="18"/>
              </w:rPr>
              <w:t>12.</w:t>
            </w:r>
            <w:r w:rsidRPr="00095D2E">
              <w:rPr>
                <w:rFonts w:ascii="ＭＳ 明朝" w:eastAsia="ＭＳ 明朝" w:hAnsi="ＭＳ 明朝" w:cs="Times New Roman" w:hint="eastAsia"/>
                <w:color w:val="000000"/>
                <w:sz w:val="18"/>
                <w:szCs w:val="18"/>
              </w:rPr>
              <w:t>7</w:t>
            </w:r>
            <w:r w:rsidRPr="00095D2E">
              <w:rPr>
                <w:rFonts w:ascii="ＭＳ 明朝" w:eastAsia="ＭＳ 明朝" w:hAnsi="ＭＳ 明朝" w:cs="ＭＳ 明朝" w:hint="eastAsia"/>
                <w:color w:val="000000"/>
                <w:sz w:val="18"/>
                <w:szCs w:val="18"/>
              </w:rPr>
              <w:t>％）</w:t>
            </w:r>
          </w:p>
        </w:tc>
        <w:tc>
          <w:tcPr>
            <w:tcW w:w="1855" w:type="dxa"/>
            <w:gridSpan w:val="3"/>
            <w:shd w:val="clear" w:color="auto" w:fill="auto"/>
            <w:hideMark/>
          </w:tcPr>
          <w:p w:rsidR="00095D2E" w:rsidRPr="00095D2E" w:rsidRDefault="00095D2E" w:rsidP="00095D2E">
            <w:pPr>
              <w:rPr>
                <w:rFonts w:ascii="ＭＳ 明朝" w:eastAsia="ＭＳ 明朝" w:hAnsi="ＭＳ 明朝" w:cs="Times New Roman"/>
                <w:color w:val="000000"/>
                <w:sz w:val="18"/>
                <w:szCs w:val="18"/>
              </w:rPr>
            </w:pPr>
            <w:r w:rsidRPr="00095D2E">
              <w:rPr>
                <w:rFonts w:ascii="ＭＳ 明朝" w:eastAsia="ＭＳ 明朝" w:hAnsi="ＭＳ 明朝" w:cs="Times New Roman"/>
                <w:color w:val="000000"/>
                <w:sz w:val="18"/>
                <w:szCs w:val="18"/>
              </w:rPr>
              <w:t>1,097</w:t>
            </w:r>
            <w:r w:rsidRPr="00095D2E">
              <w:rPr>
                <w:rFonts w:ascii="ＭＳ 明朝" w:eastAsia="ＭＳ 明朝" w:hAnsi="ＭＳ 明朝" w:cs="ＭＳ 明朝" w:hint="eastAsia"/>
                <w:color w:val="000000"/>
                <w:sz w:val="18"/>
                <w:szCs w:val="18"/>
              </w:rPr>
              <w:t>人（</w:t>
            </w:r>
            <w:r w:rsidRPr="00095D2E">
              <w:rPr>
                <w:rFonts w:ascii="ＭＳ 明朝" w:eastAsia="ＭＳ 明朝" w:hAnsi="ＭＳ 明朝" w:cs="Times New Roman"/>
                <w:color w:val="000000"/>
                <w:sz w:val="18"/>
                <w:szCs w:val="18"/>
              </w:rPr>
              <w:t>11.</w:t>
            </w:r>
            <w:r w:rsidRPr="00095D2E">
              <w:rPr>
                <w:rFonts w:ascii="ＭＳ 明朝" w:eastAsia="ＭＳ 明朝" w:hAnsi="ＭＳ 明朝" w:cs="Times New Roman" w:hint="eastAsia"/>
                <w:color w:val="000000"/>
                <w:sz w:val="18"/>
                <w:szCs w:val="18"/>
              </w:rPr>
              <w:t>2</w:t>
            </w:r>
            <w:r w:rsidRPr="00095D2E">
              <w:rPr>
                <w:rFonts w:ascii="ＭＳ 明朝" w:eastAsia="ＭＳ 明朝" w:hAnsi="ＭＳ 明朝" w:cs="ＭＳ 明朝" w:hint="eastAsia"/>
                <w:color w:val="000000"/>
                <w:sz w:val="18"/>
                <w:szCs w:val="18"/>
              </w:rPr>
              <w:t>％）</w:t>
            </w:r>
          </w:p>
        </w:tc>
        <w:tc>
          <w:tcPr>
            <w:tcW w:w="2114" w:type="dxa"/>
          </w:tcPr>
          <w:p w:rsidR="00095D2E" w:rsidRPr="00095D2E" w:rsidRDefault="00095D2E" w:rsidP="00095D2E">
            <w:pPr>
              <w:rPr>
                <w:rFonts w:ascii="ＭＳ 明朝" w:eastAsia="ＭＳ 明朝" w:hAnsi="ＭＳ 明朝" w:cs="Times New Roman"/>
                <w:color w:val="000000"/>
                <w:sz w:val="18"/>
                <w:szCs w:val="18"/>
              </w:rPr>
            </w:pPr>
            <w:r w:rsidRPr="00095D2E">
              <w:rPr>
                <w:rFonts w:ascii="ＭＳ 明朝" w:eastAsia="ＭＳ 明朝" w:hAnsi="ＭＳ 明朝" w:cs="Times New Roman" w:hint="eastAsia"/>
                <w:color w:val="000000"/>
                <w:sz w:val="18"/>
                <w:szCs w:val="18"/>
              </w:rPr>
              <w:t xml:space="preserve"> 1,281人（12.7％）</w:t>
            </w:r>
          </w:p>
        </w:tc>
      </w:tr>
      <w:tr w:rsidR="00095D2E" w:rsidRPr="00095D2E" w:rsidTr="00095D2E">
        <w:trPr>
          <w:gridAfter w:val="2"/>
          <w:wAfter w:w="7956" w:type="dxa"/>
        </w:trPr>
        <w:tc>
          <w:tcPr>
            <w:tcW w:w="1914" w:type="dxa"/>
            <w:gridSpan w:val="2"/>
            <w:tcBorders>
              <w:bottom w:val="single" w:sz="4" w:space="0" w:color="auto"/>
            </w:tcBorders>
            <w:shd w:val="clear" w:color="auto" w:fill="auto"/>
          </w:tcPr>
          <w:p w:rsidR="00095D2E" w:rsidRPr="00095D2E" w:rsidRDefault="00095D2E" w:rsidP="00095D2E">
            <w:pPr>
              <w:rPr>
                <w:rFonts w:ascii="ＭＳ 明朝" w:eastAsia="ＭＳ 明朝" w:hAnsi="ＭＳ 明朝" w:cs="ＭＳ 明朝"/>
                <w:b/>
                <w:color w:val="000000"/>
                <w:sz w:val="18"/>
                <w:szCs w:val="18"/>
              </w:rPr>
            </w:pPr>
            <w:r w:rsidRPr="009177CC">
              <w:rPr>
                <w:rFonts w:ascii="ＭＳ 明朝" w:eastAsia="ＭＳ 明朝" w:hAnsi="ＭＳ 明朝" w:cs="ＭＳ 明朝" w:hint="eastAsia"/>
                <w:b/>
                <w:w w:val="69"/>
                <w:kern w:val="0"/>
                <w:sz w:val="18"/>
                <w:szCs w:val="18"/>
                <w:fitText w:val="1810" w:id="-1964273407"/>
              </w:rPr>
              <w:t>・生産年齢人口（15歳～64歳</w:t>
            </w:r>
            <w:r w:rsidRPr="009177CC">
              <w:rPr>
                <w:rFonts w:ascii="ＭＳ 明朝" w:eastAsia="ＭＳ 明朝" w:hAnsi="ＭＳ 明朝" w:cs="ＭＳ 明朝" w:hint="eastAsia"/>
                <w:b/>
                <w:spacing w:val="2"/>
                <w:w w:val="69"/>
                <w:kern w:val="0"/>
                <w:sz w:val="18"/>
                <w:szCs w:val="18"/>
                <w:fitText w:val="1810" w:id="-1964273407"/>
              </w:rPr>
              <w:t>）</w:t>
            </w:r>
          </w:p>
        </w:tc>
        <w:tc>
          <w:tcPr>
            <w:tcW w:w="1908" w:type="dxa"/>
            <w:gridSpan w:val="2"/>
            <w:tcBorders>
              <w:bottom w:val="single" w:sz="4" w:space="0" w:color="auto"/>
            </w:tcBorders>
            <w:shd w:val="clear" w:color="auto" w:fill="auto"/>
          </w:tcPr>
          <w:p w:rsidR="00095D2E" w:rsidRPr="00095D2E" w:rsidRDefault="00095D2E" w:rsidP="00095D2E">
            <w:pPr>
              <w:rPr>
                <w:rFonts w:ascii="ＭＳ 明朝" w:eastAsia="ＭＳ 明朝" w:hAnsi="ＭＳ 明朝" w:cs="Times New Roman"/>
                <w:color w:val="000000"/>
                <w:sz w:val="18"/>
                <w:szCs w:val="18"/>
              </w:rPr>
            </w:pPr>
            <w:r w:rsidRPr="00095D2E">
              <w:rPr>
                <w:rFonts w:ascii="ＭＳ 明朝" w:eastAsia="ＭＳ 明朝" w:hAnsi="ＭＳ 明朝" w:cs="Times New Roman" w:hint="eastAsia"/>
                <w:sz w:val="18"/>
                <w:szCs w:val="18"/>
              </w:rPr>
              <w:t>6,316人（61.9％）</w:t>
            </w:r>
          </w:p>
        </w:tc>
        <w:tc>
          <w:tcPr>
            <w:tcW w:w="1855" w:type="dxa"/>
            <w:gridSpan w:val="3"/>
            <w:tcBorders>
              <w:bottom w:val="single" w:sz="4" w:space="0" w:color="auto"/>
            </w:tcBorders>
            <w:shd w:val="clear" w:color="auto" w:fill="auto"/>
          </w:tcPr>
          <w:p w:rsidR="00095D2E" w:rsidRPr="00095D2E" w:rsidRDefault="00095D2E" w:rsidP="00095D2E">
            <w:pPr>
              <w:rPr>
                <w:rFonts w:ascii="ＭＳ 明朝" w:eastAsia="ＭＳ 明朝" w:hAnsi="ＭＳ 明朝" w:cs="Times New Roman"/>
                <w:color w:val="000000"/>
                <w:sz w:val="18"/>
                <w:szCs w:val="18"/>
              </w:rPr>
            </w:pPr>
            <w:r w:rsidRPr="00095D2E">
              <w:rPr>
                <w:rFonts w:ascii="ＭＳ 明朝" w:eastAsia="ＭＳ 明朝" w:hAnsi="ＭＳ 明朝" w:cs="Times New Roman" w:hint="eastAsia"/>
                <w:sz w:val="18"/>
                <w:szCs w:val="18"/>
              </w:rPr>
              <w:t>5,815人（58.3％）</w:t>
            </w:r>
          </w:p>
        </w:tc>
        <w:tc>
          <w:tcPr>
            <w:tcW w:w="2114" w:type="dxa"/>
            <w:tcBorders>
              <w:bottom w:val="single" w:sz="4" w:space="0" w:color="auto"/>
            </w:tcBorders>
          </w:tcPr>
          <w:p w:rsidR="00095D2E" w:rsidRPr="00095D2E" w:rsidRDefault="00095D2E" w:rsidP="00095D2E">
            <w:pPr>
              <w:rPr>
                <w:rFonts w:ascii="ＭＳ 明朝" w:eastAsia="ＭＳ 明朝" w:hAnsi="ＭＳ 明朝" w:cs="Times New Roman"/>
                <w:sz w:val="18"/>
                <w:szCs w:val="18"/>
              </w:rPr>
            </w:pPr>
            <w:r w:rsidRPr="00095D2E">
              <w:rPr>
                <w:rFonts w:ascii="ＭＳ 明朝" w:eastAsia="ＭＳ 明朝" w:hAnsi="ＭＳ 明朝" w:cs="Times New Roman" w:hint="eastAsia"/>
                <w:sz w:val="18"/>
                <w:szCs w:val="18"/>
              </w:rPr>
              <w:t xml:space="preserve"> 8,493人（59.1％）</w:t>
            </w:r>
          </w:p>
        </w:tc>
      </w:tr>
      <w:tr w:rsidR="00095D2E" w:rsidRPr="00095D2E" w:rsidTr="00095D2E">
        <w:trPr>
          <w:trHeight w:val="166"/>
        </w:trPr>
        <w:tc>
          <w:tcPr>
            <w:tcW w:w="1418" w:type="dxa"/>
            <w:shd w:val="clear" w:color="auto" w:fill="auto"/>
            <w:hideMark/>
          </w:tcPr>
          <w:p w:rsidR="00095D2E" w:rsidRPr="00095D2E" w:rsidRDefault="00095D2E" w:rsidP="00095D2E">
            <w:pPr>
              <w:rPr>
                <w:rFonts w:ascii="ＭＳ 明朝" w:eastAsia="ＭＳ 明朝" w:hAnsi="ＭＳ 明朝" w:cs="Times New Roman"/>
                <w:b/>
                <w:color w:val="000000"/>
                <w:sz w:val="18"/>
                <w:szCs w:val="18"/>
              </w:rPr>
            </w:pPr>
            <w:r w:rsidRPr="00095D2E">
              <w:rPr>
                <w:rFonts w:ascii="ＭＳ 明朝" w:eastAsia="ＭＳ 明朝" w:hAnsi="ＭＳ 明朝" w:cs="ＭＳ 明朝" w:hint="eastAsia"/>
                <w:b/>
                <w:color w:val="000000"/>
                <w:sz w:val="18"/>
                <w:szCs w:val="18"/>
              </w:rPr>
              <w:t>・医療機関数</w:t>
            </w:r>
          </w:p>
        </w:tc>
        <w:tc>
          <w:tcPr>
            <w:tcW w:w="8092" w:type="dxa"/>
            <w:gridSpan w:val="8"/>
          </w:tcPr>
          <w:p w:rsidR="00095D2E" w:rsidRPr="00095D2E" w:rsidRDefault="00095D2E" w:rsidP="00095D2E">
            <w:pPr>
              <w:ind w:firstLineChars="200" w:firstLine="360"/>
              <w:rPr>
                <w:rFonts w:ascii="ＭＳ 明朝" w:eastAsia="Times New Roman" w:hAnsi="ＭＳ 明朝" w:cs="Times New Roman"/>
                <w:sz w:val="18"/>
                <w:szCs w:val="18"/>
              </w:rPr>
            </w:pPr>
            <w:r w:rsidRPr="00095D2E">
              <w:rPr>
                <w:rFonts w:ascii="ＭＳ 明朝" w:eastAsia="ＭＳ 明朝" w:hAnsi="ＭＳ 明朝" w:cs="Times New Roman" w:hint="eastAsia"/>
                <w:sz w:val="18"/>
                <w:szCs w:val="18"/>
              </w:rPr>
              <w:t>・病院０・診療所４・歯科診療所３・保険薬局２</w:t>
            </w:r>
          </w:p>
        </w:tc>
        <w:tc>
          <w:tcPr>
            <w:tcW w:w="6237" w:type="dxa"/>
            <w:shd w:val="clear" w:color="auto" w:fill="auto"/>
            <w:hideMark/>
          </w:tcPr>
          <w:p w:rsidR="00095D2E" w:rsidRPr="00095D2E" w:rsidRDefault="00095D2E" w:rsidP="00095D2E">
            <w:pPr>
              <w:rPr>
                <w:rFonts w:ascii="ＭＳ 明朝" w:eastAsia="ＭＳ 明朝" w:hAnsi="ＭＳ 明朝" w:cs="Times New Roman"/>
                <w:strike/>
                <w:color w:val="FF0000"/>
                <w:sz w:val="18"/>
                <w:szCs w:val="18"/>
              </w:rPr>
            </w:pPr>
          </w:p>
        </w:tc>
      </w:tr>
      <w:tr w:rsidR="00095D2E" w:rsidRPr="00095D2E" w:rsidTr="00095D2E">
        <w:trPr>
          <w:gridAfter w:val="5"/>
          <w:wAfter w:w="10495" w:type="dxa"/>
        </w:trPr>
        <w:tc>
          <w:tcPr>
            <w:tcW w:w="1418" w:type="dxa"/>
            <w:shd w:val="clear" w:color="auto" w:fill="auto"/>
            <w:hideMark/>
          </w:tcPr>
          <w:p w:rsidR="00095D2E" w:rsidRPr="00095D2E" w:rsidRDefault="00095D2E" w:rsidP="00095D2E">
            <w:pPr>
              <w:rPr>
                <w:rFonts w:ascii="ＭＳ 明朝" w:eastAsia="ＭＳ 明朝" w:hAnsi="ＭＳ 明朝" w:cs="Times New Roman"/>
                <w:b/>
                <w:color w:val="000000"/>
                <w:sz w:val="18"/>
                <w:szCs w:val="18"/>
              </w:rPr>
            </w:pPr>
            <w:r w:rsidRPr="00095D2E">
              <w:rPr>
                <w:rFonts w:ascii="ＭＳ 明朝" w:eastAsia="ＭＳ 明朝" w:hAnsi="ＭＳ 明朝" w:cs="ＭＳ 明朝" w:hint="eastAsia"/>
                <w:b/>
                <w:color w:val="000000"/>
                <w:sz w:val="18"/>
                <w:szCs w:val="18"/>
              </w:rPr>
              <w:t>・市営住宅</w:t>
            </w:r>
          </w:p>
        </w:tc>
        <w:tc>
          <w:tcPr>
            <w:tcW w:w="1979" w:type="dxa"/>
            <w:gridSpan w:val="2"/>
            <w:shd w:val="clear" w:color="auto" w:fill="auto"/>
          </w:tcPr>
          <w:p w:rsidR="00095D2E" w:rsidRPr="00095D2E" w:rsidRDefault="00095D2E" w:rsidP="00095D2E">
            <w:pPr>
              <w:ind w:firstLineChars="200" w:firstLine="360"/>
              <w:rPr>
                <w:rFonts w:ascii="ＭＳ 明朝" w:eastAsia="Times New Roman" w:hAnsi="ＭＳ 明朝" w:cs="ＭＳ 明朝"/>
                <w:color w:val="000000"/>
                <w:sz w:val="18"/>
                <w:szCs w:val="18"/>
              </w:rPr>
            </w:pPr>
            <w:r w:rsidRPr="00095D2E">
              <w:rPr>
                <w:rFonts w:ascii="ＭＳ 明朝" w:eastAsia="ＭＳ 明朝" w:hAnsi="ＭＳ 明朝" w:cs="ＭＳ 明朝" w:hint="eastAsia"/>
                <w:color w:val="000000"/>
                <w:sz w:val="18"/>
                <w:szCs w:val="18"/>
              </w:rPr>
              <w:t>・26棟</w:t>
            </w:r>
            <w:r w:rsidRPr="00095D2E">
              <w:rPr>
                <w:rFonts w:ascii="ＭＳ 明朝" w:eastAsia="ＭＳ 明朝" w:hAnsi="ＭＳ 明朝" w:cs="ＭＳ 明朝"/>
                <w:color w:val="000000"/>
                <w:sz w:val="18"/>
                <w:szCs w:val="18"/>
              </w:rPr>
              <w:t>976</w:t>
            </w:r>
            <w:r w:rsidRPr="00095D2E">
              <w:rPr>
                <w:rFonts w:ascii="ＭＳ 明朝" w:eastAsia="ＭＳ 明朝" w:hAnsi="ＭＳ 明朝" w:cs="ＭＳ 明朝" w:hint="eastAsia"/>
                <w:color w:val="000000"/>
                <w:sz w:val="18"/>
                <w:szCs w:val="18"/>
              </w:rPr>
              <w:t>戸</w:t>
            </w:r>
          </w:p>
        </w:tc>
        <w:tc>
          <w:tcPr>
            <w:tcW w:w="1855" w:type="dxa"/>
            <w:gridSpan w:val="2"/>
          </w:tcPr>
          <w:p w:rsidR="00095D2E" w:rsidRPr="00095D2E" w:rsidRDefault="00095D2E" w:rsidP="00095D2E">
            <w:pPr>
              <w:ind w:firstLineChars="200" w:firstLine="360"/>
              <w:rPr>
                <w:rFonts w:ascii="ＭＳ 明朝" w:eastAsia="ＭＳ 明朝" w:hAnsi="ＭＳ 明朝" w:cs="ＭＳ 明朝"/>
                <w:color w:val="000000"/>
                <w:sz w:val="18"/>
                <w:szCs w:val="18"/>
              </w:rPr>
            </w:pPr>
          </w:p>
        </w:tc>
      </w:tr>
    </w:tbl>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 xml:space="preserve"> </w:t>
      </w:r>
    </w:p>
    <w:p w:rsidR="00095D2E" w:rsidRPr="00095D2E" w:rsidRDefault="00095D2E" w:rsidP="00095D2E">
      <w:pPr>
        <w:outlineLvl w:val="2"/>
        <w:rPr>
          <w:rFonts w:ascii="ＭＳ 明朝" w:eastAsia="ＭＳ 明朝" w:hAnsi="ＭＳ 明朝" w:cs="Times New Roman"/>
        </w:rPr>
      </w:pPr>
      <w:bookmarkStart w:id="13" w:name="_Toc12626484"/>
      <w:r w:rsidRPr="00095D2E">
        <w:rPr>
          <w:rFonts w:ascii="ＭＳ 明朝" w:eastAsia="ＭＳ 明朝" w:hAnsi="ＭＳ 明朝" w:cs="Times New Roman"/>
        </w:rPr>
        <w:br w:type="page"/>
      </w:r>
      <w:r w:rsidRPr="00095D2E">
        <w:rPr>
          <w:rFonts w:ascii="ＭＳ 明朝" w:eastAsia="ＭＳ 明朝" w:hAnsi="ＭＳ 明朝" w:cs="Times New Roman" w:hint="eastAsia"/>
        </w:rPr>
        <w:t>(3)　主な取組み</w:t>
      </w:r>
      <w:bookmarkEnd w:id="1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977"/>
        <w:gridCol w:w="5103"/>
      </w:tblGrid>
      <w:tr w:rsidR="00095D2E" w:rsidRPr="00095D2E" w:rsidTr="00095D2E">
        <w:trPr>
          <w:trHeight w:val="333"/>
        </w:trPr>
        <w:tc>
          <w:tcPr>
            <w:tcW w:w="1242" w:type="dxa"/>
            <w:shd w:val="clear" w:color="auto" w:fill="auto"/>
            <w:noWrap/>
            <w:hideMark/>
          </w:tcPr>
          <w:p w:rsidR="00095D2E" w:rsidRPr="00095D2E" w:rsidRDefault="00095D2E" w:rsidP="00095D2E">
            <w:pPr>
              <w:rPr>
                <w:rFonts w:ascii="ＭＳ 明朝" w:eastAsia="ＭＳ 明朝" w:hAnsi="ＭＳ 明朝" w:cs="Times New Roman"/>
                <w:b/>
                <w:bCs/>
              </w:rPr>
            </w:pPr>
            <w:r w:rsidRPr="00095D2E">
              <w:rPr>
                <w:rFonts w:ascii="ＭＳ 明朝" w:eastAsia="ＭＳ 明朝" w:hAnsi="ＭＳ 明朝" w:cs="Times New Roman" w:hint="eastAsia"/>
                <w:b/>
                <w:bCs/>
              </w:rPr>
              <w:t>時期</w:t>
            </w:r>
          </w:p>
        </w:tc>
        <w:tc>
          <w:tcPr>
            <w:tcW w:w="2977" w:type="dxa"/>
            <w:shd w:val="clear" w:color="auto" w:fill="auto"/>
            <w:hideMark/>
          </w:tcPr>
          <w:p w:rsidR="00095D2E" w:rsidRPr="00095D2E" w:rsidRDefault="00095D2E" w:rsidP="00095D2E">
            <w:pPr>
              <w:rPr>
                <w:rFonts w:ascii="ＭＳ 明朝" w:eastAsia="ＭＳ 明朝" w:hAnsi="ＭＳ 明朝" w:cs="Times New Roman"/>
                <w:b/>
                <w:bCs/>
              </w:rPr>
            </w:pPr>
            <w:r w:rsidRPr="00095D2E">
              <w:rPr>
                <w:rFonts w:ascii="ＭＳ 明朝" w:eastAsia="ＭＳ 明朝" w:hAnsi="ＭＳ 明朝" w:cs="Times New Roman" w:hint="eastAsia"/>
                <w:b/>
                <w:bCs/>
              </w:rPr>
              <w:t>取組み</w:t>
            </w:r>
          </w:p>
        </w:tc>
        <w:tc>
          <w:tcPr>
            <w:tcW w:w="5103" w:type="dxa"/>
            <w:shd w:val="clear" w:color="auto" w:fill="auto"/>
            <w:hideMark/>
          </w:tcPr>
          <w:p w:rsidR="00095D2E" w:rsidRPr="00095D2E" w:rsidRDefault="00095D2E" w:rsidP="00095D2E">
            <w:pPr>
              <w:rPr>
                <w:rFonts w:ascii="ＭＳ 明朝" w:eastAsia="ＭＳ 明朝" w:hAnsi="ＭＳ 明朝" w:cs="Times New Roman"/>
                <w:b/>
                <w:bCs/>
              </w:rPr>
            </w:pPr>
            <w:r w:rsidRPr="00095D2E">
              <w:rPr>
                <w:rFonts w:ascii="ＭＳ 明朝" w:eastAsia="ＭＳ 明朝" w:hAnsi="ＭＳ 明朝" w:cs="Times New Roman" w:hint="eastAsia"/>
                <w:b/>
                <w:bCs/>
              </w:rPr>
              <w:t>取組み内容</w:t>
            </w:r>
          </w:p>
        </w:tc>
      </w:tr>
      <w:tr w:rsidR="00095D2E" w:rsidRPr="00095D2E" w:rsidTr="00095D2E">
        <w:trPr>
          <w:trHeight w:val="679"/>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随時</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高齢者の把握</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地域ネットワーク委員会において名簿を整備し町会と情報を共有、年１回町会からの情報を元に更新</w:t>
            </w:r>
          </w:p>
        </w:tc>
      </w:tr>
      <w:tr w:rsidR="00095D2E" w:rsidRPr="00095D2E" w:rsidTr="00095D2E">
        <w:trPr>
          <w:trHeight w:val="112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随時</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見守り活動</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地域ネットワーク委員会による日常の見守り活動のほか、</w:t>
            </w:r>
            <w:r w:rsidRPr="00095D2E">
              <w:rPr>
                <w:rFonts w:ascii="ＭＳ 明朝" w:eastAsia="ＭＳ 明朝" w:hAnsi="ＭＳ 明朝" w:cs="Times New Roman" w:hint="eastAsia"/>
              </w:rPr>
              <w:br/>
              <w:t>週１回　独居80歳以上の希望者に乳酸菌飲料を配布することにより安否や状況を確認</w:t>
            </w:r>
          </w:p>
        </w:tc>
      </w:tr>
      <w:tr w:rsidR="00095D2E" w:rsidRPr="00095D2E" w:rsidTr="00095D2E">
        <w:trPr>
          <w:trHeight w:val="750"/>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随時</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町会による「一声かけて回そう回覧板」</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孤立を防止し見守る</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随時</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防災会議</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 xml:space="preserve">　</w:t>
            </w:r>
          </w:p>
        </w:tc>
      </w:tr>
      <w:tr w:rsidR="00095D2E" w:rsidRPr="00095D2E" w:rsidTr="00095D2E">
        <w:trPr>
          <w:trHeight w:val="375"/>
        </w:trPr>
        <w:tc>
          <w:tcPr>
            <w:tcW w:w="1242" w:type="dxa"/>
            <w:shd w:val="clear" w:color="auto" w:fill="auto"/>
            <w:noWrap/>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毎週</w:t>
            </w:r>
          </w:p>
        </w:tc>
        <w:tc>
          <w:tcPr>
            <w:tcW w:w="2977" w:type="dxa"/>
            <w:shd w:val="clear" w:color="auto" w:fill="auto"/>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百歳体操</w:t>
            </w:r>
          </w:p>
        </w:tc>
        <w:tc>
          <w:tcPr>
            <w:tcW w:w="5103" w:type="dxa"/>
            <w:shd w:val="clear" w:color="auto" w:fill="auto"/>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毎週火曜日、アロンティアクラブ</w:t>
            </w:r>
          </w:p>
        </w:tc>
      </w:tr>
      <w:tr w:rsidR="00095D2E" w:rsidRPr="00095D2E" w:rsidTr="00095D2E">
        <w:trPr>
          <w:trHeight w:val="1290"/>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毎月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高齢者食事サービス事業</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会食、７月８月以外、毎月第２日曜日12:00～14:00　70歳以上が対象、敷津浦福祉会館ほか５か所、食事サービス後にふれあい会を実施（ボランティアの企画によるミニデイサービス）</w:t>
            </w:r>
          </w:p>
        </w:tc>
      </w:tr>
      <w:tr w:rsidR="00095D2E" w:rsidRPr="00095D2E" w:rsidTr="00095D2E">
        <w:trPr>
          <w:trHeight w:val="112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毎月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ふれあい喫茶「なかよし茶論　しきつうら」</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７月８月以外、毎月第４土曜日10:00～12:00、どなたでも参加可能、敷津浦小学校生涯学習ルーム（グループホーム２か所の参加もあり）、安立・敷津浦地域包括支援センターによる総合相談実施</w:t>
            </w:r>
          </w:p>
        </w:tc>
      </w:tr>
      <w:tr w:rsidR="00095D2E" w:rsidRPr="00095D2E" w:rsidTr="00095D2E">
        <w:trPr>
          <w:trHeight w:val="1500"/>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毎月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敷津浦のびのび健康体操教室</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 xml:space="preserve">毎月第２水曜日13:00～14:00、北島会館２階　</w:t>
            </w:r>
            <w:r w:rsidRPr="00095D2E">
              <w:rPr>
                <w:rFonts w:ascii="ＭＳ 明朝" w:eastAsia="ＭＳ 明朝" w:hAnsi="ＭＳ 明朝" w:cs="Times New Roman" w:hint="eastAsia"/>
              </w:rPr>
              <w:br/>
              <w:t>毎月第３火曜日13:30～14:30、御崎南公園福祉会館</w:t>
            </w:r>
            <w:r w:rsidRPr="00095D2E">
              <w:rPr>
                <w:rFonts w:ascii="ＭＳ 明朝" w:eastAsia="ＭＳ 明朝" w:hAnsi="ＭＳ 明朝" w:cs="Times New Roman" w:hint="eastAsia"/>
              </w:rPr>
              <w:br/>
              <w:t>毎月第４木曜日13:00～14:00、敷津浦福祉会館２階</w:t>
            </w:r>
            <w:r w:rsidRPr="00095D2E">
              <w:rPr>
                <w:rFonts w:ascii="ＭＳ 明朝" w:eastAsia="ＭＳ 明朝" w:hAnsi="ＭＳ 明朝" w:cs="Times New Roman" w:hint="eastAsia"/>
              </w:rPr>
              <w:br/>
              <w:t>全て60歳以上が対象、参加費100円（保険代・会館使用料として）</w:t>
            </w:r>
          </w:p>
        </w:tc>
      </w:tr>
      <w:tr w:rsidR="00095D2E" w:rsidRPr="00095D2E" w:rsidTr="00095D2E">
        <w:trPr>
          <w:trHeight w:val="386"/>
        </w:trPr>
        <w:tc>
          <w:tcPr>
            <w:tcW w:w="1242" w:type="dxa"/>
            <w:shd w:val="clear" w:color="auto" w:fill="auto"/>
            <w:noWrap/>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毎月</w:t>
            </w:r>
          </w:p>
        </w:tc>
        <w:tc>
          <w:tcPr>
            <w:tcW w:w="2977" w:type="dxa"/>
            <w:shd w:val="clear" w:color="auto" w:fill="auto"/>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歌声サロン</w:t>
            </w:r>
          </w:p>
        </w:tc>
        <w:tc>
          <w:tcPr>
            <w:tcW w:w="5103" w:type="dxa"/>
            <w:shd w:val="clear" w:color="auto" w:fill="auto"/>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毎月第3火曜日14:30～15:30</w:t>
            </w:r>
          </w:p>
        </w:tc>
      </w:tr>
      <w:tr w:rsidR="00095D2E" w:rsidRPr="00095D2E" w:rsidTr="00095D2E">
        <w:trPr>
          <w:trHeight w:val="750"/>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毎月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敷津浦子育てサロン</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毎月第２木曜日10:00～11:30、未就学児童と保護者が対象、御崎南公園福祉会館</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毎日</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子ども見守り隊</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小学校登校時６か所</w:t>
            </w:r>
          </w:p>
        </w:tc>
      </w:tr>
      <w:tr w:rsidR="00095D2E" w:rsidRPr="00095D2E" w:rsidTr="00095D2E">
        <w:trPr>
          <w:trHeight w:val="750"/>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毎月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寺子屋元気</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毎月第１水曜日13:30～15:00、敷津浦福祉会館</w:t>
            </w:r>
            <w:r w:rsidRPr="00095D2E">
              <w:rPr>
                <w:rFonts w:ascii="ＭＳ 明朝" w:eastAsia="ＭＳ 明朝" w:hAnsi="ＭＳ 明朝" w:cs="Times New Roman" w:hint="eastAsia"/>
              </w:rPr>
              <w:br/>
              <w:t>毎月第３水曜日13:00～14:30、大和川南集会所</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毎月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夜間巡視</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毎月１回定例会議後に青少年指導員により実施</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隔月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画楽多亭（お楽しみ会）</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偶数月第１木曜日13:30～15:30、敷津浦福祉会館</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年数回</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ボランティアスクール</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ボランティアが対象</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年１回</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防災訓練</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 xml:space="preserve">　</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年6回</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広報活動</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地域包括センターと連携し便りを発行、地域福祉活動を周知</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年１回</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ふれあい学習会</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人権啓発を目的として実施</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年１回</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PTA人権教育講演会</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 xml:space="preserve">　</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５月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敷津浦地域大運動会</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区長による１日民生委員の実施</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５月・11月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グラウンドゴルフ大会</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 xml:space="preserve">　</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８月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しきつうらサマーキャンプ</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小学５・６年生・中学生が対象</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８月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精霊流し</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 xml:space="preserve">　</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10月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しきつうらまつり、盆踊り</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御崎南公園グランド</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10月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昔遊び交流会</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敷津浦小学校１年生が対象</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12月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餅つき大会</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町会単位</w:t>
            </w:r>
          </w:p>
        </w:tc>
      </w:tr>
      <w:tr w:rsidR="00095D2E" w:rsidRPr="00095D2E" w:rsidTr="00095D2E">
        <w:trPr>
          <w:trHeight w:val="375"/>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12月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歳末夜警</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年末２～３日間</w:t>
            </w:r>
          </w:p>
        </w:tc>
      </w:tr>
      <w:tr w:rsidR="00095D2E" w:rsidRPr="00095D2E" w:rsidTr="00095D2E">
        <w:trPr>
          <w:trHeight w:val="390"/>
        </w:trPr>
        <w:tc>
          <w:tcPr>
            <w:tcW w:w="1242" w:type="dxa"/>
            <w:shd w:val="clear" w:color="auto" w:fill="auto"/>
            <w:noWrap/>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３月</w:t>
            </w:r>
          </w:p>
        </w:tc>
        <w:tc>
          <w:tcPr>
            <w:tcW w:w="2977"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ミニ同窓会</w:t>
            </w:r>
          </w:p>
        </w:tc>
        <w:tc>
          <w:tcPr>
            <w:tcW w:w="5103" w:type="dxa"/>
            <w:shd w:val="clear" w:color="auto" w:fill="auto"/>
            <w:hideMark/>
          </w:tcPr>
          <w:p w:rsidR="00095D2E" w:rsidRPr="00095D2E" w:rsidRDefault="00095D2E" w:rsidP="00095D2E">
            <w:pPr>
              <w:rPr>
                <w:rFonts w:ascii="ＭＳ 明朝" w:eastAsia="ＭＳ 明朝" w:hAnsi="ＭＳ 明朝" w:cs="Times New Roman"/>
              </w:rPr>
            </w:pPr>
            <w:r w:rsidRPr="00095D2E">
              <w:rPr>
                <w:rFonts w:ascii="ＭＳ 明朝" w:eastAsia="ＭＳ 明朝" w:hAnsi="ＭＳ 明朝" w:cs="Times New Roman" w:hint="eastAsia"/>
              </w:rPr>
              <w:t>中学３年生を対象に青少年指導員、青少年福祉委員やOBを中心に実施</w:t>
            </w:r>
          </w:p>
        </w:tc>
      </w:tr>
    </w:tbl>
    <w:p w:rsidR="00095D2E" w:rsidRPr="00095D2E" w:rsidRDefault="00095D2E" w:rsidP="00095D2E">
      <w:pPr>
        <w:rPr>
          <w:rFonts w:ascii="Century" w:eastAsia="ＭＳ 明朝" w:hAnsi="Century" w:cs="Times New Roman"/>
        </w:rPr>
      </w:pPr>
    </w:p>
    <w:p w:rsidR="00095D2E" w:rsidRPr="00095D2E" w:rsidRDefault="00095D2E" w:rsidP="00095D2E">
      <w:pPr>
        <w:outlineLvl w:val="2"/>
        <w:rPr>
          <w:rFonts w:ascii="ＭＳ 明朝" w:eastAsia="ＭＳ 明朝" w:hAnsi="ＭＳ 明朝" w:cs="Times New Roman"/>
        </w:rPr>
      </w:pPr>
      <w:bookmarkStart w:id="14" w:name="_Toc12626485"/>
      <w:r w:rsidRPr="00095D2E">
        <w:rPr>
          <w:rFonts w:ascii="ＭＳ 明朝" w:eastAsia="ＭＳ 明朝" w:hAnsi="ＭＳ 明朝" w:cs="Times New Roman" w:hint="eastAsia"/>
        </w:rPr>
        <w:t>(4)　地域の主な課題と今後の取組み</w:t>
      </w:r>
      <w:bookmarkEnd w:id="14"/>
    </w:p>
    <w:p w:rsidR="00095D2E" w:rsidRPr="00095D2E" w:rsidRDefault="00095D2E" w:rsidP="00095D2E">
      <w:pPr>
        <w:ind w:leftChars="67" w:left="141" w:firstLine="1"/>
        <w:outlineLvl w:val="3"/>
        <w:rPr>
          <w:rFonts w:ascii="Century" w:eastAsia="ＭＳ 明朝" w:hAnsi="Century" w:cs="Times New Roman"/>
          <w:b/>
          <w:bCs/>
        </w:rPr>
      </w:pPr>
      <w:r w:rsidRPr="00095D2E">
        <w:rPr>
          <w:rFonts w:ascii="Century" w:eastAsia="ＭＳ 明朝" w:hAnsi="Century" w:cs="Times New Roman" w:hint="eastAsia"/>
          <w:b/>
          <w:bCs/>
        </w:rPr>
        <w:t>ア　要援護者の把握と見守り活動の活性化</w:t>
      </w:r>
    </w:p>
    <w:p w:rsidR="00095D2E" w:rsidRPr="00095D2E" w:rsidRDefault="00095D2E" w:rsidP="00095D2E">
      <w:pPr>
        <w:ind w:firstLineChars="100" w:firstLine="210"/>
        <w:rPr>
          <w:rFonts w:ascii="ＭＳ 明朝" w:eastAsia="ＭＳ 明朝" w:hAnsi="ＭＳ 明朝" w:cs="Times New Roman"/>
          <w:szCs w:val="21"/>
        </w:rPr>
      </w:pPr>
      <w:r w:rsidRPr="00095D2E">
        <w:rPr>
          <w:rFonts w:ascii="ＭＳ 明朝" w:eastAsia="ＭＳ 明朝" w:hAnsi="ＭＳ 明朝" w:cs="Times New Roman" w:hint="eastAsia"/>
          <w:szCs w:val="21"/>
        </w:rPr>
        <w:t>（ア）課題</w:t>
      </w:r>
    </w:p>
    <w:p w:rsidR="00095D2E" w:rsidRPr="00095D2E" w:rsidRDefault="00095D2E" w:rsidP="00095D2E">
      <w:pPr>
        <w:ind w:leftChars="305" w:left="640" w:firstLineChars="100" w:firstLine="210"/>
        <w:rPr>
          <w:rFonts w:ascii="ＭＳ 明朝" w:eastAsia="ＭＳ 明朝" w:hAnsi="ＭＳ 明朝" w:cs="Times New Roman"/>
          <w:color w:val="000000"/>
          <w:szCs w:val="21"/>
        </w:rPr>
      </w:pPr>
      <w:r w:rsidRPr="00095D2E">
        <w:rPr>
          <w:rFonts w:ascii="ＭＳ 明朝" w:eastAsia="ＭＳ 明朝" w:hAnsi="ＭＳ 明朝" w:cs="Times New Roman" w:hint="eastAsia"/>
          <w:color w:val="000000"/>
          <w:szCs w:val="21"/>
        </w:rPr>
        <w:t>敷津浦地域では、各町会の協力で地域ネットワーク委員会において高齢者の把握を行っていますが、地域内には新しい住宅が増えており、町会未加入の方も多いため、支援が必要な方を把握できないこともあります。</w:t>
      </w:r>
    </w:p>
    <w:p w:rsidR="00095D2E" w:rsidRPr="00095D2E" w:rsidRDefault="00095D2E" w:rsidP="00095D2E">
      <w:pPr>
        <w:ind w:leftChars="-100" w:left="640" w:hangingChars="405" w:hanging="850"/>
        <w:rPr>
          <w:rFonts w:ascii="ＭＳ 明朝" w:eastAsia="ＭＳ 明朝" w:hAnsi="ＭＳ 明朝" w:cs="Times New Roman"/>
          <w:color w:val="000000"/>
          <w:szCs w:val="21"/>
        </w:rPr>
      </w:pPr>
      <w:r w:rsidRPr="00095D2E">
        <w:rPr>
          <w:rFonts w:ascii="ＭＳ 明朝" w:eastAsia="ＭＳ 明朝" w:hAnsi="ＭＳ 明朝" w:cs="Times New Roman" w:hint="eastAsia"/>
          <w:color w:val="000000"/>
          <w:szCs w:val="21"/>
        </w:rPr>
        <w:t xml:space="preserve">　　　　　今後は、平成27年度から開始された「地域における要援護者の見守りネットワーク強化事業」において提供された要援護者名簿の活用方法を検討する必要があります。</w:t>
      </w:r>
    </w:p>
    <w:p w:rsidR="00095D2E" w:rsidRPr="00095D2E" w:rsidRDefault="00095D2E" w:rsidP="00095D2E">
      <w:pPr>
        <w:ind w:leftChars="-100" w:left="640" w:hangingChars="405" w:hanging="850"/>
        <w:rPr>
          <w:rFonts w:ascii="ＭＳ 明朝" w:eastAsia="ＭＳ 明朝" w:hAnsi="ＭＳ 明朝" w:cs="Times New Roman"/>
          <w:color w:val="000000"/>
          <w:szCs w:val="21"/>
        </w:rPr>
      </w:pPr>
      <w:r w:rsidRPr="00095D2E">
        <w:rPr>
          <w:rFonts w:ascii="ＭＳ 明朝" w:eastAsia="ＭＳ 明朝" w:hAnsi="ＭＳ 明朝" w:cs="Times New Roman" w:hint="eastAsia"/>
          <w:color w:val="000000"/>
          <w:szCs w:val="21"/>
        </w:rPr>
        <w:t xml:space="preserve">　　　　　また、80歳以上を対象としたヤクルト配付の利用者は、施設入所や死亡等により減少してきています。さらに、閉じこもり対策として様々な行事を実施していますが、お誘いをしても参加いただけない方が一定数いるというのが現状です。このように、高齢男性の閉じこもりや高齢者の施設入所による不在世帯の増加等、見守りをするうえで求められる対応や環境も変化しています。</w:t>
      </w:r>
    </w:p>
    <w:p w:rsidR="00095D2E" w:rsidRPr="00095D2E" w:rsidRDefault="00095D2E" w:rsidP="00095D2E">
      <w:pPr>
        <w:ind w:firstLineChars="100" w:firstLine="210"/>
        <w:rPr>
          <w:rFonts w:ascii="ＭＳ 明朝" w:eastAsia="ＭＳ 明朝" w:hAnsi="ＭＳ 明朝" w:cs="Times New Roman"/>
          <w:szCs w:val="21"/>
        </w:rPr>
      </w:pPr>
      <w:r w:rsidRPr="00095D2E">
        <w:rPr>
          <w:rFonts w:ascii="ＭＳ 明朝" w:eastAsia="ＭＳ 明朝" w:hAnsi="ＭＳ 明朝" w:cs="Times New Roman" w:hint="eastAsia"/>
          <w:szCs w:val="21"/>
        </w:rPr>
        <w:t>（イ）取組み</w:t>
      </w:r>
    </w:p>
    <w:p w:rsidR="00095D2E" w:rsidRPr="00095D2E" w:rsidRDefault="00095D2E" w:rsidP="00095D2E">
      <w:pPr>
        <w:ind w:leftChars="337" w:left="708" w:firstLineChars="100" w:firstLine="210"/>
        <w:rPr>
          <w:rFonts w:ascii="ＭＳ 明朝" w:eastAsia="ＭＳ 明朝" w:hAnsi="ＭＳ 明朝" w:cs="Times New Roman"/>
          <w:color w:val="000000"/>
          <w:szCs w:val="21"/>
        </w:rPr>
      </w:pPr>
      <w:r w:rsidRPr="00095D2E">
        <w:rPr>
          <w:rFonts w:ascii="ＭＳ 明朝" w:eastAsia="ＭＳ 明朝" w:hAnsi="ＭＳ 明朝" w:cs="Times New Roman" w:hint="eastAsia"/>
          <w:color w:val="000000"/>
          <w:szCs w:val="21"/>
        </w:rPr>
        <w:t>これまで継続して、地域ネットワーク委員会においてボランティアの各委員が地域の高齢者の見守りに力を注いでおり、地域包括支援センターや地域の各団体等と協力し、訪問活動をつうじて現状把握を行うとともに、地域の医療機関とも協力しながら必要な支援につなぐよう取り組んでいます。また、ヤクルトとの連携による週１回の80歳以上の単身高齢者へのヤクルト配布や、「一声かけてから回す」という趣旨を印刷している回覧板を利用する等の工夫を凝らしています。現在は、地域内３か所で、参加費徴収型の健康体操を実施したり、閉じこもりがちな方も参加できるよう、「寺子屋元気」や「画楽多亭（お楽しみ会）」を福祉会館で実施したりしています。</w:t>
      </w:r>
    </w:p>
    <w:p w:rsidR="00095D2E" w:rsidRPr="00095D2E" w:rsidRDefault="00095D2E" w:rsidP="00095D2E">
      <w:pPr>
        <w:ind w:leftChars="337" w:left="708" w:firstLineChars="135" w:firstLine="283"/>
        <w:rPr>
          <w:rFonts w:ascii="ＭＳ 明朝" w:eastAsia="ＭＳ 明朝" w:hAnsi="ＭＳ 明朝" w:cs="Times New Roman"/>
          <w:color w:val="000000"/>
          <w:szCs w:val="21"/>
        </w:rPr>
      </w:pPr>
      <w:r w:rsidRPr="00095D2E">
        <w:rPr>
          <w:rFonts w:ascii="ＭＳ 明朝" w:eastAsia="ＭＳ 明朝" w:hAnsi="ＭＳ 明朝" w:cs="Times New Roman" w:hint="eastAsia"/>
          <w:color w:val="000000"/>
          <w:szCs w:val="21"/>
        </w:rPr>
        <w:t xml:space="preserve">集合住宅における見守り活動については、平成29年には大和川団地町会において町会長や民生委員、老人部長、あったかネットコーディネーター（旧地域ネットワーク推進員）、包括支援センターの顔写真と連絡先を掲載した「大和川団地にお住まいのみなさまへ」のチラシを全戸配布し、地域包括支援センターへの相談件数や町会役員からのあったかネットコーディネーター等への相談件数も増えつつあります。　　　</w:t>
      </w:r>
    </w:p>
    <w:p w:rsidR="00095D2E" w:rsidRPr="00095D2E" w:rsidRDefault="00095D2E" w:rsidP="00095D2E">
      <w:pPr>
        <w:ind w:leftChars="337" w:left="708" w:firstLineChars="135" w:firstLine="283"/>
        <w:rPr>
          <w:rFonts w:ascii="ＭＳ 明朝" w:eastAsia="ＭＳ 明朝" w:hAnsi="ＭＳ 明朝" w:cs="Times New Roman"/>
          <w:color w:val="000000"/>
          <w:szCs w:val="21"/>
        </w:rPr>
      </w:pPr>
      <w:r w:rsidRPr="00095D2E">
        <w:rPr>
          <w:rFonts w:ascii="ＭＳ 明朝" w:eastAsia="ＭＳ 明朝" w:hAnsi="ＭＳ 明朝" w:cs="Times New Roman" w:hint="eastAsia"/>
          <w:color w:val="000000"/>
          <w:szCs w:val="21"/>
        </w:rPr>
        <w:t>近年においては、地域包括支援センターと関係を築いている、介護保険に加入している等の高齢者が増加しています。また、地域で実施する見守り活動が徐々に浸透してきており、このような各機関の連携のもとで、支援を必要とする高齢者の見守りが行き届いてきています。</w:t>
      </w:r>
    </w:p>
    <w:p w:rsidR="00095D2E" w:rsidRPr="00095D2E" w:rsidRDefault="00095D2E" w:rsidP="00095D2E">
      <w:pPr>
        <w:ind w:leftChars="337" w:left="708" w:firstLineChars="135" w:firstLine="283"/>
        <w:rPr>
          <w:rFonts w:ascii="ＭＳ 明朝" w:eastAsia="ＭＳ 明朝" w:hAnsi="ＭＳ 明朝" w:cs="Times New Roman"/>
          <w:color w:val="000000"/>
          <w:szCs w:val="21"/>
        </w:rPr>
      </w:pPr>
      <w:r w:rsidRPr="00095D2E">
        <w:rPr>
          <w:rFonts w:ascii="ＭＳ 明朝" w:eastAsia="ＭＳ 明朝" w:hAnsi="ＭＳ 明朝" w:cs="Times New Roman" w:hint="eastAsia"/>
          <w:color w:val="000000"/>
          <w:szCs w:val="21"/>
        </w:rPr>
        <w:t>今後も、高齢男性の閉じこもり対策については、あったかネットコーディネーターによる地域活動への参加や見守り体制の強化につながるよう取り組みます。</w:t>
      </w:r>
    </w:p>
    <w:p w:rsidR="00095D2E" w:rsidRPr="00095D2E" w:rsidRDefault="00095D2E" w:rsidP="00095D2E">
      <w:pPr>
        <w:ind w:leftChars="270" w:left="567" w:firstLineChars="135" w:firstLine="283"/>
        <w:rPr>
          <w:rFonts w:ascii="ＭＳ 明朝" w:eastAsia="ＭＳ 明朝" w:hAnsi="ＭＳ 明朝" w:cs="Times New Roman"/>
          <w:color w:val="000000"/>
          <w:szCs w:val="21"/>
        </w:rPr>
      </w:pPr>
    </w:p>
    <w:p w:rsidR="00095D2E" w:rsidRPr="00095D2E" w:rsidRDefault="00095D2E" w:rsidP="00095D2E">
      <w:pPr>
        <w:ind w:leftChars="67" w:left="141"/>
        <w:outlineLvl w:val="3"/>
        <w:rPr>
          <w:rFonts w:ascii="Century" w:eastAsia="ＭＳ 明朝" w:hAnsi="Century" w:cs="Times New Roman"/>
          <w:b/>
          <w:bCs/>
        </w:rPr>
      </w:pPr>
      <w:r w:rsidRPr="00095D2E">
        <w:rPr>
          <w:rFonts w:ascii="Century" w:eastAsia="ＭＳ 明朝" w:hAnsi="Century" w:cs="Times New Roman" w:hint="eastAsia"/>
          <w:b/>
          <w:bCs/>
        </w:rPr>
        <w:t>イ　災害時要援護者情報の活用及び避難体制づくり</w:t>
      </w:r>
    </w:p>
    <w:p w:rsidR="00095D2E" w:rsidRPr="00095D2E" w:rsidRDefault="00095D2E" w:rsidP="00095D2E">
      <w:pPr>
        <w:ind w:firstLineChars="100" w:firstLine="210"/>
        <w:rPr>
          <w:rFonts w:ascii="ＭＳ 明朝" w:eastAsia="ＭＳ 明朝" w:hAnsi="ＭＳ 明朝" w:cs="Times New Roman"/>
          <w:szCs w:val="21"/>
        </w:rPr>
      </w:pPr>
      <w:r w:rsidRPr="00095D2E">
        <w:rPr>
          <w:rFonts w:ascii="ＭＳ 明朝" w:eastAsia="ＭＳ 明朝" w:hAnsi="ＭＳ 明朝" w:cs="Times New Roman" w:hint="eastAsia"/>
          <w:szCs w:val="21"/>
        </w:rPr>
        <w:t>（ア）課題</w:t>
      </w:r>
    </w:p>
    <w:p w:rsidR="00095D2E" w:rsidRPr="00095D2E" w:rsidRDefault="00095D2E" w:rsidP="00095D2E">
      <w:pPr>
        <w:ind w:leftChars="300" w:left="630" w:firstLineChars="100" w:firstLine="210"/>
        <w:rPr>
          <w:rFonts w:ascii="Century" w:eastAsia="ＭＳ 明朝" w:hAnsi="Century" w:cs="Times New Roman"/>
        </w:rPr>
      </w:pPr>
      <w:r w:rsidRPr="00095D2E">
        <w:rPr>
          <w:rFonts w:ascii="Century" w:eastAsia="ＭＳ 明朝" w:hAnsi="Century" w:cs="Times New Roman" w:hint="eastAsia"/>
        </w:rPr>
        <w:t>敷津浦地域は大和川に近接しており、大雨時の洪水や大地震の際の津波等への備えが必要です。防災意識を高めスムーズな避難行動につなげるため、防災マップを全戸配布しています。さらに、毎年避難訓練を実施していますが、参加者が少なく、さらに避難方法についても在宅避難が原則へと変化しています。また、地域内には避難所が</w:t>
      </w:r>
      <w:r w:rsidRPr="00095D2E">
        <w:rPr>
          <w:rFonts w:ascii="Century" w:eastAsia="ＭＳ 明朝" w:hAnsi="Century" w:cs="Times New Roman" w:hint="eastAsia"/>
        </w:rPr>
        <w:t>3</w:t>
      </w:r>
      <w:r w:rsidRPr="00095D2E">
        <w:rPr>
          <w:rFonts w:ascii="Century" w:eastAsia="ＭＳ 明朝" w:hAnsi="Century" w:cs="Times New Roman" w:hint="eastAsia"/>
        </w:rPr>
        <w:t>か所あることもあり、町会のメンバーだけでは避難所の開設・運営の担い手が不足しています。</w:t>
      </w:r>
    </w:p>
    <w:p w:rsidR="00095D2E" w:rsidRPr="00095D2E" w:rsidRDefault="00095D2E" w:rsidP="00095D2E">
      <w:pPr>
        <w:ind w:leftChars="300" w:left="630" w:firstLineChars="100" w:firstLine="210"/>
        <w:rPr>
          <w:rFonts w:ascii="Century" w:eastAsia="ＭＳ 明朝" w:hAnsi="Century" w:cs="Times New Roman"/>
        </w:rPr>
      </w:pPr>
      <w:r w:rsidRPr="00095D2E">
        <w:rPr>
          <w:rFonts w:ascii="Century" w:eastAsia="ＭＳ 明朝" w:hAnsi="Century" w:cs="Times New Roman" w:hint="eastAsia"/>
        </w:rPr>
        <w:t>平成</w:t>
      </w:r>
      <w:r w:rsidRPr="00095D2E">
        <w:rPr>
          <w:rFonts w:ascii="Century" w:eastAsia="ＭＳ 明朝" w:hAnsi="Century" w:cs="Times New Roman" w:hint="eastAsia"/>
        </w:rPr>
        <w:t>29</w:t>
      </w:r>
      <w:r w:rsidRPr="00095D2E">
        <w:rPr>
          <w:rFonts w:ascii="Century" w:eastAsia="ＭＳ 明朝" w:hAnsi="Century" w:cs="Times New Roman" w:hint="eastAsia"/>
        </w:rPr>
        <w:t>年</w:t>
      </w:r>
      <w:r w:rsidRPr="00095D2E">
        <w:rPr>
          <w:rFonts w:ascii="Century" w:eastAsia="ＭＳ 明朝" w:hAnsi="Century" w:cs="Times New Roman" w:hint="eastAsia"/>
        </w:rPr>
        <w:t>10</w:t>
      </w:r>
      <w:r w:rsidRPr="00095D2E">
        <w:rPr>
          <w:rFonts w:ascii="Century" w:eastAsia="ＭＳ 明朝" w:hAnsi="Century" w:cs="Times New Roman" w:hint="eastAsia"/>
        </w:rPr>
        <w:t>月には、台風</w:t>
      </w:r>
      <w:r w:rsidRPr="00095D2E">
        <w:rPr>
          <w:rFonts w:ascii="Century" w:eastAsia="ＭＳ 明朝" w:hAnsi="Century" w:cs="Times New Roman" w:hint="eastAsia"/>
        </w:rPr>
        <w:t>21</w:t>
      </w:r>
      <w:r w:rsidRPr="00095D2E">
        <w:rPr>
          <w:rFonts w:ascii="Century" w:eastAsia="ＭＳ 明朝" w:hAnsi="Century" w:cs="Times New Roman" w:hint="eastAsia"/>
        </w:rPr>
        <w:t>号が接近し大和川周辺に水害発生の危険があったため、敷津浦地域においては、避難所へ避難をされた方が多数いましたが、実際の避難所開設や運営の際には、要援護者名簿を活用することは難しい状況でした。平成</w:t>
      </w:r>
      <w:r w:rsidRPr="00095D2E">
        <w:rPr>
          <w:rFonts w:ascii="Century" w:eastAsia="ＭＳ 明朝" w:hAnsi="Century" w:cs="Times New Roman" w:hint="eastAsia"/>
        </w:rPr>
        <w:t>30</w:t>
      </w:r>
      <w:r w:rsidRPr="00095D2E">
        <w:rPr>
          <w:rFonts w:ascii="Century" w:eastAsia="ＭＳ 明朝" w:hAnsi="Century" w:cs="Times New Roman" w:hint="eastAsia"/>
        </w:rPr>
        <w:t>年度に起こった地震や台風の際にも独居高齢者を中心に安否確認をしましたが、要援護者名簿に記載された全員を見るのは困難です。災害時に支援を必要とする方がどこにいて、どんな支援が必要なのか把握しておく必要があります。</w:t>
      </w:r>
    </w:p>
    <w:p w:rsidR="00095D2E" w:rsidRPr="00095D2E" w:rsidRDefault="00095D2E" w:rsidP="00095D2E">
      <w:pPr>
        <w:ind w:leftChars="300" w:left="630" w:firstLineChars="100" w:firstLine="210"/>
        <w:rPr>
          <w:rFonts w:ascii="Century" w:eastAsia="ＭＳ 明朝" w:hAnsi="Century" w:cs="Times New Roman"/>
        </w:rPr>
      </w:pPr>
      <w:r w:rsidRPr="00095D2E">
        <w:rPr>
          <w:rFonts w:ascii="Century" w:eastAsia="ＭＳ 明朝" w:hAnsi="Century" w:cs="Times New Roman" w:hint="eastAsia"/>
        </w:rPr>
        <w:t>地域包括支援センターが中心となって検討している「助けてカード」については、使用方法によっては犯罪を誘発する可能性があること、独居の方は有事の際に自分自身でカードを掲示できないこと、さらに広く活用した場合に全員を救助するだけの担い手の確保が困難である等の問題があり、今後試行するにあたってどのように活用していくのか検討が必要です。</w:t>
      </w:r>
    </w:p>
    <w:p w:rsidR="00095D2E" w:rsidRPr="00095D2E" w:rsidRDefault="00095D2E" w:rsidP="00095D2E">
      <w:pPr>
        <w:ind w:leftChars="300" w:left="630" w:firstLineChars="100" w:firstLine="210"/>
        <w:rPr>
          <w:rFonts w:ascii="Century" w:eastAsia="ＭＳ 明朝" w:hAnsi="Century" w:cs="Times New Roman"/>
        </w:rPr>
      </w:pPr>
      <w:r w:rsidRPr="00095D2E">
        <w:rPr>
          <w:rFonts w:ascii="Century" w:eastAsia="ＭＳ 明朝" w:hAnsi="Century" w:cs="Times New Roman" w:hint="eastAsia"/>
        </w:rPr>
        <w:t>さらに、「あんしんカプセル」は情報の更新が滞っており、情報の見直しを検討する必要があります。また、要援護者名簿についても、登録されている緊急連絡先に連絡が取れないこともあり、介護事業所およびケアマネージャーの連絡先についても把握の必要があります。</w:t>
      </w:r>
    </w:p>
    <w:p w:rsidR="00095D2E" w:rsidRPr="00095D2E" w:rsidRDefault="00095D2E" w:rsidP="00095D2E">
      <w:pPr>
        <w:tabs>
          <w:tab w:val="left" w:pos="851"/>
        </w:tabs>
        <w:ind w:firstLineChars="100" w:firstLine="210"/>
        <w:rPr>
          <w:rFonts w:ascii="ＭＳ 明朝" w:eastAsia="ＭＳ 明朝" w:hAnsi="ＭＳ 明朝" w:cs="Times New Roman"/>
          <w:color w:val="000000"/>
          <w:szCs w:val="21"/>
        </w:rPr>
      </w:pPr>
      <w:r w:rsidRPr="00095D2E">
        <w:rPr>
          <w:rFonts w:ascii="ＭＳ 明朝" w:eastAsia="ＭＳ 明朝" w:hAnsi="ＭＳ 明朝" w:cs="Times New Roman" w:hint="eastAsia"/>
          <w:szCs w:val="21"/>
        </w:rPr>
        <w:t>（イ）取組み</w:t>
      </w:r>
    </w:p>
    <w:p w:rsidR="00095D2E" w:rsidRPr="00095D2E" w:rsidRDefault="00095D2E" w:rsidP="00095D2E">
      <w:pPr>
        <w:ind w:leftChars="300" w:left="630" w:firstLineChars="100" w:firstLine="210"/>
        <w:rPr>
          <w:rFonts w:ascii="Century" w:eastAsia="ＭＳ 明朝" w:hAnsi="Century" w:cs="Times New Roman"/>
        </w:rPr>
      </w:pPr>
      <w:r w:rsidRPr="00095D2E">
        <w:rPr>
          <w:rFonts w:ascii="Century" w:eastAsia="ＭＳ 明朝" w:hAnsi="Century" w:cs="Times New Roman" w:hint="eastAsia"/>
        </w:rPr>
        <w:t>地域ネットワーク委員会において把握している情報を元に作成している、</w:t>
      </w:r>
      <w:r w:rsidRPr="00095D2E">
        <w:rPr>
          <w:rFonts w:ascii="Century" w:eastAsia="ＭＳ 明朝" w:hAnsi="Century" w:cs="Times New Roman" w:hint="eastAsia"/>
        </w:rPr>
        <w:t>80</w:t>
      </w:r>
      <w:r w:rsidRPr="00095D2E">
        <w:rPr>
          <w:rFonts w:ascii="Century" w:eastAsia="ＭＳ 明朝" w:hAnsi="Century" w:cs="Times New Roman" w:hint="eastAsia"/>
        </w:rPr>
        <w:t>歳以上の独居高齢者の要援護者マップや「地域における要援護者の見守りネットワーク強化事業」において提供される要援護者名簿が活用できるよう、平成</w:t>
      </w:r>
      <w:r w:rsidRPr="00095D2E">
        <w:rPr>
          <w:rFonts w:ascii="Century" w:eastAsia="ＭＳ 明朝" w:hAnsi="Century" w:cs="Times New Roman" w:hint="eastAsia"/>
        </w:rPr>
        <w:t>29</w:t>
      </w:r>
      <w:r w:rsidRPr="00095D2E">
        <w:rPr>
          <w:rFonts w:ascii="Century" w:eastAsia="ＭＳ 明朝" w:hAnsi="Century" w:cs="Times New Roman" w:hint="eastAsia"/>
        </w:rPr>
        <w:t>年度や平成</w:t>
      </w:r>
      <w:r w:rsidRPr="00095D2E">
        <w:rPr>
          <w:rFonts w:ascii="Century" w:eastAsia="ＭＳ 明朝" w:hAnsi="Century" w:cs="Times New Roman" w:hint="eastAsia"/>
        </w:rPr>
        <w:t>30</w:t>
      </w:r>
      <w:r w:rsidRPr="00095D2E">
        <w:rPr>
          <w:rFonts w:ascii="Century" w:eastAsia="ＭＳ 明朝" w:hAnsi="Century" w:cs="Times New Roman" w:hint="eastAsia"/>
        </w:rPr>
        <w:t>年度の災害時の経験を生かした町会単位で防災リーダーを中心に避難所の開設や運営等に関する体制、さらには感染症等の様々な状況を想定した訓練の実施についても検討していきます。</w:t>
      </w:r>
    </w:p>
    <w:p w:rsidR="00095D2E" w:rsidRPr="00095D2E" w:rsidRDefault="00095D2E" w:rsidP="00095D2E">
      <w:pPr>
        <w:ind w:leftChars="300" w:left="630" w:firstLineChars="100" w:firstLine="210"/>
        <w:rPr>
          <w:rFonts w:ascii="Century" w:eastAsia="ＭＳ 明朝" w:hAnsi="Century" w:cs="Times New Roman"/>
        </w:rPr>
      </w:pPr>
      <w:r w:rsidRPr="00095D2E">
        <w:rPr>
          <w:rFonts w:ascii="Century" w:eastAsia="ＭＳ 明朝" w:hAnsi="Century" w:cs="Times New Roman" w:hint="eastAsia"/>
        </w:rPr>
        <w:t>「助けてカード」については、ケアマネージャーや近隣の方など対応者を定めたうえで連携し対応するなどの手法を引き続き検討していきます。その他、あったかネットコーディネーターや地域包括支援センターや見守り相談室が持つ情報を地図に落とし込み、見守りマップを作成することも検討しています。</w:t>
      </w:r>
    </w:p>
    <w:p w:rsidR="00095D2E" w:rsidRPr="00095D2E" w:rsidRDefault="00095D2E" w:rsidP="00095D2E">
      <w:pPr>
        <w:ind w:leftChars="500" w:left="1050" w:firstLineChars="100" w:firstLine="210"/>
        <w:rPr>
          <w:rFonts w:ascii="ＭＳ 明朝" w:eastAsia="ＭＳ 明朝" w:hAnsi="ＭＳ 明朝" w:cs="Times New Roman"/>
          <w:color w:val="000000"/>
          <w:szCs w:val="21"/>
        </w:rPr>
      </w:pPr>
    </w:p>
    <w:p w:rsidR="00095D2E" w:rsidRPr="00095D2E" w:rsidRDefault="00095D2E" w:rsidP="00095D2E">
      <w:pPr>
        <w:ind w:leftChars="67" w:left="141" w:firstLine="1"/>
        <w:outlineLvl w:val="3"/>
        <w:rPr>
          <w:rFonts w:ascii="Century" w:eastAsia="ＭＳ 明朝" w:hAnsi="Century" w:cs="Times New Roman"/>
          <w:b/>
          <w:bCs/>
        </w:rPr>
      </w:pPr>
      <w:r w:rsidRPr="00095D2E">
        <w:rPr>
          <w:rFonts w:ascii="Century" w:eastAsia="ＭＳ 明朝" w:hAnsi="Century" w:cs="Times New Roman" w:hint="eastAsia"/>
          <w:b/>
          <w:bCs/>
        </w:rPr>
        <w:t>ウ　地域活動の担い手確保のための環境づくり</w:t>
      </w:r>
    </w:p>
    <w:p w:rsidR="00095D2E" w:rsidRPr="00095D2E" w:rsidRDefault="00095D2E" w:rsidP="00095D2E">
      <w:pPr>
        <w:ind w:firstLineChars="100" w:firstLine="210"/>
        <w:rPr>
          <w:rFonts w:ascii="ＭＳ 明朝" w:eastAsia="ＭＳ 明朝" w:hAnsi="ＭＳ 明朝" w:cs="Times New Roman"/>
          <w:szCs w:val="21"/>
        </w:rPr>
      </w:pPr>
      <w:r w:rsidRPr="00095D2E">
        <w:rPr>
          <w:rFonts w:ascii="ＭＳ 明朝" w:eastAsia="ＭＳ 明朝" w:hAnsi="ＭＳ 明朝" w:cs="Times New Roman" w:hint="eastAsia"/>
          <w:szCs w:val="21"/>
        </w:rPr>
        <w:t>（ア）課題</w:t>
      </w:r>
    </w:p>
    <w:p w:rsidR="00095D2E" w:rsidRPr="00095D2E" w:rsidRDefault="00095D2E" w:rsidP="00095D2E">
      <w:pPr>
        <w:ind w:leftChars="300" w:left="630" w:firstLineChars="100" w:firstLine="210"/>
        <w:rPr>
          <w:rFonts w:ascii="Century" w:eastAsia="ＭＳ 明朝" w:hAnsi="Century" w:cs="Times New Roman"/>
        </w:rPr>
      </w:pPr>
      <w:r w:rsidRPr="00095D2E">
        <w:rPr>
          <w:rFonts w:ascii="Century" w:eastAsia="ＭＳ 明朝" w:hAnsi="Century" w:cs="Times New Roman" w:hint="eastAsia"/>
        </w:rPr>
        <w:t>地域においては多くのボランティアが様々な活動を担っており、「しきつうらまつり」や「敷津浦地域大運動会」は盛りあがりを見せ、若い人たちも多く参加しています。しかし、地域活動のボランティアの高齢化が見られ、若い世代のボランティアがいない地域もあります。特に子育て世代が中心となる子ども会活動については、現在二つの会が休会しています。子ども自身は入会を希望しても、保護者が子ども会活動に参加することが難しく入会しないケースもあります。さらに、一度きりの行事等における若い世代のボランティアは増えつつありますが、継続的な活動においてはメンバーが固定化して若い世代が参加しにくい環境になってしまっています。</w:t>
      </w:r>
    </w:p>
    <w:p w:rsidR="00095D2E" w:rsidRPr="00095D2E" w:rsidRDefault="00095D2E" w:rsidP="00095D2E">
      <w:pPr>
        <w:ind w:firstLineChars="100" w:firstLine="210"/>
        <w:rPr>
          <w:rFonts w:ascii="ＭＳ 明朝" w:eastAsia="ＭＳ 明朝" w:hAnsi="ＭＳ 明朝" w:cs="Times New Roman"/>
          <w:color w:val="000000"/>
          <w:szCs w:val="21"/>
        </w:rPr>
      </w:pPr>
      <w:r w:rsidRPr="00095D2E">
        <w:rPr>
          <w:rFonts w:ascii="ＭＳ 明朝" w:eastAsia="ＭＳ 明朝" w:hAnsi="ＭＳ 明朝" w:cs="Times New Roman" w:hint="eastAsia"/>
          <w:szCs w:val="21"/>
        </w:rPr>
        <w:t>（イ）取組み</w:t>
      </w:r>
    </w:p>
    <w:p w:rsidR="00095D2E" w:rsidRPr="00095D2E" w:rsidRDefault="00095D2E" w:rsidP="00095D2E">
      <w:pPr>
        <w:ind w:leftChars="300" w:left="630" w:firstLineChars="100" w:firstLine="210"/>
        <w:rPr>
          <w:rFonts w:ascii="Century" w:eastAsia="ＭＳ 明朝" w:hAnsi="Century" w:cs="Times New Roman"/>
        </w:rPr>
      </w:pPr>
      <w:r w:rsidRPr="00095D2E">
        <w:rPr>
          <w:rFonts w:ascii="Century" w:eastAsia="ＭＳ 明朝" w:hAnsi="Century" w:cs="Times New Roman" w:hint="eastAsia"/>
        </w:rPr>
        <w:t>子育て世代が参加しづらい時間帯で活動する子ども見守り隊活動については、時間に余裕のある人たちで担い、子育て世代には行事等で活躍してもらう等担い手の裾野を広げていきます。朝の見守り活動は現在６か所で実施しており、町会に加えて</w:t>
      </w:r>
      <w:r w:rsidRPr="00095D2E">
        <w:rPr>
          <w:rFonts w:ascii="Century" w:eastAsia="ＭＳ 明朝" w:hAnsi="Century" w:cs="Times New Roman" w:hint="eastAsia"/>
        </w:rPr>
        <w:t>PTA</w:t>
      </w:r>
      <w:r w:rsidRPr="00095D2E">
        <w:rPr>
          <w:rFonts w:ascii="Century" w:eastAsia="ＭＳ 明朝" w:hAnsi="Century" w:cs="Times New Roman" w:hint="eastAsia"/>
        </w:rPr>
        <w:t>が見守り活動に従事している地域もあります。また、有償ボランティアは現在</w:t>
      </w:r>
      <w:r w:rsidRPr="00095D2E">
        <w:rPr>
          <w:rFonts w:ascii="Century" w:eastAsia="ＭＳ 明朝" w:hAnsi="Century" w:cs="Times New Roman" w:hint="eastAsia"/>
        </w:rPr>
        <w:t>10</w:t>
      </w:r>
      <w:r w:rsidRPr="00095D2E">
        <w:rPr>
          <w:rFonts w:ascii="Century" w:eastAsia="ＭＳ 明朝" w:hAnsi="Century" w:cs="Times New Roman" w:hint="eastAsia"/>
        </w:rPr>
        <w:t>名が継続的に活動しています。今後も既存の団体活動が継続できるよう、現在参加してくれている方たちがやりがいを持って活動できるような環境づくりをするとともに、新たに参加する方に過度な負担がかからないよう、役割を分担できるように工夫していきます。</w:t>
      </w:r>
    </w:p>
    <w:p w:rsidR="00095D2E" w:rsidRPr="00095D2E" w:rsidRDefault="00095D2E" w:rsidP="00095D2E">
      <w:pPr>
        <w:ind w:leftChars="106" w:left="223" w:firstLineChars="231" w:firstLine="485"/>
        <w:rPr>
          <w:rFonts w:ascii="ＭＳ 明朝" w:eastAsia="ＭＳ 明朝" w:hAnsi="ＭＳ 明朝" w:cs="Times New Roman"/>
          <w:color w:val="000000"/>
          <w:szCs w:val="21"/>
        </w:rPr>
      </w:pPr>
    </w:p>
    <w:p w:rsidR="00095D2E" w:rsidRPr="00095D2E" w:rsidRDefault="00095D2E" w:rsidP="00095D2E">
      <w:pPr>
        <w:ind w:leftChars="67" w:left="141" w:firstLine="1"/>
        <w:outlineLvl w:val="3"/>
        <w:rPr>
          <w:rFonts w:ascii="Century" w:eastAsia="ＭＳ 明朝" w:hAnsi="Century" w:cs="Times New Roman"/>
          <w:b/>
          <w:bCs/>
        </w:rPr>
      </w:pPr>
      <w:r w:rsidRPr="00095D2E">
        <w:rPr>
          <w:rFonts w:ascii="Century" w:eastAsia="ＭＳ 明朝" w:hAnsi="Century" w:cs="Times New Roman" w:hint="eastAsia"/>
          <w:b/>
          <w:bCs/>
        </w:rPr>
        <w:t>エ　企業や</w:t>
      </w:r>
      <w:r w:rsidRPr="00095D2E">
        <w:rPr>
          <w:rFonts w:ascii="Century" w:eastAsia="ＭＳ 明朝" w:hAnsi="Century" w:cs="Times New Roman"/>
          <w:b/>
          <w:bCs/>
        </w:rPr>
        <w:t>NPO</w:t>
      </w:r>
      <w:r w:rsidRPr="00095D2E">
        <w:rPr>
          <w:rFonts w:ascii="Century" w:eastAsia="ＭＳ 明朝" w:hAnsi="Century" w:cs="Times New Roman" w:hint="eastAsia"/>
          <w:b/>
          <w:bCs/>
        </w:rPr>
        <w:t>等との連携</w:t>
      </w:r>
    </w:p>
    <w:p w:rsidR="00095D2E" w:rsidRPr="00095D2E" w:rsidRDefault="00095D2E" w:rsidP="00095D2E">
      <w:pPr>
        <w:ind w:firstLineChars="100" w:firstLine="210"/>
        <w:rPr>
          <w:rFonts w:ascii="ＭＳ 明朝" w:eastAsia="ＭＳ 明朝" w:hAnsi="ＭＳ 明朝" w:cs="Times New Roman"/>
          <w:color w:val="000000"/>
          <w:szCs w:val="21"/>
        </w:rPr>
      </w:pPr>
      <w:r w:rsidRPr="00095D2E">
        <w:rPr>
          <w:rFonts w:ascii="ＭＳ 明朝" w:eastAsia="ＭＳ 明朝" w:hAnsi="ＭＳ 明朝" w:cs="Times New Roman" w:hint="eastAsia"/>
          <w:szCs w:val="21"/>
        </w:rPr>
        <w:t>（ア）課題</w:t>
      </w:r>
    </w:p>
    <w:p w:rsidR="00095D2E" w:rsidRPr="00095D2E" w:rsidRDefault="00095D2E" w:rsidP="00095D2E">
      <w:pPr>
        <w:ind w:leftChars="300" w:left="630" w:firstLineChars="100" w:firstLine="210"/>
        <w:rPr>
          <w:rFonts w:ascii="Century" w:eastAsia="ＭＳ 明朝" w:hAnsi="Century" w:cs="Times New Roman"/>
        </w:rPr>
      </w:pPr>
      <w:r w:rsidRPr="00095D2E">
        <w:rPr>
          <w:rFonts w:ascii="Century" w:eastAsia="ＭＳ 明朝" w:hAnsi="Century" w:cs="Times New Roman" w:hint="eastAsia"/>
        </w:rPr>
        <w:t>これまで地域づくりといえば、「住民」という考え方でしたが、住民だけでなく企業や学生等、他の主体も同じ地域で活動しています。これらの主体と協力して、ともに地域づくりを進めていくことが必要となっています。</w:t>
      </w:r>
    </w:p>
    <w:p w:rsidR="00095D2E" w:rsidRPr="00095D2E" w:rsidRDefault="00095D2E" w:rsidP="00095D2E">
      <w:pPr>
        <w:tabs>
          <w:tab w:val="left" w:pos="709"/>
        </w:tabs>
        <w:ind w:firstLineChars="100" w:firstLine="210"/>
        <w:rPr>
          <w:rFonts w:ascii="ＭＳ 明朝" w:eastAsia="ＭＳ 明朝" w:hAnsi="ＭＳ 明朝" w:cs="Times New Roman"/>
          <w:szCs w:val="21"/>
        </w:rPr>
      </w:pPr>
      <w:r w:rsidRPr="00095D2E">
        <w:rPr>
          <w:rFonts w:ascii="ＭＳ 明朝" w:eastAsia="ＭＳ 明朝" w:hAnsi="ＭＳ 明朝" w:cs="Times New Roman" w:hint="eastAsia"/>
          <w:szCs w:val="21"/>
        </w:rPr>
        <w:t>（イ）取組み</w:t>
      </w:r>
    </w:p>
    <w:p w:rsidR="00095D2E" w:rsidRPr="00095D2E" w:rsidRDefault="00095D2E" w:rsidP="00095D2E">
      <w:pPr>
        <w:ind w:leftChars="309" w:left="649" w:firstLineChars="100" w:firstLine="210"/>
        <w:rPr>
          <w:rFonts w:ascii="ＭＳ 明朝" w:eastAsia="ＭＳ 明朝" w:hAnsi="ＭＳ 明朝" w:cs="Times New Roman"/>
          <w:color w:val="000000"/>
          <w:szCs w:val="21"/>
        </w:rPr>
      </w:pPr>
      <w:r w:rsidRPr="00095D2E">
        <w:rPr>
          <w:rFonts w:ascii="ＭＳ 明朝" w:eastAsia="ＭＳ 明朝" w:hAnsi="ＭＳ 明朝" w:cs="Times New Roman" w:hint="eastAsia"/>
          <w:color w:val="000000"/>
          <w:szCs w:val="21"/>
        </w:rPr>
        <w:t>敷津浦地域の地域活動協議会へは地域包括支援センターが参画しており、高齢者への支援に関して互いに協力しています。平成</w:t>
      </w:r>
      <w:r w:rsidRPr="00095D2E">
        <w:rPr>
          <w:rFonts w:ascii="ＭＳ 明朝" w:eastAsia="ＭＳ 明朝" w:hAnsi="ＭＳ 明朝" w:cs="Times New Roman"/>
          <w:color w:val="000000"/>
          <w:szCs w:val="21"/>
        </w:rPr>
        <w:t>26</w:t>
      </w:r>
      <w:r w:rsidRPr="00095D2E">
        <w:rPr>
          <w:rFonts w:ascii="ＭＳ 明朝" w:eastAsia="ＭＳ 明朝" w:hAnsi="ＭＳ 明朝" w:cs="Times New Roman" w:hint="eastAsia"/>
          <w:color w:val="000000"/>
          <w:szCs w:val="21"/>
        </w:rPr>
        <w:t>年度から実施している「しきつうらまつり」には、地域の人形劇団「クラルテ」や福祉関係の「</w:t>
      </w:r>
      <w:r w:rsidRPr="00095D2E">
        <w:rPr>
          <w:rFonts w:ascii="ＭＳ 明朝" w:eastAsia="ＭＳ 明朝" w:hAnsi="ＭＳ 明朝" w:cs="Times New Roman"/>
          <w:color w:val="000000"/>
          <w:szCs w:val="21"/>
        </w:rPr>
        <w:t>NPO</w:t>
      </w:r>
      <w:r w:rsidRPr="00095D2E">
        <w:rPr>
          <w:rFonts w:ascii="ＭＳ 明朝" w:eastAsia="ＭＳ 明朝" w:hAnsi="ＭＳ 明朝" w:cs="Times New Roman" w:hint="eastAsia"/>
          <w:color w:val="000000"/>
          <w:szCs w:val="21"/>
        </w:rPr>
        <w:t>法人み・らいず」等が参加しており、実行委員の中にはキーパーソンとなりうる人材も育ってきています。また、運動会等の催しにおいて、森ノ宮医療大学との連携も進んでおり、医療職の職員や学生も参加しています。このように、企業及びNPO団体とは行事を中心に連携を図っています。今後はさらに互いの長所を活かして連携を深めることができるよう取り組んでいきます。</w:t>
      </w:r>
    </w:p>
    <w:p w:rsidR="00095D2E" w:rsidRPr="00095D2E" w:rsidRDefault="00095D2E" w:rsidP="00095D2E">
      <w:pPr>
        <w:ind w:left="1050" w:hangingChars="500" w:hanging="1050"/>
        <w:rPr>
          <w:rFonts w:ascii="ＭＳ 明朝" w:eastAsia="ＭＳ 明朝" w:hAnsi="ＭＳ 明朝" w:cs="Times New Roman"/>
          <w:color w:val="000000"/>
          <w:szCs w:val="21"/>
        </w:rPr>
      </w:pPr>
    </w:p>
    <w:p w:rsidR="00095D2E" w:rsidRPr="00095D2E" w:rsidRDefault="00095D2E" w:rsidP="00095D2E">
      <w:pPr>
        <w:ind w:leftChars="67" w:left="141"/>
        <w:outlineLvl w:val="3"/>
        <w:rPr>
          <w:rFonts w:ascii="Century" w:eastAsia="ＭＳ 明朝" w:hAnsi="Century" w:cs="Times New Roman"/>
          <w:b/>
          <w:bCs/>
        </w:rPr>
      </w:pPr>
      <w:r w:rsidRPr="00095D2E">
        <w:rPr>
          <w:rFonts w:ascii="Century" w:eastAsia="ＭＳ 明朝" w:hAnsi="Century" w:cs="Times New Roman" w:hint="eastAsia"/>
          <w:b/>
          <w:bCs/>
        </w:rPr>
        <w:t>オ　子育てサロン活動の周知や子どもや子育て世代の見守りについて</w:t>
      </w:r>
    </w:p>
    <w:p w:rsidR="00095D2E" w:rsidRPr="00095D2E" w:rsidRDefault="00095D2E" w:rsidP="00095D2E">
      <w:pPr>
        <w:ind w:firstLineChars="100" w:firstLine="210"/>
        <w:rPr>
          <w:rFonts w:ascii="Century" w:eastAsia="ＭＳ 明朝" w:hAnsi="Century" w:cs="Times New Roman"/>
        </w:rPr>
      </w:pPr>
      <w:r w:rsidRPr="00095D2E">
        <w:rPr>
          <w:rFonts w:ascii="Century" w:eastAsia="ＭＳ 明朝" w:hAnsi="Century" w:cs="Times New Roman" w:hint="eastAsia"/>
        </w:rPr>
        <w:t>（ア）課題</w:t>
      </w:r>
    </w:p>
    <w:p w:rsidR="00095D2E" w:rsidRPr="00095D2E" w:rsidRDefault="00095D2E" w:rsidP="00095D2E">
      <w:pPr>
        <w:ind w:leftChars="300" w:left="630" w:firstLineChars="100" w:firstLine="210"/>
        <w:rPr>
          <w:rFonts w:ascii="Century" w:eastAsia="ＭＳ 明朝" w:hAnsi="Century" w:cs="Times New Roman"/>
        </w:rPr>
      </w:pPr>
      <w:r w:rsidRPr="00095D2E">
        <w:rPr>
          <w:rFonts w:ascii="Century" w:eastAsia="ＭＳ 明朝" w:hAnsi="Century" w:cs="Times New Roman" w:hint="eastAsia"/>
        </w:rPr>
        <w:t>御崎南公園福祉会館において月１回、主任児童委員や女性民生委員・児童委員が、子育て中の母どうしの情報交換やつながりづくりを主な目的として子育てサロンを開催しています。毎月参加される方に加え、クリスマス等催しがある月にはたくさんの方の利用があります。主に０～２歳の参加者が多く、他地域からも多く参加があり、常時</w:t>
      </w:r>
      <w:r w:rsidRPr="00095D2E">
        <w:rPr>
          <w:rFonts w:ascii="Century" w:eastAsia="ＭＳ 明朝" w:hAnsi="Century" w:cs="Times New Roman" w:hint="eastAsia"/>
        </w:rPr>
        <w:t>12</w:t>
      </w:r>
      <w:r w:rsidRPr="00095D2E">
        <w:rPr>
          <w:rFonts w:ascii="Century" w:eastAsia="ＭＳ 明朝" w:hAnsi="Century" w:cs="Times New Roman" w:hint="eastAsia"/>
        </w:rPr>
        <w:t>組程度が利用されています。日ごろから、より多くの方に来ていただき、つながりをつくって子育ての支えとしてもらうため、広報の方法が課題となっています。</w:t>
      </w:r>
    </w:p>
    <w:p w:rsidR="00095D2E" w:rsidRPr="00095D2E" w:rsidRDefault="00095D2E" w:rsidP="00095D2E">
      <w:pPr>
        <w:ind w:leftChars="300" w:left="630" w:firstLineChars="100" w:firstLine="210"/>
        <w:rPr>
          <w:rFonts w:ascii="Century" w:eastAsia="ＭＳ 明朝" w:hAnsi="Century" w:cs="Times New Roman"/>
        </w:rPr>
      </w:pPr>
      <w:r w:rsidRPr="00095D2E">
        <w:rPr>
          <w:rFonts w:ascii="Century" w:eastAsia="ＭＳ 明朝" w:hAnsi="Century" w:cs="Times New Roman" w:hint="eastAsia"/>
        </w:rPr>
        <w:t>また、子どもの登下校時の見守り活動をとおして、遅刻する子どもたちの姿を見かけることが多くなっています。保護者に注意をしても伝わらないこともあり、子どもの生活リズムの乱れについても気にかかる点があります。</w:t>
      </w:r>
    </w:p>
    <w:p w:rsidR="00095D2E" w:rsidRPr="00095D2E" w:rsidRDefault="00095D2E" w:rsidP="00095D2E">
      <w:pPr>
        <w:ind w:firstLineChars="100" w:firstLine="210"/>
        <w:rPr>
          <w:rFonts w:ascii="Century" w:eastAsia="ＭＳ 明朝" w:hAnsi="Century" w:cs="Times New Roman"/>
        </w:rPr>
      </w:pPr>
      <w:r w:rsidRPr="00095D2E">
        <w:rPr>
          <w:rFonts w:ascii="Century" w:eastAsia="ＭＳ 明朝" w:hAnsi="Century" w:cs="Times New Roman" w:hint="eastAsia"/>
        </w:rPr>
        <w:t>（イ）取組み</w:t>
      </w:r>
    </w:p>
    <w:p w:rsidR="00095D2E" w:rsidRPr="00095D2E" w:rsidRDefault="00095D2E" w:rsidP="00095D2E">
      <w:pPr>
        <w:ind w:leftChars="300" w:left="630" w:firstLineChars="100" w:firstLine="210"/>
        <w:rPr>
          <w:rFonts w:ascii="Century" w:eastAsia="ＭＳ 明朝" w:hAnsi="Century" w:cs="Times New Roman"/>
        </w:rPr>
      </w:pPr>
      <w:r w:rsidRPr="00095D2E">
        <w:rPr>
          <w:rFonts w:ascii="Century" w:eastAsia="ＭＳ 明朝" w:hAnsi="Century" w:cs="Times New Roman" w:hint="eastAsia"/>
        </w:rPr>
        <w:t>子育てサロン活動を始めてから</w:t>
      </w:r>
      <w:r w:rsidRPr="00095D2E">
        <w:rPr>
          <w:rFonts w:ascii="Century" w:eastAsia="ＭＳ 明朝" w:hAnsi="Century" w:cs="Times New Roman" w:hint="eastAsia"/>
        </w:rPr>
        <w:t>16</w:t>
      </w:r>
      <w:r w:rsidRPr="00095D2E">
        <w:rPr>
          <w:rFonts w:ascii="Century" w:eastAsia="ＭＳ 明朝" w:hAnsi="Century" w:cs="Times New Roman" w:hint="eastAsia"/>
        </w:rPr>
        <w:t>年が経ち、かつての利用者の方と挨拶を交わす関係性もできています。現在の利用者の方々は、既存の利用者からの声かけや、区民まつり、区社協の区民活動フェスティバルや子育てイベント、３か月健診時等、様々な機会を活かしてサロン活動及び主任児童委員を周知すべく紹介チラシによる広報に取り組み、子どもや子育て世代を引き続き見守っていきます。</w:t>
      </w:r>
    </w:p>
    <w:p w:rsidR="00095D2E" w:rsidRPr="00095D2E" w:rsidRDefault="00095D2E" w:rsidP="00095D2E">
      <w:pPr>
        <w:ind w:leftChars="300" w:left="630" w:firstLineChars="100" w:firstLine="210"/>
        <w:rPr>
          <w:rFonts w:ascii="Century" w:eastAsia="ＭＳ 明朝" w:hAnsi="Century" w:cs="Times New Roman"/>
        </w:rPr>
      </w:pPr>
    </w:p>
    <w:p w:rsidR="007D664C" w:rsidRPr="007D664C" w:rsidRDefault="007D664C" w:rsidP="007D664C">
      <w:pPr>
        <w:rPr>
          <w:rFonts w:ascii="Century" w:eastAsia="ＭＳ 明朝" w:hAnsi="Century" w:cs="Times New Roman"/>
        </w:rPr>
      </w:pPr>
    </w:p>
    <w:p w:rsidR="007D664C" w:rsidRPr="007D664C" w:rsidRDefault="007D664C" w:rsidP="007D664C">
      <w:pPr>
        <w:rPr>
          <w:rFonts w:ascii="Century" w:eastAsia="ＭＳ 明朝" w:hAnsi="Century" w:cs="Times New Roman"/>
        </w:rPr>
      </w:pPr>
    </w:p>
    <w:p w:rsidR="007D664C" w:rsidRPr="007D664C" w:rsidRDefault="007D664C" w:rsidP="007D664C">
      <w:pPr>
        <w:rPr>
          <w:rFonts w:ascii="Century" w:eastAsia="ＭＳ 明朝" w:hAnsi="Century" w:cs="Times New Roman"/>
        </w:rPr>
      </w:pPr>
    </w:p>
    <w:p w:rsidR="007D664C" w:rsidRPr="007D664C" w:rsidRDefault="007D664C" w:rsidP="007D664C">
      <w:pPr>
        <w:rPr>
          <w:rFonts w:ascii="Century" w:eastAsia="ＭＳ 明朝" w:hAnsi="Century" w:cs="Times New Roman"/>
        </w:rPr>
      </w:pPr>
    </w:p>
    <w:p w:rsidR="007D664C" w:rsidRPr="007D664C" w:rsidRDefault="007D664C" w:rsidP="007D664C">
      <w:pPr>
        <w:rPr>
          <w:rFonts w:ascii="Century" w:eastAsia="ＭＳ 明朝" w:hAnsi="Century" w:cs="Times New Roman"/>
        </w:rPr>
      </w:pPr>
    </w:p>
    <w:p w:rsidR="007D664C" w:rsidRPr="007D664C" w:rsidRDefault="007D664C" w:rsidP="007D664C">
      <w:pPr>
        <w:rPr>
          <w:rFonts w:ascii="Century" w:eastAsia="ＭＳ 明朝" w:hAnsi="Century" w:cs="Times New Roman"/>
        </w:rPr>
      </w:pPr>
    </w:p>
    <w:p w:rsidR="007D664C" w:rsidRPr="007D664C" w:rsidRDefault="007D664C" w:rsidP="007D664C">
      <w:pPr>
        <w:rPr>
          <w:rFonts w:ascii="Century" w:eastAsia="ＭＳ 明朝" w:hAnsi="Century" w:cs="Times New Roman"/>
        </w:rPr>
      </w:pPr>
    </w:p>
    <w:p w:rsidR="00CC1D9F" w:rsidRDefault="00CC1D9F">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rsidR="00CC1D9F" w:rsidRPr="00CC1D9F" w:rsidRDefault="00CC1D9F" w:rsidP="00CC1D9F">
      <w:pPr>
        <w:widowControl/>
        <w:rPr>
          <w:rFonts w:ascii="ＭＳ 明朝" w:eastAsia="ＭＳ 明朝" w:hAnsi="ＭＳ 明朝" w:cs="Times New Roman"/>
          <w:sz w:val="52"/>
          <w:szCs w:val="48"/>
        </w:rPr>
      </w:pPr>
    </w:p>
    <w:p w:rsidR="00CC1D9F" w:rsidRPr="00CC1D9F" w:rsidRDefault="00CC1D9F" w:rsidP="00CC1D9F">
      <w:pPr>
        <w:widowControl/>
        <w:rPr>
          <w:rFonts w:ascii="ＭＳ 明朝" w:eastAsia="ＭＳ 明朝" w:hAnsi="ＭＳ 明朝" w:cs="Times New Roman"/>
          <w:sz w:val="52"/>
          <w:szCs w:val="48"/>
        </w:rPr>
      </w:pPr>
    </w:p>
    <w:p w:rsidR="00CC1D9F" w:rsidRPr="00CC1D9F" w:rsidRDefault="00CC1D9F" w:rsidP="00CC1D9F">
      <w:pPr>
        <w:widowControl/>
        <w:rPr>
          <w:rFonts w:ascii="ＭＳ 明朝" w:eastAsia="ＭＳ 明朝" w:hAnsi="ＭＳ 明朝" w:cs="Times New Roman"/>
          <w:sz w:val="52"/>
          <w:szCs w:val="48"/>
        </w:rPr>
      </w:pPr>
    </w:p>
    <w:p w:rsidR="00CC1D9F" w:rsidRPr="00CC1D9F" w:rsidRDefault="00CC1D9F" w:rsidP="00CC1D9F">
      <w:pPr>
        <w:widowControl/>
        <w:rPr>
          <w:rFonts w:ascii="ＭＳ 明朝" w:eastAsia="ＭＳ 明朝" w:hAnsi="ＭＳ 明朝" w:cs="Times New Roman"/>
          <w:sz w:val="52"/>
          <w:szCs w:val="48"/>
        </w:rPr>
      </w:pPr>
    </w:p>
    <w:p w:rsidR="00CC1D9F" w:rsidRPr="00CC1D9F" w:rsidRDefault="00CC1D9F" w:rsidP="00CC1D9F">
      <w:pPr>
        <w:widowControl/>
        <w:jc w:val="center"/>
        <w:rPr>
          <w:rFonts w:ascii="ＭＳ 明朝" w:eastAsia="ＭＳ 明朝" w:hAnsi="ＭＳ 明朝" w:cs="Times New Roman"/>
          <w:sz w:val="52"/>
          <w:szCs w:val="52"/>
        </w:rPr>
      </w:pPr>
      <w:r w:rsidRPr="00CC1D9F">
        <w:rPr>
          <w:rFonts w:ascii="ＭＳ 明朝" w:eastAsia="ＭＳ 明朝" w:hAnsi="ＭＳ 明朝" w:cs="Times New Roman" w:hint="eastAsia"/>
          <w:sz w:val="52"/>
          <w:szCs w:val="52"/>
        </w:rPr>
        <w:t>住之江</w:t>
      </w:r>
    </w:p>
    <w:p w:rsidR="00CC1D9F" w:rsidRPr="00CC1D9F" w:rsidRDefault="00CC1D9F" w:rsidP="00CC1D9F">
      <w:pPr>
        <w:widowControl/>
        <w:jc w:val="center"/>
        <w:rPr>
          <w:rFonts w:ascii="ＭＳ 明朝" w:eastAsia="ＭＳ 明朝" w:hAnsi="ＭＳ 明朝" w:cs="Times New Roman"/>
          <w:sz w:val="52"/>
          <w:szCs w:val="52"/>
        </w:rPr>
      </w:pPr>
    </w:p>
    <w:p w:rsidR="00CC1D9F" w:rsidRPr="00CC1D9F" w:rsidRDefault="00CC1D9F" w:rsidP="00CC1D9F">
      <w:pPr>
        <w:widowControl/>
        <w:jc w:val="center"/>
        <w:rPr>
          <w:rFonts w:ascii="ＭＳ 明朝" w:eastAsia="ＭＳ 明朝" w:hAnsi="ＭＳ 明朝" w:cs="Times New Roman"/>
          <w:sz w:val="52"/>
          <w:szCs w:val="52"/>
        </w:rPr>
      </w:pPr>
      <w:r w:rsidRPr="00CC1D9F">
        <w:rPr>
          <w:rFonts w:ascii="ＭＳ 明朝" w:eastAsia="ＭＳ 明朝" w:hAnsi="ＭＳ 明朝" w:cs="Times New Roman" w:hint="eastAsia"/>
          <w:sz w:val="52"/>
          <w:szCs w:val="52"/>
        </w:rPr>
        <w:t xml:space="preserve">～みんなでめざす　</w:t>
      </w:r>
    </w:p>
    <w:p w:rsidR="00CC1D9F" w:rsidRPr="00CC1D9F" w:rsidRDefault="00CC1D9F" w:rsidP="00CC1D9F">
      <w:pPr>
        <w:widowControl/>
        <w:jc w:val="center"/>
        <w:rPr>
          <w:rFonts w:ascii="ＭＳ 明朝" w:eastAsia="ＭＳ 明朝" w:hAnsi="ＭＳ 明朝" w:cs="Times New Roman"/>
          <w:sz w:val="52"/>
          <w:szCs w:val="52"/>
        </w:rPr>
      </w:pPr>
      <w:r w:rsidRPr="00CC1D9F">
        <w:rPr>
          <w:rFonts w:ascii="ＭＳ 明朝" w:eastAsia="ＭＳ 明朝" w:hAnsi="ＭＳ 明朝" w:cs="Times New Roman" w:hint="eastAsia"/>
          <w:sz w:val="52"/>
          <w:szCs w:val="52"/>
        </w:rPr>
        <w:t>みんなでひろげる　地域のきずな～</w:t>
      </w:r>
    </w:p>
    <w:p w:rsidR="00CC1D9F" w:rsidRPr="00CC1D9F" w:rsidRDefault="00CC1D9F" w:rsidP="00CC1D9F">
      <w:pPr>
        <w:widowControl/>
        <w:jc w:val="center"/>
        <w:rPr>
          <w:rFonts w:ascii="ＭＳ 明朝" w:eastAsia="ＭＳ 明朝" w:hAnsi="ＭＳ 明朝" w:cs="Times New Roman"/>
          <w:sz w:val="52"/>
          <w:szCs w:val="56"/>
        </w:rPr>
      </w:pPr>
    </w:p>
    <w:p w:rsidR="00CC1D9F" w:rsidRPr="00CC1D9F" w:rsidRDefault="00CC1D9F" w:rsidP="00CC1D9F">
      <w:pPr>
        <w:jc w:val="right"/>
        <w:rPr>
          <w:rFonts w:ascii="ＭＳ 明朝" w:eastAsia="ＭＳ 明朝" w:hAnsi="ＭＳ 明朝" w:cs="Times New Roman"/>
          <w:b/>
        </w:rPr>
      </w:pPr>
      <w:r w:rsidRPr="00CC1D9F">
        <w:rPr>
          <w:rFonts w:ascii="Century" w:eastAsia="ＭＳ 明朝" w:hAnsi="Century" w:cs="Times New Roman"/>
          <w:noProof/>
        </w:rPr>
        <w:drawing>
          <wp:inline distT="0" distB="0" distL="0" distR="0">
            <wp:extent cx="5305425" cy="3981450"/>
            <wp:effectExtent l="0" t="0" r="9525" b="0"/>
            <wp:docPr id="4" name="図 4" descr="IMG_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57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305425" cy="3981450"/>
                    </a:xfrm>
                    <a:prstGeom prst="rect">
                      <a:avLst/>
                    </a:prstGeom>
                    <a:noFill/>
                    <a:ln>
                      <a:noFill/>
                    </a:ln>
                  </pic:spPr>
                </pic:pic>
              </a:graphicData>
            </a:graphic>
          </wp:inline>
        </w:drawing>
      </w:r>
      <w:r w:rsidRPr="00CC1D9F">
        <w:rPr>
          <w:rFonts w:ascii="Century" w:eastAsia="ＭＳ 明朝" w:hAnsi="Century" w:cs="Times New Roman" w:hint="eastAsia"/>
        </w:rPr>
        <w:t xml:space="preserve">　</w:t>
      </w:r>
      <w:r w:rsidRPr="00CC1D9F">
        <w:rPr>
          <w:rFonts w:ascii="ＭＳ 明朝" w:eastAsia="ＭＳ 明朝" w:hAnsi="ＭＳ 明朝" w:cs="Times New Roman" w:hint="eastAsia"/>
          <w:kern w:val="0"/>
          <w:szCs w:val="24"/>
        </w:rPr>
        <w:t>御崎福祉会館内で「ママコム」　外で「あおぞら市場」</w:t>
      </w:r>
      <w:bookmarkStart w:id="15" w:name="_Toc12626487"/>
    </w:p>
    <w:p w:rsidR="00CC1D9F" w:rsidRPr="00CC1D9F" w:rsidRDefault="00CC1D9F" w:rsidP="00CC1D9F">
      <w:pPr>
        <w:rPr>
          <w:rFonts w:ascii="ＭＳ 明朝" w:eastAsia="ＭＳ 明朝" w:hAnsi="ＭＳ 明朝" w:cs="Times New Roman"/>
          <w:b/>
        </w:rPr>
      </w:pPr>
    </w:p>
    <w:p w:rsidR="00CC1D9F" w:rsidRPr="00CC1D9F" w:rsidRDefault="00CC1D9F" w:rsidP="00CC1D9F">
      <w:pPr>
        <w:rPr>
          <w:rFonts w:ascii="ＭＳ 明朝" w:eastAsia="ＭＳ 明朝" w:hAnsi="ＭＳ 明朝" w:cs="Times New Roman"/>
          <w:b/>
        </w:rPr>
      </w:pPr>
      <w:r w:rsidRPr="00CC1D9F">
        <w:rPr>
          <w:rFonts w:ascii="ＭＳ 明朝" w:eastAsia="ＭＳ 明朝" w:hAnsi="ＭＳ 明朝" w:cs="Times New Roman" w:hint="eastAsia"/>
          <w:b/>
        </w:rPr>
        <w:t>１　地域の状況</w:t>
      </w:r>
    </w:p>
    <w:p w:rsidR="00CC1D9F" w:rsidRPr="00CC1D9F" w:rsidRDefault="00CC1D9F" w:rsidP="00CC1D9F">
      <w:pPr>
        <w:outlineLvl w:val="2"/>
        <w:rPr>
          <w:rFonts w:ascii="ＭＳ 明朝" w:eastAsia="ＭＳ 明朝" w:hAnsi="ＭＳ 明朝" w:cs="Times New Roman"/>
        </w:rPr>
      </w:pPr>
      <w:r w:rsidRPr="00CC1D9F">
        <w:rPr>
          <w:rFonts w:ascii="ＭＳ 明朝" w:eastAsia="ＭＳ 明朝" w:hAnsi="ＭＳ 明朝" w:cs="Times New Roman" w:hint="eastAsia"/>
        </w:rPr>
        <w:t>(1)　地域の範囲</w:t>
      </w:r>
      <w:bookmarkEnd w:id="15"/>
    </w:p>
    <w:p w:rsidR="00CC1D9F" w:rsidRPr="00CC1D9F" w:rsidRDefault="00CC1D9F" w:rsidP="00CC1D9F">
      <w:pPr>
        <w:widowControl/>
        <w:ind w:firstLineChars="100" w:firstLine="210"/>
        <w:jc w:val="left"/>
        <w:rPr>
          <w:rFonts w:ascii="ＭＳ 明朝" w:eastAsia="ＭＳ 明朝" w:hAnsi="ＭＳ 明朝" w:cs="Times New Roman"/>
          <w:color w:val="000000"/>
          <w:szCs w:val="21"/>
        </w:rPr>
      </w:pPr>
      <w:r w:rsidRPr="00CC1D9F">
        <w:rPr>
          <w:rFonts w:ascii="ＭＳ 明朝" w:eastAsia="ＭＳ 明朝" w:hAnsi="ＭＳ 明朝" w:cs="Times New Roman" w:hint="eastAsia"/>
          <w:color w:val="000000"/>
        </w:rPr>
        <w:t xml:space="preserve">　　</w:t>
      </w:r>
      <w:r w:rsidRPr="00CC1D9F">
        <w:rPr>
          <w:rFonts w:ascii="ＭＳ 明朝" w:eastAsia="ＭＳ 明朝" w:hAnsi="ＭＳ 明朝" w:cs="Times New Roman" w:hint="eastAsia"/>
          <w:color w:val="000000"/>
          <w:szCs w:val="21"/>
        </w:rPr>
        <w:t>浜口西２丁目、御崎１～４丁目、南加賀屋１丁目</w:t>
      </w:r>
    </w:p>
    <w:p w:rsidR="00CC1D9F" w:rsidRPr="00CC1D9F" w:rsidRDefault="00CC1D9F" w:rsidP="00CC1D9F">
      <w:pPr>
        <w:ind w:firstLineChars="150" w:firstLine="315"/>
        <w:rPr>
          <w:rFonts w:ascii="ＭＳ 明朝" w:eastAsia="ＭＳ 明朝" w:hAnsi="ＭＳ 明朝" w:cs="Times New Roman"/>
        </w:rPr>
      </w:pPr>
    </w:p>
    <w:p w:rsidR="00CC1D9F" w:rsidRPr="00CC1D9F" w:rsidRDefault="00CC1D9F" w:rsidP="00CC1D9F">
      <w:pPr>
        <w:outlineLvl w:val="2"/>
        <w:rPr>
          <w:rFonts w:ascii="ＭＳ 明朝" w:eastAsia="ＭＳ 明朝" w:hAnsi="ＭＳ 明朝" w:cs="Times New Roman"/>
        </w:rPr>
      </w:pPr>
      <w:bookmarkStart w:id="16" w:name="_Toc12626488"/>
      <w:r w:rsidRPr="00CC1D9F">
        <w:rPr>
          <w:rFonts w:ascii="ＭＳ 明朝" w:eastAsia="ＭＳ 明朝" w:hAnsi="ＭＳ 明朝" w:cs="Times New Roman" w:hint="eastAsia"/>
        </w:rPr>
        <w:t>(2)　地域の特徴</w:t>
      </w:r>
      <w:bookmarkEnd w:id="16"/>
    </w:p>
    <w:p w:rsidR="00CC1D9F" w:rsidRPr="00CC1D9F" w:rsidRDefault="00CC1D9F" w:rsidP="00CC1D9F">
      <w:pPr>
        <w:ind w:leftChars="267" w:left="561" w:firstLineChars="70" w:firstLine="147"/>
        <w:rPr>
          <w:rFonts w:ascii="ＭＳ 明朝" w:eastAsia="ＭＳ 明朝" w:hAnsi="ＭＳ 明朝" w:cs="Times New Roman"/>
          <w:color w:val="000000"/>
        </w:rPr>
      </w:pPr>
      <w:r w:rsidRPr="00CC1D9F">
        <w:rPr>
          <w:rFonts w:ascii="ＭＳ 明朝" w:eastAsia="ＭＳ 明朝" w:hAnsi="ＭＳ 明朝" w:cs="Times New Roman" w:hint="eastAsia"/>
          <w:color w:val="000000"/>
        </w:rPr>
        <w:t xml:space="preserve">区の東部に位置し、北側は住吉川に接しています。地域の西部には住之江公園や護国神社があり、西端は地下鉄四つ橋線、ニュートラムの住之江公園駅に隣接しています。 </w:t>
      </w:r>
    </w:p>
    <w:p w:rsidR="00CC1D9F" w:rsidRPr="00CC1D9F" w:rsidRDefault="00CC1D9F" w:rsidP="00CC1D9F">
      <w:pPr>
        <w:ind w:leftChars="267" w:left="561" w:firstLineChars="100" w:firstLine="210"/>
        <w:rPr>
          <w:rFonts w:ascii="ＭＳ 明朝" w:eastAsia="ＭＳ 明朝" w:hAnsi="ＭＳ 明朝" w:cs="Times New Roman"/>
          <w:color w:val="000000"/>
        </w:rPr>
      </w:pPr>
      <w:r w:rsidRPr="00CC1D9F">
        <w:rPr>
          <w:rFonts w:ascii="ＭＳ 明朝" w:eastAsia="ＭＳ 明朝" w:hAnsi="ＭＳ 明朝" w:cs="Times New Roman" w:hint="eastAsia"/>
          <w:color w:val="000000"/>
        </w:rPr>
        <w:t>また、区役所・保健福祉センターや区社会福祉協議会、消防署等公的機関の所在地でもあります。</w:t>
      </w:r>
    </w:p>
    <w:p w:rsidR="00CC1D9F" w:rsidRPr="00CC1D9F" w:rsidRDefault="00CC1D9F" w:rsidP="00CC1D9F">
      <w:pPr>
        <w:ind w:leftChars="267" w:left="561" w:firstLineChars="100" w:firstLine="210"/>
        <w:rPr>
          <w:rFonts w:ascii="ＭＳ 明朝" w:eastAsia="ＭＳ 明朝" w:hAnsi="ＭＳ 明朝" w:cs="Times New Roman"/>
          <w:color w:val="000000"/>
        </w:rPr>
      </w:pPr>
      <w:r w:rsidRPr="00CC1D9F">
        <w:rPr>
          <w:rFonts w:ascii="ＭＳ 明朝" w:eastAsia="ＭＳ 明朝" w:hAnsi="ＭＳ 明朝" w:cs="Times New Roman" w:hint="eastAsia"/>
          <w:color w:val="000000"/>
        </w:rPr>
        <w:t>平成</w:t>
      </w:r>
      <w:r w:rsidRPr="00CC1D9F">
        <w:rPr>
          <w:rFonts w:ascii="ＭＳ 明朝" w:eastAsia="ＭＳ 明朝" w:hAnsi="ＭＳ 明朝" w:cs="Times New Roman"/>
          <w:color w:val="000000"/>
        </w:rPr>
        <w:t>22</w:t>
      </w:r>
      <w:r w:rsidRPr="00CC1D9F">
        <w:rPr>
          <w:rFonts w:ascii="ＭＳ 明朝" w:eastAsia="ＭＳ 明朝" w:hAnsi="ＭＳ 明朝" w:cs="Times New Roman" w:hint="eastAsia"/>
          <w:color w:val="000000"/>
        </w:rPr>
        <w:t>年から人口は2.8％減少しており、なかでも</w:t>
      </w:r>
      <w:r w:rsidR="001B3C2C">
        <w:rPr>
          <w:rFonts w:ascii="ＭＳ 明朝" w:eastAsia="ＭＳ 明朝" w:hAnsi="ＭＳ 明朝" w:cs="Times New Roman" w:hint="eastAsia"/>
          <w:color w:val="000000"/>
        </w:rPr>
        <w:t>０</w:t>
      </w:r>
      <w:r w:rsidRPr="00CC1D9F">
        <w:rPr>
          <w:rFonts w:ascii="ＭＳ 明朝" w:eastAsia="ＭＳ 明朝" w:hAnsi="ＭＳ 明朝" w:cs="Times New Roman" w:hint="eastAsia"/>
          <w:color w:val="000000"/>
        </w:rPr>
        <w:t>～</w:t>
      </w:r>
      <w:r w:rsidRPr="00CC1D9F">
        <w:rPr>
          <w:rFonts w:ascii="ＭＳ 明朝" w:eastAsia="ＭＳ 明朝" w:hAnsi="ＭＳ 明朝" w:cs="Times New Roman"/>
          <w:color w:val="000000"/>
        </w:rPr>
        <w:t>14</w:t>
      </w:r>
      <w:r w:rsidRPr="00CC1D9F">
        <w:rPr>
          <w:rFonts w:ascii="ＭＳ 明朝" w:eastAsia="ＭＳ 明朝" w:hAnsi="ＭＳ 明朝" w:cs="Times New Roman" w:hint="eastAsia"/>
          <w:color w:val="000000"/>
        </w:rPr>
        <w:t>歳の人口が21.5％減少しています。高齢化率については27.8％で区の平均（</w:t>
      </w:r>
      <w:r w:rsidRPr="00CC1D9F">
        <w:rPr>
          <w:rFonts w:ascii="ＭＳ 明朝" w:eastAsia="ＭＳ 明朝" w:hAnsi="ＭＳ 明朝" w:cs="Times New Roman"/>
          <w:color w:val="000000"/>
        </w:rPr>
        <w:t>28.</w:t>
      </w:r>
      <w:r w:rsidRPr="00CC1D9F">
        <w:rPr>
          <w:rFonts w:ascii="ＭＳ 明朝" w:eastAsia="ＭＳ 明朝" w:hAnsi="ＭＳ 明朝" w:cs="Times New Roman" w:hint="eastAsia"/>
          <w:color w:val="000000"/>
        </w:rPr>
        <w:t>4％）よりも低いですが、市平均（</w:t>
      </w:r>
      <w:r w:rsidRPr="00CC1D9F">
        <w:rPr>
          <w:rFonts w:ascii="ＭＳ 明朝" w:eastAsia="ＭＳ 明朝" w:hAnsi="ＭＳ 明朝" w:cs="Times New Roman"/>
          <w:color w:val="000000"/>
        </w:rPr>
        <w:t>25.3</w:t>
      </w:r>
      <w:r w:rsidRPr="00CC1D9F">
        <w:rPr>
          <w:rFonts w:ascii="ＭＳ 明朝" w:eastAsia="ＭＳ 明朝" w:hAnsi="ＭＳ 明朝" w:cs="Times New Roman" w:hint="eastAsia"/>
          <w:color w:val="000000"/>
        </w:rPr>
        <w:t>％）よりは高い値になっている状態です。市営住宅のある御崎４丁目は32.6％という高い数字になっています。</w:t>
      </w:r>
    </w:p>
    <w:p w:rsidR="00CC1D9F" w:rsidRPr="00CC1D9F" w:rsidRDefault="00CC1D9F" w:rsidP="00CC1D9F">
      <w:pPr>
        <w:ind w:leftChars="267" w:left="561" w:firstLineChars="100" w:firstLine="210"/>
        <w:rPr>
          <w:rFonts w:ascii="ＭＳ 明朝" w:eastAsia="ＭＳ 明朝" w:hAnsi="ＭＳ 明朝" w:cs="Times New Roman"/>
          <w:color w:val="000000"/>
        </w:rPr>
      </w:pPr>
    </w:p>
    <w:tbl>
      <w:tblPr>
        <w:tblW w:w="7933" w:type="dxa"/>
        <w:tblInd w:w="964" w:type="dxa"/>
        <w:tblLayout w:type="fixed"/>
        <w:tblLook w:val="04A0" w:firstRow="1" w:lastRow="0" w:firstColumn="1" w:lastColumn="0" w:noHBand="0" w:noVBand="1"/>
      </w:tblPr>
      <w:tblGrid>
        <w:gridCol w:w="1418"/>
        <w:gridCol w:w="496"/>
        <w:gridCol w:w="1438"/>
        <w:gridCol w:w="612"/>
        <w:gridCol w:w="1101"/>
        <w:gridCol w:w="600"/>
        <w:gridCol w:w="12"/>
        <w:gridCol w:w="1978"/>
        <w:gridCol w:w="278"/>
      </w:tblGrid>
      <w:tr w:rsidR="00CC1D9F" w:rsidRPr="00CC1D9F" w:rsidTr="005F1780">
        <w:tc>
          <w:tcPr>
            <w:tcW w:w="3964" w:type="dxa"/>
            <w:gridSpan w:val="4"/>
            <w:shd w:val="clear" w:color="auto" w:fill="auto"/>
            <w:hideMark/>
          </w:tcPr>
          <w:p w:rsidR="00CC1D9F" w:rsidRPr="00CC1D9F" w:rsidRDefault="00CC1D9F" w:rsidP="00CC1D9F">
            <w:pPr>
              <w:ind w:firstLineChars="1000" w:firstLine="1807"/>
              <w:rPr>
                <w:rFonts w:ascii="ＭＳ 明朝" w:eastAsia="ＭＳ 明朝" w:hAnsi="ＭＳ 明朝" w:cs="ＭＳ 明朝"/>
                <w:b/>
                <w:color w:val="000000"/>
                <w:sz w:val="18"/>
                <w:szCs w:val="18"/>
              </w:rPr>
            </w:pPr>
            <w:r w:rsidRPr="00CC1D9F">
              <w:rPr>
                <w:rFonts w:ascii="ＭＳ 明朝" w:eastAsia="ＭＳ 明朝" w:hAnsi="ＭＳ 明朝" w:cs="ＭＳ 明朝" w:hint="eastAsia"/>
                <w:b/>
                <w:color w:val="000000"/>
                <w:sz w:val="18"/>
                <w:szCs w:val="18"/>
              </w:rPr>
              <w:t>平成</w:t>
            </w:r>
            <w:r w:rsidRPr="00CC1D9F">
              <w:rPr>
                <w:rFonts w:ascii="ＭＳ 明朝" w:eastAsia="ＭＳ 明朝" w:hAnsi="ＭＳ 明朝" w:cs="Times New Roman"/>
                <w:b/>
                <w:color w:val="000000"/>
                <w:sz w:val="18"/>
                <w:szCs w:val="18"/>
              </w:rPr>
              <w:t>22</w:t>
            </w:r>
            <w:r w:rsidRPr="00CC1D9F">
              <w:rPr>
                <w:rFonts w:ascii="ＭＳ 明朝" w:eastAsia="ＭＳ 明朝" w:hAnsi="ＭＳ 明朝" w:cs="ＭＳ 明朝" w:hint="eastAsia"/>
                <w:b/>
                <w:color w:val="000000"/>
                <w:sz w:val="18"/>
                <w:szCs w:val="18"/>
              </w:rPr>
              <w:t>年</w:t>
            </w:r>
          </w:p>
          <w:p w:rsidR="00CC1D9F" w:rsidRPr="00CC1D9F" w:rsidRDefault="00CC1D9F" w:rsidP="00CC1D9F">
            <w:pPr>
              <w:ind w:firstLineChars="1000" w:firstLine="1807"/>
              <w:rPr>
                <w:rFonts w:ascii="ＭＳ 明朝" w:eastAsia="ＭＳ 明朝" w:hAnsi="ＭＳ 明朝" w:cs="Times New Roman"/>
                <w:b/>
                <w:color w:val="000000"/>
                <w:sz w:val="18"/>
                <w:szCs w:val="18"/>
              </w:rPr>
            </w:pPr>
            <w:r w:rsidRPr="00CC1D9F">
              <w:rPr>
                <w:rFonts w:ascii="ＭＳ 明朝" w:eastAsia="ＭＳ 明朝" w:hAnsi="ＭＳ 明朝" w:cs="ＭＳ 明朝" w:hint="eastAsia"/>
                <w:b/>
                <w:color w:val="000000"/>
                <w:sz w:val="18"/>
                <w:szCs w:val="18"/>
              </w:rPr>
              <w:t>（国勢調査）</w:t>
            </w:r>
          </w:p>
        </w:tc>
        <w:tc>
          <w:tcPr>
            <w:tcW w:w="1701" w:type="dxa"/>
            <w:gridSpan w:val="2"/>
            <w:shd w:val="clear" w:color="auto" w:fill="auto"/>
            <w:hideMark/>
          </w:tcPr>
          <w:p w:rsidR="00CC1D9F" w:rsidRPr="00CC1D9F" w:rsidRDefault="00CC1D9F" w:rsidP="00CC1D9F">
            <w:pPr>
              <w:rPr>
                <w:rFonts w:ascii="ＭＳ 明朝" w:eastAsia="ＭＳ 明朝" w:hAnsi="ＭＳ 明朝" w:cs="ＭＳ 明朝"/>
                <w:b/>
                <w:color w:val="000000"/>
                <w:sz w:val="18"/>
                <w:szCs w:val="18"/>
              </w:rPr>
            </w:pPr>
            <w:r w:rsidRPr="00CC1D9F">
              <w:rPr>
                <w:rFonts w:ascii="ＭＳ 明朝" w:eastAsia="ＭＳ 明朝" w:hAnsi="ＭＳ 明朝" w:cs="ＭＳ 明朝" w:hint="eastAsia"/>
                <w:b/>
                <w:color w:val="000000"/>
                <w:sz w:val="18"/>
                <w:szCs w:val="18"/>
              </w:rPr>
              <w:t>平成</w:t>
            </w:r>
            <w:r w:rsidRPr="00CC1D9F">
              <w:rPr>
                <w:rFonts w:ascii="ＭＳ 明朝" w:eastAsia="ＭＳ 明朝" w:hAnsi="ＭＳ 明朝" w:cs="Times New Roman" w:hint="eastAsia"/>
                <w:b/>
                <w:color w:val="000000"/>
                <w:sz w:val="18"/>
                <w:szCs w:val="18"/>
              </w:rPr>
              <w:t>27</w:t>
            </w:r>
            <w:r w:rsidRPr="00CC1D9F">
              <w:rPr>
                <w:rFonts w:ascii="ＭＳ 明朝" w:eastAsia="ＭＳ 明朝" w:hAnsi="ＭＳ 明朝" w:cs="ＭＳ 明朝" w:hint="eastAsia"/>
                <w:b/>
                <w:color w:val="000000"/>
                <w:sz w:val="18"/>
                <w:szCs w:val="18"/>
              </w:rPr>
              <w:t>年</w:t>
            </w:r>
          </w:p>
          <w:p w:rsidR="00CC1D9F" w:rsidRPr="00CC1D9F" w:rsidRDefault="00CC1D9F" w:rsidP="00CC1D9F">
            <w:pPr>
              <w:rPr>
                <w:rFonts w:ascii="ＭＳ 明朝" w:eastAsia="ＭＳ 明朝" w:hAnsi="ＭＳ 明朝" w:cs="Times New Roman"/>
                <w:b/>
                <w:color w:val="000000"/>
                <w:sz w:val="18"/>
                <w:szCs w:val="18"/>
              </w:rPr>
            </w:pPr>
            <w:r w:rsidRPr="00CC1D9F">
              <w:rPr>
                <w:rFonts w:ascii="ＭＳ 明朝" w:eastAsia="ＭＳ 明朝" w:hAnsi="ＭＳ 明朝" w:cs="ＭＳ 明朝" w:hint="eastAsia"/>
                <w:b/>
                <w:color w:val="000000"/>
                <w:sz w:val="18"/>
                <w:szCs w:val="18"/>
              </w:rPr>
              <w:t>（国勢調査）</w:t>
            </w:r>
          </w:p>
        </w:tc>
        <w:tc>
          <w:tcPr>
            <w:tcW w:w="2268" w:type="dxa"/>
            <w:gridSpan w:val="3"/>
          </w:tcPr>
          <w:p w:rsidR="00CC1D9F" w:rsidRPr="00CC1D9F" w:rsidRDefault="00CC1D9F" w:rsidP="00CC1D9F">
            <w:pPr>
              <w:rPr>
                <w:rFonts w:ascii="ＭＳ 明朝" w:eastAsia="ＭＳ 明朝" w:hAnsi="ＭＳ 明朝" w:cs="ＭＳ 明朝"/>
                <w:b/>
                <w:color w:val="000000"/>
                <w:sz w:val="18"/>
                <w:szCs w:val="18"/>
              </w:rPr>
            </w:pPr>
            <w:r w:rsidRPr="00CC1D9F">
              <w:rPr>
                <w:rFonts w:ascii="ＭＳ 明朝" w:eastAsia="ＭＳ 明朝" w:hAnsi="ＭＳ 明朝" w:cs="ＭＳ 明朝" w:hint="eastAsia"/>
                <w:b/>
                <w:color w:val="000000"/>
                <w:sz w:val="18"/>
                <w:szCs w:val="18"/>
              </w:rPr>
              <w:t>令和２年３月31日現在（住民基本台帳人口）</w:t>
            </w:r>
          </w:p>
        </w:tc>
      </w:tr>
      <w:tr w:rsidR="00CC1D9F" w:rsidRPr="00CC1D9F" w:rsidTr="005F1780">
        <w:tc>
          <w:tcPr>
            <w:tcW w:w="1914" w:type="dxa"/>
            <w:gridSpan w:val="2"/>
            <w:shd w:val="clear" w:color="auto" w:fill="auto"/>
            <w:hideMark/>
          </w:tcPr>
          <w:p w:rsidR="00CC1D9F" w:rsidRPr="00CC1D9F" w:rsidRDefault="00CC1D9F" w:rsidP="00CC1D9F">
            <w:pPr>
              <w:rPr>
                <w:rFonts w:ascii="ＭＳ 明朝" w:eastAsia="ＭＳ 明朝" w:hAnsi="ＭＳ 明朝" w:cs="Times New Roman"/>
                <w:b/>
                <w:color w:val="000000"/>
                <w:sz w:val="18"/>
                <w:szCs w:val="18"/>
              </w:rPr>
            </w:pPr>
            <w:r w:rsidRPr="00CC1D9F">
              <w:rPr>
                <w:rFonts w:ascii="ＭＳ 明朝" w:eastAsia="ＭＳ 明朝" w:hAnsi="ＭＳ 明朝" w:cs="ＭＳ 明朝" w:hint="eastAsia"/>
                <w:b/>
                <w:color w:val="000000"/>
                <w:sz w:val="18"/>
                <w:szCs w:val="18"/>
              </w:rPr>
              <w:t>・総人口</w:t>
            </w:r>
          </w:p>
        </w:tc>
        <w:tc>
          <w:tcPr>
            <w:tcW w:w="2050" w:type="dxa"/>
            <w:gridSpan w:val="2"/>
            <w:shd w:val="clear" w:color="auto" w:fill="auto"/>
            <w:hideMark/>
          </w:tcPr>
          <w:p w:rsidR="00CC1D9F" w:rsidRPr="00CC1D9F" w:rsidRDefault="00CC1D9F" w:rsidP="00CC1D9F">
            <w:pPr>
              <w:rPr>
                <w:rFonts w:ascii="ＭＳ 明朝" w:eastAsia="ＭＳ 明朝" w:hAnsi="ＭＳ 明朝" w:cs="Times New Roman"/>
                <w:color w:val="000000"/>
                <w:sz w:val="18"/>
                <w:szCs w:val="18"/>
              </w:rPr>
            </w:pPr>
            <w:r w:rsidRPr="00CC1D9F">
              <w:rPr>
                <w:rFonts w:ascii="ＭＳ 明朝" w:eastAsia="ＭＳ 明朝" w:hAnsi="ＭＳ 明朝" w:cs="Times New Roman"/>
                <w:color w:val="000000"/>
                <w:sz w:val="18"/>
                <w:szCs w:val="18"/>
              </w:rPr>
              <w:t>8,566</w:t>
            </w:r>
            <w:r w:rsidRPr="00CC1D9F">
              <w:rPr>
                <w:rFonts w:ascii="ＭＳ 明朝" w:eastAsia="ＭＳ 明朝" w:hAnsi="ＭＳ 明朝" w:cs="ＭＳ 明朝" w:hint="eastAsia"/>
                <w:color w:val="000000"/>
                <w:sz w:val="18"/>
                <w:szCs w:val="18"/>
              </w:rPr>
              <w:t>人</w:t>
            </w:r>
          </w:p>
        </w:tc>
        <w:tc>
          <w:tcPr>
            <w:tcW w:w="1713" w:type="dxa"/>
            <w:gridSpan w:val="3"/>
            <w:shd w:val="clear" w:color="auto" w:fill="auto"/>
            <w:hideMark/>
          </w:tcPr>
          <w:p w:rsidR="00CC1D9F" w:rsidRPr="00CC1D9F" w:rsidRDefault="00CC1D9F" w:rsidP="00CC1D9F">
            <w:pPr>
              <w:rPr>
                <w:rFonts w:ascii="ＭＳ 明朝" w:eastAsia="ＭＳ 明朝" w:hAnsi="ＭＳ 明朝" w:cs="Times New Roman"/>
                <w:color w:val="000000"/>
                <w:sz w:val="18"/>
                <w:szCs w:val="18"/>
              </w:rPr>
            </w:pPr>
            <w:r w:rsidRPr="00CC1D9F">
              <w:rPr>
                <w:rFonts w:ascii="ＭＳ 明朝" w:eastAsia="ＭＳ 明朝" w:hAnsi="ＭＳ 明朝" w:cs="Times New Roman"/>
                <w:color w:val="000000"/>
                <w:sz w:val="18"/>
                <w:szCs w:val="18"/>
              </w:rPr>
              <w:t>8,323</w:t>
            </w:r>
            <w:r w:rsidRPr="00CC1D9F">
              <w:rPr>
                <w:rFonts w:ascii="ＭＳ 明朝" w:eastAsia="ＭＳ 明朝" w:hAnsi="ＭＳ 明朝" w:cs="ＭＳ 明朝" w:hint="eastAsia"/>
                <w:color w:val="000000"/>
                <w:sz w:val="18"/>
                <w:szCs w:val="18"/>
              </w:rPr>
              <w:t>人</w:t>
            </w:r>
          </w:p>
        </w:tc>
        <w:tc>
          <w:tcPr>
            <w:tcW w:w="2256" w:type="dxa"/>
            <w:gridSpan w:val="2"/>
          </w:tcPr>
          <w:p w:rsidR="00CC1D9F" w:rsidRPr="00CC1D9F" w:rsidRDefault="00CC1D9F" w:rsidP="00CC1D9F">
            <w:pPr>
              <w:rPr>
                <w:rFonts w:ascii="ＭＳ 明朝" w:eastAsia="ＭＳ 明朝" w:hAnsi="ＭＳ 明朝" w:cs="Times New Roman"/>
                <w:color w:val="000000"/>
                <w:sz w:val="18"/>
                <w:szCs w:val="18"/>
              </w:rPr>
            </w:pPr>
            <w:r w:rsidRPr="00CC1D9F">
              <w:rPr>
                <w:rFonts w:ascii="ＭＳ 明朝" w:eastAsia="ＭＳ 明朝" w:hAnsi="ＭＳ 明朝" w:cs="Times New Roman" w:hint="eastAsia"/>
                <w:color w:val="000000"/>
                <w:sz w:val="18"/>
                <w:szCs w:val="18"/>
              </w:rPr>
              <w:t>7,945人</w:t>
            </w:r>
          </w:p>
        </w:tc>
      </w:tr>
      <w:tr w:rsidR="00CC1D9F" w:rsidRPr="00CC1D9F" w:rsidTr="005F1780">
        <w:tc>
          <w:tcPr>
            <w:tcW w:w="1914" w:type="dxa"/>
            <w:gridSpan w:val="2"/>
            <w:shd w:val="clear" w:color="auto" w:fill="auto"/>
            <w:hideMark/>
          </w:tcPr>
          <w:p w:rsidR="00CC1D9F" w:rsidRPr="00CC1D9F" w:rsidRDefault="00CC1D9F" w:rsidP="00CC1D9F">
            <w:pPr>
              <w:rPr>
                <w:rFonts w:ascii="ＭＳ 明朝" w:eastAsia="ＭＳ 明朝" w:hAnsi="ＭＳ 明朝" w:cs="Times New Roman"/>
                <w:b/>
                <w:color w:val="000000"/>
                <w:sz w:val="18"/>
                <w:szCs w:val="18"/>
              </w:rPr>
            </w:pPr>
            <w:r w:rsidRPr="00CC1D9F">
              <w:rPr>
                <w:rFonts w:ascii="ＭＳ 明朝" w:eastAsia="ＭＳ 明朝" w:hAnsi="ＭＳ 明朝" w:cs="ＭＳ 明朝" w:hint="eastAsia"/>
                <w:b/>
                <w:color w:val="000000"/>
                <w:sz w:val="18"/>
                <w:szCs w:val="18"/>
              </w:rPr>
              <w:t>・高齢者（</w:t>
            </w:r>
            <w:r w:rsidRPr="00CC1D9F">
              <w:rPr>
                <w:rFonts w:ascii="ＭＳ 明朝" w:eastAsia="ＭＳ 明朝" w:hAnsi="ＭＳ 明朝" w:cs="Times New Roman"/>
                <w:b/>
                <w:color w:val="000000"/>
                <w:sz w:val="18"/>
                <w:szCs w:val="18"/>
              </w:rPr>
              <w:t>65</w:t>
            </w:r>
            <w:r w:rsidRPr="00CC1D9F">
              <w:rPr>
                <w:rFonts w:ascii="ＭＳ 明朝" w:eastAsia="ＭＳ 明朝" w:hAnsi="ＭＳ 明朝" w:cs="ＭＳ 明朝" w:hint="eastAsia"/>
                <w:b/>
                <w:color w:val="000000"/>
                <w:sz w:val="18"/>
                <w:szCs w:val="18"/>
              </w:rPr>
              <w:t>歳以上）</w:t>
            </w:r>
          </w:p>
        </w:tc>
        <w:tc>
          <w:tcPr>
            <w:tcW w:w="2050" w:type="dxa"/>
            <w:gridSpan w:val="2"/>
            <w:shd w:val="clear" w:color="auto" w:fill="auto"/>
            <w:hideMark/>
          </w:tcPr>
          <w:p w:rsidR="00CC1D9F" w:rsidRPr="00CC1D9F" w:rsidRDefault="00CC1D9F" w:rsidP="00CC1D9F">
            <w:pPr>
              <w:rPr>
                <w:rFonts w:ascii="ＭＳ 明朝" w:eastAsia="ＭＳ 明朝" w:hAnsi="ＭＳ 明朝" w:cs="Times New Roman"/>
                <w:color w:val="000000"/>
                <w:sz w:val="18"/>
                <w:szCs w:val="18"/>
              </w:rPr>
            </w:pPr>
            <w:r w:rsidRPr="00CC1D9F">
              <w:rPr>
                <w:rFonts w:ascii="ＭＳ 明朝" w:eastAsia="ＭＳ 明朝" w:hAnsi="ＭＳ 明朝" w:cs="Times New Roman"/>
                <w:color w:val="000000"/>
                <w:sz w:val="18"/>
                <w:szCs w:val="18"/>
              </w:rPr>
              <w:t>1,977</w:t>
            </w:r>
            <w:r w:rsidRPr="00CC1D9F">
              <w:rPr>
                <w:rFonts w:ascii="ＭＳ 明朝" w:eastAsia="ＭＳ 明朝" w:hAnsi="ＭＳ 明朝" w:cs="ＭＳ 明朝" w:hint="eastAsia"/>
                <w:color w:val="000000"/>
                <w:sz w:val="18"/>
                <w:szCs w:val="18"/>
              </w:rPr>
              <w:t>人（</w:t>
            </w:r>
            <w:r w:rsidRPr="00CC1D9F">
              <w:rPr>
                <w:rFonts w:ascii="ＭＳ 明朝" w:eastAsia="ＭＳ 明朝" w:hAnsi="ＭＳ 明朝" w:cs="Times New Roman"/>
                <w:color w:val="000000"/>
                <w:sz w:val="18"/>
                <w:szCs w:val="18"/>
              </w:rPr>
              <w:t>23.</w:t>
            </w:r>
            <w:r w:rsidRPr="00CC1D9F">
              <w:rPr>
                <w:rFonts w:ascii="ＭＳ 明朝" w:eastAsia="ＭＳ 明朝" w:hAnsi="ＭＳ 明朝" w:cs="Times New Roman" w:hint="eastAsia"/>
                <w:color w:val="000000"/>
                <w:sz w:val="18"/>
                <w:szCs w:val="18"/>
              </w:rPr>
              <w:t>2</w:t>
            </w:r>
            <w:r w:rsidRPr="00CC1D9F">
              <w:rPr>
                <w:rFonts w:ascii="ＭＳ 明朝" w:eastAsia="ＭＳ 明朝" w:hAnsi="ＭＳ 明朝" w:cs="ＭＳ 明朝" w:hint="eastAsia"/>
                <w:color w:val="000000"/>
                <w:sz w:val="18"/>
                <w:szCs w:val="18"/>
              </w:rPr>
              <w:t>％）</w:t>
            </w:r>
          </w:p>
        </w:tc>
        <w:tc>
          <w:tcPr>
            <w:tcW w:w="1713" w:type="dxa"/>
            <w:gridSpan w:val="3"/>
            <w:shd w:val="clear" w:color="auto" w:fill="auto"/>
            <w:hideMark/>
          </w:tcPr>
          <w:p w:rsidR="00CC1D9F" w:rsidRPr="00CC1D9F" w:rsidRDefault="00CC1D9F" w:rsidP="00CC1D9F">
            <w:pPr>
              <w:rPr>
                <w:rFonts w:ascii="ＭＳ 明朝" w:eastAsia="ＭＳ 明朝" w:hAnsi="ＭＳ 明朝" w:cs="Times New Roman"/>
                <w:color w:val="000000"/>
                <w:sz w:val="18"/>
                <w:szCs w:val="18"/>
              </w:rPr>
            </w:pPr>
            <w:r w:rsidRPr="00CC1D9F">
              <w:rPr>
                <w:rFonts w:ascii="ＭＳ 明朝" w:eastAsia="ＭＳ 明朝" w:hAnsi="ＭＳ 明朝" w:cs="Times New Roman"/>
                <w:color w:val="000000"/>
                <w:sz w:val="18"/>
                <w:szCs w:val="18"/>
              </w:rPr>
              <w:t>2,289</w:t>
            </w:r>
            <w:r w:rsidRPr="00CC1D9F">
              <w:rPr>
                <w:rFonts w:ascii="ＭＳ 明朝" w:eastAsia="ＭＳ 明朝" w:hAnsi="ＭＳ 明朝" w:cs="ＭＳ 明朝" w:hint="eastAsia"/>
                <w:color w:val="000000"/>
                <w:sz w:val="18"/>
                <w:szCs w:val="18"/>
              </w:rPr>
              <w:t>人（</w:t>
            </w:r>
            <w:r w:rsidRPr="00CC1D9F">
              <w:rPr>
                <w:rFonts w:ascii="ＭＳ 明朝" w:eastAsia="ＭＳ 明朝" w:hAnsi="ＭＳ 明朝" w:cs="Times New Roman"/>
                <w:color w:val="000000"/>
                <w:sz w:val="18"/>
                <w:szCs w:val="18"/>
              </w:rPr>
              <w:t>27.</w:t>
            </w:r>
            <w:r w:rsidRPr="00CC1D9F">
              <w:rPr>
                <w:rFonts w:ascii="ＭＳ 明朝" w:eastAsia="ＭＳ 明朝" w:hAnsi="ＭＳ 明朝" w:cs="Times New Roman" w:hint="eastAsia"/>
                <w:color w:val="000000"/>
                <w:sz w:val="18"/>
                <w:szCs w:val="18"/>
              </w:rPr>
              <w:t>8</w:t>
            </w:r>
            <w:r w:rsidRPr="00CC1D9F">
              <w:rPr>
                <w:rFonts w:ascii="ＭＳ 明朝" w:eastAsia="ＭＳ 明朝" w:hAnsi="ＭＳ 明朝" w:cs="ＭＳ 明朝" w:hint="eastAsia"/>
                <w:color w:val="000000"/>
                <w:sz w:val="18"/>
                <w:szCs w:val="18"/>
              </w:rPr>
              <w:t>％）</w:t>
            </w:r>
          </w:p>
        </w:tc>
        <w:tc>
          <w:tcPr>
            <w:tcW w:w="2256" w:type="dxa"/>
            <w:gridSpan w:val="2"/>
          </w:tcPr>
          <w:p w:rsidR="00CC1D9F" w:rsidRPr="00CC1D9F" w:rsidRDefault="00CC1D9F" w:rsidP="00CC1D9F">
            <w:pPr>
              <w:rPr>
                <w:rFonts w:ascii="ＭＳ 明朝" w:eastAsia="ＭＳ 明朝" w:hAnsi="ＭＳ 明朝" w:cs="Times New Roman"/>
                <w:color w:val="000000"/>
                <w:sz w:val="18"/>
                <w:szCs w:val="18"/>
              </w:rPr>
            </w:pPr>
            <w:r w:rsidRPr="00CC1D9F">
              <w:rPr>
                <w:rFonts w:ascii="ＭＳ 明朝" w:eastAsia="ＭＳ 明朝" w:hAnsi="ＭＳ 明朝" w:cs="Times New Roman" w:hint="eastAsia"/>
                <w:color w:val="000000"/>
                <w:sz w:val="18"/>
                <w:szCs w:val="18"/>
              </w:rPr>
              <w:t>2,322人（29.2％）</w:t>
            </w:r>
          </w:p>
        </w:tc>
      </w:tr>
      <w:tr w:rsidR="00CC1D9F" w:rsidRPr="00CC1D9F" w:rsidTr="005F1780">
        <w:tc>
          <w:tcPr>
            <w:tcW w:w="1914" w:type="dxa"/>
            <w:gridSpan w:val="2"/>
            <w:shd w:val="clear" w:color="auto" w:fill="auto"/>
          </w:tcPr>
          <w:p w:rsidR="00CC1D9F" w:rsidRPr="00CC1D9F" w:rsidRDefault="00CC1D9F" w:rsidP="00CC1D9F">
            <w:pPr>
              <w:rPr>
                <w:rFonts w:ascii="ＭＳ 明朝" w:eastAsia="ＭＳ 明朝" w:hAnsi="ＭＳ 明朝" w:cs="ＭＳ 明朝"/>
                <w:b/>
                <w:color w:val="000000"/>
                <w:sz w:val="18"/>
                <w:szCs w:val="18"/>
              </w:rPr>
            </w:pPr>
            <w:r w:rsidRPr="009177CC">
              <w:rPr>
                <w:rFonts w:ascii="ＭＳ 明朝" w:eastAsia="ＭＳ 明朝" w:hAnsi="ＭＳ 明朝" w:cs="ＭＳ 明朝" w:hint="eastAsia"/>
                <w:b/>
                <w:color w:val="000000"/>
                <w:w w:val="67"/>
                <w:kern w:val="0"/>
                <w:sz w:val="18"/>
                <w:szCs w:val="18"/>
                <w:fitText w:val="1810" w:id="-1964270848"/>
              </w:rPr>
              <w:t>・単独世帯/独居率（65歳以上</w:t>
            </w:r>
            <w:r w:rsidRPr="009177CC">
              <w:rPr>
                <w:rFonts w:ascii="ＭＳ 明朝" w:eastAsia="ＭＳ 明朝" w:hAnsi="ＭＳ 明朝" w:cs="ＭＳ 明朝" w:hint="eastAsia"/>
                <w:b/>
                <w:color w:val="000000"/>
                <w:spacing w:val="7"/>
                <w:w w:val="67"/>
                <w:kern w:val="0"/>
                <w:sz w:val="18"/>
                <w:szCs w:val="18"/>
                <w:fitText w:val="1810" w:id="-1964270848"/>
              </w:rPr>
              <w:t>）</w:t>
            </w:r>
          </w:p>
        </w:tc>
        <w:tc>
          <w:tcPr>
            <w:tcW w:w="2050" w:type="dxa"/>
            <w:gridSpan w:val="2"/>
            <w:shd w:val="clear" w:color="auto" w:fill="auto"/>
          </w:tcPr>
          <w:p w:rsidR="00CC1D9F" w:rsidRPr="00CC1D9F" w:rsidRDefault="00CC1D9F" w:rsidP="00CC1D9F">
            <w:pPr>
              <w:rPr>
                <w:rFonts w:ascii="ＭＳ 明朝" w:eastAsia="ＭＳ 明朝" w:hAnsi="ＭＳ 明朝" w:cs="Times New Roman"/>
                <w:color w:val="000000"/>
                <w:sz w:val="18"/>
                <w:szCs w:val="18"/>
              </w:rPr>
            </w:pPr>
            <w:r w:rsidRPr="00CC1D9F">
              <w:rPr>
                <w:rFonts w:ascii="ＭＳ 明朝" w:eastAsia="ＭＳ 明朝" w:hAnsi="ＭＳ 明朝" w:cs="Times New Roman" w:hint="eastAsia"/>
                <w:color w:val="000000"/>
                <w:sz w:val="18"/>
                <w:szCs w:val="18"/>
              </w:rPr>
              <w:t>587人（40.9％）</w:t>
            </w:r>
          </w:p>
        </w:tc>
        <w:tc>
          <w:tcPr>
            <w:tcW w:w="1713" w:type="dxa"/>
            <w:gridSpan w:val="3"/>
            <w:shd w:val="clear" w:color="auto" w:fill="auto"/>
          </w:tcPr>
          <w:p w:rsidR="00CC1D9F" w:rsidRPr="00CC1D9F" w:rsidRDefault="00CC1D9F" w:rsidP="00CC1D9F">
            <w:pPr>
              <w:rPr>
                <w:rFonts w:ascii="ＭＳ 明朝" w:eastAsia="ＭＳ 明朝" w:hAnsi="ＭＳ 明朝" w:cs="Times New Roman"/>
                <w:color w:val="000000"/>
                <w:sz w:val="18"/>
                <w:szCs w:val="18"/>
              </w:rPr>
            </w:pPr>
            <w:r w:rsidRPr="00CC1D9F">
              <w:rPr>
                <w:rFonts w:ascii="ＭＳ 明朝" w:eastAsia="ＭＳ 明朝" w:hAnsi="ＭＳ 明朝" w:cs="Times New Roman" w:hint="eastAsia"/>
                <w:color w:val="000000"/>
                <w:sz w:val="18"/>
                <w:szCs w:val="18"/>
              </w:rPr>
              <w:t>697人（42.4％）</w:t>
            </w:r>
          </w:p>
        </w:tc>
        <w:tc>
          <w:tcPr>
            <w:tcW w:w="2256" w:type="dxa"/>
            <w:gridSpan w:val="2"/>
          </w:tcPr>
          <w:p w:rsidR="00CC1D9F" w:rsidRPr="00CC1D9F" w:rsidRDefault="00CC1D9F" w:rsidP="00CC1D9F">
            <w:pPr>
              <w:rPr>
                <w:rFonts w:ascii="ＭＳ 明朝" w:eastAsia="ＭＳ 明朝" w:hAnsi="ＭＳ 明朝" w:cs="Times New Roman"/>
                <w:color w:val="000000"/>
                <w:sz w:val="18"/>
                <w:szCs w:val="18"/>
              </w:rPr>
            </w:pPr>
          </w:p>
        </w:tc>
      </w:tr>
      <w:tr w:rsidR="00CC1D9F" w:rsidRPr="00CC1D9F" w:rsidTr="005F1780">
        <w:tc>
          <w:tcPr>
            <w:tcW w:w="1914" w:type="dxa"/>
            <w:gridSpan w:val="2"/>
            <w:shd w:val="clear" w:color="auto" w:fill="auto"/>
            <w:hideMark/>
          </w:tcPr>
          <w:p w:rsidR="00CC1D9F" w:rsidRPr="00CC1D9F" w:rsidRDefault="00CC1D9F" w:rsidP="00CC1D9F">
            <w:pPr>
              <w:rPr>
                <w:rFonts w:ascii="ＭＳ 明朝" w:eastAsia="ＭＳ 明朝" w:hAnsi="ＭＳ 明朝" w:cs="ＭＳ 明朝"/>
                <w:b/>
                <w:color w:val="000000"/>
                <w:sz w:val="18"/>
                <w:szCs w:val="18"/>
              </w:rPr>
            </w:pPr>
            <w:r w:rsidRPr="00CC1D9F">
              <w:rPr>
                <w:rFonts w:ascii="ＭＳ 明朝" w:eastAsia="ＭＳ 明朝" w:hAnsi="ＭＳ 明朝" w:cs="ＭＳ 明朝" w:hint="eastAsia"/>
                <w:b/>
                <w:color w:val="000000"/>
                <w:sz w:val="18"/>
                <w:szCs w:val="18"/>
              </w:rPr>
              <w:t>・こども（</w:t>
            </w:r>
            <w:r w:rsidRPr="00CC1D9F">
              <w:rPr>
                <w:rFonts w:ascii="ＭＳ 明朝" w:eastAsia="ＭＳ 明朝" w:hAnsi="ＭＳ 明朝" w:cs="Times New Roman" w:hint="eastAsia"/>
                <w:b/>
                <w:color w:val="000000"/>
                <w:sz w:val="18"/>
                <w:szCs w:val="18"/>
              </w:rPr>
              <w:t>０</w:t>
            </w:r>
            <w:r w:rsidRPr="00CC1D9F">
              <w:rPr>
                <w:rFonts w:ascii="ＭＳ 明朝" w:eastAsia="ＭＳ 明朝" w:hAnsi="ＭＳ 明朝" w:cs="ＭＳ 明朝" w:hint="eastAsia"/>
                <w:b/>
                <w:color w:val="000000"/>
                <w:sz w:val="18"/>
                <w:szCs w:val="18"/>
              </w:rPr>
              <w:t>～</w:t>
            </w:r>
            <w:r w:rsidRPr="00CC1D9F">
              <w:rPr>
                <w:rFonts w:ascii="ＭＳ 明朝" w:eastAsia="ＭＳ 明朝" w:hAnsi="ＭＳ 明朝" w:cs="Times New Roman"/>
                <w:b/>
                <w:color w:val="000000"/>
                <w:sz w:val="18"/>
                <w:szCs w:val="18"/>
              </w:rPr>
              <w:t>14</w:t>
            </w:r>
            <w:r w:rsidRPr="00CC1D9F">
              <w:rPr>
                <w:rFonts w:ascii="ＭＳ 明朝" w:eastAsia="ＭＳ 明朝" w:hAnsi="ＭＳ 明朝" w:cs="ＭＳ 明朝" w:hint="eastAsia"/>
                <w:b/>
                <w:color w:val="000000"/>
                <w:sz w:val="18"/>
                <w:szCs w:val="18"/>
              </w:rPr>
              <w:t>歳）</w:t>
            </w:r>
          </w:p>
        </w:tc>
        <w:tc>
          <w:tcPr>
            <w:tcW w:w="2050" w:type="dxa"/>
            <w:gridSpan w:val="2"/>
            <w:shd w:val="clear" w:color="auto" w:fill="auto"/>
            <w:hideMark/>
          </w:tcPr>
          <w:p w:rsidR="00CC1D9F" w:rsidRPr="00CC1D9F" w:rsidRDefault="00CC1D9F" w:rsidP="00CC1D9F">
            <w:pPr>
              <w:rPr>
                <w:rFonts w:ascii="ＭＳ 明朝" w:eastAsia="ＭＳ 明朝" w:hAnsi="ＭＳ 明朝" w:cs="ＭＳ 明朝"/>
                <w:color w:val="000000"/>
                <w:sz w:val="18"/>
                <w:szCs w:val="18"/>
              </w:rPr>
            </w:pPr>
            <w:r w:rsidRPr="00CC1D9F">
              <w:rPr>
                <w:rFonts w:ascii="ＭＳ 明朝" w:eastAsia="ＭＳ 明朝" w:hAnsi="ＭＳ 明朝" w:cs="Times New Roman"/>
                <w:color w:val="000000"/>
                <w:sz w:val="18"/>
                <w:szCs w:val="18"/>
              </w:rPr>
              <w:t>1,120</w:t>
            </w:r>
            <w:r w:rsidRPr="00CC1D9F">
              <w:rPr>
                <w:rFonts w:ascii="ＭＳ 明朝" w:eastAsia="ＭＳ 明朝" w:hAnsi="ＭＳ 明朝" w:cs="ＭＳ 明朝" w:hint="eastAsia"/>
                <w:color w:val="000000"/>
                <w:sz w:val="18"/>
                <w:szCs w:val="18"/>
              </w:rPr>
              <w:t>人（</w:t>
            </w:r>
            <w:r w:rsidRPr="00CC1D9F">
              <w:rPr>
                <w:rFonts w:ascii="ＭＳ 明朝" w:eastAsia="ＭＳ 明朝" w:hAnsi="ＭＳ 明朝" w:cs="Times New Roman"/>
                <w:color w:val="000000"/>
                <w:sz w:val="18"/>
                <w:szCs w:val="18"/>
              </w:rPr>
              <w:t>13.1</w:t>
            </w:r>
            <w:r w:rsidRPr="00CC1D9F">
              <w:rPr>
                <w:rFonts w:ascii="ＭＳ 明朝" w:eastAsia="ＭＳ 明朝" w:hAnsi="ＭＳ 明朝" w:cs="ＭＳ 明朝" w:hint="eastAsia"/>
                <w:color w:val="000000"/>
                <w:sz w:val="18"/>
                <w:szCs w:val="18"/>
              </w:rPr>
              <w:t>％）</w:t>
            </w:r>
          </w:p>
        </w:tc>
        <w:tc>
          <w:tcPr>
            <w:tcW w:w="1713" w:type="dxa"/>
            <w:gridSpan w:val="3"/>
            <w:shd w:val="clear" w:color="auto" w:fill="auto"/>
            <w:hideMark/>
          </w:tcPr>
          <w:p w:rsidR="00CC1D9F" w:rsidRPr="00CC1D9F" w:rsidRDefault="00CC1D9F" w:rsidP="00CC1D9F">
            <w:pPr>
              <w:rPr>
                <w:rFonts w:ascii="ＭＳ 明朝" w:eastAsia="ＭＳ 明朝" w:hAnsi="ＭＳ 明朝" w:cs="ＭＳ 明朝"/>
                <w:color w:val="000000"/>
                <w:sz w:val="18"/>
                <w:szCs w:val="18"/>
              </w:rPr>
            </w:pPr>
            <w:r w:rsidRPr="00CC1D9F">
              <w:rPr>
                <w:rFonts w:ascii="ＭＳ 明朝" w:eastAsia="ＭＳ 明朝" w:hAnsi="ＭＳ 明朝" w:cs="Times New Roman" w:hint="eastAsia"/>
                <w:color w:val="000000"/>
                <w:sz w:val="18"/>
                <w:szCs w:val="18"/>
              </w:rPr>
              <w:t>879</w:t>
            </w:r>
            <w:r w:rsidRPr="00CC1D9F">
              <w:rPr>
                <w:rFonts w:ascii="ＭＳ 明朝" w:eastAsia="ＭＳ 明朝" w:hAnsi="ＭＳ 明朝" w:cs="ＭＳ 明朝" w:hint="eastAsia"/>
                <w:color w:val="000000"/>
                <w:sz w:val="18"/>
                <w:szCs w:val="18"/>
              </w:rPr>
              <w:t>人（</w:t>
            </w:r>
            <w:r w:rsidRPr="00CC1D9F">
              <w:rPr>
                <w:rFonts w:ascii="ＭＳ 明朝" w:eastAsia="ＭＳ 明朝" w:hAnsi="ＭＳ 明朝" w:cs="Times New Roman" w:hint="eastAsia"/>
                <w:color w:val="000000"/>
                <w:sz w:val="18"/>
                <w:szCs w:val="18"/>
              </w:rPr>
              <w:t>10.7</w:t>
            </w:r>
            <w:r w:rsidRPr="00CC1D9F">
              <w:rPr>
                <w:rFonts w:ascii="ＭＳ 明朝" w:eastAsia="ＭＳ 明朝" w:hAnsi="ＭＳ 明朝" w:cs="ＭＳ 明朝" w:hint="eastAsia"/>
                <w:color w:val="000000"/>
                <w:sz w:val="18"/>
                <w:szCs w:val="18"/>
              </w:rPr>
              <w:t>％）</w:t>
            </w:r>
          </w:p>
        </w:tc>
        <w:tc>
          <w:tcPr>
            <w:tcW w:w="2256" w:type="dxa"/>
            <w:gridSpan w:val="2"/>
          </w:tcPr>
          <w:p w:rsidR="00CC1D9F" w:rsidRPr="00CC1D9F" w:rsidRDefault="00CC1D9F" w:rsidP="00CC1D9F">
            <w:pPr>
              <w:ind w:firstLineChars="100" w:firstLine="180"/>
              <w:rPr>
                <w:rFonts w:ascii="ＭＳ 明朝" w:eastAsia="ＭＳ 明朝" w:hAnsi="ＭＳ 明朝" w:cs="Times New Roman"/>
                <w:color w:val="000000"/>
                <w:sz w:val="18"/>
                <w:szCs w:val="18"/>
              </w:rPr>
            </w:pPr>
            <w:r w:rsidRPr="00CC1D9F">
              <w:rPr>
                <w:rFonts w:ascii="ＭＳ 明朝" w:eastAsia="ＭＳ 明朝" w:hAnsi="ＭＳ 明朝" w:cs="Times New Roman" w:hint="eastAsia"/>
                <w:color w:val="000000"/>
                <w:sz w:val="18"/>
                <w:szCs w:val="18"/>
              </w:rPr>
              <w:t>748人（ 9.4％）</w:t>
            </w:r>
          </w:p>
        </w:tc>
      </w:tr>
      <w:tr w:rsidR="00CC1D9F" w:rsidRPr="00CC1D9F" w:rsidTr="005F1780">
        <w:tc>
          <w:tcPr>
            <w:tcW w:w="1914" w:type="dxa"/>
            <w:gridSpan w:val="2"/>
            <w:tcBorders>
              <w:bottom w:val="single" w:sz="4" w:space="0" w:color="auto"/>
            </w:tcBorders>
            <w:shd w:val="clear" w:color="auto" w:fill="auto"/>
          </w:tcPr>
          <w:p w:rsidR="00CC1D9F" w:rsidRPr="00CC1D9F" w:rsidRDefault="00CC1D9F" w:rsidP="00CC1D9F">
            <w:pPr>
              <w:rPr>
                <w:rFonts w:ascii="ＭＳ 明朝" w:eastAsia="ＭＳ 明朝" w:hAnsi="ＭＳ 明朝" w:cs="ＭＳ 明朝"/>
                <w:b/>
                <w:color w:val="000000"/>
                <w:sz w:val="18"/>
                <w:szCs w:val="18"/>
              </w:rPr>
            </w:pPr>
            <w:r w:rsidRPr="009177CC">
              <w:rPr>
                <w:rFonts w:ascii="ＭＳ 明朝" w:eastAsia="ＭＳ 明朝" w:hAnsi="ＭＳ 明朝" w:cs="ＭＳ 明朝" w:hint="eastAsia"/>
                <w:b/>
                <w:w w:val="69"/>
                <w:kern w:val="0"/>
                <w:sz w:val="18"/>
                <w:szCs w:val="18"/>
                <w:fitText w:val="1810" w:id="-1964270847"/>
              </w:rPr>
              <w:t>・生産年齢人口（15歳～64歳</w:t>
            </w:r>
            <w:r w:rsidRPr="009177CC">
              <w:rPr>
                <w:rFonts w:ascii="ＭＳ 明朝" w:eastAsia="ＭＳ 明朝" w:hAnsi="ＭＳ 明朝" w:cs="ＭＳ 明朝" w:hint="eastAsia"/>
                <w:b/>
                <w:spacing w:val="-8"/>
                <w:w w:val="69"/>
                <w:kern w:val="0"/>
                <w:sz w:val="18"/>
                <w:szCs w:val="18"/>
                <w:fitText w:val="1810" w:id="-1964270847"/>
              </w:rPr>
              <w:t>）</w:t>
            </w:r>
          </w:p>
        </w:tc>
        <w:tc>
          <w:tcPr>
            <w:tcW w:w="2050" w:type="dxa"/>
            <w:gridSpan w:val="2"/>
            <w:tcBorders>
              <w:bottom w:val="single" w:sz="4" w:space="0" w:color="auto"/>
            </w:tcBorders>
            <w:shd w:val="clear" w:color="auto" w:fill="auto"/>
          </w:tcPr>
          <w:p w:rsidR="00CC1D9F" w:rsidRPr="00CC1D9F" w:rsidRDefault="00CC1D9F" w:rsidP="00CC1D9F">
            <w:pPr>
              <w:rPr>
                <w:rFonts w:ascii="ＭＳ 明朝" w:eastAsia="ＭＳ 明朝" w:hAnsi="ＭＳ 明朝" w:cs="Times New Roman"/>
                <w:color w:val="000000"/>
                <w:sz w:val="18"/>
                <w:szCs w:val="18"/>
              </w:rPr>
            </w:pPr>
            <w:r w:rsidRPr="00CC1D9F">
              <w:rPr>
                <w:rFonts w:ascii="ＭＳ 明朝" w:eastAsia="ＭＳ 明朝" w:hAnsi="ＭＳ 明朝" w:cs="Times New Roman" w:hint="eastAsia"/>
                <w:sz w:val="18"/>
                <w:szCs w:val="18"/>
              </w:rPr>
              <w:t>5,425人（63.3％）</w:t>
            </w:r>
          </w:p>
        </w:tc>
        <w:tc>
          <w:tcPr>
            <w:tcW w:w="1713" w:type="dxa"/>
            <w:gridSpan w:val="3"/>
            <w:tcBorders>
              <w:bottom w:val="single" w:sz="4" w:space="0" w:color="auto"/>
            </w:tcBorders>
            <w:shd w:val="clear" w:color="auto" w:fill="auto"/>
          </w:tcPr>
          <w:p w:rsidR="00CC1D9F" w:rsidRPr="00CC1D9F" w:rsidRDefault="00CC1D9F" w:rsidP="00CC1D9F">
            <w:pPr>
              <w:rPr>
                <w:rFonts w:ascii="ＭＳ 明朝" w:eastAsia="ＭＳ 明朝" w:hAnsi="ＭＳ 明朝" w:cs="Times New Roman"/>
                <w:color w:val="000000"/>
                <w:sz w:val="18"/>
                <w:szCs w:val="18"/>
              </w:rPr>
            </w:pPr>
            <w:r w:rsidRPr="00CC1D9F">
              <w:rPr>
                <w:rFonts w:ascii="ＭＳ 明朝" w:eastAsia="ＭＳ 明朝" w:hAnsi="ＭＳ 明朝" w:cs="Times New Roman" w:hint="eastAsia"/>
                <w:sz w:val="18"/>
                <w:szCs w:val="18"/>
              </w:rPr>
              <w:t>5,068人（60.9％）</w:t>
            </w:r>
          </w:p>
        </w:tc>
        <w:tc>
          <w:tcPr>
            <w:tcW w:w="2256" w:type="dxa"/>
            <w:gridSpan w:val="2"/>
            <w:tcBorders>
              <w:bottom w:val="single" w:sz="4" w:space="0" w:color="auto"/>
            </w:tcBorders>
          </w:tcPr>
          <w:p w:rsidR="00CC1D9F" w:rsidRPr="00CC1D9F" w:rsidRDefault="00CC1D9F" w:rsidP="00CC1D9F">
            <w:pPr>
              <w:rPr>
                <w:rFonts w:ascii="ＭＳ 明朝" w:eastAsia="ＭＳ 明朝" w:hAnsi="ＭＳ 明朝" w:cs="Times New Roman"/>
                <w:sz w:val="18"/>
                <w:szCs w:val="18"/>
              </w:rPr>
            </w:pPr>
            <w:r w:rsidRPr="00CC1D9F">
              <w:rPr>
                <w:rFonts w:ascii="ＭＳ 明朝" w:eastAsia="ＭＳ 明朝" w:hAnsi="ＭＳ 明朝" w:cs="Times New Roman" w:hint="eastAsia"/>
                <w:sz w:val="18"/>
                <w:szCs w:val="18"/>
              </w:rPr>
              <w:t>4,875人（61.4％）</w:t>
            </w:r>
          </w:p>
        </w:tc>
      </w:tr>
      <w:tr w:rsidR="00CC1D9F" w:rsidRPr="00CC1D9F" w:rsidTr="005F1780">
        <w:trPr>
          <w:gridAfter w:val="1"/>
          <w:wAfter w:w="278" w:type="dxa"/>
          <w:trHeight w:val="166"/>
        </w:trPr>
        <w:tc>
          <w:tcPr>
            <w:tcW w:w="1418" w:type="dxa"/>
            <w:shd w:val="clear" w:color="auto" w:fill="auto"/>
            <w:hideMark/>
          </w:tcPr>
          <w:p w:rsidR="00CC1D9F" w:rsidRPr="00CC1D9F" w:rsidRDefault="00CC1D9F" w:rsidP="00CC1D9F">
            <w:pPr>
              <w:rPr>
                <w:rFonts w:ascii="ＭＳ 明朝" w:eastAsia="ＭＳ 明朝" w:hAnsi="ＭＳ 明朝" w:cs="Times New Roman"/>
                <w:b/>
                <w:color w:val="000000"/>
                <w:sz w:val="18"/>
                <w:szCs w:val="18"/>
              </w:rPr>
            </w:pPr>
            <w:r w:rsidRPr="00CC1D9F">
              <w:rPr>
                <w:rFonts w:ascii="ＭＳ 明朝" w:eastAsia="ＭＳ 明朝" w:hAnsi="ＭＳ 明朝" w:cs="ＭＳ 明朝" w:hint="eastAsia"/>
                <w:b/>
                <w:color w:val="000000"/>
                <w:sz w:val="18"/>
                <w:szCs w:val="18"/>
              </w:rPr>
              <w:t>・医療機関数</w:t>
            </w:r>
          </w:p>
        </w:tc>
        <w:tc>
          <w:tcPr>
            <w:tcW w:w="6237" w:type="dxa"/>
            <w:gridSpan w:val="7"/>
            <w:shd w:val="clear" w:color="auto" w:fill="auto"/>
            <w:hideMark/>
          </w:tcPr>
          <w:p w:rsidR="00CC1D9F" w:rsidRPr="00CC1D9F" w:rsidRDefault="00CC1D9F" w:rsidP="00CC1D9F">
            <w:pPr>
              <w:ind w:firstLineChars="200" w:firstLine="360"/>
              <w:rPr>
                <w:rFonts w:ascii="ＭＳ 明朝" w:eastAsia="ＭＳ 明朝" w:hAnsi="ＭＳ 明朝" w:cs="Times New Roman"/>
                <w:sz w:val="18"/>
                <w:szCs w:val="18"/>
              </w:rPr>
            </w:pPr>
            <w:r w:rsidRPr="00CC1D9F">
              <w:rPr>
                <w:rFonts w:ascii="ＭＳ 明朝" w:eastAsia="ＭＳ 明朝" w:hAnsi="ＭＳ 明朝" w:cs="Times New Roman" w:hint="eastAsia"/>
                <w:sz w:val="18"/>
                <w:szCs w:val="18"/>
              </w:rPr>
              <w:t>・病院０・診療所５・歯科診療所５・保険薬局２</w:t>
            </w:r>
          </w:p>
        </w:tc>
      </w:tr>
      <w:tr w:rsidR="00CC1D9F" w:rsidRPr="00CC1D9F" w:rsidTr="005F1780">
        <w:trPr>
          <w:gridAfter w:val="4"/>
          <w:wAfter w:w="2868" w:type="dxa"/>
        </w:trPr>
        <w:tc>
          <w:tcPr>
            <w:tcW w:w="1418" w:type="dxa"/>
            <w:shd w:val="clear" w:color="auto" w:fill="auto"/>
            <w:hideMark/>
          </w:tcPr>
          <w:p w:rsidR="00CC1D9F" w:rsidRPr="00CC1D9F" w:rsidRDefault="00CC1D9F" w:rsidP="00CC1D9F">
            <w:pPr>
              <w:rPr>
                <w:rFonts w:ascii="ＭＳ 明朝" w:eastAsia="ＭＳ 明朝" w:hAnsi="ＭＳ 明朝" w:cs="Times New Roman"/>
                <w:b/>
                <w:color w:val="000000"/>
                <w:sz w:val="18"/>
                <w:szCs w:val="18"/>
              </w:rPr>
            </w:pPr>
            <w:r w:rsidRPr="00CC1D9F">
              <w:rPr>
                <w:rFonts w:ascii="ＭＳ 明朝" w:eastAsia="ＭＳ 明朝" w:hAnsi="ＭＳ 明朝" w:cs="ＭＳ 明朝" w:hint="eastAsia"/>
                <w:b/>
                <w:color w:val="000000"/>
                <w:sz w:val="18"/>
                <w:szCs w:val="18"/>
              </w:rPr>
              <w:t>・市営住宅</w:t>
            </w:r>
          </w:p>
        </w:tc>
        <w:tc>
          <w:tcPr>
            <w:tcW w:w="1934" w:type="dxa"/>
            <w:gridSpan w:val="2"/>
            <w:shd w:val="clear" w:color="auto" w:fill="auto"/>
          </w:tcPr>
          <w:p w:rsidR="00CC1D9F" w:rsidRPr="00CC1D9F" w:rsidRDefault="00CC1D9F" w:rsidP="00CC1D9F">
            <w:pPr>
              <w:ind w:firstLineChars="200" w:firstLine="360"/>
              <w:rPr>
                <w:rFonts w:ascii="ＭＳ 明朝" w:eastAsia="Times New Roman" w:hAnsi="ＭＳ 明朝" w:cs="ＭＳ 明朝"/>
                <w:color w:val="000000"/>
                <w:sz w:val="18"/>
                <w:szCs w:val="18"/>
              </w:rPr>
            </w:pPr>
            <w:r w:rsidRPr="00CC1D9F">
              <w:rPr>
                <w:rFonts w:ascii="ＭＳ 明朝" w:eastAsia="ＭＳ 明朝" w:hAnsi="ＭＳ 明朝" w:cs="ＭＳ 明朝" w:hint="eastAsia"/>
                <w:color w:val="000000"/>
                <w:sz w:val="18"/>
                <w:szCs w:val="18"/>
              </w:rPr>
              <w:t>・11棟779戸</w:t>
            </w:r>
          </w:p>
        </w:tc>
        <w:tc>
          <w:tcPr>
            <w:tcW w:w="1713" w:type="dxa"/>
            <w:gridSpan w:val="2"/>
          </w:tcPr>
          <w:p w:rsidR="00CC1D9F" w:rsidRPr="00CC1D9F" w:rsidRDefault="00CC1D9F" w:rsidP="00CC1D9F">
            <w:pPr>
              <w:ind w:firstLineChars="200" w:firstLine="360"/>
              <w:rPr>
                <w:rFonts w:ascii="ＭＳ 明朝" w:eastAsia="ＭＳ 明朝" w:hAnsi="ＭＳ 明朝" w:cs="ＭＳ 明朝"/>
                <w:color w:val="000000"/>
                <w:sz w:val="18"/>
                <w:szCs w:val="18"/>
              </w:rPr>
            </w:pPr>
          </w:p>
        </w:tc>
      </w:tr>
    </w:tbl>
    <w:p w:rsidR="00CC1D9F" w:rsidRPr="00CC1D9F" w:rsidRDefault="00CC1D9F" w:rsidP="00CC1D9F">
      <w:pPr>
        <w:rPr>
          <w:rFonts w:ascii="ＭＳ 明朝" w:eastAsia="ＭＳ 明朝" w:hAnsi="ＭＳ 明朝" w:cs="Times New Roman"/>
          <w:color w:val="000000"/>
        </w:rPr>
      </w:pPr>
    </w:p>
    <w:p w:rsidR="00CC1D9F" w:rsidRPr="00CC1D9F" w:rsidRDefault="00CC1D9F" w:rsidP="00CC1D9F">
      <w:pPr>
        <w:rPr>
          <w:rFonts w:ascii="ＭＳ 明朝" w:eastAsia="ＭＳ 明朝" w:hAnsi="ＭＳ 明朝" w:cs="Times New Roman"/>
          <w:color w:val="000000"/>
        </w:rPr>
      </w:pPr>
    </w:p>
    <w:p w:rsidR="00CC1D9F" w:rsidRPr="00CC1D9F" w:rsidRDefault="00CC1D9F" w:rsidP="00CC1D9F">
      <w:pPr>
        <w:rPr>
          <w:rFonts w:ascii="ＭＳ 明朝" w:eastAsia="ＭＳ 明朝" w:hAnsi="ＭＳ 明朝" w:cs="Times New Roman"/>
          <w:color w:val="000000"/>
        </w:rPr>
      </w:pPr>
    </w:p>
    <w:p w:rsidR="00CC1D9F" w:rsidRPr="00CC1D9F" w:rsidRDefault="00CC1D9F" w:rsidP="00CC1D9F">
      <w:pPr>
        <w:rPr>
          <w:rFonts w:ascii="ＭＳ 明朝" w:eastAsia="ＭＳ 明朝" w:hAnsi="ＭＳ 明朝" w:cs="Times New Roman"/>
          <w:color w:val="000000"/>
        </w:rPr>
      </w:pPr>
    </w:p>
    <w:p w:rsidR="00CC1D9F" w:rsidRPr="00CC1D9F" w:rsidRDefault="00CC1D9F" w:rsidP="00CC1D9F">
      <w:pPr>
        <w:rPr>
          <w:rFonts w:ascii="ＭＳ 明朝" w:eastAsia="ＭＳ 明朝" w:hAnsi="ＭＳ 明朝" w:cs="Times New Roman"/>
          <w:color w:val="000000"/>
        </w:rPr>
      </w:pPr>
    </w:p>
    <w:p w:rsidR="00CC1D9F" w:rsidRPr="00CC1D9F" w:rsidRDefault="00CC1D9F" w:rsidP="00CC1D9F">
      <w:pPr>
        <w:rPr>
          <w:rFonts w:ascii="ＭＳ 明朝" w:eastAsia="ＭＳ 明朝" w:hAnsi="ＭＳ 明朝" w:cs="Times New Roman"/>
          <w:color w:val="000000"/>
        </w:rPr>
      </w:pPr>
    </w:p>
    <w:p w:rsidR="00CC1D9F" w:rsidRPr="00CC1D9F" w:rsidRDefault="00CC1D9F" w:rsidP="00CC1D9F">
      <w:pPr>
        <w:rPr>
          <w:rFonts w:ascii="ＭＳ 明朝" w:eastAsia="ＭＳ 明朝" w:hAnsi="ＭＳ 明朝" w:cs="Times New Roman"/>
          <w:color w:val="000000"/>
        </w:rPr>
      </w:pPr>
    </w:p>
    <w:p w:rsidR="00CC1D9F" w:rsidRPr="00CC1D9F" w:rsidRDefault="00CC1D9F" w:rsidP="00CC1D9F">
      <w:pPr>
        <w:rPr>
          <w:rFonts w:ascii="ＭＳ 明朝" w:eastAsia="ＭＳ 明朝" w:hAnsi="ＭＳ 明朝" w:cs="Times New Roman"/>
          <w:color w:val="000000"/>
        </w:rPr>
      </w:pPr>
    </w:p>
    <w:p w:rsidR="00CC1D9F" w:rsidRPr="00CC1D9F" w:rsidRDefault="00CC1D9F" w:rsidP="00CC1D9F">
      <w:pPr>
        <w:rPr>
          <w:rFonts w:ascii="ＭＳ 明朝" w:eastAsia="ＭＳ 明朝" w:hAnsi="ＭＳ 明朝" w:cs="Times New Roman"/>
          <w:color w:val="000000"/>
        </w:rPr>
      </w:pPr>
    </w:p>
    <w:p w:rsidR="00CC1D9F" w:rsidRPr="00CC1D9F" w:rsidRDefault="00CC1D9F" w:rsidP="00CC1D9F">
      <w:pPr>
        <w:rPr>
          <w:rFonts w:ascii="ＭＳ 明朝" w:eastAsia="ＭＳ 明朝" w:hAnsi="ＭＳ 明朝" w:cs="Times New Roman"/>
          <w:color w:val="000000"/>
        </w:rPr>
      </w:pPr>
    </w:p>
    <w:p w:rsidR="00CC1D9F" w:rsidRPr="00CC1D9F" w:rsidRDefault="00CC1D9F" w:rsidP="00CC1D9F">
      <w:pPr>
        <w:rPr>
          <w:rFonts w:ascii="ＭＳ 明朝" w:eastAsia="ＭＳ 明朝" w:hAnsi="ＭＳ 明朝" w:cs="Times New Roman"/>
          <w:color w:val="000000"/>
        </w:rPr>
      </w:pPr>
    </w:p>
    <w:p w:rsidR="00CC1D9F" w:rsidRPr="00CC1D9F" w:rsidRDefault="00CC1D9F" w:rsidP="00CC1D9F">
      <w:pPr>
        <w:rPr>
          <w:rFonts w:ascii="ＭＳ 明朝" w:eastAsia="ＭＳ 明朝" w:hAnsi="ＭＳ 明朝" w:cs="Times New Roman"/>
          <w:color w:val="000000"/>
        </w:rPr>
      </w:pPr>
    </w:p>
    <w:p w:rsidR="00CC1D9F" w:rsidRPr="00CC1D9F" w:rsidRDefault="00CC1D9F" w:rsidP="00CC1D9F">
      <w:pPr>
        <w:rPr>
          <w:rFonts w:ascii="ＭＳ 明朝" w:eastAsia="ＭＳ 明朝" w:hAnsi="ＭＳ 明朝" w:cs="Times New Roman"/>
          <w:color w:val="000000"/>
        </w:rPr>
      </w:pPr>
    </w:p>
    <w:p w:rsidR="00CC1D9F" w:rsidRPr="00CC1D9F" w:rsidRDefault="00CC1D9F" w:rsidP="00CC1D9F">
      <w:pPr>
        <w:rPr>
          <w:rFonts w:ascii="ＭＳ 明朝" w:eastAsia="ＭＳ 明朝" w:hAnsi="ＭＳ 明朝" w:cs="Times New Roman"/>
          <w:color w:val="000000"/>
        </w:rPr>
      </w:pPr>
    </w:p>
    <w:p w:rsidR="00CC1D9F" w:rsidRPr="00CC1D9F" w:rsidRDefault="00CC1D9F" w:rsidP="00CC1D9F">
      <w:pPr>
        <w:rPr>
          <w:rFonts w:ascii="ＭＳ 明朝" w:eastAsia="ＭＳ 明朝" w:hAnsi="ＭＳ 明朝" w:cs="Times New Roman"/>
          <w:color w:val="000000"/>
        </w:rPr>
      </w:pPr>
    </w:p>
    <w:p w:rsidR="00CC1D9F" w:rsidRPr="00CC1D9F" w:rsidRDefault="00CC1D9F" w:rsidP="00CC1D9F">
      <w:pPr>
        <w:outlineLvl w:val="2"/>
        <w:rPr>
          <w:rFonts w:ascii="ＭＳ 明朝" w:eastAsia="ＭＳ 明朝" w:hAnsi="ＭＳ 明朝" w:cs="Times New Roman"/>
        </w:rPr>
      </w:pPr>
      <w:bookmarkStart w:id="17" w:name="_Toc12626489"/>
      <w:r w:rsidRPr="00CC1D9F">
        <w:rPr>
          <w:rFonts w:ascii="ＭＳ 明朝" w:eastAsia="ＭＳ 明朝" w:hAnsi="ＭＳ 明朝" w:cs="Times New Roman" w:hint="eastAsia"/>
        </w:rPr>
        <w:t>(3)　主な取組み</w:t>
      </w:r>
      <w:bookmarkEnd w:id="1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076"/>
        <w:gridCol w:w="5528"/>
      </w:tblGrid>
      <w:tr w:rsidR="00CC1D9F" w:rsidRPr="00CC1D9F" w:rsidTr="005F1780">
        <w:trPr>
          <w:trHeight w:val="333"/>
        </w:trPr>
        <w:tc>
          <w:tcPr>
            <w:tcW w:w="860" w:type="dxa"/>
            <w:shd w:val="clear" w:color="auto" w:fill="auto"/>
            <w:noWrap/>
            <w:hideMark/>
          </w:tcPr>
          <w:p w:rsidR="00CC1D9F" w:rsidRPr="00CC1D9F" w:rsidRDefault="00CC1D9F" w:rsidP="00CC1D9F">
            <w:pPr>
              <w:rPr>
                <w:rFonts w:ascii="ＭＳ 明朝" w:eastAsia="ＭＳ 明朝" w:hAnsi="ＭＳ 明朝" w:cs="Times New Roman"/>
                <w:b/>
                <w:bCs/>
              </w:rPr>
            </w:pPr>
            <w:r w:rsidRPr="00CC1D9F">
              <w:rPr>
                <w:rFonts w:ascii="ＭＳ 明朝" w:eastAsia="ＭＳ 明朝" w:hAnsi="ＭＳ 明朝" w:cs="Times New Roman" w:hint="eastAsia"/>
                <w:b/>
                <w:bCs/>
              </w:rPr>
              <w:t>時期</w:t>
            </w:r>
          </w:p>
        </w:tc>
        <w:tc>
          <w:tcPr>
            <w:tcW w:w="3076" w:type="dxa"/>
            <w:shd w:val="clear" w:color="auto" w:fill="auto"/>
            <w:hideMark/>
          </w:tcPr>
          <w:p w:rsidR="00CC1D9F" w:rsidRPr="00CC1D9F" w:rsidRDefault="00CC1D9F" w:rsidP="00CC1D9F">
            <w:pPr>
              <w:rPr>
                <w:rFonts w:ascii="ＭＳ 明朝" w:eastAsia="ＭＳ 明朝" w:hAnsi="ＭＳ 明朝" w:cs="Times New Roman"/>
                <w:b/>
                <w:bCs/>
              </w:rPr>
            </w:pPr>
            <w:r w:rsidRPr="00CC1D9F">
              <w:rPr>
                <w:rFonts w:ascii="ＭＳ 明朝" w:eastAsia="ＭＳ 明朝" w:hAnsi="ＭＳ 明朝" w:cs="Times New Roman" w:hint="eastAsia"/>
                <w:b/>
                <w:bCs/>
              </w:rPr>
              <w:t>取組み</w:t>
            </w:r>
          </w:p>
        </w:tc>
        <w:tc>
          <w:tcPr>
            <w:tcW w:w="5528" w:type="dxa"/>
            <w:shd w:val="clear" w:color="auto" w:fill="auto"/>
            <w:hideMark/>
          </w:tcPr>
          <w:p w:rsidR="00CC1D9F" w:rsidRPr="00CC1D9F" w:rsidRDefault="00CC1D9F" w:rsidP="00CC1D9F">
            <w:pPr>
              <w:rPr>
                <w:rFonts w:ascii="ＭＳ 明朝" w:eastAsia="ＭＳ 明朝" w:hAnsi="ＭＳ 明朝" w:cs="Times New Roman"/>
                <w:b/>
                <w:bCs/>
              </w:rPr>
            </w:pPr>
            <w:r w:rsidRPr="00CC1D9F">
              <w:rPr>
                <w:rFonts w:ascii="ＭＳ 明朝" w:eastAsia="ＭＳ 明朝" w:hAnsi="ＭＳ 明朝" w:cs="Times New Roman" w:hint="eastAsia"/>
                <w:b/>
                <w:bCs/>
              </w:rPr>
              <w:t>取組み内容</w:t>
            </w:r>
          </w:p>
        </w:tc>
      </w:tr>
      <w:tr w:rsidR="00CC1D9F" w:rsidRPr="00CC1D9F" w:rsidTr="005F1780">
        <w:trPr>
          <w:trHeight w:val="375"/>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随時</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高齢者の把握</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各町会で名簿管理、友愛訪問（町会ごとに実施）</w:t>
            </w:r>
          </w:p>
        </w:tc>
      </w:tr>
      <w:tr w:rsidR="00CC1D9F" w:rsidRPr="00CC1D9F" w:rsidTr="005F1780">
        <w:trPr>
          <w:trHeight w:val="375"/>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随時</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餅つき大会</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子ども会ごとに実施</w:t>
            </w:r>
          </w:p>
        </w:tc>
      </w:tr>
      <w:tr w:rsidR="00CC1D9F" w:rsidRPr="00CC1D9F" w:rsidTr="005F1780">
        <w:trPr>
          <w:trHeight w:val="375"/>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毎日</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子ども安全見守り隊</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小学校の登下校時</w:t>
            </w:r>
          </w:p>
        </w:tc>
      </w:tr>
      <w:tr w:rsidR="00CC1D9F" w:rsidRPr="00CC1D9F" w:rsidTr="005F1780">
        <w:trPr>
          <w:trHeight w:val="375"/>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毎日</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青色防犯パトロール</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年末と正月以外　年間300日程度実施</w:t>
            </w:r>
          </w:p>
        </w:tc>
      </w:tr>
      <w:tr w:rsidR="00CC1D9F" w:rsidRPr="00CC1D9F" w:rsidTr="005F1780">
        <w:trPr>
          <w:trHeight w:val="375"/>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毎週</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囲碁・将棋</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毎週火曜日、10:00～12:00、御崎福祉会館</w:t>
            </w:r>
          </w:p>
        </w:tc>
      </w:tr>
      <w:tr w:rsidR="00CC1D9F" w:rsidRPr="00CC1D9F" w:rsidTr="005F1780">
        <w:trPr>
          <w:trHeight w:val="375"/>
        </w:trPr>
        <w:tc>
          <w:tcPr>
            <w:tcW w:w="860" w:type="dxa"/>
            <w:shd w:val="clear" w:color="auto" w:fill="auto"/>
            <w:noWrap/>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毎週</w:t>
            </w:r>
          </w:p>
        </w:tc>
        <w:tc>
          <w:tcPr>
            <w:tcW w:w="3076" w:type="dxa"/>
            <w:shd w:val="clear" w:color="auto" w:fill="auto"/>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100歳体操</w:t>
            </w:r>
          </w:p>
        </w:tc>
        <w:tc>
          <w:tcPr>
            <w:tcW w:w="5528" w:type="dxa"/>
            <w:shd w:val="clear" w:color="auto" w:fill="auto"/>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毎週火曜日、10:00～11:30、御崎福祉会館</w:t>
            </w:r>
          </w:p>
        </w:tc>
      </w:tr>
      <w:tr w:rsidR="00CC1D9F" w:rsidRPr="00CC1D9F" w:rsidTr="005F1780">
        <w:trPr>
          <w:trHeight w:val="375"/>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毎月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御崎あおぞら市場</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１月８月除く第3土曜日10:30～14:00、御崎福祉会館</w:t>
            </w:r>
          </w:p>
        </w:tc>
      </w:tr>
      <w:tr w:rsidR="00CC1D9F" w:rsidRPr="00CC1D9F" w:rsidTr="005F1780">
        <w:trPr>
          <w:trHeight w:val="1243"/>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毎月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ふれあい喫茶</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１月８月除く第３土曜日10:00～14:30、どなたでも参加可能、御崎福祉会館</w:t>
            </w:r>
          </w:p>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同時に高齢者向け食事の提供サービスを実施</w:t>
            </w:r>
          </w:p>
        </w:tc>
      </w:tr>
      <w:tr w:rsidR="00CC1D9F" w:rsidRPr="00CC1D9F" w:rsidTr="005F1780">
        <w:trPr>
          <w:trHeight w:val="621"/>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毎月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住之江区地域包括支援センターによる出前相談</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第４木曜日14:00～15:00　御崎福祉会館</w:t>
            </w:r>
          </w:p>
        </w:tc>
      </w:tr>
      <w:tr w:rsidR="00CC1D9F" w:rsidRPr="00CC1D9F" w:rsidTr="005F1780">
        <w:trPr>
          <w:trHeight w:val="750"/>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毎月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健康体操</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第４水曜日13:30～14:30、65歳以上が対象（無料）、</w:t>
            </w:r>
          </w:p>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おひさま鍼灸接骨院と協力、御崎福祉会館</w:t>
            </w:r>
          </w:p>
        </w:tc>
      </w:tr>
      <w:tr w:rsidR="00CC1D9F" w:rsidRPr="00CC1D9F" w:rsidTr="005F1780">
        <w:trPr>
          <w:trHeight w:val="750"/>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毎月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健康スポーツレクレーション</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第４水曜日14:30～15:30、65歳以上が対象（無料）、御崎福祉会館</w:t>
            </w:r>
          </w:p>
        </w:tc>
      </w:tr>
      <w:tr w:rsidR="00CC1D9F" w:rsidRPr="00CC1D9F" w:rsidTr="005F1780">
        <w:trPr>
          <w:trHeight w:val="375"/>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毎月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河川敷及び公園清掃</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住吉川・十三間堀川及び３か所の公園</w:t>
            </w:r>
          </w:p>
        </w:tc>
      </w:tr>
      <w:tr w:rsidR="00CC1D9F" w:rsidRPr="00CC1D9F" w:rsidTr="005F1780">
        <w:trPr>
          <w:trHeight w:val="673"/>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毎月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ママコム（住之江地域の子育てサロン）</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１月８月除く第３土曜日10：30～12：00、御崎福祉会館</w:t>
            </w:r>
          </w:p>
        </w:tc>
      </w:tr>
      <w:tr w:rsidR="00CC1D9F" w:rsidRPr="00CC1D9F" w:rsidTr="005F1780">
        <w:trPr>
          <w:trHeight w:val="375"/>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隔月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地域ネットワーク委員会</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奇数月第３木曜日19:30～、定例会議をして情報交換、御崎福祉会館</w:t>
            </w:r>
          </w:p>
        </w:tc>
      </w:tr>
      <w:tr w:rsidR="00CC1D9F" w:rsidRPr="00CC1D9F" w:rsidTr="005F1780">
        <w:trPr>
          <w:trHeight w:val="1062"/>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年４回</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広報活動</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地域活動新聞の発行、年３回と臨時号、各戸配布（4,000部発行）、住之江連合地域活動協議会のホームページでも閲覧可能、SNSの活用</w:t>
            </w:r>
          </w:p>
        </w:tc>
      </w:tr>
      <w:tr w:rsidR="00CC1D9F" w:rsidRPr="00CC1D9F" w:rsidTr="005F1780">
        <w:trPr>
          <w:trHeight w:val="255"/>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６月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住之江小学校 校内清掃</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 xml:space="preserve">　</w:t>
            </w:r>
          </w:p>
        </w:tc>
      </w:tr>
      <w:tr w:rsidR="00CC1D9F" w:rsidRPr="00CC1D9F" w:rsidTr="005F1780">
        <w:trPr>
          <w:trHeight w:val="729"/>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年１回</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絵手紙の送付</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80歳以上の町会加入者が対象、住之江区地域包括支援センターと協力し往復はがきの返信で安否確認</w:t>
            </w:r>
          </w:p>
        </w:tc>
      </w:tr>
      <w:tr w:rsidR="00CC1D9F" w:rsidRPr="00CC1D9F" w:rsidTr="005F1780">
        <w:trPr>
          <w:trHeight w:val="322"/>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７月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小学校ピースフェスティバル</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小学生と保護者が対象</w:t>
            </w:r>
          </w:p>
        </w:tc>
      </w:tr>
      <w:tr w:rsidR="00CC1D9F" w:rsidRPr="00CC1D9F" w:rsidTr="005F1780">
        <w:trPr>
          <w:trHeight w:val="375"/>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８月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納涼夏祭り</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住之江小学校</w:t>
            </w:r>
          </w:p>
        </w:tc>
      </w:tr>
      <w:tr w:rsidR="00CC1D9F" w:rsidRPr="00CC1D9F" w:rsidTr="005F1780">
        <w:trPr>
          <w:trHeight w:val="273"/>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８月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地蔵盆</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 xml:space="preserve">　</w:t>
            </w:r>
          </w:p>
        </w:tc>
      </w:tr>
      <w:tr w:rsidR="00CC1D9F" w:rsidRPr="00CC1D9F" w:rsidTr="005F1780">
        <w:trPr>
          <w:trHeight w:val="322"/>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９月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ご長寿敬老お祝い会</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住之江小学校</w:t>
            </w:r>
          </w:p>
        </w:tc>
      </w:tr>
      <w:tr w:rsidR="00CC1D9F" w:rsidRPr="00CC1D9F" w:rsidTr="005F1780">
        <w:trPr>
          <w:trHeight w:val="375"/>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９月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敬老お祝い品の配布</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 xml:space="preserve">　</w:t>
            </w:r>
          </w:p>
        </w:tc>
      </w:tr>
      <w:tr w:rsidR="00CC1D9F" w:rsidRPr="00CC1D9F" w:rsidTr="005F1780">
        <w:trPr>
          <w:trHeight w:val="375"/>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10月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住之江連合大運動会</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住之江小学校</w:t>
            </w:r>
          </w:p>
        </w:tc>
      </w:tr>
      <w:tr w:rsidR="00CC1D9F" w:rsidRPr="00CC1D9F" w:rsidTr="005F1780">
        <w:trPr>
          <w:trHeight w:val="593"/>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10月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防災訓練</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避難所開設訓練・避難訓練など、住之江小学校</w:t>
            </w:r>
          </w:p>
        </w:tc>
      </w:tr>
      <w:tr w:rsidR="00CC1D9F" w:rsidRPr="00CC1D9F" w:rsidTr="005F1780">
        <w:trPr>
          <w:trHeight w:val="305"/>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11月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木の実園祭り</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 xml:space="preserve">　</w:t>
            </w:r>
          </w:p>
        </w:tc>
      </w:tr>
      <w:tr w:rsidR="00CC1D9F" w:rsidRPr="00CC1D9F" w:rsidTr="005F1780">
        <w:trPr>
          <w:trHeight w:val="375"/>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12月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ウィンターフェスティバル</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住之江小学校</w:t>
            </w:r>
          </w:p>
        </w:tc>
      </w:tr>
      <w:tr w:rsidR="00CC1D9F" w:rsidRPr="00CC1D9F" w:rsidTr="005F1780">
        <w:trPr>
          <w:trHeight w:val="375"/>
        </w:trPr>
        <w:tc>
          <w:tcPr>
            <w:tcW w:w="860" w:type="dxa"/>
            <w:shd w:val="clear" w:color="auto" w:fill="auto"/>
            <w:noWrap/>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12月</w:t>
            </w:r>
          </w:p>
        </w:tc>
        <w:tc>
          <w:tcPr>
            <w:tcW w:w="3076"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歳末夜警</w:t>
            </w:r>
          </w:p>
        </w:tc>
        <w:tc>
          <w:tcPr>
            <w:tcW w:w="5528" w:type="dxa"/>
            <w:shd w:val="clear" w:color="auto" w:fill="auto"/>
            <w:hideMark/>
          </w:tcPr>
          <w:p w:rsidR="00CC1D9F" w:rsidRPr="00CC1D9F" w:rsidRDefault="00CC1D9F" w:rsidP="00CC1D9F">
            <w:pPr>
              <w:rPr>
                <w:rFonts w:ascii="ＭＳ 明朝" w:eastAsia="ＭＳ 明朝" w:hAnsi="ＭＳ 明朝" w:cs="Times New Roman"/>
              </w:rPr>
            </w:pPr>
            <w:r w:rsidRPr="00CC1D9F">
              <w:rPr>
                <w:rFonts w:ascii="ＭＳ 明朝" w:eastAsia="ＭＳ 明朝" w:hAnsi="ＭＳ 明朝" w:cs="Times New Roman" w:hint="eastAsia"/>
              </w:rPr>
              <w:t>各町会で実施</w:t>
            </w:r>
          </w:p>
        </w:tc>
      </w:tr>
    </w:tbl>
    <w:p w:rsidR="00CC1D9F" w:rsidRPr="00CC1D9F" w:rsidRDefault="00CC1D9F" w:rsidP="00CC1D9F">
      <w:pPr>
        <w:widowControl/>
        <w:jc w:val="left"/>
        <w:rPr>
          <w:rFonts w:ascii="ＭＳ 明朝" w:eastAsia="ＭＳ 明朝" w:hAnsi="ＭＳ 明朝" w:cs="Times New Roman"/>
          <w:szCs w:val="21"/>
        </w:rPr>
      </w:pPr>
      <w:r w:rsidRPr="00CC1D9F">
        <w:rPr>
          <w:rFonts w:ascii="ＭＳ 明朝" w:eastAsia="ＭＳ 明朝" w:hAnsi="ＭＳ 明朝" w:cs="Times New Roman" w:hint="eastAsia"/>
          <w:szCs w:val="21"/>
        </w:rPr>
        <w:t xml:space="preserve"> </w:t>
      </w:r>
    </w:p>
    <w:p w:rsidR="00CC1D9F" w:rsidRPr="00CC1D9F" w:rsidRDefault="00CC1D9F" w:rsidP="00CC1D9F">
      <w:pPr>
        <w:outlineLvl w:val="2"/>
        <w:rPr>
          <w:rFonts w:ascii="ＭＳ 明朝" w:eastAsia="ＭＳ 明朝" w:hAnsi="ＭＳ 明朝" w:cs="Times New Roman"/>
        </w:rPr>
      </w:pPr>
      <w:bookmarkStart w:id="18" w:name="_Toc12626490"/>
      <w:r w:rsidRPr="00CC1D9F">
        <w:rPr>
          <w:rFonts w:ascii="ＭＳ 明朝" w:eastAsia="ＭＳ 明朝" w:hAnsi="ＭＳ 明朝" w:cs="Times New Roman" w:hint="eastAsia"/>
        </w:rPr>
        <w:t>(4)　地域の主な課題と今後の取組み</w:t>
      </w:r>
      <w:bookmarkEnd w:id="18"/>
    </w:p>
    <w:p w:rsidR="00CC1D9F" w:rsidRPr="00CC1D9F" w:rsidRDefault="00CC1D9F" w:rsidP="00CC1D9F">
      <w:pPr>
        <w:ind w:leftChars="67" w:left="141"/>
        <w:outlineLvl w:val="3"/>
        <w:rPr>
          <w:rFonts w:ascii="Century" w:eastAsia="ＭＳ 明朝" w:hAnsi="Century" w:cs="Times New Roman"/>
          <w:b/>
          <w:bCs/>
        </w:rPr>
      </w:pPr>
      <w:r w:rsidRPr="00CC1D9F">
        <w:rPr>
          <w:rFonts w:ascii="Century" w:eastAsia="ＭＳ 明朝" w:hAnsi="Century" w:cs="Times New Roman" w:hint="eastAsia"/>
          <w:b/>
          <w:bCs/>
        </w:rPr>
        <w:t>ア　高齢者等の要援護者の積極的な把握と見守り</w:t>
      </w:r>
    </w:p>
    <w:p w:rsidR="00CC1D9F" w:rsidRPr="00CC1D9F" w:rsidRDefault="00CC1D9F" w:rsidP="00CC1D9F">
      <w:pPr>
        <w:ind w:firstLineChars="100" w:firstLine="210"/>
        <w:rPr>
          <w:rFonts w:ascii="ＭＳ 明朝" w:eastAsia="ＭＳ 明朝" w:hAnsi="ＭＳ 明朝" w:cs="Times New Roman"/>
          <w:szCs w:val="21"/>
        </w:rPr>
      </w:pPr>
      <w:r w:rsidRPr="00CC1D9F">
        <w:rPr>
          <w:rFonts w:ascii="ＭＳ 明朝" w:eastAsia="ＭＳ 明朝" w:hAnsi="ＭＳ 明朝" w:cs="Times New Roman" w:hint="eastAsia"/>
          <w:szCs w:val="21"/>
        </w:rPr>
        <w:t>（ア）課題</w:t>
      </w:r>
    </w:p>
    <w:p w:rsidR="00CC1D9F" w:rsidRPr="00CC1D9F" w:rsidRDefault="00CC1D9F" w:rsidP="00CC1D9F">
      <w:pPr>
        <w:ind w:leftChars="302" w:left="634" w:firstLineChars="100" w:firstLine="210"/>
        <w:rPr>
          <w:rFonts w:ascii="ＭＳ 明朝" w:eastAsia="ＭＳ 明朝" w:hAnsi="ＭＳ 明朝" w:cs="Times New Roman"/>
          <w:color w:val="000000"/>
          <w:szCs w:val="21"/>
        </w:rPr>
      </w:pPr>
      <w:r w:rsidRPr="00CC1D9F">
        <w:rPr>
          <w:rFonts w:ascii="ＭＳ 明朝" w:eastAsia="ＭＳ 明朝" w:hAnsi="ＭＳ 明朝" w:cs="Times New Roman" w:hint="eastAsia"/>
          <w:color w:val="000000"/>
          <w:szCs w:val="21"/>
        </w:rPr>
        <w:t>町会未加入者の情報を把握するのが困難であることが大きな課題のひとつです。特に単身世帯の高齢者等の存在を把握することは難しく、当人が自身で情報発信する意識を持つことも大事であると考えています。平成27年度に開始された「地域における要援護者の見守りネットワーク強化事業」による要援護者名簿には、町会未加入者も含めた情報が記載されており、町会未加入者の情報把握に活用できる可能性がありますが、見守りに同意しない、要援護者であるにも関わらず名簿に記載されていない方をどのように見守るかが大きな課題となっています。</w:t>
      </w:r>
    </w:p>
    <w:p w:rsidR="00CC1D9F" w:rsidRPr="00CC1D9F" w:rsidRDefault="00CC1D9F" w:rsidP="00CC1D9F">
      <w:pPr>
        <w:ind w:leftChars="302" w:left="634" w:firstLineChars="100" w:firstLine="210"/>
        <w:rPr>
          <w:rFonts w:ascii="ＭＳ 明朝" w:eastAsia="ＭＳ 明朝" w:hAnsi="ＭＳ 明朝" w:cs="Times New Roman"/>
          <w:color w:val="000000"/>
          <w:szCs w:val="21"/>
        </w:rPr>
      </w:pPr>
      <w:r w:rsidRPr="00CC1D9F">
        <w:rPr>
          <w:rFonts w:ascii="ＭＳ 明朝" w:eastAsia="ＭＳ 明朝" w:hAnsi="ＭＳ 明朝" w:cs="Times New Roman" w:hint="eastAsia"/>
          <w:color w:val="000000"/>
          <w:szCs w:val="21"/>
        </w:rPr>
        <w:t>町会役員も現役世代が増えてきており、平日日中の見守り活動を行うのは難しい状況です。地域の見守りの要である地域ネットワーク委員会でも見守りへの意識は薄れつつあると感じています。</w:t>
      </w:r>
    </w:p>
    <w:p w:rsidR="00CC1D9F" w:rsidRPr="00CC1D9F" w:rsidRDefault="00CC1D9F" w:rsidP="00CC1D9F">
      <w:pPr>
        <w:ind w:firstLineChars="135" w:firstLine="283"/>
        <w:rPr>
          <w:rFonts w:ascii="ＭＳ 明朝" w:eastAsia="ＭＳ 明朝" w:hAnsi="ＭＳ 明朝" w:cs="Times New Roman"/>
          <w:szCs w:val="21"/>
        </w:rPr>
      </w:pPr>
      <w:r w:rsidRPr="00CC1D9F">
        <w:rPr>
          <w:rFonts w:ascii="ＭＳ 明朝" w:eastAsia="ＭＳ 明朝" w:hAnsi="ＭＳ 明朝" w:cs="Times New Roman" w:hint="eastAsia"/>
          <w:szCs w:val="21"/>
        </w:rPr>
        <w:t>（イ）取組み</w:t>
      </w:r>
    </w:p>
    <w:p w:rsidR="00CC1D9F" w:rsidRPr="00CC1D9F" w:rsidRDefault="00CC1D9F" w:rsidP="00CC1D9F">
      <w:pPr>
        <w:ind w:leftChars="335" w:left="703" w:firstLineChars="100" w:firstLine="210"/>
        <w:rPr>
          <w:rFonts w:ascii="ＭＳ 明朝" w:eastAsia="ＭＳ 明朝" w:hAnsi="ＭＳ 明朝" w:cs="Times New Roman"/>
          <w:szCs w:val="21"/>
        </w:rPr>
      </w:pPr>
      <w:r w:rsidRPr="00CC1D9F">
        <w:rPr>
          <w:rFonts w:ascii="ＭＳ 明朝" w:eastAsia="ＭＳ 明朝" w:hAnsi="ＭＳ 明朝" w:cs="Times New Roman" w:hint="eastAsia"/>
          <w:color w:val="000000"/>
          <w:szCs w:val="21"/>
        </w:rPr>
        <w:t>町会未加入者については「地域における要援護者の見守りネットワーク強化事業」における要援護者名簿と町会独自で聞き取っている情報とを照合、整理、情報共有しながら、地域ネットワーク委員会と町会長や女性部長、そして民生委員が協力し、各町会における要援護者の見守り体制を整備していきます。現在、地域においては、各町会で町会長、女性部長が、85歳以上の高齢者を対象に年に２～３回程度の友愛訪問を実施し状況把握等に努めており、今後の見守り体制については、この友愛訪問を基礎として、把握した要援護</w:t>
      </w:r>
      <w:r w:rsidRPr="00CC1D9F">
        <w:rPr>
          <w:rFonts w:ascii="ＭＳ 明朝" w:eastAsia="ＭＳ 明朝" w:hAnsi="ＭＳ 明朝" w:cs="Times New Roman" w:hint="eastAsia"/>
          <w:szCs w:val="21"/>
        </w:rPr>
        <w:t>者の状況に応じた定期的な訪問の実施や、各町会の班長には班単位の緩やかな見守り活動（ごみ出し日にごみを出していない家に気を付けたり、町会費集金の際に声掛けを行うなど）をするよう伝えています。</w:t>
      </w:r>
    </w:p>
    <w:p w:rsidR="00CC1D9F" w:rsidRPr="00CC1D9F" w:rsidRDefault="00CC1D9F" w:rsidP="00CC1D9F">
      <w:pPr>
        <w:ind w:leftChars="335" w:left="703" w:firstLineChars="100" w:firstLine="210"/>
        <w:rPr>
          <w:rFonts w:ascii="ＭＳ 明朝" w:eastAsia="ＭＳ 明朝" w:hAnsi="ＭＳ 明朝" w:cs="Times New Roman"/>
          <w:color w:val="000000"/>
          <w:szCs w:val="21"/>
        </w:rPr>
      </w:pPr>
      <w:r w:rsidRPr="00CC1D9F">
        <w:rPr>
          <w:rFonts w:ascii="ＭＳ 明朝" w:eastAsia="ＭＳ 明朝" w:hAnsi="ＭＳ 明朝" w:cs="Times New Roman" w:hint="eastAsia"/>
          <w:color w:val="000000"/>
          <w:szCs w:val="21"/>
        </w:rPr>
        <w:t>地域ネットワーク委員会の取組みとしては、毎年80から84歳までの町会加入者へ絵手紙を送付し、返信状況で安否・状況確認を行っています。開始当初は80％近くあった返信率が現在は43％になっています。返信のあった方のなかで相談がある方へは地域包括支援センターへ情報をつないでいます。返信のなかった理由として、高齢化により対象者が増えていることや新たな対象者には事業の趣旨がよく伝わっていないことのほかに、事業の趣旨が伝わっていても、足が悪くポストまで投函しにいけない例などもあり、返信の有無のみで判断できないケースも出てきています。また、返信がなかった方へのアプローチをどうしていくかも今後の課題となります。</w:t>
      </w:r>
    </w:p>
    <w:p w:rsidR="00CC1D9F" w:rsidRPr="00CC1D9F" w:rsidRDefault="00CC1D9F" w:rsidP="00CC1D9F">
      <w:pPr>
        <w:ind w:leftChars="335" w:left="703" w:firstLineChars="100" w:firstLine="210"/>
        <w:rPr>
          <w:rFonts w:ascii="ＭＳ 明朝" w:eastAsia="ＭＳ 明朝" w:hAnsi="ＭＳ 明朝" w:cs="Times New Roman"/>
          <w:color w:val="000000"/>
          <w:szCs w:val="21"/>
        </w:rPr>
      </w:pPr>
      <w:r w:rsidRPr="00CC1D9F">
        <w:rPr>
          <w:rFonts w:ascii="ＭＳ 明朝" w:eastAsia="ＭＳ 明朝" w:hAnsi="ＭＳ 明朝" w:cs="Times New Roman" w:hint="eastAsia"/>
          <w:color w:val="000000"/>
          <w:szCs w:val="21"/>
        </w:rPr>
        <w:t>その他、集合住宅ではフロアごとに見守っていたり、一部の町会では「地域における要援護者の見守りネットワーク強化事業」における要援護者名簿の情報を地図上に落とし活用することを検討したりしており、それぞれの班や町会の状況に合わせた見守りを進められるように努めます。</w:t>
      </w:r>
    </w:p>
    <w:p w:rsidR="00CC1D9F" w:rsidRPr="00CC1D9F" w:rsidRDefault="00CC1D9F" w:rsidP="00CC1D9F">
      <w:pPr>
        <w:ind w:leftChars="335" w:left="703" w:firstLineChars="100" w:firstLine="210"/>
        <w:rPr>
          <w:rFonts w:ascii="ＭＳ 明朝" w:eastAsia="ＭＳ 明朝" w:hAnsi="ＭＳ 明朝" w:cs="Times New Roman"/>
          <w:color w:val="000000"/>
          <w:szCs w:val="21"/>
        </w:rPr>
      </w:pPr>
      <w:r w:rsidRPr="00CC1D9F">
        <w:rPr>
          <w:rFonts w:ascii="ＭＳ 明朝" w:eastAsia="ＭＳ 明朝" w:hAnsi="ＭＳ 明朝" w:cs="Times New Roman" w:hint="eastAsia"/>
          <w:color w:val="000000"/>
          <w:szCs w:val="21"/>
        </w:rPr>
        <w:t>また、あったかネットコーディネーターが行う絵手紙の取組みと友愛訪問を基礎とした見守りとを一体的に進めるなど、それぞれの活動の連携も進めるとともに、専門機関である地域包括支援センターから得た情報をあったかネットコーディネーターが町会長に提供したり、各町会の見守り状況を町会長から聞き取ったりすることで、地域の見守りへの関心を上げるよう進めていきます。</w:t>
      </w:r>
    </w:p>
    <w:p w:rsidR="00CC1D9F" w:rsidRPr="00CC1D9F" w:rsidRDefault="00CC1D9F" w:rsidP="00CC1D9F">
      <w:pPr>
        <w:ind w:leftChars="535" w:left="1123" w:firstLineChars="100" w:firstLine="210"/>
        <w:rPr>
          <w:rFonts w:ascii="ＭＳ 明朝" w:eastAsia="ＭＳ 明朝" w:hAnsi="ＭＳ 明朝" w:cs="Times New Roman"/>
          <w:color w:val="000000"/>
          <w:szCs w:val="21"/>
        </w:rPr>
      </w:pPr>
    </w:p>
    <w:p w:rsidR="00CC1D9F" w:rsidRPr="00CC1D9F" w:rsidRDefault="00CC1D9F" w:rsidP="00CC1D9F">
      <w:pPr>
        <w:ind w:leftChars="67" w:left="141" w:firstLine="1"/>
        <w:outlineLvl w:val="3"/>
        <w:rPr>
          <w:rFonts w:ascii="Century" w:eastAsia="ＭＳ 明朝" w:hAnsi="Century" w:cs="Times New Roman"/>
          <w:b/>
          <w:bCs/>
        </w:rPr>
      </w:pPr>
      <w:r w:rsidRPr="00CC1D9F">
        <w:rPr>
          <w:rFonts w:ascii="Century" w:eastAsia="ＭＳ 明朝" w:hAnsi="Century" w:cs="Times New Roman" w:hint="eastAsia"/>
          <w:b/>
          <w:bCs/>
        </w:rPr>
        <w:t>イ　買い物が困難な高齢者へのサービス</w:t>
      </w:r>
    </w:p>
    <w:p w:rsidR="00CC1D9F" w:rsidRPr="00CC1D9F" w:rsidRDefault="00CC1D9F" w:rsidP="00CC1D9F">
      <w:pPr>
        <w:ind w:firstLineChars="100" w:firstLine="210"/>
        <w:rPr>
          <w:rFonts w:ascii="Century" w:eastAsia="ＭＳ 明朝" w:hAnsi="Century" w:cs="Times New Roman"/>
        </w:rPr>
      </w:pPr>
      <w:r w:rsidRPr="00CC1D9F">
        <w:rPr>
          <w:rFonts w:ascii="Century" w:eastAsia="ＭＳ 明朝" w:hAnsi="Century" w:cs="Times New Roman" w:hint="eastAsia"/>
        </w:rPr>
        <w:t>（ア）課題</w:t>
      </w:r>
    </w:p>
    <w:p w:rsidR="00CC1D9F" w:rsidRPr="00CC1D9F" w:rsidRDefault="00CC1D9F" w:rsidP="00CC1D9F">
      <w:pPr>
        <w:ind w:leftChars="300" w:left="630" w:firstLineChars="100" w:firstLine="210"/>
        <w:rPr>
          <w:rFonts w:ascii="Century" w:eastAsia="ＭＳ 明朝" w:hAnsi="Century" w:cs="Times New Roman"/>
        </w:rPr>
      </w:pPr>
      <w:r w:rsidRPr="00CC1D9F">
        <w:rPr>
          <w:rFonts w:ascii="Century" w:eastAsia="ＭＳ 明朝" w:hAnsi="Century" w:cs="Times New Roman" w:hint="eastAsia"/>
        </w:rPr>
        <w:t>区域内には大型のスーパーなどもありますが、高齢者にとっては量が多かったり、店舗が自宅から離れていたりなどの理由から、買い物に困っている高齢者の方が増えています。</w:t>
      </w:r>
    </w:p>
    <w:p w:rsidR="00CC1D9F" w:rsidRPr="00CC1D9F" w:rsidRDefault="00CC1D9F" w:rsidP="00CC1D9F">
      <w:pPr>
        <w:ind w:firstLineChars="100" w:firstLine="210"/>
        <w:rPr>
          <w:rFonts w:ascii="ＭＳ 明朝" w:eastAsia="ＭＳ 明朝" w:hAnsi="ＭＳ 明朝" w:cs="Times New Roman"/>
          <w:szCs w:val="21"/>
        </w:rPr>
      </w:pPr>
      <w:r w:rsidRPr="00CC1D9F">
        <w:rPr>
          <w:rFonts w:ascii="ＭＳ 明朝" w:eastAsia="ＭＳ 明朝" w:hAnsi="ＭＳ 明朝" w:cs="Times New Roman" w:hint="eastAsia"/>
          <w:szCs w:val="21"/>
        </w:rPr>
        <w:t>（イ）取組み</w:t>
      </w:r>
    </w:p>
    <w:p w:rsidR="00CC1D9F" w:rsidRPr="00CC1D9F" w:rsidRDefault="00CC1D9F" w:rsidP="00CC1D9F">
      <w:pPr>
        <w:ind w:leftChars="300" w:left="630" w:firstLineChars="100" w:firstLine="210"/>
        <w:rPr>
          <w:rFonts w:ascii="Century" w:eastAsia="ＭＳ 明朝" w:hAnsi="Century" w:cs="Times New Roman"/>
        </w:rPr>
      </w:pPr>
      <w:r w:rsidRPr="00CC1D9F">
        <w:rPr>
          <w:rFonts w:ascii="Century" w:eastAsia="ＭＳ 明朝" w:hAnsi="Century" w:cs="Times New Roman" w:hint="eastAsia"/>
        </w:rPr>
        <w:t>近隣の方が利用しやすい御崎福祉会館において、コンパクトな分量の食料品を販売する御崎あおぞら市場を平成</w:t>
      </w:r>
      <w:r w:rsidRPr="00CC1D9F">
        <w:rPr>
          <w:rFonts w:ascii="Century" w:eastAsia="ＭＳ 明朝" w:hAnsi="Century" w:cs="Times New Roman" w:hint="eastAsia"/>
        </w:rPr>
        <w:t>30</w:t>
      </w:r>
      <w:r w:rsidRPr="00CC1D9F">
        <w:rPr>
          <w:rFonts w:ascii="Century" w:eastAsia="ＭＳ 明朝" w:hAnsi="Century" w:cs="Times New Roman" w:hint="eastAsia"/>
        </w:rPr>
        <w:t>年４月から開催しています。ふれあい喫茶や子育てサロンと同時開催することで、人が集まるにぎやかな場になっています。毎回</w:t>
      </w:r>
      <w:r w:rsidRPr="00CC1D9F">
        <w:rPr>
          <w:rFonts w:ascii="Century" w:eastAsia="ＭＳ 明朝" w:hAnsi="Century" w:cs="Times New Roman" w:hint="eastAsia"/>
        </w:rPr>
        <w:t>120</w:t>
      </w:r>
      <w:r w:rsidRPr="00CC1D9F">
        <w:rPr>
          <w:rFonts w:ascii="Century" w:eastAsia="ＭＳ 明朝" w:hAnsi="Century" w:cs="Times New Roman" w:hint="eastAsia"/>
        </w:rPr>
        <w:t>名ほどの方が利用されており、特に高齢者の方の利用が定着してきています。月２回の開催を望む声もありますが、無理のない範囲で月１回の開催を継続していきます。</w:t>
      </w:r>
    </w:p>
    <w:p w:rsidR="00CC1D9F" w:rsidRPr="00CC1D9F" w:rsidRDefault="00CC1D9F" w:rsidP="00CC1D9F">
      <w:pPr>
        <w:ind w:left="210" w:hangingChars="100" w:hanging="210"/>
        <w:rPr>
          <w:rFonts w:ascii="ＭＳ 明朝" w:eastAsia="ＭＳ 明朝" w:hAnsi="ＭＳ 明朝" w:cs="Times New Roman"/>
          <w:color w:val="FF0000"/>
          <w:szCs w:val="21"/>
        </w:rPr>
      </w:pPr>
    </w:p>
    <w:p w:rsidR="00CC1D9F" w:rsidRPr="00CC1D9F" w:rsidRDefault="00CC1D9F" w:rsidP="00CC1D9F">
      <w:pPr>
        <w:ind w:leftChars="67" w:left="141"/>
        <w:outlineLvl w:val="3"/>
        <w:rPr>
          <w:rFonts w:ascii="Century" w:eastAsia="ＭＳ 明朝" w:hAnsi="Century" w:cs="Times New Roman"/>
          <w:b/>
          <w:bCs/>
        </w:rPr>
      </w:pPr>
      <w:r w:rsidRPr="00CC1D9F">
        <w:rPr>
          <w:rFonts w:ascii="Century" w:eastAsia="ＭＳ 明朝" w:hAnsi="Century" w:cs="Times New Roman" w:hint="eastAsia"/>
          <w:b/>
          <w:bCs/>
        </w:rPr>
        <w:t>ウ　地域活動の若い担い手確保のための環境づくり</w:t>
      </w:r>
    </w:p>
    <w:p w:rsidR="00CC1D9F" w:rsidRPr="00CC1D9F" w:rsidRDefault="00CC1D9F" w:rsidP="00CC1D9F">
      <w:pPr>
        <w:ind w:firstLineChars="100" w:firstLine="210"/>
        <w:rPr>
          <w:rFonts w:ascii="Century" w:eastAsia="ＭＳ 明朝" w:hAnsi="Century" w:cs="Times New Roman"/>
        </w:rPr>
      </w:pPr>
      <w:r w:rsidRPr="00CC1D9F">
        <w:rPr>
          <w:rFonts w:ascii="Century" w:eastAsia="ＭＳ 明朝" w:hAnsi="Century" w:cs="Times New Roman" w:hint="eastAsia"/>
        </w:rPr>
        <w:t>（ア）課題</w:t>
      </w:r>
    </w:p>
    <w:p w:rsidR="00CC1D9F" w:rsidRPr="00CC1D9F" w:rsidRDefault="00CC1D9F" w:rsidP="00CC1D9F">
      <w:pPr>
        <w:ind w:leftChars="300" w:left="630" w:firstLineChars="100" w:firstLine="210"/>
        <w:rPr>
          <w:rFonts w:ascii="Century" w:eastAsia="ＭＳ 明朝" w:hAnsi="Century" w:cs="Times New Roman"/>
        </w:rPr>
      </w:pPr>
      <w:r w:rsidRPr="00CC1D9F">
        <w:rPr>
          <w:rFonts w:ascii="Century" w:eastAsia="ＭＳ 明朝" w:hAnsi="Century" w:cs="Times New Roman" w:hint="eastAsia"/>
        </w:rPr>
        <w:t>地域における活動の担い手は徐々に高齢化してきており、地域の見守りの要でもある班長のなり手が不足しています。以前は、子ども会や</w:t>
      </w:r>
      <w:r w:rsidRPr="00CC1D9F">
        <w:rPr>
          <w:rFonts w:ascii="Century" w:eastAsia="ＭＳ 明朝" w:hAnsi="Century" w:cs="Times New Roman"/>
        </w:rPr>
        <w:t>PTA</w:t>
      </w:r>
      <w:r w:rsidRPr="00CC1D9F">
        <w:rPr>
          <w:rFonts w:ascii="Century" w:eastAsia="ＭＳ 明朝" w:hAnsi="Century" w:cs="Times New Roman" w:hint="eastAsia"/>
        </w:rPr>
        <w:t>の活動に参加したやる気のある現役世代の人々が、その他の地域活動に参加するようになる例が多くありましたが、最近は働き方や働く環境が変わってきていることから、子ども会や</w:t>
      </w:r>
      <w:r w:rsidRPr="00CC1D9F">
        <w:rPr>
          <w:rFonts w:ascii="Century" w:eastAsia="ＭＳ 明朝" w:hAnsi="Century" w:cs="Times New Roman" w:hint="eastAsia"/>
        </w:rPr>
        <w:t>PTA</w:t>
      </w:r>
      <w:r w:rsidRPr="00CC1D9F">
        <w:rPr>
          <w:rFonts w:ascii="Century" w:eastAsia="ＭＳ 明朝" w:hAnsi="Century" w:cs="Times New Roman" w:hint="eastAsia"/>
        </w:rPr>
        <w:t>の活動に参加できない方が増えています。また、状況の変化に伴い、まったくの無償でのボランティア活動は難しいのではないかとも考えています。継続した声掛けの成果から、若い世代のボランティア活動への参加も一部では見られますが、地味で継続的な活動への参加については、声を掛けにくいと感じています。</w:t>
      </w:r>
    </w:p>
    <w:p w:rsidR="00CC1D9F" w:rsidRPr="00CC1D9F" w:rsidRDefault="00CC1D9F" w:rsidP="00CC1D9F">
      <w:pPr>
        <w:ind w:firstLineChars="100" w:firstLine="210"/>
        <w:rPr>
          <w:rFonts w:ascii="ＭＳ 明朝" w:eastAsia="ＭＳ 明朝" w:hAnsi="ＭＳ 明朝" w:cs="Times New Roman"/>
          <w:szCs w:val="21"/>
        </w:rPr>
      </w:pPr>
      <w:r w:rsidRPr="00CC1D9F">
        <w:rPr>
          <w:rFonts w:ascii="ＭＳ 明朝" w:eastAsia="ＭＳ 明朝" w:hAnsi="ＭＳ 明朝" w:cs="Times New Roman" w:hint="eastAsia"/>
          <w:szCs w:val="21"/>
        </w:rPr>
        <w:t>（イ）取組み</w:t>
      </w:r>
    </w:p>
    <w:p w:rsidR="00CC1D9F" w:rsidRPr="00CC1D9F" w:rsidRDefault="00CC1D9F" w:rsidP="00CC1D9F">
      <w:pPr>
        <w:ind w:leftChars="300" w:left="630" w:firstLineChars="100" w:firstLine="210"/>
        <w:rPr>
          <w:rFonts w:ascii="Century" w:eastAsia="ＭＳ 明朝" w:hAnsi="Century" w:cs="Times New Roman"/>
        </w:rPr>
      </w:pPr>
      <w:r w:rsidRPr="00CC1D9F">
        <w:rPr>
          <w:rFonts w:ascii="Century" w:eastAsia="ＭＳ 明朝" w:hAnsi="Century" w:cs="Times New Roman" w:hint="eastAsia"/>
        </w:rPr>
        <w:t>常日ごろから、地域活動の新しい担い手を探しています。「御崎北町獅子お囃子連保存会」のなかに組織した青年団は口コミで参加者を増やしており、盆踊りのテント設営やブースの手伝い、運動会の準備や音響スタッフ業務等にも若い世代が参加しています。公園の清掃活動には高齢者が、子ども会の廃品回収には子育て世代がそれぞれ活躍しています。ボランティアの高齢化が課題となっている一方で、生き生きと町会活動において役割を果たしている高齢者もいます。</w:t>
      </w:r>
    </w:p>
    <w:p w:rsidR="00CC1D9F" w:rsidRPr="00CC1D9F" w:rsidRDefault="00CC1D9F" w:rsidP="00CC1D9F">
      <w:pPr>
        <w:ind w:leftChars="300" w:left="630" w:firstLineChars="100" w:firstLine="210"/>
        <w:rPr>
          <w:rFonts w:ascii="Century" w:eastAsia="ＭＳ 明朝" w:hAnsi="Century" w:cs="Times New Roman"/>
        </w:rPr>
      </w:pPr>
      <w:r w:rsidRPr="00CC1D9F">
        <w:rPr>
          <w:rFonts w:ascii="Century" w:eastAsia="ＭＳ 明朝" w:hAnsi="Century" w:cs="Times New Roman" w:hint="eastAsia"/>
        </w:rPr>
        <w:t>単に年齢や世代で区切るのではなく、地域の実情に合わせたゆるやかなルールで、若い世代も高齢者も活躍できるような環境づくりに努め、地域にいる大工仕事やパソコン操作等の職業や経験から得た知識や技術を持つ人材を活かし、生き生きと活動できる環境を作っていきます。</w:t>
      </w:r>
    </w:p>
    <w:p w:rsidR="00CC1D9F" w:rsidRPr="00CC1D9F" w:rsidRDefault="00CC1D9F" w:rsidP="00CC1D9F">
      <w:pPr>
        <w:ind w:leftChars="300" w:left="630" w:firstLineChars="100" w:firstLine="210"/>
        <w:rPr>
          <w:rFonts w:ascii="Century" w:eastAsia="ＭＳ 明朝" w:hAnsi="Century" w:cs="Times New Roman"/>
        </w:rPr>
      </w:pPr>
    </w:p>
    <w:p w:rsidR="00CC1D9F" w:rsidRPr="00CC1D9F" w:rsidRDefault="00CC1D9F" w:rsidP="00CC1D9F">
      <w:pPr>
        <w:ind w:leftChars="67" w:left="141" w:firstLine="1"/>
        <w:outlineLvl w:val="3"/>
        <w:rPr>
          <w:rFonts w:ascii="Century" w:eastAsia="ＭＳ 明朝" w:hAnsi="Century" w:cs="Times New Roman"/>
          <w:b/>
          <w:bCs/>
        </w:rPr>
      </w:pPr>
      <w:r w:rsidRPr="00CC1D9F">
        <w:rPr>
          <w:rFonts w:ascii="Century" w:eastAsia="ＭＳ 明朝" w:hAnsi="Century" w:cs="Times New Roman" w:hint="eastAsia"/>
          <w:b/>
          <w:bCs/>
        </w:rPr>
        <w:t>エ　生活保護世帯の増加</w:t>
      </w:r>
    </w:p>
    <w:p w:rsidR="00CC1D9F" w:rsidRPr="00CC1D9F" w:rsidRDefault="00CC1D9F" w:rsidP="00CC1D9F">
      <w:pPr>
        <w:ind w:firstLineChars="100" w:firstLine="210"/>
        <w:rPr>
          <w:rFonts w:ascii="Century" w:eastAsia="ＭＳ 明朝" w:hAnsi="Century" w:cs="Times New Roman"/>
        </w:rPr>
      </w:pPr>
      <w:r w:rsidRPr="00CC1D9F">
        <w:rPr>
          <w:rFonts w:ascii="Century" w:eastAsia="ＭＳ 明朝" w:hAnsi="Century" w:cs="Times New Roman" w:hint="eastAsia"/>
        </w:rPr>
        <w:t>（ア）課題</w:t>
      </w:r>
    </w:p>
    <w:p w:rsidR="00CC1D9F" w:rsidRPr="00CC1D9F" w:rsidRDefault="00CC1D9F" w:rsidP="00CC1D9F">
      <w:pPr>
        <w:ind w:leftChars="7" w:left="645" w:hangingChars="300" w:hanging="630"/>
        <w:rPr>
          <w:rFonts w:ascii="ＭＳ 明朝" w:eastAsia="ＭＳ 明朝" w:hAnsi="ＭＳ 明朝" w:cs="Times New Roman"/>
          <w:color w:val="000000"/>
          <w:szCs w:val="21"/>
        </w:rPr>
      </w:pPr>
      <w:r w:rsidRPr="00CC1D9F">
        <w:rPr>
          <w:rFonts w:ascii="ＭＳ 明朝" w:eastAsia="ＭＳ 明朝" w:hAnsi="ＭＳ 明朝" w:cs="Times New Roman" w:hint="eastAsia"/>
          <w:color w:val="000000"/>
          <w:szCs w:val="21"/>
        </w:rPr>
        <w:t xml:space="preserve">　　　　以前からお住まいの方については、町会等をつうじて状況を把握できており、支援が必要な時や何か問題が発生した際には地域で協力していましたが、他地域から転入してきた方が、生活保護の基準で入居できるワンルームマンションに集中する例が多くみられ、一部エリアでは生活保護率が極端に高くなっています。町会に加入されない方については、地域で状況を把握することができません。このように生活に困窮している方の把握や支援は難しく、現状では地域単独で具体的な取組みに着手するのは困難であると考えています。</w:t>
      </w:r>
    </w:p>
    <w:p w:rsidR="00CC1D9F" w:rsidRPr="00CC1D9F" w:rsidRDefault="00CC1D9F" w:rsidP="00CC1D9F">
      <w:pPr>
        <w:ind w:leftChars="100" w:left="630" w:hangingChars="200" w:hanging="420"/>
        <w:rPr>
          <w:rFonts w:ascii="ＭＳ 明朝" w:eastAsia="ＭＳ 明朝" w:hAnsi="ＭＳ 明朝" w:cs="Times New Roman"/>
          <w:color w:val="000000"/>
          <w:szCs w:val="21"/>
        </w:rPr>
      </w:pPr>
    </w:p>
    <w:p w:rsidR="00CC1D9F" w:rsidRPr="00CC1D9F" w:rsidRDefault="00CC1D9F" w:rsidP="00CC1D9F">
      <w:pPr>
        <w:ind w:leftChars="67" w:left="141" w:firstLine="1"/>
        <w:outlineLvl w:val="3"/>
        <w:rPr>
          <w:rFonts w:ascii="Century" w:eastAsia="ＭＳ 明朝" w:hAnsi="Century" w:cs="Times New Roman"/>
          <w:b/>
          <w:bCs/>
        </w:rPr>
      </w:pPr>
      <w:r w:rsidRPr="00CC1D9F">
        <w:rPr>
          <w:rFonts w:ascii="Century" w:eastAsia="ＭＳ 明朝" w:hAnsi="Century" w:cs="Times New Roman" w:hint="eastAsia"/>
          <w:b/>
          <w:bCs/>
        </w:rPr>
        <w:t>オ　少子化</w:t>
      </w:r>
    </w:p>
    <w:p w:rsidR="00CC1D9F" w:rsidRPr="00CC1D9F" w:rsidRDefault="00CC1D9F" w:rsidP="00CC1D9F">
      <w:pPr>
        <w:ind w:firstLineChars="100" w:firstLine="210"/>
        <w:rPr>
          <w:rFonts w:ascii="Century" w:eastAsia="ＭＳ 明朝" w:hAnsi="Century" w:cs="Times New Roman"/>
        </w:rPr>
      </w:pPr>
      <w:r w:rsidRPr="00CC1D9F">
        <w:rPr>
          <w:rFonts w:ascii="Century" w:eastAsia="ＭＳ 明朝" w:hAnsi="Century" w:cs="Times New Roman" w:hint="eastAsia"/>
        </w:rPr>
        <w:t>（ア）課題</w:t>
      </w:r>
    </w:p>
    <w:p w:rsidR="00CC1D9F" w:rsidRPr="00CC1D9F" w:rsidRDefault="00CC1D9F" w:rsidP="00CC1D9F">
      <w:pPr>
        <w:widowControl/>
        <w:ind w:leftChars="307" w:left="645" w:firstLineChars="135" w:firstLine="283"/>
        <w:jc w:val="left"/>
        <w:rPr>
          <w:rFonts w:ascii="ＭＳ 明朝" w:eastAsia="ＭＳ 明朝" w:hAnsi="ＭＳ 明朝" w:cs="Times New Roman"/>
          <w:color w:val="000000"/>
          <w:szCs w:val="21"/>
        </w:rPr>
      </w:pPr>
      <w:r w:rsidRPr="00CC1D9F">
        <w:rPr>
          <w:rFonts w:ascii="ＭＳ 明朝" w:eastAsia="ＭＳ 明朝" w:hAnsi="ＭＳ 明朝" w:cs="Times New Roman" w:hint="eastAsia"/>
          <w:color w:val="000000"/>
          <w:szCs w:val="21"/>
        </w:rPr>
        <w:t>特に市営住宅では子どもの減少が顕著であり、世代間交流や、子ども会の開催や、祭りができない等、従来とは様変わりしています。もっと若い世代に転入してもらい活気のあるまちづくりをめざしたいと考えていますが、地域単位では対策を行うことは難しく、具体的な取組みを見出せないのが現状です。</w:t>
      </w:r>
    </w:p>
    <w:p w:rsidR="00CC1D9F" w:rsidRPr="00CC1D9F" w:rsidRDefault="00CC1D9F" w:rsidP="00CC1D9F">
      <w:pPr>
        <w:widowControl/>
        <w:jc w:val="left"/>
        <w:rPr>
          <w:rFonts w:ascii="ＭＳ 明朝" w:eastAsia="ＭＳ 明朝" w:hAnsi="ＭＳ 明朝" w:cs="Times New Roman"/>
          <w:color w:val="000000"/>
          <w:szCs w:val="21"/>
        </w:rPr>
      </w:pPr>
    </w:p>
    <w:p w:rsidR="00CC1D9F" w:rsidRPr="00CC1D9F" w:rsidRDefault="00CC1D9F" w:rsidP="00CC1D9F">
      <w:pPr>
        <w:ind w:leftChars="66" w:left="139" w:firstLineChars="1" w:firstLine="2"/>
        <w:outlineLvl w:val="3"/>
        <w:rPr>
          <w:rFonts w:ascii="Century" w:eastAsia="ＭＳ 明朝" w:hAnsi="Century" w:cs="Times New Roman"/>
          <w:b/>
          <w:bCs/>
        </w:rPr>
      </w:pPr>
      <w:r w:rsidRPr="00CC1D9F">
        <w:rPr>
          <w:rFonts w:ascii="Century" w:eastAsia="ＭＳ 明朝" w:hAnsi="Century" w:cs="Times New Roman" w:hint="eastAsia"/>
          <w:b/>
          <w:bCs/>
        </w:rPr>
        <w:t>カ　子育てサロンの周知</w:t>
      </w:r>
    </w:p>
    <w:p w:rsidR="00CC1D9F" w:rsidRPr="00CC1D9F" w:rsidRDefault="00CC1D9F" w:rsidP="00CC1D9F">
      <w:pPr>
        <w:ind w:firstLineChars="100" w:firstLine="210"/>
        <w:rPr>
          <w:rFonts w:ascii="Century" w:eastAsia="ＭＳ 明朝" w:hAnsi="Century" w:cs="Times New Roman"/>
        </w:rPr>
      </w:pPr>
      <w:r w:rsidRPr="00CC1D9F">
        <w:rPr>
          <w:rFonts w:ascii="Century" w:eastAsia="ＭＳ 明朝" w:hAnsi="Century" w:cs="Times New Roman" w:hint="eastAsia"/>
        </w:rPr>
        <w:t>（ア）課題</w:t>
      </w:r>
    </w:p>
    <w:p w:rsidR="00CC1D9F" w:rsidRPr="00CC1D9F" w:rsidRDefault="00CC1D9F" w:rsidP="00CC1D9F">
      <w:pPr>
        <w:widowControl/>
        <w:ind w:leftChars="307" w:left="645" w:firstLineChars="100" w:firstLine="210"/>
        <w:jc w:val="left"/>
        <w:rPr>
          <w:rFonts w:ascii="ＭＳ 明朝" w:eastAsia="ＭＳ 明朝" w:hAnsi="ＭＳ 明朝" w:cs="Times New Roman"/>
          <w:color w:val="000000"/>
          <w:szCs w:val="21"/>
        </w:rPr>
      </w:pPr>
      <w:r w:rsidRPr="00CC1D9F">
        <w:rPr>
          <w:rFonts w:ascii="ＭＳ 明朝" w:eastAsia="ＭＳ 明朝" w:hAnsi="ＭＳ 明朝" w:cs="Times New Roman" w:hint="eastAsia"/>
          <w:color w:val="000000"/>
          <w:szCs w:val="21"/>
        </w:rPr>
        <w:t>平成28年６月より、地域活動協議会の福祉・健康部会が中心となり、主任児童委員の協力を得ながら、子育てサロン「ママコム」をスタートさせ、現在では毎月10組程度の参加があります。ふれあい喫茶と同日に開催することで、ママコムの利用者がふれあい喫茶にも立ち寄る姿が見られます。また、福祉</w:t>
      </w:r>
      <w:r w:rsidRPr="00CC1D9F">
        <w:rPr>
          <w:rFonts w:ascii="Century" w:eastAsia="ＭＳ 明朝" w:hAnsi="Century" w:cs="Times New Roman" w:hint="eastAsia"/>
        </w:rPr>
        <w:t>会館に掲示したポスターを立ち止まって見る姿も見られ、地域の方々にサロンの存在が伝わってきている実感がありますが、</w:t>
      </w:r>
      <w:r w:rsidRPr="00CC1D9F">
        <w:rPr>
          <w:rFonts w:ascii="ＭＳ 明朝" w:eastAsia="ＭＳ 明朝" w:hAnsi="ＭＳ 明朝" w:cs="Times New Roman" w:hint="eastAsia"/>
          <w:color w:val="000000"/>
          <w:szCs w:val="21"/>
        </w:rPr>
        <w:t>子育てに悩む方や閉じこもりがちな方にも参加していただけるような周知活動が必要です。</w:t>
      </w:r>
    </w:p>
    <w:p w:rsidR="00CC1D9F" w:rsidRPr="00CC1D9F" w:rsidRDefault="00CC1D9F" w:rsidP="00CC1D9F">
      <w:pPr>
        <w:ind w:firstLineChars="100" w:firstLine="210"/>
        <w:rPr>
          <w:rFonts w:ascii="Century" w:eastAsia="ＭＳ 明朝" w:hAnsi="Century" w:cs="Times New Roman"/>
        </w:rPr>
      </w:pPr>
      <w:r w:rsidRPr="00CC1D9F">
        <w:rPr>
          <w:rFonts w:ascii="Century" w:eastAsia="ＭＳ 明朝" w:hAnsi="Century" w:cs="Times New Roman" w:hint="eastAsia"/>
        </w:rPr>
        <w:t>（イ）取組み</w:t>
      </w:r>
    </w:p>
    <w:p w:rsidR="00CC1D9F" w:rsidRPr="00CC1D9F" w:rsidRDefault="00CC1D9F" w:rsidP="00CC1D9F">
      <w:pPr>
        <w:ind w:leftChars="-200" w:left="630" w:hangingChars="500" w:hanging="1050"/>
        <w:rPr>
          <w:rFonts w:ascii="ＭＳ 明朝" w:eastAsia="ＭＳ 明朝" w:hAnsi="ＭＳ 明朝" w:cs="Times New Roman"/>
          <w:szCs w:val="21"/>
        </w:rPr>
      </w:pPr>
      <w:r w:rsidRPr="00CC1D9F">
        <w:rPr>
          <w:rFonts w:ascii="ＭＳ 明朝" w:eastAsia="ＭＳ 明朝" w:hAnsi="ＭＳ 明朝" w:cs="Times New Roman" w:hint="eastAsia"/>
          <w:color w:val="000000"/>
          <w:szCs w:val="21"/>
        </w:rPr>
        <w:t xml:space="preserve">　</w:t>
      </w:r>
      <w:r w:rsidRPr="00CC1D9F">
        <w:rPr>
          <w:rFonts w:ascii="ＭＳ 明朝" w:eastAsia="ＭＳ 明朝" w:hAnsi="ＭＳ 明朝" w:cs="Times New Roman"/>
          <w:color w:val="000000"/>
          <w:szCs w:val="21"/>
        </w:rPr>
        <w:t xml:space="preserve">  </w:t>
      </w:r>
      <w:r w:rsidRPr="00CC1D9F">
        <w:rPr>
          <w:rFonts w:ascii="ＭＳ 明朝" w:eastAsia="ＭＳ 明朝" w:hAnsi="ＭＳ 明朝" w:cs="Times New Roman" w:hint="eastAsia"/>
          <w:color w:val="000000"/>
          <w:szCs w:val="21"/>
        </w:rPr>
        <w:t xml:space="preserve">　　　　</w:t>
      </w:r>
      <w:r w:rsidRPr="00CC1D9F">
        <w:rPr>
          <w:rFonts w:ascii="Century" w:eastAsia="ＭＳ 明朝" w:hAnsi="Century" w:cs="Times New Roman" w:hint="eastAsia"/>
        </w:rPr>
        <w:t>子育てに悩む方や閉じこもりがちでなかなか誰かに相談できない方等の子育てサロンに対する潜在的なニーズを想定しながら、地域内の各種団体等との協議や情報収集等を行います。広報については、子ども・子育てプラザ、みさきようちえんやたかさき保育園の園児や住之江小学</w:t>
      </w:r>
      <w:r w:rsidRPr="00CC1D9F">
        <w:rPr>
          <w:rFonts w:ascii="ＭＳ 明朝" w:eastAsia="ＭＳ 明朝" w:hAnsi="ＭＳ 明朝" w:cs="Times New Roman" w:hint="eastAsia"/>
          <w:color w:val="000000"/>
          <w:szCs w:val="21"/>
        </w:rPr>
        <w:t>校の低学年児童を通してチラシなどを活用し、周知するようにしています。平成30年度からはLINE＠を導入し、</w:t>
      </w:r>
      <w:r w:rsidRPr="00CC1D9F">
        <w:rPr>
          <w:rFonts w:ascii="ＭＳ 明朝" w:eastAsia="ＭＳ 明朝" w:hAnsi="ＭＳ 明朝" w:cs="Times New Roman" w:hint="eastAsia"/>
          <w:szCs w:val="21"/>
        </w:rPr>
        <w:t>SNSを活用した周知にも力を入れています。今</w:t>
      </w:r>
      <w:r w:rsidRPr="00CC1D9F">
        <w:rPr>
          <w:rFonts w:ascii="Century" w:eastAsia="ＭＳ 明朝" w:hAnsi="Century" w:cs="Times New Roman" w:hint="eastAsia"/>
        </w:rPr>
        <w:t>後もふれあい喫茶や御崎あおぞら市場とも連携しながら、</w:t>
      </w:r>
      <w:r w:rsidRPr="00CC1D9F">
        <w:rPr>
          <w:rFonts w:ascii="ＭＳ 明朝" w:eastAsia="ＭＳ 明朝" w:hAnsi="ＭＳ 明朝" w:cs="Times New Roman" w:hint="eastAsia"/>
          <w:szCs w:val="21"/>
        </w:rPr>
        <w:t>SNS</w:t>
      </w:r>
      <w:r w:rsidRPr="00CC1D9F">
        <w:rPr>
          <w:rFonts w:ascii="Century" w:eastAsia="ＭＳ 明朝" w:hAnsi="Century" w:cs="Times New Roman" w:hint="eastAsia"/>
        </w:rPr>
        <w:t>等も活用して、多様な子育て世代の方が利用しやすい環境づくりを進めていきます。</w:t>
      </w:r>
    </w:p>
    <w:p w:rsidR="005F1780" w:rsidRDefault="005F1780">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rsidR="005F1780" w:rsidRPr="005F1780" w:rsidRDefault="005F1780" w:rsidP="005F1780">
      <w:pPr>
        <w:widowControl/>
        <w:rPr>
          <w:rFonts w:ascii="ＭＳ 明朝" w:eastAsia="ＭＳ 明朝" w:hAnsi="ＭＳ 明朝" w:cs="Times New Roman"/>
          <w:b/>
          <w:sz w:val="52"/>
          <w:szCs w:val="48"/>
        </w:rPr>
      </w:pPr>
    </w:p>
    <w:p w:rsidR="005F1780" w:rsidRPr="005F1780" w:rsidRDefault="005F1780" w:rsidP="005F1780">
      <w:pPr>
        <w:widowControl/>
        <w:rPr>
          <w:rFonts w:ascii="ＭＳ 明朝" w:eastAsia="ＭＳ 明朝" w:hAnsi="ＭＳ 明朝" w:cs="Times New Roman"/>
          <w:b/>
          <w:sz w:val="52"/>
          <w:szCs w:val="48"/>
        </w:rPr>
      </w:pPr>
    </w:p>
    <w:p w:rsidR="005F1780" w:rsidRPr="005F1780" w:rsidRDefault="005F1780" w:rsidP="005F1780">
      <w:pPr>
        <w:widowControl/>
        <w:rPr>
          <w:rFonts w:ascii="ＭＳ 明朝" w:eastAsia="ＭＳ 明朝" w:hAnsi="ＭＳ 明朝" w:cs="Times New Roman"/>
          <w:b/>
          <w:sz w:val="52"/>
          <w:szCs w:val="48"/>
        </w:rPr>
      </w:pPr>
    </w:p>
    <w:p w:rsidR="005F1780" w:rsidRPr="005F1780" w:rsidRDefault="005F1780" w:rsidP="005F1780">
      <w:pPr>
        <w:widowControl/>
        <w:rPr>
          <w:rFonts w:ascii="ＭＳ 明朝" w:eastAsia="ＭＳ 明朝" w:hAnsi="ＭＳ 明朝" w:cs="Times New Roman"/>
          <w:b/>
          <w:sz w:val="52"/>
          <w:szCs w:val="48"/>
        </w:rPr>
      </w:pPr>
    </w:p>
    <w:p w:rsidR="005F1780" w:rsidRPr="005F1780" w:rsidRDefault="005F1780" w:rsidP="005F1780">
      <w:pPr>
        <w:widowControl/>
        <w:jc w:val="center"/>
        <w:rPr>
          <w:rFonts w:ascii="ＭＳ 明朝" w:eastAsia="ＭＳ 明朝" w:hAnsi="ＭＳ 明朝" w:cs="Times New Roman"/>
          <w:b/>
          <w:sz w:val="52"/>
          <w:szCs w:val="52"/>
        </w:rPr>
      </w:pPr>
      <w:r w:rsidRPr="005F1780">
        <w:rPr>
          <w:rFonts w:ascii="ＭＳ 明朝" w:eastAsia="ＭＳ 明朝" w:hAnsi="ＭＳ 明朝" w:cs="Times New Roman" w:hint="eastAsia"/>
          <w:b/>
          <w:sz w:val="52"/>
          <w:szCs w:val="52"/>
        </w:rPr>
        <w:t>住吉川</w:t>
      </w:r>
    </w:p>
    <w:p w:rsidR="005F1780" w:rsidRPr="005F1780" w:rsidRDefault="005F1780" w:rsidP="005F1780">
      <w:pPr>
        <w:widowControl/>
        <w:rPr>
          <w:rFonts w:ascii="ＭＳ 明朝" w:eastAsia="ＭＳ 明朝" w:hAnsi="ＭＳ 明朝" w:cs="Times New Roman"/>
          <w:b/>
          <w:sz w:val="52"/>
          <w:szCs w:val="52"/>
        </w:rPr>
      </w:pPr>
    </w:p>
    <w:p w:rsidR="005F1780" w:rsidRPr="005F1780" w:rsidRDefault="005F1780" w:rsidP="005F1780">
      <w:pPr>
        <w:widowControl/>
        <w:jc w:val="center"/>
        <w:rPr>
          <w:rFonts w:ascii="ＭＳ 明朝" w:eastAsia="ＭＳ 明朝" w:hAnsi="ＭＳ 明朝" w:cs="Times New Roman"/>
          <w:sz w:val="52"/>
          <w:szCs w:val="48"/>
        </w:rPr>
      </w:pPr>
      <w:r w:rsidRPr="005F1780">
        <w:rPr>
          <w:rFonts w:ascii="ＭＳ 明朝" w:eastAsia="ＭＳ 明朝" w:hAnsi="ＭＳ 明朝" w:cs="Times New Roman" w:hint="eastAsia"/>
          <w:sz w:val="52"/>
          <w:szCs w:val="48"/>
        </w:rPr>
        <w:t>～</w:t>
      </w:r>
      <w:r w:rsidR="00151613" w:rsidRPr="00151613">
        <w:rPr>
          <w:rFonts w:ascii="ＭＳ 明朝" w:eastAsia="ＭＳ 明朝" w:hAnsi="ＭＳ 明朝" w:cs="Times New Roman" w:hint="eastAsia"/>
          <w:sz w:val="52"/>
          <w:szCs w:val="48"/>
        </w:rPr>
        <w:t>ええやん！！　元気な住吉川</w:t>
      </w:r>
      <w:r w:rsidRPr="005F1780">
        <w:rPr>
          <w:rFonts w:ascii="ＭＳ 明朝" w:eastAsia="ＭＳ 明朝" w:hAnsi="ＭＳ 明朝" w:cs="Times New Roman" w:hint="eastAsia"/>
          <w:sz w:val="52"/>
          <w:szCs w:val="48"/>
        </w:rPr>
        <w:t>～</w:t>
      </w:r>
    </w:p>
    <w:p w:rsidR="005F1780" w:rsidRPr="005F1780" w:rsidRDefault="005F1780" w:rsidP="005F1780">
      <w:pPr>
        <w:widowControl/>
        <w:jc w:val="center"/>
        <w:rPr>
          <w:rFonts w:ascii="ＭＳ 明朝" w:eastAsia="ＭＳ 明朝" w:hAnsi="ＭＳ 明朝" w:cs="Times New Roman"/>
          <w:b/>
          <w:sz w:val="52"/>
          <w:szCs w:val="48"/>
        </w:rPr>
      </w:pPr>
    </w:p>
    <w:p w:rsidR="005F1780" w:rsidRPr="005F1780" w:rsidRDefault="005F1780" w:rsidP="005F1780">
      <w:pPr>
        <w:widowControl/>
        <w:jc w:val="center"/>
        <w:rPr>
          <w:rFonts w:ascii="Century" w:eastAsia="ＭＳ 明朝" w:hAnsi="Century" w:cs="Times New Roman"/>
        </w:rPr>
      </w:pPr>
      <w:r w:rsidRPr="005F1780">
        <w:rPr>
          <w:rFonts w:ascii="Century" w:eastAsia="ＭＳ 明朝" w:hAnsi="Century" w:cs="Times New Roman"/>
          <w:noProof/>
        </w:rPr>
        <w:drawing>
          <wp:inline distT="0" distB="0" distL="0" distR="0" wp14:anchorId="0E374463" wp14:editId="79472FCD">
            <wp:extent cx="5308270" cy="3981934"/>
            <wp:effectExtent l="0" t="0" r="6985" b="0"/>
            <wp:docPr id="5" name="図 5" descr="C:\Users\i6024967\AppData\Local\Microsoft\Windows\INetCache\Content.Outlook\1JF0P1K6\住吉川東部ふれあい喫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6024967\AppData\Local\Microsoft\Windows\INetCache\Content.Outlook\1JF0P1K6\住吉川東部ふれあい喫茶.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326354" cy="3995500"/>
                    </a:xfrm>
                    <a:prstGeom prst="rect">
                      <a:avLst/>
                    </a:prstGeom>
                    <a:noFill/>
                    <a:ln>
                      <a:noFill/>
                    </a:ln>
                  </pic:spPr>
                </pic:pic>
              </a:graphicData>
            </a:graphic>
          </wp:inline>
        </w:drawing>
      </w:r>
    </w:p>
    <w:p w:rsidR="005F1780" w:rsidRPr="005F1780" w:rsidRDefault="005F1780" w:rsidP="005F1780">
      <w:pPr>
        <w:jc w:val="right"/>
        <w:rPr>
          <w:rFonts w:ascii="ＭＳ 明朝" w:eastAsia="ＭＳ 明朝" w:hAnsi="ＭＳ 明朝" w:cs="Times New Roman"/>
          <w:b/>
          <w:sz w:val="40"/>
          <w:szCs w:val="40"/>
        </w:rPr>
      </w:pPr>
      <w:r w:rsidRPr="005F1780">
        <w:rPr>
          <w:rFonts w:ascii="Century" w:eastAsia="ＭＳ 明朝" w:hAnsi="Century" w:cs="Times New Roman" w:hint="eastAsia"/>
        </w:rPr>
        <w:t>ふれあい</w:t>
      </w:r>
      <w:r w:rsidRPr="005F1780">
        <w:rPr>
          <w:rFonts w:ascii="Century" w:eastAsia="ＭＳ 明朝" w:hAnsi="Century" w:cs="Times New Roman"/>
        </w:rPr>
        <w:t>喫茶</w:t>
      </w:r>
    </w:p>
    <w:p w:rsidR="005F1780" w:rsidRPr="005F1780" w:rsidRDefault="005F1780" w:rsidP="005F1780">
      <w:pPr>
        <w:jc w:val="right"/>
        <w:rPr>
          <w:rFonts w:ascii="Century" w:eastAsia="ＭＳ 明朝" w:hAnsi="Century" w:cs="Times New Roman"/>
          <w:noProof/>
        </w:rPr>
      </w:pPr>
    </w:p>
    <w:p w:rsidR="005F1780" w:rsidRPr="005F1780" w:rsidRDefault="005F1780" w:rsidP="005F1780">
      <w:pPr>
        <w:jc w:val="right"/>
        <w:rPr>
          <w:rFonts w:ascii="ＭＳ 明朝" w:eastAsia="ＭＳ 明朝" w:hAnsi="ＭＳ 明朝" w:cs="Times New Roman"/>
          <w:b/>
          <w:sz w:val="40"/>
          <w:szCs w:val="40"/>
        </w:rPr>
      </w:pPr>
    </w:p>
    <w:p w:rsidR="005F1780" w:rsidRPr="005F1780" w:rsidRDefault="005F1780" w:rsidP="005F1780">
      <w:pPr>
        <w:rPr>
          <w:rFonts w:ascii="Century" w:eastAsia="ＭＳ 明朝" w:hAnsi="Century" w:cs="Times New Roman"/>
          <w:b/>
        </w:rPr>
      </w:pPr>
      <w:r w:rsidRPr="005F1780">
        <w:rPr>
          <w:rFonts w:ascii="Century" w:eastAsia="ＭＳ 明朝" w:hAnsi="Century" w:cs="Times New Roman" w:hint="eastAsia"/>
          <w:b/>
        </w:rPr>
        <w:t>１　地域の状況</w:t>
      </w:r>
    </w:p>
    <w:p w:rsidR="005F1780" w:rsidRPr="005F1780" w:rsidRDefault="005F1780" w:rsidP="005F1780">
      <w:pPr>
        <w:outlineLvl w:val="2"/>
        <w:rPr>
          <w:rFonts w:ascii="ＭＳ 明朝" w:eastAsia="ＭＳ 明朝" w:hAnsi="ＭＳ 明朝" w:cs="Times New Roman"/>
        </w:rPr>
      </w:pPr>
      <w:bookmarkStart w:id="19" w:name="_Toc12626492"/>
      <w:r w:rsidRPr="005F1780">
        <w:rPr>
          <w:rFonts w:ascii="ＭＳ 明朝" w:eastAsia="ＭＳ 明朝" w:hAnsi="ＭＳ 明朝" w:cs="Times New Roman" w:hint="eastAsia"/>
        </w:rPr>
        <w:t>(1)　地域の範囲</w:t>
      </w:r>
      <w:bookmarkEnd w:id="19"/>
    </w:p>
    <w:p w:rsidR="005F1780" w:rsidRPr="005F1780" w:rsidRDefault="005F1780" w:rsidP="005F1780">
      <w:pPr>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rPr>
        <w:t xml:space="preserve">　　　</w:t>
      </w:r>
      <w:r w:rsidRPr="005F1780">
        <w:rPr>
          <w:rFonts w:ascii="ＭＳ 明朝" w:eastAsia="ＭＳ 明朝" w:hAnsi="ＭＳ 明朝" w:cs="Times New Roman" w:hint="eastAsia"/>
          <w:color w:val="000000"/>
          <w:w w:val="93"/>
          <w:kern w:val="0"/>
          <w:szCs w:val="21"/>
          <w:fitText w:val="7770" w:id="-1964258048"/>
        </w:rPr>
        <w:t>柴谷２丁目、中加賀屋３･４丁目、西加賀屋３･４丁目、東加賀屋３･４丁目、緑木２丁</w:t>
      </w:r>
      <w:r w:rsidRPr="005F1780">
        <w:rPr>
          <w:rFonts w:ascii="ＭＳ 明朝" w:eastAsia="ＭＳ 明朝" w:hAnsi="ＭＳ 明朝" w:cs="Times New Roman" w:hint="eastAsia"/>
          <w:color w:val="000000"/>
          <w:spacing w:val="29"/>
          <w:w w:val="93"/>
          <w:kern w:val="0"/>
          <w:szCs w:val="21"/>
          <w:fitText w:val="7770" w:id="-1964258048"/>
        </w:rPr>
        <w:t>目</w:t>
      </w:r>
    </w:p>
    <w:p w:rsidR="005F1780" w:rsidRPr="005F1780" w:rsidRDefault="005F1780" w:rsidP="005F1780">
      <w:pPr>
        <w:rPr>
          <w:rFonts w:ascii="ＭＳ 明朝" w:eastAsia="ＭＳ 明朝" w:hAnsi="ＭＳ 明朝" w:cs="Times New Roman"/>
          <w:color w:val="000000"/>
          <w:szCs w:val="21"/>
        </w:rPr>
      </w:pPr>
    </w:p>
    <w:p w:rsidR="005F1780" w:rsidRPr="005F1780" w:rsidRDefault="005F1780" w:rsidP="005F1780">
      <w:pPr>
        <w:outlineLvl w:val="2"/>
        <w:rPr>
          <w:rFonts w:ascii="ＭＳ 明朝" w:eastAsia="ＭＳ 明朝" w:hAnsi="ＭＳ 明朝" w:cs="Times New Roman"/>
        </w:rPr>
      </w:pPr>
      <w:bookmarkStart w:id="20" w:name="_Toc12626493"/>
      <w:r w:rsidRPr="005F1780">
        <w:rPr>
          <w:rFonts w:ascii="ＭＳ 明朝" w:eastAsia="ＭＳ 明朝" w:hAnsi="ＭＳ 明朝" w:cs="Times New Roman" w:hint="eastAsia"/>
        </w:rPr>
        <w:t>(2)　地域の特徴</w:t>
      </w:r>
      <w:bookmarkEnd w:id="20"/>
    </w:p>
    <w:p w:rsidR="005F1780" w:rsidRPr="005F1780" w:rsidRDefault="005F1780" w:rsidP="005F1780">
      <w:pPr>
        <w:ind w:leftChars="267" w:left="561" w:firstLineChars="100" w:firstLine="210"/>
        <w:rPr>
          <w:rFonts w:ascii="ＭＳ 明朝" w:eastAsia="ＭＳ 明朝" w:hAnsi="ＭＳ 明朝" w:cs="Times New Roman"/>
          <w:color w:val="000000"/>
        </w:rPr>
      </w:pPr>
      <w:r w:rsidRPr="005F1780">
        <w:rPr>
          <w:rFonts w:ascii="ＭＳ 明朝" w:eastAsia="ＭＳ 明朝" w:hAnsi="ＭＳ 明朝" w:cs="Times New Roman" w:hint="eastAsia"/>
          <w:color w:val="000000"/>
        </w:rPr>
        <w:t>区の東部に位置し、地下鉄四つ橋線をまたぐように東西に広く、南は住吉川に接した地域です。</w:t>
      </w:r>
    </w:p>
    <w:p w:rsidR="005F1780" w:rsidRPr="005F1780" w:rsidRDefault="005F1780" w:rsidP="005F1780">
      <w:pPr>
        <w:ind w:leftChars="267" w:left="561" w:firstLineChars="100" w:firstLine="210"/>
        <w:rPr>
          <w:rFonts w:ascii="ＭＳ 明朝" w:eastAsia="ＭＳ 明朝" w:hAnsi="ＭＳ 明朝" w:cs="Times New Roman"/>
          <w:color w:val="000000"/>
        </w:rPr>
      </w:pPr>
      <w:r w:rsidRPr="005F1780">
        <w:rPr>
          <w:rFonts w:ascii="ＭＳ 明朝" w:eastAsia="ＭＳ 明朝" w:hAnsi="ＭＳ 明朝" w:cs="Times New Roman" w:hint="eastAsia"/>
          <w:color w:val="000000"/>
        </w:rPr>
        <w:t>東西に広いこともあり、新なにわ筋を隔てて西側と東側では特徴も異なっています。西側の柴谷２丁目、緑木２丁目においては物流倉庫や工場が多く並んでいますが、東側の東加賀屋３・４丁目、中加賀屋３・４丁目、西加賀屋３・４丁目については戸建住宅やマンションも多く商店街もある等、それぞれに特色があります。西側地域、特に柴谷２丁目においては近隣に医療機関がないため、高齢者等にとっては不便であると考えられます。</w:t>
      </w:r>
    </w:p>
    <w:p w:rsidR="005F1780" w:rsidRPr="005F1780" w:rsidRDefault="005F1780" w:rsidP="005F1780">
      <w:pPr>
        <w:ind w:leftChars="267" w:left="561" w:firstLineChars="100" w:firstLine="210"/>
        <w:rPr>
          <w:rFonts w:ascii="ＭＳ 明朝" w:eastAsia="ＭＳ 明朝" w:hAnsi="ＭＳ 明朝" w:cs="Times New Roman"/>
          <w:color w:val="000000"/>
        </w:rPr>
      </w:pPr>
      <w:r w:rsidRPr="005F1780">
        <w:rPr>
          <w:rFonts w:ascii="ＭＳ 明朝" w:eastAsia="ＭＳ 明朝" w:hAnsi="ＭＳ 明朝" w:cs="Times New Roman" w:hint="eastAsia"/>
          <w:color w:val="000000"/>
        </w:rPr>
        <w:t>人口は平成</w:t>
      </w:r>
      <w:r w:rsidRPr="005F1780">
        <w:rPr>
          <w:rFonts w:ascii="ＭＳ 明朝" w:eastAsia="ＭＳ 明朝" w:hAnsi="ＭＳ 明朝" w:cs="Times New Roman"/>
          <w:color w:val="000000"/>
        </w:rPr>
        <w:t>22</w:t>
      </w:r>
      <w:r w:rsidRPr="005F1780">
        <w:rPr>
          <w:rFonts w:ascii="ＭＳ 明朝" w:eastAsia="ＭＳ 明朝" w:hAnsi="ＭＳ 明朝" w:cs="Times New Roman" w:hint="eastAsia"/>
          <w:color w:val="000000"/>
        </w:rPr>
        <w:t>年国勢調査時から平成27年国勢調査時までで</w:t>
      </w:r>
      <w:r w:rsidRPr="005F1780">
        <w:rPr>
          <w:rFonts w:ascii="ＭＳ 明朝" w:eastAsia="ＭＳ 明朝" w:hAnsi="ＭＳ 明朝" w:cs="Times New Roman"/>
          <w:color w:val="000000"/>
        </w:rPr>
        <w:t>0.8</w:t>
      </w:r>
      <w:r w:rsidRPr="005F1780">
        <w:rPr>
          <w:rFonts w:ascii="ＭＳ 明朝" w:eastAsia="ＭＳ 明朝" w:hAnsi="ＭＳ 明朝" w:cs="Times New Roman" w:hint="eastAsia"/>
          <w:color w:val="000000"/>
        </w:rPr>
        <w:t>％ほど増加していますが、高齢者の増加傾向が</w:t>
      </w:r>
      <w:r w:rsidRPr="005F1780">
        <w:rPr>
          <w:rFonts w:ascii="ＭＳ 明朝" w:eastAsia="ＭＳ 明朝" w:hAnsi="ＭＳ 明朝" w:cs="Times New Roman"/>
          <w:color w:val="000000"/>
        </w:rPr>
        <w:t>6.7</w:t>
      </w:r>
      <w:r w:rsidRPr="005F1780">
        <w:rPr>
          <w:rFonts w:ascii="ＭＳ 明朝" w:eastAsia="ＭＳ 明朝" w:hAnsi="ＭＳ 明朝" w:cs="Times New Roman" w:hint="eastAsia"/>
          <w:color w:val="000000"/>
        </w:rPr>
        <w:t>％と高く、なかでも</w:t>
      </w:r>
      <w:r w:rsidRPr="005F1780">
        <w:rPr>
          <w:rFonts w:ascii="ＭＳ 明朝" w:eastAsia="ＭＳ 明朝" w:hAnsi="ＭＳ 明朝" w:cs="Times New Roman"/>
          <w:color w:val="000000"/>
        </w:rPr>
        <w:t>75</w:t>
      </w:r>
      <w:r w:rsidRPr="005F1780">
        <w:rPr>
          <w:rFonts w:ascii="ＭＳ 明朝" w:eastAsia="ＭＳ 明朝" w:hAnsi="ＭＳ 明朝" w:cs="Times New Roman" w:hint="eastAsia"/>
          <w:color w:val="000000"/>
        </w:rPr>
        <w:t>歳以上の増加率をみると16％増、町丁目でみると市営住宅（旧府営）の位置する柴谷２丁目の高齢化率が28.5％と高くなっています。</w:t>
      </w:r>
    </w:p>
    <w:p w:rsidR="005F1780" w:rsidRPr="005F1780" w:rsidRDefault="005F1780" w:rsidP="005F1780">
      <w:pPr>
        <w:ind w:leftChars="270" w:left="567" w:firstLineChars="100" w:firstLine="210"/>
        <w:rPr>
          <w:rFonts w:ascii="ＭＳ 明朝" w:eastAsia="ＭＳ 明朝" w:hAnsi="ＭＳ 明朝" w:cs="Times New Roman"/>
          <w:color w:val="000000"/>
        </w:rPr>
      </w:pPr>
    </w:p>
    <w:tbl>
      <w:tblPr>
        <w:tblW w:w="9909" w:type="dxa"/>
        <w:tblInd w:w="859" w:type="dxa"/>
        <w:tblLayout w:type="fixed"/>
        <w:tblLook w:val="04A0" w:firstRow="1" w:lastRow="0" w:firstColumn="1" w:lastColumn="0" w:noHBand="0" w:noVBand="1"/>
      </w:tblPr>
      <w:tblGrid>
        <w:gridCol w:w="1418"/>
        <w:gridCol w:w="496"/>
        <w:gridCol w:w="1118"/>
        <w:gridCol w:w="660"/>
        <w:gridCol w:w="1168"/>
        <w:gridCol w:w="660"/>
        <w:gridCol w:w="2268"/>
        <w:gridCol w:w="2121"/>
      </w:tblGrid>
      <w:tr w:rsidR="005F1780" w:rsidRPr="005F1780" w:rsidTr="005F1780">
        <w:trPr>
          <w:gridAfter w:val="1"/>
          <w:wAfter w:w="2121" w:type="dxa"/>
        </w:trPr>
        <w:tc>
          <w:tcPr>
            <w:tcW w:w="3692" w:type="dxa"/>
            <w:gridSpan w:val="4"/>
            <w:shd w:val="clear" w:color="auto" w:fill="auto"/>
            <w:hideMark/>
          </w:tcPr>
          <w:p w:rsidR="005F1780" w:rsidRPr="005F1780" w:rsidRDefault="005F1780" w:rsidP="005F1780">
            <w:pPr>
              <w:ind w:firstLineChars="1050" w:firstLine="1897"/>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平成</w:t>
            </w:r>
            <w:r w:rsidRPr="005F1780">
              <w:rPr>
                <w:rFonts w:ascii="ＭＳ 明朝" w:eastAsia="ＭＳ 明朝" w:hAnsi="ＭＳ 明朝" w:cs="Times New Roman"/>
                <w:b/>
                <w:color w:val="000000"/>
                <w:sz w:val="18"/>
                <w:szCs w:val="18"/>
              </w:rPr>
              <w:t>22</w:t>
            </w:r>
            <w:r w:rsidRPr="005F1780">
              <w:rPr>
                <w:rFonts w:ascii="ＭＳ 明朝" w:eastAsia="ＭＳ 明朝" w:hAnsi="ＭＳ 明朝" w:cs="ＭＳ 明朝" w:hint="eastAsia"/>
                <w:b/>
                <w:color w:val="000000"/>
                <w:sz w:val="18"/>
                <w:szCs w:val="18"/>
              </w:rPr>
              <w:t>年</w:t>
            </w:r>
          </w:p>
          <w:p w:rsidR="005F1780" w:rsidRPr="005F1780" w:rsidRDefault="005F1780" w:rsidP="005F1780">
            <w:pPr>
              <w:ind w:firstLineChars="1050" w:firstLine="1897"/>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（国勢調査）</w:t>
            </w:r>
          </w:p>
        </w:tc>
        <w:tc>
          <w:tcPr>
            <w:tcW w:w="1828" w:type="dxa"/>
            <w:gridSpan w:val="2"/>
            <w:shd w:val="clear" w:color="auto" w:fill="auto"/>
            <w:hideMark/>
          </w:tcPr>
          <w:p w:rsidR="005F1780" w:rsidRPr="005F1780" w:rsidRDefault="005F1780" w:rsidP="005F1780">
            <w:pPr>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平成</w:t>
            </w:r>
            <w:r w:rsidRPr="005F1780">
              <w:rPr>
                <w:rFonts w:ascii="ＭＳ 明朝" w:eastAsia="ＭＳ 明朝" w:hAnsi="ＭＳ 明朝" w:cs="Times New Roman" w:hint="eastAsia"/>
                <w:b/>
                <w:color w:val="000000"/>
                <w:sz w:val="18"/>
                <w:szCs w:val="18"/>
              </w:rPr>
              <w:t>27</w:t>
            </w:r>
            <w:r w:rsidRPr="005F1780">
              <w:rPr>
                <w:rFonts w:ascii="ＭＳ 明朝" w:eastAsia="ＭＳ 明朝" w:hAnsi="ＭＳ 明朝" w:cs="ＭＳ 明朝" w:hint="eastAsia"/>
                <w:b/>
                <w:color w:val="000000"/>
                <w:sz w:val="18"/>
                <w:szCs w:val="18"/>
              </w:rPr>
              <w:t>年</w:t>
            </w:r>
          </w:p>
          <w:p w:rsidR="005F1780" w:rsidRPr="005F1780" w:rsidRDefault="005F1780" w:rsidP="005F1780">
            <w:pPr>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（国勢調査）</w:t>
            </w:r>
          </w:p>
        </w:tc>
        <w:tc>
          <w:tcPr>
            <w:tcW w:w="2268" w:type="dxa"/>
          </w:tcPr>
          <w:p w:rsidR="005F1780" w:rsidRPr="005F1780" w:rsidRDefault="005F1780" w:rsidP="005F1780">
            <w:pPr>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令和２年３月31日現在</w:t>
            </w:r>
          </w:p>
          <w:p w:rsidR="005F1780" w:rsidRPr="005F1780" w:rsidRDefault="005F1780" w:rsidP="005F1780">
            <w:pPr>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（住民基本台帳人口）</w:t>
            </w:r>
          </w:p>
        </w:tc>
      </w:tr>
      <w:tr w:rsidR="005F1780" w:rsidRPr="005F1780" w:rsidTr="005F1780">
        <w:trPr>
          <w:gridAfter w:val="1"/>
          <w:wAfter w:w="2121" w:type="dxa"/>
        </w:trPr>
        <w:tc>
          <w:tcPr>
            <w:tcW w:w="1914" w:type="dxa"/>
            <w:gridSpan w:val="2"/>
            <w:shd w:val="clear" w:color="auto" w:fill="auto"/>
            <w:hideMark/>
          </w:tcPr>
          <w:p w:rsidR="005F1780" w:rsidRPr="005F1780" w:rsidRDefault="005F1780" w:rsidP="005F1780">
            <w:pPr>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・総人口</w:t>
            </w:r>
          </w:p>
        </w:tc>
        <w:tc>
          <w:tcPr>
            <w:tcW w:w="1778" w:type="dxa"/>
            <w:gridSpan w:val="2"/>
            <w:shd w:val="clear" w:color="auto" w:fill="auto"/>
            <w:hideMark/>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color w:val="000000"/>
                <w:sz w:val="18"/>
                <w:szCs w:val="18"/>
              </w:rPr>
              <w:t>10,069</w:t>
            </w:r>
            <w:r w:rsidRPr="005F1780">
              <w:rPr>
                <w:rFonts w:ascii="ＭＳ 明朝" w:eastAsia="ＭＳ 明朝" w:hAnsi="ＭＳ 明朝" w:cs="ＭＳ 明朝" w:hint="eastAsia"/>
                <w:color w:val="000000"/>
                <w:sz w:val="18"/>
                <w:szCs w:val="18"/>
              </w:rPr>
              <w:t>人</w:t>
            </w:r>
          </w:p>
        </w:tc>
        <w:tc>
          <w:tcPr>
            <w:tcW w:w="1828" w:type="dxa"/>
            <w:gridSpan w:val="2"/>
            <w:shd w:val="clear" w:color="auto" w:fill="auto"/>
            <w:hideMark/>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10,148</w:t>
            </w:r>
            <w:r w:rsidRPr="005F1780">
              <w:rPr>
                <w:rFonts w:ascii="ＭＳ 明朝" w:eastAsia="ＭＳ 明朝" w:hAnsi="ＭＳ 明朝" w:cs="ＭＳ 明朝" w:hint="eastAsia"/>
                <w:color w:val="000000"/>
                <w:sz w:val="18"/>
                <w:szCs w:val="18"/>
              </w:rPr>
              <w:t>人</w:t>
            </w:r>
          </w:p>
        </w:tc>
        <w:tc>
          <w:tcPr>
            <w:tcW w:w="2268" w:type="dxa"/>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10,407人</w:t>
            </w:r>
          </w:p>
        </w:tc>
      </w:tr>
      <w:tr w:rsidR="005F1780" w:rsidRPr="005F1780" w:rsidTr="005F1780">
        <w:trPr>
          <w:gridAfter w:val="1"/>
          <w:wAfter w:w="2121" w:type="dxa"/>
        </w:trPr>
        <w:tc>
          <w:tcPr>
            <w:tcW w:w="1914" w:type="dxa"/>
            <w:gridSpan w:val="2"/>
            <w:shd w:val="clear" w:color="auto" w:fill="auto"/>
            <w:hideMark/>
          </w:tcPr>
          <w:p w:rsidR="005F1780" w:rsidRPr="005F1780" w:rsidRDefault="005F1780" w:rsidP="005F1780">
            <w:pPr>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・高齢者（</w:t>
            </w:r>
            <w:r w:rsidRPr="005F1780">
              <w:rPr>
                <w:rFonts w:ascii="ＭＳ 明朝" w:eastAsia="ＭＳ 明朝" w:hAnsi="ＭＳ 明朝" w:cs="Times New Roman"/>
                <w:b/>
                <w:color w:val="000000"/>
                <w:sz w:val="18"/>
                <w:szCs w:val="18"/>
              </w:rPr>
              <w:t>65</w:t>
            </w:r>
            <w:r w:rsidRPr="005F1780">
              <w:rPr>
                <w:rFonts w:ascii="ＭＳ 明朝" w:eastAsia="ＭＳ 明朝" w:hAnsi="ＭＳ 明朝" w:cs="ＭＳ 明朝" w:hint="eastAsia"/>
                <w:b/>
                <w:color w:val="000000"/>
                <w:sz w:val="18"/>
                <w:szCs w:val="18"/>
              </w:rPr>
              <w:t>歳以上）</w:t>
            </w:r>
          </w:p>
        </w:tc>
        <w:tc>
          <w:tcPr>
            <w:tcW w:w="1778" w:type="dxa"/>
            <w:gridSpan w:val="2"/>
            <w:shd w:val="clear" w:color="auto" w:fill="auto"/>
            <w:hideMark/>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color w:val="000000"/>
                <w:sz w:val="18"/>
                <w:szCs w:val="18"/>
              </w:rPr>
              <w:t>2,609</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hint="eastAsia"/>
                <w:color w:val="000000"/>
                <w:sz w:val="18"/>
                <w:szCs w:val="18"/>
              </w:rPr>
              <w:t>26.2</w:t>
            </w:r>
            <w:r w:rsidRPr="005F1780">
              <w:rPr>
                <w:rFonts w:ascii="ＭＳ 明朝" w:eastAsia="ＭＳ 明朝" w:hAnsi="ＭＳ 明朝" w:cs="ＭＳ 明朝" w:hint="eastAsia"/>
                <w:color w:val="000000"/>
                <w:sz w:val="18"/>
                <w:szCs w:val="18"/>
              </w:rPr>
              <w:t>％）</w:t>
            </w:r>
          </w:p>
        </w:tc>
        <w:tc>
          <w:tcPr>
            <w:tcW w:w="1828" w:type="dxa"/>
            <w:gridSpan w:val="2"/>
            <w:shd w:val="clear" w:color="auto" w:fill="auto"/>
            <w:hideMark/>
          </w:tcPr>
          <w:p w:rsidR="005F1780" w:rsidRPr="005F1780" w:rsidRDefault="005F1780" w:rsidP="005F1780">
            <w:pPr>
              <w:rPr>
                <w:rFonts w:ascii="ＭＳ 明朝" w:eastAsia="ＭＳ 明朝" w:hAnsi="ＭＳ 明朝" w:cs="ＭＳ 明朝"/>
                <w:color w:val="000000"/>
                <w:sz w:val="18"/>
                <w:szCs w:val="18"/>
              </w:rPr>
            </w:pPr>
            <w:r w:rsidRPr="005F1780">
              <w:rPr>
                <w:rFonts w:ascii="ＭＳ 明朝" w:eastAsia="ＭＳ 明朝" w:hAnsi="ＭＳ 明朝" w:cs="Times New Roman"/>
                <w:color w:val="000000"/>
                <w:sz w:val="18"/>
                <w:szCs w:val="18"/>
              </w:rPr>
              <w:t>2,784</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color w:val="000000"/>
                <w:sz w:val="18"/>
                <w:szCs w:val="18"/>
              </w:rPr>
              <w:t>27.</w:t>
            </w:r>
            <w:r w:rsidRPr="005F1780">
              <w:rPr>
                <w:rFonts w:ascii="ＭＳ 明朝" w:eastAsia="ＭＳ 明朝" w:hAnsi="ＭＳ 明朝" w:cs="Times New Roman" w:hint="eastAsia"/>
                <w:color w:val="000000"/>
                <w:sz w:val="18"/>
                <w:szCs w:val="18"/>
              </w:rPr>
              <w:t>7</w:t>
            </w:r>
            <w:r w:rsidRPr="005F1780">
              <w:rPr>
                <w:rFonts w:ascii="ＭＳ 明朝" w:eastAsia="ＭＳ 明朝" w:hAnsi="ＭＳ 明朝" w:cs="ＭＳ 明朝" w:hint="eastAsia"/>
                <w:color w:val="000000"/>
                <w:sz w:val="18"/>
                <w:szCs w:val="18"/>
              </w:rPr>
              <w:t>％）</w:t>
            </w:r>
          </w:p>
        </w:tc>
        <w:tc>
          <w:tcPr>
            <w:tcW w:w="2268" w:type="dxa"/>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 xml:space="preserve"> 2,851人（27.4％）</w:t>
            </w:r>
          </w:p>
        </w:tc>
      </w:tr>
      <w:tr w:rsidR="005F1780" w:rsidRPr="005F1780" w:rsidTr="005F1780">
        <w:trPr>
          <w:gridAfter w:val="1"/>
          <w:wAfter w:w="2121" w:type="dxa"/>
        </w:trPr>
        <w:tc>
          <w:tcPr>
            <w:tcW w:w="1914" w:type="dxa"/>
            <w:gridSpan w:val="2"/>
            <w:shd w:val="clear" w:color="auto" w:fill="auto"/>
          </w:tcPr>
          <w:p w:rsidR="005F1780" w:rsidRPr="005F1780" w:rsidRDefault="005F1780" w:rsidP="005F1780">
            <w:pPr>
              <w:rPr>
                <w:rFonts w:ascii="ＭＳ 明朝" w:eastAsia="ＭＳ 明朝" w:hAnsi="ＭＳ 明朝" w:cs="ＭＳ 明朝"/>
                <w:b/>
                <w:color w:val="000000"/>
                <w:sz w:val="18"/>
                <w:szCs w:val="18"/>
              </w:rPr>
            </w:pPr>
            <w:r w:rsidRPr="009177CC">
              <w:rPr>
                <w:rFonts w:ascii="ＭＳ 明朝" w:eastAsia="ＭＳ 明朝" w:hAnsi="ＭＳ 明朝" w:cs="ＭＳ 明朝" w:hint="eastAsia"/>
                <w:b/>
                <w:color w:val="000000"/>
                <w:w w:val="67"/>
                <w:kern w:val="0"/>
                <w:sz w:val="18"/>
                <w:szCs w:val="18"/>
                <w:fitText w:val="1810" w:id="-1964258047"/>
              </w:rPr>
              <w:t>・単独世帯</w:t>
            </w:r>
            <w:r w:rsidRPr="009177CC">
              <w:rPr>
                <w:rFonts w:ascii="ＭＳ 明朝" w:eastAsia="ＭＳ 明朝" w:hAnsi="ＭＳ 明朝" w:cs="ＭＳ 明朝"/>
                <w:b/>
                <w:color w:val="000000"/>
                <w:w w:val="67"/>
                <w:kern w:val="0"/>
                <w:sz w:val="18"/>
                <w:szCs w:val="18"/>
                <w:fitText w:val="1810" w:id="-1964258047"/>
              </w:rPr>
              <w:t>/独居率（65歳以上</w:t>
            </w:r>
            <w:r w:rsidRPr="009177CC">
              <w:rPr>
                <w:rFonts w:ascii="ＭＳ 明朝" w:eastAsia="ＭＳ 明朝" w:hAnsi="ＭＳ 明朝" w:cs="ＭＳ 明朝" w:hint="eastAsia"/>
                <w:b/>
                <w:color w:val="000000"/>
                <w:spacing w:val="7"/>
                <w:w w:val="67"/>
                <w:kern w:val="0"/>
                <w:sz w:val="18"/>
                <w:szCs w:val="18"/>
                <w:fitText w:val="1810" w:id="-1964258047"/>
              </w:rPr>
              <w:t>）</w:t>
            </w:r>
          </w:p>
        </w:tc>
        <w:tc>
          <w:tcPr>
            <w:tcW w:w="1778" w:type="dxa"/>
            <w:gridSpan w:val="2"/>
            <w:shd w:val="clear" w:color="auto" w:fill="auto"/>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 xml:space="preserve">817人（41.9％）　</w:t>
            </w:r>
          </w:p>
        </w:tc>
        <w:tc>
          <w:tcPr>
            <w:tcW w:w="1828" w:type="dxa"/>
            <w:gridSpan w:val="2"/>
            <w:shd w:val="clear" w:color="auto" w:fill="auto"/>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859人（41.9％）</w:t>
            </w:r>
          </w:p>
        </w:tc>
        <w:tc>
          <w:tcPr>
            <w:tcW w:w="2268" w:type="dxa"/>
          </w:tcPr>
          <w:p w:rsidR="005F1780" w:rsidRPr="005F1780" w:rsidRDefault="005F1780" w:rsidP="005F1780">
            <w:pPr>
              <w:rPr>
                <w:rFonts w:ascii="ＭＳ 明朝" w:eastAsia="ＭＳ 明朝" w:hAnsi="ＭＳ 明朝" w:cs="Times New Roman"/>
                <w:color w:val="000000"/>
                <w:sz w:val="18"/>
                <w:szCs w:val="18"/>
              </w:rPr>
            </w:pPr>
          </w:p>
        </w:tc>
      </w:tr>
      <w:tr w:rsidR="005F1780" w:rsidRPr="005F1780" w:rsidTr="005F1780">
        <w:trPr>
          <w:gridAfter w:val="1"/>
          <w:wAfter w:w="2121" w:type="dxa"/>
          <w:trHeight w:val="421"/>
        </w:trPr>
        <w:tc>
          <w:tcPr>
            <w:tcW w:w="1914" w:type="dxa"/>
            <w:gridSpan w:val="2"/>
            <w:tcBorders>
              <w:bottom w:val="single" w:sz="4" w:space="0" w:color="auto"/>
            </w:tcBorders>
            <w:shd w:val="clear" w:color="auto" w:fill="auto"/>
            <w:hideMark/>
          </w:tcPr>
          <w:p w:rsidR="005F1780" w:rsidRPr="005F1780" w:rsidRDefault="005F1780" w:rsidP="005F1780">
            <w:pPr>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・こども（</w:t>
            </w:r>
            <w:r w:rsidRPr="005F1780">
              <w:rPr>
                <w:rFonts w:ascii="ＭＳ 明朝" w:eastAsia="ＭＳ 明朝" w:hAnsi="ＭＳ 明朝" w:cs="Times New Roman" w:hint="eastAsia"/>
                <w:b/>
                <w:color w:val="000000"/>
                <w:sz w:val="18"/>
                <w:szCs w:val="18"/>
              </w:rPr>
              <w:t>０</w:t>
            </w:r>
            <w:r w:rsidRPr="005F1780">
              <w:rPr>
                <w:rFonts w:ascii="ＭＳ 明朝" w:eastAsia="ＭＳ 明朝" w:hAnsi="ＭＳ 明朝" w:cs="ＭＳ 明朝" w:hint="eastAsia"/>
                <w:b/>
                <w:color w:val="000000"/>
                <w:sz w:val="18"/>
                <w:szCs w:val="18"/>
              </w:rPr>
              <w:t>～</w:t>
            </w:r>
            <w:r w:rsidRPr="005F1780">
              <w:rPr>
                <w:rFonts w:ascii="ＭＳ 明朝" w:eastAsia="ＭＳ 明朝" w:hAnsi="ＭＳ 明朝" w:cs="Times New Roman"/>
                <w:b/>
                <w:color w:val="000000"/>
                <w:sz w:val="18"/>
                <w:szCs w:val="18"/>
              </w:rPr>
              <w:t>14</w:t>
            </w:r>
            <w:r w:rsidRPr="005F1780">
              <w:rPr>
                <w:rFonts w:ascii="ＭＳ 明朝" w:eastAsia="ＭＳ 明朝" w:hAnsi="ＭＳ 明朝" w:cs="ＭＳ 明朝" w:hint="eastAsia"/>
                <w:b/>
                <w:color w:val="000000"/>
                <w:sz w:val="18"/>
                <w:szCs w:val="18"/>
              </w:rPr>
              <w:t>歳）</w:t>
            </w:r>
          </w:p>
          <w:p w:rsidR="005F1780" w:rsidRPr="005F1780" w:rsidRDefault="005F1780" w:rsidP="005F1780">
            <w:pPr>
              <w:rPr>
                <w:rFonts w:ascii="ＭＳ 明朝" w:eastAsia="ＭＳ 明朝" w:hAnsi="ＭＳ 明朝" w:cs="Times New Roman"/>
                <w:b/>
                <w:color w:val="000000"/>
                <w:sz w:val="18"/>
                <w:szCs w:val="18"/>
              </w:rPr>
            </w:pPr>
            <w:r w:rsidRPr="009177CC">
              <w:rPr>
                <w:rFonts w:ascii="ＭＳ 明朝" w:eastAsia="ＭＳ 明朝" w:hAnsi="ＭＳ 明朝" w:cs="ＭＳ 明朝" w:hint="eastAsia"/>
                <w:b/>
                <w:w w:val="69"/>
                <w:kern w:val="0"/>
                <w:sz w:val="18"/>
                <w:szCs w:val="18"/>
                <w:fitText w:val="1810" w:id="-1964258046"/>
              </w:rPr>
              <w:t>・生産年齢人口（</w:t>
            </w:r>
            <w:r w:rsidRPr="009177CC">
              <w:rPr>
                <w:rFonts w:ascii="ＭＳ 明朝" w:eastAsia="ＭＳ 明朝" w:hAnsi="ＭＳ 明朝" w:cs="ＭＳ 明朝"/>
                <w:b/>
                <w:w w:val="69"/>
                <w:kern w:val="0"/>
                <w:sz w:val="18"/>
                <w:szCs w:val="18"/>
                <w:fitText w:val="1810" w:id="-1964258046"/>
              </w:rPr>
              <w:t>15歳～64歳</w:t>
            </w:r>
            <w:r w:rsidRPr="009177CC">
              <w:rPr>
                <w:rFonts w:ascii="ＭＳ 明朝" w:eastAsia="ＭＳ 明朝" w:hAnsi="ＭＳ 明朝" w:cs="ＭＳ 明朝" w:hint="eastAsia"/>
                <w:b/>
                <w:spacing w:val="-8"/>
                <w:w w:val="69"/>
                <w:kern w:val="0"/>
                <w:sz w:val="18"/>
                <w:szCs w:val="18"/>
                <w:fitText w:val="1810" w:id="-1964258046"/>
              </w:rPr>
              <w:t>）</w:t>
            </w:r>
          </w:p>
        </w:tc>
        <w:tc>
          <w:tcPr>
            <w:tcW w:w="1778" w:type="dxa"/>
            <w:gridSpan w:val="2"/>
            <w:tcBorders>
              <w:bottom w:val="single" w:sz="4" w:space="0" w:color="auto"/>
            </w:tcBorders>
            <w:shd w:val="clear" w:color="auto" w:fill="auto"/>
            <w:hideMark/>
          </w:tcPr>
          <w:p w:rsidR="005F1780" w:rsidRPr="005F1780" w:rsidRDefault="005F1780" w:rsidP="005F1780">
            <w:pPr>
              <w:rPr>
                <w:rFonts w:ascii="ＭＳ 明朝" w:eastAsia="ＭＳ 明朝" w:hAnsi="ＭＳ 明朝" w:cs="ＭＳ 明朝"/>
                <w:color w:val="000000"/>
                <w:sz w:val="18"/>
                <w:szCs w:val="18"/>
              </w:rPr>
            </w:pPr>
            <w:r w:rsidRPr="005F1780">
              <w:rPr>
                <w:rFonts w:ascii="ＭＳ 明朝" w:eastAsia="ＭＳ 明朝" w:hAnsi="ＭＳ 明朝" w:cs="Times New Roman"/>
                <w:color w:val="000000"/>
                <w:sz w:val="18"/>
                <w:szCs w:val="18"/>
              </w:rPr>
              <w:t>1,208</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color w:val="000000"/>
                <w:sz w:val="18"/>
                <w:szCs w:val="18"/>
              </w:rPr>
              <w:t>12.</w:t>
            </w:r>
            <w:r w:rsidRPr="005F1780">
              <w:rPr>
                <w:rFonts w:ascii="ＭＳ 明朝" w:eastAsia="ＭＳ 明朝" w:hAnsi="ＭＳ 明朝" w:cs="Times New Roman" w:hint="eastAsia"/>
                <w:color w:val="000000"/>
                <w:sz w:val="18"/>
                <w:szCs w:val="18"/>
              </w:rPr>
              <w:t>1</w:t>
            </w:r>
            <w:r w:rsidRPr="005F1780">
              <w:rPr>
                <w:rFonts w:ascii="ＭＳ 明朝" w:eastAsia="ＭＳ 明朝" w:hAnsi="ＭＳ 明朝" w:cs="ＭＳ 明朝" w:hint="eastAsia"/>
                <w:color w:val="000000"/>
                <w:sz w:val="18"/>
                <w:szCs w:val="18"/>
              </w:rPr>
              <w:t>％）</w:t>
            </w:r>
          </w:p>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6,156人（61.1％）</w:t>
            </w:r>
          </w:p>
        </w:tc>
        <w:tc>
          <w:tcPr>
            <w:tcW w:w="1828" w:type="dxa"/>
            <w:gridSpan w:val="2"/>
            <w:tcBorders>
              <w:bottom w:val="single" w:sz="4" w:space="0" w:color="auto"/>
            </w:tcBorders>
            <w:shd w:val="clear" w:color="auto" w:fill="auto"/>
            <w:hideMark/>
          </w:tcPr>
          <w:p w:rsidR="005F1780" w:rsidRPr="005F1780" w:rsidRDefault="005F1780" w:rsidP="005F1780">
            <w:pPr>
              <w:rPr>
                <w:rFonts w:ascii="ＭＳ 明朝" w:eastAsia="ＭＳ 明朝" w:hAnsi="ＭＳ 明朝" w:cs="ＭＳ 明朝"/>
                <w:color w:val="000000"/>
                <w:sz w:val="18"/>
                <w:szCs w:val="18"/>
              </w:rPr>
            </w:pPr>
            <w:r w:rsidRPr="005F1780">
              <w:rPr>
                <w:rFonts w:ascii="ＭＳ 明朝" w:eastAsia="ＭＳ 明朝" w:hAnsi="ＭＳ 明朝" w:cs="Times New Roman"/>
                <w:color w:val="000000"/>
                <w:sz w:val="18"/>
                <w:szCs w:val="18"/>
              </w:rPr>
              <w:t>1,217</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color w:val="000000"/>
                <w:sz w:val="18"/>
                <w:szCs w:val="18"/>
              </w:rPr>
              <w:t>12.</w:t>
            </w:r>
            <w:r w:rsidRPr="005F1780">
              <w:rPr>
                <w:rFonts w:ascii="ＭＳ 明朝" w:eastAsia="ＭＳ 明朝" w:hAnsi="ＭＳ 明朝" w:cs="Times New Roman" w:hint="eastAsia"/>
                <w:color w:val="000000"/>
                <w:sz w:val="18"/>
                <w:szCs w:val="18"/>
              </w:rPr>
              <w:t>1</w:t>
            </w:r>
            <w:r w:rsidRPr="005F1780">
              <w:rPr>
                <w:rFonts w:ascii="ＭＳ 明朝" w:eastAsia="ＭＳ 明朝" w:hAnsi="ＭＳ 明朝" w:cs="ＭＳ 明朝" w:hint="eastAsia"/>
                <w:color w:val="000000"/>
                <w:sz w:val="18"/>
                <w:szCs w:val="18"/>
              </w:rPr>
              <w:t>％）</w:t>
            </w:r>
          </w:p>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6,035人（59.5％）</w:t>
            </w:r>
          </w:p>
        </w:tc>
        <w:tc>
          <w:tcPr>
            <w:tcW w:w="2268" w:type="dxa"/>
            <w:tcBorders>
              <w:bottom w:val="single" w:sz="4" w:space="0" w:color="auto"/>
            </w:tcBorders>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 xml:space="preserve"> 1,303人（ 9.4％）</w:t>
            </w:r>
          </w:p>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 xml:space="preserve"> 6,253人（60.1％）</w:t>
            </w:r>
          </w:p>
        </w:tc>
      </w:tr>
      <w:tr w:rsidR="005F1780" w:rsidRPr="005F1780" w:rsidTr="005F1780">
        <w:trPr>
          <w:trHeight w:val="166"/>
        </w:trPr>
        <w:tc>
          <w:tcPr>
            <w:tcW w:w="1418" w:type="dxa"/>
            <w:tcBorders>
              <w:top w:val="single" w:sz="4" w:space="0" w:color="auto"/>
            </w:tcBorders>
            <w:shd w:val="clear" w:color="auto" w:fill="auto"/>
            <w:hideMark/>
          </w:tcPr>
          <w:p w:rsidR="005F1780" w:rsidRPr="005F1780" w:rsidRDefault="005F1780" w:rsidP="005F1780">
            <w:pPr>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・医療機関数</w:t>
            </w:r>
          </w:p>
        </w:tc>
        <w:tc>
          <w:tcPr>
            <w:tcW w:w="8491" w:type="dxa"/>
            <w:gridSpan w:val="7"/>
          </w:tcPr>
          <w:p w:rsidR="005F1780" w:rsidRPr="005F1780" w:rsidRDefault="005F1780" w:rsidP="005F1780">
            <w:pPr>
              <w:ind w:firstLineChars="200" w:firstLine="360"/>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・病院０・診療所16・歯科診療所７・保険薬局８</w:t>
            </w:r>
          </w:p>
        </w:tc>
      </w:tr>
      <w:tr w:rsidR="005F1780" w:rsidRPr="005F1780" w:rsidTr="005F1780">
        <w:trPr>
          <w:gridAfter w:val="3"/>
          <w:wAfter w:w="5049" w:type="dxa"/>
        </w:trPr>
        <w:tc>
          <w:tcPr>
            <w:tcW w:w="1418" w:type="dxa"/>
            <w:shd w:val="clear" w:color="auto" w:fill="auto"/>
            <w:hideMark/>
          </w:tcPr>
          <w:p w:rsidR="005F1780" w:rsidRPr="005F1780" w:rsidRDefault="005F1780" w:rsidP="005F1780">
            <w:pPr>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・市営住宅</w:t>
            </w:r>
          </w:p>
        </w:tc>
        <w:tc>
          <w:tcPr>
            <w:tcW w:w="1614" w:type="dxa"/>
            <w:gridSpan w:val="2"/>
            <w:shd w:val="clear" w:color="auto" w:fill="auto"/>
          </w:tcPr>
          <w:p w:rsidR="005F1780" w:rsidRPr="005F1780" w:rsidRDefault="005F1780" w:rsidP="005F1780">
            <w:pPr>
              <w:ind w:firstLineChars="200" w:firstLine="360"/>
              <w:rPr>
                <w:rFonts w:ascii="ＭＳ 明朝" w:eastAsia="Times New Roman" w:hAnsi="ＭＳ 明朝" w:cs="ＭＳ 明朝"/>
                <w:color w:val="000000"/>
                <w:sz w:val="18"/>
                <w:szCs w:val="18"/>
              </w:rPr>
            </w:pPr>
            <w:r w:rsidRPr="005F1780">
              <w:rPr>
                <w:rFonts w:ascii="ＭＳ 明朝" w:eastAsia="ＭＳ 明朝" w:hAnsi="ＭＳ 明朝" w:cs="ＭＳ 明朝" w:hint="eastAsia"/>
                <w:color w:val="000000"/>
                <w:sz w:val="18"/>
                <w:szCs w:val="18"/>
              </w:rPr>
              <w:t>・４棟512戸</w:t>
            </w:r>
          </w:p>
        </w:tc>
        <w:tc>
          <w:tcPr>
            <w:tcW w:w="1828" w:type="dxa"/>
            <w:gridSpan w:val="2"/>
          </w:tcPr>
          <w:p w:rsidR="005F1780" w:rsidRPr="005F1780" w:rsidRDefault="005F1780" w:rsidP="005F1780">
            <w:pPr>
              <w:ind w:firstLineChars="200" w:firstLine="360"/>
              <w:rPr>
                <w:rFonts w:ascii="ＭＳ 明朝" w:eastAsia="ＭＳ 明朝" w:hAnsi="ＭＳ 明朝" w:cs="ＭＳ 明朝"/>
                <w:color w:val="000000"/>
                <w:sz w:val="18"/>
                <w:szCs w:val="18"/>
              </w:rPr>
            </w:pPr>
          </w:p>
        </w:tc>
      </w:tr>
    </w:tbl>
    <w:p w:rsidR="005F1780" w:rsidRPr="005F1780" w:rsidRDefault="005F1780" w:rsidP="005F1780">
      <w:pPr>
        <w:rPr>
          <w:rFonts w:ascii="Century" w:eastAsia="ＭＳ 明朝" w:hAnsi="Century" w:cs="Times New Roman"/>
        </w:rPr>
      </w:pPr>
      <w:bookmarkStart w:id="21" w:name="_Toc12626494"/>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ind w:leftChars="-3" w:left="-2" w:hangingChars="2" w:hanging="4"/>
        <w:outlineLvl w:val="2"/>
        <w:rPr>
          <w:rFonts w:ascii="ＭＳ 明朝" w:eastAsia="ＭＳ 明朝" w:hAnsi="ＭＳ 明朝" w:cs="Times New Roman"/>
        </w:rPr>
      </w:pPr>
    </w:p>
    <w:p w:rsidR="005F1780" w:rsidRPr="005F1780" w:rsidRDefault="005F1780" w:rsidP="005F1780">
      <w:pPr>
        <w:ind w:leftChars="-3" w:left="-2" w:hangingChars="2" w:hanging="4"/>
        <w:outlineLvl w:val="2"/>
        <w:rPr>
          <w:rFonts w:ascii="ＭＳ 明朝" w:eastAsia="ＭＳ 明朝" w:hAnsi="ＭＳ 明朝" w:cs="Times New Roman"/>
        </w:rPr>
      </w:pPr>
      <w:r w:rsidRPr="005F1780">
        <w:rPr>
          <w:rFonts w:ascii="ＭＳ 明朝" w:eastAsia="ＭＳ 明朝" w:hAnsi="ＭＳ 明朝" w:cs="Times New Roman" w:hint="eastAsia"/>
        </w:rPr>
        <w:t>(3)主な取組み</w:t>
      </w:r>
      <w:bookmarkEnd w:id="21"/>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551"/>
        <w:gridCol w:w="6095"/>
      </w:tblGrid>
      <w:tr w:rsidR="005F1780" w:rsidRPr="005F1780" w:rsidTr="005F1780">
        <w:trPr>
          <w:trHeight w:val="208"/>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b/>
                <w:bCs/>
              </w:rPr>
            </w:pPr>
            <w:r w:rsidRPr="005F1780">
              <w:rPr>
                <w:rFonts w:ascii="ＭＳ 明朝" w:eastAsia="ＭＳ 明朝" w:hAnsi="ＭＳ 明朝" w:cs="Times New Roman" w:hint="eastAsia"/>
                <w:b/>
                <w:bCs/>
              </w:rPr>
              <w:t>時期</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b/>
                <w:bCs/>
              </w:rPr>
            </w:pPr>
            <w:r w:rsidRPr="005F1780">
              <w:rPr>
                <w:rFonts w:ascii="ＭＳ 明朝" w:eastAsia="ＭＳ 明朝" w:hAnsi="ＭＳ 明朝" w:cs="Times New Roman" w:hint="eastAsia"/>
                <w:b/>
                <w:bCs/>
              </w:rPr>
              <w:t>取組み</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b/>
                <w:bCs/>
              </w:rPr>
            </w:pPr>
            <w:r w:rsidRPr="005F1780">
              <w:rPr>
                <w:rFonts w:ascii="ＭＳ 明朝" w:eastAsia="ＭＳ 明朝" w:hAnsi="ＭＳ 明朝" w:cs="Times New Roman" w:hint="eastAsia"/>
                <w:b/>
                <w:bCs/>
              </w:rPr>
              <w:t>取組み内容</w:t>
            </w:r>
          </w:p>
        </w:tc>
      </w:tr>
      <w:tr w:rsidR="005F1780" w:rsidRPr="005F1780" w:rsidTr="005F1780">
        <w:trPr>
          <w:trHeight w:val="269"/>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随時</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高齢者の把握</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各町会において名簿を管理</w:t>
            </w:r>
          </w:p>
        </w:tc>
      </w:tr>
      <w:tr w:rsidR="005F1780" w:rsidRPr="005F1780" w:rsidTr="005F1780">
        <w:trPr>
          <w:trHeight w:val="317"/>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毎月</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見守り</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毎月第３木曜日、地区社協定例会議において安否確認等の報告</w:t>
            </w:r>
          </w:p>
        </w:tc>
      </w:tr>
      <w:tr w:rsidR="005F1780" w:rsidRPr="005F1780" w:rsidTr="005F1780">
        <w:trPr>
          <w:trHeight w:val="932"/>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毎週</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高齢者食事サービス事業</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会食：年４回11:30～、65歳以上が対象（事前予約要）、毎回170名程度が利用</w:t>
            </w:r>
          </w:p>
        </w:tc>
      </w:tr>
      <w:tr w:rsidR="005F1780" w:rsidRPr="005F1780" w:rsidTr="005F1780">
        <w:trPr>
          <w:trHeight w:val="564"/>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毎週</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ふれあい喫茶「住吉川　いきいきサロン」</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毎週木曜日10:00～11:50、65歳以上が対象</w:t>
            </w:r>
          </w:p>
        </w:tc>
      </w:tr>
      <w:tr w:rsidR="005F1780" w:rsidRPr="005F1780" w:rsidTr="005F1780">
        <w:trPr>
          <w:trHeight w:val="619"/>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毎月</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子育てサロン「このゆびとまれ」</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毎月第３水曜日10:00～11:30、乳幼児と保護者が対象、毎回５組程度が利用</w:t>
            </w:r>
          </w:p>
        </w:tc>
      </w:tr>
      <w:tr w:rsidR="005F1780" w:rsidRPr="005F1780" w:rsidTr="005F1780">
        <w:trPr>
          <w:trHeight w:val="375"/>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毎週</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住吉川寺子屋</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毎週土曜日9:30～11:00、小学生が対象、毎回10名程度が参加</w:t>
            </w:r>
          </w:p>
        </w:tc>
      </w:tr>
      <w:tr w:rsidR="005F1780" w:rsidRPr="005F1780" w:rsidTr="005F1780">
        <w:trPr>
          <w:trHeight w:val="416"/>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毎月</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ふれあいサンデー</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全世代が対象、毎月第１日曜日、商店街医療ビル前で実施</w:t>
            </w:r>
          </w:p>
        </w:tc>
      </w:tr>
      <w:tr w:rsidR="005F1780" w:rsidRPr="005F1780" w:rsidTr="005F1780">
        <w:trPr>
          <w:trHeight w:val="451"/>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毎月</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 xml:space="preserve">高齢者介護予防教室　</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毎月第３水曜日13：30～15:00</w:t>
            </w:r>
          </w:p>
        </w:tc>
      </w:tr>
      <w:tr w:rsidR="005F1780" w:rsidRPr="005F1780" w:rsidTr="005F1780">
        <w:trPr>
          <w:trHeight w:val="375"/>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毎月</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住吉川プラザ</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高齢者対象、毎月１回（絵手紙、コーラス等）</w:t>
            </w:r>
          </w:p>
        </w:tc>
      </w:tr>
      <w:tr w:rsidR="005F1780" w:rsidRPr="005F1780" w:rsidTr="005F1780">
        <w:trPr>
          <w:trHeight w:val="375"/>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毎日</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青色防犯パトロール</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土日祝以外の通年下校時に実施、30名のボランティアが従事</w:t>
            </w:r>
          </w:p>
        </w:tc>
      </w:tr>
      <w:tr w:rsidR="005F1780" w:rsidRPr="005F1780" w:rsidTr="005F1780">
        <w:trPr>
          <w:trHeight w:val="978"/>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４月</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さくらカーニバル</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65歳以上・障がいのある方を中心に全ての方が対象（事前予約要）、460名程度が参加、障がい者関連団体からは60名程度が参加</w:t>
            </w:r>
          </w:p>
        </w:tc>
      </w:tr>
      <w:tr w:rsidR="005F1780" w:rsidRPr="005F1780" w:rsidTr="005F1780">
        <w:trPr>
          <w:trHeight w:val="375"/>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５月</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地域大運動会</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５月第４週開催</w:t>
            </w:r>
          </w:p>
        </w:tc>
      </w:tr>
      <w:tr w:rsidR="005F1780" w:rsidRPr="005F1780" w:rsidTr="005F1780">
        <w:trPr>
          <w:trHeight w:val="375"/>
        </w:trPr>
        <w:tc>
          <w:tcPr>
            <w:tcW w:w="1135" w:type="dxa"/>
            <w:tcBorders>
              <w:top w:val="single" w:sz="4" w:space="0" w:color="auto"/>
              <w:left w:val="single" w:sz="4" w:space="0" w:color="auto"/>
              <w:bottom w:val="single" w:sz="4" w:space="0" w:color="auto"/>
              <w:right w:val="single" w:sz="4" w:space="0" w:color="auto"/>
            </w:tcBorders>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６月</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高齢者ふれあい１泊旅行</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6月第２週開催、65歳以上が対象</w:t>
            </w:r>
          </w:p>
        </w:tc>
      </w:tr>
      <w:tr w:rsidR="005F1780" w:rsidRPr="005F1780" w:rsidTr="005F1780">
        <w:trPr>
          <w:trHeight w:val="375"/>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９月</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高齢者の集い</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9月20日実施、65歳以上が対象</w:t>
            </w:r>
          </w:p>
        </w:tc>
      </w:tr>
      <w:tr w:rsidR="005F1780" w:rsidRPr="005F1780" w:rsidTr="005F1780">
        <w:trPr>
          <w:trHeight w:val="302"/>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７月</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住吉川サマーフェスタ</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7月19日実施、模擬店なども出店</w:t>
            </w:r>
          </w:p>
        </w:tc>
      </w:tr>
      <w:tr w:rsidR="005F1780" w:rsidRPr="005F1780" w:rsidTr="005F1780">
        <w:trPr>
          <w:trHeight w:val="349"/>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８月</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ラジオ体操</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８月の１週間程度開催</w:t>
            </w:r>
          </w:p>
        </w:tc>
      </w:tr>
      <w:tr w:rsidR="005F1780" w:rsidRPr="005F1780" w:rsidTr="005F1780">
        <w:trPr>
          <w:trHeight w:val="375"/>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11月</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エコフェスタ</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11月３日実施、地域一斉清掃、模擬店なども出店</w:t>
            </w:r>
          </w:p>
        </w:tc>
      </w:tr>
      <w:tr w:rsidR="005F1780" w:rsidRPr="005F1780" w:rsidTr="005F1780">
        <w:trPr>
          <w:trHeight w:val="275"/>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10～11月</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福祉教育セミナー</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10～11月、３回連続講座</w:t>
            </w:r>
          </w:p>
        </w:tc>
      </w:tr>
      <w:tr w:rsidR="005F1780" w:rsidRPr="005F1780" w:rsidTr="005F1780">
        <w:trPr>
          <w:trHeight w:val="309"/>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11月</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防災訓練</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11月23日実施</w:t>
            </w:r>
          </w:p>
        </w:tc>
      </w:tr>
      <w:tr w:rsidR="005F1780" w:rsidRPr="005F1780" w:rsidTr="005F1780">
        <w:trPr>
          <w:trHeight w:val="271"/>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12月</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ふれあいもちつき大会</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12月第２日曜日開催</w:t>
            </w:r>
          </w:p>
        </w:tc>
      </w:tr>
      <w:tr w:rsidR="005F1780" w:rsidRPr="005F1780" w:rsidTr="005F1780">
        <w:trPr>
          <w:trHeight w:val="192"/>
        </w:trPr>
        <w:tc>
          <w:tcPr>
            <w:tcW w:w="1135" w:type="dxa"/>
            <w:shd w:val="clear" w:color="auto" w:fill="auto"/>
            <w:noWrap/>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12月</w:t>
            </w:r>
          </w:p>
        </w:tc>
        <w:tc>
          <w:tcPr>
            <w:tcW w:w="2551"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歳末夜警</w:t>
            </w:r>
          </w:p>
        </w:tc>
        <w:tc>
          <w:tcPr>
            <w:tcW w:w="6095" w:type="dxa"/>
            <w:shd w:val="clear" w:color="auto" w:fill="auto"/>
            <w:hideMark/>
          </w:tcPr>
          <w:p w:rsidR="005F1780" w:rsidRPr="005F1780" w:rsidRDefault="005F1780" w:rsidP="005F1780">
            <w:pPr>
              <w:spacing w:line="340" w:lineRule="exact"/>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128"/>
        </w:trPr>
        <w:tc>
          <w:tcPr>
            <w:tcW w:w="113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１月</w:t>
            </w:r>
          </w:p>
        </w:tc>
        <w:tc>
          <w:tcPr>
            <w:tcW w:w="255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鏡開き</w:t>
            </w:r>
          </w:p>
        </w:tc>
        <w:tc>
          <w:tcPr>
            <w:tcW w:w="609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1月11日開催　交流が目的、ボランティアも多数従事</w:t>
            </w:r>
          </w:p>
        </w:tc>
      </w:tr>
      <w:tr w:rsidR="005F1780" w:rsidRPr="005F1780" w:rsidTr="005F1780">
        <w:trPr>
          <w:trHeight w:val="128"/>
        </w:trPr>
        <w:tc>
          <w:tcPr>
            <w:tcW w:w="1135" w:type="dxa"/>
            <w:shd w:val="clear" w:color="auto" w:fill="auto"/>
            <w:noWrap/>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2月</w:t>
            </w:r>
          </w:p>
        </w:tc>
        <w:tc>
          <w:tcPr>
            <w:tcW w:w="2551" w:type="dxa"/>
            <w:shd w:val="clear" w:color="auto" w:fill="auto"/>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節分</w:t>
            </w:r>
          </w:p>
        </w:tc>
        <w:tc>
          <w:tcPr>
            <w:tcW w:w="6095" w:type="dxa"/>
            <w:shd w:val="clear" w:color="auto" w:fill="auto"/>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2月3日開催　恵方巻の配付</w:t>
            </w:r>
          </w:p>
        </w:tc>
      </w:tr>
    </w:tbl>
    <w:p w:rsidR="005F1780" w:rsidRPr="005F1780" w:rsidRDefault="005F1780" w:rsidP="005F1780">
      <w:pPr>
        <w:widowControl/>
        <w:tabs>
          <w:tab w:val="left" w:pos="142"/>
          <w:tab w:val="left" w:pos="851"/>
        </w:tabs>
        <w:jc w:val="left"/>
        <w:rPr>
          <w:rFonts w:ascii="ＭＳ 明朝" w:eastAsia="ＭＳ 明朝" w:hAnsi="ＭＳ 明朝" w:cs="Times New Roman"/>
          <w:szCs w:val="21"/>
        </w:rPr>
      </w:pPr>
    </w:p>
    <w:p w:rsidR="005F1780" w:rsidRPr="005F1780" w:rsidRDefault="005F1780" w:rsidP="005F1780">
      <w:pPr>
        <w:outlineLvl w:val="2"/>
        <w:rPr>
          <w:rFonts w:ascii="ＭＳ 明朝" w:eastAsia="ＭＳ 明朝" w:hAnsi="ＭＳ 明朝" w:cs="Times New Roman"/>
        </w:rPr>
      </w:pPr>
      <w:bookmarkStart w:id="22" w:name="_Toc12626495"/>
      <w:r w:rsidRPr="005F1780">
        <w:rPr>
          <w:rFonts w:ascii="ＭＳ 明朝" w:eastAsia="ＭＳ 明朝" w:hAnsi="ＭＳ 明朝" w:cs="Times New Roman" w:hint="eastAsia"/>
        </w:rPr>
        <w:t>(4)　地域の主な課題と今後の取組み</w:t>
      </w:r>
      <w:bookmarkEnd w:id="22"/>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ア　町会未加入の要援護者の把握と見守り</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現在、住吉川地域では、各町会から選出された委員（ボランティア）で地域ネットワーク委員会を組織し、「把握している要援護者について、個別の定期的な訪問を実施するとともに、毎月定例会議を開催のうえ、支援が必要な高齢者の状況を報告及び情報共有を行い、委員からの情報をあったかネットコーディネーターが整理し地域包括支援センター等の専門機関へつなぐ」という流れができています。平成</w:t>
      </w:r>
      <w:r w:rsidRPr="005F1780">
        <w:rPr>
          <w:rFonts w:ascii="Century" w:eastAsia="ＭＳ 明朝" w:hAnsi="Century" w:cs="Times New Roman" w:hint="eastAsia"/>
        </w:rPr>
        <w:t>27</w:t>
      </w:r>
      <w:r w:rsidRPr="005F1780">
        <w:rPr>
          <w:rFonts w:ascii="Century" w:eastAsia="ＭＳ 明朝" w:hAnsi="Century" w:cs="Times New Roman" w:hint="eastAsia"/>
        </w:rPr>
        <w:t>年度より始まった「地域における要援護者の見守りネットワーク強化事業」による要援護者名簿では、これまで把握していなかった町会未加入者も含む情報が得られるため、より効果的な活用を検討する必要があります。</w:t>
      </w:r>
    </w:p>
    <w:p w:rsidR="005F1780" w:rsidRPr="005F1780" w:rsidRDefault="005F1780" w:rsidP="005F1780">
      <w:pPr>
        <w:ind w:leftChars="272" w:left="571" w:firstLineChars="135" w:firstLine="283"/>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また、柴谷地区では新しい住宅が約130軒建ち、新たな住民が増えています。新たな住民には子育て世代が多く、今後はどのように既存の住民や町会が関わっていけるかが課題となります。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今後は要援護者名簿と地域独自の情報をあわせて活用していきます。町会未加入者については、配食サービス、ふれあい喫茶、高齢者の集い、介護予防教室等の機会を積極的に活かしながら、老人会等への入会につなぎます。また、町会長、民生委員、地域ネットワーク委員、あったかネットコーディネーターがお互いに強みを生かしながら更に連携し、地域ネットワーク委員会による適切な見守りができるよう、住之江区地域包括支援センター等地域の専門支援機関とも協力します。要援護者名簿については、あったかネットコーディネーターが最低限の情報のみを各ネットワーク委員に伝え、見守りに活用されています。あわせて、青色パトロールでの見守りも継続し実施し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柴谷地区の新たな住民が住む地域にも平成</w:t>
      </w:r>
      <w:r w:rsidRPr="005F1780">
        <w:rPr>
          <w:rFonts w:ascii="Century" w:eastAsia="ＭＳ 明朝" w:hAnsi="Century" w:cs="Times New Roman" w:hint="eastAsia"/>
        </w:rPr>
        <w:t>30</w:t>
      </w:r>
      <w:r w:rsidRPr="005F1780">
        <w:rPr>
          <w:rFonts w:ascii="Century" w:eastAsia="ＭＳ 明朝" w:hAnsi="Century" w:cs="Times New Roman" w:hint="eastAsia"/>
        </w:rPr>
        <w:t>年４月に新たな町会が設立され、既存の町会との連携も進んでいます。若い世代の担い手とも連携し、より地域の見守り体制の強化を進めていきます。</w:t>
      </w:r>
    </w:p>
    <w:p w:rsidR="005F1780" w:rsidRPr="005F1780" w:rsidRDefault="005F1780" w:rsidP="005F1780">
      <w:pPr>
        <w:rPr>
          <w:rFonts w:ascii="ＭＳ 明朝" w:eastAsia="ＭＳ 明朝" w:hAnsi="ＭＳ 明朝" w:cs="Times New Roman"/>
          <w:color w:val="000000"/>
          <w:szCs w:val="21"/>
        </w:rPr>
      </w:pPr>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イ　災害時の避難体制づくり</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住吉川地域は平屋が多く、大雨や大地震の津波時には浸水被害が心配されます。現在、「住吉川地域防災マップ」は各世帯に配布され、年１回の訓練での大まかな避難方法の確認に活用されています。しかしながら、災害時に被害が心配される要援護者の情報については、それぞれの地域ネットワーク委員だけが把握しているため対応が困難となる可能性があり、町会やネットワーク委員と民生委員との更なる連携が必要です。また、平成29年度、30年度の災害をとおし、要援護者の避難についての課題が出てきました。独居の高齢者にとっては避難所である学校が遠く行きづらい場所である場合があります。毎年行う防災訓練では高齢者や障がい者等の要援護者に配慮した訓練は実施できておらず、今後は防災リーダーに対して要援護者情報の提供や支援についての知識を伝える必要性も感じています。</w:t>
      </w:r>
    </w:p>
    <w:p w:rsidR="005F1780" w:rsidRPr="005F1780" w:rsidRDefault="005F1780" w:rsidP="005F1780">
      <w:pPr>
        <w:ind w:firstLineChars="100" w:firstLine="210"/>
        <w:rPr>
          <w:rFonts w:ascii="ＭＳ 明朝" w:eastAsia="ＭＳ 明朝" w:hAnsi="ＭＳ 明朝" w:cs="Times New Roman"/>
          <w:color w:val="000000"/>
          <w:szCs w:val="21"/>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平成</w:t>
      </w:r>
      <w:r w:rsidRPr="005F1780">
        <w:rPr>
          <w:rFonts w:ascii="Century" w:eastAsia="ＭＳ 明朝" w:hAnsi="Century" w:cs="Times New Roman" w:hint="eastAsia"/>
          <w:color w:val="000000"/>
        </w:rPr>
        <w:t>30</w:t>
      </w:r>
      <w:r w:rsidRPr="005F1780">
        <w:rPr>
          <w:rFonts w:ascii="Century" w:eastAsia="ＭＳ 明朝" w:hAnsi="Century" w:cs="Times New Roman" w:hint="eastAsia"/>
          <w:color w:val="000000"/>
        </w:rPr>
        <w:t>年の台風の際には、独りで自宅にいることを不安に感じる独居高齢者のために、２つの会館を開放しました。また、開放する際には青色パトロールで会館を開放することを呼び掛けました。</w:t>
      </w:r>
    </w:p>
    <w:p w:rsidR="005F1780" w:rsidRPr="005F1780" w:rsidRDefault="005F1780" w:rsidP="005F1780">
      <w:pPr>
        <w:ind w:leftChars="300" w:left="63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このような災害時の実際の対応に加え、日ごろからも浸水被害が想定される際の避難方法について「住吉川地域防災マップ」を活用し、町会ごとに検討するとともに、災害時の体験や他地域からの情報を参考に、車いすを利用する方や高齢者等に配慮した避難所開設についての取組みを検討しています。加えて、住吉川地域の特性として、地域が東西に長いため、平成30年度から新たに柴谷地区でも、地元企業の協力のもと、防災訓練を行っています。柴谷地区の若い世代に地域を理解してもらうためにも「住吉川地域防災マップ」は有用であると考えています。</w:t>
      </w:r>
    </w:p>
    <w:p w:rsidR="005F1780" w:rsidRPr="005F1780" w:rsidRDefault="005F1780" w:rsidP="005F1780">
      <w:pPr>
        <w:ind w:leftChars="300" w:left="63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地域ネットワーク委員会で把握している要援護者情報については、町会の中で共有し、要援護者への対応も含め、日ごろからの要援護者の把握に努めます。</w:t>
      </w:r>
    </w:p>
    <w:p w:rsidR="005F1780" w:rsidRPr="005F1780" w:rsidRDefault="005F1780" w:rsidP="005F1780">
      <w:pPr>
        <w:ind w:left="2310" w:hangingChars="1100" w:hanging="2310"/>
        <w:rPr>
          <w:rFonts w:ascii="ＭＳ 明朝" w:eastAsia="ＭＳ 明朝" w:hAnsi="ＭＳ 明朝" w:cs="Times New Roman"/>
          <w:color w:val="000000"/>
          <w:szCs w:val="21"/>
        </w:rPr>
      </w:pPr>
    </w:p>
    <w:p w:rsidR="005F1780" w:rsidRPr="005F1780" w:rsidRDefault="005F1780" w:rsidP="005F1780">
      <w:pPr>
        <w:ind w:leftChars="67" w:left="141"/>
        <w:outlineLvl w:val="3"/>
        <w:rPr>
          <w:rFonts w:ascii="Century" w:eastAsia="ＭＳ 明朝" w:hAnsi="Century" w:cs="Times New Roman"/>
          <w:b/>
          <w:bCs/>
        </w:rPr>
      </w:pPr>
      <w:r w:rsidRPr="005F1780">
        <w:rPr>
          <w:rFonts w:ascii="Century" w:eastAsia="ＭＳ 明朝" w:hAnsi="Century" w:cs="Times New Roman" w:hint="eastAsia"/>
          <w:b/>
          <w:bCs/>
        </w:rPr>
        <w:t>ウ　地域活動の担い手確保のための環境づくり</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地域において女性ボランティアは約45名、地区社協の地域支援部会において男性ボランティアが約25名、登録され活動しています。男性ボランティアは比較的多いのが特徴です。ボランティアの方たちは</w:t>
      </w:r>
      <w:r w:rsidRPr="005F1780">
        <w:rPr>
          <w:rFonts w:ascii="ＭＳ 明朝" w:eastAsia="ＭＳ 明朝" w:hAnsi="ＭＳ 明朝" w:cs="Times New Roman"/>
          <w:color w:val="000000"/>
          <w:szCs w:val="21"/>
        </w:rPr>
        <w:t>70</w:t>
      </w:r>
      <w:r w:rsidRPr="005F1780">
        <w:rPr>
          <w:rFonts w:ascii="ＭＳ 明朝" w:eastAsia="ＭＳ 明朝" w:hAnsi="ＭＳ 明朝" w:cs="Times New Roman" w:hint="eastAsia"/>
          <w:color w:val="000000"/>
          <w:szCs w:val="21"/>
        </w:rPr>
        <w:t>歳前後の方が中心であり、高齢化しています。また、新たに登録しても辞められる方も多い状況です。現在は仕事を持っている女性や、定年後も</w:t>
      </w:r>
      <w:r w:rsidRPr="005F1780">
        <w:rPr>
          <w:rFonts w:ascii="ＭＳ 明朝" w:eastAsia="ＭＳ 明朝" w:hAnsi="ＭＳ 明朝" w:cs="Times New Roman"/>
          <w:color w:val="000000"/>
          <w:szCs w:val="21"/>
        </w:rPr>
        <w:t>65</w:t>
      </w:r>
      <w:r w:rsidRPr="005F1780">
        <w:rPr>
          <w:rFonts w:ascii="ＭＳ 明朝" w:eastAsia="ＭＳ 明朝" w:hAnsi="ＭＳ 明朝" w:cs="Times New Roman" w:hint="eastAsia"/>
          <w:color w:val="000000"/>
          <w:szCs w:val="21"/>
        </w:rPr>
        <w:t>歳程度まで仕事を続ける人が多く、人材確保の難しさを感じています。</w:t>
      </w:r>
    </w:p>
    <w:p w:rsidR="005F1780" w:rsidRPr="005F1780" w:rsidRDefault="005F1780" w:rsidP="005F1780">
      <w:pPr>
        <w:rPr>
          <w:rFonts w:ascii="Century" w:eastAsia="ＭＳ 明朝" w:hAnsi="Century" w:cs="Times New Roman"/>
        </w:rPr>
      </w:pPr>
      <w:r w:rsidRPr="005F1780">
        <w:rPr>
          <w:rFonts w:ascii="Century" w:eastAsia="ＭＳ 明朝" w:hAnsi="Century" w:cs="Times New Roman" w:hint="eastAsia"/>
        </w:rPr>
        <w:t xml:space="preserve">　（イ）取組み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ボランティアに関しては無理に参加してもらうのは良しとせず、自発的な参加であることが重要であると考えています。行事によっては若い世代も参加していますが、今の若い世代や子育て世代にとっては、地域での活動は負担感が強いというような声も聞かれるため、イベントへの参加をきっかけとするなど、若い世代も含めた新たな人材が活動に参加しやすく続けやすいような環境づくりを進めていきます。地域運動会やサマーフェスタ等はボランティア参加の声掛けもしやすく、実際に参加してくれる方も多く、そのまま他の活動にも引き続き参加してくれるように呼び掛けています。人手不足から行事やイベントをまとめる議論をしているものの、継続は必要であると考えています。イベントを毎回運営することは大変ではありますが、月</w:t>
      </w:r>
      <w:r w:rsidRPr="005F1780">
        <w:rPr>
          <w:rFonts w:ascii="Century" w:eastAsia="ＭＳ 明朝" w:hAnsi="Century" w:cs="Times New Roman" w:hint="eastAsia"/>
        </w:rPr>
        <w:t>1</w:t>
      </w:r>
      <w:r w:rsidRPr="005F1780">
        <w:rPr>
          <w:rFonts w:ascii="Century" w:eastAsia="ＭＳ 明朝" w:hAnsi="Century" w:cs="Times New Roman" w:hint="eastAsia"/>
        </w:rPr>
        <w:t>回のイベントで定期的に顔を合わせる事がつながりづくりに一役買っている面もあり、地域活動の入り口としても大切にしていきます。</w:t>
      </w:r>
    </w:p>
    <w:p w:rsidR="005F1780" w:rsidRPr="005F1780" w:rsidRDefault="005F1780" w:rsidP="005F1780">
      <w:pPr>
        <w:rPr>
          <w:rFonts w:ascii="ＭＳ 明朝" w:eastAsia="ＭＳ 明朝" w:hAnsi="ＭＳ 明朝" w:cs="Times New Roman"/>
          <w:color w:val="000000"/>
          <w:szCs w:val="21"/>
        </w:rPr>
      </w:pPr>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エ　子育てサロンならびに主任児童委員活動の周知</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200" w:left="630" w:hangingChars="500" w:hanging="1050"/>
        <w:rPr>
          <w:rFonts w:ascii="ＭＳ 明朝" w:eastAsia="ＭＳ 明朝" w:hAnsi="ＭＳ 明朝" w:cs="Times New Roman"/>
          <w:szCs w:val="21"/>
        </w:rPr>
      </w:pPr>
      <w:r w:rsidRPr="005F1780">
        <w:rPr>
          <w:rFonts w:ascii="ＭＳ 明朝" w:eastAsia="ＭＳ 明朝" w:hAnsi="ＭＳ 明朝" w:cs="Times New Roman" w:hint="eastAsia"/>
          <w:szCs w:val="21"/>
        </w:rPr>
        <w:t xml:space="preserve">　　　　　　住吉川東部福祉会館（文化会館）において月１回、主任児童委員、民生委員OBが中心となって民生委員・児童委員やボランティア、あったかネットコーディネーターとともに、子育てサロン「このゆびとまれ」を開催しています。保育所へ通う子どもが増えたためか、参加者は以前ほどには多くはなく、現在は毎回５組ほどの参加があります。</w:t>
      </w:r>
    </w:p>
    <w:p w:rsidR="005F1780" w:rsidRPr="005F1780" w:rsidRDefault="005F1780" w:rsidP="005F1780">
      <w:pPr>
        <w:rPr>
          <w:rFonts w:ascii="ＭＳ 明朝" w:eastAsia="ＭＳ 明朝" w:hAnsi="ＭＳ 明朝" w:cs="Times New Roman"/>
          <w:szCs w:val="21"/>
        </w:rPr>
      </w:pPr>
      <w:r w:rsidRPr="005F1780">
        <w:rPr>
          <w:rFonts w:ascii="ＭＳ 明朝" w:eastAsia="ＭＳ 明朝" w:hAnsi="ＭＳ 明朝" w:cs="Times New Roman" w:hint="eastAsia"/>
          <w:szCs w:val="21"/>
        </w:rPr>
        <w:t xml:space="preserve"> （イ）取組み</w:t>
      </w:r>
    </w:p>
    <w:p w:rsidR="005F1780" w:rsidRPr="005F1780" w:rsidRDefault="005F1780" w:rsidP="005F1780">
      <w:pPr>
        <w:ind w:leftChars="-200" w:left="630" w:hangingChars="500" w:hanging="105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 xml:space="preserve">　　　　　　利用者数に関わらず、子育てに困っている方、悩んでいる方といった方には必要な場所であると考えています。引き続き、３か月健診時等多くの親子が集まる機会でチラシにより周知することで、子育てサロンや主任児童委員の活動を知ってもらえるよう引き続き取組みます。経験豊富な民生委員等がフォローしながら若い主任児童委員が活躍し、ボランティア等の力も借りながら継続的に安定したサロン運営をしていきます。</w:t>
      </w:r>
    </w:p>
    <w:p w:rsidR="005F1780" w:rsidRPr="005F1780" w:rsidRDefault="005F1780" w:rsidP="005F1780">
      <w:pPr>
        <w:rPr>
          <w:rFonts w:ascii="ＭＳ 明朝" w:eastAsia="ＭＳ 明朝" w:hAnsi="ＭＳ 明朝" w:cs="Times New Roman"/>
          <w:color w:val="000000"/>
          <w:szCs w:val="21"/>
        </w:rPr>
      </w:pPr>
    </w:p>
    <w:p w:rsidR="005F1780" w:rsidRPr="005F1780" w:rsidRDefault="005F1780" w:rsidP="005F1780">
      <w:pPr>
        <w:ind w:leftChars="67" w:left="141"/>
        <w:outlineLvl w:val="3"/>
        <w:rPr>
          <w:rFonts w:ascii="Century" w:eastAsia="ＭＳ 明朝" w:hAnsi="Century" w:cs="Times New Roman"/>
          <w:b/>
          <w:bCs/>
        </w:rPr>
      </w:pPr>
      <w:r w:rsidRPr="005F1780">
        <w:rPr>
          <w:rFonts w:ascii="Century" w:eastAsia="ＭＳ 明朝" w:hAnsi="Century" w:cs="Times New Roman" w:hint="eastAsia"/>
          <w:b/>
          <w:bCs/>
        </w:rPr>
        <w:t>オ　高齢者等の孤立</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200" w:left="630" w:hangingChars="500" w:hanging="105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 xml:space="preserve">　　　　　　大きな道路等で分断されていたり、バスの路線が減ったりすることで、孤立してしまう地域があります。また、地域の特性として、独居高齢者が多いものの、まだまだ地域包括支援センターが接触できていない高齢者も多くいます。特に身寄りのない高齢者や閉じこもりがちな高齢者の見守りが課題となっています。また、緊急時に独居高齢者等の情報を医療従事者等が把握するために「あんしんカプセル」の活用を推進していましたが、消防署との連携がうまくとれていなかったり、情報の更新が進んでいなかったりといった課題があります。</w:t>
      </w:r>
    </w:p>
    <w:p w:rsidR="005F1780" w:rsidRPr="005F1780" w:rsidRDefault="005F1780" w:rsidP="005F1780">
      <w:pPr>
        <w:ind w:leftChars="100" w:left="1050" w:hangingChars="400" w:hanging="84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（イ）取組み</w:t>
      </w:r>
    </w:p>
    <w:p w:rsidR="005F1780" w:rsidRPr="005F1780" w:rsidRDefault="005F1780" w:rsidP="005F1780">
      <w:pPr>
        <w:ind w:leftChars="-200" w:left="630" w:hangingChars="500" w:hanging="1050"/>
        <w:rPr>
          <w:rFonts w:ascii="Century" w:eastAsia="ＭＳ 明朝" w:hAnsi="Century" w:cs="Times New Roman"/>
        </w:rPr>
      </w:pPr>
      <w:r w:rsidRPr="005F1780">
        <w:rPr>
          <w:rFonts w:ascii="ＭＳ 明朝" w:eastAsia="ＭＳ 明朝" w:hAnsi="ＭＳ 明朝" w:cs="Times New Roman" w:hint="eastAsia"/>
          <w:color w:val="000000"/>
          <w:szCs w:val="21"/>
        </w:rPr>
        <w:t xml:space="preserve">　　　　　　地域包括支援センターでは、上記のような高齢者等が孤立してしまいがちな地域において、令和元年５月から奇数月に法律相談会を開催しています。また、地域包括支援センターと地域とが連携し、独居の身よりのない方の見守りに関心を持ってもらえるような学習会を開催することで、地域における見守り体制の強化を進めます。「あんしんカプセル」の普及については、救急搬送時で使用されることのメリット等を合わせて紹介し、消防署等と連携強化を区や区社協とともに進めることにより「あんしんカプセル」が適切に活用されるように努めます。</w:t>
      </w:r>
    </w:p>
    <w:p w:rsidR="005F1780" w:rsidRPr="005F1780" w:rsidRDefault="005F1780" w:rsidP="005F1780">
      <w:pPr>
        <w:widowControl/>
        <w:tabs>
          <w:tab w:val="left" w:pos="142"/>
          <w:tab w:val="left" w:pos="851"/>
        </w:tabs>
        <w:jc w:val="left"/>
        <w:rPr>
          <w:rFonts w:ascii="ＭＳ 明朝" w:eastAsia="ＭＳ 明朝" w:hAnsi="ＭＳ 明朝" w:cs="Times New Roman"/>
          <w:szCs w:val="21"/>
        </w:rPr>
      </w:pPr>
    </w:p>
    <w:p w:rsidR="005F1780" w:rsidRPr="005F1780" w:rsidRDefault="005F1780" w:rsidP="005F1780">
      <w:pPr>
        <w:widowControl/>
        <w:tabs>
          <w:tab w:val="left" w:pos="142"/>
          <w:tab w:val="left" w:pos="851"/>
        </w:tabs>
        <w:jc w:val="left"/>
        <w:rPr>
          <w:rFonts w:ascii="ＭＳ 明朝" w:eastAsia="ＭＳ 明朝" w:hAnsi="ＭＳ 明朝" w:cs="Times New Roman"/>
          <w:szCs w:val="21"/>
        </w:rPr>
      </w:pPr>
    </w:p>
    <w:p w:rsidR="005F1780" w:rsidRPr="005F1780" w:rsidRDefault="005F1780" w:rsidP="005F1780">
      <w:pPr>
        <w:widowControl/>
        <w:tabs>
          <w:tab w:val="left" w:pos="142"/>
          <w:tab w:val="left" w:pos="851"/>
        </w:tabs>
        <w:jc w:val="left"/>
        <w:rPr>
          <w:rFonts w:ascii="ＭＳ 明朝" w:eastAsia="ＭＳ 明朝" w:hAnsi="ＭＳ 明朝" w:cs="Times New Roman"/>
          <w:szCs w:val="21"/>
        </w:rPr>
      </w:pPr>
    </w:p>
    <w:p w:rsidR="005F1780" w:rsidRDefault="005F1780">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rsidR="005F1780" w:rsidRPr="005F1780" w:rsidRDefault="005F1780" w:rsidP="005F1780">
      <w:pPr>
        <w:widowControl/>
        <w:rPr>
          <w:rFonts w:ascii="ＭＳ 明朝" w:eastAsia="ＭＳ 明朝" w:hAnsi="ＭＳ 明朝" w:cs="Times New Roman"/>
          <w:sz w:val="52"/>
          <w:szCs w:val="48"/>
        </w:rPr>
      </w:pPr>
    </w:p>
    <w:p w:rsidR="005F1780" w:rsidRPr="005F1780" w:rsidRDefault="005F1780" w:rsidP="005F1780">
      <w:pPr>
        <w:widowControl/>
        <w:rPr>
          <w:rFonts w:ascii="ＭＳ 明朝" w:eastAsia="ＭＳ 明朝" w:hAnsi="ＭＳ 明朝" w:cs="Times New Roman"/>
          <w:b/>
          <w:sz w:val="52"/>
          <w:szCs w:val="48"/>
        </w:rPr>
      </w:pPr>
    </w:p>
    <w:p w:rsidR="005F1780" w:rsidRPr="005F1780" w:rsidRDefault="005F1780" w:rsidP="005F1780">
      <w:pPr>
        <w:widowControl/>
        <w:rPr>
          <w:rFonts w:ascii="ＭＳ 明朝" w:eastAsia="ＭＳ 明朝" w:hAnsi="ＭＳ 明朝" w:cs="Times New Roman"/>
          <w:b/>
          <w:sz w:val="48"/>
          <w:szCs w:val="48"/>
        </w:rPr>
      </w:pPr>
    </w:p>
    <w:p w:rsidR="005F1780" w:rsidRPr="005F1780" w:rsidRDefault="005F1780" w:rsidP="005F1780">
      <w:pPr>
        <w:widowControl/>
        <w:rPr>
          <w:rFonts w:ascii="ＭＳ 明朝" w:eastAsia="ＭＳ 明朝" w:hAnsi="ＭＳ 明朝" w:cs="Times New Roman"/>
          <w:sz w:val="52"/>
          <w:szCs w:val="48"/>
        </w:rPr>
      </w:pPr>
    </w:p>
    <w:p w:rsidR="005F1780" w:rsidRPr="005F1780" w:rsidRDefault="005F1780" w:rsidP="005F1780">
      <w:pPr>
        <w:widowControl/>
        <w:jc w:val="center"/>
        <w:rPr>
          <w:rFonts w:ascii="ＭＳ 明朝" w:eastAsia="ＭＳ 明朝" w:hAnsi="ＭＳ 明朝" w:cs="Times New Roman"/>
          <w:b/>
          <w:sz w:val="48"/>
          <w:szCs w:val="48"/>
        </w:rPr>
      </w:pPr>
      <w:r w:rsidRPr="005F1780">
        <w:rPr>
          <w:rFonts w:ascii="ＭＳ 明朝" w:eastAsia="ＭＳ 明朝" w:hAnsi="ＭＳ 明朝" w:cs="Times New Roman" w:hint="eastAsia"/>
          <w:sz w:val="52"/>
          <w:szCs w:val="48"/>
        </w:rPr>
        <w:t>加賀屋</w:t>
      </w:r>
    </w:p>
    <w:p w:rsidR="005F1780" w:rsidRPr="005F1780" w:rsidRDefault="005F1780" w:rsidP="005F1780">
      <w:pPr>
        <w:widowControl/>
        <w:jc w:val="center"/>
        <w:rPr>
          <w:rFonts w:ascii="ＭＳ 明朝" w:eastAsia="ＭＳ 明朝" w:hAnsi="ＭＳ 明朝" w:cs="Times New Roman"/>
          <w:sz w:val="52"/>
          <w:szCs w:val="48"/>
        </w:rPr>
      </w:pPr>
    </w:p>
    <w:p w:rsidR="005F1780" w:rsidRPr="005F1780" w:rsidRDefault="005F1780" w:rsidP="005F1780">
      <w:pPr>
        <w:jc w:val="center"/>
        <w:outlineLvl w:val="0"/>
        <w:rPr>
          <w:rFonts w:ascii="ＭＳ 明朝" w:eastAsia="ＭＳ 明朝" w:hAnsi="ＭＳ 明朝" w:cs="Times New Roman"/>
          <w:sz w:val="52"/>
          <w:szCs w:val="48"/>
        </w:rPr>
      </w:pPr>
      <w:r w:rsidRPr="005F1780">
        <w:rPr>
          <w:rFonts w:ascii="ＭＳ 明朝" w:eastAsia="ＭＳ 明朝" w:hAnsi="ＭＳ 明朝" w:cs="Times New Roman" w:hint="eastAsia"/>
          <w:sz w:val="52"/>
          <w:szCs w:val="48"/>
        </w:rPr>
        <w:t>～活力ある安心とやすらぎのまち～</w:t>
      </w:r>
    </w:p>
    <w:p w:rsidR="005F1780" w:rsidRPr="005F1780" w:rsidRDefault="005F1780" w:rsidP="005F1780">
      <w:pPr>
        <w:rPr>
          <w:rFonts w:ascii="Century" w:eastAsia="ＭＳ 明朝" w:hAnsi="Century" w:cs="Times New Roman"/>
          <w:sz w:val="52"/>
          <w:szCs w:val="52"/>
        </w:rPr>
      </w:pPr>
    </w:p>
    <w:p w:rsidR="005F1780" w:rsidRPr="005F1780" w:rsidRDefault="005F1780" w:rsidP="005F1780">
      <w:pPr>
        <w:jc w:val="center"/>
        <w:rPr>
          <w:rFonts w:ascii="Century" w:eastAsia="ＭＳ 明朝" w:hAnsi="Century" w:cs="Times New Roman"/>
          <w:sz w:val="52"/>
          <w:szCs w:val="52"/>
        </w:rPr>
      </w:pPr>
      <w:r w:rsidRPr="005F1780">
        <w:rPr>
          <w:rFonts w:ascii="Century" w:eastAsia="ＭＳ 明朝" w:hAnsi="Century" w:cs="Times New Roman"/>
          <w:noProof/>
          <w:sz w:val="52"/>
          <w:szCs w:val="52"/>
        </w:rPr>
        <w:drawing>
          <wp:inline distT="0" distB="0" distL="0" distR="0">
            <wp:extent cx="5248275" cy="3933825"/>
            <wp:effectExtent l="0" t="0" r="9525" b="9525"/>
            <wp:docPr id="6" name="図 6" descr="7_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_Moment"/>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248275" cy="3933825"/>
                    </a:xfrm>
                    <a:prstGeom prst="rect">
                      <a:avLst/>
                    </a:prstGeom>
                    <a:noFill/>
                    <a:ln>
                      <a:noFill/>
                    </a:ln>
                  </pic:spPr>
                </pic:pic>
              </a:graphicData>
            </a:graphic>
          </wp:inline>
        </w:drawing>
      </w:r>
    </w:p>
    <w:p w:rsidR="005F1780" w:rsidRPr="005F1780" w:rsidRDefault="005F1780" w:rsidP="005F1780">
      <w:pPr>
        <w:jc w:val="right"/>
        <w:rPr>
          <w:rFonts w:ascii="Century" w:eastAsia="ＭＳ 明朝" w:hAnsi="Century" w:cs="Times New Roman"/>
        </w:rPr>
      </w:pPr>
      <w:r w:rsidRPr="005F1780">
        <w:rPr>
          <w:rFonts w:ascii="Century" w:eastAsia="ＭＳ 明朝" w:hAnsi="Century" w:cs="Times New Roman" w:hint="eastAsia"/>
        </w:rPr>
        <w:t>高齢者食事サービス事業</w:t>
      </w:r>
    </w:p>
    <w:p w:rsidR="005F1780" w:rsidRPr="005F1780" w:rsidRDefault="005F1780" w:rsidP="005F1780">
      <w:pPr>
        <w:jc w:val="right"/>
        <w:rPr>
          <w:rFonts w:ascii="Century" w:eastAsia="ＭＳ 明朝" w:hAnsi="Century" w:cs="Times New Roman"/>
        </w:rPr>
      </w:pPr>
      <w:r w:rsidRPr="005F1780">
        <w:rPr>
          <w:rFonts w:ascii="Century" w:eastAsia="ＭＳ 明朝" w:hAnsi="Century" w:cs="Times New Roman" w:hint="eastAsia"/>
        </w:rPr>
        <w:t xml:space="preserve">　　　　　　　　　　　　　　　　</w:t>
      </w:r>
    </w:p>
    <w:p w:rsidR="005F1780" w:rsidRPr="005F1780" w:rsidRDefault="005F1780" w:rsidP="005F1780">
      <w:pPr>
        <w:tabs>
          <w:tab w:val="left" w:pos="567"/>
        </w:tabs>
        <w:rPr>
          <w:rFonts w:ascii="ＭＳ 明朝" w:eastAsia="ＭＳ 明朝" w:hAnsi="ＭＳ 明朝" w:cs="Times New Roman"/>
          <w:b/>
        </w:rPr>
      </w:pPr>
      <w:r w:rsidRPr="005F1780">
        <w:rPr>
          <w:rFonts w:ascii="ＭＳ 明朝" w:eastAsia="ＭＳ 明朝" w:hAnsi="ＭＳ 明朝" w:cs="Times New Roman"/>
          <w:b/>
          <w:szCs w:val="21"/>
        </w:rPr>
        <w:br w:type="page"/>
      </w:r>
      <w:r w:rsidRPr="005F1780">
        <w:rPr>
          <w:rFonts w:ascii="ＭＳ 明朝" w:eastAsia="ＭＳ 明朝" w:hAnsi="ＭＳ 明朝" w:cs="Times New Roman" w:hint="eastAsia"/>
          <w:b/>
        </w:rPr>
        <w:t>１　地域の状況</w:t>
      </w:r>
    </w:p>
    <w:p w:rsidR="005F1780" w:rsidRPr="005F1780" w:rsidRDefault="005F1780" w:rsidP="005F1780">
      <w:pPr>
        <w:outlineLvl w:val="2"/>
        <w:rPr>
          <w:rFonts w:ascii="ＭＳ 明朝" w:eastAsia="ＭＳ 明朝" w:hAnsi="ＭＳ 明朝" w:cs="Times New Roman"/>
        </w:rPr>
      </w:pPr>
      <w:bookmarkStart w:id="23" w:name="_Toc12626497"/>
      <w:r w:rsidRPr="005F1780">
        <w:rPr>
          <w:rFonts w:ascii="ＭＳ 明朝" w:eastAsia="ＭＳ 明朝" w:hAnsi="ＭＳ 明朝" w:cs="Times New Roman" w:hint="eastAsia"/>
        </w:rPr>
        <w:t>(1)　地域の範囲</w:t>
      </w:r>
      <w:bookmarkEnd w:id="23"/>
    </w:p>
    <w:p w:rsidR="005F1780" w:rsidRPr="005F1780" w:rsidRDefault="005F1780" w:rsidP="005F1780">
      <w:pPr>
        <w:ind w:firstLineChars="100" w:firstLine="211"/>
        <w:rPr>
          <w:rFonts w:ascii="ＭＳ 明朝" w:eastAsia="ＭＳ 明朝" w:hAnsi="ＭＳ 明朝" w:cs="Times New Roman"/>
          <w:szCs w:val="21"/>
        </w:rPr>
      </w:pPr>
      <w:r w:rsidRPr="005F1780">
        <w:rPr>
          <w:rFonts w:ascii="ＭＳ 明朝" w:eastAsia="ＭＳ 明朝" w:hAnsi="ＭＳ 明朝" w:cs="Times New Roman" w:hint="eastAsia"/>
          <w:b/>
          <w:szCs w:val="21"/>
        </w:rPr>
        <w:t xml:space="preserve">　　</w:t>
      </w:r>
      <w:r w:rsidRPr="005F1780">
        <w:rPr>
          <w:rFonts w:ascii="ＭＳ 明朝" w:eastAsia="ＭＳ 明朝" w:hAnsi="ＭＳ 明朝" w:cs="Times New Roman" w:hint="eastAsia"/>
          <w:szCs w:val="21"/>
        </w:rPr>
        <w:t>北加賀屋１～５丁目、柴谷１丁目、緑木１丁目</w:t>
      </w:r>
    </w:p>
    <w:p w:rsidR="005F1780" w:rsidRPr="005F1780" w:rsidRDefault="005F1780" w:rsidP="005F1780">
      <w:pPr>
        <w:ind w:firstLineChars="100" w:firstLine="210"/>
        <w:rPr>
          <w:rFonts w:ascii="ＭＳ 明朝" w:eastAsia="ＭＳ 明朝" w:hAnsi="ＭＳ 明朝" w:cs="Times New Roman"/>
          <w:szCs w:val="21"/>
        </w:rPr>
      </w:pPr>
    </w:p>
    <w:p w:rsidR="005F1780" w:rsidRPr="005F1780" w:rsidRDefault="005F1780" w:rsidP="005F1780">
      <w:pPr>
        <w:outlineLvl w:val="2"/>
        <w:rPr>
          <w:rFonts w:ascii="ＭＳ 明朝" w:eastAsia="ＭＳ 明朝" w:hAnsi="ＭＳ 明朝" w:cs="Times New Roman"/>
        </w:rPr>
      </w:pPr>
      <w:bookmarkStart w:id="24" w:name="_Toc12626498"/>
      <w:r w:rsidRPr="005F1780">
        <w:rPr>
          <w:rFonts w:ascii="ＭＳ 明朝" w:eastAsia="ＭＳ 明朝" w:hAnsi="ＭＳ 明朝" w:cs="Times New Roman" w:hint="eastAsia"/>
        </w:rPr>
        <w:t>(2)　地域の特徴</w:t>
      </w:r>
      <w:bookmarkEnd w:id="24"/>
    </w:p>
    <w:p w:rsidR="005F1780" w:rsidRPr="005F1780" w:rsidRDefault="005F1780" w:rsidP="005F1780">
      <w:pPr>
        <w:tabs>
          <w:tab w:val="left" w:pos="142"/>
        </w:tabs>
        <w:spacing w:line="340" w:lineRule="exact"/>
        <w:ind w:leftChars="267" w:left="561" w:firstLineChars="134" w:firstLine="281"/>
        <w:rPr>
          <w:rFonts w:ascii="ＭＳ 明朝" w:eastAsia="ＭＳ 明朝" w:hAnsi="ＭＳ 明朝" w:cs="Times New Roman"/>
        </w:rPr>
      </w:pPr>
      <w:r w:rsidRPr="005F1780">
        <w:rPr>
          <w:rFonts w:ascii="ＭＳ 明朝" w:eastAsia="ＭＳ 明朝" w:hAnsi="ＭＳ 明朝" w:cs="Times New Roman" w:hint="eastAsia"/>
        </w:rPr>
        <w:t>区の北東部に位置し、北は木津川、東は西成区に隣接しており、地下鉄四つ橋線の北加賀屋駅とも隣接しています。地域内には広い工場地帯があり、名村造船所跡地を中心とした地域ではアート活動が盛んに行われています。</w:t>
      </w:r>
    </w:p>
    <w:p w:rsidR="005F1780" w:rsidRPr="005F1780" w:rsidRDefault="005F1780" w:rsidP="005F1780">
      <w:pPr>
        <w:spacing w:line="340" w:lineRule="exact"/>
        <w:ind w:leftChars="267" w:left="561" w:firstLineChars="134" w:firstLine="281"/>
        <w:rPr>
          <w:rFonts w:ascii="ＭＳ 明朝" w:eastAsia="ＭＳ 明朝" w:hAnsi="ＭＳ 明朝" w:cs="Times New Roman"/>
        </w:rPr>
      </w:pPr>
      <w:r w:rsidRPr="005F1780">
        <w:rPr>
          <w:rFonts w:ascii="ＭＳ 明朝" w:eastAsia="ＭＳ 明朝" w:hAnsi="ＭＳ 明朝" w:cs="Times New Roman" w:hint="eastAsia"/>
        </w:rPr>
        <w:t>平成</w:t>
      </w:r>
      <w:r w:rsidRPr="005F1780">
        <w:rPr>
          <w:rFonts w:ascii="ＭＳ 明朝" w:eastAsia="ＭＳ 明朝" w:hAnsi="ＭＳ 明朝" w:cs="Times New Roman"/>
        </w:rPr>
        <w:t>22</w:t>
      </w:r>
      <w:r w:rsidRPr="005F1780">
        <w:rPr>
          <w:rFonts w:ascii="ＭＳ 明朝" w:eastAsia="ＭＳ 明朝" w:hAnsi="ＭＳ 明朝" w:cs="Times New Roman" w:hint="eastAsia"/>
        </w:rPr>
        <w:t>年国勢調査時から人口はやや減っており、</w:t>
      </w:r>
      <w:r w:rsidRPr="005F1780">
        <w:rPr>
          <w:rFonts w:ascii="ＭＳ 明朝" w:eastAsia="ＭＳ 明朝" w:hAnsi="ＭＳ 明朝" w:cs="Times New Roman"/>
        </w:rPr>
        <w:t>65</w:t>
      </w:r>
      <w:r w:rsidRPr="005F1780">
        <w:rPr>
          <w:rFonts w:ascii="ＭＳ 明朝" w:eastAsia="ＭＳ 明朝" w:hAnsi="ＭＳ 明朝" w:cs="Times New Roman" w:hint="eastAsia"/>
        </w:rPr>
        <w:t>歳以上の高齢者は19.6％増、</w:t>
      </w:r>
      <w:r w:rsidRPr="005F1780">
        <w:rPr>
          <w:rFonts w:ascii="ＭＳ 明朝" w:eastAsia="ＭＳ 明朝" w:hAnsi="ＭＳ 明朝" w:cs="Times New Roman"/>
        </w:rPr>
        <w:t>75</w:t>
      </w:r>
      <w:r w:rsidRPr="005F1780">
        <w:rPr>
          <w:rFonts w:ascii="ＭＳ 明朝" w:eastAsia="ＭＳ 明朝" w:hAnsi="ＭＳ 明朝" w:cs="Times New Roman" w:hint="eastAsia"/>
        </w:rPr>
        <w:t>歳以上は</w:t>
      </w:r>
      <w:r w:rsidRPr="005F1780">
        <w:rPr>
          <w:rFonts w:ascii="ＭＳ 明朝" w:eastAsia="ＭＳ 明朝" w:hAnsi="ＭＳ 明朝" w:cs="Times New Roman"/>
        </w:rPr>
        <w:t>30.6</w:t>
      </w:r>
      <w:r w:rsidRPr="005F1780">
        <w:rPr>
          <w:rFonts w:ascii="ＭＳ 明朝" w:eastAsia="ＭＳ 明朝" w:hAnsi="ＭＳ 明朝" w:cs="Times New Roman" w:hint="eastAsia"/>
        </w:rPr>
        <w:t>％も増加しています。高齢化率について町丁目ごとで見ると、北加賀屋３丁目で47.4％という高い数字となっているほか、市営住宅のある緑木１丁目でも33％を超える高い数値となっています。</w:t>
      </w:r>
    </w:p>
    <w:p w:rsidR="005F1780" w:rsidRPr="005F1780" w:rsidRDefault="005F1780" w:rsidP="005F1780">
      <w:pPr>
        <w:spacing w:line="340" w:lineRule="exact"/>
        <w:ind w:leftChars="267" w:left="561" w:firstLineChars="134" w:firstLine="281"/>
        <w:rPr>
          <w:rFonts w:ascii="ＭＳ 明朝" w:eastAsia="ＭＳ 明朝" w:hAnsi="ＭＳ 明朝" w:cs="Times New Roman"/>
        </w:rPr>
      </w:pPr>
    </w:p>
    <w:tbl>
      <w:tblPr>
        <w:tblW w:w="8270" w:type="dxa"/>
        <w:tblInd w:w="1014" w:type="dxa"/>
        <w:tblLayout w:type="fixed"/>
        <w:tblLook w:val="04A0" w:firstRow="1" w:lastRow="0" w:firstColumn="1" w:lastColumn="0" w:noHBand="0" w:noVBand="1"/>
      </w:tblPr>
      <w:tblGrid>
        <w:gridCol w:w="1526"/>
        <w:gridCol w:w="496"/>
        <w:gridCol w:w="1286"/>
        <w:gridCol w:w="748"/>
        <w:gridCol w:w="1237"/>
        <w:gridCol w:w="708"/>
        <w:gridCol w:w="40"/>
        <w:gridCol w:w="2229"/>
      </w:tblGrid>
      <w:tr w:rsidR="005F1780" w:rsidRPr="005F1780" w:rsidTr="005F1780">
        <w:tc>
          <w:tcPr>
            <w:tcW w:w="4056" w:type="dxa"/>
            <w:gridSpan w:val="4"/>
            <w:hideMark/>
          </w:tcPr>
          <w:p w:rsidR="005F1780" w:rsidRPr="005F1780" w:rsidRDefault="005F1780" w:rsidP="005F1780">
            <w:pPr>
              <w:ind w:firstLineChars="1100" w:firstLine="1988"/>
              <w:rPr>
                <w:rFonts w:ascii="ＭＳ 明朝" w:eastAsia="ＭＳ 明朝" w:hAnsi="ＭＳ 明朝" w:cs="ＭＳ 明朝"/>
                <w:b/>
                <w:sz w:val="18"/>
                <w:szCs w:val="18"/>
              </w:rPr>
            </w:pPr>
            <w:r w:rsidRPr="005F1780">
              <w:rPr>
                <w:rFonts w:ascii="ＭＳ 明朝" w:eastAsia="ＭＳ 明朝" w:hAnsi="ＭＳ 明朝" w:cs="ＭＳ 明朝" w:hint="eastAsia"/>
                <w:b/>
                <w:sz w:val="18"/>
                <w:szCs w:val="18"/>
              </w:rPr>
              <w:t>平成</w:t>
            </w:r>
            <w:r w:rsidRPr="005F1780">
              <w:rPr>
                <w:rFonts w:ascii="ＭＳ 明朝" w:eastAsia="ＭＳ 明朝" w:hAnsi="ＭＳ 明朝" w:cs="Times New Roman"/>
                <w:b/>
                <w:sz w:val="18"/>
                <w:szCs w:val="18"/>
              </w:rPr>
              <w:t>22</w:t>
            </w:r>
            <w:r w:rsidRPr="005F1780">
              <w:rPr>
                <w:rFonts w:ascii="ＭＳ 明朝" w:eastAsia="ＭＳ 明朝" w:hAnsi="ＭＳ 明朝" w:cs="ＭＳ 明朝" w:hint="eastAsia"/>
                <w:b/>
                <w:sz w:val="18"/>
                <w:szCs w:val="18"/>
              </w:rPr>
              <w:t>年</w:t>
            </w:r>
          </w:p>
          <w:p w:rsidR="005F1780" w:rsidRPr="005F1780" w:rsidRDefault="005F1780" w:rsidP="005F1780">
            <w:pPr>
              <w:ind w:firstLineChars="1100" w:firstLine="1988"/>
              <w:rPr>
                <w:rFonts w:ascii="ＭＳ 明朝" w:eastAsia="ＭＳ 明朝" w:hAnsi="ＭＳ 明朝" w:cs="Times New Roman"/>
                <w:b/>
                <w:sz w:val="18"/>
                <w:szCs w:val="18"/>
              </w:rPr>
            </w:pPr>
            <w:r w:rsidRPr="005F1780">
              <w:rPr>
                <w:rFonts w:ascii="ＭＳ 明朝" w:eastAsia="ＭＳ 明朝" w:hAnsi="ＭＳ 明朝" w:cs="ＭＳ 明朝" w:hint="eastAsia"/>
                <w:b/>
                <w:sz w:val="18"/>
                <w:szCs w:val="18"/>
              </w:rPr>
              <w:t>（国勢調査）</w:t>
            </w:r>
          </w:p>
        </w:tc>
        <w:tc>
          <w:tcPr>
            <w:tcW w:w="1945" w:type="dxa"/>
            <w:gridSpan w:val="2"/>
            <w:hideMark/>
          </w:tcPr>
          <w:p w:rsidR="005F1780" w:rsidRPr="005F1780" w:rsidRDefault="005F1780" w:rsidP="005F1780">
            <w:pPr>
              <w:rPr>
                <w:rFonts w:ascii="ＭＳ 明朝" w:eastAsia="ＭＳ 明朝" w:hAnsi="ＭＳ 明朝" w:cs="ＭＳ 明朝"/>
                <w:b/>
                <w:sz w:val="18"/>
                <w:szCs w:val="18"/>
              </w:rPr>
            </w:pPr>
            <w:r w:rsidRPr="005F1780">
              <w:rPr>
                <w:rFonts w:ascii="ＭＳ 明朝" w:eastAsia="ＭＳ 明朝" w:hAnsi="ＭＳ 明朝" w:cs="ＭＳ 明朝" w:hint="eastAsia"/>
                <w:b/>
                <w:sz w:val="18"/>
                <w:szCs w:val="18"/>
              </w:rPr>
              <w:t>平成</w:t>
            </w:r>
            <w:r w:rsidRPr="005F1780">
              <w:rPr>
                <w:rFonts w:ascii="ＭＳ 明朝" w:eastAsia="ＭＳ 明朝" w:hAnsi="ＭＳ 明朝" w:cs="Times New Roman" w:hint="eastAsia"/>
                <w:b/>
                <w:sz w:val="18"/>
                <w:szCs w:val="18"/>
              </w:rPr>
              <w:t>27</w:t>
            </w:r>
            <w:r w:rsidRPr="005F1780">
              <w:rPr>
                <w:rFonts w:ascii="ＭＳ 明朝" w:eastAsia="ＭＳ 明朝" w:hAnsi="ＭＳ 明朝" w:cs="ＭＳ 明朝" w:hint="eastAsia"/>
                <w:b/>
                <w:sz w:val="18"/>
                <w:szCs w:val="18"/>
              </w:rPr>
              <w:t>年</w:t>
            </w:r>
          </w:p>
          <w:p w:rsidR="005F1780" w:rsidRPr="005F1780" w:rsidRDefault="005F1780" w:rsidP="005F1780">
            <w:pPr>
              <w:rPr>
                <w:rFonts w:ascii="ＭＳ 明朝" w:eastAsia="ＭＳ 明朝" w:hAnsi="ＭＳ 明朝" w:cs="Times New Roman"/>
                <w:b/>
                <w:sz w:val="18"/>
                <w:szCs w:val="18"/>
              </w:rPr>
            </w:pPr>
            <w:r w:rsidRPr="005F1780">
              <w:rPr>
                <w:rFonts w:ascii="ＭＳ 明朝" w:eastAsia="ＭＳ 明朝" w:hAnsi="ＭＳ 明朝" w:cs="ＭＳ 明朝" w:hint="eastAsia"/>
                <w:b/>
                <w:sz w:val="18"/>
                <w:szCs w:val="18"/>
              </w:rPr>
              <w:t>（国勢調査）</w:t>
            </w:r>
          </w:p>
        </w:tc>
        <w:tc>
          <w:tcPr>
            <w:tcW w:w="2269" w:type="dxa"/>
            <w:gridSpan w:val="2"/>
          </w:tcPr>
          <w:p w:rsidR="005F1780" w:rsidRPr="005F1780" w:rsidRDefault="005F1780" w:rsidP="005F1780">
            <w:pPr>
              <w:rPr>
                <w:rFonts w:ascii="ＭＳ 明朝" w:eastAsia="ＭＳ 明朝" w:hAnsi="ＭＳ 明朝" w:cs="ＭＳ 明朝"/>
                <w:b/>
                <w:sz w:val="18"/>
                <w:szCs w:val="18"/>
              </w:rPr>
            </w:pPr>
            <w:r w:rsidRPr="005F1780">
              <w:rPr>
                <w:rFonts w:ascii="ＭＳ 明朝" w:eastAsia="ＭＳ 明朝" w:hAnsi="ＭＳ 明朝" w:cs="ＭＳ 明朝" w:hint="eastAsia"/>
                <w:b/>
                <w:sz w:val="18"/>
                <w:szCs w:val="18"/>
              </w:rPr>
              <w:t>令和２年３月31日現在</w:t>
            </w:r>
          </w:p>
          <w:p w:rsidR="005F1780" w:rsidRPr="005F1780" w:rsidRDefault="005F1780" w:rsidP="005F1780">
            <w:pPr>
              <w:rPr>
                <w:rFonts w:ascii="ＭＳ 明朝" w:eastAsia="ＭＳ 明朝" w:hAnsi="ＭＳ 明朝" w:cs="ＭＳ 明朝"/>
                <w:b/>
                <w:sz w:val="18"/>
                <w:szCs w:val="18"/>
              </w:rPr>
            </w:pPr>
            <w:r w:rsidRPr="005F1780">
              <w:rPr>
                <w:rFonts w:ascii="ＭＳ 明朝" w:eastAsia="ＭＳ 明朝" w:hAnsi="ＭＳ 明朝" w:cs="ＭＳ 明朝" w:hint="eastAsia"/>
                <w:b/>
                <w:sz w:val="18"/>
                <w:szCs w:val="18"/>
              </w:rPr>
              <w:t>（住民基本台帳人口）</w:t>
            </w:r>
          </w:p>
        </w:tc>
      </w:tr>
      <w:tr w:rsidR="005F1780" w:rsidRPr="005F1780" w:rsidTr="005F1780">
        <w:tc>
          <w:tcPr>
            <w:tcW w:w="2022" w:type="dxa"/>
            <w:gridSpan w:val="2"/>
            <w:hideMark/>
          </w:tcPr>
          <w:p w:rsidR="005F1780" w:rsidRPr="005F1780" w:rsidRDefault="005F1780" w:rsidP="005F1780">
            <w:pPr>
              <w:rPr>
                <w:rFonts w:ascii="ＭＳ 明朝" w:eastAsia="ＭＳ 明朝" w:hAnsi="ＭＳ 明朝" w:cs="Times New Roman"/>
                <w:b/>
                <w:sz w:val="18"/>
                <w:szCs w:val="18"/>
              </w:rPr>
            </w:pPr>
            <w:r w:rsidRPr="005F1780">
              <w:rPr>
                <w:rFonts w:ascii="ＭＳ 明朝" w:eastAsia="ＭＳ 明朝" w:hAnsi="ＭＳ 明朝" w:cs="ＭＳ 明朝" w:hint="eastAsia"/>
                <w:b/>
                <w:sz w:val="18"/>
                <w:szCs w:val="18"/>
              </w:rPr>
              <w:t>・総人口</w:t>
            </w:r>
          </w:p>
        </w:tc>
        <w:tc>
          <w:tcPr>
            <w:tcW w:w="2034" w:type="dxa"/>
            <w:gridSpan w:val="2"/>
            <w:hideMark/>
          </w:tcPr>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sz w:val="18"/>
                <w:szCs w:val="18"/>
              </w:rPr>
              <w:t>7,509</w:t>
            </w:r>
            <w:r w:rsidRPr="005F1780">
              <w:rPr>
                <w:rFonts w:ascii="ＭＳ 明朝" w:eastAsia="ＭＳ 明朝" w:hAnsi="ＭＳ 明朝" w:cs="ＭＳ 明朝" w:hint="eastAsia"/>
                <w:sz w:val="18"/>
                <w:szCs w:val="18"/>
              </w:rPr>
              <w:t>人</w:t>
            </w:r>
          </w:p>
        </w:tc>
        <w:tc>
          <w:tcPr>
            <w:tcW w:w="1985" w:type="dxa"/>
            <w:gridSpan w:val="3"/>
            <w:hideMark/>
          </w:tcPr>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7,371</w:t>
            </w:r>
            <w:r w:rsidRPr="005F1780">
              <w:rPr>
                <w:rFonts w:ascii="ＭＳ 明朝" w:eastAsia="ＭＳ 明朝" w:hAnsi="ＭＳ 明朝" w:cs="ＭＳ 明朝" w:hint="eastAsia"/>
                <w:sz w:val="18"/>
                <w:szCs w:val="18"/>
              </w:rPr>
              <w:t>人</w:t>
            </w:r>
          </w:p>
        </w:tc>
        <w:tc>
          <w:tcPr>
            <w:tcW w:w="2229" w:type="dxa"/>
          </w:tcPr>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7,016人</w:t>
            </w:r>
          </w:p>
        </w:tc>
      </w:tr>
      <w:tr w:rsidR="005F1780" w:rsidRPr="005F1780" w:rsidTr="005F1780">
        <w:tc>
          <w:tcPr>
            <w:tcW w:w="2022" w:type="dxa"/>
            <w:gridSpan w:val="2"/>
            <w:hideMark/>
          </w:tcPr>
          <w:p w:rsidR="005F1780" w:rsidRPr="005F1780" w:rsidRDefault="005F1780" w:rsidP="005F1780">
            <w:pPr>
              <w:rPr>
                <w:rFonts w:ascii="ＭＳ 明朝" w:eastAsia="ＭＳ 明朝" w:hAnsi="ＭＳ 明朝" w:cs="Times New Roman"/>
                <w:b/>
                <w:sz w:val="18"/>
                <w:szCs w:val="18"/>
              </w:rPr>
            </w:pPr>
            <w:r w:rsidRPr="005F1780">
              <w:rPr>
                <w:rFonts w:ascii="ＭＳ 明朝" w:eastAsia="ＭＳ 明朝" w:hAnsi="ＭＳ 明朝" w:cs="ＭＳ 明朝" w:hint="eastAsia"/>
                <w:b/>
                <w:sz w:val="18"/>
                <w:szCs w:val="18"/>
              </w:rPr>
              <w:t>・高齢者（</w:t>
            </w:r>
            <w:r w:rsidRPr="005F1780">
              <w:rPr>
                <w:rFonts w:ascii="ＭＳ 明朝" w:eastAsia="ＭＳ 明朝" w:hAnsi="ＭＳ 明朝" w:cs="Times New Roman"/>
                <w:b/>
                <w:sz w:val="18"/>
                <w:szCs w:val="18"/>
              </w:rPr>
              <w:t>65</w:t>
            </w:r>
            <w:r w:rsidRPr="005F1780">
              <w:rPr>
                <w:rFonts w:ascii="ＭＳ 明朝" w:eastAsia="ＭＳ 明朝" w:hAnsi="ＭＳ 明朝" w:cs="ＭＳ 明朝" w:hint="eastAsia"/>
                <w:b/>
                <w:sz w:val="18"/>
                <w:szCs w:val="18"/>
              </w:rPr>
              <w:t>歳以上）</w:t>
            </w:r>
          </w:p>
        </w:tc>
        <w:tc>
          <w:tcPr>
            <w:tcW w:w="2034" w:type="dxa"/>
            <w:gridSpan w:val="2"/>
            <w:hideMark/>
          </w:tcPr>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sz w:val="18"/>
                <w:szCs w:val="18"/>
              </w:rPr>
              <w:t>1,771</w:t>
            </w:r>
            <w:r w:rsidRPr="005F1780">
              <w:rPr>
                <w:rFonts w:ascii="ＭＳ 明朝" w:eastAsia="ＭＳ 明朝" w:hAnsi="ＭＳ 明朝" w:cs="ＭＳ 明朝" w:hint="eastAsia"/>
                <w:sz w:val="18"/>
                <w:szCs w:val="18"/>
              </w:rPr>
              <w:t>人（</w:t>
            </w:r>
            <w:r w:rsidRPr="005F1780">
              <w:rPr>
                <w:rFonts w:ascii="ＭＳ 明朝" w:eastAsia="ＭＳ 明朝" w:hAnsi="ＭＳ 明朝" w:cs="Times New Roman"/>
                <w:sz w:val="18"/>
                <w:szCs w:val="18"/>
              </w:rPr>
              <w:t>23.</w:t>
            </w:r>
            <w:r w:rsidRPr="005F1780">
              <w:rPr>
                <w:rFonts w:ascii="ＭＳ 明朝" w:eastAsia="ＭＳ 明朝" w:hAnsi="ＭＳ 明朝" w:cs="Times New Roman" w:hint="eastAsia"/>
                <w:sz w:val="18"/>
                <w:szCs w:val="18"/>
              </w:rPr>
              <w:t>7</w:t>
            </w:r>
            <w:r w:rsidRPr="005F1780">
              <w:rPr>
                <w:rFonts w:ascii="ＭＳ 明朝" w:eastAsia="ＭＳ 明朝" w:hAnsi="ＭＳ 明朝" w:cs="ＭＳ 明朝" w:hint="eastAsia"/>
                <w:sz w:val="18"/>
                <w:szCs w:val="18"/>
              </w:rPr>
              <w:t>％）</w:t>
            </w:r>
          </w:p>
        </w:tc>
        <w:tc>
          <w:tcPr>
            <w:tcW w:w="1985" w:type="dxa"/>
            <w:gridSpan w:val="3"/>
            <w:hideMark/>
          </w:tcPr>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sz w:val="18"/>
                <w:szCs w:val="18"/>
              </w:rPr>
              <w:t>2,119</w:t>
            </w:r>
            <w:r w:rsidRPr="005F1780">
              <w:rPr>
                <w:rFonts w:ascii="ＭＳ 明朝" w:eastAsia="ＭＳ 明朝" w:hAnsi="ＭＳ 明朝" w:cs="ＭＳ 明朝" w:hint="eastAsia"/>
                <w:sz w:val="18"/>
                <w:szCs w:val="18"/>
              </w:rPr>
              <w:t>人（</w:t>
            </w:r>
            <w:r w:rsidRPr="005F1780">
              <w:rPr>
                <w:rFonts w:ascii="ＭＳ 明朝" w:eastAsia="ＭＳ 明朝" w:hAnsi="ＭＳ 明朝" w:cs="Times New Roman" w:hint="eastAsia"/>
                <w:sz w:val="18"/>
                <w:szCs w:val="18"/>
              </w:rPr>
              <w:t>29.1</w:t>
            </w:r>
            <w:r w:rsidRPr="005F1780">
              <w:rPr>
                <w:rFonts w:ascii="ＭＳ 明朝" w:eastAsia="ＭＳ 明朝" w:hAnsi="ＭＳ 明朝" w:cs="ＭＳ 明朝" w:hint="eastAsia"/>
                <w:sz w:val="18"/>
                <w:szCs w:val="18"/>
              </w:rPr>
              <w:t>％）</w:t>
            </w:r>
          </w:p>
        </w:tc>
        <w:tc>
          <w:tcPr>
            <w:tcW w:w="2229" w:type="dxa"/>
          </w:tcPr>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2,103人（30.0％）</w:t>
            </w:r>
          </w:p>
        </w:tc>
      </w:tr>
      <w:tr w:rsidR="005F1780" w:rsidRPr="005F1780" w:rsidTr="005F1780">
        <w:tc>
          <w:tcPr>
            <w:tcW w:w="2022" w:type="dxa"/>
            <w:gridSpan w:val="2"/>
          </w:tcPr>
          <w:p w:rsidR="005F1780" w:rsidRPr="005F1780" w:rsidRDefault="005F1780" w:rsidP="005F1780">
            <w:pPr>
              <w:rPr>
                <w:rFonts w:ascii="ＭＳ 明朝" w:eastAsia="ＭＳ 明朝" w:hAnsi="ＭＳ 明朝" w:cs="ＭＳ 明朝"/>
                <w:b/>
                <w:sz w:val="18"/>
                <w:szCs w:val="18"/>
              </w:rPr>
            </w:pPr>
            <w:r w:rsidRPr="009177CC">
              <w:rPr>
                <w:rFonts w:ascii="ＭＳ 明朝" w:eastAsia="ＭＳ 明朝" w:hAnsi="ＭＳ 明朝" w:cs="ＭＳ 明朝" w:hint="eastAsia"/>
                <w:b/>
                <w:color w:val="000000"/>
                <w:w w:val="67"/>
                <w:kern w:val="0"/>
                <w:sz w:val="18"/>
                <w:szCs w:val="18"/>
                <w:fitText w:val="1810" w:id="-1964257792"/>
              </w:rPr>
              <w:t>・単独世帯/独居率（65歳以上</w:t>
            </w:r>
            <w:r w:rsidRPr="009177CC">
              <w:rPr>
                <w:rFonts w:ascii="ＭＳ 明朝" w:eastAsia="ＭＳ 明朝" w:hAnsi="ＭＳ 明朝" w:cs="ＭＳ 明朝" w:hint="eastAsia"/>
                <w:b/>
                <w:color w:val="000000"/>
                <w:spacing w:val="7"/>
                <w:w w:val="67"/>
                <w:kern w:val="0"/>
                <w:sz w:val="18"/>
                <w:szCs w:val="18"/>
                <w:fitText w:val="1810" w:id="-1964257792"/>
              </w:rPr>
              <w:t>）</w:t>
            </w:r>
          </w:p>
        </w:tc>
        <w:tc>
          <w:tcPr>
            <w:tcW w:w="2034" w:type="dxa"/>
            <w:gridSpan w:val="2"/>
          </w:tcPr>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545人（41.6％）</w:t>
            </w:r>
          </w:p>
        </w:tc>
        <w:tc>
          <w:tcPr>
            <w:tcW w:w="1985" w:type="dxa"/>
            <w:gridSpan w:val="3"/>
          </w:tcPr>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682人（45.3％）</w:t>
            </w:r>
          </w:p>
        </w:tc>
        <w:tc>
          <w:tcPr>
            <w:tcW w:w="2229" w:type="dxa"/>
          </w:tcPr>
          <w:p w:rsidR="005F1780" w:rsidRPr="005F1780" w:rsidRDefault="005F1780" w:rsidP="005F1780">
            <w:pPr>
              <w:rPr>
                <w:rFonts w:ascii="ＭＳ 明朝" w:eastAsia="ＭＳ 明朝" w:hAnsi="ＭＳ 明朝" w:cs="Times New Roman"/>
                <w:sz w:val="18"/>
                <w:szCs w:val="18"/>
              </w:rPr>
            </w:pPr>
          </w:p>
        </w:tc>
      </w:tr>
      <w:tr w:rsidR="005F1780" w:rsidRPr="005F1780" w:rsidTr="005F1780">
        <w:tc>
          <w:tcPr>
            <w:tcW w:w="2022" w:type="dxa"/>
            <w:gridSpan w:val="2"/>
          </w:tcPr>
          <w:p w:rsidR="005F1780" w:rsidRPr="005F1780" w:rsidRDefault="005F1780" w:rsidP="005F1780">
            <w:pPr>
              <w:rPr>
                <w:rFonts w:ascii="ＭＳ 明朝" w:eastAsia="ＭＳ 明朝" w:hAnsi="ＭＳ 明朝" w:cs="ＭＳ 明朝"/>
                <w:b/>
                <w:sz w:val="18"/>
                <w:szCs w:val="18"/>
              </w:rPr>
            </w:pPr>
            <w:r w:rsidRPr="005F1780">
              <w:rPr>
                <w:rFonts w:ascii="ＭＳ 明朝" w:eastAsia="ＭＳ 明朝" w:hAnsi="ＭＳ 明朝" w:cs="ＭＳ 明朝" w:hint="eastAsia"/>
                <w:b/>
                <w:sz w:val="18"/>
                <w:szCs w:val="18"/>
              </w:rPr>
              <w:t>・こども（０～14歳）</w:t>
            </w:r>
          </w:p>
        </w:tc>
        <w:tc>
          <w:tcPr>
            <w:tcW w:w="2034" w:type="dxa"/>
            <w:gridSpan w:val="2"/>
          </w:tcPr>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937人（12.6％）</w:t>
            </w:r>
          </w:p>
        </w:tc>
        <w:tc>
          <w:tcPr>
            <w:tcW w:w="1985" w:type="dxa"/>
            <w:gridSpan w:val="3"/>
          </w:tcPr>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781人（10.7％）</w:t>
            </w:r>
          </w:p>
        </w:tc>
        <w:tc>
          <w:tcPr>
            <w:tcW w:w="2229" w:type="dxa"/>
          </w:tcPr>
          <w:p w:rsidR="005F1780" w:rsidRPr="005F1780" w:rsidRDefault="005F1780" w:rsidP="005F1780">
            <w:pPr>
              <w:ind w:firstLineChars="100" w:firstLine="180"/>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646人（ 9.2％）</w:t>
            </w:r>
          </w:p>
        </w:tc>
      </w:tr>
      <w:tr w:rsidR="005F1780" w:rsidRPr="005F1780" w:rsidTr="005F1780">
        <w:tc>
          <w:tcPr>
            <w:tcW w:w="2022" w:type="dxa"/>
            <w:gridSpan w:val="2"/>
            <w:tcBorders>
              <w:bottom w:val="single" w:sz="4" w:space="0" w:color="auto"/>
            </w:tcBorders>
            <w:hideMark/>
          </w:tcPr>
          <w:p w:rsidR="005F1780" w:rsidRPr="005F1780" w:rsidRDefault="005F1780" w:rsidP="005F1780">
            <w:pPr>
              <w:rPr>
                <w:rFonts w:ascii="ＭＳ 明朝" w:eastAsia="ＭＳ 明朝" w:hAnsi="ＭＳ 明朝" w:cs="Times New Roman"/>
                <w:b/>
                <w:sz w:val="18"/>
                <w:szCs w:val="18"/>
              </w:rPr>
            </w:pPr>
            <w:r w:rsidRPr="009177CC">
              <w:rPr>
                <w:rFonts w:ascii="ＭＳ 明朝" w:eastAsia="ＭＳ 明朝" w:hAnsi="ＭＳ 明朝" w:cs="ＭＳ 明朝" w:hint="eastAsia"/>
                <w:b/>
                <w:w w:val="69"/>
                <w:kern w:val="0"/>
                <w:sz w:val="18"/>
                <w:szCs w:val="18"/>
                <w:fitText w:val="1810" w:id="-1964257791"/>
              </w:rPr>
              <w:t>・生産年齢人口（15歳～64歳</w:t>
            </w:r>
            <w:r w:rsidRPr="009177CC">
              <w:rPr>
                <w:rFonts w:ascii="ＭＳ 明朝" w:eastAsia="ＭＳ 明朝" w:hAnsi="ＭＳ 明朝" w:cs="ＭＳ 明朝" w:hint="eastAsia"/>
                <w:b/>
                <w:spacing w:val="-8"/>
                <w:w w:val="69"/>
                <w:kern w:val="0"/>
                <w:sz w:val="18"/>
                <w:szCs w:val="18"/>
                <w:fitText w:val="1810" w:id="-1964257791"/>
              </w:rPr>
              <w:t>）</w:t>
            </w:r>
          </w:p>
        </w:tc>
        <w:tc>
          <w:tcPr>
            <w:tcW w:w="2034" w:type="dxa"/>
            <w:gridSpan w:val="2"/>
            <w:tcBorders>
              <w:bottom w:val="single" w:sz="4" w:space="0" w:color="auto"/>
            </w:tcBorders>
            <w:hideMark/>
          </w:tcPr>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4,753人（63.3％）</w:t>
            </w:r>
          </w:p>
        </w:tc>
        <w:tc>
          <w:tcPr>
            <w:tcW w:w="1985" w:type="dxa"/>
            <w:gridSpan w:val="3"/>
            <w:tcBorders>
              <w:bottom w:val="single" w:sz="4" w:space="0" w:color="auto"/>
            </w:tcBorders>
            <w:hideMark/>
          </w:tcPr>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4,387人（59.5％）</w:t>
            </w:r>
          </w:p>
        </w:tc>
        <w:tc>
          <w:tcPr>
            <w:tcW w:w="2229" w:type="dxa"/>
            <w:tcBorders>
              <w:bottom w:val="single" w:sz="4" w:space="0" w:color="auto"/>
            </w:tcBorders>
          </w:tcPr>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4,267人（60.8％）</w:t>
            </w:r>
          </w:p>
        </w:tc>
      </w:tr>
      <w:tr w:rsidR="005F1780" w:rsidRPr="005F1780" w:rsidTr="005F1780">
        <w:trPr>
          <w:trHeight w:val="166"/>
        </w:trPr>
        <w:tc>
          <w:tcPr>
            <w:tcW w:w="1526" w:type="dxa"/>
            <w:tcBorders>
              <w:top w:val="single" w:sz="4" w:space="0" w:color="auto"/>
            </w:tcBorders>
            <w:hideMark/>
          </w:tcPr>
          <w:p w:rsidR="005F1780" w:rsidRPr="005F1780" w:rsidRDefault="005F1780" w:rsidP="005F1780">
            <w:pPr>
              <w:rPr>
                <w:rFonts w:ascii="ＭＳ 明朝" w:eastAsia="ＭＳ 明朝" w:hAnsi="ＭＳ 明朝" w:cs="Times New Roman"/>
                <w:b/>
                <w:sz w:val="18"/>
                <w:szCs w:val="18"/>
              </w:rPr>
            </w:pPr>
            <w:r w:rsidRPr="005F1780">
              <w:rPr>
                <w:rFonts w:ascii="ＭＳ 明朝" w:eastAsia="ＭＳ 明朝" w:hAnsi="ＭＳ 明朝" w:cs="ＭＳ 明朝" w:hint="eastAsia"/>
                <w:b/>
                <w:sz w:val="18"/>
                <w:szCs w:val="18"/>
              </w:rPr>
              <w:t>・医療機関数</w:t>
            </w:r>
          </w:p>
        </w:tc>
        <w:tc>
          <w:tcPr>
            <w:tcW w:w="6744" w:type="dxa"/>
            <w:gridSpan w:val="7"/>
            <w:tcBorders>
              <w:top w:val="single" w:sz="4" w:space="0" w:color="auto"/>
            </w:tcBorders>
          </w:tcPr>
          <w:p w:rsidR="005F1780" w:rsidRPr="005F1780" w:rsidRDefault="005F1780" w:rsidP="005F1780">
            <w:pPr>
              <w:ind w:firstLineChars="200" w:firstLine="360"/>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・病院１・診療所３・歯科診療所６・保険薬局２</w:t>
            </w:r>
          </w:p>
        </w:tc>
      </w:tr>
      <w:tr w:rsidR="005F1780" w:rsidRPr="005F1780" w:rsidTr="005F1780">
        <w:trPr>
          <w:gridAfter w:val="3"/>
          <w:wAfter w:w="2977" w:type="dxa"/>
        </w:trPr>
        <w:tc>
          <w:tcPr>
            <w:tcW w:w="1526" w:type="dxa"/>
            <w:hideMark/>
          </w:tcPr>
          <w:p w:rsidR="005F1780" w:rsidRPr="005F1780" w:rsidRDefault="005F1780" w:rsidP="005F1780">
            <w:pPr>
              <w:rPr>
                <w:rFonts w:ascii="ＭＳ 明朝" w:eastAsia="ＭＳ 明朝" w:hAnsi="ＭＳ 明朝" w:cs="Times New Roman"/>
                <w:b/>
                <w:sz w:val="18"/>
                <w:szCs w:val="18"/>
              </w:rPr>
            </w:pPr>
            <w:r w:rsidRPr="005F1780">
              <w:rPr>
                <w:rFonts w:ascii="ＭＳ 明朝" w:eastAsia="ＭＳ 明朝" w:hAnsi="ＭＳ 明朝" w:cs="ＭＳ 明朝" w:hint="eastAsia"/>
                <w:b/>
                <w:sz w:val="18"/>
                <w:szCs w:val="18"/>
              </w:rPr>
              <w:t>・市営住宅</w:t>
            </w:r>
          </w:p>
        </w:tc>
        <w:tc>
          <w:tcPr>
            <w:tcW w:w="1782" w:type="dxa"/>
            <w:gridSpan w:val="2"/>
          </w:tcPr>
          <w:p w:rsidR="005F1780" w:rsidRPr="005F1780" w:rsidRDefault="005F1780" w:rsidP="005F1780">
            <w:pPr>
              <w:ind w:firstLineChars="200" w:firstLine="360"/>
              <w:rPr>
                <w:rFonts w:ascii="ＭＳ 明朝" w:eastAsia="Times New Roman" w:hAnsi="ＭＳ 明朝" w:cs="ＭＳ 明朝"/>
                <w:sz w:val="18"/>
                <w:szCs w:val="18"/>
              </w:rPr>
            </w:pPr>
            <w:r w:rsidRPr="005F1780">
              <w:rPr>
                <w:rFonts w:ascii="ＭＳ 明朝" w:eastAsia="ＭＳ 明朝" w:hAnsi="ＭＳ 明朝" w:cs="ＭＳ 明朝" w:hint="eastAsia"/>
                <w:sz w:val="18"/>
                <w:szCs w:val="18"/>
              </w:rPr>
              <w:t>・５棟</w:t>
            </w:r>
            <w:r w:rsidRPr="005F1780">
              <w:rPr>
                <w:rFonts w:ascii="ＭＳ 明朝" w:eastAsia="ＭＳ 明朝" w:hAnsi="ＭＳ 明朝" w:cs="ＭＳ 明朝"/>
                <w:sz w:val="18"/>
                <w:szCs w:val="18"/>
              </w:rPr>
              <w:t>471</w:t>
            </w:r>
            <w:r w:rsidRPr="005F1780">
              <w:rPr>
                <w:rFonts w:ascii="ＭＳ 明朝" w:eastAsia="ＭＳ 明朝" w:hAnsi="ＭＳ 明朝" w:cs="ＭＳ 明朝" w:hint="eastAsia"/>
                <w:sz w:val="18"/>
                <w:szCs w:val="18"/>
              </w:rPr>
              <w:t xml:space="preserve">戸 </w:t>
            </w:r>
          </w:p>
        </w:tc>
        <w:tc>
          <w:tcPr>
            <w:tcW w:w="1985" w:type="dxa"/>
            <w:gridSpan w:val="2"/>
          </w:tcPr>
          <w:p w:rsidR="005F1780" w:rsidRPr="005F1780" w:rsidRDefault="005F1780" w:rsidP="005F1780">
            <w:pPr>
              <w:ind w:firstLineChars="200" w:firstLine="360"/>
              <w:rPr>
                <w:rFonts w:ascii="ＭＳ 明朝" w:eastAsia="ＭＳ 明朝" w:hAnsi="ＭＳ 明朝" w:cs="ＭＳ 明朝"/>
                <w:sz w:val="18"/>
                <w:szCs w:val="18"/>
              </w:rPr>
            </w:pPr>
          </w:p>
        </w:tc>
      </w:tr>
    </w:tbl>
    <w:p w:rsidR="005F1780" w:rsidRPr="005F1780" w:rsidRDefault="005F1780" w:rsidP="005F1780">
      <w:pPr>
        <w:spacing w:line="340" w:lineRule="exact"/>
        <w:ind w:leftChars="267" w:left="561" w:firstLineChars="134" w:firstLine="281"/>
        <w:rPr>
          <w:rFonts w:ascii="ＭＳ 明朝" w:eastAsia="ＭＳ 明朝" w:hAnsi="ＭＳ 明朝" w:cs="Times New Roman"/>
        </w:rPr>
      </w:pPr>
    </w:p>
    <w:p w:rsidR="005F1780" w:rsidRPr="005F1780" w:rsidRDefault="005F1780" w:rsidP="005F1780">
      <w:pPr>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bookmarkStart w:id="25" w:name="_Toc12626499"/>
      <w:r w:rsidRPr="005F1780">
        <w:rPr>
          <w:rFonts w:ascii="ＭＳ 明朝" w:eastAsia="ＭＳ 明朝" w:hAnsi="ＭＳ 明朝" w:cs="Times New Roman"/>
        </w:rPr>
        <w:br w:type="page"/>
      </w:r>
      <w:r w:rsidRPr="005F1780">
        <w:rPr>
          <w:rFonts w:ascii="ＭＳ 明朝" w:eastAsia="ＭＳ 明朝" w:hAnsi="ＭＳ 明朝" w:cs="Times New Roman" w:hint="eastAsia"/>
        </w:rPr>
        <w:t>(3)　主な取組み</w:t>
      </w:r>
      <w:bookmarkEnd w:id="25"/>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686"/>
        <w:gridCol w:w="4536"/>
      </w:tblGrid>
      <w:tr w:rsidR="005F1780" w:rsidRPr="005F1780" w:rsidTr="005F1780">
        <w:trPr>
          <w:trHeight w:val="333"/>
        </w:trPr>
        <w:tc>
          <w:tcPr>
            <w:tcW w:w="1242" w:type="dxa"/>
            <w:shd w:val="clear" w:color="auto" w:fill="auto"/>
            <w:noWrap/>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時期</w:t>
            </w:r>
          </w:p>
        </w:tc>
        <w:tc>
          <w:tcPr>
            <w:tcW w:w="3686" w:type="dxa"/>
            <w:shd w:val="clear" w:color="auto" w:fill="auto"/>
            <w:noWrap/>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取組み</w:t>
            </w:r>
          </w:p>
        </w:tc>
        <w:tc>
          <w:tcPr>
            <w:tcW w:w="4536" w:type="dxa"/>
            <w:shd w:val="clear" w:color="auto" w:fill="auto"/>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取組み内容</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随時</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高齢者の把握</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各町会で名簿を管理</w:t>
            </w:r>
          </w:p>
        </w:tc>
      </w:tr>
      <w:tr w:rsidR="005F1780" w:rsidRPr="005F1780" w:rsidTr="005F1780">
        <w:trPr>
          <w:trHeight w:val="750"/>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北加賀屋５丁目公園清掃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毎週月曜日 8:00～9:00 </w:t>
            </w:r>
            <w:r w:rsidRPr="005F1780">
              <w:rPr>
                <w:rFonts w:ascii="ＭＳ 明朝" w:eastAsia="ＭＳ 明朝" w:hAnsi="ＭＳ 明朝" w:cs="Times New Roman" w:hint="eastAsia"/>
              </w:rPr>
              <w:br/>
              <w:t xml:space="preserve">年１回清掃後にバーベキューなど実施 </w:t>
            </w:r>
          </w:p>
        </w:tc>
      </w:tr>
      <w:tr w:rsidR="005F1780" w:rsidRPr="005F1780" w:rsidTr="005F1780">
        <w:trPr>
          <w:trHeight w:val="750"/>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カラオケ</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毎週火・水・金曜日13:00～15:30、65歳以上が対象</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ゲートボール</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毎週月～金曜日7:00～11:00、65歳以上が対象</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グラウンドゴルフ</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毎週月～金曜日13:30～16:00、65歳以上が対象</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青色防犯パトロール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週２回 </w:t>
            </w:r>
          </w:p>
        </w:tc>
      </w:tr>
      <w:tr w:rsidR="005F1780" w:rsidRPr="005F1780" w:rsidTr="005F1780">
        <w:trPr>
          <w:trHeight w:val="375"/>
        </w:trPr>
        <w:tc>
          <w:tcPr>
            <w:tcW w:w="1242" w:type="dxa"/>
            <w:shd w:val="clear" w:color="auto" w:fill="auto"/>
            <w:noWrap/>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3686" w:type="dxa"/>
            <w:shd w:val="clear" w:color="auto" w:fill="auto"/>
            <w:noWrap/>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百歳体操</w:t>
            </w:r>
          </w:p>
        </w:tc>
        <w:tc>
          <w:tcPr>
            <w:tcW w:w="4536" w:type="dxa"/>
            <w:shd w:val="clear" w:color="auto" w:fill="auto"/>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(花百クラブ)毎週木曜日、10:30～11:30</w:t>
            </w:r>
          </w:p>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北加賀屋東部福祉会館1F、20名程度</w:t>
            </w:r>
          </w:p>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(ひまわり)毎週水曜日、緑木住宅集会所、10名程度</w:t>
            </w:r>
          </w:p>
        </w:tc>
      </w:tr>
      <w:tr w:rsidR="005F1780" w:rsidRPr="005F1780" w:rsidTr="005F1780">
        <w:trPr>
          <w:trHeight w:val="262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高齢者食事サービス事業</w:t>
            </w:r>
          </w:p>
        </w:tc>
        <w:tc>
          <w:tcPr>
            <w:tcW w:w="4536" w:type="dxa"/>
            <w:shd w:val="clear" w:color="auto" w:fill="auto"/>
            <w:hideMark/>
          </w:tcPr>
          <w:p w:rsidR="005F1780" w:rsidRPr="005F1780" w:rsidRDefault="005F1780" w:rsidP="005F1780">
            <w:pPr>
              <w:numPr>
                <w:ilvl w:val="0"/>
                <w:numId w:val="13"/>
              </w:numPr>
              <w:rPr>
                <w:rFonts w:ascii="ＭＳ 明朝" w:eastAsia="ＭＳ 明朝" w:hAnsi="ＭＳ 明朝" w:cs="Times New Roman"/>
              </w:rPr>
            </w:pPr>
            <w:r w:rsidRPr="005F1780">
              <w:rPr>
                <w:rFonts w:ascii="ＭＳ 明朝" w:eastAsia="ＭＳ 明朝" w:hAnsi="ＭＳ 明朝" w:cs="Times New Roman" w:hint="eastAsia"/>
              </w:rPr>
              <w:t>会食：毎月第３土曜日11:30～、70歳以上が対象、さざんか会館（300円）、メンバーの名簿はあったかネットコーディネーターが管理し、誕生日ごとに絵手紙を送付、毎回60名程度が利用</w:t>
            </w:r>
          </w:p>
          <w:p w:rsidR="005F1780" w:rsidRPr="005F1780" w:rsidRDefault="005F1780" w:rsidP="005F1780">
            <w:pPr>
              <w:numPr>
                <w:ilvl w:val="0"/>
                <w:numId w:val="13"/>
              </w:numPr>
              <w:rPr>
                <w:rFonts w:ascii="ＭＳ 明朝" w:eastAsia="ＭＳ 明朝" w:hAnsi="ＭＳ 明朝" w:cs="Times New Roman"/>
              </w:rPr>
            </w:pPr>
            <w:r w:rsidRPr="005F1780">
              <w:rPr>
                <w:rFonts w:ascii="ＭＳ 明朝" w:eastAsia="ＭＳ 明朝" w:hAnsi="ＭＳ 明朝" w:cs="Times New Roman" w:hint="eastAsia"/>
              </w:rPr>
              <w:t>会食【ランチタイム80】：毎月第４水曜日11:30～、80歳以上が対象、東部会館（300円）、毎回８名程度が利用</w:t>
            </w:r>
          </w:p>
        </w:tc>
      </w:tr>
      <w:tr w:rsidR="005F1780" w:rsidRPr="005F1780" w:rsidTr="005F1780">
        <w:trPr>
          <w:trHeight w:val="750"/>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68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ふれあい喫茶</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毎月第２木曜日13:00～14:00、65歳以上が対象、　緑木住宅集会所(100円）、毎回16名程度が利用</w:t>
            </w:r>
          </w:p>
        </w:tc>
      </w:tr>
      <w:tr w:rsidR="005F1780" w:rsidRPr="005F1780" w:rsidTr="005F1780">
        <w:trPr>
          <w:trHeight w:val="750"/>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68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太極拳・ストレッチ</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毎月第２・第４水曜日14:00～15:30、65歳以上が対象、北加賀屋東部福祉会館</w:t>
            </w:r>
          </w:p>
        </w:tc>
      </w:tr>
      <w:tr w:rsidR="005F1780" w:rsidRPr="005F1780" w:rsidTr="005F1780">
        <w:trPr>
          <w:trHeight w:val="750"/>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68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もりもり元気体操</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毎月第４火曜日15:30～16:30、北加賀屋第５住宅集会所（100円）</w:t>
            </w:r>
          </w:p>
        </w:tc>
      </w:tr>
      <w:tr w:rsidR="005F1780" w:rsidRPr="005F1780" w:rsidTr="005F1780">
        <w:trPr>
          <w:trHeight w:val="750"/>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アートフラワー</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毎月第１・第２月曜日10:00～11:30、65歳以上が対象</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フラワーアレンジメント</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毎月第４火曜日10:00～12:00、65歳以上が対象</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夜間パトロール</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毎月１回、加賀屋小学校区、青少年が対象</w:t>
            </w:r>
          </w:p>
        </w:tc>
      </w:tr>
      <w:tr w:rsidR="005F1780" w:rsidRPr="005F1780" w:rsidTr="005F1780">
        <w:trPr>
          <w:trHeight w:val="1513"/>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何でも相談</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毎月第１水曜日14：00～16：00、スーパーマルナカ、加賀屋・粉浜地域包括支援センター、加賀屋ブランチ、地域ネットワーク委員会の協働（加賀屋東地域と合同）</w:t>
            </w:r>
          </w:p>
        </w:tc>
      </w:tr>
      <w:tr w:rsidR="005F1780" w:rsidRPr="005F1780" w:rsidTr="005F1780">
        <w:trPr>
          <w:trHeight w:val="18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なんでも相談カフェ</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介護・健康についての相談</w:t>
            </w:r>
            <w:r w:rsidRPr="005F1780">
              <w:rPr>
                <w:rFonts w:ascii="ＭＳ 明朝" w:eastAsia="ＭＳ 明朝" w:hAnsi="ＭＳ 明朝" w:cs="Times New Roman" w:hint="eastAsia"/>
              </w:rPr>
              <w:br/>
              <w:t>毎月第３金曜日13:00～14:00、ブルーム北加賀屋駐車場、加賀屋・粉浜地域包括支援センター、加賀屋ブランチ、地域ネットワーク委員会の協働（加賀屋東地域と合同）</w:t>
            </w:r>
          </w:p>
        </w:tc>
      </w:tr>
      <w:tr w:rsidR="005F1780" w:rsidRPr="005F1780" w:rsidTr="005F1780">
        <w:trPr>
          <w:trHeight w:val="211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わいわい広場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65 歳以上対象、ブランチの協力により遠足にも出かける </w:t>
            </w:r>
            <w:r w:rsidRPr="005F1780">
              <w:rPr>
                <w:rFonts w:ascii="ＭＳ 明朝" w:eastAsia="ＭＳ 明朝" w:hAnsi="ＭＳ 明朝" w:cs="Times New Roman" w:hint="eastAsia"/>
              </w:rPr>
              <w:br/>
              <w:t xml:space="preserve">毎月第１月曜日14:00～15:30、北加賀屋第５住宅集会所、毎回13名程度が利用 </w:t>
            </w:r>
            <w:r w:rsidRPr="005F1780">
              <w:rPr>
                <w:rFonts w:ascii="ＭＳ 明朝" w:eastAsia="ＭＳ 明朝" w:hAnsi="ＭＳ 明朝" w:cs="Times New Roman" w:hint="eastAsia"/>
              </w:rPr>
              <w:br/>
              <w:t xml:space="preserve">毎月第４月曜日14:00～15:30、緑木市営住宅集会所、毎回10 名程度が利用 </w:t>
            </w:r>
          </w:p>
          <w:p w:rsidR="005F1780" w:rsidRPr="005F1780" w:rsidRDefault="005F1780" w:rsidP="005F1780">
            <w:pPr>
              <w:rPr>
                <w:rFonts w:ascii="ＭＳ 明朝" w:eastAsia="ＭＳ 明朝" w:hAnsi="ＭＳ 明朝" w:cs="Times New Roman"/>
              </w:rPr>
            </w:pPr>
          </w:p>
        </w:tc>
      </w:tr>
      <w:tr w:rsidR="005F1780" w:rsidRPr="005F1780" w:rsidTr="005F1780">
        <w:trPr>
          <w:trHeight w:val="656"/>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加賀屋子育てプラザ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毎月第２木曜日10:30～11:30、加賀屋小学校内、乳幼児と保護者が対象、毎回３組程度が利用 </w:t>
            </w:r>
          </w:p>
        </w:tc>
      </w:tr>
      <w:tr w:rsidR="005F1780" w:rsidRPr="005F1780" w:rsidTr="005F1780">
        <w:trPr>
          <w:trHeight w:val="112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68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ニコニコ食堂（子ども食堂 加賀屋小学校校区）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民生委員が中心に実施 毎回 40 名程度が利用、毎月1回第３水曜日17:00～、みんなのうえん（北加賀屋５丁目） </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５月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地域大運動会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５月第２日曜日開催 </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６月</w:t>
            </w:r>
          </w:p>
        </w:tc>
        <w:tc>
          <w:tcPr>
            <w:tcW w:w="368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区ソフト・キックベースボール大会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小学生が対象</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６月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加賀屋フェスティバル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小学校で開催</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７月/８月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サマーキャンプ</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小学校で開催</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７月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加賀屋天満宮夏祭り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９月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ゲートボール大会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９月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中学生魚釣り大会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中学生が対象 </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すみのえアートビート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ソフトボール大会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クリンピック・防災訓練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11 月３日開催 </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12月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区子ども文化祭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２月</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バレーボール大会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375"/>
        </w:trPr>
        <w:tc>
          <w:tcPr>
            <w:tcW w:w="1242"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年２回</w:t>
            </w:r>
          </w:p>
        </w:tc>
        <w:tc>
          <w:tcPr>
            <w:tcW w:w="3686"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広報紙 </w:t>
            </w:r>
          </w:p>
        </w:tc>
        <w:tc>
          <w:tcPr>
            <w:tcW w:w="453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全戸配布 </w:t>
            </w:r>
          </w:p>
        </w:tc>
      </w:tr>
    </w:tbl>
    <w:p w:rsidR="005F1780" w:rsidRPr="005F1780" w:rsidRDefault="005F1780" w:rsidP="005F1780">
      <w:pPr>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bookmarkStart w:id="26" w:name="_Toc12626500"/>
    </w:p>
    <w:p w:rsidR="005F1780" w:rsidRPr="005F1780" w:rsidRDefault="005F1780" w:rsidP="005F1780">
      <w:pPr>
        <w:outlineLvl w:val="2"/>
        <w:rPr>
          <w:rFonts w:ascii="ＭＳ 明朝" w:eastAsia="ＭＳ 明朝" w:hAnsi="ＭＳ 明朝" w:cs="Times New Roman"/>
        </w:rPr>
      </w:pPr>
      <w:r w:rsidRPr="005F1780">
        <w:rPr>
          <w:rFonts w:ascii="ＭＳ 明朝" w:eastAsia="ＭＳ 明朝" w:hAnsi="ＭＳ 明朝" w:cs="Times New Roman" w:hint="eastAsia"/>
        </w:rPr>
        <w:t>(4)　地域の主な課題と今後の取組み</w:t>
      </w:r>
      <w:bookmarkEnd w:id="26"/>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ア　高齢者等の情報把握と見守り活動等による孤立防止</w:t>
      </w:r>
    </w:p>
    <w:p w:rsidR="005F1780" w:rsidRPr="005F1780" w:rsidRDefault="005F1780" w:rsidP="005F1780">
      <w:pPr>
        <w:ind w:firstLineChars="100" w:firstLine="210"/>
        <w:rPr>
          <w:rFonts w:ascii="ＭＳ 明朝" w:eastAsia="ＭＳ 明朝" w:hAnsi="ＭＳ 明朝" w:cs="Times New Roman"/>
          <w:szCs w:val="21"/>
        </w:rPr>
      </w:pPr>
      <w:r w:rsidRPr="005F1780">
        <w:rPr>
          <w:rFonts w:ascii="ＭＳ 明朝" w:eastAsia="ＭＳ 明朝" w:hAnsi="ＭＳ 明朝" w:cs="Times New Roman" w:hint="eastAsia"/>
          <w:szCs w:val="21"/>
        </w:rPr>
        <w:t>（ア）課題</w:t>
      </w:r>
    </w:p>
    <w:p w:rsidR="005F1780" w:rsidRPr="005F1780" w:rsidRDefault="005F1780" w:rsidP="005F1780">
      <w:pPr>
        <w:tabs>
          <w:tab w:val="left" w:pos="284"/>
        </w:tabs>
        <w:ind w:leftChars="305" w:left="64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日ごろの見守り活動のために高齢者等の支援を必要とする方の情報を把握するとともに、不測の事態に備えるために緊急連絡先等の把握も必要となってきています。町会ごとに高齢者等の情報を把握していますが、町会未加入者についての情報は得がたい状況です。平成27年度より開始された「地域における要援護者の見守りネットワーク強化事業」による要援護者名簿が地域に提供されていますが、要援護者の方が入院や施設入所したという情報が見守り活動の担い手に伝わりにくいという状況があり、地域で把握している情報をどのように活用し、見守り活動を推進していくかという課題が見えてきています。</w:t>
      </w:r>
    </w:p>
    <w:p w:rsidR="005F1780" w:rsidRPr="005F1780" w:rsidRDefault="005F1780" w:rsidP="005F1780">
      <w:pPr>
        <w:tabs>
          <w:tab w:val="left" w:pos="284"/>
        </w:tabs>
        <w:ind w:leftChars="305" w:left="64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単身の高齢者、とりわけ閉じこもりがちな男性の単身高齢者との関わりについては、工夫が必要であると考えていますが、地域には老人会等がなく、地域の中で横のつながりを持てるところがありません。</w:t>
      </w:r>
    </w:p>
    <w:p w:rsidR="005F1780" w:rsidRPr="005F1780" w:rsidRDefault="005F1780" w:rsidP="005F1780">
      <w:pPr>
        <w:ind w:leftChars="305" w:left="64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また、地域内には大きな道路があることから、距離はさほど離れていなくても、高齢者等にとっては大きな道路が渡りづらかったり、交通の便があまりよくない地域に住んでいたりして、孤立しているケースが見られます。今後高齢化が進むにつれ、交通や買い物などがしづらくなる人が増えることも想定されます。</w:t>
      </w:r>
    </w:p>
    <w:p w:rsidR="005F1780" w:rsidRPr="005F1780" w:rsidRDefault="005F1780" w:rsidP="005F1780">
      <w:pPr>
        <w:ind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szCs w:val="21"/>
        </w:rPr>
        <w:t>（イ）取組み</w:t>
      </w:r>
    </w:p>
    <w:p w:rsidR="005F1780" w:rsidRPr="005F1780" w:rsidRDefault="005F1780" w:rsidP="005F1780">
      <w:pPr>
        <w:ind w:leftChars="270" w:left="567"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要援護者名簿は、あったかネットコーディネーターが要援護者に任意の登録番号を割り振り、各町会長へ登録番号を伝え、登録番号を基に必要に応じて町会長に要援護者の情報を伝えるという、個人情報保護へ配慮した方法で活用しています。また、加賀屋ブランチと連携し、要援護者名簿の情報に町会長等から聞き取った情報を加えたリストを作成し対象者をピックアップし見守りを行っています。</w:t>
      </w:r>
    </w:p>
    <w:p w:rsidR="005F1780" w:rsidRPr="005F1780" w:rsidRDefault="005F1780" w:rsidP="005F1780">
      <w:pPr>
        <w:ind w:leftChars="270" w:left="567"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また、地域独自の取組みとして、加賀屋地域では、加賀屋ブランチの協力を得て作成された「あんしんカード」（本人が緊急連絡先等を記載し、封入されたもの）を一部の自治会等が保管し、緊急時にのみ開封して連絡を取るシステムを導入しています。現在、特に高齢化が進んでいる緑木１丁目の市営住宅においては、町会長と民生委員が「あんしんカード」を作成し保管しています。対象者の情報については、転出入があるため毎年更新していきます。</w:t>
      </w:r>
    </w:p>
    <w:p w:rsidR="005F1780" w:rsidRPr="005F1780" w:rsidRDefault="005F1780" w:rsidP="005F1780">
      <w:pPr>
        <w:ind w:leftChars="270" w:left="567"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その他、食事サービスの利用登録者を対象とした絵手紙の送付と追跡調査を実施することにより、引き続き高齢者の情報を更新しています。民生委員が中心になって行っている単身高齢者を対象としたヤクルトとの連携による見守りについては、85歳以上を対象とし継続しています。</w:t>
      </w:r>
    </w:p>
    <w:p w:rsidR="005F1780" w:rsidRPr="005F1780" w:rsidRDefault="005F1780" w:rsidP="005F1780">
      <w:pPr>
        <w:ind w:leftChars="270" w:left="567"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孤立する可能性のある高齢者への対応としては、「わいわい広場」という歌や体操を気軽に楽しめる取組みを月１回から２回に増やし、継続していきます。特に男性向けには、アートが盛んな加賀屋地域の特性を活かし、企業の協力を得ながらアートを活用した、役割を持って参加できるような取組みを検討中です。</w:t>
      </w:r>
    </w:p>
    <w:p w:rsidR="005F1780" w:rsidRPr="005F1780" w:rsidRDefault="005F1780" w:rsidP="005F1780">
      <w:pPr>
        <w:ind w:leftChars="270" w:left="567"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このような高齢者等の見守り活動等についての情報共有や各団体の連携の為にも、ネットワーク委員会の体制を再構築し、月1回の委員会を開催して地域の情報の共有化を図っていきます。</w:t>
      </w:r>
    </w:p>
    <w:p w:rsidR="005F1780" w:rsidRPr="005F1780" w:rsidRDefault="005F1780" w:rsidP="005F1780">
      <w:pPr>
        <w:rPr>
          <w:rFonts w:ascii="ＭＳ 明朝" w:eastAsia="ＭＳ 明朝" w:hAnsi="ＭＳ 明朝" w:cs="Times New Roman"/>
          <w:color w:val="000000"/>
          <w:szCs w:val="21"/>
        </w:rPr>
      </w:pPr>
    </w:p>
    <w:p w:rsidR="005F1780" w:rsidRPr="005F1780" w:rsidRDefault="005F1780" w:rsidP="005F1780">
      <w:pPr>
        <w:ind w:leftChars="67" w:left="141"/>
        <w:outlineLvl w:val="3"/>
        <w:rPr>
          <w:rFonts w:ascii="Century" w:eastAsia="ＭＳ 明朝" w:hAnsi="Century" w:cs="Times New Roman"/>
          <w:b/>
          <w:bCs/>
        </w:rPr>
      </w:pPr>
      <w:r w:rsidRPr="005F1780">
        <w:rPr>
          <w:rFonts w:ascii="Century" w:eastAsia="ＭＳ 明朝" w:hAnsi="Century" w:cs="Times New Roman" w:hint="eastAsia"/>
          <w:b/>
          <w:bCs/>
        </w:rPr>
        <w:t>イ　外国籍の方や聴覚障がいのある方等とのコミュニケーションづくり</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外国籍</w:t>
      </w:r>
      <w:r w:rsidRPr="005F1780">
        <w:rPr>
          <w:rFonts w:ascii="Century" w:eastAsia="ＭＳ 明朝" w:hAnsi="Century" w:cs="Times New Roman" w:hint="eastAsia"/>
        </w:rPr>
        <w:t>の住民の方が増加しており、言語や文化、生活習慣の違いからコミュニケーションが取りづらいという課題があり、具体的には適切なごみの廃棄方法が理解されていないなどの問題が見られます。また、聴覚障がいや知的障がい等で意思疎通が難しい方とのコミュニケーション不足は、本当に支援を必要とする方を埋もれさせてしまうこともあるという課</w:t>
      </w:r>
      <w:r w:rsidRPr="005F1780">
        <w:rPr>
          <w:rFonts w:ascii="ＭＳ 明朝" w:eastAsia="ＭＳ 明朝" w:hAnsi="ＭＳ 明朝" w:cs="Times New Roman" w:hint="eastAsia"/>
          <w:color w:val="000000"/>
          <w:szCs w:val="21"/>
        </w:rPr>
        <w:t>題があります。</w:t>
      </w:r>
    </w:p>
    <w:p w:rsidR="005F1780" w:rsidRPr="005F1780" w:rsidRDefault="005F1780" w:rsidP="005F1780">
      <w:pPr>
        <w:ind w:firstLineChars="100" w:firstLine="210"/>
        <w:rPr>
          <w:rFonts w:ascii="ＭＳ 明朝" w:eastAsia="ＭＳ 明朝" w:hAnsi="ＭＳ 明朝" w:cs="Times New Roman"/>
          <w:color w:val="000000"/>
          <w:szCs w:val="21"/>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日本語を母語としない方や障がいのある方とのコミュニケーションについては、ICTを活用する等新しい手法を検討したいと考えています。また、地域ネットワーク委員会では、地域において外国籍住民や障がいのある方が孤立しないように見守りやコミ</w:t>
      </w:r>
      <w:r w:rsidRPr="005F1780">
        <w:rPr>
          <w:rFonts w:ascii="ＭＳ 明朝" w:eastAsia="ＭＳ 明朝" w:hAnsi="ＭＳ 明朝" w:cs="Times New Roman" w:hint="eastAsia"/>
          <w:color w:val="000000"/>
          <w:spacing w:val="-4"/>
          <w:szCs w:val="21"/>
        </w:rPr>
        <w:t>ュニケーションをはかり、地域との交流を生むような手法を引き続き検討していきます。</w:t>
      </w:r>
    </w:p>
    <w:p w:rsidR="005F1780" w:rsidRPr="005F1780" w:rsidRDefault="005F1780" w:rsidP="005F1780">
      <w:pPr>
        <w:ind w:leftChars="300" w:left="63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また現在、生涯学習の担い手が中心となり、地域のボランティアや一般の方や学生等が住之江支援学校を訪問し、昔遊びを通じて交流を図る取組みを年に２回実践しています。また、「わいわい広場」では、実習生や海外からの研修生を受け入れています。結果、実習生や研修生の知識・経験が広がるとともに、地域行事への参加もしてもらえるようになりました。</w:t>
      </w:r>
    </w:p>
    <w:p w:rsidR="005F1780" w:rsidRPr="005F1780" w:rsidRDefault="005F1780" w:rsidP="005F1780">
      <w:pPr>
        <w:ind w:firstLineChars="100" w:firstLine="210"/>
        <w:rPr>
          <w:rFonts w:ascii="ＭＳ 明朝" w:eastAsia="ＭＳ 明朝" w:hAnsi="ＭＳ 明朝" w:cs="Times New Roman"/>
          <w:color w:val="000000"/>
          <w:szCs w:val="21"/>
        </w:rPr>
      </w:pPr>
    </w:p>
    <w:p w:rsidR="005F1780" w:rsidRPr="005F1780" w:rsidRDefault="005F1780" w:rsidP="005F1780">
      <w:pPr>
        <w:ind w:leftChars="67" w:left="141"/>
        <w:outlineLvl w:val="3"/>
        <w:rPr>
          <w:rFonts w:ascii="Century" w:eastAsia="ＭＳ 明朝" w:hAnsi="Century" w:cs="Times New Roman"/>
          <w:b/>
          <w:bCs/>
        </w:rPr>
      </w:pPr>
      <w:r w:rsidRPr="005F1780">
        <w:rPr>
          <w:rFonts w:ascii="Century" w:eastAsia="ＭＳ 明朝" w:hAnsi="Century" w:cs="Times New Roman" w:hint="eastAsia"/>
          <w:b/>
          <w:bCs/>
        </w:rPr>
        <w:t>ウ　地域活動の担い手確保のための環境づくり</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生活スタイルや意識の変化から、ボランティア活動や地域活動における若い世代の人材確保が難しくなってきています。また、年々ボランティアが高齢化し、支援する側から支援を受ける側へと移行してきていることもあり、若い世代の参入は地域活動の重要な課題となっています。イベントが実施される際には、若い世代も含めた多くの人が区外からも加賀屋地域に来られますが、地域内の認知度はまだまだ高くはなく、地域活動の担い手の新たな発掘までには至っていません。</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地域ネットワーク委員会では、「すみのえアートビート」やクリンピック等、若い世代が参加するイベントを単なるイベントではなく、イベントを実施するに至る過程でのボランティア同士の交流や、イベント後のフォローも大切にすることで、新たな担い手を確保できるよう取り組んでいます。若い人も参加しやすい雰囲気づくりのため、大学ボランティアサークルと連携したり、公園清掃後に年</w:t>
      </w:r>
      <w:r w:rsidRPr="005F1780">
        <w:rPr>
          <w:rFonts w:ascii="Century" w:eastAsia="ＭＳ 明朝" w:hAnsi="Century" w:cs="Times New Roman" w:hint="eastAsia"/>
        </w:rPr>
        <w:t>1</w:t>
      </w:r>
      <w:r w:rsidRPr="005F1780">
        <w:rPr>
          <w:rFonts w:ascii="Century" w:eastAsia="ＭＳ 明朝" w:hAnsi="Century" w:cs="Times New Roman" w:hint="eastAsia"/>
        </w:rPr>
        <w:t>回実施するバーベキューを開催したりしたことで、子育て世代の方が毎週定例の清掃にも参加する例も出てきています。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また、比較的新しいイベントだけでなく、地域運動会といった長く続く行事についても、競技内容を見直し高齢者や子どもも参加できる内容にしたことで、多世代が参加し交流できるようになっています。運動会には学生や</w:t>
      </w:r>
      <w:r w:rsidRPr="005F1780">
        <w:rPr>
          <w:rFonts w:ascii="Century" w:eastAsia="ＭＳ 明朝" w:hAnsi="Century" w:cs="Times New Roman" w:hint="eastAsia"/>
        </w:rPr>
        <w:t>NPO</w:t>
      </w:r>
      <w:r w:rsidRPr="005F1780">
        <w:rPr>
          <w:rFonts w:ascii="Century" w:eastAsia="ＭＳ 明朝" w:hAnsi="Century" w:cs="Times New Roman" w:hint="eastAsia"/>
        </w:rPr>
        <w:t>団体等も参加し、加賀屋地域の欠かせない行事となっています。</w:t>
      </w:r>
    </w:p>
    <w:p w:rsidR="005F1780" w:rsidRPr="005F1780" w:rsidRDefault="005F1780" w:rsidP="005F1780">
      <w:pPr>
        <w:ind w:leftChars="500" w:left="1050" w:firstLineChars="100" w:firstLine="210"/>
        <w:rPr>
          <w:rFonts w:ascii="ＭＳ 明朝" w:eastAsia="ＭＳ 明朝" w:hAnsi="ＭＳ 明朝" w:cs="Times New Roman"/>
          <w:color w:val="000000"/>
          <w:szCs w:val="21"/>
        </w:rPr>
      </w:pPr>
    </w:p>
    <w:p w:rsidR="005F1780" w:rsidRPr="005F1780" w:rsidRDefault="005F1780" w:rsidP="005F1780">
      <w:pPr>
        <w:ind w:leftChars="67" w:left="141"/>
        <w:outlineLvl w:val="3"/>
        <w:rPr>
          <w:rFonts w:ascii="Century" w:eastAsia="ＭＳ 明朝" w:hAnsi="Century" w:cs="Times New Roman"/>
          <w:b/>
          <w:bCs/>
        </w:rPr>
      </w:pPr>
      <w:r w:rsidRPr="005F1780">
        <w:rPr>
          <w:rFonts w:ascii="Century" w:eastAsia="ＭＳ 明朝" w:hAnsi="Century" w:cs="Times New Roman" w:hint="eastAsia"/>
          <w:b/>
          <w:bCs/>
        </w:rPr>
        <w:t>エ　イベント等による財源確保と地域のきずなづくり</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地域における自由な活動を支えるための財源は、補助金や交付金だけに頼らず、自ら生み出すことも必要です。そのためには、自主財源の確保が必要ですが、加賀屋地域には企業数が少なく、寄付等が見込みにくい状況です。また、地域内で開催するイベントについては地域外、区外からも多くの方が来場されるものの、地元にはあまり経済的効果は見られないのが現状です。</w:t>
      </w:r>
    </w:p>
    <w:p w:rsidR="005F1780" w:rsidRPr="005F1780" w:rsidRDefault="005F1780" w:rsidP="005F1780">
      <w:pPr>
        <w:rPr>
          <w:rFonts w:ascii="Century" w:eastAsia="ＭＳ 明朝" w:hAnsi="Century" w:cs="Times New Roman"/>
        </w:rPr>
      </w:pPr>
      <w:r w:rsidRPr="005F1780">
        <w:rPr>
          <w:rFonts w:ascii="Century" w:eastAsia="ＭＳ 明朝" w:hAnsi="Century" w:cs="Times New Roman" w:hint="eastAsia"/>
        </w:rPr>
        <w:t xml:space="preserve">　（イ）取組み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区内の企業である「舞昆のこうはら」との間では、地域で採れた芋のつるで佃煮を作る協働の実績があります。経済的な効果はもとより、佃煮を作る過程において、運営協議会に参加するボランティア同士の交流も生まれ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先述の「すみのえアートビート」については、毎年来場者数が増えており、町会長を中心に飲み物や食べ物のブースを出店することで、子ども会活動の活動費等を得るとともに、関わるボランティア同士の結束力も感じられ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今後は「すみのえアートビート」等の地域内での認知度を上げたり、小さい子どもも参加できるイベントを創ったり、先述の地域運動会へ地元企業の参加も促したりすることで、地域のきずなをますます広げていきます。</w:t>
      </w:r>
    </w:p>
    <w:p w:rsidR="005F1780" w:rsidRPr="005F1780" w:rsidRDefault="005F1780" w:rsidP="005F1780">
      <w:pPr>
        <w:rPr>
          <w:rFonts w:ascii="ＭＳ 明朝" w:eastAsia="ＭＳ 明朝" w:hAnsi="ＭＳ 明朝" w:cs="Times New Roman"/>
          <w:color w:val="000000"/>
          <w:szCs w:val="21"/>
        </w:rPr>
      </w:pPr>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オ　子育てサロンの活動および主任児童委員の周知</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加賀屋地域では、月に１回、加賀屋小学校にて主任児童委員とボランティアによって、母同士のコミュニケーションづくりを重視した加賀屋子育てプラザを開催しています。住之江区では共稼ぎの世帯が多く、日中開催されるサロンへの参加は厳しいものとなっています。母の孤立を防ぐとともにこれまでに参加したことがない方への周知と、現状にあったやり方をどのように提供するかが課題となっていま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kern w:val="0"/>
        </w:rPr>
      </w:pPr>
      <w:r w:rsidRPr="005F1780">
        <w:rPr>
          <w:rFonts w:ascii="Century" w:eastAsia="ＭＳ 明朝" w:hAnsi="Century" w:cs="Times New Roman" w:hint="eastAsia"/>
        </w:rPr>
        <w:t>サロンではどんなことをしているのか、といった具体的な内容についての周知に加え、小児科医院等でのポスター掲示や、３か月健診時や予防注射等の機会に、紹介ビラによるサロン活動や主任児童委員の周知を行っていくよう検討していきます。</w:t>
      </w:r>
    </w:p>
    <w:p w:rsidR="005F1780" w:rsidRPr="005F1780" w:rsidRDefault="005F1780" w:rsidP="005F1780">
      <w:pPr>
        <w:rPr>
          <w:rFonts w:ascii="Century" w:eastAsia="ＭＳ 明朝" w:hAnsi="Century" w:cs="Times New Roman"/>
        </w:rPr>
      </w:pPr>
    </w:p>
    <w:p w:rsidR="005F1780" w:rsidRPr="005F1780" w:rsidRDefault="005F1780" w:rsidP="005F1780">
      <w:pPr>
        <w:rPr>
          <w:rFonts w:ascii="ＭＳ 明朝" w:eastAsia="ＭＳ 明朝" w:hAnsi="ＭＳ 明朝" w:cs="Times New Roman"/>
          <w:szCs w:val="21"/>
        </w:rPr>
      </w:pPr>
    </w:p>
    <w:p w:rsidR="005F1780" w:rsidRPr="005F1780" w:rsidRDefault="005F1780" w:rsidP="005F1780">
      <w:pPr>
        <w:rPr>
          <w:rFonts w:ascii="ＭＳ 明朝" w:eastAsia="ＭＳ 明朝" w:hAnsi="ＭＳ 明朝" w:cs="Times New Roman"/>
          <w:szCs w:val="21"/>
        </w:rPr>
      </w:pPr>
    </w:p>
    <w:p w:rsidR="005F1780" w:rsidRPr="005F1780" w:rsidRDefault="005F1780" w:rsidP="005F1780">
      <w:pPr>
        <w:rPr>
          <w:rFonts w:ascii="ＭＳ 明朝" w:eastAsia="ＭＳ 明朝" w:hAnsi="ＭＳ 明朝" w:cs="Times New Roman"/>
          <w:szCs w:val="21"/>
        </w:rPr>
      </w:pPr>
    </w:p>
    <w:p w:rsidR="005F1780" w:rsidRDefault="005F1780">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rsidR="005F1780" w:rsidRPr="005F1780" w:rsidRDefault="005F1780" w:rsidP="005F1780">
      <w:pPr>
        <w:widowControl/>
        <w:rPr>
          <w:rFonts w:ascii="ＭＳ 明朝" w:eastAsia="ＭＳ 明朝" w:hAnsi="ＭＳ 明朝" w:cs="Times New Roman"/>
          <w:b/>
          <w:sz w:val="52"/>
          <w:szCs w:val="48"/>
        </w:rPr>
      </w:pPr>
    </w:p>
    <w:p w:rsidR="005F1780" w:rsidRPr="005F1780" w:rsidRDefault="005F1780" w:rsidP="005F1780">
      <w:pPr>
        <w:widowControl/>
        <w:rPr>
          <w:rFonts w:ascii="ＭＳ 明朝" w:eastAsia="ＭＳ 明朝" w:hAnsi="ＭＳ 明朝" w:cs="Times New Roman"/>
          <w:b/>
          <w:sz w:val="52"/>
          <w:szCs w:val="48"/>
        </w:rPr>
      </w:pPr>
    </w:p>
    <w:p w:rsidR="005F1780" w:rsidRPr="005F1780" w:rsidRDefault="005F1780" w:rsidP="005F1780">
      <w:pPr>
        <w:widowControl/>
        <w:rPr>
          <w:rFonts w:ascii="ＭＳ 明朝" w:eastAsia="ＭＳ 明朝" w:hAnsi="ＭＳ 明朝" w:cs="Times New Roman"/>
          <w:b/>
          <w:sz w:val="52"/>
          <w:szCs w:val="48"/>
        </w:rPr>
      </w:pPr>
    </w:p>
    <w:p w:rsidR="005F1780" w:rsidRPr="005F1780" w:rsidRDefault="005F1780" w:rsidP="005F1780">
      <w:pPr>
        <w:widowControl/>
        <w:rPr>
          <w:rFonts w:ascii="ＭＳ 明朝" w:eastAsia="ＭＳ 明朝" w:hAnsi="ＭＳ 明朝" w:cs="Times New Roman"/>
          <w:b/>
          <w:sz w:val="52"/>
          <w:szCs w:val="48"/>
        </w:rPr>
      </w:pPr>
    </w:p>
    <w:p w:rsidR="005F1780" w:rsidRPr="005F1780" w:rsidRDefault="005F1780" w:rsidP="005F1780">
      <w:pPr>
        <w:widowControl/>
        <w:jc w:val="center"/>
        <w:rPr>
          <w:rFonts w:ascii="ＭＳ 明朝" w:eastAsia="ＭＳ 明朝" w:hAnsi="ＭＳ 明朝" w:cs="Times New Roman"/>
          <w:b/>
          <w:sz w:val="52"/>
          <w:szCs w:val="48"/>
        </w:rPr>
      </w:pPr>
      <w:r w:rsidRPr="005F1780">
        <w:rPr>
          <w:rFonts w:ascii="ＭＳ 明朝" w:eastAsia="ＭＳ 明朝" w:hAnsi="ＭＳ 明朝" w:cs="Times New Roman" w:hint="eastAsia"/>
          <w:sz w:val="52"/>
          <w:szCs w:val="48"/>
        </w:rPr>
        <w:t>加賀屋東</w:t>
      </w:r>
    </w:p>
    <w:p w:rsidR="005F1780" w:rsidRPr="005F1780" w:rsidRDefault="005F1780" w:rsidP="005F1780">
      <w:pPr>
        <w:widowControl/>
        <w:jc w:val="center"/>
        <w:rPr>
          <w:rFonts w:ascii="ＭＳ 明朝" w:eastAsia="ＭＳ 明朝" w:hAnsi="ＭＳ 明朝" w:cs="Times New Roman"/>
          <w:b/>
          <w:sz w:val="52"/>
          <w:szCs w:val="48"/>
        </w:rPr>
      </w:pPr>
    </w:p>
    <w:p w:rsidR="005F1780" w:rsidRPr="005F1780" w:rsidRDefault="005F1780" w:rsidP="005F1780">
      <w:pPr>
        <w:widowControl/>
        <w:jc w:val="center"/>
        <w:rPr>
          <w:rFonts w:ascii="ＭＳ 明朝" w:eastAsia="ＭＳ 明朝" w:hAnsi="ＭＳ 明朝" w:cs="Times New Roman"/>
          <w:sz w:val="52"/>
          <w:szCs w:val="48"/>
        </w:rPr>
      </w:pPr>
      <w:r w:rsidRPr="005F1780">
        <w:rPr>
          <w:rFonts w:ascii="ＭＳ 明朝" w:eastAsia="ＭＳ 明朝" w:hAnsi="ＭＳ 明朝" w:cs="Times New Roman" w:hint="eastAsia"/>
          <w:sz w:val="52"/>
          <w:szCs w:val="48"/>
        </w:rPr>
        <w:t>～</w:t>
      </w:r>
      <w:r w:rsidRPr="005F1780">
        <w:rPr>
          <w:rFonts w:ascii="ＭＳ 明朝" w:eastAsia="ＭＳ 明朝" w:hAnsi="ＭＳ 明朝" w:cs="Times New Roman" w:hint="eastAsia"/>
          <w:sz w:val="44"/>
          <w:szCs w:val="48"/>
        </w:rPr>
        <w:t>地域みんなでつながろう!見守ろう!</w:t>
      </w:r>
      <w:r w:rsidRPr="005F1780">
        <w:rPr>
          <w:rFonts w:ascii="ＭＳ 明朝" w:eastAsia="ＭＳ 明朝" w:hAnsi="ＭＳ 明朝" w:cs="Times New Roman" w:hint="eastAsia"/>
          <w:sz w:val="52"/>
          <w:szCs w:val="48"/>
        </w:rPr>
        <w:t>～</w:t>
      </w:r>
    </w:p>
    <w:p w:rsidR="005F1780" w:rsidRPr="005F1780" w:rsidRDefault="005F1780" w:rsidP="005F1780">
      <w:pPr>
        <w:widowControl/>
        <w:jc w:val="center"/>
        <w:rPr>
          <w:rFonts w:ascii="ＭＳ 明朝" w:eastAsia="ＭＳ 明朝" w:hAnsi="ＭＳ 明朝" w:cs="Times New Roman"/>
          <w:b/>
          <w:sz w:val="52"/>
          <w:szCs w:val="48"/>
        </w:rPr>
      </w:pPr>
    </w:p>
    <w:p w:rsidR="005F1780" w:rsidRPr="005F1780" w:rsidRDefault="005F1780" w:rsidP="005F1780">
      <w:pPr>
        <w:jc w:val="center"/>
        <w:rPr>
          <w:rFonts w:ascii="Century" w:eastAsia="ＭＳ 明朝" w:hAnsi="Century" w:cs="Times New Roman"/>
        </w:rPr>
      </w:pPr>
      <w:r w:rsidRPr="005F1780">
        <w:rPr>
          <w:rFonts w:ascii="Century" w:eastAsia="ＭＳ 明朝" w:hAnsi="Century" w:cs="Times New Roman"/>
          <w:noProof/>
        </w:rPr>
        <w:drawing>
          <wp:inline distT="0" distB="0" distL="0" distR="0">
            <wp:extent cx="4543425" cy="3219450"/>
            <wp:effectExtent l="0" t="0" r="9525" b="0"/>
            <wp:docPr id="7" name="図 7" descr="P122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220606"/>
                    <pic:cNvPicPr>
                      <a:picLocks noChangeAspect="1" noChangeArrowheads="1"/>
                    </pic:cNvPicPr>
                  </pic:nvPicPr>
                  <pic:blipFill>
                    <a:blip r:embed="rId21" cstate="screen">
                      <a:extLst>
                        <a:ext uri="{28A0092B-C50C-407E-A947-70E740481C1C}">
                          <a14:useLocalDpi xmlns:a14="http://schemas.microsoft.com/office/drawing/2010/main"/>
                        </a:ext>
                      </a:extLst>
                    </a:blip>
                    <a:srcRect b="-1069"/>
                    <a:stretch>
                      <a:fillRect/>
                    </a:stretch>
                  </pic:blipFill>
                  <pic:spPr bwMode="auto">
                    <a:xfrm>
                      <a:off x="0" y="0"/>
                      <a:ext cx="4543425" cy="3219450"/>
                    </a:xfrm>
                    <a:prstGeom prst="rect">
                      <a:avLst/>
                    </a:prstGeom>
                    <a:noFill/>
                    <a:ln>
                      <a:noFill/>
                    </a:ln>
                  </pic:spPr>
                </pic:pic>
              </a:graphicData>
            </a:graphic>
          </wp:inline>
        </w:drawing>
      </w:r>
    </w:p>
    <w:p w:rsidR="005F1780" w:rsidRPr="005F1780" w:rsidRDefault="005F1780" w:rsidP="005F1780">
      <w:pPr>
        <w:jc w:val="right"/>
        <w:rPr>
          <w:rFonts w:ascii="ＭＳ 明朝" w:eastAsia="ＭＳ 明朝" w:hAnsi="ＭＳ 明朝" w:cs="Times New Roman"/>
          <w:color w:val="000000"/>
        </w:rPr>
      </w:pPr>
      <w:r w:rsidRPr="005F1780">
        <w:rPr>
          <w:rFonts w:ascii="ＭＳ 明朝" w:eastAsia="ＭＳ 明朝" w:hAnsi="ＭＳ 明朝" w:cs="Times New Roman" w:hint="eastAsia"/>
          <w:color w:val="000000"/>
        </w:rPr>
        <w:t>桜まつり</w:t>
      </w:r>
    </w:p>
    <w:p w:rsidR="005F1780" w:rsidRPr="005F1780" w:rsidRDefault="005F1780" w:rsidP="005F1780">
      <w:pPr>
        <w:rPr>
          <w:rFonts w:ascii="ＭＳ 明朝" w:eastAsia="ＭＳ 明朝" w:hAnsi="ＭＳ 明朝" w:cs="Times New Roman"/>
          <w:color w:val="000000"/>
        </w:rPr>
      </w:pPr>
    </w:p>
    <w:p w:rsidR="005F1780" w:rsidRPr="005F1780" w:rsidRDefault="005F1780" w:rsidP="005F1780">
      <w:pPr>
        <w:outlineLvl w:val="2"/>
        <w:rPr>
          <w:rFonts w:ascii="ＭＳ 明朝" w:eastAsia="ＭＳ 明朝" w:hAnsi="ＭＳ 明朝" w:cs="Times New Roman"/>
          <w:b/>
        </w:rPr>
      </w:pPr>
      <w:bookmarkStart w:id="27" w:name="_Toc12626502"/>
      <w:r w:rsidRPr="005F1780">
        <w:rPr>
          <w:rFonts w:ascii="ＭＳ 明朝" w:eastAsia="ＭＳ 明朝" w:hAnsi="ＭＳ 明朝" w:cs="Times New Roman"/>
        </w:rPr>
        <w:br w:type="page"/>
      </w:r>
      <w:r w:rsidRPr="005F1780">
        <w:rPr>
          <w:rFonts w:ascii="ＭＳ 明朝" w:eastAsia="ＭＳ 明朝" w:hAnsi="ＭＳ 明朝" w:cs="Times New Roman" w:hint="eastAsia"/>
          <w:b/>
        </w:rPr>
        <w:t>１　地域の状況</w:t>
      </w:r>
    </w:p>
    <w:p w:rsidR="005F1780" w:rsidRPr="005F1780" w:rsidRDefault="005F1780" w:rsidP="005F1780">
      <w:pPr>
        <w:outlineLvl w:val="2"/>
        <w:rPr>
          <w:rFonts w:ascii="ＭＳ 明朝" w:eastAsia="ＭＳ 明朝" w:hAnsi="ＭＳ 明朝" w:cs="Times New Roman"/>
        </w:rPr>
      </w:pPr>
      <w:r w:rsidRPr="005F1780">
        <w:rPr>
          <w:rFonts w:ascii="ＭＳ 明朝" w:eastAsia="ＭＳ 明朝" w:hAnsi="ＭＳ 明朝" w:cs="Times New Roman" w:hint="eastAsia"/>
        </w:rPr>
        <w:t>(1)　地域の範囲</w:t>
      </w:r>
      <w:bookmarkEnd w:id="27"/>
    </w:p>
    <w:p w:rsidR="005F1780" w:rsidRPr="005F1780" w:rsidRDefault="005F1780" w:rsidP="005F1780">
      <w:pPr>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rPr>
        <w:t xml:space="preserve">　　　</w:t>
      </w:r>
      <w:r w:rsidRPr="005F1780">
        <w:rPr>
          <w:rFonts w:ascii="ＭＳ 明朝" w:eastAsia="ＭＳ 明朝" w:hAnsi="ＭＳ 明朝" w:cs="Times New Roman" w:hint="eastAsia"/>
          <w:color w:val="000000"/>
          <w:szCs w:val="21"/>
        </w:rPr>
        <w:t>中加賀屋１･２丁目、西加賀屋１･２丁目、東加賀屋１･２丁目</w:t>
      </w:r>
    </w:p>
    <w:p w:rsidR="005F1780" w:rsidRPr="005F1780" w:rsidRDefault="005F1780" w:rsidP="005F1780">
      <w:pPr>
        <w:rPr>
          <w:rFonts w:ascii="ＭＳ 明朝" w:eastAsia="ＭＳ 明朝" w:hAnsi="ＭＳ 明朝" w:cs="Times New Roman"/>
          <w:color w:val="000000"/>
          <w:szCs w:val="21"/>
        </w:rPr>
      </w:pPr>
    </w:p>
    <w:p w:rsidR="005F1780" w:rsidRPr="005F1780" w:rsidRDefault="005F1780" w:rsidP="005F1780">
      <w:pPr>
        <w:outlineLvl w:val="2"/>
        <w:rPr>
          <w:rFonts w:ascii="ＭＳ 明朝" w:eastAsia="ＭＳ 明朝" w:hAnsi="ＭＳ 明朝" w:cs="Times New Roman"/>
        </w:rPr>
      </w:pPr>
      <w:bookmarkStart w:id="28" w:name="_Toc12626503"/>
      <w:r w:rsidRPr="005F1780">
        <w:rPr>
          <w:rFonts w:ascii="ＭＳ 明朝" w:eastAsia="ＭＳ 明朝" w:hAnsi="ＭＳ 明朝" w:cs="Times New Roman" w:hint="eastAsia"/>
        </w:rPr>
        <w:t>(2)　地域の特徴</w:t>
      </w:r>
      <w:bookmarkEnd w:id="28"/>
    </w:p>
    <w:p w:rsidR="005F1780" w:rsidRPr="005F1780" w:rsidRDefault="005F1780" w:rsidP="005F1780">
      <w:pPr>
        <w:spacing w:line="340" w:lineRule="exact"/>
        <w:ind w:leftChars="267" w:left="561" w:firstLineChars="85" w:firstLine="178"/>
        <w:rPr>
          <w:rFonts w:ascii="ＭＳ 明朝" w:eastAsia="ＭＳ 明朝" w:hAnsi="ＭＳ 明朝" w:cs="Times New Roman"/>
          <w:color w:val="000000"/>
        </w:rPr>
      </w:pPr>
      <w:r w:rsidRPr="005F1780">
        <w:rPr>
          <w:rFonts w:ascii="ＭＳ 明朝" w:eastAsia="ＭＳ 明朝" w:hAnsi="ＭＳ 明朝" w:cs="Times New Roman" w:hint="eastAsia"/>
          <w:color w:val="000000"/>
        </w:rPr>
        <w:t>区の北東部、地下鉄「北加賀屋」駅の南に位置し、北は一部西成区に接しています。地域内に商店街もあり、人の往来が盛んで、病院を始め医療機関も多く生活至便。区内でも市営住宅が棟、戸数ともに多い地域です。</w:t>
      </w:r>
    </w:p>
    <w:p w:rsidR="005F1780" w:rsidRPr="005F1780" w:rsidRDefault="005F1780" w:rsidP="005F1780">
      <w:pPr>
        <w:spacing w:line="340" w:lineRule="exact"/>
        <w:ind w:leftChars="267" w:left="561" w:firstLineChars="84" w:firstLine="176"/>
        <w:rPr>
          <w:rFonts w:ascii="ＭＳ 明朝" w:eastAsia="ＭＳ 明朝" w:hAnsi="ＭＳ 明朝" w:cs="Times New Roman"/>
          <w:color w:val="000000"/>
        </w:rPr>
      </w:pPr>
      <w:r w:rsidRPr="005F1780">
        <w:rPr>
          <w:rFonts w:ascii="ＭＳ 明朝" w:eastAsia="ＭＳ 明朝" w:hAnsi="ＭＳ 明朝" w:cs="Times New Roman" w:hint="eastAsia"/>
          <w:color w:val="000000"/>
        </w:rPr>
        <w:t>平成</w:t>
      </w:r>
      <w:r w:rsidRPr="005F1780">
        <w:rPr>
          <w:rFonts w:ascii="ＭＳ 明朝" w:eastAsia="ＭＳ 明朝" w:hAnsi="ＭＳ 明朝" w:cs="Times New Roman"/>
          <w:color w:val="000000"/>
        </w:rPr>
        <w:t>22</w:t>
      </w:r>
      <w:r w:rsidRPr="005F1780">
        <w:rPr>
          <w:rFonts w:ascii="ＭＳ 明朝" w:eastAsia="ＭＳ 明朝" w:hAnsi="ＭＳ 明朝" w:cs="Times New Roman" w:hint="eastAsia"/>
          <w:color w:val="000000"/>
        </w:rPr>
        <w:t>年の国勢調査時より人口は5％強減少しており、なかでも０～</w:t>
      </w:r>
      <w:r w:rsidRPr="005F1780">
        <w:rPr>
          <w:rFonts w:ascii="ＭＳ 明朝" w:eastAsia="ＭＳ 明朝" w:hAnsi="ＭＳ 明朝" w:cs="Times New Roman"/>
          <w:color w:val="000000"/>
        </w:rPr>
        <w:t>14</w:t>
      </w:r>
      <w:r w:rsidRPr="005F1780">
        <w:rPr>
          <w:rFonts w:ascii="ＭＳ 明朝" w:eastAsia="ＭＳ 明朝" w:hAnsi="ＭＳ 明朝" w:cs="Times New Roman" w:hint="eastAsia"/>
          <w:color w:val="000000"/>
        </w:rPr>
        <w:t>歳については</w:t>
      </w:r>
      <w:r w:rsidRPr="005F1780">
        <w:rPr>
          <w:rFonts w:ascii="ＭＳ 明朝" w:eastAsia="ＭＳ 明朝" w:hAnsi="ＭＳ 明朝" w:cs="Times New Roman"/>
          <w:color w:val="000000"/>
        </w:rPr>
        <w:t>20.2</w:t>
      </w:r>
      <w:r w:rsidRPr="005F1780">
        <w:rPr>
          <w:rFonts w:ascii="ＭＳ 明朝" w:eastAsia="ＭＳ 明朝" w:hAnsi="ＭＳ 明朝" w:cs="Times New Roman" w:hint="eastAsia"/>
          <w:color w:val="000000"/>
        </w:rPr>
        <w:t>％減っています。高齢化率は</w:t>
      </w:r>
      <w:r w:rsidRPr="005F1780">
        <w:rPr>
          <w:rFonts w:ascii="ＭＳ 明朝" w:eastAsia="ＭＳ 明朝" w:hAnsi="ＭＳ 明朝" w:cs="Times New Roman"/>
          <w:color w:val="000000"/>
        </w:rPr>
        <w:t>28.</w:t>
      </w:r>
      <w:r w:rsidRPr="005F1780">
        <w:rPr>
          <w:rFonts w:ascii="ＭＳ 明朝" w:eastAsia="ＭＳ 明朝" w:hAnsi="ＭＳ 明朝" w:cs="Times New Roman" w:hint="eastAsia"/>
          <w:color w:val="000000"/>
        </w:rPr>
        <w:t>3％と区の平均（28</w:t>
      </w:r>
      <w:r w:rsidRPr="005F1780">
        <w:rPr>
          <w:rFonts w:ascii="ＭＳ 明朝" w:eastAsia="ＭＳ 明朝" w:hAnsi="ＭＳ 明朝" w:cs="Times New Roman"/>
          <w:color w:val="000000"/>
        </w:rPr>
        <w:t>.</w:t>
      </w:r>
      <w:r w:rsidRPr="005F1780">
        <w:rPr>
          <w:rFonts w:ascii="ＭＳ 明朝" w:eastAsia="ＭＳ 明朝" w:hAnsi="ＭＳ 明朝" w:cs="Times New Roman" w:hint="eastAsia"/>
          <w:color w:val="000000"/>
        </w:rPr>
        <w:t>4％）と変わりませんが、高齢者人口は</w:t>
      </w:r>
      <w:r w:rsidRPr="005F1780">
        <w:rPr>
          <w:rFonts w:ascii="ＭＳ 明朝" w:eastAsia="ＭＳ 明朝" w:hAnsi="ＭＳ 明朝" w:cs="Times New Roman"/>
          <w:color w:val="000000"/>
        </w:rPr>
        <w:t>14</w:t>
      </w:r>
      <w:r w:rsidRPr="005F1780">
        <w:rPr>
          <w:rFonts w:ascii="ＭＳ 明朝" w:eastAsia="ＭＳ 明朝" w:hAnsi="ＭＳ 明朝" w:cs="Times New Roman" w:hint="eastAsia"/>
          <w:color w:val="000000"/>
        </w:rPr>
        <w:t>％強増加と高齢化は進んでいます。</w:t>
      </w:r>
    </w:p>
    <w:p w:rsidR="005F1780" w:rsidRPr="005F1780" w:rsidRDefault="005F1780" w:rsidP="005F1780">
      <w:pPr>
        <w:spacing w:line="340" w:lineRule="exact"/>
        <w:ind w:leftChars="317" w:left="666" w:firstLineChars="84" w:firstLine="176"/>
        <w:rPr>
          <w:rFonts w:ascii="ＭＳ 明朝" w:eastAsia="ＭＳ 明朝" w:hAnsi="ＭＳ 明朝" w:cs="Times New Roman"/>
          <w:color w:val="000000"/>
        </w:rPr>
      </w:pPr>
    </w:p>
    <w:tbl>
      <w:tblPr>
        <w:tblW w:w="9819" w:type="dxa"/>
        <w:tblInd w:w="864" w:type="dxa"/>
        <w:tblLayout w:type="fixed"/>
        <w:tblLook w:val="04A0" w:firstRow="1" w:lastRow="0" w:firstColumn="1" w:lastColumn="0" w:noHBand="0" w:noVBand="1"/>
      </w:tblPr>
      <w:tblGrid>
        <w:gridCol w:w="1526"/>
        <w:gridCol w:w="496"/>
        <w:gridCol w:w="1611"/>
        <w:gridCol w:w="167"/>
        <w:gridCol w:w="1818"/>
        <w:gridCol w:w="167"/>
        <w:gridCol w:w="1985"/>
        <w:gridCol w:w="1978"/>
        <w:gridCol w:w="71"/>
      </w:tblGrid>
      <w:tr w:rsidR="005F1780" w:rsidRPr="005F1780" w:rsidTr="005F1780">
        <w:tc>
          <w:tcPr>
            <w:tcW w:w="3800" w:type="dxa"/>
            <w:gridSpan w:val="4"/>
            <w:shd w:val="clear" w:color="auto" w:fill="auto"/>
            <w:hideMark/>
          </w:tcPr>
          <w:p w:rsidR="005F1780" w:rsidRPr="005F1780" w:rsidRDefault="005F1780" w:rsidP="005F1780">
            <w:pPr>
              <w:ind w:firstLineChars="700" w:firstLine="1265"/>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 xml:space="preserve">　　　　平成</w:t>
            </w:r>
            <w:r w:rsidRPr="005F1780">
              <w:rPr>
                <w:rFonts w:ascii="ＭＳ 明朝" w:eastAsia="ＭＳ 明朝" w:hAnsi="ＭＳ 明朝" w:cs="Times New Roman"/>
                <w:b/>
                <w:color w:val="000000"/>
                <w:sz w:val="18"/>
                <w:szCs w:val="18"/>
              </w:rPr>
              <w:t>22</w:t>
            </w:r>
            <w:r w:rsidRPr="005F1780">
              <w:rPr>
                <w:rFonts w:ascii="ＭＳ 明朝" w:eastAsia="ＭＳ 明朝" w:hAnsi="ＭＳ 明朝" w:cs="ＭＳ 明朝" w:hint="eastAsia"/>
                <w:b/>
                <w:color w:val="000000"/>
                <w:sz w:val="18"/>
                <w:szCs w:val="18"/>
              </w:rPr>
              <w:t>年</w:t>
            </w:r>
          </w:p>
          <w:p w:rsidR="005F1780" w:rsidRPr="005F1780" w:rsidRDefault="005F1780" w:rsidP="005F1780">
            <w:pPr>
              <w:ind w:firstLineChars="1050" w:firstLine="1897"/>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（国勢調査）</w:t>
            </w:r>
          </w:p>
        </w:tc>
        <w:tc>
          <w:tcPr>
            <w:tcW w:w="1985" w:type="dxa"/>
            <w:gridSpan w:val="2"/>
          </w:tcPr>
          <w:p w:rsidR="005F1780" w:rsidRPr="005F1780" w:rsidRDefault="005F1780" w:rsidP="005F1780">
            <w:pPr>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平成</w:t>
            </w:r>
            <w:r w:rsidRPr="005F1780">
              <w:rPr>
                <w:rFonts w:ascii="ＭＳ 明朝" w:eastAsia="ＭＳ 明朝" w:hAnsi="ＭＳ 明朝" w:cs="Times New Roman" w:hint="eastAsia"/>
                <w:b/>
                <w:color w:val="000000"/>
                <w:sz w:val="18"/>
                <w:szCs w:val="18"/>
              </w:rPr>
              <w:t>27</w:t>
            </w:r>
            <w:r w:rsidRPr="005F1780">
              <w:rPr>
                <w:rFonts w:ascii="ＭＳ 明朝" w:eastAsia="ＭＳ 明朝" w:hAnsi="ＭＳ 明朝" w:cs="ＭＳ 明朝" w:hint="eastAsia"/>
                <w:b/>
                <w:color w:val="000000"/>
                <w:sz w:val="18"/>
                <w:szCs w:val="18"/>
              </w:rPr>
              <w:t>年</w:t>
            </w:r>
          </w:p>
          <w:p w:rsidR="005F1780" w:rsidRPr="005F1780" w:rsidRDefault="005F1780" w:rsidP="005F1780">
            <w:pPr>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(国勢調査)</w:t>
            </w:r>
          </w:p>
        </w:tc>
        <w:tc>
          <w:tcPr>
            <w:tcW w:w="4034" w:type="dxa"/>
            <w:gridSpan w:val="3"/>
            <w:shd w:val="clear" w:color="auto" w:fill="auto"/>
            <w:hideMark/>
          </w:tcPr>
          <w:p w:rsidR="005F1780" w:rsidRPr="005F1780" w:rsidRDefault="005F1780" w:rsidP="005F1780">
            <w:pPr>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令和２年３月31日現在</w:t>
            </w:r>
          </w:p>
          <w:p w:rsidR="005F1780" w:rsidRPr="005F1780" w:rsidRDefault="005F1780" w:rsidP="005F1780">
            <w:pPr>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（住民基本台帳人口）</w:t>
            </w:r>
          </w:p>
        </w:tc>
      </w:tr>
      <w:tr w:rsidR="005F1780" w:rsidRPr="005F1780" w:rsidTr="005F1780">
        <w:trPr>
          <w:gridAfter w:val="2"/>
          <w:wAfter w:w="2049" w:type="dxa"/>
        </w:trPr>
        <w:tc>
          <w:tcPr>
            <w:tcW w:w="2022" w:type="dxa"/>
            <w:gridSpan w:val="2"/>
            <w:shd w:val="clear" w:color="auto" w:fill="auto"/>
            <w:hideMark/>
          </w:tcPr>
          <w:p w:rsidR="005F1780" w:rsidRPr="005F1780" w:rsidRDefault="005F1780" w:rsidP="005F1780">
            <w:pPr>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・総人口</w:t>
            </w:r>
          </w:p>
        </w:tc>
        <w:tc>
          <w:tcPr>
            <w:tcW w:w="1778" w:type="dxa"/>
            <w:gridSpan w:val="2"/>
            <w:shd w:val="clear" w:color="auto" w:fill="auto"/>
            <w:hideMark/>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color w:val="000000"/>
                <w:sz w:val="18"/>
                <w:szCs w:val="18"/>
              </w:rPr>
              <w:t>10,956</w:t>
            </w:r>
            <w:r w:rsidRPr="005F1780">
              <w:rPr>
                <w:rFonts w:ascii="ＭＳ 明朝" w:eastAsia="ＭＳ 明朝" w:hAnsi="ＭＳ 明朝" w:cs="ＭＳ 明朝" w:hint="eastAsia"/>
                <w:color w:val="000000"/>
                <w:sz w:val="18"/>
                <w:szCs w:val="18"/>
              </w:rPr>
              <w:t>人</w:t>
            </w:r>
          </w:p>
        </w:tc>
        <w:tc>
          <w:tcPr>
            <w:tcW w:w="1985" w:type="dxa"/>
            <w:gridSpan w:val="2"/>
            <w:shd w:val="clear" w:color="auto" w:fill="auto"/>
            <w:hideMark/>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10,344</w:t>
            </w:r>
            <w:r w:rsidRPr="005F1780">
              <w:rPr>
                <w:rFonts w:ascii="ＭＳ 明朝" w:eastAsia="ＭＳ 明朝" w:hAnsi="ＭＳ 明朝" w:cs="ＭＳ 明朝" w:hint="eastAsia"/>
                <w:color w:val="000000"/>
                <w:sz w:val="18"/>
                <w:szCs w:val="18"/>
              </w:rPr>
              <w:t>人</w:t>
            </w:r>
          </w:p>
        </w:tc>
        <w:tc>
          <w:tcPr>
            <w:tcW w:w="1985" w:type="dxa"/>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10,087人</w:t>
            </w:r>
          </w:p>
        </w:tc>
      </w:tr>
      <w:tr w:rsidR="005F1780" w:rsidRPr="005F1780" w:rsidTr="005F1780">
        <w:trPr>
          <w:gridAfter w:val="2"/>
          <w:wAfter w:w="2049" w:type="dxa"/>
        </w:trPr>
        <w:tc>
          <w:tcPr>
            <w:tcW w:w="2022" w:type="dxa"/>
            <w:gridSpan w:val="2"/>
            <w:shd w:val="clear" w:color="auto" w:fill="auto"/>
            <w:hideMark/>
          </w:tcPr>
          <w:p w:rsidR="005F1780" w:rsidRPr="005F1780" w:rsidRDefault="005F1780" w:rsidP="005F1780">
            <w:pPr>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・高齢者（</w:t>
            </w:r>
            <w:r w:rsidRPr="005F1780">
              <w:rPr>
                <w:rFonts w:ascii="ＭＳ 明朝" w:eastAsia="ＭＳ 明朝" w:hAnsi="ＭＳ 明朝" w:cs="Times New Roman"/>
                <w:b/>
                <w:color w:val="000000"/>
                <w:sz w:val="18"/>
                <w:szCs w:val="18"/>
              </w:rPr>
              <w:t>65</w:t>
            </w:r>
            <w:r w:rsidRPr="005F1780">
              <w:rPr>
                <w:rFonts w:ascii="ＭＳ 明朝" w:eastAsia="ＭＳ 明朝" w:hAnsi="ＭＳ 明朝" w:cs="ＭＳ 明朝" w:hint="eastAsia"/>
                <w:b/>
                <w:color w:val="000000"/>
                <w:sz w:val="18"/>
                <w:szCs w:val="18"/>
              </w:rPr>
              <w:t>歳以上）</w:t>
            </w:r>
          </w:p>
        </w:tc>
        <w:tc>
          <w:tcPr>
            <w:tcW w:w="1778" w:type="dxa"/>
            <w:gridSpan w:val="2"/>
            <w:shd w:val="clear" w:color="auto" w:fill="auto"/>
            <w:hideMark/>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color w:val="000000"/>
                <w:sz w:val="18"/>
                <w:szCs w:val="18"/>
              </w:rPr>
              <w:t>2,532</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color w:val="000000"/>
                <w:sz w:val="18"/>
                <w:szCs w:val="18"/>
              </w:rPr>
              <w:t>23.</w:t>
            </w:r>
            <w:r w:rsidRPr="005F1780">
              <w:rPr>
                <w:rFonts w:ascii="ＭＳ 明朝" w:eastAsia="ＭＳ 明朝" w:hAnsi="ＭＳ 明朝" w:cs="Times New Roman" w:hint="eastAsia"/>
                <w:color w:val="000000"/>
                <w:sz w:val="18"/>
                <w:szCs w:val="18"/>
              </w:rPr>
              <w:t>2</w:t>
            </w:r>
            <w:r w:rsidRPr="005F1780">
              <w:rPr>
                <w:rFonts w:ascii="ＭＳ 明朝" w:eastAsia="ＭＳ 明朝" w:hAnsi="ＭＳ 明朝" w:cs="ＭＳ 明朝" w:hint="eastAsia"/>
                <w:color w:val="000000"/>
                <w:sz w:val="18"/>
                <w:szCs w:val="18"/>
              </w:rPr>
              <w:t>％）</w:t>
            </w:r>
          </w:p>
        </w:tc>
        <w:tc>
          <w:tcPr>
            <w:tcW w:w="1985" w:type="dxa"/>
            <w:gridSpan w:val="2"/>
            <w:shd w:val="clear" w:color="auto" w:fill="auto"/>
            <w:hideMark/>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color w:val="000000"/>
                <w:sz w:val="18"/>
                <w:szCs w:val="18"/>
              </w:rPr>
              <w:t>2,892</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color w:val="000000"/>
                <w:sz w:val="18"/>
                <w:szCs w:val="18"/>
              </w:rPr>
              <w:t>28.</w:t>
            </w:r>
            <w:r w:rsidRPr="005F1780">
              <w:rPr>
                <w:rFonts w:ascii="ＭＳ 明朝" w:eastAsia="ＭＳ 明朝" w:hAnsi="ＭＳ 明朝" w:cs="Times New Roman" w:hint="eastAsia"/>
                <w:color w:val="000000"/>
                <w:sz w:val="18"/>
                <w:szCs w:val="18"/>
              </w:rPr>
              <w:t>3</w:t>
            </w:r>
            <w:r w:rsidRPr="005F1780">
              <w:rPr>
                <w:rFonts w:ascii="ＭＳ 明朝" w:eastAsia="ＭＳ 明朝" w:hAnsi="ＭＳ 明朝" w:cs="ＭＳ 明朝" w:hint="eastAsia"/>
                <w:color w:val="000000"/>
                <w:sz w:val="18"/>
                <w:szCs w:val="18"/>
              </w:rPr>
              <w:t>％）</w:t>
            </w:r>
          </w:p>
        </w:tc>
        <w:tc>
          <w:tcPr>
            <w:tcW w:w="1985" w:type="dxa"/>
          </w:tcPr>
          <w:p w:rsidR="005F1780" w:rsidRPr="005F1780" w:rsidRDefault="005F1780" w:rsidP="005F1780">
            <w:pPr>
              <w:ind w:firstLineChars="50" w:firstLine="90"/>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3,112人（30.9％）</w:t>
            </w:r>
          </w:p>
        </w:tc>
      </w:tr>
      <w:tr w:rsidR="005F1780" w:rsidRPr="005F1780" w:rsidTr="005F1780">
        <w:trPr>
          <w:gridAfter w:val="2"/>
          <w:wAfter w:w="2049" w:type="dxa"/>
        </w:trPr>
        <w:tc>
          <w:tcPr>
            <w:tcW w:w="2022" w:type="dxa"/>
            <w:gridSpan w:val="2"/>
            <w:shd w:val="clear" w:color="auto" w:fill="auto"/>
          </w:tcPr>
          <w:p w:rsidR="005F1780" w:rsidRPr="005F1780" w:rsidRDefault="005F1780" w:rsidP="005F1780">
            <w:pPr>
              <w:rPr>
                <w:rFonts w:ascii="ＭＳ 明朝" w:eastAsia="ＭＳ 明朝" w:hAnsi="ＭＳ 明朝" w:cs="ＭＳ 明朝"/>
                <w:b/>
                <w:color w:val="000000"/>
                <w:sz w:val="18"/>
                <w:szCs w:val="18"/>
              </w:rPr>
            </w:pPr>
            <w:r w:rsidRPr="009177CC">
              <w:rPr>
                <w:rFonts w:ascii="ＭＳ 明朝" w:eastAsia="ＭＳ 明朝" w:hAnsi="ＭＳ 明朝" w:cs="ＭＳ 明朝" w:hint="eastAsia"/>
                <w:b/>
                <w:color w:val="000000"/>
                <w:w w:val="67"/>
                <w:kern w:val="0"/>
                <w:sz w:val="18"/>
                <w:szCs w:val="18"/>
                <w:fitText w:val="1810" w:id="-1964257790"/>
              </w:rPr>
              <w:t>・単独世帯/独居率（65歳以上</w:t>
            </w:r>
            <w:r w:rsidRPr="009177CC">
              <w:rPr>
                <w:rFonts w:ascii="ＭＳ 明朝" w:eastAsia="ＭＳ 明朝" w:hAnsi="ＭＳ 明朝" w:cs="ＭＳ 明朝" w:hint="eastAsia"/>
                <w:b/>
                <w:color w:val="000000"/>
                <w:spacing w:val="7"/>
                <w:w w:val="67"/>
                <w:kern w:val="0"/>
                <w:sz w:val="18"/>
                <w:szCs w:val="18"/>
                <w:fitText w:val="1810" w:id="-1964257790"/>
              </w:rPr>
              <w:t>）</w:t>
            </w:r>
          </w:p>
        </w:tc>
        <w:tc>
          <w:tcPr>
            <w:tcW w:w="1778" w:type="dxa"/>
            <w:gridSpan w:val="2"/>
            <w:shd w:val="clear" w:color="auto" w:fill="auto"/>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645人（35.1％）</w:t>
            </w:r>
          </w:p>
        </w:tc>
        <w:tc>
          <w:tcPr>
            <w:tcW w:w="1985" w:type="dxa"/>
            <w:gridSpan w:val="2"/>
            <w:shd w:val="clear" w:color="auto" w:fill="auto"/>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815人（38.6％）</w:t>
            </w:r>
          </w:p>
        </w:tc>
        <w:tc>
          <w:tcPr>
            <w:tcW w:w="1985" w:type="dxa"/>
          </w:tcPr>
          <w:p w:rsidR="005F1780" w:rsidRPr="005F1780" w:rsidRDefault="005F1780" w:rsidP="005F1780">
            <w:pPr>
              <w:rPr>
                <w:rFonts w:ascii="ＭＳ 明朝" w:eastAsia="ＭＳ 明朝" w:hAnsi="ＭＳ 明朝" w:cs="Times New Roman"/>
                <w:color w:val="000000"/>
                <w:sz w:val="18"/>
                <w:szCs w:val="18"/>
              </w:rPr>
            </w:pPr>
          </w:p>
        </w:tc>
      </w:tr>
      <w:tr w:rsidR="005F1780" w:rsidRPr="005F1780" w:rsidTr="005F1780">
        <w:trPr>
          <w:gridAfter w:val="2"/>
          <w:wAfter w:w="2049" w:type="dxa"/>
        </w:trPr>
        <w:tc>
          <w:tcPr>
            <w:tcW w:w="2022" w:type="dxa"/>
            <w:gridSpan w:val="2"/>
            <w:tcBorders>
              <w:bottom w:val="single" w:sz="4" w:space="0" w:color="auto"/>
            </w:tcBorders>
            <w:shd w:val="clear" w:color="auto" w:fill="auto"/>
            <w:hideMark/>
          </w:tcPr>
          <w:p w:rsidR="005F1780" w:rsidRPr="005F1780" w:rsidRDefault="005F1780" w:rsidP="005F1780">
            <w:pPr>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・こども（</w:t>
            </w:r>
            <w:r w:rsidRPr="005F1780">
              <w:rPr>
                <w:rFonts w:ascii="ＭＳ 明朝" w:eastAsia="ＭＳ 明朝" w:hAnsi="ＭＳ 明朝" w:cs="Times New Roman"/>
                <w:b/>
                <w:color w:val="000000"/>
                <w:sz w:val="18"/>
                <w:szCs w:val="18"/>
              </w:rPr>
              <w:t>0</w:t>
            </w:r>
            <w:r w:rsidRPr="005F1780">
              <w:rPr>
                <w:rFonts w:ascii="ＭＳ 明朝" w:eastAsia="ＭＳ 明朝" w:hAnsi="ＭＳ 明朝" w:cs="ＭＳ 明朝" w:hint="eastAsia"/>
                <w:b/>
                <w:color w:val="000000"/>
                <w:sz w:val="18"/>
                <w:szCs w:val="18"/>
              </w:rPr>
              <w:t>～</w:t>
            </w:r>
            <w:r w:rsidRPr="005F1780">
              <w:rPr>
                <w:rFonts w:ascii="ＭＳ 明朝" w:eastAsia="ＭＳ 明朝" w:hAnsi="ＭＳ 明朝" w:cs="Times New Roman"/>
                <w:b/>
                <w:color w:val="000000"/>
                <w:sz w:val="18"/>
                <w:szCs w:val="18"/>
              </w:rPr>
              <w:t>14</w:t>
            </w:r>
            <w:r w:rsidRPr="005F1780">
              <w:rPr>
                <w:rFonts w:ascii="ＭＳ 明朝" w:eastAsia="ＭＳ 明朝" w:hAnsi="ＭＳ 明朝" w:cs="ＭＳ 明朝" w:hint="eastAsia"/>
                <w:b/>
                <w:color w:val="000000"/>
                <w:sz w:val="18"/>
                <w:szCs w:val="18"/>
              </w:rPr>
              <w:t>歳）</w:t>
            </w:r>
          </w:p>
          <w:p w:rsidR="005F1780" w:rsidRPr="005F1780" w:rsidRDefault="005F1780" w:rsidP="005F1780">
            <w:pPr>
              <w:rPr>
                <w:rFonts w:ascii="ＭＳ 明朝" w:eastAsia="ＭＳ 明朝" w:hAnsi="ＭＳ 明朝" w:cs="Times New Roman"/>
                <w:b/>
                <w:color w:val="000000"/>
                <w:sz w:val="18"/>
                <w:szCs w:val="18"/>
              </w:rPr>
            </w:pPr>
            <w:r w:rsidRPr="009177CC">
              <w:rPr>
                <w:rFonts w:ascii="ＭＳ 明朝" w:eastAsia="ＭＳ 明朝" w:hAnsi="ＭＳ 明朝" w:cs="ＭＳ 明朝" w:hint="eastAsia"/>
                <w:b/>
                <w:w w:val="69"/>
                <w:kern w:val="0"/>
                <w:sz w:val="18"/>
                <w:szCs w:val="18"/>
                <w:fitText w:val="1810" w:id="-1964257789"/>
              </w:rPr>
              <w:t>・生産年齢人口（15歳～64歳</w:t>
            </w:r>
            <w:r w:rsidRPr="009177CC">
              <w:rPr>
                <w:rFonts w:ascii="ＭＳ 明朝" w:eastAsia="ＭＳ 明朝" w:hAnsi="ＭＳ 明朝" w:cs="ＭＳ 明朝" w:hint="eastAsia"/>
                <w:b/>
                <w:spacing w:val="-8"/>
                <w:w w:val="69"/>
                <w:kern w:val="0"/>
                <w:sz w:val="18"/>
                <w:szCs w:val="18"/>
                <w:fitText w:val="1810" w:id="-1964257789"/>
              </w:rPr>
              <w:t>）</w:t>
            </w:r>
          </w:p>
        </w:tc>
        <w:tc>
          <w:tcPr>
            <w:tcW w:w="1778" w:type="dxa"/>
            <w:gridSpan w:val="2"/>
            <w:tcBorders>
              <w:bottom w:val="single" w:sz="4" w:space="0" w:color="auto"/>
            </w:tcBorders>
            <w:shd w:val="clear" w:color="auto" w:fill="auto"/>
            <w:hideMark/>
          </w:tcPr>
          <w:p w:rsidR="005F1780" w:rsidRPr="005F1780" w:rsidRDefault="005F1780" w:rsidP="005F1780">
            <w:pPr>
              <w:rPr>
                <w:rFonts w:ascii="ＭＳ 明朝" w:eastAsia="ＭＳ 明朝" w:hAnsi="ＭＳ 明朝" w:cs="ＭＳ 明朝"/>
                <w:color w:val="000000"/>
                <w:sz w:val="18"/>
                <w:szCs w:val="18"/>
              </w:rPr>
            </w:pPr>
            <w:r w:rsidRPr="005F1780">
              <w:rPr>
                <w:rFonts w:ascii="ＭＳ 明朝" w:eastAsia="ＭＳ 明朝" w:hAnsi="ＭＳ 明朝" w:cs="Times New Roman"/>
                <w:color w:val="000000"/>
                <w:sz w:val="18"/>
                <w:szCs w:val="18"/>
              </w:rPr>
              <w:t>1,312</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color w:val="000000"/>
                <w:sz w:val="18"/>
                <w:szCs w:val="18"/>
              </w:rPr>
              <w:t>12.0</w:t>
            </w:r>
            <w:r w:rsidRPr="005F1780">
              <w:rPr>
                <w:rFonts w:ascii="ＭＳ 明朝" w:eastAsia="ＭＳ 明朝" w:hAnsi="ＭＳ 明朝" w:cs="ＭＳ 明朝" w:hint="eastAsia"/>
                <w:color w:val="000000"/>
                <w:sz w:val="18"/>
                <w:szCs w:val="18"/>
              </w:rPr>
              <w:t>％）</w:t>
            </w:r>
          </w:p>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7,087人（64.7％）</w:t>
            </w:r>
          </w:p>
        </w:tc>
        <w:tc>
          <w:tcPr>
            <w:tcW w:w="1985" w:type="dxa"/>
            <w:gridSpan w:val="2"/>
            <w:tcBorders>
              <w:bottom w:val="single" w:sz="4" w:space="0" w:color="auto"/>
            </w:tcBorders>
            <w:shd w:val="clear" w:color="auto" w:fill="auto"/>
            <w:hideMark/>
          </w:tcPr>
          <w:p w:rsidR="005F1780" w:rsidRPr="005F1780" w:rsidRDefault="005F1780" w:rsidP="005F1780">
            <w:pPr>
              <w:rPr>
                <w:rFonts w:ascii="ＭＳ 明朝" w:eastAsia="ＭＳ 明朝" w:hAnsi="ＭＳ 明朝" w:cs="ＭＳ 明朝"/>
                <w:color w:val="000000"/>
                <w:sz w:val="18"/>
                <w:szCs w:val="18"/>
              </w:rPr>
            </w:pPr>
            <w:r w:rsidRPr="005F1780">
              <w:rPr>
                <w:rFonts w:ascii="ＭＳ 明朝" w:eastAsia="ＭＳ 明朝" w:hAnsi="ＭＳ 明朝" w:cs="Times New Roman" w:hint="eastAsia"/>
                <w:color w:val="000000"/>
                <w:sz w:val="18"/>
                <w:szCs w:val="18"/>
              </w:rPr>
              <w:t>1,046</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color w:val="000000"/>
                <w:sz w:val="18"/>
                <w:szCs w:val="18"/>
              </w:rPr>
              <w:t>10.</w:t>
            </w:r>
            <w:r w:rsidRPr="005F1780">
              <w:rPr>
                <w:rFonts w:ascii="ＭＳ 明朝" w:eastAsia="ＭＳ 明朝" w:hAnsi="ＭＳ 明朝" w:cs="Times New Roman" w:hint="eastAsia"/>
                <w:color w:val="000000"/>
                <w:sz w:val="18"/>
                <w:szCs w:val="18"/>
              </w:rPr>
              <w:t>2</w:t>
            </w:r>
            <w:r w:rsidRPr="005F1780">
              <w:rPr>
                <w:rFonts w:ascii="ＭＳ 明朝" w:eastAsia="ＭＳ 明朝" w:hAnsi="ＭＳ 明朝" w:cs="ＭＳ 明朝" w:hint="eastAsia"/>
                <w:color w:val="000000"/>
                <w:sz w:val="18"/>
                <w:szCs w:val="18"/>
              </w:rPr>
              <w:t>％）</w:t>
            </w:r>
          </w:p>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6,282人（60.7％）</w:t>
            </w:r>
          </w:p>
        </w:tc>
        <w:tc>
          <w:tcPr>
            <w:tcW w:w="1985" w:type="dxa"/>
            <w:tcBorders>
              <w:bottom w:val="single" w:sz="4" w:space="0" w:color="auto"/>
            </w:tcBorders>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 xml:space="preserve"> 　988人（ 9.8％）</w:t>
            </w:r>
          </w:p>
          <w:p w:rsidR="005F1780" w:rsidRPr="005F1780" w:rsidRDefault="005F1780" w:rsidP="005F1780">
            <w:pPr>
              <w:ind w:firstLineChars="50" w:firstLine="90"/>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5,987人（59.4％）</w:t>
            </w:r>
          </w:p>
        </w:tc>
      </w:tr>
      <w:tr w:rsidR="005F1780" w:rsidRPr="005F1780" w:rsidTr="005F1780">
        <w:trPr>
          <w:gridAfter w:val="1"/>
          <w:wAfter w:w="71" w:type="dxa"/>
          <w:trHeight w:val="166"/>
        </w:trPr>
        <w:tc>
          <w:tcPr>
            <w:tcW w:w="1526" w:type="dxa"/>
            <w:shd w:val="clear" w:color="auto" w:fill="auto"/>
            <w:hideMark/>
          </w:tcPr>
          <w:p w:rsidR="005F1780" w:rsidRPr="005F1780" w:rsidRDefault="005F1780" w:rsidP="005F1780">
            <w:pPr>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・医療機関数</w:t>
            </w:r>
          </w:p>
        </w:tc>
        <w:tc>
          <w:tcPr>
            <w:tcW w:w="8222" w:type="dxa"/>
            <w:gridSpan w:val="7"/>
          </w:tcPr>
          <w:p w:rsidR="005F1780" w:rsidRPr="005F1780" w:rsidRDefault="005F1780" w:rsidP="005F1780">
            <w:pPr>
              <w:ind w:firstLineChars="200" w:firstLine="360"/>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・病院１・診療所９・歯科診療所９・保険薬局７</w:t>
            </w:r>
          </w:p>
        </w:tc>
      </w:tr>
      <w:tr w:rsidR="005F1780" w:rsidRPr="005F1780" w:rsidTr="005F1780">
        <w:trPr>
          <w:gridAfter w:val="4"/>
          <w:wAfter w:w="4201" w:type="dxa"/>
        </w:trPr>
        <w:tc>
          <w:tcPr>
            <w:tcW w:w="1526" w:type="dxa"/>
            <w:shd w:val="clear" w:color="auto" w:fill="auto"/>
            <w:hideMark/>
          </w:tcPr>
          <w:p w:rsidR="005F1780" w:rsidRPr="005F1780" w:rsidRDefault="005F1780" w:rsidP="005F1780">
            <w:pPr>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・市営住宅</w:t>
            </w:r>
          </w:p>
        </w:tc>
        <w:tc>
          <w:tcPr>
            <w:tcW w:w="2107" w:type="dxa"/>
            <w:gridSpan w:val="2"/>
            <w:shd w:val="clear" w:color="auto" w:fill="auto"/>
          </w:tcPr>
          <w:p w:rsidR="005F1780" w:rsidRPr="005F1780" w:rsidRDefault="005F1780" w:rsidP="005F1780">
            <w:pPr>
              <w:ind w:firstLineChars="200" w:firstLine="360"/>
              <w:rPr>
                <w:rFonts w:ascii="ＭＳ 明朝" w:eastAsia="Times New Roman" w:hAnsi="ＭＳ 明朝" w:cs="ＭＳ 明朝"/>
                <w:color w:val="000000"/>
                <w:sz w:val="18"/>
                <w:szCs w:val="18"/>
              </w:rPr>
            </w:pPr>
            <w:r w:rsidRPr="005F1780">
              <w:rPr>
                <w:rFonts w:ascii="ＭＳ 明朝" w:eastAsia="ＭＳ 明朝" w:hAnsi="ＭＳ 明朝" w:cs="ＭＳ 明朝" w:hint="eastAsia"/>
                <w:color w:val="000000"/>
                <w:sz w:val="18"/>
                <w:szCs w:val="18"/>
              </w:rPr>
              <w:t>・17棟1,578戸</w:t>
            </w:r>
          </w:p>
        </w:tc>
        <w:tc>
          <w:tcPr>
            <w:tcW w:w="1985" w:type="dxa"/>
            <w:gridSpan w:val="2"/>
          </w:tcPr>
          <w:p w:rsidR="005F1780" w:rsidRPr="005F1780" w:rsidRDefault="005F1780" w:rsidP="005F1780">
            <w:pPr>
              <w:ind w:firstLineChars="200" w:firstLine="360"/>
              <w:rPr>
                <w:rFonts w:ascii="ＭＳ 明朝" w:eastAsia="ＭＳ 明朝" w:hAnsi="ＭＳ 明朝" w:cs="ＭＳ 明朝"/>
                <w:color w:val="000000"/>
                <w:sz w:val="18"/>
                <w:szCs w:val="18"/>
              </w:rPr>
            </w:pPr>
          </w:p>
        </w:tc>
      </w:tr>
    </w:tbl>
    <w:p w:rsidR="005F1780" w:rsidRPr="005F1780" w:rsidRDefault="005F1780" w:rsidP="005F1780">
      <w:pPr>
        <w:ind w:firstLineChars="150" w:firstLine="315"/>
        <w:rPr>
          <w:rFonts w:ascii="ＭＳ 明朝" w:eastAsia="ＭＳ 明朝" w:hAnsi="ＭＳ 明朝" w:cs="Times New Roman"/>
        </w:rPr>
      </w:pPr>
    </w:p>
    <w:p w:rsidR="005F1780" w:rsidRPr="005F1780" w:rsidRDefault="005F1780" w:rsidP="005F1780">
      <w:pPr>
        <w:rPr>
          <w:rFonts w:ascii="ＭＳ 明朝" w:eastAsia="ＭＳ 明朝" w:hAnsi="ＭＳ 明朝" w:cs="Times New Roman"/>
        </w:rPr>
      </w:pPr>
    </w:p>
    <w:p w:rsidR="005F1780" w:rsidRPr="005F1780" w:rsidRDefault="005F1780" w:rsidP="005F1780">
      <w:pPr>
        <w:rPr>
          <w:rFonts w:ascii="ＭＳ 明朝" w:eastAsia="ＭＳ 明朝" w:hAnsi="ＭＳ 明朝" w:cs="Times New Roman"/>
        </w:rPr>
      </w:pPr>
    </w:p>
    <w:p w:rsidR="005F1780" w:rsidRPr="005F1780" w:rsidRDefault="005F1780" w:rsidP="005F1780">
      <w:pPr>
        <w:ind w:firstLineChars="50" w:firstLine="105"/>
        <w:outlineLvl w:val="2"/>
        <w:rPr>
          <w:rFonts w:ascii="ＭＳ 明朝" w:eastAsia="ＭＳ 明朝" w:hAnsi="ＭＳ 明朝" w:cs="Times New Roman"/>
        </w:rPr>
      </w:pPr>
      <w:bookmarkStart w:id="29" w:name="_Toc12626504"/>
      <w:r w:rsidRPr="005F1780">
        <w:rPr>
          <w:rFonts w:ascii="ＭＳ 明朝" w:eastAsia="ＭＳ 明朝" w:hAnsi="ＭＳ 明朝" w:cs="Times New Roman"/>
        </w:rPr>
        <w:br w:type="page"/>
      </w:r>
      <w:r w:rsidRPr="005F1780">
        <w:rPr>
          <w:rFonts w:ascii="ＭＳ 明朝" w:eastAsia="ＭＳ 明朝" w:hAnsi="ＭＳ 明朝" w:cs="Times New Roman" w:hint="eastAsia"/>
        </w:rPr>
        <w:t>(3)　主な取組み</w:t>
      </w:r>
      <w:bookmarkEnd w:id="2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402"/>
        <w:gridCol w:w="5245"/>
      </w:tblGrid>
      <w:tr w:rsidR="005F1780" w:rsidRPr="005F1780" w:rsidTr="005F1780">
        <w:trPr>
          <w:trHeight w:val="333"/>
        </w:trPr>
        <w:tc>
          <w:tcPr>
            <w:tcW w:w="817" w:type="dxa"/>
            <w:shd w:val="clear" w:color="auto" w:fill="auto"/>
            <w:noWrap/>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時期</w:t>
            </w:r>
          </w:p>
        </w:tc>
        <w:tc>
          <w:tcPr>
            <w:tcW w:w="3402" w:type="dxa"/>
            <w:shd w:val="clear" w:color="auto" w:fill="auto"/>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取組み</w:t>
            </w:r>
          </w:p>
        </w:tc>
        <w:tc>
          <w:tcPr>
            <w:tcW w:w="5245" w:type="dxa"/>
            <w:shd w:val="clear" w:color="auto" w:fill="auto"/>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取組み内容</w:t>
            </w:r>
          </w:p>
        </w:tc>
      </w:tr>
      <w:tr w:rsidR="005F1780" w:rsidRPr="005F1780" w:rsidTr="005F1780">
        <w:trPr>
          <w:trHeight w:val="750"/>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毎日</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こども見守り隊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毎日の登下校時実施 </w:t>
            </w:r>
            <w:r w:rsidRPr="005F1780">
              <w:rPr>
                <w:rFonts w:ascii="ＭＳ 明朝" w:eastAsia="ＭＳ 明朝" w:hAnsi="ＭＳ 明朝" w:cs="Times New Roman" w:hint="eastAsia"/>
              </w:rPr>
              <w:br/>
              <w:t xml:space="preserve">４月に小学生と見守り隊の対面式開催 </w:t>
            </w:r>
          </w:p>
        </w:tc>
      </w:tr>
      <w:tr w:rsidR="005F1780" w:rsidRPr="005F1780" w:rsidTr="005F1780">
        <w:trPr>
          <w:trHeight w:val="37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毎日</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ふれあい花壇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夏季は朝夕に水やり </w:t>
            </w:r>
          </w:p>
        </w:tc>
      </w:tr>
      <w:tr w:rsidR="005F1780" w:rsidRPr="005F1780" w:rsidTr="005F1780">
        <w:trPr>
          <w:trHeight w:val="750"/>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ふれあい喫茶「さざん花」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毎週土曜日 9:30～11:00（第５週目は休み）、60 歳以上が対象、加賀屋福祉センター</w:t>
            </w:r>
          </w:p>
        </w:tc>
      </w:tr>
      <w:tr w:rsidR="005F1780" w:rsidRPr="005F1780" w:rsidTr="005F1780">
        <w:trPr>
          <w:trHeight w:val="2462"/>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百歳体操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毎週月曜日1部13:30～14:00・2部14:30～15:00、市営住宅第一集会所</w:t>
            </w:r>
            <w:r w:rsidRPr="005F1780">
              <w:rPr>
                <w:rFonts w:ascii="ＭＳ 明朝" w:eastAsia="ＭＳ 明朝" w:hAnsi="ＭＳ 明朝" w:cs="Times New Roman" w:hint="eastAsia"/>
              </w:rPr>
              <w:br/>
              <w:t>毎週火曜日10:30～11:00、加賀屋福祉センター</w:t>
            </w:r>
            <w:r w:rsidRPr="005F1780">
              <w:rPr>
                <w:rFonts w:ascii="ＭＳ 明朝" w:eastAsia="ＭＳ 明朝" w:hAnsi="ＭＳ 明朝" w:cs="Times New Roman" w:hint="eastAsia"/>
              </w:rPr>
              <w:br/>
              <w:t>毎週火曜日14:00～15:00、市営住宅第２集会所（中１西町会主催）</w:t>
            </w:r>
            <w:r w:rsidRPr="005F1780">
              <w:rPr>
                <w:rFonts w:ascii="ＭＳ 明朝" w:eastAsia="ＭＳ 明朝" w:hAnsi="ＭＳ 明朝" w:cs="Times New Roman" w:hint="eastAsia"/>
              </w:rPr>
              <w:br/>
              <w:t>毎週水曜日13:00～13:30、市営住宅第５集会所（加東第三福寿会主催）、第5週目休み</w:t>
            </w:r>
          </w:p>
        </w:tc>
      </w:tr>
      <w:tr w:rsidR="005F1780" w:rsidRPr="005F1780" w:rsidTr="005F1780">
        <w:trPr>
          <w:trHeight w:val="112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カラオケ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毎週月・水・金曜日13:00～17:00   </w:t>
            </w:r>
            <w:r w:rsidRPr="005F1780">
              <w:rPr>
                <w:rFonts w:ascii="ＭＳ 明朝" w:eastAsia="ＭＳ 明朝" w:hAnsi="ＭＳ 明朝" w:cs="Times New Roman" w:hint="eastAsia"/>
              </w:rPr>
              <w:br/>
              <w:t xml:space="preserve">毎週水・金・土曜日17:00～21:00 </w:t>
            </w:r>
            <w:r w:rsidRPr="005F1780">
              <w:rPr>
                <w:rFonts w:ascii="ＭＳ 明朝" w:eastAsia="ＭＳ 明朝" w:hAnsi="ＭＳ 明朝" w:cs="Times New Roman" w:hint="eastAsia"/>
              </w:rPr>
              <w:br/>
              <w:t>加賀屋東連合福寿会主催、60歳以上対象</w:t>
            </w:r>
          </w:p>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毎週火曜日13:00～17:00、フリー</w:t>
            </w:r>
          </w:p>
        </w:tc>
      </w:tr>
      <w:tr w:rsidR="005F1780" w:rsidRPr="005F1780" w:rsidTr="005F1780">
        <w:trPr>
          <w:trHeight w:val="112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絵画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油絵：毎週月曜日13:00～17:00  </w:t>
            </w:r>
            <w:r w:rsidRPr="005F1780">
              <w:rPr>
                <w:rFonts w:ascii="ＭＳ 明朝" w:eastAsia="ＭＳ 明朝" w:hAnsi="ＭＳ 明朝" w:cs="Times New Roman" w:hint="eastAsia"/>
              </w:rPr>
              <w:br/>
              <w:t>水彩：毎月第２・３・４金曜日9:00～12:00</w:t>
            </w:r>
            <w:r w:rsidRPr="005F1780">
              <w:rPr>
                <w:rFonts w:ascii="ＭＳ 明朝" w:eastAsia="ＭＳ 明朝" w:hAnsi="ＭＳ 明朝" w:cs="Times New Roman" w:hint="eastAsia"/>
              </w:rPr>
              <w:br/>
              <w:t>加賀屋東連合福寿会主催、60歳以上対象</w:t>
            </w:r>
          </w:p>
        </w:tc>
      </w:tr>
      <w:tr w:rsidR="005F1780" w:rsidRPr="005F1780" w:rsidTr="005F1780">
        <w:trPr>
          <w:trHeight w:val="750"/>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グラウンドゴルフ</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毎週月・水・金曜日9:00～11:00、 中加賀屋公園</w:t>
            </w:r>
            <w:r w:rsidRPr="005F1780">
              <w:rPr>
                <w:rFonts w:ascii="ＭＳ 明朝" w:eastAsia="ＭＳ 明朝" w:hAnsi="ＭＳ 明朝" w:cs="Times New Roman" w:hint="eastAsia"/>
              </w:rPr>
              <w:br/>
              <w:t>加賀屋東連合福寿会主催、60歳以上対象</w:t>
            </w:r>
          </w:p>
        </w:tc>
      </w:tr>
      <w:tr w:rsidR="005F1780" w:rsidRPr="005F1780" w:rsidTr="005F1780">
        <w:trPr>
          <w:trHeight w:val="728"/>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清掃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毎月第1日曜日9:00～、公園から地下鉄北加賀屋駅まで 、雨天中止、中加賀屋公園・東加賀屋公園東加賀屋1丁目公園毎週1回(日曜日)</w:t>
            </w:r>
          </w:p>
        </w:tc>
      </w:tr>
      <w:tr w:rsidR="005F1780" w:rsidRPr="005F1780" w:rsidTr="005F1780">
        <w:trPr>
          <w:trHeight w:val="112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高齢者食事サービス事業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会食・配食：毎月第１・２木曜日 11:30～ 催しがある場合は第２、３週目に実施、70 歳以上が対象、会員制、加賀屋福祉センター（100 円） </w:t>
            </w:r>
          </w:p>
        </w:tc>
      </w:tr>
      <w:tr w:rsidR="005F1780" w:rsidRPr="005F1780" w:rsidTr="005F1780">
        <w:trPr>
          <w:trHeight w:val="1500"/>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おしゃべり広場</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毎月第２水曜日 14:00～15:30、65 歳以上が対象 そんぽの家北加賀屋   </w:t>
            </w:r>
            <w:r w:rsidRPr="005F1780">
              <w:rPr>
                <w:rFonts w:ascii="ＭＳ 明朝" w:eastAsia="ＭＳ 明朝" w:hAnsi="ＭＳ 明朝" w:cs="Times New Roman" w:hint="eastAsia"/>
              </w:rPr>
              <w:br/>
              <w:t>毎月第３火曜日 14:00～15:30、65 歳以上が対象 市営住宅第1集会所</w:t>
            </w:r>
          </w:p>
        </w:tc>
      </w:tr>
      <w:tr w:rsidR="005F1780" w:rsidRPr="005F1780" w:rsidTr="005F1780">
        <w:trPr>
          <w:trHeight w:val="1756"/>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何でも相談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毎月第１水曜日14：00～16：00、スーパーマルナカ、加賀屋・粉浜地域包括支援センター、加賀屋ブランチ、地域ネットワーク委員会の協働（加賀屋地域と合同） </w:t>
            </w:r>
            <w:r w:rsidRPr="005F1780">
              <w:rPr>
                <w:rFonts w:ascii="ＭＳ 明朝" w:eastAsia="ＭＳ 明朝" w:hAnsi="ＭＳ 明朝" w:cs="Times New Roman" w:hint="eastAsia"/>
              </w:rPr>
              <w:br/>
              <w:t xml:space="preserve">毎月第３金曜日13:00～14:00、加賀屋ブランチ前 オープンカフェとして実施 </w:t>
            </w:r>
          </w:p>
        </w:tc>
      </w:tr>
      <w:tr w:rsidR="005F1780" w:rsidRPr="005F1780" w:rsidTr="005F1780">
        <w:trPr>
          <w:trHeight w:val="750"/>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加賀屋東子育てサロン「パンダ」</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毎月第１水曜日10：00～11：30、加賀屋福祉センター３階和室、毎回 15 名程度が利用 (夏場：プール)</w:t>
            </w:r>
          </w:p>
        </w:tc>
      </w:tr>
      <w:tr w:rsidR="005F1780" w:rsidRPr="005F1780" w:rsidTr="005F1780">
        <w:trPr>
          <w:trHeight w:val="1092"/>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ディスコン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毎月第２・４水曜日13:30～15:30、65 歳以上が対象 </w:t>
            </w:r>
            <w:r w:rsidRPr="005F1780">
              <w:rPr>
                <w:rFonts w:ascii="ＭＳ 明朝" w:eastAsia="ＭＳ 明朝" w:hAnsi="ＭＳ 明朝" w:cs="Times New Roman" w:hint="eastAsia"/>
              </w:rPr>
              <w:br/>
              <w:t xml:space="preserve">毎月第１・３土曜日10:00～12:00、校区内在住者が対象、小学校講堂で開催、毎回 10 名程度が参加 </w:t>
            </w:r>
          </w:p>
        </w:tc>
      </w:tr>
      <w:tr w:rsidR="005F1780" w:rsidRPr="005F1780" w:rsidTr="005F1780">
        <w:trPr>
          <w:trHeight w:val="400"/>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ハイキング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第２日曜日、加賀屋東連合福寿会主催、60歳以上対象</w:t>
            </w:r>
          </w:p>
        </w:tc>
      </w:tr>
      <w:tr w:rsidR="005F1780" w:rsidRPr="005F1780" w:rsidTr="005F1780">
        <w:trPr>
          <w:trHeight w:val="37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５月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地域大運動会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５月第３日曜日開催、町会未加入者も参加可 </w:t>
            </w:r>
          </w:p>
        </w:tc>
      </w:tr>
      <w:tr w:rsidR="005F1780" w:rsidRPr="005F1780" w:rsidTr="005F1780">
        <w:trPr>
          <w:trHeight w:val="676"/>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健康ウォーキング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毎月第１・３土曜日9:00～10:00（12 月は第１土曜日のみ、１月は第3土曜日、７～9月は休み）、老人会主催、年齢不問</w:t>
            </w:r>
          </w:p>
        </w:tc>
      </w:tr>
      <w:tr w:rsidR="005F1780" w:rsidRPr="005F1780" w:rsidTr="005F1780">
        <w:trPr>
          <w:trHeight w:val="37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４月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さくら祭り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東加賀屋公園、子育てサロン等との連携もあり </w:t>
            </w:r>
          </w:p>
        </w:tc>
      </w:tr>
      <w:tr w:rsidR="005F1780" w:rsidRPr="005F1780" w:rsidTr="005F1780">
        <w:trPr>
          <w:trHeight w:val="37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７月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加賀屋天満宮夏まつり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37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７/８月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夏季夜間巡視</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各種団体による</w:t>
            </w:r>
          </w:p>
        </w:tc>
      </w:tr>
      <w:tr w:rsidR="005F1780" w:rsidRPr="005F1780" w:rsidTr="005F1780">
        <w:trPr>
          <w:trHeight w:val="750"/>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７/８月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ラジオ体操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中加賀屋公園、８月末にはスイカ割り大会開催、青少年指導員・青少年福祉委員主催 </w:t>
            </w:r>
          </w:p>
        </w:tc>
      </w:tr>
      <w:tr w:rsidR="005F1780" w:rsidRPr="005F1780" w:rsidTr="005F1780">
        <w:trPr>
          <w:trHeight w:val="750"/>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８月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ザ・夜店</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商店街で開催、青少年指導員・青少年福祉委員・OB が主催 </w:t>
            </w:r>
          </w:p>
        </w:tc>
      </w:tr>
      <w:tr w:rsidR="005F1780" w:rsidRPr="005F1780" w:rsidTr="005F1780">
        <w:trPr>
          <w:trHeight w:val="37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９月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敬老祝賀の集い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65 歳以上が対象 </w:t>
            </w:r>
          </w:p>
        </w:tc>
      </w:tr>
      <w:tr w:rsidR="005F1780" w:rsidRPr="005F1780" w:rsidTr="005F1780">
        <w:trPr>
          <w:trHeight w:val="750"/>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10月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中学生魚釣り大会</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南港で開催、青少年指導員・青少年福祉委員主催、中学生が対象</w:t>
            </w:r>
          </w:p>
        </w:tc>
      </w:tr>
      <w:tr w:rsidR="005F1780" w:rsidRPr="005F1780" w:rsidTr="005F1780">
        <w:trPr>
          <w:trHeight w:val="37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親子ふれあいまつり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小学生と保護者が対象 </w:t>
            </w:r>
          </w:p>
        </w:tc>
      </w:tr>
      <w:tr w:rsidR="005F1780" w:rsidRPr="005F1780" w:rsidTr="005F1780">
        <w:trPr>
          <w:trHeight w:val="37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地域ソフトボール大会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37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防災訓練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37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12月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歳末夜警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12月28～30日</w:t>
            </w:r>
          </w:p>
        </w:tc>
      </w:tr>
      <w:tr w:rsidR="005F1780" w:rsidRPr="005F1780" w:rsidTr="005F1780">
        <w:trPr>
          <w:trHeight w:val="37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12月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もちつき大会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37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３月</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見守り隊感謝の会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1125"/>
        </w:trPr>
        <w:tc>
          <w:tcPr>
            <w:tcW w:w="817"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年</w:t>
            </w:r>
          </w:p>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１回</w:t>
            </w:r>
          </w:p>
        </w:tc>
        <w:tc>
          <w:tcPr>
            <w:tcW w:w="3402"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高齢者の把握と小学生との交流 </w:t>
            </w:r>
          </w:p>
        </w:tc>
        <w:tc>
          <w:tcPr>
            <w:tcW w:w="5245"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各町会において 65 歳以上の名簿を管理し2,000 名程度を把握、小学生からの「ふれあい手紙」を送付し、各町会で １ 部ずつ掲示板に掲示</w:t>
            </w:r>
          </w:p>
        </w:tc>
      </w:tr>
    </w:tbl>
    <w:p w:rsidR="005F1780" w:rsidRPr="005F1780" w:rsidRDefault="005F1780" w:rsidP="005F1780">
      <w:pPr>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bookmarkStart w:id="30" w:name="_Toc12626505"/>
      <w:r w:rsidRPr="005F1780">
        <w:rPr>
          <w:rFonts w:ascii="ＭＳ 明朝" w:eastAsia="ＭＳ 明朝" w:hAnsi="ＭＳ 明朝" w:cs="Times New Roman"/>
        </w:rPr>
        <w:br w:type="page"/>
      </w:r>
      <w:r w:rsidRPr="005F1780">
        <w:rPr>
          <w:rFonts w:ascii="ＭＳ 明朝" w:eastAsia="ＭＳ 明朝" w:hAnsi="ＭＳ 明朝" w:cs="Times New Roman" w:hint="eastAsia"/>
        </w:rPr>
        <w:t>(4)　地域の主な課題と今後の取組み</w:t>
      </w:r>
      <w:bookmarkEnd w:id="30"/>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ア　町会未加入の要援護者の把握と要援護者名簿の活用</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地域における見守り活動を推進するにあたり、高齢者等の支援が必要な方についての情報を把握することが求められています。しかしながら、新築のマンションや建売住宅群等が増えた地域では、町会が組織されていません。また、町会がある地域に住んでいても町会に加入されていない方については、情報の把握が困難な状況です。一部の既存の集合住宅では、町会を退会希望される方も出てきています。地域内でも、高齢化とともに認知症を患う方や、加齢により生活上の支援が必要な方や独居の高齢者も増えており、一人で外出した際にきちんと本人確認できたり事故や災害等万が一の際に助けを呼べたりできるような方策が必要で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平成</w:t>
      </w:r>
      <w:r w:rsidRPr="005F1780">
        <w:rPr>
          <w:rFonts w:ascii="Century" w:eastAsia="ＭＳ 明朝" w:hAnsi="Century" w:cs="Times New Roman" w:hint="eastAsia"/>
        </w:rPr>
        <w:t>27</w:t>
      </w:r>
      <w:r w:rsidRPr="005F1780">
        <w:rPr>
          <w:rFonts w:ascii="Century" w:eastAsia="ＭＳ 明朝" w:hAnsi="Century" w:cs="Times New Roman" w:hint="eastAsia"/>
        </w:rPr>
        <w:t>年度から開始された「地域における要援護者の見守りネットワーク強化事業」における要援護者名簿は民生委員に配布されていますが、委員の負担感も懸念する声もあります。要援護者名簿は町会未加入の要援護者を地域において把握する手段となりえますが、要援護者名簿をどのように活用し、未加入者の状況把握を行うかが課題となっています。また、要援護者名簿をもとに実際に安否確認をする中で、要援護者名簿の情報が現状を反映できておらず連絡が取れなかったり、新たに民生委員に就任した方への引き継ぎがなされていない等の問題があり、今後は要援護者名簿の取り扱いについて見直しが必要で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また、町会未加入者が増えているという課題とともに、未加入者が町会や地域の催しものや行事についても無関心者が多く、地域内でもまだまだ浸透していないという懸念もあります。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さらに、町会がなくても対応できる等の理由により、地域内の町会が消滅したという例が出てきています。町会の役割が縮小しつつある現在、町会・自治会にかかわらず地域の課題等に取り組んでいく必要があると考えていま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地域ネットワーク委員会においては、</w:t>
      </w:r>
      <w:r w:rsidRPr="005F1780">
        <w:rPr>
          <w:rFonts w:ascii="ＭＳ 明朝" w:eastAsia="ＭＳ 明朝" w:hAnsi="ＭＳ 明朝" w:cs="Times New Roman"/>
          <w:color w:val="000000"/>
          <w:szCs w:val="21"/>
        </w:rPr>
        <w:t>65</w:t>
      </w:r>
      <w:r w:rsidRPr="005F1780">
        <w:rPr>
          <w:rFonts w:ascii="ＭＳ 明朝" w:eastAsia="ＭＳ 明朝" w:hAnsi="ＭＳ 明朝" w:cs="Times New Roman" w:hint="eastAsia"/>
          <w:color w:val="000000"/>
          <w:szCs w:val="21"/>
        </w:rPr>
        <w:t>歳以上の高齢者の実態調査を行い、名簿を更新しています。認知症の方の徘徊については、地域住民、関係機関、企業等が連携し、徘徊模擬訓練や認知症サポーター養成講座を通じて理解し、対応を学んでいますが、警察等との連携をとり、組織的な対応ができるよう検討するとともに、GPS機能を搭載した機器の活用等についても、今後は地域の見守りにおいても視野に入れていくことも考えています。</w:t>
      </w:r>
    </w:p>
    <w:p w:rsidR="005F1780" w:rsidRPr="005F1780" w:rsidRDefault="005F1780" w:rsidP="005F1780">
      <w:pPr>
        <w:ind w:leftChars="300" w:left="63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５月に開催される地域大運動会では町会未加入の方用のテントを準備し、町会加入未加入に関わらず参加できる体制をとっています。民生委員においては、民生委員活動のPRを行うなど「顔の見える民生委員」として地域で見守り活動ができるよう工夫しています。また、福祉センターでは年1回民生委員と人権啓発推進委員により合同でたのしい催し物がにぎやかに開催され、複数団体が参加し、同年代が出演することで高齢者も多く来場、交流の機会となっています。</w:t>
      </w:r>
    </w:p>
    <w:p w:rsidR="005F1780" w:rsidRPr="005F1780" w:rsidRDefault="005F1780" w:rsidP="005F1780">
      <w:pPr>
        <w:ind w:leftChars="300" w:left="63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地域においては、あったかネットコーディネーターを中心に、集合住宅の集会所を活用したサロンやお茶会などの自主的な活動を支援しています。平成29年度から開始した百歳体操についても、加賀屋福祉センターで開催した百歳体操の参加者自身が、所属する町会でも百歳体操立ち上げに取り組む事例もあり、地域の取組みとして現在は４か所で百歳体操が実施されています。</w:t>
      </w:r>
    </w:p>
    <w:p w:rsidR="005F1780" w:rsidRPr="005F1780" w:rsidRDefault="005F1780" w:rsidP="005F1780">
      <w:pPr>
        <w:ind w:leftChars="300" w:left="63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町会未加入者の問題については、一部の町会がない地域でも、お茶会や体操教室が開催されている例もあったり、町会未加入のマンション集会所の活用が検討されたりしています。そのような情報も把握しながら、要援護者名簿の活用についてもあわせて引き続き検討していきます。</w:t>
      </w:r>
    </w:p>
    <w:p w:rsidR="005F1780" w:rsidRPr="005F1780" w:rsidRDefault="005F1780" w:rsidP="005F1780">
      <w:pPr>
        <w:ind w:leftChars="100" w:left="2310" w:hangingChars="1000" w:hanging="2100"/>
        <w:rPr>
          <w:rFonts w:ascii="ＭＳ 明朝" w:eastAsia="ＭＳ 明朝" w:hAnsi="ＭＳ 明朝" w:cs="Times New Roman"/>
          <w:color w:val="000000"/>
          <w:szCs w:val="21"/>
        </w:rPr>
      </w:pPr>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イ　商店街との連携</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地域ネットワーク委員会では、加賀屋・粉浜地域包括支援センターおよび加賀屋ブランチと連携して、商店街の北側および近隣のスーパー「マルナカ」からも協力を得て２か所での「何でも相談会」を開催していましたが、現在は、家賃の支払いというハードルもあり、商店街での実施を見合わせ、加賀屋ブランチ前にてオープンカフェとして実施しています。</w:t>
      </w:r>
    </w:p>
    <w:p w:rsidR="005F1780" w:rsidRPr="005F1780" w:rsidRDefault="005F1780" w:rsidP="005F1780">
      <w:pPr>
        <w:ind w:leftChars="300" w:left="63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商店街には空き店舗が目立ち始めており、地域の重要な資源である商店街を活性化し、地域福祉の推進にも活用できるような方策を考える必要があります。</w:t>
      </w:r>
    </w:p>
    <w:p w:rsidR="005F1780" w:rsidRPr="005F1780" w:rsidRDefault="005F1780" w:rsidP="005F1780">
      <w:pPr>
        <w:ind w:leftChars="67" w:left="2308" w:hangingChars="1032" w:hanging="2167"/>
        <w:rPr>
          <w:rFonts w:ascii="ＭＳ 明朝" w:eastAsia="ＭＳ 明朝" w:hAnsi="ＭＳ 明朝" w:cs="Times New Roman"/>
          <w:szCs w:val="21"/>
        </w:rPr>
      </w:pPr>
      <w:r w:rsidRPr="005F1780">
        <w:rPr>
          <w:rFonts w:ascii="ＭＳ 明朝" w:eastAsia="ＭＳ 明朝" w:hAnsi="ＭＳ 明朝" w:cs="Times New Roman" w:hint="eastAsia"/>
          <w:szCs w:val="21"/>
        </w:rPr>
        <w:t xml:space="preserve"> （イ）取組み</w:t>
      </w:r>
    </w:p>
    <w:p w:rsidR="005F1780" w:rsidRPr="005F1780" w:rsidRDefault="005F1780" w:rsidP="005F1780">
      <w:pPr>
        <w:ind w:leftChars="400" w:left="84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地域福祉関連のポスター掲示やチラシの配布について商店街の協力を得ています。「何でも相談会」については、相談数は少ないものの、スーパーで実施することで近隣の方の参加も多く、見守りの目を増やすことにもつながっています。また、令和元年度に実施した見守りあったかネットサポーター養成講座では、地域のスーパーや金融機関、タクシー会社、薬局、病院等の多くの事業所の参加があり、地域全体での連携を考える機会となりました。これからも商店街も含めた地域の連携について検討していきます。</w:t>
      </w:r>
    </w:p>
    <w:p w:rsidR="005F1780" w:rsidRPr="005F1780" w:rsidRDefault="005F1780" w:rsidP="005F1780">
      <w:pPr>
        <w:ind w:leftChars="500" w:left="1050" w:firstLineChars="100" w:firstLine="210"/>
        <w:rPr>
          <w:rFonts w:ascii="ＭＳ 明朝" w:eastAsia="ＭＳ 明朝" w:hAnsi="ＭＳ 明朝" w:cs="Times New Roman"/>
          <w:color w:val="000000"/>
          <w:szCs w:val="21"/>
        </w:rPr>
      </w:pPr>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ウ　地域活動の担い手の人材発掘</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若い世代はあまり町会に入会しない傾向にあり、現在の地域活動のボランティアには高齢化が進んでいることから、各団体の役員のなり手がない状況が出てきており、新たな人材の確保が重要な課題となっています。現在、子ども会は一部の町会だけに残っており、かつてのように子ども会行事に参加した子育て世代が青少年指導員等を経て地域活動に参加する例も少なくなっており、既存のボランティアが若い世代と顔を合わす機会が少ないのが現状で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 xml:space="preserve"> </w:t>
      </w: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担い手の高齢化は課題ではありますが、担い手にとってボランティア活動が生きがいになっている一面もあり、現在の担い手は、無理のない範囲で担い手どうし交流を継続するとともに、</w:t>
      </w:r>
      <w:r w:rsidRPr="005F1780">
        <w:rPr>
          <w:rFonts w:ascii="Century" w:eastAsia="ＭＳ 明朝" w:hAnsi="Century" w:cs="Times New Roman"/>
        </w:rPr>
        <w:t>PTA</w:t>
      </w:r>
      <w:r w:rsidRPr="005F1780">
        <w:rPr>
          <w:rFonts w:ascii="Century" w:eastAsia="ＭＳ 明朝" w:hAnsi="Century" w:cs="Times New Roman" w:hint="eastAsia"/>
        </w:rPr>
        <w:t>や子ども会等様々な団体への地道な声かけ等を通じて、新たな人材の発掘に引き続き取り組みます。</w:t>
      </w:r>
    </w:p>
    <w:p w:rsidR="005F1780" w:rsidRPr="005F1780" w:rsidRDefault="005F1780" w:rsidP="005F1780">
      <w:pPr>
        <w:ind w:left="2310" w:hangingChars="1100" w:hanging="23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 xml:space="preserve">　　　</w:t>
      </w:r>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エ　災害に備えての有効な訓練の導入</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今後、災害時に援護が必要な方は増加していく傾向にあり、高齢者や障がいのある方等とともに安全に避難するための訓練はますます重要になりますが、訓練の参加者にはまだまだ危機感がありません。さらに、避難訓練の参加者は少なく、訓練の実施自体を認識していなかったという方もおり、町会等を通じた周知活動が必要です。平成</w:t>
      </w:r>
      <w:r w:rsidRPr="005F1780">
        <w:rPr>
          <w:rFonts w:ascii="Century" w:eastAsia="ＭＳ 明朝" w:hAnsi="Century" w:cs="Times New Roman" w:hint="eastAsia"/>
        </w:rPr>
        <w:t>29</w:t>
      </w:r>
      <w:r w:rsidRPr="005F1780">
        <w:rPr>
          <w:rFonts w:ascii="Century" w:eastAsia="ＭＳ 明朝" w:hAnsi="Century" w:cs="Times New Roman" w:hint="eastAsia"/>
        </w:rPr>
        <w:t>年度</w:t>
      </w:r>
      <w:r w:rsidRPr="005F1780">
        <w:rPr>
          <w:rFonts w:ascii="Century" w:eastAsia="ＭＳ 明朝" w:hAnsi="Century" w:cs="Times New Roman" w:hint="eastAsia"/>
        </w:rPr>
        <w:t>10</w:t>
      </w:r>
      <w:r w:rsidRPr="005F1780">
        <w:rPr>
          <w:rFonts w:ascii="Century" w:eastAsia="ＭＳ 明朝" w:hAnsi="Century" w:cs="Times New Roman" w:hint="eastAsia"/>
        </w:rPr>
        <w:t>月に台風</w:t>
      </w:r>
      <w:r w:rsidRPr="005F1780">
        <w:rPr>
          <w:rFonts w:ascii="Century" w:eastAsia="ＭＳ 明朝" w:hAnsi="Century" w:cs="Times New Roman" w:hint="eastAsia"/>
        </w:rPr>
        <w:t>22</w:t>
      </w:r>
      <w:r w:rsidRPr="005F1780">
        <w:rPr>
          <w:rFonts w:ascii="Century" w:eastAsia="ＭＳ 明朝" w:hAnsi="Century" w:cs="Times New Roman" w:hint="eastAsia"/>
        </w:rPr>
        <w:t>号が起こった際には、避難所を開設したものの、校舎の２階以上の鍵が開いていない等、避難所となる学校との連携についての課題が見えました。発災する時間帯によっては、地域には若い世代がおらず高齢者だけとなることも不安です。中学校と連携し中学生の力を借りたいと考えていますが、中学校との連携はまだ十分とは言えません。中学生に加え、高校生や大学生等の若い世代の担い手も発掘する必要があると考え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また、増加する高齢者への災害時の対応については、地域活動協議会を中心として取り組んでいきます。さらに、災害時における独居の車いす利用の高齢者への対応については、今後検討していく必要がありま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jc w:val="left"/>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加賀屋東地域は高層住宅が多く、津波発生時には高層住宅への避難が想定されるため、高層住宅への避難経路をわかりやすく示した防災マップを作成しています。また、地域の市営住宅での訓練では、津波を想定しそれぞれが自分の足で上階へ避難するための時間を計測し、有事の際に落ち着いて避難行動がとれるよう備えています。くわえて、あらゆる災害を想定しながら学校での避難所開設訓練等、体験型の訓練を年に２回実施しています。今後は、平成29年度の台風22号での経験を活かし、区の協力も得ながら学校等とさらに連携していきます。</w:t>
      </w:r>
    </w:p>
    <w:p w:rsidR="005F1780" w:rsidRPr="005F1780" w:rsidRDefault="005F1780" w:rsidP="005F1780">
      <w:pPr>
        <w:ind w:left="844" w:hangingChars="402" w:hanging="844"/>
        <w:rPr>
          <w:rFonts w:ascii="ＭＳ 明朝" w:eastAsia="ＭＳ 明朝" w:hAnsi="ＭＳ 明朝" w:cs="Times New Roman"/>
          <w:color w:val="000000"/>
          <w:szCs w:val="21"/>
        </w:rPr>
      </w:pPr>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オ　生活保護と個人情報</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生活保護受給者数は依然として減ってはいません。個人情報保護の観点から、地域には生活保護受給者情報が回らず、誰がどのような支援を必要としているか把握するのが困難です。</w:t>
      </w:r>
    </w:p>
    <w:p w:rsidR="005F1780" w:rsidRPr="005F1780" w:rsidRDefault="005F1780" w:rsidP="005F1780">
      <w:pPr>
        <w:ind w:left="210"/>
        <w:rPr>
          <w:rFonts w:ascii="Century" w:eastAsia="ＭＳ 明朝" w:hAnsi="Century" w:cs="Times New Roman"/>
        </w:rPr>
      </w:pPr>
    </w:p>
    <w:p w:rsidR="005F1780" w:rsidRPr="005F1780" w:rsidRDefault="005F1780" w:rsidP="005F1780">
      <w:pPr>
        <w:ind w:left="844" w:hangingChars="402" w:hanging="844"/>
        <w:rPr>
          <w:rFonts w:ascii="ＭＳ 明朝" w:eastAsia="ＭＳ 明朝" w:hAnsi="ＭＳ 明朝" w:cs="Times New Roman"/>
          <w:color w:val="000000"/>
          <w:szCs w:val="21"/>
        </w:rPr>
      </w:pPr>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カ　情報把握が困難な「ごみ屋敷」問題</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家屋の周囲にまで影響するようなケースもありますが、多くは室内に限られた問題であり、外からはうかがいにくく、地域では支援を必要としている方の情報を把握することが困難です。</w:t>
      </w:r>
    </w:p>
    <w:p w:rsidR="005F1780" w:rsidRPr="005F1780" w:rsidRDefault="005F1780" w:rsidP="005F1780">
      <w:pPr>
        <w:tabs>
          <w:tab w:val="left" w:pos="426"/>
          <w:tab w:val="left" w:pos="709"/>
        </w:tabs>
        <w:ind w:leftChars="67" w:left="424" w:hangingChars="135" w:hanging="283"/>
        <w:rPr>
          <w:rFonts w:ascii="ＭＳ 明朝" w:eastAsia="ＭＳ 明朝" w:hAnsi="ＭＳ 明朝" w:cs="Times New Roman"/>
          <w:color w:val="000000"/>
          <w:szCs w:val="21"/>
        </w:rPr>
      </w:pPr>
    </w:p>
    <w:p w:rsidR="005F1780" w:rsidRPr="005F1780" w:rsidRDefault="005F1780" w:rsidP="005F1780">
      <w:pPr>
        <w:ind w:leftChars="67" w:left="141"/>
        <w:outlineLvl w:val="3"/>
        <w:rPr>
          <w:rFonts w:ascii="Century" w:eastAsia="ＭＳ 明朝" w:hAnsi="Century" w:cs="Times New Roman"/>
          <w:b/>
          <w:bCs/>
        </w:rPr>
      </w:pPr>
      <w:r w:rsidRPr="005F1780">
        <w:rPr>
          <w:rFonts w:ascii="Century" w:eastAsia="ＭＳ 明朝" w:hAnsi="Century" w:cs="Times New Roman" w:hint="eastAsia"/>
          <w:b/>
          <w:bCs/>
        </w:rPr>
        <w:t>キ　高齢者食事サービス事業の安定した運営</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高齢者食事サービス事業は加賀屋東地域において歴史のある事業であり、ボランティアの手作りによる食事は利用者から好評を得ていますが、高齢化の影響もあり、会食サービスよりも配食サービスの利用者数が増加傾向にあります。ボランティアの固定化や高齢化もあり、現在のボランティアだけでは賄いきれなくなってきている現状です。また、食事サービスには各町会から２名ずつ、ボランティア参加してもらっていますが、ボランティアの高齢化等担い手の不足により、令和元年秋から配食サービスを休止し、給食に切り替えています。利用希望者は増える一方で運営の担い手は減る傾向にあり、本当に利用してほしい人にも声を掛けづらい状況にあります。安定した運営のためにも利用者負担を現在の</w:t>
      </w:r>
      <w:r w:rsidRPr="005F1780">
        <w:rPr>
          <w:rFonts w:ascii="Century" w:eastAsia="ＭＳ 明朝" w:hAnsi="Century" w:cs="Times New Roman" w:hint="eastAsia"/>
        </w:rPr>
        <w:t>100</w:t>
      </w:r>
      <w:r w:rsidRPr="005F1780">
        <w:rPr>
          <w:rFonts w:ascii="Century" w:eastAsia="ＭＳ 明朝" w:hAnsi="Century" w:cs="Times New Roman" w:hint="eastAsia"/>
        </w:rPr>
        <w:t>円から値上げすることも検討しなくてはいけない状況です。</w:t>
      </w:r>
    </w:p>
    <w:p w:rsidR="005F1780" w:rsidRPr="005F1780" w:rsidRDefault="005F1780" w:rsidP="005F1780">
      <w:pPr>
        <w:ind w:firstLineChars="100" w:firstLine="210"/>
        <w:rPr>
          <w:rFonts w:ascii="ＭＳ 明朝" w:eastAsia="ＭＳ 明朝" w:hAnsi="ＭＳ 明朝" w:cs="Times New Roman"/>
          <w:szCs w:val="21"/>
        </w:rPr>
      </w:pPr>
      <w:r w:rsidRPr="005F1780">
        <w:rPr>
          <w:rFonts w:ascii="ＭＳ 明朝" w:eastAsia="ＭＳ 明朝" w:hAnsi="ＭＳ 明朝" w:cs="Times New Roman" w:hint="eastAsia"/>
          <w:szCs w:val="21"/>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平成</w:t>
      </w:r>
      <w:r w:rsidRPr="005F1780">
        <w:rPr>
          <w:rFonts w:ascii="Century" w:eastAsia="ＭＳ 明朝" w:hAnsi="Century" w:cs="Times New Roman" w:hint="eastAsia"/>
        </w:rPr>
        <w:t>27</w:t>
      </w:r>
      <w:r w:rsidRPr="005F1780">
        <w:rPr>
          <w:rFonts w:ascii="Century" w:eastAsia="ＭＳ 明朝" w:hAnsi="Century" w:cs="Times New Roman" w:hint="eastAsia"/>
        </w:rPr>
        <w:t>年度に「企業・</w:t>
      </w:r>
      <w:r w:rsidRPr="005F1780">
        <w:rPr>
          <w:rFonts w:ascii="Century" w:eastAsia="ＭＳ 明朝" w:hAnsi="Century" w:cs="Times New Roman" w:hint="eastAsia"/>
        </w:rPr>
        <w:t>NPO</w:t>
      </w:r>
      <w:r w:rsidRPr="005F1780">
        <w:rPr>
          <w:rFonts w:ascii="Century" w:eastAsia="ＭＳ 明朝" w:hAnsi="Century" w:cs="Times New Roman" w:hint="eastAsia"/>
        </w:rPr>
        <w:t>・学校・地域交流会」でできたつながりから、地域の企業等との協働により、「さくら祭り」の開催が実現しており、「さくら祭り」には病院などが参画しつつあります。子育てサロンとの連携や小学校への参加の呼びかけを検討する等し、「さくら祭り」への子どもや若い世代の参加を促し、イベント等でできた企業とより一層互いの強みを活かした連携をめざすとともに、多くの人にこの高齢者食事サービス事業を知ってもらうことで、さらなる担い手の発掘へもつなげ、人材確保も含めた安定した運営に向けて工夫を重ねていきます。</w:t>
      </w:r>
    </w:p>
    <w:p w:rsidR="005F1780" w:rsidRPr="005F1780" w:rsidRDefault="005F1780" w:rsidP="005F1780">
      <w:pPr>
        <w:tabs>
          <w:tab w:val="left" w:pos="426"/>
          <w:tab w:val="left" w:pos="709"/>
        </w:tabs>
        <w:ind w:firstLineChars="300" w:firstLine="630"/>
        <w:rPr>
          <w:rFonts w:ascii="ＭＳ 明朝" w:eastAsia="ＭＳ 明朝" w:hAnsi="ＭＳ 明朝" w:cs="Times New Roman"/>
          <w:color w:val="000000"/>
          <w:szCs w:val="21"/>
        </w:rPr>
      </w:pPr>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ク　子育てサロンならびに主任児童委員活動の周知</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平成</w:t>
      </w:r>
      <w:r w:rsidRPr="005F1780">
        <w:rPr>
          <w:rFonts w:ascii="Century" w:eastAsia="ＭＳ 明朝" w:hAnsi="Century" w:cs="Times New Roman" w:hint="eastAsia"/>
        </w:rPr>
        <w:t>27</w:t>
      </w:r>
      <w:r w:rsidRPr="005F1780">
        <w:rPr>
          <w:rFonts w:ascii="Century" w:eastAsia="ＭＳ 明朝" w:hAnsi="Century" w:cs="Times New Roman" w:hint="eastAsia"/>
        </w:rPr>
        <w:t>年５月から加賀屋福祉センターにおいて子育てサロン「パンダ」を立ち上げ、主任児童委員や民生委員・児童委員および更生保護女性会のメンバーで運営しています。子育てサロンは、福祉センターの３階を会場としており、階段が狭く、上り下りが大変なため、中には構造上の問題から利用されない方がおられるのではないか、と懸念しています。</w:t>
      </w:r>
    </w:p>
    <w:p w:rsidR="005F1780" w:rsidRPr="005F1780" w:rsidRDefault="005F1780" w:rsidP="005F1780">
      <w:pPr>
        <w:ind w:leftChars="300" w:left="630" w:firstLineChars="100" w:firstLine="210"/>
        <w:rPr>
          <w:rFonts w:ascii="ＭＳ 明朝" w:eastAsia="ＭＳ 明朝" w:hAnsi="ＭＳ 明朝" w:cs="Times New Roman"/>
          <w:szCs w:val="21"/>
        </w:rPr>
      </w:pPr>
      <w:r w:rsidRPr="005F1780">
        <w:rPr>
          <w:rFonts w:ascii="Century" w:eastAsia="ＭＳ 明朝" w:hAnsi="Century" w:cs="Times New Roman" w:hint="eastAsia"/>
        </w:rPr>
        <w:t>現在は毎回３～５組の親子が参加しており、主にはママ友同士の口コミや子ども・子育てプラザや他地域のサロンで得た情報、区の保健師からの案内を基に参加されている方が多くいます。子育て世代の様子を把握するためにもサロン活動を周知することも必要であると考える一方、積極的に利用者数を増やすというのもサロン活動には馴染まないと考えています。</w:t>
      </w:r>
    </w:p>
    <w:p w:rsidR="005F1780" w:rsidRPr="005F1780" w:rsidRDefault="005F1780" w:rsidP="005F1780">
      <w:pPr>
        <w:ind w:firstLineChars="100" w:firstLine="210"/>
        <w:rPr>
          <w:rFonts w:ascii="ＭＳ 明朝" w:eastAsia="ＭＳ 明朝" w:hAnsi="ＭＳ 明朝" w:cs="Times New Roman"/>
          <w:szCs w:val="21"/>
        </w:rPr>
      </w:pPr>
      <w:r w:rsidRPr="005F1780">
        <w:rPr>
          <w:rFonts w:ascii="ＭＳ 明朝" w:eastAsia="ＭＳ 明朝" w:hAnsi="ＭＳ 明朝" w:cs="Times New Roman"/>
          <w:szCs w:val="21"/>
        </w:rPr>
        <w:br w:type="page"/>
      </w:r>
      <w:r w:rsidRPr="005F1780">
        <w:rPr>
          <w:rFonts w:ascii="ＭＳ 明朝" w:eastAsia="ＭＳ 明朝" w:hAnsi="ＭＳ 明朝" w:cs="Times New Roman" w:hint="eastAsia"/>
          <w:szCs w:val="21"/>
        </w:rPr>
        <w:t>（イ）取組み</w:t>
      </w:r>
    </w:p>
    <w:p w:rsidR="005F1780" w:rsidRPr="005F1780" w:rsidRDefault="005F1780" w:rsidP="005F1780">
      <w:pPr>
        <w:widowControl/>
        <w:ind w:leftChars="300" w:left="630" w:firstLineChars="105" w:firstLine="220"/>
        <w:jc w:val="left"/>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今後も区の保健師や子ども・子育てプラザと連携し、区の実施する３か月健診等でチラシを配布し子育てサロンや主任児童委員活動について引き続き周知します。さらに、各町会にポスターを掲示し、子育てサロン等の活動を周知しています。</w:t>
      </w:r>
    </w:p>
    <w:p w:rsidR="005F1780" w:rsidRDefault="005F1780">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rsidR="005F1780" w:rsidRPr="005F1780" w:rsidRDefault="005F1780" w:rsidP="005F1780">
      <w:pPr>
        <w:rPr>
          <w:rFonts w:ascii="Century" w:eastAsia="ＭＳ 明朝" w:hAnsi="Century" w:cs="Times New Roman"/>
          <w:sz w:val="52"/>
          <w:szCs w:val="52"/>
        </w:rPr>
      </w:pPr>
    </w:p>
    <w:p w:rsidR="005F1780" w:rsidRPr="005F1780" w:rsidRDefault="005F1780" w:rsidP="005F1780">
      <w:pPr>
        <w:rPr>
          <w:rFonts w:ascii="ＭＳ 明朝" w:eastAsia="ＭＳ 明朝" w:hAnsi="ＭＳ 明朝" w:cs="Times New Roman"/>
          <w:color w:val="000000"/>
          <w:sz w:val="52"/>
          <w:szCs w:val="52"/>
        </w:rPr>
      </w:pPr>
    </w:p>
    <w:p w:rsidR="005F1780" w:rsidRPr="005F1780" w:rsidRDefault="005F1780" w:rsidP="005F1780">
      <w:pPr>
        <w:rPr>
          <w:rFonts w:ascii="Century" w:eastAsia="ＭＳ 明朝" w:hAnsi="Century" w:cs="Times New Roman"/>
          <w:sz w:val="52"/>
          <w:szCs w:val="52"/>
        </w:rPr>
      </w:pPr>
    </w:p>
    <w:p w:rsidR="005F1780" w:rsidRPr="005F1780" w:rsidRDefault="005F1780" w:rsidP="005F1780">
      <w:pPr>
        <w:rPr>
          <w:rFonts w:ascii="Century" w:eastAsia="ＭＳ 明朝" w:hAnsi="Century" w:cs="Times New Roman"/>
          <w:sz w:val="52"/>
          <w:szCs w:val="52"/>
        </w:rPr>
      </w:pPr>
    </w:p>
    <w:p w:rsidR="005F1780" w:rsidRPr="005F1780" w:rsidRDefault="005F1780" w:rsidP="005F1780">
      <w:pPr>
        <w:jc w:val="center"/>
        <w:outlineLvl w:val="1"/>
        <w:rPr>
          <w:rFonts w:ascii="ＭＳ 明朝" w:eastAsia="ＭＳ 明朝" w:hAnsi="ＭＳ 明朝" w:cs="Times New Roman"/>
          <w:sz w:val="52"/>
        </w:rPr>
      </w:pPr>
      <w:bookmarkStart w:id="31" w:name="_Toc12626506"/>
      <w:r w:rsidRPr="005F1780">
        <w:rPr>
          <w:rFonts w:ascii="ＭＳ 明朝" w:eastAsia="ＭＳ 明朝" w:hAnsi="ＭＳ 明朝" w:cs="Times New Roman" w:hint="eastAsia"/>
        </w:rPr>
        <w:t xml:space="preserve">　</w:t>
      </w:r>
      <w:r w:rsidRPr="005F1780">
        <w:rPr>
          <w:rFonts w:ascii="ＭＳ 明朝" w:eastAsia="ＭＳ 明朝" w:hAnsi="ＭＳ 明朝" w:cs="Times New Roman" w:hint="eastAsia"/>
          <w:sz w:val="52"/>
        </w:rPr>
        <w:t>粉浜</w:t>
      </w:r>
    </w:p>
    <w:p w:rsidR="005F1780" w:rsidRPr="005F1780" w:rsidRDefault="005F1780" w:rsidP="005F1780">
      <w:pPr>
        <w:jc w:val="center"/>
        <w:outlineLvl w:val="1"/>
        <w:rPr>
          <w:rFonts w:ascii="ＭＳ 明朝" w:eastAsia="ＭＳ 明朝" w:hAnsi="ＭＳ 明朝" w:cs="Times New Roman"/>
          <w:sz w:val="52"/>
        </w:rPr>
      </w:pPr>
    </w:p>
    <w:p w:rsidR="005F1780" w:rsidRPr="005F1780" w:rsidRDefault="005F1780" w:rsidP="005F1780">
      <w:pPr>
        <w:jc w:val="center"/>
        <w:outlineLvl w:val="1"/>
        <w:rPr>
          <w:rFonts w:ascii="ＭＳ 明朝" w:eastAsia="ＭＳ 明朝" w:hAnsi="ＭＳ 明朝" w:cs="Times New Roman"/>
          <w:sz w:val="52"/>
        </w:rPr>
      </w:pPr>
      <w:r w:rsidRPr="005F1780">
        <w:rPr>
          <w:rFonts w:ascii="ＭＳ 明朝" w:eastAsia="ＭＳ 明朝" w:hAnsi="ＭＳ 明朝" w:cs="Times New Roman" w:hint="eastAsia"/>
          <w:sz w:val="52"/>
        </w:rPr>
        <w:t>～</w:t>
      </w:r>
      <w:r w:rsidRPr="005F1780">
        <w:rPr>
          <w:rFonts w:ascii="ＭＳ 明朝" w:eastAsia="ＭＳ 明朝" w:hAnsi="ＭＳ 明朝" w:cs="Times New Roman" w:hint="eastAsia"/>
          <w:sz w:val="44"/>
        </w:rPr>
        <w:t>明るく・楽しく・前向きに粉浜っ子!!</w:t>
      </w:r>
      <w:r w:rsidRPr="005F1780">
        <w:rPr>
          <w:rFonts w:ascii="ＭＳ 明朝" w:eastAsia="ＭＳ 明朝" w:hAnsi="ＭＳ 明朝" w:cs="Times New Roman" w:hint="eastAsia"/>
          <w:sz w:val="52"/>
        </w:rPr>
        <w:t>～</w:t>
      </w:r>
      <w:bookmarkEnd w:id="31"/>
    </w:p>
    <w:p w:rsidR="005F1780" w:rsidRPr="005F1780" w:rsidRDefault="005F1780" w:rsidP="005F1780">
      <w:pPr>
        <w:jc w:val="center"/>
        <w:rPr>
          <w:rFonts w:ascii="Century" w:eastAsia="ＭＳ 明朝" w:hAnsi="Century" w:cs="Times New Roman"/>
          <w:sz w:val="52"/>
        </w:rPr>
      </w:pPr>
    </w:p>
    <w:p w:rsidR="005F1780" w:rsidRPr="005F1780" w:rsidRDefault="005F1780" w:rsidP="005F1780">
      <w:pPr>
        <w:jc w:val="center"/>
        <w:rPr>
          <w:rFonts w:ascii="Century" w:eastAsia="ＭＳ 明朝" w:hAnsi="Century" w:cs="Times New Roman"/>
        </w:rPr>
      </w:pPr>
      <w:r w:rsidRPr="005F1780">
        <w:rPr>
          <w:rFonts w:ascii="Century" w:eastAsia="ＭＳ 明朝" w:hAnsi="Century" w:cs="Times New Roman"/>
          <w:noProof/>
        </w:rPr>
        <w:drawing>
          <wp:inline distT="0" distB="0" distL="0" distR="0">
            <wp:extent cx="5343525" cy="3752850"/>
            <wp:effectExtent l="0" t="0" r="9525" b="0"/>
            <wp:docPr id="8" name="図 8" descr="DSCN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1755"/>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t="-1"/>
                    <a:stretch/>
                  </pic:blipFill>
                  <pic:spPr bwMode="auto">
                    <a:xfrm>
                      <a:off x="0" y="0"/>
                      <a:ext cx="5343525" cy="3752850"/>
                    </a:xfrm>
                    <a:prstGeom prst="rect">
                      <a:avLst/>
                    </a:prstGeom>
                    <a:noFill/>
                    <a:ln>
                      <a:noFill/>
                    </a:ln>
                    <a:extLst>
                      <a:ext uri="{53640926-AAD7-44D8-BBD7-CCE9431645EC}">
                        <a14:shadowObscured xmlns:a14="http://schemas.microsoft.com/office/drawing/2010/main"/>
                      </a:ext>
                    </a:extLst>
                  </pic:spPr>
                </pic:pic>
              </a:graphicData>
            </a:graphic>
          </wp:inline>
        </w:drawing>
      </w:r>
    </w:p>
    <w:p w:rsidR="005F1780" w:rsidRPr="005F1780" w:rsidRDefault="005F1780" w:rsidP="005F1780">
      <w:pPr>
        <w:jc w:val="right"/>
        <w:rPr>
          <w:rFonts w:ascii="ＭＳ 明朝" w:eastAsia="ＭＳ 明朝" w:hAnsi="ＭＳ 明朝" w:cs="Times New Roman"/>
          <w:color w:val="000000"/>
        </w:rPr>
      </w:pPr>
      <w:r w:rsidRPr="005F1780">
        <w:rPr>
          <w:rFonts w:ascii="ＭＳ 明朝" w:eastAsia="ＭＳ 明朝" w:hAnsi="ＭＳ 明朝" w:cs="Times New Roman" w:hint="eastAsia"/>
          <w:color w:val="000000"/>
        </w:rPr>
        <w:t>文化の集い</w:t>
      </w:r>
    </w:p>
    <w:p w:rsidR="005F1780" w:rsidRPr="005F1780" w:rsidRDefault="005F1780" w:rsidP="005F1780">
      <w:pPr>
        <w:spacing w:line="320" w:lineRule="exact"/>
        <w:rPr>
          <w:rFonts w:ascii="ＭＳ 明朝" w:eastAsia="ＭＳ 明朝" w:hAnsi="ＭＳ 明朝" w:cs="Times New Roman"/>
          <w:color w:val="000000"/>
        </w:rPr>
      </w:pPr>
    </w:p>
    <w:p w:rsidR="005F1780" w:rsidRPr="005F1780" w:rsidRDefault="005F1780" w:rsidP="005F1780">
      <w:pPr>
        <w:outlineLvl w:val="2"/>
        <w:rPr>
          <w:rFonts w:ascii="ＭＳ 明朝" w:eastAsia="ＭＳ 明朝" w:hAnsi="ＭＳ 明朝" w:cs="Times New Roman"/>
          <w:b/>
        </w:rPr>
      </w:pPr>
      <w:bookmarkStart w:id="32" w:name="_Toc12626507"/>
      <w:r w:rsidRPr="005F1780">
        <w:rPr>
          <w:rFonts w:ascii="ＭＳ 明朝" w:eastAsia="ＭＳ 明朝" w:hAnsi="ＭＳ 明朝" w:cs="Times New Roman"/>
        </w:rPr>
        <w:br w:type="page"/>
      </w:r>
      <w:r w:rsidRPr="005F1780">
        <w:rPr>
          <w:rFonts w:ascii="ＭＳ 明朝" w:eastAsia="ＭＳ 明朝" w:hAnsi="ＭＳ 明朝" w:cs="Times New Roman" w:hint="eastAsia"/>
          <w:b/>
        </w:rPr>
        <w:t>１　地域の状況</w:t>
      </w:r>
    </w:p>
    <w:p w:rsidR="005F1780" w:rsidRPr="005F1780" w:rsidRDefault="005F1780" w:rsidP="005F1780">
      <w:pPr>
        <w:outlineLvl w:val="2"/>
        <w:rPr>
          <w:rFonts w:ascii="ＭＳ 明朝" w:eastAsia="ＭＳ 明朝" w:hAnsi="ＭＳ 明朝" w:cs="Times New Roman"/>
        </w:rPr>
      </w:pPr>
      <w:r w:rsidRPr="005F1780">
        <w:rPr>
          <w:rFonts w:ascii="ＭＳ 明朝" w:eastAsia="ＭＳ 明朝" w:hAnsi="ＭＳ 明朝" w:cs="Times New Roman" w:hint="eastAsia"/>
        </w:rPr>
        <w:t>(1)　地域の範囲</w:t>
      </w:r>
      <w:bookmarkEnd w:id="32"/>
    </w:p>
    <w:p w:rsidR="005F1780" w:rsidRPr="005F1780" w:rsidRDefault="005F1780" w:rsidP="005F1780">
      <w:pPr>
        <w:spacing w:line="340" w:lineRule="exact"/>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rPr>
        <w:t xml:space="preserve">　　　</w:t>
      </w:r>
      <w:r w:rsidRPr="005F1780">
        <w:rPr>
          <w:rFonts w:ascii="ＭＳ 明朝" w:eastAsia="ＭＳ 明朝" w:hAnsi="ＭＳ 明朝" w:cs="Times New Roman" w:hint="eastAsia"/>
          <w:color w:val="000000"/>
          <w:szCs w:val="21"/>
        </w:rPr>
        <w:t>粉浜１～３丁目、粉浜西１～３丁目、浜口東１丁目、浜口西１丁目</w:t>
      </w:r>
    </w:p>
    <w:p w:rsidR="005F1780" w:rsidRPr="005F1780" w:rsidRDefault="005F1780" w:rsidP="005F1780">
      <w:pPr>
        <w:spacing w:line="340" w:lineRule="exact"/>
        <w:rPr>
          <w:rFonts w:ascii="ＭＳ 明朝" w:eastAsia="ＭＳ 明朝" w:hAnsi="ＭＳ 明朝" w:cs="Times New Roman"/>
          <w:color w:val="000000"/>
          <w:szCs w:val="21"/>
        </w:rPr>
      </w:pPr>
    </w:p>
    <w:p w:rsidR="005F1780" w:rsidRPr="005F1780" w:rsidRDefault="005F1780" w:rsidP="005F1780">
      <w:pPr>
        <w:outlineLvl w:val="2"/>
        <w:rPr>
          <w:rFonts w:ascii="ＭＳ 明朝" w:eastAsia="ＭＳ 明朝" w:hAnsi="ＭＳ 明朝" w:cs="Times New Roman"/>
        </w:rPr>
      </w:pPr>
      <w:bookmarkStart w:id="33" w:name="_Toc12626508"/>
      <w:r w:rsidRPr="005F1780">
        <w:rPr>
          <w:rFonts w:ascii="ＭＳ 明朝" w:eastAsia="ＭＳ 明朝" w:hAnsi="ＭＳ 明朝" w:cs="Times New Roman" w:hint="eastAsia"/>
        </w:rPr>
        <w:t>(2)　地域の特徴</w:t>
      </w:r>
      <w:bookmarkEnd w:id="33"/>
    </w:p>
    <w:p w:rsidR="005F1780" w:rsidRPr="005F1780" w:rsidRDefault="005F1780" w:rsidP="005F1780">
      <w:pPr>
        <w:spacing w:line="340" w:lineRule="exact"/>
        <w:ind w:leftChars="267" w:left="561" w:firstLineChars="100" w:firstLine="210"/>
        <w:rPr>
          <w:rFonts w:ascii="ＭＳ 明朝" w:eastAsia="ＭＳ 明朝" w:hAnsi="ＭＳ 明朝" w:cs="Times New Roman"/>
          <w:color w:val="000000"/>
        </w:rPr>
      </w:pPr>
      <w:r w:rsidRPr="005F1780">
        <w:rPr>
          <w:rFonts w:ascii="ＭＳ 明朝" w:eastAsia="ＭＳ 明朝" w:hAnsi="ＭＳ 明朝" w:cs="Times New Roman" w:hint="eastAsia"/>
          <w:color w:val="000000"/>
        </w:rPr>
        <w:t>区の北東に位置し、古くから住吉大社の門前町として栄えてきたまち。地域内には住吉公園や商店街もあり、生活に密着した人・物の交流も盛んな地域です。南海本線に隣接しており、西南には阪堺電車の住吉公園駅、北端には地下鉄四つ橋線の玉出駅があります。様々な交通機関の利用が可能であり、各種診療所も多く、生活には至便な地域と考えられます。</w:t>
      </w:r>
    </w:p>
    <w:p w:rsidR="005F1780" w:rsidRPr="005F1780" w:rsidRDefault="005F1780" w:rsidP="005F1780">
      <w:pPr>
        <w:spacing w:line="340" w:lineRule="exact"/>
        <w:ind w:leftChars="267" w:left="561" w:firstLineChars="100" w:firstLine="210"/>
        <w:rPr>
          <w:rFonts w:ascii="ＭＳ 明朝" w:eastAsia="ＭＳ 明朝" w:hAnsi="ＭＳ 明朝" w:cs="Times New Roman"/>
          <w:color w:val="000000"/>
        </w:rPr>
      </w:pPr>
      <w:r w:rsidRPr="005F1780">
        <w:rPr>
          <w:rFonts w:ascii="ＭＳ 明朝" w:eastAsia="ＭＳ 明朝" w:hAnsi="ＭＳ 明朝" w:cs="Times New Roman" w:hint="eastAsia"/>
          <w:color w:val="000000"/>
        </w:rPr>
        <w:t>人口に関しては平成</w:t>
      </w:r>
      <w:r w:rsidRPr="005F1780">
        <w:rPr>
          <w:rFonts w:ascii="ＭＳ 明朝" w:eastAsia="ＭＳ 明朝" w:hAnsi="ＭＳ 明朝" w:cs="Times New Roman"/>
          <w:color w:val="000000"/>
        </w:rPr>
        <w:t>22</w:t>
      </w:r>
      <w:r w:rsidRPr="005F1780">
        <w:rPr>
          <w:rFonts w:ascii="ＭＳ 明朝" w:eastAsia="ＭＳ 明朝" w:hAnsi="ＭＳ 明朝" w:cs="Times New Roman" w:hint="eastAsia"/>
          <w:color w:val="000000"/>
        </w:rPr>
        <w:t>年国勢調査時からわずかに減少しています。地域の平均でも高齢化率が</w:t>
      </w:r>
      <w:r w:rsidRPr="005F1780">
        <w:rPr>
          <w:rFonts w:ascii="ＭＳ 明朝" w:eastAsia="ＭＳ 明朝" w:hAnsi="ＭＳ 明朝" w:cs="Times New Roman"/>
          <w:color w:val="000000"/>
        </w:rPr>
        <w:t>30</w:t>
      </w:r>
      <w:r w:rsidRPr="005F1780">
        <w:rPr>
          <w:rFonts w:ascii="ＭＳ 明朝" w:eastAsia="ＭＳ 明朝" w:hAnsi="ＭＳ 明朝" w:cs="Times New Roman" w:hint="eastAsia"/>
          <w:color w:val="000000"/>
        </w:rPr>
        <w:t>％を超えており、特に古くからの町並みが残る粉浜１・２丁目はそれぞれ29.4％、31.9％と高くなっています。また現在は</w:t>
      </w:r>
      <w:r w:rsidRPr="005F1780">
        <w:rPr>
          <w:rFonts w:ascii="ＭＳ 明朝" w:eastAsia="ＭＳ 明朝" w:hAnsi="ＭＳ 明朝" w:cs="Times New Roman"/>
          <w:color w:val="000000"/>
        </w:rPr>
        <w:t>UR</w:t>
      </w:r>
      <w:r w:rsidRPr="005F1780">
        <w:rPr>
          <w:rFonts w:ascii="ＭＳ 明朝" w:eastAsia="ＭＳ 明朝" w:hAnsi="ＭＳ 明朝" w:cs="Times New Roman" w:hint="eastAsia"/>
          <w:color w:val="000000"/>
        </w:rPr>
        <w:t>となっていますが、公団の団地として歴史を持つ住吉団地のある粉浜西</w:t>
      </w:r>
      <w:r w:rsidRPr="005F1780">
        <w:rPr>
          <w:rFonts w:ascii="ＭＳ 明朝" w:eastAsia="ＭＳ 明朝" w:hAnsi="ＭＳ 明朝" w:cs="Times New Roman"/>
          <w:color w:val="000000"/>
        </w:rPr>
        <w:t>3</w:t>
      </w:r>
      <w:r w:rsidRPr="005F1780">
        <w:rPr>
          <w:rFonts w:ascii="ＭＳ 明朝" w:eastAsia="ＭＳ 明朝" w:hAnsi="ＭＳ 明朝" w:cs="Times New Roman" w:hint="eastAsia"/>
          <w:color w:val="000000"/>
        </w:rPr>
        <w:t>丁目については、高齢化率が41％を超えており、団地の歴史とともに高齢化も進展している状況です。</w:t>
      </w:r>
    </w:p>
    <w:p w:rsidR="005F1780" w:rsidRPr="005F1780" w:rsidRDefault="005F1780" w:rsidP="005F1780">
      <w:pPr>
        <w:spacing w:line="340" w:lineRule="exact"/>
        <w:ind w:leftChars="267" w:left="561" w:firstLineChars="100" w:firstLine="210"/>
        <w:rPr>
          <w:rFonts w:ascii="ＭＳ 明朝" w:eastAsia="ＭＳ 明朝" w:hAnsi="ＭＳ 明朝" w:cs="Times New Roman"/>
          <w:color w:val="000000"/>
        </w:rPr>
      </w:pPr>
    </w:p>
    <w:tbl>
      <w:tblPr>
        <w:tblW w:w="9747" w:type="dxa"/>
        <w:tblInd w:w="774" w:type="dxa"/>
        <w:tblLayout w:type="fixed"/>
        <w:tblLook w:val="04A0" w:firstRow="1" w:lastRow="0" w:firstColumn="1" w:lastColumn="0" w:noHBand="0" w:noVBand="1"/>
      </w:tblPr>
      <w:tblGrid>
        <w:gridCol w:w="1525"/>
        <w:gridCol w:w="710"/>
        <w:gridCol w:w="816"/>
        <w:gridCol w:w="1168"/>
        <w:gridCol w:w="817"/>
        <w:gridCol w:w="1309"/>
        <w:gridCol w:w="2268"/>
        <w:gridCol w:w="1134"/>
      </w:tblGrid>
      <w:tr w:rsidR="005F1780" w:rsidRPr="005F1780" w:rsidTr="005F1780">
        <w:trPr>
          <w:gridAfter w:val="1"/>
          <w:wAfter w:w="1134" w:type="dxa"/>
        </w:trPr>
        <w:tc>
          <w:tcPr>
            <w:tcW w:w="4219" w:type="dxa"/>
            <w:gridSpan w:val="4"/>
            <w:shd w:val="clear" w:color="auto" w:fill="auto"/>
            <w:hideMark/>
          </w:tcPr>
          <w:p w:rsidR="005F1780" w:rsidRPr="005F1780" w:rsidRDefault="005F1780" w:rsidP="005F1780">
            <w:pPr>
              <w:spacing w:line="240" w:lineRule="exact"/>
              <w:ind w:firstLineChars="1200" w:firstLine="2168"/>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平成</w:t>
            </w:r>
            <w:r w:rsidRPr="005F1780">
              <w:rPr>
                <w:rFonts w:ascii="ＭＳ 明朝" w:eastAsia="ＭＳ 明朝" w:hAnsi="ＭＳ 明朝" w:cs="Times New Roman"/>
                <w:b/>
                <w:color w:val="000000"/>
                <w:sz w:val="18"/>
                <w:szCs w:val="18"/>
              </w:rPr>
              <w:t>22</w:t>
            </w:r>
            <w:r w:rsidRPr="005F1780">
              <w:rPr>
                <w:rFonts w:ascii="ＭＳ 明朝" w:eastAsia="ＭＳ 明朝" w:hAnsi="ＭＳ 明朝" w:cs="ＭＳ 明朝" w:hint="eastAsia"/>
                <w:b/>
                <w:color w:val="000000"/>
                <w:sz w:val="18"/>
                <w:szCs w:val="18"/>
              </w:rPr>
              <w:t>年</w:t>
            </w:r>
          </w:p>
          <w:p w:rsidR="005F1780" w:rsidRPr="005F1780" w:rsidRDefault="005F1780" w:rsidP="005F1780">
            <w:pPr>
              <w:spacing w:line="240" w:lineRule="exact"/>
              <w:ind w:firstLineChars="1150" w:firstLine="2078"/>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（国勢調査）</w:t>
            </w:r>
          </w:p>
        </w:tc>
        <w:tc>
          <w:tcPr>
            <w:tcW w:w="2126" w:type="dxa"/>
            <w:gridSpan w:val="2"/>
            <w:shd w:val="clear" w:color="auto" w:fill="auto"/>
          </w:tcPr>
          <w:p w:rsidR="005F1780" w:rsidRPr="005F1780" w:rsidRDefault="005F1780" w:rsidP="005F1780">
            <w:pPr>
              <w:spacing w:line="240" w:lineRule="exact"/>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平成27年</w:t>
            </w:r>
          </w:p>
          <w:p w:rsidR="005F1780" w:rsidRPr="005F1780" w:rsidRDefault="005F1780" w:rsidP="005F1780">
            <w:pPr>
              <w:spacing w:line="240" w:lineRule="exact"/>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（国勢調査）</w:t>
            </w:r>
          </w:p>
        </w:tc>
        <w:tc>
          <w:tcPr>
            <w:tcW w:w="2268" w:type="dxa"/>
            <w:shd w:val="clear" w:color="auto" w:fill="auto"/>
            <w:hideMark/>
          </w:tcPr>
          <w:p w:rsidR="005F1780" w:rsidRPr="005F1780" w:rsidRDefault="005F1780" w:rsidP="005F1780">
            <w:pPr>
              <w:spacing w:line="240" w:lineRule="exact"/>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令和２年３月31日現在</w:t>
            </w:r>
          </w:p>
          <w:p w:rsidR="005F1780" w:rsidRPr="005F1780" w:rsidRDefault="005F1780" w:rsidP="005F1780">
            <w:pPr>
              <w:spacing w:line="240" w:lineRule="exact"/>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（住民基本台帳人口）</w:t>
            </w:r>
          </w:p>
        </w:tc>
      </w:tr>
      <w:tr w:rsidR="005F1780" w:rsidRPr="005F1780" w:rsidTr="005F1780">
        <w:trPr>
          <w:gridAfter w:val="1"/>
          <w:wAfter w:w="1134" w:type="dxa"/>
          <w:trHeight w:val="57"/>
        </w:trPr>
        <w:tc>
          <w:tcPr>
            <w:tcW w:w="2235" w:type="dxa"/>
            <w:gridSpan w:val="2"/>
            <w:shd w:val="clear" w:color="auto" w:fill="auto"/>
            <w:hideMark/>
          </w:tcPr>
          <w:p w:rsidR="005F1780" w:rsidRPr="005F1780" w:rsidRDefault="005F1780" w:rsidP="005F1780">
            <w:pPr>
              <w:spacing w:line="240" w:lineRule="exact"/>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・総人口</w:t>
            </w:r>
          </w:p>
        </w:tc>
        <w:tc>
          <w:tcPr>
            <w:tcW w:w="1984" w:type="dxa"/>
            <w:gridSpan w:val="2"/>
            <w:shd w:val="clear" w:color="auto" w:fill="auto"/>
            <w:hideMark/>
          </w:tcPr>
          <w:p w:rsidR="005F1780" w:rsidRPr="005F1780" w:rsidRDefault="005F1780" w:rsidP="005F1780">
            <w:pPr>
              <w:spacing w:line="240" w:lineRule="exact"/>
              <w:rPr>
                <w:rFonts w:ascii="ＭＳ 明朝" w:eastAsia="ＭＳ 明朝" w:hAnsi="ＭＳ 明朝" w:cs="Times New Roman"/>
                <w:color w:val="000000"/>
                <w:sz w:val="18"/>
                <w:szCs w:val="18"/>
              </w:rPr>
            </w:pPr>
            <w:r w:rsidRPr="005F1780">
              <w:rPr>
                <w:rFonts w:ascii="ＭＳ 明朝" w:eastAsia="ＭＳ 明朝" w:hAnsi="ＭＳ 明朝" w:cs="Times New Roman"/>
                <w:color w:val="000000"/>
                <w:sz w:val="18"/>
                <w:szCs w:val="18"/>
              </w:rPr>
              <w:t>14,782</w:t>
            </w:r>
            <w:r w:rsidRPr="005F1780">
              <w:rPr>
                <w:rFonts w:ascii="ＭＳ 明朝" w:eastAsia="ＭＳ 明朝" w:hAnsi="ＭＳ 明朝" w:cs="ＭＳ 明朝" w:hint="eastAsia"/>
                <w:color w:val="000000"/>
                <w:sz w:val="18"/>
                <w:szCs w:val="18"/>
              </w:rPr>
              <w:t>人</w:t>
            </w:r>
          </w:p>
        </w:tc>
        <w:tc>
          <w:tcPr>
            <w:tcW w:w="2126" w:type="dxa"/>
            <w:gridSpan w:val="2"/>
            <w:shd w:val="clear" w:color="auto" w:fill="auto"/>
            <w:hideMark/>
          </w:tcPr>
          <w:p w:rsidR="005F1780" w:rsidRPr="005F1780" w:rsidRDefault="005F1780" w:rsidP="005F1780">
            <w:pPr>
              <w:spacing w:line="240" w:lineRule="exact"/>
              <w:rPr>
                <w:rFonts w:ascii="ＭＳ 明朝" w:eastAsia="ＭＳ 明朝" w:hAnsi="ＭＳ 明朝" w:cs="Times New Roman"/>
                <w:color w:val="000000"/>
                <w:sz w:val="18"/>
                <w:szCs w:val="18"/>
              </w:rPr>
            </w:pPr>
            <w:r w:rsidRPr="005F1780">
              <w:rPr>
                <w:rFonts w:ascii="ＭＳ 明朝" w:eastAsia="ＭＳ 明朝" w:hAnsi="ＭＳ 明朝" w:cs="Times New Roman"/>
                <w:color w:val="000000"/>
                <w:sz w:val="18"/>
                <w:szCs w:val="18"/>
              </w:rPr>
              <w:t>14,377</w:t>
            </w:r>
            <w:r w:rsidRPr="005F1780">
              <w:rPr>
                <w:rFonts w:ascii="ＭＳ 明朝" w:eastAsia="ＭＳ 明朝" w:hAnsi="ＭＳ 明朝" w:cs="ＭＳ 明朝" w:hint="eastAsia"/>
                <w:color w:val="000000"/>
                <w:sz w:val="18"/>
                <w:szCs w:val="18"/>
              </w:rPr>
              <w:t>人</w:t>
            </w:r>
          </w:p>
        </w:tc>
        <w:tc>
          <w:tcPr>
            <w:tcW w:w="2268" w:type="dxa"/>
            <w:shd w:val="clear" w:color="auto" w:fill="auto"/>
          </w:tcPr>
          <w:p w:rsidR="005F1780" w:rsidRPr="005F1780" w:rsidRDefault="005F1780" w:rsidP="005F1780">
            <w:pPr>
              <w:spacing w:line="240" w:lineRule="exact"/>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14,492人</w:t>
            </w:r>
          </w:p>
        </w:tc>
      </w:tr>
      <w:tr w:rsidR="005F1780" w:rsidRPr="005F1780" w:rsidTr="005F1780">
        <w:trPr>
          <w:gridAfter w:val="1"/>
          <w:wAfter w:w="1134" w:type="dxa"/>
          <w:trHeight w:val="57"/>
        </w:trPr>
        <w:tc>
          <w:tcPr>
            <w:tcW w:w="2235" w:type="dxa"/>
            <w:gridSpan w:val="2"/>
            <w:shd w:val="clear" w:color="auto" w:fill="auto"/>
            <w:hideMark/>
          </w:tcPr>
          <w:p w:rsidR="005F1780" w:rsidRPr="005F1780" w:rsidRDefault="005F1780" w:rsidP="005F1780">
            <w:pPr>
              <w:spacing w:line="240" w:lineRule="exact"/>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・高齢者（</w:t>
            </w:r>
            <w:r w:rsidRPr="005F1780">
              <w:rPr>
                <w:rFonts w:ascii="ＭＳ 明朝" w:eastAsia="ＭＳ 明朝" w:hAnsi="ＭＳ 明朝" w:cs="Times New Roman"/>
                <w:b/>
                <w:color w:val="000000"/>
                <w:sz w:val="18"/>
                <w:szCs w:val="18"/>
              </w:rPr>
              <w:t>65</w:t>
            </w:r>
            <w:r w:rsidRPr="005F1780">
              <w:rPr>
                <w:rFonts w:ascii="ＭＳ 明朝" w:eastAsia="ＭＳ 明朝" w:hAnsi="ＭＳ 明朝" w:cs="ＭＳ 明朝" w:hint="eastAsia"/>
                <w:b/>
                <w:color w:val="000000"/>
                <w:sz w:val="18"/>
                <w:szCs w:val="18"/>
              </w:rPr>
              <w:t>歳以上）</w:t>
            </w:r>
          </w:p>
        </w:tc>
        <w:tc>
          <w:tcPr>
            <w:tcW w:w="1984" w:type="dxa"/>
            <w:gridSpan w:val="2"/>
            <w:shd w:val="clear" w:color="auto" w:fill="auto"/>
            <w:hideMark/>
          </w:tcPr>
          <w:p w:rsidR="005F1780" w:rsidRPr="005F1780" w:rsidRDefault="005F1780" w:rsidP="005F1780">
            <w:pPr>
              <w:spacing w:line="240" w:lineRule="exact"/>
              <w:ind w:firstLineChars="50" w:firstLine="90"/>
              <w:jc w:val="left"/>
              <w:rPr>
                <w:rFonts w:ascii="ＭＳ 明朝" w:eastAsia="ＭＳ 明朝" w:hAnsi="ＭＳ 明朝" w:cs="Times New Roman"/>
                <w:color w:val="000000"/>
                <w:sz w:val="18"/>
                <w:szCs w:val="18"/>
              </w:rPr>
            </w:pPr>
            <w:r w:rsidRPr="005F1780">
              <w:rPr>
                <w:rFonts w:ascii="ＭＳ 明朝" w:eastAsia="ＭＳ 明朝" w:hAnsi="ＭＳ 明朝" w:cs="Times New Roman"/>
                <w:color w:val="000000"/>
                <w:sz w:val="18"/>
                <w:szCs w:val="18"/>
              </w:rPr>
              <w:t>4,017</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color w:val="000000"/>
                <w:sz w:val="18"/>
                <w:szCs w:val="18"/>
              </w:rPr>
              <w:t>27.</w:t>
            </w:r>
            <w:r w:rsidRPr="005F1780">
              <w:rPr>
                <w:rFonts w:ascii="ＭＳ 明朝" w:eastAsia="ＭＳ 明朝" w:hAnsi="ＭＳ 明朝" w:cs="Times New Roman" w:hint="eastAsia"/>
                <w:color w:val="000000"/>
                <w:sz w:val="18"/>
                <w:szCs w:val="18"/>
              </w:rPr>
              <w:t>3</w:t>
            </w:r>
            <w:r w:rsidRPr="005F1780">
              <w:rPr>
                <w:rFonts w:ascii="ＭＳ 明朝" w:eastAsia="ＭＳ 明朝" w:hAnsi="ＭＳ 明朝" w:cs="ＭＳ 明朝" w:hint="eastAsia"/>
                <w:color w:val="000000"/>
                <w:sz w:val="18"/>
                <w:szCs w:val="18"/>
              </w:rPr>
              <w:t>％）</w:t>
            </w:r>
          </w:p>
        </w:tc>
        <w:tc>
          <w:tcPr>
            <w:tcW w:w="2126" w:type="dxa"/>
            <w:gridSpan w:val="2"/>
            <w:shd w:val="clear" w:color="auto" w:fill="auto"/>
            <w:hideMark/>
          </w:tcPr>
          <w:p w:rsidR="005F1780" w:rsidRPr="005F1780" w:rsidRDefault="005F1780" w:rsidP="005F1780">
            <w:pPr>
              <w:spacing w:line="240" w:lineRule="exact"/>
              <w:jc w:val="left"/>
              <w:rPr>
                <w:rFonts w:ascii="ＭＳ 明朝" w:eastAsia="ＭＳ 明朝" w:hAnsi="ＭＳ 明朝" w:cs="ＭＳ 明朝"/>
                <w:color w:val="000000"/>
                <w:sz w:val="18"/>
                <w:szCs w:val="18"/>
              </w:rPr>
            </w:pPr>
            <w:r w:rsidRPr="005F1780">
              <w:rPr>
                <w:rFonts w:ascii="ＭＳ 明朝" w:eastAsia="ＭＳ 明朝" w:hAnsi="ＭＳ 明朝" w:cs="Times New Roman"/>
                <w:color w:val="000000"/>
                <w:sz w:val="18"/>
                <w:szCs w:val="18"/>
              </w:rPr>
              <w:t>4,507</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color w:val="000000"/>
                <w:sz w:val="18"/>
                <w:szCs w:val="18"/>
              </w:rPr>
              <w:t>31.</w:t>
            </w:r>
            <w:r w:rsidRPr="005F1780">
              <w:rPr>
                <w:rFonts w:ascii="ＭＳ 明朝" w:eastAsia="ＭＳ 明朝" w:hAnsi="ＭＳ 明朝" w:cs="Times New Roman" w:hint="eastAsia"/>
                <w:color w:val="000000"/>
                <w:sz w:val="18"/>
                <w:szCs w:val="18"/>
              </w:rPr>
              <w:t>7</w:t>
            </w:r>
            <w:r w:rsidRPr="005F1780">
              <w:rPr>
                <w:rFonts w:ascii="ＭＳ 明朝" w:eastAsia="ＭＳ 明朝" w:hAnsi="ＭＳ 明朝" w:cs="ＭＳ 明朝" w:hint="eastAsia"/>
                <w:color w:val="000000"/>
                <w:sz w:val="18"/>
                <w:szCs w:val="18"/>
              </w:rPr>
              <w:t>％）</w:t>
            </w:r>
          </w:p>
        </w:tc>
        <w:tc>
          <w:tcPr>
            <w:tcW w:w="2268" w:type="dxa"/>
            <w:shd w:val="clear" w:color="auto" w:fill="auto"/>
          </w:tcPr>
          <w:p w:rsidR="005F1780" w:rsidRPr="005F1780" w:rsidRDefault="005F1780" w:rsidP="005F1780">
            <w:pPr>
              <w:spacing w:line="240" w:lineRule="exact"/>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 xml:space="preserve"> 4,860人（33.5％）</w:t>
            </w:r>
          </w:p>
        </w:tc>
      </w:tr>
      <w:tr w:rsidR="005F1780" w:rsidRPr="005F1780" w:rsidTr="005F1780">
        <w:trPr>
          <w:gridAfter w:val="1"/>
          <w:wAfter w:w="1134" w:type="dxa"/>
          <w:trHeight w:val="57"/>
        </w:trPr>
        <w:tc>
          <w:tcPr>
            <w:tcW w:w="2235" w:type="dxa"/>
            <w:gridSpan w:val="2"/>
            <w:shd w:val="clear" w:color="auto" w:fill="auto"/>
          </w:tcPr>
          <w:p w:rsidR="005F1780" w:rsidRPr="005F1780" w:rsidRDefault="005F1780" w:rsidP="005F1780">
            <w:pPr>
              <w:spacing w:line="240" w:lineRule="exact"/>
              <w:rPr>
                <w:rFonts w:ascii="ＭＳ 明朝" w:eastAsia="ＭＳ 明朝" w:hAnsi="ＭＳ 明朝" w:cs="ＭＳ 明朝"/>
                <w:b/>
                <w:color w:val="000000"/>
                <w:sz w:val="18"/>
                <w:szCs w:val="18"/>
              </w:rPr>
            </w:pPr>
            <w:r w:rsidRPr="009177CC">
              <w:rPr>
                <w:rFonts w:ascii="ＭＳ 明朝" w:eastAsia="ＭＳ 明朝" w:hAnsi="ＭＳ 明朝" w:cs="ＭＳ 明朝" w:hint="eastAsia"/>
                <w:b/>
                <w:color w:val="000000"/>
                <w:w w:val="67"/>
                <w:kern w:val="0"/>
                <w:sz w:val="18"/>
                <w:szCs w:val="18"/>
                <w:fitText w:val="1810" w:id="-1964257536"/>
              </w:rPr>
              <w:t>・単独世帯/独居率（</w:t>
            </w:r>
            <w:r w:rsidRPr="009177CC">
              <w:rPr>
                <w:rFonts w:ascii="ＭＳ 明朝" w:eastAsia="ＭＳ 明朝" w:hAnsi="ＭＳ 明朝" w:cs="ＭＳ 明朝"/>
                <w:b/>
                <w:color w:val="000000"/>
                <w:w w:val="67"/>
                <w:kern w:val="0"/>
                <w:sz w:val="18"/>
                <w:szCs w:val="18"/>
                <w:fitText w:val="1810" w:id="-1964257536"/>
              </w:rPr>
              <w:t>65歳以上</w:t>
            </w:r>
            <w:r w:rsidRPr="009177CC">
              <w:rPr>
                <w:rFonts w:ascii="ＭＳ 明朝" w:eastAsia="ＭＳ 明朝" w:hAnsi="ＭＳ 明朝" w:cs="ＭＳ 明朝" w:hint="eastAsia"/>
                <w:b/>
                <w:color w:val="000000"/>
                <w:spacing w:val="7"/>
                <w:w w:val="67"/>
                <w:kern w:val="0"/>
                <w:sz w:val="18"/>
                <w:szCs w:val="18"/>
                <w:fitText w:val="1810" w:id="-1964257536"/>
              </w:rPr>
              <w:t>）</w:t>
            </w:r>
          </w:p>
        </w:tc>
        <w:tc>
          <w:tcPr>
            <w:tcW w:w="1984" w:type="dxa"/>
            <w:gridSpan w:val="2"/>
            <w:shd w:val="clear" w:color="auto" w:fill="auto"/>
          </w:tcPr>
          <w:p w:rsidR="005F1780" w:rsidRPr="005F1780" w:rsidRDefault="005F1780" w:rsidP="005F1780">
            <w:pPr>
              <w:spacing w:line="240" w:lineRule="exact"/>
              <w:ind w:firstLineChars="50" w:firstLine="90"/>
              <w:jc w:val="left"/>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1,244人（41.0％）</w:t>
            </w:r>
          </w:p>
        </w:tc>
        <w:tc>
          <w:tcPr>
            <w:tcW w:w="2126" w:type="dxa"/>
            <w:gridSpan w:val="2"/>
            <w:shd w:val="clear" w:color="auto" w:fill="auto"/>
          </w:tcPr>
          <w:p w:rsidR="005F1780" w:rsidRPr="005F1780" w:rsidRDefault="005F1780" w:rsidP="005F1780">
            <w:pPr>
              <w:spacing w:line="240" w:lineRule="exact"/>
              <w:jc w:val="left"/>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1,408人（42.2％）</w:t>
            </w:r>
          </w:p>
        </w:tc>
        <w:tc>
          <w:tcPr>
            <w:tcW w:w="2268" w:type="dxa"/>
            <w:shd w:val="clear" w:color="auto" w:fill="auto"/>
          </w:tcPr>
          <w:p w:rsidR="005F1780" w:rsidRPr="005F1780" w:rsidRDefault="005F1780" w:rsidP="005F1780">
            <w:pPr>
              <w:spacing w:line="240" w:lineRule="exact"/>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 xml:space="preserve"> </w:t>
            </w:r>
          </w:p>
        </w:tc>
      </w:tr>
      <w:tr w:rsidR="005F1780" w:rsidRPr="005F1780" w:rsidTr="005F1780">
        <w:trPr>
          <w:gridAfter w:val="1"/>
          <w:wAfter w:w="1134" w:type="dxa"/>
          <w:trHeight w:val="57"/>
        </w:trPr>
        <w:tc>
          <w:tcPr>
            <w:tcW w:w="2235" w:type="dxa"/>
            <w:gridSpan w:val="2"/>
            <w:tcBorders>
              <w:bottom w:val="single" w:sz="4" w:space="0" w:color="auto"/>
            </w:tcBorders>
            <w:shd w:val="clear" w:color="auto" w:fill="auto"/>
            <w:hideMark/>
          </w:tcPr>
          <w:p w:rsidR="005F1780" w:rsidRPr="005F1780" w:rsidRDefault="005F1780" w:rsidP="005F1780">
            <w:pPr>
              <w:spacing w:line="240" w:lineRule="exact"/>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・こども（</w:t>
            </w:r>
            <w:r w:rsidRPr="005F1780">
              <w:rPr>
                <w:rFonts w:ascii="ＭＳ 明朝" w:eastAsia="ＭＳ 明朝" w:hAnsi="ＭＳ 明朝" w:cs="Times New Roman" w:hint="eastAsia"/>
                <w:b/>
                <w:color w:val="000000"/>
                <w:sz w:val="18"/>
                <w:szCs w:val="18"/>
              </w:rPr>
              <w:t>０</w:t>
            </w:r>
            <w:r w:rsidRPr="005F1780">
              <w:rPr>
                <w:rFonts w:ascii="ＭＳ 明朝" w:eastAsia="ＭＳ 明朝" w:hAnsi="ＭＳ 明朝" w:cs="ＭＳ 明朝" w:hint="eastAsia"/>
                <w:b/>
                <w:color w:val="000000"/>
                <w:sz w:val="18"/>
                <w:szCs w:val="18"/>
              </w:rPr>
              <w:t>～</w:t>
            </w:r>
            <w:r w:rsidRPr="005F1780">
              <w:rPr>
                <w:rFonts w:ascii="ＭＳ 明朝" w:eastAsia="ＭＳ 明朝" w:hAnsi="ＭＳ 明朝" w:cs="Times New Roman"/>
                <w:b/>
                <w:color w:val="000000"/>
                <w:sz w:val="18"/>
                <w:szCs w:val="18"/>
              </w:rPr>
              <w:t>14</w:t>
            </w:r>
            <w:r w:rsidRPr="005F1780">
              <w:rPr>
                <w:rFonts w:ascii="ＭＳ 明朝" w:eastAsia="ＭＳ 明朝" w:hAnsi="ＭＳ 明朝" w:cs="ＭＳ 明朝" w:hint="eastAsia"/>
                <w:b/>
                <w:color w:val="000000"/>
                <w:sz w:val="18"/>
                <w:szCs w:val="18"/>
              </w:rPr>
              <w:t>歳）</w:t>
            </w:r>
          </w:p>
          <w:p w:rsidR="005F1780" w:rsidRPr="005F1780" w:rsidRDefault="005F1780" w:rsidP="005F1780">
            <w:pPr>
              <w:spacing w:line="240" w:lineRule="exact"/>
              <w:rPr>
                <w:rFonts w:ascii="ＭＳ 明朝" w:eastAsia="ＭＳ 明朝" w:hAnsi="ＭＳ 明朝" w:cs="Times New Roman"/>
                <w:b/>
                <w:color w:val="000000"/>
                <w:sz w:val="18"/>
                <w:szCs w:val="18"/>
              </w:rPr>
            </w:pPr>
            <w:r w:rsidRPr="009177CC">
              <w:rPr>
                <w:rFonts w:ascii="ＭＳ 明朝" w:eastAsia="ＭＳ 明朝" w:hAnsi="ＭＳ 明朝" w:cs="ＭＳ 明朝" w:hint="eastAsia"/>
                <w:b/>
                <w:w w:val="69"/>
                <w:kern w:val="0"/>
                <w:sz w:val="18"/>
                <w:szCs w:val="18"/>
                <w:fitText w:val="1810" w:id="-1964257535"/>
              </w:rPr>
              <w:t>・生産年齢人口（15歳～</w:t>
            </w:r>
            <w:r w:rsidRPr="009177CC">
              <w:rPr>
                <w:rFonts w:ascii="ＭＳ 明朝" w:eastAsia="ＭＳ 明朝" w:hAnsi="ＭＳ 明朝" w:cs="ＭＳ 明朝"/>
                <w:b/>
                <w:w w:val="69"/>
                <w:kern w:val="0"/>
                <w:sz w:val="18"/>
                <w:szCs w:val="18"/>
                <w:fitText w:val="1810" w:id="-1964257535"/>
              </w:rPr>
              <w:t>64歳</w:t>
            </w:r>
            <w:r w:rsidRPr="009177CC">
              <w:rPr>
                <w:rFonts w:ascii="ＭＳ 明朝" w:eastAsia="ＭＳ 明朝" w:hAnsi="ＭＳ 明朝" w:cs="ＭＳ 明朝" w:hint="eastAsia"/>
                <w:b/>
                <w:spacing w:val="-8"/>
                <w:w w:val="69"/>
                <w:kern w:val="0"/>
                <w:sz w:val="18"/>
                <w:szCs w:val="18"/>
                <w:fitText w:val="1810" w:id="-1964257535"/>
              </w:rPr>
              <w:t>）</w:t>
            </w:r>
          </w:p>
        </w:tc>
        <w:tc>
          <w:tcPr>
            <w:tcW w:w="1984" w:type="dxa"/>
            <w:gridSpan w:val="2"/>
            <w:tcBorders>
              <w:bottom w:val="single" w:sz="4" w:space="0" w:color="auto"/>
            </w:tcBorders>
            <w:shd w:val="clear" w:color="auto" w:fill="auto"/>
            <w:hideMark/>
          </w:tcPr>
          <w:p w:rsidR="005F1780" w:rsidRPr="005F1780" w:rsidRDefault="005F1780" w:rsidP="005F1780">
            <w:pPr>
              <w:spacing w:line="240" w:lineRule="exact"/>
              <w:ind w:firstLineChars="50" w:firstLine="90"/>
              <w:jc w:val="left"/>
              <w:rPr>
                <w:rFonts w:ascii="ＭＳ 明朝" w:eastAsia="ＭＳ 明朝" w:hAnsi="ＭＳ 明朝" w:cs="ＭＳ 明朝"/>
                <w:color w:val="000000"/>
                <w:sz w:val="18"/>
                <w:szCs w:val="18"/>
              </w:rPr>
            </w:pPr>
            <w:r w:rsidRPr="005F1780">
              <w:rPr>
                <w:rFonts w:ascii="ＭＳ 明朝" w:eastAsia="ＭＳ 明朝" w:hAnsi="ＭＳ 明朝" w:cs="Times New Roman"/>
                <w:color w:val="000000"/>
                <w:sz w:val="18"/>
                <w:szCs w:val="18"/>
              </w:rPr>
              <w:t>1,632</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color w:val="000000"/>
                <w:sz w:val="18"/>
                <w:szCs w:val="18"/>
              </w:rPr>
              <w:t>11.</w:t>
            </w:r>
            <w:r w:rsidRPr="005F1780">
              <w:rPr>
                <w:rFonts w:ascii="ＭＳ 明朝" w:eastAsia="ＭＳ 明朝" w:hAnsi="ＭＳ 明朝" w:cs="Times New Roman" w:hint="eastAsia"/>
                <w:color w:val="000000"/>
                <w:sz w:val="18"/>
                <w:szCs w:val="18"/>
              </w:rPr>
              <w:t>1</w:t>
            </w:r>
            <w:r w:rsidRPr="005F1780">
              <w:rPr>
                <w:rFonts w:ascii="ＭＳ 明朝" w:eastAsia="ＭＳ 明朝" w:hAnsi="ＭＳ 明朝" w:cs="ＭＳ 明朝" w:hint="eastAsia"/>
                <w:color w:val="000000"/>
                <w:sz w:val="18"/>
                <w:szCs w:val="18"/>
              </w:rPr>
              <w:t>％）</w:t>
            </w:r>
          </w:p>
          <w:p w:rsidR="005F1780" w:rsidRPr="005F1780" w:rsidRDefault="005F1780" w:rsidP="005F1780">
            <w:pPr>
              <w:spacing w:line="240" w:lineRule="exact"/>
              <w:ind w:firstLineChars="50" w:firstLine="90"/>
              <w:jc w:val="left"/>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9,040人（61.2％）</w:t>
            </w:r>
          </w:p>
        </w:tc>
        <w:tc>
          <w:tcPr>
            <w:tcW w:w="2126" w:type="dxa"/>
            <w:gridSpan w:val="2"/>
            <w:tcBorders>
              <w:bottom w:val="single" w:sz="4" w:space="0" w:color="auto"/>
            </w:tcBorders>
            <w:shd w:val="clear" w:color="auto" w:fill="auto"/>
            <w:hideMark/>
          </w:tcPr>
          <w:p w:rsidR="005F1780" w:rsidRPr="005F1780" w:rsidRDefault="005F1780" w:rsidP="005F1780">
            <w:pPr>
              <w:spacing w:line="240" w:lineRule="exact"/>
              <w:jc w:val="left"/>
              <w:rPr>
                <w:rFonts w:ascii="ＭＳ 明朝" w:eastAsia="ＭＳ 明朝" w:hAnsi="ＭＳ 明朝" w:cs="ＭＳ 明朝"/>
                <w:color w:val="000000"/>
                <w:sz w:val="18"/>
                <w:szCs w:val="18"/>
              </w:rPr>
            </w:pPr>
            <w:r w:rsidRPr="005F1780">
              <w:rPr>
                <w:rFonts w:ascii="ＭＳ 明朝" w:eastAsia="ＭＳ 明朝" w:hAnsi="ＭＳ 明朝" w:cs="Times New Roman"/>
                <w:color w:val="000000"/>
                <w:sz w:val="18"/>
                <w:szCs w:val="18"/>
              </w:rPr>
              <w:t>1,445</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color w:val="000000"/>
                <w:sz w:val="18"/>
                <w:szCs w:val="18"/>
              </w:rPr>
              <w:t>10.</w:t>
            </w:r>
            <w:r w:rsidRPr="005F1780">
              <w:rPr>
                <w:rFonts w:ascii="ＭＳ 明朝" w:eastAsia="ＭＳ 明朝" w:hAnsi="ＭＳ 明朝" w:cs="Times New Roman" w:hint="eastAsia"/>
                <w:color w:val="000000"/>
                <w:sz w:val="18"/>
                <w:szCs w:val="18"/>
              </w:rPr>
              <w:t>2</w:t>
            </w:r>
            <w:r w:rsidRPr="005F1780">
              <w:rPr>
                <w:rFonts w:ascii="ＭＳ 明朝" w:eastAsia="ＭＳ 明朝" w:hAnsi="ＭＳ 明朝" w:cs="ＭＳ 明朝" w:hint="eastAsia"/>
                <w:color w:val="000000"/>
                <w:sz w:val="18"/>
                <w:szCs w:val="18"/>
              </w:rPr>
              <w:t>％）</w:t>
            </w:r>
          </w:p>
          <w:p w:rsidR="005F1780" w:rsidRPr="005F1780" w:rsidRDefault="005F1780" w:rsidP="005F1780">
            <w:pPr>
              <w:spacing w:line="240" w:lineRule="exact"/>
              <w:jc w:val="left"/>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8,280人（57.6％）</w:t>
            </w:r>
          </w:p>
        </w:tc>
        <w:tc>
          <w:tcPr>
            <w:tcW w:w="2268" w:type="dxa"/>
            <w:tcBorders>
              <w:bottom w:val="single" w:sz="4" w:space="0" w:color="auto"/>
            </w:tcBorders>
            <w:shd w:val="clear" w:color="auto" w:fill="auto"/>
          </w:tcPr>
          <w:p w:rsidR="005F1780" w:rsidRPr="005F1780" w:rsidRDefault="005F1780" w:rsidP="005F1780">
            <w:pPr>
              <w:spacing w:line="240" w:lineRule="exact"/>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 xml:space="preserve"> 1,445人（10.0％）</w:t>
            </w:r>
          </w:p>
          <w:p w:rsidR="005F1780" w:rsidRPr="005F1780" w:rsidRDefault="005F1780" w:rsidP="005F1780">
            <w:pPr>
              <w:spacing w:line="240" w:lineRule="exact"/>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 xml:space="preserve"> 8,187人（56.5％）</w:t>
            </w:r>
          </w:p>
        </w:tc>
      </w:tr>
      <w:tr w:rsidR="005F1780" w:rsidRPr="005F1780" w:rsidTr="005F1780">
        <w:trPr>
          <w:trHeight w:val="57"/>
        </w:trPr>
        <w:tc>
          <w:tcPr>
            <w:tcW w:w="1525" w:type="dxa"/>
            <w:tcBorders>
              <w:top w:val="single" w:sz="4" w:space="0" w:color="auto"/>
            </w:tcBorders>
            <w:shd w:val="clear" w:color="auto" w:fill="auto"/>
            <w:hideMark/>
          </w:tcPr>
          <w:p w:rsidR="005F1780" w:rsidRPr="005F1780" w:rsidRDefault="005F1780" w:rsidP="005F1780">
            <w:pPr>
              <w:spacing w:line="240" w:lineRule="exact"/>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・医療機関数</w:t>
            </w:r>
          </w:p>
        </w:tc>
        <w:tc>
          <w:tcPr>
            <w:tcW w:w="8222" w:type="dxa"/>
            <w:gridSpan w:val="7"/>
            <w:shd w:val="clear" w:color="auto" w:fill="auto"/>
          </w:tcPr>
          <w:p w:rsidR="005F1780" w:rsidRPr="005F1780" w:rsidRDefault="005F1780" w:rsidP="005F1780">
            <w:pPr>
              <w:spacing w:line="240" w:lineRule="exact"/>
              <w:ind w:firstLineChars="200" w:firstLine="360"/>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・病院０・診療所16・歯科診療所12・保険薬局11</w:t>
            </w:r>
          </w:p>
        </w:tc>
      </w:tr>
      <w:tr w:rsidR="005F1780" w:rsidRPr="005F1780" w:rsidTr="005F1780">
        <w:trPr>
          <w:gridAfter w:val="3"/>
          <w:wAfter w:w="4711" w:type="dxa"/>
          <w:trHeight w:val="57"/>
        </w:trPr>
        <w:tc>
          <w:tcPr>
            <w:tcW w:w="1525" w:type="dxa"/>
            <w:shd w:val="clear" w:color="auto" w:fill="auto"/>
            <w:hideMark/>
          </w:tcPr>
          <w:p w:rsidR="005F1780" w:rsidRPr="005F1780" w:rsidRDefault="005F1780" w:rsidP="005F1780">
            <w:pPr>
              <w:spacing w:line="240" w:lineRule="exact"/>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・市営住宅</w:t>
            </w:r>
          </w:p>
        </w:tc>
        <w:tc>
          <w:tcPr>
            <w:tcW w:w="1526" w:type="dxa"/>
            <w:gridSpan w:val="2"/>
            <w:shd w:val="clear" w:color="auto" w:fill="auto"/>
          </w:tcPr>
          <w:p w:rsidR="005F1780" w:rsidRPr="005F1780" w:rsidRDefault="005F1780" w:rsidP="005F1780">
            <w:pPr>
              <w:spacing w:line="240" w:lineRule="exact"/>
              <w:ind w:firstLineChars="200" w:firstLine="360"/>
              <w:rPr>
                <w:rFonts w:ascii="ＭＳ 明朝" w:eastAsia="ＭＳ 明朝" w:hAnsi="ＭＳ 明朝" w:cs="ＭＳ 明朝"/>
                <w:color w:val="000000"/>
                <w:sz w:val="18"/>
                <w:szCs w:val="18"/>
              </w:rPr>
            </w:pPr>
            <w:r w:rsidRPr="005F1780">
              <w:rPr>
                <w:rFonts w:ascii="ＭＳ 明朝" w:eastAsia="ＭＳ 明朝" w:hAnsi="ＭＳ 明朝" w:cs="ＭＳ 明朝" w:hint="eastAsia"/>
                <w:color w:val="000000"/>
                <w:sz w:val="18"/>
                <w:szCs w:val="18"/>
              </w:rPr>
              <w:t>なし</w:t>
            </w:r>
          </w:p>
        </w:tc>
        <w:tc>
          <w:tcPr>
            <w:tcW w:w="1985" w:type="dxa"/>
            <w:gridSpan w:val="2"/>
            <w:shd w:val="clear" w:color="auto" w:fill="auto"/>
          </w:tcPr>
          <w:p w:rsidR="005F1780" w:rsidRPr="005F1780" w:rsidRDefault="005F1780" w:rsidP="005F1780">
            <w:pPr>
              <w:spacing w:line="240" w:lineRule="exact"/>
              <w:ind w:firstLineChars="200" w:firstLine="360"/>
              <w:rPr>
                <w:rFonts w:ascii="ＭＳ 明朝" w:eastAsia="ＭＳ 明朝" w:hAnsi="ＭＳ 明朝" w:cs="ＭＳ 明朝"/>
                <w:color w:val="000000"/>
                <w:sz w:val="18"/>
                <w:szCs w:val="18"/>
              </w:rPr>
            </w:pPr>
          </w:p>
        </w:tc>
      </w:tr>
      <w:tr w:rsidR="005F1780" w:rsidRPr="005F1780" w:rsidTr="005F1780">
        <w:trPr>
          <w:gridAfter w:val="3"/>
          <w:wAfter w:w="4711" w:type="dxa"/>
          <w:trHeight w:val="57"/>
        </w:trPr>
        <w:tc>
          <w:tcPr>
            <w:tcW w:w="1525" w:type="dxa"/>
            <w:shd w:val="clear" w:color="auto" w:fill="auto"/>
          </w:tcPr>
          <w:p w:rsidR="005F1780" w:rsidRPr="005F1780" w:rsidRDefault="005F1780" w:rsidP="005F1780">
            <w:pPr>
              <w:rPr>
                <w:rFonts w:ascii="ＭＳ 明朝" w:eastAsia="ＭＳ 明朝" w:hAnsi="ＭＳ 明朝" w:cs="ＭＳ 明朝"/>
                <w:b/>
                <w:color w:val="000000"/>
                <w:sz w:val="18"/>
                <w:szCs w:val="18"/>
              </w:rPr>
            </w:pPr>
          </w:p>
          <w:p w:rsidR="005F1780" w:rsidRPr="005F1780" w:rsidRDefault="005F1780" w:rsidP="005F1780">
            <w:pPr>
              <w:rPr>
                <w:rFonts w:ascii="ＭＳ 明朝" w:eastAsia="ＭＳ 明朝" w:hAnsi="ＭＳ 明朝" w:cs="ＭＳ 明朝"/>
                <w:b/>
                <w:color w:val="000000"/>
                <w:sz w:val="18"/>
                <w:szCs w:val="18"/>
              </w:rPr>
            </w:pPr>
          </w:p>
        </w:tc>
        <w:tc>
          <w:tcPr>
            <w:tcW w:w="1526" w:type="dxa"/>
            <w:gridSpan w:val="2"/>
            <w:shd w:val="clear" w:color="auto" w:fill="auto"/>
          </w:tcPr>
          <w:p w:rsidR="005F1780" w:rsidRPr="005F1780" w:rsidRDefault="005F1780" w:rsidP="005F1780">
            <w:pPr>
              <w:ind w:firstLineChars="200" w:firstLine="360"/>
              <w:rPr>
                <w:rFonts w:ascii="ＭＳ 明朝" w:eastAsia="ＭＳ 明朝" w:hAnsi="ＭＳ 明朝" w:cs="ＭＳ 明朝"/>
                <w:color w:val="000000"/>
                <w:sz w:val="18"/>
                <w:szCs w:val="18"/>
              </w:rPr>
            </w:pPr>
          </w:p>
        </w:tc>
        <w:tc>
          <w:tcPr>
            <w:tcW w:w="1985" w:type="dxa"/>
            <w:gridSpan w:val="2"/>
            <w:shd w:val="clear" w:color="auto" w:fill="auto"/>
          </w:tcPr>
          <w:p w:rsidR="005F1780" w:rsidRPr="005F1780" w:rsidRDefault="005F1780" w:rsidP="005F1780">
            <w:pPr>
              <w:ind w:firstLineChars="200" w:firstLine="360"/>
              <w:rPr>
                <w:rFonts w:ascii="ＭＳ 明朝" w:eastAsia="ＭＳ 明朝" w:hAnsi="ＭＳ 明朝" w:cs="ＭＳ 明朝"/>
                <w:color w:val="000000"/>
                <w:sz w:val="18"/>
                <w:szCs w:val="18"/>
              </w:rPr>
            </w:pPr>
          </w:p>
        </w:tc>
      </w:tr>
    </w:tbl>
    <w:p w:rsidR="005F1780" w:rsidRPr="005F1780" w:rsidRDefault="005F1780" w:rsidP="005F1780">
      <w:pPr>
        <w:outlineLvl w:val="2"/>
        <w:rPr>
          <w:rFonts w:ascii="ＭＳ 明朝" w:eastAsia="ＭＳ 明朝" w:hAnsi="ＭＳ 明朝" w:cs="Times New Roman"/>
        </w:rPr>
      </w:pPr>
      <w:bookmarkStart w:id="34" w:name="_Toc12626509"/>
    </w:p>
    <w:p w:rsidR="005F1780" w:rsidRPr="005F1780" w:rsidRDefault="005F1780" w:rsidP="005F1780">
      <w:pPr>
        <w:outlineLvl w:val="2"/>
        <w:rPr>
          <w:rFonts w:ascii="ＭＳ 明朝" w:eastAsia="ＭＳ 明朝" w:hAnsi="ＭＳ 明朝" w:cs="Times New Roman"/>
        </w:rPr>
      </w:pPr>
      <w:r w:rsidRPr="005F1780">
        <w:rPr>
          <w:rFonts w:ascii="ＭＳ 明朝" w:eastAsia="ＭＳ 明朝" w:hAnsi="ＭＳ 明朝" w:cs="Times New Roman"/>
        </w:rPr>
        <w:br w:type="page"/>
      </w:r>
      <w:r w:rsidRPr="005F1780">
        <w:rPr>
          <w:rFonts w:ascii="ＭＳ 明朝" w:eastAsia="ＭＳ 明朝" w:hAnsi="ＭＳ 明朝" w:cs="Times New Roman" w:hint="eastAsia"/>
        </w:rPr>
        <w:t>(3)　主な取組み</w:t>
      </w:r>
      <w:bookmarkEnd w:id="34"/>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856"/>
        <w:gridCol w:w="4961"/>
      </w:tblGrid>
      <w:tr w:rsidR="005F1780" w:rsidRPr="005F1780" w:rsidTr="005F1780">
        <w:trPr>
          <w:trHeight w:val="254"/>
        </w:trPr>
        <w:tc>
          <w:tcPr>
            <w:tcW w:w="1080" w:type="dxa"/>
            <w:shd w:val="clear" w:color="auto" w:fill="auto"/>
            <w:noWrap/>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時期</w:t>
            </w:r>
          </w:p>
        </w:tc>
        <w:tc>
          <w:tcPr>
            <w:tcW w:w="2856" w:type="dxa"/>
            <w:shd w:val="clear" w:color="auto" w:fill="auto"/>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取組み</w:t>
            </w:r>
          </w:p>
        </w:tc>
        <w:tc>
          <w:tcPr>
            <w:tcW w:w="4961" w:type="dxa"/>
            <w:shd w:val="clear" w:color="auto" w:fill="auto"/>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取組み内容</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随時</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高齢者の把握</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各町会において高齢者世帯カードとして名簿を管理し把握</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毎日</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青色防犯パトロール</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講習を受けたうえで従事</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通年</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子ども見守り隊</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各種団体が実施、月～金曜日朝夕、連合町会長会月2回登校時</w:t>
            </w:r>
          </w:p>
        </w:tc>
      </w:tr>
      <w:tr w:rsidR="005F1780" w:rsidRPr="005F1780" w:rsidTr="005F1780">
        <w:trPr>
          <w:trHeight w:val="750"/>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高齢者サービス事業</w:t>
            </w:r>
            <w:r w:rsidRPr="005F1780">
              <w:rPr>
                <w:rFonts w:ascii="ＭＳ 明朝" w:eastAsia="ＭＳ 明朝" w:hAnsi="ＭＳ 明朝" w:cs="Times New Roman" w:hint="eastAsia"/>
              </w:rPr>
              <w:br/>
              <w:t>会食</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毎月第３火曜日11:30～、独居70歳以上が対象、粉浜中央福祉会館</w:t>
            </w:r>
            <w:r w:rsidRPr="005F1780">
              <w:rPr>
                <w:rFonts w:ascii="ＭＳ 明朝" w:eastAsia="ＭＳ 明朝" w:hAnsi="ＭＳ 明朝" w:cs="Times New Roman" w:hint="eastAsia"/>
              </w:rPr>
              <w:br/>
              <w:t>毎月第２日曜日11:30～、70歳以上が対象、粉浜２丁目西会館</w:t>
            </w:r>
          </w:p>
        </w:tc>
      </w:tr>
      <w:tr w:rsidR="005F1780" w:rsidRPr="005F1780" w:rsidTr="005F1780">
        <w:trPr>
          <w:trHeight w:val="750"/>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高齢者サービス事業</w:t>
            </w:r>
            <w:r w:rsidRPr="005F1780">
              <w:rPr>
                <w:rFonts w:ascii="ＭＳ 明朝" w:eastAsia="ＭＳ 明朝" w:hAnsi="ＭＳ 明朝" w:cs="Times New Roman" w:hint="eastAsia"/>
              </w:rPr>
              <w:br/>
              <w:t>配食・ヤクルト配布</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配食：毎月第２水曜日15:00～</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見守り訪問</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毎週２回　83歳以上の独居者が対象、ヤクルトの配布</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ディスコン</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毎週水曜日13:00～15:30、老人クラブ連合会主催</w:t>
            </w:r>
          </w:p>
        </w:tc>
      </w:tr>
      <w:tr w:rsidR="005F1780" w:rsidRPr="005F1780" w:rsidTr="005F1780">
        <w:trPr>
          <w:trHeight w:val="570"/>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楽踊会</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毎月第３土曜日19:00～20:00、よさこいパレードで活躍、誰でも参加可　　　　</w:t>
            </w:r>
          </w:p>
        </w:tc>
      </w:tr>
      <w:tr w:rsidR="005F1780" w:rsidRPr="005F1780" w:rsidTr="005F1780">
        <w:trPr>
          <w:trHeight w:val="570"/>
        </w:trPr>
        <w:tc>
          <w:tcPr>
            <w:tcW w:w="1080" w:type="dxa"/>
            <w:shd w:val="clear" w:color="auto" w:fill="auto"/>
            <w:noWrap/>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856" w:type="dxa"/>
            <w:shd w:val="clear" w:color="auto" w:fill="auto"/>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いきいき教室（ふれあいサロン）</w:t>
            </w:r>
          </w:p>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ふれあい喫茶（ふれあいサロン）</w:t>
            </w:r>
          </w:p>
        </w:tc>
        <w:tc>
          <w:tcPr>
            <w:tcW w:w="4961" w:type="dxa"/>
            <w:shd w:val="clear" w:color="auto" w:fill="auto"/>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毎月第１木曜日読み聞かせや写真展示など、毎月第３木曜日唄、女性会の活動から発展</w:t>
            </w:r>
          </w:p>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ふれあい喫茶はいきいき教室に併せて開催</w:t>
            </w:r>
          </w:p>
        </w:tc>
      </w:tr>
      <w:tr w:rsidR="005F1780" w:rsidRPr="005F1780" w:rsidTr="005F1780">
        <w:trPr>
          <w:trHeight w:val="750"/>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赤ちゃんサークル</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毎月第２月曜日10:00～11:30、０歳児を持つ親子が対象、毎回15組程度が利用、平成29年４月より粉浜福祉会館で実施</w:t>
            </w:r>
          </w:p>
        </w:tc>
      </w:tr>
      <w:tr w:rsidR="005F1780" w:rsidRPr="005F1780" w:rsidTr="005F1780">
        <w:trPr>
          <w:trHeight w:val="750"/>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子育てサークルはぐくみ　粉浜幼稚園</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毎月第３金曜日10:00～11:30、１歳以上の子を持つ親子が対象</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清掃活動</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毎月第１日曜日7:00～9:00</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年２回</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広報紙</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年2回全戸配布</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４月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粉浜春まつり</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よさこいパレードなど</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５月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粉浜まつり</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歴史ウォーク、模擬店など出店</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７月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ザ・夜店</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第４木曜日、商店街を借り各団体が実施</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７～８月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ラジオ体操</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6:30～、各小学校で実施、毎回50名程度が参加</w:t>
            </w:r>
          </w:p>
        </w:tc>
      </w:tr>
      <w:tr w:rsidR="005F1780" w:rsidRPr="005F1780" w:rsidTr="005F1780">
        <w:trPr>
          <w:trHeight w:val="375"/>
        </w:trPr>
        <w:tc>
          <w:tcPr>
            <w:tcW w:w="1080" w:type="dxa"/>
            <w:shd w:val="clear" w:color="auto" w:fill="auto"/>
            <w:noWrap/>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７～８月</w:t>
            </w:r>
          </w:p>
        </w:tc>
        <w:tc>
          <w:tcPr>
            <w:tcW w:w="2856" w:type="dxa"/>
            <w:shd w:val="clear" w:color="auto" w:fill="auto"/>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子どもみこし住吉祭</w:t>
            </w:r>
          </w:p>
        </w:tc>
        <w:tc>
          <w:tcPr>
            <w:tcW w:w="4961" w:type="dxa"/>
            <w:shd w:val="clear" w:color="auto" w:fill="auto"/>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7月19日生根神社、8月1日住吉祭、10月秋子どもみこし</w:t>
            </w:r>
          </w:p>
        </w:tc>
      </w:tr>
      <w:tr w:rsidR="005F1780" w:rsidRPr="005F1780" w:rsidTr="005F1780">
        <w:trPr>
          <w:trHeight w:val="214"/>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８月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夏季防犯巡視</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粉浜地域を4ブロックに分け巡視</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８月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夏季キャンプ</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こども会が主催、小学生対象</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９月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１中スポーツ大会</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青少年指導員会が主催</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９月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はぐくみ運動会</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はぐくみ主催、子ども中心</w:t>
            </w:r>
          </w:p>
        </w:tc>
      </w:tr>
      <w:tr w:rsidR="005F1780" w:rsidRPr="005F1780" w:rsidTr="005F1780">
        <w:trPr>
          <w:trHeight w:val="750"/>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10月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スポーツ大会</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キックベースボール、ソフトボールなど、こども会に加入未加入問わず参加可</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小学生、中学生薬物乱用防止教室　</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保護司会主催、区内小中学校などで開講</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震災訓練</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3避難所で総合訓練</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文化の集い</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手作りの行事、幼児から高齢者までが対象、絵画等作品展も同時開催</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グラウンドゴルフ大会</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体育厚生協会、スポーツ推進員会が主催、町会対抗で実施</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手作り教室</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月末に開催、老人会主催、展覧会なども実施</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12月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もちつきフェスタ</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第１日曜日、青少年指導員、こども会、PTAが主催</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12月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年末特別警戒巡視</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粉浜地域を4ブロックに分け巡視</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２月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ソフトバレーボール大会</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6年生送別ソフトボール</w:t>
            </w:r>
          </w:p>
        </w:tc>
      </w:tr>
      <w:tr w:rsidR="005F1780" w:rsidRPr="005F1780" w:rsidTr="005F1780">
        <w:trPr>
          <w:trHeight w:val="750"/>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２月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北粉浜・粉浜小スポーツ大会</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青少年指導員会、こども会、PTAが主催、スポーツチャンバラなど</w:t>
            </w:r>
          </w:p>
        </w:tc>
      </w:tr>
      <w:tr w:rsidR="005F1780" w:rsidRPr="005F1780" w:rsidTr="005F1780">
        <w:trPr>
          <w:trHeight w:val="750"/>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２月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ユニカール大会</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体育厚生協会、スポーツ推進員会が主催、床の上で行うカーリングのような競技、町会対抗で実施</w:t>
            </w:r>
          </w:p>
        </w:tc>
      </w:tr>
      <w:tr w:rsidR="005F1780" w:rsidRPr="005F1780" w:rsidTr="005F1780">
        <w:trPr>
          <w:trHeight w:val="375"/>
        </w:trPr>
        <w:tc>
          <w:tcPr>
            <w:tcW w:w="108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３月</w:t>
            </w:r>
          </w:p>
        </w:tc>
        <w:tc>
          <w:tcPr>
            <w:tcW w:w="2856"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子どもお楽しみ会</w:t>
            </w:r>
          </w:p>
        </w:tc>
        <w:tc>
          <w:tcPr>
            <w:tcW w:w="49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PTA、子ども会が主催、卒業生の送迎会</w:t>
            </w:r>
          </w:p>
        </w:tc>
      </w:tr>
    </w:tbl>
    <w:p w:rsidR="005F1780" w:rsidRPr="005F1780" w:rsidRDefault="005F1780" w:rsidP="005F1780">
      <w:pPr>
        <w:widowControl/>
        <w:jc w:val="left"/>
        <w:rPr>
          <w:rFonts w:ascii="ＭＳ 明朝" w:eastAsia="ＭＳ 明朝" w:hAnsi="ＭＳ 明朝" w:cs="ＭＳ Ｐゴシック"/>
          <w:color w:val="000000"/>
          <w:kern w:val="0"/>
          <w:szCs w:val="21"/>
        </w:rPr>
      </w:pPr>
      <w:r w:rsidRPr="005F1780">
        <w:rPr>
          <w:rFonts w:ascii="ＭＳ 明朝" w:eastAsia="ＭＳ 明朝" w:hAnsi="ＭＳ 明朝" w:cs="ＭＳ Ｐゴシック" w:hint="eastAsia"/>
          <w:color w:val="000000"/>
          <w:kern w:val="0"/>
          <w:szCs w:val="21"/>
        </w:rPr>
        <w:t xml:space="preserve">　　　</w:t>
      </w:r>
    </w:p>
    <w:p w:rsidR="005F1780" w:rsidRPr="005F1780" w:rsidRDefault="005F1780" w:rsidP="005F1780">
      <w:pPr>
        <w:outlineLvl w:val="2"/>
        <w:rPr>
          <w:rFonts w:ascii="ＭＳ 明朝" w:eastAsia="ＭＳ 明朝" w:hAnsi="ＭＳ 明朝" w:cs="Times New Roman"/>
        </w:rPr>
      </w:pPr>
      <w:bookmarkStart w:id="35" w:name="_Toc12626510"/>
      <w:r w:rsidRPr="005F1780">
        <w:rPr>
          <w:rFonts w:ascii="ＭＳ 明朝" w:eastAsia="ＭＳ 明朝" w:hAnsi="ＭＳ 明朝" w:cs="Times New Roman" w:hint="eastAsia"/>
        </w:rPr>
        <w:t>(4)　地域の主な課題と今後の取組み</w:t>
      </w:r>
      <w:bookmarkEnd w:id="35"/>
    </w:p>
    <w:p w:rsidR="005F1780" w:rsidRPr="005F1780" w:rsidRDefault="005F1780" w:rsidP="005F1780">
      <w:pPr>
        <w:ind w:leftChars="67" w:left="141"/>
        <w:outlineLvl w:val="3"/>
        <w:rPr>
          <w:rFonts w:ascii="Century" w:eastAsia="ＭＳ 明朝" w:hAnsi="Century" w:cs="Times New Roman"/>
          <w:b/>
          <w:bCs/>
        </w:rPr>
      </w:pPr>
      <w:r w:rsidRPr="005F1780">
        <w:rPr>
          <w:rFonts w:ascii="Century" w:eastAsia="ＭＳ 明朝" w:hAnsi="Century" w:cs="Times New Roman" w:hint="eastAsia"/>
          <w:b/>
          <w:bCs/>
        </w:rPr>
        <w:t>ア　町会未加入の要援護者情報の把握と災害時も含めた見守り活動の活性化</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高齢化が進み、ますます要援護者の状況を把握する必要性が出てきています。地域で最も高齢化の進んでいる粉浜西３丁目（</w:t>
      </w:r>
      <w:r w:rsidRPr="005F1780">
        <w:rPr>
          <w:rFonts w:ascii="Century" w:eastAsia="ＭＳ 明朝" w:hAnsi="Century" w:cs="Times New Roman" w:hint="eastAsia"/>
        </w:rPr>
        <w:t>UR</w:t>
      </w:r>
      <w:r w:rsidRPr="005F1780">
        <w:rPr>
          <w:rFonts w:ascii="Century" w:eastAsia="ＭＳ 明朝" w:hAnsi="Century" w:cs="Times New Roman" w:hint="eastAsia"/>
        </w:rPr>
        <w:t>住吉団地の賃貸棟）においては高齢化率が</w:t>
      </w:r>
      <w:r w:rsidRPr="005F1780">
        <w:rPr>
          <w:rFonts w:ascii="Century" w:eastAsia="ＭＳ 明朝" w:hAnsi="Century" w:cs="Times New Roman" w:hint="eastAsia"/>
        </w:rPr>
        <w:t>40</w:t>
      </w:r>
      <w:r w:rsidRPr="005F1780">
        <w:rPr>
          <w:rFonts w:ascii="Century" w:eastAsia="ＭＳ 明朝" w:hAnsi="Century" w:cs="Times New Roman" w:hint="eastAsia"/>
        </w:rPr>
        <w:t>％を超え、町会役員の後継者が不在で町会が組織できないという問題がでており、住民の状況把握が困難な状況です。粉浜地域では、各町会で把握している高齢者の名簿をもとに各老人会とも協力しながら、高齢者の状況把握や見守りを行っていますが、老人会には</w:t>
      </w:r>
      <w:r w:rsidRPr="005F1780">
        <w:rPr>
          <w:rFonts w:ascii="Century" w:eastAsia="ＭＳ 明朝" w:hAnsi="Century" w:cs="Times New Roman" w:hint="eastAsia"/>
        </w:rPr>
        <w:t>600</w:t>
      </w:r>
      <w:r w:rsidRPr="005F1780">
        <w:rPr>
          <w:rFonts w:ascii="Century" w:eastAsia="ＭＳ 明朝" w:hAnsi="Century" w:cs="Times New Roman" w:hint="eastAsia"/>
        </w:rPr>
        <w:t xml:space="preserve">名以上の入会があるものの、行事には３分の１ほどの参加しかなく、入会しない人も増えてきています。また、町会が未組織である地域については、民生委員が中心になり担当地域を見守っていますが、民生委員の負担が大きくなってきていることも課題のひとつです。　　</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UR</w:t>
      </w:r>
      <w:r w:rsidRPr="005F1780">
        <w:rPr>
          <w:rFonts w:ascii="Century" w:eastAsia="ＭＳ 明朝" w:hAnsi="Century" w:cs="Times New Roman" w:hint="eastAsia"/>
        </w:rPr>
        <w:t>については、現在は町会組織がなく、建物は避難ビルとなっているものの、災害時においての窓口が誰であるかも把握しづらい状況です。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粉浜地域は、古くから住む住民が多くつながりも強い地域ですが、社会参加ができず孤立化する人に対してどう対応していくかが課題であると考えています。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平成</w:t>
      </w:r>
      <w:r w:rsidRPr="005F1780">
        <w:rPr>
          <w:rFonts w:ascii="Century" w:eastAsia="ＭＳ 明朝" w:hAnsi="Century" w:cs="Times New Roman" w:hint="eastAsia"/>
        </w:rPr>
        <w:t>27</w:t>
      </w:r>
      <w:r w:rsidRPr="005F1780">
        <w:rPr>
          <w:rFonts w:ascii="Century" w:eastAsia="ＭＳ 明朝" w:hAnsi="Century" w:cs="Times New Roman" w:hint="eastAsia"/>
        </w:rPr>
        <w:t>年度から開始された「地域における要援護者の見守りネットワーク強化事業」によって整備される要援護者名簿は、町会未加入の要援護者情報の把握の一助になるものですが、個人情報の扱いに注意したうえで、その活用方法について検討していく必要がありま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各町会長が中心になって運用されている世帯カード（世帯の情報を本人が記入し町会が保管）の活用を進めるとともに、転入者に対して町会の活動や行事、ルール等を説明し、人のつながりや活動が見えるようにすることで町会加入のしやすい環境づくりに取り組み、責任を持って個人情報を管理しながら、要援護者の把握に努めています。特に、まだ町会や地域になじみの薄い新しい住民の方については、個人情報の開示に慎重な方が多く、訪問時にはお互いに信頼関係が築けるように配慮しています。敬老月間には、</w:t>
      </w:r>
      <w:r w:rsidRPr="005F1780">
        <w:rPr>
          <w:rFonts w:ascii="Century" w:eastAsia="ＭＳ 明朝" w:hAnsi="Century" w:cs="Times New Roman" w:hint="eastAsia"/>
        </w:rPr>
        <w:t>70</w:t>
      </w:r>
      <w:r w:rsidRPr="005F1780">
        <w:rPr>
          <w:rFonts w:ascii="Century" w:eastAsia="ＭＳ 明朝" w:hAnsi="Century" w:cs="Times New Roman" w:hint="eastAsia"/>
        </w:rPr>
        <w:t>歳以上の方に記念品を配る際に、氏名等の見守り活動に必要な最低限の情報を得られるよう努めています。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賃貸住宅の住民の方については、住宅のオーナーと交渉し、マンション全体としての町会への加入を求めながら、マンションに設置された掲示板を活用する等して情報発信しています。</w:t>
      </w:r>
    </w:p>
    <w:p w:rsidR="005F1780" w:rsidRPr="005F1780" w:rsidRDefault="005F1780" w:rsidP="005F1780">
      <w:pPr>
        <w:ind w:leftChars="300" w:left="630"/>
        <w:rPr>
          <w:rFonts w:ascii="Century" w:eastAsia="ＭＳ 明朝" w:hAnsi="Century" w:cs="Times New Roman"/>
        </w:rPr>
      </w:pPr>
      <w:r w:rsidRPr="005F1780">
        <w:rPr>
          <w:rFonts w:ascii="Century" w:eastAsia="ＭＳ 明朝" w:hAnsi="Century" w:cs="Times New Roman" w:hint="eastAsia"/>
        </w:rPr>
        <w:t xml:space="preserve">　前述の要援護者名簿の提供を受け、現在の各町会での見守り活動を推進するために、区や区社協の支援を得て学習会を開催し、町会およびそれぞれの班をエリアとした見守り活動を基礎として、民生委員とも連携しながら見守りの取組みを進めています。なお、町会が未組織である地域については区社協の見守り相談室の協力を得ながら、民生委員とともに要援護者の孤立を防ぐよう取り組んでいき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ＭＳ 明朝" w:eastAsia="ＭＳ 明朝" w:hAnsi="ＭＳ 明朝" w:cs="Times New Roman" w:hint="eastAsia"/>
          <w:color w:val="000000"/>
          <w:szCs w:val="21"/>
        </w:rPr>
        <w:t>新たな取組みとしては、</w:t>
      </w:r>
      <w:r w:rsidRPr="005F1780">
        <w:rPr>
          <w:rFonts w:ascii="Century" w:eastAsia="ＭＳ 明朝" w:hAnsi="Century" w:cs="Times New Roman" w:hint="eastAsia"/>
        </w:rPr>
        <w:t>地域と事業所・専門職とが連携して、懇談会を平成</w:t>
      </w:r>
      <w:r w:rsidRPr="005F1780">
        <w:rPr>
          <w:rFonts w:ascii="Century" w:eastAsia="ＭＳ 明朝" w:hAnsi="Century" w:cs="Times New Roman" w:hint="eastAsia"/>
        </w:rPr>
        <w:t>28</w:t>
      </w:r>
      <w:r w:rsidRPr="005F1780">
        <w:rPr>
          <w:rFonts w:ascii="Century" w:eastAsia="ＭＳ 明朝" w:hAnsi="Century" w:cs="Times New Roman" w:hint="eastAsia"/>
        </w:rPr>
        <w:t>年９月から令和２年１月迄の間に年２回、計８回実施し、地域の高齢者等を見守ることを目的として、「町会＆事業所・専門職がつながるための連絡マップ」が作成されています。この連絡マップにより、地域と福祉専門職の連携を強化し、町会長や地域包括支援センターや事業所が高齢者等にとって、より身近な存在になることが期待されます。また、次年度以降には地域内にある３つの福祉会館の空き時間を利用し、高齢者の外出促進を目的とした粉浜シニア大学のような取り組みを実施することも検討しています。</w:t>
      </w:r>
    </w:p>
    <w:p w:rsidR="005F1780" w:rsidRPr="005F1780" w:rsidRDefault="005F1780" w:rsidP="005F1780">
      <w:pPr>
        <w:ind w:leftChars="200" w:left="2310" w:hangingChars="900" w:hanging="1890"/>
        <w:rPr>
          <w:rFonts w:ascii="ＭＳ 明朝" w:eastAsia="ＭＳ 明朝" w:hAnsi="ＭＳ 明朝" w:cs="Times New Roman"/>
          <w:color w:val="000000"/>
          <w:szCs w:val="21"/>
        </w:rPr>
      </w:pPr>
    </w:p>
    <w:p w:rsidR="005F1780" w:rsidRPr="005F1780" w:rsidRDefault="005F1780" w:rsidP="005F1780">
      <w:pPr>
        <w:outlineLvl w:val="3"/>
        <w:rPr>
          <w:rFonts w:ascii="Century" w:eastAsia="ＭＳ 明朝" w:hAnsi="Century" w:cs="Times New Roman"/>
          <w:b/>
          <w:bCs/>
        </w:rPr>
      </w:pPr>
      <w:r w:rsidRPr="005F1780">
        <w:rPr>
          <w:rFonts w:ascii="Century" w:eastAsia="ＭＳ 明朝" w:hAnsi="Century" w:cs="Times New Roman" w:hint="eastAsia"/>
          <w:b/>
          <w:bCs/>
        </w:rPr>
        <w:t>イ　認知症高齢者の権利擁護</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rPr>
          <w:rFonts w:ascii="Century" w:eastAsia="ＭＳ 明朝" w:hAnsi="Century" w:cs="Times New Roman"/>
        </w:rPr>
      </w:pPr>
      <w:r w:rsidRPr="005F1780">
        <w:rPr>
          <w:rFonts w:ascii="Century" w:eastAsia="ＭＳ 明朝" w:hAnsi="Century" w:cs="Times New Roman" w:hint="eastAsia"/>
        </w:rPr>
        <w:t xml:space="preserve">　高齢化の進展は認知症の高齢者の増加にもつながり、特に単身で近隣に身よりもない方にとっては、本人に寄り添い権利擁護することが必要となってきます。また、食事サービス等の集まりにおいて認知症の相談が見られるようになっており、認知症の方を地域で支えていくことは今後の課題となっていますが、家族や社会の仕組みが変わってきている中で、近隣住民の方が介入するのは難しいところがあります。</w:t>
      </w:r>
    </w:p>
    <w:p w:rsidR="005F1780" w:rsidRPr="005F1780" w:rsidRDefault="005F1780" w:rsidP="005F1780">
      <w:pPr>
        <w:ind w:leftChars="300" w:left="630"/>
        <w:rPr>
          <w:rFonts w:ascii="Century" w:eastAsia="ＭＳ 明朝" w:hAnsi="Century" w:cs="Times New Roman"/>
        </w:rPr>
      </w:pPr>
      <w:r w:rsidRPr="005F1780">
        <w:rPr>
          <w:rFonts w:ascii="Century" w:eastAsia="ＭＳ 明朝" w:hAnsi="Century" w:cs="Times New Roman" w:hint="eastAsia"/>
        </w:rPr>
        <w:t xml:space="preserve">　この課題に対応すべく声かけをしたところ、現在、粉浜地域では、大阪市が実施する「市民後見人</w:t>
      </w:r>
      <w:r w:rsidRPr="005F1780">
        <w:rPr>
          <w:rFonts w:ascii="Century" w:eastAsia="ＭＳ 明朝" w:hAnsi="Century" w:cs="Times New Roman" w:hint="eastAsia"/>
          <w:sz w:val="16"/>
          <w:vertAlign w:val="superscript"/>
        </w:rPr>
        <w:t>※</w:t>
      </w:r>
      <w:r w:rsidRPr="005F1780">
        <w:rPr>
          <w:rFonts w:ascii="Century" w:eastAsia="ＭＳ 明朝" w:hAnsi="Century" w:cs="Times New Roman" w:hint="eastAsia"/>
        </w:rPr>
        <w:t>」として５名が登録されていますが、高齢者数に対して、市民後見人数は十分ではありません。独居高齢者で身寄りの無い方の場合は、死後の対応も困難であることがあり、年齢に関わらず今後独居者が増えるため、このような課題も増加するのではないかと考えています。</w:t>
      </w:r>
    </w:p>
    <w:p w:rsidR="005F1780" w:rsidRPr="005F1780" w:rsidRDefault="005F1780" w:rsidP="005F1780">
      <w:pPr>
        <w:rPr>
          <w:rFonts w:ascii="Century" w:eastAsia="ＭＳ 明朝" w:hAnsi="Century" w:cs="Times New Roman"/>
        </w:rPr>
      </w:pPr>
      <w:r w:rsidRPr="005F1780">
        <w:rPr>
          <w:rFonts w:ascii="Century" w:eastAsia="ＭＳ 明朝" w:hAnsi="Century" w:cs="Times New Roman" w:hint="eastAsia"/>
        </w:rPr>
        <w:t xml:space="preserve">　　（イ）取組み</w:t>
      </w:r>
    </w:p>
    <w:p w:rsidR="005F1780" w:rsidRPr="005F1780" w:rsidRDefault="005F1780" w:rsidP="005F1780">
      <w:pPr>
        <w:ind w:leftChars="300" w:left="630"/>
        <w:rPr>
          <w:rFonts w:ascii="Century" w:eastAsia="ＭＳ 明朝" w:hAnsi="Century" w:cs="Times New Roman"/>
        </w:rPr>
      </w:pPr>
      <w:r w:rsidRPr="005F1780">
        <w:rPr>
          <w:rFonts w:ascii="Century" w:eastAsia="ＭＳ 明朝" w:hAnsi="Century" w:cs="Times New Roman" w:hint="eastAsia"/>
        </w:rPr>
        <w:t xml:space="preserve">　引き続き、認知症等で後見が必要な方を地域で支えることができるよう啓発を行っていくことで、市民後見人の増員に向けて取り組むとともに、市民後見人同士のネットワークの構築も検討していきます。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また、地域包括や介護事業者とも連携を図り、認知症の症状が進んでいく前に「何かあれば頼めるところがある」という意識の啓発に繋げていきます。</w:t>
      </w:r>
    </w:p>
    <w:p w:rsidR="005F1780" w:rsidRPr="005F1780" w:rsidRDefault="005F1780" w:rsidP="005F1780">
      <w:pPr>
        <w:ind w:leftChars="100" w:left="2310" w:hangingChars="1000" w:hanging="2100"/>
        <w:rPr>
          <w:rFonts w:ascii="ＭＳ 明朝" w:eastAsia="ＭＳ 明朝" w:hAnsi="ＭＳ 明朝" w:cs="Times New Roman"/>
          <w:color w:val="000000"/>
          <w:szCs w:val="21"/>
        </w:rPr>
      </w:pPr>
    </w:p>
    <w:p w:rsidR="005F1780" w:rsidRPr="005F1780" w:rsidRDefault="005F1780" w:rsidP="005F1780">
      <w:pPr>
        <w:outlineLvl w:val="3"/>
        <w:rPr>
          <w:rFonts w:ascii="Century" w:eastAsia="ＭＳ 明朝" w:hAnsi="Century" w:cs="Times New Roman"/>
          <w:b/>
          <w:bCs/>
        </w:rPr>
      </w:pPr>
      <w:r w:rsidRPr="005F1780">
        <w:rPr>
          <w:rFonts w:ascii="Century" w:eastAsia="ＭＳ 明朝" w:hAnsi="Century" w:cs="Times New Roman" w:hint="eastAsia"/>
          <w:b/>
          <w:bCs/>
        </w:rPr>
        <w:t>ウ　地域北部における高齢者の外出促進等</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地域の北部は古いまちであり、つながりが強い地域ではあるものの、ふれあい喫茶ならびにいきいき教室は地域の南端で実施しており、北部に住む高齢者の参加が難しい状況です。また、安定した実施場所の確保も難しいという課題もあります。</w:t>
      </w:r>
    </w:p>
    <w:p w:rsidR="005F1780" w:rsidRPr="005F1780" w:rsidRDefault="005F1780" w:rsidP="005F1780">
      <w:pPr>
        <w:ind w:firstLineChars="67" w:firstLine="141"/>
        <w:rPr>
          <w:rFonts w:ascii="Century" w:eastAsia="ＭＳ 明朝" w:hAnsi="Century" w:cs="Times New Roman"/>
        </w:rPr>
      </w:pPr>
      <w:r w:rsidRPr="005F1780">
        <w:rPr>
          <w:rFonts w:ascii="Century" w:eastAsia="ＭＳ 明朝" w:hAnsi="Century" w:cs="Times New Roman" w:hint="eastAsia"/>
        </w:rPr>
        <w:t xml:space="preserve"> </w:t>
      </w: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北部に住む方も、グラウンドゴルフや食事サービスに参加しており、北部からの参加者が帰宅する際には、参加者の近隣に住むボランティアが付き添うようにしています。今後も高齢者の外出促進に資するように、ボランティアの付き添いや実施場所を増やす等、多くの方が参加できるよう次年度も引き続き検討していきます。</w:t>
      </w:r>
    </w:p>
    <w:p w:rsidR="005F1780" w:rsidRPr="005F1780" w:rsidRDefault="005F1780" w:rsidP="005F1780">
      <w:pPr>
        <w:ind w:leftChars="500" w:left="1050" w:firstLineChars="100" w:firstLine="210"/>
        <w:rPr>
          <w:rFonts w:ascii="ＭＳ 明朝" w:eastAsia="ＭＳ 明朝" w:hAnsi="ＭＳ 明朝" w:cs="Times New Roman"/>
          <w:color w:val="000000"/>
          <w:szCs w:val="21"/>
        </w:rPr>
      </w:pPr>
    </w:p>
    <w:p w:rsidR="005F1780" w:rsidRPr="005F1780" w:rsidRDefault="005F1780" w:rsidP="005F1780">
      <w:pPr>
        <w:outlineLvl w:val="3"/>
        <w:rPr>
          <w:rFonts w:ascii="Century" w:eastAsia="ＭＳ 明朝" w:hAnsi="Century" w:cs="Times New Roman"/>
          <w:b/>
          <w:bCs/>
        </w:rPr>
      </w:pPr>
      <w:r w:rsidRPr="005F1780">
        <w:rPr>
          <w:rFonts w:ascii="Century" w:eastAsia="ＭＳ 明朝" w:hAnsi="Century" w:cs="Times New Roman" w:hint="eastAsia"/>
          <w:b/>
          <w:bCs/>
        </w:rPr>
        <w:t>エ　町会加入の促進及び地域活動の担い手の発掘</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粉浜地域の町会加入率は比較的高いものの、担い手の固定化や高齢化があるとともに、新たな人材の確保が困難になってきています。地域活動の新たな担い手を発掘し活動を引き継いでいくことは、とても重要な地域課題です。新たな住宅の開発は進んでおり、若い世代も増えてはいますが、同世代内でのコミュニティはあるものの町会等古くからのコミュニティとの関わりは薄いようです。賃貸住宅とりわけワンルームマンション等の住民については、転出入も多く地域との関わりが薄い傾向にあるため、個別に町会への加入を求めるのが困難な状況です。また、町会行事等に参加される方も固定化しており、新しく参加する方がなじみにくいという懸念や、若い世代においては地域活動を担う負担感があるとともに、土日が唯一の休みである場合には地域活動に参加する時間がないということも入会しない理由であると考えられ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老人クラブの参加者についても後期高齢者が多く、いわゆる団塊の世代については参加が少ない状況です。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現在の町会費は年間</w:t>
      </w:r>
      <w:r w:rsidRPr="005F1780">
        <w:rPr>
          <w:rFonts w:ascii="Century" w:eastAsia="ＭＳ 明朝" w:hAnsi="Century" w:cs="Times New Roman" w:hint="eastAsia"/>
        </w:rPr>
        <w:t>1,200</w:t>
      </w:r>
      <w:r w:rsidRPr="005F1780">
        <w:rPr>
          <w:rFonts w:ascii="Century" w:eastAsia="ＭＳ 明朝" w:hAnsi="Century" w:cs="Times New Roman" w:hint="eastAsia"/>
        </w:rPr>
        <w:t>～</w:t>
      </w:r>
      <w:r w:rsidRPr="005F1780">
        <w:rPr>
          <w:rFonts w:ascii="Century" w:eastAsia="ＭＳ 明朝" w:hAnsi="Century" w:cs="Times New Roman" w:hint="eastAsia"/>
        </w:rPr>
        <w:t>2,400</w:t>
      </w:r>
      <w:r w:rsidRPr="005F1780">
        <w:rPr>
          <w:rFonts w:ascii="Century" w:eastAsia="ＭＳ 明朝" w:hAnsi="Century" w:cs="Times New Roman" w:hint="eastAsia"/>
        </w:rPr>
        <w:t>円であり、事業を実施するにもひっ迫しています。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200" w:left="630" w:hangingChars="500" w:hanging="105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 xml:space="preserve">　　　　　　行事などを通じて、子ども会に加入希望される若い世代には町会加入が必須であることを説明し、町会への加入をすすめています。町会加入世帯の子どもには地域行事である「粉浜まつり」で使用できる500円券を配布し入会促進を進めています。また、丁寧に活動や町会の説明を行うことが、その後の地域活動への協力につながるため、きめ細かく地域の情報を発信することで理解を得ていくとともに、あらゆる機会をつうじて声かけを行いながら、新しい担い手の確保に取り組んでいきます。一部の町会では、転居してきた人向けのパンフレットを作成し、町会長か町会の各班長から配布しています。また班長の役割を記載したパンフレットを作成し、各班長に町会加入の促進について意識を持ってもらうようにもしています。</w:t>
      </w:r>
    </w:p>
    <w:p w:rsidR="005F1780" w:rsidRPr="005F1780" w:rsidRDefault="005F1780" w:rsidP="005F1780">
      <w:pPr>
        <w:ind w:left="2310" w:hangingChars="1100" w:hanging="23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 xml:space="preserve">　　　　　　</w:t>
      </w:r>
    </w:p>
    <w:p w:rsidR="005F1780" w:rsidRPr="005F1780" w:rsidRDefault="005F1780" w:rsidP="005F1780">
      <w:pPr>
        <w:outlineLvl w:val="3"/>
        <w:rPr>
          <w:rFonts w:ascii="ＭＳ 明朝" w:eastAsia="ＭＳ 明朝" w:hAnsi="ＭＳ 明朝" w:cs="Times New Roman"/>
          <w:b/>
          <w:bCs/>
          <w:color w:val="000000"/>
          <w:szCs w:val="21"/>
        </w:rPr>
      </w:pPr>
      <w:r w:rsidRPr="005F1780">
        <w:rPr>
          <w:rFonts w:ascii="Century" w:eastAsia="ＭＳ 明朝" w:hAnsi="Century" w:cs="Times New Roman" w:hint="eastAsia"/>
          <w:b/>
          <w:bCs/>
        </w:rPr>
        <w:t>オ　子育てサロン運営の新たな担い手や幅広いサロン参加を得るための工夫</w:t>
      </w:r>
    </w:p>
    <w:p w:rsidR="005F1780" w:rsidRPr="005F1780" w:rsidRDefault="005F1780" w:rsidP="005F1780">
      <w:pPr>
        <w:ind w:firstLineChars="100" w:firstLine="210"/>
        <w:rPr>
          <w:rFonts w:ascii="ＭＳ 明朝" w:eastAsia="ＭＳ 明朝" w:hAnsi="ＭＳ 明朝" w:cs="Times New Roman"/>
          <w:szCs w:val="21"/>
        </w:rPr>
      </w:pPr>
      <w:r w:rsidRPr="005F1780">
        <w:rPr>
          <w:rFonts w:ascii="ＭＳ 明朝" w:eastAsia="ＭＳ 明朝" w:hAnsi="ＭＳ 明朝" w:cs="Times New Roman" w:hint="eastAsia"/>
          <w:szCs w:val="21"/>
        </w:rPr>
        <w:t>（ア）課題</w:t>
      </w:r>
    </w:p>
    <w:p w:rsidR="005F1780" w:rsidRPr="005F1780" w:rsidRDefault="005F1780" w:rsidP="005F1780">
      <w:pPr>
        <w:ind w:leftChars="-200" w:left="634" w:hangingChars="502" w:hanging="1054"/>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 xml:space="preserve">　　　　　　粉浜地域では、更生保護女性会を中心とした「赤ちゃんサークル」と、主任児童委員や更生保護女性会およびボランティアを中心とした子育てサークル「はぐくみ」を運営しています。どちらも、利用者同士が親しくなることが一番のメリットであり、仲良く誘い合って参加したりする様子も見られ、利用者数が安定しています。多い時では17組程度の利用があり、隣区も含めた地域外からの参加もあります。主には掲示されたポスターを見たり、口コミで知って利用されています。</w:t>
      </w:r>
    </w:p>
    <w:p w:rsidR="005F1780" w:rsidRPr="005F1780" w:rsidRDefault="005F1780" w:rsidP="005F1780">
      <w:pPr>
        <w:ind w:leftChars="300" w:left="630" w:firstLineChars="100" w:firstLine="21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また、情報が届かない、閉じこもりがちである等、ニーズがありながらも来られない方にも来てもらう対策が必要です。</w:t>
      </w:r>
    </w:p>
    <w:p w:rsidR="005F1780" w:rsidRPr="005F1780" w:rsidRDefault="005F1780" w:rsidP="005F1780">
      <w:pPr>
        <w:ind w:leftChars="100" w:left="2310" w:hangingChars="1000" w:hanging="2100"/>
        <w:rPr>
          <w:rFonts w:ascii="ＭＳ 明朝" w:eastAsia="ＭＳ 明朝" w:hAnsi="ＭＳ 明朝" w:cs="Times New Roman"/>
          <w:szCs w:val="21"/>
        </w:rPr>
      </w:pPr>
      <w:r w:rsidRPr="005F1780">
        <w:rPr>
          <w:rFonts w:ascii="ＭＳ 明朝" w:eastAsia="ＭＳ 明朝" w:hAnsi="ＭＳ 明朝" w:cs="Times New Roman" w:hint="eastAsia"/>
          <w:szCs w:val="21"/>
        </w:rPr>
        <w:t>（イ）取組み</w:t>
      </w:r>
    </w:p>
    <w:p w:rsidR="005F1780" w:rsidRPr="005F1780" w:rsidRDefault="005F1780" w:rsidP="005F1780">
      <w:pPr>
        <w:ind w:leftChars="-297" w:left="636" w:hangingChars="600" w:hanging="1260"/>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 xml:space="preserve">　　　　　　　新たな若い世代のボランティアの呼び込みについては、地域で行われるあらゆるイベントや行事等で積極的に声かけを行っていきます。</w:t>
      </w:r>
    </w:p>
    <w:p w:rsidR="005F1780" w:rsidRPr="005F1780" w:rsidRDefault="005F1780" w:rsidP="005F1780">
      <w:pPr>
        <w:widowControl/>
        <w:ind w:left="630" w:hangingChars="300" w:hanging="630"/>
        <w:jc w:val="left"/>
        <w:rPr>
          <w:rFonts w:ascii="ＭＳ 明朝" w:eastAsia="ＭＳ 明朝" w:hAnsi="ＭＳ 明朝" w:cs="Times New Roman"/>
          <w:szCs w:val="21"/>
        </w:rPr>
      </w:pPr>
      <w:r w:rsidRPr="005F1780">
        <w:rPr>
          <w:rFonts w:ascii="ＭＳ 明朝" w:eastAsia="ＭＳ 明朝" w:hAnsi="ＭＳ 明朝" w:cs="Times New Roman" w:hint="eastAsia"/>
          <w:color w:val="000000"/>
          <w:szCs w:val="21"/>
        </w:rPr>
        <w:t xml:space="preserve">　　　　また、普段サロンに来ている方からの情報を大切にすることで、支援が必要な方が地域のなかで埋もれないよう取り組むとともに、上記のような地域でのあらゆるイベントや行事、並びに３か月健診等の機会を活用して、チラシによるサロン活動および主任児童委員の周知に努めるとともに、口コミ等では情報が届かない方に対してはSNS等での情報発信を取り入れることも検討していきます。</w:t>
      </w:r>
    </w:p>
    <w:p w:rsidR="005F1780" w:rsidRDefault="005F1780">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rsidR="005F1780" w:rsidRPr="005F1780" w:rsidRDefault="005F1780" w:rsidP="005F1780">
      <w:pPr>
        <w:widowControl/>
        <w:rPr>
          <w:rFonts w:ascii="ＭＳ 明朝" w:eastAsia="ＭＳ 明朝" w:hAnsi="ＭＳ 明朝" w:cs="Times New Roman"/>
          <w:sz w:val="52"/>
          <w:szCs w:val="48"/>
        </w:rPr>
      </w:pPr>
    </w:p>
    <w:p w:rsidR="005F1780" w:rsidRPr="005F1780" w:rsidRDefault="005F1780" w:rsidP="005F1780">
      <w:pPr>
        <w:widowControl/>
        <w:rPr>
          <w:rFonts w:ascii="ＭＳ 明朝" w:eastAsia="ＭＳ 明朝" w:hAnsi="ＭＳ 明朝" w:cs="Times New Roman"/>
          <w:sz w:val="52"/>
          <w:szCs w:val="48"/>
        </w:rPr>
      </w:pPr>
    </w:p>
    <w:p w:rsidR="005F1780" w:rsidRPr="005F1780" w:rsidRDefault="005F1780" w:rsidP="005F1780">
      <w:pPr>
        <w:widowControl/>
        <w:rPr>
          <w:rFonts w:ascii="ＭＳ 明朝" w:eastAsia="ＭＳ 明朝" w:hAnsi="ＭＳ 明朝" w:cs="Times New Roman"/>
          <w:sz w:val="52"/>
          <w:szCs w:val="48"/>
        </w:rPr>
      </w:pPr>
    </w:p>
    <w:p w:rsidR="005F1780" w:rsidRPr="005F1780" w:rsidRDefault="005F1780" w:rsidP="005F1780">
      <w:pPr>
        <w:widowControl/>
        <w:rPr>
          <w:rFonts w:ascii="ＭＳ 明朝" w:eastAsia="ＭＳ 明朝" w:hAnsi="ＭＳ 明朝" w:cs="Times New Roman"/>
          <w:sz w:val="52"/>
          <w:szCs w:val="48"/>
        </w:rPr>
      </w:pPr>
    </w:p>
    <w:p w:rsidR="005F1780" w:rsidRPr="005F1780" w:rsidRDefault="005F1780" w:rsidP="005F1780">
      <w:pPr>
        <w:widowControl/>
        <w:jc w:val="center"/>
        <w:rPr>
          <w:rFonts w:ascii="ＭＳ 明朝" w:eastAsia="ＭＳ 明朝" w:hAnsi="ＭＳ 明朝" w:cs="Times New Roman"/>
          <w:sz w:val="52"/>
          <w:szCs w:val="52"/>
        </w:rPr>
      </w:pPr>
      <w:r w:rsidRPr="005F1780">
        <w:rPr>
          <w:rFonts w:ascii="ＭＳ 明朝" w:eastAsia="ＭＳ 明朝" w:hAnsi="ＭＳ 明朝" w:cs="Times New Roman" w:hint="eastAsia"/>
          <w:sz w:val="52"/>
          <w:szCs w:val="52"/>
        </w:rPr>
        <w:t>平林</w:t>
      </w:r>
    </w:p>
    <w:p w:rsidR="005F1780" w:rsidRPr="005F1780" w:rsidRDefault="005F1780" w:rsidP="005F1780">
      <w:pPr>
        <w:widowControl/>
        <w:jc w:val="center"/>
        <w:rPr>
          <w:rFonts w:ascii="ＭＳ 明朝" w:eastAsia="ＭＳ 明朝" w:hAnsi="ＭＳ 明朝" w:cs="Times New Roman"/>
          <w:sz w:val="52"/>
          <w:szCs w:val="44"/>
        </w:rPr>
      </w:pPr>
    </w:p>
    <w:p w:rsidR="005F1780" w:rsidRPr="005F1780" w:rsidRDefault="005F1780" w:rsidP="005F1780">
      <w:pPr>
        <w:widowControl/>
        <w:jc w:val="center"/>
        <w:rPr>
          <w:rFonts w:ascii="ＭＳ 明朝" w:eastAsia="ＭＳ 明朝" w:hAnsi="ＭＳ 明朝" w:cs="Times New Roman"/>
          <w:sz w:val="52"/>
          <w:szCs w:val="44"/>
        </w:rPr>
      </w:pPr>
      <w:r w:rsidRPr="005F1780">
        <w:rPr>
          <w:rFonts w:ascii="ＭＳ 明朝" w:eastAsia="ＭＳ 明朝" w:hAnsi="ＭＳ 明朝" w:cs="Times New Roman" w:hint="eastAsia"/>
          <w:sz w:val="52"/>
          <w:szCs w:val="44"/>
        </w:rPr>
        <w:t>～地域の住民は地域で守る～</w:t>
      </w:r>
    </w:p>
    <w:p w:rsidR="005F1780" w:rsidRPr="005F1780" w:rsidRDefault="005F1780" w:rsidP="005F1780">
      <w:pPr>
        <w:widowControl/>
        <w:jc w:val="center"/>
        <w:rPr>
          <w:rFonts w:ascii="ＭＳ 明朝" w:eastAsia="ＭＳ 明朝" w:hAnsi="ＭＳ 明朝" w:cs="Times New Roman"/>
          <w:sz w:val="52"/>
          <w:szCs w:val="44"/>
        </w:rPr>
      </w:pPr>
    </w:p>
    <w:p w:rsidR="005F1780" w:rsidRPr="005F1780" w:rsidRDefault="005F1780" w:rsidP="005F1780">
      <w:pPr>
        <w:widowControl/>
        <w:jc w:val="center"/>
        <w:rPr>
          <w:rFonts w:ascii="ＭＳ 明朝" w:eastAsia="ＭＳ 明朝" w:hAnsi="ＭＳ 明朝" w:cs="Times New Roman"/>
          <w:b/>
          <w:sz w:val="56"/>
          <w:szCs w:val="56"/>
        </w:rPr>
      </w:pPr>
      <w:r w:rsidRPr="005F1780">
        <w:rPr>
          <w:rFonts w:ascii="ＭＳ 明朝" w:eastAsia="ＭＳ 明朝" w:hAnsi="ＭＳ 明朝" w:cs="Times New Roman"/>
          <w:b/>
          <w:noProof/>
          <w:sz w:val="56"/>
          <w:szCs w:val="56"/>
        </w:rPr>
        <w:drawing>
          <wp:inline distT="0" distB="0" distL="0" distR="0" wp14:anchorId="760D1C38" wp14:editId="700074F8">
            <wp:extent cx="5186149" cy="3425588"/>
            <wp:effectExtent l="0" t="0" r="0" b="3810"/>
            <wp:docPr id="9" name="図 9" descr="X:\ユーザ作業用フォルダ\☆子育て・地域福祉\０３　地域福祉計画\R1年度（令和2年3月末現在）\００　ふくしプラン改定\第１部\改訂用\0731あったかネット連絡会で校正依頼後（校正内容など）\平林\IMG_4491.jpg＿ひら子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子育て・地域福祉\０３　地域福祉計画\R1年度（令和2年3月末現在）\００　ふくしプラン改定\第１部\改訂用\0731あったかネット連絡会で校正依頼後（校正内容など）\平林\IMG_4491.jpg＿ひら子や.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186746" cy="3425982"/>
                    </a:xfrm>
                    <a:prstGeom prst="rect">
                      <a:avLst/>
                    </a:prstGeom>
                    <a:noFill/>
                    <a:ln>
                      <a:noFill/>
                    </a:ln>
                    <a:extLst>
                      <a:ext uri="{53640926-AAD7-44D8-BBD7-CCE9431645EC}">
                        <a14:shadowObscured xmlns:a14="http://schemas.microsoft.com/office/drawing/2010/main"/>
                      </a:ext>
                    </a:extLst>
                  </pic:spPr>
                </pic:pic>
              </a:graphicData>
            </a:graphic>
          </wp:inline>
        </w:drawing>
      </w:r>
    </w:p>
    <w:p w:rsidR="005F1780" w:rsidRPr="005F1780" w:rsidRDefault="005F1780" w:rsidP="005F1780">
      <w:pPr>
        <w:jc w:val="right"/>
        <w:rPr>
          <w:rFonts w:ascii="ＭＳ 明朝" w:eastAsia="ＭＳ 明朝" w:hAnsi="ＭＳ 明朝" w:cs="Times New Roman"/>
          <w:color w:val="000000"/>
          <w:sz w:val="18"/>
          <w:szCs w:val="21"/>
        </w:rPr>
      </w:pPr>
      <w:r w:rsidRPr="005F1780">
        <w:rPr>
          <w:rFonts w:ascii="ＭＳ 明朝" w:eastAsia="ＭＳ 明朝" w:hAnsi="ＭＳ 明朝" w:cs="Times New Roman" w:hint="eastAsia"/>
          <w:color w:val="000000"/>
          <w:szCs w:val="24"/>
        </w:rPr>
        <w:t>ひら子や</w:t>
      </w:r>
    </w:p>
    <w:p w:rsidR="005F1780" w:rsidRPr="005F1780" w:rsidRDefault="005F1780" w:rsidP="005F1780">
      <w:pPr>
        <w:widowControl/>
        <w:jc w:val="center"/>
        <w:rPr>
          <w:rFonts w:ascii="ＭＳ 明朝" w:eastAsia="ＭＳ 明朝" w:hAnsi="ＭＳ 明朝" w:cs="Times New Roman"/>
          <w:b/>
          <w:sz w:val="44"/>
          <w:szCs w:val="44"/>
        </w:rPr>
      </w:pPr>
    </w:p>
    <w:p w:rsidR="005F1780" w:rsidRPr="005F1780" w:rsidRDefault="005F1780" w:rsidP="005F1780">
      <w:pPr>
        <w:widowControl/>
        <w:rPr>
          <w:rFonts w:ascii="ＭＳ 明朝" w:eastAsia="ＭＳ 明朝" w:hAnsi="ＭＳ 明朝" w:cs="Times New Roman"/>
          <w:b/>
          <w:sz w:val="44"/>
          <w:szCs w:val="44"/>
        </w:rPr>
      </w:pPr>
    </w:p>
    <w:p w:rsidR="005F1780" w:rsidRPr="005F1780" w:rsidRDefault="005F1780" w:rsidP="005F1780">
      <w:pPr>
        <w:widowControl/>
        <w:jc w:val="center"/>
        <w:rPr>
          <w:rFonts w:ascii="ＭＳ 明朝" w:eastAsia="ＭＳ 明朝" w:hAnsi="ＭＳ 明朝" w:cs="Times New Roman"/>
          <w:b/>
          <w:sz w:val="44"/>
          <w:szCs w:val="44"/>
        </w:rPr>
      </w:pPr>
    </w:p>
    <w:p w:rsidR="005F1780" w:rsidRPr="005F1780" w:rsidRDefault="005F1780" w:rsidP="005F1780">
      <w:pPr>
        <w:outlineLvl w:val="2"/>
        <w:rPr>
          <w:rFonts w:ascii="ＭＳ 明朝" w:eastAsia="ＭＳ 明朝" w:hAnsi="ＭＳ 明朝" w:cs="Times New Roman"/>
          <w:b/>
        </w:rPr>
      </w:pPr>
      <w:bookmarkStart w:id="36" w:name="_Toc12626512"/>
      <w:r w:rsidRPr="005F1780">
        <w:rPr>
          <w:rFonts w:ascii="ＭＳ 明朝" w:eastAsia="ＭＳ 明朝" w:hAnsi="ＭＳ 明朝" w:cs="Times New Roman" w:hint="eastAsia"/>
          <w:b/>
        </w:rPr>
        <w:t>１　地域の状況</w:t>
      </w:r>
    </w:p>
    <w:p w:rsidR="005F1780" w:rsidRPr="005F1780" w:rsidRDefault="005F1780" w:rsidP="005F1780">
      <w:pPr>
        <w:outlineLvl w:val="2"/>
        <w:rPr>
          <w:rFonts w:ascii="ＭＳ 明朝" w:eastAsia="ＭＳ 明朝" w:hAnsi="ＭＳ 明朝" w:cs="Times New Roman"/>
        </w:rPr>
      </w:pPr>
      <w:r w:rsidRPr="005F1780">
        <w:rPr>
          <w:rFonts w:ascii="ＭＳ 明朝" w:eastAsia="ＭＳ 明朝" w:hAnsi="ＭＳ 明朝" w:cs="Times New Roman" w:hint="eastAsia"/>
        </w:rPr>
        <w:t>(1)　地域の範囲</w:t>
      </w:r>
      <w:bookmarkEnd w:id="36"/>
    </w:p>
    <w:p w:rsidR="005F1780" w:rsidRPr="005F1780" w:rsidRDefault="005F1780" w:rsidP="005F1780">
      <w:pPr>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rPr>
        <w:t xml:space="preserve">　　　</w:t>
      </w:r>
      <w:r w:rsidRPr="005F1780">
        <w:rPr>
          <w:rFonts w:ascii="ＭＳ 明朝" w:eastAsia="ＭＳ 明朝" w:hAnsi="ＭＳ 明朝" w:cs="Times New Roman" w:hint="eastAsia"/>
          <w:color w:val="000000"/>
          <w:w w:val="91"/>
          <w:kern w:val="0"/>
          <w:szCs w:val="21"/>
          <w:fitText w:val="7770" w:id="-1964257280"/>
        </w:rPr>
        <w:t>泉１･２丁目、平林北１･２丁目、平林南１･２丁目、南港東１～４丁目、南港南１～７丁</w:t>
      </w:r>
      <w:r w:rsidRPr="005F1780">
        <w:rPr>
          <w:rFonts w:ascii="ＭＳ 明朝" w:eastAsia="ＭＳ 明朝" w:hAnsi="ＭＳ 明朝" w:cs="Times New Roman" w:hint="eastAsia"/>
          <w:color w:val="000000"/>
          <w:spacing w:val="31"/>
          <w:w w:val="91"/>
          <w:kern w:val="0"/>
          <w:szCs w:val="21"/>
          <w:fitText w:val="7770" w:id="-1964257280"/>
        </w:rPr>
        <w:t>目</w:t>
      </w:r>
    </w:p>
    <w:p w:rsidR="005F1780" w:rsidRPr="005F1780" w:rsidRDefault="005F1780" w:rsidP="005F1780">
      <w:pPr>
        <w:rPr>
          <w:rFonts w:ascii="ＭＳ 明朝" w:eastAsia="ＭＳ 明朝" w:hAnsi="ＭＳ 明朝" w:cs="Times New Roman"/>
          <w:color w:val="000000"/>
        </w:rPr>
      </w:pPr>
    </w:p>
    <w:p w:rsidR="005F1780" w:rsidRPr="005F1780" w:rsidRDefault="005F1780" w:rsidP="005F1780">
      <w:pPr>
        <w:outlineLvl w:val="2"/>
        <w:rPr>
          <w:rFonts w:ascii="ＭＳ 明朝" w:eastAsia="ＭＳ 明朝" w:hAnsi="ＭＳ 明朝" w:cs="Times New Roman"/>
        </w:rPr>
      </w:pPr>
      <w:bookmarkStart w:id="37" w:name="_Toc12626513"/>
      <w:r w:rsidRPr="005F1780">
        <w:rPr>
          <w:rFonts w:ascii="ＭＳ 明朝" w:eastAsia="ＭＳ 明朝" w:hAnsi="ＭＳ 明朝" w:cs="Times New Roman" w:hint="eastAsia"/>
        </w:rPr>
        <w:t>(2)　地域の特徴</w:t>
      </w:r>
      <w:bookmarkEnd w:id="37"/>
    </w:p>
    <w:p w:rsidR="005F1780" w:rsidRPr="005F1780" w:rsidRDefault="005F1780" w:rsidP="005F1780">
      <w:pPr>
        <w:spacing w:line="340" w:lineRule="exact"/>
        <w:ind w:leftChars="267" w:left="561" w:firstLineChars="100" w:firstLine="210"/>
        <w:rPr>
          <w:rFonts w:ascii="ＭＳ 明朝" w:eastAsia="ＭＳ 明朝" w:hAnsi="ＭＳ 明朝" w:cs="Times New Roman"/>
          <w:color w:val="000000"/>
        </w:rPr>
      </w:pPr>
      <w:r w:rsidRPr="005F1780">
        <w:rPr>
          <w:rFonts w:ascii="ＭＳ 明朝" w:eastAsia="ＭＳ 明朝" w:hAnsi="ＭＳ 明朝" w:cs="Times New Roman" w:hint="eastAsia"/>
          <w:color w:val="000000"/>
        </w:rPr>
        <w:t>区の南西に位置する区内で最も広大な地域で、南側と北側がそれぞれ大和川と木津川に接し、地域内を住吉川が流れています。木材の町として知られ、古くから多数の貯木場があります。また、現在でも大阪に８か所残っている渡船の一つである木津川渡船場があり、河川を利用して繁栄してきた地域です。</w:t>
      </w:r>
    </w:p>
    <w:p w:rsidR="005F1780" w:rsidRPr="005F1780" w:rsidRDefault="005F1780" w:rsidP="005F1780">
      <w:pPr>
        <w:spacing w:line="340" w:lineRule="exact"/>
        <w:ind w:leftChars="267" w:left="561" w:firstLineChars="100" w:firstLine="210"/>
        <w:rPr>
          <w:rFonts w:ascii="ＭＳ 明朝" w:eastAsia="ＭＳ 明朝" w:hAnsi="ＭＳ 明朝" w:cs="Times New Roman"/>
          <w:color w:val="000000"/>
        </w:rPr>
      </w:pPr>
      <w:r w:rsidRPr="005F1780">
        <w:rPr>
          <w:rFonts w:ascii="ＭＳ 明朝" w:eastAsia="ＭＳ 明朝" w:hAnsi="ＭＳ 明朝" w:cs="Times New Roman" w:hint="eastAsia"/>
          <w:color w:val="000000"/>
        </w:rPr>
        <w:t>しかし、医療機関や日常生活の用を足すスーパー等の店舗も少なく、南部にニュートラムは走っているものの交通網が行き届かない面も見られます。</w:t>
      </w:r>
    </w:p>
    <w:p w:rsidR="005F1780" w:rsidRPr="005F1780" w:rsidRDefault="005F1780" w:rsidP="005F1780">
      <w:pPr>
        <w:spacing w:line="340" w:lineRule="exact"/>
        <w:ind w:leftChars="267" w:left="561" w:firstLineChars="100" w:firstLine="210"/>
        <w:rPr>
          <w:rFonts w:ascii="ＭＳ 明朝" w:eastAsia="ＭＳ 明朝" w:hAnsi="ＭＳ 明朝" w:cs="Times New Roman"/>
          <w:color w:val="000000"/>
        </w:rPr>
      </w:pPr>
      <w:r w:rsidRPr="005F1780">
        <w:rPr>
          <w:rFonts w:ascii="ＭＳ 明朝" w:eastAsia="ＭＳ 明朝" w:hAnsi="ＭＳ 明朝" w:cs="Times New Roman" w:hint="eastAsia"/>
          <w:color w:val="000000"/>
        </w:rPr>
        <w:t>平成</w:t>
      </w:r>
      <w:r w:rsidRPr="005F1780">
        <w:rPr>
          <w:rFonts w:ascii="ＭＳ 明朝" w:eastAsia="ＭＳ 明朝" w:hAnsi="ＭＳ 明朝" w:cs="Times New Roman"/>
          <w:color w:val="000000"/>
        </w:rPr>
        <w:t>22</w:t>
      </w:r>
      <w:r w:rsidRPr="005F1780">
        <w:rPr>
          <w:rFonts w:ascii="ＭＳ 明朝" w:eastAsia="ＭＳ 明朝" w:hAnsi="ＭＳ 明朝" w:cs="Times New Roman" w:hint="eastAsia"/>
          <w:color w:val="000000"/>
        </w:rPr>
        <w:t>年の国勢調査時に比べると7％以上の人口減少が見られます。０～</w:t>
      </w:r>
      <w:r w:rsidRPr="005F1780">
        <w:rPr>
          <w:rFonts w:ascii="ＭＳ 明朝" w:eastAsia="ＭＳ 明朝" w:hAnsi="ＭＳ 明朝" w:cs="Times New Roman"/>
          <w:color w:val="000000"/>
        </w:rPr>
        <w:t>14</w:t>
      </w:r>
      <w:r w:rsidRPr="005F1780">
        <w:rPr>
          <w:rFonts w:ascii="ＭＳ 明朝" w:eastAsia="ＭＳ 明朝" w:hAnsi="ＭＳ 明朝" w:cs="Times New Roman" w:hint="eastAsia"/>
          <w:color w:val="000000"/>
        </w:rPr>
        <w:t>歳人口が</w:t>
      </w:r>
      <w:r w:rsidRPr="005F1780">
        <w:rPr>
          <w:rFonts w:ascii="ＭＳ 明朝" w:eastAsia="ＭＳ 明朝" w:hAnsi="ＭＳ 明朝" w:cs="Times New Roman"/>
          <w:color w:val="000000"/>
        </w:rPr>
        <w:t>28</w:t>
      </w:r>
      <w:r w:rsidRPr="005F1780">
        <w:rPr>
          <w:rFonts w:ascii="ＭＳ 明朝" w:eastAsia="ＭＳ 明朝" w:hAnsi="ＭＳ 明朝" w:cs="Times New Roman" w:hint="eastAsia"/>
          <w:color w:val="000000"/>
        </w:rPr>
        <w:t>％ほど減少し、</w:t>
      </w:r>
      <w:r w:rsidRPr="005F1780">
        <w:rPr>
          <w:rFonts w:ascii="ＭＳ 明朝" w:eastAsia="ＭＳ 明朝" w:hAnsi="ＭＳ 明朝" w:cs="Times New Roman"/>
          <w:color w:val="000000"/>
        </w:rPr>
        <w:t>65</w:t>
      </w:r>
      <w:r w:rsidRPr="005F1780">
        <w:rPr>
          <w:rFonts w:ascii="ＭＳ 明朝" w:eastAsia="ＭＳ 明朝" w:hAnsi="ＭＳ 明朝" w:cs="Times New Roman" w:hint="eastAsia"/>
          <w:color w:val="000000"/>
        </w:rPr>
        <w:t>歳以上は</w:t>
      </w:r>
      <w:r w:rsidRPr="005F1780">
        <w:rPr>
          <w:rFonts w:ascii="ＭＳ 明朝" w:eastAsia="ＭＳ 明朝" w:hAnsi="ＭＳ 明朝" w:cs="Times New Roman"/>
          <w:color w:val="000000"/>
        </w:rPr>
        <w:t>30</w:t>
      </w:r>
      <w:r w:rsidRPr="005F1780">
        <w:rPr>
          <w:rFonts w:ascii="ＭＳ 明朝" w:eastAsia="ＭＳ 明朝" w:hAnsi="ＭＳ 明朝" w:cs="Times New Roman" w:hint="eastAsia"/>
          <w:color w:val="000000"/>
        </w:rPr>
        <w:t>％ほど増加、</w:t>
      </w:r>
      <w:r w:rsidRPr="005F1780">
        <w:rPr>
          <w:rFonts w:ascii="ＭＳ 明朝" w:eastAsia="ＭＳ 明朝" w:hAnsi="ＭＳ 明朝" w:cs="Times New Roman"/>
          <w:color w:val="000000"/>
        </w:rPr>
        <w:t>75</w:t>
      </w:r>
      <w:r w:rsidRPr="005F1780">
        <w:rPr>
          <w:rFonts w:ascii="ＭＳ 明朝" w:eastAsia="ＭＳ 明朝" w:hAnsi="ＭＳ 明朝" w:cs="Times New Roman" w:hint="eastAsia"/>
          <w:color w:val="000000"/>
        </w:rPr>
        <w:t>歳以上も</w:t>
      </w:r>
      <w:r w:rsidRPr="005F1780">
        <w:rPr>
          <w:rFonts w:ascii="ＭＳ 明朝" w:eastAsia="ＭＳ 明朝" w:hAnsi="ＭＳ 明朝" w:cs="Times New Roman"/>
          <w:color w:val="000000"/>
        </w:rPr>
        <w:t>60</w:t>
      </w:r>
      <w:r w:rsidRPr="005F1780">
        <w:rPr>
          <w:rFonts w:ascii="ＭＳ 明朝" w:eastAsia="ＭＳ 明朝" w:hAnsi="ＭＳ 明朝" w:cs="Times New Roman" w:hint="eastAsia"/>
          <w:color w:val="000000"/>
        </w:rPr>
        <w:t>％弱増加しており、少子高齢化が顕著に現れている地域であると考えられます。細かい地域ごとに見ると、市営住宅や</w:t>
      </w:r>
      <w:r w:rsidRPr="005F1780">
        <w:rPr>
          <w:rFonts w:ascii="ＭＳ 明朝" w:eastAsia="ＭＳ 明朝" w:hAnsi="ＭＳ 明朝" w:cs="Times New Roman"/>
          <w:color w:val="000000"/>
        </w:rPr>
        <w:t>UR</w:t>
      </w:r>
      <w:r w:rsidRPr="005F1780">
        <w:rPr>
          <w:rFonts w:ascii="ＭＳ 明朝" w:eastAsia="ＭＳ 明朝" w:hAnsi="ＭＳ 明朝" w:cs="Times New Roman" w:hint="eastAsia"/>
          <w:color w:val="000000"/>
        </w:rPr>
        <w:t>の団地がある南港東１丁目については高齢化率が36％を超える状況であり、とても高い数値となっています。</w:t>
      </w:r>
    </w:p>
    <w:p w:rsidR="005F1780" w:rsidRPr="005F1780" w:rsidRDefault="005F1780" w:rsidP="005F1780">
      <w:pPr>
        <w:spacing w:line="340" w:lineRule="exact"/>
        <w:ind w:leftChars="300" w:left="630" w:firstLineChars="100" w:firstLine="210"/>
        <w:rPr>
          <w:rFonts w:ascii="ＭＳ 明朝" w:eastAsia="ＭＳ 明朝" w:hAnsi="ＭＳ 明朝" w:cs="Times New Roman"/>
          <w:color w:val="000000"/>
        </w:rPr>
      </w:pPr>
    </w:p>
    <w:tbl>
      <w:tblPr>
        <w:tblW w:w="9819" w:type="dxa"/>
        <w:tblInd w:w="919" w:type="dxa"/>
        <w:tblLayout w:type="fixed"/>
        <w:tblLook w:val="04A0" w:firstRow="1" w:lastRow="0" w:firstColumn="1" w:lastColumn="0" w:noHBand="0" w:noVBand="1"/>
      </w:tblPr>
      <w:tblGrid>
        <w:gridCol w:w="1526"/>
        <w:gridCol w:w="496"/>
        <w:gridCol w:w="1030"/>
        <w:gridCol w:w="748"/>
        <w:gridCol w:w="1237"/>
        <w:gridCol w:w="748"/>
        <w:gridCol w:w="1985"/>
        <w:gridCol w:w="1978"/>
        <w:gridCol w:w="71"/>
      </w:tblGrid>
      <w:tr w:rsidR="005F1780" w:rsidRPr="005F1780" w:rsidTr="005F1780">
        <w:tc>
          <w:tcPr>
            <w:tcW w:w="3800" w:type="dxa"/>
            <w:gridSpan w:val="4"/>
            <w:shd w:val="clear" w:color="auto" w:fill="auto"/>
            <w:hideMark/>
          </w:tcPr>
          <w:p w:rsidR="005F1780" w:rsidRPr="005F1780" w:rsidRDefault="005F1780" w:rsidP="005F1780">
            <w:pPr>
              <w:ind w:firstLineChars="1050" w:firstLine="1897"/>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平成</w:t>
            </w:r>
            <w:r w:rsidRPr="005F1780">
              <w:rPr>
                <w:rFonts w:ascii="ＭＳ 明朝" w:eastAsia="ＭＳ 明朝" w:hAnsi="ＭＳ 明朝" w:cs="Times New Roman"/>
                <w:b/>
                <w:color w:val="000000"/>
                <w:sz w:val="18"/>
                <w:szCs w:val="18"/>
              </w:rPr>
              <w:t>22</w:t>
            </w:r>
            <w:r w:rsidRPr="005F1780">
              <w:rPr>
                <w:rFonts w:ascii="ＭＳ 明朝" w:eastAsia="ＭＳ 明朝" w:hAnsi="ＭＳ 明朝" w:cs="ＭＳ 明朝" w:hint="eastAsia"/>
                <w:b/>
                <w:color w:val="000000"/>
                <w:sz w:val="18"/>
                <w:szCs w:val="18"/>
              </w:rPr>
              <w:t>年</w:t>
            </w:r>
          </w:p>
          <w:p w:rsidR="005F1780" w:rsidRPr="005F1780" w:rsidRDefault="005F1780" w:rsidP="005F1780">
            <w:pPr>
              <w:ind w:firstLineChars="1050" w:firstLine="1897"/>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（国勢調査）</w:t>
            </w:r>
          </w:p>
        </w:tc>
        <w:tc>
          <w:tcPr>
            <w:tcW w:w="1985" w:type="dxa"/>
            <w:gridSpan w:val="2"/>
            <w:shd w:val="clear" w:color="auto" w:fill="auto"/>
          </w:tcPr>
          <w:p w:rsidR="005F1780" w:rsidRPr="005F1780" w:rsidRDefault="005F1780" w:rsidP="005F1780">
            <w:pPr>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平成</w:t>
            </w:r>
            <w:r w:rsidRPr="005F1780">
              <w:rPr>
                <w:rFonts w:ascii="ＭＳ 明朝" w:eastAsia="ＭＳ 明朝" w:hAnsi="ＭＳ 明朝" w:cs="Times New Roman" w:hint="eastAsia"/>
                <w:b/>
                <w:color w:val="000000"/>
                <w:sz w:val="18"/>
                <w:szCs w:val="18"/>
              </w:rPr>
              <w:t>27</w:t>
            </w:r>
            <w:r w:rsidRPr="005F1780">
              <w:rPr>
                <w:rFonts w:ascii="ＭＳ 明朝" w:eastAsia="ＭＳ 明朝" w:hAnsi="ＭＳ 明朝" w:cs="ＭＳ 明朝" w:hint="eastAsia"/>
                <w:b/>
                <w:color w:val="000000"/>
                <w:sz w:val="18"/>
                <w:szCs w:val="18"/>
              </w:rPr>
              <w:t>年</w:t>
            </w:r>
          </w:p>
          <w:p w:rsidR="005F1780" w:rsidRPr="005F1780" w:rsidRDefault="005F1780" w:rsidP="005F1780">
            <w:pPr>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（国勢調査）</w:t>
            </w:r>
          </w:p>
        </w:tc>
        <w:tc>
          <w:tcPr>
            <w:tcW w:w="4034" w:type="dxa"/>
            <w:gridSpan w:val="3"/>
            <w:shd w:val="clear" w:color="auto" w:fill="auto"/>
          </w:tcPr>
          <w:p w:rsidR="005F1780" w:rsidRPr="005F1780" w:rsidRDefault="005F1780" w:rsidP="005F1780">
            <w:pPr>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令和2年３月31日現在</w:t>
            </w:r>
          </w:p>
          <w:p w:rsidR="005F1780" w:rsidRPr="005F1780" w:rsidRDefault="005F1780" w:rsidP="005F1780">
            <w:pPr>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（住民基本台帳人口）</w:t>
            </w:r>
          </w:p>
        </w:tc>
      </w:tr>
      <w:tr w:rsidR="005F1780" w:rsidRPr="005F1780" w:rsidTr="005F1780">
        <w:trPr>
          <w:gridAfter w:val="2"/>
          <w:wAfter w:w="2049" w:type="dxa"/>
        </w:trPr>
        <w:tc>
          <w:tcPr>
            <w:tcW w:w="2022" w:type="dxa"/>
            <w:gridSpan w:val="2"/>
            <w:shd w:val="clear" w:color="auto" w:fill="auto"/>
            <w:hideMark/>
          </w:tcPr>
          <w:p w:rsidR="005F1780" w:rsidRPr="005F1780" w:rsidRDefault="005F1780" w:rsidP="005F1780">
            <w:pPr>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・総人口</w:t>
            </w:r>
          </w:p>
        </w:tc>
        <w:tc>
          <w:tcPr>
            <w:tcW w:w="1778" w:type="dxa"/>
            <w:gridSpan w:val="2"/>
            <w:shd w:val="clear" w:color="auto" w:fill="auto"/>
            <w:hideMark/>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color w:val="000000"/>
                <w:sz w:val="18"/>
                <w:szCs w:val="18"/>
              </w:rPr>
              <w:t>6,856</w:t>
            </w:r>
            <w:r w:rsidRPr="005F1780">
              <w:rPr>
                <w:rFonts w:ascii="ＭＳ 明朝" w:eastAsia="ＭＳ 明朝" w:hAnsi="ＭＳ 明朝" w:cs="ＭＳ 明朝" w:hint="eastAsia"/>
                <w:color w:val="000000"/>
                <w:sz w:val="18"/>
                <w:szCs w:val="18"/>
              </w:rPr>
              <w:t>人</w:t>
            </w:r>
          </w:p>
        </w:tc>
        <w:tc>
          <w:tcPr>
            <w:tcW w:w="1985" w:type="dxa"/>
            <w:gridSpan w:val="2"/>
            <w:shd w:val="clear" w:color="auto" w:fill="auto"/>
            <w:hideMark/>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6,333</w:t>
            </w:r>
            <w:r w:rsidRPr="005F1780">
              <w:rPr>
                <w:rFonts w:ascii="ＭＳ 明朝" w:eastAsia="ＭＳ 明朝" w:hAnsi="ＭＳ 明朝" w:cs="ＭＳ 明朝" w:hint="eastAsia"/>
                <w:color w:val="000000"/>
                <w:sz w:val="18"/>
                <w:szCs w:val="18"/>
              </w:rPr>
              <w:t>人</w:t>
            </w:r>
          </w:p>
        </w:tc>
        <w:tc>
          <w:tcPr>
            <w:tcW w:w="1985" w:type="dxa"/>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5,970人</w:t>
            </w:r>
          </w:p>
        </w:tc>
      </w:tr>
      <w:tr w:rsidR="005F1780" w:rsidRPr="005F1780" w:rsidTr="005F1780">
        <w:trPr>
          <w:gridAfter w:val="2"/>
          <w:wAfter w:w="2049" w:type="dxa"/>
        </w:trPr>
        <w:tc>
          <w:tcPr>
            <w:tcW w:w="2022" w:type="dxa"/>
            <w:gridSpan w:val="2"/>
            <w:shd w:val="clear" w:color="auto" w:fill="auto"/>
            <w:hideMark/>
          </w:tcPr>
          <w:p w:rsidR="005F1780" w:rsidRPr="005F1780" w:rsidRDefault="005F1780" w:rsidP="005F1780">
            <w:pPr>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・高齢者（</w:t>
            </w:r>
            <w:r w:rsidRPr="005F1780">
              <w:rPr>
                <w:rFonts w:ascii="ＭＳ 明朝" w:eastAsia="ＭＳ 明朝" w:hAnsi="ＭＳ 明朝" w:cs="Times New Roman"/>
                <w:b/>
                <w:color w:val="000000"/>
                <w:sz w:val="18"/>
                <w:szCs w:val="18"/>
              </w:rPr>
              <w:t>65</w:t>
            </w:r>
            <w:r w:rsidRPr="005F1780">
              <w:rPr>
                <w:rFonts w:ascii="ＭＳ 明朝" w:eastAsia="ＭＳ 明朝" w:hAnsi="ＭＳ 明朝" w:cs="ＭＳ 明朝" w:hint="eastAsia"/>
                <w:b/>
                <w:color w:val="000000"/>
                <w:sz w:val="18"/>
                <w:szCs w:val="18"/>
              </w:rPr>
              <w:t>歳以上）</w:t>
            </w:r>
          </w:p>
        </w:tc>
        <w:tc>
          <w:tcPr>
            <w:tcW w:w="1778" w:type="dxa"/>
            <w:gridSpan w:val="2"/>
            <w:shd w:val="clear" w:color="auto" w:fill="auto"/>
            <w:hideMark/>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color w:val="000000"/>
                <w:sz w:val="18"/>
                <w:szCs w:val="18"/>
              </w:rPr>
              <w:t>1,480</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color w:val="000000"/>
                <w:sz w:val="18"/>
                <w:szCs w:val="18"/>
              </w:rPr>
              <w:t>21.</w:t>
            </w:r>
            <w:r w:rsidRPr="005F1780">
              <w:rPr>
                <w:rFonts w:ascii="ＭＳ 明朝" w:eastAsia="ＭＳ 明朝" w:hAnsi="ＭＳ 明朝" w:cs="Times New Roman" w:hint="eastAsia"/>
                <w:color w:val="000000"/>
                <w:sz w:val="18"/>
                <w:szCs w:val="18"/>
              </w:rPr>
              <w:t>8</w:t>
            </w:r>
            <w:r w:rsidRPr="005F1780">
              <w:rPr>
                <w:rFonts w:ascii="ＭＳ 明朝" w:eastAsia="ＭＳ 明朝" w:hAnsi="ＭＳ 明朝" w:cs="ＭＳ 明朝" w:hint="eastAsia"/>
                <w:color w:val="000000"/>
                <w:sz w:val="18"/>
                <w:szCs w:val="18"/>
              </w:rPr>
              <w:t>％）</w:t>
            </w:r>
          </w:p>
        </w:tc>
        <w:tc>
          <w:tcPr>
            <w:tcW w:w="1985" w:type="dxa"/>
            <w:gridSpan w:val="2"/>
            <w:shd w:val="clear" w:color="auto" w:fill="auto"/>
            <w:hideMark/>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color w:val="000000"/>
                <w:sz w:val="18"/>
                <w:szCs w:val="18"/>
              </w:rPr>
              <w:t>1,929</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color w:val="000000"/>
                <w:sz w:val="18"/>
                <w:szCs w:val="18"/>
              </w:rPr>
              <w:t>3</w:t>
            </w:r>
            <w:r w:rsidRPr="005F1780">
              <w:rPr>
                <w:rFonts w:ascii="ＭＳ 明朝" w:eastAsia="ＭＳ 明朝" w:hAnsi="ＭＳ 明朝" w:cs="Times New Roman" w:hint="eastAsia"/>
                <w:color w:val="000000"/>
                <w:sz w:val="18"/>
                <w:szCs w:val="18"/>
              </w:rPr>
              <w:t>1.2</w:t>
            </w:r>
            <w:r w:rsidRPr="005F1780">
              <w:rPr>
                <w:rFonts w:ascii="ＭＳ 明朝" w:eastAsia="ＭＳ 明朝" w:hAnsi="ＭＳ 明朝" w:cs="ＭＳ 明朝" w:hint="eastAsia"/>
                <w:color w:val="000000"/>
                <w:sz w:val="18"/>
                <w:szCs w:val="18"/>
              </w:rPr>
              <w:t>％）</w:t>
            </w:r>
          </w:p>
        </w:tc>
        <w:tc>
          <w:tcPr>
            <w:tcW w:w="1985" w:type="dxa"/>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2,032人（34.0％）</w:t>
            </w:r>
          </w:p>
        </w:tc>
      </w:tr>
      <w:tr w:rsidR="005F1780" w:rsidRPr="005F1780" w:rsidTr="005F1780">
        <w:trPr>
          <w:gridAfter w:val="2"/>
          <w:wAfter w:w="2049" w:type="dxa"/>
        </w:trPr>
        <w:tc>
          <w:tcPr>
            <w:tcW w:w="2022" w:type="dxa"/>
            <w:gridSpan w:val="2"/>
            <w:shd w:val="clear" w:color="auto" w:fill="auto"/>
          </w:tcPr>
          <w:p w:rsidR="005F1780" w:rsidRPr="005F1780" w:rsidRDefault="005F1780" w:rsidP="005F1780">
            <w:pPr>
              <w:rPr>
                <w:rFonts w:ascii="ＭＳ 明朝" w:eastAsia="ＭＳ 明朝" w:hAnsi="ＭＳ 明朝" w:cs="ＭＳ 明朝"/>
                <w:b/>
                <w:color w:val="000000"/>
                <w:sz w:val="18"/>
                <w:szCs w:val="18"/>
              </w:rPr>
            </w:pPr>
            <w:r w:rsidRPr="009177CC">
              <w:rPr>
                <w:rFonts w:ascii="ＭＳ 明朝" w:eastAsia="ＭＳ 明朝" w:hAnsi="ＭＳ 明朝" w:cs="ＭＳ 明朝" w:hint="eastAsia"/>
                <w:b/>
                <w:color w:val="000000"/>
                <w:w w:val="67"/>
                <w:kern w:val="0"/>
                <w:sz w:val="18"/>
                <w:szCs w:val="18"/>
                <w:fitText w:val="1810" w:id="-1964257279"/>
              </w:rPr>
              <w:t>・単独世帯</w:t>
            </w:r>
            <w:r w:rsidRPr="009177CC">
              <w:rPr>
                <w:rFonts w:ascii="ＭＳ 明朝" w:eastAsia="ＭＳ 明朝" w:hAnsi="ＭＳ 明朝" w:cs="ＭＳ 明朝"/>
                <w:b/>
                <w:color w:val="000000"/>
                <w:w w:val="67"/>
                <w:kern w:val="0"/>
                <w:sz w:val="18"/>
                <w:szCs w:val="18"/>
                <w:fitText w:val="1810" w:id="-1964257279"/>
              </w:rPr>
              <w:t>/独居率（65歳以上</w:t>
            </w:r>
            <w:r w:rsidRPr="009177CC">
              <w:rPr>
                <w:rFonts w:ascii="ＭＳ 明朝" w:eastAsia="ＭＳ 明朝" w:hAnsi="ＭＳ 明朝" w:cs="ＭＳ 明朝" w:hint="eastAsia"/>
                <w:b/>
                <w:color w:val="000000"/>
                <w:spacing w:val="7"/>
                <w:w w:val="67"/>
                <w:kern w:val="0"/>
                <w:sz w:val="18"/>
                <w:szCs w:val="18"/>
                <w:fitText w:val="1810" w:id="-1964257279"/>
              </w:rPr>
              <w:t>）</w:t>
            </w:r>
          </w:p>
        </w:tc>
        <w:tc>
          <w:tcPr>
            <w:tcW w:w="1778" w:type="dxa"/>
            <w:gridSpan w:val="2"/>
            <w:shd w:val="clear" w:color="auto" w:fill="auto"/>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493人（43.1％）</w:t>
            </w:r>
          </w:p>
        </w:tc>
        <w:tc>
          <w:tcPr>
            <w:tcW w:w="1985" w:type="dxa"/>
            <w:gridSpan w:val="2"/>
            <w:shd w:val="clear" w:color="auto" w:fill="auto"/>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681人（48.8％）</w:t>
            </w:r>
          </w:p>
        </w:tc>
        <w:tc>
          <w:tcPr>
            <w:tcW w:w="1985" w:type="dxa"/>
          </w:tcPr>
          <w:p w:rsidR="005F1780" w:rsidRPr="005F1780" w:rsidRDefault="005F1780" w:rsidP="005F1780">
            <w:pPr>
              <w:rPr>
                <w:rFonts w:ascii="ＭＳ 明朝" w:eastAsia="ＭＳ 明朝" w:hAnsi="ＭＳ 明朝" w:cs="Times New Roman"/>
                <w:color w:val="000000"/>
                <w:sz w:val="18"/>
                <w:szCs w:val="18"/>
              </w:rPr>
            </w:pPr>
          </w:p>
        </w:tc>
      </w:tr>
      <w:tr w:rsidR="005F1780" w:rsidRPr="005F1780" w:rsidTr="005F1780">
        <w:trPr>
          <w:gridAfter w:val="2"/>
          <w:wAfter w:w="2049" w:type="dxa"/>
        </w:trPr>
        <w:tc>
          <w:tcPr>
            <w:tcW w:w="2022" w:type="dxa"/>
            <w:gridSpan w:val="2"/>
            <w:tcBorders>
              <w:bottom w:val="single" w:sz="4" w:space="0" w:color="auto"/>
            </w:tcBorders>
            <w:shd w:val="clear" w:color="auto" w:fill="auto"/>
            <w:hideMark/>
          </w:tcPr>
          <w:p w:rsidR="005F1780" w:rsidRPr="005F1780" w:rsidRDefault="005F1780" w:rsidP="005F1780">
            <w:pPr>
              <w:rPr>
                <w:rFonts w:ascii="ＭＳ 明朝" w:eastAsia="ＭＳ 明朝" w:hAnsi="ＭＳ 明朝" w:cs="ＭＳ 明朝"/>
                <w:b/>
                <w:color w:val="000000"/>
                <w:sz w:val="18"/>
                <w:szCs w:val="18"/>
              </w:rPr>
            </w:pPr>
            <w:r w:rsidRPr="005F1780">
              <w:rPr>
                <w:rFonts w:ascii="ＭＳ 明朝" w:eastAsia="ＭＳ 明朝" w:hAnsi="ＭＳ 明朝" w:cs="ＭＳ 明朝" w:hint="eastAsia"/>
                <w:b/>
                <w:color w:val="000000"/>
                <w:sz w:val="18"/>
                <w:szCs w:val="18"/>
              </w:rPr>
              <w:t>・こども（</w:t>
            </w:r>
            <w:r w:rsidRPr="005F1780">
              <w:rPr>
                <w:rFonts w:ascii="ＭＳ 明朝" w:eastAsia="ＭＳ 明朝" w:hAnsi="ＭＳ 明朝" w:cs="Times New Roman" w:hint="eastAsia"/>
                <w:b/>
                <w:color w:val="000000"/>
                <w:sz w:val="18"/>
                <w:szCs w:val="18"/>
              </w:rPr>
              <w:t>０</w:t>
            </w:r>
            <w:r w:rsidRPr="005F1780">
              <w:rPr>
                <w:rFonts w:ascii="ＭＳ 明朝" w:eastAsia="ＭＳ 明朝" w:hAnsi="ＭＳ 明朝" w:cs="ＭＳ 明朝" w:hint="eastAsia"/>
                <w:b/>
                <w:color w:val="000000"/>
                <w:sz w:val="18"/>
                <w:szCs w:val="18"/>
              </w:rPr>
              <w:t>～</w:t>
            </w:r>
            <w:r w:rsidRPr="005F1780">
              <w:rPr>
                <w:rFonts w:ascii="ＭＳ 明朝" w:eastAsia="ＭＳ 明朝" w:hAnsi="ＭＳ 明朝" w:cs="Times New Roman"/>
                <w:b/>
                <w:color w:val="000000"/>
                <w:sz w:val="18"/>
                <w:szCs w:val="18"/>
              </w:rPr>
              <w:t>14</w:t>
            </w:r>
            <w:r w:rsidRPr="005F1780">
              <w:rPr>
                <w:rFonts w:ascii="ＭＳ 明朝" w:eastAsia="ＭＳ 明朝" w:hAnsi="ＭＳ 明朝" w:cs="ＭＳ 明朝" w:hint="eastAsia"/>
                <w:b/>
                <w:color w:val="000000"/>
                <w:sz w:val="18"/>
                <w:szCs w:val="18"/>
              </w:rPr>
              <w:t>歳）</w:t>
            </w:r>
          </w:p>
          <w:p w:rsidR="005F1780" w:rsidRPr="005F1780" w:rsidRDefault="005F1780" w:rsidP="005F1780">
            <w:pPr>
              <w:rPr>
                <w:rFonts w:ascii="ＭＳ 明朝" w:eastAsia="ＭＳ 明朝" w:hAnsi="ＭＳ 明朝" w:cs="Times New Roman"/>
                <w:b/>
                <w:color w:val="000000"/>
                <w:sz w:val="18"/>
                <w:szCs w:val="18"/>
              </w:rPr>
            </w:pPr>
            <w:r w:rsidRPr="009177CC">
              <w:rPr>
                <w:rFonts w:ascii="ＭＳ 明朝" w:eastAsia="ＭＳ 明朝" w:hAnsi="ＭＳ 明朝" w:cs="ＭＳ 明朝" w:hint="eastAsia"/>
                <w:b/>
                <w:w w:val="69"/>
                <w:kern w:val="0"/>
                <w:sz w:val="18"/>
                <w:szCs w:val="18"/>
                <w:fitText w:val="1810" w:id="-1964257278"/>
              </w:rPr>
              <w:t>・生産年齢人口（</w:t>
            </w:r>
            <w:r w:rsidRPr="009177CC">
              <w:rPr>
                <w:rFonts w:ascii="ＭＳ 明朝" w:eastAsia="ＭＳ 明朝" w:hAnsi="ＭＳ 明朝" w:cs="ＭＳ 明朝"/>
                <w:b/>
                <w:w w:val="69"/>
                <w:kern w:val="0"/>
                <w:sz w:val="18"/>
                <w:szCs w:val="18"/>
                <w:fitText w:val="1810" w:id="-1964257278"/>
              </w:rPr>
              <w:t>15歳～64歳</w:t>
            </w:r>
            <w:r w:rsidRPr="009177CC">
              <w:rPr>
                <w:rFonts w:ascii="ＭＳ 明朝" w:eastAsia="ＭＳ 明朝" w:hAnsi="ＭＳ 明朝" w:cs="ＭＳ 明朝" w:hint="eastAsia"/>
                <w:b/>
                <w:spacing w:val="-8"/>
                <w:w w:val="69"/>
                <w:kern w:val="0"/>
                <w:sz w:val="18"/>
                <w:szCs w:val="18"/>
                <w:fitText w:val="1810" w:id="-1964257278"/>
              </w:rPr>
              <w:t>）</w:t>
            </w:r>
          </w:p>
        </w:tc>
        <w:tc>
          <w:tcPr>
            <w:tcW w:w="1778" w:type="dxa"/>
            <w:gridSpan w:val="2"/>
            <w:tcBorders>
              <w:bottom w:val="single" w:sz="4" w:space="0" w:color="auto"/>
            </w:tcBorders>
            <w:shd w:val="clear" w:color="auto" w:fill="auto"/>
            <w:hideMark/>
          </w:tcPr>
          <w:p w:rsidR="005F1780" w:rsidRPr="005F1780" w:rsidRDefault="005F1780" w:rsidP="005F1780">
            <w:pPr>
              <w:rPr>
                <w:rFonts w:ascii="ＭＳ 明朝" w:eastAsia="ＭＳ 明朝" w:hAnsi="ＭＳ 明朝" w:cs="ＭＳ 明朝"/>
                <w:color w:val="000000"/>
                <w:sz w:val="18"/>
                <w:szCs w:val="18"/>
              </w:rPr>
            </w:pPr>
            <w:r w:rsidRPr="005F1780">
              <w:rPr>
                <w:rFonts w:ascii="ＭＳ 明朝" w:eastAsia="ＭＳ 明朝" w:hAnsi="ＭＳ 明朝" w:cs="Times New Roman"/>
                <w:color w:val="000000"/>
                <w:sz w:val="18"/>
                <w:szCs w:val="18"/>
              </w:rPr>
              <w:t>786</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color w:val="000000"/>
                <w:sz w:val="18"/>
                <w:szCs w:val="18"/>
              </w:rPr>
              <w:t>11.</w:t>
            </w:r>
            <w:r w:rsidRPr="005F1780">
              <w:rPr>
                <w:rFonts w:ascii="ＭＳ 明朝" w:eastAsia="ＭＳ 明朝" w:hAnsi="ＭＳ 明朝" w:cs="Times New Roman" w:hint="eastAsia"/>
                <w:color w:val="000000"/>
                <w:sz w:val="18"/>
                <w:szCs w:val="18"/>
              </w:rPr>
              <w:t>6</w:t>
            </w:r>
            <w:r w:rsidRPr="005F1780">
              <w:rPr>
                <w:rFonts w:ascii="ＭＳ 明朝" w:eastAsia="ＭＳ 明朝" w:hAnsi="ＭＳ 明朝" w:cs="ＭＳ 明朝" w:hint="eastAsia"/>
                <w:color w:val="000000"/>
                <w:sz w:val="18"/>
                <w:szCs w:val="18"/>
              </w:rPr>
              <w:t>％）</w:t>
            </w:r>
          </w:p>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4,512人（65.8％）</w:t>
            </w:r>
          </w:p>
        </w:tc>
        <w:tc>
          <w:tcPr>
            <w:tcW w:w="1985" w:type="dxa"/>
            <w:gridSpan w:val="2"/>
            <w:tcBorders>
              <w:bottom w:val="single" w:sz="4" w:space="0" w:color="auto"/>
            </w:tcBorders>
            <w:shd w:val="clear" w:color="auto" w:fill="auto"/>
            <w:hideMark/>
          </w:tcPr>
          <w:p w:rsidR="005F1780" w:rsidRPr="005F1780" w:rsidRDefault="005F1780" w:rsidP="005F1780">
            <w:pPr>
              <w:rPr>
                <w:rFonts w:ascii="ＭＳ 明朝" w:eastAsia="ＭＳ 明朝" w:hAnsi="ＭＳ 明朝" w:cs="ＭＳ 明朝"/>
                <w:color w:val="000000"/>
                <w:sz w:val="18"/>
                <w:szCs w:val="18"/>
              </w:rPr>
            </w:pPr>
            <w:r w:rsidRPr="005F1780">
              <w:rPr>
                <w:rFonts w:ascii="ＭＳ 明朝" w:eastAsia="ＭＳ 明朝" w:hAnsi="ＭＳ 明朝" w:cs="Times New Roman"/>
                <w:color w:val="000000"/>
                <w:sz w:val="18"/>
                <w:szCs w:val="18"/>
              </w:rPr>
              <w:t>561</w:t>
            </w:r>
            <w:r w:rsidRPr="005F1780">
              <w:rPr>
                <w:rFonts w:ascii="ＭＳ 明朝" w:eastAsia="ＭＳ 明朝" w:hAnsi="ＭＳ 明朝" w:cs="ＭＳ 明朝" w:hint="eastAsia"/>
                <w:color w:val="000000"/>
                <w:sz w:val="18"/>
                <w:szCs w:val="18"/>
              </w:rPr>
              <w:t>人（</w:t>
            </w:r>
            <w:r w:rsidRPr="005F1780">
              <w:rPr>
                <w:rFonts w:ascii="ＭＳ 明朝" w:eastAsia="ＭＳ 明朝" w:hAnsi="ＭＳ 明朝" w:cs="Times New Roman" w:hint="eastAsia"/>
                <w:color w:val="000000"/>
                <w:sz w:val="18"/>
                <w:szCs w:val="18"/>
              </w:rPr>
              <w:t>9.1</w:t>
            </w:r>
            <w:r w:rsidRPr="005F1780">
              <w:rPr>
                <w:rFonts w:ascii="ＭＳ 明朝" w:eastAsia="ＭＳ 明朝" w:hAnsi="ＭＳ 明朝" w:cs="ＭＳ 明朝" w:hint="eastAsia"/>
                <w:color w:val="000000"/>
                <w:sz w:val="18"/>
                <w:szCs w:val="18"/>
              </w:rPr>
              <w:t>％）</w:t>
            </w:r>
          </w:p>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3,694人（58.3％）</w:t>
            </w:r>
          </w:p>
        </w:tc>
        <w:tc>
          <w:tcPr>
            <w:tcW w:w="1985" w:type="dxa"/>
            <w:tcBorders>
              <w:bottom w:val="single" w:sz="4" w:space="0" w:color="auto"/>
            </w:tcBorders>
          </w:tcPr>
          <w:p w:rsidR="005F1780" w:rsidRPr="005F1780" w:rsidRDefault="005F1780" w:rsidP="005F1780">
            <w:pPr>
              <w:ind w:firstLineChars="100" w:firstLine="180"/>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415人（ 7.0％）</w:t>
            </w:r>
          </w:p>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3,523人（59.0％）</w:t>
            </w:r>
          </w:p>
        </w:tc>
      </w:tr>
      <w:tr w:rsidR="005F1780" w:rsidRPr="005F1780" w:rsidTr="005F1780">
        <w:trPr>
          <w:gridAfter w:val="1"/>
          <w:wAfter w:w="71" w:type="dxa"/>
          <w:trHeight w:val="166"/>
        </w:trPr>
        <w:tc>
          <w:tcPr>
            <w:tcW w:w="1526" w:type="dxa"/>
            <w:shd w:val="clear" w:color="auto" w:fill="auto"/>
            <w:hideMark/>
          </w:tcPr>
          <w:p w:rsidR="005F1780" w:rsidRPr="005F1780" w:rsidRDefault="005F1780" w:rsidP="005F1780">
            <w:pPr>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・医療機関数</w:t>
            </w:r>
          </w:p>
        </w:tc>
        <w:tc>
          <w:tcPr>
            <w:tcW w:w="8222" w:type="dxa"/>
            <w:gridSpan w:val="7"/>
          </w:tcPr>
          <w:p w:rsidR="005F1780" w:rsidRPr="005F1780" w:rsidRDefault="005F1780" w:rsidP="005F1780">
            <w:pPr>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・病院０・診療所１・歯科診療所１・保険薬局０</w:t>
            </w:r>
            <w:r w:rsidRPr="005F1780">
              <w:rPr>
                <w:rFonts w:ascii="ＭＳ 明朝" w:eastAsia="ＭＳ 明朝" w:hAnsi="ＭＳ 明朝" w:cs="Times New Roman" w:hint="eastAsia"/>
                <w:color w:val="000000"/>
                <w:sz w:val="18"/>
                <w:szCs w:val="18"/>
                <w:vertAlign w:val="superscript"/>
              </w:rPr>
              <w:t>※</w:t>
            </w:r>
          </w:p>
        </w:tc>
      </w:tr>
      <w:tr w:rsidR="005F1780" w:rsidRPr="005F1780" w:rsidTr="005F1780">
        <w:trPr>
          <w:gridAfter w:val="4"/>
          <w:wAfter w:w="4782" w:type="dxa"/>
        </w:trPr>
        <w:tc>
          <w:tcPr>
            <w:tcW w:w="1526" w:type="dxa"/>
            <w:shd w:val="clear" w:color="auto" w:fill="auto"/>
            <w:hideMark/>
          </w:tcPr>
          <w:p w:rsidR="005F1780" w:rsidRPr="005F1780" w:rsidRDefault="005F1780" w:rsidP="005F1780">
            <w:pPr>
              <w:rPr>
                <w:rFonts w:ascii="ＭＳ 明朝" w:eastAsia="ＭＳ 明朝" w:hAnsi="ＭＳ 明朝" w:cs="Times New Roman"/>
                <w:b/>
                <w:color w:val="000000"/>
                <w:sz w:val="18"/>
                <w:szCs w:val="18"/>
              </w:rPr>
            </w:pPr>
            <w:r w:rsidRPr="005F1780">
              <w:rPr>
                <w:rFonts w:ascii="ＭＳ 明朝" w:eastAsia="ＭＳ 明朝" w:hAnsi="ＭＳ 明朝" w:cs="ＭＳ 明朝" w:hint="eastAsia"/>
                <w:b/>
                <w:color w:val="000000"/>
                <w:sz w:val="18"/>
                <w:szCs w:val="18"/>
              </w:rPr>
              <w:t>・市営住宅</w:t>
            </w:r>
          </w:p>
        </w:tc>
        <w:tc>
          <w:tcPr>
            <w:tcW w:w="1526" w:type="dxa"/>
            <w:gridSpan w:val="2"/>
            <w:shd w:val="clear" w:color="auto" w:fill="auto"/>
          </w:tcPr>
          <w:p w:rsidR="005F1780" w:rsidRPr="005F1780" w:rsidRDefault="005F1780" w:rsidP="005F1780">
            <w:pPr>
              <w:rPr>
                <w:rFonts w:ascii="ＭＳ 明朝" w:eastAsia="Times New Roman" w:hAnsi="ＭＳ 明朝" w:cs="ＭＳ 明朝"/>
                <w:color w:val="000000"/>
                <w:sz w:val="18"/>
                <w:szCs w:val="18"/>
              </w:rPr>
            </w:pPr>
            <w:r w:rsidRPr="005F1780">
              <w:rPr>
                <w:rFonts w:ascii="ＭＳ 明朝" w:eastAsia="ＭＳ 明朝" w:hAnsi="ＭＳ 明朝" w:cs="ＭＳ 明朝" w:hint="eastAsia"/>
                <w:color w:val="000000"/>
                <w:sz w:val="18"/>
                <w:szCs w:val="18"/>
              </w:rPr>
              <w:t>・６棟874戸</w:t>
            </w:r>
          </w:p>
        </w:tc>
        <w:tc>
          <w:tcPr>
            <w:tcW w:w="1985" w:type="dxa"/>
            <w:gridSpan w:val="2"/>
          </w:tcPr>
          <w:p w:rsidR="005F1780" w:rsidRPr="005F1780" w:rsidRDefault="005F1780" w:rsidP="005F1780">
            <w:pPr>
              <w:rPr>
                <w:rFonts w:ascii="ＭＳ 明朝" w:eastAsia="ＭＳ 明朝" w:hAnsi="ＭＳ 明朝" w:cs="ＭＳ 明朝"/>
                <w:color w:val="000000"/>
                <w:sz w:val="18"/>
                <w:szCs w:val="18"/>
              </w:rPr>
            </w:pPr>
          </w:p>
        </w:tc>
      </w:tr>
    </w:tbl>
    <w:p w:rsidR="005F1780" w:rsidRPr="005F1780" w:rsidRDefault="005F1780" w:rsidP="005F1780">
      <w:pPr>
        <w:ind w:firstLineChars="550" w:firstLine="880"/>
        <w:rPr>
          <w:rFonts w:ascii="ＭＳ 明朝" w:eastAsia="ＭＳ 明朝" w:hAnsi="ＭＳ 明朝" w:cs="Times New Roman"/>
          <w:sz w:val="16"/>
          <w:szCs w:val="16"/>
        </w:rPr>
      </w:pPr>
      <w:r w:rsidRPr="005F1780">
        <w:rPr>
          <w:rFonts w:ascii="ＭＳ 明朝" w:eastAsia="ＭＳ 明朝" w:hAnsi="ＭＳ 明朝" w:cs="Times New Roman" w:hint="eastAsia"/>
          <w:sz w:val="16"/>
          <w:szCs w:val="16"/>
        </w:rPr>
        <w:t>※大阪府薬剤師会に登録する保険薬局は１件あり。</w:t>
      </w:r>
    </w:p>
    <w:p w:rsidR="005F1780" w:rsidRPr="005F1780" w:rsidRDefault="005F1780" w:rsidP="005F1780">
      <w:pPr>
        <w:rPr>
          <w:rFonts w:ascii="Century" w:eastAsia="ＭＳ 明朝" w:hAnsi="Century" w:cs="Times New Roman"/>
        </w:rPr>
      </w:pPr>
      <w:bookmarkStart w:id="38" w:name="_Toc12626514"/>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outlineLvl w:val="2"/>
        <w:rPr>
          <w:rFonts w:ascii="ＭＳ 明朝" w:eastAsia="ＭＳ 明朝" w:hAnsi="ＭＳ 明朝" w:cs="Times New Roman"/>
        </w:rPr>
      </w:pPr>
      <w:r w:rsidRPr="005F1780">
        <w:rPr>
          <w:rFonts w:ascii="ＭＳ 明朝" w:eastAsia="ＭＳ 明朝" w:hAnsi="ＭＳ 明朝" w:cs="Times New Roman" w:hint="eastAsia"/>
        </w:rPr>
        <w:t>(3)　主な取組み</w:t>
      </w:r>
      <w:bookmarkEnd w:id="38"/>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650"/>
        <w:gridCol w:w="5529"/>
      </w:tblGrid>
      <w:tr w:rsidR="005F1780" w:rsidRPr="005F1780" w:rsidTr="005F1780">
        <w:trPr>
          <w:trHeight w:val="329"/>
        </w:trPr>
        <w:tc>
          <w:tcPr>
            <w:tcW w:w="860" w:type="dxa"/>
            <w:shd w:val="clear" w:color="auto" w:fill="auto"/>
            <w:noWrap/>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時期</w:t>
            </w:r>
          </w:p>
        </w:tc>
        <w:tc>
          <w:tcPr>
            <w:tcW w:w="2650" w:type="dxa"/>
            <w:shd w:val="clear" w:color="auto" w:fill="auto"/>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取組み</w:t>
            </w:r>
          </w:p>
        </w:tc>
        <w:tc>
          <w:tcPr>
            <w:tcW w:w="5529" w:type="dxa"/>
            <w:shd w:val="clear" w:color="auto" w:fill="auto"/>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取組み内容</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随時</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高齢者の把握</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町会ごとに把握し名簿を管理</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随時</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花ボランティアサークル</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種花事業</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随時</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グラウンドゴルフ大会</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65歳以上が対象</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ふれあい喫茶「ひら茶」</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第1木曜日（食事提供）10:00～15:00、</w:t>
            </w:r>
          </w:p>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どなたでも参加可能</w:t>
            </w:r>
          </w:p>
        </w:tc>
      </w:tr>
      <w:tr w:rsidR="005F1780" w:rsidRPr="005F1780" w:rsidTr="005F1780">
        <w:trPr>
          <w:trHeight w:val="375"/>
        </w:trPr>
        <w:tc>
          <w:tcPr>
            <w:tcW w:w="860" w:type="dxa"/>
            <w:shd w:val="clear" w:color="auto" w:fill="auto"/>
            <w:noWrap/>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2650" w:type="dxa"/>
            <w:shd w:val="clear" w:color="auto" w:fill="auto"/>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百歳体操</w:t>
            </w:r>
          </w:p>
        </w:tc>
        <w:tc>
          <w:tcPr>
            <w:tcW w:w="5529" w:type="dxa"/>
            <w:shd w:val="clear" w:color="auto" w:fill="auto"/>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毎週月曜日10:30～11:30、どなたでも参加可能</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月１回</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ふれあい喫茶</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毎月第1木曜日食事会、町会毎に開催</w:t>
            </w:r>
          </w:p>
        </w:tc>
      </w:tr>
      <w:tr w:rsidR="005F1780" w:rsidRPr="005F1780" w:rsidTr="005F1780">
        <w:trPr>
          <w:trHeight w:val="750"/>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買物難民対策「ふれあいマルシェ」</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毎月第１・３木曜日10：00～15：00</w:t>
            </w:r>
          </w:p>
        </w:tc>
      </w:tr>
      <w:tr w:rsidR="005F1780" w:rsidRPr="005F1780" w:rsidTr="005F1780">
        <w:trPr>
          <w:trHeight w:val="750"/>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高齢者友愛訪問</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毎月１回、75歳以上の独居高齢者、ほか訪問が必要と思われる世帯対象</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歩こう会</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毎月第１・３土曜日、65歳以上が対象</w:t>
            </w:r>
          </w:p>
        </w:tc>
      </w:tr>
      <w:tr w:rsidR="005F1780" w:rsidRPr="005F1780" w:rsidTr="005F1780">
        <w:trPr>
          <w:trHeight w:val="750"/>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子育てサロン</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毎月第４火曜日10:00～12:00、妊婦、乳幼児、未就園児と保護者が対象</w:t>
            </w:r>
          </w:p>
        </w:tc>
      </w:tr>
      <w:tr w:rsidR="005F1780" w:rsidRPr="005F1780" w:rsidTr="005F1780">
        <w:trPr>
          <w:trHeight w:val="750"/>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ひら子や</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毎月第１・３木曜日16:00～18:00（夏季・冬季時間変更あり）、学習支援・食育、遠足あり</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カラオケ教室</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毎月第２・４木曜日11:30～13:00（事前予約要）</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４月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お花見会</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65歳以上が対象（事前予約要）</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４月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夜桜会</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お花見会開催後の２～３日間実施（どなたでも参加自由）</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８月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盆踊り大会</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９月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敬老の集い</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65歳以上が対象（事前予約要）</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10月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防災訓練</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10月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夜間カフェ</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会館前広場にて実施</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10月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もちつき大会</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第１木曜日開催　地域の保育園に出張し開催</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子どもフェスタ</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小学校にて開催、肝試しなど、PTAも参加</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平林カーニバル</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会館前広場にて実施、イベントなど多数、子どもによる駄菓子屋</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12月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男の料理教室</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独居65歳以上の男性が対象（事前予約要）</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２月</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地域交流会</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地域と企業との交流</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年２回</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寄せ植え教室</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企業との交流、５月と11月に開催</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年２回</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広報</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広報紙を年２回６月と11月に全戸配布、SNSも活用</w:t>
            </w:r>
          </w:p>
        </w:tc>
      </w:tr>
      <w:tr w:rsidR="005F1780" w:rsidRPr="005F1780" w:rsidTr="005F1780">
        <w:trPr>
          <w:trHeight w:val="750"/>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年３回</w:t>
            </w:r>
          </w:p>
        </w:tc>
        <w:tc>
          <w:tcPr>
            <w:tcW w:w="265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高齢者食事サービス事業</w:t>
            </w:r>
            <w:r w:rsidRPr="005F1780">
              <w:rPr>
                <w:rFonts w:ascii="ＭＳ 明朝" w:eastAsia="ＭＳ 明朝" w:hAnsi="ＭＳ 明朝" w:cs="Times New Roman" w:hint="eastAsia"/>
              </w:rPr>
              <w:br/>
              <w:t>会食</w:t>
            </w:r>
          </w:p>
        </w:tc>
        <w:tc>
          <w:tcPr>
            <w:tcW w:w="552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65歳以上が対象、町会毎に実施（事前予約要）</w:t>
            </w:r>
          </w:p>
        </w:tc>
      </w:tr>
      <w:tr w:rsidR="005F1780" w:rsidRPr="005F1780" w:rsidTr="005F1780">
        <w:trPr>
          <w:trHeight w:val="276"/>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年3回</w:t>
            </w:r>
          </w:p>
        </w:tc>
        <w:tc>
          <w:tcPr>
            <w:tcW w:w="2650" w:type="dxa"/>
            <w:tcBorders>
              <w:top w:val="single" w:sz="4" w:space="0" w:color="auto"/>
              <w:left w:val="single" w:sz="4" w:space="0" w:color="auto"/>
              <w:bottom w:val="single" w:sz="4" w:space="0" w:color="auto"/>
              <w:right w:val="single" w:sz="4" w:space="0" w:color="auto"/>
            </w:tcBorders>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道路清掃美化</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状況に応じて実施（企業との連携）</w:t>
            </w:r>
          </w:p>
        </w:tc>
      </w:tr>
    </w:tbl>
    <w:p w:rsidR="005F1780" w:rsidRPr="005F1780" w:rsidRDefault="005F1780" w:rsidP="005F1780">
      <w:pPr>
        <w:outlineLvl w:val="2"/>
        <w:rPr>
          <w:rFonts w:ascii="ＭＳ 明朝" w:eastAsia="ＭＳ 明朝" w:hAnsi="ＭＳ 明朝" w:cs="Times New Roman"/>
        </w:rPr>
      </w:pPr>
      <w:bookmarkStart w:id="39" w:name="_Toc12626515"/>
      <w:r w:rsidRPr="005F1780">
        <w:rPr>
          <w:rFonts w:ascii="ＭＳ 明朝" w:eastAsia="ＭＳ 明朝" w:hAnsi="ＭＳ 明朝" w:cs="Times New Roman" w:hint="eastAsia"/>
        </w:rPr>
        <w:t>(4)　地域の主な課題と今後の取組み</w:t>
      </w:r>
      <w:bookmarkEnd w:id="39"/>
    </w:p>
    <w:p w:rsidR="005F1780" w:rsidRPr="005F1780" w:rsidRDefault="005F1780" w:rsidP="005F1780">
      <w:pPr>
        <w:ind w:leftChars="67" w:left="141"/>
        <w:outlineLvl w:val="3"/>
        <w:rPr>
          <w:rFonts w:ascii="Century" w:eastAsia="ＭＳ 明朝" w:hAnsi="Century" w:cs="Times New Roman"/>
          <w:b/>
          <w:bCs/>
        </w:rPr>
      </w:pPr>
      <w:r w:rsidRPr="005F1780">
        <w:rPr>
          <w:rFonts w:ascii="Century" w:eastAsia="ＭＳ 明朝" w:hAnsi="Century" w:cs="Times New Roman" w:hint="eastAsia"/>
          <w:b/>
          <w:bCs/>
        </w:rPr>
        <w:t>ア　要援護者の把握と見守り活動の拡充</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急速な高齢化等に伴い、支援を要する方への見守り活動の重要性が増しています。高齢者の孤独死防止のためにも、孤立化に対応することが求められていますが、町会未加入者の状況把握は難しく、見守り活動をするうえでの課題となっています。特に賃貸契約の集合住宅においては状況把握が難しい傾向があります。地域内にある</w:t>
      </w:r>
      <w:r w:rsidRPr="005F1780">
        <w:rPr>
          <w:rFonts w:ascii="Century" w:eastAsia="ＭＳ 明朝" w:hAnsi="Century" w:cs="Times New Roman" w:hint="eastAsia"/>
        </w:rPr>
        <w:t>UR</w:t>
      </w:r>
      <w:r w:rsidRPr="005F1780">
        <w:rPr>
          <w:rFonts w:ascii="Century" w:eastAsia="ＭＳ 明朝" w:hAnsi="Century" w:cs="Times New Roman" w:hint="eastAsia"/>
        </w:rPr>
        <w:t>においても、独居高齢者の孤立化による問題がみられるものの、各階の班長がいない等の体制不備の問題もあります。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平林地域においては、各町会の地域ネットワーク委員が、それぞれのもとに配置された友愛ボランティアと協力して、見守り活動等を実施しています。平成</w:t>
      </w:r>
      <w:r w:rsidRPr="005F1780">
        <w:rPr>
          <w:rFonts w:ascii="Century" w:eastAsia="ＭＳ 明朝" w:hAnsi="Century" w:cs="Times New Roman" w:hint="eastAsia"/>
        </w:rPr>
        <w:t>27</w:t>
      </w:r>
      <w:r w:rsidRPr="005F1780">
        <w:rPr>
          <w:rFonts w:ascii="Century" w:eastAsia="ＭＳ 明朝" w:hAnsi="Century" w:cs="Times New Roman" w:hint="eastAsia"/>
        </w:rPr>
        <w:t>年度から開始された「地域における要援護者の見守りネットワーク強化事業」によって整備される要援護者名簿を活用するとともに、より一層見守り活動を活性化する必要があります。</w:t>
      </w:r>
    </w:p>
    <w:p w:rsidR="005F1780" w:rsidRPr="005F1780" w:rsidRDefault="005F1780" w:rsidP="005F1780">
      <w:pPr>
        <w:ind w:leftChars="300" w:left="630" w:firstLineChars="100" w:firstLine="202"/>
        <w:rPr>
          <w:rFonts w:ascii="Century" w:eastAsia="ＭＳ 明朝" w:hAnsi="Century" w:cs="Times New Roman"/>
          <w:spacing w:val="-4"/>
        </w:rPr>
      </w:pPr>
      <w:r w:rsidRPr="005F1780">
        <w:rPr>
          <w:rFonts w:ascii="Century" w:eastAsia="ＭＳ 明朝" w:hAnsi="Century" w:cs="Times New Roman" w:hint="eastAsia"/>
          <w:spacing w:val="-4"/>
        </w:rPr>
        <w:t>また、老人会の活動については、高齢者と地域との接点とするためにも、高齢者の方の多様なニーズに合わせた偏りのない幅広いジャンルの活動が必要であると考えています。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 xml:space="preserve"> </w:t>
      </w: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平林地域においては、町会未加入者や独居高齢者等が地域との接点を持てたり、生活状況等を把握し必要な支援につなげることができたりするように、訪問が必要な高齢者等を対象とした友愛訪問を月に１回実施しています。訪問活動で得た情報を共有し対策を検討するために月に１回地域ネットワーク委員会を開いています。また、見守り活動に関する学習会を開催し、各町会の地域ネットワーク委員のもとに配置されている「友愛ボランティア」の拡充に向かって取り組んで行きます。加えて、少なくとも年に１回は町会単位での見守り活動に関する懇談会を開催し、各委員や友愛ボランティアの意見交換をつうじて、地域におけるよりよい見守り活動のあり方を検討し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毎週木曜日に実施しているふれあい喫茶（ひら茶）等、地域活動協議会の行事については、基本的に町会の加入を問わずどなたでも参加できるようにしています。ふれあい喫茶には男性の参加も多くみられたり、行事への参加をきっかけに町会に加入される方がおられたり、利用者から見守り活動に資する情報が得られたりするため、今後とも継続して取り組み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今後は高齢者向けアンケートを実施する等し、高齢者のニーズ把握を行い、見守り活動に反映していくことを検討しています。</w:t>
      </w:r>
    </w:p>
    <w:p w:rsidR="005F1780" w:rsidRPr="005F1780" w:rsidRDefault="005F1780" w:rsidP="005F1780">
      <w:pPr>
        <w:rPr>
          <w:rFonts w:ascii="Century" w:eastAsia="ＭＳ 明朝" w:hAnsi="Century" w:cs="Times New Roman"/>
        </w:rPr>
      </w:pPr>
    </w:p>
    <w:p w:rsidR="005F1780" w:rsidRPr="005F1780" w:rsidRDefault="005F1780" w:rsidP="005F1780">
      <w:pPr>
        <w:outlineLvl w:val="3"/>
        <w:rPr>
          <w:rFonts w:ascii="Century" w:eastAsia="ＭＳ 明朝" w:hAnsi="Century" w:cs="Times New Roman"/>
          <w:b/>
          <w:bCs/>
        </w:rPr>
      </w:pPr>
      <w:r w:rsidRPr="005F1780">
        <w:rPr>
          <w:rFonts w:ascii="Century" w:eastAsia="ＭＳ 明朝" w:hAnsi="Century" w:cs="Times New Roman" w:hint="eastAsia"/>
          <w:b/>
          <w:bCs/>
        </w:rPr>
        <w:t>イ　夜間防犯対策</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街灯が少なく暗い場所が多いこともあり、特に夏に防犯上の不安があります。また、夜間に他地域からも青少年が集まることがあり、青少年の健全育成に関しても問題があると考えられます。公園周辺や集合住宅敷地内に青少年が集まり、不適切な行いをしている姿を見ることもありま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rPr>
          <w:rFonts w:ascii="Century" w:eastAsia="ＭＳ 明朝" w:hAnsi="Century" w:cs="Times New Roman"/>
        </w:rPr>
      </w:pPr>
      <w:r w:rsidRPr="005F1780">
        <w:rPr>
          <w:rFonts w:ascii="Century" w:eastAsia="ＭＳ 明朝" w:hAnsi="Century" w:cs="Times New Roman" w:hint="eastAsia"/>
        </w:rPr>
        <w:t xml:space="preserve">　以前に課題となっていた会館前のグラウンドに青少年がたむろする件については、現在は門扉が設置され、利用案内を掲示したこともあり利用者のマナーも向上しています。一部の町会で防犯のため見回り活動を行っているところもありますが、全地域で取り組まないと効力が十分に発揮できないと考えており、夜警ボランティアが全地域内を定期的に見回る活動が必要であると考えます。夏休みを中心に、青少年の見守りも兼ねた夜間の見回りを検討しています。</w:t>
      </w:r>
    </w:p>
    <w:p w:rsidR="005F1780" w:rsidRPr="005F1780" w:rsidRDefault="005F1780" w:rsidP="005F1780">
      <w:pPr>
        <w:rPr>
          <w:rFonts w:ascii="Century" w:eastAsia="ＭＳ 明朝" w:hAnsi="Century" w:cs="Times New Roman"/>
        </w:rPr>
      </w:pPr>
    </w:p>
    <w:p w:rsidR="005F1780" w:rsidRPr="005F1780" w:rsidRDefault="005F1780" w:rsidP="005F1780">
      <w:pPr>
        <w:outlineLvl w:val="3"/>
        <w:rPr>
          <w:rFonts w:ascii="Century" w:eastAsia="ＭＳ 明朝" w:hAnsi="Century" w:cs="Times New Roman"/>
          <w:b/>
          <w:bCs/>
        </w:rPr>
      </w:pPr>
      <w:r w:rsidRPr="005F1780">
        <w:rPr>
          <w:rFonts w:ascii="Century" w:eastAsia="ＭＳ 明朝" w:hAnsi="Century" w:cs="Times New Roman" w:hint="eastAsia"/>
          <w:b/>
          <w:bCs/>
        </w:rPr>
        <w:t>ウ　買物難民対策</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spacing w:line="264" w:lineRule="auto"/>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平林地域は範囲が広く、地域内にスーパーが１か所しかないことや、ニュートラム・バス路線の交通網に偏りがあるため、高齢者等にとっては買い物に不便がある状況です。特にニュートラム平林駅周辺については、近隣にスーパーがなく不便に感じる方が多くなっています。そのため、地元企業の「ふれコミ」との協働により、福祉会館に来れば新鮮な野菜等の買物ができるよう、平成</w:t>
      </w:r>
      <w:r w:rsidRPr="005F1780">
        <w:rPr>
          <w:rFonts w:ascii="Century" w:eastAsia="ＭＳ 明朝" w:hAnsi="Century" w:cs="Times New Roman" w:hint="eastAsia"/>
        </w:rPr>
        <w:t>27</w:t>
      </w:r>
      <w:r w:rsidRPr="005F1780">
        <w:rPr>
          <w:rFonts w:ascii="Century" w:eastAsia="ＭＳ 明朝" w:hAnsi="Century" w:cs="Times New Roman" w:hint="eastAsia"/>
        </w:rPr>
        <w:t>年４月より毎週木曜日のふれあい喫茶「ひら茶」に合わせる形で、第１、第３木曜日に「ふれあいマルシェ」という取組みを開始しました。続いて、平成</w:t>
      </w:r>
      <w:r w:rsidRPr="005F1780">
        <w:rPr>
          <w:rFonts w:ascii="Century" w:eastAsia="ＭＳ 明朝" w:hAnsi="Century" w:cs="Times New Roman" w:hint="eastAsia"/>
        </w:rPr>
        <w:t>28</w:t>
      </w:r>
      <w:r w:rsidRPr="005F1780">
        <w:rPr>
          <w:rFonts w:ascii="Century" w:eastAsia="ＭＳ 明朝" w:hAnsi="Century" w:cs="Times New Roman" w:hint="eastAsia"/>
        </w:rPr>
        <w:t>年４月より地域独自で高齢者等の福祉会館への移動手段確保を目的として、福祉会館への送迎車両運行事業を立ち上げました。現在は、マルシェには高齢者だけでなく</w:t>
      </w:r>
      <w:r w:rsidRPr="005F1780">
        <w:rPr>
          <w:rFonts w:ascii="Century" w:eastAsia="ＭＳ 明朝" w:hAnsi="Century" w:cs="Times New Roman" w:hint="eastAsia"/>
        </w:rPr>
        <w:t>40</w:t>
      </w:r>
      <w:r w:rsidRPr="005F1780">
        <w:rPr>
          <w:rFonts w:ascii="Century" w:eastAsia="ＭＳ 明朝" w:hAnsi="Century" w:cs="Times New Roman" w:hint="eastAsia"/>
        </w:rPr>
        <w:t>代</w:t>
      </w:r>
      <w:r w:rsidRPr="005F1780">
        <w:rPr>
          <w:rFonts w:ascii="Century" w:eastAsia="ＭＳ 明朝" w:hAnsi="Century" w:cs="Times New Roman" w:hint="eastAsia"/>
        </w:rPr>
        <w:t>50</w:t>
      </w:r>
      <w:r w:rsidRPr="005F1780">
        <w:rPr>
          <w:rFonts w:ascii="Century" w:eastAsia="ＭＳ 明朝" w:hAnsi="Century" w:cs="Times New Roman" w:hint="eastAsia"/>
        </w:rPr>
        <w:t>代の方の利用もあり利用者数は安定していますが、更に活気づける必要があると考えています。また、開始当時から４名で担当してきた有償ボランティアの運転手については、</w:t>
      </w:r>
      <w:r w:rsidRPr="005F1780">
        <w:rPr>
          <w:rFonts w:ascii="Century" w:eastAsia="ＭＳ 明朝" w:hAnsi="Century" w:cs="Times New Roman" w:hint="eastAsia"/>
        </w:rPr>
        <w:t>80</w:t>
      </w:r>
      <w:r w:rsidRPr="005F1780">
        <w:rPr>
          <w:rFonts w:ascii="Century" w:eastAsia="ＭＳ 明朝" w:hAnsi="Century" w:cs="Times New Roman" w:hint="eastAsia"/>
        </w:rPr>
        <w:t>歳定年制としたこともあり、現在は担い手が不足している状態であることが課題となっています。</w:t>
      </w:r>
    </w:p>
    <w:p w:rsidR="005F1780" w:rsidRPr="005F1780" w:rsidRDefault="005F1780" w:rsidP="005F1780">
      <w:pPr>
        <w:spacing w:line="264" w:lineRule="auto"/>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ふれあいマルシェ」は地域の方々に定着した運営ができています。今後は、より活気づけるために、春と秋に屋外イベントを実施することを検討しています。より便利で魅力あるマルシェにするため、ポイント制度や買い物袋持参割引を引き続き実施します。また、比較的利用者が少ない第３木曜日には、誕生月の人を対象としてチケットをプレゼントする等の工夫をすることで、「ふれあいマルシェ」への集客数を伸ばすよう取り組んでいます。平成</w:t>
      </w:r>
      <w:r w:rsidRPr="005F1780">
        <w:rPr>
          <w:rFonts w:ascii="Century" w:eastAsia="ＭＳ 明朝" w:hAnsi="Century" w:cs="Times New Roman" w:hint="eastAsia"/>
        </w:rPr>
        <w:t>30</w:t>
      </w:r>
      <w:r w:rsidRPr="005F1780">
        <w:rPr>
          <w:rFonts w:ascii="Century" w:eastAsia="ＭＳ 明朝" w:hAnsi="Century" w:cs="Times New Roman" w:hint="eastAsia"/>
        </w:rPr>
        <w:t>年度はクラウドファンディングにも挑戦し、資金を得るとともに近隣企業との更なる連携も深めています。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「ひら茶」についても、利用者数を伸ばすために、</w:t>
      </w:r>
      <w:r w:rsidRPr="005F1780">
        <w:rPr>
          <w:rFonts w:ascii="Century" w:eastAsia="ＭＳ 明朝" w:hAnsi="Century" w:cs="Times New Roman" w:hint="eastAsia"/>
        </w:rPr>
        <w:t>10</w:t>
      </w:r>
      <w:r w:rsidRPr="005F1780">
        <w:rPr>
          <w:rFonts w:ascii="Century" w:eastAsia="ＭＳ 明朝" w:hAnsi="Century" w:cs="Times New Roman" w:hint="eastAsia"/>
        </w:rPr>
        <w:t>回分の価格で</w:t>
      </w:r>
      <w:r w:rsidRPr="005F1780">
        <w:rPr>
          <w:rFonts w:ascii="Century" w:eastAsia="ＭＳ 明朝" w:hAnsi="Century" w:cs="Times New Roman" w:hint="eastAsia"/>
        </w:rPr>
        <w:t>11</w:t>
      </w:r>
      <w:r w:rsidRPr="005F1780">
        <w:rPr>
          <w:rFonts w:ascii="Century" w:eastAsia="ＭＳ 明朝" w:hAnsi="Century" w:cs="Times New Roman" w:hint="eastAsia"/>
        </w:rPr>
        <w:t>回利用できるチケット（誕生月には１枚プレゼント）を作成する予定です。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福祉会館への送迎車両運行事業については、適性を判断する必要があるため、確かな人選ができるよう口コミを利用します。</w:t>
      </w:r>
    </w:p>
    <w:p w:rsidR="005F1780" w:rsidRPr="005F1780" w:rsidRDefault="005F1780" w:rsidP="005F1780">
      <w:pPr>
        <w:rPr>
          <w:rFonts w:ascii="Century" w:eastAsia="ＭＳ 明朝" w:hAnsi="Century" w:cs="Times New Roman"/>
        </w:rPr>
      </w:pPr>
    </w:p>
    <w:p w:rsidR="005F1780" w:rsidRDefault="005F1780">
      <w:pPr>
        <w:widowControl/>
        <w:jc w:val="left"/>
        <w:rPr>
          <w:rFonts w:ascii="Century" w:eastAsia="ＭＳ 明朝" w:hAnsi="Century" w:cs="Times New Roman"/>
          <w:b/>
          <w:bCs/>
        </w:rPr>
      </w:pPr>
      <w:r>
        <w:rPr>
          <w:rFonts w:ascii="Century" w:eastAsia="ＭＳ 明朝" w:hAnsi="Century" w:cs="Times New Roman"/>
          <w:b/>
          <w:bCs/>
        </w:rPr>
        <w:br w:type="page"/>
      </w:r>
    </w:p>
    <w:p w:rsidR="005F1780" w:rsidRPr="005F1780" w:rsidRDefault="005F1780" w:rsidP="005F1780">
      <w:pPr>
        <w:outlineLvl w:val="3"/>
        <w:rPr>
          <w:rFonts w:ascii="Century" w:eastAsia="ＭＳ 明朝" w:hAnsi="Century" w:cs="Times New Roman"/>
          <w:b/>
          <w:bCs/>
        </w:rPr>
      </w:pPr>
      <w:r w:rsidRPr="005F1780">
        <w:rPr>
          <w:rFonts w:ascii="Century" w:eastAsia="ＭＳ 明朝" w:hAnsi="Century" w:cs="Times New Roman" w:hint="eastAsia"/>
          <w:b/>
          <w:bCs/>
        </w:rPr>
        <w:t>エ　地域活動の担い手確保のための環境づくり</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高齢者への支援という課題を実現していくためには、マンパワーが必要です。特に若い世代の担い手が不足しています。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一方で、いわゆる老老介護が問題視されることもありますが、平林地域では、相手のことを分かりあえる元気な高齢者が、支援を要する高齢者を支えることはお互いの活性化にもつながるため、老老介護を前向きに捉え、高齢であっても動ける方は積極的に地域活動への参加ができるような仕組みづくりが必要だと考えています。特に男性は声を掛けないと参加してもらえない状況で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地域ネットワーク委員会では、高齢であっても社会貢献や生きがいを求めて地域活動に参加できるよう、チラシやポスターによる一般のボランティアを継続的に募集していき、幅広い層の参加を促していきます。若い世代については、女性部が中心となり</w:t>
      </w:r>
      <w:r w:rsidRPr="005F1780">
        <w:rPr>
          <w:rFonts w:ascii="Century" w:eastAsia="ＭＳ 明朝" w:hAnsi="Century" w:cs="Times New Roman"/>
        </w:rPr>
        <w:t>PTA</w:t>
      </w:r>
      <w:r w:rsidRPr="005F1780">
        <w:rPr>
          <w:rFonts w:ascii="Century" w:eastAsia="ＭＳ 明朝" w:hAnsi="Century" w:cs="Times New Roman" w:hint="eastAsia"/>
        </w:rPr>
        <w:t>や子ども会のメンバーに声を掛け、ふれあい喫茶等負担が少ない活動から参加してもらうことによって、ボランティアに参加しやすい雰囲気や環境を整備し、人材の確保と定着を実践していきます。また、元気な</w:t>
      </w:r>
      <w:r w:rsidRPr="005F1780">
        <w:rPr>
          <w:rFonts w:ascii="Century" w:eastAsia="ＭＳ 明朝" w:hAnsi="Century" w:cs="Times New Roman" w:hint="eastAsia"/>
        </w:rPr>
        <w:t>70</w:t>
      </w:r>
      <w:r w:rsidRPr="005F1780">
        <w:rPr>
          <w:rFonts w:ascii="Century" w:eastAsia="ＭＳ 明朝" w:hAnsi="Century" w:cs="Times New Roman" w:hint="eastAsia"/>
        </w:rPr>
        <w:t>代にも着目し、「手伝いたい」「仕事をしたい」「誰かの役に立ちたい」という気持ちをもった方が地域で活躍し、生きがいを持てる場を作ることをめざし、引き続き広報紙等を活用して</w:t>
      </w:r>
      <w:r w:rsidRPr="005F1780">
        <w:rPr>
          <w:rFonts w:ascii="Century" w:eastAsia="ＭＳ 明朝" w:hAnsi="Century" w:cs="Times New Roman" w:hint="eastAsia"/>
        </w:rPr>
        <w:t>70</w:t>
      </w:r>
      <w:r w:rsidRPr="005F1780">
        <w:rPr>
          <w:rFonts w:ascii="Century" w:eastAsia="ＭＳ 明朝" w:hAnsi="Century" w:cs="Times New Roman" w:hint="eastAsia"/>
        </w:rPr>
        <w:t>代ボランティアを募集します。また、高齢者だけでなく平成</w:t>
      </w:r>
      <w:r w:rsidRPr="005F1780">
        <w:rPr>
          <w:rFonts w:ascii="Century" w:eastAsia="ＭＳ 明朝" w:hAnsi="Century" w:cs="Times New Roman" w:hint="eastAsia"/>
        </w:rPr>
        <w:t>29</w:t>
      </w:r>
      <w:r w:rsidRPr="005F1780">
        <w:rPr>
          <w:rFonts w:ascii="Century" w:eastAsia="ＭＳ 明朝" w:hAnsi="Century" w:cs="Times New Roman" w:hint="eastAsia"/>
        </w:rPr>
        <w:t>年度から実施する「ひらこや」のボランティアとして中高生の力も得たいと考えています。以前から検討している有償ボランティアについては、利用者にはそれぞれお金を払う事について価値観が異なることと、お金の管理等ができる人材確保の必要があること等から、体制整備が整ってから検討することとし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どのボランティアについても、新しく担い手となる方には、いろんなボランティアがあることを知って広げていただくためにも、ボランティア部会に入っていただくことを進めていきます。一人でも二人でも多く関わっていただくためにも、ボランティアは活動していておもしろくないといけないと考えています。</w:t>
      </w:r>
    </w:p>
    <w:p w:rsidR="005F1780" w:rsidRPr="005F1780" w:rsidRDefault="005F1780" w:rsidP="005F1780">
      <w:pPr>
        <w:rPr>
          <w:rFonts w:ascii="Century" w:eastAsia="ＭＳ 明朝" w:hAnsi="Century" w:cs="Times New Roman"/>
        </w:rPr>
      </w:pPr>
    </w:p>
    <w:p w:rsidR="005F1780" w:rsidRPr="005F1780" w:rsidRDefault="005F1780" w:rsidP="005F1780">
      <w:pPr>
        <w:outlineLvl w:val="3"/>
        <w:rPr>
          <w:rFonts w:ascii="Century" w:eastAsia="ＭＳ 明朝" w:hAnsi="Century" w:cs="Times New Roman"/>
          <w:b/>
          <w:bCs/>
        </w:rPr>
      </w:pPr>
      <w:r w:rsidRPr="005F1780">
        <w:rPr>
          <w:rFonts w:ascii="Century" w:eastAsia="ＭＳ 明朝" w:hAnsi="Century" w:cs="Times New Roman" w:hint="eastAsia"/>
          <w:b/>
          <w:bCs/>
        </w:rPr>
        <w:t>オ　企業との交流と協働・共存</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rPr>
          <w:rFonts w:ascii="Century" w:eastAsia="ＭＳ 明朝" w:hAnsi="Century" w:cs="Times New Roman"/>
        </w:rPr>
      </w:pPr>
      <w:r w:rsidRPr="005F1780">
        <w:rPr>
          <w:rFonts w:ascii="Century" w:eastAsia="ＭＳ 明朝" w:hAnsi="Century" w:cs="Times New Roman" w:hint="eastAsia"/>
        </w:rPr>
        <w:t xml:space="preserve">　平林地域には企業が多く存在することから、以前から互いに共存するため交流を続けてきました。現在は、年に１回の交流会や、道路清掃、寄せ植え教室等をつうじて企業と住民との交流機会を持っています。また、地域活動協議会へも企業有志会の参画を得ています。今後も住民と企業が一体となり協力して自分達でやっていくという風土を維持し、地域活動の広がりにつなげていく必要があります。以前から企業とは交流がありますが、合同の防災訓練の実施や共同防災マップの作成についてはまだ実現していません。</w:t>
      </w:r>
    </w:p>
    <w:p w:rsidR="005F1780" w:rsidRPr="005F1780" w:rsidRDefault="005F1780" w:rsidP="005F1780">
      <w:pPr>
        <w:ind w:firstLineChars="100" w:firstLine="210"/>
        <w:rPr>
          <w:rFonts w:ascii="Century" w:eastAsia="ＭＳ 明朝" w:hAnsi="Century" w:cs="Times New Roman"/>
        </w:rPr>
      </w:pPr>
    </w:p>
    <w:p w:rsidR="005F1780" w:rsidRDefault="005F1780" w:rsidP="005F1780">
      <w:pPr>
        <w:ind w:firstLineChars="100" w:firstLine="210"/>
        <w:rPr>
          <w:rFonts w:ascii="Century" w:eastAsia="ＭＳ 明朝" w:hAnsi="Century" w:cs="Times New Roman"/>
        </w:rPr>
      </w:pP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rPr>
          <w:rFonts w:ascii="Century" w:eastAsia="ＭＳ 明朝" w:hAnsi="Century" w:cs="Times New Roman"/>
        </w:rPr>
      </w:pPr>
      <w:r w:rsidRPr="005F1780">
        <w:rPr>
          <w:rFonts w:ascii="Century" w:eastAsia="ＭＳ 明朝" w:hAnsi="Century" w:cs="Times New Roman" w:hint="eastAsia"/>
        </w:rPr>
        <w:t xml:space="preserve">　平成</w:t>
      </w:r>
      <w:r w:rsidRPr="005F1780">
        <w:rPr>
          <w:rFonts w:ascii="Century" w:eastAsia="ＭＳ 明朝" w:hAnsi="Century" w:cs="Times New Roman" w:hint="eastAsia"/>
        </w:rPr>
        <w:t>28</w:t>
      </w:r>
      <w:r w:rsidRPr="005F1780">
        <w:rPr>
          <w:rFonts w:ascii="Century" w:eastAsia="ＭＳ 明朝" w:hAnsi="Century" w:cs="Times New Roman" w:hint="eastAsia"/>
        </w:rPr>
        <w:t>年度より、地域活動協議会の企業有志会部会の活動として、地域活動協議会で作成する広報紙「平林新聞」での協力企業の周知をし、関係づくりを重ねています。平成</w:t>
      </w:r>
      <w:r w:rsidRPr="005F1780">
        <w:rPr>
          <w:rFonts w:ascii="Century" w:eastAsia="ＭＳ 明朝" w:hAnsi="Century" w:cs="Times New Roman" w:hint="eastAsia"/>
        </w:rPr>
        <w:t>30</w:t>
      </w:r>
      <w:r w:rsidRPr="005F1780">
        <w:rPr>
          <w:rFonts w:ascii="Century" w:eastAsia="ＭＳ 明朝" w:hAnsi="Century" w:cs="Times New Roman" w:hint="eastAsia"/>
        </w:rPr>
        <w:t>年度には、近隣企業が防災センターを設置し近隣住民の避難所としても利用できることを「平林新聞」に掲載しました。また、道路清掃へのより一層の企業の参画を勧めたり、「平林新聞」を持参して企業へ町会への加入や災害時の協力を依頼したり、より多くの地元企業の地域活動への参画を促すきっかけづくりを行っています。また、近隣企業の社員の方々が「ひら茶」を利用したり、福祉会館への送迎車に協賛企業の社名入りステッカーを貼ったり、企業交流会に積極的に参加したりしています。平成</w:t>
      </w:r>
      <w:r w:rsidRPr="005F1780">
        <w:rPr>
          <w:rFonts w:ascii="Century" w:eastAsia="ＭＳ 明朝" w:hAnsi="Century" w:cs="Times New Roman" w:hint="eastAsia"/>
        </w:rPr>
        <w:t>30</w:t>
      </w:r>
      <w:r w:rsidRPr="005F1780">
        <w:rPr>
          <w:rFonts w:ascii="Century" w:eastAsia="ＭＳ 明朝" w:hAnsi="Century" w:cs="Times New Roman" w:hint="eastAsia"/>
        </w:rPr>
        <w:t>年度にはひら子やの資金調達のためのクラウドファンディングに協力いただくという形で企業からの支援も受けています。今後も近隣企業には催し等に協賛してもらうだけでなく、催しに参加してもらい、より一層交流を深めていきます。</w:t>
      </w:r>
    </w:p>
    <w:p w:rsidR="005F1780" w:rsidRPr="005F1780" w:rsidRDefault="005F1780" w:rsidP="005F1780">
      <w:pPr>
        <w:rPr>
          <w:rFonts w:ascii="Century" w:eastAsia="ＭＳ 明朝" w:hAnsi="Century" w:cs="Times New Roman"/>
        </w:rPr>
      </w:pPr>
    </w:p>
    <w:p w:rsidR="005F1780" w:rsidRPr="005F1780" w:rsidRDefault="005F1780" w:rsidP="005F1780">
      <w:pPr>
        <w:outlineLvl w:val="3"/>
        <w:rPr>
          <w:rFonts w:ascii="Century" w:eastAsia="ＭＳ 明朝" w:hAnsi="Century" w:cs="Times New Roman"/>
          <w:b/>
          <w:bCs/>
        </w:rPr>
      </w:pPr>
      <w:r w:rsidRPr="005F1780">
        <w:rPr>
          <w:rFonts w:ascii="Century" w:eastAsia="ＭＳ 明朝" w:hAnsi="Century" w:cs="Times New Roman" w:hint="eastAsia"/>
          <w:b/>
          <w:bCs/>
        </w:rPr>
        <w:t>カ　生活保護受給世帯の増加</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生活保護受給世帯は増加傾向にあり、地域においても生活困窮者の問題は大きな課題です。個人情報保護の観点から、以前は緊密であった民生委員と行政の連携が薄くなっており、地域で持っている情報が反映されにくくなったと感じています。また、民生委員と地域ネットワーク委員との連携強化も必要であると考えています。生活保護受給世帯の増加という課題については、地域として取り組んでいくことが難しくはありますが、民生委員や地域ネットワーク委員が持つ情報等が生活困窮者の支援や生活保護行政に結びつくような連携できる仕組みづくりが必要だと考えています。</w:t>
      </w:r>
    </w:p>
    <w:p w:rsidR="005F1780" w:rsidRPr="005F1780" w:rsidRDefault="005F1780" w:rsidP="005F1780">
      <w:pPr>
        <w:rPr>
          <w:rFonts w:ascii="Century" w:eastAsia="ＭＳ 明朝" w:hAnsi="Century" w:cs="Times New Roman"/>
        </w:rPr>
      </w:pPr>
    </w:p>
    <w:p w:rsidR="005F1780" w:rsidRPr="005F1780" w:rsidRDefault="005F1780" w:rsidP="005F1780">
      <w:pPr>
        <w:outlineLvl w:val="3"/>
        <w:rPr>
          <w:rFonts w:ascii="Century" w:eastAsia="ＭＳ 明朝" w:hAnsi="Century" w:cs="Times New Roman"/>
          <w:b/>
          <w:bCs/>
        </w:rPr>
      </w:pPr>
      <w:r w:rsidRPr="005F1780">
        <w:rPr>
          <w:rFonts w:ascii="Century" w:eastAsia="ＭＳ 明朝" w:hAnsi="Century" w:cs="Times New Roman" w:hint="eastAsia"/>
          <w:b/>
          <w:bCs/>
        </w:rPr>
        <w:t>キ　広報活動の強化</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まちづくりセンターが地域で行っている様々な活動をまとめた行事カレンダーを作成していますが、これまで、地域では様々な活動を行っているにも関わらず、積極的に広報や周知活動を行うことが出来ていませんでした。今後は、ホームページや</w:t>
      </w:r>
      <w:r w:rsidRPr="005F1780">
        <w:rPr>
          <w:rFonts w:ascii="Century" w:eastAsia="ＭＳ 明朝" w:hAnsi="Century" w:cs="Times New Roman" w:hint="eastAsia"/>
        </w:rPr>
        <w:t>SNS</w:t>
      </w:r>
      <w:r w:rsidRPr="005F1780">
        <w:rPr>
          <w:rFonts w:ascii="Century" w:eastAsia="ＭＳ 明朝" w:hAnsi="Century" w:cs="Times New Roman" w:hint="eastAsia"/>
        </w:rPr>
        <w:t>の活用による更なる広報の強化について検討し、若い世代にも関心をもってもらえるようにします。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積極的な広報に取り組むため、平成</w:t>
      </w:r>
      <w:r w:rsidRPr="005F1780">
        <w:rPr>
          <w:rFonts w:ascii="Century" w:eastAsia="ＭＳ 明朝" w:hAnsi="Century" w:cs="Times New Roman" w:hint="eastAsia"/>
        </w:rPr>
        <w:t>27</w:t>
      </w:r>
      <w:r w:rsidRPr="005F1780">
        <w:rPr>
          <w:rFonts w:ascii="Century" w:eastAsia="ＭＳ 明朝" w:hAnsi="Century" w:cs="Times New Roman" w:hint="eastAsia"/>
        </w:rPr>
        <w:t>年</w:t>
      </w:r>
      <w:r w:rsidRPr="005F1780">
        <w:rPr>
          <w:rFonts w:ascii="Century" w:eastAsia="ＭＳ 明朝" w:hAnsi="Century" w:cs="Times New Roman" w:hint="eastAsia"/>
        </w:rPr>
        <w:t>11</w:t>
      </w:r>
      <w:r w:rsidRPr="005F1780">
        <w:rPr>
          <w:rFonts w:ascii="Century" w:eastAsia="ＭＳ 明朝" w:hAnsi="Century" w:cs="Times New Roman" w:hint="eastAsia"/>
        </w:rPr>
        <w:t>月から広報紙「平林新聞」を発行し地域内の企業を含む全戸に配布しています。企業向けには年に</w:t>
      </w:r>
      <w:r w:rsidRPr="005F1780">
        <w:rPr>
          <w:rFonts w:ascii="Century" w:eastAsia="ＭＳ 明朝" w:hAnsi="Century" w:cs="Times New Roman" w:hint="eastAsia"/>
        </w:rPr>
        <w:t>1</w:t>
      </w:r>
      <w:r w:rsidRPr="005F1780">
        <w:rPr>
          <w:rFonts w:ascii="Century" w:eastAsia="ＭＳ 明朝" w:hAnsi="Century" w:cs="Times New Roman" w:hint="eastAsia"/>
        </w:rPr>
        <w:t>回地域活動についてまとめた冊子を配布しています。</w:t>
      </w:r>
      <w:r w:rsidRPr="005F1780">
        <w:rPr>
          <w:rFonts w:ascii="Century" w:eastAsia="ＭＳ 明朝" w:hAnsi="Century" w:cs="Times New Roman" w:hint="eastAsia"/>
        </w:rPr>
        <w:t>SNS</w:t>
      </w:r>
      <w:r w:rsidRPr="005F1780">
        <w:rPr>
          <w:rFonts w:ascii="Century" w:eastAsia="ＭＳ 明朝" w:hAnsi="Century" w:cs="Times New Roman" w:hint="eastAsia"/>
        </w:rPr>
        <w:t>については、主にフェイスブックを積極的に活用</w:t>
      </w:r>
      <w:r w:rsidRPr="005F1780">
        <w:rPr>
          <w:rFonts w:ascii="Century" w:eastAsia="ＭＳ 明朝" w:hAnsi="Century" w:cs="Times New Roman" w:hint="eastAsia"/>
          <w:spacing w:val="-4"/>
        </w:rPr>
        <w:t>しており、更なる広報の強化を進めるために、複数名で投稿できる体制をつくっています。</w:t>
      </w: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outlineLvl w:val="3"/>
        <w:rPr>
          <w:rFonts w:ascii="Century" w:eastAsia="ＭＳ 明朝" w:hAnsi="Century" w:cs="Times New Roman"/>
          <w:b/>
          <w:bCs/>
        </w:rPr>
      </w:pPr>
      <w:r w:rsidRPr="005F1780">
        <w:rPr>
          <w:rFonts w:ascii="Century" w:eastAsia="ＭＳ 明朝" w:hAnsi="Century" w:cs="Times New Roman" w:hint="eastAsia"/>
          <w:b/>
          <w:bCs/>
        </w:rPr>
        <w:t>ク　子育てサロンの運営強化と活動の周知</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平林地域では月１回、平林福祉会館において主任児童委員や更生保護女性会および地域ネットワーク推進員により子育てサロンを運営していますが、活気ある活動の継続のためにも若い運営メンバーの呼び込みが必要であると考え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また、料理教室などの魅力的な行事を積極的に実施していたり、サロンの会場である会館には駐車場があるため、車で地域外の方も来られるなど、多くの方に参加していただいていますが、情報が届いていなかったり、閉じこもりがちであったりという理由で、ニーズはありながらもサロンに来られない方にどのように来てもらうかが課題となっていま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子育てサロンの運営をさらに活性化するため、</w:t>
      </w:r>
      <w:r w:rsidRPr="005F1780">
        <w:rPr>
          <w:rFonts w:ascii="Century" w:eastAsia="ＭＳ 明朝" w:hAnsi="Century" w:cs="Times New Roman" w:hint="eastAsia"/>
        </w:rPr>
        <w:t>PTA</w:t>
      </w:r>
      <w:r w:rsidRPr="005F1780">
        <w:rPr>
          <w:rFonts w:ascii="Century" w:eastAsia="ＭＳ 明朝" w:hAnsi="Century" w:cs="Times New Roman" w:hint="eastAsia"/>
        </w:rPr>
        <w:t>や子ども会へ呼びかけて若い運営メンバーに入ってもらえるよう取り組み、時間が空いたときに参加してもらうなど負担がないような声かけを心がけています。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また、平林新聞への掲載や、近隣地域と合同でのチラシ作成、３か月健診等の機会を活かしたチラシによるサロン活動や主任児童委員の周知、ポスターの掲示に加えて、お花見等の地域行事における情報提供等により、子育てサロンをより多くの人に知ってもらい、ニーズのある方へサービスが届くよう検討します。</w:t>
      </w:r>
    </w:p>
    <w:p w:rsidR="005F1780" w:rsidRPr="005F1780" w:rsidRDefault="005F1780" w:rsidP="005F1780">
      <w:pPr>
        <w:rPr>
          <w:rFonts w:ascii="Century" w:eastAsia="ＭＳ 明朝" w:hAnsi="Century" w:cs="Times New Roman"/>
          <w:kern w:val="0"/>
        </w:rPr>
      </w:pPr>
      <w:r w:rsidRPr="005F1780">
        <w:rPr>
          <w:rFonts w:ascii="Century" w:eastAsia="ＭＳ 明朝" w:hAnsi="Century" w:cs="Times New Roman" w:hint="eastAsia"/>
          <w:kern w:val="0"/>
        </w:rPr>
        <w:t xml:space="preserve">　　　　</w:t>
      </w:r>
    </w:p>
    <w:p w:rsidR="005F1780" w:rsidRPr="005F1780" w:rsidRDefault="005F1780" w:rsidP="005F1780">
      <w:pPr>
        <w:outlineLvl w:val="3"/>
        <w:rPr>
          <w:rFonts w:ascii="Century" w:eastAsia="ＭＳ 明朝" w:hAnsi="Century" w:cs="Times New Roman"/>
          <w:b/>
          <w:bCs/>
        </w:rPr>
      </w:pPr>
      <w:r w:rsidRPr="005F1780">
        <w:rPr>
          <w:rFonts w:ascii="Century" w:eastAsia="ＭＳ 明朝" w:hAnsi="Century" w:cs="Times New Roman" w:hint="eastAsia"/>
          <w:b/>
          <w:bCs/>
        </w:rPr>
        <w:t>ケ　「ひら子や」での子どもへの支援</w:t>
      </w:r>
    </w:p>
    <w:p w:rsidR="005F1780" w:rsidRPr="005F1780" w:rsidRDefault="005F1780" w:rsidP="005F1780">
      <w:pPr>
        <w:ind w:firstLineChars="100" w:firstLine="210"/>
        <w:rPr>
          <w:rFonts w:ascii="Century" w:eastAsia="ＭＳ 明朝" w:hAnsi="Century" w:cs="Times New Roman"/>
          <w:kern w:val="0"/>
        </w:rPr>
      </w:pPr>
      <w:r w:rsidRPr="005F1780">
        <w:rPr>
          <w:rFonts w:ascii="Century" w:eastAsia="ＭＳ 明朝" w:hAnsi="Century" w:cs="Times New Roman" w:hint="eastAsia"/>
          <w:kern w:val="0"/>
        </w:rPr>
        <w:t>（ア）課題</w:t>
      </w:r>
    </w:p>
    <w:p w:rsidR="005F1780" w:rsidRPr="005F1780" w:rsidRDefault="005F1780" w:rsidP="005F1780">
      <w:pPr>
        <w:ind w:leftChars="300" w:left="630" w:firstLineChars="100" w:firstLine="210"/>
        <w:rPr>
          <w:rFonts w:ascii="Century" w:eastAsia="ＭＳ 明朝" w:hAnsi="Century" w:cs="Times New Roman"/>
          <w:kern w:val="0"/>
        </w:rPr>
      </w:pPr>
      <w:r w:rsidRPr="005F1780">
        <w:rPr>
          <w:rFonts w:ascii="Century" w:eastAsia="ＭＳ 明朝" w:hAnsi="Century" w:cs="Times New Roman" w:hint="eastAsia"/>
          <w:kern w:val="0"/>
        </w:rPr>
        <w:t>平林地域は、比較的共働き家庭やひとり親家庭が多く、学習、生活の両面において地域の子どもたちを支援していく必要があると感じています。平成</w:t>
      </w:r>
      <w:r w:rsidRPr="005F1780">
        <w:rPr>
          <w:rFonts w:ascii="Century" w:eastAsia="ＭＳ 明朝" w:hAnsi="Century" w:cs="Times New Roman" w:hint="eastAsia"/>
          <w:kern w:val="0"/>
        </w:rPr>
        <w:t>29</w:t>
      </w:r>
      <w:r w:rsidRPr="005F1780">
        <w:rPr>
          <w:rFonts w:ascii="Century" w:eastAsia="ＭＳ 明朝" w:hAnsi="Century" w:cs="Times New Roman" w:hint="eastAsia"/>
          <w:kern w:val="0"/>
        </w:rPr>
        <w:t>年度より、平林福祉会館を利用して、地域の子どもたちに学習の場や食事を提供し、子どもたちの居場所として開催している「ひら子や」は、多くの子どもたちが利用しており、地域に定着しています。運営を重ねるごとに、勉強に集中したい子どもと友だちと交流したい子どもとが同じ部屋で過ごすことで起きる不具合や、学習の習熟度が異なる子どもたちへの対応、高学年の学習支援に十分には対応できない環境等にどう対処するかが課題となっています。</w:t>
      </w:r>
    </w:p>
    <w:p w:rsidR="005F1780" w:rsidRPr="005F1780" w:rsidRDefault="005F1780" w:rsidP="005F1780">
      <w:pPr>
        <w:rPr>
          <w:rFonts w:ascii="Century" w:eastAsia="ＭＳ 明朝" w:hAnsi="Century" w:cs="Times New Roman"/>
          <w:kern w:val="0"/>
        </w:rPr>
      </w:pPr>
      <w:r w:rsidRPr="005F1780">
        <w:rPr>
          <w:rFonts w:ascii="Century" w:eastAsia="ＭＳ 明朝" w:hAnsi="Century" w:cs="Times New Roman" w:hint="eastAsia"/>
          <w:kern w:val="0"/>
        </w:rPr>
        <w:t xml:space="preserve">　（イ）取組み</w:t>
      </w:r>
    </w:p>
    <w:p w:rsidR="005F1780" w:rsidRPr="005F1780" w:rsidRDefault="005F1780" w:rsidP="005F1780">
      <w:pPr>
        <w:ind w:leftChars="300" w:left="630" w:firstLineChars="100" w:firstLine="210"/>
        <w:rPr>
          <w:rFonts w:ascii="Century" w:eastAsia="ＭＳ 明朝" w:hAnsi="Century" w:cs="Times New Roman"/>
          <w:kern w:val="0"/>
        </w:rPr>
      </w:pPr>
      <w:r w:rsidRPr="005F1780">
        <w:rPr>
          <w:rFonts w:ascii="Century" w:eastAsia="ＭＳ 明朝" w:hAnsi="Century" w:cs="Times New Roman" w:hint="eastAsia"/>
          <w:kern w:val="0"/>
        </w:rPr>
        <w:t>「ひら子や」は企業等との協力を得ながら小学校と連携し運営しており、運営に関わるボランティアや小学校や区役所、区社協等関係者によりふり返りの会を開催し、課題を共有しながら子どもたちを見守っています。子どもたちの利用が増えたことにより、スペース確保のために子どもたちの荷物を入れるかごを活用したり、目的別に子どもたちの座る場所を区切ったりしています。また、子どもたちと年の近い中学生の協力を得るため、中学校生徒会との意見交換を実施、協力を得ながら開催しています。今後も「ひら子や」が子どもたちのよりよい居場所となるよう取り組みます。</w:t>
      </w:r>
    </w:p>
    <w:p w:rsidR="005F1780" w:rsidRDefault="005F1780">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rsidR="005F1780" w:rsidRPr="005F1780" w:rsidRDefault="005F1780" w:rsidP="005F1780">
      <w:pPr>
        <w:rPr>
          <w:rFonts w:ascii="Century" w:eastAsia="ＭＳ 明朝" w:hAnsi="Century" w:cs="Times New Roman"/>
          <w:sz w:val="52"/>
        </w:rPr>
      </w:pPr>
      <w:bookmarkStart w:id="40" w:name="_Toc12626475"/>
    </w:p>
    <w:p w:rsidR="005F1780" w:rsidRPr="005F1780" w:rsidRDefault="005F1780" w:rsidP="005F1780">
      <w:pPr>
        <w:rPr>
          <w:rFonts w:ascii="Century" w:eastAsia="ＭＳ 明朝" w:hAnsi="Century" w:cs="Times New Roman"/>
          <w:sz w:val="52"/>
        </w:rPr>
      </w:pPr>
    </w:p>
    <w:p w:rsidR="005F1780" w:rsidRPr="005F1780" w:rsidRDefault="005F1780" w:rsidP="005F1780">
      <w:pPr>
        <w:rPr>
          <w:rFonts w:ascii="Century" w:eastAsia="ＭＳ 明朝" w:hAnsi="Century" w:cs="Times New Roman"/>
          <w:sz w:val="52"/>
        </w:rPr>
      </w:pPr>
    </w:p>
    <w:p w:rsidR="005F1780" w:rsidRPr="005F1780" w:rsidRDefault="005F1780" w:rsidP="005F1780">
      <w:pPr>
        <w:rPr>
          <w:rFonts w:ascii="Century" w:eastAsia="ＭＳ 明朝" w:hAnsi="Century" w:cs="Times New Roman"/>
          <w:sz w:val="52"/>
        </w:rPr>
      </w:pPr>
    </w:p>
    <w:p w:rsidR="005F1780" w:rsidRPr="005F1780" w:rsidRDefault="005F1780" w:rsidP="005F1780">
      <w:pPr>
        <w:jc w:val="center"/>
        <w:rPr>
          <w:rFonts w:ascii="Century" w:eastAsia="ＭＳ 明朝" w:hAnsi="Century" w:cs="Times New Roman"/>
          <w:sz w:val="52"/>
        </w:rPr>
      </w:pPr>
      <w:r w:rsidRPr="005F1780">
        <w:rPr>
          <w:rFonts w:ascii="Century" w:eastAsia="ＭＳ 明朝" w:hAnsi="Century" w:cs="Times New Roman" w:hint="eastAsia"/>
          <w:sz w:val="52"/>
        </w:rPr>
        <w:t>新北島</w:t>
      </w:r>
    </w:p>
    <w:p w:rsidR="005F1780" w:rsidRPr="005F1780" w:rsidRDefault="005F1780" w:rsidP="005F1780">
      <w:pPr>
        <w:jc w:val="center"/>
        <w:rPr>
          <w:rFonts w:ascii="Century" w:eastAsia="ＭＳ 明朝" w:hAnsi="Century" w:cs="Times New Roman"/>
          <w:sz w:val="52"/>
        </w:rPr>
      </w:pPr>
    </w:p>
    <w:p w:rsidR="005F1780" w:rsidRPr="005F1780" w:rsidRDefault="005F1780" w:rsidP="005F1780">
      <w:pPr>
        <w:jc w:val="center"/>
        <w:rPr>
          <w:rFonts w:ascii="Century" w:eastAsia="ＭＳ 明朝" w:hAnsi="Century" w:cs="Times New Roman"/>
          <w:sz w:val="52"/>
        </w:rPr>
      </w:pPr>
      <w:r w:rsidRPr="005F1780">
        <w:rPr>
          <w:rFonts w:ascii="Century" w:eastAsia="ＭＳ 明朝" w:hAnsi="Century" w:cs="Times New Roman" w:hint="eastAsia"/>
          <w:sz w:val="52"/>
        </w:rPr>
        <w:t>～おもいやりの町、新北島～</w:t>
      </w:r>
    </w:p>
    <w:p w:rsidR="005F1780" w:rsidRPr="005F1780" w:rsidRDefault="005F1780" w:rsidP="005F1780">
      <w:pPr>
        <w:jc w:val="center"/>
        <w:rPr>
          <w:rFonts w:ascii="ＭＳ 明朝" w:eastAsia="ＭＳ 明朝" w:hAnsi="ＭＳ 明朝" w:cs="Times New Roman"/>
          <w:sz w:val="52"/>
          <w:szCs w:val="52"/>
        </w:rPr>
      </w:pPr>
    </w:p>
    <w:p w:rsidR="005F1780" w:rsidRPr="005F1780" w:rsidRDefault="005F1780" w:rsidP="005F1780">
      <w:pPr>
        <w:jc w:val="center"/>
        <w:rPr>
          <w:rFonts w:ascii="Century" w:eastAsia="ＭＳ 明朝" w:hAnsi="Century" w:cs="Times New Roman"/>
          <w:sz w:val="52"/>
        </w:rPr>
      </w:pPr>
      <w:r w:rsidRPr="005F1780">
        <w:rPr>
          <w:rFonts w:ascii="Century" w:eastAsia="ＭＳ 明朝" w:hAnsi="Century" w:cs="Times New Roman"/>
          <w:noProof/>
          <w:sz w:val="52"/>
        </w:rPr>
        <w:drawing>
          <wp:inline distT="0" distB="0" distL="0" distR="0">
            <wp:extent cx="4981575" cy="3743325"/>
            <wp:effectExtent l="0" t="0" r="9525" b="9525"/>
            <wp:docPr id="11" name="図 11" descr="2019子サロクリスマス②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9子サロクリスマス② (00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981575" cy="3743325"/>
                    </a:xfrm>
                    <a:prstGeom prst="rect">
                      <a:avLst/>
                    </a:prstGeom>
                    <a:noFill/>
                    <a:ln>
                      <a:noFill/>
                    </a:ln>
                  </pic:spPr>
                </pic:pic>
              </a:graphicData>
            </a:graphic>
          </wp:inline>
        </w:drawing>
      </w:r>
    </w:p>
    <w:p w:rsidR="005F1780" w:rsidRPr="005F1780" w:rsidRDefault="005F1780" w:rsidP="005F1780">
      <w:pPr>
        <w:jc w:val="right"/>
        <w:rPr>
          <w:rFonts w:ascii="Century" w:eastAsia="ＭＳ 明朝" w:hAnsi="Century" w:cs="Times New Roman"/>
        </w:rPr>
      </w:pPr>
      <w:r w:rsidRPr="005F1780">
        <w:rPr>
          <w:rFonts w:ascii="Century" w:eastAsia="ＭＳ 明朝" w:hAnsi="Century" w:cs="Times New Roman" w:hint="eastAsia"/>
        </w:rPr>
        <w:t>子育てサロン（クリスマス）</w:t>
      </w:r>
    </w:p>
    <w:p w:rsidR="005F1780" w:rsidRPr="005F1780" w:rsidRDefault="005F1780" w:rsidP="005F1780">
      <w:pPr>
        <w:outlineLvl w:val="0"/>
        <w:rPr>
          <w:rFonts w:ascii="ＭＳ 明朝" w:eastAsia="ＭＳ 明朝" w:hAnsi="ＭＳ 明朝" w:cs="Times New Roman"/>
          <w:b/>
          <w:szCs w:val="24"/>
        </w:rPr>
      </w:pPr>
      <w:r w:rsidRPr="005F1780">
        <w:rPr>
          <w:rFonts w:ascii="Arial" w:eastAsia="ＭＳ ゴシック" w:hAnsi="Arial" w:cs="Times New Roman"/>
          <w:sz w:val="24"/>
          <w:szCs w:val="24"/>
        </w:rPr>
        <w:br w:type="page"/>
      </w:r>
      <w:bookmarkStart w:id="41" w:name="_Toc12626517"/>
      <w:bookmarkEnd w:id="40"/>
      <w:r w:rsidRPr="005F1780">
        <w:rPr>
          <w:rFonts w:ascii="ＭＳ 明朝" w:eastAsia="ＭＳ 明朝" w:hAnsi="ＭＳ 明朝" w:cs="Times New Roman" w:hint="eastAsia"/>
          <w:b/>
          <w:szCs w:val="24"/>
        </w:rPr>
        <w:t>１　地域の状況</w:t>
      </w:r>
    </w:p>
    <w:p w:rsidR="005F1780" w:rsidRPr="005F1780" w:rsidRDefault="005F1780" w:rsidP="005F1780">
      <w:pPr>
        <w:outlineLvl w:val="0"/>
        <w:rPr>
          <w:rFonts w:ascii="ＭＳ 明朝" w:eastAsia="ＭＳ 明朝" w:hAnsi="ＭＳ 明朝" w:cs="Times New Roman"/>
          <w:sz w:val="24"/>
          <w:szCs w:val="24"/>
        </w:rPr>
      </w:pPr>
      <w:r w:rsidRPr="005F1780">
        <w:rPr>
          <w:rFonts w:ascii="ＭＳ 明朝" w:eastAsia="ＭＳ 明朝" w:hAnsi="ＭＳ 明朝" w:cs="Times New Roman" w:hint="eastAsia"/>
          <w:sz w:val="24"/>
          <w:szCs w:val="24"/>
        </w:rPr>
        <w:t>(1)　地域の範囲</w:t>
      </w:r>
      <w:bookmarkEnd w:id="41"/>
    </w:p>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新北島１～８丁目</w:t>
      </w:r>
    </w:p>
    <w:p w:rsidR="005F1780" w:rsidRPr="005F1780" w:rsidRDefault="005F1780" w:rsidP="005F1780">
      <w:pPr>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bookmarkStart w:id="42" w:name="_Toc12626518"/>
      <w:r w:rsidRPr="005F1780">
        <w:rPr>
          <w:rFonts w:ascii="ＭＳ 明朝" w:eastAsia="ＭＳ 明朝" w:hAnsi="ＭＳ 明朝" w:cs="Times New Roman" w:hint="eastAsia"/>
        </w:rPr>
        <w:t>(2)　地域の特徴</w:t>
      </w:r>
      <w:bookmarkEnd w:id="42"/>
    </w:p>
    <w:p w:rsidR="005F1780" w:rsidRPr="005F1780" w:rsidRDefault="005F1780" w:rsidP="005F1780">
      <w:pPr>
        <w:ind w:leftChars="267" w:left="561" w:firstLineChars="100" w:firstLine="210"/>
        <w:rPr>
          <w:rFonts w:ascii="ＭＳ 明朝" w:eastAsia="ＭＳ 明朝" w:hAnsi="ＭＳ 明朝" w:cs="Times New Roman"/>
        </w:rPr>
      </w:pPr>
      <w:r w:rsidRPr="005F1780">
        <w:rPr>
          <w:rFonts w:ascii="ＭＳ 明朝" w:eastAsia="ＭＳ 明朝" w:hAnsi="ＭＳ 明朝" w:cs="Times New Roman" w:hint="eastAsia"/>
        </w:rPr>
        <w:t>区の南部に位置し、南には大和川が流れ、堺市に隣接しています。地下鉄四つ橋線、ニュートラムの住之江公園駅から市内各地へのアクセスが可能です。地域内には住之江警察署や住之江郵便局等の公的機関も所在しています。</w:t>
      </w:r>
    </w:p>
    <w:p w:rsidR="005F1780" w:rsidRPr="005F1780" w:rsidRDefault="005F1780" w:rsidP="005F1780">
      <w:pPr>
        <w:ind w:leftChars="267" w:left="561" w:firstLineChars="100" w:firstLine="210"/>
        <w:rPr>
          <w:rFonts w:ascii="ＭＳ 明朝" w:eastAsia="ＭＳ 明朝" w:hAnsi="ＭＳ 明朝" w:cs="Times New Roman"/>
        </w:rPr>
      </w:pPr>
      <w:r w:rsidRPr="005F1780">
        <w:rPr>
          <w:rFonts w:ascii="ＭＳ 明朝" w:eastAsia="ＭＳ 明朝" w:hAnsi="ＭＳ 明朝" w:cs="Times New Roman" w:hint="eastAsia"/>
        </w:rPr>
        <w:t>平成</w:t>
      </w:r>
      <w:r w:rsidRPr="005F1780">
        <w:rPr>
          <w:rFonts w:ascii="ＭＳ 明朝" w:eastAsia="ＭＳ 明朝" w:hAnsi="ＭＳ 明朝" w:cs="Times New Roman"/>
        </w:rPr>
        <w:t>22</w:t>
      </w:r>
      <w:r w:rsidRPr="005F1780">
        <w:rPr>
          <w:rFonts w:ascii="ＭＳ 明朝" w:eastAsia="ＭＳ 明朝" w:hAnsi="ＭＳ 明朝" w:cs="Times New Roman" w:hint="eastAsia"/>
        </w:rPr>
        <w:t>年国勢調査時から人口にほとんど変化はありませんが、</w:t>
      </w:r>
      <w:r w:rsidR="00C2781C">
        <w:rPr>
          <w:rFonts w:ascii="ＭＳ 明朝" w:eastAsia="ＭＳ 明朝" w:hAnsi="ＭＳ 明朝" w:cs="Times New Roman" w:hint="eastAsia"/>
        </w:rPr>
        <w:t>０</w:t>
      </w:r>
      <w:r w:rsidRPr="005F1780">
        <w:rPr>
          <w:rFonts w:ascii="ＭＳ 明朝" w:eastAsia="ＭＳ 明朝" w:hAnsi="ＭＳ 明朝" w:cs="Times New Roman" w:hint="eastAsia"/>
        </w:rPr>
        <w:t>～</w:t>
      </w:r>
      <w:r w:rsidRPr="005F1780">
        <w:rPr>
          <w:rFonts w:ascii="ＭＳ 明朝" w:eastAsia="ＭＳ 明朝" w:hAnsi="ＭＳ 明朝" w:cs="Times New Roman"/>
        </w:rPr>
        <w:t>14</w:t>
      </w:r>
      <w:r w:rsidRPr="005F1780">
        <w:rPr>
          <w:rFonts w:ascii="ＭＳ 明朝" w:eastAsia="ＭＳ 明朝" w:hAnsi="ＭＳ 明朝" w:cs="Times New Roman" w:hint="eastAsia"/>
        </w:rPr>
        <w:t>歳人口は</w:t>
      </w:r>
      <w:r w:rsidRPr="005F1780">
        <w:rPr>
          <w:rFonts w:ascii="ＭＳ 明朝" w:eastAsia="ＭＳ 明朝" w:hAnsi="ＭＳ 明朝" w:cs="Times New Roman"/>
        </w:rPr>
        <w:t>18</w:t>
      </w:r>
      <w:r w:rsidRPr="005F1780">
        <w:rPr>
          <w:rFonts w:ascii="ＭＳ 明朝" w:eastAsia="ＭＳ 明朝" w:hAnsi="ＭＳ 明朝" w:cs="Times New Roman" w:hint="eastAsia"/>
        </w:rPr>
        <w:t>％強減少、高齢者人口は</w:t>
      </w:r>
      <w:r w:rsidRPr="005F1780">
        <w:rPr>
          <w:rFonts w:ascii="ＭＳ 明朝" w:eastAsia="ＭＳ 明朝" w:hAnsi="ＭＳ 明朝" w:cs="Times New Roman"/>
        </w:rPr>
        <w:t>31</w:t>
      </w:r>
      <w:r w:rsidRPr="005F1780">
        <w:rPr>
          <w:rFonts w:ascii="ＭＳ 明朝" w:eastAsia="ＭＳ 明朝" w:hAnsi="ＭＳ 明朝" w:cs="Times New Roman" w:hint="eastAsia"/>
        </w:rPr>
        <w:t>％ほど増加しており高齢化の進展が見られ、</w:t>
      </w:r>
      <w:r w:rsidRPr="005F1780">
        <w:rPr>
          <w:rFonts w:ascii="ＭＳ 明朝" w:eastAsia="ＭＳ 明朝" w:hAnsi="ＭＳ 明朝" w:cs="Times New Roman"/>
        </w:rPr>
        <w:t>75</w:t>
      </w:r>
      <w:r w:rsidRPr="005F1780">
        <w:rPr>
          <w:rFonts w:ascii="ＭＳ 明朝" w:eastAsia="ＭＳ 明朝" w:hAnsi="ＭＳ 明朝" w:cs="Times New Roman" w:hint="eastAsia"/>
        </w:rPr>
        <w:t>歳以上人口は</w:t>
      </w:r>
      <w:r w:rsidRPr="005F1780">
        <w:rPr>
          <w:rFonts w:ascii="ＭＳ 明朝" w:eastAsia="ＭＳ 明朝" w:hAnsi="ＭＳ 明朝" w:cs="Times New Roman"/>
        </w:rPr>
        <w:t>5</w:t>
      </w:r>
      <w:r w:rsidRPr="005F1780">
        <w:rPr>
          <w:rFonts w:ascii="ＭＳ 明朝" w:eastAsia="ＭＳ 明朝" w:hAnsi="ＭＳ 明朝" w:cs="Times New Roman" w:hint="eastAsia"/>
        </w:rPr>
        <w:t>6％以上増加しています。なかでも市営住宅のある新北島４丁目については高齢化率が39.7％となっています。</w:t>
      </w:r>
    </w:p>
    <w:p w:rsidR="005F1780" w:rsidRPr="005F1780" w:rsidRDefault="005F1780" w:rsidP="005F1780">
      <w:pPr>
        <w:ind w:leftChars="267" w:left="561" w:firstLineChars="100" w:firstLine="210"/>
        <w:rPr>
          <w:rFonts w:ascii="ＭＳ 明朝" w:eastAsia="ＭＳ 明朝" w:hAnsi="ＭＳ 明朝" w:cs="Times New Roman"/>
        </w:rPr>
      </w:pPr>
    </w:p>
    <w:tbl>
      <w:tblPr>
        <w:tblW w:w="8931" w:type="dxa"/>
        <w:tblInd w:w="699" w:type="dxa"/>
        <w:shd w:val="clear" w:color="auto" w:fill="FFFFFF"/>
        <w:tblLook w:val="04A0" w:firstRow="1" w:lastRow="0" w:firstColumn="1" w:lastColumn="0" w:noHBand="0" w:noVBand="1"/>
      </w:tblPr>
      <w:tblGrid>
        <w:gridCol w:w="2123"/>
        <w:gridCol w:w="2123"/>
        <w:gridCol w:w="2124"/>
        <w:gridCol w:w="2561"/>
      </w:tblGrid>
      <w:tr w:rsidR="005F1780" w:rsidRPr="005F1780" w:rsidTr="005F1780">
        <w:tc>
          <w:tcPr>
            <w:tcW w:w="4246" w:type="dxa"/>
            <w:gridSpan w:val="2"/>
            <w:shd w:val="clear" w:color="auto" w:fill="FFFFFF"/>
          </w:tcPr>
          <w:p w:rsidR="005F1780" w:rsidRPr="005F1780" w:rsidRDefault="005F1780" w:rsidP="005F1780">
            <w:pPr>
              <w:jc w:val="center"/>
              <w:rPr>
                <w:rFonts w:ascii="ＭＳ 明朝" w:eastAsia="ＭＳ 明朝" w:hAnsi="ＭＳ 明朝" w:cs="Times New Roman"/>
                <w:b/>
                <w:bCs/>
                <w:sz w:val="18"/>
                <w:szCs w:val="18"/>
              </w:rPr>
            </w:pPr>
            <w:r w:rsidRPr="005F1780">
              <w:rPr>
                <w:rFonts w:ascii="ＭＳ 明朝" w:eastAsia="ＭＳ 明朝" w:hAnsi="ＭＳ 明朝" w:cs="Times New Roman" w:hint="eastAsia"/>
                <w:b/>
                <w:bCs/>
                <w:sz w:val="18"/>
                <w:szCs w:val="18"/>
              </w:rPr>
              <w:t xml:space="preserve">　　　　　　　　　　平成22年</w:t>
            </w:r>
          </w:p>
          <w:p w:rsidR="005F1780" w:rsidRPr="005F1780" w:rsidRDefault="005F1780" w:rsidP="005F1780">
            <w:pPr>
              <w:jc w:val="center"/>
              <w:rPr>
                <w:rFonts w:ascii="ＭＳ 明朝" w:eastAsia="ＭＳ 明朝" w:hAnsi="ＭＳ 明朝" w:cs="Times New Roman"/>
                <w:b/>
                <w:bCs/>
              </w:rPr>
            </w:pPr>
            <w:r w:rsidRPr="005F1780">
              <w:rPr>
                <w:rFonts w:ascii="ＭＳ 明朝" w:eastAsia="ＭＳ 明朝" w:hAnsi="ＭＳ 明朝" w:cs="Times New Roman" w:hint="eastAsia"/>
                <w:b/>
                <w:bCs/>
                <w:sz w:val="18"/>
                <w:szCs w:val="18"/>
              </w:rPr>
              <w:t xml:space="preserve">　　　　　　　　　　（国勢調査）</w:t>
            </w:r>
          </w:p>
        </w:tc>
        <w:tc>
          <w:tcPr>
            <w:tcW w:w="2124" w:type="dxa"/>
            <w:shd w:val="clear" w:color="auto" w:fill="FFFFFF"/>
          </w:tcPr>
          <w:p w:rsidR="005F1780" w:rsidRPr="005F1780" w:rsidRDefault="005F1780" w:rsidP="005F1780">
            <w:pPr>
              <w:rPr>
                <w:rFonts w:ascii="ＭＳ 明朝" w:eastAsia="ＭＳ 明朝" w:hAnsi="ＭＳ 明朝" w:cs="Times New Roman"/>
                <w:b/>
                <w:bCs/>
                <w:sz w:val="18"/>
                <w:szCs w:val="18"/>
              </w:rPr>
            </w:pPr>
            <w:r w:rsidRPr="005F1780">
              <w:rPr>
                <w:rFonts w:ascii="ＭＳ 明朝" w:eastAsia="ＭＳ 明朝" w:hAnsi="ＭＳ 明朝" w:cs="Times New Roman" w:hint="eastAsia"/>
                <w:b/>
                <w:bCs/>
                <w:sz w:val="18"/>
                <w:szCs w:val="18"/>
              </w:rPr>
              <w:t>平成27年</w:t>
            </w:r>
          </w:p>
          <w:p w:rsidR="005F1780" w:rsidRPr="005F1780" w:rsidRDefault="005F1780" w:rsidP="005F1780">
            <w:pPr>
              <w:rPr>
                <w:rFonts w:ascii="ＭＳ 明朝" w:eastAsia="ＭＳ 明朝" w:hAnsi="ＭＳ 明朝" w:cs="Times New Roman"/>
                <w:b/>
                <w:bCs/>
                <w:sz w:val="18"/>
                <w:szCs w:val="18"/>
              </w:rPr>
            </w:pPr>
            <w:r w:rsidRPr="005F1780">
              <w:rPr>
                <w:rFonts w:ascii="ＭＳ 明朝" w:eastAsia="ＭＳ 明朝" w:hAnsi="ＭＳ 明朝" w:cs="Times New Roman" w:hint="eastAsia"/>
                <w:b/>
                <w:bCs/>
                <w:sz w:val="18"/>
                <w:szCs w:val="18"/>
              </w:rPr>
              <w:t>（国勢調査）</w:t>
            </w:r>
          </w:p>
        </w:tc>
        <w:tc>
          <w:tcPr>
            <w:tcW w:w="2561" w:type="dxa"/>
            <w:shd w:val="clear" w:color="auto" w:fill="FFFFFF"/>
          </w:tcPr>
          <w:p w:rsidR="005F1780" w:rsidRPr="005F1780" w:rsidRDefault="005F1780" w:rsidP="005F1780">
            <w:pPr>
              <w:rPr>
                <w:rFonts w:ascii="ＭＳ 明朝" w:eastAsia="ＭＳ 明朝" w:hAnsi="ＭＳ 明朝" w:cs="Times New Roman"/>
                <w:b/>
                <w:bCs/>
                <w:sz w:val="18"/>
                <w:szCs w:val="18"/>
              </w:rPr>
            </w:pPr>
            <w:r w:rsidRPr="005F1780">
              <w:rPr>
                <w:rFonts w:ascii="ＭＳ 明朝" w:eastAsia="ＭＳ 明朝" w:hAnsi="ＭＳ 明朝" w:cs="Times New Roman" w:hint="eastAsia"/>
                <w:b/>
                <w:bCs/>
                <w:sz w:val="18"/>
                <w:szCs w:val="18"/>
              </w:rPr>
              <w:t>令和２年３月31日現在</w:t>
            </w:r>
          </w:p>
          <w:p w:rsidR="005F1780" w:rsidRPr="005F1780" w:rsidRDefault="005F1780" w:rsidP="005F1780">
            <w:pPr>
              <w:rPr>
                <w:rFonts w:ascii="ＭＳ 明朝" w:eastAsia="ＭＳ 明朝" w:hAnsi="ＭＳ 明朝" w:cs="Times New Roman"/>
                <w:b/>
                <w:bCs/>
                <w:sz w:val="18"/>
                <w:szCs w:val="18"/>
              </w:rPr>
            </w:pPr>
            <w:r w:rsidRPr="005F1780">
              <w:rPr>
                <w:rFonts w:ascii="ＭＳ 明朝" w:eastAsia="ＭＳ 明朝" w:hAnsi="ＭＳ 明朝" w:cs="Times New Roman" w:hint="eastAsia"/>
                <w:b/>
                <w:bCs/>
                <w:sz w:val="18"/>
                <w:szCs w:val="18"/>
              </w:rPr>
              <w:t>（住民基本台帳人口）</w:t>
            </w:r>
          </w:p>
        </w:tc>
      </w:tr>
      <w:tr w:rsidR="005F1780" w:rsidRPr="005F1780" w:rsidTr="005F1780">
        <w:tc>
          <w:tcPr>
            <w:tcW w:w="2123" w:type="dxa"/>
            <w:shd w:val="clear" w:color="auto" w:fill="FFFFFF"/>
          </w:tcPr>
          <w:p w:rsidR="005F1780" w:rsidRPr="005F1780" w:rsidRDefault="005F1780" w:rsidP="005F1780">
            <w:pPr>
              <w:rPr>
                <w:rFonts w:ascii="ＭＳ 明朝" w:eastAsia="ＭＳ 明朝" w:hAnsi="ＭＳ 明朝" w:cs="Times New Roman"/>
                <w:b/>
                <w:bCs/>
                <w:sz w:val="18"/>
                <w:szCs w:val="18"/>
              </w:rPr>
            </w:pPr>
            <w:r w:rsidRPr="005F1780">
              <w:rPr>
                <w:rFonts w:ascii="ＭＳ 明朝" w:eastAsia="ＭＳ 明朝" w:hAnsi="ＭＳ 明朝" w:cs="ＭＳ 明朝" w:hint="eastAsia"/>
                <w:b/>
                <w:bCs/>
                <w:sz w:val="18"/>
                <w:szCs w:val="18"/>
              </w:rPr>
              <w:t>・総人口</w:t>
            </w:r>
          </w:p>
        </w:tc>
        <w:tc>
          <w:tcPr>
            <w:tcW w:w="2123" w:type="dxa"/>
            <w:shd w:val="clear" w:color="auto" w:fill="FFFFFF"/>
          </w:tcPr>
          <w:p w:rsidR="005F1780" w:rsidRPr="005F1780" w:rsidRDefault="005F1780" w:rsidP="005F1780">
            <w:pPr>
              <w:spacing w:line="260" w:lineRule="exact"/>
              <w:rPr>
                <w:rFonts w:ascii="ＭＳ 明朝" w:eastAsia="ＭＳ 明朝" w:hAnsi="ＭＳ 明朝" w:cs="Times New Roman"/>
                <w:sz w:val="18"/>
                <w:szCs w:val="18"/>
              </w:rPr>
            </w:pPr>
            <w:r w:rsidRPr="005F1780">
              <w:rPr>
                <w:rFonts w:ascii="ＭＳ 明朝" w:eastAsia="ＭＳ 明朝" w:hAnsi="ＭＳ 明朝" w:cs="Times New Roman"/>
                <w:sz w:val="18"/>
                <w:szCs w:val="18"/>
              </w:rPr>
              <w:t>12,210</w:t>
            </w:r>
            <w:r w:rsidRPr="005F1780">
              <w:rPr>
                <w:rFonts w:ascii="ＭＳ 明朝" w:eastAsia="ＭＳ 明朝" w:hAnsi="ＭＳ 明朝" w:cs="ＭＳ 明朝" w:hint="eastAsia"/>
                <w:sz w:val="18"/>
                <w:szCs w:val="18"/>
              </w:rPr>
              <w:t>人</w:t>
            </w:r>
          </w:p>
        </w:tc>
        <w:tc>
          <w:tcPr>
            <w:tcW w:w="2124" w:type="dxa"/>
            <w:shd w:val="clear" w:color="auto" w:fill="FFFFFF"/>
          </w:tcPr>
          <w:p w:rsidR="005F1780" w:rsidRPr="005F1780" w:rsidRDefault="005F1780" w:rsidP="005F1780">
            <w:pPr>
              <w:spacing w:line="260" w:lineRule="exact"/>
              <w:rPr>
                <w:rFonts w:ascii="ＭＳ 明朝" w:eastAsia="ＭＳ 明朝" w:hAnsi="ＭＳ 明朝" w:cs="Times New Roman"/>
                <w:sz w:val="18"/>
                <w:szCs w:val="18"/>
              </w:rPr>
            </w:pPr>
            <w:r w:rsidRPr="005F1780">
              <w:rPr>
                <w:rFonts w:ascii="ＭＳ 明朝" w:eastAsia="ＭＳ 明朝" w:hAnsi="ＭＳ 明朝" w:cs="Times New Roman"/>
                <w:sz w:val="18"/>
                <w:szCs w:val="18"/>
              </w:rPr>
              <w:t>12,096</w:t>
            </w:r>
            <w:r w:rsidRPr="005F1780">
              <w:rPr>
                <w:rFonts w:ascii="ＭＳ 明朝" w:eastAsia="ＭＳ 明朝" w:hAnsi="ＭＳ 明朝" w:cs="ＭＳ 明朝" w:hint="eastAsia"/>
                <w:sz w:val="18"/>
                <w:szCs w:val="18"/>
              </w:rPr>
              <w:t>人</w:t>
            </w:r>
          </w:p>
        </w:tc>
        <w:tc>
          <w:tcPr>
            <w:tcW w:w="2561" w:type="dxa"/>
            <w:shd w:val="clear" w:color="auto" w:fill="FFFFFF"/>
          </w:tcPr>
          <w:p w:rsidR="005F1780" w:rsidRPr="005F1780" w:rsidRDefault="005F1780" w:rsidP="005F1780">
            <w:pPr>
              <w:widowControl/>
              <w:rPr>
                <w:rFonts w:ascii="ＭＳ 明朝" w:eastAsia="ＭＳ 明朝" w:hAnsi="ＭＳ 明朝" w:cs="Times New Roman"/>
                <w:color w:val="000000"/>
                <w:kern w:val="0"/>
                <w:sz w:val="18"/>
              </w:rPr>
            </w:pPr>
            <w:r w:rsidRPr="005F1780">
              <w:rPr>
                <w:rFonts w:ascii="ＭＳ 明朝" w:eastAsia="ＭＳ 明朝" w:hAnsi="ＭＳ 明朝" w:cs="Times New Roman" w:hint="eastAsia"/>
                <w:color w:val="000000"/>
                <w:sz w:val="18"/>
              </w:rPr>
              <w:t>11,865人</w:t>
            </w:r>
          </w:p>
        </w:tc>
      </w:tr>
      <w:tr w:rsidR="005F1780" w:rsidRPr="005F1780" w:rsidTr="005F1780">
        <w:tc>
          <w:tcPr>
            <w:tcW w:w="2123" w:type="dxa"/>
            <w:shd w:val="clear" w:color="auto" w:fill="FFFFFF"/>
          </w:tcPr>
          <w:p w:rsidR="005F1780" w:rsidRPr="005F1780" w:rsidRDefault="005F1780" w:rsidP="005F1780">
            <w:pPr>
              <w:rPr>
                <w:rFonts w:ascii="ＭＳ 明朝" w:eastAsia="ＭＳ 明朝" w:hAnsi="ＭＳ 明朝" w:cs="Times New Roman"/>
                <w:b/>
                <w:bCs/>
                <w:sz w:val="18"/>
                <w:szCs w:val="18"/>
              </w:rPr>
            </w:pPr>
            <w:r w:rsidRPr="005F1780">
              <w:rPr>
                <w:rFonts w:ascii="ＭＳ 明朝" w:eastAsia="ＭＳ 明朝" w:hAnsi="ＭＳ 明朝" w:cs="ＭＳ 明朝" w:hint="eastAsia"/>
                <w:b/>
                <w:bCs/>
                <w:sz w:val="18"/>
                <w:szCs w:val="18"/>
              </w:rPr>
              <w:t>・高齢者（</w:t>
            </w:r>
            <w:r w:rsidRPr="005F1780">
              <w:rPr>
                <w:rFonts w:ascii="ＭＳ 明朝" w:eastAsia="ＭＳ 明朝" w:hAnsi="ＭＳ 明朝" w:cs="Times New Roman"/>
                <w:b/>
                <w:bCs/>
                <w:sz w:val="18"/>
                <w:szCs w:val="18"/>
              </w:rPr>
              <w:t>65</w:t>
            </w:r>
            <w:r w:rsidRPr="005F1780">
              <w:rPr>
                <w:rFonts w:ascii="ＭＳ 明朝" w:eastAsia="ＭＳ 明朝" w:hAnsi="ＭＳ 明朝" w:cs="ＭＳ 明朝" w:hint="eastAsia"/>
                <w:b/>
                <w:bCs/>
                <w:sz w:val="18"/>
                <w:szCs w:val="18"/>
              </w:rPr>
              <w:t>歳以上）</w:t>
            </w:r>
          </w:p>
        </w:tc>
        <w:tc>
          <w:tcPr>
            <w:tcW w:w="2123" w:type="dxa"/>
            <w:shd w:val="clear" w:color="auto" w:fill="FFFFFF"/>
          </w:tcPr>
          <w:p w:rsidR="005F1780" w:rsidRPr="005F1780" w:rsidRDefault="005F1780" w:rsidP="005F1780">
            <w:pPr>
              <w:spacing w:line="260" w:lineRule="exact"/>
              <w:rPr>
                <w:rFonts w:ascii="ＭＳ 明朝" w:eastAsia="ＭＳ 明朝" w:hAnsi="ＭＳ 明朝" w:cs="Times New Roman"/>
                <w:sz w:val="18"/>
                <w:szCs w:val="18"/>
              </w:rPr>
            </w:pPr>
            <w:r w:rsidRPr="005F1780">
              <w:rPr>
                <w:rFonts w:ascii="ＭＳ 明朝" w:eastAsia="ＭＳ 明朝" w:hAnsi="ＭＳ 明朝" w:cs="Times New Roman"/>
                <w:sz w:val="18"/>
                <w:szCs w:val="18"/>
              </w:rPr>
              <w:t>2,126</w:t>
            </w:r>
            <w:r w:rsidRPr="005F1780">
              <w:rPr>
                <w:rFonts w:ascii="ＭＳ 明朝" w:eastAsia="ＭＳ 明朝" w:hAnsi="ＭＳ 明朝" w:cs="ＭＳ 明朝" w:hint="eastAsia"/>
                <w:sz w:val="18"/>
                <w:szCs w:val="18"/>
              </w:rPr>
              <w:t>人（</w:t>
            </w:r>
            <w:r w:rsidRPr="005F1780">
              <w:rPr>
                <w:rFonts w:ascii="ＭＳ 明朝" w:eastAsia="ＭＳ 明朝" w:hAnsi="ＭＳ 明朝" w:cs="Times New Roman"/>
                <w:sz w:val="18"/>
                <w:szCs w:val="18"/>
              </w:rPr>
              <w:t>17.</w:t>
            </w:r>
            <w:r w:rsidRPr="005F1780">
              <w:rPr>
                <w:rFonts w:ascii="ＭＳ 明朝" w:eastAsia="ＭＳ 明朝" w:hAnsi="ＭＳ 明朝" w:cs="Times New Roman" w:hint="eastAsia"/>
                <w:sz w:val="18"/>
                <w:szCs w:val="18"/>
              </w:rPr>
              <w:t>5</w:t>
            </w:r>
            <w:r w:rsidRPr="005F1780">
              <w:rPr>
                <w:rFonts w:ascii="ＭＳ 明朝" w:eastAsia="ＭＳ 明朝" w:hAnsi="ＭＳ 明朝" w:cs="ＭＳ 明朝" w:hint="eastAsia"/>
                <w:sz w:val="18"/>
                <w:szCs w:val="18"/>
              </w:rPr>
              <w:t>％）</w:t>
            </w:r>
          </w:p>
        </w:tc>
        <w:tc>
          <w:tcPr>
            <w:tcW w:w="2124" w:type="dxa"/>
            <w:shd w:val="clear" w:color="auto" w:fill="FFFFFF"/>
          </w:tcPr>
          <w:p w:rsidR="005F1780" w:rsidRPr="005F1780" w:rsidRDefault="005F1780" w:rsidP="005F1780">
            <w:pPr>
              <w:spacing w:line="260" w:lineRule="exact"/>
              <w:rPr>
                <w:rFonts w:ascii="ＭＳ 明朝" w:eastAsia="ＭＳ 明朝" w:hAnsi="ＭＳ 明朝" w:cs="Times New Roman"/>
                <w:sz w:val="18"/>
                <w:szCs w:val="18"/>
              </w:rPr>
            </w:pPr>
            <w:r w:rsidRPr="005F1780">
              <w:rPr>
                <w:rFonts w:ascii="ＭＳ 明朝" w:eastAsia="ＭＳ 明朝" w:hAnsi="ＭＳ 明朝" w:cs="Times New Roman"/>
                <w:sz w:val="18"/>
                <w:szCs w:val="18"/>
              </w:rPr>
              <w:t>2,788</w:t>
            </w:r>
            <w:r w:rsidRPr="005F1780">
              <w:rPr>
                <w:rFonts w:ascii="ＭＳ 明朝" w:eastAsia="ＭＳ 明朝" w:hAnsi="ＭＳ 明朝" w:cs="ＭＳ 明朝" w:hint="eastAsia"/>
                <w:sz w:val="18"/>
                <w:szCs w:val="18"/>
              </w:rPr>
              <w:t>人（</w:t>
            </w:r>
            <w:r w:rsidRPr="005F1780">
              <w:rPr>
                <w:rFonts w:ascii="ＭＳ 明朝" w:eastAsia="ＭＳ 明朝" w:hAnsi="ＭＳ 明朝" w:cs="Times New Roman"/>
                <w:sz w:val="18"/>
                <w:szCs w:val="18"/>
              </w:rPr>
              <w:t>23.</w:t>
            </w:r>
            <w:r w:rsidRPr="005F1780">
              <w:rPr>
                <w:rFonts w:ascii="ＭＳ 明朝" w:eastAsia="ＭＳ 明朝" w:hAnsi="ＭＳ 明朝" w:cs="Times New Roman" w:hint="eastAsia"/>
                <w:sz w:val="18"/>
                <w:szCs w:val="18"/>
              </w:rPr>
              <w:t>5</w:t>
            </w:r>
            <w:r w:rsidRPr="005F1780">
              <w:rPr>
                <w:rFonts w:ascii="ＭＳ 明朝" w:eastAsia="ＭＳ 明朝" w:hAnsi="ＭＳ 明朝" w:cs="ＭＳ 明朝" w:hint="eastAsia"/>
                <w:sz w:val="18"/>
                <w:szCs w:val="18"/>
              </w:rPr>
              <w:t>％）</w:t>
            </w:r>
          </w:p>
        </w:tc>
        <w:tc>
          <w:tcPr>
            <w:tcW w:w="2561" w:type="dxa"/>
            <w:shd w:val="clear" w:color="auto" w:fill="FFFFFF"/>
          </w:tcPr>
          <w:p w:rsidR="005F1780" w:rsidRPr="005F1780" w:rsidRDefault="005F1780" w:rsidP="005F1780">
            <w:pPr>
              <w:widowControl/>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3,109人（26.2％）</w:t>
            </w:r>
          </w:p>
        </w:tc>
      </w:tr>
      <w:tr w:rsidR="005F1780" w:rsidRPr="005F1780" w:rsidTr="005F1780">
        <w:tc>
          <w:tcPr>
            <w:tcW w:w="2123" w:type="dxa"/>
            <w:shd w:val="clear" w:color="auto" w:fill="FFFFFF"/>
          </w:tcPr>
          <w:p w:rsidR="005F1780" w:rsidRPr="005F1780" w:rsidRDefault="005F1780" w:rsidP="005F1780">
            <w:pPr>
              <w:rPr>
                <w:rFonts w:ascii="ＭＳ 明朝" w:eastAsia="ＭＳ 明朝" w:hAnsi="ＭＳ 明朝" w:cs="ＭＳ 明朝"/>
                <w:b/>
                <w:bCs/>
                <w:sz w:val="18"/>
                <w:szCs w:val="18"/>
              </w:rPr>
            </w:pPr>
            <w:r w:rsidRPr="000702D0">
              <w:rPr>
                <w:rFonts w:ascii="ＭＳ 明朝" w:eastAsia="ＭＳ 明朝" w:hAnsi="ＭＳ 明朝" w:cs="ＭＳ 明朝" w:hint="eastAsia"/>
                <w:b/>
                <w:bCs/>
                <w:color w:val="000000"/>
                <w:spacing w:val="3"/>
                <w:w w:val="67"/>
                <w:kern w:val="0"/>
                <w:sz w:val="18"/>
                <w:szCs w:val="18"/>
                <w:fitText w:val="1810" w:id="-1964256768"/>
              </w:rPr>
              <w:t>・単独世帯/独居率（65歳以上</w:t>
            </w:r>
            <w:r w:rsidRPr="000702D0">
              <w:rPr>
                <w:rFonts w:ascii="ＭＳ 明朝" w:eastAsia="ＭＳ 明朝" w:hAnsi="ＭＳ 明朝" w:cs="ＭＳ 明朝" w:hint="eastAsia"/>
                <w:b/>
                <w:bCs/>
                <w:color w:val="000000"/>
                <w:spacing w:val="-14"/>
                <w:w w:val="67"/>
                <w:kern w:val="0"/>
                <w:sz w:val="18"/>
                <w:szCs w:val="18"/>
                <w:fitText w:val="1810" w:id="-1964256768"/>
              </w:rPr>
              <w:t>）</w:t>
            </w:r>
          </w:p>
        </w:tc>
        <w:tc>
          <w:tcPr>
            <w:tcW w:w="2123" w:type="dxa"/>
            <w:shd w:val="clear" w:color="auto" w:fill="FFFFFF"/>
          </w:tcPr>
          <w:p w:rsidR="005F1780" w:rsidRPr="005F1780" w:rsidRDefault="005F1780" w:rsidP="005F1780">
            <w:pPr>
              <w:spacing w:line="260" w:lineRule="exact"/>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446人（29.9％）</w:t>
            </w:r>
          </w:p>
        </w:tc>
        <w:tc>
          <w:tcPr>
            <w:tcW w:w="2124" w:type="dxa"/>
            <w:shd w:val="clear" w:color="auto" w:fill="FFFFFF"/>
          </w:tcPr>
          <w:p w:rsidR="005F1780" w:rsidRPr="005F1780" w:rsidRDefault="005F1780" w:rsidP="005F1780">
            <w:pPr>
              <w:spacing w:line="260" w:lineRule="exact"/>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661人（34.7％）</w:t>
            </w:r>
          </w:p>
        </w:tc>
        <w:tc>
          <w:tcPr>
            <w:tcW w:w="2561" w:type="dxa"/>
            <w:shd w:val="clear" w:color="auto" w:fill="FFFFFF"/>
          </w:tcPr>
          <w:p w:rsidR="005F1780" w:rsidRPr="005F1780" w:rsidRDefault="005F1780" w:rsidP="005F1780">
            <w:pPr>
              <w:spacing w:line="260" w:lineRule="exact"/>
              <w:rPr>
                <w:rFonts w:ascii="ＭＳ 明朝" w:eastAsia="ＭＳ 明朝" w:hAnsi="ＭＳ 明朝" w:cs="Times New Roman"/>
                <w:sz w:val="18"/>
                <w:szCs w:val="18"/>
              </w:rPr>
            </w:pPr>
          </w:p>
        </w:tc>
      </w:tr>
      <w:tr w:rsidR="005F1780" w:rsidRPr="005F1780" w:rsidTr="005F1780">
        <w:tc>
          <w:tcPr>
            <w:tcW w:w="2123" w:type="dxa"/>
            <w:tcBorders>
              <w:bottom w:val="single" w:sz="4" w:space="0" w:color="000000"/>
            </w:tcBorders>
            <w:shd w:val="clear" w:color="auto" w:fill="FFFFFF"/>
          </w:tcPr>
          <w:p w:rsidR="005F1780" w:rsidRPr="005F1780" w:rsidRDefault="005F1780" w:rsidP="005F1780">
            <w:pPr>
              <w:rPr>
                <w:rFonts w:ascii="ＭＳ 明朝" w:eastAsia="ＭＳ 明朝" w:hAnsi="ＭＳ 明朝" w:cs="ＭＳ 明朝"/>
                <w:b/>
                <w:bCs/>
                <w:sz w:val="18"/>
                <w:szCs w:val="18"/>
              </w:rPr>
            </w:pPr>
            <w:r w:rsidRPr="005F1780">
              <w:rPr>
                <w:rFonts w:ascii="ＭＳ 明朝" w:eastAsia="ＭＳ 明朝" w:hAnsi="ＭＳ 明朝" w:cs="ＭＳ 明朝" w:hint="eastAsia"/>
                <w:b/>
                <w:bCs/>
                <w:sz w:val="18"/>
                <w:szCs w:val="18"/>
              </w:rPr>
              <w:t>・こども（</w:t>
            </w:r>
            <w:r w:rsidRPr="005F1780">
              <w:rPr>
                <w:rFonts w:ascii="ＭＳ 明朝" w:eastAsia="ＭＳ 明朝" w:hAnsi="ＭＳ 明朝" w:cs="Times New Roman"/>
                <w:b/>
                <w:bCs/>
                <w:sz w:val="18"/>
                <w:szCs w:val="18"/>
              </w:rPr>
              <w:t>0</w:t>
            </w:r>
            <w:r w:rsidRPr="005F1780">
              <w:rPr>
                <w:rFonts w:ascii="ＭＳ 明朝" w:eastAsia="ＭＳ 明朝" w:hAnsi="ＭＳ 明朝" w:cs="ＭＳ 明朝" w:hint="eastAsia"/>
                <w:b/>
                <w:bCs/>
                <w:sz w:val="18"/>
                <w:szCs w:val="18"/>
              </w:rPr>
              <w:t>～</w:t>
            </w:r>
            <w:r w:rsidRPr="005F1780">
              <w:rPr>
                <w:rFonts w:ascii="ＭＳ 明朝" w:eastAsia="ＭＳ 明朝" w:hAnsi="ＭＳ 明朝" w:cs="Times New Roman"/>
                <w:b/>
                <w:bCs/>
                <w:sz w:val="18"/>
                <w:szCs w:val="18"/>
              </w:rPr>
              <w:t>14</w:t>
            </w:r>
            <w:r w:rsidRPr="005F1780">
              <w:rPr>
                <w:rFonts w:ascii="ＭＳ 明朝" w:eastAsia="ＭＳ 明朝" w:hAnsi="ＭＳ 明朝" w:cs="ＭＳ 明朝" w:hint="eastAsia"/>
                <w:b/>
                <w:bCs/>
                <w:sz w:val="18"/>
                <w:szCs w:val="18"/>
              </w:rPr>
              <w:t>歳）</w:t>
            </w:r>
          </w:p>
          <w:p w:rsidR="005F1780" w:rsidRPr="005F1780" w:rsidRDefault="005F1780" w:rsidP="005F1780">
            <w:pPr>
              <w:rPr>
                <w:rFonts w:ascii="ＭＳ 明朝" w:eastAsia="ＭＳ 明朝" w:hAnsi="ＭＳ 明朝" w:cs="Times New Roman"/>
                <w:b/>
                <w:bCs/>
                <w:sz w:val="18"/>
                <w:szCs w:val="18"/>
              </w:rPr>
            </w:pPr>
            <w:r w:rsidRPr="000702D0">
              <w:rPr>
                <w:rFonts w:ascii="ＭＳ 明朝" w:eastAsia="ＭＳ 明朝" w:hAnsi="ＭＳ 明朝" w:cs="ＭＳ 明朝" w:hint="eastAsia"/>
                <w:b/>
                <w:bCs/>
                <w:spacing w:val="1"/>
                <w:w w:val="69"/>
                <w:kern w:val="0"/>
                <w:sz w:val="18"/>
                <w:szCs w:val="18"/>
                <w:fitText w:val="1810" w:id="-1964256767"/>
              </w:rPr>
              <w:t>・生産年齢人口（15歳～64歳</w:t>
            </w:r>
            <w:r w:rsidRPr="000702D0">
              <w:rPr>
                <w:rFonts w:ascii="ＭＳ 明朝" w:eastAsia="ＭＳ 明朝" w:hAnsi="ＭＳ 明朝" w:cs="ＭＳ 明朝" w:hint="eastAsia"/>
                <w:b/>
                <w:bCs/>
                <w:spacing w:val="-1"/>
                <w:w w:val="69"/>
                <w:kern w:val="0"/>
                <w:sz w:val="18"/>
                <w:szCs w:val="18"/>
                <w:fitText w:val="1810" w:id="-1964256767"/>
              </w:rPr>
              <w:t>）</w:t>
            </w:r>
          </w:p>
        </w:tc>
        <w:tc>
          <w:tcPr>
            <w:tcW w:w="2123" w:type="dxa"/>
            <w:tcBorders>
              <w:bottom w:val="single" w:sz="4" w:space="0" w:color="000000"/>
            </w:tcBorders>
            <w:shd w:val="clear" w:color="auto" w:fill="FFFFFF"/>
          </w:tcPr>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sz w:val="18"/>
                <w:szCs w:val="18"/>
              </w:rPr>
              <w:t>2,006</w:t>
            </w:r>
            <w:r w:rsidRPr="005F1780">
              <w:rPr>
                <w:rFonts w:ascii="ＭＳ 明朝" w:eastAsia="ＭＳ 明朝" w:hAnsi="ＭＳ 明朝" w:cs="Times New Roman" w:hint="eastAsia"/>
                <w:sz w:val="18"/>
                <w:szCs w:val="18"/>
              </w:rPr>
              <w:t>人（</w:t>
            </w:r>
            <w:r w:rsidRPr="005F1780">
              <w:rPr>
                <w:rFonts w:ascii="ＭＳ 明朝" w:eastAsia="ＭＳ 明朝" w:hAnsi="ＭＳ 明朝" w:cs="Times New Roman"/>
                <w:sz w:val="18"/>
                <w:szCs w:val="18"/>
              </w:rPr>
              <w:t>16.</w:t>
            </w:r>
            <w:r w:rsidRPr="005F1780">
              <w:rPr>
                <w:rFonts w:ascii="ＭＳ 明朝" w:eastAsia="ＭＳ 明朝" w:hAnsi="ＭＳ 明朝" w:cs="Times New Roman" w:hint="eastAsia"/>
                <w:sz w:val="18"/>
                <w:szCs w:val="18"/>
              </w:rPr>
              <w:t>5％）</w:t>
            </w:r>
          </w:p>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8,040人（65.8％）</w:t>
            </w:r>
          </w:p>
        </w:tc>
        <w:tc>
          <w:tcPr>
            <w:tcW w:w="2124" w:type="dxa"/>
            <w:tcBorders>
              <w:bottom w:val="single" w:sz="4" w:space="0" w:color="000000"/>
            </w:tcBorders>
            <w:shd w:val="clear" w:color="auto" w:fill="FFFFFF"/>
          </w:tcPr>
          <w:p w:rsidR="005F1780" w:rsidRPr="005F1780" w:rsidRDefault="005F1780" w:rsidP="005F1780">
            <w:pPr>
              <w:rPr>
                <w:rFonts w:ascii="ＭＳ 明朝" w:eastAsia="ＭＳ 明朝" w:hAnsi="ＭＳ 明朝" w:cs="Times New Roman"/>
                <w:sz w:val="18"/>
                <w:szCs w:val="18"/>
              </w:rPr>
            </w:pPr>
            <w:r w:rsidRPr="005F1780">
              <w:rPr>
                <w:rFonts w:ascii="ＭＳ 明朝" w:eastAsia="ＭＳ 明朝" w:hAnsi="ＭＳ 明朝" w:cs="Times New Roman"/>
                <w:sz w:val="18"/>
                <w:szCs w:val="18"/>
              </w:rPr>
              <w:t>1,632</w:t>
            </w:r>
            <w:r w:rsidRPr="005F1780">
              <w:rPr>
                <w:rFonts w:ascii="ＭＳ 明朝" w:eastAsia="ＭＳ 明朝" w:hAnsi="ＭＳ 明朝" w:cs="Times New Roman" w:hint="eastAsia"/>
                <w:sz w:val="18"/>
                <w:szCs w:val="18"/>
              </w:rPr>
              <w:t>人（</w:t>
            </w:r>
            <w:r w:rsidRPr="005F1780">
              <w:rPr>
                <w:rFonts w:ascii="ＭＳ 明朝" w:eastAsia="ＭＳ 明朝" w:hAnsi="ＭＳ 明朝" w:cs="Times New Roman"/>
                <w:sz w:val="18"/>
                <w:szCs w:val="18"/>
              </w:rPr>
              <w:t>13.</w:t>
            </w:r>
            <w:r w:rsidRPr="005F1780">
              <w:rPr>
                <w:rFonts w:ascii="ＭＳ 明朝" w:eastAsia="ＭＳ 明朝" w:hAnsi="ＭＳ 明朝" w:cs="Times New Roman" w:hint="eastAsia"/>
                <w:sz w:val="18"/>
                <w:szCs w:val="18"/>
              </w:rPr>
              <w:t>8％）</w:t>
            </w:r>
          </w:p>
          <w:p w:rsidR="005F1780" w:rsidRPr="005F1780" w:rsidRDefault="005F1780" w:rsidP="005F1780">
            <w:pPr>
              <w:rPr>
                <w:rFonts w:ascii="游明朝" w:eastAsia="游明朝" w:hAnsi="游明朝" w:cs="Times New Roman"/>
              </w:rPr>
            </w:pPr>
            <w:r w:rsidRPr="005F1780">
              <w:rPr>
                <w:rFonts w:ascii="ＭＳ 明朝" w:eastAsia="ＭＳ 明朝" w:hAnsi="ＭＳ 明朝" w:cs="Times New Roman" w:hint="eastAsia"/>
                <w:sz w:val="18"/>
                <w:szCs w:val="18"/>
              </w:rPr>
              <w:t>7,442人（61.5％）</w:t>
            </w:r>
          </w:p>
        </w:tc>
        <w:tc>
          <w:tcPr>
            <w:tcW w:w="2561" w:type="dxa"/>
            <w:tcBorders>
              <w:bottom w:val="single" w:sz="4" w:space="0" w:color="000000"/>
            </w:tcBorders>
            <w:shd w:val="clear" w:color="auto" w:fill="FFFFFF"/>
          </w:tcPr>
          <w:p w:rsidR="005F1780" w:rsidRPr="005F1780" w:rsidRDefault="005F1780" w:rsidP="005F1780">
            <w:pPr>
              <w:widowControl/>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1,454人（12.3％）</w:t>
            </w:r>
          </w:p>
          <w:p w:rsidR="005F1780" w:rsidRPr="005F1780" w:rsidRDefault="005F1780" w:rsidP="005F1780">
            <w:pPr>
              <w:widowControl/>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7,302人（61.5％）</w:t>
            </w:r>
          </w:p>
        </w:tc>
      </w:tr>
      <w:tr w:rsidR="005F1780" w:rsidRPr="005F1780" w:rsidTr="005F1780">
        <w:tc>
          <w:tcPr>
            <w:tcW w:w="2123" w:type="dxa"/>
            <w:tcBorders>
              <w:top w:val="single" w:sz="4" w:space="0" w:color="000000"/>
            </w:tcBorders>
            <w:shd w:val="clear" w:color="auto" w:fill="FFFFFF"/>
          </w:tcPr>
          <w:p w:rsidR="005F1780" w:rsidRPr="005F1780" w:rsidRDefault="005F1780" w:rsidP="005F1780">
            <w:pPr>
              <w:rPr>
                <w:rFonts w:ascii="ＭＳ 明朝" w:eastAsia="ＭＳ 明朝" w:hAnsi="ＭＳ 明朝" w:cs="Times New Roman"/>
                <w:b/>
                <w:bCs/>
                <w:sz w:val="18"/>
                <w:szCs w:val="18"/>
              </w:rPr>
            </w:pPr>
            <w:r w:rsidRPr="005F1780">
              <w:rPr>
                <w:rFonts w:ascii="ＭＳ 明朝" w:eastAsia="ＭＳ 明朝" w:hAnsi="ＭＳ 明朝" w:cs="ＭＳ 明朝" w:hint="eastAsia"/>
                <w:b/>
                <w:bCs/>
                <w:sz w:val="18"/>
                <w:szCs w:val="18"/>
              </w:rPr>
              <w:t>・医療機関数</w:t>
            </w:r>
          </w:p>
        </w:tc>
        <w:tc>
          <w:tcPr>
            <w:tcW w:w="4247" w:type="dxa"/>
            <w:gridSpan w:val="2"/>
            <w:tcBorders>
              <w:top w:val="single" w:sz="4" w:space="0" w:color="000000"/>
            </w:tcBorders>
            <w:shd w:val="clear" w:color="auto" w:fill="FFFFFF"/>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color w:val="000000"/>
                <w:sz w:val="18"/>
                <w:szCs w:val="18"/>
              </w:rPr>
              <w:t>・病院０・診療所10・歯科診療所６・保険薬局５</w:t>
            </w:r>
          </w:p>
        </w:tc>
        <w:tc>
          <w:tcPr>
            <w:tcW w:w="2561" w:type="dxa"/>
            <w:tcBorders>
              <w:top w:val="single" w:sz="4" w:space="0" w:color="000000"/>
            </w:tcBorders>
            <w:shd w:val="clear" w:color="auto" w:fill="FFFFFF"/>
          </w:tcPr>
          <w:p w:rsidR="005F1780" w:rsidRPr="005F1780" w:rsidRDefault="005F1780" w:rsidP="005F1780">
            <w:pPr>
              <w:rPr>
                <w:rFonts w:ascii="ＭＳ 明朝" w:eastAsia="ＭＳ 明朝" w:hAnsi="ＭＳ 明朝" w:cs="Times New Roman"/>
              </w:rPr>
            </w:pPr>
          </w:p>
        </w:tc>
      </w:tr>
      <w:tr w:rsidR="005F1780" w:rsidRPr="005F1780" w:rsidTr="005F1780">
        <w:tc>
          <w:tcPr>
            <w:tcW w:w="2123" w:type="dxa"/>
            <w:shd w:val="clear" w:color="auto" w:fill="FFFFFF"/>
          </w:tcPr>
          <w:p w:rsidR="005F1780" w:rsidRPr="005F1780" w:rsidRDefault="005F1780" w:rsidP="005F1780">
            <w:pPr>
              <w:rPr>
                <w:rFonts w:ascii="ＭＳ 明朝" w:eastAsia="ＭＳ 明朝" w:hAnsi="ＭＳ 明朝" w:cs="Times New Roman"/>
                <w:b/>
                <w:bCs/>
                <w:sz w:val="18"/>
                <w:szCs w:val="18"/>
              </w:rPr>
            </w:pPr>
            <w:r w:rsidRPr="005F1780">
              <w:rPr>
                <w:rFonts w:ascii="ＭＳ 明朝" w:eastAsia="ＭＳ 明朝" w:hAnsi="ＭＳ 明朝" w:cs="ＭＳ 明朝" w:hint="eastAsia"/>
                <w:b/>
                <w:bCs/>
                <w:sz w:val="18"/>
                <w:szCs w:val="18"/>
              </w:rPr>
              <w:t>・市営住宅</w:t>
            </w:r>
          </w:p>
        </w:tc>
        <w:tc>
          <w:tcPr>
            <w:tcW w:w="2123" w:type="dxa"/>
            <w:shd w:val="clear" w:color="auto" w:fill="FFFFFF"/>
          </w:tcPr>
          <w:p w:rsidR="005F1780" w:rsidRPr="005F1780" w:rsidRDefault="005F1780" w:rsidP="005F1780">
            <w:pPr>
              <w:spacing w:line="260" w:lineRule="exact"/>
              <w:rPr>
                <w:rFonts w:ascii="ＭＳ 明朝" w:eastAsia="ＭＳ 明朝" w:hAnsi="ＭＳ 明朝" w:cs="ＭＳ 明朝"/>
                <w:sz w:val="18"/>
                <w:szCs w:val="18"/>
              </w:rPr>
            </w:pPr>
            <w:r w:rsidRPr="005F1780">
              <w:rPr>
                <w:rFonts w:ascii="ＭＳ 明朝" w:eastAsia="ＭＳ 明朝" w:hAnsi="ＭＳ 明朝" w:cs="ＭＳ 明朝" w:hint="eastAsia"/>
                <w:sz w:val="18"/>
                <w:szCs w:val="18"/>
              </w:rPr>
              <w:t>・５棟1,195戸</w:t>
            </w:r>
          </w:p>
        </w:tc>
        <w:tc>
          <w:tcPr>
            <w:tcW w:w="2124" w:type="dxa"/>
            <w:shd w:val="clear" w:color="auto" w:fill="FFFFFF"/>
          </w:tcPr>
          <w:p w:rsidR="005F1780" w:rsidRPr="005F1780" w:rsidRDefault="005F1780" w:rsidP="005F1780">
            <w:pPr>
              <w:spacing w:line="260" w:lineRule="exact"/>
              <w:ind w:firstLineChars="200" w:firstLine="360"/>
              <w:rPr>
                <w:rFonts w:ascii="ＭＳ 明朝" w:eastAsia="ＭＳ 明朝" w:hAnsi="ＭＳ 明朝" w:cs="ＭＳ 明朝"/>
                <w:sz w:val="18"/>
                <w:szCs w:val="18"/>
              </w:rPr>
            </w:pPr>
          </w:p>
        </w:tc>
        <w:tc>
          <w:tcPr>
            <w:tcW w:w="2561" w:type="dxa"/>
            <w:shd w:val="clear" w:color="auto" w:fill="FFFFFF"/>
          </w:tcPr>
          <w:p w:rsidR="005F1780" w:rsidRPr="005F1780" w:rsidRDefault="005F1780" w:rsidP="005F1780">
            <w:pPr>
              <w:rPr>
                <w:rFonts w:ascii="ＭＳ 明朝" w:eastAsia="ＭＳ 明朝" w:hAnsi="ＭＳ 明朝" w:cs="Times New Roman"/>
              </w:rPr>
            </w:pPr>
          </w:p>
        </w:tc>
      </w:tr>
    </w:tbl>
    <w:p w:rsidR="005F1780" w:rsidRPr="005F1780" w:rsidRDefault="005F1780" w:rsidP="005F1780">
      <w:pPr>
        <w:rPr>
          <w:rFonts w:ascii="Century" w:eastAsia="ＭＳ 明朝" w:hAnsi="Century" w:cs="Times New Roman"/>
          <w:vanish/>
        </w:rPr>
      </w:pPr>
    </w:p>
    <w:p w:rsidR="005F1780" w:rsidRPr="005F1780" w:rsidRDefault="005F1780" w:rsidP="005F1780">
      <w:pPr>
        <w:outlineLvl w:val="2"/>
        <w:rPr>
          <w:rFonts w:ascii="ＭＳ 明朝" w:eastAsia="ＭＳ 明朝" w:hAnsi="ＭＳ 明朝" w:cs="Times New Roman"/>
        </w:rPr>
      </w:pPr>
      <w:bookmarkStart w:id="43" w:name="_Toc12626519"/>
    </w:p>
    <w:p w:rsidR="005F1780" w:rsidRPr="005F1780" w:rsidRDefault="005F1780" w:rsidP="005F1780">
      <w:pPr>
        <w:outlineLvl w:val="2"/>
        <w:rPr>
          <w:rFonts w:ascii="ＭＳ 明朝" w:eastAsia="ＭＳ 明朝" w:hAnsi="ＭＳ 明朝" w:cs="Times New Roman"/>
        </w:rPr>
      </w:pPr>
      <w:r w:rsidRPr="005F1780">
        <w:rPr>
          <w:rFonts w:ascii="ＭＳ 明朝" w:eastAsia="ＭＳ 明朝" w:hAnsi="ＭＳ 明朝" w:cs="Times New Roman"/>
        </w:rPr>
        <w:br w:type="page"/>
      </w:r>
      <w:r w:rsidRPr="005F1780">
        <w:rPr>
          <w:rFonts w:ascii="ＭＳ 明朝" w:eastAsia="ＭＳ 明朝" w:hAnsi="ＭＳ 明朝" w:cs="Times New Roman" w:hint="eastAsia"/>
        </w:rPr>
        <w:t>(3)　主な取組み</w:t>
      </w:r>
      <w:bookmarkEnd w:id="4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5528"/>
      </w:tblGrid>
      <w:tr w:rsidR="005F1780" w:rsidRPr="005F1780" w:rsidTr="005F1780">
        <w:trPr>
          <w:trHeight w:val="254"/>
        </w:trPr>
        <w:tc>
          <w:tcPr>
            <w:tcW w:w="675" w:type="dxa"/>
            <w:shd w:val="clear" w:color="auto" w:fill="auto"/>
            <w:noWrap/>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時期</w:t>
            </w:r>
          </w:p>
        </w:tc>
        <w:tc>
          <w:tcPr>
            <w:tcW w:w="3119" w:type="dxa"/>
            <w:shd w:val="clear" w:color="auto" w:fill="auto"/>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取組み</w:t>
            </w:r>
          </w:p>
        </w:tc>
        <w:tc>
          <w:tcPr>
            <w:tcW w:w="5528" w:type="dxa"/>
            <w:shd w:val="clear" w:color="auto" w:fill="auto"/>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取組み内容</w:t>
            </w:r>
          </w:p>
        </w:tc>
      </w:tr>
      <w:tr w:rsidR="005F1780" w:rsidRPr="005F1780" w:rsidTr="005F1780">
        <w:trPr>
          <w:trHeight w:val="1125"/>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随時</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高齢者の把握</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町会では70歳以上の名簿を管理し1,500名程度を把握している。また、食事サービス利用者については情報も把握し地域ネットワーク委員会において集約し、一部の町会では見守り活動に活かしている。</w:t>
            </w:r>
          </w:p>
        </w:tc>
      </w:tr>
      <w:tr w:rsidR="005F1780" w:rsidRPr="005F1780" w:rsidTr="005F1780">
        <w:trPr>
          <w:trHeight w:val="750"/>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随時</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マンションめぐり</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高齢者対象に訪問し「あんしんカプセル」を配布、住之江区地域包括支援センターや新北島ブランチと協力</w:t>
            </w:r>
          </w:p>
        </w:tc>
      </w:tr>
      <w:tr w:rsidR="005F1780" w:rsidRPr="005F1780" w:rsidTr="005F1780">
        <w:trPr>
          <w:trHeight w:val="750"/>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高齢者食事サービス事業</w:t>
            </w:r>
            <w:r w:rsidRPr="005F1780">
              <w:rPr>
                <w:rFonts w:ascii="ＭＳ 明朝" w:eastAsia="ＭＳ 明朝" w:hAnsi="ＭＳ 明朝" w:cs="Times New Roman" w:hint="eastAsia"/>
              </w:rPr>
              <w:br/>
              <w:t>会食</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毎月第３土曜日12:00～、73歳以上が対象（350円、事前予約要）</w:t>
            </w:r>
          </w:p>
        </w:tc>
      </w:tr>
      <w:tr w:rsidR="005F1780" w:rsidRPr="005F1780" w:rsidTr="005F1780">
        <w:trPr>
          <w:trHeight w:val="750"/>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高齢者食事サービス事業</w:t>
            </w:r>
            <w:r w:rsidRPr="005F1780">
              <w:rPr>
                <w:rFonts w:ascii="ＭＳ 明朝" w:eastAsia="ＭＳ 明朝" w:hAnsi="ＭＳ 明朝" w:cs="Times New Roman" w:hint="eastAsia"/>
              </w:rPr>
              <w:br/>
              <w:t>配食</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毎月第２・４木曜日、夕食、毎回50名程度が利用、70歳以上で食事作りが困難な方を対象（350円、事前予約要）</w:t>
            </w:r>
          </w:p>
        </w:tc>
      </w:tr>
      <w:tr w:rsidR="005F1780" w:rsidRPr="005F1780" w:rsidTr="005F1780">
        <w:trPr>
          <w:trHeight w:val="750"/>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ふれあい喫茶「やすらぎ」</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毎月第２火曜日13:00～15:00(100円)、どなたでも参加可能　手芸コーナーあり</w:t>
            </w:r>
          </w:p>
        </w:tc>
      </w:tr>
      <w:tr w:rsidR="005F1780" w:rsidRPr="005F1780" w:rsidTr="005F1780">
        <w:trPr>
          <w:trHeight w:val="375"/>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カラオケを楽しむ会</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毎月第２･４火曜日13:00～16:00 </w:t>
            </w:r>
          </w:p>
        </w:tc>
      </w:tr>
      <w:tr w:rsidR="005F1780" w:rsidRPr="005F1780" w:rsidTr="005F1780">
        <w:trPr>
          <w:trHeight w:val="750"/>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健康づくり・仲間づくり・民踊を楽しむ会</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毎月第２･４木曜日13:00～15:00</w:t>
            </w:r>
          </w:p>
        </w:tc>
      </w:tr>
      <w:tr w:rsidR="005F1780" w:rsidRPr="005F1780" w:rsidTr="005F1780">
        <w:trPr>
          <w:trHeight w:val="750"/>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子育てサロン「すくすく」</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毎月第４月曜日10:00～11:30、幼児と保護者が対象、利用者も多く楽しい雰囲気</w:t>
            </w:r>
          </w:p>
        </w:tc>
      </w:tr>
      <w:tr w:rsidR="005F1780" w:rsidRPr="005F1780" w:rsidTr="005F1780">
        <w:trPr>
          <w:trHeight w:val="750"/>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ニュージ☆ランド</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毎月第１月曜日13:30～15:00、乳児と保護者が対象、区保健福祉センター開催</w:t>
            </w:r>
          </w:p>
        </w:tc>
      </w:tr>
      <w:tr w:rsidR="005F1780" w:rsidRPr="005F1780" w:rsidTr="005F1780">
        <w:trPr>
          <w:trHeight w:val="375"/>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笑いヨガの会</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毎月第３火曜日、あったかネットコーディネーターが中心となり実施</w:t>
            </w:r>
          </w:p>
        </w:tc>
      </w:tr>
      <w:tr w:rsidR="005F1780" w:rsidRPr="005F1780" w:rsidTr="005F1780">
        <w:trPr>
          <w:trHeight w:val="389"/>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ボランティア研修 手話教室</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月２回随時、月曜日13:30～15:00</w:t>
            </w:r>
          </w:p>
        </w:tc>
      </w:tr>
      <w:tr w:rsidR="005F1780" w:rsidRPr="005F1780" w:rsidTr="005F1780">
        <w:trPr>
          <w:trHeight w:val="750"/>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４月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高齢者食事サービス事業</w:t>
            </w:r>
            <w:r w:rsidRPr="005F1780">
              <w:rPr>
                <w:rFonts w:ascii="ＭＳ 明朝" w:eastAsia="ＭＳ 明朝" w:hAnsi="ＭＳ 明朝" w:cs="Times New Roman" w:hint="eastAsia"/>
              </w:rPr>
              <w:br/>
              <w:t>花見会</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第２土曜日12:00～、73歳以上が対象（350円、事前予約要）、南公園で実施</w:t>
            </w:r>
          </w:p>
        </w:tc>
      </w:tr>
      <w:tr w:rsidR="005F1780" w:rsidRPr="005F1780" w:rsidTr="005F1780">
        <w:trPr>
          <w:trHeight w:val="375"/>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７月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子ども夏祭り</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一部の地域で小学生を対象に開催</w:t>
            </w:r>
          </w:p>
        </w:tc>
      </w:tr>
      <w:tr w:rsidR="005F1780" w:rsidRPr="005F1780" w:rsidTr="005F1780">
        <w:trPr>
          <w:trHeight w:val="375"/>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８月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納涼盆踊り</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連合町会が開催</w:t>
            </w:r>
          </w:p>
        </w:tc>
      </w:tr>
      <w:tr w:rsidR="005F1780" w:rsidRPr="005F1780" w:rsidTr="005F1780">
        <w:trPr>
          <w:trHeight w:val="750"/>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９月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高齢者食事サービス事業</w:t>
            </w:r>
            <w:r w:rsidRPr="005F1780">
              <w:rPr>
                <w:rFonts w:ascii="ＭＳ 明朝" w:eastAsia="ＭＳ 明朝" w:hAnsi="ＭＳ 明朝" w:cs="Times New Roman" w:hint="eastAsia"/>
              </w:rPr>
              <w:br/>
              <w:t>敬老会</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第２土曜日12:00～、73歳以上が対象（350円、事前予約要）、新北島会館で実施</w:t>
            </w:r>
          </w:p>
        </w:tc>
      </w:tr>
      <w:tr w:rsidR="005F1780" w:rsidRPr="005F1780" w:rsidTr="005F1780">
        <w:trPr>
          <w:trHeight w:val="375"/>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９月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高齢者敬老見守り訪問　</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お祝い品の配布、70歳以上対象、各町会ごとの工夫あり</w:t>
            </w:r>
          </w:p>
        </w:tc>
      </w:tr>
      <w:tr w:rsidR="005F1780" w:rsidRPr="005F1780" w:rsidTr="005F1780">
        <w:trPr>
          <w:trHeight w:val="375"/>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防災訓練</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小学校土曜授業と連携し実施</w:t>
            </w:r>
          </w:p>
        </w:tc>
      </w:tr>
      <w:tr w:rsidR="005F1780" w:rsidRPr="005F1780" w:rsidTr="005F1780">
        <w:trPr>
          <w:trHeight w:val="375"/>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12月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歳末夜警</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375"/>
        </w:trPr>
        <w:tc>
          <w:tcPr>
            <w:tcW w:w="675"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12月</w:t>
            </w:r>
          </w:p>
        </w:tc>
        <w:tc>
          <w:tcPr>
            <w:tcW w:w="3119"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大根焚き会</w:t>
            </w:r>
          </w:p>
        </w:tc>
        <w:tc>
          <w:tcPr>
            <w:tcW w:w="5528"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食事サービス利用者を中心にどなたでも参加可</w:t>
            </w:r>
          </w:p>
        </w:tc>
      </w:tr>
    </w:tbl>
    <w:p w:rsidR="005F1780" w:rsidRPr="005F1780" w:rsidRDefault="005F1780" w:rsidP="005F1780">
      <w:pPr>
        <w:rPr>
          <w:rFonts w:ascii="ＭＳ 明朝" w:eastAsia="ＭＳ 明朝" w:hAnsi="ＭＳ 明朝" w:cs="Times New Roman"/>
        </w:rPr>
      </w:pPr>
    </w:p>
    <w:p w:rsidR="005F1780" w:rsidRPr="005F1780" w:rsidRDefault="005F1780" w:rsidP="005F1780">
      <w:pPr>
        <w:rPr>
          <w:rFonts w:ascii="ＭＳ 明朝" w:eastAsia="ＭＳ 明朝" w:hAnsi="ＭＳ 明朝" w:cs="Times New Roman"/>
          <w:szCs w:val="21"/>
        </w:rPr>
      </w:pPr>
    </w:p>
    <w:p w:rsidR="005F1780" w:rsidRPr="005F1780" w:rsidRDefault="005F1780" w:rsidP="005F1780">
      <w:pPr>
        <w:outlineLvl w:val="2"/>
        <w:rPr>
          <w:rFonts w:ascii="ＭＳ 明朝" w:eastAsia="ＭＳ 明朝" w:hAnsi="ＭＳ 明朝" w:cs="Times New Roman"/>
        </w:rPr>
      </w:pPr>
      <w:bookmarkStart w:id="44" w:name="_Toc12626520"/>
    </w:p>
    <w:p w:rsidR="005F1780" w:rsidRPr="005F1780" w:rsidRDefault="005F1780" w:rsidP="005F1780">
      <w:pPr>
        <w:outlineLvl w:val="2"/>
        <w:rPr>
          <w:rFonts w:ascii="ＭＳ 明朝" w:eastAsia="ＭＳ 明朝" w:hAnsi="ＭＳ 明朝" w:cs="Times New Roman"/>
        </w:rPr>
      </w:pPr>
      <w:r w:rsidRPr="005F1780">
        <w:rPr>
          <w:rFonts w:ascii="ＭＳ 明朝" w:eastAsia="ＭＳ 明朝" w:hAnsi="ＭＳ 明朝" w:cs="Times New Roman" w:hint="eastAsia"/>
        </w:rPr>
        <w:t>(4)　地域の主な課題と今後の取組み</w:t>
      </w:r>
      <w:bookmarkEnd w:id="44"/>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ア　災害時も含めた要援護者情報の把握と体制づくり</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新北島地域では、町会ごとに災害対策について話し合いがされているか否かの差が大きく、その差を埋めるために全体のレベルを上げる必要があります。連合町会では年１回防災訓練を実施していますが、各町会長の任期が２年であるため、知識やノウハウが引き継がれないといった課題があります。また、町会加入率についても各町会で状況が異なります。若い世代は、町会に入るメリットがないと入らない傾向にあります。</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新規に建設されたマンションが多いこともあり、町会未加入の要援護者情報をどのようにして把握するかということが災害時の体制作りとあわせて課題となっています。オートロックで管理され、かつ、管理会社が遠方にあるマンションについては訪問することも難しい状況です。</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平成</w:t>
      </w:r>
      <w:r w:rsidRPr="005F1780">
        <w:rPr>
          <w:rFonts w:ascii="Century" w:eastAsia="ＭＳ 明朝" w:hAnsi="Century" w:cs="Times New Roman" w:hint="eastAsia"/>
          <w:color w:val="000000"/>
        </w:rPr>
        <w:t>27</w:t>
      </w:r>
      <w:r w:rsidRPr="005F1780">
        <w:rPr>
          <w:rFonts w:ascii="Century" w:eastAsia="ＭＳ 明朝" w:hAnsi="Century" w:cs="Times New Roman" w:hint="eastAsia"/>
          <w:color w:val="000000"/>
        </w:rPr>
        <w:t>年度から開始された「地域における要援護者の見守りネットワーク強化事業」において町会未加入者も対象とした要援護者名簿が地域に提供されています。この名簿は町会未加入者の情報把握の手段となりますが、要援護者ではない方や名簿への掲載に同意されていない方のなかにも、支援が必要な方や孤立している方がいる可能性があり、災害時も含めて、町会未加入者や名簿に記載されていない方々をどのように見守るかが課題となっています。</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また、地域の見守りの要である地域ネットワーク委員会は年１回のみ開催されており、町会長と民生委員のつながりも無く、各団体が課題について議論する場もない状況です。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rPr>
          <w:rFonts w:ascii="Century" w:eastAsia="ＭＳ 明朝" w:hAnsi="Century" w:cs="Times New Roman"/>
          <w:color w:val="000000"/>
        </w:rPr>
      </w:pPr>
      <w:r w:rsidRPr="005F1780">
        <w:rPr>
          <w:rFonts w:ascii="Century" w:eastAsia="ＭＳ 明朝" w:hAnsi="Century" w:cs="Times New Roman" w:hint="eastAsia"/>
          <w:color w:val="000000"/>
        </w:rPr>
        <w:t xml:space="preserve">　地域活動に関する知識やノウハウの継承にあたって、一部町会では、役員経験者が町会支援隊を作って若手の役員を支援しています。町会加入を促進するために、新規の住宅が建つ時には、一部の町会では不動産業者の協力を得て、町会加入の案内資料を入居者に配布してもらっていたり、班長が新たな入居者に町会加入の案内をしたりしています。</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要援護者名簿は町会ごとに管理していますが、その扱いは町会によって異なり、一部の町会では要援護者情報を地図に落とし把握しています。要援護者の見守り訪問については、町会長と民生委員が一緒に行っているところは一部にとどまっています。</w:t>
      </w:r>
    </w:p>
    <w:p w:rsidR="005F1780" w:rsidRPr="005F1780" w:rsidRDefault="005F1780" w:rsidP="005F1780">
      <w:pPr>
        <w:ind w:leftChars="300" w:left="630"/>
        <w:rPr>
          <w:rFonts w:ascii="Century" w:eastAsia="ＭＳ 明朝" w:hAnsi="Century" w:cs="Times New Roman"/>
          <w:color w:val="000000"/>
        </w:rPr>
      </w:pPr>
      <w:r w:rsidRPr="005F1780">
        <w:rPr>
          <w:rFonts w:ascii="Century" w:eastAsia="ＭＳ 明朝" w:hAnsi="Century" w:cs="Times New Roman" w:hint="eastAsia"/>
          <w:color w:val="000000"/>
        </w:rPr>
        <w:t>また、要援護者名簿とは別に、食事サービスの利用者に連絡先等を聞き情報を集めており、緊急時の家族への連絡に役立ったこともあります。今後は地域内にある災害対策の進んだマンションへの見学会を行ったり、小学校と合同で防災訓練を行ったりすることで、地域の防災への意識を高めるとともに日ごろの見守りへの意識が向くように取り組みます。</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また、地域包括支援センターにおいては関係機関からの相談件数が少ないことから、平成</w:t>
      </w:r>
      <w:r w:rsidRPr="005F1780">
        <w:rPr>
          <w:rFonts w:ascii="Century" w:eastAsia="ＭＳ 明朝" w:hAnsi="Century" w:cs="Times New Roman" w:hint="eastAsia"/>
          <w:color w:val="000000"/>
        </w:rPr>
        <w:t>30</w:t>
      </w:r>
      <w:r w:rsidRPr="005F1780">
        <w:rPr>
          <w:rFonts w:ascii="Century" w:eastAsia="ＭＳ 明朝" w:hAnsi="Century" w:cs="Times New Roman" w:hint="eastAsia"/>
          <w:color w:val="000000"/>
        </w:rPr>
        <w:t>年度は民生委員やケアマネージャーとの連携を、令和元年度はネットワーク委員との連携を強めることに努めました。今後も地域や支援機関同士が連携し見守りの体制づくりを進めていきます。また、各団体の活動や悩みに横ぐしを刺し、より一層の連携を深めるためのきっかけとして、区社会福祉協議会の協力も得て、令和元年度は地域ネットワーク委員会で防災の勉強会を実施しました。今後は各団体や地域の抱える悩みごとを共有するような場を定期的に開催することをめざします。</w:t>
      </w:r>
    </w:p>
    <w:p w:rsidR="005F1780" w:rsidRPr="005F1780" w:rsidRDefault="005F1780" w:rsidP="005F1780">
      <w:pPr>
        <w:ind w:leftChars="300" w:left="630" w:firstLineChars="100" w:firstLine="210"/>
        <w:rPr>
          <w:rFonts w:ascii="Century" w:eastAsia="ＭＳ 明朝" w:hAnsi="Century" w:cs="Times New Roman"/>
          <w:color w:val="000000"/>
        </w:rPr>
      </w:pPr>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イ　高齢者の居場所の活性化と環境づくり</w:t>
      </w:r>
    </w:p>
    <w:p w:rsidR="005F1780" w:rsidRPr="005F1780" w:rsidRDefault="005F1780" w:rsidP="005F1780">
      <w:pPr>
        <w:ind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（ア）課題</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新北島地域でのふれあい喫茶は約</w:t>
      </w:r>
      <w:r w:rsidRPr="005F1780">
        <w:rPr>
          <w:rFonts w:ascii="Century" w:eastAsia="ＭＳ 明朝" w:hAnsi="Century" w:cs="Times New Roman" w:hint="eastAsia"/>
          <w:color w:val="000000"/>
        </w:rPr>
        <w:t>20</w:t>
      </w:r>
      <w:r w:rsidRPr="005F1780">
        <w:rPr>
          <w:rFonts w:ascii="Century" w:eastAsia="ＭＳ 明朝" w:hAnsi="Century" w:cs="Times New Roman" w:hint="eastAsia"/>
          <w:color w:val="000000"/>
        </w:rPr>
        <w:t xml:space="preserve">年間続いてきましたが、利用者が減ってきたことや担い手不足等により、実施回数を月２回から１回に減らしています。食事サービスについては、会食サービスは利用者の増減はありませんが、高齢化に伴い、配食サービスの利用希望者が増えています。また、高齢化に伴い認知症を患う方も増える傾向にありますが、認知症への理解はまだまだ十分ではなく、認知症の方も地域で暮らしていける環境づくりが必要です。　　</w:t>
      </w:r>
    </w:p>
    <w:p w:rsidR="005F1780" w:rsidRPr="005F1780" w:rsidRDefault="005F1780" w:rsidP="005F1780">
      <w:pPr>
        <w:ind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（イ）取組み</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地域包括支援センターが行う相談会については、以前はふれあい喫茶で実施していましたが、利用者が固定していることから、ショッピングセンターで出前相談会を行っています。ふれあい喫茶は利用者が減少しているものの、高齢者の集いの場としての開催を希望されており、感染症対策と合わせた実施方法の変更を検討しています。また、あったかネットコーディネーターにより平成</w:t>
      </w:r>
      <w:r w:rsidRPr="005F1780">
        <w:rPr>
          <w:rFonts w:ascii="Century" w:eastAsia="ＭＳ 明朝" w:hAnsi="Century" w:cs="Times New Roman" w:hint="eastAsia"/>
          <w:color w:val="000000"/>
        </w:rPr>
        <w:t>28</w:t>
      </w:r>
      <w:r w:rsidRPr="005F1780">
        <w:rPr>
          <w:rFonts w:ascii="Century" w:eastAsia="ＭＳ 明朝" w:hAnsi="Century" w:cs="Times New Roman" w:hint="eastAsia"/>
          <w:color w:val="000000"/>
        </w:rPr>
        <w:t>年度からは「笑いヨガの会」を、平成</w:t>
      </w:r>
      <w:r w:rsidRPr="005F1780">
        <w:rPr>
          <w:rFonts w:ascii="Century" w:eastAsia="ＭＳ 明朝" w:hAnsi="Century" w:cs="Times New Roman" w:hint="eastAsia"/>
          <w:color w:val="000000"/>
        </w:rPr>
        <w:t>30</w:t>
      </w:r>
      <w:r w:rsidRPr="005F1780">
        <w:rPr>
          <w:rFonts w:ascii="Century" w:eastAsia="ＭＳ 明朝" w:hAnsi="Century" w:cs="Times New Roman" w:hint="eastAsia"/>
          <w:color w:val="000000"/>
        </w:rPr>
        <w:t>年度からは「百歳体操」を３か所に導入しています。また、老人会が主催する「健康マージャン教室」は寄付や会費で運営されており、教室を目的に老人会に入会する高齢者もいます。高齢者の方々は支援を受けるだけでなく、児童の登下校の見守りにも活躍しています。今後も様々な高齢者の居場所づくりを進めていきます。</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また、認知症への理解と地域の方に深めていただけるよう、認知症サポーター養成講座等を開催しています。令和２年２月には、ひとり歩き高齢者の方への声掛け訓練を実施しました。今後も講座の開催等を通じて、認知症の方も安心して過ごせる環境づくりに努めます。</w:t>
      </w:r>
    </w:p>
    <w:p w:rsidR="005F1780" w:rsidRPr="005F1780" w:rsidRDefault="005F1780" w:rsidP="005F1780">
      <w:pPr>
        <w:rPr>
          <w:rFonts w:ascii="Century" w:eastAsia="ＭＳ 明朝" w:hAnsi="Century" w:cs="Times New Roman"/>
          <w:color w:val="000000"/>
        </w:rPr>
      </w:pPr>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ウ　障がいのある方等の地域行事への参加促進</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rPr>
        <w:t>新北島地域での配食サービスについては、所定の年齢に達していなくても、障がい等により食事を作ることが困難な状態である方であれば利用が可能です。障がいのある方が様々な地域活動に参加しやすい環境づ</w:t>
      </w:r>
      <w:r w:rsidRPr="005F1780">
        <w:rPr>
          <w:rFonts w:ascii="Century" w:eastAsia="ＭＳ 明朝" w:hAnsi="Century" w:cs="Times New Roman" w:hint="eastAsia"/>
          <w:color w:val="000000"/>
        </w:rPr>
        <w:t>くりを進めていくことは大切な視点であり、地域にある介護、障がい等の施設利用者と地域住民との交流は、互いの理解を深め、地域を豊かなつながりのある場にするために必要です。この間、地域にある</w:t>
      </w:r>
      <w:r w:rsidRPr="005F1780">
        <w:rPr>
          <w:rFonts w:ascii="Century" w:eastAsia="ＭＳ 明朝" w:hAnsi="Century" w:cs="Times New Roman" w:hint="eastAsia"/>
          <w:color w:val="000000"/>
        </w:rPr>
        <w:t>NPO</w:t>
      </w:r>
      <w:r w:rsidRPr="005F1780">
        <w:rPr>
          <w:rFonts w:ascii="Century" w:eastAsia="ＭＳ 明朝" w:hAnsi="Century" w:cs="Times New Roman" w:hint="eastAsia"/>
          <w:color w:val="000000"/>
        </w:rPr>
        <w:t>法人自立生活夢宙センターとの連携を進めてきていますが、地域に暮らす個々の障がいのある方の中には、地域との関わりやつながりがあまりない方がおられることが想定されます。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当地域には、市の委託を受けた</w:t>
      </w:r>
      <w:r w:rsidRPr="005F1780">
        <w:rPr>
          <w:rFonts w:ascii="Century" w:eastAsia="ＭＳ 明朝" w:hAnsi="Century" w:cs="Times New Roman" w:hint="eastAsia"/>
          <w:color w:val="000000"/>
        </w:rPr>
        <w:t>NPO</w:t>
      </w:r>
      <w:r w:rsidRPr="005F1780">
        <w:rPr>
          <w:rFonts w:ascii="Century" w:eastAsia="ＭＳ 明朝" w:hAnsi="Century" w:cs="Times New Roman" w:hint="eastAsia"/>
          <w:color w:val="000000"/>
        </w:rPr>
        <w:t>法人自立生活夢宙センターが運営する住之江区障がい者相談支援センター</w:t>
      </w:r>
      <w:r w:rsidRPr="005F1780">
        <w:rPr>
          <w:rFonts w:ascii="Century" w:eastAsia="ＭＳ 明朝" w:hAnsi="Century" w:cs="Times New Roman" w:hint="eastAsia"/>
          <w:color w:val="000000"/>
          <w:sz w:val="16"/>
          <w:vertAlign w:val="superscript"/>
        </w:rPr>
        <w:t>※</w:t>
      </w:r>
      <w:r w:rsidRPr="005F1780">
        <w:rPr>
          <w:rFonts w:ascii="Century" w:eastAsia="ＭＳ 明朝" w:hAnsi="Century" w:cs="Times New Roman" w:hint="eastAsia"/>
          <w:color w:val="000000"/>
        </w:rPr>
        <w:t>があり、地域の見守り活動における精神障がいのある方への対応について相談をするなど、連携が進みつつあります。夢宙センターのメンバーは登校時の児童の見守りにも参加しており、今後も関係機関と連携しながら、障がいを持つ方と地域住民とのコミュニケーションを深め、つながりづくりを進めていきます。</w:t>
      </w:r>
    </w:p>
    <w:p w:rsidR="005F1780" w:rsidRPr="005F1780" w:rsidRDefault="005F1780" w:rsidP="005F1780">
      <w:pPr>
        <w:rPr>
          <w:rFonts w:ascii="Century" w:eastAsia="ＭＳ 明朝" w:hAnsi="Century" w:cs="Times New Roman"/>
        </w:rPr>
      </w:pPr>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エ　地域活動の担い手確保のための環境づくり</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地域で行われているそれぞれの活動については、ボランティアが高齢化し、各種団体では世代交代ができない等の問題が生じています。特に、配食サービスの担い手不足が課題となっています。担い手が不足している原因としては、若い世代は仕事があって活動が困難であったり、地域活動への関心が薄かったりすること等と考えていま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気軽に見学してもらえるような環境づくりに努め、手話等のボランティア向け研修には一般からの参加も受け入れることにより、そこから配食サービス等の活動への参加を促す等し、取り組んでいきます。子育てサロンでは、若手の主任児童委員も活躍しており、参加していたお母さんに、お子さんの成長に合わせて余裕が生まれたら運営を補助してもらう等、若い世代を巻き込む雰囲気づくりを引き続き検討していきます。先述の老人会が主催する「健康マージャン教室」では参加した男性がボランティアとしても活躍しています。徐々に活動頻度を増やしていくような方法で新たな担い手に参加してもらうよう努めます。</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今後は、区内他地域で実施された全戸アンケートなどを参考にしながら、具体的な取り組みを示して希望者を募るなど、ボランティア募集の方法を工夫していきます。</w:t>
      </w:r>
    </w:p>
    <w:p w:rsidR="005F1780" w:rsidRPr="005F1780" w:rsidRDefault="005F1780" w:rsidP="005F1780">
      <w:pPr>
        <w:rPr>
          <w:rFonts w:ascii="Century" w:eastAsia="ＭＳ 明朝" w:hAnsi="Century" w:cs="Times New Roman"/>
          <w:color w:val="000000"/>
        </w:rPr>
      </w:pPr>
      <w:r w:rsidRPr="005F1780">
        <w:rPr>
          <w:rFonts w:ascii="Century" w:eastAsia="ＭＳ 明朝" w:hAnsi="Century" w:cs="Times New Roman" w:hint="eastAsia"/>
          <w:color w:val="000000"/>
        </w:rPr>
        <w:t xml:space="preserve">　　　　　　</w:t>
      </w:r>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オ　子育てサロン等での相談しやすい環境づくり</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color w:val="000000"/>
        </w:rPr>
      </w:pPr>
      <w:r w:rsidRPr="005F1780">
        <w:rPr>
          <w:rFonts w:ascii="Century" w:eastAsia="ＭＳ 明朝" w:hAnsi="Century" w:cs="Times New Roman" w:hint="eastAsia"/>
          <w:color w:val="000000"/>
        </w:rPr>
        <w:t>新北島地域では、月に１回、主任児童委員と民生委員・児童委員、更生保護女性会、ボランティアおよびあったかネットコーディネーターによって、新北島会館において子育てサロン「すくすく」を開催しています。口コミで広がり、毎回</w:t>
      </w:r>
      <w:r w:rsidRPr="005F1780">
        <w:rPr>
          <w:rFonts w:ascii="Century" w:eastAsia="ＭＳ 明朝" w:hAnsi="Century" w:cs="Times New Roman" w:hint="eastAsia"/>
          <w:color w:val="000000"/>
        </w:rPr>
        <w:t>20</w:t>
      </w:r>
      <w:r w:rsidRPr="005F1780">
        <w:rPr>
          <w:rFonts w:ascii="Century" w:eastAsia="ＭＳ 明朝" w:hAnsi="Century" w:cs="Times New Roman" w:hint="eastAsia"/>
          <w:color w:val="000000"/>
        </w:rPr>
        <w:t>組程度の方に参加していただいていますが、サロンに来られていない親子にこそ課題があるのではないかと考えています。また、課題のある家庭について把握していないのではないかという懸念もあります。</w:t>
      </w:r>
    </w:p>
    <w:p w:rsidR="005F1780" w:rsidRPr="005F1780" w:rsidRDefault="005F1780" w:rsidP="005F1780">
      <w:pPr>
        <w:ind w:firstLineChars="100" w:firstLine="210"/>
        <w:rPr>
          <w:rFonts w:ascii="Century" w:eastAsia="ＭＳ 明朝" w:hAnsi="Century" w:cs="Times New Roman"/>
        </w:rPr>
      </w:pPr>
    </w:p>
    <w:p w:rsidR="005F1780" w:rsidRPr="005F1780" w:rsidRDefault="005F1780" w:rsidP="005F1780">
      <w:pPr>
        <w:ind w:firstLineChars="100" w:firstLine="210"/>
        <w:rPr>
          <w:rFonts w:ascii="Century" w:eastAsia="ＭＳ 明朝" w:hAnsi="Century" w:cs="Times New Roman"/>
        </w:rPr>
      </w:pP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よりきめ細かい周知のため、マンション管理組合等と協力して掲示板を使った広報の実施や、引き続き口コミでの広がりを狙った参加者とのコミュニケーションの推進、３か月健診等の機会を活用したサロン活動および主任児童委員の紹介チラシによる周知等、様々な方策を実施していきます。また、気になる親子に関しては、必要に応じた支援や専門機関とつなげていきます。併せて、ベテランボランティアは自身の子育て経験を活かしつつ、子育て世代に合わせたコミュニケーションを工夫しながら子育てに関するアドバイスを上手に伝え、子どもだけでなく子育てをする親のケアや育ちも視野に入れて、相談しやすい環境づくりに取り組み、参加者の満足度を上げるよう努めます。</w:t>
      </w:r>
    </w:p>
    <w:p w:rsidR="005F1780" w:rsidRPr="005F1780" w:rsidRDefault="005F1780" w:rsidP="005F1780">
      <w:pPr>
        <w:ind w:leftChars="300" w:left="630" w:firstLineChars="100" w:firstLine="210"/>
        <w:rPr>
          <w:rFonts w:ascii="Century" w:eastAsia="ＭＳ 明朝" w:hAnsi="Century" w:cs="Times New Roman"/>
        </w:rPr>
      </w:pPr>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カ　会館の活用と周知</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rPr>
          <w:rFonts w:ascii="Century" w:eastAsia="ＭＳ 明朝" w:hAnsi="Century" w:cs="Times New Roman"/>
        </w:rPr>
      </w:pPr>
      <w:r w:rsidRPr="005F1780">
        <w:rPr>
          <w:rFonts w:ascii="Century" w:eastAsia="ＭＳ 明朝" w:hAnsi="Century" w:cs="Times New Roman" w:hint="eastAsia"/>
        </w:rPr>
        <w:t xml:space="preserve">　会館は地域の様々な事業や会議で使用されているものの、会館についての認知度は十分ではないと考えています。過去「老人憩いの家」や「老人福祉会館」という名称だったこともあり、名称を「福祉会館」としても、高齢者向けであるというイメージが強く、会館で何をやっているのか想像しにくいことも原因のひとつであると考えています。また、以前と比べ葬儀会場としての利用が減っています。こども対象の活動への貸し出しなど、子育て世代を対象とした利用希望もあることから会館の維持管理の点からも多様な活用方法を検討していく必要があります。</w:t>
      </w:r>
    </w:p>
    <w:p w:rsidR="005F1780" w:rsidRDefault="005F1780">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rsidR="005F1780" w:rsidRPr="005F1780" w:rsidRDefault="005F1780" w:rsidP="005F1780">
      <w:pPr>
        <w:widowControl/>
        <w:rPr>
          <w:rFonts w:ascii="ＭＳ 明朝" w:eastAsia="ＭＳ 明朝" w:hAnsi="ＭＳ 明朝" w:cs="Times New Roman"/>
          <w:sz w:val="52"/>
          <w:szCs w:val="48"/>
        </w:rPr>
      </w:pPr>
    </w:p>
    <w:p w:rsidR="005F1780" w:rsidRPr="005F1780" w:rsidRDefault="005F1780" w:rsidP="005F1780">
      <w:pPr>
        <w:widowControl/>
        <w:rPr>
          <w:rFonts w:ascii="ＭＳ 明朝" w:eastAsia="ＭＳ 明朝" w:hAnsi="ＭＳ 明朝" w:cs="Times New Roman"/>
          <w:sz w:val="52"/>
          <w:szCs w:val="48"/>
        </w:rPr>
      </w:pPr>
    </w:p>
    <w:p w:rsidR="005F1780" w:rsidRPr="005F1780" w:rsidRDefault="005F1780" w:rsidP="005F1780">
      <w:pPr>
        <w:widowControl/>
        <w:rPr>
          <w:rFonts w:ascii="ＭＳ 明朝" w:eastAsia="ＭＳ 明朝" w:hAnsi="ＭＳ 明朝" w:cs="Times New Roman"/>
          <w:sz w:val="52"/>
          <w:szCs w:val="48"/>
        </w:rPr>
      </w:pPr>
    </w:p>
    <w:p w:rsidR="005F1780" w:rsidRPr="005F1780" w:rsidRDefault="005F1780" w:rsidP="005F1780">
      <w:pPr>
        <w:widowControl/>
        <w:rPr>
          <w:rFonts w:ascii="ＭＳ 明朝" w:eastAsia="ＭＳ 明朝" w:hAnsi="ＭＳ 明朝" w:cs="Times New Roman"/>
          <w:sz w:val="52"/>
          <w:szCs w:val="48"/>
        </w:rPr>
      </w:pPr>
    </w:p>
    <w:p w:rsidR="005F1780" w:rsidRPr="005F1780" w:rsidRDefault="005F1780" w:rsidP="005F1780">
      <w:pPr>
        <w:widowControl/>
        <w:jc w:val="center"/>
        <w:rPr>
          <w:rFonts w:ascii="ＭＳ 明朝" w:eastAsia="ＭＳ 明朝" w:hAnsi="ＭＳ 明朝" w:cs="Times New Roman"/>
          <w:b/>
          <w:sz w:val="52"/>
          <w:szCs w:val="48"/>
        </w:rPr>
      </w:pPr>
      <w:r w:rsidRPr="005F1780">
        <w:rPr>
          <w:rFonts w:ascii="ＭＳ 明朝" w:eastAsia="ＭＳ 明朝" w:hAnsi="ＭＳ 明朝" w:cs="Times New Roman" w:hint="eastAsia"/>
          <w:sz w:val="52"/>
          <w:szCs w:val="52"/>
        </w:rPr>
        <w:t>南港緑</w:t>
      </w:r>
    </w:p>
    <w:p w:rsidR="005F1780" w:rsidRPr="005F1780" w:rsidRDefault="005F1780" w:rsidP="005F1780">
      <w:pPr>
        <w:widowControl/>
        <w:jc w:val="center"/>
        <w:rPr>
          <w:rFonts w:ascii="ＭＳ 明朝" w:eastAsia="ＭＳ 明朝" w:hAnsi="ＭＳ 明朝" w:cs="Times New Roman"/>
          <w:sz w:val="52"/>
          <w:szCs w:val="48"/>
        </w:rPr>
      </w:pPr>
    </w:p>
    <w:p w:rsidR="005F1780" w:rsidRPr="005F1780" w:rsidRDefault="005F1780" w:rsidP="005F1780">
      <w:pPr>
        <w:widowControl/>
        <w:jc w:val="center"/>
        <w:rPr>
          <w:rFonts w:ascii="ＭＳ 明朝" w:eastAsia="ＭＳ 明朝" w:hAnsi="ＭＳ 明朝" w:cs="Times New Roman"/>
          <w:sz w:val="52"/>
          <w:szCs w:val="48"/>
        </w:rPr>
      </w:pPr>
      <w:r w:rsidRPr="005F1780">
        <w:rPr>
          <w:rFonts w:ascii="ＭＳ 明朝" w:eastAsia="ＭＳ 明朝" w:hAnsi="ＭＳ 明朝" w:cs="Times New Roman" w:hint="eastAsia"/>
          <w:sz w:val="52"/>
          <w:szCs w:val="48"/>
        </w:rPr>
        <w:t>～</w:t>
      </w:r>
      <w:r w:rsidRPr="005F1780">
        <w:rPr>
          <w:rFonts w:ascii="Century" w:eastAsia="ＭＳ 明朝" w:hAnsi="Century" w:cs="Times New Roman" w:hint="eastAsia"/>
          <w:color w:val="000000"/>
          <w:sz w:val="52"/>
          <w:szCs w:val="52"/>
        </w:rPr>
        <w:t>みんなが住みやすい緑町</w:t>
      </w:r>
      <w:r w:rsidRPr="005F1780">
        <w:rPr>
          <w:rFonts w:ascii="ＭＳ 明朝" w:eastAsia="ＭＳ 明朝" w:hAnsi="ＭＳ 明朝" w:cs="Times New Roman" w:hint="eastAsia"/>
          <w:sz w:val="52"/>
          <w:szCs w:val="48"/>
        </w:rPr>
        <w:t>～</w:t>
      </w:r>
    </w:p>
    <w:p w:rsidR="005F1780" w:rsidRPr="005F1780" w:rsidRDefault="005F1780" w:rsidP="005F1780">
      <w:pPr>
        <w:widowControl/>
        <w:jc w:val="center"/>
        <w:rPr>
          <w:rFonts w:ascii="ＭＳ 明朝" w:eastAsia="ＭＳ 明朝" w:hAnsi="ＭＳ 明朝" w:cs="Times New Roman"/>
          <w:sz w:val="52"/>
          <w:szCs w:val="48"/>
        </w:rPr>
      </w:pPr>
    </w:p>
    <w:p w:rsidR="005F1780" w:rsidRPr="005F1780" w:rsidRDefault="005F1780" w:rsidP="005F1780">
      <w:pPr>
        <w:widowControl/>
        <w:jc w:val="center"/>
        <w:rPr>
          <w:rFonts w:ascii="ＭＳ 明朝" w:eastAsia="ＭＳ 明朝" w:hAnsi="ＭＳ 明朝" w:cs="Times New Roman"/>
          <w:b/>
          <w:sz w:val="56"/>
          <w:szCs w:val="56"/>
        </w:rPr>
      </w:pPr>
      <w:r w:rsidRPr="005F1780">
        <w:rPr>
          <w:rFonts w:ascii="Century" w:eastAsia="ＭＳ 明朝" w:hAnsi="Century" w:cs="Times New Roman"/>
          <w:noProof/>
        </w:rPr>
        <w:drawing>
          <wp:inline distT="0" distB="0" distL="0" distR="0">
            <wp:extent cx="5248275" cy="3495675"/>
            <wp:effectExtent l="0" t="0" r="9525" b="9525"/>
            <wp:docPr id="12" name="図 12" descr="DSC0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8298"/>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248275" cy="3495675"/>
                    </a:xfrm>
                    <a:prstGeom prst="rect">
                      <a:avLst/>
                    </a:prstGeom>
                    <a:noFill/>
                    <a:ln>
                      <a:noFill/>
                    </a:ln>
                  </pic:spPr>
                </pic:pic>
              </a:graphicData>
            </a:graphic>
          </wp:inline>
        </w:drawing>
      </w:r>
    </w:p>
    <w:p w:rsidR="005F1780" w:rsidRPr="005F1780" w:rsidRDefault="005F1780" w:rsidP="005F1780">
      <w:pPr>
        <w:jc w:val="right"/>
        <w:rPr>
          <w:rFonts w:ascii="ＭＳ 明朝" w:eastAsia="ＭＳ 明朝" w:hAnsi="ＭＳ 明朝" w:cs="Times New Roman"/>
        </w:rPr>
      </w:pPr>
      <w:r w:rsidRPr="005F1780">
        <w:rPr>
          <w:rFonts w:ascii="ＭＳ 明朝" w:eastAsia="ＭＳ 明朝" w:hAnsi="ＭＳ 明朝" w:cs="Times New Roman" w:hint="eastAsia"/>
        </w:rPr>
        <w:t>健康文化サロン(健康体操)</w:t>
      </w:r>
    </w:p>
    <w:p w:rsidR="005F1780" w:rsidRPr="005F1780" w:rsidRDefault="005F1780" w:rsidP="005F1780">
      <w:pPr>
        <w:rPr>
          <w:rFonts w:ascii="Century" w:eastAsia="ＭＳ 明朝" w:hAnsi="Century" w:cs="Times New Roman"/>
        </w:rPr>
      </w:pPr>
    </w:p>
    <w:p w:rsidR="005F1780" w:rsidRPr="005F1780" w:rsidRDefault="005F1780" w:rsidP="005F1780">
      <w:pPr>
        <w:rPr>
          <w:rFonts w:ascii="Century" w:eastAsia="ＭＳ 明朝" w:hAnsi="Century" w:cs="Times New Roman"/>
        </w:rPr>
      </w:pPr>
    </w:p>
    <w:p w:rsidR="005F1780" w:rsidRPr="005F1780" w:rsidRDefault="005F1780" w:rsidP="005F1780">
      <w:pPr>
        <w:rPr>
          <w:rFonts w:ascii="ＭＳ 明朝" w:eastAsia="ＭＳ 明朝" w:hAnsi="ＭＳ 明朝" w:cs="Times New Roman"/>
        </w:rPr>
      </w:pPr>
    </w:p>
    <w:p w:rsidR="005F1780" w:rsidRPr="005F1780" w:rsidRDefault="005F1780" w:rsidP="005F1780">
      <w:pPr>
        <w:rPr>
          <w:rFonts w:ascii="Century" w:eastAsia="ＭＳ 明朝" w:hAnsi="Century" w:cs="Times New Roman"/>
          <w:b/>
        </w:rPr>
      </w:pPr>
      <w:bookmarkStart w:id="45" w:name="_Toc12626522"/>
      <w:r w:rsidRPr="005F1780">
        <w:rPr>
          <w:rFonts w:ascii="ＭＳ 明朝" w:eastAsia="ＭＳ 明朝" w:hAnsi="ＭＳ 明朝" w:cs="Times New Roman"/>
        </w:rPr>
        <w:br w:type="page"/>
      </w:r>
      <w:r w:rsidRPr="005F1780">
        <w:rPr>
          <w:rFonts w:ascii="Century" w:eastAsia="ＭＳ 明朝" w:hAnsi="Century" w:cs="Times New Roman" w:hint="eastAsia"/>
          <w:b/>
        </w:rPr>
        <w:t>１　地域の状況</w:t>
      </w:r>
    </w:p>
    <w:p w:rsidR="005F1780" w:rsidRPr="005F1780" w:rsidRDefault="005F1780" w:rsidP="005F1780">
      <w:pPr>
        <w:outlineLvl w:val="2"/>
        <w:rPr>
          <w:rFonts w:ascii="ＭＳ 明朝" w:eastAsia="ＭＳ 明朝" w:hAnsi="ＭＳ 明朝" w:cs="Times New Roman"/>
        </w:rPr>
      </w:pPr>
      <w:r w:rsidRPr="005F1780">
        <w:rPr>
          <w:rFonts w:ascii="ＭＳ 明朝" w:eastAsia="ＭＳ 明朝" w:hAnsi="ＭＳ 明朝" w:cs="Times New Roman" w:hint="eastAsia"/>
        </w:rPr>
        <w:t>(1)　地域の範囲</w:t>
      </w:r>
      <w:bookmarkEnd w:id="45"/>
    </w:p>
    <w:p w:rsidR="005F1780" w:rsidRPr="005F1780" w:rsidRDefault="005F1780" w:rsidP="005F1780">
      <w:pPr>
        <w:rPr>
          <w:rFonts w:ascii="ＭＳ 明朝" w:eastAsia="ＭＳ 明朝" w:hAnsi="ＭＳ 明朝" w:cs="Times New Roman"/>
          <w:szCs w:val="21"/>
        </w:rPr>
      </w:pPr>
      <w:r w:rsidRPr="005F1780">
        <w:rPr>
          <w:rFonts w:ascii="ＭＳ 明朝" w:eastAsia="ＭＳ 明朝" w:hAnsi="ＭＳ 明朝" w:cs="Times New Roman" w:hint="eastAsia"/>
        </w:rPr>
        <w:t xml:space="preserve">　　　</w:t>
      </w:r>
      <w:r w:rsidRPr="005F1780">
        <w:rPr>
          <w:rFonts w:ascii="ＭＳ 明朝" w:eastAsia="ＭＳ 明朝" w:hAnsi="ＭＳ 明朝" w:cs="Times New Roman" w:hint="eastAsia"/>
          <w:szCs w:val="21"/>
        </w:rPr>
        <w:t>南港東５丁目、南港中１・２丁目</w:t>
      </w:r>
    </w:p>
    <w:p w:rsidR="005F1780" w:rsidRPr="005F1780" w:rsidRDefault="005F1780" w:rsidP="005F1780">
      <w:pPr>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bookmarkStart w:id="46" w:name="_Toc12626523"/>
      <w:r w:rsidRPr="005F1780">
        <w:rPr>
          <w:rFonts w:ascii="ＭＳ 明朝" w:eastAsia="ＭＳ 明朝" w:hAnsi="ＭＳ 明朝" w:cs="Times New Roman" w:hint="eastAsia"/>
        </w:rPr>
        <w:t>(2)　地域の特徴</w:t>
      </w:r>
      <w:bookmarkEnd w:id="46"/>
    </w:p>
    <w:p w:rsidR="005F1780" w:rsidRPr="005F1780" w:rsidRDefault="005F1780" w:rsidP="005F1780">
      <w:pPr>
        <w:ind w:leftChars="267" w:left="561" w:firstLineChars="135" w:firstLine="283"/>
        <w:rPr>
          <w:rFonts w:ascii="ＭＳ 明朝" w:eastAsia="ＭＳ 明朝" w:hAnsi="ＭＳ 明朝" w:cs="Times New Roman"/>
        </w:rPr>
      </w:pPr>
      <w:r w:rsidRPr="005F1780">
        <w:rPr>
          <w:rFonts w:ascii="ＭＳ 明朝" w:eastAsia="ＭＳ 明朝" w:hAnsi="ＭＳ 明朝" w:cs="Times New Roman" w:hint="eastAsia"/>
        </w:rPr>
        <w:t>区の西部に位置する南港ポートタウン内で最も南に位置し、名前のとおり春には南港緑公園で桜が満開に咲き、季節の色とりどりな花々が楽しめる緑あふれる地域。北部にニュートラムのポートタウン東駅があり、区の南港ポートタウンサービスコーナーが所在しています。南港地域全体の特徴でもありますが、集合住宅のみが集まっており、南港緑においても市営住宅と</w:t>
      </w:r>
      <w:r w:rsidRPr="005F1780">
        <w:rPr>
          <w:rFonts w:ascii="ＭＳ 明朝" w:eastAsia="ＭＳ 明朝" w:hAnsi="ＭＳ 明朝" w:cs="Times New Roman"/>
        </w:rPr>
        <w:t>UR</w:t>
      </w:r>
      <w:r w:rsidRPr="005F1780">
        <w:rPr>
          <w:rFonts w:ascii="ＭＳ 明朝" w:eastAsia="ＭＳ 明朝" w:hAnsi="ＭＳ 明朝" w:cs="Times New Roman" w:hint="eastAsia"/>
        </w:rPr>
        <w:t>、分譲マンションがあります。</w:t>
      </w:r>
    </w:p>
    <w:p w:rsidR="005F1780" w:rsidRPr="005F1780" w:rsidRDefault="005F1780" w:rsidP="005F1780">
      <w:pPr>
        <w:ind w:leftChars="267" w:left="561" w:firstLineChars="100" w:firstLine="210"/>
        <w:rPr>
          <w:rFonts w:ascii="ＭＳ 明朝" w:eastAsia="ＭＳ 明朝" w:hAnsi="ＭＳ 明朝" w:cs="Times New Roman"/>
        </w:rPr>
      </w:pPr>
      <w:r w:rsidRPr="005F1780">
        <w:rPr>
          <w:rFonts w:ascii="ＭＳ 明朝" w:eastAsia="ＭＳ 明朝" w:hAnsi="ＭＳ 明朝" w:cs="Times New Roman" w:hint="eastAsia"/>
        </w:rPr>
        <w:t>平成</w:t>
      </w:r>
      <w:r w:rsidRPr="005F1780">
        <w:rPr>
          <w:rFonts w:ascii="ＭＳ 明朝" w:eastAsia="ＭＳ 明朝" w:hAnsi="ＭＳ 明朝" w:cs="Times New Roman"/>
        </w:rPr>
        <w:t>22</w:t>
      </w:r>
      <w:r w:rsidRPr="005F1780">
        <w:rPr>
          <w:rFonts w:ascii="ＭＳ 明朝" w:eastAsia="ＭＳ 明朝" w:hAnsi="ＭＳ 明朝" w:cs="Times New Roman" w:hint="eastAsia"/>
        </w:rPr>
        <w:t>年の国勢調査時からは</w:t>
      </w:r>
      <w:r w:rsidRPr="005F1780">
        <w:rPr>
          <w:rFonts w:ascii="ＭＳ 明朝" w:eastAsia="ＭＳ 明朝" w:hAnsi="ＭＳ 明朝" w:cs="Times New Roman"/>
        </w:rPr>
        <w:t>10</w:t>
      </w:r>
      <w:r w:rsidRPr="005F1780">
        <w:rPr>
          <w:rFonts w:ascii="ＭＳ 明朝" w:eastAsia="ＭＳ 明朝" w:hAnsi="ＭＳ 明朝" w:cs="Times New Roman" w:hint="eastAsia"/>
        </w:rPr>
        <w:t>％ほどの人口減少がみられ、０～14歳は</w:t>
      </w:r>
      <w:r w:rsidRPr="005F1780">
        <w:rPr>
          <w:rFonts w:ascii="ＭＳ 明朝" w:eastAsia="ＭＳ 明朝" w:hAnsi="ＭＳ 明朝" w:cs="Times New Roman"/>
        </w:rPr>
        <w:t>32</w:t>
      </w:r>
      <w:r w:rsidRPr="005F1780">
        <w:rPr>
          <w:rFonts w:ascii="ＭＳ 明朝" w:eastAsia="ＭＳ 明朝" w:hAnsi="ＭＳ 明朝" w:cs="Times New Roman" w:hint="eastAsia"/>
        </w:rPr>
        <w:t>％程度、</w:t>
      </w:r>
      <w:r w:rsidRPr="005F1780">
        <w:rPr>
          <w:rFonts w:ascii="ＭＳ 明朝" w:eastAsia="ＭＳ 明朝" w:hAnsi="ＭＳ 明朝" w:cs="Times New Roman"/>
        </w:rPr>
        <w:t>15</w:t>
      </w:r>
      <w:r w:rsidRPr="005F1780">
        <w:rPr>
          <w:rFonts w:ascii="ＭＳ 明朝" w:eastAsia="ＭＳ 明朝" w:hAnsi="ＭＳ 明朝" w:cs="Times New Roman" w:hint="eastAsia"/>
        </w:rPr>
        <w:t>～</w:t>
      </w:r>
      <w:r w:rsidRPr="005F1780">
        <w:rPr>
          <w:rFonts w:ascii="ＭＳ 明朝" w:eastAsia="ＭＳ 明朝" w:hAnsi="ＭＳ 明朝" w:cs="Times New Roman"/>
        </w:rPr>
        <w:t>64</w:t>
      </w:r>
      <w:r w:rsidRPr="005F1780">
        <w:rPr>
          <w:rFonts w:ascii="ＭＳ 明朝" w:eastAsia="ＭＳ 明朝" w:hAnsi="ＭＳ 明朝" w:cs="Times New Roman" w:hint="eastAsia"/>
        </w:rPr>
        <w:t>歳の生産年齢人口も24％ほど減少しています。平成22年当時は28.1％と区内でもっとも高い高齢化率であり、平成27年の高齢化率は40.4％となっています。</w:t>
      </w:r>
    </w:p>
    <w:p w:rsidR="005F1780" w:rsidRPr="005F1780" w:rsidRDefault="005F1780" w:rsidP="005F1780">
      <w:pPr>
        <w:ind w:leftChars="267" w:left="561" w:firstLineChars="100" w:firstLine="210"/>
        <w:rPr>
          <w:rFonts w:ascii="ＭＳ 明朝" w:eastAsia="ＭＳ 明朝" w:hAnsi="ＭＳ 明朝" w:cs="Times New Roman"/>
        </w:rPr>
      </w:pPr>
    </w:p>
    <w:tbl>
      <w:tblPr>
        <w:tblW w:w="9819" w:type="dxa"/>
        <w:tblInd w:w="729" w:type="dxa"/>
        <w:tblLayout w:type="fixed"/>
        <w:tblLook w:val="04A0" w:firstRow="1" w:lastRow="0" w:firstColumn="1" w:lastColumn="0" w:noHBand="0" w:noVBand="1"/>
      </w:tblPr>
      <w:tblGrid>
        <w:gridCol w:w="1526"/>
        <w:gridCol w:w="496"/>
        <w:gridCol w:w="1428"/>
        <w:gridCol w:w="567"/>
        <w:gridCol w:w="1418"/>
        <w:gridCol w:w="485"/>
        <w:gridCol w:w="2775"/>
        <w:gridCol w:w="1053"/>
        <w:gridCol w:w="71"/>
      </w:tblGrid>
      <w:tr w:rsidR="005F1780" w:rsidRPr="005F1780" w:rsidTr="005F1780">
        <w:tc>
          <w:tcPr>
            <w:tcW w:w="4017" w:type="dxa"/>
            <w:gridSpan w:val="4"/>
            <w:shd w:val="clear" w:color="auto" w:fill="auto"/>
            <w:hideMark/>
          </w:tcPr>
          <w:p w:rsidR="005F1780" w:rsidRPr="005F1780" w:rsidRDefault="005F1780" w:rsidP="005F1780">
            <w:pPr>
              <w:spacing w:line="280" w:lineRule="exact"/>
              <w:ind w:firstLineChars="1050" w:firstLine="1897"/>
              <w:rPr>
                <w:rFonts w:ascii="ＭＳ 明朝" w:eastAsia="ＭＳ 明朝" w:hAnsi="ＭＳ 明朝" w:cs="ＭＳ 明朝"/>
                <w:b/>
                <w:sz w:val="18"/>
                <w:szCs w:val="18"/>
              </w:rPr>
            </w:pPr>
            <w:r w:rsidRPr="005F1780">
              <w:rPr>
                <w:rFonts w:ascii="ＭＳ 明朝" w:eastAsia="ＭＳ 明朝" w:hAnsi="ＭＳ 明朝" w:cs="ＭＳ 明朝" w:hint="eastAsia"/>
                <w:b/>
                <w:sz w:val="18"/>
                <w:szCs w:val="18"/>
              </w:rPr>
              <w:t>平成</w:t>
            </w:r>
            <w:r w:rsidRPr="005F1780">
              <w:rPr>
                <w:rFonts w:ascii="ＭＳ 明朝" w:eastAsia="ＭＳ 明朝" w:hAnsi="ＭＳ 明朝" w:cs="Times New Roman"/>
                <w:b/>
                <w:sz w:val="18"/>
                <w:szCs w:val="18"/>
              </w:rPr>
              <w:t>22</w:t>
            </w:r>
            <w:r w:rsidRPr="005F1780">
              <w:rPr>
                <w:rFonts w:ascii="ＭＳ 明朝" w:eastAsia="ＭＳ 明朝" w:hAnsi="ＭＳ 明朝" w:cs="ＭＳ 明朝" w:hint="eastAsia"/>
                <w:b/>
                <w:sz w:val="18"/>
                <w:szCs w:val="18"/>
              </w:rPr>
              <w:t>年</w:t>
            </w:r>
          </w:p>
          <w:p w:rsidR="005F1780" w:rsidRPr="005F1780" w:rsidRDefault="005F1780" w:rsidP="005F1780">
            <w:pPr>
              <w:spacing w:line="280" w:lineRule="exact"/>
              <w:ind w:firstLineChars="1050" w:firstLine="1897"/>
              <w:rPr>
                <w:rFonts w:ascii="ＭＳ 明朝" w:eastAsia="ＭＳ 明朝" w:hAnsi="ＭＳ 明朝" w:cs="Times New Roman"/>
                <w:b/>
                <w:sz w:val="18"/>
                <w:szCs w:val="18"/>
              </w:rPr>
            </w:pPr>
            <w:r w:rsidRPr="005F1780">
              <w:rPr>
                <w:rFonts w:ascii="ＭＳ 明朝" w:eastAsia="ＭＳ 明朝" w:hAnsi="ＭＳ 明朝" w:cs="ＭＳ 明朝" w:hint="eastAsia"/>
                <w:b/>
                <w:sz w:val="18"/>
                <w:szCs w:val="18"/>
              </w:rPr>
              <w:t>（国勢調査）</w:t>
            </w:r>
          </w:p>
        </w:tc>
        <w:tc>
          <w:tcPr>
            <w:tcW w:w="1903" w:type="dxa"/>
            <w:gridSpan w:val="2"/>
          </w:tcPr>
          <w:p w:rsidR="005F1780" w:rsidRPr="005F1780" w:rsidRDefault="005F1780" w:rsidP="005F1780">
            <w:pPr>
              <w:spacing w:line="280" w:lineRule="exact"/>
              <w:rPr>
                <w:rFonts w:ascii="ＭＳ 明朝" w:eastAsia="ＭＳ 明朝" w:hAnsi="ＭＳ 明朝" w:cs="ＭＳ 明朝"/>
                <w:b/>
                <w:sz w:val="18"/>
                <w:szCs w:val="18"/>
              </w:rPr>
            </w:pPr>
            <w:r w:rsidRPr="005F1780">
              <w:rPr>
                <w:rFonts w:ascii="ＭＳ 明朝" w:eastAsia="ＭＳ 明朝" w:hAnsi="ＭＳ 明朝" w:cs="ＭＳ 明朝" w:hint="eastAsia"/>
                <w:b/>
                <w:sz w:val="18"/>
                <w:szCs w:val="18"/>
              </w:rPr>
              <w:t>平成</w:t>
            </w:r>
            <w:r w:rsidRPr="005F1780">
              <w:rPr>
                <w:rFonts w:ascii="ＭＳ 明朝" w:eastAsia="ＭＳ 明朝" w:hAnsi="ＭＳ 明朝" w:cs="Times New Roman" w:hint="eastAsia"/>
                <w:b/>
                <w:sz w:val="18"/>
                <w:szCs w:val="18"/>
              </w:rPr>
              <w:t>27</w:t>
            </w:r>
            <w:r w:rsidRPr="005F1780">
              <w:rPr>
                <w:rFonts w:ascii="ＭＳ 明朝" w:eastAsia="ＭＳ 明朝" w:hAnsi="ＭＳ 明朝" w:cs="ＭＳ 明朝" w:hint="eastAsia"/>
                <w:b/>
                <w:sz w:val="18"/>
                <w:szCs w:val="18"/>
              </w:rPr>
              <w:t>年</w:t>
            </w:r>
          </w:p>
          <w:p w:rsidR="005F1780" w:rsidRPr="005F1780" w:rsidRDefault="005F1780" w:rsidP="005F1780">
            <w:pPr>
              <w:spacing w:line="280" w:lineRule="exact"/>
              <w:rPr>
                <w:rFonts w:ascii="ＭＳ 明朝" w:eastAsia="ＭＳ 明朝" w:hAnsi="ＭＳ 明朝" w:cs="ＭＳ 明朝"/>
                <w:b/>
                <w:sz w:val="18"/>
                <w:szCs w:val="18"/>
              </w:rPr>
            </w:pPr>
            <w:r w:rsidRPr="005F1780">
              <w:rPr>
                <w:rFonts w:ascii="ＭＳ 明朝" w:eastAsia="ＭＳ 明朝" w:hAnsi="ＭＳ 明朝" w:cs="ＭＳ 明朝" w:hint="eastAsia"/>
                <w:b/>
                <w:sz w:val="18"/>
                <w:szCs w:val="18"/>
              </w:rPr>
              <w:t>（国勢調査）</w:t>
            </w:r>
          </w:p>
        </w:tc>
        <w:tc>
          <w:tcPr>
            <w:tcW w:w="3899" w:type="dxa"/>
            <w:gridSpan w:val="3"/>
            <w:shd w:val="clear" w:color="auto" w:fill="auto"/>
            <w:hideMark/>
          </w:tcPr>
          <w:p w:rsidR="005F1780" w:rsidRPr="005F1780" w:rsidRDefault="005F1780" w:rsidP="005F1780">
            <w:pPr>
              <w:spacing w:line="280" w:lineRule="exact"/>
              <w:rPr>
                <w:rFonts w:ascii="ＭＳ 明朝" w:eastAsia="ＭＳ 明朝" w:hAnsi="ＭＳ 明朝" w:cs="ＭＳ 明朝"/>
                <w:b/>
                <w:sz w:val="18"/>
                <w:szCs w:val="18"/>
              </w:rPr>
            </w:pPr>
            <w:r w:rsidRPr="005F1780">
              <w:rPr>
                <w:rFonts w:ascii="ＭＳ 明朝" w:eastAsia="ＭＳ 明朝" w:hAnsi="ＭＳ 明朝" w:cs="ＭＳ 明朝" w:hint="eastAsia"/>
                <w:b/>
                <w:sz w:val="18"/>
                <w:szCs w:val="18"/>
              </w:rPr>
              <w:t>令和２年３月31日現在</w:t>
            </w:r>
          </w:p>
          <w:p w:rsidR="005F1780" w:rsidRPr="005F1780" w:rsidRDefault="005F1780" w:rsidP="005F1780">
            <w:pPr>
              <w:spacing w:line="280" w:lineRule="exact"/>
              <w:rPr>
                <w:rFonts w:ascii="ＭＳ 明朝" w:eastAsia="ＭＳ 明朝" w:hAnsi="ＭＳ 明朝" w:cs="Times New Roman"/>
                <w:b/>
                <w:sz w:val="18"/>
                <w:szCs w:val="18"/>
              </w:rPr>
            </w:pPr>
            <w:r w:rsidRPr="005F1780">
              <w:rPr>
                <w:rFonts w:ascii="ＭＳ 明朝" w:eastAsia="ＭＳ 明朝" w:hAnsi="ＭＳ 明朝" w:cs="ＭＳ 明朝" w:hint="eastAsia"/>
                <w:b/>
                <w:sz w:val="18"/>
                <w:szCs w:val="18"/>
              </w:rPr>
              <w:t>（住民基本台帳人口）</w:t>
            </w:r>
          </w:p>
        </w:tc>
      </w:tr>
      <w:tr w:rsidR="005F1780" w:rsidRPr="005F1780" w:rsidTr="005F1780">
        <w:trPr>
          <w:gridAfter w:val="2"/>
          <w:wAfter w:w="1124" w:type="dxa"/>
        </w:trPr>
        <w:tc>
          <w:tcPr>
            <w:tcW w:w="2022" w:type="dxa"/>
            <w:gridSpan w:val="2"/>
            <w:shd w:val="clear" w:color="auto" w:fill="auto"/>
            <w:hideMark/>
          </w:tcPr>
          <w:p w:rsidR="005F1780" w:rsidRPr="005F1780" w:rsidRDefault="005F1780" w:rsidP="005F1780">
            <w:pPr>
              <w:spacing w:line="240" w:lineRule="exact"/>
              <w:rPr>
                <w:rFonts w:ascii="ＭＳ 明朝" w:eastAsia="ＭＳ 明朝" w:hAnsi="ＭＳ 明朝" w:cs="Times New Roman"/>
                <w:b/>
                <w:sz w:val="18"/>
                <w:szCs w:val="18"/>
              </w:rPr>
            </w:pPr>
            <w:r w:rsidRPr="005F1780">
              <w:rPr>
                <w:rFonts w:ascii="ＭＳ 明朝" w:eastAsia="ＭＳ 明朝" w:hAnsi="ＭＳ 明朝" w:cs="ＭＳ 明朝" w:hint="eastAsia"/>
                <w:b/>
                <w:sz w:val="18"/>
                <w:szCs w:val="18"/>
              </w:rPr>
              <w:t>・総人口</w:t>
            </w:r>
          </w:p>
        </w:tc>
        <w:tc>
          <w:tcPr>
            <w:tcW w:w="1995" w:type="dxa"/>
            <w:gridSpan w:val="2"/>
            <w:shd w:val="clear" w:color="auto" w:fill="auto"/>
            <w:hideMark/>
          </w:tcPr>
          <w:p w:rsidR="005F1780" w:rsidRPr="005F1780" w:rsidRDefault="005F1780" w:rsidP="005F1780">
            <w:pPr>
              <w:spacing w:line="280" w:lineRule="exact"/>
              <w:rPr>
                <w:rFonts w:ascii="ＭＳ 明朝" w:eastAsia="ＭＳ 明朝" w:hAnsi="ＭＳ 明朝" w:cs="Times New Roman"/>
                <w:sz w:val="18"/>
                <w:szCs w:val="18"/>
              </w:rPr>
            </w:pPr>
            <w:r w:rsidRPr="005F1780">
              <w:rPr>
                <w:rFonts w:ascii="ＭＳ 明朝" w:eastAsia="ＭＳ 明朝" w:hAnsi="ＭＳ 明朝" w:cs="Times New Roman"/>
                <w:sz w:val="18"/>
                <w:szCs w:val="18"/>
              </w:rPr>
              <w:t>5,368</w:t>
            </w:r>
            <w:r w:rsidRPr="005F1780">
              <w:rPr>
                <w:rFonts w:ascii="ＭＳ 明朝" w:eastAsia="ＭＳ 明朝" w:hAnsi="ＭＳ 明朝" w:cs="ＭＳ 明朝" w:hint="eastAsia"/>
                <w:sz w:val="18"/>
                <w:szCs w:val="18"/>
              </w:rPr>
              <w:t>人</w:t>
            </w:r>
          </w:p>
        </w:tc>
        <w:tc>
          <w:tcPr>
            <w:tcW w:w="1903" w:type="dxa"/>
            <w:gridSpan w:val="2"/>
            <w:shd w:val="clear" w:color="auto" w:fill="auto"/>
            <w:hideMark/>
          </w:tcPr>
          <w:p w:rsidR="005F1780" w:rsidRPr="005F1780" w:rsidRDefault="005F1780" w:rsidP="005F1780">
            <w:pPr>
              <w:spacing w:line="280" w:lineRule="exact"/>
              <w:rPr>
                <w:rFonts w:ascii="ＭＳ 明朝" w:eastAsia="ＭＳ 明朝" w:hAnsi="ＭＳ 明朝" w:cs="Times New Roman"/>
                <w:sz w:val="18"/>
                <w:szCs w:val="18"/>
              </w:rPr>
            </w:pPr>
            <w:r w:rsidRPr="005F1780">
              <w:rPr>
                <w:rFonts w:ascii="ＭＳ 明朝" w:eastAsia="ＭＳ 明朝" w:hAnsi="ＭＳ 明朝" w:cs="Times New Roman"/>
                <w:sz w:val="18"/>
                <w:szCs w:val="18"/>
              </w:rPr>
              <w:t>4,812</w:t>
            </w:r>
            <w:r w:rsidRPr="005F1780">
              <w:rPr>
                <w:rFonts w:ascii="ＭＳ 明朝" w:eastAsia="ＭＳ 明朝" w:hAnsi="ＭＳ 明朝" w:cs="ＭＳ 明朝" w:hint="eastAsia"/>
                <w:sz w:val="18"/>
                <w:szCs w:val="18"/>
              </w:rPr>
              <w:t>人</w:t>
            </w:r>
          </w:p>
        </w:tc>
        <w:tc>
          <w:tcPr>
            <w:tcW w:w="2775" w:type="dxa"/>
          </w:tcPr>
          <w:p w:rsidR="005F1780" w:rsidRPr="005F1780" w:rsidRDefault="005F1780" w:rsidP="005F1780">
            <w:pPr>
              <w:spacing w:line="280" w:lineRule="exact"/>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4,069人</w:t>
            </w:r>
          </w:p>
        </w:tc>
      </w:tr>
      <w:tr w:rsidR="005F1780" w:rsidRPr="005F1780" w:rsidTr="005F1780">
        <w:trPr>
          <w:gridAfter w:val="2"/>
          <w:wAfter w:w="1124" w:type="dxa"/>
        </w:trPr>
        <w:tc>
          <w:tcPr>
            <w:tcW w:w="2022" w:type="dxa"/>
            <w:gridSpan w:val="2"/>
            <w:shd w:val="clear" w:color="auto" w:fill="auto"/>
            <w:hideMark/>
          </w:tcPr>
          <w:p w:rsidR="005F1780" w:rsidRPr="005F1780" w:rsidRDefault="005F1780" w:rsidP="005F1780">
            <w:pPr>
              <w:spacing w:line="240" w:lineRule="exact"/>
              <w:rPr>
                <w:rFonts w:ascii="ＭＳ 明朝" w:eastAsia="ＭＳ 明朝" w:hAnsi="ＭＳ 明朝" w:cs="Times New Roman"/>
                <w:b/>
                <w:sz w:val="18"/>
                <w:szCs w:val="18"/>
              </w:rPr>
            </w:pPr>
            <w:r w:rsidRPr="005F1780">
              <w:rPr>
                <w:rFonts w:ascii="ＭＳ 明朝" w:eastAsia="ＭＳ 明朝" w:hAnsi="ＭＳ 明朝" w:cs="ＭＳ 明朝" w:hint="eastAsia"/>
                <w:b/>
                <w:sz w:val="18"/>
                <w:szCs w:val="18"/>
              </w:rPr>
              <w:t>・高齢者（</w:t>
            </w:r>
            <w:r w:rsidRPr="005F1780">
              <w:rPr>
                <w:rFonts w:ascii="ＭＳ 明朝" w:eastAsia="ＭＳ 明朝" w:hAnsi="ＭＳ 明朝" w:cs="Times New Roman"/>
                <w:b/>
                <w:sz w:val="18"/>
                <w:szCs w:val="18"/>
              </w:rPr>
              <w:t>65</w:t>
            </w:r>
            <w:r w:rsidRPr="005F1780">
              <w:rPr>
                <w:rFonts w:ascii="ＭＳ 明朝" w:eastAsia="ＭＳ 明朝" w:hAnsi="ＭＳ 明朝" w:cs="ＭＳ 明朝" w:hint="eastAsia"/>
                <w:b/>
                <w:sz w:val="18"/>
                <w:szCs w:val="18"/>
              </w:rPr>
              <w:t>歳以上）</w:t>
            </w:r>
          </w:p>
        </w:tc>
        <w:tc>
          <w:tcPr>
            <w:tcW w:w="1995" w:type="dxa"/>
            <w:gridSpan w:val="2"/>
            <w:shd w:val="clear" w:color="auto" w:fill="auto"/>
            <w:hideMark/>
          </w:tcPr>
          <w:p w:rsidR="005F1780" w:rsidRPr="005F1780" w:rsidRDefault="005F1780" w:rsidP="005F1780">
            <w:pPr>
              <w:spacing w:line="280" w:lineRule="exact"/>
              <w:rPr>
                <w:rFonts w:ascii="ＭＳ 明朝" w:eastAsia="ＭＳ 明朝" w:hAnsi="ＭＳ 明朝" w:cs="Times New Roman"/>
                <w:sz w:val="18"/>
                <w:szCs w:val="18"/>
              </w:rPr>
            </w:pPr>
            <w:r w:rsidRPr="005F1780">
              <w:rPr>
                <w:rFonts w:ascii="ＭＳ 明朝" w:eastAsia="ＭＳ 明朝" w:hAnsi="ＭＳ 明朝" w:cs="Times New Roman"/>
                <w:sz w:val="18"/>
                <w:szCs w:val="18"/>
              </w:rPr>
              <w:t>1,494</w:t>
            </w:r>
            <w:r w:rsidRPr="005F1780">
              <w:rPr>
                <w:rFonts w:ascii="ＭＳ 明朝" w:eastAsia="ＭＳ 明朝" w:hAnsi="ＭＳ 明朝" w:cs="ＭＳ 明朝" w:hint="eastAsia"/>
                <w:sz w:val="18"/>
                <w:szCs w:val="18"/>
              </w:rPr>
              <w:t>人（</w:t>
            </w:r>
            <w:r w:rsidRPr="005F1780">
              <w:rPr>
                <w:rFonts w:ascii="ＭＳ 明朝" w:eastAsia="ＭＳ 明朝" w:hAnsi="ＭＳ 明朝" w:cs="Times New Roman"/>
                <w:sz w:val="18"/>
                <w:szCs w:val="18"/>
              </w:rPr>
              <w:t>2</w:t>
            </w:r>
            <w:r w:rsidRPr="005F1780">
              <w:rPr>
                <w:rFonts w:ascii="ＭＳ 明朝" w:eastAsia="ＭＳ 明朝" w:hAnsi="ＭＳ 明朝" w:cs="Times New Roman" w:hint="eastAsia"/>
                <w:sz w:val="18"/>
                <w:szCs w:val="18"/>
              </w:rPr>
              <w:t>8.1</w:t>
            </w:r>
            <w:r w:rsidRPr="005F1780">
              <w:rPr>
                <w:rFonts w:ascii="ＭＳ 明朝" w:eastAsia="ＭＳ 明朝" w:hAnsi="ＭＳ 明朝" w:cs="ＭＳ 明朝" w:hint="eastAsia"/>
                <w:sz w:val="18"/>
                <w:szCs w:val="18"/>
              </w:rPr>
              <w:t>％）</w:t>
            </w:r>
          </w:p>
        </w:tc>
        <w:tc>
          <w:tcPr>
            <w:tcW w:w="1903" w:type="dxa"/>
            <w:gridSpan w:val="2"/>
            <w:shd w:val="clear" w:color="auto" w:fill="auto"/>
            <w:hideMark/>
          </w:tcPr>
          <w:p w:rsidR="005F1780" w:rsidRPr="005F1780" w:rsidRDefault="005F1780" w:rsidP="005F1780">
            <w:pPr>
              <w:spacing w:line="280" w:lineRule="exact"/>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1,926</w:t>
            </w:r>
            <w:r w:rsidRPr="005F1780">
              <w:rPr>
                <w:rFonts w:ascii="ＭＳ 明朝" w:eastAsia="ＭＳ 明朝" w:hAnsi="ＭＳ 明朝" w:cs="ＭＳ 明朝" w:hint="eastAsia"/>
                <w:sz w:val="18"/>
                <w:szCs w:val="18"/>
              </w:rPr>
              <w:t>人（</w:t>
            </w:r>
            <w:r w:rsidRPr="005F1780">
              <w:rPr>
                <w:rFonts w:ascii="ＭＳ 明朝" w:eastAsia="ＭＳ 明朝" w:hAnsi="ＭＳ 明朝" w:cs="Times New Roman"/>
                <w:sz w:val="18"/>
                <w:szCs w:val="18"/>
              </w:rPr>
              <w:t>40.</w:t>
            </w:r>
            <w:r w:rsidRPr="005F1780">
              <w:rPr>
                <w:rFonts w:ascii="ＭＳ 明朝" w:eastAsia="ＭＳ 明朝" w:hAnsi="ＭＳ 明朝" w:cs="Times New Roman" w:hint="eastAsia"/>
                <w:sz w:val="18"/>
                <w:szCs w:val="18"/>
              </w:rPr>
              <w:t>4</w:t>
            </w:r>
            <w:r w:rsidRPr="005F1780">
              <w:rPr>
                <w:rFonts w:ascii="ＭＳ 明朝" w:eastAsia="ＭＳ 明朝" w:hAnsi="ＭＳ 明朝" w:cs="ＭＳ 明朝" w:hint="eastAsia"/>
                <w:sz w:val="18"/>
                <w:szCs w:val="18"/>
              </w:rPr>
              <w:t>％）</w:t>
            </w:r>
          </w:p>
        </w:tc>
        <w:tc>
          <w:tcPr>
            <w:tcW w:w="2775" w:type="dxa"/>
          </w:tcPr>
          <w:p w:rsidR="005F1780" w:rsidRPr="005F1780" w:rsidRDefault="005F1780" w:rsidP="005F1780">
            <w:pPr>
              <w:spacing w:line="280" w:lineRule="exact"/>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1,884人（46.3％）</w:t>
            </w:r>
          </w:p>
        </w:tc>
      </w:tr>
      <w:tr w:rsidR="005F1780" w:rsidRPr="005F1780" w:rsidTr="005F1780">
        <w:trPr>
          <w:gridAfter w:val="2"/>
          <w:wAfter w:w="1124" w:type="dxa"/>
        </w:trPr>
        <w:tc>
          <w:tcPr>
            <w:tcW w:w="2022" w:type="dxa"/>
            <w:gridSpan w:val="2"/>
            <w:shd w:val="clear" w:color="auto" w:fill="auto"/>
          </w:tcPr>
          <w:p w:rsidR="005F1780" w:rsidRPr="005F1780" w:rsidRDefault="005F1780" w:rsidP="005F1780">
            <w:pPr>
              <w:spacing w:line="240" w:lineRule="exact"/>
              <w:rPr>
                <w:rFonts w:ascii="ＭＳ 明朝" w:eastAsia="ＭＳ 明朝" w:hAnsi="ＭＳ 明朝" w:cs="ＭＳ 明朝"/>
                <w:b/>
                <w:sz w:val="18"/>
                <w:szCs w:val="18"/>
              </w:rPr>
            </w:pPr>
            <w:r w:rsidRPr="009177CC">
              <w:rPr>
                <w:rFonts w:ascii="ＭＳ 明朝" w:eastAsia="ＭＳ 明朝" w:hAnsi="ＭＳ 明朝" w:cs="ＭＳ 明朝" w:hint="eastAsia"/>
                <w:b/>
                <w:color w:val="000000"/>
                <w:w w:val="67"/>
                <w:kern w:val="0"/>
                <w:sz w:val="18"/>
                <w:szCs w:val="18"/>
                <w:fitText w:val="1810" w:id="-1964256512"/>
              </w:rPr>
              <w:t>・単独世帯/独居率（65歳以上</w:t>
            </w:r>
            <w:r w:rsidRPr="009177CC">
              <w:rPr>
                <w:rFonts w:ascii="ＭＳ 明朝" w:eastAsia="ＭＳ 明朝" w:hAnsi="ＭＳ 明朝" w:cs="ＭＳ 明朝" w:hint="eastAsia"/>
                <w:b/>
                <w:color w:val="000000"/>
                <w:spacing w:val="7"/>
                <w:w w:val="67"/>
                <w:kern w:val="0"/>
                <w:sz w:val="18"/>
                <w:szCs w:val="18"/>
                <w:fitText w:val="1810" w:id="-1964256512"/>
              </w:rPr>
              <w:t>）</w:t>
            </w:r>
          </w:p>
        </w:tc>
        <w:tc>
          <w:tcPr>
            <w:tcW w:w="1995" w:type="dxa"/>
            <w:gridSpan w:val="2"/>
            <w:shd w:val="clear" w:color="auto" w:fill="auto"/>
          </w:tcPr>
          <w:p w:rsidR="005F1780" w:rsidRPr="005F1780" w:rsidRDefault="005F1780" w:rsidP="005F1780">
            <w:pPr>
              <w:spacing w:line="280" w:lineRule="exact"/>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278人（31.0％）</w:t>
            </w:r>
          </w:p>
        </w:tc>
        <w:tc>
          <w:tcPr>
            <w:tcW w:w="1903" w:type="dxa"/>
            <w:gridSpan w:val="2"/>
            <w:shd w:val="clear" w:color="auto" w:fill="auto"/>
          </w:tcPr>
          <w:p w:rsidR="005F1780" w:rsidRPr="005F1780" w:rsidRDefault="005F1780" w:rsidP="005F1780">
            <w:pPr>
              <w:spacing w:line="280" w:lineRule="exact"/>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394人（35.0％）</w:t>
            </w:r>
          </w:p>
        </w:tc>
        <w:tc>
          <w:tcPr>
            <w:tcW w:w="2775" w:type="dxa"/>
          </w:tcPr>
          <w:p w:rsidR="005F1780" w:rsidRPr="005F1780" w:rsidRDefault="005F1780" w:rsidP="005F1780">
            <w:pPr>
              <w:spacing w:line="280" w:lineRule="exact"/>
              <w:rPr>
                <w:rFonts w:ascii="ＭＳ 明朝" w:eastAsia="ＭＳ 明朝" w:hAnsi="ＭＳ 明朝" w:cs="Times New Roman"/>
                <w:sz w:val="18"/>
                <w:szCs w:val="18"/>
              </w:rPr>
            </w:pPr>
          </w:p>
        </w:tc>
      </w:tr>
      <w:tr w:rsidR="005F1780" w:rsidRPr="005F1780" w:rsidTr="005F1780">
        <w:trPr>
          <w:gridAfter w:val="2"/>
          <w:wAfter w:w="1124" w:type="dxa"/>
        </w:trPr>
        <w:tc>
          <w:tcPr>
            <w:tcW w:w="2022" w:type="dxa"/>
            <w:gridSpan w:val="2"/>
            <w:tcBorders>
              <w:bottom w:val="single" w:sz="4" w:space="0" w:color="auto"/>
            </w:tcBorders>
            <w:shd w:val="clear" w:color="auto" w:fill="auto"/>
            <w:hideMark/>
          </w:tcPr>
          <w:p w:rsidR="005F1780" w:rsidRPr="005F1780" w:rsidRDefault="005F1780" w:rsidP="005F1780">
            <w:pPr>
              <w:spacing w:line="240" w:lineRule="exact"/>
              <w:rPr>
                <w:rFonts w:ascii="ＭＳ 明朝" w:eastAsia="ＭＳ 明朝" w:hAnsi="ＭＳ 明朝" w:cs="ＭＳ 明朝"/>
                <w:b/>
                <w:sz w:val="18"/>
                <w:szCs w:val="18"/>
              </w:rPr>
            </w:pPr>
            <w:r w:rsidRPr="005F1780">
              <w:rPr>
                <w:rFonts w:ascii="ＭＳ 明朝" w:eastAsia="ＭＳ 明朝" w:hAnsi="ＭＳ 明朝" w:cs="ＭＳ 明朝" w:hint="eastAsia"/>
                <w:b/>
                <w:sz w:val="18"/>
                <w:szCs w:val="18"/>
              </w:rPr>
              <w:t>・こども（</w:t>
            </w:r>
            <w:r w:rsidRPr="005F1780">
              <w:rPr>
                <w:rFonts w:ascii="ＭＳ 明朝" w:eastAsia="ＭＳ 明朝" w:hAnsi="ＭＳ 明朝" w:cs="Times New Roman" w:hint="eastAsia"/>
                <w:b/>
                <w:sz w:val="18"/>
                <w:szCs w:val="18"/>
              </w:rPr>
              <w:t>０</w:t>
            </w:r>
            <w:r w:rsidRPr="005F1780">
              <w:rPr>
                <w:rFonts w:ascii="ＭＳ 明朝" w:eastAsia="ＭＳ 明朝" w:hAnsi="ＭＳ 明朝" w:cs="ＭＳ 明朝" w:hint="eastAsia"/>
                <w:b/>
                <w:sz w:val="18"/>
                <w:szCs w:val="18"/>
              </w:rPr>
              <w:t>～</w:t>
            </w:r>
            <w:r w:rsidRPr="005F1780">
              <w:rPr>
                <w:rFonts w:ascii="ＭＳ 明朝" w:eastAsia="ＭＳ 明朝" w:hAnsi="ＭＳ 明朝" w:cs="Times New Roman"/>
                <w:b/>
                <w:sz w:val="18"/>
                <w:szCs w:val="18"/>
              </w:rPr>
              <w:t>14</w:t>
            </w:r>
            <w:r w:rsidRPr="005F1780">
              <w:rPr>
                <w:rFonts w:ascii="ＭＳ 明朝" w:eastAsia="ＭＳ 明朝" w:hAnsi="ＭＳ 明朝" w:cs="ＭＳ 明朝" w:hint="eastAsia"/>
                <w:b/>
                <w:sz w:val="18"/>
                <w:szCs w:val="18"/>
              </w:rPr>
              <w:t>歳）</w:t>
            </w:r>
          </w:p>
          <w:p w:rsidR="005F1780" w:rsidRPr="005F1780" w:rsidRDefault="005F1780" w:rsidP="005F1780">
            <w:pPr>
              <w:spacing w:line="240" w:lineRule="exact"/>
              <w:rPr>
                <w:rFonts w:ascii="ＭＳ 明朝" w:eastAsia="ＭＳ 明朝" w:hAnsi="ＭＳ 明朝" w:cs="Times New Roman"/>
                <w:b/>
                <w:sz w:val="18"/>
                <w:szCs w:val="18"/>
              </w:rPr>
            </w:pPr>
            <w:r w:rsidRPr="009177CC">
              <w:rPr>
                <w:rFonts w:ascii="ＭＳ 明朝" w:eastAsia="ＭＳ 明朝" w:hAnsi="ＭＳ 明朝" w:cs="ＭＳ 明朝" w:hint="eastAsia"/>
                <w:b/>
                <w:w w:val="69"/>
                <w:kern w:val="0"/>
                <w:sz w:val="18"/>
                <w:szCs w:val="18"/>
                <w:fitText w:val="1810" w:id="-1964256511"/>
              </w:rPr>
              <w:t>・生産年齢人口（15歳～64歳</w:t>
            </w:r>
            <w:r w:rsidRPr="009177CC">
              <w:rPr>
                <w:rFonts w:ascii="ＭＳ 明朝" w:eastAsia="ＭＳ 明朝" w:hAnsi="ＭＳ 明朝" w:cs="ＭＳ 明朝" w:hint="eastAsia"/>
                <w:b/>
                <w:spacing w:val="-8"/>
                <w:w w:val="69"/>
                <w:kern w:val="0"/>
                <w:sz w:val="18"/>
                <w:szCs w:val="18"/>
                <w:fitText w:val="1810" w:id="-1964256511"/>
              </w:rPr>
              <w:t>）</w:t>
            </w:r>
          </w:p>
        </w:tc>
        <w:tc>
          <w:tcPr>
            <w:tcW w:w="1995" w:type="dxa"/>
            <w:gridSpan w:val="2"/>
            <w:tcBorders>
              <w:bottom w:val="single" w:sz="4" w:space="0" w:color="auto"/>
            </w:tcBorders>
            <w:shd w:val="clear" w:color="auto" w:fill="auto"/>
            <w:hideMark/>
          </w:tcPr>
          <w:p w:rsidR="005F1780" w:rsidRPr="005F1780" w:rsidRDefault="005F1780" w:rsidP="005F1780">
            <w:pPr>
              <w:spacing w:line="280" w:lineRule="exact"/>
              <w:rPr>
                <w:rFonts w:ascii="ＭＳ 明朝" w:eastAsia="ＭＳ 明朝" w:hAnsi="ＭＳ 明朝" w:cs="ＭＳ 明朝"/>
                <w:sz w:val="18"/>
                <w:szCs w:val="18"/>
              </w:rPr>
            </w:pPr>
            <w:r w:rsidRPr="005F1780">
              <w:rPr>
                <w:rFonts w:ascii="ＭＳ 明朝" w:eastAsia="ＭＳ 明朝" w:hAnsi="ＭＳ 明朝" w:cs="Times New Roman"/>
                <w:sz w:val="18"/>
                <w:szCs w:val="18"/>
              </w:rPr>
              <w:t>509</w:t>
            </w:r>
            <w:r w:rsidRPr="005F1780">
              <w:rPr>
                <w:rFonts w:ascii="ＭＳ 明朝" w:eastAsia="ＭＳ 明朝" w:hAnsi="ＭＳ 明朝" w:cs="ＭＳ 明朝" w:hint="eastAsia"/>
                <w:sz w:val="18"/>
                <w:szCs w:val="18"/>
              </w:rPr>
              <w:t>人（</w:t>
            </w:r>
            <w:r w:rsidRPr="005F1780">
              <w:rPr>
                <w:rFonts w:ascii="ＭＳ 明朝" w:eastAsia="ＭＳ 明朝" w:hAnsi="ＭＳ 明朝" w:cs="Times New Roman"/>
                <w:sz w:val="18"/>
                <w:szCs w:val="18"/>
              </w:rPr>
              <w:t>9.</w:t>
            </w:r>
            <w:r w:rsidRPr="005F1780">
              <w:rPr>
                <w:rFonts w:ascii="ＭＳ 明朝" w:eastAsia="ＭＳ 明朝" w:hAnsi="ＭＳ 明朝" w:cs="Times New Roman" w:hint="eastAsia"/>
                <w:sz w:val="18"/>
                <w:szCs w:val="18"/>
              </w:rPr>
              <w:t>6</w:t>
            </w:r>
            <w:r w:rsidRPr="005F1780">
              <w:rPr>
                <w:rFonts w:ascii="ＭＳ 明朝" w:eastAsia="ＭＳ 明朝" w:hAnsi="ＭＳ 明朝" w:cs="ＭＳ 明朝" w:hint="eastAsia"/>
                <w:sz w:val="18"/>
                <w:szCs w:val="18"/>
              </w:rPr>
              <w:t>％）</w:t>
            </w:r>
          </w:p>
          <w:p w:rsidR="005F1780" w:rsidRPr="005F1780" w:rsidRDefault="005F1780" w:rsidP="005F1780">
            <w:pPr>
              <w:spacing w:line="280" w:lineRule="exact"/>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3,310人（61.7％）</w:t>
            </w:r>
          </w:p>
        </w:tc>
        <w:tc>
          <w:tcPr>
            <w:tcW w:w="1903" w:type="dxa"/>
            <w:gridSpan w:val="2"/>
            <w:tcBorders>
              <w:bottom w:val="single" w:sz="4" w:space="0" w:color="auto"/>
            </w:tcBorders>
            <w:shd w:val="clear" w:color="auto" w:fill="auto"/>
            <w:hideMark/>
          </w:tcPr>
          <w:p w:rsidR="005F1780" w:rsidRPr="005F1780" w:rsidRDefault="005F1780" w:rsidP="005F1780">
            <w:pPr>
              <w:spacing w:line="280" w:lineRule="exact"/>
              <w:rPr>
                <w:rFonts w:ascii="ＭＳ 明朝" w:eastAsia="ＭＳ 明朝" w:hAnsi="ＭＳ 明朝" w:cs="ＭＳ 明朝"/>
                <w:sz w:val="18"/>
                <w:szCs w:val="18"/>
              </w:rPr>
            </w:pPr>
            <w:r w:rsidRPr="005F1780">
              <w:rPr>
                <w:rFonts w:ascii="ＭＳ 明朝" w:eastAsia="ＭＳ 明朝" w:hAnsi="ＭＳ 明朝" w:cs="Times New Roman" w:hint="eastAsia"/>
                <w:sz w:val="18"/>
                <w:szCs w:val="18"/>
              </w:rPr>
              <w:t>345</w:t>
            </w:r>
            <w:r w:rsidRPr="005F1780">
              <w:rPr>
                <w:rFonts w:ascii="ＭＳ 明朝" w:eastAsia="ＭＳ 明朝" w:hAnsi="ＭＳ 明朝" w:cs="ＭＳ 明朝" w:hint="eastAsia"/>
                <w:sz w:val="18"/>
                <w:szCs w:val="18"/>
              </w:rPr>
              <w:t>人（</w:t>
            </w:r>
            <w:r w:rsidRPr="005F1780">
              <w:rPr>
                <w:rFonts w:ascii="ＭＳ 明朝" w:eastAsia="ＭＳ 明朝" w:hAnsi="ＭＳ 明朝" w:cs="Times New Roman"/>
                <w:sz w:val="18"/>
                <w:szCs w:val="18"/>
              </w:rPr>
              <w:t>7.</w:t>
            </w:r>
            <w:r w:rsidRPr="005F1780">
              <w:rPr>
                <w:rFonts w:ascii="ＭＳ 明朝" w:eastAsia="ＭＳ 明朝" w:hAnsi="ＭＳ 明朝" w:cs="Times New Roman" w:hint="eastAsia"/>
                <w:sz w:val="18"/>
                <w:szCs w:val="18"/>
              </w:rPr>
              <w:t>2</w:t>
            </w:r>
            <w:r w:rsidRPr="005F1780">
              <w:rPr>
                <w:rFonts w:ascii="ＭＳ 明朝" w:eastAsia="ＭＳ 明朝" w:hAnsi="ＭＳ 明朝" w:cs="ＭＳ 明朝" w:hint="eastAsia"/>
                <w:sz w:val="18"/>
                <w:szCs w:val="18"/>
              </w:rPr>
              <w:t>％）</w:t>
            </w:r>
          </w:p>
          <w:p w:rsidR="005F1780" w:rsidRPr="005F1780" w:rsidRDefault="005F1780" w:rsidP="005F1780">
            <w:pPr>
              <w:spacing w:line="280" w:lineRule="exact"/>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2,491人（51.8％）</w:t>
            </w:r>
          </w:p>
        </w:tc>
        <w:tc>
          <w:tcPr>
            <w:tcW w:w="2775" w:type="dxa"/>
            <w:tcBorders>
              <w:bottom w:val="single" w:sz="4" w:space="0" w:color="auto"/>
            </w:tcBorders>
          </w:tcPr>
          <w:p w:rsidR="005F1780" w:rsidRPr="005F1780" w:rsidRDefault="005F1780" w:rsidP="005F1780">
            <w:pPr>
              <w:spacing w:line="280" w:lineRule="exact"/>
              <w:ind w:firstLineChars="100" w:firstLine="180"/>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280人（ 6.9％）</w:t>
            </w:r>
          </w:p>
          <w:p w:rsidR="005F1780" w:rsidRPr="005F1780" w:rsidRDefault="005F1780" w:rsidP="005F1780">
            <w:pPr>
              <w:spacing w:line="280" w:lineRule="exact"/>
              <w:rPr>
                <w:rFonts w:ascii="ＭＳ 明朝" w:eastAsia="ＭＳ 明朝" w:hAnsi="ＭＳ 明朝" w:cs="Times New Roman"/>
                <w:sz w:val="18"/>
                <w:szCs w:val="18"/>
              </w:rPr>
            </w:pPr>
            <w:r w:rsidRPr="005F1780">
              <w:rPr>
                <w:rFonts w:ascii="ＭＳ 明朝" w:eastAsia="ＭＳ 明朝" w:hAnsi="ＭＳ 明朝" w:cs="Times New Roman" w:hint="eastAsia"/>
                <w:sz w:val="18"/>
                <w:szCs w:val="18"/>
              </w:rPr>
              <w:t>1,905人（46.8％）</w:t>
            </w:r>
          </w:p>
        </w:tc>
      </w:tr>
      <w:tr w:rsidR="005F1780" w:rsidRPr="005F1780" w:rsidTr="005F1780">
        <w:trPr>
          <w:gridAfter w:val="1"/>
          <w:wAfter w:w="71" w:type="dxa"/>
          <w:trHeight w:val="166"/>
        </w:trPr>
        <w:tc>
          <w:tcPr>
            <w:tcW w:w="1526" w:type="dxa"/>
            <w:tcBorders>
              <w:top w:val="single" w:sz="4" w:space="0" w:color="auto"/>
            </w:tcBorders>
            <w:hideMark/>
          </w:tcPr>
          <w:p w:rsidR="005F1780" w:rsidRPr="005F1780" w:rsidRDefault="005F1780" w:rsidP="005F1780">
            <w:pPr>
              <w:spacing w:line="240" w:lineRule="exact"/>
              <w:rPr>
                <w:rFonts w:ascii="ＭＳ 明朝" w:eastAsia="ＭＳ 明朝" w:hAnsi="ＭＳ 明朝" w:cs="Times New Roman"/>
                <w:b/>
                <w:sz w:val="18"/>
                <w:szCs w:val="18"/>
              </w:rPr>
            </w:pPr>
            <w:r w:rsidRPr="005F1780">
              <w:rPr>
                <w:rFonts w:ascii="ＭＳ 明朝" w:eastAsia="ＭＳ 明朝" w:hAnsi="ＭＳ 明朝" w:cs="ＭＳ 明朝" w:hint="eastAsia"/>
                <w:b/>
                <w:sz w:val="18"/>
                <w:szCs w:val="18"/>
              </w:rPr>
              <w:t>・医療機関数</w:t>
            </w:r>
          </w:p>
        </w:tc>
        <w:tc>
          <w:tcPr>
            <w:tcW w:w="8222" w:type="dxa"/>
            <w:gridSpan w:val="7"/>
          </w:tcPr>
          <w:p w:rsidR="005F1780" w:rsidRPr="005F1780" w:rsidRDefault="005F1780" w:rsidP="005F1780">
            <w:pPr>
              <w:spacing w:line="280" w:lineRule="exact"/>
              <w:ind w:firstLineChars="200" w:firstLine="360"/>
              <w:rPr>
                <w:rFonts w:ascii="ＭＳ 明朝" w:eastAsia="ＭＳ 明朝" w:hAnsi="ＭＳ 明朝" w:cs="Times New Roman"/>
                <w:color w:val="000000"/>
                <w:sz w:val="18"/>
                <w:szCs w:val="18"/>
              </w:rPr>
            </w:pPr>
            <w:r w:rsidRPr="005F1780">
              <w:rPr>
                <w:rFonts w:ascii="ＭＳ 明朝" w:eastAsia="ＭＳ 明朝" w:hAnsi="ＭＳ 明朝" w:cs="Times New Roman" w:hint="eastAsia"/>
                <w:color w:val="000000"/>
                <w:sz w:val="18"/>
                <w:szCs w:val="18"/>
              </w:rPr>
              <w:t>・病院１・診療所４・歯科診療所１・保険薬局４</w:t>
            </w:r>
          </w:p>
        </w:tc>
      </w:tr>
      <w:tr w:rsidR="005F1780" w:rsidRPr="005F1780" w:rsidTr="005F1780">
        <w:trPr>
          <w:gridAfter w:val="4"/>
          <w:wAfter w:w="4384" w:type="dxa"/>
        </w:trPr>
        <w:tc>
          <w:tcPr>
            <w:tcW w:w="1526" w:type="dxa"/>
            <w:shd w:val="clear" w:color="auto" w:fill="auto"/>
            <w:hideMark/>
          </w:tcPr>
          <w:p w:rsidR="005F1780" w:rsidRPr="005F1780" w:rsidRDefault="005F1780" w:rsidP="005F1780">
            <w:pPr>
              <w:spacing w:line="240" w:lineRule="exact"/>
              <w:rPr>
                <w:rFonts w:ascii="ＭＳ 明朝" w:eastAsia="ＭＳ 明朝" w:hAnsi="ＭＳ 明朝" w:cs="Times New Roman"/>
                <w:b/>
                <w:sz w:val="18"/>
                <w:szCs w:val="18"/>
              </w:rPr>
            </w:pPr>
            <w:r w:rsidRPr="005F1780">
              <w:rPr>
                <w:rFonts w:ascii="ＭＳ 明朝" w:eastAsia="ＭＳ 明朝" w:hAnsi="ＭＳ 明朝" w:cs="ＭＳ 明朝" w:hint="eastAsia"/>
                <w:b/>
                <w:sz w:val="18"/>
                <w:szCs w:val="18"/>
              </w:rPr>
              <w:t>・市営住宅</w:t>
            </w:r>
          </w:p>
        </w:tc>
        <w:tc>
          <w:tcPr>
            <w:tcW w:w="1924" w:type="dxa"/>
            <w:gridSpan w:val="2"/>
            <w:shd w:val="clear" w:color="auto" w:fill="auto"/>
          </w:tcPr>
          <w:p w:rsidR="005F1780" w:rsidRPr="005F1780" w:rsidRDefault="005F1780" w:rsidP="005F1780">
            <w:pPr>
              <w:spacing w:line="280" w:lineRule="exact"/>
              <w:ind w:firstLineChars="200" w:firstLine="360"/>
              <w:rPr>
                <w:rFonts w:ascii="ＭＳ 明朝" w:eastAsia="Times New Roman" w:hAnsi="ＭＳ 明朝" w:cs="ＭＳ 明朝"/>
                <w:sz w:val="18"/>
                <w:szCs w:val="18"/>
              </w:rPr>
            </w:pPr>
            <w:r w:rsidRPr="005F1780">
              <w:rPr>
                <w:rFonts w:ascii="ＭＳ 明朝" w:eastAsia="ＭＳ 明朝" w:hAnsi="ＭＳ 明朝" w:cs="ＭＳ 明朝" w:hint="eastAsia"/>
                <w:sz w:val="18"/>
                <w:szCs w:val="18"/>
              </w:rPr>
              <w:t>・４棟1,224戸</w:t>
            </w:r>
          </w:p>
        </w:tc>
        <w:tc>
          <w:tcPr>
            <w:tcW w:w="1985" w:type="dxa"/>
            <w:gridSpan w:val="2"/>
          </w:tcPr>
          <w:p w:rsidR="005F1780" w:rsidRPr="005F1780" w:rsidRDefault="005F1780" w:rsidP="005F1780">
            <w:pPr>
              <w:spacing w:line="280" w:lineRule="exact"/>
              <w:ind w:firstLineChars="200" w:firstLine="360"/>
              <w:rPr>
                <w:rFonts w:ascii="ＭＳ 明朝" w:eastAsia="ＭＳ 明朝" w:hAnsi="ＭＳ 明朝" w:cs="ＭＳ 明朝"/>
                <w:sz w:val="18"/>
                <w:szCs w:val="18"/>
              </w:rPr>
            </w:pPr>
          </w:p>
        </w:tc>
      </w:tr>
      <w:tr w:rsidR="005F1780" w:rsidRPr="005F1780" w:rsidTr="005F1780">
        <w:trPr>
          <w:gridAfter w:val="4"/>
          <w:wAfter w:w="4384" w:type="dxa"/>
        </w:trPr>
        <w:tc>
          <w:tcPr>
            <w:tcW w:w="1526" w:type="dxa"/>
            <w:shd w:val="clear" w:color="auto" w:fill="auto"/>
          </w:tcPr>
          <w:p w:rsidR="005F1780" w:rsidRPr="005F1780" w:rsidRDefault="005F1780" w:rsidP="005F1780">
            <w:pPr>
              <w:rPr>
                <w:rFonts w:ascii="ＭＳ 明朝" w:eastAsia="ＭＳ 明朝" w:hAnsi="ＭＳ 明朝" w:cs="ＭＳ 明朝"/>
                <w:b/>
                <w:sz w:val="18"/>
                <w:szCs w:val="18"/>
              </w:rPr>
            </w:pPr>
          </w:p>
        </w:tc>
        <w:tc>
          <w:tcPr>
            <w:tcW w:w="1924" w:type="dxa"/>
            <w:gridSpan w:val="2"/>
            <w:shd w:val="clear" w:color="auto" w:fill="auto"/>
          </w:tcPr>
          <w:p w:rsidR="005F1780" w:rsidRPr="005F1780" w:rsidRDefault="005F1780" w:rsidP="005F1780">
            <w:pPr>
              <w:ind w:firstLineChars="200" w:firstLine="360"/>
              <w:rPr>
                <w:rFonts w:ascii="ＭＳ 明朝" w:eastAsia="ＭＳ 明朝" w:hAnsi="ＭＳ 明朝" w:cs="ＭＳ 明朝"/>
                <w:sz w:val="18"/>
                <w:szCs w:val="18"/>
              </w:rPr>
            </w:pPr>
          </w:p>
        </w:tc>
        <w:tc>
          <w:tcPr>
            <w:tcW w:w="1985" w:type="dxa"/>
            <w:gridSpan w:val="2"/>
          </w:tcPr>
          <w:p w:rsidR="005F1780" w:rsidRPr="005F1780" w:rsidRDefault="005F1780" w:rsidP="005F1780">
            <w:pPr>
              <w:ind w:firstLineChars="200" w:firstLine="360"/>
              <w:rPr>
                <w:rFonts w:ascii="ＭＳ 明朝" w:eastAsia="ＭＳ 明朝" w:hAnsi="ＭＳ 明朝" w:cs="ＭＳ 明朝"/>
                <w:sz w:val="18"/>
                <w:szCs w:val="18"/>
              </w:rPr>
            </w:pPr>
          </w:p>
        </w:tc>
      </w:tr>
    </w:tbl>
    <w:p w:rsidR="005F1780" w:rsidRPr="005F1780" w:rsidRDefault="005F1780" w:rsidP="005F1780">
      <w:pPr>
        <w:outlineLvl w:val="2"/>
        <w:rPr>
          <w:rFonts w:ascii="ＭＳ 明朝" w:eastAsia="ＭＳ 明朝" w:hAnsi="ＭＳ 明朝" w:cs="Times New Roman"/>
        </w:rPr>
      </w:pPr>
      <w:bookmarkStart w:id="47" w:name="_Toc12626524"/>
    </w:p>
    <w:p w:rsidR="005F1780" w:rsidRPr="005F1780" w:rsidRDefault="005F1780" w:rsidP="005F1780">
      <w:pPr>
        <w:outlineLvl w:val="2"/>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p>
    <w:p w:rsidR="005F1780" w:rsidRPr="005F1780" w:rsidRDefault="005F1780" w:rsidP="005F1780">
      <w:pPr>
        <w:outlineLvl w:val="2"/>
        <w:rPr>
          <w:rFonts w:ascii="ＭＳ 明朝" w:eastAsia="ＭＳ 明朝" w:hAnsi="ＭＳ 明朝" w:cs="Times New Roman"/>
        </w:rPr>
      </w:pPr>
      <w:r w:rsidRPr="005F1780">
        <w:rPr>
          <w:rFonts w:ascii="ＭＳ 明朝" w:eastAsia="ＭＳ 明朝" w:hAnsi="ＭＳ 明朝" w:cs="Times New Roman" w:hint="eastAsia"/>
        </w:rPr>
        <w:t>(3)　主な取組み</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296"/>
        <w:gridCol w:w="5599"/>
      </w:tblGrid>
      <w:tr w:rsidR="005F1780" w:rsidRPr="005F1780" w:rsidTr="005F1780">
        <w:trPr>
          <w:trHeight w:val="254"/>
        </w:trPr>
        <w:tc>
          <w:tcPr>
            <w:tcW w:w="860" w:type="dxa"/>
            <w:shd w:val="clear" w:color="auto" w:fill="auto"/>
            <w:noWrap/>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時期</w:t>
            </w:r>
          </w:p>
        </w:tc>
        <w:tc>
          <w:tcPr>
            <w:tcW w:w="2361" w:type="dxa"/>
            <w:shd w:val="clear" w:color="auto" w:fill="auto"/>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取組み</w:t>
            </w:r>
          </w:p>
        </w:tc>
        <w:tc>
          <w:tcPr>
            <w:tcW w:w="5760" w:type="dxa"/>
            <w:shd w:val="clear" w:color="auto" w:fill="auto"/>
            <w:hideMark/>
          </w:tcPr>
          <w:p w:rsidR="005F1780" w:rsidRPr="005F1780" w:rsidRDefault="005F1780" w:rsidP="005F1780">
            <w:pPr>
              <w:rPr>
                <w:rFonts w:ascii="ＭＳ 明朝" w:eastAsia="ＭＳ 明朝" w:hAnsi="ＭＳ 明朝" w:cs="Times New Roman"/>
                <w:b/>
                <w:bCs/>
              </w:rPr>
            </w:pPr>
            <w:r w:rsidRPr="005F1780">
              <w:rPr>
                <w:rFonts w:ascii="ＭＳ 明朝" w:eastAsia="ＭＳ 明朝" w:hAnsi="ＭＳ 明朝" w:cs="Times New Roman" w:hint="eastAsia"/>
                <w:b/>
                <w:bCs/>
              </w:rPr>
              <w:t>取組み内容</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随時</w:t>
            </w:r>
          </w:p>
        </w:tc>
        <w:tc>
          <w:tcPr>
            <w:tcW w:w="23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高齢者の把握</w:t>
            </w:r>
          </w:p>
        </w:tc>
        <w:tc>
          <w:tcPr>
            <w:tcW w:w="576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町会・自治会単位で把握</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23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カラオケ教室同好会</w:t>
            </w:r>
          </w:p>
        </w:tc>
        <w:tc>
          <w:tcPr>
            <w:tcW w:w="576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毎週金曜日13:00～15:00　65歳以上が対象</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w:t>
            </w:r>
          </w:p>
        </w:tc>
        <w:tc>
          <w:tcPr>
            <w:tcW w:w="23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グラウンドゴルフ</w:t>
            </w:r>
          </w:p>
        </w:tc>
        <w:tc>
          <w:tcPr>
            <w:tcW w:w="576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毎週月～金曜日8:30～10:30　65歳以上が対象</w:t>
            </w:r>
          </w:p>
        </w:tc>
      </w:tr>
      <w:tr w:rsidR="005F1780" w:rsidRPr="005F1780" w:rsidTr="005F1780">
        <w:trPr>
          <w:trHeight w:val="750"/>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3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緑高齢者食事サービス事業</w:t>
            </w:r>
          </w:p>
        </w:tc>
        <w:tc>
          <w:tcPr>
            <w:tcW w:w="576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会食：毎月第３日曜日12:00～、65歳以上の独居の方、70歳以上の方の世帯、障がいのある方が対象（200円）、手作り料理を提供</w:t>
            </w:r>
          </w:p>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sz w:val="20"/>
              </w:rPr>
              <w:t>※</w:t>
            </w:r>
            <w:r w:rsidRPr="005F1780">
              <w:rPr>
                <w:rFonts w:ascii="Century" w:eastAsia="ＭＳ 明朝" w:hAnsi="Century" w:cs="Times New Roman" w:hint="eastAsia"/>
                <w:color w:val="000000"/>
                <w:sz w:val="20"/>
              </w:rPr>
              <w:t>コロナ禍で会館前にて予約者のみ、お弁当販売しています</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3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緑ふれあい喫茶</w:t>
            </w:r>
          </w:p>
        </w:tc>
        <w:tc>
          <w:tcPr>
            <w:tcW w:w="576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毎月第３土曜日9:00～11:00、どなたでも利用可（100円）</w:t>
            </w:r>
          </w:p>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廃油回収同時開催</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3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健康文化サロン</w:t>
            </w:r>
          </w:p>
        </w:tc>
        <w:tc>
          <w:tcPr>
            <w:tcW w:w="576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毎月第２土曜日10:00～</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w:t>
            </w:r>
          </w:p>
        </w:tc>
        <w:tc>
          <w:tcPr>
            <w:tcW w:w="23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ディスコン</w:t>
            </w:r>
          </w:p>
        </w:tc>
        <w:tc>
          <w:tcPr>
            <w:tcW w:w="576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毎月第４土曜日16:00～18:00　65歳以上が対象</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５月</w:t>
            </w:r>
          </w:p>
        </w:tc>
        <w:tc>
          <w:tcPr>
            <w:tcW w:w="23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大掃除プロジェクト</w:t>
            </w:r>
          </w:p>
        </w:tc>
        <w:tc>
          <w:tcPr>
            <w:tcW w:w="576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廃油回収なども実施</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７月</w:t>
            </w:r>
          </w:p>
        </w:tc>
        <w:tc>
          <w:tcPr>
            <w:tcW w:w="23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盆踊り大会</w:t>
            </w:r>
          </w:p>
        </w:tc>
        <w:tc>
          <w:tcPr>
            <w:tcW w:w="576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10月</w:t>
            </w:r>
          </w:p>
        </w:tc>
        <w:tc>
          <w:tcPr>
            <w:tcW w:w="23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緑フェスタ</w:t>
            </w:r>
          </w:p>
        </w:tc>
        <w:tc>
          <w:tcPr>
            <w:tcW w:w="576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 xml:space="preserve">　</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23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育成会 映画会</w:t>
            </w:r>
          </w:p>
        </w:tc>
        <w:tc>
          <w:tcPr>
            <w:tcW w:w="576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育成会が主催、中学生・高校生が対象(さきしま南と水都国際)</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23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育成会 もちつき大会</w:t>
            </w:r>
          </w:p>
        </w:tc>
        <w:tc>
          <w:tcPr>
            <w:tcW w:w="576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中学生・高校生が対象(さきしま南と水都国際)</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11月</w:t>
            </w:r>
          </w:p>
        </w:tc>
        <w:tc>
          <w:tcPr>
            <w:tcW w:w="23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子ども映画大会</w:t>
            </w:r>
          </w:p>
        </w:tc>
        <w:tc>
          <w:tcPr>
            <w:tcW w:w="576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子ども部主催、小学生以下が対象</w:t>
            </w:r>
          </w:p>
        </w:tc>
      </w:tr>
      <w:tr w:rsidR="005F1780" w:rsidRPr="005F1780" w:rsidTr="005F1780">
        <w:trPr>
          <w:trHeight w:val="375"/>
        </w:trPr>
        <w:tc>
          <w:tcPr>
            <w:tcW w:w="860" w:type="dxa"/>
            <w:shd w:val="clear" w:color="auto" w:fill="auto"/>
            <w:noWrap/>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年４回</w:t>
            </w:r>
          </w:p>
        </w:tc>
        <w:tc>
          <w:tcPr>
            <w:tcW w:w="2361"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広報紙</w:t>
            </w:r>
          </w:p>
        </w:tc>
        <w:tc>
          <w:tcPr>
            <w:tcW w:w="5760" w:type="dxa"/>
            <w:shd w:val="clear" w:color="auto" w:fill="auto"/>
            <w:hideMark/>
          </w:tcPr>
          <w:p w:rsidR="005F1780" w:rsidRPr="005F1780" w:rsidRDefault="005F1780" w:rsidP="005F1780">
            <w:pPr>
              <w:rPr>
                <w:rFonts w:ascii="ＭＳ 明朝" w:eastAsia="ＭＳ 明朝" w:hAnsi="ＭＳ 明朝" w:cs="Times New Roman"/>
              </w:rPr>
            </w:pPr>
            <w:r w:rsidRPr="005F1780">
              <w:rPr>
                <w:rFonts w:ascii="ＭＳ 明朝" w:eastAsia="ＭＳ 明朝" w:hAnsi="ＭＳ 明朝" w:cs="Times New Roman" w:hint="eastAsia"/>
              </w:rPr>
              <w:t>地域活動協議会とはぐくみ合同で発行</w:t>
            </w:r>
          </w:p>
        </w:tc>
      </w:tr>
    </w:tbl>
    <w:p w:rsidR="005F1780" w:rsidRPr="005F1780" w:rsidRDefault="005F1780" w:rsidP="005F1780">
      <w:pPr>
        <w:widowControl/>
        <w:jc w:val="left"/>
        <w:rPr>
          <w:rFonts w:ascii="ＭＳ 明朝" w:eastAsia="ＭＳ 明朝" w:hAnsi="ＭＳ 明朝" w:cs="Times New Roman"/>
          <w:color w:val="000000"/>
          <w:szCs w:val="21"/>
        </w:rPr>
      </w:pPr>
      <w:r w:rsidRPr="005F1780">
        <w:rPr>
          <w:rFonts w:ascii="ＭＳ 明朝" w:eastAsia="ＭＳ 明朝" w:hAnsi="ＭＳ 明朝" w:cs="Times New Roman" w:hint="eastAsia"/>
          <w:color w:val="000000"/>
          <w:szCs w:val="21"/>
        </w:rPr>
        <w:t xml:space="preserve">　　　</w:t>
      </w:r>
    </w:p>
    <w:p w:rsidR="005F1780" w:rsidRPr="005F1780" w:rsidRDefault="005F1780" w:rsidP="005F1780">
      <w:pPr>
        <w:outlineLvl w:val="2"/>
        <w:rPr>
          <w:rFonts w:ascii="ＭＳ 明朝" w:eastAsia="ＭＳ 明朝" w:hAnsi="ＭＳ 明朝" w:cs="Times New Roman"/>
        </w:rPr>
      </w:pPr>
      <w:bookmarkStart w:id="48" w:name="_Toc12626525"/>
      <w:r w:rsidRPr="005F1780">
        <w:rPr>
          <w:rFonts w:ascii="ＭＳ 明朝" w:eastAsia="ＭＳ 明朝" w:hAnsi="ＭＳ 明朝" w:cs="Times New Roman" w:hint="eastAsia"/>
        </w:rPr>
        <w:t>(4)　地域の主な課題と今後の取組み</w:t>
      </w:r>
      <w:bookmarkEnd w:id="48"/>
    </w:p>
    <w:p w:rsidR="005F1780" w:rsidRPr="005F1780" w:rsidRDefault="005F1780" w:rsidP="005F1780">
      <w:pPr>
        <w:ind w:leftChars="67" w:left="141"/>
        <w:outlineLvl w:val="3"/>
        <w:rPr>
          <w:rFonts w:ascii="Century" w:eastAsia="ＭＳ 明朝" w:hAnsi="Century" w:cs="Times New Roman"/>
          <w:b/>
          <w:bCs/>
        </w:rPr>
      </w:pPr>
      <w:r w:rsidRPr="005F1780">
        <w:rPr>
          <w:rFonts w:ascii="Century" w:eastAsia="ＭＳ 明朝" w:hAnsi="Century" w:cs="Times New Roman" w:hint="eastAsia"/>
          <w:b/>
          <w:bCs/>
        </w:rPr>
        <w:t>ア　町会未加入の要援護者の把握と災害時も含めた見守り活動の活性化</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南港地域は集合住宅のみで構成されるためか、住民の交流が希薄化し情報が伝わりにくく、要援護者の孤立が心配されます。市営住宅の自治会は加入率</w:t>
      </w:r>
      <w:r w:rsidRPr="005F1780">
        <w:rPr>
          <w:rFonts w:ascii="Century" w:eastAsia="ＭＳ 明朝" w:hAnsi="Century" w:cs="Times New Roman" w:hint="eastAsia"/>
        </w:rPr>
        <w:t>100</w:t>
      </w:r>
      <w:r w:rsidRPr="005F1780">
        <w:rPr>
          <w:rFonts w:ascii="Century" w:eastAsia="ＭＳ 明朝" w:hAnsi="Century" w:cs="Times New Roman" w:hint="eastAsia"/>
        </w:rPr>
        <w:t>％であり、民間マンションにおいても</w:t>
      </w:r>
      <w:r w:rsidRPr="005F1780">
        <w:rPr>
          <w:rFonts w:ascii="Century" w:eastAsia="ＭＳ 明朝" w:hAnsi="Century" w:cs="Times New Roman" w:hint="eastAsia"/>
        </w:rPr>
        <w:t>7</w:t>
      </w:r>
      <w:r w:rsidRPr="005F1780">
        <w:rPr>
          <w:rFonts w:ascii="Century" w:eastAsia="ＭＳ 明朝" w:hAnsi="Century" w:cs="Times New Roman" w:hint="eastAsia"/>
        </w:rPr>
        <w:t>割近くの方が自治会加入されていますが、</w:t>
      </w:r>
      <w:r w:rsidRPr="005F1780">
        <w:rPr>
          <w:rFonts w:ascii="Century" w:eastAsia="ＭＳ 明朝" w:hAnsi="Century" w:cs="Times New Roman"/>
        </w:rPr>
        <w:t>UR</w:t>
      </w:r>
      <w:r w:rsidRPr="005F1780">
        <w:rPr>
          <w:rFonts w:ascii="Century" w:eastAsia="ＭＳ 明朝" w:hAnsi="Century" w:cs="Times New Roman" w:hint="eastAsia"/>
        </w:rPr>
        <w:t>（賃貸住宅）には自治会や町会等の組織がないため、高齢者や問題を抱えている方へのアプローチが困難となっています。また、役員になりたくないという高齢者が増加し、自治会加入率の低下が問題となってき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平成</w:t>
      </w:r>
      <w:r w:rsidRPr="005F1780">
        <w:rPr>
          <w:rFonts w:ascii="Century" w:eastAsia="ＭＳ 明朝" w:hAnsi="Century" w:cs="Times New Roman" w:hint="eastAsia"/>
        </w:rPr>
        <w:t>27</w:t>
      </w:r>
      <w:r w:rsidRPr="005F1780">
        <w:rPr>
          <w:rFonts w:ascii="Century" w:eastAsia="ＭＳ 明朝" w:hAnsi="Century" w:cs="Times New Roman" w:hint="eastAsia"/>
        </w:rPr>
        <w:t>年度から開始された「地域における要援護者の見守りネットワーク強化事業」によって整備される要援護者名簿においては、自治会・町会未加入者の情報も含まれるため、その活用方法について検討し、見守り活動を活性化していく必要があり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区社協と地域ネットワーク委員とで取り組んでいる「あんしんカプセル」の取組みは、ここ数年はカプセルの更新や消防署内での引継ぎができていない等で活用されていませんが、活動を再開させる必要があると考え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高齢者向け食事サービスについて、回数を重ねるごとに利用者数が減少していましたが、新型コロナウイルス感染症対策の一環として弁当の店頭予約販売に切り替えて実施したところ利用者が大幅に増加し、さらには高齢者がボランティアとして従事する等、これまで関わりのなかった方とつながりを持つことができるようになったということから、この取組みの継続実施を検討していき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また、高齢者等の活動の場でもあった校庭については、地域内の小学校の統廃合後、クラブ活動での利用が多く使えていない状況にありましたが、市立水都国際中学校・高等学校の体育館を利用できるようになりました。しかし、令和２年秋頃に実施を予定している工事以降の利用の可否について現段階では決まっていません。</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今後、市営住宅の利用制度が変わったことによる独居高齢者の増加が想定されるため、災害時も含めた見守り体制づくりが必要となります。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rPr>
        <w:t>UR</w:t>
      </w:r>
      <w:r w:rsidRPr="005F1780">
        <w:rPr>
          <w:rFonts w:ascii="Century" w:eastAsia="ＭＳ 明朝" w:hAnsi="Century" w:cs="Times New Roman" w:hint="eastAsia"/>
        </w:rPr>
        <w:t>（賃貸住宅）に関しては、防災活動をとおして呼び掛けており、防災リーダーを中心に高齢者問題等について研修や訓練活動に取り入れています。引き続き、</w:t>
      </w:r>
      <w:r w:rsidRPr="005F1780">
        <w:rPr>
          <w:rFonts w:ascii="Century" w:eastAsia="ＭＳ 明朝" w:hAnsi="Century" w:cs="Times New Roman" w:hint="eastAsia"/>
        </w:rPr>
        <w:t>UR</w:t>
      </w:r>
      <w:r w:rsidRPr="005F1780">
        <w:rPr>
          <w:rFonts w:ascii="Century" w:eastAsia="ＭＳ 明朝" w:hAnsi="Century" w:cs="Times New Roman" w:hint="eastAsia"/>
        </w:rPr>
        <w:t>の協力を得ながら住宅の掲示板を活用し、地域の活動や高齢者に必要な情報を周知するよう取り組みます。市営住宅においては、共益費を敢えて現金で徴収することで</w:t>
      </w:r>
      <w:r w:rsidR="00C2781C">
        <w:rPr>
          <w:rFonts w:ascii="Century" w:eastAsia="ＭＳ 明朝" w:hAnsi="Century" w:cs="Times New Roman" w:hint="eastAsia"/>
        </w:rPr>
        <w:t>１</w:t>
      </w:r>
      <w:r w:rsidRPr="005F1780">
        <w:rPr>
          <w:rFonts w:ascii="Century" w:eastAsia="ＭＳ 明朝" w:hAnsi="Century" w:cs="Times New Roman" w:hint="eastAsia"/>
        </w:rPr>
        <w:t>件ずつ訪問し見守りの機会としています。また、地域全体として、町会未加入者へも子ども会や敬老会等の行事への参加を呼びかけており、行事への参加者をつうじてネットワークを拡大できるよう地道な活動を今後も継続していき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自治会や町会活動の周知については、掲示板だけでなく、エレベーターやダストシュートまわり等のスペースも活用するとともに、回覧板を一声かけて回しています。不在により回覧が止まることを防ぐとともに、近隣の様子を把握できる効果も期待し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見守り活動については、現在は各自治会・町会単位で把握している高齢者名簿を基本に、一部の町会では、各フロアに高齢者係を配置し高齢者情報を把握しデータ化しており、あんしんカプセルの取組みとあわせて活用するなどそれぞれの自治会・町会で独自に実施しています。平成</w:t>
      </w:r>
      <w:r w:rsidRPr="005F1780">
        <w:rPr>
          <w:rFonts w:ascii="Century" w:eastAsia="ＭＳ 明朝" w:hAnsi="Century" w:cs="Times New Roman" w:hint="eastAsia"/>
        </w:rPr>
        <w:t>31</w:t>
      </w:r>
      <w:r w:rsidRPr="005F1780">
        <w:rPr>
          <w:rFonts w:ascii="Century" w:eastAsia="ＭＳ 明朝" w:hAnsi="Century" w:cs="Times New Roman" w:hint="eastAsia"/>
        </w:rPr>
        <w:t>年２月の市営住宅での防災訓練では全戸安否確認訓練を行ったところ、各フロアの高齢者係が独自の名簿を活用し、５分で安否確認が出来ました。訓練において把握した課題も踏まえて今後も取り組んでいき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今後も様々な活動をとおしてお互いがお互いを助け合える関係づくりを目指していきます。</w:t>
      </w:r>
    </w:p>
    <w:p w:rsidR="005F1780" w:rsidRPr="005F1780" w:rsidRDefault="005F1780" w:rsidP="005F1780">
      <w:pPr>
        <w:rPr>
          <w:rFonts w:ascii="Century" w:eastAsia="ＭＳ 明朝" w:hAnsi="Century" w:cs="Times New Roman"/>
        </w:rPr>
      </w:pPr>
    </w:p>
    <w:p w:rsidR="005F1780" w:rsidRPr="005F1780" w:rsidRDefault="005F1780" w:rsidP="005F1780">
      <w:pPr>
        <w:ind w:leftChars="67" w:left="141"/>
        <w:outlineLvl w:val="3"/>
        <w:rPr>
          <w:rFonts w:ascii="Century" w:eastAsia="ＭＳ 明朝" w:hAnsi="Century" w:cs="Times New Roman"/>
          <w:b/>
          <w:bCs/>
        </w:rPr>
      </w:pPr>
      <w:r w:rsidRPr="005F1780">
        <w:rPr>
          <w:rFonts w:ascii="Century" w:eastAsia="ＭＳ 明朝" w:hAnsi="Century" w:cs="Times New Roman" w:hint="eastAsia"/>
          <w:b/>
          <w:bCs/>
        </w:rPr>
        <w:t>イ　地域活動の担い手確保のための環境づくり</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ボランティアは固定化や高齢化の傾向にあり、特に、町会組織がない住棟から参画が得られにくい状況です。また、市営住宅においてはひとり親家庭、障がい者、高齢者等福祉向けの住戸が多く、地域活動を担うマンパワーが豊富とは言えない状況にあります。加えて、団塊の世代と言われる人々は、退職し家に引きこもる傾向にあることも多く、地域活動への参加は低調で、それらの人の持つ技術や能力を活かすことができていないという課題もあります。若い世代についても子育てフェスタ等の地域行事への参加はありますが、新たな地域活動の担い手とはなっていません。また、子ども会活動についても子どもの数が少なく、子ども会だけでは成り立ちません</w:t>
      </w:r>
      <w:r w:rsidRPr="005F1780">
        <w:rPr>
          <w:rFonts w:ascii="Century" w:eastAsia="ＭＳ 明朝" w:hAnsi="Century" w:cs="Times New Roman" w:hint="eastAsia"/>
        </w:rPr>
        <w:t>.</w:t>
      </w:r>
    </w:p>
    <w:p w:rsidR="005F1780" w:rsidRPr="005F1780" w:rsidRDefault="005F1780" w:rsidP="005F1780">
      <w:pPr>
        <w:ind w:leftChars="400" w:left="840" w:firstLineChars="100" w:firstLine="210"/>
        <w:rPr>
          <w:rFonts w:ascii="Century" w:eastAsia="ＭＳ 明朝" w:hAnsi="Century" w:cs="Times New Roman"/>
        </w:rPr>
      </w:pPr>
      <w:r w:rsidRPr="005F1780">
        <w:rPr>
          <w:rFonts w:ascii="Century" w:eastAsia="ＭＳ 明朝" w:hAnsi="Century" w:cs="Times New Roman" w:hint="eastAsia"/>
        </w:rPr>
        <w:t>地域活動には世代交代が必要であり、若い世代の力を上手く活かして、活動をつないでいく必要があります。また、現在のボランティアにとってはボランティア活動が生きがいになっている面もあり、多様な世代が活躍できるよう社会状況等も踏まえた環境づくりが求められま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団塊の世代の人々が、地域の行事に参加しやすくなるような仕組みを検討するとともに、様々な方が地域活動やボランティア活動に参加しやすいような環境を整備していきます。特に若い世代の意見を取り入れていくことが大事だと考えています。現在、子ども会活動については自治会を中心として自治会子ども部として活動しており、子ども会活動をつうじて経験を積んだ子育て世代等の比較的若い世代を町会での活動へつなげることができるよう、緑地域独自の取組みとして地域活動協議会に</w:t>
      </w:r>
      <w:r w:rsidRPr="005F1780">
        <w:rPr>
          <w:rFonts w:ascii="Century" w:eastAsia="ＭＳ 明朝" w:hAnsi="Century" w:cs="Times New Roman" w:hint="eastAsia"/>
        </w:rPr>
        <w:t>50</w:t>
      </w:r>
      <w:r w:rsidRPr="005F1780">
        <w:rPr>
          <w:rFonts w:ascii="Century" w:eastAsia="ＭＳ 明朝" w:hAnsi="Century" w:cs="Times New Roman" w:hint="eastAsia"/>
        </w:rPr>
        <w:t>代から</w:t>
      </w:r>
      <w:r w:rsidRPr="005F1780">
        <w:rPr>
          <w:rFonts w:ascii="Century" w:eastAsia="ＭＳ 明朝" w:hAnsi="Century" w:cs="Times New Roman" w:hint="eastAsia"/>
        </w:rPr>
        <w:t>60</w:t>
      </w:r>
      <w:r w:rsidRPr="005F1780">
        <w:rPr>
          <w:rFonts w:ascii="Century" w:eastAsia="ＭＳ 明朝" w:hAnsi="Century" w:cs="Times New Roman" w:hint="eastAsia"/>
        </w:rPr>
        <w:t>代を中心とした各会の役員</w:t>
      </w:r>
      <w:r w:rsidRPr="005F1780">
        <w:rPr>
          <w:rFonts w:ascii="Century" w:eastAsia="ＭＳ 明朝" w:hAnsi="Century" w:cs="Times New Roman" w:hint="eastAsia"/>
        </w:rPr>
        <w:t>OB</w:t>
      </w:r>
      <w:r w:rsidRPr="005F1780">
        <w:rPr>
          <w:rFonts w:ascii="Century" w:eastAsia="ＭＳ 明朝" w:hAnsi="Century" w:cs="Times New Roman" w:hint="eastAsia"/>
        </w:rPr>
        <w:t>で構成する育成会を組織しています。育成会が子ども会の活動をフォローし、活動をより充実させることで、地域の後継者が育っていくよう取組んでいます。また、平成</w:t>
      </w:r>
      <w:r w:rsidRPr="005F1780">
        <w:rPr>
          <w:rFonts w:ascii="Century" w:eastAsia="ＭＳ 明朝" w:hAnsi="Century" w:cs="Times New Roman" w:hint="eastAsia"/>
        </w:rPr>
        <w:t>30</w:t>
      </w:r>
      <w:r w:rsidRPr="005F1780">
        <w:rPr>
          <w:rFonts w:ascii="Century" w:eastAsia="ＭＳ 明朝" w:hAnsi="Century" w:cs="Times New Roman" w:hint="eastAsia"/>
        </w:rPr>
        <w:t>年度より小中一貫校となったことで他地域の子どもの参加が増えるということを、より学校との連携を深め他地域の子どもも含めたいろいろな方たちに地域行事に参加していただき、地域のことを知ってもらうチャンスとしたいと考え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新たな取組みとしては、平成</w:t>
      </w:r>
      <w:r w:rsidRPr="005F1780">
        <w:rPr>
          <w:rFonts w:ascii="Century" w:eastAsia="ＭＳ 明朝" w:hAnsi="Century" w:cs="Times New Roman" w:hint="eastAsia"/>
        </w:rPr>
        <w:t>29</w:t>
      </w:r>
      <w:r w:rsidRPr="005F1780">
        <w:rPr>
          <w:rFonts w:ascii="Century" w:eastAsia="ＭＳ 明朝" w:hAnsi="Century" w:cs="Times New Roman" w:hint="eastAsia"/>
        </w:rPr>
        <w:t>年度に森ノ宮医療大学の協力を得て市営住宅において実施した高齢者向けアンケートで得た結果を支援や見守り活動に活かす一環として、有償ボランティアの取組みを市営住宅の一部でモデル実施することを検討しています。この取組みに併せた民生委員の学習会も開催しています。</w:t>
      </w:r>
    </w:p>
    <w:p w:rsidR="005F1780" w:rsidRPr="005F1780" w:rsidRDefault="005F1780" w:rsidP="005F1780">
      <w:pPr>
        <w:rPr>
          <w:rFonts w:ascii="Century" w:eastAsia="ＭＳ 明朝" w:hAnsi="Century" w:cs="Times New Roman"/>
        </w:rPr>
      </w:pPr>
    </w:p>
    <w:p w:rsidR="005F1780" w:rsidRPr="005F1780" w:rsidRDefault="005F1780" w:rsidP="005F1780">
      <w:pPr>
        <w:ind w:leftChars="67" w:left="141"/>
        <w:outlineLvl w:val="3"/>
        <w:rPr>
          <w:rFonts w:ascii="Century" w:eastAsia="ＭＳ 明朝" w:hAnsi="Century" w:cs="Times New Roman"/>
          <w:b/>
          <w:bCs/>
        </w:rPr>
      </w:pPr>
      <w:r w:rsidRPr="005F1780">
        <w:rPr>
          <w:rFonts w:ascii="Century" w:eastAsia="ＭＳ 明朝" w:hAnsi="Century" w:cs="Times New Roman" w:hint="eastAsia"/>
          <w:b/>
          <w:bCs/>
        </w:rPr>
        <w:t>ウ　災害時に備えての有効な体制づくり</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集合住宅ばかりで構成されている特性として、津波の恐れがある際にはほとんどの住民が住宅の高層階への避難を行うことや、地震の際にはドアを開けておかなければ避難が困難となる等の課題があります。そのため、災害時に支援が必要な方がどこに住んでいるかという情報を地域で把握しておく必要もあります。また、発災する時間によっては、若い世代が仕事のため地域を離れており、担い手不足が生じるという課題があります。平成</w:t>
      </w:r>
      <w:r w:rsidRPr="005F1780">
        <w:rPr>
          <w:rFonts w:ascii="Century" w:eastAsia="ＭＳ 明朝" w:hAnsi="Century" w:cs="Times New Roman" w:hint="eastAsia"/>
        </w:rPr>
        <w:t>30</w:t>
      </w:r>
      <w:r w:rsidRPr="005F1780">
        <w:rPr>
          <w:rFonts w:ascii="Century" w:eastAsia="ＭＳ 明朝" w:hAnsi="Century" w:cs="Times New Roman" w:hint="eastAsia"/>
        </w:rPr>
        <w:t>年度は実際に起こった災害や訓練をとおして、車いす利用者の移動について等の新たな課題がみえました。</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現在、町会、自治会、連合町会及び近隣の企業による防災訓練を行っていますが、平成</w:t>
      </w:r>
      <w:r w:rsidRPr="005F1780">
        <w:rPr>
          <w:rFonts w:ascii="Century" w:eastAsia="ＭＳ 明朝" w:hAnsi="Century" w:cs="Times New Roman"/>
        </w:rPr>
        <w:t>27</w:t>
      </w:r>
      <w:r w:rsidRPr="005F1780">
        <w:rPr>
          <w:rFonts w:ascii="Century" w:eastAsia="ＭＳ 明朝" w:hAnsi="Century" w:cs="Times New Roman" w:hint="eastAsia"/>
        </w:rPr>
        <w:t>年度からは地域の子どもたちや高齢者も含めた多くの方が実際に参加し体験できるよう取り組んでいます。中学生を中心とした地域の子どもたちの中から「子ども防災リーダー」になってもらう等、昼間の担い手不足への対応も行っています。平成</w:t>
      </w:r>
      <w:r w:rsidRPr="005F1780">
        <w:rPr>
          <w:rFonts w:ascii="Century" w:eastAsia="ＭＳ 明朝" w:hAnsi="Century" w:cs="Times New Roman" w:hint="eastAsia"/>
        </w:rPr>
        <w:t>29</w:t>
      </w:r>
      <w:r w:rsidRPr="005F1780">
        <w:rPr>
          <w:rFonts w:ascii="Century" w:eastAsia="ＭＳ 明朝" w:hAnsi="Century" w:cs="Times New Roman" w:hint="eastAsia"/>
        </w:rPr>
        <w:t>年度秋には棟ごとの「子ども防災リーダー」がビブスをつけて訓練に参加し、顔が見える関係づくりに取組みました。また、企業が実施する防災訓練にも参加しており、より企業との連携も深めています。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集合住宅の強みとして、意思疎通がしやすく一丸となってまとまって動きやすい点があります。一部の自治会では、地域内での要援護者へのサポート（助け合い）手順や、大阪市危機管理室の協力を得て防災体制役員配置図を作成しています。このような取組みを参考にして、地域全体の防災対応マニュアルを作成していきます。平成</w:t>
      </w:r>
      <w:r w:rsidRPr="005F1780">
        <w:rPr>
          <w:rFonts w:ascii="Century" w:eastAsia="ＭＳ 明朝" w:hAnsi="Century" w:cs="Times New Roman" w:hint="eastAsia"/>
        </w:rPr>
        <w:t>30</w:t>
      </w:r>
      <w:r w:rsidRPr="005F1780">
        <w:rPr>
          <w:rFonts w:ascii="Century" w:eastAsia="ＭＳ 明朝" w:hAnsi="Century" w:cs="Times New Roman" w:hint="eastAsia"/>
        </w:rPr>
        <w:t>年</w:t>
      </w:r>
      <w:r w:rsidRPr="005F1780">
        <w:rPr>
          <w:rFonts w:ascii="Century" w:eastAsia="ＭＳ 明朝" w:hAnsi="Century" w:cs="Times New Roman" w:hint="eastAsia"/>
        </w:rPr>
        <w:t>9</w:t>
      </w:r>
      <w:r w:rsidRPr="005F1780">
        <w:rPr>
          <w:rFonts w:ascii="Century" w:eastAsia="ＭＳ 明朝" w:hAnsi="Century" w:cs="Times New Roman" w:hint="eastAsia"/>
        </w:rPr>
        <w:t>月に台風が起こった際には、市営住宅においては、不安に感じる独居高齢者を対象として集会所を一時避難所として開放したところ、多くの方が利用されました。また、大阪市危機管理室の協力を得て実施した災害時に無事を知らせるために玄関にタオルを掲げる訓練についてはほぼ全戸の協力を得られており、日ごろの体制整備の準備が出来ていると実感できました。今後も引き続き災害時の体制づくりに努めます。</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また、一部の集合住宅には備蓄倉庫がなく、ピロティにも保管場所がない状態でしたが、区と連携し、市営住宅の空室を利用した災害用備蓄倉庫を確保できるようになりました。令和元年には、備蓄倉庫及び備蓄品を確保した集合住宅が新たにありました。</w:t>
      </w:r>
    </w:p>
    <w:p w:rsidR="005F1780" w:rsidRPr="005F1780" w:rsidRDefault="005F1780" w:rsidP="005F1780">
      <w:pPr>
        <w:rPr>
          <w:rFonts w:ascii="Century" w:eastAsia="ＭＳ 明朝" w:hAnsi="Century" w:cs="Times New Roman"/>
        </w:rPr>
      </w:pPr>
    </w:p>
    <w:p w:rsidR="005F1780" w:rsidRPr="005F1780" w:rsidRDefault="005F1780" w:rsidP="005F1780">
      <w:pPr>
        <w:ind w:leftChars="67" w:left="141" w:firstLine="1"/>
        <w:outlineLvl w:val="3"/>
        <w:rPr>
          <w:rFonts w:ascii="Century" w:eastAsia="ＭＳ 明朝" w:hAnsi="Century" w:cs="Times New Roman"/>
          <w:b/>
          <w:bCs/>
        </w:rPr>
      </w:pPr>
      <w:r w:rsidRPr="005F1780">
        <w:rPr>
          <w:rFonts w:ascii="Century" w:eastAsia="ＭＳ 明朝" w:hAnsi="Century" w:cs="Times New Roman" w:hint="eastAsia"/>
          <w:b/>
          <w:bCs/>
        </w:rPr>
        <w:t>エ　地域活動協議会の認知度向上と活動の周知</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課題のひとつとして、地域活動協議会の存在があまり知られていないということがありましたが、様々な活動団体がヨコつながりとなって地域活動を推進していく会として、特に防災分野において地域の人たちの間でその存在が定着しつつあります。しかしながら、若い世代からの認知度は依然として低いというのが現状です。今後一層活動を活性化し、より多くの人に参加してもらうためにも認知度を高め、活動について広報していく必要があります。</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（イ）取組み</w:t>
      </w:r>
    </w:p>
    <w:p w:rsidR="005F1780" w:rsidRPr="005F1780" w:rsidRDefault="005F1780" w:rsidP="005F1780">
      <w:pPr>
        <w:ind w:leftChars="300" w:left="630" w:firstLineChars="100" w:firstLine="210"/>
        <w:rPr>
          <w:rFonts w:ascii="Century" w:eastAsia="ＭＳ 明朝" w:hAnsi="Century" w:cs="Times New Roman"/>
        </w:rPr>
      </w:pPr>
      <w:r w:rsidRPr="005F1780">
        <w:rPr>
          <w:rFonts w:ascii="Century" w:eastAsia="ＭＳ 明朝" w:hAnsi="Century" w:cs="Times New Roman" w:hint="eastAsia"/>
        </w:rPr>
        <w:t>現在、さざんか南港緑協議会として、年４回広報紙を作成し、定期的な広報を行っています。今後は、この広報紙をつうじて積極的に活動の周知を図るとともに、様々な行事、イベント等をつうじて地活協の活動をアピールする等、認知度の向上につながるよう取組みます。</w:t>
      </w:r>
    </w:p>
    <w:p w:rsidR="005F1780" w:rsidRPr="005F1780" w:rsidRDefault="005F1780" w:rsidP="005F1780">
      <w:pPr>
        <w:rPr>
          <w:rFonts w:ascii="Century" w:eastAsia="ＭＳ 明朝" w:hAnsi="Century" w:cs="Times New Roman"/>
        </w:rPr>
      </w:pPr>
    </w:p>
    <w:p w:rsidR="005F1780" w:rsidRPr="005F1780" w:rsidRDefault="005F1780" w:rsidP="005F1780">
      <w:pPr>
        <w:ind w:leftChars="67" w:left="141"/>
        <w:outlineLvl w:val="3"/>
        <w:rPr>
          <w:rFonts w:ascii="Century" w:eastAsia="ＭＳ 明朝" w:hAnsi="Century" w:cs="Times New Roman"/>
          <w:b/>
          <w:bCs/>
        </w:rPr>
      </w:pPr>
      <w:r w:rsidRPr="005F1780">
        <w:rPr>
          <w:rFonts w:ascii="Century" w:eastAsia="ＭＳ 明朝" w:hAnsi="Century" w:cs="Times New Roman" w:hint="eastAsia"/>
          <w:b/>
          <w:bCs/>
        </w:rPr>
        <w:t>オ　子育てサロンの活動および主任児童委員の周知</w:t>
      </w:r>
    </w:p>
    <w:p w:rsidR="005F1780" w:rsidRPr="005F1780" w:rsidRDefault="005F1780" w:rsidP="005F1780">
      <w:pPr>
        <w:ind w:firstLineChars="100" w:firstLine="210"/>
        <w:rPr>
          <w:rFonts w:ascii="Century" w:eastAsia="ＭＳ 明朝" w:hAnsi="Century" w:cs="Times New Roman"/>
        </w:rPr>
      </w:pPr>
      <w:r w:rsidRPr="005F1780">
        <w:rPr>
          <w:rFonts w:ascii="Century" w:eastAsia="ＭＳ 明朝" w:hAnsi="Century" w:cs="Times New Roman" w:hint="eastAsia"/>
        </w:rPr>
        <w:t>（ア）課題</w:t>
      </w:r>
    </w:p>
    <w:p w:rsidR="005F1780" w:rsidRPr="005F1780" w:rsidRDefault="005F1780" w:rsidP="005F1780">
      <w:pPr>
        <w:ind w:leftChars="300" w:left="630" w:firstLineChars="100" w:firstLine="210"/>
        <w:rPr>
          <w:rFonts w:ascii="ＭＳ 明朝" w:eastAsia="ＭＳ 明朝" w:hAnsi="ＭＳ 明朝" w:cs="Times New Roman"/>
          <w:b/>
        </w:rPr>
      </w:pPr>
      <w:r w:rsidRPr="005F1780">
        <w:rPr>
          <w:rFonts w:ascii="Century" w:eastAsia="ＭＳ 明朝" w:hAnsi="Century" w:cs="Times New Roman" w:hint="eastAsia"/>
        </w:rPr>
        <w:t>小さい子どもを連れて、区東部まで出かけるのは難しいという声もあり、南港地域内で安心して気軽に親子で出かけられる場所が必要です。南港緑地域では、主任児童委員と女性の民生・児童委員により月に１回、南港緑公園福祉会館において子育てサロン「よちよちランド」を開催していましたが、令和２年４月から担い手不足等の理由により休止しています。</w:t>
      </w:r>
    </w:p>
    <w:p w:rsidR="00117E16" w:rsidRDefault="005F1780">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rsidR="00117E16" w:rsidRPr="00117E16" w:rsidRDefault="00117E16" w:rsidP="00117E16">
      <w:pPr>
        <w:tabs>
          <w:tab w:val="left" w:pos="3119"/>
        </w:tabs>
        <w:rPr>
          <w:rFonts w:ascii="Century" w:eastAsia="ＭＳ 明朝" w:hAnsi="Century" w:cs="Times New Roman"/>
          <w:sz w:val="52"/>
        </w:rPr>
      </w:pPr>
    </w:p>
    <w:p w:rsidR="00117E16" w:rsidRPr="00117E16" w:rsidRDefault="00117E16" w:rsidP="00117E16">
      <w:pPr>
        <w:rPr>
          <w:rFonts w:ascii="Century" w:eastAsia="ＭＳ 明朝" w:hAnsi="Century" w:cs="Times New Roman"/>
          <w:sz w:val="52"/>
        </w:rPr>
      </w:pPr>
    </w:p>
    <w:p w:rsidR="00117E16" w:rsidRPr="00117E16" w:rsidRDefault="00117E16" w:rsidP="00117E16">
      <w:pPr>
        <w:rPr>
          <w:rFonts w:ascii="Century" w:eastAsia="ＭＳ 明朝" w:hAnsi="Century" w:cs="Times New Roman"/>
          <w:sz w:val="52"/>
        </w:rPr>
      </w:pPr>
    </w:p>
    <w:p w:rsidR="00117E16" w:rsidRPr="00117E16" w:rsidRDefault="00117E16" w:rsidP="00117E16">
      <w:pPr>
        <w:rPr>
          <w:rFonts w:ascii="Century" w:eastAsia="ＭＳ 明朝" w:hAnsi="Century" w:cs="Times New Roman"/>
          <w:sz w:val="52"/>
        </w:rPr>
      </w:pPr>
    </w:p>
    <w:p w:rsidR="00117E16" w:rsidRPr="00117E16" w:rsidRDefault="00117E16" w:rsidP="00117E16">
      <w:pPr>
        <w:jc w:val="center"/>
        <w:rPr>
          <w:rFonts w:ascii="Century" w:eastAsia="ＭＳ 明朝" w:hAnsi="Century" w:cs="Times New Roman"/>
          <w:sz w:val="52"/>
        </w:rPr>
      </w:pPr>
      <w:r w:rsidRPr="00117E16">
        <w:rPr>
          <w:rFonts w:ascii="Century" w:eastAsia="ＭＳ 明朝" w:hAnsi="Century" w:cs="Times New Roman" w:hint="eastAsia"/>
          <w:sz w:val="52"/>
        </w:rPr>
        <w:t>花の町</w:t>
      </w:r>
    </w:p>
    <w:p w:rsidR="00117E16" w:rsidRPr="00117E16" w:rsidRDefault="00117E16" w:rsidP="00117E16">
      <w:pPr>
        <w:rPr>
          <w:rFonts w:ascii="Century" w:eastAsia="ＭＳ 明朝" w:hAnsi="Century" w:cs="Times New Roman"/>
          <w:sz w:val="52"/>
        </w:rPr>
      </w:pPr>
    </w:p>
    <w:p w:rsidR="00117E16" w:rsidRPr="00117E16" w:rsidRDefault="00117E16" w:rsidP="00117E16">
      <w:pPr>
        <w:jc w:val="center"/>
        <w:rPr>
          <w:rFonts w:ascii="ＭＳ 明朝" w:eastAsia="ＭＳ 明朝" w:hAnsi="ＭＳ 明朝" w:cs="Times New Roman"/>
          <w:sz w:val="52"/>
          <w:szCs w:val="52"/>
        </w:rPr>
      </w:pPr>
      <w:r w:rsidRPr="00117E16">
        <w:rPr>
          <w:rFonts w:ascii="ＭＳ 明朝" w:eastAsia="ＭＳ 明朝" w:hAnsi="ＭＳ 明朝" w:cs="Times New Roman" w:hint="eastAsia"/>
          <w:sz w:val="52"/>
          <w:szCs w:val="52"/>
        </w:rPr>
        <w:t>～住んでて良かった花の町～</w:t>
      </w:r>
    </w:p>
    <w:p w:rsidR="00117E16" w:rsidRPr="00117E16" w:rsidRDefault="00117E16" w:rsidP="00117E16">
      <w:pPr>
        <w:jc w:val="center"/>
        <w:rPr>
          <w:rFonts w:ascii="ＭＳ 明朝" w:eastAsia="ＭＳ 明朝" w:hAnsi="ＭＳ 明朝" w:cs="Times New Roman"/>
          <w:sz w:val="52"/>
          <w:szCs w:val="52"/>
        </w:rPr>
      </w:pPr>
    </w:p>
    <w:p w:rsidR="00117E16" w:rsidRPr="00117E16" w:rsidRDefault="00117E16" w:rsidP="00117E16">
      <w:pPr>
        <w:jc w:val="center"/>
        <w:rPr>
          <w:rFonts w:ascii="Century" w:eastAsia="ＭＳ 明朝" w:hAnsi="Century" w:cs="Times New Roman"/>
        </w:rPr>
      </w:pPr>
      <w:r w:rsidRPr="00117E16">
        <w:rPr>
          <w:rFonts w:ascii="Century" w:eastAsia="ＭＳ 明朝" w:hAnsi="Century" w:cs="Times New Roman"/>
          <w:noProof/>
          <w:sz w:val="52"/>
        </w:rPr>
        <w:drawing>
          <wp:inline distT="0" distB="0" distL="0" distR="0">
            <wp:extent cx="3057525" cy="4067175"/>
            <wp:effectExtent l="0" t="0" r="9525" b="9525"/>
            <wp:docPr id="13" name="図 13" descr="普段の暮らし表紙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普段の暮らし表紙写真"/>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057525" cy="4067175"/>
                    </a:xfrm>
                    <a:prstGeom prst="rect">
                      <a:avLst/>
                    </a:prstGeom>
                    <a:noFill/>
                    <a:ln>
                      <a:noFill/>
                    </a:ln>
                  </pic:spPr>
                </pic:pic>
              </a:graphicData>
            </a:graphic>
          </wp:inline>
        </w:drawing>
      </w:r>
    </w:p>
    <w:p w:rsidR="00117E16" w:rsidRPr="00117E16" w:rsidRDefault="00117E16" w:rsidP="00117E16">
      <w:pPr>
        <w:jc w:val="right"/>
        <w:rPr>
          <w:rFonts w:ascii="ＭＳ 明朝" w:eastAsia="ＭＳ 明朝" w:hAnsi="ＭＳ 明朝" w:cs="Times New Roman"/>
        </w:rPr>
      </w:pPr>
      <w:r w:rsidRPr="00117E16">
        <w:rPr>
          <w:rFonts w:ascii="ＭＳ 明朝" w:eastAsia="ＭＳ 明朝" w:hAnsi="ＭＳ 明朝" w:cs="Times New Roman" w:hint="eastAsia"/>
        </w:rPr>
        <w:t>花の町福祉会館前の花壇</w:t>
      </w:r>
    </w:p>
    <w:p w:rsidR="00117E16" w:rsidRPr="00117E16" w:rsidRDefault="00117E16" w:rsidP="00117E16">
      <w:pPr>
        <w:rPr>
          <w:rFonts w:ascii="ＭＳ 明朝" w:eastAsia="ＭＳ 明朝" w:hAnsi="ＭＳ 明朝" w:cs="Times New Roman"/>
        </w:rPr>
      </w:pPr>
    </w:p>
    <w:p w:rsidR="00117E16" w:rsidRPr="00117E16" w:rsidRDefault="00117E16" w:rsidP="00117E16">
      <w:pPr>
        <w:outlineLvl w:val="2"/>
        <w:rPr>
          <w:rFonts w:ascii="ＭＳ 明朝" w:eastAsia="ＭＳ 明朝" w:hAnsi="ＭＳ 明朝" w:cs="Times New Roman"/>
          <w:b/>
        </w:rPr>
      </w:pPr>
      <w:r w:rsidRPr="00117E16">
        <w:rPr>
          <w:rFonts w:ascii="ＭＳ 明朝" w:eastAsia="ＭＳ ゴシック" w:hAnsi="ＭＳ 明朝" w:cs="Times New Roman"/>
        </w:rPr>
        <w:br w:type="page"/>
      </w:r>
      <w:r w:rsidRPr="00117E16">
        <w:rPr>
          <w:rFonts w:ascii="ＭＳ 明朝" w:eastAsia="ＭＳ 明朝" w:hAnsi="ＭＳ 明朝" w:cs="Times New Roman" w:hint="eastAsia"/>
          <w:b/>
        </w:rPr>
        <w:t>１　地域の状況</w:t>
      </w:r>
    </w:p>
    <w:p w:rsidR="00117E16" w:rsidRPr="00117E16" w:rsidRDefault="00117E16" w:rsidP="00117E16">
      <w:pPr>
        <w:outlineLvl w:val="2"/>
        <w:rPr>
          <w:rFonts w:ascii="ＭＳ 明朝" w:eastAsia="ＭＳ 明朝" w:hAnsi="ＭＳ 明朝" w:cs="Times New Roman"/>
        </w:rPr>
      </w:pPr>
      <w:bookmarkStart w:id="49" w:name="_Toc12626527"/>
      <w:r w:rsidRPr="00117E16">
        <w:rPr>
          <w:rFonts w:ascii="ＭＳ 明朝" w:eastAsia="ＭＳ 明朝" w:hAnsi="ＭＳ 明朝" w:cs="Times New Roman" w:hint="eastAsia"/>
        </w:rPr>
        <w:t>(1)　地域の範囲</w:t>
      </w:r>
      <w:bookmarkEnd w:id="49"/>
    </w:p>
    <w:p w:rsidR="00117E16" w:rsidRPr="00117E16" w:rsidRDefault="00117E16" w:rsidP="00117E16">
      <w:pPr>
        <w:rPr>
          <w:rFonts w:ascii="ＭＳ 明朝" w:eastAsia="ＭＳ 明朝" w:hAnsi="ＭＳ 明朝" w:cs="Times New Roman"/>
          <w:szCs w:val="21"/>
        </w:rPr>
      </w:pPr>
      <w:r w:rsidRPr="00117E16">
        <w:rPr>
          <w:rFonts w:ascii="ＭＳ 明朝" w:eastAsia="ＭＳ 明朝" w:hAnsi="ＭＳ 明朝" w:cs="Times New Roman" w:hint="eastAsia"/>
        </w:rPr>
        <w:t xml:space="preserve">　　　</w:t>
      </w:r>
      <w:r w:rsidRPr="00117E16">
        <w:rPr>
          <w:rFonts w:ascii="ＭＳ 明朝" w:eastAsia="ＭＳ 明朝" w:hAnsi="ＭＳ 明朝" w:cs="Times New Roman" w:hint="eastAsia"/>
          <w:szCs w:val="21"/>
        </w:rPr>
        <w:t>南港北１～３丁目、南港中５･６･８丁目</w:t>
      </w:r>
    </w:p>
    <w:p w:rsidR="00117E16" w:rsidRPr="00117E16" w:rsidRDefault="00117E16" w:rsidP="00117E16">
      <w:pPr>
        <w:rPr>
          <w:rFonts w:ascii="ＭＳ 明朝" w:eastAsia="ＭＳ 明朝" w:hAnsi="ＭＳ 明朝" w:cs="Times New Roman"/>
          <w:szCs w:val="21"/>
        </w:rPr>
      </w:pPr>
    </w:p>
    <w:p w:rsidR="00117E16" w:rsidRPr="00117E16" w:rsidRDefault="00117E16" w:rsidP="00117E16">
      <w:pPr>
        <w:outlineLvl w:val="2"/>
        <w:rPr>
          <w:rFonts w:ascii="ＭＳ 明朝" w:eastAsia="ＭＳ 明朝" w:hAnsi="ＭＳ 明朝" w:cs="Times New Roman"/>
        </w:rPr>
      </w:pPr>
      <w:bookmarkStart w:id="50" w:name="_Toc12626528"/>
      <w:r w:rsidRPr="00117E16">
        <w:rPr>
          <w:rFonts w:ascii="ＭＳ 明朝" w:eastAsia="ＭＳ 明朝" w:hAnsi="ＭＳ 明朝" w:cs="Times New Roman" w:hint="eastAsia"/>
        </w:rPr>
        <w:t>(2)　地域の特徴</w:t>
      </w:r>
      <w:bookmarkEnd w:id="50"/>
    </w:p>
    <w:p w:rsidR="00117E16" w:rsidRPr="00117E16" w:rsidRDefault="00117E16" w:rsidP="00117E16">
      <w:pPr>
        <w:spacing w:line="340" w:lineRule="exact"/>
        <w:ind w:leftChars="267" w:left="561" w:firstLineChars="100" w:firstLine="210"/>
        <w:rPr>
          <w:rFonts w:ascii="ＭＳ 明朝" w:eastAsia="ＭＳ 明朝" w:hAnsi="ＭＳ 明朝" w:cs="Times New Roman"/>
        </w:rPr>
      </w:pPr>
      <w:r w:rsidRPr="00117E16">
        <w:rPr>
          <w:rFonts w:ascii="ＭＳ 明朝" w:eastAsia="ＭＳ 明朝" w:hAnsi="ＭＳ 明朝" w:cs="Times New Roman" w:hint="eastAsia"/>
        </w:rPr>
        <w:t>区西部の南港ポートタウン内北部に位置し、南港のなかでは最も広く</w:t>
      </w:r>
      <w:r w:rsidRPr="00117E16">
        <w:rPr>
          <w:rFonts w:ascii="ＭＳ 明朝" w:eastAsia="ＭＳ 明朝" w:hAnsi="ＭＳ 明朝" w:cs="Times New Roman"/>
        </w:rPr>
        <w:t>ATC</w:t>
      </w:r>
      <w:r w:rsidRPr="00117E16">
        <w:rPr>
          <w:rFonts w:ascii="ＭＳ 明朝" w:eastAsia="ＭＳ 明朝" w:hAnsi="ＭＳ 明朝" w:cs="Times New Roman" w:hint="eastAsia"/>
        </w:rPr>
        <w:t>（アジア太平洋トレードセンター）やインテックス大阪・ホテル等の商業施設が集合し、観光施設も充実してきており、人の往来が盛んな地域。地域内をニュートラムが走っており、中ふ頭駅、トレードセンター前駅、コスモスクエア駅と３つの駅が所在しています。また、南港北地域（１～３丁目）にマンション群の建設が見られ、新しいまちが形作られようとしています。</w:t>
      </w:r>
    </w:p>
    <w:p w:rsidR="00117E16" w:rsidRPr="00117E16" w:rsidRDefault="00117E16" w:rsidP="00117E16">
      <w:pPr>
        <w:spacing w:line="340" w:lineRule="exact"/>
        <w:ind w:leftChars="267" w:left="561" w:firstLineChars="100" w:firstLine="210"/>
        <w:rPr>
          <w:rFonts w:ascii="ＭＳ 明朝" w:eastAsia="ＭＳ 明朝" w:hAnsi="ＭＳ 明朝" w:cs="Times New Roman"/>
        </w:rPr>
      </w:pPr>
      <w:r w:rsidRPr="00117E16">
        <w:rPr>
          <w:rFonts w:ascii="ＭＳ 明朝" w:eastAsia="ＭＳ 明朝" w:hAnsi="ＭＳ 明朝" w:cs="Times New Roman" w:hint="eastAsia"/>
        </w:rPr>
        <w:t>平成</w:t>
      </w:r>
      <w:r w:rsidRPr="00117E16">
        <w:rPr>
          <w:rFonts w:ascii="ＭＳ 明朝" w:eastAsia="ＭＳ 明朝" w:hAnsi="ＭＳ 明朝" w:cs="Times New Roman"/>
        </w:rPr>
        <w:t>22</w:t>
      </w:r>
      <w:r w:rsidRPr="00117E16">
        <w:rPr>
          <w:rFonts w:ascii="ＭＳ 明朝" w:eastAsia="ＭＳ 明朝" w:hAnsi="ＭＳ 明朝" w:cs="Times New Roman" w:hint="eastAsia"/>
        </w:rPr>
        <w:t>年当時からは、人口は３％近く増加しており、</w:t>
      </w:r>
      <w:r w:rsidR="00C2781C">
        <w:rPr>
          <w:rFonts w:ascii="ＭＳ 明朝" w:eastAsia="ＭＳ 明朝" w:hAnsi="ＭＳ 明朝" w:cs="Times New Roman" w:hint="eastAsia"/>
        </w:rPr>
        <w:t>０</w:t>
      </w:r>
      <w:r w:rsidRPr="00117E16">
        <w:rPr>
          <w:rFonts w:ascii="ＭＳ 明朝" w:eastAsia="ＭＳ 明朝" w:hAnsi="ＭＳ 明朝" w:cs="Times New Roman" w:hint="eastAsia"/>
        </w:rPr>
        <w:t>～14歳の人口も11％近く増加しています。高齢化率は区内では低い地域ですが、高齢者人口は48％以上増加しており、高齢化は進んでいると言えます。</w:t>
      </w:r>
    </w:p>
    <w:p w:rsidR="00117E16" w:rsidRPr="00117E16" w:rsidRDefault="00117E16" w:rsidP="00117E16">
      <w:pPr>
        <w:spacing w:line="340" w:lineRule="exact"/>
        <w:ind w:leftChars="300" w:left="630" w:firstLineChars="100" w:firstLine="180"/>
        <w:rPr>
          <w:rFonts w:ascii="ＭＳ 明朝" w:eastAsia="ＭＳ 明朝" w:hAnsi="ＭＳ 明朝" w:cs="Times New Roman"/>
        </w:rPr>
      </w:pPr>
      <w:r w:rsidRPr="00117E16">
        <w:rPr>
          <w:rFonts w:ascii="ＭＳ 明朝" w:eastAsia="ＭＳ 明朝" w:hAnsi="ＭＳ 明朝" w:cs="Times New Roman" w:hint="eastAsia"/>
          <w:noProof/>
          <w:sz w:val="18"/>
          <w:szCs w:val="18"/>
        </w:rPr>
        <mc:AlternateContent>
          <mc:Choice Requires="wps">
            <w:drawing>
              <wp:anchor distT="0" distB="0" distL="114300" distR="114300" simplePos="0" relativeHeight="251662336" behindDoc="0" locked="0" layoutInCell="1" allowOverlap="1">
                <wp:simplePos x="0" y="0"/>
                <wp:positionH relativeFrom="column">
                  <wp:posOffset>476250</wp:posOffset>
                </wp:positionH>
                <wp:positionV relativeFrom="paragraph">
                  <wp:posOffset>1814195</wp:posOffset>
                </wp:positionV>
                <wp:extent cx="4977130" cy="635"/>
                <wp:effectExtent l="9525" t="13970" r="13970" b="13970"/>
                <wp:wrapNone/>
                <wp:docPr id="14"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59E4B1" id="_x0000_t32" coordsize="21600,21600" o:spt="32" o:oned="t" path="m,l21600,21600e" filled="f">
                <v:path arrowok="t" fillok="f" o:connecttype="none"/>
                <o:lock v:ext="edit" shapetype="t"/>
              </v:shapetype>
              <v:shape id="直線矢印コネクタ 14" o:spid="_x0000_s1026" type="#_x0000_t32" style="position:absolute;left:0;text-align:left;margin-left:37.5pt;margin-top:142.85pt;width:391.9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1uTAIAAE4EAAAOAAAAZHJzL2Uyb0RvYy54bWysVM2O0zAQviPxDlbubZJu2m2jpiuUtFwW&#10;WGmXB3Btp7FIbMv2Nq0Ql3LeF1gOSLwASCBx5GEqtK/B2P3RFi4IkYMzjme++Wbmc8YXq6ZGS6YN&#10;lyIL4m4UICaIpFwssuD1zawzDJCxWFBcS8GyYM1McDF5+mTcqpT1ZCVryjQCEGHSVmVBZa1Kw9CQ&#10;ijXYdKViAg5LqRtsYasXIdW4BfSmDntRNAhbqanSkjBj4GuxOwwmHr8sGbGvytIwi+osAG7Wr9qv&#10;c7eGkzFOFxqripM9DfwPLBrMBSQ9QhXYYnSr+R9QDSdaGlnaLpFNKMuSE+ZrgGri6LdqriusmK8F&#10;mmPUsU3m/8GSl8srjTiF2SUBEriBGT18+Pbw/f7h46efd1+2m6/b93fbzeft5gcCF+hXq0wKYbm4&#10;0q5ishLX6lKSNwYJmVdYLJjnfbNWgBW7iPAkxG2Mgqzz9oWk4INvrfTNW5W6cZDQFrTyM1ofZ8RW&#10;FhH4mIzOz+MzGCWBs8FZ3+Pj9BCqtLHPmWyQM7LAWI35orK5FAK0IHXsE+HlpbGOGE4PAS6vkDNe&#10;114StUBtFoz6vb4PMLLm1B06N6MX87zWaImdqPyzZ3HipuWtoB6sYphO97bFvN7ZkLwWDg9KAzp7&#10;a6eat6NoNB1Oh0kn6Q2mnSQqis6zWZ50BrP4vF+cFXlexO8ctThJK04pE47dQcFx8ncK2d+lnfaO&#10;Gj62ITxF9/0Csoe3J+1n68a5E8Zc0vWVPswcROud9xfM3YrHe7Af/wYmvwAAAP//AwBQSwMEFAAG&#10;AAgAAAAhAJCeiG/eAAAACgEAAA8AAABkcnMvZG93bnJldi54bWxMj8FOwzAMhu9IvENkJC6IpatU&#10;Frqm04TEgSPbJK5ZY9qOxqmadC17egwXdrT96/f3FZvZdeKMQ2g9aVguEhBIlbct1RoO+9dHBSJE&#10;Q9Z0nlDDNwbYlLc3hcmtn+gdz7tYCy6hkBsNTYx9LmWoGnQmLHyPxLdPPzgTeRxqaQczcbnrZJok&#10;T9KZlvhDY3p8abD62o1OA4YxWybbZ1cf3i7Tw0d6OU39Xuv7u3m7BhFxjv9h+MVndCiZ6ehHskF0&#10;GlYZq0QNqcpWIDigMsUux7+NAlkW8lqh/AEAAP//AwBQSwECLQAUAAYACAAAACEAtoM4kv4AAADh&#10;AQAAEwAAAAAAAAAAAAAAAAAAAAAAW0NvbnRlbnRfVHlwZXNdLnhtbFBLAQItABQABgAIAAAAIQA4&#10;/SH/1gAAAJQBAAALAAAAAAAAAAAAAAAAAC8BAABfcmVscy8ucmVsc1BLAQItABQABgAIAAAAIQBH&#10;8z1uTAIAAE4EAAAOAAAAAAAAAAAAAAAAAC4CAABkcnMvZTJvRG9jLnhtbFBLAQItABQABgAIAAAA&#10;IQCQnohv3gAAAAoBAAAPAAAAAAAAAAAAAAAAAKYEAABkcnMvZG93bnJldi54bWxQSwUGAAAAAAQA&#10;BADzAAAAsQUAAAAA&#10;"/>
            </w:pict>
          </mc:Fallback>
        </mc:AlternateContent>
      </w:r>
    </w:p>
    <w:tbl>
      <w:tblPr>
        <w:tblW w:w="9819" w:type="dxa"/>
        <w:tblInd w:w="911" w:type="dxa"/>
        <w:tblLayout w:type="fixed"/>
        <w:tblLook w:val="04A0" w:firstRow="1" w:lastRow="0" w:firstColumn="1" w:lastColumn="0" w:noHBand="0" w:noVBand="1"/>
      </w:tblPr>
      <w:tblGrid>
        <w:gridCol w:w="1526"/>
        <w:gridCol w:w="496"/>
        <w:gridCol w:w="1144"/>
        <w:gridCol w:w="634"/>
        <w:gridCol w:w="1351"/>
        <w:gridCol w:w="634"/>
        <w:gridCol w:w="1985"/>
        <w:gridCol w:w="1978"/>
        <w:gridCol w:w="71"/>
      </w:tblGrid>
      <w:tr w:rsidR="00117E16" w:rsidRPr="00117E16" w:rsidTr="008C260E">
        <w:trPr>
          <w:trHeight w:val="310"/>
        </w:trPr>
        <w:tc>
          <w:tcPr>
            <w:tcW w:w="3800" w:type="dxa"/>
            <w:gridSpan w:val="4"/>
            <w:shd w:val="clear" w:color="auto" w:fill="auto"/>
            <w:hideMark/>
          </w:tcPr>
          <w:p w:rsidR="00117E16" w:rsidRPr="00117E16" w:rsidRDefault="00117E16" w:rsidP="00117E16">
            <w:pPr>
              <w:ind w:firstLineChars="1050" w:firstLine="1897"/>
              <w:rPr>
                <w:rFonts w:ascii="ＭＳ 明朝" w:eastAsia="ＭＳ 明朝" w:hAnsi="ＭＳ 明朝" w:cs="ＭＳ 明朝"/>
                <w:b/>
                <w:sz w:val="18"/>
                <w:szCs w:val="18"/>
              </w:rPr>
            </w:pPr>
            <w:r w:rsidRPr="00117E16">
              <w:rPr>
                <w:rFonts w:ascii="ＭＳ 明朝" w:eastAsia="ＭＳ 明朝" w:hAnsi="ＭＳ 明朝" w:cs="ＭＳ 明朝" w:hint="eastAsia"/>
                <w:b/>
                <w:sz w:val="18"/>
                <w:szCs w:val="18"/>
              </w:rPr>
              <w:t>平成</w:t>
            </w:r>
            <w:r w:rsidRPr="00117E16">
              <w:rPr>
                <w:rFonts w:ascii="ＭＳ 明朝" w:eastAsia="ＭＳ 明朝" w:hAnsi="ＭＳ 明朝" w:cs="Times New Roman"/>
                <w:b/>
                <w:sz w:val="18"/>
                <w:szCs w:val="18"/>
              </w:rPr>
              <w:t>22</w:t>
            </w:r>
            <w:r w:rsidRPr="00117E16">
              <w:rPr>
                <w:rFonts w:ascii="ＭＳ 明朝" w:eastAsia="ＭＳ 明朝" w:hAnsi="ＭＳ 明朝" w:cs="ＭＳ 明朝" w:hint="eastAsia"/>
                <w:b/>
                <w:sz w:val="18"/>
                <w:szCs w:val="18"/>
              </w:rPr>
              <w:t>年</w:t>
            </w:r>
          </w:p>
          <w:p w:rsidR="00117E16" w:rsidRPr="00117E16" w:rsidRDefault="00117E16" w:rsidP="00117E16">
            <w:pPr>
              <w:ind w:firstLineChars="1050" w:firstLine="1897"/>
              <w:rPr>
                <w:rFonts w:ascii="ＭＳ 明朝" w:eastAsia="ＭＳ 明朝" w:hAnsi="ＭＳ 明朝" w:cs="Times New Roman"/>
                <w:b/>
                <w:sz w:val="18"/>
                <w:szCs w:val="18"/>
              </w:rPr>
            </w:pPr>
            <w:r w:rsidRPr="00117E16">
              <w:rPr>
                <w:rFonts w:ascii="ＭＳ 明朝" w:eastAsia="ＭＳ 明朝" w:hAnsi="ＭＳ 明朝" w:cs="ＭＳ 明朝" w:hint="eastAsia"/>
                <w:b/>
                <w:sz w:val="18"/>
                <w:szCs w:val="18"/>
              </w:rPr>
              <w:t>（国勢調査）</w:t>
            </w:r>
          </w:p>
        </w:tc>
        <w:tc>
          <w:tcPr>
            <w:tcW w:w="1985" w:type="dxa"/>
            <w:gridSpan w:val="2"/>
          </w:tcPr>
          <w:p w:rsidR="00117E16" w:rsidRPr="00117E16" w:rsidRDefault="00117E16" w:rsidP="00117E16">
            <w:pPr>
              <w:rPr>
                <w:rFonts w:ascii="ＭＳ 明朝" w:eastAsia="ＭＳ 明朝" w:hAnsi="ＭＳ 明朝" w:cs="ＭＳ 明朝"/>
                <w:b/>
                <w:sz w:val="18"/>
                <w:szCs w:val="18"/>
              </w:rPr>
            </w:pPr>
            <w:r w:rsidRPr="00117E16">
              <w:rPr>
                <w:rFonts w:ascii="ＭＳ 明朝" w:eastAsia="ＭＳ 明朝" w:hAnsi="ＭＳ 明朝" w:cs="ＭＳ 明朝" w:hint="eastAsia"/>
                <w:b/>
                <w:sz w:val="18"/>
                <w:szCs w:val="18"/>
              </w:rPr>
              <w:t>平成27年</w:t>
            </w:r>
          </w:p>
          <w:p w:rsidR="00117E16" w:rsidRPr="00117E16" w:rsidRDefault="00117E16" w:rsidP="00117E16">
            <w:pPr>
              <w:rPr>
                <w:rFonts w:ascii="ＭＳ 明朝" w:eastAsia="ＭＳ 明朝" w:hAnsi="ＭＳ 明朝" w:cs="ＭＳ 明朝"/>
                <w:b/>
                <w:sz w:val="18"/>
                <w:szCs w:val="18"/>
              </w:rPr>
            </w:pPr>
            <w:r w:rsidRPr="00117E16">
              <w:rPr>
                <w:rFonts w:ascii="ＭＳ 明朝" w:eastAsia="ＭＳ 明朝" w:hAnsi="ＭＳ 明朝" w:cs="ＭＳ 明朝" w:hint="eastAsia"/>
                <w:b/>
                <w:sz w:val="18"/>
                <w:szCs w:val="18"/>
              </w:rPr>
              <w:t>（国勢調査）</w:t>
            </w:r>
          </w:p>
        </w:tc>
        <w:tc>
          <w:tcPr>
            <w:tcW w:w="4034" w:type="dxa"/>
            <w:gridSpan w:val="3"/>
            <w:shd w:val="clear" w:color="auto" w:fill="auto"/>
            <w:hideMark/>
          </w:tcPr>
          <w:p w:rsidR="00117E16" w:rsidRPr="00117E16" w:rsidRDefault="00117E16" w:rsidP="00117E16">
            <w:pPr>
              <w:rPr>
                <w:rFonts w:ascii="ＭＳ 明朝" w:eastAsia="ＭＳ 明朝" w:hAnsi="ＭＳ 明朝" w:cs="ＭＳ 明朝"/>
                <w:b/>
                <w:sz w:val="18"/>
                <w:szCs w:val="18"/>
              </w:rPr>
            </w:pPr>
            <w:r w:rsidRPr="00117E16">
              <w:rPr>
                <w:rFonts w:ascii="ＭＳ 明朝" w:eastAsia="ＭＳ 明朝" w:hAnsi="ＭＳ 明朝" w:cs="ＭＳ 明朝" w:hint="eastAsia"/>
                <w:b/>
                <w:sz w:val="18"/>
                <w:szCs w:val="18"/>
              </w:rPr>
              <w:t>令和２年３月31日現在</w:t>
            </w:r>
          </w:p>
          <w:p w:rsidR="00117E16" w:rsidRPr="00117E16" w:rsidRDefault="00117E16" w:rsidP="00117E16">
            <w:pPr>
              <w:rPr>
                <w:rFonts w:ascii="ＭＳ 明朝" w:eastAsia="ＭＳ 明朝" w:hAnsi="ＭＳ 明朝" w:cs="Times New Roman"/>
                <w:b/>
                <w:sz w:val="18"/>
                <w:szCs w:val="18"/>
              </w:rPr>
            </w:pPr>
            <w:r w:rsidRPr="00117E16">
              <w:rPr>
                <w:rFonts w:ascii="ＭＳ 明朝" w:eastAsia="ＭＳ 明朝" w:hAnsi="ＭＳ 明朝" w:cs="ＭＳ 明朝" w:hint="eastAsia"/>
                <w:b/>
                <w:sz w:val="18"/>
                <w:szCs w:val="18"/>
              </w:rPr>
              <w:t>（住民基本台帳人口）</w:t>
            </w:r>
          </w:p>
        </w:tc>
      </w:tr>
      <w:tr w:rsidR="00117E16" w:rsidRPr="00117E16" w:rsidTr="008C260E">
        <w:trPr>
          <w:gridAfter w:val="2"/>
          <w:wAfter w:w="2049" w:type="dxa"/>
        </w:trPr>
        <w:tc>
          <w:tcPr>
            <w:tcW w:w="2022" w:type="dxa"/>
            <w:gridSpan w:val="2"/>
            <w:shd w:val="clear" w:color="auto" w:fill="auto"/>
            <w:hideMark/>
          </w:tcPr>
          <w:p w:rsidR="00117E16" w:rsidRPr="00117E16" w:rsidRDefault="00117E16" w:rsidP="00117E16">
            <w:pPr>
              <w:rPr>
                <w:rFonts w:ascii="ＭＳ 明朝" w:eastAsia="ＭＳ 明朝" w:hAnsi="ＭＳ 明朝" w:cs="Times New Roman"/>
                <w:b/>
                <w:sz w:val="18"/>
                <w:szCs w:val="18"/>
              </w:rPr>
            </w:pPr>
            <w:r w:rsidRPr="00117E16">
              <w:rPr>
                <w:rFonts w:ascii="ＭＳ 明朝" w:eastAsia="ＭＳ 明朝" w:hAnsi="ＭＳ 明朝" w:cs="ＭＳ 明朝" w:hint="eastAsia"/>
                <w:b/>
                <w:sz w:val="18"/>
                <w:szCs w:val="18"/>
              </w:rPr>
              <w:t>・総人口</w:t>
            </w:r>
          </w:p>
        </w:tc>
        <w:tc>
          <w:tcPr>
            <w:tcW w:w="1778" w:type="dxa"/>
            <w:gridSpan w:val="2"/>
            <w:shd w:val="clear" w:color="auto" w:fill="auto"/>
            <w:hideMark/>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sz w:val="18"/>
                <w:szCs w:val="18"/>
              </w:rPr>
              <w:t>9,402</w:t>
            </w:r>
            <w:r w:rsidRPr="00117E16">
              <w:rPr>
                <w:rFonts w:ascii="ＭＳ 明朝" w:eastAsia="ＭＳ 明朝" w:hAnsi="ＭＳ 明朝" w:cs="ＭＳ 明朝" w:hint="eastAsia"/>
                <w:sz w:val="18"/>
                <w:szCs w:val="18"/>
              </w:rPr>
              <w:t>人</w:t>
            </w:r>
          </w:p>
        </w:tc>
        <w:tc>
          <w:tcPr>
            <w:tcW w:w="1985" w:type="dxa"/>
            <w:gridSpan w:val="2"/>
            <w:shd w:val="clear" w:color="auto" w:fill="auto"/>
            <w:hideMark/>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sz w:val="18"/>
                <w:szCs w:val="18"/>
              </w:rPr>
              <w:t>9,658</w:t>
            </w:r>
            <w:r w:rsidRPr="00117E16">
              <w:rPr>
                <w:rFonts w:ascii="ＭＳ 明朝" w:eastAsia="ＭＳ 明朝" w:hAnsi="ＭＳ 明朝" w:cs="ＭＳ 明朝" w:hint="eastAsia"/>
                <w:sz w:val="18"/>
                <w:szCs w:val="18"/>
              </w:rPr>
              <w:t>人</w:t>
            </w:r>
          </w:p>
        </w:tc>
        <w:tc>
          <w:tcPr>
            <w:tcW w:w="1985" w:type="dxa"/>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8,860人</w:t>
            </w:r>
          </w:p>
        </w:tc>
      </w:tr>
      <w:tr w:rsidR="00117E16" w:rsidRPr="00117E16" w:rsidTr="008C260E">
        <w:trPr>
          <w:gridAfter w:val="2"/>
          <w:wAfter w:w="2049" w:type="dxa"/>
        </w:trPr>
        <w:tc>
          <w:tcPr>
            <w:tcW w:w="2022" w:type="dxa"/>
            <w:gridSpan w:val="2"/>
            <w:shd w:val="clear" w:color="auto" w:fill="auto"/>
            <w:hideMark/>
          </w:tcPr>
          <w:p w:rsidR="00117E16" w:rsidRPr="00117E16" w:rsidRDefault="00117E16" w:rsidP="00117E16">
            <w:pPr>
              <w:rPr>
                <w:rFonts w:ascii="ＭＳ 明朝" w:eastAsia="ＭＳ 明朝" w:hAnsi="ＭＳ 明朝" w:cs="Times New Roman"/>
                <w:b/>
                <w:sz w:val="18"/>
                <w:szCs w:val="18"/>
              </w:rPr>
            </w:pPr>
            <w:r w:rsidRPr="00117E16">
              <w:rPr>
                <w:rFonts w:ascii="ＭＳ 明朝" w:eastAsia="ＭＳ 明朝" w:hAnsi="ＭＳ 明朝" w:cs="ＭＳ 明朝" w:hint="eastAsia"/>
                <w:b/>
                <w:sz w:val="18"/>
                <w:szCs w:val="18"/>
              </w:rPr>
              <w:t>・高齢者（</w:t>
            </w:r>
            <w:r w:rsidRPr="00117E16">
              <w:rPr>
                <w:rFonts w:ascii="ＭＳ 明朝" w:eastAsia="ＭＳ 明朝" w:hAnsi="ＭＳ 明朝" w:cs="Times New Roman"/>
                <w:b/>
                <w:sz w:val="18"/>
                <w:szCs w:val="18"/>
              </w:rPr>
              <w:t>65</w:t>
            </w:r>
            <w:r w:rsidRPr="00117E16">
              <w:rPr>
                <w:rFonts w:ascii="ＭＳ 明朝" w:eastAsia="ＭＳ 明朝" w:hAnsi="ＭＳ 明朝" w:cs="ＭＳ 明朝" w:hint="eastAsia"/>
                <w:b/>
                <w:sz w:val="18"/>
                <w:szCs w:val="18"/>
              </w:rPr>
              <w:t>歳以上）</w:t>
            </w:r>
          </w:p>
        </w:tc>
        <w:tc>
          <w:tcPr>
            <w:tcW w:w="1778" w:type="dxa"/>
            <w:gridSpan w:val="2"/>
            <w:shd w:val="clear" w:color="auto" w:fill="auto"/>
            <w:hideMark/>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sz w:val="18"/>
                <w:szCs w:val="18"/>
              </w:rPr>
              <w:t>1,626</w:t>
            </w:r>
            <w:r w:rsidRPr="00117E16">
              <w:rPr>
                <w:rFonts w:ascii="ＭＳ 明朝" w:eastAsia="ＭＳ 明朝" w:hAnsi="ＭＳ 明朝" w:cs="ＭＳ 明朝" w:hint="eastAsia"/>
                <w:sz w:val="18"/>
                <w:szCs w:val="18"/>
              </w:rPr>
              <w:t>人（</w:t>
            </w:r>
            <w:r w:rsidRPr="00117E16">
              <w:rPr>
                <w:rFonts w:ascii="ＭＳ 明朝" w:eastAsia="ＭＳ 明朝" w:hAnsi="ＭＳ 明朝" w:cs="Times New Roman"/>
                <w:sz w:val="18"/>
                <w:szCs w:val="18"/>
              </w:rPr>
              <w:t>17.3</w:t>
            </w:r>
            <w:r w:rsidRPr="00117E16">
              <w:rPr>
                <w:rFonts w:ascii="ＭＳ 明朝" w:eastAsia="ＭＳ 明朝" w:hAnsi="ＭＳ 明朝" w:cs="ＭＳ 明朝" w:hint="eastAsia"/>
                <w:sz w:val="18"/>
                <w:szCs w:val="18"/>
              </w:rPr>
              <w:t>％）</w:t>
            </w:r>
          </w:p>
        </w:tc>
        <w:tc>
          <w:tcPr>
            <w:tcW w:w="1985" w:type="dxa"/>
            <w:gridSpan w:val="2"/>
            <w:shd w:val="clear" w:color="auto" w:fill="auto"/>
            <w:hideMark/>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sz w:val="18"/>
                <w:szCs w:val="18"/>
              </w:rPr>
              <w:t>2,408</w:t>
            </w:r>
            <w:r w:rsidRPr="00117E16">
              <w:rPr>
                <w:rFonts w:ascii="ＭＳ 明朝" w:eastAsia="ＭＳ 明朝" w:hAnsi="ＭＳ 明朝" w:cs="ＭＳ 明朝" w:hint="eastAsia"/>
                <w:sz w:val="18"/>
                <w:szCs w:val="18"/>
              </w:rPr>
              <w:t>人（</w:t>
            </w:r>
            <w:r w:rsidRPr="00117E16">
              <w:rPr>
                <w:rFonts w:ascii="ＭＳ 明朝" w:eastAsia="ＭＳ 明朝" w:hAnsi="ＭＳ 明朝" w:cs="Times New Roman"/>
                <w:sz w:val="18"/>
                <w:szCs w:val="18"/>
              </w:rPr>
              <w:t>2</w:t>
            </w:r>
            <w:r w:rsidRPr="00117E16">
              <w:rPr>
                <w:rFonts w:ascii="ＭＳ 明朝" w:eastAsia="ＭＳ 明朝" w:hAnsi="ＭＳ 明朝" w:cs="Times New Roman" w:hint="eastAsia"/>
                <w:sz w:val="18"/>
                <w:szCs w:val="18"/>
              </w:rPr>
              <w:t>5.0</w:t>
            </w:r>
            <w:r w:rsidRPr="00117E16">
              <w:rPr>
                <w:rFonts w:ascii="ＭＳ 明朝" w:eastAsia="ＭＳ 明朝" w:hAnsi="ＭＳ 明朝" w:cs="ＭＳ 明朝" w:hint="eastAsia"/>
                <w:sz w:val="18"/>
                <w:szCs w:val="18"/>
              </w:rPr>
              <w:t>％）</w:t>
            </w:r>
          </w:p>
        </w:tc>
        <w:tc>
          <w:tcPr>
            <w:tcW w:w="1985" w:type="dxa"/>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2,637人（29.8％）</w:t>
            </w:r>
          </w:p>
        </w:tc>
      </w:tr>
      <w:tr w:rsidR="00117E16" w:rsidRPr="00117E16" w:rsidTr="008C260E">
        <w:trPr>
          <w:gridAfter w:val="2"/>
          <w:wAfter w:w="2049" w:type="dxa"/>
        </w:trPr>
        <w:tc>
          <w:tcPr>
            <w:tcW w:w="2022" w:type="dxa"/>
            <w:gridSpan w:val="2"/>
            <w:shd w:val="clear" w:color="auto" w:fill="auto"/>
          </w:tcPr>
          <w:p w:rsidR="00117E16" w:rsidRPr="00117E16" w:rsidRDefault="00117E16" w:rsidP="00117E16">
            <w:pPr>
              <w:rPr>
                <w:rFonts w:ascii="ＭＳ 明朝" w:eastAsia="ＭＳ 明朝" w:hAnsi="ＭＳ 明朝" w:cs="ＭＳ 明朝"/>
                <w:b/>
                <w:sz w:val="18"/>
                <w:szCs w:val="18"/>
              </w:rPr>
            </w:pPr>
            <w:r w:rsidRPr="009177CC">
              <w:rPr>
                <w:rFonts w:ascii="ＭＳ 明朝" w:eastAsia="ＭＳ 明朝" w:hAnsi="ＭＳ 明朝" w:cs="ＭＳ 明朝" w:hint="eastAsia"/>
                <w:b/>
                <w:color w:val="000000"/>
                <w:w w:val="67"/>
                <w:kern w:val="0"/>
                <w:sz w:val="18"/>
                <w:szCs w:val="18"/>
                <w:fitText w:val="1810" w:id="-1964248576"/>
              </w:rPr>
              <w:t>・単独世帯/独居率（65歳以上</w:t>
            </w:r>
            <w:r w:rsidRPr="009177CC">
              <w:rPr>
                <w:rFonts w:ascii="ＭＳ 明朝" w:eastAsia="ＭＳ 明朝" w:hAnsi="ＭＳ 明朝" w:cs="ＭＳ 明朝" w:hint="eastAsia"/>
                <w:b/>
                <w:color w:val="000000"/>
                <w:spacing w:val="7"/>
                <w:w w:val="67"/>
                <w:kern w:val="0"/>
                <w:sz w:val="18"/>
                <w:szCs w:val="18"/>
                <w:fitText w:val="1810" w:id="-1964248576"/>
              </w:rPr>
              <w:t>）</w:t>
            </w:r>
          </w:p>
        </w:tc>
        <w:tc>
          <w:tcPr>
            <w:tcW w:w="1778" w:type="dxa"/>
            <w:gridSpan w:val="2"/>
            <w:shd w:val="clear" w:color="auto" w:fill="auto"/>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211人（23.6％）</w:t>
            </w:r>
          </w:p>
        </w:tc>
        <w:tc>
          <w:tcPr>
            <w:tcW w:w="1985" w:type="dxa"/>
            <w:gridSpan w:val="2"/>
            <w:shd w:val="clear" w:color="auto" w:fill="auto"/>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326人（24.7％）</w:t>
            </w:r>
          </w:p>
        </w:tc>
        <w:tc>
          <w:tcPr>
            <w:tcW w:w="1985" w:type="dxa"/>
          </w:tcPr>
          <w:p w:rsidR="00117E16" w:rsidRPr="00117E16" w:rsidRDefault="00117E16" w:rsidP="00117E16">
            <w:pPr>
              <w:rPr>
                <w:rFonts w:ascii="ＭＳ 明朝" w:eastAsia="ＭＳ 明朝" w:hAnsi="ＭＳ 明朝" w:cs="Times New Roman"/>
                <w:sz w:val="18"/>
                <w:szCs w:val="18"/>
              </w:rPr>
            </w:pPr>
          </w:p>
        </w:tc>
      </w:tr>
      <w:tr w:rsidR="00117E16" w:rsidRPr="00117E16" w:rsidTr="008C260E">
        <w:trPr>
          <w:gridAfter w:val="2"/>
          <w:wAfter w:w="2049" w:type="dxa"/>
        </w:trPr>
        <w:tc>
          <w:tcPr>
            <w:tcW w:w="2022" w:type="dxa"/>
            <w:gridSpan w:val="2"/>
            <w:tcBorders>
              <w:bottom w:val="single" w:sz="4" w:space="0" w:color="auto"/>
            </w:tcBorders>
            <w:shd w:val="clear" w:color="auto" w:fill="auto"/>
            <w:hideMark/>
          </w:tcPr>
          <w:p w:rsidR="00117E16" w:rsidRPr="00117E16" w:rsidRDefault="00117E16" w:rsidP="00117E16">
            <w:pPr>
              <w:rPr>
                <w:rFonts w:ascii="ＭＳ 明朝" w:eastAsia="ＭＳ 明朝" w:hAnsi="ＭＳ 明朝" w:cs="ＭＳ 明朝"/>
                <w:b/>
                <w:sz w:val="18"/>
                <w:szCs w:val="18"/>
              </w:rPr>
            </w:pPr>
            <w:r w:rsidRPr="00117E16">
              <w:rPr>
                <w:rFonts w:ascii="ＭＳ 明朝" w:eastAsia="ＭＳ 明朝" w:hAnsi="ＭＳ 明朝" w:cs="ＭＳ 明朝" w:hint="eastAsia"/>
                <w:b/>
                <w:sz w:val="18"/>
                <w:szCs w:val="18"/>
              </w:rPr>
              <w:t>・こども（</w:t>
            </w:r>
            <w:r w:rsidRPr="00117E16">
              <w:rPr>
                <w:rFonts w:ascii="ＭＳ 明朝" w:eastAsia="ＭＳ 明朝" w:hAnsi="ＭＳ 明朝" w:cs="Times New Roman" w:hint="eastAsia"/>
                <w:b/>
                <w:sz w:val="18"/>
                <w:szCs w:val="18"/>
              </w:rPr>
              <w:t>０</w:t>
            </w:r>
            <w:r w:rsidRPr="00117E16">
              <w:rPr>
                <w:rFonts w:ascii="ＭＳ 明朝" w:eastAsia="ＭＳ 明朝" w:hAnsi="ＭＳ 明朝" w:cs="ＭＳ 明朝" w:hint="eastAsia"/>
                <w:b/>
                <w:sz w:val="18"/>
                <w:szCs w:val="18"/>
              </w:rPr>
              <w:t>～</w:t>
            </w:r>
            <w:r w:rsidRPr="00117E16">
              <w:rPr>
                <w:rFonts w:ascii="ＭＳ 明朝" w:eastAsia="ＭＳ 明朝" w:hAnsi="ＭＳ 明朝" w:cs="Times New Roman"/>
                <w:b/>
                <w:sz w:val="18"/>
                <w:szCs w:val="18"/>
              </w:rPr>
              <w:t>14</w:t>
            </w:r>
            <w:r w:rsidRPr="00117E16">
              <w:rPr>
                <w:rFonts w:ascii="ＭＳ 明朝" w:eastAsia="ＭＳ 明朝" w:hAnsi="ＭＳ 明朝" w:cs="ＭＳ 明朝" w:hint="eastAsia"/>
                <w:b/>
                <w:sz w:val="18"/>
                <w:szCs w:val="18"/>
              </w:rPr>
              <w:t>歳）</w:t>
            </w:r>
          </w:p>
          <w:p w:rsidR="00117E16" w:rsidRPr="00117E16" w:rsidRDefault="00117E16" w:rsidP="00117E16">
            <w:pPr>
              <w:rPr>
                <w:rFonts w:ascii="ＭＳ 明朝" w:eastAsia="ＭＳ 明朝" w:hAnsi="ＭＳ 明朝" w:cs="Times New Roman"/>
                <w:b/>
                <w:sz w:val="18"/>
                <w:szCs w:val="18"/>
              </w:rPr>
            </w:pPr>
            <w:r w:rsidRPr="009177CC">
              <w:rPr>
                <w:rFonts w:ascii="ＭＳ 明朝" w:eastAsia="ＭＳ 明朝" w:hAnsi="ＭＳ 明朝" w:cs="ＭＳ 明朝" w:hint="eastAsia"/>
                <w:b/>
                <w:w w:val="69"/>
                <w:kern w:val="0"/>
                <w:sz w:val="18"/>
                <w:szCs w:val="18"/>
                <w:fitText w:val="1810" w:id="-1964248575"/>
              </w:rPr>
              <w:t>・生産年齢人口（15歳～64歳</w:t>
            </w:r>
            <w:r w:rsidRPr="009177CC">
              <w:rPr>
                <w:rFonts w:ascii="ＭＳ 明朝" w:eastAsia="ＭＳ 明朝" w:hAnsi="ＭＳ 明朝" w:cs="ＭＳ 明朝" w:hint="eastAsia"/>
                <w:b/>
                <w:spacing w:val="-8"/>
                <w:w w:val="69"/>
                <w:kern w:val="0"/>
                <w:sz w:val="18"/>
                <w:szCs w:val="18"/>
                <w:fitText w:val="1810" w:id="-1964248575"/>
              </w:rPr>
              <w:t>）</w:t>
            </w:r>
          </w:p>
        </w:tc>
        <w:tc>
          <w:tcPr>
            <w:tcW w:w="1778" w:type="dxa"/>
            <w:gridSpan w:val="2"/>
            <w:tcBorders>
              <w:bottom w:val="single" w:sz="4" w:space="0" w:color="auto"/>
            </w:tcBorders>
            <w:shd w:val="clear" w:color="auto" w:fill="auto"/>
            <w:hideMark/>
          </w:tcPr>
          <w:p w:rsidR="00117E16" w:rsidRPr="00117E16" w:rsidRDefault="00117E16" w:rsidP="00117E16">
            <w:pPr>
              <w:rPr>
                <w:rFonts w:ascii="ＭＳ 明朝" w:eastAsia="ＭＳ 明朝" w:hAnsi="ＭＳ 明朝" w:cs="ＭＳ 明朝"/>
                <w:sz w:val="18"/>
                <w:szCs w:val="18"/>
              </w:rPr>
            </w:pPr>
            <w:r w:rsidRPr="00117E16">
              <w:rPr>
                <w:rFonts w:ascii="ＭＳ 明朝" w:eastAsia="ＭＳ 明朝" w:hAnsi="ＭＳ 明朝" w:cs="Times New Roman"/>
                <w:sz w:val="18"/>
                <w:szCs w:val="18"/>
              </w:rPr>
              <w:t>1,243</w:t>
            </w:r>
            <w:r w:rsidRPr="00117E16">
              <w:rPr>
                <w:rFonts w:ascii="ＭＳ 明朝" w:eastAsia="ＭＳ 明朝" w:hAnsi="ＭＳ 明朝" w:cs="ＭＳ 明朝" w:hint="eastAsia"/>
                <w:sz w:val="18"/>
                <w:szCs w:val="18"/>
              </w:rPr>
              <w:t>人（</w:t>
            </w:r>
            <w:r w:rsidRPr="00117E16">
              <w:rPr>
                <w:rFonts w:ascii="ＭＳ 明朝" w:eastAsia="ＭＳ 明朝" w:hAnsi="ＭＳ 明朝" w:cs="Times New Roman"/>
                <w:sz w:val="18"/>
                <w:szCs w:val="18"/>
              </w:rPr>
              <w:t>13.2</w:t>
            </w:r>
            <w:r w:rsidRPr="00117E16">
              <w:rPr>
                <w:rFonts w:ascii="ＭＳ 明朝" w:eastAsia="ＭＳ 明朝" w:hAnsi="ＭＳ 明朝" w:cs="ＭＳ 明朝" w:hint="eastAsia"/>
                <w:sz w:val="18"/>
                <w:szCs w:val="18"/>
              </w:rPr>
              <w:t>％）</w:t>
            </w:r>
          </w:p>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6,525人（69.4％）</w:t>
            </w:r>
          </w:p>
        </w:tc>
        <w:tc>
          <w:tcPr>
            <w:tcW w:w="1985" w:type="dxa"/>
            <w:gridSpan w:val="2"/>
            <w:tcBorders>
              <w:bottom w:val="single" w:sz="4" w:space="0" w:color="auto"/>
            </w:tcBorders>
            <w:shd w:val="clear" w:color="auto" w:fill="auto"/>
            <w:hideMark/>
          </w:tcPr>
          <w:p w:rsidR="00117E16" w:rsidRPr="00117E16" w:rsidRDefault="00117E16" w:rsidP="00117E16">
            <w:pPr>
              <w:rPr>
                <w:rFonts w:ascii="ＭＳ 明朝" w:eastAsia="ＭＳ 明朝" w:hAnsi="ＭＳ 明朝" w:cs="ＭＳ 明朝"/>
                <w:sz w:val="18"/>
                <w:szCs w:val="18"/>
              </w:rPr>
            </w:pPr>
            <w:r w:rsidRPr="00117E16">
              <w:rPr>
                <w:rFonts w:ascii="ＭＳ 明朝" w:eastAsia="ＭＳ 明朝" w:hAnsi="ＭＳ 明朝" w:cs="Times New Roman"/>
                <w:sz w:val="18"/>
                <w:szCs w:val="18"/>
              </w:rPr>
              <w:t>1,377</w:t>
            </w:r>
            <w:r w:rsidRPr="00117E16">
              <w:rPr>
                <w:rFonts w:ascii="ＭＳ 明朝" w:eastAsia="ＭＳ 明朝" w:hAnsi="ＭＳ 明朝" w:cs="ＭＳ 明朝" w:hint="eastAsia"/>
                <w:sz w:val="18"/>
                <w:szCs w:val="18"/>
              </w:rPr>
              <w:t>人（</w:t>
            </w:r>
            <w:r w:rsidRPr="00117E16">
              <w:rPr>
                <w:rFonts w:ascii="ＭＳ 明朝" w:eastAsia="ＭＳ 明朝" w:hAnsi="ＭＳ 明朝" w:cs="Times New Roman"/>
                <w:sz w:val="18"/>
                <w:szCs w:val="18"/>
              </w:rPr>
              <w:t>14.3</w:t>
            </w:r>
            <w:r w:rsidRPr="00117E16">
              <w:rPr>
                <w:rFonts w:ascii="ＭＳ 明朝" w:eastAsia="ＭＳ 明朝" w:hAnsi="ＭＳ 明朝" w:cs="ＭＳ 明朝" w:hint="eastAsia"/>
                <w:sz w:val="18"/>
                <w:szCs w:val="18"/>
              </w:rPr>
              <w:t>％）</w:t>
            </w:r>
          </w:p>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5,830人（60.4％）</w:t>
            </w:r>
          </w:p>
        </w:tc>
        <w:tc>
          <w:tcPr>
            <w:tcW w:w="1985" w:type="dxa"/>
            <w:tcBorders>
              <w:bottom w:val="single" w:sz="4" w:space="0" w:color="auto"/>
            </w:tcBorders>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1,263人（14.3％）</w:t>
            </w:r>
          </w:p>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4,960人（56.0％）</w:t>
            </w:r>
          </w:p>
        </w:tc>
      </w:tr>
      <w:tr w:rsidR="00117E16" w:rsidRPr="00117E16" w:rsidTr="008C260E">
        <w:trPr>
          <w:gridAfter w:val="1"/>
          <w:wAfter w:w="71" w:type="dxa"/>
          <w:trHeight w:val="166"/>
        </w:trPr>
        <w:tc>
          <w:tcPr>
            <w:tcW w:w="1526" w:type="dxa"/>
            <w:shd w:val="clear" w:color="auto" w:fill="auto"/>
            <w:hideMark/>
          </w:tcPr>
          <w:p w:rsidR="00117E16" w:rsidRPr="00117E16" w:rsidRDefault="00117E16" w:rsidP="00117E16">
            <w:pPr>
              <w:rPr>
                <w:rFonts w:ascii="ＭＳ 明朝" w:eastAsia="ＭＳ 明朝" w:hAnsi="ＭＳ 明朝" w:cs="Times New Roman"/>
                <w:b/>
                <w:sz w:val="18"/>
                <w:szCs w:val="18"/>
              </w:rPr>
            </w:pPr>
            <w:r w:rsidRPr="00117E16">
              <w:rPr>
                <w:rFonts w:ascii="ＭＳ 明朝" w:eastAsia="ＭＳ 明朝" w:hAnsi="ＭＳ 明朝" w:cs="ＭＳ 明朝" w:hint="eastAsia"/>
                <w:b/>
                <w:sz w:val="18"/>
                <w:szCs w:val="18"/>
              </w:rPr>
              <w:t>・医療機関数</w:t>
            </w:r>
          </w:p>
        </w:tc>
        <w:tc>
          <w:tcPr>
            <w:tcW w:w="8222" w:type="dxa"/>
            <w:gridSpan w:val="7"/>
          </w:tcPr>
          <w:p w:rsidR="00117E16" w:rsidRPr="00117E16" w:rsidRDefault="00117E16" w:rsidP="00117E16">
            <w:pPr>
              <w:ind w:firstLineChars="200" w:firstLine="360"/>
              <w:rPr>
                <w:rFonts w:ascii="ＭＳ 明朝" w:eastAsia="ＭＳ 明朝" w:hAnsi="ＭＳ 明朝" w:cs="Times New Roman"/>
                <w:color w:val="000000"/>
                <w:sz w:val="18"/>
                <w:szCs w:val="18"/>
              </w:rPr>
            </w:pPr>
            <w:r w:rsidRPr="00117E16">
              <w:rPr>
                <w:rFonts w:ascii="ＭＳ 明朝" w:eastAsia="ＭＳ 明朝" w:hAnsi="ＭＳ 明朝" w:cs="Times New Roman" w:hint="eastAsia"/>
                <w:color w:val="000000"/>
                <w:sz w:val="18"/>
                <w:szCs w:val="18"/>
              </w:rPr>
              <w:t>・病院０・診療所１・歯科診療所４・保険薬局１</w:t>
            </w:r>
          </w:p>
        </w:tc>
      </w:tr>
      <w:tr w:rsidR="00117E16" w:rsidRPr="00117E16" w:rsidTr="008C260E">
        <w:trPr>
          <w:gridAfter w:val="4"/>
          <w:wAfter w:w="4668" w:type="dxa"/>
        </w:trPr>
        <w:tc>
          <w:tcPr>
            <w:tcW w:w="1526" w:type="dxa"/>
            <w:shd w:val="clear" w:color="auto" w:fill="auto"/>
            <w:hideMark/>
          </w:tcPr>
          <w:p w:rsidR="00117E16" w:rsidRPr="00117E16" w:rsidRDefault="00117E16" w:rsidP="00117E16">
            <w:pPr>
              <w:rPr>
                <w:rFonts w:ascii="ＭＳ 明朝" w:eastAsia="ＭＳ 明朝" w:hAnsi="ＭＳ 明朝" w:cs="Times New Roman"/>
                <w:b/>
                <w:sz w:val="18"/>
                <w:szCs w:val="18"/>
              </w:rPr>
            </w:pPr>
            <w:r w:rsidRPr="00117E16">
              <w:rPr>
                <w:rFonts w:ascii="ＭＳ 明朝" w:eastAsia="ＭＳ 明朝" w:hAnsi="ＭＳ 明朝" w:cs="ＭＳ 明朝" w:hint="eastAsia"/>
                <w:b/>
                <w:sz w:val="18"/>
                <w:szCs w:val="18"/>
              </w:rPr>
              <w:t>・市営住宅</w:t>
            </w:r>
          </w:p>
        </w:tc>
        <w:tc>
          <w:tcPr>
            <w:tcW w:w="1640" w:type="dxa"/>
            <w:gridSpan w:val="2"/>
            <w:shd w:val="clear" w:color="auto" w:fill="auto"/>
          </w:tcPr>
          <w:p w:rsidR="00117E16" w:rsidRPr="00117E16" w:rsidRDefault="00117E16" w:rsidP="00117E16">
            <w:pPr>
              <w:ind w:firstLineChars="200" w:firstLine="360"/>
              <w:rPr>
                <w:rFonts w:ascii="ＭＳ 明朝" w:eastAsia="Times New Roman" w:hAnsi="ＭＳ 明朝" w:cs="ＭＳ 明朝"/>
                <w:sz w:val="18"/>
                <w:szCs w:val="18"/>
              </w:rPr>
            </w:pPr>
            <w:r w:rsidRPr="00117E16">
              <w:rPr>
                <w:rFonts w:ascii="ＭＳ 明朝" w:eastAsia="ＭＳ 明朝" w:hAnsi="ＭＳ 明朝" w:cs="ＭＳ 明朝" w:hint="eastAsia"/>
                <w:sz w:val="18"/>
                <w:szCs w:val="18"/>
              </w:rPr>
              <w:t>・５棟870戸</w:t>
            </w:r>
          </w:p>
        </w:tc>
        <w:tc>
          <w:tcPr>
            <w:tcW w:w="1985" w:type="dxa"/>
            <w:gridSpan w:val="2"/>
          </w:tcPr>
          <w:p w:rsidR="00117E16" w:rsidRPr="00117E16" w:rsidRDefault="00117E16" w:rsidP="00117E16">
            <w:pPr>
              <w:ind w:firstLineChars="200" w:firstLine="360"/>
              <w:rPr>
                <w:rFonts w:ascii="ＭＳ 明朝" w:eastAsia="ＭＳ 明朝" w:hAnsi="ＭＳ 明朝" w:cs="ＭＳ 明朝"/>
                <w:sz w:val="18"/>
                <w:szCs w:val="18"/>
              </w:rPr>
            </w:pPr>
          </w:p>
        </w:tc>
      </w:tr>
    </w:tbl>
    <w:p w:rsidR="00117E16" w:rsidRPr="00117E16" w:rsidRDefault="00117E16" w:rsidP="00117E16">
      <w:pPr>
        <w:ind w:firstLineChars="150" w:firstLine="315"/>
        <w:rPr>
          <w:rFonts w:ascii="ＭＳ 明朝" w:eastAsia="ＭＳ 明朝" w:hAnsi="ＭＳ 明朝" w:cs="Times New Roman"/>
        </w:rPr>
      </w:pPr>
    </w:p>
    <w:p w:rsidR="00117E16" w:rsidRPr="00117E16" w:rsidRDefault="00117E16" w:rsidP="00117E16">
      <w:pPr>
        <w:rPr>
          <w:rFonts w:ascii="ＭＳ 明朝" w:eastAsia="ＭＳ 明朝" w:hAnsi="ＭＳ 明朝" w:cs="Times New Roman"/>
        </w:rPr>
      </w:pPr>
    </w:p>
    <w:p w:rsidR="00117E16" w:rsidRPr="00117E16" w:rsidRDefault="00117E16" w:rsidP="00117E16">
      <w:pPr>
        <w:rPr>
          <w:rFonts w:ascii="ＭＳ 明朝" w:eastAsia="ＭＳ 明朝" w:hAnsi="ＭＳ 明朝" w:cs="Times New Roman"/>
        </w:rPr>
      </w:pPr>
    </w:p>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rPr>
        <w:br w:type="page"/>
      </w:r>
      <w:bookmarkStart w:id="51" w:name="_Toc12626529"/>
      <w:r w:rsidRPr="00117E16">
        <w:rPr>
          <w:rFonts w:ascii="ＭＳ 明朝" w:eastAsia="ＭＳ 明朝" w:hAnsi="ＭＳ 明朝" w:cs="Times New Roman" w:hint="eastAsia"/>
        </w:rPr>
        <w:t>(3)　主な取組み</w:t>
      </w:r>
      <w:bookmarkEnd w:id="51"/>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23"/>
        <w:gridCol w:w="5432"/>
      </w:tblGrid>
      <w:tr w:rsidR="00117E16" w:rsidRPr="00117E16" w:rsidTr="008C260E">
        <w:trPr>
          <w:trHeight w:val="349"/>
        </w:trPr>
        <w:tc>
          <w:tcPr>
            <w:tcW w:w="1384" w:type="dxa"/>
            <w:shd w:val="clear" w:color="auto" w:fill="auto"/>
            <w:noWrap/>
            <w:hideMark/>
          </w:tcPr>
          <w:p w:rsidR="00117E16" w:rsidRPr="00117E16" w:rsidRDefault="00117E16" w:rsidP="00117E16">
            <w:pPr>
              <w:rPr>
                <w:rFonts w:ascii="ＭＳ 明朝" w:eastAsia="ＭＳ 明朝" w:hAnsi="ＭＳ 明朝" w:cs="Times New Roman"/>
                <w:b/>
                <w:bCs/>
              </w:rPr>
            </w:pPr>
            <w:r w:rsidRPr="00117E16">
              <w:rPr>
                <w:rFonts w:ascii="ＭＳ 明朝" w:eastAsia="ＭＳ 明朝" w:hAnsi="ＭＳ 明朝" w:cs="Times New Roman" w:hint="eastAsia"/>
                <w:b/>
                <w:bCs/>
              </w:rPr>
              <w:t>時期</w:t>
            </w:r>
          </w:p>
        </w:tc>
        <w:tc>
          <w:tcPr>
            <w:tcW w:w="2223" w:type="dxa"/>
            <w:shd w:val="clear" w:color="auto" w:fill="auto"/>
            <w:hideMark/>
          </w:tcPr>
          <w:p w:rsidR="00117E16" w:rsidRPr="00117E16" w:rsidRDefault="00117E16" w:rsidP="00117E16">
            <w:pPr>
              <w:rPr>
                <w:rFonts w:ascii="ＭＳ 明朝" w:eastAsia="ＭＳ 明朝" w:hAnsi="ＭＳ 明朝" w:cs="Times New Roman"/>
                <w:b/>
                <w:bCs/>
              </w:rPr>
            </w:pPr>
            <w:r w:rsidRPr="00117E16">
              <w:rPr>
                <w:rFonts w:ascii="ＭＳ 明朝" w:eastAsia="ＭＳ 明朝" w:hAnsi="ＭＳ 明朝" w:cs="Times New Roman" w:hint="eastAsia"/>
                <w:b/>
                <w:bCs/>
              </w:rPr>
              <w:t>取組み</w:t>
            </w:r>
          </w:p>
        </w:tc>
        <w:tc>
          <w:tcPr>
            <w:tcW w:w="5432" w:type="dxa"/>
            <w:shd w:val="clear" w:color="auto" w:fill="auto"/>
            <w:hideMark/>
          </w:tcPr>
          <w:p w:rsidR="00117E16" w:rsidRPr="00117E16" w:rsidRDefault="00117E16" w:rsidP="00117E16">
            <w:pPr>
              <w:rPr>
                <w:rFonts w:ascii="ＭＳ 明朝" w:eastAsia="ＭＳ 明朝" w:hAnsi="ＭＳ 明朝" w:cs="Times New Roman"/>
                <w:b/>
                <w:bCs/>
              </w:rPr>
            </w:pPr>
            <w:r w:rsidRPr="00117E16">
              <w:rPr>
                <w:rFonts w:ascii="ＭＳ 明朝" w:eastAsia="ＭＳ 明朝" w:hAnsi="ＭＳ 明朝" w:cs="Times New Roman" w:hint="eastAsia"/>
                <w:b/>
                <w:bCs/>
              </w:rPr>
              <w:t>取組み内容</w:t>
            </w:r>
          </w:p>
        </w:tc>
      </w:tr>
      <w:tr w:rsidR="00117E16" w:rsidRPr="00117E16" w:rsidTr="008C260E">
        <w:trPr>
          <w:trHeight w:val="750"/>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随時</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高齢者の把握</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町会において65歳以上の名簿を管理し地域ネットワーク委員会において集約を準備中（1,900名程度を把握）</w:t>
            </w:r>
          </w:p>
        </w:tc>
      </w:tr>
      <w:tr w:rsidR="00117E16" w:rsidRPr="00117E16" w:rsidTr="008C260E">
        <w:trPr>
          <w:trHeight w:val="1500"/>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毎月</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高齢者食事サービス事業</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会食：毎月第３土曜日11:00～13:00　70歳以上が対象（300円、事前予約要）</w:t>
            </w:r>
            <w:r w:rsidRPr="00117E16">
              <w:rPr>
                <w:rFonts w:ascii="ＭＳ 明朝" w:eastAsia="ＭＳ 明朝" w:hAnsi="ＭＳ 明朝" w:cs="Times New Roman" w:hint="eastAsia"/>
              </w:rPr>
              <w:br/>
              <w:t>配食：身体の状況等で会食へ来ることができない方　65歳以上が対象</w:t>
            </w:r>
          </w:p>
        </w:tc>
      </w:tr>
      <w:tr w:rsidR="00117E16" w:rsidRPr="00117E16" w:rsidTr="008C260E">
        <w:trPr>
          <w:trHeight w:val="375"/>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毎月</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ふれあい喫茶「茶論」</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毎月第２木曜日10:00～12:00、毎月第４土曜日10:00～13:30</w:t>
            </w:r>
          </w:p>
        </w:tc>
      </w:tr>
      <w:tr w:rsidR="00117E16" w:rsidRPr="00117E16" w:rsidTr="008C260E">
        <w:trPr>
          <w:trHeight w:val="750"/>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毎月</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すくすく広場（子育て支援）</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毎月第２火曜日10:30～12:00、０～３歳位までの未就園児童と保護者が対象</w:t>
            </w:r>
          </w:p>
        </w:tc>
      </w:tr>
      <w:tr w:rsidR="00117E16" w:rsidRPr="00117E16" w:rsidTr="008C260E">
        <w:trPr>
          <w:trHeight w:val="375"/>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毎週</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グラウンドゴルフ</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有志で実施、毎週月～土曜日8:30～10:30</w:t>
            </w:r>
          </w:p>
        </w:tc>
      </w:tr>
      <w:tr w:rsidR="00117E16" w:rsidRPr="00117E16" w:rsidTr="008C260E">
        <w:trPr>
          <w:trHeight w:val="750"/>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毎週</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健康体操（介護予防）</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毎週月曜日（第５月曜日は休み）第１部10:00～11:00　第２部11:00～12:00</w:t>
            </w:r>
          </w:p>
        </w:tc>
      </w:tr>
      <w:tr w:rsidR="00117E16" w:rsidRPr="00117E16" w:rsidTr="008C260E">
        <w:trPr>
          <w:trHeight w:val="375"/>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７月</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夏祭り</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 xml:space="preserve">　</w:t>
            </w:r>
          </w:p>
        </w:tc>
      </w:tr>
      <w:tr w:rsidR="00117E16" w:rsidRPr="00117E16" w:rsidTr="008C260E">
        <w:trPr>
          <w:trHeight w:val="375"/>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７月～８月</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ラジオ体操</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７月末～８月上旬の10日間</w:t>
            </w:r>
          </w:p>
        </w:tc>
      </w:tr>
      <w:tr w:rsidR="00117E16" w:rsidRPr="00117E16" w:rsidTr="008C260E">
        <w:trPr>
          <w:trHeight w:val="375"/>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８月</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南港ポートタウンまつり</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南港４連合町会で実施</w:t>
            </w:r>
          </w:p>
        </w:tc>
      </w:tr>
      <w:tr w:rsidR="00117E16" w:rsidRPr="00117E16" w:rsidTr="008C260E">
        <w:trPr>
          <w:trHeight w:val="750"/>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９月</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町明地域清掃「ひまわり会」</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太陽の町地域と合同開催</w:t>
            </w:r>
          </w:p>
        </w:tc>
      </w:tr>
      <w:tr w:rsidR="00117E16" w:rsidRPr="00117E16" w:rsidTr="008C260E">
        <w:trPr>
          <w:trHeight w:val="375"/>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11月</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ユニカール大会と焼きそば</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 xml:space="preserve">小学生が対象　</w:t>
            </w:r>
          </w:p>
        </w:tc>
      </w:tr>
      <w:tr w:rsidR="00117E16" w:rsidRPr="00117E16" w:rsidTr="008C260E">
        <w:trPr>
          <w:trHeight w:val="375"/>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11月</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防災訓練</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避難所開設訓練</w:t>
            </w:r>
          </w:p>
        </w:tc>
      </w:tr>
      <w:tr w:rsidR="00117E16" w:rsidRPr="00117E16" w:rsidTr="008C260E">
        <w:trPr>
          <w:trHeight w:val="750"/>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12月</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中学生餅つき大会</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太陽の町地域と合同開催、中学生が対象、青少年指導員が中心となり実施</w:t>
            </w:r>
          </w:p>
        </w:tc>
      </w:tr>
      <w:tr w:rsidR="00117E16" w:rsidRPr="00117E16" w:rsidTr="008C260E">
        <w:trPr>
          <w:trHeight w:val="375"/>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12月</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歳末夜警</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 xml:space="preserve">　</w:t>
            </w:r>
          </w:p>
        </w:tc>
      </w:tr>
      <w:tr w:rsidR="00117E16" w:rsidRPr="00117E16" w:rsidTr="008C260E">
        <w:trPr>
          <w:trHeight w:val="375"/>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１月</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ウインターフェスタ</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全住民対象</w:t>
            </w:r>
          </w:p>
        </w:tc>
      </w:tr>
      <w:tr w:rsidR="00117E16" w:rsidRPr="00117E16" w:rsidTr="008C260E">
        <w:trPr>
          <w:trHeight w:val="375"/>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隔年</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敬老祝賀会</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２年ごとに９月に開催、65歳以上が対象</w:t>
            </w:r>
          </w:p>
        </w:tc>
      </w:tr>
      <w:tr w:rsidR="00117E16" w:rsidRPr="00117E16" w:rsidTr="008C260E">
        <w:trPr>
          <w:trHeight w:val="375"/>
        </w:trPr>
        <w:tc>
          <w:tcPr>
            <w:tcW w:w="1384"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年４回</w:t>
            </w:r>
          </w:p>
        </w:tc>
        <w:tc>
          <w:tcPr>
            <w:tcW w:w="2223"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広報</w:t>
            </w:r>
          </w:p>
        </w:tc>
        <w:tc>
          <w:tcPr>
            <w:tcW w:w="543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年４回広報紙を発行、SNSでの情報発信、ホームページ準備中</w:t>
            </w:r>
          </w:p>
        </w:tc>
      </w:tr>
    </w:tbl>
    <w:p w:rsidR="00117E16" w:rsidRPr="00117E16" w:rsidRDefault="00117E16" w:rsidP="00117E16">
      <w:pPr>
        <w:widowControl/>
        <w:jc w:val="left"/>
        <w:rPr>
          <w:rFonts w:ascii="ＭＳ 明朝" w:eastAsia="ＭＳ 明朝" w:hAnsi="ＭＳ 明朝" w:cs="Times New Roman"/>
          <w:kern w:val="0"/>
          <w:szCs w:val="21"/>
        </w:rPr>
      </w:pPr>
      <w:r w:rsidRPr="00117E16">
        <w:rPr>
          <w:rFonts w:ascii="ＭＳ 明朝" w:eastAsia="ＭＳ 明朝" w:hAnsi="ＭＳ 明朝" w:cs="Times New Roman" w:hint="eastAsia"/>
          <w:kern w:val="0"/>
          <w:szCs w:val="21"/>
        </w:rPr>
        <w:t xml:space="preserve">　　</w:t>
      </w:r>
    </w:p>
    <w:p w:rsidR="00117E16" w:rsidRPr="00117E16" w:rsidRDefault="00117E16" w:rsidP="00117E16">
      <w:pPr>
        <w:outlineLvl w:val="2"/>
        <w:rPr>
          <w:rFonts w:ascii="ＭＳ 明朝" w:eastAsia="ＭＳ 明朝" w:hAnsi="ＭＳ 明朝" w:cs="Times New Roman"/>
        </w:rPr>
      </w:pPr>
      <w:bookmarkStart w:id="52" w:name="_Toc12626530"/>
      <w:r w:rsidRPr="00117E16">
        <w:rPr>
          <w:rFonts w:ascii="ＭＳ 明朝" w:eastAsia="ＭＳ 明朝" w:hAnsi="ＭＳ 明朝" w:cs="Times New Roman" w:hint="eastAsia"/>
        </w:rPr>
        <w:t>(4)　地域の主な課題と今後の取組み</w:t>
      </w:r>
      <w:bookmarkEnd w:id="52"/>
    </w:p>
    <w:p w:rsidR="00117E16" w:rsidRPr="00117E16" w:rsidRDefault="00117E16" w:rsidP="00117E16">
      <w:pPr>
        <w:ind w:leftChars="67" w:left="141" w:firstLine="1"/>
        <w:outlineLvl w:val="3"/>
        <w:rPr>
          <w:rFonts w:ascii="Century" w:eastAsia="ＭＳ 明朝" w:hAnsi="Century" w:cs="Times New Roman"/>
          <w:b/>
          <w:bCs/>
        </w:rPr>
      </w:pPr>
      <w:r w:rsidRPr="00117E16">
        <w:rPr>
          <w:rFonts w:ascii="Century" w:eastAsia="ＭＳ 明朝" w:hAnsi="Century" w:cs="Times New Roman" w:hint="eastAsia"/>
          <w:b/>
          <w:bCs/>
        </w:rPr>
        <w:t>ア　町会未加入の要援護者情報の把握</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（ア）課題</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現在の町会加入率は比較的高いものの、集合住宅ごとに加入率は異なっています。町会の加入についての強制力や会費の徴収方法も様々ですが、概ね若い世代は役を担うことに負担感を感じて入会しない方が多くみられます。</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地域内においても、高齢者等の孤立死が実際に起こり、管理事務所が緊急連絡先を把握できておらず関係者に連絡をとるのに時間がかかったケースがありました。支援が必要な方を把握し地域における見守り活動等につなげるため、地域ネットワーク委員会では、毎年５月に町会単位で確認した</w:t>
      </w:r>
      <w:r w:rsidRPr="00117E16">
        <w:rPr>
          <w:rFonts w:ascii="Century" w:eastAsia="ＭＳ 明朝" w:hAnsi="Century" w:cs="Times New Roman"/>
        </w:rPr>
        <w:t>65</w:t>
      </w:r>
      <w:r w:rsidRPr="00117E16">
        <w:rPr>
          <w:rFonts w:ascii="Century" w:eastAsia="ＭＳ 明朝" w:hAnsi="Century" w:cs="Times New Roman" w:hint="eastAsia"/>
        </w:rPr>
        <w:t>歳以上の高齢者の状況を集約していますが、町会に加入している方であっても、連絡先を報告されない方も見受けられます。また、南港北地域には新しいマンションが建設されており、町会が未組織であったり、加入者が少なく状況把握が困難であったり、町会が組織されていても連合町会に加入していなかったりするため情報が行き届かない等の課題が生じています。また、既存の集合住宅においても、階が違ったり、使用する階段が違ったりする住民どうしでは、日ごろ顔を合わせる機会がないため、お互いの情報を把握しづらいという集合住宅ならではの課題もあります。</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また、平成</w:t>
      </w:r>
      <w:r w:rsidRPr="00117E16">
        <w:rPr>
          <w:rFonts w:ascii="Century" w:eastAsia="ＭＳ 明朝" w:hAnsi="Century" w:cs="Times New Roman" w:hint="eastAsia"/>
        </w:rPr>
        <w:t>27</w:t>
      </w:r>
      <w:r w:rsidRPr="00117E16">
        <w:rPr>
          <w:rFonts w:ascii="Century" w:eastAsia="ＭＳ 明朝" w:hAnsi="Century" w:cs="Times New Roman" w:hint="eastAsia"/>
        </w:rPr>
        <w:t>年度から開始された「地域における要援護者の見守りネットワーク強化事業」における要援護者名簿を用い、民生委員が各地域の情報を把握して見守りに活用できるよう取り組んでいますが、名簿に載らない人の見守りについても課題であると考えています。</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（イ）取組み</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一部の地域では２回に分けて全世帯に緊急連絡先の調査に関するチラシをポスティングしたところ、返答率が比較的高くなった実績があります。今後は、他の町会でも実施できるよう町会長同士で話し合うことを検討しています。また、調査をしても連絡先の登録を強制することはできないため、何等かの方法で情報を得ることができるよう併せて検討します。</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町会未加入者への対応としては、ふれあい喫茶等の活動や、広報紙（さざんか花の町協議会として年４回発行）を町会加入未加入に関わらず全戸配布することで、南港北地域にも最低限の情報伝達ができるようにしているほか、民生委員同士の連絡を密にしたり、マンション管理組合の協力を得たりして情報発信や行事への参加者とのコミュニケーション等を心がけ、高齢者等の把握の範囲を広げるよう取り組みます。今後も、多くの方が関心を持つ防災訓練等の機会を活用し、ヨコつながりの重要性を実感していただき、一人でも多く町会に加入していただくよう取り組みます。</w:t>
      </w:r>
    </w:p>
    <w:p w:rsidR="00117E16" w:rsidRPr="00117E16" w:rsidRDefault="00117E16" w:rsidP="00117E16">
      <w:pPr>
        <w:rPr>
          <w:rFonts w:ascii="Century" w:eastAsia="ＭＳ 明朝" w:hAnsi="Century" w:cs="Times New Roman"/>
        </w:rPr>
      </w:pPr>
    </w:p>
    <w:p w:rsidR="00117E16" w:rsidRPr="00117E16" w:rsidRDefault="00117E16" w:rsidP="00117E16">
      <w:pPr>
        <w:ind w:leftChars="67" w:left="141"/>
        <w:outlineLvl w:val="3"/>
        <w:rPr>
          <w:rFonts w:ascii="Century" w:eastAsia="ＭＳ 明朝" w:hAnsi="Century" w:cs="Times New Roman"/>
          <w:b/>
          <w:bCs/>
        </w:rPr>
      </w:pPr>
      <w:r w:rsidRPr="00117E16">
        <w:rPr>
          <w:rFonts w:ascii="Century" w:eastAsia="ＭＳ 明朝" w:hAnsi="Century" w:cs="Times New Roman" w:hint="eastAsia"/>
          <w:b/>
          <w:bCs/>
        </w:rPr>
        <w:t>イ　高齢者等要援護者の見守り活動の促進</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（ア）課題</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閉じこもり傾向にある方をどう支援に結びつけるか、認知症の高齢者を地域でどのように見守るか、が課題となっています。連絡がとれず新聞がたまったままになっているなど気になる方や、近くに親しい人がおらず支援拒否を続けている方もおられます。一部の棟では、「お助け隊」や買い物支援の取組みがされていますが、ボランティアに頼むことを遠慮される方もおられることから、支援することが出来る方の掘り起こしや、相互扶助のような仕組みを考えていくことも必要です。</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現在は、あったかネットコーディネーターや民生委員が、気になる方の見守りを個別に行い、地域包括支援センターやブランチと連携しながら、食事サービス、ふれあい喫茶、講座、教室等の地域活動への参加を促すことにより、見守り活動に結びつけるよう取り組んでいます。町会の役員や班長は１年交代制であるため見守りの体制づくりは難しく進み難く、花の町全体での要援護者等の情報把握は難しいため、地区単位での見守りが必要であると考えています。そのため、町会の班長にも見守りの重要性を知ってもらうよう、地区単位での学習会を検討していますが、なかなか実現していません。「地域における要援護者の見守りネットワーク強化事業」によって整備される要援護者名簿の適切な活用とともに、町会長と民生委員とのつながりを積極的につくるなどしながら地域での見守り活動を活性化していく必要があります。</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（イ）取組み</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今後の見守り活動の推進にあたっては、ケース会議等で当番を決めたり、訪問等による見守りを実施したりするよう、区や区社協の協力を得ながら、各町会を対象にした学習会等を実施し、見守りの体制・仕組みづくりについて、引き続き検討を進めます。また、民生委員が中心となって、地域独自で行方不明者の情報を各団体へ配信するシステム（花の町　緊急時支援ネットワーク「あいネット花」）の構築を検討しています。</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さらに、比較的若い世代が多い地域においても、子育て世代も同世代以外の世帯とつながっていないケースもあり、高齢者のみならず若年層も含めた閉じこもりがちな方々へのアプローチも検討していきます。地区単位や町会単位の学習会を区や区社協の支援を得ながら開催することや、買い物支援代行等の有償ボランティアの仕組みをつくることを検討しています。</w:t>
      </w:r>
    </w:p>
    <w:p w:rsidR="00117E16" w:rsidRPr="00117E16" w:rsidRDefault="00117E16" w:rsidP="00117E16">
      <w:pPr>
        <w:rPr>
          <w:rFonts w:ascii="Century" w:eastAsia="ＭＳ 明朝" w:hAnsi="Century" w:cs="Times New Roman"/>
        </w:rPr>
      </w:pPr>
    </w:p>
    <w:p w:rsidR="00117E16" w:rsidRPr="00117E16" w:rsidRDefault="00117E16" w:rsidP="00117E16">
      <w:pPr>
        <w:ind w:leftChars="67" w:left="141" w:firstLine="1"/>
        <w:outlineLvl w:val="3"/>
        <w:rPr>
          <w:rFonts w:ascii="Century" w:eastAsia="ＭＳ 明朝" w:hAnsi="Century" w:cs="Times New Roman"/>
          <w:b/>
          <w:bCs/>
        </w:rPr>
      </w:pPr>
      <w:r w:rsidRPr="00117E16">
        <w:rPr>
          <w:rFonts w:ascii="Century" w:eastAsia="ＭＳ 明朝" w:hAnsi="Century" w:cs="Times New Roman" w:hint="eastAsia"/>
          <w:b/>
          <w:bCs/>
        </w:rPr>
        <w:t>ウ　地域活動の担い手の発掘</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（ア）課題</w:t>
      </w:r>
    </w:p>
    <w:p w:rsidR="00117E16" w:rsidRPr="00117E16" w:rsidRDefault="00117E16" w:rsidP="00117E16">
      <w:pPr>
        <w:ind w:leftChars="300" w:left="630" w:firstLineChars="100" w:firstLine="210"/>
        <w:rPr>
          <w:rFonts w:ascii="Century" w:eastAsia="ＭＳ 明朝" w:hAnsi="Century" w:cs="Times New Roman"/>
          <w:spacing w:val="-6"/>
        </w:rPr>
      </w:pPr>
      <w:r w:rsidRPr="00117E16">
        <w:rPr>
          <w:rFonts w:ascii="Century" w:eastAsia="ＭＳ 明朝" w:hAnsi="Century" w:cs="Times New Roman" w:hint="eastAsia"/>
        </w:rPr>
        <w:t>様々な地域活動においてボランティアの方に活躍いただいていますが、今後も活動をつないでいくために、より多くの若い世代の担い手に参加してもらう必要があります。南港北地域には若い世代が多く居住していますが、距離が離れており、交流の機会が少ないことが課題となっています。また、集合住宅で構成されたまちの特性として、店舗が少なく自営業者も少ないことから、昼間に活動できる担い手が少ないという課題もあります。</w:t>
      </w:r>
      <w:r w:rsidRPr="00117E16">
        <w:rPr>
          <w:rFonts w:ascii="Century" w:eastAsia="ＭＳ 明朝" w:hAnsi="Century" w:cs="Times New Roman" w:hint="eastAsia"/>
        </w:rPr>
        <w:t>SNS</w:t>
      </w:r>
      <w:r w:rsidRPr="00117E16">
        <w:rPr>
          <w:rFonts w:ascii="Century" w:eastAsia="ＭＳ 明朝" w:hAnsi="Century" w:cs="Times New Roman" w:hint="eastAsia"/>
        </w:rPr>
        <w:t>やホームページで情報発信をしているものの、若い世代の地</w:t>
      </w:r>
      <w:r w:rsidRPr="00117E16">
        <w:rPr>
          <w:rFonts w:ascii="Century" w:eastAsia="ＭＳ 明朝" w:hAnsi="Century" w:cs="Times New Roman" w:hint="eastAsia"/>
          <w:spacing w:val="-6"/>
        </w:rPr>
        <w:t>域活動や福祉への関心は低いと感じており、ボランティアをしたいと考えても何かきっかけがないと入りづらいのではないかと考えられます。イベントには若い世代のボランティアも多く参加しますが、働いている現役世代にとっては、イベント時などの単発的なボランティア活動には参加できても、継続的な活動への参加は難しいようであり、組織を担う人材が不足している状況です</w:t>
      </w:r>
    </w:p>
    <w:p w:rsidR="00117E16" w:rsidRPr="00117E16" w:rsidRDefault="00117E16" w:rsidP="00117E16">
      <w:pPr>
        <w:ind w:firstLineChars="100" w:firstLine="210"/>
        <w:rPr>
          <w:rFonts w:ascii="Century" w:eastAsia="ＭＳ 明朝" w:hAnsi="Century" w:cs="Times New Roman"/>
        </w:rPr>
      </w:pPr>
    </w:p>
    <w:p w:rsidR="00117E16" w:rsidRPr="00117E16" w:rsidRDefault="00117E16" w:rsidP="00117E16">
      <w:pPr>
        <w:ind w:firstLineChars="100" w:firstLine="210"/>
        <w:rPr>
          <w:rFonts w:ascii="Century" w:eastAsia="ＭＳ 明朝" w:hAnsi="Century" w:cs="Times New Roman"/>
        </w:rPr>
      </w:pPr>
    </w:p>
    <w:p w:rsidR="00117E16" w:rsidRDefault="00117E16" w:rsidP="00117E16">
      <w:pPr>
        <w:ind w:firstLineChars="100" w:firstLine="210"/>
        <w:rPr>
          <w:rFonts w:ascii="Century" w:eastAsia="ＭＳ 明朝" w:hAnsi="Century" w:cs="Times New Roman"/>
        </w:rPr>
      </w:pP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（イ）取組み</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若い世代が反応しやすい情報を</w:t>
      </w:r>
      <w:r w:rsidRPr="00117E16">
        <w:rPr>
          <w:rFonts w:ascii="Century" w:eastAsia="ＭＳ 明朝" w:hAnsi="Century" w:cs="Times New Roman" w:hint="eastAsia"/>
        </w:rPr>
        <w:t>SNS</w:t>
      </w:r>
      <w:r w:rsidRPr="00117E16">
        <w:rPr>
          <w:rFonts w:ascii="Century" w:eastAsia="ＭＳ 明朝" w:hAnsi="Century" w:cs="Times New Roman" w:hint="eastAsia"/>
        </w:rPr>
        <w:t>で発信し、子育て情報に限らず地域の情報を共有できるようにします。また、ポスターでのボランティア募集と並行して、新しい担い手となるような若い世代に参加してもらいやすいよう、継続的な活動にこだわらず、まずはボランティア登録をして何かあるときに声をかけるといった、イベントや行事ごとに集まって参加できるようなボランティア活動の方法を検討し、責任を持って参加するボランティアとして育成することをめざします。</w:t>
      </w:r>
    </w:p>
    <w:p w:rsidR="00117E16" w:rsidRPr="00117E16" w:rsidRDefault="00117E16" w:rsidP="00117E16">
      <w:pPr>
        <w:rPr>
          <w:rFonts w:ascii="Century" w:eastAsia="ＭＳ 明朝" w:hAnsi="Century" w:cs="Times New Roman"/>
        </w:rPr>
      </w:pPr>
    </w:p>
    <w:p w:rsidR="00117E16" w:rsidRPr="00117E16" w:rsidRDefault="00117E16" w:rsidP="00117E16">
      <w:pPr>
        <w:ind w:leftChars="67" w:left="141"/>
        <w:outlineLvl w:val="3"/>
        <w:rPr>
          <w:rFonts w:ascii="Century" w:eastAsia="ＭＳ 明朝" w:hAnsi="Century" w:cs="Times New Roman"/>
          <w:b/>
          <w:bCs/>
        </w:rPr>
      </w:pPr>
      <w:r w:rsidRPr="00117E16">
        <w:rPr>
          <w:rFonts w:ascii="Century" w:eastAsia="ＭＳ 明朝" w:hAnsi="Century" w:cs="Times New Roman" w:hint="eastAsia"/>
          <w:b/>
          <w:bCs/>
        </w:rPr>
        <w:t>エ　防災意識の向上</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（ア）課題</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日常からの災害に対する備えが重要と言われていますが、地域においては、災害時の避難困難者の救助意識等が希薄であることから、常日頃より防災意識を高めるとともに、備蓄等も確認していくことが大切です。</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花の町地域内でも、集客施設や企業が多い地域、住宅ばかりの地域など、状況は一様ではなく、それぞれに適した災害対策があると考えています。</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住宅ばかりの地域では、昼間は地域外に仕事に出ている方がほとんどであり、その間に災害があれば、地域には子ども、高齢者、学生が残されることになるため、初期活動等においては中学生が重要な担い手となりえますが、中学校は他地域にあるため、災害対策における中学校との連携は十分であるとは言えず、太陽の町地域との合同訓練が必要であるという声もあります。また、集客施設や企業が多い地域については企業等との連携が必須となりますが、地域内にある企業にどうアプローチしていくかの検討が必要です。</w:t>
      </w:r>
    </w:p>
    <w:p w:rsidR="00117E16" w:rsidRPr="00117E16" w:rsidRDefault="00117E16" w:rsidP="00117E16">
      <w:pPr>
        <w:rPr>
          <w:rFonts w:ascii="Century" w:eastAsia="ＭＳ 明朝" w:hAnsi="Century" w:cs="Times New Roman"/>
        </w:rPr>
      </w:pPr>
      <w:r w:rsidRPr="00117E16">
        <w:rPr>
          <w:rFonts w:ascii="Century" w:eastAsia="ＭＳ 明朝" w:hAnsi="Century" w:cs="Times New Roman" w:hint="eastAsia"/>
        </w:rPr>
        <w:t xml:space="preserve">　　（イ）取組み</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昼間の担い手については、学校・</w:t>
      </w:r>
      <w:r w:rsidRPr="00117E16">
        <w:rPr>
          <w:rFonts w:ascii="Century" w:eastAsia="ＭＳ 明朝" w:hAnsi="Century" w:cs="Times New Roman" w:hint="eastAsia"/>
        </w:rPr>
        <w:t>PTA</w:t>
      </w:r>
      <w:r w:rsidRPr="00117E16">
        <w:rPr>
          <w:rFonts w:ascii="Century" w:eastAsia="ＭＳ 明朝" w:hAnsi="Century" w:cs="Times New Roman" w:hint="eastAsia"/>
        </w:rPr>
        <w:t>との連携を検討していくとともに、防災リーダーを中心に内容を検討し、地域の特性にあった防災訓練を実施しています、。若い世代の方にも届くよう、訓練の様子などの情報は、地域活動協議会の広報紙「花だより新聞」に</w:t>
      </w:r>
      <w:r w:rsidRPr="00117E16">
        <w:rPr>
          <w:rFonts w:ascii="Century" w:eastAsia="ＭＳ 明朝" w:hAnsi="Century" w:cs="Times New Roman" w:hint="eastAsia"/>
        </w:rPr>
        <w:t>QR</w:t>
      </w:r>
      <w:r w:rsidRPr="00117E16">
        <w:rPr>
          <w:rFonts w:ascii="Century" w:eastAsia="ＭＳ 明朝" w:hAnsi="Century" w:cs="Times New Roman" w:hint="eastAsia"/>
        </w:rPr>
        <w:t>コードを掲載し動画で見ることができるようにしたり、フェイスブックで発信したりしています。</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訓練には高齢の参加者も多く、高齢者等に対する普段の見守り活動を活かす形で、地域で把握した要援護者に対して災害時における対応をどうしていくかといった点について検討を行い、災害時でも安心できる地域づくりを進めるために、まずは少しずつでも地域内の連携を強くしていきます。最終的には、他地域で実施した企業に向けたアンケート調査をとおして企業等と連携することをめざしていきます。</w:t>
      </w:r>
    </w:p>
    <w:p w:rsidR="00117E16" w:rsidRPr="00117E16" w:rsidRDefault="00117E16" w:rsidP="00117E16">
      <w:pPr>
        <w:rPr>
          <w:rFonts w:ascii="Century" w:eastAsia="ＭＳ 明朝" w:hAnsi="Century" w:cs="Times New Roman"/>
        </w:rPr>
      </w:pPr>
    </w:p>
    <w:p w:rsidR="00117E16" w:rsidRPr="00117E16" w:rsidRDefault="00117E16" w:rsidP="00117E16">
      <w:pPr>
        <w:ind w:leftChars="67" w:left="141"/>
        <w:outlineLvl w:val="3"/>
        <w:rPr>
          <w:rFonts w:ascii="Century" w:eastAsia="ＭＳ 明朝" w:hAnsi="Century" w:cs="Times New Roman"/>
          <w:b/>
          <w:bCs/>
        </w:rPr>
      </w:pPr>
      <w:r w:rsidRPr="00117E16">
        <w:rPr>
          <w:rFonts w:ascii="Century" w:eastAsia="ＭＳ 明朝" w:hAnsi="Century" w:cs="Times New Roman" w:hint="eastAsia"/>
          <w:b/>
          <w:bCs/>
        </w:rPr>
        <w:t>オ　地域の広がりに合わせた新たな活動拠点の開拓</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（ア）課題</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コスモスクエア駅周辺の南港北地域でのマンション開発が始まり、平成</w:t>
      </w:r>
      <w:r w:rsidRPr="00117E16">
        <w:rPr>
          <w:rFonts w:ascii="Century" w:eastAsia="ＭＳ 明朝" w:hAnsi="Century" w:cs="Times New Roman" w:hint="eastAsia"/>
        </w:rPr>
        <w:t>18</w:t>
      </w:r>
      <w:r w:rsidRPr="00117E16">
        <w:rPr>
          <w:rFonts w:ascii="Century" w:eastAsia="ＭＳ 明朝" w:hAnsi="Century" w:cs="Times New Roman" w:hint="eastAsia"/>
        </w:rPr>
        <w:t xml:space="preserve">年から入居が開始され、花の町地域はポートタウン内外に広がるまちとなりました。区内では唯一児童数が増えている南港桜小学校があり、今後の更なる地域の広がりに合わせた新たな活動の方向性を検討する必要があります。南港北地域では、町会単位で茶話会などの独自の活動が始まっているところもありますが、公共の場がないことから、子育てサロンや食事サービスが開催されていません。ポートタウン内で開催している子育てサロンには、南港北地域からの参加者が半数近くになることもあります。　　　　　</w:t>
      </w:r>
    </w:p>
    <w:p w:rsidR="00117E16" w:rsidRPr="00117E16" w:rsidRDefault="00117E16" w:rsidP="00117E16">
      <w:pPr>
        <w:rPr>
          <w:rFonts w:ascii="Century" w:eastAsia="ＭＳ 明朝" w:hAnsi="Century" w:cs="Times New Roman"/>
        </w:rPr>
      </w:pPr>
      <w:r w:rsidRPr="00117E16">
        <w:rPr>
          <w:rFonts w:ascii="Century" w:eastAsia="ＭＳ 明朝" w:hAnsi="Century" w:cs="Times New Roman" w:hint="eastAsia"/>
        </w:rPr>
        <w:t xml:space="preserve">　（イ）取組み</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民生委員・主任児童委員については、校区に２名配置されるところを、南港北地域に追加で１名配置し対応しています。</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子育てサロンや食事サービスについては、より身近な場所でニーズを満たすことができるよう、南港北地域の各マンション管理組合等との連携を進めます。町会がない集合住宅については、子育てサロンのチラシをポスティングして周知しています。今後も、ウインターフェスタや盆踊りなどの催しをとおした交流も深めていきます。</w:t>
      </w:r>
    </w:p>
    <w:p w:rsidR="00117E16" w:rsidRPr="00117E16" w:rsidRDefault="00117E16" w:rsidP="00117E16">
      <w:pPr>
        <w:rPr>
          <w:rFonts w:ascii="Century" w:eastAsia="ＭＳ 明朝" w:hAnsi="Century" w:cs="Times New Roman"/>
        </w:rPr>
      </w:pPr>
    </w:p>
    <w:p w:rsidR="00117E16" w:rsidRPr="00117E16" w:rsidRDefault="00117E16" w:rsidP="00117E16">
      <w:pPr>
        <w:ind w:leftChars="67" w:left="141" w:firstLine="1"/>
        <w:outlineLvl w:val="3"/>
        <w:rPr>
          <w:rFonts w:ascii="Century" w:eastAsia="ＭＳ 明朝" w:hAnsi="Century" w:cs="Times New Roman"/>
          <w:b/>
          <w:bCs/>
        </w:rPr>
      </w:pPr>
      <w:r w:rsidRPr="00117E16">
        <w:rPr>
          <w:rFonts w:ascii="Century" w:eastAsia="ＭＳ 明朝" w:hAnsi="Century" w:cs="Times New Roman" w:hint="eastAsia"/>
          <w:b/>
          <w:bCs/>
        </w:rPr>
        <w:t>カ　子育てサロンや主任児童委員活動の周知</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（ア）課題</w:t>
      </w:r>
    </w:p>
    <w:p w:rsidR="00117E16" w:rsidRPr="00117E16" w:rsidRDefault="00117E16" w:rsidP="00117E16">
      <w:pPr>
        <w:ind w:leftChars="300" w:left="630" w:firstLineChars="100" w:firstLine="210"/>
        <w:rPr>
          <w:rFonts w:ascii="Century" w:eastAsia="ＭＳ 明朝" w:hAnsi="Century" w:cs="Times New Roman"/>
          <w:color w:val="000000"/>
        </w:rPr>
      </w:pPr>
      <w:r w:rsidRPr="00117E16">
        <w:rPr>
          <w:rFonts w:ascii="Century" w:eastAsia="ＭＳ 明朝" w:hAnsi="Century" w:cs="Times New Roman" w:hint="eastAsia"/>
        </w:rPr>
        <w:t>花の町地域では、</w:t>
      </w:r>
      <w:r w:rsidRPr="00117E16">
        <w:rPr>
          <w:rFonts w:ascii="Century" w:eastAsia="ＭＳ 明朝" w:hAnsi="Century" w:cs="Times New Roman" w:hint="eastAsia"/>
          <w:color w:val="000000"/>
        </w:rPr>
        <w:t>主任児童委員を中心にして女性民生委員・児童委員とボランティアによって、未就園児童を対象とした「すくすく広場」を月１回花の町福祉会館において開催しており、毎月４～８組ほどが参加しています。引き続き、子育てに入る前から悩み等を聞き、つながりづくりをしていくために、妊婦の参加も増やし、閉じこもりがちになる親子にアプローチしていくことが課題となっています。また、今後北部の地域にマンションが建つことから、ますます若い世代や子どもが増えることが予想されるため、相談件数や増えることも想定していますが、当該地域は小学校区としては光小学校区になり他地域内になるため、就学前と就学後で民生委員・児童委員の支援が引き継がれにくくなるのはないかと懸念しています。</w:t>
      </w:r>
      <w:r w:rsidRPr="00117E16">
        <w:rPr>
          <w:rFonts w:ascii="Century" w:eastAsia="ＭＳ 明朝" w:hAnsi="Century" w:cs="Times New Roman" w:hint="eastAsia"/>
        </w:rPr>
        <w:t xml:space="preserve">　</w:t>
      </w:r>
      <w:r w:rsidRPr="00117E16">
        <w:rPr>
          <w:rFonts w:ascii="Century" w:eastAsia="ＭＳ 明朝" w:hAnsi="Century" w:cs="Times New Roman" w:hint="eastAsia"/>
        </w:rPr>
        <w:t xml:space="preserve"> </w:t>
      </w:r>
    </w:p>
    <w:p w:rsidR="00117E16" w:rsidRPr="00117E16" w:rsidRDefault="00117E16" w:rsidP="00117E16">
      <w:pPr>
        <w:rPr>
          <w:rFonts w:ascii="Century" w:eastAsia="ＭＳ 明朝" w:hAnsi="Century" w:cs="Times New Roman"/>
        </w:rPr>
      </w:pPr>
      <w:r w:rsidRPr="00117E16" w:rsidDel="00C72312">
        <w:rPr>
          <w:rFonts w:ascii="Century" w:eastAsia="ＭＳ 明朝" w:hAnsi="Century" w:cs="Times New Roman"/>
        </w:rPr>
        <w:t xml:space="preserve"> </w:t>
      </w:r>
      <w:r w:rsidRPr="00117E16">
        <w:rPr>
          <w:rFonts w:ascii="Century" w:eastAsia="ＭＳ 明朝" w:hAnsi="Century" w:cs="Times New Roman" w:hint="eastAsia"/>
        </w:rPr>
        <w:t>（イ）取組み</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引き続き、子育てサロン活動や主任児童委員の活動を知ってもらうため、各棟にポスターを掲示したり、３か月健診時等にも子育てサロンを周知できるよう、区役所の南港ポートタウンサービスコーナーにチラシを配架したり、小学校の入学式後の保護者会でも民生委員が参加し、リーフレットを配布しています。また、少しでも親しみを持ってもらって気軽に相談等をしてもらえるように、地域の広報紙に民生委員の顔写真とコメントを掲載してもらう等周知に努めてきました。</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今後は、さらなる周知の機会を検討し、より多くの人にサロン活動や主任児童委員を知ってもらうことで、参加者を増やし、また支援が必要な人を把握できるよう取組みを進めていきます。</w:t>
      </w:r>
    </w:p>
    <w:p w:rsidR="005F1780" w:rsidRPr="00117E16" w:rsidRDefault="005F1780">
      <w:pPr>
        <w:widowControl/>
        <w:jc w:val="left"/>
        <w:rPr>
          <w:rFonts w:ascii="ＭＳ 明朝" w:eastAsia="ＭＳ 明朝" w:hAnsi="ＭＳ 明朝" w:cs="Times New Roman"/>
          <w:sz w:val="24"/>
          <w:szCs w:val="24"/>
        </w:rPr>
      </w:pPr>
    </w:p>
    <w:p w:rsidR="00117E16" w:rsidRDefault="00117E16">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rsidR="00117E16" w:rsidRPr="00117E16" w:rsidRDefault="00117E16" w:rsidP="00117E16">
      <w:pPr>
        <w:rPr>
          <w:rFonts w:ascii="Century" w:eastAsia="ＭＳ 明朝" w:hAnsi="Century" w:cs="Times New Roman"/>
          <w:sz w:val="52"/>
        </w:rPr>
      </w:pPr>
    </w:p>
    <w:p w:rsidR="00117E16" w:rsidRPr="00117E16" w:rsidRDefault="00117E16" w:rsidP="00117E16">
      <w:pPr>
        <w:rPr>
          <w:rFonts w:ascii="Century" w:eastAsia="ＭＳ 明朝" w:hAnsi="Century" w:cs="Times New Roman"/>
          <w:sz w:val="52"/>
        </w:rPr>
      </w:pPr>
    </w:p>
    <w:p w:rsidR="00117E16" w:rsidRPr="00117E16" w:rsidRDefault="00117E16" w:rsidP="00117E16">
      <w:pPr>
        <w:rPr>
          <w:rFonts w:ascii="Century" w:eastAsia="ＭＳ 明朝" w:hAnsi="Century" w:cs="Times New Roman"/>
          <w:sz w:val="52"/>
        </w:rPr>
      </w:pPr>
    </w:p>
    <w:p w:rsidR="00117E16" w:rsidRPr="00117E16" w:rsidRDefault="00117E16" w:rsidP="00117E16">
      <w:pPr>
        <w:rPr>
          <w:rFonts w:ascii="Century" w:eastAsia="ＭＳ 明朝" w:hAnsi="Century" w:cs="Times New Roman"/>
          <w:sz w:val="52"/>
        </w:rPr>
      </w:pPr>
    </w:p>
    <w:p w:rsidR="00117E16" w:rsidRPr="00117E16" w:rsidRDefault="00117E16" w:rsidP="00117E16">
      <w:pPr>
        <w:jc w:val="center"/>
        <w:rPr>
          <w:rFonts w:ascii="Century" w:eastAsia="ＭＳ 明朝" w:hAnsi="Century" w:cs="Times New Roman"/>
          <w:sz w:val="52"/>
        </w:rPr>
      </w:pPr>
      <w:r w:rsidRPr="00117E16">
        <w:rPr>
          <w:rFonts w:ascii="Century" w:eastAsia="ＭＳ 明朝" w:hAnsi="Century" w:cs="Times New Roman" w:hint="eastAsia"/>
          <w:sz w:val="52"/>
        </w:rPr>
        <w:t>海の町</w:t>
      </w:r>
    </w:p>
    <w:p w:rsidR="00117E16" w:rsidRPr="00117E16" w:rsidRDefault="00117E16" w:rsidP="00117E16">
      <w:pPr>
        <w:jc w:val="center"/>
        <w:rPr>
          <w:rFonts w:ascii="Century" w:eastAsia="ＭＳ 明朝" w:hAnsi="Century" w:cs="Times New Roman"/>
          <w:sz w:val="52"/>
        </w:rPr>
      </w:pPr>
    </w:p>
    <w:p w:rsidR="00117E16" w:rsidRPr="00117E16" w:rsidRDefault="00117E16" w:rsidP="00117E16">
      <w:pPr>
        <w:jc w:val="center"/>
        <w:rPr>
          <w:rFonts w:ascii="Century" w:eastAsia="ＭＳ 明朝" w:hAnsi="Century" w:cs="Times New Roman"/>
          <w:sz w:val="52"/>
        </w:rPr>
      </w:pPr>
      <w:r w:rsidRPr="00117E16">
        <w:rPr>
          <w:rFonts w:ascii="Century" w:eastAsia="ＭＳ 明朝" w:hAnsi="Century" w:cs="Times New Roman" w:hint="eastAsia"/>
          <w:sz w:val="52"/>
        </w:rPr>
        <w:t>～</w:t>
      </w:r>
      <w:r w:rsidRPr="00117E16">
        <w:rPr>
          <w:rFonts w:ascii="Century" w:eastAsia="ＭＳ 明朝" w:hAnsi="Century" w:cs="Times New Roman" w:hint="eastAsia"/>
          <w:sz w:val="44"/>
        </w:rPr>
        <w:t>安心、安全、住んでよかった海の町</w:t>
      </w:r>
      <w:r w:rsidRPr="00117E16">
        <w:rPr>
          <w:rFonts w:ascii="Century" w:eastAsia="ＭＳ 明朝" w:hAnsi="Century" w:cs="Times New Roman" w:hint="eastAsia"/>
          <w:sz w:val="52"/>
        </w:rPr>
        <w:t>～</w:t>
      </w:r>
    </w:p>
    <w:p w:rsidR="00117E16" w:rsidRPr="00117E16" w:rsidRDefault="00117E16" w:rsidP="00117E16">
      <w:pPr>
        <w:jc w:val="center"/>
        <w:rPr>
          <w:rFonts w:ascii="Century" w:eastAsia="ＭＳ 明朝" w:hAnsi="Century" w:cs="Times New Roman"/>
          <w:sz w:val="52"/>
        </w:rPr>
      </w:pPr>
    </w:p>
    <w:p w:rsidR="00117E16" w:rsidRPr="00117E16" w:rsidRDefault="00117E16" w:rsidP="00117E16">
      <w:pPr>
        <w:jc w:val="center"/>
        <w:outlineLvl w:val="0"/>
        <w:rPr>
          <w:rFonts w:ascii="ＭＳ 明朝" w:eastAsia="ＭＳ 明朝" w:hAnsi="ＭＳ 明朝" w:cs="Times New Roman"/>
          <w:sz w:val="24"/>
          <w:szCs w:val="24"/>
        </w:rPr>
      </w:pPr>
      <w:r w:rsidRPr="00117E16">
        <w:rPr>
          <w:rFonts w:ascii="Arial" w:eastAsia="ＭＳ ゴシック" w:hAnsi="Arial" w:cs="Times New Roman"/>
          <w:noProof/>
          <w:sz w:val="24"/>
          <w:szCs w:val="24"/>
        </w:rPr>
        <w:drawing>
          <wp:inline distT="0" distB="0" distL="0" distR="0">
            <wp:extent cx="4457700" cy="3419475"/>
            <wp:effectExtent l="0" t="0" r="0" b="9525"/>
            <wp:docPr id="15" name="図 15" descr="CIMG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MG6907"/>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457700" cy="3419475"/>
                    </a:xfrm>
                    <a:prstGeom prst="rect">
                      <a:avLst/>
                    </a:prstGeom>
                    <a:noFill/>
                    <a:ln>
                      <a:noFill/>
                    </a:ln>
                  </pic:spPr>
                </pic:pic>
              </a:graphicData>
            </a:graphic>
          </wp:inline>
        </w:drawing>
      </w:r>
    </w:p>
    <w:p w:rsidR="00117E16" w:rsidRPr="00117E16" w:rsidRDefault="00117E16" w:rsidP="00117E16">
      <w:pPr>
        <w:jc w:val="right"/>
        <w:rPr>
          <w:rFonts w:ascii="Century" w:eastAsia="ＭＳ 明朝" w:hAnsi="Century" w:cs="Times New Roman"/>
        </w:rPr>
      </w:pPr>
      <w:r w:rsidRPr="00117E16">
        <w:rPr>
          <w:rFonts w:ascii="Century" w:eastAsia="ＭＳ 明朝" w:hAnsi="Century" w:cs="Times New Roman" w:hint="eastAsia"/>
        </w:rPr>
        <w:t>子育てサロン「節分」</w:t>
      </w:r>
    </w:p>
    <w:p w:rsidR="00117E16" w:rsidRPr="00117E16" w:rsidRDefault="00117E16" w:rsidP="00117E16">
      <w:pPr>
        <w:rPr>
          <w:rFonts w:ascii="Century" w:eastAsia="ＭＳ 明朝" w:hAnsi="Century" w:cs="Times New Roman"/>
        </w:rPr>
      </w:pPr>
    </w:p>
    <w:p w:rsidR="00117E16" w:rsidRPr="00117E16" w:rsidRDefault="00117E16" w:rsidP="00117E16">
      <w:pPr>
        <w:rPr>
          <w:rFonts w:ascii="Century" w:eastAsia="ＭＳ 明朝" w:hAnsi="Century" w:cs="Times New Roman"/>
        </w:rPr>
      </w:pPr>
    </w:p>
    <w:p w:rsidR="00117E16" w:rsidRPr="00117E16" w:rsidRDefault="00117E16" w:rsidP="00117E16">
      <w:pPr>
        <w:rPr>
          <w:rFonts w:ascii="Century" w:eastAsia="ＭＳ 明朝" w:hAnsi="Century" w:cs="Times New Roman"/>
        </w:rPr>
      </w:pPr>
    </w:p>
    <w:p w:rsidR="00117E16" w:rsidRPr="00117E16" w:rsidRDefault="00117E16" w:rsidP="00117E16">
      <w:pPr>
        <w:outlineLvl w:val="0"/>
        <w:rPr>
          <w:rFonts w:ascii="ＭＳ 明朝" w:eastAsia="ＭＳ 明朝" w:hAnsi="ＭＳ 明朝" w:cs="Times New Roman"/>
          <w:b/>
          <w:szCs w:val="24"/>
        </w:rPr>
      </w:pPr>
      <w:r w:rsidRPr="00117E16">
        <w:rPr>
          <w:rFonts w:ascii="Arial" w:eastAsia="ＭＳ ゴシック" w:hAnsi="Arial" w:cs="Times New Roman"/>
          <w:sz w:val="24"/>
          <w:szCs w:val="24"/>
        </w:rPr>
        <w:br w:type="page"/>
      </w:r>
      <w:r w:rsidRPr="00117E16">
        <w:rPr>
          <w:rFonts w:ascii="ＭＳ 明朝" w:eastAsia="ＭＳ 明朝" w:hAnsi="ＭＳ 明朝" w:cs="Times New Roman" w:hint="eastAsia"/>
          <w:b/>
          <w:szCs w:val="24"/>
        </w:rPr>
        <w:t>１　地域の状況</w:t>
      </w:r>
    </w:p>
    <w:p w:rsidR="00117E16" w:rsidRPr="00117E16" w:rsidRDefault="00117E16" w:rsidP="00117E16">
      <w:pPr>
        <w:outlineLvl w:val="2"/>
        <w:rPr>
          <w:rFonts w:ascii="ＭＳ 明朝" w:eastAsia="ＭＳ 明朝" w:hAnsi="ＭＳ 明朝" w:cs="Times New Roman"/>
        </w:rPr>
      </w:pPr>
      <w:bookmarkStart w:id="53" w:name="_Toc12626532"/>
      <w:r w:rsidRPr="00117E16">
        <w:rPr>
          <w:rFonts w:ascii="ＭＳ 明朝" w:eastAsia="ＭＳ 明朝" w:hAnsi="ＭＳ 明朝" w:cs="Times New Roman" w:hint="eastAsia"/>
        </w:rPr>
        <w:t>(1)　地域の範囲</w:t>
      </w:r>
      <w:bookmarkEnd w:id="53"/>
    </w:p>
    <w:p w:rsidR="00117E16" w:rsidRPr="00117E16" w:rsidRDefault="00117E16" w:rsidP="00117E16">
      <w:pPr>
        <w:tabs>
          <w:tab w:val="left" w:pos="142"/>
        </w:tabs>
        <w:rPr>
          <w:rFonts w:ascii="ＭＳ 明朝" w:eastAsia="ＭＳ 明朝" w:hAnsi="ＭＳ 明朝" w:cs="Times New Roman"/>
        </w:rPr>
      </w:pPr>
      <w:r w:rsidRPr="00117E16">
        <w:rPr>
          <w:rFonts w:ascii="ＭＳ 明朝" w:eastAsia="ＭＳ 明朝" w:hAnsi="ＭＳ 明朝" w:cs="Times New Roman" w:hint="eastAsia"/>
        </w:rPr>
        <w:t xml:space="preserve">　　　南港中３･７丁目</w:t>
      </w:r>
    </w:p>
    <w:p w:rsidR="00117E16" w:rsidRPr="00117E16" w:rsidRDefault="00117E16" w:rsidP="00117E16">
      <w:pPr>
        <w:tabs>
          <w:tab w:val="left" w:pos="142"/>
        </w:tabs>
        <w:rPr>
          <w:rFonts w:ascii="ＭＳ 明朝" w:eastAsia="ＭＳ 明朝" w:hAnsi="ＭＳ 明朝" w:cs="Times New Roman"/>
        </w:rPr>
      </w:pPr>
    </w:p>
    <w:p w:rsidR="00117E16" w:rsidRPr="00117E16" w:rsidRDefault="00117E16" w:rsidP="00117E16">
      <w:pPr>
        <w:outlineLvl w:val="2"/>
        <w:rPr>
          <w:rFonts w:ascii="ＭＳ 明朝" w:eastAsia="ＭＳ 明朝" w:hAnsi="ＭＳ 明朝" w:cs="Times New Roman"/>
        </w:rPr>
      </w:pPr>
      <w:bookmarkStart w:id="54" w:name="_Toc12626533"/>
      <w:r w:rsidRPr="00117E16">
        <w:rPr>
          <w:rFonts w:ascii="ＭＳ 明朝" w:eastAsia="ＭＳ 明朝" w:hAnsi="ＭＳ 明朝" w:cs="Times New Roman" w:hint="eastAsia"/>
        </w:rPr>
        <w:t>(2)　地域の特徴</w:t>
      </w:r>
      <w:bookmarkEnd w:id="54"/>
    </w:p>
    <w:p w:rsidR="00117E16" w:rsidRPr="00117E16" w:rsidRDefault="00117E16" w:rsidP="00117E16">
      <w:pPr>
        <w:tabs>
          <w:tab w:val="left" w:pos="284"/>
        </w:tabs>
        <w:spacing w:line="340" w:lineRule="exact"/>
        <w:ind w:leftChars="267" w:left="561" w:firstLineChars="100" w:firstLine="210"/>
        <w:rPr>
          <w:rFonts w:ascii="ＭＳ 明朝" w:eastAsia="ＭＳ 明朝" w:hAnsi="ＭＳ 明朝" w:cs="Times New Roman"/>
        </w:rPr>
      </w:pPr>
      <w:r w:rsidRPr="00117E16">
        <w:rPr>
          <w:rFonts w:ascii="ＭＳ 明朝" w:eastAsia="ＭＳ 明朝" w:hAnsi="ＭＳ 明朝" w:cs="Times New Roman" w:hint="eastAsia"/>
        </w:rPr>
        <w:t>区の西部に位置する南港ポートタウン内の西南部に位置し、緑が多く、静かな住環境の地域です。北部をニュートラムが走り、ポートタウン西駅があります。コンテナターミナルや物流倉庫等も多く、物流の拠点となっています。</w:t>
      </w:r>
      <w:r w:rsidRPr="00117E16">
        <w:rPr>
          <w:rFonts w:ascii="ＭＳ 明朝" w:eastAsia="ＭＳ 明朝" w:hAnsi="ＭＳ 明朝" w:cs="Times New Roman"/>
        </w:rPr>
        <w:t>UR</w:t>
      </w:r>
      <w:r w:rsidRPr="00117E16">
        <w:rPr>
          <w:rFonts w:ascii="ＭＳ 明朝" w:eastAsia="ＭＳ 明朝" w:hAnsi="ＭＳ 明朝" w:cs="Times New Roman" w:hint="eastAsia"/>
        </w:rPr>
        <w:t>団地と分譲マンションが中心の地域です。</w:t>
      </w:r>
    </w:p>
    <w:p w:rsidR="00117E16" w:rsidRPr="00117E16" w:rsidRDefault="00117E16" w:rsidP="00117E16">
      <w:pPr>
        <w:spacing w:line="340" w:lineRule="exact"/>
        <w:ind w:leftChars="267" w:left="561" w:firstLineChars="100" w:firstLine="210"/>
        <w:rPr>
          <w:rFonts w:ascii="ＭＳ 明朝" w:eastAsia="ＭＳ 明朝" w:hAnsi="ＭＳ 明朝" w:cs="Times New Roman"/>
        </w:rPr>
      </w:pPr>
      <w:r w:rsidRPr="00117E16">
        <w:rPr>
          <w:rFonts w:ascii="ＭＳ 明朝" w:eastAsia="ＭＳ 明朝" w:hAnsi="ＭＳ 明朝" w:cs="Times New Roman" w:hint="eastAsia"/>
        </w:rPr>
        <w:t>平成27年国勢調査では、人口は平成</w:t>
      </w:r>
      <w:r w:rsidRPr="00117E16">
        <w:rPr>
          <w:rFonts w:ascii="ＭＳ 明朝" w:eastAsia="ＭＳ 明朝" w:hAnsi="ＭＳ 明朝" w:cs="Times New Roman"/>
        </w:rPr>
        <w:t>22</w:t>
      </w:r>
      <w:r w:rsidRPr="00117E16">
        <w:rPr>
          <w:rFonts w:ascii="ＭＳ 明朝" w:eastAsia="ＭＳ 明朝" w:hAnsi="ＭＳ 明朝" w:cs="Times New Roman" w:hint="eastAsia"/>
        </w:rPr>
        <w:t>年国勢調査時から</w:t>
      </w:r>
      <w:r w:rsidRPr="00117E16">
        <w:rPr>
          <w:rFonts w:ascii="ＭＳ 明朝" w:eastAsia="ＭＳ 明朝" w:hAnsi="ＭＳ 明朝" w:cs="Times New Roman"/>
        </w:rPr>
        <w:t>10.5</w:t>
      </w:r>
      <w:r w:rsidRPr="00117E16">
        <w:rPr>
          <w:rFonts w:ascii="ＭＳ 明朝" w:eastAsia="ＭＳ 明朝" w:hAnsi="ＭＳ 明朝" w:cs="Times New Roman" w:hint="eastAsia"/>
        </w:rPr>
        <w:t>％ほど減少していますが、高齢者人口は41％強増加しており、顕著な高齢化が見られます。</w:t>
      </w:r>
    </w:p>
    <w:p w:rsidR="00117E16" w:rsidRPr="00117E16" w:rsidRDefault="00117E16" w:rsidP="00117E16">
      <w:pPr>
        <w:spacing w:line="340" w:lineRule="exact"/>
        <w:ind w:leftChars="300" w:left="630" w:firstLineChars="100" w:firstLine="210"/>
        <w:rPr>
          <w:rFonts w:ascii="ＭＳ 明朝" w:eastAsia="ＭＳ 明朝" w:hAnsi="ＭＳ 明朝" w:cs="Times New Roman"/>
        </w:rPr>
      </w:pPr>
    </w:p>
    <w:tbl>
      <w:tblPr>
        <w:tblW w:w="9819" w:type="dxa"/>
        <w:tblInd w:w="911" w:type="dxa"/>
        <w:tblLayout w:type="fixed"/>
        <w:tblLook w:val="04A0" w:firstRow="1" w:lastRow="0" w:firstColumn="1" w:lastColumn="0" w:noHBand="0" w:noVBand="1"/>
      </w:tblPr>
      <w:tblGrid>
        <w:gridCol w:w="1526"/>
        <w:gridCol w:w="496"/>
        <w:gridCol w:w="1030"/>
        <w:gridCol w:w="748"/>
        <w:gridCol w:w="1237"/>
        <w:gridCol w:w="748"/>
        <w:gridCol w:w="1985"/>
        <w:gridCol w:w="1978"/>
        <w:gridCol w:w="71"/>
      </w:tblGrid>
      <w:tr w:rsidR="00117E16" w:rsidRPr="00117E16" w:rsidTr="008C260E">
        <w:tc>
          <w:tcPr>
            <w:tcW w:w="3800" w:type="dxa"/>
            <w:gridSpan w:val="4"/>
            <w:shd w:val="clear" w:color="auto" w:fill="auto"/>
            <w:hideMark/>
          </w:tcPr>
          <w:p w:rsidR="00117E16" w:rsidRPr="00117E16" w:rsidRDefault="00117E16" w:rsidP="00117E16">
            <w:pPr>
              <w:ind w:firstLineChars="1050" w:firstLine="1897"/>
              <w:rPr>
                <w:rFonts w:ascii="ＭＳ 明朝" w:eastAsia="ＭＳ 明朝" w:hAnsi="ＭＳ 明朝" w:cs="ＭＳ 明朝"/>
                <w:b/>
                <w:sz w:val="18"/>
                <w:szCs w:val="18"/>
              </w:rPr>
            </w:pPr>
            <w:r w:rsidRPr="00117E16">
              <w:rPr>
                <w:rFonts w:ascii="ＭＳ 明朝" w:eastAsia="ＭＳ 明朝" w:hAnsi="ＭＳ 明朝" w:cs="ＭＳ 明朝" w:hint="eastAsia"/>
                <w:b/>
                <w:sz w:val="18"/>
                <w:szCs w:val="18"/>
              </w:rPr>
              <w:t>平成</w:t>
            </w:r>
            <w:r w:rsidRPr="00117E16">
              <w:rPr>
                <w:rFonts w:ascii="ＭＳ 明朝" w:eastAsia="ＭＳ 明朝" w:hAnsi="ＭＳ 明朝" w:cs="Times New Roman"/>
                <w:b/>
                <w:sz w:val="18"/>
                <w:szCs w:val="18"/>
              </w:rPr>
              <w:t>22</w:t>
            </w:r>
            <w:r w:rsidRPr="00117E16">
              <w:rPr>
                <w:rFonts w:ascii="ＭＳ 明朝" w:eastAsia="ＭＳ 明朝" w:hAnsi="ＭＳ 明朝" w:cs="ＭＳ 明朝" w:hint="eastAsia"/>
                <w:b/>
                <w:sz w:val="18"/>
                <w:szCs w:val="18"/>
              </w:rPr>
              <w:t>年</w:t>
            </w:r>
          </w:p>
          <w:p w:rsidR="00117E16" w:rsidRPr="00117E16" w:rsidRDefault="00117E16" w:rsidP="00117E16">
            <w:pPr>
              <w:ind w:firstLineChars="1050" w:firstLine="1897"/>
              <w:rPr>
                <w:rFonts w:ascii="ＭＳ 明朝" w:eastAsia="ＭＳ 明朝" w:hAnsi="ＭＳ 明朝" w:cs="Times New Roman"/>
                <w:b/>
                <w:sz w:val="18"/>
                <w:szCs w:val="18"/>
              </w:rPr>
            </w:pPr>
            <w:r w:rsidRPr="00117E16">
              <w:rPr>
                <w:rFonts w:ascii="ＭＳ 明朝" w:eastAsia="ＭＳ 明朝" w:hAnsi="ＭＳ 明朝" w:cs="ＭＳ 明朝" w:hint="eastAsia"/>
                <w:b/>
                <w:sz w:val="18"/>
                <w:szCs w:val="18"/>
              </w:rPr>
              <w:t>（国勢調査）</w:t>
            </w:r>
          </w:p>
        </w:tc>
        <w:tc>
          <w:tcPr>
            <w:tcW w:w="1985" w:type="dxa"/>
            <w:gridSpan w:val="2"/>
          </w:tcPr>
          <w:p w:rsidR="00117E16" w:rsidRPr="00117E16" w:rsidRDefault="00117E16" w:rsidP="00117E16">
            <w:pPr>
              <w:rPr>
                <w:rFonts w:ascii="ＭＳ 明朝" w:eastAsia="ＭＳ 明朝" w:hAnsi="ＭＳ 明朝" w:cs="ＭＳ 明朝"/>
                <w:b/>
                <w:sz w:val="18"/>
                <w:szCs w:val="18"/>
              </w:rPr>
            </w:pPr>
            <w:r w:rsidRPr="00117E16">
              <w:rPr>
                <w:rFonts w:ascii="ＭＳ 明朝" w:eastAsia="ＭＳ 明朝" w:hAnsi="ＭＳ 明朝" w:cs="ＭＳ 明朝" w:hint="eastAsia"/>
                <w:b/>
                <w:sz w:val="18"/>
                <w:szCs w:val="18"/>
              </w:rPr>
              <w:t>平成27年</w:t>
            </w:r>
          </w:p>
          <w:p w:rsidR="00117E16" w:rsidRPr="00117E16" w:rsidRDefault="00117E16" w:rsidP="00117E16">
            <w:pPr>
              <w:rPr>
                <w:rFonts w:ascii="ＭＳ 明朝" w:eastAsia="ＭＳ 明朝" w:hAnsi="ＭＳ 明朝" w:cs="ＭＳ 明朝"/>
                <w:b/>
                <w:sz w:val="18"/>
                <w:szCs w:val="18"/>
              </w:rPr>
            </w:pPr>
            <w:r w:rsidRPr="00117E16">
              <w:rPr>
                <w:rFonts w:ascii="ＭＳ 明朝" w:eastAsia="ＭＳ 明朝" w:hAnsi="ＭＳ 明朝" w:cs="ＭＳ 明朝" w:hint="eastAsia"/>
                <w:b/>
                <w:sz w:val="18"/>
                <w:szCs w:val="18"/>
              </w:rPr>
              <w:t>（国勢調査）</w:t>
            </w:r>
          </w:p>
        </w:tc>
        <w:tc>
          <w:tcPr>
            <w:tcW w:w="4034" w:type="dxa"/>
            <w:gridSpan w:val="3"/>
            <w:shd w:val="clear" w:color="auto" w:fill="auto"/>
            <w:hideMark/>
          </w:tcPr>
          <w:p w:rsidR="00117E16" w:rsidRPr="00117E16" w:rsidRDefault="00117E16" w:rsidP="00117E16">
            <w:pPr>
              <w:rPr>
                <w:rFonts w:ascii="ＭＳ 明朝" w:eastAsia="ＭＳ 明朝" w:hAnsi="ＭＳ 明朝" w:cs="ＭＳ 明朝"/>
                <w:b/>
                <w:sz w:val="18"/>
                <w:szCs w:val="18"/>
              </w:rPr>
            </w:pPr>
            <w:r w:rsidRPr="00117E16">
              <w:rPr>
                <w:rFonts w:ascii="ＭＳ 明朝" w:eastAsia="ＭＳ 明朝" w:hAnsi="ＭＳ 明朝" w:cs="ＭＳ 明朝" w:hint="eastAsia"/>
                <w:b/>
                <w:sz w:val="18"/>
                <w:szCs w:val="18"/>
              </w:rPr>
              <w:t>令和２年３月31日現在</w:t>
            </w:r>
          </w:p>
          <w:p w:rsidR="00117E16" w:rsidRPr="00117E16" w:rsidRDefault="00117E16" w:rsidP="00117E16">
            <w:pPr>
              <w:rPr>
                <w:rFonts w:ascii="ＭＳ 明朝" w:eastAsia="ＭＳ 明朝" w:hAnsi="ＭＳ 明朝" w:cs="Times New Roman"/>
                <w:b/>
                <w:sz w:val="18"/>
                <w:szCs w:val="18"/>
              </w:rPr>
            </w:pPr>
            <w:r w:rsidRPr="00117E16">
              <w:rPr>
                <w:rFonts w:ascii="ＭＳ 明朝" w:eastAsia="ＭＳ 明朝" w:hAnsi="ＭＳ 明朝" w:cs="ＭＳ 明朝" w:hint="eastAsia"/>
                <w:b/>
                <w:sz w:val="18"/>
                <w:szCs w:val="18"/>
              </w:rPr>
              <w:t>（住民基本台帳人口）</w:t>
            </w:r>
          </w:p>
        </w:tc>
      </w:tr>
      <w:tr w:rsidR="00117E16" w:rsidRPr="00117E16" w:rsidTr="008C260E">
        <w:trPr>
          <w:gridAfter w:val="2"/>
          <w:wAfter w:w="2049" w:type="dxa"/>
        </w:trPr>
        <w:tc>
          <w:tcPr>
            <w:tcW w:w="2022" w:type="dxa"/>
            <w:gridSpan w:val="2"/>
            <w:shd w:val="clear" w:color="auto" w:fill="auto"/>
            <w:hideMark/>
          </w:tcPr>
          <w:p w:rsidR="00117E16" w:rsidRPr="00117E16" w:rsidRDefault="00117E16" w:rsidP="00117E16">
            <w:pPr>
              <w:rPr>
                <w:rFonts w:ascii="ＭＳ 明朝" w:eastAsia="ＭＳ 明朝" w:hAnsi="ＭＳ 明朝" w:cs="Times New Roman"/>
                <w:b/>
                <w:sz w:val="18"/>
                <w:szCs w:val="18"/>
              </w:rPr>
            </w:pPr>
            <w:r w:rsidRPr="00117E16">
              <w:rPr>
                <w:rFonts w:ascii="ＭＳ 明朝" w:eastAsia="ＭＳ 明朝" w:hAnsi="ＭＳ 明朝" w:cs="ＭＳ 明朝" w:hint="eastAsia"/>
                <w:b/>
                <w:sz w:val="18"/>
                <w:szCs w:val="18"/>
              </w:rPr>
              <w:t>・総人口</w:t>
            </w:r>
          </w:p>
        </w:tc>
        <w:tc>
          <w:tcPr>
            <w:tcW w:w="1778" w:type="dxa"/>
            <w:gridSpan w:val="2"/>
            <w:shd w:val="clear" w:color="auto" w:fill="auto"/>
            <w:hideMark/>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sz w:val="18"/>
                <w:szCs w:val="18"/>
              </w:rPr>
              <w:t>5,547</w:t>
            </w:r>
            <w:r w:rsidRPr="00117E16">
              <w:rPr>
                <w:rFonts w:ascii="ＭＳ 明朝" w:eastAsia="ＭＳ 明朝" w:hAnsi="ＭＳ 明朝" w:cs="ＭＳ 明朝" w:hint="eastAsia"/>
                <w:sz w:val="18"/>
                <w:szCs w:val="18"/>
              </w:rPr>
              <w:t>人</w:t>
            </w:r>
          </w:p>
        </w:tc>
        <w:tc>
          <w:tcPr>
            <w:tcW w:w="1985" w:type="dxa"/>
            <w:gridSpan w:val="2"/>
            <w:shd w:val="clear" w:color="auto" w:fill="auto"/>
            <w:hideMark/>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sz w:val="18"/>
                <w:szCs w:val="18"/>
              </w:rPr>
              <w:t>4,962</w:t>
            </w:r>
            <w:r w:rsidRPr="00117E16">
              <w:rPr>
                <w:rFonts w:ascii="ＭＳ 明朝" w:eastAsia="ＭＳ 明朝" w:hAnsi="ＭＳ 明朝" w:cs="ＭＳ 明朝" w:hint="eastAsia"/>
                <w:sz w:val="18"/>
                <w:szCs w:val="18"/>
              </w:rPr>
              <w:t>人</w:t>
            </w:r>
          </w:p>
        </w:tc>
        <w:tc>
          <w:tcPr>
            <w:tcW w:w="1985" w:type="dxa"/>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5,391人</w:t>
            </w:r>
          </w:p>
        </w:tc>
      </w:tr>
      <w:tr w:rsidR="00117E16" w:rsidRPr="00117E16" w:rsidTr="008C260E">
        <w:trPr>
          <w:gridAfter w:val="2"/>
          <w:wAfter w:w="2049" w:type="dxa"/>
        </w:trPr>
        <w:tc>
          <w:tcPr>
            <w:tcW w:w="2022" w:type="dxa"/>
            <w:gridSpan w:val="2"/>
            <w:shd w:val="clear" w:color="auto" w:fill="auto"/>
            <w:hideMark/>
          </w:tcPr>
          <w:p w:rsidR="00117E16" w:rsidRPr="00117E16" w:rsidRDefault="00117E16" w:rsidP="00117E16">
            <w:pPr>
              <w:rPr>
                <w:rFonts w:ascii="ＭＳ 明朝" w:eastAsia="ＭＳ 明朝" w:hAnsi="ＭＳ 明朝" w:cs="Times New Roman"/>
                <w:b/>
                <w:sz w:val="18"/>
                <w:szCs w:val="18"/>
              </w:rPr>
            </w:pPr>
            <w:r w:rsidRPr="00117E16">
              <w:rPr>
                <w:rFonts w:ascii="ＭＳ 明朝" w:eastAsia="ＭＳ 明朝" w:hAnsi="ＭＳ 明朝" w:cs="ＭＳ 明朝" w:hint="eastAsia"/>
                <w:b/>
                <w:sz w:val="18"/>
                <w:szCs w:val="18"/>
              </w:rPr>
              <w:t>・高齢者（</w:t>
            </w:r>
            <w:r w:rsidRPr="00117E16">
              <w:rPr>
                <w:rFonts w:ascii="ＭＳ 明朝" w:eastAsia="ＭＳ 明朝" w:hAnsi="ＭＳ 明朝" w:cs="Times New Roman"/>
                <w:b/>
                <w:sz w:val="18"/>
                <w:szCs w:val="18"/>
              </w:rPr>
              <w:t>65</w:t>
            </w:r>
            <w:r w:rsidRPr="00117E16">
              <w:rPr>
                <w:rFonts w:ascii="ＭＳ 明朝" w:eastAsia="ＭＳ 明朝" w:hAnsi="ＭＳ 明朝" w:cs="ＭＳ 明朝" w:hint="eastAsia"/>
                <w:b/>
                <w:sz w:val="18"/>
                <w:szCs w:val="18"/>
              </w:rPr>
              <w:t>歳以上）</w:t>
            </w:r>
          </w:p>
        </w:tc>
        <w:tc>
          <w:tcPr>
            <w:tcW w:w="1778" w:type="dxa"/>
            <w:gridSpan w:val="2"/>
            <w:shd w:val="clear" w:color="auto" w:fill="auto"/>
            <w:hideMark/>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sz w:val="18"/>
                <w:szCs w:val="18"/>
              </w:rPr>
              <w:t>1,023</w:t>
            </w:r>
            <w:r w:rsidRPr="00117E16">
              <w:rPr>
                <w:rFonts w:ascii="ＭＳ 明朝" w:eastAsia="ＭＳ 明朝" w:hAnsi="ＭＳ 明朝" w:cs="ＭＳ 明朝" w:hint="eastAsia"/>
                <w:sz w:val="18"/>
                <w:szCs w:val="18"/>
              </w:rPr>
              <w:t>人（</w:t>
            </w:r>
            <w:r w:rsidRPr="00117E16">
              <w:rPr>
                <w:rFonts w:ascii="ＭＳ 明朝" w:eastAsia="ＭＳ 明朝" w:hAnsi="ＭＳ 明朝" w:cs="Times New Roman"/>
                <w:sz w:val="18"/>
                <w:szCs w:val="18"/>
              </w:rPr>
              <w:t>18.</w:t>
            </w:r>
            <w:r w:rsidRPr="00117E16">
              <w:rPr>
                <w:rFonts w:ascii="ＭＳ 明朝" w:eastAsia="ＭＳ 明朝" w:hAnsi="ＭＳ 明朝" w:cs="Times New Roman" w:hint="eastAsia"/>
                <w:sz w:val="18"/>
                <w:szCs w:val="18"/>
              </w:rPr>
              <w:t>5</w:t>
            </w:r>
            <w:r w:rsidRPr="00117E16">
              <w:rPr>
                <w:rFonts w:ascii="ＭＳ 明朝" w:eastAsia="ＭＳ 明朝" w:hAnsi="ＭＳ 明朝" w:cs="ＭＳ 明朝" w:hint="eastAsia"/>
                <w:sz w:val="18"/>
                <w:szCs w:val="18"/>
              </w:rPr>
              <w:t>％）</w:t>
            </w:r>
          </w:p>
        </w:tc>
        <w:tc>
          <w:tcPr>
            <w:tcW w:w="1985" w:type="dxa"/>
            <w:gridSpan w:val="2"/>
            <w:shd w:val="clear" w:color="auto" w:fill="auto"/>
            <w:hideMark/>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sz w:val="18"/>
                <w:szCs w:val="18"/>
              </w:rPr>
              <w:t>1,448</w:t>
            </w:r>
            <w:r w:rsidRPr="00117E16">
              <w:rPr>
                <w:rFonts w:ascii="ＭＳ 明朝" w:eastAsia="ＭＳ 明朝" w:hAnsi="ＭＳ 明朝" w:cs="ＭＳ 明朝" w:hint="eastAsia"/>
                <w:sz w:val="18"/>
                <w:szCs w:val="18"/>
              </w:rPr>
              <w:t>人（</w:t>
            </w:r>
            <w:r w:rsidRPr="00117E16">
              <w:rPr>
                <w:rFonts w:ascii="ＭＳ 明朝" w:eastAsia="ＭＳ 明朝" w:hAnsi="ＭＳ 明朝" w:cs="Times New Roman"/>
                <w:sz w:val="18"/>
                <w:szCs w:val="18"/>
              </w:rPr>
              <w:t>29.</w:t>
            </w:r>
            <w:r w:rsidRPr="00117E16">
              <w:rPr>
                <w:rFonts w:ascii="ＭＳ 明朝" w:eastAsia="ＭＳ 明朝" w:hAnsi="ＭＳ 明朝" w:cs="Times New Roman" w:hint="eastAsia"/>
                <w:sz w:val="18"/>
                <w:szCs w:val="18"/>
              </w:rPr>
              <w:t>4</w:t>
            </w:r>
            <w:r w:rsidRPr="00117E16">
              <w:rPr>
                <w:rFonts w:ascii="ＭＳ 明朝" w:eastAsia="ＭＳ 明朝" w:hAnsi="ＭＳ 明朝" w:cs="ＭＳ 明朝" w:hint="eastAsia"/>
                <w:sz w:val="18"/>
                <w:szCs w:val="18"/>
              </w:rPr>
              <w:t>％）</w:t>
            </w:r>
          </w:p>
        </w:tc>
        <w:tc>
          <w:tcPr>
            <w:tcW w:w="1985" w:type="dxa"/>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1,883人（34.9％）</w:t>
            </w:r>
          </w:p>
        </w:tc>
      </w:tr>
      <w:tr w:rsidR="00117E16" w:rsidRPr="00117E16" w:rsidTr="008C260E">
        <w:trPr>
          <w:gridAfter w:val="2"/>
          <w:wAfter w:w="2049" w:type="dxa"/>
        </w:trPr>
        <w:tc>
          <w:tcPr>
            <w:tcW w:w="2022" w:type="dxa"/>
            <w:gridSpan w:val="2"/>
            <w:shd w:val="clear" w:color="auto" w:fill="auto"/>
          </w:tcPr>
          <w:p w:rsidR="00117E16" w:rsidRPr="00117E16" w:rsidRDefault="00117E16" w:rsidP="00117E16">
            <w:pPr>
              <w:rPr>
                <w:rFonts w:ascii="ＭＳ 明朝" w:eastAsia="ＭＳ 明朝" w:hAnsi="ＭＳ 明朝" w:cs="ＭＳ 明朝"/>
                <w:b/>
                <w:sz w:val="18"/>
                <w:szCs w:val="18"/>
              </w:rPr>
            </w:pPr>
            <w:r w:rsidRPr="009177CC">
              <w:rPr>
                <w:rFonts w:ascii="ＭＳ 明朝" w:eastAsia="ＭＳ 明朝" w:hAnsi="ＭＳ 明朝" w:cs="ＭＳ 明朝" w:hint="eastAsia"/>
                <w:b/>
                <w:color w:val="000000"/>
                <w:w w:val="67"/>
                <w:kern w:val="0"/>
                <w:sz w:val="18"/>
                <w:szCs w:val="18"/>
                <w:fitText w:val="1810" w:id="-1964248320"/>
              </w:rPr>
              <w:t>・単独世帯/独居率（65歳以上</w:t>
            </w:r>
            <w:r w:rsidRPr="009177CC">
              <w:rPr>
                <w:rFonts w:ascii="ＭＳ 明朝" w:eastAsia="ＭＳ 明朝" w:hAnsi="ＭＳ 明朝" w:cs="ＭＳ 明朝" w:hint="eastAsia"/>
                <w:b/>
                <w:color w:val="000000"/>
                <w:spacing w:val="7"/>
                <w:w w:val="67"/>
                <w:kern w:val="0"/>
                <w:sz w:val="18"/>
                <w:szCs w:val="18"/>
                <w:fitText w:val="1810" w:id="-1964248320"/>
              </w:rPr>
              <w:t>）</w:t>
            </w:r>
          </w:p>
        </w:tc>
        <w:tc>
          <w:tcPr>
            <w:tcW w:w="1778" w:type="dxa"/>
            <w:gridSpan w:val="2"/>
            <w:shd w:val="clear" w:color="auto" w:fill="auto"/>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132人（18.5％）</w:t>
            </w:r>
          </w:p>
        </w:tc>
        <w:tc>
          <w:tcPr>
            <w:tcW w:w="1985" w:type="dxa"/>
            <w:gridSpan w:val="2"/>
            <w:shd w:val="clear" w:color="auto" w:fill="auto"/>
          </w:tcPr>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216人（22.0％）</w:t>
            </w:r>
          </w:p>
        </w:tc>
        <w:tc>
          <w:tcPr>
            <w:tcW w:w="1985" w:type="dxa"/>
          </w:tcPr>
          <w:p w:rsidR="00117E16" w:rsidRPr="00117E16" w:rsidRDefault="00117E16" w:rsidP="00117E16">
            <w:pPr>
              <w:rPr>
                <w:rFonts w:ascii="ＭＳ 明朝" w:eastAsia="ＭＳ 明朝" w:hAnsi="ＭＳ 明朝" w:cs="Times New Roman"/>
                <w:sz w:val="18"/>
                <w:szCs w:val="18"/>
              </w:rPr>
            </w:pPr>
          </w:p>
        </w:tc>
      </w:tr>
      <w:tr w:rsidR="00117E16" w:rsidRPr="00117E16" w:rsidTr="008C260E">
        <w:trPr>
          <w:gridAfter w:val="2"/>
          <w:wAfter w:w="2049" w:type="dxa"/>
        </w:trPr>
        <w:tc>
          <w:tcPr>
            <w:tcW w:w="2022" w:type="dxa"/>
            <w:gridSpan w:val="2"/>
            <w:tcBorders>
              <w:bottom w:val="single" w:sz="4" w:space="0" w:color="auto"/>
            </w:tcBorders>
            <w:shd w:val="clear" w:color="auto" w:fill="auto"/>
            <w:hideMark/>
          </w:tcPr>
          <w:p w:rsidR="00117E16" w:rsidRPr="00117E16" w:rsidRDefault="00117E16" w:rsidP="00117E16">
            <w:pPr>
              <w:rPr>
                <w:rFonts w:ascii="ＭＳ 明朝" w:eastAsia="ＭＳ 明朝" w:hAnsi="ＭＳ 明朝" w:cs="ＭＳ 明朝"/>
                <w:b/>
                <w:sz w:val="18"/>
                <w:szCs w:val="18"/>
              </w:rPr>
            </w:pPr>
            <w:r w:rsidRPr="00117E16">
              <w:rPr>
                <w:rFonts w:ascii="ＭＳ 明朝" w:eastAsia="ＭＳ 明朝" w:hAnsi="ＭＳ 明朝" w:cs="ＭＳ 明朝" w:hint="eastAsia"/>
                <w:b/>
                <w:sz w:val="18"/>
                <w:szCs w:val="18"/>
              </w:rPr>
              <w:t>・こども（</w:t>
            </w:r>
            <w:r w:rsidRPr="00117E16">
              <w:rPr>
                <w:rFonts w:ascii="ＭＳ 明朝" w:eastAsia="ＭＳ 明朝" w:hAnsi="ＭＳ 明朝" w:cs="Times New Roman" w:hint="eastAsia"/>
                <w:b/>
                <w:sz w:val="18"/>
                <w:szCs w:val="18"/>
              </w:rPr>
              <w:t>０</w:t>
            </w:r>
            <w:r w:rsidRPr="00117E16">
              <w:rPr>
                <w:rFonts w:ascii="ＭＳ 明朝" w:eastAsia="ＭＳ 明朝" w:hAnsi="ＭＳ 明朝" w:cs="ＭＳ 明朝" w:hint="eastAsia"/>
                <w:b/>
                <w:sz w:val="18"/>
                <w:szCs w:val="18"/>
              </w:rPr>
              <w:t>～</w:t>
            </w:r>
            <w:r w:rsidRPr="00117E16">
              <w:rPr>
                <w:rFonts w:ascii="ＭＳ 明朝" w:eastAsia="ＭＳ 明朝" w:hAnsi="ＭＳ 明朝" w:cs="Times New Roman"/>
                <w:b/>
                <w:sz w:val="18"/>
                <w:szCs w:val="18"/>
              </w:rPr>
              <w:t>14</w:t>
            </w:r>
            <w:r w:rsidRPr="00117E16">
              <w:rPr>
                <w:rFonts w:ascii="ＭＳ 明朝" w:eastAsia="ＭＳ 明朝" w:hAnsi="ＭＳ 明朝" w:cs="ＭＳ 明朝" w:hint="eastAsia"/>
                <w:b/>
                <w:sz w:val="18"/>
                <w:szCs w:val="18"/>
              </w:rPr>
              <w:t>歳）</w:t>
            </w:r>
          </w:p>
          <w:p w:rsidR="00117E16" w:rsidRPr="00117E16" w:rsidRDefault="00117E16" w:rsidP="00117E16">
            <w:pPr>
              <w:rPr>
                <w:rFonts w:ascii="ＭＳ 明朝" w:eastAsia="ＭＳ 明朝" w:hAnsi="ＭＳ 明朝" w:cs="Times New Roman"/>
                <w:b/>
                <w:sz w:val="18"/>
                <w:szCs w:val="18"/>
              </w:rPr>
            </w:pPr>
            <w:r w:rsidRPr="009177CC">
              <w:rPr>
                <w:rFonts w:ascii="ＭＳ 明朝" w:eastAsia="ＭＳ 明朝" w:hAnsi="ＭＳ 明朝" w:cs="ＭＳ 明朝" w:hint="eastAsia"/>
                <w:b/>
                <w:w w:val="69"/>
                <w:kern w:val="0"/>
                <w:sz w:val="18"/>
                <w:szCs w:val="18"/>
                <w:fitText w:val="1810" w:id="-1964248319"/>
              </w:rPr>
              <w:t>・生産年齢人口（15歳～64歳</w:t>
            </w:r>
            <w:r w:rsidRPr="009177CC">
              <w:rPr>
                <w:rFonts w:ascii="ＭＳ 明朝" w:eastAsia="ＭＳ 明朝" w:hAnsi="ＭＳ 明朝" w:cs="ＭＳ 明朝" w:hint="eastAsia"/>
                <w:b/>
                <w:spacing w:val="-8"/>
                <w:w w:val="69"/>
                <w:kern w:val="0"/>
                <w:sz w:val="18"/>
                <w:szCs w:val="18"/>
                <w:fitText w:val="1810" w:id="-1964248319"/>
              </w:rPr>
              <w:t>）</w:t>
            </w:r>
          </w:p>
        </w:tc>
        <w:tc>
          <w:tcPr>
            <w:tcW w:w="1778" w:type="dxa"/>
            <w:gridSpan w:val="2"/>
            <w:tcBorders>
              <w:bottom w:val="single" w:sz="4" w:space="0" w:color="auto"/>
            </w:tcBorders>
            <w:shd w:val="clear" w:color="auto" w:fill="auto"/>
            <w:hideMark/>
          </w:tcPr>
          <w:p w:rsidR="00117E16" w:rsidRPr="00117E16" w:rsidRDefault="00117E16" w:rsidP="00117E16">
            <w:pPr>
              <w:rPr>
                <w:rFonts w:ascii="ＭＳ 明朝" w:eastAsia="ＭＳ 明朝" w:hAnsi="ＭＳ 明朝" w:cs="ＭＳ 明朝"/>
                <w:sz w:val="18"/>
                <w:szCs w:val="18"/>
              </w:rPr>
            </w:pPr>
            <w:r w:rsidRPr="00117E16">
              <w:rPr>
                <w:rFonts w:ascii="ＭＳ 明朝" w:eastAsia="ＭＳ 明朝" w:hAnsi="ＭＳ 明朝" w:cs="Times New Roman"/>
                <w:sz w:val="18"/>
                <w:szCs w:val="18"/>
              </w:rPr>
              <w:t>478</w:t>
            </w:r>
            <w:r w:rsidRPr="00117E16">
              <w:rPr>
                <w:rFonts w:ascii="ＭＳ 明朝" w:eastAsia="ＭＳ 明朝" w:hAnsi="ＭＳ 明朝" w:cs="ＭＳ 明朝" w:hint="eastAsia"/>
                <w:sz w:val="18"/>
                <w:szCs w:val="18"/>
              </w:rPr>
              <w:t>人（</w:t>
            </w:r>
            <w:r w:rsidRPr="00117E16">
              <w:rPr>
                <w:rFonts w:ascii="ＭＳ 明朝" w:eastAsia="ＭＳ 明朝" w:hAnsi="ＭＳ 明朝" w:cs="Times New Roman"/>
                <w:sz w:val="18"/>
                <w:szCs w:val="18"/>
              </w:rPr>
              <w:t>8.6</w:t>
            </w:r>
            <w:r w:rsidRPr="00117E16">
              <w:rPr>
                <w:rFonts w:ascii="ＭＳ 明朝" w:eastAsia="ＭＳ 明朝" w:hAnsi="ＭＳ 明朝" w:cs="ＭＳ 明朝" w:hint="eastAsia"/>
                <w:sz w:val="18"/>
                <w:szCs w:val="18"/>
              </w:rPr>
              <w:t>％）</w:t>
            </w:r>
          </w:p>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4,028人（72.6％）</w:t>
            </w:r>
          </w:p>
        </w:tc>
        <w:tc>
          <w:tcPr>
            <w:tcW w:w="1985" w:type="dxa"/>
            <w:gridSpan w:val="2"/>
            <w:tcBorders>
              <w:bottom w:val="single" w:sz="4" w:space="0" w:color="auto"/>
            </w:tcBorders>
            <w:shd w:val="clear" w:color="auto" w:fill="auto"/>
            <w:hideMark/>
          </w:tcPr>
          <w:p w:rsidR="00117E16" w:rsidRPr="00117E16" w:rsidRDefault="00117E16" w:rsidP="00117E16">
            <w:pPr>
              <w:rPr>
                <w:rFonts w:ascii="ＭＳ 明朝" w:eastAsia="ＭＳ 明朝" w:hAnsi="ＭＳ 明朝" w:cs="ＭＳ 明朝"/>
                <w:sz w:val="18"/>
                <w:szCs w:val="18"/>
              </w:rPr>
            </w:pPr>
            <w:r w:rsidRPr="00117E16">
              <w:rPr>
                <w:rFonts w:ascii="ＭＳ 明朝" w:eastAsia="ＭＳ 明朝" w:hAnsi="ＭＳ 明朝" w:cs="Times New Roman"/>
                <w:sz w:val="18"/>
                <w:szCs w:val="18"/>
              </w:rPr>
              <w:t>414</w:t>
            </w:r>
            <w:r w:rsidRPr="00117E16">
              <w:rPr>
                <w:rFonts w:ascii="ＭＳ 明朝" w:eastAsia="ＭＳ 明朝" w:hAnsi="ＭＳ 明朝" w:cs="ＭＳ 明朝" w:hint="eastAsia"/>
                <w:sz w:val="18"/>
                <w:szCs w:val="18"/>
              </w:rPr>
              <w:t>人（</w:t>
            </w:r>
            <w:r w:rsidRPr="00117E16">
              <w:rPr>
                <w:rFonts w:ascii="ＭＳ 明朝" w:eastAsia="ＭＳ 明朝" w:hAnsi="ＭＳ 明朝" w:cs="Times New Roman" w:hint="eastAsia"/>
                <w:sz w:val="18"/>
                <w:szCs w:val="18"/>
              </w:rPr>
              <w:t>8.4</w:t>
            </w:r>
            <w:r w:rsidRPr="00117E16">
              <w:rPr>
                <w:rFonts w:ascii="ＭＳ 明朝" w:eastAsia="ＭＳ 明朝" w:hAnsi="ＭＳ 明朝" w:cs="ＭＳ 明朝" w:hint="eastAsia"/>
                <w:sz w:val="18"/>
                <w:szCs w:val="18"/>
              </w:rPr>
              <w:t>％）</w:t>
            </w:r>
          </w:p>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3,062人（61.7％）</w:t>
            </w:r>
          </w:p>
        </w:tc>
        <w:tc>
          <w:tcPr>
            <w:tcW w:w="1985" w:type="dxa"/>
            <w:tcBorders>
              <w:bottom w:val="single" w:sz="4" w:space="0" w:color="auto"/>
            </w:tcBorders>
          </w:tcPr>
          <w:p w:rsidR="00117E16" w:rsidRPr="00117E16" w:rsidRDefault="00117E16" w:rsidP="00117E16">
            <w:pPr>
              <w:ind w:firstLineChars="100" w:firstLine="180"/>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524人（9.7％）</w:t>
            </w:r>
          </w:p>
          <w:p w:rsidR="00117E16" w:rsidRPr="00117E16" w:rsidRDefault="00117E16" w:rsidP="00117E16">
            <w:pPr>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2,984人（55.4％）</w:t>
            </w:r>
          </w:p>
        </w:tc>
      </w:tr>
      <w:tr w:rsidR="00117E16" w:rsidRPr="00117E16" w:rsidTr="008C260E">
        <w:trPr>
          <w:gridAfter w:val="1"/>
          <w:wAfter w:w="71" w:type="dxa"/>
          <w:trHeight w:val="166"/>
        </w:trPr>
        <w:tc>
          <w:tcPr>
            <w:tcW w:w="1526" w:type="dxa"/>
            <w:shd w:val="clear" w:color="auto" w:fill="auto"/>
            <w:hideMark/>
          </w:tcPr>
          <w:p w:rsidR="00117E16" w:rsidRPr="00117E16" w:rsidRDefault="00117E16" w:rsidP="00117E16">
            <w:pPr>
              <w:rPr>
                <w:rFonts w:ascii="ＭＳ 明朝" w:eastAsia="ＭＳ 明朝" w:hAnsi="ＭＳ 明朝" w:cs="Times New Roman"/>
                <w:b/>
                <w:sz w:val="18"/>
                <w:szCs w:val="18"/>
              </w:rPr>
            </w:pPr>
            <w:r w:rsidRPr="00117E16">
              <w:rPr>
                <w:rFonts w:ascii="ＭＳ 明朝" w:eastAsia="ＭＳ 明朝" w:hAnsi="ＭＳ 明朝" w:cs="ＭＳ 明朝" w:hint="eastAsia"/>
                <w:b/>
                <w:sz w:val="18"/>
                <w:szCs w:val="18"/>
              </w:rPr>
              <w:t>・医療機関数</w:t>
            </w:r>
          </w:p>
        </w:tc>
        <w:tc>
          <w:tcPr>
            <w:tcW w:w="8222" w:type="dxa"/>
            <w:gridSpan w:val="7"/>
          </w:tcPr>
          <w:p w:rsidR="00117E16" w:rsidRPr="00117E16" w:rsidRDefault="00117E16" w:rsidP="00117E16">
            <w:pPr>
              <w:ind w:firstLineChars="200" w:firstLine="360"/>
              <w:rPr>
                <w:rFonts w:ascii="ＭＳ 明朝" w:eastAsia="ＭＳ 明朝" w:hAnsi="ＭＳ 明朝" w:cs="Times New Roman"/>
                <w:sz w:val="18"/>
                <w:szCs w:val="18"/>
              </w:rPr>
            </w:pPr>
            <w:r w:rsidRPr="00117E16">
              <w:rPr>
                <w:rFonts w:ascii="ＭＳ 明朝" w:eastAsia="ＭＳ 明朝" w:hAnsi="ＭＳ 明朝" w:cs="Times New Roman" w:hint="eastAsia"/>
                <w:sz w:val="18"/>
                <w:szCs w:val="18"/>
              </w:rPr>
              <w:t>・病院０・診療所３・歯科診療所１・保険薬局０</w:t>
            </w:r>
          </w:p>
        </w:tc>
      </w:tr>
      <w:tr w:rsidR="00117E16" w:rsidRPr="00117E16" w:rsidTr="008C260E">
        <w:trPr>
          <w:gridAfter w:val="4"/>
          <w:wAfter w:w="4782" w:type="dxa"/>
        </w:trPr>
        <w:tc>
          <w:tcPr>
            <w:tcW w:w="1526" w:type="dxa"/>
            <w:shd w:val="clear" w:color="auto" w:fill="auto"/>
            <w:hideMark/>
          </w:tcPr>
          <w:p w:rsidR="00117E16" w:rsidRPr="00117E16" w:rsidRDefault="00117E16" w:rsidP="00117E16">
            <w:pPr>
              <w:rPr>
                <w:rFonts w:ascii="ＭＳ 明朝" w:eastAsia="ＭＳ 明朝" w:hAnsi="ＭＳ 明朝" w:cs="Times New Roman"/>
                <w:b/>
                <w:sz w:val="18"/>
                <w:szCs w:val="18"/>
              </w:rPr>
            </w:pPr>
            <w:r w:rsidRPr="00117E16">
              <w:rPr>
                <w:rFonts w:ascii="ＭＳ 明朝" w:eastAsia="ＭＳ 明朝" w:hAnsi="ＭＳ 明朝" w:cs="ＭＳ 明朝" w:hint="eastAsia"/>
                <w:b/>
                <w:sz w:val="18"/>
                <w:szCs w:val="18"/>
              </w:rPr>
              <w:t>・市営住宅</w:t>
            </w:r>
          </w:p>
        </w:tc>
        <w:tc>
          <w:tcPr>
            <w:tcW w:w="1526" w:type="dxa"/>
            <w:gridSpan w:val="2"/>
            <w:shd w:val="clear" w:color="auto" w:fill="auto"/>
          </w:tcPr>
          <w:p w:rsidR="00117E16" w:rsidRPr="00117E16" w:rsidRDefault="00117E16" w:rsidP="00117E16">
            <w:pPr>
              <w:ind w:firstLineChars="300" w:firstLine="540"/>
              <w:rPr>
                <w:rFonts w:ascii="ＭＳ 明朝" w:eastAsia="Times New Roman" w:hAnsi="ＭＳ 明朝" w:cs="ＭＳ 明朝"/>
                <w:sz w:val="18"/>
                <w:szCs w:val="18"/>
              </w:rPr>
            </w:pPr>
            <w:r w:rsidRPr="00117E16">
              <w:rPr>
                <w:rFonts w:ascii="ＭＳ 明朝" w:eastAsia="ＭＳ 明朝" w:hAnsi="ＭＳ 明朝" w:cs="ＭＳ 明朝" w:hint="eastAsia"/>
                <w:sz w:val="18"/>
                <w:szCs w:val="18"/>
              </w:rPr>
              <w:t>なし</w:t>
            </w:r>
          </w:p>
        </w:tc>
        <w:tc>
          <w:tcPr>
            <w:tcW w:w="1985" w:type="dxa"/>
            <w:gridSpan w:val="2"/>
          </w:tcPr>
          <w:p w:rsidR="00117E16" w:rsidRPr="00117E16" w:rsidRDefault="00117E16" w:rsidP="00117E16">
            <w:pPr>
              <w:ind w:firstLineChars="300" w:firstLine="540"/>
              <w:rPr>
                <w:rFonts w:ascii="ＭＳ 明朝" w:eastAsia="ＭＳ 明朝" w:hAnsi="ＭＳ 明朝" w:cs="ＭＳ 明朝"/>
                <w:sz w:val="18"/>
                <w:szCs w:val="18"/>
              </w:rPr>
            </w:pPr>
          </w:p>
        </w:tc>
      </w:tr>
    </w:tbl>
    <w:p w:rsidR="00117E16" w:rsidRPr="00117E16" w:rsidRDefault="00117E16" w:rsidP="00117E16">
      <w:pPr>
        <w:ind w:firstLineChars="150" w:firstLine="315"/>
        <w:rPr>
          <w:rFonts w:ascii="ＭＳ 明朝" w:eastAsia="ＭＳ 明朝" w:hAnsi="ＭＳ 明朝" w:cs="Times New Roman"/>
        </w:rPr>
      </w:pPr>
    </w:p>
    <w:p w:rsidR="00117E16" w:rsidRPr="00117E16" w:rsidRDefault="00117E16" w:rsidP="00117E16">
      <w:pPr>
        <w:ind w:firstLineChars="150" w:firstLine="315"/>
        <w:rPr>
          <w:rFonts w:ascii="ＭＳ 明朝" w:eastAsia="ＭＳ 明朝" w:hAnsi="ＭＳ 明朝" w:cs="Times New Roman"/>
        </w:rPr>
      </w:pPr>
    </w:p>
    <w:p w:rsidR="00117E16" w:rsidRPr="00117E16" w:rsidRDefault="00117E16" w:rsidP="00117E16">
      <w:pPr>
        <w:ind w:firstLineChars="150" w:firstLine="315"/>
        <w:rPr>
          <w:rFonts w:ascii="ＭＳ 明朝" w:eastAsia="ＭＳ 明朝" w:hAnsi="ＭＳ 明朝" w:cs="Times New Roman"/>
        </w:rPr>
      </w:pPr>
    </w:p>
    <w:p w:rsidR="00117E16" w:rsidRPr="00117E16" w:rsidRDefault="00117E16" w:rsidP="00117E16">
      <w:pPr>
        <w:ind w:firstLineChars="150" w:firstLine="315"/>
        <w:rPr>
          <w:rFonts w:ascii="ＭＳ 明朝" w:eastAsia="ＭＳ 明朝" w:hAnsi="ＭＳ 明朝" w:cs="Times New Roman"/>
        </w:rPr>
      </w:pPr>
    </w:p>
    <w:p w:rsidR="00117E16" w:rsidRPr="00117E16" w:rsidRDefault="00117E16" w:rsidP="00117E16">
      <w:pPr>
        <w:ind w:firstLineChars="50" w:firstLine="105"/>
        <w:outlineLvl w:val="2"/>
        <w:rPr>
          <w:rFonts w:ascii="ＭＳ 明朝" w:eastAsia="ＭＳ 明朝" w:hAnsi="ＭＳ 明朝" w:cs="Times New Roman"/>
        </w:rPr>
      </w:pPr>
      <w:bookmarkStart w:id="55" w:name="_Toc12626534"/>
      <w:r w:rsidRPr="00117E16">
        <w:rPr>
          <w:rFonts w:ascii="ＭＳ 明朝" w:eastAsia="ＭＳ 明朝" w:hAnsi="ＭＳ 明朝" w:cs="Times New Roman"/>
        </w:rPr>
        <w:br w:type="page"/>
      </w:r>
      <w:r w:rsidRPr="00117E16">
        <w:rPr>
          <w:rFonts w:ascii="ＭＳ 明朝" w:eastAsia="ＭＳ 明朝" w:hAnsi="ＭＳ 明朝" w:cs="Times New Roman" w:hint="eastAsia"/>
        </w:rPr>
        <w:t>(3)　主な取組み</w:t>
      </w:r>
      <w:bookmarkEnd w:id="55"/>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51"/>
        <w:gridCol w:w="4962"/>
      </w:tblGrid>
      <w:tr w:rsidR="00117E16" w:rsidRPr="00117E16" w:rsidTr="008C260E">
        <w:trPr>
          <w:trHeight w:val="247"/>
        </w:trPr>
        <w:tc>
          <w:tcPr>
            <w:tcW w:w="1418" w:type="dxa"/>
            <w:shd w:val="clear" w:color="auto" w:fill="auto"/>
            <w:noWrap/>
            <w:hideMark/>
          </w:tcPr>
          <w:p w:rsidR="00117E16" w:rsidRPr="00117E16" w:rsidRDefault="00117E16" w:rsidP="00117E16">
            <w:pPr>
              <w:rPr>
                <w:rFonts w:ascii="ＭＳ 明朝" w:eastAsia="ＭＳ 明朝" w:hAnsi="ＭＳ 明朝" w:cs="Times New Roman"/>
                <w:b/>
                <w:bCs/>
              </w:rPr>
            </w:pPr>
            <w:r w:rsidRPr="00117E16">
              <w:rPr>
                <w:rFonts w:ascii="ＭＳ 明朝" w:eastAsia="ＭＳ 明朝" w:hAnsi="ＭＳ 明朝" w:cs="Times New Roman" w:hint="eastAsia"/>
                <w:b/>
                <w:bCs/>
              </w:rPr>
              <w:t>時期</w:t>
            </w:r>
          </w:p>
        </w:tc>
        <w:tc>
          <w:tcPr>
            <w:tcW w:w="2551" w:type="dxa"/>
            <w:shd w:val="clear" w:color="auto" w:fill="auto"/>
            <w:hideMark/>
          </w:tcPr>
          <w:p w:rsidR="00117E16" w:rsidRPr="00117E16" w:rsidRDefault="00117E16" w:rsidP="00117E16">
            <w:pPr>
              <w:rPr>
                <w:rFonts w:ascii="ＭＳ 明朝" w:eastAsia="ＭＳ 明朝" w:hAnsi="ＭＳ 明朝" w:cs="Times New Roman"/>
                <w:b/>
                <w:bCs/>
              </w:rPr>
            </w:pPr>
            <w:r w:rsidRPr="00117E16">
              <w:rPr>
                <w:rFonts w:ascii="ＭＳ 明朝" w:eastAsia="ＭＳ 明朝" w:hAnsi="ＭＳ 明朝" w:cs="Times New Roman" w:hint="eastAsia"/>
                <w:b/>
                <w:bCs/>
              </w:rPr>
              <w:t>取組み</w:t>
            </w:r>
          </w:p>
        </w:tc>
        <w:tc>
          <w:tcPr>
            <w:tcW w:w="4962" w:type="dxa"/>
            <w:shd w:val="clear" w:color="auto" w:fill="auto"/>
            <w:hideMark/>
          </w:tcPr>
          <w:p w:rsidR="00117E16" w:rsidRPr="00117E16" w:rsidRDefault="00117E16" w:rsidP="00117E16">
            <w:pPr>
              <w:rPr>
                <w:rFonts w:ascii="ＭＳ 明朝" w:eastAsia="ＭＳ 明朝" w:hAnsi="ＭＳ 明朝" w:cs="Times New Roman"/>
                <w:b/>
                <w:bCs/>
              </w:rPr>
            </w:pPr>
            <w:r w:rsidRPr="00117E16">
              <w:rPr>
                <w:rFonts w:ascii="ＭＳ 明朝" w:eastAsia="ＭＳ 明朝" w:hAnsi="ＭＳ 明朝" w:cs="Times New Roman" w:hint="eastAsia"/>
                <w:b/>
                <w:bCs/>
              </w:rPr>
              <w:t>取組み内容</w:t>
            </w:r>
          </w:p>
        </w:tc>
      </w:tr>
      <w:tr w:rsidR="00117E16" w:rsidRPr="00117E16" w:rsidTr="008C260E">
        <w:trPr>
          <w:trHeight w:val="375"/>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随時</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高齢者等要援護者の把握</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要援護者名簿を各地域で管理するほか、全世帯を対象とした見守りに関するアンケートの結果や日常的な活動を通じて支援を必要とする方を把握</w:t>
            </w:r>
          </w:p>
        </w:tc>
      </w:tr>
      <w:tr w:rsidR="00117E16" w:rsidRPr="00117E16" w:rsidTr="008C260E">
        <w:trPr>
          <w:trHeight w:val="375"/>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毎週</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百歳体操</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毎週水曜日13:00～14:00、14:00～15:00</w:t>
            </w:r>
          </w:p>
        </w:tc>
      </w:tr>
      <w:tr w:rsidR="00117E16" w:rsidRPr="00117E16" w:rsidTr="008C260E">
        <w:trPr>
          <w:trHeight w:val="2250"/>
        </w:trPr>
        <w:tc>
          <w:tcPr>
            <w:tcW w:w="1418"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各活動による</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親壽会（しんじゅかい）</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55歳以上が対象（月会費250円）</w:t>
            </w:r>
            <w:r w:rsidRPr="00117E16">
              <w:rPr>
                <w:rFonts w:ascii="ＭＳ 明朝" w:eastAsia="ＭＳ 明朝" w:hAnsi="ＭＳ 明朝" w:cs="Times New Roman" w:hint="eastAsia"/>
              </w:rPr>
              <w:br/>
              <w:t>グラウンドゴルフ：毎週月・水・金曜日9:00～10:30（月参加費200円）</w:t>
            </w:r>
            <w:r w:rsidRPr="00117E16">
              <w:rPr>
                <w:rFonts w:ascii="ＭＳ 明朝" w:eastAsia="ＭＳ 明朝" w:hAnsi="ＭＳ 明朝" w:cs="Times New Roman" w:hint="eastAsia"/>
              </w:rPr>
              <w:br/>
              <w:t>「見て・歩く会」：不定期</w:t>
            </w:r>
            <w:r w:rsidRPr="00117E16">
              <w:rPr>
                <w:rFonts w:ascii="ＭＳ 明朝" w:eastAsia="ＭＳ 明朝" w:hAnsi="ＭＳ 明朝" w:cs="Times New Roman" w:hint="eastAsia"/>
              </w:rPr>
              <w:br/>
              <w:t>うぐいす会（カラオケ）：毎週金曜日13:00～15:00（月参加費200円）（休会中）</w:t>
            </w:r>
          </w:p>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民謡部：第２・第４金曜日</w:t>
            </w:r>
            <w:r w:rsidRPr="00117E16">
              <w:rPr>
                <w:rFonts w:ascii="ＭＳ 明朝" w:eastAsia="ＭＳ 明朝" w:hAnsi="ＭＳ 明朝" w:cs="Times New Roman" w:hint="eastAsia"/>
              </w:rPr>
              <w:br/>
              <w:t>くすのき会（書道部）：毎週木曜日13:00～15:00</w:t>
            </w:r>
            <w:r w:rsidRPr="00117E16">
              <w:rPr>
                <w:rFonts w:ascii="ＭＳ 明朝" w:eastAsia="ＭＳ 明朝" w:hAnsi="ＭＳ 明朝" w:cs="Times New Roman" w:hint="eastAsia"/>
              </w:rPr>
              <w:br/>
              <w:t>囲碁クラブ：不定期開催</w:t>
            </w:r>
          </w:p>
        </w:tc>
      </w:tr>
      <w:tr w:rsidR="00117E16" w:rsidRPr="00117E16" w:rsidTr="008C260E">
        <w:trPr>
          <w:trHeight w:val="750"/>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毎月</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高齢者食事サービス事業</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 xml:space="preserve">会食：毎月第３木曜日11:30～13:00　65歳以上が対象（200円、１週間前までに事前予約要）、お花見は４月開催　</w:t>
            </w:r>
          </w:p>
        </w:tc>
      </w:tr>
      <w:tr w:rsidR="00117E16" w:rsidRPr="00117E16" w:rsidTr="008C260E">
        <w:trPr>
          <w:trHeight w:val="375"/>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毎月</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ふれあい喫茶</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福祉会館、毎月の高齢者食事サービス事業実施後の直近の土曜日10:30～12:00</w:t>
            </w:r>
          </w:p>
        </w:tc>
      </w:tr>
      <w:tr w:rsidR="00117E16" w:rsidRPr="00117E16" w:rsidTr="008C260E">
        <w:trPr>
          <w:trHeight w:val="750"/>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毎月</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子育てサークル「海の子クラブ」</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毎月第３火曜日10:30～12:00、未就学児と保護者および妊婦が対象</w:t>
            </w:r>
          </w:p>
        </w:tc>
      </w:tr>
      <w:tr w:rsidR="00117E16" w:rsidRPr="00117E16" w:rsidTr="008C260E">
        <w:trPr>
          <w:trHeight w:val="375"/>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毎月</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環境美化活動（清掃）</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毎月第１土曜日8:30～9:30、1月8月以外年10回程度実施</w:t>
            </w:r>
          </w:p>
        </w:tc>
      </w:tr>
      <w:tr w:rsidR="00117E16" w:rsidRPr="00117E16" w:rsidTr="008C260E">
        <w:trPr>
          <w:trHeight w:val="375"/>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年４回</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体験教室</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文化活動、女性部が主催</w:t>
            </w:r>
          </w:p>
        </w:tc>
      </w:tr>
      <w:tr w:rsidR="00117E16" w:rsidRPr="00117E16" w:rsidTr="008C260E">
        <w:trPr>
          <w:trHeight w:val="375"/>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年４回</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広報紙「あこがれ」</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全戸配布</w:t>
            </w:r>
          </w:p>
        </w:tc>
      </w:tr>
      <w:tr w:rsidR="00117E16" w:rsidRPr="00117E16" w:rsidTr="008C260E">
        <w:trPr>
          <w:trHeight w:val="375"/>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７月</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南港ポートタウンまつり</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 xml:space="preserve">　</w:t>
            </w:r>
          </w:p>
        </w:tc>
      </w:tr>
      <w:tr w:rsidR="00117E16" w:rsidRPr="00117E16" w:rsidTr="008C260E">
        <w:trPr>
          <w:trHeight w:val="375"/>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７月/８月</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納涼会</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各町会で７月もしくは８月開催</w:t>
            </w:r>
          </w:p>
        </w:tc>
      </w:tr>
      <w:tr w:rsidR="00117E16" w:rsidRPr="00117E16" w:rsidTr="008C260E">
        <w:trPr>
          <w:trHeight w:val="375"/>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10月</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こども農園収穫</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幼稚園児と小学生が対象</w:t>
            </w:r>
          </w:p>
        </w:tc>
      </w:tr>
      <w:tr w:rsidR="00117E16" w:rsidRPr="00117E16" w:rsidTr="008C260E">
        <w:trPr>
          <w:trHeight w:val="375"/>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10月</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海の町まつり</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 xml:space="preserve">　</w:t>
            </w:r>
          </w:p>
        </w:tc>
      </w:tr>
      <w:tr w:rsidR="00117E16" w:rsidRPr="00117E16" w:rsidTr="008C260E">
        <w:trPr>
          <w:trHeight w:val="750"/>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11月</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避難・防災訓練</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最終土曜日南港緑地域と合同実施、海の町地域住民、アスール保育園、咲州みなみ小中一貫校、水都国際中学校・高等学校、自衛隊が参加</w:t>
            </w:r>
          </w:p>
        </w:tc>
      </w:tr>
      <w:tr w:rsidR="00117E16" w:rsidRPr="00117E16" w:rsidTr="008C260E">
        <w:trPr>
          <w:trHeight w:val="375"/>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12月</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クリスマス会</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 xml:space="preserve">　</w:t>
            </w:r>
          </w:p>
        </w:tc>
      </w:tr>
      <w:tr w:rsidR="00117E16" w:rsidRPr="00117E16" w:rsidTr="008C260E">
        <w:trPr>
          <w:trHeight w:val="375"/>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12月</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もちつき大会</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各町会で開催</w:t>
            </w:r>
          </w:p>
        </w:tc>
      </w:tr>
      <w:tr w:rsidR="00117E16" w:rsidRPr="00117E16" w:rsidTr="008C260E">
        <w:trPr>
          <w:trHeight w:val="375"/>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12月</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歳末夜警</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 xml:space="preserve">　</w:t>
            </w:r>
          </w:p>
        </w:tc>
      </w:tr>
      <w:tr w:rsidR="00117E16" w:rsidRPr="00117E16" w:rsidTr="008C260E">
        <w:trPr>
          <w:trHeight w:val="375"/>
        </w:trPr>
        <w:tc>
          <w:tcPr>
            <w:tcW w:w="1418" w:type="dxa"/>
            <w:shd w:val="clear" w:color="auto" w:fill="auto"/>
            <w:noWrap/>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２月</w:t>
            </w:r>
          </w:p>
        </w:tc>
        <w:tc>
          <w:tcPr>
            <w:tcW w:w="2551"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親子ボーリング大会</w:t>
            </w:r>
          </w:p>
        </w:tc>
        <w:tc>
          <w:tcPr>
            <w:tcW w:w="4962" w:type="dxa"/>
            <w:shd w:val="clear" w:color="auto" w:fill="auto"/>
            <w:hideMark/>
          </w:tcPr>
          <w:p w:rsidR="00117E16" w:rsidRPr="00117E16" w:rsidRDefault="00117E16" w:rsidP="00117E16">
            <w:pPr>
              <w:rPr>
                <w:rFonts w:ascii="ＭＳ 明朝" w:eastAsia="ＭＳ 明朝" w:hAnsi="ＭＳ 明朝" w:cs="Times New Roman"/>
              </w:rPr>
            </w:pPr>
            <w:r w:rsidRPr="00117E16">
              <w:rPr>
                <w:rFonts w:ascii="ＭＳ 明朝" w:eastAsia="ＭＳ 明朝" w:hAnsi="ＭＳ 明朝" w:cs="Times New Roman" w:hint="eastAsia"/>
              </w:rPr>
              <w:t>小学生と保護者が対象</w:t>
            </w:r>
          </w:p>
        </w:tc>
      </w:tr>
    </w:tbl>
    <w:p w:rsidR="00117E16" w:rsidRPr="00117E16" w:rsidRDefault="00117E16" w:rsidP="00117E16">
      <w:pPr>
        <w:outlineLvl w:val="2"/>
        <w:rPr>
          <w:rFonts w:ascii="ＭＳ 明朝" w:eastAsia="ＭＳ 明朝" w:hAnsi="ＭＳ 明朝" w:cs="Times New Roman"/>
        </w:rPr>
      </w:pPr>
      <w:bookmarkStart w:id="56" w:name="_Toc12626535"/>
      <w:r w:rsidRPr="00117E16">
        <w:rPr>
          <w:rFonts w:ascii="ＭＳ 明朝" w:eastAsia="ＭＳ 明朝" w:hAnsi="ＭＳ 明朝" w:cs="Times New Roman" w:hint="eastAsia"/>
        </w:rPr>
        <w:t>(4)　地域の主な課題と今後の取組み</w:t>
      </w:r>
      <w:bookmarkEnd w:id="56"/>
    </w:p>
    <w:p w:rsidR="00117E16" w:rsidRPr="00117E16" w:rsidRDefault="00117E16" w:rsidP="00117E16">
      <w:pPr>
        <w:ind w:leftChars="67" w:left="141"/>
        <w:outlineLvl w:val="3"/>
        <w:rPr>
          <w:rFonts w:ascii="Century" w:eastAsia="ＭＳ 明朝" w:hAnsi="Century" w:cs="Times New Roman"/>
          <w:b/>
          <w:bCs/>
        </w:rPr>
      </w:pPr>
      <w:r w:rsidRPr="00117E16">
        <w:rPr>
          <w:rFonts w:ascii="Century" w:eastAsia="ＭＳ 明朝" w:hAnsi="Century" w:cs="Times New Roman" w:hint="eastAsia"/>
          <w:b/>
          <w:bCs/>
        </w:rPr>
        <w:t>ア　地域における安全・防犯活動の継続</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（ア）課題</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以前は、背中部分に「さざんか海の町協議会　見守りサポーター」と記載した青色のベストとウィンドブレーカーをあらゆる地域活動の際に着用していました。目を引く色で作られたベストに犯罪抑止の効果も期待していました。現在では、ベストが個人購入扱いになったこと、在庫がないことから、必ずしも全員がベストを着用している状況ではありません。新たなベストの作成が課題です。</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これまで実施してきた夜間巡視については、町会によって温度差があり、活動の様子は様々です。また、地域担当の交番との連携が課題となります。</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今後は現状に応じた地域における安全や防犯のあり方を考える必要があります。</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（イ）取組み</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今後も引き続き、毎月第２土曜日夜９時からの夜間巡視と、毎月</w:t>
      </w:r>
      <w:r w:rsidRPr="00117E16">
        <w:rPr>
          <w:rFonts w:ascii="Century" w:eastAsia="ＭＳ 明朝" w:hAnsi="Century" w:cs="Times New Roman" w:hint="eastAsia"/>
        </w:rPr>
        <w:t>25</w:t>
      </w:r>
      <w:r w:rsidRPr="00117E16">
        <w:rPr>
          <w:rFonts w:ascii="Century" w:eastAsia="ＭＳ 明朝" w:hAnsi="Century" w:cs="Times New Roman" w:hint="eastAsia"/>
        </w:rPr>
        <w:t>日夜９時からの青少年指導員や青少年福祉委員による夜間巡視とを継続可能な方法で実施していきます。</w:t>
      </w:r>
    </w:p>
    <w:p w:rsidR="00117E16" w:rsidRPr="00117E16" w:rsidRDefault="00117E16" w:rsidP="00117E16">
      <w:pPr>
        <w:rPr>
          <w:rFonts w:ascii="Century" w:eastAsia="ＭＳ 明朝" w:hAnsi="Century" w:cs="Times New Roman"/>
        </w:rPr>
      </w:pPr>
      <w:r w:rsidRPr="00117E16">
        <w:rPr>
          <w:rFonts w:ascii="Century" w:eastAsia="ＭＳ 明朝" w:hAnsi="Century" w:cs="Times New Roman" w:hint="eastAsia"/>
        </w:rPr>
        <w:t xml:space="preserve">　　　　　　　　　</w:t>
      </w:r>
    </w:p>
    <w:p w:rsidR="00117E16" w:rsidRPr="00117E16" w:rsidRDefault="00117E16" w:rsidP="00117E16">
      <w:pPr>
        <w:ind w:leftChars="67" w:left="141" w:firstLine="1"/>
        <w:outlineLvl w:val="3"/>
        <w:rPr>
          <w:rFonts w:ascii="Century" w:eastAsia="ＭＳ 明朝" w:hAnsi="Century" w:cs="Times New Roman"/>
          <w:b/>
          <w:bCs/>
        </w:rPr>
      </w:pPr>
      <w:r w:rsidRPr="00117E16">
        <w:rPr>
          <w:rFonts w:ascii="Century" w:eastAsia="ＭＳ 明朝" w:hAnsi="Century" w:cs="Times New Roman" w:hint="eastAsia"/>
          <w:b/>
          <w:bCs/>
        </w:rPr>
        <w:t>イ　高齢者等の急病や事故等緊急時への対応</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（ア）課題</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認知症や単身の高齢者が増加しており、緊急時に必要な家族の連絡先等の情報を得やすくする必要性が高まっています。海の町地域でも高齢化が進んでいるため、地域としての対策が必要と考えられますが、町会ごとで管理組合と町会の関係が異なるため地域全体として対応は難しい状況です。</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また、海の町地域では、かつては民生委員を中心に「あんしんカプセル」の普及を進めてきましたが、地域ネットワーク委員会において調査したところ、利用者数が減っていたり、多くのカプセルの情報更新ができていなかったりといった現状が分かりました。</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また、地域独自でさきしま地域包括支援センターと協力して取り組んできた「緊急連絡カード」（対象者本人による登録により、地域包括支援センターや地域において緊急連絡先を把握し、不測の事態に備える取組み。本人がカードに自ら記入し、持ち歩くことにより、緊急連絡先等を第三者に示すことができる。）については、普及が難しいことと、情報のとりまとめ等についても管理が難しいことから、現在は取組みを休止しています。</w:t>
      </w:r>
    </w:p>
    <w:p w:rsidR="00117E16" w:rsidRPr="00117E16" w:rsidRDefault="00117E16" w:rsidP="00117E16">
      <w:pPr>
        <w:rPr>
          <w:rFonts w:ascii="Century" w:eastAsia="ＭＳ 明朝" w:hAnsi="Century" w:cs="Times New Roman"/>
        </w:rPr>
      </w:pPr>
    </w:p>
    <w:p w:rsidR="00117E16" w:rsidRPr="00117E16" w:rsidRDefault="00117E16" w:rsidP="00117E16">
      <w:pPr>
        <w:rPr>
          <w:rFonts w:ascii="Century" w:eastAsia="ＭＳ 明朝" w:hAnsi="Century" w:cs="Times New Roman"/>
        </w:rPr>
      </w:pPr>
      <w:r w:rsidRPr="00117E16">
        <w:rPr>
          <w:rFonts w:ascii="Century" w:eastAsia="ＭＳ 明朝" w:hAnsi="Century" w:cs="Times New Roman" w:hint="eastAsia"/>
        </w:rPr>
        <w:t xml:space="preserve">　（イ）取組み</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あんしんカプセルについては、情報更新が必要な方に対しては、記載内容を更新しています。「緊急連絡カード」について、地域での取組みは休止しましたが、新たにさきしま地域包括支援センターが平成</w:t>
      </w:r>
      <w:r w:rsidRPr="00117E16">
        <w:rPr>
          <w:rFonts w:ascii="Century" w:eastAsia="ＭＳ 明朝" w:hAnsi="Century" w:cs="Times New Roman" w:hint="eastAsia"/>
        </w:rPr>
        <w:t>31</w:t>
      </w:r>
      <w:r w:rsidRPr="00117E16">
        <w:rPr>
          <w:rFonts w:ascii="Century" w:eastAsia="ＭＳ 明朝" w:hAnsi="Century" w:cs="Times New Roman" w:hint="eastAsia"/>
        </w:rPr>
        <w:t>年度の事務所の移転に際して全戸配布したパンフレットの中に、氏名や血液型とともに緊急連絡先を示すことのできるカードを掲載したことから、今後はこのカードを外出時に携帯することで、緊急時に家族等への連絡が容易になるよう取り組んでいきます。</w:t>
      </w:r>
    </w:p>
    <w:p w:rsidR="00117E16" w:rsidRPr="00117E16" w:rsidRDefault="00117E16" w:rsidP="00117E16">
      <w:pPr>
        <w:ind w:leftChars="300" w:left="630" w:firstLineChars="100" w:firstLine="210"/>
        <w:rPr>
          <w:rFonts w:ascii="Century" w:eastAsia="ＭＳ 明朝" w:hAnsi="Century" w:cs="Times New Roman"/>
        </w:rPr>
      </w:pPr>
    </w:p>
    <w:p w:rsidR="00117E16" w:rsidRPr="00117E16" w:rsidRDefault="00117E16" w:rsidP="00117E16">
      <w:pPr>
        <w:ind w:leftChars="67" w:left="141" w:firstLine="1"/>
        <w:outlineLvl w:val="3"/>
        <w:rPr>
          <w:rFonts w:ascii="Century" w:eastAsia="ＭＳ 明朝" w:hAnsi="Century" w:cs="Times New Roman"/>
          <w:b/>
          <w:bCs/>
        </w:rPr>
      </w:pPr>
      <w:r w:rsidRPr="00117E16">
        <w:rPr>
          <w:rFonts w:ascii="Century" w:eastAsia="ＭＳ 明朝" w:hAnsi="Century" w:cs="Times New Roman" w:hint="eastAsia"/>
          <w:b/>
          <w:bCs/>
        </w:rPr>
        <w:t>ウ　高齢者等、要援護者の見守り活動活性化について</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（ア）課題</w:t>
      </w:r>
    </w:p>
    <w:p w:rsidR="00117E16" w:rsidRPr="00117E16" w:rsidRDefault="00117E16" w:rsidP="00117E16">
      <w:pPr>
        <w:ind w:leftChars="300" w:left="630"/>
        <w:rPr>
          <w:rFonts w:ascii="Century" w:eastAsia="ＭＳ 明朝" w:hAnsi="Century" w:cs="Times New Roman"/>
        </w:rPr>
      </w:pPr>
      <w:r w:rsidRPr="00117E16">
        <w:rPr>
          <w:rFonts w:ascii="Century" w:eastAsia="ＭＳ 明朝" w:hAnsi="Century" w:cs="Times New Roman" w:hint="eastAsia"/>
        </w:rPr>
        <w:t xml:space="preserve">　現在は、連合町会ではデータを持たないという方針により、見守り活動に活用するような名簿やリストは作成していません。また、地域の見守りの要である地域ネットワーク委員は</w:t>
      </w:r>
      <w:r w:rsidR="00EF53FA">
        <w:rPr>
          <w:rFonts w:ascii="Century" w:eastAsia="ＭＳ 明朝" w:hAnsi="Century" w:cs="Times New Roman" w:hint="eastAsia"/>
        </w:rPr>
        <w:t>１</w:t>
      </w:r>
      <w:r w:rsidRPr="00117E16">
        <w:rPr>
          <w:rFonts w:ascii="Century" w:eastAsia="ＭＳ 明朝" w:hAnsi="Century" w:cs="Times New Roman" w:hint="eastAsia"/>
        </w:rPr>
        <w:t>年交代制であるため、見守りの体制は十分であるとは言えません。しかしながら、海の町においても高齢化は進みつつあり、高齢者等の要援護者は増加傾向にあることから、今後は近所づきあいの延長線上にあるものとして、見守り活動を活性化していく必要があります。</w:t>
      </w:r>
    </w:p>
    <w:p w:rsidR="00117E16" w:rsidRPr="00117E16" w:rsidRDefault="00117E16" w:rsidP="00117E16">
      <w:pPr>
        <w:ind w:leftChars="300" w:left="630"/>
        <w:rPr>
          <w:rFonts w:ascii="Century" w:eastAsia="ＭＳ 明朝" w:hAnsi="Century" w:cs="Times New Roman"/>
        </w:rPr>
      </w:pPr>
      <w:r w:rsidRPr="00117E16">
        <w:rPr>
          <w:rFonts w:ascii="Century" w:eastAsia="ＭＳ 明朝" w:hAnsi="Century" w:cs="Times New Roman" w:hint="eastAsia"/>
        </w:rPr>
        <w:t xml:space="preserve">　平成</w:t>
      </w:r>
      <w:r w:rsidRPr="00117E16">
        <w:rPr>
          <w:rFonts w:ascii="Century" w:eastAsia="ＭＳ 明朝" w:hAnsi="Century" w:cs="Times New Roman" w:hint="eastAsia"/>
        </w:rPr>
        <w:t>27</w:t>
      </w:r>
      <w:r w:rsidRPr="00117E16">
        <w:rPr>
          <w:rFonts w:ascii="Century" w:eastAsia="ＭＳ 明朝" w:hAnsi="Century" w:cs="Times New Roman" w:hint="eastAsia"/>
        </w:rPr>
        <w:t>年度から開始された「地域における要援護者の見守りネットワーク強化事業」による要援護者名簿は、民生委員により災害も含めた有事の際を中心に活用されています。平成</w:t>
      </w:r>
      <w:r w:rsidRPr="00117E16">
        <w:rPr>
          <w:rFonts w:ascii="Century" w:eastAsia="ＭＳ 明朝" w:hAnsi="Century" w:cs="Times New Roman" w:hint="eastAsia"/>
        </w:rPr>
        <w:t>30</w:t>
      </w:r>
      <w:r w:rsidRPr="00117E16">
        <w:rPr>
          <w:rFonts w:ascii="Century" w:eastAsia="ＭＳ 明朝" w:hAnsi="Century" w:cs="Times New Roman" w:hint="eastAsia"/>
        </w:rPr>
        <w:t>年度の災害時には名簿に記載された全戸の安否確認を行ったものの、要援護者の状況によってはヘルパー等の事業者が安否確認を行う体制が既に出来ていたり、名簿に記載された連絡先に連絡が取れなかったりといった課題が露わになりました。</w:t>
      </w:r>
    </w:p>
    <w:p w:rsidR="00117E16" w:rsidRPr="00117E16" w:rsidRDefault="00117E16" w:rsidP="00117E16">
      <w:pPr>
        <w:rPr>
          <w:rFonts w:ascii="Century" w:eastAsia="ＭＳ 明朝" w:hAnsi="Century" w:cs="Times New Roman"/>
        </w:rPr>
      </w:pPr>
      <w:r w:rsidRPr="00117E16">
        <w:rPr>
          <w:rFonts w:ascii="Century" w:eastAsia="ＭＳ 明朝" w:hAnsi="Century" w:cs="Times New Roman" w:hint="eastAsia"/>
        </w:rPr>
        <w:t xml:space="preserve">　（イ）取組み</w:t>
      </w:r>
    </w:p>
    <w:p w:rsidR="00117E16" w:rsidRPr="00117E16" w:rsidRDefault="00117E16" w:rsidP="00117E16">
      <w:pPr>
        <w:ind w:leftChars="300" w:left="630"/>
        <w:rPr>
          <w:rFonts w:ascii="Century" w:eastAsia="ＭＳ 明朝" w:hAnsi="Century" w:cs="Times New Roman"/>
        </w:rPr>
      </w:pPr>
      <w:r w:rsidRPr="00117E16">
        <w:rPr>
          <w:rFonts w:ascii="Century" w:eastAsia="ＭＳ 明朝" w:hAnsi="Century" w:cs="Times New Roman" w:hint="eastAsia"/>
        </w:rPr>
        <w:t xml:space="preserve">　民生委員が要援護者名簿の情報を地図に落とし、気になる人を中心に訪問しています。また、地域内には介護事業所や障がい関係の事業所が多く入っている集合住宅もあることから、地域包括支援センターにおいては、事業所と顔の見える関係づくりを進め、民生委員の協力も得て「民生委員会・事業所連絡マップ」を作成しました。</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さらに、近所づきあいの延長線上に日常の見守りや災害時の助け合いがあるという考え方のもと、令和元年９月には、普段の声掛け、災害時の安否確認、避難支援、見守りボランティアへの参加意思を問う４項目からなるアンケートを、地域内の全戸を対象に実施しました。アンケートを通じて判明した日常の見守りを希望する方に対しては、民生委員が中心となって電話や訪問などの対応を行っています。</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そのほか、平成</w:t>
      </w:r>
      <w:r w:rsidRPr="00117E16">
        <w:rPr>
          <w:rFonts w:ascii="Century" w:eastAsia="ＭＳ 明朝" w:hAnsi="Century" w:cs="Times New Roman" w:hint="eastAsia"/>
        </w:rPr>
        <w:t>31</w:t>
      </w:r>
      <w:r w:rsidRPr="00117E16">
        <w:rPr>
          <w:rFonts w:ascii="Century" w:eastAsia="ＭＳ 明朝" w:hAnsi="Century" w:cs="Times New Roman" w:hint="eastAsia"/>
        </w:rPr>
        <w:t>年度から福祉会館で実施している百歳体操は、関係者間の連携強化や高齢者の見守りにつながっています。また、地域ネットワーク委員会等では、見守り活動を活性化するために学習会を実施しており、今後もこうした活動を通じて、要援護者の把握を行い、地域での日常的な見守り活動へとつなげていきます。</w:t>
      </w:r>
    </w:p>
    <w:p w:rsidR="00117E16" w:rsidRPr="00117E16" w:rsidRDefault="00117E16" w:rsidP="00117E16">
      <w:pPr>
        <w:rPr>
          <w:rFonts w:ascii="Century" w:eastAsia="ＭＳ 明朝" w:hAnsi="Century" w:cs="Times New Roman"/>
        </w:rPr>
      </w:pPr>
    </w:p>
    <w:p w:rsidR="00117E16" w:rsidRPr="00117E16" w:rsidRDefault="00117E16" w:rsidP="00117E16">
      <w:pPr>
        <w:ind w:leftChars="67" w:left="141" w:firstLine="1"/>
        <w:outlineLvl w:val="3"/>
        <w:rPr>
          <w:rFonts w:ascii="Century" w:eastAsia="ＭＳ 明朝" w:hAnsi="Century" w:cs="Times New Roman"/>
          <w:b/>
          <w:bCs/>
        </w:rPr>
      </w:pPr>
      <w:r w:rsidRPr="00117E16">
        <w:rPr>
          <w:rFonts w:ascii="Century" w:eastAsia="ＭＳ 明朝" w:hAnsi="Century" w:cs="Times New Roman" w:hint="eastAsia"/>
          <w:b/>
          <w:bCs/>
        </w:rPr>
        <w:t>エ　新たな地域活動の担い手確保のための環境づくり</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（ア）課題</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ボランティアの高齢化が課題となっています。気軽に活動できやる気を持てるような仕組みや、企業や病院等と連携し担い手となってもらうような工夫も必要です。地域ネットワーク委員は</w:t>
      </w:r>
      <w:r w:rsidR="00EF53FA">
        <w:rPr>
          <w:rFonts w:ascii="Century" w:eastAsia="ＭＳ 明朝" w:hAnsi="Century" w:cs="Times New Roman" w:hint="eastAsia"/>
        </w:rPr>
        <w:t>１</w:t>
      </w:r>
      <w:r w:rsidRPr="00117E16">
        <w:rPr>
          <w:rFonts w:ascii="Century" w:eastAsia="ＭＳ 明朝" w:hAnsi="Century" w:cs="Times New Roman" w:hint="eastAsia"/>
        </w:rPr>
        <w:t>年任期であり、任期後にボランティアとして活動してもらえるよう声掛けをしていますが、担い手の確保は難しい状況であり、ボランティアの数も減ってきています。</w:t>
      </w:r>
    </w:p>
    <w:p w:rsidR="00EF53FA" w:rsidRDefault="00EF53FA" w:rsidP="00117E16">
      <w:pPr>
        <w:ind w:firstLineChars="100" w:firstLine="210"/>
        <w:rPr>
          <w:rFonts w:ascii="Century" w:eastAsia="ＭＳ 明朝" w:hAnsi="Century" w:cs="Times New Roman"/>
        </w:rPr>
      </w:pP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（イ）取組み</w:t>
      </w:r>
    </w:p>
    <w:p w:rsidR="00117E16" w:rsidRPr="00117E16" w:rsidRDefault="00117E16" w:rsidP="00117E16">
      <w:pPr>
        <w:ind w:leftChars="300" w:left="630"/>
        <w:rPr>
          <w:rFonts w:ascii="Century" w:eastAsia="ＭＳ 明朝" w:hAnsi="Century" w:cs="Times New Roman"/>
        </w:rPr>
      </w:pPr>
      <w:r w:rsidRPr="00117E16">
        <w:rPr>
          <w:rFonts w:ascii="Century" w:eastAsia="ＭＳ 明朝" w:hAnsi="Century" w:cs="Times New Roman" w:hint="eastAsia"/>
        </w:rPr>
        <w:t xml:space="preserve">　調理経験のある方が食事サービス等の経験を活かせるボランティアに加わることで、周囲の他のボランティアの方々のやる気があがったり、食事サービス自体の質が向上したりと、新たなよい動きが生まれる事例も出てきています。これまでのやり方では継続や広がりを保つことが困難になってきているため、気軽にちょっとボランティアに参加できるような方法を検討していきます。</w:t>
      </w:r>
    </w:p>
    <w:p w:rsidR="00117E16" w:rsidRPr="00117E16" w:rsidRDefault="00117E16" w:rsidP="00117E16">
      <w:pPr>
        <w:ind w:leftChars="300" w:left="630"/>
        <w:rPr>
          <w:rFonts w:ascii="Century" w:eastAsia="ＭＳ 明朝" w:hAnsi="Century" w:cs="Times New Roman"/>
        </w:rPr>
      </w:pPr>
      <w:r w:rsidRPr="00117E16">
        <w:rPr>
          <w:rFonts w:ascii="Century" w:eastAsia="ＭＳ 明朝" w:hAnsi="Century" w:cs="Times New Roman" w:hint="eastAsia"/>
        </w:rPr>
        <w:t xml:space="preserve">　また、見守りアンケートで見守りボランティアへの参加を希望された方を対象に、ボランティア説明会を開催しました。今後も、ボランティア参加希望者間のつながりを作るとともに、それぞれに合った形での見守り活動への参加を促していきます。</w:t>
      </w:r>
    </w:p>
    <w:p w:rsidR="00117E16" w:rsidRPr="00117E16" w:rsidRDefault="00117E16" w:rsidP="00117E16">
      <w:pPr>
        <w:ind w:leftChars="300" w:left="630"/>
        <w:rPr>
          <w:rFonts w:ascii="Century" w:eastAsia="ＭＳ 明朝" w:hAnsi="Century" w:cs="Times New Roman"/>
        </w:rPr>
      </w:pPr>
      <w:r w:rsidRPr="00117E16">
        <w:rPr>
          <w:rFonts w:ascii="Century" w:eastAsia="ＭＳ 明朝" w:hAnsi="Century" w:cs="Times New Roman" w:hint="eastAsia"/>
        </w:rPr>
        <w:t xml:space="preserve">　地域の企業等との関わりについては、以前には企業が実施する防災訓練等に参加した実績があります。現在、地域活動協議会と地域ネットワーク委員会の会議に、町会や各部会、小中学校、地域包括支援センター等に加えて、今後は地域の企業等にも参加してもらえるよう引き続き準備をすすめます。また、南港南中学校の生徒を防災リーダー制度があり、訓練等で小学生の誘導役を担ってもらう等、災害時の担い手としての中学生の力にも期待しています。</w:t>
      </w:r>
    </w:p>
    <w:p w:rsidR="00117E16" w:rsidRPr="00117E16" w:rsidRDefault="00117E16" w:rsidP="00117E16">
      <w:pPr>
        <w:rPr>
          <w:rFonts w:ascii="Century" w:eastAsia="ＭＳ 明朝" w:hAnsi="Century" w:cs="Times New Roman"/>
        </w:rPr>
      </w:pPr>
    </w:p>
    <w:p w:rsidR="00117E16" w:rsidRPr="00117E16" w:rsidRDefault="00117E16" w:rsidP="00117E16">
      <w:pPr>
        <w:ind w:leftChars="67" w:left="141"/>
        <w:outlineLvl w:val="3"/>
        <w:rPr>
          <w:rFonts w:ascii="Century" w:eastAsia="ＭＳ 明朝" w:hAnsi="Century" w:cs="Times New Roman"/>
          <w:b/>
          <w:bCs/>
        </w:rPr>
      </w:pPr>
      <w:r w:rsidRPr="00117E16">
        <w:rPr>
          <w:rFonts w:ascii="Century" w:eastAsia="ＭＳ 明朝" w:hAnsi="Century" w:cs="Times New Roman" w:hint="eastAsia"/>
          <w:b/>
          <w:bCs/>
        </w:rPr>
        <w:t>オ　町会運営と地域行事の活性化</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（ア）課題</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南港ポートタウン地域は全てが集合住宅から構成されており、同じ住棟での関わりが重要となるため、管理組合の存在が大きくなる等、他の地域とは違う特色があります。また、海の町地域では当初から自治会と町会を同じ組織としていますが、一部の集合住宅においては、町会がなく居住者管理組合がある等、地域内でも町会や管理組合の状況は異なります。</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地域活動協議会と地区社協で年３回町会の加入未加入に関係なく広報紙を全戸に配布し、より多くの方に行事や活動に参加してもらい、ゆくゆくは町会へも加入してもらおうと取り組んでいますが、食事サービス等の行事に参加する方は住民のごく一部に限定されており、福祉会館の開館日数が週４日のこともあり、福祉会館の存在自体を知らない方もいます。また、町会のない住宅については、一部の活動の周知はできているものの、町会自体についての周知が十分にはできていません。</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（イ）取組み</w:t>
      </w:r>
    </w:p>
    <w:p w:rsidR="00117E16" w:rsidRPr="00117E16" w:rsidRDefault="00117E16" w:rsidP="00117E16">
      <w:pPr>
        <w:ind w:leftChars="300" w:left="630"/>
        <w:rPr>
          <w:rFonts w:ascii="Century" w:eastAsia="ＭＳ 明朝" w:hAnsi="Century" w:cs="Times New Roman"/>
        </w:rPr>
      </w:pPr>
      <w:r w:rsidRPr="00117E16">
        <w:rPr>
          <w:rFonts w:ascii="Century" w:eastAsia="ＭＳ 明朝" w:hAnsi="Century" w:cs="Times New Roman" w:hint="eastAsia"/>
        </w:rPr>
        <w:t xml:space="preserve">　地域の運営は、町会単位で実施することが基本であり、今後、町会を活性化するとともに、</w:t>
      </w:r>
      <w:r w:rsidRPr="00117E16">
        <w:rPr>
          <w:rFonts w:ascii="Century" w:eastAsia="ＭＳ 明朝" w:hAnsi="Century" w:cs="Times New Roman"/>
        </w:rPr>
        <w:t>UR</w:t>
      </w:r>
      <w:r w:rsidRPr="00117E16">
        <w:rPr>
          <w:rFonts w:ascii="Century" w:eastAsia="ＭＳ 明朝" w:hAnsi="Century" w:cs="Times New Roman" w:hint="eastAsia"/>
        </w:rPr>
        <w:t>賃貸住宅や新たに賃貸として入居が始まった旧雇用促進住宅において、町会設立の支援や町会加入率の向上に向けて取り組んでいきます</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また、食事サービス等の生活に密着した活動は、町会による各世帯の状況把握をもとに町会単位で各住棟の集会所等を活用して利用者が固定化しないよう細やかに実施し、それを地域活動協議会が支える形へ変えていくことを検討してきましたが、担い手が不足していることもあり、会館で地域全体を対象に行うこととしています。</w:t>
      </w:r>
    </w:p>
    <w:p w:rsidR="00117E16" w:rsidRPr="00117E16" w:rsidRDefault="00117E16" w:rsidP="00117E16">
      <w:pPr>
        <w:rPr>
          <w:rFonts w:ascii="Century" w:eastAsia="ＭＳ 明朝" w:hAnsi="Century" w:cs="Times New Roman"/>
        </w:rPr>
      </w:pPr>
      <w:r w:rsidRPr="00117E16">
        <w:rPr>
          <w:rFonts w:ascii="Century" w:eastAsia="ＭＳ 明朝" w:hAnsi="Century" w:cs="Times New Roman" w:hint="eastAsia"/>
        </w:rPr>
        <w:t xml:space="preserve">　　</w:t>
      </w:r>
    </w:p>
    <w:p w:rsidR="00117E16" w:rsidRPr="00117E16" w:rsidRDefault="00117E16" w:rsidP="00117E16">
      <w:pPr>
        <w:ind w:leftChars="67" w:left="141"/>
        <w:outlineLvl w:val="3"/>
        <w:rPr>
          <w:rFonts w:ascii="Century" w:eastAsia="ＭＳ 明朝" w:hAnsi="Century" w:cs="Times New Roman"/>
          <w:b/>
          <w:bCs/>
        </w:rPr>
      </w:pPr>
      <w:r w:rsidRPr="00117E16">
        <w:rPr>
          <w:rFonts w:ascii="Century" w:eastAsia="ＭＳ 明朝" w:hAnsi="Century" w:cs="Times New Roman" w:hint="eastAsia"/>
          <w:b/>
          <w:bCs/>
        </w:rPr>
        <w:t>カ　集合住宅のエレベーターが止まらない階に居住する高齢者の支援</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（ア）課題</w:t>
      </w:r>
    </w:p>
    <w:p w:rsidR="00117E16" w:rsidRPr="00117E16" w:rsidRDefault="00117E16" w:rsidP="00117E16">
      <w:pPr>
        <w:ind w:leftChars="300" w:left="630" w:firstLineChars="100" w:firstLine="210"/>
        <w:rPr>
          <w:rFonts w:ascii="Century" w:eastAsia="ＭＳ 明朝" w:hAnsi="Century" w:cs="Times New Roman"/>
        </w:rPr>
      </w:pPr>
      <w:r w:rsidRPr="00117E16">
        <w:rPr>
          <w:rFonts w:ascii="Century" w:eastAsia="ＭＳ 明朝" w:hAnsi="Century" w:cs="Times New Roman" w:hint="eastAsia"/>
        </w:rPr>
        <w:t>南港地域にはエレベーター不停止階（スキップフロア）がある集合住宅がたくさんあります。車いす利用者にとっては移動が困難で外出に支障があるとともに、送迎や移動の介助のサービス提供を受けようとしても受け入れ事業者が限られています。</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（イ）取組み</w:t>
      </w:r>
    </w:p>
    <w:p w:rsidR="00117E16" w:rsidRPr="00117E16" w:rsidRDefault="00117E16" w:rsidP="00117E16">
      <w:pPr>
        <w:ind w:leftChars="300" w:left="630"/>
        <w:rPr>
          <w:rFonts w:ascii="Century" w:eastAsia="ＭＳ 明朝" w:hAnsi="Century" w:cs="Times New Roman"/>
        </w:rPr>
      </w:pPr>
      <w:r w:rsidRPr="00117E16">
        <w:rPr>
          <w:rFonts w:ascii="Century" w:eastAsia="ＭＳ 明朝" w:hAnsi="Century" w:cs="Times New Roman" w:hint="eastAsia"/>
        </w:rPr>
        <w:t xml:space="preserve">　バリアフリー化がなされていない住宅にお住まいの方に対し、地域包括支援センターと協力して介助サービスの案内や事業者に関する情報提供を行う等、ニーズを見極めながら見守りを行っていきます。</w:t>
      </w:r>
    </w:p>
    <w:p w:rsidR="00117E16" w:rsidRPr="00117E16" w:rsidRDefault="00117E16" w:rsidP="00117E16">
      <w:pPr>
        <w:rPr>
          <w:rFonts w:ascii="Century" w:eastAsia="ＭＳ 明朝" w:hAnsi="Century" w:cs="Times New Roman"/>
        </w:rPr>
      </w:pPr>
    </w:p>
    <w:p w:rsidR="00117E16" w:rsidRPr="00117E16" w:rsidRDefault="00117E16" w:rsidP="00117E16">
      <w:pPr>
        <w:ind w:leftChars="67" w:left="141"/>
        <w:outlineLvl w:val="3"/>
        <w:rPr>
          <w:rFonts w:ascii="Century" w:eastAsia="ＭＳ 明朝" w:hAnsi="Century" w:cs="Times New Roman"/>
          <w:b/>
          <w:bCs/>
        </w:rPr>
      </w:pPr>
      <w:r w:rsidRPr="00117E16">
        <w:rPr>
          <w:rFonts w:ascii="Century" w:eastAsia="ＭＳ 明朝" w:hAnsi="Century" w:cs="Times New Roman" w:hint="eastAsia"/>
          <w:b/>
          <w:bCs/>
        </w:rPr>
        <w:t>キ　子育てサロンの活動および主任児童委員の周知</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（ア）課題</w:t>
      </w:r>
    </w:p>
    <w:p w:rsidR="00117E16" w:rsidRPr="00117E16" w:rsidRDefault="00117E16" w:rsidP="00117E16">
      <w:pPr>
        <w:ind w:leftChars="300" w:left="630"/>
        <w:rPr>
          <w:rFonts w:ascii="Century" w:eastAsia="ＭＳ 明朝" w:hAnsi="Century" w:cs="Times New Roman"/>
        </w:rPr>
      </w:pPr>
      <w:r w:rsidRPr="00117E16">
        <w:rPr>
          <w:rFonts w:ascii="Century" w:eastAsia="ＭＳ 明朝" w:hAnsi="Century" w:cs="Times New Roman" w:hint="eastAsia"/>
        </w:rPr>
        <w:t xml:space="preserve">　海の町地域では、主任児童委員と民生委員・児童委員およびボランティアによって、子育てサロン「海の子クラブ」が海の町福祉会館において月１回開催されています。近頃では母親だけでなく父親や孫を連れた年配の方の姿も見られるようになっています。そのため、開催回によっては会場が手狭になることもあります。</w:t>
      </w:r>
    </w:p>
    <w:p w:rsidR="00117E16" w:rsidRPr="00117E16" w:rsidRDefault="00117E16" w:rsidP="00117E16">
      <w:pPr>
        <w:rPr>
          <w:rFonts w:ascii="Century" w:eastAsia="ＭＳ 明朝" w:hAnsi="Century" w:cs="Times New Roman"/>
        </w:rPr>
      </w:pPr>
      <w:r w:rsidRPr="00117E16">
        <w:rPr>
          <w:rFonts w:ascii="Century" w:eastAsia="ＭＳ 明朝" w:hAnsi="Century" w:cs="Times New Roman" w:hint="eastAsia"/>
        </w:rPr>
        <w:t xml:space="preserve">　（イ）取組み</w:t>
      </w:r>
    </w:p>
    <w:p w:rsidR="00117E16" w:rsidRPr="00117E16" w:rsidRDefault="00117E16" w:rsidP="00117E16">
      <w:pPr>
        <w:ind w:leftChars="300" w:left="630"/>
        <w:rPr>
          <w:rFonts w:ascii="Century" w:eastAsia="ＭＳ 明朝" w:hAnsi="Century" w:cs="Times New Roman"/>
        </w:rPr>
      </w:pPr>
      <w:r w:rsidRPr="00117E16">
        <w:rPr>
          <w:rFonts w:ascii="Century" w:eastAsia="ＭＳ 明朝" w:hAnsi="Century" w:cs="Times New Roman" w:hint="eastAsia"/>
        </w:rPr>
        <w:t xml:space="preserve">　より多くの人に子育てサロンや主任児童委員の活動を知ってもらうため、口コミやポスター等で周知を行っています。南港地域には、日本語を母国語としない方も多くおられることから、日本語、英語、中国語を併記した子育てサロンの案内ポスターを新たに作成し、集客施設等への掲示などを通じて周知を図っています。「海の子クラブ」では他地域からの利用者も含め、利用者が増えてきており、参加人数によって部屋の使い方を工夫しています。増える利用者に対応するため、他地域のように小学校の部屋を活用する等、小学校への協力要請を検討します。</w:t>
      </w:r>
    </w:p>
    <w:p w:rsidR="00117E16" w:rsidRPr="00117E16" w:rsidRDefault="00117E16" w:rsidP="00117E16">
      <w:pPr>
        <w:rPr>
          <w:rFonts w:ascii="Century" w:eastAsia="ＭＳ 明朝" w:hAnsi="Century" w:cs="Times New Roman"/>
        </w:rPr>
      </w:pPr>
      <w:r w:rsidRPr="00117E16">
        <w:rPr>
          <w:rFonts w:ascii="Century" w:eastAsia="ＭＳ 明朝" w:hAnsi="Century" w:cs="Times New Roman" w:hint="eastAsia"/>
        </w:rPr>
        <w:t xml:space="preserve">　　　　　　</w:t>
      </w:r>
    </w:p>
    <w:p w:rsidR="00117E16" w:rsidRPr="00117E16" w:rsidRDefault="00117E16" w:rsidP="00117E16">
      <w:pPr>
        <w:ind w:leftChars="67" w:left="141"/>
        <w:outlineLvl w:val="3"/>
        <w:rPr>
          <w:rFonts w:ascii="Century" w:eastAsia="ＭＳ 明朝" w:hAnsi="Century" w:cs="Times New Roman"/>
          <w:b/>
          <w:bCs/>
        </w:rPr>
      </w:pPr>
      <w:r w:rsidRPr="00117E16">
        <w:rPr>
          <w:rFonts w:ascii="Century" w:eastAsia="ＭＳ 明朝" w:hAnsi="Century" w:cs="Times New Roman" w:hint="eastAsia"/>
          <w:b/>
          <w:bCs/>
        </w:rPr>
        <w:t>ク　新たな学校との連携</w:t>
      </w:r>
    </w:p>
    <w:p w:rsidR="00117E16" w:rsidRPr="00117E16" w:rsidRDefault="00117E16" w:rsidP="00117E16">
      <w:pPr>
        <w:ind w:firstLineChars="100" w:firstLine="210"/>
        <w:rPr>
          <w:rFonts w:ascii="Century" w:eastAsia="ＭＳ 明朝" w:hAnsi="Century" w:cs="Times New Roman"/>
        </w:rPr>
      </w:pPr>
      <w:r w:rsidRPr="00117E16">
        <w:rPr>
          <w:rFonts w:ascii="Century" w:eastAsia="ＭＳ 明朝" w:hAnsi="Century" w:cs="Times New Roman" w:hint="eastAsia"/>
        </w:rPr>
        <w:t>（ア）課題</w:t>
      </w:r>
    </w:p>
    <w:p w:rsidR="00117E16" w:rsidRPr="00117E16" w:rsidRDefault="00117E16" w:rsidP="00117E16">
      <w:pPr>
        <w:ind w:leftChars="300" w:left="630"/>
        <w:rPr>
          <w:rFonts w:ascii="Century" w:eastAsia="ＭＳ 明朝" w:hAnsi="Century" w:cs="Times New Roman"/>
        </w:rPr>
      </w:pPr>
      <w:r w:rsidRPr="00117E16">
        <w:rPr>
          <w:rFonts w:ascii="Century" w:eastAsia="ＭＳ 明朝" w:hAnsi="Century" w:cs="Times New Roman" w:hint="eastAsia"/>
        </w:rPr>
        <w:t xml:space="preserve">　海の町地域では、平成</w:t>
      </w:r>
      <w:r w:rsidRPr="00117E16">
        <w:rPr>
          <w:rFonts w:ascii="Century" w:eastAsia="ＭＳ 明朝" w:hAnsi="Century" w:cs="Times New Roman" w:hint="eastAsia"/>
        </w:rPr>
        <w:t>30</w:t>
      </w:r>
      <w:r w:rsidRPr="00117E16">
        <w:rPr>
          <w:rFonts w:ascii="Century" w:eastAsia="ＭＳ 明朝" w:hAnsi="Century" w:cs="Times New Roman" w:hint="eastAsia"/>
        </w:rPr>
        <w:t>年度に大阪市立南港渚小学校と大阪市立南港緑小学校が廃校・統合され、大阪市立南港南中学校敷地内に新たに施設一体型の咲州みなみ小中一貫校が開設されましたが、以前よりも関わる機会が少なくなっています。</w:t>
      </w:r>
    </w:p>
    <w:p w:rsidR="00117E16" w:rsidRPr="00117E16" w:rsidRDefault="00117E16" w:rsidP="00117E16">
      <w:pPr>
        <w:ind w:leftChars="300" w:left="630" w:firstLineChars="100" w:firstLine="210"/>
        <w:rPr>
          <w:rFonts w:ascii="Arial" w:eastAsia="ＭＳ 明朝" w:hAnsi="Arial" w:cs="Arial"/>
        </w:rPr>
      </w:pPr>
      <w:r w:rsidRPr="00117E16">
        <w:rPr>
          <w:rFonts w:ascii="Century" w:eastAsia="ＭＳ 明朝" w:hAnsi="Century" w:cs="Times New Roman" w:hint="eastAsia"/>
        </w:rPr>
        <w:t>また、平成</w:t>
      </w:r>
      <w:r w:rsidRPr="00117E16">
        <w:rPr>
          <w:rFonts w:ascii="Century" w:eastAsia="ＭＳ 明朝" w:hAnsi="Century" w:cs="Times New Roman" w:hint="eastAsia"/>
        </w:rPr>
        <w:t>31</w:t>
      </w:r>
      <w:r w:rsidRPr="00117E16">
        <w:rPr>
          <w:rFonts w:ascii="Century" w:eastAsia="ＭＳ 明朝" w:hAnsi="Century" w:cs="Times New Roman" w:hint="eastAsia"/>
        </w:rPr>
        <w:t>年度には小学校跡地に、大阪市立水都国際中学校・高等学校</w:t>
      </w:r>
      <w:r w:rsidRPr="00117E16">
        <w:rPr>
          <w:rFonts w:ascii="Arial" w:eastAsia="ＭＳ 明朝" w:hAnsi="Arial" w:cs="Arial" w:hint="eastAsia"/>
        </w:rPr>
        <w:t>が開校しました。海の町地域内でこれまで培われてきた中学校連絡会等の海の町地域と南港緑地域双方の民生委員長等が関わってきた連携が継続できるよう、今後も取り組んで行く必要があります。</w:t>
      </w:r>
    </w:p>
    <w:p w:rsidR="00117E16" w:rsidRPr="00117E16" w:rsidRDefault="00117E16" w:rsidP="00117E16">
      <w:pPr>
        <w:ind w:firstLineChars="100" w:firstLine="210"/>
        <w:rPr>
          <w:rFonts w:ascii="Arial" w:eastAsia="ＭＳ 明朝" w:hAnsi="Arial" w:cs="Arial"/>
        </w:rPr>
      </w:pPr>
      <w:r w:rsidRPr="00117E16">
        <w:rPr>
          <w:rFonts w:ascii="Arial" w:eastAsia="ＭＳ 明朝" w:hAnsi="Arial" w:cs="Arial" w:hint="eastAsia"/>
        </w:rPr>
        <w:t>（イ）取組み</w:t>
      </w:r>
    </w:p>
    <w:p w:rsidR="00137748" w:rsidRDefault="00117E16" w:rsidP="00117E16">
      <w:pPr>
        <w:ind w:leftChars="300" w:left="630" w:firstLineChars="100" w:firstLine="210"/>
        <w:rPr>
          <w:rFonts w:ascii="ＭＳ 明朝" w:eastAsia="ＭＳ 明朝" w:hAnsi="ＭＳ 明朝"/>
        </w:rPr>
      </w:pPr>
      <w:r w:rsidRPr="00117E16">
        <w:rPr>
          <w:rFonts w:ascii="ＭＳ 明朝" w:eastAsia="ＭＳ 明朝" w:hAnsi="ＭＳ 明朝" w:hint="eastAsia"/>
        </w:rPr>
        <w:t>学校選択制により海の町地域の子どもが必ずしも小中一貫校に通うとは限らないため、民生委員による一部のお祝い行事などは見直しました。今後は大阪市立水都国際中学校・高等学校も併せて、学校との新たな関係づくりを進めていきます。</w:t>
      </w:r>
    </w:p>
    <w:p w:rsidR="00137748" w:rsidRDefault="00137748">
      <w:pPr>
        <w:widowControl/>
        <w:jc w:val="left"/>
        <w:rPr>
          <w:rFonts w:ascii="ＭＳ 明朝" w:eastAsia="ＭＳ 明朝" w:hAnsi="ＭＳ 明朝"/>
        </w:rPr>
      </w:pPr>
    </w:p>
    <w:p w:rsidR="00137748" w:rsidRPr="00137748" w:rsidRDefault="00137748" w:rsidP="00137748">
      <w:pPr>
        <w:widowControl/>
        <w:rPr>
          <w:rFonts w:ascii="ＭＳ 明朝" w:eastAsia="ＭＳ 明朝" w:hAnsi="ＭＳ 明朝" w:cs="Times New Roman"/>
          <w:sz w:val="52"/>
          <w:szCs w:val="48"/>
        </w:rPr>
      </w:pPr>
    </w:p>
    <w:p w:rsidR="00137748" w:rsidRPr="00137748" w:rsidRDefault="00137748" w:rsidP="00137748">
      <w:pPr>
        <w:widowControl/>
        <w:rPr>
          <w:rFonts w:ascii="ＭＳ 明朝" w:eastAsia="ＭＳ 明朝" w:hAnsi="ＭＳ 明朝" w:cs="Times New Roman"/>
          <w:sz w:val="52"/>
          <w:szCs w:val="48"/>
        </w:rPr>
      </w:pPr>
    </w:p>
    <w:p w:rsidR="00137748" w:rsidRPr="00137748" w:rsidRDefault="00137748" w:rsidP="00137748">
      <w:pPr>
        <w:widowControl/>
        <w:rPr>
          <w:rFonts w:ascii="ＭＳ 明朝" w:eastAsia="ＭＳ 明朝" w:hAnsi="ＭＳ 明朝" w:cs="Times New Roman"/>
          <w:sz w:val="52"/>
          <w:szCs w:val="48"/>
        </w:rPr>
      </w:pPr>
    </w:p>
    <w:p w:rsidR="00137748" w:rsidRPr="00137748" w:rsidRDefault="00137748" w:rsidP="00137748">
      <w:pPr>
        <w:widowControl/>
        <w:rPr>
          <w:rFonts w:ascii="ＭＳ 明朝" w:eastAsia="ＭＳ 明朝" w:hAnsi="ＭＳ 明朝" w:cs="Times New Roman"/>
          <w:sz w:val="52"/>
          <w:szCs w:val="48"/>
        </w:rPr>
      </w:pPr>
    </w:p>
    <w:p w:rsidR="00137748" w:rsidRPr="00137748" w:rsidRDefault="00137748" w:rsidP="00137748">
      <w:pPr>
        <w:widowControl/>
        <w:jc w:val="center"/>
        <w:rPr>
          <w:rFonts w:ascii="ＭＳ 明朝" w:eastAsia="ＭＳ 明朝" w:hAnsi="ＭＳ 明朝" w:cs="Times New Roman"/>
          <w:b/>
          <w:sz w:val="52"/>
          <w:szCs w:val="48"/>
        </w:rPr>
      </w:pPr>
      <w:r w:rsidRPr="00137748">
        <w:rPr>
          <w:rFonts w:ascii="ＭＳ 明朝" w:eastAsia="ＭＳ 明朝" w:hAnsi="ＭＳ 明朝" w:cs="Times New Roman" w:hint="eastAsia"/>
          <w:sz w:val="52"/>
          <w:szCs w:val="48"/>
        </w:rPr>
        <w:t>太陽の町</w:t>
      </w:r>
    </w:p>
    <w:p w:rsidR="00137748" w:rsidRPr="00137748" w:rsidRDefault="00137748" w:rsidP="00137748">
      <w:pPr>
        <w:widowControl/>
        <w:jc w:val="center"/>
        <w:rPr>
          <w:rFonts w:ascii="ＭＳ 明朝" w:eastAsia="ＭＳ 明朝" w:hAnsi="ＭＳ 明朝" w:cs="Times New Roman"/>
          <w:sz w:val="52"/>
          <w:szCs w:val="48"/>
        </w:rPr>
      </w:pPr>
    </w:p>
    <w:p w:rsidR="00856F87" w:rsidRPr="00856F87" w:rsidRDefault="00137748" w:rsidP="00856F87">
      <w:pPr>
        <w:jc w:val="center"/>
        <w:rPr>
          <w:rFonts w:ascii="ＭＳ 明朝" w:eastAsia="ＭＳ 明朝" w:hAnsi="ＭＳ 明朝" w:cs="Times New Roman"/>
          <w:sz w:val="52"/>
          <w:szCs w:val="21"/>
        </w:rPr>
      </w:pPr>
      <w:r w:rsidRPr="00856F87">
        <w:rPr>
          <w:rFonts w:ascii="ＭＳ 明朝" w:eastAsia="ＭＳ 明朝" w:hAnsi="ＭＳ 明朝" w:cs="Times New Roman" w:hint="eastAsia"/>
          <w:sz w:val="52"/>
          <w:szCs w:val="21"/>
        </w:rPr>
        <w:t>～安心だから、</w:t>
      </w:r>
    </w:p>
    <w:p w:rsidR="00137748" w:rsidRPr="00856F87" w:rsidRDefault="00137748" w:rsidP="00856F87">
      <w:pPr>
        <w:jc w:val="center"/>
        <w:rPr>
          <w:rFonts w:ascii="ＭＳ 明朝" w:eastAsia="ＭＳ 明朝" w:hAnsi="ＭＳ 明朝" w:cs="Times New Roman"/>
          <w:sz w:val="52"/>
          <w:szCs w:val="21"/>
        </w:rPr>
      </w:pPr>
      <w:r w:rsidRPr="00856F87">
        <w:rPr>
          <w:rFonts w:ascii="ＭＳ 明朝" w:eastAsia="ＭＳ 明朝" w:hAnsi="ＭＳ 明朝" w:cs="Times New Roman" w:hint="eastAsia"/>
          <w:sz w:val="52"/>
          <w:szCs w:val="21"/>
        </w:rPr>
        <w:t>帰ってきたくなる町～</w:t>
      </w:r>
    </w:p>
    <w:p w:rsidR="00856F87" w:rsidRPr="00856F87" w:rsidRDefault="00856F87" w:rsidP="00137748">
      <w:pPr>
        <w:jc w:val="center"/>
        <w:rPr>
          <w:rFonts w:ascii="ＭＳ 明朝" w:eastAsia="ＭＳ 明朝" w:hAnsi="ＭＳ 明朝" w:cs="Times New Roman"/>
          <w:sz w:val="48"/>
          <w:szCs w:val="21"/>
        </w:rPr>
      </w:pPr>
    </w:p>
    <w:p w:rsidR="00137748" w:rsidRPr="00137748" w:rsidRDefault="00856F87" w:rsidP="00137748">
      <w:pPr>
        <w:jc w:val="center"/>
        <w:rPr>
          <w:rFonts w:ascii="ＭＳ 明朝" w:eastAsia="ＭＳ 明朝" w:hAnsi="ＭＳ 明朝" w:cs="Times New Roman"/>
          <w:sz w:val="52"/>
          <w:szCs w:val="21"/>
        </w:rPr>
      </w:pPr>
      <w:r w:rsidRPr="00137748">
        <w:rPr>
          <w:rFonts w:ascii="ＭＳ 明朝" w:eastAsia="ＭＳ 明朝" w:hAnsi="ＭＳ 明朝" w:cs="Times New Roman" w:hint="eastAsia"/>
          <w:noProof/>
          <w:sz w:val="52"/>
          <w:szCs w:val="21"/>
        </w:rPr>
        <w:drawing>
          <wp:inline distT="0" distB="0" distL="0" distR="0" wp14:anchorId="294091DF" wp14:editId="2D28D933">
            <wp:extent cx="2638425" cy="3726347"/>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641483" cy="3730666"/>
                    </a:xfrm>
                    <a:prstGeom prst="rect">
                      <a:avLst/>
                    </a:prstGeom>
                    <a:noFill/>
                    <a:ln>
                      <a:noFill/>
                    </a:ln>
                  </pic:spPr>
                </pic:pic>
              </a:graphicData>
            </a:graphic>
          </wp:inline>
        </w:drawing>
      </w:r>
    </w:p>
    <w:p w:rsidR="00137748" w:rsidRPr="00856F87" w:rsidRDefault="00137748" w:rsidP="00856F87">
      <w:pPr>
        <w:jc w:val="right"/>
        <w:rPr>
          <w:rFonts w:ascii="ＭＳ 明朝" w:eastAsia="ＭＳ 明朝" w:hAnsi="ＭＳ 明朝" w:cs="Times New Roman"/>
          <w:sz w:val="52"/>
          <w:szCs w:val="21"/>
        </w:rPr>
      </w:pPr>
      <w:r w:rsidRPr="00137748">
        <w:rPr>
          <w:rFonts w:ascii="ＭＳ 明朝" w:eastAsia="ＭＳ 明朝" w:hAnsi="ＭＳ 明朝" w:cs="Times New Roman" w:hint="eastAsia"/>
          <w:szCs w:val="21"/>
        </w:rPr>
        <w:t>さざんか太陽の町協議会</w:t>
      </w:r>
    </w:p>
    <w:p w:rsidR="00137748" w:rsidRPr="00137748" w:rsidRDefault="00137748" w:rsidP="00137748">
      <w:pPr>
        <w:spacing w:line="340" w:lineRule="exact"/>
        <w:rPr>
          <w:rFonts w:ascii="Century" w:eastAsia="ＭＳ 明朝" w:hAnsi="Century" w:cs="Times New Roman"/>
          <w:b/>
        </w:rPr>
      </w:pPr>
      <w:r w:rsidRPr="00137748">
        <w:rPr>
          <w:rFonts w:ascii="ＭＳ 明朝" w:eastAsia="ＭＳ 明朝" w:hAnsi="ＭＳ 明朝" w:cs="Times New Roman"/>
          <w:color w:val="000000"/>
        </w:rPr>
        <w:br w:type="page"/>
      </w:r>
      <w:bookmarkStart w:id="57" w:name="_Toc12626537"/>
      <w:r w:rsidRPr="00137748">
        <w:rPr>
          <w:rFonts w:ascii="Century" w:eastAsia="ＭＳ 明朝" w:hAnsi="Century" w:cs="Times New Roman" w:hint="eastAsia"/>
          <w:b/>
        </w:rPr>
        <w:t>１　地域の状況</w:t>
      </w:r>
    </w:p>
    <w:p w:rsidR="00137748" w:rsidRPr="00137748" w:rsidRDefault="00137748" w:rsidP="00137748">
      <w:pPr>
        <w:spacing w:line="340" w:lineRule="exact"/>
        <w:rPr>
          <w:rFonts w:ascii="ＭＳ 明朝" w:eastAsia="ＭＳ 明朝" w:hAnsi="ＭＳ 明朝" w:cs="Times New Roman"/>
          <w:color w:val="000000"/>
        </w:rPr>
      </w:pPr>
      <w:r w:rsidRPr="00137748">
        <w:rPr>
          <w:rFonts w:ascii="ＭＳ 明朝" w:eastAsia="ＭＳ 明朝" w:hAnsi="ＭＳ 明朝" w:cs="Times New Roman" w:hint="eastAsia"/>
        </w:rPr>
        <w:t>(1)　地域の範囲</w:t>
      </w:r>
      <w:bookmarkEnd w:id="57"/>
    </w:p>
    <w:p w:rsidR="00137748" w:rsidRPr="00137748" w:rsidRDefault="00137748" w:rsidP="00137748">
      <w:pPr>
        <w:spacing w:line="340" w:lineRule="exact"/>
        <w:ind w:firstLineChars="300" w:firstLine="630"/>
        <w:rPr>
          <w:rFonts w:ascii="ＭＳ 明朝" w:eastAsia="ＭＳ 明朝" w:hAnsi="ＭＳ 明朝" w:cs="Times New Roman"/>
          <w:color w:val="000000"/>
          <w:szCs w:val="21"/>
        </w:rPr>
      </w:pPr>
      <w:r w:rsidRPr="00137748">
        <w:rPr>
          <w:rFonts w:ascii="ＭＳ 明朝" w:eastAsia="ＭＳ 明朝" w:hAnsi="ＭＳ 明朝" w:cs="Times New Roman" w:hint="eastAsia"/>
          <w:color w:val="000000"/>
          <w:szCs w:val="21"/>
        </w:rPr>
        <w:t>南港東６～９丁目、南港中４丁目</w:t>
      </w:r>
    </w:p>
    <w:p w:rsidR="00137748" w:rsidRPr="00137748" w:rsidRDefault="00137748" w:rsidP="00137748">
      <w:pPr>
        <w:spacing w:line="340" w:lineRule="exact"/>
        <w:ind w:firstLineChars="400" w:firstLine="840"/>
        <w:rPr>
          <w:rFonts w:ascii="ＭＳ 明朝" w:eastAsia="ＭＳ 明朝" w:hAnsi="ＭＳ 明朝" w:cs="Times New Roman"/>
          <w:color w:val="000000"/>
          <w:szCs w:val="21"/>
        </w:rPr>
      </w:pPr>
    </w:p>
    <w:p w:rsidR="00137748" w:rsidRPr="00137748" w:rsidRDefault="00137748" w:rsidP="00137748">
      <w:pPr>
        <w:outlineLvl w:val="2"/>
        <w:rPr>
          <w:rFonts w:ascii="ＭＳ 明朝" w:eastAsia="ＭＳ 明朝" w:hAnsi="ＭＳ 明朝" w:cs="Times New Roman"/>
        </w:rPr>
      </w:pPr>
      <w:bookmarkStart w:id="58" w:name="_Toc12626538"/>
      <w:r w:rsidRPr="00137748">
        <w:rPr>
          <w:rFonts w:ascii="ＭＳ 明朝" w:eastAsia="ＭＳ 明朝" w:hAnsi="ＭＳ 明朝" w:cs="Times New Roman" w:hint="eastAsia"/>
        </w:rPr>
        <w:t>(2)　地域の特徴</w:t>
      </w:r>
      <w:bookmarkEnd w:id="58"/>
    </w:p>
    <w:p w:rsidR="00137748" w:rsidRPr="00137748" w:rsidRDefault="00137748" w:rsidP="00137748">
      <w:pPr>
        <w:spacing w:line="340" w:lineRule="exact"/>
        <w:ind w:leftChars="267" w:left="561" w:firstLineChars="100" w:firstLine="210"/>
        <w:rPr>
          <w:rFonts w:ascii="ＭＳ 明朝" w:eastAsia="ＭＳ 明朝" w:hAnsi="ＭＳ 明朝" w:cs="Times New Roman"/>
          <w:color w:val="000000"/>
        </w:rPr>
      </w:pPr>
      <w:r w:rsidRPr="00137748">
        <w:rPr>
          <w:rFonts w:ascii="ＭＳ 明朝" w:eastAsia="ＭＳ 明朝" w:hAnsi="ＭＳ 明朝" w:cs="Times New Roman" w:hint="eastAsia"/>
          <w:color w:val="000000"/>
        </w:rPr>
        <w:t>区の西部に位置する南港ポートタウン内の北東部に位置し、大阪メトロポートタウン線ニュートラムとも隣接した地域で、ポートタウン東・西駅が最寄りの駅として利用されています。</w:t>
      </w:r>
    </w:p>
    <w:p w:rsidR="00137748" w:rsidRPr="00137748" w:rsidRDefault="00137748" w:rsidP="00137748">
      <w:pPr>
        <w:spacing w:line="340" w:lineRule="exact"/>
        <w:ind w:leftChars="267" w:left="561" w:firstLineChars="100" w:firstLine="210"/>
        <w:rPr>
          <w:rFonts w:ascii="ＭＳ 明朝" w:eastAsia="ＭＳ 明朝" w:hAnsi="ＭＳ 明朝" w:cs="Times New Roman"/>
          <w:color w:val="000000"/>
        </w:rPr>
      </w:pPr>
      <w:r w:rsidRPr="00137748">
        <w:rPr>
          <w:rFonts w:ascii="ＭＳ 明朝" w:eastAsia="ＭＳ 明朝" w:hAnsi="ＭＳ 明朝" w:cs="Times New Roman" w:hint="eastAsia"/>
          <w:color w:val="000000"/>
        </w:rPr>
        <w:t>住宅地は、分譲マンション(1320戸)・UR団地(1508戸)によって形成され、隣接して私立相愛大学や市立南港光小学校・南港北中学校が設置されています。</w:t>
      </w:r>
    </w:p>
    <w:p w:rsidR="00137748" w:rsidRPr="00137748" w:rsidRDefault="00137748" w:rsidP="00137748">
      <w:pPr>
        <w:spacing w:line="340" w:lineRule="exact"/>
        <w:ind w:leftChars="267" w:left="561" w:firstLineChars="100" w:firstLine="210"/>
        <w:rPr>
          <w:rFonts w:ascii="ＭＳ 明朝" w:eastAsia="ＭＳ 明朝" w:hAnsi="ＭＳ 明朝" w:cs="Times New Roman"/>
          <w:color w:val="000000"/>
        </w:rPr>
      </w:pPr>
      <w:r w:rsidRPr="00137748">
        <w:rPr>
          <w:rFonts w:ascii="ＭＳ 明朝" w:eastAsia="ＭＳ 明朝" w:hAnsi="ＭＳ 明朝" w:cs="Times New Roman" w:hint="eastAsia"/>
          <w:color w:val="000000"/>
        </w:rPr>
        <w:t>また、南東部には南港中央公園があり、野球場やテニスコート、バーベキュー等が出来る設備も併設され、スポーツや散策、アウトドアが身近に感じられる地域です。</w:t>
      </w:r>
    </w:p>
    <w:p w:rsidR="00137748" w:rsidRPr="00137748" w:rsidRDefault="00137748" w:rsidP="00137748">
      <w:pPr>
        <w:spacing w:line="340" w:lineRule="exact"/>
        <w:ind w:leftChars="267" w:left="561" w:firstLineChars="100" w:firstLine="210"/>
        <w:rPr>
          <w:rFonts w:ascii="ＭＳ 明朝" w:eastAsia="ＭＳ 明朝" w:hAnsi="ＭＳ 明朝" w:cs="Times New Roman"/>
          <w:color w:val="000000"/>
        </w:rPr>
      </w:pPr>
      <w:r w:rsidRPr="00137748">
        <w:rPr>
          <w:rFonts w:ascii="ＭＳ 明朝" w:eastAsia="ＭＳ 明朝" w:hAnsi="ＭＳ 明朝" w:cs="Times New Roman" w:hint="eastAsia"/>
          <w:color w:val="000000"/>
        </w:rPr>
        <w:t>平成</w:t>
      </w:r>
      <w:r w:rsidRPr="00137748">
        <w:rPr>
          <w:rFonts w:ascii="ＭＳ 明朝" w:eastAsia="ＭＳ 明朝" w:hAnsi="ＭＳ 明朝" w:cs="Times New Roman"/>
          <w:color w:val="000000"/>
        </w:rPr>
        <w:t>22</w:t>
      </w:r>
      <w:r w:rsidRPr="00137748">
        <w:rPr>
          <w:rFonts w:ascii="ＭＳ 明朝" w:eastAsia="ＭＳ 明朝" w:hAnsi="ＭＳ 明朝" w:cs="Times New Roman" w:hint="eastAsia"/>
          <w:color w:val="000000"/>
        </w:rPr>
        <w:t>年から11％強の人口減少が見られ、</w:t>
      </w:r>
      <w:r w:rsidRPr="00137748">
        <w:rPr>
          <w:rFonts w:ascii="ＭＳ 明朝" w:eastAsia="ＭＳ 明朝" w:hAnsi="ＭＳ 明朝" w:cs="Times New Roman"/>
          <w:color w:val="000000"/>
        </w:rPr>
        <w:t>15</w:t>
      </w:r>
      <w:r w:rsidRPr="00137748">
        <w:rPr>
          <w:rFonts w:ascii="ＭＳ 明朝" w:eastAsia="ＭＳ 明朝" w:hAnsi="ＭＳ 明朝" w:cs="Times New Roman" w:hint="eastAsia"/>
          <w:color w:val="000000"/>
        </w:rPr>
        <w:t>歳未満は</w:t>
      </w:r>
      <w:r w:rsidRPr="00137748">
        <w:rPr>
          <w:rFonts w:ascii="ＭＳ 明朝" w:eastAsia="ＭＳ 明朝" w:hAnsi="ＭＳ 明朝" w:cs="Times New Roman"/>
          <w:color w:val="000000"/>
        </w:rPr>
        <w:t>16</w:t>
      </w:r>
      <w:r w:rsidRPr="00137748">
        <w:rPr>
          <w:rFonts w:ascii="ＭＳ 明朝" w:eastAsia="ＭＳ 明朝" w:hAnsi="ＭＳ 明朝" w:cs="Times New Roman" w:hint="eastAsia"/>
          <w:color w:val="000000"/>
        </w:rPr>
        <w:t>％強、生産年齢人口は</w:t>
      </w:r>
      <w:r w:rsidRPr="00137748">
        <w:rPr>
          <w:rFonts w:ascii="ＭＳ 明朝" w:eastAsia="ＭＳ 明朝" w:hAnsi="ＭＳ 明朝" w:cs="Times New Roman"/>
          <w:color w:val="000000"/>
        </w:rPr>
        <w:t>2</w:t>
      </w:r>
      <w:r w:rsidRPr="00137748">
        <w:rPr>
          <w:rFonts w:ascii="ＭＳ 明朝" w:eastAsia="ＭＳ 明朝" w:hAnsi="ＭＳ 明朝" w:cs="Times New Roman" w:hint="eastAsia"/>
          <w:color w:val="000000"/>
        </w:rPr>
        <w:t>3％近く減少し、高齢者人口は</w:t>
      </w:r>
      <w:r w:rsidRPr="00137748">
        <w:rPr>
          <w:rFonts w:ascii="ＭＳ 明朝" w:eastAsia="ＭＳ 明朝" w:hAnsi="ＭＳ 明朝" w:cs="Times New Roman"/>
          <w:color w:val="000000"/>
        </w:rPr>
        <w:t>40</w:t>
      </w:r>
      <w:r w:rsidRPr="00137748">
        <w:rPr>
          <w:rFonts w:ascii="ＭＳ 明朝" w:eastAsia="ＭＳ 明朝" w:hAnsi="ＭＳ 明朝" w:cs="Times New Roman" w:hint="eastAsia"/>
          <w:color w:val="000000"/>
        </w:rPr>
        <w:t>％近い増加があり、少子高齢化の進展が顕著です。</w:t>
      </w:r>
    </w:p>
    <w:p w:rsidR="00137748" w:rsidRPr="00137748" w:rsidRDefault="00137748" w:rsidP="00137748">
      <w:pPr>
        <w:spacing w:line="340" w:lineRule="exact"/>
        <w:ind w:leftChars="300" w:left="630" w:firstLineChars="100" w:firstLine="210"/>
        <w:rPr>
          <w:rFonts w:ascii="ＭＳ 明朝" w:eastAsia="ＭＳ 明朝" w:hAnsi="ＭＳ 明朝" w:cs="Times New Roman"/>
          <w:color w:val="000000"/>
        </w:rPr>
      </w:pPr>
    </w:p>
    <w:tbl>
      <w:tblPr>
        <w:tblW w:w="9818" w:type="dxa"/>
        <w:tblInd w:w="1029" w:type="dxa"/>
        <w:tblLayout w:type="fixed"/>
        <w:tblLook w:val="04A0" w:firstRow="1" w:lastRow="0" w:firstColumn="1" w:lastColumn="0" w:noHBand="0" w:noVBand="1"/>
      </w:tblPr>
      <w:tblGrid>
        <w:gridCol w:w="1526"/>
        <w:gridCol w:w="496"/>
        <w:gridCol w:w="1030"/>
        <w:gridCol w:w="1107"/>
        <w:gridCol w:w="877"/>
        <w:gridCol w:w="1107"/>
        <w:gridCol w:w="1984"/>
        <w:gridCol w:w="1620"/>
        <w:gridCol w:w="71"/>
      </w:tblGrid>
      <w:tr w:rsidR="00137748" w:rsidRPr="00137748" w:rsidTr="008C260E">
        <w:tc>
          <w:tcPr>
            <w:tcW w:w="4159" w:type="dxa"/>
            <w:gridSpan w:val="4"/>
            <w:shd w:val="clear" w:color="auto" w:fill="auto"/>
            <w:hideMark/>
          </w:tcPr>
          <w:p w:rsidR="00137748" w:rsidRPr="00137748" w:rsidRDefault="00137748" w:rsidP="00137748">
            <w:pPr>
              <w:spacing w:line="280" w:lineRule="exact"/>
              <w:jc w:val="right"/>
              <w:rPr>
                <w:rFonts w:ascii="ＭＳ 明朝" w:eastAsia="ＭＳ 明朝" w:hAnsi="ＭＳ 明朝" w:cs="ＭＳ 明朝"/>
                <w:b/>
                <w:color w:val="000000"/>
                <w:sz w:val="18"/>
                <w:szCs w:val="18"/>
              </w:rPr>
            </w:pPr>
            <w:r w:rsidRPr="00137748">
              <w:rPr>
                <w:rFonts w:ascii="ＭＳ 明朝" w:eastAsia="ＭＳ 明朝" w:hAnsi="ＭＳ 明朝" w:cs="ＭＳ 明朝" w:hint="eastAsia"/>
                <w:b/>
                <w:color w:val="000000"/>
                <w:sz w:val="18"/>
                <w:szCs w:val="18"/>
              </w:rPr>
              <w:t xml:space="preserve">　　　平成</w:t>
            </w:r>
            <w:r w:rsidRPr="00137748">
              <w:rPr>
                <w:rFonts w:ascii="ＭＳ 明朝" w:eastAsia="ＭＳ 明朝" w:hAnsi="ＭＳ 明朝" w:cs="Times New Roman"/>
                <w:b/>
                <w:color w:val="000000"/>
                <w:sz w:val="18"/>
                <w:szCs w:val="18"/>
              </w:rPr>
              <w:t>22</w:t>
            </w:r>
            <w:r w:rsidRPr="00137748">
              <w:rPr>
                <w:rFonts w:ascii="ＭＳ 明朝" w:eastAsia="ＭＳ 明朝" w:hAnsi="ＭＳ 明朝" w:cs="ＭＳ 明朝" w:hint="eastAsia"/>
                <w:b/>
                <w:color w:val="000000"/>
                <w:sz w:val="18"/>
                <w:szCs w:val="18"/>
              </w:rPr>
              <w:t>年</w:t>
            </w:r>
          </w:p>
          <w:p w:rsidR="00137748" w:rsidRPr="00137748" w:rsidRDefault="00137748" w:rsidP="00137748">
            <w:pPr>
              <w:spacing w:line="280" w:lineRule="exact"/>
              <w:jc w:val="right"/>
              <w:rPr>
                <w:rFonts w:ascii="ＭＳ 明朝" w:eastAsia="ＭＳ 明朝" w:hAnsi="ＭＳ 明朝" w:cs="Times New Roman"/>
                <w:b/>
                <w:color w:val="000000"/>
                <w:sz w:val="18"/>
                <w:szCs w:val="18"/>
              </w:rPr>
            </w:pPr>
            <w:r w:rsidRPr="00137748">
              <w:rPr>
                <w:rFonts w:ascii="ＭＳ 明朝" w:eastAsia="ＭＳ 明朝" w:hAnsi="ＭＳ 明朝" w:cs="ＭＳ 明朝" w:hint="eastAsia"/>
                <w:b/>
                <w:color w:val="000000"/>
                <w:sz w:val="18"/>
                <w:szCs w:val="18"/>
              </w:rPr>
              <w:t>（国勢調査）</w:t>
            </w:r>
          </w:p>
        </w:tc>
        <w:tc>
          <w:tcPr>
            <w:tcW w:w="1984" w:type="dxa"/>
            <w:gridSpan w:val="2"/>
          </w:tcPr>
          <w:p w:rsidR="00137748" w:rsidRPr="00137748" w:rsidRDefault="00137748" w:rsidP="00137748">
            <w:pPr>
              <w:spacing w:line="240" w:lineRule="exact"/>
              <w:rPr>
                <w:rFonts w:ascii="ＭＳ 明朝" w:eastAsia="ＭＳ 明朝" w:hAnsi="ＭＳ 明朝" w:cs="ＭＳ 明朝"/>
                <w:b/>
                <w:color w:val="000000"/>
                <w:sz w:val="18"/>
                <w:szCs w:val="18"/>
              </w:rPr>
            </w:pPr>
            <w:r w:rsidRPr="00137748">
              <w:rPr>
                <w:rFonts w:ascii="ＭＳ 明朝" w:eastAsia="ＭＳ 明朝" w:hAnsi="ＭＳ 明朝" w:cs="ＭＳ 明朝" w:hint="eastAsia"/>
                <w:b/>
                <w:color w:val="000000"/>
                <w:sz w:val="18"/>
                <w:szCs w:val="18"/>
              </w:rPr>
              <w:t>平成</w:t>
            </w:r>
            <w:r w:rsidRPr="00137748">
              <w:rPr>
                <w:rFonts w:ascii="ＭＳ 明朝" w:eastAsia="ＭＳ 明朝" w:hAnsi="ＭＳ 明朝" w:cs="Times New Roman" w:hint="eastAsia"/>
                <w:b/>
                <w:color w:val="000000"/>
                <w:sz w:val="18"/>
                <w:szCs w:val="18"/>
              </w:rPr>
              <w:t>27</w:t>
            </w:r>
            <w:r w:rsidRPr="00137748">
              <w:rPr>
                <w:rFonts w:ascii="ＭＳ 明朝" w:eastAsia="ＭＳ 明朝" w:hAnsi="ＭＳ 明朝" w:cs="ＭＳ 明朝" w:hint="eastAsia"/>
                <w:b/>
                <w:color w:val="000000"/>
                <w:sz w:val="18"/>
                <w:szCs w:val="18"/>
              </w:rPr>
              <w:t>年</w:t>
            </w:r>
          </w:p>
          <w:p w:rsidR="00137748" w:rsidRPr="00137748" w:rsidRDefault="00137748" w:rsidP="00137748">
            <w:pPr>
              <w:spacing w:line="240" w:lineRule="exact"/>
              <w:rPr>
                <w:rFonts w:ascii="ＭＳ 明朝" w:eastAsia="ＭＳ 明朝" w:hAnsi="ＭＳ 明朝" w:cs="ＭＳ 明朝"/>
                <w:b/>
                <w:color w:val="000000"/>
                <w:sz w:val="18"/>
                <w:szCs w:val="18"/>
              </w:rPr>
            </w:pPr>
            <w:r w:rsidRPr="00137748">
              <w:rPr>
                <w:rFonts w:ascii="ＭＳ 明朝" w:eastAsia="ＭＳ 明朝" w:hAnsi="ＭＳ 明朝" w:cs="ＭＳ 明朝" w:hint="eastAsia"/>
                <w:b/>
                <w:color w:val="000000"/>
                <w:sz w:val="18"/>
                <w:szCs w:val="18"/>
              </w:rPr>
              <w:t>（国勢調査）</w:t>
            </w:r>
          </w:p>
        </w:tc>
        <w:tc>
          <w:tcPr>
            <w:tcW w:w="3675" w:type="dxa"/>
            <w:gridSpan w:val="3"/>
            <w:shd w:val="clear" w:color="auto" w:fill="auto"/>
            <w:hideMark/>
          </w:tcPr>
          <w:p w:rsidR="00137748" w:rsidRPr="00137748" w:rsidRDefault="00137748" w:rsidP="00137748">
            <w:pPr>
              <w:spacing w:line="240" w:lineRule="exact"/>
              <w:rPr>
                <w:rFonts w:ascii="ＭＳ 明朝" w:eastAsia="ＭＳ 明朝" w:hAnsi="ＭＳ 明朝" w:cs="ＭＳ 明朝"/>
                <w:b/>
                <w:color w:val="000000"/>
                <w:sz w:val="18"/>
                <w:szCs w:val="18"/>
              </w:rPr>
            </w:pPr>
            <w:r w:rsidRPr="00137748">
              <w:rPr>
                <w:rFonts w:ascii="ＭＳ 明朝" w:eastAsia="ＭＳ 明朝" w:hAnsi="ＭＳ 明朝" w:cs="ＭＳ 明朝" w:hint="eastAsia"/>
                <w:b/>
                <w:color w:val="000000"/>
                <w:sz w:val="18"/>
                <w:szCs w:val="18"/>
              </w:rPr>
              <w:t>令和２年３月31日現在</w:t>
            </w:r>
          </w:p>
          <w:p w:rsidR="00137748" w:rsidRPr="00137748" w:rsidRDefault="00137748" w:rsidP="00137748">
            <w:pPr>
              <w:spacing w:line="240" w:lineRule="exact"/>
              <w:rPr>
                <w:rFonts w:ascii="ＭＳ 明朝" w:eastAsia="ＭＳ 明朝" w:hAnsi="ＭＳ 明朝" w:cs="Times New Roman"/>
                <w:b/>
                <w:color w:val="000000"/>
                <w:sz w:val="18"/>
                <w:szCs w:val="18"/>
              </w:rPr>
            </w:pPr>
            <w:r w:rsidRPr="00137748">
              <w:rPr>
                <w:rFonts w:ascii="ＭＳ 明朝" w:eastAsia="ＭＳ 明朝" w:hAnsi="ＭＳ 明朝" w:cs="ＭＳ 明朝" w:hint="eastAsia"/>
                <w:b/>
                <w:color w:val="000000"/>
                <w:sz w:val="18"/>
                <w:szCs w:val="18"/>
              </w:rPr>
              <w:t>（住民基本台帳人口）</w:t>
            </w:r>
          </w:p>
        </w:tc>
      </w:tr>
      <w:tr w:rsidR="00137748" w:rsidRPr="00137748" w:rsidTr="008C260E">
        <w:trPr>
          <w:gridAfter w:val="2"/>
          <w:wAfter w:w="1691" w:type="dxa"/>
        </w:trPr>
        <w:tc>
          <w:tcPr>
            <w:tcW w:w="2022" w:type="dxa"/>
            <w:gridSpan w:val="2"/>
            <w:shd w:val="clear" w:color="auto" w:fill="auto"/>
            <w:hideMark/>
          </w:tcPr>
          <w:p w:rsidR="00137748" w:rsidRPr="00137748" w:rsidRDefault="00137748" w:rsidP="00137748">
            <w:pPr>
              <w:spacing w:line="280" w:lineRule="exact"/>
              <w:rPr>
                <w:rFonts w:ascii="ＭＳ 明朝" w:eastAsia="ＭＳ 明朝" w:hAnsi="ＭＳ 明朝" w:cs="Times New Roman"/>
                <w:b/>
                <w:color w:val="000000"/>
                <w:sz w:val="18"/>
                <w:szCs w:val="18"/>
              </w:rPr>
            </w:pPr>
            <w:r w:rsidRPr="00137748">
              <w:rPr>
                <w:rFonts w:ascii="ＭＳ 明朝" w:eastAsia="ＭＳ 明朝" w:hAnsi="ＭＳ 明朝" w:cs="ＭＳ 明朝" w:hint="eastAsia"/>
                <w:b/>
                <w:color w:val="000000"/>
                <w:sz w:val="18"/>
                <w:szCs w:val="18"/>
              </w:rPr>
              <w:t>・総人口</w:t>
            </w:r>
          </w:p>
        </w:tc>
        <w:tc>
          <w:tcPr>
            <w:tcW w:w="2137" w:type="dxa"/>
            <w:gridSpan w:val="2"/>
            <w:shd w:val="clear" w:color="auto" w:fill="auto"/>
            <w:hideMark/>
          </w:tcPr>
          <w:p w:rsidR="00137748" w:rsidRPr="00137748" w:rsidRDefault="00137748" w:rsidP="00137748">
            <w:pPr>
              <w:spacing w:line="280" w:lineRule="exact"/>
              <w:rPr>
                <w:rFonts w:ascii="ＭＳ 明朝" w:eastAsia="ＭＳ 明朝" w:hAnsi="ＭＳ 明朝" w:cs="Times New Roman"/>
                <w:color w:val="000000"/>
                <w:sz w:val="18"/>
                <w:szCs w:val="18"/>
              </w:rPr>
            </w:pPr>
            <w:r w:rsidRPr="00137748">
              <w:rPr>
                <w:rFonts w:ascii="ＭＳ 明朝" w:eastAsia="ＭＳ 明朝" w:hAnsi="ＭＳ 明朝" w:cs="Times New Roman"/>
                <w:color w:val="000000"/>
                <w:sz w:val="18"/>
                <w:szCs w:val="18"/>
              </w:rPr>
              <w:t>6,139</w:t>
            </w:r>
            <w:r w:rsidRPr="00137748">
              <w:rPr>
                <w:rFonts w:ascii="ＭＳ 明朝" w:eastAsia="ＭＳ 明朝" w:hAnsi="ＭＳ 明朝" w:cs="ＭＳ 明朝" w:hint="eastAsia"/>
                <w:color w:val="000000"/>
                <w:sz w:val="18"/>
                <w:szCs w:val="18"/>
              </w:rPr>
              <w:t>人</w:t>
            </w:r>
          </w:p>
        </w:tc>
        <w:tc>
          <w:tcPr>
            <w:tcW w:w="1984" w:type="dxa"/>
            <w:gridSpan w:val="2"/>
            <w:shd w:val="clear" w:color="auto" w:fill="auto"/>
            <w:hideMark/>
          </w:tcPr>
          <w:p w:rsidR="00137748" w:rsidRPr="00137748" w:rsidRDefault="00137748" w:rsidP="00137748">
            <w:pPr>
              <w:spacing w:line="240" w:lineRule="exact"/>
              <w:rPr>
                <w:rFonts w:ascii="ＭＳ 明朝" w:eastAsia="ＭＳ 明朝" w:hAnsi="ＭＳ 明朝" w:cs="Times New Roman"/>
                <w:color w:val="000000"/>
                <w:sz w:val="18"/>
                <w:szCs w:val="18"/>
              </w:rPr>
            </w:pPr>
            <w:r w:rsidRPr="00137748">
              <w:rPr>
                <w:rFonts w:ascii="ＭＳ 明朝" w:eastAsia="ＭＳ 明朝" w:hAnsi="ＭＳ 明朝" w:cs="Times New Roman"/>
                <w:color w:val="000000"/>
                <w:sz w:val="18"/>
                <w:szCs w:val="18"/>
              </w:rPr>
              <w:t>5,451</w:t>
            </w:r>
            <w:r w:rsidRPr="00137748">
              <w:rPr>
                <w:rFonts w:ascii="ＭＳ 明朝" w:eastAsia="ＭＳ 明朝" w:hAnsi="ＭＳ 明朝" w:cs="ＭＳ 明朝" w:hint="eastAsia"/>
                <w:color w:val="000000"/>
                <w:sz w:val="18"/>
                <w:szCs w:val="18"/>
              </w:rPr>
              <w:t>人</w:t>
            </w:r>
          </w:p>
        </w:tc>
        <w:tc>
          <w:tcPr>
            <w:tcW w:w="1984" w:type="dxa"/>
          </w:tcPr>
          <w:p w:rsidR="00137748" w:rsidRPr="00137748" w:rsidRDefault="00137748" w:rsidP="00137748">
            <w:pPr>
              <w:spacing w:line="240" w:lineRule="exact"/>
              <w:rPr>
                <w:rFonts w:ascii="ＭＳ 明朝" w:eastAsia="ＭＳ 明朝" w:hAnsi="ＭＳ 明朝" w:cs="Times New Roman"/>
                <w:color w:val="000000"/>
                <w:sz w:val="18"/>
                <w:szCs w:val="18"/>
              </w:rPr>
            </w:pPr>
            <w:r w:rsidRPr="00137748">
              <w:rPr>
                <w:rFonts w:ascii="ＭＳ 明朝" w:eastAsia="ＭＳ 明朝" w:hAnsi="ＭＳ 明朝" w:cs="Times New Roman" w:hint="eastAsia"/>
                <w:color w:val="000000"/>
                <w:sz w:val="18"/>
                <w:szCs w:val="18"/>
              </w:rPr>
              <w:t>5,228人</w:t>
            </w:r>
          </w:p>
        </w:tc>
      </w:tr>
      <w:tr w:rsidR="00137748" w:rsidRPr="00137748" w:rsidTr="008C260E">
        <w:trPr>
          <w:gridAfter w:val="2"/>
          <w:wAfter w:w="1691" w:type="dxa"/>
        </w:trPr>
        <w:tc>
          <w:tcPr>
            <w:tcW w:w="2022" w:type="dxa"/>
            <w:gridSpan w:val="2"/>
            <w:shd w:val="clear" w:color="auto" w:fill="auto"/>
            <w:hideMark/>
          </w:tcPr>
          <w:p w:rsidR="00137748" w:rsidRPr="00137748" w:rsidRDefault="00137748" w:rsidP="00137748">
            <w:pPr>
              <w:spacing w:line="280" w:lineRule="exact"/>
              <w:rPr>
                <w:rFonts w:ascii="ＭＳ 明朝" w:eastAsia="ＭＳ 明朝" w:hAnsi="ＭＳ 明朝" w:cs="Times New Roman"/>
                <w:b/>
                <w:color w:val="000000"/>
                <w:sz w:val="18"/>
                <w:szCs w:val="18"/>
              </w:rPr>
            </w:pPr>
            <w:r w:rsidRPr="00137748">
              <w:rPr>
                <w:rFonts w:ascii="ＭＳ 明朝" w:eastAsia="ＭＳ 明朝" w:hAnsi="ＭＳ 明朝" w:cs="ＭＳ 明朝" w:hint="eastAsia"/>
                <w:b/>
                <w:color w:val="000000"/>
                <w:sz w:val="18"/>
                <w:szCs w:val="18"/>
              </w:rPr>
              <w:t>・高齢者（</w:t>
            </w:r>
            <w:r w:rsidRPr="00137748">
              <w:rPr>
                <w:rFonts w:ascii="ＭＳ 明朝" w:eastAsia="ＭＳ 明朝" w:hAnsi="ＭＳ 明朝" w:cs="Times New Roman"/>
                <w:b/>
                <w:color w:val="000000"/>
                <w:sz w:val="18"/>
                <w:szCs w:val="18"/>
              </w:rPr>
              <w:t>65</w:t>
            </w:r>
            <w:r w:rsidRPr="00137748">
              <w:rPr>
                <w:rFonts w:ascii="ＭＳ 明朝" w:eastAsia="ＭＳ 明朝" w:hAnsi="ＭＳ 明朝" w:cs="ＭＳ 明朝" w:hint="eastAsia"/>
                <w:b/>
                <w:color w:val="000000"/>
                <w:sz w:val="18"/>
                <w:szCs w:val="18"/>
              </w:rPr>
              <w:t>歳以上）</w:t>
            </w:r>
          </w:p>
        </w:tc>
        <w:tc>
          <w:tcPr>
            <w:tcW w:w="2137" w:type="dxa"/>
            <w:gridSpan w:val="2"/>
            <w:shd w:val="clear" w:color="auto" w:fill="auto"/>
            <w:hideMark/>
          </w:tcPr>
          <w:p w:rsidR="00137748" w:rsidRPr="00137748" w:rsidRDefault="00137748" w:rsidP="00137748">
            <w:pPr>
              <w:spacing w:line="280" w:lineRule="exact"/>
              <w:rPr>
                <w:rFonts w:ascii="ＭＳ 明朝" w:eastAsia="ＭＳ 明朝" w:hAnsi="ＭＳ 明朝" w:cs="Times New Roman"/>
                <w:color w:val="000000"/>
                <w:sz w:val="18"/>
                <w:szCs w:val="18"/>
              </w:rPr>
            </w:pPr>
            <w:r w:rsidRPr="00137748">
              <w:rPr>
                <w:rFonts w:ascii="ＭＳ 明朝" w:eastAsia="ＭＳ 明朝" w:hAnsi="ＭＳ 明朝" w:cs="Times New Roman"/>
                <w:color w:val="000000"/>
                <w:sz w:val="18"/>
                <w:szCs w:val="18"/>
              </w:rPr>
              <w:t>1,061</w:t>
            </w:r>
            <w:r w:rsidRPr="00137748">
              <w:rPr>
                <w:rFonts w:ascii="ＭＳ 明朝" w:eastAsia="ＭＳ 明朝" w:hAnsi="ＭＳ 明朝" w:cs="ＭＳ 明朝" w:hint="eastAsia"/>
                <w:color w:val="000000"/>
                <w:sz w:val="18"/>
                <w:szCs w:val="18"/>
              </w:rPr>
              <w:t>人（</w:t>
            </w:r>
            <w:r w:rsidRPr="00137748">
              <w:rPr>
                <w:rFonts w:ascii="ＭＳ 明朝" w:eastAsia="ＭＳ 明朝" w:hAnsi="ＭＳ 明朝" w:cs="Times New Roman"/>
                <w:color w:val="000000"/>
                <w:sz w:val="18"/>
                <w:szCs w:val="18"/>
              </w:rPr>
              <w:t>17.</w:t>
            </w:r>
            <w:r w:rsidRPr="00137748">
              <w:rPr>
                <w:rFonts w:ascii="ＭＳ 明朝" w:eastAsia="ＭＳ 明朝" w:hAnsi="ＭＳ 明朝" w:cs="Times New Roman" w:hint="eastAsia"/>
                <w:color w:val="000000"/>
                <w:sz w:val="18"/>
                <w:szCs w:val="18"/>
              </w:rPr>
              <w:t>5</w:t>
            </w:r>
            <w:r w:rsidRPr="00137748">
              <w:rPr>
                <w:rFonts w:ascii="ＭＳ 明朝" w:eastAsia="ＭＳ 明朝" w:hAnsi="ＭＳ 明朝" w:cs="ＭＳ 明朝" w:hint="eastAsia"/>
                <w:color w:val="000000"/>
                <w:sz w:val="18"/>
                <w:szCs w:val="18"/>
              </w:rPr>
              <w:t>％）</w:t>
            </w:r>
          </w:p>
        </w:tc>
        <w:tc>
          <w:tcPr>
            <w:tcW w:w="1984" w:type="dxa"/>
            <w:gridSpan w:val="2"/>
            <w:shd w:val="clear" w:color="auto" w:fill="auto"/>
            <w:hideMark/>
          </w:tcPr>
          <w:p w:rsidR="00137748" w:rsidRPr="00137748" w:rsidRDefault="00137748" w:rsidP="00137748">
            <w:pPr>
              <w:spacing w:line="240" w:lineRule="exact"/>
              <w:rPr>
                <w:rFonts w:ascii="ＭＳ 明朝" w:eastAsia="ＭＳ 明朝" w:hAnsi="ＭＳ 明朝" w:cs="Times New Roman"/>
                <w:color w:val="000000"/>
                <w:sz w:val="18"/>
                <w:szCs w:val="18"/>
              </w:rPr>
            </w:pPr>
            <w:r w:rsidRPr="00137748">
              <w:rPr>
                <w:rFonts w:ascii="ＭＳ 明朝" w:eastAsia="ＭＳ 明朝" w:hAnsi="ＭＳ 明朝" w:cs="Times New Roman"/>
                <w:color w:val="000000"/>
                <w:sz w:val="18"/>
                <w:szCs w:val="18"/>
              </w:rPr>
              <w:t>1,483</w:t>
            </w:r>
            <w:r w:rsidRPr="00137748">
              <w:rPr>
                <w:rFonts w:ascii="ＭＳ 明朝" w:eastAsia="ＭＳ 明朝" w:hAnsi="ＭＳ 明朝" w:cs="ＭＳ 明朝" w:hint="eastAsia"/>
                <w:color w:val="000000"/>
                <w:sz w:val="18"/>
                <w:szCs w:val="18"/>
              </w:rPr>
              <w:t>人（</w:t>
            </w:r>
            <w:r w:rsidRPr="00137748">
              <w:rPr>
                <w:rFonts w:ascii="ＭＳ 明朝" w:eastAsia="ＭＳ 明朝" w:hAnsi="ＭＳ 明朝" w:cs="Times New Roman"/>
                <w:color w:val="000000"/>
                <w:sz w:val="18"/>
                <w:szCs w:val="18"/>
              </w:rPr>
              <w:t>27.</w:t>
            </w:r>
            <w:r w:rsidRPr="00137748">
              <w:rPr>
                <w:rFonts w:ascii="ＭＳ 明朝" w:eastAsia="ＭＳ 明朝" w:hAnsi="ＭＳ 明朝" w:cs="Times New Roman" w:hint="eastAsia"/>
                <w:color w:val="000000"/>
                <w:sz w:val="18"/>
                <w:szCs w:val="18"/>
              </w:rPr>
              <w:t>6</w:t>
            </w:r>
            <w:r w:rsidRPr="00137748">
              <w:rPr>
                <w:rFonts w:ascii="ＭＳ 明朝" w:eastAsia="ＭＳ 明朝" w:hAnsi="ＭＳ 明朝" w:cs="ＭＳ 明朝" w:hint="eastAsia"/>
                <w:color w:val="000000"/>
                <w:sz w:val="18"/>
                <w:szCs w:val="18"/>
              </w:rPr>
              <w:t>％）</w:t>
            </w:r>
          </w:p>
        </w:tc>
        <w:tc>
          <w:tcPr>
            <w:tcW w:w="1984" w:type="dxa"/>
          </w:tcPr>
          <w:p w:rsidR="00137748" w:rsidRPr="00137748" w:rsidRDefault="00137748" w:rsidP="00137748">
            <w:pPr>
              <w:spacing w:line="240" w:lineRule="exact"/>
              <w:rPr>
                <w:rFonts w:ascii="ＭＳ 明朝" w:eastAsia="ＭＳ 明朝" w:hAnsi="ＭＳ 明朝" w:cs="Times New Roman"/>
                <w:color w:val="000000"/>
                <w:sz w:val="18"/>
                <w:szCs w:val="18"/>
              </w:rPr>
            </w:pPr>
            <w:r w:rsidRPr="00137748">
              <w:rPr>
                <w:rFonts w:ascii="ＭＳ 明朝" w:eastAsia="ＭＳ 明朝" w:hAnsi="ＭＳ 明朝" w:cs="Times New Roman" w:hint="eastAsia"/>
                <w:color w:val="000000"/>
                <w:sz w:val="18"/>
                <w:szCs w:val="18"/>
              </w:rPr>
              <w:t>1,799人（34.4％）</w:t>
            </w:r>
          </w:p>
        </w:tc>
      </w:tr>
      <w:tr w:rsidR="00137748" w:rsidRPr="00137748" w:rsidTr="008C260E">
        <w:trPr>
          <w:gridAfter w:val="2"/>
          <w:wAfter w:w="1691" w:type="dxa"/>
        </w:trPr>
        <w:tc>
          <w:tcPr>
            <w:tcW w:w="2022" w:type="dxa"/>
            <w:gridSpan w:val="2"/>
            <w:shd w:val="clear" w:color="auto" w:fill="auto"/>
          </w:tcPr>
          <w:p w:rsidR="00137748" w:rsidRPr="00137748" w:rsidRDefault="00137748" w:rsidP="00137748">
            <w:pPr>
              <w:spacing w:line="280" w:lineRule="exact"/>
              <w:rPr>
                <w:rFonts w:ascii="ＭＳ 明朝" w:eastAsia="ＭＳ 明朝" w:hAnsi="ＭＳ 明朝" w:cs="ＭＳ 明朝"/>
                <w:b/>
                <w:color w:val="000000"/>
                <w:sz w:val="18"/>
                <w:szCs w:val="18"/>
              </w:rPr>
            </w:pPr>
            <w:r w:rsidRPr="009177CC">
              <w:rPr>
                <w:rFonts w:ascii="ＭＳ 明朝" w:eastAsia="ＭＳ 明朝" w:hAnsi="ＭＳ 明朝" w:cs="ＭＳ 明朝" w:hint="eastAsia"/>
                <w:b/>
                <w:color w:val="000000"/>
                <w:w w:val="67"/>
                <w:kern w:val="0"/>
                <w:sz w:val="18"/>
                <w:szCs w:val="18"/>
                <w:fitText w:val="1810" w:id="-1964247552"/>
              </w:rPr>
              <w:t>・単独世帯/独居率（65歳以上</w:t>
            </w:r>
            <w:r w:rsidRPr="009177CC">
              <w:rPr>
                <w:rFonts w:ascii="ＭＳ 明朝" w:eastAsia="ＭＳ 明朝" w:hAnsi="ＭＳ 明朝" w:cs="ＭＳ 明朝" w:hint="eastAsia"/>
                <w:b/>
                <w:color w:val="000000"/>
                <w:spacing w:val="7"/>
                <w:w w:val="67"/>
                <w:kern w:val="0"/>
                <w:sz w:val="18"/>
                <w:szCs w:val="18"/>
                <w:fitText w:val="1810" w:id="-1964247552"/>
              </w:rPr>
              <w:t>）</w:t>
            </w:r>
          </w:p>
        </w:tc>
        <w:tc>
          <w:tcPr>
            <w:tcW w:w="2137" w:type="dxa"/>
            <w:gridSpan w:val="2"/>
            <w:shd w:val="clear" w:color="auto" w:fill="auto"/>
          </w:tcPr>
          <w:p w:rsidR="00137748" w:rsidRPr="00137748" w:rsidRDefault="00137748" w:rsidP="00137748">
            <w:pPr>
              <w:spacing w:line="280" w:lineRule="exact"/>
              <w:rPr>
                <w:rFonts w:ascii="ＭＳ 明朝" w:eastAsia="ＭＳ 明朝" w:hAnsi="ＭＳ 明朝" w:cs="Times New Roman"/>
                <w:color w:val="000000"/>
                <w:sz w:val="18"/>
                <w:szCs w:val="18"/>
              </w:rPr>
            </w:pPr>
            <w:r w:rsidRPr="00137748">
              <w:rPr>
                <w:rFonts w:ascii="ＭＳ 明朝" w:eastAsia="ＭＳ 明朝" w:hAnsi="ＭＳ 明朝" w:cs="Times New Roman" w:hint="eastAsia"/>
                <w:color w:val="000000"/>
                <w:sz w:val="18"/>
                <w:szCs w:val="18"/>
              </w:rPr>
              <w:t>240人（30.1％）</w:t>
            </w:r>
          </w:p>
        </w:tc>
        <w:tc>
          <w:tcPr>
            <w:tcW w:w="1984" w:type="dxa"/>
            <w:gridSpan w:val="2"/>
            <w:shd w:val="clear" w:color="auto" w:fill="auto"/>
          </w:tcPr>
          <w:p w:rsidR="00137748" w:rsidRPr="00137748" w:rsidRDefault="00137748" w:rsidP="00137748">
            <w:pPr>
              <w:spacing w:line="240" w:lineRule="exact"/>
              <w:rPr>
                <w:rFonts w:ascii="ＭＳ 明朝" w:eastAsia="ＭＳ 明朝" w:hAnsi="ＭＳ 明朝" w:cs="Times New Roman"/>
                <w:color w:val="000000"/>
                <w:sz w:val="18"/>
                <w:szCs w:val="18"/>
              </w:rPr>
            </w:pPr>
            <w:r w:rsidRPr="00137748">
              <w:rPr>
                <w:rFonts w:ascii="ＭＳ 明朝" w:eastAsia="ＭＳ 明朝" w:hAnsi="ＭＳ 明朝" w:cs="Times New Roman" w:hint="eastAsia"/>
                <w:color w:val="000000"/>
                <w:sz w:val="18"/>
                <w:szCs w:val="18"/>
              </w:rPr>
              <w:t>350人（32.7％）</w:t>
            </w:r>
          </w:p>
        </w:tc>
        <w:tc>
          <w:tcPr>
            <w:tcW w:w="1984" w:type="dxa"/>
          </w:tcPr>
          <w:p w:rsidR="00137748" w:rsidRPr="00137748" w:rsidRDefault="00137748" w:rsidP="00137748">
            <w:pPr>
              <w:spacing w:line="240" w:lineRule="exact"/>
              <w:rPr>
                <w:rFonts w:ascii="ＭＳ 明朝" w:eastAsia="ＭＳ 明朝" w:hAnsi="ＭＳ 明朝" w:cs="Times New Roman"/>
                <w:color w:val="000000"/>
                <w:sz w:val="18"/>
                <w:szCs w:val="18"/>
              </w:rPr>
            </w:pPr>
          </w:p>
        </w:tc>
      </w:tr>
      <w:tr w:rsidR="00137748" w:rsidRPr="00137748" w:rsidTr="008C260E">
        <w:trPr>
          <w:gridAfter w:val="2"/>
          <w:wAfter w:w="1691" w:type="dxa"/>
        </w:trPr>
        <w:tc>
          <w:tcPr>
            <w:tcW w:w="2022" w:type="dxa"/>
            <w:gridSpan w:val="2"/>
            <w:tcBorders>
              <w:bottom w:val="single" w:sz="4" w:space="0" w:color="auto"/>
            </w:tcBorders>
            <w:shd w:val="clear" w:color="auto" w:fill="auto"/>
            <w:hideMark/>
          </w:tcPr>
          <w:p w:rsidR="00137748" w:rsidRPr="00137748" w:rsidRDefault="00137748" w:rsidP="00137748">
            <w:pPr>
              <w:spacing w:line="280" w:lineRule="exact"/>
              <w:rPr>
                <w:rFonts w:ascii="ＭＳ 明朝" w:eastAsia="ＭＳ 明朝" w:hAnsi="ＭＳ 明朝" w:cs="ＭＳ 明朝"/>
                <w:b/>
                <w:color w:val="000000"/>
                <w:sz w:val="18"/>
                <w:szCs w:val="18"/>
              </w:rPr>
            </w:pPr>
            <w:r w:rsidRPr="00137748">
              <w:rPr>
                <w:rFonts w:ascii="ＭＳ 明朝" w:eastAsia="ＭＳ 明朝" w:hAnsi="ＭＳ 明朝" w:cs="ＭＳ 明朝" w:hint="eastAsia"/>
                <w:b/>
                <w:color w:val="000000"/>
                <w:sz w:val="18"/>
                <w:szCs w:val="18"/>
              </w:rPr>
              <w:t>・こども（</w:t>
            </w:r>
            <w:r w:rsidRPr="00137748">
              <w:rPr>
                <w:rFonts w:ascii="ＭＳ 明朝" w:eastAsia="ＭＳ 明朝" w:hAnsi="ＭＳ 明朝" w:cs="Times New Roman" w:hint="eastAsia"/>
                <w:b/>
                <w:color w:val="000000"/>
                <w:sz w:val="18"/>
                <w:szCs w:val="18"/>
              </w:rPr>
              <w:t>０</w:t>
            </w:r>
            <w:r w:rsidRPr="00137748">
              <w:rPr>
                <w:rFonts w:ascii="ＭＳ 明朝" w:eastAsia="ＭＳ 明朝" w:hAnsi="ＭＳ 明朝" w:cs="ＭＳ 明朝" w:hint="eastAsia"/>
                <w:b/>
                <w:color w:val="000000"/>
                <w:sz w:val="18"/>
                <w:szCs w:val="18"/>
              </w:rPr>
              <w:t>～</w:t>
            </w:r>
            <w:r w:rsidRPr="00137748">
              <w:rPr>
                <w:rFonts w:ascii="ＭＳ 明朝" w:eastAsia="ＭＳ 明朝" w:hAnsi="ＭＳ 明朝" w:cs="Times New Roman"/>
                <w:b/>
                <w:color w:val="000000"/>
                <w:sz w:val="18"/>
                <w:szCs w:val="18"/>
              </w:rPr>
              <w:t>14</w:t>
            </w:r>
            <w:r w:rsidRPr="00137748">
              <w:rPr>
                <w:rFonts w:ascii="ＭＳ 明朝" w:eastAsia="ＭＳ 明朝" w:hAnsi="ＭＳ 明朝" w:cs="ＭＳ 明朝" w:hint="eastAsia"/>
                <w:b/>
                <w:color w:val="000000"/>
                <w:sz w:val="18"/>
                <w:szCs w:val="18"/>
              </w:rPr>
              <w:t>歳）</w:t>
            </w:r>
          </w:p>
          <w:p w:rsidR="00137748" w:rsidRPr="00137748" w:rsidRDefault="00137748" w:rsidP="00137748">
            <w:pPr>
              <w:spacing w:line="280" w:lineRule="exact"/>
              <w:rPr>
                <w:rFonts w:ascii="ＭＳ 明朝" w:eastAsia="ＭＳ 明朝" w:hAnsi="ＭＳ 明朝" w:cs="Times New Roman"/>
                <w:b/>
                <w:color w:val="000000"/>
                <w:sz w:val="18"/>
                <w:szCs w:val="18"/>
              </w:rPr>
            </w:pPr>
            <w:r w:rsidRPr="009177CC">
              <w:rPr>
                <w:rFonts w:ascii="ＭＳ 明朝" w:eastAsia="ＭＳ 明朝" w:hAnsi="ＭＳ 明朝" w:cs="ＭＳ 明朝" w:hint="eastAsia"/>
                <w:b/>
                <w:w w:val="69"/>
                <w:kern w:val="0"/>
                <w:sz w:val="18"/>
                <w:szCs w:val="18"/>
                <w:fitText w:val="1810" w:id="-1964247551"/>
              </w:rPr>
              <w:t>・生産年齢人口（15歳～64歳</w:t>
            </w:r>
            <w:r w:rsidRPr="009177CC">
              <w:rPr>
                <w:rFonts w:ascii="ＭＳ 明朝" w:eastAsia="ＭＳ 明朝" w:hAnsi="ＭＳ 明朝" w:cs="ＭＳ 明朝" w:hint="eastAsia"/>
                <w:b/>
                <w:spacing w:val="-8"/>
                <w:w w:val="69"/>
                <w:kern w:val="0"/>
                <w:sz w:val="18"/>
                <w:szCs w:val="18"/>
                <w:fitText w:val="1810" w:id="-1964247551"/>
              </w:rPr>
              <w:t>）</w:t>
            </w:r>
          </w:p>
        </w:tc>
        <w:tc>
          <w:tcPr>
            <w:tcW w:w="2137" w:type="dxa"/>
            <w:gridSpan w:val="2"/>
            <w:tcBorders>
              <w:bottom w:val="single" w:sz="4" w:space="0" w:color="auto"/>
            </w:tcBorders>
            <w:shd w:val="clear" w:color="auto" w:fill="auto"/>
            <w:hideMark/>
          </w:tcPr>
          <w:p w:rsidR="00137748" w:rsidRPr="00137748" w:rsidRDefault="00137748" w:rsidP="00137748">
            <w:pPr>
              <w:spacing w:line="280" w:lineRule="exact"/>
              <w:rPr>
                <w:rFonts w:ascii="ＭＳ 明朝" w:eastAsia="ＭＳ 明朝" w:hAnsi="ＭＳ 明朝" w:cs="ＭＳ 明朝"/>
                <w:color w:val="000000"/>
                <w:sz w:val="18"/>
                <w:szCs w:val="18"/>
              </w:rPr>
            </w:pPr>
            <w:r w:rsidRPr="00137748">
              <w:rPr>
                <w:rFonts w:ascii="ＭＳ 明朝" w:eastAsia="ＭＳ 明朝" w:hAnsi="ＭＳ 明朝" w:cs="Times New Roman"/>
                <w:color w:val="000000"/>
                <w:sz w:val="18"/>
                <w:szCs w:val="18"/>
              </w:rPr>
              <w:t>642</w:t>
            </w:r>
            <w:r w:rsidRPr="00137748">
              <w:rPr>
                <w:rFonts w:ascii="ＭＳ 明朝" w:eastAsia="ＭＳ 明朝" w:hAnsi="ＭＳ 明朝" w:cs="ＭＳ 明朝" w:hint="eastAsia"/>
                <w:color w:val="000000"/>
                <w:sz w:val="18"/>
                <w:szCs w:val="18"/>
              </w:rPr>
              <w:t>人（</w:t>
            </w:r>
            <w:r w:rsidRPr="00137748">
              <w:rPr>
                <w:rFonts w:ascii="ＭＳ 明朝" w:eastAsia="ＭＳ 明朝" w:hAnsi="ＭＳ 明朝" w:cs="Times New Roman"/>
                <w:color w:val="000000"/>
                <w:sz w:val="18"/>
                <w:szCs w:val="18"/>
              </w:rPr>
              <w:t>10.</w:t>
            </w:r>
            <w:r w:rsidRPr="00137748">
              <w:rPr>
                <w:rFonts w:ascii="ＭＳ 明朝" w:eastAsia="ＭＳ 明朝" w:hAnsi="ＭＳ 明朝" w:cs="Times New Roman" w:hint="eastAsia"/>
                <w:color w:val="000000"/>
                <w:sz w:val="18"/>
                <w:szCs w:val="18"/>
              </w:rPr>
              <w:t>6</w:t>
            </w:r>
            <w:r w:rsidRPr="00137748">
              <w:rPr>
                <w:rFonts w:ascii="ＭＳ 明朝" w:eastAsia="ＭＳ 明朝" w:hAnsi="ＭＳ 明朝" w:cs="ＭＳ 明朝" w:hint="eastAsia"/>
                <w:color w:val="000000"/>
                <w:sz w:val="18"/>
                <w:szCs w:val="18"/>
              </w:rPr>
              <w:t>％）</w:t>
            </w:r>
          </w:p>
          <w:p w:rsidR="00137748" w:rsidRPr="00137748" w:rsidRDefault="00137748" w:rsidP="00137748">
            <w:pPr>
              <w:spacing w:line="280" w:lineRule="exact"/>
              <w:rPr>
                <w:rFonts w:ascii="ＭＳ 明朝" w:eastAsia="ＭＳ 明朝" w:hAnsi="ＭＳ 明朝" w:cs="Times New Roman"/>
                <w:color w:val="000000"/>
                <w:sz w:val="18"/>
                <w:szCs w:val="18"/>
              </w:rPr>
            </w:pPr>
            <w:r w:rsidRPr="00137748">
              <w:rPr>
                <w:rFonts w:ascii="ＭＳ 明朝" w:eastAsia="ＭＳ 明朝" w:hAnsi="ＭＳ 明朝" w:cs="Times New Roman" w:hint="eastAsia"/>
                <w:color w:val="000000"/>
                <w:sz w:val="18"/>
                <w:szCs w:val="18"/>
              </w:rPr>
              <w:t>4,361人（71.0％）</w:t>
            </w:r>
          </w:p>
        </w:tc>
        <w:tc>
          <w:tcPr>
            <w:tcW w:w="1984" w:type="dxa"/>
            <w:gridSpan w:val="2"/>
            <w:tcBorders>
              <w:bottom w:val="single" w:sz="4" w:space="0" w:color="auto"/>
            </w:tcBorders>
            <w:shd w:val="clear" w:color="auto" w:fill="auto"/>
            <w:hideMark/>
          </w:tcPr>
          <w:p w:rsidR="00137748" w:rsidRPr="00137748" w:rsidRDefault="00137748" w:rsidP="00137748">
            <w:pPr>
              <w:spacing w:line="240" w:lineRule="exact"/>
              <w:rPr>
                <w:rFonts w:ascii="ＭＳ 明朝" w:eastAsia="ＭＳ 明朝" w:hAnsi="ＭＳ 明朝" w:cs="ＭＳ 明朝"/>
                <w:color w:val="000000"/>
                <w:sz w:val="18"/>
                <w:szCs w:val="18"/>
              </w:rPr>
            </w:pPr>
            <w:r w:rsidRPr="00137748">
              <w:rPr>
                <w:rFonts w:ascii="ＭＳ 明朝" w:eastAsia="ＭＳ 明朝" w:hAnsi="ＭＳ 明朝" w:cs="Times New Roman" w:hint="eastAsia"/>
                <w:color w:val="000000"/>
                <w:sz w:val="18"/>
                <w:szCs w:val="18"/>
              </w:rPr>
              <w:t>538</w:t>
            </w:r>
            <w:r w:rsidRPr="00137748">
              <w:rPr>
                <w:rFonts w:ascii="ＭＳ 明朝" w:eastAsia="ＭＳ 明朝" w:hAnsi="ＭＳ 明朝" w:cs="ＭＳ 明朝" w:hint="eastAsia"/>
                <w:color w:val="000000"/>
                <w:sz w:val="18"/>
                <w:szCs w:val="18"/>
              </w:rPr>
              <w:t>人（</w:t>
            </w:r>
            <w:r w:rsidRPr="00137748">
              <w:rPr>
                <w:rFonts w:ascii="ＭＳ 明朝" w:eastAsia="ＭＳ 明朝" w:hAnsi="ＭＳ 明朝" w:cs="Times New Roman" w:hint="eastAsia"/>
                <w:color w:val="000000"/>
                <w:sz w:val="18"/>
                <w:szCs w:val="18"/>
              </w:rPr>
              <w:t>10.0</w:t>
            </w:r>
            <w:r w:rsidRPr="00137748">
              <w:rPr>
                <w:rFonts w:ascii="ＭＳ 明朝" w:eastAsia="ＭＳ 明朝" w:hAnsi="ＭＳ 明朝" w:cs="ＭＳ 明朝" w:hint="eastAsia"/>
                <w:color w:val="000000"/>
                <w:sz w:val="18"/>
                <w:szCs w:val="18"/>
              </w:rPr>
              <w:t>％）</w:t>
            </w:r>
          </w:p>
          <w:p w:rsidR="00137748" w:rsidRPr="00137748" w:rsidRDefault="00137748" w:rsidP="00137748">
            <w:pPr>
              <w:spacing w:line="240" w:lineRule="exact"/>
              <w:rPr>
                <w:rFonts w:ascii="ＭＳ 明朝" w:eastAsia="ＭＳ 明朝" w:hAnsi="ＭＳ 明朝" w:cs="Times New Roman"/>
                <w:color w:val="000000"/>
                <w:sz w:val="18"/>
                <w:szCs w:val="18"/>
              </w:rPr>
            </w:pPr>
            <w:r w:rsidRPr="00137748">
              <w:rPr>
                <w:rFonts w:ascii="ＭＳ 明朝" w:eastAsia="ＭＳ 明朝" w:hAnsi="ＭＳ 明朝" w:cs="Times New Roman" w:hint="eastAsia"/>
                <w:color w:val="000000"/>
                <w:sz w:val="18"/>
                <w:szCs w:val="18"/>
              </w:rPr>
              <w:t>3,361人（61.7％）</w:t>
            </w:r>
          </w:p>
        </w:tc>
        <w:tc>
          <w:tcPr>
            <w:tcW w:w="1984" w:type="dxa"/>
            <w:tcBorders>
              <w:bottom w:val="single" w:sz="4" w:space="0" w:color="auto"/>
            </w:tcBorders>
          </w:tcPr>
          <w:p w:rsidR="00137748" w:rsidRPr="00137748" w:rsidRDefault="00137748" w:rsidP="00137748">
            <w:pPr>
              <w:spacing w:line="240" w:lineRule="exact"/>
              <w:ind w:firstLineChars="100" w:firstLine="180"/>
              <w:rPr>
                <w:rFonts w:ascii="ＭＳ 明朝" w:eastAsia="ＭＳ 明朝" w:hAnsi="ＭＳ 明朝" w:cs="Times New Roman"/>
                <w:color w:val="000000"/>
                <w:sz w:val="18"/>
                <w:szCs w:val="18"/>
              </w:rPr>
            </w:pPr>
            <w:r w:rsidRPr="00137748">
              <w:rPr>
                <w:rFonts w:ascii="ＭＳ 明朝" w:eastAsia="ＭＳ 明朝" w:hAnsi="ＭＳ 明朝" w:cs="Times New Roman" w:hint="eastAsia"/>
                <w:color w:val="000000"/>
                <w:sz w:val="18"/>
                <w:szCs w:val="18"/>
              </w:rPr>
              <w:t>490人（ 9.4％）</w:t>
            </w:r>
          </w:p>
          <w:p w:rsidR="00137748" w:rsidRPr="00137748" w:rsidRDefault="00137748" w:rsidP="00137748">
            <w:pPr>
              <w:spacing w:line="240" w:lineRule="exact"/>
              <w:rPr>
                <w:rFonts w:ascii="ＭＳ 明朝" w:eastAsia="ＭＳ 明朝" w:hAnsi="ＭＳ 明朝" w:cs="Times New Roman"/>
                <w:color w:val="000000"/>
                <w:sz w:val="18"/>
                <w:szCs w:val="18"/>
              </w:rPr>
            </w:pPr>
            <w:r w:rsidRPr="00137748">
              <w:rPr>
                <w:rFonts w:ascii="ＭＳ 明朝" w:eastAsia="ＭＳ 明朝" w:hAnsi="ＭＳ 明朝" w:cs="Times New Roman" w:hint="eastAsia"/>
                <w:color w:val="000000"/>
                <w:sz w:val="18"/>
                <w:szCs w:val="18"/>
              </w:rPr>
              <w:t>2,939人（56.2％）</w:t>
            </w:r>
          </w:p>
        </w:tc>
      </w:tr>
      <w:tr w:rsidR="00137748" w:rsidRPr="00137748" w:rsidTr="008C260E">
        <w:trPr>
          <w:gridAfter w:val="1"/>
          <w:wAfter w:w="71" w:type="dxa"/>
          <w:trHeight w:val="166"/>
        </w:trPr>
        <w:tc>
          <w:tcPr>
            <w:tcW w:w="1526" w:type="dxa"/>
            <w:tcBorders>
              <w:top w:val="single" w:sz="4" w:space="0" w:color="auto"/>
            </w:tcBorders>
            <w:shd w:val="clear" w:color="auto" w:fill="auto"/>
            <w:hideMark/>
          </w:tcPr>
          <w:p w:rsidR="00137748" w:rsidRPr="00137748" w:rsidRDefault="00137748" w:rsidP="00137748">
            <w:pPr>
              <w:spacing w:line="280" w:lineRule="exact"/>
              <w:rPr>
                <w:rFonts w:ascii="ＭＳ 明朝" w:eastAsia="ＭＳ 明朝" w:hAnsi="ＭＳ 明朝" w:cs="Times New Roman"/>
                <w:b/>
                <w:color w:val="000000"/>
                <w:sz w:val="18"/>
                <w:szCs w:val="18"/>
              </w:rPr>
            </w:pPr>
            <w:r w:rsidRPr="00137748">
              <w:rPr>
                <w:rFonts w:ascii="ＭＳ 明朝" w:eastAsia="ＭＳ 明朝" w:hAnsi="ＭＳ 明朝" w:cs="ＭＳ 明朝" w:hint="eastAsia"/>
                <w:b/>
                <w:color w:val="000000"/>
                <w:sz w:val="18"/>
                <w:szCs w:val="18"/>
              </w:rPr>
              <w:t>・医療機関数</w:t>
            </w:r>
          </w:p>
        </w:tc>
        <w:tc>
          <w:tcPr>
            <w:tcW w:w="8221" w:type="dxa"/>
            <w:gridSpan w:val="7"/>
          </w:tcPr>
          <w:p w:rsidR="00137748" w:rsidRPr="00137748" w:rsidRDefault="00137748" w:rsidP="00137748">
            <w:pPr>
              <w:spacing w:line="280" w:lineRule="exact"/>
              <w:ind w:firstLine="360"/>
              <w:rPr>
                <w:rFonts w:ascii="ＭＳ 明朝" w:eastAsia="ＭＳ 明朝" w:hAnsi="ＭＳ 明朝" w:cs="Times New Roman"/>
                <w:color w:val="FF0000"/>
                <w:sz w:val="18"/>
                <w:szCs w:val="18"/>
              </w:rPr>
            </w:pPr>
            <w:r w:rsidRPr="00137748">
              <w:rPr>
                <w:rFonts w:ascii="ＭＳ 明朝" w:eastAsia="ＭＳ 明朝" w:hAnsi="ＭＳ 明朝" w:cs="Times New Roman" w:hint="eastAsia"/>
                <w:color w:val="000000"/>
                <w:sz w:val="18"/>
                <w:szCs w:val="18"/>
              </w:rPr>
              <w:t>・病院０・診療所１・歯科診療所１・保険薬局１</w:t>
            </w:r>
          </w:p>
        </w:tc>
      </w:tr>
      <w:tr w:rsidR="00137748" w:rsidRPr="00137748" w:rsidTr="008C260E">
        <w:trPr>
          <w:gridAfter w:val="4"/>
          <w:wAfter w:w="4782" w:type="dxa"/>
        </w:trPr>
        <w:tc>
          <w:tcPr>
            <w:tcW w:w="1526" w:type="dxa"/>
            <w:shd w:val="clear" w:color="auto" w:fill="auto"/>
            <w:hideMark/>
          </w:tcPr>
          <w:p w:rsidR="00137748" w:rsidRPr="00137748" w:rsidRDefault="00137748" w:rsidP="00137748">
            <w:pPr>
              <w:spacing w:line="280" w:lineRule="exact"/>
              <w:rPr>
                <w:rFonts w:ascii="ＭＳ 明朝" w:eastAsia="ＭＳ 明朝" w:hAnsi="ＭＳ 明朝" w:cs="Times New Roman"/>
                <w:b/>
                <w:color w:val="000000"/>
                <w:sz w:val="18"/>
                <w:szCs w:val="18"/>
              </w:rPr>
            </w:pPr>
            <w:r w:rsidRPr="00137748">
              <w:rPr>
                <w:rFonts w:ascii="ＭＳ 明朝" w:eastAsia="ＭＳ 明朝" w:hAnsi="ＭＳ 明朝" w:cs="ＭＳ 明朝" w:hint="eastAsia"/>
                <w:b/>
                <w:color w:val="000000"/>
                <w:sz w:val="18"/>
                <w:szCs w:val="18"/>
              </w:rPr>
              <w:t>・市営住宅</w:t>
            </w:r>
          </w:p>
        </w:tc>
        <w:tc>
          <w:tcPr>
            <w:tcW w:w="1526" w:type="dxa"/>
            <w:gridSpan w:val="2"/>
            <w:shd w:val="clear" w:color="auto" w:fill="auto"/>
          </w:tcPr>
          <w:p w:rsidR="00137748" w:rsidRPr="00137748" w:rsidRDefault="00137748" w:rsidP="00137748">
            <w:pPr>
              <w:spacing w:line="280" w:lineRule="exact"/>
              <w:ind w:firstLine="360"/>
              <w:rPr>
                <w:rFonts w:ascii="ＭＳ 明朝" w:eastAsia="Times New Roman" w:hAnsi="ＭＳ 明朝" w:cs="ＭＳ 明朝"/>
                <w:color w:val="000000"/>
                <w:sz w:val="18"/>
                <w:szCs w:val="18"/>
              </w:rPr>
            </w:pPr>
            <w:r w:rsidRPr="00137748">
              <w:rPr>
                <w:rFonts w:ascii="ＭＳ 明朝" w:eastAsia="ＭＳ 明朝" w:hAnsi="ＭＳ 明朝" w:cs="ＭＳ 明朝" w:hint="eastAsia"/>
                <w:color w:val="000000"/>
                <w:sz w:val="18"/>
                <w:szCs w:val="18"/>
              </w:rPr>
              <w:t>なし</w:t>
            </w:r>
          </w:p>
        </w:tc>
        <w:tc>
          <w:tcPr>
            <w:tcW w:w="1984" w:type="dxa"/>
            <w:gridSpan w:val="2"/>
          </w:tcPr>
          <w:p w:rsidR="00137748" w:rsidRPr="00137748" w:rsidRDefault="00137748" w:rsidP="00137748">
            <w:pPr>
              <w:spacing w:line="280" w:lineRule="exact"/>
              <w:ind w:firstLine="360"/>
              <w:rPr>
                <w:rFonts w:ascii="ＭＳ 明朝" w:eastAsia="ＭＳ 明朝" w:hAnsi="ＭＳ 明朝" w:cs="ＭＳ 明朝"/>
                <w:color w:val="000000"/>
                <w:sz w:val="18"/>
                <w:szCs w:val="18"/>
              </w:rPr>
            </w:pPr>
          </w:p>
        </w:tc>
      </w:tr>
      <w:tr w:rsidR="00137748" w:rsidRPr="00137748" w:rsidTr="008C260E">
        <w:trPr>
          <w:gridAfter w:val="4"/>
          <w:wAfter w:w="4782" w:type="dxa"/>
        </w:trPr>
        <w:tc>
          <w:tcPr>
            <w:tcW w:w="1526" w:type="dxa"/>
            <w:shd w:val="clear" w:color="auto" w:fill="auto"/>
          </w:tcPr>
          <w:p w:rsidR="00137748" w:rsidRPr="00137748" w:rsidRDefault="00137748" w:rsidP="00137748">
            <w:pPr>
              <w:rPr>
                <w:rFonts w:ascii="ＭＳ 明朝" w:eastAsia="ＭＳ 明朝" w:hAnsi="ＭＳ 明朝" w:cs="ＭＳ 明朝"/>
                <w:b/>
                <w:color w:val="000000"/>
                <w:sz w:val="18"/>
                <w:szCs w:val="18"/>
              </w:rPr>
            </w:pPr>
          </w:p>
        </w:tc>
        <w:tc>
          <w:tcPr>
            <w:tcW w:w="1526" w:type="dxa"/>
            <w:gridSpan w:val="2"/>
            <w:shd w:val="clear" w:color="auto" w:fill="auto"/>
          </w:tcPr>
          <w:p w:rsidR="00137748" w:rsidRPr="00137748" w:rsidRDefault="00137748" w:rsidP="00137748">
            <w:pPr>
              <w:ind w:firstLineChars="200" w:firstLine="360"/>
              <w:rPr>
                <w:rFonts w:ascii="ＭＳ 明朝" w:eastAsia="ＭＳ 明朝" w:hAnsi="ＭＳ 明朝" w:cs="ＭＳ 明朝"/>
                <w:color w:val="000000"/>
                <w:sz w:val="18"/>
                <w:szCs w:val="18"/>
              </w:rPr>
            </w:pPr>
          </w:p>
        </w:tc>
        <w:tc>
          <w:tcPr>
            <w:tcW w:w="1984" w:type="dxa"/>
            <w:gridSpan w:val="2"/>
          </w:tcPr>
          <w:p w:rsidR="00137748" w:rsidRPr="00137748" w:rsidRDefault="00137748" w:rsidP="00137748">
            <w:pPr>
              <w:ind w:firstLineChars="200" w:firstLine="360"/>
              <w:rPr>
                <w:rFonts w:ascii="ＭＳ 明朝" w:eastAsia="ＭＳ 明朝" w:hAnsi="ＭＳ 明朝" w:cs="ＭＳ 明朝"/>
                <w:color w:val="000000"/>
                <w:sz w:val="18"/>
                <w:szCs w:val="18"/>
              </w:rPr>
            </w:pPr>
          </w:p>
        </w:tc>
      </w:tr>
    </w:tbl>
    <w:p w:rsidR="00137748" w:rsidRPr="00137748" w:rsidRDefault="00137748" w:rsidP="00137748">
      <w:pPr>
        <w:outlineLvl w:val="2"/>
        <w:rPr>
          <w:rFonts w:ascii="ＭＳ 明朝" w:eastAsia="ＭＳ 明朝" w:hAnsi="ＭＳ 明朝" w:cs="Times New Roman"/>
        </w:rPr>
      </w:pPr>
      <w:bookmarkStart w:id="59" w:name="_Toc12626539"/>
    </w:p>
    <w:p w:rsidR="00137748" w:rsidRPr="00137748" w:rsidRDefault="00137748" w:rsidP="00137748">
      <w:pPr>
        <w:outlineLvl w:val="2"/>
        <w:rPr>
          <w:rFonts w:ascii="ＭＳ 明朝" w:eastAsia="ＭＳ 明朝" w:hAnsi="ＭＳ 明朝" w:cs="Times New Roman"/>
        </w:rPr>
      </w:pPr>
      <w:r w:rsidRPr="00137748">
        <w:rPr>
          <w:rFonts w:ascii="ＭＳ 明朝" w:eastAsia="ＭＳ 明朝" w:hAnsi="ＭＳ 明朝" w:cs="Times New Roman"/>
        </w:rPr>
        <w:br w:type="page"/>
      </w:r>
      <w:r w:rsidRPr="00137748">
        <w:rPr>
          <w:rFonts w:ascii="ＭＳ 明朝" w:eastAsia="ＭＳ 明朝" w:hAnsi="ＭＳ 明朝" w:cs="Times New Roman" w:hint="eastAsia"/>
        </w:rPr>
        <w:t>(3)　主な取組み</w:t>
      </w:r>
      <w:bookmarkEnd w:id="5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402"/>
        <w:gridCol w:w="4961"/>
      </w:tblGrid>
      <w:tr w:rsidR="00137748" w:rsidRPr="00137748" w:rsidTr="008C260E">
        <w:trPr>
          <w:trHeight w:val="349"/>
        </w:trPr>
        <w:tc>
          <w:tcPr>
            <w:tcW w:w="959" w:type="dxa"/>
            <w:shd w:val="clear" w:color="auto" w:fill="auto"/>
            <w:noWrap/>
            <w:hideMark/>
          </w:tcPr>
          <w:p w:rsidR="00137748" w:rsidRPr="00137748" w:rsidRDefault="00137748" w:rsidP="00137748">
            <w:pPr>
              <w:rPr>
                <w:rFonts w:ascii="ＭＳ 明朝" w:eastAsia="ＭＳ 明朝" w:hAnsi="ＭＳ 明朝" w:cs="Times New Roman"/>
                <w:b/>
                <w:bCs/>
              </w:rPr>
            </w:pPr>
            <w:r w:rsidRPr="00137748">
              <w:rPr>
                <w:rFonts w:ascii="ＭＳ 明朝" w:eastAsia="ＭＳ 明朝" w:hAnsi="ＭＳ 明朝" w:cs="Times New Roman" w:hint="eastAsia"/>
                <w:b/>
                <w:bCs/>
              </w:rPr>
              <w:t>時期</w:t>
            </w:r>
          </w:p>
        </w:tc>
        <w:tc>
          <w:tcPr>
            <w:tcW w:w="3402" w:type="dxa"/>
            <w:shd w:val="clear" w:color="auto" w:fill="auto"/>
            <w:hideMark/>
          </w:tcPr>
          <w:p w:rsidR="00137748" w:rsidRPr="00137748" w:rsidRDefault="00137748" w:rsidP="00137748">
            <w:pPr>
              <w:rPr>
                <w:rFonts w:ascii="ＭＳ 明朝" w:eastAsia="ＭＳ 明朝" w:hAnsi="ＭＳ 明朝" w:cs="Times New Roman"/>
                <w:b/>
                <w:bCs/>
              </w:rPr>
            </w:pPr>
            <w:r w:rsidRPr="00137748">
              <w:rPr>
                <w:rFonts w:ascii="ＭＳ 明朝" w:eastAsia="ＭＳ 明朝" w:hAnsi="ＭＳ 明朝" w:cs="Times New Roman" w:hint="eastAsia"/>
                <w:b/>
                <w:bCs/>
              </w:rPr>
              <w:t>取組み</w:t>
            </w:r>
          </w:p>
        </w:tc>
        <w:tc>
          <w:tcPr>
            <w:tcW w:w="4961" w:type="dxa"/>
            <w:shd w:val="clear" w:color="auto" w:fill="auto"/>
            <w:hideMark/>
          </w:tcPr>
          <w:p w:rsidR="00137748" w:rsidRPr="00137748" w:rsidRDefault="00137748" w:rsidP="00137748">
            <w:pPr>
              <w:rPr>
                <w:rFonts w:ascii="ＭＳ 明朝" w:eastAsia="ＭＳ 明朝" w:hAnsi="ＭＳ 明朝" w:cs="Times New Roman"/>
                <w:b/>
                <w:bCs/>
              </w:rPr>
            </w:pPr>
            <w:r w:rsidRPr="00137748">
              <w:rPr>
                <w:rFonts w:ascii="ＭＳ 明朝" w:eastAsia="ＭＳ 明朝" w:hAnsi="ＭＳ 明朝" w:cs="Times New Roman" w:hint="eastAsia"/>
                <w:b/>
                <w:bCs/>
              </w:rPr>
              <w:t>取組み内容</w:t>
            </w:r>
          </w:p>
        </w:tc>
      </w:tr>
      <w:tr w:rsidR="00137748" w:rsidRPr="00137748" w:rsidTr="008C260E">
        <w:trPr>
          <w:trHeight w:val="750"/>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随時</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高齢者の把握</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地域ネットワーク委員会で65歳以上の要支援者名簿作成、状況により分類し、要支援マップとして活用（約1,000名以上分）</w:t>
            </w:r>
          </w:p>
        </w:tc>
      </w:tr>
      <w:tr w:rsidR="00137748" w:rsidRPr="00137748" w:rsidTr="008C260E">
        <w:trPr>
          <w:trHeight w:val="750"/>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随時</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認知症の方への対応</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さきしま地域包括支援センター、南港北ブランチと協力しながら認知症サポート医とも連携</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随時</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メールによる安否確認</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２日～３日に１回実施</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随時</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広報</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ホームページによる地域活動紹介（随時更新）</w:t>
            </w:r>
          </w:p>
        </w:tc>
      </w:tr>
      <w:tr w:rsidR="00137748" w:rsidRPr="00137748" w:rsidTr="008C260E">
        <w:trPr>
          <w:trHeight w:val="750"/>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毎日</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はぐくみネットによる見守り活動</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通学時、小中学生が対象、7:30～8:00周辺清掃、8:00～8:30見守り活動</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毎週</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お達者クラブ（百歳体操）</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毎週水曜日1部13:45～14:45、2部15:00～16:00</w:t>
            </w:r>
          </w:p>
        </w:tc>
      </w:tr>
      <w:tr w:rsidR="00137748" w:rsidRPr="00137748" w:rsidTr="008C260E">
        <w:trPr>
          <w:trHeight w:val="750"/>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毎週</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グラウンドゴルフ</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毎週月～土曜日9:00～11:00、60歳以上が対象（参加費等は問合せが必要）</w:t>
            </w:r>
          </w:p>
        </w:tc>
      </w:tr>
      <w:tr w:rsidR="00137748" w:rsidRPr="00137748" w:rsidTr="008C260E">
        <w:trPr>
          <w:trHeight w:val="750"/>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毎週</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ゲートボール</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毎週月～土曜日9:00～11:00、60歳以上が対象（参加費等は問合せが必要）</w:t>
            </w:r>
          </w:p>
        </w:tc>
      </w:tr>
      <w:tr w:rsidR="00137748" w:rsidRPr="00137748" w:rsidTr="008C260E">
        <w:trPr>
          <w:trHeight w:val="750"/>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毎週</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カラオケ</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毎週月・土曜日13:00～16:00、60歳以上が対象（参加費等は問合せが必要）</w:t>
            </w:r>
          </w:p>
        </w:tc>
      </w:tr>
      <w:tr w:rsidR="00137748" w:rsidRPr="00137748" w:rsidTr="008C260E">
        <w:trPr>
          <w:trHeight w:val="750"/>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毎週</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大正琴</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毎週木曜日13:00～16:00、60歳以上が対象（参加費等は問合せが必要）</w:t>
            </w:r>
          </w:p>
        </w:tc>
      </w:tr>
      <w:tr w:rsidR="00137748" w:rsidRPr="00137748" w:rsidTr="008C260E">
        <w:trPr>
          <w:trHeight w:val="750"/>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毎週</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健康麻雀</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毎週金曜日13:00～16:00、60歳以上が対象（参加費等は問合せが必要）</w:t>
            </w:r>
          </w:p>
        </w:tc>
      </w:tr>
      <w:tr w:rsidR="00137748" w:rsidRPr="00137748" w:rsidTr="008C260E">
        <w:trPr>
          <w:trHeight w:val="317"/>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隔週</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利用団体による会館清掃奉仕</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２週に１回</w:t>
            </w:r>
          </w:p>
        </w:tc>
      </w:tr>
      <w:tr w:rsidR="00137748" w:rsidRPr="00137748" w:rsidTr="008C260E">
        <w:trPr>
          <w:trHeight w:val="750"/>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ふれあい食事サービス（会食）</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毎月第１土曜日12:00～13:00、65歳以上が対象（250円、事前登録要）</w:t>
            </w:r>
          </w:p>
        </w:tc>
      </w:tr>
      <w:tr w:rsidR="00137748" w:rsidRPr="00137748" w:rsidTr="008C260E">
        <w:trPr>
          <w:trHeight w:val="750"/>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ふれあい喫茶「燦」</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毎月第３土曜日と月１回水曜日10:00～12:00、概ね60歳以上が対象（100円）</w:t>
            </w:r>
          </w:p>
        </w:tc>
      </w:tr>
      <w:tr w:rsidR="00137748" w:rsidRPr="00137748" w:rsidTr="008C260E">
        <w:trPr>
          <w:trHeight w:val="750"/>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もりもりまちの保健室</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毎月第３土曜日と月１回水曜日のいずれかで、ふれあい喫茶「燦」と合わせて開催</w:t>
            </w:r>
          </w:p>
        </w:tc>
      </w:tr>
      <w:tr w:rsidR="00137748" w:rsidRPr="00137748" w:rsidTr="008C260E">
        <w:trPr>
          <w:trHeight w:val="750"/>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お達者クラブ（脳トレサロン）</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毎月第１火曜日14:00～15:00、終了後は介護相談も実施</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地域巡視</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毎月25日、青少年指導員、青少年福祉委員が実施</w:t>
            </w:r>
          </w:p>
        </w:tc>
      </w:tr>
      <w:tr w:rsidR="00137748" w:rsidRPr="00137748" w:rsidTr="008C260E">
        <w:trPr>
          <w:trHeight w:val="750"/>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のびのびサークル（子育て支援）</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毎月第３火曜日10:30～12:00　乳幼児と保護者および妊婦が対象</w:t>
            </w:r>
          </w:p>
        </w:tc>
      </w:tr>
      <w:tr w:rsidR="00137748" w:rsidRPr="00137748" w:rsidTr="008C260E">
        <w:trPr>
          <w:trHeight w:val="297"/>
        </w:trPr>
        <w:tc>
          <w:tcPr>
            <w:tcW w:w="959" w:type="dxa"/>
            <w:shd w:val="clear" w:color="auto" w:fill="auto"/>
            <w:noWrap/>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４月</w:t>
            </w:r>
          </w:p>
        </w:tc>
        <w:tc>
          <w:tcPr>
            <w:tcW w:w="3402" w:type="dxa"/>
            <w:shd w:val="clear" w:color="auto" w:fill="auto"/>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ふれあい花見会</w:t>
            </w:r>
          </w:p>
        </w:tc>
        <w:tc>
          <w:tcPr>
            <w:tcW w:w="4961" w:type="dxa"/>
            <w:shd w:val="clear" w:color="auto" w:fill="auto"/>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ガーデンハイツ各町会が主催</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４月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花見会</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老人会が主催、60歳以上が対象</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５月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親子バーベキュー大会</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子ども会が主催、主に小学生が対象</w:t>
            </w:r>
          </w:p>
        </w:tc>
      </w:tr>
      <w:tr w:rsidR="00137748" w:rsidRPr="00137748" w:rsidTr="008C260E">
        <w:trPr>
          <w:trHeight w:val="659"/>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７月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夏休み映画大会＆天体観測</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青少年指導員会とはぐくみ活動委員会が主催、主に小学生が対象</w:t>
            </w:r>
          </w:p>
        </w:tc>
      </w:tr>
      <w:tr w:rsidR="00137748" w:rsidRPr="00137748" w:rsidTr="008C260E">
        <w:trPr>
          <w:trHeight w:val="750"/>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７・８月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ラジオ体操</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PTAと子ども会が主催、はぐくみネット共催、地域からの一般参加も可</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７月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校庭キャンプ</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光小学校、子ども会が主催、相愛大学のボランティア参加</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８月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南港ポートタウン祭り</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 xml:space="preserve">　</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８月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こどもみこし</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小・中学生が対象</w:t>
            </w:r>
          </w:p>
        </w:tc>
      </w:tr>
      <w:tr w:rsidR="00137748" w:rsidRPr="00137748" w:rsidTr="008C260E">
        <w:trPr>
          <w:trHeight w:val="419"/>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９月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町明地域清掃「ひまわり会」</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花の町地域と共同主催</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９月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敬老の日の集い</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敬老の日、65歳以上が対象</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11月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防災訓練</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 xml:space="preserve">　</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12月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中学生餅つき大会</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 xml:space="preserve">　</w:t>
            </w:r>
          </w:p>
        </w:tc>
      </w:tr>
      <w:tr w:rsidR="00137748" w:rsidRPr="00137748" w:rsidTr="008C260E">
        <w:trPr>
          <w:trHeight w:val="375"/>
        </w:trPr>
        <w:tc>
          <w:tcPr>
            <w:tcW w:w="959" w:type="dxa"/>
            <w:shd w:val="clear" w:color="auto" w:fill="auto"/>
            <w:noWrap/>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12月</w:t>
            </w:r>
          </w:p>
        </w:tc>
        <w:tc>
          <w:tcPr>
            <w:tcW w:w="3402" w:type="dxa"/>
            <w:shd w:val="clear" w:color="auto" w:fill="auto"/>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ふれあい餅つき大会</w:t>
            </w:r>
          </w:p>
        </w:tc>
        <w:tc>
          <w:tcPr>
            <w:tcW w:w="4961" w:type="dxa"/>
            <w:shd w:val="clear" w:color="auto" w:fill="auto"/>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各町会が主催</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12月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歳末夜警</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 xml:space="preserve">　</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１月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男性料理教室</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地区社協とボランティアの交流</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２月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子ども料理教室</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はぐくみ活動委員会が主催、主に小学生が対象</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３月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いちご狩り</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子ども会が主催、小学生が対象</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３月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卒業旅行</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子ども会が主催、小学生が対象</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３月</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中学卒業生ボーリング大会</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青少年指導員会が実施</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年２回</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絵手紙</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夏と正月に送付、単身の65歳以上の高齢者が対象</w:t>
            </w:r>
          </w:p>
        </w:tc>
      </w:tr>
      <w:tr w:rsidR="00137748" w:rsidRPr="00137748" w:rsidTr="008C260E">
        <w:trPr>
          <w:trHeight w:val="375"/>
        </w:trPr>
        <w:tc>
          <w:tcPr>
            <w:tcW w:w="959" w:type="dxa"/>
            <w:shd w:val="clear" w:color="auto" w:fill="auto"/>
            <w:noWrap/>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年４回</w:t>
            </w:r>
          </w:p>
        </w:tc>
        <w:tc>
          <w:tcPr>
            <w:tcW w:w="3402"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広報紙</w:t>
            </w:r>
          </w:p>
        </w:tc>
        <w:tc>
          <w:tcPr>
            <w:tcW w:w="4961" w:type="dxa"/>
            <w:shd w:val="clear" w:color="auto" w:fill="auto"/>
            <w:hideMark/>
          </w:tcPr>
          <w:p w:rsidR="00137748" w:rsidRPr="00137748" w:rsidRDefault="00137748" w:rsidP="00137748">
            <w:pPr>
              <w:rPr>
                <w:rFonts w:ascii="ＭＳ 明朝" w:eastAsia="ＭＳ 明朝" w:hAnsi="ＭＳ 明朝" w:cs="Times New Roman"/>
              </w:rPr>
            </w:pPr>
            <w:r w:rsidRPr="00137748">
              <w:rPr>
                <w:rFonts w:ascii="ＭＳ 明朝" w:eastAsia="ＭＳ 明朝" w:hAnsi="ＭＳ 明朝" w:cs="Times New Roman" w:hint="eastAsia"/>
              </w:rPr>
              <w:t>全戸配布3,000部</w:t>
            </w:r>
          </w:p>
        </w:tc>
      </w:tr>
    </w:tbl>
    <w:p w:rsidR="00137748" w:rsidRPr="00137748" w:rsidRDefault="00137748" w:rsidP="00137748">
      <w:pPr>
        <w:rPr>
          <w:rFonts w:ascii="ＭＳ 明朝" w:eastAsia="ＭＳ 明朝" w:hAnsi="ＭＳ 明朝" w:cs="Times New Roman"/>
          <w:szCs w:val="21"/>
        </w:rPr>
      </w:pPr>
      <w:r w:rsidRPr="00137748">
        <w:rPr>
          <w:rFonts w:ascii="ＭＳ 明朝" w:eastAsia="ＭＳ 明朝" w:hAnsi="ＭＳ 明朝" w:cs="Times New Roman" w:hint="eastAsia"/>
          <w:szCs w:val="21"/>
        </w:rPr>
        <w:t xml:space="preserve">　　　</w:t>
      </w:r>
    </w:p>
    <w:p w:rsidR="00137748" w:rsidRPr="00137748" w:rsidRDefault="00137748" w:rsidP="00137748">
      <w:pPr>
        <w:outlineLvl w:val="2"/>
        <w:rPr>
          <w:rFonts w:ascii="ＭＳ 明朝" w:eastAsia="ＭＳ 明朝" w:hAnsi="ＭＳ 明朝" w:cs="Times New Roman"/>
        </w:rPr>
      </w:pPr>
      <w:bookmarkStart w:id="60" w:name="_Toc12626540"/>
      <w:r w:rsidRPr="00137748">
        <w:rPr>
          <w:rFonts w:ascii="ＭＳ 明朝" w:eastAsia="ＭＳ 明朝" w:hAnsi="ＭＳ 明朝" w:cs="Times New Roman" w:hint="eastAsia"/>
        </w:rPr>
        <w:t>(4)　地域の主な課題と今後の取組み</w:t>
      </w:r>
      <w:bookmarkEnd w:id="60"/>
    </w:p>
    <w:p w:rsidR="00137748" w:rsidRPr="00137748" w:rsidRDefault="00137748" w:rsidP="00137748">
      <w:pPr>
        <w:ind w:leftChars="67" w:left="141" w:firstLine="1"/>
        <w:outlineLvl w:val="3"/>
        <w:rPr>
          <w:rFonts w:ascii="Century" w:eastAsia="ＭＳ 明朝" w:hAnsi="Century" w:cs="Times New Roman"/>
          <w:b/>
          <w:bCs/>
        </w:rPr>
      </w:pPr>
      <w:r w:rsidRPr="00137748">
        <w:rPr>
          <w:rFonts w:ascii="Century" w:eastAsia="ＭＳ 明朝" w:hAnsi="Century" w:cs="Times New Roman" w:hint="eastAsia"/>
          <w:b/>
          <w:bCs/>
        </w:rPr>
        <w:t>ア　町会運営と町会未加入者への対応</w:t>
      </w:r>
    </w:p>
    <w:p w:rsidR="00137748" w:rsidRPr="00137748" w:rsidRDefault="00137748" w:rsidP="00137748">
      <w:pPr>
        <w:ind w:firstLineChars="100" w:firstLine="210"/>
        <w:rPr>
          <w:rFonts w:ascii="Century" w:eastAsia="ＭＳ 明朝" w:hAnsi="Century" w:cs="Times New Roman"/>
        </w:rPr>
      </w:pPr>
      <w:r w:rsidRPr="00137748">
        <w:rPr>
          <w:rFonts w:ascii="Century" w:eastAsia="ＭＳ 明朝" w:hAnsi="Century" w:cs="Times New Roman" w:hint="eastAsia"/>
        </w:rPr>
        <w:t>（ア）課題</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高齢者のみの世帯、認知症の方、障がいのある方、生活保護受給者、外国籍の方の増加等により、ますます地域において支援を要する方を把握しておく必要がありますが、町会の加入率が低い住棟があり、全てを把握することは困難となっています。また、町会加入率の低下や自治会のない</w:t>
      </w:r>
      <w:r w:rsidRPr="00137748">
        <w:rPr>
          <w:rFonts w:ascii="Century" w:eastAsia="ＭＳ 明朝" w:hAnsi="Century" w:cs="Times New Roman" w:hint="eastAsia"/>
        </w:rPr>
        <w:t>UR</w:t>
      </w:r>
      <w:r w:rsidRPr="00137748">
        <w:rPr>
          <w:rFonts w:ascii="Century" w:eastAsia="ＭＳ 明朝" w:hAnsi="Century" w:cs="Times New Roman" w:hint="eastAsia"/>
        </w:rPr>
        <w:t>等は、地域や区における行事、活動等の情報が届かないということにもつながっています。棟によっては管理組合の協力を得て入居時に町会加入を案内していたり、別々に加入することになっていたりと加入方法も様々です。また、餅つきや納涼大会をはじめとした様々な行事を実施していますが、町会加入のメリットを打ち出せていないのが現状です。</w:t>
      </w:r>
    </w:p>
    <w:p w:rsidR="00137748" w:rsidRPr="00137748" w:rsidRDefault="00137748" w:rsidP="00137748">
      <w:pPr>
        <w:ind w:firstLineChars="100" w:firstLine="210"/>
        <w:rPr>
          <w:rFonts w:ascii="Century" w:eastAsia="ＭＳ 明朝" w:hAnsi="Century" w:cs="Times New Roman"/>
        </w:rPr>
      </w:pPr>
      <w:r w:rsidRPr="00137748">
        <w:rPr>
          <w:rFonts w:ascii="Century" w:eastAsia="ＭＳ 明朝" w:hAnsi="Century" w:cs="Times New Roman"/>
        </w:rPr>
        <w:br w:type="page"/>
      </w:r>
      <w:r w:rsidRPr="00137748">
        <w:rPr>
          <w:rFonts w:ascii="Century" w:eastAsia="ＭＳ 明朝" w:hAnsi="Century" w:cs="Times New Roman" w:hint="eastAsia"/>
        </w:rPr>
        <w:t>（イ）取組み</w:t>
      </w:r>
    </w:p>
    <w:p w:rsidR="00137748" w:rsidRPr="00137748" w:rsidRDefault="00137748" w:rsidP="00137748">
      <w:pPr>
        <w:ind w:leftChars="300" w:left="630"/>
        <w:rPr>
          <w:rFonts w:ascii="Century" w:eastAsia="ＭＳ 明朝" w:hAnsi="Century" w:cs="Times New Roman"/>
        </w:rPr>
      </w:pPr>
      <w:r w:rsidRPr="00137748">
        <w:rPr>
          <w:rFonts w:ascii="Century" w:eastAsia="ＭＳ 明朝" w:hAnsi="Century" w:cs="Times New Roman" w:hint="eastAsia"/>
        </w:rPr>
        <w:t xml:space="preserve">　管理組合の協力を得て入居時に町会の資料や入会申込書を渡すよう取り組んでいる棟では、少しずつ加入する人が増えています。今後はこのような取り組みを継続し、可能な限り広げたり、新規入居者への積極的な入会案内等を行ったりすることを検討します。</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町会未加入者にも地域活動について知ってもらうために、年４回の広報紙「ふれあいだより」を町会加入・未加入関わらず全戸配布しており、「ふれあいだより」を読んだことをきっかけに町会加入した事例があります。また、地域活動協議会、住宅を管理する総合管理組合、</w:t>
      </w:r>
      <w:r w:rsidRPr="00137748">
        <w:rPr>
          <w:rFonts w:ascii="Century" w:eastAsia="ＭＳ 明朝" w:hAnsi="Century" w:cs="Times New Roman" w:hint="eastAsia"/>
        </w:rPr>
        <w:t>UR</w:t>
      </w:r>
      <w:r w:rsidRPr="00137748">
        <w:rPr>
          <w:rFonts w:ascii="Century" w:eastAsia="ＭＳ 明朝" w:hAnsi="Century" w:cs="Times New Roman" w:hint="eastAsia"/>
        </w:rPr>
        <w:t>の共催で行う防災訓練や、お祭り等の誰でも参加できる行事において町会加入の申込書のチラシを配布する、納涼大会のパンフレットに町会加入を促進する記事を掲載する等して更なる町会加入を呼びかけており、こちらも少しずつですが町会加入者を増やす機会となっています。</w:t>
      </w:r>
    </w:p>
    <w:p w:rsidR="00137748" w:rsidRPr="00137748" w:rsidRDefault="00137748" w:rsidP="00137748">
      <w:pPr>
        <w:rPr>
          <w:rFonts w:ascii="Century" w:eastAsia="ＭＳ 明朝" w:hAnsi="Century" w:cs="Times New Roman"/>
        </w:rPr>
      </w:pPr>
      <w:r w:rsidRPr="00137748">
        <w:rPr>
          <w:rFonts w:ascii="Century" w:eastAsia="ＭＳ 明朝" w:hAnsi="Century" w:cs="Times New Roman" w:hint="eastAsia"/>
        </w:rPr>
        <w:t xml:space="preserve">　</w:t>
      </w:r>
    </w:p>
    <w:p w:rsidR="00137748" w:rsidRPr="00137748" w:rsidRDefault="00137748" w:rsidP="00137748">
      <w:pPr>
        <w:ind w:leftChars="67" w:left="141" w:firstLine="1"/>
        <w:outlineLvl w:val="3"/>
        <w:rPr>
          <w:rFonts w:ascii="Century" w:eastAsia="ＭＳ 明朝" w:hAnsi="Century" w:cs="Times New Roman"/>
          <w:b/>
          <w:bCs/>
        </w:rPr>
      </w:pPr>
      <w:r w:rsidRPr="00137748">
        <w:rPr>
          <w:rFonts w:ascii="Century" w:eastAsia="ＭＳ 明朝" w:hAnsi="Century" w:cs="Times New Roman" w:hint="eastAsia"/>
          <w:b/>
          <w:bCs/>
        </w:rPr>
        <w:t>イ　災害時も含めた要援護者の見守り活動の推進</w:t>
      </w:r>
    </w:p>
    <w:p w:rsidR="00137748" w:rsidRPr="00137748" w:rsidRDefault="00137748" w:rsidP="00137748">
      <w:pPr>
        <w:ind w:firstLineChars="100" w:firstLine="210"/>
        <w:rPr>
          <w:rFonts w:ascii="Century" w:eastAsia="ＭＳ 明朝" w:hAnsi="Century" w:cs="Times New Roman"/>
        </w:rPr>
      </w:pPr>
      <w:r w:rsidRPr="00137748">
        <w:rPr>
          <w:rFonts w:ascii="Century" w:eastAsia="ＭＳ 明朝" w:hAnsi="Century" w:cs="Times New Roman" w:hint="eastAsia"/>
        </w:rPr>
        <w:t>（ア）課題</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高齢化に伴い、認知症の方の増加や徘徊等の問題が生じています。ふれあい喫茶や食事サービス等において、主に男性の利用者同士の認知症の症状を原因としたトラブルが増えています。また、単身の方や、昼間に家族が仕事に出かけている、いわゆる昼間独居の方や障がいのある方等に対する地域における見守り体制の整備が課題となっています。町会費の徴収時の訪問も見守りの機会であると考えていますが、一部には年間分をまとめて徴収したり、口座引き落としで徴収したりしている棟もあり、必ずしも見守りの機会となっていないのが現状であり、今後は多様な見守りの方法を模索する必要があります。</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また、平成</w:t>
      </w:r>
      <w:r w:rsidRPr="00137748">
        <w:rPr>
          <w:rFonts w:ascii="Century" w:eastAsia="ＭＳ 明朝" w:hAnsi="Century" w:cs="Times New Roman" w:hint="eastAsia"/>
        </w:rPr>
        <w:t>27</w:t>
      </w:r>
      <w:r w:rsidRPr="00137748">
        <w:rPr>
          <w:rFonts w:ascii="Century" w:eastAsia="ＭＳ 明朝" w:hAnsi="Century" w:cs="Times New Roman" w:hint="eastAsia"/>
        </w:rPr>
        <w:t>年度から開始された「地域における要援護者の見守りネットワーク強化事業」による行方不明者の協力依頼メールの運用については、個人情報の保護にも配慮しつつ情報共有できる方法を検討します。同じく「地域における要援護者の見守りネットワーク強化事業」による要援護者名簿については、施設に入所している方が記載されていることがあります。このような方については管理組合等が把握している場合もあり、管理組合等との情報共有が必要です。</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高齢者や障がいのある方等に関する課題は複合的になってきており、専門機関との連携が必要ですが、複合的な問題について相談する窓口がなく、さきしま地域包括支援センターに、とりあえずつないでいるのが現状です。</w:t>
      </w:r>
    </w:p>
    <w:p w:rsidR="00137748" w:rsidRPr="00137748" w:rsidRDefault="00137748" w:rsidP="00137748">
      <w:pPr>
        <w:ind w:firstLineChars="100" w:firstLine="210"/>
        <w:rPr>
          <w:rFonts w:ascii="Century" w:eastAsia="ＭＳ 明朝" w:hAnsi="Century" w:cs="Times New Roman"/>
        </w:rPr>
      </w:pPr>
      <w:r w:rsidRPr="00137748">
        <w:rPr>
          <w:rFonts w:ascii="Century" w:eastAsia="ＭＳ 明朝" w:hAnsi="Century" w:cs="Times New Roman" w:hint="eastAsia"/>
        </w:rPr>
        <w:t>（イ）取組み</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太陽の町では、高齢者への絵手紙や各種案内等を１階の集合ポストにポスティングすることにより、ポストの堆積物等から異常の有無を確認し、安否確認を行っています。また、希望者に対してはメールを配信し、返信の有無での安否確認も行っています。</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今後はこれらの取組みを継続しながら、平成</w:t>
      </w:r>
      <w:r w:rsidRPr="00137748">
        <w:rPr>
          <w:rFonts w:ascii="Century" w:eastAsia="ＭＳ 明朝" w:hAnsi="Century" w:cs="Times New Roman" w:hint="eastAsia"/>
        </w:rPr>
        <w:t>27</w:t>
      </w:r>
      <w:r w:rsidRPr="00137748">
        <w:rPr>
          <w:rFonts w:ascii="Century" w:eastAsia="ＭＳ 明朝" w:hAnsi="Century" w:cs="Times New Roman" w:hint="eastAsia"/>
        </w:rPr>
        <w:t>年度から開始された「地域における要援護者の見守りネットワーク強化事業」による要援護者名簿情報と合わせて、地域ネットワーク委員会で作成している要支援者を世帯類型や身体状態ごとに５色に色分けした「要支援マップ」をさらに充実させて、支援が必要な方の把握に努めています。また、「地域における要援護者の見守りネットワーク強化事業」による行方不明者の協力依頼メールを地域ネットワーク委員会でも受信しています。要援護者名簿の記載内容については、名簿の基となる情報を管理する区役所や見守り相談室に、より活用しやすい名簿となるよう意見を提示していきます。</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加えて、特に認知症による徘徊等の問題のある方については、さきしま地域包括支援センターと協力しながら、２か月に１回定例開催するネットワーク委員会で必要最小限の情報を共有し、訪問や声掛けや地域の行事に誘う等するとともに認知症予防講座を実施し認知症への理解を深め、見守りを行っていきます。また、障がいのある方については自立支援協議会が実施する「何でも相談」につなげています。</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災害時の見守り体制については、平成</w:t>
      </w:r>
      <w:r w:rsidRPr="00137748">
        <w:rPr>
          <w:rFonts w:ascii="Century" w:eastAsia="ＭＳ 明朝" w:hAnsi="Century" w:cs="Times New Roman" w:hint="eastAsia"/>
        </w:rPr>
        <w:t>30</w:t>
      </w:r>
      <w:r w:rsidRPr="00137748">
        <w:rPr>
          <w:rFonts w:ascii="Century" w:eastAsia="ＭＳ 明朝" w:hAnsi="Century" w:cs="Times New Roman" w:hint="eastAsia"/>
        </w:rPr>
        <w:t>年度の災害を機にルール作りが進んでいます。発災後にはネットワーク委員が集まり、要援護者名簿を活用し安否確認を行いました。また、災害時には</w:t>
      </w:r>
      <w:r w:rsidRPr="00137748">
        <w:rPr>
          <w:rFonts w:ascii="Century" w:eastAsia="ＭＳ 明朝" w:hAnsi="Century" w:cs="Times New Roman" w:hint="eastAsia"/>
        </w:rPr>
        <w:t>UR</w:t>
      </w:r>
      <w:r w:rsidRPr="00137748">
        <w:rPr>
          <w:rFonts w:ascii="Century" w:eastAsia="ＭＳ 明朝" w:hAnsi="Century" w:cs="Times New Roman" w:hint="eastAsia"/>
        </w:rPr>
        <w:t>やマンションの集会所等を開放し活用するため、鍵の引継ぎ確認も行っており、常日頃から災害に備え活動しています。さらに、民生委員は要援護者名簿に記載された方の安否確認を優先的に実施し、その他の方は電話等で安否確認を行っています。電話での安否確認ができない場合には、高層階から確認へ行くことになっています。また、マグネットシートを活用した安否確認を実施している住棟もあります。</w:t>
      </w:r>
    </w:p>
    <w:p w:rsidR="00137748" w:rsidRPr="00137748" w:rsidRDefault="00137748" w:rsidP="00137748">
      <w:pPr>
        <w:rPr>
          <w:rFonts w:ascii="Century" w:eastAsia="ＭＳ 明朝" w:hAnsi="Century" w:cs="Times New Roman"/>
        </w:rPr>
      </w:pPr>
    </w:p>
    <w:p w:rsidR="00137748" w:rsidRPr="00137748" w:rsidRDefault="00137748" w:rsidP="00137748">
      <w:pPr>
        <w:ind w:leftChars="67" w:left="141"/>
        <w:outlineLvl w:val="3"/>
        <w:rPr>
          <w:rFonts w:ascii="Century" w:eastAsia="ＭＳ 明朝" w:hAnsi="Century" w:cs="Times New Roman"/>
          <w:b/>
          <w:bCs/>
        </w:rPr>
      </w:pPr>
      <w:r w:rsidRPr="00137748">
        <w:rPr>
          <w:rFonts w:ascii="Century" w:eastAsia="ＭＳ 明朝" w:hAnsi="Century" w:cs="Times New Roman" w:hint="eastAsia"/>
          <w:b/>
          <w:bCs/>
        </w:rPr>
        <w:t>ウ　地域活動の担い手確保のための環境づくり</w:t>
      </w:r>
    </w:p>
    <w:p w:rsidR="00137748" w:rsidRPr="00137748" w:rsidRDefault="00137748" w:rsidP="00137748">
      <w:pPr>
        <w:ind w:firstLineChars="100" w:firstLine="210"/>
        <w:rPr>
          <w:rFonts w:ascii="Century" w:eastAsia="ＭＳ 明朝" w:hAnsi="Century" w:cs="Times New Roman"/>
        </w:rPr>
      </w:pPr>
      <w:r w:rsidRPr="00137748">
        <w:rPr>
          <w:rFonts w:ascii="Century" w:eastAsia="ＭＳ 明朝" w:hAnsi="Century" w:cs="Times New Roman" w:hint="eastAsia"/>
        </w:rPr>
        <w:t>（ア）課題</w:t>
      </w:r>
    </w:p>
    <w:p w:rsidR="00137748" w:rsidRPr="00137748" w:rsidRDefault="00137748" w:rsidP="00137748">
      <w:pPr>
        <w:ind w:leftChars="300" w:left="630"/>
        <w:rPr>
          <w:rFonts w:ascii="Century" w:eastAsia="ＭＳ 明朝" w:hAnsi="Century" w:cs="Times New Roman"/>
        </w:rPr>
      </w:pPr>
      <w:r w:rsidRPr="00137748">
        <w:rPr>
          <w:rFonts w:ascii="Century" w:eastAsia="ＭＳ 明朝" w:hAnsi="Century" w:cs="Times New Roman" w:hint="eastAsia"/>
        </w:rPr>
        <w:t xml:space="preserve">　現在、太陽の町では民生委員と有志のボランティアが地域ネットワーク委員として熱心に見守り活動を行う等、多くの方が地域活動に参加していただいていますが、より幅広い世代の参加により、地域活動をつないでいくことが大切です。より多くの方に参加していただくためには若い世代とベテランをつなぐ中間層が必要となりますが、太陽の町では</w:t>
      </w:r>
      <w:r w:rsidRPr="00137748">
        <w:rPr>
          <w:rFonts w:ascii="Century" w:eastAsia="ＭＳ 明朝" w:hAnsi="Century" w:cs="Times New Roman" w:hint="eastAsia"/>
        </w:rPr>
        <w:t>40</w:t>
      </w:r>
      <w:r w:rsidRPr="00137748">
        <w:rPr>
          <w:rFonts w:ascii="Century" w:eastAsia="ＭＳ 明朝" w:hAnsi="Century" w:cs="Times New Roman" w:hint="eastAsia"/>
        </w:rPr>
        <w:t>・</w:t>
      </w:r>
      <w:r w:rsidRPr="00137748">
        <w:rPr>
          <w:rFonts w:ascii="Century" w:eastAsia="ＭＳ 明朝" w:hAnsi="Century" w:cs="Times New Roman" w:hint="eastAsia"/>
        </w:rPr>
        <w:t>50</w:t>
      </w:r>
      <w:r w:rsidRPr="00137748">
        <w:rPr>
          <w:rFonts w:ascii="Century" w:eastAsia="ＭＳ 明朝" w:hAnsi="Century" w:cs="Times New Roman" w:hint="eastAsia"/>
        </w:rPr>
        <w:t>代の活動者もおり、世代の分断はあまり問題となっていません。</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太陽の町では以前にはあった、</w:t>
      </w:r>
      <w:r w:rsidRPr="00137748">
        <w:rPr>
          <w:rFonts w:ascii="Century" w:eastAsia="ＭＳ 明朝" w:hAnsi="Century" w:cs="Times New Roman" w:hint="eastAsia"/>
        </w:rPr>
        <w:t>PTA</w:t>
      </w:r>
      <w:r w:rsidRPr="00137748">
        <w:rPr>
          <w:rFonts w:ascii="Century" w:eastAsia="ＭＳ 明朝" w:hAnsi="Century" w:cs="Times New Roman" w:hint="eastAsia"/>
        </w:rPr>
        <w:t xml:space="preserve">活動を経て地域活動に参加するという流れは少なくなっています。若い世代は地域に関心や意識はあっても活動にあてる時間がない人が多く、実際の活動に参加しづらいという課題があります。今後、一層若い世代にも活躍していただき、世代交代するきっかけをつくっていく必要がありますが、一部の人材に期待が集まりすぎ負担がかかりすぎでないか心配する声もあります。　　</w:t>
      </w:r>
    </w:p>
    <w:p w:rsidR="00137748" w:rsidRPr="00137748" w:rsidRDefault="00137748" w:rsidP="00137748">
      <w:pPr>
        <w:ind w:firstLineChars="100" w:firstLine="210"/>
        <w:rPr>
          <w:rFonts w:ascii="Century" w:eastAsia="ＭＳ 明朝" w:hAnsi="Century" w:cs="Times New Roman"/>
        </w:rPr>
      </w:pPr>
      <w:r w:rsidRPr="00137748">
        <w:rPr>
          <w:rFonts w:ascii="Century" w:eastAsia="ＭＳ 明朝" w:hAnsi="Century" w:cs="Times New Roman" w:hint="eastAsia"/>
        </w:rPr>
        <w:t>（イ）取組み</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年４回発行している広報紙やホームページを活用し、地域活動協議会や地区社協や地域ネットワーク委員会の活動等を情報発信するとともに、</w:t>
      </w:r>
      <w:r w:rsidRPr="00137748">
        <w:rPr>
          <w:rFonts w:ascii="Century" w:eastAsia="ＭＳ 明朝" w:hAnsi="Century" w:cs="Times New Roman"/>
        </w:rPr>
        <w:t>PTA</w:t>
      </w:r>
      <w:r w:rsidRPr="00137748">
        <w:rPr>
          <w:rFonts w:ascii="Century" w:eastAsia="ＭＳ 明朝" w:hAnsi="Century" w:cs="Times New Roman" w:hint="eastAsia"/>
        </w:rPr>
        <w:t xml:space="preserve">や子ども会の活動をされている方の中から他の地域活動へも入ってもらえるよう取り組みます。　　　　　　　　</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子育て支援の利用者として活動に参加していたお母さんたちが、現在は</w:t>
      </w:r>
      <w:r w:rsidRPr="00137748">
        <w:rPr>
          <w:rFonts w:ascii="Century" w:eastAsia="ＭＳ 明朝" w:hAnsi="Century" w:cs="Times New Roman"/>
        </w:rPr>
        <w:t>PTA</w:t>
      </w:r>
      <w:r w:rsidRPr="00137748">
        <w:rPr>
          <w:rFonts w:ascii="Century" w:eastAsia="ＭＳ 明朝" w:hAnsi="Century" w:cs="Times New Roman" w:hint="eastAsia"/>
        </w:rPr>
        <w:t>や主任児童委員等で活動している例や、町会の班長を務めた若い世代の方が任期後の</w:t>
      </w:r>
      <w:r w:rsidRPr="00137748">
        <w:rPr>
          <w:rFonts w:ascii="Century" w:eastAsia="ＭＳ 明朝" w:hAnsi="Century" w:cs="Times New Roman" w:hint="eastAsia"/>
        </w:rPr>
        <w:t>OB</w:t>
      </w:r>
      <w:r w:rsidRPr="00137748">
        <w:rPr>
          <w:rFonts w:ascii="Century" w:eastAsia="ＭＳ 明朝" w:hAnsi="Century" w:cs="Times New Roman" w:hint="eastAsia"/>
        </w:rPr>
        <w:t>で構成する「協力会」へ入会し、引き続き地域活動へ参加してもらっている例も多くあります。さらに、高齢者向けの行事等にも</w:t>
      </w:r>
      <w:r w:rsidRPr="00137748">
        <w:rPr>
          <w:rFonts w:ascii="Century" w:eastAsia="ＭＳ 明朝" w:hAnsi="Century" w:cs="Times New Roman" w:hint="eastAsia"/>
        </w:rPr>
        <w:t>PTA</w:t>
      </w:r>
      <w:r w:rsidRPr="00137748">
        <w:rPr>
          <w:rFonts w:ascii="Century" w:eastAsia="ＭＳ 明朝" w:hAnsi="Century" w:cs="Times New Roman" w:hint="eastAsia"/>
        </w:rPr>
        <w:t>や子ども会を動員する等して、縦割りの活動にならないようにしています。このように、様々な入口で徐々に地域活動に参加してもらい、つながりを保ちつつ、活動しやすい環境づくりに取り組みます。</w:t>
      </w:r>
    </w:p>
    <w:p w:rsidR="00137748" w:rsidRPr="00137748" w:rsidRDefault="00137748" w:rsidP="00137748">
      <w:pPr>
        <w:rPr>
          <w:rFonts w:ascii="Century" w:eastAsia="ＭＳ 明朝" w:hAnsi="Century" w:cs="Times New Roman"/>
        </w:rPr>
      </w:pPr>
      <w:r w:rsidRPr="00137748">
        <w:rPr>
          <w:rFonts w:ascii="Century" w:eastAsia="ＭＳ 明朝" w:hAnsi="Century" w:cs="Times New Roman" w:hint="eastAsia"/>
        </w:rPr>
        <w:t xml:space="preserve">　　　</w:t>
      </w:r>
    </w:p>
    <w:p w:rsidR="00137748" w:rsidRPr="00137748" w:rsidRDefault="00137748" w:rsidP="00137748">
      <w:pPr>
        <w:ind w:leftChars="67" w:left="141"/>
        <w:outlineLvl w:val="3"/>
        <w:rPr>
          <w:rFonts w:ascii="Century" w:eastAsia="ＭＳ 明朝" w:hAnsi="Century" w:cs="Times New Roman"/>
          <w:b/>
          <w:bCs/>
        </w:rPr>
      </w:pPr>
      <w:r w:rsidRPr="00137748">
        <w:rPr>
          <w:rFonts w:ascii="Century" w:eastAsia="ＭＳ 明朝" w:hAnsi="Century" w:cs="Times New Roman" w:hint="eastAsia"/>
          <w:b/>
          <w:bCs/>
        </w:rPr>
        <w:t>エ　子育てサロンならびに主任児童委員活動の周知</w:t>
      </w:r>
    </w:p>
    <w:p w:rsidR="00137748" w:rsidRPr="00137748" w:rsidRDefault="00137748" w:rsidP="00137748">
      <w:pPr>
        <w:ind w:firstLineChars="100" w:firstLine="210"/>
        <w:rPr>
          <w:rFonts w:ascii="Century" w:eastAsia="ＭＳ 明朝" w:hAnsi="Century" w:cs="Times New Roman"/>
        </w:rPr>
      </w:pPr>
      <w:r w:rsidRPr="00137748">
        <w:rPr>
          <w:rFonts w:ascii="Century" w:eastAsia="ＭＳ 明朝" w:hAnsi="Century" w:cs="Times New Roman" w:hint="eastAsia"/>
        </w:rPr>
        <w:t>（ア）課題</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太陽の町地域では、月に１回、主任児童委員を中心に民生委員・児童委員やあったかネットコーディネーターおよびボランティアにより、太陽福祉会館において子育てサロン「のびのびサークル」を開催しています。他区や他地域からも参加があり、利用者数は安定していますが、保育園や幼稚園の利用が増えたことにより、参加する児童の低年齢化が進んでいます。サロンでは、来てくれる方の満足を第一に考えており、単純に参加人数を増やせばよいとは考えていませんが、子育てに悩みがある方、ニーズのある方、一人ではサロンに入りづらいと感じている方に来てもらいたいという点が課題となっています。</w:t>
      </w:r>
    </w:p>
    <w:p w:rsidR="00137748" w:rsidRPr="00137748" w:rsidRDefault="00137748" w:rsidP="00137748">
      <w:pPr>
        <w:ind w:firstLineChars="100" w:firstLine="210"/>
        <w:rPr>
          <w:rFonts w:ascii="Century" w:eastAsia="ＭＳ 明朝" w:hAnsi="Century" w:cs="Times New Roman"/>
        </w:rPr>
      </w:pPr>
      <w:r w:rsidRPr="00137748">
        <w:rPr>
          <w:rFonts w:ascii="Century" w:eastAsia="ＭＳ 明朝" w:hAnsi="Century" w:cs="Times New Roman" w:hint="eastAsia"/>
        </w:rPr>
        <w:t>（イ）取組み</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より多くの人に子育てサロンの活動や主任児童委員を知ってもらうため、地道に声かけをすることはもちろん、南港４地域合同でサロンや主任児童委員を紹介するリーフレットを作成し３か月健診時に配布したり、区役所南港ポートタウンサービスコーナーに配架したり、地域活動協議会の広報紙に参加を呼び掛ける記事を掲載しています。区や大阪市の広報紙にも子育てサロンについての記事が掲載されるよう提案していきます。今後もより多くの人にサロン活動や主任児童委員を知ってもらい、情報を届けられるようにするとともに、支援が必要な人を把握できるように取組みを進めていきます。</w:t>
      </w:r>
    </w:p>
    <w:p w:rsidR="00137748" w:rsidRPr="00137748" w:rsidRDefault="00137748" w:rsidP="00137748">
      <w:pPr>
        <w:rPr>
          <w:rFonts w:ascii="Century" w:eastAsia="ＭＳ 明朝" w:hAnsi="Century" w:cs="Times New Roman"/>
        </w:rPr>
      </w:pPr>
    </w:p>
    <w:p w:rsidR="00137748" w:rsidRPr="00137748" w:rsidRDefault="00137748" w:rsidP="00137748">
      <w:pPr>
        <w:ind w:leftChars="135" w:left="283"/>
        <w:outlineLvl w:val="3"/>
        <w:rPr>
          <w:rFonts w:ascii="Century" w:eastAsia="ＭＳ 明朝" w:hAnsi="Century" w:cs="Times New Roman"/>
          <w:b/>
          <w:bCs/>
        </w:rPr>
      </w:pPr>
      <w:r w:rsidRPr="00137748">
        <w:rPr>
          <w:rFonts w:ascii="Century" w:eastAsia="ＭＳ 明朝" w:hAnsi="Century" w:cs="Times New Roman" w:hint="eastAsia"/>
          <w:b/>
          <w:bCs/>
        </w:rPr>
        <w:t>オ　地域の子どもとの関わりの変化</w:t>
      </w:r>
    </w:p>
    <w:p w:rsidR="00137748" w:rsidRPr="00137748" w:rsidRDefault="00137748" w:rsidP="00137748">
      <w:pPr>
        <w:ind w:firstLineChars="100" w:firstLine="210"/>
        <w:rPr>
          <w:rFonts w:ascii="Century" w:eastAsia="ＭＳ 明朝" w:hAnsi="Century" w:cs="Times New Roman"/>
        </w:rPr>
      </w:pPr>
      <w:r w:rsidRPr="00137748">
        <w:rPr>
          <w:rFonts w:ascii="Century" w:eastAsia="ＭＳ 明朝" w:hAnsi="Century" w:cs="Times New Roman" w:hint="eastAsia"/>
        </w:rPr>
        <w:t xml:space="preserve"> </w:t>
      </w:r>
      <w:r w:rsidRPr="00137748">
        <w:rPr>
          <w:rFonts w:ascii="Century" w:eastAsia="ＭＳ 明朝" w:hAnsi="Century" w:cs="Times New Roman" w:hint="eastAsia"/>
        </w:rPr>
        <w:t>（ア）課題</w:t>
      </w:r>
    </w:p>
    <w:p w:rsidR="00137748" w:rsidRPr="00137748" w:rsidRDefault="00137748" w:rsidP="00137748">
      <w:pPr>
        <w:ind w:leftChars="300" w:left="630"/>
        <w:rPr>
          <w:rFonts w:ascii="Century" w:eastAsia="ＭＳ 明朝" w:hAnsi="Century" w:cs="Times New Roman"/>
        </w:rPr>
      </w:pPr>
      <w:r w:rsidRPr="00137748">
        <w:rPr>
          <w:rFonts w:ascii="Century" w:eastAsia="ＭＳ 明朝" w:hAnsi="Century" w:cs="Times New Roman" w:hint="eastAsia"/>
        </w:rPr>
        <w:t xml:space="preserve">  </w:t>
      </w:r>
      <w:r w:rsidRPr="00137748">
        <w:rPr>
          <w:rFonts w:ascii="Century" w:eastAsia="ＭＳ 明朝" w:hAnsi="Century" w:cs="Times New Roman" w:hint="eastAsia"/>
        </w:rPr>
        <w:t>住之江区では平成</w:t>
      </w:r>
      <w:r w:rsidRPr="00137748">
        <w:rPr>
          <w:rFonts w:ascii="Century" w:eastAsia="ＭＳ 明朝" w:hAnsi="Century" w:cs="Times New Roman" w:hint="eastAsia"/>
        </w:rPr>
        <w:t>27</w:t>
      </w:r>
      <w:r w:rsidRPr="00137748">
        <w:rPr>
          <w:rFonts w:ascii="Century" w:eastAsia="ＭＳ 明朝" w:hAnsi="Century" w:cs="Times New Roman" w:hint="eastAsia"/>
        </w:rPr>
        <w:t>年度より小中学校において学校選択制が導入されており、地域に住む子どもが地域にある小学校や中学校に通学するという環境が変化しつつあります。地域の小学生を対象とした行事に、他地域のこどもが参加する姿を見る機会も増えており、他地域の子どもを受け入れる体制について検討する必要があります。また、平成</w:t>
      </w:r>
      <w:r w:rsidRPr="00137748">
        <w:rPr>
          <w:rFonts w:ascii="Century" w:eastAsia="ＭＳ 明朝" w:hAnsi="Century" w:cs="Times New Roman" w:hint="eastAsia"/>
        </w:rPr>
        <w:t>30</w:t>
      </w:r>
      <w:r w:rsidRPr="00137748">
        <w:rPr>
          <w:rFonts w:ascii="Century" w:eastAsia="ＭＳ 明朝" w:hAnsi="Century" w:cs="Times New Roman" w:hint="eastAsia"/>
        </w:rPr>
        <w:t>年度には同じ南港内で小中一貫校が、平成</w:t>
      </w:r>
      <w:r w:rsidRPr="00137748">
        <w:rPr>
          <w:rFonts w:ascii="Century" w:eastAsia="ＭＳ 明朝" w:hAnsi="Century" w:cs="Times New Roman" w:hint="eastAsia"/>
        </w:rPr>
        <w:t>31</w:t>
      </w:r>
      <w:r w:rsidRPr="00137748">
        <w:rPr>
          <w:rFonts w:ascii="Century" w:eastAsia="ＭＳ 明朝" w:hAnsi="Century" w:cs="Times New Roman" w:hint="eastAsia"/>
        </w:rPr>
        <w:t>年度には中高一貫校が開校され、学校の体制の変化が、地域コミュニティにも影響することがあることから、広く南港全体で考える視野も必要であると考えています。</w:t>
      </w:r>
    </w:p>
    <w:p w:rsidR="00137748" w:rsidRPr="00137748" w:rsidRDefault="00137748" w:rsidP="00137748">
      <w:pPr>
        <w:ind w:firstLineChars="100" w:firstLine="210"/>
        <w:rPr>
          <w:rFonts w:ascii="Century" w:eastAsia="ＭＳ 明朝" w:hAnsi="Century" w:cs="Times New Roman"/>
        </w:rPr>
      </w:pPr>
      <w:r w:rsidRPr="00137748">
        <w:rPr>
          <w:rFonts w:ascii="Century" w:eastAsia="ＭＳ 明朝" w:hAnsi="Century" w:cs="Times New Roman" w:hint="eastAsia"/>
        </w:rPr>
        <w:t>（イ）取組み</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小学生等を対象とした行事については、現状では、はぐくみ活動委員会等が他地域の子どもについても受け入れています。少し遠いところから参加する子どもに配慮し、チラシ等には保護者同伴もしくは送迎での参加を促しています。特に夜に開催する映画大会に保護者が責任を持って送り迎えをしてもらうよう促しています。</w:t>
      </w:r>
    </w:p>
    <w:p w:rsidR="00137748" w:rsidRPr="00137748" w:rsidRDefault="00137748" w:rsidP="00870B9B">
      <w:pPr>
        <w:outlineLvl w:val="3"/>
        <w:rPr>
          <w:rFonts w:ascii="Century" w:eastAsia="ＭＳ 明朝" w:hAnsi="Century" w:cs="Times New Roman"/>
          <w:b/>
          <w:bCs/>
        </w:rPr>
      </w:pPr>
      <w:r w:rsidRPr="00137748">
        <w:rPr>
          <w:rFonts w:ascii="Century" w:eastAsia="ＭＳ 明朝" w:hAnsi="Century" w:cs="Times New Roman" w:hint="eastAsia"/>
          <w:b/>
          <w:bCs/>
        </w:rPr>
        <w:t>カ　外国人居住者等への対応</w:t>
      </w:r>
    </w:p>
    <w:p w:rsidR="00137748" w:rsidRPr="00137748" w:rsidRDefault="00137748" w:rsidP="00137748">
      <w:pPr>
        <w:ind w:firstLineChars="100" w:firstLine="210"/>
        <w:rPr>
          <w:rFonts w:ascii="Century" w:eastAsia="ＭＳ 明朝" w:hAnsi="Century" w:cs="Times New Roman"/>
        </w:rPr>
      </w:pPr>
      <w:r w:rsidRPr="00137748">
        <w:rPr>
          <w:rFonts w:ascii="Century" w:eastAsia="ＭＳ 明朝" w:hAnsi="Century" w:cs="Times New Roman" w:hint="eastAsia"/>
        </w:rPr>
        <w:t>（ア）課題</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外国語を母語とする住民が増えており、ごみに関すること等の生活に密着した情報提供についても、多言語化する必要があると感じています。また、平成</w:t>
      </w:r>
      <w:r w:rsidRPr="00137748">
        <w:rPr>
          <w:rFonts w:ascii="Century" w:eastAsia="ＭＳ 明朝" w:hAnsi="Century" w:cs="Times New Roman" w:hint="eastAsia"/>
        </w:rPr>
        <w:t>31</w:t>
      </w:r>
      <w:r w:rsidRPr="00137748">
        <w:rPr>
          <w:rFonts w:ascii="Century" w:eastAsia="ＭＳ 明朝" w:hAnsi="Century" w:cs="Times New Roman" w:hint="eastAsia"/>
        </w:rPr>
        <w:t>年度に開催された</w:t>
      </w:r>
      <w:r w:rsidRPr="00137748">
        <w:rPr>
          <w:rFonts w:ascii="Century" w:eastAsia="ＭＳ 明朝" w:hAnsi="Century" w:cs="Times New Roman" w:hint="eastAsia"/>
        </w:rPr>
        <w:t>G20</w:t>
      </w:r>
      <w:r w:rsidRPr="00137748">
        <w:rPr>
          <w:rFonts w:ascii="Century" w:eastAsia="ＭＳ 明朝" w:hAnsi="Century" w:cs="Times New Roman" w:hint="eastAsia"/>
        </w:rPr>
        <w:t>サミットやその後の関西・大阪万国博覧会の開催を契機として、南港ポートタウン内にも外国人観光客等の来訪が予想され、南港ポートタウン内に統一の多言語対応の表示物や案内板の設置について検討する必要があるため、</w:t>
      </w:r>
      <w:r w:rsidRPr="00137748">
        <w:rPr>
          <w:rFonts w:ascii="Century" w:eastAsia="ＭＳ 明朝" w:hAnsi="Century" w:cs="Times New Roman" w:hint="eastAsia"/>
        </w:rPr>
        <w:t>UR</w:t>
      </w:r>
      <w:r w:rsidRPr="00137748">
        <w:rPr>
          <w:rFonts w:ascii="Century" w:eastAsia="ＭＳ 明朝" w:hAnsi="Century" w:cs="Times New Roman" w:hint="eastAsia"/>
        </w:rPr>
        <w:t>に多言語対応の表示物設置を申し入れていますが、未だ実施されていないのが現状です。</w:t>
      </w:r>
    </w:p>
    <w:p w:rsidR="00137748" w:rsidRPr="00137748" w:rsidRDefault="00137748" w:rsidP="00137748">
      <w:pPr>
        <w:ind w:leftChars="300" w:left="630" w:firstLineChars="100" w:firstLine="210"/>
        <w:rPr>
          <w:rFonts w:ascii="Century" w:eastAsia="ＭＳ 明朝" w:hAnsi="Century" w:cs="Times New Roman"/>
        </w:rPr>
      </w:pPr>
      <w:r w:rsidRPr="00137748">
        <w:rPr>
          <w:rFonts w:ascii="Century" w:eastAsia="ＭＳ 明朝" w:hAnsi="Century" w:cs="Times New Roman" w:hint="eastAsia"/>
        </w:rPr>
        <w:t>また、日本語を母国語としない住民との関係については、インターネットの発達により同じ国の出身同士でコミュニティを形成する傾向にあり、住民との交流が少なくなり誤解が生じることもあります。ポートタウン西ビル等に国際交流拠点を設け、外国人住民と地域住民が交流できる環境をつくる必要があると考えています。</w:t>
      </w:r>
    </w:p>
    <w:p w:rsidR="00137748" w:rsidRPr="00137748" w:rsidRDefault="00137748" w:rsidP="00137748">
      <w:pPr>
        <w:numPr>
          <w:ilvl w:val="0"/>
          <w:numId w:val="15"/>
        </w:numPr>
        <w:rPr>
          <w:rFonts w:ascii="Century" w:eastAsia="ＭＳ 明朝" w:hAnsi="Century" w:cs="Times New Roman"/>
        </w:rPr>
      </w:pPr>
      <w:r w:rsidRPr="00137748">
        <w:rPr>
          <w:rFonts w:ascii="Century" w:eastAsia="ＭＳ 明朝" w:hAnsi="Century" w:cs="Times New Roman" w:hint="eastAsia"/>
        </w:rPr>
        <w:t>取組み</w:t>
      </w:r>
    </w:p>
    <w:p w:rsidR="00137748" w:rsidRPr="00137748" w:rsidRDefault="00137748" w:rsidP="00137748">
      <w:pPr>
        <w:ind w:left="567" w:firstLineChars="100" w:firstLine="210"/>
        <w:rPr>
          <w:rFonts w:ascii="Century" w:eastAsia="ＭＳ 明朝" w:hAnsi="Century" w:cs="Times New Roman"/>
        </w:rPr>
      </w:pPr>
      <w:r w:rsidRPr="00137748">
        <w:rPr>
          <w:rFonts w:ascii="Century" w:eastAsia="ＭＳ 明朝" w:hAnsi="Century" w:cs="Times New Roman" w:hint="eastAsia"/>
        </w:rPr>
        <w:t>増加する外国語を母国語とする住民や外国人観光客等に対応するため、中国語・英語の表示物を作成しています。</w:t>
      </w:r>
    </w:p>
    <w:p w:rsidR="00137748" w:rsidRPr="00137748" w:rsidRDefault="00137748" w:rsidP="00137748">
      <w:pPr>
        <w:ind w:left="567" w:firstLineChars="135" w:firstLine="283"/>
        <w:rPr>
          <w:rFonts w:ascii="Century" w:eastAsia="ＭＳ 明朝" w:hAnsi="Century" w:cs="Times New Roman"/>
        </w:rPr>
      </w:pPr>
    </w:p>
    <w:p w:rsidR="00137748" w:rsidRPr="00137748" w:rsidRDefault="00137748" w:rsidP="00137748">
      <w:pPr>
        <w:rPr>
          <w:rFonts w:ascii="ＭＳ 明朝" w:eastAsia="ＭＳ 明朝" w:hAnsi="ＭＳ 明朝" w:cs="Times New Roman"/>
          <w:b/>
          <w:szCs w:val="21"/>
        </w:rPr>
      </w:pPr>
      <w:r w:rsidRPr="00137748">
        <w:rPr>
          <w:rFonts w:ascii="ＭＳ 明朝" w:eastAsia="ＭＳ 明朝" w:hAnsi="ＭＳ 明朝" w:cs="Times New Roman" w:hint="eastAsia"/>
          <w:b/>
          <w:szCs w:val="21"/>
        </w:rPr>
        <w:t>キ　府立咲洲高校跡地利用計画の早期作成</w:t>
      </w:r>
    </w:p>
    <w:p w:rsidR="00137748" w:rsidRPr="00137748" w:rsidRDefault="00137748" w:rsidP="00137748">
      <w:pPr>
        <w:numPr>
          <w:ilvl w:val="0"/>
          <w:numId w:val="14"/>
        </w:numPr>
        <w:rPr>
          <w:rFonts w:ascii="ＭＳ 明朝" w:eastAsia="ＭＳ 明朝" w:hAnsi="ＭＳ 明朝" w:cs="Times New Roman"/>
          <w:szCs w:val="21"/>
        </w:rPr>
      </w:pPr>
      <w:r w:rsidRPr="00137748">
        <w:rPr>
          <w:rFonts w:ascii="ＭＳ 明朝" w:eastAsia="ＭＳ 明朝" w:hAnsi="ＭＳ 明朝" w:cs="Times New Roman" w:hint="eastAsia"/>
          <w:szCs w:val="21"/>
        </w:rPr>
        <w:t>課題</w:t>
      </w:r>
    </w:p>
    <w:p w:rsidR="009264C3" w:rsidRDefault="00137748" w:rsidP="00137748">
      <w:pPr>
        <w:ind w:leftChars="300" w:left="630" w:firstLineChars="100" w:firstLine="210"/>
        <w:rPr>
          <w:rFonts w:ascii="ＭＳ 明朝" w:eastAsia="ＭＳ 明朝" w:hAnsi="ＭＳ 明朝" w:cs="Times New Roman"/>
          <w:szCs w:val="21"/>
        </w:rPr>
      </w:pPr>
      <w:r w:rsidRPr="00137748">
        <w:rPr>
          <w:rFonts w:ascii="ＭＳ 明朝" w:eastAsia="ＭＳ 明朝" w:hAnsi="ＭＳ 明朝" w:cs="Times New Roman" w:hint="eastAsia"/>
          <w:szCs w:val="21"/>
        </w:rPr>
        <w:t>太陽の町地区のほぼ中心にある、府立咲洲高校の跡地は廃校後利用計画が作成されず放置されています。グラウンドは地域のスポーツ活動等に利用されていますが、抜本的な利用計</w:t>
      </w:r>
      <w:r>
        <w:rPr>
          <w:rFonts w:ascii="ＭＳ 明朝" w:eastAsia="ＭＳ 明朝" w:hAnsi="ＭＳ 明朝" w:cs="Times New Roman" w:hint="eastAsia"/>
          <w:szCs w:val="21"/>
        </w:rPr>
        <w:t xml:space="preserve">　</w:t>
      </w:r>
      <w:r w:rsidRPr="00137748">
        <w:rPr>
          <w:rFonts w:ascii="ＭＳ 明朝" w:eastAsia="ＭＳ 明朝" w:hAnsi="ＭＳ 明朝" w:cs="Times New Roman" w:hint="eastAsia"/>
          <w:szCs w:val="21"/>
        </w:rPr>
        <w:t>画が不明で、地域住民は不安を抱えているのが現状です。早期に大阪府や関係機関が連携し、ポートタウン活性化の核となりうる施設・利用計画を住民に示す必要があると考えています。また、跡地には令和２年４月より緊急消防隊の拠点が設置される予定ですが、平常時は各種イベント等やコミュニティスペースとして有効活用できないか検討が必要です。</w:t>
      </w:r>
    </w:p>
    <w:p w:rsidR="009264C3" w:rsidRDefault="009264C3">
      <w:pPr>
        <w:widowControl/>
        <w:jc w:val="left"/>
        <w:rPr>
          <w:rFonts w:ascii="ＭＳ 明朝" w:eastAsia="ＭＳ 明朝" w:hAnsi="ＭＳ 明朝" w:cs="Times New Roman"/>
          <w:szCs w:val="21"/>
        </w:rPr>
      </w:pPr>
      <w:r>
        <w:rPr>
          <w:rFonts w:ascii="ＭＳ 明朝" w:eastAsia="ＭＳ 明朝" w:hAnsi="ＭＳ 明朝" w:cs="Times New Roman"/>
          <w:szCs w:val="21"/>
        </w:rPr>
        <w:br w:type="page"/>
      </w:r>
    </w:p>
    <w:p w:rsidR="009264C3" w:rsidRPr="009264C3" w:rsidRDefault="009264C3" w:rsidP="009264C3">
      <w:pPr>
        <w:widowControl/>
        <w:spacing w:line="0" w:lineRule="atLeast"/>
        <w:rPr>
          <w:rFonts w:ascii="ＭＳ 明朝" w:eastAsia="ＭＳ 明朝" w:hAnsi="ＭＳ 明朝" w:cs="Times New Roman"/>
          <w:sz w:val="52"/>
          <w:szCs w:val="52"/>
        </w:rPr>
      </w:pPr>
    </w:p>
    <w:p w:rsidR="009264C3" w:rsidRPr="009264C3" w:rsidRDefault="009264C3" w:rsidP="009264C3">
      <w:pPr>
        <w:widowControl/>
        <w:spacing w:line="0" w:lineRule="atLeast"/>
        <w:rPr>
          <w:rFonts w:ascii="ＭＳ 明朝" w:eastAsia="ＭＳ 明朝" w:hAnsi="ＭＳ 明朝" w:cs="Times New Roman"/>
          <w:sz w:val="52"/>
          <w:szCs w:val="52"/>
        </w:rPr>
      </w:pPr>
    </w:p>
    <w:p w:rsidR="009264C3" w:rsidRPr="009264C3" w:rsidRDefault="009264C3" w:rsidP="009264C3">
      <w:pPr>
        <w:widowControl/>
        <w:spacing w:line="0" w:lineRule="atLeast"/>
        <w:rPr>
          <w:rFonts w:ascii="ＭＳ 明朝" w:eastAsia="ＭＳ 明朝" w:hAnsi="ＭＳ 明朝" w:cs="Times New Roman"/>
          <w:sz w:val="52"/>
          <w:szCs w:val="52"/>
        </w:rPr>
      </w:pPr>
    </w:p>
    <w:p w:rsidR="009264C3" w:rsidRPr="009264C3" w:rsidRDefault="009264C3" w:rsidP="009264C3">
      <w:pPr>
        <w:widowControl/>
        <w:spacing w:line="0" w:lineRule="atLeast"/>
        <w:rPr>
          <w:rFonts w:ascii="ＭＳ 明朝" w:eastAsia="ＭＳ 明朝" w:hAnsi="ＭＳ 明朝" w:cs="Times New Roman"/>
          <w:sz w:val="52"/>
          <w:szCs w:val="52"/>
        </w:rPr>
      </w:pPr>
    </w:p>
    <w:p w:rsidR="009264C3" w:rsidRPr="009264C3" w:rsidRDefault="009264C3" w:rsidP="009264C3">
      <w:pPr>
        <w:widowControl/>
        <w:spacing w:line="0" w:lineRule="atLeast"/>
        <w:jc w:val="center"/>
        <w:rPr>
          <w:rFonts w:ascii="ＭＳ 明朝" w:eastAsia="ＭＳ 明朝" w:hAnsi="ＭＳ 明朝" w:cs="Times New Roman"/>
          <w:sz w:val="52"/>
          <w:szCs w:val="52"/>
        </w:rPr>
      </w:pPr>
      <w:r w:rsidRPr="009264C3">
        <w:rPr>
          <w:rFonts w:ascii="ＭＳ 明朝" w:eastAsia="ＭＳ 明朝" w:hAnsi="ＭＳ 明朝" w:cs="Times New Roman" w:hint="eastAsia"/>
          <w:sz w:val="52"/>
          <w:szCs w:val="52"/>
        </w:rPr>
        <w:t>清江</w:t>
      </w:r>
    </w:p>
    <w:p w:rsidR="009264C3" w:rsidRPr="009264C3" w:rsidRDefault="009264C3" w:rsidP="009264C3">
      <w:pPr>
        <w:widowControl/>
        <w:spacing w:line="0" w:lineRule="atLeast"/>
        <w:jc w:val="center"/>
        <w:rPr>
          <w:rFonts w:ascii="ＭＳ 明朝" w:eastAsia="ＭＳ 明朝" w:hAnsi="ＭＳ 明朝" w:cs="Times New Roman"/>
          <w:b/>
          <w:sz w:val="52"/>
          <w:szCs w:val="52"/>
        </w:rPr>
      </w:pPr>
    </w:p>
    <w:p w:rsidR="009264C3" w:rsidRPr="009264C3" w:rsidRDefault="009264C3" w:rsidP="009264C3">
      <w:pPr>
        <w:jc w:val="center"/>
        <w:rPr>
          <w:rFonts w:ascii="ＭＳ 明朝" w:eastAsia="ＭＳ 明朝" w:hAnsi="ＭＳ 明朝" w:cs="Times New Roman"/>
          <w:b/>
          <w:sz w:val="52"/>
          <w:szCs w:val="52"/>
        </w:rPr>
      </w:pPr>
      <w:r w:rsidRPr="009264C3">
        <w:rPr>
          <w:rFonts w:ascii="ＭＳ 明朝" w:eastAsia="ＭＳ 明朝" w:hAnsi="ＭＳ 明朝" w:cs="Times New Roman" w:hint="eastAsia"/>
          <w:sz w:val="52"/>
          <w:szCs w:val="52"/>
        </w:rPr>
        <w:t>～</w:t>
      </w:r>
      <w:r w:rsidRPr="009264C3">
        <w:rPr>
          <w:rFonts w:ascii="Century" w:eastAsia="ＭＳ 明朝" w:hAnsi="Century" w:cs="Times New Roman" w:hint="eastAsia"/>
          <w:sz w:val="44"/>
          <w:szCs w:val="44"/>
        </w:rPr>
        <w:t>自助・公助・共助・「近所」</w:t>
      </w:r>
      <w:r w:rsidRPr="009264C3">
        <w:rPr>
          <w:rFonts w:ascii="ＭＳ 明朝" w:eastAsia="ＭＳ 明朝" w:hAnsi="ＭＳ 明朝" w:cs="Times New Roman" w:hint="eastAsia"/>
          <w:sz w:val="52"/>
          <w:szCs w:val="52"/>
        </w:rPr>
        <w:t>～</w:t>
      </w:r>
    </w:p>
    <w:p w:rsidR="009264C3" w:rsidRPr="009264C3" w:rsidRDefault="009264C3" w:rsidP="009264C3">
      <w:pPr>
        <w:jc w:val="center"/>
        <w:rPr>
          <w:rFonts w:ascii="ＭＳ 明朝" w:eastAsia="ＭＳ 明朝" w:hAnsi="ＭＳ 明朝" w:cs="Times New Roman"/>
          <w:color w:val="000000"/>
          <w:sz w:val="52"/>
          <w:szCs w:val="44"/>
        </w:rPr>
      </w:pPr>
    </w:p>
    <w:p w:rsidR="009264C3" w:rsidRPr="009264C3" w:rsidRDefault="009264C3" w:rsidP="009264C3">
      <w:pPr>
        <w:jc w:val="center"/>
        <w:rPr>
          <w:rFonts w:ascii="ＭＳ 明朝" w:eastAsia="ＭＳ 明朝" w:hAnsi="ＭＳ 明朝" w:cs="Times New Roman"/>
          <w:color w:val="000000"/>
        </w:rPr>
      </w:pPr>
      <w:r w:rsidRPr="009264C3">
        <w:rPr>
          <w:rFonts w:ascii="ＭＳ 明朝" w:eastAsia="ＭＳ 明朝" w:hAnsi="ＭＳ 明朝" w:cs="Times New Roman"/>
          <w:noProof/>
          <w:color w:val="000000"/>
        </w:rPr>
        <w:drawing>
          <wp:inline distT="0" distB="0" distL="0" distR="0">
            <wp:extent cx="5381625" cy="4038600"/>
            <wp:effectExtent l="0" t="0" r="9525" b="0"/>
            <wp:docPr id="17" name="図 17" descr="IMG_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297"/>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381625" cy="4038600"/>
                    </a:xfrm>
                    <a:prstGeom prst="rect">
                      <a:avLst/>
                    </a:prstGeom>
                    <a:noFill/>
                    <a:ln>
                      <a:noFill/>
                    </a:ln>
                  </pic:spPr>
                </pic:pic>
              </a:graphicData>
            </a:graphic>
          </wp:inline>
        </w:drawing>
      </w:r>
    </w:p>
    <w:p w:rsidR="009264C3" w:rsidRPr="009264C3" w:rsidRDefault="009264C3" w:rsidP="009264C3">
      <w:pPr>
        <w:ind w:right="210"/>
        <w:jc w:val="right"/>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rPr>
        <w:t>水鉄砲大会</w:t>
      </w:r>
    </w:p>
    <w:p w:rsidR="009264C3" w:rsidRPr="009264C3" w:rsidRDefault="009264C3" w:rsidP="009264C3">
      <w:pPr>
        <w:rPr>
          <w:rFonts w:ascii="ＭＳ 明朝" w:eastAsia="ＭＳ 明朝" w:hAnsi="ＭＳ 明朝" w:cs="Times New Roman"/>
          <w:color w:val="000000"/>
          <w:sz w:val="44"/>
          <w:szCs w:val="44"/>
        </w:rPr>
      </w:pPr>
    </w:p>
    <w:p w:rsidR="009264C3" w:rsidRPr="009264C3" w:rsidRDefault="009264C3" w:rsidP="009264C3">
      <w:pPr>
        <w:rPr>
          <w:rFonts w:ascii="ＭＳ 明朝" w:eastAsia="ＭＳ 明朝" w:hAnsi="ＭＳ 明朝" w:cs="Times New Roman"/>
          <w:color w:val="000000"/>
          <w:sz w:val="44"/>
          <w:szCs w:val="44"/>
        </w:rPr>
      </w:pPr>
    </w:p>
    <w:p w:rsidR="009264C3" w:rsidRPr="009264C3" w:rsidRDefault="009264C3" w:rsidP="009264C3">
      <w:pPr>
        <w:outlineLvl w:val="2"/>
        <w:rPr>
          <w:rFonts w:ascii="ＭＳ 明朝" w:eastAsia="ＭＳ 明朝" w:hAnsi="ＭＳ 明朝" w:cs="Times New Roman"/>
          <w:b/>
          <w:szCs w:val="44"/>
        </w:rPr>
      </w:pPr>
      <w:r w:rsidRPr="009264C3">
        <w:rPr>
          <w:rFonts w:ascii="ＭＳ 明朝" w:eastAsia="ＭＳ 明朝" w:hAnsi="ＭＳ 明朝" w:cs="Times New Roman" w:hint="eastAsia"/>
          <w:b/>
          <w:szCs w:val="44"/>
        </w:rPr>
        <w:t>１　地域の状況</w:t>
      </w:r>
    </w:p>
    <w:p w:rsidR="009264C3" w:rsidRPr="009264C3" w:rsidRDefault="009264C3" w:rsidP="009264C3">
      <w:pPr>
        <w:outlineLvl w:val="2"/>
        <w:rPr>
          <w:rFonts w:ascii="ＭＳ 明朝" w:eastAsia="ＭＳ 明朝" w:hAnsi="ＭＳ 明朝" w:cs="Times New Roman"/>
        </w:rPr>
      </w:pPr>
      <w:bookmarkStart w:id="61" w:name="_Toc35412681"/>
      <w:r w:rsidRPr="009264C3">
        <w:rPr>
          <w:rFonts w:ascii="ＭＳ 明朝" w:eastAsia="ＭＳ 明朝" w:hAnsi="ＭＳ 明朝" w:cs="Times New Roman" w:hint="eastAsia"/>
        </w:rPr>
        <w:t>(1)　地域の範囲</w:t>
      </w:r>
      <w:bookmarkEnd w:id="61"/>
    </w:p>
    <w:p w:rsidR="009264C3" w:rsidRPr="009264C3" w:rsidRDefault="009264C3" w:rsidP="009264C3">
      <w:pPr>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rPr>
        <w:t xml:space="preserve">　　　</w:t>
      </w:r>
      <w:r w:rsidRPr="009264C3">
        <w:rPr>
          <w:rFonts w:ascii="ＭＳ 明朝" w:eastAsia="ＭＳ 明朝" w:hAnsi="ＭＳ 明朝" w:cs="Times New Roman" w:hint="eastAsia"/>
          <w:color w:val="000000"/>
          <w:szCs w:val="21"/>
        </w:rPr>
        <w:t>浜口西３丁目、御崎５･６丁目、南加賀屋２丁目</w:t>
      </w:r>
    </w:p>
    <w:p w:rsidR="009264C3" w:rsidRPr="009264C3" w:rsidRDefault="009264C3" w:rsidP="009264C3">
      <w:pPr>
        <w:rPr>
          <w:rFonts w:ascii="ＭＳ 明朝" w:eastAsia="ＭＳ 明朝" w:hAnsi="ＭＳ 明朝" w:cs="Times New Roman"/>
          <w:color w:val="000000"/>
          <w:szCs w:val="21"/>
        </w:rPr>
      </w:pPr>
    </w:p>
    <w:p w:rsidR="009264C3" w:rsidRPr="009264C3" w:rsidRDefault="009264C3" w:rsidP="009264C3">
      <w:pPr>
        <w:outlineLvl w:val="2"/>
        <w:rPr>
          <w:rFonts w:ascii="ＭＳ 明朝" w:eastAsia="ＭＳ 明朝" w:hAnsi="ＭＳ 明朝" w:cs="Times New Roman"/>
        </w:rPr>
      </w:pPr>
      <w:bookmarkStart w:id="62" w:name="_Toc35412682"/>
      <w:r w:rsidRPr="009264C3">
        <w:rPr>
          <w:rFonts w:ascii="ＭＳ 明朝" w:eastAsia="ＭＳ 明朝" w:hAnsi="ＭＳ 明朝" w:cs="Times New Roman" w:hint="eastAsia"/>
        </w:rPr>
        <w:t>(2)　地域の特徴</w:t>
      </w:r>
      <w:bookmarkEnd w:id="62"/>
    </w:p>
    <w:p w:rsidR="009264C3" w:rsidRPr="009264C3" w:rsidRDefault="009264C3" w:rsidP="009264C3">
      <w:pPr>
        <w:ind w:leftChars="267" w:left="561" w:firstLineChars="100" w:firstLine="210"/>
        <w:rPr>
          <w:rFonts w:ascii="ＭＳ 明朝" w:eastAsia="ＭＳ 明朝" w:hAnsi="ＭＳ 明朝" w:cs="Times New Roman"/>
          <w:color w:val="000000"/>
        </w:rPr>
      </w:pPr>
      <w:r w:rsidRPr="009264C3">
        <w:rPr>
          <w:rFonts w:ascii="ＭＳ 明朝" w:eastAsia="ＭＳ 明朝" w:hAnsi="ＭＳ 明朝" w:cs="Times New Roman" w:hint="eastAsia"/>
          <w:color w:val="000000"/>
        </w:rPr>
        <w:t>区の東部、地下鉄四つ橋線の住之江公園駅の南東に位置し、平成</w:t>
      </w:r>
      <w:r w:rsidRPr="009264C3">
        <w:rPr>
          <w:rFonts w:ascii="ＭＳ 明朝" w:eastAsia="ＭＳ 明朝" w:hAnsi="ＭＳ 明朝" w:cs="Times New Roman"/>
          <w:color w:val="000000"/>
        </w:rPr>
        <w:t>12</w:t>
      </w:r>
      <w:r w:rsidRPr="009264C3">
        <w:rPr>
          <w:rFonts w:ascii="ＭＳ 明朝" w:eastAsia="ＭＳ 明朝" w:hAnsi="ＭＳ 明朝" w:cs="Times New Roman" w:hint="eastAsia"/>
          <w:color w:val="000000"/>
        </w:rPr>
        <w:t>年４月に清江小学校が開校された新しい地域です。小学校の運動場は芝生化されており、維持管理や芝生作りは、地域住民や子どもたち、保護者が一緒に作業する交流の機会にもなっています。また、地域内には住之江区子ども・子育てプラザがあり、子どもたちや子育て中の方々の集いの場となっています。</w:t>
      </w:r>
    </w:p>
    <w:p w:rsidR="009264C3" w:rsidRPr="009264C3" w:rsidRDefault="009264C3" w:rsidP="009264C3">
      <w:pPr>
        <w:ind w:leftChars="267" w:left="561" w:firstLineChars="105" w:firstLine="220"/>
        <w:rPr>
          <w:rFonts w:ascii="ＭＳ 明朝" w:eastAsia="ＭＳ 明朝" w:hAnsi="ＭＳ 明朝" w:cs="Times New Roman"/>
          <w:color w:val="000000"/>
        </w:rPr>
      </w:pPr>
      <w:r w:rsidRPr="009264C3">
        <w:rPr>
          <w:rFonts w:ascii="ＭＳ 明朝" w:eastAsia="ＭＳ 明朝" w:hAnsi="ＭＳ 明朝" w:cs="Times New Roman" w:hint="eastAsia"/>
          <w:color w:val="000000"/>
        </w:rPr>
        <w:t>平成27年国勢調査では、人口は平成</w:t>
      </w:r>
      <w:r w:rsidRPr="009264C3">
        <w:rPr>
          <w:rFonts w:ascii="ＭＳ 明朝" w:eastAsia="ＭＳ 明朝" w:hAnsi="ＭＳ 明朝" w:cs="Times New Roman"/>
          <w:color w:val="000000"/>
        </w:rPr>
        <w:t>22</w:t>
      </w:r>
      <w:r w:rsidRPr="009264C3">
        <w:rPr>
          <w:rFonts w:ascii="ＭＳ 明朝" w:eastAsia="ＭＳ 明朝" w:hAnsi="ＭＳ 明朝" w:cs="Times New Roman" w:hint="eastAsia"/>
          <w:color w:val="000000"/>
        </w:rPr>
        <w:t>年国勢調査から１％ほど減少しています。区内で最も高齢化率が低い（</w:t>
      </w:r>
      <w:r w:rsidRPr="009264C3">
        <w:rPr>
          <w:rFonts w:ascii="ＭＳ 明朝" w:eastAsia="ＭＳ 明朝" w:hAnsi="ＭＳ 明朝" w:cs="Times New Roman"/>
          <w:color w:val="000000"/>
        </w:rPr>
        <w:t>20.</w:t>
      </w:r>
      <w:r w:rsidRPr="009264C3">
        <w:rPr>
          <w:rFonts w:ascii="ＭＳ 明朝" w:eastAsia="ＭＳ 明朝" w:hAnsi="ＭＳ 明朝" w:cs="Times New Roman" w:hint="eastAsia"/>
          <w:color w:val="000000"/>
        </w:rPr>
        <w:t>5％）地域ですが、この間の高齢者人口の増加は12％近く、</w:t>
      </w:r>
      <w:r w:rsidRPr="009264C3">
        <w:rPr>
          <w:rFonts w:ascii="ＭＳ 明朝" w:eastAsia="ＭＳ 明朝" w:hAnsi="ＭＳ 明朝" w:cs="Times New Roman"/>
          <w:color w:val="000000"/>
        </w:rPr>
        <w:t>75</w:t>
      </w:r>
      <w:r w:rsidRPr="009264C3">
        <w:rPr>
          <w:rFonts w:ascii="ＭＳ 明朝" w:eastAsia="ＭＳ 明朝" w:hAnsi="ＭＳ 明朝" w:cs="Times New Roman" w:hint="eastAsia"/>
          <w:color w:val="000000"/>
        </w:rPr>
        <w:t>歳以上も</w:t>
      </w:r>
      <w:r w:rsidRPr="009264C3">
        <w:rPr>
          <w:rFonts w:ascii="ＭＳ 明朝" w:eastAsia="ＭＳ 明朝" w:hAnsi="ＭＳ 明朝" w:cs="Times New Roman"/>
          <w:color w:val="000000"/>
        </w:rPr>
        <w:t>1</w:t>
      </w:r>
      <w:r w:rsidRPr="009264C3">
        <w:rPr>
          <w:rFonts w:ascii="ＭＳ 明朝" w:eastAsia="ＭＳ 明朝" w:hAnsi="ＭＳ 明朝" w:cs="Times New Roman" w:hint="eastAsia"/>
          <w:color w:val="000000"/>
        </w:rPr>
        <w:t>6％ほど増加しており、注視する必要があります。また、65歳以上の単独世帯が多いのも特徴的です。</w:t>
      </w:r>
    </w:p>
    <w:p w:rsidR="009264C3" w:rsidRPr="009264C3" w:rsidRDefault="009264C3" w:rsidP="009264C3">
      <w:pPr>
        <w:ind w:leftChars="300" w:left="630" w:firstLineChars="100" w:firstLine="210"/>
        <w:rPr>
          <w:rFonts w:ascii="ＭＳ 明朝" w:eastAsia="ＭＳ 明朝" w:hAnsi="ＭＳ 明朝" w:cs="Times New Roman"/>
          <w:color w:val="000000"/>
        </w:rPr>
      </w:pPr>
    </w:p>
    <w:tbl>
      <w:tblPr>
        <w:tblW w:w="9889" w:type="dxa"/>
        <w:tblInd w:w="911" w:type="dxa"/>
        <w:tblLayout w:type="fixed"/>
        <w:tblLook w:val="04A0" w:firstRow="1" w:lastRow="0" w:firstColumn="1" w:lastColumn="0" w:noHBand="0" w:noVBand="1"/>
      </w:tblPr>
      <w:tblGrid>
        <w:gridCol w:w="1526"/>
        <w:gridCol w:w="790"/>
        <w:gridCol w:w="1372"/>
        <w:gridCol w:w="471"/>
        <w:gridCol w:w="1655"/>
        <w:gridCol w:w="471"/>
        <w:gridCol w:w="2126"/>
        <w:gridCol w:w="1478"/>
      </w:tblGrid>
      <w:tr w:rsidR="009264C3" w:rsidRPr="009264C3" w:rsidTr="008C260E">
        <w:trPr>
          <w:gridAfter w:val="1"/>
          <w:wAfter w:w="1478" w:type="dxa"/>
        </w:trPr>
        <w:tc>
          <w:tcPr>
            <w:tcW w:w="4159" w:type="dxa"/>
            <w:gridSpan w:val="4"/>
            <w:shd w:val="clear" w:color="auto" w:fill="auto"/>
            <w:hideMark/>
          </w:tcPr>
          <w:p w:rsidR="009264C3" w:rsidRPr="009264C3" w:rsidRDefault="009264C3" w:rsidP="009264C3">
            <w:pPr>
              <w:ind w:firstLineChars="1250" w:firstLine="2259"/>
              <w:rPr>
                <w:rFonts w:ascii="ＭＳ 明朝" w:eastAsia="ＭＳ 明朝" w:hAnsi="ＭＳ 明朝" w:cs="ＭＳ 明朝"/>
                <w:b/>
                <w:color w:val="000000"/>
                <w:sz w:val="18"/>
                <w:szCs w:val="18"/>
              </w:rPr>
            </w:pPr>
            <w:r w:rsidRPr="009264C3">
              <w:rPr>
                <w:rFonts w:ascii="ＭＳ 明朝" w:eastAsia="ＭＳ 明朝" w:hAnsi="ＭＳ 明朝" w:cs="ＭＳ 明朝" w:hint="eastAsia"/>
                <w:b/>
                <w:color w:val="000000"/>
                <w:sz w:val="18"/>
                <w:szCs w:val="18"/>
              </w:rPr>
              <w:t>平成</w:t>
            </w:r>
            <w:r w:rsidRPr="009264C3">
              <w:rPr>
                <w:rFonts w:ascii="ＭＳ 明朝" w:eastAsia="ＭＳ 明朝" w:hAnsi="ＭＳ 明朝" w:cs="Times New Roman"/>
                <w:b/>
                <w:color w:val="000000"/>
                <w:sz w:val="18"/>
                <w:szCs w:val="18"/>
              </w:rPr>
              <w:t>22</w:t>
            </w:r>
            <w:r w:rsidRPr="009264C3">
              <w:rPr>
                <w:rFonts w:ascii="ＭＳ 明朝" w:eastAsia="ＭＳ 明朝" w:hAnsi="ＭＳ 明朝" w:cs="ＭＳ 明朝" w:hint="eastAsia"/>
                <w:b/>
                <w:color w:val="000000"/>
                <w:sz w:val="18"/>
                <w:szCs w:val="18"/>
              </w:rPr>
              <w:t>年</w:t>
            </w:r>
          </w:p>
          <w:p w:rsidR="009264C3" w:rsidRPr="009264C3" w:rsidRDefault="009264C3" w:rsidP="009264C3">
            <w:pPr>
              <w:ind w:firstLineChars="1250" w:firstLine="2259"/>
              <w:rPr>
                <w:rFonts w:ascii="ＭＳ 明朝" w:eastAsia="ＭＳ 明朝" w:hAnsi="ＭＳ 明朝" w:cs="Times New Roman"/>
                <w:b/>
                <w:color w:val="000000"/>
                <w:sz w:val="18"/>
                <w:szCs w:val="18"/>
              </w:rPr>
            </w:pPr>
            <w:r w:rsidRPr="009264C3">
              <w:rPr>
                <w:rFonts w:ascii="ＭＳ 明朝" w:eastAsia="ＭＳ 明朝" w:hAnsi="ＭＳ 明朝" w:cs="ＭＳ 明朝" w:hint="eastAsia"/>
                <w:b/>
                <w:color w:val="000000"/>
                <w:sz w:val="18"/>
                <w:szCs w:val="18"/>
              </w:rPr>
              <w:t>（国勢調査）</w:t>
            </w:r>
          </w:p>
        </w:tc>
        <w:tc>
          <w:tcPr>
            <w:tcW w:w="2126" w:type="dxa"/>
            <w:gridSpan w:val="2"/>
            <w:shd w:val="clear" w:color="auto" w:fill="auto"/>
            <w:hideMark/>
          </w:tcPr>
          <w:p w:rsidR="009264C3" w:rsidRPr="009264C3" w:rsidRDefault="009264C3" w:rsidP="009264C3">
            <w:pPr>
              <w:rPr>
                <w:rFonts w:ascii="ＭＳ 明朝" w:eastAsia="ＭＳ 明朝" w:hAnsi="ＭＳ 明朝" w:cs="ＭＳ 明朝"/>
                <w:b/>
                <w:color w:val="000000"/>
                <w:sz w:val="18"/>
                <w:szCs w:val="18"/>
              </w:rPr>
            </w:pPr>
            <w:r w:rsidRPr="009264C3">
              <w:rPr>
                <w:rFonts w:ascii="ＭＳ 明朝" w:eastAsia="ＭＳ 明朝" w:hAnsi="ＭＳ 明朝" w:cs="ＭＳ 明朝" w:hint="eastAsia"/>
                <w:b/>
                <w:color w:val="000000"/>
                <w:sz w:val="18"/>
                <w:szCs w:val="18"/>
              </w:rPr>
              <w:t>平成</w:t>
            </w:r>
            <w:r w:rsidRPr="009264C3">
              <w:rPr>
                <w:rFonts w:ascii="ＭＳ 明朝" w:eastAsia="ＭＳ 明朝" w:hAnsi="ＭＳ 明朝" w:cs="Times New Roman" w:hint="eastAsia"/>
                <w:b/>
                <w:color w:val="000000"/>
                <w:sz w:val="18"/>
                <w:szCs w:val="18"/>
              </w:rPr>
              <w:t>27</w:t>
            </w:r>
            <w:r w:rsidRPr="009264C3">
              <w:rPr>
                <w:rFonts w:ascii="ＭＳ 明朝" w:eastAsia="ＭＳ 明朝" w:hAnsi="ＭＳ 明朝" w:cs="ＭＳ 明朝" w:hint="eastAsia"/>
                <w:b/>
                <w:color w:val="000000"/>
                <w:sz w:val="18"/>
                <w:szCs w:val="18"/>
              </w:rPr>
              <w:t>年</w:t>
            </w:r>
          </w:p>
          <w:p w:rsidR="009264C3" w:rsidRPr="009264C3" w:rsidRDefault="009264C3" w:rsidP="009264C3">
            <w:pPr>
              <w:rPr>
                <w:rFonts w:ascii="ＭＳ 明朝" w:eastAsia="ＭＳ 明朝" w:hAnsi="ＭＳ 明朝" w:cs="Times New Roman"/>
                <w:b/>
                <w:color w:val="000000"/>
                <w:sz w:val="18"/>
                <w:szCs w:val="18"/>
              </w:rPr>
            </w:pPr>
            <w:r w:rsidRPr="009264C3">
              <w:rPr>
                <w:rFonts w:ascii="ＭＳ 明朝" w:eastAsia="ＭＳ 明朝" w:hAnsi="ＭＳ 明朝" w:cs="ＭＳ 明朝" w:hint="eastAsia"/>
                <w:b/>
                <w:color w:val="000000"/>
                <w:sz w:val="18"/>
                <w:szCs w:val="18"/>
              </w:rPr>
              <w:t>（国勢調査）</w:t>
            </w:r>
          </w:p>
        </w:tc>
        <w:tc>
          <w:tcPr>
            <w:tcW w:w="2126" w:type="dxa"/>
          </w:tcPr>
          <w:p w:rsidR="009264C3" w:rsidRPr="009264C3" w:rsidRDefault="009264C3" w:rsidP="009264C3">
            <w:pPr>
              <w:rPr>
                <w:rFonts w:ascii="ＭＳ 明朝" w:eastAsia="ＭＳ 明朝" w:hAnsi="ＭＳ 明朝" w:cs="ＭＳ 明朝"/>
                <w:b/>
                <w:color w:val="000000"/>
                <w:sz w:val="18"/>
                <w:szCs w:val="18"/>
              </w:rPr>
            </w:pPr>
            <w:r w:rsidRPr="009264C3">
              <w:rPr>
                <w:rFonts w:ascii="ＭＳ 明朝" w:eastAsia="ＭＳ 明朝" w:hAnsi="ＭＳ 明朝" w:cs="ＭＳ 明朝" w:hint="eastAsia"/>
                <w:b/>
                <w:color w:val="000000"/>
                <w:sz w:val="18"/>
                <w:szCs w:val="18"/>
              </w:rPr>
              <w:t>令和２年３月31日現在</w:t>
            </w:r>
          </w:p>
          <w:p w:rsidR="009264C3" w:rsidRPr="009264C3" w:rsidRDefault="009264C3" w:rsidP="009264C3">
            <w:pPr>
              <w:rPr>
                <w:rFonts w:ascii="ＭＳ 明朝" w:eastAsia="ＭＳ 明朝" w:hAnsi="ＭＳ 明朝" w:cs="ＭＳ 明朝"/>
                <w:b/>
                <w:color w:val="000000"/>
                <w:sz w:val="18"/>
                <w:szCs w:val="18"/>
              </w:rPr>
            </w:pPr>
            <w:r w:rsidRPr="009264C3">
              <w:rPr>
                <w:rFonts w:ascii="ＭＳ 明朝" w:eastAsia="ＭＳ 明朝" w:hAnsi="ＭＳ 明朝" w:cs="ＭＳ 明朝" w:hint="eastAsia"/>
                <w:b/>
                <w:color w:val="000000"/>
                <w:sz w:val="18"/>
                <w:szCs w:val="18"/>
              </w:rPr>
              <w:t>（住民基本台帳人口）</w:t>
            </w:r>
          </w:p>
        </w:tc>
      </w:tr>
      <w:tr w:rsidR="009264C3" w:rsidRPr="009264C3" w:rsidTr="008C260E">
        <w:trPr>
          <w:gridAfter w:val="1"/>
          <w:wAfter w:w="1478" w:type="dxa"/>
        </w:trPr>
        <w:tc>
          <w:tcPr>
            <w:tcW w:w="2316" w:type="dxa"/>
            <w:gridSpan w:val="2"/>
            <w:shd w:val="clear" w:color="auto" w:fill="auto"/>
            <w:hideMark/>
          </w:tcPr>
          <w:p w:rsidR="009264C3" w:rsidRPr="009264C3" w:rsidRDefault="009264C3" w:rsidP="009264C3">
            <w:pPr>
              <w:rPr>
                <w:rFonts w:ascii="ＭＳ 明朝" w:eastAsia="ＭＳ 明朝" w:hAnsi="ＭＳ 明朝" w:cs="Times New Roman"/>
                <w:b/>
                <w:color w:val="000000"/>
                <w:sz w:val="18"/>
                <w:szCs w:val="18"/>
              </w:rPr>
            </w:pPr>
            <w:r w:rsidRPr="009264C3">
              <w:rPr>
                <w:rFonts w:ascii="ＭＳ 明朝" w:eastAsia="ＭＳ 明朝" w:hAnsi="ＭＳ 明朝" w:cs="ＭＳ 明朝" w:hint="eastAsia"/>
                <w:b/>
                <w:color w:val="000000"/>
                <w:sz w:val="18"/>
                <w:szCs w:val="18"/>
              </w:rPr>
              <w:t>・総人口</w:t>
            </w:r>
          </w:p>
        </w:tc>
        <w:tc>
          <w:tcPr>
            <w:tcW w:w="1843" w:type="dxa"/>
            <w:gridSpan w:val="2"/>
            <w:shd w:val="clear" w:color="auto" w:fill="auto"/>
            <w:hideMark/>
          </w:tcPr>
          <w:p w:rsidR="009264C3" w:rsidRPr="009264C3" w:rsidRDefault="009264C3" w:rsidP="009264C3">
            <w:pPr>
              <w:rPr>
                <w:rFonts w:ascii="ＭＳ 明朝" w:eastAsia="ＭＳ 明朝" w:hAnsi="ＭＳ 明朝" w:cs="Times New Roman"/>
                <w:color w:val="000000"/>
                <w:sz w:val="18"/>
                <w:szCs w:val="18"/>
              </w:rPr>
            </w:pPr>
            <w:r w:rsidRPr="009264C3">
              <w:rPr>
                <w:rFonts w:ascii="ＭＳ 明朝" w:eastAsia="ＭＳ 明朝" w:hAnsi="ＭＳ 明朝" w:cs="Times New Roman"/>
                <w:color w:val="000000"/>
                <w:sz w:val="18"/>
                <w:szCs w:val="18"/>
              </w:rPr>
              <w:t>5,582</w:t>
            </w:r>
            <w:r w:rsidRPr="009264C3">
              <w:rPr>
                <w:rFonts w:ascii="ＭＳ 明朝" w:eastAsia="ＭＳ 明朝" w:hAnsi="ＭＳ 明朝" w:cs="ＭＳ 明朝" w:hint="eastAsia"/>
                <w:color w:val="000000"/>
                <w:sz w:val="18"/>
                <w:szCs w:val="18"/>
              </w:rPr>
              <w:t>人</w:t>
            </w:r>
          </w:p>
        </w:tc>
        <w:tc>
          <w:tcPr>
            <w:tcW w:w="2126" w:type="dxa"/>
            <w:gridSpan w:val="2"/>
            <w:shd w:val="clear" w:color="auto" w:fill="auto"/>
            <w:hideMark/>
          </w:tcPr>
          <w:p w:rsidR="009264C3" w:rsidRPr="009264C3" w:rsidRDefault="009264C3" w:rsidP="009264C3">
            <w:pPr>
              <w:rPr>
                <w:rFonts w:ascii="ＭＳ 明朝" w:eastAsia="ＭＳ 明朝" w:hAnsi="ＭＳ 明朝" w:cs="Times New Roman"/>
                <w:color w:val="000000"/>
                <w:sz w:val="18"/>
                <w:szCs w:val="18"/>
              </w:rPr>
            </w:pPr>
            <w:r w:rsidRPr="009264C3">
              <w:rPr>
                <w:rFonts w:ascii="ＭＳ 明朝" w:eastAsia="ＭＳ 明朝" w:hAnsi="ＭＳ 明朝" w:cs="Times New Roman"/>
                <w:color w:val="000000"/>
                <w:sz w:val="18"/>
                <w:szCs w:val="18"/>
              </w:rPr>
              <w:t>5,532</w:t>
            </w:r>
            <w:r w:rsidRPr="009264C3">
              <w:rPr>
                <w:rFonts w:ascii="ＭＳ 明朝" w:eastAsia="ＭＳ 明朝" w:hAnsi="ＭＳ 明朝" w:cs="ＭＳ 明朝" w:hint="eastAsia"/>
                <w:color w:val="000000"/>
                <w:sz w:val="18"/>
                <w:szCs w:val="18"/>
              </w:rPr>
              <w:t>人</w:t>
            </w:r>
          </w:p>
        </w:tc>
        <w:tc>
          <w:tcPr>
            <w:tcW w:w="2126" w:type="dxa"/>
          </w:tcPr>
          <w:p w:rsidR="009264C3" w:rsidRPr="009264C3" w:rsidRDefault="009264C3" w:rsidP="009264C3">
            <w:pPr>
              <w:rPr>
                <w:rFonts w:ascii="ＭＳ 明朝" w:eastAsia="ＭＳ 明朝" w:hAnsi="ＭＳ 明朝" w:cs="Times New Roman"/>
                <w:color w:val="000000"/>
                <w:sz w:val="18"/>
                <w:szCs w:val="18"/>
              </w:rPr>
            </w:pPr>
            <w:r w:rsidRPr="009264C3">
              <w:rPr>
                <w:rFonts w:ascii="ＭＳ 明朝" w:eastAsia="ＭＳ 明朝" w:hAnsi="ＭＳ 明朝" w:cs="Times New Roman" w:hint="eastAsia"/>
                <w:color w:val="000000"/>
                <w:sz w:val="18"/>
                <w:szCs w:val="18"/>
              </w:rPr>
              <w:t>5,807人</w:t>
            </w:r>
          </w:p>
        </w:tc>
      </w:tr>
      <w:tr w:rsidR="009264C3" w:rsidRPr="009264C3" w:rsidTr="008C260E">
        <w:trPr>
          <w:gridAfter w:val="1"/>
          <w:wAfter w:w="1478" w:type="dxa"/>
        </w:trPr>
        <w:tc>
          <w:tcPr>
            <w:tcW w:w="2316" w:type="dxa"/>
            <w:gridSpan w:val="2"/>
            <w:shd w:val="clear" w:color="auto" w:fill="auto"/>
            <w:hideMark/>
          </w:tcPr>
          <w:p w:rsidR="009264C3" w:rsidRPr="009264C3" w:rsidRDefault="009264C3" w:rsidP="009264C3">
            <w:pPr>
              <w:rPr>
                <w:rFonts w:ascii="ＭＳ 明朝" w:eastAsia="ＭＳ 明朝" w:hAnsi="ＭＳ 明朝" w:cs="ＭＳ 明朝"/>
                <w:b/>
                <w:color w:val="000000"/>
                <w:sz w:val="18"/>
                <w:szCs w:val="18"/>
              </w:rPr>
            </w:pPr>
            <w:r w:rsidRPr="009264C3">
              <w:rPr>
                <w:rFonts w:ascii="ＭＳ 明朝" w:eastAsia="ＭＳ 明朝" w:hAnsi="ＭＳ 明朝" w:cs="ＭＳ 明朝" w:hint="eastAsia"/>
                <w:b/>
                <w:color w:val="000000"/>
                <w:sz w:val="18"/>
                <w:szCs w:val="18"/>
              </w:rPr>
              <w:t>・高齢者（</w:t>
            </w:r>
            <w:r w:rsidRPr="009264C3">
              <w:rPr>
                <w:rFonts w:ascii="ＭＳ 明朝" w:eastAsia="ＭＳ 明朝" w:hAnsi="ＭＳ 明朝" w:cs="Times New Roman"/>
                <w:b/>
                <w:color w:val="000000"/>
                <w:sz w:val="18"/>
                <w:szCs w:val="18"/>
              </w:rPr>
              <w:t>65</w:t>
            </w:r>
            <w:r w:rsidRPr="009264C3">
              <w:rPr>
                <w:rFonts w:ascii="ＭＳ 明朝" w:eastAsia="ＭＳ 明朝" w:hAnsi="ＭＳ 明朝" w:cs="ＭＳ 明朝" w:hint="eastAsia"/>
                <w:b/>
                <w:color w:val="000000"/>
                <w:sz w:val="18"/>
                <w:szCs w:val="18"/>
              </w:rPr>
              <w:t>歳以上）</w:t>
            </w:r>
          </w:p>
          <w:p w:rsidR="009264C3" w:rsidRPr="009264C3" w:rsidRDefault="009264C3" w:rsidP="009264C3">
            <w:pPr>
              <w:rPr>
                <w:rFonts w:ascii="ＭＳ 明朝" w:eastAsia="ＭＳ 明朝" w:hAnsi="ＭＳ 明朝" w:cs="Times New Roman"/>
                <w:b/>
                <w:color w:val="000000"/>
                <w:sz w:val="18"/>
                <w:szCs w:val="18"/>
              </w:rPr>
            </w:pPr>
            <w:r w:rsidRPr="009264C3">
              <w:rPr>
                <w:rFonts w:ascii="ＭＳ 明朝" w:eastAsia="ＭＳ 明朝" w:hAnsi="ＭＳ 明朝" w:cs="ＭＳ 明朝" w:hint="eastAsia"/>
                <w:b/>
                <w:color w:val="000000"/>
                <w:sz w:val="18"/>
                <w:szCs w:val="18"/>
              </w:rPr>
              <w:t>・高齢者（75歳以上）</w:t>
            </w:r>
          </w:p>
        </w:tc>
        <w:tc>
          <w:tcPr>
            <w:tcW w:w="1843" w:type="dxa"/>
            <w:gridSpan w:val="2"/>
            <w:shd w:val="clear" w:color="auto" w:fill="auto"/>
            <w:hideMark/>
          </w:tcPr>
          <w:p w:rsidR="009264C3" w:rsidRPr="009264C3" w:rsidRDefault="009264C3" w:rsidP="009264C3">
            <w:pPr>
              <w:rPr>
                <w:rFonts w:ascii="ＭＳ 明朝" w:eastAsia="ＭＳ 明朝" w:hAnsi="ＭＳ 明朝" w:cs="ＭＳ 明朝"/>
                <w:color w:val="000000"/>
                <w:sz w:val="18"/>
                <w:szCs w:val="18"/>
              </w:rPr>
            </w:pPr>
            <w:r w:rsidRPr="009264C3">
              <w:rPr>
                <w:rFonts w:ascii="ＭＳ 明朝" w:eastAsia="ＭＳ 明朝" w:hAnsi="ＭＳ 明朝" w:cs="Times New Roman"/>
                <w:color w:val="000000"/>
                <w:sz w:val="18"/>
                <w:szCs w:val="18"/>
              </w:rPr>
              <w:t>987</w:t>
            </w:r>
            <w:r w:rsidRPr="009264C3">
              <w:rPr>
                <w:rFonts w:ascii="ＭＳ 明朝" w:eastAsia="ＭＳ 明朝" w:hAnsi="ＭＳ 明朝" w:cs="ＭＳ 明朝" w:hint="eastAsia"/>
                <w:color w:val="000000"/>
                <w:sz w:val="18"/>
                <w:szCs w:val="18"/>
              </w:rPr>
              <w:t>人（</w:t>
            </w:r>
            <w:r w:rsidRPr="009264C3">
              <w:rPr>
                <w:rFonts w:ascii="ＭＳ 明朝" w:eastAsia="ＭＳ 明朝" w:hAnsi="ＭＳ 明朝" w:cs="Times New Roman"/>
                <w:color w:val="000000"/>
                <w:sz w:val="18"/>
                <w:szCs w:val="18"/>
              </w:rPr>
              <w:t>17.</w:t>
            </w:r>
            <w:r w:rsidRPr="009264C3">
              <w:rPr>
                <w:rFonts w:ascii="ＭＳ 明朝" w:eastAsia="ＭＳ 明朝" w:hAnsi="ＭＳ 明朝" w:cs="Times New Roman" w:hint="eastAsia"/>
                <w:color w:val="000000"/>
                <w:sz w:val="18"/>
                <w:szCs w:val="18"/>
              </w:rPr>
              <w:t>7</w:t>
            </w:r>
            <w:r w:rsidRPr="009264C3">
              <w:rPr>
                <w:rFonts w:ascii="ＭＳ 明朝" w:eastAsia="ＭＳ 明朝" w:hAnsi="ＭＳ 明朝" w:cs="ＭＳ 明朝" w:hint="eastAsia"/>
                <w:color w:val="000000"/>
                <w:sz w:val="18"/>
                <w:szCs w:val="18"/>
              </w:rPr>
              <w:t>％）</w:t>
            </w:r>
          </w:p>
          <w:p w:rsidR="009264C3" w:rsidRPr="009264C3" w:rsidRDefault="009264C3" w:rsidP="009264C3">
            <w:pPr>
              <w:rPr>
                <w:rFonts w:ascii="ＭＳ 明朝" w:eastAsia="ＭＳ 明朝" w:hAnsi="ＭＳ 明朝" w:cs="Times New Roman"/>
                <w:color w:val="000000"/>
                <w:sz w:val="18"/>
                <w:szCs w:val="18"/>
              </w:rPr>
            </w:pPr>
            <w:r w:rsidRPr="009264C3">
              <w:rPr>
                <w:rFonts w:ascii="ＭＳ 明朝" w:eastAsia="ＭＳ 明朝" w:hAnsi="ＭＳ 明朝" w:cs="ＭＳ 明朝" w:hint="eastAsia"/>
                <w:color w:val="000000"/>
                <w:sz w:val="18"/>
                <w:szCs w:val="18"/>
              </w:rPr>
              <w:t>418人（8.1％）</w:t>
            </w:r>
          </w:p>
        </w:tc>
        <w:tc>
          <w:tcPr>
            <w:tcW w:w="2126" w:type="dxa"/>
            <w:gridSpan w:val="2"/>
            <w:shd w:val="clear" w:color="auto" w:fill="auto"/>
            <w:hideMark/>
          </w:tcPr>
          <w:p w:rsidR="009264C3" w:rsidRPr="009264C3" w:rsidRDefault="009264C3" w:rsidP="009264C3">
            <w:pPr>
              <w:rPr>
                <w:rFonts w:ascii="ＭＳ 明朝" w:eastAsia="ＭＳ 明朝" w:hAnsi="ＭＳ 明朝" w:cs="ＭＳ 明朝"/>
                <w:color w:val="000000"/>
                <w:sz w:val="18"/>
                <w:szCs w:val="18"/>
              </w:rPr>
            </w:pPr>
            <w:r w:rsidRPr="009264C3">
              <w:rPr>
                <w:rFonts w:ascii="ＭＳ 明朝" w:eastAsia="ＭＳ 明朝" w:hAnsi="ＭＳ 明朝" w:cs="Times New Roman"/>
                <w:color w:val="000000"/>
                <w:sz w:val="18"/>
                <w:szCs w:val="18"/>
              </w:rPr>
              <w:t>1,112</w:t>
            </w:r>
            <w:r w:rsidRPr="009264C3">
              <w:rPr>
                <w:rFonts w:ascii="ＭＳ 明朝" w:eastAsia="ＭＳ 明朝" w:hAnsi="ＭＳ 明朝" w:cs="ＭＳ 明朝" w:hint="eastAsia"/>
                <w:color w:val="000000"/>
                <w:sz w:val="18"/>
                <w:szCs w:val="18"/>
              </w:rPr>
              <w:t>人（</w:t>
            </w:r>
            <w:r w:rsidRPr="009264C3">
              <w:rPr>
                <w:rFonts w:ascii="ＭＳ 明朝" w:eastAsia="ＭＳ 明朝" w:hAnsi="ＭＳ 明朝" w:cs="Times New Roman"/>
                <w:color w:val="000000"/>
                <w:sz w:val="18"/>
                <w:szCs w:val="18"/>
              </w:rPr>
              <w:t>20.</w:t>
            </w:r>
            <w:r w:rsidRPr="009264C3">
              <w:rPr>
                <w:rFonts w:ascii="ＭＳ 明朝" w:eastAsia="ＭＳ 明朝" w:hAnsi="ＭＳ 明朝" w:cs="Times New Roman" w:hint="eastAsia"/>
                <w:color w:val="000000"/>
                <w:sz w:val="18"/>
                <w:szCs w:val="18"/>
              </w:rPr>
              <w:t>1</w:t>
            </w:r>
            <w:r w:rsidRPr="009264C3">
              <w:rPr>
                <w:rFonts w:ascii="ＭＳ 明朝" w:eastAsia="ＭＳ 明朝" w:hAnsi="ＭＳ 明朝" w:cs="ＭＳ 明朝" w:hint="eastAsia"/>
                <w:color w:val="000000"/>
                <w:sz w:val="18"/>
                <w:szCs w:val="18"/>
              </w:rPr>
              <w:t>％）</w:t>
            </w:r>
          </w:p>
          <w:p w:rsidR="009264C3" w:rsidRPr="009264C3" w:rsidRDefault="009264C3" w:rsidP="009264C3">
            <w:pPr>
              <w:rPr>
                <w:rFonts w:ascii="ＭＳ 明朝" w:eastAsia="ＭＳ 明朝" w:hAnsi="ＭＳ 明朝" w:cs="Times New Roman"/>
                <w:color w:val="000000"/>
                <w:sz w:val="18"/>
                <w:szCs w:val="18"/>
              </w:rPr>
            </w:pPr>
            <w:r w:rsidRPr="009264C3">
              <w:rPr>
                <w:rFonts w:ascii="ＭＳ 明朝" w:eastAsia="ＭＳ 明朝" w:hAnsi="ＭＳ 明朝" w:cs="Times New Roman" w:hint="eastAsia"/>
                <w:color w:val="000000"/>
                <w:sz w:val="18"/>
                <w:szCs w:val="18"/>
              </w:rPr>
              <w:t>484人（8.7％）</w:t>
            </w:r>
          </w:p>
        </w:tc>
        <w:tc>
          <w:tcPr>
            <w:tcW w:w="2126" w:type="dxa"/>
          </w:tcPr>
          <w:p w:rsidR="009264C3" w:rsidRPr="009264C3" w:rsidRDefault="009264C3" w:rsidP="009264C3">
            <w:pPr>
              <w:rPr>
                <w:rFonts w:ascii="ＭＳ 明朝" w:eastAsia="ＭＳ 明朝" w:hAnsi="ＭＳ 明朝" w:cs="Times New Roman"/>
                <w:color w:val="000000"/>
                <w:sz w:val="18"/>
                <w:szCs w:val="18"/>
              </w:rPr>
            </w:pPr>
            <w:r w:rsidRPr="009264C3">
              <w:rPr>
                <w:rFonts w:ascii="ＭＳ 明朝" w:eastAsia="ＭＳ 明朝" w:hAnsi="ＭＳ 明朝" w:cs="Times New Roman" w:hint="eastAsia"/>
                <w:color w:val="000000"/>
                <w:sz w:val="18"/>
                <w:szCs w:val="18"/>
              </w:rPr>
              <w:t>1,211人（20.9％）</w:t>
            </w:r>
          </w:p>
          <w:p w:rsidR="009264C3" w:rsidRPr="009264C3" w:rsidRDefault="009264C3" w:rsidP="009264C3">
            <w:pPr>
              <w:rPr>
                <w:rFonts w:ascii="ＭＳ 明朝" w:eastAsia="ＭＳ 明朝" w:hAnsi="ＭＳ 明朝" w:cs="Times New Roman"/>
                <w:color w:val="000000"/>
                <w:sz w:val="18"/>
                <w:szCs w:val="18"/>
              </w:rPr>
            </w:pPr>
          </w:p>
        </w:tc>
      </w:tr>
      <w:tr w:rsidR="009264C3" w:rsidRPr="009264C3" w:rsidTr="008C260E">
        <w:trPr>
          <w:gridAfter w:val="1"/>
          <w:wAfter w:w="1478" w:type="dxa"/>
        </w:trPr>
        <w:tc>
          <w:tcPr>
            <w:tcW w:w="2316" w:type="dxa"/>
            <w:gridSpan w:val="2"/>
            <w:shd w:val="clear" w:color="auto" w:fill="auto"/>
          </w:tcPr>
          <w:p w:rsidR="009264C3" w:rsidRPr="009264C3" w:rsidRDefault="009264C3" w:rsidP="009264C3">
            <w:pPr>
              <w:rPr>
                <w:rFonts w:ascii="ＭＳ 明朝" w:eastAsia="ＭＳ 明朝" w:hAnsi="ＭＳ 明朝" w:cs="ＭＳ 明朝"/>
                <w:b/>
                <w:color w:val="000000"/>
                <w:sz w:val="18"/>
                <w:szCs w:val="18"/>
              </w:rPr>
            </w:pPr>
            <w:r w:rsidRPr="000702D0">
              <w:rPr>
                <w:rFonts w:ascii="ＭＳ 明朝" w:eastAsia="ＭＳ 明朝" w:hAnsi="ＭＳ 明朝" w:cs="ＭＳ 明朝" w:hint="eastAsia"/>
                <w:b/>
                <w:color w:val="000000"/>
                <w:spacing w:val="3"/>
                <w:w w:val="67"/>
                <w:kern w:val="0"/>
                <w:sz w:val="18"/>
                <w:szCs w:val="18"/>
                <w:fitText w:val="1810" w:id="-1964241152"/>
              </w:rPr>
              <w:t>・単独世帯/独居率（65歳以上</w:t>
            </w:r>
            <w:r w:rsidRPr="000702D0">
              <w:rPr>
                <w:rFonts w:ascii="ＭＳ 明朝" w:eastAsia="ＭＳ 明朝" w:hAnsi="ＭＳ 明朝" w:cs="ＭＳ 明朝" w:hint="eastAsia"/>
                <w:b/>
                <w:color w:val="000000"/>
                <w:spacing w:val="-14"/>
                <w:w w:val="67"/>
                <w:kern w:val="0"/>
                <w:sz w:val="18"/>
                <w:szCs w:val="18"/>
                <w:fitText w:val="1810" w:id="-1964241152"/>
              </w:rPr>
              <w:t>）</w:t>
            </w:r>
          </w:p>
        </w:tc>
        <w:tc>
          <w:tcPr>
            <w:tcW w:w="1843" w:type="dxa"/>
            <w:gridSpan w:val="2"/>
            <w:shd w:val="clear" w:color="auto" w:fill="auto"/>
          </w:tcPr>
          <w:p w:rsidR="009264C3" w:rsidRPr="009264C3" w:rsidRDefault="009264C3" w:rsidP="009264C3">
            <w:pPr>
              <w:rPr>
                <w:rFonts w:ascii="ＭＳ 明朝" w:eastAsia="ＭＳ 明朝" w:hAnsi="ＭＳ 明朝" w:cs="Times New Roman"/>
                <w:color w:val="000000"/>
                <w:sz w:val="18"/>
                <w:szCs w:val="18"/>
              </w:rPr>
            </w:pPr>
            <w:r w:rsidRPr="009264C3">
              <w:rPr>
                <w:rFonts w:ascii="ＭＳ 明朝" w:eastAsia="ＭＳ 明朝" w:hAnsi="ＭＳ 明朝" w:cs="Times New Roman" w:hint="eastAsia"/>
                <w:color w:val="000000"/>
                <w:sz w:val="18"/>
                <w:szCs w:val="18"/>
              </w:rPr>
              <w:t>345人（45.1%）</w:t>
            </w:r>
          </w:p>
        </w:tc>
        <w:tc>
          <w:tcPr>
            <w:tcW w:w="2126" w:type="dxa"/>
            <w:gridSpan w:val="2"/>
            <w:shd w:val="clear" w:color="auto" w:fill="auto"/>
          </w:tcPr>
          <w:p w:rsidR="009264C3" w:rsidRPr="009264C3" w:rsidRDefault="009264C3" w:rsidP="009264C3">
            <w:pPr>
              <w:rPr>
                <w:rFonts w:ascii="ＭＳ 明朝" w:eastAsia="ＭＳ 明朝" w:hAnsi="ＭＳ 明朝" w:cs="Times New Roman"/>
                <w:color w:val="000000"/>
                <w:sz w:val="18"/>
                <w:szCs w:val="18"/>
              </w:rPr>
            </w:pPr>
            <w:r w:rsidRPr="009264C3">
              <w:rPr>
                <w:rFonts w:ascii="ＭＳ 明朝" w:eastAsia="ＭＳ 明朝" w:hAnsi="ＭＳ 明朝" w:cs="Times New Roman" w:hint="eastAsia"/>
                <w:color w:val="000000"/>
                <w:sz w:val="18"/>
                <w:szCs w:val="18"/>
              </w:rPr>
              <w:t>362人（42.6％）</w:t>
            </w:r>
          </w:p>
        </w:tc>
        <w:tc>
          <w:tcPr>
            <w:tcW w:w="2126" w:type="dxa"/>
          </w:tcPr>
          <w:p w:rsidR="009264C3" w:rsidRPr="009264C3" w:rsidRDefault="009264C3" w:rsidP="009264C3">
            <w:pPr>
              <w:rPr>
                <w:rFonts w:ascii="ＭＳ 明朝" w:eastAsia="ＭＳ 明朝" w:hAnsi="ＭＳ 明朝" w:cs="Times New Roman"/>
                <w:color w:val="000000"/>
                <w:sz w:val="18"/>
                <w:szCs w:val="18"/>
              </w:rPr>
            </w:pPr>
          </w:p>
        </w:tc>
      </w:tr>
      <w:tr w:rsidR="009264C3" w:rsidRPr="009264C3" w:rsidTr="008C260E">
        <w:trPr>
          <w:gridAfter w:val="1"/>
          <w:wAfter w:w="1478" w:type="dxa"/>
        </w:trPr>
        <w:tc>
          <w:tcPr>
            <w:tcW w:w="2316" w:type="dxa"/>
            <w:gridSpan w:val="2"/>
            <w:tcBorders>
              <w:bottom w:val="single" w:sz="4" w:space="0" w:color="auto"/>
            </w:tcBorders>
            <w:shd w:val="clear" w:color="auto" w:fill="auto"/>
            <w:hideMark/>
          </w:tcPr>
          <w:p w:rsidR="009264C3" w:rsidRPr="009264C3" w:rsidRDefault="009264C3" w:rsidP="009264C3">
            <w:pPr>
              <w:rPr>
                <w:rFonts w:ascii="ＭＳ 明朝" w:eastAsia="ＭＳ 明朝" w:hAnsi="ＭＳ 明朝" w:cs="ＭＳ 明朝"/>
                <w:b/>
                <w:color w:val="000000"/>
                <w:sz w:val="18"/>
                <w:szCs w:val="18"/>
              </w:rPr>
            </w:pPr>
            <w:r w:rsidRPr="009264C3">
              <w:rPr>
                <w:rFonts w:ascii="ＭＳ 明朝" w:eastAsia="ＭＳ 明朝" w:hAnsi="ＭＳ 明朝" w:cs="ＭＳ 明朝" w:hint="eastAsia"/>
                <w:b/>
                <w:color w:val="000000"/>
                <w:sz w:val="18"/>
                <w:szCs w:val="18"/>
              </w:rPr>
              <w:t>・こども（</w:t>
            </w:r>
            <w:r w:rsidRPr="009264C3">
              <w:rPr>
                <w:rFonts w:ascii="ＭＳ 明朝" w:eastAsia="ＭＳ 明朝" w:hAnsi="ＭＳ 明朝" w:cs="Times New Roman" w:hint="eastAsia"/>
                <w:b/>
                <w:color w:val="000000"/>
                <w:sz w:val="18"/>
                <w:szCs w:val="18"/>
              </w:rPr>
              <w:t>０</w:t>
            </w:r>
            <w:r w:rsidRPr="009264C3">
              <w:rPr>
                <w:rFonts w:ascii="ＭＳ 明朝" w:eastAsia="ＭＳ 明朝" w:hAnsi="ＭＳ 明朝" w:cs="ＭＳ 明朝" w:hint="eastAsia"/>
                <w:b/>
                <w:color w:val="000000"/>
                <w:sz w:val="18"/>
                <w:szCs w:val="18"/>
              </w:rPr>
              <w:t>～</w:t>
            </w:r>
            <w:r w:rsidRPr="009264C3">
              <w:rPr>
                <w:rFonts w:ascii="ＭＳ 明朝" w:eastAsia="ＭＳ 明朝" w:hAnsi="ＭＳ 明朝" w:cs="Times New Roman"/>
                <w:b/>
                <w:color w:val="000000"/>
                <w:sz w:val="18"/>
                <w:szCs w:val="18"/>
              </w:rPr>
              <w:t>14</w:t>
            </w:r>
            <w:r w:rsidRPr="009264C3">
              <w:rPr>
                <w:rFonts w:ascii="ＭＳ 明朝" w:eastAsia="ＭＳ 明朝" w:hAnsi="ＭＳ 明朝" w:cs="ＭＳ 明朝" w:hint="eastAsia"/>
                <w:b/>
                <w:color w:val="000000"/>
                <w:sz w:val="18"/>
                <w:szCs w:val="18"/>
              </w:rPr>
              <w:t>歳）</w:t>
            </w:r>
          </w:p>
          <w:p w:rsidR="009264C3" w:rsidRPr="009264C3" w:rsidRDefault="009264C3" w:rsidP="009264C3">
            <w:pPr>
              <w:rPr>
                <w:rFonts w:ascii="ＭＳ 明朝" w:eastAsia="ＭＳ 明朝" w:hAnsi="ＭＳ 明朝" w:cs="Times New Roman"/>
                <w:b/>
                <w:color w:val="000000"/>
                <w:sz w:val="18"/>
                <w:szCs w:val="18"/>
              </w:rPr>
            </w:pPr>
            <w:r w:rsidRPr="000702D0">
              <w:rPr>
                <w:rFonts w:ascii="ＭＳ 明朝" w:eastAsia="ＭＳ 明朝" w:hAnsi="ＭＳ 明朝" w:cs="ＭＳ 明朝" w:hint="eastAsia"/>
                <w:b/>
                <w:spacing w:val="1"/>
                <w:w w:val="69"/>
                <w:kern w:val="0"/>
                <w:sz w:val="18"/>
                <w:szCs w:val="18"/>
                <w:fitText w:val="1810" w:id="-1964241151"/>
              </w:rPr>
              <w:t>・生産年齢人口（15歳～64歳</w:t>
            </w:r>
            <w:r w:rsidRPr="000702D0">
              <w:rPr>
                <w:rFonts w:ascii="ＭＳ 明朝" w:eastAsia="ＭＳ 明朝" w:hAnsi="ＭＳ 明朝" w:cs="ＭＳ 明朝" w:hint="eastAsia"/>
                <w:b/>
                <w:spacing w:val="-1"/>
                <w:w w:val="69"/>
                <w:kern w:val="0"/>
                <w:sz w:val="18"/>
                <w:szCs w:val="18"/>
                <w:fitText w:val="1810" w:id="-1964241151"/>
              </w:rPr>
              <w:t>）</w:t>
            </w:r>
          </w:p>
        </w:tc>
        <w:tc>
          <w:tcPr>
            <w:tcW w:w="1843" w:type="dxa"/>
            <w:gridSpan w:val="2"/>
            <w:tcBorders>
              <w:bottom w:val="single" w:sz="4" w:space="0" w:color="auto"/>
            </w:tcBorders>
            <w:shd w:val="clear" w:color="auto" w:fill="auto"/>
            <w:hideMark/>
          </w:tcPr>
          <w:p w:rsidR="009264C3" w:rsidRPr="009264C3" w:rsidRDefault="009264C3" w:rsidP="009264C3">
            <w:pPr>
              <w:rPr>
                <w:rFonts w:ascii="ＭＳ 明朝" w:eastAsia="ＭＳ 明朝" w:hAnsi="ＭＳ 明朝" w:cs="ＭＳ 明朝"/>
                <w:color w:val="000000"/>
                <w:sz w:val="18"/>
                <w:szCs w:val="18"/>
              </w:rPr>
            </w:pPr>
            <w:r w:rsidRPr="009264C3">
              <w:rPr>
                <w:rFonts w:ascii="ＭＳ 明朝" w:eastAsia="ＭＳ 明朝" w:hAnsi="ＭＳ 明朝" w:cs="Times New Roman"/>
                <w:color w:val="000000"/>
                <w:sz w:val="18"/>
                <w:szCs w:val="18"/>
              </w:rPr>
              <w:t>799</w:t>
            </w:r>
            <w:r w:rsidRPr="009264C3">
              <w:rPr>
                <w:rFonts w:ascii="ＭＳ 明朝" w:eastAsia="ＭＳ 明朝" w:hAnsi="ＭＳ 明朝" w:cs="ＭＳ 明朝" w:hint="eastAsia"/>
                <w:color w:val="000000"/>
                <w:sz w:val="18"/>
                <w:szCs w:val="18"/>
              </w:rPr>
              <w:t>人（</w:t>
            </w:r>
            <w:r w:rsidRPr="009264C3">
              <w:rPr>
                <w:rFonts w:ascii="ＭＳ 明朝" w:eastAsia="ＭＳ 明朝" w:hAnsi="ＭＳ 明朝" w:cs="Times New Roman"/>
                <w:color w:val="000000"/>
                <w:sz w:val="18"/>
                <w:szCs w:val="18"/>
              </w:rPr>
              <w:t>14.</w:t>
            </w:r>
            <w:r w:rsidRPr="009264C3">
              <w:rPr>
                <w:rFonts w:ascii="ＭＳ 明朝" w:eastAsia="ＭＳ 明朝" w:hAnsi="ＭＳ 明朝" w:cs="Times New Roman" w:hint="eastAsia"/>
                <w:color w:val="000000"/>
                <w:sz w:val="18"/>
                <w:szCs w:val="18"/>
              </w:rPr>
              <w:t>4</w:t>
            </w:r>
            <w:r w:rsidRPr="009264C3">
              <w:rPr>
                <w:rFonts w:ascii="ＭＳ 明朝" w:eastAsia="ＭＳ 明朝" w:hAnsi="ＭＳ 明朝" w:cs="ＭＳ 明朝" w:hint="eastAsia"/>
                <w:color w:val="000000"/>
                <w:sz w:val="18"/>
                <w:szCs w:val="18"/>
              </w:rPr>
              <w:t>％）</w:t>
            </w:r>
          </w:p>
          <w:p w:rsidR="009264C3" w:rsidRPr="009264C3" w:rsidRDefault="009264C3" w:rsidP="009264C3">
            <w:pPr>
              <w:jc w:val="left"/>
              <w:rPr>
                <w:rFonts w:ascii="ＭＳ 明朝" w:eastAsia="ＭＳ 明朝" w:hAnsi="ＭＳ 明朝" w:cs="Times New Roman"/>
                <w:color w:val="000000"/>
                <w:sz w:val="18"/>
                <w:szCs w:val="18"/>
              </w:rPr>
            </w:pPr>
            <w:r w:rsidRPr="009264C3">
              <w:rPr>
                <w:rFonts w:ascii="ＭＳ 明朝" w:eastAsia="ＭＳ 明朝" w:hAnsi="ＭＳ 明朝" w:cs="Times New Roman" w:hint="eastAsia"/>
                <w:color w:val="000000"/>
                <w:sz w:val="18"/>
                <w:szCs w:val="18"/>
              </w:rPr>
              <w:t>3,762人（67.4％）</w:t>
            </w:r>
          </w:p>
        </w:tc>
        <w:tc>
          <w:tcPr>
            <w:tcW w:w="2126" w:type="dxa"/>
            <w:gridSpan w:val="2"/>
            <w:tcBorders>
              <w:bottom w:val="single" w:sz="4" w:space="0" w:color="auto"/>
            </w:tcBorders>
            <w:shd w:val="clear" w:color="auto" w:fill="auto"/>
            <w:hideMark/>
          </w:tcPr>
          <w:p w:rsidR="009264C3" w:rsidRPr="009264C3" w:rsidRDefault="009264C3" w:rsidP="009264C3">
            <w:pPr>
              <w:rPr>
                <w:rFonts w:ascii="ＭＳ 明朝" w:eastAsia="ＭＳ 明朝" w:hAnsi="ＭＳ 明朝" w:cs="ＭＳ 明朝"/>
                <w:color w:val="000000"/>
                <w:sz w:val="18"/>
                <w:szCs w:val="18"/>
              </w:rPr>
            </w:pPr>
            <w:r w:rsidRPr="009264C3">
              <w:rPr>
                <w:rFonts w:ascii="ＭＳ 明朝" w:eastAsia="ＭＳ 明朝" w:hAnsi="ＭＳ 明朝" w:cs="Times New Roman"/>
                <w:color w:val="000000"/>
                <w:sz w:val="18"/>
                <w:szCs w:val="18"/>
              </w:rPr>
              <w:t>752</w:t>
            </w:r>
            <w:r w:rsidRPr="009264C3">
              <w:rPr>
                <w:rFonts w:ascii="ＭＳ 明朝" w:eastAsia="ＭＳ 明朝" w:hAnsi="ＭＳ 明朝" w:cs="ＭＳ 明朝" w:hint="eastAsia"/>
                <w:color w:val="000000"/>
                <w:sz w:val="18"/>
                <w:szCs w:val="18"/>
              </w:rPr>
              <w:t>人（</w:t>
            </w:r>
            <w:r w:rsidRPr="009264C3">
              <w:rPr>
                <w:rFonts w:ascii="ＭＳ 明朝" w:eastAsia="ＭＳ 明朝" w:hAnsi="ＭＳ 明朝" w:cs="Times New Roman"/>
                <w:color w:val="000000"/>
                <w:sz w:val="18"/>
                <w:szCs w:val="18"/>
              </w:rPr>
              <w:t>13.</w:t>
            </w:r>
            <w:r w:rsidRPr="009264C3">
              <w:rPr>
                <w:rFonts w:ascii="ＭＳ 明朝" w:eastAsia="ＭＳ 明朝" w:hAnsi="ＭＳ 明朝" w:cs="Times New Roman" w:hint="eastAsia"/>
                <w:color w:val="000000"/>
                <w:sz w:val="18"/>
                <w:szCs w:val="18"/>
              </w:rPr>
              <w:t>9</w:t>
            </w:r>
            <w:r w:rsidRPr="009264C3">
              <w:rPr>
                <w:rFonts w:ascii="ＭＳ 明朝" w:eastAsia="ＭＳ 明朝" w:hAnsi="ＭＳ 明朝" w:cs="ＭＳ 明朝" w:hint="eastAsia"/>
                <w:color w:val="000000"/>
                <w:sz w:val="18"/>
                <w:szCs w:val="18"/>
              </w:rPr>
              <w:t>％）</w:t>
            </w:r>
          </w:p>
          <w:p w:rsidR="009264C3" w:rsidRPr="009264C3" w:rsidRDefault="009264C3" w:rsidP="009264C3">
            <w:pPr>
              <w:rPr>
                <w:rFonts w:ascii="ＭＳ 明朝" w:eastAsia="ＭＳ 明朝" w:hAnsi="ＭＳ 明朝" w:cs="Times New Roman"/>
                <w:color w:val="000000"/>
                <w:sz w:val="18"/>
                <w:szCs w:val="18"/>
              </w:rPr>
            </w:pPr>
            <w:r w:rsidRPr="009264C3">
              <w:rPr>
                <w:rFonts w:ascii="ＭＳ 明朝" w:eastAsia="ＭＳ 明朝" w:hAnsi="ＭＳ 明朝" w:cs="Times New Roman" w:hint="eastAsia"/>
                <w:color w:val="000000"/>
                <w:sz w:val="18"/>
                <w:szCs w:val="18"/>
              </w:rPr>
              <w:t>3,563人（64.4％）</w:t>
            </w:r>
          </w:p>
        </w:tc>
        <w:tc>
          <w:tcPr>
            <w:tcW w:w="2126" w:type="dxa"/>
            <w:tcBorders>
              <w:bottom w:val="single" w:sz="4" w:space="0" w:color="auto"/>
            </w:tcBorders>
          </w:tcPr>
          <w:p w:rsidR="009264C3" w:rsidRPr="009264C3" w:rsidRDefault="009264C3" w:rsidP="009264C3">
            <w:pPr>
              <w:ind w:firstLineChars="100" w:firstLine="180"/>
              <w:rPr>
                <w:rFonts w:ascii="ＭＳ 明朝" w:eastAsia="ＭＳ 明朝" w:hAnsi="ＭＳ 明朝" w:cs="Times New Roman"/>
                <w:color w:val="000000"/>
                <w:sz w:val="18"/>
                <w:szCs w:val="18"/>
              </w:rPr>
            </w:pPr>
            <w:r w:rsidRPr="009264C3">
              <w:rPr>
                <w:rFonts w:ascii="ＭＳ 明朝" w:eastAsia="ＭＳ 明朝" w:hAnsi="ＭＳ 明朝" w:cs="Times New Roman" w:hint="eastAsia"/>
                <w:color w:val="000000"/>
                <w:sz w:val="18"/>
                <w:szCs w:val="18"/>
              </w:rPr>
              <w:t>780人（13.4％）</w:t>
            </w:r>
          </w:p>
          <w:p w:rsidR="009264C3" w:rsidRPr="009264C3" w:rsidRDefault="009264C3" w:rsidP="009264C3">
            <w:pPr>
              <w:rPr>
                <w:rFonts w:ascii="ＭＳ 明朝" w:eastAsia="ＭＳ 明朝" w:hAnsi="ＭＳ 明朝" w:cs="Times New Roman"/>
                <w:color w:val="000000"/>
                <w:sz w:val="18"/>
                <w:szCs w:val="18"/>
              </w:rPr>
            </w:pPr>
            <w:r w:rsidRPr="009264C3">
              <w:rPr>
                <w:rFonts w:ascii="ＭＳ 明朝" w:eastAsia="ＭＳ 明朝" w:hAnsi="ＭＳ 明朝" w:cs="Times New Roman" w:hint="eastAsia"/>
                <w:color w:val="000000"/>
                <w:sz w:val="18"/>
                <w:szCs w:val="18"/>
              </w:rPr>
              <w:t>3,816人（65.7％）</w:t>
            </w:r>
          </w:p>
        </w:tc>
      </w:tr>
      <w:tr w:rsidR="009264C3" w:rsidRPr="009264C3" w:rsidTr="008C260E">
        <w:trPr>
          <w:trHeight w:val="166"/>
        </w:trPr>
        <w:tc>
          <w:tcPr>
            <w:tcW w:w="1526" w:type="dxa"/>
            <w:shd w:val="clear" w:color="auto" w:fill="auto"/>
            <w:hideMark/>
          </w:tcPr>
          <w:p w:rsidR="009264C3" w:rsidRPr="009264C3" w:rsidRDefault="009264C3" w:rsidP="009264C3">
            <w:pPr>
              <w:rPr>
                <w:rFonts w:ascii="ＭＳ 明朝" w:eastAsia="ＭＳ 明朝" w:hAnsi="ＭＳ 明朝" w:cs="Times New Roman"/>
                <w:b/>
                <w:color w:val="000000"/>
                <w:sz w:val="18"/>
                <w:szCs w:val="18"/>
              </w:rPr>
            </w:pPr>
            <w:r w:rsidRPr="009264C3">
              <w:rPr>
                <w:rFonts w:ascii="ＭＳ 明朝" w:eastAsia="ＭＳ 明朝" w:hAnsi="ＭＳ 明朝" w:cs="ＭＳ 明朝" w:hint="eastAsia"/>
                <w:b/>
                <w:color w:val="000000"/>
                <w:sz w:val="18"/>
                <w:szCs w:val="18"/>
              </w:rPr>
              <w:t>・医療機関数</w:t>
            </w:r>
          </w:p>
        </w:tc>
        <w:tc>
          <w:tcPr>
            <w:tcW w:w="8363" w:type="dxa"/>
            <w:gridSpan w:val="7"/>
          </w:tcPr>
          <w:p w:rsidR="009264C3" w:rsidRPr="009264C3" w:rsidRDefault="009264C3" w:rsidP="009264C3">
            <w:pPr>
              <w:ind w:firstLineChars="200" w:firstLine="360"/>
              <w:rPr>
                <w:rFonts w:ascii="ＭＳ 明朝" w:eastAsia="ＭＳ 明朝" w:hAnsi="ＭＳ 明朝" w:cs="Times New Roman"/>
                <w:color w:val="000000"/>
                <w:sz w:val="18"/>
                <w:szCs w:val="18"/>
              </w:rPr>
            </w:pPr>
            <w:r w:rsidRPr="009264C3">
              <w:rPr>
                <w:rFonts w:ascii="ＭＳ 明朝" w:eastAsia="ＭＳ 明朝" w:hAnsi="ＭＳ 明朝" w:cs="Times New Roman" w:hint="eastAsia"/>
                <w:color w:val="000000"/>
                <w:sz w:val="18"/>
                <w:szCs w:val="18"/>
              </w:rPr>
              <w:t>・病院１・診療所４・歯科診療所４・保険薬局２</w:t>
            </w:r>
          </w:p>
        </w:tc>
      </w:tr>
      <w:tr w:rsidR="009264C3" w:rsidRPr="009264C3" w:rsidTr="008C260E">
        <w:trPr>
          <w:gridAfter w:val="3"/>
          <w:wAfter w:w="4075" w:type="dxa"/>
        </w:trPr>
        <w:tc>
          <w:tcPr>
            <w:tcW w:w="1526" w:type="dxa"/>
            <w:shd w:val="clear" w:color="auto" w:fill="auto"/>
            <w:hideMark/>
          </w:tcPr>
          <w:p w:rsidR="009264C3" w:rsidRPr="009264C3" w:rsidRDefault="009264C3" w:rsidP="009264C3">
            <w:pPr>
              <w:rPr>
                <w:rFonts w:ascii="ＭＳ 明朝" w:eastAsia="ＭＳ 明朝" w:hAnsi="ＭＳ 明朝" w:cs="Times New Roman"/>
                <w:b/>
                <w:color w:val="000000"/>
                <w:sz w:val="18"/>
                <w:szCs w:val="18"/>
              </w:rPr>
            </w:pPr>
            <w:r w:rsidRPr="009264C3">
              <w:rPr>
                <w:rFonts w:ascii="ＭＳ 明朝" w:eastAsia="ＭＳ 明朝" w:hAnsi="ＭＳ 明朝" w:cs="ＭＳ 明朝" w:hint="eastAsia"/>
                <w:b/>
                <w:color w:val="000000"/>
                <w:sz w:val="18"/>
                <w:szCs w:val="18"/>
              </w:rPr>
              <w:t>・市営住宅</w:t>
            </w:r>
          </w:p>
        </w:tc>
        <w:tc>
          <w:tcPr>
            <w:tcW w:w="2162" w:type="dxa"/>
            <w:gridSpan w:val="2"/>
            <w:shd w:val="clear" w:color="auto" w:fill="auto"/>
          </w:tcPr>
          <w:p w:rsidR="009264C3" w:rsidRPr="009264C3" w:rsidRDefault="009264C3" w:rsidP="009264C3">
            <w:pPr>
              <w:ind w:firstLineChars="200" w:firstLine="360"/>
              <w:rPr>
                <w:rFonts w:ascii="ＭＳ 明朝" w:eastAsia="Times New Roman" w:hAnsi="ＭＳ 明朝" w:cs="ＭＳ 明朝"/>
                <w:color w:val="000000"/>
                <w:sz w:val="18"/>
                <w:szCs w:val="18"/>
              </w:rPr>
            </w:pPr>
            <w:r w:rsidRPr="009264C3">
              <w:rPr>
                <w:rFonts w:ascii="ＭＳ 明朝" w:eastAsia="ＭＳ 明朝" w:hAnsi="ＭＳ 明朝" w:cs="ＭＳ 明朝" w:hint="eastAsia"/>
                <w:color w:val="000000"/>
                <w:sz w:val="18"/>
                <w:szCs w:val="18"/>
              </w:rPr>
              <w:t>・２棟209戸</w:t>
            </w:r>
          </w:p>
        </w:tc>
        <w:tc>
          <w:tcPr>
            <w:tcW w:w="2126" w:type="dxa"/>
            <w:gridSpan w:val="2"/>
          </w:tcPr>
          <w:p w:rsidR="009264C3" w:rsidRPr="009264C3" w:rsidRDefault="009264C3" w:rsidP="009264C3">
            <w:pPr>
              <w:ind w:firstLineChars="200" w:firstLine="360"/>
              <w:rPr>
                <w:rFonts w:ascii="ＭＳ 明朝" w:eastAsia="ＭＳ 明朝" w:hAnsi="ＭＳ 明朝" w:cs="ＭＳ 明朝"/>
                <w:color w:val="000000"/>
                <w:sz w:val="18"/>
                <w:szCs w:val="18"/>
              </w:rPr>
            </w:pPr>
          </w:p>
        </w:tc>
      </w:tr>
      <w:tr w:rsidR="009264C3" w:rsidRPr="009264C3" w:rsidTr="008C260E">
        <w:trPr>
          <w:gridAfter w:val="3"/>
          <w:wAfter w:w="4075" w:type="dxa"/>
        </w:trPr>
        <w:tc>
          <w:tcPr>
            <w:tcW w:w="1526" w:type="dxa"/>
            <w:shd w:val="clear" w:color="auto" w:fill="auto"/>
          </w:tcPr>
          <w:p w:rsidR="009264C3" w:rsidRPr="009264C3" w:rsidRDefault="009264C3" w:rsidP="009264C3">
            <w:pPr>
              <w:rPr>
                <w:rFonts w:ascii="ＭＳ 明朝" w:eastAsia="ＭＳ 明朝" w:hAnsi="ＭＳ 明朝" w:cs="ＭＳ 明朝"/>
                <w:b/>
                <w:color w:val="000000"/>
                <w:sz w:val="18"/>
                <w:szCs w:val="18"/>
              </w:rPr>
            </w:pPr>
          </w:p>
        </w:tc>
        <w:tc>
          <w:tcPr>
            <w:tcW w:w="2162" w:type="dxa"/>
            <w:gridSpan w:val="2"/>
            <w:shd w:val="clear" w:color="auto" w:fill="auto"/>
          </w:tcPr>
          <w:p w:rsidR="009264C3" w:rsidRPr="009264C3" w:rsidRDefault="009264C3" w:rsidP="009264C3">
            <w:pPr>
              <w:ind w:firstLineChars="200" w:firstLine="360"/>
              <w:rPr>
                <w:rFonts w:ascii="ＭＳ 明朝" w:eastAsia="ＭＳ 明朝" w:hAnsi="ＭＳ 明朝" w:cs="ＭＳ 明朝"/>
                <w:color w:val="000000"/>
                <w:sz w:val="18"/>
                <w:szCs w:val="18"/>
              </w:rPr>
            </w:pPr>
          </w:p>
        </w:tc>
        <w:tc>
          <w:tcPr>
            <w:tcW w:w="2126" w:type="dxa"/>
            <w:gridSpan w:val="2"/>
          </w:tcPr>
          <w:p w:rsidR="009264C3" w:rsidRPr="009264C3" w:rsidRDefault="009264C3" w:rsidP="009264C3">
            <w:pPr>
              <w:ind w:firstLineChars="200" w:firstLine="360"/>
              <w:rPr>
                <w:rFonts w:ascii="ＭＳ 明朝" w:eastAsia="ＭＳ 明朝" w:hAnsi="ＭＳ 明朝" w:cs="ＭＳ 明朝"/>
                <w:color w:val="000000"/>
                <w:sz w:val="18"/>
                <w:szCs w:val="18"/>
              </w:rPr>
            </w:pPr>
          </w:p>
        </w:tc>
      </w:tr>
    </w:tbl>
    <w:p w:rsidR="009264C3" w:rsidRPr="009264C3" w:rsidRDefault="009264C3" w:rsidP="009264C3">
      <w:pPr>
        <w:outlineLvl w:val="2"/>
        <w:rPr>
          <w:rFonts w:ascii="ＭＳ 明朝" w:eastAsia="ＭＳ 明朝" w:hAnsi="ＭＳ 明朝" w:cs="Times New Roman"/>
        </w:rPr>
      </w:pPr>
      <w:bookmarkStart w:id="63" w:name="_Toc35412683"/>
    </w:p>
    <w:p w:rsidR="009264C3" w:rsidRPr="009264C3" w:rsidRDefault="009264C3" w:rsidP="009264C3">
      <w:pPr>
        <w:outlineLvl w:val="2"/>
        <w:rPr>
          <w:rFonts w:ascii="ＭＳ 明朝" w:eastAsia="ＭＳ 明朝" w:hAnsi="ＭＳ 明朝" w:cs="Times New Roman"/>
        </w:rPr>
      </w:pPr>
    </w:p>
    <w:p w:rsidR="009264C3" w:rsidRPr="009264C3" w:rsidRDefault="009264C3" w:rsidP="009264C3">
      <w:pPr>
        <w:outlineLvl w:val="2"/>
        <w:rPr>
          <w:rFonts w:ascii="ＭＳ 明朝" w:eastAsia="ＭＳ 明朝" w:hAnsi="ＭＳ 明朝" w:cs="Times New Roman"/>
        </w:rPr>
      </w:pPr>
    </w:p>
    <w:p w:rsidR="009264C3" w:rsidRPr="009264C3" w:rsidRDefault="009264C3" w:rsidP="009264C3">
      <w:pPr>
        <w:outlineLvl w:val="2"/>
        <w:rPr>
          <w:rFonts w:ascii="ＭＳ 明朝" w:eastAsia="ＭＳ 明朝" w:hAnsi="ＭＳ 明朝" w:cs="Times New Roman"/>
        </w:rPr>
      </w:pPr>
    </w:p>
    <w:p w:rsidR="009264C3" w:rsidRPr="009264C3" w:rsidRDefault="009264C3" w:rsidP="009264C3">
      <w:pPr>
        <w:outlineLvl w:val="2"/>
        <w:rPr>
          <w:rFonts w:ascii="ＭＳ 明朝" w:eastAsia="ＭＳ 明朝" w:hAnsi="ＭＳ 明朝" w:cs="Times New Roman"/>
        </w:rPr>
      </w:pPr>
    </w:p>
    <w:p w:rsidR="009264C3" w:rsidRPr="009264C3" w:rsidRDefault="009264C3" w:rsidP="009264C3">
      <w:pPr>
        <w:outlineLvl w:val="2"/>
        <w:rPr>
          <w:rFonts w:ascii="ＭＳ 明朝" w:eastAsia="ＭＳ 明朝" w:hAnsi="ＭＳ 明朝" w:cs="Times New Roman"/>
        </w:rPr>
      </w:pPr>
    </w:p>
    <w:p w:rsidR="009264C3" w:rsidRPr="009264C3" w:rsidRDefault="009264C3" w:rsidP="009264C3">
      <w:pPr>
        <w:outlineLvl w:val="2"/>
        <w:rPr>
          <w:rFonts w:ascii="ＭＳ 明朝" w:eastAsia="ＭＳ 明朝" w:hAnsi="ＭＳ 明朝" w:cs="Times New Roman"/>
        </w:rPr>
      </w:pPr>
    </w:p>
    <w:p w:rsidR="009264C3" w:rsidRPr="009264C3" w:rsidRDefault="009264C3" w:rsidP="009264C3">
      <w:pPr>
        <w:outlineLvl w:val="2"/>
        <w:rPr>
          <w:rFonts w:ascii="ＭＳ 明朝" w:eastAsia="ＭＳ 明朝" w:hAnsi="ＭＳ 明朝" w:cs="Times New Roman"/>
        </w:rPr>
      </w:pPr>
    </w:p>
    <w:p w:rsidR="009264C3" w:rsidRPr="009264C3" w:rsidRDefault="009264C3" w:rsidP="009264C3">
      <w:pPr>
        <w:outlineLvl w:val="2"/>
        <w:rPr>
          <w:rFonts w:ascii="ＭＳ 明朝" w:eastAsia="ＭＳ 明朝" w:hAnsi="ＭＳ 明朝" w:cs="Times New Roman"/>
        </w:rPr>
      </w:pPr>
    </w:p>
    <w:p w:rsidR="009264C3" w:rsidRPr="009264C3" w:rsidRDefault="009264C3" w:rsidP="009264C3">
      <w:pPr>
        <w:rPr>
          <w:rFonts w:ascii="Century" w:eastAsia="ＭＳ 明朝" w:hAnsi="Century" w:cs="Times New Roman"/>
        </w:rPr>
      </w:pPr>
    </w:p>
    <w:p w:rsidR="009264C3" w:rsidRPr="009264C3" w:rsidRDefault="009264C3" w:rsidP="009264C3">
      <w:pPr>
        <w:outlineLvl w:val="2"/>
        <w:rPr>
          <w:rFonts w:ascii="ＭＳ 明朝" w:eastAsia="ＭＳ 明朝" w:hAnsi="ＭＳ 明朝" w:cs="Times New Roman"/>
        </w:rPr>
      </w:pPr>
      <w:r w:rsidRPr="009264C3">
        <w:rPr>
          <w:rFonts w:ascii="Arial" w:eastAsia="ＭＳ ゴシック" w:hAnsi="Arial" w:cs="Times New Roman"/>
        </w:rPr>
        <w:br w:type="page"/>
      </w:r>
      <w:r w:rsidRPr="009264C3">
        <w:rPr>
          <w:rFonts w:ascii="ＭＳ 明朝" w:eastAsia="ＭＳ 明朝" w:hAnsi="ＭＳ 明朝" w:cs="Times New Roman" w:hint="eastAsia"/>
        </w:rPr>
        <w:t>(3)　主な取組み</w:t>
      </w:r>
      <w:bookmarkEnd w:id="63"/>
    </w:p>
    <w:tbl>
      <w:tblPr>
        <w:tblW w:w="8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2330"/>
        <w:gridCol w:w="5521"/>
      </w:tblGrid>
      <w:tr w:rsidR="009264C3" w:rsidRPr="009264C3" w:rsidTr="0038238D">
        <w:trPr>
          <w:trHeight w:val="287"/>
        </w:trPr>
        <w:tc>
          <w:tcPr>
            <w:tcW w:w="931" w:type="dxa"/>
            <w:shd w:val="clear" w:color="auto" w:fill="auto"/>
            <w:noWrap/>
            <w:hideMark/>
          </w:tcPr>
          <w:p w:rsidR="009264C3" w:rsidRPr="009264C3" w:rsidRDefault="009264C3" w:rsidP="009264C3">
            <w:pPr>
              <w:rPr>
                <w:rFonts w:ascii="ＭＳ 明朝" w:eastAsia="ＭＳ 明朝" w:hAnsi="ＭＳ 明朝" w:cs="Times New Roman"/>
                <w:b/>
                <w:bCs/>
              </w:rPr>
            </w:pPr>
            <w:r w:rsidRPr="009264C3">
              <w:rPr>
                <w:rFonts w:ascii="ＭＳ 明朝" w:eastAsia="ＭＳ 明朝" w:hAnsi="ＭＳ 明朝" w:cs="Times New Roman" w:hint="eastAsia"/>
                <w:b/>
                <w:bCs/>
              </w:rPr>
              <w:t>時期</w:t>
            </w:r>
          </w:p>
        </w:tc>
        <w:tc>
          <w:tcPr>
            <w:tcW w:w="2330" w:type="dxa"/>
            <w:shd w:val="clear" w:color="auto" w:fill="auto"/>
            <w:hideMark/>
          </w:tcPr>
          <w:p w:rsidR="009264C3" w:rsidRPr="009264C3" w:rsidRDefault="009264C3" w:rsidP="009264C3">
            <w:pPr>
              <w:rPr>
                <w:rFonts w:ascii="ＭＳ 明朝" w:eastAsia="ＭＳ 明朝" w:hAnsi="ＭＳ 明朝" w:cs="Times New Roman"/>
                <w:b/>
                <w:bCs/>
              </w:rPr>
            </w:pPr>
            <w:r w:rsidRPr="009264C3">
              <w:rPr>
                <w:rFonts w:ascii="ＭＳ 明朝" w:eastAsia="ＭＳ 明朝" w:hAnsi="ＭＳ 明朝" w:cs="Times New Roman" w:hint="eastAsia"/>
                <w:b/>
                <w:bCs/>
              </w:rPr>
              <w:t>取組み</w:t>
            </w:r>
          </w:p>
        </w:tc>
        <w:tc>
          <w:tcPr>
            <w:tcW w:w="5521" w:type="dxa"/>
            <w:shd w:val="clear" w:color="auto" w:fill="auto"/>
            <w:hideMark/>
          </w:tcPr>
          <w:p w:rsidR="009264C3" w:rsidRPr="009264C3" w:rsidRDefault="009264C3" w:rsidP="009264C3">
            <w:pPr>
              <w:rPr>
                <w:rFonts w:ascii="ＭＳ 明朝" w:eastAsia="ＭＳ 明朝" w:hAnsi="ＭＳ 明朝" w:cs="Times New Roman"/>
                <w:b/>
                <w:bCs/>
              </w:rPr>
            </w:pPr>
            <w:r w:rsidRPr="009264C3">
              <w:rPr>
                <w:rFonts w:ascii="ＭＳ 明朝" w:eastAsia="ＭＳ 明朝" w:hAnsi="ＭＳ 明朝" w:cs="Times New Roman" w:hint="eastAsia"/>
                <w:b/>
                <w:bCs/>
              </w:rPr>
              <w:t>取組み内容</w:t>
            </w:r>
          </w:p>
        </w:tc>
      </w:tr>
      <w:tr w:rsidR="009264C3" w:rsidRPr="009264C3" w:rsidTr="0038238D">
        <w:trPr>
          <w:trHeight w:val="30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随時</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高齢者の把握</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町会ごとに名簿を管理</w:t>
            </w:r>
          </w:p>
        </w:tc>
      </w:tr>
      <w:tr w:rsidR="009264C3" w:rsidRPr="009264C3" w:rsidTr="0038238D">
        <w:trPr>
          <w:trHeight w:val="3513"/>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通年</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はぐくみネット活動（小学校区教育協議会）</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６月：清江田の取組み</w:t>
            </w:r>
            <w:r w:rsidRPr="009264C3">
              <w:rPr>
                <w:rFonts w:ascii="ＭＳ 明朝" w:eastAsia="ＭＳ 明朝" w:hAnsi="ＭＳ 明朝" w:cs="Times New Roman" w:hint="eastAsia"/>
              </w:rPr>
              <w:br/>
              <w:t>６月：スポーツチャンバラ</w:t>
            </w:r>
            <w:r w:rsidRPr="009264C3">
              <w:rPr>
                <w:rFonts w:ascii="ＭＳ 明朝" w:eastAsia="ＭＳ 明朝" w:hAnsi="ＭＳ 明朝" w:cs="Times New Roman" w:hint="eastAsia"/>
              </w:rPr>
              <w:br/>
              <w:t>７月：七夕の会</w:t>
            </w:r>
            <w:r w:rsidRPr="009264C3">
              <w:rPr>
                <w:rFonts w:ascii="ＭＳ 明朝" w:eastAsia="ＭＳ 明朝" w:hAnsi="ＭＳ 明朝" w:cs="Times New Roman" w:hint="eastAsia"/>
              </w:rPr>
              <w:br/>
              <w:t>10月：オーバーシード</w:t>
            </w:r>
            <w:r w:rsidRPr="009264C3">
              <w:rPr>
                <w:rFonts w:ascii="ＭＳ 明朝" w:eastAsia="ＭＳ 明朝" w:hAnsi="ＭＳ 明朝" w:cs="Times New Roman" w:hint="eastAsia"/>
              </w:rPr>
              <w:br/>
              <w:t>10月：お月見</w:t>
            </w:r>
            <w:r w:rsidRPr="009264C3">
              <w:rPr>
                <w:rFonts w:ascii="ＭＳ 明朝" w:eastAsia="ＭＳ 明朝" w:hAnsi="ＭＳ 明朝" w:cs="Times New Roman" w:hint="eastAsia"/>
              </w:rPr>
              <w:br/>
              <w:t>10月：稲刈り</w:t>
            </w:r>
            <w:r w:rsidRPr="009264C3">
              <w:rPr>
                <w:rFonts w:ascii="ＭＳ 明朝" w:eastAsia="ＭＳ 明朝" w:hAnsi="ＭＳ 明朝" w:cs="Times New Roman" w:hint="eastAsia"/>
              </w:rPr>
              <w:br/>
              <w:t>11月：芝生でランチ、PTA行事として実施</w:t>
            </w:r>
            <w:r w:rsidRPr="009264C3">
              <w:rPr>
                <w:rFonts w:ascii="ＭＳ 明朝" w:eastAsia="ＭＳ 明朝" w:hAnsi="ＭＳ 明朝" w:cs="Times New Roman" w:hint="eastAsia"/>
              </w:rPr>
              <w:br/>
              <w:t>11月：かかし作り</w:t>
            </w:r>
            <w:r w:rsidRPr="009264C3">
              <w:rPr>
                <w:rFonts w:ascii="ＭＳ 明朝" w:eastAsia="ＭＳ 明朝" w:hAnsi="ＭＳ 明朝" w:cs="Times New Roman" w:hint="eastAsia"/>
              </w:rPr>
              <w:br/>
              <w:t>12月：お餅つき</w:t>
            </w:r>
            <w:r w:rsidRPr="009264C3">
              <w:rPr>
                <w:rFonts w:ascii="ＭＳ 明朝" w:eastAsia="ＭＳ 明朝" w:hAnsi="ＭＳ 明朝" w:cs="Times New Roman" w:hint="eastAsia"/>
              </w:rPr>
              <w:br/>
              <w:t>12月：お茶席体験</w:t>
            </w:r>
            <w:r w:rsidRPr="009264C3">
              <w:rPr>
                <w:rFonts w:ascii="ＭＳ 明朝" w:eastAsia="ＭＳ 明朝" w:hAnsi="ＭＳ 明朝" w:cs="Times New Roman" w:hint="eastAsia"/>
              </w:rPr>
              <w:br/>
              <w:t>12月：音楽会</w:t>
            </w:r>
            <w:r w:rsidRPr="009264C3">
              <w:rPr>
                <w:rFonts w:ascii="ＭＳ 明朝" w:eastAsia="ＭＳ 明朝" w:hAnsi="ＭＳ 明朝" w:cs="Times New Roman" w:hint="eastAsia"/>
              </w:rPr>
              <w:br/>
              <w:t>２月：消しゴムはんこづくり</w:t>
            </w:r>
          </w:p>
        </w:tc>
      </w:tr>
      <w:tr w:rsidR="009264C3" w:rsidRPr="009264C3" w:rsidTr="0038238D">
        <w:trPr>
          <w:trHeight w:val="30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毎週</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青色防犯パトロール</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週３回</w:t>
            </w:r>
          </w:p>
        </w:tc>
      </w:tr>
      <w:tr w:rsidR="009264C3" w:rsidRPr="009264C3" w:rsidTr="0038238D">
        <w:trPr>
          <w:trHeight w:val="308"/>
        </w:trPr>
        <w:tc>
          <w:tcPr>
            <w:tcW w:w="931" w:type="dxa"/>
            <w:shd w:val="clear" w:color="auto" w:fill="auto"/>
            <w:noWrap/>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毎週</w:t>
            </w:r>
          </w:p>
        </w:tc>
        <w:tc>
          <w:tcPr>
            <w:tcW w:w="2330" w:type="dxa"/>
            <w:shd w:val="clear" w:color="auto" w:fill="auto"/>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陽だまりの会</w:t>
            </w:r>
          </w:p>
        </w:tc>
        <w:tc>
          <w:tcPr>
            <w:tcW w:w="5521" w:type="dxa"/>
            <w:shd w:val="clear" w:color="auto" w:fill="auto"/>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毎週水曜日13：30～15：30、歌やゲーム等</w:t>
            </w:r>
          </w:p>
        </w:tc>
      </w:tr>
      <w:tr w:rsidR="009264C3" w:rsidRPr="009264C3" w:rsidTr="0038238D">
        <w:trPr>
          <w:trHeight w:val="308"/>
        </w:trPr>
        <w:tc>
          <w:tcPr>
            <w:tcW w:w="931" w:type="dxa"/>
            <w:shd w:val="clear" w:color="auto" w:fill="auto"/>
            <w:noWrap/>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毎週</w:t>
            </w:r>
          </w:p>
        </w:tc>
        <w:tc>
          <w:tcPr>
            <w:tcW w:w="2330" w:type="dxa"/>
            <w:shd w:val="clear" w:color="auto" w:fill="auto"/>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百歳体操</w:t>
            </w:r>
          </w:p>
        </w:tc>
        <w:tc>
          <w:tcPr>
            <w:tcW w:w="5521" w:type="dxa"/>
            <w:shd w:val="clear" w:color="auto" w:fill="auto"/>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毎週木曜日13：30～15：00</w:t>
            </w:r>
          </w:p>
        </w:tc>
      </w:tr>
      <w:tr w:rsidR="009264C3" w:rsidRPr="009264C3" w:rsidTr="0038238D">
        <w:trPr>
          <w:trHeight w:val="61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毎月</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高齢者食事サービス事業</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会食:毎月１回第１・２・３土曜日と日曜日を中心に年10回、８月と１月は休み、65歳以上（ひとり暮らし・高齢者のみ世帯等）が対象</w:t>
            </w:r>
          </w:p>
        </w:tc>
      </w:tr>
      <w:tr w:rsidR="009264C3" w:rsidRPr="009264C3" w:rsidTr="0038238D">
        <w:trPr>
          <w:trHeight w:val="61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毎月</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ふれあい喫茶「清江ふれあい喫茶」</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毎月第３日曜日9:00～11:00、８月と１月は休み</w:t>
            </w:r>
          </w:p>
        </w:tc>
      </w:tr>
      <w:tr w:rsidR="009264C3" w:rsidRPr="009264C3" w:rsidTr="0038238D">
        <w:trPr>
          <w:trHeight w:val="30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毎月</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清江子育てサークル</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毎月第１土曜日11:00～12:00、未就学児童と保護者が対象</w:t>
            </w:r>
          </w:p>
        </w:tc>
      </w:tr>
      <w:tr w:rsidR="009264C3" w:rsidRPr="009264C3" w:rsidTr="0038238D">
        <w:trPr>
          <w:trHeight w:val="308"/>
        </w:trPr>
        <w:tc>
          <w:tcPr>
            <w:tcW w:w="931" w:type="dxa"/>
            <w:shd w:val="clear" w:color="auto" w:fill="auto"/>
            <w:noWrap/>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奇数月</w:t>
            </w:r>
          </w:p>
        </w:tc>
        <w:tc>
          <w:tcPr>
            <w:tcW w:w="2330" w:type="dxa"/>
            <w:shd w:val="clear" w:color="auto" w:fill="auto"/>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子育て応援講習会</w:t>
            </w:r>
          </w:p>
        </w:tc>
        <w:tc>
          <w:tcPr>
            <w:tcW w:w="5521" w:type="dxa"/>
            <w:shd w:val="clear" w:color="auto" w:fill="auto"/>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奇数月第３金曜日</w:t>
            </w:r>
          </w:p>
        </w:tc>
      </w:tr>
      <w:tr w:rsidR="009264C3" w:rsidRPr="009264C3" w:rsidTr="0038238D">
        <w:trPr>
          <w:trHeight w:val="61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５月</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ごみリンピック・敬老☆こどもカフェ</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 xml:space="preserve">　</w:t>
            </w:r>
          </w:p>
        </w:tc>
      </w:tr>
      <w:tr w:rsidR="009264C3" w:rsidRPr="009264C3" w:rsidTr="0038238D">
        <w:trPr>
          <w:trHeight w:val="30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７月</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サマーキャンプ</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小学生が対象</w:t>
            </w:r>
          </w:p>
        </w:tc>
      </w:tr>
      <w:tr w:rsidR="009264C3" w:rsidRPr="009264C3" w:rsidTr="0038238D">
        <w:trPr>
          <w:trHeight w:val="30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８月</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水鉄砲大会</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 xml:space="preserve">　</w:t>
            </w:r>
          </w:p>
        </w:tc>
      </w:tr>
      <w:tr w:rsidR="009264C3" w:rsidRPr="009264C3" w:rsidTr="0038238D">
        <w:trPr>
          <w:trHeight w:val="30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10月</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清江秋まつり</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 xml:space="preserve">　</w:t>
            </w:r>
          </w:p>
        </w:tc>
      </w:tr>
      <w:tr w:rsidR="009264C3" w:rsidRPr="009264C3" w:rsidTr="0038238D">
        <w:trPr>
          <w:trHeight w:val="30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10月</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清江ハロウィン</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 xml:space="preserve">　</w:t>
            </w:r>
          </w:p>
        </w:tc>
      </w:tr>
      <w:tr w:rsidR="009264C3" w:rsidRPr="009264C3" w:rsidTr="0038238D">
        <w:trPr>
          <w:trHeight w:val="30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11月</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防災訓練</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防災リーダーを中心に開所訓練を実施</w:t>
            </w:r>
          </w:p>
        </w:tc>
      </w:tr>
      <w:tr w:rsidR="009264C3" w:rsidRPr="009264C3" w:rsidTr="0038238D">
        <w:trPr>
          <w:trHeight w:val="30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12月</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環境美化落ち葉焚き</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 xml:space="preserve">　</w:t>
            </w:r>
          </w:p>
        </w:tc>
      </w:tr>
      <w:tr w:rsidR="009264C3" w:rsidRPr="009264C3" w:rsidTr="0038238D">
        <w:trPr>
          <w:trHeight w:val="30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12月</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清江冬の肝だめし</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小・中学生と保護者が対象</w:t>
            </w:r>
          </w:p>
        </w:tc>
      </w:tr>
      <w:tr w:rsidR="009264C3" w:rsidRPr="009264C3" w:rsidTr="0038238D">
        <w:trPr>
          <w:trHeight w:val="30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２月</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広報紙「清江たいむず」</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町会全戸配布</w:t>
            </w:r>
          </w:p>
        </w:tc>
      </w:tr>
      <w:tr w:rsidR="009264C3" w:rsidRPr="009264C3" w:rsidTr="0038238D">
        <w:trPr>
          <w:trHeight w:val="30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３月</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卒業生宿泊防災訓練体験</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清江小学校卒業生対象</w:t>
            </w:r>
          </w:p>
        </w:tc>
      </w:tr>
      <w:tr w:rsidR="009264C3" w:rsidRPr="009264C3" w:rsidTr="0038238D">
        <w:trPr>
          <w:trHeight w:val="308"/>
        </w:trPr>
        <w:tc>
          <w:tcPr>
            <w:tcW w:w="931" w:type="dxa"/>
            <w:shd w:val="clear" w:color="auto" w:fill="auto"/>
            <w:noWrap/>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３月</w:t>
            </w:r>
          </w:p>
        </w:tc>
        <w:tc>
          <w:tcPr>
            <w:tcW w:w="2330"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美化活動</w:t>
            </w:r>
          </w:p>
        </w:tc>
        <w:tc>
          <w:tcPr>
            <w:tcW w:w="5521" w:type="dxa"/>
            <w:shd w:val="clear" w:color="auto" w:fill="auto"/>
            <w:hideMark/>
          </w:tcPr>
          <w:p w:rsidR="009264C3" w:rsidRPr="009264C3" w:rsidRDefault="009264C3" w:rsidP="009264C3">
            <w:pPr>
              <w:rPr>
                <w:rFonts w:ascii="ＭＳ 明朝" w:eastAsia="ＭＳ 明朝" w:hAnsi="ＭＳ 明朝" w:cs="Times New Roman"/>
              </w:rPr>
            </w:pPr>
            <w:r w:rsidRPr="009264C3">
              <w:rPr>
                <w:rFonts w:ascii="ＭＳ 明朝" w:eastAsia="ＭＳ 明朝" w:hAnsi="ＭＳ 明朝" w:cs="Times New Roman" w:hint="eastAsia"/>
              </w:rPr>
              <w:t xml:space="preserve">　</w:t>
            </w:r>
          </w:p>
        </w:tc>
      </w:tr>
    </w:tbl>
    <w:p w:rsidR="009264C3" w:rsidRPr="009264C3" w:rsidRDefault="009264C3" w:rsidP="009264C3">
      <w:pPr>
        <w:rPr>
          <w:rFonts w:ascii="ＭＳ 明朝" w:eastAsia="ＭＳ 明朝" w:hAnsi="ＭＳ 明朝" w:cs="Times New Roman"/>
          <w:szCs w:val="21"/>
        </w:rPr>
      </w:pPr>
    </w:p>
    <w:p w:rsidR="009264C3" w:rsidRPr="009264C3" w:rsidRDefault="009264C3" w:rsidP="009264C3">
      <w:pPr>
        <w:outlineLvl w:val="2"/>
        <w:rPr>
          <w:rFonts w:ascii="ＭＳ 明朝" w:eastAsia="ＭＳ 明朝" w:hAnsi="ＭＳ 明朝" w:cs="Times New Roman"/>
        </w:rPr>
      </w:pPr>
      <w:bookmarkStart w:id="64" w:name="_Toc35412684"/>
      <w:r w:rsidRPr="009264C3">
        <w:rPr>
          <w:rFonts w:ascii="ＭＳ 明朝" w:eastAsia="ＭＳ 明朝" w:hAnsi="ＭＳ 明朝" w:cs="Times New Roman" w:hint="eastAsia"/>
        </w:rPr>
        <w:t>(4)　地域の主な課題と今後の取組み</w:t>
      </w:r>
      <w:bookmarkEnd w:id="64"/>
    </w:p>
    <w:p w:rsidR="009264C3" w:rsidRPr="009264C3" w:rsidRDefault="009264C3" w:rsidP="009264C3">
      <w:pPr>
        <w:ind w:leftChars="67" w:left="141"/>
        <w:outlineLvl w:val="3"/>
        <w:rPr>
          <w:rFonts w:ascii="Century" w:eastAsia="ＭＳ 明朝" w:hAnsi="Century" w:cs="Times New Roman"/>
          <w:b/>
          <w:bCs/>
        </w:rPr>
      </w:pPr>
      <w:r w:rsidRPr="009264C3">
        <w:rPr>
          <w:rFonts w:ascii="Century" w:eastAsia="ＭＳ 明朝" w:hAnsi="Century" w:cs="Times New Roman" w:hint="eastAsia"/>
          <w:b/>
          <w:bCs/>
        </w:rPr>
        <w:t>ア　子どもが健全に育つ環境づくり</w:t>
      </w:r>
    </w:p>
    <w:p w:rsidR="009264C3" w:rsidRPr="009264C3" w:rsidRDefault="009264C3" w:rsidP="009264C3">
      <w:pPr>
        <w:ind w:firstLineChars="100" w:firstLine="210"/>
        <w:rPr>
          <w:rFonts w:ascii="ＭＳ 明朝" w:eastAsia="ＭＳ 明朝" w:hAnsi="ＭＳ 明朝" w:cs="Times New Roman"/>
          <w:szCs w:val="21"/>
        </w:rPr>
      </w:pPr>
      <w:r w:rsidRPr="009264C3">
        <w:rPr>
          <w:rFonts w:ascii="ＭＳ 明朝" w:eastAsia="ＭＳ 明朝" w:hAnsi="ＭＳ 明朝" w:cs="Times New Roman" w:hint="eastAsia"/>
          <w:szCs w:val="21"/>
        </w:rPr>
        <w:t>（ア）課題</w:t>
      </w:r>
    </w:p>
    <w:p w:rsidR="009264C3" w:rsidRPr="009264C3" w:rsidRDefault="009264C3" w:rsidP="009264C3">
      <w:pPr>
        <w:widowControl/>
        <w:ind w:leftChars="-200" w:left="630" w:hangingChars="500" w:hanging="1050"/>
        <w:jc w:val="left"/>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 xml:space="preserve">　　　　　　少子高齢化が言われるなか、子育てしやすく、子どもが健全に育成されるまちづくりが大切となっています。この地域で子育てが出来て良かった、この地域で育ってよかった、と感じてもらえるような取組みを進めていく必要があります。</w:t>
      </w:r>
    </w:p>
    <w:p w:rsidR="009264C3" w:rsidRPr="009264C3" w:rsidRDefault="009264C3" w:rsidP="009264C3">
      <w:pPr>
        <w:widowControl/>
        <w:ind w:leftChars="-200" w:left="630" w:hangingChars="500" w:hanging="1050"/>
        <w:jc w:val="left"/>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 xml:space="preserve">　　　　　　子どもに関する課題や世代間交流等のつながりづくり、子どもたちの保護者等若者や新しい住民層の巻き込み等が課題として出されており、子ども・子育てに関する環境づくりには、ファミリー層を意識したより広い視野で取り組んでいく必要があります。清江地域では多彩な子ども向けの行事が実施されており、学校選択制により清江地域だけでなく複数の地域から清江地域内の学校に通う子どもたちもいますが、他地域の子どもたちも受け入れています。</w:t>
      </w:r>
    </w:p>
    <w:p w:rsidR="009264C3" w:rsidRPr="009264C3" w:rsidRDefault="009264C3" w:rsidP="009264C3">
      <w:pPr>
        <w:ind w:firstLineChars="100" w:firstLine="210"/>
        <w:rPr>
          <w:rFonts w:ascii="ＭＳ 明朝" w:eastAsia="ＭＳ 明朝" w:hAnsi="ＭＳ 明朝" w:cs="Times New Roman"/>
          <w:szCs w:val="21"/>
        </w:rPr>
      </w:pPr>
      <w:r w:rsidRPr="009264C3">
        <w:rPr>
          <w:rFonts w:ascii="ＭＳ 明朝" w:eastAsia="ＭＳ 明朝" w:hAnsi="ＭＳ 明朝" w:cs="Times New Roman" w:hint="eastAsia"/>
          <w:szCs w:val="21"/>
        </w:rPr>
        <w:t>（イ）取組み</w:t>
      </w:r>
    </w:p>
    <w:p w:rsidR="009264C3" w:rsidRPr="009264C3" w:rsidRDefault="009264C3" w:rsidP="009264C3">
      <w:pPr>
        <w:widowControl/>
        <w:ind w:leftChars="300" w:left="630" w:firstLineChars="100" w:firstLine="210"/>
        <w:jc w:val="left"/>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清江地域では清江小学校の校庭芝生化に学校とともに取り組み、現在も地域ぐるみで維持管理を行っています。管理には多くの人手が必要ですが、芝生を中心として、地域と子どもたち、学校とのコミュニケーションが取れる機会となっており、清江地域の象徴として今後も継続して取り組んでいきます。</w:t>
      </w:r>
    </w:p>
    <w:p w:rsidR="009264C3" w:rsidRPr="009264C3" w:rsidRDefault="009264C3" w:rsidP="009264C3">
      <w:pPr>
        <w:widowControl/>
        <w:ind w:leftChars="300" w:left="630" w:firstLineChars="100" w:firstLine="210"/>
        <w:jc w:val="left"/>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また、</w:t>
      </w:r>
      <w:r w:rsidRPr="009264C3">
        <w:rPr>
          <w:rFonts w:ascii="ＭＳ 明朝" w:eastAsia="ＭＳ 明朝" w:hAnsi="ＭＳ 明朝" w:cs="Times New Roman"/>
          <w:color w:val="000000"/>
          <w:szCs w:val="21"/>
        </w:rPr>
        <w:t>12</w:t>
      </w:r>
      <w:r w:rsidRPr="009264C3">
        <w:rPr>
          <w:rFonts w:ascii="ＭＳ 明朝" w:eastAsia="ＭＳ 明朝" w:hAnsi="ＭＳ 明朝" w:cs="Times New Roman" w:hint="eastAsia"/>
          <w:color w:val="000000"/>
          <w:szCs w:val="21"/>
        </w:rPr>
        <w:t>月に実施する冬の肝だめしでは、参加者である小学生とお化け役になる中学生とで子ども同士の異年齢交流をはかっています。小学３年生以下の子どもは保護者同伴とすることで、保護者がイベントへの理解を深め、ゆくゆくは地域活動へ参加するようになる等、単にイベントに参加しただけに終わらないような仕掛けを試みています。平成27年度からは、開催しているごみ拾いをイベント化した「ごみリンピック」や、中学生等を主体にした実行委員会形式による「敬老こどもカフェ」による世代間交流に取組んでいます。また、高齢者向けの行事と子ども向けの行事を敢えて同日に開催することにより、高齢者と子どもたちとの世代間交流を生み、地域全体で子どもたちを育んで行く環境づくりをめざしています。</w:t>
      </w:r>
    </w:p>
    <w:p w:rsidR="009264C3" w:rsidRPr="009264C3" w:rsidRDefault="009264C3" w:rsidP="009264C3">
      <w:pPr>
        <w:widowControl/>
        <w:ind w:left="420" w:hangingChars="200" w:hanging="420"/>
        <w:jc w:val="left"/>
        <w:rPr>
          <w:rFonts w:ascii="ＭＳ 明朝" w:eastAsia="ＭＳ 明朝" w:hAnsi="ＭＳ 明朝" w:cs="Times New Roman"/>
          <w:color w:val="000000"/>
          <w:szCs w:val="21"/>
        </w:rPr>
      </w:pPr>
    </w:p>
    <w:p w:rsidR="009264C3" w:rsidRPr="009264C3" w:rsidRDefault="009264C3" w:rsidP="009264C3">
      <w:pPr>
        <w:ind w:leftChars="67" w:left="141"/>
        <w:outlineLvl w:val="3"/>
        <w:rPr>
          <w:rFonts w:ascii="Century" w:eastAsia="ＭＳ 明朝" w:hAnsi="Century" w:cs="Times New Roman"/>
          <w:b/>
          <w:bCs/>
        </w:rPr>
      </w:pPr>
      <w:r w:rsidRPr="009264C3">
        <w:rPr>
          <w:rFonts w:ascii="Century" w:eastAsia="ＭＳ 明朝" w:hAnsi="Century" w:cs="Times New Roman" w:hint="eastAsia"/>
          <w:b/>
          <w:bCs/>
        </w:rPr>
        <w:t>イ　高齢者等の要援護者の把握と見守り等の支援</w:t>
      </w:r>
    </w:p>
    <w:p w:rsidR="009264C3" w:rsidRPr="009264C3" w:rsidRDefault="009264C3" w:rsidP="009264C3">
      <w:pPr>
        <w:ind w:firstLineChars="100" w:firstLine="210"/>
        <w:rPr>
          <w:rFonts w:ascii="ＭＳ 明朝" w:eastAsia="ＭＳ 明朝" w:hAnsi="ＭＳ 明朝" w:cs="Times New Roman"/>
          <w:szCs w:val="21"/>
        </w:rPr>
      </w:pPr>
      <w:r w:rsidRPr="009264C3">
        <w:rPr>
          <w:rFonts w:ascii="ＭＳ 明朝" w:eastAsia="ＭＳ 明朝" w:hAnsi="ＭＳ 明朝" w:cs="Times New Roman" w:hint="eastAsia"/>
          <w:szCs w:val="21"/>
        </w:rPr>
        <w:t>（ア）課題</w:t>
      </w:r>
    </w:p>
    <w:p w:rsidR="009264C3" w:rsidRPr="009264C3" w:rsidRDefault="009264C3" w:rsidP="009264C3">
      <w:pPr>
        <w:ind w:leftChars="300" w:left="630" w:firstLineChars="100" w:firstLine="210"/>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高齢化に伴い、認知症高齢者が増加しており、単身生活の方も増えているため、地域において見守りと支援を行う必要性が高まっています。しかしながら地域とつながるきっかけとなりうる、食事サービスや敬老の日といった行事への高齢者の方の参加が減ってきており、支援を必要とする方には、行政情報や地域活動に関する情報をきちんと伝えることが大切です</w:t>
      </w:r>
    </w:p>
    <w:p w:rsidR="009264C3" w:rsidRPr="009264C3" w:rsidRDefault="009264C3" w:rsidP="009264C3">
      <w:pPr>
        <w:ind w:leftChars="303" w:left="636" w:firstLineChars="97" w:firstLine="204"/>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清江地域では、町会ごとに高齢者の名簿を整備してきましたが、現状では町会未加入世帯が多い地域もあるため、名簿の整備状況は各町会でばらつきがある状況です。平成27年度に開始された「地域における要援護者の見守りネットワーク強化事業」による要援護者名簿については、各町会長と民生委員長が管理していますが、要援護者への見守り訪問などの活動は町会によってばらつきがあり、今後は要援護者名簿の活用方法を検討し、見守り活動の活性化を図る必要があります。また、区内では比較的高齢化率が低い地域ではありますが、高齢化率が低いからこそ要援護者名簿を活用するべきであると考えています。</w:t>
      </w:r>
    </w:p>
    <w:p w:rsidR="009264C3" w:rsidRPr="009264C3" w:rsidRDefault="009264C3" w:rsidP="009264C3">
      <w:pPr>
        <w:ind w:firstLineChars="100" w:firstLine="210"/>
        <w:rPr>
          <w:rFonts w:ascii="ＭＳ 明朝" w:eastAsia="ＭＳ 明朝" w:hAnsi="ＭＳ 明朝" w:cs="Times New Roman"/>
          <w:szCs w:val="21"/>
        </w:rPr>
      </w:pPr>
      <w:r w:rsidRPr="009264C3">
        <w:rPr>
          <w:rFonts w:ascii="ＭＳ 明朝" w:eastAsia="ＭＳ 明朝" w:hAnsi="ＭＳ 明朝" w:cs="Times New Roman" w:hint="eastAsia"/>
          <w:szCs w:val="21"/>
        </w:rPr>
        <w:t>（イ）取組み</w:t>
      </w:r>
    </w:p>
    <w:p w:rsidR="009264C3" w:rsidRPr="009264C3" w:rsidRDefault="009264C3" w:rsidP="009264C3">
      <w:pPr>
        <w:ind w:leftChars="300" w:left="630"/>
        <w:rPr>
          <w:rFonts w:ascii="Century" w:eastAsia="ＭＳ 明朝" w:hAnsi="Century" w:cs="Times New Roman"/>
        </w:rPr>
      </w:pPr>
      <w:r w:rsidRPr="009264C3">
        <w:rPr>
          <w:rFonts w:ascii="Century" w:eastAsia="ＭＳ 明朝" w:hAnsi="Century" w:cs="Times New Roman" w:hint="eastAsia"/>
        </w:rPr>
        <w:t xml:space="preserve">　町会加入者に対しては回覧板での情報伝達の他、掲示板を活用したり、地域の行事などを周知するチラシをポスティングしたりして、必要な情報をきちんと周知しています。なお、要援護者の把握については、区内では比較的高齢化率が低い地域だからこそ、引き続き各町会にも名簿を活用する必要性を伝えながら、日常生活や災害時等、どなたがどのような支援を必要とするかを把握できるような取組みを検討していきます。平成</w:t>
      </w:r>
      <w:r w:rsidRPr="009264C3">
        <w:rPr>
          <w:rFonts w:ascii="Century" w:eastAsia="ＭＳ 明朝" w:hAnsi="Century" w:cs="Times New Roman" w:hint="eastAsia"/>
        </w:rPr>
        <w:t>30</w:t>
      </w:r>
      <w:r w:rsidRPr="009264C3">
        <w:rPr>
          <w:rFonts w:ascii="Century" w:eastAsia="ＭＳ 明朝" w:hAnsi="Century" w:cs="Times New Roman" w:hint="eastAsia"/>
        </w:rPr>
        <w:t>年度の災害時には、一部の町会では要援護者名簿を活用し町会役員が安否確認を行いました。また、独自の名簿を作成したり、昔から引き継いできたものに書き足したり、隔年で情報の更新を行っている町会もあります。</w:t>
      </w:r>
    </w:p>
    <w:p w:rsidR="009264C3" w:rsidRPr="009264C3" w:rsidRDefault="009264C3" w:rsidP="009264C3">
      <w:pPr>
        <w:ind w:leftChars="300" w:left="630" w:firstLineChars="100" w:firstLine="210"/>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見守り活動の活性化については、町会エリアごとの活動を基本としていくこととし、80歳以上の誕生日にはお祝いタオルを、敬老の日にはお祝い品を贈るために訪問しています。</w:t>
      </w:r>
    </w:p>
    <w:p w:rsidR="009264C3" w:rsidRPr="009264C3" w:rsidRDefault="009264C3" w:rsidP="009264C3">
      <w:pPr>
        <w:ind w:leftChars="300" w:left="630" w:firstLineChars="100" w:firstLine="210"/>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高齢者の支援に向けて、平成30年度には、大学教員と連携し町会長やあったかネットコーディネーターらで議論を重ね、内容や調査方法等を精査して、高齢者を対象とした意向調査アンケートを実施しました。このアンケート結果から、これまで実施してきた取組みが裏付けられるとともに、高齢者の中にも支える側となることを希望されている方が多数おられることがわかりました。この取組みをとおして、調査結果はもちろん、地域ネットワーク委員会に高齢者等の見守りについて考える場ができたことは大きな成果のひとつとなっています。また、支える側となることを希望している高齢者が多かったことを受けて敬老☆こどもカフェ等でできることを聞いた結果を踏まえて、今後の活動を模索していきます。</w:t>
      </w:r>
    </w:p>
    <w:p w:rsidR="009264C3" w:rsidRPr="009264C3" w:rsidRDefault="009264C3" w:rsidP="009264C3">
      <w:pPr>
        <w:ind w:leftChars="300" w:left="630" w:firstLineChars="100" w:firstLine="210"/>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令和４年度中には、新たな会館が完成する予定であり、この会館において高齢者が集い相互に担い手となり支えあう活動ができるよう検討していきます。</w:t>
      </w:r>
    </w:p>
    <w:p w:rsidR="009264C3" w:rsidRPr="009264C3" w:rsidRDefault="009264C3" w:rsidP="009264C3">
      <w:pPr>
        <w:ind w:leftChars="300" w:left="630" w:firstLineChars="100" w:firstLine="210"/>
        <w:rPr>
          <w:rFonts w:ascii="ＭＳ 明朝" w:eastAsia="ＭＳ 明朝" w:hAnsi="ＭＳ 明朝" w:cs="Times New Roman"/>
          <w:color w:val="000000"/>
          <w:szCs w:val="21"/>
        </w:rPr>
      </w:pPr>
    </w:p>
    <w:p w:rsidR="009264C3" w:rsidRPr="009264C3" w:rsidRDefault="009264C3" w:rsidP="009264C3">
      <w:pPr>
        <w:ind w:leftChars="67" w:left="141"/>
        <w:outlineLvl w:val="3"/>
        <w:rPr>
          <w:rFonts w:ascii="Century" w:eastAsia="ＭＳ 明朝" w:hAnsi="Century" w:cs="Times New Roman"/>
          <w:b/>
          <w:bCs/>
        </w:rPr>
      </w:pPr>
      <w:r w:rsidRPr="009264C3">
        <w:rPr>
          <w:rFonts w:ascii="Century" w:eastAsia="ＭＳ 明朝" w:hAnsi="Century" w:cs="Times New Roman" w:hint="eastAsia"/>
          <w:b/>
          <w:bCs/>
        </w:rPr>
        <w:t>ウ　地域活動の担い手確保のための環境づくり</w:t>
      </w:r>
    </w:p>
    <w:p w:rsidR="009264C3" w:rsidRPr="009264C3" w:rsidRDefault="009264C3" w:rsidP="009264C3">
      <w:pPr>
        <w:ind w:firstLineChars="100" w:firstLine="210"/>
        <w:rPr>
          <w:rFonts w:ascii="ＭＳ 明朝" w:eastAsia="ＭＳ 明朝" w:hAnsi="ＭＳ 明朝" w:cs="Times New Roman"/>
          <w:color w:val="000000"/>
          <w:szCs w:val="21"/>
        </w:rPr>
      </w:pPr>
      <w:r w:rsidRPr="009264C3">
        <w:rPr>
          <w:rFonts w:ascii="ＭＳ 明朝" w:eastAsia="ＭＳ 明朝" w:hAnsi="ＭＳ 明朝" w:cs="Times New Roman" w:hint="eastAsia"/>
          <w:szCs w:val="21"/>
        </w:rPr>
        <w:t>（ア）課題</w:t>
      </w:r>
    </w:p>
    <w:p w:rsidR="009264C3" w:rsidRPr="009264C3" w:rsidRDefault="009264C3" w:rsidP="009264C3">
      <w:pPr>
        <w:ind w:leftChars="300" w:left="630" w:firstLineChars="100" w:firstLine="210"/>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長年にわたって活動している経験豊かな地域活動の担い手に加えて、若い世代の新しい感覚の意見を取り入れながら、幅広い世代によって支えられる層の厚い活動にしていく必要があります。清江地域は子育て世代が多く、地域としては、高齢化に伴う問題とともに、子育てに関する課題に力を入れる必要があると考えており、若い世代の力はこれからますます必要になってきます。PTAや青少年指導員OBが「清江青年団」として定年である60歳になるまで活躍し、60歳からは町会活動に参加する流れができていますが、行事が多く地域活動にまでなかなか手が回っていません。</w:t>
      </w:r>
    </w:p>
    <w:p w:rsidR="009264C3" w:rsidRPr="009264C3" w:rsidRDefault="009264C3" w:rsidP="009264C3">
      <w:pPr>
        <w:ind w:firstLineChars="100" w:firstLine="210"/>
        <w:rPr>
          <w:rFonts w:ascii="ＭＳ 明朝" w:eastAsia="ＭＳ 明朝" w:hAnsi="ＭＳ 明朝" w:cs="Times New Roman"/>
          <w:szCs w:val="21"/>
        </w:rPr>
      </w:pPr>
      <w:r w:rsidRPr="009264C3">
        <w:rPr>
          <w:rFonts w:ascii="ＭＳ 明朝" w:eastAsia="ＭＳ 明朝" w:hAnsi="ＭＳ 明朝" w:cs="Times New Roman" w:hint="eastAsia"/>
          <w:szCs w:val="21"/>
        </w:rPr>
        <w:t>（イ）取組み</w:t>
      </w:r>
    </w:p>
    <w:p w:rsidR="009264C3" w:rsidRPr="009264C3" w:rsidRDefault="009264C3" w:rsidP="009264C3">
      <w:pPr>
        <w:ind w:leftChars="302" w:left="634" w:firstLineChars="118" w:firstLine="248"/>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若い世代の地域活動への入口のひとつである</w:t>
      </w:r>
      <w:r w:rsidRPr="009264C3">
        <w:rPr>
          <w:rFonts w:ascii="ＭＳ 明朝" w:eastAsia="ＭＳ 明朝" w:hAnsi="ＭＳ 明朝" w:cs="Times New Roman"/>
          <w:color w:val="000000"/>
          <w:szCs w:val="21"/>
        </w:rPr>
        <w:t>PTA</w:t>
      </w:r>
      <w:r w:rsidRPr="009264C3">
        <w:rPr>
          <w:rFonts w:ascii="ＭＳ 明朝" w:eastAsia="ＭＳ 明朝" w:hAnsi="ＭＳ 明朝" w:cs="Times New Roman" w:hint="eastAsia"/>
          <w:color w:val="000000"/>
          <w:szCs w:val="21"/>
        </w:rPr>
        <w:t>活動を重視し、そこから他の地域活動へも参加してもらえるように引き続き取り組みます。清江地域では、若い世代が多いこともあり、</w:t>
      </w:r>
      <w:r w:rsidRPr="009264C3">
        <w:rPr>
          <w:rFonts w:ascii="ＭＳ 明朝" w:eastAsia="ＭＳ 明朝" w:hAnsi="ＭＳ 明朝" w:cs="Times New Roman"/>
          <w:color w:val="000000"/>
          <w:szCs w:val="21"/>
        </w:rPr>
        <w:t>PTA</w:t>
      </w:r>
      <w:r w:rsidRPr="009264C3">
        <w:rPr>
          <w:rFonts w:ascii="ＭＳ 明朝" w:eastAsia="ＭＳ 明朝" w:hAnsi="ＭＳ 明朝" w:cs="Times New Roman" w:hint="eastAsia"/>
          <w:color w:val="000000"/>
          <w:szCs w:val="21"/>
        </w:rPr>
        <w:t>活動、子ども会活動から他の地域活動へ移るという流れができています。これらのよい循環を保てるよう、</w:t>
      </w:r>
      <w:r w:rsidRPr="009264C3">
        <w:rPr>
          <w:rFonts w:ascii="ＭＳ 明朝" w:eastAsia="ＭＳ 明朝" w:hAnsi="ＭＳ 明朝" w:cs="Times New Roman"/>
          <w:color w:val="000000"/>
          <w:szCs w:val="21"/>
        </w:rPr>
        <w:t>PTA</w:t>
      </w:r>
      <w:r w:rsidRPr="009264C3">
        <w:rPr>
          <w:rFonts w:ascii="ＭＳ 明朝" w:eastAsia="ＭＳ 明朝" w:hAnsi="ＭＳ 明朝" w:cs="Times New Roman" w:hint="eastAsia"/>
          <w:color w:val="000000"/>
          <w:szCs w:val="21"/>
        </w:rPr>
        <w:t>活動を支援していくとともに、</w:t>
      </w:r>
      <w:r w:rsidRPr="009264C3">
        <w:rPr>
          <w:rFonts w:ascii="Century" w:eastAsia="ＭＳ 明朝" w:hAnsi="Century" w:cs="Times New Roman" w:hint="eastAsia"/>
        </w:rPr>
        <w:t>令和３年の新成人向けのタイムカプセルを埋める行事の際に</w:t>
      </w:r>
      <w:r w:rsidRPr="009264C3">
        <w:rPr>
          <w:rFonts w:ascii="Century" w:eastAsia="ＭＳ 明朝" w:hAnsi="Century" w:cs="Times New Roman" w:hint="eastAsia"/>
        </w:rPr>
        <w:t>LINE</w:t>
      </w:r>
      <w:r w:rsidRPr="009264C3">
        <w:rPr>
          <w:rFonts w:ascii="Century" w:eastAsia="ＭＳ 明朝" w:hAnsi="Century" w:cs="Times New Roman" w:hint="eastAsia"/>
        </w:rPr>
        <w:t>グループに加入してもらい、「清江青年団」に加入してもらうことを検討します。</w:t>
      </w:r>
      <w:r w:rsidRPr="009264C3">
        <w:rPr>
          <w:rFonts w:ascii="ＭＳ 明朝" w:eastAsia="ＭＳ 明朝" w:hAnsi="ＭＳ 明朝" w:cs="Times New Roman" w:hint="eastAsia"/>
          <w:color w:val="000000"/>
          <w:szCs w:val="21"/>
        </w:rPr>
        <w:t>オープンで参加しやすい楽しい雰囲気を作り出すことで、若い人たちがやる気を持てるような環境づくりに取り組み、楽しいボランティア活動ができるよう工夫していきます。また、若い世代だけでなく何か役割を準備することで高齢者の方にも出番と居場所を作っていきたいと考えています。</w:t>
      </w:r>
    </w:p>
    <w:p w:rsidR="009264C3" w:rsidRPr="009264C3" w:rsidRDefault="009264C3" w:rsidP="009264C3">
      <w:pPr>
        <w:rPr>
          <w:rFonts w:ascii="ＭＳ 明朝" w:eastAsia="ＭＳ 明朝" w:hAnsi="ＭＳ 明朝" w:cs="Times New Roman"/>
          <w:color w:val="000000"/>
          <w:szCs w:val="21"/>
        </w:rPr>
      </w:pPr>
    </w:p>
    <w:p w:rsidR="009264C3" w:rsidRPr="009264C3" w:rsidRDefault="009264C3" w:rsidP="009264C3">
      <w:pPr>
        <w:ind w:leftChars="67" w:left="141"/>
        <w:outlineLvl w:val="3"/>
        <w:rPr>
          <w:rFonts w:ascii="Century" w:eastAsia="ＭＳ 明朝" w:hAnsi="Century" w:cs="Times New Roman"/>
          <w:b/>
          <w:bCs/>
        </w:rPr>
      </w:pPr>
      <w:r w:rsidRPr="009264C3">
        <w:rPr>
          <w:rFonts w:ascii="Century" w:eastAsia="ＭＳ 明朝" w:hAnsi="Century" w:cs="Times New Roman" w:hint="eastAsia"/>
          <w:b/>
          <w:bCs/>
        </w:rPr>
        <w:t>エ　災害時の体制づくり</w:t>
      </w:r>
    </w:p>
    <w:p w:rsidR="009264C3" w:rsidRPr="009264C3" w:rsidRDefault="009264C3" w:rsidP="009264C3">
      <w:pPr>
        <w:ind w:firstLineChars="100" w:firstLine="210"/>
        <w:rPr>
          <w:rFonts w:ascii="ＭＳ 明朝" w:eastAsia="ＭＳ 明朝" w:hAnsi="ＭＳ 明朝" w:cs="Times New Roman"/>
          <w:szCs w:val="21"/>
        </w:rPr>
      </w:pPr>
      <w:r w:rsidRPr="009264C3">
        <w:rPr>
          <w:rFonts w:ascii="ＭＳ 明朝" w:eastAsia="ＭＳ 明朝" w:hAnsi="ＭＳ 明朝" w:cs="Times New Roman" w:hint="eastAsia"/>
          <w:szCs w:val="21"/>
        </w:rPr>
        <w:t>（ア）課題</w:t>
      </w:r>
    </w:p>
    <w:p w:rsidR="009264C3" w:rsidRPr="009264C3" w:rsidRDefault="009264C3" w:rsidP="009264C3">
      <w:pPr>
        <w:ind w:leftChars="-200" w:left="630" w:hangingChars="500" w:hanging="1050"/>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 xml:space="preserve">　　　　　　平成25年９月、台風18号の影響により大和川が危険水域に達したことによる避難勧告をきっかけに、地域において災害時にきちんと機能するような連絡体制を確立しておくことが課題となったことから、各町会や各種団体を網羅した携帯メールでの連絡網を整備しました。それぞれの会長等がメールを利用していない場合は副会長等へメール配信する等、各組織の中にきちんと情報が回るように工夫をして連絡網を整備したことにより、確実に一斉に連絡を行うことができるようになりましたが、実際の災害時に地域に残るのは子どもや高齢者等であることも踏まえながら、今後は、避難所の設営や要援護者に対する支援の問題等に対応する体制づくりを検討していく必要があります。</w:t>
      </w:r>
    </w:p>
    <w:p w:rsidR="009264C3" w:rsidRPr="009264C3" w:rsidRDefault="009264C3" w:rsidP="009264C3">
      <w:pPr>
        <w:ind w:leftChars="-200" w:left="630" w:hangingChars="500" w:hanging="1050"/>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 xml:space="preserve">　　　　　　また、避難の方法についても在宅避難や地域の自律的な避難についても検討し、考え方を変えていく必要があります。</w:t>
      </w:r>
    </w:p>
    <w:p w:rsidR="009264C3" w:rsidRPr="009264C3" w:rsidRDefault="009264C3" w:rsidP="009264C3">
      <w:pPr>
        <w:ind w:firstLineChars="100" w:firstLine="210"/>
        <w:rPr>
          <w:rFonts w:ascii="ＭＳ 明朝" w:eastAsia="ＭＳ 明朝" w:hAnsi="ＭＳ 明朝" w:cs="Times New Roman"/>
          <w:szCs w:val="21"/>
        </w:rPr>
      </w:pPr>
      <w:r w:rsidRPr="009264C3">
        <w:rPr>
          <w:rFonts w:ascii="ＭＳ 明朝" w:eastAsia="ＭＳ 明朝" w:hAnsi="ＭＳ 明朝" w:cs="Times New Roman" w:hint="eastAsia"/>
          <w:szCs w:val="21"/>
        </w:rPr>
        <w:t>（イ）取組み</w:t>
      </w:r>
    </w:p>
    <w:p w:rsidR="009264C3" w:rsidRPr="009264C3" w:rsidRDefault="009264C3" w:rsidP="009264C3">
      <w:pPr>
        <w:ind w:leftChars="-200" w:left="630" w:hangingChars="500" w:hanging="1050"/>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 xml:space="preserve">　　　　　　平成29年10月の台風21号発生時には地域の若い担い手も集まり、ますます防災に対する意識の高まりがみえました。連絡体制は一定確立しており、従来のメールやFAXに加えて、若い世代に対してはSNSを利用した連絡手段も取り入れています。また、災害時に即時に対応できるよう、避難所の鍵の取り扱いなどの工夫を進めています。一方で、「向こう三軒両隣」といった昔ながらのご近所の関係づくりが要援護者の支援には必要だと考えており、各町会長が避難先となる３階建ての家の住民と高齢者を引き合わせるなどを引き続き検討していきます。また、地元企業にも上層階を避難場所として使えるよう交渉していきます。</w:t>
      </w:r>
    </w:p>
    <w:p w:rsidR="009264C3" w:rsidRPr="009264C3" w:rsidRDefault="009264C3" w:rsidP="0038238D">
      <w:pPr>
        <w:ind w:leftChars="300" w:left="630" w:firstLineChars="100" w:firstLine="210"/>
        <w:rPr>
          <w:rFonts w:ascii="ＭＳ 明朝" w:eastAsia="ＭＳ 明朝" w:hAnsi="ＭＳ 明朝" w:cs="Times New Roman"/>
          <w:szCs w:val="21"/>
        </w:rPr>
      </w:pPr>
      <w:r w:rsidRPr="009264C3">
        <w:rPr>
          <w:rFonts w:ascii="ＭＳ 明朝" w:eastAsia="ＭＳ 明朝" w:hAnsi="ＭＳ 明朝" w:cs="Times New Roman" w:hint="eastAsia"/>
          <w:color w:val="000000"/>
          <w:szCs w:val="21"/>
        </w:rPr>
        <w:t>防災訓練には、若い世代、特に中学生に積極的に参加してもらうようにしています。宿泊防災訓練では子どもたちが段ボールハウス作りなどをとおして、自分で考えてやってみるという経験ができるように工夫しています。訓練中は、中学生がジュニアリーダーとして小学生の参加者と大人の役員との橋渡し役を担っていました。今後も防災リーダーに若い世代が着任できるような環境づくりを進めていきます。</w:t>
      </w:r>
    </w:p>
    <w:p w:rsidR="009264C3" w:rsidRPr="009264C3" w:rsidRDefault="009264C3" w:rsidP="009264C3">
      <w:pPr>
        <w:ind w:leftChars="67" w:left="141"/>
        <w:outlineLvl w:val="3"/>
        <w:rPr>
          <w:rFonts w:ascii="Century" w:eastAsia="ＭＳ 明朝" w:hAnsi="Century" w:cs="Times New Roman"/>
          <w:b/>
          <w:bCs/>
        </w:rPr>
      </w:pPr>
      <w:r w:rsidRPr="009264C3">
        <w:rPr>
          <w:rFonts w:ascii="Century" w:eastAsia="ＭＳ 明朝" w:hAnsi="Century" w:cs="Times New Roman" w:hint="eastAsia"/>
          <w:b/>
          <w:bCs/>
        </w:rPr>
        <w:t>オ　子育てサロンのならびに主任児童委員活動の周知</w:t>
      </w:r>
    </w:p>
    <w:p w:rsidR="009264C3" w:rsidRPr="009264C3" w:rsidRDefault="009264C3" w:rsidP="009264C3">
      <w:pPr>
        <w:ind w:firstLineChars="100" w:firstLine="210"/>
        <w:rPr>
          <w:rFonts w:ascii="ＭＳ 明朝" w:eastAsia="ＭＳ 明朝" w:hAnsi="ＭＳ 明朝" w:cs="Times New Roman"/>
          <w:color w:val="000000"/>
          <w:szCs w:val="21"/>
        </w:rPr>
      </w:pPr>
      <w:r w:rsidRPr="009264C3">
        <w:rPr>
          <w:rFonts w:ascii="ＭＳ 明朝" w:eastAsia="ＭＳ 明朝" w:hAnsi="ＭＳ 明朝" w:cs="Times New Roman" w:hint="eastAsia"/>
          <w:szCs w:val="21"/>
        </w:rPr>
        <w:t>（ア）課題</w:t>
      </w:r>
    </w:p>
    <w:p w:rsidR="009264C3" w:rsidRPr="009264C3" w:rsidRDefault="009264C3" w:rsidP="009264C3">
      <w:pPr>
        <w:ind w:leftChars="-200" w:left="630" w:hangingChars="500" w:hanging="1050"/>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 xml:space="preserve">　　　　　　清江地域では月１回、若手の民生委員・主任児童委員によって、子育てサロン「清江子育てサークル」を運営しています。令和２年度からは地域の企業の事務所を借りて開催する予定です。</w:t>
      </w:r>
    </w:p>
    <w:p w:rsidR="009264C3" w:rsidRPr="009264C3" w:rsidRDefault="009264C3" w:rsidP="009264C3">
      <w:pPr>
        <w:ind w:leftChars="300" w:left="630" w:firstLineChars="100" w:firstLine="210"/>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サロンへの参加者は多くはありませんが、基本的には子をもつ親のための活動であり、少しでもストレスを軽減し安心感を与えられる取組みをしたいと考えています。</w:t>
      </w:r>
    </w:p>
    <w:p w:rsidR="009264C3" w:rsidRPr="009264C3" w:rsidRDefault="009264C3" w:rsidP="009264C3">
      <w:pPr>
        <w:ind w:firstLineChars="100" w:firstLine="210"/>
        <w:rPr>
          <w:rFonts w:ascii="ＭＳ 明朝" w:eastAsia="ＭＳ 明朝" w:hAnsi="ＭＳ 明朝" w:cs="Times New Roman"/>
          <w:szCs w:val="21"/>
        </w:rPr>
      </w:pPr>
      <w:r w:rsidRPr="009264C3">
        <w:rPr>
          <w:rFonts w:ascii="ＭＳ 明朝" w:eastAsia="ＭＳ 明朝" w:hAnsi="ＭＳ 明朝" w:cs="Times New Roman" w:hint="eastAsia"/>
          <w:szCs w:val="21"/>
        </w:rPr>
        <w:t>（イ）取組み</w:t>
      </w:r>
    </w:p>
    <w:p w:rsidR="009264C3" w:rsidRPr="009264C3" w:rsidRDefault="009264C3" w:rsidP="009264C3">
      <w:pPr>
        <w:ind w:leftChars="300" w:left="630" w:firstLineChars="100" w:firstLine="210"/>
        <w:rPr>
          <w:rFonts w:ascii="ＭＳ 明朝" w:eastAsia="ＭＳ 明朝" w:hAnsi="ＭＳ 明朝" w:cs="Times New Roman"/>
          <w:color w:val="000000"/>
          <w:szCs w:val="21"/>
        </w:rPr>
      </w:pPr>
      <w:r w:rsidRPr="009264C3">
        <w:rPr>
          <w:rFonts w:ascii="ＭＳ 明朝" w:eastAsia="ＭＳ 明朝" w:hAnsi="ＭＳ 明朝" w:cs="Times New Roman" w:hint="eastAsia"/>
          <w:color w:val="000000"/>
          <w:szCs w:val="21"/>
        </w:rPr>
        <w:t>地域の他の行事には多くの子どもたちが参加しており、参加者数については特に問題視していません。</w:t>
      </w:r>
    </w:p>
    <w:p w:rsidR="0093598C" w:rsidRPr="00117E16" w:rsidRDefault="009264C3" w:rsidP="009264C3">
      <w:pPr>
        <w:ind w:leftChars="300" w:left="630" w:firstLineChars="100" w:firstLine="210"/>
        <w:rPr>
          <w:rFonts w:ascii="ＭＳ 明朝" w:eastAsia="ＭＳ 明朝" w:hAnsi="ＭＳ 明朝"/>
        </w:rPr>
      </w:pPr>
      <w:r w:rsidRPr="009264C3">
        <w:rPr>
          <w:rFonts w:ascii="ＭＳ 明朝" w:eastAsia="ＭＳ 明朝" w:hAnsi="ＭＳ 明朝" w:cs="Times New Roman" w:hint="eastAsia"/>
          <w:color w:val="000000"/>
          <w:szCs w:val="21"/>
        </w:rPr>
        <w:t>子育てサロンの活動等については、３か月健診等の機会にチラシを配布するほか、地域の広報紙「清江たいむず」で子育てサロンの情報発信をしています。今後も若手の民生委員・主任児童委員が中心となり引き続き運営していきます。</w:t>
      </w:r>
    </w:p>
    <w:sectPr w:rsidR="0093598C" w:rsidRPr="00117E16" w:rsidSect="001947E2">
      <w:footerReference w:type="default" r:id="rId30"/>
      <w:pgSz w:w="11906" w:h="16838"/>
      <w:pgMar w:top="1440" w:right="1440" w:bottom="1440" w:left="1701" w:header="454" w:footer="170"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780" w:rsidRDefault="005F1780">
      <w:r>
        <w:separator/>
      </w:r>
    </w:p>
  </w:endnote>
  <w:endnote w:type="continuationSeparator" w:id="0">
    <w:p w:rsidR="005F1780" w:rsidRDefault="005F1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FLKFJN+MS-Gothic">
    <w:altName w:val="BIZ UDPゴシック"/>
    <w:panose1 w:val="00000000000000000000"/>
    <w:charset w:val="80"/>
    <w:family w:val="swiss"/>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7CC" w:rsidRDefault="009177C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780" w:rsidRDefault="005F1780" w:rsidP="00095D2E">
    <w:pPr>
      <w:pStyle w:val="a5"/>
      <w:ind w:firstLineChars="2000" w:firstLine="4200"/>
    </w:pPr>
  </w:p>
  <w:p w:rsidR="005F1780" w:rsidRDefault="005F1780" w:rsidP="00095D2E">
    <w:pPr>
      <w:pStyle w:val="a5"/>
      <w:ind w:firstLineChars="2000" w:firstLine="4200"/>
    </w:pPr>
    <w:r>
      <w:fldChar w:fldCharType="begin"/>
    </w:r>
    <w:r>
      <w:instrText>PAGE   \* MERGEFORMAT</w:instrText>
    </w:r>
    <w:r>
      <w:fldChar w:fldCharType="separate"/>
    </w:r>
    <w:r w:rsidR="00C83AEB" w:rsidRPr="00C83AEB">
      <w:rPr>
        <w:noProof/>
        <w:lang w:val="ja-JP"/>
      </w:rPr>
      <w:t>4</w:t>
    </w:r>
    <w:r>
      <w:fldChar w:fldCharType="end"/>
    </w:r>
  </w:p>
  <w:p w:rsidR="005F1780" w:rsidRDefault="005F1780" w:rsidP="00095D2E">
    <w:pPr>
      <w:pStyle w:val="a5"/>
      <w:tabs>
        <w:tab w:val="left" w:pos="3435"/>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780" w:rsidRDefault="005F1780" w:rsidP="00095D2E">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780" w:rsidRDefault="005F1780">
    <w:pPr>
      <w:pStyle w:val="a5"/>
      <w:jc w:val="center"/>
    </w:pPr>
  </w:p>
  <w:p w:rsidR="005F1780" w:rsidRDefault="005F1780" w:rsidP="00095D2E">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B" w:rsidRDefault="00C83AEB" w:rsidP="00095D2E">
    <w:pPr>
      <w:pStyle w:val="a5"/>
      <w:ind w:firstLineChars="2000" w:firstLine="4200"/>
    </w:pPr>
  </w:p>
  <w:p w:rsidR="00C83AEB" w:rsidRDefault="00C83AEB" w:rsidP="00095D2E">
    <w:pPr>
      <w:pStyle w:val="a5"/>
      <w:ind w:firstLineChars="2000" w:firstLine="4200"/>
    </w:pPr>
    <w:r>
      <w:fldChar w:fldCharType="begin"/>
    </w:r>
    <w:r>
      <w:instrText>PAGE   \* MERGEFORMAT</w:instrText>
    </w:r>
    <w:r>
      <w:fldChar w:fldCharType="separate"/>
    </w:r>
    <w:r w:rsidR="009177CC" w:rsidRPr="009177CC">
      <w:rPr>
        <w:noProof/>
        <w:lang w:val="ja-JP"/>
      </w:rPr>
      <w:t>18</w:t>
    </w:r>
    <w:r>
      <w:fldChar w:fldCharType="end"/>
    </w:r>
  </w:p>
  <w:p w:rsidR="00C83AEB" w:rsidRDefault="00C83AEB" w:rsidP="00095D2E">
    <w:pPr>
      <w:pStyle w:val="a5"/>
      <w:tabs>
        <w:tab w:val="left" w:pos="343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780" w:rsidRDefault="005F1780">
      <w:r>
        <w:separator/>
      </w:r>
    </w:p>
  </w:footnote>
  <w:footnote w:type="continuationSeparator" w:id="0">
    <w:p w:rsidR="005F1780" w:rsidRDefault="005F1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7CC" w:rsidRDefault="009177CC">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780" w:rsidRDefault="005F1780">
    <w:pPr>
      <w:pStyle w:val="a3"/>
    </w:pPr>
  </w:p>
  <w:p w:rsidR="005F1780" w:rsidRDefault="005F1780">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7CC" w:rsidRDefault="009177C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497C"/>
    <w:multiLevelType w:val="hybridMultilevel"/>
    <w:tmpl w:val="55F4F944"/>
    <w:lvl w:ilvl="0" w:tplc="4C5AA0DE">
      <w:start w:val="1"/>
      <w:numFmt w:val="aiueoFullWidth"/>
      <w:lvlText w:val="(%1)"/>
      <w:lvlJc w:val="left"/>
      <w:pPr>
        <w:ind w:left="784" w:hanging="360"/>
      </w:pPr>
      <w:rPr>
        <w:rFonts w:ascii="ＭＳ 明朝" w:eastAsia="ＭＳ 明朝" w:hAnsi="ＭＳ 明朝"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 w15:restartNumberingAfterBreak="0">
    <w:nsid w:val="088337E9"/>
    <w:multiLevelType w:val="hybridMultilevel"/>
    <w:tmpl w:val="9C8C26E2"/>
    <w:lvl w:ilvl="0" w:tplc="358481DE">
      <w:start w:val="1"/>
      <w:numFmt w:val="aiueoFullWidth"/>
      <w:lvlText w:val="(%1)"/>
      <w:lvlJc w:val="left"/>
      <w:pPr>
        <w:ind w:left="780" w:hanging="360"/>
      </w:pPr>
      <w:rPr>
        <w:rFonts w:ascii="ＭＳ 明朝" w:eastAsia="ＭＳ 明朝" w:hAnsi="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B543974"/>
    <w:multiLevelType w:val="hybridMultilevel"/>
    <w:tmpl w:val="BF92C0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C073F3"/>
    <w:multiLevelType w:val="hybridMultilevel"/>
    <w:tmpl w:val="C278085E"/>
    <w:lvl w:ilvl="0" w:tplc="0944D5C0">
      <w:start w:val="1"/>
      <w:numFmt w:val="aiueoFullWidth"/>
      <w:lvlText w:val="(%1)"/>
      <w:lvlJc w:val="left"/>
      <w:pPr>
        <w:ind w:left="774" w:hanging="564"/>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6B24DE9"/>
    <w:multiLevelType w:val="hybridMultilevel"/>
    <w:tmpl w:val="63A8C068"/>
    <w:lvl w:ilvl="0" w:tplc="72B87964">
      <w:start w:val="1"/>
      <w:numFmt w:val="aiueo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9906D19"/>
    <w:multiLevelType w:val="hybridMultilevel"/>
    <w:tmpl w:val="7422A762"/>
    <w:lvl w:ilvl="0" w:tplc="E7AC793C">
      <w:start w:val="1"/>
      <w:numFmt w:val="bullet"/>
      <w:lvlText w:val="※"/>
      <w:lvlJc w:val="left"/>
      <w:pPr>
        <w:ind w:left="1410" w:hanging="360"/>
      </w:pPr>
      <w:rPr>
        <w:rFonts w:ascii="ＭＳ 明朝" w:eastAsia="ＭＳ 明朝" w:hAnsi="ＭＳ 明朝"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6" w15:restartNumberingAfterBreak="0">
    <w:nsid w:val="233E4B87"/>
    <w:multiLevelType w:val="hybridMultilevel"/>
    <w:tmpl w:val="99143C00"/>
    <w:lvl w:ilvl="0" w:tplc="C3D8EEEC">
      <w:start w:val="1"/>
      <w:numFmt w:val="bullet"/>
      <w:lvlText w:val="※"/>
      <w:lvlJc w:val="left"/>
      <w:pPr>
        <w:ind w:left="1410" w:hanging="360"/>
      </w:pPr>
      <w:rPr>
        <w:rFonts w:ascii="ＭＳ 明朝" w:eastAsia="ＭＳ 明朝" w:hAnsi="ＭＳ 明朝"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7" w15:restartNumberingAfterBreak="0">
    <w:nsid w:val="24725311"/>
    <w:multiLevelType w:val="hybridMultilevel"/>
    <w:tmpl w:val="012EAD9E"/>
    <w:lvl w:ilvl="0" w:tplc="04090017">
      <w:start w:val="1"/>
      <w:numFmt w:val="aiueoFullWidth"/>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2B825C44"/>
    <w:multiLevelType w:val="hybridMultilevel"/>
    <w:tmpl w:val="58841EA6"/>
    <w:lvl w:ilvl="0" w:tplc="ED5C94AE">
      <w:start w:val="1"/>
      <w:numFmt w:val="aiueoFullWidth"/>
      <w:lvlText w:val="(%1)"/>
      <w:lvlJc w:val="left"/>
      <w:pPr>
        <w:ind w:left="1413" w:hanging="420"/>
      </w:pPr>
      <w:rPr>
        <w:rFonts w:ascii="ＭＳ 明朝" w:eastAsia="ＭＳ 明朝" w:hAnsi="ＭＳ 明朝"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9" w15:restartNumberingAfterBreak="0">
    <w:nsid w:val="4A362B9E"/>
    <w:multiLevelType w:val="hybridMultilevel"/>
    <w:tmpl w:val="8EFCC342"/>
    <w:lvl w:ilvl="0" w:tplc="CA3E4DC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D4C25D0"/>
    <w:multiLevelType w:val="hybridMultilevel"/>
    <w:tmpl w:val="D0B665DA"/>
    <w:lvl w:ilvl="0" w:tplc="CB32D4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942AA4"/>
    <w:multiLevelType w:val="hybridMultilevel"/>
    <w:tmpl w:val="5A10AC74"/>
    <w:lvl w:ilvl="0" w:tplc="F84890D8">
      <w:start w:val="1"/>
      <w:numFmt w:val="irohaFullWidth"/>
      <w:lvlText w:val="（%1）"/>
      <w:lvlJc w:val="left"/>
      <w:pPr>
        <w:ind w:left="1003" w:hanging="72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2" w15:restartNumberingAfterBreak="0">
    <w:nsid w:val="66A52383"/>
    <w:multiLevelType w:val="hybridMultilevel"/>
    <w:tmpl w:val="B13E2CC4"/>
    <w:lvl w:ilvl="0" w:tplc="F438CB08">
      <w:start w:val="1"/>
      <w:numFmt w:val="aiueoFullWidth"/>
      <w:lvlText w:val="(%1)"/>
      <w:lvlJc w:val="left"/>
      <w:pPr>
        <w:ind w:left="1272" w:hanging="420"/>
      </w:pPr>
      <w:rPr>
        <w:rFonts w:ascii="ＭＳ 明朝" w:eastAsia="ＭＳ 明朝" w:hAnsi="ＭＳ 明朝" w:hint="default"/>
      </w:rPr>
    </w:lvl>
    <w:lvl w:ilvl="1" w:tplc="04090017" w:tentative="1">
      <w:start w:val="1"/>
      <w:numFmt w:val="aiueoFullWidth"/>
      <w:lvlText w:val="(%2)"/>
      <w:lvlJc w:val="left"/>
      <w:pPr>
        <w:ind w:left="1692" w:hanging="420"/>
      </w:pPr>
    </w:lvl>
    <w:lvl w:ilvl="2" w:tplc="04090011" w:tentative="1">
      <w:start w:val="1"/>
      <w:numFmt w:val="decimalEnclosedCircle"/>
      <w:lvlText w:val="%3"/>
      <w:lvlJc w:val="left"/>
      <w:pPr>
        <w:ind w:left="2112" w:hanging="420"/>
      </w:pPr>
    </w:lvl>
    <w:lvl w:ilvl="3" w:tplc="0409000F" w:tentative="1">
      <w:start w:val="1"/>
      <w:numFmt w:val="decimal"/>
      <w:lvlText w:val="%4."/>
      <w:lvlJc w:val="left"/>
      <w:pPr>
        <w:ind w:left="2532" w:hanging="420"/>
      </w:pPr>
    </w:lvl>
    <w:lvl w:ilvl="4" w:tplc="04090017" w:tentative="1">
      <w:start w:val="1"/>
      <w:numFmt w:val="aiueoFullWidth"/>
      <w:lvlText w:val="(%5)"/>
      <w:lvlJc w:val="left"/>
      <w:pPr>
        <w:ind w:left="2952" w:hanging="420"/>
      </w:pPr>
    </w:lvl>
    <w:lvl w:ilvl="5" w:tplc="04090011" w:tentative="1">
      <w:start w:val="1"/>
      <w:numFmt w:val="decimalEnclosedCircle"/>
      <w:lvlText w:val="%6"/>
      <w:lvlJc w:val="left"/>
      <w:pPr>
        <w:ind w:left="3372" w:hanging="420"/>
      </w:pPr>
    </w:lvl>
    <w:lvl w:ilvl="6" w:tplc="0409000F" w:tentative="1">
      <w:start w:val="1"/>
      <w:numFmt w:val="decimal"/>
      <w:lvlText w:val="%7."/>
      <w:lvlJc w:val="left"/>
      <w:pPr>
        <w:ind w:left="3792" w:hanging="420"/>
      </w:pPr>
    </w:lvl>
    <w:lvl w:ilvl="7" w:tplc="04090017" w:tentative="1">
      <w:start w:val="1"/>
      <w:numFmt w:val="aiueoFullWidth"/>
      <w:lvlText w:val="(%8)"/>
      <w:lvlJc w:val="left"/>
      <w:pPr>
        <w:ind w:left="4212" w:hanging="420"/>
      </w:pPr>
    </w:lvl>
    <w:lvl w:ilvl="8" w:tplc="04090011" w:tentative="1">
      <w:start w:val="1"/>
      <w:numFmt w:val="decimalEnclosedCircle"/>
      <w:lvlText w:val="%9"/>
      <w:lvlJc w:val="left"/>
      <w:pPr>
        <w:ind w:left="4632" w:hanging="420"/>
      </w:pPr>
    </w:lvl>
  </w:abstractNum>
  <w:abstractNum w:abstractNumId="13" w15:restartNumberingAfterBreak="0">
    <w:nsid w:val="6A440513"/>
    <w:multiLevelType w:val="hybridMultilevel"/>
    <w:tmpl w:val="745EC34A"/>
    <w:lvl w:ilvl="0" w:tplc="974E1AC4">
      <w:start w:val="1"/>
      <w:numFmt w:val="aiueoFullWidth"/>
      <w:lvlText w:val="(%1)"/>
      <w:lvlJc w:val="left"/>
      <w:pPr>
        <w:ind w:left="1548" w:hanging="555"/>
      </w:pPr>
      <w:rPr>
        <w:rFonts w:ascii="ＭＳ 明朝" w:eastAsia="ＭＳ 明朝" w:hAnsi="ＭＳ 明朝"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14" w15:restartNumberingAfterBreak="0">
    <w:nsid w:val="6B015E64"/>
    <w:multiLevelType w:val="hybridMultilevel"/>
    <w:tmpl w:val="C584FFA2"/>
    <w:lvl w:ilvl="0" w:tplc="8124C194">
      <w:start w:val="1"/>
      <w:numFmt w:val="aiueoFullWidth"/>
      <w:lvlText w:val="(%1)"/>
      <w:lvlJc w:val="left"/>
      <w:pPr>
        <w:ind w:left="840" w:hanging="420"/>
      </w:pPr>
      <w:rPr>
        <w:rFonts w:ascii="ＭＳ 明朝" w:hAnsi="ＭＳ 明朝" w:cs="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5"/>
  </w:num>
  <w:num w:numId="2">
    <w:abstractNumId w:val="6"/>
  </w:num>
  <w:num w:numId="3">
    <w:abstractNumId w:val="9"/>
  </w:num>
  <w:num w:numId="4">
    <w:abstractNumId w:val="2"/>
  </w:num>
  <w:num w:numId="5">
    <w:abstractNumId w:val="13"/>
  </w:num>
  <w:num w:numId="6">
    <w:abstractNumId w:val="8"/>
  </w:num>
  <w:num w:numId="7">
    <w:abstractNumId w:val="1"/>
  </w:num>
  <w:num w:numId="8">
    <w:abstractNumId w:val="0"/>
  </w:num>
  <w:num w:numId="9">
    <w:abstractNumId w:val="12"/>
  </w:num>
  <w:num w:numId="10">
    <w:abstractNumId w:val="14"/>
  </w:num>
  <w:num w:numId="11">
    <w:abstractNumId w:val="7"/>
  </w:num>
  <w:num w:numId="12">
    <w:abstractNumId w:val="3"/>
  </w:num>
  <w:num w:numId="13">
    <w:abstractNumId w:val="10"/>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98C"/>
    <w:rsid w:val="000702D0"/>
    <w:rsid w:val="00083C77"/>
    <w:rsid w:val="00095D2E"/>
    <w:rsid w:val="00117E16"/>
    <w:rsid w:val="00137748"/>
    <w:rsid w:val="00151613"/>
    <w:rsid w:val="001947E2"/>
    <w:rsid w:val="001B3C2C"/>
    <w:rsid w:val="001D6536"/>
    <w:rsid w:val="001E1875"/>
    <w:rsid w:val="002D293D"/>
    <w:rsid w:val="0038238D"/>
    <w:rsid w:val="003B52E7"/>
    <w:rsid w:val="005F1780"/>
    <w:rsid w:val="006B3634"/>
    <w:rsid w:val="0078497B"/>
    <w:rsid w:val="007A56A9"/>
    <w:rsid w:val="007D664C"/>
    <w:rsid w:val="008120D3"/>
    <w:rsid w:val="00856F87"/>
    <w:rsid w:val="00870B9B"/>
    <w:rsid w:val="00886646"/>
    <w:rsid w:val="008D05D0"/>
    <w:rsid w:val="0091158C"/>
    <w:rsid w:val="009177CC"/>
    <w:rsid w:val="009264C3"/>
    <w:rsid w:val="0093598C"/>
    <w:rsid w:val="00AB5245"/>
    <w:rsid w:val="00AF64DC"/>
    <w:rsid w:val="00B06F62"/>
    <w:rsid w:val="00C2781C"/>
    <w:rsid w:val="00C57866"/>
    <w:rsid w:val="00C83AEB"/>
    <w:rsid w:val="00CC1D9F"/>
    <w:rsid w:val="00D23786"/>
    <w:rsid w:val="00D265C5"/>
    <w:rsid w:val="00E144E4"/>
    <w:rsid w:val="00E72280"/>
    <w:rsid w:val="00EF53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93598C"/>
    <w:pPr>
      <w:keepNext/>
      <w:outlineLvl w:val="0"/>
    </w:pPr>
    <w:rPr>
      <w:rFonts w:ascii="Arial" w:eastAsia="ＭＳ ゴシック" w:hAnsi="Arial" w:cs="Times New Roman"/>
      <w:sz w:val="24"/>
      <w:szCs w:val="24"/>
    </w:rPr>
  </w:style>
  <w:style w:type="paragraph" w:styleId="2">
    <w:name w:val="heading 2"/>
    <w:basedOn w:val="a"/>
    <w:next w:val="a"/>
    <w:link w:val="20"/>
    <w:uiPriority w:val="9"/>
    <w:unhideWhenUsed/>
    <w:qFormat/>
    <w:rsid w:val="0093598C"/>
    <w:pPr>
      <w:keepNext/>
      <w:outlineLvl w:val="1"/>
    </w:pPr>
    <w:rPr>
      <w:rFonts w:ascii="Arial" w:eastAsia="ＭＳ ゴシック" w:hAnsi="Arial" w:cs="Times New Roman"/>
    </w:rPr>
  </w:style>
  <w:style w:type="paragraph" w:styleId="3">
    <w:name w:val="heading 3"/>
    <w:basedOn w:val="a"/>
    <w:next w:val="a"/>
    <w:link w:val="30"/>
    <w:uiPriority w:val="9"/>
    <w:unhideWhenUsed/>
    <w:qFormat/>
    <w:rsid w:val="0093598C"/>
    <w:pPr>
      <w:keepNext/>
      <w:ind w:leftChars="400" w:left="400"/>
      <w:outlineLvl w:val="2"/>
    </w:pPr>
    <w:rPr>
      <w:rFonts w:ascii="Arial" w:eastAsia="ＭＳ ゴシック" w:hAnsi="Arial" w:cs="Times New Roman"/>
    </w:rPr>
  </w:style>
  <w:style w:type="paragraph" w:styleId="4">
    <w:name w:val="heading 4"/>
    <w:basedOn w:val="a"/>
    <w:next w:val="a"/>
    <w:link w:val="40"/>
    <w:uiPriority w:val="9"/>
    <w:unhideWhenUsed/>
    <w:qFormat/>
    <w:rsid w:val="0093598C"/>
    <w:pPr>
      <w:keepNext/>
      <w:ind w:leftChars="400" w:left="400"/>
      <w:outlineLvl w:val="3"/>
    </w:pPr>
    <w:rPr>
      <w:rFonts w:ascii="Century" w:eastAsia="ＭＳ 明朝" w:hAnsi="Century" w:cs="Times New Roman"/>
      <w:b/>
      <w:bCs/>
    </w:rPr>
  </w:style>
  <w:style w:type="paragraph" w:styleId="5">
    <w:name w:val="heading 5"/>
    <w:basedOn w:val="a"/>
    <w:next w:val="a"/>
    <w:link w:val="50"/>
    <w:uiPriority w:val="9"/>
    <w:unhideWhenUsed/>
    <w:qFormat/>
    <w:rsid w:val="0093598C"/>
    <w:pPr>
      <w:keepNext/>
      <w:ind w:leftChars="800" w:left="800"/>
      <w:outlineLvl w:val="4"/>
    </w:pPr>
    <w:rPr>
      <w:rFonts w:ascii="Arial" w:eastAsia="ＭＳ ゴシック" w:hAnsi="Arial" w:cs="Times New Roman"/>
    </w:rPr>
  </w:style>
  <w:style w:type="paragraph" w:styleId="6">
    <w:name w:val="heading 6"/>
    <w:basedOn w:val="a"/>
    <w:next w:val="a"/>
    <w:link w:val="60"/>
    <w:uiPriority w:val="9"/>
    <w:unhideWhenUsed/>
    <w:qFormat/>
    <w:rsid w:val="0093598C"/>
    <w:pPr>
      <w:keepNext/>
      <w:ind w:leftChars="800" w:left="800"/>
      <w:outlineLvl w:val="5"/>
    </w:pPr>
    <w:rPr>
      <w:rFonts w:ascii="Century" w:eastAsia="ＭＳ 明朝" w:hAnsi="Century"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3598C"/>
    <w:rPr>
      <w:rFonts w:ascii="Arial" w:eastAsia="ＭＳ ゴシック" w:hAnsi="Arial" w:cs="Times New Roman"/>
      <w:sz w:val="24"/>
      <w:szCs w:val="24"/>
    </w:rPr>
  </w:style>
  <w:style w:type="character" w:customStyle="1" w:styleId="20">
    <w:name w:val="見出し 2 (文字)"/>
    <w:basedOn w:val="a0"/>
    <w:link w:val="2"/>
    <w:uiPriority w:val="9"/>
    <w:rsid w:val="0093598C"/>
    <w:rPr>
      <w:rFonts w:ascii="Arial" w:eastAsia="ＭＳ ゴシック" w:hAnsi="Arial" w:cs="Times New Roman"/>
    </w:rPr>
  </w:style>
  <w:style w:type="character" w:customStyle="1" w:styleId="30">
    <w:name w:val="見出し 3 (文字)"/>
    <w:basedOn w:val="a0"/>
    <w:link w:val="3"/>
    <w:uiPriority w:val="9"/>
    <w:rsid w:val="0093598C"/>
    <w:rPr>
      <w:rFonts w:ascii="Arial" w:eastAsia="ＭＳ ゴシック" w:hAnsi="Arial" w:cs="Times New Roman"/>
    </w:rPr>
  </w:style>
  <w:style w:type="character" w:customStyle="1" w:styleId="40">
    <w:name w:val="見出し 4 (文字)"/>
    <w:basedOn w:val="a0"/>
    <w:link w:val="4"/>
    <w:uiPriority w:val="9"/>
    <w:rsid w:val="0093598C"/>
    <w:rPr>
      <w:rFonts w:ascii="Century" w:eastAsia="ＭＳ 明朝" w:hAnsi="Century" w:cs="Times New Roman"/>
      <w:b/>
      <w:bCs/>
    </w:rPr>
  </w:style>
  <w:style w:type="character" w:customStyle="1" w:styleId="50">
    <w:name w:val="見出し 5 (文字)"/>
    <w:basedOn w:val="a0"/>
    <w:link w:val="5"/>
    <w:uiPriority w:val="9"/>
    <w:rsid w:val="0093598C"/>
    <w:rPr>
      <w:rFonts w:ascii="Arial" w:eastAsia="ＭＳ ゴシック" w:hAnsi="Arial" w:cs="Times New Roman"/>
    </w:rPr>
  </w:style>
  <w:style w:type="character" w:customStyle="1" w:styleId="60">
    <w:name w:val="見出し 6 (文字)"/>
    <w:basedOn w:val="a0"/>
    <w:link w:val="6"/>
    <w:uiPriority w:val="9"/>
    <w:rsid w:val="0093598C"/>
    <w:rPr>
      <w:rFonts w:ascii="Century" w:eastAsia="ＭＳ 明朝" w:hAnsi="Century" w:cs="Times New Roman"/>
      <w:b/>
      <w:bCs/>
    </w:rPr>
  </w:style>
  <w:style w:type="numbering" w:customStyle="1" w:styleId="11">
    <w:name w:val="リストなし1"/>
    <w:next w:val="a2"/>
    <w:uiPriority w:val="99"/>
    <w:semiHidden/>
    <w:unhideWhenUsed/>
    <w:rsid w:val="0093598C"/>
  </w:style>
  <w:style w:type="paragraph" w:customStyle="1" w:styleId="Default">
    <w:name w:val="Default"/>
    <w:rsid w:val="0093598C"/>
    <w:pPr>
      <w:widowControl w:val="0"/>
      <w:autoSpaceDE w:val="0"/>
      <w:autoSpaceDN w:val="0"/>
      <w:adjustRightInd w:val="0"/>
    </w:pPr>
    <w:rPr>
      <w:rFonts w:ascii="FLKFJN+MS-Gothic" w:eastAsia="FLKFJN+MS-Gothic" w:hAnsi="Century" w:cs="FLKFJN+MS-Gothic"/>
      <w:color w:val="000000"/>
      <w:kern w:val="0"/>
      <w:sz w:val="24"/>
      <w:szCs w:val="24"/>
    </w:rPr>
  </w:style>
  <w:style w:type="paragraph" w:styleId="a3">
    <w:name w:val="header"/>
    <w:basedOn w:val="a"/>
    <w:link w:val="a4"/>
    <w:uiPriority w:val="99"/>
    <w:unhideWhenUsed/>
    <w:rsid w:val="0093598C"/>
    <w:pPr>
      <w:tabs>
        <w:tab w:val="center" w:pos="4252"/>
        <w:tab w:val="right" w:pos="8504"/>
      </w:tabs>
      <w:snapToGrid w:val="0"/>
    </w:pPr>
    <w:rPr>
      <w:rFonts w:ascii="Century" w:eastAsia="ＭＳ 明朝" w:hAnsi="Century" w:cs="Times New Roman"/>
    </w:rPr>
  </w:style>
  <w:style w:type="character" w:customStyle="1" w:styleId="a4">
    <w:name w:val="ヘッダー (文字)"/>
    <w:basedOn w:val="a0"/>
    <w:link w:val="a3"/>
    <w:uiPriority w:val="99"/>
    <w:rsid w:val="0093598C"/>
    <w:rPr>
      <w:rFonts w:ascii="Century" w:eastAsia="ＭＳ 明朝" w:hAnsi="Century" w:cs="Times New Roman"/>
    </w:rPr>
  </w:style>
  <w:style w:type="paragraph" w:styleId="a5">
    <w:name w:val="footer"/>
    <w:basedOn w:val="a"/>
    <w:link w:val="a6"/>
    <w:uiPriority w:val="99"/>
    <w:unhideWhenUsed/>
    <w:rsid w:val="0093598C"/>
    <w:pPr>
      <w:tabs>
        <w:tab w:val="center" w:pos="4252"/>
        <w:tab w:val="right" w:pos="8504"/>
      </w:tabs>
      <w:snapToGrid w:val="0"/>
    </w:pPr>
    <w:rPr>
      <w:rFonts w:ascii="Century" w:eastAsia="ＭＳ 明朝" w:hAnsi="Century" w:cs="Times New Roman"/>
    </w:rPr>
  </w:style>
  <w:style w:type="character" w:customStyle="1" w:styleId="a6">
    <w:name w:val="フッター (文字)"/>
    <w:basedOn w:val="a0"/>
    <w:link w:val="a5"/>
    <w:uiPriority w:val="99"/>
    <w:rsid w:val="0093598C"/>
    <w:rPr>
      <w:rFonts w:ascii="Century" w:eastAsia="ＭＳ 明朝" w:hAnsi="Century" w:cs="Times New Roman"/>
    </w:rPr>
  </w:style>
  <w:style w:type="paragraph" w:styleId="a7">
    <w:name w:val="Balloon Text"/>
    <w:basedOn w:val="a"/>
    <w:link w:val="a8"/>
    <w:uiPriority w:val="99"/>
    <w:semiHidden/>
    <w:unhideWhenUsed/>
    <w:rsid w:val="0093598C"/>
    <w:rPr>
      <w:rFonts w:ascii="Arial" w:eastAsia="ＭＳ ゴシック" w:hAnsi="Arial" w:cs="Times New Roman"/>
      <w:sz w:val="18"/>
      <w:szCs w:val="18"/>
    </w:rPr>
  </w:style>
  <w:style w:type="character" w:customStyle="1" w:styleId="a8">
    <w:name w:val="吹き出し (文字)"/>
    <w:basedOn w:val="a0"/>
    <w:link w:val="a7"/>
    <w:uiPriority w:val="99"/>
    <w:semiHidden/>
    <w:rsid w:val="0093598C"/>
    <w:rPr>
      <w:rFonts w:ascii="Arial" w:eastAsia="ＭＳ ゴシック" w:hAnsi="Arial" w:cs="Times New Roman"/>
      <w:sz w:val="18"/>
      <w:szCs w:val="18"/>
    </w:rPr>
  </w:style>
  <w:style w:type="table" w:styleId="a9">
    <w:name w:val="Table Grid"/>
    <w:basedOn w:val="a1"/>
    <w:uiPriority w:val="59"/>
    <w:rsid w:val="0093598C"/>
    <w:rPr>
      <w:rFonts w:ascii="Century" w:eastAsia="Times New Roman"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93598C"/>
    <w:rPr>
      <w:rFonts w:ascii="Century" w:eastAsia="ＭＳ 明朝" w:hAnsi="Century" w:cs="Times New Roman"/>
    </w:rPr>
  </w:style>
  <w:style w:type="paragraph" w:styleId="ab">
    <w:name w:val="Date"/>
    <w:basedOn w:val="a"/>
    <w:next w:val="a"/>
    <w:link w:val="ac"/>
    <w:uiPriority w:val="99"/>
    <w:semiHidden/>
    <w:unhideWhenUsed/>
    <w:rsid w:val="0093598C"/>
    <w:rPr>
      <w:rFonts w:ascii="Century" w:eastAsia="ＭＳ 明朝" w:hAnsi="Century" w:cs="Times New Roman"/>
    </w:rPr>
  </w:style>
  <w:style w:type="character" w:customStyle="1" w:styleId="ac">
    <w:name w:val="日付 (文字)"/>
    <w:basedOn w:val="a0"/>
    <w:link w:val="ab"/>
    <w:uiPriority w:val="99"/>
    <w:semiHidden/>
    <w:rsid w:val="0093598C"/>
    <w:rPr>
      <w:rFonts w:ascii="Century" w:eastAsia="ＭＳ 明朝" w:hAnsi="Century" w:cs="Times New Roman"/>
    </w:rPr>
  </w:style>
  <w:style w:type="character" w:styleId="ad">
    <w:name w:val="Hyperlink"/>
    <w:uiPriority w:val="99"/>
    <w:unhideWhenUsed/>
    <w:rsid w:val="0093598C"/>
    <w:rPr>
      <w:color w:val="0000FF"/>
      <w:u w:val="single"/>
    </w:rPr>
  </w:style>
  <w:style w:type="paragraph" w:styleId="ae">
    <w:name w:val="List Paragraph"/>
    <w:basedOn w:val="a"/>
    <w:uiPriority w:val="34"/>
    <w:qFormat/>
    <w:rsid w:val="0093598C"/>
    <w:pPr>
      <w:ind w:leftChars="400" w:left="840"/>
    </w:pPr>
    <w:rPr>
      <w:rFonts w:ascii="Century" w:eastAsia="ＭＳ 明朝" w:hAnsi="Century" w:cs="Times New Roman"/>
    </w:rPr>
  </w:style>
  <w:style w:type="paragraph" w:styleId="af">
    <w:name w:val="TOC Heading"/>
    <w:basedOn w:val="1"/>
    <w:next w:val="a"/>
    <w:uiPriority w:val="39"/>
    <w:semiHidden/>
    <w:unhideWhenUsed/>
    <w:qFormat/>
    <w:rsid w:val="0093598C"/>
    <w:pPr>
      <w:keepLines/>
      <w:widowControl/>
      <w:spacing w:before="480" w:line="276" w:lineRule="auto"/>
      <w:jc w:val="left"/>
      <w:outlineLvl w:val="9"/>
    </w:pPr>
    <w:rPr>
      <w:b/>
      <w:bCs/>
      <w:color w:val="365F91"/>
      <w:kern w:val="0"/>
      <w:sz w:val="28"/>
      <w:szCs w:val="28"/>
    </w:rPr>
  </w:style>
  <w:style w:type="paragraph" w:styleId="21">
    <w:name w:val="toc 2"/>
    <w:basedOn w:val="a"/>
    <w:next w:val="a"/>
    <w:autoRedefine/>
    <w:uiPriority w:val="39"/>
    <w:unhideWhenUsed/>
    <w:qFormat/>
    <w:rsid w:val="0093598C"/>
    <w:pPr>
      <w:widowControl/>
      <w:tabs>
        <w:tab w:val="right" w:leader="dot" w:pos="8659"/>
      </w:tabs>
      <w:spacing w:after="100" w:line="276" w:lineRule="auto"/>
      <w:ind w:left="220"/>
      <w:jc w:val="left"/>
    </w:pPr>
    <w:rPr>
      <w:rFonts w:ascii="Century" w:eastAsia="ＭＳ 明朝" w:hAnsi="Century" w:cs="Times New Roman"/>
      <w:kern w:val="0"/>
      <w:sz w:val="22"/>
    </w:rPr>
  </w:style>
  <w:style w:type="paragraph" w:styleId="12">
    <w:name w:val="toc 1"/>
    <w:basedOn w:val="a"/>
    <w:next w:val="a"/>
    <w:autoRedefine/>
    <w:uiPriority w:val="39"/>
    <w:unhideWhenUsed/>
    <w:qFormat/>
    <w:rsid w:val="0093598C"/>
    <w:pPr>
      <w:widowControl/>
      <w:spacing w:after="100" w:line="276" w:lineRule="auto"/>
      <w:jc w:val="left"/>
    </w:pPr>
    <w:rPr>
      <w:rFonts w:ascii="Century" w:eastAsia="ＭＳ 明朝" w:hAnsi="Century" w:cs="Times New Roman"/>
      <w:kern w:val="0"/>
      <w:sz w:val="22"/>
    </w:rPr>
  </w:style>
  <w:style w:type="paragraph" w:styleId="31">
    <w:name w:val="toc 3"/>
    <w:basedOn w:val="a"/>
    <w:next w:val="a"/>
    <w:autoRedefine/>
    <w:uiPriority w:val="39"/>
    <w:unhideWhenUsed/>
    <w:qFormat/>
    <w:rsid w:val="0093598C"/>
    <w:pPr>
      <w:widowControl/>
      <w:tabs>
        <w:tab w:val="right" w:leader="dot" w:pos="8656"/>
      </w:tabs>
      <w:spacing w:after="100" w:line="0" w:lineRule="atLeast"/>
      <w:ind w:left="442"/>
      <w:jc w:val="left"/>
    </w:pPr>
    <w:rPr>
      <w:rFonts w:ascii="Century" w:eastAsia="ＭＳ 明朝" w:hAnsi="Century" w:cs="Times New Roman"/>
      <w:kern w:val="0"/>
      <w:sz w:val="22"/>
    </w:rPr>
  </w:style>
  <w:style w:type="paragraph" w:styleId="af0">
    <w:name w:val="endnote text"/>
    <w:basedOn w:val="a"/>
    <w:link w:val="af1"/>
    <w:uiPriority w:val="99"/>
    <w:semiHidden/>
    <w:unhideWhenUsed/>
    <w:rsid w:val="0093598C"/>
    <w:pPr>
      <w:snapToGrid w:val="0"/>
      <w:jc w:val="left"/>
    </w:pPr>
    <w:rPr>
      <w:rFonts w:ascii="Century" w:eastAsia="ＭＳ 明朝" w:hAnsi="Century" w:cs="Times New Roman"/>
    </w:rPr>
  </w:style>
  <w:style w:type="character" w:customStyle="1" w:styleId="af1">
    <w:name w:val="文末脚注文字列 (文字)"/>
    <w:basedOn w:val="a0"/>
    <w:link w:val="af0"/>
    <w:uiPriority w:val="99"/>
    <w:semiHidden/>
    <w:rsid w:val="0093598C"/>
    <w:rPr>
      <w:rFonts w:ascii="Century" w:eastAsia="ＭＳ 明朝" w:hAnsi="Century" w:cs="Times New Roman"/>
    </w:rPr>
  </w:style>
  <w:style w:type="character" w:styleId="af2">
    <w:name w:val="endnote reference"/>
    <w:uiPriority w:val="99"/>
    <w:semiHidden/>
    <w:unhideWhenUsed/>
    <w:rsid w:val="0093598C"/>
    <w:rPr>
      <w:vertAlign w:val="superscript"/>
    </w:rPr>
  </w:style>
  <w:style w:type="paragraph" w:styleId="af3">
    <w:name w:val="footnote text"/>
    <w:basedOn w:val="a"/>
    <w:link w:val="af4"/>
    <w:uiPriority w:val="99"/>
    <w:semiHidden/>
    <w:unhideWhenUsed/>
    <w:rsid w:val="0093598C"/>
    <w:pPr>
      <w:snapToGrid w:val="0"/>
      <w:jc w:val="left"/>
    </w:pPr>
    <w:rPr>
      <w:rFonts w:ascii="Century" w:eastAsia="ＭＳ 明朝" w:hAnsi="Century" w:cs="Times New Roman"/>
    </w:rPr>
  </w:style>
  <w:style w:type="character" w:customStyle="1" w:styleId="af4">
    <w:name w:val="脚注文字列 (文字)"/>
    <w:basedOn w:val="a0"/>
    <w:link w:val="af3"/>
    <w:uiPriority w:val="99"/>
    <w:semiHidden/>
    <w:rsid w:val="0093598C"/>
    <w:rPr>
      <w:rFonts w:ascii="Century" w:eastAsia="ＭＳ 明朝" w:hAnsi="Century" w:cs="Times New Roman"/>
    </w:rPr>
  </w:style>
  <w:style w:type="character" w:styleId="af5">
    <w:name w:val="footnote reference"/>
    <w:uiPriority w:val="99"/>
    <w:semiHidden/>
    <w:unhideWhenUsed/>
    <w:rsid w:val="0093598C"/>
    <w:rPr>
      <w:vertAlign w:val="superscript"/>
    </w:rPr>
  </w:style>
  <w:style w:type="paragraph" w:styleId="af6">
    <w:name w:val="Title"/>
    <w:basedOn w:val="a"/>
    <w:next w:val="a"/>
    <w:link w:val="af7"/>
    <w:uiPriority w:val="10"/>
    <w:qFormat/>
    <w:rsid w:val="0093598C"/>
    <w:pPr>
      <w:spacing w:before="240" w:after="120"/>
      <w:jc w:val="center"/>
      <w:outlineLvl w:val="0"/>
    </w:pPr>
    <w:rPr>
      <w:rFonts w:ascii="Arial" w:eastAsia="ＭＳ ゴシック" w:hAnsi="Arial" w:cs="Times New Roman"/>
      <w:sz w:val="32"/>
      <w:szCs w:val="32"/>
    </w:rPr>
  </w:style>
  <w:style w:type="character" w:customStyle="1" w:styleId="af7">
    <w:name w:val="表題 (文字)"/>
    <w:basedOn w:val="a0"/>
    <w:link w:val="af6"/>
    <w:uiPriority w:val="10"/>
    <w:rsid w:val="0093598C"/>
    <w:rPr>
      <w:rFonts w:ascii="Arial" w:eastAsia="ＭＳ ゴシック" w:hAnsi="Arial" w:cs="Times New Roman"/>
      <w:sz w:val="32"/>
      <w:szCs w:val="32"/>
    </w:rPr>
  </w:style>
  <w:style w:type="paragraph" w:styleId="af8">
    <w:name w:val="No Spacing"/>
    <w:uiPriority w:val="1"/>
    <w:qFormat/>
    <w:rsid w:val="0093598C"/>
    <w:pPr>
      <w:widowControl w:val="0"/>
      <w:jc w:val="both"/>
    </w:pPr>
    <w:rPr>
      <w:rFonts w:ascii="Century" w:eastAsia="ＭＳ 明朝" w:hAnsi="Century" w:cs="Times New Roman"/>
    </w:rPr>
  </w:style>
  <w:style w:type="character" w:styleId="af9">
    <w:name w:val="annotation reference"/>
    <w:uiPriority w:val="99"/>
    <w:semiHidden/>
    <w:unhideWhenUsed/>
    <w:rsid w:val="0093598C"/>
    <w:rPr>
      <w:sz w:val="18"/>
      <w:szCs w:val="18"/>
    </w:rPr>
  </w:style>
  <w:style w:type="paragraph" w:styleId="afa">
    <w:name w:val="annotation text"/>
    <w:basedOn w:val="a"/>
    <w:link w:val="afb"/>
    <w:uiPriority w:val="99"/>
    <w:semiHidden/>
    <w:unhideWhenUsed/>
    <w:rsid w:val="0093598C"/>
    <w:pPr>
      <w:jc w:val="left"/>
    </w:pPr>
    <w:rPr>
      <w:rFonts w:ascii="Century" w:eastAsia="ＭＳ 明朝" w:hAnsi="Century" w:cs="Times New Roman"/>
    </w:rPr>
  </w:style>
  <w:style w:type="character" w:customStyle="1" w:styleId="afb">
    <w:name w:val="コメント文字列 (文字)"/>
    <w:basedOn w:val="a0"/>
    <w:link w:val="afa"/>
    <w:uiPriority w:val="99"/>
    <w:semiHidden/>
    <w:rsid w:val="0093598C"/>
    <w:rPr>
      <w:rFonts w:ascii="Century" w:eastAsia="ＭＳ 明朝" w:hAnsi="Century" w:cs="Times New Roman"/>
    </w:rPr>
  </w:style>
  <w:style w:type="paragraph" w:styleId="afc">
    <w:name w:val="annotation subject"/>
    <w:basedOn w:val="afa"/>
    <w:next w:val="afa"/>
    <w:link w:val="afd"/>
    <w:uiPriority w:val="99"/>
    <w:semiHidden/>
    <w:unhideWhenUsed/>
    <w:rsid w:val="0093598C"/>
    <w:rPr>
      <w:b/>
      <w:bCs/>
    </w:rPr>
  </w:style>
  <w:style w:type="character" w:customStyle="1" w:styleId="afd">
    <w:name w:val="コメント内容 (文字)"/>
    <w:basedOn w:val="afb"/>
    <w:link w:val="afc"/>
    <w:uiPriority w:val="99"/>
    <w:semiHidden/>
    <w:rsid w:val="0093598C"/>
    <w:rPr>
      <w:rFonts w:ascii="Century" w:eastAsia="ＭＳ 明朝" w:hAnsi="Century"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72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7D213-A003-4164-82A9-50B420C48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12778</Words>
  <Characters>72840</Characters>
  <Application>Microsoft Office Word</Application>
  <DocSecurity>0</DocSecurity>
  <Lines>607</Lines>
  <Paragraphs>170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2020-11-27T08:46:00Z</dcterms:created>
  <dcterms:modified xsi:type="dcterms:W3CDTF">2020-11-27T08:46:00Z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