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7278D8" w14:textId="77777777" w:rsidR="005C7066" w:rsidRPr="00366ABA" w:rsidRDefault="005C7066">
      <w:pPr>
        <w:widowControl/>
        <w:jc w:val="left"/>
        <w:rPr>
          <w:rFonts w:ascii="ＭＳ 明朝" w:hAnsi="ＭＳ 明朝"/>
          <w:b/>
        </w:rPr>
      </w:pPr>
    </w:p>
    <w:p w14:paraId="5992982F" w14:textId="77777777" w:rsidR="00A84252" w:rsidRDefault="00A84252">
      <w:pPr>
        <w:widowControl/>
        <w:jc w:val="left"/>
        <w:rPr>
          <w:rFonts w:ascii="ＭＳ 明朝" w:hAnsi="ＭＳ 明朝"/>
          <w:b/>
        </w:rPr>
      </w:pPr>
    </w:p>
    <w:p w14:paraId="67E5393C" w14:textId="77777777" w:rsidR="00F9700B" w:rsidRDefault="00F9700B">
      <w:pPr>
        <w:widowControl/>
        <w:jc w:val="left"/>
        <w:rPr>
          <w:rFonts w:ascii="ＭＳ 明朝" w:hAnsi="ＭＳ 明朝"/>
          <w:b/>
        </w:rPr>
      </w:pPr>
    </w:p>
    <w:p w14:paraId="5FD19DCB" w14:textId="77777777" w:rsidR="00F9700B" w:rsidRDefault="00F9700B">
      <w:pPr>
        <w:widowControl/>
        <w:jc w:val="left"/>
        <w:rPr>
          <w:rFonts w:ascii="ＭＳ 明朝" w:hAnsi="ＭＳ 明朝"/>
          <w:b/>
        </w:rPr>
      </w:pPr>
    </w:p>
    <w:p w14:paraId="079F5D46" w14:textId="77777777" w:rsidR="00F9700B" w:rsidRDefault="00F9700B">
      <w:pPr>
        <w:widowControl/>
        <w:jc w:val="left"/>
        <w:rPr>
          <w:rFonts w:ascii="ＭＳ 明朝" w:hAnsi="ＭＳ 明朝"/>
          <w:b/>
        </w:rPr>
      </w:pPr>
    </w:p>
    <w:p w14:paraId="07CA08D2" w14:textId="77777777" w:rsidR="00F9700B" w:rsidRDefault="00F9700B">
      <w:pPr>
        <w:widowControl/>
        <w:jc w:val="left"/>
        <w:rPr>
          <w:rFonts w:ascii="ＭＳ 明朝" w:hAnsi="ＭＳ 明朝"/>
          <w:b/>
        </w:rPr>
      </w:pPr>
    </w:p>
    <w:p w14:paraId="6CC11137" w14:textId="77777777" w:rsidR="00F9700B" w:rsidRDefault="00F9700B">
      <w:pPr>
        <w:widowControl/>
        <w:jc w:val="left"/>
        <w:rPr>
          <w:rFonts w:ascii="ＭＳ 明朝" w:hAnsi="ＭＳ 明朝"/>
          <w:b/>
        </w:rPr>
      </w:pPr>
    </w:p>
    <w:p w14:paraId="45BE5C46" w14:textId="77777777" w:rsidR="00F9700B" w:rsidRDefault="00F9700B">
      <w:pPr>
        <w:widowControl/>
        <w:jc w:val="left"/>
        <w:rPr>
          <w:rFonts w:ascii="ＭＳ 明朝" w:hAnsi="ＭＳ 明朝"/>
          <w:b/>
        </w:rPr>
      </w:pPr>
    </w:p>
    <w:p w14:paraId="32E6B57C" w14:textId="77777777" w:rsidR="00F9700B" w:rsidRDefault="00F9700B">
      <w:pPr>
        <w:widowControl/>
        <w:jc w:val="left"/>
        <w:rPr>
          <w:rFonts w:ascii="ＭＳ 明朝" w:hAnsi="ＭＳ 明朝"/>
          <w:b/>
        </w:rPr>
      </w:pPr>
    </w:p>
    <w:p w14:paraId="57CD1788" w14:textId="77777777" w:rsidR="00F9700B" w:rsidRDefault="00F9700B">
      <w:pPr>
        <w:widowControl/>
        <w:jc w:val="left"/>
        <w:rPr>
          <w:rFonts w:ascii="ＭＳ 明朝" w:hAnsi="ＭＳ 明朝"/>
          <w:b/>
        </w:rPr>
      </w:pPr>
    </w:p>
    <w:p w14:paraId="720CB32A" w14:textId="473F9001" w:rsidR="006B6244" w:rsidRDefault="00F9700B" w:rsidP="00C81E9F">
      <w:pPr>
        <w:widowControl/>
        <w:jc w:val="center"/>
        <w:rPr>
          <w:rFonts w:ascii="ＭＳ 明朝" w:hAnsi="ＭＳ 明朝"/>
          <w:b/>
          <w:sz w:val="28"/>
        </w:rPr>
      </w:pPr>
      <w:r w:rsidRPr="00C81E9F">
        <w:rPr>
          <w:rFonts w:ascii="ＭＳ 明朝" w:hAnsi="ＭＳ 明朝"/>
          <w:b/>
          <w:sz w:val="28"/>
        </w:rPr>
        <w:t>第２</w:t>
      </w:r>
      <w:r w:rsidRPr="00C81E9F">
        <w:rPr>
          <w:rFonts w:ascii="ＭＳ 明朝" w:hAnsi="ＭＳ 明朝" w:hint="eastAsia"/>
          <w:b/>
          <w:sz w:val="28"/>
        </w:rPr>
        <w:t>部</w:t>
      </w:r>
      <w:r w:rsidRPr="00C81E9F">
        <w:rPr>
          <w:rFonts w:ascii="ＭＳ 明朝" w:hAnsi="ＭＳ 明朝"/>
          <w:b/>
          <w:sz w:val="28"/>
        </w:rPr>
        <w:t xml:space="preserve">　住之江区の課題と取組み</w:t>
      </w:r>
    </w:p>
    <w:p w14:paraId="6C8446D5" w14:textId="77777777" w:rsidR="006B6244" w:rsidRDefault="006B6244">
      <w:pPr>
        <w:widowControl/>
        <w:jc w:val="left"/>
        <w:rPr>
          <w:rFonts w:ascii="ＭＳ 明朝" w:hAnsi="ＭＳ 明朝"/>
          <w:b/>
          <w:sz w:val="28"/>
        </w:rPr>
      </w:pPr>
      <w:r>
        <w:rPr>
          <w:rFonts w:ascii="ＭＳ 明朝" w:hAnsi="ＭＳ 明朝"/>
          <w:b/>
          <w:sz w:val="28"/>
        </w:rPr>
        <w:br w:type="page"/>
      </w:r>
    </w:p>
    <w:p w14:paraId="1A158943" w14:textId="77777777" w:rsidR="00671FCC" w:rsidRPr="0045367C" w:rsidRDefault="00671FCC" w:rsidP="00C81E9F">
      <w:pPr>
        <w:widowControl/>
        <w:jc w:val="center"/>
        <w:rPr>
          <w:rFonts w:ascii="ＭＳ 明朝" w:hAnsi="ＭＳ 明朝"/>
          <w:b/>
          <w:sz w:val="28"/>
        </w:rPr>
        <w:sectPr w:rsidR="00671FCC" w:rsidRPr="0045367C" w:rsidSect="00366ABA">
          <w:headerReference w:type="even" r:id="rId8"/>
          <w:headerReference w:type="default" r:id="rId9"/>
          <w:footerReference w:type="even" r:id="rId10"/>
          <w:footerReference w:type="default" r:id="rId11"/>
          <w:headerReference w:type="first" r:id="rId12"/>
          <w:footerReference w:type="first" r:id="rId13"/>
          <w:pgSz w:w="11906" w:h="16838"/>
          <w:pgMar w:top="1247" w:right="1440" w:bottom="1247" w:left="1797" w:header="851" w:footer="851" w:gutter="0"/>
          <w:pgNumType w:fmt="numberInDash" w:start="1"/>
          <w:cols w:space="425"/>
          <w:titlePg/>
          <w:docGrid w:type="lines" w:linePitch="360"/>
        </w:sectPr>
      </w:pPr>
    </w:p>
    <w:p w14:paraId="74B0AB69" w14:textId="77777777" w:rsidR="006B6244" w:rsidRDefault="006B6244" w:rsidP="00C852D3">
      <w:pPr>
        <w:pStyle w:val="af"/>
        <w:keepNext w:val="0"/>
        <w:keepLines w:val="0"/>
        <w:widowControl w:val="0"/>
        <w:spacing w:before="0" w:line="0" w:lineRule="atLeast"/>
        <w:rPr>
          <w:rFonts w:ascii="メイリオ" w:eastAsia="メイリオ" w:hAnsi="メイリオ" w:cs="メイリオ"/>
          <w:color w:val="auto"/>
          <w:sz w:val="18"/>
          <w:szCs w:val="18"/>
          <w:lang w:val="ja-JP"/>
        </w:rPr>
        <w:sectPr w:rsidR="006B6244" w:rsidSect="00FC48B0">
          <w:footerReference w:type="first" r:id="rId14"/>
          <w:pgSz w:w="11906" w:h="16838"/>
          <w:pgMar w:top="1247" w:right="1440" w:bottom="1247" w:left="1797" w:header="454" w:footer="170" w:gutter="0"/>
          <w:pgNumType w:fmt="numberInDash" w:start="0"/>
          <w:cols w:space="425"/>
          <w:titlePg/>
          <w:docGrid w:type="lines" w:linePitch="360"/>
        </w:sectPr>
      </w:pPr>
    </w:p>
    <w:p w14:paraId="6C424EA3" w14:textId="66981D80" w:rsidR="001E5FBB" w:rsidRPr="00A61976" w:rsidRDefault="001E5FBB" w:rsidP="00C852D3">
      <w:pPr>
        <w:pStyle w:val="af"/>
        <w:keepNext w:val="0"/>
        <w:keepLines w:val="0"/>
        <w:widowControl w:val="0"/>
        <w:spacing w:before="0" w:line="0" w:lineRule="atLeast"/>
        <w:rPr>
          <w:b w:val="0"/>
          <w:color w:val="auto"/>
          <w:sz w:val="18"/>
          <w:szCs w:val="18"/>
        </w:rPr>
      </w:pPr>
      <w:r w:rsidRPr="00366ABA">
        <w:rPr>
          <w:rFonts w:ascii="メイリオ" w:eastAsia="メイリオ" w:hAnsi="メイリオ" w:cs="メイリオ"/>
          <w:color w:val="auto"/>
          <w:sz w:val="18"/>
          <w:szCs w:val="18"/>
          <w:lang w:val="ja-JP"/>
        </w:rPr>
        <w:t>目次</w:t>
      </w:r>
    </w:p>
    <w:p w14:paraId="68285B0F" w14:textId="5BACB74C" w:rsidR="002A026E" w:rsidRDefault="00A1694A">
      <w:pPr>
        <w:pStyle w:val="11"/>
        <w:rPr>
          <w:rFonts w:asciiTheme="minorHAnsi" w:eastAsiaTheme="minorEastAsia" w:hAnsiTheme="minorHAnsi" w:cstheme="minorBidi"/>
          <w:noProof/>
          <w:kern w:val="2"/>
          <w:sz w:val="21"/>
        </w:rPr>
      </w:pPr>
      <w:r w:rsidRPr="00A1694A">
        <w:rPr>
          <w:b/>
          <w:sz w:val="18"/>
          <w:szCs w:val="18"/>
        </w:rPr>
        <w:fldChar w:fldCharType="begin"/>
      </w:r>
      <w:r w:rsidRPr="00A1694A">
        <w:rPr>
          <w:b/>
          <w:sz w:val="18"/>
          <w:szCs w:val="18"/>
        </w:rPr>
        <w:instrText xml:space="preserve"> TOC \o "1-3" \h \z \u </w:instrText>
      </w:r>
      <w:r w:rsidRPr="00A1694A">
        <w:rPr>
          <w:b/>
          <w:sz w:val="18"/>
          <w:szCs w:val="18"/>
        </w:rPr>
        <w:fldChar w:fldCharType="separate"/>
      </w:r>
      <w:hyperlink w:anchor="_Toc115269545" w:history="1">
        <w:r w:rsidR="002A026E" w:rsidRPr="00CA2083">
          <w:rPr>
            <w:rStyle w:val="ad"/>
            <w:rFonts w:ascii="ＭＳ 明朝" w:hAnsi="ＭＳ 明朝" w:cs="ＭＳ 明朝"/>
            <w:b/>
            <w:noProof/>
          </w:rPr>
          <w:t>第２</w:t>
        </w:r>
        <w:r w:rsidR="002A026E" w:rsidRPr="00CA2083">
          <w:rPr>
            <w:rStyle w:val="ad"/>
            <w:rFonts w:ascii="ＭＳ 明朝" w:hAnsi="ＭＳ 明朝"/>
            <w:b/>
            <w:noProof/>
          </w:rPr>
          <w:t xml:space="preserve">　住之江区の課題と取組み</w:t>
        </w:r>
        <w:r w:rsidR="002A026E">
          <w:rPr>
            <w:noProof/>
            <w:webHidden/>
          </w:rPr>
          <w:tab/>
        </w:r>
        <w:r w:rsidR="002A026E">
          <w:rPr>
            <w:noProof/>
            <w:webHidden/>
          </w:rPr>
          <w:fldChar w:fldCharType="begin"/>
        </w:r>
        <w:r w:rsidR="002A026E">
          <w:rPr>
            <w:noProof/>
            <w:webHidden/>
          </w:rPr>
          <w:instrText xml:space="preserve"> PAGEREF _Toc115269545 \h </w:instrText>
        </w:r>
        <w:r w:rsidR="002A026E">
          <w:rPr>
            <w:noProof/>
            <w:webHidden/>
          </w:rPr>
        </w:r>
        <w:r w:rsidR="002A026E">
          <w:rPr>
            <w:noProof/>
            <w:webHidden/>
          </w:rPr>
          <w:fldChar w:fldCharType="separate"/>
        </w:r>
        <w:r w:rsidR="00DA79A3">
          <w:rPr>
            <w:noProof/>
            <w:webHidden/>
          </w:rPr>
          <w:t>- 1 -</w:t>
        </w:r>
        <w:r w:rsidR="002A026E">
          <w:rPr>
            <w:noProof/>
            <w:webHidden/>
          </w:rPr>
          <w:fldChar w:fldCharType="end"/>
        </w:r>
      </w:hyperlink>
    </w:p>
    <w:p w14:paraId="6F3A449C" w14:textId="6EAC1A25" w:rsidR="002A026E" w:rsidRDefault="00214D07">
      <w:pPr>
        <w:pStyle w:val="21"/>
        <w:tabs>
          <w:tab w:val="right" w:leader="dot" w:pos="8659"/>
        </w:tabs>
        <w:rPr>
          <w:rFonts w:asciiTheme="minorHAnsi" w:eastAsiaTheme="minorEastAsia" w:hAnsiTheme="minorHAnsi" w:cstheme="minorBidi"/>
          <w:noProof/>
          <w:kern w:val="2"/>
          <w:sz w:val="21"/>
        </w:rPr>
      </w:pPr>
      <w:hyperlink w:anchor="_Toc115269546" w:history="1">
        <w:r w:rsidR="002A026E" w:rsidRPr="00CA2083">
          <w:rPr>
            <w:rStyle w:val="ad"/>
            <w:rFonts w:ascii="ＭＳ 明朝" w:hAnsi="ＭＳ 明朝"/>
            <w:b/>
            <w:noProof/>
          </w:rPr>
          <w:t>１　住之江区の姿</w:t>
        </w:r>
        <w:r w:rsidR="002A026E">
          <w:rPr>
            <w:noProof/>
            <w:webHidden/>
          </w:rPr>
          <w:tab/>
        </w:r>
        <w:r w:rsidR="002A026E">
          <w:rPr>
            <w:noProof/>
            <w:webHidden/>
          </w:rPr>
          <w:fldChar w:fldCharType="begin"/>
        </w:r>
        <w:r w:rsidR="002A026E">
          <w:rPr>
            <w:noProof/>
            <w:webHidden/>
          </w:rPr>
          <w:instrText xml:space="preserve"> PAGEREF _Toc115269546 \h </w:instrText>
        </w:r>
        <w:r w:rsidR="002A026E">
          <w:rPr>
            <w:noProof/>
            <w:webHidden/>
          </w:rPr>
        </w:r>
        <w:r w:rsidR="002A026E">
          <w:rPr>
            <w:noProof/>
            <w:webHidden/>
          </w:rPr>
          <w:fldChar w:fldCharType="separate"/>
        </w:r>
        <w:r w:rsidR="00DA79A3">
          <w:rPr>
            <w:noProof/>
            <w:webHidden/>
          </w:rPr>
          <w:t>- 1 -</w:t>
        </w:r>
        <w:r w:rsidR="002A026E">
          <w:rPr>
            <w:noProof/>
            <w:webHidden/>
          </w:rPr>
          <w:fldChar w:fldCharType="end"/>
        </w:r>
      </w:hyperlink>
    </w:p>
    <w:p w14:paraId="2966FFAC" w14:textId="0A5B05C3" w:rsidR="002A026E" w:rsidRDefault="00214D07">
      <w:pPr>
        <w:pStyle w:val="31"/>
        <w:rPr>
          <w:rFonts w:asciiTheme="minorHAnsi" w:eastAsiaTheme="minorEastAsia" w:hAnsiTheme="minorHAnsi" w:cstheme="minorBidi"/>
          <w:noProof/>
          <w:kern w:val="2"/>
          <w:sz w:val="21"/>
        </w:rPr>
      </w:pPr>
      <w:hyperlink w:anchor="_Toc115269547" w:history="1">
        <w:r w:rsidR="002A026E" w:rsidRPr="00CA2083">
          <w:rPr>
            <w:rStyle w:val="ad"/>
            <w:rFonts w:ascii="ＭＳ 明朝" w:hAnsi="ＭＳ 明朝"/>
            <w:b/>
            <w:noProof/>
          </w:rPr>
          <w:t>(１）住之江区の位置等</w:t>
        </w:r>
        <w:r w:rsidR="002A026E">
          <w:rPr>
            <w:noProof/>
            <w:webHidden/>
          </w:rPr>
          <w:tab/>
        </w:r>
        <w:r w:rsidR="002A026E">
          <w:rPr>
            <w:noProof/>
            <w:webHidden/>
          </w:rPr>
          <w:fldChar w:fldCharType="begin"/>
        </w:r>
        <w:r w:rsidR="002A026E">
          <w:rPr>
            <w:noProof/>
            <w:webHidden/>
          </w:rPr>
          <w:instrText xml:space="preserve"> PAGEREF _Toc115269547 \h </w:instrText>
        </w:r>
        <w:r w:rsidR="002A026E">
          <w:rPr>
            <w:noProof/>
            <w:webHidden/>
          </w:rPr>
        </w:r>
        <w:r w:rsidR="002A026E">
          <w:rPr>
            <w:noProof/>
            <w:webHidden/>
          </w:rPr>
          <w:fldChar w:fldCharType="separate"/>
        </w:r>
        <w:r w:rsidR="00DA79A3">
          <w:rPr>
            <w:noProof/>
            <w:webHidden/>
          </w:rPr>
          <w:t>- 1 -</w:t>
        </w:r>
        <w:r w:rsidR="002A026E">
          <w:rPr>
            <w:noProof/>
            <w:webHidden/>
          </w:rPr>
          <w:fldChar w:fldCharType="end"/>
        </w:r>
      </w:hyperlink>
    </w:p>
    <w:p w14:paraId="6F6B2BA5" w14:textId="438626F3" w:rsidR="002A026E" w:rsidRDefault="00214D07">
      <w:pPr>
        <w:pStyle w:val="31"/>
        <w:rPr>
          <w:rFonts w:asciiTheme="minorHAnsi" w:eastAsiaTheme="minorEastAsia" w:hAnsiTheme="minorHAnsi" w:cstheme="minorBidi"/>
          <w:noProof/>
          <w:kern w:val="2"/>
          <w:sz w:val="21"/>
        </w:rPr>
      </w:pPr>
      <w:hyperlink w:anchor="_Toc115269548" w:history="1">
        <w:r w:rsidR="002A026E" w:rsidRPr="00CA2083">
          <w:rPr>
            <w:rStyle w:val="ad"/>
            <w:rFonts w:ascii="ＭＳ 明朝" w:hAnsi="ＭＳ 明朝"/>
            <w:b/>
            <w:noProof/>
          </w:rPr>
          <w:t>(２) 区の概要</w:t>
        </w:r>
        <w:r w:rsidR="002A026E">
          <w:rPr>
            <w:noProof/>
            <w:webHidden/>
          </w:rPr>
          <w:tab/>
        </w:r>
        <w:r w:rsidR="002A026E">
          <w:rPr>
            <w:noProof/>
            <w:webHidden/>
          </w:rPr>
          <w:fldChar w:fldCharType="begin"/>
        </w:r>
        <w:r w:rsidR="002A026E">
          <w:rPr>
            <w:noProof/>
            <w:webHidden/>
          </w:rPr>
          <w:instrText xml:space="preserve"> PAGEREF _Toc115269548 \h </w:instrText>
        </w:r>
        <w:r w:rsidR="002A026E">
          <w:rPr>
            <w:noProof/>
            <w:webHidden/>
          </w:rPr>
        </w:r>
        <w:r w:rsidR="002A026E">
          <w:rPr>
            <w:noProof/>
            <w:webHidden/>
          </w:rPr>
          <w:fldChar w:fldCharType="separate"/>
        </w:r>
        <w:r w:rsidR="00DA79A3">
          <w:rPr>
            <w:noProof/>
            <w:webHidden/>
          </w:rPr>
          <w:t>- 1 -</w:t>
        </w:r>
        <w:r w:rsidR="002A026E">
          <w:rPr>
            <w:noProof/>
            <w:webHidden/>
          </w:rPr>
          <w:fldChar w:fldCharType="end"/>
        </w:r>
      </w:hyperlink>
    </w:p>
    <w:p w14:paraId="7D7641B0" w14:textId="330F4A7A" w:rsidR="002A026E" w:rsidRDefault="00214D07">
      <w:pPr>
        <w:pStyle w:val="31"/>
        <w:rPr>
          <w:rFonts w:asciiTheme="minorHAnsi" w:eastAsiaTheme="minorEastAsia" w:hAnsiTheme="minorHAnsi" w:cstheme="minorBidi"/>
          <w:noProof/>
          <w:kern w:val="2"/>
          <w:sz w:val="21"/>
        </w:rPr>
      </w:pPr>
      <w:hyperlink w:anchor="_Toc115269549" w:history="1">
        <w:r w:rsidR="002A026E" w:rsidRPr="00CA2083">
          <w:rPr>
            <w:rStyle w:val="ad"/>
            <w:rFonts w:ascii="ＭＳ 明朝" w:hAnsi="ＭＳ 明朝"/>
            <w:b/>
            <w:noProof/>
          </w:rPr>
          <w:t>(３)統計データ等から見る住之江区の現状</w:t>
        </w:r>
        <w:r w:rsidR="002A026E">
          <w:rPr>
            <w:noProof/>
            <w:webHidden/>
          </w:rPr>
          <w:tab/>
        </w:r>
        <w:r w:rsidR="002A026E">
          <w:rPr>
            <w:noProof/>
            <w:webHidden/>
          </w:rPr>
          <w:fldChar w:fldCharType="begin"/>
        </w:r>
        <w:r w:rsidR="002A026E">
          <w:rPr>
            <w:noProof/>
            <w:webHidden/>
          </w:rPr>
          <w:instrText xml:space="preserve"> PAGEREF _Toc115269549 \h </w:instrText>
        </w:r>
        <w:r w:rsidR="002A026E">
          <w:rPr>
            <w:noProof/>
            <w:webHidden/>
          </w:rPr>
        </w:r>
        <w:r w:rsidR="002A026E">
          <w:rPr>
            <w:noProof/>
            <w:webHidden/>
          </w:rPr>
          <w:fldChar w:fldCharType="separate"/>
        </w:r>
        <w:r w:rsidR="00DA79A3">
          <w:rPr>
            <w:noProof/>
            <w:webHidden/>
          </w:rPr>
          <w:t>- 2 -</w:t>
        </w:r>
        <w:r w:rsidR="002A026E">
          <w:rPr>
            <w:noProof/>
            <w:webHidden/>
          </w:rPr>
          <w:fldChar w:fldCharType="end"/>
        </w:r>
      </w:hyperlink>
    </w:p>
    <w:p w14:paraId="3CC2FABE" w14:textId="2C397D3F" w:rsidR="002A026E" w:rsidRDefault="00214D07">
      <w:pPr>
        <w:pStyle w:val="21"/>
        <w:tabs>
          <w:tab w:val="right" w:leader="dot" w:pos="8659"/>
        </w:tabs>
        <w:rPr>
          <w:rFonts w:asciiTheme="minorHAnsi" w:eastAsiaTheme="minorEastAsia" w:hAnsiTheme="minorHAnsi" w:cstheme="minorBidi"/>
          <w:noProof/>
          <w:kern w:val="2"/>
          <w:sz w:val="21"/>
        </w:rPr>
      </w:pPr>
      <w:hyperlink w:anchor="_Toc115269550" w:history="1">
        <w:r w:rsidR="002A026E" w:rsidRPr="00CA2083">
          <w:rPr>
            <w:rStyle w:val="ad"/>
            <w:rFonts w:ascii="ＭＳ 明朝" w:hAnsi="ＭＳ 明朝"/>
            <w:b/>
            <w:noProof/>
          </w:rPr>
          <w:t>２　高齢者への支援</w:t>
        </w:r>
        <w:r w:rsidR="002A026E">
          <w:rPr>
            <w:noProof/>
            <w:webHidden/>
          </w:rPr>
          <w:tab/>
        </w:r>
        <w:r w:rsidR="002A026E">
          <w:rPr>
            <w:noProof/>
            <w:webHidden/>
          </w:rPr>
          <w:fldChar w:fldCharType="begin"/>
        </w:r>
        <w:r w:rsidR="002A026E">
          <w:rPr>
            <w:noProof/>
            <w:webHidden/>
          </w:rPr>
          <w:instrText xml:space="preserve"> PAGEREF _Toc115269550 \h </w:instrText>
        </w:r>
        <w:r w:rsidR="002A026E">
          <w:rPr>
            <w:noProof/>
            <w:webHidden/>
          </w:rPr>
        </w:r>
        <w:r w:rsidR="002A026E">
          <w:rPr>
            <w:noProof/>
            <w:webHidden/>
          </w:rPr>
          <w:fldChar w:fldCharType="separate"/>
        </w:r>
        <w:r w:rsidR="00DA79A3">
          <w:rPr>
            <w:noProof/>
            <w:webHidden/>
          </w:rPr>
          <w:t>- 6 -</w:t>
        </w:r>
        <w:r w:rsidR="002A026E">
          <w:rPr>
            <w:noProof/>
            <w:webHidden/>
          </w:rPr>
          <w:fldChar w:fldCharType="end"/>
        </w:r>
      </w:hyperlink>
    </w:p>
    <w:p w14:paraId="1F1A23F7" w14:textId="2E3C7D28" w:rsidR="002A026E" w:rsidRDefault="00214D07">
      <w:pPr>
        <w:pStyle w:val="31"/>
        <w:rPr>
          <w:rFonts w:asciiTheme="minorHAnsi" w:eastAsiaTheme="minorEastAsia" w:hAnsiTheme="minorHAnsi" w:cstheme="minorBidi"/>
          <w:noProof/>
          <w:kern w:val="2"/>
          <w:sz w:val="21"/>
        </w:rPr>
      </w:pPr>
      <w:hyperlink w:anchor="_Toc115269551" w:history="1">
        <w:r w:rsidR="002A026E" w:rsidRPr="00CA2083">
          <w:rPr>
            <w:rStyle w:val="ad"/>
            <w:rFonts w:ascii="ＭＳ 明朝" w:hAnsi="ＭＳ 明朝"/>
            <w:b/>
            <w:noProof/>
          </w:rPr>
          <w:t>(１)　高齢者の支援に関する課題</w:t>
        </w:r>
        <w:r w:rsidR="002A026E">
          <w:rPr>
            <w:noProof/>
            <w:webHidden/>
          </w:rPr>
          <w:tab/>
        </w:r>
        <w:r w:rsidR="002A026E">
          <w:rPr>
            <w:noProof/>
            <w:webHidden/>
          </w:rPr>
          <w:fldChar w:fldCharType="begin"/>
        </w:r>
        <w:r w:rsidR="002A026E">
          <w:rPr>
            <w:noProof/>
            <w:webHidden/>
          </w:rPr>
          <w:instrText xml:space="preserve"> PAGEREF _Toc115269551 \h </w:instrText>
        </w:r>
        <w:r w:rsidR="002A026E">
          <w:rPr>
            <w:noProof/>
            <w:webHidden/>
          </w:rPr>
        </w:r>
        <w:r w:rsidR="002A026E">
          <w:rPr>
            <w:noProof/>
            <w:webHidden/>
          </w:rPr>
          <w:fldChar w:fldCharType="separate"/>
        </w:r>
        <w:r w:rsidR="00DA79A3">
          <w:rPr>
            <w:noProof/>
            <w:webHidden/>
          </w:rPr>
          <w:t>- 6 -</w:t>
        </w:r>
        <w:r w:rsidR="002A026E">
          <w:rPr>
            <w:noProof/>
            <w:webHidden/>
          </w:rPr>
          <w:fldChar w:fldCharType="end"/>
        </w:r>
      </w:hyperlink>
    </w:p>
    <w:p w14:paraId="48E28582" w14:textId="76322686" w:rsidR="002A026E" w:rsidRDefault="00214D07">
      <w:pPr>
        <w:pStyle w:val="31"/>
        <w:rPr>
          <w:rFonts w:asciiTheme="minorHAnsi" w:eastAsiaTheme="minorEastAsia" w:hAnsiTheme="minorHAnsi" w:cstheme="minorBidi"/>
          <w:noProof/>
          <w:kern w:val="2"/>
          <w:sz w:val="21"/>
        </w:rPr>
      </w:pPr>
      <w:hyperlink w:anchor="_Toc115269552" w:history="1">
        <w:r w:rsidR="002A026E" w:rsidRPr="00CA2083">
          <w:rPr>
            <w:rStyle w:val="ad"/>
            <w:rFonts w:ascii="ＭＳ 明朝" w:hAnsi="ＭＳ 明朝"/>
            <w:b/>
            <w:noProof/>
          </w:rPr>
          <w:t>(２)　高齢者への支援に関する取組み</w:t>
        </w:r>
        <w:r w:rsidR="002A026E">
          <w:rPr>
            <w:noProof/>
            <w:webHidden/>
          </w:rPr>
          <w:tab/>
        </w:r>
        <w:r w:rsidR="002A026E">
          <w:rPr>
            <w:noProof/>
            <w:webHidden/>
          </w:rPr>
          <w:fldChar w:fldCharType="begin"/>
        </w:r>
        <w:r w:rsidR="002A026E">
          <w:rPr>
            <w:noProof/>
            <w:webHidden/>
          </w:rPr>
          <w:instrText xml:space="preserve"> PAGEREF _Toc115269552 \h </w:instrText>
        </w:r>
        <w:r w:rsidR="002A026E">
          <w:rPr>
            <w:noProof/>
            <w:webHidden/>
          </w:rPr>
        </w:r>
        <w:r w:rsidR="002A026E">
          <w:rPr>
            <w:noProof/>
            <w:webHidden/>
          </w:rPr>
          <w:fldChar w:fldCharType="separate"/>
        </w:r>
        <w:r w:rsidR="00DA79A3">
          <w:rPr>
            <w:noProof/>
            <w:webHidden/>
          </w:rPr>
          <w:t>- 11 -</w:t>
        </w:r>
        <w:r w:rsidR="002A026E">
          <w:rPr>
            <w:noProof/>
            <w:webHidden/>
          </w:rPr>
          <w:fldChar w:fldCharType="end"/>
        </w:r>
      </w:hyperlink>
    </w:p>
    <w:p w14:paraId="3528B0B5" w14:textId="0D4B01D5" w:rsidR="002A026E" w:rsidRDefault="00214D07">
      <w:pPr>
        <w:pStyle w:val="21"/>
        <w:tabs>
          <w:tab w:val="right" w:leader="dot" w:pos="8659"/>
        </w:tabs>
        <w:rPr>
          <w:rFonts w:asciiTheme="minorHAnsi" w:eastAsiaTheme="minorEastAsia" w:hAnsiTheme="minorHAnsi" w:cstheme="minorBidi"/>
          <w:noProof/>
          <w:kern w:val="2"/>
          <w:sz w:val="21"/>
        </w:rPr>
      </w:pPr>
      <w:hyperlink w:anchor="_Toc115269553" w:history="1">
        <w:r w:rsidR="002A026E" w:rsidRPr="00957829">
          <w:rPr>
            <w:rStyle w:val="ad"/>
            <w:b/>
            <w:noProof/>
          </w:rPr>
          <w:t>３　障がいのある方への支援</w:t>
        </w:r>
        <w:r w:rsidR="002A026E">
          <w:rPr>
            <w:noProof/>
            <w:webHidden/>
          </w:rPr>
          <w:tab/>
        </w:r>
        <w:r w:rsidR="002A026E">
          <w:rPr>
            <w:noProof/>
            <w:webHidden/>
          </w:rPr>
          <w:fldChar w:fldCharType="begin"/>
        </w:r>
        <w:r w:rsidR="002A026E">
          <w:rPr>
            <w:noProof/>
            <w:webHidden/>
          </w:rPr>
          <w:instrText xml:space="preserve"> PAGEREF _Toc115269553 \h </w:instrText>
        </w:r>
        <w:r w:rsidR="002A026E">
          <w:rPr>
            <w:noProof/>
            <w:webHidden/>
          </w:rPr>
        </w:r>
        <w:r w:rsidR="002A026E">
          <w:rPr>
            <w:noProof/>
            <w:webHidden/>
          </w:rPr>
          <w:fldChar w:fldCharType="separate"/>
        </w:r>
        <w:r w:rsidR="00DA79A3">
          <w:rPr>
            <w:noProof/>
            <w:webHidden/>
          </w:rPr>
          <w:t>- 19 -</w:t>
        </w:r>
        <w:r w:rsidR="002A026E">
          <w:rPr>
            <w:noProof/>
            <w:webHidden/>
          </w:rPr>
          <w:fldChar w:fldCharType="end"/>
        </w:r>
      </w:hyperlink>
    </w:p>
    <w:p w14:paraId="750FD97B" w14:textId="2B68F059" w:rsidR="002A026E" w:rsidRDefault="00214D07">
      <w:pPr>
        <w:pStyle w:val="31"/>
        <w:rPr>
          <w:rFonts w:asciiTheme="minorHAnsi" w:eastAsiaTheme="minorEastAsia" w:hAnsiTheme="minorHAnsi" w:cstheme="minorBidi"/>
          <w:noProof/>
          <w:kern w:val="2"/>
          <w:sz w:val="21"/>
        </w:rPr>
      </w:pPr>
      <w:hyperlink w:anchor="_Toc115269554" w:history="1">
        <w:r w:rsidR="002A026E" w:rsidRPr="00CA2083">
          <w:rPr>
            <w:rStyle w:val="ad"/>
            <w:rFonts w:ascii="ＭＳ 明朝" w:hAnsi="ＭＳ 明朝"/>
            <w:b/>
            <w:noProof/>
          </w:rPr>
          <w:t>(１)  障がいのある方への支援に関する課題</w:t>
        </w:r>
        <w:r w:rsidR="002A026E">
          <w:rPr>
            <w:noProof/>
            <w:webHidden/>
          </w:rPr>
          <w:tab/>
        </w:r>
        <w:r w:rsidR="002A026E">
          <w:rPr>
            <w:noProof/>
            <w:webHidden/>
          </w:rPr>
          <w:fldChar w:fldCharType="begin"/>
        </w:r>
        <w:r w:rsidR="002A026E">
          <w:rPr>
            <w:noProof/>
            <w:webHidden/>
          </w:rPr>
          <w:instrText xml:space="preserve"> PAGEREF _Toc115269554 \h </w:instrText>
        </w:r>
        <w:r w:rsidR="002A026E">
          <w:rPr>
            <w:noProof/>
            <w:webHidden/>
          </w:rPr>
        </w:r>
        <w:r w:rsidR="002A026E">
          <w:rPr>
            <w:noProof/>
            <w:webHidden/>
          </w:rPr>
          <w:fldChar w:fldCharType="separate"/>
        </w:r>
        <w:r w:rsidR="00DA79A3">
          <w:rPr>
            <w:noProof/>
            <w:webHidden/>
          </w:rPr>
          <w:t>- 19 -</w:t>
        </w:r>
        <w:r w:rsidR="002A026E">
          <w:rPr>
            <w:noProof/>
            <w:webHidden/>
          </w:rPr>
          <w:fldChar w:fldCharType="end"/>
        </w:r>
      </w:hyperlink>
    </w:p>
    <w:p w14:paraId="7C1739B1" w14:textId="74655400" w:rsidR="002A026E" w:rsidRDefault="00214D07">
      <w:pPr>
        <w:pStyle w:val="31"/>
        <w:rPr>
          <w:rFonts w:asciiTheme="minorHAnsi" w:eastAsiaTheme="minorEastAsia" w:hAnsiTheme="minorHAnsi" w:cstheme="minorBidi"/>
          <w:noProof/>
          <w:kern w:val="2"/>
          <w:sz w:val="21"/>
        </w:rPr>
      </w:pPr>
      <w:hyperlink w:anchor="_Toc115269555" w:history="1">
        <w:r w:rsidR="002A026E" w:rsidRPr="00CA2083">
          <w:rPr>
            <w:rStyle w:val="ad"/>
            <w:rFonts w:ascii="ＭＳ 明朝" w:hAnsi="ＭＳ 明朝"/>
            <w:b/>
            <w:noProof/>
          </w:rPr>
          <w:t>(２)  障がいのある方への支援に関する取組み</w:t>
        </w:r>
        <w:r w:rsidR="002A026E">
          <w:rPr>
            <w:noProof/>
            <w:webHidden/>
          </w:rPr>
          <w:tab/>
        </w:r>
        <w:r w:rsidR="002A026E">
          <w:rPr>
            <w:noProof/>
            <w:webHidden/>
          </w:rPr>
          <w:fldChar w:fldCharType="begin"/>
        </w:r>
        <w:r w:rsidR="002A026E">
          <w:rPr>
            <w:noProof/>
            <w:webHidden/>
          </w:rPr>
          <w:instrText xml:space="preserve"> PAGEREF _Toc115269555 \h </w:instrText>
        </w:r>
        <w:r w:rsidR="002A026E">
          <w:rPr>
            <w:noProof/>
            <w:webHidden/>
          </w:rPr>
        </w:r>
        <w:r w:rsidR="002A026E">
          <w:rPr>
            <w:noProof/>
            <w:webHidden/>
          </w:rPr>
          <w:fldChar w:fldCharType="separate"/>
        </w:r>
        <w:r w:rsidR="00DA79A3">
          <w:rPr>
            <w:noProof/>
            <w:webHidden/>
          </w:rPr>
          <w:t>- 20 -</w:t>
        </w:r>
        <w:r w:rsidR="002A026E">
          <w:rPr>
            <w:noProof/>
            <w:webHidden/>
          </w:rPr>
          <w:fldChar w:fldCharType="end"/>
        </w:r>
      </w:hyperlink>
    </w:p>
    <w:p w14:paraId="220D3ECD" w14:textId="38FF2C0E" w:rsidR="002A026E" w:rsidRDefault="00214D07">
      <w:pPr>
        <w:pStyle w:val="21"/>
        <w:tabs>
          <w:tab w:val="right" w:leader="dot" w:pos="8659"/>
        </w:tabs>
        <w:rPr>
          <w:rFonts w:asciiTheme="minorHAnsi" w:eastAsiaTheme="minorEastAsia" w:hAnsiTheme="minorHAnsi" w:cstheme="minorBidi"/>
          <w:noProof/>
          <w:kern w:val="2"/>
          <w:sz w:val="21"/>
        </w:rPr>
      </w:pPr>
      <w:hyperlink w:anchor="_Toc115269556" w:history="1">
        <w:r w:rsidR="002A026E" w:rsidRPr="00CA2083">
          <w:rPr>
            <w:rStyle w:val="ad"/>
            <w:rFonts w:ascii="ＭＳ 明朝" w:hAnsi="ＭＳ 明朝"/>
            <w:b/>
            <w:noProof/>
          </w:rPr>
          <w:t>４　子ども・子育て支援</w:t>
        </w:r>
        <w:r w:rsidR="002A026E">
          <w:rPr>
            <w:noProof/>
            <w:webHidden/>
          </w:rPr>
          <w:tab/>
        </w:r>
        <w:r w:rsidR="002A026E">
          <w:rPr>
            <w:noProof/>
            <w:webHidden/>
          </w:rPr>
          <w:fldChar w:fldCharType="begin"/>
        </w:r>
        <w:r w:rsidR="002A026E">
          <w:rPr>
            <w:noProof/>
            <w:webHidden/>
          </w:rPr>
          <w:instrText xml:space="preserve"> PAGEREF _Toc115269556 \h </w:instrText>
        </w:r>
        <w:r w:rsidR="002A026E">
          <w:rPr>
            <w:noProof/>
            <w:webHidden/>
          </w:rPr>
        </w:r>
        <w:r w:rsidR="002A026E">
          <w:rPr>
            <w:noProof/>
            <w:webHidden/>
          </w:rPr>
          <w:fldChar w:fldCharType="separate"/>
        </w:r>
        <w:r w:rsidR="00DA79A3">
          <w:rPr>
            <w:noProof/>
            <w:webHidden/>
          </w:rPr>
          <w:t>- 23 -</w:t>
        </w:r>
        <w:r w:rsidR="002A026E">
          <w:rPr>
            <w:noProof/>
            <w:webHidden/>
          </w:rPr>
          <w:fldChar w:fldCharType="end"/>
        </w:r>
      </w:hyperlink>
    </w:p>
    <w:p w14:paraId="712F0FEB" w14:textId="1F0F4F65" w:rsidR="002A026E" w:rsidRDefault="00214D07">
      <w:pPr>
        <w:pStyle w:val="31"/>
        <w:rPr>
          <w:rFonts w:asciiTheme="minorHAnsi" w:eastAsiaTheme="minorEastAsia" w:hAnsiTheme="minorHAnsi" w:cstheme="minorBidi"/>
          <w:noProof/>
          <w:kern w:val="2"/>
          <w:sz w:val="21"/>
        </w:rPr>
      </w:pPr>
      <w:hyperlink w:anchor="_Toc115269557" w:history="1">
        <w:r w:rsidR="002A026E" w:rsidRPr="00CA2083">
          <w:rPr>
            <w:rStyle w:val="ad"/>
            <w:rFonts w:ascii="ＭＳ 明朝" w:hAnsi="ＭＳ 明朝"/>
            <w:b/>
            <w:noProof/>
          </w:rPr>
          <w:t>(１) 子ども・子育て支援に関する課題</w:t>
        </w:r>
        <w:r w:rsidR="002A026E">
          <w:rPr>
            <w:noProof/>
            <w:webHidden/>
          </w:rPr>
          <w:tab/>
        </w:r>
        <w:r w:rsidR="002A026E">
          <w:rPr>
            <w:noProof/>
            <w:webHidden/>
          </w:rPr>
          <w:fldChar w:fldCharType="begin"/>
        </w:r>
        <w:r w:rsidR="002A026E">
          <w:rPr>
            <w:noProof/>
            <w:webHidden/>
          </w:rPr>
          <w:instrText xml:space="preserve"> PAGEREF _Toc115269557 \h </w:instrText>
        </w:r>
        <w:r w:rsidR="002A026E">
          <w:rPr>
            <w:noProof/>
            <w:webHidden/>
          </w:rPr>
        </w:r>
        <w:r w:rsidR="002A026E">
          <w:rPr>
            <w:noProof/>
            <w:webHidden/>
          </w:rPr>
          <w:fldChar w:fldCharType="separate"/>
        </w:r>
        <w:r w:rsidR="00DA79A3">
          <w:rPr>
            <w:noProof/>
            <w:webHidden/>
          </w:rPr>
          <w:t>- 23 -</w:t>
        </w:r>
        <w:r w:rsidR="002A026E">
          <w:rPr>
            <w:noProof/>
            <w:webHidden/>
          </w:rPr>
          <w:fldChar w:fldCharType="end"/>
        </w:r>
      </w:hyperlink>
    </w:p>
    <w:p w14:paraId="35829538" w14:textId="3746488D" w:rsidR="002A026E" w:rsidRDefault="00214D07">
      <w:pPr>
        <w:pStyle w:val="31"/>
        <w:rPr>
          <w:rFonts w:asciiTheme="minorHAnsi" w:eastAsiaTheme="minorEastAsia" w:hAnsiTheme="minorHAnsi" w:cstheme="minorBidi"/>
          <w:noProof/>
          <w:kern w:val="2"/>
          <w:sz w:val="21"/>
        </w:rPr>
      </w:pPr>
      <w:hyperlink w:anchor="_Toc115269558" w:history="1">
        <w:r w:rsidR="002A026E" w:rsidRPr="00CA2083">
          <w:rPr>
            <w:rStyle w:val="ad"/>
            <w:rFonts w:ascii="ＭＳ 明朝" w:hAnsi="ＭＳ 明朝"/>
            <w:b/>
            <w:noProof/>
          </w:rPr>
          <w:t>(２) 子ども・子育て支援に関する取組み</w:t>
        </w:r>
        <w:r w:rsidR="002A026E">
          <w:rPr>
            <w:noProof/>
            <w:webHidden/>
          </w:rPr>
          <w:tab/>
        </w:r>
        <w:r w:rsidR="002A026E">
          <w:rPr>
            <w:noProof/>
            <w:webHidden/>
          </w:rPr>
          <w:fldChar w:fldCharType="begin"/>
        </w:r>
        <w:r w:rsidR="002A026E">
          <w:rPr>
            <w:noProof/>
            <w:webHidden/>
          </w:rPr>
          <w:instrText xml:space="preserve"> PAGEREF _Toc115269558 \h </w:instrText>
        </w:r>
        <w:r w:rsidR="002A026E">
          <w:rPr>
            <w:noProof/>
            <w:webHidden/>
          </w:rPr>
        </w:r>
        <w:r w:rsidR="002A026E">
          <w:rPr>
            <w:noProof/>
            <w:webHidden/>
          </w:rPr>
          <w:fldChar w:fldCharType="separate"/>
        </w:r>
        <w:r w:rsidR="00DA79A3">
          <w:rPr>
            <w:noProof/>
            <w:webHidden/>
          </w:rPr>
          <w:t>- 26 -</w:t>
        </w:r>
        <w:r w:rsidR="002A026E">
          <w:rPr>
            <w:noProof/>
            <w:webHidden/>
          </w:rPr>
          <w:fldChar w:fldCharType="end"/>
        </w:r>
      </w:hyperlink>
    </w:p>
    <w:p w14:paraId="6DA36014" w14:textId="042AE10A" w:rsidR="002A026E" w:rsidRDefault="00214D07">
      <w:pPr>
        <w:pStyle w:val="21"/>
        <w:tabs>
          <w:tab w:val="right" w:leader="dot" w:pos="8659"/>
        </w:tabs>
        <w:rPr>
          <w:rFonts w:asciiTheme="minorHAnsi" w:eastAsiaTheme="minorEastAsia" w:hAnsiTheme="minorHAnsi" w:cstheme="minorBidi"/>
          <w:noProof/>
          <w:kern w:val="2"/>
          <w:sz w:val="21"/>
        </w:rPr>
      </w:pPr>
      <w:hyperlink w:anchor="_Toc115269559" w:history="1">
        <w:r w:rsidR="002A026E" w:rsidRPr="00CA2083">
          <w:rPr>
            <w:rStyle w:val="ad"/>
            <w:rFonts w:ascii="ＭＳ 明朝" w:hAnsi="ＭＳ 明朝"/>
            <w:b/>
            <w:noProof/>
          </w:rPr>
          <w:t>５　低所得者への支援</w:t>
        </w:r>
        <w:r w:rsidR="002A026E">
          <w:rPr>
            <w:noProof/>
            <w:webHidden/>
          </w:rPr>
          <w:tab/>
        </w:r>
        <w:r w:rsidR="002A026E">
          <w:rPr>
            <w:noProof/>
            <w:webHidden/>
          </w:rPr>
          <w:fldChar w:fldCharType="begin"/>
        </w:r>
        <w:r w:rsidR="002A026E">
          <w:rPr>
            <w:noProof/>
            <w:webHidden/>
          </w:rPr>
          <w:instrText xml:space="preserve"> PAGEREF _Toc115269559 \h </w:instrText>
        </w:r>
        <w:r w:rsidR="002A026E">
          <w:rPr>
            <w:noProof/>
            <w:webHidden/>
          </w:rPr>
        </w:r>
        <w:r w:rsidR="002A026E">
          <w:rPr>
            <w:noProof/>
            <w:webHidden/>
          </w:rPr>
          <w:fldChar w:fldCharType="separate"/>
        </w:r>
        <w:r w:rsidR="00DA79A3">
          <w:rPr>
            <w:noProof/>
            <w:webHidden/>
          </w:rPr>
          <w:t>- 30 -</w:t>
        </w:r>
        <w:r w:rsidR="002A026E">
          <w:rPr>
            <w:noProof/>
            <w:webHidden/>
          </w:rPr>
          <w:fldChar w:fldCharType="end"/>
        </w:r>
      </w:hyperlink>
    </w:p>
    <w:p w14:paraId="2FA9DE32" w14:textId="56850000" w:rsidR="002A026E" w:rsidRDefault="00214D07">
      <w:pPr>
        <w:pStyle w:val="31"/>
        <w:rPr>
          <w:rFonts w:asciiTheme="minorHAnsi" w:eastAsiaTheme="minorEastAsia" w:hAnsiTheme="minorHAnsi" w:cstheme="minorBidi"/>
          <w:noProof/>
          <w:kern w:val="2"/>
          <w:sz w:val="21"/>
        </w:rPr>
      </w:pPr>
      <w:hyperlink w:anchor="_Toc115269560" w:history="1">
        <w:r w:rsidR="002A026E" w:rsidRPr="00CA2083">
          <w:rPr>
            <w:rStyle w:val="ad"/>
            <w:rFonts w:ascii="ＭＳ 明朝" w:hAnsi="ＭＳ 明朝"/>
            <w:b/>
            <w:noProof/>
          </w:rPr>
          <w:t>(１) 低所得者への支援に関する課題</w:t>
        </w:r>
        <w:r w:rsidR="002A026E">
          <w:rPr>
            <w:noProof/>
            <w:webHidden/>
          </w:rPr>
          <w:tab/>
        </w:r>
        <w:r w:rsidR="002A026E">
          <w:rPr>
            <w:noProof/>
            <w:webHidden/>
          </w:rPr>
          <w:fldChar w:fldCharType="begin"/>
        </w:r>
        <w:r w:rsidR="002A026E">
          <w:rPr>
            <w:noProof/>
            <w:webHidden/>
          </w:rPr>
          <w:instrText xml:space="preserve"> PAGEREF _Toc115269560 \h </w:instrText>
        </w:r>
        <w:r w:rsidR="002A026E">
          <w:rPr>
            <w:noProof/>
            <w:webHidden/>
          </w:rPr>
        </w:r>
        <w:r w:rsidR="002A026E">
          <w:rPr>
            <w:noProof/>
            <w:webHidden/>
          </w:rPr>
          <w:fldChar w:fldCharType="separate"/>
        </w:r>
        <w:r w:rsidR="00DA79A3">
          <w:rPr>
            <w:noProof/>
            <w:webHidden/>
          </w:rPr>
          <w:t>- 30 -</w:t>
        </w:r>
        <w:r w:rsidR="002A026E">
          <w:rPr>
            <w:noProof/>
            <w:webHidden/>
          </w:rPr>
          <w:fldChar w:fldCharType="end"/>
        </w:r>
      </w:hyperlink>
    </w:p>
    <w:p w14:paraId="22BDF29E" w14:textId="76F95915" w:rsidR="002A026E" w:rsidRDefault="00214D07">
      <w:pPr>
        <w:pStyle w:val="31"/>
        <w:rPr>
          <w:rFonts w:asciiTheme="minorHAnsi" w:eastAsiaTheme="minorEastAsia" w:hAnsiTheme="minorHAnsi" w:cstheme="minorBidi"/>
          <w:noProof/>
          <w:kern w:val="2"/>
          <w:sz w:val="21"/>
        </w:rPr>
      </w:pPr>
      <w:hyperlink w:anchor="_Toc115269561" w:history="1">
        <w:r w:rsidR="002A026E" w:rsidRPr="00CA2083">
          <w:rPr>
            <w:rStyle w:val="ad"/>
            <w:rFonts w:ascii="ＭＳ 明朝" w:hAnsi="ＭＳ 明朝"/>
            <w:b/>
            <w:noProof/>
          </w:rPr>
          <w:t>(２)　低所得者への支援に関する取組み</w:t>
        </w:r>
        <w:r w:rsidR="002A026E">
          <w:rPr>
            <w:noProof/>
            <w:webHidden/>
          </w:rPr>
          <w:tab/>
        </w:r>
        <w:r w:rsidR="002A026E">
          <w:rPr>
            <w:noProof/>
            <w:webHidden/>
          </w:rPr>
          <w:fldChar w:fldCharType="begin"/>
        </w:r>
        <w:r w:rsidR="002A026E">
          <w:rPr>
            <w:noProof/>
            <w:webHidden/>
          </w:rPr>
          <w:instrText xml:space="preserve"> PAGEREF _Toc115269561 \h </w:instrText>
        </w:r>
        <w:r w:rsidR="002A026E">
          <w:rPr>
            <w:noProof/>
            <w:webHidden/>
          </w:rPr>
        </w:r>
        <w:r w:rsidR="002A026E">
          <w:rPr>
            <w:noProof/>
            <w:webHidden/>
          </w:rPr>
          <w:fldChar w:fldCharType="separate"/>
        </w:r>
        <w:r w:rsidR="00DA79A3">
          <w:rPr>
            <w:noProof/>
            <w:webHidden/>
          </w:rPr>
          <w:t>- 30 -</w:t>
        </w:r>
        <w:r w:rsidR="002A026E">
          <w:rPr>
            <w:noProof/>
            <w:webHidden/>
          </w:rPr>
          <w:fldChar w:fldCharType="end"/>
        </w:r>
      </w:hyperlink>
    </w:p>
    <w:p w14:paraId="6C1151B1" w14:textId="3E853DCC" w:rsidR="002A026E" w:rsidRDefault="00214D07">
      <w:pPr>
        <w:pStyle w:val="21"/>
        <w:tabs>
          <w:tab w:val="right" w:leader="dot" w:pos="8659"/>
        </w:tabs>
        <w:rPr>
          <w:rFonts w:asciiTheme="minorHAnsi" w:eastAsiaTheme="minorEastAsia" w:hAnsiTheme="minorHAnsi" w:cstheme="minorBidi"/>
          <w:noProof/>
          <w:kern w:val="2"/>
          <w:sz w:val="21"/>
        </w:rPr>
      </w:pPr>
      <w:hyperlink w:anchor="_Toc115269562" w:history="1">
        <w:r w:rsidR="002A026E" w:rsidRPr="00CA2083">
          <w:rPr>
            <w:rStyle w:val="ad"/>
            <w:rFonts w:ascii="ＭＳ 明朝" w:hAnsi="ＭＳ 明朝"/>
            <w:b/>
            <w:noProof/>
          </w:rPr>
          <w:t>６　高齢者、障がいのある方、子ども・子育て等の分野を超えた支援</w:t>
        </w:r>
        <w:r w:rsidR="002A026E">
          <w:rPr>
            <w:noProof/>
            <w:webHidden/>
          </w:rPr>
          <w:tab/>
        </w:r>
        <w:r w:rsidR="002A026E">
          <w:rPr>
            <w:noProof/>
            <w:webHidden/>
          </w:rPr>
          <w:fldChar w:fldCharType="begin"/>
        </w:r>
        <w:r w:rsidR="002A026E">
          <w:rPr>
            <w:noProof/>
            <w:webHidden/>
          </w:rPr>
          <w:instrText xml:space="preserve"> PAGEREF _Toc115269562 \h </w:instrText>
        </w:r>
        <w:r w:rsidR="002A026E">
          <w:rPr>
            <w:noProof/>
            <w:webHidden/>
          </w:rPr>
        </w:r>
        <w:r w:rsidR="002A026E">
          <w:rPr>
            <w:noProof/>
            <w:webHidden/>
          </w:rPr>
          <w:fldChar w:fldCharType="separate"/>
        </w:r>
        <w:r w:rsidR="00DA79A3">
          <w:rPr>
            <w:noProof/>
            <w:webHidden/>
          </w:rPr>
          <w:t>- 32 -</w:t>
        </w:r>
        <w:r w:rsidR="002A026E">
          <w:rPr>
            <w:noProof/>
            <w:webHidden/>
          </w:rPr>
          <w:fldChar w:fldCharType="end"/>
        </w:r>
      </w:hyperlink>
    </w:p>
    <w:p w14:paraId="6F77D947" w14:textId="62346ED2" w:rsidR="002A026E" w:rsidRDefault="00214D07">
      <w:pPr>
        <w:pStyle w:val="31"/>
        <w:rPr>
          <w:rFonts w:asciiTheme="minorHAnsi" w:eastAsiaTheme="minorEastAsia" w:hAnsiTheme="minorHAnsi" w:cstheme="minorBidi"/>
          <w:noProof/>
          <w:kern w:val="2"/>
          <w:sz w:val="21"/>
        </w:rPr>
      </w:pPr>
      <w:hyperlink w:anchor="_Toc115269563" w:history="1">
        <w:r w:rsidR="002A026E" w:rsidRPr="00CA2083">
          <w:rPr>
            <w:rStyle w:val="ad"/>
            <w:rFonts w:ascii="ＭＳ 明朝" w:hAnsi="ＭＳ 明朝"/>
            <w:b/>
            <w:noProof/>
          </w:rPr>
          <w:t>(１) 高齢者、障がいのある方、子ども・子育て等の分野を超えた課題</w:t>
        </w:r>
        <w:r w:rsidR="002A026E">
          <w:rPr>
            <w:noProof/>
            <w:webHidden/>
          </w:rPr>
          <w:tab/>
        </w:r>
        <w:r w:rsidR="002A026E">
          <w:rPr>
            <w:noProof/>
            <w:webHidden/>
          </w:rPr>
          <w:fldChar w:fldCharType="begin"/>
        </w:r>
        <w:r w:rsidR="002A026E">
          <w:rPr>
            <w:noProof/>
            <w:webHidden/>
          </w:rPr>
          <w:instrText xml:space="preserve"> PAGEREF _Toc115269563 \h </w:instrText>
        </w:r>
        <w:r w:rsidR="002A026E">
          <w:rPr>
            <w:noProof/>
            <w:webHidden/>
          </w:rPr>
        </w:r>
        <w:r w:rsidR="002A026E">
          <w:rPr>
            <w:noProof/>
            <w:webHidden/>
          </w:rPr>
          <w:fldChar w:fldCharType="separate"/>
        </w:r>
        <w:r w:rsidR="00DA79A3">
          <w:rPr>
            <w:noProof/>
            <w:webHidden/>
          </w:rPr>
          <w:t>- 32 -</w:t>
        </w:r>
        <w:r w:rsidR="002A026E">
          <w:rPr>
            <w:noProof/>
            <w:webHidden/>
          </w:rPr>
          <w:fldChar w:fldCharType="end"/>
        </w:r>
      </w:hyperlink>
    </w:p>
    <w:p w14:paraId="63D75ADF" w14:textId="72AEF506" w:rsidR="002A026E" w:rsidRDefault="00214D07">
      <w:pPr>
        <w:pStyle w:val="31"/>
        <w:rPr>
          <w:rFonts w:asciiTheme="minorHAnsi" w:eastAsiaTheme="minorEastAsia" w:hAnsiTheme="minorHAnsi" w:cstheme="minorBidi"/>
          <w:noProof/>
          <w:kern w:val="2"/>
          <w:sz w:val="21"/>
        </w:rPr>
      </w:pPr>
      <w:hyperlink w:anchor="_Toc115269564" w:history="1">
        <w:r w:rsidR="002A026E" w:rsidRPr="00CA2083">
          <w:rPr>
            <w:rStyle w:val="ad"/>
            <w:rFonts w:ascii="ＭＳ 明朝" w:hAnsi="ＭＳ 明朝"/>
            <w:b/>
            <w:noProof/>
          </w:rPr>
          <w:t>(２)　高齢者、障がいのある方、子ども・子育て等の分野を超えた取組み</w:t>
        </w:r>
        <w:r w:rsidR="002A026E">
          <w:rPr>
            <w:noProof/>
            <w:webHidden/>
          </w:rPr>
          <w:tab/>
        </w:r>
        <w:r w:rsidR="002A026E">
          <w:rPr>
            <w:noProof/>
            <w:webHidden/>
          </w:rPr>
          <w:fldChar w:fldCharType="begin"/>
        </w:r>
        <w:r w:rsidR="002A026E">
          <w:rPr>
            <w:noProof/>
            <w:webHidden/>
          </w:rPr>
          <w:instrText xml:space="preserve"> PAGEREF _Toc115269564 \h </w:instrText>
        </w:r>
        <w:r w:rsidR="002A026E">
          <w:rPr>
            <w:noProof/>
            <w:webHidden/>
          </w:rPr>
        </w:r>
        <w:r w:rsidR="002A026E">
          <w:rPr>
            <w:noProof/>
            <w:webHidden/>
          </w:rPr>
          <w:fldChar w:fldCharType="separate"/>
        </w:r>
        <w:r w:rsidR="00DA79A3">
          <w:rPr>
            <w:noProof/>
            <w:webHidden/>
          </w:rPr>
          <w:t>- 33 -</w:t>
        </w:r>
        <w:r w:rsidR="002A026E">
          <w:rPr>
            <w:noProof/>
            <w:webHidden/>
          </w:rPr>
          <w:fldChar w:fldCharType="end"/>
        </w:r>
      </w:hyperlink>
    </w:p>
    <w:p w14:paraId="57C6145F" w14:textId="01A23FBC" w:rsidR="002A026E" w:rsidRDefault="00214D07">
      <w:pPr>
        <w:pStyle w:val="21"/>
        <w:tabs>
          <w:tab w:val="right" w:leader="dot" w:pos="8659"/>
        </w:tabs>
        <w:rPr>
          <w:rFonts w:asciiTheme="minorHAnsi" w:eastAsiaTheme="minorEastAsia" w:hAnsiTheme="minorHAnsi" w:cstheme="minorBidi"/>
          <w:noProof/>
          <w:kern w:val="2"/>
          <w:sz w:val="21"/>
        </w:rPr>
      </w:pPr>
      <w:hyperlink w:anchor="_Toc115269565" w:history="1">
        <w:r w:rsidR="002A026E" w:rsidRPr="00CA2083">
          <w:rPr>
            <w:rStyle w:val="ad"/>
            <w:rFonts w:ascii="ＭＳ 明朝" w:hAnsi="ＭＳ 明朝"/>
            <w:b/>
            <w:noProof/>
          </w:rPr>
          <w:t>７　地域福祉を支える仕組み</w:t>
        </w:r>
        <w:r w:rsidR="002A026E">
          <w:rPr>
            <w:noProof/>
            <w:webHidden/>
          </w:rPr>
          <w:tab/>
        </w:r>
        <w:r w:rsidR="002A026E">
          <w:rPr>
            <w:noProof/>
            <w:webHidden/>
          </w:rPr>
          <w:fldChar w:fldCharType="begin"/>
        </w:r>
        <w:r w:rsidR="002A026E">
          <w:rPr>
            <w:noProof/>
            <w:webHidden/>
          </w:rPr>
          <w:instrText xml:space="preserve"> PAGEREF _Toc115269565 \h </w:instrText>
        </w:r>
        <w:r w:rsidR="002A026E">
          <w:rPr>
            <w:noProof/>
            <w:webHidden/>
          </w:rPr>
        </w:r>
        <w:r w:rsidR="002A026E">
          <w:rPr>
            <w:noProof/>
            <w:webHidden/>
          </w:rPr>
          <w:fldChar w:fldCharType="separate"/>
        </w:r>
        <w:r w:rsidR="00DA79A3">
          <w:rPr>
            <w:noProof/>
            <w:webHidden/>
          </w:rPr>
          <w:t>- 35 -</w:t>
        </w:r>
        <w:r w:rsidR="002A026E">
          <w:rPr>
            <w:noProof/>
            <w:webHidden/>
          </w:rPr>
          <w:fldChar w:fldCharType="end"/>
        </w:r>
      </w:hyperlink>
    </w:p>
    <w:p w14:paraId="650867E9" w14:textId="1988B430" w:rsidR="002A026E" w:rsidRDefault="00214D07">
      <w:pPr>
        <w:pStyle w:val="31"/>
        <w:rPr>
          <w:rFonts w:asciiTheme="minorHAnsi" w:eastAsiaTheme="minorEastAsia" w:hAnsiTheme="minorHAnsi" w:cstheme="minorBidi"/>
          <w:noProof/>
          <w:kern w:val="2"/>
          <w:sz w:val="21"/>
        </w:rPr>
      </w:pPr>
      <w:hyperlink w:anchor="_Toc115269566" w:history="1">
        <w:r w:rsidR="002A026E" w:rsidRPr="00CA2083">
          <w:rPr>
            <w:rStyle w:val="ad"/>
            <w:rFonts w:ascii="ＭＳ 明朝" w:hAnsi="ＭＳ 明朝"/>
            <w:b/>
            <w:noProof/>
          </w:rPr>
          <w:t>(１)　地域福祉を支える仕組みについての課題</w:t>
        </w:r>
        <w:r w:rsidR="002A026E">
          <w:rPr>
            <w:noProof/>
            <w:webHidden/>
          </w:rPr>
          <w:tab/>
        </w:r>
        <w:r w:rsidR="002A026E">
          <w:rPr>
            <w:noProof/>
            <w:webHidden/>
          </w:rPr>
          <w:fldChar w:fldCharType="begin"/>
        </w:r>
        <w:r w:rsidR="002A026E">
          <w:rPr>
            <w:noProof/>
            <w:webHidden/>
          </w:rPr>
          <w:instrText xml:space="preserve"> PAGEREF _Toc115269566 \h </w:instrText>
        </w:r>
        <w:r w:rsidR="002A026E">
          <w:rPr>
            <w:noProof/>
            <w:webHidden/>
          </w:rPr>
        </w:r>
        <w:r w:rsidR="002A026E">
          <w:rPr>
            <w:noProof/>
            <w:webHidden/>
          </w:rPr>
          <w:fldChar w:fldCharType="separate"/>
        </w:r>
        <w:r w:rsidR="00DA79A3">
          <w:rPr>
            <w:noProof/>
            <w:webHidden/>
          </w:rPr>
          <w:t>- 35 -</w:t>
        </w:r>
        <w:r w:rsidR="002A026E">
          <w:rPr>
            <w:noProof/>
            <w:webHidden/>
          </w:rPr>
          <w:fldChar w:fldCharType="end"/>
        </w:r>
      </w:hyperlink>
    </w:p>
    <w:p w14:paraId="0E8748F6" w14:textId="2AA348DF" w:rsidR="002A026E" w:rsidRDefault="00214D07">
      <w:pPr>
        <w:pStyle w:val="31"/>
        <w:rPr>
          <w:rFonts w:asciiTheme="minorHAnsi" w:eastAsiaTheme="minorEastAsia" w:hAnsiTheme="minorHAnsi" w:cstheme="minorBidi"/>
          <w:noProof/>
          <w:kern w:val="2"/>
          <w:sz w:val="21"/>
        </w:rPr>
      </w:pPr>
      <w:hyperlink w:anchor="_Toc115269567" w:history="1">
        <w:r w:rsidR="002A026E" w:rsidRPr="00CA2083">
          <w:rPr>
            <w:rStyle w:val="ad"/>
            <w:rFonts w:ascii="ＭＳ 明朝" w:hAnsi="ＭＳ 明朝"/>
            <w:b/>
            <w:noProof/>
          </w:rPr>
          <w:t>(２)　これからの地域福祉を支える仕組みづくり</w:t>
        </w:r>
        <w:r w:rsidR="002A026E">
          <w:rPr>
            <w:noProof/>
            <w:webHidden/>
          </w:rPr>
          <w:tab/>
        </w:r>
        <w:r w:rsidR="002A026E">
          <w:rPr>
            <w:noProof/>
            <w:webHidden/>
          </w:rPr>
          <w:fldChar w:fldCharType="begin"/>
        </w:r>
        <w:r w:rsidR="002A026E">
          <w:rPr>
            <w:noProof/>
            <w:webHidden/>
          </w:rPr>
          <w:instrText xml:space="preserve"> PAGEREF _Toc115269567 \h </w:instrText>
        </w:r>
        <w:r w:rsidR="002A026E">
          <w:rPr>
            <w:noProof/>
            <w:webHidden/>
          </w:rPr>
        </w:r>
        <w:r w:rsidR="002A026E">
          <w:rPr>
            <w:noProof/>
            <w:webHidden/>
          </w:rPr>
          <w:fldChar w:fldCharType="separate"/>
        </w:r>
        <w:r w:rsidR="00DA79A3">
          <w:rPr>
            <w:noProof/>
            <w:webHidden/>
          </w:rPr>
          <w:t>- 37 -</w:t>
        </w:r>
        <w:r w:rsidR="002A026E">
          <w:rPr>
            <w:noProof/>
            <w:webHidden/>
          </w:rPr>
          <w:fldChar w:fldCharType="end"/>
        </w:r>
      </w:hyperlink>
    </w:p>
    <w:p w14:paraId="7706CDBF" w14:textId="1478DB03" w:rsidR="002A026E" w:rsidRDefault="00214D07">
      <w:pPr>
        <w:pStyle w:val="11"/>
        <w:rPr>
          <w:rFonts w:asciiTheme="minorHAnsi" w:eastAsiaTheme="minorEastAsia" w:hAnsiTheme="minorHAnsi" w:cstheme="minorBidi"/>
          <w:noProof/>
          <w:kern w:val="2"/>
          <w:sz w:val="21"/>
        </w:rPr>
      </w:pPr>
      <w:hyperlink w:anchor="_Toc115269568" w:history="1">
        <w:r w:rsidR="002A026E" w:rsidRPr="00CA2083">
          <w:rPr>
            <w:rStyle w:val="ad"/>
            <w:noProof/>
          </w:rPr>
          <w:t>図　これからの地域福祉を支える仕組みのイメージ</w:t>
        </w:r>
        <w:r w:rsidR="002A026E" w:rsidRPr="00CA2083">
          <w:rPr>
            <w:rStyle w:val="ad"/>
            <w:rFonts w:ascii="ＭＳ ゴシック" w:hAnsi="ＭＳ ゴシック"/>
            <w:noProof/>
          </w:rPr>
          <w:t>（住之江区役所作成）</w:t>
        </w:r>
        <w:r w:rsidR="002A026E">
          <w:rPr>
            <w:noProof/>
            <w:webHidden/>
          </w:rPr>
          <w:tab/>
        </w:r>
        <w:r w:rsidR="002A026E">
          <w:rPr>
            <w:noProof/>
            <w:webHidden/>
          </w:rPr>
          <w:fldChar w:fldCharType="begin"/>
        </w:r>
        <w:r w:rsidR="002A026E">
          <w:rPr>
            <w:noProof/>
            <w:webHidden/>
          </w:rPr>
          <w:instrText xml:space="preserve"> PAGEREF _Toc115269568 \h </w:instrText>
        </w:r>
        <w:r w:rsidR="002A026E">
          <w:rPr>
            <w:noProof/>
            <w:webHidden/>
          </w:rPr>
        </w:r>
        <w:r w:rsidR="002A026E">
          <w:rPr>
            <w:noProof/>
            <w:webHidden/>
          </w:rPr>
          <w:fldChar w:fldCharType="separate"/>
        </w:r>
        <w:r w:rsidR="00DA79A3">
          <w:rPr>
            <w:noProof/>
            <w:webHidden/>
          </w:rPr>
          <w:t>- 39 -</w:t>
        </w:r>
        <w:r w:rsidR="002A026E">
          <w:rPr>
            <w:noProof/>
            <w:webHidden/>
          </w:rPr>
          <w:fldChar w:fldCharType="end"/>
        </w:r>
      </w:hyperlink>
    </w:p>
    <w:p w14:paraId="5B10040F" w14:textId="161FF655" w:rsidR="002A026E" w:rsidRDefault="00214D07">
      <w:pPr>
        <w:pStyle w:val="11"/>
        <w:rPr>
          <w:rFonts w:asciiTheme="minorHAnsi" w:eastAsiaTheme="minorEastAsia" w:hAnsiTheme="minorHAnsi" w:cstheme="minorBidi"/>
          <w:noProof/>
          <w:kern w:val="2"/>
          <w:sz w:val="21"/>
        </w:rPr>
      </w:pPr>
      <w:hyperlink w:anchor="_Toc115269569" w:history="1">
        <w:r w:rsidR="002A026E" w:rsidRPr="009F1FA4">
          <w:rPr>
            <w:rStyle w:val="ad"/>
            <w:noProof/>
          </w:rPr>
          <w:t>語句説明集（五十音順）</w:t>
        </w:r>
        <w:r w:rsidR="002A026E">
          <w:rPr>
            <w:noProof/>
            <w:webHidden/>
          </w:rPr>
          <w:tab/>
        </w:r>
        <w:r w:rsidR="002A026E">
          <w:rPr>
            <w:noProof/>
            <w:webHidden/>
          </w:rPr>
          <w:fldChar w:fldCharType="begin"/>
        </w:r>
        <w:r w:rsidR="002A026E">
          <w:rPr>
            <w:noProof/>
            <w:webHidden/>
          </w:rPr>
          <w:instrText xml:space="preserve"> PAGEREF _Toc115269569 \h </w:instrText>
        </w:r>
        <w:r w:rsidR="002A026E">
          <w:rPr>
            <w:noProof/>
            <w:webHidden/>
          </w:rPr>
        </w:r>
        <w:r w:rsidR="002A026E">
          <w:rPr>
            <w:noProof/>
            <w:webHidden/>
          </w:rPr>
          <w:fldChar w:fldCharType="separate"/>
        </w:r>
        <w:r w:rsidR="00DA79A3">
          <w:rPr>
            <w:noProof/>
            <w:webHidden/>
          </w:rPr>
          <w:t>- 40 -</w:t>
        </w:r>
        <w:r w:rsidR="002A026E">
          <w:rPr>
            <w:noProof/>
            <w:webHidden/>
          </w:rPr>
          <w:fldChar w:fldCharType="end"/>
        </w:r>
      </w:hyperlink>
    </w:p>
    <w:p w14:paraId="10788E0A" w14:textId="3AEAD386" w:rsidR="002A026E" w:rsidRDefault="00214D07">
      <w:pPr>
        <w:pStyle w:val="11"/>
        <w:rPr>
          <w:rFonts w:asciiTheme="minorHAnsi" w:eastAsiaTheme="minorEastAsia" w:hAnsiTheme="minorHAnsi" w:cstheme="minorBidi"/>
          <w:noProof/>
          <w:kern w:val="2"/>
          <w:sz w:val="21"/>
        </w:rPr>
      </w:pPr>
      <w:hyperlink w:anchor="_Toc115269570" w:history="1">
        <w:r w:rsidR="002A026E" w:rsidRPr="00CA2083">
          <w:rPr>
            <w:rStyle w:val="ad"/>
            <w:noProof/>
          </w:rPr>
          <w:t>参考文献・参考資料</w:t>
        </w:r>
        <w:r w:rsidR="002A026E">
          <w:rPr>
            <w:noProof/>
            <w:webHidden/>
          </w:rPr>
          <w:tab/>
        </w:r>
        <w:r w:rsidR="002A026E">
          <w:rPr>
            <w:noProof/>
            <w:webHidden/>
          </w:rPr>
          <w:fldChar w:fldCharType="begin"/>
        </w:r>
        <w:r w:rsidR="002A026E">
          <w:rPr>
            <w:noProof/>
            <w:webHidden/>
          </w:rPr>
          <w:instrText xml:space="preserve"> PAGEREF _Toc115269570 \h </w:instrText>
        </w:r>
        <w:r w:rsidR="002A026E">
          <w:rPr>
            <w:noProof/>
            <w:webHidden/>
          </w:rPr>
        </w:r>
        <w:r w:rsidR="002A026E">
          <w:rPr>
            <w:noProof/>
            <w:webHidden/>
          </w:rPr>
          <w:fldChar w:fldCharType="separate"/>
        </w:r>
        <w:r w:rsidR="00DA79A3">
          <w:rPr>
            <w:noProof/>
            <w:webHidden/>
          </w:rPr>
          <w:t>- 45 -</w:t>
        </w:r>
        <w:r w:rsidR="002A026E">
          <w:rPr>
            <w:noProof/>
            <w:webHidden/>
          </w:rPr>
          <w:fldChar w:fldCharType="end"/>
        </w:r>
      </w:hyperlink>
    </w:p>
    <w:p w14:paraId="2874C398" w14:textId="31391307" w:rsidR="00585799" w:rsidRPr="00A61976" w:rsidRDefault="00A1694A" w:rsidP="000F09A8">
      <w:pPr>
        <w:spacing w:line="0" w:lineRule="atLeast"/>
        <w:sectPr w:rsidR="00585799" w:rsidRPr="00A61976" w:rsidSect="006B6244">
          <w:type w:val="continuous"/>
          <w:pgSz w:w="11906" w:h="16838"/>
          <w:pgMar w:top="1247" w:right="1440" w:bottom="1247" w:left="1797" w:header="454" w:footer="170" w:gutter="0"/>
          <w:pgNumType w:fmt="numberInDash" w:start="0"/>
          <w:cols w:space="425"/>
          <w:titlePg/>
          <w:docGrid w:type="lines" w:linePitch="360"/>
        </w:sectPr>
      </w:pPr>
      <w:r w:rsidRPr="00A1694A">
        <w:rPr>
          <w:b/>
          <w:bCs/>
          <w:kern w:val="0"/>
          <w:sz w:val="18"/>
          <w:szCs w:val="18"/>
          <w:lang w:val="ja-JP"/>
        </w:rPr>
        <w:fldChar w:fldCharType="end"/>
      </w:r>
    </w:p>
    <w:p w14:paraId="22805691" w14:textId="735D95AE" w:rsidR="00155F93" w:rsidRPr="00A61976" w:rsidRDefault="00155F93" w:rsidP="00740909">
      <w:pPr>
        <w:pStyle w:val="1"/>
        <w:keepNext w:val="0"/>
        <w:rPr>
          <w:rFonts w:ascii="ＭＳ 明朝" w:eastAsia="ＭＳ 明朝" w:hAnsi="ＭＳ 明朝"/>
          <w:b/>
        </w:rPr>
      </w:pPr>
      <w:bookmarkStart w:id="0" w:name="_Toc115268895"/>
      <w:bookmarkStart w:id="1" w:name="_Toc115269545"/>
      <w:r w:rsidRPr="00A61976">
        <w:rPr>
          <w:rFonts w:ascii="ＭＳ 明朝" w:eastAsia="ＭＳ 明朝" w:hAnsi="ＭＳ 明朝" w:cs="ＭＳ 明朝" w:hint="eastAsia"/>
          <w:b/>
        </w:rPr>
        <w:lastRenderedPageBreak/>
        <w:t>第２</w:t>
      </w:r>
      <w:r w:rsidRPr="00A61976">
        <w:rPr>
          <w:rFonts w:ascii="ＭＳ 明朝" w:eastAsia="ＭＳ 明朝" w:hAnsi="ＭＳ 明朝"/>
          <w:b/>
        </w:rPr>
        <w:t xml:space="preserve">　住之江区の課題と取組み</w:t>
      </w:r>
      <w:bookmarkEnd w:id="0"/>
      <w:bookmarkEnd w:id="1"/>
    </w:p>
    <w:p w14:paraId="3085C2EE" w14:textId="77777777" w:rsidR="00767AC2" w:rsidRPr="00BF50BA" w:rsidRDefault="00767AC2" w:rsidP="00F53B83">
      <w:pPr>
        <w:ind w:left="424" w:hangingChars="202" w:hanging="424"/>
        <w:rPr>
          <w:rFonts w:ascii="ＭＳ 明朝" w:hAnsi="ＭＳ 明朝"/>
        </w:rPr>
      </w:pPr>
    </w:p>
    <w:p w14:paraId="1693FE87" w14:textId="1830122A" w:rsidR="009C4168" w:rsidRPr="008B0EF7" w:rsidRDefault="00F9002A" w:rsidP="00417F5E">
      <w:pPr>
        <w:pStyle w:val="2"/>
        <w:keepNext w:val="0"/>
        <w:rPr>
          <w:rFonts w:ascii="ＭＳ 明朝" w:eastAsia="ＭＳ 明朝" w:hAnsi="ＭＳ 明朝"/>
        </w:rPr>
      </w:pPr>
      <w:bookmarkStart w:id="2" w:name="_Toc115268896"/>
      <w:bookmarkStart w:id="3" w:name="_Toc115269546"/>
      <w:r w:rsidRPr="008B0EF7">
        <w:rPr>
          <w:rFonts w:ascii="ＭＳ 明朝" w:eastAsia="ＭＳ 明朝" w:hAnsi="ＭＳ 明朝"/>
          <w:b/>
        </w:rPr>
        <w:t xml:space="preserve">１　</w:t>
      </w:r>
      <w:r w:rsidR="00B23FBD">
        <w:rPr>
          <w:rFonts w:ascii="ＭＳ 明朝" w:eastAsia="ＭＳ 明朝" w:hAnsi="ＭＳ 明朝" w:hint="eastAsia"/>
          <w:b/>
        </w:rPr>
        <w:t>住之江区の姿</w:t>
      </w:r>
      <w:bookmarkEnd w:id="2"/>
      <w:bookmarkEnd w:id="3"/>
    </w:p>
    <w:p w14:paraId="46984142" w14:textId="799F6A17" w:rsidR="00E1350B" w:rsidRPr="00A61976" w:rsidRDefault="009C4168" w:rsidP="008B0EF7">
      <w:pPr>
        <w:pStyle w:val="3"/>
        <w:keepNext w:val="0"/>
        <w:ind w:leftChars="0" w:left="0"/>
        <w:rPr>
          <w:rFonts w:ascii="ＭＳ 明朝" w:eastAsia="ＭＳ 明朝" w:hAnsi="ＭＳ 明朝"/>
          <w:b/>
        </w:rPr>
      </w:pPr>
      <w:bookmarkStart w:id="4" w:name="_Toc115268897"/>
      <w:bookmarkStart w:id="5" w:name="_Toc115269547"/>
      <w:r w:rsidRPr="00A61976">
        <w:rPr>
          <w:rFonts w:ascii="ＭＳ 明朝" w:eastAsia="ＭＳ 明朝" w:hAnsi="ＭＳ 明朝" w:hint="eastAsia"/>
          <w:b/>
        </w:rPr>
        <w:t>(</w:t>
      </w:r>
      <w:r w:rsidR="00E1350B" w:rsidRPr="00A61976">
        <w:rPr>
          <w:rFonts w:ascii="ＭＳ 明朝" w:eastAsia="ＭＳ 明朝" w:hAnsi="ＭＳ 明朝" w:hint="eastAsia"/>
          <w:b/>
        </w:rPr>
        <w:t>１）住之江区の位置等</w:t>
      </w:r>
      <w:bookmarkEnd w:id="4"/>
      <w:bookmarkEnd w:id="5"/>
    </w:p>
    <w:p w14:paraId="5A0C4E00" w14:textId="73F62AD4" w:rsidR="009C4168" w:rsidRPr="007C2930" w:rsidRDefault="00E1350B" w:rsidP="008B0EF7">
      <w:pPr>
        <w:ind w:firstLineChars="100" w:firstLine="210"/>
        <w:rPr>
          <w:rFonts w:ascii="ＭＳ 明朝" w:hAnsi="ＭＳ 明朝"/>
        </w:rPr>
      </w:pPr>
      <w:r w:rsidRPr="007C2930">
        <w:rPr>
          <w:rFonts w:ascii="ＭＳ 明朝" w:hAnsi="ＭＳ 明朝" w:hint="eastAsia"/>
        </w:rPr>
        <w:t>住之江区は大阪市の南西部に位置し、北を大正区と西成区に、東を住吉区に接し、南は大和川を隔てて堺市に隣接し、西は大阪港にひらけています。区の面積は</w:t>
      </w:r>
      <w:r w:rsidRPr="007C2930">
        <w:rPr>
          <w:rFonts w:ascii="ＭＳ 明朝" w:hAnsi="ＭＳ 明朝"/>
        </w:rPr>
        <w:t>20.</w:t>
      </w:r>
      <w:r w:rsidR="004D6C10">
        <w:rPr>
          <w:rFonts w:ascii="ＭＳ 明朝" w:hAnsi="ＭＳ 明朝" w:hint="eastAsia"/>
        </w:rPr>
        <w:t>6</w:t>
      </w:r>
      <w:r w:rsidR="00BF50BA">
        <w:rPr>
          <w:rFonts w:ascii="ＭＳ 明朝" w:hAnsi="ＭＳ 明朝" w:hint="eastAsia"/>
        </w:rPr>
        <w:t>8</w:t>
      </w:r>
      <w:r w:rsidRPr="007C2930">
        <w:rPr>
          <w:rFonts w:ascii="ＭＳ 明朝" w:hAnsi="ＭＳ 明朝" w:hint="eastAsia"/>
        </w:rPr>
        <w:t>平方ｋｍです。</w:t>
      </w:r>
    </w:p>
    <w:p w14:paraId="25194BB7" w14:textId="77777777" w:rsidR="009C4168" w:rsidRPr="007C2930" w:rsidRDefault="009C4168" w:rsidP="008B0EF7">
      <w:pPr>
        <w:rPr>
          <w:rFonts w:ascii="ＭＳ 明朝" w:hAnsi="ＭＳ 明朝"/>
        </w:rPr>
      </w:pPr>
    </w:p>
    <w:p w14:paraId="567A6CAB" w14:textId="3E1B347A" w:rsidR="00E1350B" w:rsidRPr="00A61976" w:rsidRDefault="009C4168" w:rsidP="008B0EF7">
      <w:pPr>
        <w:pStyle w:val="3"/>
        <w:keepNext w:val="0"/>
        <w:ind w:leftChars="0" w:left="0"/>
        <w:rPr>
          <w:rFonts w:ascii="ＭＳ 明朝" w:eastAsia="ＭＳ 明朝" w:hAnsi="ＭＳ 明朝"/>
          <w:b/>
        </w:rPr>
      </w:pPr>
      <w:bookmarkStart w:id="6" w:name="_Toc115268898"/>
      <w:bookmarkStart w:id="7" w:name="_Toc115269548"/>
      <w:r w:rsidRPr="00A61976">
        <w:rPr>
          <w:rFonts w:ascii="ＭＳ 明朝" w:eastAsia="ＭＳ 明朝" w:hAnsi="ＭＳ 明朝" w:hint="eastAsia"/>
          <w:b/>
        </w:rPr>
        <w:t>(２) 区の概要</w:t>
      </w:r>
      <w:bookmarkEnd w:id="6"/>
      <w:bookmarkEnd w:id="7"/>
      <w:r w:rsidR="00E1350B" w:rsidRPr="00A61976">
        <w:rPr>
          <w:rFonts w:ascii="ＭＳ 明朝" w:eastAsia="ＭＳ 明朝" w:hAnsi="ＭＳ 明朝" w:hint="eastAsia"/>
          <w:b/>
        </w:rPr>
        <w:t xml:space="preserve">　　</w:t>
      </w:r>
    </w:p>
    <w:p w14:paraId="31A7B703" w14:textId="679F7FA6" w:rsidR="00E1350B" w:rsidRPr="007C2930" w:rsidRDefault="00E1350B" w:rsidP="008B0EF7">
      <w:pPr>
        <w:ind w:firstLineChars="100" w:firstLine="210"/>
        <w:rPr>
          <w:rFonts w:ascii="ＭＳ 明朝" w:hAnsi="ＭＳ 明朝"/>
          <w:b/>
        </w:rPr>
      </w:pPr>
      <w:r w:rsidRPr="007C2930">
        <w:rPr>
          <w:rFonts w:ascii="ＭＳ 明朝" w:hAnsi="ＭＳ 明朝" w:hint="eastAsia"/>
        </w:rPr>
        <w:t>区の東部は、古くから紀州街道沿いに町並みが形成され、南海本線や阪堺線の開通にともなって、住宅地・商店街として発展してきました。</w:t>
      </w:r>
      <w:r w:rsidRPr="007C2930">
        <w:rPr>
          <w:rFonts w:ascii="ＭＳ 明朝" w:hAnsi="ＭＳ 明朝"/>
        </w:rPr>
        <w:br/>
      </w:r>
      <w:r w:rsidRPr="007C2930">
        <w:rPr>
          <w:rFonts w:ascii="ＭＳ 明朝" w:hAnsi="ＭＳ 明朝" w:hint="eastAsia"/>
        </w:rPr>
        <w:t xml:space="preserve">　中部は、</w:t>
      </w:r>
      <w:r w:rsidRPr="007C2930">
        <w:rPr>
          <w:rFonts w:ascii="ＭＳ 明朝" w:hAnsi="ＭＳ 明朝"/>
        </w:rPr>
        <w:t>18</w:t>
      </w:r>
      <w:r w:rsidRPr="007C2930">
        <w:rPr>
          <w:rFonts w:ascii="ＭＳ 明朝" w:hAnsi="ＭＳ 明朝" w:hint="eastAsia"/>
        </w:rPr>
        <w:t>世紀以降の新田開発</w:t>
      </w:r>
      <w:r w:rsidR="00B02AAA" w:rsidRPr="007C2930">
        <w:rPr>
          <w:rFonts w:ascii="ＭＳ 明朝" w:hAnsi="ＭＳ 明朝" w:hint="eastAsia"/>
        </w:rPr>
        <w:t>等</w:t>
      </w:r>
      <w:r w:rsidRPr="007C2930">
        <w:rPr>
          <w:rFonts w:ascii="ＭＳ 明朝" w:hAnsi="ＭＳ 明朝" w:hint="eastAsia"/>
        </w:rPr>
        <w:t>で形成された地域で、当時の新田会所が今も加賀屋緑地として残されています。また木津川沿いから平林にかけての地域は造船・鉄鋼・金属関係の重工業地帯として発展してきた場所で、平成</w:t>
      </w:r>
      <w:r w:rsidRPr="007C2930">
        <w:rPr>
          <w:rFonts w:ascii="ＭＳ 明朝" w:hAnsi="ＭＳ 明朝"/>
        </w:rPr>
        <w:t>19</w:t>
      </w:r>
      <w:r w:rsidRPr="007C2930">
        <w:rPr>
          <w:rFonts w:ascii="ＭＳ 明朝" w:hAnsi="ＭＳ 明朝" w:hint="eastAsia"/>
        </w:rPr>
        <w:t>年に名村造船所大阪工場跡地が経済産業省の近代化産業遺産に認定されたことを機会に、この地域の歴史や魅力を情報発信するとともに、今後のあり方が幅広く検討されています。</w:t>
      </w:r>
      <w:r w:rsidRPr="007C2930">
        <w:rPr>
          <w:rFonts w:ascii="ＭＳ 明朝" w:hAnsi="ＭＳ 明朝"/>
        </w:rPr>
        <w:br/>
      </w:r>
      <w:r w:rsidRPr="007C2930">
        <w:rPr>
          <w:rFonts w:ascii="ＭＳ 明朝" w:hAnsi="ＭＳ 明朝" w:hint="eastAsia"/>
        </w:rPr>
        <w:t xml:space="preserve">　西部に位置する咲洲（南港）は、自然と文化・暮らしと経済の調和をめざした新しい港湾都市としての整備が進められ、フェリー埠頭やコンテナ埠頭</w:t>
      </w:r>
      <w:r w:rsidR="00B02AAA" w:rsidRPr="007C2930">
        <w:rPr>
          <w:rFonts w:ascii="ＭＳ 明朝" w:hAnsi="ＭＳ 明朝" w:hint="eastAsia"/>
        </w:rPr>
        <w:t>等</w:t>
      </w:r>
      <w:r w:rsidRPr="007C2930">
        <w:rPr>
          <w:rFonts w:ascii="ＭＳ 明朝" w:hAnsi="ＭＳ 明朝" w:hint="eastAsia"/>
        </w:rPr>
        <w:t>の港湾施設が整備拡充されて、日本有数の貿易港として躍進しています。また、太陽</w:t>
      </w:r>
      <w:r w:rsidR="004D2E81" w:rsidRPr="00C62F7D">
        <w:rPr>
          <w:rFonts w:ascii="ＭＳ 明朝" w:hAnsi="ＭＳ 明朝" w:hint="eastAsia"/>
        </w:rPr>
        <w:t>の</w:t>
      </w:r>
      <w:r w:rsidR="00A354E9">
        <w:rPr>
          <w:rFonts w:ascii="ＭＳ 明朝" w:hAnsi="ＭＳ 明朝" w:hint="eastAsia"/>
        </w:rPr>
        <w:t>町</w:t>
      </w:r>
      <w:r w:rsidRPr="007C2930">
        <w:rPr>
          <w:rFonts w:ascii="ＭＳ 明朝" w:hAnsi="ＭＳ 明朝" w:hint="eastAsia"/>
        </w:rPr>
        <w:t>・</w:t>
      </w:r>
      <w:r w:rsidR="00BF50BA">
        <w:rPr>
          <w:rFonts w:ascii="ＭＳ 明朝" w:hAnsi="ＭＳ 明朝" w:hint="eastAsia"/>
        </w:rPr>
        <w:t>南港緑</w:t>
      </w:r>
      <w:r w:rsidRPr="007C2930">
        <w:rPr>
          <w:rFonts w:ascii="ＭＳ 明朝" w:hAnsi="ＭＳ 明朝" w:hint="eastAsia"/>
        </w:rPr>
        <w:t>・海</w:t>
      </w:r>
      <w:r w:rsidR="004D2E81" w:rsidRPr="00C62F7D">
        <w:rPr>
          <w:rFonts w:ascii="ＭＳ 明朝" w:hAnsi="ＭＳ 明朝" w:hint="eastAsia"/>
        </w:rPr>
        <w:t>の</w:t>
      </w:r>
      <w:r w:rsidR="00A354E9">
        <w:rPr>
          <w:rFonts w:ascii="ＭＳ 明朝" w:hAnsi="ＭＳ 明朝" w:hint="eastAsia"/>
        </w:rPr>
        <w:t>町</w:t>
      </w:r>
      <w:r w:rsidRPr="007C2930">
        <w:rPr>
          <w:rFonts w:ascii="ＭＳ 明朝" w:hAnsi="ＭＳ 明朝" w:hint="eastAsia"/>
        </w:rPr>
        <w:t>・花の</w:t>
      </w:r>
      <w:r w:rsidR="00A354E9">
        <w:rPr>
          <w:rFonts w:ascii="ＭＳ 明朝" w:hAnsi="ＭＳ 明朝" w:hint="eastAsia"/>
        </w:rPr>
        <w:t>町</w:t>
      </w:r>
      <w:r w:rsidR="004D2E81" w:rsidRPr="00C62F7D">
        <w:rPr>
          <w:rFonts w:ascii="ＭＳ 明朝" w:hAnsi="ＭＳ 明朝" w:hint="eastAsia"/>
        </w:rPr>
        <w:t>の４</w:t>
      </w:r>
      <w:r w:rsidRPr="007C2930">
        <w:rPr>
          <w:rFonts w:ascii="ＭＳ 明朝" w:hAnsi="ＭＳ 明朝" w:hint="eastAsia"/>
        </w:rPr>
        <w:t>住区の住宅地（南港ポートタウン）をはじめ、魚つり</w:t>
      </w:r>
      <w:r w:rsidRPr="00C62F7D">
        <w:rPr>
          <w:rFonts w:hint="eastAsia"/>
        </w:rPr>
        <w:t>園</w:t>
      </w:r>
      <w:r w:rsidR="004D2E81" w:rsidRPr="00C62F7D">
        <w:rPr>
          <w:rFonts w:hint="eastAsia"/>
        </w:rPr>
        <w:t>護岸</w:t>
      </w:r>
      <w:r w:rsidR="00F60E56" w:rsidRPr="00C62F7D">
        <w:rPr>
          <w:rFonts w:hint="eastAsia"/>
        </w:rPr>
        <w:t>、</w:t>
      </w:r>
      <w:r w:rsidRPr="00C62F7D">
        <w:rPr>
          <w:rFonts w:hint="eastAsia"/>
        </w:rPr>
        <w:t>野鳥園</w:t>
      </w:r>
      <w:r w:rsidR="004D2E81" w:rsidRPr="00C62F7D">
        <w:rPr>
          <w:rFonts w:hint="eastAsia"/>
        </w:rPr>
        <w:t>臨港緑地</w:t>
      </w:r>
      <w:r w:rsidRPr="00C62F7D">
        <w:rPr>
          <w:rFonts w:hint="eastAsia"/>
        </w:rPr>
        <w:t>など、憩いと安らぎのまちづくりが進められてきました。</w:t>
      </w:r>
      <w:r w:rsidR="004D18B3">
        <w:rPr>
          <w:rFonts w:hint="eastAsia"/>
        </w:rPr>
        <w:t>また、</w:t>
      </w:r>
      <w:r w:rsidR="00745F17" w:rsidRPr="00745F17">
        <w:rPr>
          <w:rFonts w:hint="eastAsia"/>
        </w:rPr>
        <w:t>南港ポートタウンの魅力の一つである緑豊かな自然環境を活かし</w:t>
      </w:r>
      <w:r w:rsidR="00745F17">
        <w:rPr>
          <w:rFonts w:hint="eastAsia"/>
        </w:rPr>
        <w:t>て、</w:t>
      </w:r>
      <w:r w:rsidR="00745F17" w:rsidRPr="00745F17">
        <w:rPr>
          <w:rFonts w:hint="eastAsia"/>
        </w:rPr>
        <w:t>南港咲くまち</w:t>
      </w:r>
      <w:r w:rsidR="00745F17">
        <w:rPr>
          <w:rFonts w:hint="eastAsia"/>
        </w:rPr>
        <w:t>プロジェクトチーム</w:t>
      </w:r>
      <w:r w:rsidR="004D18B3">
        <w:rPr>
          <w:rFonts w:hint="eastAsia"/>
        </w:rPr>
        <w:t>を中心に</w:t>
      </w:r>
      <w:r w:rsidR="00745F17">
        <w:rPr>
          <w:rFonts w:hint="eastAsia"/>
        </w:rPr>
        <w:t>「南港</w:t>
      </w:r>
      <w:r w:rsidR="00745F17">
        <w:rPr>
          <w:rFonts w:hint="eastAsia"/>
        </w:rPr>
        <w:t>DIY</w:t>
      </w:r>
      <w:r w:rsidR="00745F17">
        <w:rPr>
          <w:rFonts w:hint="eastAsia"/>
        </w:rPr>
        <w:t>マーケット」</w:t>
      </w:r>
      <w:r w:rsidR="00EA0015">
        <w:rPr>
          <w:rFonts w:hint="eastAsia"/>
        </w:rPr>
        <w:t>を</w:t>
      </w:r>
      <w:r w:rsidR="00745F17">
        <w:rPr>
          <w:rFonts w:hint="eastAsia"/>
        </w:rPr>
        <w:t>開催</w:t>
      </w:r>
      <w:r w:rsidR="00EA0015">
        <w:rPr>
          <w:rFonts w:hint="eastAsia"/>
        </w:rPr>
        <w:t>する</w:t>
      </w:r>
      <w:r w:rsidR="00745F17">
        <w:rPr>
          <w:rFonts w:hint="eastAsia"/>
        </w:rPr>
        <w:t>等、</w:t>
      </w:r>
      <w:r w:rsidR="00745F17" w:rsidRPr="00745F17">
        <w:rPr>
          <w:rFonts w:hint="eastAsia"/>
        </w:rPr>
        <w:t>若い世代・子育て層に魅力あるまちづく</w:t>
      </w:r>
      <w:r w:rsidR="004D18B3">
        <w:rPr>
          <w:rFonts w:hint="eastAsia"/>
        </w:rPr>
        <w:t>りを進めています</w:t>
      </w:r>
      <w:r w:rsidR="00745F17">
        <w:rPr>
          <w:rFonts w:hint="eastAsia"/>
        </w:rPr>
        <w:t>。</w:t>
      </w:r>
      <w:r w:rsidRPr="00C62F7D">
        <w:rPr>
          <w:rFonts w:hint="eastAsia"/>
        </w:rPr>
        <w:t>さらに、大阪港咲洲トンネルの開通により、都心へのアクセスがより一層確保さ</w:t>
      </w:r>
      <w:r w:rsidR="00F60E56" w:rsidRPr="00C62F7D">
        <w:rPr>
          <w:rFonts w:hint="eastAsia"/>
        </w:rPr>
        <w:t>れました。また</w:t>
      </w:r>
      <w:r w:rsidR="004D2E81" w:rsidRPr="00C62F7D">
        <w:rPr>
          <w:rFonts w:hint="eastAsia"/>
        </w:rPr>
        <w:t>、</w:t>
      </w:r>
      <w:r w:rsidRPr="00C62F7D">
        <w:rPr>
          <w:rFonts w:hint="eastAsia"/>
        </w:rPr>
        <w:t>ポートタウン北側の「コスモスクエア」では、</w:t>
      </w:r>
      <w:r w:rsidR="004D2E81" w:rsidRPr="00C62F7D">
        <w:rPr>
          <w:rFonts w:hint="eastAsia"/>
        </w:rPr>
        <w:t>21</w:t>
      </w:r>
      <w:r w:rsidR="004D2E81" w:rsidRPr="00C62F7D">
        <w:rPr>
          <w:rFonts w:hint="eastAsia"/>
        </w:rPr>
        <w:t>世紀の国際文化情報都市をめざした新しいまちづくりが進められ、</w:t>
      </w:r>
      <w:r w:rsidRPr="00C62F7D">
        <w:rPr>
          <w:rFonts w:hint="eastAsia"/>
        </w:rPr>
        <w:t>国際見本市会場（インテックス大阪）・アジア太平洋トレードセンター（</w:t>
      </w:r>
      <w:r w:rsidRPr="00C62F7D">
        <w:t>ATC</w:t>
      </w:r>
      <w:r w:rsidRPr="00C62F7D">
        <w:rPr>
          <w:rFonts w:hint="eastAsia"/>
        </w:rPr>
        <w:t>）など</w:t>
      </w:r>
      <w:r w:rsidR="004D2E81" w:rsidRPr="00C62F7D">
        <w:rPr>
          <w:rFonts w:hint="eastAsia"/>
        </w:rPr>
        <w:t>が立地しています。</w:t>
      </w:r>
    </w:p>
    <w:p w14:paraId="0A24AE3B" w14:textId="25919A4C" w:rsidR="00E1350B" w:rsidRPr="00C62F7D" w:rsidRDefault="00E1350B" w:rsidP="008B0EF7">
      <w:pPr>
        <w:jc w:val="center"/>
      </w:pPr>
    </w:p>
    <w:p w14:paraId="3C3CD37E" w14:textId="3EEE5FA5" w:rsidR="002444E6" w:rsidRPr="00C62F7D" w:rsidRDefault="002444E6">
      <w:pPr>
        <w:widowControl/>
        <w:jc w:val="left"/>
        <w:rPr>
          <w:rFonts w:ascii="ＭＳ 明朝" w:hAnsi="ＭＳ 明朝"/>
        </w:rPr>
      </w:pPr>
      <w:r w:rsidRPr="00C62F7D">
        <w:rPr>
          <w:rFonts w:ascii="ＭＳ 明朝" w:hAnsi="ＭＳ 明朝"/>
        </w:rPr>
        <w:br w:type="page"/>
      </w:r>
      <w:bookmarkStart w:id="8" w:name="_GoBack"/>
      <w:bookmarkEnd w:id="8"/>
    </w:p>
    <w:p w14:paraId="048A5C3F" w14:textId="56704885" w:rsidR="00E1350B" w:rsidRPr="00A61976" w:rsidRDefault="009C4168" w:rsidP="00A61976">
      <w:pPr>
        <w:pStyle w:val="3"/>
        <w:keepNext w:val="0"/>
        <w:ind w:leftChars="0" w:left="0"/>
        <w:rPr>
          <w:rFonts w:ascii="ＭＳ 明朝" w:eastAsia="ＭＳ 明朝" w:hAnsi="ＭＳ 明朝"/>
          <w:b/>
        </w:rPr>
      </w:pPr>
      <w:bookmarkStart w:id="9" w:name="_Toc115268899"/>
      <w:bookmarkStart w:id="10" w:name="_Toc115269549"/>
      <w:r w:rsidRPr="00A61976">
        <w:rPr>
          <w:rFonts w:ascii="ＭＳ 明朝" w:eastAsia="ＭＳ 明朝" w:hAnsi="ＭＳ 明朝" w:hint="eastAsia"/>
          <w:b/>
        </w:rPr>
        <w:t>(３)</w:t>
      </w:r>
      <w:r w:rsidR="005B46D3" w:rsidRPr="00A61976">
        <w:rPr>
          <w:rFonts w:ascii="ＭＳ 明朝" w:eastAsia="ＭＳ 明朝" w:hAnsi="ＭＳ 明朝" w:hint="eastAsia"/>
          <w:b/>
        </w:rPr>
        <w:t>統計データ等から見る住之江</w:t>
      </w:r>
      <w:r w:rsidRPr="00A61976">
        <w:rPr>
          <w:rFonts w:ascii="ＭＳ 明朝" w:eastAsia="ＭＳ 明朝" w:hAnsi="ＭＳ 明朝" w:hint="eastAsia"/>
          <w:b/>
        </w:rPr>
        <w:t>区の</w:t>
      </w:r>
      <w:r w:rsidR="005B46D3" w:rsidRPr="00A61976">
        <w:rPr>
          <w:rFonts w:ascii="ＭＳ 明朝" w:eastAsia="ＭＳ 明朝" w:hAnsi="ＭＳ 明朝" w:hint="eastAsia"/>
          <w:b/>
        </w:rPr>
        <w:t>現状</w:t>
      </w:r>
      <w:bookmarkEnd w:id="9"/>
      <w:bookmarkEnd w:id="10"/>
    </w:p>
    <w:p w14:paraId="4B019DB3" w14:textId="77777777" w:rsidR="00A61976" w:rsidRDefault="00904F7C" w:rsidP="00A61976">
      <w:pPr>
        <w:rPr>
          <w:b/>
        </w:rPr>
      </w:pPr>
      <w:r w:rsidRPr="00A61976">
        <w:rPr>
          <w:rFonts w:hint="eastAsia"/>
          <w:b/>
        </w:rPr>
        <w:t>ア　人口</w:t>
      </w:r>
    </w:p>
    <w:p w14:paraId="180BBA71" w14:textId="77777777" w:rsidR="00904F7C" w:rsidRPr="00A61976" w:rsidRDefault="00904F7C" w:rsidP="00A61976">
      <w:pPr>
        <w:ind w:firstLineChars="100" w:firstLine="211"/>
        <w:rPr>
          <w:b/>
        </w:rPr>
      </w:pPr>
      <w:r w:rsidRPr="00A61976">
        <w:rPr>
          <w:rFonts w:hint="eastAsia"/>
          <w:b/>
        </w:rPr>
        <w:t>（ア）区の人口の推移</w:t>
      </w:r>
    </w:p>
    <w:p w14:paraId="14FC2F6F" w14:textId="21641795" w:rsidR="00992D9D" w:rsidRDefault="00992D9D" w:rsidP="007C2930">
      <w:pPr>
        <w:ind w:left="630" w:hangingChars="300" w:hanging="630"/>
      </w:pPr>
      <w:r>
        <w:rPr>
          <w:rFonts w:hint="eastAsia"/>
        </w:rPr>
        <w:t xml:space="preserve">　　　　</w:t>
      </w:r>
      <w:r w:rsidR="00C47157">
        <w:rPr>
          <w:rFonts w:hint="eastAsia"/>
        </w:rPr>
        <w:t>令和２</w:t>
      </w:r>
      <w:r w:rsidR="00591E26">
        <w:rPr>
          <w:rFonts w:hint="eastAsia"/>
        </w:rPr>
        <w:t>年国勢調査によると、平成</w:t>
      </w:r>
      <w:r w:rsidR="00591E26">
        <w:rPr>
          <w:rFonts w:hint="eastAsia"/>
        </w:rPr>
        <w:t>2</w:t>
      </w:r>
      <w:r w:rsidR="00C47157">
        <w:rPr>
          <w:rFonts w:hint="eastAsia"/>
        </w:rPr>
        <w:t>7</w:t>
      </w:r>
      <w:r w:rsidR="00591E26">
        <w:rPr>
          <w:rFonts w:hint="eastAsia"/>
        </w:rPr>
        <w:t>年に</w:t>
      </w:r>
      <w:r w:rsidR="00C47157">
        <w:rPr>
          <w:rFonts w:hint="eastAsia"/>
        </w:rPr>
        <w:t>122,988</w:t>
      </w:r>
      <w:r w:rsidR="00591E26">
        <w:rPr>
          <w:rFonts w:hint="eastAsia"/>
        </w:rPr>
        <w:t>人であった区内の人口は</w:t>
      </w:r>
      <w:r w:rsidR="00C47157">
        <w:rPr>
          <w:rFonts w:hint="eastAsia"/>
        </w:rPr>
        <w:t>120,072</w:t>
      </w:r>
      <w:r w:rsidR="00591E26">
        <w:rPr>
          <w:rFonts w:hint="eastAsia"/>
        </w:rPr>
        <w:t>人となっており、</w:t>
      </w:r>
      <w:r>
        <w:rPr>
          <w:rFonts w:hint="eastAsia"/>
        </w:rPr>
        <w:t>平成７年以降の各調査実施年の国勢調査結果及び</w:t>
      </w:r>
      <w:r w:rsidRPr="00992D9D">
        <w:rPr>
          <w:rFonts w:hint="eastAsia"/>
        </w:rPr>
        <w:t>国立社会保障・人口問題研究所『日本の地域別将来推計人口（平成</w:t>
      </w:r>
      <w:r w:rsidRPr="00992D9D">
        <w:rPr>
          <w:rFonts w:hint="eastAsia"/>
        </w:rPr>
        <w:t>30</w:t>
      </w:r>
      <w:r w:rsidRPr="00992D9D">
        <w:rPr>
          <w:rFonts w:hint="eastAsia"/>
        </w:rPr>
        <w:t>（</w:t>
      </w:r>
      <w:r w:rsidRPr="00992D9D">
        <w:rPr>
          <w:rFonts w:hint="eastAsia"/>
        </w:rPr>
        <w:t>2018</w:t>
      </w:r>
      <w:r w:rsidRPr="00992D9D">
        <w:rPr>
          <w:rFonts w:hint="eastAsia"/>
        </w:rPr>
        <w:t>）年推計）』</w:t>
      </w:r>
      <w:r w:rsidRPr="00992D9D">
        <w:rPr>
          <w:rFonts w:hint="eastAsia"/>
        </w:rPr>
        <w:t>(</w:t>
      </w:r>
      <w:r w:rsidRPr="00992D9D">
        <w:rPr>
          <w:rFonts w:hint="eastAsia"/>
        </w:rPr>
        <w:t>平成</w:t>
      </w:r>
      <w:r w:rsidRPr="00992D9D">
        <w:rPr>
          <w:rFonts w:hint="eastAsia"/>
        </w:rPr>
        <w:t>30</w:t>
      </w:r>
      <w:r w:rsidRPr="00992D9D">
        <w:rPr>
          <w:rFonts w:hint="eastAsia"/>
        </w:rPr>
        <w:t>年</w:t>
      </w:r>
      <w:r>
        <w:rPr>
          <w:rFonts w:hint="eastAsia"/>
        </w:rPr>
        <w:t>３</w:t>
      </w:r>
      <w:r w:rsidRPr="00992D9D">
        <w:rPr>
          <w:rFonts w:hint="eastAsia"/>
        </w:rPr>
        <w:t>月</w:t>
      </w:r>
      <w:r w:rsidRPr="00992D9D">
        <w:rPr>
          <w:rFonts w:hint="eastAsia"/>
        </w:rPr>
        <w:t>)</w:t>
      </w:r>
      <w:r w:rsidR="00591E26">
        <w:rPr>
          <w:rFonts w:hint="eastAsia"/>
        </w:rPr>
        <w:t>からみても</w:t>
      </w:r>
      <w:r>
        <w:rPr>
          <w:rFonts w:hint="eastAsia"/>
        </w:rPr>
        <w:t>、住之江区の人口は減少傾向にあることがわかります。</w:t>
      </w:r>
    </w:p>
    <w:p w14:paraId="29B47983" w14:textId="450DC219" w:rsidR="00A61976" w:rsidRDefault="006623E2" w:rsidP="00A61976">
      <w:r>
        <w:rPr>
          <w:rFonts w:hint="eastAsia"/>
        </w:rPr>
        <w:t xml:space="preserve">　</w:t>
      </w:r>
      <w:r w:rsidR="008F5973">
        <w:rPr>
          <w:rFonts w:hint="eastAsia"/>
        </w:rPr>
        <w:t xml:space="preserve">　</w:t>
      </w:r>
      <w:r w:rsidR="003F4FBE">
        <w:rPr>
          <w:noProof/>
        </w:rPr>
        <w:drawing>
          <wp:inline distT="0" distB="0" distL="0" distR="0" wp14:anchorId="55B5EA8E" wp14:editId="031B3004">
            <wp:extent cx="5462270" cy="3267710"/>
            <wp:effectExtent l="0" t="0" r="5080" b="889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5462270" cy="3267710"/>
                    </a:xfrm>
                    <a:prstGeom prst="rect">
                      <a:avLst/>
                    </a:prstGeom>
                    <a:noFill/>
                    <a:ln>
                      <a:noFill/>
                    </a:ln>
                  </pic:spPr>
                </pic:pic>
              </a:graphicData>
            </a:graphic>
          </wp:inline>
        </w:drawing>
      </w:r>
    </w:p>
    <w:p w14:paraId="0BA6554F" w14:textId="386A8DCF" w:rsidR="006623E2" w:rsidRPr="00A61976" w:rsidRDefault="006623E2" w:rsidP="00A61976">
      <w:pPr>
        <w:ind w:firstLineChars="100" w:firstLine="211"/>
      </w:pPr>
      <w:r w:rsidRPr="00A61976">
        <w:rPr>
          <w:rFonts w:hint="eastAsia"/>
          <w:b/>
        </w:rPr>
        <w:t>（イ）こどもの数</w:t>
      </w:r>
    </w:p>
    <w:p w14:paraId="75044CD1" w14:textId="5810B481" w:rsidR="00734C9E" w:rsidRDefault="00992D9D" w:rsidP="00C47157">
      <w:pPr>
        <w:ind w:leftChars="-100" w:left="630" w:hangingChars="400" w:hanging="840"/>
      </w:pPr>
      <w:r>
        <w:rPr>
          <w:rFonts w:hint="eastAsia"/>
        </w:rPr>
        <w:t xml:space="preserve">　　</w:t>
      </w:r>
      <w:r w:rsidR="006623E2">
        <w:rPr>
          <w:rFonts w:hint="eastAsia"/>
        </w:rPr>
        <w:t xml:space="preserve">　</w:t>
      </w:r>
      <w:r w:rsidR="008F5973">
        <w:rPr>
          <w:rFonts w:hint="eastAsia"/>
        </w:rPr>
        <w:t xml:space="preserve">　</w:t>
      </w:r>
      <w:r w:rsidR="006623E2">
        <w:rPr>
          <w:rFonts w:hint="eastAsia"/>
        </w:rPr>
        <w:t xml:space="preserve">　</w:t>
      </w:r>
      <w:r w:rsidR="00734C9E">
        <w:rPr>
          <w:rFonts w:hint="eastAsia"/>
        </w:rPr>
        <w:t>こども</w:t>
      </w:r>
      <w:r w:rsidR="00734C9E">
        <w:t>の数</w:t>
      </w:r>
      <w:r w:rsidR="00734C9E">
        <w:rPr>
          <w:rFonts w:hint="eastAsia"/>
        </w:rPr>
        <w:t>は</w:t>
      </w:r>
      <w:r w:rsidR="00D751DD">
        <w:rPr>
          <w:rFonts w:hint="eastAsia"/>
        </w:rPr>
        <w:t>住之江区が創設された</w:t>
      </w:r>
      <w:r w:rsidR="00734C9E">
        <w:rPr>
          <w:rFonts w:hint="eastAsia"/>
        </w:rPr>
        <w:t>昭和</w:t>
      </w:r>
      <w:r w:rsidR="00734C9E">
        <w:rPr>
          <w:rFonts w:hint="eastAsia"/>
        </w:rPr>
        <w:t>49</w:t>
      </w:r>
      <w:r w:rsidR="00D751DD">
        <w:rPr>
          <w:rFonts w:hint="eastAsia"/>
        </w:rPr>
        <w:t>年以降で最大であった昭和</w:t>
      </w:r>
      <w:r w:rsidR="00D751DD">
        <w:rPr>
          <w:rFonts w:hint="eastAsia"/>
        </w:rPr>
        <w:t>60</w:t>
      </w:r>
      <w:r w:rsidR="00D751DD">
        <w:rPr>
          <w:rFonts w:hint="eastAsia"/>
        </w:rPr>
        <w:t>年（</w:t>
      </w:r>
      <w:r w:rsidR="00D751DD">
        <w:rPr>
          <w:rFonts w:hint="eastAsia"/>
        </w:rPr>
        <w:t>31,066</w:t>
      </w:r>
      <w:r w:rsidR="00D751DD">
        <w:rPr>
          <w:rFonts w:hint="eastAsia"/>
        </w:rPr>
        <w:t>人）以降、継続して減少しており、</w:t>
      </w:r>
      <w:r w:rsidR="00852A9C">
        <w:rPr>
          <w:rFonts w:hint="eastAsia"/>
        </w:rPr>
        <w:t>令和</w:t>
      </w:r>
      <w:r w:rsidR="00C47157">
        <w:rPr>
          <w:rFonts w:hint="eastAsia"/>
        </w:rPr>
        <w:t>２</w:t>
      </w:r>
      <w:r w:rsidR="00D751DD">
        <w:rPr>
          <w:rFonts w:hint="eastAsia"/>
        </w:rPr>
        <w:t>年国勢調査では</w:t>
      </w:r>
      <w:r w:rsidR="00C47157" w:rsidRPr="00C47157">
        <w:rPr>
          <w:rFonts w:hint="eastAsia"/>
        </w:rPr>
        <w:t>12,539</w:t>
      </w:r>
      <w:r w:rsidR="00D751DD">
        <w:rPr>
          <w:rFonts w:hint="eastAsia"/>
        </w:rPr>
        <w:t>人と、ピーク時の半分以下となっており、</w:t>
      </w:r>
      <w:r w:rsidR="00A73628">
        <w:rPr>
          <w:rFonts w:hint="eastAsia"/>
        </w:rPr>
        <w:t>大阪市と比較して高かった人口に占める割合も、</w:t>
      </w:r>
      <w:r w:rsidR="00852A9C">
        <w:rPr>
          <w:rFonts w:hint="eastAsia"/>
        </w:rPr>
        <w:t>10.4</w:t>
      </w:r>
      <w:r w:rsidR="00D751DD">
        <w:rPr>
          <w:rFonts w:hint="eastAsia"/>
        </w:rPr>
        <w:t>％（</w:t>
      </w:r>
      <w:r w:rsidR="00852A9C">
        <w:rPr>
          <w:rFonts w:hint="eastAsia"/>
        </w:rPr>
        <w:t>令和２</w:t>
      </w:r>
      <w:r w:rsidR="00D751DD">
        <w:rPr>
          <w:rFonts w:hint="eastAsia"/>
        </w:rPr>
        <w:t>年国勢調査）</w:t>
      </w:r>
      <w:r w:rsidR="00A73628">
        <w:rPr>
          <w:rFonts w:hint="eastAsia"/>
        </w:rPr>
        <w:t>と、大阪市と同じ程度に</w:t>
      </w:r>
      <w:r w:rsidR="00D751DD">
        <w:rPr>
          <w:rFonts w:hint="eastAsia"/>
        </w:rPr>
        <w:t>まで</w:t>
      </w:r>
      <w:r w:rsidR="00A73628">
        <w:rPr>
          <w:rFonts w:hint="eastAsia"/>
        </w:rPr>
        <w:t>減少しています</w:t>
      </w:r>
      <w:r w:rsidR="00D751DD">
        <w:rPr>
          <w:rFonts w:hint="eastAsia"/>
        </w:rPr>
        <w:t>。</w:t>
      </w:r>
    </w:p>
    <w:p w14:paraId="4103F459" w14:textId="13E99122" w:rsidR="00734C9E" w:rsidRDefault="003F4FBE" w:rsidP="007C2930">
      <w:pPr>
        <w:ind w:left="210" w:hangingChars="100" w:hanging="210"/>
      </w:pPr>
      <w:r>
        <w:rPr>
          <w:noProof/>
        </w:rPr>
        <w:drawing>
          <wp:anchor distT="0" distB="0" distL="114300" distR="114300" simplePos="0" relativeHeight="251687424" behindDoc="0" locked="0" layoutInCell="1" allowOverlap="1" wp14:anchorId="6DDE081A" wp14:editId="1E5A7A46">
            <wp:simplePos x="0" y="0"/>
            <wp:positionH relativeFrom="column">
              <wp:posOffset>563422</wp:posOffset>
            </wp:positionH>
            <wp:positionV relativeFrom="paragraph">
              <wp:posOffset>54994</wp:posOffset>
            </wp:positionV>
            <wp:extent cx="4999355" cy="299974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4999355" cy="2999740"/>
                    </a:xfrm>
                    <a:prstGeom prst="rect">
                      <a:avLst/>
                    </a:prstGeom>
                    <a:noFill/>
                    <a:ln>
                      <a:noFill/>
                    </a:ln>
                  </pic:spPr>
                </pic:pic>
              </a:graphicData>
            </a:graphic>
          </wp:anchor>
        </w:drawing>
      </w:r>
    </w:p>
    <w:p w14:paraId="4FC1CF13" w14:textId="1389C322" w:rsidR="00A61976" w:rsidRDefault="00A61976" w:rsidP="007C2930"/>
    <w:p w14:paraId="270FA9DF" w14:textId="063FCAE2" w:rsidR="0093521B" w:rsidRDefault="0093521B" w:rsidP="007C2930"/>
    <w:p w14:paraId="5856FE5E" w14:textId="37322867" w:rsidR="0093521B" w:rsidRDefault="0093521B" w:rsidP="007C2930"/>
    <w:p w14:paraId="1A44BF6D" w14:textId="42AD00F4" w:rsidR="0093521B" w:rsidRDefault="0093521B" w:rsidP="007C2930"/>
    <w:p w14:paraId="020A64B7" w14:textId="3A55D5B1" w:rsidR="0093521B" w:rsidRDefault="0093521B" w:rsidP="007C2930"/>
    <w:p w14:paraId="09F3C3B1" w14:textId="5A7DC887" w:rsidR="0093521B" w:rsidRDefault="0093521B" w:rsidP="007C2930"/>
    <w:p w14:paraId="2682BCCF" w14:textId="3E3D66CD" w:rsidR="0093521B" w:rsidRDefault="0093521B" w:rsidP="007C2930"/>
    <w:p w14:paraId="549DA87A" w14:textId="34460DCA" w:rsidR="0093521B" w:rsidRDefault="0093521B" w:rsidP="007C2930"/>
    <w:p w14:paraId="7E8BC363" w14:textId="591AC93E" w:rsidR="0093521B" w:rsidRDefault="0093521B" w:rsidP="007C2930"/>
    <w:p w14:paraId="73A72A1C" w14:textId="1915CDD0" w:rsidR="0093521B" w:rsidRDefault="0093521B" w:rsidP="007C2930"/>
    <w:p w14:paraId="748557BC" w14:textId="52FBFC53" w:rsidR="0093521B" w:rsidRDefault="0093521B" w:rsidP="007C2930"/>
    <w:p w14:paraId="280BDB3D" w14:textId="4CC5811B" w:rsidR="0093521B" w:rsidRDefault="003F4FBE" w:rsidP="007C2930">
      <w:r>
        <w:rPr>
          <w:noProof/>
        </w:rPr>
        <w:drawing>
          <wp:anchor distT="0" distB="0" distL="114300" distR="114300" simplePos="0" relativeHeight="251688448" behindDoc="0" locked="0" layoutInCell="1" allowOverlap="1" wp14:anchorId="753C9038" wp14:editId="559C7394">
            <wp:simplePos x="0" y="0"/>
            <wp:positionH relativeFrom="column">
              <wp:posOffset>683659</wp:posOffset>
            </wp:positionH>
            <wp:positionV relativeFrom="paragraph">
              <wp:posOffset>-215974</wp:posOffset>
            </wp:positionV>
            <wp:extent cx="4566285" cy="2682240"/>
            <wp:effectExtent l="0" t="0" r="5715" b="381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4566285" cy="2682240"/>
                    </a:xfrm>
                    <a:prstGeom prst="rect">
                      <a:avLst/>
                    </a:prstGeom>
                    <a:noFill/>
                    <a:ln>
                      <a:noFill/>
                    </a:ln>
                  </pic:spPr>
                </pic:pic>
              </a:graphicData>
            </a:graphic>
          </wp:anchor>
        </w:drawing>
      </w:r>
    </w:p>
    <w:p w14:paraId="69413FE8" w14:textId="40991F3C" w:rsidR="0093521B" w:rsidRDefault="0093521B" w:rsidP="007C2930"/>
    <w:p w14:paraId="4D501A30" w14:textId="6E8CEE6C" w:rsidR="0093521B" w:rsidRDefault="0093521B" w:rsidP="007C2930"/>
    <w:p w14:paraId="2FA3A464" w14:textId="1D34FC15" w:rsidR="0093521B" w:rsidRDefault="0093521B" w:rsidP="007C2930"/>
    <w:p w14:paraId="0AF9A746" w14:textId="1C79A9A3" w:rsidR="0093521B" w:rsidRDefault="0093521B" w:rsidP="007C2930"/>
    <w:p w14:paraId="026D96B4" w14:textId="7B40F715" w:rsidR="0093521B" w:rsidRDefault="0093521B" w:rsidP="007C2930"/>
    <w:p w14:paraId="2AEB3744" w14:textId="1F5127AD" w:rsidR="0093521B" w:rsidRDefault="0093521B" w:rsidP="007C2930"/>
    <w:p w14:paraId="076BC854" w14:textId="3DB8DFE0" w:rsidR="0093521B" w:rsidRDefault="0093521B" w:rsidP="007C2930"/>
    <w:p w14:paraId="78717C4C" w14:textId="7E661FAB" w:rsidR="0093521B" w:rsidRDefault="0093521B" w:rsidP="007C2930"/>
    <w:p w14:paraId="2ED9EC9E" w14:textId="72D197DE" w:rsidR="0093521B" w:rsidRDefault="0093521B" w:rsidP="007C2930"/>
    <w:p w14:paraId="42F48599" w14:textId="6160AA70" w:rsidR="0093521B" w:rsidRDefault="0093521B" w:rsidP="007C2930"/>
    <w:p w14:paraId="5931F673" w14:textId="0994B986" w:rsidR="006623E2" w:rsidRDefault="00DB074C" w:rsidP="00A61976">
      <w:pPr>
        <w:ind w:firstLineChars="100" w:firstLine="211"/>
      </w:pPr>
      <w:r w:rsidRPr="00A61976">
        <w:rPr>
          <w:rFonts w:hint="eastAsia"/>
          <w:b/>
        </w:rPr>
        <w:t>（ウ）</w:t>
      </w:r>
      <w:r w:rsidR="006623E2" w:rsidRPr="00A61976">
        <w:rPr>
          <w:rFonts w:hint="eastAsia"/>
          <w:b/>
        </w:rPr>
        <w:t>高齢者数</w:t>
      </w:r>
    </w:p>
    <w:p w14:paraId="148BCB17" w14:textId="0C38CDB8" w:rsidR="00745F17" w:rsidRDefault="00A73628" w:rsidP="00745F17">
      <w:pPr>
        <w:ind w:leftChars="300" w:left="630" w:firstLineChars="100" w:firstLine="210"/>
      </w:pPr>
      <w:r>
        <w:rPr>
          <w:rFonts w:hint="eastAsia"/>
        </w:rPr>
        <w:t>65</w:t>
      </w:r>
      <w:r>
        <w:rPr>
          <w:rFonts w:hint="eastAsia"/>
        </w:rPr>
        <w:t>歳以上の</w:t>
      </w:r>
      <w:r w:rsidR="00D751DD">
        <w:rPr>
          <w:rFonts w:hint="eastAsia"/>
        </w:rPr>
        <w:t>高齢者は</w:t>
      </w:r>
      <w:r>
        <w:rPr>
          <w:rFonts w:hint="eastAsia"/>
        </w:rPr>
        <w:t>年々</w:t>
      </w:r>
      <w:r w:rsidR="00D751DD">
        <w:rPr>
          <w:rFonts w:hint="eastAsia"/>
        </w:rPr>
        <w:t>増加しており、</w:t>
      </w:r>
      <w:r w:rsidR="00601867">
        <w:rPr>
          <w:rFonts w:hint="eastAsia"/>
        </w:rPr>
        <w:t>令和２</w:t>
      </w:r>
      <w:r>
        <w:rPr>
          <w:rFonts w:hint="eastAsia"/>
        </w:rPr>
        <w:t>年の国勢調査で</w:t>
      </w:r>
      <w:r w:rsidR="00601867">
        <w:rPr>
          <w:rFonts w:hint="eastAsia"/>
        </w:rPr>
        <w:t>は</w:t>
      </w:r>
      <w:r w:rsidR="00601867" w:rsidRPr="00601867">
        <w:t>36</w:t>
      </w:r>
      <w:r w:rsidR="00601867">
        <w:t>,</w:t>
      </w:r>
      <w:r w:rsidR="00601867" w:rsidRPr="00601867">
        <w:t>509</w:t>
      </w:r>
      <w:r w:rsidR="00601867" w:rsidRPr="00601867" w:rsidDel="00601867">
        <w:rPr>
          <w:rFonts w:hint="eastAsia"/>
        </w:rPr>
        <w:t xml:space="preserve"> </w:t>
      </w:r>
      <w:r>
        <w:rPr>
          <w:rFonts w:hint="eastAsia"/>
        </w:rPr>
        <w:t>人であり、高齢化</w:t>
      </w:r>
      <w:r w:rsidR="00DB074C">
        <w:rPr>
          <w:rFonts w:hint="eastAsia"/>
        </w:rPr>
        <w:t>率については</w:t>
      </w:r>
      <w:r w:rsidR="0051568E">
        <w:rPr>
          <w:rFonts w:hint="eastAsia"/>
        </w:rPr>
        <w:t>、</w:t>
      </w:r>
      <w:r>
        <w:rPr>
          <w:rFonts w:hint="eastAsia"/>
        </w:rPr>
        <w:t>大阪市全体では近年横ばい傾向であるのに対し、住之江区は上昇が続き、</w:t>
      </w:r>
      <w:r w:rsidR="00601867">
        <w:rPr>
          <w:rFonts w:hint="eastAsia"/>
        </w:rPr>
        <w:t>令和２</w:t>
      </w:r>
      <w:r>
        <w:rPr>
          <w:rFonts w:hint="eastAsia"/>
        </w:rPr>
        <w:t>年には</w:t>
      </w:r>
      <w:r w:rsidR="00601867">
        <w:t>30.4</w:t>
      </w:r>
      <w:r>
        <w:rPr>
          <w:rFonts w:hint="eastAsia"/>
        </w:rPr>
        <w:t>％と、大阪市（</w:t>
      </w:r>
      <w:r w:rsidR="00601867">
        <w:t>24.6</w:t>
      </w:r>
      <w:r>
        <w:rPr>
          <w:rFonts w:hint="eastAsia"/>
        </w:rPr>
        <w:t>％）を上回</w:t>
      </w:r>
      <w:r w:rsidR="00DB074C">
        <w:rPr>
          <w:rFonts w:hint="eastAsia"/>
        </w:rPr>
        <w:t>っています</w:t>
      </w:r>
      <w:r>
        <w:rPr>
          <w:rFonts w:hint="eastAsia"/>
        </w:rPr>
        <w:t>。</w:t>
      </w:r>
      <w:r w:rsidR="006623E2">
        <w:rPr>
          <w:rFonts w:hint="eastAsia"/>
        </w:rPr>
        <w:t>また、</w:t>
      </w:r>
      <w:r w:rsidR="006623E2">
        <w:rPr>
          <w:rFonts w:hint="eastAsia"/>
        </w:rPr>
        <w:t>75</w:t>
      </w:r>
      <w:r w:rsidR="006623E2">
        <w:rPr>
          <w:rFonts w:hint="eastAsia"/>
        </w:rPr>
        <w:t>歳以上の後期高齢者数も増加しており、</w:t>
      </w:r>
      <w:r w:rsidR="00601867">
        <w:rPr>
          <w:rFonts w:hint="eastAsia"/>
        </w:rPr>
        <w:t>令和２</w:t>
      </w:r>
      <w:r w:rsidR="006623E2">
        <w:rPr>
          <w:rFonts w:hint="eastAsia"/>
        </w:rPr>
        <w:t>年には</w:t>
      </w:r>
      <w:r w:rsidR="00601867" w:rsidRPr="00601867">
        <w:t>18,354</w:t>
      </w:r>
      <w:r w:rsidR="00601867" w:rsidRPr="00601867" w:rsidDel="00601867">
        <w:rPr>
          <w:rFonts w:hint="eastAsia"/>
        </w:rPr>
        <w:t xml:space="preserve"> </w:t>
      </w:r>
      <w:r w:rsidR="006623E2">
        <w:rPr>
          <w:rFonts w:hint="eastAsia"/>
        </w:rPr>
        <w:t>人と、高齢者の</w:t>
      </w:r>
      <w:r w:rsidR="00591E26">
        <w:rPr>
          <w:rFonts w:hint="eastAsia"/>
        </w:rPr>
        <w:t>半数近く（</w:t>
      </w:r>
      <w:r w:rsidR="00601867">
        <w:t>15.3</w:t>
      </w:r>
      <w:r w:rsidR="00591E26">
        <w:rPr>
          <w:rFonts w:hint="eastAsia"/>
        </w:rPr>
        <w:t>％）</w:t>
      </w:r>
      <w:r w:rsidR="006623E2">
        <w:rPr>
          <w:rFonts w:hint="eastAsia"/>
        </w:rPr>
        <w:t>を占め</w:t>
      </w:r>
      <w:r w:rsidR="00DB074C">
        <w:rPr>
          <w:rFonts w:hint="eastAsia"/>
        </w:rPr>
        <w:t>ています</w:t>
      </w:r>
      <w:r w:rsidR="006623E2">
        <w:rPr>
          <w:rFonts w:hint="eastAsia"/>
        </w:rPr>
        <w:t>。</w:t>
      </w:r>
      <w:r w:rsidR="00745F17">
        <w:rPr>
          <w:rFonts w:hint="eastAsia"/>
        </w:rPr>
        <w:t>特に、</w:t>
      </w:r>
      <w:r w:rsidR="00EE4DD5" w:rsidRPr="00EE4DD5">
        <w:rPr>
          <w:rFonts w:hint="eastAsia"/>
        </w:rPr>
        <w:t>西部に位置する咲洲（南港）</w:t>
      </w:r>
      <w:r w:rsidR="00D1287C">
        <w:rPr>
          <w:rFonts w:hint="eastAsia"/>
        </w:rPr>
        <w:t>について</w:t>
      </w:r>
      <w:r w:rsidR="00745F17">
        <w:rPr>
          <w:rFonts w:hint="eastAsia"/>
        </w:rPr>
        <w:t>は、高齢化率が</w:t>
      </w:r>
      <w:r w:rsidR="00745F17">
        <w:rPr>
          <w:rFonts w:hint="eastAsia"/>
        </w:rPr>
        <w:t>50</w:t>
      </w:r>
      <w:r w:rsidR="00745F17">
        <w:rPr>
          <w:rFonts w:hint="eastAsia"/>
        </w:rPr>
        <w:t>％近</w:t>
      </w:r>
      <w:r w:rsidR="00EE4DD5">
        <w:rPr>
          <w:rFonts w:hint="eastAsia"/>
        </w:rPr>
        <w:t>い地域もあり、区の東部に比べて少子高齢化が進んでいる傾向にあります。</w:t>
      </w:r>
    </w:p>
    <w:p w14:paraId="7A38BA5F" w14:textId="07164920" w:rsidR="003F4FBE" w:rsidRDefault="003F4FBE" w:rsidP="00745F17">
      <w:pPr>
        <w:ind w:leftChars="300" w:left="630" w:firstLineChars="100" w:firstLine="210"/>
      </w:pPr>
      <w:r>
        <w:rPr>
          <w:noProof/>
        </w:rPr>
        <w:drawing>
          <wp:anchor distT="0" distB="0" distL="114300" distR="114300" simplePos="0" relativeHeight="251689472" behindDoc="0" locked="0" layoutInCell="1" allowOverlap="1" wp14:anchorId="02F3507C" wp14:editId="487EB1F1">
            <wp:simplePos x="0" y="0"/>
            <wp:positionH relativeFrom="column">
              <wp:posOffset>279488</wp:posOffset>
            </wp:positionH>
            <wp:positionV relativeFrom="paragraph">
              <wp:posOffset>28575</wp:posOffset>
            </wp:positionV>
            <wp:extent cx="5742954" cy="4284871"/>
            <wp:effectExtent l="0" t="0" r="0" b="190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5742954" cy="4284871"/>
                    </a:xfrm>
                    <a:prstGeom prst="rect">
                      <a:avLst/>
                    </a:prstGeom>
                    <a:noFill/>
                    <a:ln>
                      <a:noFill/>
                    </a:ln>
                  </pic:spPr>
                </pic:pic>
              </a:graphicData>
            </a:graphic>
          </wp:anchor>
        </w:drawing>
      </w:r>
    </w:p>
    <w:p w14:paraId="4246FD57" w14:textId="77777777" w:rsidR="003F4FBE" w:rsidRDefault="00EE4DD5" w:rsidP="003F4FBE">
      <w:r>
        <w:br w:type="page"/>
      </w:r>
    </w:p>
    <w:p w14:paraId="5C9CF6B6" w14:textId="41435BC4" w:rsidR="003F4FBE" w:rsidRDefault="003F4FBE" w:rsidP="003F4FBE">
      <w:r>
        <w:rPr>
          <w:noProof/>
        </w:rPr>
        <w:drawing>
          <wp:anchor distT="0" distB="0" distL="114300" distR="114300" simplePos="0" relativeHeight="251690496" behindDoc="0" locked="0" layoutInCell="1" allowOverlap="1" wp14:anchorId="21D31654" wp14:editId="0DC173F5">
            <wp:simplePos x="0" y="0"/>
            <wp:positionH relativeFrom="column">
              <wp:posOffset>350874</wp:posOffset>
            </wp:positionH>
            <wp:positionV relativeFrom="paragraph">
              <wp:posOffset>-88206</wp:posOffset>
            </wp:positionV>
            <wp:extent cx="5243195" cy="349313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5243195" cy="3493135"/>
                    </a:xfrm>
                    <a:prstGeom prst="rect">
                      <a:avLst/>
                    </a:prstGeom>
                    <a:noFill/>
                    <a:ln>
                      <a:noFill/>
                    </a:ln>
                  </pic:spPr>
                </pic:pic>
              </a:graphicData>
            </a:graphic>
          </wp:anchor>
        </w:drawing>
      </w:r>
    </w:p>
    <w:p w14:paraId="37DAE2CD" w14:textId="77777777" w:rsidR="003F4FBE" w:rsidRDefault="003F4FBE" w:rsidP="003F4FBE"/>
    <w:p w14:paraId="21CED777" w14:textId="77777777" w:rsidR="003F4FBE" w:rsidRDefault="003F4FBE" w:rsidP="003F4FBE"/>
    <w:p w14:paraId="022C3693" w14:textId="77777777" w:rsidR="003F4FBE" w:rsidRDefault="003F4FBE" w:rsidP="003F4FBE"/>
    <w:p w14:paraId="4A475816" w14:textId="77777777" w:rsidR="003F4FBE" w:rsidRDefault="003F4FBE" w:rsidP="003F4FBE"/>
    <w:p w14:paraId="27E2A84E" w14:textId="77777777" w:rsidR="003F4FBE" w:rsidRDefault="003F4FBE" w:rsidP="003F4FBE"/>
    <w:p w14:paraId="571E61A7" w14:textId="77777777" w:rsidR="003F4FBE" w:rsidRDefault="003F4FBE" w:rsidP="003F4FBE"/>
    <w:p w14:paraId="2F55BB23" w14:textId="77777777" w:rsidR="003F4FBE" w:rsidRDefault="003F4FBE" w:rsidP="003F4FBE"/>
    <w:p w14:paraId="39109324" w14:textId="77777777" w:rsidR="003F4FBE" w:rsidRDefault="003F4FBE" w:rsidP="003F4FBE"/>
    <w:p w14:paraId="6599C5E2" w14:textId="679B28F8" w:rsidR="003F4FBE" w:rsidRDefault="003F4FBE" w:rsidP="003F4FBE"/>
    <w:p w14:paraId="467FA4F5" w14:textId="498E739A" w:rsidR="003F4FBE" w:rsidRDefault="003F4FBE" w:rsidP="003F4FBE"/>
    <w:p w14:paraId="78F5A951" w14:textId="4F572E1E" w:rsidR="003F4FBE" w:rsidRDefault="003F4FBE" w:rsidP="003F4FBE"/>
    <w:p w14:paraId="5E910B84" w14:textId="1FB57E86" w:rsidR="003F4FBE" w:rsidRDefault="003F4FBE" w:rsidP="003F4FBE"/>
    <w:p w14:paraId="10C39B7F" w14:textId="0D9DF80F" w:rsidR="003F4FBE" w:rsidRDefault="003F4FBE" w:rsidP="003F4FBE"/>
    <w:p w14:paraId="00421F4F" w14:textId="77777777" w:rsidR="003F4FBE" w:rsidRDefault="003F4FBE" w:rsidP="003F4FBE"/>
    <w:p w14:paraId="0B7D760B" w14:textId="4085BC68" w:rsidR="006623E2" w:rsidRDefault="006623E2" w:rsidP="003F4FBE">
      <w:r w:rsidRPr="00A61976">
        <w:rPr>
          <w:rFonts w:hint="eastAsia"/>
          <w:b/>
        </w:rPr>
        <w:t>（エ）生産年齢人口</w:t>
      </w:r>
    </w:p>
    <w:p w14:paraId="409549D8" w14:textId="074C9607" w:rsidR="00A61976" w:rsidRDefault="00992D9D" w:rsidP="00857876">
      <w:pPr>
        <w:ind w:leftChars="300" w:left="630" w:firstLineChars="100" w:firstLine="210"/>
      </w:pPr>
      <w:r>
        <w:rPr>
          <w:rFonts w:hint="eastAsia"/>
        </w:rPr>
        <w:t>15</w:t>
      </w:r>
      <w:r>
        <w:rPr>
          <w:rFonts w:hint="eastAsia"/>
        </w:rPr>
        <w:t>歳から</w:t>
      </w:r>
      <w:r>
        <w:rPr>
          <w:rFonts w:hint="eastAsia"/>
        </w:rPr>
        <w:t>64</w:t>
      </w:r>
      <w:r>
        <w:rPr>
          <w:rFonts w:hint="eastAsia"/>
        </w:rPr>
        <w:t>歳までの生産年齢人口</w:t>
      </w:r>
      <w:r w:rsidR="00591E26">
        <w:rPr>
          <w:rFonts w:hint="eastAsia"/>
        </w:rPr>
        <w:t>は、</w:t>
      </w:r>
      <w:r w:rsidR="003E10B7">
        <w:rPr>
          <w:rFonts w:hint="eastAsia"/>
        </w:rPr>
        <w:t>令和２</w:t>
      </w:r>
      <w:r w:rsidR="00591E26">
        <w:rPr>
          <w:rFonts w:hint="eastAsia"/>
        </w:rPr>
        <w:t>年国勢調査では</w:t>
      </w:r>
      <w:r w:rsidR="003E10B7" w:rsidRPr="003E10B7">
        <w:t>68,120</w:t>
      </w:r>
      <w:r w:rsidR="003E10B7" w:rsidRPr="003E10B7" w:rsidDel="003E10B7">
        <w:rPr>
          <w:rFonts w:hint="eastAsia"/>
        </w:rPr>
        <w:t xml:space="preserve"> </w:t>
      </w:r>
      <w:r w:rsidR="00591E26">
        <w:rPr>
          <w:rFonts w:hint="eastAsia"/>
        </w:rPr>
        <w:t>人で</w:t>
      </w:r>
      <w:r>
        <w:rPr>
          <w:rFonts w:hint="eastAsia"/>
        </w:rPr>
        <w:t>、平成</w:t>
      </w:r>
      <w:r w:rsidR="00591E26">
        <w:rPr>
          <w:rFonts w:hint="eastAsia"/>
        </w:rPr>
        <w:t>２</w:t>
      </w:r>
      <w:r>
        <w:rPr>
          <w:rFonts w:hint="eastAsia"/>
        </w:rPr>
        <w:t>年をピークとして減少傾向にあり、人口に占める割合も</w:t>
      </w:r>
      <w:r w:rsidR="00734C9E">
        <w:rPr>
          <w:rFonts w:hint="eastAsia"/>
        </w:rPr>
        <w:t>平成</w:t>
      </w:r>
      <w:r w:rsidR="00591E26">
        <w:rPr>
          <w:rFonts w:hint="eastAsia"/>
        </w:rPr>
        <w:t>７</w:t>
      </w:r>
      <w:r w:rsidR="00734C9E">
        <w:rPr>
          <w:rFonts w:hint="eastAsia"/>
        </w:rPr>
        <w:t>年をピークに</w:t>
      </w:r>
      <w:r>
        <w:rPr>
          <w:rFonts w:hint="eastAsia"/>
        </w:rPr>
        <w:t>減少して</w:t>
      </w:r>
      <w:r w:rsidR="00734C9E">
        <w:rPr>
          <w:rFonts w:hint="eastAsia"/>
        </w:rPr>
        <w:t>います。</w:t>
      </w:r>
    </w:p>
    <w:p w14:paraId="3A3EBDD5" w14:textId="20244F8E" w:rsidR="00904F7C" w:rsidRDefault="00857876" w:rsidP="007C2930">
      <w:r>
        <w:rPr>
          <w:noProof/>
        </w:rPr>
        <w:drawing>
          <wp:inline distT="0" distB="0" distL="0" distR="0" wp14:anchorId="41ED20F4" wp14:editId="7952A0C4">
            <wp:extent cx="5745480" cy="4180205"/>
            <wp:effectExtent l="0" t="0" r="7620" b="0"/>
            <wp:docPr id="29" name="グラフ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4057078" w14:textId="1CFCDC70" w:rsidR="00904F7C" w:rsidRDefault="00904F7C" w:rsidP="007C2930">
      <w:pPr>
        <w:rPr>
          <w:noProof/>
        </w:rPr>
      </w:pPr>
    </w:p>
    <w:p w14:paraId="2BA183BD" w14:textId="62858AB6" w:rsidR="003F4FBE" w:rsidRDefault="003F4FBE" w:rsidP="007C2930">
      <w:pPr>
        <w:rPr>
          <w:noProof/>
        </w:rPr>
      </w:pPr>
    </w:p>
    <w:p w14:paraId="3827530A" w14:textId="60A5120D" w:rsidR="003F4FBE" w:rsidRDefault="003F4FBE" w:rsidP="007C2930">
      <w:pPr>
        <w:rPr>
          <w:noProof/>
        </w:rPr>
      </w:pPr>
      <w:r>
        <w:rPr>
          <w:noProof/>
        </w:rPr>
        <w:drawing>
          <wp:anchor distT="0" distB="0" distL="114300" distR="114300" simplePos="0" relativeHeight="251691520" behindDoc="0" locked="0" layoutInCell="1" allowOverlap="1" wp14:anchorId="70869883" wp14:editId="2662A980">
            <wp:simplePos x="0" y="0"/>
            <wp:positionH relativeFrom="column">
              <wp:posOffset>343417</wp:posOffset>
            </wp:positionH>
            <wp:positionV relativeFrom="paragraph">
              <wp:posOffset>-152326</wp:posOffset>
            </wp:positionV>
            <wp:extent cx="4828540" cy="284734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4828540" cy="2847340"/>
                    </a:xfrm>
                    <a:prstGeom prst="rect">
                      <a:avLst/>
                    </a:prstGeom>
                    <a:noFill/>
                    <a:ln>
                      <a:noFill/>
                    </a:ln>
                  </pic:spPr>
                </pic:pic>
              </a:graphicData>
            </a:graphic>
          </wp:anchor>
        </w:drawing>
      </w:r>
    </w:p>
    <w:p w14:paraId="34E0C1E9" w14:textId="2D6EAA75" w:rsidR="003F4FBE" w:rsidRDefault="003F4FBE" w:rsidP="007C2930">
      <w:pPr>
        <w:rPr>
          <w:noProof/>
        </w:rPr>
      </w:pPr>
    </w:p>
    <w:p w14:paraId="098E1210" w14:textId="7E4D3C71" w:rsidR="003F4FBE" w:rsidRDefault="003F4FBE" w:rsidP="007C2930">
      <w:pPr>
        <w:rPr>
          <w:noProof/>
        </w:rPr>
      </w:pPr>
    </w:p>
    <w:p w14:paraId="7414BBDA" w14:textId="5220B6D1" w:rsidR="003F4FBE" w:rsidRDefault="003F4FBE" w:rsidP="007C2930">
      <w:pPr>
        <w:rPr>
          <w:noProof/>
        </w:rPr>
      </w:pPr>
    </w:p>
    <w:p w14:paraId="4C124412" w14:textId="75FBBD89" w:rsidR="003F4FBE" w:rsidRDefault="003F4FBE" w:rsidP="007C2930">
      <w:pPr>
        <w:rPr>
          <w:noProof/>
        </w:rPr>
      </w:pPr>
    </w:p>
    <w:p w14:paraId="55A321FC" w14:textId="5505E984" w:rsidR="003F4FBE" w:rsidRDefault="003F4FBE" w:rsidP="007C2930">
      <w:pPr>
        <w:rPr>
          <w:noProof/>
        </w:rPr>
      </w:pPr>
    </w:p>
    <w:p w14:paraId="5EDC5EFE" w14:textId="4A028C66" w:rsidR="003F4FBE" w:rsidRDefault="003F4FBE" w:rsidP="007C2930">
      <w:pPr>
        <w:rPr>
          <w:noProof/>
        </w:rPr>
      </w:pPr>
    </w:p>
    <w:p w14:paraId="5ED11406" w14:textId="7848074F" w:rsidR="003F4FBE" w:rsidRDefault="003F4FBE" w:rsidP="007C2930">
      <w:pPr>
        <w:rPr>
          <w:noProof/>
        </w:rPr>
      </w:pPr>
    </w:p>
    <w:p w14:paraId="7E4D522A" w14:textId="39E761E1" w:rsidR="003F4FBE" w:rsidRDefault="003F4FBE" w:rsidP="007C2930"/>
    <w:p w14:paraId="7CA2C775" w14:textId="62E3A159" w:rsidR="003F4FBE" w:rsidRDefault="003F4FBE" w:rsidP="007C2930"/>
    <w:p w14:paraId="51B1AC7F" w14:textId="68976253" w:rsidR="003F4FBE" w:rsidRDefault="003F4FBE" w:rsidP="007C2930"/>
    <w:p w14:paraId="12A3FDC5" w14:textId="77777777" w:rsidR="003F4FBE" w:rsidRDefault="003F4FBE" w:rsidP="007C2930"/>
    <w:p w14:paraId="2FB86823" w14:textId="37B35124" w:rsidR="006623E2" w:rsidRPr="00A61976" w:rsidRDefault="00A73628" w:rsidP="007C2930">
      <w:pPr>
        <w:rPr>
          <w:rFonts w:ascii="ＭＳ 明朝" w:hAnsi="ＭＳ 明朝"/>
        </w:rPr>
      </w:pPr>
      <w:r w:rsidRPr="00A61976">
        <w:rPr>
          <w:rFonts w:ascii="ＭＳ 明朝" w:hAnsi="ＭＳ 明朝" w:hint="eastAsia"/>
        </w:rPr>
        <w:t>※</w:t>
      </w:r>
      <w:r w:rsidR="006E39AD">
        <w:rPr>
          <w:rFonts w:ascii="ＭＳ 明朝" w:hAnsi="ＭＳ 明朝" w:hint="eastAsia"/>
        </w:rPr>
        <w:t>グラフ２から７について、</w:t>
      </w:r>
      <w:r w:rsidR="00DB074C" w:rsidRPr="00A61976">
        <w:rPr>
          <w:rFonts w:ascii="ＭＳ 明朝" w:hAnsi="ＭＳ 明朝" w:hint="eastAsia"/>
        </w:rPr>
        <w:t>「年齢不詳者」</w:t>
      </w:r>
      <w:r w:rsidR="00632D7D" w:rsidRPr="00A61976">
        <w:rPr>
          <w:rFonts w:ascii="ＭＳ 明朝" w:hAnsi="ＭＳ 明朝" w:hint="eastAsia"/>
        </w:rPr>
        <w:t>は分母となる総人口には含み</w:t>
      </w:r>
      <w:r w:rsidR="00DB074C" w:rsidRPr="00A61976">
        <w:rPr>
          <w:rFonts w:ascii="ＭＳ 明朝" w:hAnsi="ＭＳ 明朝" w:hint="eastAsia"/>
        </w:rPr>
        <w:t>、「こども」「高齢者」「生産年齢人口</w:t>
      </w:r>
      <w:r w:rsidR="00632D7D" w:rsidRPr="00A61976">
        <w:rPr>
          <w:rFonts w:ascii="ＭＳ 明朝" w:hAnsi="ＭＳ 明朝" w:hint="eastAsia"/>
        </w:rPr>
        <w:t>」のそれぞれに</w:t>
      </w:r>
      <w:r w:rsidR="00DB074C" w:rsidRPr="00A61976">
        <w:rPr>
          <w:rFonts w:ascii="ＭＳ 明朝" w:hAnsi="ＭＳ 明朝" w:hint="eastAsia"/>
        </w:rPr>
        <w:t>は、年齢不詳者（按分した数値）を</w:t>
      </w:r>
      <w:r w:rsidR="00632D7D" w:rsidRPr="00A61976">
        <w:rPr>
          <w:rFonts w:ascii="ＭＳ 明朝" w:hAnsi="ＭＳ 明朝" w:hint="eastAsia"/>
        </w:rPr>
        <w:t>含まない。</w:t>
      </w:r>
    </w:p>
    <w:p w14:paraId="507FD790" w14:textId="77777777" w:rsidR="006623E2" w:rsidRPr="00A61976" w:rsidRDefault="006623E2" w:rsidP="007C2930">
      <w:pPr>
        <w:rPr>
          <w:rFonts w:ascii="ＭＳ 明朝" w:hAnsi="ＭＳ 明朝"/>
        </w:rPr>
      </w:pPr>
    </w:p>
    <w:p w14:paraId="537D88C7" w14:textId="77777777" w:rsidR="002444E6" w:rsidRPr="00A61976" w:rsidRDefault="00A61976" w:rsidP="007C2930">
      <w:pPr>
        <w:rPr>
          <w:rFonts w:ascii="ＭＳ 明朝" w:hAnsi="ＭＳ 明朝"/>
        </w:rPr>
      </w:pPr>
      <w:r w:rsidRPr="00A61976">
        <w:rPr>
          <w:rFonts w:ascii="ＭＳ 明朝" w:hAnsi="ＭＳ 明朝" w:hint="eastAsia"/>
          <w:b/>
        </w:rPr>
        <w:t xml:space="preserve">イ　</w:t>
      </w:r>
      <w:r w:rsidR="002444E6" w:rsidRPr="00A61976">
        <w:rPr>
          <w:rFonts w:ascii="ＭＳ 明朝" w:hAnsi="ＭＳ 明朝" w:hint="eastAsia"/>
          <w:b/>
        </w:rPr>
        <w:t>施設等の状況</w:t>
      </w:r>
    </w:p>
    <w:p w14:paraId="11F50F7D" w14:textId="77777777" w:rsidR="005D59CB" w:rsidRPr="00A61976" w:rsidRDefault="005D59CB" w:rsidP="00A61976">
      <w:pPr>
        <w:rPr>
          <w:rFonts w:ascii="ＭＳ 明朝" w:hAnsi="ＭＳ 明朝"/>
        </w:rPr>
      </w:pPr>
      <w:r w:rsidRPr="00A61976">
        <w:rPr>
          <w:rFonts w:ascii="ＭＳ 明朝" w:hAnsi="ＭＳ 明朝" w:hint="eastAsia"/>
        </w:rPr>
        <w:t xml:space="preserve">　　住之江区内に立地する主な施設等の数は次の通りです。</w:t>
      </w:r>
    </w:p>
    <w:p w14:paraId="015FF60C" w14:textId="77777777" w:rsidR="006A0D48" w:rsidRPr="00A61976" w:rsidRDefault="006623E2" w:rsidP="00A61976">
      <w:pPr>
        <w:ind w:left="210" w:hangingChars="100" w:hanging="210"/>
        <w:rPr>
          <w:rFonts w:ascii="ＭＳ 明朝" w:hAnsi="ＭＳ 明朝"/>
        </w:rPr>
      </w:pPr>
      <w:r w:rsidRPr="00A61976">
        <w:rPr>
          <w:rFonts w:ascii="ＭＳ 明朝" w:hAnsi="ＭＳ 明朝" w:hint="eastAsia"/>
        </w:rPr>
        <w:t xml:space="preserve">　</w:t>
      </w:r>
      <w:r w:rsidR="006A0D48" w:rsidRPr="00A61976">
        <w:rPr>
          <w:rFonts w:ascii="ＭＳ 明朝" w:hAnsi="ＭＳ 明朝" w:hint="eastAsia"/>
        </w:rPr>
        <w:t>（医療機関等）</w:t>
      </w:r>
    </w:p>
    <w:p w14:paraId="596ED059" w14:textId="6B76015C" w:rsidR="006623E2" w:rsidRPr="00A61976" w:rsidRDefault="00591E26" w:rsidP="00A61976">
      <w:pPr>
        <w:ind w:leftChars="100" w:left="210" w:firstLineChars="100" w:firstLine="210"/>
        <w:rPr>
          <w:rFonts w:ascii="ＭＳ 明朝" w:hAnsi="ＭＳ 明朝"/>
        </w:rPr>
      </w:pPr>
      <w:r w:rsidRPr="007D5774">
        <w:rPr>
          <w:rFonts w:ascii="ＭＳ 明朝" w:hAnsi="ＭＳ 明朝" w:hint="eastAsia"/>
        </w:rPr>
        <w:t>病院</w:t>
      </w:r>
      <w:r w:rsidR="006A0D48" w:rsidRPr="007D5774">
        <w:rPr>
          <w:rFonts w:ascii="ＭＳ 明朝" w:hAnsi="ＭＳ 明朝" w:hint="eastAsia"/>
        </w:rPr>
        <w:t>：</w:t>
      </w:r>
      <w:r w:rsidRPr="007D5774">
        <w:rPr>
          <w:rFonts w:ascii="ＭＳ 明朝" w:hAnsi="ＭＳ 明朝" w:hint="eastAsia"/>
        </w:rPr>
        <w:t>４か所</w:t>
      </w:r>
      <w:r w:rsidR="006A0D48" w:rsidRPr="007D5774">
        <w:rPr>
          <w:rFonts w:ascii="ＭＳ 明朝" w:hAnsi="ＭＳ 明朝" w:hint="eastAsia"/>
        </w:rPr>
        <w:t xml:space="preserve">　</w:t>
      </w:r>
      <w:r w:rsidRPr="007D5774">
        <w:rPr>
          <w:rFonts w:ascii="ＭＳ 明朝" w:hAnsi="ＭＳ 明朝" w:hint="eastAsia"/>
        </w:rPr>
        <w:t>診療</w:t>
      </w:r>
      <w:r w:rsidRPr="002C0C27">
        <w:rPr>
          <w:rFonts w:ascii="ＭＳ 明朝" w:hAnsi="ＭＳ 明朝" w:hint="eastAsia"/>
        </w:rPr>
        <w:t>所</w:t>
      </w:r>
      <w:r w:rsidR="006A0D48" w:rsidRPr="002C0C27">
        <w:rPr>
          <w:rFonts w:ascii="ＭＳ 明朝" w:hAnsi="ＭＳ 明朝" w:hint="eastAsia"/>
        </w:rPr>
        <w:t>：</w:t>
      </w:r>
      <w:r w:rsidR="002C0C27" w:rsidRPr="002C0C27">
        <w:rPr>
          <w:rFonts w:ascii="ＭＳ 明朝" w:hAnsi="ＭＳ 明朝" w:hint="eastAsia"/>
        </w:rPr>
        <w:t>103</w:t>
      </w:r>
      <w:r w:rsidRPr="002C0C27">
        <w:rPr>
          <w:rFonts w:ascii="ＭＳ 明朝" w:hAnsi="ＭＳ 明朝" w:hint="eastAsia"/>
        </w:rPr>
        <w:t>か所</w:t>
      </w:r>
      <w:r w:rsidR="006A0D48" w:rsidRPr="007D5774">
        <w:rPr>
          <w:rFonts w:ascii="ＭＳ 明朝" w:hAnsi="ＭＳ 明朝" w:hint="eastAsia"/>
        </w:rPr>
        <w:t xml:space="preserve">　</w:t>
      </w:r>
      <w:r w:rsidRPr="007D5774">
        <w:rPr>
          <w:rFonts w:ascii="ＭＳ 明朝" w:hAnsi="ＭＳ 明朝" w:hint="eastAsia"/>
        </w:rPr>
        <w:t>歯科診療</w:t>
      </w:r>
      <w:r w:rsidRPr="00624059">
        <w:rPr>
          <w:rFonts w:ascii="ＭＳ 明朝" w:hAnsi="ＭＳ 明朝" w:hint="eastAsia"/>
        </w:rPr>
        <w:t>所</w:t>
      </w:r>
      <w:r w:rsidR="006A0D48" w:rsidRPr="00624059">
        <w:rPr>
          <w:rFonts w:ascii="ＭＳ 明朝" w:hAnsi="ＭＳ 明朝" w:hint="eastAsia"/>
        </w:rPr>
        <w:t>：</w:t>
      </w:r>
      <w:r w:rsidR="00624059" w:rsidRPr="00624059">
        <w:rPr>
          <w:rFonts w:ascii="ＭＳ 明朝" w:hAnsi="ＭＳ 明朝" w:hint="eastAsia"/>
        </w:rPr>
        <w:t>84</w:t>
      </w:r>
      <w:r w:rsidRPr="007D5774">
        <w:rPr>
          <w:rFonts w:ascii="ＭＳ 明朝" w:hAnsi="ＭＳ 明朝" w:hint="eastAsia"/>
        </w:rPr>
        <w:t>か所</w:t>
      </w:r>
      <w:r w:rsidR="006A0D48" w:rsidRPr="007D5774">
        <w:rPr>
          <w:rFonts w:ascii="ＭＳ 明朝" w:hAnsi="ＭＳ 明朝" w:hint="eastAsia"/>
        </w:rPr>
        <w:t xml:space="preserve">　</w:t>
      </w:r>
      <w:r w:rsidRPr="00731E44">
        <w:rPr>
          <w:rFonts w:ascii="ＭＳ 明朝" w:hAnsi="ＭＳ 明朝" w:hint="eastAsia"/>
        </w:rPr>
        <w:t>保険薬局</w:t>
      </w:r>
      <w:r w:rsidR="006A0D48" w:rsidRPr="00731E44">
        <w:rPr>
          <w:rFonts w:ascii="ＭＳ 明朝" w:hAnsi="ＭＳ 明朝" w:hint="eastAsia"/>
        </w:rPr>
        <w:t>：</w:t>
      </w:r>
      <w:r w:rsidR="00731E44" w:rsidRPr="00731E44">
        <w:rPr>
          <w:rFonts w:ascii="ＭＳ 明朝" w:hAnsi="ＭＳ 明朝" w:hint="eastAsia"/>
        </w:rPr>
        <w:t>62</w:t>
      </w:r>
      <w:r w:rsidRPr="00731E44">
        <w:rPr>
          <w:rFonts w:ascii="ＭＳ 明朝" w:hAnsi="ＭＳ 明朝" w:hint="eastAsia"/>
        </w:rPr>
        <w:t>か所</w:t>
      </w:r>
    </w:p>
    <w:p w14:paraId="0B3BC3B3" w14:textId="77777777" w:rsidR="006A0D48" w:rsidRPr="00A61976" w:rsidRDefault="00591E26" w:rsidP="00A61976">
      <w:pPr>
        <w:rPr>
          <w:rFonts w:ascii="ＭＳ 明朝" w:hAnsi="ＭＳ 明朝"/>
        </w:rPr>
      </w:pPr>
      <w:r w:rsidRPr="00A61976">
        <w:rPr>
          <w:rFonts w:ascii="ＭＳ 明朝" w:hAnsi="ＭＳ 明朝" w:hint="eastAsia"/>
        </w:rPr>
        <w:t xml:space="preserve">　</w:t>
      </w:r>
      <w:r w:rsidR="006A0D48" w:rsidRPr="00A61976">
        <w:rPr>
          <w:rFonts w:ascii="ＭＳ 明朝" w:hAnsi="ＭＳ 明朝" w:hint="eastAsia"/>
        </w:rPr>
        <w:t>（高齢者福祉関連施設）</w:t>
      </w:r>
    </w:p>
    <w:p w14:paraId="0ECF4F0C" w14:textId="77777777" w:rsidR="006A0D48" w:rsidRPr="00A61976" w:rsidRDefault="006A0D48" w:rsidP="00A61976">
      <w:pPr>
        <w:rPr>
          <w:rFonts w:ascii="ＭＳ 明朝" w:hAnsi="ＭＳ 明朝"/>
        </w:rPr>
      </w:pPr>
      <w:r w:rsidRPr="00A61976">
        <w:rPr>
          <w:rFonts w:ascii="ＭＳ 明朝" w:hAnsi="ＭＳ 明朝" w:hint="eastAsia"/>
        </w:rPr>
        <w:t xml:space="preserve">　　地域包括支援センター：</w:t>
      </w:r>
      <w:r w:rsidR="00AC476F">
        <w:rPr>
          <w:rFonts w:ascii="ＭＳ 明朝" w:hAnsi="ＭＳ 明朝" w:hint="eastAsia"/>
        </w:rPr>
        <w:t>４</w:t>
      </w:r>
      <w:r w:rsidRPr="00A61976">
        <w:rPr>
          <w:rFonts w:ascii="ＭＳ 明朝" w:hAnsi="ＭＳ 明朝" w:hint="eastAsia"/>
        </w:rPr>
        <w:t>か所　総合相談窓口（ブランチ）</w:t>
      </w:r>
      <w:r w:rsidR="00A614CA" w:rsidRPr="00A61976">
        <w:rPr>
          <w:rFonts w:ascii="ＭＳ 明朝" w:hAnsi="ＭＳ 明朝" w:hint="eastAsia"/>
        </w:rPr>
        <w:t>：</w:t>
      </w:r>
      <w:r w:rsidRPr="00A61976">
        <w:rPr>
          <w:rFonts w:ascii="ＭＳ 明朝" w:hAnsi="ＭＳ 明朝" w:hint="eastAsia"/>
        </w:rPr>
        <w:t>３か所</w:t>
      </w:r>
    </w:p>
    <w:p w14:paraId="4218287F" w14:textId="291F23B4" w:rsidR="006A0D48" w:rsidRPr="00A61976" w:rsidRDefault="006A0D48" w:rsidP="00A61976">
      <w:pPr>
        <w:rPr>
          <w:rFonts w:ascii="ＭＳ 明朝" w:hAnsi="ＭＳ 明朝"/>
        </w:rPr>
      </w:pPr>
      <w:r w:rsidRPr="00A61976">
        <w:rPr>
          <w:rFonts w:ascii="ＭＳ 明朝" w:hAnsi="ＭＳ 明朝" w:hint="eastAsia"/>
        </w:rPr>
        <w:t xml:space="preserve">　　介護老人福祉施設（特別養護老人ホーム）</w:t>
      </w:r>
      <w:r w:rsidR="00A614CA" w:rsidRPr="00A61976">
        <w:rPr>
          <w:rFonts w:ascii="ＭＳ 明朝" w:hAnsi="ＭＳ 明朝" w:hint="eastAsia"/>
        </w:rPr>
        <w:t>：</w:t>
      </w:r>
      <w:r w:rsidR="000026E9">
        <w:rPr>
          <w:rFonts w:ascii="ＭＳ 明朝" w:hAnsi="ＭＳ 明朝" w:hint="eastAsia"/>
        </w:rPr>
        <w:t>８</w:t>
      </w:r>
      <w:r w:rsidR="00A614CA" w:rsidRPr="00A61976">
        <w:rPr>
          <w:rFonts w:ascii="ＭＳ 明朝" w:hAnsi="ＭＳ 明朝" w:hint="eastAsia"/>
        </w:rPr>
        <w:t>か所</w:t>
      </w:r>
    </w:p>
    <w:p w14:paraId="33D65F43" w14:textId="77777777" w:rsidR="00632D7D" w:rsidRPr="00A61976" w:rsidRDefault="006A0D48" w:rsidP="00A61976">
      <w:pPr>
        <w:rPr>
          <w:rFonts w:ascii="ＭＳ 明朝" w:hAnsi="ＭＳ 明朝"/>
        </w:rPr>
      </w:pPr>
      <w:r w:rsidRPr="00A61976">
        <w:rPr>
          <w:rFonts w:ascii="ＭＳ 明朝" w:hAnsi="ＭＳ 明朝" w:hint="eastAsia"/>
        </w:rPr>
        <w:t xml:space="preserve">　　介護老人</w:t>
      </w:r>
      <w:r w:rsidR="00FD7200" w:rsidRPr="00A61976">
        <w:rPr>
          <w:rFonts w:ascii="ＭＳ 明朝" w:hAnsi="ＭＳ 明朝" w:hint="eastAsia"/>
        </w:rPr>
        <w:t>保健</w:t>
      </w:r>
      <w:r w:rsidRPr="00A61976">
        <w:rPr>
          <w:rFonts w:ascii="ＭＳ 明朝" w:hAnsi="ＭＳ 明朝" w:hint="eastAsia"/>
        </w:rPr>
        <w:t>施設</w:t>
      </w:r>
      <w:r w:rsidR="00A614CA" w:rsidRPr="00A61976">
        <w:rPr>
          <w:rFonts w:ascii="ＭＳ 明朝" w:hAnsi="ＭＳ 明朝" w:hint="eastAsia"/>
        </w:rPr>
        <w:t>：</w:t>
      </w:r>
      <w:r w:rsidR="00FD7200" w:rsidRPr="00A61976">
        <w:rPr>
          <w:rFonts w:ascii="ＭＳ 明朝" w:hAnsi="ＭＳ 明朝" w:hint="eastAsia"/>
        </w:rPr>
        <w:t>７</w:t>
      </w:r>
      <w:r w:rsidR="00A614CA" w:rsidRPr="00A61976">
        <w:rPr>
          <w:rFonts w:ascii="ＭＳ 明朝" w:hAnsi="ＭＳ 明朝" w:hint="eastAsia"/>
        </w:rPr>
        <w:t>か所</w:t>
      </w:r>
    </w:p>
    <w:p w14:paraId="42115FFC" w14:textId="77777777" w:rsidR="00632D7D" w:rsidRPr="00A61976" w:rsidRDefault="00632D7D" w:rsidP="00A61976">
      <w:pPr>
        <w:rPr>
          <w:rFonts w:ascii="ＭＳ 明朝" w:hAnsi="ＭＳ 明朝"/>
        </w:rPr>
      </w:pPr>
      <w:r w:rsidRPr="00A61976">
        <w:rPr>
          <w:rFonts w:ascii="ＭＳ 明朝" w:hAnsi="ＭＳ 明朝" w:hint="eastAsia"/>
        </w:rPr>
        <w:t xml:space="preserve">　（児童福祉関係施設）</w:t>
      </w:r>
    </w:p>
    <w:p w14:paraId="2F9C2DCD" w14:textId="2AA97ED8" w:rsidR="00591E26" w:rsidRPr="00A61976" w:rsidRDefault="00632D7D" w:rsidP="00A61976">
      <w:pPr>
        <w:rPr>
          <w:rFonts w:ascii="ＭＳ 明朝" w:hAnsi="ＭＳ 明朝"/>
        </w:rPr>
      </w:pPr>
      <w:r w:rsidRPr="00A61976">
        <w:rPr>
          <w:rFonts w:ascii="ＭＳ 明朝" w:hAnsi="ＭＳ 明朝" w:hint="eastAsia"/>
        </w:rPr>
        <w:t xml:space="preserve">　　保育所（園）：1</w:t>
      </w:r>
      <w:r w:rsidR="00DF1B41">
        <w:rPr>
          <w:rFonts w:ascii="ＭＳ 明朝" w:hAnsi="ＭＳ 明朝" w:hint="eastAsia"/>
        </w:rPr>
        <w:t>6</w:t>
      </w:r>
      <w:r w:rsidRPr="00A61976">
        <w:rPr>
          <w:rFonts w:ascii="ＭＳ 明朝" w:hAnsi="ＭＳ 明朝" w:hint="eastAsia"/>
        </w:rPr>
        <w:t xml:space="preserve">か所　認定こども園：８か所　地域型保育所：６か所　幼稚園：６か所　　</w:t>
      </w:r>
    </w:p>
    <w:p w14:paraId="1595D07E" w14:textId="77777777" w:rsidR="005D59CB" w:rsidRPr="00A61976" w:rsidRDefault="005D59CB" w:rsidP="00A61976">
      <w:pPr>
        <w:ind w:leftChars="100" w:left="210"/>
        <w:rPr>
          <w:rFonts w:ascii="ＭＳ 明朝" w:hAnsi="ＭＳ 明朝"/>
        </w:rPr>
      </w:pPr>
      <w:r w:rsidRPr="00A61976">
        <w:rPr>
          <w:rFonts w:ascii="ＭＳ 明朝" w:hAnsi="ＭＳ 明朝" w:hint="eastAsia"/>
        </w:rPr>
        <w:t>（市営住宅）</w:t>
      </w:r>
    </w:p>
    <w:p w14:paraId="2F6C1C09" w14:textId="77777777" w:rsidR="005D59CB" w:rsidRPr="00A61976" w:rsidRDefault="005D59CB" w:rsidP="00A61976">
      <w:pPr>
        <w:ind w:leftChars="100" w:left="210" w:firstLineChars="100" w:firstLine="210"/>
        <w:rPr>
          <w:rFonts w:ascii="ＭＳ 明朝" w:hAnsi="ＭＳ 明朝"/>
        </w:rPr>
      </w:pPr>
      <w:r w:rsidRPr="00A61976">
        <w:rPr>
          <w:rFonts w:ascii="ＭＳ 明朝" w:hAnsi="ＭＳ 明朝" w:hint="eastAsia"/>
        </w:rPr>
        <w:t>98棟9,057戸</w:t>
      </w:r>
    </w:p>
    <w:p w14:paraId="617C49D4" w14:textId="77777777" w:rsidR="00E6674F" w:rsidRPr="00A61976" w:rsidRDefault="00E6674F" w:rsidP="00A61976">
      <w:pPr>
        <w:ind w:leftChars="100" w:left="210"/>
        <w:rPr>
          <w:rFonts w:ascii="ＭＳ 明朝" w:hAnsi="ＭＳ 明朝"/>
        </w:rPr>
      </w:pPr>
    </w:p>
    <w:p w14:paraId="78292B92" w14:textId="77777777" w:rsidR="005122AD" w:rsidRPr="00A61976" w:rsidRDefault="005122AD">
      <w:pPr>
        <w:widowControl/>
        <w:jc w:val="left"/>
        <w:rPr>
          <w:rFonts w:ascii="ＭＳ 明朝" w:hAnsi="ＭＳ 明朝"/>
          <w:b/>
        </w:rPr>
      </w:pPr>
      <w:r w:rsidRPr="00A61976">
        <w:rPr>
          <w:rFonts w:ascii="ＭＳ 明朝" w:hAnsi="ＭＳ 明朝"/>
          <w:b/>
        </w:rPr>
        <w:br w:type="page"/>
      </w:r>
    </w:p>
    <w:p w14:paraId="5E796CE9" w14:textId="0B075351" w:rsidR="00D20352" w:rsidRPr="00D532E7" w:rsidRDefault="00D038E1" w:rsidP="00366ABA">
      <w:pPr>
        <w:pStyle w:val="2"/>
        <w:keepNext w:val="0"/>
      </w:pPr>
      <w:bookmarkStart w:id="11" w:name="_Toc115268900"/>
      <w:bookmarkStart w:id="12" w:name="_Toc115269550"/>
      <w:r w:rsidRPr="00366ABA">
        <w:rPr>
          <w:rFonts w:ascii="ＭＳ 明朝" w:eastAsia="ＭＳ 明朝" w:hAnsi="ＭＳ 明朝" w:hint="eastAsia"/>
          <w:b/>
        </w:rPr>
        <w:t>２</w:t>
      </w:r>
      <w:r w:rsidR="00FF089C" w:rsidRPr="00366ABA">
        <w:rPr>
          <w:rFonts w:ascii="ＭＳ 明朝" w:eastAsia="ＭＳ 明朝" w:hAnsi="ＭＳ 明朝" w:hint="eastAsia"/>
          <w:b/>
        </w:rPr>
        <w:t xml:space="preserve">　</w:t>
      </w:r>
      <w:r w:rsidR="00F9002A" w:rsidRPr="00366ABA">
        <w:rPr>
          <w:rFonts w:ascii="ＭＳ 明朝" w:eastAsia="ＭＳ 明朝" w:hAnsi="ＭＳ 明朝"/>
          <w:b/>
        </w:rPr>
        <w:t>高齢者</w:t>
      </w:r>
      <w:r w:rsidR="005650B2" w:rsidRPr="00366ABA">
        <w:rPr>
          <w:rFonts w:ascii="ＭＳ 明朝" w:eastAsia="ＭＳ 明朝" w:hAnsi="ＭＳ 明朝" w:hint="eastAsia"/>
          <w:b/>
        </w:rPr>
        <w:t>へ</w:t>
      </w:r>
      <w:r w:rsidRPr="00366ABA">
        <w:rPr>
          <w:rFonts w:ascii="ＭＳ 明朝" w:eastAsia="ＭＳ 明朝" w:hAnsi="ＭＳ 明朝" w:hint="eastAsia"/>
          <w:b/>
        </w:rPr>
        <w:t>の</w:t>
      </w:r>
      <w:r w:rsidR="00F9002A" w:rsidRPr="00366ABA">
        <w:rPr>
          <w:rFonts w:ascii="ＭＳ 明朝" w:eastAsia="ＭＳ 明朝" w:hAnsi="ＭＳ 明朝"/>
          <w:b/>
        </w:rPr>
        <w:t>支援</w:t>
      </w:r>
      <w:bookmarkEnd w:id="11"/>
      <w:bookmarkEnd w:id="12"/>
    </w:p>
    <w:p w14:paraId="7353FDA2" w14:textId="1A83E9ED" w:rsidR="00F9002A" w:rsidRPr="007C2930" w:rsidRDefault="004C5108" w:rsidP="00275E31">
      <w:pPr>
        <w:pStyle w:val="3"/>
        <w:keepNext w:val="0"/>
        <w:ind w:leftChars="0" w:left="0"/>
        <w:rPr>
          <w:rFonts w:ascii="ＭＳ 明朝" w:eastAsia="ＭＳ 明朝" w:hAnsi="ＭＳ 明朝"/>
          <w:b/>
        </w:rPr>
      </w:pPr>
      <w:bookmarkStart w:id="13" w:name="_Toc115268901"/>
      <w:bookmarkStart w:id="14" w:name="_Toc115269551"/>
      <w:r w:rsidRPr="007C2930">
        <w:rPr>
          <w:rFonts w:ascii="ＭＳ 明朝" w:eastAsia="ＭＳ 明朝" w:hAnsi="ＭＳ 明朝"/>
          <w:b/>
        </w:rPr>
        <w:t>(</w:t>
      </w:r>
      <w:r w:rsidR="00836B24" w:rsidRPr="007C2930">
        <w:rPr>
          <w:rFonts w:ascii="ＭＳ 明朝" w:eastAsia="ＭＳ 明朝" w:hAnsi="ＭＳ 明朝" w:hint="eastAsia"/>
          <w:b/>
        </w:rPr>
        <w:t>１</w:t>
      </w:r>
      <w:r w:rsidR="00E0186B" w:rsidRPr="007C2930">
        <w:rPr>
          <w:rFonts w:ascii="ＭＳ 明朝" w:eastAsia="ＭＳ 明朝" w:hAnsi="ＭＳ 明朝"/>
          <w:b/>
        </w:rPr>
        <w:t xml:space="preserve">)　</w:t>
      </w:r>
      <w:r w:rsidR="00D038E1" w:rsidRPr="007C2930">
        <w:rPr>
          <w:rFonts w:ascii="ＭＳ 明朝" w:eastAsia="ＭＳ 明朝" w:hAnsi="ＭＳ 明朝" w:hint="eastAsia"/>
          <w:b/>
        </w:rPr>
        <w:t>高齢者の支援に</w:t>
      </w:r>
      <w:r w:rsidR="005650B2" w:rsidRPr="007C2930">
        <w:rPr>
          <w:rFonts w:ascii="ＭＳ 明朝" w:eastAsia="ＭＳ 明朝" w:hAnsi="ＭＳ 明朝" w:hint="eastAsia"/>
          <w:b/>
        </w:rPr>
        <w:t>関する</w:t>
      </w:r>
      <w:r w:rsidR="00D038E1" w:rsidRPr="007C2930">
        <w:rPr>
          <w:rFonts w:ascii="ＭＳ 明朝" w:eastAsia="ＭＳ 明朝" w:hAnsi="ＭＳ 明朝" w:hint="eastAsia"/>
          <w:b/>
        </w:rPr>
        <w:t>課題</w:t>
      </w:r>
      <w:bookmarkEnd w:id="13"/>
      <w:bookmarkEnd w:id="14"/>
    </w:p>
    <w:p w14:paraId="78362BA1" w14:textId="59B8710A" w:rsidR="00F9002A" w:rsidRPr="00366ABA" w:rsidRDefault="00F9002A" w:rsidP="00366ABA">
      <w:pPr>
        <w:ind w:leftChars="-300" w:hangingChars="300" w:hanging="630"/>
        <w:rPr>
          <w:rFonts w:ascii="ＭＳ 明朝" w:hAnsi="ＭＳ 明朝" w:cs="Arial"/>
          <w:szCs w:val="21"/>
        </w:rPr>
      </w:pPr>
      <w:r w:rsidRPr="00366ABA">
        <w:rPr>
          <w:rFonts w:ascii="ＭＳ 明朝" w:hAnsi="ＭＳ 明朝"/>
        </w:rPr>
        <w:t xml:space="preserve">　　　　</w:t>
      </w:r>
      <w:r w:rsidR="003E10B7" w:rsidRPr="00366ABA">
        <w:rPr>
          <w:rFonts w:ascii="ＭＳ 明朝" w:hAnsi="ＭＳ 明朝" w:cs="Arial"/>
          <w:szCs w:val="21"/>
        </w:rPr>
        <w:t>平成</w:t>
      </w:r>
      <w:r w:rsidR="003E10B7" w:rsidRPr="00366ABA">
        <w:rPr>
          <w:rFonts w:ascii="ＭＳ 明朝" w:hAnsi="ＭＳ 明朝" w:cs="Arial" w:hint="eastAsia"/>
          <w:szCs w:val="21"/>
        </w:rPr>
        <w:t>27</w:t>
      </w:r>
      <w:r w:rsidRPr="00366ABA">
        <w:rPr>
          <w:rFonts w:ascii="ＭＳ 明朝" w:hAnsi="ＭＳ 明朝" w:cs="Arial"/>
          <w:szCs w:val="21"/>
        </w:rPr>
        <w:t>（201</w:t>
      </w:r>
      <w:r w:rsidR="003E10B7">
        <w:rPr>
          <w:rFonts w:ascii="ＭＳ 明朝" w:hAnsi="ＭＳ 明朝" w:cs="Arial" w:hint="eastAsia"/>
          <w:szCs w:val="21"/>
        </w:rPr>
        <w:t>5</w:t>
      </w:r>
      <w:r w:rsidRPr="00366ABA">
        <w:rPr>
          <w:rFonts w:ascii="ＭＳ 明朝" w:hAnsi="ＭＳ 明朝" w:cs="Arial"/>
          <w:szCs w:val="21"/>
        </w:rPr>
        <w:t>）年の国勢調査では住之江区の高齢者人口（65歳以上）は</w:t>
      </w:r>
      <w:r w:rsidR="003E10B7" w:rsidRPr="003E10B7">
        <w:rPr>
          <w:rFonts w:ascii="ＭＳ 明朝" w:hAnsi="ＭＳ 明朝" w:cs="Arial"/>
          <w:szCs w:val="21"/>
        </w:rPr>
        <w:t>34,487</w:t>
      </w:r>
      <w:r w:rsidRPr="00366ABA">
        <w:rPr>
          <w:rFonts w:ascii="ＭＳ 明朝" w:hAnsi="ＭＳ 明朝" w:cs="Arial"/>
          <w:szCs w:val="21"/>
        </w:rPr>
        <w:t>人で、うち後期高齢者と言われる75歳以上は</w:t>
      </w:r>
      <w:r w:rsidR="003E10B7" w:rsidRPr="00366ABA">
        <w:rPr>
          <w:rFonts w:ascii="ＭＳ 明朝" w:hAnsi="ＭＳ 明朝" w:cs="Arial" w:hint="eastAsia"/>
          <w:szCs w:val="21"/>
        </w:rPr>
        <w:t>15,466</w:t>
      </w:r>
      <w:r w:rsidRPr="00366ABA">
        <w:rPr>
          <w:rFonts w:ascii="ＭＳ 明朝" w:hAnsi="ＭＳ 明朝" w:cs="Arial"/>
          <w:szCs w:val="21"/>
        </w:rPr>
        <w:t>人、高齢化率は</w:t>
      </w:r>
      <w:r w:rsidR="003E10B7" w:rsidRPr="00366ABA">
        <w:rPr>
          <w:rFonts w:ascii="ＭＳ 明朝" w:hAnsi="ＭＳ 明朝" w:cs="Arial" w:hint="eastAsia"/>
          <w:szCs w:val="21"/>
        </w:rPr>
        <w:t>28.4</w:t>
      </w:r>
      <w:r w:rsidRPr="00366ABA">
        <w:rPr>
          <w:rFonts w:ascii="ＭＳ 明朝" w:hAnsi="ＭＳ 明朝" w:cs="Arial"/>
          <w:szCs w:val="21"/>
        </w:rPr>
        <w:t>％、後期高齢者の割合は9.9%でしたが、</w:t>
      </w:r>
      <w:r w:rsidR="003E10B7">
        <w:rPr>
          <w:rFonts w:ascii="ＭＳ 明朝" w:hAnsi="ＭＳ 明朝" w:cs="Arial" w:hint="eastAsia"/>
          <w:szCs w:val="21"/>
        </w:rPr>
        <w:t>令和２</w:t>
      </w:r>
      <w:r w:rsidRPr="00366ABA">
        <w:rPr>
          <w:rFonts w:ascii="ＭＳ 明朝" w:hAnsi="ＭＳ 明朝" w:cs="Arial"/>
          <w:szCs w:val="21"/>
        </w:rPr>
        <w:t>年度の</w:t>
      </w:r>
      <w:r w:rsidR="00250D20" w:rsidRPr="00366ABA">
        <w:rPr>
          <w:rFonts w:ascii="ＭＳ 明朝" w:hAnsi="ＭＳ 明朝" w:cs="Arial" w:hint="eastAsia"/>
          <w:szCs w:val="21"/>
        </w:rPr>
        <w:t>国勢調査</w:t>
      </w:r>
      <w:r w:rsidRPr="00366ABA">
        <w:rPr>
          <w:rFonts w:ascii="ＭＳ 明朝" w:hAnsi="ＭＳ 明朝" w:cs="Arial"/>
          <w:szCs w:val="21"/>
        </w:rPr>
        <w:t>では、高齢者人口は</w:t>
      </w:r>
      <w:r w:rsidR="003E10B7" w:rsidRPr="003E10B7">
        <w:rPr>
          <w:rFonts w:ascii="ＭＳ 明朝" w:hAnsi="ＭＳ 明朝" w:cs="Arial"/>
          <w:szCs w:val="21"/>
        </w:rPr>
        <w:t>36</w:t>
      </w:r>
      <w:r w:rsidR="003E10B7">
        <w:rPr>
          <w:rFonts w:ascii="ＭＳ 明朝" w:hAnsi="ＭＳ 明朝" w:cs="Arial"/>
          <w:szCs w:val="21"/>
        </w:rPr>
        <w:t>,</w:t>
      </w:r>
      <w:r w:rsidR="003E10B7" w:rsidRPr="003E10B7">
        <w:rPr>
          <w:rFonts w:ascii="ＭＳ 明朝" w:hAnsi="ＭＳ 明朝" w:cs="Arial"/>
          <w:szCs w:val="21"/>
        </w:rPr>
        <w:t>509</w:t>
      </w:r>
      <w:r w:rsidRPr="00366ABA">
        <w:rPr>
          <w:rFonts w:ascii="ＭＳ 明朝" w:hAnsi="ＭＳ 明朝" w:cs="Arial"/>
          <w:szCs w:val="21"/>
        </w:rPr>
        <w:t>人、高齢化率</w:t>
      </w:r>
      <w:r w:rsidR="003E10B7">
        <w:rPr>
          <w:rFonts w:ascii="ＭＳ 明朝" w:hAnsi="ＭＳ 明朝" w:cs="Arial"/>
          <w:szCs w:val="21"/>
        </w:rPr>
        <w:t>30.4</w:t>
      </w:r>
      <w:r w:rsidRPr="00366ABA">
        <w:rPr>
          <w:rFonts w:ascii="ＭＳ 明朝" w:hAnsi="ＭＳ 明朝" w:cs="Arial"/>
          <w:szCs w:val="21"/>
        </w:rPr>
        <w:t>％、後期高齢者人口は</w:t>
      </w:r>
      <w:r w:rsidR="003E10B7" w:rsidRPr="003E10B7">
        <w:rPr>
          <w:rFonts w:ascii="ＭＳ 明朝" w:hAnsi="ＭＳ 明朝" w:cs="Arial"/>
          <w:szCs w:val="21"/>
        </w:rPr>
        <w:t>18</w:t>
      </w:r>
      <w:r w:rsidR="003E10B7">
        <w:rPr>
          <w:rFonts w:ascii="ＭＳ 明朝" w:hAnsi="ＭＳ 明朝" w:cs="Arial"/>
          <w:szCs w:val="21"/>
        </w:rPr>
        <w:t>,</w:t>
      </w:r>
      <w:r w:rsidR="003E10B7" w:rsidRPr="003E10B7">
        <w:rPr>
          <w:rFonts w:ascii="ＭＳ 明朝" w:hAnsi="ＭＳ 明朝" w:cs="Arial"/>
          <w:szCs w:val="21"/>
        </w:rPr>
        <w:t>354</w:t>
      </w:r>
      <w:r w:rsidRPr="00366ABA">
        <w:rPr>
          <w:rFonts w:ascii="ＭＳ 明朝" w:hAnsi="ＭＳ 明朝" w:cs="Arial"/>
          <w:szCs w:val="21"/>
        </w:rPr>
        <w:t>人、後期高齢化率</w:t>
      </w:r>
      <w:r w:rsidR="003E10B7" w:rsidRPr="003E10B7">
        <w:rPr>
          <w:rFonts w:ascii="ＭＳ 明朝" w:hAnsi="ＭＳ 明朝" w:cs="Arial"/>
          <w:szCs w:val="21"/>
        </w:rPr>
        <w:t>15.3%</w:t>
      </w:r>
      <w:r w:rsidRPr="00366ABA">
        <w:rPr>
          <w:rFonts w:ascii="ＭＳ 明朝" w:hAnsi="ＭＳ 明朝" w:cs="Arial"/>
          <w:szCs w:val="21"/>
        </w:rPr>
        <w:t>％となっています。大阪市全体の数値と比べると、高齢化率では</w:t>
      </w:r>
      <w:r w:rsidR="003E10B7">
        <w:rPr>
          <w:rFonts w:ascii="ＭＳ 明朝" w:hAnsi="ＭＳ 明朝" w:cs="Arial" w:hint="eastAsia"/>
          <w:szCs w:val="21"/>
        </w:rPr>
        <w:t>5.8</w:t>
      </w:r>
      <w:r w:rsidRPr="00366ABA">
        <w:rPr>
          <w:rFonts w:ascii="ＭＳ 明朝" w:hAnsi="ＭＳ 明朝" w:cs="Arial"/>
          <w:szCs w:val="21"/>
        </w:rPr>
        <w:t>％</w:t>
      </w:r>
      <w:r w:rsidR="00FA2E17" w:rsidRPr="00366ABA">
        <w:rPr>
          <w:rFonts w:ascii="ＭＳ 明朝" w:hAnsi="ＭＳ 明朝" w:cs="Arial" w:hint="eastAsia"/>
          <w:szCs w:val="21"/>
        </w:rPr>
        <w:t>ほど</w:t>
      </w:r>
      <w:r w:rsidRPr="00366ABA">
        <w:rPr>
          <w:rFonts w:ascii="ＭＳ 明朝" w:hAnsi="ＭＳ 明朝" w:cs="Arial"/>
          <w:szCs w:val="21"/>
        </w:rPr>
        <w:t>上回っており、高齢化が速いスピードで</w:t>
      </w:r>
      <w:r w:rsidR="00EA07BA">
        <w:rPr>
          <w:rFonts w:ascii="ＭＳ 明朝" w:hAnsi="ＭＳ 明朝" w:cs="Arial" w:hint="eastAsia"/>
          <w:szCs w:val="21"/>
        </w:rPr>
        <w:t>進展して</w:t>
      </w:r>
      <w:r w:rsidRPr="00366ABA">
        <w:rPr>
          <w:rFonts w:ascii="ＭＳ 明朝" w:hAnsi="ＭＳ 明朝" w:cs="Arial"/>
          <w:szCs w:val="21"/>
        </w:rPr>
        <w:t>いることがわかります。</w:t>
      </w:r>
    </w:p>
    <w:p w14:paraId="5134C263" w14:textId="77777777" w:rsidR="00F9002A" w:rsidRPr="00366ABA" w:rsidRDefault="00F9002A" w:rsidP="00366ABA">
      <w:pPr>
        <w:ind w:leftChars="-300" w:hangingChars="300" w:hanging="630"/>
        <w:rPr>
          <w:rFonts w:ascii="ＭＳ 明朝" w:hAnsi="ＭＳ 明朝" w:cs="Arial"/>
          <w:szCs w:val="21"/>
        </w:rPr>
      </w:pPr>
      <w:r w:rsidRPr="00366ABA">
        <w:rPr>
          <w:rFonts w:ascii="ＭＳ 明朝" w:hAnsi="ＭＳ 明朝" w:cs="Arial" w:hint="eastAsia"/>
          <w:szCs w:val="21"/>
        </w:rPr>
        <w:t xml:space="preserve">　　　　また、国立社会保障・人口問題研究所の推計値から2025年の住之江区の高齢化の状況を見てみると、高齢者人口は38,343人で高齢化率</w:t>
      </w:r>
      <w:r w:rsidR="00EA07BA">
        <w:rPr>
          <w:rFonts w:ascii="ＭＳ 明朝" w:hAnsi="ＭＳ 明朝" w:cs="Arial" w:hint="eastAsia"/>
          <w:szCs w:val="21"/>
        </w:rPr>
        <w:t>は</w:t>
      </w:r>
      <w:r w:rsidRPr="00366ABA">
        <w:rPr>
          <w:rFonts w:ascii="ＭＳ 明朝" w:hAnsi="ＭＳ 明朝" w:cs="Arial" w:hint="eastAsia"/>
          <w:szCs w:val="21"/>
        </w:rPr>
        <w:t>33.4％、後期高齢者人口は23,327人</w:t>
      </w:r>
      <w:r w:rsidR="00EA07BA">
        <w:rPr>
          <w:rFonts w:ascii="ＭＳ 明朝" w:hAnsi="ＭＳ 明朝" w:cs="Arial" w:hint="eastAsia"/>
          <w:szCs w:val="21"/>
        </w:rPr>
        <w:t>で</w:t>
      </w:r>
      <w:r w:rsidRPr="00366ABA">
        <w:rPr>
          <w:rFonts w:ascii="ＭＳ 明朝" w:hAnsi="ＭＳ 明朝" w:cs="Arial" w:hint="eastAsia"/>
          <w:szCs w:val="21"/>
        </w:rPr>
        <w:t>、後期高齢化率</w:t>
      </w:r>
      <w:r w:rsidR="00EA07BA">
        <w:rPr>
          <w:rFonts w:ascii="ＭＳ 明朝" w:hAnsi="ＭＳ 明朝" w:cs="Arial" w:hint="eastAsia"/>
          <w:szCs w:val="21"/>
        </w:rPr>
        <w:t>は</w:t>
      </w:r>
      <w:r w:rsidRPr="00366ABA">
        <w:rPr>
          <w:rFonts w:ascii="ＭＳ 明朝" w:hAnsi="ＭＳ 明朝" w:cs="Arial" w:hint="eastAsia"/>
          <w:szCs w:val="21"/>
        </w:rPr>
        <w:t>20.3％となると想定されます。</w:t>
      </w:r>
      <w:r w:rsidR="00EA07BA" w:rsidRPr="00366ABA">
        <w:rPr>
          <w:rFonts w:ascii="ＭＳ 明朝" w:hAnsi="ＭＳ 明朝" w:cs="Arial" w:hint="eastAsia"/>
          <w:szCs w:val="21"/>
        </w:rPr>
        <w:t>大阪市の状況を</w:t>
      </w:r>
      <w:r w:rsidRPr="00366ABA">
        <w:rPr>
          <w:rFonts w:ascii="ＭＳ 明朝" w:hAnsi="ＭＳ 明朝" w:cs="Arial" w:hint="eastAsia"/>
          <w:szCs w:val="21"/>
        </w:rPr>
        <w:t>同じ推計値から見ると、高齢化率</w:t>
      </w:r>
      <w:r w:rsidR="00EA07BA">
        <w:rPr>
          <w:rFonts w:ascii="ＭＳ 明朝" w:hAnsi="ＭＳ 明朝" w:cs="Arial" w:hint="eastAsia"/>
          <w:szCs w:val="21"/>
        </w:rPr>
        <w:t>は</w:t>
      </w:r>
      <w:r w:rsidRPr="00366ABA">
        <w:rPr>
          <w:rFonts w:ascii="ＭＳ 明朝" w:hAnsi="ＭＳ 明朝" w:cs="Arial" w:hint="eastAsia"/>
          <w:szCs w:val="21"/>
        </w:rPr>
        <w:t>28.4％、後期高齢化率</w:t>
      </w:r>
      <w:r w:rsidR="00EA07BA">
        <w:rPr>
          <w:rFonts w:ascii="ＭＳ 明朝" w:hAnsi="ＭＳ 明朝" w:cs="Arial" w:hint="eastAsia"/>
          <w:szCs w:val="21"/>
        </w:rPr>
        <w:t>は</w:t>
      </w:r>
      <w:r w:rsidRPr="00366ABA">
        <w:rPr>
          <w:rFonts w:ascii="ＭＳ 明朝" w:hAnsi="ＭＳ 明朝" w:cs="Arial" w:hint="eastAsia"/>
          <w:szCs w:val="21"/>
        </w:rPr>
        <w:t>17.6％であることから、市内でもより高齢化が進展することが予想され、高齢者への支援については、住之江区における大きな課題であると言えます。</w:t>
      </w:r>
    </w:p>
    <w:p w14:paraId="70123664" w14:textId="77777777" w:rsidR="00F9002A" w:rsidRPr="00366ABA" w:rsidRDefault="00B52DEB" w:rsidP="00673558">
      <w:pPr>
        <w:ind w:left="850" w:hangingChars="405" w:hanging="850"/>
        <w:rPr>
          <w:rFonts w:ascii="ＭＳ 明朝" w:hAnsi="ＭＳ 明朝"/>
        </w:rPr>
      </w:pPr>
      <w:r w:rsidRPr="00366ABA">
        <w:rPr>
          <w:rFonts w:ascii="ＭＳ 明朝" w:hAnsi="ＭＳ 明朝" w:hint="eastAsia"/>
        </w:rPr>
        <w:t xml:space="preserve">　</w:t>
      </w:r>
    </w:p>
    <w:p w14:paraId="05BD7FC9" w14:textId="77777777" w:rsidR="00F9002A" w:rsidRPr="00FB0F20" w:rsidRDefault="00A772A5" w:rsidP="001A025F">
      <w:pPr>
        <w:pStyle w:val="4"/>
        <w:ind w:leftChars="0" w:left="0" w:right="210"/>
        <w:rPr>
          <w:b/>
        </w:rPr>
      </w:pPr>
      <w:r w:rsidRPr="00D532E7">
        <w:rPr>
          <w:rFonts w:cs="ＭＳ 明朝" w:hint="eastAsia"/>
          <w:b/>
        </w:rPr>
        <w:t>ア</w:t>
      </w:r>
      <w:r w:rsidR="00FF089C" w:rsidRPr="00FB0F20">
        <w:rPr>
          <w:rFonts w:cs="ＭＳ 明朝" w:hint="eastAsia"/>
          <w:b/>
        </w:rPr>
        <w:t xml:space="preserve">　</w:t>
      </w:r>
      <w:r w:rsidR="00F9002A" w:rsidRPr="00FB0F20">
        <w:rPr>
          <w:b/>
        </w:rPr>
        <w:t>支援を必要とする高齢者の把握と見守り</w:t>
      </w:r>
    </w:p>
    <w:p w14:paraId="568E4241" w14:textId="721A54B1" w:rsidR="00857876" w:rsidRDefault="00F9002A" w:rsidP="001A025F">
      <w:pPr>
        <w:ind w:firstLineChars="100" w:firstLine="210"/>
        <w:rPr>
          <w:rFonts w:ascii="ＭＳ 明朝" w:hAnsi="ＭＳ 明朝"/>
        </w:rPr>
      </w:pPr>
      <w:r w:rsidRPr="00366ABA">
        <w:rPr>
          <w:rFonts w:ascii="ＭＳ 明朝" w:hAnsi="ＭＳ 明朝"/>
        </w:rPr>
        <w:t>外出機会が減り家庭内に「閉じこもり」となっている高齢者や認知症の高齢者を</w:t>
      </w:r>
      <w:r w:rsidR="00EA07BA">
        <w:rPr>
          <w:rFonts w:ascii="ＭＳ 明朝" w:hAnsi="ＭＳ 明朝" w:hint="eastAsia"/>
        </w:rPr>
        <w:t>、</w:t>
      </w:r>
      <w:r w:rsidRPr="00366ABA">
        <w:rPr>
          <w:rFonts w:ascii="ＭＳ 明朝" w:hAnsi="ＭＳ 明朝"/>
        </w:rPr>
        <w:t>いかにして必要な支援へ結びつけるか</w:t>
      </w:r>
      <w:r w:rsidR="0024536B" w:rsidRPr="00366ABA">
        <w:rPr>
          <w:rFonts w:ascii="ＭＳ 明朝" w:hAnsi="ＭＳ 明朝"/>
        </w:rPr>
        <w:t>等</w:t>
      </w:r>
      <w:r w:rsidR="00EA07BA">
        <w:rPr>
          <w:rFonts w:ascii="ＭＳ 明朝" w:hAnsi="ＭＳ 明朝" w:hint="eastAsia"/>
        </w:rPr>
        <w:t>、</w:t>
      </w:r>
      <w:r w:rsidRPr="00366ABA">
        <w:rPr>
          <w:rFonts w:ascii="ＭＳ 明朝" w:hAnsi="ＭＳ 明朝"/>
        </w:rPr>
        <w:t>支援を必要とする高齢者の把握と見守り</w:t>
      </w:r>
      <w:r w:rsidR="0024536B" w:rsidRPr="00366ABA">
        <w:rPr>
          <w:rFonts w:ascii="ＭＳ 明朝" w:hAnsi="ＭＳ 明朝"/>
        </w:rPr>
        <w:t>等</w:t>
      </w:r>
      <w:r w:rsidRPr="00366ABA">
        <w:rPr>
          <w:rFonts w:ascii="ＭＳ 明朝" w:hAnsi="ＭＳ 明朝"/>
        </w:rPr>
        <w:t>の支援のあり方については、高齢化の進展に伴って大きな課題となっています。とくに大阪市は一人暮らしの高齢者の割合が他の政令指定都市</w:t>
      </w:r>
      <w:r w:rsidR="00DB2E16" w:rsidRPr="00366ABA">
        <w:rPr>
          <w:rFonts w:ascii="ＭＳ 明朝" w:hAnsi="ＭＳ 明朝" w:hint="eastAsia"/>
        </w:rPr>
        <w:t>や東京都区部</w:t>
      </w:r>
      <w:r w:rsidR="0024536B" w:rsidRPr="00366ABA">
        <w:rPr>
          <w:rFonts w:ascii="ＭＳ 明朝" w:hAnsi="ＭＳ 明朝"/>
        </w:rPr>
        <w:t>等</w:t>
      </w:r>
      <w:r w:rsidRPr="00366ABA">
        <w:rPr>
          <w:rFonts w:ascii="ＭＳ 明朝" w:hAnsi="ＭＳ 明朝"/>
        </w:rPr>
        <w:t>と比べて大きく、</w:t>
      </w:r>
      <w:r w:rsidR="00CD6E22" w:rsidRPr="00CD6E22">
        <w:rPr>
          <w:rFonts w:ascii="ＭＳ 明朝" w:hAnsi="ＭＳ 明朝" w:hint="eastAsia"/>
        </w:rPr>
        <w:t>令和２年</w:t>
      </w:r>
      <w:r w:rsidR="00B458E2" w:rsidRPr="00366ABA">
        <w:rPr>
          <w:rFonts w:ascii="ＭＳ 明朝" w:hAnsi="ＭＳ 明朝" w:hint="eastAsia"/>
        </w:rPr>
        <w:t>の国勢調査によれば、高齢者のいる世帯に占める一人暮らし高齢者の割合は</w:t>
      </w:r>
      <w:r w:rsidR="00CD6E22" w:rsidRPr="00CD6E22">
        <w:rPr>
          <w:rFonts w:ascii="ＭＳ 明朝" w:hAnsi="ＭＳ 明朝" w:hint="eastAsia"/>
        </w:rPr>
        <w:t>45</w:t>
      </w:r>
      <w:r w:rsidR="00B458E2" w:rsidRPr="00CD6E22">
        <w:rPr>
          <w:rFonts w:ascii="ＭＳ 明朝" w:hAnsi="ＭＳ 明朝" w:hint="eastAsia"/>
        </w:rPr>
        <w:t>％</w:t>
      </w:r>
      <w:r w:rsidR="00B458E2" w:rsidRPr="00366ABA">
        <w:rPr>
          <w:rFonts w:ascii="ＭＳ 明朝" w:hAnsi="ＭＳ 明朝" w:hint="eastAsia"/>
        </w:rPr>
        <w:t>と、東京都区部の</w:t>
      </w:r>
      <w:r w:rsidR="00CD6E22" w:rsidRPr="00CD6E22">
        <w:rPr>
          <w:rFonts w:ascii="ＭＳ 明朝" w:hAnsi="ＭＳ 明朝" w:hint="eastAsia"/>
        </w:rPr>
        <w:t>40.5</w:t>
      </w:r>
      <w:r w:rsidR="00B458E2" w:rsidRPr="00CD6E22">
        <w:rPr>
          <w:rFonts w:ascii="ＭＳ 明朝" w:hAnsi="ＭＳ 明朝" w:hint="eastAsia"/>
        </w:rPr>
        <w:t>％</w:t>
      </w:r>
      <w:r w:rsidR="00B458E2" w:rsidRPr="00366ABA">
        <w:rPr>
          <w:rFonts w:ascii="ＭＳ 明朝" w:hAnsi="ＭＳ 明朝" w:hint="eastAsia"/>
        </w:rPr>
        <w:t>を上回っており、全国平均の</w:t>
      </w:r>
      <w:r w:rsidR="00CD6E22" w:rsidRPr="00CD6E22">
        <w:rPr>
          <w:rFonts w:ascii="ＭＳ 明朝" w:hAnsi="ＭＳ 明朝" w:hint="eastAsia"/>
        </w:rPr>
        <w:t>29.6</w:t>
      </w:r>
      <w:r w:rsidR="00B458E2" w:rsidRPr="00CD6E22">
        <w:rPr>
          <w:rFonts w:ascii="ＭＳ 明朝" w:hAnsi="ＭＳ 明朝" w:hint="eastAsia"/>
        </w:rPr>
        <w:t>％と</w:t>
      </w:r>
      <w:r w:rsidR="00B458E2" w:rsidRPr="00366ABA">
        <w:rPr>
          <w:rFonts w:ascii="ＭＳ 明朝" w:hAnsi="ＭＳ 明朝" w:hint="eastAsia"/>
        </w:rPr>
        <w:t>比べればさらに大きな差があります。ここから、大阪市においては</w:t>
      </w:r>
      <w:r w:rsidR="00B55C72">
        <w:rPr>
          <w:rFonts w:ascii="ＭＳ 明朝" w:hAnsi="ＭＳ 明朝" w:hint="eastAsia"/>
        </w:rPr>
        <w:t>多数の高齢者が</w:t>
      </w:r>
      <w:r w:rsidRPr="00366ABA">
        <w:rPr>
          <w:rFonts w:ascii="ＭＳ 明朝" w:hAnsi="ＭＳ 明朝"/>
        </w:rPr>
        <w:t>孤立</w:t>
      </w:r>
      <w:r w:rsidR="004B1EC4">
        <w:rPr>
          <w:rFonts w:ascii="ＭＳ 明朝" w:hAnsi="ＭＳ 明朝" w:hint="eastAsia"/>
        </w:rPr>
        <w:t>する可能性がある</w:t>
      </w:r>
      <w:r w:rsidRPr="00366ABA">
        <w:rPr>
          <w:rFonts w:ascii="ＭＳ 明朝" w:hAnsi="ＭＳ 明朝"/>
        </w:rPr>
        <w:t>状態にあると推測され、</w:t>
      </w:r>
      <w:r w:rsidR="00B458E2" w:rsidRPr="00366ABA">
        <w:rPr>
          <w:rFonts w:ascii="ＭＳ 明朝" w:hAnsi="ＭＳ 明朝" w:hint="eastAsia"/>
        </w:rPr>
        <w:t>同じ調査時の数値で</w:t>
      </w:r>
      <w:r w:rsidR="00CD6E22" w:rsidRPr="00CD6E22">
        <w:rPr>
          <w:rFonts w:ascii="ＭＳ 明朝" w:hAnsi="ＭＳ 明朝" w:hint="eastAsia"/>
        </w:rPr>
        <w:t>43.3</w:t>
      </w:r>
      <w:r w:rsidR="00B458E2" w:rsidRPr="00CD6E22">
        <w:rPr>
          <w:rFonts w:ascii="ＭＳ 明朝" w:hAnsi="ＭＳ 明朝" w:hint="eastAsia"/>
        </w:rPr>
        <w:t>％</w:t>
      </w:r>
      <w:r w:rsidR="00B458E2" w:rsidRPr="00366ABA">
        <w:rPr>
          <w:rFonts w:ascii="ＭＳ 明朝" w:hAnsi="ＭＳ 明朝" w:hint="eastAsia"/>
        </w:rPr>
        <w:t>であった</w:t>
      </w:r>
      <w:r w:rsidRPr="00366ABA">
        <w:rPr>
          <w:rFonts w:ascii="ＭＳ 明朝" w:hAnsi="ＭＳ 明朝"/>
        </w:rPr>
        <w:t>住之江区でも同様に</w:t>
      </w:r>
      <w:r w:rsidR="006A0D48">
        <w:rPr>
          <w:rFonts w:ascii="ＭＳ 明朝" w:hAnsi="ＭＳ 明朝" w:hint="eastAsia"/>
        </w:rPr>
        <w:t>、</w:t>
      </w:r>
      <w:r w:rsidR="004B1EC4">
        <w:rPr>
          <w:rFonts w:ascii="ＭＳ 明朝" w:hAnsi="ＭＳ 明朝" w:hint="eastAsia"/>
        </w:rPr>
        <w:t>支援を必要とする高齢者を把握し</w:t>
      </w:r>
      <w:r w:rsidR="006A0D48">
        <w:rPr>
          <w:rFonts w:ascii="ＭＳ 明朝" w:hAnsi="ＭＳ 明朝" w:hint="eastAsia"/>
        </w:rPr>
        <w:t>、</w:t>
      </w:r>
      <w:r w:rsidR="004B1EC4">
        <w:rPr>
          <w:rFonts w:ascii="ＭＳ 明朝" w:hAnsi="ＭＳ 明朝" w:hint="eastAsia"/>
        </w:rPr>
        <w:t>支援につながるよう</w:t>
      </w:r>
      <w:r w:rsidR="00B55C72">
        <w:rPr>
          <w:rFonts w:ascii="ＭＳ 明朝" w:hAnsi="ＭＳ 明朝" w:hint="eastAsia"/>
        </w:rPr>
        <w:t>対応が求められます</w:t>
      </w:r>
      <w:r w:rsidRPr="00366ABA">
        <w:rPr>
          <w:rFonts w:ascii="ＭＳ 明朝" w:hAnsi="ＭＳ 明朝"/>
        </w:rPr>
        <w:t>。</w:t>
      </w:r>
    </w:p>
    <w:p w14:paraId="3955692E" w14:textId="573F4D11" w:rsidR="003F4FBE" w:rsidRDefault="003F4FBE" w:rsidP="003F4FBE">
      <w:pPr>
        <w:ind w:firstLineChars="100" w:firstLine="210"/>
        <w:jc w:val="center"/>
        <w:rPr>
          <w:rFonts w:ascii="ＭＳ 明朝" w:hAnsi="ＭＳ 明朝"/>
        </w:rPr>
      </w:pPr>
      <w:r>
        <w:rPr>
          <w:rFonts w:ascii="ＭＳ 明朝" w:hAnsi="ＭＳ 明朝"/>
          <w:noProof/>
        </w:rPr>
        <w:drawing>
          <wp:inline distT="0" distB="0" distL="0" distR="0" wp14:anchorId="66DB0BE6" wp14:editId="6EA1FBA1">
            <wp:extent cx="5334635" cy="3804285"/>
            <wp:effectExtent l="0" t="0" r="0" b="571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5334635" cy="3804285"/>
                    </a:xfrm>
                    <a:prstGeom prst="rect">
                      <a:avLst/>
                    </a:prstGeom>
                    <a:noFill/>
                    <a:ln>
                      <a:noFill/>
                    </a:ln>
                  </pic:spPr>
                </pic:pic>
              </a:graphicData>
            </a:graphic>
          </wp:inline>
        </w:drawing>
      </w:r>
    </w:p>
    <w:p w14:paraId="3698797B" w14:textId="77777777" w:rsidR="00F9002A" w:rsidRPr="00366ABA" w:rsidRDefault="00F9002A" w:rsidP="001A025F">
      <w:pPr>
        <w:ind w:firstLineChars="100" w:firstLine="210"/>
        <w:rPr>
          <w:rFonts w:ascii="ＭＳ 明朝" w:hAnsi="ＭＳ 明朝"/>
        </w:rPr>
      </w:pPr>
      <w:r w:rsidRPr="00366ABA">
        <w:rPr>
          <w:rFonts w:ascii="ＭＳ 明朝" w:hAnsi="ＭＳ 明朝"/>
        </w:rPr>
        <w:t>また</w:t>
      </w:r>
      <w:r w:rsidR="00455967">
        <w:rPr>
          <w:rFonts w:ascii="ＭＳ 明朝" w:hAnsi="ＭＳ 明朝" w:hint="eastAsia"/>
        </w:rPr>
        <w:t>、</w:t>
      </w:r>
      <w:r w:rsidRPr="00366ABA">
        <w:rPr>
          <w:rFonts w:ascii="ＭＳ 明朝" w:hAnsi="ＭＳ 明朝"/>
        </w:rPr>
        <w:t>自分で飲食や体調管理、最低限の衛生状態の保持、金銭の管理</w:t>
      </w:r>
      <w:r w:rsidR="0024536B" w:rsidRPr="00366ABA">
        <w:rPr>
          <w:rFonts w:ascii="ＭＳ 明朝" w:hAnsi="ＭＳ 明朝"/>
        </w:rPr>
        <w:t>等</w:t>
      </w:r>
      <w:r w:rsidRPr="00366ABA">
        <w:rPr>
          <w:rFonts w:ascii="ＭＳ 明朝" w:hAnsi="ＭＳ 明朝"/>
        </w:rPr>
        <w:t>の行為をしない、あるいは</w:t>
      </w:r>
      <w:r w:rsidR="009E32D9" w:rsidRPr="00366ABA">
        <w:rPr>
          <w:rFonts w:ascii="ＭＳ 明朝" w:hAnsi="ＭＳ 明朝" w:hint="eastAsia"/>
        </w:rPr>
        <w:t>でき</w:t>
      </w:r>
      <w:r w:rsidRPr="00366ABA">
        <w:rPr>
          <w:rFonts w:ascii="ＭＳ 明朝" w:hAnsi="ＭＳ 明朝"/>
        </w:rPr>
        <w:t>ないために、安全や健康が脅かされる「セルフネグレクト」状態の人々</w:t>
      </w:r>
      <w:r w:rsidR="00320C9F">
        <w:rPr>
          <w:rFonts w:ascii="ＭＳ 明朝" w:hAnsi="ＭＳ 明朝" w:hint="eastAsia"/>
        </w:rPr>
        <w:t>や</w:t>
      </w:r>
      <w:r w:rsidR="00B55C72">
        <w:rPr>
          <w:rFonts w:ascii="ＭＳ 明朝" w:hAnsi="ＭＳ 明朝" w:hint="eastAsia"/>
        </w:rPr>
        <w:t>、</w:t>
      </w:r>
      <w:r w:rsidR="00320C9F">
        <w:rPr>
          <w:rFonts w:ascii="ＭＳ 明朝" w:hAnsi="ＭＳ 明朝" w:hint="eastAsia"/>
        </w:rPr>
        <w:t>支援拒否事例も増加して</w:t>
      </w:r>
      <w:r w:rsidRPr="00366ABA">
        <w:rPr>
          <w:rFonts w:ascii="ＭＳ 明朝" w:hAnsi="ＭＳ 明朝"/>
        </w:rPr>
        <w:t>います。</w:t>
      </w:r>
    </w:p>
    <w:p w14:paraId="127925EC" w14:textId="77777777" w:rsidR="00F9002A" w:rsidRPr="00366ABA" w:rsidRDefault="00F9002A" w:rsidP="001A025F">
      <w:pPr>
        <w:tabs>
          <w:tab w:val="right" w:pos="567"/>
        </w:tabs>
        <w:ind w:firstLineChars="100" w:firstLine="210"/>
        <w:rPr>
          <w:rFonts w:ascii="ＭＳ 明朝" w:hAnsi="ＭＳ 明朝"/>
        </w:rPr>
      </w:pPr>
      <w:r w:rsidRPr="00366ABA">
        <w:rPr>
          <w:rFonts w:ascii="ＭＳ 明朝" w:hAnsi="ＭＳ 明朝"/>
        </w:rPr>
        <w:t>支援を必要とする生活状態にありながらも、適切な支援を受けられない状態が長期化することは、問題をより大きく深刻なものとし、場合によっては孤立死</w:t>
      </w:r>
      <w:r w:rsidR="003E1038">
        <w:rPr>
          <w:rFonts w:ascii="ＭＳ 明朝" w:hAnsi="ＭＳ 明朝" w:hint="eastAsia"/>
        </w:rPr>
        <w:t>*</w:t>
      </w:r>
      <w:r w:rsidR="0024536B" w:rsidRPr="00366ABA">
        <w:rPr>
          <w:rFonts w:ascii="ＭＳ 明朝" w:hAnsi="ＭＳ 明朝"/>
        </w:rPr>
        <w:t>等</w:t>
      </w:r>
      <w:r w:rsidRPr="00366ABA">
        <w:rPr>
          <w:rFonts w:ascii="ＭＳ 明朝" w:hAnsi="ＭＳ 明朝"/>
        </w:rPr>
        <w:t>の痛ましい結果につながることも考えられます。また、支援・援護を必要とする方にとって、</w:t>
      </w:r>
      <w:r w:rsidR="005122AD">
        <w:rPr>
          <w:rFonts w:ascii="ＭＳ 明朝" w:hAnsi="ＭＳ 明朝" w:hint="eastAsia"/>
        </w:rPr>
        <w:t>ふだん</w:t>
      </w:r>
      <w:r w:rsidRPr="00366ABA">
        <w:rPr>
          <w:rFonts w:ascii="ＭＳ 明朝" w:hAnsi="ＭＳ 明朝"/>
        </w:rPr>
        <w:t>の地域との関わりや地域からの見守りの目があるかどうかが</w:t>
      </w:r>
      <w:r w:rsidR="00B55C72">
        <w:rPr>
          <w:rFonts w:ascii="ＭＳ 明朝" w:hAnsi="ＭＳ 明朝" w:hint="eastAsia"/>
        </w:rPr>
        <w:t>、</w:t>
      </w:r>
      <w:r w:rsidR="005122AD">
        <w:rPr>
          <w:rFonts w:ascii="ＭＳ 明朝" w:hAnsi="ＭＳ 明朝" w:hint="eastAsia"/>
        </w:rPr>
        <w:t>災害時に</w:t>
      </w:r>
      <w:r w:rsidRPr="00366ABA">
        <w:rPr>
          <w:rFonts w:ascii="ＭＳ 明朝" w:hAnsi="ＭＳ 明朝"/>
        </w:rPr>
        <w:t>避難行動をとるにあたり非常に重要となるため、地域における</w:t>
      </w:r>
      <w:r w:rsidR="0081379C">
        <w:rPr>
          <w:rFonts w:ascii="ＭＳ 明朝" w:hAnsi="ＭＳ 明朝" w:hint="eastAsia"/>
        </w:rPr>
        <w:t>対象者の</w:t>
      </w:r>
      <w:r w:rsidRPr="00366ABA">
        <w:rPr>
          <w:rFonts w:ascii="ＭＳ 明朝" w:hAnsi="ＭＳ 明朝"/>
        </w:rPr>
        <w:t>把握と協力体制を整えておく必要があります。</w:t>
      </w:r>
    </w:p>
    <w:p w14:paraId="4CB09817" w14:textId="77777777" w:rsidR="00F9002A" w:rsidRPr="00366ABA" w:rsidRDefault="00F9002A" w:rsidP="001A025F">
      <w:pPr>
        <w:ind w:firstLineChars="100" w:firstLine="210"/>
        <w:rPr>
          <w:rFonts w:ascii="ＭＳ 明朝" w:hAnsi="ＭＳ 明朝"/>
        </w:rPr>
      </w:pPr>
      <w:r w:rsidRPr="00366ABA">
        <w:rPr>
          <w:rFonts w:ascii="ＭＳ 明朝" w:hAnsi="ＭＳ 明朝"/>
        </w:rPr>
        <w:t>区内の各地域</w:t>
      </w:r>
      <w:r w:rsidR="00B55C72">
        <w:rPr>
          <w:rFonts w:ascii="ＭＳ 明朝" w:hAnsi="ＭＳ 明朝" w:hint="eastAsia"/>
        </w:rPr>
        <w:t>で</w:t>
      </w:r>
      <w:r w:rsidRPr="00366ABA">
        <w:rPr>
          <w:rFonts w:ascii="ＭＳ 明朝" w:hAnsi="ＭＳ 明朝"/>
        </w:rPr>
        <w:t>は、</w:t>
      </w:r>
      <w:r w:rsidR="00334C02" w:rsidRPr="00366ABA">
        <w:rPr>
          <w:rFonts w:ascii="ＭＳ 明朝" w:hAnsi="ＭＳ 明朝"/>
        </w:rPr>
        <w:t>地域活動協議会</w:t>
      </w:r>
      <w:r w:rsidR="003E1038">
        <w:rPr>
          <w:rFonts w:ascii="ＭＳ 明朝" w:hAnsi="ＭＳ 明朝" w:hint="eastAsia"/>
        </w:rPr>
        <w:t>*</w:t>
      </w:r>
      <w:r w:rsidR="00334C02" w:rsidRPr="00366ABA">
        <w:rPr>
          <w:rFonts w:ascii="ＭＳ 明朝" w:hAnsi="ＭＳ 明朝"/>
        </w:rPr>
        <w:t>において</w:t>
      </w:r>
      <w:r w:rsidR="00334C02">
        <w:rPr>
          <w:rFonts w:ascii="ＭＳ 明朝" w:hAnsi="ＭＳ 明朝" w:hint="eastAsia"/>
        </w:rPr>
        <w:t>、</w:t>
      </w:r>
      <w:r w:rsidRPr="00366ABA">
        <w:rPr>
          <w:rFonts w:ascii="ＭＳ 明朝" w:hAnsi="ＭＳ 明朝"/>
        </w:rPr>
        <w:t>町会や自治会からの情報をもとに高齢者の名簿を作成する</w:t>
      </w:r>
      <w:r w:rsidR="002A7034">
        <w:rPr>
          <w:rFonts w:ascii="ＭＳ 明朝" w:hAnsi="ＭＳ 明朝" w:hint="eastAsia"/>
        </w:rPr>
        <w:t>等</w:t>
      </w:r>
      <w:r w:rsidR="004B1EC4">
        <w:rPr>
          <w:rFonts w:ascii="ＭＳ 明朝" w:hAnsi="ＭＳ 明朝" w:hint="eastAsia"/>
        </w:rPr>
        <w:t>して、支援を必要とする方の</w:t>
      </w:r>
      <w:r w:rsidRPr="00366ABA">
        <w:rPr>
          <w:rFonts w:ascii="ＭＳ 明朝" w:hAnsi="ＭＳ 明朝"/>
        </w:rPr>
        <w:t>状況把握</w:t>
      </w:r>
      <w:r w:rsidR="004B1EC4">
        <w:rPr>
          <w:rFonts w:ascii="ＭＳ 明朝" w:hAnsi="ＭＳ 明朝" w:hint="eastAsia"/>
        </w:rPr>
        <w:t>や日ごろからの見守り</w:t>
      </w:r>
      <w:r w:rsidRPr="00366ABA">
        <w:rPr>
          <w:rFonts w:ascii="ＭＳ 明朝" w:hAnsi="ＭＳ 明朝"/>
        </w:rPr>
        <w:t>に取り組んでいますが、町会未加入者に関して情報が得</w:t>
      </w:r>
      <w:r w:rsidR="004B1EC4">
        <w:rPr>
          <w:rFonts w:ascii="ＭＳ 明朝" w:hAnsi="ＭＳ 明朝" w:hint="eastAsia"/>
        </w:rPr>
        <w:t>にくい</w:t>
      </w:r>
      <w:r w:rsidRPr="00366ABA">
        <w:rPr>
          <w:rFonts w:ascii="ＭＳ 明朝" w:hAnsi="ＭＳ 明朝"/>
        </w:rPr>
        <w:t>ことから、町会加入促進も含めた広報</w:t>
      </w:r>
      <w:r w:rsidR="0024536B" w:rsidRPr="00366ABA">
        <w:rPr>
          <w:rFonts w:ascii="ＭＳ 明朝" w:hAnsi="ＭＳ 明朝"/>
        </w:rPr>
        <w:t>等</w:t>
      </w:r>
      <w:r w:rsidRPr="00366ABA">
        <w:rPr>
          <w:rFonts w:ascii="ＭＳ 明朝" w:hAnsi="ＭＳ 明朝"/>
        </w:rPr>
        <w:t>にも力を入れています。</w:t>
      </w:r>
    </w:p>
    <w:p w14:paraId="2DC77D87" w14:textId="77777777" w:rsidR="00AB1472" w:rsidRPr="00AB1472" w:rsidRDefault="00AB1472" w:rsidP="00AB1472">
      <w:pPr>
        <w:ind w:firstLineChars="100" w:firstLine="210"/>
        <w:rPr>
          <w:rFonts w:ascii="ＭＳ 明朝" w:hAnsi="ＭＳ 明朝"/>
        </w:rPr>
      </w:pPr>
      <w:r w:rsidRPr="00AB1472">
        <w:rPr>
          <w:rFonts w:ascii="ＭＳ 明朝" w:hAnsi="ＭＳ 明朝" w:hint="eastAsia"/>
        </w:rPr>
        <w:t>また、大阪市における従前の「地域支援システム</w:t>
      </w:r>
      <w:r w:rsidR="003E1038">
        <w:rPr>
          <w:rFonts w:ascii="ＭＳ 明朝" w:hAnsi="ＭＳ 明朝" w:hint="eastAsia"/>
        </w:rPr>
        <w:t>*</w:t>
      </w:r>
      <w:r w:rsidRPr="00AB1472">
        <w:rPr>
          <w:rFonts w:ascii="ＭＳ 明朝" w:hAnsi="ＭＳ 明朝" w:hint="eastAsia"/>
        </w:rPr>
        <w:t>」において</w:t>
      </w:r>
      <w:r w:rsidR="00DB3D94">
        <w:rPr>
          <w:rFonts w:ascii="ＭＳ 明朝" w:hAnsi="ＭＳ 明朝" w:hint="eastAsia"/>
        </w:rPr>
        <w:t>は、</w:t>
      </w:r>
      <w:r w:rsidRPr="00AB1472">
        <w:rPr>
          <w:rFonts w:ascii="ＭＳ 明朝" w:hAnsi="ＭＳ 明朝" w:hint="eastAsia"/>
        </w:rPr>
        <w:t>各地域の町会や各種団体の長等から構成される地域ネットワーク委員会</w:t>
      </w:r>
      <w:r w:rsidR="003E1038">
        <w:rPr>
          <w:rFonts w:ascii="ＭＳ 明朝" w:hAnsi="ＭＳ 明朝" w:hint="eastAsia"/>
        </w:rPr>
        <w:t>*</w:t>
      </w:r>
      <w:r w:rsidRPr="00AB1472">
        <w:rPr>
          <w:rFonts w:ascii="ＭＳ 明朝" w:hAnsi="ＭＳ 明朝" w:hint="eastAsia"/>
        </w:rPr>
        <w:t>が見守りの役割を担ってきましたが、現在は、各地域の事情に合わせて、あったかネットコーディネーターを中心に活動していたり、委員会を設置せず町会を中心に老人会等と協力して実施</w:t>
      </w:r>
      <w:r w:rsidR="005122AD">
        <w:rPr>
          <w:rFonts w:ascii="ＭＳ 明朝" w:hAnsi="ＭＳ 明朝" w:hint="eastAsia"/>
        </w:rPr>
        <w:t>するなどして</w:t>
      </w:r>
      <w:r w:rsidRPr="00AB1472">
        <w:rPr>
          <w:rFonts w:ascii="ＭＳ 明朝" w:hAnsi="ＭＳ 明朝" w:hint="eastAsia"/>
        </w:rPr>
        <w:t>、見守り体制が構築されています。</w:t>
      </w:r>
    </w:p>
    <w:p w14:paraId="59276F58" w14:textId="77777777" w:rsidR="00AB1472" w:rsidRPr="00AB1472" w:rsidRDefault="00AB1472" w:rsidP="00AB1472">
      <w:pPr>
        <w:ind w:firstLineChars="100" w:firstLine="210"/>
        <w:rPr>
          <w:rFonts w:ascii="ＭＳ 明朝" w:hAnsi="ＭＳ 明朝"/>
        </w:rPr>
      </w:pPr>
      <w:r w:rsidRPr="00AB1472">
        <w:rPr>
          <w:rFonts w:ascii="ＭＳ 明朝" w:hAnsi="ＭＳ 明朝" w:hint="eastAsia"/>
        </w:rPr>
        <w:t>このように見守りの体制は地域事情により様々ですが、身近な地域で行っていくことが大切であると考えられます。</w:t>
      </w:r>
    </w:p>
    <w:p w14:paraId="58E771DD" w14:textId="55B637EF" w:rsidR="00AB1472" w:rsidRPr="00AB1472" w:rsidRDefault="00AB1472" w:rsidP="00AB1472">
      <w:pPr>
        <w:ind w:firstLineChars="100" w:firstLine="210"/>
        <w:rPr>
          <w:rFonts w:ascii="ＭＳ 明朝" w:hAnsi="ＭＳ 明朝"/>
        </w:rPr>
      </w:pPr>
      <w:r w:rsidRPr="00AB1472">
        <w:rPr>
          <w:rFonts w:ascii="ＭＳ 明朝" w:hAnsi="ＭＳ 明朝" w:hint="eastAsia"/>
        </w:rPr>
        <w:t>そこで、大阪市では平成27年度から「地域における要援護者の見守りネットワーク強化事業」</w:t>
      </w:r>
      <w:r w:rsidR="00DB3D94">
        <w:rPr>
          <w:rFonts w:ascii="ＭＳ 明朝" w:hAnsi="ＭＳ 明朝" w:hint="eastAsia"/>
        </w:rPr>
        <w:t>を実施し</w:t>
      </w:r>
      <w:r w:rsidRPr="00AB1472">
        <w:rPr>
          <w:rFonts w:ascii="ＭＳ 明朝" w:hAnsi="ＭＳ 明朝" w:hint="eastAsia"/>
        </w:rPr>
        <w:t>、高齢者や障がいのある方や難病の方のうち対象となる方へ同意確認をしたうえで</w:t>
      </w:r>
      <w:r w:rsidR="0035243C">
        <w:rPr>
          <w:rFonts w:ascii="ＭＳ 明朝" w:hAnsi="ＭＳ 明朝" w:hint="eastAsia"/>
        </w:rPr>
        <w:t>、</w:t>
      </w:r>
      <w:r w:rsidRPr="00AB1472">
        <w:rPr>
          <w:rFonts w:ascii="ＭＳ 明朝" w:hAnsi="ＭＳ 明朝" w:hint="eastAsia"/>
        </w:rPr>
        <w:t>整備した</w:t>
      </w:r>
      <w:r w:rsidR="002B5A5F">
        <w:rPr>
          <w:rFonts w:ascii="ＭＳ 明朝" w:hAnsi="ＭＳ 明朝" w:hint="eastAsia"/>
        </w:rPr>
        <w:t>すみのエール（</w:t>
      </w:r>
      <w:r w:rsidRPr="00AB1472">
        <w:rPr>
          <w:rFonts w:ascii="ＭＳ 明朝" w:hAnsi="ＭＳ 明朝" w:hint="eastAsia"/>
        </w:rPr>
        <w:t>要援護者名簿</w:t>
      </w:r>
      <w:r w:rsidR="002B5A5F">
        <w:rPr>
          <w:rFonts w:ascii="ＭＳ 明朝" w:hAnsi="ＭＳ 明朝" w:hint="eastAsia"/>
        </w:rPr>
        <w:t>）</w:t>
      </w:r>
      <w:r w:rsidRPr="00AB1472">
        <w:rPr>
          <w:rFonts w:ascii="ＭＳ 明朝" w:hAnsi="ＭＳ 明朝" w:hint="eastAsia"/>
        </w:rPr>
        <w:t xml:space="preserve">を各地域へ提供しています。　　　　</w:t>
      </w:r>
    </w:p>
    <w:p w14:paraId="2F58EADA" w14:textId="77777777" w:rsidR="009D0BC1" w:rsidRDefault="00AB1472" w:rsidP="001A025F">
      <w:pPr>
        <w:ind w:firstLineChars="100" w:firstLine="210"/>
        <w:rPr>
          <w:rFonts w:ascii="ＭＳ 明朝" w:hAnsi="ＭＳ 明朝"/>
        </w:rPr>
      </w:pPr>
      <w:r w:rsidRPr="00AB1472">
        <w:rPr>
          <w:rFonts w:ascii="ＭＳ 明朝" w:hAnsi="ＭＳ 明朝" w:hint="eastAsia"/>
        </w:rPr>
        <w:t>事業開始後に各地域で実施した説明会や懇談会では、見守り活動の活性化について様々な意見が出され、各地域において見守り活動に関する懇談会や研修</w:t>
      </w:r>
      <w:r w:rsidR="0035243C">
        <w:rPr>
          <w:rFonts w:ascii="ＭＳ 明朝" w:hAnsi="ＭＳ 明朝" w:hint="eastAsia"/>
        </w:rPr>
        <w:t>、</w:t>
      </w:r>
      <w:r w:rsidRPr="00AB1472">
        <w:rPr>
          <w:rFonts w:ascii="ＭＳ 明朝" w:hAnsi="ＭＳ 明朝" w:hint="eastAsia"/>
        </w:rPr>
        <w:t>学習会を開く必要があるとの声が多く聞かれました。</w:t>
      </w:r>
    </w:p>
    <w:p w14:paraId="4207FE88" w14:textId="768004F7" w:rsidR="00A237F1" w:rsidRDefault="009D0BC1" w:rsidP="00BD1BBA">
      <w:pPr>
        <w:ind w:firstLineChars="100" w:firstLine="210"/>
        <w:rPr>
          <w:rFonts w:ascii="ＭＳ 明朝" w:hAnsi="ＭＳ 明朝"/>
        </w:rPr>
      </w:pPr>
      <w:r>
        <w:rPr>
          <w:rFonts w:ascii="ＭＳ 明朝" w:hAnsi="ＭＳ 明朝" w:hint="eastAsia"/>
        </w:rPr>
        <w:t>令和３年度において、要援護者名簿の周知を目的として愛称の公募をおこない、応募総数165作品のうち、最終選考にノミネートされた５作品から区民の方の投票により「すみのエール」に決定しました。</w:t>
      </w:r>
      <w:r w:rsidR="00BD1BBA">
        <w:rPr>
          <w:rFonts w:ascii="ＭＳ 明朝" w:hAnsi="ＭＳ 明朝" w:hint="eastAsia"/>
        </w:rPr>
        <w:t>さらに、</w:t>
      </w:r>
      <w:r w:rsidRPr="009D0BC1">
        <w:rPr>
          <w:rFonts w:ascii="ＭＳ 明朝" w:hAnsi="ＭＳ 明朝" w:hint="eastAsia"/>
        </w:rPr>
        <w:t>令和</w:t>
      </w:r>
      <w:r>
        <w:rPr>
          <w:rFonts w:ascii="ＭＳ 明朝" w:hAnsi="ＭＳ 明朝" w:hint="eastAsia"/>
        </w:rPr>
        <w:t>４</w:t>
      </w:r>
      <w:r w:rsidRPr="009D0BC1">
        <w:rPr>
          <w:rFonts w:ascii="ＭＳ 明朝" w:hAnsi="ＭＳ 明朝" w:hint="eastAsia"/>
        </w:rPr>
        <w:t>年</w:t>
      </w:r>
      <w:r>
        <w:rPr>
          <w:rFonts w:ascii="ＭＳ 明朝" w:hAnsi="ＭＳ 明朝" w:hint="eastAsia"/>
        </w:rPr>
        <w:t>度には、</w:t>
      </w:r>
      <w:r w:rsidRPr="009D0BC1">
        <w:rPr>
          <w:rFonts w:ascii="ＭＳ 明朝" w:hAnsi="ＭＳ 明朝" w:hint="eastAsia"/>
        </w:rPr>
        <w:t>見守り活動に関わる各種団体・事業所の相互理解と連携を促進することを目的として</w:t>
      </w:r>
      <w:r>
        <w:rPr>
          <w:rFonts w:ascii="ＭＳ 明朝" w:hAnsi="ＭＳ 明朝" w:hint="eastAsia"/>
        </w:rPr>
        <w:t>、</w:t>
      </w:r>
      <w:r w:rsidRPr="009D0BC1">
        <w:rPr>
          <w:rFonts w:ascii="ＭＳ 明朝" w:hAnsi="ＭＳ 明朝" w:hint="eastAsia"/>
        </w:rPr>
        <w:t>住之江区14地域</w:t>
      </w:r>
      <w:r>
        <w:rPr>
          <w:rFonts w:ascii="ＭＳ 明朝" w:hAnsi="ＭＳ 明朝" w:hint="eastAsia"/>
        </w:rPr>
        <w:t>でおこなっている見守り活動や居場所づくりの取組みについての</w:t>
      </w:r>
      <w:r w:rsidRPr="009D0BC1">
        <w:rPr>
          <w:rFonts w:ascii="ＭＳ 明朝" w:hAnsi="ＭＳ 明朝" w:hint="eastAsia"/>
        </w:rPr>
        <w:t>情報共有会「見守り活動見本市」を開催しました。</w:t>
      </w:r>
    </w:p>
    <w:p w14:paraId="5D55DA28" w14:textId="6E344C62" w:rsidR="009D0BC1" w:rsidRDefault="009D0BC1" w:rsidP="001A025F">
      <w:pPr>
        <w:ind w:firstLineChars="100" w:firstLine="210"/>
        <w:rPr>
          <w:rFonts w:ascii="ＭＳ 明朝" w:hAnsi="ＭＳ 明朝"/>
        </w:rPr>
      </w:pPr>
      <w:r>
        <w:rPr>
          <w:rFonts w:ascii="ＭＳ 明朝" w:hAnsi="ＭＳ 明朝" w:hint="eastAsia"/>
        </w:rPr>
        <w:t>今後も、</w:t>
      </w:r>
      <w:r w:rsidR="00CA749B" w:rsidRPr="00CA749B">
        <w:rPr>
          <w:rFonts w:ascii="ＭＳ 明朝" w:hAnsi="ＭＳ 明朝" w:hint="eastAsia"/>
        </w:rPr>
        <w:t>すみのエール（要援護者名簿）</w:t>
      </w:r>
      <w:r w:rsidRPr="00AB1472">
        <w:rPr>
          <w:rFonts w:ascii="ＭＳ 明朝" w:hAnsi="ＭＳ 明朝" w:hint="eastAsia"/>
        </w:rPr>
        <w:t>の活用も含めた見守り活動を活性化するため</w:t>
      </w:r>
      <w:r>
        <w:rPr>
          <w:rFonts w:ascii="ＭＳ 明朝" w:hAnsi="ＭＳ 明朝" w:hint="eastAsia"/>
        </w:rPr>
        <w:t>に</w:t>
      </w:r>
      <w:r w:rsidRPr="00AB1472">
        <w:rPr>
          <w:rFonts w:ascii="ＭＳ 明朝" w:hAnsi="ＭＳ 明朝" w:hint="eastAsia"/>
        </w:rPr>
        <w:t>、ただ</w:t>
      </w:r>
      <w:r w:rsidR="00CA749B" w:rsidRPr="00CA749B">
        <w:rPr>
          <w:rFonts w:ascii="ＭＳ 明朝" w:hAnsi="ＭＳ 明朝" w:hint="eastAsia"/>
        </w:rPr>
        <w:t>すみのエール（要援護者名簿）</w:t>
      </w:r>
      <w:r w:rsidRPr="00AB1472">
        <w:rPr>
          <w:rFonts w:ascii="ＭＳ 明朝" w:hAnsi="ＭＳ 明朝" w:hint="eastAsia"/>
        </w:rPr>
        <w:t>を提供するだけでなく、</w:t>
      </w:r>
      <w:r>
        <w:rPr>
          <w:rFonts w:ascii="ＭＳ 明朝" w:hAnsi="ＭＳ 明朝" w:hint="eastAsia"/>
        </w:rPr>
        <w:t>名簿の意義や活用方法を改めて周知するとともに、名簿の活用を含めた</w:t>
      </w:r>
      <w:r w:rsidRPr="00AB1472">
        <w:rPr>
          <w:rFonts w:ascii="ＭＳ 明朝" w:hAnsi="ＭＳ 明朝" w:hint="eastAsia"/>
        </w:rPr>
        <w:t>各地域の実情にあった見守り</w:t>
      </w:r>
      <w:r>
        <w:rPr>
          <w:rFonts w:ascii="ＭＳ 明朝" w:hAnsi="ＭＳ 明朝" w:hint="eastAsia"/>
        </w:rPr>
        <w:t>活動</w:t>
      </w:r>
      <w:r w:rsidRPr="00AB1472">
        <w:rPr>
          <w:rFonts w:ascii="ＭＳ 明朝" w:hAnsi="ＭＳ 明朝" w:hint="eastAsia"/>
        </w:rPr>
        <w:t>の支援に取り組む必要があります。</w:t>
      </w:r>
    </w:p>
    <w:p w14:paraId="47BC79AD" w14:textId="77777777" w:rsidR="002C141D" w:rsidRPr="004B1EC4" w:rsidRDefault="002C141D" w:rsidP="001A025F">
      <w:pPr>
        <w:ind w:firstLineChars="100" w:firstLine="210"/>
        <w:rPr>
          <w:rFonts w:ascii="ＭＳ 明朝" w:hAnsi="ＭＳ 明朝"/>
        </w:rPr>
      </w:pPr>
    </w:p>
    <w:p w14:paraId="2494CC9F" w14:textId="77777777" w:rsidR="00F9002A" w:rsidRPr="001A025F" w:rsidRDefault="00836B24" w:rsidP="007C2930">
      <w:pPr>
        <w:rPr>
          <w:b/>
        </w:rPr>
      </w:pPr>
      <w:r w:rsidRPr="001A025F">
        <w:rPr>
          <w:rFonts w:hint="eastAsia"/>
          <w:b/>
        </w:rPr>
        <w:t>イ</w:t>
      </w:r>
      <w:r w:rsidR="003C1C30" w:rsidRPr="001A025F">
        <w:rPr>
          <w:rFonts w:hint="eastAsia"/>
          <w:b/>
        </w:rPr>
        <w:t xml:space="preserve">　</w:t>
      </w:r>
      <w:r w:rsidR="00F9002A" w:rsidRPr="001A025F">
        <w:rPr>
          <w:rFonts w:hint="eastAsia"/>
          <w:b/>
        </w:rPr>
        <w:t>地域包括ケアシステムの構築と</w:t>
      </w:r>
      <w:r w:rsidR="00F9002A" w:rsidRPr="001A025F">
        <w:rPr>
          <w:b/>
        </w:rPr>
        <w:t>在宅医療・介護連携の</w:t>
      </w:r>
      <w:r w:rsidR="00A8303D" w:rsidRPr="001A025F">
        <w:rPr>
          <w:rFonts w:hint="eastAsia"/>
          <w:b/>
        </w:rPr>
        <w:t>推進</w:t>
      </w:r>
    </w:p>
    <w:p w14:paraId="7B7AC361" w14:textId="77777777" w:rsidR="00F9002A" w:rsidRPr="00366ABA" w:rsidRDefault="00F9002A" w:rsidP="001A025F">
      <w:pPr>
        <w:pStyle w:val="Default"/>
        <w:ind w:firstLineChars="100" w:firstLine="210"/>
        <w:rPr>
          <w:rFonts w:ascii="ＭＳ 明朝" w:eastAsia="ＭＳ 明朝" w:hAnsi="ＭＳ 明朝" w:cs="ZMMADZ+MS-Gothic"/>
          <w:color w:val="auto"/>
          <w:sz w:val="21"/>
          <w:szCs w:val="21"/>
        </w:rPr>
      </w:pPr>
      <w:r w:rsidRPr="00366ABA">
        <w:rPr>
          <w:rFonts w:ascii="ＭＳ 明朝" w:eastAsia="ＭＳ 明朝" w:hAnsi="ＭＳ 明朝" w:cs="ZMMADZ+MS-Gothic" w:hint="eastAsia"/>
          <w:color w:val="auto"/>
          <w:sz w:val="21"/>
          <w:szCs w:val="21"/>
        </w:rPr>
        <w:t>高齢者が住み慣れた地域で尊厳のある生活を継続することができるよう、要介護状態になっても高齢者のニーズや状態の変化に応じて必要なサービスが切れ目なく提供される包括的かつ継続的なサービス体制をめざすという「地域包括ケア」の考え方のもと、こうした体制を支える地域の中核機関として平成18年度から地域包括支援センター</w:t>
      </w:r>
      <w:r w:rsidR="003E1038">
        <w:rPr>
          <w:rFonts w:ascii="ＭＳ 明朝" w:eastAsia="ＭＳ 明朝" w:hAnsi="ＭＳ 明朝" w:cs="ZMMADZ+MS-Gothic" w:hint="eastAsia"/>
          <w:color w:val="auto"/>
          <w:sz w:val="21"/>
          <w:szCs w:val="21"/>
        </w:rPr>
        <w:t>*</w:t>
      </w:r>
      <w:r w:rsidRPr="00366ABA">
        <w:rPr>
          <w:rFonts w:ascii="ＭＳ 明朝" w:eastAsia="ＭＳ 明朝" w:hAnsi="ＭＳ 明朝" w:cs="ZMMADZ+MS-Gothic" w:hint="eastAsia"/>
          <w:color w:val="auto"/>
          <w:sz w:val="21"/>
          <w:szCs w:val="21"/>
        </w:rPr>
        <w:t>が設置され、地域における高齢者の相談に応じながら、関係機関や地域団体との連携</w:t>
      </w:r>
      <w:r w:rsidR="0024536B" w:rsidRPr="00366ABA">
        <w:rPr>
          <w:rFonts w:ascii="ＭＳ 明朝" w:eastAsia="ＭＳ 明朝" w:hAnsi="ＭＳ 明朝" w:cs="ZMMADZ+MS-Gothic" w:hint="eastAsia"/>
          <w:color w:val="auto"/>
          <w:sz w:val="21"/>
          <w:szCs w:val="21"/>
        </w:rPr>
        <w:t>等</w:t>
      </w:r>
      <w:r w:rsidR="00BC1473">
        <w:rPr>
          <w:rFonts w:ascii="ＭＳ 明朝" w:eastAsia="ＭＳ 明朝" w:hAnsi="ＭＳ 明朝" w:cs="ZMMADZ+MS-Gothic" w:hint="eastAsia"/>
          <w:color w:val="auto"/>
          <w:sz w:val="21"/>
          <w:szCs w:val="21"/>
        </w:rPr>
        <w:t>の</w:t>
      </w:r>
      <w:r w:rsidRPr="00366ABA">
        <w:rPr>
          <w:rFonts w:ascii="ＭＳ 明朝" w:eastAsia="ＭＳ 明朝" w:hAnsi="ＭＳ 明朝" w:cs="ZMMADZ+MS-Gothic" w:hint="eastAsia"/>
          <w:color w:val="auto"/>
          <w:sz w:val="21"/>
          <w:szCs w:val="21"/>
        </w:rPr>
        <w:t>取組みを進めてきました。</w:t>
      </w:r>
    </w:p>
    <w:p w14:paraId="2FA6555A" w14:textId="77777777" w:rsidR="00F9002A" w:rsidRPr="00366ABA" w:rsidRDefault="00CE1B97" w:rsidP="007C2930">
      <w:pPr>
        <w:pStyle w:val="Default"/>
        <w:ind w:firstLineChars="100" w:firstLine="210"/>
        <w:rPr>
          <w:rFonts w:ascii="ＭＳ 明朝" w:eastAsia="ＭＳ 明朝" w:hAnsi="ＭＳ 明朝" w:cs="ZMMADZ+MS-Gothic"/>
          <w:color w:val="auto"/>
          <w:sz w:val="21"/>
          <w:szCs w:val="21"/>
        </w:rPr>
      </w:pPr>
      <w:r w:rsidRPr="00366ABA">
        <w:rPr>
          <w:rFonts w:ascii="ＭＳ 明朝" w:eastAsia="ＭＳ 明朝" w:hAnsi="ＭＳ 明朝" w:cs="ZMMADZ+MS-Gothic" w:hint="eastAsia"/>
          <w:color w:val="auto"/>
          <w:sz w:val="21"/>
          <w:szCs w:val="21"/>
        </w:rPr>
        <w:t>今後、</w:t>
      </w:r>
      <w:r w:rsidR="00F9002A" w:rsidRPr="00366ABA">
        <w:rPr>
          <w:rFonts w:ascii="ＭＳ 明朝" w:eastAsia="ＭＳ 明朝" w:hAnsi="ＭＳ 明朝" w:cs="ZMMADZ+MS-Gothic" w:hint="eastAsia"/>
          <w:color w:val="auto"/>
          <w:sz w:val="21"/>
          <w:szCs w:val="21"/>
        </w:rPr>
        <w:t>さらなる</w:t>
      </w:r>
      <w:r w:rsidR="00F9002A" w:rsidRPr="00366ABA">
        <w:rPr>
          <w:rFonts w:ascii="ＭＳ 明朝" w:eastAsia="ＭＳ 明朝" w:hAnsi="ＭＳ 明朝" w:cs="ZMMADZ+MS-Gothic"/>
          <w:color w:val="auto"/>
          <w:sz w:val="21"/>
          <w:szCs w:val="21"/>
        </w:rPr>
        <w:t>高齢化の進展に伴い、</w:t>
      </w:r>
      <w:r w:rsidR="00667DCE" w:rsidRPr="00366ABA">
        <w:rPr>
          <w:rFonts w:ascii="ＭＳ 明朝" w:eastAsia="ＭＳ 明朝" w:hAnsi="ＭＳ 明朝" w:cs="ZMMADZ+MS-Gothic" w:hint="eastAsia"/>
          <w:color w:val="auto"/>
          <w:sz w:val="21"/>
          <w:szCs w:val="21"/>
        </w:rPr>
        <w:t>単身</w:t>
      </w:r>
      <w:r w:rsidRPr="00366ABA">
        <w:rPr>
          <w:rFonts w:ascii="ＭＳ 明朝" w:eastAsia="ＭＳ 明朝" w:hAnsi="ＭＳ 明朝" w:cs="ZMMADZ+MS-Gothic"/>
          <w:color w:val="auto"/>
          <w:sz w:val="21"/>
          <w:szCs w:val="21"/>
        </w:rPr>
        <w:t>の高齢者世帯や高齢者のみの世帯が増加し</w:t>
      </w:r>
      <w:r w:rsidR="00F9002A" w:rsidRPr="00366ABA">
        <w:rPr>
          <w:rFonts w:ascii="ＭＳ 明朝" w:eastAsia="ＭＳ 明朝" w:hAnsi="ＭＳ 明朝" w:cs="ZMMADZ+MS-Gothic" w:hint="eastAsia"/>
          <w:color w:val="auto"/>
          <w:sz w:val="21"/>
          <w:szCs w:val="21"/>
        </w:rPr>
        <w:t>、</w:t>
      </w:r>
      <w:r w:rsidR="00F9002A" w:rsidRPr="00366ABA">
        <w:rPr>
          <w:rFonts w:ascii="ＭＳ 明朝" w:eastAsia="ＭＳ 明朝" w:hAnsi="ＭＳ 明朝" w:cs="ZMMADZ+MS-Gothic"/>
          <w:color w:val="auto"/>
          <w:sz w:val="21"/>
          <w:szCs w:val="21"/>
        </w:rPr>
        <w:t>都市部においては、急速に後期高齢者</w:t>
      </w:r>
      <w:r w:rsidR="00DB3D94" w:rsidRPr="00DB3D94">
        <w:rPr>
          <w:rFonts w:ascii="ＭＳ 明朝" w:eastAsia="ＭＳ 明朝" w:hAnsi="ＭＳ 明朝" w:cs="ZMMADZ+MS-Gothic" w:hint="eastAsia"/>
          <w:color w:val="auto"/>
          <w:sz w:val="21"/>
          <w:szCs w:val="21"/>
        </w:rPr>
        <w:t>（75歳以上）</w:t>
      </w:r>
      <w:r w:rsidR="00F9002A" w:rsidRPr="00366ABA">
        <w:rPr>
          <w:rFonts w:ascii="ＭＳ 明朝" w:eastAsia="ＭＳ 明朝" w:hAnsi="ＭＳ 明朝" w:cs="ZMMADZ+MS-Gothic"/>
          <w:color w:val="auto"/>
          <w:sz w:val="21"/>
          <w:szCs w:val="21"/>
        </w:rPr>
        <w:t>人口が増えることが予測されています。</w:t>
      </w:r>
      <w:r w:rsidR="00F9002A" w:rsidRPr="00366ABA">
        <w:rPr>
          <w:rFonts w:ascii="ＭＳ 明朝" w:eastAsia="ＭＳ 明朝" w:hAnsi="ＭＳ 明朝" w:cs="ZMMADZ+MS-Gothic" w:hint="eastAsia"/>
          <w:color w:val="auto"/>
          <w:sz w:val="21"/>
          <w:szCs w:val="21"/>
        </w:rPr>
        <w:t>平成27年度からの介護保険制度の改正においては、団塊の世代が75歳以上となる2025年を目途に、医療、介護、介護予防、住まい、生活支援が</w:t>
      </w:r>
      <w:r w:rsidR="00F53276">
        <w:rPr>
          <w:rFonts w:ascii="ＭＳ 明朝" w:eastAsia="ＭＳ 明朝" w:hAnsi="ＭＳ 明朝" w:cs="ZMMADZ+MS-Gothic" w:hint="eastAsia"/>
          <w:color w:val="auto"/>
          <w:sz w:val="21"/>
          <w:szCs w:val="21"/>
        </w:rPr>
        <w:t>総合</w:t>
      </w:r>
      <w:r w:rsidR="00F9002A" w:rsidRPr="00366ABA">
        <w:rPr>
          <w:rFonts w:ascii="ＭＳ 明朝" w:eastAsia="ＭＳ 明朝" w:hAnsi="ＭＳ 明朝" w:cs="ZMMADZ+MS-Gothic" w:hint="eastAsia"/>
          <w:color w:val="auto"/>
          <w:sz w:val="21"/>
          <w:szCs w:val="21"/>
        </w:rPr>
        <w:t>的に提供される「地域包括ケアシステム」の構築が謳われ</w:t>
      </w:r>
      <w:r w:rsidR="00C163C3">
        <w:rPr>
          <w:rFonts w:ascii="ＭＳ 明朝" w:eastAsia="ＭＳ 明朝" w:hAnsi="ＭＳ 明朝" w:cs="ZMMADZ+MS-Gothic" w:hint="eastAsia"/>
          <w:color w:val="auto"/>
          <w:sz w:val="21"/>
          <w:szCs w:val="21"/>
        </w:rPr>
        <w:t>ており</w:t>
      </w:r>
      <w:r w:rsidR="00F9002A" w:rsidRPr="00366ABA">
        <w:rPr>
          <w:rFonts w:ascii="ＭＳ 明朝" w:eastAsia="ＭＳ 明朝" w:hAnsi="ＭＳ 明朝" w:cs="ZMMADZ+MS-Gothic" w:hint="eastAsia"/>
          <w:color w:val="auto"/>
          <w:sz w:val="21"/>
          <w:szCs w:val="21"/>
        </w:rPr>
        <w:t>、地域包括支援センターの重要性が</w:t>
      </w:r>
      <w:r w:rsidR="005122AD">
        <w:rPr>
          <w:rFonts w:ascii="ＭＳ 明朝" w:eastAsia="ＭＳ 明朝" w:hAnsi="ＭＳ 明朝" w:cs="ZMMADZ+MS-Gothic" w:hint="eastAsia"/>
          <w:color w:val="auto"/>
          <w:sz w:val="21"/>
          <w:szCs w:val="21"/>
        </w:rPr>
        <w:t>一層</w:t>
      </w:r>
      <w:r w:rsidR="00F9002A" w:rsidRPr="00366ABA">
        <w:rPr>
          <w:rFonts w:ascii="ＭＳ 明朝" w:eastAsia="ＭＳ 明朝" w:hAnsi="ＭＳ 明朝" w:cs="ZMMADZ+MS-Gothic" w:hint="eastAsia"/>
          <w:color w:val="auto"/>
          <w:sz w:val="21"/>
          <w:szCs w:val="21"/>
        </w:rPr>
        <w:t>増すとともに、関係機関の連携が必要になります。</w:t>
      </w:r>
    </w:p>
    <w:p w14:paraId="1B2533F1" w14:textId="77777777" w:rsidR="007613D5" w:rsidRPr="00366ABA" w:rsidRDefault="00F9002A" w:rsidP="001A025F">
      <w:pPr>
        <w:pStyle w:val="Default"/>
        <w:ind w:firstLineChars="100" w:firstLine="210"/>
        <w:rPr>
          <w:rFonts w:ascii="ＭＳ 明朝" w:eastAsia="ＭＳ 明朝" w:hAnsi="ＭＳ 明朝" w:cs="ZMMADZ+MS-Gothic"/>
          <w:color w:val="auto"/>
          <w:sz w:val="21"/>
          <w:szCs w:val="21"/>
        </w:rPr>
      </w:pPr>
      <w:r w:rsidRPr="00366ABA">
        <w:rPr>
          <w:rFonts w:ascii="ＭＳ 明朝" w:eastAsia="ＭＳ 明朝" w:hAnsi="ＭＳ 明朝" w:cs="ZMMADZ+MS-Gothic" w:hint="eastAsia"/>
          <w:color w:val="auto"/>
          <w:sz w:val="21"/>
          <w:szCs w:val="21"/>
        </w:rPr>
        <w:t>また、</w:t>
      </w:r>
      <w:r w:rsidRPr="00366ABA">
        <w:rPr>
          <w:rFonts w:ascii="ＭＳ 明朝" w:eastAsia="ＭＳ 明朝" w:hAnsi="ＭＳ 明朝" w:cs="ZMMADZ+MS-Gothic"/>
          <w:color w:val="auto"/>
          <w:sz w:val="21"/>
          <w:szCs w:val="21"/>
        </w:rPr>
        <w:t>後期高齢者の増加は、医療処置を必要とする高齢者の増加や認知症高齢者の増加にもつながります。医療ニーズと介護ニーズを併せ持つ高齢者を地域で支えていくためには、居宅等において提供される訪問診療等の医療（在宅医療）が不可欠です。医師会等との協働により、</w:t>
      </w:r>
      <w:r w:rsidR="00A36EDD">
        <w:rPr>
          <w:rFonts w:ascii="ＭＳ 明朝" w:eastAsia="ＭＳ 明朝" w:hAnsi="ＭＳ 明朝" w:cs="ZMMADZ+MS-Gothic" w:hint="eastAsia"/>
          <w:color w:val="auto"/>
          <w:sz w:val="21"/>
          <w:szCs w:val="21"/>
        </w:rPr>
        <w:t>医療関係</w:t>
      </w:r>
      <w:r w:rsidRPr="00366ABA">
        <w:rPr>
          <w:rFonts w:ascii="ＭＳ 明朝" w:eastAsia="ＭＳ 明朝" w:hAnsi="ＭＳ 明朝" w:cs="ZMMADZ+MS-Gothic"/>
          <w:color w:val="auto"/>
          <w:sz w:val="21"/>
          <w:szCs w:val="21"/>
        </w:rPr>
        <w:t>職種</w:t>
      </w:r>
      <w:r w:rsidR="00A36EDD">
        <w:rPr>
          <w:rFonts w:ascii="ＭＳ 明朝" w:eastAsia="ＭＳ 明朝" w:hAnsi="ＭＳ 明朝" w:cs="ZMMADZ+MS-Gothic" w:hint="eastAsia"/>
          <w:color w:val="auto"/>
          <w:sz w:val="21"/>
          <w:szCs w:val="21"/>
        </w:rPr>
        <w:t>に</w:t>
      </w:r>
      <w:r w:rsidRPr="00366ABA">
        <w:rPr>
          <w:rFonts w:ascii="ＭＳ 明朝" w:eastAsia="ＭＳ 明朝" w:hAnsi="ＭＳ 明朝" w:cs="ZMMADZ+MS-Gothic"/>
          <w:color w:val="auto"/>
          <w:sz w:val="21"/>
          <w:szCs w:val="21"/>
        </w:rPr>
        <w:t>介護関係職種を加えた多職種による真に包括的なケアのための協働・連携の体制を整えることが必要となります。</w:t>
      </w:r>
    </w:p>
    <w:p w14:paraId="7D465AA5" w14:textId="77777777" w:rsidR="00B44204" w:rsidRPr="00B44204" w:rsidRDefault="00B44204" w:rsidP="00B44204">
      <w:pPr>
        <w:pStyle w:val="Default"/>
        <w:ind w:firstLineChars="100" w:firstLine="210"/>
        <w:rPr>
          <w:rFonts w:ascii="ＭＳ 明朝" w:eastAsia="ＭＳ 明朝" w:hAnsi="ＭＳ 明朝" w:cs="ZMMADZ+MS-Gothic"/>
          <w:color w:val="auto"/>
          <w:sz w:val="21"/>
          <w:szCs w:val="21"/>
        </w:rPr>
      </w:pPr>
      <w:r w:rsidRPr="00B44204">
        <w:rPr>
          <w:rFonts w:ascii="ＭＳ 明朝" w:eastAsia="ＭＳ 明朝" w:hAnsi="ＭＳ 明朝" w:cs="ZMMADZ+MS-Gothic" w:hint="eastAsia"/>
          <w:color w:val="auto"/>
          <w:sz w:val="21"/>
          <w:szCs w:val="21"/>
        </w:rPr>
        <w:t>住之江区では、平成26年11月に区医師会、</w:t>
      </w:r>
      <w:r w:rsidR="0035243C">
        <w:rPr>
          <w:rFonts w:ascii="ＭＳ 明朝" w:eastAsia="ＭＳ 明朝" w:hAnsi="ＭＳ 明朝" w:cs="ZMMADZ+MS-Gothic" w:hint="eastAsia"/>
          <w:color w:val="auto"/>
          <w:sz w:val="21"/>
          <w:szCs w:val="21"/>
        </w:rPr>
        <w:t>区</w:t>
      </w:r>
      <w:r w:rsidRPr="00B44204">
        <w:rPr>
          <w:rFonts w:ascii="ＭＳ 明朝" w:eastAsia="ＭＳ 明朝" w:hAnsi="ＭＳ 明朝" w:cs="ZMMADZ+MS-Gothic" w:hint="eastAsia"/>
          <w:color w:val="auto"/>
          <w:sz w:val="21"/>
          <w:szCs w:val="21"/>
        </w:rPr>
        <w:t>歯科医師会、</w:t>
      </w:r>
      <w:r w:rsidR="0035243C">
        <w:rPr>
          <w:rFonts w:ascii="ＭＳ 明朝" w:eastAsia="ＭＳ 明朝" w:hAnsi="ＭＳ 明朝" w:cs="ZMMADZ+MS-Gothic" w:hint="eastAsia"/>
          <w:color w:val="auto"/>
          <w:sz w:val="21"/>
          <w:szCs w:val="21"/>
        </w:rPr>
        <w:t>区</w:t>
      </w:r>
      <w:r w:rsidRPr="00B44204">
        <w:rPr>
          <w:rFonts w:ascii="ＭＳ 明朝" w:eastAsia="ＭＳ 明朝" w:hAnsi="ＭＳ 明朝" w:cs="ZMMADZ+MS-Gothic" w:hint="eastAsia"/>
          <w:color w:val="auto"/>
          <w:sz w:val="21"/>
          <w:szCs w:val="21"/>
        </w:rPr>
        <w:t>薬剤師会、病院関係者、介護事業者、地域包括支援センター、住之江区社会福祉協議会</w:t>
      </w:r>
      <w:r w:rsidR="003E1038">
        <w:rPr>
          <w:rFonts w:ascii="ＭＳ 明朝" w:eastAsia="ＭＳ 明朝" w:hAnsi="ＭＳ 明朝" w:cs="ZMMADZ+MS-Gothic" w:hint="eastAsia"/>
          <w:color w:val="auto"/>
          <w:sz w:val="21"/>
          <w:szCs w:val="21"/>
        </w:rPr>
        <w:t>*</w:t>
      </w:r>
      <w:r w:rsidRPr="00B44204">
        <w:rPr>
          <w:rFonts w:ascii="ＭＳ 明朝" w:eastAsia="ＭＳ 明朝" w:hAnsi="ＭＳ 明朝" w:cs="ZMMADZ+MS-Gothic" w:hint="eastAsia"/>
          <w:color w:val="auto"/>
          <w:sz w:val="21"/>
          <w:szCs w:val="21"/>
        </w:rPr>
        <w:t>および区役所からなる「住之江区在宅医療・介護連携推進協議会」を設置し、医療と介護の連携を進めています。引き続き</w:t>
      </w:r>
      <w:r w:rsidR="00547807" w:rsidRPr="00547807">
        <w:rPr>
          <w:rFonts w:ascii="Century" w:eastAsia="ＭＳ 明朝" w:cs="ZMMADZ+MS-Gothic"/>
          <w:color w:val="auto"/>
          <w:sz w:val="21"/>
          <w:szCs w:val="21"/>
        </w:rPr>
        <w:t>ICT</w:t>
      </w:r>
      <w:r w:rsidR="00547807">
        <w:rPr>
          <w:rFonts w:ascii="Century" w:eastAsia="ＭＳ 明朝" w:cs="ZMMADZ+MS-Gothic" w:hint="eastAsia"/>
          <w:color w:val="auto"/>
          <w:sz w:val="21"/>
          <w:szCs w:val="21"/>
        </w:rPr>
        <w:t>*</w:t>
      </w:r>
      <w:r w:rsidRPr="00B44204">
        <w:rPr>
          <w:rFonts w:ascii="ＭＳ 明朝" w:eastAsia="ＭＳ 明朝" w:hAnsi="ＭＳ 明朝" w:cs="ZMMADZ+MS-Gothic" w:hint="eastAsia"/>
          <w:color w:val="auto"/>
          <w:sz w:val="21"/>
          <w:szCs w:val="21"/>
        </w:rPr>
        <w:t>を活用した情報共有や多職種が参加する研修の開催等に取り組むとともに、在宅医療・介護に関する区民の理解を深めるために効果的な啓発事業を実施する必要があります。</w:t>
      </w:r>
    </w:p>
    <w:p w14:paraId="0F1071B1" w14:textId="77777777" w:rsidR="001A5CAC" w:rsidRPr="00366ABA" w:rsidRDefault="00B44204" w:rsidP="001A025F">
      <w:pPr>
        <w:pStyle w:val="Default"/>
        <w:ind w:firstLineChars="100" w:firstLine="210"/>
        <w:rPr>
          <w:rFonts w:ascii="ＭＳ 明朝" w:eastAsia="ＭＳ 明朝" w:hAnsi="ＭＳ 明朝" w:cs="ZMMADZ+MS-Gothic"/>
          <w:color w:val="auto"/>
          <w:sz w:val="21"/>
          <w:szCs w:val="21"/>
        </w:rPr>
      </w:pPr>
      <w:r w:rsidRPr="00B44204">
        <w:rPr>
          <w:rFonts w:ascii="ＭＳ 明朝" w:eastAsia="ＭＳ 明朝" w:hAnsi="ＭＳ 明朝" w:cs="ZMMADZ+MS-Gothic" w:hint="eastAsia"/>
          <w:color w:val="auto"/>
          <w:sz w:val="21"/>
          <w:szCs w:val="21"/>
        </w:rPr>
        <w:t>また、平成29年</w:t>
      </w:r>
      <w:r w:rsidR="00EE48FF">
        <w:rPr>
          <w:rFonts w:ascii="ＭＳ 明朝" w:eastAsia="ＭＳ 明朝" w:hAnsi="ＭＳ 明朝" w:cs="ZMMADZ+MS-Gothic" w:hint="eastAsia"/>
          <w:color w:val="auto"/>
          <w:sz w:val="21"/>
          <w:szCs w:val="21"/>
        </w:rPr>
        <w:t>４</w:t>
      </w:r>
      <w:r w:rsidRPr="00B44204">
        <w:rPr>
          <w:rFonts w:ascii="ＭＳ 明朝" w:eastAsia="ＭＳ 明朝" w:hAnsi="ＭＳ 明朝" w:cs="ZMMADZ+MS-Gothic" w:hint="eastAsia"/>
          <w:color w:val="auto"/>
          <w:sz w:val="21"/>
          <w:szCs w:val="21"/>
        </w:rPr>
        <w:t>月に大阪市高齢者等在宅医療・介護連携に関する相談支援事業により区医師会に開設された「住之江区在宅医療・介護連携相談支援室」に医療・介護関係者等からの相談を受ける専任の在宅医療・介護連携支援コーディネーターが配置されたことから、相談支援室への協力や支援を行うとともに、課題の共有や地域特性に応じた取組みにより、連携して事業を推進していく必要があります。</w:t>
      </w:r>
    </w:p>
    <w:p w14:paraId="04E64F9F" w14:textId="77777777" w:rsidR="00F53276" w:rsidRDefault="00F53276" w:rsidP="001A025F">
      <w:pPr>
        <w:pStyle w:val="Default"/>
        <w:rPr>
          <w:rFonts w:ascii="ＭＳ 明朝" w:eastAsia="ＭＳ 明朝" w:hAnsi="ＭＳ 明朝"/>
          <w:color w:val="auto"/>
          <w:sz w:val="21"/>
          <w:szCs w:val="21"/>
        </w:rPr>
      </w:pPr>
    </w:p>
    <w:p w14:paraId="128942B5" w14:textId="77777777" w:rsidR="00F53276" w:rsidRPr="001A025F" w:rsidRDefault="00F53276" w:rsidP="001A025F">
      <w:pPr>
        <w:pStyle w:val="4"/>
        <w:ind w:leftChars="0" w:left="0" w:right="210"/>
        <w:rPr>
          <w:b/>
        </w:rPr>
      </w:pPr>
      <w:r w:rsidRPr="001A025F">
        <w:rPr>
          <w:rFonts w:hint="eastAsia"/>
          <w:b/>
        </w:rPr>
        <w:t>ウ　介護保険制度の改正と社会資源の活用</w:t>
      </w:r>
    </w:p>
    <w:p w14:paraId="36D0D938" w14:textId="77777777" w:rsidR="002B019A" w:rsidRPr="00366ABA" w:rsidRDefault="00BC1473" w:rsidP="001A025F">
      <w:pPr>
        <w:pStyle w:val="Default"/>
        <w:ind w:firstLineChars="100" w:firstLine="210"/>
        <w:rPr>
          <w:rFonts w:ascii="ＭＳ 明朝" w:eastAsia="ＭＳ 明朝" w:hAnsi="ＭＳ 明朝"/>
          <w:color w:val="auto"/>
          <w:sz w:val="21"/>
          <w:szCs w:val="21"/>
        </w:rPr>
      </w:pPr>
      <w:r w:rsidRPr="00366ABA">
        <w:rPr>
          <w:rFonts w:ascii="ＭＳ 明朝" w:eastAsia="ＭＳ 明朝" w:hAnsi="ＭＳ 明朝" w:hint="eastAsia"/>
          <w:color w:val="auto"/>
          <w:sz w:val="21"/>
          <w:szCs w:val="21"/>
        </w:rPr>
        <w:t>平成29年度から</w:t>
      </w:r>
      <w:r w:rsidR="00FF2CE1" w:rsidRPr="00366ABA">
        <w:rPr>
          <w:rFonts w:ascii="ＭＳ 明朝" w:eastAsia="ＭＳ 明朝" w:hAnsi="ＭＳ 明朝"/>
          <w:color w:val="auto"/>
          <w:sz w:val="21"/>
          <w:szCs w:val="21"/>
        </w:rPr>
        <w:t>介護保険のいわゆる予防給付（要支援</w:t>
      </w:r>
      <w:r w:rsidR="00FF2CE1" w:rsidRPr="002444E6">
        <w:rPr>
          <w:rFonts w:ascii="ＭＳ 明朝" w:eastAsia="ＭＳ 明朝" w:hAnsi="ＭＳ 明朝"/>
          <w:color w:val="auto"/>
          <w:sz w:val="21"/>
          <w:szCs w:val="21"/>
        </w:rPr>
        <w:t>１・２の</w:t>
      </w:r>
      <w:r w:rsidR="00FF2CE1" w:rsidRPr="002444E6">
        <w:rPr>
          <w:rFonts w:ascii="ＭＳ 明朝" w:eastAsia="ＭＳ 明朝" w:hAnsi="ＭＳ 明朝" w:hint="eastAsia"/>
          <w:color w:val="auto"/>
          <w:sz w:val="21"/>
          <w:szCs w:val="21"/>
        </w:rPr>
        <w:t>方が</w:t>
      </w:r>
      <w:r w:rsidR="00FF2CE1" w:rsidRPr="00366ABA">
        <w:rPr>
          <w:rFonts w:ascii="ＭＳ 明朝" w:eastAsia="ＭＳ 明朝" w:hAnsi="ＭＳ 明朝" w:hint="eastAsia"/>
          <w:color w:val="auto"/>
          <w:sz w:val="21"/>
          <w:szCs w:val="21"/>
        </w:rPr>
        <w:t>対象）の一部</w:t>
      </w:r>
      <w:r w:rsidR="000F617A">
        <w:rPr>
          <w:rFonts w:ascii="ＭＳ 明朝" w:eastAsia="ＭＳ 明朝" w:hAnsi="ＭＳ 明朝" w:hint="eastAsia"/>
          <w:color w:val="auto"/>
          <w:sz w:val="21"/>
          <w:szCs w:val="21"/>
        </w:rPr>
        <w:t>が</w:t>
      </w:r>
      <w:r w:rsidR="00A237F1" w:rsidRPr="00366ABA">
        <w:rPr>
          <w:rFonts w:ascii="ＭＳ 明朝" w:eastAsia="ＭＳ 明朝" w:hAnsi="ＭＳ 明朝" w:hint="eastAsia"/>
          <w:color w:val="auto"/>
          <w:sz w:val="21"/>
          <w:szCs w:val="21"/>
        </w:rPr>
        <w:t>市町村事業としての</w:t>
      </w:r>
      <w:r w:rsidR="00FF2CE1" w:rsidRPr="00366ABA">
        <w:rPr>
          <w:rFonts w:ascii="ＭＳ 明朝" w:eastAsia="ＭＳ 明朝" w:hAnsi="ＭＳ 明朝" w:hint="eastAsia"/>
          <w:color w:val="auto"/>
          <w:sz w:val="21"/>
          <w:szCs w:val="21"/>
        </w:rPr>
        <w:t>地域支援事業に移行</w:t>
      </w:r>
      <w:r w:rsidR="009F5D43" w:rsidRPr="00366ABA">
        <w:rPr>
          <w:rFonts w:ascii="ＭＳ 明朝" w:eastAsia="ＭＳ 明朝" w:hAnsi="ＭＳ 明朝" w:hint="eastAsia"/>
          <w:color w:val="auto"/>
          <w:sz w:val="21"/>
          <w:szCs w:val="21"/>
        </w:rPr>
        <w:t>し</w:t>
      </w:r>
      <w:r w:rsidR="00B96B57">
        <w:rPr>
          <w:rFonts w:ascii="ＭＳ 明朝" w:eastAsia="ＭＳ 明朝" w:hAnsi="ＭＳ 明朝" w:hint="eastAsia"/>
          <w:color w:val="auto"/>
          <w:sz w:val="21"/>
          <w:szCs w:val="21"/>
        </w:rPr>
        <w:t>た</w:t>
      </w:r>
      <w:r w:rsidR="00B96B57" w:rsidRPr="00547807">
        <w:rPr>
          <w:rFonts w:ascii="ＭＳ 明朝" w:eastAsia="ＭＳ 明朝" w:hAnsi="ＭＳ 明朝" w:hint="eastAsia"/>
          <w:color w:val="auto"/>
          <w:sz w:val="21"/>
          <w:szCs w:val="21"/>
        </w:rPr>
        <w:t>ことにより、</w:t>
      </w:r>
      <w:r w:rsidR="00FF2CE1" w:rsidRPr="00547807">
        <w:rPr>
          <w:rFonts w:ascii="ＭＳ 明朝" w:eastAsia="ＭＳ 明朝" w:hAnsi="ＭＳ 明朝" w:hint="eastAsia"/>
          <w:color w:val="auto"/>
          <w:sz w:val="21"/>
          <w:szCs w:val="21"/>
        </w:rPr>
        <w:t>これまで保険給付で実施されていた生活支援サービスに</w:t>
      </w:r>
      <w:r w:rsidR="00547807" w:rsidRPr="008B0EF7">
        <w:rPr>
          <w:rFonts w:ascii="Century" w:eastAsia="ＭＳ 明朝"/>
          <w:sz w:val="21"/>
          <w:szCs w:val="21"/>
        </w:rPr>
        <w:t>NPO</w:t>
      </w:r>
      <w:r w:rsidR="003E1038">
        <w:rPr>
          <w:rFonts w:ascii="Century" w:eastAsia="ＭＳ 明朝" w:hint="eastAsia"/>
          <w:sz w:val="21"/>
          <w:szCs w:val="21"/>
        </w:rPr>
        <w:t>*</w:t>
      </w:r>
      <w:r w:rsidR="00FF2CE1" w:rsidRPr="00547807">
        <w:rPr>
          <w:rFonts w:ascii="ＭＳ 明朝" w:eastAsia="ＭＳ 明朝" w:hAnsi="ＭＳ 明朝" w:hint="eastAsia"/>
          <w:color w:val="auto"/>
          <w:sz w:val="21"/>
          <w:szCs w:val="21"/>
        </w:rPr>
        <w:t>、民間企業</w:t>
      </w:r>
      <w:r w:rsidR="0024536B" w:rsidRPr="00547807">
        <w:rPr>
          <w:rFonts w:ascii="ＭＳ 明朝" w:eastAsia="ＭＳ 明朝" w:hAnsi="ＭＳ 明朝" w:hint="eastAsia"/>
          <w:color w:val="auto"/>
          <w:sz w:val="21"/>
          <w:szCs w:val="21"/>
        </w:rPr>
        <w:t>等</w:t>
      </w:r>
      <w:r w:rsidR="00FF2CE1" w:rsidRPr="00547807">
        <w:rPr>
          <w:rFonts w:ascii="ＭＳ 明朝" w:eastAsia="ＭＳ 明朝" w:hAnsi="ＭＳ 明朝" w:hint="eastAsia"/>
          <w:color w:val="auto"/>
          <w:sz w:val="21"/>
          <w:szCs w:val="21"/>
        </w:rPr>
        <w:t>多</w:t>
      </w:r>
      <w:r w:rsidR="00FF2CE1" w:rsidRPr="00366ABA">
        <w:rPr>
          <w:rFonts w:ascii="ＭＳ 明朝" w:eastAsia="ＭＳ 明朝" w:hAnsi="ＭＳ 明朝" w:hint="eastAsia"/>
          <w:color w:val="auto"/>
          <w:sz w:val="21"/>
          <w:szCs w:val="21"/>
        </w:rPr>
        <w:t>様な主体が参画できるようになる</w:t>
      </w:r>
      <w:r>
        <w:rPr>
          <w:rFonts w:ascii="ＭＳ 明朝" w:eastAsia="ＭＳ 明朝" w:hAnsi="ＭＳ 明朝" w:hint="eastAsia"/>
          <w:color w:val="auto"/>
          <w:sz w:val="21"/>
          <w:szCs w:val="21"/>
        </w:rPr>
        <w:t>一方で</w:t>
      </w:r>
      <w:r w:rsidR="00FF2CE1" w:rsidRPr="00366ABA">
        <w:rPr>
          <w:rFonts w:ascii="ＭＳ 明朝" w:eastAsia="ＭＳ 明朝" w:hAnsi="ＭＳ 明朝" w:hint="eastAsia"/>
          <w:color w:val="auto"/>
          <w:sz w:val="21"/>
          <w:szCs w:val="21"/>
        </w:rPr>
        <w:t>、</w:t>
      </w:r>
      <w:r w:rsidR="00B96B57">
        <w:rPr>
          <w:rFonts w:ascii="ＭＳ 明朝" w:eastAsia="ＭＳ 明朝" w:hAnsi="ＭＳ 明朝" w:hint="eastAsia"/>
          <w:color w:val="auto"/>
          <w:sz w:val="21"/>
          <w:szCs w:val="21"/>
        </w:rPr>
        <w:t>高齢者を</w:t>
      </w:r>
      <w:r w:rsidR="00FF2CE1" w:rsidRPr="00366ABA">
        <w:rPr>
          <w:rFonts w:ascii="ＭＳ 明朝" w:eastAsia="ＭＳ 明朝" w:hAnsi="ＭＳ 明朝" w:hint="eastAsia"/>
          <w:color w:val="auto"/>
          <w:sz w:val="21"/>
          <w:szCs w:val="21"/>
        </w:rPr>
        <w:t>支え</w:t>
      </w:r>
      <w:r w:rsidR="00B96B57">
        <w:rPr>
          <w:rFonts w:ascii="ＭＳ 明朝" w:eastAsia="ＭＳ 明朝" w:hAnsi="ＭＳ 明朝" w:hint="eastAsia"/>
          <w:color w:val="auto"/>
          <w:sz w:val="21"/>
          <w:szCs w:val="21"/>
        </w:rPr>
        <w:t>る</w:t>
      </w:r>
      <w:r w:rsidR="00B96B57" w:rsidRPr="00B96B57">
        <w:rPr>
          <w:rFonts w:ascii="ＭＳ 明朝" w:eastAsia="ＭＳ 明朝" w:hAnsi="ＭＳ 明朝" w:hint="eastAsia"/>
          <w:color w:val="auto"/>
          <w:sz w:val="21"/>
          <w:szCs w:val="21"/>
        </w:rPr>
        <w:t>ボランティア等の地域の力</w:t>
      </w:r>
      <w:r>
        <w:rPr>
          <w:rFonts w:ascii="ＭＳ 明朝" w:eastAsia="ＭＳ 明朝" w:hAnsi="ＭＳ 明朝" w:hint="eastAsia"/>
          <w:color w:val="auto"/>
          <w:sz w:val="21"/>
          <w:szCs w:val="21"/>
        </w:rPr>
        <w:t>が</w:t>
      </w:r>
      <w:r w:rsidR="00FF2CE1" w:rsidRPr="00366ABA">
        <w:rPr>
          <w:rFonts w:ascii="ＭＳ 明朝" w:eastAsia="ＭＳ 明朝" w:hAnsi="ＭＳ 明朝" w:hint="eastAsia"/>
          <w:color w:val="auto"/>
          <w:sz w:val="21"/>
          <w:szCs w:val="21"/>
        </w:rPr>
        <w:t>必要</w:t>
      </w:r>
      <w:r w:rsidR="00334C02">
        <w:rPr>
          <w:rFonts w:ascii="ＭＳ 明朝" w:eastAsia="ＭＳ 明朝" w:hAnsi="ＭＳ 明朝" w:hint="eastAsia"/>
          <w:color w:val="auto"/>
          <w:sz w:val="21"/>
          <w:szCs w:val="21"/>
        </w:rPr>
        <w:t>となってきています</w:t>
      </w:r>
      <w:r w:rsidR="00FF2CE1" w:rsidRPr="00366ABA">
        <w:rPr>
          <w:rFonts w:ascii="ＭＳ 明朝" w:eastAsia="ＭＳ 明朝" w:hAnsi="ＭＳ 明朝" w:hint="eastAsia"/>
          <w:color w:val="auto"/>
          <w:sz w:val="21"/>
          <w:szCs w:val="21"/>
        </w:rPr>
        <w:t>。地域包括ケアシステムの構築</w:t>
      </w:r>
      <w:r w:rsidR="00CE1B97" w:rsidRPr="00366ABA">
        <w:rPr>
          <w:rFonts w:ascii="ＭＳ 明朝" w:eastAsia="ＭＳ 明朝" w:hAnsi="ＭＳ 明朝" w:hint="eastAsia"/>
          <w:color w:val="auto"/>
          <w:sz w:val="21"/>
          <w:szCs w:val="21"/>
        </w:rPr>
        <w:t>を進めるには</w:t>
      </w:r>
      <w:r w:rsidR="00FF2CE1" w:rsidRPr="00366ABA">
        <w:rPr>
          <w:rFonts w:ascii="ＭＳ 明朝" w:eastAsia="ＭＳ 明朝" w:hAnsi="ＭＳ 明朝" w:hint="eastAsia"/>
          <w:color w:val="auto"/>
          <w:sz w:val="21"/>
          <w:szCs w:val="21"/>
        </w:rPr>
        <w:t>、</w:t>
      </w:r>
      <w:r w:rsidR="00CE1B97" w:rsidRPr="00366ABA">
        <w:rPr>
          <w:rFonts w:ascii="ＭＳ 明朝" w:eastAsia="ＭＳ 明朝" w:hAnsi="ＭＳ 明朝" w:hint="eastAsia"/>
          <w:color w:val="auto"/>
          <w:sz w:val="21"/>
          <w:szCs w:val="21"/>
        </w:rPr>
        <w:t>地域にお</w:t>
      </w:r>
      <w:r w:rsidR="00E33625" w:rsidRPr="00366ABA">
        <w:rPr>
          <w:rFonts w:ascii="ＭＳ 明朝" w:eastAsia="ＭＳ 明朝" w:hAnsi="ＭＳ 明朝" w:hint="eastAsia"/>
          <w:color w:val="auto"/>
          <w:sz w:val="21"/>
          <w:szCs w:val="21"/>
        </w:rPr>
        <w:t>ける「</w:t>
      </w:r>
      <w:r w:rsidR="00FF2CE1" w:rsidRPr="00366ABA">
        <w:rPr>
          <w:rFonts w:ascii="ＭＳ 明朝" w:eastAsia="ＭＳ 明朝" w:hAnsi="ＭＳ 明朝" w:hint="eastAsia"/>
          <w:color w:val="auto"/>
          <w:sz w:val="21"/>
          <w:szCs w:val="21"/>
        </w:rPr>
        <w:t>互助</w:t>
      </w:r>
      <w:r w:rsidR="00E33625" w:rsidRPr="00366ABA">
        <w:rPr>
          <w:rFonts w:ascii="ＭＳ 明朝" w:eastAsia="ＭＳ 明朝" w:hAnsi="ＭＳ 明朝" w:hint="eastAsia"/>
          <w:color w:val="auto"/>
          <w:sz w:val="21"/>
          <w:szCs w:val="21"/>
        </w:rPr>
        <w:t>」</w:t>
      </w:r>
      <w:r w:rsidR="00FF2CE1" w:rsidRPr="00366ABA">
        <w:rPr>
          <w:rFonts w:ascii="ＭＳ 明朝" w:eastAsia="ＭＳ 明朝" w:hAnsi="ＭＳ 明朝" w:hint="eastAsia"/>
          <w:color w:val="auto"/>
          <w:sz w:val="21"/>
          <w:szCs w:val="21"/>
        </w:rPr>
        <w:t>という形で</w:t>
      </w:r>
      <w:r w:rsidR="00E33625" w:rsidRPr="00366ABA">
        <w:rPr>
          <w:rFonts w:ascii="ＭＳ 明朝" w:eastAsia="ＭＳ 明朝" w:hAnsi="ＭＳ 明朝" w:hint="eastAsia"/>
          <w:color w:val="auto"/>
          <w:sz w:val="21"/>
          <w:szCs w:val="21"/>
        </w:rPr>
        <w:t>の</w:t>
      </w:r>
      <w:r w:rsidR="006B2449" w:rsidRPr="00366ABA">
        <w:rPr>
          <w:rFonts w:ascii="ＭＳ 明朝" w:eastAsia="ＭＳ 明朝" w:hAnsi="ＭＳ 明朝" w:hint="eastAsia"/>
          <w:color w:val="auto"/>
          <w:sz w:val="21"/>
          <w:szCs w:val="21"/>
        </w:rPr>
        <w:t>人と人とのつながりを大切にしながら</w:t>
      </w:r>
      <w:r w:rsidR="00E33625" w:rsidRPr="00366ABA">
        <w:rPr>
          <w:rFonts w:ascii="ＭＳ 明朝" w:eastAsia="ＭＳ 明朝" w:hAnsi="ＭＳ 明朝" w:hint="eastAsia"/>
          <w:color w:val="auto"/>
          <w:sz w:val="21"/>
          <w:szCs w:val="21"/>
        </w:rPr>
        <w:t>、</w:t>
      </w:r>
      <w:r w:rsidR="00FF2CE1" w:rsidRPr="00366ABA">
        <w:rPr>
          <w:rFonts w:ascii="ＭＳ 明朝" w:eastAsia="ＭＳ 明朝" w:hAnsi="ＭＳ 明朝" w:hint="eastAsia"/>
          <w:color w:val="auto"/>
          <w:sz w:val="21"/>
          <w:szCs w:val="21"/>
        </w:rPr>
        <w:t>高齢者を支える仕組み</w:t>
      </w:r>
      <w:r w:rsidR="00E33625" w:rsidRPr="00366ABA">
        <w:rPr>
          <w:rFonts w:ascii="ＭＳ 明朝" w:eastAsia="ＭＳ 明朝" w:hAnsi="ＭＳ 明朝" w:hint="eastAsia"/>
          <w:color w:val="auto"/>
          <w:sz w:val="21"/>
          <w:szCs w:val="21"/>
        </w:rPr>
        <w:t>を持つことが重要で</w:t>
      </w:r>
      <w:r>
        <w:rPr>
          <w:rFonts w:ascii="ＭＳ 明朝" w:eastAsia="ＭＳ 明朝" w:hAnsi="ＭＳ 明朝" w:hint="eastAsia"/>
          <w:color w:val="auto"/>
          <w:sz w:val="21"/>
          <w:szCs w:val="21"/>
        </w:rPr>
        <w:t>あり、</w:t>
      </w:r>
      <w:r w:rsidR="00E33625" w:rsidRPr="00366ABA">
        <w:rPr>
          <w:rFonts w:ascii="ＭＳ 明朝" w:eastAsia="ＭＳ 明朝" w:hAnsi="ＭＳ 明朝" w:hint="eastAsia"/>
          <w:color w:val="auto"/>
          <w:sz w:val="21"/>
          <w:szCs w:val="21"/>
        </w:rPr>
        <w:t>これまでに培われた地域での福祉活動を</w:t>
      </w:r>
      <w:r w:rsidR="00FF2CE1" w:rsidRPr="00366ABA">
        <w:rPr>
          <w:rFonts w:ascii="ＭＳ 明朝" w:eastAsia="ＭＳ 明朝" w:hAnsi="ＭＳ 明朝" w:hint="eastAsia"/>
          <w:color w:val="auto"/>
          <w:sz w:val="21"/>
          <w:szCs w:val="21"/>
        </w:rPr>
        <w:t>さらに広げるためには</w:t>
      </w:r>
      <w:r w:rsidR="00E33625" w:rsidRPr="00366ABA">
        <w:rPr>
          <w:rFonts w:ascii="ＭＳ 明朝" w:eastAsia="ＭＳ 明朝" w:hAnsi="ＭＳ 明朝" w:hint="eastAsia"/>
          <w:color w:val="auto"/>
          <w:sz w:val="21"/>
          <w:szCs w:val="21"/>
        </w:rPr>
        <w:t>、新しい人材の確保や、</w:t>
      </w:r>
      <w:r w:rsidR="00FF2CE1" w:rsidRPr="00366ABA">
        <w:rPr>
          <w:rFonts w:ascii="ＭＳ 明朝" w:eastAsia="ＭＳ 明朝" w:hAnsi="ＭＳ 明朝" w:hint="eastAsia"/>
          <w:color w:val="auto"/>
          <w:sz w:val="21"/>
          <w:szCs w:val="21"/>
        </w:rPr>
        <w:t>これまで福祉とは別の</w:t>
      </w:r>
      <w:r w:rsidR="00A25E5B" w:rsidRPr="00366ABA">
        <w:rPr>
          <w:rFonts w:ascii="ＭＳ 明朝" w:eastAsia="ＭＳ 明朝" w:hAnsi="ＭＳ 明朝" w:hint="eastAsia"/>
          <w:color w:val="auto"/>
          <w:sz w:val="21"/>
          <w:szCs w:val="21"/>
        </w:rPr>
        <w:t>地域</w:t>
      </w:r>
      <w:r w:rsidR="00FF2CE1" w:rsidRPr="00366ABA">
        <w:rPr>
          <w:rFonts w:ascii="ＭＳ 明朝" w:eastAsia="ＭＳ 明朝" w:hAnsi="ＭＳ 明朝" w:hint="eastAsia"/>
          <w:color w:val="auto"/>
          <w:sz w:val="21"/>
          <w:szCs w:val="21"/>
        </w:rPr>
        <w:t>活動を担ってきた方の</w:t>
      </w:r>
      <w:r w:rsidR="00A25E5B" w:rsidRPr="00366ABA">
        <w:rPr>
          <w:rFonts w:ascii="ＭＳ 明朝" w:eastAsia="ＭＳ 明朝" w:hAnsi="ＭＳ 明朝" w:hint="eastAsia"/>
          <w:color w:val="auto"/>
          <w:sz w:val="21"/>
          <w:szCs w:val="21"/>
        </w:rPr>
        <w:t>参加</w:t>
      </w:r>
      <w:r w:rsidR="00E33625" w:rsidRPr="00366ABA">
        <w:rPr>
          <w:rFonts w:ascii="ＭＳ 明朝" w:eastAsia="ＭＳ 明朝" w:hAnsi="ＭＳ 明朝" w:hint="eastAsia"/>
          <w:color w:val="auto"/>
          <w:sz w:val="21"/>
          <w:szCs w:val="21"/>
        </w:rPr>
        <w:t>を促す</w:t>
      </w:r>
      <w:r w:rsidR="0024536B" w:rsidRPr="00366ABA">
        <w:rPr>
          <w:rFonts w:ascii="ＭＳ 明朝" w:eastAsia="ＭＳ 明朝" w:hAnsi="ＭＳ 明朝" w:hint="eastAsia"/>
          <w:color w:val="auto"/>
          <w:sz w:val="21"/>
          <w:szCs w:val="21"/>
        </w:rPr>
        <w:t>等</w:t>
      </w:r>
      <w:r w:rsidR="00FF2CE1" w:rsidRPr="00366ABA">
        <w:rPr>
          <w:rFonts w:ascii="ＭＳ 明朝" w:eastAsia="ＭＳ 明朝" w:hAnsi="ＭＳ 明朝" w:hint="eastAsia"/>
          <w:color w:val="auto"/>
          <w:sz w:val="21"/>
          <w:szCs w:val="21"/>
        </w:rPr>
        <w:t>、人材育成</w:t>
      </w:r>
      <w:r w:rsidR="00E33625" w:rsidRPr="00366ABA">
        <w:rPr>
          <w:rFonts w:ascii="ＭＳ 明朝" w:eastAsia="ＭＳ 明朝" w:hAnsi="ＭＳ 明朝" w:hint="eastAsia"/>
          <w:color w:val="auto"/>
          <w:sz w:val="21"/>
          <w:szCs w:val="21"/>
        </w:rPr>
        <w:t>・人材確保へ</w:t>
      </w:r>
      <w:r w:rsidR="00FF2CE1" w:rsidRPr="00366ABA">
        <w:rPr>
          <w:rFonts w:ascii="ＭＳ 明朝" w:eastAsia="ＭＳ 明朝" w:hAnsi="ＭＳ 明朝" w:hint="eastAsia"/>
          <w:color w:val="auto"/>
          <w:sz w:val="21"/>
          <w:szCs w:val="21"/>
        </w:rPr>
        <w:t>の取組みが求められます。</w:t>
      </w:r>
      <w:r w:rsidR="000F617A">
        <w:rPr>
          <w:rFonts w:ascii="ＭＳ 明朝" w:eastAsia="ＭＳ 明朝" w:hAnsi="ＭＳ 明朝" w:hint="eastAsia"/>
          <w:color w:val="auto"/>
          <w:sz w:val="21"/>
          <w:szCs w:val="21"/>
        </w:rPr>
        <w:t>あわせて</w:t>
      </w:r>
      <w:r w:rsidR="00FF2CE1" w:rsidRPr="00366ABA">
        <w:rPr>
          <w:rFonts w:ascii="ＭＳ 明朝" w:eastAsia="ＭＳ 明朝" w:hAnsi="ＭＳ 明朝" w:hint="eastAsia"/>
          <w:color w:val="auto"/>
          <w:sz w:val="21"/>
          <w:szCs w:val="21"/>
        </w:rPr>
        <w:t>、比較的元気な高齢者が、ある程度支援を必要とする高齢者を支えるという視点も必要になってきます。</w:t>
      </w:r>
      <w:r w:rsidR="00A237F1" w:rsidRPr="00366ABA">
        <w:rPr>
          <w:rFonts w:ascii="ＭＳ 明朝" w:eastAsia="ＭＳ 明朝" w:hAnsi="ＭＳ 明朝" w:hint="eastAsia"/>
          <w:color w:val="auto"/>
          <w:sz w:val="21"/>
          <w:szCs w:val="21"/>
        </w:rPr>
        <w:t>住之江区においては</w:t>
      </w:r>
      <w:r w:rsidR="00E33625" w:rsidRPr="00366ABA">
        <w:rPr>
          <w:rFonts w:ascii="ＭＳ 明朝" w:eastAsia="ＭＳ 明朝" w:hAnsi="ＭＳ 明朝" w:hint="eastAsia"/>
          <w:color w:val="auto"/>
          <w:sz w:val="21"/>
          <w:szCs w:val="21"/>
        </w:rPr>
        <w:t>、</w:t>
      </w:r>
      <w:r w:rsidR="00A237F1" w:rsidRPr="00366ABA">
        <w:rPr>
          <w:rFonts w:ascii="ＭＳ 明朝" w:eastAsia="ＭＳ 明朝" w:hAnsi="ＭＳ 明朝" w:hint="eastAsia"/>
          <w:color w:val="auto"/>
          <w:sz w:val="21"/>
          <w:szCs w:val="21"/>
        </w:rPr>
        <w:t>平成27年度</w:t>
      </w:r>
      <w:r>
        <w:rPr>
          <w:rFonts w:ascii="ＭＳ 明朝" w:eastAsia="ＭＳ 明朝" w:hAnsi="ＭＳ 明朝" w:hint="eastAsia"/>
          <w:color w:val="auto"/>
          <w:sz w:val="21"/>
          <w:szCs w:val="21"/>
        </w:rPr>
        <w:t>から</w:t>
      </w:r>
      <w:r w:rsidR="00A237F1" w:rsidRPr="00366ABA">
        <w:rPr>
          <w:rFonts w:ascii="ＭＳ 明朝" w:eastAsia="ＭＳ 明朝" w:hAnsi="ＭＳ 明朝" w:hint="eastAsia"/>
          <w:color w:val="auto"/>
          <w:sz w:val="21"/>
          <w:szCs w:val="21"/>
        </w:rPr>
        <w:t>生活支援コーディネーターが配置され、区内の</w:t>
      </w:r>
      <w:r w:rsidR="00A237F1" w:rsidRPr="005B108B">
        <w:rPr>
          <w:rFonts w:ascii="ＭＳ 明朝" w:eastAsia="ＭＳ 明朝" w:hAnsi="ＭＳ 明朝" w:hint="eastAsia"/>
          <w:color w:val="auto"/>
          <w:sz w:val="21"/>
          <w:szCs w:val="21"/>
        </w:rPr>
        <w:t>社会資源</w:t>
      </w:r>
      <w:r w:rsidR="00A237F1" w:rsidRPr="00366ABA">
        <w:rPr>
          <w:rFonts w:ascii="ＭＳ 明朝" w:eastAsia="ＭＳ 明朝" w:hAnsi="ＭＳ 明朝" w:hint="eastAsia"/>
          <w:color w:val="auto"/>
          <w:sz w:val="21"/>
          <w:szCs w:val="21"/>
        </w:rPr>
        <w:t>の把握</w:t>
      </w:r>
      <w:r w:rsidR="008A3A3F" w:rsidRPr="00366ABA">
        <w:rPr>
          <w:rFonts w:ascii="ＭＳ 明朝" w:eastAsia="ＭＳ 明朝" w:hAnsi="ＭＳ 明朝" w:hint="eastAsia"/>
          <w:color w:val="auto"/>
          <w:sz w:val="21"/>
          <w:szCs w:val="21"/>
        </w:rPr>
        <w:t>と活用</w:t>
      </w:r>
      <w:r w:rsidR="00E33625" w:rsidRPr="00366ABA">
        <w:rPr>
          <w:rFonts w:ascii="ＭＳ 明朝" w:eastAsia="ＭＳ 明朝" w:hAnsi="ＭＳ 明朝" w:hint="eastAsia"/>
          <w:color w:val="auto"/>
          <w:sz w:val="21"/>
          <w:szCs w:val="21"/>
        </w:rPr>
        <w:t>、</w:t>
      </w:r>
      <w:r w:rsidR="00A237F1" w:rsidRPr="00366ABA">
        <w:rPr>
          <w:rFonts w:ascii="ＭＳ 明朝" w:eastAsia="ＭＳ 明朝" w:hAnsi="ＭＳ 明朝" w:hint="eastAsia"/>
          <w:color w:val="auto"/>
          <w:sz w:val="21"/>
          <w:szCs w:val="21"/>
        </w:rPr>
        <w:t>多様な主体間の定期的な情報交換および連携・協働を推進するための協議体設置等</w:t>
      </w:r>
      <w:r w:rsidR="00E33625" w:rsidRPr="00366ABA">
        <w:rPr>
          <w:rFonts w:ascii="ＭＳ 明朝" w:eastAsia="ＭＳ 明朝" w:hAnsi="ＭＳ 明朝" w:hint="eastAsia"/>
          <w:color w:val="auto"/>
          <w:sz w:val="21"/>
          <w:szCs w:val="21"/>
        </w:rPr>
        <w:t>の</w:t>
      </w:r>
      <w:r w:rsidR="00A237F1" w:rsidRPr="00366ABA">
        <w:rPr>
          <w:rFonts w:ascii="ＭＳ 明朝" w:eastAsia="ＭＳ 明朝" w:hAnsi="ＭＳ 明朝" w:hint="eastAsia"/>
          <w:color w:val="auto"/>
          <w:sz w:val="21"/>
          <w:szCs w:val="21"/>
        </w:rPr>
        <w:t>取組みが進んでいま</w:t>
      </w:r>
      <w:r w:rsidR="00334C02">
        <w:rPr>
          <w:rFonts w:ascii="ＭＳ 明朝" w:eastAsia="ＭＳ 明朝" w:hAnsi="ＭＳ 明朝" w:hint="eastAsia"/>
          <w:color w:val="auto"/>
          <w:sz w:val="21"/>
          <w:szCs w:val="21"/>
        </w:rPr>
        <w:t>すが、より一層の社会資源の発掘と活用</w:t>
      </w:r>
      <w:r w:rsidR="00A941EE" w:rsidRPr="00A941EE">
        <w:rPr>
          <w:rFonts w:ascii="ＭＳ 明朝" w:eastAsia="ＭＳ 明朝" w:hAnsi="ＭＳ 明朝" w:hint="eastAsia"/>
          <w:color w:val="auto"/>
          <w:sz w:val="21"/>
          <w:szCs w:val="21"/>
        </w:rPr>
        <w:t>、様々な階層の協議体の設置</w:t>
      </w:r>
      <w:r w:rsidR="00334C02">
        <w:rPr>
          <w:rFonts w:ascii="ＭＳ 明朝" w:eastAsia="ＭＳ 明朝" w:hAnsi="ＭＳ 明朝" w:hint="eastAsia"/>
          <w:color w:val="auto"/>
          <w:sz w:val="21"/>
          <w:szCs w:val="21"/>
        </w:rPr>
        <w:t>が必要です</w:t>
      </w:r>
      <w:r w:rsidR="00E33625" w:rsidRPr="00366ABA">
        <w:rPr>
          <w:rFonts w:ascii="ＭＳ 明朝" w:eastAsia="ＭＳ 明朝" w:hAnsi="ＭＳ 明朝" w:hint="eastAsia"/>
          <w:color w:val="auto"/>
          <w:sz w:val="21"/>
          <w:szCs w:val="21"/>
        </w:rPr>
        <w:t>。</w:t>
      </w:r>
      <w:r w:rsidR="00334C02">
        <w:rPr>
          <w:rFonts w:ascii="ＭＳ 明朝" w:eastAsia="ＭＳ 明朝" w:hAnsi="ＭＳ 明朝" w:hint="eastAsia"/>
          <w:color w:val="auto"/>
          <w:sz w:val="21"/>
          <w:szCs w:val="21"/>
        </w:rPr>
        <w:t>また、大阪市が平成27年度から開始した「介護予防ポイント事業」では、</w:t>
      </w:r>
      <w:r w:rsidR="00334C02" w:rsidRPr="00334C02">
        <w:rPr>
          <w:rFonts w:ascii="ＭＳ 明朝" w:eastAsia="ＭＳ 明朝" w:hAnsi="ＭＳ 明朝" w:hint="eastAsia"/>
          <w:color w:val="auto"/>
          <w:sz w:val="21"/>
          <w:szCs w:val="21"/>
        </w:rPr>
        <w:t>介護保</w:t>
      </w:r>
      <w:r w:rsidR="00417F5E">
        <w:rPr>
          <w:rFonts w:ascii="ＭＳ 明朝" w:eastAsia="ＭＳ 明朝" w:hAnsi="ＭＳ 明朝" w:hint="eastAsia"/>
          <w:color w:val="auto"/>
          <w:sz w:val="21"/>
          <w:szCs w:val="21"/>
        </w:rPr>
        <w:t>健</w:t>
      </w:r>
      <w:r w:rsidR="00334C02" w:rsidRPr="00334C02">
        <w:rPr>
          <w:rFonts w:ascii="ＭＳ 明朝" w:eastAsia="ＭＳ 明朝" w:hAnsi="ＭＳ 明朝" w:hint="eastAsia"/>
          <w:color w:val="auto"/>
          <w:sz w:val="21"/>
          <w:szCs w:val="21"/>
        </w:rPr>
        <w:t>施設</w:t>
      </w:r>
      <w:r w:rsidR="00A941EE">
        <w:rPr>
          <w:rFonts w:ascii="ＭＳ 明朝" w:eastAsia="ＭＳ 明朝" w:hAnsi="ＭＳ 明朝" w:hint="eastAsia"/>
          <w:color w:val="auto"/>
          <w:sz w:val="21"/>
          <w:szCs w:val="21"/>
        </w:rPr>
        <w:t>や保育所で</w:t>
      </w:r>
      <w:r w:rsidR="00334C02">
        <w:rPr>
          <w:rFonts w:ascii="ＭＳ 明朝" w:eastAsia="ＭＳ 明朝" w:hAnsi="ＭＳ 明朝" w:hint="eastAsia"/>
          <w:color w:val="auto"/>
          <w:sz w:val="21"/>
          <w:szCs w:val="21"/>
        </w:rPr>
        <w:t>支援活動を行うと</w:t>
      </w:r>
      <w:r w:rsidR="00334C02" w:rsidRPr="00334C02">
        <w:rPr>
          <w:rFonts w:ascii="ＭＳ 明朝" w:eastAsia="ＭＳ 明朝" w:hAnsi="ＭＳ 明朝" w:hint="eastAsia"/>
          <w:color w:val="auto"/>
          <w:sz w:val="21"/>
          <w:szCs w:val="21"/>
        </w:rPr>
        <w:t>ポイントが貯まり、貯まったポイントを換金することができる</w:t>
      </w:r>
      <w:r w:rsidR="00334C02">
        <w:rPr>
          <w:rFonts w:ascii="ＭＳ 明朝" w:eastAsia="ＭＳ 明朝" w:hAnsi="ＭＳ 明朝" w:hint="eastAsia"/>
          <w:color w:val="auto"/>
          <w:sz w:val="21"/>
          <w:szCs w:val="21"/>
        </w:rPr>
        <w:t>という取組みがされており、担い手確保の方法として期待されていますが、活動場所が</w:t>
      </w:r>
      <w:r w:rsidR="00B96B57">
        <w:rPr>
          <w:rFonts w:ascii="ＭＳ 明朝" w:eastAsia="ＭＳ 明朝" w:hAnsi="ＭＳ 明朝" w:hint="eastAsia"/>
          <w:color w:val="auto"/>
          <w:sz w:val="21"/>
          <w:szCs w:val="21"/>
        </w:rPr>
        <w:t>限定され</w:t>
      </w:r>
      <w:r w:rsidR="00A941EE">
        <w:rPr>
          <w:rFonts w:ascii="ＭＳ 明朝" w:eastAsia="ＭＳ 明朝" w:hAnsi="ＭＳ 明朝" w:hint="eastAsia"/>
          <w:color w:val="auto"/>
          <w:sz w:val="21"/>
          <w:szCs w:val="21"/>
        </w:rPr>
        <w:t>ていたり、事業内容が十分に認知されていなかったり等</w:t>
      </w:r>
      <w:r w:rsidR="005122AD">
        <w:rPr>
          <w:rFonts w:ascii="ＭＳ 明朝" w:eastAsia="ＭＳ 明朝" w:hAnsi="ＭＳ 明朝" w:hint="eastAsia"/>
          <w:color w:val="auto"/>
          <w:sz w:val="21"/>
          <w:szCs w:val="21"/>
        </w:rPr>
        <w:t>、</w:t>
      </w:r>
      <w:r w:rsidR="00B96B57">
        <w:rPr>
          <w:rFonts w:ascii="ＭＳ 明朝" w:eastAsia="ＭＳ 明朝" w:hAnsi="ＭＳ 明朝" w:hint="eastAsia"/>
          <w:color w:val="auto"/>
          <w:sz w:val="21"/>
          <w:szCs w:val="21"/>
        </w:rPr>
        <w:t>実際の運用において課題があります。</w:t>
      </w:r>
    </w:p>
    <w:p w14:paraId="39516DB4" w14:textId="77777777" w:rsidR="00F9002A" w:rsidRPr="00366ABA" w:rsidRDefault="00F53276" w:rsidP="001A025F">
      <w:pPr>
        <w:pStyle w:val="4"/>
        <w:ind w:leftChars="0" w:left="0" w:right="210" w:firstLine="1"/>
        <w:jc w:val="left"/>
        <w:rPr>
          <w:b/>
        </w:rPr>
      </w:pPr>
      <w:r>
        <w:rPr>
          <w:rFonts w:hint="eastAsia"/>
          <w:b/>
        </w:rPr>
        <w:t>エ</w:t>
      </w:r>
      <w:r w:rsidR="003C1C30" w:rsidRPr="00D532E7">
        <w:rPr>
          <w:rFonts w:hint="eastAsia"/>
          <w:b/>
        </w:rPr>
        <w:t xml:space="preserve">　</w:t>
      </w:r>
      <w:r w:rsidR="00F9002A" w:rsidRPr="00FB0F20">
        <w:rPr>
          <w:b/>
        </w:rPr>
        <w:t>認知症高齢者の支援</w:t>
      </w:r>
      <w:r w:rsidR="00977F72" w:rsidRPr="00FB0F20">
        <w:rPr>
          <w:rFonts w:hint="eastAsia"/>
          <w:b/>
        </w:rPr>
        <w:t>の充実へ向けた</w:t>
      </w:r>
      <w:r w:rsidR="0024536B" w:rsidRPr="00FB0F20">
        <w:rPr>
          <w:rFonts w:hint="eastAsia"/>
          <w:b/>
        </w:rPr>
        <w:t>仕組み</w:t>
      </w:r>
      <w:r w:rsidR="00977F72" w:rsidRPr="00FB0F20">
        <w:rPr>
          <w:rFonts w:hint="eastAsia"/>
          <w:b/>
        </w:rPr>
        <w:t>づくり</w:t>
      </w:r>
    </w:p>
    <w:p w14:paraId="3AD45724" w14:textId="77777777" w:rsidR="00AF6C4B" w:rsidRPr="00C62F7D" w:rsidRDefault="00AF6C4B" w:rsidP="00AF6C4B">
      <w:pPr>
        <w:ind w:firstLineChars="100" w:firstLine="210"/>
        <w:rPr>
          <w:rFonts w:ascii="ＭＳ 明朝" w:hAnsi="ＭＳ 明朝"/>
        </w:rPr>
      </w:pPr>
      <w:r>
        <w:rPr>
          <w:rFonts w:ascii="ＭＳ 明朝" w:hAnsi="ＭＳ 明朝" w:hint="eastAsia"/>
        </w:rPr>
        <w:t>厚生労働省が公表した</w:t>
      </w:r>
      <w:r w:rsidRPr="00C62F7D">
        <w:rPr>
          <w:rFonts w:ascii="ＭＳ 明朝" w:hAnsi="ＭＳ 明朝" w:hint="eastAsia"/>
        </w:rPr>
        <w:t>平成24年の全国の</w:t>
      </w:r>
      <w:r w:rsidRPr="00C62F7D">
        <w:rPr>
          <w:rFonts w:ascii="ＭＳ 明朝" w:hAnsi="ＭＳ 明朝"/>
        </w:rPr>
        <w:t>認知症高齢者数</w:t>
      </w:r>
      <w:r w:rsidRPr="00C62F7D">
        <w:rPr>
          <w:rFonts w:ascii="ＭＳ 明朝" w:hAnsi="ＭＳ 明朝" w:hint="eastAsia"/>
        </w:rPr>
        <w:t>（推計値）は</w:t>
      </w:r>
      <w:r w:rsidRPr="00C62F7D">
        <w:rPr>
          <w:rFonts w:ascii="ＭＳ 明朝" w:hAnsi="ＭＳ 明朝"/>
        </w:rPr>
        <w:t>、</w:t>
      </w:r>
      <w:r>
        <w:rPr>
          <w:rFonts w:ascii="ＭＳ 明朝" w:hAnsi="ＭＳ 明朝"/>
        </w:rPr>
        <w:t>462</w:t>
      </w:r>
      <w:r w:rsidRPr="00C62F7D">
        <w:rPr>
          <w:rFonts w:ascii="ＭＳ 明朝" w:hAnsi="ＭＳ 明朝"/>
        </w:rPr>
        <w:t>万人</w:t>
      </w:r>
      <w:r w:rsidRPr="00C62F7D">
        <w:rPr>
          <w:rFonts w:ascii="ＭＳ 明朝" w:hAnsi="ＭＳ 明朝" w:hint="eastAsia"/>
        </w:rPr>
        <w:t>で</w:t>
      </w:r>
      <w:r>
        <w:rPr>
          <w:rFonts w:ascii="ＭＳ 明朝" w:hAnsi="ＭＳ 明朝" w:hint="eastAsia"/>
        </w:rPr>
        <w:t>、高齢者の約7人に1人が認知症でした。令和</w:t>
      </w:r>
      <w:r w:rsidRPr="00C62F7D">
        <w:rPr>
          <w:rFonts w:ascii="ＭＳ 明朝" w:hAnsi="ＭＳ 明朝"/>
        </w:rPr>
        <w:t>7年には</w:t>
      </w:r>
      <w:r>
        <w:rPr>
          <w:rFonts w:ascii="ＭＳ 明朝" w:hAnsi="ＭＳ 明朝" w:hint="eastAsia"/>
        </w:rPr>
        <w:t>700</w:t>
      </w:r>
      <w:r w:rsidRPr="00C62F7D">
        <w:rPr>
          <w:rFonts w:ascii="ＭＳ 明朝" w:hAnsi="ＭＳ 明朝"/>
        </w:rPr>
        <w:t>万人まで増加</w:t>
      </w:r>
      <w:r>
        <w:rPr>
          <w:rFonts w:ascii="ＭＳ 明朝" w:hAnsi="ＭＳ 明朝" w:hint="eastAsia"/>
        </w:rPr>
        <w:t>し、6</w:t>
      </w:r>
      <w:r>
        <w:rPr>
          <w:rFonts w:ascii="ＭＳ 明朝" w:hAnsi="ＭＳ 明朝"/>
        </w:rPr>
        <w:t>5</w:t>
      </w:r>
      <w:r>
        <w:rPr>
          <w:rFonts w:ascii="ＭＳ 明朝" w:hAnsi="ＭＳ 明朝" w:hint="eastAsia"/>
        </w:rPr>
        <w:t>歳以上の5人に1人が認知症を発症すると推計されて</w:t>
      </w:r>
      <w:r w:rsidRPr="00C62F7D">
        <w:rPr>
          <w:rFonts w:ascii="ＭＳ 明朝" w:hAnsi="ＭＳ 明朝"/>
        </w:rPr>
        <w:t>います。</w:t>
      </w:r>
    </w:p>
    <w:p w14:paraId="54C533E7" w14:textId="7947E5BB" w:rsidR="004D313F" w:rsidRDefault="00320C9F" w:rsidP="001A025F">
      <w:pPr>
        <w:ind w:firstLineChars="100" w:firstLine="210"/>
        <w:jc w:val="left"/>
        <w:rPr>
          <w:rFonts w:ascii="ＭＳ 明朝" w:hAnsi="ＭＳ 明朝"/>
          <w:szCs w:val="21"/>
        </w:rPr>
      </w:pPr>
      <w:r w:rsidRPr="00C62F7D">
        <w:rPr>
          <w:rFonts w:ascii="ＭＳ 明朝" w:hAnsi="ＭＳ 明朝" w:hint="eastAsia"/>
        </w:rPr>
        <w:t>大阪市においても認知症の高齢者は増加傾向にあり、平成24年11月末の59,195人から</w:t>
      </w:r>
      <w:r w:rsidR="00481438" w:rsidRPr="007C2930">
        <w:rPr>
          <w:rFonts w:ascii="ＭＳ 明朝" w:hAnsi="ＭＳ 明朝" w:hint="eastAsia"/>
        </w:rPr>
        <w:t>令和</w:t>
      </w:r>
      <w:r w:rsidR="00AF6C4B">
        <w:rPr>
          <w:rFonts w:ascii="ＭＳ 明朝" w:hAnsi="ＭＳ 明朝" w:hint="eastAsia"/>
        </w:rPr>
        <w:t>３</w:t>
      </w:r>
      <w:r w:rsidRPr="00C62F7D">
        <w:rPr>
          <w:rFonts w:ascii="ＭＳ 明朝" w:hAnsi="ＭＳ 明朝" w:hint="eastAsia"/>
        </w:rPr>
        <w:t>年</w:t>
      </w:r>
      <w:r w:rsidR="00481438" w:rsidRPr="00C62F7D">
        <w:rPr>
          <w:rFonts w:ascii="ＭＳ 明朝" w:hAnsi="ＭＳ 明朝" w:hint="eastAsia"/>
        </w:rPr>
        <w:t>４</w:t>
      </w:r>
      <w:r w:rsidRPr="00C62F7D">
        <w:rPr>
          <w:rFonts w:ascii="ＭＳ 明朝" w:hAnsi="ＭＳ 明朝" w:hint="eastAsia"/>
        </w:rPr>
        <w:t>月</w:t>
      </w:r>
      <w:r w:rsidR="00481438" w:rsidRPr="00C62F7D">
        <w:rPr>
          <w:rFonts w:ascii="ＭＳ 明朝" w:hAnsi="ＭＳ 明朝" w:hint="eastAsia"/>
        </w:rPr>
        <w:t>１日</w:t>
      </w:r>
      <w:r w:rsidR="00BC1473" w:rsidRPr="00C62F7D">
        <w:rPr>
          <w:rFonts w:ascii="ＭＳ 明朝" w:hAnsi="ＭＳ 明朝" w:hint="eastAsia"/>
        </w:rPr>
        <w:t>まで</w:t>
      </w:r>
      <w:r w:rsidRPr="00C62F7D">
        <w:rPr>
          <w:rFonts w:ascii="ＭＳ 明朝" w:hAnsi="ＭＳ 明朝" w:hint="eastAsia"/>
        </w:rPr>
        <w:t>の</w:t>
      </w:r>
      <w:r w:rsidR="00AF6C4B">
        <w:rPr>
          <w:rFonts w:ascii="ＭＳ 明朝" w:hAnsi="ＭＳ 明朝" w:hint="eastAsia"/>
        </w:rPr>
        <w:t>９</w:t>
      </w:r>
      <w:r w:rsidRPr="00C62F7D">
        <w:rPr>
          <w:rFonts w:ascii="ＭＳ 明朝" w:hAnsi="ＭＳ 明朝" w:hint="eastAsia"/>
        </w:rPr>
        <w:t>年間あまりで</w:t>
      </w:r>
      <w:r w:rsidR="00AF6C4B">
        <w:rPr>
          <w:rFonts w:ascii="ＭＳ 明朝" w:hAnsi="ＭＳ 明朝"/>
        </w:rPr>
        <w:t>85,329</w:t>
      </w:r>
      <w:r w:rsidRPr="00C62F7D">
        <w:rPr>
          <w:rFonts w:ascii="ＭＳ 明朝" w:hAnsi="ＭＳ 明朝" w:hint="eastAsia"/>
        </w:rPr>
        <w:t>人</w:t>
      </w:r>
      <w:r w:rsidR="00701910">
        <w:rPr>
          <w:rFonts w:ascii="ＭＳ 明朝" w:hAnsi="ＭＳ 明朝" w:hint="eastAsia"/>
        </w:rPr>
        <w:t>まで増加しており、</w:t>
      </w:r>
      <w:r w:rsidRPr="00C62F7D">
        <w:rPr>
          <w:rFonts w:ascii="ＭＳ 明朝" w:hAnsi="ＭＳ 明朝" w:hint="eastAsia"/>
        </w:rPr>
        <w:t>そのうち在宅の方は</w:t>
      </w:r>
      <w:r w:rsidR="00B55C72" w:rsidRPr="00C62F7D">
        <w:rPr>
          <w:rFonts w:ascii="ＭＳ 明朝" w:hAnsi="ＭＳ 明朝" w:hint="eastAsia"/>
        </w:rPr>
        <w:t>34,556</w:t>
      </w:r>
      <w:r w:rsidRPr="00C62F7D">
        <w:rPr>
          <w:rFonts w:ascii="ＭＳ 明朝" w:hAnsi="ＭＳ 明朝" w:hint="eastAsia"/>
        </w:rPr>
        <w:t>人から</w:t>
      </w:r>
      <w:r w:rsidR="00AF6C4B">
        <w:rPr>
          <w:rFonts w:ascii="ＭＳ 明朝" w:hAnsi="ＭＳ 明朝"/>
        </w:rPr>
        <w:t>46,557</w:t>
      </w:r>
      <w:r w:rsidRPr="00C62F7D">
        <w:rPr>
          <w:rFonts w:ascii="ＭＳ 明朝" w:hAnsi="ＭＳ 明朝" w:hint="eastAsia"/>
        </w:rPr>
        <w:t>人</w:t>
      </w:r>
      <w:r w:rsidR="00F71DA8" w:rsidRPr="00C62F7D">
        <w:rPr>
          <w:rFonts w:ascii="ＭＳ 明朝" w:hAnsi="ＭＳ 明朝" w:hint="eastAsia"/>
        </w:rPr>
        <w:t>に</w:t>
      </w:r>
      <w:r w:rsidR="00BC1473" w:rsidRPr="00C62F7D">
        <w:rPr>
          <w:rFonts w:ascii="ＭＳ 明朝" w:hAnsi="ＭＳ 明朝" w:hint="eastAsia"/>
        </w:rPr>
        <w:t>増加して</w:t>
      </w:r>
      <w:r w:rsidRPr="00C62F7D">
        <w:rPr>
          <w:rFonts w:ascii="ＭＳ 明朝" w:hAnsi="ＭＳ 明朝" w:hint="eastAsia"/>
        </w:rPr>
        <w:t>います。</w:t>
      </w:r>
      <w:r w:rsidR="00701910">
        <w:rPr>
          <w:rFonts w:ascii="ＭＳ 明朝" w:hAnsi="ＭＳ 明朝" w:hint="eastAsia"/>
        </w:rPr>
        <w:t>また、</w:t>
      </w:r>
      <w:r w:rsidRPr="00C62F7D">
        <w:rPr>
          <w:rFonts w:ascii="ＭＳ 明朝" w:hAnsi="ＭＳ 明朝" w:hint="eastAsia"/>
        </w:rPr>
        <w:t>住之江区の在宅認知症高齢者についても</w:t>
      </w:r>
      <w:r w:rsidR="00AF6C4B">
        <w:rPr>
          <w:rFonts w:ascii="ＭＳ 明朝" w:hAnsi="ＭＳ 明朝" w:hint="eastAsia"/>
        </w:rPr>
        <w:t>、平成27年から令和３年</w:t>
      </w:r>
      <w:r w:rsidR="00AF6C4B" w:rsidRPr="00C62F7D">
        <w:rPr>
          <w:rFonts w:ascii="ＭＳ 明朝" w:hAnsi="ＭＳ 明朝" w:hint="eastAsia"/>
        </w:rPr>
        <w:t>の</w:t>
      </w:r>
      <w:r w:rsidR="00AF6C4B">
        <w:rPr>
          <w:rFonts w:ascii="ＭＳ 明朝" w:hAnsi="ＭＳ 明朝" w:hint="eastAsia"/>
        </w:rPr>
        <w:t>６</w:t>
      </w:r>
      <w:r w:rsidR="00AF6C4B" w:rsidRPr="00C62F7D">
        <w:rPr>
          <w:rFonts w:ascii="ＭＳ 明朝" w:hAnsi="ＭＳ 明朝" w:hint="eastAsia"/>
        </w:rPr>
        <w:t>年間で</w:t>
      </w:r>
      <w:r w:rsidR="00AF6C4B">
        <w:rPr>
          <w:rFonts w:ascii="ＭＳ 明朝" w:hAnsi="ＭＳ 明朝"/>
        </w:rPr>
        <w:t>1,345</w:t>
      </w:r>
      <w:r w:rsidR="00AF6C4B" w:rsidRPr="00C62F7D">
        <w:rPr>
          <w:rFonts w:ascii="ＭＳ 明朝" w:hAnsi="ＭＳ 明朝" w:hint="eastAsia"/>
        </w:rPr>
        <w:t>人から</w:t>
      </w:r>
      <w:r w:rsidR="00AF6C4B">
        <w:rPr>
          <w:rFonts w:ascii="ＭＳ 明朝" w:hAnsi="ＭＳ 明朝"/>
        </w:rPr>
        <w:t>1,884</w:t>
      </w:r>
      <w:r w:rsidR="00AF6C4B" w:rsidRPr="00C62F7D">
        <w:rPr>
          <w:rFonts w:ascii="ＭＳ 明朝" w:hAnsi="ＭＳ 明朝" w:hint="eastAsia"/>
        </w:rPr>
        <w:t>人と大きく増加しています。</w:t>
      </w:r>
      <w:r w:rsidR="00B96B57" w:rsidRPr="00C62F7D">
        <w:rPr>
          <w:rFonts w:ascii="ＭＳ 明朝" w:hAnsi="ＭＳ 明朝" w:hint="eastAsia"/>
        </w:rPr>
        <w:t>なお、</w:t>
      </w:r>
      <w:r w:rsidR="00CF0E59" w:rsidRPr="00C62F7D">
        <w:rPr>
          <w:rFonts w:ascii="ＭＳ 明朝" w:hAnsi="ＭＳ 明朝" w:hint="eastAsia"/>
          <w:szCs w:val="21"/>
        </w:rPr>
        <w:t>ここでの</w:t>
      </w:r>
      <w:r w:rsidR="004D313F" w:rsidRPr="00C62F7D">
        <w:rPr>
          <w:rFonts w:ascii="ＭＳ 明朝" w:hAnsi="ＭＳ 明朝" w:hint="eastAsia"/>
          <w:szCs w:val="21"/>
        </w:rPr>
        <w:t>認知症高齢者</w:t>
      </w:r>
      <w:r w:rsidR="00CF0E59" w:rsidRPr="00C62F7D">
        <w:rPr>
          <w:rFonts w:ascii="ＭＳ 明朝" w:hAnsi="ＭＳ 明朝" w:hint="eastAsia"/>
          <w:szCs w:val="21"/>
        </w:rPr>
        <w:t>について</w:t>
      </w:r>
      <w:r w:rsidR="004D313F" w:rsidRPr="00C62F7D">
        <w:rPr>
          <w:rFonts w:ascii="ＭＳ 明朝" w:hAnsi="ＭＳ 明朝" w:hint="eastAsia"/>
          <w:szCs w:val="21"/>
        </w:rPr>
        <w:t>は、「何らかの介護・支援を必要とする認知症がある高齢者」とされる「認知症高齢者の日常生活自立度」Ⅱ以上の人としています。</w:t>
      </w:r>
      <w:r w:rsidR="00CF0E59" w:rsidRPr="00C62F7D">
        <w:rPr>
          <w:rFonts w:ascii="ＭＳ 明朝" w:hAnsi="ＭＳ 明朝" w:hint="eastAsia"/>
          <w:szCs w:val="21"/>
        </w:rPr>
        <w:t>また、</w:t>
      </w:r>
      <w:r w:rsidR="004D313F" w:rsidRPr="00C62F7D">
        <w:rPr>
          <w:rFonts w:ascii="ＭＳ 明朝" w:hAnsi="ＭＳ 明朝" w:hint="eastAsia"/>
          <w:szCs w:val="21"/>
        </w:rPr>
        <w:t>この推計は医学的に認知症と診断された</w:t>
      </w:r>
      <w:r w:rsidR="00B60F7A" w:rsidRPr="00C62F7D">
        <w:rPr>
          <w:rFonts w:ascii="ＭＳ 明朝" w:hAnsi="ＭＳ 明朝" w:hint="eastAsia"/>
          <w:szCs w:val="21"/>
        </w:rPr>
        <w:t>人数</w:t>
      </w:r>
      <w:r w:rsidR="004D313F" w:rsidRPr="00C62F7D">
        <w:rPr>
          <w:rFonts w:ascii="ＭＳ 明朝" w:hAnsi="ＭＳ 明朝" w:hint="eastAsia"/>
          <w:szCs w:val="21"/>
        </w:rPr>
        <w:t>ではなく、要介護認定における認定調査結果を基に推計した</w:t>
      </w:r>
      <w:r w:rsidR="00B60F7A" w:rsidRPr="00C62F7D">
        <w:rPr>
          <w:rFonts w:ascii="ＭＳ 明朝" w:hAnsi="ＭＳ 明朝" w:hint="eastAsia"/>
          <w:szCs w:val="21"/>
        </w:rPr>
        <w:t>人数</w:t>
      </w:r>
      <w:r w:rsidR="004D313F" w:rsidRPr="00C62F7D">
        <w:rPr>
          <w:rFonts w:ascii="ＭＳ 明朝" w:hAnsi="ＭＳ 明朝" w:hint="eastAsia"/>
          <w:szCs w:val="21"/>
        </w:rPr>
        <w:t>で</w:t>
      </w:r>
      <w:r w:rsidR="00B60F7A" w:rsidRPr="00C62F7D">
        <w:rPr>
          <w:rFonts w:ascii="ＭＳ 明朝" w:hAnsi="ＭＳ 明朝" w:hint="eastAsia"/>
          <w:szCs w:val="21"/>
        </w:rPr>
        <w:t>あり</w:t>
      </w:r>
      <w:r w:rsidR="004D313F" w:rsidRPr="00C62F7D">
        <w:rPr>
          <w:rFonts w:ascii="ＭＳ 明朝" w:hAnsi="ＭＳ 明朝" w:hint="eastAsia"/>
          <w:szCs w:val="21"/>
        </w:rPr>
        <w:t>、要介護認定を受けていない人は</w:t>
      </w:r>
      <w:r w:rsidR="0058137C" w:rsidRPr="00C62F7D">
        <w:rPr>
          <w:rFonts w:ascii="ＭＳ 明朝" w:hAnsi="ＭＳ 明朝" w:hint="eastAsia"/>
          <w:szCs w:val="21"/>
        </w:rPr>
        <w:t>含まれて</w:t>
      </w:r>
      <w:r w:rsidR="004D313F" w:rsidRPr="00C62F7D">
        <w:rPr>
          <w:rFonts w:ascii="ＭＳ 明朝" w:hAnsi="ＭＳ 明朝" w:hint="eastAsia"/>
          <w:szCs w:val="21"/>
        </w:rPr>
        <w:t>いません。</w:t>
      </w:r>
    </w:p>
    <w:p w14:paraId="2C6519A8" w14:textId="1C2B95F5" w:rsidR="00BD34FC" w:rsidRDefault="003F4FBE" w:rsidP="003F4FBE">
      <w:pPr>
        <w:ind w:firstLineChars="100" w:firstLine="210"/>
        <w:jc w:val="center"/>
        <w:rPr>
          <w:rFonts w:ascii="ＭＳ 明朝" w:hAnsi="ＭＳ 明朝"/>
          <w:szCs w:val="21"/>
        </w:rPr>
      </w:pPr>
      <w:r>
        <w:rPr>
          <w:rFonts w:ascii="ＭＳ 明朝" w:hAnsi="ＭＳ 明朝"/>
          <w:noProof/>
          <w:szCs w:val="21"/>
        </w:rPr>
        <w:drawing>
          <wp:inline distT="0" distB="0" distL="0" distR="0" wp14:anchorId="1E43E640" wp14:editId="6508C2F1">
            <wp:extent cx="4572635" cy="27432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a:ln>
                      <a:noFill/>
                    </a:ln>
                  </pic:spPr>
                </pic:pic>
              </a:graphicData>
            </a:graphic>
          </wp:inline>
        </w:drawing>
      </w:r>
    </w:p>
    <w:p w14:paraId="40083D54" w14:textId="77777777" w:rsidR="003F4FBE" w:rsidRDefault="003F4FBE" w:rsidP="001A025F">
      <w:pPr>
        <w:ind w:firstLineChars="100" w:firstLine="210"/>
        <w:jc w:val="left"/>
        <w:rPr>
          <w:rFonts w:ascii="ＭＳ 明朝" w:hAnsi="ＭＳ 明朝"/>
          <w:szCs w:val="21"/>
        </w:rPr>
      </w:pPr>
    </w:p>
    <w:p w14:paraId="3D961BB9" w14:textId="77777777" w:rsidR="00F9002A" w:rsidRPr="00C62F7D" w:rsidRDefault="00F9002A" w:rsidP="001A025F">
      <w:pPr>
        <w:ind w:firstLineChars="100" w:firstLine="210"/>
        <w:rPr>
          <w:rFonts w:ascii="ＭＳ 明朝" w:hAnsi="ＭＳ 明朝"/>
        </w:rPr>
      </w:pPr>
      <w:r w:rsidRPr="00C62F7D">
        <w:rPr>
          <w:rFonts w:ascii="ＭＳ 明朝" w:hAnsi="ＭＳ 明朝"/>
        </w:rPr>
        <w:t>認知症高齢者に対するケアについてはより細やかな対応が求められ、専門性も必要であるため、医療関係者、介護・福祉関係者の共通理解や連携・協力、顔の見えるネットワークづくりが</w:t>
      </w:r>
      <w:r w:rsidR="00946B30" w:rsidRPr="00C62F7D">
        <w:rPr>
          <w:rFonts w:ascii="ＭＳ 明朝" w:hAnsi="ＭＳ 明朝" w:hint="eastAsia"/>
        </w:rPr>
        <w:t>重要です。</w:t>
      </w:r>
    </w:p>
    <w:p w14:paraId="42B24BF1" w14:textId="32E196A9" w:rsidR="00DE1341" w:rsidRPr="002A026E" w:rsidRDefault="008B2240" w:rsidP="00A74746">
      <w:pPr>
        <w:ind w:firstLineChars="100" w:firstLine="210"/>
        <w:rPr>
          <w:rFonts w:ascii="ＭＳ 明朝" w:hAnsi="ＭＳ 明朝"/>
        </w:rPr>
      </w:pPr>
      <w:r w:rsidRPr="00C62F7D">
        <w:rPr>
          <w:rFonts w:ascii="ＭＳ 明朝" w:hAnsi="ＭＳ 明朝" w:hint="eastAsia"/>
        </w:rPr>
        <w:t>また、これまでの認知症の方への支援は、認知症行動</w:t>
      </w:r>
      <w:r w:rsidR="000D2004" w:rsidRPr="00C62F7D">
        <w:rPr>
          <w:rFonts w:ascii="ＭＳ 明朝" w:hAnsi="ＭＳ 明朝" w:hint="eastAsia"/>
        </w:rPr>
        <w:t>や</w:t>
      </w:r>
      <w:r w:rsidRPr="00C62F7D">
        <w:rPr>
          <w:rFonts w:ascii="ＭＳ 明朝" w:hAnsi="ＭＳ 明朝" w:hint="eastAsia"/>
        </w:rPr>
        <w:t>心理症状等が悪化してから支援介入する「事後的ケア」</w:t>
      </w:r>
      <w:r w:rsidR="000F617A" w:rsidRPr="00C62F7D">
        <w:rPr>
          <w:rFonts w:ascii="ＭＳ 明朝" w:hAnsi="ＭＳ 明朝" w:hint="eastAsia"/>
        </w:rPr>
        <w:t>が中心</w:t>
      </w:r>
      <w:r w:rsidRPr="00C62F7D">
        <w:rPr>
          <w:rFonts w:ascii="ＭＳ 明朝" w:hAnsi="ＭＳ 明朝" w:hint="eastAsia"/>
        </w:rPr>
        <w:t>となって</w:t>
      </w:r>
      <w:r w:rsidR="00946B30" w:rsidRPr="00C62F7D">
        <w:rPr>
          <w:rFonts w:ascii="ＭＳ 明朝" w:hAnsi="ＭＳ 明朝" w:hint="eastAsia"/>
        </w:rPr>
        <w:t>いたため、</w:t>
      </w:r>
      <w:r w:rsidR="000D2004" w:rsidRPr="00C62F7D">
        <w:rPr>
          <w:rFonts w:ascii="ＭＳ 明朝" w:hAnsi="ＭＳ 明朝" w:hint="eastAsia"/>
        </w:rPr>
        <w:t>特に</w:t>
      </w:r>
      <w:r w:rsidRPr="00C62F7D">
        <w:rPr>
          <w:rFonts w:ascii="ＭＳ 明朝" w:hAnsi="ＭＳ 明朝" w:hint="eastAsia"/>
        </w:rPr>
        <w:t>ひとり暮らしの高齢者</w:t>
      </w:r>
      <w:r w:rsidR="000D2004" w:rsidRPr="00C62F7D">
        <w:rPr>
          <w:rFonts w:ascii="ＭＳ 明朝" w:hAnsi="ＭＳ 明朝" w:hint="eastAsia"/>
        </w:rPr>
        <w:t>への</w:t>
      </w:r>
      <w:r w:rsidRPr="00C62F7D">
        <w:rPr>
          <w:rFonts w:ascii="ＭＳ 明朝" w:hAnsi="ＭＳ 明朝" w:hint="eastAsia"/>
        </w:rPr>
        <w:t>支援介入</w:t>
      </w:r>
      <w:r w:rsidR="000D2004" w:rsidRPr="00C62F7D">
        <w:rPr>
          <w:rFonts w:ascii="ＭＳ 明朝" w:hAnsi="ＭＳ 明朝" w:hint="eastAsia"/>
        </w:rPr>
        <w:t>は</w:t>
      </w:r>
      <w:r w:rsidRPr="00C62F7D">
        <w:rPr>
          <w:rFonts w:ascii="ＭＳ 明朝" w:hAnsi="ＭＳ 明朝" w:hint="eastAsia"/>
        </w:rPr>
        <w:t>遅れる可能性が</w:t>
      </w:r>
      <w:r w:rsidR="00946B30" w:rsidRPr="00C62F7D">
        <w:rPr>
          <w:rFonts w:ascii="ＭＳ 明朝" w:hAnsi="ＭＳ 明朝" w:hint="eastAsia"/>
        </w:rPr>
        <w:t>ありました。</w:t>
      </w:r>
      <w:r w:rsidRPr="00C62F7D">
        <w:rPr>
          <w:rFonts w:ascii="ＭＳ 明朝" w:hAnsi="ＭＳ 明朝" w:hint="eastAsia"/>
        </w:rPr>
        <w:t>認知症初期の方を早期</w:t>
      </w:r>
      <w:r w:rsidR="00DE1341" w:rsidRPr="00C62F7D">
        <w:rPr>
          <w:rFonts w:ascii="ＭＳ 明朝" w:hAnsi="ＭＳ 明朝" w:hint="eastAsia"/>
        </w:rPr>
        <w:t>に支援するため、</w:t>
      </w:r>
      <w:r w:rsidR="00961FBC" w:rsidRPr="00C62F7D">
        <w:rPr>
          <w:rFonts w:ascii="ＭＳ 明朝" w:hAnsi="ＭＳ 明朝" w:hint="eastAsia"/>
        </w:rPr>
        <w:t>平成28年度</w:t>
      </w:r>
      <w:r w:rsidR="003B3146" w:rsidRPr="00C62F7D">
        <w:rPr>
          <w:rFonts w:ascii="ＭＳ 明朝" w:hAnsi="ＭＳ 明朝" w:hint="eastAsia"/>
        </w:rPr>
        <w:t>から</w:t>
      </w:r>
      <w:r w:rsidR="00961FBC" w:rsidRPr="00C62F7D">
        <w:rPr>
          <w:rFonts w:ascii="ＭＳ 明朝" w:hAnsi="ＭＳ 明朝" w:hint="eastAsia"/>
        </w:rPr>
        <w:t>認知症</w:t>
      </w:r>
      <w:r w:rsidR="00961FBC" w:rsidRPr="002A026E">
        <w:rPr>
          <w:rFonts w:ascii="ＭＳ 明朝" w:hAnsi="ＭＳ 明朝" w:hint="eastAsia"/>
        </w:rPr>
        <w:t>初期集中支援事業</w:t>
      </w:r>
      <w:r w:rsidR="00DE1341" w:rsidRPr="002A026E">
        <w:rPr>
          <w:rFonts w:ascii="ＭＳ 明朝" w:hAnsi="ＭＳ 明朝" w:hint="eastAsia"/>
        </w:rPr>
        <w:t>がスタートし、</w:t>
      </w:r>
      <w:r w:rsidR="00320C9F" w:rsidRPr="002A026E">
        <w:rPr>
          <w:rFonts w:ascii="ＭＳ 明朝" w:hAnsi="ＭＳ 明朝" w:hint="eastAsia"/>
        </w:rPr>
        <w:t>平成</w:t>
      </w:r>
      <w:r w:rsidR="00DE1341" w:rsidRPr="002A026E">
        <w:rPr>
          <w:rFonts w:ascii="ＭＳ 明朝" w:hAnsi="ＭＳ 明朝"/>
        </w:rPr>
        <w:t>30</w:t>
      </w:r>
      <w:r w:rsidR="00320C9F" w:rsidRPr="002A026E">
        <w:rPr>
          <w:rFonts w:ascii="ＭＳ 明朝" w:hAnsi="ＭＳ 明朝" w:hint="eastAsia"/>
        </w:rPr>
        <w:t>年度は</w:t>
      </w:r>
      <w:r w:rsidR="00DE1341" w:rsidRPr="002A026E">
        <w:rPr>
          <w:rFonts w:ascii="ＭＳ 明朝" w:hAnsi="ＭＳ 明朝"/>
        </w:rPr>
        <w:t>52</w:t>
      </w:r>
      <w:r w:rsidR="00320C9F" w:rsidRPr="002A026E">
        <w:rPr>
          <w:rFonts w:ascii="ＭＳ 明朝" w:hAnsi="ＭＳ 明朝" w:hint="eastAsia"/>
        </w:rPr>
        <w:t>件</w:t>
      </w:r>
      <w:r w:rsidR="00A941EE" w:rsidRPr="002A026E">
        <w:rPr>
          <w:rFonts w:ascii="ＭＳ 明朝" w:hAnsi="ＭＳ 明朝" w:hint="eastAsia"/>
        </w:rPr>
        <w:t>、</w:t>
      </w:r>
      <w:r w:rsidR="00DE1341" w:rsidRPr="002A026E">
        <w:rPr>
          <w:rFonts w:ascii="ＭＳ 明朝" w:hAnsi="ＭＳ 明朝" w:hint="eastAsia"/>
        </w:rPr>
        <w:t>令和元</w:t>
      </w:r>
      <w:r w:rsidR="00A941EE" w:rsidRPr="002A026E">
        <w:rPr>
          <w:rFonts w:ascii="ＭＳ 明朝" w:hAnsi="ＭＳ 明朝" w:hint="eastAsia"/>
        </w:rPr>
        <w:t>年度は</w:t>
      </w:r>
      <w:r w:rsidR="00DE1341" w:rsidRPr="002A026E">
        <w:rPr>
          <w:rFonts w:ascii="ＭＳ 明朝" w:hAnsi="ＭＳ 明朝"/>
        </w:rPr>
        <w:t>40</w:t>
      </w:r>
      <w:r w:rsidR="00A941EE" w:rsidRPr="002A026E">
        <w:rPr>
          <w:rFonts w:ascii="ＭＳ 明朝" w:hAnsi="ＭＳ 明朝" w:hint="eastAsia"/>
        </w:rPr>
        <w:t>件</w:t>
      </w:r>
      <w:r w:rsidR="00ED4484" w:rsidRPr="002A026E">
        <w:rPr>
          <w:rFonts w:ascii="ＭＳ 明朝" w:hAnsi="ＭＳ 明朝" w:hint="eastAsia"/>
        </w:rPr>
        <w:t>、令和２年度は43件</w:t>
      </w:r>
      <w:r w:rsidR="007C188B" w:rsidRPr="002A026E">
        <w:rPr>
          <w:rFonts w:ascii="ＭＳ 明朝" w:hAnsi="ＭＳ 明朝" w:hint="eastAsia"/>
        </w:rPr>
        <w:t>、令和３年度は6</w:t>
      </w:r>
      <w:r w:rsidR="007C188B" w:rsidRPr="002A026E">
        <w:rPr>
          <w:rFonts w:ascii="ＭＳ 明朝" w:hAnsi="ＭＳ 明朝"/>
        </w:rPr>
        <w:t>3</w:t>
      </w:r>
      <w:r w:rsidR="007C188B" w:rsidRPr="002A026E">
        <w:rPr>
          <w:rFonts w:ascii="ＭＳ 明朝" w:hAnsi="ＭＳ 明朝" w:hint="eastAsia"/>
        </w:rPr>
        <w:t>件</w:t>
      </w:r>
      <w:r w:rsidR="00320C9F" w:rsidRPr="002A026E">
        <w:rPr>
          <w:rFonts w:ascii="ＭＳ 明朝" w:hAnsi="ＭＳ 明朝" w:hint="eastAsia"/>
        </w:rPr>
        <w:t>の相談を受け、適切な支援機関への結び付けに取り組みました。</w:t>
      </w:r>
    </w:p>
    <w:p w14:paraId="4D183E2F" w14:textId="77777777" w:rsidR="008B2240" w:rsidRPr="002A026E" w:rsidRDefault="00DE1341" w:rsidP="001A025F">
      <w:pPr>
        <w:ind w:firstLineChars="100" w:firstLine="210"/>
        <w:rPr>
          <w:rFonts w:ascii="ＭＳ 明朝" w:hAnsi="ＭＳ 明朝"/>
        </w:rPr>
      </w:pPr>
      <w:r w:rsidRPr="002A026E">
        <w:rPr>
          <w:rFonts w:ascii="ＭＳ 明朝" w:hAnsi="ＭＳ 明朝" w:hint="eastAsia"/>
        </w:rPr>
        <w:t>住み慣れた地域で在宅生活が継続できるよう、今後も引き続き、地域の認知症の方の早期発見力や認知症対応力を強化する仕組みを構築してい</w:t>
      </w:r>
      <w:r w:rsidR="00425168" w:rsidRPr="002A026E">
        <w:rPr>
          <w:rFonts w:ascii="ＭＳ 明朝" w:hAnsi="ＭＳ 明朝" w:hint="eastAsia"/>
        </w:rPr>
        <w:t>く必要があります</w:t>
      </w:r>
      <w:r w:rsidRPr="002A026E">
        <w:rPr>
          <w:rFonts w:ascii="ＭＳ 明朝" w:hAnsi="ＭＳ 明朝" w:hint="eastAsia"/>
        </w:rPr>
        <w:t>。</w:t>
      </w:r>
    </w:p>
    <w:p w14:paraId="36165E8D" w14:textId="77777777" w:rsidR="00F9002A" w:rsidRPr="002A026E" w:rsidRDefault="00F9002A" w:rsidP="00366ABA">
      <w:pPr>
        <w:ind w:leftChars="135" w:left="283" w:firstLine="1"/>
        <w:rPr>
          <w:rFonts w:ascii="ＭＳ 明朝" w:hAnsi="ＭＳ 明朝"/>
        </w:rPr>
      </w:pPr>
    </w:p>
    <w:p w14:paraId="13361A05" w14:textId="77777777" w:rsidR="00F9002A" w:rsidRPr="002A026E" w:rsidRDefault="00836B24" w:rsidP="001A025F">
      <w:pPr>
        <w:pStyle w:val="4"/>
        <w:ind w:leftChars="0" w:left="0" w:right="210" w:firstLine="1"/>
        <w:rPr>
          <w:b/>
        </w:rPr>
      </w:pPr>
      <w:r w:rsidRPr="002A026E">
        <w:rPr>
          <w:rFonts w:hint="eastAsia"/>
          <w:b/>
        </w:rPr>
        <w:t>オ</w:t>
      </w:r>
      <w:r w:rsidR="003C1C30" w:rsidRPr="002A026E">
        <w:rPr>
          <w:rFonts w:hint="eastAsia"/>
          <w:b/>
        </w:rPr>
        <w:t xml:space="preserve">　</w:t>
      </w:r>
      <w:r w:rsidR="00F9002A" w:rsidRPr="002A026E">
        <w:rPr>
          <w:rFonts w:hint="eastAsia"/>
          <w:b/>
        </w:rPr>
        <w:t>高齢者</w:t>
      </w:r>
      <w:r w:rsidR="0024536B" w:rsidRPr="002A026E">
        <w:rPr>
          <w:rFonts w:hint="eastAsia"/>
          <w:b/>
        </w:rPr>
        <w:t>等</w:t>
      </w:r>
      <w:r w:rsidR="00F9002A" w:rsidRPr="002A026E">
        <w:rPr>
          <w:rFonts w:hint="eastAsia"/>
          <w:b/>
        </w:rPr>
        <w:t>で移動に制約がある方</w:t>
      </w:r>
      <w:r w:rsidR="00CC3B38" w:rsidRPr="002A026E">
        <w:rPr>
          <w:rFonts w:hint="eastAsia"/>
          <w:b/>
        </w:rPr>
        <w:t>への支援</w:t>
      </w:r>
    </w:p>
    <w:p w14:paraId="1D9100A5" w14:textId="17C815F2" w:rsidR="00F9002A" w:rsidRDefault="00AB1472" w:rsidP="00C81E9F">
      <w:pPr>
        <w:ind w:firstLineChars="100" w:firstLine="210"/>
      </w:pPr>
      <w:r w:rsidRPr="002A026E">
        <w:rPr>
          <w:rFonts w:hint="eastAsia"/>
        </w:rPr>
        <w:t>住之江区内では、一部の地域において公共交通機関の利用が難しくなっているいわゆる「交</w:t>
      </w:r>
      <w:r w:rsidRPr="00AB1472">
        <w:rPr>
          <w:rFonts w:hint="eastAsia"/>
        </w:rPr>
        <w:t>通</w:t>
      </w:r>
      <w:r w:rsidRPr="00C62F7D">
        <w:rPr>
          <w:rFonts w:hint="eastAsia"/>
        </w:rPr>
        <w:t>空白地」が生じており、特に高齢や障がい等で移動に制約があって一定の距離を歩行することが困難な方にとっては不便が生じている</w:t>
      </w:r>
      <w:r w:rsidR="00425168" w:rsidRPr="00C62F7D">
        <w:rPr>
          <w:rFonts w:hint="eastAsia"/>
        </w:rPr>
        <w:t>ほか</w:t>
      </w:r>
      <w:r w:rsidRPr="00C62F7D">
        <w:rPr>
          <w:rFonts w:hint="eastAsia"/>
        </w:rPr>
        <w:t>、現在住んでいる地域で日常の買い物をしたり、生活に必要なサービスを受けたりすることに困難を感じる</w:t>
      </w:r>
      <w:r w:rsidR="008E048F" w:rsidRPr="00C62F7D">
        <w:rPr>
          <w:rFonts w:hint="eastAsia"/>
        </w:rPr>
        <w:t>、</w:t>
      </w:r>
      <w:r w:rsidRPr="00C62F7D">
        <w:rPr>
          <w:rFonts w:hint="eastAsia"/>
        </w:rPr>
        <w:t>いわゆる「買い物難民」も発生しており、高齢者等が身近な地域で買い物ができるよう</w:t>
      </w:r>
      <w:r w:rsidR="00425168" w:rsidRPr="00C62F7D">
        <w:rPr>
          <w:rFonts w:hint="eastAsia"/>
        </w:rPr>
        <w:t>な</w:t>
      </w:r>
      <w:r w:rsidRPr="00C62F7D">
        <w:rPr>
          <w:rFonts w:hint="eastAsia"/>
        </w:rPr>
        <w:t>対策の検討も必要です。</w:t>
      </w:r>
    </w:p>
    <w:p w14:paraId="71FEAD4B" w14:textId="77777777" w:rsidR="006F48F0" w:rsidRPr="00C62F7D" w:rsidRDefault="006F48F0" w:rsidP="00C81E9F">
      <w:pPr>
        <w:ind w:firstLineChars="100" w:firstLine="210"/>
        <w:rPr>
          <w:rFonts w:ascii="ＭＳ 明朝" w:hAnsi="ＭＳ 明朝"/>
        </w:rPr>
      </w:pPr>
    </w:p>
    <w:p w14:paraId="5ED270B6" w14:textId="77777777" w:rsidR="00F9002A" w:rsidRPr="00C62F7D" w:rsidRDefault="00F53276" w:rsidP="001A025F">
      <w:pPr>
        <w:pStyle w:val="4"/>
        <w:ind w:leftChars="0" w:left="0" w:right="210" w:firstLine="1"/>
        <w:rPr>
          <w:b/>
        </w:rPr>
      </w:pPr>
      <w:r w:rsidRPr="00C62F7D">
        <w:rPr>
          <w:rFonts w:hint="eastAsia"/>
          <w:b/>
        </w:rPr>
        <w:t>カ</w:t>
      </w:r>
      <w:r w:rsidR="003C1C30" w:rsidRPr="00C62F7D">
        <w:rPr>
          <w:rFonts w:hint="eastAsia"/>
          <w:b/>
        </w:rPr>
        <w:t xml:space="preserve">　</w:t>
      </w:r>
      <w:r w:rsidR="00DC0359" w:rsidRPr="00C62F7D">
        <w:rPr>
          <w:rFonts w:hint="eastAsia"/>
          <w:b/>
        </w:rPr>
        <w:t>高齢者虐待の</w:t>
      </w:r>
      <w:r w:rsidR="00A8303D" w:rsidRPr="00C62F7D">
        <w:rPr>
          <w:rFonts w:hint="eastAsia"/>
          <w:b/>
        </w:rPr>
        <w:t>防止</w:t>
      </w:r>
    </w:p>
    <w:p w14:paraId="48E618F5" w14:textId="77777777" w:rsidR="00B74751" w:rsidRPr="002A026E" w:rsidRDefault="00CC3048" w:rsidP="001A025F">
      <w:pPr>
        <w:ind w:firstLineChars="100" w:firstLine="210"/>
        <w:rPr>
          <w:rFonts w:ascii="ＭＳ 明朝" w:hAnsi="ＭＳ 明朝"/>
        </w:rPr>
      </w:pPr>
      <w:r w:rsidRPr="00C62F7D">
        <w:rPr>
          <w:rFonts w:ascii="ＭＳ 明朝" w:hAnsi="ＭＳ 明朝" w:hint="eastAsia"/>
        </w:rPr>
        <w:t>住之江区役所における高齢者虐待相談件数は</w:t>
      </w:r>
      <w:r w:rsidR="0076122A" w:rsidRPr="00C62F7D">
        <w:rPr>
          <w:rFonts w:ascii="ＭＳ 明朝" w:hAnsi="ＭＳ 明朝" w:hint="eastAsia"/>
        </w:rPr>
        <w:t>、</w:t>
      </w:r>
      <w:r w:rsidR="00946B30" w:rsidRPr="00C62F7D">
        <w:rPr>
          <w:rFonts w:ascii="ＭＳ 明朝" w:hAnsi="ＭＳ 明朝" w:hint="eastAsia"/>
        </w:rPr>
        <w:t>令和元</w:t>
      </w:r>
      <w:r w:rsidRPr="00C62F7D">
        <w:rPr>
          <w:rFonts w:ascii="ＭＳ 明朝" w:hAnsi="ＭＳ 明朝" w:hint="eastAsia"/>
        </w:rPr>
        <w:t>年度</w:t>
      </w:r>
      <w:r w:rsidR="000F617A" w:rsidRPr="00C62F7D">
        <w:rPr>
          <w:rFonts w:ascii="ＭＳ 明朝" w:hAnsi="ＭＳ 明朝" w:hint="eastAsia"/>
        </w:rPr>
        <w:t>は</w:t>
      </w:r>
      <w:r w:rsidR="00946B30" w:rsidRPr="00C62F7D">
        <w:rPr>
          <w:rFonts w:ascii="ＭＳ 明朝" w:hAnsi="ＭＳ 明朝"/>
        </w:rPr>
        <w:t>73</w:t>
      </w:r>
      <w:r w:rsidR="0076122A" w:rsidRPr="00C62F7D">
        <w:rPr>
          <w:rFonts w:ascii="ＭＳ 明朝" w:hAnsi="ＭＳ 明朝" w:hint="eastAsia"/>
        </w:rPr>
        <w:t>件</w:t>
      </w:r>
      <w:r w:rsidR="00ED4484">
        <w:rPr>
          <w:rFonts w:ascii="ＭＳ 明朝" w:hAnsi="ＭＳ 明朝" w:hint="eastAsia"/>
        </w:rPr>
        <w:t>、令和２年度は89件</w:t>
      </w:r>
      <w:r w:rsidR="00B74751">
        <w:rPr>
          <w:rFonts w:ascii="ＭＳ 明朝" w:hAnsi="ＭＳ 明朝" w:hint="eastAsia"/>
        </w:rPr>
        <w:t>、</w:t>
      </w:r>
      <w:r w:rsidR="00B74751" w:rsidRPr="002A026E">
        <w:rPr>
          <w:rFonts w:ascii="ＭＳ 明朝" w:hAnsi="ＭＳ 明朝" w:hint="eastAsia"/>
        </w:rPr>
        <w:t>令和３年度は75件でした。</w:t>
      </w:r>
    </w:p>
    <w:p w14:paraId="51C3A813" w14:textId="77777777" w:rsidR="00956A21" w:rsidRPr="002A026E" w:rsidRDefault="00AD736D" w:rsidP="001A025F">
      <w:pPr>
        <w:ind w:firstLineChars="100" w:firstLine="210"/>
        <w:rPr>
          <w:rFonts w:ascii="ＭＳ 明朝" w:hAnsi="ＭＳ 明朝"/>
        </w:rPr>
      </w:pPr>
      <w:r w:rsidRPr="002A026E">
        <w:rPr>
          <w:rFonts w:ascii="ＭＳ 明朝" w:hAnsi="ＭＳ 明朝" w:hint="eastAsia"/>
        </w:rPr>
        <w:t>高齢者虐待とは、高齢者が他者からの不適切な扱いにより、権利利益を侵害される状態や生命、健康、生活が損なわれるような状態におかれることをいい、</w:t>
      </w:r>
      <w:r w:rsidR="00F9002A" w:rsidRPr="002A026E">
        <w:rPr>
          <w:rFonts w:ascii="ＭＳ 明朝" w:hAnsi="ＭＳ 明朝"/>
        </w:rPr>
        <w:t>殴る、身体を縛りつけるといった「身体的虐待」だけではなく、性的な行為を強要したり、本人の前でわいせつな言葉を発したりする「性的虐待」、言葉で脅したり、侮辱したりする「心理的虐待」、食事を与えない、入浴させない</w:t>
      </w:r>
      <w:r w:rsidR="0024536B" w:rsidRPr="002A026E">
        <w:rPr>
          <w:rFonts w:ascii="ＭＳ 明朝" w:hAnsi="ＭＳ 明朝"/>
        </w:rPr>
        <w:t>等</w:t>
      </w:r>
      <w:r w:rsidR="00F9002A" w:rsidRPr="002A026E">
        <w:rPr>
          <w:rFonts w:ascii="ＭＳ 明朝" w:hAnsi="ＭＳ 明朝"/>
        </w:rPr>
        <w:t>世話を放棄する「ネグレクト（放棄・放置）」、勝手に財産を処分したり、生活に必要な金銭を渡さなかったりする「経済的虐待」も、虐待行為にあたります。</w:t>
      </w:r>
    </w:p>
    <w:p w14:paraId="5A13BF9C" w14:textId="6690FD82" w:rsidR="00AD736D" w:rsidRPr="002A026E" w:rsidRDefault="00AD736D" w:rsidP="001A025F">
      <w:pPr>
        <w:ind w:firstLineChars="100" w:firstLine="210"/>
        <w:rPr>
          <w:rFonts w:ascii="ＭＳ 明朝" w:hAnsi="ＭＳ 明朝"/>
        </w:rPr>
      </w:pPr>
      <w:r w:rsidRPr="002A026E">
        <w:rPr>
          <w:rFonts w:ascii="ＭＳ 明朝" w:hAnsi="ＭＳ 明朝" w:hint="eastAsia"/>
        </w:rPr>
        <w:t>高齢者虐待防止法では、虐待を受けたと思われる高齢者を発見した者に対し、市町村への通報</w:t>
      </w:r>
      <w:r w:rsidR="00B74751" w:rsidRPr="002A026E">
        <w:rPr>
          <w:rFonts w:ascii="ＭＳ 明朝" w:hAnsi="ＭＳ 明朝" w:hint="eastAsia"/>
        </w:rPr>
        <w:t>の</w:t>
      </w:r>
      <w:r w:rsidRPr="002A026E">
        <w:rPr>
          <w:rFonts w:ascii="ＭＳ 明朝" w:hAnsi="ＭＳ 明朝" w:hint="eastAsia"/>
        </w:rPr>
        <w:t>努力義務が規定されています。</w:t>
      </w:r>
      <w:r w:rsidR="00956A21" w:rsidRPr="002A026E">
        <w:rPr>
          <w:rFonts w:ascii="ＭＳ 明朝" w:hAnsi="ＭＳ 明朝"/>
        </w:rPr>
        <w:t>虐待</w:t>
      </w:r>
      <w:r w:rsidR="00956A21" w:rsidRPr="002A026E">
        <w:rPr>
          <w:rFonts w:ascii="ＭＳ 明朝" w:hAnsi="ＭＳ 明朝" w:hint="eastAsia"/>
        </w:rPr>
        <w:t>の</w:t>
      </w:r>
      <w:r w:rsidR="00956A21" w:rsidRPr="002A026E">
        <w:rPr>
          <w:rFonts w:ascii="ＭＳ 明朝" w:hAnsi="ＭＳ 明朝"/>
        </w:rPr>
        <w:t>背景には、</w:t>
      </w:r>
      <w:r w:rsidR="00956A21" w:rsidRPr="002A026E">
        <w:rPr>
          <w:rFonts w:ascii="ＭＳ 明朝" w:hAnsi="ＭＳ 明朝" w:hint="eastAsia"/>
        </w:rPr>
        <w:t>認知症</w:t>
      </w:r>
      <w:r w:rsidR="0024536B" w:rsidRPr="002A026E">
        <w:rPr>
          <w:rFonts w:ascii="ＭＳ 明朝" w:hAnsi="ＭＳ 明朝" w:hint="eastAsia"/>
        </w:rPr>
        <w:t>等</w:t>
      </w:r>
      <w:r w:rsidR="0076122A" w:rsidRPr="002A026E">
        <w:rPr>
          <w:rFonts w:ascii="ＭＳ 明朝" w:hAnsi="ＭＳ 明朝" w:hint="eastAsia"/>
        </w:rPr>
        <w:t>による</w:t>
      </w:r>
      <w:r w:rsidR="00956A21" w:rsidRPr="002A026E">
        <w:rPr>
          <w:rFonts w:ascii="ＭＳ 明朝" w:hAnsi="ＭＳ 明朝" w:hint="eastAsia"/>
        </w:rPr>
        <w:t>本人の変化に</w:t>
      </w:r>
      <w:r w:rsidR="0076122A" w:rsidRPr="002A026E">
        <w:rPr>
          <w:rFonts w:ascii="ＭＳ 明朝" w:hAnsi="ＭＳ 明朝" w:hint="eastAsia"/>
        </w:rPr>
        <w:t>介護者が</w:t>
      </w:r>
      <w:r w:rsidR="00956A21" w:rsidRPr="002A026E">
        <w:rPr>
          <w:rFonts w:ascii="ＭＳ 明朝" w:hAnsi="ＭＳ 明朝" w:hint="eastAsia"/>
        </w:rPr>
        <w:t>ついていけず介護疲れによる過度のストレスがあったり、近隣との付き合いが少なく社会的孤立があったりする</w:t>
      </w:r>
      <w:r w:rsidR="0024536B" w:rsidRPr="002A026E">
        <w:rPr>
          <w:rFonts w:ascii="ＭＳ 明朝" w:hAnsi="ＭＳ 明朝" w:hint="eastAsia"/>
        </w:rPr>
        <w:t>等</w:t>
      </w:r>
      <w:r w:rsidR="0076122A" w:rsidRPr="002A026E">
        <w:rPr>
          <w:rFonts w:ascii="ＭＳ 明朝" w:hAnsi="ＭＳ 明朝" w:hint="eastAsia"/>
        </w:rPr>
        <w:t>の</w:t>
      </w:r>
      <w:r w:rsidR="00956A21" w:rsidRPr="002A026E">
        <w:rPr>
          <w:rFonts w:ascii="ＭＳ 明朝" w:hAnsi="ＭＳ 明朝" w:hint="eastAsia"/>
        </w:rPr>
        <w:t>様々な要因が考えられます</w:t>
      </w:r>
      <w:r w:rsidR="00956A21" w:rsidRPr="002A026E">
        <w:rPr>
          <w:rFonts w:ascii="ＭＳ 明朝" w:hAnsi="ＭＳ 明朝"/>
        </w:rPr>
        <w:t>。</w:t>
      </w:r>
      <w:r w:rsidR="00701910" w:rsidRPr="002A026E">
        <w:rPr>
          <w:rFonts w:ascii="ＭＳ 明朝" w:hAnsi="ＭＳ 明朝" w:hint="eastAsia"/>
        </w:rPr>
        <w:t>また、</w:t>
      </w:r>
      <w:r w:rsidRPr="002A026E">
        <w:rPr>
          <w:rFonts w:ascii="ＭＳ 明朝" w:hAnsi="ＭＳ 明朝" w:hint="eastAsia"/>
        </w:rPr>
        <w:t>介</w:t>
      </w:r>
      <w:r w:rsidR="0076122A" w:rsidRPr="002A026E">
        <w:rPr>
          <w:rFonts w:ascii="ＭＳ 明朝" w:hAnsi="ＭＳ 明朝" w:hint="eastAsia"/>
        </w:rPr>
        <w:t>護者にそのつもりがなくても結果的に虐待を行ってしまっている場合も</w:t>
      </w:r>
      <w:r w:rsidRPr="002A026E">
        <w:rPr>
          <w:rFonts w:ascii="ＭＳ 明朝" w:hAnsi="ＭＳ 明朝" w:hint="eastAsia"/>
        </w:rPr>
        <w:t>少なくありません。「虐待」と明確に言えないまでも「不適切なケア」にあたる段階で虐待の芽を摘み、虐待を予防することが重要です。</w:t>
      </w:r>
    </w:p>
    <w:p w14:paraId="42AAB44A" w14:textId="77777777" w:rsidR="002B019A" w:rsidRPr="00366ABA" w:rsidRDefault="00426E46" w:rsidP="001A025F">
      <w:pPr>
        <w:ind w:firstLineChars="100" w:firstLine="210"/>
        <w:rPr>
          <w:rFonts w:ascii="ＭＳ 明朝" w:hAnsi="ＭＳ 明朝"/>
        </w:rPr>
      </w:pPr>
      <w:r w:rsidRPr="002A026E">
        <w:rPr>
          <w:rFonts w:ascii="ＭＳ 明朝" w:hAnsi="ＭＳ 明朝" w:hint="eastAsia"/>
        </w:rPr>
        <w:t>また、虐待対応とは、虐待者を罰したり、高齢者本人と虐待者を分離</w:t>
      </w:r>
      <w:r w:rsidR="0088182B" w:rsidRPr="002A026E">
        <w:rPr>
          <w:rFonts w:ascii="ＭＳ 明朝" w:hAnsi="ＭＳ 明朝" w:hint="eastAsia"/>
        </w:rPr>
        <w:t>したり</w:t>
      </w:r>
      <w:r w:rsidRPr="002A026E">
        <w:rPr>
          <w:rFonts w:ascii="ＭＳ 明朝" w:hAnsi="ＭＳ 明朝" w:hint="eastAsia"/>
        </w:rPr>
        <w:t>することが目的ではありません。事態の原因を探り、その原因を取り除く支援を展開する対応のことをいいます。虐待が生じている家族は、様々な問題を抱え、</w:t>
      </w:r>
      <w:r w:rsidR="0076122A" w:rsidRPr="002A026E">
        <w:rPr>
          <w:rFonts w:ascii="ＭＳ 明朝" w:hAnsi="ＭＳ 明朝" w:hint="eastAsia"/>
        </w:rPr>
        <w:t>問題が</w:t>
      </w:r>
      <w:r w:rsidRPr="002A026E">
        <w:rPr>
          <w:rFonts w:ascii="ＭＳ 明朝" w:hAnsi="ＭＳ 明朝" w:hint="eastAsia"/>
        </w:rPr>
        <w:t>複合化してしまっている場合も少なく</w:t>
      </w:r>
      <w:r w:rsidR="00701910" w:rsidRPr="002A026E">
        <w:rPr>
          <w:rFonts w:ascii="ＭＳ 明朝" w:hAnsi="ＭＳ 明朝" w:hint="eastAsia"/>
        </w:rPr>
        <w:t>ないことから</w:t>
      </w:r>
      <w:r w:rsidRPr="002A026E">
        <w:rPr>
          <w:rFonts w:ascii="ＭＳ 明朝" w:hAnsi="ＭＳ 明朝" w:hint="eastAsia"/>
        </w:rPr>
        <w:t>、一機関、一職員だけで対応することは大きなリスクを伴います。したがって、虐待事</w:t>
      </w:r>
      <w:r w:rsidRPr="00366ABA">
        <w:rPr>
          <w:rFonts w:ascii="ＭＳ 明朝" w:hAnsi="ＭＳ 明朝" w:hint="eastAsia"/>
        </w:rPr>
        <w:t>案については、複数の機関、複数の職種で多方面からアプローチし、</w:t>
      </w:r>
      <w:r w:rsidR="006A2F44" w:rsidRPr="00366ABA">
        <w:rPr>
          <w:rFonts w:ascii="ＭＳ 明朝" w:hAnsi="ＭＳ 明朝" w:hint="eastAsia"/>
        </w:rPr>
        <w:t>顔の見える関係を築き、</w:t>
      </w:r>
      <w:r w:rsidR="006B2449" w:rsidRPr="00366ABA">
        <w:rPr>
          <w:rFonts w:ascii="ＭＳ 明朝" w:hAnsi="ＭＳ 明朝" w:hint="eastAsia"/>
        </w:rPr>
        <w:t>つながりを</w:t>
      </w:r>
      <w:r w:rsidR="006A2F44" w:rsidRPr="00366ABA">
        <w:rPr>
          <w:rFonts w:ascii="ＭＳ 明朝" w:hAnsi="ＭＳ 明朝" w:hint="eastAsia"/>
        </w:rPr>
        <w:t>つくりながら</w:t>
      </w:r>
      <w:r w:rsidRPr="00366ABA">
        <w:rPr>
          <w:rFonts w:ascii="ＭＳ 明朝" w:hAnsi="ＭＳ 明朝" w:hint="eastAsia"/>
        </w:rPr>
        <w:t>解決を図っていく視点が重要です。</w:t>
      </w:r>
    </w:p>
    <w:p w14:paraId="29D354F3" w14:textId="77777777" w:rsidR="002B019A" w:rsidRPr="00366ABA" w:rsidRDefault="002B019A" w:rsidP="001A025F">
      <w:pPr>
        <w:rPr>
          <w:rFonts w:ascii="ＭＳ 明朝" w:hAnsi="ＭＳ 明朝" w:cs="ＭＳ 明朝"/>
          <w:b/>
        </w:rPr>
      </w:pPr>
    </w:p>
    <w:p w14:paraId="2B6EAE7E" w14:textId="77777777" w:rsidR="00CC3B38" w:rsidRPr="00FB0F20" w:rsidRDefault="00F53276" w:rsidP="001A025F">
      <w:pPr>
        <w:pStyle w:val="4"/>
        <w:ind w:leftChars="0" w:left="0" w:right="210"/>
        <w:rPr>
          <w:b/>
        </w:rPr>
      </w:pPr>
      <w:r>
        <w:rPr>
          <w:rFonts w:hint="eastAsia"/>
          <w:b/>
        </w:rPr>
        <w:t>キ</w:t>
      </w:r>
      <w:r w:rsidR="003C1C30" w:rsidRPr="00D532E7">
        <w:rPr>
          <w:rFonts w:hint="eastAsia"/>
          <w:b/>
        </w:rPr>
        <w:t xml:space="preserve">　</w:t>
      </w:r>
      <w:r w:rsidR="00CC3B38" w:rsidRPr="00FB0F20">
        <w:rPr>
          <w:b/>
        </w:rPr>
        <w:t>いわゆる「ごみ屋敷」の</w:t>
      </w:r>
      <w:r w:rsidR="00A8303D" w:rsidRPr="00FB0F20">
        <w:rPr>
          <w:rFonts w:hint="eastAsia"/>
          <w:b/>
        </w:rPr>
        <w:t>適正化</w:t>
      </w:r>
    </w:p>
    <w:p w14:paraId="5028E4CD" w14:textId="77777777" w:rsidR="00CC3B38" w:rsidRPr="00366ABA" w:rsidRDefault="00CC3B38" w:rsidP="001A025F">
      <w:pPr>
        <w:ind w:firstLineChars="100" w:firstLine="210"/>
        <w:rPr>
          <w:rFonts w:ascii="ＭＳ 明朝" w:hAnsi="ＭＳ 明朝"/>
        </w:rPr>
      </w:pPr>
      <w:r w:rsidRPr="00366ABA">
        <w:rPr>
          <w:rFonts w:ascii="ＭＳ 明朝" w:hAnsi="ＭＳ 明朝"/>
        </w:rPr>
        <w:t>近年、家屋や敷地内にごみ等を溜めこみ、悪臭や</w:t>
      </w:r>
      <w:r w:rsidR="0076122A" w:rsidRPr="00366ABA">
        <w:rPr>
          <w:rFonts w:ascii="ＭＳ 明朝" w:hAnsi="ＭＳ 明朝"/>
        </w:rPr>
        <w:t>害虫を発生させる</w:t>
      </w:r>
      <w:r w:rsidR="0024536B" w:rsidRPr="00366ABA">
        <w:rPr>
          <w:rFonts w:ascii="ＭＳ 明朝" w:hAnsi="ＭＳ 明朝"/>
        </w:rPr>
        <w:t>等</w:t>
      </w:r>
      <w:r w:rsidR="0076122A" w:rsidRPr="00366ABA">
        <w:rPr>
          <w:rFonts w:ascii="ＭＳ 明朝" w:hAnsi="ＭＳ 明朝"/>
        </w:rPr>
        <w:t>、近隣の住民の生活環境に大きな影響を及ぼす</w:t>
      </w:r>
      <w:r w:rsidR="0076122A" w:rsidRPr="00366ABA">
        <w:rPr>
          <w:rFonts w:ascii="ＭＳ 明朝" w:hAnsi="ＭＳ 明朝" w:hint="eastAsia"/>
        </w:rPr>
        <w:t>、</w:t>
      </w:r>
      <w:r w:rsidRPr="00366ABA">
        <w:rPr>
          <w:rFonts w:ascii="ＭＳ 明朝" w:hAnsi="ＭＳ 明朝"/>
        </w:rPr>
        <w:t>いわゆる「ごみ屋敷」が社会問題化しています。この問題は、自分で飲食や体調、金銭の管理</w:t>
      </w:r>
      <w:r w:rsidR="0024536B" w:rsidRPr="00366ABA">
        <w:rPr>
          <w:rFonts w:ascii="ＭＳ 明朝" w:hAnsi="ＭＳ 明朝"/>
        </w:rPr>
        <w:t>等</w:t>
      </w:r>
      <w:r w:rsidRPr="00366ABA">
        <w:rPr>
          <w:rFonts w:ascii="ＭＳ 明朝" w:hAnsi="ＭＳ 明朝"/>
        </w:rPr>
        <w:t>の行為をしない、あるいは</w:t>
      </w:r>
      <w:r w:rsidR="0062387B" w:rsidRPr="00366ABA">
        <w:rPr>
          <w:rFonts w:ascii="ＭＳ 明朝" w:hAnsi="ＭＳ 明朝" w:hint="eastAsia"/>
        </w:rPr>
        <w:t>でき</w:t>
      </w:r>
      <w:r w:rsidRPr="00366ABA">
        <w:rPr>
          <w:rFonts w:ascii="ＭＳ 明朝" w:hAnsi="ＭＳ 明朝"/>
        </w:rPr>
        <w:t>ない「セルフネグレクト」状態から引き起こされることがあります。</w:t>
      </w:r>
    </w:p>
    <w:p w14:paraId="4BDE5BD2" w14:textId="77777777" w:rsidR="00A9624D" w:rsidRPr="00366ABA" w:rsidRDefault="00A9624D" w:rsidP="001A025F">
      <w:pPr>
        <w:ind w:firstLineChars="100" w:firstLine="210"/>
        <w:rPr>
          <w:rFonts w:ascii="ＭＳ 明朝" w:hAnsi="ＭＳ 明朝"/>
        </w:rPr>
      </w:pPr>
      <w:r w:rsidRPr="00366ABA">
        <w:rPr>
          <w:rFonts w:ascii="ＭＳ 明朝" w:hAnsi="ＭＳ 明朝" w:hint="eastAsia"/>
        </w:rPr>
        <w:t>セルフネグレクトは、</w:t>
      </w:r>
      <w:r w:rsidRPr="00366ABA">
        <w:rPr>
          <w:rFonts w:ascii="ＭＳ 明朝" w:hAnsi="ＭＳ 明朝"/>
        </w:rPr>
        <w:t>親族</w:t>
      </w:r>
      <w:r w:rsidRPr="00366ABA">
        <w:rPr>
          <w:rFonts w:ascii="ＭＳ 明朝" w:hAnsi="ＭＳ 明朝" w:hint="eastAsia"/>
        </w:rPr>
        <w:t>や</w:t>
      </w:r>
      <w:r w:rsidRPr="00366ABA">
        <w:rPr>
          <w:rFonts w:ascii="ＭＳ 明朝" w:hAnsi="ＭＳ 明朝"/>
        </w:rPr>
        <w:t>近隣</w:t>
      </w:r>
      <w:r w:rsidR="0024536B" w:rsidRPr="00366ABA">
        <w:rPr>
          <w:rFonts w:ascii="ＭＳ 明朝" w:hAnsi="ＭＳ 明朝" w:hint="eastAsia"/>
        </w:rPr>
        <w:t>等</w:t>
      </w:r>
      <w:r w:rsidRPr="00366ABA">
        <w:rPr>
          <w:rFonts w:ascii="ＭＳ 明朝" w:hAnsi="ＭＳ 明朝"/>
        </w:rPr>
        <w:t>からの孤立</w:t>
      </w:r>
      <w:r w:rsidRPr="00366ABA">
        <w:rPr>
          <w:rFonts w:ascii="ＭＳ 明朝" w:hAnsi="ＭＳ 明朝" w:hint="eastAsia"/>
        </w:rPr>
        <w:t>や、</w:t>
      </w:r>
      <w:r w:rsidRPr="00366ABA">
        <w:rPr>
          <w:rFonts w:ascii="ＭＳ 明朝" w:hAnsi="ＭＳ 明朝"/>
        </w:rPr>
        <w:t>認知症</w:t>
      </w:r>
      <w:r w:rsidRPr="00366ABA">
        <w:rPr>
          <w:rFonts w:ascii="ＭＳ 明朝" w:hAnsi="ＭＳ 明朝" w:hint="eastAsia"/>
        </w:rPr>
        <w:t>や</w:t>
      </w:r>
      <w:r w:rsidRPr="00366ABA">
        <w:rPr>
          <w:rFonts w:ascii="ＭＳ 明朝" w:hAnsi="ＭＳ 明朝"/>
        </w:rPr>
        <w:t>精神疾患</w:t>
      </w:r>
      <w:r w:rsidR="00C25410" w:rsidRPr="00366ABA">
        <w:rPr>
          <w:rFonts w:ascii="ＭＳ 明朝" w:hAnsi="ＭＳ 明朝" w:hint="eastAsia"/>
        </w:rPr>
        <w:t>等</w:t>
      </w:r>
      <w:r w:rsidRPr="00366ABA">
        <w:rPr>
          <w:rFonts w:ascii="ＭＳ 明朝" w:hAnsi="ＭＳ 明朝"/>
        </w:rPr>
        <w:t>による認知</w:t>
      </w:r>
      <w:r w:rsidRPr="00366ABA">
        <w:rPr>
          <w:rFonts w:ascii="ＭＳ 明朝" w:hAnsi="ＭＳ 明朝" w:hint="eastAsia"/>
        </w:rPr>
        <w:t>・</w:t>
      </w:r>
      <w:r w:rsidRPr="00366ABA">
        <w:rPr>
          <w:rFonts w:ascii="ＭＳ 明朝" w:hAnsi="ＭＳ 明朝"/>
        </w:rPr>
        <w:t>判断力の低下</w:t>
      </w:r>
      <w:r w:rsidRPr="00366ABA">
        <w:rPr>
          <w:rFonts w:ascii="ＭＳ 明朝" w:hAnsi="ＭＳ 明朝" w:hint="eastAsia"/>
        </w:rPr>
        <w:t>、</w:t>
      </w:r>
      <w:r w:rsidRPr="00366ABA">
        <w:rPr>
          <w:rFonts w:ascii="ＭＳ 明朝" w:hAnsi="ＭＳ 明朝"/>
        </w:rPr>
        <w:t>世間体</w:t>
      </w:r>
      <w:r w:rsidRPr="00366ABA">
        <w:rPr>
          <w:rFonts w:ascii="ＭＳ 明朝" w:hAnsi="ＭＳ 明朝" w:hint="eastAsia"/>
        </w:rPr>
        <w:t>や</w:t>
      </w:r>
      <w:r w:rsidRPr="00366ABA">
        <w:rPr>
          <w:rFonts w:ascii="ＭＳ 明朝" w:hAnsi="ＭＳ 明朝"/>
        </w:rPr>
        <w:t>遠慮</w:t>
      </w:r>
      <w:r w:rsidRPr="00366ABA">
        <w:rPr>
          <w:rFonts w:ascii="ＭＳ 明朝" w:hAnsi="ＭＳ 明朝" w:hint="eastAsia"/>
        </w:rPr>
        <w:t>等</w:t>
      </w:r>
      <w:r w:rsidRPr="00366ABA">
        <w:rPr>
          <w:rFonts w:ascii="ＭＳ 明朝" w:hAnsi="ＭＳ 明朝"/>
        </w:rPr>
        <w:t>による支援の拒否</w:t>
      </w:r>
      <w:r w:rsidR="00C25410" w:rsidRPr="00366ABA">
        <w:rPr>
          <w:rFonts w:ascii="ＭＳ 明朝" w:hAnsi="ＭＳ 明朝" w:hint="eastAsia"/>
        </w:rPr>
        <w:t>や</w:t>
      </w:r>
      <w:r w:rsidRPr="00366ABA">
        <w:rPr>
          <w:rFonts w:ascii="ＭＳ 明朝" w:hAnsi="ＭＳ 明朝"/>
        </w:rPr>
        <w:t>サービスの複雑化</w:t>
      </w:r>
      <w:r w:rsidR="0024536B" w:rsidRPr="00366ABA">
        <w:rPr>
          <w:rFonts w:ascii="ＭＳ 明朝" w:hAnsi="ＭＳ 明朝" w:hint="eastAsia"/>
        </w:rPr>
        <w:t>等</w:t>
      </w:r>
      <w:r w:rsidRPr="00366ABA">
        <w:rPr>
          <w:rFonts w:ascii="ＭＳ 明朝" w:hAnsi="ＭＳ 明朝"/>
        </w:rPr>
        <w:t>による手続きの難しさ</w:t>
      </w:r>
      <w:r w:rsidRPr="00366ABA">
        <w:rPr>
          <w:rFonts w:ascii="ＭＳ 明朝" w:hAnsi="ＭＳ 明朝" w:hint="eastAsia"/>
        </w:rPr>
        <w:t>、</w:t>
      </w:r>
      <w:r w:rsidRPr="00366ABA">
        <w:rPr>
          <w:rFonts w:ascii="ＭＳ 明朝" w:hAnsi="ＭＳ 明朝"/>
        </w:rPr>
        <w:t>経済的困窮</w:t>
      </w:r>
      <w:r w:rsidRPr="00366ABA">
        <w:rPr>
          <w:rFonts w:ascii="ＭＳ 明朝" w:hAnsi="ＭＳ 明朝" w:hint="eastAsia"/>
        </w:rPr>
        <w:t>、</w:t>
      </w:r>
      <w:r w:rsidRPr="00366ABA">
        <w:rPr>
          <w:rFonts w:ascii="ＭＳ 明朝" w:hAnsi="ＭＳ 明朝"/>
        </w:rPr>
        <w:t>引きこもり</w:t>
      </w:r>
      <w:r w:rsidRPr="00366ABA">
        <w:rPr>
          <w:rFonts w:ascii="ＭＳ 明朝" w:hAnsi="ＭＳ 明朝" w:hint="eastAsia"/>
        </w:rPr>
        <w:t>、</w:t>
      </w:r>
      <w:r w:rsidRPr="00366ABA">
        <w:rPr>
          <w:rFonts w:ascii="ＭＳ 明朝" w:hAnsi="ＭＳ 明朝"/>
        </w:rPr>
        <w:t>大</w:t>
      </w:r>
      <w:r w:rsidRPr="00366ABA">
        <w:rPr>
          <w:rFonts w:ascii="ＭＳ 明朝" w:hAnsi="ＭＳ 明朝" w:hint="eastAsia"/>
        </w:rPr>
        <w:t>きな災害</w:t>
      </w:r>
      <w:r w:rsidRPr="00366ABA">
        <w:rPr>
          <w:rFonts w:ascii="ＭＳ 明朝" w:hAnsi="ＭＳ 明朝"/>
        </w:rPr>
        <w:t>の影響</w:t>
      </w:r>
      <w:r w:rsidR="0024536B" w:rsidRPr="00366ABA">
        <w:rPr>
          <w:rFonts w:ascii="ＭＳ 明朝" w:hAnsi="ＭＳ 明朝" w:hint="eastAsia"/>
        </w:rPr>
        <w:t>等</w:t>
      </w:r>
      <w:r w:rsidRPr="00366ABA">
        <w:rPr>
          <w:rFonts w:ascii="ＭＳ 明朝" w:hAnsi="ＭＳ 明朝" w:hint="eastAsia"/>
        </w:rPr>
        <w:t>様々な要因によって起こると考えられており、</w:t>
      </w:r>
      <w:r w:rsidR="00C25410" w:rsidRPr="00366ABA">
        <w:rPr>
          <w:rFonts w:ascii="ＭＳ 明朝" w:hAnsi="ＭＳ 明朝" w:hint="eastAsia"/>
        </w:rPr>
        <w:t>高齢者に</w:t>
      </w:r>
      <w:r w:rsidR="00AB1472">
        <w:rPr>
          <w:rFonts w:ascii="ＭＳ 明朝" w:hAnsi="ＭＳ 明朝" w:hint="eastAsia"/>
        </w:rPr>
        <w:t>比較的</w:t>
      </w:r>
      <w:r w:rsidR="00C25410" w:rsidRPr="00366ABA">
        <w:rPr>
          <w:rFonts w:ascii="ＭＳ 明朝" w:hAnsi="ＭＳ 明朝" w:hint="eastAsia"/>
        </w:rPr>
        <w:t>多いものの、どんな人にも起こりうる問題であるとも言えます。</w:t>
      </w:r>
    </w:p>
    <w:p w14:paraId="1458A1D0" w14:textId="4E48869E" w:rsidR="006F48F0" w:rsidRPr="00366ABA" w:rsidRDefault="000F617A" w:rsidP="001A025F">
      <w:pPr>
        <w:ind w:firstLineChars="100" w:firstLine="210"/>
        <w:rPr>
          <w:rFonts w:ascii="ＭＳ 明朝" w:hAnsi="ＭＳ 明朝"/>
        </w:rPr>
      </w:pPr>
      <w:r>
        <w:rPr>
          <w:rFonts w:ascii="ＭＳ 明朝" w:hAnsi="ＭＳ 明朝" w:hint="eastAsia"/>
        </w:rPr>
        <w:t>したがって</w:t>
      </w:r>
      <w:r w:rsidR="0076122A" w:rsidRPr="00366ABA">
        <w:rPr>
          <w:rFonts w:ascii="ＭＳ 明朝" w:hAnsi="ＭＳ 明朝" w:hint="eastAsia"/>
        </w:rPr>
        <w:t>、</w:t>
      </w:r>
      <w:r w:rsidR="00B96B57">
        <w:rPr>
          <w:rFonts w:ascii="ＭＳ 明朝" w:hAnsi="ＭＳ 明朝" w:hint="eastAsia"/>
        </w:rPr>
        <w:t>「ごみ屋敷」に関する問題は、</w:t>
      </w:r>
      <w:r w:rsidR="0076122A" w:rsidRPr="00366ABA">
        <w:rPr>
          <w:rFonts w:ascii="ＭＳ 明朝" w:hAnsi="ＭＳ 明朝" w:hint="eastAsia"/>
        </w:rPr>
        <w:t>単に</w:t>
      </w:r>
      <w:r w:rsidR="00C25410" w:rsidRPr="00366ABA">
        <w:rPr>
          <w:rFonts w:ascii="ＭＳ 明朝" w:hAnsi="ＭＳ 明朝" w:hint="eastAsia"/>
        </w:rPr>
        <w:t>堆積された</w:t>
      </w:r>
      <w:r w:rsidR="00CC3B38" w:rsidRPr="00366ABA">
        <w:rPr>
          <w:rFonts w:ascii="ＭＳ 明朝" w:hAnsi="ＭＳ 明朝"/>
        </w:rPr>
        <w:t>ごみ等の処分を行うだけでは根本的な解決には結びつかない</w:t>
      </w:r>
      <w:r w:rsidR="00B96B57">
        <w:rPr>
          <w:rFonts w:ascii="ＭＳ 明朝" w:hAnsi="ＭＳ 明朝" w:hint="eastAsia"/>
        </w:rPr>
        <w:t>問題であり</w:t>
      </w:r>
      <w:r w:rsidR="00CC3B38" w:rsidRPr="00366ABA">
        <w:rPr>
          <w:rFonts w:ascii="ＭＳ 明朝" w:hAnsi="ＭＳ 明朝"/>
        </w:rPr>
        <w:t>、「ごみ屋敷」に至った原因や本人の状況を把握した上で、福祉的視点</w:t>
      </w:r>
      <w:r w:rsidR="00B96B57">
        <w:rPr>
          <w:rFonts w:ascii="ＭＳ 明朝" w:hAnsi="ＭＳ 明朝" w:hint="eastAsia"/>
        </w:rPr>
        <w:t>から</w:t>
      </w:r>
      <w:r w:rsidR="00CC3B38" w:rsidRPr="00366ABA">
        <w:rPr>
          <w:rFonts w:ascii="ＭＳ 明朝" w:hAnsi="ＭＳ 明朝"/>
        </w:rPr>
        <w:t>適切な支援に結びつけることが必要となります。区役所</w:t>
      </w:r>
      <w:r w:rsidR="00AB1472">
        <w:rPr>
          <w:rFonts w:ascii="ＭＳ 明朝" w:hAnsi="ＭＳ 明朝" w:hint="eastAsia"/>
        </w:rPr>
        <w:t>や</w:t>
      </w:r>
      <w:r w:rsidR="00CC3B38" w:rsidRPr="00366ABA">
        <w:rPr>
          <w:rFonts w:ascii="ＭＳ 明朝" w:hAnsi="ＭＳ 明朝"/>
        </w:rPr>
        <w:t>地域の関係機関等が連携して</w:t>
      </w:r>
      <w:r w:rsidR="00CC3B38" w:rsidRPr="00366ABA">
        <w:rPr>
          <w:rFonts w:ascii="ＭＳ 明朝" w:hAnsi="ＭＳ 明朝" w:hint="eastAsia"/>
        </w:rPr>
        <w:t>本人へ</w:t>
      </w:r>
      <w:r w:rsidR="00CC3B38" w:rsidRPr="00366ABA">
        <w:rPr>
          <w:rFonts w:ascii="ＭＳ 明朝" w:hAnsi="ＭＳ 明朝"/>
        </w:rPr>
        <w:t>寄り添った支援を行い、ごみ等の撤去後</w:t>
      </w:r>
      <w:r w:rsidR="00AB1472">
        <w:rPr>
          <w:rFonts w:ascii="ＭＳ 明朝" w:hAnsi="ＭＳ 明朝" w:hint="eastAsia"/>
        </w:rPr>
        <w:t>に</w:t>
      </w:r>
      <w:r w:rsidR="00CC3B38" w:rsidRPr="00366ABA">
        <w:rPr>
          <w:rFonts w:ascii="ＭＳ 明朝" w:hAnsi="ＭＳ 明朝"/>
        </w:rPr>
        <w:t>、再度「ごみ屋敷」に戻ることのないよう、</w:t>
      </w:r>
      <w:r w:rsidR="006B2449" w:rsidRPr="00366ABA">
        <w:rPr>
          <w:rFonts w:ascii="ＭＳ 明朝" w:hAnsi="ＭＳ 明朝" w:hint="eastAsia"/>
        </w:rPr>
        <w:t>人と人とのつながりを大切にしながら、</w:t>
      </w:r>
      <w:r w:rsidR="00CC3B38" w:rsidRPr="00366ABA">
        <w:rPr>
          <w:rFonts w:ascii="ＭＳ 明朝" w:hAnsi="ＭＳ 明朝"/>
        </w:rPr>
        <w:t>地域等による見守り支援を継続していくことが求められます。</w:t>
      </w:r>
    </w:p>
    <w:p w14:paraId="45F68215" w14:textId="77777777" w:rsidR="006E4A96" w:rsidRDefault="006E4A96" w:rsidP="001A025F">
      <w:pPr>
        <w:pStyle w:val="4"/>
        <w:ind w:leftChars="0" w:left="0" w:right="210"/>
        <w:jc w:val="left"/>
        <w:rPr>
          <w:b/>
        </w:rPr>
      </w:pPr>
    </w:p>
    <w:p w14:paraId="5E1A3E59" w14:textId="2E0F2B8A" w:rsidR="000F0611" w:rsidRPr="001A025F" w:rsidRDefault="00C066FD" w:rsidP="001F08C9">
      <w:pPr>
        <w:widowControl/>
        <w:jc w:val="left"/>
        <w:rPr>
          <w:b/>
        </w:rPr>
      </w:pPr>
      <w:r w:rsidRPr="001A025F">
        <w:rPr>
          <w:rFonts w:hint="eastAsia"/>
          <w:b/>
        </w:rPr>
        <w:t>ク</w:t>
      </w:r>
      <w:r w:rsidR="000F0611" w:rsidRPr="001A025F">
        <w:rPr>
          <w:rFonts w:hint="eastAsia"/>
          <w:b/>
        </w:rPr>
        <w:t xml:space="preserve">　</w:t>
      </w:r>
      <w:r w:rsidR="00194D2E" w:rsidRPr="001A025F">
        <w:rPr>
          <w:rFonts w:hint="eastAsia"/>
          <w:b/>
        </w:rPr>
        <w:t>高齢</w:t>
      </w:r>
      <w:r w:rsidR="00B96B57" w:rsidRPr="001A025F">
        <w:rPr>
          <w:rFonts w:hint="eastAsia"/>
          <w:b/>
        </w:rPr>
        <w:t>化と家屋の老朽化</w:t>
      </w:r>
    </w:p>
    <w:p w14:paraId="5655C366" w14:textId="3BBFFE8B" w:rsidR="0007081F" w:rsidRPr="0007081F" w:rsidRDefault="000F0611" w:rsidP="0007081F">
      <w:pPr>
        <w:rPr>
          <w:rFonts w:ascii="ＭＳ 明朝" w:hAnsi="ＭＳ 明朝"/>
        </w:rPr>
      </w:pPr>
      <w:r>
        <w:rPr>
          <w:rFonts w:ascii="ＭＳ 明朝" w:hAnsi="ＭＳ 明朝" w:hint="eastAsia"/>
        </w:rPr>
        <w:t xml:space="preserve">　</w:t>
      </w:r>
      <w:r w:rsidR="0007081F" w:rsidRPr="0007081F">
        <w:rPr>
          <w:rFonts w:ascii="ＭＳ 明朝" w:hAnsi="ＭＳ 明朝" w:hint="eastAsia"/>
        </w:rPr>
        <w:t>人口減少や単身高齢世帯の増加、建物の老朽化、居住ニーズの変化等により全国的に空家が増加傾向にあります。</w:t>
      </w:r>
    </w:p>
    <w:p w14:paraId="333616AB" w14:textId="77777777" w:rsidR="0007081F" w:rsidRPr="0007081F" w:rsidRDefault="0007081F" w:rsidP="0007081F">
      <w:pPr>
        <w:rPr>
          <w:rFonts w:ascii="ＭＳ 明朝" w:hAnsi="ＭＳ 明朝"/>
        </w:rPr>
      </w:pPr>
      <w:r w:rsidRPr="0007081F">
        <w:rPr>
          <w:rFonts w:ascii="ＭＳ 明朝" w:hAnsi="ＭＳ 明朝" w:hint="eastAsia"/>
        </w:rPr>
        <w:t>総務省の平成</w:t>
      </w:r>
      <w:r w:rsidRPr="0007081F">
        <w:rPr>
          <w:rFonts w:ascii="ＭＳ 明朝" w:hAnsi="ＭＳ 明朝"/>
        </w:rPr>
        <w:t>30</w:t>
      </w:r>
      <w:r w:rsidRPr="0007081F">
        <w:rPr>
          <w:rFonts w:ascii="ＭＳ 明朝" w:hAnsi="ＭＳ 明朝" w:hint="eastAsia"/>
        </w:rPr>
        <w:t>年住宅・土地統計調査によると、本市の空家数は約</w:t>
      </w:r>
      <w:r w:rsidRPr="0007081F">
        <w:rPr>
          <w:rFonts w:ascii="ＭＳ 明朝" w:hAnsi="ＭＳ 明朝"/>
        </w:rPr>
        <w:t>29</w:t>
      </w:r>
      <w:r w:rsidRPr="0007081F">
        <w:rPr>
          <w:rFonts w:ascii="ＭＳ 明朝" w:hAnsi="ＭＳ 明朝" w:hint="eastAsia"/>
        </w:rPr>
        <w:t>万戸で、空家率は</w:t>
      </w:r>
      <w:r w:rsidRPr="0007081F">
        <w:rPr>
          <w:rFonts w:ascii="ＭＳ 明朝" w:hAnsi="ＭＳ 明朝"/>
        </w:rPr>
        <w:t>17.1</w:t>
      </w:r>
      <w:r w:rsidRPr="0007081F">
        <w:rPr>
          <w:rFonts w:ascii="ＭＳ 明朝" w:hAnsi="ＭＳ 明朝" w:hint="eastAsia"/>
        </w:rPr>
        <w:t>％となっており、全国平均の</w:t>
      </w:r>
      <w:r w:rsidRPr="0007081F">
        <w:rPr>
          <w:rFonts w:ascii="ＭＳ 明朝" w:hAnsi="ＭＳ 明朝"/>
        </w:rPr>
        <w:t>13.6</w:t>
      </w:r>
      <w:r w:rsidRPr="0007081F">
        <w:rPr>
          <w:rFonts w:ascii="ＭＳ 明朝" w:hAnsi="ＭＳ 明朝" w:hint="eastAsia"/>
        </w:rPr>
        <w:t>％、大阪府の</w:t>
      </w:r>
      <w:r w:rsidRPr="0007081F">
        <w:rPr>
          <w:rFonts w:ascii="ＭＳ 明朝" w:hAnsi="ＭＳ 明朝"/>
        </w:rPr>
        <w:t>15.2</w:t>
      </w:r>
      <w:r w:rsidRPr="0007081F">
        <w:rPr>
          <w:rFonts w:ascii="ＭＳ 明朝" w:hAnsi="ＭＳ 明朝" w:hint="eastAsia"/>
        </w:rPr>
        <w:t>％をいずれも上回っています。このうち住之江区では空家数は約１万戸で、空家率は</w:t>
      </w:r>
      <w:r w:rsidRPr="0007081F">
        <w:rPr>
          <w:rFonts w:ascii="ＭＳ 明朝" w:hAnsi="ＭＳ 明朝"/>
        </w:rPr>
        <w:t>14.7</w:t>
      </w:r>
      <w:r w:rsidRPr="0007081F">
        <w:rPr>
          <w:rFonts w:ascii="ＭＳ 明朝" w:hAnsi="ＭＳ 明朝" w:hint="eastAsia"/>
        </w:rPr>
        <w:t>％と、大阪市平均を下回るものの、全国平均を上回っています。</w:t>
      </w:r>
    </w:p>
    <w:p w14:paraId="3D106634" w14:textId="77777777" w:rsidR="0007081F" w:rsidRPr="0007081F" w:rsidRDefault="0007081F" w:rsidP="0007081F">
      <w:pPr>
        <w:ind w:firstLineChars="100" w:firstLine="210"/>
        <w:rPr>
          <w:rFonts w:ascii="ＭＳ 明朝" w:hAnsi="ＭＳ 明朝"/>
        </w:rPr>
      </w:pPr>
      <w:r w:rsidRPr="0007081F">
        <w:rPr>
          <w:rFonts w:ascii="ＭＳ 明朝" w:hAnsi="ＭＳ 明朝" w:hint="eastAsia"/>
        </w:rPr>
        <w:t>全国的に適切に管理されない空家等が周辺の生活環境に深刻な影響を及ぼしていること等を背景として、平成27年５月に「空家等対策の推進に関する特別措置法（以下「空家法」という。）」が施行されており、大阪市では、老朽化し危険な状態になった家屋に関して通報を受けた場合には建築基準法や空家法に基づき、適宜助言や指導をしています。平成28～令和３年度の６年間の年間平均是正件数は約15件となっており、うち空家法による是正件数については、平成28年度～令和３年度における通報件数は約105件でしたが、これらの家屋の管理不全要因は「所有者が遠方」、「相続人が不存在」、「相続人が複数いるため、意思統一が出来ていない」が多くなっています。</w:t>
      </w:r>
    </w:p>
    <w:p w14:paraId="392DA8B1" w14:textId="77777777" w:rsidR="0007081F" w:rsidRPr="0007081F" w:rsidRDefault="0007081F" w:rsidP="0007081F">
      <w:pPr>
        <w:ind w:firstLineChars="100" w:firstLine="210"/>
        <w:rPr>
          <w:rFonts w:ascii="ＭＳ 明朝" w:hAnsi="ＭＳ 明朝"/>
        </w:rPr>
      </w:pPr>
      <w:r w:rsidRPr="0007081F">
        <w:rPr>
          <w:rFonts w:ascii="ＭＳ 明朝" w:hAnsi="ＭＳ 明朝" w:hint="eastAsia"/>
        </w:rPr>
        <w:t>特に危険度の高い物件の管理不全要因としては、「相続人が複数いるため、意思統一が出来ていない」が最も多く、次いで「相続人が不存在」、「経済的理由」等が多くなっています。これらの結果から、空家の発生は、相続や所有者不在時の管理といった、高齢者、特に単身の高齢者の資産管理の問題と密接に関わると考えられます。</w:t>
      </w:r>
    </w:p>
    <w:p w14:paraId="27AD52F0" w14:textId="77777777" w:rsidR="0007081F" w:rsidRPr="0007081F" w:rsidRDefault="0007081F" w:rsidP="0007081F">
      <w:pPr>
        <w:rPr>
          <w:rFonts w:ascii="ＭＳ 明朝" w:hAnsi="ＭＳ 明朝"/>
        </w:rPr>
      </w:pPr>
      <w:r w:rsidRPr="0007081F">
        <w:rPr>
          <w:rFonts w:ascii="ＭＳ 明朝" w:hAnsi="ＭＳ 明朝" w:hint="eastAsia"/>
        </w:rPr>
        <w:t>令和２</w:t>
      </w:r>
      <w:r w:rsidRPr="0007081F">
        <w:rPr>
          <w:rFonts w:ascii="ＭＳ 明朝" w:hAnsi="ＭＳ 明朝"/>
        </w:rPr>
        <w:t>年度の</w:t>
      </w:r>
      <w:r w:rsidRPr="0007081F">
        <w:rPr>
          <w:rFonts w:ascii="ＭＳ 明朝" w:hAnsi="ＭＳ 明朝" w:hint="eastAsia"/>
        </w:rPr>
        <w:t>「大阪市空家等対策計画の成果目標に関わる市民意識調査」結果によると、空家などの建物が周辺の生活環境へ与える悪影響の問題について、「どちらかというと関心がない」「あまり関心がない」「全く関心がない」と回答した割合が53.0％となっており、住之江区民にとって、家屋に関する問題への関心は高くはありません。</w:t>
      </w:r>
    </w:p>
    <w:p w14:paraId="3F538359" w14:textId="77777777" w:rsidR="0007081F" w:rsidRPr="0007081F" w:rsidRDefault="0007081F" w:rsidP="0007081F">
      <w:pPr>
        <w:ind w:firstLineChars="100" w:firstLine="210"/>
        <w:rPr>
          <w:rFonts w:ascii="ＭＳ 明朝" w:hAnsi="ＭＳ 明朝"/>
        </w:rPr>
      </w:pPr>
      <w:r w:rsidRPr="0007081F">
        <w:rPr>
          <w:rFonts w:ascii="ＭＳ 明朝" w:hAnsi="ＭＳ 明朝" w:hint="eastAsia"/>
        </w:rPr>
        <w:t>家屋を適切に管理するためには、空家になる可能性のある事象が発生する前から、家屋の所有者が家の将来について関心を持つことが望ましく、さらに、家屋の管理や活用にあたっては、専門分野の助言等が必要な場合も想定されることから、家屋の所有者等が必要な情報にアプローチできる仕組みが必要です。</w:t>
      </w:r>
    </w:p>
    <w:p w14:paraId="4C47147F" w14:textId="77777777" w:rsidR="00194D2E" w:rsidRPr="00366ABA" w:rsidRDefault="00194D2E" w:rsidP="0007081F">
      <w:pPr>
        <w:rPr>
          <w:rFonts w:ascii="ＭＳ 明朝" w:hAnsi="ＭＳ 明朝"/>
        </w:rPr>
      </w:pPr>
    </w:p>
    <w:p w14:paraId="5DEA212E" w14:textId="54ACFE0C" w:rsidR="00690B34" w:rsidRPr="007C2930" w:rsidRDefault="00D038E1" w:rsidP="001A025F">
      <w:pPr>
        <w:pStyle w:val="3"/>
        <w:keepNext w:val="0"/>
        <w:ind w:leftChars="0" w:left="0"/>
        <w:rPr>
          <w:rFonts w:ascii="Century" w:eastAsia="ＭＳ 明朝" w:hAnsi="Century"/>
          <w:b/>
        </w:rPr>
      </w:pPr>
      <w:bookmarkStart w:id="15" w:name="_Toc115268902"/>
      <w:bookmarkStart w:id="16" w:name="_Toc115269552"/>
      <w:r w:rsidRPr="007C2930">
        <w:rPr>
          <w:rFonts w:ascii="ＭＳ 明朝" w:eastAsia="ＭＳ 明朝" w:hAnsi="ＭＳ 明朝"/>
          <w:b/>
        </w:rPr>
        <w:t>(</w:t>
      </w:r>
      <w:r w:rsidR="00836B24" w:rsidRPr="007C2930">
        <w:rPr>
          <w:rFonts w:ascii="ＭＳ 明朝" w:eastAsia="ＭＳ 明朝" w:hAnsi="ＭＳ 明朝" w:hint="eastAsia"/>
          <w:b/>
        </w:rPr>
        <w:t>２</w:t>
      </w:r>
      <w:r w:rsidRPr="007C2930">
        <w:rPr>
          <w:rFonts w:ascii="ＭＳ 明朝" w:eastAsia="ＭＳ 明朝" w:hAnsi="ＭＳ 明朝"/>
          <w:b/>
        </w:rPr>
        <w:t>)　高齢者への支援</w:t>
      </w:r>
      <w:r w:rsidRPr="007C2930">
        <w:rPr>
          <w:rFonts w:ascii="ＭＳ 明朝" w:eastAsia="ＭＳ 明朝" w:hAnsi="ＭＳ 明朝" w:hint="eastAsia"/>
          <w:b/>
        </w:rPr>
        <w:t>に</w:t>
      </w:r>
      <w:r w:rsidR="005650B2" w:rsidRPr="007C2930">
        <w:rPr>
          <w:rFonts w:ascii="ＭＳ 明朝" w:eastAsia="ＭＳ 明朝" w:hAnsi="ＭＳ 明朝" w:hint="eastAsia"/>
          <w:b/>
        </w:rPr>
        <w:t>関する</w:t>
      </w:r>
      <w:r w:rsidRPr="007C2930">
        <w:rPr>
          <w:rFonts w:ascii="ＭＳ 明朝" w:eastAsia="ＭＳ 明朝" w:hAnsi="ＭＳ 明朝" w:hint="eastAsia"/>
          <w:b/>
        </w:rPr>
        <w:t>取組み</w:t>
      </w:r>
      <w:bookmarkEnd w:id="15"/>
      <w:bookmarkEnd w:id="16"/>
    </w:p>
    <w:p w14:paraId="7A07C1C4" w14:textId="77777777" w:rsidR="00E47D3B" w:rsidRPr="001A025F" w:rsidRDefault="00A772A5" w:rsidP="001A025F">
      <w:pPr>
        <w:pStyle w:val="4"/>
        <w:ind w:leftChars="0" w:left="0" w:right="210"/>
        <w:jc w:val="left"/>
        <w:rPr>
          <w:b/>
        </w:rPr>
      </w:pPr>
      <w:r w:rsidRPr="001A025F">
        <w:rPr>
          <w:rFonts w:hint="eastAsia"/>
          <w:b/>
        </w:rPr>
        <w:t>ア</w:t>
      </w:r>
      <w:r w:rsidR="00E47D3B" w:rsidRPr="001A025F">
        <w:rPr>
          <w:rFonts w:hint="eastAsia"/>
          <w:b/>
        </w:rPr>
        <w:t xml:space="preserve">　地域における要援護者の見守りネットワーク強化の取組み</w:t>
      </w:r>
    </w:p>
    <w:p w14:paraId="16A1772A" w14:textId="77777777" w:rsidR="000F602E" w:rsidRPr="000F602E" w:rsidRDefault="000F602E" w:rsidP="008B0EF7">
      <w:pPr>
        <w:ind w:firstLineChars="100" w:firstLine="210"/>
      </w:pPr>
      <w:r w:rsidRPr="000F602E">
        <w:rPr>
          <w:rFonts w:hint="eastAsia"/>
        </w:rPr>
        <w:t>平成</w:t>
      </w:r>
      <w:r w:rsidRPr="007C2930">
        <w:rPr>
          <w:rFonts w:ascii="ＭＳ 明朝" w:hAnsi="ＭＳ 明朝"/>
        </w:rPr>
        <w:t>27</w:t>
      </w:r>
      <w:r w:rsidRPr="000F602E">
        <w:rPr>
          <w:rFonts w:hint="eastAsia"/>
        </w:rPr>
        <w:t>年度から、全市的な取組みとして、「地域における要援護者の見守りネットワーク強化事業」を実施しています。</w:t>
      </w:r>
    </w:p>
    <w:p w14:paraId="4B653C95" w14:textId="1EB32BB9" w:rsidR="000F602E" w:rsidRPr="000F602E" w:rsidRDefault="00A941EE" w:rsidP="008B0EF7">
      <w:pPr>
        <w:ind w:firstLineChars="100" w:firstLine="210"/>
      </w:pPr>
      <w:r w:rsidRPr="00A941EE">
        <w:rPr>
          <w:rFonts w:hint="eastAsia"/>
        </w:rPr>
        <w:t>この事業では、「見守り相談室」を区内に設置し、行政が持つ要援護者の名簿を地域へ提供するにあたって、福祉専門職のワーカー等が要援護者への同意確認および名簿整備を行います。</w:t>
      </w:r>
      <w:r w:rsidR="000F602E" w:rsidRPr="000F602E">
        <w:rPr>
          <w:rFonts w:hint="eastAsia"/>
        </w:rPr>
        <w:t>整備した名簿は地域へ提供され、地域に埋もれている要援護者を地域の見守り活動等へつなぐことで、地域における人と人とのつながりによる日常の見守りと災害時の避難支援への備えを強化することをめざしています。</w:t>
      </w:r>
      <w:r w:rsidR="0047033D">
        <w:rPr>
          <w:rFonts w:hint="eastAsia"/>
        </w:rPr>
        <w:t>この事業で整備する</w:t>
      </w:r>
      <w:r w:rsidR="00CA749B" w:rsidRPr="00CA749B">
        <w:rPr>
          <w:rFonts w:hint="eastAsia"/>
        </w:rPr>
        <w:t>すみのエール（要援護者名簿）</w:t>
      </w:r>
      <w:r w:rsidR="0047033D">
        <w:rPr>
          <w:rFonts w:hint="eastAsia"/>
        </w:rPr>
        <w:t>をもとに、区役所では、見守り相談室とも連携し、</w:t>
      </w:r>
      <w:r w:rsidR="000F602E" w:rsidRPr="000F602E">
        <w:rPr>
          <w:rFonts w:hint="eastAsia"/>
        </w:rPr>
        <w:t>地域が独自に行う見守り活動等とあわせながら、各地域の実情や体制に沿った見守り体制がつくられるよう支援しています。</w:t>
      </w:r>
    </w:p>
    <w:p w14:paraId="05D1EE0F" w14:textId="77777777" w:rsidR="000F602E" w:rsidRPr="000F602E" w:rsidRDefault="001B3169" w:rsidP="008B0EF7">
      <w:pPr>
        <w:ind w:firstLineChars="100" w:firstLine="210"/>
      </w:pPr>
      <w:r>
        <w:rPr>
          <w:rFonts w:hint="eastAsia"/>
        </w:rPr>
        <w:t>さらに、</w:t>
      </w:r>
      <w:r w:rsidR="000F602E" w:rsidRPr="000F602E">
        <w:rPr>
          <w:rFonts w:hint="eastAsia"/>
        </w:rPr>
        <w:t>整備した名簿による地域での見守りに加えて、「見守り相談室」に配置した見守り支援ネットワーカーによる、コミュニティソーシャルワーク</w:t>
      </w:r>
      <w:r w:rsidR="000F602E" w:rsidRPr="000F602E">
        <w:rPr>
          <w:rFonts w:hint="eastAsia"/>
        </w:rPr>
        <w:t>*</w:t>
      </w:r>
      <w:r w:rsidR="000F602E" w:rsidRPr="000F602E">
        <w:rPr>
          <w:rFonts w:hint="eastAsia"/>
        </w:rPr>
        <w:t>の手法を活かした孤立世帯への</w:t>
      </w:r>
      <w:r w:rsidRPr="001B3169">
        <w:rPr>
          <w:rFonts w:hint="eastAsia"/>
        </w:rPr>
        <w:t>専門的な</w:t>
      </w:r>
      <w:r w:rsidR="000F602E" w:rsidRPr="000F602E">
        <w:rPr>
          <w:rFonts w:hint="eastAsia"/>
        </w:rPr>
        <w:t>アウトリーチ</w:t>
      </w:r>
      <w:r w:rsidR="000F602E" w:rsidRPr="000F602E">
        <w:rPr>
          <w:rFonts w:hint="eastAsia"/>
        </w:rPr>
        <w:t>*</w:t>
      </w:r>
      <w:r w:rsidR="000F602E" w:rsidRPr="000F602E">
        <w:rPr>
          <w:rFonts w:hint="eastAsia"/>
        </w:rPr>
        <w:t>を強化して</w:t>
      </w:r>
      <w:r w:rsidR="00701910">
        <w:rPr>
          <w:rFonts w:hint="eastAsia"/>
        </w:rPr>
        <w:t>おり、</w:t>
      </w:r>
      <w:r w:rsidR="000F602E" w:rsidRPr="000F602E">
        <w:rPr>
          <w:rFonts w:hint="eastAsia"/>
        </w:rPr>
        <w:t>ワーカーによる粘り強い支援により、本人との信頼関係を構築し、地域の見守りにつなぐよう取り組</w:t>
      </w:r>
      <w:r w:rsidR="0047033D">
        <w:rPr>
          <w:rFonts w:hint="eastAsia"/>
        </w:rPr>
        <w:t>んでい</w:t>
      </w:r>
      <w:r w:rsidR="000F602E" w:rsidRPr="000F602E">
        <w:rPr>
          <w:rFonts w:hint="eastAsia"/>
        </w:rPr>
        <w:t>ます。</w:t>
      </w:r>
    </w:p>
    <w:p w14:paraId="61A66554" w14:textId="77777777" w:rsidR="000F602E" w:rsidRPr="00C62F7D" w:rsidRDefault="000F602E" w:rsidP="008B0EF7">
      <w:pPr>
        <w:ind w:firstLineChars="100" w:firstLine="210"/>
      </w:pPr>
      <w:r w:rsidRPr="000F602E">
        <w:rPr>
          <w:rFonts w:hint="eastAsia"/>
        </w:rPr>
        <w:t>また、地域住民のみならず、地域に存在する企業等も見守りの担い手</w:t>
      </w:r>
      <w:r w:rsidR="00417F5E">
        <w:rPr>
          <w:rFonts w:hint="eastAsia"/>
        </w:rPr>
        <w:t>にな</w:t>
      </w:r>
      <w:r w:rsidRPr="000F602E">
        <w:rPr>
          <w:rFonts w:hint="eastAsia"/>
        </w:rPr>
        <w:t>り得ることから、見守り相談室では、平成</w:t>
      </w:r>
      <w:r w:rsidRPr="007C2930">
        <w:rPr>
          <w:rFonts w:ascii="ＭＳ 明朝" w:hAnsi="ＭＳ 明朝"/>
        </w:rPr>
        <w:t>25</w:t>
      </w:r>
      <w:r w:rsidRPr="000F602E">
        <w:rPr>
          <w:rFonts w:hint="eastAsia"/>
        </w:rPr>
        <w:t>年度から進めてきた、ライフライン事業者等</w:t>
      </w:r>
      <w:r w:rsidR="003E1038">
        <w:rPr>
          <w:rFonts w:hint="eastAsia"/>
        </w:rPr>
        <w:t>*</w:t>
      </w:r>
      <w:r w:rsidRPr="000F602E">
        <w:rPr>
          <w:rFonts w:hint="eastAsia"/>
        </w:rPr>
        <w:t>の協力事業者（</w:t>
      </w:r>
      <w:r w:rsidR="00272A7F">
        <w:rPr>
          <w:rFonts w:hint="eastAsia"/>
        </w:rPr>
        <w:t>公益財団法人</w:t>
      </w:r>
      <w:r w:rsidRPr="000F602E">
        <w:rPr>
          <w:rFonts w:hint="eastAsia"/>
        </w:rPr>
        <w:t>日本新聞</w:t>
      </w:r>
      <w:r w:rsidRPr="00C62F7D">
        <w:rPr>
          <w:rFonts w:hint="eastAsia"/>
        </w:rPr>
        <w:t>販売協会</w:t>
      </w:r>
      <w:r w:rsidR="00272A7F" w:rsidRPr="00C62F7D">
        <w:rPr>
          <w:rFonts w:hint="eastAsia"/>
        </w:rPr>
        <w:t>近畿地区本部大阪市連合支部</w:t>
      </w:r>
      <w:r w:rsidRPr="00C62F7D">
        <w:rPr>
          <w:rFonts w:hint="eastAsia"/>
        </w:rPr>
        <w:t>、水道局、関西電力</w:t>
      </w:r>
      <w:r w:rsidR="00272A7F" w:rsidRPr="00C62F7D">
        <w:rPr>
          <w:rFonts w:hint="eastAsia"/>
        </w:rPr>
        <w:t>株式会社</w:t>
      </w:r>
      <w:r w:rsidRPr="00C62F7D">
        <w:rPr>
          <w:rFonts w:hint="eastAsia"/>
        </w:rPr>
        <w:t>、大阪ガス</w:t>
      </w:r>
      <w:r w:rsidR="00272A7F" w:rsidRPr="00C62F7D">
        <w:rPr>
          <w:rFonts w:hint="eastAsia"/>
        </w:rPr>
        <w:t>株式会社</w:t>
      </w:r>
      <w:r w:rsidRPr="00C62F7D">
        <w:rPr>
          <w:rFonts w:hint="eastAsia"/>
        </w:rPr>
        <w:t>、日本郵便</w:t>
      </w:r>
      <w:r w:rsidR="00272A7F" w:rsidRPr="00C62F7D">
        <w:rPr>
          <w:rFonts w:hint="eastAsia"/>
        </w:rPr>
        <w:t>株式会社</w:t>
      </w:r>
      <w:r w:rsidR="000624B7" w:rsidRPr="00C62F7D">
        <w:rPr>
          <w:rFonts w:hint="eastAsia"/>
        </w:rPr>
        <w:t>、明治安田生命保険相互会社大阪支部</w:t>
      </w:r>
      <w:r w:rsidRPr="00C62F7D">
        <w:rPr>
          <w:rFonts w:hint="eastAsia"/>
        </w:rPr>
        <w:t>）と大阪市との協定に基づ</w:t>
      </w:r>
      <w:r w:rsidR="00272A7F" w:rsidRPr="00C62F7D">
        <w:rPr>
          <w:rFonts w:hint="eastAsia"/>
        </w:rPr>
        <w:t>き</w:t>
      </w:r>
      <w:r w:rsidRPr="00C62F7D">
        <w:rPr>
          <w:rFonts w:hint="eastAsia"/>
        </w:rPr>
        <w:t>、要援護者に関する異変の通報</w:t>
      </w:r>
      <w:r w:rsidR="001B3169" w:rsidRPr="00C62F7D">
        <w:rPr>
          <w:rFonts w:hint="eastAsia"/>
        </w:rPr>
        <w:t>に対し、</w:t>
      </w:r>
      <w:r w:rsidRPr="00C62F7D">
        <w:rPr>
          <w:rFonts w:hint="eastAsia"/>
        </w:rPr>
        <w:t>安否</w:t>
      </w:r>
      <w:r w:rsidR="001B3169" w:rsidRPr="00C62F7D">
        <w:rPr>
          <w:rFonts w:hint="eastAsia"/>
        </w:rPr>
        <w:t>や</w:t>
      </w:r>
      <w:r w:rsidRPr="00C62F7D">
        <w:rPr>
          <w:rFonts w:hint="eastAsia"/>
        </w:rPr>
        <w:t>現状の確認を行うことで、孤立死を未然に防ぐとともに必要な支援につなぐように進めています。また、住之江区内にある様々な業種の企業等</w:t>
      </w:r>
      <w:r w:rsidR="00C35A9F" w:rsidRPr="00C62F7D">
        <w:rPr>
          <w:rFonts w:hint="eastAsia"/>
        </w:rPr>
        <w:t>12</w:t>
      </w:r>
      <w:r w:rsidR="0083169A">
        <w:rPr>
          <w:rFonts w:hint="eastAsia"/>
        </w:rPr>
        <w:t>社</w:t>
      </w:r>
      <w:r w:rsidRPr="00C62F7D">
        <w:rPr>
          <w:rFonts w:hint="eastAsia"/>
        </w:rPr>
        <w:t>と</w:t>
      </w:r>
      <w:r w:rsidR="001B3169" w:rsidRPr="00C62F7D">
        <w:rPr>
          <w:rFonts w:hint="eastAsia"/>
        </w:rPr>
        <w:t>区が</w:t>
      </w:r>
      <w:r w:rsidRPr="00C62F7D">
        <w:rPr>
          <w:rFonts w:hint="eastAsia"/>
        </w:rPr>
        <w:t>「協力事業者による地域見守りの取組みにかかる連携協定」を結び、地域における見守りの目を増やしています。</w:t>
      </w:r>
    </w:p>
    <w:p w14:paraId="478A23FA" w14:textId="77777777" w:rsidR="000F602E" w:rsidRPr="00C62F7D" w:rsidRDefault="000F602E" w:rsidP="008B0EF7">
      <w:r w:rsidRPr="00C62F7D">
        <w:rPr>
          <w:rFonts w:hint="eastAsia"/>
        </w:rPr>
        <w:t xml:space="preserve">　認知症の高齢者の見守りについては、大阪市</w:t>
      </w:r>
      <w:r w:rsidR="00272A7F" w:rsidRPr="00C62F7D">
        <w:rPr>
          <w:rFonts w:hint="eastAsia"/>
        </w:rPr>
        <w:t>全体</w:t>
      </w:r>
      <w:r w:rsidRPr="00C62F7D">
        <w:rPr>
          <w:rFonts w:hint="eastAsia"/>
        </w:rPr>
        <w:t>の取組みとして、認知症高齢者が</w:t>
      </w:r>
      <w:r w:rsidR="006A0D48" w:rsidRPr="00C62F7D">
        <w:rPr>
          <w:rFonts w:hint="eastAsia"/>
        </w:rPr>
        <w:t>行方不明となった</w:t>
      </w:r>
      <w:r w:rsidRPr="00C62F7D">
        <w:rPr>
          <w:rFonts w:hint="eastAsia"/>
        </w:rPr>
        <w:t>ときに、</w:t>
      </w:r>
      <w:r w:rsidR="001B3169" w:rsidRPr="00C62F7D">
        <w:rPr>
          <w:rFonts w:hint="eastAsia"/>
        </w:rPr>
        <w:t>メール配信により</w:t>
      </w:r>
      <w:r w:rsidRPr="00C62F7D">
        <w:rPr>
          <w:rFonts w:hint="eastAsia"/>
        </w:rPr>
        <w:t>協力機関等の協力のもとでより早く発見できるような仕組みを構築しています。</w:t>
      </w:r>
      <w:r w:rsidR="006A0D48" w:rsidRPr="00C62F7D">
        <w:rPr>
          <w:rFonts w:hint="eastAsia"/>
        </w:rPr>
        <w:t>さらに</w:t>
      </w:r>
      <w:r w:rsidRPr="00C62F7D">
        <w:rPr>
          <w:rFonts w:hint="eastAsia"/>
        </w:rPr>
        <w:t>平成</w:t>
      </w:r>
      <w:r w:rsidRPr="00C62F7D">
        <w:rPr>
          <w:rFonts w:hint="eastAsia"/>
        </w:rPr>
        <w:t>30</w:t>
      </w:r>
      <w:r w:rsidRPr="00C62F7D">
        <w:rPr>
          <w:rFonts w:hint="eastAsia"/>
        </w:rPr>
        <w:t>年度からは</w:t>
      </w:r>
      <w:r w:rsidR="001B3169" w:rsidRPr="00C62F7D">
        <w:rPr>
          <w:rFonts w:hint="eastAsia"/>
        </w:rPr>
        <w:t>見守りの</w:t>
      </w:r>
      <w:r w:rsidRPr="00C62F7D">
        <w:rPr>
          <w:rFonts w:hint="eastAsia"/>
        </w:rPr>
        <w:t>対象者に見守りシールを配布し、より</w:t>
      </w:r>
      <w:r w:rsidR="001B3169" w:rsidRPr="00C62F7D">
        <w:rPr>
          <w:rFonts w:hint="eastAsia"/>
        </w:rPr>
        <w:t>早期</w:t>
      </w:r>
      <w:r w:rsidR="00BD34FC" w:rsidRPr="00C62F7D">
        <w:rPr>
          <w:rFonts w:hint="eastAsia"/>
        </w:rPr>
        <w:t>に</w:t>
      </w:r>
      <w:r w:rsidR="001B3169" w:rsidRPr="00C62F7D">
        <w:rPr>
          <w:rFonts w:hint="eastAsia"/>
        </w:rPr>
        <w:t>適切な</w:t>
      </w:r>
      <w:r w:rsidRPr="00C62F7D">
        <w:rPr>
          <w:rFonts w:hint="eastAsia"/>
        </w:rPr>
        <w:t>保護に繋がるよう取組みを進めています。</w:t>
      </w:r>
    </w:p>
    <w:p w14:paraId="19930D35" w14:textId="77777777" w:rsidR="000F602E" w:rsidRPr="00C62F7D" w:rsidRDefault="000F602E" w:rsidP="008B0EF7">
      <w:r w:rsidRPr="00C62F7D">
        <w:rPr>
          <w:rFonts w:hint="eastAsia"/>
        </w:rPr>
        <w:t xml:space="preserve">　これらの取組みは、町会に加入していない住民やマンションの増加によって</w:t>
      </w:r>
      <w:r w:rsidR="006A0D48" w:rsidRPr="00C62F7D">
        <w:rPr>
          <w:rFonts w:hint="eastAsia"/>
        </w:rPr>
        <w:t>、</w:t>
      </w:r>
      <w:r w:rsidRPr="00C62F7D">
        <w:rPr>
          <w:rFonts w:hint="eastAsia"/>
        </w:rPr>
        <w:t>地域の力だけでは難しくなっている要援護者の把握を補完するものであり、把握した情報は、各地域における見守り活動の活性化や地域ネットワーク委員会の再構築等、地域の実情に即した見守りの充実につながるものと考えています。</w:t>
      </w:r>
    </w:p>
    <w:p w14:paraId="396E667F" w14:textId="7A07A42F" w:rsidR="000F602E" w:rsidRPr="000F602E" w:rsidRDefault="00605D77" w:rsidP="008B0EF7">
      <w:pPr>
        <w:ind w:firstLineChars="100" w:firstLine="210"/>
      </w:pPr>
      <w:r>
        <w:rPr>
          <w:rFonts w:hint="eastAsia"/>
        </w:rPr>
        <w:t>なお、</w:t>
      </w:r>
      <w:r w:rsidR="00272A7F" w:rsidRPr="00C62F7D">
        <w:rPr>
          <w:rFonts w:hint="eastAsia"/>
        </w:rPr>
        <w:t>住之江区では、</w:t>
      </w:r>
      <w:r w:rsidR="000F602E" w:rsidRPr="00C62F7D">
        <w:rPr>
          <w:rFonts w:hint="eastAsia"/>
        </w:rPr>
        <w:t>平成</w:t>
      </w:r>
      <w:r w:rsidR="000F602E" w:rsidRPr="007C2930">
        <w:rPr>
          <w:rFonts w:ascii="ＭＳ 明朝" w:hAnsi="ＭＳ 明朝"/>
        </w:rPr>
        <w:t>25</w:t>
      </w:r>
      <w:r w:rsidR="000F602E" w:rsidRPr="00C62F7D">
        <w:rPr>
          <w:rFonts w:hint="eastAsia"/>
        </w:rPr>
        <w:t>年度から地域における虐待防止のネットワークを広げることを目的とし</w:t>
      </w:r>
      <w:r w:rsidR="001B3169" w:rsidRPr="00C62F7D">
        <w:rPr>
          <w:rFonts w:hint="eastAsia"/>
        </w:rPr>
        <w:t>て</w:t>
      </w:r>
      <w:r w:rsidR="00C35A9F" w:rsidRPr="00C62F7D">
        <w:rPr>
          <w:rFonts w:hint="eastAsia"/>
        </w:rPr>
        <w:t>、「虐待防止あっ</w:t>
      </w:r>
      <w:r w:rsidR="00C35A9F" w:rsidRPr="00C35A9F">
        <w:rPr>
          <w:rFonts w:hint="eastAsia"/>
        </w:rPr>
        <w:t>たかネット」プロジェクトを</w:t>
      </w:r>
      <w:r w:rsidR="006A0D48">
        <w:rPr>
          <w:rFonts w:hint="eastAsia"/>
        </w:rPr>
        <w:t>区</w:t>
      </w:r>
      <w:r w:rsidR="001B3169" w:rsidRPr="001B3169">
        <w:rPr>
          <w:rFonts w:hint="eastAsia"/>
        </w:rPr>
        <w:t>独自で実施してい</w:t>
      </w:r>
      <w:r w:rsidR="00C35A9F">
        <w:rPr>
          <w:rFonts w:hint="eastAsia"/>
        </w:rPr>
        <w:t>ましたが</w:t>
      </w:r>
      <w:r w:rsidR="000F602E" w:rsidRPr="000F602E">
        <w:rPr>
          <w:rFonts w:hint="eastAsia"/>
        </w:rPr>
        <w:t>、</w:t>
      </w:r>
      <w:r w:rsidR="00C35A9F" w:rsidRPr="00C35A9F">
        <w:rPr>
          <w:rFonts w:hint="eastAsia"/>
        </w:rPr>
        <w:t>「地域における要援護者の見守りネットワーク強化事業」の実施にあわせて</w:t>
      </w:r>
      <w:r w:rsidR="00C35A9F">
        <w:rPr>
          <w:rFonts w:hint="eastAsia"/>
        </w:rPr>
        <w:t>、</w:t>
      </w:r>
      <w:r w:rsidR="000F602E" w:rsidRPr="000F602E">
        <w:rPr>
          <w:rFonts w:hint="eastAsia"/>
        </w:rPr>
        <w:t>平成</w:t>
      </w:r>
      <w:r w:rsidR="000F602E" w:rsidRPr="007C2930">
        <w:rPr>
          <w:rFonts w:ascii="ＭＳ 明朝" w:hAnsi="ＭＳ 明朝"/>
        </w:rPr>
        <w:t>28</w:t>
      </w:r>
      <w:r w:rsidR="000F602E" w:rsidRPr="000F602E">
        <w:rPr>
          <w:rFonts w:hint="eastAsia"/>
        </w:rPr>
        <w:t>年度から、要援護者の見守りを含めた「見守りあったかネット事業」に改め</w:t>
      </w:r>
      <w:r w:rsidR="001B3169">
        <w:rPr>
          <w:rFonts w:hint="eastAsia"/>
        </w:rPr>
        <w:t>ました。この事業では、</w:t>
      </w:r>
      <w:r w:rsidR="000F602E" w:rsidRPr="000F602E">
        <w:rPr>
          <w:rFonts w:hint="eastAsia"/>
        </w:rPr>
        <w:t>虐待防止にとどまらない広い意味での見守り活動を推進するため、各地域に地域の見守りのキーパーソンとなるあったかネットコーディネーターを配置し、地域住民向けのあったかネットサポーター養成講座を開催する等、見守りについての啓発活動も行っています。また、地域住民だけでなく企業や学校等</w:t>
      </w:r>
      <w:r w:rsidR="00A21608">
        <w:rPr>
          <w:rFonts w:hint="eastAsia"/>
        </w:rPr>
        <w:t>も対象</w:t>
      </w:r>
      <w:r w:rsidR="006A0D48">
        <w:rPr>
          <w:rFonts w:hint="eastAsia"/>
        </w:rPr>
        <w:t>として、</w:t>
      </w:r>
      <w:r w:rsidR="000F602E" w:rsidRPr="000F602E">
        <w:rPr>
          <w:rFonts w:hint="eastAsia"/>
        </w:rPr>
        <w:t>見守りの担い手育成に取り組み、各地域における見守り活動の活性化と体制づくりを支援できるよう進めています。</w:t>
      </w:r>
    </w:p>
    <w:p w14:paraId="5B5EF179" w14:textId="4D7E4B60" w:rsidR="000F602E" w:rsidRDefault="00B80412" w:rsidP="008B0EF7">
      <w:pPr>
        <w:ind w:firstLineChars="100" w:firstLine="210"/>
      </w:pPr>
      <w:r>
        <w:rPr>
          <w:rFonts w:hint="eastAsia"/>
        </w:rPr>
        <w:t>平成</w:t>
      </w:r>
      <w:r w:rsidRPr="007D42E2">
        <w:rPr>
          <w:rFonts w:ascii="ＭＳ 明朝" w:hAnsi="ＭＳ 明朝" w:hint="eastAsia"/>
        </w:rPr>
        <w:t>30</w:t>
      </w:r>
      <w:r>
        <w:rPr>
          <w:rFonts w:hint="eastAsia"/>
        </w:rPr>
        <w:t>年の台風</w:t>
      </w:r>
      <w:r w:rsidRPr="007D42E2">
        <w:rPr>
          <w:rFonts w:ascii="ＭＳ 明朝" w:hAnsi="ＭＳ 明朝" w:hint="eastAsia"/>
        </w:rPr>
        <w:t>21</w:t>
      </w:r>
      <w:r>
        <w:rPr>
          <w:rFonts w:hint="eastAsia"/>
        </w:rPr>
        <w:t>号や</w:t>
      </w:r>
      <w:r w:rsidR="00A21608">
        <w:rPr>
          <w:rFonts w:hint="eastAsia"/>
        </w:rPr>
        <w:t>平成</w:t>
      </w:r>
      <w:r w:rsidR="00A21608" w:rsidRPr="007C2930">
        <w:rPr>
          <w:rFonts w:ascii="ＭＳ 明朝" w:hAnsi="ＭＳ 明朝"/>
        </w:rPr>
        <w:t>31</w:t>
      </w:r>
      <w:r w:rsidR="00A21608">
        <w:rPr>
          <w:rFonts w:hint="eastAsia"/>
        </w:rPr>
        <w:t>年</w:t>
      </w:r>
      <w:r>
        <w:rPr>
          <w:rFonts w:hint="eastAsia"/>
        </w:rPr>
        <w:t>の</w:t>
      </w:r>
      <w:r w:rsidR="00A21608">
        <w:rPr>
          <w:rFonts w:hint="eastAsia"/>
        </w:rPr>
        <w:t>大阪北部地震の</w:t>
      </w:r>
      <w:r w:rsidR="000F602E" w:rsidRPr="000F602E">
        <w:rPr>
          <w:rFonts w:hint="eastAsia"/>
        </w:rPr>
        <w:t>災害時の体験を踏まえ、地域住民や地域包括支援センター等の専門機関が共に見守りについて振り返る機会として、「</w:t>
      </w:r>
      <w:r w:rsidR="00CA749B" w:rsidRPr="00CA749B">
        <w:rPr>
          <w:rFonts w:hint="eastAsia"/>
        </w:rPr>
        <w:t>要援護者名簿</w:t>
      </w:r>
      <w:r w:rsidR="000F602E" w:rsidRPr="00C62F7D">
        <w:rPr>
          <w:rFonts w:hint="eastAsia"/>
        </w:rPr>
        <w:t>の活用も含めた見守り研修」を実施し</w:t>
      </w:r>
      <w:r w:rsidR="00A21608" w:rsidRPr="00C62F7D">
        <w:rPr>
          <w:rFonts w:hint="eastAsia"/>
        </w:rPr>
        <w:t>ました</w:t>
      </w:r>
      <w:r w:rsidR="00645DF4" w:rsidRPr="00C62F7D">
        <w:rPr>
          <w:rFonts w:hint="eastAsia"/>
        </w:rPr>
        <w:t>。この研修では</w:t>
      </w:r>
      <w:r w:rsidR="000F602E" w:rsidRPr="00C62F7D">
        <w:rPr>
          <w:rFonts w:hint="eastAsia"/>
        </w:rPr>
        <w:t>お互いの地域での活動状況の共有</w:t>
      </w:r>
      <w:r w:rsidR="00645DF4" w:rsidRPr="00C62F7D">
        <w:rPr>
          <w:rFonts w:hint="eastAsia"/>
        </w:rPr>
        <w:t>や</w:t>
      </w:r>
      <w:r w:rsidR="000F602E" w:rsidRPr="00C62F7D">
        <w:rPr>
          <w:rFonts w:hint="eastAsia"/>
        </w:rPr>
        <w:t>、防災と福祉に関わる人同士の意見交換、災害時も含めた見守りについて</w:t>
      </w:r>
      <w:r w:rsidR="00645DF4" w:rsidRPr="00C62F7D">
        <w:rPr>
          <w:rFonts w:hint="eastAsia"/>
        </w:rPr>
        <w:t>の</w:t>
      </w:r>
      <w:r w:rsidR="000F602E" w:rsidRPr="00C62F7D">
        <w:rPr>
          <w:rFonts w:hint="eastAsia"/>
        </w:rPr>
        <w:t>話し合</w:t>
      </w:r>
      <w:r w:rsidR="00645DF4" w:rsidRPr="00C62F7D">
        <w:rPr>
          <w:rFonts w:hint="eastAsia"/>
        </w:rPr>
        <w:t>いが行われ</w:t>
      </w:r>
      <w:r w:rsidR="0047033D" w:rsidRPr="00C62F7D">
        <w:rPr>
          <w:rFonts w:hint="eastAsia"/>
        </w:rPr>
        <w:t>、</w:t>
      </w:r>
      <w:r w:rsidR="000F602E" w:rsidRPr="00C62F7D">
        <w:rPr>
          <w:rFonts w:hint="eastAsia"/>
        </w:rPr>
        <w:t>各地域</w:t>
      </w:r>
      <w:r w:rsidR="0047033D" w:rsidRPr="00C62F7D">
        <w:rPr>
          <w:rFonts w:hint="eastAsia"/>
        </w:rPr>
        <w:t>での</w:t>
      </w:r>
      <w:r w:rsidR="000F602E" w:rsidRPr="00C62F7D">
        <w:rPr>
          <w:rFonts w:hint="eastAsia"/>
        </w:rPr>
        <w:t>新たな取組みのきっかけとなって</w:t>
      </w:r>
      <w:r w:rsidR="00C35A9F" w:rsidRPr="00C62F7D">
        <w:rPr>
          <w:rFonts w:hint="eastAsia"/>
        </w:rPr>
        <w:t>います。</w:t>
      </w:r>
    </w:p>
    <w:p w14:paraId="6261F127" w14:textId="1E979D63" w:rsidR="00792521" w:rsidRPr="00C62F7D" w:rsidRDefault="00CF6439" w:rsidP="008B0EF7">
      <w:pPr>
        <w:ind w:firstLineChars="100" w:firstLine="210"/>
      </w:pPr>
      <w:r>
        <w:rPr>
          <w:rFonts w:hint="eastAsia"/>
        </w:rPr>
        <w:t>そのような中</w:t>
      </w:r>
      <w:r w:rsidR="00792521">
        <w:rPr>
          <w:rFonts w:hint="eastAsia"/>
        </w:rPr>
        <w:t>、令和３年５月の災害対策基本法の一部改正により、</w:t>
      </w:r>
      <w:r w:rsidR="00B61AAC">
        <w:rPr>
          <w:rFonts w:hint="eastAsia"/>
        </w:rPr>
        <w:t>災害時の</w:t>
      </w:r>
      <w:r w:rsidR="00792521">
        <w:rPr>
          <w:rFonts w:hint="eastAsia"/>
        </w:rPr>
        <w:t>避難に支援が必要な方々（避難行動要支援者）に個別避難計画を作成することが市町村に努力義務化されました。住之江区では、</w:t>
      </w:r>
      <w:r w:rsidR="00AC60AB" w:rsidRPr="00AC60AB">
        <w:rPr>
          <w:rFonts w:hint="eastAsia"/>
        </w:rPr>
        <w:t>地域における要援護者の見守りネットワーク強化事業</w:t>
      </w:r>
      <w:r w:rsidR="00B61AAC">
        <w:rPr>
          <w:rFonts w:hint="eastAsia"/>
        </w:rPr>
        <w:t>により整備されている「すみのエール（要援護者名簿）」登載者を対象に、地域活動協議会を軸に、自主防災組織、地域防災リーダー、あったかネットコーデイネーター、民生委員などの知己の方々や、見守り相談室、住之江区</w:t>
      </w:r>
      <w:r w:rsidR="00605D77">
        <w:rPr>
          <w:rFonts w:hint="eastAsia"/>
        </w:rPr>
        <w:t>社会福祉協議会など関係機関とも連携し、ひとり一人に応じた「個別避難計画」の作成を進めています。</w:t>
      </w:r>
    </w:p>
    <w:p w14:paraId="646298E7" w14:textId="5F6A05E3" w:rsidR="00CC1FBB" w:rsidRPr="007C2930" w:rsidRDefault="00CF6439" w:rsidP="00DC224C">
      <w:pPr>
        <w:ind w:firstLineChars="100" w:firstLine="210"/>
      </w:pPr>
      <w:r>
        <w:rPr>
          <w:rFonts w:hint="eastAsia"/>
        </w:rPr>
        <w:t>また</w:t>
      </w:r>
      <w:r w:rsidR="000F602E" w:rsidRPr="00C62F7D">
        <w:rPr>
          <w:rFonts w:hint="eastAsia"/>
        </w:rPr>
        <w:t>地域の担い手不足や高齢化が地域課題として挙げられる中、マンパワーにのみ頼るのではなく</w:t>
      </w:r>
      <w:r w:rsidR="000F602E" w:rsidRPr="00C62F7D">
        <w:t>ICT</w:t>
      </w:r>
      <w:r w:rsidR="006A0D48" w:rsidRPr="007C2930">
        <w:rPr>
          <w:rFonts w:hint="eastAsia"/>
        </w:rPr>
        <w:t>等の様々なツール</w:t>
      </w:r>
      <w:r w:rsidR="000F602E" w:rsidRPr="00C62F7D">
        <w:rPr>
          <w:rFonts w:hint="eastAsia"/>
        </w:rPr>
        <w:t>の活用も検討する必要があります。</w:t>
      </w:r>
      <w:r w:rsidR="00544E92" w:rsidRPr="00C62F7D">
        <w:rPr>
          <w:rFonts w:hint="eastAsia"/>
        </w:rPr>
        <w:t>平成</w:t>
      </w:r>
      <w:r w:rsidR="00544E92" w:rsidRPr="007C2930">
        <w:rPr>
          <w:rFonts w:ascii="ＭＳ 明朝" w:hAnsi="ＭＳ 明朝"/>
        </w:rPr>
        <w:t>30</w:t>
      </w:r>
      <w:r w:rsidR="00544E92" w:rsidRPr="00C62F7D">
        <w:rPr>
          <w:rFonts w:hint="eastAsia"/>
        </w:rPr>
        <w:t>年度からは</w:t>
      </w:r>
      <w:r w:rsidR="0035243C" w:rsidRPr="00C62F7D">
        <w:rPr>
          <w:rFonts w:hint="eastAsia"/>
        </w:rPr>
        <w:t>、</w:t>
      </w:r>
      <w:r w:rsidR="00544E92" w:rsidRPr="00C62F7D">
        <w:rPr>
          <w:rFonts w:hint="eastAsia"/>
        </w:rPr>
        <w:t>水道局によるスマートメータ</w:t>
      </w:r>
      <w:r w:rsidR="002B5A5F">
        <w:rPr>
          <w:rFonts w:hint="eastAsia"/>
        </w:rPr>
        <w:t>ー</w:t>
      </w:r>
      <w:r w:rsidR="00544E92" w:rsidRPr="00C62F7D">
        <w:rPr>
          <w:rFonts w:hint="eastAsia"/>
        </w:rPr>
        <w:t>を活用した高齢者</w:t>
      </w:r>
      <w:r w:rsidR="00645DF4" w:rsidRPr="00C62F7D">
        <w:rPr>
          <w:rFonts w:hint="eastAsia"/>
        </w:rPr>
        <w:t>の</w:t>
      </w:r>
      <w:r w:rsidR="00544E92" w:rsidRPr="00C62F7D">
        <w:rPr>
          <w:rFonts w:hint="eastAsia"/>
        </w:rPr>
        <w:t>見守り実証</w:t>
      </w:r>
      <w:r w:rsidR="00645DF4" w:rsidRPr="00C62F7D">
        <w:rPr>
          <w:rFonts w:hint="eastAsia"/>
        </w:rPr>
        <w:t>実験</w:t>
      </w:r>
      <w:r w:rsidR="00544E92" w:rsidRPr="00C62F7D">
        <w:rPr>
          <w:rFonts w:hint="eastAsia"/>
        </w:rPr>
        <w:t>が安立地域で行われ</w:t>
      </w:r>
      <w:r w:rsidR="00272A7F" w:rsidRPr="00C62F7D">
        <w:rPr>
          <w:rFonts w:hint="eastAsia"/>
        </w:rPr>
        <w:t>ました。</w:t>
      </w:r>
      <w:r w:rsidR="00CD4CC3">
        <w:rPr>
          <w:rFonts w:hint="eastAsia"/>
        </w:rPr>
        <w:t>また、令和３年４月から</w:t>
      </w:r>
      <w:r w:rsidR="00CD4CC3">
        <w:rPr>
          <w:rFonts w:hint="eastAsia"/>
        </w:rPr>
        <w:t>1</w:t>
      </w:r>
      <w:r w:rsidR="00CD4CC3">
        <w:rPr>
          <w:rFonts w:hint="eastAsia"/>
        </w:rPr>
        <w:t>年間において、南港地域の</w:t>
      </w:r>
      <w:r w:rsidR="00CD4CC3">
        <w:rPr>
          <w:rFonts w:hint="eastAsia"/>
        </w:rPr>
        <w:t>UR</w:t>
      </w:r>
      <w:r w:rsidR="00CD4CC3">
        <w:rPr>
          <w:rFonts w:hint="eastAsia"/>
        </w:rPr>
        <w:t>３団地で水道のスマートメーターを活用した実証実験が行われています。</w:t>
      </w:r>
    </w:p>
    <w:p w14:paraId="3590CFFA" w14:textId="77777777" w:rsidR="00F138E3" w:rsidRPr="007C2930" w:rsidRDefault="00CC1FBB">
      <w:pPr>
        <w:ind w:firstLineChars="100" w:firstLine="210"/>
      </w:pPr>
      <w:r w:rsidRPr="007C2930">
        <w:rPr>
          <w:rFonts w:hint="eastAsia"/>
        </w:rPr>
        <w:t>さらに</w:t>
      </w:r>
      <w:r w:rsidR="00C35A9F" w:rsidRPr="00C62F7D">
        <w:rPr>
          <w:rFonts w:hint="eastAsia"/>
        </w:rPr>
        <w:t>、令和２年には、新型コロナウィルス感染症拡大</w:t>
      </w:r>
      <w:r w:rsidR="006B5980" w:rsidRPr="00C62F7D">
        <w:rPr>
          <w:rFonts w:hint="eastAsia"/>
        </w:rPr>
        <w:t>に伴い、</w:t>
      </w:r>
      <w:r w:rsidR="00FF19B2" w:rsidRPr="007C2930">
        <w:rPr>
          <w:rFonts w:hint="eastAsia"/>
        </w:rPr>
        <w:t>外出自粛要請</w:t>
      </w:r>
      <w:r w:rsidR="00BE59F6" w:rsidRPr="007C2930">
        <w:rPr>
          <w:rFonts w:hint="eastAsia"/>
        </w:rPr>
        <w:t>や集会施設の利用自粛協力要請</w:t>
      </w:r>
      <w:r w:rsidR="00FF19B2" w:rsidRPr="007C2930">
        <w:rPr>
          <w:rFonts w:hint="eastAsia"/>
        </w:rPr>
        <w:t>が出される</w:t>
      </w:r>
      <w:r w:rsidR="00F138E3" w:rsidRPr="007C2930">
        <w:rPr>
          <w:rFonts w:hint="eastAsia"/>
        </w:rPr>
        <w:t>中で、これまで対面を主として行ってきた要援護者の見守りも、感染防止に留意した方法で実施することが必要となりました。</w:t>
      </w:r>
    </w:p>
    <w:p w14:paraId="0F877F8B" w14:textId="47028763" w:rsidR="00CC1FBB" w:rsidRPr="007C2930" w:rsidRDefault="006A0D48" w:rsidP="005905CD">
      <w:pPr>
        <w:ind w:firstLineChars="100" w:firstLine="210"/>
      </w:pPr>
      <w:r w:rsidRPr="007C2930">
        <w:rPr>
          <w:rFonts w:hint="eastAsia"/>
        </w:rPr>
        <w:t>そこで、</w:t>
      </w:r>
      <w:r w:rsidR="00F138E3" w:rsidRPr="007C2930">
        <w:rPr>
          <w:rFonts w:hint="eastAsia"/>
        </w:rPr>
        <w:t>各地域においては、</w:t>
      </w:r>
      <w:r w:rsidR="00C84736">
        <w:rPr>
          <w:rFonts w:hint="eastAsia"/>
        </w:rPr>
        <w:t>対面での接触が多い</w:t>
      </w:r>
      <w:r w:rsidR="00BE59F6" w:rsidRPr="007C2930">
        <w:rPr>
          <w:rFonts w:hint="eastAsia"/>
        </w:rPr>
        <w:t>ふれあい喫茶などの取組み</w:t>
      </w:r>
      <w:r w:rsidR="00DC224C" w:rsidRPr="007C2930">
        <w:rPr>
          <w:rFonts w:hint="eastAsia"/>
        </w:rPr>
        <w:t>を自粛</w:t>
      </w:r>
      <w:r w:rsidR="00C84736">
        <w:rPr>
          <w:rFonts w:hint="eastAsia"/>
        </w:rPr>
        <w:t>する一方</w:t>
      </w:r>
      <w:r w:rsidR="00DC224C" w:rsidRPr="007C2930">
        <w:rPr>
          <w:rFonts w:hint="eastAsia"/>
        </w:rPr>
        <w:t>、</w:t>
      </w:r>
      <w:r w:rsidR="00F138E3" w:rsidRPr="007C2930">
        <w:rPr>
          <w:rFonts w:hint="eastAsia"/>
        </w:rPr>
        <w:t>電話、手紙</w:t>
      </w:r>
      <w:r w:rsidR="00C84736">
        <w:rPr>
          <w:rFonts w:hint="eastAsia"/>
        </w:rPr>
        <w:t>を用いるなど、より接触の機会が少なくなるような工夫を講じながら、要援護者の安否確認や見守りを行いました。</w:t>
      </w:r>
      <w:r w:rsidR="004837E8" w:rsidRPr="007C2930">
        <w:rPr>
          <w:rFonts w:hint="eastAsia"/>
        </w:rPr>
        <w:t>また、</w:t>
      </w:r>
      <w:r w:rsidR="00311ACB">
        <w:rPr>
          <w:rFonts w:hint="eastAsia"/>
        </w:rPr>
        <w:t>区社会福祉協議会</w:t>
      </w:r>
      <w:r w:rsidR="004837E8" w:rsidRPr="007C2930">
        <w:rPr>
          <w:rFonts w:hint="eastAsia"/>
        </w:rPr>
        <w:t>では、</w:t>
      </w:r>
      <w:r w:rsidR="002B5A5F">
        <w:rPr>
          <w:rFonts w:hint="eastAsia"/>
        </w:rPr>
        <w:t>すみのエール（</w:t>
      </w:r>
      <w:r w:rsidR="00C84736">
        <w:rPr>
          <w:rFonts w:hint="eastAsia"/>
        </w:rPr>
        <w:t>要援護者名簿</w:t>
      </w:r>
      <w:r w:rsidR="002B5A5F">
        <w:rPr>
          <w:rFonts w:hint="eastAsia"/>
        </w:rPr>
        <w:t>）</w:t>
      </w:r>
      <w:r w:rsidR="00C84736">
        <w:rPr>
          <w:rFonts w:hint="eastAsia"/>
        </w:rPr>
        <w:t>を用いた</w:t>
      </w:r>
      <w:r w:rsidR="004837E8" w:rsidRPr="007C2930">
        <w:rPr>
          <w:rFonts w:hint="eastAsia"/>
        </w:rPr>
        <w:t>電話による安否確認や</w:t>
      </w:r>
      <w:r w:rsidR="00C84736">
        <w:rPr>
          <w:rFonts w:hint="eastAsia"/>
        </w:rPr>
        <w:t>、</w:t>
      </w:r>
      <w:r w:rsidR="004837E8" w:rsidRPr="007C2930">
        <w:rPr>
          <w:rFonts w:hint="eastAsia"/>
        </w:rPr>
        <w:t>啓発物品を用いた訪問活動を</w:t>
      </w:r>
      <w:r w:rsidR="00C84736">
        <w:rPr>
          <w:rFonts w:hint="eastAsia"/>
        </w:rPr>
        <w:t>地域とともに</w:t>
      </w:r>
      <w:r w:rsidR="004837E8" w:rsidRPr="007C2930">
        <w:rPr>
          <w:rFonts w:hint="eastAsia"/>
        </w:rPr>
        <w:t>実施しています。</w:t>
      </w:r>
    </w:p>
    <w:p w14:paraId="5C34A32E" w14:textId="0170C60C" w:rsidR="00D038E1" w:rsidRPr="00C62F7D" w:rsidRDefault="00DC224C" w:rsidP="005905CD">
      <w:pPr>
        <w:ind w:firstLineChars="100" w:firstLine="210"/>
        <w:rPr>
          <w:szCs w:val="21"/>
        </w:rPr>
      </w:pPr>
      <w:r w:rsidRPr="007C2930">
        <w:rPr>
          <w:rFonts w:hint="eastAsia"/>
        </w:rPr>
        <w:t>今後は、こうした各地域の工夫を共有</w:t>
      </w:r>
      <w:r w:rsidR="004837E8" w:rsidRPr="007C2930">
        <w:rPr>
          <w:rFonts w:hint="eastAsia"/>
        </w:rPr>
        <w:t>し、より有効な取組みとなるよう、</w:t>
      </w:r>
      <w:r w:rsidR="00311ACB">
        <w:rPr>
          <w:rFonts w:hint="eastAsia"/>
        </w:rPr>
        <w:t>区社会福祉協議会</w:t>
      </w:r>
      <w:r w:rsidR="004837E8" w:rsidRPr="007C2930">
        <w:rPr>
          <w:rFonts w:hint="eastAsia"/>
        </w:rPr>
        <w:t>と連携して支援</w:t>
      </w:r>
      <w:r w:rsidRPr="007C2930">
        <w:rPr>
          <w:rFonts w:hint="eastAsia"/>
        </w:rPr>
        <w:t>するとともに、</w:t>
      </w:r>
      <w:r w:rsidR="000F602E" w:rsidRPr="00C62F7D">
        <w:rPr>
          <w:rFonts w:hint="eastAsia"/>
        </w:rPr>
        <w:t>従来の人による見守りと合わせて</w:t>
      </w:r>
      <w:r w:rsidR="000F602E" w:rsidRPr="00C62F7D">
        <w:rPr>
          <w:rFonts w:hint="eastAsia"/>
        </w:rPr>
        <w:t>ICT</w:t>
      </w:r>
      <w:r w:rsidR="000F602E" w:rsidRPr="00C62F7D">
        <w:rPr>
          <w:rFonts w:hint="eastAsia"/>
        </w:rPr>
        <w:t>を活用した見守り体制についての可能性も検討していきます。</w:t>
      </w:r>
    </w:p>
    <w:p w14:paraId="6A64F194" w14:textId="77777777" w:rsidR="000F0611" w:rsidRPr="00C62F7D" w:rsidRDefault="000F0611" w:rsidP="001A025F">
      <w:pPr>
        <w:ind w:leftChars="67" w:left="141" w:firstLineChars="135" w:firstLine="283"/>
        <w:rPr>
          <w:rFonts w:ascii="ＭＳ 明朝" w:hAnsi="ＭＳ 明朝"/>
          <w:szCs w:val="21"/>
        </w:rPr>
      </w:pPr>
    </w:p>
    <w:p w14:paraId="3D949AC0" w14:textId="77777777" w:rsidR="00D038E1" w:rsidRPr="00C62F7D" w:rsidRDefault="00836B24" w:rsidP="001A025F">
      <w:pPr>
        <w:pStyle w:val="4"/>
        <w:tabs>
          <w:tab w:val="left" w:pos="0"/>
        </w:tabs>
        <w:ind w:leftChars="0" w:left="0" w:right="210"/>
        <w:rPr>
          <w:b/>
        </w:rPr>
      </w:pPr>
      <w:r w:rsidRPr="00C62F7D">
        <w:rPr>
          <w:rFonts w:hint="eastAsia"/>
          <w:b/>
        </w:rPr>
        <w:t>イ</w:t>
      </w:r>
      <w:r w:rsidR="00D038E1" w:rsidRPr="00C62F7D">
        <w:rPr>
          <w:rFonts w:hint="eastAsia"/>
          <w:b/>
        </w:rPr>
        <w:t xml:space="preserve">　地域包括ケアシステムの構築</w:t>
      </w:r>
      <w:r w:rsidR="00DC49D9" w:rsidRPr="00C62F7D">
        <w:rPr>
          <w:rFonts w:hint="eastAsia"/>
          <w:b/>
        </w:rPr>
        <w:t>に関する取組み</w:t>
      </w:r>
    </w:p>
    <w:p w14:paraId="09018561" w14:textId="77777777" w:rsidR="00D038E1" w:rsidRPr="007C2930" w:rsidRDefault="00D038E1" w:rsidP="001A025F">
      <w:pPr>
        <w:pStyle w:val="5"/>
        <w:keepNext w:val="0"/>
        <w:tabs>
          <w:tab w:val="left" w:pos="0"/>
        </w:tabs>
        <w:ind w:leftChars="0" w:left="0"/>
        <w:rPr>
          <w:rFonts w:ascii="ＭＳ 明朝" w:eastAsia="ＭＳ 明朝" w:hAnsi="ＭＳ 明朝"/>
          <w:b/>
        </w:rPr>
      </w:pPr>
      <w:r w:rsidRPr="007C2930">
        <w:rPr>
          <w:rFonts w:ascii="ＭＳ 明朝" w:eastAsia="ＭＳ 明朝" w:hAnsi="ＭＳ 明朝"/>
          <w:b/>
        </w:rPr>
        <w:t>(</w:t>
      </w:r>
      <w:r w:rsidR="00A772A5" w:rsidRPr="007C2930">
        <w:rPr>
          <w:rFonts w:ascii="ＭＳ 明朝" w:eastAsia="ＭＳ 明朝" w:hAnsi="ＭＳ 明朝" w:hint="eastAsia"/>
          <w:b/>
        </w:rPr>
        <w:t>ア</w:t>
      </w:r>
      <w:r w:rsidRPr="007C2930">
        <w:rPr>
          <w:rFonts w:ascii="ＭＳ 明朝" w:eastAsia="ＭＳ 明朝" w:hAnsi="ＭＳ 明朝"/>
          <w:b/>
        </w:rPr>
        <w:t>)　住之江区地域包括支援センター運営協議会の取組み</w:t>
      </w:r>
    </w:p>
    <w:p w14:paraId="1A66949C" w14:textId="77777777" w:rsidR="00D038E1" w:rsidRPr="00C62F7D" w:rsidRDefault="00D038E1" w:rsidP="007C2930">
      <w:pPr>
        <w:tabs>
          <w:tab w:val="left" w:pos="0"/>
        </w:tabs>
        <w:ind w:leftChars="100" w:left="210" w:firstLineChars="100" w:firstLine="210"/>
        <w:rPr>
          <w:rFonts w:ascii="ＭＳ 明朝" w:hAnsi="ＭＳ 明朝"/>
        </w:rPr>
      </w:pPr>
      <w:r w:rsidRPr="00C62F7D">
        <w:rPr>
          <w:rFonts w:ascii="ＭＳ 明朝" w:hAnsi="ＭＳ 明朝" w:hint="eastAsia"/>
          <w:szCs w:val="21"/>
        </w:rPr>
        <w:t>地域包括ケアシステムの実現に向けては、地域包括支援センターの役割が重要です。地域の高齢者に関する総合相談窓口として、介護予防や権利擁護</w:t>
      </w:r>
      <w:r w:rsidR="003E1038" w:rsidRPr="00C62F7D">
        <w:rPr>
          <w:rFonts w:ascii="ＭＳ 明朝" w:hAnsi="ＭＳ 明朝" w:hint="eastAsia"/>
          <w:szCs w:val="21"/>
        </w:rPr>
        <w:t>*</w:t>
      </w:r>
      <w:r w:rsidRPr="00C62F7D">
        <w:rPr>
          <w:rFonts w:ascii="ＭＳ 明朝" w:hAnsi="ＭＳ 明朝" w:hint="eastAsia"/>
          <w:szCs w:val="21"/>
        </w:rPr>
        <w:t>にも取り組み、「地域包括ケア」を推進する機関となる地域包括支援センターは、</w:t>
      </w:r>
      <w:r w:rsidRPr="00C62F7D">
        <w:rPr>
          <w:rFonts w:ascii="ＭＳ 明朝" w:hAnsi="ＭＳ 明朝" w:hint="eastAsia"/>
        </w:rPr>
        <w:t>住之江区において平成18年度から順次立ち上がり、現在は</w:t>
      </w:r>
      <w:r w:rsidR="00DC224C" w:rsidRPr="007C2930">
        <w:rPr>
          <w:rFonts w:ascii="ＭＳ 明朝" w:hAnsi="ＭＳ 明朝" w:hint="eastAsia"/>
        </w:rPr>
        <w:t>４</w:t>
      </w:r>
      <w:r w:rsidRPr="00C62F7D">
        <w:rPr>
          <w:rFonts w:ascii="ＭＳ 明朝" w:hAnsi="ＭＳ 明朝" w:hint="eastAsia"/>
        </w:rPr>
        <w:t>箇所に設置されており、圏域ごとに地域の課題解決に向けて地域の方々とともに活動しています。</w:t>
      </w:r>
    </w:p>
    <w:p w14:paraId="6C5FEB40" w14:textId="77777777" w:rsidR="00D038E1" w:rsidRPr="00C62F7D" w:rsidRDefault="00D038E1" w:rsidP="007C2930">
      <w:pPr>
        <w:tabs>
          <w:tab w:val="left" w:pos="0"/>
        </w:tabs>
        <w:ind w:leftChars="100" w:left="210" w:firstLineChars="100" w:firstLine="210"/>
        <w:rPr>
          <w:rFonts w:ascii="ＭＳ 明朝" w:hAnsi="ＭＳ 明朝"/>
        </w:rPr>
      </w:pPr>
      <w:r w:rsidRPr="00C62F7D">
        <w:rPr>
          <w:rFonts w:ascii="ＭＳ 明朝" w:hAnsi="ＭＳ 明朝" w:hint="eastAsia"/>
        </w:rPr>
        <w:t>また、高齢者やその家族からの介護、福祉、保健に関する相談に応じるため、地域包括支援センターと連携した身近な総合相談窓口（ブランチ</w:t>
      </w:r>
      <w:r w:rsidR="003E1038" w:rsidRPr="00C62F7D">
        <w:rPr>
          <w:rFonts w:ascii="ＭＳ 明朝" w:hAnsi="ＭＳ 明朝" w:hint="eastAsia"/>
        </w:rPr>
        <w:t>*</w:t>
      </w:r>
      <w:r w:rsidRPr="00C62F7D">
        <w:rPr>
          <w:rFonts w:ascii="ＭＳ 明朝" w:hAnsi="ＭＳ 明朝" w:hint="eastAsia"/>
        </w:rPr>
        <w:t>）が区内</w:t>
      </w:r>
      <w:r w:rsidR="00DC224C" w:rsidRPr="007C2930">
        <w:rPr>
          <w:rFonts w:ascii="ＭＳ 明朝" w:hAnsi="ＭＳ 明朝" w:hint="eastAsia"/>
        </w:rPr>
        <w:t>３</w:t>
      </w:r>
      <w:r w:rsidRPr="00C62F7D">
        <w:rPr>
          <w:rFonts w:ascii="ＭＳ 明朝" w:hAnsi="ＭＳ 明朝" w:hint="eastAsia"/>
        </w:rPr>
        <w:t>箇所に設置され、地域包括支援センターとブランチにより概ね中学校区に１箇所の相談窓口を確保しています。</w:t>
      </w:r>
    </w:p>
    <w:p w14:paraId="36D0FA80" w14:textId="77777777" w:rsidR="00D038E1" w:rsidRPr="00C62F7D" w:rsidRDefault="00D038E1" w:rsidP="007C2930">
      <w:pPr>
        <w:tabs>
          <w:tab w:val="left" w:pos="0"/>
        </w:tabs>
        <w:ind w:leftChars="100" w:left="210" w:firstLineChars="100" w:firstLine="210"/>
        <w:rPr>
          <w:rFonts w:ascii="ＭＳ 明朝" w:hAnsi="ＭＳ 明朝"/>
        </w:rPr>
      </w:pPr>
      <w:r w:rsidRPr="00C62F7D">
        <w:rPr>
          <w:rFonts w:ascii="ＭＳ 明朝" w:hAnsi="ＭＳ 明朝" w:hint="eastAsia"/>
        </w:rPr>
        <w:t>住之江区では、地域包括支援センター</w:t>
      </w:r>
      <w:r w:rsidR="00EA07BA" w:rsidRPr="00C62F7D">
        <w:rPr>
          <w:rFonts w:ascii="ＭＳ 明朝" w:hAnsi="ＭＳ 明朝" w:hint="eastAsia"/>
        </w:rPr>
        <w:t>および</w:t>
      </w:r>
      <w:r w:rsidRPr="00C62F7D">
        <w:rPr>
          <w:rFonts w:ascii="ＭＳ 明朝" w:hAnsi="ＭＳ 明朝" w:hint="eastAsia"/>
        </w:rPr>
        <w:t>ブランチの適正な運営を図るため、平成18年度に区役所、地域関係者、区老人クラブ連合会、医療機関、福祉関係事業所等から構成され</w:t>
      </w:r>
      <w:r w:rsidR="00417F5E" w:rsidRPr="00C62F7D">
        <w:rPr>
          <w:rFonts w:ascii="ＭＳ 明朝" w:hAnsi="ＭＳ 明朝" w:hint="eastAsia"/>
        </w:rPr>
        <w:t>る</w:t>
      </w:r>
      <w:r w:rsidR="0035243C" w:rsidRPr="00C62F7D">
        <w:rPr>
          <w:rFonts w:ascii="ＭＳ 明朝" w:hAnsi="ＭＳ 明朝" w:hint="eastAsia"/>
        </w:rPr>
        <w:t>、</w:t>
      </w:r>
      <w:r w:rsidRPr="00C62F7D">
        <w:rPr>
          <w:rFonts w:ascii="ＭＳ 明朝" w:hAnsi="ＭＳ 明朝" w:hint="eastAsia"/>
        </w:rPr>
        <w:t>住之江区地域包括支援センター運営協議会を設置しています。</w:t>
      </w:r>
    </w:p>
    <w:p w14:paraId="0A26CAE8" w14:textId="3668C0DF" w:rsidR="00701910" w:rsidRDefault="00D038E1" w:rsidP="007C2930">
      <w:pPr>
        <w:tabs>
          <w:tab w:val="left" w:pos="0"/>
        </w:tabs>
        <w:ind w:leftChars="100" w:left="210" w:firstLineChars="100" w:firstLine="210"/>
        <w:rPr>
          <w:rFonts w:ascii="ＭＳ 明朝" w:hAnsi="ＭＳ 明朝"/>
        </w:rPr>
      </w:pPr>
      <w:r w:rsidRPr="00C62F7D">
        <w:rPr>
          <w:rFonts w:ascii="ＭＳ 明朝" w:hAnsi="ＭＳ 明朝" w:hint="eastAsia"/>
        </w:rPr>
        <w:t>運営協議会において</w:t>
      </w:r>
      <w:r w:rsidR="000B5BD7" w:rsidRPr="00C62F7D">
        <w:rPr>
          <w:rFonts w:ascii="ＭＳ 明朝" w:hAnsi="ＭＳ 明朝" w:hint="eastAsia"/>
        </w:rPr>
        <w:t>は</w:t>
      </w:r>
      <w:r w:rsidRPr="00C62F7D">
        <w:rPr>
          <w:rFonts w:ascii="ＭＳ 明朝" w:hAnsi="ＭＳ 明朝" w:hint="eastAsia"/>
        </w:rPr>
        <w:t>、地域の関係機関や支援者の協力体制づくり、地域資源の開発や情報交換等のヨコ</w:t>
      </w:r>
      <w:r w:rsidR="00946B30" w:rsidRPr="00C62F7D">
        <w:rPr>
          <w:rFonts w:ascii="ＭＳ 明朝" w:hAnsi="ＭＳ 明朝" w:hint="eastAsia"/>
        </w:rPr>
        <w:t>の</w:t>
      </w:r>
      <w:r w:rsidRPr="00C62F7D">
        <w:rPr>
          <w:rFonts w:ascii="ＭＳ 明朝" w:hAnsi="ＭＳ 明朝" w:hint="eastAsia"/>
        </w:rPr>
        <w:t>つながりを意識しながら、地域包括ケアに関する協議を継続し</w:t>
      </w:r>
      <w:r w:rsidR="00E45F15" w:rsidRPr="00C62F7D">
        <w:rPr>
          <w:rFonts w:ascii="ＭＳ 明朝" w:hAnsi="ＭＳ 明朝" w:hint="eastAsia"/>
        </w:rPr>
        <w:t>ています</w:t>
      </w:r>
      <w:r w:rsidRPr="00C62F7D">
        <w:rPr>
          <w:rFonts w:ascii="ＭＳ 明朝" w:hAnsi="ＭＳ 明朝" w:hint="eastAsia"/>
        </w:rPr>
        <w:t>。</w:t>
      </w:r>
      <w:r w:rsidR="00946B30" w:rsidRPr="00C62F7D">
        <w:rPr>
          <w:rFonts w:ascii="ＭＳ 明朝" w:hAnsi="ＭＳ 明朝" w:hint="eastAsia"/>
        </w:rPr>
        <w:t>令和</w:t>
      </w:r>
      <w:r w:rsidR="00ED4484">
        <w:rPr>
          <w:rFonts w:ascii="ＭＳ 明朝" w:hAnsi="ＭＳ 明朝" w:hint="eastAsia"/>
        </w:rPr>
        <w:t>２</w:t>
      </w:r>
      <w:r w:rsidR="000B5BD7" w:rsidRPr="00C62F7D">
        <w:rPr>
          <w:rFonts w:ascii="ＭＳ 明朝" w:hAnsi="ＭＳ 明朝" w:hint="eastAsia"/>
        </w:rPr>
        <w:t>年度</w:t>
      </w:r>
      <w:r w:rsidR="00E45F15" w:rsidRPr="00C62F7D">
        <w:rPr>
          <w:rFonts w:ascii="ＭＳ 明朝" w:hAnsi="ＭＳ 明朝" w:hint="eastAsia"/>
        </w:rPr>
        <w:t>の</w:t>
      </w:r>
      <w:r w:rsidR="000B5BD7" w:rsidRPr="00C62F7D">
        <w:rPr>
          <w:rFonts w:ascii="ＭＳ 明朝" w:hAnsi="ＭＳ 明朝" w:hint="eastAsia"/>
        </w:rPr>
        <w:t>地域ケア会議</w:t>
      </w:r>
      <w:r w:rsidR="00E45F15" w:rsidRPr="00C62F7D">
        <w:rPr>
          <w:rFonts w:ascii="ＭＳ 明朝" w:hAnsi="ＭＳ 明朝" w:hint="eastAsia"/>
        </w:rPr>
        <w:t>では</w:t>
      </w:r>
      <w:r w:rsidR="000B5BD7" w:rsidRPr="00C62F7D">
        <w:rPr>
          <w:rFonts w:ascii="ＭＳ 明朝" w:hAnsi="ＭＳ 明朝" w:hint="eastAsia"/>
        </w:rPr>
        <w:t>、①</w:t>
      </w:r>
      <w:r w:rsidR="00ED4484">
        <w:rPr>
          <w:rFonts w:ascii="ＭＳ 明朝" w:hAnsi="ＭＳ 明朝" w:hint="eastAsia"/>
        </w:rPr>
        <w:t>区民への権利擁護の周知・啓発</w:t>
      </w:r>
      <w:r w:rsidR="000B5BD7" w:rsidRPr="00C62F7D">
        <w:rPr>
          <w:rFonts w:ascii="ＭＳ 明朝" w:hAnsi="ＭＳ 明朝" w:hint="eastAsia"/>
        </w:rPr>
        <w:t>、②</w:t>
      </w:r>
      <w:r w:rsidR="00ED4484">
        <w:rPr>
          <w:rFonts w:ascii="ＭＳ 明朝" w:hAnsi="ＭＳ 明朝" w:hint="eastAsia"/>
        </w:rPr>
        <w:t>認知症理解のための周知・啓発</w:t>
      </w:r>
      <w:r w:rsidR="000B5BD7" w:rsidRPr="00C62F7D">
        <w:rPr>
          <w:rFonts w:ascii="ＭＳ 明朝" w:hAnsi="ＭＳ 明朝" w:hint="eastAsia"/>
        </w:rPr>
        <w:t>、③</w:t>
      </w:r>
      <w:r w:rsidR="00ED4484">
        <w:rPr>
          <w:rFonts w:ascii="ＭＳ 明朝" w:hAnsi="ＭＳ 明朝" w:hint="eastAsia"/>
        </w:rPr>
        <w:t>早期発見につながる地域の見守り</w:t>
      </w:r>
      <w:r w:rsidR="00B74751">
        <w:rPr>
          <w:rFonts w:ascii="ＭＳ 明朝" w:hAnsi="ＭＳ 明朝" w:hint="eastAsia"/>
        </w:rPr>
        <w:t>体制</w:t>
      </w:r>
      <w:r w:rsidR="00ED4484">
        <w:rPr>
          <w:rFonts w:ascii="ＭＳ 明朝" w:hAnsi="ＭＳ 明朝" w:hint="eastAsia"/>
        </w:rPr>
        <w:t>の構築</w:t>
      </w:r>
      <w:r w:rsidR="00946B30" w:rsidRPr="00C62F7D">
        <w:rPr>
          <w:rFonts w:ascii="ＭＳ 明朝" w:hAnsi="ＭＳ 明朝" w:hint="eastAsia"/>
        </w:rPr>
        <w:t>、④</w:t>
      </w:r>
      <w:r w:rsidR="00ED4484">
        <w:rPr>
          <w:rFonts w:ascii="ＭＳ 明朝" w:hAnsi="ＭＳ 明朝" w:hint="eastAsia"/>
        </w:rPr>
        <w:t>各分野の関係機関との連携強化・世帯への支援</w:t>
      </w:r>
      <w:r w:rsidR="000B5BD7" w:rsidRPr="00C62F7D">
        <w:rPr>
          <w:rFonts w:ascii="ＭＳ 明朝" w:hAnsi="ＭＳ 明朝" w:hint="eastAsia"/>
        </w:rPr>
        <w:t>といった課題が上がっており、</w:t>
      </w:r>
      <w:r w:rsidRPr="00C62F7D">
        <w:rPr>
          <w:rFonts w:ascii="ＭＳ 明朝" w:hAnsi="ＭＳ 明朝" w:hint="eastAsia"/>
        </w:rPr>
        <w:t>住之江区在宅医療・介護連携推進協議会</w:t>
      </w:r>
      <w:r w:rsidR="000B5BD7" w:rsidRPr="00C62F7D">
        <w:rPr>
          <w:rFonts w:ascii="ＭＳ 明朝" w:hAnsi="ＭＳ 明朝" w:hint="eastAsia"/>
        </w:rPr>
        <w:t>等</w:t>
      </w:r>
      <w:r w:rsidRPr="00C62F7D">
        <w:rPr>
          <w:rFonts w:ascii="ＭＳ 明朝" w:hAnsi="ＭＳ 明朝" w:hint="eastAsia"/>
        </w:rPr>
        <w:t>とも連携しながら、課題解決へ向け関係機関の連絡調整・役割分担等を行いつつ、必要な地域づくり・資源開発や政策形成に</w:t>
      </w:r>
      <w:r w:rsidR="002B5A5F">
        <w:rPr>
          <w:rFonts w:ascii="ＭＳ 明朝" w:hAnsi="ＭＳ 明朝" w:hint="eastAsia"/>
        </w:rPr>
        <w:t>つな</w:t>
      </w:r>
      <w:r w:rsidRPr="00C62F7D">
        <w:rPr>
          <w:rFonts w:ascii="ＭＳ 明朝" w:hAnsi="ＭＳ 明朝" w:hint="eastAsia"/>
        </w:rPr>
        <w:t>げていきます。区役所としては、運営協議会等を</w:t>
      </w:r>
      <w:r w:rsidR="00D63DE5" w:rsidRPr="00C62F7D">
        <w:rPr>
          <w:rFonts w:ascii="ＭＳ 明朝" w:hAnsi="ＭＳ 明朝" w:hint="eastAsia"/>
        </w:rPr>
        <w:t>通じて、</w:t>
      </w:r>
      <w:r w:rsidRPr="00C62F7D">
        <w:rPr>
          <w:rFonts w:ascii="ＭＳ 明朝" w:hAnsi="ＭＳ 明朝" w:hint="eastAsia"/>
        </w:rPr>
        <w:t>地域包括支援センターとともに、地域ケアシステムの構築をめざしていきます。</w:t>
      </w:r>
    </w:p>
    <w:p w14:paraId="7039CD3B" w14:textId="77777777" w:rsidR="006E3FE8" w:rsidRPr="00C62F7D" w:rsidRDefault="006E3FE8" w:rsidP="006F48F0">
      <w:pPr>
        <w:tabs>
          <w:tab w:val="left" w:pos="0"/>
        </w:tabs>
        <w:rPr>
          <w:rFonts w:ascii="ＭＳ 明朝" w:hAnsi="ＭＳ 明朝"/>
        </w:rPr>
      </w:pPr>
    </w:p>
    <w:p w14:paraId="1E40E294" w14:textId="1852E812" w:rsidR="003D5F7D" w:rsidRDefault="003D5F7D" w:rsidP="001A025F">
      <w:pPr>
        <w:pStyle w:val="5"/>
        <w:keepNext w:val="0"/>
        <w:tabs>
          <w:tab w:val="left" w:pos="0"/>
        </w:tabs>
        <w:ind w:leftChars="0" w:left="0"/>
        <w:rPr>
          <w:rFonts w:ascii="ＭＳ 明朝" w:eastAsia="ＭＳ 明朝" w:hAnsi="ＭＳ 明朝"/>
          <w:b/>
        </w:rPr>
      </w:pPr>
    </w:p>
    <w:p w14:paraId="3F9DC8FD" w14:textId="77777777" w:rsidR="002B5A5F" w:rsidRPr="002B5A5F" w:rsidRDefault="002B5A5F" w:rsidP="002B5A5F"/>
    <w:p w14:paraId="45CFED88" w14:textId="33E61F05" w:rsidR="00D038E1" w:rsidRPr="007C2930" w:rsidRDefault="00D038E1" w:rsidP="001A025F">
      <w:pPr>
        <w:pStyle w:val="5"/>
        <w:keepNext w:val="0"/>
        <w:tabs>
          <w:tab w:val="left" w:pos="0"/>
        </w:tabs>
        <w:ind w:leftChars="0" w:left="0"/>
        <w:rPr>
          <w:rFonts w:ascii="ＭＳ 明朝" w:eastAsia="ＭＳ 明朝" w:hAnsi="ＭＳ 明朝"/>
          <w:b/>
        </w:rPr>
      </w:pPr>
      <w:r w:rsidRPr="007C2930">
        <w:rPr>
          <w:rFonts w:ascii="ＭＳ 明朝" w:eastAsia="ＭＳ 明朝" w:hAnsi="ＭＳ 明朝"/>
          <w:b/>
        </w:rPr>
        <w:t>(</w:t>
      </w:r>
      <w:r w:rsidR="00836B24" w:rsidRPr="007C2930">
        <w:rPr>
          <w:rFonts w:ascii="ＭＳ 明朝" w:eastAsia="ＭＳ 明朝" w:hAnsi="ＭＳ 明朝" w:hint="eastAsia"/>
          <w:b/>
        </w:rPr>
        <w:t>イ</w:t>
      </w:r>
      <w:r w:rsidRPr="007C2930">
        <w:rPr>
          <w:rFonts w:ascii="ＭＳ 明朝" w:eastAsia="ＭＳ 明朝" w:hAnsi="ＭＳ 明朝"/>
          <w:b/>
        </w:rPr>
        <w:t>)　住之江区在宅医療・介護連携推進協議会の取組み</w:t>
      </w:r>
    </w:p>
    <w:p w14:paraId="73856AEC" w14:textId="6151B7AC" w:rsidR="00D038E1" w:rsidRPr="00C62F7D" w:rsidRDefault="00D038E1" w:rsidP="00A97CFF">
      <w:pPr>
        <w:tabs>
          <w:tab w:val="left" w:pos="0"/>
        </w:tabs>
        <w:ind w:leftChars="100" w:left="210" w:firstLineChars="100" w:firstLine="210"/>
        <w:rPr>
          <w:rFonts w:ascii="ＭＳ 明朝" w:hAnsi="ＭＳ 明朝"/>
        </w:rPr>
      </w:pPr>
      <w:r w:rsidRPr="00C62F7D">
        <w:rPr>
          <w:rFonts w:ascii="ＭＳ 明朝" w:hAnsi="ＭＳ 明朝" w:hint="eastAsia"/>
        </w:rPr>
        <w:t>団塊の世代が75歳以上とな</w:t>
      </w:r>
      <w:r w:rsidR="00DC224C" w:rsidRPr="00C62F7D">
        <w:rPr>
          <w:rFonts w:ascii="ＭＳ 明朝" w:hAnsi="ＭＳ 明朝" w:hint="eastAsia"/>
        </w:rPr>
        <w:t>る</w:t>
      </w:r>
      <w:r w:rsidRPr="00C62F7D">
        <w:rPr>
          <w:rFonts w:ascii="ＭＳ 明朝" w:hAnsi="ＭＳ 明朝" w:hint="eastAsia"/>
        </w:rPr>
        <w:t>2025年を目途に、重度の要介護状態となっても</w:t>
      </w:r>
      <w:r w:rsidR="002E045A" w:rsidRPr="00C62F7D">
        <w:rPr>
          <w:rFonts w:ascii="ＭＳ 明朝" w:hAnsi="ＭＳ 明朝" w:hint="eastAsia"/>
        </w:rPr>
        <w:t>人生の最後まで</w:t>
      </w:r>
      <w:r w:rsidRPr="00C62F7D">
        <w:rPr>
          <w:rFonts w:ascii="ＭＳ 明朝" w:hAnsi="ＭＳ 明朝" w:hint="eastAsia"/>
        </w:rPr>
        <w:t>住み慣れた地域で自分らしい暮らしを続けることができるよう、医療・介護・予防・住まい・生活支援が一体的に提供される地域包括ケアシステムの構築に向けて、</w:t>
      </w:r>
      <w:r w:rsidR="00137365">
        <w:rPr>
          <w:rFonts w:ascii="ＭＳ 明朝" w:hAnsi="ＭＳ 明朝" w:hint="eastAsia"/>
        </w:rPr>
        <w:t>これまで</w:t>
      </w:r>
      <w:r w:rsidR="002552A7" w:rsidRPr="00C62F7D">
        <w:rPr>
          <w:rFonts w:ascii="ＭＳ 明朝" w:hAnsi="ＭＳ 明朝" w:hint="eastAsia"/>
        </w:rPr>
        <w:t>在宅医療・介護連携推進のための協議会、</w:t>
      </w:r>
      <w:r w:rsidRPr="00C62F7D">
        <w:rPr>
          <w:rFonts w:ascii="ＭＳ 明朝" w:hAnsi="ＭＳ 明朝" w:hint="eastAsia"/>
        </w:rPr>
        <w:t>多職種研修会、区民啓発フォーラム</w:t>
      </w:r>
      <w:r w:rsidR="005A31BA" w:rsidRPr="00C62F7D">
        <w:rPr>
          <w:rFonts w:ascii="ＭＳ 明朝" w:hAnsi="ＭＳ 明朝" w:hint="eastAsia"/>
        </w:rPr>
        <w:t>（講演会）</w:t>
      </w:r>
      <w:r w:rsidR="000E72E7" w:rsidRPr="00C62F7D">
        <w:rPr>
          <w:rFonts w:ascii="ＭＳ 明朝" w:hAnsi="ＭＳ 明朝" w:hint="eastAsia"/>
        </w:rPr>
        <w:t>を</w:t>
      </w:r>
      <w:r w:rsidR="00DC49D9" w:rsidRPr="00C62F7D">
        <w:rPr>
          <w:rFonts w:ascii="ＭＳ 明朝" w:hAnsi="ＭＳ 明朝" w:hint="eastAsia"/>
        </w:rPr>
        <w:t>開催</w:t>
      </w:r>
      <w:r w:rsidR="002E045A" w:rsidRPr="00C62F7D">
        <w:rPr>
          <w:rFonts w:ascii="ＭＳ 明朝" w:hAnsi="ＭＳ 明朝" w:hint="eastAsia"/>
        </w:rPr>
        <w:t>し</w:t>
      </w:r>
      <w:r w:rsidR="00137365">
        <w:rPr>
          <w:rFonts w:ascii="ＭＳ 明朝" w:hAnsi="ＭＳ 明朝" w:hint="eastAsia"/>
        </w:rPr>
        <w:t>てき</w:t>
      </w:r>
      <w:r w:rsidR="002E045A" w:rsidRPr="00C62F7D">
        <w:rPr>
          <w:rFonts w:ascii="ＭＳ 明朝" w:hAnsi="ＭＳ 明朝" w:hint="eastAsia"/>
        </w:rPr>
        <w:t>ました</w:t>
      </w:r>
      <w:r w:rsidR="000E72E7" w:rsidRPr="00C62F7D">
        <w:rPr>
          <w:rFonts w:ascii="ＭＳ 明朝" w:hAnsi="ＭＳ 明朝" w:hint="eastAsia"/>
        </w:rPr>
        <w:t>。</w:t>
      </w:r>
      <w:r w:rsidR="00137365">
        <w:rPr>
          <w:rFonts w:ascii="ＭＳ 明朝" w:hAnsi="ＭＳ 明朝" w:hint="eastAsia"/>
        </w:rPr>
        <w:t>令和</w:t>
      </w:r>
      <w:r w:rsidR="00CA5145">
        <w:rPr>
          <w:rFonts w:ascii="ＭＳ 明朝" w:hAnsi="ＭＳ 明朝" w:hint="eastAsia"/>
        </w:rPr>
        <w:t>３</w:t>
      </w:r>
      <w:r w:rsidR="00137365">
        <w:rPr>
          <w:rFonts w:ascii="ＭＳ 明朝" w:hAnsi="ＭＳ 明朝" w:hint="eastAsia"/>
        </w:rPr>
        <w:t>年度は、新型コロナ感染症の影響により、研修・講演会などの開催ができない状況でしたが、</w:t>
      </w:r>
      <w:r w:rsidRPr="00C62F7D">
        <w:rPr>
          <w:rFonts w:ascii="ＭＳ 明朝" w:hAnsi="ＭＳ 明朝" w:hint="eastAsia"/>
        </w:rPr>
        <w:t>引き続き医療・介護資源の把握</w:t>
      </w:r>
      <w:r w:rsidR="002552A7" w:rsidRPr="00C62F7D">
        <w:rPr>
          <w:rFonts w:ascii="ＭＳ 明朝" w:hAnsi="ＭＳ 明朝" w:hint="eastAsia"/>
        </w:rPr>
        <w:t>や情報共有ツールの作成</w:t>
      </w:r>
      <w:r w:rsidRPr="00C62F7D">
        <w:rPr>
          <w:rFonts w:ascii="ＭＳ 明朝" w:hAnsi="ＭＳ 明朝" w:hint="eastAsia"/>
        </w:rPr>
        <w:t>を支援するとともに、</w:t>
      </w:r>
      <w:r w:rsidR="002552A7" w:rsidRPr="00C62F7D">
        <w:rPr>
          <w:rFonts w:ascii="ＭＳ 明朝" w:hAnsi="ＭＳ 明朝" w:hint="eastAsia"/>
        </w:rPr>
        <w:t>効果的な啓発事業や多職種研修を実施し、</w:t>
      </w:r>
      <w:r w:rsidRPr="00C62F7D">
        <w:rPr>
          <w:rFonts w:ascii="ＭＳ 明朝" w:hAnsi="ＭＳ 明朝" w:hint="eastAsia"/>
        </w:rPr>
        <w:t>切れ目のない在宅医療・介護サービス提供体制の構築を進めていきます。さらに、平成</w:t>
      </w:r>
      <w:r w:rsidR="000E72E7" w:rsidRPr="00C62F7D">
        <w:rPr>
          <w:rFonts w:ascii="ＭＳ 明朝" w:hAnsi="ＭＳ 明朝" w:hint="eastAsia"/>
        </w:rPr>
        <w:t>29</w:t>
      </w:r>
      <w:r w:rsidRPr="00C62F7D">
        <w:rPr>
          <w:rFonts w:ascii="ＭＳ 明朝" w:hAnsi="ＭＳ 明朝" w:hint="eastAsia"/>
        </w:rPr>
        <w:t>年度から</w:t>
      </w:r>
      <w:r w:rsidR="000E72E7" w:rsidRPr="00C62F7D">
        <w:rPr>
          <w:rFonts w:ascii="ＭＳ 明朝" w:hAnsi="ＭＳ 明朝" w:hint="eastAsia"/>
        </w:rPr>
        <w:t>配置された、</w:t>
      </w:r>
      <w:r w:rsidRPr="00C62F7D">
        <w:rPr>
          <w:rFonts w:ascii="ＭＳ 明朝" w:hAnsi="ＭＳ 明朝" w:hint="eastAsia"/>
        </w:rPr>
        <w:t>在宅医療・介護連携相談支援</w:t>
      </w:r>
      <w:r w:rsidR="002552A7" w:rsidRPr="00C62F7D">
        <w:rPr>
          <w:rFonts w:ascii="ＭＳ 明朝" w:hAnsi="ＭＳ 明朝" w:hint="eastAsia"/>
        </w:rPr>
        <w:t>室相談支援コーディネーターとの連携により事業</w:t>
      </w:r>
      <w:r w:rsidRPr="00C62F7D">
        <w:rPr>
          <w:rFonts w:ascii="ＭＳ 明朝" w:hAnsi="ＭＳ 明朝" w:hint="eastAsia"/>
        </w:rPr>
        <w:t>を</w:t>
      </w:r>
      <w:r w:rsidR="002552A7" w:rsidRPr="00C62F7D">
        <w:rPr>
          <w:rFonts w:ascii="ＭＳ 明朝" w:hAnsi="ＭＳ 明朝" w:hint="eastAsia"/>
        </w:rPr>
        <w:t>推進し</w:t>
      </w:r>
      <w:r w:rsidRPr="00C62F7D">
        <w:rPr>
          <w:rFonts w:ascii="ＭＳ 明朝" w:hAnsi="ＭＳ 明朝" w:hint="eastAsia"/>
        </w:rPr>
        <w:t>ます。</w:t>
      </w:r>
    </w:p>
    <w:p w14:paraId="6063C962" w14:textId="77777777" w:rsidR="003D0AA1" w:rsidRPr="00C62F7D" w:rsidRDefault="003D0AA1" w:rsidP="007C2930">
      <w:pPr>
        <w:ind w:leftChars="100" w:left="210"/>
        <w:rPr>
          <w:rFonts w:ascii="ＭＳ 明朝" w:hAnsi="ＭＳ 明朝"/>
        </w:rPr>
      </w:pPr>
    </w:p>
    <w:p w14:paraId="6F3192EF" w14:textId="77777777" w:rsidR="00D038E1" w:rsidRPr="00C62F7D" w:rsidRDefault="000E72E7" w:rsidP="001A025F">
      <w:pPr>
        <w:pStyle w:val="4"/>
        <w:ind w:leftChars="0" w:left="0" w:right="210"/>
        <w:jc w:val="left"/>
        <w:rPr>
          <w:b/>
        </w:rPr>
      </w:pPr>
      <w:r w:rsidRPr="00C62F7D">
        <w:rPr>
          <w:rFonts w:hint="eastAsia"/>
          <w:b/>
        </w:rPr>
        <w:t xml:space="preserve">ウ　</w:t>
      </w:r>
      <w:r w:rsidR="00F53276" w:rsidRPr="00C62F7D">
        <w:rPr>
          <w:rFonts w:hint="eastAsia"/>
          <w:b/>
        </w:rPr>
        <w:t>介護保険制度改正後の</w:t>
      </w:r>
      <w:r w:rsidR="00D038E1" w:rsidRPr="00C62F7D">
        <w:rPr>
          <w:rFonts w:hint="eastAsia"/>
          <w:b/>
        </w:rPr>
        <w:t>地域において高齢者を支える</w:t>
      </w:r>
      <w:r w:rsidR="008E011E" w:rsidRPr="00C62F7D">
        <w:rPr>
          <w:rFonts w:hint="eastAsia"/>
          <w:b/>
        </w:rPr>
        <w:t>ための取組み</w:t>
      </w:r>
    </w:p>
    <w:p w14:paraId="5BDECEF6" w14:textId="77777777" w:rsidR="008E011E" w:rsidRPr="007C2930" w:rsidRDefault="008E011E" w:rsidP="001A025F">
      <w:pPr>
        <w:pStyle w:val="5"/>
        <w:keepNext w:val="0"/>
        <w:ind w:leftChars="0" w:left="0"/>
        <w:rPr>
          <w:rFonts w:ascii="ＭＳ 明朝" w:eastAsia="ＭＳ 明朝" w:hAnsi="ＭＳ 明朝"/>
          <w:b/>
        </w:rPr>
      </w:pPr>
      <w:r w:rsidRPr="007C2930">
        <w:rPr>
          <w:rFonts w:ascii="ＭＳ 明朝" w:eastAsia="ＭＳ 明朝" w:hAnsi="ＭＳ 明朝"/>
          <w:b/>
        </w:rPr>
        <w:t>(</w:t>
      </w:r>
      <w:r w:rsidR="00A772A5" w:rsidRPr="007C2930">
        <w:rPr>
          <w:rFonts w:ascii="ＭＳ 明朝" w:eastAsia="ＭＳ 明朝" w:hAnsi="ＭＳ 明朝" w:hint="eastAsia"/>
          <w:b/>
        </w:rPr>
        <w:t>ア</w:t>
      </w:r>
      <w:r w:rsidRPr="007C2930">
        <w:rPr>
          <w:rFonts w:ascii="ＭＳ 明朝" w:eastAsia="ＭＳ 明朝" w:hAnsi="ＭＳ 明朝"/>
          <w:b/>
        </w:rPr>
        <w:t>)　高齢者を支える担い手を拡大</w:t>
      </w:r>
      <w:r w:rsidR="00EE1E01" w:rsidRPr="007C2930">
        <w:rPr>
          <w:rFonts w:ascii="ＭＳ 明朝" w:eastAsia="ＭＳ 明朝" w:hAnsi="ＭＳ 明朝" w:hint="eastAsia"/>
          <w:b/>
        </w:rPr>
        <w:t>、育成するため</w:t>
      </w:r>
      <w:r w:rsidR="00E45F15" w:rsidRPr="007C2930">
        <w:rPr>
          <w:rFonts w:ascii="ＭＳ 明朝" w:eastAsia="ＭＳ 明朝" w:hAnsi="ＭＳ 明朝" w:hint="eastAsia"/>
          <w:b/>
        </w:rPr>
        <w:t>の</w:t>
      </w:r>
      <w:r w:rsidR="00EE1E01" w:rsidRPr="007C2930">
        <w:rPr>
          <w:rFonts w:ascii="ＭＳ 明朝" w:eastAsia="ＭＳ 明朝" w:hAnsi="ＭＳ 明朝" w:hint="eastAsia"/>
          <w:b/>
        </w:rPr>
        <w:t>支援</w:t>
      </w:r>
    </w:p>
    <w:p w14:paraId="0DB6A231" w14:textId="77777777" w:rsidR="005F3950" w:rsidRPr="00C62F7D" w:rsidRDefault="006A7C34" w:rsidP="007C2930">
      <w:pPr>
        <w:ind w:leftChars="100" w:left="210" w:firstLineChars="100" w:firstLine="210"/>
        <w:rPr>
          <w:rFonts w:ascii="ＭＳ 明朝" w:hAnsi="ＭＳ 明朝"/>
        </w:rPr>
      </w:pPr>
      <w:r w:rsidRPr="00C62F7D">
        <w:rPr>
          <w:rFonts w:ascii="ＭＳ 明朝" w:hAnsi="ＭＳ 明朝" w:hint="eastAsia"/>
        </w:rPr>
        <w:t>平成27年度から生活支援コーディネーターが配置され、区内の社会資源の把握と活用、多様な主体間の定期的な情報交換および連携・協働を推進するための協議体設置等に取り組んでいます。平成29年度からは、住之江区の地域福祉について考え情報発信することを目的に有志により</w:t>
      </w:r>
      <w:r w:rsidR="00701910" w:rsidRPr="00701910">
        <w:rPr>
          <w:rFonts w:ascii="ＭＳ 明朝" w:hAnsi="ＭＳ 明朝" w:hint="eastAsia"/>
        </w:rPr>
        <w:t>平成28年度に</w:t>
      </w:r>
      <w:r w:rsidRPr="00C62F7D">
        <w:rPr>
          <w:rFonts w:ascii="ＭＳ 明朝" w:hAnsi="ＭＳ 明朝" w:hint="eastAsia"/>
        </w:rPr>
        <w:t>結成された</w:t>
      </w:r>
      <w:r w:rsidR="00914C1C" w:rsidRPr="00C62F7D">
        <w:rPr>
          <w:rFonts w:ascii="ＭＳ 明朝" w:hAnsi="ＭＳ 明朝" w:hint="eastAsia"/>
        </w:rPr>
        <w:t>「</w:t>
      </w:r>
      <w:r w:rsidRPr="007C2930">
        <w:t>SAlive</w:t>
      </w:r>
      <w:r w:rsidR="000278F5" w:rsidRPr="00C62F7D">
        <w:rPr>
          <w:rFonts w:ascii="ＭＳ 明朝" w:hAnsi="ＭＳ 明朝" w:hint="eastAsia"/>
        </w:rPr>
        <w:t>（さらいぶ）</w:t>
      </w:r>
      <w:r w:rsidRPr="00C62F7D">
        <w:rPr>
          <w:rFonts w:ascii="ＭＳ 明朝" w:hAnsi="ＭＳ 明朝" w:hint="eastAsia"/>
        </w:rPr>
        <w:t>実行委員会</w:t>
      </w:r>
      <w:r w:rsidR="00914C1C" w:rsidRPr="00C62F7D">
        <w:rPr>
          <w:rFonts w:ascii="ＭＳ 明朝" w:hAnsi="ＭＳ 明朝" w:hint="eastAsia"/>
        </w:rPr>
        <w:t>」</w:t>
      </w:r>
      <w:r w:rsidRPr="00C62F7D">
        <w:rPr>
          <w:rFonts w:ascii="ＭＳ 明朝" w:hAnsi="ＭＳ 明朝" w:hint="eastAsia"/>
        </w:rPr>
        <w:t>が</w:t>
      </w:r>
      <w:r w:rsidR="00701910">
        <w:rPr>
          <w:rFonts w:ascii="ＭＳ 明朝" w:hAnsi="ＭＳ 明朝" w:hint="eastAsia"/>
        </w:rPr>
        <w:t>、区レベルの協議体として</w:t>
      </w:r>
      <w:r w:rsidRPr="00C62F7D">
        <w:rPr>
          <w:rFonts w:ascii="ＭＳ 明朝" w:hAnsi="ＭＳ 明朝" w:hint="eastAsia"/>
        </w:rPr>
        <w:t>位置づけられています。</w:t>
      </w:r>
      <w:r w:rsidRPr="007C2930">
        <w:t>SAlive</w:t>
      </w:r>
      <w:r w:rsidRPr="00C62F7D">
        <w:rPr>
          <w:rFonts w:ascii="ＭＳ 明朝" w:hAnsi="ＭＳ 明朝" w:hint="eastAsia"/>
        </w:rPr>
        <w:t>実行委員会は、あったかネットコーディネーター、区内福祉関係団体の従事者等から構成されており、生活支援コーディネーターも実行委員として参画しています。地域福祉の担い手が不足しているという課題もあることから、</w:t>
      </w:r>
      <w:r w:rsidR="00701910" w:rsidRPr="007C2930">
        <w:t>SAlive</w:t>
      </w:r>
      <w:r w:rsidR="00F73506" w:rsidRPr="00C62F7D">
        <w:rPr>
          <w:rFonts w:ascii="ＭＳ 明朝" w:hAnsi="ＭＳ 明朝" w:hint="eastAsia"/>
        </w:rPr>
        <w:t>実行委員会では、定期的に</w:t>
      </w:r>
      <w:r w:rsidRPr="00C62F7D">
        <w:rPr>
          <w:rFonts w:ascii="ＭＳ 明朝" w:hAnsi="ＭＳ 明朝" w:hint="eastAsia"/>
        </w:rPr>
        <w:t>開催される実行委員会会議を公開し</w:t>
      </w:r>
      <w:r w:rsidR="0035243C" w:rsidRPr="00C62F7D">
        <w:rPr>
          <w:rFonts w:ascii="ＭＳ 明朝" w:hAnsi="ＭＳ 明朝" w:hint="eastAsia"/>
        </w:rPr>
        <w:t>、</w:t>
      </w:r>
      <w:r w:rsidRPr="00C62F7D">
        <w:rPr>
          <w:rFonts w:ascii="ＭＳ 明朝" w:hAnsi="ＭＳ 明朝" w:hint="eastAsia"/>
        </w:rPr>
        <w:t>見学者を受け入れ</w:t>
      </w:r>
      <w:r w:rsidR="00F73506" w:rsidRPr="00C62F7D">
        <w:rPr>
          <w:rFonts w:ascii="ＭＳ 明朝" w:hAnsi="ＭＳ 明朝" w:hint="eastAsia"/>
        </w:rPr>
        <w:t>て</w:t>
      </w:r>
      <w:r w:rsidR="00914C1C" w:rsidRPr="00C62F7D">
        <w:rPr>
          <w:rFonts w:ascii="ＭＳ 明朝" w:hAnsi="ＭＳ 明朝" w:hint="eastAsia"/>
        </w:rPr>
        <w:t>きました。実行委員会は</w:t>
      </w:r>
      <w:r w:rsidR="00F73506" w:rsidRPr="00C62F7D">
        <w:rPr>
          <w:rFonts w:ascii="ＭＳ 明朝" w:hAnsi="ＭＳ 明朝" w:hint="eastAsia"/>
        </w:rPr>
        <w:t>安定した運営がされていることから、</w:t>
      </w:r>
      <w:r w:rsidR="002359AB" w:rsidRPr="00C62F7D">
        <w:rPr>
          <w:rFonts w:ascii="ＭＳ 明朝" w:hAnsi="ＭＳ 明朝" w:hint="eastAsia"/>
        </w:rPr>
        <w:t>令和２年度からは、区役所が運営協力する形から、</w:t>
      </w:r>
      <w:r w:rsidR="00F73506" w:rsidRPr="00C62F7D">
        <w:rPr>
          <w:rFonts w:ascii="ＭＳ 明朝" w:hAnsi="ＭＳ 明朝" w:hint="eastAsia"/>
        </w:rPr>
        <w:t>実行委員による自主的な運営に移行し</w:t>
      </w:r>
      <w:r w:rsidR="002359AB" w:rsidRPr="00C62F7D">
        <w:rPr>
          <w:rFonts w:ascii="ＭＳ 明朝" w:hAnsi="ＭＳ 明朝" w:hint="eastAsia"/>
        </w:rPr>
        <w:t>つつ、区内の地域福祉活動を担うパートナーの一つとして、課題の共有や情報交換などを通じて連携していきます</w:t>
      </w:r>
      <w:r w:rsidRPr="00C62F7D">
        <w:rPr>
          <w:rFonts w:ascii="ＭＳ 明朝" w:hAnsi="ＭＳ 明朝" w:hint="eastAsia"/>
        </w:rPr>
        <w:t>。</w:t>
      </w:r>
      <w:r w:rsidR="002359AB" w:rsidRPr="00C62F7D">
        <w:rPr>
          <w:rFonts w:ascii="ＭＳ 明朝" w:hAnsi="ＭＳ 明朝" w:hint="eastAsia"/>
        </w:rPr>
        <w:t>また、</w:t>
      </w:r>
      <w:r w:rsidRPr="00C62F7D">
        <w:rPr>
          <w:rFonts w:ascii="ＭＳ 明朝" w:hAnsi="ＭＳ 明朝" w:hint="eastAsia"/>
        </w:rPr>
        <w:t>企業等との連携については、</w:t>
      </w:r>
      <w:r w:rsidR="00D038E1" w:rsidRPr="00C62F7D">
        <w:rPr>
          <w:rFonts w:ascii="ＭＳ 明朝" w:hAnsi="ＭＳ 明朝" w:hint="eastAsia"/>
        </w:rPr>
        <w:t>中間支援組織</w:t>
      </w:r>
      <w:r w:rsidR="00D038E1" w:rsidRPr="00C62F7D">
        <w:rPr>
          <w:rFonts w:ascii="ＭＳ 明朝" w:hAnsi="ＭＳ 明朝" w:hint="eastAsia"/>
          <w:sz w:val="16"/>
          <w:szCs w:val="21"/>
          <w:vertAlign w:val="superscript"/>
        </w:rPr>
        <w:t>※</w:t>
      </w:r>
      <w:r w:rsidR="00D038E1" w:rsidRPr="00C62F7D">
        <w:rPr>
          <w:rFonts w:ascii="ＭＳ 明朝" w:hAnsi="ＭＳ 明朝" w:hint="eastAsia"/>
        </w:rPr>
        <w:t>であるまちづくりセンター等を</w:t>
      </w:r>
      <w:r w:rsidR="000E72E7" w:rsidRPr="00C62F7D">
        <w:rPr>
          <w:rFonts w:ascii="ＭＳ 明朝" w:hAnsi="ＭＳ 明朝" w:hint="eastAsia"/>
        </w:rPr>
        <w:t>通じて</w:t>
      </w:r>
      <w:r w:rsidR="00D038E1" w:rsidRPr="00C62F7D">
        <w:rPr>
          <w:rFonts w:ascii="ＭＳ 明朝" w:hAnsi="ＭＳ 明朝" w:hint="eastAsia"/>
        </w:rPr>
        <w:t>平成25年度</w:t>
      </w:r>
      <w:r w:rsidR="003B3146" w:rsidRPr="00C62F7D">
        <w:rPr>
          <w:rFonts w:ascii="ＭＳ 明朝" w:hAnsi="ＭＳ 明朝" w:hint="eastAsia"/>
        </w:rPr>
        <w:t>から</w:t>
      </w:r>
      <w:r w:rsidR="00D038E1" w:rsidRPr="00C62F7D">
        <w:rPr>
          <w:rFonts w:ascii="ＭＳ 明朝" w:hAnsi="ＭＳ 明朝" w:hint="eastAsia"/>
        </w:rPr>
        <w:t>実施している「企業・</w:t>
      </w:r>
      <w:r w:rsidR="00547807" w:rsidRPr="00C62F7D">
        <w:rPr>
          <w:rFonts w:hint="eastAsia"/>
        </w:rPr>
        <w:t>NPO</w:t>
      </w:r>
      <w:r w:rsidR="00547807" w:rsidRPr="00C62F7D" w:rsidDel="00547807">
        <w:rPr>
          <w:rFonts w:ascii="ＭＳ 明朝" w:hAnsi="ＭＳ 明朝" w:hint="eastAsia"/>
        </w:rPr>
        <w:t xml:space="preserve"> </w:t>
      </w:r>
      <w:r w:rsidR="00D038E1" w:rsidRPr="00C62F7D">
        <w:rPr>
          <w:rFonts w:ascii="ＭＳ 明朝" w:hAnsi="ＭＳ 明朝" w:hint="eastAsia"/>
        </w:rPr>
        <w:t>・学校・地域交流会」を活用したコーディネートを継続し、</w:t>
      </w:r>
      <w:r w:rsidR="00547807" w:rsidRPr="00C62F7D">
        <w:rPr>
          <w:rFonts w:hint="eastAsia"/>
        </w:rPr>
        <w:t>NPO</w:t>
      </w:r>
      <w:r w:rsidR="001B090B" w:rsidRPr="00C62F7D">
        <w:t xml:space="preserve"> </w:t>
      </w:r>
      <w:r w:rsidR="00D038E1" w:rsidRPr="00C62F7D">
        <w:rPr>
          <w:rFonts w:ascii="ＭＳ 明朝" w:hAnsi="ＭＳ 明朝" w:hint="eastAsia"/>
        </w:rPr>
        <w:t>や企業、地域が協働で地域活動を厚みのあるものに発展できるよう支援し</w:t>
      </w:r>
      <w:r w:rsidR="00E45F15" w:rsidRPr="00C62F7D">
        <w:rPr>
          <w:rFonts w:ascii="ＭＳ 明朝" w:hAnsi="ＭＳ 明朝" w:hint="eastAsia"/>
        </w:rPr>
        <w:t>ています</w:t>
      </w:r>
      <w:r w:rsidR="00D038E1" w:rsidRPr="00C62F7D">
        <w:rPr>
          <w:rFonts w:ascii="ＭＳ 明朝" w:hAnsi="ＭＳ 明朝" w:hint="eastAsia"/>
        </w:rPr>
        <w:t>。</w:t>
      </w:r>
      <w:r w:rsidRPr="00C62F7D">
        <w:rPr>
          <w:rFonts w:ascii="ＭＳ 明朝" w:hAnsi="ＭＳ 明朝" w:hint="eastAsia"/>
        </w:rPr>
        <w:t>大阪市が取り組む「</w:t>
      </w:r>
      <w:r w:rsidR="005F3950" w:rsidRPr="00C62F7D">
        <w:rPr>
          <w:rFonts w:ascii="ＭＳ 明朝" w:hAnsi="ＭＳ 明朝" w:hint="eastAsia"/>
        </w:rPr>
        <w:t>介護予防ポイント事業</w:t>
      </w:r>
      <w:r w:rsidRPr="00C62F7D">
        <w:rPr>
          <w:rFonts w:ascii="ＭＳ 明朝" w:hAnsi="ＭＳ 明朝" w:hint="eastAsia"/>
        </w:rPr>
        <w:t>」</w:t>
      </w:r>
      <w:r w:rsidR="005F3950" w:rsidRPr="00C62F7D">
        <w:rPr>
          <w:rFonts w:ascii="ＭＳ 明朝" w:hAnsi="ＭＳ 明朝" w:hint="eastAsia"/>
        </w:rPr>
        <w:t>についても、</w:t>
      </w:r>
      <w:r w:rsidRPr="00C62F7D">
        <w:rPr>
          <w:rFonts w:ascii="ＭＳ 明朝" w:hAnsi="ＭＳ 明朝" w:hint="eastAsia"/>
        </w:rPr>
        <w:t>関連団体等と連携し</w:t>
      </w:r>
      <w:r w:rsidR="0035243C" w:rsidRPr="00C62F7D">
        <w:rPr>
          <w:rFonts w:ascii="ＭＳ 明朝" w:hAnsi="ＭＳ 明朝" w:hint="eastAsia"/>
        </w:rPr>
        <w:t>、</w:t>
      </w:r>
      <w:r w:rsidRPr="00C62F7D">
        <w:rPr>
          <w:rFonts w:ascii="ＭＳ 明朝" w:hAnsi="ＭＳ 明朝" w:hint="eastAsia"/>
        </w:rPr>
        <w:t>よりよい活用ができるよう区役所も協力していきます。</w:t>
      </w:r>
    </w:p>
    <w:p w14:paraId="3278D7B7" w14:textId="77777777" w:rsidR="000E72E7" w:rsidRDefault="000E72E7" w:rsidP="001A025F">
      <w:pPr>
        <w:ind w:firstLineChars="100" w:firstLine="210"/>
        <w:rPr>
          <w:rFonts w:ascii="ＭＳ 明朝" w:hAnsi="ＭＳ 明朝"/>
        </w:rPr>
      </w:pPr>
    </w:p>
    <w:p w14:paraId="60F85DDF" w14:textId="77777777" w:rsidR="00EE1E01" w:rsidRPr="007C2930" w:rsidRDefault="00EE1E01" w:rsidP="001A025F">
      <w:pPr>
        <w:pStyle w:val="5"/>
        <w:keepNext w:val="0"/>
        <w:ind w:leftChars="0" w:left="0"/>
        <w:rPr>
          <w:rFonts w:ascii="ＭＳ 明朝" w:eastAsia="ＭＳ 明朝" w:hAnsi="ＭＳ 明朝"/>
          <w:b/>
        </w:rPr>
      </w:pPr>
      <w:r w:rsidRPr="007C2930">
        <w:rPr>
          <w:rFonts w:ascii="ＭＳ 明朝" w:eastAsia="ＭＳ 明朝" w:hAnsi="ＭＳ 明朝"/>
          <w:b/>
        </w:rPr>
        <w:t>(</w:t>
      </w:r>
      <w:r w:rsidR="00836B24" w:rsidRPr="007C2930">
        <w:rPr>
          <w:rFonts w:ascii="ＭＳ 明朝" w:eastAsia="ＭＳ 明朝" w:hAnsi="ＭＳ 明朝" w:hint="eastAsia"/>
          <w:b/>
        </w:rPr>
        <w:t>イ</w:t>
      </w:r>
      <w:r w:rsidRPr="007C2930">
        <w:rPr>
          <w:rFonts w:ascii="ＭＳ 明朝" w:eastAsia="ＭＳ 明朝" w:hAnsi="ＭＳ 明朝"/>
          <w:b/>
        </w:rPr>
        <w:t xml:space="preserve">)　</w:t>
      </w:r>
      <w:r w:rsidRPr="007C2930">
        <w:rPr>
          <w:rFonts w:ascii="ＭＳ 明朝" w:eastAsia="ＭＳ 明朝" w:hAnsi="ＭＳ 明朝" w:hint="eastAsia"/>
          <w:b/>
        </w:rPr>
        <w:t>高齢者を支える社会資源の把握</w:t>
      </w:r>
    </w:p>
    <w:p w14:paraId="20F34AD7" w14:textId="061CB7E5" w:rsidR="00B74751" w:rsidRDefault="006A7C34" w:rsidP="00B74751">
      <w:pPr>
        <w:ind w:leftChars="100" w:left="210" w:firstLineChars="100" w:firstLine="210"/>
        <w:rPr>
          <w:rFonts w:ascii="ＭＳ 明朝" w:hAnsi="ＭＳ 明朝"/>
        </w:rPr>
      </w:pPr>
      <w:r w:rsidRPr="00C62F7D">
        <w:rPr>
          <w:rFonts w:ascii="ＭＳ 明朝" w:hAnsi="ＭＳ 明朝" w:hint="eastAsia"/>
        </w:rPr>
        <w:t>生活支援コーディネーターによる</w:t>
      </w:r>
      <w:r w:rsidR="000E72E7" w:rsidRPr="00C62F7D">
        <w:rPr>
          <w:rFonts w:ascii="ＭＳ 明朝" w:hAnsi="ＭＳ 明朝" w:hint="eastAsia"/>
        </w:rPr>
        <w:t>社会</w:t>
      </w:r>
      <w:r w:rsidR="00B44D83" w:rsidRPr="00C62F7D">
        <w:rPr>
          <w:rFonts w:ascii="ＭＳ 明朝" w:hAnsi="ＭＳ 明朝" w:hint="eastAsia"/>
        </w:rPr>
        <w:t>資源の発掘や活用</w:t>
      </w:r>
      <w:r w:rsidR="00DB1956" w:rsidRPr="00C62F7D">
        <w:rPr>
          <w:rFonts w:ascii="ＭＳ 明朝" w:hAnsi="ＭＳ 明朝" w:hint="eastAsia"/>
        </w:rPr>
        <w:t>に</w:t>
      </w:r>
      <w:r w:rsidR="00645DF4" w:rsidRPr="00C62F7D">
        <w:rPr>
          <w:rFonts w:ascii="ＭＳ 明朝" w:hAnsi="ＭＳ 明朝" w:hint="eastAsia"/>
        </w:rPr>
        <w:t>あたっては</w:t>
      </w:r>
      <w:r w:rsidR="00B44D83" w:rsidRPr="00C62F7D">
        <w:rPr>
          <w:rFonts w:ascii="ＭＳ 明朝" w:hAnsi="ＭＳ 明朝" w:hint="eastAsia"/>
        </w:rPr>
        <w:t>、</w:t>
      </w:r>
      <w:r w:rsidR="00DB1956" w:rsidRPr="00C62F7D">
        <w:rPr>
          <w:rFonts w:ascii="ＭＳ 明朝" w:hAnsi="ＭＳ 明朝" w:hint="eastAsia"/>
        </w:rPr>
        <w:t>あったかネットコーディネーターや地域団体</w:t>
      </w:r>
      <w:r w:rsidR="00B44D83" w:rsidRPr="00C62F7D">
        <w:rPr>
          <w:rFonts w:ascii="ＭＳ 明朝" w:hAnsi="ＭＳ 明朝" w:hint="eastAsia"/>
        </w:rPr>
        <w:t>へ</w:t>
      </w:r>
      <w:r w:rsidR="00DB1956" w:rsidRPr="00C62F7D">
        <w:rPr>
          <w:rFonts w:ascii="ＭＳ 明朝" w:hAnsi="ＭＳ 明朝" w:hint="eastAsia"/>
        </w:rPr>
        <w:t>社会資源情報を</w:t>
      </w:r>
      <w:r w:rsidR="00B44D83" w:rsidRPr="00C62F7D">
        <w:rPr>
          <w:rFonts w:ascii="ＭＳ 明朝" w:hAnsi="ＭＳ 明朝" w:hint="eastAsia"/>
        </w:rPr>
        <w:t>紹介</w:t>
      </w:r>
      <w:r w:rsidR="002359AB" w:rsidRPr="007C2930">
        <w:rPr>
          <w:rFonts w:ascii="ＭＳ 明朝" w:hAnsi="ＭＳ 明朝" w:hint="eastAsia"/>
        </w:rPr>
        <w:t>するほか</w:t>
      </w:r>
      <w:r w:rsidR="00B44D83" w:rsidRPr="00C62F7D">
        <w:rPr>
          <w:rFonts w:ascii="ＭＳ 明朝" w:hAnsi="ＭＳ 明朝" w:hint="eastAsia"/>
        </w:rPr>
        <w:t>、平成28年度には「ふだんのくらししあわせプラン推進支援事業」と連携したイベント等で紹介</w:t>
      </w:r>
      <w:r w:rsidR="002359AB" w:rsidRPr="00C62F7D">
        <w:rPr>
          <w:rFonts w:ascii="ＭＳ 明朝" w:hAnsi="ＭＳ 明朝" w:hint="eastAsia"/>
        </w:rPr>
        <w:t>を行いました</w:t>
      </w:r>
      <w:r w:rsidR="00B44D83" w:rsidRPr="00C62F7D">
        <w:rPr>
          <w:rFonts w:ascii="ＭＳ 明朝" w:hAnsi="ＭＳ 明朝" w:hint="eastAsia"/>
        </w:rPr>
        <w:t>。</w:t>
      </w:r>
      <w:r w:rsidR="00EE1E01" w:rsidRPr="00C62F7D">
        <w:rPr>
          <w:rFonts w:ascii="ＭＳ 明朝" w:hAnsi="ＭＳ 明朝" w:hint="eastAsia"/>
        </w:rPr>
        <w:t>平成29年度には生活支援コーディネーターと</w:t>
      </w:r>
      <w:r w:rsidR="00701910">
        <w:rPr>
          <w:rFonts w:ascii="ＭＳ 明朝" w:hAnsi="ＭＳ 明朝" w:hint="eastAsia"/>
        </w:rPr>
        <w:t>４</w:t>
      </w:r>
      <w:r w:rsidR="00EE1E01" w:rsidRPr="00C62F7D">
        <w:rPr>
          <w:rFonts w:ascii="ＭＳ 明朝" w:hAnsi="ＭＳ 明朝" w:hint="eastAsia"/>
        </w:rPr>
        <w:t>つの地域包括支援センターが連携し、民間企業等の取組みも含めた高齢者の生活支援に資する「社会資源リスト」が作成され、支援者を中心に配</w:t>
      </w:r>
      <w:r w:rsidR="00417F5E" w:rsidRPr="00C62F7D">
        <w:rPr>
          <w:rFonts w:ascii="ＭＳ 明朝" w:hAnsi="ＭＳ 明朝" w:hint="eastAsia"/>
        </w:rPr>
        <w:t>付</w:t>
      </w:r>
      <w:r w:rsidR="00EE1E01" w:rsidRPr="00C62F7D">
        <w:rPr>
          <w:rFonts w:ascii="ＭＳ 明朝" w:hAnsi="ＭＳ 明朝" w:hint="eastAsia"/>
        </w:rPr>
        <w:t>されました</w:t>
      </w:r>
      <w:r w:rsidR="00B74751">
        <w:rPr>
          <w:rFonts w:ascii="ＭＳ 明朝" w:hAnsi="ＭＳ 明朝" w:hint="eastAsia"/>
        </w:rPr>
        <w:t>。</w:t>
      </w:r>
    </w:p>
    <w:p w14:paraId="33361E69" w14:textId="5714BC82" w:rsidR="00D038E1" w:rsidRDefault="00B74751" w:rsidP="00B74751">
      <w:pPr>
        <w:ind w:leftChars="100" w:left="210" w:firstLineChars="100" w:firstLine="210"/>
        <w:rPr>
          <w:rFonts w:ascii="ＭＳ 明朝" w:hAnsi="ＭＳ 明朝"/>
        </w:rPr>
      </w:pPr>
      <w:r>
        <w:rPr>
          <w:rFonts w:ascii="ＭＳ 明朝" w:hAnsi="ＭＳ 明朝" w:hint="eastAsia"/>
        </w:rPr>
        <w:t>また</w:t>
      </w:r>
      <w:r w:rsidR="00AC60AB">
        <w:rPr>
          <w:rFonts w:ascii="ＭＳ 明朝" w:hAnsi="ＭＳ 明朝" w:hint="eastAsia"/>
        </w:rPr>
        <w:t>、</w:t>
      </w:r>
      <w:r w:rsidR="00AC60AB" w:rsidRPr="00AC60AB">
        <w:rPr>
          <w:rFonts w:ascii="ＭＳ 明朝" w:hAnsi="ＭＳ 明朝" w:hint="eastAsia"/>
        </w:rPr>
        <w:t>生活支援体制整備事業の協議体の活性化やより細かな資源開発・支援を目指して、第1層コーディネーターの配置を段階的に全区展開してきましたが、令和3年度からは、新たに日常生活圏域に第2層コーディネーターが配置されました。</w:t>
      </w:r>
      <w:r w:rsidR="00EE1E01" w:rsidRPr="00C62F7D">
        <w:rPr>
          <w:rFonts w:ascii="ＭＳ 明朝" w:hAnsi="ＭＳ 明朝" w:hint="eastAsia"/>
        </w:rPr>
        <w:t>地域の実情に沿って社会資源が</w:t>
      </w:r>
      <w:r w:rsidR="00B44D83" w:rsidRPr="00C62F7D">
        <w:rPr>
          <w:rFonts w:ascii="ＭＳ 明朝" w:hAnsi="ＭＳ 明朝" w:hint="eastAsia"/>
        </w:rPr>
        <w:t>さらに活用される</w:t>
      </w:r>
      <w:r w:rsidR="00D038E1" w:rsidRPr="00C62F7D">
        <w:rPr>
          <w:rFonts w:ascii="ＭＳ 明朝" w:hAnsi="ＭＳ 明朝" w:hint="eastAsia"/>
        </w:rPr>
        <w:t>よう</w:t>
      </w:r>
      <w:r w:rsidR="000B6423" w:rsidRPr="00C62F7D">
        <w:rPr>
          <w:rFonts w:ascii="ＭＳ 明朝" w:hAnsi="ＭＳ 明朝" w:hint="eastAsia"/>
        </w:rPr>
        <w:t>区役所も協力していきます</w:t>
      </w:r>
      <w:r w:rsidR="00D038E1" w:rsidRPr="00C62F7D">
        <w:rPr>
          <w:rFonts w:ascii="ＭＳ 明朝" w:hAnsi="ＭＳ 明朝" w:hint="eastAsia"/>
        </w:rPr>
        <w:t>。</w:t>
      </w:r>
    </w:p>
    <w:p w14:paraId="5190B9CB" w14:textId="77777777" w:rsidR="00AC60AB" w:rsidRPr="00C62F7D" w:rsidRDefault="00AC60AB" w:rsidP="00B74751">
      <w:pPr>
        <w:ind w:leftChars="100" w:left="210" w:firstLineChars="100" w:firstLine="210"/>
        <w:rPr>
          <w:rFonts w:ascii="ＭＳ 明朝" w:hAnsi="ＭＳ 明朝"/>
        </w:rPr>
      </w:pPr>
    </w:p>
    <w:p w14:paraId="3DEEC8E0" w14:textId="77777777" w:rsidR="00D038E1" w:rsidRPr="00C62F7D" w:rsidRDefault="008338AE" w:rsidP="001A025F">
      <w:pPr>
        <w:pStyle w:val="4"/>
        <w:ind w:leftChars="0" w:left="0" w:right="210" w:firstLine="2"/>
        <w:rPr>
          <w:b/>
        </w:rPr>
      </w:pPr>
      <w:r w:rsidRPr="00C62F7D">
        <w:rPr>
          <w:rFonts w:cs="ＭＳ 明朝" w:hint="eastAsia"/>
          <w:b/>
        </w:rPr>
        <w:t>エ</w:t>
      </w:r>
      <w:r w:rsidR="00D038E1" w:rsidRPr="00C62F7D">
        <w:rPr>
          <w:rFonts w:cs="ＭＳ 明朝" w:hint="eastAsia"/>
          <w:b/>
        </w:rPr>
        <w:t xml:space="preserve">　</w:t>
      </w:r>
      <w:r w:rsidR="00D038E1" w:rsidRPr="00C62F7D">
        <w:rPr>
          <w:b/>
        </w:rPr>
        <w:t>認知症高齢者</w:t>
      </w:r>
      <w:r w:rsidR="00D038E1" w:rsidRPr="00C62F7D">
        <w:rPr>
          <w:rFonts w:hint="eastAsia"/>
          <w:b/>
        </w:rPr>
        <w:t>の</w:t>
      </w:r>
      <w:r w:rsidR="00D038E1" w:rsidRPr="00C62F7D">
        <w:rPr>
          <w:b/>
        </w:rPr>
        <w:t>支援の</w:t>
      </w:r>
      <w:r w:rsidR="00D038E1" w:rsidRPr="00C62F7D">
        <w:rPr>
          <w:rFonts w:hint="eastAsia"/>
          <w:b/>
        </w:rPr>
        <w:t>充実へ向けた</w:t>
      </w:r>
      <w:r w:rsidR="00D038E1" w:rsidRPr="00C62F7D">
        <w:rPr>
          <w:b/>
        </w:rPr>
        <w:t>取組み</w:t>
      </w:r>
    </w:p>
    <w:p w14:paraId="0C9D0DAC" w14:textId="77777777" w:rsidR="00D038E1" w:rsidRPr="007C2930" w:rsidRDefault="00D038E1" w:rsidP="001A025F">
      <w:pPr>
        <w:pStyle w:val="5"/>
        <w:keepNext w:val="0"/>
        <w:ind w:leftChars="0" w:left="0" w:firstLine="2"/>
        <w:rPr>
          <w:rFonts w:ascii="ＭＳ 明朝" w:eastAsia="ＭＳ 明朝" w:hAnsi="ＭＳ 明朝"/>
          <w:b/>
        </w:rPr>
      </w:pPr>
      <w:r w:rsidRPr="007C2930">
        <w:rPr>
          <w:rFonts w:ascii="ＭＳ 明朝" w:eastAsia="ＭＳ 明朝" w:hAnsi="ＭＳ 明朝"/>
          <w:b/>
        </w:rPr>
        <w:t>(</w:t>
      </w:r>
      <w:r w:rsidR="00A772A5" w:rsidRPr="007C2930">
        <w:rPr>
          <w:rFonts w:ascii="ＭＳ 明朝" w:eastAsia="ＭＳ 明朝" w:hAnsi="ＭＳ 明朝" w:hint="eastAsia"/>
          <w:b/>
        </w:rPr>
        <w:t>ア</w:t>
      </w:r>
      <w:r w:rsidRPr="007C2930">
        <w:rPr>
          <w:rFonts w:ascii="ＭＳ 明朝" w:eastAsia="ＭＳ 明朝" w:hAnsi="ＭＳ 明朝"/>
          <w:b/>
        </w:rPr>
        <w:t xml:space="preserve">)　</w:t>
      </w:r>
      <w:r w:rsidRPr="007C2930">
        <w:rPr>
          <w:rFonts w:ascii="ＭＳ 明朝" w:eastAsia="ＭＳ 明朝" w:hAnsi="ＭＳ 明朝" w:hint="eastAsia"/>
          <w:b/>
        </w:rPr>
        <w:t>認知症高齢者支援ネットワーク連絡会議の取組み</w:t>
      </w:r>
    </w:p>
    <w:p w14:paraId="0022403A" w14:textId="77777777" w:rsidR="00D038E1" w:rsidRPr="00C62F7D" w:rsidRDefault="00D038E1" w:rsidP="007C2930">
      <w:pPr>
        <w:ind w:leftChars="100" w:left="210" w:firstLine="2"/>
        <w:rPr>
          <w:rFonts w:ascii="ＭＳ 明朝" w:hAnsi="ＭＳ 明朝"/>
        </w:rPr>
      </w:pPr>
      <w:r w:rsidRPr="00C62F7D">
        <w:rPr>
          <w:rFonts w:ascii="ＭＳ 明朝" w:hAnsi="ＭＳ 明朝"/>
        </w:rPr>
        <w:t xml:space="preserve">　認知症にかかる地域医療体制構築の中核的な役割を担う認知症サポート医</w:t>
      </w:r>
      <w:r w:rsidR="003E1038" w:rsidRPr="00C62F7D">
        <w:rPr>
          <w:rFonts w:ascii="ＭＳ 明朝" w:hAnsi="ＭＳ 明朝" w:hint="eastAsia"/>
        </w:rPr>
        <w:t>*</w:t>
      </w:r>
      <w:r w:rsidRPr="00C62F7D">
        <w:rPr>
          <w:rFonts w:ascii="ＭＳ 明朝" w:hAnsi="ＭＳ 明朝"/>
        </w:rPr>
        <w:t>とかかりつけ医、地域包括支援センターを中心</w:t>
      </w:r>
      <w:r w:rsidR="0035243C" w:rsidRPr="00C62F7D">
        <w:rPr>
          <w:rFonts w:ascii="ＭＳ 明朝" w:hAnsi="ＭＳ 明朝" w:hint="eastAsia"/>
        </w:rPr>
        <w:t>と</w:t>
      </w:r>
      <w:r w:rsidRPr="00C62F7D">
        <w:rPr>
          <w:rFonts w:ascii="ＭＳ 明朝" w:hAnsi="ＭＳ 明朝"/>
        </w:rPr>
        <w:t>した認知症高齢者支援ネットワークを</w:t>
      </w:r>
      <w:r w:rsidRPr="00C62F7D">
        <w:rPr>
          <w:rFonts w:ascii="ＭＳ 明朝" w:hAnsi="ＭＳ 明朝" w:hint="eastAsia"/>
        </w:rPr>
        <w:t>構築する</w:t>
      </w:r>
      <w:r w:rsidRPr="00C62F7D">
        <w:rPr>
          <w:rFonts w:ascii="ＭＳ 明朝" w:hAnsi="ＭＳ 明朝"/>
        </w:rPr>
        <w:t>ため、認知症高齢者支援ネットワーク連絡会議を開催しています。</w:t>
      </w:r>
    </w:p>
    <w:p w14:paraId="3D06A226" w14:textId="77777777" w:rsidR="00D038E1" w:rsidRPr="00C62F7D" w:rsidRDefault="00D038E1" w:rsidP="007C2930">
      <w:pPr>
        <w:ind w:leftChars="100" w:left="210" w:firstLine="2"/>
        <w:rPr>
          <w:rFonts w:ascii="ＭＳ 明朝" w:hAnsi="ＭＳ 明朝"/>
        </w:rPr>
      </w:pPr>
      <w:r w:rsidRPr="00C62F7D">
        <w:rPr>
          <w:rFonts w:ascii="ＭＳ 明朝" w:hAnsi="ＭＳ 明朝"/>
        </w:rPr>
        <w:t xml:space="preserve">　区民</w:t>
      </w:r>
      <w:r w:rsidRPr="00C62F7D">
        <w:rPr>
          <w:rFonts w:ascii="ＭＳ 明朝" w:hAnsi="ＭＳ 明朝" w:hint="eastAsia"/>
        </w:rPr>
        <w:t>、関係機関</w:t>
      </w:r>
      <w:r w:rsidRPr="00C62F7D">
        <w:rPr>
          <w:rFonts w:ascii="ＭＳ 明朝" w:hAnsi="ＭＳ 明朝"/>
        </w:rPr>
        <w:t>等への周知を行うための</w:t>
      </w:r>
      <w:r w:rsidRPr="00C62F7D">
        <w:rPr>
          <w:rFonts w:ascii="ＭＳ 明朝" w:hAnsi="ＭＳ 明朝" w:hint="eastAsia"/>
        </w:rPr>
        <w:t>、</w:t>
      </w:r>
      <w:r w:rsidRPr="00C62F7D">
        <w:rPr>
          <w:rFonts w:ascii="ＭＳ 明朝" w:hAnsi="ＭＳ 明朝"/>
        </w:rPr>
        <w:t>一般向け講演会</w:t>
      </w:r>
      <w:r w:rsidRPr="00C62F7D">
        <w:rPr>
          <w:rFonts w:ascii="ＭＳ 明朝" w:hAnsi="ＭＳ 明朝" w:hint="eastAsia"/>
        </w:rPr>
        <w:t>や</w:t>
      </w:r>
      <w:r w:rsidRPr="00C62F7D">
        <w:rPr>
          <w:rFonts w:ascii="ＭＳ 明朝" w:hAnsi="ＭＳ 明朝"/>
        </w:rPr>
        <w:t>専門職向け研修</w:t>
      </w:r>
      <w:r w:rsidRPr="00C62F7D">
        <w:rPr>
          <w:rFonts w:ascii="ＭＳ 明朝" w:hAnsi="ＭＳ 明朝" w:hint="eastAsia"/>
        </w:rPr>
        <w:t>等の</w:t>
      </w:r>
      <w:r w:rsidRPr="00C62F7D">
        <w:rPr>
          <w:rFonts w:ascii="ＭＳ 明朝" w:hAnsi="ＭＳ 明朝"/>
        </w:rPr>
        <w:t>啓発事業等</w:t>
      </w:r>
      <w:r w:rsidRPr="00C62F7D">
        <w:rPr>
          <w:rFonts w:ascii="ＭＳ 明朝" w:hAnsi="ＭＳ 明朝" w:hint="eastAsia"/>
        </w:rPr>
        <w:t>を</w:t>
      </w:r>
      <w:r w:rsidR="00E45F15" w:rsidRPr="00C62F7D">
        <w:rPr>
          <w:rFonts w:ascii="ＭＳ 明朝" w:hAnsi="ＭＳ 明朝" w:hint="eastAsia"/>
        </w:rPr>
        <w:t>それぞれ</w:t>
      </w:r>
      <w:r w:rsidRPr="00C62F7D">
        <w:rPr>
          <w:rFonts w:ascii="ＭＳ 明朝" w:hAnsi="ＭＳ 明朝" w:hint="eastAsia"/>
        </w:rPr>
        <w:t>年</w:t>
      </w:r>
      <w:r w:rsidR="002359AB" w:rsidRPr="007C2930">
        <w:rPr>
          <w:rFonts w:ascii="ＭＳ 明朝" w:hAnsi="ＭＳ 明朝" w:hint="eastAsia"/>
        </w:rPr>
        <w:t>１</w:t>
      </w:r>
      <w:r w:rsidRPr="00C62F7D">
        <w:rPr>
          <w:rFonts w:ascii="ＭＳ 明朝" w:hAnsi="ＭＳ 明朝" w:hint="eastAsia"/>
        </w:rPr>
        <w:t>回</w:t>
      </w:r>
      <w:r w:rsidRPr="00C62F7D">
        <w:rPr>
          <w:rFonts w:ascii="ＭＳ 明朝" w:hAnsi="ＭＳ 明朝"/>
        </w:rPr>
        <w:t>実施します。</w:t>
      </w:r>
    </w:p>
    <w:p w14:paraId="428764AC" w14:textId="77777777" w:rsidR="00D038E1" w:rsidRPr="00C62F7D" w:rsidRDefault="00D038E1" w:rsidP="001A025F">
      <w:pPr>
        <w:ind w:firstLine="2"/>
        <w:rPr>
          <w:rFonts w:ascii="ＭＳ 明朝" w:hAnsi="ＭＳ 明朝"/>
        </w:rPr>
      </w:pPr>
    </w:p>
    <w:p w14:paraId="5F2DECAE" w14:textId="77777777" w:rsidR="00D038E1" w:rsidRPr="007C2930" w:rsidRDefault="00D038E1" w:rsidP="001A025F">
      <w:pPr>
        <w:pStyle w:val="5"/>
        <w:keepNext w:val="0"/>
        <w:ind w:leftChars="0" w:left="0" w:firstLine="2"/>
        <w:rPr>
          <w:rFonts w:ascii="ＭＳ 明朝" w:eastAsia="ＭＳ 明朝" w:hAnsi="ＭＳ 明朝"/>
          <w:b/>
        </w:rPr>
      </w:pPr>
      <w:r w:rsidRPr="007C2930">
        <w:rPr>
          <w:rFonts w:ascii="ＭＳ 明朝" w:eastAsia="ＭＳ 明朝" w:hAnsi="ＭＳ 明朝"/>
          <w:b/>
        </w:rPr>
        <w:t>(</w:t>
      </w:r>
      <w:r w:rsidR="00836B24" w:rsidRPr="007C2930">
        <w:rPr>
          <w:rFonts w:ascii="ＭＳ 明朝" w:eastAsia="ＭＳ 明朝" w:hAnsi="ＭＳ 明朝" w:hint="eastAsia"/>
          <w:b/>
        </w:rPr>
        <w:t>イ</w:t>
      </w:r>
      <w:r w:rsidRPr="007C2930">
        <w:rPr>
          <w:rFonts w:ascii="ＭＳ 明朝" w:eastAsia="ＭＳ 明朝" w:hAnsi="ＭＳ 明朝"/>
          <w:b/>
        </w:rPr>
        <w:t xml:space="preserve">)　</w:t>
      </w:r>
      <w:r w:rsidRPr="007C2930">
        <w:rPr>
          <w:rFonts w:ascii="ＭＳ 明朝" w:eastAsia="ＭＳ 明朝" w:hAnsi="ＭＳ 明朝" w:hint="eastAsia"/>
          <w:b/>
        </w:rPr>
        <w:t>認知症初期集中支援の取組み</w:t>
      </w:r>
    </w:p>
    <w:p w14:paraId="7FDDB303" w14:textId="71045F4B" w:rsidR="00D038E1" w:rsidRPr="00C62F7D" w:rsidRDefault="00D038E1" w:rsidP="007C2930">
      <w:pPr>
        <w:ind w:leftChars="100" w:left="210" w:firstLineChars="100" w:firstLine="210"/>
        <w:rPr>
          <w:rFonts w:ascii="ＭＳ 明朝" w:hAnsi="ＭＳ 明朝"/>
        </w:rPr>
      </w:pPr>
      <w:r w:rsidRPr="00C62F7D">
        <w:rPr>
          <w:rFonts w:ascii="ＭＳ 明朝" w:hAnsi="ＭＳ 明朝" w:hint="eastAsia"/>
        </w:rPr>
        <w:t>認知症になっても本人の意思が尊重され、住み慣れた地域の環境の</w:t>
      </w:r>
      <w:r w:rsidR="00400BE7" w:rsidRPr="00C62F7D">
        <w:rPr>
          <w:rFonts w:ascii="ＭＳ 明朝" w:hAnsi="ＭＳ 明朝" w:hint="eastAsia"/>
        </w:rPr>
        <w:t>中</w:t>
      </w:r>
      <w:r w:rsidRPr="00C62F7D">
        <w:rPr>
          <w:rFonts w:ascii="ＭＳ 明朝" w:hAnsi="ＭＳ 明朝" w:hint="eastAsia"/>
        </w:rPr>
        <w:t>で暮らし続けられることを目的</w:t>
      </w:r>
      <w:r w:rsidR="004240B8">
        <w:rPr>
          <w:rFonts w:ascii="ＭＳ 明朝" w:hAnsi="ＭＳ 明朝" w:hint="eastAsia"/>
        </w:rPr>
        <w:t>に</w:t>
      </w:r>
      <w:r w:rsidRPr="00C62F7D">
        <w:rPr>
          <w:rFonts w:ascii="ＭＳ 明朝" w:hAnsi="ＭＳ 明朝" w:hint="eastAsia"/>
        </w:rPr>
        <w:t>、平成28年度</w:t>
      </w:r>
      <w:r w:rsidR="003B3146" w:rsidRPr="00C62F7D">
        <w:rPr>
          <w:rFonts w:ascii="ＭＳ 明朝" w:hAnsi="ＭＳ 明朝" w:hint="eastAsia"/>
        </w:rPr>
        <w:t>から</w:t>
      </w:r>
      <w:r w:rsidRPr="00C62F7D">
        <w:rPr>
          <w:rFonts w:ascii="ＭＳ 明朝" w:hAnsi="ＭＳ 明朝" w:hint="eastAsia"/>
        </w:rPr>
        <w:t>認知症初期集中支援事業として、区内の地域包括支援センター運営事業受託法人への委託により認知症初期集中支援チーム</w:t>
      </w:r>
      <w:r w:rsidR="00EE1E01" w:rsidRPr="00C62F7D">
        <w:rPr>
          <w:rFonts w:ascii="ＭＳ 明朝" w:hAnsi="ＭＳ 明朝" w:hint="eastAsia"/>
        </w:rPr>
        <w:t>（さざんかオレンジチーム）</w:t>
      </w:r>
      <w:r w:rsidRPr="00C62F7D">
        <w:rPr>
          <w:rFonts w:ascii="ＭＳ 明朝" w:hAnsi="ＭＳ 明朝" w:hint="eastAsia"/>
        </w:rPr>
        <w:t>を設置し、日常生活圏域において構築してきた認知症の方を支援するネットワークを活用しながら、広報・普及啓発および初期集中支援業務等を実施</w:t>
      </w:r>
      <w:r w:rsidR="007D186F" w:rsidRPr="00C62F7D">
        <w:rPr>
          <w:rFonts w:ascii="ＭＳ 明朝" w:hAnsi="ＭＳ 明朝" w:hint="eastAsia"/>
        </w:rPr>
        <w:t>することで</w:t>
      </w:r>
      <w:r w:rsidRPr="00C62F7D">
        <w:rPr>
          <w:rFonts w:ascii="ＭＳ 明朝" w:hAnsi="ＭＳ 明朝" w:hint="eastAsia"/>
        </w:rPr>
        <w:t>、認知症初期の方を適切な支援機関に結び付け</w:t>
      </w:r>
      <w:r w:rsidR="00645DF4" w:rsidRPr="00C62F7D">
        <w:rPr>
          <w:rFonts w:ascii="ＭＳ 明朝" w:hAnsi="ＭＳ 明朝" w:hint="eastAsia"/>
        </w:rPr>
        <w:t>ています。また</w:t>
      </w:r>
      <w:r w:rsidRPr="00C62F7D">
        <w:rPr>
          <w:rFonts w:ascii="ＭＳ 明朝" w:hAnsi="ＭＳ 明朝" w:hint="eastAsia"/>
        </w:rPr>
        <w:t>、認知症地域支援推進員を配置し、若年性認知症の方への支援をはじめ、認知症の状態に応じた適切なサービスが切れ目なく提供されるよう</w:t>
      </w:r>
      <w:r w:rsidR="00E45F15" w:rsidRPr="00C62F7D">
        <w:rPr>
          <w:rFonts w:ascii="ＭＳ 明朝" w:hAnsi="ＭＳ 明朝" w:hint="eastAsia"/>
        </w:rPr>
        <w:t>、</w:t>
      </w:r>
      <w:r w:rsidRPr="00C62F7D">
        <w:rPr>
          <w:rFonts w:ascii="ＭＳ 明朝" w:hAnsi="ＭＳ 明朝" w:hint="eastAsia"/>
        </w:rPr>
        <w:t>関係機関の連携体制の強化や地域資源構築ならびに地域の認知症対応力向上に取り組</w:t>
      </w:r>
      <w:r w:rsidR="00AE6B4B" w:rsidRPr="00C62F7D">
        <w:rPr>
          <w:rFonts w:ascii="ＭＳ 明朝" w:hAnsi="ＭＳ 明朝" w:hint="eastAsia"/>
        </w:rPr>
        <w:t>んでいます。</w:t>
      </w:r>
      <w:r w:rsidR="00946B30" w:rsidRPr="00C62F7D">
        <w:rPr>
          <w:rFonts w:ascii="ＭＳ 明朝" w:hAnsi="ＭＳ 明朝" w:hint="eastAsia"/>
        </w:rPr>
        <w:t>令和</w:t>
      </w:r>
      <w:r w:rsidR="00B74751">
        <w:rPr>
          <w:rFonts w:ascii="ＭＳ 明朝" w:hAnsi="ＭＳ 明朝" w:hint="eastAsia"/>
        </w:rPr>
        <w:t>３</w:t>
      </w:r>
      <w:r w:rsidR="00EE1E01" w:rsidRPr="00C62F7D">
        <w:rPr>
          <w:rFonts w:ascii="ＭＳ 明朝" w:hAnsi="ＭＳ 明朝" w:hint="eastAsia"/>
        </w:rPr>
        <w:t>年度は</w:t>
      </w:r>
      <w:r w:rsidR="00CB31D9">
        <w:rPr>
          <w:rFonts w:ascii="ＭＳ 明朝" w:hAnsi="ＭＳ 明朝" w:hint="eastAsia"/>
        </w:rPr>
        <w:t>認知症初期集中支援推進事業関係者</w:t>
      </w:r>
      <w:r w:rsidR="007D186F" w:rsidRPr="00C62F7D">
        <w:rPr>
          <w:rFonts w:ascii="ＭＳ 明朝" w:hAnsi="ＭＳ 明朝" w:hint="eastAsia"/>
        </w:rPr>
        <w:t>会議を</w:t>
      </w:r>
      <w:r w:rsidR="00B74751">
        <w:rPr>
          <w:rFonts w:ascii="ＭＳ 明朝" w:hAnsi="ＭＳ 明朝" w:hint="eastAsia"/>
        </w:rPr>
        <w:t>３</w:t>
      </w:r>
      <w:r w:rsidR="00B74751" w:rsidRPr="00F73529">
        <w:rPr>
          <w:rFonts w:ascii="ＭＳ 明朝" w:hAnsi="ＭＳ 明朝" w:hint="eastAsia"/>
        </w:rPr>
        <w:t>回</w:t>
      </w:r>
      <w:r w:rsidR="00B74751">
        <w:rPr>
          <w:rFonts w:ascii="ＭＳ 明朝" w:hAnsi="ＭＳ 明朝" w:hint="eastAsia"/>
        </w:rPr>
        <w:t>（２回はオンライン）</w:t>
      </w:r>
      <w:r w:rsidR="007D186F" w:rsidRPr="00C62F7D">
        <w:rPr>
          <w:rFonts w:ascii="ＭＳ 明朝" w:hAnsi="ＭＳ 明朝" w:hint="eastAsia"/>
        </w:rPr>
        <w:t>開催し</w:t>
      </w:r>
      <w:r w:rsidR="00EE1E01" w:rsidRPr="00C62F7D">
        <w:rPr>
          <w:rFonts w:ascii="ＭＳ 明朝" w:hAnsi="ＭＳ 明朝" w:hint="eastAsia"/>
        </w:rPr>
        <w:t>、支援事例の検討や</w:t>
      </w:r>
      <w:r w:rsidR="00ED4484">
        <w:rPr>
          <w:rFonts w:ascii="ＭＳ 明朝" w:hAnsi="ＭＳ 明朝" w:hint="eastAsia"/>
        </w:rPr>
        <w:t>コロナ禍での取組みの意見交換を行いました。</w:t>
      </w:r>
    </w:p>
    <w:p w14:paraId="77297831" w14:textId="77777777" w:rsidR="00AE6B4B" w:rsidRPr="00C62F7D" w:rsidRDefault="00AE6B4B" w:rsidP="001A025F">
      <w:pPr>
        <w:ind w:firstLine="2"/>
        <w:rPr>
          <w:rFonts w:ascii="ＭＳ 明朝" w:hAnsi="ＭＳ 明朝"/>
        </w:rPr>
      </w:pPr>
    </w:p>
    <w:p w14:paraId="0CF4E49E" w14:textId="77777777" w:rsidR="00AE6B4B" w:rsidRPr="007C2930" w:rsidRDefault="00836B24" w:rsidP="008B0EF7">
      <w:pPr>
        <w:pStyle w:val="5"/>
        <w:keepNext w:val="0"/>
        <w:ind w:leftChars="0" w:left="0"/>
        <w:rPr>
          <w:rFonts w:ascii="ＭＳ 明朝" w:eastAsia="ＭＳ 明朝" w:hAnsi="ＭＳ 明朝"/>
          <w:b/>
        </w:rPr>
      </w:pPr>
      <w:r w:rsidRPr="007C2930">
        <w:rPr>
          <w:rFonts w:ascii="ＭＳ 明朝" w:eastAsia="ＭＳ 明朝" w:hAnsi="ＭＳ 明朝"/>
          <w:b/>
        </w:rPr>
        <w:t>(</w:t>
      </w:r>
      <w:r w:rsidRPr="007C2930">
        <w:rPr>
          <w:rFonts w:ascii="ＭＳ 明朝" w:eastAsia="ＭＳ 明朝" w:hAnsi="ＭＳ 明朝" w:hint="eastAsia"/>
          <w:b/>
        </w:rPr>
        <w:t>ウ</w:t>
      </w:r>
      <w:r w:rsidRPr="007C2930">
        <w:rPr>
          <w:rFonts w:ascii="ＭＳ 明朝" w:eastAsia="ＭＳ 明朝" w:hAnsi="ＭＳ 明朝"/>
          <w:b/>
        </w:rPr>
        <w:t xml:space="preserve">)  </w:t>
      </w:r>
      <w:r w:rsidR="00AE6B4B" w:rsidRPr="007C2930">
        <w:rPr>
          <w:rFonts w:ascii="ＭＳ 明朝" w:eastAsia="ＭＳ 明朝" w:hAnsi="ＭＳ 明朝" w:hint="eastAsia"/>
          <w:b/>
        </w:rPr>
        <w:t>認知症強化型地域包括支援センターの設置と組織代表者会議の開催</w:t>
      </w:r>
    </w:p>
    <w:p w14:paraId="29F33BC5" w14:textId="77777777" w:rsidR="00AE6B4B" w:rsidRPr="00C62F7D" w:rsidRDefault="00AE6B4B" w:rsidP="007C2930">
      <w:pPr>
        <w:ind w:leftChars="100" w:left="210" w:firstLine="2"/>
        <w:rPr>
          <w:rFonts w:ascii="ＭＳ 明朝" w:hAnsi="ＭＳ 明朝"/>
        </w:rPr>
      </w:pPr>
      <w:r w:rsidRPr="00C62F7D">
        <w:rPr>
          <w:rFonts w:ascii="ＭＳ 明朝" w:hAnsi="ＭＳ 明朝" w:hint="eastAsia"/>
        </w:rPr>
        <w:t xml:space="preserve">　認知症高齢者等を支援する区内のネットワークの充実を図り、地域包括支援センターをはじめとした地域の支援機関への後方支援を</w:t>
      </w:r>
      <w:r w:rsidR="006A6092" w:rsidRPr="00C62F7D">
        <w:rPr>
          <w:rFonts w:ascii="ＭＳ 明朝" w:hAnsi="ＭＳ 明朝" w:hint="eastAsia"/>
        </w:rPr>
        <w:t>つう</w:t>
      </w:r>
      <w:r w:rsidRPr="00C62F7D">
        <w:rPr>
          <w:rFonts w:ascii="ＭＳ 明朝" w:hAnsi="ＭＳ 明朝" w:hint="eastAsia"/>
        </w:rPr>
        <w:t>じて、認知症にかかる地域包括ケアシステムの構築を推進するために、平成29年度</w:t>
      </w:r>
      <w:r w:rsidR="003B3146" w:rsidRPr="00C62F7D">
        <w:rPr>
          <w:rFonts w:ascii="ＭＳ 明朝" w:hAnsi="ＭＳ 明朝" w:hint="eastAsia"/>
        </w:rPr>
        <w:t>から</w:t>
      </w:r>
      <w:r w:rsidRPr="00C62F7D">
        <w:rPr>
          <w:rFonts w:ascii="ＭＳ 明朝" w:hAnsi="ＭＳ 明朝" w:hint="eastAsia"/>
        </w:rPr>
        <w:t>、認知症初期集中支援事業を受託する地域包括支援センターが「認知症強化型地域包括支援センター」となり、「認知症施策推進担当」が配置されました。</w:t>
      </w:r>
    </w:p>
    <w:p w14:paraId="7348BB25" w14:textId="0F590C99" w:rsidR="00AE6B4B" w:rsidRPr="00C62F7D" w:rsidRDefault="00AE6B4B" w:rsidP="00E62C35">
      <w:pPr>
        <w:ind w:leftChars="100" w:left="210" w:firstLineChars="100" w:firstLine="210"/>
        <w:rPr>
          <w:rFonts w:ascii="ＭＳ 明朝" w:hAnsi="ＭＳ 明朝"/>
        </w:rPr>
      </w:pPr>
      <w:r w:rsidRPr="00C62F7D">
        <w:rPr>
          <w:rFonts w:ascii="ＭＳ 明朝" w:hAnsi="ＭＳ 明朝" w:hint="eastAsia"/>
        </w:rPr>
        <w:t>また、新たに「組織代表者会議」を開催し、これまで構築してきたネットワークの充実をはかり、地域の関係機関で認知症にかかる課題を一体的に協議し、区全体で取組みを推進することになりました。</w:t>
      </w:r>
      <w:r w:rsidR="00EE1E01" w:rsidRPr="00C62F7D">
        <w:rPr>
          <w:rFonts w:ascii="ＭＳ 明朝" w:hAnsi="ＭＳ 明朝" w:hint="eastAsia"/>
        </w:rPr>
        <w:t>平成29年度は「認知症支援に関わる課題」として、①認知症高齢者の徘徊の問題、②住之江区の施設情報の提供、②消費者被害への対応、④近隣トラブルへの対応、⑤若年性認知症の支援、⑥独居高齢者の見守り</w:t>
      </w:r>
      <w:r w:rsidR="007D186F" w:rsidRPr="00C62F7D">
        <w:rPr>
          <w:rFonts w:ascii="ＭＳ 明朝" w:hAnsi="ＭＳ 明朝" w:hint="eastAsia"/>
        </w:rPr>
        <w:t>が提起され</w:t>
      </w:r>
      <w:r w:rsidR="00EE1E01" w:rsidRPr="00C62F7D">
        <w:rPr>
          <w:rFonts w:ascii="ＭＳ 明朝" w:hAnsi="ＭＳ 明朝" w:hint="eastAsia"/>
        </w:rPr>
        <w:t>、</w:t>
      </w:r>
      <w:r w:rsidR="007D186F" w:rsidRPr="00C62F7D">
        <w:rPr>
          <w:rFonts w:ascii="ＭＳ 明朝" w:hAnsi="ＭＳ 明朝" w:hint="eastAsia"/>
        </w:rPr>
        <w:t>このうち</w:t>
      </w:r>
      <w:r w:rsidR="00EE1E01" w:rsidRPr="00C62F7D">
        <w:rPr>
          <w:rFonts w:ascii="ＭＳ 明朝" w:hAnsi="ＭＳ 明朝" w:hint="eastAsia"/>
        </w:rPr>
        <w:t>①認知症高齢者の徘徊の問題について、見守り相談室、警察、地域包括支援センター、区役所の連携強化について検討し</w:t>
      </w:r>
      <w:r w:rsidR="00FA6FFB" w:rsidRPr="00C62F7D">
        <w:rPr>
          <w:rFonts w:ascii="ＭＳ 明朝" w:hAnsi="ＭＳ 明朝" w:hint="eastAsia"/>
        </w:rPr>
        <w:t>、平成30年</w:t>
      </w:r>
      <w:r w:rsidR="006157AF" w:rsidRPr="00C62F7D">
        <w:rPr>
          <w:rFonts w:ascii="ＭＳ 明朝" w:hAnsi="ＭＳ 明朝" w:hint="eastAsia"/>
        </w:rPr>
        <w:t>８月に</w:t>
      </w:r>
      <w:r w:rsidR="00FA6FFB" w:rsidRPr="00C62F7D">
        <w:rPr>
          <w:rFonts w:ascii="ＭＳ 明朝" w:hAnsi="ＭＳ 明朝" w:hint="eastAsia"/>
        </w:rPr>
        <w:t>は</w:t>
      </w:r>
      <w:r w:rsidR="006157AF" w:rsidRPr="00C62F7D">
        <w:rPr>
          <w:rFonts w:ascii="ＭＳ 明朝" w:hAnsi="ＭＳ 明朝" w:hint="eastAsia"/>
        </w:rPr>
        <w:t>、</w:t>
      </w:r>
      <w:r w:rsidR="00FA6FFB" w:rsidRPr="00C62F7D">
        <w:rPr>
          <w:rFonts w:ascii="ＭＳ 明朝" w:hAnsi="ＭＳ 明朝" w:hint="eastAsia"/>
        </w:rPr>
        <w:t>あったかネット</w:t>
      </w:r>
      <w:r w:rsidR="002359AB" w:rsidRPr="00C62F7D">
        <w:rPr>
          <w:rFonts w:ascii="ＭＳ 明朝" w:hAnsi="ＭＳ 明朝" w:hint="eastAsia"/>
        </w:rPr>
        <w:t>リーダー・コーディネーター</w:t>
      </w:r>
      <w:r w:rsidR="00FA6FFB" w:rsidRPr="00C62F7D">
        <w:rPr>
          <w:rFonts w:ascii="ＭＳ 明朝" w:hAnsi="ＭＳ 明朝" w:hint="eastAsia"/>
        </w:rPr>
        <w:t>研修として</w:t>
      </w:r>
      <w:r w:rsidR="002359AB" w:rsidRPr="00C62F7D">
        <w:rPr>
          <w:rFonts w:ascii="ＭＳ 明朝" w:hAnsi="ＭＳ 明朝" w:hint="eastAsia"/>
        </w:rPr>
        <w:t>、</w:t>
      </w:r>
      <w:r w:rsidR="006157AF" w:rsidRPr="00C62F7D">
        <w:rPr>
          <w:rFonts w:ascii="ＭＳ 明朝" w:hAnsi="ＭＳ 明朝" w:hint="eastAsia"/>
        </w:rPr>
        <w:t>区内の</w:t>
      </w:r>
      <w:r w:rsidR="002359AB" w:rsidRPr="00C62F7D">
        <w:rPr>
          <w:rFonts w:ascii="ＭＳ 明朝" w:hAnsi="ＭＳ 明朝" w:hint="eastAsia"/>
        </w:rPr>
        <w:t>各地域包括支援センターや</w:t>
      </w:r>
      <w:r w:rsidR="006157AF" w:rsidRPr="00C62F7D">
        <w:rPr>
          <w:rFonts w:ascii="ＭＳ 明朝" w:hAnsi="ＭＳ 明朝" w:hint="eastAsia"/>
        </w:rPr>
        <w:t>居宅介護支援事業所などの事業所の方や、</w:t>
      </w:r>
      <w:r w:rsidR="002359AB" w:rsidRPr="00C62F7D">
        <w:rPr>
          <w:rFonts w:ascii="ＭＳ 明朝" w:hAnsi="ＭＳ 明朝" w:hint="eastAsia"/>
        </w:rPr>
        <w:t>民生委員*</w:t>
      </w:r>
      <w:r w:rsidR="006157AF" w:rsidRPr="00C62F7D">
        <w:rPr>
          <w:rFonts w:ascii="ＭＳ 明朝" w:hAnsi="ＭＳ 明朝" w:hint="eastAsia"/>
        </w:rPr>
        <w:t>、</w:t>
      </w:r>
      <w:r w:rsidR="002359AB" w:rsidRPr="00C62F7D">
        <w:rPr>
          <w:rFonts w:ascii="ＭＳ 明朝" w:hAnsi="ＭＳ 明朝" w:hint="eastAsia"/>
        </w:rPr>
        <w:t>町会役員等</w:t>
      </w:r>
      <w:r w:rsidR="006157AF" w:rsidRPr="00C62F7D">
        <w:rPr>
          <w:rFonts w:ascii="ＭＳ 明朝" w:hAnsi="ＭＳ 明朝" w:hint="eastAsia"/>
        </w:rPr>
        <w:t>の地域の方の参加のもと、</w:t>
      </w:r>
      <w:r w:rsidR="0039416A" w:rsidRPr="00C62F7D">
        <w:rPr>
          <w:rFonts w:ascii="ＭＳ 明朝" w:hAnsi="ＭＳ 明朝" w:hint="eastAsia"/>
        </w:rPr>
        <w:t>認知症でひとり歩きをされている高齢者や</w:t>
      </w:r>
      <w:r w:rsidR="006157AF" w:rsidRPr="00C62F7D">
        <w:rPr>
          <w:rFonts w:ascii="ＭＳ 明朝" w:hAnsi="ＭＳ 明朝" w:hint="eastAsia"/>
        </w:rPr>
        <w:t>外出中に道に迷</w:t>
      </w:r>
      <w:r w:rsidR="00914C1C" w:rsidRPr="00C62F7D">
        <w:rPr>
          <w:rFonts w:ascii="ＭＳ 明朝" w:hAnsi="ＭＳ 明朝" w:hint="eastAsia"/>
        </w:rPr>
        <w:t>われた</w:t>
      </w:r>
      <w:r w:rsidR="006157AF" w:rsidRPr="00C62F7D">
        <w:rPr>
          <w:rFonts w:ascii="ＭＳ 明朝" w:hAnsi="ＭＳ 明朝" w:hint="eastAsia"/>
        </w:rPr>
        <w:t>高齢者への声のかけ方などを学ぶ</w:t>
      </w:r>
      <w:r w:rsidR="0039416A" w:rsidRPr="00C62F7D">
        <w:rPr>
          <w:rFonts w:ascii="ＭＳ 明朝" w:hAnsi="ＭＳ 明朝" w:hint="eastAsia"/>
        </w:rPr>
        <w:t>体験型の</w:t>
      </w:r>
      <w:r w:rsidR="006157AF" w:rsidRPr="00C62F7D">
        <w:rPr>
          <w:rFonts w:ascii="ＭＳ 明朝" w:hAnsi="ＭＳ 明朝" w:hint="eastAsia"/>
        </w:rPr>
        <w:t>講座</w:t>
      </w:r>
      <w:r w:rsidR="009B65F1" w:rsidRPr="00C62F7D">
        <w:rPr>
          <w:rFonts w:ascii="ＭＳ 明朝" w:hAnsi="ＭＳ 明朝" w:hint="eastAsia"/>
        </w:rPr>
        <w:t>（声掛け・つなごう訓練）</w:t>
      </w:r>
      <w:r w:rsidR="006157AF" w:rsidRPr="00C62F7D">
        <w:rPr>
          <w:rFonts w:ascii="ＭＳ 明朝" w:hAnsi="ＭＳ 明朝" w:hint="eastAsia"/>
        </w:rPr>
        <w:t>を開催しました</w:t>
      </w:r>
      <w:r w:rsidR="00D60007" w:rsidRPr="00C62F7D">
        <w:rPr>
          <w:rFonts w:ascii="ＭＳ 明朝" w:hAnsi="ＭＳ 明朝" w:hint="eastAsia"/>
        </w:rPr>
        <w:t>。</w:t>
      </w:r>
      <w:r w:rsidR="006157AF" w:rsidRPr="00C62F7D">
        <w:rPr>
          <w:rFonts w:ascii="ＭＳ 明朝" w:hAnsi="ＭＳ 明朝" w:hint="eastAsia"/>
        </w:rPr>
        <w:t>この講座</w:t>
      </w:r>
      <w:r w:rsidR="0039416A" w:rsidRPr="00C62F7D">
        <w:rPr>
          <w:rFonts w:ascii="ＭＳ 明朝" w:hAnsi="ＭＳ 明朝" w:hint="eastAsia"/>
        </w:rPr>
        <w:t>以降、</w:t>
      </w:r>
      <w:r w:rsidR="005F66C9" w:rsidRPr="00C62F7D">
        <w:rPr>
          <w:rFonts w:ascii="ＭＳ 明朝" w:hAnsi="ＭＳ 明朝" w:hint="eastAsia"/>
        </w:rPr>
        <w:t>地域で実施する見守りあったかネットサポーター養成講座として、</w:t>
      </w:r>
      <w:r w:rsidR="0039416A" w:rsidRPr="00C62F7D">
        <w:rPr>
          <w:rFonts w:ascii="ＭＳ 明朝" w:hAnsi="ＭＳ 明朝" w:hint="eastAsia"/>
        </w:rPr>
        <w:t>平成30年度に</w:t>
      </w:r>
      <w:r w:rsidR="006157AF" w:rsidRPr="00C62F7D">
        <w:rPr>
          <w:rFonts w:ascii="ＭＳ 明朝" w:hAnsi="ＭＳ 明朝" w:hint="eastAsia"/>
        </w:rPr>
        <w:t>安立地域</w:t>
      </w:r>
      <w:r w:rsidR="0039416A" w:rsidRPr="00C62F7D">
        <w:rPr>
          <w:rFonts w:ascii="ＭＳ 明朝" w:hAnsi="ＭＳ 明朝" w:hint="eastAsia"/>
        </w:rPr>
        <w:t>が</w:t>
      </w:r>
      <w:r w:rsidR="006157AF" w:rsidRPr="00C62F7D">
        <w:rPr>
          <w:rFonts w:ascii="ＭＳ 明朝" w:hAnsi="ＭＳ 明朝" w:hint="eastAsia"/>
        </w:rPr>
        <w:t>、</w:t>
      </w:r>
      <w:r w:rsidR="0039416A" w:rsidRPr="00C62F7D">
        <w:rPr>
          <w:rFonts w:ascii="ＭＳ 明朝" w:hAnsi="ＭＳ 明朝" w:hint="eastAsia"/>
        </w:rPr>
        <w:t>令和元年度には</w:t>
      </w:r>
      <w:r w:rsidR="006157AF" w:rsidRPr="00C62F7D">
        <w:rPr>
          <w:rFonts w:ascii="ＭＳ 明朝" w:hAnsi="ＭＳ 明朝" w:hint="eastAsia"/>
        </w:rPr>
        <w:t>加賀屋東地域、新北島地域、南港緑地域</w:t>
      </w:r>
      <w:r w:rsidR="0039416A" w:rsidRPr="00C62F7D">
        <w:rPr>
          <w:rFonts w:ascii="ＭＳ 明朝" w:hAnsi="ＭＳ 明朝" w:hint="eastAsia"/>
        </w:rPr>
        <w:t>が、それぞれ地域の実情に合わせて、</w:t>
      </w:r>
      <w:r w:rsidR="006157AF" w:rsidRPr="00C62F7D">
        <w:rPr>
          <w:rFonts w:ascii="ＭＳ 明朝" w:hAnsi="ＭＳ 明朝" w:hint="eastAsia"/>
        </w:rPr>
        <w:t>地域の方を中心に</w:t>
      </w:r>
      <w:r w:rsidR="00914C1C" w:rsidRPr="00C62F7D">
        <w:rPr>
          <w:rFonts w:ascii="ＭＳ 明朝" w:hAnsi="ＭＳ 明朝" w:hint="eastAsia"/>
        </w:rPr>
        <w:t>企業や</w:t>
      </w:r>
      <w:r w:rsidR="00D60007" w:rsidRPr="00C62F7D">
        <w:rPr>
          <w:rFonts w:ascii="ＭＳ 明朝" w:hAnsi="ＭＳ 明朝" w:hint="eastAsia"/>
        </w:rPr>
        <w:t>関係機関</w:t>
      </w:r>
      <w:r w:rsidR="006157AF" w:rsidRPr="00870A1C">
        <w:rPr>
          <w:rFonts w:ascii="ＭＳ 明朝" w:hAnsi="ＭＳ 明朝" w:hint="eastAsia"/>
        </w:rPr>
        <w:t>も参加した</w:t>
      </w:r>
      <w:r w:rsidR="0039416A" w:rsidRPr="00870A1C">
        <w:rPr>
          <w:rFonts w:ascii="ＭＳ 明朝" w:hAnsi="ＭＳ 明朝" w:hint="eastAsia"/>
        </w:rPr>
        <w:t>同様</w:t>
      </w:r>
      <w:r w:rsidR="00D60007" w:rsidRPr="00C62F7D">
        <w:rPr>
          <w:rFonts w:ascii="ＭＳ 明朝" w:hAnsi="ＭＳ 明朝" w:hint="eastAsia"/>
        </w:rPr>
        <w:t>の</w:t>
      </w:r>
      <w:r w:rsidR="0039416A" w:rsidRPr="00870A1C">
        <w:rPr>
          <w:rFonts w:ascii="ＭＳ 明朝" w:hAnsi="ＭＳ 明朝" w:hint="eastAsia"/>
        </w:rPr>
        <w:t>講座</w:t>
      </w:r>
      <w:r w:rsidR="006157AF" w:rsidRPr="00870A1C">
        <w:rPr>
          <w:rFonts w:ascii="ＭＳ 明朝" w:hAnsi="ＭＳ 明朝" w:hint="eastAsia"/>
        </w:rPr>
        <w:t>を</w:t>
      </w:r>
      <w:r w:rsidR="0039416A" w:rsidRPr="00870A1C">
        <w:rPr>
          <w:rFonts w:ascii="ＭＳ 明朝" w:hAnsi="ＭＳ 明朝" w:hint="eastAsia"/>
        </w:rPr>
        <w:t>開催</w:t>
      </w:r>
      <w:r w:rsidR="00ED4484">
        <w:rPr>
          <w:rFonts w:ascii="ＭＳ 明朝" w:hAnsi="ＭＳ 明朝" w:hint="eastAsia"/>
        </w:rPr>
        <w:t>しました</w:t>
      </w:r>
      <w:r w:rsidR="0039416A" w:rsidRPr="00870A1C">
        <w:rPr>
          <w:rFonts w:ascii="ＭＳ 明朝" w:hAnsi="ＭＳ 明朝" w:hint="eastAsia"/>
        </w:rPr>
        <w:t>。</w:t>
      </w:r>
      <w:r w:rsidR="00ED4484">
        <w:rPr>
          <w:rFonts w:ascii="ＭＳ 明朝" w:hAnsi="ＭＳ 明朝" w:hint="eastAsia"/>
        </w:rPr>
        <w:t>令和２年度はコロナ禍の中で体験型講座ができず個別対応中心となりましたが、</w:t>
      </w:r>
      <w:r w:rsidR="0039416A" w:rsidRPr="00C62F7D">
        <w:rPr>
          <w:rFonts w:ascii="ＭＳ 明朝" w:hAnsi="ＭＳ 明朝" w:hint="eastAsia"/>
        </w:rPr>
        <w:t>今後も体験型の講座</w:t>
      </w:r>
      <w:r w:rsidR="00ED4484">
        <w:rPr>
          <w:rFonts w:ascii="ＭＳ 明朝" w:hAnsi="ＭＳ 明朝" w:hint="eastAsia"/>
        </w:rPr>
        <w:t>等</w:t>
      </w:r>
      <w:r w:rsidR="0039416A" w:rsidRPr="00C62F7D">
        <w:rPr>
          <w:rFonts w:ascii="ＭＳ 明朝" w:hAnsi="ＭＳ 明朝" w:hint="eastAsia"/>
        </w:rPr>
        <w:t>を各地域の</w:t>
      </w:r>
      <w:r w:rsidR="004A5B4C" w:rsidRPr="00C62F7D">
        <w:rPr>
          <w:rFonts w:ascii="ＭＳ 明朝" w:hAnsi="ＭＳ 明朝" w:hint="eastAsia"/>
        </w:rPr>
        <w:t>実情に応じて実施</w:t>
      </w:r>
      <w:r w:rsidR="00ED4484">
        <w:rPr>
          <w:rFonts w:ascii="ＭＳ 明朝" w:hAnsi="ＭＳ 明朝" w:hint="eastAsia"/>
        </w:rPr>
        <w:t>し</w:t>
      </w:r>
      <w:r w:rsidR="004A5B4C" w:rsidRPr="00C62F7D">
        <w:rPr>
          <w:rFonts w:ascii="ＭＳ 明朝" w:hAnsi="ＭＳ 明朝" w:hint="eastAsia"/>
        </w:rPr>
        <w:t>、</w:t>
      </w:r>
      <w:r w:rsidR="009926FD" w:rsidRPr="00C62F7D">
        <w:rPr>
          <w:rFonts w:ascii="ＭＳ 明朝" w:hAnsi="ＭＳ 明朝" w:hint="eastAsia"/>
        </w:rPr>
        <w:t>地域の方の</w:t>
      </w:r>
      <w:r w:rsidR="004A5B4C" w:rsidRPr="00C62F7D">
        <w:rPr>
          <w:rFonts w:ascii="ＭＳ 明朝" w:hAnsi="ＭＳ 明朝" w:hint="eastAsia"/>
        </w:rPr>
        <w:t>認知症への理解を深めていきます。</w:t>
      </w:r>
      <w:r w:rsidR="00FA6FFB" w:rsidRPr="00C62F7D">
        <w:rPr>
          <w:rFonts w:ascii="ＭＳ 明朝" w:hAnsi="ＭＳ 明朝" w:hint="eastAsia"/>
        </w:rPr>
        <w:t>また、認知症強化型地域包括支援センターが地域データを分析し、各地域包括支援センターと検討の上、地域診断資料を作成し、地域の方々に地域の認知症の状況について理解を深めてもらえるよう取組みを進めてき</w:t>
      </w:r>
      <w:r w:rsidR="009926FD" w:rsidRPr="00C62F7D">
        <w:rPr>
          <w:rFonts w:ascii="ＭＳ 明朝" w:hAnsi="ＭＳ 明朝" w:hint="eastAsia"/>
        </w:rPr>
        <w:t>ており、</w:t>
      </w:r>
      <w:r w:rsidR="00EE1E01" w:rsidRPr="00C62F7D">
        <w:rPr>
          <w:rFonts w:ascii="ＭＳ 明朝" w:hAnsi="ＭＳ 明朝" w:hint="eastAsia"/>
        </w:rPr>
        <w:t>今後も引き続き関係機関が連携し、これらの課題に対する取組みを進めていきます。</w:t>
      </w:r>
    </w:p>
    <w:p w14:paraId="48407EB1" w14:textId="0FD55E8B" w:rsidR="009C4168" w:rsidRPr="00C62F7D" w:rsidRDefault="00F64A29" w:rsidP="00F64A29">
      <w:pPr>
        <w:ind w:leftChars="202" w:left="424" w:firstLine="2"/>
        <w:jc w:val="center"/>
        <w:rPr>
          <w:noProof/>
        </w:rPr>
      </w:pPr>
      <w:r w:rsidRPr="00F64A29">
        <w:rPr>
          <w:noProof/>
        </w:rPr>
        <w:drawing>
          <wp:inline distT="0" distB="0" distL="0" distR="0" wp14:anchorId="66A03342" wp14:editId="2263E660">
            <wp:extent cx="4178595" cy="3147369"/>
            <wp:effectExtent l="0" t="0" r="0" b="0"/>
            <wp:docPr id="15" name="図 15" descr="C:\Users\i6024967\Desktop\P830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6024967\Desktop\P8301741.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195860" cy="3160373"/>
                    </a:xfrm>
                    <a:prstGeom prst="rect">
                      <a:avLst/>
                    </a:prstGeom>
                    <a:noFill/>
                    <a:ln>
                      <a:noFill/>
                    </a:ln>
                  </pic:spPr>
                </pic:pic>
              </a:graphicData>
            </a:graphic>
          </wp:inline>
        </w:drawing>
      </w:r>
    </w:p>
    <w:p w14:paraId="6D4916B4" w14:textId="05DE8314" w:rsidR="009C4168" w:rsidRPr="00C62F7D" w:rsidRDefault="007E1735" w:rsidP="006E3FE8">
      <w:pPr>
        <w:ind w:leftChars="202" w:left="424" w:firstLineChars="500" w:firstLine="1050"/>
        <w:rPr>
          <w:noProof/>
        </w:rPr>
      </w:pPr>
      <w:r>
        <w:rPr>
          <w:rFonts w:hint="eastAsia"/>
          <w:noProof/>
        </w:rPr>
        <w:t>令和元</w:t>
      </w:r>
      <w:r w:rsidR="00696BE5" w:rsidRPr="00C62F7D">
        <w:rPr>
          <w:rFonts w:hint="eastAsia"/>
          <w:noProof/>
        </w:rPr>
        <w:t>年８月に実施した講座</w:t>
      </w:r>
      <w:r w:rsidR="009C4168" w:rsidRPr="00C62F7D">
        <w:rPr>
          <w:rFonts w:hint="eastAsia"/>
          <w:noProof/>
        </w:rPr>
        <w:t>の様子</w:t>
      </w:r>
    </w:p>
    <w:p w14:paraId="68B2D0F7" w14:textId="77777777" w:rsidR="00B74751" w:rsidRDefault="00B74751" w:rsidP="00B74751">
      <w:pPr>
        <w:ind w:leftChars="202" w:left="424" w:firstLineChars="100" w:firstLine="210"/>
        <w:rPr>
          <w:rFonts w:ascii="ＭＳ 明朝" w:hAnsi="ＭＳ 明朝"/>
        </w:rPr>
      </w:pPr>
    </w:p>
    <w:p w14:paraId="50924D05" w14:textId="425597F1" w:rsidR="00B74751" w:rsidRDefault="00B74751" w:rsidP="00B74751">
      <w:pPr>
        <w:ind w:leftChars="202" w:left="424" w:firstLineChars="100" w:firstLine="210"/>
        <w:rPr>
          <w:rFonts w:ascii="ＭＳ 明朝" w:hAnsi="ＭＳ 明朝"/>
        </w:rPr>
      </w:pPr>
      <w:r>
        <w:rPr>
          <w:rFonts w:ascii="ＭＳ 明朝" w:hAnsi="ＭＳ 明朝" w:hint="eastAsia"/>
        </w:rPr>
        <w:t>また、令和３年度は組織代表者会議の意見として、“認知症等高齢者で、徘徊時の保護や救急搬送時に、情報不足で対応に時間を要する場合がある”との課題があげられました。実務者で「地域課題検討・取組みの実施に向けた会議」を３回開催し、協議を重ね、外出時にも持ち運び可能な「すみのえ安心カード」を作成し、認知症の方だけでなく、広く区民の方に活用していただけるように、令和４年度から、区役所、地域包括支援センター等関係機関を通じて配布しています。</w:t>
      </w:r>
    </w:p>
    <w:p w14:paraId="27F8DF65" w14:textId="0C798E0C" w:rsidR="009C4168" w:rsidRDefault="009C4168" w:rsidP="00366ABA">
      <w:pPr>
        <w:ind w:leftChars="202" w:left="424" w:firstLine="2"/>
        <w:rPr>
          <w:rFonts w:ascii="ＭＳ 明朝" w:hAnsi="ＭＳ 明朝"/>
        </w:rPr>
      </w:pPr>
    </w:p>
    <w:p w14:paraId="2E4B202D" w14:textId="434773B0" w:rsidR="003F4FBE" w:rsidRDefault="003F4FBE" w:rsidP="00366ABA">
      <w:pPr>
        <w:ind w:leftChars="202" w:left="424" w:firstLine="2"/>
        <w:rPr>
          <w:rFonts w:ascii="ＭＳ 明朝" w:hAnsi="ＭＳ 明朝"/>
        </w:rPr>
      </w:pPr>
    </w:p>
    <w:p w14:paraId="272E11B6" w14:textId="77777777" w:rsidR="003F4FBE" w:rsidRPr="00B74751" w:rsidRDefault="003F4FBE" w:rsidP="00366ABA">
      <w:pPr>
        <w:ind w:leftChars="202" w:left="424" w:firstLine="2"/>
        <w:rPr>
          <w:rFonts w:ascii="ＭＳ 明朝" w:hAnsi="ＭＳ 明朝"/>
        </w:rPr>
      </w:pPr>
    </w:p>
    <w:p w14:paraId="119EDDAA" w14:textId="77777777" w:rsidR="00D038E1" w:rsidRPr="00C62F7D" w:rsidRDefault="00836B24" w:rsidP="001A025F">
      <w:pPr>
        <w:pStyle w:val="4"/>
        <w:ind w:leftChars="0" w:left="0" w:right="210" w:firstLine="2"/>
        <w:rPr>
          <w:b/>
        </w:rPr>
      </w:pPr>
      <w:r w:rsidRPr="00C62F7D">
        <w:rPr>
          <w:rFonts w:hint="eastAsia"/>
          <w:b/>
        </w:rPr>
        <w:t>オ</w:t>
      </w:r>
      <w:r w:rsidR="00D038E1" w:rsidRPr="00C62F7D">
        <w:rPr>
          <w:rFonts w:hint="eastAsia"/>
          <w:b/>
        </w:rPr>
        <w:t xml:space="preserve">　</w:t>
      </w:r>
      <w:r w:rsidR="00EE1E01" w:rsidRPr="00C62F7D">
        <w:rPr>
          <w:rFonts w:hint="eastAsia"/>
          <w:b/>
        </w:rPr>
        <w:t>高齢者等で移動に制約がある方への支援についての取組み</w:t>
      </w:r>
    </w:p>
    <w:p w14:paraId="16AA9089" w14:textId="77777777" w:rsidR="008338AE" w:rsidRPr="00C62F7D" w:rsidRDefault="00AF4921" w:rsidP="00755B04">
      <w:pPr>
        <w:widowControl/>
        <w:ind w:firstLineChars="100" w:firstLine="210"/>
        <w:jc w:val="left"/>
        <w:rPr>
          <w:rFonts w:ascii="ＭＳ 明朝" w:hAnsi="ＭＳ 明朝"/>
        </w:rPr>
      </w:pPr>
      <w:r w:rsidRPr="00C62F7D">
        <w:rPr>
          <w:rFonts w:ascii="ＭＳ 明朝" w:hAnsi="ＭＳ 明朝" w:cs="ＭＳ Ｐゴシック" w:hint="eastAsia"/>
          <w:color w:val="000000"/>
          <w:kern w:val="0"/>
          <w:szCs w:val="21"/>
        </w:rPr>
        <w:t>住之江区役所では、高齢者や障害のある方等、移動に制約がある方への支援として、平成25年７月から福祉バス「さざぴー号」を運行する実証実験を実施しました。この</w:t>
      </w:r>
      <w:r w:rsidR="0007428E" w:rsidRPr="00C62F7D">
        <w:rPr>
          <w:rFonts w:ascii="ＭＳ 明朝" w:hAnsi="ＭＳ 明朝" w:cs="ＭＳ Ｐゴシック" w:hint="eastAsia"/>
          <w:kern w:val="0"/>
          <w:szCs w:val="21"/>
        </w:rPr>
        <w:t>実証実験の結果、</w:t>
      </w:r>
      <w:bookmarkStart w:id="17" w:name="10011177_10"/>
      <w:bookmarkEnd w:id="17"/>
      <w:r w:rsidR="0007428E" w:rsidRPr="00C62F7D">
        <w:rPr>
          <w:rFonts w:ascii="ＭＳ 明朝" w:hAnsi="ＭＳ 明朝" w:cs="ＭＳ Ｐゴシック" w:hint="eastAsia"/>
          <w:kern w:val="0"/>
          <w:szCs w:val="21"/>
        </w:rPr>
        <w:t>道路運送法にのっとってコミュニティ</w:t>
      </w:r>
      <w:r w:rsidR="0007428E" w:rsidRPr="00C62F7D">
        <w:rPr>
          <w:rFonts w:ascii="ＭＳ 明朝" w:hAnsi="ＭＳ 明朝" w:cs="ＭＳ Ｐゴシック" w:hint="eastAsia"/>
          <w:bCs/>
          <w:kern w:val="0"/>
          <w:szCs w:val="21"/>
        </w:rPr>
        <w:t>バス</w:t>
      </w:r>
      <w:r w:rsidR="0007428E" w:rsidRPr="00C62F7D">
        <w:rPr>
          <w:rFonts w:ascii="ＭＳ 明朝" w:hAnsi="ＭＳ 明朝" w:cs="ＭＳ Ｐゴシック" w:hint="eastAsia"/>
          <w:kern w:val="0"/>
          <w:szCs w:val="21"/>
        </w:rPr>
        <w:t>を運行する場合、停留所の設置や車両確保、人員配置</w:t>
      </w:r>
      <w:r w:rsidR="00A772A5" w:rsidRPr="00C62F7D">
        <w:rPr>
          <w:rFonts w:ascii="ＭＳ 明朝" w:hAnsi="ＭＳ 明朝" w:cs="ＭＳ Ｐゴシック" w:hint="eastAsia"/>
          <w:kern w:val="0"/>
          <w:szCs w:val="21"/>
        </w:rPr>
        <w:t>等</w:t>
      </w:r>
      <w:r w:rsidR="0007428E" w:rsidRPr="00C62F7D">
        <w:rPr>
          <w:rFonts w:ascii="ＭＳ 明朝" w:hAnsi="ＭＳ 明朝" w:cs="ＭＳ Ｐゴシック" w:hint="eastAsia"/>
          <w:kern w:val="0"/>
          <w:szCs w:val="21"/>
        </w:rPr>
        <w:t>多額の費用が発生することとなり、</w:t>
      </w:r>
      <w:r w:rsidR="00E45F15" w:rsidRPr="00C62F7D">
        <w:rPr>
          <w:rFonts w:ascii="ＭＳ 明朝" w:hAnsi="ＭＳ 明朝" w:cs="ＭＳ Ｐゴシック" w:hint="eastAsia"/>
          <w:bCs/>
          <w:kern w:val="0"/>
          <w:szCs w:val="21"/>
        </w:rPr>
        <w:t>区が主体となって</w:t>
      </w:r>
      <w:r w:rsidR="0007428E" w:rsidRPr="00C62F7D">
        <w:rPr>
          <w:rFonts w:ascii="ＭＳ 明朝" w:hAnsi="ＭＳ 明朝" w:cs="ＭＳ Ｐゴシック" w:hint="eastAsia"/>
          <w:kern w:val="0"/>
          <w:szCs w:val="21"/>
        </w:rPr>
        <w:t>費用を負担しながら運行することは非常に困難であるという結論</w:t>
      </w:r>
      <w:r w:rsidR="002E045A" w:rsidRPr="00C62F7D">
        <w:rPr>
          <w:rFonts w:ascii="ＭＳ 明朝" w:hAnsi="ＭＳ 明朝" w:cs="ＭＳ Ｐゴシック" w:hint="eastAsia"/>
          <w:kern w:val="0"/>
          <w:szCs w:val="21"/>
        </w:rPr>
        <w:t>に至り</w:t>
      </w:r>
      <w:r w:rsidR="00072763" w:rsidRPr="00C62F7D">
        <w:rPr>
          <w:rFonts w:ascii="ＭＳ 明朝" w:hAnsi="ＭＳ 明朝" w:cs="ＭＳ Ｐゴシック" w:hint="eastAsia"/>
          <w:kern w:val="0"/>
          <w:szCs w:val="21"/>
        </w:rPr>
        <w:t>ました。</w:t>
      </w:r>
    </w:p>
    <w:p w14:paraId="2877A014" w14:textId="445742FF" w:rsidR="007D186F" w:rsidRPr="00C62F7D" w:rsidRDefault="00072763" w:rsidP="001A025F">
      <w:pPr>
        <w:ind w:firstLineChars="100" w:firstLine="210"/>
        <w:rPr>
          <w:rFonts w:ascii="ＭＳ 明朝" w:hAnsi="ＭＳ 明朝"/>
        </w:rPr>
      </w:pPr>
      <w:r w:rsidRPr="00C62F7D">
        <w:rPr>
          <w:rFonts w:ascii="ＭＳ 明朝" w:hAnsi="ＭＳ 明朝" w:hint="eastAsia"/>
        </w:rPr>
        <w:t>一方、交通空白地や買い物難民といった課題に対して独自に取り組む地域もあります。</w:t>
      </w:r>
      <w:r w:rsidR="008338AE" w:rsidRPr="00C62F7D">
        <w:rPr>
          <w:rFonts w:ascii="ＭＳ 明朝" w:hAnsi="ＭＳ 明朝" w:hint="eastAsia"/>
        </w:rPr>
        <w:t>平林地域</w:t>
      </w:r>
      <w:r w:rsidRPr="00C62F7D">
        <w:rPr>
          <w:rFonts w:ascii="ＭＳ 明朝" w:hAnsi="ＭＳ 明朝" w:hint="eastAsia"/>
        </w:rPr>
        <w:t>では、</w:t>
      </w:r>
      <w:r w:rsidR="00696BE5" w:rsidRPr="00C62F7D">
        <w:rPr>
          <w:rFonts w:ascii="ＭＳ 明朝" w:hAnsi="ＭＳ 明朝" w:hint="eastAsia"/>
        </w:rPr>
        <w:t>平成</w:t>
      </w:r>
      <w:r w:rsidR="00696BE5" w:rsidRPr="00C62F7D">
        <w:rPr>
          <w:rFonts w:ascii="ＭＳ 明朝" w:hAnsi="ＭＳ 明朝"/>
        </w:rPr>
        <w:t>28年度から</w:t>
      </w:r>
      <w:r w:rsidR="008338AE" w:rsidRPr="00C62F7D">
        <w:rPr>
          <w:rFonts w:ascii="ＭＳ 明朝" w:hAnsi="ＭＳ 明朝" w:hint="eastAsia"/>
        </w:rPr>
        <w:t>ボランティアによる</w:t>
      </w:r>
      <w:r w:rsidRPr="00C62F7D">
        <w:rPr>
          <w:rFonts w:ascii="ＭＳ 明朝" w:hAnsi="ＭＳ 明朝" w:hint="eastAsia"/>
        </w:rPr>
        <w:t>地域の</w:t>
      </w:r>
      <w:r w:rsidR="008338AE" w:rsidRPr="00C62F7D">
        <w:rPr>
          <w:rFonts w:ascii="ＭＳ 明朝" w:hAnsi="ＭＳ 明朝" w:hint="eastAsia"/>
        </w:rPr>
        <w:t>福祉会館の送迎車両運行事業が実施され</w:t>
      </w:r>
      <w:r w:rsidR="00696BE5" w:rsidRPr="00C62F7D">
        <w:rPr>
          <w:rFonts w:ascii="ＭＳ 明朝" w:hAnsi="ＭＳ 明朝" w:hint="eastAsia"/>
        </w:rPr>
        <w:t>ています。また、</w:t>
      </w:r>
      <w:r w:rsidR="008338AE" w:rsidRPr="00C62F7D">
        <w:rPr>
          <w:rFonts w:ascii="ＭＳ 明朝" w:hAnsi="ＭＳ 明朝" w:hint="eastAsia"/>
        </w:rPr>
        <w:t>買い物難民対策</w:t>
      </w:r>
      <w:r w:rsidRPr="00C62F7D">
        <w:rPr>
          <w:rFonts w:ascii="ＭＳ 明朝" w:hAnsi="ＭＳ 明朝" w:hint="eastAsia"/>
        </w:rPr>
        <w:t>として</w:t>
      </w:r>
      <w:r w:rsidR="00696BE5" w:rsidRPr="00C62F7D">
        <w:rPr>
          <w:rFonts w:ascii="ＭＳ 明朝" w:hAnsi="ＭＳ 明朝" w:hint="eastAsia"/>
        </w:rPr>
        <w:t>は、平林地域</w:t>
      </w:r>
      <w:r w:rsidR="001129FF" w:rsidRPr="00C62F7D">
        <w:rPr>
          <w:rFonts w:ascii="ＭＳ 明朝" w:hAnsi="ＭＳ 明朝" w:hint="eastAsia"/>
        </w:rPr>
        <w:t>では、</w:t>
      </w:r>
      <w:r w:rsidR="008338AE" w:rsidRPr="00C62F7D">
        <w:rPr>
          <w:rFonts w:ascii="ＭＳ 明朝" w:hAnsi="ＭＳ 明朝" w:hint="eastAsia"/>
        </w:rPr>
        <w:t>まちづくりセンターが開催する「企業・</w:t>
      </w:r>
      <w:r w:rsidR="00547807" w:rsidRPr="00C62F7D">
        <w:t>NPO</w:t>
      </w:r>
      <w:r w:rsidR="00547807" w:rsidRPr="00C62F7D" w:rsidDel="00547807">
        <w:rPr>
          <w:rFonts w:ascii="ＭＳ 明朝" w:hAnsi="ＭＳ 明朝"/>
        </w:rPr>
        <w:t xml:space="preserve"> </w:t>
      </w:r>
      <w:r w:rsidR="008338AE" w:rsidRPr="00C62F7D">
        <w:rPr>
          <w:rFonts w:ascii="ＭＳ 明朝" w:hAnsi="ＭＳ 明朝" w:hint="eastAsia"/>
        </w:rPr>
        <w:t>・学校・地域交流会」を</w:t>
      </w:r>
      <w:r w:rsidR="006A7C34" w:rsidRPr="00C62F7D">
        <w:rPr>
          <w:rFonts w:ascii="ＭＳ 明朝" w:hAnsi="ＭＳ 明朝" w:hint="eastAsia"/>
        </w:rPr>
        <w:t>通じ</w:t>
      </w:r>
      <w:r w:rsidR="008338AE" w:rsidRPr="00C62F7D">
        <w:rPr>
          <w:rFonts w:ascii="ＭＳ 明朝" w:hAnsi="ＭＳ 明朝" w:hint="eastAsia"/>
        </w:rPr>
        <w:t>て、平成</w:t>
      </w:r>
      <w:r w:rsidR="008338AE" w:rsidRPr="00C62F7D">
        <w:rPr>
          <w:rFonts w:ascii="ＭＳ 明朝" w:hAnsi="ＭＳ 明朝"/>
        </w:rPr>
        <w:t>27年</w:t>
      </w:r>
      <w:r w:rsidR="00124EEE" w:rsidRPr="00870A1C">
        <w:rPr>
          <w:rFonts w:ascii="ＭＳ 明朝" w:hAnsi="ＭＳ 明朝" w:hint="eastAsia"/>
        </w:rPr>
        <w:t>４</w:t>
      </w:r>
      <w:r w:rsidR="008338AE" w:rsidRPr="00C62F7D">
        <w:rPr>
          <w:rFonts w:ascii="ＭＳ 明朝" w:hAnsi="ＭＳ 明朝" w:hint="eastAsia"/>
        </w:rPr>
        <w:t>月</w:t>
      </w:r>
      <w:r w:rsidRPr="00C62F7D">
        <w:rPr>
          <w:rFonts w:ascii="ＭＳ 明朝" w:hAnsi="ＭＳ 明朝" w:hint="eastAsia"/>
        </w:rPr>
        <w:t>から</w:t>
      </w:r>
      <w:r w:rsidR="008338AE" w:rsidRPr="00C62F7D">
        <w:rPr>
          <w:rFonts w:ascii="ＭＳ 明朝" w:hAnsi="ＭＳ 明朝" w:hint="eastAsia"/>
        </w:rPr>
        <w:t>移動販売業者との連携により福祉会館</w:t>
      </w:r>
      <w:r w:rsidR="001129FF" w:rsidRPr="00C62F7D">
        <w:rPr>
          <w:rFonts w:ascii="ＭＳ 明朝" w:hAnsi="ＭＳ 明朝" w:hint="eastAsia"/>
        </w:rPr>
        <w:t>で</w:t>
      </w:r>
      <w:r w:rsidR="008338AE" w:rsidRPr="00C62F7D">
        <w:rPr>
          <w:rFonts w:ascii="ＭＳ 明朝" w:hAnsi="ＭＳ 明朝" w:hint="eastAsia"/>
        </w:rPr>
        <w:t>「ふれあいマルシェ」が開催されて</w:t>
      </w:r>
      <w:r w:rsidR="00137910">
        <w:rPr>
          <w:rFonts w:ascii="ＭＳ 明朝" w:hAnsi="ＭＳ 明朝" w:hint="eastAsia"/>
        </w:rPr>
        <w:t>いましたが</w:t>
      </w:r>
      <w:r w:rsidR="001129FF" w:rsidRPr="00C62F7D">
        <w:rPr>
          <w:rFonts w:ascii="ＭＳ 明朝" w:hAnsi="ＭＳ 明朝" w:hint="eastAsia"/>
        </w:rPr>
        <w:t>、</w:t>
      </w:r>
      <w:r w:rsidR="00137910">
        <w:rPr>
          <w:rFonts w:ascii="ＭＳ 明朝" w:hAnsi="ＭＳ 明朝" w:hint="eastAsia"/>
        </w:rPr>
        <w:t>現在は休止中です。また、</w:t>
      </w:r>
      <w:r w:rsidR="00124EEE" w:rsidRPr="00C62F7D">
        <w:rPr>
          <w:rFonts w:ascii="ＭＳ 明朝" w:hAnsi="ＭＳ 明朝" w:hint="eastAsia"/>
        </w:rPr>
        <w:t>住之江地域では、平成</w:t>
      </w:r>
      <w:r w:rsidR="00124EEE" w:rsidRPr="00C62F7D">
        <w:rPr>
          <w:rFonts w:ascii="ＭＳ 明朝" w:hAnsi="ＭＳ 明朝"/>
        </w:rPr>
        <w:t>30年４月から、近隣の方が利用しやすい福祉会館において、コンパクトな分量の食料品を販売する「御崎あおぞら市場」が開催されています。</w:t>
      </w:r>
    </w:p>
    <w:p w14:paraId="53184433" w14:textId="5744CE4A" w:rsidR="00474D6C" w:rsidRDefault="008338AE" w:rsidP="00CC6E25">
      <w:pPr>
        <w:ind w:firstLineChars="100" w:firstLine="210"/>
        <w:rPr>
          <w:rFonts w:ascii="ＭＳ 明朝" w:hAnsi="ＭＳ 明朝"/>
        </w:rPr>
      </w:pPr>
      <w:r w:rsidRPr="00C62F7D">
        <w:rPr>
          <w:rFonts w:ascii="ＭＳ 明朝" w:hAnsi="ＭＳ 明朝" w:hint="eastAsia"/>
        </w:rPr>
        <w:t>区役所</w:t>
      </w:r>
      <w:r w:rsidR="007D186F" w:rsidRPr="00C62F7D">
        <w:rPr>
          <w:rFonts w:ascii="ＭＳ 明朝" w:hAnsi="ＭＳ 明朝" w:hint="eastAsia"/>
        </w:rPr>
        <w:t>で</w:t>
      </w:r>
      <w:r w:rsidRPr="00C62F7D">
        <w:rPr>
          <w:rFonts w:ascii="ＭＳ 明朝" w:hAnsi="ＭＳ 明朝" w:hint="eastAsia"/>
        </w:rPr>
        <w:t>は</w:t>
      </w:r>
      <w:r w:rsidR="0000625B" w:rsidRPr="00C62F7D">
        <w:rPr>
          <w:rFonts w:ascii="ＭＳ 明朝" w:hAnsi="ＭＳ 明朝" w:hint="eastAsia"/>
        </w:rPr>
        <w:t>、中間支援組織であるまちづくりセンター等を通じて「企業・</w:t>
      </w:r>
      <w:r w:rsidR="0000625B" w:rsidRPr="00C81E9F">
        <w:t>NPO</w:t>
      </w:r>
      <w:r w:rsidR="0000625B" w:rsidRPr="00C62F7D">
        <w:rPr>
          <w:rFonts w:ascii="ＭＳ 明朝" w:hAnsi="ＭＳ 明朝" w:hint="eastAsia"/>
        </w:rPr>
        <w:t xml:space="preserve"> ・学校・地域交流会」等の機会を活用し、コーディネートを行う</w:t>
      </w:r>
      <w:r w:rsidR="00AF5F9F">
        <w:rPr>
          <w:rFonts w:ascii="ＭＳ 明朝" w:hAnsi="ＭＳ 明朝" w:hint="eastAsia"/>
        </w:rPr>
        <w:t>等</w:t>
      </w:r>
      <w:r w:rsidR="0000625B" w:rsidRPr="00C62F7D">
        <w:rPr>
          <w:rFonts w:ascii="ＭＳ 明朝" w:hAnsi="ＭＳ 明朝" w:hint="eastAsia"/>
        </w:rPr>
        <w:t>、</w:t>
      </w:r>
      <w:r w:rsidRPr="00C62F7D">
        <w:rPr>
          <w:rFonts w:ascii="ＭＳ 明朝" w:hAnsi="ＭＳ 明朝" w:hint="eastAsia"/>
        </w:rPr>
        <w:t>このような事業の立ち上げに関する支援を行っ</w:t>
      </w:r>
      <w:r w:rsidR="00124EEE" w:rsidRPr="00C62F7D">
        <w:rPr>
          <w:rFonts w:ascii="ＭＳ 明朝" w:hAnsi="ＭＳ 明朝" w:hint="eastAsia"/>
        </w:rPr>
        <w:t>てきました。</w:t>
      </w:r>
      <w:r w:rsidR="001129FF" w:rsidRPr="00C62F7D">
        <w:rPr>
          <w:rFonts w:ascii="ＭＳ 明朝" w:hAnsi="ＭＳ 明朝" w:hint="eastAsia"/>
        </w:rPr>
        <w:t>引</w:t>
      </w:r>
      <w:r w:rsidR="007D186F" w:rsidRPr="00C62F7D">
        <w:rPr>
          <w:rFonts w:ascii="ＭＳ 明朝" w:hAnsi="ＭＳ 明朝" w:hint="eastAsia"/>
        </w:rPr>
        <w:t>き続き</w:t>
      </w:r>
      <w:r w:rsidR="00D038E1" w:rsidRPr="00C62F7D">
        <w:rPr>
          <w:rFonts w:ascii="ＭＳ 明朝" w:hAnsi="ＭＳ 明朝" w:hint="eastAsia"/>
        </w:rPr>
        <w:t>、これらの取組みや成果について他の地域と共有できるよう取組みを進めていきます。</w:t>
      </w:r>
    </w:p>
    <w:p w14:paraId="05AAC4B4" w14:textId="77777777" w:rsidR="00B74751" w:rsidRDefault="00B74751" w:rsidP="00CC6E25">
      <w:pPr>
        <w:ind w:firstLineChars="100" w:firstLine="210"/>
        <w:rPr>
          <w:rFonts w:ascii="ＭＳ 明朝" w:hAnsi="ＭＳ 明朝"/>
        </w:rPr>
      </w:pPr>
    </w:p>
    <w:p w14:paraId="6128CA51" w14:textId="77777777" w:rsidR="00D038E1" w:rsidRPr="00C62F7D" w:rsidRDefault="008338AE" w:rsidP="001A025F">
      <w:pPr>
        <w:pStyle w:val="4"/>
        <w:ind w:leftChars="0" w:left="0" w:right="210" w:firstLine="2"/>
        <w:rPr>
          <w:b/>
        </w:rPr>
      </w:pPr>
      <w:r w:rsidRPr="00C62F7D">
        <w:rPr>
          <w:rFonts w:hint="eastAsia"/>
          <w:b/>
        </w:rPr>
        <w:t>カ</w:t>
      </w:r>
      <w:r w:rsidR="00D038E1" w:rsidRPr="00C62F7D">
        <w:rPr>
          <w:rFonts w:hint="eastAsia"/>
          <w:b/>
        </w:rPr>
        <w:t xml:space="preserve">　高齢者虐待を防止するための取組み</w:t>
      </w:r>
    </w:p>
    <w:p w14:paraId="74E67C56" w14:textId="77777777" w:rsidR="00D038E1" w:rsidRPr="00870A1C" w:rsidRDefault="00D038E1" w:rsidP="00AD1E28">
      <w:pPr>
        <w:pStyle w:val="5"/>
        <w:keepNext w:val="0"/>
        <w:ind w:leftChars="100" w:left="210" w:firstLine="2"/>
        <w:rPr>
          <w:rFonts w:ascii="ＭＳ 明朝" w:eastAsia="ＭＳ 明朝" w:hAnsi="ＭＳ 明朝"/>
          <w:b/>
        </w:rPr>
      </w:pPr>
      <w:r w:rsidRPr="00870A1C">
        <w:rPr>
          <w:rFonts w:ascii="ＭＳ 明朝" w:eastAsia="ＭＳ 明朝" w:hAnsi="ＭＳ 明朝"/>
          <w:b/>
        </w:rPr>
        <w:t>(</w:t>
      </w:r>
      <w:r w:rsidR="00A772A5" w:rsidRPr="00870A1C">
        <w:rPr>
          <w:rFonts w:ascii="ＭＳ 明朝" w:eastAsia="ＭＳ 明朝" w:hAnsi="ＭＳ 明朝" w:hint="eastAsia"/>
          <w:b/>
        </w:rPr>
        <w:t>ア</w:t>
      </w:r>
      <w:r w:rsidRPr="00870A1C">
        <w:rPr>
          <w:rFonts w:ascii="ＭＳ 明朝" w:eastAsia="ＭＳ 明朝" w:hAnsi="ＭＳ 明朝"/>
          <w:b/>
        </w:rPr>
        <w:t>)　障がい者高齢者虐待防止連絡会議の取組み</w:t>
      </w:r>
    </w:p>
    <w:p w14:paraId="493CD332" w14:textId="77777777" w:rsidR="00AE6B4B" w:rsidRPr="00C62F7D" w:rsidRDefault="00AE6B4B" w:rsidP="00870A1C">
      <w:pPr>
        <w:ind w:leftChars="100" w:left="210" w:firstLineChars="100" w:firstLine="210"/>
        <w:rPr>
          <w:rFonts w:ascii="ＭＳ 明朝" w:hAnsi="ＭＳ 明朝"/>
        </w:rPr>
      </w:pPr>
      <w:r w:rsidRPr="00C62F7D">
        <w:rPr>
          <w:rFonts w:ascii="ＭＳ 明朝" w:hAnsi="ＭＳ 明朝"/>
        </w:rPr>
        <w:t>住之江区においては、</w:t>
      </w:r>
      <w:r w:rsidRPr="00C62F7D">
        <w:rPr>
          <w:rFonts w:ascii="ＭＳ 明朝" w:hAnsi="ＭＳ 明朝" w:hint="eastAsia"/>
        </w:rPr>
        <w:t>平成18年度</w:t>
      </w:r>
      <w:r w:rsidR="003B3146" w:rsidRPr="00C62F7D">
        <w:rPr>
          <w:rFonts w:ascii="ＭＳ 明朝" w:hAnsi="ＭＳ 明朝" w:hint="eastAsia"/>
        </w:rPr>
        <w:t>から</w:t>
      </w:r>
      <w:r w:rsidRPr="00C62F7D">
        <w:rPr>
          <w:rFonts w:ascii="ＭＳ 明朝" w:hAnsi="ＭＳ 明朝" w:hint="eastAsia"/>
        </w:rPr>
        <w:t>高齢者虐待防止法に基づき</w:t>
      </w:r>
      <w:r w:rsidRPr="00C62F7D">
        <w:rPr>
          <w:rFonts w:ascii="ＭＳ 明朝" w:hAnsi="ＭＳ 明朝"/>
        </w:rPr>
        <w:t>「高齢者虐待防止連絡会議」</w:t>
      </w:r>
      <w:r w:rsidRPr="00C62F7D">
        <w:rPr>
          <w:rFonts w:ascii="ＭＳ 明朝" w:hAnsi="ＭＳ 明朝" w:hint="eastAsia"/>
        </w:rPr>
        <w:t>において</w:t>
      </w:r>
      <w:r w:rsidRPr="00C62F7D">
        <w:rPr>
          <w:rFonts w:ascii="ＭＳ 明朝" w:hAnsi="ＭＳ 明朝"/>
        </w:rPr>
        <w:t>高齢者虐待防止に取り組んでいましたが、</w:t>
      </w:r>
      <w:r w:rsidRPr="00C62F7D">
        <w:rPr>
          <w:rFonts w:ascii="ＭＳ 明朝" w:hAnsi="ＭＳ 明朝" w:hint="eastAsia"/>
        </w:rPr>
        <w:t>平成25年度からは、平成24年10月に施行された障害者虐待防止法に基づく「障がい者虐待防止連絡会議」と</w:t>
      </w:r>
      <w:r w:rsidR="007D186F" w:rsidRPr="00C62F7D">
        <w:rPr>
          <w:rFonts w:ascii="ＭＳ 明朝" w:hAnsi="ＭＳ 明朝" w:hint="eastAsia"/>
        </w:rPr>
        <w:t>あわせ</w:t>
      </w:r>
      <w:r w:rsidRPr="00C62F7D">
        <w:rPr>
          <w:rFonts w:ascii="ＭＳ 明朝" w:hAnsi="ＭＳ 明朝" w:hint="eastAsia"/>
        </w:rPr>
        <w:t>「障がい者高齢者虐待防止連絡会議」</w:t>
      </w:r>
      <w:r w:rsidRPr="00C62F7D">
        <w:rPr>
          <w:rFonts w:ascii="ＭＳ 明朝" w:hAnsi="ＭＳ 明朝"/>
        </w:rPr>
        <w:t>とし</w:t>
      </w:r>
      <w:r w:rsidRPr="00C62F7D">
        <w:rPr>
          <w:rFonts w:ascii="ＭＳ 明朝" w:hAnsi="ＭＳ 明朝" w:hint="eastAsia"/>
        </w:rPr>
        <w:t>、区役所、</w:t>
      </w:r>
      <w:r w:rsidR="00311ACB">
        <w:rPr>
          <w:rFonts w:ascii="ＭＳ 明朝" w:hAnsi="ＭＳ 明朝" w:hint="eastAsia"/>
        </w:rPr>
        <w:t>区社会福祉協議会</w:t>
      </w:r>
      <w:r w:rsidRPr="00C62F7D">
        <w:rPr>
          <w:rFonts w:ascii="ＭＳ 明朝" w:hAnsi="ＭＳ 明朝" w:hint="eastAsia"/>
        </w:rPr>
        <w:t>、地域自立支援協議会、地域包括支援センター、総合相談窓口（ブランチ）、民生委員、</w:t>
      </w:r>
      <w:r w:rsidR="002E045A" w:rsidRPr="00C62F7D">
        <w:rPr>
          <w:rFonts w:ascii="ＭＳ 明朝" w:hAnsi="ＭＳ 明朝" w:hint="eastAsia"/>
        </w:rPr>
        <w:t>あったかネットコーディネーター</w:t>
      </w:r>
      <w:r w:rsidRPr="00C62F7D">
        <w:rPr>
          <w:rFonts w:ascii="ＭＳ 明朝" w:hAnsi="ＭＳ 明朝" w:hint="eastAsia"/>
        </w:rPr>
        <w:t>、老人福祉センター、医療機関、民間支援機関等の関係機関により、障がいのある方と</w:t>
      </w:r>
      <w:r w:rsidRPr="00C62F7D">
        <w:rPr>
          <w:rFonts w:ascii="ＭＳ 明朝" w:hAnsi="ＭＳ 明朝"/>
        </w:rPr>
        <w:t>高齢者に対する虐待防止に包括的に取り組</w:t>
      </w:r>
      <w:r w:rsidR="00946B30" w:rsidRPr="00C62F7D">
        <w:rPr>
          <w:rFonts w:ascii="ＭＳ 明朝" w:hAnsi="ＭＳ 明朝" w:hint="eastAsia"/>
        </w:rPr>
        <w:t>んでいます。</w:t>
      </w:r>
    </w:p>
    <w:p w14:paraId="3D7F0AFE" w14:textId="77777777" w:rsidR="00AE6B4B" w:rsidRPr="00C62F7D" w:rsidRDefault="00AE6B4B" w:rsidP="00870A1C">
      <w:pPr>
        <w:ind w:leftChars="100" w:left="210" w:firstLineChars="100" w:firstLine="210"/>
        <w:rPr>
          <w:rFonts w:ascii="ＭＳ 明朝" w:hAnsi="ＭＳ 明朝"/>
        </w:rPr>
      </w:pPr>
      <w:r w:rsidRPr="00C62F7D">
        <w:rPr>
          <w:rFonts w:ascii="ＭＳ 明朝" w:hAnsi="ＭＳ 明朝" w:hint="eastAsia"/>
        </w:rPr>
        <w:t>こ</w:t>
      </w:r>
      <w:r w:rsidR="00500487" w:rsidRPr="00C62F7D">
        <w:rPr>
          <w:rFonts w:ascii="ＭＳ 明朝" w:hAnsi="ＭＳ 明朝" w:hint="eastAsia"/>
        </w:rPr>
        <w:t>の会議</w:t>
      </w:r>
      <w:r w:rsidRPr="00C62F7D">
        <w:rPr>
          <w:rFonts w:ascii="ＭＳ 明朝" w:hAnsi="ＭＳ 明朝" w:hint="eastAsia"/>
        </w:rPr>
        <w:t>は、行政、関係機関、関係団体</w:t>
      </w:r>
      <w:r w:rsidR="00EA07BA" w:rsidRPr="00C62F7D">
        <w:rPr>
          <w:rFonts w:ascii="ＭＳ 明朝" w:hAnsi="ＭＳ 明朝" w:hint="eastAsia"/>
        </w:rPr>
        <w:t>および</w:t>
      </w:r>
      <w:r w:rsidRPr="00C62F7D">
        <w:rPr>
          <w:rFonts w:ascii="ＭＳ 明朝" w:hAnsi="ＭＳ 明朝" w:hint="eastAsia"/>
        </w:rPr>
        <w:t>障がい者・高齢者の福祉に関する職務に従事する者が、障がい者・高齢者虐待を取り巻く状況や考え方を共有し、有機的に連携協力していくために実施しているものです。</w:t>
      </w:r>
    </w:p>
    <w:p w14:paraId="138FB02B" w14:textId="36AE0DE6" w:rsidR="00D038E1" w:rsidRPr="00C62F7D" w:rsidRDefault="00AE6B4B" w:rsidP="00870A1C">
      <w:pPr>
        <w:ind w:leftChars="100" w:left="210" w:firstLineChars="100" w:firstLine="210"/>
        <w:rPr>
          <w:rFonts w:ascii="ＭＳ 明朝" w:hAnsi="ＭＳ 明朝"/>
        </w:rPr>
      </w:pPr>
      <w:r w:rsidRPr="00C62F7D">
        <w:rPr>
          <w:rFonts w:ascii="ＭＳ 明朝" w:hAnsi="ＭＳ 明朝" w:hint="eastAsia"/>
        </w:rPr>
        <w:t>当連絡会議で実施した内容が参加委員に留まることなく、各機関、各団体、各連絡会の構成員にまで広がり、多くの機関、団体、連絡会の人たちと認識を共有し、虐待事案に対してスムーズに対応できるよう、委員の協力のもと虐待対応に関する課題抽出や予防に関すること等</w:t>
      </w:r>
      <w:r w:rsidR="00993C6C" w:rsidRPr="00C62F7D">
        <w:rPr>
          <w:rFonts w:ascii="ＭＳ 明朝" w:hAnsi="ＭＳ 明朝" w:hint="eastAsia"/>
        </w:rPr>
        <w:t>、</w:t>
      </w:r>
      <w:r w:rsidRPr="00C62F7D">
        <w:rPr>
          <w:rFonts w:ascii="ＭＳ 明朝" w:hAnsi="ＭＳ 明朝" w:hint="eastAsia"/>
        </w:rPr>
        <w:t>内容の充実を図り</w:t>
      </w:r>
      <w:r w:rsidR="002E045A" w:rsidRPr="00C62F7D">
        <w:rPr>
          <w:rFonts w:ascii="ＭＳ 明朝" w:hAnsi="ＭＳ 明朝" w:hint="eastAsia"/>
        </w:rPr>
        <w:t>会議を</w:t>
      </w:r>
      <w:r w:rsidR="00946B30" w:rsidRPr="00C62F7D">
        <w:rPr>
          <w:rFonts w:ascii="ＭＳ 明朝" w:hAnsi="ＭＳ 明朝" w:hint="eastAsia"/>
        </w:rPr>
        <w:t>開催</w:t>
      </w:r>
      <w:r w:rsidRPr="00C62F7D">
        <w:rPr>
          <w:rFonts w:ascii="ＭＳ 明朝" w:hAnsi="ＭＳ 明朝" w:hint="eastAsia"/>
        </w:rPr>
        <w:t>してい</w:t>
      </w:r>
      <w:r w:rsidR="002E045A" w:rsidRPr="00C62F7D">
        <w:rPr>
          <w:rFonts w:ascii="ＭＳ 明朝" w:hAnsi="ＭＳ 明朝" w:hint="eastAsia"/>
        </w:rPr>
        <w:t>き</w:t>
      </w:r>
      <w:r w:rsidRPr="00C62F7D">
        <w:rPr>
          <w:rFonts w:ascii="ＭＳ 明朝" w:hAnsi="ＭＳ 明朝" w:hint="eastAsia"/>
        </w:rPr>
        <w:t>ます。</w:t>
      </w:r>
    </w:p>
    <w:p w14:paraId="0A661F11" w14:textId="77777777" w:rsidR="006B173F" w:rsidRPr="00C62F7D" w:rsidRDefault="006B173F" w:rsidP="001A025F">
      <w:pPr>
        <w:ind w:firstLineChars="100" w:firstLine="210"/>
        <w:rPr>
          <w:rFonts w:ascii="ＭＳ 明朝" w:hAnsi="ＭＳ 明朝"/>
        </w:rPr>
      </w:pPr>
    </w:p>
    <w:p w14:paraId="0AC2808F" w14:textId="77777777" w:rsidR="00D038E1" w:rsidRPr="00870A1C" w:rsidRDefault="00D038E1" w:rsidP="00AD1E28">
      <w:pPr>
        <w:pStyle w:val="5"/>
        <w:keepNext w:val="0"/>
        <w:ind w:leftChars="100" w:left="210" w:firstLine="2"/>
        <w:rPr>
          <w:rFonts w:ascii="ＭＳ 明朝" w:eastAsia="ＭＳ 明朝" w:hAnsi="ＭＳ 明朝"/>
          <w:b/>
        </w:rPr>
      </w:pPr>
      <w:r w:rsidRPr="00870A1C">
        <w:rPr>
          <w:rFonts w:ascii="ＭＳ 明朝" w:eastAsia="ＭＳ 明朝" w:hAnsi="ＭＳ 明朝"/>
          <w:b/>
        </w:rPr>
        <w:t>(</w:t>
      </w:r>
      <w:r w:rsidR="00836B24" w:rsidRPr="00870A1C">
        <w:rPr>
          <w:rFonts w:ascii="ＭＳ 明朝" w:eastAsia="ＭＳ 明朝" w:hAnsi="ＭＳ 明朝" w:hint="eastAsia"/>
          <w:b/>
        </w:rPr>
        <w:t>イ</w:t>
      </w:r>
      <w:r w:rsidRPr="00870A1C">
        <w:rPr>
          <w:rFonts w:ascii="ＭＳ 明朝" w:eastAsia="ＭＳ 明朝" w:hAnsi="ＭＳ 明朝"/>
          <w:b/>
        </w:rPr>
        <w:t xml:space="preserve">)　</w:t>
      </w:r>
      <w:r w:rsidRPr="00870A1C">
        <w:rPr>
          <w:rFonts w:ascii="ＭＳ 明朝" w:eastAsia="ＭＳ 明朝" w:hAnsi="ＭＳ 明朝" w:hint="eastAsia"/>
          <w:b/>
        </w:rPr>
        <w:t>見守りあったかネット事業の推進</w:t>
      </w:r>
    </w:p>
    <w:p w14:paraId="62CA95F6" w14:textId="77777777" w:rsidR="006A716E" w:rsidRPr="00C62F7D" w:rsidRDefault="006A716E" w:rsidP="00870A1C">
      <w:pPr>
        <w:ind w:leftChars="100" w:left="210" w:firstLineChars="100" w:firstLine="210"/>
      </w:pPr>
      <w:r w:rsidRPr="00C62F7D">
        <w:rPr>
          <w:rFonts w:hint="eastAsia"/>
        </w:rPr>
        <w:t>住之江区では、虐待ゼロのまちをめざして、高齢者、障がいのある方、児童にかかる虐待に関する正しい知識を持ち、適切に関係機関への相談・通報を行うことができる区民が増え、地域における虐待防止のネットワークが広がるよう、平成</w:t>
      </w:r>
      <w:r w:rsidRPr="00870A1C">
        <w:rPr>
          <w:rFonts w:ascii="ＭＳ 明朝" w:hAnsi="ＭＳ 明朝"/>
        </w:rPr>
        <w:t>25</w:t>
      </w:r>
      <w:r w:rsidRPr="00C62F7D">
        <w:rPr>
          <w:rFonts w:hint="eastAsia"/>
        </w:rPr>
        <w:t>年度から「虐待防止あったかネットプロジェクト」を実施し、各地域で虐待防止サポーター研修を開催して多くのサポーターを養成してきました。</w:t>
      </w:r>
    </w:p>
    <w:p w14:paraId="10E7D80F" w14:textId="77777777" w:rsidR="006A716E" w:rsidRPr="00C62F7D" w:rsidRDefault="006A716E" w:rsidP="00870A1C">
      <w:pPr>
        <w:ind w:leftChars="100" w:left="210" w:firstLineChars="100" w:firstLine="210"/>
      </w:pPr>
      <w:r w:rsidRPr="00C62F7D">
        <w:rPr>
          <w:rFonts w:hint="eastAsia"/>
        </w:rPr>
        <w:t>しかしながら、サポーターの養成だけでなく、サポーター同士の意見交換や資質の向上が必要であること、地域での見守り活動は虐待防止に限定されるものではなく、認知症の方等の要援護者を含めたもっと幅の広いものであることから、平成</w:t>
      </w:r>
      <w:r w:rsidRPr="00870A1C">
        <w:rPr>
          <w:rFonts w:ascii="ＭＳ 明朝" w:hAnsi="ＭＳ 明朝"/>
        </w:rPr>
        <w:t>28</w:t>
      </w:r>
      <w:r w:rsidRPr="00C62F7D">
        <w:rPr>
          <w:rFonts w:hint="eastAsia"/>
        </w:rPr>
        <w:t>年度から「虐待防止あったかネットプロジェクト」を再構築し、平成</w:t>
      </w:r>
      <w:r w:rsidRPr="00870A1C">
        <w:rPr>
          <w:rFonts w:ascii="ＭＳ 明朝" w:hAnsi="ＭＳ 明朝"/>
        </w:rPr>
        <w:t>27</w:t>
      </w:r>
      <w:r w:rsidRPr="00C62F7D">
        <w:rPr>
          <w:rFonts w:hint="eastAsia"/>
        </w:rPr>
        <w:t>年度から開始された「地域における要援護者の見守りネットワーク強化事業」における各地域の見守り活動の活性化および体制づくりにも資するよう「見守りあったかネット事業」として取り組んでいます。</w:t>
      </w:r>
    </w:p>
    <w:p w14:paraId="29587B30" w14:textId="77777777" w:rsidR="004556CE" w:rsidRPr="00C62F7D" w:rsidRDefault="00645DF4" w:rsidP="00870A1C">
      <w:pPr>
        <w:ind w:leftChars="100" w:left="210" w:firstLineChars="100" w:firstLine="210"/>
      </w:pPr>
      <w:r w:rsidRPr="00C62F7D">
        <w:rPr>
          <w:rFonts w:hint="eastAsia"/>
        </w:rPr>
        <w:t>この事業では、</w:t>
      </w:r>
      <w:r w:rsidR="006A716E" w:rsidRPr="00C62F7D">
        <w:rPr>
          <w:rFonts w:hint="eastAsia"/>
        </w:rPr>
        <w:t>区内</w:t>
      </w:r>
      <w:r w:rsidR="006A716E" w:rsidRPr="00870A1C">
        <w:rPr>
          <w:rFonts w:ascii="ＭＳ 明朝" w:hAnsi="ＭＳ 明朝"/>
        </w:rPr>
        <w:t>14</w:t>
      </w:r>
      <w:r w:rsidR="006A716E" w:rsidRPr="00C62F7D">
        <w:rPr>
          <w:rFonts w:hint="eastAsia"/>
        </w:rPr>
        <w:t>地域にあったかネットコーディネーター</w:t>
      </w:r>
      <w:r w:rsidR="009634C8" w:rsidRPr="00C62F7D">
        <w:rPr>
          <w:rFonts w:hint="eastAsia"/>
        </w:rPr>
        <w:t>を配置し、</w:t>
      </w:r>
      <w:r w:rsidR="006A716E" w:rsidRPr="00C62F7D">
        <w:rPr>
          <w:rFonts w:hint="eastAsia"/>
        </w:rPr>
        <w:t>地域で見守り活動</w:t>
      </w:r>
      <w:r w:rsidR="009634C8" w:rsidRPr="00C62F7D">
        <w:rPr>
          <w:rFonts w:hint="eastAsia"/>
        </w:rPr>
        <w:t>に</w:t>
      </w:r>
      <w:r w:rsidR="006A716E" w:rsidRPr="00C62F7D">
        <w:rPr>
          <w:rFonts w:hint="eastAsia"/>
        </w:rPr>
        <w:t>関わるあったかネットサポーターを養成したり、見守り活動に携わる方どうしの意見交換を図るミーティング等を開催</w:t>
      </w:r>
      <w:r w:rsidR="005620CF" w:rsidRPr="00C62F7D">
        <w:rPr>
          <w:rFonts w:hint="eastAsia"/>
        </w:rPr>
        <w:t>したり</w:t>
      </w:r>
      <w:r w:rsidR="001129FF" w:rsidRPr="00C62F7D">
        <w:rPr>
          <w:rFonts w:hint="eastAsia"/>
        </w:rPr>
        <w:t>して</w:t>
      </w:r>
      <w:r w:rsidR="005620CF" w:rsidRPr="00C62F7D">
        <w:rPr>
          <w:rFonts w:hint="eastAsia"/>
        </w:rPr>
        <w:t>、</w:t>
      </w:r>
      <w:r w:rsidR="006A716E" w:rsidRPr="00C62F7D">
        <w:rPr>
          <w:rFonts w:hint="eastAsia"/>
        </w:rPr>
        <w:t>地域の見守り活動</w:t>
      </w:r>
      <w:r w:rsidR="009634C8" w:rsidRPr="00C62F7D">
        <w:rPr>
          <w:rFonts w:hint="eastAsia"/>
        </w:rPr>
        <w:t>の</w:t>
      </w:r>
      <w:r w:rsidR="006A716E" w:rsidRPr="00C62F7D">
        <w:rPr>
          <w:rFonts w:hint="eastAsia"/>
        </w:rPr>
        <w:t>活性化に寄与しています。また、各地域のあったかネットコーディネーターや地域包括</w:t>
      </w:r>
      <w:r w:rsidR="00417F5E" w:rsidRPr="00C62F7D">
        <w:rPr>
          <w:rFonts w:hint="eastAsia"/>
        </w:rPr>
        <w:t>支援</w:t>
      </w:r>
      <w:r w:rsidR="006A716E" w:rsidRPr="00C62F7D">
        <w:rPr>
          <w:rFonts w:hint="eastAsia"/>
        </w:rPr>
        <w:t>センター等が参加する連絡会を毎月開催し、それぞれの取組み等に関して情報交換を行っています。</w:t>
      </w:r>
      <w:r w:rsidR="00CD4CC3">
        <w:rPr>
          <w:rFonts w:hint="eastAsia"/>
        </w:rPr>
        <w:t>現在コロナ禍においては、住之江区社会福祉協議会が各地域あったかネットコーディネーターに配付したタブレット端末を用いて、連絡会や研修会をリモートで開催する等</w:t>
      </w:r>
      <w:r w:rsidR="00CD4CC3">
        <w:rPr>
          <w:rFonts w:hint="eastAsia"/>
        </w:rPr>
        <w:t>ICT</w:t>
      </w:r>
      <w:r w:rsidR="00CD4CC3">
        <w:rPr>
          <w:rFonts w:hint="eastAsia"/>
        </w:rPr>
        <w:t>の活用を進めています。</w:t>
      </w:r>
      <w:r w:rsidR="006A716E" w:rsidRPr="00C62F7D">
        <w:rPr>
          <w:rFonts w:hint="eastAsia"/>
        </w:rPr>
        <w:t>加えて、地域住民だけでなく学校や企業等にも見守りの目を増やすこと</w:t>
      </w:r>
      <w:r w:rsidR="009D6880">
        <w:rPr>
          <w:rFonts w:hint="eastAsia"/>
        </w:rPr>
        <w:t>を</w:t>
      </w:r>
      <w:r w:rsidR="006A716E" w:rsidRPr="00C62F7D">
        <w:rPr>
          <w:rFonts w:hint="eastAsia"/>
        </w:rPr>
        <w:t>目的として、区内に事業所がある企業</w:t>
      </w:r>
      <w:r w:rsidR="006A716E" w:rsidRPr="008B1595">
        <w:rPr>
          <w:rFonts w:ascii="ＭＳ 明朝" w:hAnsi="ＭＳ 明朝"/>
        </w:rPr>
        <w:t>12</w:t>
      </w:r>
      <w:r w:rsidR="006A716E" w:rsidRPr="00C62F7D">
        <w:rPr>
          <w:rFonts w:hint="eastAsia"/>
        </w:rPr>
        <w:t>社と見守り活動への協力にかかる協定を結</w:t>
      </w:r>
      <w:r w:rsidR="005F66C9" w:rsidRPr="00C62F7D">
        <w:rPr>
          <w:rFonts w:hint="eastAsia"/>
        </w:rPr>
        <w:t>んで</w:t>
      </w:r>
      <w:r w:rsidR="00CE12E4" w:rsidRPr="00C62F7D">
        <w:rPr>
          <w:rFonts w:hint="eastAsia"/>
        </w:rPr>
        <w:t>います。協定を締結いただいた企業の中からは、意見交換会や</w:t>
      </w:r>
      <w:r w:rsidR="009B65F1" w:rsidRPr="00C62F7D">
        <w:rPr>
          <w:rFonts w:hint="eastAsia"/>
        </w:rPr>
        <w:t>「声掛け・つなごう訓練」</w:t>
      </w:r>
      <w:r w:rsidR="004B6A4F" w:rsidRPr="00C62F7D">
        <w:rPr>
          <w:rFonts w:hint="eastAsia"/>
        </w:rPr>
        <w:t>などの講座</w:t>
      </w:r>
      <w:r w:rsidR="009B65F1" w:rsidRPr="00C62F7D">
        <w:rPr>
          <w:rFonts w:hint="eastAsia"/>
        </w:rPr>
        <w:t>に参加</w:t>
      </w:r>
      <w:r w:rsidR="00CE12E4" w:rsidRPr="00C62F7D">
        <w:rPr>
          <w:rFonts w:hint="eastAsia"/>
        </w:rPr>
        <w:t>し</w:t>
      </w:r>
      <w:r w:rsidR="009B65F1" w:rsidRPr="00C62F7D">
        <w:rPr>
          <w:rFonts w:hint="eastAsia"/>
        </w:rPr>
        <w:t>、</w:t>
      </w:r>
      <w:r w:rsidR="00CE12E4" w:rsidRPr="00C62F7D">
        <w:rPr>
          <w:rFonts w:hint="eastAsia"/>
        </w:rPr>
        <w:t>地域とともに</w:t>
      </w:r>
      <w:r w:rsidR="009B65F1" w:rsidRPr="00C62F7D">
        <w:rPr>
          <w:rFonts w:hint="eastAsia"/>
        </w:rPr>
        <w:t>見守りにつ</w:t>
      </w:r>
      <w:r w:rsidR="00CE12E4" w:rsidRPr="00C62F7D">
        <w:rPr>
          <w:rFonts w:hint="eastAsia"/>
        </w:rPr>
        <w:t>いて考えていただいている企業も</w:t>
      </w:r>
      <w:r w:rsidR="004B6A4F" w:rsidRPr="008B1595">
        <w:rPr>
          <w:rFonts w:hint="eastAsia"/>
        </w:rPr>
        <w:t>多く</w:t>
      </w:r>
      <w:r w:rsidR="00FA4194">
        <w:rPr>
          <w:rFonts w:hint="eastAsia"/>
        </w:rPr>
        <w:t>あり、</w:t>
      </w:r>
      <w:r w:rsidR="00CE12E4" w:rsidRPr="00C62F7D">
        <w:rPr>
          <w:rFonts w:hint="eastAsia"/>
        </w:rPr>
        <w:t>今後も協力企業に対して継続的に講座等の実施や参加を促</w:t>
      </w:r>
      <w:r w:rsidR="004B6A4F" w:rsidRPr="008B1595">
        <w:rPr>
          <w:rFonts w:hint="eastAsia"/>
        </w:rPr>
        <w:t>すなどすることで</w:t>
      </w:r>
      <w:r w:rsidR="00CE12E4" w:rsidRPr="00C62F7D">
        <w:rPr>
          <w:rFonts w:hint="eastAsia"/>
        </w:rPr>
        <w:t>、地域の見守り活動を活性化していきます。</w:t>
      </w:r>
      <w:r w:rsidR="00BA1471">
        <w:rPr>
          <w:rFonts w:hint="eastAsia"/>
        </w:rPr>
        <w:t>また、</w:t>
      </w:r>
      <w:r w:rsidR="00B15764">
        <w:rPr>
          <w:rFonts w:hint="eastAsia"/>
        </w:rPr>
        <w:t>一部中学校で実施している中学生を対象とした</w:t>
      </w:r>
      <w:r w:rsidR="00B65325">
        <w:rPr>
          <w:rFonts w:hint="eastAsia"/>
        </w:rPr>
        <w:t>認知症や</w:t>
      </w:r>
      <w:r w:rsidR="00B15764">
        <w:rPr>
          <w:rFonts w:hint="eastAsia"/>
        </w:rPr>
        <w:t>見守りについて考える</w:t>
      </w:r>
      <w:r w:rsidR="00B65325">
        <w:rPr>
          <w:rFonts w:hint="eastAsia"/>
        </w:rPr>
        <w:t>講座</w:t>
      </w:r>
      <w:r w:rsidR="00B15764">
        <w:rPr>
          <w:rFonts w:hint="eastAsia"/>
        </w:rPr>
        <w:t>を</w:t>
      </w:r>
      <w:r w:rsidR="00FA4194">
        <w:rPr>
          <w:rFonts w:hint="eastAsia"/>
        </w:rPr>
        <w:t>区内各地域に広げていくことで、次世代層の担い手の拡大を図っていきます。</w:t>
      </w:r>
    </w:p>
    <w:p w14:paraId="427A9BB5" w14:textId="77777777" w:rsidR="00D038E1" w:rsidRPr="00FA4194" w:rsidRDefault="00D038E1" w:rsidP="008B1595">
      <w:pPr>
        <w:ind w:leftChars="302" w:left="634" w:firstLine="2"/>
        <w:rPr>
          <w:rFonts w:ascii="ＭＳ 明朝" w:hAnsi="ＭＳ 明朝" w:cs="ＭＳ 明朝"/>
          <w:b/>
        </w:rPr>
      </w:pPr>
    </w:p>
    <w:p w14:paraId="74B43C3A" w14:textId="77777777" w:rsidR="00D038E1" w:rsidRPr="00C62F7D" w:rsidRDefault="00194D2E" w:rsidP="001A025F">
      <w:pPr>
        <w:pStyle w:val="4"/>
        <w:ind w:leftChars="0" w:left="0" w:right="210" w:firstLine="2"/>
        <w:rPr>
          <w:b/>
        </w:rPr>
      </w:pPr>
      <w:r w:rsidRPr="00C62F7D">
        <w:rPr>
          <w:rFonts w:cs="ＭＳ 明朝" w:hint="eastAsia"/>
          <w:b/>
        </w:rPr>
        <w:t>キ</w:t>
      </w:r>
      <w:r w:rsidR="00D038E1" w:rsidRPr="00C62F7D">
        <w:rPr>
          <w:rFonts w:cs="ＭＳ 明朝" w:hint="eastAsia"/>
          <w:b/>
        </w:rPr>
        <w:t xml:space="preserve">　</w:t>
      </w:r>
      <w:r w:rsidR="00D038E1" w:rsidRPr="00C62F7D">
        <w:rPr>
          <w:rFonts w:hint="eastAsia"/>
          <w:b/>
        </w:rPr>
        <w:t>いわゆる「ごみ屋敷条例」に基づく取組み</w:t>
      </w:r>
    </w:p>
    <w:p w14:paraId="4177763B" w14:textId="77777777" w:rsidR="00D038E1" w:rsidRPr="0007081F" w:rsidRDefault="00D038E1" w:rsidP="0007081F">
      <w:pPr>
        <w:ind w:leftChars="135" w:left="283" w:firstLineChars="100" w:firstLine="210"/>
      </w:pPr>
      <w:r w:rsidRPr="0007081F">
        <w:t>社会問題化しているいわゆる「ごみ屋敷」問題に対応するため</w:t>
      </w:r>
      <w:r w:rsidR="007D186F" w:rsidRPr="0007081F">
        <w:rPr>
          <w:rFonts w:hint="eastAsia"/>
        </w:rPr>
        <w:t>、</w:t>
      </w:r>
      <w:r w:rsidRPr="0007081F">
        <w:t>大阪市では平成</w:t>
      </w:r>
      <w:r w:rsidRPr="0007081F">
        <w:t>26</w:t>
      </w:r>
      <w:r w:rsidRPr="0007081F">
        <w:t>年</w:t>
      </w:r>
      <w:r w:rsidR="0081211B" w:rsidRPr="0007081F">
        <w:rPr>
          <w:rFonts w:hint="eastAsia"/>
        </w:rPr>
        <w:t>３</w:t>
      </w:r>
      <w:r w:rsidRPr="0007081F">
        <w:t>月に「大阪市住居における物品等の堆積による不良な状態の適正化</w:t>
      </w:r>
      <w:r w:rsidR="002E045A" w:rsidRPr="0007081F">
        <w:rPr>
          <w:rFonts w:hint="eastAsia"/>
        </w:rPr>
        <w:t>に関する</w:t>
      </w:r>
      <w:r w:rsidRPr="0007081F">
        <w:t>条例」</w:t>
      </w:r>
      <w:r w:rsidRPr="0007081F">
        <w:rPr>
          <w:rFonts w:hint="eastAsia"/>
        </w:rPr>
        <w:t>いわゆる「ごみ屋敷条例」</w:t>
      </w:r>
      <w:r w:rsidRPr="0007081F">
        <w:t>が施行されました。</w:t>
      </w:r>
    </w:p>
    <w:p w14:paraId="1EFF8456" w14:textId="77777777" w:rsidR="00D038E1" w:rsidRPr="0007081F" w:rsidRDefault="00D038E1" w:rsidP="0007081F">
      <w:pPr>
        <w:ind w:leftChars="135" w:left="283" w:firstLineChars="100" w:firstLine="210"/>
      </w:pPr>
      <w:r w:rsidRPr="0007081F">
        <w:t>物品等の堆積により近隣に大きな影響を及ぼす状態の場合、当該物品等の撤去命令や一定の条件での撤去にかかる経済的支援を可能とするこの条例</w:t>
      </w:r>
      <w:r w:rsidR="007D186F" w:rsidRPr="0007081F">
        <w:rPr>
          <w:rFonts w:hint="eastAsia"/>
        </w:rPr>
        <w:t>で</w:t>
      </w:r>
      <w:r w:rsidRPr="0007081F">
        <w:t>は、地域住民や関係機関との連携を重視して、</w:t>
      </w:r>
      <w:r w:rsidRPr="0007081F">
        <w:rPr>
          <w:rFonts w:hint="eastAsia"/>
        </w:rPr>
        <w:t>区役所、</w:t>
      </w:r>
      <w:r w:rsidR="00311ACB" w:rsidRPr="0007081F">
        <w:rPr>
          <w:rFonts w:hint="eastAsia"/>
        </w:rPr>
        <w:t>区社会福祉協議会</w:t>
      </w:r>
      <w:r w:rsidRPr="0007081F">
        <w:rPr>
          <w:rFonts w:hint="eastAsia"/>
        </w:rPr>
        <w:t>、地域包括支援センター、</w:t>
      </w:r>
      <w:r w:rsidR="003E1038" w:rsidRPr="0007081F">
        <w:rPr>
          <w:rFonts w:hint="eastAsia"/>
        </w:rPr>
        <w:t>障がい者基幹相談支援センター</w:t>
      </w:r>
      <w:r w:rsidR="003E1038" w:rsidRPr="0007081F">
        <w:rPr>
          <w:rFonts w:hint="eastAsia"/>
        </w:rPr>
        <w:t>*</w:t>
      </w:r>
      <w:r w:rsidRPr="0007081F">
        <w:rPr>
          <w:rFonts w:hint="eastAsia"/>
        </w:rPr>
        <w:t>、地域関係者等の</w:t>
      </w:r>
      <w:r w:rsidRPr="0007081F">
        <w:t>関係者による対策会議の開催</w:t>
      </w:r>
      <w:r w:rsidR="007D186F" w:rsidRPr="0007081F">
        <w:rPr>
          <w:rFonts w:hint="eastAsia"/>
        </w:rPr>
        <w:t>ができることを</w:t>
      </w:r>
      <w:r w:rsidRPr="0007081F">
        <w:t>定めています。</w:t>
      </w:r>
    </w:p>
    <w:p w14:paraId="4B8494FC" w14:textId="77777777" w:rsidR="00B44D83" w:rsidRPr="0007081F" w:rsidRDefault="00D038E1" w:rsidP="0007081F">
      <w:pPr>
        <w:ind w:leftChars="135" w:left="283" w:firstLineChars="100" w:firstLine="210"/>
      </w:pPr>
      <w:r w:rsidRPr="0007081F">
        <w:t>当区においても本条例に基づいた取組み</w:t>
      </w:r>
      <w:r w:rsidRPr="0007081F">
        <w:rPr>
          <w:rFonts w:hint="eastAsia"/>
        </w:rPr>
        <w:t>とともに、</w:t>
      </w:r>
      <w:r w:rsidRPr="0007081F">
        <w:t>コミュニティソーシャルワークの手法によるアプローチを活用しながら</w:t>
      </w:r>
      <w:r w:rsidR="007D186F" w:rsidRPr="0007081F">
        <w:rPr>
          <w:rFonts w:hint="eastAsia"/>
        </w:rPr>
        <w:t>対応を進めていきます</w:t>
      </w:r>
      <w:r w:rsidRPr="0007081F">
        <w:t>。</w:t>
      </w:r>
      <w:r w:rsidR="007D186F" w:rsidRPr="0007081F">
        <w:rPr>
          <w:rFonts w:hint="eastAsia"/>
        </w:rPr>
        <w:t>また、</w:t>
      </w:r>
      <w:r w:rsidR="00B44D83" w:rsidRPr="0007081F">
        <w:rPr>
          <w:rFonts w:hint="eastAsia"/>
        </w:rPr>
        <w:t>既に実施しているケースごとの会議</w:t>
      </w:r>
      <w:r w:rsidR="00E45F15" w:rsidRPr="0007081F">
        <w:rPr>
          <w:rFonts w:hint="eastAsia"/>
        </w:rPr>
        <w:t>に</w:t>
      </w:r>
      <w:r w:rsidR="00372429" w:rsidRPr="0007081F">
        <w:rPr>
          <w:rFonts w:hint="eastAsia"/>
        </w:rPr>
        <w:t>加えて</w:t>
      </w:r>
      <w:r w:rsidR="00E45F15" w:rsidRPr="0007081F">
        <w:rPr>
          <w:rFonts w:hint="eastAsia"/>
        </w:rPr>
        <w:t>、</w:t>
      </w:r>
      <w:r w:rsidR="00B44D83" w:rsidRPr="0007081F">
        <w:rPr>
          <w:rFonts w:hint="eastAsia"/>
        </w:rPr>
        <w:t>関係者による</w:t>
      </w:r>
      <w:r w:rsidR="00C9437D" w:rsidRPr="0007081F">
        <w:rPr>
          <w:rFonts w:hint="eastAsia"/>
        </w:rPr>
        <w:t>連携</w:t>
      </w:r>
      <w:r w:rsidR="00E45F15" w:rsidRPr="0007081F">
        <w:rPr>
          <w:rFonts w:hint="eastAsia"/>
        </w:rPr>
        <w:t>も</w:t>
      </w:r>
      <w:r w:rsidR="00B44D83" w:rsidRPr="0007081F">
        <w:rPr>
          <w:rFonts w:hint="eastAsia"/>
        </w:rPr>
        <w:t>進めます。</w:t>
      </w:r>
    </w:p>
    <w:p w14:paraId="385454CC" w14:textId="77777777" w:rsidR="00D038E1" w:rsidRPr="00C62F7D" w:rsidRDefault="00D038E1" w:rsidP="00366ABA">
      <w:pPr>
        <w:rPr>
          <w:rFonts w:ascii="ＭＳ 明朝" w:hAnsi="ＭＳ 明朝"/>
        </w:rPr>
      </w:pPr>
    </w:p>
    <w:p w14:paraId="1645FA5E" w14:textId="77777777" w:rsidR="003D0AA1" w:rsidRPr="00C62F7D" w:rsidRDefault="003D0AA1" w:rsidP="001A025F">
      <w:pPr>
        <w:pStyle w:val="4"/>
        <w:ind w:leftChars="0" w:left="0" w:right="210"/>
        <w:rPr>
          <w:b/>
        </w:rPr>
      </w:pPr>
      <w:r w:rsidRPr="00C62F7D">
        <w:rPr>
          <w:rFonts w:hint="eastAsia"/>
          <w:b/>
        </w:rPr>
        <w:t>ク　地域福祉のネットワークを活用した空家</w:t>
      </w:r>
      <w:r w:rsidR="002C6B85">
        <w:rPr>
          <w:rFonts w:hint="eastAsia"/>
          <w:b/>
        </w:rPr>
        <w:t>等</w:t>
      </w:r>
      <w:r w:rsidRPr="00C62F7D">
        <w:rPr>
          <w:rFonts w:hint="eastAsia"/>
          <w:b/>
        </w:rPr>
        <w:t>対策</w:t>
      </w:r>
    </w:p>
    <w:p w14:paraId="201017E3" w14:textId="77777777" w:rsidR="0007081F" w:rsidRPr="0007081F" w:rsidRDefault="0007081F" w:rsidP="0007081F">
      <w:pPr>
        <w:pStyle w:val="4"/>
        <w:ind w:left="210" w:right="210" w:firstLineChars="100" w:firstLine="210"/>
        <w:rPr>
          <w:rFonts w:ascii="ＭＳ 明朝" w:hAnsi="ＭＳ 明朝"/>
        </w:rPr>
      </w:pPr>
      <w:r w:rsidRPr="0007081F">
        <w:rPr>
          <w:rFonts w:ascii="ＭＳ 明朝" w:hAnsi="ＭＳ 明朝" w:hint="eastAsia"/>
        </w:rPr>
        <w:t>平成</w:t>
      </w:r>
      <w:r w:rsidRPr="0007081F">
        <w:rPr>
          <w:rFonts w:ascii="ＭＳ 明朝" w:hAnsi="ＭＳ 明朝"/>
        </w:rPr>
        <w:t>26年11月に、空家法が公布（全面施行は平成27年</w:t>
      </w:r>
      <w:r w:rsidRPr="0007081F">
        <w:rPr>
          <w:rFonts w:ascii="ＭＳ 明朝" w:hAnsi="ＭＳ 明朝" w:hint="eastAsia"/>
        </w:rPr>
        <w:t>５月）され、平成</w:t>
      </w:r>
      <w:r w:rsidRPr="0007081F">
        <w:rPr>
          <w:rFonts w:ascii="ＭＳ 明朝" w:hAnsi="ＭＳ 明朝"/>
        </w:rPr>
        <w:t>27年</w:t>
      </w:r>
      <w:r w:rsidRPr="0007081F">
        <w:rPr>
          <w:rFonts w:ascii="ＭＳ 明朝" w:hAnsi="ＭＳ 明朝" w:hint="eastAsia"/>
        </w:rPr>
        <w:t>２月には国で「空家等に関する施策を総合的かつ計画的に実施するための基本的な指針」が定められ、市町村の役割として、空家等対策の体制整備や取組みの推進にあわせ、必要に応じて空家等対策計画を策定すること等が示されました。</w:t>
      </w:r>
    </w:p>
    <w:p w14:paraId="247118C9" w14:textId="77777777" w:rsidR="0007081F" w:rsidRPr="0007081F" w:rsidRDefault="0007081F" w:rsidP="0007081F">
      <w:pPr>
        <w:pStyle w:val="4"/>
        <w:ind w:left="210" w:right="210" w:firstLineChars="100" w:firstLine="210"/>
        <w:rPr>
          <w:rFonts w:ascii="ＭＳ 明朝" w:hAnsi="ＭＳ 明朝"/>
        </w:rPr>
      </w:pPr>
      <w:r w:rsidRPr="0007081F">
        <w:rPr>
          <w:rFonts w:ascii="ＭＳ 明朝" w:hAnsi="ＭＳ 明朝" w:hint="eastAsia"/>
        </w:rPr>
        <w:t>大阪市では平成</w:t>
      </w:r>
      <w:r w:rsidRPr="0007081F">
        <w:rPr>
          <w:rFonts w:ascii="ＭＳ 明朝" w:hAnsi="ＭＳ 明朝"/>
        </w:rPr>
        <w:t>27年</w:t>
      </w:r>
      <w:r w:rsidRPr="0007081F">
        <w:rPr>
          <w:rFonts w:ascii="ＭＳ 明朝" w:hAnsi="ＭＳ 明朝" w:hint="eastAsia"/>
        </w:rPr>
        <w:t>７月に区長会議まちづくり・にぎわい部会のもとに空家等対策検討会を設置し、空家等の対策や、空家法に基づく、空家等対策計画の策定に向けて検討してきました。平成27年12月には、大阪市空家等対策協議会条例を制定し、外部の専門家等の参画も得て大阪市空家等対策協議会を設置し、平成28年11月には、ニア・イズ・ベター*の視点のもと、より地域・住民に近い区役所が拠点となって、関係局とも連携しながら、総合的な空家等対策を効果的・計画的に推進するとともに、大阪市における空家等対策の方針や具体的な取組み等を市民に周知することを目的として「大阪市空家等対策計画」を策定しました。</w:t>
      </w:r>
    </w:p>
    <w:p w14:paraId="7201E0F6" w14:textId="368A01E0" w:rsidR="006A716E" w:rsidRPr="00C62F7D" w:rsidRDefault="0007081F" w:rsidP="0007081F">
      <w:pPr>
        <w:ind w:firstLineChars="200" w:firstLine="420"/>
        <w:rPr>
          <w:rFonts w:ascii="ＭＳ 明朝" w:hAnsi="ＭＳ 明朝"/>
        </w:rPr>
      </w:pPr>
      <w:r w:rsidRPr="0007081F">
        <w:rPr>
          <w:rFonts w:ascii="ＭＳ 明朝" w:hAnsi="ＭＳ 明朝" w:hint="eastAsia"/>
        </w:rPr>
        <w:t>住之江区においては、「大阪市空家等対策計画」を遂行するための具体的な行動指針として、「大阪市住之江区空家等対策アクションプラン（第２期）」を策定し、区内の空家等対策の課題の解決に取り組んでいますが、空家問題に対応するためには、早い段階での家屋等の所有者へのアプローチが必要です。</w:t>
      </w:r>
    </w:p>
    <w:p w14:paraId="4D203C72" w14:textId="2FD8424B" w:rsidR="00FD13D2" w:rsidRDefault="00FD13D2" w:rsidP="003D5D0A">
      <w:pPr>
        <w:pStyle w:val="2"/>
        <w:keepNext w:val="0"/>
        <w:rPr>
          <w:rFonts w:ascii="ＭＳ 明朝" w:eastAsia="ＭＳ 明朝" w:hAnsi="ＭＳ 明朝"/>
          <w:b/>
        </w:rPr>
      </w:pPr>
    </w:p>
    <w:p w14:paraId="68BBBDA6" w14:textId="256C8002" w:rsidR="005650B2" w:rsidRPr="002A026E" w:rsidRDefault="005650B2" w:rsidP="00957829">
      <w:pPr>
        <w:pStyle w:val="2"/>
        <w:keepNext w:val="0"/>
        <w:rPr>
          <w:b/>
        </w:rPr>
      </w:pPr>
      <w:bookmarkStart w:id="18" w:name="_Toc115268903"/>
      <w:bookmarkStart w:id="19" w:name="_Toc115269553"/>
      <w:r w:rsidRPr="002A026E">
        <w:rPr>
          <w:rFonts w:hint="eastAsia"/>
          <w:b/>
        </w:rPr>
        <w:t>３　障がいのある方への支援</w:t>
      </w:r>
      <w:bookmarkEnd w:id="18"/>
      <w:bookmarkEnd w:id="19"/>
    </w:p>
    <w:p w14:paraId="05677A27" w14:textId="29B0A0BF" w:rsidR="00F9002A" w:rsidRPr="008B1595" w:rsidRDefault="003C1C30" w:rsidP="003D5D0A">
      <w:pPr>
        <w:pStyle w:val="3"/>
        <w:keepNext w:val="0"/>
        <w:ind w:leftChars="0" w:left="0"/>
        <w:rPr>
          <w:rFonts w:ascii="ＭＳ 明朝" w:eastAsia="ＭＳ 明朝" w:hAnsi="ＭＳ 明朝"/>
          <w:b/>
        </w:rPr>
      </w:pPr>
      <w:bookmarkStart w:id="20" w:name="_Toc115268904"/>
      <w:bookmarkStart w:id="21" w:name="_Toc115269554"/>
      <w:r w:rsidRPr="008B1595">
        <w:rPr>
          <w:rFonts w:ascii="ＭＳ 明朝" w:eastAsia="ＭＳ 明朝" w:hAnsi="ＭＳ 明朝"/>
          <w:b/>
        </w:rPr>
        <w:t>(</w:t>
      </w:r>
      <w:r w:rsidR="00836B24" w:rsidRPr="008B1595">
        <w:rPr>
          <w:rFonts w:ascii="ＭＳ 明朝" w:eastAsia="ＭＳ 明朝" w:hAnsi="ＭＳ 明朝" w:hint="eastAsia"/>
          <w:b/>
        </w:rPr>
        <w:t>１</w:t>
      </w:r>
      <w:r w:rsidRPr="008B1595">
        <w:rPr>
          <w:rFonts w:ascii="ＭＳ 明朝" w:eastAsia="ＭＳ 明朝" w:hAnsi="ＭＳ 明朝"/>
          <w:b/>
        </w:rPr>
        <w:t>)</w:t>
      </w:r>
      <w:r w:rsidR="00213247" w:rsidRPr="008B1595">
        <w:rPr>
          <w:rFonts w:ascii="ＭＳ 明朝" w:eastAsia="ＭＳ 明朝" w:hAnsi="ＭＳ 明朝"/>
          <w:b/>
        </w:rPr>
        <w:t xml:space="preserve"> </w:t>
      </w:r>
      <w:r w:rsidR="00C852D3" w:rsidRPr="008B1595">
        <w:rPr>
          <w:rFonts w:ascii="ＭＳ 明朝" w:eastAsia="ＭＳ 明朝" w:hAnsi="ＭＳ 明朝"/>
          <w:b/>
        </w:rPr>
        <w:t xml:space="preserve"> </w:t>
      </w:r>
      <w:r w:rsidR="00F9002A" w:rsidRPr="008B1595">
        <w:rPr>
          <w:rFonts w:ascii="ＭＳ 明朝" w:eastAsia="ＭＳ 明朝" w:hAnsi="ＭＳ 明朝"/>
          <w:b/>
        </w:rPr>
        <w:t>障がい</w:t>
      </w:r>
      <w:r w:rsidR="00F9002A" w:rsidRPr="008B1595">
        <w:rPr>
          <w:rFonts w:ascii="ＭＳ 明朝" w:eastAsia="ＭＳ 明朝" w:hAnsi="ＭＳ 明朝" w:hint="eastAsia"/>
          <w:b/>
        </w:rPr>
        <w:t>のある方への</w:t>
      </w:r>
      <w:r w:rsidR="00F9002A" w:rsidRPr="008B1595">
        <w:rPr>
          <w:rFonts w:ascii="ＭＳ 明朝" w:eastAsia="ＭＳ 明朝" w:hAnsi="ＭＳ 明朝"/>
          <w:b/>
        </w:rPr>
        <w:t>支援に関する課題</w:t>
      </w:r>
      <w:bookmarkEnd w:id="20"/>
      <w:bookmarkEnd w:id="21"/>
    </w:p>
    <w:p w14:paraId="6DC5CC68" w14:textId="3B171F3A" w:rsidR="00F9002A" w:rsidRPr="002A026E" w:rsidRDefault="00F9002A" w:rsidP="00B74751">
      <w:pPr>
        <w:tabs>
          <w:tab w:val="left" w:pos="1134"/>
        </w:tabs>
        <w:ind w:firstLineChars="100" w:firstLine="210"/>
        <w:rPr>
          <w:rFonts w:ascii="ＭＳ 明朝" w:hAnsi="ＭＳ 明朝"/>
        </w:rPr>
      </w:pPr>
      <w:r w:rsidRPr="00C62F7D">
        <w:rPr>
          <w:rFonts w:ascii="ＭＳ 明朝" w:hAnsi="ＭＳ 明朝"/>
        </w:rPr>
        <w:t>住之江区の平成</w:t>
      </w:r>
      <w:r w:rsidRPr="00C62F7D">
        <w:rPr>
          <w:rFonts w:ascii="ＭＳ 明朝" w:hAnsi="ＭＳ 明朝" w:hint="eastAsia"/>
        </w:rPr>
        <w:t>20</w:t>
      </w:r>
      <w:r w:rsidRPr="00C62F7D">
        <w:rPr>
          <w:rFonts w:ascii="ＭＳ 明朝" w:hAnsi="ＭＳ 明朝"/>
        </w:rPr>
        <w:t>年度末時点の障</w:t>
      </w:r>
      <w:r w:rsidR="00E90CE2" w:rsidRPr="00C62F7D">
        <w:rPr>
          <w:rFonts w:ascii="ＭＳ 明朝" w:hAnsi="ＭＳ 明朝" w:hint="eastAsia"/>
        </w:rPr>
        <w:t>がい</w:t>
      </w:r>
      <w:r w:rsidRPr="00C62F7D">
        <w:rPr>
          <w:rFonts w:ascii="ＭＳ 明朝" w:hAnsi="ＭＳ 明朝"/>
        </w:rPr>
        <w:t>者手帳交付台帳登載数は、身体障</w:t>
      </w:r>
      <w:r w:rsidR="00E90CE2" w:rsidRPr="00C62F7D">
        <w:rPr>
          <w:rFonts w:ascii="ＭＳ 明朝" w:hAnsi="ＭＳ 明朝" w:hint="eastAsia"/>
        </w:rPr>
        <w:t>がい</w:t>
      </w:r>
      <w:r w:rsidRPr="00C62F7D">
        <w:rPr>
          <w:rFonts w:ascii="ＭＳ 明朝" w:hAnsi="ＭＳ 明朝"/>
        </w:rPr>
        <w:t>者手帳、療育手帳、精神障</w:t>
      </w:r>
      <w:r w:rsidR="00E90CE2" w:rsidRPr="00C62F7D">
        <w:rPr>
          <w:rFonts w:ascii="ＭＳ 明朝" w:hAnsi="ＭＳ 明朝" w:hint="eastAsia"/>
        </w:rPr>
        <w:t>がい</w:t>
      </w:r>
      <w:r w:rsidRPr="00C62F7D">
        <w:rPr>
          <w:rFonts w:ascii="ＭＳ 明朝" w:hAnsi="ＭＳ 明朝"/>
        </w:rPr>
        <w:t>者保健福祉手帳の順で、</w:t>
      </w:r>
      <w:r w:rsidRPr="00C62F7D">
        <w:rPr>
          <w:rFonts w:ascii="ＭＳ 明朝" w:hAnsi="ＭＳ 明朝" w:hint="eastAsia"/>
        </w:rPr>
        <w:t>5,855</w:t>
      </w:r>
      <w:r w:rsidRPr="00C62F7D">
        <w:rPr>
          <w:rFonts w:ascii="ＭＳ 明朝" w:hAnsi="ＭＳ 明朝"/>
        </w:rPr>
        <w:t>人、</w:t>
      </w:r>
      <w:r w:rsidRPr="00C62F7D">
        <w:rPr>
          <w:rFonts w:ascii="ＭＳ 明朝" w:hAnsi="ＭＳ 明朝" w:hint="eastAsia"/>
        </w:rPr>
        <w:t>956</w:t>
      </w:r>
      <w:r w:rsidRPr="00C62F7D">
        <w:rPr>
          <w:rFonts w:ascii="ＭＳ 明朝" w:hAnsi="ＭＳ 明朝"/>
        </w:rPr>
        <w:t>人、</w:t>
      </w:r>
      <w:r w:rsidRPr="00C62F7D">
        <w:rPr>
          <w:rFonts w:ascii="ＭＳ 明朝" w:hAnsi="ＭＳ 明朝" w:hint="eastAsia"/>
        </w:rPr>
        <w:t>677</w:t>
      </w:r>
      <w:r w:rsidRPr="00C62F7D">
        <w:rPr>
          <w:rFonts w:ascii="ＭＳ 明朝" w:hAnsi="ＭＳ 明朝"/>
        </w:rPr>
        <w:t>人</w:t>
      </w:r>
      <w:r w:rsidRPr="00C62F7D">
        <w:rPr>
          <w:rFonts w:ascii="ＭＳ 明朝" w:hAnsi="ＭＳ 明朝" w:hint="eastAsia"/>
        </w:rPr>
        <w:t>でしたが</w:t>
      </w:r>
      <w:r w:rsidRPr="00C62F7D">
        <w:rPr>
          <w:rFonts w:ascii="ＭＳ 明朝" w:hAnsi="ＭＳ 明朝"/>
        </w:rPr>
        <w:t>、</w:t>
      </w:r>
      <w:r w:rsidR="00B74751" w:rsidRPr="008B1595">
        <w:rPr>
          <w:rFonts w:ascii="ＭＳ 明朝" w:hAnsi="ＭＳ 明朝" w:hint="eastAsia"/>
        </w:rPr>
        <w:t>令和</w:t>
      </w:r>
      <w:r w:rsidR="00B74751" w:rsidRPr="007643FD">
        <w:rPr>
          <w:rFonts w:ascii="ＭＳ 明朝" w:hAnsi="ＭＳ 明朝" w:hint="eastAsia"/>
        </w:rPr>
        <w:t>３</w:t>
      </w:r>
      <w:r w:rsidR="00B74751" w:rsidRPr="00C62F7D">
        <w:rPr>
          <w:rFonts w:ascii="ＭＳ 明朝" w:hAnsi="ＭＳ 明朝" w:hint="eastAsia"/>
        </w:rPr>
        <w:t>年度末時点では</w:t>
      </w:r>
      <w:r w:rsidR="00B74751" w:rsidRPr="002A026E">
        <w:rPr>
          <w:rFonts w:ascii="ＭＳ 明朝" w:hAnsi="ＭＳ 明朝" w:hint="eastAsia"/>
        </w:rPr>
        <w:t>、6,696人、1,743人、1,955人であり、いずれも増加傾向にあります。</w:t>
      </w:r>
    </w:p>
    <w:p w14:paraId="583FB25B" w14:textId="77777777" w:rsidR="00107903" w:rsidRPr="00C62F7D" w:rsidRDefault="00107903" w:rsidP="001A025F">
      <w:pPr>
        <w:ind w:firstLineChars="100" w:firstLine="210"/>
        <w:rPr>
          <w:rFonts w:ascii="ＭＳ 明朝" w:hAnsi="ＭＳ 明朝"/>
          <w:szCs w:val="24"/>
        </w:rPr>
      </w:pPr>
      <w:r w:rsidRPr="002A026E">
        <w:rPr>
          <w:rFonts w:ascii="ＭＳ 明朝" w:hAnsi="ＭＳ 明朝" w:hint="eastAsia"/>
        </w:rPr>
        <w:t>身体障がい</w:t>
      </w:r>
      <w:r w:rsidR="00CD5352" w:rsidRPr="002A026E">
        <w:rPr>
          <w:rFonts w:ascii="ＭＳ 明朝" w:hAnsi="ＭＳ 明朝" w:hint="eastAsia"/>
        </w:rPr>
        <w:t>者手帳交付台帳登載数</w:t>
      </w:r>
      <w:r w:rsidRPr="002A026E">
        <w:rPr>
          <w:rFonts w:ascii="ＭＳ 明朝" w:hAnsi="ＭＳ 明朝" w:hint="eastAsia"/>
        </w:rPr>
        <w:t>の増加</w:t>
      </w:r>
      <w:r w:rsidR="00A032B4" w:rsidRPr="002A026E">
        <w:rPr>
          <w:rFonts w:ascii="ＭＳ 明朝" w:hAnsi="ＭＳ 明朝" w:hint="eastAsia"/>
        </w:rPr>
        <w:t>の要因として</w:t>
      </w:r>
      <w:r w:rsidRPr="002A026E">
        <w:rPr>
          <w:rFonts w:ascii="ＭＳ 明朝" w:hAnsi="ＭＳ 明朝" w:hint="eastAsia"/>
        </w:rPr>
        <w:t>は、内部障</w:t>
      </w:r>
      <w:r w:rsidR="00E90CE2" w:rsidRPr="00C62F7D">
        <w:rPr>
          <w:rFonts w:ascii="ＭＳ 明朝" w:hAnsi="ＭＳ 明朝" w:hint="eastAsia"/>
        </w:rPr>
        <w:t>がい</w:t>
      </w:r>
      <w:r w:rsidRPr="00C62F7D">
        <w:rPr>
          <w:rFonts w:ascii="ＭＳ 明朝" w:hAnsi="ＭＳ 明朝" w:hint="eastAsia"/>
        </w:rPr>
        <w:t>に認定される臓器の範囲が拡大されたことや、高齢化による心臓・腎臓等の機能障</w:t>
      </w:r>
      <w:r w:rsidR="00E90CE2" w:rsidRPr="00C62F7D">
        <w:rPr>
          <w:rFonts w:ascii="ＭＳ 明朝" w:hAnsi="ＭＳ 明朝" w:hint="eastAsia"/>
        </w:rPr>
        <w:t>がい</w:t>
      </w:r>
      <w:r w:rsidRPr="00C62F7D">
        <w:rPr>
          <w:rFonts w:ascii="ＭＳ 明朝" w:hAnsi="ＭＳ 明朝" w:hint="eastAsia"/>
        </w:rPr>
        <w:t>、肢体不自由の増加が一因と考えられます。精神障がい</w:t>
      </w:r>
      <w:r w:rsidR="00CD5352" w:rsidRPr="00C62F7D">
        <w:rPr>
          <w:rFonts w:ascii="ＭＳ 明朝" w:hAnsi="ＭＳ 明朝" w:hint="eastAsia"/>
        </w:rPr>
        <w:t>者保健福祉手帳交付台帳登載数</w:t>
      </w:r>
      <w:r w:rsidRPr="00C62F7D">
        <w:rPr>
          <w:rFonts w:ascii="ＭＳ 明朝" w:hAnsi="ＭＳ 明朝" w:hint="eastAsia"/>
        </w:rPr>
        <w:t>については、</w:t>
      </w:r>
      <w:r w:rsidRPr="00C62F7D">
        <w:rPr>
          <w:rFonts w:ascii="ＭＳ 明朝" w:hAnsi="ＭＳ 明朝" w:hint="eastAsia"/>
          <w:szCs w:val="24"/>
        </w:rPr>
        <w:t>発達障がいが認定されるようになったことも増加の一因と言われています。</w:t>
      </w:r>
      <w:r w:rsidR="00CD5352" w:rsidRPr="00C62F7D">
        <w:rPr>
          <w:rFonts w:ascii="ＭＳ 明朝" w:hAnsi="ＭＳ 明朝" w:hint="eastAsia"/>
          <w:szCs w:val="24"/>
        </w:rPr>
        <w:t>また、</w:t>
      </w:r>
      <w:r w:rsidRPr="00C62F7D">
        <w:rPr>
          <w:rFonts w:ascii="ＭＳ 明朝" w:hAnsi="ＭＳ 明朝" w:hint="eastAsia"/>
          <w:szCs w:val="24"/>
        </w:rPr>
        <w:t>通院の医療費を助成する制度である自立支援医療の受給者も大きく増加しています。</w:t>
      </w:r>
    </w:p>
    <w:p w14:paraId="1EAA4193" w14:textId="77777777" w:rsidR="00107903" w:rsidRPr="00C62F7D" w:rsidRDefault="00107903" w:rsidP="001A025F">
      <w:pPr>
        <w:ind w:firstLineChars="100" w:firstLine="210"/>
        <w:rPr>
          <w:rFonts w:ascii="ＭＳ 明朝" w:hAnsi="ＭＳ 明朝"/>
        </w:rPr>
      </w:pPr>
      <w:r w:rsidRPr="00C62F7D">
        <w:rPr>
          <w:rFonts w:ascii="ＭＳ 明朝" w:hAnsi="ＭＳ 明朝" w:hint="eastAsia"/>
        </w:rPr>
        <w:t>障がいのある方への支援</w:t>
      </w:r>
      <w:r w:rsidR="00A032B4" w:rsidRPr="00C62F7D">
        <w:rPr>
          <w:rFonts w:ascii="ＭＳ 明朝" w:hAnsi="ＭＳ 明朝" w:hint="eastAsia"/>
        </w:rPr>
        <w:t>の方法</w:t>
      </w:r>
      <w:r w:rsidRPr="00C62F7D">
        <w:rPr>
          <w:rFonts w:ascii="ＭＳ 明朝" w:hAnsi="ＭＳ 明朝" w:hint="eastAsia"/>
        </w:rPr>
        <w:t>については、障がいの種別や程度により様々ですが、地域における生活を支えるためには何が必要であるかを、様々な主体</w:t>
      </w:r>
      <w:r w:rsidR="006A2F44" w:rsidRPr="00C62F7D">
        <w:rPr>
          <w:rFonts w:ascii="ＭＳ 明朝" w:hAnsi="ＭＳ 明朝" w:hint="eastAsia"/>
        </w:rPr>
        <w:t>が顔の見える関係性</w:t>
      </w:r>
      <w:r w:rsidR="00400BE7" w:rsidRPr="00C62F7D">
        <w:rPr>
          <w:rFonts w:ascii="ＭＳ 明朝" w:hAnsi="ＭＳ 明朝" w:hint="eastAsia"/>
        </w:rPr>
        <w:t>を持ち</w:t>
      </w:r>
      <w:r w:rsidR="006A2F44" w:rsidRPr="00C62F7D">
        <w:rPr>
          <w:rFonts w:ascii="ＭＳ 明朝" w:hAnsi="ＭＳ 明朝" w:hint="eastAsia"/>
        </w:rPr>
        <w:t>、</w:t>
      </w:r>
      <w:r w:rsidR="006B2449" w:rsidRPr="00C62F7D">
        <w:rPr>
          <w:rFonts w:ascii="ＭＳ 明朝" w:hAnsi="ＭＳ 明朝" w:hint="eastAsia"/>
        </w:rPr>
        <w:t>つながりを大切にしながら、</w:t>
      </w:r>
      <w:r w:rsidRPr="00C62F7D">
        <w:rPr>
          <w:rFonts w:ascii="ＭＳ 明朝" w:hAnsi="ＭＳ 明朝" w:hint="eastAsia"/>
        </w:rPr>
        <w:t>協働して考えていく必要があります。</w:t>
      </w:r>
    </w:p>
    <w:p w14:paraId="04A26931" w14:textId="77777777" w:rsidR="00F9002A" w:rsidRPr="00C62F7D" w:rsidRDefault="00F9002A" w:rsidP="001A025F">
      <w:pPr>
        <w:rPr>
          <w:rFonts w:ascii="ＭＳ 明朝" w:hAnsi="ＭＳ 明朝"/>
        </w:rPr>
      </w:pPr>
    </w:p>
    <w:p w14:paraId="65AA2689" w14:textId="77777777" w:rsidR="00F9002A" w:rsidRPr="00C62F7D" w:rsidRDefault="00A772A5" w:rsidP="001A025F">
      <w:pPr>
        <w:pStyle w:val="4"/>
        <w:ind w:leftChars="0" w:left="0" w:right="210"/>
        <w:rPr>
          <w:b/>
        </w:rPr>
      </w:pPr>
      <w:r w:rsidRPr="00C62F7D">
        <w:rPr>
          <w:rFonts w:hint="eastAsia"/>
          <w:b/>
        </w:rPr>
        <w:t>ア</w:t>
      </w:r>
      <w:r w:rsidR="003C1C30" w:rsidRPr="00C62F7D">
        <w:rPr>
          <w:rFonts w:hint="eastAsia"/>
          <w:b/>
        </w:rPr>
        <w:t xml:space="preserve">　</w:t>
      </w:r>
      <w:r w:rsidR="00107903" w:rsidRPr="00C62F7D">
        <w:rPr>
          <w:rFonts w:hint="eastAsia"/>
          <w:b/>
        </w:rPr>
        <w:t>障がいのある方の地域生</w:t>
      </w:r>
      <w:r w:rsidR="00223D02" w:rsidRPr="00C62F7D">
        <w:rPr>
          <w:rFonts w:hint="eastAsia"/>
          <w:b/>
        </w:rPr>
        <w:t>活</w:t>
      </w:r>
      <w:r w:rsidR="00A8303D" w:rsidRPr="00C62F7D">
        <w:rPr>
          <w:rFonts w:hint="eastAsia"/>
          <w:b/>
        </w:rPr>
        <w:t>支援</w:t>
      </w:r>
      <w:r w:rsidR="00977F72" w:rsidRPr="00C62F7D">
        <w:rPr>
          <w:rFonts w:hint="eastAsia"/>
          <w:b/>
        </w:rPr>
        <w:t>の充実へ</w:t>
      </w:r>
      <w:r w:rsidR="00482450" w:rsidRPr="00C62F7D">
        <w:rPr>
          <w:rFonts w:hint="eastAsia"/>
          <w:b/>
        </w:rPr>
        <w:t>向けた</w:t>
      </w:r>
      <w:r w:rsidR="0024536B" w:rsidRPr="00C62F7D">
        <w:rPr>
          <w:rFonts w:hint="eastAsia"/>
          <w:b/>
        </w:rPr>
        <w:t>仕組み</w:t>
      </w:r>
      <w:r w:rsidR="00977F72" w:rsidRPr="00C62F7D">
        <w:rPr>
          <w:rFonts w:hint="eastAsia"/>
          <w:b/>
        </w:rPr>
        <w:t>づくり</w:t>
      </w:r>
    </w:p>
    <w:p w14:paraId="4B953647" w14:textId="77777777" w:rsidR="00F9002A" w:rsidRPr="00C62F7D" w:rsidRDefault="00F9002A" w:rsidP="001A025F">
      <w:pPr>
        <w:ind w:firstLineChars="100" w:firstLine="210"/>
        <w:rPr>
          <w:rFonts w:ascii="ＭＳ 明朝" w:hAnsi="ＭＳ 明朝"/>
        </w:rPr>
      </w:pPr>
      <w:r w:rsidRPr="00C62F7D">
        <w:rPr>
          <w:rFonts w:ascii="ＭＳ 明朝" w:hAnsi="ＭＳ 明朝"/>
        </w:rPr>
        <w:t>障がいの</w:t>
      </w:r>
      <w:r w:rsidRPr="00C62F7D">
        <w:rPr>
          <w:rFonts w:ascii="ＭＳ 明朝" w:hAnsi="ＭＳ 明朝" w:hint="eastAsia"/>
        </w:rPr>
        <w:t>ある</w:t>
      </w:r>
      <w:r w:rsidRPr="00C62F7D">
        <w:rPr>
          <w:rFonts w:ascii="ＭＳ 明朝" w:hAnsi="ＭＳ 明朝"/>
        </w:rPr>
        <w:t>方が、生き生きと普通に生活できる地域をつくるため、行政や</w:t>
      </w:r>
      <w:r w:rsidRPr="00C62F7D">
        <w:rPr>
          <w:rFonts w:ascii="ＭＳ 明朝" w:hAnsi="ＭＳ 明朝" w:hint="eastAsia"/>
        </w:rPr>
        <w:t>住之江区</w:t>
      </w:r>
      <w:r w:rsidR="003E1038" w:rsidRPr="00C62F7D">
        <w:rPr>
          <w:rFonts w:ascii="ＭＳ 明朝" w:hAnsi="ＭＳ 明朝" w:hint="eastAsia"/>
        </w:rPr>
        <w:t>障がい者基幹相談支援センター</w:t>
      </w:r>
      <w:r w:rsidR="0024536B" w:rsidRPr="00C62F7D">
        <w:rPr>
          <w:rFonts w:ascii="ＭＳ 明朝" w:hAnsi="ＭＳ 明朝"/>
        </w:rPr>
        <w:t>等</w:t>
      </w:r>
      <w:r w:rsidRPr="00C62F7D">
        <w:rPr>
          <w:rFonts w:ascii="ＭＳ 明朝" w:hAnsi="ＭＳ 明朝"/>
        </w:rPr>
        <w:t>の専門機関、</w:t>
      </w:r>
      <w:r w:rsidR="00311ACB">
        <w:rPr>
          <w:rFonts w:ascii="ＭＳ 明朝" w:hAnsi="ＭＳ 明朝" w:hint="eastAsia"/>
        </w:rPr>
        <w:t>区社会福祉協議会</w:t>
      </w:r>
      <w:r w:rsidRPr="00C62F7D">
        <w:rPr>
          <w:rFonts w:ascii="ＭＳ 明朝" w:hAnsi="ＭＳ 明朝"/>
        </w:rPr>
        <w:t>、当事者</w:t>
      </w:r>
      <w:r w:rsidR="0024536B" w:rsidRPr="00C62F7D">
        <w:rPr>
          <w:rFonts w:ascii="ＭＳ 明朝" w:hAnsi="ＭＳ 明朝"/>
        </w:rPr>
        <w:t>等</w:t>
      </w:r>
      <w:r w:rsidRPr="00C62F7D">
        <w:rPr>
          <w:rFonts w:ascii="ＭＳ 明朝" w:hAnsi="ＭＳ 明朝"/>
        </w:rPr>
        <w:t>の間で課題等の情報を共有し、解決に向かって協働していくことが必要です。</w:t>
      </w:r>
    </w:p>
    <w:p w14:paraId="365019D6" w14:textId="77777777" w:rsidR="00F9002A" w:rsidRPr="00C62F7D" w:rsidRDefault="00F9002A" w:rsidP="001A025F">
      <w:pPr>
        <w:ind w:firstLineChars="100" w:firstLine="210"/>
        <w:rPr>
          <w:rFonts w:ascii="ＭＳ 明朝" w:hAnsi="ＭＳ 明朝"/>
        </w:rPr>
      </w:pPr>
      <w:r w:rsidRPr="00C62F7D">
        <w:rPr>
          <w:rFonts w:ascii="ＭＳ 明朝" w:hAnsi="ＭＳ 明朝"/>
        </w:rPr>
        <w:t>当事者が抱える様々なニーズに対応していくためには、保健、医療、福祉、教育、就労等の多分野・多職種による多様な支援が必要であり、官と民が協働し、顔の見えるネットワークづくりを</w:t>
      </w:r>
      <w:r w:rsidRPr="00C62F7D">
        <w:rPr>
          <w:rFonts w:ascii="ＭＳ 明朝" w:hAnsi="ＭＳ 明朝" w:hint="eastAsia"/>
        </w:rPr>
        <w:t>行って</w:t>
      </w:r>
      <w:r w:rsidRPr="00C62F7D">
        <w:rPr>
          <w:rFonts w:ascii="ＭＳ 明朝" w:hAnsi="ＭＳ 明朝"/>
        </w:rPr>
        <w:t>いく必要があります。</w:t>
      </w:r>
    </w:p>
    <w:p w14:paraId="39FBEAA1" w14:textId="0BEAEEE5" w:rsidR="00107903" w:rsidRPr="00C62F7D" w:rsidRDefault="00107903" w:rsidP="001A025F">
      <w:pPr>
        <w:ind w:firstLineChars="100" w:firstLine="210"/>
        <w:rPr>
          <w:rFonts w:ascii="ＭＳ 明朝" w:hAnsi="ＭＳ 明朝"/>
        </w:rPr>
      </w:pPr>
      <w:r w:rsidRPr="00C62F7D">
        <w:rPr>
          <w:rFonts w:ascii="ＭＳ 明朝" w:hAnsi="ＭＳ 明朝" w:hint="eastAsia"/>
        </w:rPr>
        <w:t>具体的な課題としては、障がいのある方にとっての医療や福祉</w:t>
      </w:r>
      <w:r w:rsidR="0024536B" w:rsidRPr="00C62F7D">
        <w:rPr>
          <w:rFonts w:ascii="ＭＳ 明朝" w:hAnsi="ＭＳ 明朝" w:hint="eastAsia"/>
        </w:rPr>
        <w:t>等</w:t>
      </w:r>
      <w:r w:rsidRPr="00C62F7D">
        <w:rPr>
          <w:rFonts w:ascii="ＭＳ 明朝" w:hAnsi="ＭＳ 明朝" w:hint="eastAsia"/>
        </w:rPr>
        <w:t>社会資源の不足が挙げられます。住之江区においては</w:t>
      </w:r>
      <w:r w:rsidR="00CD5352" w:rsidRPr="00C62F7D">
        <w:rPr>
          <w:rFonts w:ascii="ＭＳ 明朝" w:hAnsi="ＭＳ 明朝" w:hint="eastAsia"/>
        </w:rPr>
        <w:t>、</w:t>
      </w:r>
      <w:r w:rsidR="0045294F">
        <w:rPr>
          <w:rFonts w:ascii="ＭＳ 明朝" w:hAnsi="ＭＳ 明朝" w:hint="eastAsia"/>
        </w:rPr>
        <w:t>特に南港地域での医療や福祉の社会資源、</w:t>
      </w:r>
      <w:r w:rsidR="00792FFC">
        <w:rPr>
          <w:rFonts w:ascii="ＭＳ 明朝" w:hAnsi="ＭＳ 明朝" w:hint="eastAsia"/>
        </w:rPr>
        <w:t>区内の知的</w:t>
      </w:r>
      <w:r w:rsidR="0045294F">
        <w:rPr>
          <w:rFonts w:ascii="ＭＳ 明朝" w:hAnsi="ＭＳ 明朝" w:hint="eastAsia"/>
        </w:rPr>
        <w:t>障がいや精神障がいに対する社会資源の充実</w:t>
      </w:r>
      <w:r w:rsidR="00885A3A">
        <w:rPr>
          <w:rFonts w:ascii="ＭＳ 明朝" w:hAnsi="ＭＳ 明朝" w:hint="eastAsia"/>
        </w:rPr>
        <w:t>が挙げられます。</w:t>
      </w:r>
      <w:r w:rsidR="00CD5352" w:rsidRPr="00C62F7D">
        <w:rPr>
          <w:rFonts w:ascii="ＭＳ 明朝" w:hAnsi="ＭＳ 明朝" w:hint="eastAsia"/>
        </w:rPr>
        <w:t>加えて、</w:t>
      </w:r>
      <w:r w:rsidRPr="00C62F7D">
        <w:rPr>
          <w:rFonts w:ascii="ＭＳ 明朝" w:hAnsi="ＭＳ 明朝" w:hint="eastAsia"/>
        </w:rPr>
        <w:t>障がいのある方へのケアマネジメントを行う</w:t>
      </w:r>
      <w:r w:rsidRPr="00C62F7D">
        <w:rPr>
          <w:rFonts w:ascii="ＭＳ 明朝" w:hAnsi="ＭＳ 明朝"/>
        </w:rPr>
        <w:t>相談支援事業</w:t>
      </w:r>
      <w:r w:rsidRPr="00C62F7D">
        <w:rPr>
          <w:rFonts w:ascii="ＭＳ 明朝" w:hAnsi="ＭＳ 明朝" w:hint="eastAsia"/>
        </w:rPr>
        <w:t>所も少ない状況です。</w:t>
      </w:r>
      <w:r w:rsidR="00CD5352" w:rsidRPr="00C62F7D">
        <w:rPr>
          <w:rFonts w:ascii="ＭＳ 明朝" w:hAnsi="ＭＳ 明朝" w:hint="eastAsia"/>
        </w:rPr>
        <w:t>さらに、障がいのある方が</w:t>
      </w:r>
      <w:r w:rsidRPr="00C62F7D">
        <w:rPr>
          <w:rFonts w:ascii="ＭＳ 明朝" w:hAnsi="ＭＳ 明朝" w:hint="eastAsia"/>
        </w:rPr>
        <w:t>適切な支援を受けながら地域で生活をしていくために</w:t>
      </w:r>
      <w:r w:rsidR="00CD5352" w:rsidRPr="00C62F7D">
        <w:rPr>
          <w:rFonts w:ascii="ＭＳ 明朝" w:hAnsi="ＭＳ 明朝" w:hint="eastAsia"/>
        </w:rPr>
        <w:t>は</w:t>
      </w:r>
      <w:r w:rsidRPr="00C62F7D">
        <w:rPr>
          <w:rFonts w:ascii="ＭＳ 明朝" w:hAnsi="ＭＳ 明朝" w:hint="eastAsia"/>
        </w:rPr>
        <w:t>、グループホーム</w:t>
      </w:r>
      <w:r w:rsidR="0024536B" w:rsidRPr="00C62F7D">
        <w:rPr>
          <w:rFonts w:ascii="ＭＳ 明朝" w:hAnsi="ＭＳ 明朝" w:hint="eastAsia"/>
        </w:rPr>
        <w:t>等</w:t>
      </w:r>
      <w:r w:rsidRPr="00C62F7D">
        <w:rPr>
          <w:rFonts w:ascii="ＭＳ 明朝" w:hAnsi="ＭＳ 明朝" w:hint="eastAsia"/>
        </w:rPr>
        <w:t>の居住環境の整備が課題となっており、交通やまちづくりのハード面でのバリアフリー化も課題のひとつです。</w:t>
      </w:r>
    </w:p>
    <w:p w14:paraId="1064EBB2" w14:textId="053F10C6" w:rsidR="00107903" w:rsidRPr="00C62F7D" w:rsidRDefault="00107903" w:rsidP="001A025F">
      <w:pPr>
        <w:ind w:firstLineChars="100" w:firstLine="210"/>
        <w:rPr>
          <w:rFonts w:ascii="ＭＳ 明朝" w:hAnsi="ＭＳ 明朝"/>
        </w:rPr>
      </w:pPr>
      <w:r w:rsidRPr="00C62F7D">
        <w:rPr>
          <w:rFonts w:ascii="ＭＳ 明朝" w:hAnsi="ＭＳ 明朝" w:hint="eastAsia"/>
        </w:rPr>
        <w:t>また、</w:t>
      </w:r>
      <w:r w:rsidR="00AA6D16" w:rsidRPr="00C62F7D">
        <w:rPr>
          <w:rFonts w:ascii="ＭＳ 明朝" w:hAnsi="ＭＳ 明朝" w:hint="eastAsia"/>
        </w:rPr>
        <w:t>平成28年</w:t>
      </w:r>
      <w:r w:rsidR="007A2ECE" w:rsidRPr="008B1595">
        <w:rPr>
          <w:rFonts w:ascii="ＭＳ 明朝" w:hAnsi="ＭＳ 明朝" w:hint="eastAsia"/>
        </w:rPr>
        <w:t>４</w:t>
      </w:r>
      <w:r w:rsidR="00AA6D16" w:rsidRPr="00C62F7D">
        <w:rPr>
          <w:rFonts w:ascii="ＭＳ 明朝" w:hAnsi="ＭＳ 明朝" w:hint="eastAsia"/>
        </w:rPr>
        <w:t>月から障害者差別解消法が施行されま</w:t>
      </w:r>
      <w:r w:rsidR="009F5D43" w:rsidRPr="00C62F7D">
        <w:rPr>
          <w:rFonts w:ascii="ＭＳ 明朝" w:hAnsi="ＭＳ 明朝" w:hint="eastAsia"/>
        </w:rPr>
        <w:t>した</w:t>
      </w:r>
      <w:r w:rsidR="00AA6D16" w:rsidRPr="00C62F7D">
        <w:rPr>
          <w:rFonts w:ascii="ＭＳ 明朝" w:hAnsi="ＭＳ 明朝" w:hint="eastAsia"/>
        </w:rPr>
        <w:t>が、</w:t>
      </w:r>
      <w:r w:rsidR="00CD5352" w:rsidRPr="00C62F7D">
        <w:rPr>
          <w:rFonts w:ascii="ＭＳ 明朝" w:hAnsi="ＭＳ 明朝" w:hint="eastAsia"/>
        </w:rPr>
        <w:t>障がいのある方への</w:t>
      </w:r>
      <w:r w:rsidR="00AA6D16" w:rsidRPr="00C62F7D">
        <w:rPr>
          <w:rFonts w:ascii="ＭＳ 明朝" w:hAnsi="ＭＳ 明朝" w:hint="eastAsia"/>
        </w:rPr>
        <w:t>理解</w:t>
      </w:r>
      <w:r w:rsidR="00885A3A">
        <w:rPr>
          <w:rFonts w:ascii="ＭＳ 明朝" w:hAnsi="ＭＳ 明朝" w:hint="eastAsia"/>
        </w:rPr>
        <w:t>を進める必要があります。</w:t>
      </w:r>
      <w:r w:rsidRPr="00C62F7D">
        <w:rPr>
          <w:rFonts w:ascii="ＭＳ 明朝" w:hAnsi="ＭＳ 明朝" w:hint="eastAsia"/>
        </w:rPr>
        <w:t>医療機関受診に際して</w:t>
      </w:r>
      <w:r w:rsidR="00AA6D16" w:rsidRPr="00C62F7D">
        <w:rPr>
          <w:rFonts w:ascii="ＭＳ 明朝" w:hAnsi="ＭＳ 明朝" w:hint="eastAsia"/>
        </w:rPr>
        <w:t>は</w:t>
      </w:r>
      <w:r w:rsidRPr="00C62F7D">
        <w:rPr>
          <w:rFonts w:ascii="ＭＳ 明朝" w:hAnsi="ＭＳ 明朝" w:hint="eastAsia"/>
        </w:rPr>
        <w:t>、安心して適切に</w:t>
      </w:r>
      <w:r w:rsidR="00CD5352" w:rsidRPr="00C62F7D">
        <w:rPr>
          <w:rFonts w:ascii="ＭＳ 明朝" w:hAnsi="ＭＳ 明朝" w:hint="eastAsia"/>
        </w:rPr>
        <w:t>治療や相談を受けることができるよう、受診機会が保障されていることが必要です。</w:t>
      </w:r>
      <w:r w:rsidR="00E80E96">
        <w:rPr>
          <w:rFonts w:ascii="ＭＳ 明朝" w:hAnsi="ＭＳ 明朝" w:hint="eastAsia"/>
        </w:rPr>
        <w:t>さらに、</w:t>
      </w:r>
      <w:r w:rsidR="00AA6D16" w:rsidRPr="00C62F7D">
        <w:rPr>
          <w:rFonts w:ascii="ＭＳ 明朝" w:hAnsi="ＭＳ 明朝" w:hint="eastAsia"/>
        </w:rPr>
        <w:t>生活に必要な飲食や理美容、買物等に関しても、差別無く安心して入店できるような地域</w:t>
      </w:r>
      <w:r w:rsidRPr="00C62F7D">
        <w:rPr>
          <w:rFonts w:ascii="ＭＳ 明朝" w:hAnsi="ＭＳ 明朝" w:hint="eastAsia"/>
        </w:rPr>
        <w:t>をめざす</w:t>
      </w:r>
      <w:r w:rsidR="00E80E96">
        <w:rPr>
          <w:rFonts w:ascii="ＭＳ 明朝" w:hAnsi="ＭＳ 明朝" w:hint="eastAsia"/>
        </w:rPr>
        <w:t>ことが求められています</w:t>
      </w:r>
      <w:r w:rsidRPr="00C62F7D">
        <w:rPr>
          <w:rFonts w:ascii="ＭＳ 明朝" w:hAnsi="ＭＳ 明朝" w:hint="eastAsia"/>
        </w:rPr>
        <w:t>。</w:t>
      </w:r>
    </w:p>
    <w:p w14:paraId="0AB2D0E7" w14:textId="5F732A9C" w:rsidR="00107903" w:rsidRPr="00C62F7D" w:rsidRDefault="00107903" w:rsidP="001A025F">
      <w:pPr>
        <w:ind w:firstLineChars="100" w:firstLine="210"/>
        <w:rPr>
          <w:rFonts w:ascii="ＭＳ 明朝" w:hAnsi="ＭＳ 明朝"/>
        </w:rPr>
      </w:pPr>
      <w:r w:rsidRPr="00C62F7D">
        <w:rPr>
          <w:rFonts w:ascii="ＭＳ 明朝" w:hAnsi="ＭＳ 明朝" w:hint="eastAsia"/>
        </w:rPr>
        <w:t>実際の相談支援にあたっては、</w:t>
      </w:r>
      <w:r w:rsidR="00547551" w:rsidRPr="00C62F7D">
        <w:rPr>
          <w:rFonts w:ascii="ＭＳ 明朝" w:hAnsi="ＭＳ 明朝" w:hint="eastAsia"/>
        </w:rPr>
        <w:t>家族に重度の知的障がい者がいたり、</w:t>
      </w:r>
      <w:r w:rsidRPr="00C62F7D">
        <w:rPr>
          <w:rFonts w:ascii="ＭＳ 明朝" w:hAnsi="ＭＳ 明朝" w:hint="eastAsia"/>
        </w:rPr>
        <w:t>子どもと親がそれぞれに障がいがあったり、高齢の親と障がいのある子の世帯であったり</w:t>
      </w:r>
      <w:r w:rsidR="0024536B" w:rsidRPr="00C62F7D">
        <w:rPr>
          <w:rFonts w:ascii="ＭＳ 明朝" w:hAnsi="ＭＳ 明朝" w:hint="eastAsia"/>
        </w:rPr>
        <w:t>等</w:t>
      </w:r>
      <w:r w:rsidRPr="00C62F7D">
        <w:rPr>
          <w:rFonts w:ascii="ＭＳ 明朝" w:hAnsi="ＭＳ 明朝" w:hint="eastAsia"/>
        </w:rPr>
        <w:t>という</w:t>
      </w:r>
      <w:r w:rsidR="00400BE7" w:rsidRPr="00C62F7D">
        <w:rPr>
          <w:rFonts w:ascii="ＭＳ 明朝" w:hAnsi="ＭＳ 明朝" w:hint="eastAsia"/>
        </w:rPr>
        <w:t>困難で複合的な課題を抱えている家族の</w:t>
      </w:r>
      <w:r w:rsidRPr="00C62F7D">
        <w:rPr>
          <w:rFonts w:ascii="ＭＳ 明朝" w:hAnsi="ＭＳ 明朝" w:hint="eastAsia"/>
        </w:rPr>
        <w:t>事例</w:t>
      </w:r>
      <w:r w:rsidR="00400BE7" w:rsidRPr="00C62F7D">
        <w:rPr>
          <w:rFonts w:ascii="ＭＳ 明朝" w:hAnsi="ＭＳ 明朝" w:hint="eastAsia"/>
        </w:rPr>
        <w:t>等</w:t>
      </w:r>
      <w:r w:rsidRPr="00C62F7D">
        <w:rPr>
          <w:rFonts w:ascii="ＭＳ 明朝" w:hAnsi="ＭＳ 明朝" w:hint="eastAsia"/>
        </w:rPr>
        <w:t>においては、支援者側も連携して対応しなければなりません。また、様々な課題を抱えながらもどこへ相談したらいいのかもわからず、支援の入口にたどりつくことができないということのないよう、身近な相談</w:t>
      </w:r>
      <w:r w:rsidR="00792FFC">
        <w:rPr>
          <w:rFonts w:ascii="ＭＳ 明朝" w:hAnsi="ＭＳ 明朝" w:hint="eastAsia"/>
        </w:rPr>
        <w:t>窓口</w:t>
      </w:r>
      <w:r w:rsidRPr="00C62F7D">
        <w:rPr>
          <w:rFonts w:ascii="ＭＳ 明朝" w:hAnsi="ＭＳ 明朝" w:hint="eastAsia"/>
        </w:rPr>
        <w:t>を設けることも重要です。</w:t>
      </w:r>
    </w:p>
    <w:p w14:paraId="0904DB1A" w14:textId="77777777" w:rsidR="00AA6D16" w:rsidRPr="00C62F7D" w:rsidRDefault="00AA6D16" w:rsidP="001A025F">
      <w:pPr>
        <w:ind w:firstLineChars="100" w:firstLine="210"/>
        <w:rPr>
          <w:rFonts w:ascii="ＭＳ 明朝" w:hAnsi="ＭＳ 明朝"/>
        </w:rPr>
      </w:pPr>
      <w:r w:rsidRPr="00C62F7D">
        <w:rPr>
          <w:rFonts w:ascii="ＭＳ 明朝" w:hAnsi="ＭＳ 明朝" w:hint="eastAsia"/>
        </w:rPr>
        <w:t>障がいに関する課題は、その周囲や専門家</w:t>
      </w:r>
      <w:r w:rsidR="0024536B" w:rsidRPr="00C62F7D">
        <w:rPr>
          <w:rFonts w:ascii="ＭＳ 明朝" w:hAnsi="ＭＳ 明朝" w:hint="eastAsia"/>
        </w:rPr>
        <w:t>等</w:t>
      </w:r>
      <w:r w:rsidRPr="00C62F7D">
        <w:rPr>
          <w:rFonts w:ascii="ＭＳ 明朝" w:hAnsi="ＭＳ 明朝" w:hint="eastAsia"/>
        </w:rPr>
        <w:t>の意見を中心にするのではなく、障がいのある方自身の声をもとに考えていくことが重要であり、また、障がいのある方の生きづらさを、個人の問題としてではなく、個人とそれを取り巻く環境との関係、いわば社会の問題として捉え、障がい種別や制度の枠を超えて考えていく必要があります。</w:t>
      </w:r>
    </w:p>
    <w:p w14:paraId="1A563C3B" w14:textId="77777777" w:rsidR="003C1C30" w:rsidRPr="00C62F7D" w:rsidRDefault="003C1C30" w:rsidP="001A025F">
      <w:pPr>
        <w:rPr>
          <w:rFonts w:ascii="ＭＳ 明朝" w:hAnsi="ＭＳ 明朝"/>
          <w:b/>
        </w:rPr>
      </w:pPr>
    </w:p>
    <w:p w14:paraId="7951575B" w14:textId="77777777" w:rsidR="00F9002A" w:rsidRPr="00C62F7D" w:rsidRDefault="00836B24" w:rsidP="001A025F">
      <w:pPr>
        <w:pStyle w:val="4"/>
        <w:ind w:leftChars="0" w:left="0" w:right="210"/>
        <w:rPr>
          <w:b/>
        </w:rPr>
      </w:pPr>
      <w:r w:rsidRPr="00C62F7D">
        <w:rPr>
          <w:rFonts w:cs="ＭＳ 明朝" w:hint="eastAsia"/>
          <w:b/>
        </w:rPr>
        <w:t>イ</w:t>
      </w:r>
      <w:r w:rsidR="003C1C30" w:rsidRPr="00C62F7D">
        <w:rPr>
          <w:rFonts w:cs="ＭＳ 明朝" w:hint="eastAsia"/>
          <w:b/>
        </w:rPr>
        <w:t xml:space="preserve">　</w:t>
      </w:r>
      <w:r w:rsidR="00DC0359" w:rsidRPr="00C62F7D">
        <w:rPr>
          <w:rFonts w:hint="eastAsia"/>
          <w:b/>
        </w:rPr>
        <w:t>障がい者虐待の</w:t>
      </w:r>
      <w:r w:rsidR="00A8303D" w:rsidRPr="00C62F7D">
        <w:rPr>
          <w:rFonts w:hint="eastAsia"/>
          <w:b/>
        </w:rPr>
        <w:t>防止</w:t>
      </w:r>
    </w:p>
    <w:p w14:paraId="4091398A" w14:textId="77777777" w:rsidR="00F9002A" w:rsidRPr="00C62F7D" w:rsidRDefault="00F9002A" w:rsidP="001A025F">
      <w:pPr>
        <w:ind w:firstLineChars="100" w:firstLine="210"/>
        <w:rPr>
          <w:rFonts w:ascii="ＭＳ 明朝" w:hAnsi="ＭＳ 明朝"/>
        </w:rPr>
      </w:pPr>
      <w:r w:rsidRPr="00C62F7D">
        <w:rPr>
          <w:rFonts w:ascii="ＭＳ 明朝" w:hAnsi="ＭＳ 明朝"/>
        </w:rPr>
        <w:t>障</w:t>
      </w:r>
      <w:r w:rsidR="00E90CE2" w:rsidRPr="00C62F7D">
        <w:rPr>
          <w:rFonts w:ascii="ＭＳ 明朝" w:hAnsi="ＭＳ 明朝" w:hint="eastAsia"/>
        </w:rPr>
        <w:t>がい</w:t>
      </w:r>
      <w:r w:rsidRPr="00C62F7D">
        <w:rPr>
          <w:rFonts w:ascii="ＭＳ 明朝" w:hAnsi="ＭＳ 明朝"/>
        </w:rPr>
        <w:t>者福祉施設の職員</w:t>
      </w:r>
      <w:r w:rsidR="009614BC" w:rsidRPr="00C62F7D">
        <w:rPr>
          <w:rFonts w:ascii="ＭＳ 明朝" w:hAnsi="ＭＳ 明朝" w:hint="eastAsia"/>
        </w:rPr>
        <w:t>から</w:t>
      </w:r>
      <w:r w:rsidR="009614BC" w:rsidRPr="00C62F7D">
        <w:rPr>
          <w:rFonts w:ascii="ＭＳ 明朝" w:hAnsi="ＭＳ 明朝"/>
        </w:rPr>
        <w:t>暴行を受けたり、</w:t>
      </w:r>
      <w:r w:rsidRPr="00C62F7D">
        <w:rPr>
          <w:rFonts w:ascii="ＭＳ 明朝" w:hAnsi="ＭＳ 明朝"/>
        </w:rPr>
        <w:t>勤め先の経営者</w:t>
      </w:r>
      <w:r w:rsidR="0024536B" w:rsidRPr="00C62F7D">
        <w:rPr>
          <w:rFonts w:ascii="ＭＳ 明朝" w:hAnsi="ＭＳ 明朝"/>
        </w:rPr>
        <w:t>等</w:t>
      </w:r>
      <w:r w:rsidRPr="00C62F7D">
        <w:rPr>
          <w:rFonts w:ascii="ＭＳ 明朝" w:hAnsi="ＭＳ 明朝"/>
        </w:rPr>
        <w:t>から</w:t>
      </w:r>
      <w:r w:rsidR="009614BC" w:rsidRPr="00C62F7D">
        <w:rPr>
          <w:rFonts w:ascii="ＭＳ 明朝" w:hAnsi="ＭＳ 明朝"/>
        </w:rPr>
        <w:t>賃金が払われなかったりする</w:t>
      </w:r>
      <w:r w:rsidR="0024536B" w:rsidRPr="00C62F7D">
        <w:rPr>
          <w:rFonts w:ascii="ＭＳ 明朝" w:hAnsi="ＭＳ 明朝"/>
        </w:rPr>
        <w:t>等</w:t>
      </w:r>
      <w:r w:rsidR="009614BC" w:rsidRPr="00C62F7D">
        <w:rPr>
          <w:rFonts w:ascii="ＭＳ 明朝" w:hAnsi="ＭＳ 明朝"/>
        </w:rPr>
        <w:t>、</w:t>
      </w:r>
      <w:r w:rsidR="00D22364" w:rsidRPr="00C62F7D">
        <w:rPr>
          <w:rFonts w:ascii="ＭＳ 明朝" w:hAnsi="ＭＳ 明朝" w:hint="eastAsia"/>
        </w:rPr>
        <w:t>全国的に</w:t>
      </w:r>
      <w:r w:rsidRPr="00C62F7D">
        <w:rPr>
          <w:rFonts w:ascii="ＭＳ 明朝" w:hAnsi="ＭＳ 明朝"/>
        </w:rPr>
        <w:t>様々な障がい</w:t>
      </w:r>
      <w:r w:rsidRPr="00C62F7D">
        <w:rPr>
          <w:rFonts w:ascii="ＭＳ 明朝" w:hAnsi="ＭＳ 明朝" w:hint="eastAsia"/>
        </w:rPr>
        <w:t>のある方</w:t>
      </w:r>
      <w:r w:rsidRPr="00C62F7D">
        <w:rPr>
          <w:rFonts w:ascii="ＭＳ 明朝" w:hAnsi="ＭＳ 明朝"/>
        </w:rPr>
        <w:t>に対する虐待事件が</w:t>
      </w:r>
      <w:r w:rsidR="009614BC" w:rsidRPr="00C62F7D">
        <w:rPr>
          <w:rFonts w:ascii="ＭＳ 明朝" w:hAnsi="ＭＳ 明朝"/>
        </w:rPr>
        <w:t>新聞報道</w:t>
      </w:r>
      <w:r w:rsidR="0024536B" w:rsidRPr="00C62F7D">
        <w:rPr>
          <w:rFonts w:ascii="ＭＳ 明朝" w:hAnsi="ＭＳ 明朝"/>
        </w:rPr>
        <w:t>等</w:t>
      </w:r>
      <w:r w:rsidR="009614BC" w:rsidRPr="00C62F7D">
        <w:rPr>
          <w:rFonts w:ascii="ＭＳ 明朝" w:hAnsi="ＭＳ 明朝"/>
        </w:rPr>
        <w:t>により</w:t>
      </w:r>
      <w:r w:rsidRPr="00C62F7D">
        <w:rPr>
          <w:rFonts w:ascii="ＭＳ 明朝" w:hAnsi="ＭＳ 明朝"/>
        </w:rPr>
        <w:t>取り上げられています。</w:t>
      </w:r>
      <w:r w:rsidR="009614BC" w:rsidRPr="00C62F7D">
        <w:rPr>
          <w:rFonts w:ascii="ＭＳ 明朝" w:hAnsi="ＭＳ 明朝" w:hint="eastAsia"/>
        </w:rPr>
        <w:t>また、</w:t>
      </w:r>
      <w:r w:rsidRPr="00C62F7D">
        <w:rPr>
          <w:rFonts w:ascii="ＭＳ 明朝" w:hAnsi="ＭＳ 明朝"/>
        </w:rPr>
        <w:t>家庭でも、家族・親族・同居人</w:t>
      </w:r>
      <w:r w:rsidR="0024536B" w:rsidRPr="00C62F7D">
        <w:rPr>
          <w:rFonts w:ascii="ＭＳ 明朝" w:hAnsi="ＭＳ 明朝"/>
        </w:rPr>
        <w:t>等</w:t>
      </w:r>
      <w:r w:rsidRPr="00C62F7D">
        <w:rPr>
          <w:rFonts w:ascii="ＭＳ 明朝" w:hAnsi="ＭＳ 明朝"/>
        </w:rPr>
        <w:t>の養護者による虐待が行われている場合もあります。</w:t>
      </w:r>
    </w:p>
    <w:p w14:paraId="1E594A29" w14:textId="77777777" w:rsidR="00F9002A" w:rsidRPr="00C62F7D" w:rsidRDefault="00F9002A" w:rsidP="001A025F">
      <w:pPr>
        <w:ind w:firstLineChars="100" w:firstLine="210"/>
        <w:rPr>
          <w:rFonts w:ascii="ＭＳ 明朝" w:hAnsi="ＭＳ 明朝"/>
        </w:rPr>
      </w:pPr>
      <w:r w:rsidRPr="00C62F7D">
        <w:rPr>
          <w:rFonts w:ascii="ＭＳ 明朝" w:hAnsi="ＭＳ 明朝"/>
        </w:rPr>
        <w:t>このような虐待が発生する背景には、障がいの特性に対する知識や理解の不足、人権に対する意識の欠如、家庭や施設の閉鎖性</w:t>
      </w:r>
      <w:r w:rsidR="0024536B" w:rsidRPr="00C62F7D">
        <w:rPr>
          <w:rFonts w:ascii="ＭＳ 明朝" w:hAnsi="ＭＳ 明朝"/>
        </w:rPr>
        <w:t>等</w:t>
      </w:r>
      <w:r w:rsidRPr="00C62F7D">
        <w:rPr>
          <w:rFonts w:ascii="ＭＳ 明朝" w:hAnsi="ＭＳ 明朝"/>
        </w:rPr>
        <w:t>があるといわれています。</w:t>
      </w:r>
    </w:p>
    <w:p w14:paraId="627ED75E" w14:textId="26421488" w:rsidR="00556B84" w:rsidRPr="00C62F7D" w:rsidRDefault="00D22364" w:rsidP="001A025F">
      <w:pPr>
        <w:ind w:firstLineChars="100" w:firstLine="210"/>
        <w:rPr>
          <w:rFonts w:ascii="ＭＳ 明朝" w:hAnsi="ＭＳ 明朝"/>
        </w:rPr>
      </w:pPr>
      <w:r w:rsidRPr="00C62F7D">
        <w:rPr>
          <w:rFonts w:ascii="ＭＳ 明朝" w:hAnsi="ＭＳ 明朝" w:hint="eastAsia"/>
        </w:rPr>
        <w:t>障がい者虐待は高齢者虐待と同じく「身体的虐待」「性的虐待」「心理的虐待」「ネグレクト（放棄・放置）」「経済的虐待」の</w:t>
      </w:r>
      <w:r w:rsidR="00FD1220" w:rsidRPr="008B1595">
        <w:rPr>
          <w:rFonts w:ascii="ＭＳ 明朝" w:hAnsi="ＭＳ 明朝" w:hint="eastAsia"/>
        </w:rPr>
        <w:t>５</w:t>
      </w:r>
      <w:r w:rsidRPr="00C62F7D">
        <w:rPr>
          <w:rFonts w:ascii="ＭＳ 明朝" w:hAnsi="ＭＳ 明朝" w:hint="eastAsia"/>
        </w:rPr>
        <w:t>つに分類されます。</w:t>
      </w:r>
      <w:r w:rsidR="00556B84" w:rsidRPr="00C62F7D">
        <w:rPr>
          <w:rFonts w:ascii="ＭＳ 明朝" w:hAnsi="ＭＳ 明朝" w:hint="eastAsia"/>
        </w:rPr>
        <w:t>住之江区</w:t>
      </w:r>
      <w:r w:rsidR="005A4CE1" w:rsidRPr="00C62F7D">
        <w:rPr>
          <w:rFonts w:ascii="ＭＳ 明朝" w:hAnsi="ＭＳ 明朝" w:hint="eastAsia"/>
        </w:rPr>
        <w:t>役所</w:t>
      </w:r>
      <w:r w:rsidR="00556B84" w:rsidRPr="00C62F7D">
        <w:rPr>
          <w:rFonts w:ascii="ＭＳ 明朝" w:hAnsi="ＭＳ 明朝" w:hint="eastAsia"/>
        </w:rPr>
        <w:t>で</w:t>
      </w:r>
      <w:r w:rsidR="005A4CE1" w:rsidRPr="00C62F7D">
        <w:rPr>
          <w:rFonts w:ascii="ＭＳ 明朝" w:hAnsi="ＭＳ 明朝" w:hint="eastAsia"/>
        </w:rPr>
        <w:t>の障がい者虐待相談件数は</w:t>
      </w:r>
      <w:r w:rsidR="00946B30" w:rsidRPr="00C62F7D">
        <w:rPr>
          <w:rFonts w:ascii="ＭＳ 明朝" w:hAnsi="ＭＳ 明朝" w:hint="eastAsia"/>
        </w:rPr>
        <w:t>令和元</w:t>
      </w:r>
      <w:r w:rsidR="009614BC" w:rsidRPr="00C62F7D">
        <w:rPr>
          <w:rFonts w:ascii="ＭＳ 明朝" w:hAnsi="ＭＳ 明朝" w:hint="eastAsia"/>
        </w:rPr>
        <w:t>年度</w:t>
      </w:r>
      <w:r w:rsidR="007D186F" w:rsidRPr="00C62F7D">
        <w:rPr>
          <w:rFonts w:ascii="ＭＳ 明朝" w:hAnsi="ＭＳ 明朝" w:hint="eastAsia"/>
        </w:rPr>
        <w:t>に</w:t>
      </w:r>
      <w:r w:rsidR="009614BC" w:rsidRPr="00C62F7D">
        <w:rPr>
          <w:rFonts w:ascii="ＭＳ 明朝" w:hAnsi="ＭＳ 明朝" w:hint="eastAsia"/>
        </w:rPr>
        <w:t>は</w:t>
      </w:r>
      <w:r w:rsidR="00946B30" w:rsidRPr="00C62F7D">
        <w:rPr>
          <w:rFonts w:ascii="ＭＳ 明朝" w:hAnsi="ＭＳ 明朝"/>
        </w:rPr>
        <w:t>59</w:t>
      </w:r>
      <w:r w:rsidR="009614BC" w:rsidRPr="00C62F7D">
        <w:rPr>
          <w:rFonts w:ascii="ＭＳ 明朝" w:hAnsi="ＭＳ 明朝" w:hint="eastAsia"/>
        </w:rPr>
        <w:t>件</w:t>
      </w:r>
      <w:r w:rsidR="004269F9">
        <w:rPr>
          <w:rFonts w:ascii="ＭＳ 明朝" w:hAnsi="ＭＳ 明朝" w:hint="eastAsia"/>
        </w:rPr>
        <w:t>、令和２年度には70件</w:t>
      </w:r>
      <w:r w:rsidR="00B74751">
        <w:rPr>
          <w:rFonts w:ascii="ＭＳ 明朝" w:hAnsi="ＭＳ 明朝" w:hint="eastAsia"/>
        </w:rPr>
        <w:t>、令和３年度は4</w:t>
      </w:r>
      <w:r w:rsidR="00B74751">
        <w:rPr>
          <w:rFonts w:ascii="ＭＳ 明朝" w:hAnsi="ＭＳ 明朝"/>
        </w:rPr>
        <w:t>4</w:t>
      </w:r>
      <w:r w:rsidR="00B74751">
        <w:rPr>
          <w:rFonts w:ascii="ＭＳ 明朝" w:hAnsi="ＭＳ 明朝" w:hint="eastAsia"/>
        </w:rPr>
        <w:t>件となって</w:t>
      </w:r>
      <w:r w:rsidR="007D186F" w:rsidRPr="00C62F7D">
        <w:rPr>
          <w:rFonts w:ascii="ＭＳ 明朝" w:hAnsi="ＭＳ 明朝" w:hint="eastAsia"/>
        </w:rPr>
        <w:t>います</w:t>
      </w:r>
      <w:r w:rsidR="009614BC" w:rsidRPr="00C62F7D">
        <w:rPr>
          <w:rFonts w:ascii="ＭＳ 明朝" w:hAnsi="ＭＳ 明朝" w:hint="eastAsia"/>
        </w:rPr>
        <w:t>。</w:t>
      </w:r>
      <w:r w:rsidR="007D186F" w:rsidRPr="00C62F7D">
        <w:rPr>
          <w:rFonts w:ascii="ＭＳ 明朝" w:hAnsi="ＭＳ 明朝" w:hint="eastAsia"/>
        </w:rPr>
        <w:t>さらに、</w:t>
      </w:r>
      <w:r w:rsidR="005A4CE1" w:rsidRPr="00C62F7D">
        <w:rPr>
          <w:rFonts w:ascii="ＭＳ 明朝" w:hAnsi="ＭＳ 明朝" w:hint="eastAsia"/>
        </w:rPr>
        <w:t>認知されず表に出てこない事例が存在する恐れもあり、継続した虐待防止への取組みが必要です。</w:t>
      </w:r>
    </w:p>
    <w:p w14:paraId="37190E23" w14:textId="77777777" w:rsidR="00CB31D9" w:rsidRPr="00C62F7D" w:rsidRDefault="00CB31D9" w:rsidP="001E1643">
      <w:pPr>
        <w:ind w:leftChars="270" w:left="567" w:firstLineChars="100" w:firstLine="210"/>
        <w:rPr>
          <w:rFonts w:ascii="ＭＳ 明朝" w:hAnsi="ＭＳ 明朝"/>
          <w:strike/>
        </w:rPr>
      </w:pPr>
    </w:p>
    <w:p w14:paraId="57401826" w14:textId="1CE67394" w:rsidR="003E1038" w:rsidRPr="008B1595" w:rsidRDefault="003E1038" w:rsidP="003E1038">
      <w:pPr>
        <w:pStyle w:val="3"/>
        <w:keepNext w:val="0"/>
        <w:ind w:leftChars="0" w:left="0"/>
        <w:rPr>
          <w:rFonts w:ascii="ＭＳ 明朝" w:eastAsia="ＭＳ 明朝" w:hAnsi="ＭＳ 明朝"/>
          <w:b/>
        </w:rPr>
      </w:pPr>
      <w:bookmarkStart w:id="22" w:name="_Toc115268905"/>
      <w:bookmarkStart w:id="23" w:name="_Toc115269555"/>
      <w:r w:rsidRPr="008B1595">
        <w:rPr>
          <w:rFonts w:ascii="ＭＳ 明朝" w:eastAsia="ＭＳ 明朝" w:hAnsi="ＭＳ 明朝" w:hint="eastAsia"/>
          <w:b/>
        </w:rPr>
        <w:t>(</w:t>
      </w:r>
      <w:r w:rsidR="00836B24" w:rsidRPr="008B1595">
        <w:rPr>
          <w:rFonts w:ascii="ＭＳ 明朝" w:eastAsia="ＭＳ 明朝" w:hAnsi="ＭＳ 明朝" w:hint="eastAsia"/>
          <w:b/>
        </w:rPr>
        <w:t>２</w:t>
      </w:r>
      <w:r w:rsidRPr="008B1595">
        <w:rPr>
          <w:rFonts w:ascii="ＭＳ 明朝" w:eastAsia="ＭＳ 明朝" w:hAnsi="ＭＳ 明朝" w:hint="eastAsia"/>
          <w:b/>
        </w:rPr>
        <w:t xml:space="preserve">)  </w:t>
      </w:r>
      <w:r w:rsidRPr="008B1595">
        <w:rPr>
          <w:rFonts w:ascii="ＭＳ 明朝" w:eastAsia="ＭＳ 明朝" w:hAnsi="ＭＳ 明朝"/>
          <w:b/>
        </w:rPr>
        <w:t>障がい</w:t>
      </w:r>
      <w:r w:rsidRPr="008B1595">
        <w:rPr>
          <w:rFonts w:ascii="ＭＳ 明朝" w:eastAsia="ＭＳ 明朝" w:hAnsi="ＭＳ 明朝" w:hint="eastAsia"/>
          <w:b/>
        </w:rPr>
        <w:t>のある方</w:t>
      </w:r>
      <w:r w:rsidRPr="008B1595">
        <w:rPr>
          <w:rFonts w:ascii="ＭＳ 明朝" w:eastAsia="ＭＳ 明朝" w:hAnsi="ＭＳ 明朝"/>
          <w:b/>
        </w:rPr>
        <w:t>への支援</w:t>
      </w:r>
      <w:r w:rsidRPr="008B1595">
        <w:rPr>
          <w:rFonts w:ascii="ＭＳ 明朝" w:eastAsia="ＭＳ 明朝" w:hAnsi="ＭＳ 明朝" w:hint="eastAsia"/>
          <w:b/>
        </w:rPr>
        <w:t>に関する取組み</w:t>
      </w:r>
      <w:bookmarkEnd w:id="22"/>
      <w:bookmarkEnd w:id="23"/>
    </w:p>
    <w:p w14:paraId="50EB55ED" w14:textId="77777777" w:rsidR="003E1038" w:rsidRPr="00C62F7D" w:rsidRDefault="003E1038" w:rsidP="003E1038">
      <w:pPr>
        <w:pStyle w:val="4"/>
        <w:ind w:leftChars="0" w:left="0" w:right="210" w:firstLine="1"/>
        <w:rPr>
          <w:b/>
        </w:rPr>
      </w:pPr>
      <w:r w:rsidRPr="00C62F7D">
        <w:rPr>
          <w:rFonts w:cs="ＭＳ 明朝" w:hint="eastAsia"/>
          <w:b/>
        </w:rPr>
        <w:t xml:space="preserve">ア　</w:t>
      </w:r>
      <w:r w:rsidRPr="00C62F7D">
        <w:rPr>
          <w:rFonts w:hint="eastAsia"/>
          <w:b/>
        </w:rPr>
        <w:t>障がいのある方の地域生活支援の充実へ向けた取組み</w:t>
      </w:r>
    </w:p>
    <w:p w14:paraId="6F4C430E" w14:textId="77777777" w:rsidR="003E1038" w:rsidRPr="00C62F7D" w:rsidRDefault="003E1038" w:rsidP="003E1038">
      <w:pPr>
        <w:ind w:firstLineChars="100" w:firstLine="210"/>
        <w:rPr>
          <w:rFonts w:ascii="ＭＳ 明朝" w:hAnsi="ＭＳ 明朝"/>
        </w:rPr>
      </w:pPr>
      <w:r w:rsidRPr="00C62F7D">
        <w:rPr>
          <w:rFonts w:ascii="ＭＳ 明朝" w:hAnsi="ＭＳ 明朝" w:hint="eastAsia"/>
        </w:rPr>
        <w:t>住之江区内の障がい者支援機能の向上を図るため、</w:t>
      </w:r>
      <w:r w:rsidRPr="00C62F7D">
        <w:rPr>
          <w:rFonts w:ascii="ＭＳ 明朝" w:hAnsi="ＭＳ 明朝"/>
        </w:rPr>
        <w:t>相談支援事業をはじめ</w:t>
      </w:r>
      <w:r w:rsidRPr="00C62F7D">
        <w:rPr>
          <w:rFonts w:ascii="ＭＳ 明朝" w:hAnsi="ＭＳ 明朝" w:hint="eastAsia"/>
        </w:rPr>
        <w:t>とする</w:t>
      </w:r>
      <w:r w:rsidRPr="00C62F7D">
        <w:rPr>
          <w:rFonts w:ascii="ＭＳ 明朝" w:hAnsi="ＭＳ 明朝"/>
        </w:rPr>
        <w:t>障がい福祉に関するシステムづくり</w:t>
      </w:r>
      <w:r w:rsidRPr="00C62F7D">
        <w:rPr>
          <w:rFonts w:ascii="ＭＳ 明朝" w:hAnsi="ＭＳ 明朝" w:hint="eastAsia"/>
        </w:rPr>
        <w:t>の</w:t>
      </w:r>
      <w:r w:rsidRPr="00C62F7D">
        <w:rPr>
          <w:rFonts w:ascii="ＭＳ 明朝" w:hAnsi="ＭＳ 明朝"/>
        </w:rPr>
        <w:t>中核的な協議の場として、平成20年度に「住之江区地域自立支援協議会」を設置しました。</w:t>
      </w:r>
      <w:r w:rsidRPr="00C62F7D">
        <w:rPr>
          <w:rFonts w:ascii="ＭＳ 明朝" w:hAnsi="ＭＳ 明朝" w:hint="eastAsia"/>
        </w:rPr>
        <w:t>この協議会は</w:t>
      </w:r>
      <w:r w:rsidRPr="00C62F7D">
        <w:rPr>
          <w:rFonts w:ascii="ＭＳ 明朝" w:hAnsi="ＭＳ 明朝"/>
        </w:rPr>
        <w:t>障がい者支援関係団体および機関の実務者等で構成され、事務局を区役所と</w:t>
      </w:r>
      <w:r w:rsidRPr="00C62F7D">
        <w:rPr>
          <w:rFonts w:ascii="ＭＳ 明朝" w:hAnsi="ＭＳ 明朝" w:hint="eastAsia"/>
        </w:rPr>
        <w:t>住之江</w:t>
      </w:r>
      <w:r w:rsidRPr="00C62F7D">
        <w:rPr>
          <w:rFonts w:ascii="ＭＳ 明朝" w:hAnsi="ＭＳ 明朝"/>
        </w:rPr>
        <w:t>区障がい者基幹相談支援センターに置</w:t>
      </w:r>
      <w:r w:rsidRPr="00C62F7D">
        <w:rPr>
          <w:rFonts w:ascii="ＭＳ 明朝" w:hAnsi="ＭＳ 明朝" w:hint="eastAsia"/>
        </w:rPr>
        <w:t>き、</w:t>
      </w:r>
      <w:r w:rsidRPr="00C62F7D">
        <w:rPr>
          <w:rFonts w:ascii="ＭＳ 明朝" w:hAnsi="ＭＳ 明朝"/>
        </w:rPr>
        <w:t>年</w:t>
      </w:r>
      <w:r w:rsidR="00FD1220" w:rsidRPr="008B1595">
        <w:rPr>
          <w:rFonts w:ascii="ＭＳ 明朝" w:hAnsi="ＭＳ 明朝" w:hint="eastAsia"/>
        </w:rPr>
        <w:t>１</w:t>
      </w:r>
      <w:r w:rsidRPr="00C62F7D">
        <w:rPr>
          <w:rFonts w:ascii="ＭＳ 明朝" w:hAnsi="ＭＳ 明朝"/>
        </w:rPr>
        <w:t>回の総会や隔月の運営委員会で情報共有や</w:t>
      </w:r>
      <w:r w:rsidRPr="00C62F7D">
        <w:rPr>
          <w:rFonts w:ascii="ＭＳ 明朝" w:hAnsi="ＭＳ 明朝" w:hint="eastAsia"/>
        </w:rPr>
        <w:t>地域</w:t>
      </w:r>
      <w:r w:rsidRPr="00C62F7D">
        <w:rPr>
          <w:rFonts w:ascii="ＭＳ 明朝" w:hAnsi="ＭＳ 明朝"/>
        </w:rPr>
        <w:t>における支援のあり方等を協議するとともに、課題別の専門部会を設置し研修や勉強会等も実施しています。</w:t>
      </w:r>
    </w:p>
    <w:p w14:paraId="5BB567BF" w14:textId="77777777" w:rsidR="003E1038" w:rsidRPr="00C62F7D" w:rsidRDefault="003E1038" w:rsidP="003E1038">
      <w:pPr>
        <w:ind w:firstLineChars="100" w:firstLine="210"/>
        <w:rPr>
          <w:rFonts w:ascii="ＭＳ 明朝" w:hAnsi="ＭＳ 明朝"/>
        </w:rPr>
      </w:pPr>
      <w:r w:rsidRPr="00C62F7D">
        <w:rPr>
          <w:rFonts w:ascii="ＭＳ 明朝" w:hAnsi="ＭＳ 明朝"/>
        </w:rPr>
        <w:t>住之江区地域自立支援協議会</w:t>
      </w:r>
      <w:r w:rsidRPr="00C62F7D">
        <w:rPr>
          <w:rFonts w:ascii="ＭＳ 明朝" w:hAnsi="ＭＳ 明朝" w:hint="eastAsia"/>
        </w:rPr>
        <w:t>および住之江区障がい者基幹相談支援センターでは、以下</w:t>
      </w:r>
      <w:r w:rsidRPr="00C62F7D">
        <w:rPr>
          <w:rFonts w:ascii="ＭＳ 明朝" w:hAnsi="ＭＳ 明朝"/>
        </w:rPr>
        <w:t>の取組み</w:t>
      </w:r>
      <w:r w:rsidRPr="00C62F7D">
        <w:rPr>
          <w:rFonts w:ascii="ＭＳ 明朝" w:hAnsi="ＭＳ 明朝" w:hint="eastAsia"/>
        </w:rPr>
        <w:t>を実施しています。</w:t>
      </w:r>
    </w:p>
    <w:p w14:paraId="5959E75F" w14:textId="77777777" w:rsidR="00474D6C" w:rsidRDefault="00474D6C" w:rsidP="008B1595">
      <w:pPr>
        <w:ind w:leftChars="70" w:left="147" w:firstLine="1"/>
        <w:rPr>
          <w:rFonts w:ascii="ＭＳ 明朝" w:hAnsi="ＭＳ 明朝"/>
        </w:rPr>
      </w:pPr>
    </w:p>
    <w:p w14:paraId="690E114F" w14:textId="77777777" w:rsidR="003E1038" w:rsidRPr="00C62F7D" w:rsidRDefault="003E1038" w:rsidP="008B1595">
      <w:pPr>
        <w:ind w:leftChars="70" w:left="147" w:firstLine="1"/>
        <w:rPr>
          <w:rFonts w:ascii="ＭＳ 明朝" w:hAnsi="ＭＳ 明朝"/>
        </w:rPr>
      </w:pPr>
      <w:r w:rsidRPr="00C62F7D">
        <w:rPr>
          <w:rFonts w:ascii="ＭＳ 明朝" w:hAnsi="ＭＳ 明朝" w:hint="eastAsia"/>
        </w:rPr>
        <w:t>Ａ　社会資源の開発・改善</w:t>
      </w:r>
    </w:p>
    <w:p w14:paraId="5BBAEFD2" w14:textId="2A8F2466" w:rsidR="003E1038" w:rsidRPr="00C62F7D" w:rsidRDefault="00B74751" w:rsidP="008B1595">
      <w:pPr>
        <w:ind w:leftChars="170" w:left="357" w:firstLineChars="100" w:firstLine="210"/>
        <w:rPr>
          <w:rFonts w:ascii="ＭＳ 明朝" w:hAnsi="ＭＳ 明朝"/>
        </w:rPr>
      </w:pPr>
      <w:r w:rsidRPr="002A026E">
        <w:rPr>
          <w:rFonts w:ascii="ＭＳ 明朝" w:hAnsi="ＭＳ 明朝" w:hint="eastAsia"/>
        </w:rPr>
        <w:t>基幹</w:t>
      </w:r>
      <w:r w:rsidR="003E1038" w:rsidRPr="00C62F7D">
        <w:rPr>
          <w:rFonts w:ascii="ＭＳ 明朝" w:hAnsi="ＭＳ 明朝" w:hint="eastAsia"/>
        </w:rPr>
        <w:t>相談支援センターでの相談事例や自立支援協議会への参画機関からの情報を集約するとともに、協議会において意見交換や協議を行い、地域に不足している知的、精神障がいをはじめとする障がいのある方の医療、福祉にかかる社会資源に関する検討を行います。</w:t>
      </w:r>
    </w:p>
    <w:p w14:paraId="2D8F2940" w14:textId="77777777" w:rsidR="003E1038" w:rsidRPr="00C62F7D" w:rsidRDefault="003E1038" w:rsidP="008B1595">
      <w:pPr>
        <w:ind w:leftChars="170" w:left="357" w:firstLineChars="100" w:firstLine="210"/>
        <w:rPr>
          <w:rFonts w:ascii="ＭＳ 明朝" w:hAnsi="ＭＳ 明朝"/>
        </w:rPr>
      </w:pPr>
      <w:r w:rsidRPr="00C62F7D">
        <w:rPr>
          <w:rFonts w:ascii="ＭＳ 明朝" w:hAnsi="ＭＳ 明朝" w:hint="eastAsia"/>
        </w:rPr>
        <w:t>また、人と人とのつながりを大切にしながら、各団体や企業と顔の見える関係を築くとともに、講演会等を開催することで社会資源の開発や改善の必要性を広く伝えていきます。</w:t>
      </w:r>
    </w:p>
    <w:p w14:paraId="682E4D8C" w14:textId="77777777" w:rsidR="003E1038" w:rsidRPr="00C62F7D" w:rsidRDefault="003E1038" w:rsidP="008B1595">
      <w:pPr>
        <w:ind w:leftChars="170" w:left="357"/>
        <w:rPr>
          <w:rFonts w:ascii="ＭＳ 明朝" w:hAnsi="ＭＳ 明朝"/>
        </w:rPr>
      </w:pPr>
      <w:r w:rsidRPr="00C62F7D">
        <w:rPr>
          <w:rFonts w:ascii="ＭＳ 明朝" w:hAnsi="ＭＳ 明朝" w:hint="eastAsia"/>
        </w:rPr>
        <w:t>相談支援事業者の不足については、</w:t>
      </w:r>
      <w:r w:rsidRPr="00C62F7D">
        <w:rPr>
          <w:rFonts w:ascii="ＭＳ 明朝" w:hAnsi="ＭＳ 明朝"/>
        </w:rPr>
        <w:t>より多くの事業者が参入してもらえるよう、区内の介護保険事業者を中心とした関係事業者へ</w:t>
      </w:r>
      <w:r w:rsidRPr="00C62F7D">
        <w:rPr>
          <w:rFonts w:ascii="ＭＳ 明朝" w:hAnsi="ＭＳ 明朝" w:hint="eastAsia"/>
        </w:rPr>
        <w:t>働きかけ</w:t>
      </w:r>
      <w:r w:rsidRPr="00C62F7D">
        <w:rPr>
          <w:rFonts w:ascii="ＭＳ 明朝" w:hAnsi="ＭＳ 明朝"/>
        </w:rPr>
        <w:t>ます。</w:t>
      </w:r>
    </w:p>
    <w:p w14:paraId="5361D0C5" w14:textId="77777777" w:rsidR="003E1038" w:rsidRPr="00C62F7D" w:rsidRDefault="003E1038" w:rsidP="008B1595">
      <w:pPr>
        <w:ind w:leftChars="70" w:left="147"/>
        <w:rPr>
          <w:rFonts w:ascii="ＭＳ 明朝" w:hAnsi="ＭＳ 明朝"/>
        </w:rPr>
      </w:pPr>
      <w:r w:rsidRPr="00C62F7D">
        <w:rPr>
          <w:rFonts w:ascii="ＭＳ 明朝" w:hAnsi="ＭＳ 明朝" w:hint="eastAsia"/>
        </w:rPr>
        <w:t>Ｂ　居住環境の整備</w:t>
      </w:r>
    </w:p>
    <w:p w14:paraId="6A92F865" w14:textId="77777777" w:rsidR="003E1038" w:rsidRPr="00C62F7D" w:rsidRDefault="003E1038" w:rsidP="008B1595">
      <w:pPr>
        <w:ind w:leftChars="170" w:left="357" w:firstLineChars="100" w:firstLine="210"/>
        <w:rPr>
          <w:rFonts w:ascii="ＭＳ 明朝" w:hAnsi="ＭＳ 明朝"/>
        </w:rPr>
      </w:pPr>
      <w:r w:rsidRPr="00C62F7D">
        <w:rPr>
          <w:rFonts w:ascii="ＭＳ 明朝" w:hAnsi="ＭＳ 明朝" w:hint="eastAsia"/>
        </w:rPr>
        <w:t>地域生活への移行に関する成功事例等を参考に、協議会の場等を通じた情報交換を活発にし、各事業所へも環境整備に必要な情報提供を行います。</w:t>
      </w:r>
    </w:p>
    <w:p w14:paraId="23502AF0" w14:textId="77777777" w:rsidR="003E1038" w:rsidRPr="00C62F7D" w:rsidRDefault="003E1038" w:rsidP="008B1595">
      <w:pPr>
        <w:ind w:leftChars="70" w:left="147"/>
        <w:rPr>
          <w:rFonts w:ascii="ＭＳ 明朝" w:hAnsi="ＭＳ 明朝"/>
        </w:rPr>
      </w:pPr>
      <w:r w:rsidRPr="00C62F7D">
        <w:rPr>
          <w:rFonts w:ascii="ＭＳ 明朝" w:hAnsi="ＭＳ 明朝" w:hint="eastAsia"/>
        </w:rPr>
        <w:t>Ｃ　交通やまちづくりにおけるバリアフリー化</w:t>
      </w:r>
    </w:p>
    <w:p w14:paraId="558BF069" w14:textId="77777777" w:rsidR="003E1038" w:rsidRPr="00C62F7D" w:rsidRDefault="003E1038" w:rsidP="008B1595">
      <w:pPr>
        <w:ind w:leftChars="170" w:left="357" w:firstLineChars="100" w:firstLine="210"/>
        <w:rPr>
          <w:rFonts w:ascii="ＭＳ 明朝" w:hAnsi="ＭＳ 明朝"/>
        </w:rPr>
      </w:pPr>
      <w:r w:rsidRPr="00C62F7D">
        <w:rPr>
          <w:rFonts w:ascii="ＭＳ 明朝" w:hAnsi="ＭＳ 明朝" w:hint="eastAsia"/>
        </w:rPr>
        <w:t>バリアフリーに関する様々な課題を取り上げ、自立支援協議会主催で勉強会を開催し、理解を深めるとともに、必要に応じて関係先へ働きかけます。</w:t>
      </w:r>
    </w:p>
    <w:p w14:paraId="7492C0F6" w14:textId="77777777" w:rsidR="003E1038" w:rsidRPr="00C62F7D" w:rsidRDefault="003E1038" w:rsidP="008B1595">
      <w:pPr>
        <w:ind w:leftChars="70" w:left="147"/>
        <w:rPr>
          <w:rFonts w:ascii="ＭＳ 明朝" w:hAnsi="ＭＳ 明朝"/>
        </w:rPr>
      </w:pPr>
      <w:r w:rsidRPr="00C62F7D">
        <w:rPr>
          <w:rFonts w:ascii="ＭＳ 明朝" w:hAnsi="ＭＳ 明朝" w:hint="eastAsia"/>
        </w:rPr>
        <w:t>Ｄ　障がいへの正しい理解を進める取組み</w:t>
      </w:r>
    </w:p>
    <w:p w14:paraId="3D018EE2" w14:textId="09A7499C" w:rsidR="003E1038" w:rsidRDefault="003E1038" w:rsidP="008B1595">
      <w:pPr>
        <w:ind w:leftChars="170" w:left="357" w:firstLineChars="100" w:firstLine="210"/>
        <w:rPr>
          <w:rFonts w:ascii="ＭＳ 明朝" w:hAnsi="ＭＳ 明朝"/>
        </w:rPr>
      </w:pPr>
      <w:r w:rsidRPr="00C62F7D">
        <w:rPr>
          <w:rFonts w:ascii="ＭＳ 明朝" w:hAnsi="ＭＳ 明朝" w:hint="eastAsia"/>
        </w:rPr>
        <w:t>障害者差別解消法に関する理解をはじめ、講演会等を開催し、区民や医療関係者等へ障がいの正しい理解を広め、あらゆる社会参加のあり方</w:t>
      </w:r>
      <w:r w:rsidR="00993C6C" w:rsidRPr="00C62F7D">
        <w:rPr>
          <w:rFonts w:ascii="ＭＳ 明朝" w:hAnsi="ＭＳ 明朝" w:hint="eastAsia"/>
        </w:rPr>
        <w:t>について、</w:t>
      </w:r>
      <w:r w:rsidRPr="00C62F7D">
        <w:rPr>
          <w:rFonts w:ascii="ＭＳ 明朝" w:hAnsi="ＭＳ 明朝" w:hint="eastAsia"/>
        </w:rPr>
        <w:t>平等な地域をめざして啓発していきます。</w:t>
      </w:r>
    </w:p>
    <w:p w14:paraId="71BFA103" w14:textId="0CB7F46A" w:rsidR="00C60DA0" w:rsidRPr="00C62F7D" w:rsidRDefault="00C60DA0" w:rsidP="008B1595">
      <w:pPr>
        <w:ind w:leftChars="170" w:left="357" w:firstLineChars="100" w:firstLine="210"/>
        <w:rPr>
          <w:rFonts w:ascii="ＭＳ 明朝" w:hAnsi="ＭＳ 明朝"/>
        </w:rPr>
      </w:pPr>
      <w:r>
        <w:rPr>
          <w:rFonts w:ascii="ＭＳ 明朝" w:hAnsi="ＭＳ 明朝" w:hint="eastAsia"/>
        </w:rPr>
        <w:t>また地域において、障がい者スポーツへの関心を高めるため、</w:t>
      </w:r>
      <w:r w:rsidR="005129D4">
        <w:rPr>
          <w:rFonts w:ascii="ＭＳ 明朝" w:hAnsi="ＭＳ 明朝" w:hint="eastAsia"/>
        </w:rPr>
        <w:t>実施手法について検討し、それらの取組を通じて、障がい者への理解を深め、共生社会の実現につなげていくよう取組を進めていきます。</w:t>
      </w:r>
    </w:p>
    <w:p w14:paraId="7FD35521" w14:textId="77777777" w:rsidR="003E1038" w:rsidRPr="00C62F7D" w:rsidRDefault="003E1038" w:rsidP="008B1595">
      <w:pPr>
        <w:ind w:leftChars="70" w:left="147"/>
        <w:rPr>
          <w:rFonts w:ascii="ＭＳ 明朝" w:hAnsi="ＭＳ 明朝"/>
        </w:rPr>
      </w:pPr>
      <w:r w:rsidRPr="00C62F7D">
        <w:rPr>
          <w:rFonts w:ascii="ＭＳ 明朝" w:hAnsi="ＭＳ 明朝" w:hint="eastAsia"/>
        </w:rPr>
        <w:t>Ｅ　相談支援体制の充実</w:t>
      </w:r>
    </w:p>
    <w:p w14:paraId="6975DBCE" w14:textId="77777777" w:rsidR="003E1038" w:rsidRPr="00C62F7D" w:rsidRDefault="003E1038" w:rsidP="008B1595">
      <w:pPr>
        <w:ind w:leftChars="170" w:left="357" w:firstLineChars="100" w:firstLine="210"/>
        <w:rPr>
          <w:rFonts w:ascii="ＭＳ 明朝" w:hAnsi="ＭＳ 明朝"/>
        </w:rPr>
      </w:pPr>
      <w:r w:rsidRPr="00C62F7D">
        <w:rPr>
          <w:rFonts w:ascii="ＭＳ 明朝" w:hAnsi="ＭＳ 明朝" w:hint="eastAsia"/>
        </w:rPr>
        <w:t>地域包括支援センターや区役所の子育て支援室等との連携により、困難な課題を抱えている家庭への支援を適切に行うとともに、より充実した相談支援が行えるよう、具体的なテーマを設定した研修会の開催や、複合的な課題を抱える世帯への支援に対応できるよう、高齢・障がいの分野を超えた支援者が協働して勉強会を開催し、支援者、専門職のスキルアップを図ります。</w:t>
      </w:r>
    </w:p>
    <w:p w14:paraId="697E61BF" w14:textId="77777777" w:rsidR="003E1038" w:rsidRPr="00C62F7D" w:rsidRDefault="003E1038" w:rsidP="008B1595">
      <w:pPr>
        <w:ind w:leftChars="170" w:left="357" w:firstLineChars="100" w:firstLine="210"/>
        <w:rPr>
          <w:rFonts w:ascii="ＭＳ 明朝" w:hAnsi="ＭＳ 明朝"/>
        </w:rPr>
      </w:pPr>
      <w:r w:rsidRPr="00C62F7D">
        <w:rPr>
          <w:rFonts w:ascii="ＭＳ 明朝" w:hAnsi="ＭＳ 明朝"/>
        </w:rPr>
        <w:t>また、より身近な相談機会を提供するために地域包括支援センター等と協力し</w:t>
      </w:r>
      <w:r w:rsidRPr="00C62F7D">
        <w:rPr>
          <w:rFonts w:ascii="ＭＳ 明朝" w:hAnsi="ＭＳ 明朝" w:hint="eastAsia"/>
        </w:rPr>
        <w:t>て</w:t>
      </w:r>
      <w:r w:rsidRPr="00C62F7D">
        <w:rPr>
          <w:rFonts w:ascii="ＭＳ 明朝" w:hAnsi="ＭＳ 明朝"/>
        </w:rPr>
        <w:t>月</w:t>
      </w:r>
      <w:r w:rsidR="0057419D" w:rsidRPr="008B1595">
        <w:rPr>
          <w:rFonts w:ascii="ＭＳ 明朝" w:hAnsi="ＭＳ 明朝" w:hint="eastAsia"/>
        </w:rPr>
        <w:t>１</w:t>
      </w:r>
      <w:r w:rsidRPr="00C62F7D">
        <w:rPr>
          <w:rFonts w:ascii="ＭＳ 明朝" w:hAnsi="ＭＳ 明朝"/>
        </w:rPr>
        <w:t>回実施している「</w:t>
      </w:r>
      <w:r w:rsidRPr="00C62F7D">
        <w:rPr>
          <w:rFonts w:ascii="ＭＳ 明朝" w:hAnsi="ＭＳ 明朝" w:hint="eastAsia"/>
        </w:rPr>
        <w:t>障がい者・高齢者・子どもの暮らし</w:t>
      </w:r>
      <w:r w:rsidRPr="00C62F7D">
        <w:rPr>
          <w:rFonts w:ascii="ＭＳ 明朝" w:hAnsi="ＭＳ 明朝"/>
        </w:rPr>
        <w:t>何でも相談</w:t>
      </w:r>
      <w:r w:rsidRPr="00C62F7D">
        <w:rPr>
          <w:rFonts w:ascii="ＭＳ 明朝" w:hAnsi="ＭＳ 明朝" w:hint="eastAsia"/>
        </w:rPr>
        <w:t>会</w:t>
      </w:r>
      <w:r w:rsidRPr="00C62F7D">
        <w:rPr>
          <w:rFonts w:ascii="ＭＳ 明朝" w:hAnsi="ＭＳ 明朝"/>
        </w:rPr>
        <w:t>」について</w:t>
      </w:r>
      <w:r w:rsidRPr="00C62F7D">
        <w:rPr>
          <w:rFonts w:ascii="ＭＳ 明朝" w:hAnsi="ＭＳ 明朝" w:hint="eastAsia"/>
        </w:rPr>
        <w:t>、</w:t>
      </w:r>
      <w:r w:rsidRPr="00C62F7D">
        <w:rPr>
          <w:rFonts w:ascii="ＭＳ 明朝" w:hAnsi="ＭＳ 明朝"/>
        </w:rPr>
        <w:t>より多くの人に利用してもらえるよう</w:t>
      </w:r>
      <w:r w:rsidRPr="00C62F7D">
        <w:rPr>
          <w:rFonts w:ascii="ＭＳ 明朝" w:hAnsi="ＭＳ 明朝" w:hint="eastAsia"/>
        </w:rPr>
        <w:t>、各地域への広報、医療関係や教育関係への</w:t>
      </w:r>
      <w:r w:rsidRPr="00C62F7D">
        <w:rPr>
          <w:rFonts w:ascii="ＭＳ 明朝" w:hAnsi="ＭＳ 明朝"/>
        </w:rPr>
        <w:t>周知に努め、具体</w:t>
      </w:r>
      <w:r w:rsidRPr="00C62F7D">
        <w:rPr>
          <w:rFonts w:ascii="ＭＳ 明朝" w:hAnsi="ＭＳ 明朝" w:hint="eastAsia"/>
        </w:rPr>
        <w:t>的な</w:t>
      </w:r>
      <w:r w:rsidRPr="00C62F7D">
        <w:rPr>
          <w:rFonts w:ascii="ＭＳ 明朝" w:hAnsi="ＭＳ 明朝"/>
        </w:rPr>
        <w:t>相談内容を個別に関係機関に</w:t>
      </w:r>
      <w:r w:rsidRPr="00C62F7D">
        <w:rPr>
          <w:rFonts w:ascii="ＭＳ 明朝" w:hAnsi="ＭＳ 明朝" w:hint="eastAsia"/>
        </w:rPr>
        <w:t>つなげることができる</w:t>
      </w:r>
      <w:r w:rsidRPr="00C62F7D">
        <w:rPr>
          <w:rFonts w:ascii="ＭＳ 明朝" w:hAnsi="ＭＳ 明朝"/>
        </w:rPr>
        <w:t>よう</w:t>
      </w:r>
      <w:r w:rsidRPr="00C62F7D">
        <w:rPr>
          <w:rFonts w:ascii="ＭＳ 明朝" w:hAnsi="ＭＳ 明朝" w:hint="eastAsia"/>
        </w:rPr>
        <w:t>、各支援機関や各支援者とのつながりや本人と近隣とのつながり等を大切にしながら、</w:t>
      </w:r>
      <w:r w:rsidRPr="00C62F7D">
        <w:rPr>
          <w:rFonts w:ascii="ＭＳ 明朝" w:hAnsi="ＭＳ 明朝"/>
        </w:rPr>
        <w:t>連携の強化に取り組みます。</w:t>
      </w:r>
    </w:p>
    <w:p w14:paraId="3078DC84" w14:textId="77777777" w:rsidR="003E1038" w:rsidRPr="00C62F7D" w:rsidRDefault="003E1038" w:rsidP="008B1595">
      <w:pPr>
        <w:ind w:leftChars="70" w:left="147"/>
        <w:rPr>
          <w:rFonts w:ascii="ＭＳ 明朝" w:hAnsi="ＭＳ 明朝"/>
        </w:rPr>
      </w:pPr>
      <w:r w:rsidRPr="00C62F7D">
        <w:rPr>
          <w:rFonts w:ascii="ＭＳ 明朝" w:hAnsi="ＭＳ 明朝" w:hint="eastAsia"/>
        </w:rPr>
        <w:t>Ｆ　当事者性の尊重と障がい種別を超えた支援</w:t>
      </w:r>
    </w:p>
    <w:p w14:paraId="27B07EA9" w14:textId="2AE5D7AB" w:rsidR="003E1038" w:rsidRDefault="003E1038" w:rsidP="008B1595">
      <w:pPr>
        <w:ind w:leftChars="170" w:left="357"/>
        <w:rPr>
          <w:rFonts w:ascii="ＭＳ 明朝" w:hAnsi="ＭＳ 明朝"/>
        </w:rPr>
      </w:pPr>
      <w:r w:rsidRPr="00C62F7D">
        <w:rPr>
          <w:rFonts w:ascii="ＭＳ 明朝" w:hAnsi="ＭＳ 明朝" w:hint="eastAsia"/>
        </w:rPr>
        <w:t xml:space="preserve">　自立支援協議会において障がい当事者による専門部会を通じ議論を進めながら、当事者が自由に意見を述べることができ、居場所となるようなサロンの設置を検討する等、当事者性を尊重できる環境整備を進めるとともに、障がいを単に個人の問題としてではなく、個人とそれを取り巻く環境の問題としてとらえながら、障がい種別を超えた支援のあり方を検討していきます。</w:t>
      </w:r>
    </w:p>
    <w:p w14:paraId="4E8F97F5" w14:textId="77777777" w:rsidR="006E4A96" w:rsidRPr="00C62F7D" w:rsidRDefault="006E4A96" w:rsidP="008B1595">
      <w:pPr>
        <w:ind w:leftChars="170" w:left="357"/>
        <w:rPr>
          <w:rFonts w:ascii="ＭＳ 明朝" w:hAnsi="ＭＳ 明朝"/>
        </w:rPr>
      </w:pPr>
    </w:p>
    <w:p w14:paraId="16083259" w14:textId="77777777" w:rsidR="003E1038" w:rsidRPr="00C62F7D" w:rsidRDefault="00836B24" w:rsidP="003E1038">
      <w:pPr>
        <w:pStyle w:val="4"/>
        <w:ind w:leftChars="0" w:left="0" w:right="210"/>
        <w:jc w:val="left"/>
        <w:rPr>
          <w:b/>
        </w:rPr>
      </w:pPr>
      <w:r w:rsidRPr="00C62F7D">
        <w:rPr>
          <w:rFonts w:hint="eastAsia"/>
          <w:b/>
        </w:rPr>
        <w:t>イ</w:t>
      </w:r>
      <w:r w:rsidR="003E1038" w:rsidRPr="00C62F7D">
        <w:rPr>
          <w:rFonts w:hint="eastAsia"/>
          <w:b/>
        </w:rPr>
        <w:t xml:space="preserve">　障がい者虐待を防止するための取組み</w:t>
      </w:r>
    </w:p>
    <w:p w14:paraId="53804F9B" w14:textId="77777777" w:rsidR="003E1038" w:rsidRPr="008B1595" w:rsidRDefault="003E1038" w:rsidP="00AD1E28">
      <w:pPr>
        <w:pStyle w:val="5"/>
        <w:keepNext w:val="0"/>
        <w:ind w:leftChars="100" w:left="210"/>
        <w:rPr>
          <w:rFonts w:ascii="ＭＳ 明朝" w:eastAsia="ＭＳ 明朝" w:hAnsi="ＭＳ 明朝"/>
          <w:b/>
        </w:rPr>
      </w:pPr>
      <w:r w:rsidRPr="008B1595">
        <w:rPr>
          <w:rFonts w:ascii="ＭＳ 明朝" w:eastAsia="ＭＳ 明朝" w:hAnsi="ＭＳ 明朝" w:cs="ＭＳ 明朝" w:hint="eastAsia"/>
          <w:b/>
        </w:rPr>
        <w:t xml:space="preserve">(ア)　</w:t>
      </w:r>
      <w:r w:rsidRPr="008B1595">
        <w:rPr>
          <w:rFonts w:ascii="ＭＳ 明朝" w:eastAsia="ＭＳ 明朝" w:hAnsi="ＭＳ 明朝"/>
          <w:b/>
        </w:rPr>
        <w:t>障がい者高齢者虐待防止連絡会議の取組み</w:t>
      </w:r>
    </w:p>
    <w:p w14:paraId="7C7ACDE3" w14:textId="77777777" w:rsidR="00455967" w:rsidRPr="00C62F7D" w:rsidRDefault="00455967" w:rsidP="00AD1E28">
      <w:pPr>
        <w:ind w:leftChars="200" w:left="420" w:firstLineChars="100" w:firstLine="210"/>
        <w:rPr>
          <w:rFonts w:ascii="ＭＳ 明朝" w:hAnsi="ＭＳ 明朝"/>
        </w:rPr>
      </w:pPr>
      <w:r w:rsidRPr="00C62F7D">
        <w:rPr>
          <w:rFonts w:ascii="ＭＳ 明朝" w:hAnsi="ＭＳ 明朝"/>
        </w:rPr>
        <w:t>住之江区においては、</w:t>
      </w:r>
      <w:r w:rsidRPr="00C62F7D">
        <w:rPr>
          <w:rFonts w:ascii="ＭＳ 明朝" w:hAnsi="ＭＳ 明朝" w:hint="eastAsia"/>
        </w:rPr>
        <w:t>平成18年度から高齢者虐待防止法に基づき</w:t>
      </w:r>
      <w:r w:rsidRPr="00C62F7D">
        <w:rPr>
          <w:rFonts w:ascii="ＭＳ 明朝" w:hAnsi="ＭＳ 明朝"/>
        </w:rPr>
        <w:t>「高齢者虐待防止連絡会議」</w:t>
      </w:r>
      <w:r w:rsidRPr="00C62F7D">
        <w:rPr>
          <w:rFonts w:ascii="ＭＳ 明朝" w:hAnsi="ＭＳ 明朝" w:hint="eastAsia"/>
        </w:rPr>
        <w:t>において</w:t>
      </w:r>
      <w:r w:rsidRPr="00C62F7D">
        <w:rPr>
          <w:rFonts w:ascii="ＭＳ 明朝" w:hAnsi="ＭＳ 明朝"/>
        </w:rPr>
        <w:t>高齢者虐待防止に取り組んでいましたが、</w:t>
      </w:r>
      <w:r w:rsidRPr="00C62F7D">
        <w:rPr>
          <w:rFonts w:ascii="ＭＳ 明朝" w:hAnsi="ＭＳ 明朝" w:hint="eastAsia"/>
        </w:rPr>
        <w:t>平成25年度からは、平成24年10月に施行された障害者虐待防止法に基づく「障がい者虐待防止連絡会議」とあわせ「障がい者高齢者虐待防止連絡会議」</w:t>
      </w:r>
      <w:r w:rsidRPr="00C62F7D">
        <w:rPr>
          <w:rFonts w:ascii="ＭＳ 明朝" w:hAnsi="ＭＳ 明朝"/>
        </w:rPr>
        <w:t>とし</w:t>
      </w:r>
      <w:r w:rsidRPr="00C62F7D">
        <w:rPr>
          <w:rFonts w:ascii="ＭＳ 明朝" w:hAnsi="ＭＳ 明朝" w:hint="eastAsia"/>
        </w:rPr>
        <w:t>、区役所、</w:t>
      </w:r>
      <w:r w:rsidR="00311ACB">
        <w:rPr>
          <w:rFonts w:ascii="ＭＳ 明朝" w:hAnsi="ＭＳ 明朝" w:hint="eastAsia"/>
        </w:rPr>
        <w:t>区社会福祉協議会</w:t>
      </w:r>
      <w:r w:rsidRPr="00C62F7D">
        <w:rPr>
          <w:rFonts w:ascii="ＭＳ 明朝" w:hAnsi="ＭＳ 明朝" w:hint="eastAsia"/>
        </w:rPr>
        <w:t>、地域自立支援協議会、地域包括支援センター、総合相談窓口（ブランチ）、民生委員、あったかネットコーディネーター、老人福祉センター、医療機関、民間支援機関等の関係機関により、障がいのある方と</w:t>
      </w:r>
      <w:r w:rsidRPr="00C62F7D">
        <w:rPr>
          <w:rFonts w:ascii="ＭＳ 明朝" w:hAnsi="ＭＳ 明朝"/>
        </w:rPr>
        <w:t>高齢者に対する虐待防止に包括的に取り組</w:t>
      </w:r>
      <w:r w:rsidRPr="00C62F7D">
        <w:rPr>
          <w:rFonts w:ascii="ＭＳ 明朝" w:hAnsi="ＭＳ 明朝" w:hint="eastAsia"/>
        </w:rPr>
        <w:t>んでいます。</w:t>
      </w:r>
    </w:p>
    <w:p w14:paraId="0E3982D7" w14:textId="77777777" w:rsidR="00455967" w:rsidRPr="00C62F7D" w:rsidRDefault="00455967" w:rsidP="00AD1E28">
      <w:pPr>
        <w:ind w:leftChars="200" w:left="420" w:firstLineChars="100" w:firstLine="210"/>
        <w:rPr>
          <w:rFonts w:ascii="ＭＳ 明朝" w:hAnsi="ＭＳ 明朝"/>
        </w:rPr>
      </w:pPr>
      <w:r w:rsidRPr="00C62F7D">
        <w:rPr>
          <w:rFonts w:ascii="ＭＳ 明朝" w:hAnsi="ＭＳ 明朝" w:hint="eastAsia"/>
        </w:rPr>
        <w:t>この会議は、行政、関係機関、関係団体および障がい者・高齢者の福祉に関する職務に従事する者が、障がい者・高齢者虐待を取り巻く状況や考え方を共有し、有機的に連携協力していくために実施しているものです。</w:t>
      </w:r>
    </w:p>
    <w:p w14:paraId="454F0197" w14:textId="77777777" w:rsidR="00455967" w:rsidRDefault="00455967" w:rsidP="00AD1E28">
      <w:pPr>
        <w:ind w:leftChars="200" w:left="420" w:firstLineChars="100" w:firstLine="210"/>
        <w:rPr>
          <w:rFonts w:ascii="ＭＳ 明朝" w:hAnsi="ＭＳ 明朝"/>
        </w:rPr>
      </w:pPr>
      <w:r w:rsidRPr="00C62F7D">
        <w:rPr>
          <w:rFonts w:ascii="ＭＳ 明朝" w:hAnsi="ＭＳ 明朝" w:hint="eastAsia"/>
        </w:rPr>
        <w:t>今後も、当連絡会議で実施した内容が参加委員に留まることなく、各機関、各団体、各連絡会の構成員にまで広がり、多くの機関、団体、連絡会の人たちと認識を共有し、虐待事案に対してスムーズに対応できるよう、委員の協力のもと虐待対応に関する課題抽出や予防に関すること等、内容の充実を図り会議を開催していきます。</w:t>
      </w:r>
    </w:p>
    <w:p w14:paraId="02FCE5EF" w14:textId="77777777" w:rsidR="00455967" w:rsidRPr="00C62F7D" w:rsidRDefault="00455967" w:rsidP="00AD1E28">
      <w:pPr>
        <w:ind w:leftChars="200" w:left="420" w:firstLineChars="100" w:firstLine="210"/>
        <w:rPr>
          <w:rFonts w:ascii="ＭＳ 明朝" w:hAnsi="ＭＳ 明朝"/>
        </w:rPr>
      </w:pPr>
    </w:p>
    <w:p w14:paraId="3B0DC0C4" w14:textId="77777777" w:rsidR="003E1038" w:rsidRPr="00455967" w:rsidRDefault="00455967" w:rsidP="00AD1E28">
      <w:pPr>
        <w:pStyle w:val="5"/>
        <w:keepNext w:val="0"/>
        <w:ind w:leftChars="100" w:left="210"/>
        <w:rPr>
          <w:rFonts w:ascii="ＭＳ 明朝" w:eastAsia="ＭＳ 明朝" w:hAnsi="ＭＳ 明朝"/>
          <w:b/>
        </w:rPr>
      </w:pPr>
      <w:r w:rsidRPr="00C62F7D">
        <w:rPr>
          <w:rFonts w:ascii="ＭＳ 明朝" w:eastAsia="ＭＳ 明朝" w:hAnsi="ＭＳ 明朝" w:hint="eastAsia"/>
        </w:rPr>
        <w:t xml:space="preserve"> </w:t>
      </w:r>
      <w:r w:rsidR="003E1038" w:rsidRPr="00455967">
        <w:rPr>
          <w:rFonts w:ascii="ＭＳ 明朝" w:eastAsia="ＭＳ 明朝" w:hAnsi="ＭＳ 明朝" w:hint="eastAsia"/>
          <w:b/>
        </w:rPr>
        <w:t>(</w:t>
      </w:r>
      <w:r w:rsidR="00836B24" w:rsidRPr="00455967">
        <w:rPr>
          <w:rFonts w:ascii="ＭＳ 明朝" w:eastAsia="ＭＳ 明朝" w:hAnsi="ＭＳ 明朝" w:hint="eastAsia"/>
          <w:b/>
        </w:rPr>
        <w:t>イ</w:t>
      </w:r>
      <w:r w:rsidR="003E1038" w:rsidRPr="00455967">
        <w:rPr>
          <w:rFonts w:ascii="ＭＳ 明朝" w:eastAsia="ＭＳ 明朝" w:hAnsi="ＭＳ 明朝" w:hint="eastAsia"/>
          <w:b/>
        </w:rPr>
        <w:t>)　見守りあったかネット事業の推進</w:t>
      </w:r>
    </w:p>
    <w:p w14:paraId="19A8E8DD" w14:textId="77777777" w:rsidR="00755B04" w:rsidRPr="00C62F7D" w:rsidRDefault="00755B04" w:rsidP="00AD1E28">
      <w:pPr>
        <w:ind w:leftChars="200" w:left="420" w:firstLineChars="100" w:firstLine="210"/>
      </w:pPr>
      <w:r w:rsidRPr="00C62F7D">
        <w:rPr>
          <w:rFonts w:hint="eastAsia"/>
        </w:rPr>
        <w:t>住之江区では、虐待ゼロのまちをめざして、高齢者、障がいのある方、児童にかかる虐待に関する正しい知識を持ち、適切に関係機関への相談・通報を行うことができる区民が増え、地域における虐待防止のネットワークが広がるよう、平成</w:t>
      </w:r>
      <w:r w:rsidRPr="00C62F7D">
        <w:rPr>
          <w:rFonts w:ascii="ＭＳ 明朝" w:hAnsi="ＭＳ 明朝"/>
        </w:rPr>
        <w:t>25</w:t>
      </w:r>
      <w:r w:rsidRPr="00C62F7D">
        <w:rPr>
          <w:rFonts w:hint="eastAsia"/>
        </w:rPr>
        <w:t>年度から「虐待防止あったかネットプロジェクト」を実施し、各地域で虐待防止サポーター研修を開催して多くのサポーターを養成してきました。</w:t>
      </w:r>
    </w:p>
    <w:p w14:paraId="7FFA1F9A" w14:textId="77777777" w:rsidR="00755B04" w:rsidRPr="00C62F7D" w:rsidRDefault="00755B04" w:rsidP="00AD1E28">
      <w:pPr>
        <w:ind w:leftChars="200" w:left="420" w:firstLineChars="100" w:firstLine="210"/>
      </w:pPr>
      <w:r w:rsidRPr="00C62F7D">
        <w:rPr>
          <w:rFonts w:hint="eastAsia"/>
        </w:rPr>
        <w:t>しかしながら、サポーターの養成だけでなく、サポーター同士の意見交換や資質の向上が必要であること、地域での見守り活動は虐待防止に限定されるものではなく、認知症の方等の要援護者を含めたもっと幅の広いものであることから、平成</w:t>
      </w:r>
      <w:r w:rsidRPr="00C62F7D">
        <w:rPr>
          <w:rFonts w:ascii="ＭＳ 明朝" w:hAnsi="ＭＳ 明朝"/>
        </w:rPr>
        <w:t>28</w:t>
      </w:r>
      <w:r w:rsidRPr="00C62F7D">
        <w:rPr>
          <w:rFonts w:hint="eastAsia"/>
        </w:rPr>
        <w:t>年度から「虐待防止あったかネットプロジェクト」を再構築し、平成</w:t>
      </w:r>
      <w:r w:rsidRPr="00C62F7D">
        <w:rPr>
          <w:rFonts w:ascii="ＭＳ 明朝" w:hAnsi="ＭＳ 明朝"/>
        </w:rPr>
        <w:t>27</w:t>
      </w:r>
      <w:r w:rsidRPr="00C62F7D">
        <w:rPr>
          <w:rFonts w:hint="eastAsia"/>
        </w:rPr>
        <w:t>年度から開始された「地域における要援護者の見守りネットワーク強化事業」における各地域の見守り活動の活性化および体制づくりにも資するよう「見守りあったかネット事業」として取り組んでいます。</w:t>
      </w:r>
    </w:p>
    <w:p w14:paraId="399B556D" w14:textId="77777777" w:rsidR="00755B04" w:rsidRDefault="00755B04" w:rsidP="00AD1E28">
      <w:pPr>
        <w:ind w:leftChars="200" w:left="420" w:firstLineChars="100" w:firstLine="210"/>
      </w:pPr>
      <w:r w:rsidRPr="00C62F7D">
        <w:rPr>
          <w:rFonts w:hint="eastAsia"/>
        </w:rPr>
        <w:t>この事業では、区内</w:t>
      </w:r>
      <w:r w:rsidRPr="00C62F7D">
        <w:rPr>
          <w:rFonts w:ascii="ＭＳ 明朝" w:hAnsi="ＭＳ 明朝"/>
        </w:rPr>
        <w:t>14</w:t>
      </w:r>
      <w:r w:rsidRPr="00C62F7D">
        <w:rPr>
          <w:rFonts w:hint="eastAsia"/>
        </w:rPr>
        <w:t>地域にあったかネットコーディネーターを配置し、地域で見守り活動に関わるあったかネットサポーターを養成したり、見守り活動に携わる方どうしの意見交換を図るミーティング等を開催したりして、地域の見守り活動の活性化に寄与しています。また、各地域のあったかネットコーディネーターや地域包括支援センター等が参加する連絡会を毎月開催し、それぞれの取組み等に関して情報交換を行っています。</w:t>
      </w:r>
      <w:r w:rsidR="00CD4CC3">
        <w:rPr>
          <w:rFonts w:hint="eastAsia"/>
        </w:rPr>
        <w:t>現在コロナ禍においては、住之江区社会福祉協議会が各地域あったかネットコーディネーターに配付したタブレット端末を用いて、連絡会や研修会をリモートで開催する等</w:t>
      </w:r>
      <w:r w:rsidR="00CD4CC3">
        <w:rPr>
          <w:rFonts w:hint="eastAsia"/>
        </w:rPr>
        <w:t>ICT</w:t>
      </w:r>
      <w:r w:rsidR="00CD4CC3">
        <w:rPr>
          <w:rFonts w:hint="eastAsia"/>
        </w:rPr>
        <w:t>の活用を進めています。</w:t>
      </w:r>
      <w:r w:rsidRPr="00C62F7D">
        <w:rPr>
          <w:rFonts w:hint="eastAsia"/>
        </w:rPr>
        <w:t>加えて、地域住民だけでなく学校や企業等にも見守りの目を増やすこと</w:t>
      </w:r>
      <w:r w:rsidR="009D6880">
        <w:rPr>
          <w:rFonts w:hint="eastAsia"/>
        </w:rPr>
        <w:t>を</w:t>
      </w:r>
      <w:r w:rsidRPr="00C62F7D">
        <w:rPr>
          <w:rFonts w:hint="eastAsia"/>
        </w:rPr>
        <w:t>目的として、区内に事業所がある企業</w:t>
      </w:r>
      <w:r w:rsidRPr="00C62F7D">
        <w:rPr>
          <w:rFonts w:ascii="ＭＳ 明朝" w:hAnsi="ＭＳ 明朝"/>
        </w:rPr>
        <w:t>12</w:t>
      </w:r>
      <w:r w:rsidRPr="00C62F7D">
        <w:rPr>
          <w:rFonts w:hint="eastAsia"/>
        </w:rPr>
        <w:t>社と見守り活動への協力にかかる協定を結んでいます。協定を締結いただいた企業の中からは、意見交換会や「声掛け・つなごう訓練」などの講座に参加し、地域とともに見守りについて考えていただいている企業も多くあり、今後も協力企業に対して継続的に講座等の実施や参加を促すなどすることで、地域の見守り活動を活性化していきます。</w:t>
      </w:r>
      <w:r w:rsidR="00FA4194">
        <w:rPr>
          <w:rFonts w:hint="eastAsia"/>
        </w:rPr>
        <w:t>また、一部中学校で実施している中学生を対象とした</w:t>
      </w:r>
      <w:r w:rsidR="00B65325">
        <w:rPr>
          <w:rFonts w:hint="eastAsia"/>
        </w:rPr>
        <w:t>認知症や</w:t>
      </w:r>
      <w:r w:rsidR="00FA4194">
        <w:rPr>
          <w:rFonts w:hint="eastAsia"/>
        </w:rPr>
        <w:t>見守りについて考える</w:t>
      </w:r>
      <w:r w:rsidR="00B65325">
        <w:rPr>
          <w:rFonts w:hint="eastAsia"/>
        </w:rPr>
        <w:t>講座</w:t>
      </w:r>
      <w:r w:rsidR="00FA4194">
        <w:rPr>
          <w:rFonts w:hint="eastAsia"/>
        </w:rPr>
        <w:t>を区内各地域に広げていくことで、次世代層の担い手の拡大を図っていきます。</w:t>
      </w:r>
    </w:p>
    <w:p w14:paraId="17290174" w14:textId="77777777" w:rsidR="00474D6C" w:rsidRPr="00C62F7D" w:rsidRDefault="00474D6C" w:rsidP="00AD1E28">
      <w:pPr>
        <w:ind w:leftChars="200" w:left="420" w:firstLineChars="100" w:firstLine="210"/>
      </w:pPr>
    </w:p>
    <w:p w14:paraId="1B29843A" w14:textId="77777777" w:rsidR="007002C3" w:rsidRPr="00455967" w:rsidRDefault="005650B2" w:rsidP="00957829">
      <w:pPr>
        <w:pStyle w:val="2"/>
        <w:keepNext w:val="0"/>
        <w:rPr>
          <w:rFonts w:ascii="ＭＳ 明朝" w:hAnsi="ＭＳ 明朝"/>
          <w:b/>
        </w:rPr>
      </w:pPr>
      <w:bookmarkStart w:id="24" w:name="_Toc115269556"/>
      <w:bookmarkStart w:id="25" w:name="L00000021_00000149"/>
      <w:r w:rsidRPr="00455967">
        <w:rPr>
          <w:rFonts w:ascii="ＭＳ 明朝" w:hAnsi="ＭＳ 明朝" w:hint="eastAsia"/>
          <w:b/>
        </w:rPr>
        <w:t>４　子ども・子育て支援</w:t>
      </w:r>
      <w:bookmarkEnd w:id="24"/>
    </w:p>
    <w:p w14:paraId="22C26AAE" w14:textId="0D043749" w:rsidR="00F9002A" w:rsidRPr="00455967" w:rsidRDefault="004C5108" w:rsidP="00C81E9F">
      <w:pPr>
        <w:pStyle w:val="3"/>
        <w:keepNext w:val="0"/>
        <w:ind w:leftChars="-6" w:left="-13" w:firstLineChars="5" w:firstLine="11"/>
        <w:rPr>
          <w:rFonts w:ascii="ＭＳ 明朝" w:eastAsia="ＭＳ 明朝" w:hAnsi="ＭＳ 明朝"/>
        </w:rPr>
      </w:pPr>
      <w:bookmarkStart w:id="26" w:name="_Toc115268906"/>
      <w:bookmarkStart w:id="27" w:name="_Toc115269557"/>
      <w:bookmarkEnd w:id="25"/>
      <w:r w:rsidRPr="00455967">
        <w:rPr>
          <w:rFonts w:ascii="ＭＳ 明朝" w:eastAsia="ＭＳ 明朝" w:hAnsi="ＭＳ 明朝" w:hint="eastAsia"/>
          <w:b/>
        </w:rPr>
        <w:t>(</w:t>
      </w:r>
      <w:r w:rsidR="00836B24" w:rsidRPr="00455967">
        <w:rPr>
          <w:rFonts w:ascii="ＭＳ 明朝" w:eastAsia="ＭＳ 明朝" w:hAnsi="ＭＳ 明朝" w:hint="eastAsia"/>
          <w:b/>
        </w:rPr>
        <w:t>１</w:t>
      </w:r>
      <w:r w:rsidR="00E0186B" w:rsidRPr="00455967">
        <w:rPr>
          <w:rFonts w:ascii="ＭＳ 明朝" w:eastAsia="ＭＳ 明朝" w:hAnsi="ＭＳ 明朝" w:hint="eastAsia"/>
          <w:b/>
        </w:rPr>
        <w:t xml:space="preserve">) </w:t>
      </w:r>
      <w:r w:rsidR="00F9002A" w:rsidRPr="00455967">
        <w:rPr>
          <w:rFonts w:ascii="ＭＳ 明朝" w:eastAsia="ＭＳ 明朝" w:hAnsi="ＭＳ 明朝"/>
          <w:b/>
        </w:rPr>
        <w:t>子ども・子育て支援に関する課題</w:t>
      </w:r>
      <w:bookmarkEnd w:id="26"/>
      <w:bookmarkEnd w:id="27"/>
    </w:p>
    <w:p w14:paraId="1783653D" w14:textId="76071C07" w:rsidR="00F9002A" w:rsidRPr="00C62F7D" w:rsidRDefault="005F472D" w:rsidP="0081379C">
      <w:pPr>
        <w:ind w:firstLineChars="100" w:firstLine="210"/>
        <w:rPr>
          <w:rFonts w:ascii="ＭＳ 明朝" w:hAnsi="ＭＳ 明朝"/>
        </w:rPr>
      </w:pPr>
      <w:r w:rsidRPr="008B1595">
        <w:rPr>
          <w:rFonts w:ascii="ＭＳ 明朝" w:hAnsi="ＭＳ 明朝" w:hint="eastAsia"/>
        </w:rPr>
        <w:t>１</w:t>
      </w:r>
      <w:r w:rsidR="002B13FC" w:rsidRPr="00C62F7D">
        <w:rPr>
          <w:rFonts w:ascii="ＭＳ 明朝" w:hAnsi="ＭＳ 明朝" w:hint="eastAsia"/>
        </w:rPr>
        <w:t>人の女性が一生のうちに産む子どもの数とされる合計特殊出生率は、大阪市・府・全国ともに昭和40年には2.0を上回っていましたが、その後減少の一途をたどり、近年多少持ち直す傾向も見られ</w:t>
      </w:r>
      <w:r w:rsidR="00D22364" w:rsidRPr="00C62F7D">
        <w:rPr>
          <w:rFonts w:ascii="ＭＳ 明朝" w:hAnsi="ＭＳ 明朝" w:hint="eastAsia"/>
        </w:rPr>
        <w:t>たものの</w:t>
      </w:r>
      <w:r w:rsidR="002B13FC" w:rsidRPr="00C62F7D">
        <w:rPr>
          <w:rFonts w:ascii="ＭＳ 明朝" w:hAnsi="ＭＳ 明朝" w:hint="eastAsia"/>
        </w:rPr>
        <w:t>、</w:t>
      </w:r>
      <w:r w:rsidR="00FF7313">
        <w:rPr>
          <w:rFonts w:ascii="ＭＳ 明朝" w:hAnsi="ＭＳ 明朝" w:hint="eastAsia"/>
        </w:rPr>
        <w:t>令和２</w:t>
      </w:r>
      <w:r w:rsidR="002B13FC" w:rsidRPr="00C62F7D">
        <w:rPr>
          <w:rFonts w:ascii="ＭＳ 明朝" w:hAnsi="ＭＳ 明朝" w:hint="eastAsia"/>
        </w:rPr>
        <w:t>年は、大阪市では</w:t>
      </w:r>
      <w:r w:rsidR="00FF7313">
        <w:rPr>
          <w:rFonts w:ascii="ＭＳ 明朝" w:hAnsi="ＭＳ 明朝" w:hint="eastAsia"/>
        </w:rPr>
        <w:t>1</w:t>
      </w:r>
      <w:r w:rsidR="00FF7313">
        <w:rPr>
          <w:rFonts w:ascii="ＭＳ 明朝" w:hAnsi="ＭＳ 明朝"/>
        </w:rPr>
        <w:t>.17</w:t>
      </w:r>
      <w:r w:rsidR="002B13FC" w:rsidRPr="00C62F7D">
        <w:rPr>
          <w:rFonts w:ascii="ＭＳ 明朝" w:hAnsi="ＭＳ 明朝" w:hint="eastAsia"/>
        </w:rPr>
        <w:t>、大阪府は</w:t>
      </w:r>
      <w:r w:rsidR="00FF7313">
        <w:rPr>
          <w:rFonts w:ascii="ＭＳ 明朝" w:hAnsi="ＭＳ 明朝" w:hint="eastAsia"/>
        </w:rPr>
        <w:t>1</w:t>
      </w:r>
      <w:r w:rsidR="00FF7313">
        <w:rPr>
          <w:rFonts w:ascii="ＭＳ 明朝" w:hAnsi="ＭＳ 明朝"/>
        </w:rPr>
        <w:t>.31</w:t>
      </w:r>
      <w:r w:rsidR="002B13FC" w:rsidRPr="00C62F7D">
        <w:rPr>
          <w:rFonts w:ascii="ＭＳ 明朝" w:hAnsi="ＭＳ 明朝" w:hint="eastAsia"/>
        </w:rPr>
        <w:t>、全国では</w:t>
      </w:r>
      <w:r w:rsidR="00FF7313">
        <w:rPr>
          <w:rFonts w:ascii="ＭＳ 明朝" w:hAnsi="ＭＳ 明朝" w:hint="eastAsia"/>
        </w:rPr>
        <w:t>1</w:t>
      </w:r>
      <w:r w:rsidR="00FF7313">
        <w:rPr>
          <w:rFonts w:ascii="ＭＳ 明朝" w:hAnsi="ＭＳ 明朝"/>
        </w:rPr>
        <w:t>.33</w:t>
      </w:r>
      <w:r w:rsidR="002B13FC" w:rsidRPr="00C62F7D">
        <w:rPr>
          <w:rFonts w:ascii="ＭＳ 明朝" w:hAnsi="ＭＳ 明朝" w:hint="eastAsia"/>
        </w:rPr>
        <w:t>と低下し、人口置換水準（人口が増加も減少もしない均衡した状態となる合計特殊出生率の水準のこと）と言われる2.07を大きく下回っています。</w:t>
      </w:r>
    </w:p>
    <w:p w14:paraId="33112200" w14:textId="55A7E61E" w:rsidR="00AB2B4F" w:rsidRPr="002A026E" w:rsidRDefault="00F9002A" w:rsidP="00AB2B4F">
      <w:pPr>
        <w:ind w:firstLineChars="100" w:firstLine="210"/>
        <w:rPr>
          <w:rFonts w:ascii="ＭＳ 明朝" w:hAnsi="ＭＳ 明朝"/>
        </w:rPr>
      </w:pPr>
      <w:r w:rsidRPr="00C62F7D">
        <w:rPr>
          <w:rFonts w:ascii="ＭＳ 明朝" w:hAnsi="ＭＳ 明朝" w:hint="eastAsia"/>
        </w:rPr>
        <w:t>住之江区内の</w:t>
      </w:r>
      <w:r w:rsidR="005F472D" w:rsidRPr="008B1595">
        <w:rPr>
          <w:rFonts w:ascii="ＭＳ 明朝" w:hAnsi="ＭＳ 明朝" w:hint="eastAsia"/>
        </w:rPr>
        <w:t>０</w:t>
      </w:r>
      <w:r w:rsidR="009614BC" w:rsidRPr="00C62F7D">
        <w:rPr>
          <w:rFonts w:ascii="ＭＳ 明朝" w:hAnsi="ＭＳ 明朝" w:hint="eastAsia"/>
        </w:rPr>
        <w:t>歳から14歳の子ども</w:t>
      </w:r>
      <w:r w:rsidRPr="00C62F7D">
        <w:rPr>
          <w:rFonts w:ascii="ＭＳ 明朝" w:hAnsi="ＭＳ 明朝" w:hint="eastAsia"/>
        </w:rPr>
        <w:t>の人口</w:t>
      </w:r>
      <w:r w:rsidR="009614BC" w:rsidRPr="00C62F7D">
        <w:rPr>
          <w:rFonts w:ascii="ＭＳ 明朝" w:hAnsi="ＭＳ 明朝" w:hint="eastAsia"/>
        </w:rPr>
        <w:t>の割合</w:t>
      </w:r>
      <w:r w:rsidRPr="00C62F7D">
        <w:rPr>
          <w:rFonts w:ascii="ＭＳ 明朝" w:hAnsi="ＭＳ 明朝" w:hint="eastAsia"/>
        </w:rPr>
        <w:t>を見ると、平成22年の国勢調査時は15,445人で総人口</w:t>
      </w:r>
      <w:r w:rsidR="007D186F" w:rsidRPr="00C62F7D">
        <w:rPr>
          <w:rFonts w:ascii="ＭＳ 明朝" w:hAnsi="ＭＳ 明朝" w:hint="eastAsia"/>
        </w:rPr>
        <w:t>に占める割合は</w:t>
      </w:r>
      <w:r w:rsidRPr="00C62F7D">
        <w:rPr>
          <w:rFonts w:ascii="ＭＳ 明朝" w:hAnsi="ＭＳ 明朝" w:hint="eastAsia"/>
        </w:rPr>
        <w:t>12.</w:t>
      </w:r>
      <w:r w:rsidRPr="002A026E">
        <w:rPr>
          <w:rFonts w:ascii="ＭＳ 明朝" w:hAnsi="ＭＳ 明朝" w:hint="eastAsia"/>
        </w:rPr>
        <w:t>1％（大阪市308,093人、11.6％）、平成</w:t>
      </w:r>
      <w:r w:rsidR="00250D20" w:rsidRPr="002A026E">
        <w:rPr>
          <w:rFonts w:ascii="ＭＳ 明朝" w:hAnsi="ＭＳ 明朝" w:hint="eastAsia"/>
        </w:rPr>
        <w:t>27</w:t>
      </w:r>
      <w:r w:rsidRPr="002A026E">
        <w:rPr>
          <w:rFonts w:ascii="ＭＳ 明朝" w:hAnsi="ＭＳ 明朝" w:hint="eastAsia"/>
        </w:rPr>
        <w:t>年度の</w:t>
      </w:r>
      <w:r w:rsidR="00250D20" w:rsidRPr="002A026E">
        <w:rPr>
          <w:rFonts w:ascii="ＭＳ 明朝" w:hAnsi="ＭＳ 明朝" w:hint="eastAsia"/>
        </w:rPr>
        <w:t>国勢調査</w:t>
      </w:r>
      <w:r w:rsidRPr="002A026E">
        <w:rPr>
          <w:rFonts w:ascii="ＭＳ 明朝" w:hAnsi="ＭＳ 明朝" w:hint="eastAsia"/>
        </w:rPr>
        <w:t>は</w:t>
      </w:r>
      <w:r w:rsidR="00250D20" w:rsidRPr="002A026E">
        <w:rPr>
          <w:rFonts w:ascii="ＭＳ 明朝" w:hAnsi="ＭＳ 明朝"/>
        </w:rPr>
        <w:t>13,479</w:t>
      </w:r>
      <w:r w:rsidRPr="002A026E">
        <w:rPr>
          <w:rFonts w:ascii="ＭＳ 明朝" w:hAnsi="ＭＳ 明朝" w:hint="eastAsia"/>
        </w:rPr>
        <w:t>人で総人口</w:t>
      </w:r>
      <w:r w:rsidR="007D186F" w:rsidRPr="002A026E">
        <w:rPr>
          <w:rFonts w:ascii="ＭＳ 明朝" w:hAnsi="ＭＳ 明朝" w:hint="eastAsia"/>
        </w:rPr>
        <w:t>に占める割合は</w:t>
      </w:r>
      <w:r w:rsidR="00250D20" w:rsidRPr="002A026E">
        <w:rPr>
          <w:rFonts w:ascii="ＭＳ 明朝" w:hAnsi="ＭＳ 明朝" w:hint="eastAsia"/>
        </w:rPr>
        <w:t>11.</w:t>
      </w:r>
      <w:r w:rsidR="009F5D43" w:rsidRPr="002A026E">
        <w:rPr>
          <w:rFonts w:ascii="ＭＳ 明朝" w:hAnsi="ＭＳ 明朝" w:hint="eastAsia"/>
        </w:rPr>
        <w:t>1</w:t>
      </w:r>
      <w:r w:rsidRPr="002A026E">
        <w:rPr>
          <w:rFonts w:ascii="ＭＳ 明朝" w:hAnsi="ＭＳ 明朝" w:hint="eastAsia"/>
        </w:rPr>
        <w:t>％（大阪市</w:t>
      </w:r>
      <w:r w:rsidR="00250D20" w:rsidRPr="002A026E">
        <w:rPr>
          <w:rFonts w:ascii="ＭＳ 明朝" w:hAnsi="ＭＳ 明朝"/>
        </w:rPr>
        <w:t>295,298</w:t>
      </w:r>
      <w:r w:rsidRPr="002A026E">
        <w:rPr>
          <w:rFonts w:ascii="ＭＳ 明朝" w:hAnsi="ＭＳ 明朝" w:hint="eastAsia"/>
        </w:rPr>
        <w:t>人、</w:t>
      </w:r>
      <w:r w:rsidR="00AB2B4F" w:rsidRPr="002A026E">
        <w:rPr>
          <w:rFonts w:ascii="ＭＳ 明朝" w:hAnsi="ＭＳ 明朝" w:hint="eastAsia"/>
        </w:rPr>
        <w:t>11.</w:t>
      </w:r>
      <w:r w:rsidR="00D21E24">
        <w:rPr>
          <w:rFonts w:ascii="ＭＳ 明朝" w:hAnsi="ＭＳ 明朝"/>
        </w:rPr>
        <w:t>2</w:t>
      </w:r>
      <w:r w:rsidR="00AB2B4F" w:rsidRPr="002A026E">
        <w:rPr>
          <w:rFonts w:ascii="ＭＳ 明朝" w:hAnsi="ＭＳ 明朝" w:hint="eastAsia"/>
        </w:rPr>
        <w:t>％</w:t>
      </w:r>
      <w:r w:rsidRPr="002A026E">
        <w:rPr>
          <w:rFonts w:ascii="ＭＳ 明朝" w:hAnsi="ＭＳ 明朝" w:hint="eastAsia"/>
        </w:rPr>
        <w:t>）</w:t>
      </w:r>
      <w:r w:rsidR="00AB2B4F" w:rsidRPr="002A026E">
        <w:rPr>
          <w:rFonts w:ascii="ＭＳ 明朝" w:hAnsi="ＭＳ 明朝" w:hint="eastAsia"/>
        </w:rPr>
        <w:t>でしたが、令和２年の国勢調査時では、12,539人で総人口に占める割合は10.7％（大阪市290,649人、</w:t>
      </w:r>
      <w:r w:rsidR="00D21E24">
        <w:rPr>
          <w:rFonts w:ascii="ＭＳ 明朝" w:hAnsi="ＭＳ 明朝"/>
        </w:rPr>
        <w:t>11.0</w:t>
      </w:r>
      <w:r w:rsidR="00AB2B4F" w:rsidRPr="002A026E">
        <w:rPr>
          <w:rFonts w:ascii="ＭＳ 明朝" w:hAnsi="ＭＳ 明朝" w:hint="eastAsia"/>
        </w:rPr>
        <w:t>％）と年々減少し、令和４年３月末日現在の住民基本台帳人口では12,341</w:t>
      </w:r>
      <w:r w:rsidR="00AB2B4F" w:rsidRPr="002A026E">
        <w:rPr>
          <w:rFonts w:ascii="ＭＳ 明朝" w:hAnsi="ＭＳ 明朝"/>
        </w:rPr>
        <w:t>人で</w:t>
      </w:r>
      <w:r w:rsidR="00AB2B4F" w:rsidRPr="002A026E">
        <w:rPr>
          <w:rFonts w:ascii="ＭＳ 明朝" w:hAnsi="ＭＳ 明朝" w:hint="eastAsia"/>
        </w:rPr>
        <w:t>、</w:t>
      </w:r>
      <w:r w:rsidR="00AB2B4F" w:rsidRPr="002A026E">
        <w:rPr>
          <w:rFonts w:ascii="ＭＳ 明朝" w:hAnsi="ＭＳ 明朝"/>
        </w:rPr>
        <w:t>総人口に占める割合は10.</w:t>
      </w:r>
      <w:r w:rsidR="00AB2B4F" w:rsidRPr="002A026E">
        <w:rPr>
          <w:rFonts w:ascii="ＭＳ 明朝" w:hAnsi="ＭＳ 明朝" w:hint="eastAsia"/>
        </w:rPr>
        <w:t>4</w:t>
      </w:r>
      <w:r w:rsidR="00AB2B4F" w:rsidRPr="002A026E">
        <w:rPr>
          <w:rFonts w:ascii="ＭＳ 明朝" w:hAnsi="ＭＳ 明朝"/>
        </w:rPr>
        <w:t>％とさらに減少して</w:t>
      </w:r>
      <w:r w:rsidR="00AB2B4F" w:rsidRPr="002A026E">
        <w:rPr>
          <w:rFonts w:ascii="ＭＳ 明朝" w:hAnsi="ＭＳ 明朝" w:hint="eastAsia"/>
        </w:rPr>
        <w:t>います。</w:t>
      </w:r>
    </w:p>
    <w:p w14:paraId="0391524F" w14:textId="600073CF" w:rsidR="000A0D44" w:rsidRPr="002A026E" w:rsidRDefault="000A0D44" w:rsidP="00AB2B4F">
      <w:pPr>
        <w:ind w:firstLineChars="100" w:firstLine="210"/>
        <w:rPr>
          <w:rFonts w:ascii="ＭＳ 明朝" w:hAnsi="ＭＳ 明朝"/>
        </w:rPr>
      </w:pPr>
      <w:r w:rsidRPr="002A026E">
        <w:rPr>
          <w:rFonts w:ascii="ＭＳ 明朝" w:hAnsi="ＭＳ 明朝" w:hint="eastAsia"/>
        </w:rPr>
        <w:t>子どもを取り巻く課題としては下記のように様々示されていますが、とりわけ今日においては、ヤングケアラーの課題があります。ヤングケアラーとは、法令上の定義はありませんが、一般に家族にケアを要する人がいる場合に、大人が担うようなケア責任を引き受け家事や家族の世話、介護、感情面のサポートなどを行っている１８歳未満の子どもをいいます。</w:t>
      </w:r>
    </w:p>
    <w:p w14:paraId="77322140" w14:textId="1B9FF1E2" w:rsidR="00AC60AB" w:rsidRDefault="000A0D44" w:rsidP="00BC1473">
      <w:pPr>
        <w:ind w:firstLineChars="100" w:firstLine="210"/>
        <w:rPr>
          <w:rFonts w:ascii="ＭＳ 明朝" w:hAnsi="ＭＳ 明朝"/>
        </w:rPr>
      </w:pPr>
      <w:r w:rsidRPr="002A026E">
        <w:rPr>
          <w:rFonts w:ascii="ＭＳ 明朝" w:hAnsi="ＭＳ 明朝" w:hint="eastAsia"/>
        </w:rPr>
        <w:t>このヤングケアラーの課題について、国において令和３年３月にヤングケアラーの支援に向けたプロジェクトチームが立ち上げられ必要な支援策の検討が行われています。また本市においても、ヤングケアラーの支援に向け、市内における実態把握や全庁的な支援のあり方や方向性</w:t>
      </w:r>
      <w:r w:rsidR="00AC60AB">
        <w:rPr>
          <w:rFonts w:ascii="ＭＳ 明朝" w:hAnsi="ＭＳ 明朝" w:hint="eastAsia"/>
        </w:rPr>
        <w:t>を検討するため、副市長をリーダーとしたプロジェクトチームにより取組</w:t>
      </w:r>
      <w:r w:rsidRPr="002A026E">
        <w:rPr>
          <w:rFonts w:ascii="ＭＳ 明朝" w:hAnsi="ＭＳ 明朝" w:hint="eastAsia"/>
        </w:rPr>
        <w:t>を進め</w:t>
      </w:r>
      <w:r w:rsidR="00AC60AB">
        <w:rPr>
          <w:rFonts w:ascii="ＭＳ 明朝" w:hAnsi="ＭＳ 明朝" w:hint="eastAsia"/>
        </w:rPr>
        <w:t>、</w:t>
      </w:r>
      <w:r w:rsidR="00AC60AB" w:rsidRPr="00AC60AB">
        <w:rPr>
          <w:rFonts w:ascii="ＭＳ 明朝" w:hAnsi="ＭＳ 明朝" w:hint="eastAsia"/>
        </w:rPr>
        <w:t>令和４年度よりＳＮＳやメールで気軽に相談できる「ヤングケアラー寄り添い型支援事業」を実施しています。また、住之江区においても、「ヤングケアラー相談窓口」を設置する</w:t>
      </w:r>
      <w:r w:rsidR="00AC60AB">
        <w:rPr>
          <w:rFonts w:ascii="ＭＳ 明朝" w:hAnsi="ＭＳ 明朝" w:hint="eastAsia"/>
        </w:rPr>
        <w:t>など、発見と然るべき支援に早期に繋げるよう取組を進めています</w:t>
      </w:r>
      <w:r w:rsidR="00AC60AB" w:rsidRPr="00AC60AB">
        <w:rPr>
          <w:rFonts w:ascii="ＭＳ 明朝" w:hAnsi="ＭＳ 明朝" w:hint="eastAsia"/>
        </w:rPr>
        <w:t>。</w:t>
      </w:r>
    </w:p>
    <w:p w14:paraId="02AE2768" w14:textId="61C2548A" w:rsidR="00F9002A" w:rsidRDefault="009614BC" w:rsidP="00BC1473">
      <w:pPr>
        <w:ind w:firstLineChars="100" w:firstLine="210"/>
        <w:rPr>
          <w:rFonts w:ascii="ＭＳ 明朝" w:hAnsi="ＭＳ 明朝"/>
        </w:rPr>
      </w:pPr>
      <w:r w:rsidRPr="00C62F7D">
        <w:rPr>
          <w:rFonts w:ascii="ＭＳ 明朝" w:hAnsi="ＭＳ 明朝" w:hint="eastAsia"/>
        </w:rPr>
        <w:t>少子高齢化が進展</w:t>
      </w:r>
      <w:r w:rsidR="00D97187" w:rsidRPr="00C62F7D">
        <w:rPr>
          <w:rFonts w:ascii="ＭＳ 明朝" w:hAnsi="ＭＳ 明朝" w:hint="eastAsia"/>
        </w:rPr>
        <w:t>する中で、</w:t>
      </w:r>
      <w:r w:rsidR="00F9002A" w:rsidRPr="00C62F7D">
        <w:rPr>
          <w:rFonts w:ascii="ＭＳ 明朝" w:hAnsi="ＭＳ 明朝" w:hint="eastAsia"/>
        </w:rPr>
        <w:t>持続可能で活力ある社会にするために</w:t>
      </w:r>
      <w:r w:rsidRPr="00C62F7D">
        <w:rPr>
          <w:rFonts w:ascii="ＭＳ 明朝" w:hAnsi="ＭＳ 明朝" w:hint="eastAsia"/>
        </w:rPr>
        <w:t>は</w:t>
      </w:r>
      <w:r w:rsidR="00F9002A" w:rsidRPr="00C62F7D">
        <w:rPr>
          <w:rFonts w:ascii="ＭＳ 明朝" w:hAnsi="ＭＳ 明朝" w:hint="eastAsia"/>
        </w:rPr>
        <w:t>、</w:t>
      </w:r>
      <w:r w:rsidR="00D97187" w:rsidRPr="00C62F7D">
        <w:rPr>
          <w:rFonts w:ascii="ＭＳ 明朝" w:hAnsi="ＭＳ 明朝" w:hint="eastAsia"/>
        </w:rPr>
        <w:t>将来を担う子どもたちに対し、家庭の経済状況に関わらず、しっかりと生き抜くための力を身に着けてもら</w:t>
      </w:r>
      <w:r w:rsidR="00D22364" w:rsidRPr="00C62F7D">
        <w:rPr>
          <w:rFonts w:ascii="ＭＳ 明朝" w:hAnsi="ＭＳ 明朝" w:hint="eastAsia"/>
        </w:rPr>
        <w:t>えるよう</w:t>
      </w:r>
      <w:r w:rsidR="00D97187" w:rsidRPr="00C62F7D">
        <w:rPr>
          <w:rFonts w:ascii="ＭＳ 明朝" w:hAnsi="ＭＳ 明朝" w:hint="eastAsia"/>
        </w:rPr>
        <w:t>支援</w:t>
      </w:r>
      <w:r w:rsidR="00D22364" w:rsidRPr="00C62F7D">
        <w:rPr>
          <w:rFonts w:ascii="ＭＳ 明朝" w:hAnsi="ＭＳ 明朝" w:hint="eastAsia"/>
        </w:rPr>
        <w:t>する</w:t>
      </w:r>
      <w:r w:rsidR="00D97187" w:rsidRPr="00C62F7D">
        <w:rPr>
          <w:rFonts w:ascii="ＭＳ 明朝" w:hAnsi="ＭＳ 明朝" w:hint="eastAsia"/>
        </w:rPr>
        <w:t>こととあわせて、現役世代が子どもを安全で安心な環境の中で育てることができるよう、</w:t>
      </w:r>
      <w:r w:rsidR="00F9002A" w:rsidRPr="00C62F7D">
        <w:rPr>
          <w:rFonts w:ascii="ＭＳ 明朝" w:hAnsi="ＭＳ 明朝" w:hint="eastAsia"/>
        </w:rPr>
        <w:t>子育てのしやすい環境を整備する必要があります。</w:t>
      </w:r>
    </w:p>
    <w:p w14:paraId="407D2963" w14:textId="77777777" w:rsidR="00D21E24" w:rsidRPr="00C62F7D" w:rsidRDefault="00D21E24" w:rsidP="00BC1473">
      <w:pPr>
        <w:ind w:firstLineChars="100" w:firstLine="210"/>
        <w:rPr>
          <w:rFonts w:ascii="ＭＳ 明朝" w:hAnsi="ＭＳ 明朝"/>
        </w:rPr>
      </w:pPr>
    </w:p>
    <w:p w14:paraId="7021FDF9" w14:textId="77777777" w:rsidR="00F9002A" w:rsidRPr="00C62F7D" w:rsidRDefault="00A772A5" w:rsidP="001A025F">
      <w:pPr>
        <w:pStyle w:val="4"/>
        <w:ind w:leftChars="0" w:left="0" w:right="210" w:firstLine="1"/>
        <w:rPr>
          <w:b/>
          <w:strike/>
        </w:rPr>
      </w:pPr>
      <w:r w:rsidRPr="00C62F7D">
        <w:rPr>
          <w:rFonts w:hint="eastAsia"/>
          <w:b/>
        </w:rPr>
        <w:t>ア</w:t>
      </w:r>
      <w:r w:rsidR="003C1C30" w:rsidRPr="00C62F7D">
        <w:rPr>
          <w:rFonts w:hint="eastAsia"/>
          <w:b/>
        </w:rPr>
        <w:t xml:space="preserve">　</w:t>
      </w:r>
      <w:r w:rsidR="00B97FA8" w:rsidRPr="00C62F7D">
        <w:rPr>
          <w:rFonts w:hint="eastAsia"/>
          <w:b/>
        </w:rPr>
        <w:t>子ども・子育てに関する不安、悩み等の解消、軽減</w:t>
      </w:r>
    </w:p>
    <w:p w14:paraId="63192A5F" w14:textId="77777777" w:rsidR="00983BC3" w:rsidRPr="00C62F7D" w:rsidRDefault="00F9002A" w:rsidP="001A025F">
      <w:pPr>
        <w:ind w:firstLineChars="100" w:firstLine="210"/>
        <w:rPr>
          <w:rFonts w:ascii="ＭＳ 明朝" w:hAnsi="ＭＳ 明朝"/>
        </w:rPr>
      </w:pPr>
      <w:r w:rsidRPr="00C62F7D">
        <w:rPr>
          <w:rFonts w:ascii="ＭＳ 明朝" w:hAnsi="ＭＳ 明朝" w:hint="eastAsia"/>
        </w:rPr>
        <w:t>核家族化</w:t>
      </w:r>
      <w:r w:rsidR="0024536B" w:rsidRPr="00C62F7D">
        <w:rPr>
          <w:rFonts w:ascii="ＭＳ 明朝" w:hAnsi="ＭＳ 明朝" w:hint="eastAsia"/>
        </w:rPr>
        <w:t>等</w:t>
      </w:r>
      <w:r w:rsidRPr="00C62F7D">
        <w:rPr>
          <w:rFonts w:ascii="ＭＳ 明朝" w:hAnsi="ＭＳ 明朝" w:hint="eastAsia"/>
        </w:rPr>
        <w:t>で世帯規模が縮小し、地域のつながりが希薄化する</w:t>
      </w:r>
      <w:r w:rsidR="00655057" w:rsidRPr="00C62F7D">
        <w:rPr>
          <w:rFonts w:ascii="ＭＳ 明朝" w:hAnsi="ＭＳ 明朝" w:hint="eastAsia"/>
        </w:rPr>
        <w:t>なか</w:t>
      </w:r>
      <w:r w:rsidRPr="00C62F7D">
        <w:rPr>
          <w:rFonts w:ascii="ＭＳ 明朝" w:hAnsi="ＭＳ 明朝" w:hint="eastAsia"/>
        </w:rPr>
        <w:t>で、子育てのノウハウを経験者から次代の親へと伝えることが困難になり、子育てに何らかの不安感や負担感を抱く保護者が増えてきています。</w:t>
      </w:r>
    </w:p>
    <w:p w14:paraId="577B7486" w14:textId="77777777" w:rsidR="002B13FC" w:rsidRPr="00C62F7D" w:rsidRDefault="002B13FC" w:rsidP="002B13FC">
      <w:pPr>
        <w:ind w:firstLineChars="100" w:firstLine="210"/>
        <w:rPr>
          <w:rFonts w:ascii="ＭＳ 明朝" w:hAnsi="ＭＳ 明朝"/>
        </w:rPr>
      </w:pPr>
      <w:r w:rsidRPr="00C62F7D">
        <w:rPr>
          <w:rFonts w:ascii="ＭＳ 明朝" w:hAnsi="ＭＳ 明朝" w:hint="eastAsia"/>
        </w:rPr>
        <w:t>また、共働き世帯の増加やインターネット・</w:t>
      </w:r>
      <w:r w:rsidRPr="008B1595">
        <w:t>SNS</w:t>
      </w:r>
      <w:r w:rsidRPr="00C62F7D">
        <w:rPr>
          <w:rFonts w:ascii="ＭＳ 明朝" w:hAnsi="ＭＳ 明朝" w:hint="eastAsia"/>
        </w:rPr>
        <w:t>の普及</w:t>
      </w:r>
      <w:r w:rsidR="00A772A5" w:rsidRPr="00C62F7D">
        <w:rPr>
          <w:rFonts w:ascii="ＭＳ 明朝" w:hAnsi="ＭＳ 明朝" w:hint="eastAsia"/>
        </w:rPr>
        <w:t>等</w:t>
      </w:r>
      <w:r w:rsidRPr="00C62F7D">
        <w:rPr>
          <w:rFonts w:ascii="ＭＳ 明朝" w:hAnsi="ＭＳ 明朝" w:hint="eastAsia"/>
        </w:rPr>
        <w:t>の生活習慣等の変化に伴い、子ども・子育てを取り巻く環境は変化してきており、携帯やスマホ依存、情報過多、スマホ等を使用したいじめ、朝食抜きの食習慣の定着等、子育てに関する問題や悩みも多様化しています。</w:t>
      </w:r>
      <w:r w:rsidR="009E725B" w:rsidRPr="00C62F7D">
        <w:rPr>
          <w:rFonts w:ascii="ＭＳ 明朝" w:hAnsi="ＭＳ 明朝" w:hint="eastAsia"/>
        </w:rPr>
        <w:t>こうした中で、</w:t>
      </w:r>
      <w:r w:rsidRPr="00C62F7D">
        <w:rPr>
          <w:rFonts w:ascii="ＭＳ 明朝" w:hAnsi="ＭＳ 明朝" w:hint="eastAsia"/>
        </w:rPr>
        <w:t>妊娠から出産、育児や発達に関すること</w:t>
      </w:r>
      <w:r w:rsidR="00A772A5" w:rsidRPr="00C62F7D">
        <w:rPr>
          <w:rFonts w:ascii="ＭＳ 明朝" w:hAnsi="ＭＳ 明朝" w:hint="eastAsia"/>
        </w:rPr>
        <w:t>等</w:t>
      </w:r>
      <w:r w:rsidR="009E725B" w:rsidRPr="00C62F7D">
        <w:rPr>
          <w:rFonts w:ascii="ＭＳ 明朝" w:hAnsi="ＭＳ 明朝" w:hint="eastAsia"/>
        </w:rPr>
        <w:t>を</w:t>
      </w:r>
      <w:r w:rsidRPr="00C62F7D">
        <w:rPr>
          <w:rFonts w:ascii="ＭＳ 明朝" w:hAnsi="ＭＳ 明朝" w:hint="eastAsia"/>
        </w:rPr>
        <w:t>いつでも相談ができることは、子育て不安の軽減につながります。区役所では保健師により、母子健康手帳の交付から出産前後、乳幼児健診時の面談のほか、電話相談や家庭訪問を通じて助言する</w:t>
      </w:r>
      <w:r w:rsidR="00A772A5" w:rsidRPr="00C62F7D">
        <w:rPr>
          <w:rFonts w:ascii="ＭＳ 明朝" w:hAnsi="ＭＳ 明朝" w:hint="eastAsia"/>
        </w:rPr>
        <w:t>等</w:t>
      </w:r>
      <w:r w:rsidRPr="00C62F7D">
        <w:rPr>
          <w:rFonts w:ascii="ＭＳ 明朝" w:hAnsi="ＭＳ 明朝" w:hint="eastAsia"/>
        </w:rPr>
        <w:t>、切れ目のない支援を実施しています。また、子育て支援室は、市民に身近な相談窓口として、学校、幼稚園、</w:t>
      </w:r>
      <w:r w:rsidR="009E725B" w:rsidRPr="00C62F7D">
        <w:rPr>
          <w:rFonts w:ascii="ＭＳ 明朝" w:hAnsi="ＭＳ 明朝" w:hint="eastAsia"/>
        </w:rPr>
        <w:t>保育所（園）</w:t>
      </w:r>
      <w:r w:rsidRPr="00C62F7D">
        <w:rPr>
          <w:rFonts w:ascii="ＭＳ 明朝" w:hAnsi="ＭＳ 明朝" w:hint="eastAsia"/>
        </w:rPr>
        <w:t>等と連携・協力し、子どもの心身の発達やしつけ、不登校、児童虐待等さまざまな相談に応じています。</w:t>
      </w:r>
      <w:r w:rsidR="0072430B" w:rsidRPr="00C62F7D">
        <w:rPr>
          <w:rFonts w:ascii="ＭＳ 明朝" w:hAnsi="ＭＳ 明朝" w:hint="eastAsia"/>
        </w:rPr>
        <w:t>しかしながら、</w:t>
      </w:r>
      <w:r w:rsidR="00B22E67" w:rsidRPr="00C62F7D">
        <w:rPr>
          <w:rFonts w:ascii="ＭＳ 明朝" w:hAnsi="ＭＳ 明朝" w:hint="eastAsia"/>
        </w:rPr>
        <w:t>乳幼児健診の受診率や４・５歳児の保育率は高いものの、その他の年齢層については、アプローチする機会が少なく、状況把握や対応が難しいことが課題となっています。</w:t>
      </w:r>
      <w:r w:rsidR="00C34A26" w:rsidRPr="00C62F7D">
        <w:rPr>
          <w:rFonts w:ascii="ＭＳ 明朝" w:hAnsi="ＭＳ 明朝" w:hint="eastAsia"/>
        </w:rPr>
        <w:t>また、区役所の子育て支援室については、区の子育て相談の入口であ</w:t>
      </w:r>
      <w:r w:rsidR="00C067EA" w:rsidRPr="00C62F7D">
        <w:rPr>
          <w:rFonts w:ascii="ＭＳ 明朝" w:hAnsi="ＭＳ 明朝" w:hint="eastAsia"/>
        </w:rPr>
        <w:t>るものの、</w:t>
      </w:r>
      <w:r w:rsidR="00C34A26" w:rsidRPr="00C62F7D">
        <w:rPr>
          <w:rFonts w:ascii="ＭＳ 明朝" w:hAnsi="ＭＳ 明朝" w:hint="eastAsia"/>
        </w:rPr>
        <w:t>令和元年度の区民モニター</w:t>
      </w:r>
      <w:r w:rsidR="00C067EA" w:rsidRPr="00C62F7D">
        <w:rPr>
          <w:rFonts w:ascii="ＭＳ 明朝" w:hAnsi="ＭＳ 明朝" w:hint="eastAsia"/>
        </w:rPr>
        <w:t>アンケートでは</w:t>
      </w:r>
      <w:r w:rsidR="00C34A26" w:rsidRPr="00C62F7D">
        <w:rPr>
          <w:rFonts w:ascii="ＭＳ 明朝" w:hAnsi="ＭＳ 明朝" w:hint="eastAsia"/>
        </w:rPr>
        <w:t>、</w:t>
      </w:r>
      <w:r w:rsidR="00C067EA" w:rsidRPr="00C62F7D">
        <w:rPr>
          <w:rFonts w:ascii="ＭＳ 明朝" w:hAnsi="ＭＳ 明朝" w:hint="eastAsia"/>
        </w:rPr>
        <w:t>そのほかの子育てに関する相談機関と比べて</w:t>
      </w:r>
      <w:r w:rsidR="00C34A26" w:rsidRPr="00C62F7D">
        <w:rPr>
          <w:rFonts w:ascii="ＭＳ 明朝" w:hAnsi="ＭＳ 明朝" w:hint="eastAsia"/>
        </w:rPr>
        <w:t>子育て中の方</w:t>
      </w:r>
      <w:r w:rsidR="00C067EA" w:rsidRPr="00C62F7D">
        <w:rPr>
          <w:rFonts w:ascii="ＭＳ 明朝" w:hAnsi="ＭＳ 明朝" w:hint="eastAsia"/>
        </w:rPr>
        <w:t>に十分認知されていないという結果が出ており、相談機関としての認知度向上が課題です。</w:t>
      </w:r>
    </w:p>
    <w:p w14:paraId="363215BE" w14:textId="77777777" w:rsidR="004D5873" w:rsidRPr="00C62F7D" w:rsidRDefault="00C067EA" w:rsidP="001A025F">
      <w:pPr>
        <w:ind w:firstLineChars="100" w:firstLine="210"/>
        <w:rPr>
          <w:rFonts w:ascii="ＭＳ 明朝" w:hAnsi="ＭＳ 明朝"/>
        </w:rPr>
      </w:pPr>
      <w:r w:rsidRPr="00C62F7D">
        <w:rPr>
          <w:rFonts w:ascii="ＭＳ 明朝" w:hAnsi="ＭＳ 明朝" w:hint="eastAsia"/>
        </w:rPr>
        <w:t>このほか、</w:t>
      </w:r>
      <w:r w:rsidR="002B13FC" w:rsidRPr="00C62F7D">
        <w:rPr>
          <w:rFonts w:ascii="ＭＳ 明朝" w:hAnsi="ＭＳ 明朝" w:hint="eastAsia"/>
        </w:rPr>
        <w:t>区内には、子育てプラザや各地域の人々による子育てサロン、各保育所（園）や幼稚園による事業</w:t>
      </w:r>
      <w:r w:rsidR="00A772A5" w:rsidRPr="00C62F7D">
        <w:rPr>
          <w:rFonts w:ascii="ＭＳ 明朝" w:hAnsi="ＭＳ 明朝" w:hint="eastAsia"/>
        </w:rPr>
        <w:t>等</w:t>
      </w:r>
      <w:r w:rsidR="002B13FC" w:rsidRPr="00C62F7D">
        <w:rPr>
          <w:rFonts w:ascii="ＭＳ 明朝" w:hAnsi="ＭＳ 明朝" w:hint="eastAsia"/>
        </w:rPr>
        <w:t>、親子が気軽に立ち寄り、交流や子育ての相談ができる場が設けられています。子育てプラザでは、次代を担う子どもの健やかな育成を図り、家庭や地域の子育て力を高めるため、在宅で子育てを行っている家庭や地域の子育て活動を支援するとともに、乳幼児期の親子や子育て支援関係者、就学期の子どもたちが集い交流する機会を提供しています</w:t>
      </w:r>
      <w:r w:rsidR="009E725B" w:rsidRPr="00C62F7D">
        <w:rPr>
          <w:rFonts w:ascii="ＭＳ 明朝" w:hAnsi="ＭＳ 明朝" w:hint="eastAsia"/>
        </w:rPr>
        <w:t>が、</w:t>
      </w:r>
      <w:r w:rsidR="002B13FC" w:rsidRPr="00C62F7D">
        <w:rPr>
          <w:rFonts w:ascii="ＭＳ 明朝" w:hAnsi="ＭＳ 明朝" w:hint="eastAsia"/>
        </w:rPr>
        <w:t>乳幼児から高校生まで幅広い年齢層を対象とするため、誰もが利用しやすい環境整備が必要です。また、</w:t>
      </w:r>
      <w:r w:rsidR="009E725B" w:rsidRPr="00C62F7D">
        <w:rPr>
          <w:rFonts w:ascii="ＭＳ 明朝" w:hAnsi="ＭＳ 明朝" w:hint="eastAsia"/>
        </w:rPr>
        <w:t>子育てサロンは、</w:t>
      </w:r>
      <w:r w:rsidR="002B13FC" w:rsidRPr="00C62F7D">
        <w:rPr>
          <w:rFonts w:ascii="ＭＳ 明朝" w:hAnsi="ＭＳ 明朝" w:hint="eastAsia"/>
        </w:rPr>
        <w:t>主任児童委員を中心</w:t>
      </w:r>
      <w:r w:rsidR="009E725B" w:rsidRPr="00C62F7D">
        <w:rPr>
          <w:rFonts w:ascii="ＭＳ 明朝" w:hAnsi="ＭＳ 明朝" w:hint="eastAsia"/>
        </w:rPr>
        <w:t>に</w:t>
      </w:r>
      <w:r w:rsidR="002B13FC" w:rsidRPr="00C62F7D">
        <w:rPr>
          <w:rFonts w:ascii="ＭＳ 明朝" w:hAnsi="ＭＳ 明朝" w:hint="eastAsia"/>
        </w:rPr>
        <w:t>民生委員・児童委員</w:t>
      </w:r>
      <w:r w:rsidR="003E1038" w:rsidRPr="00C62F7D">
        <w:rPr>
          <w:rFonts w:ascii="ＭＳ 明朝" w:hAnsi="ＭＳ 明朝" w:hint="eastAsia"/>
        </w:rPr>
        <w:t>*</w:t>
      </w:r>
      <w:r w:rsidR="002B13FC" w:rsidRPr="00C62F7D">
        <w:rPr>
          <w:rFonts w:ascii="ＭＳ 明朝" w:hAnsi="ＭＳ 明朝" w:hint="eastAsia"/>
        </w:rPr>
        <w:t>や更生保護女性会等様々な方の協力により</w:t>
      </w:r>
      <w:r w:rsidR="009E725B" w:rsidRPr="00C62F7D">
        <w:rPr>
          <w:rFonts w:ascii="ＭＳ 明朝" w:hAnsi="ＭＳ 明朝" w:hint="eastAsia"/>
        </w:rPr>
        <w:t>各地域で</w:t>
      </w:r>
      <w:r w:rsidR="002B13FC" w:rsidRPr="00C62F7D">
        <w:rPr>
          <w:rFonts w:ascii="ＭＳ 明朝" w:hAnsi="ＭＳ 明朝" w:hint="eastAsia"/>
        </w:rPr>
        <w:t>実施されて</w:t>
      </w:r>
      <w:r w:rsidR="009E725B" w:rsidRPr="00C62F7D">
        <w:rPr>
          <w:rFonts w:ascii="ＭＳ 明朝" w:hAnsi="ＭＳ 明朝" w:hint="eastAsia"/>
        </w:rPr>
        <w:t>おり</w:t>
      </w:r>
      <w:r w:rsidR="002B13FC" w:rsidRPr="00C62F7D">
        <w:rPr>
          <w:rFonts w:ascii="ＭＳ 明朝" w:hAnsi="ＭＳ 明朝" w:hint="eastAsia"/>
        </w:rPr>
        <w:t>、</w:t>
      </w:r>
      <w:r w:rsidR="0017194E" w:rsidRPr="00C62F7D">
        <w:rPr>
          <w:rFonts w:ascii="ＭＳ 明朝" w:hAnsi="ＭＳ 明朝" w:hint="eastAsia"/>
        </w:rPr>
        <w:t>主に未就学児を中心とした親子が、</w:t>
      </w:r>
      <w:r w:rsidR="002B13FC" w:rsidRPr="00C62F7D">
        <w:rPr>
          <w:rFonts w:ascii="ＭＳ 明朝" w:hAnsi="ＭＳ 明朝" w:hint="eastAsia"/>
        </w:rPr>
        <w:t>レクリエーションや気軽な相談を通じ</w:t>
      </w:r>
      <w:r w:rsidR="0017194E" w:rsidRPr="00C62F7D">
        <w:rPr>
          <w:rFonts w:ascii="ＭＳ 明朝" w:hAnsi="ＭＳ 明朝" w:hint="eastAsia"/>
        </w:rPr>
        <w:t>て</w:t>
      </w:r>
      <w:r w:rsidR="002B13FC" w:rsidRPr="00C62F7D">
        <w:rPr>
          <w:rFonts w:ascii="ＭＳ 明朝" w:hAnsi="ＭＳ 明朝" w:hint="eastAsia"/>
        </w:rPr>
        <w:t>リフレッシュや情報交換</w:t>
      </w:r>
      <w:r w:rsidR="0017194E" w:rsidRPr="00C62F7D">
        <w:rPr>
          <w:rFonts w:ascii="ＭＳ 明朝" w:hAnsi="ＭＳ 明朝" w:hint="eastAsia"/>
        </w:rPr>
        <w:t>する</w:t>
      </w:r>
      <w:r w:rsidR="002B13FC" w:rsidRPr="00C62F7D">
        <w:rPr>
          <w:rFonts w:ascii="ＭＳ 明朝" w:hAnsi="ＭＳ 明朝" w:hint="eastAsia"/>
        </w:rPr>
        <w:t>場として利用されています。しかしながら、区や各実施主体が情報発信に努めているものの、こうした相談や居場所づくりの取組みが十分に知られていないこと</w:t>
      </w:r>
      <w:r w:rsidR="00B22E67" w:rsidRPr="00C62F7D">
        <w:rPr>
          <w:rFonts w:ascii="ＭＳ 明朝" w:hAnsi="ＭＳ 明朝" w:hint="eastAsia"/>
        </w:rPr>
        <w:t>や、</w:t>
      </w:r>
      <w:r w:rsidR="00C934BD" w:rsidRPr="00C62F7D">
        <w:rPr>
          <w:rFonts w:ascii="ＭＳ 明朝" w:hAnsi="ＭＳ 明朝" w:hint="eastAsia"/>
        </w:rPr>
        <w:t>困りごとがあるもののこうした場</w:t>
      </w:r>
      <w:r w:rsidR="00C34A26" w:rsidRPr="00C62F7D">
        <w:rPr>
          <w:rFonts w:ascii="ＭＳ 明朝" w:hAnsi="ＭＳ 明朝" w:hint="eastAsia"/>
        </w:rPr>
        <w:t>や相談機関</w:t>
      </w:r>
      <w:r w:rsidR="00C934BD" w:rsidRPr="00C62F7D">
        <w:rPr>
          <w:rFonts w:ascii="ＭＳ 明朝" w:hAnsi="ＭＳ 明朝" w:hint="eastAsia"/>
        </w:rPr>
        <w:t>への主体的な</w:t>
      </w:r>
      <w:r w:rsidR="00B22E67" w:rsidRPr="00C62F7D">
        <w:rPr>
          <w:rFonts w:ascii="ＭＳ 明朝" w:hAnsi="ＭＳ 明朝" w:hint="eastAsia"/>
        </w:rPr>
        <w:t>アプローチに踏み出せない家庭</w:t>
      </w:r>
      <w:r w:rsidR="00C934BD" w:rsidRPr="00C62F7D">
        <w:rPr>
          <w:rFonts w:ascii="ＭＳ 明朝" w:hAnsi="ＭＳ 明朝" w:hint="eastAsia"/>
        </w:rPr>
        <w:t>がある</w:t>
      </w:r>
      <w:r w:rsidR="00B22E67" w:rsidRPr="00C62F7D">
        <w:rPr>
          <w:rFonts w:ascii="ＭＳ 明朝" w:hAnsi="ＭＳ 明朝" w:hint="eastAsia"/>
        </w:rPr>
        <w:t>こと</w:t>
      </w:r>
      <w:r w:rsidR="002B13FC" w:rsidRPr="00C62F7D">
        <w:rPr>
          <w:rFonts w:ascii="ＭＳ 明朝" w:hAnsi="ＭＳ 明朝" w:hint="eastAsia"/>
        </w:rPr>
        <w:t>が課題となっています。</w:t>
      </w:r>
    </w:p>
    <w:p w14:paraId="3A78E46E" w14:textId="77777777" w:rsidR="00D2294C" w:rsidRPr="00C62F7D" w:rsidRDefault="00D2294C" w:rsidP="008B0EF7">
      <w:pPr>
        <w:rPr>
          <w:rFonts w:ascii="ＭＳ 明朝" w:hAnsi="ＭＳ 明朝"/>
        </w:rPr>
      </w:pPr>
    </w:p>
    <w:p w14:paraId="4AE01199" w14:textId="77777777" w:rsidR="002B13FC" w:rsidRPr="00C62F7D" w:rsidRDefault="00836B24" w:rsidP="008B0EF7">
      <w:pPr>
        <w:pStyle w:val="4"/>
        <w:ind w:leftChars="0" w:left="1" w:right="210" w:hanging="1"/>
        <w:rPr>
          <w:b/>
        </w:rPr>
      </w:pPr>
      <w:r w:rsidRPr="00C62F7D">
        <w:rPr>
          <w:rFonts w:hint="eastAsia"/>
          <w:b/>
        </w:rPr>
        <w:t>イ</w:t>
      </w:r>
      <w:r w:rsidR="002B13FC" w:rsidRPr="00C62F7D">
        <w:rPr>
          <w:rFonts w:hint="eastAsia"/>
          <w:b/>
        </w:rPr>
        <w:t xml:space="preserve">　働き続けながら出産・子育てができる環境の整備</w:t>
      </w:r>
    </w:p>
    <w:p w14:paraId="110FF8EC" w14:textId="30048AF7" w:rsidR="002B13FC" w:rsidRPr="00C62F7D" w:rsidRDefault="00AB2B4F" w:rsidP="00AB2B4F">
      <w:pPr>
        <w:ind w:firstLineChars="100" w:firstLine="210"/>
      </w:pPr>
      <w:r w:rsidRPr="00AB2B4F">
        <w:rPr>
          <w:rFonts w:hint="eastAsia"/>
        </w:rPr>
        <w:t>令和</w:t>
      </w:r>
      <w:r w:rsidR="00D21E24">
        <w:rPr>
          <w:rFonts w:hint="eastAsia"/>
        </w:rPr>
        <w:t>３</w:t>
      </w:r>
      <w:r w:rsidRPr="00AB2B4F">
        <w:rPr>
          <w:rFonts w:hint="eastAsia"/>
        </w:rPr>
        <w:t>年に国立社会保障・人口問題研究所が実施した「第</w:t>
      </w:r>
      <w:r w:rsidRPr="00AB2B4F">
        <w:rPr>
          <w:rFonts w:hint="eastAsia"/>
        </w:rPr>
        <w:t xml:space="preserve">16 </w:t>
      </w:r>
      <w:r w:rsidRPr="00AB2B4F">
        <w:rPr>
          <w:rFonts w:hint="eastAsia"/>
        </w:rPr>
        <w:t>回出生動向基本調査」によれば、第</w:t>
      </w:r>
      <w:r w:rsidRPr="00AB2B4F">
        <w:rPr>
          <w:rFonts w:hint="eastAsia"/>
        </w:rPr>
        <w:t>1</w:t>
      </w:r>
      <w:r w:rsidRPr="00AB2B4F">
        <w:rPr>
          <w:rFonts w:hint="eastAsia"/>
        </w:rPr>
        <w:t>子が</w:t>
      </w:r>
      <w:r w:rsidRPr="00AB2B4F">
        <w:rPr>
          <w:rFonts w:hint="eastAsia"/>
        </w:rPr>
        <w:t>2015</w:t>
      </w:r>
      <w:r w:rsidRPr="00AB2B4F">
        <w:rPr>
          <w:rFonts w:hint="eastAsia"/>
        </w:rPr>
        <w:t>～</w:t>
      </w:r>
      <w:r w:rsidRPr="00AB2B4F">
        <w:rPr>
          <w:rFonts w:hint="eastAsia"/>
        </w:rPr>
        <w:t>19</w:t>
      </w:r>
      <w:r w:rsidRPr="00AB2B4F">
        <w:rPr>
          <w:rFonts w:hint="eastAsia"/>
        </w:rPr>
        <w:t>年に生まれた妻の就業継続者割合（育休利用あり・なしの合計）は</w:t>
      </w:r>
      <w:r w:rsidRPr="00AB2B4F">
        <w:rPr>
          <w:rFonts w:hint="eastAsia"/>
        </w:rPr>
        <w:t>5</w:t>
      </w:r>
      <w:r w:rsidRPr="00AB2B4F">
        <w:rPr>
          <w:rFonts w:hint="eastAsia"/>
        </w:rPr>
        <w:t>割超に上昇しており、また、育児休業制度を利用して就業継続した妻の割合も、</w:t>
      </w:r>
      <w:r w:rsidRPr="00AB2B4F">
        <w:rPr>
          <w:rFonts w:hint="eastAsia"/>
        </w:rPr>
        <w:t>4</w:t>
      </w:r>
      <w:r w:rsidRPr="00AB2B4F">
        <w:rPr>
          <w:rFonts w:hint="eastAsia"/>
        </w:rPr>
        <w:t>割を超えるなど前回に比べて大きく上昇しています。</w:t>
      </w:r>
      <w:r w:rsidR="002B13FC" w:rsidRPr="00C62F7D">
        <w:rPr>
          <w:rFonts w:hint="eastAsia"/>
        </w:rPr>
        <w:t>大阪府でも同様に、平成</w:t>
      </w:r>
      <w:r w:rsidR="002B13FC" w:rsidRPr="008B1595">
        <w:rPr>
          <w:rFonts w:ascii="ＭＳ 明朝" w:hAnsi="ＭＳ 明朝"/>
        </w:rPr>
        <w:t>29</w:t>
      </w:r>
      <w:r w:rsidR="002B13FC" w:rsidRPr="00C62F7D">
        <w:rPr>
          <w:rFonts w:hint="eastAsia"/>
        </w:rPr>
        <w:t>年の就業構造基本調査によると、出産・育児のために離職をした女性の割合は平成</w:t>
      </w:r>
      <w:r w:rsidR="002B13FC" w:rsidRPr="008B1595">
        <w:rPr>
          <w:rFonts w:ascii="ＭＳ 明朝" w:hAnsi="ＭＳ 明朝"/>
        </w:rPr>
        <w:t>24</w:t>
      </w:r>
      <w:r w:rsidR="002B13FC" w:rsidRPr="00C62F7D">
        <w:rPr>
          <w:rFonts w:hint="eastAsia"/>
        </w:rPr>
        <w:t>年に</w:t>
      </w:r>
      <w:r w:rsidR="002B13FC" w:rsidRPr="008B1595">
        <w:rPr>
          <w:rFonts w:ascii="ＭＳ 明朝" w:hAnsi="ＭＳ 明朝"/>
        </w:rPr>
        <w:t>8.2</w:t>
      </w:r>
      <w:r w:rsidR="002B13FC" w:rsidRPr="00C62F7D">
        <w:rPr>
          <w:rFonts w:hint="eastAsia"/>
        </w:rPr>
        <w:t>％だったのが</w:t>
      </w:r>
      <w:r w:rsidR="002B13FC" w:rsidRPr="008B1595">
        <w:rPr>
          <w:rFonts w:ascii="ＭＳ 明朝" w:hAnsi="ＭＳ 明朝"/>
        </w:rPr>
        <w:t>6.2</w:t>
      </w:r>
      <w:r w:rsidR="002B13FC" w:rsidRPr="00C62F7D">
        <w:rPr>
          <w:rFonts w:hint="eastAsia"/>
        </w:rPr>
        <w:t>％と低下しています。しかしながら、</w:t>
      </w:r>
      <w:r w:rsidR="00D712EC" w:rsidRPr="00C62F7D">
        <w:rPr>
          <w:rFonts w:hint="eastAsia"/>
        </w:rPr>
        <w:t>大阪府では</w:t>
      </w:r>
      <w:r w:rsidR="002B13FC" w:rsidRPr="00C62F7D">
        <w:rPr>
          <w:rFonts w:hint="eastAsia"/>
        </w:rPr>
        <w:t>育児をしている女性の有業率は</w:t>
      </w:r>
      <w:r w:rsidR="002B13FC" w:rsidRPr="008B1595">
        <w:rPr>
          <w:rFonts w:ascii="ＭＳ 明朝" w:hAnsi="ＭＳ 明朝"/>
        </w:rPr>
        <w:t>60.1</w:t>
      </w:r>
      <w:r w:rsidR="002B13FC" w:rsidRPr="00C62F7D">
        <w:rPr>
          <w:rFonts w:hint="eastAsia"/>
        </w:rPr>
        <w:t>％と依然全国平均（</w:t>
      </w:r>
      <w:r w:rsidR="002B13FC" w:rsidRPr="008B1595">
        <w:rPr>
          <w:rFonts w:ascii="ＭＳ 明朝" w:hAnsi="ＭＳ 明朝"/>
        </w:rPr>
        <w:t>64.2</w:t>
      </w:r>
      <w:r w:rsidR="002B13FC" w:rsidRPr="00C62F7D">
        <w:rPr>
          <w:rFonts w:hint="eastAsia"/>
        </w:rPr>
        <w:t>％）よりも低くなっており、就業を希望する人が働き続けながら出産や子育てができる環境づくりを一層充実し、こどもを産み、育てるすべての人が多様な生き方や働き方を選択できる社会を実現していく必要があります。</w:t>
      </w:r>
    </w:p>
    <w:p w14:paraId="2CCD1D26" w14:textId="0EA9D52B" w:rsidR="002B13FC" w:rsidRPr="00C62F7D" w:rsidRDefault="002B13FC" w:rsidP="008B0EF7">
      <w:pPr>
        <w:ind w:firstLineChars="100" w:firstLine="210"/>
      </w:pPr>
      <w:r w:rsidRPr="00C62F7D">
        <w:rPr>
          <w:rFonts w:hint="eastAsia"/>
        </w:rPr>
        <w:t>平成</w:t>
      </w:r>
      <w:r w:rsidRPr="008B1595">
        <w:rPr>
          <w:rFonts w:ascii="ＭＳ 明朝" w:hAnsi="ＭＳ 明朝"/>
        </w:rPr>
        <w:t>24</w:t>
      </w:r>
      <w:r w:rsidRPr="008B1595">
        <w:rPr>
          <w:rFonts w:ascii="ＭＳ 明朝" w:hAnsi="ＭＳ 明朝" w:hint="eastAsia"/>
        </w:rPr>
        <w:t>年</w:t>
      </w:r>
      <w:r w:rsidR="00B22E67" w:rsidRPr="008B1595">
        <w:rPr>
          <w:rFonts w:ascii="ＭＳ 明朝" w:hAnsi="ＭＳ 明朝" w:hint="eastAsia"/>
        </w:rPr>
        <w:t>８</w:t>
      </w:r>
      <w:r w:rsidRPr="00C62F7D">
        <w:rPr>
          <w:rFonts w:hint="eastAsia"/>
        </w:rPr>
        <w:t>月</w:t>
      </w:r>
      <w:r w:rsidR="0017194E" w:rsidRPr="00C62F7D">
        <w:rPr>
          <w:rFonts w:hint="eastAsia"/>
        </w:rPr>
        <w:t>に</w:t>
      </w:r>
      <w:r w:rsidRPr="00C62F7D">
        <w:rPr>
          <w:rFonts w:hint="eastAsia"/>
        </w:rPr>
        <w:t>、質の高い幼児期の教育・保育の総合的な提供や地域における子ども・子育て支援の充実等を図るため、「子ども・子育て支援法」等が成立し、平成</w:t>
      </w:r>
      <w:r w:rsidRPr="008B1595">
        <w:rPr>
          <w:rFonts w:ascii="ＭＳ 明朝" w:hAnsi="ＭＳ 明朝"/>
        </w:rPr>
        <w:t>27</w:t>
      </w:r>
      <w:r w:rsidRPr="008B1595">
        <w:rPr>
          <w:rFonts w:ascii="ＭＳ 明朝" w:hAnsi="ＭＳ 明朝" w:hint="eastAsia"/>
        </w:rPr>
        <w:t>年</w:t>
      </w:r>
      <w:r w:rsidR="00670D94" w:rsidRPr="008B1595">
        <w:rPr>
          <w:rFonts w:ascii="ＭＳ 明朝" w:hAnsi="ＭＳ 明朝" w:hint="eastAsia"/>
        </w:rPr>
        <w:t>４</w:t>
      </w:r>
      <w:r w:rsidRPr="00C62F7D">
        <w:rPr>
          <w:rFonts w:hint="eastAsia"/>
        </w:rPr>
        <w:t>月</w:t>
      </w:r>
      <w:r w:rsidR="0017194E" w:rsidRPr="00C62F7D">
        <w:rPr>
          <w:rFonts w:hint="eastAsia"/>
        </w:rPr>
        <w:t>から</w:t>
      </w:r>
      <w:r w:rsidRPr="00C62F7D">
        <w:rPr>
          <w:rFonts w:hint="eastAsia"/>
        </w:rPr>
        <w:t>「子ども・子育て支援新制度</w:t>
      </w:r>
      <w:r w:rsidR="003E1038" w:rsidRPr="00C62F7D">
        <w:rPr>
          <w:rFonts w:hint="eastAsia"/>
        </w:rPr>
        <w:t>*</w:t>
      </w:r>
      <w:r w:rsidRPr="00C62F7D">
        <w:rPr>
          <w:rFonts w:hint="eastAsia"/>
        </w:rPr>
        <w:t>」が本格施行されたことにより、認定こども園、幼稚園、</w:t>
      </w:r>
      <w:r w:rsidR="009E725B" w:rsidRPr="00C62F7D">
        <w:rPr>
          <w:rFonts w:hint="eastAsia"/>
        </w:rPr>
        <w:t>保育所（園）</w:t>
      </w:r>
      <w:r w:rsidRPr="00C62F7D">
        <w:rPr>
          <w:rFonts w:hint="eastAsia"/>
        </w:rPr>
        <w:t>、地域型保育等、教育・保育の場の種類が増えました。こうした制度変更によ</w:t>
      </w:r>
      <w:r w:rsidR="00930BF7">
        <w:rPr>
          <w:rFonts w:hint="eastAsia"/>
        </w:rPr>
        <w:t>り</w:t>
      </w:r>
      <w:r w:rsidRPr="00C62F7D">
        <w:rPr>
          <w:rFonts w:hint="eastAsia"/>
        </w:rPr>
        <w:t>生じる疑問や不安へも対応する必要があることから、平成</w:t>
      </w:r>
      <w:r w:rsidRPr="008B1595">
        <w:rPr>
          <w:rFonts w:ascii="ＭＳ 明朝" w:hAnsi="ＭＳ 明朝"/>
        </w:rPr>
        <w:t>27</w:t>
      </w:r>
      <w:r w:rsidRPr="008B1595">
        <w:rPr>
          <w:rFonts w:ascii="ＭＳ 明朝" w:hAnsi="ＭＳ 明朝" w:hint="eastAsia"/>
        </w:rPr>
        <w:t>年</w:t>
      </w:r>
      <w:r w:rsidR="00670D94" w:rsidRPr="008B1595">
        <w:rPr>
          <w:rFonts w:ascii="ＭＳ 明朝" w:hAnsi="ＭＳ 明朝" w:hint="eastAsia"/>
        </w:rPr>
        <w:t>４</w:t>
      </w:r>
      <w:r w:rsidRPr="00C62F7D">
        <w:rPr>
          <w:rFonts w:hint="eastAsia"/>
        </w:rPr>
        <w:t>月から</w:t>
      </w:r>
      <w:r w:rsidR="00417F5E" w:rsidRPr="00C62F7D">
        <w:rPr>
          <w:rFonts w:hint="eastAsia"/>
        </w:rPr>
        <w:t>区役所に</w:t>
      </w:r>
      <w:r w:rsidRPr="00C62F7D">
        <w:rPr>
          <w:rFonts w:hint="eastAsia"/>
        </w:rPr>
        <w:t>教育・保育施設や地域の子育て支援事業等の情報提供や制度利用についての助言を行う利用者支援専門員（保育コンシェルジュ）が配置され、</w:t>
      </w:r>
      <w:r w:rsidR="009E725B" w:rsidRPr="00C62F7D">
        <w:rPr>
          <w:rFonts w:hint="eastAsia"/>
        </w:rPr>
        <w:t>保育所（園）</w:t>
      </w:r>
      <w:r w:rsidRPr="00C62F7D">
        <w:rPr>
          <w:rFonts w:hint="eastAsia"/>
        </w:rPr>
        <w:t>等の制度に関する保護者や利用者の相談への対応を行っています。</w:t>
      </w:r>
      <w:r w:rsidR="005E035C" w:rsidRPr="00C62F7D">
        <w:rPr>
          <w:rFonts w:hint="eastAsia"/>
        </w:rPr>
        <w:t>また、保育所の空き状況等については、区ホームページ等で周知を行っていますが、保育所の制度や申し込み方法を含め、保護者がより情報収集をしやすいよう周知方法を工夫する必要があります。</w:t>
      </w:r>
    </w:p>
    <w:p w14:paraId="53E4031C" w14:textId="77777777" w:rsidR="002B13FC" w:rsidRPr="00C62F7D" w:rsidRDefault="002B13FC" w:rsidP="008B0EF7">
      <w:pPr>
        <w:ind w:firstLineChars="100" w:firstLine="210"/>
      </w:pPr>
    </w:p>
    <w:p w14:paraId="6D582DE0" w14:textId="77777777" w:rsidR="00F9002A" w:rsidRPr="00C62F7D" w:rsidRDefault="002B13FC" w:rsidP="001A025F">
      <w:pPr>
        <w:pStyle w:val="4"/>
        <w:ind w:leftChars="0" w:left="0" w:right="210"/>
        <w:rPr>
          <w:b/>
        </w:rPr>
      </w:pPr>
      <w:r w:rsidRPr="00C62F7D">
        <w:rPr>
          <w:rFonts w:hint="eastAsia"/>
          <w:b/>
        </w:rPr>
        <w:t>ウ</w:t>
      </w:r>
      <w:r w:rsidR="003C1C30" w:rsidRPr="00C62F7D">
        <w:rPr>
          <w:rFonts w:hint="eastAsia"/>
          <w:b/>
        </w:rPr>
        <w:t xml:space="preserve">　</w:t>
      </w:r>
      <w:r w:rsidR="00DC0359" w:rsidRPr="00C62F7D">
        <w:rPr>
          <w:rFonts w:hint="eastAsia"/>
          <w:b/>
        </w:rPr>
        <w:t>児童虐待の</w:t>
      </w:r>
      <w:r w:rsidR="00A8303D" w:rsidRPr="00C62F7D">
        <w:rPr>
          <w:rFonts w:hint="eastAsia"/>
          <w:b/>
        </w:rPr>
        <w:t>防止</w:t>
      </w:r>
    </w:p>
    <w:p w14:paraId="6AE4C902" w14:textId="77777777" w:rsidR="00F9002A" w:rsidRPr="00C62F7D" w:rsidRDefault="00F9002A" w:rsidP="001A025F">
      <w:pPr>
        <w:ind w:firstLineChars="100" w:firstLine="210"/>
        <w:rPr>
          <w:rFonts w:ascii="ＭＳ 明朝" w:hAnsi="ＭＳ 明朝"/>
        </w:rPr>
      </w:pPr>
      <w:r w:rsidRPr="00C62F7D">
        <w:rPr>
          <w:rFonts w:ascii="ＭＳ 明朝" w:hAnsi="ＭＳ 明朝" w:hint="eastAsia"/>
        </w:rPr>
        <w:t>児童虐待は、殴る、</w:t>
      </w:r>
      <w:r w:rsidR="004F4FE8" w:rsidRPr="00C62F7D">
        <w:rPr>
          <w:rFonts w:ascii="ＭＳ 明朝" w:hAnsi="ＭＳ 明朝" w:hint="eastAsia"/>
        </w:rPr>
        <w:t>蹴る、激しく</w:t>
      </w:r>
      <w:r w:rsidRPr="00C62F7D">
        <w:rPr>
          <w:rFonts w:ascii="ＭＳ 明朝" w:hAnsi="ＭＳ 明朝" w:hint="eastAsia"/>
        </w:rPr>
        <w:t>揺さぶる</w:t>
      </w:r>
      <w:r w:rsidR="0024536B" w:rsidRPr="00C62F7D">
        <w:rPr>
          <w:rFonts w:ascii="ＭＳ 明朝" w:hAnsi="ＭＳ 明朝" w:hint="eastAsia"/>
        </w:rPr>
        <w:t>等</w:t>
      </w:r>
      <w:r w:rsidRPr="00C62F7D">
        <w:rPr>
          <w:rFonts w:ascii="ＭＳ 明朝" w:hAnsi="ＭＳ 明朝" w:hint="eastAsia"/>
        </w:rPr>
        <w:t>の「身体的虐待」、子どもへの性的行為や性的行為を見せる</w:t>
      </w:r>
      <w:r w:rsidR="0024536B" w:rsidRPr="00C62F7D">
        <w:rPr>
          <w:rFonts w:ascii="ＭＳ 明朝" w:hAnsi="ＭＳ 明朝" w:hint="eastAsia"/>
        </w:rPr>
        <w:t>等</w:t>
      </w:r>
      <w:r w:rsidRPr="00C62F7D">
        <w:rPr>
          <w:rFonts w:ascii="ＭＳ 明朝" w:hAnsi="ＭＳ 明朝" w:hint="eastAsia"/>
        </w:rPr>
        <w:t>の「性的虐待」、家に閉じ込める、食事を与えない、不潔なままにする</w:t>
      </w:r>
      <w:r w:rsidR="0024536B" w:rsidRPr="00C62F7D">
        <w:rPr>
          <w:rFonts w:ascii="ＭＳ 明朝" w:hAnsi="ＭＳ 明朝" w:hint="eastAsia"/>
        </w:rPr>
        <w:t>等</w:t>
      </w:r>
      <w:r w:rsidRPr="00C62F7D">
        <w:rPr>
          <w:rFonts w:ascii="ＭＳ 明朝" w:hAnsi="ＭＳ 明朝" w:hint="eastAsia"/>
        </w:rPr>
        <w:t>の「ネグレクト（育児放棄）」、言葉による脅しや無視、きょうだい間での差別的扱い</w:t>
      </w:r>
      <w:r w:rsidR="0024536B" w:rsidRPr="00C62F7D">
        <w:rPr>
          <w:rFonts w:ascii="ＭＳ 明朝" w:hAnsi="ＭＳ 明朝" w:hint="eastAsia"/>
        </w:rPr>
        <w:t>等</w:t>
      </w:r>
      <w:r w:rsidRPr="00C62F7D">
        <w:rPr>
          <w:rFonts w:ascii="ＭＳ 明朝" w:hAnsi="ＭＳ 明朝" w:hint="eastAsia"/>
        </w:rPr>
        <w:t>の「心理的虐待」という</w:t>
      </w:r>
      <w:r w:rsidR="00670D94" w:rsidRPr="008B1595">
        <w:rPr>
          <w:rFonts w:ascii="ＭＳ 明朝" w:hAnsi="ＭＳ 明朝" w:hint="eastAsia"/>
        </w:rPr>
        <w:t>４</w:t>
      </w:r>
      <w:r w:rsidRPr="00C62F7D">
        <w:rPr>
          <w:rFonts w:ascii="ＭＳ 明朝" w:hAnsi="ＭＳ 明朝" w:hint="eastAsia"/>
        </w:rPr>
        <w:t>類型で定義されます。</w:t>
      </w:r>
    </w:p>
    <w:p w14:paraId="66003B73" w14:textId="77777777" w:rsidR="00FD18FE" w:rsidRDefault="002B13FC" w:rsidP="002B13FC">
      <w:pPr>
        <w:ind w:firstLineChars="100" w:firstLine="210"/>
        <w:rPr>
          <w:rFonts w:ascii="ＭＳ 明朝" w:hAnsi="ＭＳ 明朝"/>
        </w:rPr>
      </w:pPr>
      <w:r w:rsidRPr="00C62F7D">
        <w:rPr>
          <w:rFonts w:ascii="ＭＳ 明朝" w:hAnsi="ＭＳ 明朝" w:hint="eastAsia"/>
        </w:rPr>
        <w:t>児童虐待に対する関心の高まりや啓発の効果等により、児童虐待相談件数は、全国・大阪市ともに大幅に増加しています。</w:t>
      </w:r>
    </w:p>
    <w:p w14:paraId="34A25F6A" w14:textId="77777777" w:rsidR="002B739F" w:rsidRPr="00C62F7D" w:rsidRDefault="002B13FC" w:rsidP="002B13FC">
      <w:pPr>
        <w:ind w:firstLineChars="100" w:firstLine="210"/>
        <w:rPr>
          <w:rFonts w:ascii="ＭＳ 明朝" w:hAnsi="ＭＳ 明朝"/>
        </w:rPr>
      </w:pPr>
      <w:r w:rsidRPr="00C62F7D">
        <w:rPr>
          <w:rFonts w:ascii="ＭＳ 明朝" w:hAnsi="ＭＳ 明朝" w:hint="eastAsia"/>
        </w:rPr>
        <w:t>全国的に幼い子どもが命を落とす重篤な虐待事件が後を絶たず、</w:t>
      </w:r>
      <w:r w:rsidR="0017194E" w:rsidRPr="00C62F7D">
        <w:rPr>
          <w:rFonts w:ascii="ＭＳ 明朝" w:hAnsi="ＭＳ 明朝" w:hint="eastAsia"/>
        </w:rPr>
        <w:t>さらに</w:t>
      </w:r>
      <w:r w:rsidRPr="00C62F7D">
        <w:rPr>
          <w:rFonts w:ascii="ＭＳ 明朝" w:hAnsi="ＭＳ 明朝" w:hint="eastAsia"/>
        </w:rPr>
        <w:t>国・地方が児童虐待防止対策の強化に向けて</w:t>
      </w:r>
      <w:r w:rsidR="0017194E" w:rsidRPr="00C62F7D">
        <w:rPr>
          <w:rFonts w:ascii="ＭＳ 明朝" w:hAnsi="ＭＳ 明朝" w:hint="eastAsia"/>
        </w:rPr>
        <w:t>共に</w:t>
      </w:r>
      <w:r w:rsidRPr="00C62F7D">
        <w:rPr>
          <w:rFonts w:ascii="ＭＳ 明朝" w:hAnsi="ＭＳ 明朝" w:hint="eastAsia"/>
        </w:rPr>
        <w:t>取</w:t>
      </w:r>
      <w:r w:rsidR="0017194E" w:rsidRPr="00C62F7D">
        <w:rPr>
          <w:rFonts w:ascii="ＭＳ 明朝" w:hAnsi="ＭＳ 明朝" w:hint="eastAsia"/>
        </w:rPr>
        <w:t>り組んでいるにもかかわらず</w:t>
      </w:r>
      <w:r w:rsidRPr="00C62F7D">
        <w:rPr>
          <w:rFonts w:ascii="ＭＳ 明朝" w:hAnsi="ＭＳ 明朝" w:hint="eastAsia"/>
        </w:rPr>
        <w:t>、平成31年</w:t>
      </w:r>
      <w:r w:rsidR="00D712EC" w:rsidRPr="00C62F7D">
        <w:rPr>
          <w:rFonts w:ascii="ＭＳ 明朝" w:hAnsi="ＭＳ 明朝" w:hint="eastAsia"/>
        </w:rPr>
        <w:t>１</w:t>
      </w:r>
      <w:r w:rsidRPr="00C62F7D">
        <w:rPr>
          <w:rFonts w:ascii="ＭＳ 明朝" w:hAnsi="ＭＳ 明朝" w:hint="eastAsia"/>
        </w:rPr>
        <w:t>月に</w:t>
      </w:r>
      <w:r w:rsidR="00755B04" w:rsidRPr="00C62F7D">
        <w:rPr>
          <w:rFonts w:ascii="ＭＳ 明朝" w:hAnsi="ＭＳ 明朝" w:hint="eastAsia"/>
        </w:rPr>
        <w:t>は</w:t>
      </w:r>
      <w:r w:rsidRPr="00C62F7D">
        <w:rPr>
          <w:rFonts w:ascii="ＭＳ 明朝" w:hAnsi="ＭＳ 明朝" w:hint="eastAsia"/>
        </w:rPr>
        <w:t>千葉県で小学生の命が失われる事案が発生し</w:t>
      </w:r>
      <w:r w:rsidR="00D712EC" w:rsidRPr="00C62F7D">
        <w:rPr>
          <w:rFonts w:ascii="ＭＳ 明朝" w:hAnsi="ＭＳ 明朝" w:hint="eastAsia"/>
        </w:rPr>
        <w:t>、</w:t>
      </w:r>
      <w:r w:rsidR="00924AA2" w:rsidRPr="00C62F7D">
        <w:rPr>
          <w:rFonts w:ascii="ＭＳ 明朝" w:hAnsi="ＭＳ 明朝" w:hint="eastAsia"/>
        </w:rPr>
        <w:t>その後も</w:t>
      </w:r>
      <w:r w:rsidR="00D712EC" w:rsidRPr="00C62F7D">
        <w:rPr>
          <w:rFonts w:ascii="ＭＳ 明朝" w:hAnsi="ＭＳ 明朝" w:hint="eastAsia"/>
        </w:rPr>
        <w:t>学校等での緊急点検の実施などさらなる対応策が講じられてはいますが、</w:t>
      </w:r>
      <w:r w:rsidR="00FD1220" w:rsidRPr="00C62F7D">
        <w:rPr>
          <w:rFonts w:ascii="ＭＳ 明朝" w:hAnsi="ＭＳ 明朝" w:hint="eastAsia"/>
        </w:rPr>
        <w:t>各地で</w:t>
      </w:r>
      <w:r w:rsidR="00D712EC" w:rsidRPr="00C62F7D">
        <w:rPr>
          <w:rFonts w:ascii="ＭＳ 明朝" w:hAnsi="ＭＳ 明朝" w:hint="eastAsia"/>
        </w:rPr>
        <w:t>虐待事件</w:t>
      </w:r>
      <w:r w:rsidR="00FD1220" w:rsidRPr="00C62F7D">
        <w:rPr>
          <w:rFonts w:ascii="ＭＳ 明朝" w:hAnsi="ＭＳ 明朝" w:hint="eastAsia"/>
        </w:rPr>
        <w:t>は発生しています</w:t>
      </w:r>
      <w:r w:rsidRPr="00C62F7D">
        <w:rPr>
          <w:rFonts w:ascii="ＭＳ 明朝" w:hAnsi="ＭＳ 明朝" w:hint="eastAsia"/>
        </w:rPr>
        <w:t>。</w:t>
      </w:r>
      <w:r w:rsidR="002B739F" w:rsidRPr="00C62F7D">
        <w:rPr>
          <w:rFonts w:ascii="ＭＳ 明朝" w:hAnsi="ＭＳ 明朝" w:hint="eastAsia"/>
        </w:rPr>
        <w:t>住之江区でも平成23年</w:t>
      </w:r>
      <w:r w:rsidR="00AF2D84">
        <w:rPr>
          <w:rFonts w:ascii="ＭＳ 明朝" w:hAnsi="ＭＳ 明朝" w:hint="eastAsia"/>
        </w:rPr>
        <w:t>１</w:t>
      </w:r>
      <w:r w:rsidR="002B739F" w:rsidRPr="00C62F7D">
        <w:rPr>
          <w:rFonts w:ascii="ＭＳ 明朝" w:hAnsi="ＭＳ 明朝" w:hint="eastAsia"/>
        </w:rPr>
        <w:t>月に乳児が死亡する事案が発生しており、重篤な結果に至る可能性のある虐待を未然に防止していくことが重要です。</w:t>
      </w:r>
    </w:p>
    <w:p w14:paraId="5433324F" w14:textId="77777777" w:rsidR="00F9002A" w:rsidRPr="00C62F7D" w:rsidRDefault="002B739F" w:rsidP="001A025F">
      <w:pPr>
        <w:ind w:firstLineChars="100" w:firstLine="210"/>
        <w:rPr>
          <w:rFonts w:ascii="ＭＳ 明朝" w:hAnsi="ＭＳ 明朝"/>
        </w:rPr>
      </w:pPr>
      <w:r w:rsidRPr="00C62F7D">
        <w:rPr>
          <w:rFonts w:ascii="ＭＳ 明朝" w:hAnsi="ＭＳ 明朝" w:hint="eastAsia"/>
        </w:rPr>
        <w:t>児童虐待のうち、転居を伴う事例に関しては、自治体間での情報共有が不十分であったことがその後の重篤化の要因の一つとなる場合があり、関係機関や自治体間での連携</w:t>
      </w:r>
      <w:r w:rsidR="00192966">
        <w:rPr>
          <w:rFonts w:ascii="ＭＳ 明朝" w:hAnsi="ＭＳ 明朝" w:hint="eastAsia"/>
        </w:rPr>
        <w:t>を</w:t>
      </w:r>
      <w:r w:rsidRPr="00C62F7D">
        <w:rPr>
          <w:rFonts w:ascii="ＭＳ 明朝" w:hAnsi="ＭＳ 明朝" w:hint="eastAsia"/>
        </w:rPr>
        <w:t>強化・徹底する必要があります。また、</w:t>
      </w:r>
      <w:r w:rsidR="002B13FC" w:rsidRPr="00C62F7D">
        <w:rPr>
          <w:rFonts w:ascii="ＭＳ 明朝" w:hAnsi="ＭＳ 明朝" w:hint="eastAsia"/>
        </w:rPr>
        <w:t>児童虐待は誰にも相談できないといった孤立した子育てや育児負担から引き起こされることがあるため、子どもだけでなく保護者も対象に含めた見守りの目が大切になります。虐待事例に関しては、予防の観点も含めた適切な状況把握により継続して関わる必要があり、地域住民の方をはじめとして、行政や学校、幼稚園、</w:t>
      </w:r>
      <w:r w:rsidR="009E725B" w:rsidRPr="00C62F7D">
        <w:rPr>
          <w:rFonts w:ascii="ＭＳ 明朝" w:hAnsi="ＭＳ 明朝" w:hint="eastAsia"/>
        </w:rPr>
        <w:t>保育所（園）</w:t>
      </w:r>
      <w:r w:rsidR="002B13FC" w:rsidRPr="00C62F7D">
        <w:rPr>
          <w:rFonts w:ascii="ＭＳ 明朝" w:hAnsi="ＭＳ 明朝" w:hint="eastAsia"/>
        </w:rPr>
        <w:t>、児童委員等の関係機関と連携し、人と人とのつながりを大切にしながら見守りや支援を行っていくことが重要です。</w:t>
      </w:r>
    </w:p>
    <w:p w14:paraId="4B1DE182" w14:textId="77777777" w:rsidR="008A3A3F" w:rsidRPr="00C62F7D" w:rsidRDefault="008A3A3F" w:rsidP="008B1595">
      <w:pPr>
        <w:rPr>
          <w:rFonts w:ascii="ＭＳ 明朝" w:hAnsi="ＭＳ 明朝"/>
        </w:rPr>
      </w:pPr>
    </w:p>
    <w:p w14:paraId="546105C7" w14:textId="77777777" w:rsidR="008A3A3F" w:rsidRPr="00C62F7D" w:rsidRDefault="002B13FC" w:rsidP="001A025F">
      <w:pPr>
        <w:pStyle w:val="4"/>
        <w:ind w:leftChars="0" w:left="0" w:right="210"/>
        <w:rPr>
          <w:b/>
        </w:rPr>
      </w:pPr>
      <w:r w:rsidRPr="00C62F7D">
        <w:rPr>
          <w:rFonts w:hint="eastAsia"/>
          <w:b/>
        </w:rPr>
        <w:t>エ</w:t>
      </w:r>
      <w:r w:rsidR="008A3A3F" w:rsidRPr="00C62F7D">
        <w:rPr>
          <w:rFonts w:hint="eastAsia"/>
          <w:b/>
        </w:rPr>
        <w:t xml:space="preserve">　</w:t>
      </w:r>
      <w:r w:rsidR="008A3A3F" w:rsidRPr="00C62F7D">
        <w:rPr>
          <w:rFonts w:hint="eastAsia"/>
          <w:b/>
        </w:rPr>
        <w:t>NPO</w:t>
      </w:r>
      <w:r w:rsidR="008A3A3F" w:rsidRPr="00C62F7D">
        <w:rPr>
          <w:rFonts w:hint="eastAsia"/>
          <w:b/>
        </w:rPr>
        <w:t>等の取組みとの連携</w:t>
      </w:r>
    </w:p>
    <w:p w14:paraId="29277D0F" w14:textId="77777777" w:rsidR="002B13FC" w:rsidRPr="00C62F7D" w:rsidRDefault="0017194E" w:rsidP="002B13FC">
      <w:pPr>
        <w:ind w:firstLine="1"/>
        <w:rPr>
          <w:rFonts w:ascii="ＭＳ 明朝" w:hAnsi="ＭＳ 明朝"/>
        </w:rPr>
      </w:pPr>
      <w:r w:rsidRPr="00C62F7D">
        <w:rPr>
          <w:rFonts w:ascii="ＭＳ 明朝" w:hAnsi="ＭＳ 明朝" w:hint="eastAsia"/>
        </w:rPr>
        <w:t xml:space="preserve">　</w:t>
      </w:r>
      <w:r w:rsidR="002B13FC" w:rsidRPr="00C62F7D">
        <w:rPr>
          <w:rFonts w:ascii="ＭＳ 明朝" w:hAnsi="ＭＳ 明朝" w:hint="eastAsia"/>
        </w:rPr>
        <w:t>住之江区内では、多様な主体による子どもを支える取組みがなされています。</w:t>
      </w:r>
    </w:p>
    <w:p w14:paraId="6AF57327" w14:textId="281BA33C" w:rsidR="002B13FC" w:rsidRPr="00C62F7D" w:rsidRDefault="002B13FC" w:rsidP="008B0EF7">
      <w:pPr>
        <w:ind w:firstLineChars="100" w:firstLine="210"/>
        <w:rPr>
          <w:rFonts w:ascii="ＭＳ 明朝" w:hAnsi="ＭＳ 明朝"/>
        </w:rPr>
      </w:pPr>
      <w:r w:rsidRPr="00C62F7D">
        <w:rPr>
          <w:rFonts w:ascii="ＭＳ 明朝" w:hAnsi="ＭＳ 明朝" w:hint="eastAsia"/>
        </w:rPr>
        <w:t>いわゆる「子ども食堂」は、</w:t>
      </w:r>
      <w:r w:rsidR="0072430B" w:rsidRPr="00C62F7D">
        <w:rPr>
          <w:rFonts w:ascii="ＭＳ 明朝" w:hAnsi="ＭＳ 明朝" w:hint="eastAsia"/>
        </w:rPr>
        <w:t>令和２</w:t>
      </w:r>
      <w:r w:rsidRPr="00C62F7D">
        <w:rPr>
          <w:rFonts w:ascii="ＭＳ 明朝" w:hAnsi="ＭＳ 明朝" w:hint="eastAsia"/>
        </w:rPr>
        <w:t>年</w:t>
      </w:r>
      <w:r w:rsidR="0072430B" w:rsidRPr="008B1595">
        <w:rPr>
          <w:rFonts w:ascii="ＭＳ 明朝" w:hAnsi="ＭＳ 明朝" w:hint="eastAsia"/>
        </w:rPr>
        <w:t>３</w:t>
      </w:r>
      <w:r w:rsidRPr="00C62F7D">
        <w:rPr>
          <w:rFonts w:ascii="ＭＳ 明朝" w:hAnsi="ＭＳ 明朝" w:hint="eastAsia"/>
        </w:rPr>
        <w:t>月現在、地縁団体や民生委員、</w:t>
      </w:r>
      <w:r w:rsidR="00547807" w:rsidRPr="00C62F7D">
        <w:rPr>
          <w:rFonts w:hint="eastAsia"/>
        </w:rPr>
        <w:t>NPO</w:t>
      </w:r>
      <w:r w:rsidR="00547807" w:rsidRPr="00C62F7D" w:rsidDel="00547807">
        <w:rPr>
          <w:rFonts w:ascii="ＭＳ 明朝" w:hAnsi="ＭＳ 明朝" w:hint="eastAsia"/>
        </w:rPr>
        <w:t xml:space="preserve"> </w:t>
      </w:r>
      <w:r w:rsidR="00A772A5" w:rsidRPr="00C62F7D">
        <w:rPr>
          <w:rFonts w:ascii="ＭＳ 明朝" w:hAnsi="ＭＳ 明朝" w:hint="eastAsia"/>
        </w:rPr>
        <w:t>等</w:t>
      </w:r>
      <w:r w:rsidRPr="00C62F7D">
        <w:rPr>
          <w:rFonts w:ascii="ＭＳ 明朝" w:hAnsi="ＭＳ 明朝" w:hint="eastAsia"/>
        </w:rPr>
        <w:t>により</w:t>
      </w:r>
      <w:r w:rsidR="00455967">
        <w:rPr>
          <w:rFonts w:ascii="ＭＳ 明朝" w:hAnsi="ＭＳ 明朝" w:hint="eastAsia"/>
        </w:rPr>
        <w:t>区内</w:t>
      </w:r>
      <w:r w:rsidR="00CD4CC3">
        <w:rPr>
          <w:rFonts w:ascii="ＭＳ 明朝" w:hAnsi="ＭＳ 明朝" w:hint="eastAsia"/>
        </w:rPr>
        <w:t>６</w:t>
      </w:r>
      <w:r w:rsidRPr="00C62F7D">
        <w:rPr>
          <w:rFonts w:ascii="ＭＳ 明朝" w:hAnsi="ＭＳ 明朝" w:hint="eastAsia"/>
        </w:rPr>
        <w:t>か所で実施さ</w:t>
      </w:r>
      <w:r w:rsidR="00455967">
        <w:rPr>
          <w:rFonts w:ascii="ＭＳ 明朝" w:hAnsi="ＭＳ 明朝" w:hint="eastAsia"/>
        </w:rPr>
        <w:t>れており、活動を継続するなかで食材や寄付金の調達、担い手の確保</w:t>
      </w:r>
      <w:r w:rsidR="00A772A5" w:rsidRPr="00C62F7D">
        <w:rPr>
          <w:rFonts w:ascii="ＭＳ 明朝" w:hAnsi="ＭＳ 明朝" w:hint="eastAsia"/>
        </w:rPr>
        <w:t>等</w:t>
      </w:r>
      <w:r w:rsidRPr="00C62F7D">
        <w:rPr>
          <w:rFonts w:ascii="ＭＳ 明朝" w:hAnsi="ＭＳ 明朝" w:hint="eastAsia"/>
        </w:rPr>
        <w:t>といった課題がみえてきています。</w:t>
      </w:r>
    </w:p>
    <w:p w14:paraId="654F7CAD" w14:textId="77777777" w:rsidR="002B13FC" w:rsidRPr="00C62F7D" w:rsidRDefault="002B13FC" w:rsidP="008B0EF7">
      <w:pPr>
        <w:ind w:firstLineChars="100" w:firstLine="210"/>
        <w:rPr>
          <w:rFonts w:ascii="ＭＳ 明朝" w:hAnsi="ＭＳ 明朝"/>
        </w:rPr>
      </w:pPr>
      <w:r w:rsidRPr="00C62F7D">
        <w:rPr>
          <w:rFonts w:ascii="ＭＳ 明朝" w:hAnsi="ＭＳ 明朝" w:hint="eastAsia"/>
        </w:rPr>
        <w:t>また、障がいのある子どもや日常的に医療的な支援を必要とする子どもに関する活動を行っている団体は、支援が必要な子どもの存在についての啓発、当事者だけでなくその家族への支援の重要性、行政も含めた多様な人びととの連携といった課題意識を持っています。</w:t>
      </w:r>
    </w:p>
    <w:p w14:paraId="356EED10" w14:textId="77777777" w:rsidR="002B13FC" w:rsidRPr="00C62F7D" w:rsidRDefault="002B13FC" w:rsidP="008B0EF7">
      <w:pPr>
        <w:ind w:firstLineChars="100" w:firstLine="210"/>
        <w:rPr>
          <w:rFonts w:ascii="ＭＳ 明朝" w:hAnsi="ＭＳ 明朝"/>
        </w:rPr>
      </w:pPr>
      <w:r w:rsidRPr="00C62F7D">
        <w:rPr>
          <w:rFonts w:ascii="ＭＳ 明朝" w:hAnsi="ＭＳ 明朝" w:hint="eastAsia"/>
        </w:rPr>
        <w:t>子どもを取り巻く環境が多様化し、多様な活動主体による支援が行われている現在、それぞれの主体性を尊重しつつ、行政としてどのように連携していくかが課題となっています。</w:t>
      </w:r>
    </w:p>
    <w:p w14:paraId="7B894E15" w14:textId="2C69BEB5" w:rsidR="002B13FC" w:rsidRDefault="002B13FC" w:rsidP="002B13FC">
      <w:pPr>
        <w:ind w:firstLine="1"/>
        <w:rPr>
          <w:rFonts w:ascii="ＭＳ 明朝" w:hAnsi="ＭＳ 明朝"/>
        </w:rPr>
      </w:pPr>
    </w:p>
    <w:p w14:paraId="6FC601C3" w14:textId="77777777" w:rsidR="003F4FBE" w:rsidRPr="00C62F7D" w:rsidRDefault="003F4FBE" w:rsidP="002B13FC">
      <w:pPr>
        <w:ind w:firstLine="1"/>
        <w:rPr>
          <w:rFonts w:ascii="ＭＳ 明朝" w:hAnsi="ＭＳ 明朝"/>
        </w:rPr>
      </w:pPr>
    </w:p>
    <w:p w14:paraId="5D858293" w14:textId="77777777" w:rsidR="002B13FC" w:rsidRPr="00C62F7D" w:rsidRDefault="00836B24" w:rsidP="008B0EF7">
      <w:pPr>
        <w:pStyle w:val="4"/>
        <w:ind w:leftChars="0" w:left="0" w:right="210"/>
        <w:rPr>
          <w:b/>
        </w:rPr>
      </w:pPr>
      <w:r w:rsidRPr="00C62F7D">
        <w:rPr>
          <w:rFonts w:hint="eastAsia"/>
          <w:b/>
        </w:rPr>
        <w:t>オ</w:t>
      </w:r>
      <w:r w:rsidR="002B13FC" w:rsidRPr="00C62F7D">
        <w:rPr>
          <w:rFonts w:hint="eastAsia"/>
          <w:b/>
        </w:rPr>
        <w:t xml:space="preserve">　学齢期の子どもへの支援</w:t>
      </w:r>
    </w:p>
    <w:p w14:paraId="65EF207C" w14:textId="77777777" w:rsidR="00517374" w:rsidRPr="00C62F7D" w:rsidRDefault="00517374" w:rsidP="008B0EF7">
      <w:pPr>
        <w:ind w:firstLineChars="100" w:firstLine="210"/>
        <w:rPr>
          <w:rFonts w:ascii="ＭＳ 明朝" w:hAnsi="ＭＳ 明朝"/>
        </w:rPr>
      </w:pPr>
      <w:r w:rsidRPr="00C62F7D">
        <w:rPr>
          <w:rFonts w:ascii="ＭＳ 明朝" w:hAnsi="ＭＳ 明朝" w:hint="eastAsia"/>
        </w:rPr>
        <w:t>子どもの将来がその生まれ育った環境によって左右されることのないよう､貧困の状況にある子どもが健やかに育成される環境を整備するとともに､教育の機会均等を図るため､子どもの貧困対策を総合的に推進することを目的として、平成25年に「子どもの貧困対策の推進に関する法律」が施行されました。これを受け、平成28年度に大阪府が、当時の小学</w:t>
      </w:r>
      <w:r w:rsidR="001512EA">
        <w:rPr>
          <w:rFonts w:ascii="ＭＳ 明朝" w:hAnsi="ＭＳ 明朝" w:hint="eastAsia"/>
        </w:rPr>
        <w:t>５</w:t>
      </w:r>
      <w:r w:rsidRPr="00C62F7D">
        <w:rPr>
          <w:rFonts w:ascii="ＭＳ 明朝" w:hAnsi="ＭＳ 明朝" w:hint="eastAsia"/>
        </w:rPr>
        <w:t>年生、中学</w:t>
      </w:r>
      <w:r w:rsidR="001512EA">
        <w:rPr>
          <w:rFonts w:ascii="ＭＳ 明朝" w:hAnsi="ＭＳ 明朝" w:hint="eastAsia"/>
        </w:rPr>
        <w:t>２</w:t>
      </w:r>
      <w:r w:rsidRPr="00C62F7D">
        <w:rPr>
          <w:rFonts w:ascii="ＭＳ 明朝" w:hAnsi="ＭＳ 明朝" w:hint="eastAsia"/>
        </w:rPr>
        <w:t xml:space="preserve">年生とその保護者を対象に、「子どもの生活に関する実態調査」を実施しました。　　</w:t>
      </w:r>
    </w:p>
    <w:p w14:paraId="21BE2225" w14:textId="77777777" w:rsidR="00517374" w:rsidRPr="00C62F7D" w:rsidRDefault="00517374" w:rsidP="008B0EF7">
      <w:pPr>
        <w:ind w:firstLineChars="100" w:firstLine="210"/>
        <w:rPr>
          <w:rFonts w:ascii="ＭＳ 明朝" w:hAnsi="ＭＳ 明朝"/>
        </w:rPr>
      </w:pPr>
      <w:r w:rsidRPr="00C62F7D">
        <w:rPr>
          <w:rFonts w:ascii="ＭＳ 明朝" w:hAnsi="ＭＳ 明朝" w:hint="eastAsia"/>
        </w:rPr>
        <w:t>住之江区の調査結果からは、支援の必要な子どもや子育て世帯には、複合的な課題が存在することが多く、子育て・教育・福祉・就労</w:t>
      </w:r>
      <w:r w:rsidR="00A772A5" w:rsidRPr="00C62F7D">
        <w:rPr>
          <w:rFonts w:ascii="ＭＳ 明朝" w:hAnsi="ＭＳ 明朝" w:hint="eastAsia"/>
        </w:rPr>
        <w:t>等</w:t>
      </w:r>
      <w:r w:rsidRPr="00C62F7D">
        <w:rPr>
          <w:rFonts w:ascii="ＭＳ 明朝" w:hAnsi="ＭＳ 明朝" w:hint="eastAsia"/>
        </w:rPr>
        <w:t>の総合的な支援が必要であると思われる世帯や、さまざまな支援制度があるにも関わらず制度を利用していない世帯があることが明らかになりました。</w:t>
      </w:r>
    </w:p>
    <w:p w14:paraId="1630AAE7" w14:textId="77777777" w:rsidR="00517374" w:rsidRPr="00C62F7D" w:rsidRDefault="00517374" w:rsidP="008B0EF7">
      <w:pPr>
        <w:ind w:firstLineChars="100" w:firstLine="210"/>
        <w:rPr>
          <w:rFonts w:ascii="ＭＳ 明朝" w:hAnsi="ＭＳ 明朝"/>
        </w:rPr>
      </w:pPr>
      <w:r w:rsidRPr="00C62F7D">
        <w:rPr>
          <w:rFonts w:ascii="ＭＳ 明朝" w:hAnsi="ＭＳ 明朝" w:hint="eastAsia"/>
        </w:rPr>
        <w:t>このような家庭への対応として、課題を抱える子どもや家庭を発見し、保健福祉や地域の支援を含めた各種支援につなげる仕組みづくりを進めていく必要があります。</w:t>
      </w:r>
    </w:p>
    <w:p w14:paraId="333A6225" w14:textId="77777777" w:rsidR="008A3A3F" w:rsidRPr="00C62F7D" w:rsidRDefault="00517374" w:rsidP="008B0EF7">
      <w:pPr>
        <w:ind w:firstLineChars="100" w:firstLine="210"/>
        <w:rPr>
          <w:rFonts w:ascii="ＭＳ 明朝" w:hAnsi="ＭＳ 明朝"/>
        </w:rPr>
      </w:pPr>
      <w:r w:rsidRPr="00C62F7D">
        <w:rPr>
          <w:rFonts w:ascii="ＭＳ 明朝" w:hAnsi="ＭＳ 明朝" w:hint="eastAsia"/>
        </w:rPr>
        <w:t>このような課題に対応し、住之江区の子どもを支援していく際には、地域や</w:t>
      </w:r>
      <w:r w:rsidR="00547807" w:rsidRPr="00C62F7D">
        <w:rPr>
          <w:rFonts w:hint="eastAsia"/>
        </w:rPr>
        <w:t>NPO</w:t>
      </w:r>
      <w:r w:rsidR="00547807" w:rsidRPr="00C62F7D" w:rsidDel="00547807">
        <w:rPr>
          <w:rFonts w:ascii="ＭＳ 明朝" w:hAnsi="ＭＳ 明朝" w:hint="eastAsia"/>
        </w:rPr>
        <w:t xml:space="preserve"> </w:t>
      </w:r>
      <w:r w:rsidR="0017194E" w:rsidRPr="00C62F7D">
        <w:rPr>
          <w:rFonts w:ascii="ＭＳ 明朝" w:hAnsi="ＭＳ 明朝" w:hint="eastAsia"/>
        </w:rPr>
        <w:t>等</w:t>
      </w:r>
      <w:r w:rsidRPr="00C62F7D">
        <w:rPr>
          <w:rFonts w:ascii="ＭＳ 明朝" w:hAnsi="ＭＳ 明朝" w:hint="eastAsia"/>
        </w:rPr>
        <w:t>子どもの支援に関わる人々とも連携し、本調査に加え、調査結果だけではわからない各地域の子どもを取り巻く状況や実感をあわせ、取組みの方向性を探っていく必要があります。</w:t>
      </w:r>
    </w:p>
    <w:p w14:paraId="61D400DA" w14:textId="77777777" w:rsidR="00FD13D2" w:rsidRPr="00C62F7D" w:rsidRDefault="00FD13D2" w:rsidP="008B0EF7"/>
    <w:p w14:paraId="1D319C1D" w14:textId="0D137D0D" w:rsidR="005650B2" w:rsidRPr="00455967" w:rsidRDefault="005650B2" w:rsidP="001A025F">
      <w:pPr>
        <w:pStyle w:val="3"/>
        <w:keepNext w:val="0"/>
        <w:ind w:leftChars="0" w:left="0"/>
        <w:rPr>
          <w:rFonts w:ascii="ＭＳ 明朝" w:eastAsia="ＭＳ 明朝" w:hAnsi="ＭＳ 明朝"/>
          <w:b/>
        </w:rPr>
      </w:pPr>
      <w:bookmarkStart w:id="28" w:name="_Toc115268907"/>
      <w:bookmarkStart w:id="29" w:name="_Toc115269558"/>
      <w:r w:rsidRPr="00455967">
        <w:rPr>
          <w:rFonts w:ascii="ＭＳ 明朝" w:eastAsia="ＭＳ 明朝" w:hAnsi="ＭＳ 明朝" w:hint="eastAsia"/>
          <w:b/>
        </w:rPr>
        <w:t>(</w:t>
      </w:r>
      <w:r w:rsidR="00836B24" w:rsidRPr="00455967">
        <w:rPr>
          <w:rFonts w:ascii="ＭＳ 明朝" w:eastAsia="ＭＳ 明朝" w:hAnsi="ＭＳ 明朝" w:hint="eastAsia"/>
          <w:b/>
        </w:rPr>
        <w:t>２</w:t>
      </w:r>
      <w:r w:rsidRPr="00455967">
        <w:rPr>
          <w:rFonts w:ascii="ＭＳ 明朝" w:eastAsia="ＭＳ 明朝" w:hAnsi="ＭＳ 明朝" w:hint="eastAsia"/>
          <w:b/>
        </w:rPr>
        <w:t xml:space="preserve">) </w:t>
      </w:r>
      <w:r w:rsidRPr="00455967">
        <w:rPr>
          <w:rFonts w:ascii="ＭＳ 明朝" w:eastAsia="ＭＳ 明朝" w:hAnsi="ＭＳ 明朝"/>
          <w:b/>
        </w:rPr>
        <w:t>子ども・子育て</w:t>
      </w:r>
      <w:r w:rsidRPr="00455967">
        <w:rPr>
          <w:rFonts w:ascii="ＭＳ 明朝" w:eastAsia="ＭＳ 明朝" w:hAnsi="ＭＳ 明朝" w:hint="eastAsia"/>
          <w:b/>
        </w:rPr>
        <w:t>支援</w:t>
      </w:r>
      <w:r w:rsidRPr="00455967">
        <w:rPr>
          <w:rFonts w:ascii="ＭＳ 明朝" w:eastAsia="ＭＳ 明朝" w:hAnsi="ＭＳ 明朝"/>
          <w:b/>
        </w:rPr>
        <w:t>に関する</w:t>
      </w:r>
      <w:r w:rsidRPr="00455967">
        <w:rPr>
          <w:rFonts w:ascii="ＭＳ 明朝" w:eastAsia="ＭＳ 明朝" w:hAnsi="ＭＳ 明朝" w:hint="eastAsia"/>
          <w:b/>
        </w:rPr>
        <w:t>取組み</w:t>
      </w:r>
      <w:bookmarkEnd w:id="28"/>
      <w:bookmarkEnd w:id="29"/>
    </w:p>
    <w:p w14:paraId="133ED41D" w14:textId="77777777" w:rsidR="005650B2" w:rsidRPr="00C62F7D" w:rsidRDefault="00A772A5" w:rsidP="001A025F">
      <w:pPr>
        <w:pStyle w:val="4"/>
        <w:ind w:leftChars="0" w:left="0" w:right="210"/>
        <w:rPr>
          <w:b/>
        </w:rPr>
      </w:pPr>
      <w:r w:rsidRPr="00C62F7D">
        <w:rPr>
          <w:rFonts w:hint="eastAsia"/>
          <w:b/>
        </w:rPr>
        <w:t>ア</w:t>
      </w:r>
      <w:r w:rsidR="005650B2" w:rsidRPr="00C62F7D">
        <w:rPr>
          <w:rFonts w:hint="eastAsia"/>
          <w:b/>
        </w:rPr>
        <w:t xml:space="preserve">  </w:t>
      </w:r>
      <w:r w:rsidR="005650B2" w:rsidRPr="00C62F7D">
        <w:rPr>
          <w:rFonts w:hint="eastAsia"/>
          <w:b/>
        </w:rPr>
        <w:t>子育て世帯に対する適切な情報提供と相談体制の充実</w:t>
      </w:r>
    </w:p>
    <w:p w14:paraId="6C5C0C43" w14:textId="77777777" w:rsidR="002B13FC" w:rsidRPr="00C62F7D" w:rsidRDefault="005650B2" w:rsidP="001A025F">
      <w:pPr>
        <w:ind w:firstLineChars="100" w:firstLine="210"/>
        <w:rPr>
          <w:rFonts w:ascii="ＭＳ 明朝" w:hAnsi="ＭＳ 明朝"/>
        </w:rPr>
      </w:pPr>
      <w:r w:rsidRPr="00C62F7D">
        <w:rPr>
          <w:rFonts w:ascii="ＭＳ 明朝" w:hAnsi="ＭＳ 明朝" w:hint="eastAsia"/>
        </w:rPr>
        <w:t>ひとり親世帯を含む子育て世帯が抱く子育て等に関する不安を軽減</w:t>
      </w:r>
      <w:r w:rsidR="007D186F" w:rsidRPr="00C62F7D">
        <w:rPr>
          <w:rFonts w:ascii="ＭＳ 明朝" w:hAnsi="ＭＳ 明朝" w:hint="eastAsia"/>
        </w:rPr>
        <w:t>するため</w:t>
      </w:r>
      <w:r w:rsidRPr="00C62F7D">
        <w:rPr>
          <w:rFonts w:ascii="ＭＳ 明朝" w:hAnsi="ＭＳ 明朝" w:hint="eastAsia"/>
        </w:rPr>
        <w:t>、</w:t>
      </w:r>
      <w:r w:rsidR="007D186F" w:rsidRPr="00C62F7D">
        <w:rPr>
          <w:rFonts w:ascii="ＭＳ 明朝" w:hAnsi="ＭＳ 明朝" w:hint="eastAsia"/>
        </w:rPr>
        <w:t>平成25年度から子育て支援室の家庭児童相談員を増員し、学校園、</w:t>
      </w:r>
      <w:r w:rsidR="009E725B" w:rsidRPr="00C62F7D">
        <w:rPr>
          <w:rFonts w:ascii="ＭＳ 明朝" w:hAnsi="ＭＳ 明朝" w:hint="eastAsia"/>
        </w:rPr>
        <w:t>保育所（園）</w:t>
      </w:r>
      <w:r w:rsidR="007D186F" w:rsidRPr="00C62F7D">
        <w:rPr>
          <w:rFonts w:ascii="ＭＳ 明朝" w:hAnsi="ＭＳ 明朝" w:hint="eastAsia"/>
        </w:rPr>
        <w:t>等へのアウトリーチによる相談支援を強化しています。</w:t>
      </w:r>
    </w:p>
    <w:p w14:paraId="224F5B3B" w14:textId="77777777" w:rsidR="002B13FC" w:rsidRPr="00C62F7D" w:rsidRDefault="002B13FC" w:rsidP="002B13FC">
      <w:pPr>
        <w:ind w:firstLineChars="100" w:firstLine="210"/>
        <w:rPr>
          <w:rFonts w:ascii="ＭＳ 明朝" w:hAnsi="ＭＳ 明朝"/>
        </w:rPr>
      </w:pPr>
      <w:r w:rsidRPr="00C62F7D">
        <w:rPr>
          <w:rFonts w:ascii="ＭＳ 明朝" w:hAnsi="ＭＳ 明朝" w:hint="eastAsia"/>
        </w:rPr>
        <w:t>加えて、妊娠、出産や子育てに関して、誰に相談していいのかわからない、どこに相談していいのかわからないという声に対応するため、区の保健師の「顔の見える化」</w:t>
      </w:r>
      <w:r w:rsidR="00A772A5" w:rsidRPr="00C62F7D">
        <w:rPr>
          <w:rFonts w:ascii="ＭＳ 明朝" w:hAnsi="ＭＳ 明朝" w:hint="eastAsia"/>
        </w:rPr>
        <w:t>等</w:t>
      </w:r>
      <w:r w:rsidRPr="00C62F7D">
        <w:rPr>
          <w:rFonts w:ascii="ＭＳ 明朝" w:hAnsi="ＭＳ 明朝" w:hint="eastAsia"/>
        </w:rPr>
        <w:t>妊娠期からの継続した子育て支援「大阪市版ネウボラ」の取組みを平成31</w:t>
      </w:r>
      <w:r w:rsidR="0017194E" w:rsidRPr="00C62F7D">
        <w:rPr>
          <w:rFonts w:ascii="ＭＳ 明朝" w:hAnsi="ＭＳ 明朝" w:hint="eastAsia"/>
        </w:rPr>
        <w:t>（令和元）</w:t>
      </w:r>
      <w:r w:rsidRPr="00C62F7D">
        <w:rPr>
          <w:rFonts w:ascii="ＭＳ 明朝" w:hAnsi="ＭＳ 明朝" w:hint="eastAsia"/>
        </w:rPr>
        <w:t>年度から</w:t>
      </w:r>
      <w:r w:rsidR="005A31BA" w:rsidRPr="00C62F7D">
        <w:rPr>
          <w:rFonts w:ascii="ＭＳ 明朝" w:hAnsi="ＭＳ 明朝" w:hint="eastAsia"/>
        </w:rPr>
        <w:t>進めてい</w:t>
      </w:r>
      <w:r w:rsidRPr="00C62F7D">
        <w:rPr>
          <w:rFonts w:ascii="ＭＳ 明朝" w:hAnsi="ＭＳ 明朝" w:hint="eastAsia"/>
        </w:rPr>
        <w:t>ます。</w:t>
      </w:r>
    </w:p>
    <w:p w14:paraId="596BA7B2" w14:textId="77777777" w:rsidR="00C934BD" w:rsidRPr="00C62F7D" w:rsidRDefault="00C934BD" w:rsidP="002B13FC">
      <w:pPr>
        <w:ind w:firstLineChars="100" w:firstLine="210"/>
        <w:rPr>
          <w:rFonts w:ascii="ＭＳ 明朝" w:hAnsi="ＭＳ 明朝"/>
        </w:rPr>
      </w:pPr>
      <w:r w:rsidRPr="00C62F7D">
        <w:rPr>
          <w:rFonts w:ascii="ＭＳ 明朝" w:hAnsi="ＭＳ 明朝" w:hint="eastAsia"/>
        </w:rPr>
        <w:t>こうした取組みの一方で、乳幼児健診等のはざまにある２歳児、４歳児については、保護者からの主体的なアプローチがなければ課題を発見しにくいことから、２歳児、４歳児に対しても、行政からのアプローチを強化し</w:t>
      </w:r>
      <w:r w:rsidR="00B03BB1" w:rsidRPr="00C62F7D">
        <w:rPr>
          <w:rFonts w:ascii="ＭＳ 明朝" w:hAnsi="ＭＳ 明朝" w:hint="eastAsia"/>
        </w:rPr>
        <w:t>、各種支援施策や相談機関へつなげていく必要があります。</w:t>
      </w:r>
    </w:p>
    <w:p w14:paraId="120D3986" w14:textId="77777777" w:rsidR="006B68F4" w:rsidRPr="008B1595" w:rsidRDefault="00B03BB1" w:rsidP="006B68F4">
      <w:pPr>
        <w:ind w:firstLineChars="100" w:firstLine="210"/>
        <w:rPr>
          <w:rFonts w:ascii="ＭＳ 明朝" w:hAnsi="ＭＳ 明朝"/>
        </w:rPr>
      </w:pPr>
      <w:r w:rsidRPr="008B1595">
        <w:rPr>
          <w:rFonts w:ascii="ＭＳ 明朝" w:hAnsi="ＭＳ 明朝" w:hint="eastAsia"/>
        </w:rPr>
        <w:t>そこで、４歳児に対しては、令和２年度から、大阪市全体での</w:t>
      </w:r>
      <w:r w:rsidR="006B68F4" w:rsidRPr="008B1595">
        <w:rPr>
          <w:rFonts w:ascii="ＭＳ 明朝" w:hAnsi="ＭＳ 明朝" w:hint="eastAsia"/>
        </w:rPr>
        <w:t>「大阪市版ネウボラ」の取組みの一環として、</w:t>
      </w:r>
      <w:r w:rsidR="006B68F4" w:rsidRPr="008B1595">
        <w:rPr>
          <w:rFonts w:ascii="ＭＳ 明朝" w:hAnsi="ＭＳ 明朝"/>
        </w:rPr>
        <w:t>ポピュレーションアプローチとして保健師等による健康教育や子育て相談、絵本配布</w:t>
      </w:r>
      <w:r w:rsidR="00B02AAA" w:rsidRPr="008B1595">
        <w:rPr>
          <w:rFonts w:ascii="ＭＳ 明朝" w:hAnsi="ＭＳ 明朝"/>
        </w:rPr>
        <w:t>等</w:t>
      </w:r>
      <w:r w:rsidR="006B68F4" w:rsidRPr="008B1595">
        <w:rPr>
          <w:rFonts w:ascii="ＭＳ 明朝" w:hAnsi="ＭＳ 明朝"/>
        </w:rPr>
        <w:t>を行う「</w:t>
      </w:r>
      <w:r w:rsidR="00455967">
        <w:rPr>
          <w:rFonts w:ascii="ＭＳ 明朝" w:hAnsi="ＭＳ 明朝" w:hint="eastAsia"/>
        </w:rPr>
        <w:t>４</w:t>
      </w:r>
      <w:r w:rsidR="006B68F4" w:rsidRPr="008B1595">
        <w:rPr>
          <w:rFonts w:ascii="ＭＳ 明朝" w:hAnsi="ＭＳ 明朝"/>
        </w:rPr>
        <w:t>歳児訪問事業」を実施し</w:t>
      </w:r>
      <w:r w:rsidR="00455967">
        <w:rPr>
          <w:rFonts w:ascii="ＭＳ 明朝" w:hAnsi="ＭＳ 明朝" w:hint="eastAsia"/>
        </w:rPr>
        <w:t>てい</w:t>
      </w:r>
      <w:r w:rsidR="006B68F4" w:rsidRPr="008B1595">
        <w:rPr>
          <w:rFonts w:ascii="ＭＳ 明朝" w:hAnsi="ＭＳ 明朝"/>
        </w:rPr>
        <w:t>ます。</w:t>
      </w:r>
    </w:p>
    <w:p w14:paraId="206485B3" w14:textId="4751EE1E" w:rsidR="006B68F4" w:rsidRPr="00C62F7D" w:rsidRDefault="00455967" w:rsidP="002B13FC">
      <w:pPr>
        <w:ind w:firstLineChars="100" w:firstLine="210"/>
        <w:rPr>
          <w:rFonts w:ascii="ＭＳ 明朝" w:hAnsi="ＭＳ 明朝"/>
        </w:rPr>
      </w:pPr>
      <w:r>
        <w:rPr>
          <w:rFonts w:ascii="ＭＳ 明朝" w:hAnsi="ＭＳ 明朝" w:hint="eastAsia"/>
        </w:rPr>
        <w:t>あわせて</w:t>
      </w:r>
      <w:r w:rsidR="006B68F4" w:rsidRPr="008B1595">
        <w:rPr>
          <w:rFonts w:ascii="ＭＳ 明朝" w:hAnsi="ＭＳ 明朝" w:hint="eastAsia"/>
        </w:rPr>
        <w:t>、</w:t>
      </w:r>
      <w:r w:rsidR="00B03BB1" w:rsidRPr="008B1595">
        <w:rPr>
          <w:rFonts w:ascii="ＭＳ 明朝" w:hAnsi="ＭＳ 明朝" w:hint="eastAsia"/>
        </w:rPr>
        <w:t>令和２年度から、住之江区独自の取組みとして</w:t>
      </w:r>
      <w:r w:rsidR="006B68F4" w:rsidRPr="008B1595">
        <w:rPr>
          <w:rFonts w:ascii="ＭＳ 明朝" w:hAnsi="ＭＳ 明朝" w:hint="eastAsia"/>
        </w:rPr>
        <w:t>、</w:t>
      </w:r>
      <w:r w:rsidR="000975F0" w:rsidRPr="008B1595">
        <w:rPr>
          <w:rFonts w:ascii="ＭＳ 明朝" w:hAnsi="ＭＳ 明朝" w:hint="eastAsia"/>
        </w:rPr>
        <w:t>出産予定の保護者に子育てファイルと支援計画を提供するとともに、２歳児のいる世帯を対象にアンケートを実施し、訪問を希望する家庭や回答のない家庭を訪問、支援につなげる</w:t>
      </w:r>
      <w:r w:rsidR="00B03BB1" w:rsidRPr="008B1595">
        <w:rPr>
          <w:rFonts w:ascii="ＭＳ 明朝" w:hAnsi="ＭＳ 明朝" w:hint="eastAsia"/>
        </w:rPr>
        <w:t>「２</w:t>
      </w:r>
      <w:r w:rsidR="006B68F4" w:rsidRPr="008B1595">
        <w:rPr>
          <w:rFonts w:ascii="ＭＳ 明朝" w:hAnsi="ＭＳ 明朝"/>
        </w:rPr>
        <w:t>歳児子育てケアプラン作成事業</w:t>
      </w:r>
      <w:r w:rsidR="00B03BB1" w:rsidRPr="008B1595">
        <w:rPr>
          <w:rFonts w:ascii="ＭＳ 明朝" w:hAnsi="ＭＳ 明朝" w:hint="eastAsia"/>
        </w:rPr>
        <w:t>」</w:t>
      </w:r>
      <w:r w:rsidR="006B68F4" w:rsidRPr="008B1595">
        <w:rPr>
          <w:rFonts w:ascii="ＭＳ 明朝" w:hAnsi="ＭＳ 明朝"/>
        </w:rPr>
        <w:t>を</w:t>
      </w:r>
      <w:r w:rsidR="00B03BB1" w:rsidRPr="008B1595">
        <w:rPr>
          <w:rFonts w:ascii="ＭＳ 明朝" w:hAnsi="ＭＳ 明朝" w:hint="eastAsia"/>
        </w:rPr>
        <w:t>実施</w:t>
      </w:r>
      <w:r w:rsidR="000975F0" w:rsidRPr="008B1595">
        <w:rPr>
          <w:rFonts w:ascii="ＭＳ 明朝" w:hAnsi="ＭＳ 明朝" w:hint="eastAsia"/>
        </w:rPr>
        <w:t>し、未就学期における切れ目のないアプローチに取り組んでいます。</w:t>
      </w:r>
    </w:p>
    <w:p w14:paraId="3CB049A1" w14:textId="615152A0" w:rsidR="00FD13D2" w:rsidRDefault="002B5A5F" w:rsidP="003F4FBE">
      <w:pPr>
        <w:ind w:firstLineChars="100" w:firstLine="210"/>
        <w:rPr>
          <w:rFonts w:ascii="ＭＳ 明朝" w:hAnsi="ＭＳ 明朝"/>
        </w:rPr>
      </w:pPr>
      <w:r>
        <w:rPr>
          <w:noProof/>
        </w:rPr>
        <w:drawing>
          <wp:anchor distT="0" distB="0" distL="114300" distR="114300" simplePos="0" relativeHeight="251664896" behindDoc="0" locked="0" layoutInCell="1" allowOverlap="1" wp14:anchorId="643CBCA4" wp14:editId="3B4DB1BC">
            <wp:simplePos x="0" y="0"/>
            <wp:positionH relativeFrom="margin">
              <wp:posOffset>1007440</wp:posOffset>
            </wp:positionH>
            <wp:positionV relativeFrom="paragraph">
              <wp:posOffset>2670810</wp:posOffset>
            </wp:positionV>
            <wp:extent cx="1824990" cy="1763395"/>
            <wp:effectExtent l="0" t="0" r="3810" b="8255"/>
            <wp:wrapNone/>
            <wp:docPr id="2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25" cstate="email">
                      <a:extLst>
                        <a:ext uri="{28A0092B-C50C-407E-A947-70E740481C1C}">
                          <a14:useLocalDpi xmlns:a14="http://schemas.microsoft.com/office/drawing/2010/main" val="0"/>
                        </a:ext>
                      </a:extLst>
                    </a:blip>
                    <a:stretch>
                      <a:fillRect/>
                    </a:stretch>
                  </pic:blipFill>
                  <pic:spPr>
                    <a:xfrm>
                      <a:off x="0" y="0"/>
                      <a:ext cx="1824990" cy="17633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975F0" w:rsidRPr="00C62F7D">
        <w:rPr>
          <w:rFonts w:ascii="ＭＳ 明朝" w:hAnsi="ＭＳ 明朝" w:hint="eastAsia"/>
        </w:rPr>
        <w:t>こうした行政からの積極的なアプローチとあわせて</w:t>
      </w:r>
      <w:r w:rsidR="00B03BB1" w:rsidRPr="00C62F7D">
        <w:rPr>
          <w:rFonts w:ascii="ＭＳ 明朝" w:hAnsi="ＭＳ 明朝" w:hint="eastAsia"/>
        </w:rPr>
        <w:t>、</w:t>
      </w:r>
      <w:r w:rsidR="002B13FC" w:rsidRPr="00C62F7D">
        <w:rPr>
          <w:rFonts w:ascii="ＭＳ 明朝" w:hAnsi="ＭＳ 明朝" w:hint="eastAsia"/>
        </w:rPr>
        <w:t>乳幼児健診や地域の子育てサロンと連携した子育て支援や、子育て支援情報紙「わいわい」や子育てマップ等によ</w:t>
      </w:r>
      <w:r w:rsidR="00327753" w:rsidRPr="00C62F7D">
        <w:rPr>
          <w:rFonts w:ascii="ＭＳ 明朝" w:hAnsi="ＭＳ 明朝" w:hint="eastAsia"/>
        </w:rPr>
        <w:t>る</w:t>
      </w:r>
      <w:r w:rsidR="002B13FC" w:rsidRPr="00C62F7D">
        <w:rPr>
          <w:rFonts w:ascii="ＭＳ 明朝" w:hAnsi="ＭＳ 明朝" w:hint="eastAsia"/>
        </w:rPr>
        <w:t>地域の子育て情報の提供</w:t>
      </w:r>
      <w:r w:rsidR="00327753" w:rsidRPr="00C62F7D">
        <w:rPr>
          <w:rFonts w:ascii="ＭＳ 明朝" w:hAnsi="ＭＳ 明朝" w:hint="eastAsia"/>
        </w:rPr>
        <w:t>を継続します</w:t>
      </w:r>
      <w:r w:rsidR="000975F0" w:rsidRPr="00C62F7D">
        <w:rPr>
          <w:rFonts w:ascii="ＭＳ 明朝" w:hAnsi="ＭＳ 明朝" w:hint="eastAsia"/>
        </w:rPr>
        <w:t>。</w:t>
      </w:r>
      <w:r w:rsidR="002B13FC" w:rsidRPr="00C62F7D">
        <w:rPr>
          <w:rFonts w:ascii="ＭＳ 明朝" w:hAnsi="ＭＳ 明朝" w:hint="eastAsia"/>
        </w:rPr>
        <w:t>子育て情報紙</w:t>
      </w:r>
      <w:r w:rsidR="000975F0" w:rsidRPr="00C62F7D">
        <w:rPr>
          <w:rFonts w:ascii="ＭＳ 明朝" w:hAnsi="ＭＳ 明朝" w:hint="eastAsia"/>
        </w:rPr>
        <w:t>や子育てマップ</w:t>
      </w:r>
      <w:r w:rsidR="002B13FC" w:rsidRPr="00C62F7D">
        <w:rPr>
          <w:rFonts w:ascii="ＭＳ 明朝" w:hAnsi="ＭＳ 明朝" w:hint="eastAsia"/>
        </w:rPr>
        <w:t>は</w:t>
      </w:r>
      <w:r w:rsidR="000975F0" w:rsidRPr="00C62F7D">
        <w:rPr>
          <w:rFonts w:ascii="ＭＳ 明朝" w:hAnsi="ＭＳ 明朝" w:hint="eastAsia"/>
        </w:rPr>
        <w:t>、子育て世帯が子育て支援情報に接するきっかけとなるよう、乳幼児健診等の場での配付や</w:t>
      </w:r>
      <w:r w:rsidR="002B13FC" w:rsidRPr="00C62F7D">
        <w:rPr>
          <w:rFonts w:ascii="ＭＳ 明朝" w:hAnsi="ＭＳ 明朝" w:hint="eastAsia"/>
        </w:rPr>
        <w:t>スーパー等の子育て世代に身近な場所にも配架しています</w:t>
      </w:r>
      <w:r w:rsidR="000975F0" w:rsidRPr="00C62F7D">
        <w:rPr>
          <w:rFonts w:ascii="ＭＳ 明朝" w:hAnsi="ＭＳ 明朝" w:hint="eastAsia"/>
        </w:rPr>
        <w:t>が、</w:t>
      </w:r>
      <w:r w:rsidR="002B13FC" w:rsidRPr="00C62F7D">
        <w:rPr>
          <w:rFonts w:ascii="ＭＳ 明朝" w:hAnsi="ＭＳ 明朝" w:hint="eastAsia"/>
        </w:rPr>
        <w:t>子育て世代はスマートフォン等を通じて情報を得ることが多いことから、ホームページや</w:t>
      </w:r>
      <w:r w:rsidR="002B13FC" w:rsidRPr="008B1595">
        <w:t>SNS</w:t>
      </w:r>
      <w:r w:rsidR="002B13FC" w:rsidRPr="00C62F7D">
        <w:rPr>
          <w:rFonts w:ascii="ＭＳ 明朝" w:hAnsi="ＭＳ 明朝" w:hint="eastAsia"/>
        </w:rPr>
        <w:t>を活用した情報発信を進めてい</w:t>
      </w:r>
      <w:r w:rsidR="00327753" w:rsidRPr="00C62F7D">
        <w:rPr>
          <w:rFonts w:ascii="ＭＳ 明朝" w:hAnsi="ＭＳ 明朝" w:hint="eastAsia"/>
        </w:rPr>
        <w:t>くとともに、区の子育て情報のポータルサイト的な役割を果たせるよう、</w:t>
      </w:r>
      <w:r w:rsidR="0029503B" w:rsidRPr="00C62F7D">
        <w:rPr>
          <w:rFonts w:ascii="ＭＳ 明朝" w:hAnsi="ＭＳ 明朝" w:hint="eastAsia"/>
        </w:rPr>
        <w:t>大阪市の地図情報サイト「マップなびおおさか」に掲載している住之江区の</w:t>
      </w:r>
      <w:r w:rsidR="00327753" w:rsidRPr="00C62F7D">
        <w:rPr>
          <w:rFonts w:ascii="ＭＳ 明朝" w:hAnsi="ＭＳ 明朝" w:hint="eastAsia"/>
        </w:rPr>
        <w:t>子育てマップの内容やリンク先</w:t>
      </w:r>
      <w:r w:rsidR="008E338B">
        <w:rPr>
          <w:rFonts w:ascii="ＭＳ 明朝" w:hAnsi="ＭＳ 明朝" w:hint="eastAsia"/>
        </w:rPr>
        <w:t>ホームページ</w:t>
      </w:r>
      <w:r w:rsidR="00327753" w:rsidRPr="00C62F7D">
        <w:rPr>
          <w:rFonts w:ascii="ＭＳ 明朝" w:hAnsi="ＭＳ 明朝" w:hint="eastAsia"/>
        </w:rPr>
        <w:t>の情報の充実に努めていきます。</w:t>
      </w:r>
      <w:r w:rsidR="00C34A26" w:rsidRPr="00C62F7D">
        <w:rPr>
          <w:rFonts w:ascii="ＭＳ 明朝" w:hAnsi="ＭＳ 明朝" w:hint="eastAsia"/>
        </w:rPr>
        <w:t>また、子育てに関する悩みを抱える方にとって、相談する際のハードルを下げることができるよう、</w:t>
      </w:r>
      <w:r w:rsidR="008E338B">
        <w:rPr>
          <w:rFonts w:ascii="ＭＳ 明朝" w:hAnsi="ＭＳ 明朝" w:hint="eastAsia"/>
        </w:rPr>
        <w:t>ホームページ</w:t>
      </w:r>
      <w:r w:rsidR="00C34A26" w:rsidRPr="00C62F7D">
        <w:rPr>
          <w:rFonts w:ascii="ＭＳ 明朝" w:hAnsi="ＭＳ 明朝" w:hint="eastAsia"/>
        </w:rPr>
        <w:t>や広報紙などに、足を運ばなくてもすぐにアクセスできる相談先を網羅し周知するとともに、区役所子育て支援室については、相談場所や相談の流れなどをイメージできるよう、広報内容を</w:t>
      </w:r>
      <w:r w:rsidR="003F4FBE">
        <w:rPr>
          <w:rFonts w:ascii="ＭＳ 明朝" w:hAnsi="ＭＳ 明朝"/>
          <w:noProof/>
        </w:rPr>
        <mc:AlternateContent>
          <mc:Choice Requires="wps">
            <w:drawing>
              <wp:anchor distT="0" distB="0" distL="114300" distR="114300" simplePos="0" relativeHeight="251665920" behindDoc="0" locked="0" layoutInCell="1" allowOverlap="1" wp14:anchorId="5710F081" wp14:editId="7768E329">
                <wp:simplePos x="0" y="0"/>
                <wp:positionH relativeFrom="column">
                  <wp:posOffset>2960445</wp:posOffset>
                </wp:positionH>
                <wp:positionV relativeFrom="paragraph">
                  <wp:posOffset>3042503</wp:posOffset>
                </wp:positionV>
                <wp:extent cx="3193415" cy="318135"/>
                <wp:effectExtent l="0" t="0" r="6985" b="5715"/>
                <wp:wrapNone/>
                <wp:docPr id="24" name="テキスト ボックス 24"/>
                <wp:cNvGraphicFramePr/>
                <a:graphic xmlns:a="http://schemas.openxmlformats.org/drawingml/2006/main">
                  <a:graphicData uri="http://schemas.microsoft.com/office/word/2010/wordprocessingShape">
                    <wps:wsp>
                      <wps:cNvSpPr txBox="1"/>
                      <wps:spPr>
                        <a:xfrm>
                          <a:off x="0" y="0"/>
                          <a:ext cx="3193415" cy="318135"/>
                        </a:xfrm>
                        <a:prstGeom prst="rect">
                          <a:avLst/>
                        </a:prstGeom>
                        <a:solidFill>
                          <a:schemeClr val="lt1"/>
                        </a:solidFill>
                        <a:ln w="6350">
                          <a:noFill/>
                        </a:ln>
                      </wps:spPr>
                      <wps:txbx>
                        <w:txbxContent>
                          <w:p w14:paraId="7591A9ED" w14:textId="77777777" w:rsidR="003F4FBE" w:rsidRDefault="003F4FBE" w:rsidP="008B1595">
                            <w:pPr>
                              <w:jc w:val="left"/>
                              <w:rPr>
                                <w:rFonts w:ascii="ＭＳ 明朝" w:hAnsi="ＭＳ 明朝"/>
                              </w:rPr>
                            </w:pPr>
                            <w:r>
                              <w:rPr>
                                <w:rFonts w:ascii="ＭＳ 明朝" w:hAnsi="ＭＳ 明朝" w:hint="eastAsia"/>
                              </w:rPr>
                              <w:t>子育て情報紙「わいわい」と子育てマップ</w:t>
                            </w:r>
                          </w:p>
                          <w:p w14:paraId="7030DA76" w14:textId="77777777" w:rsidR="003F4FBE" w:rsidRPr="00455967" w:rsidRDefault="003F4FBE" w:rsidP="00455967">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0F081" id="_x0000_t202" coordsize="21600,21600" o:spt="202" path="m,l,21600r21600,l21600,xe">
                <v:stroke joinstyle="miter"/>
                <v:path gradientshapeok="t" o:connecttype="rect"/>
              </v:shapetype>
              <v:shape id="テキスト ボックス 24" o:spid="_x0000_s1026" type="#_x0000_t202" style="position:absolute;left:0;text-align:left;margin-left:233.1pt;margin-top:239.55pt;width:251.45pt;height:25.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" fillcolor="white [3201]" stroked="f" strokeweight=".5pt">
                <v:textbox>
                  <w:txbxContent>
                    <w:p w14:paraId="7591A9ED" w14:textId="77777777" w:rsidR="003F4FBE" w:rsidRDefault="003F4FBE" w:rsidP="008B1595">
                      <w:pPr>
                        <w:jc w:val="left"/>
                        <w:rPr>
                          <w:rFonts w:ascii="ＭＳ 明朝" w:hAnsi="ＭＳ 明朝"/>
                        </w:rPr>
                      </w:pPr>
                      <w:r>
                        <w:rPr>
                          <w:rFonts w:ascii="ＭＳ 明朝" w:hAnsi="ＭＳ 明朝" w:hint="eastAsia"/>
                        </w:rPr>
                        <w:t>子育て情報紙「わいわい」と子育てマップ</w:t>
                      </w:r>
                    </w:p>
                    <w:p w14:paraId="7030DA76" w14:textId="77777777" w:rsidR="003F4FBE" w:rsidRPr="00455967" w:rsidRDefault="003F4FBE" w:rsidP="00455967">
                      <w:pPr>
                        <w:jc w:val="left"/>
                      </w:pPr>
                    </w:p>
                  </w:txbxContent>
                </v:textbox>
              </v:shape>
            </w:pict>
          </mc:Fallback>
        </mc:AlternateContent>
      </w:r>
      <w:r w:rsidR="003F4FBE">
        <w:rPr>
          <w:rFonts w:ascii="ＭＳ 明朝" w:hAnsi="ＭＳ 明朝"/>
          <w:noProof/>
        </w:rPr>
        <w:drawing>
          <wp:anchor distT="0" distB="0" distL="114300" distR="114300" simplePos="0" relativeHeight="251692544" behindDoc="0" locked="0" layoutInCell="1" allowOverlap="1" wp14:anchorId="54D8C090" wp14:editId="528F06D3">
            <wp:simplePos x="0" y="0"/>
            <wp:positionH relativeFrom="column">
              <wp:posOffset>791845</wp:posOffset>
            </wp:positionH>
            <wp:positionV relativeFrom="paragraph">
              <wp:posOffset>1400810</wp:posOffset>
            </wp:positionV>
            <wp:extent cx="2174240" cy="2101215"/>
            <wp:effectExtent l="0" t="0" r="0" b="0"/>
            <wp:wrapTopAndBottom/>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2174240" cy="2101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A26" w:rsidRPr="00C62F7D">
        <w:rPr>
          <w:rFonts w:ascii="ＭＳ 明朝" w:hAnsi="ＭＳ 明朝" w:hint="eastAsia"/>
        </w:rPr>
        <w:t>工夫します。</w:t>
      </w:r>
    </w:p>
    <w:p w14:paraId="38EFC0C0" w14:textId="77777777" w:rsidR="003F4FBE" w:rsidRDefault="003F4FBE" w:rsidP="008B0EF7">
      <w:pPr>
        <w:rPr>
          <w:rFonts w:ascii="ＭＳ 明朝" w:hAnsi="ＭＳ 明朝"/>
        </w:rPr>
      </w:pPr>
    </w:p>
    <w:p w14:paraId="344C5538" w14:textId="234BF2B9" w:rsidR="002B13FC" w:rsidRPr="00C62F7D" w:rsidRDefault="00836B24" w:rsidP="008B0EF7">
      <w:pPr>
        <w:pStyle w:val="4"/>
        <w:ind w:leftChars="0" w:left="0" w:right="210"/>
        <w:rPr>
          <w:b/>
        </w:rPr>
      </w:pPr>
      <w:r w:rsidRPr="00C62F7D">
        <w:rPr>
          <w:rFonts w:hint="eastAsia"/>
          <w:b/>
        </w:rPr>
        <w:t>イ</w:t>
      </w:r>
      <w:r w:rsidR="002B13FC" w:rsidRPr="00C62F7D">
        <w:rPr>
          <w:rFonts w:hint="eastAsia"/>
          <w:b/>
        </w:rPr>
        <w:t xml:space="preserve">　働き続けながら出産・子育てができる環境の整備</w:t>
      </w:r>
    </w:p>
    <w:p w14:paraId="6F6E1B5C" w14:textId="77777777" w:rsidR="002B13FC" w:rsidRPr="00C62F7D" w:rsidRDefault="002B13FC" w:rsidP="002B13FC">
      <w:pPr>
        <w:ind w:firstLineChars="100" w:firstLine="210"/>
        <w:rPr>
          <w:rFonts w:ascii="ＭＳ 明朝" w:hAnsi="ＭＳ 明朝"/>
        </w:rPr>
      </w:pPr>
      <w:r w:rsidRPr="00C62F7D">
        <w:rPr>
          <w:rFonts w:ascii="ＭＳ 明朝" w:hAnsi="ＭＳ 明朝" w:hint="eastAsia"/>
        </w:rPr>
        <w:t>多様化する子育てに関するニーズや子ども・子育て支援新制度に応えられるよう、平成27年度から区役所内に利用者支援専門員を配置し相談体制を充実しています。</w:t>
      </w:r>
    </w:p>
    <w:p w14:paraId="6E1C8657" w14:textId="77777777" w:rsidR="002B13FC" w:rsidRPr="00C62F7D" w:rsidRDefault="002B13FC" w:rsidP="002B13FC">
      <w:pPr>
        <w:rPr>
          <w:rFonts w:ascii="ＭＳ 明朝" w:hAnsi="ＭＳ 明朝"/>
        </w:rPr>
      </w:pPr>
      <w:r w:rsidRPr="00C62F7D">
        <w:rPr>
          <w:rFonts w:ascii="ＭＳ 明朝" w:hAnsi="ＭＳ 明朝" w:hint="eastAsia"/>
        </w:rPr>
        <w:t xml:space="preserve">　区内の</w:t>
      </w:r>
      <w:r w:rsidR="009E725B" w:rsidRPr="00C62F7D">
        <w:rPr>
          <w:rFonts w:ascii="ＭＳ 明朝" w:hAnsi="ＭＳ 明朝" w:hint="eastAsia"/>
        </w:rPr>
        <w:t>保育所（園）</w:t>
      </w:r>
      <w:r w:rsidRPr="00C62F7D">
        <w:rPr>
          <w:rFonts w:ascii="ＭＳ 明朝" w:hAnsi="ＭＳ 明朝" w:hint="eastAsia"/>
        </w:rPr>
        <w:t>の空き状況については、現在ホームページに毎月の情報を掲載し</w:t>
      </w:r>
      <w:r w:rsidR="00327753" w:rsidRPr="00C62F7D">
        <w:rPr>
          <w:rFonts w:ascii="ＭＳ 明朝" w:hAnsi="ＭＳ 明朝" w:hint="eastAsia"/>
        </w:rPr>
        <w:t>ており、</w:t>
      </w:r>
      <w:r w:rsidRPr="00C62F7D">
        <w:rPr>
          <w:rFonts w:ascii="ＭＳ 明朝" w:hAnsi="ＭＳ 明朝" w:hint="eastAsia"/>
        </w:rPr>
        <w:t>子育て世代がより容易に情報を得られるよう、</w:t>
      </w:r>
      <w:r w:rsidRPr="008B1595">
        <w:t>SNS</w:t>
      </w:r>
      <w:r w:rsidRPr="00C62F7D">
        <w:rPr>
          <w:rFonts w:ascii="ＭＳ 明朝" w:hAnsi="ＭＳ 明朝" w:hint="eastAsia"/>
        </w:rPr>
        <w:t>等を活用した情報発信を進めます。</w:t>
      </w:r>
    </w:p>
    <w:p w14:paraId="575AA36D" w14:textId="77777777" w:rsidR="00953DC0" w:rsidRPr="00C62F7D" w:rsidRDefault="00953DC0" w:rsidP="002B13FC">
      <w:pPr>
        <w:rPr>
          <w:rFonts w:ascii="ＭＳ 明朝" w:hAnsi="ＭＳ 明朝"/>
        </w:rPr>
      </w:pPr>
      <w:r w:rsidRPr="00C62F7D">
        <w:rPr>
          <w:rFonts w:ascii="ＭＳ 明朝" w:hAnsi="ＭＳ 明朝" w:hint="eastAsia"/>
        </w:rPr>
        <w:t xml:space="preserve">　さらに、インターネットを活用し、保育所等の一斉入所申請受付にあたり、区内の保育所（園）、幼稚園、認定こども園等の特色や入所申請に関する情報を集約し、発信します。</w:t>
      </w:r>
    </w:p>
    <w:p w14:paraId="4B3C751F" w14:textId="4B24DEA3" w:rsidR="005E035C" w:rsidRPr="00C62F7D" w:rsidRDefault="002B13FC" w:rsidP="005E035C">
      <w:pPr>
        <w:ind w:firstLineChars="100" w:firstLine="210"/>
        <w:rPr>
          <w:rFonts w:ascii="ＭＳ 明朝" w:hAnsi="ＭＳ 明朝"/>
        </w:rPr>
      </w:pPr>
      <w:r w:rsidRPr="00C62F7D">
        <w:rPr>
          <w:rFonts w:ascii="ＭＳ 明朝" w:hAnsi="ＭＳ 明朝" w:hint="eastAsia"/>
        </w:rPr>
        <w:t>なお、住之江区における保育所待機児童については、平成</w:t>
      </w:r>
      <w:r w:rsidR="00C934BD" w:rsidRPr="008B1595">
        <w:rPr>
          <w:rFonts w:ascii="ＭＳ 明朝" w:hAnsi="ＭＳ 明朝"/>
        </w:rPr>
        <w:t>3</w:t>
      </w:r>
      <w:r w:rsidR="00AD1E28">
        <w:rPr>
          <w:rFonts w:ascii="ＭＳ 明朝" w:hAnsi="ＭＳ 明朝" w:hint="eastAsia"/>
        </w:rPr>
        <w:t>0</w:t>
      </w:r>
      <w:r w:rsidRPr="00C62F7D">
        <w:rPr>
          <w:rFonts w:ascii="ＭＳ 明朝" w:hAnsi="ＭＳ 明朝" w:hint="eastAsia"/>
        </w:rPr>
        <w:t>年</w:t>
      </w:r>
      <w:r w:rsidR="009B505D" w:rsidRPr="00C62F7D">
        <w:rPr>
          <w:rFonts w:ascii="ＭＳ 明朝" w:hAnsi="ＭＳ 明朝" w:hint="eastAsia"/>
        </w:rPr>
        <w:t>４</w:t>
      </w:r>
      <w:r w:rsidRPr="00C62F7D">
        <w:rPr>
          <w:rFonts w:ascii="ＭＳ 明朝" w:hAnsi="ＭＳ 明朝" w:hint="eastAsia"/>
        </w:rPr>
        <w:t>月</w:t>
      </w:r>
      <w:r w:rsidR="009B505D" w:rsidRPr="00C62F7D">
        <w:rPr>
          <w:rFonts w:ascii="ＭＳ 明朝" w:hAnsi="ＭＳ 明朝" w:hint="eastAsia"/>
        </w:rPr>
        <w:t>１</w:t>
      </w:r>
      <w:r w:rsidRPr="00C62F7D">
        <w:rPr>
          <w:rFonts w:ascii="ＭＳ 明朝" w:hAnsi="ＭＳ 明朝" w:hint="eastAsia"/>
        </w:rPr>
        <w:t>日</w:t>
      </w:r>
      <w:r w:rsidR="00C934BD" w:rsidRPr="00C62F7D">
        <w:rPr>
          <w:rFonts w:ascii="ＭＳ 明朝" w:hAnsi="ＭＳ 明朝" w:hint="eastAsia"/>
        </w:rPr>
        <w:t>には</w:t>
      </w:r>
      <w:r w:rsidRPr="00C62F7D">
        <w:rPr>
          <w:rFonts w:ascii="ＭＳ 明朝" w:hAnsi="ＭＳ 明朝" w:hint="eastAsia"/>
        </w:rPr>
        <w:t>ゼロとなり、</w:t>
      </w:r>
      <w:r w:rsidR="001362A8" w:rsidRPr="00C62F7D">
        <w:rPr>
          <w:rFonts w:ascii="ＭＳ 明朝" w:hAnsi="ＭＳ 明朝" w:hint="eastAsia"/>
        </w:rPr>
        <w:t>令和</w:t>
      </w:r>
      <w:r w:rsidR="00B74751" w:rsidRPr="00957829">
        <w:rPr>
          <w:rFonts w:ascii="ＭＳ 明朝" w:hAnsi="ＭＳ 明朝" w:hint="eastAsia"/>
        </w:rPr>
        <w:t>４</w:t>
      </w:r>
      <w:r w:rsidRPr="00957829">
        <w:rPr>
          <w:rFonts w:ascii="ＭＳ 明朝" w:hAnsi="ＭＳ 明朝" w:hint="eastAsia"/>
        </w:rPr>
        <w:t>年</w:t>
      </w:r>
      <w:r w:rsidR="00C934BD" w:rsidRPr="008B1595">
        <w:rPr>
          <w:rFonts w:ascii="ＭＳ 明朝" w:hAnsi="ＭＳ 明朝" w:hint="eastAsia"/>
        </w:rPr>
        <w:t>４</w:t>
      </w:r>
      <w:r w:rsidRPr="00C62F7D">
        <w:rPr>
          <w:rFonts w:ascii="ＭＳ 明朝" w:hAnsi="ＭＳ 明朝" w:hint="eastAsia"/>
        </w:rPr>
        <w:t>月</w:t>
      </w:r>
      <w:r w:rsidR="00C934BD" w:rsidRPr="008B1595">
        <w:rPr>
          <w:rFonts w:ascii="ＭＳ 明朝" w:hAnsi="ＭＳ 明朝" w:hint="eastAsia"/>
        </w:rPr>
        <w:t>１</w:t>
      </w:r>
      <w:r w:rsidRPr="00C62F7D">
        <w:rPr>
          <w:rFonts w:ascii="ＭＳ 明朝" w:hAnsi="ＭＳ 明朝" w:hint="eastAsia"/>
        </w:rPr>
        <w:t>日現在の待機児童数もゼロと</w:t>
      </w:r>
      <w:r w:rsidR="001362A8" w:rsidRPr="00C62F7D">
        <w:rPr>
          <w:rFonts w:ascii="ＭＳ 明朝" w:hAnsi="ＭＳ 明朝" w:hint="eastAsia"/>
        </w:rPr>
        <w:t>なっています</w:t>
      </w:r>
      <w:r w:rsidR="005E035C" w:rsidRPr="00C62F7D">
        <w:rPr>
          <w:rFonts w:ascii="ＭＳ 明朝" w:hAnsi="ＭＳ 明朝" w:hint="eastAsia"/>
        </w:rPr>
        <w:t>。</w:t>
      </w:r>
      <w:r w:rsidR="00924AA2" w:rsidRPr="00C62F7D">
        <w:rPr>
          <w:rFonts w:ascii="ＭＳ 明朝" w:hAnsi="ＭＳ 明朝" w:hint="eastAsia"/>
        </w:rPr>
        <w:t>区内の</w:t>
      </w:r>
      <w:r w:rsidR="005E035C" w:rsidRPr="00C62F7D">
        <w:rPr>
          <w:rFonts w:ascii="ＭＳ 明朝" w:hAnsi="ＭＳ 明朝" w:hint="eastAsia"/>
        </w:rPr>
        <w:t>未就学児童数は減少傾向にあり、当面大幅な伸びは想定されないものの、</w:t>
      </w:r>
      <w:r w:rsidR="00924AA2" w:rsidRPr="00C62F7D">
        <w:rPr>
          <w:rFonts w:ascii="ＭＳ 明朝" w:hAnsi="ＭＳ 明朝" w:hint="eastAsia"/>
        </w:rPr>
        <w:t>地域によっては</w:t>
      </w:r>
      <w:r w:rsidR="005E035C" w:rsidRPr="00C62F7D">
        <w:rPr>
          <w:rFonts w:ascii="ＭＳ 明朝" w:hAnsi="ＭＳ 明朝" w:hint="eastAsia"/>
        </w:rPr>
        <w:t>マンション等の建設が引き続き行われていることから、</w:t>
      </w:r>
      <w:r w:rsidR="00924AA2" w:rsidRPr="00C62F7D">
        <w:rPr>
          <w:rFonts w:ascii="ＭＳ 明朝" w:hAnsi="ＭＳ 明朝" w:hint="eastAsia"/>
        </w:rPr>
        <w:t>局所的に</w:t>
      </w:r>
      <w:r w:rsidR="005E035C" w:rsidRPr="00C62F7D">
        <w:rPr>
          <w:rFonts w:ascii="ＭＳ 明朝" w:hAnsi="ＭＳ 明朝" w:hint="eastAsia"/>
        </w:rPr>
        <w:t>保育需要が増大することが考えられます。</w:t>
      </w:r>
      <w:r w:rsidR="00924AA2" w:rsidRPr="00C62F7D">
        <w:rPr>
          <w:rFonts w:ascii="ＭＳ 明朝" w:hAnsi="ＭＳ 明朝" w:hint="eastAsia"/>
        </w:rPr>
        <w:t>待機児童ゼロを継続し、働き続けながら出産・子育てができる環境を維持できるよう、</w:t>
      </w:r>
      <w:r w:rsidR="005E035C" w:rsidRPr="00C62F7D">
        <w:rPr>
          <w:rFonts w:ascii="ＭＳ 明朝" w:hAnsi="ＭＳ 明朝" w:hint="eastAsia"/>
        </w:rPr>
        <w:t>こうした</w:t>
      </w:r>
      <w:r w:rsidR="00924AA2" w:rsidRPr="00C62F7D">
        <w:rPr>
          <w:rFonts w:ascii="ＭＳ 明朝" w:hAnsi="ＭＳ 明朝" w:hint="eastAsia"/>
        </w:rPr>
        <w:t>需要</w:t>
      </w:r>
      <w:r w:rsidR="005E035C" w:rsidRPr="00C62F7D">
        <w:rPr>
          <w:rFonts w:ascii="ＭＳ 明朝" w:hAnsi="ＭＳ 明朝" w:hint="eastAsia"/>
        </w:rPr>
        <w:t>動向に留意しつつ、大規模マンション開発に対して、条例に基づく保育所整備を事業者に働きかけるなど、関係局や市の「待機児童解消特別チーム」と連携しながら取り組んでいきます。</w:t>
      </w:r>
    </w:p>
    <w:p w14:paraId="69660F02" w14:textId="77777777" w:rsidR="005650B2" w:rsidRPr="00C62F7D" w:rsidRDefault="005650B2" w:rsidP="005650B2">
      <w:pPr>
        <w:ind w:firstLineChars="400" w:firstLine="840"/>
        <w:rPr>
          <w:rFonts w:ascii="ＭＳ 明朝" w:hAnsi="ＭＳ 明朝"/>
        </w:rPr>
      </w:pPr>
    </w:p>
    <w:p w14:paraId="0B5ABD63" w14:textId="77777777" w:rsidR="002B739F" w:rsidRPr="00C62F7D" w:rsidRDefault="002B13FC" w:rsidP="008B1595">
      <w:pPr>
        <w:pStyle w:val="4"/>
        <w:ind w:leftChars="0" w:left="0" w:right="210" w:firstLine="2"/>
      </w:pPr>
      <w:r w:rsidRPr="00C62F7D">
        <w:rPr>
          <w:rFonts w:hint="eastAsia"/>
          <w:b/>
        </w:rPr>
        <w:t>ウ</w:t>
      </w:r>
      <w:r w:rsidR="005650B2" w:rsidRPr="00C62F7D">
        <w:rPr>
          <w:rFonts w:hint="eastAsia"/>
          <w:b/>
        </w:rPr>
        <w:t xml:space="preserve">　児童虐待を防止するための取組み</w:t>
      </w:r>
    </w:p>
    <w:p w14:paraId="33202388" w14:textId="11132DF9" w:rsidR="002B739F" w:rsidRPr="00AD1E28" w:rsidRDefault="00DD61D1" w:rsidP="008B1595">
      <w:pPr>
        <w:ind w:leftChars="33" w:left="210" w:hangingChars="67" w:hanging="141"/>
        <w:rPr>
          <w:b/>
        </w:rPr>
      </w:pPr>
      <w:r>
        <w:rPr>
          <w:rFonts w:hint="eastAsia"/>
          <w:b/>
        </w:rPr>
        <w:t>(</w:t>
      </w:r>
      <w:r w:rsidR="002B739F" w:rsidRPr="00AD1E28">
        <w:rPr>
          <w:rFonts w:hint="eastAsia"/>
          <w:b/>
        </w:rPr>
        <w:t>ア</w:t>
      </w:r>
      <w:r w:rsidR="0019000D" w:rsidRPr="00AD1E28">
        <w:rPr>
          <w:rFonts w:ascii="ＭＳ 明朝" w:hAnsi="ＭＳ 明朝" w:cs="ＭＳ 明朝" w:hint="eastAsia"/>
          <w:b/>
        </w:rPr>
        <w:t>)</w:t>
      </w:r>
      <w:r>
        <w:rPr>
          <w:rFonts w:hint="eastAsia"/>
          <w:b/>
        </w:rPr>
        <w:t xml:space="preserve">　</w:t>
      </w:r>
      <w:r w:rsidR="002B739F" w:rsidRPr="00AD1E28">
        <w:rPr>
          <w:rFonts w:hint="eastAsia"/>
          <w:b/>
        </w:rPr>
        <w:t>重大虐待ゼロをめざした取組み</w:t>
      </w:r>
    </w:p>
    <w:p w14:paraId="72FFE475" w14:textId="77777777" w:rsidR="002B739F" w:rsidRPr="00C62F7D" w:rsidRDefault="002B739F" w:rsidP="008B1595">
      <w:pPr>
        <w:ind w:leftChars="33" w:left="210" w:hangingChars="67" w:hanging="141"/>
      </w:pPr>
      <w:r w:rsidRPr="00C62F7D">
        <w:rPr>
          <w:rFonts w:hint="eastAsia"/>
        </w:rPr>
        <w:t xml:space="preserve">　　</w:t>
      </w:r>
      <w:r w:rsidR="00B0733F" w:rsidRPr="00C62F7D">
        <w:rPr>
          <w:rFonts w:hint="eastAsia"/>
        </w:rPr>
        <w:t>死亡や後遺症が残る等、生命の危険に関わる「重大虐待ゼロ」の実現をめざし、大阪市では児童虐待の発生予防・早期発見のための取組み、及び児童虐待発生時に迅速・的確な対応をするための取組みとして、重篤な事案に対応するこども相談センターの機能強化などを実施するとともに、</w:t>
      </w:r>
      <w:r w:rsidR="0029503B" w:rsidRPr="00C62F7D">
        <w:rPr>
          <w:rFonts w:hint="eastAsia"/>
        </w:rPr>
        <w:t>各区役所において</w:t>
      </w:r>
      <w:r w:rsidR="00B0733F" w:rsidRPr="00C62F7D">
        <w:rPr>
          <w:rFonts w:hint="eastAsia"/>
        </w:rPr>
        <w:t>地域の実情に応じた施策を実施しています。</w:t>
      </w:r>
      <w:r w:rsidR="005E035C" w:rsidRPr="00C62F7D">
        <w:rPr>
          <w:rFonts w:hint="eastAsia"/>
        </w:rPr>
        <w:t>「重大な児童虐待ゼロ」をめざすには、小さな虐待の芽を見逃さず早期発見・早期対応に</w:t>
      </w:r>
      <w:r w:rsidR="00B0733F" w:rsidRPr="00C62F7D">
        <w:rPr>
          <w:rFonts w:hint="eastAsia"/>
        </w:rPr>
        <w:t>つなげることが必要で</w:t>
      </w:r>
      <w:r w:rsidR="00845E64" w:rsidRPr="00C62F7D">
        <w:rPr>
          <w:rFonts w:hint="eastAsia"/>
        </w:rPr>
        <w:t>あることから</w:t>
      </w:r>
      <w:r w:rsidR="00B0733F" w:rsidRPr="00C62F7D">
        <w:rPr>
          <w:rFonts w:hint="eastAsia"/>
        </w:rPr>
        <w:t>、</w:t>
      </w:r>
      <w:r w:rsidR="00953DC0" w:rsidRPr="00C62F7D">
        <w:rPr>
          <w:rFonts w:hint="eastAsia"/>
        </w:rPr>
        <w:t>住之江区では、出産予定の保護者に子育てファイルと支援計画を提供するとともに、２歳児のいる世帯を対象にアンケートを実施し、訪問を希望する家庭や回答のない家庭を訪問、支援につなげる「２歳児子育てケアプラン作成事業」をはじめ、様々な手法で保護者へのアプローチの機会を増やすことで、既存の制度や支援策の利用を促し、育児の困難さを軽減するとともに、支援が必要な世帯を発見し支援につなげるよう</w:t>
      </w:r>
      <w:r w:rsidR="00B0733F" w:rsidRPr="00C62F7D">
        <w:rPr>
          <w:rFonts w:hint="eastAsia"/>
        </w:rPr>
        <w:t>関係機関と連携していきます。</w:t>
      </w:r>
    </w:p>
    <w:p w14:paraId="5DEC445A" w14:textId="77777777" w:rsidR="00953DC0" w:rsidRPr="00C62F7D" w:rsidRDefault="00953DC0" w:rsidP="008B1595">
      <w:pPr>
        <w:ind w:leftChars="-67" w:hangingChars="67" w:hanging="141"/>
      </w:pPr>
    </w:p>
    <w:p w14:paraId="4C07279B" w14:textId="77777777" w:rsidR="005650B2" w:rsidRPr="00AD1E28" w:rsidRDefault="005650B2" w:rsidP="00572DF9">
      <w:pPr>
        <w:pStyle w:val="5"/>
        <w:keepNext w:val="0"/>
        <w:ind w:leftChars="100" w:left="210" w:firstLine="2"/>
        <w:rPr>
          <w:rFonts w:ascii="ＭＳ 明朝" w:eastAsia="ＭＳ 明朝" w:hAnsi="ＭＳ 明朝"/>
          <w:b/>
        </w:rPr>
      </w:pPr>
      <w:r w:rsidRPr="00AD1E28">
        <w:rPr>
          <w:rFonts w:ascii="ＭＳ 明朝" w:eastAsia="ＭＳ 明朝" w:hAnsi="ＭＳ 明朝" w:cs="ＭＳ 明朝" w:hint="eastAsia"/>
          <w:b/>
        </w:rPr>
        <w:t>(</w:t>
      </w:r>
      <w:r w:rsidR="002B739F" w:rsidRPr="00AD1E28">
        <w:rPr>
          <w:rFonts w:ascii="ＭＳ 明朝" w:eastAsia="ＭＳ 明朝" w:hAnsi="ＭＳ 明朝" w:cs="ＭＳ 明朝" w:hint="eastAsia"/>
          <w:b/>
        </w:rPr>
        <w:t>イ</w:t>
      </w:r>
      <w:r w:rsidRPr="00AD1E28">
        <w:rPr>
          <w:rFonts w:ascii="ＭＳ 明朝" w:eastAsia="ＭＳ 明朝" w:hAnsi="ＭＳ 明朝" w:cs="ＭＳ 明朝" w:hint="eastAsia"/>
          <w:b/>
        </w:rPr>
        <w:t>)　見守りあったかネット事業の推進</w:t>
      </w:r>
    </w:p>
    <w:p w14:paraId="49874943" w14:textId="77777777" w:rsidR="00755B04" w:rsidRPr="00C62F7D" w:rsidRDefault="00755B04" w:rsidP="00AD1E28">
      <w:pPr>
        <w:ind w:leftChars="100" w:left="210" w:firstLineChars="100" w:firstLine="210"/>
      </w:pPr>
      <w:r w:rsidRPr="00C62F7D">
        <w:rPr>
          <w:rFonts w:hint="eastAsia"/>
        </w:rPr>
        <w:t>住之江区では、虐待ゼロのまちをめざして、高齢者、障がいのある方、児童にかかる虐待に関する正しい知識を持ち、適切に関係機関への相談・通報を行うことができる区民が増え、地域における虐待防止のネットワークが広がるよう、平成</w:t>
      </w:r>
      <w:r w:rsidRPr="00C62F7D">
        <w:rPr>
          <w:rFonts w:ascii="ＭＳ 明朝" w:hAnsi="ＭＳ 明朝"/>
        </w:rPr>
        <w:t>25</w:t>
      </w:r>
      <w:r w:rsidRPr="00C62F7D">
        <w:rPr>
          <w:rFonts w:hint="eastAsia"/>
        </w:rPr>
        <w:t>年度から「虐待防止あったかネットプロジェクト」を実施し、各地域で虐待防止サポーター研修を開催して多くのサポーターを養成してきました。</w:t>
      </w:r>
    </w:p>
    <w:p w14:paraId="66127504" w14:textId="77777777" w:rsidR="00755B04" w:rsidRPr="00C62F7D" w:rsidRDefault="00755B04" w:rsidP="00AD1E28">
      <w:pPr>
        <w:ind w:leftChars="100" w:left="210" w:firstLineChars="100" w:firstLine="210"/>
      </w:pPr>
      <w:r w:rsidRPr="00C62F7D">
        <w:rPr>
          <w:rFonts w:hint="eastAsia"/>
        </w:rPr>
        <w:t>しかしながら、サポーターの養成だけでなく、サポーター同士の意見交換や資質の向上が必要であること、地域での見守り活動は虐待防止に限定されるものではなく、認知症の方等の要援護者を含めたもっと幅の広いものであることから、平成</w:t>
      </w:r>
      <w:r w:rsidRPr="00C62F7D">
        <w:rPr>
          <w:rFonts w:ascii="ＭＳ 明朝" w:hAnsi="ＭＳ 明朝"/>
        </w:rPr>
        <w:t>28</w:t>
      </w:r>
      <w:r w:rsidRPr="00C62F7D">
        <w:rPr>
          <w:rFonts w:hint="eastAsia"/>
        </w:rPr>
        <w:t>年度から「虐待防止あったかネットプロジェクト」を再構築し、平成</w:t>
      </w:r>
      <w:r w:rsidRPr="00C62F7D">
        <w:rPr>
          <w:rFonts w:ascii="ＭＳ 明朝" w:hAnsi="ＭＳ 明朝"/>
        </w:rPr>
        <w:t>27</w:t>
      </w:r>
      <w:r w:rsidRPr="00C62F7D">
        <w:rPr>
          <w:rFonts w:hint="eastAsia"/>
        </w:rPr>
        <w:t>年度から開始された「地域における要援護者の見守りネットワーク強化事業」における各地域の見守り活動の活性化および体制づくりにも資するよう「見守りあったかネット事業」として取り組んでいます。</w:t>
      </w:r>
    </w:p>
    <w:p w14:paraId="6D2006F2" w14:textId="77777777" w:rsidR="00755B04" w:rsidRPr="00C62F7D" w:rsidRDefault="00755B04" w:rsidP="00572DF9">
      <w:pPr>
        <w:ind w:leftChars="100" w:left="210" w:firstLineChars="100" w:firstLine="210"/>
      </w:pPr>
      <w:r w:rsidRPr="00C62F7D">
        <w:rPr>
          <w:rFonts w:hint="eastAsia"/>
        </w:rPr>
        <w:t>この事業では、区内</w:t>
      </w:r>
      <w:r w:rsidRPr="00C62F7D">
        <w:rPr>
          <w:rFonts w:ascii="ＭＳ 明朝" w:hAnsi="ＭＳ 明朝"/>
        </w:rPr>
        <w:t>14</w:t>
      </w:r>
      <w:r w:rsidRPr="00C62F7D">
        <w:rPr>
          <w:rFonts w:hint="eastAsia"/>
        </w:rPr>
        <w:t>地域にあったかネットコーディネーターを配置し、地域で見守り活動に関わるあったかネットサポーターを養成したり、見守り活動に携わる方どうしの意見交換を図るミーティング等を開催したりして、地域の見守り活動の活性化に寄与しています。また、各地域のあったかネットコーディネーターや地域包括支援センター等が参加する連絡会を毎月開催し、それぞれの取組み等に関して情報交換を行っています。加えて、地域住民だけでなく学校や企業等にも見守りの目を増やすこと</w:t>
      </w:r>
      <w:r w:rsidR="009D6880">
        <w:rPr>
          <w:rFonts w:hint="eastAsia"/>
        </w:rPr>
        <w:t>を</w:t>
      </w:r>
      <w:r w:rsidRPr="00C62F7D">
        <w:rPr>
          <w:rFonts w:hint="eastAsia"/>
        </w:rPr>
        <w:t>目的として、区内に事業所がある企業</w:t>
      </w:r>
      <w:r w:rsidRPr="00C62F7D">
        <w:rPr>
          <w:rFonts w:ascii="ＭＳ 明朝" w:hAnsi="ＭＳ 明朝"/>
        </w:rPr>
        <w:t>12</w:t>
      </w:r>
      <w:r w:rsidRPr="00C62F7D">
        <w:rPr>
          <w:rFonts w:hint="eastAsia"/>
        </w:rPr>
        <w:t>社と見守り活動への協力にかかる協定を結んでいます。協定を締結いただいた企業の中からは、意見交換会や「声掛け・つなごう訓練」などの講座に参加し、地域とともに見守りについて考えていただいている企業も多くあり、今後も協力企業に対して継続的に講座等の実施や参加を促すなどすることで、地域の見守り活動を活性化していきます。</w:t>
      </w:r>
      <w:r w:rsidR="00FA4194" w:rsidRPr="00FA4194">
        <w:rPr>
          <w:rFonts w:hint="eastAsia"/>
        </w:rPr>
        <w:t>また、一部中学校で実施している中学生を対象とした</w:t>
      </w:r>
      <w:r w:rsidR="00B65325">
        <w:rPr>
          <w:rFonts w:hint="eastAsia"/>
        </w:rPr>
        <w:t>認知症や</w:t>
      </w:r>
      <w:r w:rsidR="00FA4194" w:rsidRPr="00FA4194">
        <w:rPr>
          <w:rFonts w:hint="eastAsia"/>
        </w:rPr>
        <w:t>見守りについて考える</w:t>
      </w:r>
      <w:r w:rsidR="00B65325">
        <w:rPr>
          <w:rFonts w:hint="eastAsia"/>
        </w:rPr>
        <w:t>講座</w:t>
      </w:r>
      <w:r w:rsidR="00FA4194" w:rsidRPr="00FA4194">
        <w:rPr>
          <w:rFonts w:hint="eastAsia"/>
        </w:rPr>
        <w:t>を区内各地域に広げていくことで、次世代層の担い手の拡大を図っていきます。</w:t>
      </w:r>
    </w:p>
    <w:p w14:paraId="00B772B8" w14:textId="77777777" w:rsidR="00AC674A" w:rsidRPr="00C62F7D" w:rsidRDefault="00AC674A" w:rsidP="00366ABA">
      <w:pPr>
        <w:ind w:leftChars="202" w:left="424" w:firstLine="2"/>
        <w:rPr>
          <w:rFonts w:ascii="ＭＳ 明朝" w:hAnsi="ＭＳ 明朝"/>
        </w:rPr>
      </w:pPr>
    </w:p>
    <w:p w14:paraId="18B8B99D" w14:textId="77777777" w:rsidR="005650B2" w:rsidRPr="00AD1E28" w:rsidRDefault="005650B2" w:rsidP="00572DF9">
      <w:pPr>
        <w:pStyle w:val="5"/>
        <w:keepNext w:val="0"/>
        <w:ind w:leftChars="100" w:left="210"/>
        <w:rPr>
          <w:rFonts w:ascii="ＭＳ 明朝" w:eastAsia="ＭＳ 明朝" w:hAnsi="ＭＳ 明朝"/>
          <w:b/>
        </w:rPr>
      </w:pPr>
      <w:r w:rsidRPr="00AD1E28">
        <w:rPr>
          <w:rFonts w:ascii="ＭＳ 明朝" w:eastAsia="ＭＳ 明朝" w:hAnsi="ＭＳ 明朝" w:cs="ＭＳ 明朝" w:hint="eastAsia"/>
          <w:b/>
        </w:rPr>
        <w:t>(</w:t>
      </w:r>
      <w:r w:rsidR="0029503B" w:rsidRPr="00AD1E28">
        <w:rPr>
          <w:rFonts w:ascii="ＭＳ 明朝" w:eastAsia="ＭＳ 明朝" w:hAnsi="ＭＳ 明朝" w:cs="ＭＳ 明朝" w:hint="eastAsia"/>
          <w:b/>
        </w:rPr>
        <w:t>ウ</w:t>
      </w:r>
      <w:r w:rsidRPr="00AD1E28">
        <w:rPr>
          <w:rFonts w:ascii="ＭＳ 明朝" w:eastAsia="ＭＳ 明朝" w:hAnsi="ＭＳ 明朝" w:cs="ＭＳ 明朝" w:hint="eastAsia"/>
          <w:b/>
        </w:rPr>
        <w:t xml:space="preserve">)　</w:t>
      </w:r>
      <w:r w:rsidRPr="00AD1E28">
        <w:rPr>
          <w:rFonts w:ascii="ＭＳ 明朝" w:eastAsia="ＭＳ 明朝" w:hAnsi="ＭＳ 明朝"/>
          <w:b/>
        </w:rPr>
        <w:t>要保護児童対策地域協議会の取組み</w:t>
      </w:r>
    </w:p>
    <w:p w14:paraId="01B57B6E" w14:textId="77777777" w:rsidR="00517374" w:rsidRPr="00C62F7D" w:rsidRDefault="005650B2" w:rsidP="00572DF9">
      <w:pPr>
        <w:ind w:leftChars="100" w:left="210"/>
        <w:rPr>
          <w:rFonts w:ascii="ＭＳ 明朝" w:hAnsi="ＭＳ 明朝"/>
        </w:rPr>
      </w:pPr>
      <w:r w:rsidRPr="00C62F7D">
        <w:rPr>
          <w:rFonts w:ascii="ＭＳ 明朝" w:hAnsi="ＭＳ 明朝" w:hint="eastAsia"/>
        </w:rPr>
        <w:t xml:space="preserve">　虐待を受けた子どもをはじめとする要保護児童等の早期発見や適切な保護や支援を図るためには、行政、学校、幼稚園、保育所</w:t>
      </w:r>
      <w:r w:rsidR="000161E5" w:rsidRPr="00C62F7D">
        <w:rPr>
          <w:rFonts w:ascii="ＭＳ 明朝" w:hAnsi="ＭＳ 明朝" w:hint="eastAsia"/>
        </w:rPr>
        <w:t>（園）</w:t>
      </w:r>
      <w:r w:rsidRPr="00C62F7D">
        <w:rPr>
          <w:rFonts w:ascii="ＭＳ 明朝" w:hAnsi="ＭＳ 明朝" w:hint="eastAsia"/>
        </w:rPr>
        <w:t>、児童委員等の関係機関が当該児童等に関する情報や考え方を共有し、適切な連携の下で対応していくことが重要です。</w:t>
      </w:r>
      <w:r w:rsidR="0029503B" w:rsidRPr="00C62F7D">
        <w:rPr>
          <w:rFonts w:ascii="ＭＳ 明朝" w:hAnsi="ＭＳ 明朝" w:hint="eastAsia"/>
        </w:rPr>
        <w:t>住之江区では、</w:t>
      </w:r>
      <w:r w:rsidRPr="00C62F7D">
        <w:rPr>
          <w:rFonts w:ascii="ＭＳ 明朝" w:hAnsi="ＭＳ 明朝" w:hint="eastAsia"/>
        </w:rPr>
        <w:t>平成</w:t>
      </w:r>
      <w:r w:rsidR="0057060D" w:rsidRPr="00C62F7D">
        <w:rPr>
          <w:rFonts w:ascii="ＭＳ 明朝" w:hAnsi="ＭＳ 明朝" w:hint="eastAsia"/>
        </w:rPr>
        <w:t>18</w:t>
      </w:r>
      <w:r w:rsidRPr="00C62F7D">
        <w:rPr>
          <w:rFonts w:ascii="ＭＳ 明朝" w:hAnsi="ＭＳ 明朝" w:hint="eastAsia"/>
        </w:rPr>
        <w:t>年度に設置し区役所が事務局を務める</w:t>
      </w:r>
      <w:r w:rsidR="00B24EE3" w:rsidRPr="00C62F7D">
        <w:rPr>
          <w:rFonts w:ascii="ＭＳ 明朝" w:hAnsi="ＭＳ 明朝" w:hint="eastAsia"/>
        </w:rPr>
        <w:t>区</w:t>
      </w:r>
      <w:r w:rsidRPr="00C62F7D">
        <w:rPr>
          <w:rFonts w:ascii="ＭＳ 明朝" w:hAnsi="ＭＳ 明朝" w:hint="eastAsia"/>
        </w:rPr>
        <w:t>要保護児童対策地域協議会において、</w:t>
      </w:r>
      <w:r w:rsidR="000161E5" w:rsidRPr="00C62F7D">
        <w:rPr>
          <w:rFonts w:ascii="ＭＳ 明朝" w:hAnsi="ＭＳ 明朝" w:hint="eastAsia"/>
        </w:rPr>
        <w:t>代表者会議、</w:t>
      </w:r>
      <w:r w:rsidRPr="00C62F7D">
        <w:rPr>
          <w:rFonts w:ascii="ＭＳ 明朝" w:hAnsi="ＭＳ 明朝" w:hint="eastAsia"/>
        </w:rPr>
        <w:t>実務者</w:t>
      </w:r>
      <w:r w:rsidR="00241DB0" w:rsidRPr="00C62F7D">
        <w:rPr>
          <w:rFonts w:ascii="ＭＳ 明朝" w:hAnsi="ＭＳ 明朝" w:hint="eastAsia"/>
        </w:rPr>
        <w:t>会議、</w:t>
      </w:r>
      <w:r w:rsidRPr="00C62F7D">
        <w:rPr>
          <w:rFonts w:ascii="ＭＳ 明朝" w:hAnsi="ＭＳ 明朝" w:hint="eastAsia"/>
        </w:rPr>
        <w:t>個別ケース</w:t>
      </w:r>
      <w:r w:rsidR="000161E5" w:rsidRPr="00C62F7D">
        <w:rPr>
          <w:rFonts w:ascii="ＭＳ 明朝" w:hAnsi="ＭＳ 明朝" w:hint="eastAsia"/>
        </w:rPr>
        <w:t>検討</w:t>
      </w:r>
      <w:r w:rsidRPr="00C62F7D">
        <w:rPr>
          <w:rFonts w:ascii="ＭＳ 明朝" w:hAnsi="ＭＳ 明朝" w:hint="eastAsia"/>
        </w:rPr>
        <w:t>会議</w:t>
      </w:r>
      <w:r w:rsidR="00241DB0" w:rsidRPr="00C62F7D">
        <w:rPr>
          <w:rFonts w:ascii="ＭＳ 明朝" w:hAnsi="ＭＳ 明朝" w:hint="eastAsia"/>
        </w:rPr>
        <w:t>を実施し、</w:t>
      </w:r>
      <w:r w:rsidR="0029503B" w:rsidRPr="00C62F7D">
        <w:rPr>
          <w:rFonts w:ascii="ＭＳ 明朝" w:hAnsi="ＭＳ 明朝" w:hint="eastAsia"/>
        </w:rPr>
        <w:t>関係機関の</w:t>
      </w:r>
      <w:r w:rsidR="00517374" w:rsidRPr="00C62F7D">
        <w:rPr>
          <w:rFonts w:ascii="ＭＳ 明朝" w:hAnsi="ＭＳ 明朝" w:hint="eastAsia"/>
        </w:rPr>
        <w:t>連携強化に努めています。さらに、</w:t>
      </w:r>
      <w:r w:rsidR="000161E5" w:rsidRPr="00C62F7D">
        <w:rPr>
          <w:rFonts w:ascii="ＭＳ 明朝" w:hAnsi="ＭＳ 明朝" w:hint="eastAsia"/>
        </w:rPr>
        <w:t>本市内での連携の方法を統一し、ケースに関して関係機関が共通理解や円滑な情報共有を図り、役割分担を行えるよう</w:t>
      </w:r>
      <w:r w:rsidR="0006295B" w:rsidRPr="00C62F7D">
        <w:rPr>
          <w:rFonts w:ascii="ＭＳ 明朝" w:hAnsi="ＭＳ 明朝" w:hint="eastAsia"/>
        </w:rPr>
        <w:t>、</w:t>
      </w:r>
      <w:r w:rsidR="000161E5" w:rsidRPr="00C62F7D">
        <w:rPr>
          <w:rFonts w:ascii="ＭＳ 明朝" w:hAnsi="ＭＳ 明朝" w:hint="eastAsia"/>
        </w:rPr>
        <w:t>また、</w:t>
      </w:r>
      <w:r w:rsidR="0057060D" w:rsidRPr="008B1595">
        <w:rPr>
          <w:rFonts w:ascii="Arial" w:hAnsi="Arial" w:cs="Arial" w:hint="eastAsia"/>
        </w:rPr>
        <w:t>区間で転居した場合にも継続した支援を確実に</w:t>
      </w:r>
      <w:r w:rsidR="000161E5" w:rsidRPr="008B1595">
        <w:rPr>
          <w:rFonts w:ascii="Arial" w:hAnsi="Arial" w:cs="Arial" w:hint="eastAsia"/>
        </w:rPr>
        <w:t>実施できるよう</w:t>
      </w:r>
      <w:r w:rsidR="000161E5" w:rsidRPr="00C62F7D">
        <w:rPr>
          <w:rFonts w:ascii="Arial" w:hAnsi="Arial" w:cs="Arial" w:hint="eastAsia"/>
          <w:color w:val="333333"/>
        </w:rPr>
        <w:t>、</w:t>
      </w:r>
      <w:r w:rsidR="00517374" w:rsidRPr="00C62F7D">
        <w:rPr>
          <w:rFonts w:ascii="ＭＳ 明朝" w:hAnsi="ＭＳ 明朝" w:hint="eastAsia"/>
        </w:rPr>
        <w:t>平成31年</w:t>
      </w:r>
      <w:r w:rsidR="002B739F" w:rsidRPr="00C62F7D">
        <w:rPr>
          <w:rFonts w:ascii="ＭＳ 明朝" w:hAnsi="ＭＳ 明朝" w:hint="eastAsia"/>
        </w:rPr>
        <w:t>４</w:t>
      </w:r>
      <w:r w:rsidR="00517374" w:rsidRPr="00C62F7D">
        <w:rPr>
          <w:rFonts w:ascii="ＭＳ 明朝" w:hAnsi="ＭＳ 明朝" w:hint="eastAsia"/>
        </w:rPr>
        <w:t>月から大阪市共通のリスクアセスメントツールの活用を徹底してい</w:t>
      </w:r>
      <w:r w:rsidR="00A97531" w:rsidRPr="00C62F7D">
        <w:rPr>
          <w:rFonts w:ascii="ＭＳ 明朝" w:hAnsi="ＭＳ 明朝" w:hint="eastAsia"/>
        </w:rPr>
        <w:t>ます</w:t>
      </w:r>
      <w:r w:rsidR="00517374" w:rsidRPr="00C62F7D">
        <w:rPr>
          <w:rFonts w:ascii="ＭＳ 明朝" w:hAnsi="ＭＳ 明朝" w:hint="eastAsia"/>
        </w:rPr>
        <w:t>。</w:t>
      </w:r>
    </w:p>
    <w:p w14:paraId="2A4CDD34" w14:textId="77777777" w:rsidR="00B44D83" w:rsidRPr="00C62F7D" w:rsidRDefault="00B44D83" w:rsidP="00572DF9">
      <w:pPr>
        <w:ind w:leftChars="100" w:left="210"/>
        <w:rPr>
          <w:rFonts w:ascii="ＭＳ 明朝" w:hAnsi="ＭＳ 明朝"/>
        </w:rPr>
      </w:pPr>
    </w:p>
    <w:p w14:paraId="61CED27E" w14:textId="77777777" w:rsidR="00B44D83" w:rsidRPr="00C62F7D" w:rsidRDefault="00517374" w:rsidP="001A025F">
      <w:pPr>
        <w:pStyle w:val="4"/>
        <w:ind w:leftChars="0" w:left="0" w:right="210"/>
        <w:rPr>
          <w:b/>
        </w:rPr>
      </w:pPr>
      <w:r w:rsidRPr="00C62F7D">
        <w:rPr>
          <w:rFonts w:hint="eastAsia"/>
          <w:b/>
        </w:rPr>
        <w:t>エ</w:t>
      </w:r>
      <w:r w:rsidR="00B44D83" w:rsidRPr="00C62F7D">
        <w:rPr>
          <w:rFonts w:hint="eastAsia"/>
          <w:b/>
        </w:rPr>
        <w:t xml:space="preserve">　</w:t>
      </w:r>
      <w:r w:rsidR="00B44D83" w:rsidRPr="00C62F7D">
        <w:rPr>
          <w:rFonts w:hint="eastAsia"/>
          <w:b/>
        </w:rPr>
        <w:t>NPO</w:t>
      </w:r>
      <w:r w:rsidR="00B44D83" w:rsidRPr="00C62F7D">
        <w:rPr>
          <w:rFonts w:hint="eastAsia"/>
          <w:b/>
        </w:rPr>
        <w:t>等との取組みとの連携</w:t>
      </w:r>
    </w:p>
    <w:p w14:paraId="566E269E" w14:textId="77777777" w:rsidR="00BE41D9" w:rsidRDefault="00517374" w:rsidP="00BE41D9">
      <w:pPr>
        <w:ind w:firstLineChars="100" w:firstLine="210"/>
        <w:rPr>
          <w:rFonts w:ascii="ＭＳ 明朝" w:hAnsi="ＭＳ 明朝"/>
        </w:rPr>
      </w:pPr>
      <w:r w:rsidRPr="00C62F7D">
        <w:rPr>
          <w:rFonts w:ascii="ＭＳ 明朝" w:hAnsi="ＭＳ 明朝" w:hint="eastAsia"/>
        </w:rPr>
        <w:t>区内で実施されている地域や</w:t>
      </w:r>
      <w:r w:rsidR="00547807" w:rsidRPr="00C62F7D">
        <w:rPr>
          <w:rFonts w:hint="eastAsia"/>
        </w:rPr>
        <w:t>NPO</w:t>
      </w:r>
      <w:r w:rsidR="00547807" w:rsidRPr="00C62F7D" w:rsidDel="00547807">
        <w:rPr>
          <w:rFonts w:ascii="ＭＳ 明朝" w:hAnsi="ＭＳ 明朝" w:hint="eastAsia"/>
        </w:rPr>
        <w:t xml:space="preserve"> </w:t>
      </w:r>
      <w:r w:rsidRPr="00C62F7D">
        <w:rPr>
          <w:rFonts w:ascii="ＭＳ 明朝" w:hAnsi="ＭＳ 明朝" w:hint="eastAsia"/>
        </w:rPr>
        <w:t>等による子どもを支える取組み等を、区ホームページやフェイスブック等で紹介しています。具体的な活動の支援としては、大阪市社会福祉協議会の「区の実情によるボランティア活動基金」を活用し、平成29年度は区内における子どもの学習支援活動を行う団体を、平成30年度</w:t>
      </w:r>
      <w:r w:rsidR="0029503B" w:rsidRPr="00C62F7D">
        <w:rPr>
          <w:rFonts w:ascii="ＭＳ 明朝" w:hAnsi="ＭＳ 明朝" w:hint="eastAsia"/>
        </w:rPr>
        <w:t>から</w:t>
      </w:r>
      <w:r w:rsidRPr="00C62F7D">
        <w:rPr>
          <w:rFonts w:ascii="ＭＳ 明朝" w:hAnsi="ＭＳ 明朝" w:hint="eastAsia"/>
        </w:rPr>
        <w:t>は、区内の子育てに関する情報や課題を共有、発信する団体を支援し</w:t>
      </w:r>
      <w:r w:rsidR="0029503B" w:rsidRPr="00C62F7D">
        <w:rPr>
          <w:rFonts w:ascii="ＭＳ 明朝" w:hAnsi="ＭＳ 明朝" w:hint="eastAsia"/>
        </w:rPr>
        <w:t>ました。</w:t>
      </w:r>
      <w:r w:rsidR="00BE41D9">
        <w:rPr>
          <w:rFonts w:ascii="ＭＳ 明朝" w:hAnsi="ＭＳ 明朝" w:hint="eastAsia"/>
        </w:rPr>
        <w:t>こども食堂等のこどもの居場所における食事提供や学習支援等の活動</w:t>
      </w:r>
      <w:r w:rsidR="00AD3D3C">
        <w:rPr>
          <w:rFonts w:ascii="ＭＳ 明朝" w:hAnsi="ＭＳ 明朝" w:hint="eastAsia"/>
        </w:rPr>
        <w:t>への支援としては、</w:t>
      </w:r>
      <w:r w:rsidR="00BE41D9" w:rsidRPr="00BE41D9">
        <w:rPr>
          <w:rFonts w:ascii="ＭＳ 明朝" w:hAnsi="ＭＳ 明朝" w:hint="eastAsia"/>
        </w:rPr>
        <w:t>企業や社会福祉施設等が参加する「こども支援ネットワーク」</w:t>
      </w:r>
      <w:r w:rsidR="00BE41D9">
        <w:rPr>
          <w:rFonts w:ascii="ＭＳ 明朝" w:hAnsi="ＭＳ 明朝" w:hint="eastAsia"/>
        </w:rPr>
        <w:t>が構築されており、</w:t>
      </w:r>
      <w:r w:rsidR="00AD3D3C">
        <w:rPr>
          <w:rFonts w:ascii="ＭＳ 明朝" w:hAnsi="ＭＳ 明朝" w:hint="eastAsia"/>
        </w:rPr>
        <w:t>区内のこども食堂も参加しています。このネットワークは、大阪市が主体となり、大阪市社会福祉協議会と連携して取り組むものであり、</w:t>
      </w:r>
      <w:r w:rsidR="00BE41D9" w:rsidRPr="00BE41D9">
        <w:rPr>
          <w:rFonts w:ascii="ＭＳ 明朝" w:hAnsi="ＭＳ 明朝" w:hint="eastAsia"/>
        </w:rPr>
        <w:t>こどもの貧困対策や活動の情報交換をはじめ、企業か</w:t>
      </w:r>
      <w:r w:rsidR="00BE41D9">
        <w:rPr>
          <w:rFonts w:ascii="ＭＳ 明朝" w:hAnsi="ＭＳ 明朝" w:hint="eastAsia"/>
        </w:rPr>
        <w:t>らの申出による物資等を社会福祉施設を通じてこども食堂等へ提供するとともに、こども食堂への助言や相談対応を行っています</w:t>
      </w:r>
      <w:r w:rsidR="00BE41D9" w:rsidRPr="00BE41D9">
        <w:rPr>
          <w:rFonts w:ascii="ＭＳ 明朝" w:hAnsi="ＭＳ 明朝" w:hint="eastAsia"/>
        </w:rPr>
        <w:t>。</w:t>
      </w:r>
    </w:p>
    <w:p w14:paraId="5ACC60B3" w14:textId="77777777" w:rsidR="001512EA" w:rsidRDefault="00AD3D3C" w:rsidP="00BE41D9">
      <w:pPr>
        <w:ind w:firstLine="2"/>
        <w:rPr>
          <w:rFonts w:ascii="ＭＳ 明朝" w:hAnsi="ＭＳ 明朝"/>
        </w:rPr>
      </w:pPr>
      <w:r>
        <w:rPr>
          <w:rFonts w:ascii="ＭＳ 明朝" w:hAnsi="ＭＳ 明朝" w:hint="eastAsia"/>
        </w:rPr>
        <w:t xml:space="preserve">　このほか</w:t>
      </w:r>
      <w:r w:rsidR="00517374" w:rsidRPr="00C62F7D">
        <w:rPr>
          <w:rFonts w:ascii="ＭＳ 明朝" w:hAnsi="ＭＳ 明朝" w:hint="eastAsia"/>
        </w:rPr>
        <w:t>、子どもに関わる各主体が連携することをめざし、平成31年</w:t>
      </w:r>
      <w:r w:rsidR="001512EA">
        <w:rPr>
          <w:rFonts w:ascii="ＭＳ 明朝" w:hAnsi="ＭＳ 明朝" w:hint="eastAsia"/>
        </w:rPr>
        <w:t>１</w:t>
      </w:r>
      <w:r w:rsidR="00517374" w:rsidRPr="00C62F7D">
        <w:rPr>
          <w:rFonts w:ascii="ＭＳ 明朝" w:hAnsi="ＭＳ 明朝" w:hint="eastAsia"/>
        </w:rPr>
        <w:t>月には、区内で子どもや子育てを支える活動に携わる民生委員、</w:t>
      </w:r>
      <w:r w:rsidR="00547807" w:rsidRPr="00C62F7D">
        <w:rPr>
          <w:rFonts w:hint="eastAsia"/>
        </w:rPr>
        <w:t>NPO</w:t>
      </w:r>
      <w:r w:rsidR="00547807" w:rsidRPr="00C62F7D" w:rsidDel="00547807">
        <w:rPr>
          <w:rFonts w:ascii="ＭＳ 明朝" w:hAnsi="ＭＳ 明朝" w:hint="eastAsia"/>
        </w:rPr>
        <w:t xml:space="preserve"> </w:t>
      </w:r>
      <w:r w:rsidR="00517374" w:rsidRPr="00C62F7D">
        <w:rPr>
          <w:rFonts w:ascii="ＭＳ 明朝" w:hAnsi="ＭＳ 明朝" w:hint="eastAsia"/>
        </w:rPr>
        <w:t>、福祉、教育関連の方</w:t>
      </w:r>
      <w:r w:rsidR="0017194E" w:rsidRPr="00C62F7D">
        <w:rPr>
          <w:rFonts w:ascii="ＭＳ 明朝" w:hAnsi="ＭＳ 明朝" w:hint="eastAsia"/>
        </w:rPr>
        <w:t>等</w:t>
      </w:r>
      <w:r w:rsidR="00517374" w:rsidRPr="00C62F7D">
        <w:rPr>
          <w:rFonts w:ascii="ＭＳ 明朝" w:hAnsi="ＭＳ 明朝" w:hint="eastAsia"/>
        </w:rPr>
        <w:t>と、区役所、</w:t>
      </w:r>
      <w:r w:rsidR="00311ACB">
        <w:rPr>
          <w:rFonts w:ascii="ＭＳ 明朝" w:hAnsi="ＭＳ 明朝" w:hint="eastAsia"/>
        </w:rPr>
        <w:t>区社会福</w:t>
      </w:r>
    </w:p>
    <w:p w14:paraId="6DA6A30B" w14:textId="77777777" w:rsidR="00BE41D9" w:rsidRPr="00C62F7D" w:rsidRDefault="00311ACB" w:rsidP="00BE41D9">
      <w:pPr>
        <w:ind w:firstLine="2"/>
        <w:rPr>
          <w:rFonts w:ascii="ＭＳ 明朝" w:hAnsi="ＭＳ 明朝"/>
        </w:rPr>
      </w:pPr>
      <w:r>
        <w:rPr>
          <w:rFonts w:ascii="ＭＳ 明朝" w:hAnsi="ＭＳ 明朝" w:hint="eastAsia"/>
        </w:rPr>
        <w:t>祉協議会</w:t>
      </w:r>
      <w:r w:rsidR="00517374" w:rsidRPr="00C62F7D">
        <w:rPr>
          <w:rFonts w:ascii="ＭＳ 明朝" w:hAnsi="ＭＳ 明朝" w:hint="eastAsia"/>
        </w:rPr>
        <w:t>の職員が、平成28年度の「子どもの生活に関する実態調査」結果をもとに、住之江区の各地域の子どもや若者の実情と支援に必要と考えられる資源について、意見交換会を行いました。この意見交換を通じて、データと参加者の実感との違いや、同じ住之江区内でも地域によってこどもの様子や地域の資源に差があるといった状況について認識することができました。</w:t>
      </w:r>
    </w:p>
    <w:p w14:paraId="2CC9CC0B" w14:textId="77777777" w:rsidR="00B44D83" w:rsidRPr="00C62F7D" w:rsidRDefault="0029503B" w:rsidP="00517374">
      <w:pPr>
        <w:ind w:firstLine="2"/>
        <w:rPr>
          <w:rFonts w:ascii="ＭＳ 明朝" w:hAnsi="ＭＳ 明朝"/>
        </w:rPr>
      </w:pPr>
      <w:r w:rsidRPr="00C62F7D">
        <w:rPr>
          <w:rFonts w:ascii="ＭＳ 明朝" w:hAnsi="ＭＳ 明朝" w:hint="eastAsia"/>
        </w:rPr>
        <w:t xml:space="preserve">　</w:t>
      </w:r>
      <w:r w:rsidR="00AD3D3C" w:rsidRPr="00AD3D3C">
        <w:rPr>
          <w:rFonts w:ascii="ＭＳ 明朝" w:hAnsi="ＭＳ 明朝" w:hint="eastAsia"/>
        </w:rPr>
        <w:t>引き続き、</w:t>
      </w:r>
      <w:r w:rsidR="00AD3D3C" w:rsidRPr="00C81E9F">
        <w:t>NPO</w:t>
      </w:r>
      <w:r w:rsidR="00AD3D3C" w:rsidRPr="00AD3D3C">
        <w:rPr>
          <w:rFonts w:ascii="ＭＳ 明朝" w:hAnsi="ＭＳ 明朝" w:hint="eastAsia"/>
        </w:rPr>
        <w:t xml:space="preserve"> 等の取組みを支援し地域福祉施策を展開できるよう、ヒアリング等を通じて現状</w:t>
      </w:r>
      <w:r w:rsidR="00AD3D3C">
        <w:rPr>
          <w:rFonts w:ascii="ＭＳ 明朝" w:hAnsi="ＭＳ 明朝" w:hint="eastAsia"/>
        </w:rPr>
        <w:t>と課題等を積極的に把握していくとともに</w:t>
      </w:r>
      <w:r w:rsidR="00517374" w:rsidRPr="00C62F7D">
        <w:rPr>
          <w:rFonts w:ascii="ＭＳ 明朝" w:hAnsi="ＭＳ 明朝" w:hint="eastAsia"/>
        </w:rPr>
        <w:t>、各地域の状況に応じた新たな取組みにつながることをめざし、関係者の認識の共有化と連携強化に向けた方策を検討していきます。</w:t>
      </w:r>
    </w:p>
    <w:p w14:paraId="54A57CF7" w14:textId="77777777" w:rsidR="00B44D83" w:rsidRPr="00C62F7D" w:rsidRDefault="0029503B" w:rsidP="008B1595">
      <w:pPr>
        <w:rPr>
          <w:rFonts w:ascii="ＭＳ 明朝" w:hAnsi="ＭＳ 明朝"/>
        </w:rPr>
      </w:pPr>
      <w:r w:rsidRPr="00C62F7D">
        <w:rPr>
          <w:rFonts w:ascii="ＭＳ 明朝" w:hAnsi="ＭＳ 明朝" w:hint="eastAsia"/>
        </w:rPr>
        <w:t xml:space="preserve">　</w:t>
      </w:r>
    </w:p>
    <w:p w14:paraId="6BB7E7B2" w14:textId="77777777" w:rsidR="00517374" w:rsidRPr="00C62F7D" w:rsidRDefault="00836B24" w:rsidP="008B0EF7">
      <w:pPr>
        <w:pStyle w:val="4"/>
        <w:ind w:leftChars="0" w:left="211" w:right="210" w:hangingChars="100" w:hanging="211"/>
        <w:rPr>
          <w:b/>
        </w:rPr>
      </w:pPr>
      <w:r w:rsidRPr="00C62F7D">
        <w:rPr>
          <w:rFonts w:hint="eastAsia"/>
          <w:b/>
        </w:rPr>
        <w:t>オ</w:t>
      </w:r>
      <w:r w:rsidR="00517374" w:rsidRPr="00C62F7D">
        <w:rPr>
          <w:rFonts w:hint="eastAsia"/>
          <w:b/>
        </w:rPr>
        <w:t xml:space="preserve">　学齢期の子どもへの支援</w:t>
      </w:r>
    </w:p>
    <w:p w14:paraId="09407AF3" w14:textId="77777777" w:rsidR="00845E64" w:rsidRPr="00C62F7D" w:rsidRDefault="00517374" w:rsidP="00845E64">
      <w:pPr>
        <w:ind w:firstLineChars="100" w:firstLine="210"/>
      </w:pPr>
      <w:r w:rsidRPr="00C62F7D">
        <w:rPr>
          <w:rFonts w:hint="eastAsia"/>
        </w:rPr>
        <w:t>平成</w:t>
      </w:r>
      <w:r w:rsidRPr="008B1595">
        <w:rPr>
          <w:rFonts w:ascii="ＭＳ 明朝" w:hAnsi="ＭＳ 明朝"/>
        </w:rPr>
        <w:t>28</w:t>
      </w:r>
      <w:r w:rsidRPr="00C62F7D">
        <w:rPr>
          <w:rFonts w:hint="eastAsia"/>
        </w:rPr>
        <w:t>年度に実施した「子どもの生活に関する実態調査」結果を受けて、課題を抱える</w:t>
      </w:r>
      <w:r w:rsidR="0006295B" w:rsidRPr="00C62F7D">
        <w:rPr>
          <w:rFonts w:hint="eastAsia"/>
        </w:rPr>
        <w:t>子</w:t>
      </w:r>
      <w:r w:rsidRPr="00C62F7D">
        <w:rPr>
          <w:rFonts w:hint="eastAsia"/>
        </w:rPr>
        <w:t>どもと子育て世帯における諸課題を発見し、学校・区役所・地域資源</w:t>
      </w:r>
      <w:r w:rsidR="00A772A5" w:rsidRPr="00C62F7D">
        <w:rPr>
          <w:rFonts w:hint="eastAsia"/>
        </w:rPr>
        <w:t>等</w:t>
      </w:r>
      <w:r w:rsidRPr="00C62F7D">
        <w:rPr>
          <w:rFonts w:hint="eastAsia"/>
        </w:rPr>
        <w:t>が連携する総合的な支援体制を構築する必要があるとの認識から、</w:t>
      </w:r>
      <w:r w:rsidR="0006295B" w:rsidRPr="00C62F7D">
        <w:rPr>
          <w:rFonts w:hint="eastAsia"/>
        </w:rPr>
        <w:t>子</w:t>
      </w:r>
      <w:r w:rsidRPr="00C62F7D">
        <w:rPr>
          <w:rFonts w:hint="eastAsia"/>
        </w:rPr>
        <w:t>どもたちが多くの時間を過ごす学校に着目し、学校生活や家庭訪問を通じた教師の「気づき」を区役所の福祉制度や地域による支援</w:t>
      </w:r>
      <w:r w:rsidR="00A772A5" w:rsidRPr="00C62F7D">
        <w:rPr>
          <w:rFonts w:hint="eastAsia"/>
        </w:rPr>
        <w:t>等</w:t>
      </w:r>
      <w:r w:rsidRPr="00C62F7D">
        <w:rPr>
          <w:rFonts w:hint="eastAsia"/>
        </w:rPr>
        <w:t>につなぐ新しい仕組みとして、平成</w:t>
      </w:r>
      <w:r w:rsidRPr="008B1595">
        <w:rPr>
          <w:rFonts w:ascii="ＭＳ 明朝" w:hAnsi="ＭＳ 明朝"/>
        </w:rPr>
        <w:t>30</w:t>
      </w:r>
      <w:r w:rsidRPr="00C62F7D">
        <w:rPr>
          <w:rFonts w:hint="eastAsia"/>
        </w:rPr>
        <w:t>年度から住之江区を含む</w:t>
      </w:r>
      <w:r w:rsidR="00845E64" w:rsidRPr="00C62F7D">
        <w:rPr>
          <w:rFonts w:hint="eastAsia"/>
        </w:rPr>
        <w:t>モデル</w:t>
      </w:r>
      <w:r w:rsidR="00845E64" w:rsidRPr="008B1595">
        <w:rPr>
          <w:rFonts w:ascii="ＭＳ 明朝" w:hAnsi="ＭＳ 明朝" w:hint="eastAsia"/>
        </w:rPr>
        <w:t>７</w:t>
      </w:r>
      <w:r w:rsidRPr="00C62F7D">
        <w:rPr>
          <w:rFonts w:hint="eastAsia"/>
        </w:rPr>
        <w:t>区で「大阪市こどもサポートネット</w:t>
      </w:r>
      <w:r w:rsidR="0006295B" w:rsidRPr="00C62F7D">
        <w:rPr>
          <w:rFonts w:hint="eastAsia"/>
        </w:rPr>
        <w:t>事業</w:t>
      </w:r>
      <w:r w:rsidRPr="00C62F7D">
        <w:rPr>
          <w:rFonts w:hint="eastAsia"/>
        </w:rPr>
        <w:t>」を</w:t>
      </w:r>
      <w:r w:rsidR="0029503B" w:rsidRPr="00C62F7D">
        <w:rPr>
          <w:rFonts w:hint="eastAsia"/>
        </w:rPr>
        <w:t>実施しました</w:t>
      </w:r>
      <w:r w:rsidRPr="00C62F7D">
        <w:rPr>
          <w:rFonts w:hint="eastAsia"/>
        </w:rPr>
        <w:t>。</w:t>
      </w:r>
      <w:r w:rsidR="00845E64" w:rsidRPr="00C62F7D">
        <w:rPr>
          <w:rFonts w:hint="eastAsia"/>
        </w:rPr>
        <w:t>この２年間の試行の結果、こどもたちとその保護者の抱える悩みや相談ごとはさまざまであり、こどもや保護者の思いを尊重したうえで、学校や様々な支援機関と情報共有、連携、役割分担のうえ対応できたケースほど、こどもや保護者との関係が構築でき、さらに本事業の目的である「支援につなげる」ことができていることがわかりました。一方で、小学生が学習支援を希望された場合には提供可能な支援メニューが限られるなど、既存の行政の制度・事業だけでは提供できる支援メニューが限定的になる場合があることがわかりました。</w:t>
      </w:r>
    </w:p>
    <w:p w14:paraId="09B96352" w14:textId="77777777" w:rsidR="00845E64" w:rsidRPr="00C62F7D" w:rsidRDefault="00845E64" w:rsidP="00845E64">
      <w:pPr>
        <w:ind w:firstLineChars="100" w:firstLine="210"/>
      </w:pPr>
      <w:r w:rsidRPr="00C62F7D">
        <w:rPr>
          <w:rFonts w:hint="eastAsia"/>
        </w:rPr>
        <w:t>令和２年度から、「大阪市こどもサポートネット事業」は、市内全区において展開することとなっており、住之江区では、引き続きこどもや保護者の意向に沿いながら、学校等と密に連携・相談し事業を推進していきます。</w:t>
      </w:r>
    </w:p>
    <w:p w14:paraId="04451E90" w14:textId="4E9A9365" w:rsidR="00832BF5" w:rsidRPr="002A026E" w:rsidRDefault="00845E64" w:rsidP="001A025F">
      <w:pPr>
        <w:ind w:firstLineChars="100" w:firstLine="210"/>
        <w:rPr>
          <w:rFonts w:ascii="ＭＳ 明朝" w:hAnsi="ＭＳ 明朝"/>
        </w:rPr>
      </w:pPr>
      <w:r w:rsidRPr="00C62F7D">
        <w:rPr>
          <w:rFonts w:hint="eastAsia"/>
        </w:rPr>
        <w:t>あわせて、地域や</w:t>
      </w:r>
      <w:r w:rsidRPr="00C62F7D">
        <w:rPr>
          <w:rFonts w:hint="eastAsia"/>
        </w:rPr>
        <w:t>NPO</w:t>
      </w:r>
      <w:r w:rsidRPr="00C62F7D">
        <w:rPr>
          <w:rFonts w:hint="eastAsia"/>
        </w:rPr>
        <w:t>等が実施する支援など、より多くの資源を把握し、支援の実施者とこどもや保護者をつなげられるよう関係を構築していくとともに、区として新たな取組みにつなげていくことも視野に入れて検討することが必要と考えています。</w:t>
      </w:r>
      <w:r w:rsidR="003922A3" w:rsidRPr="003922A3">
        <w:rPr>
          <w:rFonts w:hint="eastAsia"/>
        </w:rPr>
        <w:t>令和２年度からは、小学生を対象に、児童個々の状況や課題に沿った少人数制の学習支援を行う区独自事業「放課後チャレンジ教室事業」を開始しています。この事業の活用を含め、今後も保護者や本人の意向を十分に汲みながら、区役所で提供する支援制度・事業だけでなく、地域</w:t>
      </w:r>
      <w:r w:rsidR="003922A3" w:rsidRPr="002A026E">
        <w:rPr>
          <w:rFonts w:hint="eastAsia"/>
        </w:rPr>
        <w:t>の取組みや民間で実施されている様々な支援についても把握し、保護者等に紹介することで、ケース</w:t>
      </w:r>
      <w:r w:rsidR="00D21E24">
        <w:rPr>
          <w:rFonts w:hint="eastAsia"/>
        </w:rPr>
        <w:t>の</w:t>
      </w:r>
      <w:r w:rsidR="00AB2B4F" w:rsidRPr="002A026E">
        <w:rPr>
          <w:rFonts w:hint="eastAsia"/>
        </w:rPr>
        <w:t>支援が</w:t>
      </w:r>
      <w:r w:rsidR="003922A3" w:rsidRPr="002A026E">
        <w:rPr>
          <w:rFonts w:hint="eastAsia"/>
        </w:rPr>
        <w:t>少しでもできるように進めていきます。</w:t>
      </w:r>
    </w:p>
    <w:p w14:paraId="6AB230B5" w14:textId="77777777" w:rsidR="00B44D83" w:rsidRPr="002A026E" w:rsidRDefault="00B44D83" w:rsidP="00366ABA">
      <w:pPr>
        <w:ind w:leftChars="135" w:left="283"/>
        <w:rPr>
          <w:rFonts w:ascii="ＭＳ 明朝" w:hAnsi="ＭＳ 明朝"/>
        </w:rPr>
      </w:pPr>
    </w:p>
    <w:p w14:paraId="51038B03" w14:textId="39328DD8" w:rsidR="005650B2" w:rsidRPr="00C62F7D" w:rsidRDefault="005650B2" w:rsidP="00957829">
      <w:pPr>
        <w:pStyle w:val="2"/>
        <w:keepNext w:val="0"/>
        <w:rPr>
          <w:rFonts w:ascii="ＭＳ 明朝" w:eastAsia="ＭＳ 明朝" w:hAnsi="ＭＳ 明朝"/>
          <w:b/>
        </w:rPr>
      </w:pPr>
      <w:bookmarkStart w:id="30" w:name="_Toc115268908"/>
      <w:bookmarkStart w:id="31" w:name="_Toc115269559"/>
      <w:r w:rsidRPr="00C62F7D">
        <w:rPr>
          <w:rFonts w:ascii="ＭＳ 明朝" w:eastAsia="ＭＳ 明朝" w:hAnsi="ＭＳ 明朝" w:hint="eastAsia"/>
          <w:b/>
        </w:rPr>
        <w:t>５　低所得者への支援</w:t>
      </w:r>
      <w:bookmarkEnd w:id="30"/>
      <w:bookmarkEnd w:id="31"/>
    </w:p>
    <w:p w14:paraId="0FF8C437" w14:textId="5C69C194" w:rsidR="00F9002A" w:rsidRPr="00AD3D3C" w:rsidRDefault="003C1C30" w:rsidP="001A025F">
      <w:pPr>
        <w:pStyle w:val="3"/>
        <w:keepNext w:val="0"/>
        <w:ind w:leftChars="0" w:left="0"/>
        <w:rPr>
          <w:rFonts w:ascii="ＭＳ 明朝" w:eastAsia="ＭＳ 明朝" w:hAnsi="ＭＳ 明朝"/>
          <w:b/>
        </w:rPr>
      </w:pPr>
      <w:bookmarkStart w:id="32" w:name="_Toc115268909"/>
      <w:bookmarkStart w:id="33" w:name="_Toc115269560"/>
      <w:r w:rsidRPr="00AD3D3C">
        <w:rPr>
          <w:rFonts w:ascii="ＭＳ 明朝" w:eastAsia="ＭＳ 明朝" w:hAnsi="ＭＳ 明朝" w:hint="eastAsia"/>
          <w:b/>
        </w:rPr>
        <w:t>(</w:t>
      </w:r>
      <w:r w:rsidR="00836B24" w:rsidRPr="00AD3D3C">
        <w:rPr>
          <w:rFonts w:ascii="ＭＳ 明朝" w:eastAsia="ＭＳ 明朝" w:hAnsi="ＭＳ 明朝" w:hint="eastAsia"/>
          <w:b/>
        </w:rPr>
        <w:t>１</w:t>
      </w:r>
      <w:r w:rsidRPr="00AD3D3C">
        <w:rPr>
          <w:rFonts w:ascii="ＭＳ 明朝" w:eastAsia="ＭＳ 明朝" w:hAnsi="ＭＳ 明朝" w:hint="eastAsia"/>
          <w:b/>
        </w:rPr>
        <w:t>)</w:t>
      </w:r>
      <w:r w:rsidR="001106DE" w:rsidRPr="00AD3D3C">
        <w:rPr>
          <w:rFonts w:ascii="ＭＳ 明朝" w:eastAsia="ＭＳ 明朝" w:hAnsi="ＭＳ 明朝" w:hint="eastAsia"/>
          <w:b/>
        </w:rPr>
        <w:t xml:space="preserve"> </w:t>
      </w:r>
      <w:r w:rsidR="00F9002A" w:rsidRPr="00AD3D3C">
        <w:rPr>
          <w:rFonts w:ascii="ＭＳ 明朝" w:eastAsia="ＭＳ 明朝" w:hAnsi="ＭＳ 明朝"/>
          <w:b/>
        </w:rPr>
        <w:t>低所得者への支援に関する課題</w:t>
      </w:r>
      <w:bookmarkEnd w:id="32"/>
      <w:bookmarkEnd w:id="33"/>
    </w:p>
    <w:p w14:paraId="558C2874" w14:textId="77777777" w:rsidR="00DC4730" w:rsidRPr="00C62F7D" w:rsidRDefault="00DC4730" w:rsidP="00DC4730">
      <w:pPr>
        <w:ind w:firstLineChars="100" w:firstLine="210"/>
        <w:rPr>
          <w:rFonts w:ascii="ＭＳ 明朝" w:hAnsi="ＭＳ 明朝"/>
        </w:rPr>
      </w:pPr>
      <w:r w:rsidRPr="00C62F7D">
        <w:rPr>
          <w:rFonts w:ascii="ＭＳ 明朝" w:hAnsi="ＭＳ 明朝" w:hint="eastAsia"/>
        </w:rPr>
        <w:t>厳しい経済・雇用情勢の</w:t>
      </w:r>
      <w:r w:rsidR="00993C6C" w:rsidRPr="00C62F7D">
        <w:rPr>
          <w:rFonts w:ascii="ＭＳ 明朝" w:hAnsi="ＭＳ 明朝" w:hint="eastAsia"/>
        </w:rPr>
        <w:t>中</w:t>
      </w:r>
      <w:r w:rsidRPr="00C62F7D">
        <w:rPr>
          <w:rFonts w:ascii="ＭＳ 明朝" w:hAnsi="ＭＳ 明朝" w:hint="eastAsia"/>
        </w:rPr>
        <w:t>、</w:t>
      </w:r>
      <w:r w:rsidR="004134E5" w:rsidRPr="00C62F7D">
        <w:rPr>
          <w:rFonts w:ascii="ＭＳ 明朝" w:hAnsi="ＭＳ 明朝" w:hint="eastAsia"/>
        </w:rPr>
        <w:t>収入の減少</w:t>
      </w:r>
      <w:r w:rsidRPr="00C62F7D">
        <w:rPr>
          <w:rFonts w:ascii="ＭＳ 明朝" w:hAnsi="ＭＳ 明朝" w:hint="eastAsia"/>
        </w:rPr>
        <w:t>等の理由で生活に困窮する世帯が増加しています。</w:t>
      </w:r>
    </w:p>
    <w:p w14:paraId="7CF8C600" w14:textId="47DE50BD" w:rsidR="00DC4730" w:rsidRPr="00FF1CAF" w:rsidRDefault="00DC4730" w:rsidP="00DC4730">
      <w:pPr>
        <w:ind w:firstLineChars="100" w:firstLine="210"/>
        <w:rPr>
          <w:rFonts w:ascii="ＭＳ 明朝" w:hAnsi="ＭＳ 明朝"/>
        </w:rPr>
      </w:pPr>
      <w:r w:rsidRPr="00C62F7D">
        <w:rPr>
          <w:rFonts w:ascii="ＭＳ 明朝" w:hAnsi="ＭＳ 明朝" w:hint="eastAsia"/>
        </w:rPr>
        <w:t>厚生労働省の発表では、</w:t>
      </w:r>
      <w:r w:rsidR="004134E5" w:rsidRPr="00C62F7D">
        <w:rPr>
          <w:rFonts w:ascii="ＭＳ 明朝" w:hAnsi="ＭＳ 明朝" w:hint="eastAsia"/>
        </w:rPr>
        <w:t>令和</w:t>
      </w:r>
      <w:r w:rsidR="00826D26">
        <w:rPr>
          <w:rFonts w:ascii="ＭＳ 明朝" w:hAnsi="ＭＳ 明朝" w:hint="eastAsia"/>
        </w:rPr>
        <w:t>４</w:t>
      </w:r>
      <w:r w:rsidRPr="00C62F7D">
        <w:rPr>
          <w:rFonts w:ascii="ＭＳ 明朝" w:hAnsi="ＭＳ 明朝" w:hint="eastAsia"/>
        </w:rPr>
        <w:t>年</w:t>
      </w:r>
      <w:r w:rsidR="00924AA2" w:rsidRPr="00C62F7D">
        <w:rPr>
          <w:rFonts w:ascii="ＭＳ 明朝" w:hAnsi="ＭＳ 明朝" w:hint="eastAsia"/>
        </w:rPr>
        <w:t>２月</w:t>
      </w:r>
      <w:r w:rsidR="004134E5" w:rsidRPr="00C62F7D">
        <w:rPr>
          <w:rFonts w:ascii="ＭＳ 明朝" w:hAnsi="ＭＳ 明朝" w:hint="eastAsia"/>
        </w:rPr>
        <w:t>分</w:t>
      </w:r>
      <w:r w:rsidR="00FF1CAF">
        <w:rPr>
          <w:rFonts w:ascii="ＭＳ 明朝" w:hAnsi="ＭＳ 明朝" w:hint="eastAsia"/>
        </w:rPr>
        <w:t>(概数)</w:t>
      </w:r>
      <w:r w:rsidRPr="00C62F7D">
        <w:rPr>
          <w:rFonts w:ascii="ＭＳ 明朝" w:hAnsi="ＭＳ 明朝" w:hint="eastAsia"/>
        </w:rPr>
        <w:t>の全国の生活保護</w:t>
      </w:r>
      <w:r w:rsidR="004134E5" w:rsidRPr="00C62F7D">
        <w:rPr>
          <w:rFonts w:ascii="ＭＳ 明朝" w:hAnsi="ＭＳ 明朝" w:hint="eastAsia"/>
        </w:rPr>
        <w:t>の被</w:t>
      </w:r>
      <w:r w:rsidR="00E66435">
        <w:rPr>
          <w:rFonts w:ascii="ＭＳ 明朝" w:hAnsi="ＭＳ 明朝" w:hint="eastAsia"/>
        </w:rPr>
        <w:t>保護</w:t>
      </w:r>
      <w:r w:rsidR="004134E5" w:rsidRPr="00C62F7D">
        <w:rPr>
          <w:rFonts w:ascii="ＭＳ 明朝" w:hAnsi="ＭＳ 明朝" w:hint="eastAsia"/>
        </w:rPr>
        <w:t>者</w:t>
      </w:r>
      <w:r w:rsidRPr="00C62F7D">
        <w:rPr>
          <w:rFonts w:ascii="ＭＳ 明朝" w:hAnsi="ＭＳ 明朝" w:hint="eastAsia"/>
        </w:rPr>
        <w:t>は</w:t>
      </w:r>
      <w:r w:rsidR="003D0FB2">
        <w:rPr>
          <w:rFonts w:ascii="ＭＳ 明朝" w:hAnsi="ＭＳ 明朝" w:hint="eastAsia"/>
        </w:rPr>
        <w:t>1,641,640</w:t>
      </w:r>
      <w:r w:rsidRPr="00FF1CAF">
        <w:rPr>
          <w:rFonts w:ascii="ＭＳ 明朝" w:hAnsi="ＭＳ 明朝" w:hint="eastAsia"/>
        </w:rPr>
        <w:t>世帯、</w:t>
      </w:r>
      <w:r w:rsidR="003D0FB2">
        <w:rPr>
          <w:rFonts w:ascii="ＭＳ 明朝" w:hAnsi="ＭＳ 明朝" w:hint="eastAsia"/>
        </w:rPr>
        <w:t>2,034,226</w:t>
      </w:r>
      <w:r w:rsidRPr="00FF1CAF">
        <w:rPr>
          <w:rFonts w:ascii="ＭＳ 明朝" w:hAnsi="ＭＳ 明朝" w:hint="eastAsia"/>
        </w:rPr>
        <w:t>人となっており、保護率（生活保護</w:t>
      </w:r>
      <w:r w:rsidR="004134E5" w:rsidRPr="00FF1CAF">
        <w:rPr>
          <w:rFonts w:ascii="ＭＳ 明朝" w:hAnsi="ＭＳ 明朝" w:hint="eastAsia"/>
        </w:rPr>
        <w:t>被保護実人員</w:t>
      </w:r>
      <w:r w:rsidRPr="00FF1CAF">
        <w:rPr>
          <w:rFonts w:ascii="ＭＳ 明朝" w:hAnsi="ＭＳ 明朝" w:hint="eastAsia"/>
        </w:rPr>
        <w:t>数／人口）は</w:t>
      </w:r>
      <w:r w:rsidR="003D0FB2">
        <w:rPr>
          <w:rFonts w:ascii="ＭＳ 明朝" w:hAnsi="ＭＳ 明朝" w:hint="eastAsia"/>
        </w:rPr>
        <w:t>16.2</w:t>
      </w:r>
      <w:r w:rsidRPr="00FF1CAF">
        <w:rPr>
          <w:rFonts w:ascii="ＭＳ 明朝" w:hAnsi="ＭＳ 明朝" w:hint="eastAsia"/>
        </w:rPr>
        <w:t>‰(ﾊﾟｰﾐﾙ</w:t>
      </w:r>
      <w:r w:rsidR="00924AA2" w:rsidRPr="00FF1CAF">
        <w:rPr>
          <w:rFonts w:ascii="ＭＳ 明朝" w:hAnsi="ＭＳ 明朝" w:hint="eastAsia"/>
        </w:rPr>
        <w:t>：千分率</w:t>
      </w:r>
      <w:r w:rsidRPr="00FF1CAF">
        <w:rPr>
          <w:rFonts w:ascii="ＭＳ 明朝" w:hAnsi="ＭＳ 明朝" w:hint="eastAsia"/>
        </w:rPr>
        <w:t xml:space="preserve">)です。　</w:t>
      </w:r>
    </w:p>
    <w:p w14:paraId="6ED0E25C" w14:textId="6DF28C7C" w:rsidR="00F9002A" w:rsidRPr="00C62F7D" w:rsidRDefault="00DC4730" w:rsidP="001A025F">
      <w:pPr>
        <w:ind w:firstLineChars="100" w:firstLine="210"/>
        <w:rPr>
          <w:rFonts w:ascii="ＭＳ 明朝" w:hAnsi="ＭＳ 明朝"/>
        </w:rPr>
      </w:pPr>
      <w:r w:rsidRPr="00FF1CAF">
        <w:rPr>
          <w:rFonts w:ascii="ＭＳ 明朝" w:hAnsi="ＭＳ 明朝" w:hint="eastAsia"/>
        </w:rPr>
        <w:t>大阪市においては</w:t>
      </w:r>
      <w:r w:rsidR="003D0FB2">
        <w:rPr>
          <w:rFonts w:ascii="ＭＳ 明朝" w:hAnsi="ＭＳ 明朝" w:hint="eastAsia"/>
        </w:rPr>
        <w:t>111,622</w:t>
      </w:r>
      <w:r w:rsidRPr="00FF1CAF">
        <w:rPr>
          <w:rFonts w:ascii="ＭＳ 明朝" w:hAnsi="ＭＳ 明朝" w:hint="eastAsia"/>
        </w:rPr>
        <w:t>世帯、</w:t>
      </w:r>
      <w:r w:rsidR="003D0FB2">
        <w:rPr>
          <w:rFonts w:ascii="ＭＳ 明朝" w:hAnsi="ＭＳ 明朝" w:hint="eastAsia"/>
        </w:rPr>
        <w:t>1</w:t>
      </w:r>
      <w:r w:rsidR="003D0FB2">
        <w:rPr>
          <w:rFonts w:ascii="ＭＳ 明朝" w:hAnsi="ＭＳ 明朝"/>
        </w:rPr>
        <w:t>32,383</w:t>
      </w:r>
      <w:r w:rsidRPr="00FF1CAF">
        <w:rPr>
          <w:rFonts w:ascii="ＭＳ 明朝" w:hAnsi="ＭＳ 明朝" w:hint="eastAsia"/>
        </w:rPr>
        <w:t>人、保護率</w:t>
      </w:r>
      <w:r w:rsidR="003D0FB2">
        <w:rPr>
          <w:rFonts w:ascii="ＭＳ 明朝" w:hAnsi="ＭＳ 明朝" w:hint="eastAsia"/>
        </w:rPr>
        <w:t>48.2</w:t>
      </w:r>
      <w:r w:rsidRPr="00FF1CAF">
        <w:rPr>
          <w:rFonts w:ascii="ＭＳ 明朝" w:hAnsi="ＭＳ 明朝" w:hint="eastAsia"/>
        </w:rPr>
        <w:t>‰、住之江区では</w:t>
      </w:r>
      <w:r w:rsidR="003D0FB2">
        <w:rPr>
          <w:rFonts w:ascii="ＭＳ 明朝" w:hAnsi="ＭＳ 明朝" w:hint="eastAsia"/>
        </w:rPr>
        <w:t>4,994</w:t>
      </w:r>
      <w:r w:rsidRPr="00FF1CAF">
        <w:rPr>
          <w:rFonts w:ascii="ＭＳ 明朝" w:hAnsi="ＭＳ 明朝" w:hint="eastAsia"/>
        </w:rPr>
        <w:t>世帯、</w:t>
      </w:r>
      <w:r w:rsidR="003D0FB2">
        <w:rPr>
          <w:rFonts w:ascii="ＭＳ 明朝" w:hAnsi="ＭＳ 明朝" w:hint="eastAsia"/>
        </w:rPr>
        <w:t>6,355</w:t>
      </w:r>
      <w:r w:rsidRPr="00FF1CAF">
        <w:rPr>
          <w:rFonts w:ascii="ＭＳ 明朝" w:hAnsi="ＭＳ 明朝" w:hint="eastAsia"/>
        </w:rPr>
        <w:t>人、保護率は</w:t>
      </w:r>
      <w:r w:rsidR="003D0FB2">
        <w:rPr>
          <w:rFonts w:ascii="ＭＳ 明朝" w:hAnsi="ＭＳ 明朝" w:hint="eastAsia"/>
        </w:rPr>
        <w:t>53.7</w:t>
      </w:r>
      <w:r w:rsidRPr="00FF1CAF">
        <w:rPr>
          <w:rFonts w:ascii="ＭＳ 明朝" w:hAnsi="ＭＳ 明朝" w:hint="eastAsia"/>
        </w:rPr>
        <w:t>‰で、いずれも国の数値を大きく上回っている状況です。平成20年のいわ</w:t>
      </w:r>
      <w:r w:rsidRPr="00C62F7D">
        <w:rPr>
          <w:rFonts w:ascii="ＭＳ 明朝" w:hAnsi="ＭＳ 明朝" w:hint="eastAsia"/>
        </w:rPr>
        <w:t>ゆるリーマンショックに端を発する世界的不況</w:t>
      </w:r>
      <w:r w:rsidR="004134E5" w:rsidRPr="00C62F7D">
        <w:rPr>
          <w:rFonts w:ascii="ＭＳ 明朝" w:hAnsi="ＭＳ 明朝" w:hint="eastAsia"/>
        </w:rPr>
        <w:t>の際</w:t>
      </w:r>
      <w:r w:rsidRPr="00C62F7D">
        <w:rPr>
          <w:rFonts w:ascii="ＭＳ 明朝" w:hAnsi="ＭＳ 明朝" w:hint="eastAsia"/>
        </w:rPr>
        <w:t>、急増した稼動年齢層の生活保護受給は、この間の就労支援や適正化の取組み</w:t>
      </w:r>
      <w:r w:rsidR="004134E5" w:rsidRPr="00C62F7D">
        <w:rPr>
          <w:rFonts w:ascii="ＭＳ 明朝" w:hAnsi="ＭＳ 明朝" w:hint="eastAsia"/>
        </w:rPr>
        <w:t>や</w:t>
      </w:r>
      <w:r w:rsidRPr="00C62F7D">
        <w:rPr>
          <w:rFonts w:ascii="ＭＳ 明朝" w:hAnsi="ＭＳ 明朝" w:hint="eastAsia"/>
        </w:rPr>
        <w:t>、景気の上昇等により、若干の減少傾向が見られるものの、高齢化社会の進展に伴って高齢世帯では依然として増加を続けており、大阪市全体としては高止まりの状況にあり</w:t>
      </w:r>
      <w:r w:rsidR="004134E5" w:rsidRPr="00C62F7D">
        <w:rPr>
          <w:rFonts w:ascii="ＭＳ 明朝" w:hAnsi="ＭＳ 明朝" w:hint="eastAsia"/>
        </w:rPr>
        <w:t>、</w:t>
      </w:r>
      <w:r w:rsidR="00924AA2" w:rsidRPr="008B1595">
        <w:rPr>
          <w:rFonts w:ascii="ＭＳ 明朝" w:hAnsi="ＭＳ 明朝" w:hint="eastAsia"/>
        </w:rPr>
        <w:t>さらに</w:t>
      </w:r>
      <w:r w:rsidR="004134E5" w:rsidRPr="00C62F7D">
        <w:rPr>
          <w:rFonts w:ascii="ＭＳ 明朝" w:hAnsi="ＭＳ 明朝" w:hint="eastAsia"/>
        </w:rPr>
        <w:t>新型コロナウィルス</w:t>
      </w:r>
      <w:r w:rsidR="00817D87" w:rsidRPr="008B1595">
        <w:rPr>
          <w:rFonts w:ascii="ＭＳ 明朝" w:hAnsi="ＭＳ 明朝" w:hint="eastAsia"/>
        </w:rPr>
        <w:t>の</w:t>
      </w:r>
      <w:r w:rsidR="004134E5" w:rsidRPr="00C62F7D">
        <w:rPr>
          <w:rFonts w:ascii="ＭＳ 明朝" w:hAnsi="ＭＳ 明朝" w:hint="eastAsia"/>
        </w:rPr>
        <w:t>世界的な感染拡大による影響は非常に大きく生活に困窮する世帯が</w:t>
      </w:r>
      <w:r w:rsidR="00924AA2" w:rsidRPr="008B1595">
        <w:rPr>
          <w:rFonts w:ascii="ＭＳ 明朝" w:hAnsi="ＭＳ 明朝" w:hint="eastAsia"/>
        </w:rPr>
        <w:t>一層</w:t>
      </w:r>
      <w:r w:rsidR="004134E5" w:rsidRPr="00C62F7D">
        <w:rPr>
          <w:rFonts w:ascii="ＭＳ 明朝" w:hAnsi="ＭＳ 明朝" w:hint="eastAsia"/>
        </w:rPr>
        <w:t>増加する懸念があります。</w:t>
      </w:r>
    </w:p>
    <w:p w14:paraId="5E88E712" w14:textId="01CDAC56" w:rsidR="00DC4730" w:rsidRPr="00C62F7D" w:rsidRDefault="00DC4730" w:rsidP="00DC4730">
      <w:pPr>
        <w:ind w:firstLineChars="100" w:firstLine="210"/>
        <w:rPr>
          <w:rFonts w:ascii="ＭＳ 明朝" w:hAnsi="ＭＳ 明朝"/>
        </w:rPr>
      </w:pPr>
      <w:r w:rsidRPr="00C62F7D">
        <w:rPr>
          <w:rFonts w:ascii="ＭＳ 明朝" w:hAnsi="ＭＳ 明朝" w:hint="eastAsia"/>
        </w:rPr>
        <w:t>やむを得ず保護受給に至った方への自立へ向けた支援を行うことや、保護の適正化の取組み等により不正受給等を許さないことはもちろんですが、保護に至る前に、生活困窮世帯からの相談を受け、必要な支援を行う、または必要な支援につなぐことで自立を支援する必要があります。</w:t>
      </w:r>
    </w:p>
    <w:p w14:paraId="45157CEC" w14:textId="77777777" w:rsidR="00DC4730" w:rsidRPr="00C62F7D" w:rsidRDefault="00DC4730" w:rsidP="00DC4730">
      <w:pPr>
        <w:ind w:firstLineChars="100" w:firstLine="210"/>
        <w:rPr>
          <w:rFonts w:ascii="ＭＳ 明朝" w:hAnsi="ＭＳ 明朝"/>
        </w:rPr>
      </w:pPr>
      <w:r w:rsidRPr="00C62F7D">
        <w:rPr>
          <w:rFonts w:ascii="ＭＳ 明朝" w:hAnsi="ＭＳ 明朝" w:hint="eastAsia"/>
        </w:rPr>
        <w:t>生活困窮者は、経済的困窮のみならず複合的な課題を抱えて社会的にも孤立していることが多いと考えられます。複合的な課題を抱える生活困窮者に対しては、制度の狭間に陥らないよう広く受け止め、就労の課題、心身の不調、家計の問題、家族問題等の多様な問題に対して包括的な支援が行える相談支援体制が必要となります。</w:t>
      </w:r>
    </w:p>
    <w:p w14:paraId="64664C57" w14:textId="581E5846" w:rsidR="00224FF9" w:rsidRPr="00C62F7D" w:rsidRDefault="00DC4730" w:rsidP="00BC1473">
      <w:pPr>
        <w:rPr>
          <w:rFonts w:ascii="ＭＳ 明朝" w:hAnsi="ＭＳ 明朝"/>
        </w:rPr>
      </w:pPr>
      <w:r w:rsidRPr="00C62F7D">
        <w:rPr>
          <w:rFonts w:ascii="ＭＳ 明朝" w:hAnsi="ＭＳ 明朝" w:hint="eastAsia"/>
        </w:rPr>
        <w:t xml:space="preserve">　平成27年度から、生活困窮者自立支援事業を</w:t>
      </w:r>
      <w:r w:rsidR="003D0FB2">
        <w:rPr>
          <w:rFonts w:ascii="ＭＳ 明朝" w:hAnsi="ＭＳ 明朝" w:hint="eastAsia"/>
        </w:rPr>
        <w:t>実施</w:t>
      </w:r>
      <w:r w:rsidRPr="00C62F7D">
        <w:rPr>
          <w:rFonts w:ascii="ＭＳ 明朝" w:hAnsi="ＭＳ 明朝" w:hint="eastAsia"/>
        </w:rPr>
        <w:t>しています。生活保護制度と生活困窮制度の連携を密にすることにより、生活保護開始前や生活保護脱却後にきめ細やかなサポートが行えるよう求められています。また、区内の支援機関、相談機関、あったかネットコーディネーターや民生委員・児童委員等と連携して、生活困窮者の把握や支援を行うため、より効果的に制度や窓口の周知を図ることが必要と考えます。</w:t>
      </w:r>
    </w:p>
    <w:p w14:paraId="438B80F1" w14:textId="77777777" w:rsidR="00004E06" w:rsidRPr="00C62F7D" w:rsidRDefault="00004E06" w:rsidP="00366ABA">
      <w:pPr>
        <w:rPr>
          <w:rFonts w:ascii="ＭＳ 明朝" w:hAnsi="ＭＳ 明朝"/>
        </w:rPr>
      </w:pPr>
    </w:p>
    <w:p w14:paraId="59DE8780" w14:textId="3CE671D3" w:rsidR="005650B2" w:rsidRPr="00AD3D3C" w:rsidRDefault="005650B2" w:rsidP="00275E31">
      <w:pPr>
        <w:pStyle w:val="3"/>
        <w:keepNext w:val="0"/>
        <w:ind w:leftChars="0" w:left="0"/>
        <w:rPr>
          <w:rFonts w:ascii="ＭＳ 明朝" w:eastAsia="ＭＳ 明朝" w:hAnsi="ＭＳ 明朝"/>
          <w:b/>
        </w:rPr>
      </w:pPr>
      <w:bookmarkStart w:id="34" w:name="_Toc115268910"/>
      <w:bookmarkStart w:id="35" w:name="_Toc115269561"/>
      <w:r w:rsidRPr="00AD3D3C">
        <w:rPr>
          <w:rFonts w:ascii="ＭＳ 明朝" w:eastAsia="ＭＳ 明朝" w:hAnsi="ＭＳ 明朝" w:hint="eastAsia"/>
          <w:b/>
        </w:rPr>
        <w:t>(</w:t>
      </w:r>
      <w:r w:rsidR="00836B24" w:rsidRPr="00AD3D3C">
        <w:rPr>
          <w:rFonts w:ascii="ＭＳ 明朝" w:eastAsia="ＭＳ 明朝" w:hAnsi="ＭＳ 明朝" w:hint="eastAsia"/>
          <w:b/>
        </w:rPr>
        <w:t>２</w:t>
      </w:r>
      <w:r w:rsidRPr="00AD3D3C">
        <w:rPr>
          <w:rFonts w:ascii="ＭＳ 明朝" w:eastAsia="ＭＳ 明朝" w:hAnsi="ＭＳ 明朝" w:hint="eastAsia"/>
          <w:b/>
        </w:rPr>
        <w:t>)</w:t>
      </w:r>
      <w:r w:rsidR="003D5D0A" w:rsidRPr="00AD3D3C">
        <w:rPr>
          <w:rFonts w:ascii="ＭＳ 明朝" w:eastAsia="ＭＳ 明朝" w:hAnsi="ＭＳ 明朝" w:hint="eastAsia"/>
          <w:b/>
        </w:rPr>
        <w:t xml:space="preserve">　</w:t>
      </w:r>
      <w:r w:rsidRPr="00AD3D3C">
        <w:rPr>
          <w:rFonts w:ascii="ＭＳ 明朝" w:eastAsia="ＭＳ 明朝" w:hAnsi="ＭＳ 明朝"/>
          <w:b/>
        </w:rPr>
        <w:t>低所得者への支援</w:t>
      </w:r>
      <w:r w:rsidR="008E0F95" w:rsidRPr="00AD3D3C">
        <w:rPr>
          <w:rFonts w:ascii="ＭＳ 明朝" w:eastAsia="ＭＳ 明朝" w:hAnsi="ＭＳ 明朝" w:hint="eastAsia"/>
          <w:b/>
        </w:rPr>
        <w:t>に関する取組み</w:t>
      </w:r>
      <w:bookmarkEnd w:id="34"/>
      <w:bookmarkEnd w:id="35"/>
    </w:p>
    <w:p w14:paraId="079F535E" w14:textId="77777777" w:rsidR="00DF2FEF" w:rsidRDefault="00DF2FEF" w:rsidP="00DF2FEF">
      <w:pPr>
        <w:ind w:firstLineChars="100" w:firstLine="210"/>
        <w:rPr>
          <w:rFonts w:ascii="ＭＳ 明朝" w:hAnsi="ＭＳ 明朝"/>
        </w:rPr>
      </w:pPr>
      <w:r w:rsidRPr="006577DA">
        <w:rPr>
          <w:rFonts w:ascii="ＭＳ 明朝" w:hAnsi="ＭＳ 明朝" w:hint="eastAsia"/>
        </w:rPr>
        <w:t>生活保護に至っていない生活困窮者に対する「第二のセーフティネット」として包括的な支援体制を整えるため、平成27年度から全国的な取組みとして生活困窮者自立支援事業を実施しており、住之江区においても「くらしアシスト住之江」を設置しています。</w:t>
      </w:r>
    </w:p>
    <w:p w14:paraId="064DE696" w14:textId="719FA4B3" w:rsidR="00DF2FEF" w:rsidRDefault="00DF2FEF" w:rsidP="00DF2FEF">
      <w:pPr>
        <w:ind w:firstLineChars="100" w:firstLine="210"/>
        <w:rPr>
          <w:rFonts w:ascii="ＭＳ 明朝" w:hAnsi="ＭＳ 明朝"/>
        </w:rPr>
      </w:pPr>
      <w:r>
        <w:rPr>
          <w:rFonts w:ascii="ＭＳ 明朝" w:hAnsi="ＭＳ 明朝" w:hint="eastAsia"/>
        </w:rPr>
        <w:t>平成</w:t>
      </w:r>
      <w:r w:rsidRPr="006577DA">
        <w:rPr>
          <w:rFonts w:ascii="ＭＳ 明朝" w:hAnsi="ＭＳ 明朝" w:hint="eastAsia"/>
        </w:rPr>
        <w:t>28年10月には生活保護受給者、生活困窮者等の就労を促進するため、厚生労働省大阪労働局と連携し、窓口を開設しハローワーク職員が常駐のうえ就労支援にあたっています。生活困窮者自立支援窓口と生活保護受付面接担当との連携については、相互の窓口で受け付けた相談について、「相談連絡票」を用いる等、相談者の相談内容に応じた支援に的確かつスムーズにつなげるよう取り組んでいます。</w:t>
      </w:r>
    </w:p>
    <w:p w14:paraId="7593CD20" w14:textId="77777777" w:rsidR="00DF2FEF" w:rsidRPr="006577DA" w:rsidRDefault="00DF2FEF" w:rsidP="00DF2FEF">
      <w:pPr>
        <w:ind w:firstLineChars="100" w:firstLine="210"/>
        <w:rPr>
          <w:rFonts w:ascii="ＭＳ 明朝" w:hAnsi="ＭＳ 明朝"/>
        </w:rPr>
      </w:pPr>
      <w:r w:rsidRPr="00535398">
        <w:rPr>
          <w:rFonts w:ascii="ＭＳ 明朝" w:hAnsi="ＭＳ 明朝" w:hint="eastAsia"/>
        </w:rPr>
        <w:t>また、</w:t>
      </w:r>
      <w:r w:rsidRPr="006577DA">
        <w:rPr>
          <w:rFonts w:ascii="ＭＳ 明朝" w:hAnsi="ＭＳ 明朝" w:hint="eastAsia"/>
        </w:rPr>
        <w:t>区内の介護事業所等の人材不足</w:t>
      </w:r>
      <w:r>
        <w:rPr>
          <w:rFonts w:ascii="ＭＳ 明朝" w:hAnsi="ＭＳ 明朝" w:hint="eastAsia"/>
        </w:rPr>
        <w:t>の解消と生活保護受給者等の就労支援</w:t>
      </w:r>
      <w:r w:rsidRPr="006577DA">
        <w:rPr>
          <w:rFonts w:ascii="ＭＳ 明朝" w:hAnsi="ＭＳ 明朝" w:hint="eastAsia"/>
        </w:rPr>
        <w:t>に資するため、</w:t>
      </w:r>
      <w:r>
        <w:rPr>
          <w:rFonts w:ascii="ＭＳ 明朝" w:hAnsi="ＭＳ 明朝" w:hint="eastAsia"/>
        </w:rPr>
        <w:t>生活保護受給者等を</w:t>
      </w:r>
      <w:r w:rsidRPr="006577DA">
        <w:rPr>
          <w:rFonts w:ascii="ＭＳ 明朝" w:hAnsi="ＭＳ 明朝" w:hint="eastAsia"/>
        </w:rPr>
        <w:t>介護人材</w:t>
      </w:r>
      <w:r>
        <w:rPr>
          <w:rFonts w:ascii="ＭＳ 明朝" w:hAnsi="ＭＳ 明朝" w:hint="eastAsia"/>
        </w:rPr>
        <w:t>として</w:t>
      </w:r>
      <w:r w:rsidRPr="006577DA">
        <w:rPr>
          <w:rFonts w:ascii="ＭＳ 明朝" w:hAnsi="ＭＳ 明朝" w:hint="eastAsia"/>
        </w:rPr>
        <w:t>就労</w:t>
      </w:r>
      <w:r>
        <w:rPr>
          <w:rFonts w:ascii="ＭＳ 明朝" w:hAnsi="ＭＳ 明朝" w:hint="eastAsia"/>
        </w:rPr>
        <w:t>できるよう</w:t>
      </w:r>
      <w:r w:rsidRPr="006577DA">
        <w:rPr>
          <w:rFonts w:ascii="ＭＳ 明朝" w:hAnsi="ＭＳ 明朝" w:hint="eastAsia"/>
        </w:rPr>
        <w:t>コーディネートを実施しています。</w:t>
      </w:r>
    </w:p>
    <w:p w14:paraId="42312D26" w14:textId="77777777" w:rsidR="00DF2FEF" w:rsidRPr="006577DA" w:rsidRDefault="00DF2FEF" w:rsidP="00DF2FEF">
      <w:pPr>
        <w:ind w:firstLineChars="100" w:firstLine="210"/>
        <w:rPr>
          <w:rFonts w:ascii="ＭＳ 明朝" w:hAnsi="ＭＳ 明朝"/>
        </w:rPr>
      </w:pPr>
      <w:r>
        <w:rPr>
          <w:rFonts w:ascii="ＭＳ 明朝" w:hAnsi="ＭＳ 明朝" w:hint="eastAsia"/>
        </w:rPr>
        <w:t>あわせて</w:t>
      </w:r>
      <w:r w:rsidRPr="006577DA">
        <w:rPr>
          <w:rFonts w:ascii="ＭＳ 明朝" w:hAnsi="ＭＳ 明朝" w:hint="eastAsia"/>
        </w:rPr>
        <w:t>、区役所と区内関係機関の情報共有・連携に資するため、区社会福祉協議会、区内の４つの地域包括支援センター、地域ネットワーク委員会、区民生委員児童委員協議会、自立支援協議会等を構成員とする「自立支援（福祉）連絡会」を開催するとともに、生活困窮者自立支援制度や相談窓口の広報については、地域におけるふれあい喫茶等の様々な地域行事や、区内の支援機関や地域のキーパーソンが集まる会議等において周知する等、アウトリーチ的な活動を行い、真に支援が必要な方、将来貧困に陥るおそれのある方に対する積極的予防策を講じることができるよう取り組んでいます。</w:t>
      </w:r>
    </w:p>
    <w:p w14:paraId="739DF3A0" w14:textId="77777777" w:rsidR="00DF2FEF" w:rsidRPr="006577DA" w:rsidRDefault="00DF2FEF" w:rsidP="00DF2FEF">
      <w:pPr>
        <w:ind w:firstLineChars="100" w:firstLine="210"/>
        <w:rPr>
          <w:rFonts w:ascii="ＭＳ 明朝" w:hAnsi="ＭＳ 明朝"/>
        </w:rPr>
      </w:pPr>
    </w:p>
    <w:p w14:paraId="0D9845C0" w14:textId="77777777" w:rsidR="00DF2FEF" w:rsidRPr="006577DA" w:rsidRDefault="00DF2FEF" w:rsidP="00DF2FEF">
      <w:pPr>
        <w:pStyle w:val="4"/>
        <w:ind w:leftChars="0" w:right="210"/>
        <w:jc w:val="left"/>
        <w:rPr>
          <w:b/>
        </w:rPr>
      </w:pPr>
      <w:r w:rsidRPr="006577DA">
        <w:rPr>
          <w:rFonts w:hint="eastAsia"/>
          <w:b/>
        </w:rPr>
        <w:t>ア　自立相談支援事業</w:t>
      </w:r>
    </w:p>
    <w:p w14:paraId="25B89DB6" w14:textId="77777777" w:rsidR="00DF2FEF" w:rsidRPr="006577DA" w:rsidRDefault="00DF2FEF" w:rsidP="00DF2FEF">
      <w:pPr>
        <w:pStyle w:val="5"/>
        <w:keepNext w:val="0"/>
        <w:ind w:leftChars="100" w:left="210"/>
        <w:rPr>
          <w:rFonts w:ascii="ＭＳ 明朝" w:eastAsia="ＭＳ 明朝" w:hAnsi="ＭＳ 明朝"/>
          <w:b/>
        </w:rPr>
      </w:pPr>
      <w:r w:rsidRPr="006577DA">
        <w:rPr>
          <w:rFonts w:ascii="ＭＳ 明朝" w:eastAsia="ＭＳ 明朝" w:hAnsi="ＭＳ 明朝" w:hint="eastAsia"/>
          <w:b/>
        </w:rPr>
        <w:t>(ア)　相談支援</w:t>
      </w:r>
    </w:p>
    <w:p w14:paraId="3687031E" w14:textId="77777777" w:rsidR="00DF2FEF" w:rsidRPr="006577DA" w:rsidRDefault="00DF2FEF" w:rsidP="00DF2FEF">
      <w:pPr>
        <w:ind w:leftChars="100" w:left="210" w:firstLineChars="100" w:firstLine="210"/>
        <w:rPr>
          <w:rFonts w:ascii="ＭＳ 明朝" w:hAnsi="ＭＳ 明朝"/>
        </w:rPr>
      </w:pPr>
      <w:r w:rsidRPr="006577DA">
        <w:rPr>
          <w:rFonts w:ascii="ＭＳ 明朝" w:hAnsi="ＭＳ 明朝" w:hint="eastAsia"/>
        </w:rPr>
        <w:t>相談支援員が多様で複合的な課題を抱える生活困窮者に対し、どのような支援が必要かを一緒に考え、具体的な支援プランを作成し、また、他法・他施策の活用につながる窓口や地域のネットワーク、関係機関等とも連携し、相談者に寄り添いながら、自立に向けた支援を行います。</w:t>
      </w:r>
    </w:p>
    <w:p w14:paraId="748F71FC" w14:textId="77777777" w:rsidR="00DF2FEF" w:rsidRPr="006577DA" w:rsidRDefault="00DF2FEF" w:rsidP="00DF2FEF">
      <w:pPr>
        <w:ind w:leftChars="100" w:left="210" w:firstLineChars="100" w:firstLine="210"/>
        <w:rPr>
          <w:rFonts w:ascii="ＭＳ 明朝" w:hAnsi="ＭＳ 明朝"/>
        </w:rPr>
      </w:pPr>
    </w:p>
    <w:p w14:paraId="3E14B374" w14:textId="77777777" w:rsidR="00DF2FEF" w:rsidRPr="006577DA" w:rsidRDefault="00DF2FEF" w:rsidP="00DF2FEF">
      <w:pPr>
        <w:pStyle w:val="5"/>
        <w:keepNext w:val="0"/>
        <w:ind w:leftChars="100" w:left="210"/>
        <w:rPr>
          <w:rFonts w:ascii="ＭＳ 明朝" w:eastAsia="ＭＳ 明朝" w:hAnsi="ＭＳ 明朝"/>
          <w:b/>
        </w:rPr>
      </w:pPr>
      <w:r w:rsidRPr="006577DA">
        <w:rPr>
          <w:rFonts w:ascii="ＭＳ 明朝" w:eastAsia="ＭＳ 明朝" w:hAnsi="ＭＳ 明朝" w:hint="eastAsia"/>
          <w:b/>
        </w:rPr>
        <w:t>(イ)　就労支援　＜総合就職サポート事業＞</w:t>
      </w:r>
    </w:p>
    <w:p w14:paraId="03FE7861" w14:textId="28EAB45E" w:rsidR="00DF2FEF" w:rsidRPr="006577DA" w:rsidRDefault="00DF2FEF" w:rsidP="00DF2FEF">
      <w:pPr>
        <w:tabs>
          <w:tab w:val="left" w:pos="1276"/>
        </w:tabs>
        <w:ind w:leftChars="100" w:left="210" w:firstLineChars="200" w:firstLine="420"/>
        <w:rPr>
          <w:rFonts w:ascii="ＭＳ 明朝" w:hAnsi="ＭＳ 明朝"/>
        </w:rPr>
      </w:pPr>
      <w:r w:rsidRPr="006577DA">
        <w:rPr>
          <w:rFonts w:ascii="ＭＳ 明朝" w:hAnsi="ＭＳ 明朝" w:hint="eastAsia"/>
        </w:rPr>
        <w:t>生活保護受給者及び生活困窮者、住居確保給付金受給者などを事業の対象とし、就労が見込まれる方に対し</w:t>
      </w:r>
      <w:r w:rsidR="003D0FB2">
        <w:rPr>
          <w:rFonts w:ascii="ＭＳ 明朝" w:hAnsi="ＭＳ 明朝" w:hint="eastAsia"/>
        </w:rPr>
        <w:t>て面談を行い</w:t>
      </w:r>
      <w:r w:rsidR="003D0FB2" w:rsidRPr="006577DA">
        <w:rPr>
          <w:rFonts w:ascii="ＭＳ 明朝" w:hAnsi="ＭＳ 明朝" w:hint="eastAsia"/>
        </w:rPr>
        <w:t>、</w:t>
      </w:r>
      <w:r w:rsidR="003D0FB2">
        <w:rPr>
          <w:rFonts w:ascii="ＭＳ 明朝" w:hAnsi="ＭＳ 明朝" w:hint="eastAsia"/>
        </w:rPr>
        <w:t>就労に向けた技法や知識の習得等のための段階的な向上や就労意欲の喚起、求職活動や求人開拓、就職後の職場定着等の効果的な支援を実施しています。</w:t>
      </w:r>
    </w:p>
    <w:p w14:paraId="545CD011" w14:textId="4F164ED1" w:rsidR="00DF2FEF" w:rsidRPr="006577DA" w:rsidRDefault="00DF2FEF" w:rsidP="00DF2FEF">
      <w:pPr>
        <w:tabs>
          <w:tab w:val="left" w:pos="1276"/>
        </w:tabs>
        <w:ind w:leftChars="100" w:left="210" w:firstLineChars="100" w:firstLine="210"/>
        <w:rPr>
          <w:rFonts w:ascii="ＭＳ 明朝" w:hAnsi="ＭＳ 明朝"/>
        </w:rPr>
      </w:pPr>
      <w:r w:rsidRPr="006577DA">
        <w:rPr>
          <w:rFonts w:ascii="ＭＳ 明朝" w:hAnsi="ＭＳ 明朝" w:hint="eastAsia"/>
        </w:rPr>
        <w:t>また、南港地域において、定期的に相談支援事業を行い、より地域状況に合わせた就労支援を実施しています。</w:t>
      </w:r>
    </w:p>
    <w:p w14:paraId="0BB2DB0A" w14:textId="77777777" w:rsidR="003D6351" w:rsidRPr="00C62F7D" w:rsidRDefault="003D6351" w:rsidP="00AD3D3C">
      <w:pPr>
        <w:tabs>
          <w:tab w:val="left" w:pos="1276"/>
        </w:tabs>
        <w:ind w:leftChars="100" w:left="210" w:firstLineChars="100" w:firstLine="210"/>
        <w:rPr>
          <w:rFonts w:ascii="ＭＳ 明朝" w:hAnsi="ＭＳ 明朝"/>
        </w:rPr>
      </w:pPr>
    </w:p>
    <w:p w14:paraId="6789C1A8" w14:textId="77777777" w:rsidR="005650B2" w:rsidRPr="00C62F7D" w:rsidRDefault="00836B24" w:rsidP="001A025F">
      <w:pPr>
        <w:pStyle w:val="4"/>
        <w:ind w:leftChars="0" w:left="0" w:right="210"/>
        <w:jc w:val="left"/>
        <w:rPr>
          <w:b/>
        </w:rPr>
      </w:pPr>
      <w:r w:rsidRPr="00C62F7D">
        <w:rPr>
          <w:rFonts w:hint="eastAsia"/>
          <w:b/>
        </w:rPr>
        <w:t>イ</w:t>
      </w:r>
      <w:r w:rsidR="005650B2" w:rsidRPr="00C62F7D">
        <w:rPr>
          <w:rFonts w:hint="eastAsia"/>
          <w:b/>
        </w:rPr>
        <w:t xml:space="preserve">　住居確保給付金</w:t>
      </w:r>
    </w:p>
    <w:p w14:paraId="2AD73E9F" w14:textId="26E5FE30" w:rsidR="00E66435" w:rsidRDefault="00E66435" w:rsidP="008B1595">
      <w:pPr>
        <w:tabs>
          <w:tab w:val="left" w:pos="851"/>
        </w:tabs>
        <w:ind w:leftChars="2" w:left="4" w:firstLineChars="100" w:firstLine="210"/>
        <w:rPr>
          <w:rFonts w:ascii="ＭＳ 明朝" w:hAnsi="ＭＳ 明朝"/>
        </w:rPr>
      </w:pPr>
      <w:r>
        <w:rPr>
          <w:rFonts w:ascii="ＭＳ 明朝" w:hAnsi="ＭＳ 明朝" w:hint="eastAsia"/>
        </w:rPr>
        <w:t>「離職・廃業から２年以内の方」や「個人の責や都合によらない休業等により収入が減少し、離職等と同程度の状況にある方」</w:t>
      </w:r>
      <w:r w:rsidR="003D0FB2">
        <w:rPr>
          <w:rFonts w:ascii="ＭＳ 明朝" w:hAnsi="ＭＳ 明朝" w:hint="eastAsia"/>
        </w:rPr>
        <w:t>で求職活動等を誠実に実施する方を対象として、一定期間（原則３か月間）の家賃相当額を支給し支援を行います。</w:t>
      </w:r>
    </w:p>
    <w:p w14:paraId="1E8A2584" w14:textId="77777777" w:rsidR="00311586" w:rsidRPr="00C62F7D" w:rsidRDefault="00311586" w:rsidP="00366ABA">
      <w:pPr>
        <w:tabs>
          <w:tab w:val="left" w:pos="851"/>
        </w:tabs>
        <w:ind w:leftChars="202" w:left="424" w:firstLineChars="100" w:firstLine="210"/>
        <w:rPr>
          <w:rFonts w:ascii="ＭＳ 明朝" w:hAnsi="ＭＳ 明朝"/>
        </w:rPr>
      </w:pPr>
    </w:p>
    <w:p w14:paraId="34CE04EE" w14:textId="18764E5D" w:rsidR="005650B2" w:rsidRPr="00C62F7D" w:rsidRDefault="00311586" w:rsidP="001A025F">
      <w:pPr>
        <w:pStyle w:val="4"/>
        <w:ind w:leftChars="0" w:left="0" w:right="210"/>
        <w:rPr>
          <w:b/>
        </w:rPr>
      </w:pPr>
      <w:r w:rsidRPr="00C62F7D">
        <w:rPr>
          <w:rFonts w:hint="eastAsia"/>
          <w:b/>
        </w:rPr>
        <w:t>ウ</w:t>
      </w:r>
      <w:r w:rsidR="005650B2" w:rsidRPr="00C62F7D">
        <w:rPr>
          <w:rFonts w:hint="eastAsia"/>
          <w:b/>
        </w:rPr>
        <w:t xml:space="preserve">　</w:t>
      </w:r>
      <w:r w:rsidR="003922A3" w:rsidRPr="00D83E5D">
        <w:rPr>
          <w:rFonts w:hint="eastAsia"/>
          <w:b/>
          <w:bCs w:val="0"/>
        </w:rPr>
        <w:t>学習支援事業</w:t>
      </w:r>
      <w:r w:rsidR="00F52EB1" w:rsidRPr="00C62F7D">
        <w:rPr>
          <w:rFonts w:hint="eastAsia"/>
          <w:b/>
        </w:rPr>
        <w:t>＜子ども自立アシスト事業＞</w:t>
      </w:r>
    </w:p>
    <w:p w14:paraId="64E73E34" w14:textId="60553B52" w:rsidR="002B5A5F" w:rsidRDefault="005650B2" w:rsidP="001A025F">
      <w:pPr>
        <w:ind w:firstLineChars="100" w:firstLine="210"/>
        <w:rPr>
          <w:rFonts w:ascii="ＭＳ 明朝" w:hAnsi="ＭＳ 明朝"/>
        </w:rPr>
      </w:pPr>
      <w:r w:rsidRPr="00C62F7D">
        <w:rPr>
          <w:rFonts w:hint="eastAsia"/>
        </w:rPr>
        <w:t>中学生</w:t>
      </w:r>
      <w:r w:rsidR="003D0FB2">
        <w:rPr>
          <w:rFonts w:hint="eastAsia"/>
        </w:rPr>
        <w:t>及び高校生世代（未進学者・中退者）</w:t>
      </w:r>
      <w:r w:rsidR="003D0FB2" w:rsidRPr="00C62F7D">
        <w:rPr>
          <w:rFonts w:hint="eastAsia"/>
        </w:rPr>
        <w:t>が</w:t>
      </w:r>
      <w:r w:rsidR="00993C6C" w:rsidRPr="00C62F7D">
        <w:rPr>
          <w:rFonts w:hint="eastAsia"/>
        </w:rPr>
        <w:t>が</w:t>
      </w:r>
      <w:r w:rsidRPr="00C62F7D">
        <w:rPr>
          <w:rFonts w:hint="eastAsia"/>
        </w:rPr>
        <w:t>いる家庭に対し</w:t>
      </w:r>
      <w:r w:rsidR="00F52EB1" w:rsidRPr="00C62F7D">
        <w:rPr>
          <w:rFonts w:ascii="ＭＳ 明朝" w:hAnsi="ＭＳ 明朝" w:hint="eastAsia"/>
        </w:rPr>
        <w:t>、</w:t>
      </w:r>
      <w:r w:rsidR="003D0FB2">
        <w:rPr>
          <w:rFonts w:ascii="ＭＳ 明朝" w:hAnsi="ＭＳ 明朝" w:hint="eastAsia"/>
        </w:rPr>
        <w:t>子ども自立支援員を派遣し、</w:t>
      </w:r>
      <w:r w:rsidR="00F52EB1" w:rsidRPr="00C62F7D">
        <w:rPr>
          <w:rFonts w:ascii="ＭＳ 明朝" w:hAnsi="ＭＳ 明朝" w:hint="eastAsia"/>
        </w:rPr>
        <w:t>進学意識を高め、高校等への進学に向けた</w:t>
      </w:r>
      <w:r w:rsidRPr="00C62F7D">
        <w:rPr>
          <w:rFonts w:hint="eastAsia"/>
        </w:rPr>
        <w:t>カウンセリング</w:t>
      </w:r>
      <w:r w:rsidR="003D0FB2">
        <w:rPr>
          <w:rFonts w:hint="eastAsia"/>
        </w:rPr>
        <w:t>等を通じ</w:t>
      </w:r>
      <w:r w:rsidRPr="00C62F7D">
        <w:rPr>
          <w:rFonts w:hint="eastAsia"/>
        </w:rPr>
        <w:t>、</w:t>
      </w:r>
      <w:r w:rsidR="00F52EB1" w:rsidRPr="00C62F7D">
        <w:rPr>
          <w:rFonts w:ascii="ＭＳ 明朝" w:hAnsi="ＭＳ 明朝" w:hint="eastAsia"/>
        </w:rPr>
        <w:t>子どもの自立への動機づけを行います。</w:t>
      </w:r>
    </w:p>
    <w:p w14:paraId="5E9FFF57" w14:textId="37F0588F" w:rsidR="005650B2" w:rsidRPr="00C62F7D" w:rsidRDefault="005650B2" w:rsidP="001A025F">
      <w:pPr>
        <w:ind w:firstLineChars="100" w:firstLine="210"/>
      </w:pPr>
    </w:p>
    <w:p w14:paraId="7C0D3C0D" w14:textId="1A8245C9" w:rsidR="00F52EB1" w:rsidRPr="00C62F7D" w:rsidRDefault="00311586" w:rsidP="001A025F">
      <w:pPr>
        <w:pStyle w:val="4"/>
        <w:ind w:leftChars="0" w:left="0" w:right="210"/>
        <w:rPr>
          <w:b/>
        </w:rPr>
      </w:pPr>
      <w:r w:rsidRPr="00C62F7D">
        <w:rPr>
          <w:rFonts w:hint="eastAsia"/>
          <w:b/>
        </w:rPr>
        <w:t>エ</w:t>
      </w:r>
      <w:r w:rsidR="00F52EB1" w:rsidRPr="00C62F7D">
        <w:rPr>
          <w:rFonts w:hint="eastAsia"/>
          <w:b/>
        </w:rPr>
        <w:t xml:space="preserve">　家計</w:t>
      </w:r>
      <w:r w:rsidR="003D0FB2">
        <w:rPr>
          <w:rFonts w:hint="eastAsia"/>
          <w:b/>
        </w:rPr>
        <w:t>改善</w:t>
      </w:r>
      <w:r w:rsidR="00F52EB1" w:rsidRPr="00C62F7D">
        <w:rPr>
          <w:rFonts w:hint="eastAsia"/>
          <w:b/>
        </w:rPr>
        <w:t>支援事業</w:t>
      </w:r>
    </w:p>
    <w:p w14:paraId="22C5B02B" w14:textId="12BBEFB6" w:rsidR="00F52EB1" w:rsidRPr="00C62F7D" w:rsidRDefault="003D0FB2" w:rsidP="003D0FB2">
      <w:pPr>
        <w:ind w:firstLineChars="100" w:firstLine="210"/>
        <w:rPr>
          <w:rFonts w:ascii="ＭＳ 明朝" w:hAnsi="ＭＳ 明朝"/>
        </w:rPr>
      </w:pPr>
      <w:r>
        <w:rPr>
          <w:rFonts w:ascii="ＭＳ 明朝" w:hAnsi="ＭＳ 明朝" w:hint="eastAsia"/>
        </w:rPr>
        <w:t>家計収支の均衡が取れていないなど</w:t>
      </w:r>
      <w:r w:rsidRPr="00C62F7D">
        <w:rPr>
          <w:rFonts w:ascii="ＭＳ 明朝" w:hAnsi="ＭＳ 明朝" w:hint="eastAsia"/>
        </w:rPr>
        <w:t>、家計に課題</w:t>
      </w:r>
      <w:r>
        <w:rPr>
          <w:rFonts w:ascii="ＭＳ 明朝" w:hAnsi="ＭＳ 明朝" w:hint="eastAsia"/>
        </w:rPr>
        <w:t>を抱える</w:t>
      </w:r>
      <w:r w:rsidRPr="00C62F7D">
        <w:rPr>
          <w:rFonts w:ascii="ＭＳ 明朝" w:hAnsi="ＭＳ 明朝" w:hint="eastAsia"/>
        </w:rPr>
        <w:t>方に対して、家計</w:t>
      </w:r>
      <w:r>
        <w:rPr>
          <w:rFonts w:ascii="ＭＳ 明朝" w:hAnsi="ＭＳ 明朝" w:hint="eastAsia"/>
        </w:rPr>
        <w:t>再生</w:t>
      </w:r>
      <w:r w:rsidRPr="00C62F7D">
        <w:rPr>
          <w:rFonts w:ascii="ＭＳ 明朝" w:hAnsi="ＭＳ 明朝" w:hint="eastAsia"/>
        </w:rPr>
        <w:t>プランを作成し、</w:t>
      </w:r>
      <w:r>
        <w:rPr>
          <w:rFonts w:ascii="ＭＳ 明朝" w:hAnsi="ＭＳ 明朝" w:hint="eastAsia"/>
        </w:rPr>
        <w:t>生活の再生に向けて意欲を高めたり、</w:t>
      </w:r>
      <w:r w:rsidRPr="00C62F7D">
        <w:rPr>
          <w:rFonts w:ascii="ＭＳ 明朝" w:hAnsi="ＭＳ 明朝" w:hint="eastAsia"/>
        </w:rPr>
        <w:t>家計管理</w:t>
      </w:r>
      <w:r>
        <w:rPr>
          <w:rFonts w:ascii="ＭＳ 明朝" w:hAnsi="ＭＳ 明朝" w:hint="eastAsia"/>
        </w:rPr>
        <w:t>の力を高めていく</w:t>
      </w:r>
      <w:r w:rsidRPr="00C62F7D">
        <w:rPr>
          <w:rFonts w:ascii="ＭＳ 明朝" w:hAnsi="ＭＳ 明朝" w:hint="eastAsia"/>
        </w:rPr>
        <w:t>支援を行います。</w:t>
      </w:r>
    </w:p>
    <w:p w14:paraId="15041566" w14:textId="77777777" w:rsidR="009C60FA" w:rsidRPr="00C62F7D" w:rsidRDefault="009C60FA" w:rsidP="001A025F">
      <w:pPr>
        <w:rPr>
          <w:rFonts w:ascii="ＭＳ 明朝" w:hAnsi="ＭＳ 明朝"/>
        </w:rPr>
      </w:pPr>
    </w:p>
    <w:p w14:paraId="58B5B13C" w14:textId="4EE7DBBA" w:rsidR="00F52EB1" w:rsidRPr="00C62F7D" w:rsidRDefault="00836B24" w:rsidP="001A025F">
      <w:pPr>
        <w:pStyle w:val="4"/>
        <w:ind w:leftChars="0" w:left="0" w:right="210"/>
        <w:rPr>
          <w:b/>
        </w:rPr>
      </w:pPr>
      <w:r w:rsidRPr="00C62F7D">
        <w:rPr>
          <w:rFonts w:hint="eastAsia"/>
          <w:b/>
        </w:rPr>
        <w:t>オ</w:t>
      </w:r>
      <w:r w:rsidR="00F52EB1" w:rsidRPr="00C62F7D">
        <w:rPr>
          <w:rFonts w:hint="eastAsia"/>
          <w:b/>
        </w:rPr>
        <w:t xml:space="preserve">　</w:t>
      </w:r>
      <w:r w:rsidR="003D0FB2" w:rsidRPr="00C62F7D">
        <w:rPr>
          <w:rFonts w:hint="eastAsia"/>
          <w:b/>
        </w:rPr>
        <w:t>就労</w:t>
      </w:r>
      <w:r w:rsidR="003D0FB2">
        <w:rPr>
          <w:rFonts w:hint="eastAsia"/>
          <w:b/>
        </w:rPr>
        <w:t>チャレンジ</w:t>
      </w:r>
      <w:r w:rsidR="003D0FB2" w:rsidRPr="00C62F7D">
        <w:rPr>
          <w:rFonts w:hint="eastAsia"/>
          <w:b/>
        </w:rPr>
        <w:t>事業</w:t>
      </w:r>
      <w:r w:rsidR="003D0FB2">
        <w:rPr>
          <w:rFonts w:hint="eastAsia"/>
          <w:b/>
        </w:rPr>
        <w:t xml:space="preserve">　＜就労準備支援事業＞</w:t>
      </w:r>
    </w:p>
    <w:p w14:paraId="05EBC86A" w14:textId="77777777" w:rsidR="003D0FB2" w:rsidRPr="003D0FB2" w:rsidRDefault="003D0FB2" w:rsidP="003D0FB2">
      <w:pPr>
        <w:ind w:firstLineChars="100" w:firstLine="210"/>
        <w:rPr>
          <w:rFonts w:ascii="ＭＳ 明朝" w:hAnsi="ＭＳ 明朝"/>
        </w:rPr>
      </w:pPr>
      <w:r w:rsidRPr="003D0FB2">
        <w:rPr>
          <w:rFonts w:ascii="ＭＳ 明朝" w:hAnsi="ＭＳ 明朝" w:hint="eastAsia"/>
        </w:rPr>
        <w:t>生活リズムが崩れている、社会との関わりに不安を抱えている、就労意欲が低下している等、日常生活上に課題があり、一般的な就労が難しい方やなかなか就労に結びつかない方に対し、専門の支援員による相談や軽作業、就労体験実習等、就労に向け段階的にご本人の状況に応じた支援を行います。</w:t>
      </w:r>
    </w:p>
    <w:p w14:paraId="0F49F496" w14:textId="77777777" w:rsidR="00474D6C" w:rsidRPr="00C62F7D" w:rsidRDefault="00474D6C" w:rsidP="00C81E9F">
      <w:pPr>
        <w:rPr>
          <w:rFonts w:ascii="ＭＳ 明朝" w:hAnsi="ＭＳ 明朝"/>
        </w:rPr>
      </w:pPr>
    </w:p>
    <w:p w14:paraId="2338E4C7" w14:textId="4009224A" w:rsidR="00F52EB1" w:rsidRPr="00C62F7D" w:rsidRDefault="009C60FA" w:rsidP="001A025F">
      <w:pPr>
        <w:pStyle w:val="4"/>
        <w:ind w:leftChars="0" w:left="0" w:right="210"/>
        <w:rPr>
          <w:b/>
        </w:rPr>
      </w:pPr>
      <w:r w:rsidRPr="00C62F7D">
        <w:rPr>
          <w:rFonts w:hint="eastAsia"/>
          <w:b/>
        </w:rPr>
        <w:t>カ</w:t>
      </w:r>
      <w:r w:rsidR="00F52EB1" w:rsidRPr="00C62F7D">
        <w:rPr>
          <w:rFonts w:hint="eastAsia"/>
          <w:b/>
        </w:rPr>
        <w:t xml:space="preserve">　就労訓練事業</w:t>
      </w:r>
    </w:p>
    <w:p w14:paraId="58AD684E" w14:textId="0F4EB73A" w:rsidR="00F52EB1" w:rsidRDefault="00F52EB1" w:rsidP="001A025F">
      <w:pPr>
        <w:ind w:firstLineChars="100" w:firstLine="210"/>
        <w:rPr>
          <w:rFonts w:ascii="ＭＳ 明朝" w:hAnsi="ＭＳ 明朝"/>
        </w:rPr>
      </w:pPr>
      <w:r w:rsidRPr="00C62F7D">
        <w:rPr>
          <w:rFonts w:ascii="ＭＳ 明朝" w:hAnsi="ＭＳ 明朝" w:hint="eastAsia"/>
        </w:rPr>
        <w:t>すぐに一般的な就労が難しい方に、大阪市の認定を受けた企業や事業所が行う、支援付きの就労・訓練の場を紹介します。</w:t>
      </w:r>
    </w:p>
    <w:p w14:paraId="59D7F08E" w14:textId="0739FB17" w:rsidR="00D01570" w:rsidRDefault="00D01570" w:rsidP="001A025F">
      <w:pPr>
        <w:ind w:firstLineChars="100" w:firstLine="210"/>
        <w:rPr>
          <w:rFonts w:ascii="ＭＳ 明朝" w:hAnsi="ＭＳ 明朝"/>
        </w:rPr>
      </w:pPr>
    </w:p>
    <w:p w14:paraId="68F7DA88" w14:textId="77777777" w:rsidR="00D01570" w:rsidRPr="00D83E5D" w:rsidRDefault="00D01570" w:rsidP="00D01570">
      <w:pPr>
        <w:rPr>
          <w:b/>
        </w:rPr>
      </w:pPr>
      <w:r w:rsidRPr="00D83E5D">
        <w:rPr>
          <w:rFonts w:ascii="ＭＳ 明朝" w:hAnsi="ＭＳ 明朝" w:cs="ＭＳ 明朝" w:hint="eastAsia"/>
          <w:b/>
        </w:rPr>
        <w:t>キ　塾代助成事業</w:t>
      </w:r>
    </w:p>
    <w:p w14:paraId="56625B20" w14:textId="3975506B" w:rsidR="00D01570" w:rsidRPr="00D83E5D" w:rsidRDefault="00D01570" w:rsidP="00D83E5D">
      <w:r w:rsidRPr="00D83E5D">
        <w:rPr>
          <w:rFonts w:hint="eastAsia"/>
        </w:rPr>
        <w:t xml:space="preserve">　大阪市では、</w:t>
      </w:r>
      <w:r w:rsidRPr="00D83E5D">
        <w:t>子育て世帯の経済的負担を軽減するとともに、こどもたちの学力や学習意欲、個性や才能を伸ばす機会を提供するため、一定の所得要件を設け、市内在住中学生の約</w:t>
      </w:r>
      <w:r w:rsidRPr="00D83E5D">
        <w:t>5</w:t>
      </w:r>
      <w:r w:rsidRPr="00D83E5D">
        <w:t>割を対象として学習塾や家庭教師、文化・スポーツ教室など（オンライン学習塾などを含</w:t>
      </w:r>
      <w:r w:rsidRPr="00D83E5D">
        <w:rPr>
          <w:rFonts w:hint="eastAsia"/>
        </w:rPr>
        <w:t>む</w:t>
      </w:r>
      <w:r w:rsidRPr="00D83E5D">
        <w:t>）の学校外教育にかかる費用を月額</w:t>
      </w:r>
      <w:r w:rsidRPr="00D83E5D">
        <w:t>1</w:t>
      </w:r>
      <w:r w:rsidRPr="00D83E5D">
        <w:t>万円を上限に助成</w:t>
      </w:r>
      <w:r w:rsidRPr="00D83E5D">
        <w:rPr>
          <w:rFonts w:hint="eastAsia"/>
        </w:rPr>
        <w:t>しています</w:t>
      </w:r>
      <w:r w:rsidRPr="00D83E5D">
        <w:t>。</w:t>
      </w:r>
      <w:r w:rsidRPr="00D83E5D">
        <w:rPr>
          <w:rFonts w:hint="eastAsia"/>
        </w:rPr>
        <w:t>住之江区では、区独自事業として放課後の学校施設を活用し民間塾を開講する「基礎学力アップ事業」を平成</w:t>
      </w:r>
      <w:r w:rsidRPr="00D83E5D">
        <w:rPr>
          <w:rFonts w:hint="eastAsia"/>
        </w:rPr>
        <w:t>28</w:t>
      </w:r>
      <w:r w:rsidRPr="00D83E5D">
        <w:rPr>
          <w:rFonts w:hint="eastAsia"/>
        </w:rPr>
        <w:t>年より実施しており、塾代助成事業で発行する「塾代助成カード」を活用して通う生徒もいます。</w:t>
      </w:r>
      <w:r w:rsidR="00F61FBA" w:rsidRPr="00F61FBA">
        <w:rPr>
          <w:rFonts w:hint="eastAsia"/>
        </w:rPr>
        <w:t>加賀屋中学校（加賀屋塾）、南港南中学校（南港塾）、真住中学校（真住塾）の３会場で実施しています。</w:t>
      </w:r>
    </w:p>
    <w:p w14:paraId="0F875327" w14:textId="77777777" w:rsidR="00F52EB1" w:rsidRPr="00C62F7D" w:rsidRDefault="00F52EB1" w:rsidP="00366ABA"/>
    <w:p w14:paraId="558DB856" w14:textId="0C0A5636" w:rsidR="005650B2" w:rsidRPr="00C62F7D" w:rsidRDefault="005650B2" w:rsidP="001A025F">
      <w:pPr>
        <w:pStyle w:val="2"/>
        <w:keepNext w:val="0"/>
        <w:ind w:leftChars="-1" w:left="-2" w:firstLine="2"/>
        <w:rPr>
          <w:rFonts w:ascii="ＭＳ 明朝" w:eastAsia="ＭＳ 明朝" w:hAnsi="ＭＳ 明朝"/>
          <w:b/>
        </w:rPr>
      </w:pPr>
      <w:bookmarkStart w:id="36" w:name="_Toc115268911"/>
      <w:bookmarkStart w:id="37" w:name="_Toc115269562"/>
      <w:r w:rsidRPr="00C62F7D">
        <w:rPr>
          <w:rFonts w:ascii="ＭＳ 明朝" w:eastAsia="ＭＳ 明朝" w:hAnsi="ＭＳ 明朝" w:hint="eastAsia"/>
          <w:b/>
        </w:rPr>
        <w:t>６　高齢者、障がいのある方、子ども・子育て等の分野を超えた支援</w:t>
      </w:r>
      <w:bookmarkEnd w:id="36"/>
      <w:bookmarkEnd w:id="37"/>
    </w:p>
    <w:p w14:paraId="38E5ABC9" w14:textId="72ACC085" w:rsidR="002B019A" w:rsidRPr="00AD3D3C" w:rsidRDefault="00333E8E" w:rsidP="001A025F">
      <w:pPr>
        <w:pStyle w:val="3"/>
        <w:keepNext w:val="0"/>
        <w:ind w:leftChars="-1" w:left="-2" w:firstLine="2"/>
        <w:rPr>
          <w:rFonts w:ascii="ＭＳ 明朝" w:eastAsia="ＭＳ 明朝" w:hAnsi="ＭＳ 明朝"/>
          <w:b/>
        </w:rPr>
      </w:pPr>
      <w:bookmarkStart w:id="38" w:name="_Toc115268912"/>
      <w:bookmarkStart w:id="39" w:name="_Toc115269563"/>
      <w:r w:rsidRPr="00AD3D3C">
        <w:rPr>
          <w:rFonts w:ascii="ＭＳ 明朝" w:eastAsia="ＭＳ 明朝" w:hAnsi="ＭＳ 明朝" w:hint="eastAsia"/>
          <w:b/>
        </w:rPr>
        <w:t>(</w:t>
      </w:r>
      <w:r w:rsidR="00836B24" w:rsidRPr="00AD3D3C">
        <w:rPr>
          <w:rFonts w:ascii="ＭＳ 明朝" w:eastAsia="ＭＳ 明朝" w:hAnsi="ＭＳ 明朝" w:hint="eastAsia"/>
          <w:b/>
        </w:rPr>
        <w:t>１</w:t>
      </w:r>
      <w:r w:rsidRPr="00AD3D3C">
        <w:rPr>
          <w:rFonts w:ascii="ＭＳ 明朝" w:eastAsia="ＭＳ 明朝" w:hAnsi="ＭＳ 明朝" w:hint="eastAsia"/>
          <w:b/>
        </w:rPr>
        <w:t>)</w:t>
      </w:r>
      <w:r w:rsidR="0024536B" w:rsidRPr="00AD3D3C">
        <w:rPr>
          <w:rFonts w:ascii="ＭＳ 明朝" w:eastAsia="ＭＳ 明朝" w:hAnsi="ＭＳ 明朝" w:hint="eastAsia"/>
          <w:b/>
        </w:rPr>
        <w:t xml:space="preserve"> </w:t>
      </w:r>
      <w:r w:rsidR="0014370E" w:rsidRPr="00AD3D3C">
        <w:rPr>
          <w:rFonts w:ascii="ＭＳ 明朝" w:eastAsia="ＭＳ 明朝" w:hAnsi="ＭＳ 明朝" w:hint="eastAsia"/>
          <w:b/>
        </w:rPr>
        <w:t>高齢者、障がいのある方、子ども・子育て</w:t>
      </w:r>
      <w:r w:rsidR="0024536B" w:rsidRPr="00AD3D3C">
        <w:rPr>
          <w:rFonts w:ascii="ＭＳ 明朝" w:eastAsia="ＭＳ 明朝" w:hAnsi="ＭＳ 明朝" w:hint="eastAsia"/>
          <w:b/>
        </w:rPr>
        <w:t>等</w:t>
      </w:r>
      <w:r w:rsidR="0014370E" w:rsidRPr="00AD3D3C">
        <w:rPr>
          <w:rFonts w:ascii="ＭＳ 明朝" w:eastAsia="ＭＳ 明朝" w:hAnsi="ＭＳ 明朝" w:hint="eastAsia"/>
          <w:b/>
        </w:rPr>
        <w:t>の分野を超えた課題</w:t>
      </w:r>
      <w:bookmarkEnd w:id="38"/>
      <w:bookmarkEnd w:id="39"/>
    </w:p>
    <w:p w14:paraId="5DFC111D" w14:textId="77777777" w:rsidR="00BC22EC" w:rsidRPr="00C62F7D" w:rsidRDefault="00293346" w:rsidP="001A025F">
      <w:pPr>
        <w:ind w:leftChars="-1" w:left="-2" w:firstLineChars="100" w:firstLine="210"/>
        <w:rPr>
          <w:rFonts w:ascii="ＭＳ 明朝" w:hAnsi="ＭＳ 明朝"/>
        </w:rPr>
      </w:pPr>
      <w:r w:rsidRPr="00C62F7D">
        <w:rPr>
          <w:rFonts w:ascii="ＭＳ 明朝" w:hAnsi="ＭＳ 明朝" w:hint="eastAsia"/>
        </w:rPr>
        <w:t>福祉の課題</w:t>
      </w:r>
      <w:r w:rsidR="00C96D97" w:rsidRPr="00C62F7D">
        <w:rPr>
          <w:rFonts w:ascii="ＭＳ 明朝" w:hAnsi="ＭＳ 明朝" w:hint="eastAsia"/>
        </w:rPr>
        <w:t>や</w:t>
      </w:r>
      <w:r w:rsidRPr="00C62F7D">
        <w:rPr>
          <w:rFonts w:ascii="ＭＳ 明朝" w:hAnsi="ＭＳ 明朝" w:hint="eastAsia"/>
        </w:rPr>
        <w:t>地域課題は、高齢者のみ、障がいのある方のみ</w:t>
      </w:r>
      <w:r w:rsidR="00C96D97" w:rsidRPr="00C62F7D">
        <w:rPr>
          <w:rFonts w:ascii="ＭＳ 明朝" w:hAnsi="ＭＳ 明朝" w:hint="eastAsia"/>
        </w:rPr>
        <w:t>、</w:t>
      </w:r>
      <w:r w:rsidRPr="00C62F7D">
        <w:rPr>
          <w:rFonts w:ascii="ＭＳ 明朝" w:hAnsi="ＭＳ 明朝" w:hint="eastAsia"/>
        </w:rPr>
        <w:t>というよう</w:t>
      </w:r>
      <w:r w:rsidR="00C96D97" w:rsidRPr="00C62F7D">
        <w:rPr>
          <w:rFonts w:ascii="ＭＳ 明朝" w:hAnsi="ＭＳ 明朝" w:hint="eastAsia"/>
        </w:rPr>
        <w:t>な特定の分野に限らない</w:t>
      </w:r>
      <w:r w:rsidRPr="00C62F7D">
        <w:rPr>
          <w:rFonts w:ascii="ＭＳ 明朝" w:hAnsi="ＭＳ 明朝" w:hint="eastAsia"/>
        </w:rPr>
        <w:t>複合的</w:t>
      </w:r>
      <w:r w:rsidR="00C96D97" w:rsidRPr="00C62F7D">
        <w:rPr>
          <w:rFonts w:ascii="ＭＳ 明朝" w:hAnsi="ＭＳ 明朝" w:hint="eastAsia"/>
        </w:rPr>
        <w:t>な課題であることが少なくありません。</w:t>
      </w:r>
      <w:r w:rsidR="00BF5FC3" w:rsidRPr="00C62F7D">
        <w:rPr>
          <w:rFonts w:ascii="ＭＳ 明朝" w:hAnsi="ＭＳ 明朝" w:hint="eastAsia"/>
        </w:rPr>
        <w:t>また、各分野に共通する課題もあります。</w:t>
      </w:r>
      <w:r w:rsidR="00C96D97" w:rsidRPr="00C62F7D">
        <w:rPr>
          <w:rFonts w:ascii="ＭＳ 明朝" w:hAnsi="ＭＳ 明朝" w:hint="eastAsia"/>
        </w:rPr>
        <w:t>これらの課題には</w:t>
      </w:r>
      <w:r w:rsidRPr="00C62F7D">
        <w:rPr>
          <w:rFonts w:ascii="ＭＳ 明朝" w:hAnsi="ＭＳ 明朝" w:hint="eastAsia"/>
        </w:rPr>
        <w:t>行政的なタテ割りの発想ではなく、ひとつひとつの課題に対する柔軟な対応が求められるため、必要に応じてヨコつながりで対応していくことが求められます。</w:t>
      </w:r>
      <w:r w:rsidR="00C96D97" w:rsidRPr="00C62F7D">
        <w:rPr>
          <w:rFonts w:ascii="ＭＳ 明朝" w:hAnsi="ＭＳ 明朝" w:hint="eastAsia"/>
        </w:rPr>
        <w:t>ここでは</w:t>
      </w:r>
      <w:r w:rsidRPr="00C62F7D">
        <w:rPr>
          <w:rFonts w:ascii="ＭＳ 明朝" w:hAnsi="ＭＳ 明朝" w:hint="eastAsia"/>
        </w:rPr>
        <w:t>、</w:t>
      </w:r>
      <w:r w:rsidR="00C96D97" w:rsidRPr="00C62F7D">
        <w:rPr>
          <w:rFonts w:ascii="ＭＳ 明朝" w:hAnsi="ＭＳ 明朝" w:hint="eastAsia"/>
        </w:rPr>
        <w:t>そのような</w:t>
      </w:r>
      <w:r w:rsidRPr="00C62F7D">
        <w:rPr>
          <w:rFonts w:ascii="ＭＳ 明朝" w:hAnsi="ＭＳ 明朝" w:hint="eastAsia"/>
        </w:rPr>
        <w:t>ヨコ</w:t>
      </w:r>
      <w:r w:rsidR="00C96D97" w:rsidRPr="00C62F7D">
        <w:rPr>
          <w:rFonts w:ascii="ＭＳ 明朝" w:hAnsi="ＭＳ 明朝" w:hint="eastAsia"/>
        </w:rPr>
        <w:t>つながりが</w:t>
      </w:r>
      <w:r w:rsidR="00BC22EC" w:rsidRPr="00C62F7D">
        <w:rPr>
          <w:rFonts w:ascii="ＭＳ 明朝" w:hAnsi="ＭＳ 明朝" w:hint="eastAsia"/>
        </w:rPr>
        <w:t>必要な課題を見ていきます。</w:t>
      </w:r>
    </w:p>
    <w:p w14:paraId="12C37A74" w14:textId="77777777" w:rsidR="00FF2CE1" w:rsidRPr="00C62F7D" w:rsidRDefault="00A772A5" w:rsidP="001A025F">
      <w:pPr>
        <w:pStyle w:val="4"/>
        <w:ind w:leftChars="0" w:left="0" w:right="210"/>
        <w:rPr>
          <w:rFonts w:ascii="ＭＳ 明朝" w:hAnsi="ＭＳ 明朝"/>
          <w:b/>
        </w:rPr>
      </w:pPr>
      <w:r w:rsidRPr="00C62F7D">
        <w:rPr>
          <w:rFonts w:ascii="ＭＳ 明朝" w:hAnsi="ＭＳ 明朝" w:hint="eastAsia"/>
          <w:b/>
        </w:rPr>
        <w:t>ア</w:t>
      </w:r>
      <w:r w:rsidR="00383749" w:rsidRPr="00C62F7D">
        <w:rPr>
          <w:rFonts w:ascii="ＭＳ 明朝" w:hAnsi="ＭＳ 明朝" w:hint="eastAsia"/>
          <w:b/>
        </w:rPr>
        <w:t xml:space="preserve">　</w:t>
      </w:r>
      <w:r w:rsidR="00441C41" w:rsidRPr="00C62F7D">
        <w:rPr>
          <w:rFonts w:ascii="ＭＳ 明朝" w:hAnsi="ＭＳ 明朝" w:hint="eastAsia"/>
          <w:b/>
        </w:rPr>
        <w:t>福祉</w:t>
      </w:r>
      <w:r w:rsidR="003D6351" w:rsidRPr="00C62F7D">
        <w:rPr>
          <w:rFonts w:ascii="ＭＳ 明朝" w:hAnsi="ＭＳ 明朝" w:hint="eastAsia"/>
          <w:b/>
        </w:rPr>
        <w:t>人材</w:t>
      </w:r>
      <w:r w:rsidR="00293346" w:rsidRPr="00C62F7D">
        <w:rPr>
          <w:rFonts w:ascii="ＭＳ 明朝" w:hAnsi="ＭＳ 明朝" w:hint="eastAsia"/>
          <w:b/>
        </w:rPr>
        <w:t>の確保</w:t>
      </w:r>
    </w:p>
    <w:p w14:paraId="703D60A5" w14:textId="77777777" w:rsidR="002B019A" w:rsidRPr="00C62F7D" w:rsidRDefault="00441C41" w:rsidP="001A025F">
      <w:pPr>
        <w:ind w:firstLineChars="100" w:firstLine="210"/>
        <w:rPr>
          <w:rFonts w:ascii="ＭＳ 明朝" w:hAnsi="ＭＳ 明朝"/>
        </w:rPr>
      </w:pPr>
      <w:r w:rsidRPr="00C62F7D">
        <w:rPr>
          <w:rFonts w:ascii="ＭＳ 明朝" w:hAnsi="ＭＳ 明朝" w:hint="eastAsia"/>
        </w:rPr>
        <w:t>福祉関係の職場では全国的に人材不足が言われています。</w:t>
      </w:r>
      <w:r w:rsidR="00BF5FC3" w:rsidRPr="00C62F7D">
        <w:rPr>
          <w:rFonts w:ascii="ＭＳ 明朝" w:hAnsi="ＭＳ 明朝" w:hint="eastAsia"/>
        </w:rPr>
        <w:t>福祉関係の職場は</w:t>
      </w:r>
      <w:r w:rsidRPr="00C62F7D">
        <w:rPr>
          <w:rFonts w:ascii="ＭＳ 明朝" w:hAnsi="ＭＳ 明朝" w:hint="eastAsia"/>
        </w:rPr>
        <w:t>地域における専門的な福祉に携わる最前線であるため、より多くの人材が地域の福祉</w:t>
      </w:r>
      <w:r w:rsidR="007D186F" w:rsidRPr="00C62F7D">
        <w:rPr>
          <w:rFonts w:ascii="ＭＳ 明朝" w:hAnsi="ＭＳ 明朝" w:hint="eastAsia"/>
        </w:rPr>
        <w:t>関係の</w:t>
      </w:r>
      <w:r w:rsidRPr="00C62F7D">
        <w:rPr>
          <w:rFonts w:ascii="ＭＳ 明朝" w:hAnsi="ＭＳ 明朝" w:hint="eastAsia"/>
        </w:rPr>
        <w:t>職場に集まり、それぞれの専門領域を</w:t>
      </w:r>
      <w:r w:rsidR="006A7C34" w:rsidRPr="00C62F7D">
        <w:rPr>
          <w:rFonts w:ascii="ＭＳ 明朝" w:hAnsi="ＭＳ 明朝" w:hint="eastAsia"/>
        </w:rPr>
        <w:t>通じ</w:t>
      </w:r>
      <w:r w:rsidR="00740977" w:rsidRPr="00C62F7D">
        <w:rPr>
          <w:rFonts w:ascii="ＭＳ 明朝" w:hAnsi="ＭＳ 明朝" w:hint="eastAsia"/>
        </w:rPr>
        <w:t>て</w:t>
      </w:r>
      <w:r w:rsidRPr="00C62F7D">
        <w:rPr>
          <w:rFonts w:ascii="ＭＳ 明朝" w:hAnsi="ＭＳ 明朝" w:hint="eastAsia"/>
        </w:rPr>
        <w:t>地域を支え、また地域と協力できるよう</w:t>
      </w:r>
      <w:r w:rsidR="000010D1" w:rsidRPr="00C62F7D">
        <w:rPr>
          <w:rFonts w:ascii="ＭＳ 明朝" w:hAnsi="ＭＳ 明朝" w:hint="eastAsia"/>
        </w:rPr>
        <w:t>人材の確保について検討する必要があります。</w:t>
      </w:r>
    </w:p>
    <w:p w14:paraId="7DB19618" w14:textId="77777777" w:rsidR="008F31F4" w:rsidRPr="00C62F7D" w:rsidRDefault="00421C37" w:rsidP="001A025F">
      <w:pPr>
        <w:ind w:firstLineChars="100" w:firstLine="210"/>
        <w:rPr>
          <w:rFonts w:ascii="ＭＳ 明朝" w:hAnsi="ＭＳ 明朝"/>
        </w:rPr>
      </w:pPr>
      <w:r w:rsidRPr="00C62F7D">
        <w:rPr>
          <w:rFonts w:ascii="ＭＳ 明朝" w:hAnsi="ＭＳ 明朝" w:hint="eastAsia"/>
        </w:rPr>
        <w:t>また、高齢化社会の進展により、全国的に介護事業所における慢性的な人材不足が急務の課題</w:t>
      </w:r>
      <w:r w:rsidR="00C96D97" w:rsidRPr="00C62F7D">
        <w:rPr>
          <w:rFonts w:ascii="ＭＳ 明朝" w:hAnsi="ＭＳ 明朝" w:hint="eastAsia"/>
        </w:rPr>
        <w:t>となっており</w:t>
      </w:r>
      <w:r w:rsidRPr="00C62F7D">
        <w:rPr>
          <w:rFonts w:ascii="ＭＳ 明朝" w:hAnsi="ＭＳ 明朝" w:hint="eastAsia"/>
        </w:rPr>
        <w:t>、住之江区においても同様の傾向が</w:t>
      </w:r>
      <w:r w:rsidR="00CB6E59" w:rsidRPr="00C62F7D">
        <w:rPr>
          <w:rFonts w:ascii="ＭＳ 明朝" w:hAnsi="ＭＳ 明朝" w:hint="eastAsia"/>
        </w:rPr>
        <w:t>見られ</w:t>
      </w:r>
      <w:r w:rsidR="007D186F" w:rsidRPr="00C62F7D">
        <w:rPr>
          <w:rFonts w:ascii="ＭＳ 明朝" w:hAnsi="ＭＳ 明朝" w:hint="eastAsia"/>
        </w:rPr>
        <w:t>ることから</w:t>
      </w:r>
      <w:r w:rsidRPr="00C62F7D">
        <w:rPr>
          <w:rFonts w:ascii="ＭＳ 明朝" w:hAnsi="ＭＳ 明朝" w:hint="eastAsia"/>
        </w:rPr>
        <w:t>、介護人材の育成、確保が求められています。</w:t>
      </w:r>
    </w:p>
    <w:p w14:paraId="20D8162D" w14:textId="77777777" w:rsidR="00C33983" w:rsidRPr="00C62F7D" w:rsidRDefault="00C33983" w:rsidP="001A025F">
      <w:pPr>
        <w:ind w:firstLineChars="100" w:firstLine="210"/>
        <w:rPr>
          <w:rFonts w:ascii="ＭＳ 明朝" w:hAnsi="ＭＳ 明朝"/>
        </w:rPr>
      </w:pPr>
    </w:p>
    <w:p w14:paraId="1CD76EC7" w14:textId="77777777" w:rsidR="00C33983" w:rsidRPr="00C62F7D" w:rsidRDefault="00836B24" w:rsidP="001A025F">
      <w:pPr>
        <w:pStyle w:val="4"/>
        <w:ind w:leftChars="0" w:left="0" w:right="210"/>
        <w:rPr>
          <w:b/>
        </w:rPr>
      </w:pPr>
      <w:r w:rsidRPr="00C62F7D">
        <w:rPr>
          <w:rFonts w:cs="ＭＳ 明朝" w:hint="eastAsia"/>
          <w:b/>
        </w:rPr>
        <w:t>イ</w:t>
      </w:r>
      <w:r w:rsidR="00C33983" w:rsidRPr="00C62F7D">
        <w:rPr>
          <w:rFonts w:cs="ＭＳ 明朝" w:hint="eastAsia"/>
          <w:b/>
        </w:rPr>
        <w:t xml:space="preserve">　</w:t>
      </w:r>
      <w:r w:rsidR="00C33983" w:rsidRPr="00C62F7D">
        <w:rPr>
          <w:rFonts w:hint="eastAsia"/>
          <w:b/>
        </w:rPr>
        <w:t>次世代層の担い手の育成</w:t>
      </w:r>
    </w:p>
    <w:p w14:paraId="0FC18523" w14:textId="77777777" w:rsidR="00C33983" w:rsidRPr="00C62F7D" w:rsidRDefault="00C33983" w:rsidP="00C33983">
      <w:pPr>
        <w:rPr>
          <w:rFonts w:ascii="ＭＳ 明朝" w:hAnsi="ＭＳ 明朝" w:cs="ＭＳ 明朝"/>
        </w:rPr>
      </w:pPr>
      <w:r w:rsidRPr="00C62F7D">
        <w:rPr>
          <w:rFonts w:ascii="ＭＳ 明朝" w:hAnsi="ＭＳ 明朝" w:hint="eastAsia"/>
        </w:rPr>
        <w:t xml:space="preserve">　地域により実情は異なるものの、町会への加入率が下がり、担い手の高齢化や人材不足が生じている地域もあります。今後は区内に居住する住民だけではなく</w:t>
      </w:r>
      <w:r w:rsidR="007A4B40" w:rsidRPr="00C62F7D">
        <w:rPr>
          <w:rFonts w:ascii="ＭＳ 明朝" w:hAnsi="ＭＳ 明朝" w:hint="eastAsia"/>
        </w:rPr>
        <w:t>、</w:t>
      </w:r>
      <w:r w:rsidRPr="00C62F7D">
        <w:rPr>
          <w:rFonts w:ascii="ＭＳ 明朝" w:hAnsi="ＭＳ 明朝" w:hint="eastAsia"/>
        </w:rPr>
        <w:t>在学者や在勤者へもアプローチする</w:t>
      </w:r>
      <w:r w:rsidR="008343D1" w:rsidRPr="00C62F7D">
        <w:rPr>
          <w:rFonts w:ascii="ＭＳ 明朝" w:hAnsi="ＭＳ 明朝" w:hint="eastAsia"/>
        </w:rPr>
        <w:t>とともに、福祉に関する課題を</w:t>
      </w:r>
      <w:r w:rsidR="000350B1" w:rsidRPr="00C62F7D">
        <w:rPr>
          <w:rFonts w:ascii="ＭＳ 明朝" w:hAnsi="ＭＳ 明朝" w:hint="eastAsia"/>
        </w:rPr>
        <w:t>身近に</w:t>
      </w:r>
      <w:r w:rsidR="008343D1" w:rsidRPr="00C62F7D">
        <w:rPr>
          <w:rFonts w:ascii="ＭＳ 明朝" w:hAnsi="ＭＳ 明朝" w:hint="eastAsia"/>
        </w:rPr>
        <w:t>感じる機会が少ない人々が</w:t>
      </w:r>
      <w:r w:rsidR="007A4B40" w:rsidRPr="00C62F7D">
        <w:rPr>
          <w:rFonts w:ascii="ＭＳ 明朝" w:hAnsi="ＭＳ 明朝" w:hint="eastAsia"/>
        </w:rPr>
        <w:t>、</w:t>
      </w:r>
      <w:r w:rsidR="008343D1" w:rsidRPr="00C62F7D">
        <w:rPr>
          <w:rFonts w:ascii="ＭＳ 明朝" w:hAnsi="ＭＳ 明朝" w:hint="eastAsia"/>
        </w:rPr>
        <w:t>少しでも地域福祉に関心を持つ機会を創出することで、次世代層を中心とした地域福祉活動の新たな担い手の育成に</w:t>
      </w:r>
      <w:r w:rsidR="000350B1" w:rsidRPr="00C62F7D">
        <w:rPr>
          <w:rFonts w:ascii="ＭＳ 明朝" w:hAnsi="ＭＳ 明朝" w:hint="eastAsia"/>
        </w:rPr>
        <w:t>つながるよう</w:t>
      </w:r>
      <w:r w:rsidR="007D186F" w:rsidRPr="00C62F7D">
        <w:rPr>
          <w:rFonts w:ascii="ＭＳ 明朝" w:hAnsi="ＭＳ 明朝" w:hint="eastAsia"/>
        </w:rPr>
        <w:t>、</w:t>
      </w:r>
      <w:r w:rsidR="000350B1" w:rsidRPr="00C62F7D">
        <w:rPr>
          <w:rFonts w:ascii="ＭＳ 明朝" w:hAnsi="ＭＳ 明朝" w:hint="eastAsia"/>
        </w:rPr>
        <w:t>地域とともに</w:t>
      </w:r>
      <w:r w:rsidR="007A4B40" w:rsidRPr="00C62F7D">
        <w:rPr>
          <w:rFonts w:ascii="ＭＳ 明朝" w:hAnsi="ＭＳ 明朝" w:hint="eastAsia"/>
        </w:rPr>
        <w:t>区役所</w:t>
      </w:r>
      <w:r w:rsidR="008343D1" w:rsidRPr="00C62F7D">
        <w:rPr>
          <w:rFonts w:ascii="ＭＳ 明朝" w:hAnsi="ＭＳ 明朝" w:hint="eastAsia"/>
        </w:rPr>
        <w:t>も</w:t>
      </w:r>
      <w:r w:rsidRPr="00C62F7D">
        <w:rPr>
          <w:rFonts w:ascii="ＭＳ 明朝" w:hAnsi="ＭＳ 明朝" w:hint="eastAsia"/>
        </w:rPr>
        <w:t>検討する必要があります。</w:t>
      </w:r>
    </w:p>
    <w:p w14:paraId="0E1D5613" w14:textId="77777777" w:rsidR="002B019A" w:rsidRPr="00C62F7D" w:rsidRDefault="002B019A" w:rsidP="00366ABA">
      <w:pPr>
        <w:ind w:leftChars="202" w:left="424" w:firstLine="2"/>
        <w:rPr>
          <w:rFonts w:ascii="ＭＳ 明朝" w:hAnsi="ＭＳ 明朝"/>
        </w:rPr>
      </w:pPr>
    </w:p>
    <w:p w14:paraId="167BDFE3" w14:textId="77777777" w:rsidR="002B019A" w:rsidRPr="00C62F7D" w:rsidRDefault="00C33983" w:rsidP="001A025F">
      <w:pPr>
        <w:pStyle w:val="4"/>
        <w:ind w:leftChars="0" w:left="0" w:right="210" w:firstLine="2"/>
        <w:rPr>
          <w:b/>
        </w:rPr>
      </w:pPr>
      <w:r w:rsidRPr="00C62F7D">
        <w:rPr>
          <w:rFonts w:hint="eastAsia"/>
          <w:b/>
        </w:rPr>
        <w:t>ウ</w:t>
      </w:r>
      <w:r w:rsidR="00383749" w:rsidRPr="00C62F7D">
        <w:rPr>
          <w:rFonts w:hint="eastAsia"/>
          <w:b/>
        </w:rPr>
        <w:t xml:space="preserve">　</w:t>
      </w:r>
      <w:r w:rsidR="00884F57" w:rsidRPr="00C62F7D">
        <w:rPr>
          <w:rFonts w:hint="eastAsia"/>
          <w:b/>
        </w:rPr>
        <w:t>分野</w:t>
      </w:r>
      <w:r w:rsidR="006F4CD6" w:rsidRPr="00C62F7D">
        <w:rPr>
          <w:rFonts w:hint="eastAsia"/>
          <w:b/>
        </w:rPr>
        <w:t>・課題</w:t>
      </w:r>
      <w:r w:rsidR="00884F57" w:rsidRPr="00C62F7D">
        <w:rPr>
          <w:rFonts w:hint="eastAsia"/>
          <w:b/>
        </w:rPr>
        <w:t>を超えた連携</w:t>
      </w:r>
      <w:r w:rsidR="00BF5FC3" w:rsidRPr="00C62F7D">
        <w:rPr>
          <w:rFonts w:hint="eastAsia"/>
          <w:b/>
        </w:rPr>
        <w:t>の強化</w:t>
      </w:r>
    </w:p>
    <w:p w14:paraId="2948B7CC" w14:textId="77777777" w:rsidR="008F31F4" w:rsidRPr="00C62F7D" w:rsidRDefault="00884F57" w:rsidP="001A025F">
      <w:pPr>
        <w:ind w:firstLineChars="100" w:firstLine="210"/>
        <w:rPr>
          <w:rFonts w:ascii="ＭＳ 明朝" w:hAnsi="ＭＳ 明朝"/>
        </w:rPr>
      </w:pPr>
      <w:r w:rsidRPr="00C62F7D">
        <w:rPr>
          <w:rFonts w:ascii="ＭＳ 明朝" w:hAnsi="ＭＳ 明朝" w:hint="eastAsia"/>
        </w:rPr>
        <w:t>地域福祉にかかる課題はより多様化し複合化しています。</w:t>
      </w:r>
      <w:r w:rsidR="00DA3BB6" w:rsidRPr="00C62F7D">
        <w:rPr>
          <w:rFonts w:ascii="ＭＳ 明朝" w:hAnsi="ＭＳ 明朝" w:hint="eastAsia"/>
        </w:rPr>
        <w:t>また、その対応にあたっては</w:t>
      </w:r>
      <w:r w:rsidR="00BF5FC3" w:rsidRPr="00C62F7D">
        <w:rPr>
          <w:rFonts w:ascii="ＭＳ 明朝" w:hAnsi="ＭＳ 明朝" w:hint="eastAsia"/>
        </w:rPr>
        <w:t>、</w:t>
      </w:r>
      <w:r w:rsidRPr="00C62F7D">
        <w:rPr>
          <w:rFonts w:ascii="ＭＳ 明朝" w:hAnsi="ＭＳ 明朝" w:hint="eastAsia"/>
        </w:rPr>
        <w:t>区役所、</w:t>
      </w:r>
      <w:r w:rsidR="00311ACB">
        <w:rPr>
          <w:rFonts w:ascii="ＭＳ 明朝" w:hAnsi="ＭＳ 明朝" w:hint="eastAsia"/>
        </w:rPr>
        <w:t>区社会福祉協議会</w:t>
      </w:r>
      <w:r w:rsidRPr="00C62F7D">
        <w:rPr>
          <w:rFonts w:ascii="ＭＳ 明朝" w:hAnsi="ＭＳ 明朝" w:hint="eastAsia"/>
        </w:rPr>
        <w:t>、地域団体、</w:t>
      </w:r>
      <w:r w:rsidR="00547807" w:rsidRPr="00C62F7D">
        <w:rPr>
          <w:rFonts w:hint="eastAsia"/>
        </w:rPr>
        <w:t>NPO</w:t>
      </w:r>
      <w:r w:rsidR="00547807" w:rsidRPr="00C62F7D" w:rsidDel="00547807">
        <w:rPr>
          <w:rFonts w:ascii="ＭＳ 明朝" w:hAnsi="ＭＳ 明朝" w:hint="eastAsia"/>
        </w:rPr>
        <w:t xml:space="preserve"> </w:t>
      </w:r>
      <w:r w:rsidRPr="00C62F7D">
        <w:rPr>
          <w:rFonts w:ascii="ＭＳ 明朝" w:hAnsi="ＭＳ 明朝" w:hint="eastAsia"/>
        </w:rPr>
        <w:t>、民間企業等</w:t>
      </w:r>
      <w:r w:rsidR="00BF5FC3" w:rsidRPr="00C62F7D">
        <w:rPr>
          <w:rFonts w:ascii="ＭＳ 明朝" w:hAnsi="ＭＳ 明朝" w:hint="eastAsia"/>
        </w:rPr>
        <w:t>が、それぞれの特性を生かし</w:t>
      </w:r>
      <w:r w:rsidR="00DA3BB6" w:rsidRPr="00C62F7D">
        <w:rPr>
          <w:rFonts w:ascii="ＭＳ 明朝" w:hAnsi="ＭＳ 明朝" w:hint="eastAsia"/>
        </w:rPr>
        <w:t>て実施している</w:t>
      </w:r>
      <w:r w:rsidR="00BF5FC3" w:rsidRPr="00C62F7D">
        <w:rPr>
          <w:rFonts w:ascii="ＭＳ 明朝" w:hAnsi="ＭＳ 明朝" w:hint="eastAsia"/>
        </w:rPr>
        <w:t>ことから、これらの関係者</w:t>
      </w:r>
      <w:r w:rsidRPr="00C62F7D">
        <w:rPr>
          <w:rFonts w:ascii="ＭＳ 明朝" w:hAnsi="ＭＳ 明朝" w:hint="eastAsia"/>
        </w:rPr>
        <w:t>がより密に連携し取り組む体制づくりが重要です。</w:t>
      </w:r>
    </w:p>
    <w:p w14:paraId="65BFC6A7" w14:textId="77777777" w:rsidR="00F672F0" w:rsidRPr="00C62F7D" w:rsidRDefault="008C7B95" w:rsidP="00F672F0">
      <w:pPr>
        <w:ind w:firstLineChars="100" w:firstLine="210"/>
        <w:rPr>
          <w:rFonts w:ascii="ＭＳ 明朝" w:hAnsi="ＭＳ 明朝"/>
        </w:rPr>
      </w:pPr>
      <w:r w:rsidRPr="00C62F7D">
        <w:rPr>
          <w:rFonts w:ascii="ＭＳ 明朝" w:hAnsi="ＭＳ 明朝" w:hint="eastAsia"/>
        </w:rPr>
        <w:t>また、</w:t>
      </w:r>
      <w:r w:rsidR="00455E84" w:rsidRPr="00C62F7D">
        <w:rPr>
          <w:rFonts w:ascii="ＭＳ 明朝" w:hAnsi="ＭＳ 明朝" w:hint="eastAsia"/>
        </w:rPr>
        <w:t>地域福祉の課題は、地域福祉にとどまらず、防災など他の分野における課題と</w:t>
      </w:r>
      <w:r w:rsidR="0055412F" w:rsidRPr="00C62F7D">
        <w:rPr>
          <w:rFonts w:ascii="ＭＳ 明朝" w:hAnsi="ＭＳ 明朝" w:hint="eastAsia"/>
        </w:rPr>
        <w:t>も</w:t>
      </w:r>
      <w:r w:rsidR="00455E84" w:rsidRPr="00C62F7D">
        <w:rPr>
          <w:rFonts w:ascii="ＭＳ 明朝" w:hAnsi="ＭＳ 明朝" w:hint="eastAsia"/>
        </w:rPr>
        <w:t>密接に関連</w:t>
      </w:r>
      <w:r w:rsidR="00BE1099" w:rsidRPr="00C62F7D">
        <w:rPr>
          <w:rFonts w:ascii="ＭＳ 明朝" w:hAnsi="ＭＳ 明朝" w:hint="eastAsia"/>
        </w:rPr>
        <w:t>しています</w:t>
      </w:r>
      <w:r w:rsidR="00455E84" w:rsidRPr="00C62F7D">
        <w:rPr>
          <w:rFonts w:ascii="ＭＳ 明朝" w:hAnsi="ＭＳ 明朝" w:hint="eastAsia"/>
        </w:rPr>
        <w:t>。</w:t>
      </w:r>
    </w:p>
    <w:p w14:paraId="0934E1B1" w14:textId="77777777" w:rsidR="00C22478" w:rsidRPr="008B1595" w:rsidRDefault="00F672F0">
      <w:pPr>
        <w:ind w:firstLineChars="100" w:firstLine="210"/>
        <w:rPr>
          <w:rFonts w:ascii="游明朝" w:eastAsia="游明朝" w:hAnsi="游明朝"/>
        </w:rPr>
      </w:pPr>
      <w:r w:rsidRPr="00C62F7D">
        <w:rPr>
          <w:rFonts w:ascii="ＭＳ 明朝" w:hAnsi="ＭＳ 明朝" w:hint="eastAsia"/>
        </w:rPr>
        <w:t>例えば、</w:t>
      </w:r>
      <w:r w:rsidR="008C7B95" w:rsidRPr="00C62F7D">
        <w:rPr>
          <w:rFonts w:ascii="ＭＳ 明朝" w:hAnsi="ＭＳ 明朝" w:hint="eastAsia"/>
        </w:rPr>
        <w:t>近年全国で多発している豪雨災害や近い将来発生の恐れがあるとされている大規模地震や津波などの災害発生時</w:t>
      </w:r>
      <w:r w:rsidR="00C22478" w:rsidRPr="00C62F7D">
        <w:rPr>
          <w:rFonts w:ascii="ＭＳ 明朝" w:hAnsi="ＭＳ 明朝" w:hint="eastAsia"/>
        </w:rPr>
        <w:t>に</w:t>
      </w:r>
      <w:r w:rsidRPr="00C62F7D">
        <w:rPr>
          <w:rFonts w:ascii="ＭＳ 明朝" w:hAnsi="ＭＳ 明朝" w:hint="eastAsia"/>
        </w:rPr>
        <w:t>は、高齢者や障害のある方</w:t>
      </w:r>
      <w:r w:rsidR="00795E09" w:rsidRPr="00C62F7D">
        <w:rPr>
          <w:rFonts w:ascii="ＭＳ 明朝" w:hAnsi="ＭＳ 明朝" w:hint="eastAsia"/>
        </w:rPr>
        <w:t>、</w:t>
      </w:r>
      <w:r w:rsidRPr="00C62F7D">
        <w:rPr>
          <w:rFonts w:ascii="ＭＳ 明朝" w:hAnsi="ＭＳ 明朝" w:hint="eastAsia"/>
        </w:rPr>
        <w:t>保護者が地域の外に働きに</w:t>
      </w:r>
      <w:r w:rsidR="00FC6C65" w:rsidRPr="00C62F7D">
        <w:rPr>
          <w:rFonts w:ascii="ＭＳ 明朝" w:hAnsi="ＭＳ 明朝" w:hint="eastAsia"/>
        </w:rPr>
        <w:t>いっている</w:t>
      </w:r>
      <w:r w:rsidR="00214C52">
        <w:rPr>
          <w:rFonts w:ascii="ＭＳ 明朝" w:hAnsi="ＭＳ 明朝" w:hint="eastAsia"/>
        </w:rPr>
        <w:t>子</w:t>
      </w:r>
      <w:r w:rsidR="00455E84" w:rsidRPr="00C62F7D">
        <w:rPr>
          <w:rFonts w:ascii="ＭＳ 明朝" w:hAnsi="ＭＳ 明朝" w:hint="eastAsia"/>
        </w:rPr>
        <w:t>ども</w:t>
      </w:r>
      <w:r w:rsidR="00214C52">
        <w:rPr>
          <w:rFonts w:ascii="ＭＳ 明朝" w:hAnsi="ＭＳ 明朝" w:hint="eastAsia"/>
        </w:rPr>
        <w:t>等</w:t>
      </w:r>
      <w:r w:rsidR="00FC6C65" w:rsidRPr="00C62F7D">
        <w:rPr>
          <w:rFonts w:ascii="ＭＳ 明朝" w:hAnsi="ＭＳ 明朝" w:hint="eastAsia"/>
        </w:rPr>
        <w:t>に対する</w:t>
      </w:r>
      <w:r w:rsidR="00455E84" w:rsidRPr="00C62F7D">
        <w:rPr>
          <w:rFonts w:ascii="ＭＳ 明朝" w:hAnsi="ＭＳ 明朝" w:hint="eastAsia"/>
        </w:rPr>
        <w:t>安否確認や</w:t>
      </w:r>
      <w:r w:rsidR="00795E09" w:rsidRPr="00C62F7D">
        <w:rPr>
          <w:rFonts w:ascii="ＭＳ 明朝" w:hAnsi="ＭＳ 明朝" w:hint="eastAsia"/>
        </w:rPr>
        <w:t>支援</w:t>
      </w:r>
      <w:r w:rsidR="00455E84" w:rsidRPr="00C62F7D">
        <w:rPr>
          <w:rFonts w:ascii="ＭＳ 明朝" w:hAnsi="ＭＳ 明朝" w:hint="eastAsia"/>
        </w:rPr>
        <w:t>が</w:t>
      </w:r>
      <w:r w:rsidR="00795E09" w:rsidRPr="00C62F7D">
        <w:rPr>
          <w:rFonts w:ascii="ＭＳ 明朝" w:hAnsi="ＭＳ 明朝" w:hint="eastAsia"/>
        </w:rPr>
        <w:t>必要となることが考えられ</w:t>
      </w:r>
      <w:r w:rsidR="00F359E2" w:rsidRPr="00C62F7D">
        <w:rPr>
          <w:rFonts w:ascii="ＭＳ 明朝" w:hAnsi="ＭＳ 明朝" w:hint="eastAsia"/>
        </w:rPr>
        <w:t>ます。平成30年６月に発生した大阪北部地震では、各地域で町会や民生委員、ネットワーク委員によ</w:t>
      </w:r>
      <w:r w:rsidR="00FC6C65" w:rsidRPr="00C62F7D">
        <w:rPr>
          <w:rFonts w:ascii="ＭＳ 明朝" w:hAnsi="ＭＳ 明朝" w:hint="eastAsia"/>
        </w:rPr>
        <w:t>って</w:t>
      </w:r>
      <w:r w:rsidR="00F359E2" w:rsidRPr="00C62F7D">
        <w:rPr>
          <w:rFonts w:ascii="ＭＳ 明朝" w:hAnsi="ＭＳ 明朝" w:hint="eastAsia"/>
        </w:rPr>
        <w:t>高齢者等の安否確認が行われましたが、</w:t>
      </w:r>
      <w:r w:rsidR="00795E09" w:rsidRPr="00C62F7D">
        <w:rPr>
          <w:rFonts w:ascii="ＭＳ 明朝" w:hAnsi="ＭＳ 明朝" w:hint="eastAsia"/>
        </w:rPr>
        <w:t>こうした</w:t>
      </w:r>
      <w:r w:rsidR="00224DD0">
        <w:rPr>
          <w:rFonts w:ascii="ＭＳ 明朝" w:hAnsi="ＭＳ 明朝" w:hint="eastAsia"/>
        </w:rPr>
        <w:t>取組み</w:t>
      </w:r>
      <w:r w:rsidRPr="00C62F7D">
        <w:rPr>
          <w:rFonts w:ascii="ＭＳ 明朝" w:hAnsi="ＭＳ 明朝" w:hint="eastAsia"/>
        </w:rPr>
        <w:t>を迅速かつ的確に行うには、ふだんから地域で支援を必要とする方を把握</w:t>
      </w:r>
      <w:r w:rsidR="00795E09" w:rsidRPr="00C62F7D">
        <w:rPr>
          <w:rFonts w:ascii="ＭＳ 明朝" w:hAnsi="ＭＳ 明朝" w:hint="eastAsia"/>
        </w:rPr>
        <w:t>し、</w:t>
      </w:r>
      <w:r w:rsidR="00455E84" w:rsidRPr="00C62F7D">
        <w:rPr>
          <w:rFonts w:ascii="ＭＳ 明朝" w:hAnsi="ＭＳ 明朝" w:hint="eastAsia"/>
        </w:rPr>
        <w:t>関係をつくっていく</w:t>
      </w:r>
      <w:r w:rsidR="00F359E2" w:rsidRPr="00C62F7D">
        <w:rPr>
          <w:rFonts w:ascii="ＭＳ 明朝" w:hAnsi="ＭＳ 明朝" w:hint="eastAsia"/>
        </w:rPr>
        <w:t>とともに、</w:t>
      </w:r>
      <w:r w:rsidR="00BE1099" w:rsidRPr="00C62F7D">
        <w:rPr>
          <w:rFonts w:ascii="ＭＳ 明朝" w:hAnsi="ＭＳ 明朝" w:hint="eastAsia"/>
        </w:rPr>
        <w:t>地域、関係機関を含めた</w:t>
      </w:r>
      <w:r w:rsidR="00F359E2" w:rsidRPr="00C62F7D">
        <w:rPr>
          <w:rFonts w:ascii="ＭＳ 明朝" w:hAnsi="ＭＳ 明朝" w:hint="eastAsia"/>
        </w:rPr>
        <w:t>関係者間</w:t>
      </w:r>
      <w:r w:rsidR="00224DD0">
        <w:rPr>
          <w:rFonts w:ascii="ＭＳ 明朝" w:hAnsi="ＭＳ 明朝" w:hint="eastAsia"/>
          <w:kern w:val="0"/>
        </w:rPr>
        <w:t>での連携を強</w:t>
      </w:r>
      <w:r w:rsidR="00224DD0" w:rsidRPr="00E66435">
        <w:rPr>
          <w:rFonts w:ascii="ＭＳ 明朝" w:hAnsi="ＭＳ 明朝" w:hint="eastAsia"/>
          <w:kern w:val="0"/>
        </w:rPr>
        <w:t>化し</w:t>
      </w:r>
      <w:r w:rsidR="00224DD0" w:rsidRPr="008B1595">
        <w:rPr>
          <w:rFonts w:ascii="ＭＳ 明朝" w:hAnsi="ＭＳ 明朝" w:hint="eastAsia"/>
        </w:rPr>
        <w:t>備えを整えておくことが必要となります。</w:t>
      </w:r>
    </w:p>
    <w:p w14:paraId="4CC301CA" w14:textId="77777777" w:rsidR="00AD3D3C" w:rsidRPr="00C62F7D" w:rsidRDefault="00AD3D3C" w:rsidP="008B1595">
      <w:pPr>
        <w:rPr>
          <w:rFonts w:ascii="ＭＳ 明朝" w:hAnsi="ＭＳ 明朝"/>
        </w:rPr>
      </w:pPr>
    </w:p>
    <w:p w14:paraId="70288EF4" w14:textId="77777777" w:rsidR="008C42D7" w:rsidRPr="00C62F7D" w:rsidRDefault="008C42D7" w:rsidP="00C45777">
      <w:pPr>
        <w:rPr>
          <w:rFonts w:ascii="ＭＳ 明朝" w:hAnsi="ＭＳ 明朝"/>
          <w:b/>
        </w:rPr>
      </w:pPr>
      <w:r w:rsidRPr="008B1595">
        <w:rPr>
          <w:rFonts w:ascii="ＭＳ 明朝" w:hAnsi="ＭＳ 明朝" w:hint="eastAsia"/>
          <w:b/>
        </w:rPr>
        <w:t>エ　新型感染症</w:t>
      </w:r>
      <w:r w:rsidR="00763B3A" w:rsidRPr="008B1595">
        <w:rPr>
          <w:rFonts w:ascii="ＭＳ 明朝" w:hAnsi="ＭＳ 明朝" w:hint="eastAsia"/>
          <w:b/>
        </w:rPr>
        <w:t>対策と</w:t>
      </w:r>
      <w:r w:rsidR="00796B48" w:rsidRPr="008B1595">
        <w:rPr>
          <w:rFonts w:ascii="ＭＳ 明朝" w:hAnsi="ＭＳ 明朝" w:hint="eastAsia"/>
          <w:b/>
        </w:rPr>
        <w:t>地域福祉</w:t>
      </w:r>
      <w:r w:rsidR="00C45777" w:rsidRPr="008B1595">
        <w:rPr>
          <w:rFonts w:ascii="ＭＳ 明朝" w:hAnsi="ＭＳ 明朝" w:hint="eastAsia"/>
          <w:b/>
        </w:rPr>
        <w:t>課題への対応</w:t>
      </w:r>
    </w:p>
    <w:p w14:paraId="5F01080C" w14:textId="649AE30C" w:rsidR="008609C0" w:rsidRPr="00C62F7D" w:rsidRDefault="008C7B95" w:rsidP="008609C0">
      <w:pPr>
        <w:rPr>
          <w:rFonts w:ascii="Arial" w:hAnsi="Arial" w:cs="Arial"/>
          <w:color w:val="333333"/>
        </w:rPr>
      </w:pPr>
      <w:r w:rsidRPr="00C62F7D">
        <w:rPr>
          <w:rFonts w:ascii="ＭＳ 明朝" w:hAnsi="ＭＳ 明朝" w:hint="eastAsia"/>
        </w:rPr>
        <w:t xml:space="preserve">　</w:t>
      </w:r>
      <w:r w:rsidR="00C85B95" w:rsidRPr="008B1595">
        <w:rPr>
          <w:rFonts w:ascii="ＭＳ 明朝" w:hAnsi="ＭＳ 明朝" w:hint="eastAsia"/>
        </w:rPr>
        <w:t>令和元年</w:t>
      </w:r>
      <w:r w:rsidR="0057419D" w:rsidRPr="008B1595">
        <w:rPr>
          <w:rFonts w:ascii="ＭＳ 明朝" w:hAnsi="ＭＳ 明朝"/>
        </w:rPr>
        <w:t>12月以降、</w:t>
      </w:r>
      <w:r w:rsidR="00B45FD5" w:rsidRPr="00C62F7D">
        <w:rPr>
          <w:rFonts w:ascii="Arial" w:hAnsi="Arial" w:cs="Arial" w:hint="eastAsia"/>
          <w:color w:val="333333"/>
        </w:rPr>
        <w:t>新型コロナウィルス</w:t>
      </w:r>
      <w:r w:rsidR="00F44705" w:rsidRPr="00C62F7D">
        <w:rPr>
          <w:rFonts w:ascii="Arial" w:hAnsi="Arial" w:cs="Arial" w:hint="eastAsia"/>
          <w:color w:val="333333"/>
        </w:rPr>
        <w:t>に関連した肺炎の発生が世界各地で多数報告され</w:t>
      </w:r>
      <w:r w:rsidR="0057419D" w:rsidRPr="00C62F7D">
        <w:rPr>
          <w:rFonts w:ascii="Arial" w:hAnsi="Arial" w:cs="Arial" w:hint="eastAsia"/>
          <w:color w:val="333333"/>
        </w:rPr>
        <w:t>、日本国内でも関連</w:t>
      </w:r>
      <w:r w:rsidR="00C85B95" w:rsidRPr="00C62F7D">
        <w:rPr>
          <w:rFonts w:ascii="Arial" w:hAnsi="Arial" w:cs="Arial" w:hint="eastAsia"/>
          <w:color w:val="333333"/>
        </w:rPr>
        <w:t>する患者が多数発生し</w:t>
      </w:r>
      <w:r w:rsidR="00F44705" w:rsidRPr="00C62F7D">
        <w:rPr>
          <w:rFonts w:ascii="Arial" w:hAnsi="Arial" w:cs="Arial" w:hint="eastAsia"/>
          <w:color w:val="333333"/>
        </w:rPr>
        <w:t>ています</w:t>
      </w:r>
      <w:r w:rsidR="00C85B95" w:rsidRPr="00C62F7D">
        <w:rPr>
          <w:rFonts w:ascii="Arial" w:hAnsi="Arial" w:cs="Arial" w:hint="eastAsia"/>
          <w:color w:val="333333"/>
        </w:rPr>
        <w:t>。令和２年２月</w:t>
      </w:r>
      <w:r w:rsidR="00F44705" w:rsidRPr="00C62F7D">
        <w:rPr>
          <w:rFonts w:ascii="Arial" w:hAnsi="Arial" w:cs="Arial" w:hint="eastAsia"/>
          <w:color w:val="333333"/>
        </w:rPr>
        <w:t>以降</w:t>
      </w:r>
      <w:r w:rsidR="00C85B95" w:rsidRPr="00C62F7D">
        <w:rPr>
          <w:rFonts w:ascii="Arial" w:hAnsi="Arial" w:cs="Arial" w:hint="eastAsia"/>
          <w:color w:val="333333"/>
        </w:rPr>
        <w:t>、</w:t>
      </w:r>
      <w:r w:rsidR="00F44705" w:rsidRPr="00C62F7D">
        <w:rPr>
          <w:rFonts w:ascii="Arial" w:hAnsi="Arial" w:cs="Arial" w:hint="eastAsia"/>
          <w:color w:val="333333"/>
        </w:rPr>
        <w:t>学校園の</w:t>
      </w:r>
      <w:r w:rsidR="00796B48" w:rsidRPr="00C62F7D">
        <w:rPr>
          <w:rFonts w:ascii="Arial" w:hAnsi="Arial" w:cs="Arial" w:hint="eastAsia"/>
          <w:color w:val="333333"/>
        </w:rPr>
        <w:t>臨時休校措置</w:t>
      </w:r>
      <w:r w:rsidR="00F44705" w:rsidRPr="00C62F7D">
        <w:rPr>
          <w:rFonts w:ascii="Arial" w:hAnsi="Arial" w:cs="Arial" w:hint="eastAsia"/>
          <w:color w:val="333333"/>
        </w:rPr>
        <w:t>や、不要不急の外出や多数の人が濃厚接触する機会を減少させるため</w:t>
      </w:r>
      <w:r w:rsidR="005A11E2">
        <w:rPr>
          <w:rFonts w:ascii="Arial" w:hAnsi="Arial" w:cs="Arial" w:hint="eastAsia"/>
          <w:color w:val="333333"/>
        </w:rPr>
        <w:t>に</w:t>
      </w:r>
      <w:r w:rsidR="00DF65CF" w:rsidRPr="00C62F7D">
        <w:rPr>
          <w:rFonts w:ascii="Arial" w:hAnsi="Arial" w:cs="Arial" w:hint="eastAsia"/>
          <w:color w:val="333333"/>
        </w:rPr>
        <w:t>イベントや集会の原則中止又は延期</w:t>
      </w:r>
      <w:r w:rsidR="00F44705" w:rsidRPr="00C62F7D">
        <w:rPr>
          <w:rFonts w:ascii="Arial" w:hAnsi="Arial" w:cs="Arial" w:hint="eastAsia"/>
          <w:color w:val="333333"/>
        </w:rPr>
        <w:t>の方針が出され</w:t>
      </w:r>
      <w:r w:rsidR="00BC5B85" w:rsidRPr="00C62F7D">
        <w:rPr>
          <w:rFonts w:ascii="Arial" w:hAnsi="Arial" w:cs="Arial" w:hint="eastAsia"/>
          <w:color w:val="333333"/>
        </w:rPr>
        <w:t>ました。さらに、</w:t>
      </w:r>
      <w:r w:rsidR="005A11E2">
        <w:rPr>
          <w:rFonts w:ascii="Arial" w:hAnsi="Arial" w:cs="Arial" w:hint="eastAsia"/>
          <w:color w:val="333333"/>
        </w:rPr>
        <w:t>令和２年</w:t>
      </w:r>
      <w:r w:rsidR="00F44705" w:rsidRPr="00C62F7D">
        <w:rPr>
          <w:rFonts w:ascii="Arial" w:hAnsi="Arial" w:cs="Arial" w:hint="eastAsia"/>
          <w:color w:val="333333"/>
        </w:rPr>
        <w:t>４月には</w:t>
      </w:r>
      <w:r w:rsidR="00BC5B85" w:rsidRPr="00C62F7D">
        <w:rPr>
          <w:rFonts w:ascii="Arial" w:hAnsi="Arial" w:cs="Arial" w:hint="eastAsia"/>
          <w:color w:val="333333"/>
        </w:rPr>
        <w:t>、新型インフルエンザ等対策特別措置法に基づく「緊急事態宣言」が大阪府を含む７都府県に</w:t>
      </w:r>
      <w:r w:rsidR="0029503B" w:rsidRPr="00C62F7D">
        <w:rPr>
          <w:rFonts w:ascii="Arial" w:hAnsi="Arial" w:cs="Arial" w:hint="eastAsia"/>
          <w:color w:val="333333"/>
        </w:rPr>
        <w:t>発出</w:t>
      </w:r>
      <w:r w:rsidR="00BC5B85" w:rsidRPr="00C62F7D">
        <w:rPr>
          <w:rFonts w:ascii="Arial" w:hAnsi="Arial" w:cs="Arial" w:hint="eastAsia"/>
          <w:color w:val="333333"/>
        </w:rPr>
        <w:t>され、住民の外出自粛等の要請の措置が講じられました</w:t>
      </w:r>
      <w:r w:rsidR="00F44705" w:rsidRPr="00C62F7D">
        <w:rPr>
          <w:rFonts w:ascii="Arial" w:hAnsi="Arial" w:cs="Arial" w:hint="eastAsia"/>
          <w:color w:val="333333"/>
        </w:rPr>
        <w:t>。</w:t>
      </w:r>
      <w:r w:rsidR="005A11E2">
        <w:rPr>
          <w:rFonts w:ascii="Arial" w:hAnsi="Arial" w:cs="Arial" w:hint="eastAsia"/>
          <w:color w:val="333333"/>
        </w:rPr>
        <w:t>その後も大阪府では、</w:t>
      </w:r>
      <w:r w:rsidR="002B5A5F">
        <w:rPr>
          <w:rFonts w:ascii="Arial" w:hAnsi="Arial" w:cs="Arial" w:hint="eastAsia"/>
          <w:color w:val="333333"/>
        </w:rPr>
        <w:t>３</w:t>
      </w:r>
      <w:r w:rsidR="005A11E2">
        <w:rPr>
          <w:rFonts w:ascii="Arial" w:hAnsi="Arial" w:cs="Arial" w:hint="eastAsia"/>
          <w:color w:val="333333"/>
        </w:rPr>
        <w:t>度の緊急事態宣言、さらには「まん延防止等重点措置」が発出されました。引き続き、</w:t>
      </w:r>
      <w:r w:rsidR="00DA128B" w:rsidRPr="00C62F7D">
        <w:rPr>
          <w:rFonts w:ascii="Arial" w:hAnsi="Arial" w:cs="Arial" w:hint="eastAsia"/>
          <w:color w:val="333333"/>
        </w:rPr>
        <w:t>「３密（密集、密接、密閉）」の回避、</w:t>
      </w:r>
      <w:r w:rsidR="00002A5F" w:rsidRPr="00C62F7D">
        <w:rPr>
          <w:rFonts w:ascii="Arial" w:hAnsi="Arial" w:cs="Arial" w:hint="eastAsia"/>
          <w:color w:val="333333"/>
        </w:rPr>
        <w:t>身体的距離の確保、マスクの着用、</w:t>
      </w:r>
      <w:r w:rsidR="00DA128B" w:rsidRPr="00C62F7D">
        <w:rPr>
          <w:rFonts w:ascii="Arial" w:hAnsi="Arial" w:cs="Arial" w:hint="eastAsia"/>
          <w:color w:val="333333"/>
        </w:rPr>
        <w:t>手洗い・手指消毒といった</w:t>
      </w:r>
      <w:r w:rsidR="008609C0" w:rsidRPr="00C62F7D">
        <w:rPr>
          <w:rFonts w:ascii="Arial" w:hAnsi="Arial" w:cs="Arial" w:hint="eastAsia"/>
          <w:color w:val="333333"/>
        </w:rPr>
        <w:t>「新</w:t>
      </w:r>
      <w:r w:rsidR="00574840">
        <w:rPr>
          <w:rFonts w:ascii="Arial" w:hAnsi="Arial" w:cs="Arial" w:hint="eastAsia"/>
          <w:color w:val="333333"/>
        </w:rPr>
        <w:t>し</w:t>
      </w:r>
      <w:r w:rsidR="008609C0" w:rsidRPr="00C62F7D">
        <w:rPr>
          <w:rFonts w:ascii="Arial" w:hAnsi="Arial" w:cs="Arial" w:hint="eastAsia"/>
          <w:color w:val="333333"/>
        </w:rPr>
        <w:t>い生活様式」を日常化していくことが求められています。</w:t>
      </w:r>
    </w:p>
    <w:p w14:paraId="459E934B" w14:textId="5CD48142" w:rsidR="008C42D7" w:rsidRPr="00C62F7D" w:rsidRDefault="00C45777" w:rsidP="00C45777">
      <w:pPr>
        <w:ind w:firstLineChars="100" w:firstLine="210"/>
        <w:rPr>
          <w:rFonts w:ascii="ＭＳ 明朝" w:hAnsi="ＭＳ 明朝"/>
        </w:rPr>
      </w:pPr>
      <w:r w:rsidRPr="00C62F7D">
        <w:rPr>
          <w:rFonts w:ascii="Arial" w:hAnsi="Arial" w:cs="Arial" w:hint="eastAsia"/>
          <w:color w:val="333333"/>
        </w:rPr>
        <w:t>こうした中で</w:t>
      </w:r>
      <w:r w:rsidR="008609C0" w:rsidRPr="00C62F7D">
        <w:rPr>
          <w:rFonts w:ascii="Arial" w:hAnsi="Arial" w:cs="Arial" w:hint="eastAsia"/>
          <w:color w:val="333333"/>
        </w:rPr>
        <w:t>、これまで人と人が対面を中心としてつながり進めてきた</w:t>
      </w:r>
      <w:r w:rsidR="00395044" w:rsidRPr="00C62F7D">
        <w:rPr>
          <w:rFonts w:ascii="ＭＳ 明朝" w:hAnsi="ＭＳ 明朝" w:hint="eastAsia"/>
        </w:rPr>
        <w:t>地域</w:t>
      </w:r>
      <w:r w:rsidR="008609C0" w:rsidRPr="00C62F7D">
        <w:rPr>
          <w:rFonts w:ascii="ＭＳ 明朝" w:hAnsi="ＭＳ 明朝" w:hint="eastAsia"/>
        </w:rPr>
        <w:t>福祉</w:t>
      </w:r>
      <w:r w:rsidR="00395044" w:rsidRPr="00C62F7D">
        <w:rPr>
          <w:rFonts w:ascii="ＭＳ 明朝" w:hAnsi="ＭＳ 明朝" w:hint="eastAsia"/>
        </w:rPr>
        <w:t>活動</w:t>
      </w:r>
      <w:r w:rsidR="008609C0" w:rsidRPr="00C62F7D">
        <w:rPr>
          <w:rFonts w:ascii="ＭＳ 明朝" w:hAnsi="ＭＳ 明朝" w:hint="eastAsia"/>
        </w:rPr>
        <w:t>についても、</w:t>
      </w:r>
      <w:r w:rsidR="005A11E2">
        <w:rPr>
          <w:rFonts w:ascii="ＭＳ 明朝" w:hAnsi="ＭＳ 明朝" w:hint="eastAsia"/>
        </w:rPr>
        <w:t>ワクチン接種が普及するしばらくの間は、</w:t>
      </w:r>
      <w:r w:rsidR="00DA128B" w:rsidRPr="00C62F7D">
        <w:rPr>
          <w:rFonts w:ascii="ＭＳ 明朝" w:hAnsi="ＭＳ 明朝" w:hint="eastAsia"/>
        </w:rPr>
        <w:t>感染防止に留意した方法で実施することが必要とな</w:t>
      </w:r>
      <w:r w:rsidR="005A11E2">
        <w:rPr>
          <w:rFonts w:ascii="ＭＳ 明朝" w:hAnsi="ＭＳ 明朝" w:hint="eastAsia"/>
        </w:rPr>
        <w:t>り</w:t>
      </w:r>
      <w:r w:rsidR="00763B3A" w:rsidRPr="00C62F7D">
        <w:rPr>
          <w:rFonts w:ascii="ＭＳ 明朝" w:hAnsi="ＭＳ 明朝" w:hint="eastAsia"/>
        </w:rPr>
        <w:t>ます。</w:t>
      </w:r>
    </w:p>
    <w:p w14:paraId="6F858367" w14:textId="77777777" w:rsidR="00F9002A" w:rsidRPr="00C62F7D" w:rsidRDefault="00F9002A" w:rsidP="0081379C">
      <w:pPr>
        <w:ind w:left="1060" w:hangingChars="505" w:hanging="1060"/>
        <w:rPr>
          <w:rFonts w:ascii="ＭＳ 明朝" w:hAnsi="ＭＳ 明朝"/>
        </w:rPr>
      </w:pPr>
    </w:p>
    <w:p w14:paraId="700EFA7B" w14:textId="197E21B1" w:rsidR="005650B2" w:rsidRPr="00AD3D3C" w:rsidRDefault="005650B2" w:rsidP="00366ABA">
      <w:pPr>
        <w:pStyle w:val="3"/>
        <w:keepNext w:val="0"/>
        <w:tabs>
          <w:tab w:val="left" w:pos="142"/>
        </w:tabs>
        <w:ind w:leftChars="0" w:left="0"/>
        <w:rPr>
          <w:rFonts w:ascii="ＭＳ 明朝" w:eastAsia="ＭＳ 明朝" w:hAnsi="ＭＳ 明朝"/>
          <w:b/>
        </w:rPr>
      </w:pPr>
      <w:bookmarkStart w:id="40" w:name="_Toc115268913"/>
      <w:bookmarkStart w:id="41" w:name="_Toc115269564"/>
      <w:r w:rsidRPr="00AD3D3C">
        <w:rPr>
          <w:rFonts w:ascii="ＭＳ 明朝" w:eastAsia="ＭＳ 明朝" w:hAnsi="ＭＳ 明朝" w:hint="eastAsia"/>
          <w:b/>
        </w:rPr>
        <w:t>(</w:t>
      </w:r>
      <w:r w:rsidR="00836B24" w:rsidRPr="00AD3D3C">
        <w:rPr>
          <w:rFonts w:ascii="ＭＳ 明朝" w:eastAsia="ＭＳ 明朝" w:hAnsi="ＭＳ 明朝" w:hint="eastAsia"/>
          <w:b/>
        </w:rPr>
        <w:t>２</w:t>
      </w:r>
      <w:r w:rsidRPr="00AD3D3C">
        <w:rPr>
          <w:rFonts w:ascii="ＭＳ 明朝" w:eastAsia="ＭＳ 明朝" w:hAnsi="ＭＳ 明朝" w:hint="eastAsia"/>
          <w:b/>
        </w:rPr>
        <w:t xml:space="preserve">)　</w:t>
      </w:r>
      <w:r w:rsidRPr="00AD3D3C">
        <w:rPr>
          <w:rFonts w:ascii="ＭＳ 明朝" w:eastAsia="ＭＳ 明朝" w:hAnsi="ＭＳ 明朝" w:hint="eastAsia"/>
          <w:b/>
          <w:kern w:val="0"/>
        </w:rPr>
        <w:t>高齢者、障がいのある方、子ども・子育て等の分野を超えた取組み</w:t>
      </w:r>
      <w:bookmarkEnd w:id="40"/>
      <w:bookmarkEnd w:id="41"/>
    </w:p>
    <w:p w14:paraId="09AC2877" w14:textId="77777777" w:rsidR="005650B2" w:rsidRPr="00C62F7D" w:rsidRDefault="00A772A5" w:rsidP="001A025F">
      <w:pPr>
        <w:pStyle w:val="4"/>
        <w:ind w:leftChars="0" w:left="0" w:right="210"/>
        <w:rPr>
          <w:b/>
        </w:rPr>
      </w:pPr>
      <w:r w:rsidRPr="00C62F7D">
        <w:rPr>
          <w:rFonts w:hint="eastAsia"/>
          <w:b/>
        </w:rPr>
        <w:t>ア</w:t>
      </w:r>
      <w:r w:rsidR="005650B2" w:rsidRPr="00C62F7D">
        <w:rPr>
          <w:rFonts w:hint="eastAsia"/>
          <w:b/>
        </w:rPr>
        <w:t xml:space="preserve">　福祉</w:t>
      </w:r>
      <w:r w:rsidR="00884F57" w:rsidRPr="00C62F7D">
        <w:rPr>
          <w:rFonts w:hint="eastAsia"/>
          <w:b/>
        </w:rPr>
        <w:t>人材</w:t>
      </w:r>
      <w:r w:rsidR="005650B2" w:rsidRPr="00C62F7D">
        <w:rPr>
          <w:rFonts w:hint="eastAsia"/>
          <w:b/>
        </w:rPr>
        <w:t>を確保するための取組み</w:t>
      </w:r>
    </w:p>
    <w:p w14:paraId="2C990060" w14:textId="77777777" w:rsidR="005650B2" w:rsidRPr="00C62F7D" w:rsidRDefault="005650B2" w:rsidP="001A025F">
      <w:pPr>
        <w:ind w:firstLineChars="100" w:firstLine="210"/>
        <w:rPr>
          <w:rFonts w:ascii="ＭＳ 明朝" w:hAnsi="ＭＳ 明朝"/>
        </w:rPr>
      </w:pPr>
      <w:r w:rsidRPr="00C62F7D">
        <w:rPr>
          <w:rFonts w:ascii="ＭＳ 明朝" w:hAnsi="ＭＳ 明朝" w:hint="eastAsia"/>
        </w:rPr>
        <w:t>区役所では、今後は、</w:t>
      </w:r>
      <w:r w:rsidR="00417F5E" w:rsidRPr="00C62F7D">
        <w:rPr>
          <w:rFonts w:ascii="ＭＳ 明朝" w:hAnsi="ＭＳ 明朝" w:hint="eastAsia"/>
        </w:rPr>
        <w:t>福祉人材</w:t>
      </w:r>
      <w:r w:rsidRPr="00C62F7D">
        <w:rPr>
          <w:rFonts w:ascii="ＭＳ 明朝" w:hAnsi="ＭＳ 明朝" w:hint="eastAsia"/>
        </w:rPr>
        <w:t>の求人情報について、ひとり親家庭の就業相談や、</w:t>
      </w:r>
      <w:r w:rsidR="0093043D" w:rsidRPr="00C62F7D">
        <w:rPr>
          <w:rFonts w:ascii="ＭＳ 明朝" w:hAnsi="ＭＳ 明朝" w:hint="eastAsia"/>
        </w:rPr>
        <w:t>総合就職サポート</w:t>
      </w:r>
      <w:r w:rsidR="0039392F" w:rsidRPr="00C62F7D">
        <w:rPr>
          <w:rFonts w:ascii="ＭＳ 明朝" w:hAnsi="ＭＳ 明朝" w:hint="eastAsia"/>
        </w:rPr>
        <w:t>事業</w:t>
      </w:r>
      <w:r w:rsidR="0093043D" w:rsidRPr="00C62F7D">
        <w:rPr>
          <w:rFonts w:ascii="ＭＳ 明朝" w:hAnsi="ＭＳ 明朝" w:hint="eastAsia"/>
        </w:rPr>
        <w:t>やハローワークの常設窓口を積極的に活用し、</w:t>
      </w:r>
      <w:r w:rsidRPr="00C62F7D">
        <w:rPr>
          <w:rFonts w:ascii="ＭＳ 明朝" w:hAnsi="ＭＳ 明朝" w:hint="eastAsia"/>
        </w:rPr>
        <w:t>生活保護世帯等の自立に向けた就労支援の取組み</w:t>
      </w:r>
      <w:r w:rsidR="000350B1" w:rsidRPr="00C62F7D">
        <w:rPr>
          <w:rFonts w:ascii="ＭＳ 明朝" w:hAnsi="ＭＳ 明朝" w:hint="eastAsia"/>
        </w:rPr>
        <w:t>に</w:t>
      </w:r>
      <w:r w:rsidRPr="00C62F7D">
        <w:rPr>
          <w:rFonts w:ascii="ＭＳ 明朝" w:hAnsi="ＭＳ 明朝" w:hint="eastAsia"/>
        </w:rPr>
        <w:t>も活用するとともに、区内の各地域にある福祉関係の事業所で働く専門職等の担い手の確保についても検討していきます。</w:t>
      </w:r>
    </w:p>
    <w:p w14:paraId="5AD9AEF3" w14:textId="77777777" w:rsidR="003D0FB2" w:rsidRDefault="00FF1CAF" w:rsidP="003D0FB2">
      <w:pPr>
        <w:ind w:firstLineChars="100" w:firstLine="210"/>
        <w:rPr>
          <w:rFonts w:ascii="ＭＳ 明朝" w:hAnsi="ＭＳ 明朝"/>
        </w:rPr>
      </w:pPr>
      <w:r w:rsidRPr="00FF1CAF">
        <w:rPr>
          <w:rFonts w:ascii="ＭＳ 明朝" w:hAnsi="ＭＳ 明朝" w:hint="eastAsia"/>
        </w:rPr>
        <w:t>また、区内の介護事業所等の人材不足</w:t>
      </w:r>
      <w:r w:rsidR="003D0FB2">
        <w:rPr>
          <w:rFonts w:ascii="ＭＳ 明朝" w:hAnsi="ＭＳ 明朝" w:hint="eastAsia"/>
        </w:rPr>
        <w:t>の解消と生活保護受給者等の就労支援に資するため、生活保護受給者等を介護人材として就労できるようコーディネートを実施しています。</w:t>
      </w:r>
    </w:p>
    <w:p w14:paraId="632C5F2D" w14:textId="77777777" w:rsidR="008343D1" w:rsidRPr="00C62F7D" w:rsidRDefault="008343D1" w:rsidP="001A025F">
      <w:pPr>
        <w:rPr>
          <w:rFonts w:ascii="ＭＳ 明朝" w:hAnsi="ＭＳ 明朝"/>
        </w:rPr>
      </w:pPr>
    </w:p>
    <w:p w14:paraId="384C1EB6" w14:textId="77777777" w:rsidR="008343D1" w:rsidRPr="00C62F7D" w:rsidRDefault="00836B24" w:rsidP="001A025F">
      <w:pPr>
        <w:pStyle w:val="4"/>
        <w:ind w:leftChars="0" w:left="0" w:right="210"/>
        <w:rPr>
          <w:b/>
        </w:rPr>
      </w:pPr>
      <w:r w:rsidRPr="00C62F7D">
        <w:rPr>
          <w:rFonts w:hint="eastAsia"/>
          <w:b/>
        </w:rPr>
        <w:t>イ</w:t>
      </w:r>
      <w:r w:rsidR="008343D1" w:rsidRPr="00C62F7D">
        <w:rPr>
          <w:rFonts w:hint="eastAsia"/>
          <w:b/>
        </w:rPr>
        <w:t xml:space="preserve">　次世代層の担い手の育成</w:t>
      </w:r>
    </w:p>
    <w:p w14:paraId="5B42EC08" w14:textId="77777777" w:rsidR="00303A05" w:rsidRPr="00C62F7D" w:rsidRDefault="005F3950" w:rsidP="008343D1">
      <w:pPr>
        <w:ind w:firstLineChars="100" w:firstLine="210"/>
        <w:rPr>
          <w:rFonts w:ascii="ＭＳ 明朝" w:hAnsi="ＭＳ 明朝" w:cs="ＭＳ 明朝"/>
        </w:rPr>
      </w:pPr>
      <w:r w:rsidRPr="00C62F7D">
        <w:rPr>
          <w:rFonts w:ascii="ＭＳ 明朝" w:hAnsi="ＭＳ 明朝" w:cs="ＭＳ 明朝" w:hint="eastAsia"/>
        </w:rPr>
        <w:t>平成27年度まで</w:t>
      </w:r>
      <w:r w:rsidR="008343D1" w:rsidRPr="00C62F7D">
        <w:rPr>
          <w:rFonts w:ascii="ＭＳ 明朝" w:hAnsi="ＭＳ 明朝" w:cs="ＭＳ 明朝" w:hint="eastAsia"/>
        </w:rPr>
        <w:t>実施してきた地域福祉推進大会</w:t>
      </w:r>
      <w:r w:rsidRPr="00C62F7D">
        <w:rPr>
          <w:rFonts w:ascii="ＭＳ 明朝" w:hAnsi="ＭＳ 明朝" w:cs="ＭＳ 明朝" w:hint="eastAsia"/>
        </w:rPr>
        <w:t>は</w:t>
      </w:r>
      <w:r w:rsidR="000350B1" w:rsidRPr="00C62F7D">
        <w:rPr>
          <w:rFonts w:ascii="ＭＳ 明朝" w:hAnsi="ＭＳ 明朝" w:cs="ＭＳ 明朝" w:hint="eastAsia"/>
        </w:rPr>
        <w:t>、</w:t>
      </w:r>
      <w:r w:rsidRPr="00C62F7D">
        <w:rPr>
          <w:rFonts w:ascii="ＭＳ 明朝" w:hAnsi="ＭＳ 明朝" w:cs="ＭＳ 明朝" w:hint="eastAsia"/>
        </w:rPr>
        <w:t>地域福祉活動の発表の場</w:t>
      </w:r>
      <w:r w:rsidR="000350B1" w:rsidRPr="00C62F7D">
        <w:rPr>
          <w:rFonts w:ascii="ＭＳ 明朝" w:hAnsi="ＭＳ 明朝" w:cs="ＭＳ 明朝" w:hint="eastAsia"/>
        </w:rPr>
        <w:t>や</w:t>
      </w:r>
      <w:r w:rsidRPr="00C62F7D">
        <w:rPr>
          <w:rFonts w:ascii="ＭＳ 明朝" w:hAnsi="ＭＳ 明朝" w:cs="ＭＳ 明朝" w:hint="eastAsia"/>
        </w:rPr>
        <w:t>、地域福祉の担い手の情報交換の場としての役割を担ってきましたが、</w:t>
      </w:r>
      <w:r w:rsidR="006A7C34" w:rsidRPr="00C62F7D">
        <w:rPr>
          <w:rFonts w:ascii="ＭＳ 明朝" w:hAnsi="ＭＳ 明朝" w:cs="ＭＳ 明朝" w:hint="eastAsia"/>
        </w:rPr>
        <w:t>地域福祉推進大会を開催してきた「住之江区地域福祉アクションプラン</w:t>
      </w:r>
      <w:r w:rsidR="003E1038" w:rsidRPr="00C62F7D">
        <w:rPr>
          <w:rFonts w:ascii="ＭＳ 明朝" w:hAnsi="ＭＳ 明朝" w:cs="ＭＳ 明朝" w:hint="eastAsia"/>
        </w:rPr>
        <w:t>*</w:t>
      </w:r>
      <w:r w:rsidR="006A7C34" w:rsidRPr="00C62F7D">
        <w:rPr>
          <w:rFonts w:ascii="ＭＳ 明朝" w:hAnsi="ＭＳ 明朝" w:cs="ＭＳ 明朝" w:hint="eastAsia"/>
        </w:rPr>
        <w:t>策定・推進委員会」が「住之江区地域福祉アクションプラン」が廃止され</w:t>
      </w:r>
      <w:r w:rsidR="00945918" w:rsidRPr="00C62F7D">
        <w:rPr>
          <w:rFonts w:ascii="ＭＳ 明朝" w:hAnsi="ＭＳ 明朝" w:cs="ＭＳ 明朝" w:hint="eastAsia"/>
        </w:rPr>
        <w:t>その</w:t>
      </w:r>
      <w:r w:rsidR="006A7C34" w:rsidRPr="00C62F7D">
        <w:rPr>
          <w:rFonts w:ascii="ＭＳ 明朝" w:hAnsi="ＭＳ 明朝" w:cs="ＭＳ 明朝" w:hint="eastAsia"/>
        </w:rPr>
        <w:t>役割を終えたことから、</w:t>
      </w:r>
      <w:r w:rsidR="008343D1" w:rsidRPr="00C62F7D">
        <w:rPr>
          <w:rFonts w:ascii="ＭＳ 明朝" w:hAnsi="ＭＳ 明朝" w:hint="eastAsia"/>
        </w:rPr>
        <w:t>区政会議福祉・健康部会において</w:t>
      </w:r>
      <w:r w:rsidR="000350B1" w:rsidRPr="00C62F7D">
        <w:rPr>
          <w:rFonts w:ascii="ＭＳ 明朝" w:hAnsi="ＭＳ 明朝" w:hint="eastAsia"/>
        </w:rPr>
        <w:t>地域福祉の担い手育成についての</w:t>
      </w:r>
      <w:r w:rsidR="008343D1" w:rsidRPr="00C62F7D">
        <w:rPr>
          <w:rFonts w:ascii="ＭＳ 明朝" w:hAnsi="ＭＳ 明朝" w:hint="eastAsia"/>
        </w:rPr>
        <w:t>意見</w:t>
      </w:r>
      <w:r w:rsidRPr="00C62F7D">
        <w:rPr>
          <w:rFonts w:ascii="ＭＳ 明朝" w:hAnsi="ＭＳ 明朝" w:hint="eastAsia"/>
        </w:rPr>
        <w:t>を得</w:t>
      </w:r>
      <w:r w:rsidR="00945918" w:rsidRPr="00C62F7D">
        <w:rPr>
          <w:rFonts w:ascii="ＭＳ 明朝" w:hAnsi="ＭＳ 明朝" w:hint="eastAsia"/>
        </w:rPr>
        <w:t>て</w:t>
      </w:r>
      <w:r w:rsidR="008343D1" w:rsidRPr="00C62F7D">
        <w:rPr>
          <w:rFonts w:ascii="ＭＳ 明朝" w:hAnsi="ＭＳ 明朝" w:hint="eastAsia"/>
        </w:rPr>
        <w:t>、</w:t>
      </w:r>
      <w:r w:rsidR="00AD3D3C" w:rsidRPr="00C62F7D">
        <w:rPr>
          <w:rFonts w:ascii="ＭＳ 明朝" w:hAnsi="ＭＳ 明朝" w:cs="ＭＳ 明朝" w:hint="eastAsia"/>
        </w:rPr>
        <w:t>平成28年度からは</w:t>
      </w:r>
      <w:r w:rsidR="000350B1" w:rsidRPr="00C62F7D">
        <w:rPr>
          <w:rFonts w:ascii="ＭＳ 明朝" w:hAnsi="ＭＳ 明朝" w:cs="ＭＳ 明朝" w:hint="eastAsia"/>
        </w:rPr>
        <w:t>住之江区の地域福祉について考え話し合う機会の創出や情報発信を</w:t>
      </w:r>
      <w:r w:rsidR="00303A05" w:rsidRPr="00C62F7D">
        <w:rPr>
          <w:rFonts w:ascii="ＭＳ 明朝" w:hAnsi="ＭＳ 明朝" w:cs="ＭＳ 明朝" w:hint="eastAsia"/>
        </w:rPr>
        <w:t>行う実行委員会が設置され</w:t>
      </w:r>
      <w:r w:rsidR="0055412F" w:rsidRPr="00C62F7D">
        <w:rPr>
          <w:rFonts w:ascii="ＭＳ 明朝" w:hAnsi="ＭＳ 明朝" w:cs="ＭＳ 明朝" w:hint="eastAsia"/>
        </w:rPr>
        <w:t>ました</w:t>
      </w:r>
      <w:r w:rsidRPr="00C62F7D">
        <w:rPr>
          <w:rFonts w:ascii="ＭＳ 明朝" w:hAnsi="ＭＳ 明朝" w:cs="ＭＳ 明朝" w:hint="eastAsia"/>
        </w:rPr>
        <w:t>。</w:t>
      </w:r>
    </w:p>
    <w:p w14:paraId="3165C66C" w14:textId="77777777" w:rsidR="008343D1" w:rsidRPr="00C62F7D" w:rsidRDefault="005F3950" w:rsidP="008343D1">
      <w:pPr>
        <w:ind w:firstLineChars="100" w:firstLine="210"/>
        <w:rPr>
          <w:rFonts w:ascii="ＭＳ 明朝" w:hAnsi="ＭＳ 明朝"/>
        </w:rPr>
      </w:pPr>
      <w:r w:rsidRPr="00C62F7D">
        <w:rPr>
          <w:rFonts w:ascii="ＭＳ 明朝" w:hAnsi="ＭＳ 明朝" w:cs="ＭＳ 明朝" w:hint="eastAsia"/>
        </w:rPr>
        <w:t>実行委員会は「住之江区で安心して暮らす」ことを主題とし、</w:t>
      </w:r>
      <w:r w:rsidRPr="00C62F7D">
        <w:rPr>
          <w:rFonts w:ascii="ＭＳ 明朝" w:hAnsi="ＭＳ 明朝" w:hint="eastAsia"/>
        </w:rPr>
        <w:t>あったかネットコーディネーター</w:t>
      </w:r>
      <w:r w:rsidR="00303A05" w:rsidRPr="00C62F7D">
        <w:rPr>
          <w:rFonts w:ascii="ＭＳ 明朝" w:hAnsi="ＭＳ 明朝" w:hint="eastAsia"/>
        </w:rPr>
        <w:t>等の地域福祉の担い手や</w:t>
      </w:r>
      <w:r w:rsidRPr="00C62F7D">
        <w:rPr>
          <w:rFonts w:ascii="ＭＳ 明朝" w:hAnsi="ＭＳ 明朝" w:hint="eastAsia"/>
        </w:rPr>
        <w:t>区内福祉関係団体の従事者等</w:t>
      </w:r>
      <w:r w:rsidR="00303A05" w:rsidRPr="00C62F7D">
        <w:rPr>
          <w:rFonts w:ascii="ＭＳ 明朝" w:hAnsi="ＭＳ 明朝" w:hint="eastAsia"/>
        </w:rPr>
        <w:t>の次世代層を中心とする人々で</w:t>
      </w:r>
      <w:r w:rsidRPr="00C62F7D">
        <w:rPr>
          <w:rFonts w:ascii="ＭＳ 明朝" w:hAnsi="ＭＳ 明朝" w:hint="eastAsia"/>
        </w:rPr>
        <w:t>構成され、</w:t>
      </w:r>
      <w:r w:rsidRPr="00311ACB">
        <w:t>SAlive</w:t>
      </w:r>
      <w:r w:rsidRPr="00C62F7D">
        <w:rPr>
          <w:rFonts w:ascii="ＭＳ 明朝" w:hAnsi="ＭＳ 明朝" w:hint="eastAsia"/>
        </w:rPr>
        <w:t>（さらいぶ）実行委員会と名付けられました。</w:t>
      </w:r>
      <w:r w:rsidRPr="00311ACB">
        <w:t>SAlive</w:t>
      </w:r>
      <w:r w:rsidRPr="00C62F7D">
        <w:rPr>
          <w:rFonts w:ascii="ＭＳ 明朝" w:hAnsi="ＭＳ 明朝" w:hint="eastAsia"/>
        </w:rPr>
        <w:t>実行委員会には</w:t>
      </w:r>
      <w:r w:rsidR="006A7C34" w:rsidRPr="00C62F7D">
        <w:rPr>
          <w:rFonts w:ascii="ＭＳ 明朝" w:hAnsi="ＭＳ 明朝" w:hint="eastAsia"/>
        </w:rPr>
        <w:t>、</w:t>
      </w:r>
      <w:r w:rsidRPr="00C62F7D">
        <w:rPr>
          <w:rFonts w:ascii="ＭＳ 明朝" w:hAnsi="ＭＳ 明朝" w:hint="eastAsia"/>
        </w:rPr>
        <w:t>生活支援コーディネーターも実行委員として参画しており、</w:t>
      </w:r>
      <w:r w:rsidR="00945918" w:rsidRPr="00C62F7D">
        <w:rPr>
          <w:rFonts w:ascii="ＭＳ 明朝" w:hAnsi="ＭＳ 明朝" w:hint="eastAsia"/>
        </w:rPr>
        <w:t>生活支援体制整備事業における</w:t>
      </w:r>
      <w:r w:rsidRPr="00C62F7D">
        <w:rPr>
          <w:rFonts w:ascii="ＭＳ 明朝" w:hAnsi="ＭＳ 明朝" w:hint="eastAsia"/>
        </w:rPr>
        <w:t>区レベルの協議体として位置づけられています。</w:t>
      </w:r>
      <w:r w:rsidR="00D02360" w:rsidRPr="00C62F7D">
        <w:rPr>
          <w:rFonts w:ascii="ＭＳ 明朝" w:hAnsi="ＭＳ 明朝" w:hint="eastAsia"/>
        </w:rPr>
        <w:t>平成29年度からは地域福祉視点の防災をテーマとして活動し、障がいのある方にとっての防災の講演会を開催したり、高齢者や障がいのある方等要援護者が地域で実施する防災訓練に関わる機会を持ったりする等の活動を行っています。</w:t>
      </w:r>
      <w:r w:rsidR="00914C1C" w:rsidRPr="00C62F7D">
        <w:rPr>
          <w:rFonts w:ascii="ＭＳ 明朝" w:hAnsi="ＭＳ 明朝" w:hint="eastAsia"/>
        </w:rPr>
        <w:t>実行委員会は安定した運営がされていることから、令和２年度からは、区役所が運営協力する形から、実行委員による自主的な運営に移行</w:t>
      </w:r>
      <w:r w:rsidR="00E609C3">
        <w:rPr>
          <w:rFonts w:ascii="ＭＳ 明朝" w:hAnsi="ＭＳ 明朝" w:hint="eastAsia"/>
        </w:rPr>
        <w:t>し</w:t>
      </w:r>
      <w:r w:rsidR="00914C1C" w:rsidRPr="00C62F7D">
        <w:rPr>
          <w:rFonts w:ascii="ＭＳ 明朝" w:hAnsi="ＭＳ 明朝" w:hint="eastAsia"/>
        </w:rPr>
        <w:t>、区内の地域福祉活動を担うパートナーの一つとして、課題の共有や情報交換などを通じて連携していきます。</w:t>
      </w:r>
    </w:p>
    <w:p w14:paraId="2879FD12" w14:textId="77777777" w:rsidR="005421AF" w:rsidRPr="00C62F7D" w:rsidRDefault="00E05B2B" w:rsidP="008343D1">
      <w:pPr>
        <w:ind w:firstLineChars="100" w:firstLine="210"/>
      </w:pPr>
      <w:r w:rsidRPr="00C62F7D">
        <w:rPr>
          <w:noProof/>
        </w:rPr>
        <w:drawing>
          <wp:inline distT="0" distB="0" distL="0" distR="0" wp14:anchorId="2B59A35B" wp14:editId="28DCA49D">
            <wp:extent cx="4467225" cy="2971800"/>
            <wp:effectExtent l="0" t="0" r="0" b="0"/>
            <wp:docPr id="5" name="図 5" descr="車いす昇降体験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車いす昇降体験の様子"/>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67225" cy="2971800"/>
                    </a:xfrm>
                    <a:prstGeom prst="rect">
                      <a:avLst/>
                    </a:prstGeom>
                    <a:noFill/>
                    <a:ln>
                      <a:noFill/>
                    </a:ln>
                  </pic:spPr>
                </pic:pic>
              </a:graphicData>
            </a:graphic>
          </wp:inline>
        </w:drawing>
      </w:r>
    </w:p>
    <w:p w14:paraId="6AEE5B3A" w14:textId="77777777" w:rsidR="005421AF" w:rsidRPr="00C62F7D" w:rsidRDefault="005421AF" w:rsidP="008343D1">
      <w:pPr>
        <w:ind w:firstLineChars="100" w:firstLine="210"/>
        <w:rPr>
          <w:rFonts w:ascii="ＭＳ 明朝" w:hAnsi="ＭＳ 明朝" w:cs="ＭＳ 明朝"/>
          <w:strike/>
        </w:rPr>
      </w:pPr>
      <w:r w:rsidRPr="00C62F7D">
        <w:rPr>
          <w:rFonts w:hint="eastAsia"/>
        </w:rPr>
        <w:t>住之江地域と</w:t>
      </w:r>
      <w:r w:rsidRPr="00C62F7D">
        <w:rPr>
          <w:rFonts w:hint="eastAsia"/>
        </w:rPr>
        <w:t>SAlive</w:t>
      </w:r>
      <w:r w:rsidRPr="00C62F7D">
        <w:rPr>
          <w:rFonts w:hint="eastAsia"/>
        </w:rPr>
        <w:t>実行委員会が協働で行った防災訓練</w:t>
      </w:r>
      <w:r w:rsidR="00C45777" w:rsidRPr="00C62F7D">
        <w:rPr>
          <w:rFonts w:hint="eastAsia"/>
        </w:rPr>
        <w:t>（平成</w:t>
      </w:r>
      <w:r w:rsidR="00C45777" w:rsidRPr="00C62F7D">
        <w:rPr>
          <w:rFonts w:hint="eastAsia"/>
        </w:rPr>
        <w:t>30</w:t>
      </w:r>
      <w:r w:rsidR="00C45777" w:rsidRPr="00C62F7D">
        <w:rPr>
          <w:rFonts w:hint="eastAsia"/>
        </w:rPr>
        <w:t>年度）</w:t>
      </w:r>
    </w:p>
    <w:p w14:paraId="552EA90B" w14:textId="77777777" w:rsidR="005650B2" w:rsidRPr="00C62F7D" w:rsidRDefault="005650B2" w:rsidP="005650B2">
      <w:pPr>
        <w:ind w:leftChars="200" w:left="844" w:hangingChars="202" w:hanging="424"/>
        <w:rPr>
          <w:rFonts w:ascii="ＭＳ 明朝" w:hAnsi="ＭＳ 明朝"/>
        </w:rPr>
      </w:pPr>
      <w:r w:rsidRPr="00C62F7D">
        <w:rPr>
          <w:rFonts w:ascii="ＭＳ 明朝" w:hAnsi="ＭＳ 明朝" w:hint="eastAsia"/>
        </w:rPr>
        <w:t xml:space="preserve">　　</w:t>
      </w:r>
    </w:p>
    <w:p w14:paraId="7A17F744" w14:textId="77777777" w:rsidR="005650B2" w:rsidRPr="00C62F7D" w:rsidRDefault="00C33983" w:rsidP="001A025F">
      <w:pPr>
        <w:pStyle w:val="4"/>
        <w:ind w:leftChars="0" w:left="0" w:right="210"/>
        <w:rPr>
          <w:b/>
        </w:rPr>
      </w:pPr>
      <w:r w:rsidRPr="00C62F7D">
        <w:rPr>
          <w:rFonts w:hint="eastAsia"/>
          <w:b/>
        </w:rPr>
        <w:t>ウ</w:t>
      </w:r>
      <w:r w:rsidR="005650B2" w:rsidRPr="00C62F7D">
        <w:rPr>
          <w:rFonts w:hint="eastAsia"/>
          <w:b/>
        </w:rPr>
        <w:t xml:space="preserve">　</w:t>
      </w:r>
      <w:r w:rsidR="00884F57" w:rsidRPr="00C62F7D">
        <w:rPr>
          <w:rFonts w:hint="eastAsia"/>
          <w:b/>
        </w:rPr>
        <w:t>分野</w:t>
      </w:r>
      <w:r w:rsidR="006F4CD6" w:rsidRPr="00C62F7D">
        <w:rPr>
          <w:rFonts w:hint="eastAsia"/>
          <w:b/>
        </w:rPr>
        <w:t>・課題</w:t>
      </w:r>
      <w:r w:rsidR="00884F57" w:rsidRPr="00C62F7D">
        <w:rPr>
          <w:rFonts w:hint="eastAsia"/>
          <w:b/>
        </w:rPr>
        <w:t>を超えた連携の強化への取組</w:t>
      </w:r>
      <w:r w:rsidR="00EA07BA" w:rsidRPr="00C62F7D">
        <w:rPr>
          <w:rFonts w:hint="eastAsia"/>
          <w:b/>
        </w:rPr>
        <w:t>み</w:t>
      </w:r>
    </w:p>
    <w:p w14:paraId="0475D79B" w14:textId="77777777" w:rsidR="005650B2" w:rsidRPr="00C62F7D" w:rsidRDefault="005650B2" w:rsidP="001A025F">
      <w:pPr>
        <w:ind w:firstLineChars="100" w:firstLine="210"/>
        <w:rPr>
          <w:rFonts w:ascii="ＭＳ 明朝" w:hAnsi="ＭＳ 明朝"/>
        </w:rPr>
      </w:pPr>
      <w:r w:rsidRPr="00C62F7D">
        <w:rPr>
          <w:rFonts w:ascii="ＭＳ 明朝" w:hAnsi="ＭＳ 明朝" w:hint="eastAsia"/>
        </w:rPr>
        <w:t>住之江区では</w:t>
      </w:r>
      <w:r w:rsidR="006F4CD6" w:rsidRPr="00C62F7D">
        <w:rPr>
          <w:rFonts w:ascii="ＭＳ 明朝" w:hAnsi="ＭＳ 明朝" w:hint="eastAsia"/>
        </w:rPr>
        <w:t>平成25年度から、</w:t>
      </w:r>
      <w:r w:rsidR="00485892" w:rsidRPr="00C62F7D">
        <w:rPr>
          <w:rFonts w:ascii="ＭＳ 明朝" w:hAnsi="ＭＳ 明朝" w:hint="eastAsia"/>
        </w:rPr>
        <w:t>高齢者施策、障がい者施策、子育て施策の各</w:t>
      </w:r>
      <w:r w:rsidR="00BF5FC3" w:rsidRPr="00C62F7D">
        <w:rPr>
          <w:rFonts w:ascii="ＭＳ 明朝" w:hAnsi="ＭＳ 明朝" w:hint="eastAsia"/>
        </w:rPr>
        <w:t>分野に共通する課題であった虐待</w:t>
      </w:r>
      <w:r w:rsidR="00DE6FF7" w:rsidRPr="00C62F7D">
        <w:rPr>
          <w:rFonts w:ascii="ＭＳ 明朝" w:hAnsi="ＭＳ 明朝" w:hint="eastAsia"/>
        </w:rPr>
        <w:t>防止</w:t>
      </w:r>
      <w:r w:rsidR="006F4CD6" w:rsidRPr="00C62F7D">
        <w:rPr>
          <w:rFonts w:ascii="ＭＳ 明朝" w:hAnsi="ＭＳ 明朝" w:hint="eastAsia"/>
        </w:rPr>
        <w:t>に関して、「虐待防止あったかネットプロジェクト」として、地域における虐待防止のネットワークづくりを進めてきました。さらに、地域での見守り活動は虐待防止に限定されるものではなく、認知症等の方</w:t>
      </w:r>
      <w:r w:rsidR="00A772A5" w:rsidRPr="00C62F7D">
        <w:rPr>
          <w:rFonts w:ascii="ＭＳ 明朝" w:hAnsi="ＭＳ 明朝" w:hint="eastAsia"/>
        </w:rPr>
        <w:t>等</w:t>
      </w:r>
      <w:r w:rsidR="006F4CD6" w:rsidRPr="00C62F7D">
        <w:rPr>
          <w:rFonts w:ascii="ＭＳ 明朝" w:hAnsi="ＭＳ 明朝" w:hint="eastAsia"/>
        </w:rPr>
        <w:t>の要援護者を含めた幅広いものであることから、平成28年度から、</w:t>
      </w:r>
      <w:r w:rsidR="00485892" w:rsidRPr="00C62F7D">
        <w:rPr>
          <w:rFonts w:ascii="ＭＳ 明朝" w:hAnsi="ＭＳ 明朝" w:hint="eastAsia"/>
        </w:rPr>
        <w:t>事業を再構築し、平成27年度から全市で開始された「地域における要援護者の見守りネットワーク</w:t>
      </w:r>
      <w:r w:rsidR="003E1038" w:rsidRPr="00C62F7D">
        <w:rPr>
          <w:rFonts w:ascii="ＭＳ 明朝" w:hAnsi="ＭＳ 明朝" w:hint="eastAsia"/>
        </w:rPr>
        <w:t>強化</w:t>
      </w:r>
      <w:r w:rsidR="00485892" w:rsidRPr="00C62F7D">
        <w:rPr>
          <w:rFonts w:ascii="ＭＳ 明朝" w:hAnsi="ＭＳ 明朝" w:hint="eastAsia"/>
        </w:rPr>
        <w:t>事業」とともに、地域における見守り活動の活性化</w:t>
      </w:r>
      <w:r w:rsidR="00EA07BA" w:rsidRPr="00C62F7D">
        <w:rPr>
          <w:rFonts w:ascii="ＭＳ 明朝" w:hAnsi="ＭＳ 明朝" w:hint="eastAsia"/>
        </w:rPr>
        <w:t>および</w:t>
      </w:r>
      <w:r w:rsidR="00485892" w:rsidRPr="00C62F7D">
        <w:rPr>
          <w:rFonts w:ascii="ＭＳ 明朝" w:hAnsi="ＭＳ 明朝" w:hint="eastAsia"/>
        </w:rPr>
        <w:t>体制づくりに資するよう取り組んでいます。</w:t>
      </w:r>
    </w:p>
    <w:p w14:paraId="37DCF800" w14:textId="2C388965" w:rsidR="005650B2" w:rsidRDefault="00884F57" w:rsidP="001A025F">
      <w:pPr>
        <w:ind w:firstLineChars="100" w:firstLine="210"/>
        <w:rPr>
          <w:rFonts w:ascii="ＭＳ 明朝" w:hAnsi="ＭＳ 明朝"/>
        </w:rPr>
      </w:pPr>
      <w:r w:rsidRPr="00C62F7D">
        <w:rPr>
          <w:rFonts w:ascii="ＭＳ 明朝" w:hAnsi="ＭＳ 明朝" w:hint="eastAsia"/>
        </w:rPr>
        <w:t>また、区政会議</w:t>
      </w:r>
      <w:r w:rsidR="008D1DAF">
        <w:rPr>
          <w:rFonts w:ascii="ＭＳ 明朝" w:hAnsi="ＭＳ 明朝" w:hint="eastAsia"/>
        </w:rPr>
        <w:t>愛しむ</w:t>
      </w:r>
      <w:r w:rsidRPr="00C62F7D">
        <w:rPr>
          <w:rFonts w:ascii="ＭＳ 明朝" w:hAnsi="ＭＳ 明朝" w:hint="eastAsia"/>
        </w:rPr>
        <w:t>部会を</w:t>
      </w:r>
      <w:r w:rsidR="007D186F" w:rsidRPr="00C62F7D">
        <w:rPr>
          <w:rFonts w:ascii="ＭＳ 明朝" w:hAnsi="ＭＳ 明朝" w:hint="eastAsia"/>
        </w:rPr>
        <w:t>はじ</w:t>
      </w:r>
      <w:r w:rsidRPr="00C62F7D">
        <w:rPr>
          <w:rFonts w:ascii="ＭＳ 明朝" w:hAnsi="ＭＳ 明朝" w:hint="eastAsia"/>
        </w:rPr>
        <w:t>め、地域福祉の担い手が集まる会議等の場を活用し、住之江区の地域福祉における課題意識を共有できるよう、場づくりにも努めます。</w:t>
      </w:r>
    </w:p>
    <w:p w14:paraId="6EA39A63" w14:textId="44E87DC1" w:rsidR="00AC60AB" w:rsidRDefault="00AC60AB" w:rsidP="008B0EF7">
      <w:pPr>
        <w:ind w:firstLineChars="135" w:firstLine="283"/>
        <w:rPr>
          <w:rFonts w:ascii="ＭＳ 明朝" w:hAnsi="ＭＳ 明朝"/>
        </w:rPr>
      </w:pPr>
      <w:r w:rsidRPr="00AC60AB">
        <w:rPr>
          <w:rFonts w:ascii="ＭＳ 明朝" w:hAnsi="ＭＳ 明朝" w:hint="eastAsia"/>
        </w:rPr>
        <w:t>場づくりのために、地域包括支援センター等の関係機関との連携強化等により、生活困窮者を早期・確実に生活困窮者自立支援制度につなげるアウトリーチの強化を図る「支援会議」や、一つの相談支援機関だけでは解決できない「8050問題」等の複合的な課題を抱えた方や世帯への支援</w:t>
      </w:r>
      <w:r>
        <w:rPr>
          <w:rFonts w:ascii="ＭＳ 明朝" w:hAnsi="ＭＳ 明朝" w:hint="eastAsia"/>
        </w:rPr>
        <w:t>の調整を図る「総合的な支援調整の場（つながる場）」を活用しています</w:t>
      </w:r>
      <w:r w:rsidRPr="00AC60AB">
        <w:rPr>
          <w:rFonts w:ascii="ＭＳ 明朝" w:hAnsi="ＭＳ 明朝" w:hint="eastAsia"/>
        </w:rPr>
        <w:t>。</w:t>
      </w:r>
    </w:p>
    <w:p w14:paraId="5F37302E" w14:textId="7A501E34" w:rsidR="005257EC" w:rsidRPr="00C62F7D" w:rsidRDefault="009027B1" w:rsidP="008B0EF7">
      <w:pPr>
        <w:ind w:firstLineChars="135" w:firstLine="283"/>
        <w:rPr>
          <w:rFonts w:ascii="ＭＳ 明朝" w:hAnsi="ＭＳ 明朝"/>
        </w:rPr>
      </w:pPr>
      <w:r w:rsidRPr="00311ACB">
        <w:rPr>
          <w:rFonts w:ascii="ＭＳ 明朝" w:hAnsi="ＭＳ 明朝" w:hint="eastAsia"/>
        </w:rPr>
        <w:t>さらに、地域福祉の担い手どうしの連携の枠組みの構築や、福祉における各分野の共通課題への取組みに加え、</w:t>
      </w:r>
      <w:r w:rsidR="003B7767" w:rsidRPr="00311ACB">
        <w:rPr>
          <w:rFonts w:ascii="ＭＳ 明朝" w:hAnsi="ＭＳ 明朝" w:hint="eastAsia"/>
        </w:rPr>
        <w:t>災害対策を担当する部署などとの課題の共有、施策の連携をより一層推進していきます。</w:t>
      </w:r>
    </w:p>
    <w:p w14:paraId="6340421B" w14:textId="77777777" w:rsidR="005257EC" w:rsidRPr="00C62F7D" w:rsidRDefault="005257EC" w:rsidP="00311ACB">
      <w:pPr>
        <w:rPr>
          <w:rFonts w:ascii="ＭＳ 明朝" w:hAnsi="ＭＳ 明朝"/>
        </w:rPr>
      </w:pPr>
    </w:p>
    <w:p w14:paraId="3334E724" w14:textId="77777777" w:rsidR="001847CF" w:rsidRPr="00C62F7D" w:rsidRDefault="001847CF" w:rsidP="001847CF">
      <w:pPr>
        <w:rPr>
          <w:rFonts w:ascii="ＭＳ 明朝" w:hAnsi="ＭＳ 明朝"/>
          <w:b/>
        </w:rPr>
      </w:pPr>
      <w:r w:rsidRPr="00C62F7D">
        <w:rPr>
          <w:rFonts w:ascii="ＭＳ 明朝" w:hAnsi="ＭＳ 明朝" w:hint="eastAsia"/>
          <w:b/>
        </w:rPr>
        <w:t>エ　新型感染症対策と地域福祉課題への対応</w:t>
      </w:r>
    </w:p>
    <w:p w14:paraId="0F94280C" w14:textId="77777777" w:rsidR="00262CCF" w:rsidRPr="00C62F7D" w:rsidRDefault="001847CF" w:rsidP="007E12F2">
      <w:pPr>
        <w:rPr>
          <w:rFonts w:ascii="ＭＳ 明朝" w:hAnsi="ＭＳ 明朝"/>
        </w:rPr>
      </w:pPr>
      <w:r w:rsidRPr="00C62F7D">
        <w:rPr>
          <w:rFonts w:ascii="ＭＳ 明朝" w:hAnsi="ＭＳ 明朝" w:hint="eastAsia"/>
        </w:rPr>
        <w:t xml:space="preserve">　</w:t>
      </w:r>
      <w:r w:rsidR="00AE75F8">
        <w:rPr>
          <w:rFonts w:ascii="ＭＳ 明朝" w:hAnsi="ＭＳ 明朝" w:hint="eastAsia"/>
        </w:rPr>
        <w:t>新型コロナ感染症拡大防止対策として、</w:t>
      </w:r>
      <w:r w:rsidR="007E12F2" w:rsidRPr="00C62F7D">
        <w:rPr>
          <w:rFonts w:ascii="ＭＳ 明朝" w:hAnsi="ＭＳ 明朝" w:hint="eastAsia"/>
        </w:rPr>
        <w:t>不要不急の外出や集会等の自粛が求められている中で、各地域においては、</w:t>
      </w:r>
      <w:r w:rsidR="00574840">
        <w:rPr>
          <w:rFonts w:ascii="ＭＳ 明朝" w:hAnsi="ＭＳ 明朝" w:hint="eastAsia"/>
        </w:rPr>
        <w:t>対面での接触が多い</w:t>
      </w:r>
      <w:r w:rsidR="007E12F2" w:rsidRPr="00C62F7D">
        <w:rPr>
          <w:rFonts w:ascii="ＭＳ 明朝" w:hAnsi="ＭＳ 明朝" w:hint="eastAsia"/>
        </w:rPr>
        <w:t>ふれあい喫茶などの取組みを自粛</w:t>
      </w:r>
      <w:r w:rsidR="00574840">
        <w:rPr>
          <w:rFonts w:ascii="ＭＳ 明朝" w:hAnsi="ＭＳ 明朝" w:hint="eastAsia"/>
        </w:rPr>
        <w:t>する一方、</w:t>
      </w:r>
      <w:r w:rsidR="007E12F2" w:rsidRPr="00C62F7D">
        <w:rPr>
          <w:rFonts w:ascii="ＭＳ 明朝" w:hAnsi="ＭＳ 明朝" w:hint="eastAsia"/>
        </w:rPr>
        <w:t>電話、手紙</w:t>
      </w:r>
      <w:r w:rsidR="00574840">
        <w:rPr>
          <w:rFonts w:ascii="ＭＳ 明朝" w:hAnsi="ＭＳ 明朝" w:hint="eastAsia"/>
        </w:rPr>
        <w:t>を用いるなど、より接触の機会が少な</w:t>
      </w:r>
      <w:r w:rsidR="00AE75F8">
        <w:rPr>
          <w:rFonts w:ascii="ＭＳ 明朝" w:hAnsi="ＭＳ 明朝" w:hint="eastAsia"/>
        </w:rPr>
        <w:t>くなるような工夫を講じながら、要援護者の安否確認や見守りを行</w:t>
      </w:r>
      <w:r w:rsidR="00574840">
        <w:rPr>
          <w:rFonts w:ascii="ＭＳ 明朝" w:hAnsi="ＭＳ 明朝" w:hint="eastAsia"/>
        </w:rPr>
        <w:t>いました</w:t>
      </w:r>
      <w:r w:rsidR="007E12F2" w:rsidRPr="00C62F7D">
        <w:rPr>
          <w:rFonts w:ascii="ＭＳ 明朝" w:hAnsi="ＭＳ 明朝" w:hint="eastAsia"/>
        </w:rPr>
        <w:t>。また、</w:t>
      </w:r>
      <w:r w:rsidR="00914C1C" w:rsidRPr="00C62F7D">
        <w:rPr>
          <w:rFonts w:ascii="ＭＳ 明朝" w:hAnsi="ＭＳ 明朝" w:hint="eastAsia"/>
        </w:rPr>
        <w:t>区</w:t>
      </w:r>
      <w:r w:rsidR="00311ACB">
        <w:rPr>
          <w:rFonts w:ascii="ＭＳ 明朝" w:hAnsi="ＭＳ 明朝" w:hint="eastAsia"/>
        </w:rPr>
        <w:t>社会福祉協議会</w:t>
      </w:r>
      <w:r w:rsidR="007E12F2" w:rsidRPr="00C62F7D">
        <w:rPr>
          <w:rFonts w:ascii="ＭＳ 明朝" w:hAnsi="ＭＳ 明朝" w:hint="eastAsia"/>
        </w:rPr>
        <w:t>では、要援護者名簿を用いた電話による安否確認や、啓発物品を用いた訪問活動を地域とともに実施し</w:t>
      </w:r>
      <w:r w:rsidR="00AE75F8">
        <w:rPr>
          <w:rFonts w:ascii="ＭＳ 明朝" w:hAnsi="ＭＳ 明朝" w:hint="eastAsia"/>
        </w:rPr>
        <w:t>ています</w:t>
      </w:r>
      <w:r w:rsidR="007E12F2" w:rsidRPr="00C62F7D">
        <w:rPr>
          <w:rFonts w:ascii="ＭＳ 明朝" w:hAnsi="ＭＳ 明朝" w:hint="eastAsia"/>
        </w:rPr>
        <w:t>。</w:t>
      </w:r>
      <w:r w:rsidR="00AE75F8">
        <w:rPr>
          <w:rFonts w:ascii="ＭＳ 明朝" w:hAnsi="ＭＳ 明朝" w:hint="eastAsia"/>
        </w:rPr>
        <w:t>さらに、</w:t>
      </w:r>
      <w:r w:rsidR="00262CCF">
        <w:rPr>
          <w:rFonts w:ascii="ＭＳ 明朝" w:hAnsi="ＭＳ 明朝" w:hint="eastAsia"/>
        </w:rPr>
        <w:t>区内の</w:t>
      </w:r>
      <w:r w:rsidR="007E12F2" w:rsidRPr="00C81E9F">
        <w:t>NPO</w:t>
      </w:r>
      <w:r w:rsidR="007E12F2" w:rsidRPr="00C62F7D">
        <w:rPr>
          <w:rFonts w:ascii="ＭＳ 明朝" w:hAnsi="ＭＳ 明朝" w:hint="eastAsia"/>
        </w:rPr>
        <w:t>法人</w:t>
      </w:r>
      <w:r w:rsidR="00262CCF">
        <w:rPr>
          <w:rFonts w:ascii="ＭＳ 明朝" w:hAnsi="ＭＳ 明朝" w:hint="eastAsia"/>
        </w:rPr>
        <w:t>が</w:t>
      </w:r>
      <w:r w:rsidR="00AE75F8">
        <w:rPr>
          <w:rFonts w:ascii="ＭＳ 明朝" w:hAnsi="ＭＳ 明朝" w:hint="eastAsia"/>
        </w:rPr>
        <w:t>独自に</w:t>
      </w:r>
      <w:r w:rsidR="007E12F2" w:rsidRPr="00C62F7D">
        <w:rPr>
          <w:rFonts w:ascii="ＭＳ 明朝" w:hAnsi="ＭＳ 明朝" w:hint="eastAsia"/>
        </w:rPr>
        <w:t>弁当を手渡</w:t>
      </w:r>
      <w:r w:rsidR="00262CCF">
        <w:rPr>
          <w:rFonts w:ascii="ＭＳ 明朝" w:hAnsi="ＭＳ 明朝" w:hint="eastAsia"/>
        </w:rPr>
        <w:t>すことで</w:t>
      </w:r>
      <w:r w:rsidR="00AE75F8">
        <w:rPr>
          <w:rFonts w:ascii="ＭＳ 明朝" w:hAnsi="ＭＳ 明朝" w:hint="eastAsia"/>
        </w:rPr>
        <w:t>児童</w:t>
      </w:r>
      <w:r w:rsidR="00262CCF">
        <w:rPr>
          <w:rFonts w:ascii="ＭＳ 明朝" w:hAnsi="ＭＳ 明朝" w:hint="eastAsia"/>
        </w:rPr>
        <w:t>の状況を確認し支援する</w:t>
      </w:r>
      <w:r w:rsidR="00AE75F8">
        <w:rPr>
          <w:rFonts w:ascii="ＭＳ 明朝" w:hAnsi="ＭＳ 明朝" w:hint="eastAsia"/>
        </w:rPr>
        <w:t>取組みを実施しました</w:t>
      </w:r>
      <w:r w:rsidR="00262CCF">
        <w:rPr>
          <w:rFonts w:ascii="ＭＳ 明朝" w:hAnsi="ＭＳ 明朝" w:hint="eastAsia"/>
        </w:rPr>
        <w:t>。</w:t>
      </w:r>
    </w:p>
    <w:p w14:paraId="41D11147" w14:textId="77777777" w:rsidR="005257EC" w:rsidRPr="00C62F7D" w:rsidRDefault="007E12F2" w:rsidP="00311ACB">
      <w:pPr>
        <w:ind w:firstLineChars="100" w:firstLine="210"/>
        <w:rPr>
          <w:rFonts w:ascii="ＭＳ 明朝" w:hAnsi="ＭＳ 明朝"/>
        </w:rPr>
      </w:pPr>
      <w:r w:rsidRPr="00C62F7D">
        <w:rPr>
          <w:rFonts w:ascii="ＭＳ 明朝" w:hAnsi="ＭＳ 明朝" w:hint="eastAsia"/>
        </w:rPr>
        <w:t>今後は、各地域の工夫を共有し、より有効な取組みとなるよう、</w:t>
      </w:r>
      <w:r w:rsidR="00311ACB">
        <w:rPr>
          <w:rFonts w:ascii="ＭＳ 明朝" w:hAnsi="ＭＳ 明朝" w:hint="eastAsia"/>
        </w:rPr>
        <w:t>区社会福祉協議会</w:t>
      </w:r>
      <w:r w:rsidRPr="00C62F7D">
        <w:rPr>
          <w:rFonts w:ascii="ＭＳ 明朝" w:hAnsi="ＭＳ 明朝" w:hint="eastAsia"/>
        </w:rPr>
        <w:t>と連携して支援</w:t>
      </w:r>
      <w:r w:rsidR="006A6BCB" w:rsidRPr="00C62F7D">
        <w:rPr>
          <w:rFonts w:ascii="ＭＳ 明朝" w:hAnsi="ＭＳ 明朝" w:hint="eastAsia"/>
        </w:rPr>
        <w:t>するとともに</w:t>
      </w:r>
      <w:r w:rsidRPr="00C62F7D">
        <w:rPr>
          <w:rFonts w:ascii="ＭＳ 明朝" w:hAnsi="ＭＳ 明朝" w:hint="eastAsia"/>
        </w:rPr>
        <w:t>、</w:t>
      </w:r>
      <w:r w:rsidRPr="00C81E9F">
        <w:t>NPO</w:t>
      </w:r>
      <w:r w:rsidRPr="00C62F7D">
        <w:rPr>
          <w:rFonts w:ascii="ＭＳ 明朝" w:hAnsi="ＭＳ 明朝" w:hint="eastAsia"/>
        </w:rPr>
        <w:t>等</w:t>
      </w:r>
      <w:r w:rsidR="006A6BCB" w:rsidRPr="00C62F7D">
        <w:rPr>
          <w:rFonts w:ascii="ＭＳ 明朝" w:hAnsi="ＭＳ 明朝" w:hint="eastAsia"/>
        </w:rPr>
        <w:t>の</w:t>
      </w:r>
      <w:r w:rsidRPr="00C62F7D">
        <w:rPr>
          <w:rFonts w:ascii="ＭＳ 明朝" w:hAnsi="ＭＳ 明朝" w:hint="eastAsia"/>
        </w:rPr>
        <w:t>活動</w:t>
      </w:r>
      <w:r w:rsidR="006A6BCB" w:rsidRPr="00C62F7D">
        <w:rPr>
          <w:rFonts w:ascii="ＭＳ 明朝" w:hAnsi="ＭＳ 明朝" w:hint="eastAsia"/>
        </w:rPr>
        <w:t>との</w:t>
      </w:r>
      <w:r w:rsidRPr="00C62F7D">
        <w:rPr>
          <w:rFonts w:ascii="ＭＳ 明朝" w:hAnsi="ＭＳ 明朝" w:hint="eastAsia"/>
        </w:rPr>
        <w:t>連携</w:t>
      </w:r>
      <w:r w:rsidR="006A6BCB" w:rsidRPr="00C62F7D">
        <w:rPr>
          <w:rFonts w:ascii="ＭＳ 明朝" w:hAnsi="ＭＳ 明朝" w:hint="eastAsia"/>
        </w:rPr>
        <w:t>や、</w:t>
      </w:r>
      <w:r w:rsidRPr="00C62F7D">
        <w:rPr>
          <w:rFonts w:ascii="ＭＳ 明朝" w:hAnsi="ＭＳ 明朝" w:hint="eastAsia"/>
        </w:rPr>
        <w:t>従来の人による見守りと合わせて</w:t>
      </w:r>
      <w:r w:rsidRPr="00C81E9F">
        <w:t>ICT</w:t>
      </w:r>
      <w:r w:rsidR="00470F1C" w:rsidRPr="00C62F7D">
        <w:rPr>
          <w:rFonts w:ascii="ＭＳ 明朝" w:hAnsi="ＭＳ 明朝" w:hint="eastAsia"/>
        </w:rPr>
        <w:t>等のツール</w:t>
      </w:r>
      <w:r w:rsidRPr="00C62F7D">
        <w:rPr>
          <w:rFonts w:ascii="ＭＳ 明朝" w:hAnsi="ＭＳ 明朝" w:hint="eastAsia"/>
        </w:rPr>
        <w:t>を活用した見守り体制についての可能性なども検討していきます。</w:t>
      </w:r>
      <w:r w:rsidR="00C84736">
        <w:rPr>
          <w:rFonts w:ascii="ＭＳ 明朝" w:hAnsi="ＭＳ 明朝" w:hint="eastAsia"/>
        </w:rPr>
        <w:t>あわせて、関係機関間の連携や情報共有にあたっても、必要に応じてウェブ会議などの対応を進めます。</w:t>
      </w:r>
    </w:p>
    <w:p w14:paraId="0C909E1F" w14:textId="77777777" w:rsidR="00DC4730" w:rsidRPr="00C62F7D" w:rsidRDefault="00DC4730" w:rsidP="008B0EF7">
      <w:pPr>
        <w:ind w:firstLineChars="135" w:firstLine="283"/>
        <w:rPr>
          <w:rFonts w:ascii="ＭＳ 明朝" w:hAnsi="ＭＳ 明朝"/>
        </w:rPr>
      </w:pPr>
    </w:p>
    <w:p w14:paraId="230ED01F" w14:textId="71BBAF70" w:rsidR="005650B2" w:rsidRPr="00C62F7D" w:rsidRDefault="00941DEC" w:rsidP="001A025F">
      <w:pPr>
        <w:pStyle w:val="2"/>
        <w:keepNext w:val="0"/>
        <w:rPr>
          <w:rFonts w:ascii="ＭＳ 明朝" w:eastAsia="ＭＳ 明朝" w:hAnsi="ＭＳ 明朝"/>
          <w:b/>
        </w:rPr>
      </w:pPr>
      <w:bookmarkStart w:id="42" w:name="_Toc115268914"/>
      <w:bookmarkStart w:id="43" w:name="_Toc115269565"/>
      <w:r w:rsidRPr="00C62F7D">
        <w:rPr>
          <w:rFonts w:ascii="ＭＳ 明朝" w:eastAsia="ＭＳ 明朝" w:hAnsi="ＭＳ 明朝" w:hint="eastAsia"/>
          <w:b/>
        </w:rPr>
        <w:t>７</w:t>
      </w:r>
      <w:r w:rsidR="005650B2" w:rsidRPr="00C62F7D">
        <w:rPr>
          <w:rFonts w:ascii="ＭＳ 明朝" w:eastAsia="ＭＳ 明朝" w:hAnsi="ＭＳ 明朝" w:hint="eastAsia"/>
          <w:b/>
        </w:rPr>
        <w:t xml:space="preserve">　地域福祉を支える仕組み</w:t>
      </w:r>
      <w:bookmarkEnd w:id="42"/>
      <w:bookmarkEnd w:id="43"/>
    </w:p>
    <w:p w14:paraId="0A530C55" w14:textId="59DFCC61" w:rsidR="00F9002A" w:rsidRPr="00AD3D3C" w:rsidRDefault="00383749" w:rsidP="001A025F">
      <w:pPr>
        <w:pStyle w:val="3"/>
        <w:keepNext w:val="0"/>
        <w:ind w:leftChars="0" w:left="0"/>
        <w:rPr>
          <w:rFonts w:ascii="ＭＳ 明朝" w:eastAsia="ＭＳ 明朝" w:hAnsi="ＭＳ 明朝"/>
          <w:b/>
        </w:rPr>
      </w:pPr>
      <w:bookmarkStart w:id="44" w:name="_Toc115268915"/>
      <w:bookmarkStart w:id="45" w:name="_Toc115269566"/>
      <w:r w:rsidRPr="00AD3D3C">
        <w:rPr>
          <w:rFonts w:ascii="ＭＳ 明朝" w:eastAsia="ＭＳ 明朝" w:hAnsi="ＭＳ 明朝" w:hint="eastAsia"/>
          <w:b/>
        </w:rPr>
        <w:t>(</w:t>
      </w:r>
      <w:r w:rsidR="00836B24" w:rsidRPr="00AD3D3C">
        <w:rPr>
          <w:rFonts w:ascii="ＭＳ 明朝" w:eastAsia="ＭＳ 明朝" w:hAnsi="ＭＳ 明朝" w:hint="eastAsia"/>
          <w:b/>
        </w:rPr>
        <w:t>１</w:t>
      </w:r>
      <w:r w:rsidRPr="00AD3D3C">
        <w:rPr>
          <w:rFonts w:ascii="ＭＳ 明朝" w:eastAsia="ＭＳ 明朝" w:hAnsi="ＭＳ 明朝" w:hint="eastAsia"/>
          <w:b/>
        </w:rPr>
        <w:t xml:space="preserve">)　</w:t>
      </w:r>
      <w:r w:rsidR="00DB20DC" w:rsidRPr="00AD3D3C">
        <w:rPr>
          <w:rFonts w:ascii="ＭＳ 明朝" w:eastAsia="ＭＳ 明朝" w:hAnsi="ＭＳ 明朝" w:hint="eastAsia"/>
          <w:b/>
        </w:rPr>
        <w:t>地域福祉</w:t>
      </w:r>
      <w:r w:rsidR="007E38C2" w:rsidRPr="00AD3D3C">
        <w:rPr>
          <w:rFonts w:ascii="ＭＳ 明朝" w:eastAsia="ＭＳ 明朝" w:hAnsi="ＭＳ 明朝" w:hint="eastAsia"/>
          <w:b/>
        </w:rPr>
        <w:t>を支える</w:t>
      </w:r>
      <w:r w:rsidR="0024536B" w:rsidRPr="00AD3D3C">
        <w:rPr>
          <w:rFonts w:ascii="ＭＳ 明朝" w:eastAsia="ＭＳ 明朝" w:hAnsi="ＭＳ 明朝" w:hint="eastAsia"/>
          <w:b/>
        </w:rPr>
        <w:t>仕組み</w:t>
      </w:r>
      <w:r w:rsidR="007E38C2" w:rsidRPr="00AD3D3C">
        <w:rPr>
          <w:rFonts w:ascii="ＭＳ 明朝" w:eastAsia="ＭＳ 明朝" w:hAnsi="ＭＳ 明朝" w:hint="eastAsia"/>
          <w:b/>
        </w:rPr>
        <w:t>についての</w:t>
      </w:r>
      <w:r w:rsidR="00DB20DC" w:rsidRPr="00AD3D3C">
        <w:rPr>
          <w:rFonts w:ascii="ＭＳ 明朝" w:eastAsia="ＭＳ 明朝" w:hAnsi="ＭＳ 明朝" w:hint="eastAsia"/>
          <w:b/>
        </w:rPr>
        <w:t>課題</w:t>
      </w:r>
      <w:bookmarkEnd w:id="44"/>
      <w:bookmarkEnd w:id="45"/>
    </w:p>
    <w:p w14:paraId="2F0CCEE7" w14:textId="77777777" w:rsidR="00F9002A" w:rsidRPr="00C62F7D" w:rsidRDefault="00EF136E" w:rsidP="001A025F">
      <w:pPr>
        <w:ind w:firstLineChars="100" w:firstLine="210"/>
        <w:rPr>
          <w:rFonts w:ascii="ＭＳ 明朝" w:hAnsi="ＭＳ 明朝"/>
        </w:rPr>
      </w:pPr>
      <w:r w:rsidRPr="00C62F7D">
        <w:rPr>
          <w:rFonts w:ascii="ＭＳ 明朝" w:hAnsi="ＭＳ 明朝" w:hint="eastAsia"/>
        </w:rPr>
        <w:t>誰もが住み慣れたところで</w:t>
      </w:r>
      <w:r w:rsidR="00F9002A" w:rsidRPr="00C62F7D">
        <w:rPr>
          <w:rFonts w:ascii="ＭＳ 明朝" w:hAnsi="ＭＳ 明朝" w:hint="eastAsia"/>
        </w:rPr>
        <w:t>自分らしく健康で安心して暮らし続けられる地域社会を実現し、普段の暮らしを幸せにするためには、住民や地域団体、関係機関等と行政とが連携して福祉課題の解決に取り組む</w:t>
      </w:r>
      <w:r w:rsidR="005633F6" w:rsidRPr="00C62F7D">
        <w:rPr>
          <w:rFonts w:ascii="ＭＳ 明朝" w:hAnsi="ＭＳ 明朝" w:hint="eastAsia"/>
        </w:rPr>
        <w:t>地域福祉の</w:t>
      </w:r>
      <w:r w:rsidRPr="00C62F7D">
        <w:rPr>
          <w:rFonts w:ascii="ＭＳ 明朝" w:hAnsi="ＭＳ 明朝" w:hint="eastAsia"/>
        </w:rPr>
        <w:t>仕組み</w:t>
      </w:r>
      <w:r w:rsidR="00760F18" w:rsidRPr="00C62F7D">
        <w:rPr>
          <w:rFonts w:ascii="ＭＳ 明朝" w:hAnsi="ＭＳ 明朝" w:hint="eastAsia"/>
        </w:rPr>
        <w:t>をつくっていく</w:t>
      </w:r>
      <w:r w:rsidR="00F9002A" w:rsidRPr="00C62F7D">
        <w:rPr>
          <w:rFonts w:ascii="ＭＳ 明朝" w:hAnsi="ＭＳ 明朝" w:hint="eastAsia"/>
        </w:rPr>
        <w:t>必要があります。</w:t>
      </w:r>
    </w:p>
    <w:p w14:paraId="196A4C56" w14:textId="77777777" w:rsidR="00F9002A" w:rsidRPr="00C62F7D" w:rsidRDefault="00F9002A" w:rsidP="001A025F">
      <w:pPr>
        <w:rPr>
          <w:rFonts w:ascii="ＭＳ 明朝" w:hAnsi="ＭＳ 明朝"/>
        </w:rPr>
      </w:pPr>
      <w:r w:rsidRPr="00C62F7D">
        <w:rPr>
          <w:rFonts w:ascii="ＭＳ 明朝" w:hAnsi="ＭＳ 明朝" w:hint="eastAsia"/>
        </w:rPr>
        <w:t xml:space="preserve">　</w:t>
      </w:r>
      <w:r w:rsidR="00DB20DC" w:rsidRPr="00C62F7D">
        <w:rPr>
          <w:rFonts w:ascii="ＭＳ 明朝" w:hAnsi="ＭＳ 明朝" w:hint="eastAsia"/>
        </w:rPr>
        <w:t>かつて</w:t>
      </w:r>
      <w:r w:rsidRPr="00C62F7D">
        <w:rPr>
          <w:rFonts w:ascii="ＭＳ 明朝" w:hAnsi="ＭＳ 明朝" w:hint="eastAsia"/>
        </w:rPr>
        <w:t>大阪市では、市、区、地域を単位とする３層のネットワークにより、援護を必要とする住民を支援する独自の</w:t>
      </w:r>
      <w:r w:rsidR="0095602F" w:rsidRPr="00C62F7D">
        <w:rPr>
          <w:rFonts w:ascii="ＭＳ 明朝" w:hAnsi="ＭＳ 明朝" w:hint="eastAsia"/>
        </w:rPr>
        <w:t>「地域支援システム」</w:t>
      </w:r>
      <w:r w:rsidRPr="00C62F7D">
        <w:rPr>
          <w:rFonts w:ascii="ＭＳ 明朝" w:hAnsi="ＭＳ 明朝" w:hint="eastAsia"/>
        </w:rPr>
        <w:t>を構築し、地域での見守り、課題発見や相談支援、関係機関への連絡調整、事例検討によるサービス調整や地域支援のあり方の検討、よりよい地域づくりのための取組みの実施</w:t>
      </w:r>
      <w:r w:rsidR="00EA07BA" w:rsidRPr="00C62F7D">
        <w:rPr>
          <w:rFonts w:ascii="ＭＳ 明朝" w:hAnsi="ＭＳ 明朝" w:hint="eastAsia"/>
        </w:rPr>
        <w:t>および</w:t>
      </w:r>
      <w:r w:rsidRPr="00C62F7D">
        <w:rPr>
          <w:rFonts w:ascii="ＭＳ 明朝" w:hAnsi="ＭＳ 明朝" w:hint="eastAsia"/>
        </w:rPr>
        <w:t>開発</w:t>
      </w:r>
      <w:r w:rsidR="0024536B" w:rsidRPr="00C62F7D">
        <w:rPr>
          <w:rFonts w:ascii="ＭＳ 明朝" w:hAnsi="ＭＳ 明朝" w:hint="eastAsia"/>
        </w:rPr>
        <w:t>等</w:t>
      </w:r>
      <w:r w:rsidR="00DB20DC" w:rsidRPr="00C62F7D">
        <w:rPr>
          <w:rFonts w:ascii="ＭＳ 明朝" w:hAnsi="ＭＳ 明朝" w:hint="eastAsia"/>
        </w:rPr>
        <w:t>を行い</w:t>
      </w:r>
      <w:r w:rsidR="00B72937" w:rsidRPr="00C62F7D">
        <w:rPr>
          <w:rFonts w:ascii="ＭＳ 明朝" w:hAnsi="ＭＳ 明朝" w:hint="eastAsia"/>
        </w:rPr>
        <w:t>ながら、区レベルの地域支援調整チーム</w:t>
      </w:r>
      <w:r w:rsidR="00130D06" w:rsidRPr="00C62F7D">
        <w:rPr>
          <w:rFonts w:ascii="ＭＳ 明朝" w:hAnsi="ＭＳ 明朝" w:hint="eastAsia"/>
          <w:sz w:val="16"/>
          <w:szCs w:val="21"/>
          <w:vertAlign w:val="superscript"/>
        </w:rPr>
        <w:t>※</w:t>
      </w:r>
      <w:r w:rsidR="00B72937" w:rsidRPr="00C62F7D">
        <w:rPr>
          <w:rFonts w:ascii="ＭＳ 明朝" w:hAnsi="ＭＳ 明朝" w:hint="eastAsia"/>
        </w:rPr>
        <w:t>において、市レベルへの施策の</w:t>
      </w:r>
      <w:r w:rsidRPr="00C62F7D">
        <w:rPr>
          <w:rFonts w:ascii="ＭＳ 明朝" w:hAnsi="ＭＳ 明朝" w:hint="eastAsia"/>
        </w:rPr>
        <w:t>提言</w:t>
      </w:r>
      <w:r w:rsidR="0024536B" w:rsidRPr="00C62F7D">
        <w:rPr>
          <w:rFonts w:ascii="ＭＳ 明朝" w:hAnsi="ＭＳ 明朝" w:hint="eastAsia"/>
        </w:rPr>
        <w:t>等</w:t>
      </w:r>
      <w:r w:rsidRPr="00C62F7D">
        <w:rPr>
          <w:rFonts w:ascii="ＭＳ 明朝" w:hAnsi="ＭＳ 明朝" w:hint="eastAsia"/>
        </w:rPr>
        <w:t>を行って</w:t>
      </w:r>
      <w:r w:rsidR="00B72937" w:rsidRPr="00C62F7D">
        <w:rPr>
          <w:rFonts w:ascii="ＭＳ 明朝" w:hAnsi="ＭＳ 明朝" w:hint="eastAsia"/>
        </w:rPr>
        <w:t>い</w:t>
      </w:r>
      <w:r w:rsidRPr="00C62F7D">
        <w:rPr>
          <w:rFonts w:ascii="ＭＳ 明朝" w:hAnsi="ＭＳ 明朝" w:hint="eastAsia"/>
        </w:rPr>
        <w:t>ました。</w:t>
      </w:r>
    </w:p>
    <w:p w14:paraId="1DFF3F9C" w14:textId="77777777" w:rsidR="00F9002A" w:rsidRPr="00C62F7D" w:rsidRDefault="00F9002A" w:rsidP="001A025F">
      <w:pPr>
        <w:rPr>
          <w:rFonts w:ascii="ＭＳ 明朝" w:hAnsi="ＭＳ 明朝"/>
        </w:rPr>
      </w:pPr>
      <w:r w:rsidRPr="00C62F7D">
        <w:rPr>
          <w:rFonts w:ascii="ＭＳ 明朝" w:hAnsi="ＭＳ 明朝" w:hint="eastAsia"/>
        </w:rPr>
        <w:t xml:space="preserve">　これまでの仕組みは全市一律のものでしたが、区や地域によって地域団体や</w:t>
      </w:r>
      <w:r w:rsidR="00547807" w:rsidRPr="00C62F7D">
        <w:rPr>
          <w:rFonts w:hint="eastAsia"/>
        </w:rPr>
        <w:t>NPO</w:t>
      </w:r>
      <w:r w:rsidRPr="00C62F7D">
        <w:rPr>
          <w:rFonts w:ascii="ＭＳ 明朝" w:hAnsi="ＭＳ 明朝" w:hint="eastAsia"/>
        </w:rPr>
        <w:t>、福祉サービス事業者や福祉施設等の状況は異なっており、認識される福祉課題や現状の事業・活動等も違いがあります。</w:t>
      </w:r>
    </w:p>
    <w:p w14:paraId="523C5C89" w14:textId="20781501" w:rsidR="00413EEE" w:rsidRDefault="00F9002A" w:rsidP="007B71EF">
      <w:pPr>
        <w:ind w:left="210" w:hangingChars="100" w:hanging="210"/>
        <w:rPr>
          <w:rFonts w:ascii="ＭＳ 明朝" w:hAnsi="ＭＳ 明朝"/>
        </w:rPr>
      </w:pPr>
      <w:r w:rsidRPr="00C62F7D">
        <w:rPr>
          <w:rFonts w:ascii="ＭＳ 明朝" w:hAnsi="ＭＳ 明朝" w:hint="eastAsia"/>
        </w:rPr>
        <w:t xml:space="preserve">　</w:t>
      </w:r>
      <w:r w:rsidR="006A6BCB" w:rsidRPr="00C62F7D">
        <w:rPr>
          <w:rFonts w:ascii="ＭＳ 明朝" w:hAnsi="ＭＳ 明朝" w:hint="eastAsia"/>
        </w:rPr>
        <w:t xml:space="preserve">　</w:t>
      </w:r>
      <w:r w:rsidRPr="00C62F7D">
        <w:rPr>
          <w:rFonts w:ascii="ＭＳ 明朝" w:hAnsi="ＭＳ 明朝" w:hint="eastAsia"/>
        </w:rPr>
        <w:t>自律した自治体型の区政運営と自律的な地域運営を実現し、地域福祉を効果的に推進していく</w:t>
      </w:r>
      <w:r w:rsidR="007D186F" w:rsidRPr="00C62F7D">
        <w:rPr>
          <w:rFonts w:ascii="ＭＳ 明朝" w:hAnsi="ＭＳ 明朝" w:hint="eastAsia"/>
        </w:rPr>
        <w:t>ためには</w:t>
      </w:r>
      <w:r w:rsidRPr="00C62F7D">
        <w:rPr>
          <w:rFonts w:ascii="ＭＳ 明朝" w:hAnsi="ＭＳ 明朝" w:hint="eastAsia"/>
        </w:rPr>
        <w:t>、「ニア・イズ・ベター</w:t>
      </w:r>
      <w:r w:rsidR="00130D06" w:rsidRPr="00C62F7D">
        <w:rPr>
          <w:rFonts w:ascii="ＭＳ 明朝" w:hAnsi="ＭＳ 明朝" w:hint="eastAsia"/>
          <w:sz w:val="16"/>
          <w:szCs w:val="21"/>
          <w:vertAlign w:val="superscript"/>
        </w:rPr>
        <w:t>※</w:t>
      </w:r>
      <w:r w:rsidRPr="00C62F7D">
        <w:rPr>
          <w:rFonts w:ascii="ＭＳ 明朝" w:hAnsi="ＭＳ 明朝" w:hint="eastAsia"/>
        </w:rPr>
        <w:t>」の観点から、区・地域の実情に応じた独自の</w:t>
      </w:r>
      <w:r w:rsidR="0024536B" w:rsidRPr="00C62F7D">
        <w:rPr>
          <w:rFonts w:ascii="ＭＳ 明朝" w:hAnsi="ＭＳ 明朝" w:hint="eastAsia"/>
        </w:rPr>
        <w:t>仕組み</w:t>
      </w:r>
      <w:r w:rsidR="005633F6" w:rsidRPr="00C62F7D">
        <w:rPr>
          <w:rFonts w:ascii="ＭＳ 明朝" w:hAnsi="ＭＳ 明朝" w:hint="eastAsia"/>
        </w:rPr>
        <w:t>づくりを</w:t>
      </w:r>
      <w:r w:rsidRPr="00C62F7D">
        <w:rPr>
          <w:rFonts w:ascii="ＭＳ 明朝" w:hAnsi="ＭＳ 明朝" w:hint="eastAsia"/>
        </w:rPr>
        <w:t>していくことが必要です。</w:t>
      </w:r>
    </w:p>
    <w:p w14:paraId="70B6DC11" w14:textId="28D6E870" w:rsidR="00474D6C" w:rsidRDefault="00474D6C" w:rsidP="00F9002A">
      <w:pPr>
        <w:ind w:left="630" w:hangingChars="300" w:hanging="630"/>
        <w:rPr>
          <w:rFonts w:ascii="ＭＳ 明朝" w:hAnsi="ＭＳ 明朝"/>
        </w:rPr>
      </w:pPr>
    </w:p>
    <w:p w14:paraId="579FD9BE" w14:textId="77777777" w:rsidR="00F3444A" w:rsidRPr="00C62F7D" w:rsidRDefault="00F3444A" w:rsidP="00F9002A">
      <w:pPr>
        <w:ind w:left="630" w:hangingChars="300" w:hanging="630"/>
        <w:rPr>
          <w:rFonts w:ascii="ＭＳ 明朝" w:hAnsi="ＭＳ 明朝"/>
        </w:rPr>
      </w:pPr>
    </w:p>
    <w:p w14:paraId="32257263" w14:textId="77777777" w:rsidR="00413EEE" w:rsidRPr="00C62F7D" w:rsidRDefault="00A772A5" w:rsidP="001A025F">
      <w:pPr>
        <w:pStyle w:val="4"/>
        <w:ind w:leftChars="0" w:left="0" w:right="210"/>
        <w:rPr>
          <w:b/>
        </w:rPr>
      </w:pPr>
      <w:r w:rsidRPr="00C62F7D">
        <w:rPr>
          <w:rFonts w:hint="eastAsia"/>
          <w:b/>
        </w:rPr>
        <w:t>ア</w:t>
      </w:r>
      <w:r w:rsidR="00413EEE" w:rsidRPr="00C62F7D">
        <w:rPr>
          <w:rFonts w:hint="eastAsia"/>
          <w:b/>
        </w:rPr>
        <w:t xml:space="preserve">　地域レベル</w:t>
      </w:r>
    </w:p>
    <w:p w14:paraId="61A1FD54" w14:textId="77777777" w:rsidR="00DB20DC" w:rsidRPr="00AD3D3C" w:rsidRDefault="00DB20DC" w:rsidP="00AD3D3C">
      <w:pPr>
        <w:pStyle w:val="5"/>
        <w:keepNext w:val="0"/>
        <w:ind w:leftChars="100" w:left="210"/>
        <w:rPr>
          <w:rFonts w:ascii="ＭＳ 明朝" w:eastAsia="ＭＳ 明朝" w:hAnsi="ＭＳ 明朝"/>
          <w:b/>
        </w:rPr>
      </w:pPr>
      <w:r w:rsidRPr="00AD3D3C">
        <w:rPr>
          <w:rFonts w:ascii="ＭＳ 明朝" w:eastAsia="ＭＳ 明朝" w:hAnsi="ＭＳ 明朝" w:hint="eastAsia"/>
          <w:b/>
        </w:rPr>
        <w:t>(</w:t>
      </w:r>
      <w:r w:rsidR="00A772A5" w:rsidRPr="00AD3D3C">
        <w:rPr>
          <w:rFonts w:ascii="ＭＳ 明朝" w:eastAsia="ＭＳ 明朝" w:hAnsi="ＭＳ 明朝" w:hint="eastAsia"/>
          <w:b/>
        </w:rPr>
        <w:t>ア</w:t>
      </w:r>
      <w:r w:rsidRPr="00AD3D3C">
        <w:rPr>
          <w:rFonts w:ascii="ＭＳ 明朝" w:eastAsia="ＭＳ 明朝" w:hAnsi="ＭＳ 明朝" w:hint="eastAsia"/>
          <w:b/>
        </w:rPr>
        <w:t xml:space="preserve">)　</w:t>
      </w:r>
      <w:r w:rsidR="00760F18" w:rsidRPr="00AD3D3C">
        <w:rPr>
          <w:rFonts w:ascii="ＭＳ 明朝" w:eastAsia="ＭＳ 明朝" w:hAnsi="ＭＳ 明朝" w:hint="eastAsia"/>
          <w:b/>
        </w:rPr>
        <w:t>地域活動協議会の</w:t>
      </w:r>
      <w:r w:rsidR="007F383D" w:rsidRPr="00AD3D3C">
        <w:rPr>
          <w:rFonts w:ascii="ＭＳ 明朝" w:eastAsia="ＭＳ 明朝" w:hAnsi="ＭＳ 明朝" w:hint="eastAsia"/>
          <w:b/>
        </w:rPr>
        <w:t>充実と活性化へ向けての</w:t>
      </w:r>
      <w:r w:rsidR="00760F18" w:rsidRPr="00AD3D3C">
        <w:rPr>
          <w:rFonts w:ascii="ＭＳ 明朝" w:eastAsia="ＭＳ 明朝" w:hAnsi="ＭＳ 明朝" w:hint="eastAsia"/>
          <w:b/>
        </w:rPr>
        <w:t>支援</w:t>
      </w:r>
    </w:p>
    <w:p w14:paraId="1E8076A7" w14:textId="77777777" w:rsidR="00C0346D" w:rsidRPr="00C62F7D" w:rsidRDefault="00D77FA2" w:rsidP="00311ACB">
      <w:pPr>
        <w:ind w:leftChars="300" w:left="630" w:firstLineChars="100" w:firstLine="210"/>
        <w:rPr>
          <w:rFonts w:ascii="ＭＳ 明朝" w:hAnsi="ＭＳ 明朝"/>
        </w:rPr>
      </w:pPr>
      <w:r w:rsidRPr="00C62F7D">
        <w:rPr>
          <w:rFonts w:ascii="ＭＳ 明朝" w:hAnsi="ＭＳ 明朝" w:hint="eastAsia"/>
        </w:rPr>
        <w:t>地域における自律的な地域活動</w:t>
      </w:r>
      <w:r w:rsidR="00EF136E" w:rsidRPr="00C62F7D">
        <w:rPr>
          <w:rFonts w:ascii="ＭＳ 明朝" w:hAnsi="ＭＳ 明朝" w:hint="eastAsia"/>
        </w:rPr>
        <w:t>により</w:t>
      </w:r>
      <w:r w:rsidR="005633F6" w:rsidRPr="00C62F7D">
        <w:rPr>
          <w:rFonts w:ascii="ＭＳ 明朝" w:hAnsi="ＭＳ 明朝" w:hint="eastAsia"/>
        </w:rPr>
        <w:t>課題の解決に取り組むため</w:t>
      </w:r>
      <w:r w:rsidRPr="00C62F7D">
        <w:rPr>
          <w:rFonts w:ascii="ＭＳ 明朝" w:hAnsi="ＭＳ 明朝" w:hint="eastAsia"/>
        </w:rPr>
        <w:t>、地域の多様な主体が結集しヨコつながりで力を合わせて活動を運営するためのプラットホームとして、</w:t>
      </w:r>
      <w:r w:rsidR="00EF136E" w:rsidRPr="00C62F7D">
        <w:rPr>
          <w:rFonts w:ascii="ＭＳ 明朝" w:hAnsi="ＭＳ 明朝" w:hint="eastAsia"/>
        </w:rPr>
        <w:t>地域活動協議会が設立されました。地域活動協議会は、</w:t>
      </w:r>
      <w:r w:rsidRPr="00C62F7D">
        <w:rPr>
          <w:rFonts w:ascii="ＭＳ 明朝" w:hAnsi="ＭＳ 明朝" w:hint="eastAsia"/>
        </w:rPr>
        <w:t>区役所から地域へ提案し、平成24年度末までに区内14地域全てにおいて設立され</w:t>
      </w:r>
      <w:r w:rsidR="00EF136E" w:rsidRPr="00C62F7D">
        <w:rPr>
          <w:rFonts w:ascii="ＭＳ 明朝" w:hAnsi="ＭＳ 明朝" w:hint="eastAsia"/>
        </w:rPr>
        <w:t>ました。設立</w:t>
      </w:r>
      <w:r w:rsidRPr="00C62F7D">
        <w:rPr>
          <w:rFonts w:ascii="ＭＳ 明朝" w:hAnsi="ＭＳ 明朝" w:hint="eastAsia"/>
        </w:rPr>
        <w:t>から</w:t>
      </w:r>
      <w:r w:rsidR="00A10381" w:rsidRPr="00C62F7D">
        <w:rPr>
          <w:rFonts w:ascii="ＭＳ 明朝" w:hAnsi="ＭＳ 明朝" w:hint="eastAsia"/>
        </w:rPr>
        <w:t>歴史が浅く、</w:t>
      </w:r>
      <w:r w:rsidR="005633F6" w:rsidRPr="00C62F7D">
        <w:rPr>
          <w:rFonts w:ascii="ＭＳ 明朝" w:hAnsi="ＭＳ 明朝" w:hint="eastAsia"/>
        </w:rPr>
        <w:t>まだまだ今後の発展の余地が大いにあるため、</w:t>
      </w:r>
      <w:r w:rsidRPr="00C62F7D">
        <w:rPr>
          <w:rFonts w:ascii="ＭＳ 明朝" w:hAnsi="ＭＳ 明朝" w:hint="eastAsia"/>
        </w:rPr>
        <w:t>ますます活動を活性化し</w:t>
      </w:r>
      <w:r w:rsidR="00715D83" w:rsidRPr="00C62F7D">
        <w:rPr>
          <w:rFonts w:ascii="ＭＳ 明朝" w:hAnsi="ＭＳ 明朝" w:hint="eastAsia"/>
        </w:rPr>
        <w:t>、</w:t>
      </w:r>
      <w:r w:rsidRPr="00C62F7D">
        <w:rPr>
          <w:rFonts w:ascii="ＭＳ 明朝" w:hAnsi="ＭＳ 明朝" w:hint="eastAsia"/>
        </w:rPr>
        <w:t>また、地域の企業や</w:t>
      </w:r>
      <w:r w:rsidR="00547807" w:rsidRPr="00C62F7D">
        <w:rPr>
          <w:rFonts w:hint="eastAsia"/>
        </w:rPr>
        <w:t>NPO</w:t>
      </w:r>
      <w:r w:rsidR="00547807" w:rsidRPr="00C62F7D" w:rsidDel="00547807">
        <w:rPr>
          <w:rFonts w:ascii="ＭＳ 明朝" w:hAnsi="ＭＳ 明朝" w:hint="eastAsia"/>
        </w:rPr>
        <w:t xml:space="preserve"> </w:t>
      </w:r>
      <w:r w:rsidR="0024536B" w:rsidRPr="00C62F7D">
        <w:rPr>
          <w:rFonts w:ascii="ＭＳ 明朝" w:hAnsi="ＭＳ 明朝" w:hint="eastAsia"/>
        </w:rPr>
        <w:t>等</w:t>
      </w:r>
      <w:r w:rsidRPr="00C62F7D">
        <w:rPr>
          <w:rFonts w:ascii="ＭＳ 明朝" w:hAnsi="ＭＳ 明朝" w:hint="eastAsia"/>
        </w:rPr>
        <w:t>新たな</w:t>
      </w:r>
      <w:r w:rsidR="005633F6" w:rsidRPr="00C62F7D">
        <w:rPr>
          <w:rFonts w:ascii="ＭＳ 明朝" w:hAnsi="ＭＳ 明朝" w:hint="eastAsia"/>
        </w:rPr>
        <w:t>担い手の</w:t>
      </w:r>
      <w:r w:rsidRPr="00C62F7D">
        <w:rPr>
          <w:rFonts w:ascii="ＭＳ 明朝" w:hAnsi="ＭＳ 明朝" w:hint="eastAsia"/>
        </w:rPr>
        <w:t>参画を得ながら、いっそう充実した</w:t>
      </w:r>
      <w:r w:rsidR="00715D83" w:rsidRPr="00C62F7D">
        <w:rPr>
          <w:rFonts w:ascii="ＭＳ 明朝" w:hAnsi="ＭＳ 明朝" w:hint="eastAsia"/>
        </w:rPr>
        <w:t>ものとなっていく</w:t>
      </w:r>
      <w:r w:rsidR="005633F6" w:rsidRPr="00C62F7D">
        <w:rPr>
          <w:rFonts w:ascii="ＭＳ 明朝" w:hAnsi="ＭＳ 明朝" w:hint="eastAsia"/>
        </w:rPr>
        <w:t>必要があります</w:t>
      </w:r>
      <w:r w:rsidR="00715D83" w:rsidRPr="00C62F7D">
        <w:rPr>
          <w:rFonts w:ascii="ＭＳ 明朝" w:hAnsi="ＭＳ 明朝" w:hint="eastAsia"/>
        </w:rPr>
        <w:t>。</w:t>
      </w:r>
    </w:p>
    <w:p w14:paraId="4154B72A" w14:textId="77777777" w:rsidR="00715D83" w:rsidRPr="00C62F7D" w:rsidRDefault="00715D83" w:rsidP="00311ACB">
      <w:pPr>
        <w:ind w:leftChars="300" w:left="630" w:firstLineChars="100" w:firstLine="210"/>
        <w:rPr>
          <w:rFonts w:ascii="ＭＳ 明朝" w:hAnsi="ＭＳ 明朝"/>
        </w:rPr>
      </w:pPr>
      <w:r w:rsidRPr="00C62F7D">
        <w:rPr>
          <w:rFonts w:ascii="ＭＳ 明朝" w:hAnsi="ＭＳ 明朝" w:hint="eastAsia"/>
        </w:rPr>
        <w:t>区役所は、地域活動を</w:t>
      </w:r>
      <w:r w:rsidR="00EF136E" w:rsidRPr="00C62F7D">
        <w:rPr>
          <w:rFonts w:ascii="ＭＳ 明朝" w:hAnsi="ＭＳ 明朝" w:hint="eastAsia"/>
        </w:rPr>
        <w:t>支える</w:t>
      </w:r>
      <w:r w:rsidRPr="00C62F7D">
        <w:rPr>
          <w:rFonts w:ascii="ＭＳ 明朝" w:hAnsi="ＭＳ 明朝" w:hint="eastAsia"/>
        </w:rPr>
        <w:t>ため、地域活動協議会</w:t>
      </w:r>
      <w:r w:rsidR="005633F6" w:rsidRPr="00C62F7D">
        <w:rPr>
          <w:rFonts w:ascii="ＭＳ 明朝" w:hAnsi="ＭＳ 明朝" w:hint="eastAsia"/>
        </w:rPr>
        <w:t>の充実と</w:t>
      </w:r>
      <w:r w:rsidRPr="00C62F7D">
        <w:rPr>
          <w:rFonts w:ascii="ＭＳ 明朝" w:hAnsi="ＭＳ 明朝" w:hint="eastAsia"/>
        </w:rPr>
        <w:t>活動</w:t>
      </w:r>
      <w:r w:rsidR="005633F6" w:rsidRPr="00C62F7D">
        <w:rPr>
          <w:rFonts w:ascii="ＭＳ 明朝" w:hAnsi="ＭＳ 明朝" w:hint="eastAsia"/>
        </w:rPr>
        <w:t>への</w:t>
      </w:r>
      <w:r w:rsidRPr="00C62F7D">
        <w:rPr>
          <w:rFonts w:ascii="ＭＳ 明朝" w:hAnsi="ＭＳ 明朝" w:hint="eastAsia"/>
        </w:rPr>
        <w:t>支援をおこなっていく必要があります。</w:t>
      </w:r>
    </w:p>
    <w:p w14:paraId="6A039F92" w14:textId="77777777" w:rsidR="00715D83" w:rsidRPr="00C62F7D" w:rsidRDefault="00715D83" w:rsidP="00AD3D3C">
      <w:pPr>
        <w:ind w:leftChars="437" w:left="918" w:firstLineChars="147" w:firstLine="309"/>
        <w:rPr>
          <w:rFonts w:ascii="ＭＳ 明朝" w:hAnsi="ＭＳ 明朝"/>
        </w:rPr>
      </w:pPr>
    </w:p>
    <w:p w14:paraId="280D91A9" w14:textId="77777777" w:rsidR="00C0346D" w:rsidRPr="00AD3D3C" w:rsidRDefault="00C0346D" w:rsidP="00AD3D3C">
      <w:pPr>
        <w:pStyle w:val="5"/>
        <w:keepNext w:val="0"/>
        <w:ind w:leftChars="100" w:left="210"/>
        <w:rPr>
          <w:rFonts w:ascii="ＭＳ 明朝" w:eastAsia="ＭＳ 明朝" w:hAnsi="ＭＳ 明朝"/>
          <w:b/>
        </w:rPr>
      </w:pPr>
      <w:r w:rsidRPr="00AD3D3C">
        <w:rPr>
          <w:rFonts w:ascii="ＭＳ 明朝" w:eastAsia="ＭＳ 明朝" w:hAnsi="ＭＳ 明朝" w:hint="eastAsia"/>
          <w:b/>
        </w:rPr>
        <w:t>(</w:t>
      </w:r>
      <w:r w:rsidR="00836B24" w:rsidRPr="00AD3D3C">
        <w:rPr>
          <w:rFonts w:ascii="ＭＳ 明朝" w:eastAsia="ＭＳ 明朝" w:hAnsi="ＭＳ 明朝" w:hint="eastAsia"/>
          <w:b/>
        </w:rPr>
        <w:t>イ</w:t>
      </w:r>
      <w:r w:rsidRPr="00AD3D3C">
        <w:rPr>
          <w:rFonts w:ascii="ＭＳ 明朝" w:eastAsia="ＭＳ 明朝" w:hAnsi="ＭＳ 明朝" w:hint="eastAsia"/>
          <w:b/>
        </w:rPr>
        <w:t xml:space="preserve">)　</w:t>
      </w:r>
      <w:r w:rsidR="00715D83" w:rsidRPr="00AD3D3C">
        <w:rPr>
          <w:rFonts w:ascii="ＭＳ 明朝" w:eastAsia="ＭＳ 明朝" w:hAnsi="ＭＳ 明朝" w:hint="eastAsia"/>
          <w:b/>
        </w:rPr>
        <w:t>地域</w:t>
      </w:r>
      <w:r w:rsidR="007F383D" w:rsidRPr="00AD3D3C">
        <w:rPr>
          <w:rFonts w:ascii="ＭＳ 明朝" w:eastAsia="ＭＳ 明朝" w:hAnsi="ＭＳ 明朝" w:hint="eastAsia"/>
          <w:b/>
        </w:rPr>
        <w:t>の実情に応じた</w:t>
      </w:r>
      <w:r w:rsidR="0024536B" w:rsidRPr="00AD3D3C">
        <w:rPr>
          <w:rFonts w:ascii="ＭＳ 明朝" w:eastAsia="ＭＳ 明朝" w:hAnsi="ＭＳ 明朝" w:hint="eastAsia"/>
          <w:b/>
        </w:rPr>
        <w:t>仕組み</w:t>
      </w:r>
      <w:r w:rsidR="007F383D" w:rsidRPr="00AD3D3C">
        <w:rPr>
          <w:rFonts w:ascii="ＭＳ 明朝" w:eastAsia="ＭＳ 明朝" w:hAnsi="ＭＳ 明朝" w:hint="eastAsia"/>
          <w:b/>
        </w:rPr>
        <w:t>づくりの支援</w:t>
      </w:r>
    </w:p>
    <w:p w14:paraId="2B99D045" w14:textId="77777777" w:rsidR="00F9002A" w:rsidRPr="00C62F7D" w:rsidRDefault="00EF136E" w:rsidP="00311ACB">
      <w:pPr>
        <w:ind w:leftChars="300" w:left="630" w:firstLineChars="100" w:firstLine="210"/>
        <w:rPr>
          <w:rFonts w:ascii="ＭＳ 明朝" w:hAnsi="ＭＳ 明朝"/>
        </w:rPr>
      </w:pPr>
      <w:r w:rsidRPr="00C62F7D">
        <w:rPr>
          <w:rFonts w:ascii="ＭＳ 明朝" w:hAnsi="ＭＳ 明朝" w:hint="eastAsia"/>
        </w:rPr>
        <w:t>これまで大阪市では、</w:t>
      </w:r>
      <w:r w:rsidR="00A62B1A" w:rsidRPr="00C62F7D">
        <w:rPr>
          <w:rFonts w:ascii="ＭＳ 明朝" w:hAnsi="ＭＳ 明朝" w:hint="eastAsia"/>
        </w:rPr>
        <w:t>住民のニーズを把握し、身近なところで相談支援や見守りを行うことで、地域における福祉活動を支えるための組織として、</w:t>
      </w:r>
      <w:r w:rsidR="005633F6" w:rsidRPr="00C62F7D">
        <w:rPr>
          <w:rFonts w:ascii="ＭＳ 明朝" w:hAnsi="ＭＳ 明朝" w:hint="eastAsia"/>
        </w:rPr>
        <w:t>地区社会福祉協議会や</w:t>
      </w:r>
      <w:r w:rsidR="00A62B1A" w:rsidRPr="00C62F7D">
        <w:rPr>
          <w:rFonts w:ascii="ＭＳ 明朝" w:hAnsi="ＭＳ 明朝" w:hint="eastAsia"/>
        </w:rPr>
        <w:t>地域ネットワーク委員会</w:t>
      </w:r>
      <w:r w:rsidR="0024536B" w:rsidRPr="00C62F7D">
        <w:rPr>
          <w:rFonts w:ascii="ＭＳ 明朝" w:hAnsi="ＭＳ 明朝" w:hint="eastAsia"/>
        </w:rPr>
        <w:t>等</w:t>
      </w:r>
      <w:r w:rsidR="007B59D8" w:rsidRPr="00C62F7D">
        <w:rPr>
          <w:rFonts w:ascii="ＭＳ 明朝" w:hAnsi="ＭＳ 明朝" w:hint="eastAsia"/>
        </w:rPr>
        <w:t>という</w:t>
      </w:r>
      <w:r w:rsidR="00A62B1A" w:rsidRPr="00C62F7D">
        <w:rPr>
          <w:rFonts w:ascii="ＭＳ 明朝" w:hAnsi="ＭＳ 明朝" w:hint="eastAsia"/>
        </w:rPr>
        <w:t>全市一律の</w:t>
      </w:r>
      <w:r w:rsidR="0024536B" w:rsidRPr="00C62F7D">
        <w:rPr>
          <w:rFonts w:ascii="ＭＳ 明朝" w:hAnsi="ＭＳ 明朝" w:hint="eastAsia"/>
        </w:rPr>
        <w:t>仕組み</w:t>
      </w:r>
      <w:r w:rsidR="007B59D8" w:rsidRPr="00C62F7D">
        <w:rPr>
          <w:rFonts w:ascii="ＭＳ 明朝" w:hAnsi="ＭＳ 明朝" w:hint="eastAsia"/>
        </w:rPr>
        <w:t>を構築してきました。</w:t>
      </w:r>
      <w:r w:rsidRPr="00C62F7D">
        <w:rPr>
          <w:rFonts w:ascii="ＭＳ 明朝" w:hAnsi="ＭＳ 明朝" w:hint="eastAsia"/>
        </w:rPr>
        <w:t>しかしながら、地域ごとの実情の違いがあるため</w:t>
      </w:r>
      <w:r w:rsidR="007B59D8" w:rsidRPr="00C62F7D">
        <w:rPr>
          <w:rFonts w:ascii="ＭＳ 明朝" w:hAnsi="ＭＳ 明朝" w:hint="eastAsia"/>
        </w:rPr>
        <w:t>、今後はそれぞれの地域において実情に応じた形の地域福祉の</w:t>
      </w:r>
      <w:r w:rsidR="0024536B" w:rsidRPr="00C62F7D">
        <w:rPr>
          <w:rFonts w:ascii="ＭＳ 明朝" w:hAnsi="ＭＳ 明朝" w:hint="eastAsia"/>
        </w:rPr>
        <w:t>仕組み</w:t>
      </w:r>
      <w:r w:rsidR="007B59D8" w:rsidRPr="00C62F7D">
        <w:rPr>
          <w:rFonts w:ascii="ＭＳ 明朝" w:hAnsi="ＭＳ 明朝" w:hint="eastAsia"/>
        </w:rPr>
        <w:t>をつくっていく必要があります。</w:t>
      </w:r>
    </w:p>
    <w:p w14:paraId="46D7B2AB" w14:textId="77777777" w:rsidR="00A62B1A" w:rsidRPr="00C62F7D" w:rsidRDefault="00A62B1A" w:rsidP="00AD3D3C">
      <w:pPr>
        <w:ind w:leftChars="100" w:left="210"/>
        <w:rPr>
          <w:rFonts w:ascii="ＭＳ 明朝" w:hAnsi="ＭＳ 明朝"/>
        </w:rPr>
      </w:pPr>
    </w:p>
    <w:p w14:paraId="5BEE2E86" w14:textId="77777777" w:rsidR="00F9002A" w:rsidRPr="00C62F7D" w:rsidRDefault="00836B24" w:rsidP="001A025F">
      <w:pPr>
        <w:pStyle w:val="4"/>
        <w:ind w:leftChars="0" w:left="0" w:right="210"/>
        <w:rPr>
          <w:b/>
        </w:rPr>
      </w:pPr>
      <w:r w:rsidRPr="00C62F7D">
        <w:rPr>
          <w:rFonts w:hint="eastAsia"/>
          <w:b/>
        </w:rPr>
        <w:t>イ</w:t>
      </w:r>
      <w:r w:rsidR="00383749" w:rsidRPr="00C62F7D">
        <w:rPr>
          <w:rFonts w:hint="eastAsia"/>
          <w:b/>
        </w:rPr>
        <w:t xml:space="preserve">　</w:t>
      </w:r>
      <w:r w:rsidR="00014A63" w:rsidRPr="00C62F7D">
        <w:rPr>
          <w:rFonts w:hint="eastAsia"/>
          <w:b/>
        </w:rPr>
        <w:t>区レベル</w:t>
      </w:r>
    </w:p>
    <w:p w14:paraId="5B7BB3CD" w14:textId="77777777" w:rsidR="007D186F" w:rsidRPr="00C62F7D" w:rsidRDefault="00EF136E" w:rsidP="001A025F">
      <w:pPr>
        <w:ind w:firstLineChars="135" w:firstLine="283"/>
        <w:rPr>
          <w:rFonts w:ascii="ＭＳ 明朝" w:hAnsi="ＭＳ 明朝"/>
        </w:rPr>
      </w:pPr>
      <w:r w:rsidRPr="00C62F7D">
        <w:rPr>
          <w:rFonts w:ascii="ＭＳ 明朝" w:hAnsi="ＭＳ 明朝" w:hint="eastAsia"/>
        </w:rPr>
        <w:t>大阪市の「地域支援システム」のもと各区に設置された地域支援調整チーム</w:t>
      </w:r>
      <w:r w:rsidR="007B59D8" w:rsidRPr="00C62F7D">
        <w:rPr>
          <w:rFonts w:ascii="ＭＳ 明朝" w:hAnsi="ＭＳ 明朝" w:hint="eastAsia"/>
        </w:rPr>
        <w:t>については、</w:t>
      </w:r>
      <w:r w:rsidR="00A10381" w:rsidRPr="00C62F7D">
        <w:rPr>
          <w:rFonts w:ascii="ＭＳ 明朝" w:hAnsi="ＭＳ 明朝" w:hint="eastAsia"/>
        </w:rPr>
        <w:t>全市</w:t>
      </w:r>
      <w:r w:rsidR="007B59D8" w:rsidRPr="00C62F7D">
        <w:rPr>
          <w:rFonts w:ascii="ＭＳ 明朝" w:hAnsi="ＭＳ 明朝" w:hint="eastAsia"/>
        </w:rPr>
        <w:t>一律の</w:t>
      </w:r>
      <w:r w:rsidRPr="00C62F7D">
        <w:rPr>
          <w:rFonts w:ascii="ＭＳ 明朝" w:hAnsi="ＭＳ 明朝" w:hint="eastAsia"/>
        </w:rPr>
        <w:t>仕組み</w:t>
      </w:r>
      <w:r w:rsidR="007D186F" w:rsidRPr="00C62F7D">
        <w:rPr>
          <w:rFonts w:ascii="ＭＳ 明朝" w:hAnsi="ＭＳ 明朝" w:hint="eastAsia"/>
        </w:rPr>
        <w:t>として、代表者会議と実務者会議、その下部組織である子育て支援専門部会と高齢者支援専門部会がそれぞれの</w:t>
      </w:r>
      <w:r w:rsidR="008F31F4" w:rsidRPr="00C62F7D">
        <w:rPr>
          <w:rFonts w:ascii="ＭＳ 明朝" w:hAnsi="ＭＳ 明朝" w:hint="eastAsia"/>
        </w:rPr>
        <w:t>役割を担っていました</w:t>
      </w:r>
      <w:r w:rsidR="007D186F" w:rsidRPr="00C62F7D">
        <w:rPr>
          <w:rFonts w:ascii="ＭＳ 明朝" w:hAnsi="ＭＳ 明朝" w:hint="eastAsia"/>
        </w:rPr>
        <w:t>。しかしながらこれらの取組みは</w:t>
      </w:r>
      <w:r w:rsidR="007B59D8" w:rsidRPr="00C62F7D">
        <w:rPr>
          <w:rFonts w:ascii="ＭＳ 明朝" w:hAnsi="ＭＳ 明朝" w:hint="eastAsia"/>
        </w:rPr>
        <w:t>「ニア・イズ・ベター」の観点</w:t>
      </w:r>
      <w:r w:rsidRPr="00C62F7D">
        <w:rPr>
          <w:rFonts w:ascii="ＭＳ 明朝" w:hAnsi="ＭＳ 明朝" w:hint="eastAsia"/>
        </w:rPr>
        <w:t>とは沿わない、</w:t>
      </w:r>
      <w:r w:rsidR="007B59D8" w:rsidRPr="00C62F7D">
        <w:rPr>
          <w:rFonts w:ascii="ＭＳ 明朝" w:hAnsi="ＭＳ 明朝" w:hint="eastAsia"/>
        </w:rPr>
        <w:t>地域の実情に合わないものであったため、結果として形骸化し</w:t>
      </w:r>
      <w:r w:rsidR="007D186F" w:rsidRPr="00C62F7D">
        <w:rPr>
          <w:rFonts w:ascii="ＭＳ 明朝" w:hAnsi="ＭＳ 明朝" w:hint="eastAsia"/>
        </w:rPr>
        <w:t>ており、</w:t>
      </w:r>
      <w:r w:rsidR="008F31F4" w:rsidRPr="00C62F7D">
        <w:rPr>
          <w:rFonts w:ascii="ＭＳ 明朝" w:hAnsi="ＭＳ 明朝" w:hint="eastAsia"/>
        </w:rPr>
        <w:t>平成26年度</w:t>
      </w:r>
      <w:r w:rsidR="007D186F" w:rsidRPr="00C62F7D">
        <w:rPr>
          <w:rFonts w:ascii="ＭＳ 明朝" w:hAnsi="ＭＳ 明朝" w:hint="eastAsia"/>
        </w:rPr>
        <w:t>には</w:t>
      </w:r>
      <w:r w:rsidRPr="00C62F7D">
        <w:rPr>
          <w:rFonts w:ascii="ＭＳ 明朝" w:hAnsi="ＭＳ 明朝" w:hint="eastAsia"/>
        </w:rPr>
        <w:t>住之江区において休止状態にあったため、</w:t>
      </w:r>
      <w:r w:rsidR="00413EEE" w:rsidRPr="00C62F7D">
        <w:rPr>
          <w:rFonts w:ascii="ＭＳ 明朝" w:hAnsi="ＭＳ 明朝" w:hint="eastAsia"/>
        </w:rPr>
        <w:t>実情に即した形で見直</w:t>
      </w:r>
      <w:r w:rsidRPr="00C62F7D">
        <w:rPr>
          <w:rFonts w:ascii="ＭＳ 明朝" w:hAnsi="ＭＳ 明朝" w:hint="eastAsia"/>
        </w:rPr>
        <w:t>すこととし、</w:t>
      </w:r>
      <w:r w:rsidR="008F31F4" w:rsidRPr="00C62F7D">
        <w:rPr>
          <w:rFonts w:ascii="ＭＳ 明朝" w:hAnsi="ＭＳ 明朝" w:hint="eastAsia"/>
        </w:rPr>
        <w:t>廃止しました</w:t>
      </w:r>
      <w:r w:rsidR="00413EEE" w:rsidRPr="00C62F7D">
        <w:rPr>
          <w:rFonts w:ascii="ＭＳ 明朝" w:hAnsi="ＭＳ 明朝" w:hint="eastAsia"/>
        </w:rPr>
        <w:t>。</w:t>
      </w:r>
      <w:r w:rsidR="008F31F4" w:rsidRPr="00C62F7D">
        <w:rPr>
          <w:rFonts w:ascii="ＭＳ 明朝" w:hAnsi="ＭＳ 明朝" w:hint="eastAsia"/>
        </w:rPr>
        <w:t>地域支援調整チームが担ってきた役割は、区政会議および</w:t>
      </w:r>
      <w:r w:rsidR="007D186F" w:rsidRPr="00C62F7D">
        <w:rPr>
          <w:rFonts w:ascii="ＭＳ 明朝" w:hAnsi="ＭＳ 明朝" w:hint="eastAsia"/>
        </w:rPr>
        <w:t>以下の</w:t>
      </w:r>
      <w:r w:rsidR="008F31F4" w:rsidRPr="00C62F7D">
        <w:rPr>
          <w:rFonts w:ascii="ＭＳ 明朝" w:hAnsi="ＭＳ 明朝" w:hint="eastAsia"/>
        </w:rPr>
        <w:t>各専門分野別会議が担うことと</w:t>
      </w:r>
      <w:r w:rsidR="002D7F3E" w:rsidRPr="00C62F7D">
        <w:rPr>
          <w:rFonts w:ascii="ＭＳ 明朝" w:hAnsi="ＭＳ 明朝" w:hint="eastAsia"/>
        </w:rPr>
        <w:t>しま</w:t>
      </w:r>
      <w:r w:rsidR="006A6BCB" w:rsidRPr="00C62F7D">
        <w:rPr>
          <w:rFonts w:ascii="ＭＳ 明朝" w:hAnsi="ＭＳ 明朝" w:hint="eastAsia"/>
        </w:rPr>
        <w:t>した</w:t>
      </w:r>
      <w:r w:rsidR="008F31F4" w:rsidRPr="00C62F7D">
        <w:rPr>
          <w:rFonts w:ascii="ＭＳ 明朝" w:hAnsi="ＭＳ 明朝" w:hint="eastAsia"/>
        </w:rPr>
        <w:t>。</w:t>
      </w:r>
    </w:p>
    <w:p w14:paraId="33ADB99B" w14:textId="77777777" w:rsidR="007D186F" w:rsidRPr="00C62F7D" w:rsidRDefault="007D186F" w:rsidP="001A025F">
      <w:pPr>
        <w:rPr>
          <w:rFonts w:ascii="ＭＳ 明朝" w:hAnsi="ＭＳ 明朝"/>
          <w:szCs w:val="21"/>
        </w:rPr>
      </w:pPr>
      <w:r w:rsidRPr="00C62F7D">
        <w:rPr>
          <w:rFonts w:ascii="ＭＳ 明朝" w:hAnsi="ＭＳ 明朝" w:hint="eastAsia"/>
          <w:szCs w:val="21"/>
        </w:rPr>
        <w:t xml:space="preserve">　</w:t>
      </w:r>
      <w:r w:rsidR="00F9002A" w:rsidRPr="00C62F7D">
        <w:rPr>
          <w:rFonts w:ascii="ＭＳ 明朝" w:hAnsi="ＭＳ 明朝" w:hint="eastAsia"/>
          <w:szCs w:val="21"/>
        </w:rPr>
        <w:t>住之江区地域包括支援センター運営協議会</w:t>
      </w:r>
    </w:p>
    <w:p w14:paraId="2AB64BFF" w14:textId="77777777" w:rsidR="007D186F" w:rsidRPr="00C62F7D" w:rsidRDefault="00194D2E" w:rsidP="001A025F">
      <w:pPr>
        <w:ind w:firstLineChars="100" w:firstLine="210"/>
        <w:rPr>
          <w:rFonts w:ascii="ＭＳ 明朝" w:hAnsi="ＭＳ 明朝"/>
          <w:szCs w:val="21"/>
        </w:rPr>
      </w:pPr>
      <w:r w:rsidRPr="00C62F7D">
        <w:rPr>
          <w:rFonts w:ascii="ＭＳ 明朝" w:hAnsi="ＭＳ 明朝" w:hint="eastAsia"/>
          <w:szCs w:val="21"/>
        </w:rPr>
        <w:t>区</w:t>
      </w:r>
      <w:r w:rsidR="00F9002A" w:rsidRPr="00C62F7D">
        <w:rPr>
          <w:rFonts w:ascii="ＭＳ 明朝" w:hAnsi="ＭＳ 明朝" w:hint="eastAsia"/>
          <w:szCs w:val="21"/>
        </w:rPr>
        <w:t>認知症高齢者</w:t>
      </w:r>
      <w:r w:rsidRPr="00C62F7D">
        <w:rPr>
          <w:rFonts w:ascii="ＭＳ 明朝" w:hAnsi="ＭＳ 明朝" w:hint="eastAsia"/>
          <w:szCs w:val="21"/>
        </w:rPr>
        <w:t>施策推進</w:t>
      </w:r>
      <w:r w:rsidR="00F9002A" w:rsidRPr="00C62F7D">
        <w:rPr>
          <w:rFonts w:ascii="ＭＳ 明朝" w:hAnsi="ＭＳ 明朝" w:hint="eastAsia"/>
          <w:szCs w:val="21"/>
        </w:rPr>
        <w:t>会議</w:t>
      </w:r>
    </w:p>
    <w:p w14:paraId="2E8E4390" w14:textId="77777777" w:rsidR="007D186F" w:rsidRPr="00C62F7D" w:rsidRDefault="00833B18" w:rsidP="001A025F">
      <w:pPr>
        <w:ind w:firstLineChars="100" w:firstLine="210"/>
        <w:rPr>
          <w:rFonts w:ascii="ＭＳ 明朝" w:hAnsi="ＭＳ 明朝"/>
          <w:szCs w:val="21"/>
        </w:rPr>
      </w:pPr>
      <w:r w:rsidRPr="00C62F7D">
        <w:rPr>
          <w:rFonts w:ascii="ＭＳ 明朝" w:hAnsi="ＭＳ 明朝" w:hint="eastAsia"/>
          <w:szCs w:val="21"/>
        </w:rPr>
        <w:t>障がい者・高齢者虐待防止連絡会議</w:t>
      </w:r>
    </w:p>
    <w:p w14:paraId="22C2C18F" w14:textId="77777777" w:rsidR="007D186F" w:rsidRPr="00C62F7D" w:rsidRDefault="00833B18" w:rsidP="001A025F">
      <w:pPr>
        <w:ind w:firstLineChars="100" w:firstLine="210"/>
        <w:rPr>
          <w:rFonts w:ascii="ＭＳ 明朝" w:hAnsi="ＭＳ 明朝"/>
          <w:szCs w:val="21"/>
        </w:rPr>
      </w:pPr>
      <w:r w:rsidRPr="00C62F7D">
        <w:rPr>
          <w:rFonts w:ascii="ＭＳ 明朝" w:hAnsi="ＭＳ 明朝" w:hint="eastAsia"/>
          <w:szCs w:val="21"/>
        </w:rPr>
        <w:t>住之江区地域自立支援協議会</w:t>
      </w:r>
    </w:p>
    <w:p w14:paraId="2488410D" w14:textId="77777777" w:rsidR="00F9002A" w:rsidRPr="00C62F7D" w:rsidRDefault="00F9002A" w:rsidP="001A025F">
      <w:pPr>
        <w:ind w:firstLineChars="100" w:firstLine="210"/>
        <w:rPr>
          <w:rFonts w:ascii="ＭＳ 明朝" w:hAnsi="ＭＳ 明朝"/>
          <w:szCs w:val="21"/>
        </w:rPr>
      </w:pPr>
      <w:r w:rsidRPr="00C62F7D">
        <w:rPr>
          <w:rFonts w:ascii="ＭＳ 明朝" w:hAnsi="ＭＳ 明朝" w:hint="eastAsia"/>
          <w:szCs w:val="21"/>
        </w:rPr>
        <w:t>要保護児童対</w:t>
      </w:r>
      <w:r w:rsidR="00833B18" w:rsidRPr="00C62F7D">
        <w:rPr>
          <w:rFonts w:ascii="ＭＳ 明朝" w:hAnsi="ＭＳ 明朝" w:hint="eastAsia"/>
          <w:szCs w:val="21"/>
        </w:rPr>
        <w:t>策地域協議会</w:t>
      </w:r>
    </w:p>
    <w:p w14:paraId="1A3448BF" w14:textId="77777777" w:rsidR="008A3A3F" w:rsidRPr="00C62F7D" w:rsidRDefault="006A7C34" w:rsidP="001A025F">
      <w:pPr>
        <w:rPr>
          <w:rFonts w:ascii="ＭＳ 明朝" w:hAnsi="ＭＳ 明朝" w:cs="ＭＳ 明朝"/>
        </w:rPr>
      </w:pPr>
      <w:r w:rsidRPr="00C62F7D">
        <w:rPr>
          <w:rFonts w:hint="eastAsia"/>
        </w:rPr>
        <w:t xml:space="preserve">　</w:t>
      </w:r>
      <w:r w:rsidR="007D186F" w:rsidRPr="00C62F7D">
        <w:rPr>
          <w:rFonts w:hint="eastAsia"/>
        </w:rPr>
        <w:t>また、</w:t>
      </w:r>
      <w:r w:rsidR="00F9002A" w:rsidRPr="00C62F7D">
        <w:rPr>
          <w:rFonts w:hint="eastAsia"/>
        </w:rPr>
        <w:t>平成</w:t>
      </w:r>
      <w:r w:rsidR="00F9002A" w:rsidRPr="00C62F7D">
        <w:t>18</w:t>
      </w:r>
      <w:r w:rsidR="00F9002A" w:rsidRPr="00C62F7D">
        <w:rPr>
          <w:rFonts w:hint="eastAsia"/>
        </w:rPr>
        <w:t>年</w:t>
      </w:r>
      <w:r w:rsidR="007945A2" w:rsidRPr="00C62F7D">
        <w:rPr>
          <w:rFonts w:hint="eastAsia"/>
        </w:rPr>
        <w:t>３月</w:t>
      </w:r>
      <w:r w:rsidR="00F9002A" w:rsidRPr="00C62F7D">
        <w:rPr>
          <w:rFonts w:hint="eastAsia"/>
        </w:rPr>
        <w:t>に区役所と</w:t>
      </w:r>
      <w:r w:rsidR="00311ACB">
        <w:rPr>
          <w:rFonts w:hint="eastAsia"/>
        </w:rPr>
        <w:t>区社会福祉協議会</w:t>
      </w:r>
      <w:r w:rsidR="00F9002A" w:rsidRPr="00C62F7D">
        <w:rPr>
          <w:rFonts w:hint="eastAsia"/>
        </w:rPr>
        <w:t>の合同事務局体制で策定した「住之江区アクションプラン（地域福祉行動計画）」の策定・</w:t>
      </w:r>
      <w:r w:rsidR="00F9002A" w:rsidRPr="00C62F7D">
        <w:rPr>
          <w:rFonts w:ascii="ＭＳ 明朝" w:hAnsi="ＭＳ 明朝" w:hint="eastAsia"/>
        </w:rPr>
        <w:t>推進を担ってきた「住之江区地域福祉アクションプラン策定・推進委員会」については、本プランの策定に伴い同アクションプランを廃止し</w:t>
      </w:r>
      <w:r w:rsidR="00FC5A99" w:rsidRPr="00C62F7D">
        <w:rPr>
          <w:rFonts w:ascii="ＭＳ 明朝" w:hAnsi="ＭＳ 明朝" w:hint="eastAsia"/>
        </w:rPr>
        <w:t>たため、同時に</w:t>
      </w:r>
      <w:r w:rsidR="00F9002A" w:rsidRPr="00C62F7D">
        <w:rPr>
          <w:rFonts w:ascii="ＭＳ 明朝" w:hAnsi="ＭＳ 明朝" w:hint="eastAsia"/>
        </w:rPr>
        <w:t>役割を終え</w:t>
      </w:r>
      <w:r w:rsidR="00FC5A99" w:rsidRPr="00C62F7D">
        <w:rPr>
          <w:rFonts w:ascii="ＭＳ 明朝" w:hAnsi="ＭＳ 明朝" w:hint="eastAsia"/>
        </w:rPr>
        <w:t>廃止</w:t>
      </w:r>
      <w:r w:rsidR="007D186F" w:rsidRPr="00C62F7D">
        <w:rPr>
          <w:rFonts w:ascii="ＭＳ 明朝" w:hAnsi="ＭＳ 明朝" w:hint="eastAsia"/>
        </w:rPr>
        <w:t>しました。</w:t>
      </w:r>
    </w:p>
    <w:p w14:paraId="62D783A1" w14:textId="77777777" w:rsidR="008A3A3F" w:rsidRPr="00C62F7D" w:rsidRDefault="008A3A3F" w:rsidP="00366ABA">
      <w:pPr>
        <w:ind w:leftChars="202" w:left="424"/>
        <w:rPr>
          <w:rFonts w:ascii="ＭＳ 明朝" w:hAnsi="ＭＳ 明朝" w:cs="ＭＳ 明朝"/>
        </w:rPr>
      </w:pPr>
      <w:r w:rsidRPr="00C62F7D">
        <w:rPr>
          <w:rFonts w:ascii="ＭＳ 明朝" w:hAnsi="ＭＳ 明朝" w:cs="ＭＳ 明朝" w:hint="eastAsia"/>
        </w:rPr>
        <w:t xml:space="preserve">　　　　</w:t>
      </w:r>
    </w:p>
    <w:p w14:paraId="00E192D4" w14:textId="77777777" w:rsidR="00C912B3" w:rsidRPr="00C62F7D" w:rsidRDefault="00C912B3" w:rsidP="001A025F">
      <w:pPr>
        <w:pStyle w:val="4"/>
        <w:ind w:leftChars="0" w:left="0" w:right="210"/>
        <w:rPr>
          <w:rFonts w:ascii="ＭＳ 明朝" w:hAnsi="ＭＳ 明朝"/>
          <w:b/>
        </w:rPr>
      </w:pPr>
      <w:r w:rsidRPr="00C62F7D">
        <w:rPr>
          <w:rFonts w:ascii="ＭＳ 明朝" w:hAnsi="ＭＳ 明朝" w:hint="eastAsia"/>
          <w:b/>
        </w:rPr>
        <w:t>ウ　住之江区の</w:t>
      </w:r>
      <w:r w:rsidR="007F383D" w:rsidRPr="00C62F7D">
        <w:rPr>
          <w:rFonts w:ascii="ＭＳ 明朝" w:hAnsi="ＭＳ 明朝" w:hint="eastAsia"/>
          <w:b/>
        </w:rPr>
        <w:t>これからの地域福祉を支える</w:t>
      </w:r>
      <w:r w:rsidR="0024536B" w:rsidRPr="00C62F7D">
        <w:rPr>
          <w:rFonts w:ascii="ＭＳ 明朝" w:hAnsi="ＭＳ 明朝" w:hint="eastAsia"/>
          <w:b/>
        </w:rPr>
        <w:t>仕組み</w:t>
      </w:r>
      <w:r w:rsidR="007F383D" w:rsidRPr="00C62F7D">
        <w:rPr>
          <w:rFonts w:ascii="ＭＳ 明朝" w:hAnsi="ＭＳ 明朝" w:hint="eastAsia"/>
          <w:b/>
        </w:rPr>
        <w:t>について</w:t>
      </w:r>
    </w:p>
    <w:p w14:paraId="68CA9299" w14:textId="77777777" w:rsidR="00C912B3" w:rsidRPr="00C62F7D" w:rsidRDefault="00C912B3" w:rsidP="00311ACB">
      <w:pPr>
        <w:ind w:left="210" w:hangingChars="100" w:hanging="210"/>
        <w:rPr>
          <w:rFonts w:ascii="ＭＳ 明朝" w:hAnsi="ＭＳ 明朝"/>
        </w:rPr>
      </w:pPr>
      <w:r w:rsidRPr="00C62F7D">
        <w:rPr>
          <w:rFonts w:ascii="ＭＳ 明朝" w:hAnsi="ＭＳ 明朝" w:hint="eastAsia"/>
        </w:rPr>
        <w:t xml:space="preserve">　</w:t>
      </w:r>
      <w:r w:rsidR="006A6BCB" w:rsidRPr="00C62F7D">
        <w:rPr>
          <w:rFonts w:ascii="ＭＳ 明朝" w:hAnsi="ＭＳ 明朝" w:hint="eastAsia"/>
        </w:rPr>
        <w:t xml:space="preserve">　</w:t>
      </w:r>
      <w:r w:rsidRPr="00C62F7D">
        <w:rPr>
          <w:rFonts w:ascii="ＭＳ 明朝" w:hAnsi="ＭＳ 明朝" w:hint="eastAsia"/>
        </w:rPr>
        <w:t>地域レベル、区レベル</w:t>
      </w:r>
      <w:r w:rsidR="00FC5A99" w:rsidRPr="00C62F7D">
        <w:rPr>
          <w:rFonts w:ascii="ＭＳ 明朝" w:hAnsi="ＭＳ 明朝" w:hint="eastAsia"/>
        </w:rPr>
        <w:t>、</w:t>
      </w:r>
      <w:r w:rsidRPr="00C62F7D">
        <w:rPr>
          <w:rFonts w:ascii="ＭＳ 明朝" w:hAnsi="ＭＳ 明朝" w:hint="eastAsia"/>
        </w:rPr>
        <w:t>それぞれの現状をふまえ</w:t>
      </w:r>
      <w:r w:rsidR="00EB58FD" w:rsidRPr="00C62F7D">
        <w:rPr>
          <w:rFonts w:ascii="ＭＳ 明朝" w:hAnsi="ＭＳ 明朝" w:hint="eastAsia"/>
        </w:rPr>
        <w:t>たうえで</w:t>
      </w:r>
      <w:r w:rsidRPr="00C62F7D">
        <w:rPr>
          <w:rFonts w:ascii="ＭＳ 明朝" w:hAnsi="ＭＳ 明朝" w:hint="eastAsia"/>
        </w:rPr>
        <w:t>、</w:t>
      </w:r>
      <w:r w:rsidR="00EB58FD" w:rsidRPr="00C62F7D">
        <w:rPr>
          <w:rFonts w:ascii="ＭＳ 明朝" w:hAnsi="ＭＳ 明朝" w:hint="eastAsia"/>
        </w:rPr>
        <w:t>今後さまざまな</w:t>
      </w:r>
      <w:r w:rsidRPr="00C62F7D">
        <w:rPr>
          <w:rFonts w:ascii="ＭＳ 明朝" w:hAnsi="ＭＳ 明朝" w:hint="eastAsia"/>
        </w:rPr>
        <w:t>課題を</w:t>
      </w:r>
      <w:r w:rsidR="00EB58FD" w:rsidRPr="00C62F7D">
        <w:rPr>
          <w:rFonts w:ascii="ＭＳ 明朝" w:hAnsi="ＭＳ 明朝" w:hint="eastAsia"/>
        </w:rPr>
        <w:t>共有し、</w:t>
      </w:r>
      <w:r w:rsidRPr="00C62F7D">
        <w:rPr>
          <w:rFonts w:ascii="ＭＳ 明朝" w:hAnsi="ＭＳ 明朝" w:hint="eastAsia"/>
        </w:rPr>
        <w:t>解決</w:t>
      </w:r>
      <w:r w:rsidR="00EB58FD" w:rsidRPr="00C62F7D">
        <w:rPr>
          <w:rFonts w:ascii="ＭＳ 明朝" w:hAnsi="ＭＳ 明朝" w:hint="eastAsia"/>
        </w:rPr>
        <w:t>への取組みを進めていくためには</w:t>
      </w:r>
      <w:r w:rsidRPr="00C62F7D">
        <w:rPr>
          <w:rFonts w:ascii="ＭＳ 明朝" w:hAnsi="ＭＳ 明朝" w:hint="eastAsia"/>
        </w:rPr>
        <w:t>、区域においてさまざまな主体が</w:t>
      </w:r>
      <w:r w:rsidR="0090353C" w:rsidRPr="00C62F7D">
        <w:rPr>
          <w:rFonts w:ascii="ＭＳ 明朝" w:hAnsi="ＭＳ 明朝" w:hint="eastAsia"/>
        </w:rPr>
        <w:t>つながり、</w:t>
      </w:r>
      <w:r w:rsidRPr="00C62F7D">
        <w:rPr>
          <w:rFonts w:ascii="ＭＳ 明朝" w:hAnsi="ＭＳ 明朝" w:hint="eastAsia"/>
        </w:rPr>
        <w:t>連携していく</w:t>
      </w:r>
      <w:r w:rsidR="00EB58FD" w:rsidRPr="00C62F7D">
        <w:rPr>
          <w:rFonts w:ascii="ＭＳ 明朝" w:hAnsi="ＭＳ 明朝" w:hint="eastAsia"/>
        </w:rPr>
        <w:t>必要があります。</w:t>
      </w:r>
    </w:p>
    <w:p w14:paraId="0E5101C3" w14:textId="4542B13B" w:rsidR="009C60FA" w:rsidRDefault="00EB58FD" w:rsidP="00A214B0">
      <w:pPr>
        <w:ind w:leftChars="100" w:left="210"/>
      </w:pPr>
      <w:r w:rsidRPr="00C62F7D">
        <w:rPr>
          <w:rFonts w:ascii="ＭＳ 明朝" w:hAnsi="ＭＳ 明朝" w:hint="eastAsia"/>
        </w:rPr>
        <w:t xml:space="preserve">　</w:t>
      </w:r>
      <w:r w:rsidR="00D7512D" w:rsidRPr="00C62F7D">
        <w:rPr>
          <w:rFonts w:ascii="ＭＳ 明朝" w:hAnsi="ＭＳ 明朝" w:hint="eastAsia"/>
        </w:rPr>
        <w:t>特に地域レベルにおける、</w:t>
      </w:r>
      <w:r w:rsidRPr="00C62F7D">
        <w:rPr>
          <w:rFonts w:ascii="ＭＳ 明朝" w:hAnsi="ＭＳ 明朝" w:hint="eastAsia"/>
        </w:rPr>
        <w:t>地域活動協議会をプラットホームとして集まった地域活動の担い手や、区内の福祉施設</w:t>
      </w:r>
      <w:r w:rsidR="0024536B" w:rsidRPr="00C62F7D">
        <w:rPr>
          <w:rFonts w:ascii="ＭＳ 明朝" w:hAnsi="ＭＳ 明朝" w:hint="eastAsia"/>
        </w:rPr>
        <w:t>等</w:t>
      </w:r>
      <w:r w:rsidRPr="00C62F7D">
        <w:rPr>
          <w:rFonts w:ascii="ＭＳ 明朝" w:hAnsi="ＭＳ 明朝" w:hint="eastAsia"/>
        </w:rPr>
        <w:t>の専門機関、区社会福祉協議会、区役所</w:t>
      </w:r>
      <w:r w:rsidR="0024536B" w:rsidRPr="00C62F7D">
        <w:rPr>
          <w:rFonts w:ascii="ＭＳ 明朝" w:hAnsi="ＭＳ 明朝" w:hint="eastAsia"/>
        </w:rPr>
        <w:t>等</w:t>
      </w:r>
      <w:r w:rsidR="00681DCD" w:rsidRPr="00C62F7D">
        <w:rPr>
          <w:rFonts w:ascii="ＭＳ 明朝" w:hAnsi="ＭＳ 明朝" w:hint="eastAsia"/>
        </w:rPr>
        <w:t>それぞれの主体が</w:t>
      </w:r>
      <w:r w:rsidR="00482450" w:rsidRPr="00C62F7D">
        <w:rPr>
          <w:rFonts w:ascii="ＭＳ 明朝" w:hAnsi="ＭＳ 明朝" w:hint="eastAsia"/>
        </w:rPr>
        <w:t>つながり</w:t>
      </w:r>
      <w:r w:rsidR="00681DCD" w:rsidRPr="00C62F7D">
        <w:rPr>
          <w:rFonts w:ascii="ＭＳ 明朝" w:hAnsi="ＭＳ 明朝" w:hint="eastAsia"/>
        </w:rPr>
        <w:t>、</w:t>
      </w:r>
      <w:r w:rsidR="001A0277" w:rsidRPr="00C62F7D">
        <w:rPr>
          <w:rFonts w:ascii="ＭＳ 明朝" w:hAnsi="ＭＳ 明朝" w:hint="eastAsia"/>
        </w:rPr>
        <w:t>連携や活動支援を行っていくための地域福祉の</w:t>
      </w:r>
      <w:r w:rsidR="00FC5A99" w:rsidRPr="00C62F7D">
        <w:rPr>
          <w:rFonts w:ascii="ＭＳ 明朝" w:hAnsi="ＭＳ 明朝" w:hint="eastAsia"/>
        </w:rPr>
        <w:t>仕組み</w:t>
      </w:r>
      <w:r w:rsidR="001A0277" w:rsidRPr="00C62F7D">
        <w:rPr>
          <w:rFonts w:ascii="ＭＳ 明朝" w:hAnsi="ＭＳ 明朝" w:hint="eastAsia"/>
        </w:rPr>
        <w:t>は、行政が一律に定められるものではありません</w:t>
      </w:r>
      <w:r w:rsidR="00FC5A99" w:rsidRPr="00C62F7D">
        <w:rPr>
          <w:rFonts w:ascii="ＭＳ 明朝" w:hAnsi="ＭＳ 明朝" w:hint="eastAsia"/>
        </w:rPr>
        <w:t>。</w:t>
      </w:r>
      <w:r w:rsidR="008A3A3F" w:rsidRPr="00C62F7D">
        <w:rPr>
          <w:rFonts w:ascii="ＭＳ 明朝" w:hAnsi="ＭＳ 明朝" w:hint="eastAsia"/>
        </w:rPr>
        <w:t>多様な支援が必要とされる人びとへの支援を実現するためには、企業や</w:t>
      </w:r>
      <w:r w:rsidR="00547807" w:rsidRPr="00C62F7D">
        <w:rPr>
          <w:rFonts w:hint="eastAsia"/>
        </w:rPr>
        <w:t>NPO</w:t>
      </w:r>
      <w:r w:rsidR="00547807" w:rsidRPr="00C62F7D" w:rsidDel="00547807">
        <w:rPr>
          <w:rFonts w:ascii="ＭＳ 明朝" w:hAnsi="ＭＳ 明朝" w:hint="eastAsia"/>
        </w:rPr>
        <w:t xml:space="preserve"> </w:t>
      </w:r>
      <w:r w:rsidR="008A3A3F" w:rsidRPr="00C62F7D">
        <w:rPr>
          <w:rFonts w:ascii="ＭＳ 明朝" w:hAnsi="ＭＳ 明朝" w:hint="eastAsia"/>
        </w:rPr>
        <w:t>等の取組みとの連携も含めた、</w:t>
      </w:r>
      <w:r w:rsidR="006E7F35" w:rsidRPr="00C62F7D">
        <w:rPr>
          <w:rFonts w:ascii="ＭＳ 明朝" w:hAnsi="ＭＳ 明朝" w:hint="eastAsia"/>
        </w:rPr>
        <w:t>区レベルでの実情に即した</w:t>
      </w:r>
      <w:r w:rsidR="00FC5A99" w:rsidRPr="00C62F7D">
        <w:rPr>
          <w:rFonts w:ascii="ＭＳ 明朝" w:hAnsi="ＭＳ 明朝" w:hint="eastAsia"/>
        </w:rPr>
        <w:t>仕組み</w:t>
      </w:r>
      <w:r w:rsidR="006E7F35" w:rsidRPr="00C62F7D">
        <w:rPr>
          <w:rFonts w:ascii="ＭＳ 明朝" w:hAnsi="ＭＳ 明朝" w:hint="eastAsia"/>
        </w:rPr>
        <w:t>の</w:t>
      </w:r>
      <w:r w:rsidR="00D7512D" w:rsidRPr="00C62F7D">
        <w:rPr>
          <w:rFonts w:ascii="ＭＳ 明朝" w:hAnsi="ＭＳ 明朝" w:hint="eastAsia"/>
        </w:rPr>
        <w:t>方向性</w:t>
      </w:r>
      <w:r w:rsidR="006E7F35" w:rsidRPr="00C62F7D">
        <w:rPr>
          <w:rFonts w:ascii="ＭＳ 明朝" w:hAnsi="ＭＳ 明朝" w:hint="eastAsia"/>
        </w:rPr>
        <w:t>を示</w:t>
      </w:r>
      <w:r w:rsidR="00D7512D" w:rsidRPr="00C62F7D">
        <w:rPr>
          <w:rFonts w:ascii="ＭＳ 明朝" w:hAnsi="ＭＳ 明朝" w:hint="eastAsia"/>
        </w:rPr>
        <w:t>し</w:t>
      </w:r>
      <w:r w:rsidR="008A3A3F" w:rsidRPr="00C62F7D">
        <w:rPr>
          <w:rFonts w:ascii="ＭＳ 明朝" w:hAnsi="ＭＳ 明朝" w:hint="eastAsia"/>
        </w:rPr>
        <w:t>たうえで、地域レベルでの仕組み</w:t>
      </w:r>
      <w:r w:rsidR="00D7512D" w:rsidRPr="00C62F7D">
        <w:rPr>
          <w:rFonts w:ascii="ＭＳ 明朝" w:hAnsi="ＭＳ 明朝" w:hint="eastAsia"/>
        </w:rPr>
        <w:t>と</w:t>
      </w:r>
      <w:r w:rsidR="008A3A3F" w:rsidRPr="00C62F7D">
        <w:rPr>
          <w:rFonts w:ascii="ＭＳ 明朝" w:hAnsi="ＭＳ 明朝" w:hint="eastAsia"/>
        </w:rPr>
        <w:t>つなぐ</w:t>
      </w:r>
      <w:r w:rsidR="006E7F35" w:rsidRPr="00C62F7D">
        <w:rPr>
          <w:rFonts w:ascii="ＭＳ 明朝" w:hAnsi="ＭＳ 明朝" w:hint="eastAsia"/>
        </w:rPr>
        <w:t>必要があります。</w:t>
      </w:r>
    </w:p>
    <w:p w14:paraId="1FA07DE5" w14:textId="77777777" w:rsidR="00F802E1" w:rsidRPr="00C62F7D" w:rsidRDefault="00F802E1" w:rsidP="00366ABA"/>
    <w:p w14:paraId="54BD5FDE" w14:textId="615502E0" w:rsidR="005650B2" w:rsidRPr="00AD3D3C" w:rsidRDefault="005650B2" w:rsidP="00366ABA">
      <w:pPr>
        <w:pStyle w:val="3"/>
        <w:keepNext w:val="0"/>
        <w:ind w:leftChars="0" w:left="0"/>
        <w:rPr>
          <w:rFonts w:ascii="ＭＳ 明朝" w:eastAsia="ＭＳ 明朝" w:hAnsi="ＭＳ 明朝"/>
          <w:b/>
        </w:rPr>
      </w:pPr>
      <w:bookmarkStart w:id="46" w:name="_Toc115268916"/>
      <w:bookmarkStart w:id="47" w:name="_Toc115269567"/>
      <w:r w:rsidRPr="00AD3D3C">
        <w:rPr>
          <w:rFonts w:ascii="ＭＳ 明朝" w:eastAsia="ＭＳ 明朝" w:hAnsi="ＭＳ 明朝" w:hint="eastAsia"/>
          <w:b/>
        </w:rPr>
        <w:t>(</w:t>
      </w:r>
      <w:r w:rsidR="00836B24" w:rsidRPr="00AD3D3C">
        <w:rPr>
          <w:rFonts w:ascii="ＭＳ 明朝" w:eastAsia="ＭＳ 明朝" w:hAnsi="ＭＳ 明朝" w:hint="eastAsia"/>
          <w:b/>
        </w:rPr>
        <w:t>２</w:t>
      </w:r>
      <w:r w:rsidRPr="00AD3D3C">
        <w:rPr>
          <w:rFonts w:ascii="ＭＳ 明朝" w:eastAsia="ＭＳ 明朝" w:hAnsi="ＭＳ 明朝" w:hint="eastAsia"/>
          <w:b/>
        </w:rPr>
        <w:t>)　これからの地域福祉を支える仕組み</w:t>
      </w:r>
      <w:r w:rsidR="00F43990" w:rsidRPr="00AD3D3C">
        <w:rPr>
          <w:rFonts w:ascii="ＭＳ 明朝" w:eastAsia="ＭＳ 明朝" w:hAnsi="ＭＳ 明朝" w:hint="eastAsia"/>
          <w:b/>
        </w:rPr>
        <w:t>づくり</w:t>
      </w:r>
      <w:bookmarkEnd w:id="46"/>
      <w:bookmarkEnd w:id="47"/>
    </w:p>
    <w:p w14:paraId="0013B32D" w14:textId="77777777" w:rsidR="009C60FA" w:rsidRPr="00C62F7D" w:rsidRDefault="00A772A5" w:rsidP="001A025F">
      <w:pPr>
        <w:pStyle w:val="4"/>
        <w:ind w:leftChars="0" w:left="0" w:right="210"/>
        <w:rPr>
          <w:b/>
        </w:rPr>
      </w:pPr>
      <w:r w:rsidRPr="00C62F7D">
        <w:rPr>
          <w:rFonts w:hint="eastAsia"/>
          <w:b/>
        </w:rPr>
        <w:t>ア</w:t>
      </w:r>
      <w:r w:rsidR="009C60FA" w:rsidRPr="00C62F7D">
        <w:rPr>
          <w:rFonts w:hint="eastAsia"/>
          <w:b/>
        </w:rPr>
        <w:t xml:space="preserve">　地域レベル</w:t>
      </w:r>
    </w:p>
    <w:p w14:paraId="0ECD6B90" w14:textId="77777777" w:rsidR="005650B2" w:rsidRPr="00AD3D3C" w:rsidRDefault="005650B2" w:rsidP="00AD3D3C">
      <w:pPr>
        <w:pStyle w:val="5"/>
        <w:keepNext w:val="0"/>
        <w:ind w:leftChars="100" w:left="210"/>
        <w:rPr>
          <w:rFonts w:ascii="ＭＳ 明朝" w:eastAsia="ＭＳ 明朝" w:hAnsi="ＭＳ 明朝"/>
          <w:b/>
        </w:rPr>
      </w:pPr>
      <w:r w:rsidRPr="00AD3D3C">
        <w:rPr>
          <w:rFonts w:ascii="ＭＳ 明朝" w:eastAsia="ＭＳ 明朝" w:hAnsi="ＭＳ 明朝" w:hint="eastAsia"/>
          <w:b/>
        </w:rPr>
        <w:t>(</w:t>
      </w:r>
      <w:r w:rsidR="00A772A5" w:rsidRPr="00AD3D3C">
        <w:rPr>
          <w:rFonts w:ascii="ＭＳ 明朝" w:eastAsia="ＭＳ 明朝" w:hAnsi="ＭＳ 明朝" w:hint="eastAsia"/>
          <w:b/>
        </w:rPr>
        <w:t>ア</w:t>
      </w:r>
      <w:r w:rsidRPr="00AD3D3C">
        <w:rPr>
          <w:rFonts w:ascii="ＭＳ 明朝" w:eastAsia="ＭＳ 明朝" w:hAnsi="ＭＳ 明朝" w:hint="eastAsia"/>
          <w:b/>
        </w:rPr>
        <w:t>)　地域活動協議会への支援</w:t>
      </w:r>
    </w:p>
    <w:p w14:paraId="79A43F37" w14:textId="77777777" w:rsidR="005650B2" w:rsidRPr="00C62F7D" w:rsidRDefault="005650B2" w:rsidP="00AD3D3C">
      <w:pPr>
        <w:ind w:leftChars="100" w:left="210" w:firstLineChars="100" w:firstLine="210"/>
        <w:rPr>
          <w:rFonts w:ascii="ＭＳ 明朝" w:hAnsi="ＭＳ 明朝"/>
        </w:rPr>
      </w:pPr>
      <w:r w:rsidRPr="00C62F7D">
        <w:rPr>
          <w:rFonts w:ascii="ＭＳ 明朝" w:hAnsi="ＭＳ 明朝" w:hint="eastAsia"/>
        </w:rPr>
        <w:t>地域レベルの地域福祉の仕組みの基礎となるのは、地域活動の担い手が集まるプラットホームである「地域活動協議会」です。地域活動協議会は、連合振興町会や振興町会、地区社会福祉協議会、保護司、民生・児童委員、青少年指導員、青少年福祉委員、子ども会、</w:t>
      </w:r>
      <w:r w:rsidRPr="00311ACB">
        <w:t>PTA</w:t>
      </w:r>
      <w:r w:rsidRPr="00C62F7D">
        <w:rPr>
          <w:rFonts w:ascii="ＭＳ 明朝" w:hAnsi="ＭＳ 明朝" w:hint="eastAsia"/>
        </w:rPr>
        <w:t>等各地域団体、</w:t>
      </w:r>
      <w:r w:rsidR="00547807" w:rsidRPr="00C62F7D">
        <w:rPr>
          <w:rFonts w:hint="eastAsia"/>
        </w:rPr>
        <w:t>NPO</w:t>
      </w:r>
      <w:r w:rsidR="00547807" w:rsidRPr="00C62F7D" w:rsidDel="00547807">
        <w:rPr>
          <w:rFonts w:ascii="ＭＳ 明朝" w:hAnsi="ＭＳ 明朝" w:hint="eastAsia"/>
        </w:rPr>
        <w:t xml:space="preserve"> </w:t>
      </w:r>
      <w:r w:rsidRPr="00C62F7D">
        <w:rPr>
          <w:rFonts w:ascii="ＭＳ 明朝" w:hAnsi="ＭＳ 明朝" w:hint="eastAsia"/>
        </w:rPr>
        <w:t>、企業等、多様な主体がヨコつながりになって地域の未来について話し合い、課題を共有し、地域活動や課題解決に主体的に取り組む地域運営の仕組みです。区役所では、地域活動協議会の活動や運営に対して補助金による財政的支援を行うとともに、中間支援組織であるまちづくりセンターを通して、その自律運営を支援しています。</w:t>
      </w:r>
    </w:p>
    <w:p w14:paraId="2D1A088D" w14:textId="77777777" w:rsidR="005650B2" w:rsidRPr="00C62F7D" w:rsidRDefault="005650B2" w:rsidP="00AD3D3C">
      <w:pPr>
        <w:ind w:leftChars="100" w:left="210" w:firstLineChars="100" w:firstLine="210"/>
        <w:rPr>
          <w:rFonts w:ascii="ＭＳ 明朝" w:hAnsi="ＭＳ 明朝"/>
        </w:rPr>
      </w:pPr>
      <w:r w:rsidRPr="00C62F7D">
        <w:rPr>
          <w:rFonts w:ascii="ＭＳ 明朝" w:hAnsi="ＭＳ 明朝" w:hint="eastAsia"/>
        </w:rPr>
        <w:t>平成25年度から平成26年度にかけて、まちづくりセンター</w:t>
      </w:r>
      <w:r w:rsidR="00EA07BA" w:rsidRPr="00C62F7D">
        <w:rPr>
          <w:rFonts w:ascii="ＭＳ 明朝" w:hAnsi="ＭＳ 明朝" w:hint="eastAsia"/>
        </w:rPr>
        <w:t>および</w:t>
      </w:r>
      <w:r w:rsidRPr="00C62F7D">
        <w:rPr>
          <w:rFonts w:ascii="ＭＳ 明朝" w:hAnsi="ＭＳ 明朝" w:hint="eastAsia"/>
        </w:rPr>
        <w:t>区役所のコーディネートで、７地域の地域活動協議会において地域の様々な活動団体等が参加する「地域の未来像を語り合う懇談会」が開催されました。課題を共有することで具体的な取組みが実現している例もあり、今後もより多くの地域へ広げていけるよう取り組みます。また、</w:t>
      </w:r>
      <w:r w:rsidR="00547807" w:rsidRPr="00C62F7D">
        <w:rPr>
          <w:rFonts w:hint="eastAsia"/>
        </w:rPr>
        <w:t>NPO</w:t>
      </w:r>
      <w:r w:rsidR="00547807" w:rsidRPr="00C62F7D" w:rsidDel="00547807">
        <w:rPr>
          <w:rFonts w:ascii="ＭＳ 明朝" w:hAnsi="ＭＳ 明朝" w:hint="eastAsia"/>
        </w:rPr>
        <w:t xml:space="preserve"> </w:t>
      </w:r>
      <w:r w:rsidRPr="00C62F7D">
        <w:rPr>
          <w:rFonts w:ascii="ＭＳ 明朝" w:hAnsi="ＭＳ 明朝" w:hint="eastAsia"/>
        </w:rPr>
        <w:t>、企業等と地域がつながりを持ち、地域の課題を共有しながらお互いの強みを活かして連携していくことで、課題解決につながるよう、まちづくりセンター、区役所等が開催する「企業・</w:t>
      </w:r>
      <w:r w:rsidR="00547807" w:rsidRPr="00C62F7D">
        <w:rPr>
          <w:rFonts w:hint="eastAsia"/>
        </w:rPr>
        <w:t>NPO</w:t>
      </w:r>
      <w:r w:rsidR="00547807" w:rsidRPr="00C62F7D" w:rsidDel="00547807">
        <w:rPr>
          <w:rFonts w:ascii="ＭＳ 明朝" w:hAnsi="ＭＳ 明朝" w:hint="eastAsia"/>
        </w:rPr>
        <w:t xml:space="preserve"> </w:t>
      </w:r>
      <w:r w:rsidRPr="00C62F7D">
        <w:rPr>
          <w:rFonts w:ascii="ＭＳ 明朝" w:hAnsi="ＭＳ 明朝" w:hint="eastAsia"/>
        </w:rPr>
        <w:t>・学校・地域交流会」で、今後も引き続きコーディネート等の支援を行っていきます。</w:t>
      </w:r>
    </w:p>
    <w:p w14:paraId="5AC6DC51" w14:textId="77777777" w:rsidR="005650B2" w:rsidRPr="00C62F7D" w:rsidRDefault="005650B2" w:rsidP="00AD3D3C">
      <w:pPr>
        <w:ind w:leftChars="302" w:left="634" w:firstLine="2"/>
        <w:rPr>
          <w:rFonts w:ascii="ＭＳ 明朝" w:hAnsi="ＭＳ 明朝"/>
        </w:rPr>
      </w:pPr>
    </w:p>
    <w:p w14:paraId="19FEFA20" w14:textId="77777777" w:rsidR="005650B2" w:rsidRPr="00AD3D3C" w:rsidRDefault="005650B2" w:rsidP="00AD3D3C">
      <w:pPr>
        <w:pStyle w:val="5"/>
        <w:keepNext w:val="0"/>
        <w:ind w:leftChars="100" w:left="210" w:firstLine="2"/>
        <w:rPr>
          <w:rFonts w:ascii="ＭＳ 明朝" w:eastAsia="ＭＳ 明朝" w:hAnsi="ＭＳ 明朝"/>
          <w:b/>
        </w:rPr>
      </w:pPr>
      <w:r w:rsidRPr="00AD3D3C">
        <w:rPr>
          <w:rFonts w:ascii="ＭＳ 明朝" w:eastAsia="ＭＳ 明朝" w:hAnsi="ＭＳ 明朝" w:hint="eastAsia"/>
          <w:b/>
        </w:rPr>
        <w:t>(</w:t>
      </w:r>
      <w:r w:rsidR="00836B24" w:rsidRPr="00AD3D3C">
        <w:rPr>
          <w:rFonts w:ascii="ＭＳ 明朝" w:eastAsia="ＭＳ 明朝" w:hAnsi="ＭＳ 明朝" w:hint="eastAsia"/>
          <w:b/>
        </w:rPr>
        <w:t>イ</w:t>
      </w:r>
      <w:r w:rsidRPr="00AD3D3C">
        <w:rPr>
          <w:rFonts w:ascii="ＭＳ 明朝" w:eastAsia="ＭＳ 明朝" w:hAnsi="ＭＳ 明朝" w:hint="eastAsia"/>
          <w:b/>
        </w:rPr>
        <w:t>)　地域の実情に応じた仕組みについて</w:t>
      </w:r>
    </w:p>
    <w:p w14:paraId="65CE6A46" w14:textId="77777777" w:rsidR="00AC1FA8" w:rsidRPr="00C62F7D" w:rsidRDefault="005650B2" w:rsidP="00AD3D3C">
      <w:pPr>
        <w:ind w:leftChars="100" w:left="210" w:firstLineChars="100" w:firstLine="210"/>
        <w:rPr>
          <w:rFonts w:ascii="ＭＳ 明朝" w:hAnsi="ＭＳ 明朝"/>
        </w:rPr>
      </w:pPr>
      <w:r w:rsidRPr="00C62F7D">
        <w:rPr>
          <w:rFonts w:ascii="ＭＳ 明朝" w:hAnsi="ＭＳ 明朝" w:hint="eastAsia"/>
        </w:rPr>
        <w:t>地域福祉の第一の主体は地域活動協議会等の地域コミュニティの担い手です。それぞれの地域のなかで地域福祉を支える形のあり方を議論し、地域の実情に応じた仕組みとしていくことが重要です。</w:t>
      </w:r>
      <w:r w:rsidR="00D02360" w:rsidRPr="00C62F7D">
        <w:rPr>
          <w:rFonts w:ascii="ＭＳ 明朝" w:hAnsi="ＭＳ 明朝" w:hint="eastAsia"/>
        </w:rPr>
        <w:t>区役所としては、中間支援組織であるまちづくりセンターと</w:t>
      </w:r>
      <w:r w:rsidR="00311ACB">
        <w:rPr>
          <w:rFonts w:ascii="ＭＳ 明朝" w:hAnsi="ＭＳ 明朝" w:hint="eastAsia"/>
        </w:rPr>
        <w:t>連携して</w:t>
      </w:r>
      <w:r w:rsidR="00183A23" w:rsidRPr="00C62F7D">
        <w:rPr>
          <w:rFonts w:ascii="ＭＳ 明朝" w:hAnsi="ＭＳ 明朝" w:hint="eastAsia"/>
        </w:rPr>
        <w:t>地域活動を支援するとともに</w:t>
      </w:r>
      <w:r w:rsidR="00D02360" w:rsidRPr="00C62F7D">
        <w:rPr>
          <w:rFonts w:ascii="ＭＳ 明朝" w:hAnsi="ＭＳ 明朝" w:hint="eastAsia"/>
        </w:rPr>
        <w:t>、見守りあったかネット事業において各14地域に配置する、あったかネットコーディネーターを中心</w:t>
      </w:r>
      <w:r w:rsidR="00183A23" w:rsidRPr="00C62F7D">
        <w:rPr>
          <w:rFonts w:ascii="ＭＳ 明朝" w:hAnsi="ＭＳ 明朝" w:hint="eastAsia"/>
        </w:rPr>
        <w:t>とした地域における</w:t>
      </w:r>
      <w:r w:rsidR="00D02360" w:rsidRPr="00C62F7D">
        <w:rPr>
          <w:rFonts w:ascii="ＭＳ 明朝" w:hAnsi="ＭＳ 明朝" w:hint="eastAsia"/>
        </w:rPr>
        <w:t>見守り体制を強化していきます。</w:t>
      </w:r>
    </w:p>
    <w:p w14:paraId="3ACFF8AA" w14:textId="77777777" w:rsidR="00417F5E" w:rsidRPr="00C62F7D" w:rsidRDefault="00417F5E" w:rsidP="00AC1FA8">
      <w:pPr>
        <w:ind w:leftChars="135" w:left="283" w:firstLine="1"/>
        <w:jc w:val="left"/>
        <w:rPr>
          <w:rFonts w:ascii="ＭＳ 明朝" w:hAnsi="ＭＳ 明朝"/>
        </w:rPr>
      </w:pPr>
    </w:p>
    <w:p w14:paraId="5F121174" w14:textId="77777777" w:rsidR="004C1E31" w:rsidRDefault="004C1E31" w:rsidP="001A025F">
      <w:pPr>
        <w:pStyle w:val="4"/>
        <w:ind w:leftChars="0" w:left="0" w:right="210"/>
        <w:rPr>
          <w:b/>
        </w:rPr>
      </w:pPr>
    </w:p>
    <w:p w14:paraId="5783678D" w14:textId="459ACF5E" w:rsidR="005650B2" w:rsidRPr="00C62F7D" w:rsidRDefault="00836B24" w:rsidP="001A025F">
      <w:pPr>
        <w:pStyle w:val="4"/>
        <w:ind w:leftChars="0" w:left="0" w:right="210"/>
        <w:rPr>
          <w:b/>
        </w:rPr>
      </w:pPr>
      <w:r w:rsidRPr="00C62F7D">
        <w:rPr>
          <w:rFonts w:hint="eastAsia"/>
          <w:b/>
        </w:rPr>
        <w:t>イ</w:t>
      </w:r>
      <w:r w:rsidR="005650B2" w:rsidRPr="00C62F7D">
        <w:rPr>
          <w:rFonts w:hint="eastAsia"/>
          <w:b/>
        </w:rPr>
        <w:t xml:space="preserve">　住之江区のこれからの地域福祉を支える標準的な仕組みについて</w:t>
      </w:r>
    </w:p>
    <w:p w14:paraId="6728653C" w14:textId="77777777" w:rsidR="005650B2" w:rsidRPr="00C62F7D" w:rsidRDefault="005650B2" w:rsidP="001A025F">
      <w:pPr>
        <w:rPr>
          <w:rFonts w:ascii="ＭＳ 明朝" w:hAnsi="ＭＳ 明朝" w:cs="ＭＳ 明朝"/>
        </w:rPr>
      </w:pPr>
      <w:r w:rsidRPr="00C62F7D">
        <w:rPr>
          <w:rFonts w:ascii="ＭＳ 明朝" w:hAnsi="ＭＳ 明朝" w:cs="ＭＳ 明朝" w:hint="eastAsia"/>
        </w:rPr>
        <w:t>（巻末資料「これからの地域福祉を支える仕組みのイメージ図」参照）</w:t>
      </w:r>
    </w:p>
    <w:p w14:paraId="13C0A6E9" w14:textId="77777777" w:rsidR="005650B2" w:rsidRPr="00C62F7D" w:rsidRDefault="005650B2" w:rsidP="001A025F">
      <w:pPr>
        <w:ind w:firstLineChars="100" w:firstLine="210"/>
        <w:rPr>
          <w:rFonts w:ascii="ＭＳ 明朝" w:hAnsi="ＭＳ 明朝" w:cs="ＭＳ 明朝"/>
        </w:rPr>
      </w:pPr>
      <w:r w:rsidRPr="00C62F7D">
        <w:rPr>
          <w:rFonts w:ascii="ＭＳ 明朝" w:hAnsi="ＭＳ 明朝" w:cs="ＭＳ 明朝" w:hint="eastAsia"/>
        </w:rPr>
        <w:t>住之江区のこれからの地域福祉を支える標準的な仕組みのイメージは次のとおりです。</w:t>
      </w:r>
    </w:p>
    <w:p w14:paraId="60CFF2A3" w14:textId="77777777" w:rsidR="005650B2" w:rsidRPr="00C62F7D" w:rsidRDefault="005650B2" w:rsidP="001A025F">
      <w:pPr>
        <w:rPr>
          <w:rFonts w:ascii="ＭＳ 明朝" w:hAnsi="ＭＳ 明朝"/>
        </w:rPr>
      </w:pPr>
      <w:r w:rsidRPr="00C62F7D">
        <w:rPr>
          <w:rFonts w:ascii="ＭＳ 明朝" w:hAnsi="ＭＳ 明朝" w:hint="eastAsia"/>
        </w:rPr>
        <w:t>区役所、</w:t>
      </w:r>
      <w:r w:rsidR="00311ACB">
        <w:rPr>
          <w:rFonts w:ascii="ＭＳ 明朝" w:hAnsi="ＭＳ 明朝" w:hint="eastAsia"/>
        </w:rPr>
        <w:t>区社会福祉協議会</w:t>
      </w:r>
      <w:r w:rsidR="00EA07BA" w:rsidRPr="00C62F7D">
        <w:rPr>
          <w:rFonts w:ascii="ＭＳ 明朝" w:hAnsi="ＭＳ 明朝" w:hint="eastAsia"/>
        </w:rPr>
        <w:t>および</w:t>
      </w:r>
      <w:r w:rsidRPr="00C62F7D">
        <w:rPr>
          <w:rFonts w:ascii="ＭＳ 明朝" w:hAnsi="ＭＳ 明朝" w:hint="eastAsia"/>
        </w:rPr>
        <w:t>中間支援組織が地域活動協議会と連携し</w:t>
      </w:r>
      <w:r w:rsidR="007A4B40" w:rsidRPr="00C62F7D">
        <w:rPr>
          <w:rFonts w:ascii="ＭＳ 明朝" w:hAnsi="ＭＳ 明朝" w:hint="eastAsia"/>
        </w:rPr>
        <w:t>て</w:t>
      </w:r>
      <w:r w:rsidRPr="00C62F7D">
        <w:rPr>
          <w:rFonts w:ascii="ＭＳ 明朝" w:hAnsi="ＭＳ 明朝" w:hint="eastAsia"/>
        </w:rPr>
        <w:t>活動を支援し</w:t>
      </w:r>
      <w:r w:rsidR="007A4B40" w:rsidRPr="00C62F7D">
        <w:rPr>
          <w:rFonts w:ascii="ＭＳ 明朝" w:hAnsi="ＭＳ 明朝" w:hint="eastAsia"/>
        </w:rPr>
        <w:t>、</w:t>
      </w:r>
      <w:r w:rsidRPr="00C62F7D">
        <w:rPr>
          <w:rFonts w:ascii="ＭＳ 明朝" w:hAnsi="ＭＳ 明朝" w:hint="eastAsia"/>
        </w:rPr>
        <w:t>各地域が地域活動協議会をプラットホームにして、それぞれの実情をふまえた体制で、地域包括支援センターや総合相談窓口（ブランチ）、住之江区</w:t>
      </w:r>
      <w:r w:rsidR="003E1038" w:rsidRPr="00C62F7D">
        <w:rPr>
          <w:rFonts w:ascii="ＭＳ 明朝" w:hAnsi="ＭＳ 明朝" w:hint="eastAsia"/>
        </w:rPr>
        <w:t>障がい者基幹相談支援センター</w:t>
      </w:r>
      <w:r w:rsidRPr="00C62F7D">
        <w:rPr>
          <w:rFonts w:ascii="ＭＳ 明朝" w:hAnsi="ＭＳ 明朝" w:hint="eastAsia"/>
        </w:rPr>
        <w:t>等の「相談支援機関」と連携して見守り等の活動によって住民を支えるとともに、「区政会議」や「専門分野別会議」に参画し</w:t>
      </w:r>
      <w:r w:rsidR="007A4B40" w:rsidRPr="00C62F7D">
        <w:rPr>
          <w:rFonts w:ascii="ＭＳ 明朝" w:hAnsi="ＭＳ 明朝" w:hint="eastAsia"/>
        </w:rPr>
        <w:t>、</w:t>
      </w:r>
      <w:r w:rsidRPr="00C62F7D">
        <w:rPr>
          <w:rFonts w:ascii="ＭＳ 明朝" w:hAnsi="ＭＳ 明朝" w:hint="eastAsia"/>
        </w:rPr>
        <w:t>区政や専門分野の支援のあり方に地域の意見を反映していきます。</w:t>
      </w:r>
    </w:p>
    <w:p w14:paraId="249C47AF" w14:textId="08C5BBD1" w:rsidR="005650B2" w:rsidRPr="00C62F7D" w:rsidRDefault="003C072F" w:rsidP="001A025F">
      <w:pPr>
        <w:ind w:firstLineChars="100" w:firstLine="210"/>
        <w:rPr>
          <w:rFonts w:ascii="ＭＳ 明朝" w:hAnsi="ＭＳ 明朝"/>
        </w:rPr>
      </w:pPr>
      <w:r w:rsidRPr="00C62F7D">
        <w:rPr>
          <w:rFonts w:ascii="ＭＳ 明朝" w:hAnsi="ＭＳ 明朝" w:hint="eastAsia"/>
        </w:rPr>
        <w:t>地域福祉の推進役として、大きな役割を担うのが住之江区社会福祉協議会です。住之江区社会福祉協議会は、区の福祉課題の解決に向けて、区役所と協働、連携しながら、広く地域を支える存在です。また、「地域における要援護者の見守りネットワーク強化事業」においては住之江区社会福祉協議会に設置された「見守り相談室」が、区役所、地域と連携して事業を推進しており、</w:t>
      </w:r>
      <w:r w:rsidR="00CA749B" w:rsidRPr="00CA749B">
        <w:rPr>
          <w:rFonts w:ascii="ＭＳ 明朝" w:hAnsi="ＭＳ 明朝" w:hint="eastAsia"/>
        </w:rPr>
        <w:t>すみのエール（要援護者名簿）</w:t>
      </w:r>
      <w:r w:rsidRPr="00C62F7D">
        <w:rPr>
          <w:rFonts w:ascii="ＭＳ 明朝" w:hAnsi="ＭＳ 明朝" w:hint="eastAsia"/>
        </w:rPr>
        <w:t>の整備や専門的なアウトリーチ等を行います。また、住之江区が独自に配置するあったかネットコーディネーターを支援し</w:t>
      </w:r>
      <w:r w:rsidR="007A4B40" w:rsidRPr="00C62F7D">
        <w:rPr>
          <w:rFonts w:ascii="ＭＳ 明朝" w:hAnsi="ＭＳ 明朝" w:hint="eastAsia"/>
        </w:rPr>
        <w:t>、</w:t>
      </w:r>
      <w:r w:rsidRPr="00C62F7D">
        <w:rPr>
          <w:rFonts w:ascii="ＭＳ 明朝" w:hAnsi="ＭＳ 明朝" w:hint="eastAsia"/>
        </w:rPr>
        <w:t>地域の見守り体制をつくると</w:t>
      </w:r>
      <w:r w:rsidR="00183A23" w:rsidRPr="00C62F7D">
        <w:rPr>
          <w:rFonts w:ascii="ＭＳ 明朝" w:hAnsi="ＭＳ 明朝" w:hint="eastAsia"/>
        </w:rPr>
        <w:t>とも</w:t>
      </w:r>
      <w:r w:rsidRPr="00C62F7D">
        <w:rPr>
          <w:rFonts w:ascii="ＭＳ 明朝" w:hAnsi="ＭＳ 明朝" w:hint="eastAsia"/>
        </w:rPr>
        <w:t>に、</w:t>
      </w:r>
      <w:r w:rsidR="00183A23" w:rsidRPr="00C62F7D">
        <w:rPr>
          <w:rFonts w:ascii="ＭＳ 明朝" w:hAnsi="ＭＳ 明朝" w:hint="eastAsia"/>
        </w:rPr>
        <w:t>地域住民や</w:t>
      </w:r>
      <w:r w:rsidRPr="00C62F7D">
        <w:rPr>
          <w:rFonts w:ascii="ＭＳ 明朝" w:hAnsi="ＭＳ 明朝" w:hint="eastAsia"/>
        </w:rPr>
        <w:t>企業</w:t>
      </w:r>
      <w:r w:rsidR="00183A23" w:rsidRPr="00C62F7D">
        <w:rPr>
          <w:rFonts w:ascii="ＭＳ 明朝" w:hAnsi="ＭＳ 明朝" w:hint="eastAsia"/>
        </w:rPr>
        <w:t>、</w:t>
      </w:r>
      <w:r w:rsidRPr="00C62F7D">
        <w:rPr>
          <w:rFonts w:ascii="ＭＳ 明朝" w:hAnsi="ＭＳ 明朝" w:hint="eastAsia"/>
        </w:rPr>
        <w:t>学校等に向けてあったかネットサポーター養成講座を開催し、地域福祉の担い手育成を</w:t>
      </w:r>
      <w:r w:rsidR="00183A23" w:rsidRPr="00C62F7D">
        <w:rPr>
          <w:rFonts w:ascii="ＭＳ 明朝" w:hAnsi="ＭＳ 明朝" w:hint="eastAsia"/>
        </w:rPr>
        <w:t>行っています</w:t>
      </w:r>
      <w:r w:rsidRPr="00C62F7D">
        <w:rPr>
          <w:rFonts w:ascii="ＭＳ 明朝" w:hAnsi="ＭＳ 明朝" w:hint="eastAsia"/>
        </w:rPr>
        <w:t>。</w:t>
      </w:r>
    </w:p>
    <w:p w14:paraId="1A76D0B4" w14:textId="77777777" w:rsidR="005650B2" w:rsidRPr="00C62F7D" w:rsidRDefault="005650B2" w:rsidP="001A025F">
      <w:pPr>
        <w:ind w:firstLineChars="100" w:firstLine="210"/>
        <w:rPr>
          <w:rFonts w:ascii="ＭＳ 明朝" w:hAnsi="ＭＳ 明朝"/>
        </w:rPr>
      </w:pPr>
      <w:r w:rsidRPr="00C62F7D">
        <w:rPr>
          <w:rFonts w:ascii="ＭＳ 明朝" w:hAnsi="ＭＳ 明朝" w:hint="eastAsia"/>
        </w:rPr>
        <w:t>また、区役所は関係機関と協力しながら専門分野別会議や区政会議を開催</w:t>
      </w:r>
      <w:r w:rsidR="009C273B" w:rsidRPr="00C62F7D">
        <w:rPr>
          <w:rFonts w:ascii="ＭＳ 明朝" w:hAnsi="ＭＳ 明朝" w:hint="eastAsia"/>
        </w:rPr>
        <w:t>しています。</w:t>
      </w:r>
    </w:p>
    <w:p w14:paraId="5B3151D8" w14:textId="77777777" w:rsidR="005650B2" w:rsidRPr="00C62F7D" w:rsidRDefault="005650B2" w:rsidP="001A025F">
      <w:pPr>
        <w:ind w:firstLineChars="100" w:firstLine="210"/>
        <w:rPr>
          <w:rFonts w:ascii="ＭＳ 明朝" w:hAnsi="ＭＳ 明朝"/>
        </w:rPr>
      </w:pPr>
      <w:r w:rsidRPr="00C62F7D">
        <w:rPr>
          <w:rFonts w:ascii="ＭＳ 明朝" w:hAnsi="ＭＳ 明朝" w:hint="eastAsia"/>
        </w:rPr>
        <w:t>専門分野別会議においては、各相談支援機関や</w:t>
      </w:r>
      <w:r w:rsidR="00311ACB">
        <w:rPr>
          <w:rFonts w:ascii="ＭＳ 明朝" w:hAnsi="ＭＳ 明朝" w:hint="eastAsia"/>
        </w:rPr>
        <w:t>区社会福祉協議会</w:t>
      </w:r>
      <w:r w:rsidRPr="00C62F7D">
        <w:rPr>
          <w:rFonts w:ascii="ＭＳ 明朝" w:hAnsi="ＭＳ 明朝" w:hint="eastAsia"/>
        </w:rPr>
        <w:t>、区役所、地域関係者等が参画し、情報交換や専門的な支援のあり方の検討を行います。</w:t>
      </w:r>
    </w:p>
    <w:p w14:paraId="0E1DBE1D" w14:textId="77777777" w:rsidR="005650B2" w:rsidRPr="00C62F7D" w:rsidRDefault="005650B2" w:rsidP="001A025F">
      <w:pPr>
        <w:ind w:firstLineChars="100" w:firstLine="210"/>
        <w:rPr>
          <w:rFonts w:ascii="ＭＳ 明朝" w:hAnsi="ＭＳ 明朝"/>
        </w:rPr>
      </w:pPr>
      <w:r w:rsidRPr="00C62F7D">
        <w:rPr>
          <w:rFonts w:ascii="ＭＳ 明朝" w:hAnsi="ＭＳ 明朝" w:hint="eastAsia"/>
        </w:rPr>
        <w:t>区政会議においては、地域の代表や公募委員が参画し、地域の声を反映するとともに、専門分野別会議からの意見、要望等も反映される仕組みとし、区政会議の議論を</w:t>
      </w:r>
      <w:r w:rsidR="006A7C34" w:rsidRPr="00C62F7D">
        <w:rPr>
          <w:rFonts w:ascii="ＭＳ 明朝" w:hAnsi="ＭＳ 明朝" w:hint="eastAsia"/>
        </w:rPr>
        <w:t>通じ</w:t>
      </w:r>
      <w:r w:rsidRPr="00C62F7D">
        <w:rPr>
          <w:rFonts w:ascii="ＭＳ 明朝" w:hAnsi="ＭＳ 明朝" w:hint="eastAsia"/>
        </w:rPr>
        <w:t>て地域福祉にかかる課題について意見、評価をいただき、区政に反映していきます。</w:t>
      </w:r>
      <w:r w:rsidR="004556CE" w:rsidRPr="00C62F7D">
        <w:rPr>
          <w:rFonts w:ascii="ＭＳ 明朝" w:hAnsi="ＭＳ 明朝" w:hint="eastAsia"/>
        </w:rPr>
        <w:t>加えて、既存の会議</w:t>
      </w:r>
      <w:r w:rsidR="00D7512D" w:rsidRPr="00C62F7D">
        <w:rPr>
          <w:rFonts w:ascii="ＭＳ 明朝" w:hAnsi="ＭＳ 明朝" w:hint="eastAsia"/>
        </w:rPr>
        <w:t>体</w:t>
      </w:r>
      <w:r w:rsidR="004556CE" w:rsidRPr="00C62F7D">
        <w:rPr>
          <w:rFonts w:ascii="ＭＳ 明朝" w:hAnsi="ＭＳ 明朝" w:hint="eastAsia"/>
        </w:rPr>
        <w:t>等のネットワークを起点とし、より行政機関、企業</w:t>
      </w:r>
      <w:r w:rsidR="00547807" w:rsidRPr="00C62F7D">
        <w:rPr>
          <w:rFonts w:hint="eastAsia"/>
        </w:rPr>
        <w:t xml:space="preserve"> NPO</w:t>
      </w:r>
      <w:r w:rsidR="004556CE" w:rsidRPr="00C62F7D">
        <w:rPr>
          <w:rFonts w:ascii="ＭＳ 明朝" w:hAnsi="ＭＳ 明朝" w:hint="eastAsia"/>
        </w:rPr>
        <w:t>等との連携を深め、多様な地域資源を活かして多様な人びとがお互いに支えあう仕組みづくりについて検討し行動します。</w:t>
      </w:r>
    </w:p>
    <w:p w14:paraId="26130E91" w14:textId="39CA8FF8" w:rsidR="00DD53A9" w:rsidRDefault="005650B2" w:rsidP="00C81E9F">
      <w:pPr>
        <w:widowControl/>
        <w:jc w:val="left"/>
        <w:rPr>
          <w:rFonts w:ascii="ＭＳ 明朝" w:hAnsi="ＭＳ 明朝"/>
        </w:rPr>
      </w:pPr>
      <w:r w:rsidRPr="00C62F7D">
        <w:rPr>
          <w:rFonts w:ascii="ＭＳ 明朝" w:hAnsi="ＭＳ 明朝" w:hint="eastAsia"/>
        </w:rPr>
        <w:t>地域レベルや区レベルの意見や課題は、必要に応じて</w:t>
      </w:r>
      <w:r w:rsidR="009C273B" w:rsidRPr="00C62F7D">
        <w:rPr>
          <w:rFonts w:ascii="ＭＳ 明朝" w:hAnsi="ＭＳ 明朝" w:hint="eastAsia"/>
        </w:rPr>
        <w:t>関係局</w:t>
      </w:r>
      <w:r w:rsidRPr="00C62F7D">
        <w:rPr>
          <w:rFonts w:ascii="ＭＳ 明朝" w:hAnsi="ＭＳ 明朝" w:hint="eastAsia"/>
        </w:rPr>
        <w:t>に提案し、また</w:t>
      </w:r>
      <w:r w:rsidR="009C273B" w:rsidRPr="00C62F7D">
        <w:rPr>
          <w:rFonts w:ascii="ＭＳ 明朝" w:hAnsi="ＭＳ 明朝" w:hint="eastAsia"/>
        </w:rPr>
        <w:t>関係局</w:t>
      </w:r>
      <w:r w:rsidRPr="00C62F7D">
        <w:rPr>
          <w:rFonts w:ascii="ＭＳ 明朝" w:hAnsi="ＭＳ 明朝" w:hint="eastAsia"/>
        </w:rPr>
        <w:t>から助言、支援を受ける等、</w:t>
      </w:r>
      <w:r w:rsidR="00D7512D" w:rsidRPr="00C62F7D">
        <w:rPr>
          <w:rFonts w:ascii="ＭＳ 明朝" w:hAnsi="ＭＳ 明朝" w:hint="eastAsia"/>
        </w:rPr>
        <w:t>市政</w:t>
      </w:r>
      <w:r w:rsidRPr="00C62F7D">
        <w:rPr>
          <w:rFonts w:ascii="ＭＳ 明朝" w:hAnsi="ＭＳ 明朝" w:hint="eastAsia"/>
        </w:rPr>
        <w:t>に反映していくシステムを構築し、施策、事業として地域にフィードバックしていきます。</w:t>
      </w:r>
    </w:p>
    <w:p w14:paraId="442294B6" w14:textId="77777777" w:rsidR="007E1735" w:rsidRPr="00FB0F20" w:rsidRDefault="007E1735" w:rsidP="00C81E9F">
      <w:pPr>
        <w:widowControl/>
        <w:jc w:val="left"/>
        <w:rPr>
          <w:rFonts w:ascii="ＭＳ 明朝" w:hAnsi="ＭＳ 明朝" w:cs="ＭＳ 明朝"/>
        </w:rPr>
      </w:pPr>
      <w:r>
        <w:rPr>
          <w:rFonts w:ascii="ＭＳ 明朝" w:hAnsi="ＭＳ 明朝" w:cs="ＭＳ 明朝"/>
          <w:noProof/>
        </w:rPr>
        <w:drawing>
          <wp:inline distT="0" distB="0" distL="0" distR="0" wp14:anchorId="7CCA85B9" wp14:editId="00791833">
            <wp:extent cx="5625907" cy="3985503"/>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5650338" cy="4002810"/>
                    </a:xfrm>
                    <a:prstGeom prst="rect">
                      <a:avLst/>
                    </a:prstGeom>
                    <a:noFill/>
                    <a:ln>
                      <a:noFill/>
                    </a:ln>
                  </pic:spPr>
                </pic:pic>
              </a:graphicData>
            </a:graphic>
          </wp:inline>
        </w:drawing>
      </w:r>
    </w:p>
    <w:p w14:paraId="7DAFE141" w14:textId="0010A4F8" w:rsidR="00686775" w:rsidRPr="00366ABA" w:rsidRDefault="00686775" w:rsidP="00C81E9F">
      <w:pPr>
        <w:pStyle w:val="1"/>
        <w:keepNext w:val="0"/>
        <w:jc w:val="center"/>
        <w:rPr>
          <w:rFonts w:ascii="ＭＳ ゴシック" w:hAnsi="ＭＳ ゴシック"/>
        </w:rPr>
      </w:pPr>
      <w:bookmarkStart w:id="48" w:name="_Toc115268917"/>
      <w:bookmarkStart w:id="49" w:name="_Toc115269568"/>
      <w:r w:rsidRPr="00366ABA">
        <w:rPr>
          <w:rFonts w:hint="eastAsia"/>
        </w:rPr>
        <w:t>図　これからの地域福祉を支える仕組みのイメージ</w:t>
      </w:r>
      <w:bookmarkStart w:id="50" w:name="_Toc51858014"/>
      <w:bookmarkStart w:id="51" w:name="_Toc51861565"/>
      <w:r w:rsidR="00474D6C">
        <w:rPr>
          <w:rFonts w:ascii="ＭＳ ゴシック" w:hAnsi="ＭＳ ゴシック" w:hint="eastAsia"/>
        </w:rPr>
        <w:t>（</w:t>
      </w:r>
      <w:r w:rsidRPr="00366ABA">
        <w:rPr>
          <w:rFonts w:ascii="ＭＳ ゴシック" w:hAnsi="ＭＳ ゴシック" w:hint="eastAsia"/>
        </w:rPr>
        <w:t>住之江区役所作成</w:t>
      </w:r>
      <w:r w:rsidR="00474D6C">
        <w:rPr>
          <w:rFonts w:ascii="ＭＳ ゴシック" w:hAnsi="ＭＳ ゴシック" w:hint="eastAsia"/>
        </w:rPr>
        <w:t>）</w:t>
      </w:r>
      <w:bookmarkEnd w:id="48"/>
      <w:bookmarkEnd w:id="49"/>
      <w:bookmarkEnd w:id="50"/>
      <w:bookmarkEnd w:id="51"/>
    </w:p>
    <w:p w14:paraId="5F618454" w14:textId="77777777" w:rsidR="00686775" w:rsidRPr="00366ABA" w:rsidRDefault="00686775" w:rsidP="00C05EF2">
      <w:pPr>
        <w:rPr>
          <w:rFonts w:ascii="ＭＳ 明朝" w:hAnsi="ＭＳ 明朝" w:cs="ＭＳ 明朝"/>
        </w:rPr>
        <w:sectPr w:rsidR="00686775" w:rsidRPr="00366ABA" w:rsidSect="00AC658C">
          <w:footnotePr>
            <w:pos w:val="beneathText"/>
          </w:footnotePr>
          <w:pgSz w:w="11906" w:h="16838" w:code="9"/>
          <w:pgMar w:top="1361" w:right="1440" w:bottom="1361" w:left="1418" w:header="454" w:footer="170" w:gutter="0"/>
          <w:pgNumType w:fmt="numberInDash" w:start="1" w:chapStyle="1"/>
          <w:cols w:space="425"/>
          <w:docGrid w:type="lines" w:linePitch="360"/>
        </w:sectPr>
      </w:pPr>
    </w:p>
    <w:p w14:paraId="3B1E8553" w14:textId="16125477" w:rsidR="00130D06" w:rsidRPr="00366ABA" w:rsidRDefault="00130D06" w:rsidP="00366ABA">
      <w:pPr>
        <w:pStyle w:val="1"/>
        <w:keepNext w:val="0"/>
        <w:rPr>
          <w:b/>
        </w:rPr>
      </w:pPr>
      <w:bookmarkStart w:id="52" w:name="_Toc115268918"/>
      <w:bookmarkStart w:id="53" w:name="_Toc115269569"/>
      <w:r w:rsidRPr="00366ABA">
        <w:rPr>
          <w:rFonts w:ascii="メイリオ" w:eastAsia="メイリオ" w:hAnsi="メイリオ" w:cs="メイリオ" w:hint="eastAsia"/>
          <w:b/>
        </w:rPr>
        <w:t>語句説明集</w:t>
      </w:r>
      <w:r w:rsidR="00931F79" w:rsidRPr="00366ABA">
        <w:rPr>
          <w:rFonts w:ascii="メイリオ" w:eastAsia="メイリオ" w:hAnsi="メイリオ" w:cs="メイリオ" w:hint="eastAsia"/>
          <w:b/>
        </w:rPr>
        <w:t>（</w:t>
      </w:r>
      <w:r w:rsidR="00AE2E10" w:rsidRPr="00366ABA">
        <w:rPr>
          <w:rFonts w:ascii="メイリオ" w:eastAsia="メイリオ" w:hAnsi="メイリオ" w:cs="メイリオ" w:hint="eastAsia"/>
          <w:b/>
        </w:rPr>
        <w:t>五十</w:t>
      </w:r>
      <w:r w:rsidR="00931F79" w:rsidRPr="00366ABA">
        <w:rPr>
          <w:rFonts w:ascii="メイリオ" w:eastAsia="メイリオ" w:hAnsi="メイリオ" w:cs="メイリオ" w:hint="eastAsia"/>
          <w:b/>
        </w:rPr>
        <w:t>音順）</w:t>
      </w:r>
      <w:bookmarkEnd w:id="52"/>
      <w:bookmarkEnd w:id="53"/>
    </w:p>
    <w:p w14:paraId="1CED8FD4" w14:textId="77777777" w:rsidR="00130D06" w:rsidRPr="00F9151F" w:rsidRDefault="00130D06" w:rsidP="00366ABA">
      <w:bookmarkStart w:id="54" w:name="_Toc457481787"/>
      <w:r w:rsidRPr="00F9151F">
        <w:rPr>
          <w:rFonts w:hint="eastAsia"/>
        </w:rPr>
        <w:t>ICT</w:t>
      </w:r>
      <w:r w:rsidRPr="00F9151F">
        <w:rPr>
          <w:rFonts w:hint="eastAsia"/>
        </w:rPr>
        <w:t>（ｱｲ･ｼｰ･ﾃｨｰ）</w:t>
      </w:r>
      <w:bookmarkEnd w:id="54"/>
    </w:p>
    <w:p w14:paraId="60B38737" w14:textId="77777777" w:rsidR="00130D06" w:rsidRPr="00366ABA"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366ABA">
        <w:rPr>
          <w:rFonts w:ascii="ＭＳ ゴシック" w:eastAsia="ＭＳ ゴシック" w:hAnsi="ＭＳ ゴシック" w:cs="メイリオ" w:hint="eastAsia"/>
          <w:sz w:val="18"/>
          <w:szCs w:val="18"/>
        </w:rPr>
        <w:t>Information and Communication Technologyの略語で、コンピュータやメール・インターネット</w:t>
      </w:r>
      <w:r w:rsidR="0024536B" w:rsidRPr="00366ABA">
        <w:rPr>
          <w:rFonts w:ascii="ＭＳ ゴシック" w:eastAsia="ＭＳ ゴシック" w:hAnsi="ＭＳ ゴシック" w:cs="メイリオ" w:hint="eastAsia"/>
          <w:sz w:val="18"/>
          <w:szCs w:val="18"/>
        </w:rPr>
        <w:t>等</w:t>
      </w:r>
      <w:r w:rsidRPr="00366ABA">
        <w:rPr>
          <w:rFonts w:ascii="ＭＳ ゴシック" w:eastAsia="ＭＳ ゴシック" w:hAnsi="ＭＳ ゴシック" w:cs="メイリオ" w:hint="eastAsia"/>
          <w:sz w:val="18"/>
          <w:szCs w:val="18"/>
        </w:rPr>
        <w:t>の情報通信技術のことをさします。</w:t>
      </w:r>
    </w:p>
    <w:p w14:paraId="62572298" w14:textId="77777777" w:rsidR="00130D06" w:rsidRPr="00366ABA" w:rsidRDefault="00130D06" w:rsidP="00366ABA">
      <w:bookmarkStart w:id="55" w:name="_Toc457481789"/>
      <w:r w:rsidRPr="00366ABA">
        <w:rPr>
          <w:rFonts w:hint="eastAsia"/>
        </w:rPr>
        <w:t>アウトリーチ</w:t>
      </w:r>
      <w:bookmarkEnd w:id="55"/>
    </w:p>
    <w:p w14:paraId="43D70459" w14:textId="77777777" w:rsidR="00130D06"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366ABA">
        <w:rPr>
          <w:rFonts w:ascii="ＭＳ ゴシック" w:eastAsia="ＭＳ ゴシック" w:hAnsi="ＭＳ ゴシック" w:cs="メイリオ" w:hint="eastAsia"/>
          <w:sz w:val="18"/>
          <w:szCs w:val="18"/>
        </w:rPr>
        <w:t>生活上の問題や課題を抱えているものの、福祉サービスの利用を拒んだり、支援者に対して攻撃的、逃避的な行動を示</w:t>
      </w:r>
      <w:r w:rsidR="003D6453">
        <w:rPr>
          <w:rFonts w:ascii="ＭＳ ゴシック" w:eastAsia="ＭＳ ゴシック" w:hAnsi="ＭＳ ゴシック" w:cs="メイリオ" w:hint="eastAsia"/>
          <w:sz w:val="18"/>
          <w:szCs w:val="18"/>
        </w:rPr>
        <w:t>したりする</w:t>
      </w:r>
      <w:r w:rsidRPr="00366ABA">
        <w:rPr>
          <w:rFonts w:ascii="ＭＳ ゴシック" w:eastAsia="ＭＳ ゴシック" w:hAnsi="ＭＳ ゴシック" w:cs="メイリオ" w:hint="eastAsia"/>
          <w:sz w:val="18"/>
          <w:szCs w:val="18"/>
        </w:rPr>
        <w:t>人に対して、本人からの要請がない場合でも、支援者の方から本人の元に積極的に出向いて支援することを意味します。</w:t>
      </w:r>
    </w:p>
    <w:p w14:paraId="2ACEB016" w14:textId="77777777" w:rsidR="003E1038" w:rsidRPr="00366ABA" w:rsidRDefault="003E1038" w:rsidP="003E1038">
      <w:r>
        <w:rPr>
          <w:rFonts w:hint="eastAsia"/>
        </w:rPr>
        <w:t>あったかネットコーディネーター</w:t>
      </w:r>
    </w:p>
    <w:p w14:paraId="56460918" w14:textId="77777777" w:rsidR="003E1038" w:rsidRPr="00366ABA" w:rsidRDefault="003E1038" w:rsidP="003E1038">
      <w:pPr>
        <w:widowControl/>
        <w:spacing w:line="40" w:lineRule="atLeast"/>
        <w:ind w:leftChars="100" w:left="210" w:firstLineChars="100" w:firstLine="180"/>
        <w:jc w:val="left"/>
        <w:rPr>
          <w:rFonts w:ascii="ＭＳ ゴシック" w:eastAsia="ＭＳ ゴシック" w:hAnsi="ＭＳ ゴシック" w:cs="メイリオ"/>
          <w:sz w:val="18"/>
          <w:szCs w:val="18"/>
        </w:rPr>
      </w:pPr>
      <w:r w:rsidRPr="00366ABA">
        <w:rPr>
          <w:rFonts w:ascii="ＭＳ ゴシック" w:eastAsia="ＭＳ ゴシック" w:hAnsi="ＭＳ ゴシック" w:cs="メイリオ" w:hint="eastAsia"/>
          <w:sz w:val="18"/>
          <w:szCs w:val="18"/>
        </w:rPr>
        <w:t>大阪市の地域支援システムにおいて、地域ネットワーク委員会の事務局として、地域における相談窓口となり、関係機関との連絡調整等を行う</w:t>
      </w:r>
      <w:r w:rsidRPr="003E1038">
        <w:rPr>
          <w:rFonts w:ascii="ＭＳ ゴシック" w:eastAsia="ＭＳ ゴシック" w:hAnsi="ＭＳ ゴシック" w:cs="メイリオ" w:hint="eastAsia"/>
          <w:sz w:val="18"/>
          <w:szCs w:val="18"/>
        </w:rPr>
        <w:t>「保健・医療・福祉ネットワーク推進員」</w:t>
      </w:r>
      <w:r>
        <w:rPr>
          <w:rFonts w:ascii="ＭＳ ゴシック" w:eastAsia="ＭＳ ゴシック" w:hAnsi="ＭＳ ゴシック" w:cs="メイリオ" w:hint="eastAsia"/>
          <w:sz w:val="18"/>
          <w:szCs w:val="18"/>
        </w:rPr>
        <w:t>が</w:t>
      </w:r>
      <w:r w:rsidRPr="003E1038">
        <w:rPr>
          <w:rFonts w:ascii="ＭＳ ゴシック" w:eastAsia="ＭＳ ゴシック" w:hAnsi="ＭＳ ゴシック" w:cs="メイリオ" w:hint="eastAsia"/>
          <w:sz w:val="18"/>
          <w:szCs w:val="18"/>
        </w:rPr>
        <w:t>設置され</w:t>
      </w:r>
      <w:r>
        <w:rPr>
          <w:rFonts w:ascii="ＭＳ ゴシック" w:eastAsia="ＭＳ ゴシック" w:hAnsi="ＭＳ ゴシック" w:cs="メイリオ" w:hint="eastAsia"/>
          <w:sz w:val="18"/>
          <w:szCs w:val="18"/>
        </w:rPr>
        <w:t>てい</w:t>
      </w:r>
      <w:r w:rsidRPr="00366ABA">
        <w:rPr>
          <w:rFonts w:ascii="ＭＳ ゴシック" w:eastAsia="ＭＳ ゴシック" w:hAnsi="ＭＳ ゴシック" w:cs="メイリオ" w:hint="eastAsia"/>
          <w:sz w:val="18"/>
          <w:szCs w:val="18"/>
        </w:rPr>
        <w:t>ました。</w:t>
      </w:r>
    </w:p>
    <w:p w14:paraId="57D7B409" w14:textId="77777777" w:rsidR="003E1038" w:rsidRPr="003E1038" w:rsidRDefault="003E1038" w:rsidP="003E1038">
      <w:pPr>
        <w:widowControl/>
        <w:spacing w:line="40" w:lineRule="atLeast"/>
        <w:ind w:leftChars="100" w:left="210" w:firstLineChars="100" w:firstLine="180"/>
        <w:jc w:val="left"/>
        <w:rPr>
          <w:rFonts w:ascii="ＭＳ ゴシック" w:eastAsia="ＭＳ ゴシック" w:hAnsi="ＭＳ ゴシック" w:cs="メイリオ"/>
          <w:sz w:val="18"/>
          <w:szCs w:val="18"/>
        </w:rPr>
      </w:pPr>
      <w:r w:rsidRPr="00366ABA">
        <w:rPr>
          <w:rFonts w:ascii="ＭＳ ゴシック" w:eastAsia="ＭＳ ゴシック" w:hAnsi="ＭＳ ゴシック" w:cs="メイリオ" w:hint="eastAsia"/>
          <w:sz w:val="18"/>
          <w:szCs w:val="18"/>
        </w:rPr>
        <w:t>住之江区においては、</w:t>
      </w:r>
      <w:r>
        <w:rPr>
          <w:rFonts w:ascii="ＭＳ ゴシック" w:eastAsia="ＭＳ ゴシック" w:hAnsi="ＭＳ ゴシック" w:cs="メイリオ" w:hint="eastAsia"/>
          <w:sz w:val="18"/>
          <w:szCs w:val="18"/>
        </w:rPr>
        <w:t>現在は住之江区</w:t>
      </w:r>
      <w:r w:rsidR="00631F05">
        <w:rPr>
          <w:rFonts w:ascii="ＭＳ ゴシック" w:eastAsia="ＭＳ ゴシック" w:hAnsi="ＭＳ ゴシック" w:cs="メイリオ" w:hint="eastAsia"/>
          <w:sz w:val="18"/>
          <w:szCs w:val="18"/>
        </w:rPr>
        <w:t>見守り</w:t>
      </w:r>
      <w:r>
        <w:rPr>
          <w:rFonts w:ascii="ＭＳ ゴシック" w:eastAsia="ＭＳ ゴシック" w:hAnsi="ＭＳ ゴシック" w:cs="メイリオ" w:hint="eastAsia"/>
          <w:sz w:val="18"/>
          <w:szCs w:val="18"/>
        </w:rPr>
        <w:t>あったかネット事業において、あったかネットコーディネーターとして</w:t>
      </w:r>
      <w:r w:rsidRPr="00366ABA">
        <w:rPr>
          <w:rFonts w:ascii="ＭＳ ゴシック" w:eastAsia="ＭＳ ゴシック" w:hAnsi="ＭＳ ゴシック" w:cs="メイリオ" w:hint="eastAsia"/>
          <w:sz w:val="18"/>
          <w:szCs w:val="18"/>
        </w:rPr>
        <w:t>各地域</w:t>
      </w:r>
      <w:r>
        <w:rPr>
          <w:rFonts w:ascii="ＭＳ ゴシック" w:eastAsia="ＭＳ ゴシック" w:hAnsi="ＭＳ ゴシック" w:cs="メイリオ" w:hint="eastAsia"/>
          <w:sz w:val="18"/>
          <w:szCs w:val="18"/>
        </w:rPr>
        <w:t>で</w:t>
      </w:r>
      <w:r w:rsidRPr="00366ABA">
        <w:rPr>
          <w:rFonts w:ascii="ＭＳ ゴシック" w:eastAsia="ＭＳ ゴシック" w:hAnsi="ＭＳ ゴシック" w:cs="メイリオ" w:hint="eastAsia"/>
          <w:sz w:val="18"/>
          <w:szCs w:val="18"/>
        </w:rPr>
        <w:t>活動</w:t>
      </w:r>
      <w:r>
        <w:rPr>
          <w:rFonts w:ascii="ＭＳ ゴシック" w:eastAsia="ＭＳ ゴシック" w:hAnsi="ＭＳ ゴシック" w:cs="メイリオ" w:hint="eastAsia"/>
          <w:sz w:val="18"/>
          <w:szCs w:val="18"/>
        </w:rPr>
        <w:t>を</w:t>
      </w:r>
      <w:r w:rsidRPr="00366ABA">
        <w:rPr>
          <w:rFonts w:ascii="ＭＳ ゴシック" w:eastAsia="ＭＳ ゴシック" w:hAnsi="ＭＳ ゴシック" w:cs="メイリオ" w:hint="eastAsia"/>
          <w:sz w:val="18"/>
          <w:szCs w:val="18"/>
        </w:rPr>
        <w:t>継続</w:t>
      </w:r>
      <w:r>
        <w:rPr>
          <w:rFonts w:ascii="ＭＳ ゴシック" w:eastAsia="ＭＳ ゴシック" w:hAnsi="ＭＳ ゴシック" w:cs="メイリオ" w:hint="eastAsia"/>
          <w:sz w:val="18"/>
          <w:szCs w:val="18"/>
        </w:rPr>
        <w:t>し</w:t>
      </w:r>
      <w:r w:rsidRPr="00366ABA">
        <w:rPr>
          <w:rFonts w:ascii="ＭＳ ゴシック" w:eastAsia="ＭＳ ゴシック" w:hAnsi="ＭＳ ゴシック" w:cs="メイリオ" w:hint="eastAsia"/>
          <w:sz w:val="18"/>
          <w:szCs w:val="18"/>
        </w:rPr>
        <w:t>ています。</w:t>
      </w:r>
    </w:p>
    <w:p w14:paraId="78A5CFDC" w14:textId="77777777" w:rsidR="003E1038" w:rsidRPr="00366ABA" w:rsidRDefault="003E1038" w:rsidP="003E1038">
      <w:r w:rsidRPr="00366ABA">
        <w:rPr>
          <w:rFonts w:hint="eastAsia"/>
        </w:rPr>
        <w:t>NPO</w:t>
      </w:r>
      <w:r w:rsidRPr="00366ABA">
        <w:rPr>
          <w:rFonts w:hint="eastAsia"/>
        </w:rPr>
        <w:t>（ｴﾇ･ﾋﾟｰ･</w:t>
      </w:r>
      <w:r w:rsidR="00417F5E">
        <w:rPr>
          <w:rFonts w:hint="eastAsia"/>
        </w:rPr>
        <w:t>ｵｰ</w:t>
      </w:r>
      <w:r w:rsidRPr="00366ABA">
        <w:rPr>
          <w:rFonts w:hint="eastAsia"/>
        </w:rPr>
        <w:t>）</w:t>
      </w:r>
    </w:p>
    <w:p w14:paraId="0C24291B" w14:textId="77777777" w:rsidR="003E1038" w:rsidRPr="003E1038" w:rsidRDefault="003E1038"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366ABA">
        <w:rPr>
          <w:rFonts w:ascii="ＭＳ ゴシック" w:eastAsia="ＭＳ ゴシック" w:hAnsi="ＭＳ ゴシック" w:cs="メイリオ"/>
          <w:sz w:val="18"/>
          <w:szCs w:val="18"/>
        </w:rPr>
        <w:t>Non-Profit</w:t>
      </w:r>
      <w:r w:rsidRPr="00366ABA">
        <w:rPr>
          <w:rFonts w:ascii="ＭＳ ゴシック" w:eastAsia="ＭＳ ゴシック" w:hAnsi="ＭＳ ゴシック" w:cs="メイリオ" w:hint="eastAsia"/>
          <w:sz w:val="18"/>
          <w:szCs w:val="18"/>
        </w:rPr>
        <w:t xml:space="preserve"> Organizationの略語で、法人格の有無や活動の種類とは関係なく、自発的に非営利の市民活動を行う民間の組織のことをいいます。日本語では「民間非営利組織」と訳されています。</w:t>
      </w:r>
    </w:p>
    <w:p w14:paraId="62499FC9" w14:textId="77777777" w:rsidR="00130D06" w:rsidRPr="00366ABA" w:rsidRDefault="00130D06" w:rsidP="00366ABA">
      <w:bookmarkStart w:id="56" w:name="_Toc457481790"/>
      <w:r w:rsidRPr="00366ABA">
        <w:rPr>
          <w:rFonts w:hint="eastAsia"/>
        </w:rPr>
        <w:t>大阪市地域福祉推進指針</w:t>
      </w:r>
      <w:bookmarkEnd w:id="56"/>
      <w:r w:rsidR="001B6CEE">
        <w:rPr>
          <w:rFonts w:hint="eastAsia"/>
        </w:rPr>
        <w:t>・大阪市地域福祉基本計画</w:t>
      </w:r>
    </w:p>
    <w:p w14:paraId="3D83DDF4" w14:textId="77777777" w:rsidR="00130D06"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366ABA">
        <w:rPr>
          <w:rFonts w:ascii="ＭＳ ゴシック" w:eastAsia="ＭＳ ゴシック" w:hAnsi="ＭＳ ゴシック" w:cs="メイリオ" w:hint="eastAsia"/>
          <w:sz w:val="18"/>
          <w:szCs w:val="18"/>
        </w:rPr>
        <w:t>大阪市では、平成16年</w:t>
      </w:r>
      <w:r w:rsidR="00736D91" w:rsidRPr="008C42D7">
        <w:rPr>
          <w:rFonts w:ascii="ＭＳ ゴシック" w:eastAsia="ＭＳ ゴシック" w:hAnsi="ＭＳ ゴシック" w:cs="メイリオ" w:hint="eastAsia"/>
          <w:sz w:val="18"/>
          <w:szCs w:val="18"/>
        </w:rPr>
        <w:t>３</w:t>
      </w:r>
      <w:r w:rsidRPr="00366ABA">
        <w:rPr>
          <w:rFonts w:ascii="ＭＳ ゴシック" w:eastAsia="ＭＳ ゴシック" w:hAnsi="ＭＳ ゴシック" w:cs="メイリオ" w:hint="eastAsia"/>
          <w:sz w:val="18"/>
          <w:szCs w:val="18"/>
        </w:rPr>
        <w:t>月に第</w:t>
      </w:r>
      <w:r w:rsidR="00736D91" w:rsidRPr="008C42D7">
        <w:rPr>
          <w:rFonts w:ascii="ＭＳ ゴシック" w:eastAsia="ＭＳ ゴシック" w:hAnsi="ＭＳ ゴシック" w:cs="メイリオ" w:hint="eastAsia"/>
          <w:sz w:val="18"/>
          <w:szCs w:val="18"/>
        </w:rPr>
        <w:t>１</w:t>
      </w:r>
      <w:r w:rsidRPr="00366ABA">
        <w:rPr>
          <w:rFonts w:ascii="ＭＳ ゴシック" w:eastAsia="ＭＳ ゴシック" w:hAnsi="ＭＳ ゴシック" w:cs="メイリオ" w:hint="eastAsia"/>
          <w:sz w:val="18"/>
          <w:szCs w:val="18"/>
        </w:rPr>
        <w:t>期「大阪市地域福祉計画」（計画期間：平成1</w:t>
      </w:r>
      <w:r w:rsidR="00C5636A">
        <w:rPr>
          <w:rFonts w:ascii="ＭＳ ゴシック" w:eastAsia="ＭＳ ゴシック" w:hAnsi="ＭＳ ゴシック" w:cs="メイリオ" w:hint="eastAsia"/>
          <w:sz w:val="18"/>
          <w:szCs w:val="18"/>
        </w:rPr>
        <w:t>6</w:t>
      </w:r>
      <w:r w:rsidR="007A7C50">
        <w:rPr>
          <w:rFonts w:ascii="ＭＳ ゴシック" w:eastAsia="ＭＳ ゴシック" w:hAnsi="ＭＳ ゴシック" w:cs="メイリオ" w:hint="eastAsia"/>
          <w:sz w:val="18"/>
          <w:szCs w:val="18"/>
        </w:rPr>
        <w:t>～</w:t>
      </w:r>
      <w:r w:rsidRPr="00366ABA">
        <w:rPr>
          <w:rFonts w:ascii="ＭＳ ゴシック" w:eastAsia="ＭＳ ゴシック" w:hAnsi="ＭＳ ゴシック" w:cs="メイリオ" w:hint="eastAsia"/>
          <w:sz w:val="18"/>
          <w:szCs w:val="18"/>
        </w:rPr>
        <w:t>20年度）を、平成21年</w:t>
      </w:r>
      <w:r w:rsidR="00736D91" w:rsidRPr="008C42D7">
        <w:rPr>
          <w:rFonts w:ascii="ＭＳ ゴシック" w:eastAsia="ＭＳ ゴシック" w:hAnsi="ＭＳ ゴシック" w:cs="メイリオ" w:hint="eastAsia"/>
          <w:sz w:val="18"/>
          <w:szCs w:val="18"/>
        </w:rPr>
        <w:t>３</w:t>
      </w:r>
      <w:r w:rsidRPr="00366ABA">
        <w:rPr>
          <w:rFonts w:ascii="ＭＳ ゴシック" w:eastAsia="ＭＳ ゴシック" w:hAnsi="ＭＳ ゴシック" w:cs="メイリオ" w:hint="eastAsia"/>
          <w:sz w:val="18"/>
          <w:szCs w:val="18"/>
        </w:rPr>
        <w:t>月には第</w:t>
      </w:r>
      <w:r w:rsidR="00736D91" w:rsidRPr="00366ABA">
        <w:rPr>
          <w:rFonts w:ascii="ＭＳ ゴシック" w:eastAsia="ＭＳ ゴシック" w:hAnsi="ＭＳ ゴシック" w:cs="メイリオ" w:hint="eastAsia"/>
          <w:sz w:val="18"/>
          <w:szCs w:val="18"/>
        </w:rPr>
        <w:t>１</w:t>
      </w:r>
      <w:r w:rsidRPr="00366ABA">
        <w:rPr>
          <w:rFonts w:ascii="ＭＳ ゴシック" w:eastAsia="ＭＳ ゴシック" w:hAnsi="ＭＳ ゴシック" w:cs="メイリオ" w:hint="eastAsia"/>
          <w:sz w:val="18"/>
          <w:szCs w:val="18"/>
        </w:rPr>
        <w:t>期計画の成果と課題を</w:t>
      </w:r>
      <w:r w:rsidR="00A032B4">
        <w:rPr>
          <w:rFonts w:ascii="ＭＳ ゴシック" w:eastAsia="ＭＳ ゴシック" w:hAnsi="ＭＳ ゴシック" w:cs="メイリオ" w:hint="eastAsia"/>
          <w:sz w:val="18"/>
          <w:szCs w:val="18"/>
        </w:rPr>
        <w:t>ふまえ</w:t>
      </w:r>
      <w:r w:rsidRPr="00366ABA">
        <w:rPr>
          <w:rFonts w:ascii="ＭＳ ゴシック" w:eastAsia="ＭＳ ゴシック" w:hAnsi="ＭＳ ゴシック" w:cs="メイリオ" w:hint="eastAsia"/>
          <w:sz w:val="18"/>
          <w:szCs w:val="18"/>
        </w:rPr>
        <w:t>て第</w:t>
      </w:r>
      <w:r w:rsidR="00736D91" w:rsidRPr="008C42D7">
        <w:rPr>
          <w:rFonts w:ascii="ＭＳ ゴシック" w:eastAsia="ＭＳ ゴシック" w:hAnsi="ＭＳ ゴシック" w:cs="メイリオ" w:hint="eastAsia"/>
          <w:sz w:val="18"/>
          <w:szCs w:val="18"/>
        </w:rPr>
        <w:t>２</w:t>
      </w:r>
      <w:r w:rsidRPr="00366ABA">
        <w:rPr>
          <w:rFonts w:ascii="ＭＳ ゴシック" w:eastAsia="ＭＳ ゴシック" w:hAnsi="ＭＳ ゴシック" w:cs="メイリオ" w:hint="eastAsia"/>
          <w:sz w:val="18"/>
          <w:szCs w:val="18"/>
        </w:rPr>
        <w:t>期計画（計画期間：平成21</w:t>
      </w:r>
      <w:r w:rsidR="007A7C50">
        <w:rPr>
          <w:rFonts w:ascii="ＭＳ ゴシック" w:eastAsia="ＭＳ ゴシック" w:hAnsi="ＭＳ ゴシック" w:cs="メイリオ" w:hint="eastAsia"/>
          <w:sz w:val="18"/>
          <w:szCs w:val="18"/>
        </w:rPr>
        <w:t>～</w:t>
      </w:r>
      <w:r w:rsidRPr="00366ABA">
        <w:rPr>
          <w:rFonts w:ascii="ＭＳ ゴシック" w:eastAsia="ＭＳ ゴシック" w:hAnsi="ＭＳ ゴシック" w:cs="メイリオ" w:hint="eastAsia"/>
          <w:sz w:val="18"/>
          <w:szCs w:val="18"/>
        </w:rPr>
        <w:t>23年度）を策定し、地域福祉の推進に取り組んできましたが、</w:t>
      </w:r>
      <w:r w:rsidR="007A7C50">
        <w:rPr>
          <w:rFonts w:ascii="ＭＳ ゴシック" w:eastAsia="ＭＳ ゴシック" w:hAnsi="ＭＳ ゴシック" w:cs="メイリオ" w:hint="eastAsia"/>
          <w:sz w:val="18"/>
          <w:szCs w:val="18"/>
        </w:rPr>
        <w:t>平成24年度以降の地域福祉計画については、</w:t>
      </w:r>
      <w:r w:rsidRPr="00366ABA">
        <w:rPr>
          <w:rFonts w:ascii="ＭＳ ゴシック" w:eastAsia="ＭＳ ゴシック" w:hAnsi="ＭＳ ゴシック" w:cs="メイリオ" w:hint="eastAsia"/>
          <w:sz w:val="18"/>
          <w:szCs w:val="18"/>
        </w:rPr>
        <w:t>「市政改革プラン」にもとづいた「ニア・イズ・ベター」の考え方のなかで、市民に一番身近な区において独自の取り組みを進めることが重要であるため、各区が、その実情に応じて地域福祉の施策を実施できるよう</w:t>
      </w:r>
      <w:r w:rsidR="003D6453">
        <w:rPr>
          <w:rFonts w:ascii="ＭＳ ゴシック" w:eastAsia="ＭＳ ゴシック" w:hAnsi="ＭＳ ゴシック" w:cs="メイリオ" w:hint="eastAsia"/>
          <w:sz w:val="18"/>
          <w:szCs w:val="18"/>
        </w:rPr>
        <w:t>に、</w:t>
      </w:r>
      <w:r w:rsidRPr="00366ABA">
        <w:rPr>
          <w:rFonts w:ascii="ＭＳ ゴシック" w:eastAsia="ＭＳ ゴシック" w:hAnsi="ＭＳ ゴシック" w:cs="メイリオ" w:hint="eastAsia"/>
          <w:sz w:val="18"/>
          <w:szCs w:val="18"/>
        </w:rPr>
        <w:t>大阪市として</w:t>
      </w:r>
      <w:r w:rsidR="00736D91" w:rsidRPr="00366ABA">
        <w:rPr>
          <w:rFonts w:ascii="ＭＳ ゴシック" w:eastAsia="ＭＳ ゴシック" w:hAnsi="ＭＳ ゴシック" w:cs="メイリオ" w:hint="eastAsia"/>
          <w:sz w:val="18"/>
          <w:szCs w:val="18"/>
        </w:rPr>
        <w:t>１</w:t>
      </w:r>
      <w:r w:rsidRPr="00366ABA">
        <w:rPr>
          <w:rFonts w:ascii="ＭＳ ゴシック" w:eastAsia="ＭＳ ゴシック" w:hAnsi="ＭＳ ゴシック" w:cs="メイリオ" w:hint="eastAsia"/>
          <w:sz w:val="18"/>
          <w:szCs w:val="18"/>
        </w:rPr>
        <w:t>つの計画を策定するのではなく、それぞれの区</w:t>
      </w:r>
      <w:r w:rsidR="007A7C50">
        <w:rPr>
          <w:rFonts w:ascii="ＭＳ ゴシック" w:eastAsia="ＭＳ ゴシック" w:hAnsi="ＭＳ ゴシック" w:cs="メイリオ" w:hint="eastAsia"/>
          <w:sz w:val="18"/>
          <w:szCs w:val="18"/>
        </w:rPr>
        <w:t>で計画を策定することとし、そのため</w:t>
      </w:r>
      <w:r w:rsidRPr="00366ABA">
        <w:rPr>
          <w:rFonts w:ascii="ＭＳ ゴシック" w:eastAsia="ＭＳ ゴシック" w:hAnsi="ＭＳ ゴシック" w:cs="メイリオ" w:hint="eastAsia"/>
          <w:sz w:val="18"/>
          <w:szCs w:val="18"/>
        </w:rPr>
        <w:t>の指針として策定されたものです。</w:t>
      </w:r>
    </w:p>
    <w:p w14:paraId="06E69DC1" w14:textId="093D20C1" w:rsidR="009C273B" w:rsidRPr="00366ABA" w:rsidRDefault="009C273B"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なお、</w:t>
      </w:r>
      <w:r w:rsidR="006E017B">
        <w:rPr>
          <w:rFonts w:ascii="ＭＳ ゴシック" w:eastAsia="ＭＳ ゴシック" w:hAnsi="ＭＳ ゴシック" w:cs="メイリオ" w:hint="eastAsia"/>
          <w:sz w:val="18"/>
          <w:szCs w:val="18"/>
        </w:rPr>
        <w:t>令和３</w:t>
      </w:r>
      <w:r>
        <w:rPr>
          <w:rFonts w:ascii="ＭＳ ゴシック" w:eastAsia="ＭＳ ゴシック" w:hAnsi="ＭＳ ゴシック" w:cs="メイリオ" w:hint="eastAsia"/>
          <w:sz w:val="18"/>
          <w:szCs w:val="18"/>
        </w:rPr>
        <w:t>年</w:t>
      </w:r>
      <w:r w:rsidRPr="008C42D7">
        <w:rPr>
          <w:rFonts w:ascii="ＭＳ ゴシック" w:eastAsia="ＭＳ ゴシック" w:hAnsi="ＭＳ ゴシック" w:cs="メイリオ" w:hint="eastAsia"/>
          <w:sz w:val="18"/>
          <w:szCs w:val="18"/>
        </w:rPr>
        <w:t>３</w:t>
      </w:r>
      <w:r>
        <w:rPr>
          <w:rFonts w:ascii="ＭＳ ゴシック" w:eastAsia="ＭＳ ゴシック" w:hAnsi="ＭＳ ゴシック" w:cs="メイリオ" w:hint="eastAsia"/>
          <w:sz w:val="18"/>
          <w:szCs w:val="18"/>
        </w:rPr>
        <w:t>月には、基本理念や市域全体で実施すべき基礎的な取組み等を示し、計画として</w:t>
      </w:r>
      <w:r w:rsidR="00A32A3C">
        <w:rPr>
          <w:rFonts w:ascii="ＭＳ ゴシック" w:eastAsia="ＭＳ ゴシック" w:hAnsi="ＭＳ ゴシック" w:cs="メイリオ" w:hint="eastAsia"/>
          <w:sz w:val="18"/>
          <w:szCs w:val="18"/>
        </w:rPr>
        <w:t>各区の区地域福祉計画と一体で、社会福祉法第10</w:t>
      </w:r>
      <w:r w:rsidR="006E017B">
        <w:rPr>
          <w:rFonts w:ascii="ＭＳ ゴシック" w:eastAsia="ＭＳ ゴシック" w:hAnsi="ＭＳ ゴシック" w:cs="メイリオ"/>
          <w:sz w:val="18"/>
          <w:szCs w:val="18"/>
        </w:rPr>
        <w:t>7</w:t>
      </w:r>
      <w:r w:rsidR="00A32A3C">
        <w:rPr>
          <w:rFonts w:ascii="ＭＳ ゴシック" w:eastAsia="ＭＳ ゴシック" w:hAnsi="ＭＳ ゴシック" w:cs="メイリオ" w:hint="eastAsia"/>
          <w:sz w:val="18"/>
          <w:szCs w:val="18"/>
        </w:rPr>
        <w:t>条に基づく「地域福祉計画</w:t>
      </w:r>
      <w:r w:rsidR="00C8431C">
        <w:rPr>
          <w:rFonts w:ascii="ＭＳ ゴシック" w:eastAsia="ＭＳ ゴシック" w:hAnsi="ＭＳ ゴシック" w:cs="メイリオ" w:hint="eastAsia"/>
          <w:sz w:val="18"/>
          <w:szCs w:val="18"/>
        </w:rPr>
        <w:t>」を形成する</w:t>
      </w:r>
      <w:r>
        <w:rPr>
          <w:rFonts w:ascii="ＭＳ ゴシック" w:eastAsia="ＭＳ ゴシック" w:hAnsi="ＭＳ ゴシック" w:cs="メイリオ" w:hint="eastAsia"/>
          <w:sz w:val="18"/>
          <w:szCs w:val="18"/>
        </w:rPr>
        <w:t>「大阪市地域福祉基本計画（20</w:t>
      </w:r>
      <w:r w:rsidR="006E017B">
        <w:rPr>
          <w:rFonts w:ascii="ＭＳ ゴシック" w:eastAsia="ＭＳ ゴシック" w:hAnsi="ＭＳ ゴシック" w:cs="メイリオ" w:hint="eastAsia"/>
          <w:sz w:val="18"/>
          <w:szCs w:val="18"/>
        </w:rPr>
        <w:t>21</w:t>
      </w:r>
      <w:r>
        <w:rPr>
          <w:rFonts w:ascii="ＭＳ ゴシック" w:eastAsia="ＭＳ ゴシック" w:hAnsi="ＭＳ ゴシック" w:cs="メイリオ" w:hint="eastAsia"/>
          <w:sz w:val="18"/>
          <w:szCs w:val="18"/>
        </w:rPr>
        <w:t>（</w:t>
      </w:r>
      <w:r w:rsidR="006E017B">
        <w:rPr>
          <w:rFonts w:ascii="ＭＳ ゴシック" w:eastAsia="ＭＳ ゴシック" w:hAnsi="ＭＳ ゴシック" w:cs="メイリオ" w:hint="eastAsia"/>
          <w:sz w:val="18"/>
          <w:szCs w:val="18"/>
        </w:rPr>
        <w:t>令和３</w:t>
      </w:r>
      <w:r>
        <w:rPr>
          <w:rFonts w:ascii="ＭＳ ゴシック" w:eastAsia="ＭＳ ゴシック" w:hAnsi="ＭＳ ゴシック" w:cs="メイリオ" w:hint="eastAsia"/>
          <w:sz w:val="18"/>
          <w:szCs w:val="18"/>
        </w:rPr>
        <w:t>）年度～202</w:t>
      </w:r>
      <w:r w:rsidR="006E017B">
        <w:rPr>
          <w:rFonts w:ascii="ＭＳ ゴシック" w:eastAsia="ＭＳ ゴシック" w:hAnsi="ＭＳ ゴシック" w:cs="メイリオ" w:hint="eastAsia"/>
          <w:sz w:val="18"/>
          <w:szCs w:val="18"/>
        </w:rPr>
        <w:t>3</w:t>
      </w:r>
      <w:r>
        <w:rPr>
          <w:rFonts w:ascii="ＭＳ ゴシック" w:eastAsia="ＭＳ ゴシック" w:hAnsi="ＭＳ ゴシック" w:cs="メイリオ" w:hint="eastAsia"/>
          <w:sz w:val="18"/>
          <w:szCs w:val="18"/>
        </w:rPr>
        <w:t>（</w:t>
      </w:r>
      <w:r w:rsidR="006E017B">
        <w:rPr>
          <w:rFonts w:ascii="ＭＳ ゴシック" w:eastAsia="ＭＳ ゴシック" w:hAnsi="ＭＳ ゴシック" w:cs="メイリオ" w:hint="eastAsia"/>
          <w:sz w:val="18"/>
          <w:szCs w:val="18"/>
        </w:rPr>
        <w:t>令和５</w:t>
      </w:r>
      <w:r>
        <w:rPr>
          <w:rFonts w:ascii="ＭＳ ゴシック" w:eastAsia="ＭＳ ゴシック" w:hAnsi="ＭＳ ゴシック" w:cs="メイリオ" w:hint="eastAsia"/>
          <w:sz w:val="18"/>
          <w:szCs w:val="18"/>
        </w:rPr>
        <w:t>）年度）」が策定されました。</w:t>
      </w:r>
    </w:p>
    <w:p w14:paraId="583EACDC" w14:textId="77777777" w:rsidR="00130D06" w:rsidRPr="00366ABA" w:rsidRDefault="00130D06" w:rsidP="00366ABA">
      <w:bookmarkStart w:id="57" w:name="_Toc457481791"/>
      <w:r w:rsidRPr="00366ABA">
        <w:rPr>
          <w:rFonts w:hint="eastAsia"/>
        </w:rPr>
        <w:t>権利擁護</w:t>
      </w:r>
      <w:bookmarkEnd w:id="57"/>
    </w:p>
    <w:p w14:paraId="777A5327" w14:textId="77777777" w:rsidR="00130D06" w:rsidRPr="00366ABA"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366ABA">
        <w:rPr>
          <w:rFonts w:ascii="ＭＳ ゴシック" w:eastAsia="ＭＳ ゴシック" w:hAnsi="ＭＳ ゴシック" w:cs="メイリオ" w:hint="eastAsia"/>
          <w:sz w:val="18"/>
          <w:szCs w:val="18"/>
        </w:rPr>
        <w:t>福祉サービスの利用者本人が、自らの意思を表明するよう支援すること、</w:t>
      </w:r>
      <w:r w:rsidR="00EA07BA">
        <w:rPr>
          <w:rFonts w:ascii="ＭＳ ゴシック" w:eastAsia="ＭＳ ゴシック" w:hAnsi="ＭＳ ゴシック" w:cs="メイリオ" w:hint="eastAsia"/>
          <w:sz w:val="18"/>
          <w:szCs w:val="18"/>
        </w:rPr>
        <w:t>および</w:t>
      </w:r>
      <w:r w:rsidRPr="00366ABA">
        <w:rPr>
          <w:rFonts w:ascii="ＭＳ ゴシック" w:eastAsia="ＭＳ ゴシック" w:hAnsi="ＭＳ ゴシック" w:cs="メイリオ" w:hint="eastAsia"/>
          <w:sz w:val="18"/>
          <w:szCs w:val="18"/>
        </w:rPr>
        <w:t>表明された意思の実現を権利として擁護していく活動を意味し、意思表明の能力に限界のある人々については、本人の利益を本人に代わって擁護すること（代弁）をいいます。</w:t>
      </w:r>
    </w:p>
    <w:p w14:paraId="2AD4FA34" w14:textId="77777777" w:rsidR="00130D06" w:rsidRPr="00366ABA" w:rsidRDefault="00130D06" w:rsidP="00366ABA">
      <w:bookmarkStart w:id="58" w:name="_Toc457481792"/>
      <w:r w:rsidRPr="00366ABA">
        <w:rPr>
          <w:rFonts w:hint="eastAsia"/>
        </w:rPr>
        <w:t>子ども・子育て支援新制度</w:t>
      </w:r>
      <w:bookmarkEnd w:id="58"/>
    </w:p>
    <w:p w14:paraId="478F5A42" w14:textId="77777777" w:rsidR="00130D06" w:rsidRPr="00366ABA"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366ABA">
        <w:rPr>
          <w:rFonts w:ascii="ＭＳ ゴシック" w:eastAsia="ＭＳ ゴシック" w:hAnsi="ＭＳ ゴシック" w:cs="メイリオ" w:hint="eastAsia"/>
          <w:sz w:val="18"/>
          <w:szCs w:val="18"/>
        </w:rPr>
        <w:t>平成27年</w:t>
      </w:r>
      <w:r w:rsidRPr="008C42D7">
        <w:rPr>
          <w:rFonts w:ascii="ＭＳ ゴシック" w:eastAsia="ＭＳ ゴシック" w:hAnsi="ＭＳ ゴシック" w:cs="メイリオ" w:hint="eastAsia"/>
          <w:sz w:val="18"/>
          <w:szCs w:val="18"/>
        </w:rPr>
        <w:t>４</w:t>
      </w:r>
      <w:r w:rsidRPr="00366ABA">
        <w:rPr>
          <w:rFonts w:ascii="ＭＳ ゴシック" w:eastAsia="ＭＳ ゴシック" w:hAnsi="ＭＳ ゴシック" w:cs="メイリオ" w:hint="eastAsia"/>
          <w:sz w:val="18"/>
          <w:szCs w:val="18"/>
        </w:rPr>
        <w:t>月</w:t>
      </w:r>
      <w:r w:rsidRPr="008C42D7">
        <w:rPr>
          <w:rFonts w:ascii="ＭＳ ゴシック" w:eastAsia="ＭＳ ゴシック" w:hAnsi="ＭＳ ゴシック" w:cs="メイリオ" w:hint="eastAsia"/>
          <w:sz w:val="18"/>
          <w:szCs w:val="18"/>
        </w:rPr>
        <w:t>１</w:t>
      </w:r>
      <w:r w:rsidRPr="00366ABA">
        <w:rPr>
          <w:rFonts w:ascii="ＭＳ ゴシック" w:eastAsia="ＭＳ ゴシック" w:hAnsi="ＭＳ ゴシック" w:cs="メイリオ" w:hint="eastAsia"/>
          <w:sz w:val="18"/>
          <w:szCs w:val="18"/>
        </w:rPr>
        <w:t>日</w:t>
      </w:r>
      <w:r w:rsidR="003B3146">
        <w:rPr>
          <w:rFonts w:ascii="ＭＳ ゴシック" w:eastAsia="ＭＳ ゴシック" w:hAnsi="ＭＳ ゴシック" w:cs="メイリオ" w:hint="eastAsia"/>
          <w:sz w:val="18"/>
          <w:szCs w:val="18"/>
        </w:rPr>
        <w:t>から</w:t>
      </w:r>
      <w:r w:rsidRPr="00366ABA">
        <w:rPr>
          <w:rFonts w:ascii="ＭＳ ゴシック" w:eastAsia="ＭＳ ゴシック" w:hAnsi="ＭＳ ゴシック" w:cs="メイリオ" w:hint="eastAsia"/>
          <w:sz w:val="18"/>
          <w:szCs w:val="18"/>
        </w:rPr>
        <w:t>実施される「子ども・子育て関連３法」（子ども・子育て支援法、認定こども園法の一部改正法、子ども・子育て支援法</w:t>
      </w:r>
      <w:r w:rsidR="00EA07BA">
        <w:rPr>
          <w:rFonts w:ascii="ＭＳ ゴシック" w:eastAsia="ＭＳ ゴシック" w:hAnsi="ＭＳ ゴシック" w:cs="メイリオ" w:hint="eastAsia"/>
          <w:sz w:val="18"/>
          <w:szCs w:val="18"/>
        </w:rPr>
        <w:t>および</w:t>
      </w:r>
      <w:r w:rsidRPr="00366ABA">
        <w:rPr>
          <w:rFonts w:ascii="ＭＳ ゴシック" w:eastAsia="ＭＳ ゴシック" w:hAnsi="ＭＳ ゴシック" w:cs="メイリオ" w:hint="eastAsia"/>
          <w:sz w:val="18"/>
          <w:szCs w:val="18"/>
        </w:rPr>
        <w:t>認定こども園法の一部改正法の施行に伴う関係法律の整備等に関する法律）に基づく制度のことで、幼児期の教育・保育の総合的な提供や、待機児童対策、地域の子育て支援の充実を図ることを目的としています。</w:t>
      </w:r>
    </w:p>
    <w:p w14:paraId="618666BF" w14:textId="77777777" w:rsidR="00130D06" w:rsidRPr="00366ABA" w:rsidRDefault="00130D06" w:rsidP="00366ABA">
      <w:bookmarkStart w:id="59" w:name="_Toc457481793"/>
      <w:r w:rsidRPr="00366ABA">
        <w:rPr>
          <w:rFonts w:hint="eastAsia"/>
        </w:rPr>
        <w:t>コミュニティソーシャルワーク</w:t>
      </w:r>
      <w:bookmarkEnd w:id="59"/>
    </w:p>
    <w:p w14:paraId="7C20A63E" w14:textId="77777777" w:rsidR="00E14B51" w:rsidRPr="00366ABA"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366ABA">
        <w:rPr>
          <w:rFonts w:ascii="ＭＳ ゴシック" w:eastAsia="ＭＳ ゴシック" w:hAnsi="ＭＳ ゴシック" w:cs="メイリオ" w:hint="eastAsia"/>
          <w:sz w:val="18"/>
          <w:szCs w:val="18"/>
        </w:rPr>
        <w:t>地域において、支援を必要とする人々の生活圏や人間関係等環境面を重視した援助を行うとともに、地域を基盤とする支援活動を発見して支援を必要とする人に結びつけたり、新たなサービスを開発したり、公的制度との関係を調整したりすることをめざすものです。</w:t>
      </w:r>
    </w:p>
    <w:p w14:paraId="0B969834" w14:textId="77777777" w:rsidR="00E14B51" w:rsidRPr="00366ABA" w:rsidRDefault="00130D06" w:rsidP="00366ABA">
      <w:bookmarkStart w:id="60" w:name="_Toc457481794"/>
      <w:r w:rsidRPr="00366ABA">
        <w:rPr>
          <w:rFonts w:hint="eastAsia"/>
        </w:rPr>
        <w:t>孤立死</w:t>
      </w:r>
      <w:bookmarkEnd w:id="60"/>
    </w:p>
    <w:p w14:paraId="2B59CA26" w14:textId="77777777" w:rsidR="00E14B51" w:rsidRPr="00366ABA"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366ABA">
        <w:rPr>
          <w:rFonts w:ascii="ＭＳ ゴシック" w:eastAsia="ＭＳ ゴシック" w:hAnsi="ＭＳ ゴシック" w:cs="メイリオ" w:hint="eastAsia"/>
          <w:sz w:val="18"/>
          <w:szCs w:val="18"/>
        </w:rPr>
        <w:t>地域社会とのつながりが希薄、もしくは孤立している状態で死亡し、死亡した事実がなかなか気づかれない状態をいいます。</w:t>
      </w:r>
    </w:p>
    <w:p w14:paraId="2EACE3AE" w14:textId="77777777" w:rsidR="00E14B51" w:rsidRPr="00366ABA" w:rsidRDefault="00130D06" w:rsidP="00366ABA">
      <w:bookmarkStart w:id="61" w:name="_Toc457481795"/>
      <w:r w:rsidRPr="00366ABA">
        <w:rPr>
          <w:rFonts w:hint="eastAsia"/>
        </w:rPr>
        <w:t>災害時要援護者</w:t>
      </w:r>
      <w:bookmarkEnd w:id="61"/>
    </w:p>
    <w:p w14:paraId="39A755D0" w14:textId="77777777" w:rsidR="00E14B51" w:rsidRPr="00366ABA"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366ABA">
        <w:rPr>
          <w:rFonts w:ascii="ＭＳ ゴシック" w:eastAsia="ＭＳ ゴシック" w:hAnsi="ＭＳ ゴシック" w:cs="メイリオ" w:hint="eastAsia"/>
          <w:sz w:val="18"/>
          <w:szCs w:val="18"/>
        </w:rPr>
        <w:t>要配慮者（高齢者、障がい</w:t>
      </w:r>
      <w:r w:rsidR="0062387B" w:rsidRPr="00366ABA">
        <w:rPr>
          <w:rFonts w:ascii="ＭＳ ゴシック" w:eastAsia="ＭＳ ゴシック" w:hAnsi="ＭＳ ゴシック" w:cs="メイリオ" w:hint="eastAsia"/>
          <w:sz w:val="18"/>
          <w:szCs w:val="18"/>
        </w:rPr>
        <w:t>のある方</w:t>
      </w:r>
      <w:r w:rsidRPr="00366ABA">
        <w:rPr>
          <w:rFonts w:ascii="ＭＳ ゴシック" w:eastAsia="ＭＳ ゴシック" w:hAnsi="ＭＳ ゴシック" w:cs="メイリオ" w:hint="eastAsia"/>
          <w:sz w:val="18"/>
          <w:szCs w:val="18"/>
        </w:rPr>
        <w:t>、乳幼児、妊産婦、児童、傷病者、外国人</w:t>
      </w:r>
      <w:r w:rsidR="0024536B" w:rsidRPr="00366ABA">
        <w:rPr>
          <w:rFonts w:ascii="ＭＳ ゴシック" w:eastAsia="ＭＳ ゴシック" w:hAnsi="ＭＳ ゴシック" w:cs="メイリオ" w:hint="eastAsia"/>
          <w:sz w:val="18"/>
          <w:szCs w:val="18"/>
        </w:rPr>
        <w:t>等</w:t>
      </w:r>
      <w:r w:rsidRPr="00366ABA">
        <w:rPr>
          <w:rFonts w:ascii="ＭＳ ゴシック" w:eastAsia="ＭＳ ゴシック" w:hAnsi="ＭＳ ゴシック" w:cs="メイリオ" w:hint="eastAsia"/>
          <w:sz w:val="18"/>
          <w:szCs w:val="18"/>
        </w:rPr>
        <w:t>、特に配慮を要する者）のうち、自ら避難することが困難な者であって、その円滑かつ迅速な避難の確保を図るため特に支援を要する方のことです。（避難行動要支援者）</w:t>
      </w:r>
    </w:p>
    <w:p w14:paraId="6393F0F7" w14:textId="77777777" w:rsidR="00E14B51" w:rsidRPr="00366ABA" w:rsidRDefault="00130D06" w:rsidP="00366ABA">
      <w:bookmarkStart w:id="62" w:name="_Toc457481796"/>
      <w:r w:rsidRPr="00366ABA">
        <w:rPr>
          <w:rFonts w:hint="eastAsia"/>
        </w:rPr>
        <w:t>市民後見人</w:t>
      </w:r>
      <w:bookmarkEnd w:id="62"/>
    </w:p>
    <w:p w14:paraId="3D901CDB" w14:textId="77777777" w:rsidR="00E14B51" w:rsidRPr="00366ABA"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366ABA">
        <w:rPr>
          <w:rFonts w:ascii="ＭＳ ゴシック" w:eastAsia="ＭＳ ゴシック" w:hAnsi="ＭＳ ゴシック" w:cs="メイリオ" w:hint="eastAsia"/>
          <w:sz w:val="18"/>
          <w:szCs w:val="18"/>
        </w:rPr>
        <w:t>成年後見制度において、親族以外で後見業務を行う第三者後見人として、地域福祉の視点から、身近な「市民」という立場で後見活動を行う市民のことです。大阪市成年後見支援センター事業として、養成</w:t>
      </w:r>
      <w:r w:rsidR="00EA07BA">
        <w:rPr>
          <w:rFonts w:ascii="ＭＳ ゴシック" w:eastAsia="ＭＳ ゴシック" w:hAnsi="ＭＳ ゴシック" w:cs="メイリオ" w:hint="eastAsia"/>
          <w:sz w:val="18"/>
          <w:szCs w:val="18"/>
        </w:rPr>
        <w:t>および</w:t>
      </w:r>
      <w:r w:rsidRPr="00366ABA">
        <w:rPr>
          <w:rFonts w:ascii="ＭＳ ゴシック" w:eastAsia="ＭＳ ゴシック" w:hAnsi="ＭＳ ゴシック" w:cs="メイリオ" w:hint="eastAsia"/>
          <w:sz w:val="18"/>
          <w:szCs w:val="18"/>
        </w:rPr>
        <w:t>活動支援を行っています。</w:t>
      </w:r>
    </w:p>
    <w:p w14:paraId="5CAFD154" w14:textId="77777777" w:rsidR="00E14B51" w:rsidRPr="00366ABA" w:rsidRDefault="00130D06" w:rsidP="00366ABA">
      <w:bookmarkStart w:id="63" w:name="_Toc457481797"/>
      <w:r w:rsidRPr="00366ABA">
        <w:rPr>
          <w:rFonts w:hint="eastAsia"/>
        </w:rPr>
        <w:t>社会福祉協議会</w:t>
      </w:r>
      <w:bookmarkEnd w:id="63"/>
    </w:p>
    <w:p w14:paraId="5FFE6033" w14:textId="77777777" w:rsidR="00E14B51" w:rsidRPr="00366ABA"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366ABA">
        <w:rPr>
          <w:rFonts w:ascii="ＭＳ ゴシック" w:eastAsia="ＭＳ ゴシック" w:hAnsi="ＭＳ ゴシック" w:cs="メイリオ" w:hint="eastAsia"/>
          <w:sz w:val="18"/>
          <w:szCs w:val="18"/>
        </w:rPr>
        <w:t>地域の社会福祉活動を推進することを目的とした営利を目的としない民間組織として、昭和26年に制定された社会福祉事業法（現在の社会福祉法）に基づき、設置されたもので、地域福祉の中心的な推進役としての役割を担っています。</w:t>
      </w:r>
    </w:p>
    <w:p w14:paraId="3CBD78D1" w14:textId="77777777" w:rsidR="00E14B51" w:rsidRPr="00366ABA" w:rsidRDefault="003E1038" w:rsidP="00366ABA">
      <w:r>
        <w:rPr>
          <w:rFonts w:hint="eastAsia"/>
        </w:rPr>
        <w:t>障がい者基幹相談支援センター</w:t>
      </w:r>
    </w:p>
    <w:p w14:paraId="4BD0C02B" w14:textId="77777777" w:rsidR="003E1038" w:rsidRPr="003E1038" w:rsidRDefault="003E1038" w:rsidP="008B0EF7">
      <w:pPr>
        <w:ind w:leftChars="67" w:left="141" w:firstLineChars="79" w:firstLine="142"/>
        <w:rPr>
          <w:rFonts w:ascii="ＭＳ ゴシック" w:eastAsia="ＭＳ ゴシック" w:hAnsi="ＭＳ ゴシック" w:cs="メイリオ"/>
          <w:sz w:val="18"/>
          <w:szCs w:val="18"/>
        </w:rPr>
      </w:pPr>
      <w:r w:rsidRPr="003E1038">
        <w:rPr>
          <w:rFonts w:ascii="ＭＳ ゴシック" w:eastAsia="ＭＳ ゴシック" w:hAnsi="ＭＳ ゴシック" w:cs="メイリオ" w:hint="eastAsia"/>
          <w:sz w:val="18"/>
          <w:szCs w:val="18"/>
        </w:rPr>
        <w:t>障がい者相談支援体制を充実させるため、平成30年4月1日より</w:t>
      </w:r>
      <w:r>
        <w:rPr>
          <w:rFonts w:ascii="ＭＳ ゴシック" w:eastAsia="ＭＳ ゴシック" w:hAnsi="ＭＳ ゴシック" w:cs="メイリオ" w:hint="eastAsia"/>
          <w:sz w:val="18"/>
          <w:szCs w:val="18"/>
        </w:rPr>
        <w:t>、</w:t>
      </w:r>
      <w:r w:rsidRPr="003E1038">
        <w:rPr>
          <w:rFonts w:ascii="ＭＳ ゴシック" w:eastAsia="ＭＳ ゴシック" w:hAnsi="ＭＳ ゴシック" w:cs="メイリオ" w:hint="eastAsia"/>
          <w:sz w:val="18"/>
          <w:szCs w:val="18"/>
        </w:rPr>
        <w:t>これまで各区に設置していた</w:t>
      </w:r>
      <w:r>
        <w:rPr>
          <w:rFonts w:ascii="ＭＳ ゴシック" w:eastAsia="ＭＳ ゴシック" w:hAnsi="ＭＳ ゴシック" w:cs="メイリオ" w:hint="eastAsia"/>
          <w:sz w:val="18"/>
          <w:szCs w:val="18"/>
        </w:rPr>
        <w:t>「</w:t>
      </w:r>
      <w:r w:rsidRPr="003E1038">
        <w:rPr>
          <w:rFonts w:ascii="ＭＳ ゴシック" w:eastAsia="ＭＳ ゴシック" w:hAnsi="ＭＳ ゴシック" w:cs="メイリオ" w:hint="eastAsia"/>
          <w:sz w:val="18"/>
          <w:szCs w:val="18"/>
        </w:rPr>
        <w:t>障がい者相談支援センター</w:t>
      </w:r>
      <w:r>
        <w:rPr>
          <w:rFonts w:ascii="ＭＳ ゴシック" w:eastAsia="ＭＳ ゴシック" w:hAnsi="ＭＳ ゴシック" w:cs="メイリオ" w:hint="eastAsia"/>
          <w:sz w:val="18"/>
          <w:szCs w:val="18"/>
        </w:rPr>
        <w:t>」を、</w:t>
      </w:r>
      <w:r w:rsidRPr="003E1038">
        <w:rPr>
          <w:rFonts w:ascii="ＭＳ ゴシック" w:eastAsia="ＭＳ ゴシック" w:hAnsi="ＭＳ ゴシック" w:cs="メイリオ" w:hint="eastAsia"/>
          <w:sz w:val="18"/>
          <w:szCs w:val="18"/>
        </w:rPr>
        <w:t>地域における相談支援の中核的な役割を担う「障がい者基幹相談支援センター」として運営して</w:t>
      </w:r>
      <w:r>
        <w:rPr>
          <w:rFonts w:ascii="ＭＳ ゴシック" w:eastAsia="ＭＳ ゴシック" w:hAnsi="ＭＳ ゴシック" w:cs="メイリオ" w:hint="eastAsia"/>
          <w:sz w:val="18"/>
          <w:szCs w:val="18"/>
        </w:rPr>
        <w:t>い</w:t>
      </w:r>
      <w:r w:rsidRPr="003E1038">
        <w:rPr>
          <w:rFonts w:ascii="ＭＳ ゴシック" w:eastAsia="ＭＳ ゴシック" w:hAnsi="ＭＳ ゴシック" w:cs="メイリオ" w:hint="eastAsia"/>
          <w:sz w:val="18"/>
          <w:szCs w:val="18"/>
        </w:rPr>
        <w:t>ます。</w:t>
      </w:r>
    </w:p>
    <w:p w14:paraId="22690E16" w14:textId="77777777" w:rsidR="003E1038" w:rsidRPr="00631F05" w:rsidRDefault="003E1038" w:rsidP="008B0EF7">
      <w:pPr>
        <w:ind w:leftChars="67" w:left="141" w:firstLineChars="79" w:firstLine="142"/>
        <w:rPr>
          <w:rFonts w:ascii="ＭＳ ゴシック" w:eastAsia="ＭＳ ゴシック" w:hAnsi="ＭＳ ゴシック" w:cs="メイリオ"/>
          <w:sz w:val="18"/>
          <w:szCs w:val="18"/>
        </w:rPr>
      </w:pPr>
      <w:r w:rsidRPr="003E1038">
        <w:rPr>
          <w:rFonts w:ascii="ＭＳ ゴシック" w:eastAsia="ＭＳ ゴシック" w:hAnsi="ＭＳ ゴシック" w:cs="メイリオ" w:hint="eastAsia"/>
          <w:sz w:val="18"/>
          <w:szCs w:val="18"/>
        </w:rPr>
        <w:t>障がい者基幹相談支援センターでは、障がいがある方やその</w:t>
      </w:r>
      <w:r w:rsidRPr="00631F05">
        <w:rPr>
          <w:rFonts w:ascii="ＭＳ ゴシック" w:eastAsia="ＭＳ ゴシック" w:hAnsi="ＭＳ ゴシック" w:cs="メイリオ" w:hint="eastAsia"/>
          <w:sz w:val="18"/>
          <w:szCs w:val="18"/>
        </w:rPr>
        <w:t>家族等からの相談に応じて、福祉サービスの利用援助、社会資源の活用、ピアカウンセリング、権利擁護のために必要な援助、専門機関等の情報提供</w:t>
      </w:r>
      <w:r w:rsidR="00B02AAA" w:rsidRPr="007C2930">
        <w:rPr>
          <w:rFonts w:ascii="ＭＳ ゴシック" w:eastAsia="ＭＳ ゴシック" w:hAnsi="ＭＳ ゴシック" w:cs="メイリオ" w:hint="eastAsia"/>
          <w:sz w:val="18"/>
          <w:szCs w:val="18"/>
        </w:rPr>
        <w:t>等</w:t>
      </w:r>
      <w:r w:rsidRPr="00631F05">
        <w:rPr>
          <w:rFonts w:ascii="ＭＳ ゴシック" w:eastAsia="ＭＳ ゴシック" w:hAnsi="ＭＳ ゴシック" w:cs="メイリオ" w:hint="eastAsia"/>
          <w:sz w:val="18"/>
          <w:szCs w:val="18"/>
        </w:rPr>
        <w:t>を行うことにより、地域における生活を支援し提供しています。また、障がい者虐待に関する通報届出の受理や、障がいを理由とする差別に関する相談に応じています。</w:t>
      </w:r>
    </w:p>
    <w:p w14:paraId="334E1B04" w14:textId="44E05752" w:rsidR="00E14B51" w:rsidRDefault="003E1038"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631F05">
        <w:rPr>
          <w:rFonts w:ascii="ＭＳ ゴシック" w:eastAsia="ＭＳ ゴシック" w:hAnsi="ＭＳ ゴシック" w:cs="メイリオ" w:hint="eastAsia"/>
          <w:sz w:val="18"/>
          <w:szCs w:val="18"/>
        </w:rPr>
        <w:t>さらに、各区地域自立支援協議会への主体的な参画や他分野の専門機関との連携を深める</w:t>
      </w:r>
      <w:r w:rsidR="00B02AAA" w:rsidRPr="007C2930">
        <w:rPr>
          <w:rFonts w:ascii="ＭＳ ゴシック" w:eastAsia="ＭＳ ゴシック" w:hAnsi="ＭＳ ゴシック" w:cs="メイリオ" w:hint="eastAsia"/>
          <w:sz w:val="18"/>
          <w:szCs w:val="18"/>
        </w:rPr>
        <w:t>等</w:t>
      </w:r>
      <w:r w:rsidRPr="00631F05">
        <w:rPr>
          <w:rFonts w:ascii="ＭＳ ゴシック" w:eastAsia="ＭＳ ゴシック" w:hAnsi="ＭＳ ゴシック" w:cs="メイリオ" w:hint="eastAsia"/>
          <w:sz w:val="18"/>
          <w:szCs w:val="18"/>
        </w:rPr>
        <w:t>により、地域における相談支援体制の強化に努めています。</w:t>
      </w:r>
    </w:p>
    <w:p w14:paraId="6D82C046" w14:textId="3D8083C7" w:rsidR="001B1696" w:rsidRPr="006E4A96" w:rsidRDefault="001B1696" w:rsidP="001B1696">
      <w:pPr>
        <w:widowControl/>
        <w:spacing w:line="40" w:lineRule="atLeast"/>
        <w:jc w:val="left"/>
        <w:rPr>
          <w:rFonts w:ascii="ＭＳ ゴシック" w:eastAsia="ＭＳ ゴシック" w:hAnsi="ＭＳ ゴシック" w:cs="メイリオ"/>
          <w:szCs w:val="18"/>
        </w:rPr>
      </w:pPr>
      <w:r w:rsidRPr="006E4A96">
        <w:rPr>
          <w:rFonts w:ascii="ＭＳ ゴシック" w:eastAsia="ＭＳ ゴシック" w:hAnsi="ＭＳ ゴシック" w:cs="メイリオ" w:hint="eastAsia"/>
          <w:szCs w:val="18"/>
        </w:rPr>
        <w:t>すみのエール（要援護者名簿）</w:t>
      </w:r>
    </w:p>
    <w:p w14:paraId="4FE514A0" w14:textId="60F12D7E" w:rsidR="001B1696" w:rsidRPr="00631F05" w:rsidRDefault="001B1696" w:rsidP="0084066A">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1B1696">
        <w:rPr>
          <w:rFonts w:ascii="ＭＳ ゴシック" w:eastAsia="ＭＳ ゴシック" w:hAnsi="ＭＳ ゴシック" w:cs="メイリオ" w:hint="eastAsia"/>
          <w:sz w:val="18"/>
          <w:szCs w:val="18"/>
        </w:rPr>
        <w:t>大阪市では平成27年度から「地域における要援護者の見守りネットワーク強化事業」を実施し、高齢者や障がいのある方や難病の方のうち対象となる方へ同意確認をしたうえで、整備した要援護者名簿を各地域へ提供しています。</w:t>
      </w:r>
      <w:r w:rsidR="00BF46A1">
        <w:rPr>
          <w:rFonts w:ascii="ＭＳ ゴシック" w:eastAsia="ＭＳ ゴシック" w:hAnsi="ＭＳ ゴシック" w:cs="メイリオ" w:hint="eastAsia"/>
          <w:sz w:val="18"/>
          <w:szCs w:val="18"/>
        </w:rPr>
        <w:t>また、令和３年度には</w:t>
      </w:r>
      <w:r w:rsidR="00FC4E83">
        <w:rPr>
          <w:rFonts w:ascii="ＭＳ ゴシック" w:eastAsia="ＭＳ ゴシック" w:hAnsi="ＭＳ ゴシック" w:cs="メイリオ" w:hint="eastAsia"/>
          <w:sz w:val="18"/>
          <w:szCs w:val="18"/>
        </w:rPr>
        <w:t>要援護者名簿の周知を目的として</w:t>
      </w:r>
      <w:r w:rsidR="00BF46A1">
        <w:rPr>
          <w:rFonts w:ascii="ＭＳ ゴシック" w:eastAsia="ＭＳ ゴシック" w:hAnsi="ＭＳ ゴシック" w:cs="メイリオ" w:hint="eastAsia"/>
          <w:sz w:val="18"/>
          <w:szCs w:val="18"/>
        </w:rPr>
        <w:t>愛称募集</w:t>
      </w:r>
      <w:r w:rsidR="00FC4E83">
        <w:rPr>
          <w:rFonts w:ascii="ＭＳ ゴシック" w:eastAsia="ＭＳ ゴシック" w:hAnsi="ＭＳ ゴシック" w:cs="メイリオ" w:hint="eastAsia"/>
          <w:sz w:val="18"/>
          <w:szCs w:val="18"/>
        </w:rPr>
        <w:t>をおこない</w:t>
      </w:r>
      <w:r w:rsidR="00BF46A1">
        <w:rPr>
          <w:rFonts w:ascii="ＭＳ ゴシック" w:eastAsia="ＭＳ ゴシック" w:hAnsi="ＭＳ ゴシック" w:cs="メイリオ" w:hint="eastAsia"/>
          <w:sz w:val="18"/>
          <w:szCs w:val="18"/>
        </w:rPr>
        <w:t>、「すみのエール」に決定しました。</w:t>
      </w:r>
    </w:p>
    <w:p w14:paraId="566F24B2" w14:textId="77777777" w:rsidR="00E14B51" w:rsidRPr="00631F05" w:rsidRDefault="00130D06" w:rsidP="00366ABA">
      <w:bookmarkStart w:id="64" w:name="_Toc457481799"/>
      <w:r w:rsidRPr="00631F05">
        <w:rPr>
          <w:rFonts w:hint="eastAsia"/>
        </w:rPr>
        <w:t>地域活動協議会</w:t>
      </w:r>
      <w:bookmarkEnd w:id="64"/>
    </w:p>
    <w:p w14:paraId="1D7095F3" w14:textId="1F6B2699" w:rsidR="00631F05" w:rsidRDefault="00130D06" w:rsidP="00FC4E83">
      <w:pPr>
        <w:widowControl/>
        <w:spacing w:line="40" w:lineRule="atLeast"/>
        <w:ind w:leftChars="67" w:left="141" w:firstLineChars="79" w:firstLine="142"/>
        <w:jc w:val="left"/>
      </w:pPr>
      <w:r w:rsidRPr="00631F05">
        <w:rPr>
          <w:rFonts w:ascii="ＭＳ ゴシック" w:eastAsia="ＭＳ ゴシック" w:hAnsi="ＭＳ ゴシック" w:cs="メイリオ" w:hint="eastAsia"/>
          <w:sz w:val="18"/>
          <w:szCs w:val="18"/>
        </w:rPr>
        <w:t>おおむね小学校区の範囲を基本とする地域を基本単位に、さまざまな市民活動団体が幅広く参画し、開かれた組織運営と会計の透明性を確保しながら地域課題にとりくむ、自律的な地域運営の</w:t>
      </w:r>
      <w:r w:rsidR="0024536B" w:rsidRPr="00631F05">
        <w:rPr>
          <w:rFonts w:ascii="ＭＳ ゴシック" w:eastAsia="ＭＳ ゴシック" w:hAnsi="ＭＳ ゴシック" w:cs="メイリオ" w:hint="eastAsia"/>
          <w:sz w:val="18"/>
          <w:szCs w:val="18"/>
        </w:rPr>
        <w:t>仕組み</w:t>
      </w:r>
      <w:r w:rsidRPr="00631F05">
        <w:rPr>
          <w:rFonts w:ascii="ＭＳ ゴシック" w:eastAsia="ＭＳ ゴシック" w:hAnsi="ＭＳ ゴシック" w:cs="メイリオ" w:hint="eastAsia"/>
          <w:sz w:val="18"/>
          <w:szCs w:val="18"/>
        </w:rPr>
        <w:t>です。</w:t>
      </w:r>
      <w:bookmarkStart w:id="65" w:name="_Toc457481800"/>
    </w:p>
    <w:p w14:paraId="03355EFA" w14:textId="77777777" w:rsidR="00E14B51" w:rsidRPr="00631F05" w:rsidRDefault="00130D06" w:rsidP="00366ABA">
      <w:r w:rsidRPr="00631F05">
        <w:rPr>
          <w:rFonts w:hint="eastAsia"/>
        </w:rPr>
        <w:t>地域支援システム</w:t>
      </w:r>
      <w:bookmarkEnd w:id="65"/>
    </w:p>
    <w:p w14:paraId="318957AD" w14:textId="77777777" w:rsidR="00130D06" w:rsidRPr="00631F05" w:rsidRDefault="00130D06" w:rsidP="008B0EF7">
      <w:pPr>
        <w:widowControl/>
        <w:spacing w:line="40" w:lineRule="atLeast"/>
        <w:ind w:leftChars="67" w:left="141" w:firstLineChars="100" w:firstLine="180"/>
        <w:jc w:val="left"/>
        <w:rPr>
          <w:rFonts w:ascii="ＭＳ ゴシック" w:eastAsia="ＭＳ ゴシック" w:hAnsi="ＭＳ ゴシック" w:cs="メイリオ"/>
          <w:sz w:val="18"/>
          <w:szCs w:val="18"/>
        </w:rPr>
      </w:pPr>
      <w:r w:rsidRPr="00631F05">
        <w:rPr>
          <w:rFonts w:ascii="ＭＳ ゴシック" w:eastAsia="ＭＳ ゴシック" w:hAnsi="ＭＳ ゴシック" w:cs="メイリオ" w:hint="eastAsia"/>
          <w:sz w:val="18"/>
          <w:szCs w:val="18"/>
        </w:rPr>
        <w:t>市、区、地域を単位とする</w:t>
      </w:r>
      <w:r w:rsidR="00183A23" w:rsidRPr="00631F05">
        <w:rPr>
          <w:rFonts w:ascii="ＭＳ ゴシック" w:eastAsia="ＭＳ ゴシック" w:hAnsi="ＭＳ ゴシック" w:cs="メイリオ" w:hint="eastAsia"/>
          <w:sz w:val="18"/>
          <w:szCs w:val="18"/>
        </w:rPr>
        <w:t>３</w:t>
      </w:r>
      <w:r w:rsidRPr="00631F05">
        <w:rPr>
          <w:rFonts w:ascii="ＭＳ ゴシック" w:eastAsia="ＭＳ ゴシック" w:hAnsi="ＭＳ ゴシック" w:cs="メイリオ" w:hint="eastAsia"/>
          <w:sz w:val="18"/>
          <w:szCs w:val="18"/>
        </w:rPr>
        <w:t>層のネットワークにより、援護を必要としている住民を支援する大阪市独自の</w:t>
      </w:r>
      <w:r w:rsidR="0024536B" w:rsidRPr="00631F05">
        <w:rPr>
          <w:rFonts w:ascii="ＭＳ ゴシック" w:eastAsia="ＭＳ ゴシック" w:hAnsi="ＭＳ ゴシック" w:cs="メイリオ" w:hint="eastAsia"/>
          <w:sz w:val="18"/>
          <w:szCs w:val="18"/>
        </w:rPr>
        <w:t>仕組み</w:t>
      </w:r>
      <w:r w:rsidRPr="00631F05">
        <w:rPr>
          <w:rFonts w:ascii="ＭＳ ゴシック" w:eastAsia="ＭＳ ゴシック" w:hAnsi="ＭＳ ゴシック" w:cs="メイリオ" w:hint="eastAsia"/>
          <w:sz w:val="18"/>
          <w:szCs w:val="18"/>
        </w:rPr>
        <w:t>です。地域住民をはじめ、民生委員・児童委員や地域組織</w:t>
      </w:r>
      <w:r w:rsidR="0024536B" w:rsidRPr="00631F05">
        <w:rPr>
          <w:rFonts w:ascii="ＭＳ ゴシック" w:eastAsia="ＭＳ ゴシック" w:hAnsi="ＭＳ ゴシック" w:cs="メイリオ" w:hint="eastAsia"/>
          <w:sz w:val="18"/>
          <w:szCs w:val="18"/>
        </w:rPr>
        <w:t>等</w:t>
      </w:r>
      <w:r w:rsidRPr="00631F05">
        <w:rPr>
          <w:rFonts w:ascii="ＭＳ ゴシック" w:eastAsia="ＭＳ ゴシック" w:hAnsi="ＭＳ ゴシック" w:cs="メイリオ" w:hint="eastAsia"/>
          <w:sz w:val="18"/>
          <w:szCs w:val="18"/>
        </w:rPr>
        <w:t>地域の関係者のネットワークにより、高齢者をはじめ援護を必要としているすべての住民を対象に、地域での見守り、課題発見や相談支援、関係機関への連絡調整、事例検討によるサービス調整や地域支援のあり方の検討、よりよい地域づくりのための取組みの実施</w:t>
      </w:r>
      <w:r w:rsidR="00EA07BA" w:rsidRPr="00631F05">
        <w:rPr>
          <w:rFonts w:ascii="ＭＳ ゴシック" w:eastAsia="ＭＳ ゴシック" w:hAnsi="ＭＳ ゴシック" w:cs="メイリオ" w:hint="eastAsia"/>
          <w:sz w:val="18"/>
          <w:szCs w:val="18"/>
        </w:rPr>
        <w:t>および</w:t>
      </w:r>
      <w:r w:rsidRPr="00631F05">
        <w:rPr>
          <w:rFonts w:ascii="ＭＳ ゴシック" w:eastAsia="ＭＳ ゴシック" w:hAnsi="ＭＳ ゴシック" w:cs="メイリオ" w:hint="eastAsia"/>
          <w:sz w:val="18"/>
          <w:szCs w:val="18"/>
        </w:rPr>
        <w:t>開発、関係先への提言を行</w:t>
      </w:r>
      <w:r w:rsidR="0062387B" w:rsidRPr="00631F05">
        <w:rPr>
          <w:rFonts w:ascii="ＭＳ ゴシック" w:eastAsia="ＭＳ ゴシック" w:hAnsi="ＭＳ ゴシック" w:cs="メイリオ" w:hint="eastAsia"/>
          <w:sz w:val="18"/>
          <w:szCs w:val="18"/>
        </w:rPr>
        <w:t>っていました</w:t>
      </w:r>
      <w:r w:rsidRPr="00631F05">
        <w:rPr>
          <w:rFonts w:ascii="ＭＳ ゴシック" w:eastAsia="ＭＳ ゴシック" w:hAnsi="ＭＳ ゴシック" w:cs="メイリオ" w:hint="eastAsia"/>
          <w:sz w:val="18"/>
          <w:szCs w:val="18"/>
        </w:rPr>
        <w:t>。</w:t>
      </w:r>
    </w:p>
    <w:p w14:paraId="7CF5688B" w14:textId="77777777" w:rsidR="004F3DAD" w:rsidRPr="00631F05"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631F05">
        <w:rPr>
          <w:rFonts w:ascii="ＭＳ ゴシック" w:eastAsia="ＭＳ ゴシック" w:hAnsi="ＭＳ ゴシック" w:cs="メイリオ" w:hint="eastAsia"/>
          <w:sz w:val="18"/>
          <w:szCs w:val="18"/>
        </w:rPr>
        <w:t>平成</w:t>
      </w:r>
      <w:r w:rsidR="00183A23" w:rsidRPr="00631F05">
        <w:rPr>
          <w:rFonts w:ascii="ＭＳ ゴシック" w:eastAsia="ＭＳ ゴシック" w:hAnsi="ＭＳ ゴシック" w:cs="メイリオ" w:hint="eastAsia"/>
          <w:sz w:val="18"/>
          <w:szCs w:val="18"/>
        </w:rPr>
        <w:t>３</w:t>
      </w:r>
      <w:r w:rsidRPr="00631F05">
        <w:rPr>
          <w:rFonts w:ascii="ＭＳ ゴシック" w:eastAsia="ＭＳ ゴシック" w:hAnsi="ＭＳ ゴシック" w:cs="メイリオ" w:hint="eastAsia"/>
          <w:sz w:val="18"/>
          <w:szCs w:val="18"/>
        </w:rPr>
        <w:t>年度から、高齢者のための「地域支援システム」として運営が開始され、平成</w:t>
      </w:r>
      <w:r w:rsidR="00736D91" w:rsidRPr="00631F05">
        <w:rPr>
          <w:rFonts w:ascii="ＭＳ ゴシック" w:eastAsia="ＭＳ ゴシック" w:hAnsi="ＭＳ ゴシック" w:cs="メイリオ" w:hint="eastAsia"/>
          <w:sz w:val="18"/>
          <w:szCs w:val="18"/>
        </w:rPr>
        <w:t>17</w:t>
      </w:r>
      <w:r w:rsidRPr="00631F05">
        <w:rPr>
          <w:rFonts w:ascii="ＭＳ ゴシック" w:eastAsia="ＭＳ ゴシック" w:hAnsi="ＭＳ ゴシック" w:cs="メイリオ" w:hint="eastAsia"/>
          <w:sz w:val="18"/>
          <w:szCs w:val="18"/>
        </w:rPr>
        <w:t>年度からは、障がい者支援、子育て支援も視野に入れながら、すべての住民を対象とする方向で区レベルの地域支援システムを再構築し、高齢者サービス調整チームが地域支援調整チームへ改編されました。地域レベルにおいても、平成</w:t>
      </w:r>
      <w:r w:rsidR="00736D91" w:rsidRPr="00631F05">
        <w:rPr>
          <w:rFonts w:ascii="ＭＳ ゴシック" w:eastAsia="ＭＳ ゴシック" w:hAnsi="ＭＳ ゴシック" w:cs="メイリオ" w:hint="eastAsia"/>
          <w:sz w:val="18"/>
          <w:szCs w:val="18"/>
        </w:rPr>
        <w:t>18</w:t>
      </w:r>
      <w:r w:rsidRPr="00631F05">
        <w:rPr>
          <w:rFonts w:ascii="ＭＳ ゴシック" w:eastAsia="ＭＳ ゴシック" w:hAnsi="ＭＳ ゴシック" w:cs="メイリオ" w:hint="eastAsia"/>
          <w:sz w:val="18"/>
          <w:szCs w:val="18"/>
        </w:rPr>
        <w:t>年度からは、地域ネットワーク委員会の活動対象をすべての住民に拡充し、活動の活性化が図られましたが、現在は、大阪市地域福祉推進指針の方針のもとに、各区・地域の実情に即した</w:t>
      </w:r>
      <w:r w:rsidR="0024536B" w:rsidRPr="00631F05">
        <w:rPr>
          <w:rFonts w:ascii="ＭＳ ゴシック" w:eastAsia="ＭＳ ゴシック" w:hAnsi="ＭＳ ゴシック" w:cs="メイリオ" w:hint="eastAsia"/>
          <w:sz w:val="18"/>
          <w:szCs w:val="18"/>
        </w:rPr>
        <w:t>仕組み</w:t>
      </w:r>
      <w:r w:rsidRPr="00631F05">
        <w:rPr>
          <w:rFonts w:ascii="ＭＳ ゴシック" w:eastAsia="ＭＳ ゴシック" w:hAnsi="ＭＳ ゴシック" w:cs="メイリオ" w:hint="eastAsia"/>
          <w:sz w:val="18"/>
          <w:szCs w:val="18"/>
        </w:rPr>
        <w:t>への見直しが求められています。</w:t>
      </w:r>
    </w:p>
    <w:p w14:paraId="6DB889C7" w14:textId="77777777" w:rsidR="00E14B51" w:rsidRPr="00631F05" w:rsidRDefault="00130D06" w:rsidP="00366ABA">
      <w:bookmarkStart w:id="66" w:name="_Toc457481801"/>
      <w:r w:rsidRPr="00631F05">
        <w:rPr>
          <w:rFonts w:hint="eastAsia"/>
        </w:rPr>
        <w:t>地域支援調整チーム</w:t>
      </w:r>
      <w:bookmarkEnd w:id="66"/>
    </w:p>
    <w:p w14:paraId="5B8A8177" w14:textId="77777777" w:rsidR="00130D06" w:rsidRPr="00631F05"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631F05">
        <w:rPr>
          <w:rFonts w:ascii="ＭＳ ゴシック" w:eastAsia="ＭＳ ゴシック" w:hAnsi="ＭＳ ゴシック" w:cs="メイリオ" w:hint="eastAsia"/>
          <w:sz w:val="18"/>
          <w:szCs w:val="18"/>
        </w:rPr>
        <w:t>区内の保健福祉に関する関係機関により構成された区レベルのネットワークで</w:t>
      </w:r>
      <w:r w:rsidR="0062387B" w:rsidRPr="00631F05">
        <w:rPr>
          <w:rFonts w:ascii="ＭＳ ゴシック" w:eastAsia="ＭＳ ゴシック" w:hAnsi="ＭＳ ゴシック" w:cs="メイリオ" w:hint="eastAsia"/>
          <w:sz w:val="18"/>
          <w:szCs w:val="18"/>
        </w:rPr>
        <w:t>、</w:t>
      </w:r>
      <w:r w:rsidRPr="00631F05">
        <w:rPr>
          <w:rFonts w:ascii="ＭＳ ゴシック" w:eastAsia="ＭＳ ゴシック" w:hAnsi="ＭＳ ゴシック" w:cs="メイリオ" w:hint="eastAsia"/>
          <w:sz w:val="18"/>
          <w:szCs w:val="18"/>
        </w:rPr>
        <w:t>区の保健福祉の実態把握や課題集約、市への提言・要望、各種の連絡調整等を行うものとして大阪市の地域支援システムの第</w:t>
      </w:r>
      <w:r w:rsidR="00183A23" w:rsidRPr="00631F05">
        <w:rPr>
          <w:rFonts w:ascii="ＭＳ ゴシック" w:eastAsia="ＭＳ ゴシック" w:hAnsi="ＭＳ ゴシック" w:cs="メイリオ" w:hint="eastAsia"/>
          <w:sz w:val="18"/>
          <w:szCs w:val="18"/>
        </w:rPr>
        <w:t>２</w:t>
      </w:r>
      <w:r w:rsidRPr="00631F05">
        <w:rPr>
          <w:rFonts w:ascii="ＭＳ ゴシック" w:eastAsia="ＭＳ ゴシック" w:hAnsi="ＭＳ ゴシック" w:cs="メイリオ" w:hint="eastAsia"/>
          <w:sz w:val="18"/>
          <w:szCs w:val="18"/>
        </w:rPr>
        <w:t>層に位置づけられたものです。調整チームは、関係機関の代表者により構成される「代表者会議」と、実務者で構成される「実務者会議」、各福祉法等に基づき福祉分野別に設置されている「専門部会」、個別事例を通して課題検討を行う「地域ケア会議」から構成されます。</w:t>
      </w:r>
    </w:p>
    <w:p w14:paraId="6B959AE7" w14:textId="77777777" w:rsidR="00E14B51" w:rsidRPr="00631F05" w:rsidRDefault="00130D06" w:rsidP="00366ABA">
      <w:bookmarkStart w:id="67" w:name="_Toc457481802"/>
      <w:r w:rsidRPr="00631F05">
        <w:rPr>
          <w:rFonts w:hint="eastAsia"/>
        </w:rPr>
        <w:t>地域ネットワーク委員会</w:t>
      </w:r>
      <w:bookmarkEnd w:id="67"/>
    </w:p>
    <w:p w14:paraId="6564869A" w14:textId="77777777" w:rsidR="00E14B51" w:rsidRPr="00631F05"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631F05">
        <w:rPr>
          <w:rFonts w:ascii="ＭＳ ゴシック" w:eastAsia="ＭＳ ゴシック" w:hAnsi="ＭＳ ゴシック" w:cs="メイリオ" w:hint="eastAsia"/>
          <w:sz w:val="18"/>
          <w:szCs w:val="18"/>
        </w:rPr>
        <w:t>おおむね小学校区単位において、連合振興町会、地区社会福祉協議会、民生委員・児童委員</w:t>
      </w:r>
      <w:r w:rsidR="0024536B" w:rsidRPr="00631F05">
        <w:rPr>
          <w:rFonts w:ascii="ＭＳ ゴシック" w:eastAsia="ＭＳ ゴシック" w:hAnsi="ＭＳ ゴシック" w:cs="メイリオ" w:hint="eastAsia"/>
          <w:sz w:val="18"/>
          <w:szCs w:val="18"/>
        </w:rPr>
        <w:t>等</w:t>
      </w:r>
      <w:r w:rsidRPr="00631F05">
        <w:rPr>
          <w:rFonts w:ascii="ＭＳ ゴシック" w:eastAsia="ＭＳ ゴシック" w:hAnsi="ＭＳ ゴシック" w:cs="メイリオ" w:hint="eastAsia"/>
          <w:sz w:val="18"/>
          <w:szCs w:val="18"/>
        </w:rPr>
        <w:t>各種団体の代表者等を構成員に、援護を必要としている住民のニーズの発見や相談支援、関係機関への連絡調整、地域での支え合いについての検討を行う地域福祉の核となる組織として</w:t>
      </w:r>
      <w:r w:rsidR="007A4B40" w:rsidRPr="00631F05">
        <w:rPr>
          <w:rFonts w:ascii="ＭＳ ゴシック" w:eastAsia="ＭＳ ゴシック" w:hAnsi="ＭＳ ゴシック" w:cs="メイリオ" w:hint="eastAsia"/>
          <w:sz w:val="18"/>
          <w:szCs w:val="18"/>
        </w:rPr>
        <w:t>、</w:t>
      </w:r>
      <w:r w:rsidRPr="00631F05">
        <w:rPr>
          <w:rFonts w:ascii="ＭＳ ゴシック" w:eastAsia="ＭＳ ゴシック" w:hAnsi="ＭＳ ゴシック" w:cs="メイリオ" w:hint="eastAsia"/>
          <w:sz w:val="18"/>
          <w:szCs w:val="18"/>
        </w:rPr>
        <w:t>大阪市の地域支援システムの第</w:t>
      </w:r>
      <w:r w:rsidR="00183A23" w:rsidRPr="00631F05">
        <w:rPr>
          <w:rFonts w:ascii="ＭＳ ゴシック" w:eastAsia="ＭＳ ゴシック" w:hAnsi="ＭＳ ゴシック" w:cs="メイリオ" w:hint="eastAsia"/>
          <w:sz w:val="18"/>
          <w:szCs w:val="18"/>
        </w:rPr>
        <w:t>１</w:t>
      </w:r>
      <w:r w:rsidRPr="00631F05">
        <w:rPr>
          <w:rFonts w:ascii="ＭＳ ゴシック" w:eastAsia="ＭＳ ゴシック" w:hAnsi="ＭＳ ゴシック" w:cs="メイリオ" w:hint="eastAsia"/>
          <w:sz w:val="18"/>
          <w:szCs w:val="18"/>
        </w:rPr>
        <w:t>層に位置づけられたものです。</w:t>
      </w:r>
    </w:p>
    <w:p w14:paraId="5C8CB75B" w14:textId="77777777" w:rsidR="00E14B51" w:rsidRPr="00631F05" w:rsidRDefault="00130D06" w:rsidP="00366ABA">
      <w:bookmarkStart w:id="68" w:name="_Toc457481804"/>
      <w:r w:rsidRPr="00631F05">
        <w:rPr>
          <w:rFonts w:hint="eastAsia"/>
        </w:rPr>
        <w:t>地域福祉アクションプラン</w:t>
      </w:r>
      <w:r w:rsidR="001B2782" w:rsidRPr="00631F05">
        <w:rPr>
          <w:rFonts w:hint="eastAsia"/>
        </w:rPr>
        <w:t>（住之江区アクションプラン）</w:t>
      </w:r>
      <w:bookmarkEnd w:id="68"/>
    </w:p>
    <w:p w14:paraId="1D63101A" w14:textId="77777777" w:rsidR="00130D06" w:rsidRPr="00631F05"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631F05">
        <w:rPr>
          <w:rFonts w:ascii="ＭＳ ゴシック" w:eastAsia="ＭＳ ゴシック" w:hAnsi="ＭＳ ゴシック" w:cs="メイリオ" w:hint="eastAsia"/>
          <w:sz w:val="18"/>
          <w:szCs w:val="18"/>
        </w:rPr>
        <w:t>より身近な地域での実情にあった地域福祉を推進するため、各区で公私協働により策定された行動計画です。平成18年度から、各区で策定されたプランに基づき、住民主体のさまざまな取組みが推進されています。</w:t>
      </w:r>
    </w:p>
    <w:p w14:paraId="7C6D7A73" w14:textId="77777777" w:rsidR="00E14B51" w:rsidRPr="00631F05"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631F05">
        <w:rPr>
          <w:rFonts w:ascii="ＭＳ ゴシック" w:eastAsia="ＭＳ ゴシック" w:hAnsi="ＭＳ ゴシック" w:cs="メイリオ" w:hint="eastAsia"/>
          <w:sz w:val="18"/>
          <w:szCs w:val="18"/>
        </w:rPr>
        <w:t>住之江区においては、平成18年</w:t>
      </w:r>
      <w:r w:rsidR="00183A23" w:rsidRPr="00631F05">
        <w:rPr>
          <w:rFonts w:ascii="ＭＳ ゴシック" w:eastAsia="ＭＳ ゴシック" w:hAnsi="ＭＳ ゴシック" w:cs="メイリオ" w:hint="eastAsia"/>
          <w:sz w:val="18"/>
          <w:szCs w:val="18"/>
        </w:rPr>
        <w:t>３</w:t>
      </w:r>
      <w:r w:rsidRPr="00631F05">
        <w:rPr>
          <w:rFonts w:ascii="ＭＳ ゴシック" w:eastAsia="ＭＳ ゴシック" w:hAnsi="ＭＳ ゴシック" w:cs="メイリオ" w:hint="eastAsia"/>
          <w:sz w:val="18"/>
          <w:szCs w:val="18"/>
        </w:rPr>
        <w:t>月に区役所、</w:t>
      </w:r>
      <w:r w:rsidR="00311ACB">
        <w:rPr>
          <w:rFonts w:ascii="ＭＳ ゴシック" w:eastAsia="ＭＳ ゴシック" w:hAnsi="ＭＳ ゴシック" w:cs="メイリオ" w:hint="eastAsia"/>
          <w:sz w:val="18"/>
          <w:szCs w:val="18"/>
        </w:rPr>
        <w:t>区社会福祉協議会</w:t>
      </w:r>
      <w:r w:rsidRPr="00631F05">
        <w:rPr>
          <w:rFonts w:ascii="ＭＳ ゴシック" w:eastAsia="ＭＳ ゴシック" w:hAnsi="ＭＳ ゴシック" w:cs="メイリオ" w:hint="eastAsia"/>
          <w:sz w:val="18"/>
          <w:szCs w:val="18"/>
        </w:rPr>
        <w:t>の合同事務局により多くの区民の意見をいただいて「住之江区アクションプラン」を策定し、人々が行き交い交流する場所として、「まちの駅」づくりが理念として提案され、それにもとづいてさまざまな地域福祉の取組みが推進されてきました。</w:t>
      </w:r>
    </w:p>
    <w:p w14:paraId="4F4553ED" w14:textId="77777777" w:rsidR="00FC4E83" w:rsidRDefault="00FC4E83">
      <w:pPr>
        <w:widowControl/>
        <w:jc w:val="left"/>
      </w:pPr>
      <w:bookmarkStart w:id="69" w:name="_Toc457481805"/>
      <w:r>
        <w:br w:type="page"/>
      </w:r>
    </w:p>
    <w:p w14:paraId="0EFF9926" w14:textId="1C965B9D" w:rsidR="00E14B51" w:rsidRPr="00631F05" w:rsidRDefault="00130D06" w:rsidP="00366ABA">
      <w:r w:rsidRPr="00631F05">
        <w:rPr>
          <w:rFonts w:hint="eastAsia"/>
        </w:rPr>
        <w:t>地域福祉計画</w:t>
      </w:r>
      <w:bookmarkEnd w:id="69"/>
    </w:p>
    <w:p w14:paraId="7EA2F495" w14:textId="77777777" w:rsidR="00130D06" w:rsidRPr="00631F05" w:rsidRDefault="00130D06" w:rsidP="008B0EF7">
      <w:pPr>
        <w:widowControl/>
        <w:spacing w:line="40" w:lineRule="atLeast"/>
        <w:ind w:leftChars="67" w:left="141" w:firstLineChars="79" w:firstLine="142"/>
        <w:jc w:val="left"/>
        <w:rPr>
          <w:rFonts w:ascii="ＭＳ ゴシック" w:eastAsia="ＭＳ ゴシック" w:hAnsi="ＭＳ ゴシック" w:cs="メイリオ"/>
          <w:sz w:val="18"/>
          <w:szCs w:val="18"/>
        </w:rPr>
      </w:pPr>
      <w:r w:rsidRPr="00631F05">
        <w:rPr>
          <w:rFonts w:ascii="ＭＳ ゴシック" w:eastAsia="ＭＳ ゴシック" w:hAnsi="ＭＳ ゴシック" w:cs="メイリオ" w:hint="eastAsia"/>
          <w:sz w:val="18"/>
          <w:szCs w:val="18"/>
        </w:rPr>
        <w:t>市町村</w:t>
      </w:r>
      <w:r w:rsidR="000D2440" w:rsidRPr="00631F05">
        <w:rPr>
          <w:rFonts w:ascii="ＭＳ ゴシック" w:eastAsia="ＭＳ ゴシック" w:hAnsi="ＭＳ ゴシック" w:cs="メイリオ" w:hint="eastAsia"/>
          <w:sz w:val="18"/>
          <w:szCs w:val="18"/>
        </w:rPr>
        <w:t>地域福祉計画は、</w:t>
      </w:r>
      <w:r w:rsidR="004635B3" w:rsidRPr="00631F05">
        <w:rPr>
          <w:rFonts w:ascii="ＭＳ ゴシック" w:eastAsia="ＭＳ ゴシック" w:hAnsi="ＭＳ ゴシック" w:cs="メイリオ" w:hint="eastAsia"/>
          <w:sz w:val="18"/>
          <w:szCs w:val="18"/>
        </w:rPr>
        <w:t>社会福祉法第107条に基づき、</w:t>
      </w:r>
      <w:r w:rsidR="00F6545B" w:rsidRPr="00631F05">
        <w:rPr>
          <w:rFonts w:ascii="ＭＳ ゴシック" w:eastAsia="ＭＳ ゴシック" w:hAnsi="ＭＳ ゴシック" w:cs="メイリオ" w:hint="eastAsia"/>
          <w:sz w:val="18"/>
          <w:szCs w:val="18"/>
        </w:rPr>
        <w:t>①地域における高齢者の福祉、障害者の福祉、児童の福祉その他の福祉に関し、共通して取り組むべき事項、②地域における福祉サービスの適切な利用の推進に関する事項、③地域における社会福祉を目的とする事業の健全な発達に関する事項、④地域福祉に関する活動への住民の参加の促進に関する事項、⑤包括的な支援体制の整備に係る事業に関する事項</w:t>
      </w:r>
      <w:r w:rsidR="004635B3" w:rsidRPr="00631F05">
        <w:rPr>
          <w:rFonts w:ascii="ＭＳ ゴシック" w:eastAsia="ＭＳ ゴシック" w:hAnsi="ＭＳ ゴシック" w:cs="メイリオ" w:hint="eastAsia"/>
          <w:sz w:val="18"/>
          <w:szCs w:val="18"/>
        </w:rPr>
        <w:t>を一体的に定める</w:t>
      </w:r>
      <w:r w:rsidR="006A6591" w:rsidRPr="00631F05">
        <w:rPr>
          <w:rFonts w:ascii="ＭＳ ゴシック" w:eastAsia="ＭＳ ゴシック" w:hAnsi="ＭＳ ゴシック" w:cs="メイリオ" w:hint="eastAsia"/>
          <w:sz w:val="18"/>
          <w:szCs w:val="18"/>
        </w:rPr>
        <w:t>ために</w:t>
      </w:r>
      <w:r w:rsidR="00DE71D7" w:rsidRPr="00631F05">
        <w:rPr>
          <w:rFonts w:ascii="ＭＳ ゴシック" w:eastAsia="ＭＳ ゴシック" w:hAnsi="ＭＳ ゴシック" w:cs="メイリオ" w:hint="eastAsia"/>
          <w:sz w:val="18"/>
          <w:szCs w:val="18"/>
        </w:rPr>
        <w:t>市町村が</w:t>
      </w:r>
      <w:r w:rsidR="00F6545B" w:rsidRPr="00631F05">
        <w:rPr>
          <w:rFonts w:ascii="ＭＳ ゴシック" w:eastAsia="ＭＳ ゴシック" w:hAnsi="ＭＳ ゴシック" w:cs="メイリオ" w:hint="eastAsia"/>
          <w:sz w:val="18"/>
          <w:szCs w:val="18"/>
        </w:rPr>
        <w:t>策定</w:t>
      </w:r>
      <w:r w:rsidR="006A6591" w:rsidRPr="00631F05">
        <w:rPr>
          <w:rFonts w:ascii="ＭＳ ゴシック" w:eastAsia="ＭＳ ゴシック" w:hAnsi="ＭＳ ゴシック" w:cs="メイリオ" w:hint="eastAsia"/>
          <w:sz w:val="18"/>
          <w:szCs w:val="18"/>
        </w:rPr>
        <w:t>する計画であり</w:t>
      </w:r>
      <w:r w:rsidR="00F6545B" w:rsidRPr="00631F05">
        <w:rPr>
          <w:rFonts w:ascii="ＭＳ ゴシック" w:eastAsia="ＭＳ ゴシック" w:hAnsi="ＭＳ ゴシック" w:cs="メイリオ" w:hint="eastAsia"/>
          <w:sz w:val="18"/>
          <w:szCs w:val="18"/>
        </w:rPr>
        <w:t>、定期的に調査、分析及び評価の手続きを必要に応じて見直しを行うよう努めることと</w:t>
      </w:r>
      <w:r w:rsidRPr="00631F05">
        <w:rPr>
          <w:rFonts w:ascii="ＭＳ ゴシック" w:eastAsia="ＭＳ ゴシック" w:hAnsi="ＭＳ ゴシック" w:cs="メイリオ" w:hint="eastAsia"/>
          <w:sz w:val="18"/>
          <w:szCs w:val="18"/>
        </w:rPr>
        <w:t>されてい</w:t>
      </w:r>
      <w:r w:rsidR="006A6591" w:rsidRPr="00631F05">
        <w:rPr>
          <w:rFonts w:ascii="ＭＳ ゴシック" w:eastAsia="ＭＳ ゴシック" w:hAnsi="ＭＳ ゴシック" w:cs="メイリオ" w:hint="eastAsia"/>
          <w:sz w:val="18"/>
          <w:szCs w:val="18"/>
        </w:rPr>
        <w:t>ます</w:t>
      </w:r>
      <w:r w:rsidR="00DE71D7" w:rsidRPr="00631F05">
        <w:rPr>
          <w:rFonts w:ascii="ＭＳ ゴシック" w:eastAsia="ＭＳ ゴシック" w:hAnsi="ＭＳ ゴシック" w:cs="メイリオ" w:hint="eastAsia"/>
          <w:sz w:val="18"/>
          <w:szCs w:val="18"/>
        </w:rPr>
        <w:t>。</w:t>
      </w:r>
    </w:p>
    <w:p w14:paraId="4C8DF7A8" w14:textId="77777777" w:rsidR="00E14B51" w:rsidRPr="00B025C1" w:rsidRDefault="00130D06" w:rsidP="00366ABA">
      <w:bookmarkStart w:id="70" w:name="_Toc457481806"/>
      <w:r w:rsidRPr="00631F05">
        <w:rPr>
          <w:rFonts w:hint="eastAsia"/>
        </w:rPr>
        <w:t>地域</w:t>
      </w:r>
      <w:r w:rsidRPr="00B025C1">
        <w:rPr>
          <w:rFonts w:hint="eastAsia"/>
        </w:rPr>
        <w:t>包括支援センター</w:t>
      </w:r>
      <w:bookmarkEnd w:id="70"/>
    </w:p>
    <w:p w14:paraId="7D62C7DC" w14:textId="77777777" w:rsidR="00130D06" w:rsidRPr="00B025C1" w:rsidRDefault="00130D06" w:rsidP="00EB7773">
      <w:pPr>
        <w:widowControl/>
        <w:spacing w:line="40" w:lineRule="atLeast"/>
        <w:ind w:leftChars="100" w:left="210" w:firstLineChars="100" w:firstLine="180"/>
        <w:jc w:val="left"/>
        <w:rPr>
          <w:rFonts w:ascii="ＭＳ ゴシック" w:eastAsia="ＭＳ ゴシック" w:hAnsi="ＭＳ ゴシック" w:cs="メイリオ"/>
          <w:sz w:val="18"/>
          <w:szCs w:val="18"/>
        </w:rPr>
      </w:pPr>
      <w:r w:rsidRPr="00B025C1">
        <w:rPr>
          <w:rFonts w:ascii="ＭＳ ゴシック" w:eastAsia="ＭＳ ゴシック" w:hAnsi="ＭＳ ゴシック" w:cs="メイリオ" w:hint="eastAsia"/>
          <w:sz w:val="18"/>
          <w:szCs w:val="18"/>
        </w:rPr>
        <w:t>地域で暮らす高齢者に対して</w:t>
      </w:r>
      <w:r w:rsidR="007A4B40" w:rsidRPr="00B025C1">
        <w:rPr>
          <w:rFonts w:ascii="ＭＳ ゴシック" w:eastAsia="ＭＳ ゴシック" w:hAnsi="ＭＳ ゴシック" w:cs="メイリオ" w:hint="eastAsia"/>
          <w:sz w:val="18"/>
          <w:szCs w:val="18"/>
        </w:rPr>
        <w:t>、</w:t>
      </w:r>
      <w:r w:rsidRPr="00B025C1">
        <w:rPr>
          <w:rFonts w:ascii="ＭＳ ゴシック" w:eastAsia="ＭＳ ゴシック" w:hAnsi="ＭＳ ゴシック" w:cs="メイリオ" w:hint="eastAsia"/>
          <w:sz w:val="18"/>
          <w:szCs w:val="18"/>
        </w:rPr>
        <w:t>継続的かつ包括的に支援できる地域づくり（地域包括ケア）を推進する中核的な役割を果たす機関として設置されています。主な業務内容は、①高齢者とその家族のための身近な相談窓口、②地域の関係機関や支援者の協力体制づくり、③介護予防のためのケアプラン作成です。</w:t>
      </w:r>
    </w:p>
    <w:p w14:paraId="519A4F56" w14:textId="77777777" w:rsidR="00E14B51" w:rsidRPr="00B025C1" w:rsidRDefault="00130D06" w:rsidP="00EB7773">
      <w:pPr>
        <w:widowControl/>
        <w:spacing w:line="40" w:lineRule="atLeast"/>
        <w:ind w:leftChars="100" w:left="210" w:firstLineChars="100" w:firstLine="180"/>
        <w:jc w:val="left"/>
        <w:rPr>
          <w:rFonts w:ascii="ＭＳ ゴシック" w:eastAsia="ＭＳ ゴシック" w:hAnsi="ＭＳ ゴシック" w:cs="メイリオ"/>
          <w:sz w:val="18"/>
          <w:szCs w:val="18"/>
        </w:rPr>
      </w:pPr>
      <w:r w:rsidRPr="00B025C1">
        <w:rPr>
          <w:rFonts w:ascii="ＭＳ ゴシック" w:eastAsia="ＭＳ ゴシック" w:hAnsi="ＭＳ ゴシック" w:cs="メイリオ" w:hint="eastAsia"/>
          <w:sz w:val="18"/>
          <w:szCs w:val="18"/>
        </w:rPr>
        <w:t>住之江区においては住之江区地域包括支援センター、さきしま地域包括支援センター、安立・敷津浦地域包括支援センター、加賀屋・粉浜地域包括支援センターの</w:t>
      </w:r>
      <w:r w:rsidR="00183A23" w:rsidRPr="00B025C1">
        <w:rPr>
          <w:rFonts w:ascii="ＭＳ ゴシック" w:eastAsia="ＭＳ ゴシック" w:hAnsi="ＭＳ ゴシック" w:cs="メイリオ" w:hint="eastAsia"/>
          <w:sz w:val="18"/>
          <w:szCs w:val="18"/>
        </w:rPr>
        <w:t>４</w:t>
      </w:r>
      <w:r w:rsidRPr="00B025C1">
        <w:rPr>
          <w:rFonts w:ascii="ＭＳ ゴシック" w:eastAsia="ＭＳ ゴシック" w:hAnsi="ＭＳ ゴシック" w:cs="メイリオ" w:hint="eastAsia"/>
          <w:sz w:val="18"/>
          <w:szCs w:val="18"/>
        </w:rPr>
        <w:t>箇所が、地域包括支援センターと連携した総合相談窓口として区内に</w:t>
      </w:r>
      <w:r w:rsidR="00183A23" w:rsidRPr="00B025C1">
        <w:rPr>
          <w:rFonts w:ascii="ＭＳ ゴシック" w:eastAsia="ＭＳ ゴシック" w:hAnsi="ＭＳ ゴシック" w:cs="メイリオ" w:hint="eastAsia"/>
          <w:sz w:val="18"/>
          <w:szCs w:val="18"/>
        </w:rPr>
        <w:t>３</w:t>
      </w:r>
      <w:r w:rsidRPr="00B025C1">
        <w:rPr>
          <w:rFonts w:ascii="ＭＳ ゴシック" w:eastAsia="ＭＳ ゴシック" w:hAnsi="ＭＳ ゴシック" w:cs="メイリオ" w:hint="eastAsia"/>
          <w:sz w:val="18"/>
          <w:szCs w:val="18"/>
        </w:rPr>
        <w:t>箇所設置されているブランチと</w:t>
      </w:r>
      <w:r w:rsidR="00FC5005" w:rsidRPr="00B025C1">
        <w:rPr>
          <w:rFonts w:ascii="ＭＳ ゴシック" w:eastAsia="ＭＳ ゴシック" w:hAnsi="ＭＳ ゴシック" w:cs="メイリオ" w:hint="eastAsia"/>
          <w:sz w:val="18"/>
          <w:szCs w:val="18"/>
        </w:rPr>
        <w:t>合わせて</w:t>
      </w:r>
      <w:r w:rsidRPr="00B025C1">
        <w:rPr>
          <w:rFonts w:ascii="ＭＳ ゴシック" w:eastAsia="ＭＳ ゴシック" w:hAnsi="ＭＳ ゴシック" w:cs="メイリオ" w:hint="eastAsia"/>
          <w:sz w:val="18"/>
          <w:szCs w:val="18"/>
        </w:rPr>
        <w:t>おおむね中学校区に</w:t>
      </w:r>
      <w:r w:rsidR="00183A23" w:rsidRPr="00B025C1">
        <w:rPr>
          <w:rFonts w:ascii="ＭＳ ゴシック" w:eastAsia="ＭＳ ゴシック" w:hAnsi="ＭＳ ゴシック" w:cs="メイリオ" w:hint="eastAsia"/>
          <w:sz w:val="18"/>
          <w:szCs w:val="18"/>
        </w:rPr>
        <w:t>１</w:t>
      </w:r>
      <w:r w:rsidRPr="00B025C1">
        <w:rPr>
          <w:rFonts w:ascii="ＭＳ ゴシック" w:eastAsia="ＭＳ ゴシック" w:hAnsi="ＭＳ ゴシック" w:cs="メイリオ" w:hint="eastAsia"/>
          <w:sz w:val="18"/>
          <w:szCs w:val="18"/>
        </w:rPr>
        <w:t>箇所の総合相談窓口となるよう設置され、協力しながら活動しています。</w:t>
      </w:r>
    </w:p>
    <w:p w14:paraId="27E27F5E" w14:textId="77777777" w:rsidR="00E14B51" w:rsidRPr="00B025C1" w:rsidRDefault="00130D06" w:rsidP="00366ABA">
      <w:bookmarkStart w:id="71" w:name="_Toc457481807"/>
      <w:r w:rsidRPr="00B025C1">
        <w:rPr>
          <w:rFonts w:hint="eastAsia"/>
        </w:rPr>
        <w:t>中間支援組織</w:t>
      </w:r>
      <w:bookmarkEnd w:id="71"/>
    </w:p>
    <w:p w14:paraId="373D0CEB" w14:textId="77777777" w:rsidR="00E14B51" w:rsidRPr="00B025C1" w:rsidRDefault="00130D06" w:rsidP="00EB7773">
      <w:pPr>
        <w:widowControl/>
        <w:spacing w:line="40" w:lineRule="atLeast"/>
        <w:ind w:leftChars="100" w:left="210" w:firstLineChars="100" w:firstLine="180"/>
        <w:jc w:val="left"/>
        <w:rPr>
          <w:rFonts w:ascii="ＭＳ ゴシック" w:eastAsia="ＭＳ ゴシック" w:hAnsi="ＭＳ ゴシック" w:cs="メイリオ"/>
          <w:sz w:val="18"/>
          <w:szCs w:val="18"/>
        </w:rPr>
      </w:pPr>
      <w:r w:rsidRPr="00B025C1">
        <w:rPr>
          <w:rFonts w:ascii="ＭＳ ゴシック" w:eastAsia="ＭＳ ゴシック" w:hAnsi="ＭＳ ゴシック" w:cs="メイリオ" w:hint="eastAsia"/>
          <w:sz w:val="18"/>
          <w:szCs w:val="18"/>
        </w:rPr>
        <w:t>社会の変化やニーズを把握し、さまざまな団体の活動や団体間の連携を支援する組織のことをいいます。主な役割は、資源（ヒト・モノ・カネ・情報）の橋渡しや、団体間のネットワーク促進、価値の創出（政策提言・調査研究）</w:t>
      </w:r>
      <w:r w:rsidR="0024536B" w:rsidRPr="00B025C1">
        <w:rPr>
          <w:rFonts w:ascii="ＭＳ ゴシック" w:eastAsia="ＭＳ ゴシック" w:hAnsi="ＭＳ ゴシック" w:cs="メイリオ" w:hint="eastAsia"/>
          <w:sz w:val="18"/>
          <w:szCs w:val="18"/>
        </w:rPr>
        <w:t>等</w:t>
      </w:r>
      <w:r w:rsidRPr="00B025C1">
        <w:rPr>
          <w:rFonts w:ascii="ＭＳ ゴシック" w:eastAsia="ＭＳ ゴシック" w:hAnsi="ＭＳ ゴシック" w:cs="メイリオ" w:hint="eastAsia"/>
          <w:sz w:val="18"/>
          <w:szCs w:val="18"/>
        </w:rPr>
        <w:t>です。</w:t>
      </w:r>
    </w:p>
    <w:p w14:paraId="3C25700F" w14:textId="77777777" w:rsidR="00E14B51" w:rsidRPr="00B025C1" w:rsidRDefault="00130D06" w:rsidP="00366ABA">
      <w:bookmarkStart w:id="72" w:name="_Toc457481808"/>
      <w:r w:rsidRPr="00B025C1">
        <w:rPr>
          <w:rFonts w:hint="eastAsia"/>
        </w:rPr>
        <w:t>ニア・イズ・ベター</w:t>
      </w:r>
      <w:bookmarkEnd w:id="72"/>
    </w:p>
    <w:p w14:paraId="0348BD61" w14:textId="77777777" w:rsidR="00E14B51" w:rsidRPr="00B025C1" w:rsidRDefault="00130D06" w:rsidP="00EB7773">
      <w:pPr>
        <w:widowControl/>
        <w:spacing w:line="40" w:lineRule="atLeast"/>
        <w:ind w:leftChars="100" w:left="210" w:firstLineChars="100" w:firstLine="180"/>
        <w:jc w:val="left"/>
        <w:rPr>
          <w:rFonts w:ascii="ＭＳ ゴシック" w:eastAsia="ＭＳ ゴシック" w:hAnsi="ＭＳ ゴシック" w:cs="メイリオ"/>
          <w:sz w:val="18"/>
          <w:szCs w:val="18"/>
        </w:rPr>
      </w:pPr>
      <w:r w:rsidRPr="00B025C1">
        <w:rPr>
          <w:rFonts w:ascii="ＭＳ ゴシック" w:eastAsia="ＭＳ ゴシック" w:hAnsi="ＭＳ ゴシック" w:cs="メイリオ" w:hint="eastAsia"/>
          <w:sz w:val="18"/>
          <w:szCs w:val="18"/>
        </w:rPr>
        <w:t>住民に近いところで行われる決定ほど望ましい、という地方分権の基本的な考え方です。（補完性・近接性の原理）</w:t>
      </w:r>
    </w:p>
    <w:p w14:paraId="1895E21F" w14:textId="77777777" w:rsidR="00E14B51" w:rsidRPr="00B025C1" w:rsidRDefault="00130D06" w:rsidP="00366ABA">
      <w:bookmarkStart w:id="73" w:name="_Toc457481809"/>
      <w:r w:rsidRPr="00B025C1">
        <w:rPr>
          <w:rFonts w:hint="eastAsia"/>
        </w:rPr>
        <w:t>認知症サポート医</w:t>
      </w:r>
      <w:bookmarkEnd w:id="73"/>
    </w:p>
    <w:p w14:paraId="4910755D" w14:textId="77777777" w:rsidR="00E14B51" w:rsidRPr="00B025C1" w:rsidRDefault="00130D06" w:rsidP="00EB7773">
      <w:pPr>
        <w:widowControl/>
        <w:spacing w:line="40" w:lineRule="atLeast"/>
        <w:ind w:leftChars="100" w:left="210" w:firstLineChars="100" w:firstLine="180"/>
        <w:jc w:val="left"/>
        <w:rPr>
          <w:rFonts w:ascii="ＭＳ ゴシック" w:eastAsia="ＭＳ ゴシック" w:hAnsi="ＭＳ ゴシック" w:cs="メイリオ"/>
          <w:sz w:val="18"/>
          <w:szCs w:val="18"/>
        </w:rPr>
      </w:pPr>
      <w:r w:rsidRPr="00B025C1">
        <w:rPr>
          <w:rFonts w:ascii="ＭＳ ゴシック" w:eastAsia="ＭＳ ゴシック" w:hAnsi="ＭＳ ゴシック" w:cs="メイリオ" w:hint="eastAsia"/>
          <w:sz w:val="18"/>
          <w:szCs w:val="18"/>
        </w:rPr>
        <w:t>適切な認知症診断・診療の知識・技術を身につけ、かかりつけ医への助言その他の支援を行い、専門医療機関や地域包括支援センター等との連携の推進役となる医師で、認知症にかかる地域医療体制構築の中核的な役割を担います。</w:t>
      </w:r>
    </w:p>
    <w:p w14:paraId="177340D0" w14:textId="77777777" w:rsidR="00E14B51" w:rsidRPr="00B025C1" w:rsidRDefault="00130D06" w:rsidP="00366ABA">
      <w:bookmarkStart w:id="74" w:name="_Toc457481810"/>
      <w:r w:rsidRPr="00B025C1">
        <w:rPr>
          <w:rFonts w:hint="eastAsia"/>
        </w:rPr>
        <w:t>ブランチ（総合相談窓口）</w:t>
      </w:r>
      <w:bookmarkEnd w:id="74"/>
    </w:p>
    <w:p w14:paraId="3B8A1EBD" w14:textId="77777777" w:rsidR="00E14B51" w:rsidRPr="00B025C1" w:rsidRDefault="00130D06" w:rsidP="00EB7773">
      <w:pPr>
        <w:widowControl/>
        <w:spacing w:line="40" w:lineRule="atLeast"/>
        <w:ind w:leftChars="100" w:left="210" w:firstLineChars="100" w:firstLine="180"/>
        <w:jc w:val="left"/>
        <w:rPr>
          <w:rFonts w:ascii="ＭＳ ゴシック" w:eastAsia="ＭＳ ゴシック" w:hAnsi="ＭＳ ゴシック" w:cs="メイリオ"/>
          <w:sz w:val="18"/>
          <w:szCs w:val="18"/>
        </w:rPr>
      </w:pPr>
      <w:r w:rsidRPr="00B025C1">
        <w:rPr>
          <w:rFonts w:ascii="ＭＳ ゴシック" w:eastAsia="ＭＳ ゴシック" w:hAnsi="ＭＳ ゴシック" w:cs="メイリオ" w:hint="eastAsia"/>
          <w:sz w:val="18"/>
          <w:szCs w:val="18"/>
        </w:rPr>
        <w:t>高齢者やその家族からの介護、福祉、保</w:t>
      </w:r>
      <w:r w:rsidR="0071184E" w:rsidRPr="00B025C1">
        <w:rPr>
          <w:rFonts w:ascii="ＭＳ ゴシック" w:eastAsia="ＭＳ ゴシック" w:hAnsi="ＭＳ ゴシック" w:cs="メイリオ" w:hint="eastAsia"/>
          <w:sz w:val="18"/>
          <w:szCs w:val="18"/>
        </w:rPr>
        <w:t>健</w:t>
      </w:r>
      <w:r w:rsidRPr="00B025C1">
        <w:rPr>
          <w:rFonts w:ascii="ＭＳ ゴシック" w:eastAsia="ＭＳ ゴシック" w:hAnsi="ＭＳ ゴシック" w:cs="メイリオ" w:hint="eastAsia"/>
          <w:sz w:val="18"/>
          <w:szCs w:val="18"/>
        </w:rPr>
        <w:t>に関する総合相談に応じるため地域包括支援センターと連携した相談窓口として、地域包括支援センターと</w:t>
      </w:r>
      <w:r w:rsidR="00FC5005" w:rsidRPr="00B025C1">
        <w:rPr>
          <w:rFonts w:ascii="ＭＳ ゴシック" w:eastAsia="ＭＳ ゴシック" w:hAnsi="ＭＳ ゴシック" w:cs="メイリオ" w:hint="eastAsia"/>
          <w:sz w:val="18"/>
          <w:szCs w:val="18"/>
        </w:rPr>
        <w:t>合わせて</w:t>
      </w:r>
      <w:r w:rsidRPr="00B025C1">
        <w:rPr>
          <w:rFonts w:ascii="ＭＳ ゴシック" w:eastAsia="ＭＳ ゴシック" w:hAnsi="ＭＳ ゴシック" w:cs="メイリオ" w:hint="eastAsia"/>
          <w:sz w:val="18"/>
          <w:szCs w:val="18"/>
        </w:rPr>
        <w:t>おおむね中学校区に</w:t>
      </w:r>
      <w:r w:rsidR="00736D91" w:rsidRPr="00B025C1">
        <w:rPr>
          <w:rFonts w:ascii="ＭＳ ゴシック" w:eastAsia="ＭＳ ゴシック" w:hAnsi="ＭＳ ゴシック" w:cs="メイリオ" w:hint="eastAsia"/>
          <w:sz w:val="18"/>
          <w:szCs w:val="18"/>
        </w:rPr>
        <w:t>１</w:t>
      </w:r>
      <w:r w:rsidRPr="00B025C1">
        <w:rPr>
          <w:rFonts w:ascii="ＭＳ ゴシック" w:eastAsia="ＭＳ ゴシック" w:hAnsi="ＭＳ ゴシック" w:cs="メイリオ" w:hint="eastAsia"/>
          <w:sz w:val="18"/>
          <w:szCs w:val="18"/>
        </w:rPr>
        <w:t>箇所の総合相談窓口となるよう設置されています。住之江区においては加賀屋地域、新北島地域、南港北地域の３箇所があり、４つの地域包括支援センターとそれぞれ協力しながら活動しています。</w:t>
      </w:r>
    </w:p>
    <w:p w14:paraId="3CCA14D3" w14:textId="77777777" w:rsidR="00E14B51" w:rsidRPr="00B025C1" w:rsidRDefault="00130D06" w:rsidP="00366ABA">
      <w:bookmarkStart w:id="75" w:name="_Toc457481811"/>
      <w:r w:rsidRPr="00B025C1">
        <w:rPr>
          <w:rFonts w:hint="eastAsia"/>
        </w:rPr>
        <w:t>民生委員・児童委員</w:t>
      </w:r>
      <w:bookmarkEnd w:id="75"/>
    </w:p>
    <w:p w14:paraId="2F8DA62A" w14:textId="77777777" w:rsidR="00E14B51" w:rsidRPr="00B025C1" w:rsidRDefault="00130D06" w:rsidP="00EB7773">
      <w:pPr>
        <w:widowControl/>
        <w:spacing w:line="40" w:lineRule="atLeast"/>
        <w:ind w:leftChars="100" w:left="210" w:firstLineChars="100" w:firstLine="180"/>
        <w:jc w:val="left"/>
        <w:rPr>
          <w:rFonts w:ascii="ＭＳ ゴシック" w:eastAsia="ＭＳ ゴシック" w:hAnsi="ＭＳ ゴシック" w:cs="メイリオ"/>
          <w:sz w:val="18"/>
          <w:szCs w:val="18"/>
        </w:rPr>
      </w:pPr>
      <w:r w:rsidRPr="00B025C1">
        <w:rPr>
          <w:rFonts w:ascii="ＭＳ ゴシック" w:eastAsia="ＭＳ ゴシック" w:hAnsi="ＭＳ ゴシック" w:cs="メイリオ" w:hint="eastAsia"/>
          <w:sz w:val="18"/>
          <w:szCs w:val="18"/>
        </w:rPr>
        <w:t>地域において支援を必要とする生活困窮者、低所得者、高齢者、障がいのある方、こども、ひとり親家庭</w:t>
      </w:r>
      <w:r w:rsidR="0024536B" w:rsidRPr="00B025C1">
        <w:rPr>
          <w:rFonts w:ascii="ＭＳ ゴシック" w:eastAsia="ＭＳ ゴシック" w:hAnsi="ＭＳ ゴシック" w:cs="メイリオ" w:hint="eastAsia"/>
          <w:sz w:val="18"/>
          <w:szCs w:val="18"/>
        </w:rPr>
        <w:t>等</w:t>
      </w:r>
      <w:r w:rsidRPr="00B025C1">
        <w:rPr>
          <w:rFonts w:ascii="ＭＳ ゴシック" w:eastAsia="ＭＳ ゴシック" w:hAnsi="ＭＳ ゴシック" w:cs="メイリオ" w:hint="eastAsia"/>
          <w:sz w:val="18"/>
          <w:szCs w:val="18"/>
        </w:rPr>
        <w:t>、さまざまな理由により社会的な支援が必要と考えられる人々に対して、常に住民の立場に立って相談・支援を行うとともに、行政機関</w:t>
      </w:r>
      <w:r w:rsidR="0024536B" w:rsidRPr="00B025C1">
        <w:rPr>
          <w:rFonts w:ascii="ＭＳ ゴシック" w:eastAsia="ＭＳ ゴシック" w:hAnsi="ＭＳ ゴシック" w:cs="メイリオ" w:hint="eastAsia"/>
          <w:sz w:val="18"/>
          <w:szCs w:val="18"/>
        </w:rPr>
        <w:t>等</w:t>
      </w:r>
      <w:r w:rsidRPr="00B025C1">
        <w:rPr>
          <w:rFonts w:ascii="ＭＳ ゴシック" w:eastAsia="ＭＳ ゴシック" w:hAnsi="ＭＳ ゴシック" w:cs="メイリオ" w:hint="eastAsia"/>
          <w:sz w:val="18"/>
          <w:szCs w:val="18"/>
        </w:rPr>
        <w:t>の業務に協力する人で、民生委員は民生委員法に定められ、児童委員は児童委員法によって民生委員が兼ねることになってい</w:t>
      </w:r>
      <w:r w:rsidR="0071184E" w:rsidRPr="00B025C1">
        <w:rPr>
          <w:rFonts w:ascii="ＭＳ ゴシック" w:eastAsia="ＭＳ ゴシック" w:hAnsi="ＭＳ ゴシック" w:cs="メイリオ" w:hint="eastAsia"/>
          <w:sz w:val="18"/>
          <w:szCs w:val="18"/>
        </w:rPr>
        <w:t>ます</w:t>
      </w:r>
      <w:r w:rsidRPr="00B025C1">
        <w:rPr>
          <w:rFonts w:ascii="ＭＳ ゴシック" w:eastAsia="ＭＳ ゴシック" w:hAnsi="ＭＳ ゴシック" w:cs="メイリオ" w:hint="eastAsia"/>
          <w:sz w:val="18"/>
          <w:szCs w:val="18"/>
        </w:rPr>
        <w:t>。また、民生委員・児童委員の中から、児童福祉に関する事項を専門的に担当する主任児童委員が選任されています。民生委員制度の前身である「方面委員制度」は、全国に先駆けて大阪で大正</w:t>
      </w:r>
      <w:r w:rsidR="00183A23" w:rsidRPr="00B025C1">
        <w:rPr>
          <w:rFonts w:ascii="ＭＳ ゴシック" w:eastAsia="ＭＳ ゴシック" w:hAnsi="ＭＳ ゴシック" w:cs="メイリオ" w:hint="eastAsia"/>
          <w:sz w:val="18"/>
          <w:szCs w:val="18"/>
        </w:rPr>
        <w:t>７</w:t>
      </w:r>
      <w:r w:rsidRPr="00B025C1">
        <w:rPr>
          <w:rFonts w:ascii="ＭＳ ゴシック" w:eastAsia="ＭＳ ゴシック" w:hAnsi="ＭＳ ゴシック" w:cs="メイリオ" w:hint="eastAsia"/>
          <w:sz w:val="18"/>
          <w:szCs w:val="18"/>
        </w:rPr>
        <w:t>年に創設されました。</w:t>
      </w:r>
    </w:p>
    <w:p w14:paraId="682C65FB" w14:textId="77777777" w:rsidR="00E14B51" w:rsidRPr="00B025C1" w:rsidRDefault="00130D06" w:rsidP="00366ABA">
      <w:bookmarkStart w:id="76" w:name="_Toc457481812"/>
      <w:r w:rsidRPr="00B025C1">
        <w:rPr>
          <w:rFonts w:hint="eastAsia"/>
        </w:rPr>
        <w:t>ライフライン事業者等</w:t>
      </w:r>
      <w:bookmarkEnd w:id="76"/>
    </w:p>
    <w:p w14:paraId="0A514E64" w14:textId="77777777" w:rsidR="00130D06" w:rsidRPr="00366ABA" w:rsidRDefault="00130D06" w:rsidP="00EB7773">
      <w:pPr>
        <w:widowControl/>
        <w:spacing w:line="40" w:lineRule="atLeast"/>
        <w:ind w:leftChars="100" w:left="210" w:firstLineChars="100" w:firstLine="180"/>
        <w:jc w:val="left"/>
        <w:rPr>
          <w:rFonts w:ascii="ＭＳ ゴシック" w:eastAsia="ＭＳ ゴシック" w:hAnsi="ＭＳ ゴシック" w:cs="メイリオ"/>
          <w:sz w:val="18"/>
          <w:szCs w:val="18"/>
        </w:rPr>
      </w:pPr>
      <w:r w:rsidRPr="00B025C1">
        <w:rPr>
          <w:rFonts w:ascii="ＭＳ ゴシック" w:eastAsia="ＭＳ ゴシック" w:hAnsi="ＭＳ ゴシック" w:cs="メイリオ" w:hint="eastAsia"/>
          <w:sz w:val="18"/>
          <w:szCs w:val="18"/>
        </w:rPr>
        <w:t>ライフラインとは、生活に不可欠な電気、ガス、水道</w:t>
      </w:r>
      <w:r w:rsidR="0024536B" w:rsidRPr="00B025C1">
        <w:rPr>
          <w:rFonts w:ascii="ＭＳ ゴシック" w:eastAsia="ＭＳ ゴシック" w:hAnsi="ＭＳ ゴシック" w:cs="メイリオ" w:hint="eastAsia"/>
          <w:sz w:val="18"/>
          <w:szCs w:val="18"/>
        </w:rPr>
        <w:t>等</w:t>
      </w:r>
      <w:r w:rsidRPr="00B025C1">
        <w:rPr>
          <w:rFonts w:ascii="ＭＳ ゴシック" w:eastAsia="ＭＳ ゴシック" w:hAnsi="ＭＳ ゴシック" w:cs="メイリオ" w:hint="eastAsia"/>
          <w:sz w:val="18"/>
          <w:szCs w:val="18"/>
        </w:rPr>
        <w:t>の供給路のことをいいますが、ここではこれらの事業者に、郵便、新聞</w:t>
      </w:r>
      <w:r w:rsidR="0024536B" w:rsidRPr="00B025C1">
        <w:rPr>
          <w:rFonts w:ascii="ＭＳ ゴシック" w:eastAsia="ＭＳ ゴシック" w:hAnsi="ＭＳ ゴシック" w:cs="メイリオ" w:hint="eastAsia"/>
          <w:sz w:val="18"/>
          <w:szCs w:val="18"/>
        </w:rPr>
        <w:t>等</w:t>
      </w:r>
      <w:r w:rsidRPr="00B025C1">
        <w:rPr>
          <w:rFonts w:ascii="ＭＳ ゴシック" w:eastAsia="ＭＳ ゴシック" w:hAnsi="ＭＳ ゴシック" w:cs="メイリオ" w:hint="eastAsia"/>
          <w:sz w:val="18"/>
          <w:szCs w:val="18"/>
        </w:rPr>
        <w:t>の事業者を含みライフライン事業者等と表現しています。</w:t>
      </w:r>
    </w:p>
    <w:p w14:paraId="6C38FDA2" w14:textId="77777777" w:rsidR="00DE75AC" w:rsidRPr="00366ABA" w:rsidRDefault="00DE75AC" w:rsidP="007F506F">
      <w:pPr>
        <w:widowControl/>
        <w:spacing w:line="100" w:lineRule="atLeast"/>
        <w:jc w:val="left"/>
        <w:rPr>
          <w:rFonts w:ascii="ＭＳ ゴシック" w:eastAsia="ＭＳ ゴシック" w:hAnsi="ＭＳ ゴシック" w:cs="メイリオ"/>
          <w:b/>
          <w:sz w:val="20"/>
          <w:szCs w:val="20"/>
        </w:rPr>
      </w:pPr>
    </w:p>
    <w:p w14:paraId="61672F9A" w14:textId="77777777" w:rsidR="00D331FB" w:rsidRPr="00EA07BA" w:rsidRDefault="00390BC1" w:rsidP="001A025F">
      <w:pPr>
        <w:pStyle w:val="1"/>
        <w:keepNext w:val="0"/>
      </w:pPr>
      <w:r w:rsidRPr="00EA07BA">
        <w:br w:type="page"/>
      </w:r>
      <w:bookmarkStart w:id="77" w:name="_Toc115268919"/>
      <w:bookmarkStart w:id="78" w:name="_Toc115269570"/>
      <w:r w:rsidR="00DE75AC" w:rsidRPr="005B108B">
        <w:rPr>
          <w:rFonts w:hint="eastAsia"/>
        </w:rPr>
        <w:t>参考文献</w:t>
      </w:r>
      <w:r w:rsidR="008A0CDB" w:rsidRPr="0058137C">
        <w:rPr>
          <w:rFonts w:hint="eastAsia"/>
        </w:rPr>
        <w:t>・参考資料</w:t>
      </w:r>
      <w:bookmarkEnd w:id="77"/>
      <w:bookmarkEnd w:id="78"/>
    </w:p>
    <w:p w14:paraId="22ABA9F1" w14:textId="77777777" w:rsidR="00783877" w:rsidRPr="00783877" w:rsidRDefault="00783877" w:rsidP="00783877">
      <w:pPr>
        <w:rPr>
          <w:rFonts w:ascii="ＭＳ ゴシック" w:eastAsia="ＭＳ ゴシック" w:hAnsi="ＭＳ ゴシック" w:cs="メイリオ"/>
          <w:sz w:val="20"/>
          <w:szCs w:val="18"/>
        </w:rPr>
      </w:pPr>
      <w:r w:rsidRPr="00783877">
        <w:rPr>
          <w:rFonts w:ascii="ＭＳ ゴシック" w:eastAsia="ＭＳ ゴシック" w:hAnsi="ＭＳ ゴシック" w:cs="メイリオ" w:hint="eastAsia"/>
          <w:sz w:val="20"/>
          <w:szCs w:val="18"/>
        </w:rPr>
        <w:t>○総務省統計局　平成22年国勢調査,</w:t>
      </w:r>
      <w:r w:rsidRPr="00783877">
        <w:rPr>
          <w:rFonts w:ascii="ＭＳ ゴシック" w:eastAsia="ＭＳ ゴシック" w:hAnsi="ＭＳ ゴシック" w:cs="メイリオ"/>
          <w:sz w:val="20"/>
          <w:szCs w:val="18"/>
        </w:rPr>
        <w:t>2012</w:t>
      </w:r>
    </w:p>
    <w:p w14:paraId="2EA35067" w14:textId="77777777" w:rsidR="00783877" w:rsidRPr="00783877" w:rsidRDefault="00783877" w:rsidP="00783877">
      <w:pPr>
        <w:rPr>
          <w:rFonts w:ascii="ＭＳ ゴシック" w:eastAsia="ＭＳ ゴシック" w:hAnsi="ＭＳ ゴシック" w:cs="メイリオ"/>
          <w:sz w:val="20"/>
          <w:szCs w:val="18"/>
        </w:rPr>
      </w:pPr>
      <w:r w:rsidRPr="00783877">
        <w:rPr>
          <w:rFonts w:ascii="ＭＳ ゴシック" w:eastAsia="ＭＳ ゴシック" w:hAnsi="ＭＳ ゴシック" w:cs="メイリオ" w:hint="eastAsia"/>
          <w:sz w:val="20"/>
          <w:szCs w:val="18"/>
        </w:rPr>
        <w:t>○総務省統計局　平成27年国勢調査,2017</w:t>
      </w:r>
    </w:p>
    <w:p w14:paraId="4A504EB1" w14:textId="77777777" w:rsidR="00783877" w:rsidRPr="00783877" w:rsidRDefault="00783877" w:rsidP="00783877">
      <w:pPr>
        <w:rPr>
          <w:rFonts w:ascii="ＭＳ ゴシック" w:eastAsia="ＭＳ ゴシック" w:hAnsi="ＭＳ ゴシック" w:cs="メイリオ"/>
          <w:sz w:val="20"/>
          <w:szCs w:val="18"/>
        </w:rPr>
      </w:pPr>
      <w:r w:rsidRPr="00783877">
        <w:rPr>
          <w:rFonts w:ascii="ＭＳ ゴシック" w:eastAsia="ＭＳ ゴシック" w:hAnsi="ＭＳ ゴシック" w:cs="メイリオ" w:hint="eastAsia"/>
          <w:sz w:val="20"/>
          <w:szCs w:val="18"/>
        </w:rPr>
        <w:t>○総務省統計局　令和2年国勢調査</w:t>
      </w:r>
    </w:p>
    <w:p w14:paraId="05E7BCE3" w14:textId="77777777" w:rsidR="00783877" w:rsidRPr="00783877" w:rsidRDefault="00783877" w:rsidP="00783877">
      <w:pPr>
        <w:rPr>
          <w:rFonts w:ascii="ＭＳ ゴシック" w:eastAsia="ＭＳ ゴシック" w:hAnsi="ＭＳ ゴシック" w:cs="メイリオ"/>
          <w:sz w:val="20"/>
          <w:szCs w:val="18"/>
        </w:rPr>
      </w:pPr>
      <w:r w:rsidRPr="00783877">
        <w:rPr>
          <w:rFonts w:ascii="ＭＳ ゴシック" w:eastAsia="ＭＳ ゴシック" w:hAnsi="ＭＳ ゴシック" w:cs="メイリオ" w:hint="eastAsia"/>
          <w:sz w:val="20"/>
          <w:szCs w:val="18"/>
        </w:rPr>
        <w:t>〇大阪市「推計人口（毎月</w:t>
      </w:r>
      <w:r w:rsidRPr="00783877">
        <w:rPr>
          <w:rFonts w:ascii="ＭＳ ゴシック" w:eastAsia="ＭＳ ゴシック" w:hAnsi="ＭＳ ゴシック" w:cs="メイリオ"/>
          <w:sz w:val="20"/>
          <w:szCs w:val="18"/>
        </w:rPr>
        <w:t>1</w:t>
      </w:r>
      <w:r w:rsidRPr="00783877">
        <w:rPr>
          <w:rFonts w:ascii="ＭＳ ゴシック" w:eastAsia="ＭＳ ゴシック" w:hAnsi="ＭＳ ゴシック" w:cs="メイリオ" w:hint="eastAsia"/>
          <w:sz w:val="20"/>
          <w:szCs w:val="18"/>
        </w:rPr>
        <w:t>日現在）・人口異動」</w:t>
      </w:r>
      <w:r w:rsidRPr="00783877">
        <w:rPr>
          <w:rFonts w:ascii="ＭＳ ゴシック" w:eastAsia="ＭＳ ゴシック" w:hAnsi="ＭＳ ゴシック" w:cs="メイリオ"/>
          <w:sz w:val="20"/>
          <w:szCs w:val="18"/>
        </w:rPr>
        <w:t xml:space="preserve"> </w:t>
      </w:r>
    </w:p>
    <w:p w14:paraId="2646091D" w14:textId="77777777" w:rsidR="00783877" w:rsidRPr="00783877" w:rsidRDefault="00214D07" w:rsidP="00783877">
      <w:hyperlink r:id="rId29" w:history="1">
        <w:r w:rsidR="00783877" w:rsidRPr="00783877">
          <w:rPr>
            <w:rStyle w:val="ad"/>
          </w:rPr>
          <w:t>https://www.city.osaka.lg.jp/toshikeikaku/page/0000014987.html</w:t>
        </w:r>
      </w:hyperlink>
    </w:p>
    <w:p w14:paraId="67D85D4C" w14:textId="77777777" w:rsidR="00783877" w:rsidRPr="00783877" w:rsidRDefault="00783877" w:rsidP="00783877">
      <w:pPr>
        <w:rPr>
          <w:rFonts w:ascii="ＭＳ ゴシック" w:eastAsia="ＭＳ ゴシック" w:hAnsi="ＭＳ ゴシック" w:cs="メイリオ"/>
          <w:sz w:val="20"/>
          <w:szCs w:val="18"/>
        </w:rPr>
      </w:pPr>
      <w:r w:rsidRPr="00783877">
        <w:rPr>
          <w:rFonts w:ascii="ＭＳ ゴシック" w:eastAsia="ＭＳ ゴシック" w:hAnsi="ＭＳ ゴシック" w:cs="メイリオ" w:hint="eastAsia"/>
          <w:sz w:val="20"/>
          <w:szCs w:val="18"/>
        </w:rPr>
        <w:t>○大阪市「平成</w:t>
      </w:r>
      <w:r w:rsidRPr="00783877">
        <w:rPr>
          <w:rFonts w:ascii="ＭＳ ゴシック" w:eastAsia="ＭＳ ゴシック" w:hAnsi="ＭＳ ゴシック" w:cs="メイリオ"/>
          <w:sz w:val="20"/>
          <w:szCs w:val="18"/>
        </w:rPr>
        <w:t>27年国勢調査　小学校区別の集計結果</w:t>
      </w:r>
      <w:r w:rsidRPr="00783877">
        <w:rPr>
          <w:rFonts w:ascii="ＭＳ ゴシック" w:eastAsia="ＭＳ ゴシック" w:hAnsi="ＭＳ ゴシック" w:cs="メイリオ" w:hint="eastAsia"/>
          <w:sz w:val="20"/>
          <w:szCs w:val="18"/>
        </w:rPr>
        <w:t>」</w:t>
      </w:r>
    </w:p>
    <w:p w14:paraId="72801C8D" w14:textId="77777777" w:rsidR="00783877" w:rsidRPr="00783877" w:rsidRDefault="00214D07" w:rsidP="00783877">
      <w:hyperlink r:id="rId30" w:history="1">
        <w:r w:rsidR="00783877" w:rsidRPr="00783877">
          <w:rPr>
            <w:rStyle w:val="ad"/>
          </w:rPr>
          <w:t>https://www.city.osaka.lg.jp/toshikeikaku/page/0000341916.html</w:t>
        </w:r>
      </w:hyperlink>
    </w:p>
    <w:p w14:paraId="37D4354D" w14:textId="77777777" w:rsidR="00783877" w:rsidRPr="00783877" w:rsidRDefault="00783877" w:rsidP="00783877">
      <w:pPr>
        <w:rPr>
          <w:rFonts w:ascii="ＭＳ ゴシック" w:eastAsia="ＭＳ ゴシック" w:hAnsi="ＭＳ ゴシック" w:cs="メイリオ"/>
          <w:sz w:val="20"/>
          <w:szCs w:val="18"/>
        </w:rPr>
      </w:pPr>
      <w:r w:rsidRPr="00783877">
        <w:rPr>
          <w:rFonts w:ascii="ＭＳ ゴシック" w:eastAsia="ＭＳ ゴシック" w:hAnsi="ＭＳ ゴシック" w:cs="メイリオ" w:hint="eastAsia"/>
          <w:sz w:val="20"/>
          <w:szCs w:val="18"/>
        </w:rPr>
        <w:t>○大阪市「平成22年国勢調査　町丁目別の集計結果」</w:t>
      </w:r>
    </w:p>
    <w:p w14:paraId="630D89FC" w14:textId="77777777" w:rsidR="00783877" w:rsidRPr="00783877" w:rsidRDefault="00783877" w:rsidP="00783877">
      <w:pPr>
        <w:rPr>
          <w:rFonts w:ascii="ＭＳ ゴシック" w:eastAsia="ＭＳ ゴシック" w:hAnsi="ＭＳ ゴシック" w:cs="メイリオ"/>
          <w:sz w:val="20"/>
          <w:szCs w:val="18"/>
        </w:rPr>
      </w:pPr>
      <w:r w:rsidRPr="00783877">
        <w:rPr>
          <w:rFonts w:ascii="ＭＳ ゴシック" w:eastAsia="ＭＳ ゴシック" w:hAnsi="ＭＳ ゴシック" w:cs="メイリオ" w:hint="eastAsia"/>
          <w:sz w:val="20"/>
          <w:szCs w:val="18"/>
        </w:rPr>
        <w:t>〇大阪市「令和４年3月末日現在の人口及び世帯数」（住民基本台帳人口）</w:t>
      </w:r>
    </w:p>
    <w:p w14:paraId="19737F89" w14:textId="77777777" w:rsidR="00783877" w:rsidRPr="00783877" w:rsidRDefault="00783877" w:rsidP="00783877">
      <w:pPr>
        <w:rPr>
          <w:rFonts w:ascii="ＭＳ ゴシック" w:eastAsia="ＭＳ ゴシック" w:hAnsi="ＭＳ ゴシック" w:cs="メイリオ"/>
          <w:sz w:val="20"/>
          <w:szCs w:val="18"/>
        </w:rPr>
      </w:pPr>
      <w:r w:rsidRPr="00783877">
        <w:rPr>
          <w:rFonts w:ascii="ＭＳ ゴシック" w:eastAsia="ＭＳ ゴシック" w:hAnsi="ＭＳ ゴシック" w:cs="メイリオ" w:hint="eastAsia"/>
          <w:sz w:val="20"/>
          <w:szCs w:val="18"/>
        </w:rPr>
        <w:t>○大阪市「平成</w:t>
      </w:r>
      <w:r w:rsidRPr="00783877">
        <w:rPr>
          <w:rFonts w:ascii="ＭＳ ゴシック" w:eastAsia="ＭＳ ゴシック" w:hAnsi="ＭＳ ゴシック" w:cs="メイリオ"/>
          <w:sz w:val="20"/>
          <w:szCs w:val="18"/>
        </w:rPr>
        <w:t>17年国勢調査　町丁目別・ 男女別・年齢（5歳階級）別人口</w:t>
      </w:r>
      <w:r w:rsidRPr="00783877">
        <w:rPr>
          <w:rFonts w:ascii="ＭＳ ゴシック" w:eastAsia="ＭＳ ゴシック" w:hAnsi="ＭＳ ゴシック" w:cs="メイリオ" w:hint="eastAsia"/>
          <w:sz w:val="20"/>
          <w:szCs w:val="18"/>
        </w:rPr>
        <w:t>」</w:t>
      </w:r>
    </w:p>
    <w:p w14:paraId="7EF06F53" w14:textId="77777777" w:rsidR="00783877" w:rsidRPr="00783877" w:rsidRDefault="00214D07" w:rsidP="00783877">
      <w:hyperlink r:id="rId31" w:history="1">
        <w:r w:rsidR="00783877" w:rsidRPr="00783877">
          <w:rPr>
            <w:rStyle w:val="ad"/>
          </w:rPr>
          <w:t>https://www.city.osaka.lg.jp/toshikeikaku/page/0000015556.html</w:t>
        </w:r>
      </w:hyperlink>
    </w:p>
    <w:p w14:paraId="68EBCB12" w14:textId="77777777" w:rsidR="00783877" w:rsidRPr="00783877" w:rsidRDefault="00783877" w:rsidP="00783877">
      <w:r w:rsidRPr="00783877">
        <w:rPr>
          <w:rFonts w:ascii="ＭＳ ゴシック" w:eastAsia="ＭＳ ゴシック" w:hAnsi="ＭＳ ゴシック" w:cs="メイリオ" w:hint="eastAsia"/>
          <w:sz w:val="20"/>
          <w:szCs w:val="18"/>
        </w:rPr>
        <w:t>○大阪市「平成</w:t>
      </w:r>
      <w:r w:rsidRPr="00783877">
        <w:rPr>
          <w:rFonts w:ascii="ＭＳ ゴシック" w:eastAsia="ＭＳ ゴシック" w:hAnsi="ＭＳ ゴシック" w:cs="メイリオ"/>
          <w:sz w:val="20"/>
          <w:szCs w:val="18"/>
        </w:rPr>
        <w:t>12年国勢調査 町丁目別、男女別・年齢（5歳階級）別人口</w:t>
      </w:r>
      <w:r w:rsidRPr="00783877">
        <w:rPr>
          <w:rFonts w:ascii="ＭＳ ゴシック" w:eastAsia="ＭＳ ゴシック" w:hAnsi="ＭＳ ゴシック" w:cs="メイリオ" w:hint="eastAsia"/>
          <w:sz w:val="20"/>
          <w:szCs w:val="18"/>
        </w:rPr>
        <w:t>」</w:t>
      </w:r>
      <w:hyperlink r:id="rId32" w:history="1">
        <w:r w:rsidRPr="00783877">
          <w:rPr>
            <w:rStyle w:val="ad"/>
          </w:rPr>
          <w:t>https://www.city.osaka.lg.jp/toshikeikaku/page/0000015581.html</w:t>
        </w:r>
      </w:hyperlink>
    </w:p>
    <w:p w14:paraId="38DA5E8F" w14:textId="77777777" w:rsidR="00783877" w:rsidRPr="00783877" w:rsidRDefault="00783877" w:rsidP="00783877">
      <w:r w:rsidRPr="00783877">
        <w:rPr>
          <w:rFonts w:ascii="ＭＳ ゴシック" w:eastAsia="ＭＳ ゴシック" w:hAnsi="ＭＳ ゴシック" w:cs="メイリオ" w:hint="eastAsia"/>
          <w:sz w:val="20"/>
          <w:szCs w:val="18"/>
        </w:rPr>
        <w:t>○大阪市「平成</w:t>
      </w:r>
      <w:r w:rsidRPr="00783877">
        <w:rPr>
          <w:rFonts w:ascii="ＭＳ ゴシック" w:eastAsia="ＭＳ ゴシック" w:hAnsi="ＭＳ ゴシック" w:cs="メイリオ"/>
          <w:sz w:val="20"/>
          <w:szCs w:val="18"/>
        </w:rPr>
        <w:t>7年国勢調査　町丁目別・男女別・年齢（5歳階級）別人口</w:t>
      </w:r>
      <w:r w:rsidRPr="00783877">
        <w:rPr>
          <w:rFonts w:ascii="ＭＳ ゴシック" w:eastAsia="ＭＳ ゴシック" w:hAnsi="ＭＳ ゴシック" w:cs="メイリオ" w:hint="eastAsia"/>
          <w:sz w:val="20"/>
          <w:szCs w:val="18"/>
        </w:rPr>
        <w:t>」</w:t>
      </w:r>
      <w:hyperlink r:id="rId33" w:history="1">
        <w:r w:rsidRPr="00783877">
          <w:rPr>
            <w:rStyle w:val="ad"/>
          </w:rPr>
          <w:t>https://www.city.osaka.lg.jp/toshikeikaku/page/0000015927.html</w:t>
        </w:r>
      </w:hyperlink>
    </w:p>
    <w:p w14:paraId="2C6A78CE" w14:textId="77777777" w:rsidR="00783877" w:rsidRPr="00783877" w:rsidRDefault="00783877" w:rsidP="00783877">
      <w:pPr>
        <w:rPr>
          <w:rFonts w:ascii="ＭＳ ゴシック" w:eastAsia="ＭＳ ゴシック" w:hAnsi="ＭＳ ゴシック" w:cs="メイリオ"/>
          <w:sz w:val="20"/>
          <w:szCs w:val="18"/>
        </w:rPr>
      </w:pPr>
      <w:r w:rsidRPr="00783877">
        <w:rPr>
          <w:rFonts w:ascii="ＭＳ ゴシック" w:eastAsia="ＭＳ ゴシック" w:hAnsi="ＭＳ ゴシック" w:cs="メイリオ" w:hint="eastAsia"/>
          <w:sz w:val="20"/>
          <w:szCs w:val="18"/>
        </w:rPr>
        <w:t>○国立社会保障・人口問題研究所</w:t>
      </w:r>
    </w:p>
    <w:p w14:paraId="0BA93D0C" w14:textId="77777777" w:rsidR="00783877" w:rsidRPr="00783877" w:rsidRDefault="00783877" w:rsidP="00783877">
      <w:r w:rsidRPr="00783877">
        <w:rPr>
          <w:rFonts w:ascii="ＭＳ ゴシック" w:eastAsia="ＭＳ ゴシック" w:hAnsi="ＭＳ ゴシック" w:cs="メイリオ" w:hint="eastAsia"/>
          <w:sz w:val="20"/>
          <w:szCs w:val="18"/>
        </w:rPr>
        <w:t>「日本の地域別将来推計人口　男女･年齢(5歳)階級別データ」（平成30年推計）</w:t>
      </w:r>
      <w:hyperlink r:id="rId34" w:history="1">
        <w:r w:rsidRPr="00783877">
          <w:rPr>
            <w:rStyle w:val="ad"/>
          </w:rPr>
          <w:t>http://www.ipss.go.jp/pp-shicyoson/j/shicyoson18/3kekka/Municipalities.asp</w:t>
        </w:r>
      </w:hyperlink>
    </w:p>
    <w:p w14:paraId="7697B066" w14:textId="77777777" w:rsidR="00783877" w:rsidRPr="00783877" w:rsidRDefault="00783877" w:rsidP="00783877">
      <w:pPr>
        <w:rPr>
          <w:rFonts w:ascii="ＭＳ ゴシック" w:eastAsia="ＭＳ ゴシック" w:hAnsi="ＭＳ ゴシック" w:cs="メイリオ"/>
          <w:sz w:val="20"/>
          <w:szCs w:val="18"/>
        </w:rPr>
      </w:pPr>
      <w:r w:rsidRPr="00783877">
        <w:rPr>
          <w:rFonts w:ascii="ＭＳ ゴシック" w:eastAsia="ＭＳ ゴシック" w:hAnsi="ＭＳ ゴシック" w:cs="メイリオ" w:hint="eastAsia"/>
          <w:sz w:val="20"/>
          <w:szCs w:val="18"/>
        </w:rPr>
        <w:t>〇大阪市保健所「令和２年度事業概要」</w:t>
      </w:r>
    </w:p>
    <w:p w14:paraId="34573E5A" w14:textId="77777777" w:rsidR="00783877" w:rsidRPr="00783877" w:rsidRDefault="00214D07" w:rsidP="00783877">
      <w:hyperlink r:id="rId35" w:history="1">
        <w:r w:rsidR="00783877" w:rsidRPr="00783877">
          <w:rPr>
            <w:rStyle w:val="ad"/>
          </w:rPr>
          <w:t>https://www.city.osaka.lg.jp/kenko/page/0000008442.html</w:t>
        </w:r>
      </w:hyperlink>
    </w:p>
    <w:p w14:paraId="11FFE1EF" w14:textId="77777777" w:rsidR="00783877" w:rsidRPr="00783877" w:rsidRDefault="00783877" w:rsidP="00783877">
      <w:pPr>
        <w:rPr>
          <w:rFonts w:ascii="ＭＳ ゴシック" w:eastAsia="ＭＳ ゴシック" w:hAnsi="ＭＳ ゴシック" w:cs="メイリオ"/>
          <w:sz w:val="20"/>
          <w:szCs w:val="18"/>
        </w:rPr>
      </w:pPr>
      <w:r w:rsidRPr="00783877">
        <w:rPr>
          <w:rFonts w:ascii="ＭＳ ゴシック" w:eastAsia="ＭＳ ゴシック" w:hAnsi="ＭＳ ゴシック" w:cs="メイリオ" w:hint="eastAsia"/>
          <w:sz w:val="20"/>
          <w:szCs w:val="18"/>
        </w:rPr>
        <w:t>○大阪市「市営住宅一覧（住之江区）」(令和４年７月１日現在)</w:t>
      </w:r>
    </w:p>
    <w:p w14:paraId="208B3C22" w14:textId="77777777" w:rsidR="00783877" w:rsidRPr="00783877" w:rsidRDefault="00214D07" w:rsidP="00783877">
      <w:hyperlink r:id="rId36" w:history="1">
        <w:r w:rsidR="00783877" w:rsidRPr="00783877">
          <w:rPr>
            <w:rStyle w:val="ad"/>
          </w:rPr>
          <w:t>https://www.city.osaka.lg.jp/toshiseibi/cmsfiles/contents/0000444/444314/suminoe20200501140715.pdf</w:t>
        </w:r>
      </w:hyperlink>
    </w:p>
    <w:p w14:paraId="188EA192" w14:textId="77777777" w:rsidR="00783877" w:rsidRPr="00783877" w:rsidRDefault="00783877" w:rsidP="00783877">
      <w:pPr>
        <w:rPr>
          <w:rFonts w:ascii="ＭＳ ゴシック" w:eastAsia="ＭＳ ゴシック" w:hAnsi="ＭＳ ゴシック" w:cs="メイリオ"/>
          <w:sz w:val="20"/>
          <w:szCs w:val="18"/>
        </w:rPr>
      </w:pPr>
      <w:r w:rsidRPr="00783877">
        <w:rPr>
          <w:rFonts w:ascii="ＭＳ ゴシック" w:eastAsia="ＭＳ ゴシック" w:hAnsi="ＭＳ ゴシック" w:cs="メイリオ" w:hint="eastAsia"/>
          <w:sz w:val="20"/>
          <w:szCs w:val="18"/>
        </w:rPr>
        <w:t>○厚生労働省「報道発表資料　認知症高齢者数」（平成24年８月24日発表）</w:t>
      </w:r>
    </w:p>
    <w:p w14:paraId="32D920E0" w14:textId="77777777" w:rsidR="00783877" w:rsidRPr="00783877" w:rsidRDefault="00214D07" w:rsidP="00783877">
      <w:hyperlink r:id="rId37" w:history="1">
        <w:r w:rsidR="00783877" w:rsidRPr="00783877">
          <w:rPr>
            <w:rStyle w:val="ad"/>
          </w:rPr>
          <w:t>http://www.mhlw.go.jp/stf/houdou/2r9852000002iau1.html</w:t>
        </w:r>
      </w:hyperlink>
    </w:p>
    <w:p w14:paraId="4ECF0C1D" w14:textId="77777777" w:rsidR="00783877" w:rsidRPr="00783877" w:rsidRDefault="00783877" w:rsidP="00783877">
      <w:pPr>
        <w:rPr>
          <w:rFonts w:ascii="ＭＳ ゴシック" w:eastAsia="ＭＳ ゴシック" w:hAnsi="ＭＳ ゴシック" w:cs="メイリオ"/>
          <w:sz w:val="20"/>
          <w:szCs w:val="18"/>
        </w:rPr>
      </w:pPr>
      <w:r w:rsidRPr="00783877">
        <w:rPr>
          <w:rFonts w:ascii="ＭＳ ゴシック" w:eastAsia="ＭＳ ゴシック" w:hAnsi="ＭＳ ゴシック" w:cs="メイリオ" w:hint="eastAsia"/>
          <w:sz w:val="20"/>
          <w:szCs w:val="18"/>
        </w:rPr>
        <w:t>○大阪市「認知症高齢者等の数」</w:t>
      </w:r>
    </w:p>
    <w:p w14:paraId="78108D19" w14:textId="77777777" w:rsidR="00783877" w:rsidRPr="00783877" w:rsidRDefault="00214D07" w:rsidP="00783877">
      <w:hyperlink r:id="rId38" w:history="1">
        <w:r w:rsidR="00783877" w:rsidRPr="00783877">
          <w:rPr>
            <w:rStyle w:val="ad"/>
          </w:rPr>
          <w:t>https://www.city.osaka.lg.jp/fukushi/page/0000140752.html</w:t>
        </w:r>
      </w:hyperlink>
    </w:p>
    <w:p w14:paraId="2E01ECBF" w14:textId="77777777" w:rsidR="00783877" w:rsidRPr="00783877" w:rsidRDefault="00783877" w:rsidP="00783877">
      <w:pPr>
        <w:rPr>
          <w:rFonts w:ascii="ＭＳ ゴシック" w:eastAsia="ＭＳ ゴシック" w:hAnsi="ＭＳ ゴシック" w:cs="メイリオ"/>
          <w:sz w:val="20"/>
          <w:szCs w:val="18"/>
        </w:rPr>
      </w:pPr>
      <w:r w:rsidRPr="00783877">
        <w:rPr>
          <w:rFonts w:ascii="ＭＳ ゴシック" w:eastAsia="ＭＳ ゴシック" w:hAnsi="ＭＳ ゴシック" w:cs="メイリオ" w:hint="eastAsia"/>
          <w:sz w:val="20"/>
          <w:szCs w:val="18"/>
        </w:rPr>
        <w:t>○大阪市「認知症高齢者の日常生活自立度（年齢別）」</w:t>
      </w:r>
    </w:p>
    <w:p w14:paraId="1AE42E2F" w14:textId="77777777" w:rsidR="00783877" w:rsidRPr="00783877" w:rsidRDefault="00783877" w:rsidP="00783877">
      <w:pPr>
        <w:rPr>
          <w:rFonts w:ascii="ＭＳ ゴシック" w:eastAsia="ＭＳ ゴシック" w:hAnsi="ＭＳ ゴシック" w:cs="メイリオ"/>
          <w:sz w:val="20"/>
          <w:szCs w:val="18"/>
        </w:rPr>
      </w:pPr>
      <w:r w:rsidRPr="00783877">
        <w:rPr>
          <w:rFonts w:ascii="ＭＳ ゴシック" w:eastAsia="ＭＳ ゴシック" w:hAnsi="ＭＳ ゴシック" w:cs="メイリオ" w:hint="eastAsia"/>
          <w:sz w:val="20"/>
          <w:szCs w:val="18"/>
        </w:rPr>
        <w:t>○大阪市住之江区「虐待DV相談件数」2016</w:t>
      </w:r>
    </w:p>
    <w:p w14:paraId="3ECC8FE6" w14:textId="77777777" w:rsidR="00783877" w:rsidRPr="00783877" w:rsidRDefault="00783877" w:rsidP="00783877">
      <w:pPr>
        <w:rPr>
          <w:rFonts w:ascii="ＭＳ ゴシック" w:eastAsia="ＭＳ ゴシック" w:hAnsi="ＭＳ ゴシック" w:cs="メイリオ"/>
          <w:sz w:val="20"/>
          <w:szCs w:val="18"/>
        </w:rPr>
      </w:pPr>
      <w:r w:rsidRPr="00783877">
        <w:rPr>
          <w:rFonts w:ascii="ＭＳ ゴシック" w:eastAsia="ＭＳ ゴシック" w:hAnsi="ＭＳ ゴシック" w:cs="メイリオ" w:hint="eastAsia"/>
          <w:sz w:val="20"/>
          <w:szCs w:val="18"/>
        </w:rPr>
        <w:t>○大阪市「障がい者手帳交付台帳登載数（住之江区）」（平成20年度末）</w:t>
      </w:r>
    </w:p>
    <w:p w14:paraId="48B947B1" w14:textId="77777777" w:rsidR="00783877" w:rsidRPr="00783877" w:rsidRDefault="00783877" w:rsidP="00783877">
      <w:pPr>
        <w:rPr>
          <w:rFonts w:ascii="ＭＳ ゴシック" w:eastAsia="ＭＳ ゴシック" w:hAnsi="ＭＳ ゴシック" w:cs="メイリオ"/>
          <w:sz w:val="20"/>
          <w:szCs w:val="18"/>
        </w:rPr>
      </w:pPr>
      <w:r w:rsidRPr="00783877">
        <w:rPr>
          <w:rFonts w:ascii="ＭＳ ゴシック" w:eastAsia="ＭＳ ゴシック" w:hAnsi="ＭＳ ゴシック" w:cs="メイリオ" w:hint="eastAsia"/>
          <w:sz w:val="20"/>
          <w:szCs w:val="18"/>
        </w:rPr>
        <w:t>○大阪市「障がい者手帳交付台帳登載数（住之江区）」（平成30年度末）</w:t>
      </w:r>
    </w:p>
    <w:p w14:paraId="070022AD" w14:textId="77777777" w:rsidR="00783877" w:rsidRPr="00783877" w:rsidRDefault="00783877" w:rsidP="00783877">
      <w:pPr>
        <w:rPr>
          <w:rFonts w:ascii="ＭＳ ゴシック" w:eastAsia="ＭＳ ゴシック" w:hAnsi="ＭＳ ゴシック" w:cs="メイリオ"/>
          <w:sz w:val="20"/>
          <w:szCs w:val="18"/>
        </w:rPr>
      </w:pPr>
      <w:r w:rsidRPr="00783877">
        <w:rPr>
          <w:rFonts w:ascii="ＭＳ ゴシック" w:eastAsia="ＭＳ ゴシック" w:hAnsi="ＭＳ ゴシック" w:cs="メイリオ" w:hint="eastAsia"/>
          <w:sz w:val="20"/>
          <w:szCs w:val="18"/>
        </w:rPr>
        <w:t>○大阪市住之江区「高齢者虐待相談件数」（平成22年度末）</w:t>
      </w:r>
    </w:p>
    <w:p w14:paraId="2B3F045E" w14:textId="77777777" w:rsidR="00783877" w:rsidRPr="00783877" w:rsidRDefault="00783877" w:rsidP="00783877">
      <w:pPr>
        <w:rPr>
          <w:rFonts w:ascii="ＭＳ ゴシック" w:eastAsia="ＭＳ ゴシック" w:hAnsi="ＭＳ ゴシック" w:cs="メイリオ"/>
          <w:sz w:val="20"/>
          <w:szCs w:val="18"/>
        </w:rPr>
      </w:pPr>
      <w:r w:rsidRPr="00783877">
        <w:rPr>
          <w:rFonts w:ascii="ＭＳ ゴシック" w:eastAsia="ＭＳ ゴシック" w:hAnsi="ＭＳ ゴシック" w:cs="メイリオ" w:hint="eastAsia"/>
          <w:sz w:val="20"/>
          <w:szCs w:val="18"/>
        </w:rPr>
        <w:t>○大阪市住之江区「高齢者虐待相談件数」（平成30年度末）</w:t>
      </w:r>
    </w:p>
    <w:p w14:paraId="2B97427F" w14:textId="77777777" w:rsidR="00783877" w:rsidRPr="00783877" w:rsidRDefault="00783877" w:rsidP="00783877">
      <w:pPr>
        <w:rPr>
          <w:rFonts w:ascii="ＭＳ ゴシック" w:eastAsia="ＭＳ ゴシック" w:hAnsi="ＭＳ ゴシック" w:cs="メイリオ"/>
          <w:sz w:val="20"/>
          <w:szCs w:val="18"/>
        </w:rPr>
      </w:pPr>
      <w:r w:rsidRPr="00783877">
        <w:rPr>
          <w:rFonts w:ascii="ＭＳ ゴシック" w:eastAsia="ＭＳ ゴシック" w:hAnsi="ＭＳ ゴシック" w:cs="メイリオ" w:hint="eastAsia"/>
          <w:sz w:val="20"/>
          <w:szCs w:val="18"/>
        </w:rPr>
        <w:t>○国立社会保障・人口問題研究所「2015年 社会保障・人口問題基本調査（結婚と出産に関する全国調査）現代日本の結婚と出産 ─第15回出生動向基本調査 （独身者調査ならびに夫婦調査）報告書－」2017.3</w:t>
      </w:r>
    </w:p>
    <w:p w14:paraId="64DECC64" w14:textId="77777777" w:rsidR="00783877" w:rsidRPr="00783877" w:rsidRDefault="00214D07" w:rsidP="00783877">
      <w:hyperlink r:id="rId39" w:history="1">
        <w:r w:rsidR="00783877" w:rsidRPr="00783877">
          <w:rPr>
            <w:rStyle w:val="ad"/>
          </w:rPr>
          <w:t>http://www.ipss.go.jp/ps-doukou/j/doukou15/NFS15_reportALL.pdf</w:t>
        </w:r>
      </w:hyperlink>
    </w:p>
    <w:p w14:paraId="5253F264" w14:textId="77777777" w:rsidR="00783877" w:rsidRPr="00783877" w:rsidRDefault="00783877" w:rsidP="00783877">
      <w:pPr>
        <w:rPr>
          <w:rFonts w:ascii="ＭＳ ゴシック" w:eastAsia="ＭＳ ゴシック" w:hAnsi="ＭＳ ゴシック" w:cs="メイリオ"/>
          <w:sz w:val="20"/>
          <w:szCs w:val="18"/>
        </w:rPr>
      </w:pPr>
      <w:r w:rsidRPr="00783877">
        <w:rPr>
          <w:rFonts w:ascii="ＭＳ ゴシック" w:eastAsia="ＭＳ ゴシック" w:hAnsi="ＭＳ ゴシック" w:cs="メイリオ" w:hint="eastAsia"/>
          <w:sz w:val="20"/>
          <w:szCs w:val="18"/>
        </w:rPr>
        <w:t>〇厚生労働省「平成30年我が国の人口動態─平成28年までの動向─」（平成30年３月）</w:t>
      </w:r>
    </w:p>
    <w:p w14:paraId="4D2C991D" w14:textId="684BEE5E" w:rsidR="00783877" w:rsidRPr="00783877" w:rsidRDefault="00214D07" w:rsidP="00783877">
      <w:hyperlink r:id="rId40" w:history="1">
        <w:r w:rsidR="00783877" w:rsidRPr="00783877">
          <w:rPr>
            <w:rStyle w:val="ad"/>
          </w:rPr>
          <w:t>http://www.mhlw.go.jp/toukei/list/dl/81-1a2.pdf</w:t>
        </w:r>
      </w:hyperlink>
    </w:p>
    <w:p w14:paraId="436FAD4F" w14:textId="77777777" w:rsidR="00783877" w:rsidRPr="00783877" w:rsidRDefault="00783877" w:rsidP="00783877">
      <w:pPr>
        <w:rPr>
          <w:rFonts w:ascii="ＭＳ ゴシック" w:eastAsia="ＭＳ ゴシック" w:hAnsi="ＭＳ ゴシック" w:cs="メイリオ"/>
          <w:sz w:val="20"/>
          <w:szCs w:val="18"/>
        </w:rPr>
      </w:pPr>
      <w:r w:rsidRPr="00783877">
        <w:rPr>
          <w:rFonts w:ascii="ＭＳ ゴシック" w:eastAsia="ＭＳ ゴシック" w:hAnsi="ＭＳ ゴシック" w:cs="メイリオ" w:hint="eastAsia"/>
          <w:sz w:val="20"/>
          <w:szCs w:val="18"/>
        </w:rPr>
        <w:t>〇厚生労働省「平成29年（2017）人口動態統計（確定数）の概況」（平成30年９月）</w:t>
      </w:r>
    </w:p>
    <w:p w14:paraId="2E587F0D" w14:textId="77777777" w:rsidR="00783877" w:rsidRPr="00783877" w:rsidRDefault="00214D07" w:rsidP="00783877">
      <w:hyperlink r:id="rId41" w:history="1">
        <w:r w:rsidR="00783877" w:rsidRPr="00783877">
          <w:rPr>
            <w:rStyle w:val="ad"/>
          </w:rPr>
          <w:t>https://www.mhlw.go.jp/toukei/saikin/hw/jinkou/kakutei17/index.html</w:t>
        </w:r>
      </w:hyperlink>
    </w:p>
    <w:p w14:paraId="140ED6EA" w14:textId="77777777" w:rsidR="00783877" w:rsidRPr="00783877" w:rsidRDefault="00783877" w:rsidP="00783877">
      <w:pPr>
        <w:rPr>
          <w:rFonts w:ascii="ＭＳ ゴシック" w:eastAsia="ＭＳ ゴシック" w:hAnsi="ＭＳ ゴシック" w:cs="メイリオ"/>
          <w:sz w:val="20"/>
          <w:szCs w:val="18"/>
        </w:rPr>
      </w:pPr>
      <w:r w:rsidRPr="00783877">
        <w:rPr>
          <w:rFonts w:ascii="ＭＳ ゴシック" w:eastAsia="ＭＳ ゴシック" w:hAnsi="ＭＳ ゴシック" w:cs="メイリオ" w:hint="eastAsia"/>
          <w:sz w:val="20"/>
          <w:szCs w:val="18"/>
        </w:rPr>
        <w:t>○平成29年大阪市人口動態統計（平成30年11月）</w:t>
      </w:r>
    </w:p>
    <w:p w14:paraId="18578389" w14:textId="77777777" w:rsidR="00783877" w:rsidRPr="00783877" w:rsidRDefault="00214D07" w:rsidP="00783877">
      <w:hyperlink r:id="rId42" w:history="1">
        <w:r w:rsidR="00783877" w:rsidRPr="00783877">
          <w:rPr>
            <w:rStyle w:val="ad"/>
          </w:rPr>
          <w:t>https://www.city.osaka.lg.jp/kenko/page/0000337692.html</w:t>
        </w:r>
      </w:hyperlink>
    </w:p>
    <w:p w14:paraId="705DDEE8" w14:textId="77777777" w:rsidR="00783877" w:rsidRPr="00783877" w:rsidRDefault="00783877" w:rsidP="00783877">
      <w:pPr>
        <w:rPr>
          <w:rFonts w:ascii="ＭＳ ゴシック" w:eastAsia="ＭＳ ゴシック" w:hAnsi="ＭＳ ゴシック" w:cs="メイリオ"/>
          <w:sz w:val="20"/>
          <w:szCs w:val="18"/>
        </w:rPr>
      </w:pPr>
      <w:r w:rsidRPr="00783877">
        <w:rPr>
          <w:rFonts w:ascii="ＭＳ ゴシック" w:eastAsia="ＭＳ ゴシック" w:hAnsi="ＭＳ ゴシック" w:cs="メイリオ" w:hint="eastAsia"/>
          <w:sz w:val="20"/>
          <w:szCs w:val="18"/>
        </w:rPr>
        <w:t>○大阪市「平成</w:t>
      </w:r>
      <w:r w:rsidRPr="00783877">
        <w:rPr>
          <w:rFonts w:ascii="ＭＳ ゴシック" w:eastAsia="ＭＳ ゴシック" w:hAnsi="ＭＳ ゴシック" w:cs="メイリオ"/>
          <w:sz w:val="20"/>
          <w:szCs w:val="18"/>
        </w:rPr>
        <w:t>30年住宅・土地統計調査</w:t>
      </w:r>
      <w:r w:rsidRPr="00783877">
        <w:rPr>
          <w:rFonts w:ascii="ＭＳ ゴシック" w:eastAsia="ＭＳ ゴシック" w:hAnsi="ＭＳ ゴシック" w:cs="メイリオ" w:hint="eastAsia"/>
          <w:sz w:val="20"/>
          <w:szCs w:val="18"/>
        </w:rPr>
        <w:t>」大阪市集計結果(令和２年２月)</w:t>
      </w:r>
    </w:p>
    <w:p w14:paraId="5C3D56B3" w14:textId="77777777" w:rsidR="00783877" w:rsidRPr="00783877" w:rsidRDefault="00214D07" w:rsidP="00783877">
      <w:hyperlink r:id="rId43" w:history="1">
        <w:r w:rsidR="00783877" w:rsidRPr="00783877">
          <w:rPr>
            <w:rStyle w:val="ad"/>
          </w:rPr>
          <w:t>https://www.city.osaka.lg.jp/toshikeikaku/page/0000490875.html</w:t>
        </w:r>
      </w:hyperlink>
      <w:r w:rsidR="00783877" w:rsidRPr="00783877">
        <w:rPr>
          <w:rFonts w:hint="eastAsia"/>
        </w:rPr>
        <w:t xml:space="preserve">　</w:t>
      </w:r>
    </w:p>
    <w:p w14:paraId="38340AF0" w14:textId="77777777" w:rsidR="00783877" w:rsidRPr="00783877" w:rsidRDefault="00783877" w:rsidP="00783877">
      <w:pPr>
        <w:rPr>
          <w:rFonts w:ascii="ＭＳ ゴシック" w:eastAsia="ＭＳ ゴシック" w:hAnsi="ＭＳ ゴシック" w:cs="メイリオ"/>
          <w:sz w:val="20"/>
          <w:szCs w:val="18"/>
        </w:rPr>
      </w:pPr>
      <w:r w:rsidRPr="00783877">
        <w:rPr>
          <w:rFonts w:ascii="ＭＳ ゴシック" w:eastAsia="ＭＳ ゴシック" w:hAnsi="ＭＳ ゴシック" w:cs="メイリオ" w:hint="eastAsia"/>
          <w:sz w:val="20"/>
          <w:szCs w:val="18"/>
        </w:rPr>
        <w:t>○総務省「平成</w:t>
      </w:r>
      <w:r w:rsidRPr="00783877">
        <w:rPr>
          <w:rFonts w:ascii="ＭＳ ゴシック" w:eastAsia="ＭＳ ゴシック" w:hAnsi="ＭＳ ゴシック" w:cs="メイリオ"/>
          <w:sz w:val="20"/>
          <w:szCs w:val="18"/>
        </w:rPr>
        <w:t>30年住宅・土地統計調査</w:t>
      </w:r>
      <w:r w:rsidRPr="00783877">
        <w:rPr>
          <w:rFonts w:ascii="ＭＳ ゴシック" w:eastAsia="ＭＳ ゴシック" w:hAnsi="ＭＳ ゴシック" w:cs="メイリオ" w:hint="eastAsia"/>
          <w:sz w:val="20"/>
          <w:szCs w:val="18"/>
        </w:rPr>
        <w:t>」(令和元年９月)</w:t>
      </w:r>
    </w:p>
    <w:p w14:paraId="3F9460F8" w14:textId="77777777" w:rsidR="00783877" w:rsidRPr="00783877" w:rsidRDefault="00214D07" w:rsidP="00783877">
      <w:hyperlink r:id="rId44" w:history="1">
        <w:r w:rsidR="00783877" w:rsidRPr="00783877">
          <w:rPr>
            <w:rStyle w:val="ad"/>
          </w:rPr>
          <w:t>http://www.stat.go.jp/data/jyutaku/</w:t>
        </w:r>
      </w:hyperlink>
      <w:r w:rsidR="00783877" w:rsidRPr="00783877">
        <w:rPr>
          <w:rFonts w:hint="eastAsia"/>
        </w:rPr>
        <w:t xml:space="preserve">　</w:t>
      </w:r>
    </w:p>
    <w:p w14:paraId="3A58E462" w14:textId="77777777" w:rsidR="00783877" w:rsidRPr="00783877" w:rsidRDefault="00783877" w:rsidP="00783877">
      <w:pPr>
        <w:rPr>
          <w:rFonts w:ascii="ＭＳ ゴシック" w:eastAsia="ＭＳ ゴシック" w:hAnsi="ＭＳ ゴシック" w:cs="メイリオ"/>
          <w:sz w:val="20"/>
          <w:szCs w:val="18"/>
        </w:rPr>
      </w:pPr>
      <w:r w:rsidRPr="00783877">
        <w:rPr>
          <w:rFonts w:ascii="ＭＳ ゴシック" w:eastAsia="ＭＳ ゴシック" w:hAnsi="ＭＳ ゴシック" w:cs="メイリオ" w:hint="eastAsia"/>
          <w:sz w:val="20"/>
          <w:szCs w:val="18"/>
        </w:rPr>
        <w:t>○大阪府「大阪府住宅統計情報」(令和元年７月)</w:t>
      </w:r>
    </w:p>
    <w:p w14:paraId="7F3E58B7" w14:textId="77777777" w:rsidR="00783877" w:rsidRPr="00783877" w:rsidRDefault="00214D07" w:rsidP="00783877">
      <w:hyperlink r:id="rId45" w:history="1">
        <w:r w:rsidR="00783877" w:rsidRPr="00783877">
          <w:rPr>
            <w:rStyle w:val="ad"/>
          </w:rPr>
          <w:t>http://www.pref.osaka.lg.jp/kenso/osakahujyutakutoukei/index.html</w:t>
        </w:r>
      </w:hyperlink>
    </w:p>
    <w:p w14:paraId="15DE71E0" w14:textId="77777777" w:rsidR="00783877" w:rsidRPr="00783877" w:rsidRDefault="00783877" w:rsidP="00783877">
      <w:pPr>
        <w:rPr>
          <w:rFonts w:ascii="ＭＳ ゴシック" w:eastAsia="ＭＳ ゴシック" w:hAnsi="ＭＳ ゴシック" w:cs="メイリオ"/>
          <w:sz w:val="20"/>
          <w:szCs w:val="18"/>
        </w:rPr>
      </w:pPr>
      <w:r w:rsidRPr="00783877">
        <w:rPr>
          <w:rFonts w:ascii="ＭＳ ゴシック" w:eastAsia="ＭＳ ゴシック" w:hAnsi="ＭＳ ゴシック" w:cs="メイリオ" w:hint="eastAsia"/>
          <w:sz w:val="20"/>
          <w:szCs w:val="18"/>
        </w:rPr>
        <w:t>〇国土地理院「令和</w:t>
      </w:r>
      <w:r w:rsidRPr="00783877">
        <w:rPr>
          <w:rFonts w:ascii="ＭＳ ゴシック" w:eastAsia="ＭＳ ゴシック" w:hAnsi="ＭＳ ゴシック" w:cs="メイリオ"/>
          <w:sz w:val="20"/>
          <w:szCs w:val="18"/>
        </w:rPr>
        <w:t>4年全国都道府県市区町村別面積調（4月1日時点）</w:t>
      </w:r>
      <w:r w:rsidRPr="00783877">
        <w:rPr>
          <w:rFonts w:ascii="ＭＳ ゴシック" w:eastAsia="ＭＳ ゴシック" w:hAnsi="ＭＳ ゴシック" w:cs="メイリオ" w:hint="eastAsia"/>
          <w:sz w:val="20"/>
          <w:szCs w:val="18"/>
        </w:rPr>
        <w:t>」</w:t>
      </w:r>
    </w:p>
    <w:p w14:paraId="11C34890" w14:textId="77777777" w:rsidR="00783877" w:rsidRPr="00783877" w:rsidRDefault="00214D07" w:rsidP="00783877">
      <w:hyperlink r:id="rId46" w:history="1">
        <w:r w:rsidR="00783877" w:rsidRPr="00783877">
          <w:rPr>
            <w:rStyle w:val="ad"/>
          </w:rPr>
          <w:t>https://www.gsi.go.jp/KOKUJYOHO/MENCHO-title.htm</w:t>
        </w:r>
      </w:hyperlink>
    </w:p>
    <w:p w14:paraId="0BC379E8" w14:textId="77777777" w:rsidR="00783877" w:rsidRPr="00783877" w:rsidRDefault="00783877" w:rsidP="00783877">
      <w:pPr>
        <w:rPr>
          <w:rFonts w:ascii="ＭＳ ゴシック" w:eastAsia="ＭＳ ゴシック" w:hAnsi="ＭＳ ゴシック" w:cs="メイリオ"/>
          <w:sz w:val="20"/>
          <w:szCs w:val="18"/>
        </w:rPr>
      </w:pPr>
      <w:r w:rsidRPr="00783877">
        <w:rPr>
          <w:rFonts w:ascii="ＭＳ ゴシック" w:eastAsia="ＭＳ ゴシック" w:hAnsi="ＭＳ ゴシック" w:cs="メイリオ" w:hint="eastAsia"/>
          <w:sz w:val="20"/>
          <w:szCs w:val="18"/>
        </w:rPr>
        <w:t>○大阪市「人口動態統計　令和</w:t>
      </w:r>
      <w:r w:rsidRPr="00783877">
        <w:rPr>
          <w:rFonts w:ascii="ＭＳ ゴシック" w:eastAsia="ＭＳ ゴシック" w:hAnsi="ＭＳ ゴシック" w:cs="メイリオ"/>
          <w:sz w:val="20"/>
          <w:szCs w:val="18"/>
        </w:rPr>
        <w:t>2年までの動向</w:t>
      </w:r>
      <w:r w:rsidRPr="00783877">
        <w:rPr>
          <w:rFonts w:ascii="ＭＳ ゴシック" w:eastAsia="ＭＳ ゴシック" w:hAnsi="ＭＳ ゴシック" w:cs="メイリオ" w:hint="eastAsia"/>
          <w:sz w:val="20"/>
          <w:szCs w:val="18"/>
        </w:rPr>
        <w:t>」</w:t>
      </w:r>
    </w:p>
    <w:p w14:paraId="65287898" w14:textId="77777777" w:rsidR="00783877" w:rsidRPr="00783877" w:rsidRDefault="00214D07" w:rsidP="00783877">
      <w:hyperlink r:id="rId47" w:history="1">
        <w:r w:rsidR="00783877" w:rsidRPr="00783877">
          <w:rPr>
            <w:rStyle w:val="ad"/>
          </w:rPr>
          <w:t>https://www.city.osaka.lg.jp/kenko/page/0000277916.html</w:t>
        </w:r>
      </w:hyperlink>
    </w:p>
    <w:p w14:paraId="5CA74BB7" w14:textId="77777777" w:rsidR="00783877" w:rsidRPr="00783877" w:rsidRDefault="00783877" w:rsidP="00783877">
      <w:pPr>
        <w:rPr>
          <w:rFonts w:ascii="ＭＳ ゴシック" w:eastAsia="ＭＳ ゴシック" w:hAnsi="ＭＳ ゴシック" w:cs="メイリオ"/>
          <w:sz w:val="20"/>
          <w:szCs w:val="18"/>
        </w:rPr>
      </w:pPr>
      <w:r w:rsidRPr="00783877">
        <w:rPr>
          <w:rFonts w:ascii="ＭＳ ゴシック" w:eastAsia="ＭＳ ゴシック" w:hAnsi="ＭＳ ゴシック" w:cs="メイリオ" w:hint="eastAsia"/>
          <w:sz w:val="20"/>
          <w:szCs w:val="18"/>
        </w:rPr>
        <w:t>○大阪市「保健福祉センター別生活保護実施状況（令和４年2月）」</w:t>
      </w:r>
    </w:p>
    <w:p w14:paraId="191085EC" w14:textId="77777777" w:rsidR="00783877" w:rsidRPr="00783877" w:rsidRDefault="00783877" w:rsidP="00783877">
      <w:pPr>
        <w:rPr>
          <w:rFonts w:ascii="ＭＳ ゴシック" w:eastAsia="ＭＳ ゴシック" w:hAnsi="ＭＳ ゴシック" w:cs="メイリオ"/>
          <w:sz w:val="20"/>
          <w:szCs w:val="18"/>
        </w:rPr>
      </w:pPr>
      <w:r w:rsidRPr="00783877">
        <w:rPr>
          <w:rFonts w:ascii="ＭＳ ゴシック" w:eastAsia="ＭＳ ゴシック" w:hAnsi="ＭＳ ゴシック" w:cs="メイリオ" w:hint="eastAsia"/>
          <w:sz w:val="20"/>
          <w:szCs w:val="18"/>
        </w:rPr>
        <w:t>○厚生労働省「被保護者調査（令和４年２月分概数）」</w:t>
      </w:r>
    </w:p>
    <w:p w14:paraId="29EE6B6E" w14:textId="77777777" w:rsidR="00783877" w:rsidRPr="00783877" w:rsidRDefault="00214D07" w:rsidP="00783877">
      <w:hyperlink r:id="rId48" w:history="1">
        <w:r w:rsidR="00783877" w:rsidRPr="00783877">
          <w:rPr>
            <w:rStyle w:val="ad"/>
          </w:rPr>
          <w:t>https://www.mhlw.go.jp/toukei/saikin/hw/hihogosya/m2022/02.html</w:t>
        </w:r>
      </w:hyperlink>
    </w:p>
    <w:p w14:paraId="3A9C1362" w14:textId="77777777" w:rsidR="00783877" w:rsidRPr="00783877" w:rsidRDefault="00783877" w:rsidP="00783877">
      <w:pPr>
        <w:rPr>
          <w:rFonts w:ascii="ＭＳ ゴシック" w:eastAsia="ＭＳ ゴシック" w:hAnsi="ＭＳ ゴシック" w:cs="メイリオ"/>
          <w:sz w:val="20"/>
          <w:szCs w:val="18"/>
        </w:rPr>
      </w:pPr>
      <w:r w:rsidRPr="00783877">
        <w:rPr>
          <w:rFonts w:ascii="ＭＳ ゴシック" w:eastAsia="ＭＳ ゴシック" w:hAnsi="ＭＳ ゴシック" w:cs="メイリオ" w:hint="eastAsia"/>
          <w:sz w:val="20"/>
          <w:szCs w:val="18"/>
        </w:rPr>
        <w:t>○厚生労働省近畿厚生局「保険医療機関・保険薬局の指定一覧（全体）」(令和4年10月1日現在</w:t>
      </w:r>
      <w:r w:rsidRPr="00783877">
        <w:rPr>
          <w:rFonts w:ascii="ＭＳ ゴシック" w:eastAsia="ＭＳ ゴシック" w:hAnsi="ＭＳ ゴシック" w:cs="メイリオ"/>
          <w:sz w:val="20"/>
          <w:szCs w:val="18"/>
        </w:rPr>
        <w:t>)</w:t>
      </w:r>
    </w:p>
    <w:p w14:paraId="10A067D4" w14:textId="77777777" w:rsidR="00783877" w:rsidRPr="00783877" w:rsidRDefault="00214D07" w:rsidP="00783877">
      <w:hyperlink r:id="rId49" w:history="1">
        <w:r w:rsidR="00783877" w:rsidRPr="00783877">
          <w:rPr>
            <w:rStyle w:val="ad"/>
          </w:rPr>
          <w:t>https://kouseikyoku.mhlw.go.jp/kinki/tyousa/shinkishitei.html</w:t>
        </w:r>
      </w:hyperlink>
    </w:p>
    <w:p w14:paraId="74BBDF98" w14:textId="77777777" w:rsidR="00783877" w:rsidRPr="00783877" w:rsidRDefault="00783877" w:rsidP="00783877">
      <w:pPr>
        <w:rPr>
          <w:rFonts w:asciiTheme="minorHAnsi" w:eastAsiaTheme="minorEastAsia" w:hAnsiTheme="minorHAnsi" w:cstheme="minorBidi"/>
        </w:rPr>
      </w:pPr>
    </w:p>
    <w:p w14:paraId="0D04900C" w14:textId="67E5EFBC" w:rsidR="005D47F8" w:rsidRPr="005D47F8" w:rsidRDefault="005D47F8" w:rsidP="005D47F8"/>
    <w:p w14:paraId="0316DD1A" w14:textId="77777777" w:rsidR="005D47F8" w:rsidRPr="005D47F8" w:rsidRDefault="005D47F8" w:rsidP="00F03DCD">
      <w:pPr>
        <w:rPr>
          <w:rFonts w:ascii="ＭＳ 明朝" w:hAnsi="ＭＳ 明朝"/>
        </w:rPr>
      </w:pPr>
    </w:p>
    <w:p w14:paraId="1F2CDF87" w14:textId="77777777" w:rsidR="00F03DCD" w:rsidRPr="00F03DCD" w:rsidRDefault="00F03DCD" w:rsidP="00F03DCD">
      <w:pPr>
        <w:rPr>
          <w:rFonts w:ascii="ＭＳ 明朝" w:hAnsi="ＭＳ 明朝"/>
        </w:rPr>
      </w:pPr>
    </w:p>
    <w:p w14:paraId="1787F08D" w14:textId="77777777" w:rsidR="00F03DCD" w:rsidRPr="00F03DCD" w:rsidRDefault="00F03DCD" w:rsidP="00F03DCD">
      <w:pPr>
        <w:rPr>
          <w:rFonts w:ascii="ＭＳ 明朝" w:hAnsi="ＭＳ 明朝"/>
        </w:rPr>
      </w:pPr>
    </w:p>
    <w:p w14:paraId="552405AC" w14:textId="77777777" w:rsidR="00F03DCD" w:rsidRPr="00F03DCD" w:rsidRDefault="00F03DCD" w:rsidP="00F03DCD">
      <w:pPr>
        <w:rPr>
          <w:rFonts w:ascii="ＭＳ 明朝" w:hAnsi="ＭＳ 明朝"/>
        </w:rPr>
      </w:pPr>
    </w:p>
    <w:p w14:paraId="61FA7704" w14:textId="77777777" w:rsidR="00F03DCD" w:rsidRPr="00F03DCD" w:rsidRDefault="00F03DCD" w:rsidP="00F03DCD">
      <w:pPr>
        <w:rPr>
          <w:rFonts w:ascii="ＭＳ 明朝" w:hAnsi="ＭＳ 明朝"/>
        </w:rPr>
      </w:pPr>
    </w:p>
    <w:p w14:paraId="60B4C4FE" w14:textId="77777777" w:rsidR="00F03DCD" w:rsidRPr="00F03DCD" w:rsidRDefault="00F03DCD" w:rsidP="00F03DCD">
      <w:pPr>
        <w:rPr>
          <w:rFonts w:ascii="ＭＳ 明朝" w:hAnsi="ＭＳ 明朝"/>
        </w:rPr>
      </w:pPr>
    </w:p>
    <w:p w14:paraId="11F63DBC" w14:textId="77777777" w:rsidR="00F03DCD" w:rsidRPr="00F03DCD" w:rsidRDefault="00F03DCD" w:rsidP="00F03DCD">
      <w:pPr>
        <w:rPr>
          <w:rFonts w:ascii="ＭＳ 明朝" w:hAnsi="ＭＳ 明朝"/>
        </w:rPr>
      </w:pPr>
    </w:p>
    <w:p w14:paraId="2EAB19A2" w14:textId="77777777" w:rsidR="00F03DCD" w:rsidRPr="00F03DCD" w:rsidRDefault="00F03DCD" w:rsidP="00F03DCD">
      <w:pPr>
        <w:rPr>
          <w:rFonts w:ascii="ＭＳ 明朝" w:hAnsi="ＭＳ 明朝"/>
        </w:rPr>
      </w:pPr>
    </w:p>
    <w:p w14:paraId="75032880" w14:textId="77777777" w:rsidR="00F03DCD" w:rsidRPr="00F03DCD" w:rsidRDefault="00F03DCD" w:rsidP="00F03DCD">
      <w:pPr>
        <w:rPr>
          <w:rFonts w:ascii="ＭＳ 明朝" w:hAnsi="ＭＳ 明朝"/>
        </w:rPr>
      </w:pPr>
    </w:p>
    <w:p w14:paraId="1535AFBD" w14:textId="77777777" w:rsidR="00F03DCD" w:rsidRPr="00F03DCD" w:rsidRDefault="00F03DCD" w:rsidP="00F03DCD">
      <w:pPr>
        <w:rPr>
          <w:rFonts w:ascii="ＭＳ 明朝" w:hAnsi="ＭＳ 明朝"/>
        </w:rPr>
      </w:pPr>
    </w:p>
    <w:p w14:paraId="47A3953D" w14:textId="77777777" w:rsidR="00F03DCD" w:rsidRPr="00F03DCD" w:rsidRDefault="00F03DCD" w:rsidP="00F03DCD">
      <w:pPr>
        <w:rPr>
          <w:rFonts w:ascii="ＭＳ 明朝" w:hAnsi="ＭＳ 明朝"/>
        </w:rPr>
      </w:pPr>
    </w:p>
    <w:p w14:paraId="69A12C1C" w14:textId="77777777" w:rsidR="0076172F" w:rsidRPr="0076172F" w:rsidRDefault="0076172F" w:rsidP="0076172F">
      <w:pPr>
        <w:widowControl/>
        <w:jc w:val="left"/>
        <w:rPr>
          <w:rFonts w:ascii="ＭＳ 明朝" w:hAnsi="ＭＳ 明朝"/>
        </w:rPr>
      </w:pPr>
    </w:p>
    <w:p w14:paraId="67261E0A" w14:textId="77777777" w:rsidR="00005E53" w:rsidRDefault="00005E53" w:rsidP="0076172F">
      <w:pPr>
        <w:widowControl/>
        <w:jc w:val="left"/>
        <w:rPr>
          <w:rFonts w:ascii="ＭＳ 明朝" w:hAnsi="ＭＳ 明朝"/>
        </w:rPr>
        <w:sectPr w:rsidR="00005E53" w:rsidSect="00366ABA">
          <w:pgSz w:w="11906" w:h="16838"/>
          <w:pgMar w:top="1440" w:right="1440" w:bottom="1440" w:left="1800" w:header="454" w:footer="170" w:gutter="0"/>
          <w:pgNumType w:fmt="numberInDash"/>
          <w:cols w:space="425"/>
          <w:docGrid w:type="lines" w:linePitch="360"/>
        </w:sectPr>
      </w:pPr>
    </w:p>
    <w:p w14:paraId="17A313BE" w14:textId="77777777" w:rsidR="00040648" w:rsidRDefault="00040648" w:rsidP="00040648">
      <w:pPr>
        <w:widowControl/>
        <w:jc w:val="left"/>
        <w:rPr>
          <w:rFonts w:ascii="ＭＳ 明朝" w:hAnsi="ＭＳ 明朝"/>
        </w:rPr>
      </w:pPr>
      <w:r>
        <w:rPr>
          <w:rFonts w:ascii="ＭＳ 明朝" w:hAnsi="ＭＳ 明朝" w:hint="eastAsia"/>
        </w:rPr>
        <w:t>改訂履歴</w:t>
      </w:r>
    </w:p>
    <w:p w14:paraId="66391B24" w14:textId="77777777" w:rsidR="00040648" w:rsidRDefault="00040648" w:rsidP="00040648">
      <w:pPr>
        <w:rPr>
          <w:rFonts w:ascii="ＭＳ 明朝" w:hAnsi="ＭＳ 明朝"/>
        </w:rPr>
      </w:pPr>
    </w:p>
    <w:p w14:paraId="37D319FB" w14:textId="77777777" w:rsidR="00040648" w:rsidRDefault="00040648" w:rsidP="00040648">
      <w:pPr>
        <w:rPr>
          <w:rFonts w:ascii="ＭＳ 明朝" w:hAnsi="ＭＳ 明朝"/>
        </w:rPr>
      </w:pPr>
      <w:r>
        <w:rPr>
          <w:rFonts w:ascii="ＭＳ 明朝" w:hAnsi="ＭＳ 明朝" w:hint="eastAsia"/>
        </w:rPr>
        <w:t>平成27年３月　策定</w:t>
      </w:r>
    </w:p>
    <w:p w14:paraId="38988D39" w14:textId="77777777" w:rsidR="00040648" w:rsidRDefault="00040648" w:rsidP="00040648">
      <w:pPr>
        <w:rPr>
          <w:rFonts w:ascii="ＭＳ 明朝" w:hAnsi="ＭＳ 明朝"/>
        </w:rPr>
      </w:pPr>
    </w:p>
    <w:p w14:paraId="4F6E91C8" w14:textId="77777777" w:rsidR="00040648" w:rsidRDefault="00040648" w:rsidP="00040648">
      <w:pPr>
        <w:rPr>
          <w:rFonts w:ascii="ＭＳ 明朝" w:hAnsi="ＭＳ 明朝"/>
        </w:rPr>
      </w:pPr>
      <w:r>
        <w:rPr>
          <w:rFonts w:ascii="ＭＳ 明朝" w:hAnsi="ＭＳ 明朝" w:hint="eastAsia"/>
        </w:rPr>
        <w:t>平成28年３月　第１回改訂</w:t>
      </w:r>
    </w:p>
    <w:p w14:paraId="5FDB89D5" w14:textId="77777777" w:rsidR="00040648" w:rsidRDefault="00040648" w:rsidP="00040648">
      <w:pPr>
        <w:rPr>
          <w:rFonts w:ascii="ＭＳ 明朝" w:hAnsi="ＭＳ 明朝"/>
        </w:rPr>
      </w:pPr>
    </w:p>
    <w:p w14:paraId="0443AAF7" w14:textId="77777777" w:rsidR="00040648" w:rsidRDefault="00040648" w:rsidP="00040648">
      <w:pPr>
        <w:rPr>
          <w:rFonts w:ascii="ＭＳ 明朝" w:hAnsi="ＭＳ 明朝"/>
        </w:rPr>
      </w:pPr>
      <w:r>
        <w:rPr>
          <w:rFonts w:ascii="ＭＳ 明朝" w:hAnsi="ＭＳ 明朝" w:hint="eastAsia"/>
        </w:rPr>
        <w:t>平成29年３月　第２回改訂</w:t>
      </w:r>
    </w:p>
    <w:p w14:paraId="33027F80" w14:textId="77777777" w:rsidR="00040648" w:rsidRDefault="00040648" w:rsidP="00040648">
      <w:pPr>
        <w:rPr>
          <w:rFonts w:ascii="ＭＳ 明朝" w:hAnsi="ＭＳ 明朝"/>
        </w:rPr>
      </w:pPr>
    </w:p>
    <w:p w14:paraId="01E22D11" w14:textId="77777777" w:rsidR="00040648" w:rsidRDefault="00040648" w:rsidP="00040648">
      <w:pPr>
        <w:rPr>
          <w:rFonts w:ascii="ＭＳ 明朝" w:hAnsi="ＭＳ 明朝"/>
        </w:rPr>
      </w:pPr>
      <w:r>
        <w:rPr>
          <w:rFonts w:ascii="ＭＳ 明朝" w:hAnsi="ＭＳ 明朝" w:hint="eastAsia"/>
        </w:rPr>
        <w:t>平成30年３月　第３回改訂</w:t>
      </w:r>
    </w:p>
    <w:p w14:paraId="5CE7974D" w14:textId="77777777" w:rsidR="00040648" w:rsidRDefault="00040648" w:rsidP="00040648">
      <w:pPr>
        <w:rPr>
          <w:rFonts w:ascii="ＭＳ 明朝" w:hAnsi="ＭＳ 明朝"/>
        </w:rPr>
      </w:pPr>
    </w:p>
    <w:p w14:paraId="3BA452AC" w14:textId="77777777" w:rsidR="00040648" w:rsidRDefault="00040648" w:rsidP="00040648">
      <w:pPr>
        <w:rPr>
          <w:rFonts w:ascii="ＭＳ 明朝" w:hAnsi="ＭＳ 明朝"/>
        </w:rPr>
      </w:pPr>
      <w:r>
        <w:rPr>
          <w:rFonts w:ascii="ＭＳ 明朝" w:hAnsi="ＭＳ 明朝" w:hint="eastAsia"/>
        </w:rPr>
        <w:t>平成31年３月　第４回改訂</w:t>
      </w:r>
    </w:p>
    <w:p w14:paraId="2A0457F8" w14:textId="77777777" w:rsidR="00040648" w:rsidRDefault="00040648" w:rsidP="00040648">
      <w:pPr>
        <w:rPr>
          <w:rFonts w:ascii="ＭＳ 明朝" w:hAnsi="ＭＳ 明朝"/>
        </w:rPr>
      </w:pPr>
    </w:p>
    <w:p w14:paraId="03AF8383" w14:textId="77777777" w:rsidR="00040648" w:rsidRPr="00F468D2" w:rsidRDefault="00040648" w:rsidP="00040648">
      <w:pPr>
        <w:rPr>
          <w:rFonts w:ascii="ＭＳ 明朝" w:hAnsi="ＭＳ 明朝"/>
        </w:rPr>
      </w:pPr>
      <w:r>
        <w:rPr>
          <w:rFonts w:ascii="ＭＳ 明朝" w:hAnsi="ＭＳ 明朝" w:hint="eastAsia"/>
        </w:rPr>
        <w:t>令和２年10月　第５回改訂</w:t>
      </w:r>
    </w:p>
    <w:p w14:paraId="7F54F7D3" w14:textId="77777777" w:rsidR="00040648" w:rsidRDefault="00040648" w:rsidP="00040648">
      <w:pPr>
        <w:tabs>
          <w:tab w:val="left" w:pos="720"/>
        </w:tabs>
        <w:rPr>
          <w:rFonts w:ascii="ＭＳ 明朝" w:hAnsi="ＭＳ 明朝"/>
        </w:rPr>
      </w:pPr>
      <w:r>
        <w:rPr>
          <w:rFonts w:ascii="ＭＳ 明朝" w:hAnsi="ＭＳ 明朝"/>
        </w:rPr>
        <w:tab/>
      </w:r>
    </w:p>
    <w:p w14:paraId="07A4DA00" w14:textId="77777777" w:rsidR="00E561B1" w:rsidRDefault="00040648">
      <w:pPr>
        <w:widowControl/>
        <w:jc w:val="left"/>
        <w:rPr>
          <w:rFonts w:ascii="ＭＳ 明朝" w:hAnsi="ＭＳ 明朝"/>
        </w:rPr>
      </w:pPr>
      <w:r>
        <w:rPr>
          <w:rFonts w:ascii="ＭＳ 明朝" w:hAnsi="ＭＳ 明朝" w:hint="eastAsia"/>
        </w:rPr>
        <w:t>令和３年10月　第６回改訂</w:t>
      </w:r>
    </w:p>
    <w:p w14:paraId="2E3079AA" w14:textId="77777777" w:rsidR="00E561B1" w:rsidRDefault="00E561B1">
      <w:pPr>
        <w:widowControl/>
        <w:jc w:val="left"/>
        <w:rPr>
          <w:rFonts w:ascii="ＭＳ 明朝" w:hAnsi="ＭＳ 明朝"/>
        </w:rPr>
      </w:pPr>
    </w:p>
    <w:p w14:paraId="796BD6A7" w14:textId="0EEED9EB" w:rsidR="00F468D2" w:rsidRDefault="00E561B1">
      <w:pPr>
        <w:widowControl/>
        <w:jc w:val="left"/>
        <w:rPr>
          <w:rFonts w:ascii="ＭＳ 明朝" w:hAnsi="ＭＳ 明朝"/>
        </w:rPr>
      </w:pPr>
      <w:r>
        <w:rPr>
          <w:rFonts w:ascii="ＭＳ 明朝" w:hAnsi="ＭＳ 明朝" w:hint="eastAsia"/>
        </w:rPr>
        <w:t>令和４年10月　第７回改訂</w:t>
      </w:r>
      <w:r w:rsidR="00F468D2">
        <w:rPr>
          <w:rFonts w:ascii="ＭＳ 明朝" w:hAnsi="ＭＳ 明朝"/>
        </w:rPr>
        <w:br w:type="page"/>
      </w:r>
    </w:p>
    <w:p w14:paraId="3916BCB4" w14:textId="77777777" w:rsidR="007841AF" w:rsidRPr="00F03DCD" w:rsidRDefault="0076172F" w:rsidP="00C81E9F">
      <w:pPr>
        <w:tabs>
          <w:tab w:val="left" w:pos="720"/>
          <w:tab w:val="left" w:pos="7371"/>
        </w:tabs>
        <w:rPr>
          <w:rFonts w:ascii="ＭＳ 明朝" w:hAnsi="ＭＳ 明朝"/>
          <w:b/>
        </w:rPr>
      </w:pPr>
      <w:r w:rsidRPr="0076172F">
        <w:rPr>
          <w:rFonts w:hint="eastAsia"/>
          <w:noProof/>
          <w:szCs w:val="21"/>
        </w:rPr>
        <w:drawing>
          <wp:anchor distT="0" distB="0" distL="114300" distR="114300" simplePos="0" relativeHeight="251670016" behindDoc="1" locked="0" layoutInCell="1" allowOverlap="1" wp14:anchorId="40A21818" wp14:editId="25833A12">
            <wp:simplePos x="0" y="0"/>
            <wp:positionH relativeFrom="margin">
              <wp:posOffset>709930</wp:posOffset>
            </wp:positionH>
            <wp:positionV relativeFrom="paragraph">
              <wp:posOffset>8382000</wp:posOffset>
            </wp:positionV>
            <wp:extent cx="3905250" cy="63500"/>
            <wp:effectExtent l="0" t="0" r="0" b="0"/>
            <wp:wrapTight wrapText="bothSides">
              <wp:wrapPolygon edited="0">
                <wp:start x="0" y="0"/>
                <wp:lineTo x="0" y="12960"/>
                <wp:lineTo x="21495" y="12960"/>
                <wp:lineTo x="21495" y="0"/>
                <wp:lineTo x="0" y="0"/>
              </wp:wrapPolygon>
            </wp:wrapTight>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a:off x="0" y="0"/>
                      <a:ext cx="3905250" cy="63500"/>
                    </a:xfrm>
                    <a:prstGeom prst="rect">
                      <a:avLst/>
                    </a:prstGeom>
                    <a:noFill/>
                    <a:ln>
                      <a:noFill/>
                    </a:ln>
                  </pic:spPr>
                </pic:pic>
              </a:graphicData>
            </a:graphic>
          </wp:anchor>
        </w:drawing>
      </w:r>
      <w:r>
        <w:rPr>
          <w:rFonts w:ascii="ＭＳ 明朝" w:hAnsi="ＭＳ 明朝"/>
          <w:noProof/>
        </w:rPr>
        <mc:AlternateContent>
          <mc:Choice Requires="wps">
            <w:drawing>
              <wp:anchor distT="0" distB="0" distL="114300" distR="114300" simplePos="0" relativeHeight="251667968" behindDoc="0" locked="0" layoutInCell="1" allowOverlap="1" wp14:anchorId="36579251" wp14:editId="5894F5BB">
                <wp:simplePos x="0" y="0"/>
                <wp:positionH relativeFrom="column">
                  <wp:posOffset>300355</wp:posOffset>
                </wp:positionH>
                <wp:positionV relativeFrom="paragraph">
                  <wp:posOffset>5809615</wp:posOffset>
                </wp:positionV>
                <wp:extent cx="4600575" cy="2571750"/>
                <wp:effectExtent l="0" t="0" r="9525" b="0"/>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257175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F798CED" w14:textId="77777777" w:rsidR="003F4FBE" w:rsidRDefault="003F4FBE" w:rsidP="00F468D2">
                            <w:pPr>
                              <w:jc w:val="center"/>
                              <w:rPr>
                                <w:sz w:val="28"/>
                                <w:szCs w:val="28"/>
                              </w:rPr>
                            </w:pPr>
                          </w:p>
                          <w:p w14:paraId="052033B9" w14:textId="77777777" w:rsidR="003F4FBE" w:rsidRDefault="003F4FBE" w:rsidP="00F468D2">
                            <w:pPr>
                              <w:jc w:val="center"/>
                              <w:rPr>
                                <w:sz w:val="28"/>
                                <w:szCs w:val="28"/>
                              </w:rPr>
                            </w:pPr>
                          </w:p>
                          <w:p w14:paraId="3F6CE898" w14:textId="77777777" w:rsidR="003F4FBE" w:rsidRPr="00D92B77" w:rsidRDefault="003F4FBE" w:rsidP="00F468D2">
                            <w:pPr>
                              <w:jc w:val="center"/>
                              <w:rPr>
                                <w:sz w:val="28"/>
                                <w:szCs w:val="28"/>
                              </w:rPr>
                            </w:pPr>
                            <w:r w:rsidRPr="00EA41DB">
                              <w:rPr>
                                <w:rFonts w:hint="eastAsia"/>
                                <w:sz w:val="28"/>
                                <w:szCs w:val="28"/>
                              </w:rPr>
                              <w:t>大阪市</w:t>
                            </w:r>
                            <w:r w:rsidRPr="00D92B77">
                              <w:rPr>
                                <w:rFonts w:hint="eastAsia"/>
                                <w:sz w:val="28"/>
                                <w:szCs w:val="28"/>
                              </w:rPr>
                              <w:t>住之江区役所</w:t>
                            </w:r>
                          </w:p>
                          <w:p w14:paraId="5023E563" w14:textId="77777777" w:rsidR="003F4FBE" w:rsidRPr="00D92B77" w:rsidRDefault="003F4FBE" w:rsidP="00F468D2">
                            <w:pPr>
                              <w:jc w:val="center"/>
                              <w:rPr>
                                <w:szCs w:val="21"/>
                              </w:rPr>
                            </w:pPr>
                            <w:r w:rsidRPr="00D92B77">
                              <w:rPr>
                                <w:rFonts w:hint="eastAsia"/>
                                <w:szCs w:val="21"/>
                              </w:rPr>
                              <w:t>〒</w:t>
                            </w:r>
                            <w:r w:rsidRPr="00D92B77">
                              <w:rPr>
                                <w:szCs w:val="21"/>
                              </w:rPr>
                              <w:t>559</w:t>
                            </w:r>
                            <w:r w:rsidRPr="00D92B77">
                              <w:rPr>
                                <w:rFonts w:hint="eastAsia"/>
                                <w:szCs w:val="21"/>
                              </w:rPr>
                              <w:t>－</w:t>
                            </w:r>
                            <w:r w:rsidRPr="00D92B77">
                              <w:rPr>
                                <w:szCs w:val="21"/>
                              </w:rPr>
                              <w:t>8601</w:t>
                            </w:r>
                            <w:r w:rsidRPr="00D92B77">
                              <w:rPr>
                                <w:rFonts w:hint="eastAsia"/>
                                <w:szCs w:val="21"/>
                              </w:rPr>
                              <w:t xml:space="preserve">　大阪市住之江区御崎３－１－</w:t>
                            </w:r>
                            <w:r w:rsidRPr="00D92B77">
                              <w:rPr>
                                <w:szCs w:val="21"/>
                              </w:rPr>
                              <w:t>17</w:t>
                            </w:r>
                          </w:p>
                          <w:p w14:paraId="0C23DC76" w14:textId="6AC4FBFB" w:rsidR="003F4FBE" w:rsidRPr="00D92B77" w:rsidRDefault="003F4FBE" w:rsidP="00F468D2">
                            <w:pPr>
                              <w:jc w:val="center"/>
                              <w:rPr>
                                <w:szCs w:val="21"/>
                              </w:rPr>
                            </w:pPr>
                            <w:r w:rsidRPr="00D92B77">
                              <w:rPr>
                                <w:rFonts w:hint="eastAsia"/>
                                <w:szCs w:val="21"/>
                              </w:rPr>
                              <w:t>電話（</w:t>
                            </w:r>
                            <w:r w:rsidRPr="00D92B77">
                              <w:rPr>
                                <w:szCs w:val="21"/>
                              </w:rPr>
                              <w:t>06</w:t>
                            </w:r>
                            <w:r w:rsidRPr="00D92B77">
                              <w:rPr>
                                <w:rFonts w:hint="eastAsia"/>
                                <w:szCs w:val="21"/>
                              </w:rPr>
                              <w:t>）</w:t>
                            </w:r>
                            <w:r w:rsidRPr="00D92B77">
                              <w:rPr>
                                <w:szCs w:val="21"/>
                              </w:rPr>
                              <w:t>6682</w:t>
                            </w:r>
                            <w:r w:rsidRPr="00D92B77">
                              <w:rPr>
                                <w:rFonts w:hint="eastAsia"/>
                                <w:szCs w:val="21"/>
                              </w:rPr>
                              <w:t>－</w:t>
                            </w:r>
                            <w:r>
                              <w:rPr>
                                <w:rFonts w:hint="eastAsia"/>
                                <w:szCs w:val="21"/>
                              </w:rPr>
                              <w:t>9734</w:t>
                            </w:r>
                            <w:r w:rsidRPr="00D92B77">
                              <w:rPr>
                                <w:rFonts w:hint="eastAsia"/>
                                <w:szCs w:val="21"/>
                              </w:rPr>
                              <w:t xml:space="preserve">　ファックス（</w:t>
                            </w:r>
                            <w:r w:rsidRPr="00D92B77">
                              <w:rPr>
                                <w:szCs w:val="21"/>
                              </w:rPr>
                              <w:t>06</w:t>
                            </w:r>
                            <w:r w:rsidRPr="00D92B77">
                              <w:rPr>
                                <w:rFonts w:hint="eastAsia"/>
                                <w:szCs w:val="21"/>
                              </w:rPr>
                              <w:t>）</w:t>
                            </w:r>
                            <w:r w:rsidRPr="00D92B77">
                              <w:rPr>
                                <w:szCs w:val="21"/>
                              </w:rPr>
                              <w:t>6686</w:t>
                            </w:r>
                            <w:r w:rsidRPr="00D92B77">
                              <w:rPr>
                                <w:rFonts w:hint="eastAsia"/>
                                <w:szCs w:val="21"/>
                              </w:rPr>
                              <w:t>－</w:t>
                            </w:r>
                            <w:r>
                              <w:rPr>
                                <w:szCs w:val="21"/>
                              </w:rPr>
                              <w:t>20</w:t>
                            </w:r>
                            <w:r>
                              <w:rPr>
                                <w:rFonts w:hint="eastAsia"/>
                                <w:szCs w:val="21"/>
                              </w:rPr>
                              <w:t>40</w:t>
                            </w:r>
                          </w:p>
                          <w:p w14:paraId="56CD5802" w14:textId="77777777" w:rsidR="003F4FBE" w:rsidRDefault="003F4FBE" w:rsidP="00F468D2">
                            <w:pPr>
                              <w:jc w:val="center"/>
                              <w:rPr>
                                <w:sz w:val="24"/>
                                <w:szCs w:val="24"/>
                              </w:rPr>
                            </w:pPr>
                            <w:r w:rsidRPr="00D92B77">
                              <w:rPr>
                                <w:rFonts w:hint="eastAsia"/>
                                <w:szCs w:val="21"/>
                              </w:rPr>
                              <w:t>ホームページ：</w:t>
                            </w:r>
                            <w:r w:rsidRPr="00610FDD">
                              <w:rPr>
                                <w:szCs w:val="21"/>
                              </w:rPr>
                              <w:t xml:space="preserve"> http://www.city.osaka.lg.jp/suminoe/</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579251" id="正方形/長方形 2" o:spid="_x0000_s1027" style="position:absolute;left:0;text-align:left;margin-left:23.65pt;margin-top:457.45pt;width:362.25pt;height:20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" stroked="f" strokecolor="black [3213]">
                <v:textbox inset="5.85pt,.7pt,5.85pt,.7pt">
                  <w:txbxContent>
                    <w:p w14:paraId="4F798CED" w14:textId="77777777" w:rsidR="003F4FBE" w:rsidRDefault="003F4FBE" w:rsidP="00F468D2">
                      <w:pPr>
                        <w:jc w:val="center"/>
                        <w:rPr>
                          <w:sz w:val="28"/>
                          <w:szCs w:val="28"/>
                        </w:rPr>
                      </w:pPr>
                    </w:p>
                    <w:p w14:paraId="052033B9" w14:textId="77777777" w:rsidR="003F4FBE" w:rsidRDefault="003F4FBE" w:rsidP="00F468D2">
                      <w:pPr>
                        <w:jc w:val="center"/>
                        <w:rPr>
                          <w:sz w:val="28"/>
                          <w:szCs w:val="28"/>
                        </w:rPr>
                      </w:pPr>
                    </w:p>
                    <w:p w14:paraId="3F6CE898" w14:textId="77777777" w:rsidR="003F4FBE" w:rsidRPr="00D92B77" w:rsidRDefault="003F4FBE" w:rsidP="00F468D2">
                      <w:pPr>
                        <w:jc w:val="center"/>
                        <w:rPr>
                          <w:sz w:val="28"/>
                          <w:szCs w:val="28"/>
                        </w:rPr>
                      </w:pPr>
                      <w:r w:rsidRPr="00EA41DB">
                        <w:rPr>
                          <w:rFonts w:hint="eastAsia"/>
                          <w:sz w:val="28"/>
                          <w:szCs w:val="28"/>
                        </w:rPr>
                        <w:t>大阪市</w:t>
                      </w:r>
                      <w:r w:rsidRPr="00D92B77">
                        <w:rPr>
                          <w:rFonts w:hint="eastAsia"/>
                          <w:sz w:val="28"/>
                          <w:szCs w:val="28"/>
                        </w:rPr>
                        <w:t>住之江区役所</w:t>
                      </w:r>
                    </w:p>
                    <w:p w14:paraId="5023E563" w14:textId="77777777" w:rsidR="003F4FBE" w:rsidRPr="00D92B77" w:rsidRDefault="003F4FBE" w:rsidP="00F468D2">
                      <w:pPr>
                        <w:jc w:val="center"/>
                        <w:rPr>
                          <w:szCs w:val="21"/>
                        </w:rPr>
                      </w:pPr>
                      <w:r w:rsidRPr="00D92B77">
                        <w:rPr>
                          <w:rFonts w:hint="eastAsia"/>
                          <w:szCs w:val="21"/>
                        </w:rPr>
                        <w:t>〒</w:t>
                      </w:r>
                      <w:r w:rsidRPr="00D92B77">
                        <w:rPr>
                          <w:szCs w:val="21"/>
                        </w:rPr>
                        <w:t>559</w:t>
                      </w:r>
                      <w:r w:rsidRPr="00D92B77">
                        <w:rPr>
                          <w:rFonts w:hint="eastAsia"/>
                          <w:szCs w:val="21"/>
                        </w:rPr>
                        <w:t>－</w:t>
                      </w:r>
                      <w:r w:rsidRPr="00D92B77">
                        <w:rPr>
                          <w:szCs w:val="21"/>
                        </w:rPr>
                        <w:t>8601</w:t>
                      </w:r>
                      <w:r w:rsidRPr="00D92B77">
                        <w:rPr>
                          <w:rFonts w:hint="eastAsia"/>
                          <w:szCs w:val="21"/>
                        </w:rPr>
                        <w:t xml:space="preserve">　大阪市住之江区御崎３－１－</w:t>
                      </w:r>
                      <w:r w:rsidRPr="00D92B77">
                        <w:rPr>
                          <w:szCs w:val="21"/>
                        </w:rPr>
                        <w:t>17</w:t>
                      </w:r>
                    </w:p>
                    <w:p w14:paraId="0C23DC76" w14:textId="6AC4FBFB" w:rsidR="003F4FBE" w:rsidRPr="00D92B77" w:rsidRDefault="003F4FBE" w:rsidP="00F468D2">
                      <w:pPr>
                        <w:jc w:val="center"/>
                        <w:rPr>
                          <w:szCs w:val="21"/>
                        </w:rPr>
                      </w:pPr>
                      <w:r w:rsidRPr="00D92B77">
                        <w:rPr>
                          <w:rFonts w:hint="eastAsia"/>
                          <w:szCs w:val="21"/>
                        </w:rPr>
                        <w:t>電話（</w:t>
                      </w:r>
                      <w:r w:rsidRPr="00D92B77">
                        <w:rPr>
                          <w:szCs w:val="21"/>
                        </w:rPr>
                        <w:t>06</w:t>
                      </w:r>
                      <w:r w:rsidRPr="00D92B77">
                        <w:rPr>
                          <w:rFonts w:hint="eastAsia"/>
                          <w:szCs w:val="21"/>
                        </w:rPr>
                        <w:t>）</w:t>
                      </w:r>
                      <w:r w:rsidRPr="00D92B77">
                        <w:rPr>
                          <w:szCs w:val="21"/>
                        </w:rPr>
                        <w:t>6682</w:t>
                      </w:r>
                      <w:r w:rsidRPr="00D92B77">
                        <w:rPr>
                          <w:rFonts w:hint="eastAsia"/>
                          <w:szCs w:val="21"/>
                        </w:rPr>
                        <w:t>－</w:t>
                      </w:r>
                      <w:r>
                        <w:rPr>
                          <w:rFonts w:hint="eastAsia"/>
                          <w:szCs w:val="21"/>
                        </w:rPr>
                        <w:t>9734</w:t>
                      </w:r>
                      <w:r w:rsidRPr="00D92B77">
                        <w:rPr>
                          <w:rFonts w:hint="eastAsia"/>
                          <w:szCs w:val="21"/>
                        </w:rPr>
                        <w:t xml:space="preserve">　ファックス（</w:t>
                      </w:r>
                      <w:r w:rsidRPr="00D92B77">
                        <w:rPr>
                          <w:szCs w:val="21"/>
                        </w:rPr>
                        <w:t>06</w:t>
                      </w:r>
                      <w:r w:rsidRPr="00D92B77">
                        <w:rPr>
                          <w:rFonts w:hint="eastAsia"/>
                          <w:szCs w:val="21"/>
                        </w:rPr>
                        <w:t>）</w:t>
                      </w:r>
                      <w:r w:rsidRPr="00D92B77">
                        <w:rPr>
                          <w:szCs w:val="21"/>
                        </w:rPr>
                        <w:t>6686</w:t>
                      </w:r>
                      <w:r w:rsidRPr="00D92B77">
                        <w:rPr>
                          <w:rFonts w:hint="eastAsia"/>
                          <w:szCs w:val="21"/>
                        </w:rPr>
                        <w:t>－</w:t>
                      </w:r>
                      <w:r>
                        <w:rPr>
                          <w:szCs w:val="21"/>
                        </w:rPr>
                        <w:t>20</w:t>
                      </w:r>
                      <w:r>
                        <w:rPr>
                          <w:rFonts w:hint="eastAsia"/>
                          <w:szCs w:val="21"/>
                        </w:rPr>
                        <w:t>40</w:t>
                      </w:r>
                    </w:p>
                    <w:p w14:paraId="56CD5802" w14:textId="77777777" w:rsidR="003F4FBE" w:rsidRDefault="003F4FBE" w:rsidP="00F468D2">
                      <w:pPr>
                        <w:jc w:val="center"/>
                        <w:rPr>
                          <w:sz w:val="24"/>
                          <w:szCs w:val="24"/>
                        </w:rPr>
                      </w:pPr>
                      <w:r w:rsidRPr="00D92B77">
                        <w:rPr>
                          <w:rFonts w:hint="eastAsia"/>
                          <w:szCs w:val="21"/>
                        </w:rPr>
                        <w:t>ホームページ：</w:t>
                      </w:r>
                      <w:r w:rsidRPr="00610FDD">
                        <w:rPr>
                          <w:szCs w:val="21"/>
                        </w:rPr>
                        <w:t xml:space="preserve"> http://www.city.osaka.lg.jp/suminoe/</w:t>
                      </w:r>
                    </w:p>
                  </w:txbxContent>
                </v:textbox>
              </v:rect>
            </w:pict>
          </mc:Fallback>
        </mc:AlternateContent>
      </w:r>
      <w:r w:rsidR="00F468D2">
        <w:rPr>
          <w:rFonts w:ascii="ＭＳ 明朝" w:hAnsi="ＭＳ 明朝"/>
          <w:noProof/>
        </w:rPr>
        <mc:AlternateContent>
          <mc:Choice Requires="wps">
            <w:drawing>
              <wp:anchor distT="0" distB="0" distL="114300" distR="114300" simplePos="0" relativeHeight="251668992" behindDoc="0" locked="0" layoutInCell="1" allowOverlap="1" wp14:anchorId="65A3EBA3" wp14:editId="5C93AAD9">
                <wp:simplePos x="0" y="0"/>
                <wp:positionH relativeFrom="column">
                  <wp:posOffset>692150</wp:posOffset>
                </wp:positionH>
                <wp:positionV relativeFrom="paragraph">
                  <wp:posOffset>6438900</wp:posOffset>
                </wp:positionV>
                <wp:extent cx="3879850" cy="12700"/>
                <wp:effectExtent l="0" t="19050" r="44450" b="44450"/>
                <wp:wrapNone/>
                <wp:docPr id="12" name="直線コネクタ 12"/>
                <wp:cNvGraphicFramePr/>
                <a:graphic xmlns:a="http://schemas.openxmlformats.org/drawingml/2006/main">
                  <a:graphicData uri="http://schemas.microsoft.com/office/word/2010/wordprocessingShape">
                    <wps:wsp>
                      <wps:cNvCnPr/>
                      <wps:spPr>
                        <a:xfrm>
                          <a:off x="0" y="0"/>
                          <a:ext cx="3879850" cy="12700"/>
                        </a:xfrm>
                        <a:prstGeom prst="line">
                          <a:avLst/>
                        </a:prstGeom>
                        <a:ln w="57150" cmpd="thickThi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42444B7" id="直線コネクタ 12" o:spid="_x0000_s1026" style="position:absolute;left:0;text-align:left;z-index:251668992;visibility:visible;mso-wrap-style:square;mso-wrap-distance-left:9pt;mso-wrap-distance-top:0;mso-wrap-distance-right:9pt;mso-wrap-distance-bottom:0;mso-position-horizontal:absolute;mso-position-horizontal-relative:text;mso-position-vertical:absolute;mso-position-vertical-relative:text" from="54.5pt,507pt" to="5in,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" strokecolor="black [3200]" strokeweight="4.5pt">
                <v:stroke linestyle="thickThin" joinstyle="miter"/>
              </v:line>
            </w:pict>
          </mc:Fallback>
        </mc:AlternateContent>
      </w:r>
    </w:p>
    <w:sectPr w:rsidR="007841AF" w:rsidRPr="00F03DCD" w:rsidSect="00366ABA">
      <w:footerReference w:type="default" r:id="rId51"/>
      <w:pgSz w:w="11906" w:h="16838"/>
      <w:pgMar w:top="851" w:right="1701" w:bottom="851" w:left="1701" w:header="454" w:footer="170"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D96029" w14:textId="77777777" w:rsidR="003F4FBE" w:rsidRDefault="003F4FBE" w:rsidP="00F9002A">
      <w:r>
        <w:separator/>
      </w:r>
    </w:p>
  </w:endnote>
  <w:endnote w:type="continuationSeparator" w:id="0">
    <w:p w14:paraId="13CB12E7" w14:textId="77777777" w:rsidR="003F4FBE" w:rsidRDefault="003F4FBE" w:rsidP="00F90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FLKFJN+MS-Gothic">
    <w:altName w:val="BIZ UDPゴシック"/>
    <w:panose1 w:val="00000000000000000000"/>
    <w:charset w:val="80"/>
    <w:family w:val="swiss"/>
    <w:notTrueType/>
    <w:pitch w:val="default"/>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ZMMADZ+MS-Gothic">
    <w:altName w:val="BIZ UDPゴシック"/>
    <w:panose1 w:val="00000000000000000000"/>
    <w:charset w:val="80"/>
    <w:family w:val="swiss"/>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5E641" w14:textId="77777777" w:rsidR="00214D07" w:rsidRDefault="00214D07">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E5082" w14:textId="15333505" w:rsidR="003F4FBE" w:rsidRDefault="003F4FBE" w:rsidP="003D40AC">
    <w:pPr>
      <w:pStyle w:val="a5"/>
    </w:pPr>
  </w:p>
  <w:p w14:paraId="64F3D009" w14:textId="1313812F" w:rsidR="003F4FBE" w:rsidRDefault="003F4FBE" w:rsidP="003D40AC">
    <w:pPr>
      <w:pStyle w:val="a5"/>
    </w:pPr>
    <w:r>
      <w:tab/>
    </w:r>
    <w:r w:rsidRPr="00267FF8">
      <w:rPr>
        <w:rFonts w:hint="eastAsia"/>
      </w:rPr>
      <w:t>第２部</w:t>
    </w:r>
    <w:r>
      <w:fldChar w:fldCharType="begin"/>
    </w:r>
    <w:r>
      <w:instrText>PAGE   \* MERGEFORMAT</w:instrText>
    </w:r>
    <w:r>
      <w:fldChar w:fldCharType="separate"/>
    </w:r>
    <w:r w:rsidR="00214D07" w:rsidRPr="00214D07">
      <w:rPr>
        <w:noProof/>
        <w:lang w:val="ja-JP"/>
      </w:rPr>
      <w:t>-</w:t>
    </w:r>
    <w:r w:rsidR="00214D07">
      <w:rPr>
        <w:noProof/>
      </w:rPr>
      <w:t xml:space="preserve"> 46 -</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F99C6" w14:textId="2BAA371A" w:rsidR="003F4FBE" w:rsidRDefault="003F4FBE" w:rsidP="006B6244">
    <w:pPr>
      <w:pStyle w:val="a5"/>
      <w:tabs>
        <w:tab w:val="center" w:pos="4334"/>
        <w:tab w:val="left" w:pos="5158"/>
      </w:tabs>
      <w:jc w:val="left"/>
    </w:pPr>
    <w:r>
      <w:tab/>
    </w:r>
    <w:r w:rsidR="00821408">
      <w:rPr>
        <w:rFonts w:hint="eastAsia"/>
      </w:rPr>
      <w:t>4</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90BBF" w14:textId="6A5439FB" w:rsidR="003F4FBE" w:rsidRDefault="003F4FBE" w:rsidP="006B6244">
    <w:pPr>
      <w:pStyle w:val="a5"/>
      <w:tabs>
        <w:tab w:val="center" w:pos="4334"/>
        <w:tab w:val="left" w:pos="5158"/>
      </w:tabs>
      <w:jc w:val="left"/>
    </w:pPr>
    <w:r>
      <w:tab/>
    </w:r>
    <w: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0B8B5" w14:textId="77777777" w:rsidR="003F4FBE" w:rsidRDefault="003F4FBE" w:rsidP="00005E5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813B5C" w14:textId="77777777" w:rsidR="003F4FBE" w:rsidRDefault="003F4FBE" w:rsidP="00F9002A">
      <w:r>
        <w:separator/>
      </w:r>
    </w:p>
  </w:footnote>
  <w:footnote w:type="continuationSeparator" w:id="0">
    <w:p w14:paraId="0D14C10F" w14:textId="77777777" w:rsidR="003F4FBE" w:rsidRDefault="003F4FBE" w:rsidP="00F900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079C3" w14:textId="77777777" w:rsidR="00214D07" w:rsidRDefault="00214D07">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BCD2A" w14:textId="77777777" w:rsidR="00214D07" w:rsidRDefault="00214D07">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A6D33" w14:textId="77777777" w:rsidR="00214D07" w:rsidRDefault="00214D0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43974"/>
    <w:multiLevelType w:val="hybridMultilevel"/>
    <w:tmpl w:val="BF92C0E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9906D19"/>
    <w:multiLevelType w:val="hybridMultilevel"/>
    <w:tmpl w:val="7422A762"/>
    <w:lvl w:ilvl="0" w:tplc="E7AC793C">
      <w:start w:val="1"/>
      <w:numFmt w:val="bullet"/>
      <w:lvlText w:val="※"/>
      <w:lvlJc w:val="left"/>
      <w:pPr>
        <w:ind w:left="1410" w:hanging="360"/>
      </w:pPr>
      <w:rPr>
        <w:rFonts w:ascii="ＭＳ 明朝" w:eastAsia="ＭＳ 明朝" w:hAnsi="ＭＳ 明朝" w:cs="Times New Roman" w:hint="eastAsia"/>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2" w15:restartNumberingAfterBreak="0">
    <w:nsid w:val="233E4B87"/>
    <w:multiLevelType w:val="hybridMultilevel"/>
    <w:tmpl w:val="99143C00"/>
    <w:lvl w:ilvl="0" w:tplc="C3D8EEEC">
      <w:start w:val="1"/>
      <w:numFmt w:val="bullet"/>
      <w:lvlText w:val="※"/>
      <w:lvlJc w:val="left"/>
      <w:pPr>
        <w:ind w:left="1410" w:hanging="360"/>
      </w:pPr>
      <w:rPr>
        <w:rFonts w:ascii="ＭＳ 明朝" w:eastAsia="ＭＳ 明朝" w:hAnsi="ＭＳ 明朝" w:cs="Times New Roman" w:hint="eastAsia"/>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3" w15:restartNumberingAfterBreak="0">
    <w:nsid w:val="2E233BF0"/>
    <w:multiLevelType w:val="hybridMultilevel"/>
    <w:tmpl w:val="106097E2"/>
    <w:lvl w:ilvl="0" w:tplc="4404D62C">
      <w:start w:val="1"/>
      <w:numFmt w:val="decimalFullWidth"/>
      <w:lvlText w:val="(%1)"/>
      <w:lvlJc w:val="left"/>
      <w:pPr>
        <w:ind w:left="435" w:hanging="4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A362B9E"/>
    <w:multiLevelType w:val="hybridMultilevel"/>
    <w:tmpl w:val="8EFCC342"/>
    <w:lvl w:ilvl="0" w:tplc="CA3E4DC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mirrorMargins/>
  <w:bordersDoNotSurroundHeader/>
  <w:bordersDoNotSurroundFooter/>
  <w:hideSpellingErrors/>
  <w:hideGrammaticalErrors/>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1822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2C0"/>
    <w:rsid w:val="00000A51"/>
    <w:rsid w:val="000010D1"/>
    <w:rsid w:val="00001385"/>
    <w:rsid w:val="0000216E"/>
    <w:rsid w:val="000026E9"/>
    <w:rsid w:val="000027E7"/>
    <w:rsid w:val="00002A5F"/>
    <w:rsid w:val="00004E06"/>
    <w:rsid w:val="00005E53"/>
    <w:rsid w:val="0000625B"/>
    <w:rsid w:val="000068DD"/>
    <w:rsid w:val="00006C3D"/>
    <w:rsid w:val="00006EA2"/>
    <w:rsid w:val="00010454"/>
    <w:rsid w:val="00014A63"/>
    <w:rsid w:val="000158F0"/>
    <w:rsid w:val="000161E5"/>
    <w:rsid w:val="00017C7C"/>
    <w:rsid w:val="00017F4B"/>
    <w:rsid w:val="00021B95"/>
    <w:rsid w:val="00024AF1"/>
    <w:rsid w:val="0002566D"/>
    <w:rsid w:val="00025985"/>
    <w:rsid w:val="00025DA2"/>
    <w:rsid w:val="00026561"/>
    <w:rsid w:val="00026656"/>
    <w:rsid w:val="000278F5"/>
    <w:rsid w:val="00031753"/>
    <w:rsid w:val="00032CEB"/>
    <w:rsid w:val="00033DAF"/>
    <w:rsid w:val="000350B1"/>
    <w:rsid w:val="00040648"/>
    <w:rsid w:val="00043061"/>
    <w:rsid w:val="00044E4C"/>
    <w:rsid w:val="000475F5"/>
    <w:rsid w:val="00052A8D"/>
    <w:rsid w:val="00056254"/>
    <w:rsid w:val="00057D2A"/>
    <w:rsid w:val="0006068D"/>
    <w:rsid w:val="000624B7"/>
    <w:rsid w:val="00062669"/>
    <w:rsid w:val="0006295B"/>
    <w:rsid w:val="000636A6"/>
    <w:rsid w:val="0006579D"/>
    <w:rsid w:val="00066BA0"/>
    <w:rsid w:val="00066C3B"/>
    <w:rsid w:val="0007081F"/>
    <w:rsid w:val="00070EA4"/>
    <w:rsid w:val="00071859"/>
    <w:rsid w:val="00072763"/>
    <w:rsid w:val="0007428E"/>
    <w:rsid w:val="000757AB"/>
    <w:rsid w:val="0007581C"/>
    <w:rsid w:val="000840DC"/>
    <w:rsid w:val="0008648E"/>
    <w:rsid w:val="00086F9B"/>
    <w:rsid w:val="000967F1"/>
    <w:rsid w:val="000975F0"/>
    <w:rsid w:val="000A0D44"/>
    <w:rsid w:val="000A2AEF"/>
    <w:rsid w:val="000A2D76"/>
    <w:rsid w:val="000A3168"/>
    <w:rsid w:val="000A3568"/>
    <w:rsid w:val="000A38D3"/>
    <w:rsid w:val="000A62AF"/>
    <w:rsid w:val="000A7DD9"/>
    <w:rsid w:val="000B0C73"/>
    <w:rsid w:val="000B297E"/>
    <w:rsid w:val="000B2EC1"/>
    <w:rsid w:val="000B5BD7"/>
    <w:rsid w:val="000B6028"/>
    <w:rsid w:val="000B6423"/>
    <w:rsid w:val="000B7B44"/>
    <w:rsid w:val="000C0759"/>
    <w:rsid w:val="000C23A9"/>
    <w:rsid w:val="000C4FE2"/>
    <w:rsid w:val="000C5B8A"/>
    <w:rsid w:val="000C6035"/>
    <w:rsid w:val="000D2004"/>
    <w:rsid w:val="000D2440"/>
    <w:rsid w:val="000D4185"/>
    <w:rsid w:val="000D7743"/>
    <w:rsid w:val="000E09E9"/>
    <w:rsid w:val="000E0DE8"/>
    <w:rsid w:val="000E0FD3"/>
    <w:rsid w:val="000E1B5C"/>
    <w:rsid w:val="000E1FDB"/>
    <w:rsid w:val="000E2054"/>
    <w:rsid w:val="000E35CE"/>
    <w:rsid w:val="000E3686"/>
    <w:rsid w:val="000E370D"/>
    <w:rsid w:val="000E3DDB"/>
    <w:rsid w:val="000E4D64"/>
    <w:rsid w:val="000E599B"/>
    <w:rsid w:val="000E6921"/>
    <w:rsid w:val="000E72E7"/>
    <w:rsid w:val="000E777B"/>
    <w:rsid w:val="000F001B"/>
    <w:rsid w:val="000F0611"/>
    <w:rsid w:val="000F09A8"/>
    <w:rsid w:val="000F1B9D"/>
    <w:rsid w:val="000F1F52"/>
    <w:rsid w:val="000F3185"/>
    <w:rsid w:val="000F4750"/>
    <w:rsid w:val="000F51DB"/>
    <w:rsid w:val="000F5E55"/>
    <w:rsid w:val="000F602E"/>
    <w:rsid w:val="000F617A"/>
    <w:rsid w:val="00106EB6"/>
    <w:rsid w:val="00107903"/>
    <w:rsid w:val="00110651"/>
    <w:rsid w:val="001106DE"/>
    <w:rsid w:val="001129FF"/>
    <w:rsid w:val="001153E5"/>
    <w:rsid w:val="00121665"/>
    <w:rsid w:val="0012251D"/>
    <w:rsid w:val="001235B4"/>
    <w:rsid w:val="001240E1"/>
    <w:rsid w:val="00124EEE"/>
    <w:rsid w:val="00125037"/>
    <w:rsid w:val="0012550A"/>
    <w:rsid w:val="00127859"/>
    <w:rsid w:val="0013007B"/>
    <w:rsid w:val="00130D06"/>
    <w:rsid w:val="001318E0"/>
    <w:rsid w:val="00133D38"/>
    <w:rsid w:val="0013483D"/>
    <w:rsid w:val="001362A8"/>
    <w:rsid w:val="00136BF6"/>
    <w:rsid w:val="00137365"/>
    <w:rsid w:val="00137910"/>
    <w:rsid w:val="00137BA1"/>
    <w:rsid w:val="00141795"/>
    <w:rsid w:val="00143439"/>
    <w:rsid w:val="0014370E"/>
    <w:rsid w:val="00144866"/>
    <w:rsid w:val="00146EF5"/>
    <w:rsid w:val="001509B9"/>
    <w:rsid w:val="001512EA"/>
    <w:rsid w:val="00152A45"/>
    <w:rsid w:val="00155F93"/>
    <w:rsid w:val="00160211"/>
    <w:rsid w:val="0016193B"/>
    <w:rsid w:val="00163F8A"/>
    <w:rsid w:val="00165625"/>
    <w:rsid w:val="00166495"/>
    <w:rsid w:val="00166755"/>
    <w:rsid w:val="00167990"/>
    <w:rsid w:val="0017045E"/>
    <w:rsid w:val="0017180F"/>
    <w:rsid w:val="0017194E"/>
    <w:rsid w:val="0017235C"/>
    <w:rsid w:val="00173B59"/>
    <w:rsid w:val="00174462"/>
    <w:rsid w:val="0017503F"/>
    <w:rsid w:val="001803A0"/>
    <w:rsid w:val="001820E2"/>
    <w:rsid w:val="00183A23"/>
    <w:rsid w:val="001847CF"/>
    <w:rsid w:val="001866B3"/>
    <w:rsid w:val="00187B80"/>
    <w:rsid w:val="0019000D"/>
    <w:rsid w:val="00190568"/>
    <w:rsid w:val="0019081F"/>
    <w:rsid w:val="00190828"/>
    <w:rsid w:val="00190E6B"/>
    <w:rsid w:val="00191C29"/>
    <w:rsid w:val="00192966"/>
    <w:rsid w:val="00194CF1"/>
    <w:rsid w:val="00194D2E"/>
    <w:rsid w:val="001953A7"/>
    <w:rsid w:val="001961B7"/>
    <w:rsid w:val="00197364"/>
    <w:rsid w:val="001A025F"/>
    <w:rsid w:val="001A0277"/>
    <w:rsid w:val="001A0771"/>
    <w:rsid w:val="001A5256"/>
    <w:rsid w:val="001A5CAC"/>
    <w:rsid w:val="001A6FD2"/>
    <w:rsid w:val="001A78F7"/>
    <w:rsid w:val="001A7CA6"/>
    <w:rsid w:val="001B0831"/>
    <w:rsid w:val="001B090B"/>
    <w:rsid w:val="001B09C9"/>
    <w:rsid w:val="001B1696"/>
    <w:rsid w:val="001B2782"/>
    <w:rsid w:val="001B3169"/>
    <w:rsid w:val="001B38BE"/>
    <w:rsid w:val="001B6CEE"/>
    <w:rsid w:val="001B79EA"/>
    <w:rsid w:val="001C1037"/>
    <w:rsid w:val="001C15E5"/>
    <w:rsid w:val="001C2AC4"/>
    <w:rsid w:val="001C30A5"/>
    <w:rsid w:val="001C5A8F"/>
    <w:rsid w:val="001C6912"/>
    <w:rsid w:val="001C6A17"/>
    <w:rsid w:val="001C6B42"/>
    <w:rsid w:val="001C792A"/>
    <w:rsid w:val="001C7D4C"/>
    <w:rsid w:val="001D0B01"/>
    <w:rsid w:val="001D0F89"/>
    <w:rsid w:val="001D23EF"/>
    <w:rsid w:val="001D3160"/>
    <w:rsid w:val="001D42E4"/>
    <w:rsid w:val="001D7233"/>
    <w:rsid w:val="001D7D02"/>
    <w:rsid w:val="001E0983"/>
    <w:rsid w:val="001E1643"/>
    <w:rsid w:val="001E24F1"/>
    <w:rsid w:val="001E3BE2"/>
    <w:rsid w:val="001E3D28"/>
    <w:rsid w:val="001E436A"/>
    <w:rsid w:val="001E5FBB"/>
    <w:rsid w:val="001F0204"/>
    <w:rsid w:val="001F08C9"/>
    <w:rsid w:val="001F2524"/>
    <w:rsid w:val="001F2662"/>
    <w:rsid w:val="001F6768"/>
    <w:rsid w:val="001F702B"/>
    <w:rsid w:val="002007D9"/>
    <w:rsid w:val="00204875"/>
    <w:rsid w:val="00205BDD"/>
    <w:rsid w:val="0020641F"/>
    <w:rsid w:val="00206B8D"/>
    <w:rsid w:val="0020729E"/>
    <w:rsid w:val="00207595"/>
    <w:rsid w:val="00207D98"/>
    <w:rsid w:val="00211200"/>
    <w:rsid w:val="0021165D"/>
    <w:rsid w:val="00213247"/>
    <w:rsid w:val="00214C52"/>
    <w:rsid w:val="00214D07"/>
    <w:rsid w:val="002152B3"/>
    <w:rsid w:val="00215E9B"/>
    <w:rsid w:val="0021767F"/>
    <w:rsid w:val="0022007D"/>
    <w:rsid w:val="00222583"/>
    <w:rsid w:val="002226A3"/>
    <w:rsid w:val="00223D02"/>
    <w:rsid w:val="00224DD0"/>
    <w:rsid w:val="00224EEE"/>
    <w:rsid w:val="00224FF9"/>
    <w:rsid w:val="0022568A"/>
    <w:rsid w:val="0022631D"/>
    <w:rsid w:val="002265C1"/>
    <w:rsid w:val="0022772E"/>
    <w:rsid w:val="0022789A"/>
    <w:rsid w:val="00230887"/>
    <w:rsid w:val="002321B2"/>
    <w:rsid w:val="00232223"/>
    <w:rsid w:val="002359AB"/>
    <w:rsid w:val="002372C9"/>
    <w:rsid w:val="00241DB0"/>
    <w:rsid w:val="00241EDB"/>
    <w:rsid w:val="00242ABB"/>
    <w:rsid w:val="002444E6"/>
    <w:rsid w:val="00245330"/>
    <w:rsid w:val="0024536B"/>
    <w:rsid w:val="00246AB5"/>
    <w:rsid w:val="00246FF4"/>
    <w:rsid w:val="002507C3"/>
    <w:rsid w:val="00250D20"/>
    <w:rsid w:val="00254015"/>
    <w:rsid w:val="002552A7"/>
    <w:rsid w:val="00255B06"/>
    <w:rsid w:val="002562F2"/>
    <w:rsid w:val="002604BD"/>
    <w:rsid w:val="00260590"/>
    <w:rsid w:val="00261D09"/>
    <w:rsid w:val="002623AF"/>
    <w:rsid w:val="00262CCF"/>
    <w:rsid w:val="0026364E"/>
    <w:rsid w:val="00264139"/>
    <w:rsid w:val="002642AB"/>
    <w:rsid w:val="00264AFB"/>
    <w:rsid w:val="002653BE"/>
    <w:rsid w:val="00266BEE"/>
    <w:rsid w:val="002676C2"/>
    <w:rsid w:val="00267E92"/>
    <w:rsid w:val="0027230C"/>
    <w:rsid w:val="00272A7F"/>
    <w:rsid w:val="0027409A"/>
    <w:rsid w:val="00275E31"/>
    <w:rsid w:val="002761FC"/>
    <w:rsid w:val="0027662B"/>
    <w:rsid w:val="00276A4C"/>
    <w:rsid w:val="00276E01"/>
    <w:rsid w:val="0028026B"/>
    <w:rsid w:val="00281661"/>
    <w:rsid w:val="00281819"/>
    <w:rsid w:val="00281899"/>
    <w:rsid w:val="00281CCA"/>
    <w:rsid w:val="00282B20"/>
    <w:rsid w:val="002864D0"/>
    <w:rsid w:val="00287433"/>
    <w:rsid w:val="00290A88"/>
    <w:rsid w:val="00293346"/>
    <w:rsid w:val="00293D76"/>
    <w:rsid w:val="0029503B"/>
    <w:rsid w:val="002969BE"/>
    <w:rsid w:val="002A026E"/>
    <w:rsid w:val="002A2CE0"/>
    <w:rsid w:val="002A334C"/>
    <w:rsid w:val="002A5816"/>
    <w:rsid w:val="002A6B35"/>
    <w:rsid w:val="002A7034"/>
    <w:rsid w:val="002A72D0"/>
    <w:rsid w:val="002A73EA"/>
    <w:rsid w:val="002A77FE"/>
    <w:rsid w:val="002B019A"/>
    <w:rsid w:val="002B0255"/>
    <w:rsid w:val="002B07D8"/>
    <w:rsid w:val="002B13FC"/>
    <w:rsid w:val="002B1F8F"/>
    <w:rsid w:val="002B377C"/>
    <w:rsid w:val="002B4053"/>
    <w:rsid w:val="002B41B9"/>
    <w:rsid w:val="002B4C79"/>
    <w:rsid w:val="002B55CF"/>
    <w:rsid w:val="002B5A5F"/>
    <w:rsid w:val="002B739F"/>
    <w:rsid w:val="002C0C27"/>
    <w:rsid w:val="002C141D"/>
    <w:rsid w:val="002C18D1"/>
    <w:rsid w:val="002C5653"/>
    <w:rsid w:val="002C6B19"/>
    <w:rsid w:val="002C6B85"/>
    <w:rsid w:val="002C7061"/>
    <w:rsid w:val="002C74E1"/>
    <w:rsid w:val="002C7595"/>
    <w:rsid w:val="002D0E72"/>
    <w:rsid w:val="002D3148"/>
    <w:rsid w:val="002D4A82"/>
    <w:rsid w:val="002D4B05"/>
    <w:rsid w:val="002D4C89"/>
    <w:rsid w:val="002D4EF3"/>
    <w:rsid w:val="002D58CE"/>
    <w:rsid w:val="002D60F2"/>
    <w:rsid w:val="002D6259"/>
    <w:rsid w:val="002D7F3E"/>
    <w:rsid w:val="002E045A"/>
    <w:rsid w:val="002E2326"/>
    <w:rsid w:val="002E34CD"/>
    <w:rsid w:val="002E3C84"/>
    <w:rsid w:val="002E545B"/>
    <w:rsid w:val="002E59A3"/>
    <w:rsid w:val="002E6CAE"/>
    <w:rsid w:val="002F0C3E"/>
    <w:rsid w:val="002F10DD"/>
    <w:rsid w:val="002F4998"/>
    <w:rsid w:val="002F6809"/>
    <w:rsid w:val="003021FC"/>
    <w:rsid w:val="00302517"/>
    <w:rsid w:val="00303A05"/>
    <w:rsid w:val="00303E82"/>
    <w:rsid w:val="00305035"/>
    <w:rsid w:val="00305383"/>
    <w:rsid w:val="00305916"/>
    <w:rsid w:val="003101C2"/>
    <w:rsid w:val="0031079B"/>
    <w:rsid w:val="00311586"/>
    <w:rsid w:val="00311ACB"/>
    <w:rsid w:val="00311B6E"/>
    <w:rsid w:val="003125B8"/>
    <w:rsid w:val="00312968"/>
    <w:rsid w:val="00313687"/>
    <w:rsid w:val="00315560"/>
    <w:rsid w:val="00320393"/>
    <w:rsid w:val="0032041F"/>
    <w:rsid w:val="00320C9F"/>
    <w:rsid w:val="00321A78"/>
    <w:rsid w:val="00321DAC"/>
    <w:rsid w:val="00323C9B"/>
    <w:rsid w:val="00323E90"/>
    <w:rsid w:val="00327101"/>
    <w:rsid w:val="00327753"/>
    <w:rsid w:val="0033132B"/>
    <w:rsid w:val="00331EC1"/>
    <w:rsid w:val="003325CC"/>
    <w:rsid w:val="00332610"/>
    <w:rsid w:val="003334F6"/>
    <w:rsid w:val="00333E8E"/>
    <w:rsid w:val="00334C02"/>
    <w:rsid w:val="00335CA9"/>
    <w:rsid w:val="003361FD"/>
    <w:rsid w:val="00336A19"/>
    <w:rsid w:val="003370F7"/>
    <w:rsid w:val="00340C30"/>
    <w:rsid w:val="00341922"/>
    <w:rsid w:val="003440C4"/>
    <w:rsid w:val="00344307"/>
    <w:rsid w:val="00347DC0"/>
    <w:rsid w:val="00350F4B"/>
    <w:rsid w:val="00351ED3"/>
    <w:rsid w:val="0035243C"/>
    <w:rsid w:val="0035414D"/>
    <w:rsid w:val="00355599"/>
    <w:rsid w:val="0035617C"/>
    <w:rsid w:val="003564C7"/>
    <w:rsid w:val="00357B05"/>
    <w:rsid w:val="003631B6"/>
    <w:rsid w:val="00366ABA"/>
    <w:rsid w:val="00367EE6"/>
    <w:rsid w:val="0037024F"/>
    <w:rsid w:val="00372429"/>
    <w:rsid w:val="00373B98"/>
    <w:rsid w:val="00374969"/>
    <w:rsid w:val="003767ED"/>
    <w:rsid w:val="00377DC6"/>
    <w:rsid w:val="00380B1F"/>
    <w:rsid w:val="003836C2"/>
    <w:rsid w:val="00383749"/>
    <w:rsid w:val="0038451E"/>
    <w:rsid w:val="003845D4"/>
    <w:rsid w:val="00384C97"/>
    <w:rsid w:val="00386419"/>
    <w:rsid w:val="003879AE"/>
    <w:rsid w:val="00387A96"/>
    <w:rsid w:val="00390BC1"/>
    <w:rsid w:val="003916A9"/>
    <w:rsid w:val="003922A3"/>
    <w:rsid w:val="0039392F"/>
    <w:rsid w:val="0039416A"/>
    <w:rsid w:val="00395044"/>
    <w:rsid w:val="00396811"/>
    <w:rsid w:val="00396BE7"/>
    <w:rsid w:val="00397DE9"/>
    <w:rsid w:val="003A0503"/>
    <w:rsid w:val="003A2973"/>
    <w:rsid w:val="003A525E"/>
    <w:rsid w:val="003A59D6"/>
    <w:rsid w:val="003A5CD3"/>
    <w:rsid w:val="003B166E"/>
    <w:rsid w:val="003B3146"/>
    <w:rsid w:val="003B6141"/>
    <w:rsid w:val="003B7767"/>
    <w:rsid w:val="003B78E9"/>
    <w:rsid w:val="003B7E22"/>
    <w:rsid w:val="003C072F"/>
    <w:rsid w:val="003C1C30"/>
    <w:rsid w:val="003C2B65"/>
    <w:rsid w:val="003C38DA"/>
    <w:rsid w:val="003C46B7"/>
    <w:rsid w:val="003C66F4"/>
    <w:rsid w:val="003D0AA1"/>
    <w:rsid w:val="003D0FB2"/>
    <w:rsid w:val="003D2B8D"/>
    <w:rsid w:val="003D40AC"/>
    <w:rsid w:val="003D5D0A"/>
    <w:rsid w:val="003D5F7D"/>
    <w:rsid w:val="003D6351"/>
    <w:rsid w:val="003D639A"/>
    <w:rsid w:val="003D6453"/>
    <w:rsid w:val="003D6C68"/>
    <w:rsid w:val="003E1038"/>
    <w:rsid w:val="003E10B7"/>
    <w:rsid w:val="003E1D2A"/>
    <w:rsid w:val="003E256A"/>
    <w:rsid w:val="003E3757"/>
    <w:rsid w:val="003E7452"/>
    <w:rsid w:val="003E75B1"/>
    <w:rsid w:val="003E7D18"/>
    <w:rsid w:val="003F1703"/>
    <w:rsid w:val="003F3BD5"/>
    <w:rsid w:val="003F4051"/>
    <w:rsid w:val="003F4FBE"/>
    <w:rsid w:val="003F6972"/>
    <w:rsid w:val="004009D3"/>
    <w:rsid w:val="00400BE7"/>
    <w:rsid w:val="0040124C"/>
    <w:rsid w:val="004012C6"/>
    <w:rsid w:val="0040238E"/>
    <w:rsid w:val="004076FC"/>
    <w:rsid w:val="00407ECC"/>
    <w:rsid w:val="004107F0"/>
    <w:rsid w:val="00410A32"/>
    <w:rsid w:val="00412E45"/>
    <w:rsid w:val="00412E9F"/>
    <w:rsid w:val="004134E5"/>
    <w:rsid w:val="00413EEE"/>
    <w:rsid w:val="004143BE"/>
    <w:rsid w:val="00415FC5"/>
    <w:rsid w:val="00417F5E"/>
    <w:rsid w:val="00420818"/>
    <w:rsid w:val="00420911"/>
    <w:rsid w:val="00421C37"/>
    <w:rsid w:val="00421D71"/>
    <w:rsid w:val="004228FE"/>
    <w:rsid w:val="00423FAE"/>
    <w:rsid w:val="004240B8"/>
    <w:rsid w:val="00424385"/>
    <w:rsid w:val="00425168"/>
    <w:rsid w:val="00425F5E"/>
    <w:rsid w:val="004269F9"/>
    <w:rsid w:val="00426E46"/>
    <w:rsid w:val="00430AF3"/>
    <w:rsid w:val="00430D5F"/>
    <w:rsid w:val="00432175"/>
    <w:rsid w:val="004344C4"/>
    <w:rsid w:val="00435A12"/>
    <w:rsid w:val="00440473"/>
    <w:rsid w:val="004417F1"/>
    <w:rsid w:val="00441C41"/>
    <w:rsid w:val="0044267F"/>
    <w:rsid w:val="0044300C"/>
    <w:rsid w:val="00445692"/>
    <w:rsid w:val="00446531"/>
    <w:rsid w:val="00447F54"/>
    <w:rsid w:val="00450A90"/>
    <w:rsid w:val="00450CE8"/>
    <w:rsid w:val="0045294F"/>
    <w:rsid w:val="004534BE"/>
    <w:rsid w:val="004535E3"/>
    <w:rsid w:val="0045367C"/>
    <w:rsid w:val="004556CE"/>
    <w:rsid w:val="00455967"/>
    <w:rsid w:val="00455E84"/>
    <w:rsid w:val="00456B04"/>
    <w:rsid w:val="00457D14"/>
    <w:rsid w:val="00460481"/>
    <w:rsid w:val="00460D1D"/>
    <w:rsid w:val="0046296D"/>
    <w:rsid w:val="004635B3"/>
    <w:rsid w:val="004655EB"/>
    <w:rsid w:val="004661F3"/>
    <w:rsid w:val="0047033D"/>
    <w:rsid w:val="004706B3"/>
    <w:rsid w:val="00470F1C"/>
    <w:rsid w:val="004725F5"/>
    <w:rsid w:val="00473C51"/>
    <w:rsid w:val="00474D6C"/>
    <w:rsid w:val="00477884"/>
    <w:rsid w:val="00477BC0"/>
    <w:rsid w:val="00480D2D"/>
    <w:rsid w:val="00481438"/>
    <w:rsid w:val="00481D78"/>
    <w:rsid w:val="00482450"/>
    <w:rsid w:val="004837E8"/>
    <w:rsid w:val="004843AE"/>
    <w:rsid w:val="00485892"/>
    <w:rsid w:val="00486C1B"/>
    <w:rsid w:val="004870D5"/>
    <w:rsid w:val="004872EA"/>
    <w:rsid w:val="004900E7"/>
    <w:rsid w:val="0049045C"/>
    <w:rsid w:val="0049083C"/>
    <w:rsid w:val="00491290"/>
    <w:rsid w:val="00492564"/>
    <w:rsid w:val="00493309"/>
    <w:rsid w:val="00494BBC"/>
    <w:rsid w:val="004A1A38"/>
    <w:rsid w:val="004A1B32"/>
    <w:rsid w:val="004A394C"/>
    <w:rsid w:val="004A5B4C"/>
    <w:rsid w:val="004A5D77"/>
    <w:rsid w:val="004A5FD9"/>
    <w:rsid w:val="004A7576"/>
    <w:rsid w:val="004B1CF4"/>
    <w:rsid w:val="004B1EC4"/>
    <w:rsid w:val="004B28E1"/>
    <w:rsid w:val="004B4AD1"/>
    <w:rsid w:val="004B4B01"/>
    <w:rsid w:val="004B4ECA"/>
    <w:rsid w:val="004B6106"/>
    <w:rsid w:val="004B62F4"/>
    <w:rsid w:val="004B6A4F"/>
    <w:rsid w:val="004B7C31"/>
    <w:rsid w:val="004C1CB6"/>
    <w:rsid w:val="004C1E31"/>
    <w:rsid w:val="004C2E8A"/>
    <w:rsid w:val="004C314A"/>
    <w:rsid w:val="004C3A72"/>
    <w:rsid w:val="004C5108"/>
    <w:rsid w:val="004C72B3"/>
    <w:rsid w:val="004D147D"/>
    <w:rsid w:val="004D184A"/>
    <w:rsid w:val="004D18B3"/>
    <w:rsid w:val="004D21F0"/>
    <w:rsid w:val="004D246C"/>
    <w:rsid w:val="004D2E81"/>
    <w:rsid w:val="004D313F"/>
    <w:rsid w:val="004D3E6F"/>
    <w:rsid w:val="004D4530"/>
    <w:rsid w:val="004D4E44"/>
    <w:rsid w:val="004D5024"/>
    <w:rsid w:val="004D5873"/>
    <w:rsid w:val="004D6C10"/>
    <w:rsid w:val="004E1B5A"/>
    <w:rsid w:val="004E23C2"/>
    <w:rsid w:val="004E3344"/>
    <w:rsid w:val="004E368F"/>
    <w:rsid w:val="004E4E32"/>
    <w:rsid w:val="004E4F41"/>
    <w:rsid w:val="004E5A6A"/>
    <w:rsid w:val="004E6B98"/>
    <w:rsid w:val="004F3DAD"/>
    <w:rsid w:val="004F4FE8"/>
    <w:rsid w:val="004F631C"/>
    <w:rsid w:val="004F7326"/>
    <w:rsid w:val="004F7838"/>
    <w:rsid w:val="004F7D58"/>
    <w:rsid w:val="00500487"/>
    <w:rsid w:val="00500CFF"/>
    <w:rsid w:val="0050178C"/>
    <w:rsid w:val="00503B08"/>
    <w:rsid w:val="00504729"/>
    <w:rsid w:val="00504F81"/>
    <w:rsid w:val="00506484"/>
    <w:rsid w:val="00507049"/>
    <w:rsid w:val="00511F3D"/>
    <w:rsid w:val="005122AD"/>
    <w:rsid w:val="005124AF"/>
    <w:rsid w:val="005129D4"/>
    <w:rsid w:val="00514312"/>
    <w:rsid w:val="0051510B"/>
    <w:rsid w:val="0051568E"/>
    <w:rsid w:val="00516545"/>
    <w:rsid w:val="00517374"/>
    <w:rsid w:val="005177C8"/>
    <w:rsid w:val="00520B50"/>
    <w:rsid w:val="0052164C"/>
    <w:rsid w:val="00522A6E"/>
    <w:rsid w:val="0052577A"/>
    <w:rsid w:val="005257EC"/>
    <w:rsid w:val="00526107"/>
    <w:rsid w:val="00527393"/>
    <w:rsid w:val="00527B8F"/>
    <w:rsid w:val="00530314"/>
    <w:rsid w:val="005324D8"/>
    <w:rsid w:val="005343BA"/>
    <w:rsid w:val="00534623"/>
    <w:rsid w:val="005351BE"/>
    <w:rsid w:val="0053530D"/>
    <w:rsid w:val="00535398"/>
    <w:rsid w:val="0053627C"/>
    <w:rsid w:val="00541EE2"/>
    <w:rsid w:val="005421AF"/>
    <w:rsid w:val="00544AAF"/>
    <w:rsid w:val="00544E92"/>
    <w:rsid w:val="00547551"/>
    <w:rsid w:val="00547807"/>
    <w:rsid w:val="005505DB"/>
    <w:rsid w:val="00550D78"/>
    <w:rsid w:val="00551BF9"/>
    <w:rsid w:val="0055365A"/>
    <w:rsid w:val="0055412F"/>
    <w:rsid w:val="005553C3"/>
    <w:rsid w:val="00556995"/>
    <w:rsid w:val="00556B84"/>
    <w:rsid w:val="00557F55"/>
    <w:rsid w:val="0056059B"/>
    <w:rsid w:val="005620CF"/>
    <w:rsid w:val="00562F64"/>
    <w:rsid w:val="005633F6"/>
    <w:rsid w:val="00563F40"/>
    <w:rsid w:val="00564C2F"/>
    <w:rsid w:val="005650B2"/>
    <w:rsid w:val="005654D2"/>
    <w:rsid w:val="0056784D"/>
    <w:rsid w:val="0057060D"/>
    <w:rsid w:val="00570C9F"/>
    <w:rsid w:val="0057172C"/>
    <w:rsid w:val="00572225"/>
    <w:rsid w:val="00572496"/>
    <w:rsid w:val="00572DF9"/>
    <w:rsid w:val="00573D02"/>
    <w:rsid w:val="0057419D"/>
    <w:rsid w:val="005742C7"/>
    <w:rsid w:val="00574840"/>
    <w:rsid w:val="00580BB3"/>
    <w:rsid w:val="00580F95"/>
    <w:rsid w:val="0058137C"/>
    <w:rsid w:val="005818C0"/>
    <w:rsid w:val="00583AA2"/>
    <w:rsid w:val="005853DC"/>
    <w:rsid w:val="00585799"/>
    <w:rsid w:val="0058594F"/>
    <w:rsid w:val="005868B6"/>
    <w:rsid w:val="005878AA"/>
    <w:rsid w:val="005903BE"/>
    <w:rsid w:val="005905CD"/>
    <w:rsid w:val="00591E26"/>
    <w:rsid w:val="00593E05"/>
    <w:rsid w:val="00597084"/>
    <w:rsid w:val="005A11E2"/>
    <w:rsid w:val="005A2013"/>
    <w:rsid w:val="005A2536"/>
    <w:rsid w:val="005A31BA"/>
    <w:rsid w:val="005A3CD6"/>
    <w:rsid w:val="005A3F7E"/>
    <w:rsid w:val="005A4CE1"/>
    <w:rsid w:val="005A6989"/>
    <w:rsid w:val="005A71B8"/>
    <w:rsid w:val="005A7AA3"/>
    <w:rsid w:val="005B0A90"/>
    <w:rsid w:val="005B108B"/>
    <w:rsid w:val="005B2D66"/>
    <w:rsid w:val="005B2D7B"/>
    <w:rsid w:val="005B34A4"/>
    <w:rsid w:val="005B46D3"/>
    <w:rsid w:val="005B5DBD"/>
    <w:rsid w:val="005C0A8B"/>
    <w:rsid w:val="005C379C"/>
    <w:rsid w:val="005C6E08"/>
    <w:rsid w:val="005C7066"/>
    <w:rsid w:val="005D1D04"/>
    <w:rsid w:val="005D1DE9"/>
    <w:rsid w:val="005D2224"/>
    <w:rsid w:val="005D22D2"/>
    <w:rsid w:val="005D2503"/>
    <w:rsid w:val="005D2A4E"/>
    <w:rsid w:val="005D2D09"/>
    <w:rsid w:val="005D30B7"/>
    <w:rsid w:val="005D47F8"/>
    <w:rsid w:val="005D501D"/>
    <w:rsid w:val="005D59CB"/>
    <w:rsid w:val="005D61F5"/>
    <w:rsid w:val="005D6F72"/>
    <w:rsid w:val="005D6FF1"/>
    <w:rsid w:val="005E035C"/>
    <w:rsid w:val="005E11FF"/>
    <w:rsid w:val="005E2D50"/>
    <w:rsid w:val="005E3A6A"/>
    <w:rsid w:val="005E4FFE"/>
    <w:rsid w:val="005E7D76"/>
    <w:rsid w:val="005F002A"/>
    <w:rsid w:val="005F246F"/>
    <w:rsid w:val="005F29AA"/>
    <w:rsid w:val="005F3950"/>
    <w:rsid w:val="005F4350"/>
    <w:rsid w:val="005F472D"/>
    <w:rsid w:val="005F5C52"/>
    <w:rsid w:val="005F66C9"/>
    <w:rsid w:val="005F7310"/>
    <w:rsid w:val="005F7BA5"/>
    <w:rsid w:val="00601867"/>
    <w:rsid w:val="006031C6"/>
    <w:rsid w:val="00605D77"/>
    <w:rsid w:val="00606756"/>
    <w:rsid w:val="00607BE6"/>
    <w:rsid w:val="00610319"/>
    <w:rsid w:val="006105F2"/>
    <w:rsid w:val="00610FDD"/>
    <w:rsid w:val="00612630"/>
    <w:rsid w:val="00613E77"/>
    <w:rsid w:val="00614020"/>
    <w:rsid w:val="006157AF"/>
    <w:rsid w:val="00617204"/>
    <w:rsid w:val="006205BA"/>
    <w:rsid w:val="006207AA"/>
    <w:rsid w:val="006212E5"/>
    <w:rsid w:val="0062387B"/>
    <w:rsid w:val="00624059"/>
    <w:rsid w:val="0062460C"/>
    <w:rsid w:val="00624730"/>
    <w:rsid w:val="00625179"/>
    <w:rsid w:val="00625A85"/>
    <w:rsid w:val="006276DB"/>
    <w:rsid w:val="006312F1"/>
    <w:rsid w:val="00631F05"/>
    <w:rsid w:val="00632D7D"/>
    <w:rsid w:val="00632E75"/>
    <w:rsid w:val="00632ECD"/>
    <w:rsid w:val="00633122"/>
    <w:rsid w:val="00634913"/>
    <w:rsid w:val="00634C34"/>
    <w:rsid w:val="006369C7"/>
    <w:rsid w:val="006373CE"/>
    <w:rsid w:val="006415CE"/>
    <w:rsid w:val="00642006"/>
    <w:rsid w:val="006421F0"/>
    <w:rsid w:val="00642480"/>
    <w:rsid w:val="006425EE"/>
    <w:rsid w:val="006432EB"/>
    <w:rsid w:val="00644A46"/>
    <w:rsid w:val="00645DF4"/>
    <w:rsid w:val="00646516"/>
    <w:rsid w:val="00647F01"/>
    <w:rsid w:val="006508B5"/>
    <w:rsid w:val="00655057"/>
    <w:rsid w:val="006550BD"/>
    <w:rsid w:val="006623E2"/>
    <w:rsid w:val="00662F24"/>
    <w:rsid w:val="00667037"/>
    <w:rsid w:val="00667DCE"/>
    <w:rsid w:val="00670D94"/>
    <w:rsid w:val="00671650"/>
    <w:rsid w:val="00671FCC"/>
    <w:rsid w:val="00673558"/>
    <w:rsid w:val="00675FAE"/>
    <w:rsid w:val="00676AF7"/>
    <w:rsid w:val="00677084"/>
    <w:rsid w:val="00681DCD"/>
    <w:rsid w:val="006853F2"/>
    <w:rsid w:val="00686775"/>
    <w:rsid w:val="00686B95"/>
    <w:rsid w:val="00690148"/>
    <w:rsid w:val="00690B34"/>
    <w:rsid w:val="00691448"/>
    <w:rsid w:val="00694A8B"/>
    <w:rsid w:val="00696BE5"/>
    <w:rsid w:val="006A0D48"/>
    <w:rsid w:val="006A2D5E"/>
    <w:rsid w:val="006A2F44"/>
    <w:rsid w:val="006A6092"/>
    <w:rsid w:val="006A64DD"/>
    <w:rsid w:val="006A6591"/>
    <w:rsid w:val="006A6BCB"/>
    <w:rsid w:val="006A716E"/>
    <w:rsid w:val="006A7C34"/>
    <w:rsid w:val="006B173F"/>
    <w:rsid w:val="006B196F"/>
    <w:rsid w:val="006B22FF"/>
    <w:rsid w:val="006B240A"/>
    <w:rsid w:val="006B2449"/>
    <w:rsid w:val="006B4627"/>
    <w:rsid w:val="006B5980"/>
    <w:rsid w:val="006B6244"/>
    <w:rsid w:val="006B68F4"/>
    <w:rsid w:val="006B7775"/>
    <w:rsid w:val="006B7B9E"/>
    <w:rsid w:val="006C0E02"/>
    <w:rsid w:val="006C515D"/>
    <w:rsid w:val="006C5D4E"/>
    <w:rsid w:val="006C6CC6"/>
    <w:rsid w:val="006D3001"/>
    <w:rsid w:val="006D324A"/>
    <w:rsid w:val="006D4616"/>
    <w:rsid w:val="006D7F98"/>
    <w:rsid w:val="006E017B"/>
    <w:rsid w:val="006E079B"/>
    <w:rsid w:val="006E1E89"/>
    <w:rsid w:val="006E2DA0"/>
    <w:rsid w:val="006E33A8"/>
    <w:rsid w:val="006E39AD"/>
    <w:rsid w:val="006E3FE8"/>
    <w:rsid w:val="006E4A96"/>
    <w:rsid w:val="006E5B58"/>
    <w:rsid w:val="006E7F35"/>
    <w:rsid w:val="006F09DD"/>
    <w:rsid w:val="006F220B"/>
    <w:rsid w:val="006F424C"/>
    <w:rsid w:val="006F42C7"/>
    <w:rsid w:val="006F48F0"/>
    <w:rsid w:val="006F4B2A"/>
    <w:rsid w:val="006F4CD6"/>
    <w:rsid w:val="007002C3"/>
    <w:rsid w:val="00700616"/>
    <w:rsid w:val="00701910"/>
    <w:rsid w:val="00704075"/>
    <w:rsid w:val="00704DFA"/>
    <w:rsid w:val="00705DA4"/>
    <w:rsid w:val="00705E48"/>
    <w:rsid w:val="007074AC"/>
    <w:rsid w:val="00707BE8"/>
    <w:rsid w:val="00707D9C"/>
    <w:rsid w:val="0071184E"/>
    <w:rsid w:val="00712643"/>
    <w:rsid w:val="00712AE5"/>
    <w:rsid w:val="00713B6D"/>
    <w:rsid w:val="00715D83"/>
    <w:rsid w:val="007237FB"/>
    <w:rsid w:val="00723E15"/>
    <w:rsid w:val="0072430B"/>
    <w:rsid w:val="00724D10"/>
    <w:rsid w:val="007270EE"/>
    <w:rsid w:val="00727266"/>
    <w:rsid w:val="007278D9"/>
    <w:rsid w:val="00731E44"/>
    <w:rsid w:val="00732E92"/>
    <w:rsid w:val="007338EA"/>
    <w:rsid w:val="00734869"/>
    <w:rsid w:val="00734C9E"/>
    <w:rsid w:val="00735340"/>
    <w:rsid w:val="007358CD"/>
    <w:rsid w:val="00736D91"/>
    <w:rsid w:val="0073733F"/>
    <w:rsid w:val="00740111"/>
    <w:rsid w:val="00740909"/>
    <w:rsid w:val="00740977"/>
    <w:rsid w:val="00740D68"/>
    <w:rsid w:val="007410F7"/>
    <w:rsid w:val="00741ADE"/>
    <w:rsid w:val="00744FD0"/>
    <w:rsid w:val="00745092"/>
    <w:rsid w:val="007452CA"/>
    <w:rsid w:val="00745A3E"/>
    <w:rsid w:val="00745DF1"/>
    <w:rsid w:val="00745F17"/>
    <w:rsid w:val="0074614A"/>
    <w:rsid w:val="00746416"/>
    <w:rsid w:val="00746869"/>
    <w:rsid w:val="00746A56"/>
    <w:rsid w:val="0074784F"/>
    <w:rsid w:val="007535DF"/>
    <w:rsid w:val="007539F2"/>
    <w:rsid w:val="00753F30"/>
    <w:rsid w:val="007540E8"/>
    <w:rsid w:val="0075579F"/>
    <w:rsid w:val="00755B04"/>
    <w:rsid w:val="007562A1"/>
    <w:rsid w:val="00760867"/>
    <w:rsid w:val="00760F18"/>
    <w:rsid w:val="0076122A"/>
    <w:rsid w:val="007613D5"/>
    <w:rsid w:val="0076172F"/>
    <w:rsid w:val="00762EAC"/>
    <w:rsid w:val="00763B3A"/>
    <w:rsid w:val="007643FD"/>
    <w:rsid w:val="00765C42"/>
    <w:rsid w:val="00766797"/>
    <w:rsid w:val="00767AC2"/>
    <w:rsid w:val="00767E2B"/>
    <w:rsid w:val="00767FDC"/>
    <w:rsid w:val="007713BB"/>
    <w:rsid w:val="00773706"/>
    <w:rsid w:val="00777879"/>
    <w:rsid w:val="00777A48"/>
    <w:rsid w:val="007827C6"/>
    <w:rsid w:val="00783877"/>
    <w:rsid w:val="007841AF"/>
    <w:rsid w:val="00784ADB"/>
    <w:rsid w:val="00792521"/>
    <w:rsid w:val="00792FFC"/>
    <w:rsid w:val="0079336C"/>
    <w:rsid w:val="007945A2"/>
    <w:rsid w:val="00794A59"/>
    <w:rsid w:val="0079556F"/>
    <w:rsid w:val="00795E09"/>
    <w:rsid w:val="00796B48"/>
    <w:rsid w:val="00797D01"/>
    <w:rsid w:val="007A0349"/>
    <w:rsid w:val="007A2ECE"/>
    <w:rsid w:val="007A4B40"/>
    <w:rsid w:val="007A5809"/>
    <w:rsid w:val="007A7C50"/>
    <w:rsid w:val="007B0413"/>
    <w:rsid w:val="007B0E2B"/>
    <w:rsid w:val="007B456A"/>
    <w:rsid w:val="007B59D8"/>
    <w:rsid w:val="007B71EF"/>
    <w:rsid w:val="007B778F"/>
    <w:rsid w:val="007C0126"/>
    <w:rsid w:val="007C1479"/>
    <w:rsid w:val="007C188B"/>
    <w:rsid w:val="007C26ED"/>
    <w:rsid w:val="007C2930"/>
    <w:rsid w:val="007C2FA6"/>
    <w:rsid w:val="007C396E"/>
    <w:rsid w:val="007C6034"/>
    <w:rsid w:val="007C73D2"/>
    <w:rsid w:val="007D0CE6"/>
    <w:rsid w:val="007D186F"/>
    <w:rsid w:val="007D3C1A"/>
    <w:rsid w:val="007D42E2"/>
    <w:rsid w:val="007D440F"/>
    <w:rsid w:val="007D5774"/>
    <w:rsid w:val="007E0351"/>
    <w:rsid w:val="007E03FB"/>
    <w:rsid w:val="007E0A53"/>
    <w:rsid w:val="007E0D03"/>
    <w:rsid w:val="007E12F2"/>
    <w:rsid w:val="007E1735"/>
    <w:rsid w:val="007E1F64"/>
    <w:rsid w:val="007E318F"/>
    <w:rsid w:val="007E38C2"/>
    <w:rsid w:val="007E45BF"/>
    <w:rsid w:val="007E608F"/>
    <w:rsid w:val="007E69C9"/>
    <w:rsid w:val="007E6B97"/>
    <w:rsid w:val="007E6FB9"/>
    <w:rsid w:val="007F2254"/>
    <w:rsid w:val="007F2D30"/>
    <w:rsid w:val="007F383D"/>
    <w:rsid w:val="007F4022"/>
    <w:rsid w:val="007F506F"/>
    <w:rsid w:val="007F5A65"/>
    <w:rsid w:val="007F5AB6"/>
    <w:rsid w:val="007F6272"/>
    <w:rsid w:val="007F7BFE"/>
    <w:rsid w:val="00801083"/>
    <w:rsid w:val="0080167D"/>
    <w:rsid w:val="008044F2"/>
    <w:rsid w:val="00805698"/>
    <w:rsid w:val="008059D0"/>
    <w:rsid w:val="00805E34"/>
    <w:rsid w:val="0081211B"/>
    <w:rsid w:val="0081379C"/>
    <w:rsid w:val="0081391E"/>
    <w:rsid w:val="00813F4D"/>
    <w:rsid w:val="008152F6"/>
    <w:rsid w:val="00815357"/>
    <w:rsid w:val="00817796"/>
    <w:rsid w:val="00817BCA"/>
    <w:rsid w:val="00817D87"/>
    <w:rsid w:val="00820002"/>
    <w:rsid w:val="008200FB"/>
    <w:rsid w:val="008205AF"/>
    <w:rsid w:val="00821408"/>
    <w:rsid w:val="00824C35"/>
    <w:rsid w:val="00826D26"/>
    <w:rsid w:val="0083124F"/>
    <w:rsid w:val="0083166E"/>
    <w:rsid w:val="0083169A"/>
    <w:rsid w:val="00832A7A"/>
    <w:rsid w:val="00832BF5"/>
    <w:rsid w:val="008338AE"/>
    <w:rsid w:val="00833B18"/>
    <w:rsid w:val="008343D1"/>
    <w:rsid w:val="00835F62"/>
    <w:rsid w:val="00836B24"/>
    <w:rsid w:val="00837C95"/>
    <w:rsid w:val="0084066A"/>
    <w:rsid w:val="00841A93"/>
    <w:rsid w:val="00843796"/>
    <w:rsid w:val="008453FD"/>
    <w:rsid w:val="00845E64"/>
    <w:rsid w:val="00846944"/>
    <w:rsid w:val="00846D48"/>
    <w:rsid w:val="008511CF"/>
    <w:rsid w:val="00852A9C"/>
    <w:rsid w:val="00853149"/>
    <w:rsid w:val="00854C52"/>
    <w:rsid w:val="00857876"/>
    <w:rsid w:val="008609C0"/>
    <w:rsid w:val="00861A69"/>
    <w:rsid w:val="00862534"/>
    <w:rsid w:val="00863B09"/>
    <w:rsid w:val="00863DFC"/>
    <w:rsid w:val="00865A58"/>
    <w:rsid w:val="0086724F"/>
    <w:rsid w:val="00867C36"/>
    <w:rsid w:val="00870A1C"/>
    <w:rsid w:val="0087434A"/>
    <w:rsid w:val="00874EC3"/>
    <w:rsid w:val="00874F97"/>
    <w:rsid w:val="00875925"/>
    <w:rsid w:val="00877220"/>
    <w:rsid w:val="00880B98"/>
    <w:rsid w:val="0088117A"/>
    <w:rsid w:val="0088182B"/>
    <w:rsid w:val="008836FF"/>
    <w:rsid w:val="00883E04"/>
    <w:rsid w:val="0088428F"/>
    <w:rsid w:val="008848BD"/>
    <w:rsid w:val="00884F57"/>
    <w:rsid w:val="00885A3A"/>
    <w:rsid w:val="008864EF"/>
    <w:rsid w:val="00886C48"/>
    <w:rsid w:val="00890480"/>
    <w:rsid w:val="008904CA"/>
    <w:rsid w:val="0089055C"/>
    <w:rsid w:val="00893C57"/>
    <w:rsid w:val="00895B0C"/>
    <w:rsid w:val="008A0CDB"/>
    <w:rsid w:val="008A1813"/>
    <w:rsid w:val="008A3A3F"/>
    <w:rsid w:val="008A3B32"/>
    <w:rsid w:val="008A4AF4"/>
    <w:rsid w:val="008A4D56"/>
    <w:rsid w:val="008B0A80"/>
    <w:rsid w:val="008B0EF7"/>
    <w:rsid w:val="008B1595"/>
    <w:rsid w:val="008B1BEB"/>
    <w:rsid w:val="008B2240"/>
    <w:rsid w:val="008B2E21"/>
    <w:rsid w:val="008B3106"/>
    <w:rsid w:val="008B31A1"/>
    <w:rsid w:val="008B394B"/>
    <w:rsid w:val="008B3D4B"/>
    <w:rsid w:val="008B443E"/>
    <w:rsid w:val="008C0660"/>
    <w:rsid w:val="008C107B"/>
    <w:rsid w:val="008C2613"/>
    <w:rsid w:val="008C3F38"/>
    <w:rsid w:val="008C42D7"/>
    <w:rsid w:val="008C4EA5"/>
    <w:rsid w:val="008C62F6"/>
    <w:rsid w:val="008C7B95"/>
    <w:rsid w:val="008D0820"/>
    <w:rsid w:val="008D0E3B"/>
    <w:rsid w:val="008D1DAF"/>
    <w:rsid w:val="008D5866"/>
    <w:rsid w:val="008D6A8C"/>
    <w:rsid w:val="008E011E"/>
    <w:rsid w:val="008E048F"/>
    <w:rsid w:val="008E0F95"/>
    <w:rsid w:val="008E338B"/>
    <w:rsid w:val="008E36BF"/>
    <w:rsid w:val="008E3FDD"/>
    <w:rsid w:val="008E4BBE"/>
    <w:rsid w:val="008E75C8"/>
    <w:rsid w:val="008F1D7B"/>
    <w:rsid w:val="008F31F4"/>
    <w:rsid w:val="008F5973"/>
    <w:rsid w:val="008F66E6"/>
    <w:rsid w:val="00901F5E"/>
    <w:rsid w:val="009026CA"/>
    <w:rsid w:val="009027B1"/>
    <w:rsid w:val="0090353C"/>
    <w:rsid w:val="00903938"/>
    <w:rsid w:val="00903B01"/>
    <w:rsid w:val="00904B26"/>
    <w:rsid w:val="00904F7C"/>
    <w:rsid w:val="00904FA5"/>
    <w:rsid w:val="00905B83"/>
    <w:rsid w:val="00905DA2"/>
    <w:rsid w:val="00910A10"/>
    <w:rsid w:val="00911693"/>
    <w:rsid w:val="00911C08"/>
    <w:rsid w:val="009128F6"/>
    <w:rsid w:val="00914C1C"/>
    <w:rsid w:val="00914D05"/>
    <w:rsid w:val="009158E5"/>
    <w:rsid w:val="00921271"/>
    <w:rsid w:val="00924AA2"/>
    <w:rsid w:val="00925F3E"/>
    <w:rsid w:val="00927D05"/>
    <w:rsid w:val="0093043D"/>
    <w:rsid w:val="009307BF"/>
    <w:rsid w:val="00930BF7"/>
    <w:rsid w:val="00930DE3"/>
    <w:rsid w:val="00931EEC"/>
    <w:rsid w:val="00931F79"/>
    <w:rsid w:val="009325CE"/>
    <w:rsid w:val="00932609"/>
    <w:rsid w:val="00932A96"/>
    <w:rsid w:val="00932FF7"/>
    <w:rsid w:val="009330FA"/>
    <w:rsid w:val="00933215"/>
    <w:rsid w:val="0093521B"/>
    <w:rsid w:val="00936DF0"/>
    <w:rsid w:val="00941DEC"/>
    <w:rsid w:val="0094350B"/>
    <w:rsid w:val="009445D4"/>
    <w:rsid w:val="00944C87"/>
    <w:rsid w:val="00945918"/>
    <w:rsid w:val="00946B30"/>
    <w:rsid w:val="0095103D"/>
    <w:rsid w:val="00951936"/>
    <w:rsid w:val="009532EF"/>
    <w:rsid w:val="00953DC0"/>
    <w:rsid w:val="009543D7"/>
    <w:rsid w:val="009544E3"/>
    <w:rsid w:val="009554AC"/>
    <w:rsid w:val="0095602F"/>
    <w:rsid w:val="00956A21"/>
    <w:rsid w:val="00957829"/>
    <w:rsid w:val="009614BC"/>
    <w:rsid w:val="00961FBC"/>
    <w:rsid w:val="009634C8"/>
    <w:rsid w:val="00963971"/>
    <w:rsid w:val="00966993"/>
    <w:rsid w:val="00970433"/>
    <w:rsid w:val="00974713"/>
    <w:rsid w:val="00977F72"/>
    <w:rsid w:val="009820DC"/>
    <w:rsid w:val="00982ADA"/>
    <w:rsid w:val="00983BC3"/>
    <w:rsid w:val="00985671"/>
    <w:rsid w:val="00985AD6"/>
    <w:rsid w:val="00985DAA"/>
    <w:rsid w:val="009878D5"/>
    <w:rsid w:val="00990369"/>
    <w:rsid w:val="009909AB"/>
    <w:rsid w:val="00990AC0"/>
    <w:rsid w:val="00991D47"/>
    <w:rsid w:val="0099209A"/>
    <w:rsid w:val="009926FD"/>
    <w:rsid w:val="00992D9D"/>
    <w:rsid w:val="00993C10"/>
    <w:rsid w:val="00993C6C"/>
    <w:rsid w:val="00994D72"/>
    <w:rsid w:val="009950DF"/>
    <w:rsid w:val="0099654B"/>
    <w:rsid w:val="00997D21"/>
    <w:rsid w:val="009A042C"/>
    <w:rsid w:val="009A0DF9"/>
    <w:rsid w:val="009A133A"/>
    <w:rsid w:val="009A190B"/>
    <w:rsid w:val="009A1931"/>
    <w:rsid w:val="009A3A31"/>
    <w:rsid w:val="009A48DB"/>
    <w:rsid w:val="009A4991"/>
    <w:rsid w:val="009A530E"/>
    <w:rsid w:val="009A5E48"/>
    <w:rsid w:val="009A65E9"/>
    <w:rsid w:val="009B1EC1"/>
    <w:rsid w:val="009B2850"/>
    <w:rsid w:val="009B3540"/>
    <w:rsid w:val="009B4430"/>
    <w:rsid w:val="009B45BC"/>
    <w:rsid w:val="009B505D"/>
    <w:rsid w:val="009B5D60"/>
    <w:rsid w:val="009B65F1"/>
    <w:rsid w:val="009B7966"/>
    <w:rsid w:val="009B7BD2"/>
    <w:rsid w:val="009B7EAB"/>
    <w:rsid w:val="009C0F7A"/>
    <w:rsid w:val="009C24FA"/>
    <w:rsid w:val="009C273B"/>
    <w:rsid w:val="009C2F47"/>
    <w:rsid w:val="009C4168"/>
    <w:rsid w:val="009C60FA"/>
    <w:rsid w:val="009C6127"/>
    <w:rsid w:val="009C687B"/>
    <w:rsid w:val="009C6931"/>
    <w:rsid w:val="009D0060"/>
    <w:rsid w:val="009D0BC1"/>
    <w:rsid w:val="009D1EB3"/>
    <w:rsid w:val="009D6880"/>
    <w:rsid w:val="009D6BBA"/>
    <w:rsid w:val="009D7D29"/>
    <w:rsid w:val="009E22D3"/>
    <w:rsid w:val="009E32D9"/>
    <w:rsid w:val="009E36BC"/>
    <w:rsid w:val="009E40F7"/>
    <w:rsid w:val="009E6212"/>
    <w:rsid w:val="009E725B"/>
    <w:rsid w:val="009F1FA4"/>
    <w:rsid w:val="009F266A"/>
    <w:rsid w:val="009F4BD7"/>
    <w:rsid w:val="009F5C0A"/>
    <w:rsid w:val="009F5D43"/>
    <w:rsid w:val="009F6B0F"/>
    <w:rsid w:val="009F780D"/>
    <w:rsid w:val="009F7D45"/>
    <w:rsid w:val="00A004C3"/>
    <w:rsid w:val="00A024C1"/>
    <w:rsid w:val="00A0257D"/>
    <w:rsid w:val="00A02708"/>
    <w:rsid w:val="00A02D66"/>
    <w:rsid w:val="00A032B4"/>
    <w:rsid w:val="00A0531C"/>
    <w:rsid w:val="00A05631"/>
    <w:rsid w:val="00A07153"/>
    <w:rsid w:val="00A10381"/>
    <w:rsid w:val="00A12239"/>
    <w:rsid w:val="00A13300"/>
    <w:rsid w:val="00A14F39"/>
    <w:rsid w:val="00A1524A"/>
    <w:rsid w:val="00A1694A"/>
    <w:rsid w:val="00A17959"/>
    <w:rsid w:val="00A214B0"/>
    <w:rsid w:val="00A21608"/>
    <w:rsid w:val="00A22376"/>
    <w:rsid w:val="00A237F1"/>
    <w:rsid w:val="00A23D70"/>
    <w:rsid w:val="00A24941"/>
    <w:rsid w:val="00A24B99"/>
    <w:rsid w:val="00A2546B"/>
    <w:rsid w:val="00A25E5B"/>
    <w:rsid w:val="00A32A3C"/>
    <w:rsid w:val="00A341DA"/>
    <w:rsid w:val="00A354E9"/>
    <w:rsid w:val="00A36EDD"/>
    <w:rsid w:val="00A40440"/>
    <w:rsid w:val="00A40536"/>
    <w:rsid w:val="00A50DEA"/>
    <w:rsid w:val="00A50FD1"/>
    <w:rsid w:val="00A5260A"/>
    <w:rsid w:val="00A53981"/>
    <w:rsid w:val="00A54982"/>
    <w:rsid w:val="00A56539"/>
    <w:rsid w:val="00A5775C"/>
    <w:rsid w:val="00A614CA"/>
    <w:rsid w:val="00A61976"/>
    <w:rsid w:val="00A6205F"/>
    <w:rsid w:val="00A629DC"/>
    <w:rsid w:val="00A62B1A"/>
    <w:rsid w:val="00A65449"/>
    <w:rsid w:val="00A70770"/>
    <w:rsid w:val="00A721B9"/>
    <w:rsid w:val="00A72997"/>
    <w:rsid w:val="00A72DA6"/>
    <w:rsid w:val="00A7315F"/>
    <w:rsid w:val="00A73628"/>
    <w:rsid w:val="00A74746"/>
    <w:rsid w:val="00A74A98"/>
    <w:rsid w:val="00A74F35"/>
    <w:rsid w:val="00A74FD3"/>
    <w:rsid w:val="00A75FEF"/>
    <w:rsid w:val="00A772A5"/>
    <w:rsid w:val="00A77F73"/>
    <w:rsid w:val="00A8061F"/>
    <w:rsid w:val="00A81316"/>
    <w:rsid w:val="00A81AAE"/>
    <w:rsid w:val="00A82259"/>
    <w:rsid w:val="00A8303D"/>
    <w:rsid w:val="00A84252"/>
    <w:rsid w:val="00A90BFC"/>
    <w:rsid w:val="00A90C02"/>
    <w:rsid w:val="00A90D0F"/>
    <w:rsid w:val="00A91709"/>
    <w:rsid w:val="00A9194F"/>
    <w:rsid w:val="00A93E4B"/>
    <w:rsid w:val="00A93EF1"/>
    <w:rsid w:val="00A941EE"/>
    <w:rsid w:val="00A94551"/>
    <w:rsid w:val="00A94F59"/>
    <w:rsid w:val="00A9624D"/>
    <w:rsid w:val="00A97531"/>
    <w:rsid w:val="00A97CFF"/>
    <w:rsid w:val="00AA004B"/>
    <w:rsid w:val="00AA2C5D"/>
    <w:rsid w:val="00AA33E2"/>
    <w:rsid w:val="00AA39E3"/>
    <w:rsid w:val="00AA3EA5"/>
    <w:rsid w:val="00AA4C45"/>
    <w:rsid w:val="00AA4F24"/>
    <w:rsid w:val="00AA64A6"/>
    <w:rsid w:val="00AA6D16"/>
    <w:rsid w:val="00AB1472"/>
    <w:rsid w:val="00AB18E0"/>
    <w:rsid w:val="00AB2973"/>
    <w:rsid w:val="00AB2B4F"/>
    <w:rsid w:val="00AB7608"/>
    <w:rsid w:val="00AC0B24"/>
    <w:rsid w:val="00AC1170"/>
    <w:rsid w:val="00AC1FA8"/>
    <w:rsid w:val="00AC476F"/>
    <w:rsid w:val="00AC60AB"/>
    <w:rsid w:val="00AC658C"/>
    <w:rsid w:val="00AC6634"/>
    <w:rsid w:val="00AC674A"/>
    <w:rsid w:val="00AC7978"/>
    <w:rsid w:val="00AD0B4D"/>
    <w:rsid w:val="00AD1E28"/>
    <w:rsid w:val="00AD3837"/>
    <w:rsid w:val="00AD3D3C"/>
    <w:rsid w:val="00AD41CC"/>
    <w:rsid w:val="00AD4492"/>
    <w:rsid w:val="00AD543A"/>
    <w:rsid w:val="00AD736D"/>
    <w:rsid w:val="00AE0FB7"/>
    <w:rsid w:val="00AE125B"/>
    <w:rsid w:val="00AE17EC"/>
    <w:rsid w:val="00AE182B"/>
    <w:rsid w:val="00AE18C4"/>
    <w:rsid w:val="00AE2E10"/>
    <w:rsid w:val="00AE3B1C"/>
    <w:rsid w:val="00AE5A3C"/>
    <w:rsid w:val="00AE6B4B"/>
    <w:rsid w:val="00AE75F8"/>
    <w:rsid w:val="00AF0C60"/>
    <w:rsid w:val="00AF0FAC"/>
    <w:rsid w:val="00AF2D84"/>
    <w:rsid w:val="00AF31C3"/>
    <w:rsid w:val="00AF4921"/>
    <w:rsid w:val="00AF579F"/>
    <w:rsid w:val="00AF5F9F"/>
    <w:rsid w:val="00AF6C4B"/>
    <w:rsid w:val="00B01335"/>
    <w:rsid w:val="00B025C1"/>
    <w:rsid w:val="00B02AAA"/>
    <w:rsid w:val="00B031AB"/>
    <w:rsid w:val="00B03BB1"/>
    <w:rsid w:val="00B06C46"/>
    <w:rsid w:val="00B0733F"/>
    <w:rsid w:val="00B07414"/>
    <w:rsid w:val="00B105C6"/>
    <w:rsid w:val="00B12308"/>
    <w:rsid w:val="00B13FA3"/>
    <w:rsid w:val="00B15764"/>
    <w:rsid w:val="00B16B5A"/>
    <w:rsid w:val="00B17D60"/>
    <w:rsid w:val="00B209D9"/>
    <w:rsid w:val="00B20A16"/>
    <w:rsid w:val="00B22E67"/>
    <w:rsid w:val="00B23FBD"/>
    <w:rsid w:val="00B24EE3"/>
    <w:rsid w:val="00B278BD"/>
    <w:rsid w:val="00B30C2A"/>
    <w:rsid w:val="00B313DC"/>
    <w:rsid w:val="00B342E0"/>
    <w:rsid w:val="00B35126"/>
    <w:rsid w:val="00B35614"/>
    <w:rsid w:val="00B36494"/>
    <w:rsid w:val="00B37549"/>
    <w:rsid w:val="00B41460"/>
    <w:rsid w:val="00B417CB"/>
    <w:rsid w:val="00B422F3"/>
    <w:rsid w:val="00B42D16"/>
    <w:rsid w:val="00B42F3C"/>
    <w:rsid w:val="00B431F0"/>
    <w:rsid w:val="00B44204"/>
    <w:rsid w:val="00B44D83"/>
    <w:rsid w:val="00B458E2"/>
    <w:rsid w:val="00B45FD5"/>
    <w:rsid w:val="00B512A7"/>
    <w:rsid w:val="00B522B0"/>
    <w:rsid w:val="00B52DEB"/>
    <w:rsid w:val="00B54C6B"/>
    <w:rsid w:val="00B557A7"/>
    <w:rsid w:val="00B55C72"/>
    <w:rsid w:val="00B573F6"/>
    <w:rsid w:val="00B577AD"/>
    <w:rsid w:val="00B60F7A"/>
    <w:rsid w:val="00B61AAC"/>
    <w:rsid w:val="00B64254"/>
    <w:rsid w:val="00B64382"/>
    <w:rsid w:val="00B65325"/>
    <w:rsid w:val="00B66632"/>
    <w:rsid w:val="00B717D5"/>
    <w:rsid w:val="00B72937"/>
    <w:rsid w:val="00B736E6"/>
    <w:rsid w:val="00B74751"/>
    <w:rsid w:val="00B74E92"/>
    <w:rsid w:val="00B80412"/>
    <w:rsid w:val="00B80AF5"/>
    <w:rsid w:val="00B83255"/>
    <w:rsid w:val="00B846CE"/>
    <w:rsid w:val="00B84D92"/>
    <w:rsid w:val="00B856C9"/>
    <w:rsid w:val="00B8745C"/>
    <w:rsid w:val="00B949C9"/>
    <w:rsid w:val="00B95ED6"/>
    <w:rsid w:val="00B96919"/>
    <w:rsid w:val="00B96B57"/>
    <w:rsid w:val="00B974D2"/>
    <w:rsid w:val="00B97FA8"/>
    <w:rsid w:val="00BA0066"/>
    <w:rsid w:val="00BA1471"/>
    <w:rsid w:val="00BA1BC2"/>
    <w:rsid w:val="00BA3F72"/>
    <w:rsid w:val="00BA6B39"/>
    <w:rsid w:val="00BA6FD6"/>
    <w:rsid w:val="00BA7EF1"/>
    <w:rsid w:val="00BB11CA"/>
    <w:rsid w:val="00BB1EB5"/>
    <w:rsid w:val="00BB28E9"/>
    <w:rsid w:val="00BC00FF"/>
    <w:rsid w:val="00BC1473"/>
    <w:rsid w:val="00BC18D6"/>
    <w:rsid w:val="00BC1CC6"/>
    <w:rsid w:val="00BC22EC"/>
    <w:rsid w:val="00BC253B"/>
    <w:rsid w:val="00BC3705"/>
    <w:rsid w:val="00BC5B85"/>
    <w:rsid w:val="00BC67CA"/>
    <w:rsid w:val="00BC71A8"/>
    <w:rsid w:val="00BD1B85"/>
    <w:rsid w:val="00BD1BBA"/>
    <w:rsid w:val="00BD346A"/>
    <w:rsid w:val="00BD34FC"/>
    <w:rsid w:val="00BD5A81"/>
    <w:rsid w:val="00BD60CD"/>
    <w:rsid w:val="00BD61C9"/>
    <w:rsid w:val="00BD6284"/>
    <w:rsid w:val="00BE008B"/>
    <w:rsid w:val="00BE09F7"/>
    <w:rsid w:val="00BE0DCF"/>
    <w:rsid w:val="00BE101F"/>
    <w:rsid w:val="00BE1099"/>
    <w:rsid w:val="00BE110A"/>
    <w:rsid w:val="00BE29F7"/>
    <w:rsid w:val="00BE41D9"/>
    <w:rsid w:val="00BE45CA"/>
    <w:rsid w:val="00BE59F6"/>
    <w:rsid w:val="00BE6279"/>
    <w:rsid w:val="00BF2A37"/>
    <w:rsid w:val="00BF3F60"/>
    <w:rsid w:val="00BF46A1"/>
    <w:rsid w:val="00BF50BA"/>
    <w:rsid w:val="00BF56AD"/>
    <w:rsid w:val="00BF5FC3"/>
    <w:rsid w:val="00BF630F"/>
    <w:rsid w:val="00C00239"/>
    <w:rsid w:val="00C0223A"/>
    <w:rsid w:val="00C024CB"/>
    <w:rsid w:val="00C0346D"/>
    <w:rsid w:val="00C05EF2"/>
    <w:rsid w:val="00C066FD"/>
    <w:rsid w:val="00C067EA"/>
    <w:rsid w:val="00C07227"/>
    <w:rsid w:val="00C1116D"/>
    <w:rsid w:val="00C12E18"/>
    <w:rsid w:val="00C12F4C"/>
    <w:rsid w:val="00C1547F"/>
    <w:rsid w:val="00C163C3"/>
    <w:rsid w:val="00C164EC"/>
    <w:rsid w:val="00C17025"/>
    <w:rsid w:val="00C174ED"/>
    <w:rsid w:val="00C21027"/>
    <w:rsid w:val="00C22478"/>
    <w:rsid w:val="00C232CB"/>
    <w:rsid w:val="00C250C7"/>
    <w:rsid w:val="00C25410"/>
    <w:rsid w:val="00C25A1F"/>
    <w:rsid w:val="00C25DB3"/>
    <w:rsid w:val="00C260B9"/>
    <w:rsid w:val="00C274E2"/>
    <w:rsid w:val="00C27EB8"/>
    <w:rsid w:val="00C30583"/>
    <w:rsid w:val="00C3311E"/>
    <w:rsid w:val="00C33983"/>
    <w:rsid w:val="00C34A26"/>
    <w:rsid w:val="00C35A9F"/>
    <w:rsid w:val="00C3671D"/>
    <w:rsid w:val="00C40CE8"/>
    <w:rsid w:val="00C41603"/>
    <w:rsid w:val="00C41A70"/>
    <w:rsid w:val="00C42702"/>
    <w:rsid w:val="00C43ACB"/>
    <w:rsid w:val="00C45777"/>
    <w:rsid w:val="00C45DBA"/>
    <w:rsid w:val="00C47157"/>
    <w:rsid w:val="00C47E15"/>
    <w:rsid w:val="00C50498"/>
    <w:rsid w:val="00C52819"/>
    <w:rsid w:val="00C539FA"/>
    <w:rsid w:val="00C53F8B"/>
    <w:rsid w:val="00C54843"/>
    <w:rsid w:val="00C5636A"/>
    <w:rsid w:val="00C60DA0"/>
    <w:rsid w:val="00C62F7D"/>
    <w:rsid w:val="00C640AA"/>
    <w:rsid w:val="00C6431D"/>
    <w:rsid w:val="00C64963"/>
    <w:rsid w:val="00C72312"/>
    <w:rsid w:val="00C73288"/>
    <w:rsid w:val="00C75873"/>
    <w:rsid w:val="00C81E9F"/>
    <w:rsid w:val="00C83E81"/>
    <w:rsid w:val="00C84110"/>
    <w:rsid w:val="00C8431C"/>
    <w:rsid w:val="00C84736"/>
    <w:rsid w:val="00C84CCE"/>
    <w:rsid w:val="00C852D3"/>
    <w:rsid w:val="00C854D7"/>
    <w:rsid w:val="00C85B95"/>
    <w:rsid w:val="00C910E6"/>
    <w:rsid w:val="00C912B3"/>
    <w:rsid w:val="00C91EB0"/>
    <w:rsid w:val="00C934BD"/>
    <w:rsid w:val="00C9437D"/>
    <w:rsid w:val="00C945EC"/>
    <w:rsid w:val="00C95888"/>
    <w:rsid w:val="00C96290"/>
    <w:rsid w:val="00C96D97"/>
    <w:rsid w:val="00CA0713"/>
    <w:rsid w:val="00CA07D3"/>
    <w:rsid w:val="00CA0A51"/>
    <w:rsid w:val="00CA0B39"/>
    <w:rsid w:val="00CA2724"/>
    <w:rsid w:val="00CA313E"/>
    <w:rsid w:val="00CA342B"/>
    <w:rsid w:val="00CA34B2"/>
    <w:rsid w:val="00CA483D"/>
    <w:rsid w:val="00CA5145"/>
    <w:rsid w:val="00CA749B"/>
    <w:rsid w:val="00CB2551"/>
    <w:rsid w:val="00CB2896"/>
    <w:rsid w:val="00CB2CE1"/>
    <w:rsid w:val="00CB31D9"/>
    <w:rsid w:val="00CB3C1E"/>
    <w:rsid w:val="00CB4F0A"/>
    <w:rsid w:val="00CB5B54"/>
    <w:rsid w:val="00CB6E59"/>
    <w:rsid w:val="00CB788F"/>
    <w:rsid w:val="00CC022B"/>
    <w:rsid w:val="00CC0913"/>
    <w:rsid w:val="00CC13F0"/>
    <w:rsid w:val="00CC1FBB"/>
    <w:rsid w:val="00CC3048"/>
    <w:rsid w:val="00CC33DD"/>
    <w:rsid w:val="00CC3B38"/>
    <w:rsid w:val="00CC517A"/>
    <w:rsid w:val="00CC64D5"/>
    <w:rsid w:val="00CC6981"/>
    <w:rsid w:val="00CC6E25"/>
    <w:rsid w:val="00CD064B"/>
    <w:rsid w:val="00CD2AB3"/>
    <w:rsid w:val="00CD4892"/>
    <w:rsid w:val="00CD4CC3"/>
    <w:rsid w:val="00CD5352"/>
    <w:rsid w:val="00CD5F27"/>
    <w:rsid w:val="00CD69EE"/>
    <w:rsid w:val="00CD6E06"/>
    <w:rsid w:val="00CD6E22"/>
    <w:rsid w:val="00CE12E4"/>
    <w:rsid w:val="00CE1B97"/>
    <w:rsid w:val="00CE50CE"/>
    <w:rsid w:val="00CF0DE7"/>
    <w:rsid w:val="00CF0E59"/>
    <w:rsid w:val="00CF3DDF"/>
    <w:rsid w:val="00CF47C8"/>
    <w:rsid w:val="00CF4BA2"/>
    <w:rsid w:val="00CF5D92"/>
    <w:rsid w:val="00CF6439"/>
    <w:rsid w:val="00CF6C8F"/>
    <w:rsid w:val="00D00646"/>
    <w:rsid w:val="00D00723"/>
    <w:rsid w:val="00D00EEC"/>
    <w:rsid w:val="00D01570"/>
    <w:rsid w:val="00D018D0"/>
    <w:rsid w:val="00D02360"/>
    <w:rsid w:val="00D023ED"/>
    <w:rsid w:val="00D02625"/>
    <w:rsid w:val="00D0272E"/>
    <w:rsid w:val="00D038E1"/>
    <w:rsid w:val="00D04B69"/>
    <w:rsid w:val="00D07377"/>
    <w:rsid w:val="00D1216C"/>
    <w:rsid w:val="00D1287C"/>
    <w:rsid w:val="00D12E0E"/>
    <w:rsid w:val="00D1428D"/>
    <w:rsid w:val="00D17A90"/>
    <w:rsid w:val="00D20352"/>
    <w:rsid w:val="00D2112F"/>
    <w:rsid w:val="00D21E24"/>
    <w:rsid w:val="00D22364"/>
    <w:rsid w:val="00D2294C"/>
    <w:rsid w:val="00D22951"/>
    <w:rsid w:val="00D24726"/>
    <w:rsid w:val="00D2501B"/>
    <w:rsid w:val="00D317DB"/>
    <w:rsid w:val="00D31E78"/>
    <w:rsid w:val="00D32B7E"/>
    <w:rsid w:val="00D331FB"/>
    <w:rsid w:val="00D347BD"/>
    <w:rsid w:val="00D3540D"/>
    <w:rsid w:val="00D35CA3"/>
    <w:rsid w:val="00D37454"/>
    <w:rsid w:val="00D37943"/>
    <w:rsid w:val="00D436FC"/>
    <w:rsid w:val="00D44416"/>
    <w:rsid w:val="00D4595D"/>
    <w:rsid w:val="00D45A73"/>
    <w:rsid w:val="00D51ACC"/>
    <w:rsid w:val="00D528CD"/>
    <w:rsid w:val="00D532E7"/>
    <w:rsid w:val="00D53747"/>
    <w:rsid w:val="00D55066"/>
    <w:rsid w:val="00D60007"/>
    <w:rsid w:val="00D6051C"/>
    <w:rsid w:val="00D62C1C"/>
    <w:rsid w:val="00D63DE5"/>
    <w:rsid w:val="00D65734"/>
    <w:rsid w:val="00D66036"/>
    <w:rsid w:val="00D66D13"/>
    <w:rsid w:val="00D67E2F"/>
    <w:rsid w:val="00D712EC"/>
    <w:rsid w:val="00D71757"/>
    <w:rsid w:val="00D7413C"/>
    <w:rsid w:val="00D74594"/>
    <w:rsid w:val="00D7512D"/>
    <w:rsid w:val="00D751DD"/>
    <w:rsid w:val="00D7680E"/>
    <w:rsid w:val="00D76E39"/>
    <w:rsid w:val="00D77BEA"/>
    <w:rsid w:val="00D77FA2"/>
    <w:rsid w:val="00D802D7"/>
    <w:rsid w:val="00D8382C"/>
    <w:rsid w:val="00D83E5D"/>
    <w:rsid w:val="00D87188"/>
    <w:rsid w:val="00D87B0B"/>
    <w:rsid w:val="00D87B30"/>
    <w:rsid w:val="00D90D94"/>
    <w:rsid w:val="00D9233C"/>
    <w:rsid w:val="00D92B77"/>
    <w:rsid w:val="00D92F1C"/>
    <w:rsid w:val="00D93D5F"/>
    <w:rsid w:val="00D97187"/>
    <w:rsid w:val="00DA128B"/>
    <w:rsid w:val="00DA1ABB"/>
    <w:rsid w:val="00DA3BB6"/>
    <w:rsid w:val="00DA3BDB"/>
    <w:rsid w:val="00DA4259"/>
    <w:rsid w:val="00DA79A3"/>
    <w:rsid w:val="00DB074C"/>
    <w:rsid w:val="00DB1956"/>
    <w:rsid w:val="00DB1A67"/>
    <w:rsid w:val="00DB20DC"/>
    <w:rsid w:val="00DB2A7D"/>
    <w:rsid w:val="00DB2C43"/>
    <w:rsid w:val="00DB2E16"/>
    <w:rsid w:val="00DB3D94"/>
    <w:rsid w:val="00DB47BF"/>
    <w:rsid w:val="00DB7286"/>
    <w:rsid w:val="00DB7734"/>
    <w:rsid w:val="00DB7B6C"/>
    <w:rsid w:val="00DC0359"/>
    <w:rsid w:val="00DC0F19"/>
    <w:rsid w:val="00DC224C"/>
    <w:rsid w:val="00DC46C8"/>
    <w:rsid w:val="00DC4730"/>
    <w:rsid w:val="00DC49D9"/>
    <w:rsid w:val="00DC4DBA"/>
    <w:rsid w:val="00DC661F"/>
    <w:rsid w:val="00DD029D"/>
    <w:rsid w:val="00DD1153"/>
    <w:rsid w:val="00DD1803"/>
    <w:rsid w:val="00DD264D"/>
    <w:rsid w:val="00DD27A5"/>
    <w:rsid w:val="00DD53A9"/>
    <w:rsid w:val="00DD5531"/>
    <w:rsid w:val="00DD61D1"/>
    <w:rsid w:val="00DD73F2"/>
    <w:rsid w:val="00DE1341"/>
    <w:rsid w:val="00DE3EFB"/>
    <w:rsid w:val="00DE4E75"/>
    <w:rsid w:val="00DE6FF7"/>
    <w:rsid w:val="00DE71D7"/>
    <w:rsid w:val="00DE75AC"/>
    <w:rsid w:val="00DE798C"/>
    <w:rsid w:val="00DF044B"/>
    <w:rsid w:val="00DF12B9"/>
    <w:rsid w:val="00DF1790"/>
    <w:rsid w:val="00DF1B41"/>
    <w:rsid w:val="00DF2C6B"/>
    <w:rsid w:val="00DF2FEF"/>
    <w:rsid w:val="00DF4D58"/>
    <w:rsid w:val="00DF65CF"/>
    <w:rsid w:val="00E00030"/>
    <w:rsid w:val="00E010C2"/>
    <w:rsid w:val="00E01259"/>
    <w:rsid w:val="00E0186B"/>
    <w:rsid w:val="00E02532"/>
    <w:rsid w:val="00E0276B"/>
    <w:rsid w:val="00E04F74"/>
    <w:rsid w:val="00E05B2B"/>
    <w:rsid w:val="00E05DF9"/>
    <w:rsid w:val="00E06B9F"/>
    <w:rsid w:val="00E1292F"/>
    <w:rsid w:val="00E12E2A"/>
    <w:rsid w:val="00E1350B"/>
    <w:rsid w:val="00E14B51"/>
    <w:rsid w:val="00E20DAA"/>
    <w:rsid w:val="00E216D8"/>
    <w:rsid w:val="00E218F5"/>
    <w:rsid w:val="00E21F16"/>
    <w:rsid w:val="00E2215A"/>
    <w:rsid w:val="00E22887"/>
    <w:rsid w:val="00E246EB"/>
    <w:rsid w:val="00E247B5"/>
    <w:rsid w:val="00E24AD6"/>
    <w:rsid w:val="00E267DC"/>
    <w:rsid w:val="00E27B06"/>
    <w:rsid w:val="00E27DB5"/>
    <w:rsid w:val="00E304C4"/>
    <w:rsid w:val="00E307D1"/>
    <w:rsid w:val="00E31BA6"/>
    <w:rsid w:val="00E33625"/>
    <w:rsid w:val="00E37318"/>
    <w:rsid w:val="00E37577"/>
    <w:rsid w:val="00E42D92"/>
    <w:rsid w:val="00E45F15"/>
    <w:rsid w:val="00E46C97"/>
    <w:rsid w:val="00E476C1"/>
    <w:rsid w:val="00E47D3B"/>
    <w:rsid w:val="00E50D21"/>
    <w:rsid w:val="00E53913"/>
    <w:rsid w:val="00E5412D"/>
    <w:rsid w:val="00E545C4"/>
    <w:rsid w:val="00E55A1F"/>
    <w:rsid w:val="00E561B1"/>
    <w:rsid w:val="00E57FDB"/>
    <w:rsid w:val="00E609C3"/>
    <w:rsid w:val="00E623BF"/>
    <w:rsid w:val="00E62B21"/>
    <w:rsid w:val="00E62C35"/>
    <w:rsid w:val="00E650CF"/>
    <w:rsid w:val="00E66435"/>
    <w:rsid w:val="00E6674F"/>
    <w:rsid w:val="00E70079"/>
    <w:rsid w:val="00E74467"/>
    <w:rsid w:val="00E74E18"/>
    <w:rsid w:val="00E76BC4"/>
    <w:rsid w:val="00E7763E"/>
    <w:rsid w:val="00E807F0"/>
    <w:rsid w:val="00E80E96"/>
    <w:rsid w:val="00E85301"/>
    <w:rsid w:val="00E85D39"/>
    <w:rsid w:val="00E9020E"/>
    <w:rsid w:val="00E90CE2"/>
    <w:rsid w:val="00E9409B"/>
    <w:rsid w:val="00E958C5"/>
    <w:rsid w:val="00E959BB"/>
    <w:rsid w:val="00EA0015"/>
    <w:rsid w:val="00EA07BA"/>
    <w:rsid w:val="00EA13C1"/>
    <w:rsid w:val="00EA1BE1"/>
    <w:rsid w:val="00EA1F3F"/>
    <w:rsid w:val="00EA220D"/>
    <w:rsid w:val="00EA3FF2"/>
    <w:rsid w:val="00EA41DB"/>
    <w:rsid w:val="00EA546E"/>
    <w:rsid w:val="00EA5C8B"/>
    <w:rsid w:val="00EA7B90"/>
    <w:rsid w:val="00EB0591"/>
    <w:rsid w:val="00EB0D10"/>
    <w:rsid w:val="00EB14D0"/>
    <w:rsid w:val="00EB4E4F"/>
    <w:rsid w:val="00EB58FD"/>
    <w:rsid w:val="00EB5E56"/>
    <w:rsid w:val="00EB631F"/>
    <w:rsid w:val="00EB7773"/>
    <w:rsid w:val="00EC34FF"/>
    <w:rsid w:val="00EC3CC9"/>
    <w:rsid w:val="00EC4DF8"/>
    <w:rsid w:val="00EC5F66"/>
    <w:rsid w:val="00EC6D14"/>
    <w:rsid w:val="00ED28AB"/>
    <w:rsid w:val="00ED4484"/>
    <w:rsid w:val="00ED4A1D"/>
    <w:rsid w:val="00ED4C2F"/>
    <w:rsid w:val="00ED509B"/>
    <w:rsid w:val="00ED532A"/>
    <w:rsid w:val="00ED675D"/>
    <w:rsid w:val="00EE1E01"/>
    <w:rsid w:val="00EE2207"/>
    <w:rsid w:val="00EE24AE"/>
    <w:rsid w:val="00EE3209"/>
    <w:rsid w:val="00EE48FF"/>
    <w:rsid w:val="00EE4DD5"/>
    <w:rsid w:val="00EE5FED"/>
    <w:rsid w:val="00EE7214"/>
    <w:rsid w:val="00EF11A9"/>
    <w:rsid w:val="00EF136E"/>
    <w:rsid w:val="00EF1EEC"/>
    <w:rsid w:val="00EF3576"/>
    <w:rsid w:val="00EF4C82"/>
    <w:rsid w:val="00EF70D3"/>
    <w:rsid w:val="00F00B3E"/>
    <w:rsid w:val="00F00DD6"/>
    <w:rsid w:val="00F01527"/>
    <w:rsid w:val="00F01EB1"/>
    <w:rsid w:val="00F03DCD"/>
    <w:rsid w:val="00F043D6"/>
    <w:rsid w:val="00F04BFC"/>
    <w:rsid w:val="00F06125"/>
    <w:rsid w:val="00F0725B"/>
    <w:rsid w:val="00F118B9"/>
    <w:rsid w:val="00F138E3"/>
    <w:rsid w:val="00F167E2"/>
    <w:rsid w:val="00F1697F"/>
    <w:rsid w:val="00F20403"/>
    <w:rsid w:val="00F211B2"/>
    <w:rsid w:val="00F22F52"/>
    <w:rsid w:val="00F26682"/>
    <w:rsid w:val="00F267C1"/>
    <w:rsid w:val="00F31219"/>
    <w:rsid w:val="00F31309"/>
    <w:rsid w:val="00F329EA"/>
    <w:rsid w:val="00F33462"/>
    <w:rsid w:val="00F33D67"/>
    <w:rsid w:val="00F3444A"/>
    <w:rsid w:val="00F3523B"/>
    <w:rsid w:val="00F359AD"/>
    <w:rsid w:val="00F359E2"/>
    <w:rsid w:val="00F35DF0"/>
    <w:rsid w:val="00F363AA"/>
    <w:rsid w:val="00F36EAC"/>
    <w:rsid w:val="00F40BE2"/>
    <w:rsid w:val="00F410BB"/>
    <w:rsid w:val="00F41749"/>
    <w:rsid w:val="00F420E1"/>
    <w:rsid w:val="00F43990"/>
    <w:rsid w:val="00F43ADF"/>
    <w:rsid w:val="00F4452C"/>
    <w:rsid w:val="00F44705"/>
    <w:rsid w:val="00F468D2"/>
    <w:rsid w:val="00F46F13"/>
    <w:rsid w:val="00F470CE"/>
    <w:rsid w:val="00F477D8"/>
    <w:rsid w:val="00F52EB1"/>
    <w:rsid w:val="00F53276"/>
    <w:rsid w:val="00F53B83"/>
    <w:rsid w:val="00F56B55"/>
    <w:rsid w:val="00F56FC8"/>
    <w:rsid w:val="00F573C2"/>
    <w:rsid w:val="00F57E37"/>
    <w:rsid w:val="00F605F3"/>
    <w:rsid w:val="00F60E56"/>
    <w:rsid w:val="00F60EA7"/>
    <w:rsid w:val="00F61FBA"/>
    <w:rsid w:val="00F64A29"/>
    <w:rsid w:val="00F650AE"/>
    <w:rsid w:val="00F6545B"/>
    <w:rsid w:val="00F6651E"/>
    <w:rsid w:val="00F672F0"/>
    <w:rsid w:val="00F672F8"/>
    <w:rsid w:val="00F7058D"/>
    <w:rsid w:val="00F708B1"/>
    <w:rsid w:val="00F71DA8"/>
    <w:rsid w:val="00F720D2"/>
    <w:rsid w:val="00F72D8F"/>
    <w:rsid w:val="00F73506"/>
    <w:rsid w:val="00F75F75"/>
    <w:rsid w:val="00F802E1"/>
    <w:rsid w:val="00F83998"/>
    <w:rsid w:val="00F848D4"/>
    <w:rsid w:val="00F84E4E"/>
    <w:rsid w:val="00F84FA6"/>
    <w:rsid w:val="00F858A2"/>
    <w:rsid w:val="00F860C0"/>
    <w:rsid w:val="00F864CA"/>
    <w:rsid w:val="00F8693F"/>
    <w:rsid w:val="00F872C0"/>
    <w:rsid w:val="00F9002A"/>
    <w:rsid w:val="00F9151F"/>
    <w:rsid w:val="00F921F4"/>
    <w:rsid w:val="00F94E12"/>
    <w:rsid w:val="00F959AE"/>
    <w:rsid w:val="00F95C5D"/>
    <w:rsid w:val="00F963B6"/>
    <w:rsid w:val="00F9700B"/>
    <w:rsid w:val="00FA0626"/>
    <w:rsid w:val="00FA1C32"/>
    <w:rsid w:val="00FA2673"/>
    <w:rsid w:val="00FA2E17"/>
    <w:rsid w:val="00FA3460"/>
    <w:rsid w:val="00FA4194"/>
    <w:rsid w:val="00FA44A4"/>
    <w:rsid w:val="00FA583E"/>
    <w:rsid w:val="00FA6FFB"/>
    <w:rsid w:val="00FA7081"/>
    <w:rsid w:val="00FA7E62"/>
    <w:rsid w:val="00FB0C80"/>
    <w:rsid w:val="00FB0E59"/>
    <w:rsid w:val="00FB0F20"/>
    <w:rsid w:val="00FB1290"/>
    <w:rsid w:val="00FB1AD1"/>
    <w:rsid w:val="00FB4C4A"/>
    <w:rsid w:val="00FB64E7"/>
    <w:rsid w:val="00FC079B"/>
    <w:rsid w:val="00FC3369"/>
    <w:rsid w:val="00FC3380"/>
    <w:rsid w:val="00FC48B0"/>
    <w:rsid w:val="00FC4E83"/>
    <w:rsid w:val="00FC5005"/>
    <w:rsid w:val="00FC5A99"/>
    <w:rsid w:val="00FC6C65"/>
    <w:rsid w:val="00FC791D"/>
    <w:rsid w:val="00FD011B"/>
    <w:rsid w:val="00FD092C"/>
    <w:rsid w:val="00FD1220"/>
    <w:rsid w:val="00FD13D2"/>
    <w:rsid w:val="00FD18FE"/>
    <w:rsid w:val="00FD6923"/>
    <w:rsid w:val="00FD6B62"/>
    <w:rsid w:val="00FD6BDC"/>
    <w:rsid w:val="00FD716D"/>
    <w:rsid w:val="00FD7200"/>
    <w:rsid w:val="00FD79A7"/>
    <w:rsid w:val="00FD7C7F"/>
    <w:rsid w:val="00FD7DE5"/>
    <w:rsid w:val="00FE0434"/>
    <w:rsid w:val="00FE3368"/>
    <w:rsid w:val="00FE4145"/>
    <w:rsid w:val="00FE49BA"/>
    <w:rsid w:val="00FE5159"/>
    <w:rsid w:val="00FE7386"/>
    <w:rsid w:val="00FE785E"/>
    <w:rsid w:val="00FF089C"/>
    <w:rsid w:val="00FF11EC"/>
    <w:rsid w:val="00FF19B2"/>
    <w:rsid w:val="00FF1CAF"/>
    <w:rsid w:val="00FF1FB1"/>
    <w:rsid w:val="00FF2AFD"/>
    <w:rsid w:val="00FF2CE1"/>
    <w:rsid w:val="00FF6335"/>
    <w:rsid w:val="00FF73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2273">
      <v:textbox inset="5.85pt,.7pt,5.85pt,.7pt"/>
    </o:shapedefaults>
    <o:shapelayout v:ext="edit">
      <o:idmap v:ext="edit" data="1"/>
    </o:shapelayout>
  </w:shapeDefaults>
  <w:decimalSymbol w:val="."/>
  <w:listSeparator w:val=","/>
  <w14:docId w14:val="39BB7BD5"/>
  <w14:discardImageEditingData/>
  <w14:defaultImageDpi w14:val="9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7E2B"/>
    <w:pPr>
      <w:widowControl w:val="0"/>
      <w:jc w:val="both"/>
    </w:pPr>
    <w:rPr>
      <w:kern w:val="2"/>
      <w:sz w:val="21"/>
      <w:szCs w:val="22"/>
    </w:rPr>
  </w:style>
  <w:style w:type="paragraph" w:styleId="1">
    <w:name w:val="heading 1"/>
    <w:basedOn w:val="a"/>
    <w:next w:val="a"/>
    <w:link w:val="10"/>
    <w:uiPriority w:val="9"/>
    <w:qFormat/>
    <w:rsid w:val="00336A19"/>
    <w:pPr>
      <w:keepNext/>
      <w:outlineLvl w:val="0"/>
    </w:pPr>
    <w:rPr>
      <w:rFonts w:ascii="Arial" w:eastAsia="ＭＳ ゴシック" w:hAnsi="Arial"/>
      <w:sz w:val="24"/>
      <w:szCs w:val="24"/>
    </w:rPr>
  </w:style>
  <w:style w:type="paragraph" w:styleId="2">
    <w:name w:val="heading 2"/>
    <w:basedOn w:val="a"/>
    <w:next w:val="a"/>
    <w:link w:val="20"/>
    <w:uiPriority w:val="9"/>
    <w:unhideWhenUsed/>
    <w:qFormat/>
    <w:rsid w:val="00E76BC4"/>
    <w:pPr>
      <w:keepNext/>
      <w:outlineLvl w:val="1"/>
    </w:pPr>
    <w:rPr>
      <w:rFonts w:ascii="Arial" w:eastAsia="ＭＳ ゴシック" w:hAnsi="Arial"/>
    </w:rPr>
  </w:style>
  <w:style w:type="paragraph" w:styleId="3">
    <w:name w:val="heading 3"/>
    <w:basedOn w:val="a"/>
    <w:next w:val="a"/>
    <w:link w:val="30"/>
    <w:uiPriority w:val="9"/>
    <w:unhideWhenUsed/>
    <w:qFormat/>
    <w:rsid w:val="00E76BC4"/>
    <w:pPr>
      <w:keepNext/>
      <w:ind w:leftChars="400" w:left="400"/>
      <w:outlineLvl w:val="2"/>
    </w:pPr>
    <w:rPr>
      <w:rFonts w:ascii="Arial" w:eastAsia="ＭＳ ゴシック" w:hAnsi="Arial"/>
    </w:rPr>
  </w:style>
  <w:style w:type="paragraph" w:styleId="4">
    <w:name w:val="heading 4"/>
    <w:basedOn w:val="a"/>
    <w:next w:val="a"/>
    <w:link w:val="40"/>
    <w:uiPriority w:val="9"/>
    <w:unhideWhenUsed/>
    <w:qFormat/>
    <w:rsid w:val="00517374"/>
    <w:pPr>
      <w:ind w:leftChars="100" w:left="100" w:rightChars="100" w:right="100"/>
      <w:outlineLvl w:val="3"/>
    </w:pPr>
    <w:rPr>
      <w:bCs/>
    </w:rPr>
  </w:style>
  <w:style w:type="paragraph" w:styleId="5">
    <w:name w:val="heading 5"/>
    <w:basedOn w:val="a"/>
    <w:next w:val="a"/>
    <w:link w:val="50"/>
    <w:uiPriority w:val="9"/>
    <w:unhideWhenUsed/>
    <w:qFormat/>
    <w:rsid w:val="00C30583"/>
    <w:pPr>
      <w:keepNext/>
      <w:ind w:leftChars="800" w:left="800"/>
      <w:outlineLvl w:val="4"/>
    </w:pPr>
    <w:rPr>
      <w:rFonts w:ascii="Arial" w:eastAsia="ＭＳ ゴシック" w:hAnsi="Arial"/>
    </w:rPr>
  </w:style>
  <w:style w:type="paragraph" w:styleId="6">
    <w:name w:val="heading 6"/>
    <w:basedOn w:val="a"/>
    <w:next w:val="a"/>
    <w:link w:val="60"/>
    <w:uiPriority w:val="9"/>
    <w:unhideWhenUsed/>
    <w:qFormat/>
    <w:rsid w:val="00C30583"/>
    <w:pPr>
      <w:keepNext/>
      <w:ind w:leftChars="800" w:left="800"/>
      <w:outlineLvl w:val="5"/>
    </w:pPr>
    <w:rPr>
      <w:b/>
      <w:bCs/>
    </w:rPr>
  </w:style>
  <w:style w:type="paragraph" w:styleId="9">
    <w:name w:val="heading 9"/>
    <w:basedOn w:val="a"/>
    <w:next w:val="a"/>
    <w:link w:val="90"/>
    <w:uiPriority w:val="9"/>
    <w:semiHidden/>
    <w:unhideWhenUsed/>
    <w:qFormat/>
    <w:rsid w:val="00A1694A"/>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9002A"/>
    <w:pPr>
      <w:widowControl w:val="0"/>
      <w:autoSpaceDE w:val="0"/>
      <w:autoSpaceDN w:val="0"/>
      <w:adjustRightInd w:val="0"/>
    </w:pPr>
    <w:rPr>
      <w:rFonts w:ascii="FLKFJN+MS-Gothic" w:eastAsia="FLKFJN+MS-Gothic" w:cs="FLKFJN+MS-Gothic"/>
      <w:color w:val="000000"/>
      <w:sz w:val="24"/>
      <w:szCs w:val="24"/>
    </w:rPr>
  </w:style>
  <w:style w:type="paragraph" w:styleId="a3">
    <w:name w:val="header"/>
    <w:basedOn w:val="a"/>
    <w:link w:val="a4"/>
    <w:uiPriority w:val="99"/>
    <w:unhideWhenUsed/>
    <w:rsid w:val="00F9002A"/>
    <w:pPr>
      <w:tabs>
        <w:tab w:val="center" w:pos="4252"/>
        <w:tab w:val="right" w:pos="8504"/>
      </w:tabs>
      <w:snapToGrid w:val="0"/>
    </w:pPr>
  </w:style>
  <w:style w:type="character" w:customStyle="1" w:styleId="a4">
    <w:name w:val="ヘッダー (文字)"/>
    <w:basedOn w:val="a0"/>
    <w:link w:val="a3"/>
    <w:uiPriority w:val="99"/>
    <w:rsid w:val="00F9002A"/>
  </w:style>
  <w:style w:type="paragraph" w:styleId="a5">
    <w:name w:val="footer"/>
    <w:basedOn w:val="a"/>
    <w:link w:val="a6"/>
    <w:uiPriority w:val="99"/>
    <w:unhideWhenUsed/>
    <w:rsid w:val="00F9002A"/>
    <w:pPr>
      <w:tabs>
        <w:tab w:val="center" w:pos="4252"/>
        <w:tab w:val="right" w:pos="8504"/>
      </w:tabs>
      <w:snapToGrid w:val="0"/>
    </w:pPr>
  </w:style>
  <w:style w:type="character" w:customStyle="1" w:styleId="a6">
    <w:name w:val="フッター (文字)"/>
    <w:basedOn w:val="a0"/>
    <w:link w:val="a5"/>
    <w:uiPriority w:val="99"/>
    <w:rsid w:val="00F9002A"/>
  </w:style>
  <w:style w:type="paragraph" w:styleId="a7">
    <w:name w:val="Balloon Text"/>
    <w:basedOn w:val="a"/>
    <w:link w:val="a8"/>
    <w:uiPriority w:val="99"/>
    <w:semiHidden/>
    <w:unhideWhenUsed/>
    <w:rsid w:val="00E304C4"/>
    <w:rPr>
      <w:rFonts w:ascii="Arial" w:eastAsia="ＭＳ ゴシック" w:hAnsi="Arial"/>
      <w:sz w:val="18"/>
      <w:szCs w:val="18"/>
    </w:rPr>
  </w:style>
  <w:style w:type="character" w:customStyle="1" w:styleId="a8">
    <w:name w:val="吹き出し (文字)"/>
    <w:link w:val="a7"/>
    <w:uiPriority w:val="99"/>
    <w:semiHidden/>
    <w:rsid w:val="00E304C4"/>
    <w:rPr>
      <w:rFonts w:ascii="Arial" w:eastAsia="ＭＳ ゴシック" w:hAnsi="Arial" w:cs="Times New Roman"/>
      <w:sz w:val="18"/>
      <w:szCs w:val="18"/>
    </w:rPr>
  </w:style>
  <w:style w:type="table" w:styleId="a9">
    <w:name w:val="Table Grid"/>
    <w:basedOn w:val="a1"/>
    <w:uiPriority w:val="59"/>
    <w:rsid w:val="000F001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Revision"/>
    <w:hidden/>
    <w:uiPriority w:val="99"/>
    <w:semiHidden/>
    <w:rsid w:val="00CF5D92"/>
    <w:rPr>
      <w:kern w:val="2"/>
      <w:sz w:val="21"/>
      <w:szCs w:val="22"/>
    </w:rPr>
  </w:style>
  <w:style w:type="paragraph" w:styleId="ab">
    <w:name w:val="Date"/>
    <w:basedOn w:val="a"/>
    <w:next w:val="a"/>
    <w:link w:val="ac"/>
    <w:uiPriority w:val="99"/>
    <w:semiHidden/>
    <w:unhideWhenUsed/>
    <w:rsid w:val="00313687"/>
  </w:style>
  <w:style w:type="character" w:customStyle="1" w:styleId="ac">
    <w:name w:val="日付 (文字)"/>
    <w:basedOn w:val="a0"/>
    <w:link w:val="ab"/>
    <w:uiPriority w:val="99"/>
    <w:semiHidden/>
    <w:rsid w:val="00313687"/>
  </w:style>
  <w:style w:type="character" w:styleId="ad">
    <w:name w:val="Hyperlink"/>
    <w:uiPriority w:val="99"/>
    <w:unhideWhenUsed/>
    <w:rsid w:val="00313687"/>
    <w:rPr>
      <w:color w:val="0000FF"/>
      <w:u w:val="single"/>
    </w:rPr>
  </w:style>
  <w:style w:type="paragraph" w:styleId="ae">
    <w:name w:val="List Paragraph"/>
    <w:basedOn w:val="a"/>
    <w:uiPriority w:val="34"/>
    <w:qFormat/>
    <w:rsid w:val="006D3001"/>
    <w:pPr>
      <w:ind w:leftChars="400" w:left="840"/>
    </w:pPr>
  </w:style>
  <w:style w:type="character" w:customStyle="1" w:styleId="10">
    <w:name w:val="見出し 1 (文字)"/>
    <w:link w:val="1"/>
    <w:uiPriority w:val="9"/>
    <w:rsid w:val="00336A19"/>
    <w:rPr>
      <w:rFonts w:ascii="Arial" w:eastAsia="ＭＳ ゴシック" w:hAnsi="Arial" w:cs="Times New Roman"/>
      <w:sz w:val="24"/>
      <w:szCs w:val="24"/>
    </w:rPr>
  </w:style>
  <w:style w:type="paragraph" w:styleId="af">
    <w:name w:val="TOC Heading"/>
    <w:basedOn w:val="1"/>
    <w:next w:val="a"/>
    <w:uiPriority w:val="39"/>
    <w:unhideWhenUsed/>
    <w:qFormat/>
    <w:rsid w:val="00336A19"/>
    <w:pPr>
      <w:keepLines/>
      <w:widowControl/>
      <w:spacing w:before="480" w:line="276" w:lineRule="auto"/>
      <w:jc w:val="left"/>
      <w:outlineLvl w:val="9"/>
    </w:pPr>
    <w:rPr>
      <w:b/>
      <w:bCs/>
      <w:color w:val="365F91"/>
      <w:kern w:val="0"/>
      <w:sz w:val="28"/>
      <w:szCs w:val="28"/>
    </w:rPr>
  </w:style>
  <w:style w:type="paragraph" w:styleId="21">
    <w:name w:val="toc 2"/>
    <w:basedOn w:val="a"/>
    <w:next w:val="a"/>
    <w:autoRedefine/>
    <w:uiPriority w:val="39"/>
    <w:unhideWhenUsed/>
    <w:qFormat/>
    <w:rsid w:val="00336A19"/>
    <w:pPr>
      <w:widowControl/>
      <w:spacing w:after="100" w:line="276" w:lineRule="auto"/>
      <w:ind w:left="220"/>
      <w:jc w:val="left"/>
    </w:pPr>
    <w:rPr>
      <w:kern w:val="0"/>
      <w:sz w:val="22"/>
    </w:rPr>
  </w:style>
  <w:style w:type="paragraph" w:styleId="11">
    <w:name w:val="toc 1"/>
    <w:basedOn w:val="a"/>
    <w:next w:val="a"/>
    <w:autoRedefine/>
    <w:uiPriority w:val="39"/>
    <w:unhideWhenUsed/>
    <w:qFormat/>
    <w:rsid w:val="00832BF5"/>
    <w:pPr>
      <w:widowControl/>
      <w:tabs>
        <w:tab w:val="right" w:leader="dot" w:pos="8659"/>
      </w:tabs>
      <w:spacing w:after="100" w:line="276" w:lineRule="auto"/>
      <w:jc w:val="left"/>
    </w:pPr>
    <w:rPr>
      <w:kern w:val="0"/>
      <w:sz w:val="22"/>
    </w:rPr>
  </w:style>
  <w:style w:type="paragraph" w:styleId="31">
    <w:name w:val="toc 3"/>
    <w:basedOn w:val="a"/>
    <w:next w:val="a"/>
    <w:autoRedefine/>
    <w:uiPriority w:val="39"/>
    <w:unhideWhenUsed/>
    <w:qFormat/>
    <w:rsid w:val="00C852D3"/>
    <w:pPr>
      <w:widowControl/>
      <w:tabs>
        <w:tab w:val="right" w:leader="dot" w:pos="8656"/>
      </w:tabs>
      <w:spacing w:after="100" w:line="0" w:lineRule="atLeast"/>
      <w:ind w:left="442"/>
      <w:jc w:val="left"/>
    </w:pPr>
    <w:rPr>
      <w:kern w:val="0"/>
      <w:sz w:val="22"/>
    </w:rPr>
  </w:style>
  <w:style w:type="paragraph" w:styleId="af0">
    <w:name w:val="endnote text"/>
    <w:basedOn w:val="a"/>
    <w:link w:val="af1"/>
    <w:uiPriority w:val="99"/>
    <w:semiHidden/>
    <w:unhideWhenUsed/>
    <w:rsid w:val="00BC00FF"/>
    <w:pPr>
      <w:snapToGrid w:val="0"/>
      <w:jc w:val="left"/>
    </w:pPr>
  </w:style>
  <w:style w:type="character" w:customStyle="1" w:styleId="af1">
    <w:name w:val="文末脚注文字列 (文字)"/>
    <w:basedOn w:val="a0"/>
    <w:link w:val="af0"/>
    <w:uiPriority w:val="99"/>
    <w:semiHidden/>
    <w:rsid w:val="00BC00FF"/>
  </w:style>
  <w:style w:type="character" w:styleId="af2">
    <w:name w:val="endnote reference"/>
    <w:uiPriority w:val="99"/>
    <w:semiHidden/>
    <w:unhideWhenUsed/>
    <w:rsid w:val="00BC00FF"/>
    <w:rPr>
      <w:vertAlign w:val="superscript"/>
    </w:rPr>
  </w:style>
  <w:style w:type="paragraph" w:styleId="af3">
    <w:name w:val="footnote text"/>
    <w:basedOn w:val="a"/>
    <w:link w:val="af4"/>
    <w:uiPriority w:val="99"/>
    <w:semiHidden/>
    <w:unhideWhenUsed/>
    <w:rsid w:val="008B31A1"/>
    <w:pPr>
      <w:snapToGrid w:val="0"/>
      <w:jc w:val="left"/>
    </w:pPr>
  </w:style>
  <w:style w:type="character" w:customStyle="1" w:styleId="af4">
    <w:name w:val="脚注文字列 (文字)"/>
    <w:basedOn w:val="a0"/>
    <w:link w:val="af3"/>
    <w:uiPriority w:val="99"/>
    <w:semiHidden/>
    <w:rsid w:val="008B31A1"/>
  </w:style>
  <w:style w:type="character" w:styleId="af5">
    <w:name w:val="footnote reference"/>
    <w:uiPriority w:val="99"/>
    <w:semiHidden/>
    <w:unhideWhenUsed/>
    <w:rsid w:val="008B31A1"/>
    <w:rPr>
      <w:vertAlign w:val="superscript"/>
    </w:rPr>
  </w:style>
  <w:style w:type="paragraph" w:styleId="af6">
    <w:name w:val="Title"/>
    <w:basedOn w:val="a"/>
    <w:next w:val="a"/>
    <w:link w:val="af7"/>
    <w:uiPriority w:val="10"/>
    <w:qFormat/>
    <w:rsid w:val="00E76BC4"/>
    <w:pPr>
      <w:spacing w:before="240" w:after="120"/>
      <w:jc w:val="center"/>
      <w:outlineLvl w:val="0"/>
    </w:pPr>
    <w:rPr>
      <w:rFonts w:ascii="Arial" w:eastAsia="ＭＳ ゴシック" w:hAnsi="Arial"/>
      <w:sz w:val="32"/>
      <w:szCs w:val="32"/>
    </w:rPr>
  </w:style>
  <w:style w:type="character" w:customStyle="1" w:styleId="af7">
    <w:name w:val="表題 (文字)"/>
    <w:link w:val="af6"/>
    <w:uiPriority w:val="10"/>
    <w:rsid w:val="00E76BC4"/>
    <w:rPr>
      <w:rFonts w:ascii="Arial" w:eastAsia="ＭＳ ゴシック" w:hAnsi="Arial" w:cs="Times New Roman"/>
      <w:sz w:val="32"/>
      <w:szCs w:val="32"/>
    </w:rPr>
  </w:style>
  <w:style w:type="character" w:customStyle="1" w:styleId="20">
    <w:name w:val="見出し 2 (文字)"/>
    <w:link w:val="2"/>
    <w:uiPriority w:val="9"/>
    <w:rsid w:val="00E76BC4"/>
    <w:rPr>
      <w:rFonts w:ascii="Arial" w:eastAsia="ＭＳ ゴシック" w:hAnsi="Arial" w:cs="Times New Roman"/>
    </w:rPr>
  </w:style>
  <w:style w:type="character" w:customStyle="1" w:styleId="30">
    <w:name w:val="見出し 3 (文字)"/>
    <w:link w:val="3"/>
    <w:uiPriority w:val="9"/>
    <w:rsid w:val="00E76BC4"/>
    <w:rPr>
      <w:rFonts w:ascii="Arial" w:eastAsia="ＭＳ ゴシック" w:hAnsi="Arial" w:cs="Times New Roman"/>
    </w:rPr>
  </w:style>
  <w:style w:type="character" w:customStyle="1" w:styleId="40">
    <w:name w:val="見出し 4 (文字)"/>
    <w:link w:val="4"/>
    <w:uiPriority w:val="9"/>
    <w:rsid w:val="00517374"/>
    <w:rPr>
      <w:bCs/>
      <w:kern w:val="2"/>
      <w:sz w:val="21"/>
      <w:szCs w:val="22"/>
    </w:rPr>
  </w:style>
  <w:style w:type="character" w:customStyle="1" w:styleId="50">
    <w:name w:val="見出し 5 (文字)"/>
    <w:link w:val="5"/>
    <w:uiPriority w:val="9"/>
    <w:rsid w:val="00C30583"/>
    <w:rPr>
      <w:rFonts w:ascii="Arial" w:eastAsia="ＭＳ ゴシック" w:hAnsi="Arial" w:cs="Times New Roman"/>
    </w:rPr>
  </w:style>
  <w:style w:type="character" w:customStyle="1" w:styleId="60">
    <w:name w:val="見出し 6 (文字)"/>
    <w:link w:val="6"/>
    <w:uiPriority w:val="9"/>
    <w:rsid w:val="00C30583"/>
    <w:rPr>
      <w:b/>
      <w:bCs/>
    </w:rPr>
  </w:style>
  <w:style w:type="paragraph" w:styleId="af8">
    <w:name w:val="No Spacing"/>
    <w:uiPriority w:val="1"/>
    <w:qFormat/>
    <w:rsid w:val="00F477D8"/>
    <w:pPr>
      <w:widowControl w:val="0"/>
      <w:jc w:val="both"/>
    </w:pPr>
    <w:rPr>
      <w:kern w:val="2"/>
      <w:sz w:val="21"/>
      <w:szCs w:val="22"/>
    </w:rPr>
  </w:style>
  <w:style w:type="character" w:styleId="af9">
    <w:name w:val="annotation reference"/>
    <w:uiPriority w:val="99"/>
    <w:semiHidden/>
    <w:unhideWhenUsed/>
    <w:rsid w:val="0081379C"/>
    <w:rPr>
      <w:sz w:val="18"/>
      <w:szCs w:val="18"/>
    </w:rPr>
  </w:style>
  <w:style w:type="paragraph" w:styleId="afa">
    <w:name w:val="annotation text"/>
    <w:basedOn w:val="a"/>
    <w:link w:val="afb"/>
    <w:uiPriority w:val="99"/>
    <w:semiHidden/>
    <w:unhideWhenUsed/>
    <w:rsid w:val="0081379C"/>
    <w:pPr>
      <w:jc w:val="left"/>
    </w:pPr>
  </w:style>
  <w:style w:type="character" w:customStyle="1" w:styleId="afb">
    <w:name w:val="コメント文字列 (文字)"/>
    <w:link w:val="afa"/>
    <w:uiPriority w:val="99"/>
    <w:semiHidden/>
    <w:rsid w:val="0081379C"/>
    <w:rPr>
      <w:kern w:val="2"/>
      <w:sz w:val="21"/>
      <w:szCs w:val="22"/>
    </w:rPr>
  </w:style>
  <w:style w:type="paragraph" w:styleId="afc">
    <w:name w:val="annotation subject"/>
    <w:basedOn w:val="afa"/>
    <w:next w:val="afa"/>
    <w:link w:val="afd"/>
    <w:uiPriority w:val="99"/>
    <w:semiHidden/>
    <w:unhideWhenUsed/>
    <w:rsid w:val="0081379C"/>
    <w:rPr>
      <w:b/>
      <w:bCs/>
    </w:rPr>
  </w:style>
  <w:style w:type="character" w:customStyle="1" w:styleId="afd">
    <w:name w:val="コメント内容 (文字)"/>
    <w:link w:val="afc"/>
    <w:uiPriority w:val="99"/>
    <w:semiHidden/>
    <w:rsid w:val="0081379C"/>
    <w:rPr>
      <w:b/>
      <w:bCs/>
      <w:kern w:val="2"/>
      <w:sz w:val="21"/>
      <w:szCs w:val="22"/>
    </w:rPr>
  </w:style>
  <w:style w:type="character" w:styleId="afe">
    <w:name w:val="FollowedHyperlink"/>
    <w:uiPriority w:val="99"/>
    <w:semiHidden/>
    <w:unhideWhenUsed/>
    <w:rsid w:val="00F57E37"/>
    <w:rPr>
      <w:color w:val="954F72"/>
      <w:u w:val="single"/>
    </w:rPr>
  </w:style>
  <w:style w:type="character" w:styleId="aff">
    <w:name w:val="Strong"/>
    <w:uiPriority w:val="22"/>
    <w:qFormat/>
    <w:rsid w:val="00E1350B"/>
    <w:rPr>
      <w:b/>
      <w:bCs/>
    </w:rPr>
  </w:style>
  <w:style w:type="character" w:customStyle="1" w:styleId="line">
    <w:name w:val="line"/>
    <w:basedOn w:val="a0"/>
    <w:rsid w:val="00FC3380"/>
  </w:style>
  <w:style w:type="character" w:customStyle="1" w:styleId="90">
    <w:name w:val="見出し 9 (文字)"/>
    <w:basedOn w:val="a0"/>
    <w:link w:val="9"/>
    <w:uiPriority w:val="9"/>
    <w:semiHidden/>
    <w:rsid w:val="00A1694A"/>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77787">
      <w:bodyDiv w:val="1"/>
      <w:marLeft w:val="0"/>
      <w:marRight w:val="0"/>
      <w:marTop w:val="0"/>
      <w:marBottom w:val="0"/>
      <w:divBdr>
        <w:top w:val="none" w:sz="0" w:space="0" w:color="auto"/>
        <w:left w:val="none" w:sz="0" w:space="0" w:color="auto"/>
        <w:bottom w:val="none" w:sz="0" w:space="0" w:color="auto"/>
        <w:right w:val="none" w:sz="0" w:space="0" w:color="auto"/>
      </w:divBdr>
    </w:div>
    <w:div w:id="33895981">
      <w:bodyDiv w:val="1"/>
      <w:marLeft w:val="0"/>
      <w:marRight w:val="0"/>
      <w:marTop w:val="0"/>
      <w:marBottom w:val="0"/>
      <w:divBdr>
        <w:top w:val="none" w:sz="0" w:space="0" w:color="auto"/>
        <w:left w:val="none" w:sz="0" w:space="0" w:color="auto"/>
        <w:bottom w:val="none" w:sz="0" w:space="0" w:color="auto"/>
        <w:right w:val="none" w:sz="0" w:space="0" w:color="auto"/>
      </w:divBdr>
    </w:div>
    <w:div w:id="65348956">
      <w:bodyDiv w:val="1"/>
      <w:marLeft w:val="0"/>
      <w:marRight w:val="0"/>
      <w:marTop w:val="0"/>
      <w:marBottom w:val="0"/>
      <w:divBdr>
        <w:top w:val="none" w:sz="0" w:space="0" w:color="auto"/>
        <w:left w:val="none" w:sz="0" w:space="0" w:color="auto"/>
        <w:bottom w:val="none" w:sz="0" w:space="0" w:color="auto"/>
        <w:right w:val="none" w:sz="0" w:space="0" w:color="auto"/>
      </w:divBdr>
    </w:div>
    <w:div w:id="159195069">
      <w:bodyDiv w:val="1"/>
      <w:marLeft w:val="0"/>
      <w:marRight w:val="0"/>
      <w:marTop w:val="0"/>
      <w:marBottom w:val="0"/>
      <w:divBdr>
        <w:top w:val="none" w:sz="0" w:space="0" w:color="auto"/>
        <w:left w:val="none" w:sz="0" w:space="0" w:color="auto"/>
        <w:bottom w:val="none" w:sz="0" w:space="0" w:color="auto"/>
        <w:right w:val="none" w:sz="0" w:space="0" w:color="auto"/>
      </w:divBdr>
    </w:div>
    <w:div w:id="377632166">
      <w:bodyDiv w:val="1"/>
      <w:marLeft w:val="0"/>
      <w:marRight w:val="0"/>
      <w:marTop w:val="0"/>
      <w:marBottom w:val="0"/>
      <w:divBdr>
        <w:top w:val="none" w:sz="0" w:space="0" w:color="auto"/>
        <w:left w:val="none" w:sz="0" w:space="0" w:color="auto"/>
        <w:bottom w:val="none" w:sz="0" w:space="0" w:color="auto"/>
        <w:right w:val="none" w:sz="0" w:space="0" w:color="auto"/>
      </w:divBdr>
    </w:div>
    <w:div w:id="463427121">
      <w:bodyDiv w:val="1"/>
      <w:marLeft w:val="0"/>
      <w:marRight w:val="0"/>
      <w:marTop w:val="0"/>
      <w:marBottom w:val="0"/>
      <w:divBdr>
        <w:top w:val="none" w:sz="0" w:space="0" w:color="auto"/>
        <w:left w:val="none" w:sz="0" w:space="0" w:color="auto"/>
        <w:bottom w:val="none" w:sz="0" w:space="0" w:color="auto"/>
        <w:right w:val="none" w:sz="0" w:space="0" w:color="auto"/>
      </w:divBdr>
    </w:div>
    <w:div w:id="703604037">
      <w:bodyDiv w:val="1"/>
      <w:marLeft w:val="0"/>
      <w:marRight w:val="0"/>
      <w:marTop w:val="0"/>
      <w:marBottom w:val="0"/>
      <w:divBdr>
        <w:top w:val="none" w:sz="0" w:space="0" w:color="auto"/>
        <w:left w:val="none" w:sz="0" w:space="0" w:color="auto"/>
        <w:bottom w:val="none" w:sz="0" w:space="0" w:color="auto"/>
        <w:right w:val="none" w:sz="0" w:space="0" w:color="auto"/>
      </w:divBdr>
    </w:div>
    <w:div w:id="1047266792">
      <w:bodyDiv w:val="1"/>
      <w:marLeft w:val="0"/>
      <w:marRight w:val="0"/>
      <w:marTop w:val="0"/>
      <w:marBottom w:val="0"/>
      <w:divBdr>
        <w:top w:val="none" w:sz="0" w:space="0" w:color="auto"/>
        <w:left w:val="none" w:sz="0" w:space="0" w:color="auto"/>
        <w:bottom w:val="none" w:sz="0" w:space="0" w:color="auto"/>
        <w:right w:val="none" w:sz="0" w:space="0" w:color="auto"/>
      </w:divBdr>
    </w:div>
    <w:div w:id="1380205830">
      <w:bodyDiv w:val="1"/>
      <w:marLeft w:val="0"/>
      <w:marRight w:val="0"/>
      <w:marTop w:val="0"/>
      <w:marBottom w:val="0"/>
      <w:divBdr>
        <w:top w:val="none" w:sz="0" w:space="0" w:color="auto"/>
        <w:left w:val="none" w:sz="0" w:space="0" w:color="auto"/>
        <w:bottom w:val="none" w:sz="0" w:space="0" w:color="auto"/>
        <w:right w:val="none" w:sz="0" w:space="0" w:color="auto"/>
      </w:divBdr>
      <w:divsChild>
        <w:div w:id="1694266435">
          <w:marLeft w:val="0"/>
          <w:marRight w:val="0"/>
          <w:marTop w:val="0"/>
          <w:marBottom w:val="0"/>
          <w:divBdr>
            <w:top w:val="none" w:sz="0" w:space="0" w:color="auto"/>
            <w:left w:val="none" w:sz="0" w:space="0" w:color="auto"/>
            <w:bottom w:val="none" w:sz="0" w:space="0" w:color="auto"/>
            <w:right w:val="none" w:sz="0" w:space="0" w:color="auto"/>
          </w:divBdr>
          <w:divsChild>
            <w:div w:id="541402914">
              <w:marLeft w:val="0"/>
              <w:marRight w:val="0"/>
              <w:marTop w:val="0"/>
              <w:marBottom w:val="0"/>
              <w:divBdr>
                <w:top w:val="none" w:sz="0" w:space="0" w:color="auto"/>
                <w:left w:val="none" w:sz="0" w:space="0" w:color="auto"/>
                <w:bottom w:val="none" w:sz="0" w:space="0" w:color="auto"/>
                <w:right w:val="none" w:sz="0" w:space="0" w:color="auto"/>
              </w:divBdr>
              <w:divsChild>
                <w:div w:id="318311682">
                  <w:marLeft w:val="0"/>
                  <w:marRight w:val="0"/>
                  <w:marTop w:val="0"/>
                  <w:marBottom w:val="0"/>
                  <w:divBdr>
                    <w:top w:val="none" w:sz="0" w:space="0" w:color="auto"/>
                    <w:left w:val="none" w:sz="0" w:space="0" w:color="auto"/>
                    <w:bottom w:val="none" w:sz="0" w:space="0" w:color="auto"/>
                    <w:right w:val="none" w:sz="0" w:space="0" w:color="auto"/>
                  </w:divBdr>
                  <w:divsChild>
                    <w:div w:id="1857847279">
                      <w:marLeft w:val="0"/>
                      <w:marRight w:val="0"/>
                      <w:marTop w:val="0"/>
                      <w:marBottom w:val="0"/>
                      <w:divBdr>
                        <w:top w:val="none" w:sz="0" w:space="0" w:color="auto"/>
                        <w:left w:val="none" w:sz="0" w:space="0" w:color="auto"/>
                        <w:bottom w:val="none" w:sz="0" w:space="0" w:color="auto"/>
                        <w:right w:val="none" w:sz="0" w:space="0" w:color="auto"/>
                      </w:divBdr>
                      <w:divsChild>
                        <w:div w:id="1293748037">
                          <w:marLeft w:val="0"/>
                          <w:marRight w:val="0"/>
                          <w:marTop w:val="0"/>
                          <w:marBottom w:val="0"/>
                          <w:divBdr>
                            <w:top w:val="none" w:sz="0" w:space="0" w:color="auto"/>
                            <w:left w:val="none" w:sz="0" w:space="0" w:color="auto"/>
                            <w:bottom w:val="none" w:sz="0" w:space="0" w:color="auto"/>
                            <w:right w:val="none" w:sz="0" w:space="0" w:color="auto"/>
                          </w:divBdr>
                          <w:divsChild>
                            <w:div w:id="79522992">
                              <w:marLeft w:val="0"/>
                              <w:marRight w:val="0"/>
                              <w:marTop w:val="0"/>
                              <w:marBottom w:val="0"/>
                              <w:divBdr>
                                <w:top w:val="none" w:sz="0" w:space="0" w:color="auto"/>
                                <w:left w:val="none" w:sz="0" w:space="0" w:color="auto"/>
                                <w:bottom w:val="none" w:sz="0" w:space="0" w:color="auto"/>
                                <w:right w:val="none" w:sz="0" w:space="0" w:color="auto"/>
                              </w:divBdr>
                              <w:divsChild>
                                <w:div w:id="1985233591">
                                  <w:marLeft w:val="0"/>
                                  <w:marRight w:val="0"/>
                                  <w:marTop w:val="0"/>
                                  <w:marBottom w:val="0"/>
                                  <w:divBdr>
                                    <w:top w:val="none" w:sz="0" w:space="0" w:color="auto"/>
                                    <w:left w:val="none" w:sz="0" w:space="0" w:color="auto"/>
                                    <w:bottom w:val="none" w:sz="0" w:space="0" w:color="auto"/>
                                    <w:right w:val="none" w:sz="0" w:space="0" w:color="auto"/>
                                  </w:divBdr>
                                  <w:divsChild>
                                    <w:div w:id="305820022">
                                      <w:marLeft w:val="0"/>
                                      <w:marRight w:val="0"/>
                                      <w:marTop w:val="0"/>
                                      <w:marBottom w:val="525"/>
                                      <w:divBdr>
                                        <w:top w:val="none" w:sz="0" w:space="0" w:color="auto"/>
                                        <w:left w:val="none" w:sz="0" w:space="0" w:color="auto"/>
                                        <w:bottom w:val="none" w:sz="0" w:space="0" w:color="auto"/>
                                        <w:right w:val="none" w:sz="0" w:space="0" w:color="auto"/>
                                      </w:divBdr>
                                      <w:divsChild>
                                        <w:div w:id="1760905428">
                                          <w:marLeft w:val="0"/>
                                          <w:marRight w:val="0"/>
                                          <w:marTop w:val="0"/>
                                          <w:marBottom w:val="0"/>
                                          <w:divBdr>
                                            <w:top w:val="none" w:sz="0" w:space="0" w:color="auto"/>
                                            <w:left w:val="none" w:sz="0" w:space="0" w:color="auto"/>
                                            <w:bottom w:val="none" w:sz="0" w:space="0" w:color="auto"/>
                                            <w:right w:val="none" w:sz="0" w:space="0" w:color="auto"/>
                                          </w:divBdr>
                                          <w:divsChild>
                                            <w:div w:id="192453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4115308">
      <w:bodyDiv w:val="1"/>
      <w:marLeft w:val="0"/>
      <w:marRight w:val="0"/>
      <w:marTop w:val="0"/>
      <w:marBottom w:val="0"/>
      <w:divBdr>
        <w:top w:val="none" w:sz="0" w:space="0" w:color="auto"/>
        <w:left w:val="none" w:sz="0" w:space="0" w:color="auto"/>
        <w:bottom w:val="none" w:sz="0" w:space="0" w:color="auto"/>
        <w:right w:val="none" w:sz="0" w:space="0" w:color="auto"/>
      </w:divBdr>
      <w:divsChild>
        <w:div w:id="403645435">
          <w:marLeft w:val="0"/>
          <w:marRight w:val="0"/>
          <w:marTop w:val="0"/>
          <w:marBottom w:val="0"/>
          <w:divBdr>
            <w:top w:val="none" w:sz="0" w:space="0" w:color="auto"/>
            <w:left w:val="none" w:sz="0" w:space="0" w:color="auto"/>
            <w:bottom w:val="none" w:sz="0" w:space="0" w:color="auto"/>
            <w:right w:val="none" w:sz="0" w:space="0" w:color="auto"/>
          </w:divBdr>
          <w:divsChild>
            <w:div w:id="2011518242">
              <w:marLeft w:val="0"/>
              <w:marRight w:val="0"/>
              <w:marTop w:val="0"/>
              <w:marBottom w:val="0"/>
              <w:divBdr>
                <w:top w:val="none" w:sz="0" w:space="0" w:color="auto"/>
                <w:left w:val="none" w:sz="0" w:space="0" w:color="auto"/>
                <w:bottom w:val="none" w:sz="0" w:space="0" w:color="auto"/>
                <w:right w:val="none" w:sz="0" w:space="0" w:color="auto"/>
              </w:divBdr>
              <w:divsChild>
                <w:div w:id="1755129792">
                  <w:marLeft w:val="0"/>
                  <w:marRight w:val="0"/>
                  <w:marTop w:val="0"/>
                  <w:marBottom w:val="0"/>
                  <w:divBdr>
                    <w:top w:val="none" w:sz="0" w:space="0" w:color="auto"/>
                    <w:left w:val="none" w:sz="0" w:space="0" w:color="auto"/>
                    <w:bottom w:val="none" w:sz="0" w:space="0" w:color="auto"/>
                    <w:right w:val="none" w:sz="0" w:space="0" w:color="auto"/>
                  </w:divBdr>
                  <w:divsChild>
                    <w:div w:id="1627159226">
                      <w:marLeft w:val="0"/>
                      <w:marRight w:val="0"/>
                      <w:marTop w:val="0"/>
                      <w:marBottom w:val="0"/>
                      <w:divBdr>
                        <w:top w:val="none" w:sz="0" w:space="0" w:color="auto"/>
                        <w:left w:val="none" w:sz="0" w:space="0" w:color="auto"/>
                        <w:bottom w:val="none" w:sz="0" w:space="0" w:color="auto"/>
                        <w:right w:val="none" w:sz="0" w:space="0" w:color="auto"/>
                      </w:divBdr>
                      <w:divsChild>
                        <w:div w:id="972640151">
                          <w:marLeft w:val="0"/>
                          <w:marRight w:val="0"/>
                          <w:marTop w:val="0"/>
                          <w:marBottom w:val="0"/>
                          <w:divBdr>
                            <w:top w:val="none" w:sz="0" w:space="0" w:color="auto"/>
                            <w:left w:val="none" w:sz="0" w:space="0" w:color="auto"/>
                            <w:bottom w:val="none" w:sz="0" w:space="0" w:color="auto"/>
                            <w:right w:val="none" w:sz="0" w:space="0" w:color="auto"/>
                          </w:divBdr>
                          <w:divsChild>
                            <w:div w:id="1444618851">
                              <w:marLeft w:val="0"/>
                              <w:marRight w:val="0"/>
                              <w:marTop w:val="0"/>
                              <w:marBottom w:val="0"/>
                              <w:divBdr>
                                <w:top w:val="none" w:sz="0" w:space="0" w:color="auto"/>
                                <w:left w:val="none" w:sz="0" w:space="0" w:color="auto"/>
                                <w:bottom w:val="none" w:sz="0" w:space="0" w:color="auto"/>
                                <w:right w:val="none" w:sz="0" w:space="0" w:color="auto"/>
                              </w:divBdr>
                              <w:divsChild>
                                <w:div w:id="912200404">
                                  <w:marLeft w:val="0"/>
                                  <w:marRight w:val="0"/>
                                  <w:marTop w:val="0"/>
                                  <w:marBottom w:val="0"/>
                                  <w:divBdr>
                                    <w:top w:val="none" w:sz="0" w:space="0" w:color="auto"/>
                                    <w:left w:val="none" w:sz="0" w:space="0" w:color="auto"/>
                                    <w:bottom w:val="none" w:sz="0" w:space="0" w:color="auto"/>
                                    <w:right w:val="none" w:sz="0" w:space="0" w:color="auto"/>
                                  </w:divBdr>
                                  <w:divsChild>
                                    <w:div w:id="1778596793">
                                      <w:marLeft w:val="0"/>
                                      <w:marRight w:val="0"/>
                                      <w:marTop w:val="0"/>
                                      <w:marBottom w:val="525"/>
                                      <w:divBdr>
                                        <w:top w:val="none" w:sz="0" w:space="0" w:color="auto"/>
                                        <w:left w:val="none" w:sz="0" w:space="0" w:color="auto"/>
                                        <w:bottom w:val="none" w:sz="0" w:space="0" w:color="auto"/>
                                        <w:right w:val="none" w:sz="0" w:space="0" w:color="auto"/>
                                      </w:divBdr>
                                      <w:divsChild>
                                        <w:div w:id="1521431178">
                                          <w:marLeft w:val="0"/>
                                          <w:marRight w:val="0"/>
                                          <w:marTop w:val="0"/>
                                          <w:marBottom w:val="0"/>
                                          <w:divBdr>
                                            <w:top w:val="none" w:sz="0" w:space="0" w:color="auto"/>
                                            <w:left w:val="none" w:sz="0" w:space="0" w:color="auto"/>
                                            <w:bottom w:val="none" w:sz="0" w:space="0" w:color="auto"/>
                                            <w:right w:val="none" w:sz="0" w:space="0" w:color="auto"/>
                                          </w:divBdr>
                                          <w:divsChild>
                                            <w:div w:id="16599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8878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hyperlink" Target="http://www.ipss.go.jp/ps-doukou/j/doukou15/NFS15_reportALL.pdf"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www.ipss.go.jp/pp-shicyoson/j/shicyoson18/3kekka/Municipalities.asp" TargetMode="External"/><Relationship Id="rId42" Type="http://schemas.openxmlformats.org/officeDocument/2006/relationships/hyperlink" Target="https://www.city.osaka.lg.jp/kenko/page/0000337692.html" TargetMode="External"/><Relationship Id="rId47" Type="http://schemas.openxmlformats.org/officeDocument/2006/relationships/hyperlink" Target="https://www.city.osaka.lg.jp/kenko/page/0000277916.html" TargetMode="External"/><Relationship Id="rId50"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0.jpeg"/><Relationship Id="rId33" Type="http://schemas.openxmlformats.org/officeDocument/2006/relationships/hyperlink" Target="https://www.city.osaka.lg.jp/toshikeikaku/page/0000015927.html" TargetMode="External"/><Relationship Id="rId38" Type="http://schemas.openxmlformats.org/officeDocument/2006/relationships/hyperlink" Target="https://www.city.osaka.lg.jp/fukushi/page/0000140752.html" TargetMode="External"/><Relationship Id="rId46" Type="http://schemas.openxmlformats.org/officeDocument/2006/relationships/hyperlink" Target="https://www.gsi.go.jp/KOKUJYOHO/MENCHO-title.htm"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1.xml"/><Relationship Id="rId29" Type="http://schemas.openxmlformats.org/officeDocument/2006/relationships/hyperlink" Target="https://www.city.osaka.lg.jp/toshikeikaku/page/0000014987.html" TargetMode="External"/><Relationship Id="rId41" Type="http://schemas.openxmlformats.org/officeDocument/2006/relationships/hyperlink" Target="https://www.mhlw.go.jp/toukei/saikin/hw/jinkou/kakutei17/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hyperlink" Target="https://www.city.osaka.lg.jp/toshikeikaku/page/0000015581.html" TargetMode="External"/><Relationship Id="rId37" Type="http://schemas.openxmlformats.org/officeDocument/2006/relationships/hyperlink" Target="http://www.mhlw.go.jp/stf/houdou/2r9852000002iau1.html" TargetMode="External"/><Relationship Id="rId40" Type="http://schemas.openxmlformats.org/officeDocument/2006/relationships/hyperlink" Target="http://www.mhlw.go.jp/toukei/list/dl/81-1a2.pdf" TargetMode="External"/><Relationship Id="rId45" Type="http://schemas.openxmlformats.org/officeDocument/2006/relationships/hyperlink" Target="http://www.pref.osaka.lg.jp/kenso/osakahujyutakutoukei/index.html"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www.city.osaka.lg.jp/toshiseibi/cmsfiles/contents/0000444/444314/suminoe20200501140715.pdf" TargetMode="External"/><Relationship Id="rId49" Type="http://schemas.openxmlformats.org/officeDocument/2006/relationships/hyperlink" Target="https://kouseikyoku.mhlw.go.jp/kinki/tyousa/shinkishitei.html"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yperlink" Target="https://www.city.osaka.lg.jp/toshikeikaku/page/0000015556.html" TargetMode="External"/><Relationship Id="rId44" Type="http://schemas.openxmlformats.org/officeDocument/2006/relationships/hyperlink" Target="http://www.stat.go.jp/data/jyutak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hyperlink" Target="https://www.city.osaka.lg.jp/toshikeikaku/page/0000341916.html" TargetMode="External"/><Relationship Id="rId35" Type="http://schemas.openxmlformats.org/officeDocument/2006/relationships/hyperlink" Target="https://www.city.osaka.lg.jp/kenko/page/0000008442.html" TargetMode="External"/><Relationship Id="rId43" Type="http://schemas.openxmlformats.org/officeDocument/2006/relationships/hyperlink" Target="https://www.city.osaka.lg.jp/toshikeikaku/page/0000490875.html" TargetMode="External"/><Relationship Id="rId48" Type="http://schemas.openxmlformats.org/officeDocument/2006/relationships/hyperlink" Target="https://www.mhlw.go.jp/toukei/saikin/hw/hihogosya/m2022/02.html" TargetMode="External"/><Relationship Id="rId8" Type="http://schemas.openxmlformats.org/officeDocument/2006/relationships/header" Target="header1.xml"/><Relationship Id="rId51" Type="http://schemas.openxmlformats.org/officeDocument/2006/relationships/footer" Target="footer5.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100"/>
              <a:t>グラフ</a:t>
            </a:r>
            <a:r>
              <a:rPr lang="en-US" altLang="ja-JP" sz="1100"/>
              <a:t>6</a:t>
            </a:r>
            <a:r>
              <a:rPr lang="ja-JP" altLang="en-US" sz="1100"/>
              <a:t>　住之江区の生産年齢人口</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2770284363180781"/>
          <c:y val="0.10663654357689019"/>
          <c:w val="0.77016005733104675"/>
          <c:h val="0.69914678631217919"/>
        </c:manualLayout>
      </c:layout>
      <c:barChart>
        <c:barDir val="col"/>
        <c:grouping val="stacked"/>
        <c:varyColors val="0"/>
        <c:ser>
          <c:idx val="0"/>
          <c:order val="0"/>
          <c:tx>
            <c:strRef>
              <c:f>'X:\ユーザ作業用フォルダ\【00】新体系フォルダ\02　地域福祉\２地域福祉計画\令和4年度\資料(データ等)\子ども・生産年齢人口\[(案)こども・生産年齢人口推移グラフ.xlsx]生産年齢推移'!$B$3</c:f>
              <c:strCache>
                <c:ptCount val="1"/>
                <c:pt idx="0">
                  <c:v>15～19歳</c:v>
                </c:pt>
              </c:strCache>
            </c:strRef>
          </c:tx>
          <c:spPr>
            <a:solidFill>
              <a:schemeClr val="accent1"/>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[4]生産年齢推移!$A$4:$A$13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[4]生産年齢推移!$B$4:$B$13</c:f>
              <c:numCache>
                <c:formatCode>General</c:formatCode>
                <c:ptCount val="10"/>
                <c:pt idx="0">
                  <c:v>7488</c:v>
                </c:pt>
                <c:pt idx="1">
                  <c:v>7835</c:v>
                </c:pt>
                <c:pt idx="2">
                  <c:v>9237</c:v>
                </c:pt>
                <c:pt idx="3">
                  <c:v>10600</c:v>
                </c:pt>
                <c:pt idx="4">
                  <c:v>9286</c:v>
                </c:pt>
                <c:pt idx="5">
                  <c:v>8257</c:v>
                </c:pt>
                <c:pt idx="6">
                  <c:v>6828</c:v>
                </c:pt>
                <c:pt idx="7">
                  <c:v>5907</c:v>
                </c:pt>
                <c:pt idx="8">
                  <c:v>5591</c:v>
                </c:pt>
                <c:pt idx="9">
                  <c:v>4676</c:v>
                </c:pt>
              </c:numCache>
            </c:numRef>
          </c:val>
          <c:extLst>
            <c:ext xmlns:c16="http://schemas.microsoft.com/office/drawing/2014/chart" uri="{C3380CC4-5D6E-409C-BE32-E72D297353CC}">
              <c16:uniqueId val="{00000000-99EC-400C-88BE-9352D74D787C}"/>
            </c:ext>
          </c:extLst>
        </c:ser>
        <c:ser>
          <c:idx val="1"/>
          <c:order val="1"/>
          <c:tx>
            <c:strRef>
              <c:f>'X:\ユーザ作業用フォルダ\【00】新体系フォルダ\02　地域福祉\２地域福祉計画\令和4年度\資料(データ等)\子ども・生産年齢人口\[(案)こども・生産年齢人口推移グラフ.xlsx]生産年齢推移'!$C$3</c:f>
              <c:strCache>
                <c:ptCount val="1"/>
                <c:pt idx="0">
                  <c:v>20～24歳</c:v>
                </c:pt>
              </c:strCache>
            </c:strRef>
          </c:tx>
          <c:spPr>
            <a:solidFill>
              <a:schemeClr val="accent2"/>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[4]生産年齢推移!$A$4:$A$13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[4]生産年齢推移!$C$4:$C$13</c:f>
              <c:numCache>
                <c:formatCode>General</c:formatCode>
                <c:ptCount val="10"/>
                <c:pt idx="0">
                  <c:v>9670</c:v>
                </c:pt>
                <c:pt idx="1">
                  <c:v>7849</c:v>
                </c:pt>
                <c:pt idx="2">
                  <c:v>9085</c:v>
                </c:pt>
                <c:pt idx="3">
                  <c:v>10073</c:v>
                </c:pt>
                <c:pt idx="4">
                  <c:v>10800</c:v>
                </c:pt>
                <c:pt idx="5">
                  <c:v>9278</c:v>
                </c:pt>
                <c:pt idx="6">
                  <c:v>7774</c:v>
                </c:pt>
                <c:pt idx="7">
                  <c:v>6515</c:v>
                </c:pt>
                <c:pt idx="8">
                  <c:v>5646</c:v>
                </c:pt>
                <c:pt idx="9">
                  <c:v>5632</c:v>
                </c:pt>
              </c:numCache>
            </c:numRef>
          </c:val>
          <c:extLst>
            <c:ext xmlns:c16="http://schemas.microsoft.com/office/drawing/2014/chart" uri="{C3380CC4-5D6E-409C-BE32-E72D297353CC}">
              <c16:uniqueId val="{00000001-99EC-400C-88BE-9352D74D787C}"/>
            </c:ext>
          </c:extLst>
        </c:ser>
        <c:ser>
          <c:idx val="2"/>
          <c:order val="2"/>
          <c:tx>
            <c:strRef>
              <c:f>'X:\ユーザ作業用フォルダ\【00】新体系フォルダ\02　地域福祉\２地域福祉計画\令和4年度\資料(データ等)\子ども・生産年齢人口\[(案)こども・生産年齢人口推移グラフ.xlsx]生産年齢推移'!$D$3</c:f>
              <c:strCache>
                <c:ptCount val="1"/>
                <c:pt idx="0">
                  <c:v>25～29歳</c:v>
                </c:pt>
              </c:strCache>
            </c:strRef>
          </c:tx>
          <c:spPr>
            <a:solidFill>
              <a:schemeClr val="accent3"/>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[4]生産年齢推移!$A$4:$A$13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[4]生産年齢推移!$D$4:$D$13</c:f>
              <c:numCache>
                <c:formatCode>General</c:formatCode>
                <c:ptCount val="10"/>
                <c:pt idx="0">
                  <c:v>11553</c:v>
                </c:pt>
                <c:pt idx="1">
                  <c:v>9705</c:v>
                </c:pt>
                <c:pt idx="2">
                  <c:v>10158</c:v>
                </c:pt>
                <c:pt idx="3">
                  <c:v>10300</c:v>
                </c:pt>
                <c:pt idx="4">
                  <c:v>10747</c:v>
                </c:pt>
                <c:pt idx="5">
                  <c:v>11075</c:v>
                </c:pt>
                <c:pt idx="6">
                  <c:v>8689</c:v>
                </c:pt>
                <c:pt idx="7">
                  <c:v>7363</c:v>
                </c:pt>
                <c:pt idx="8">
                  <c:v>6104</c:v>
                </c:pt>
                <c:pt idx="9">
                  <c:v>5551</c:v>
                </c:pt>
              </c:numCache>
            </c:numRef>
          </c:val>
          <c:extLst>
            <c:ext xmlns:c16="http://schemas.microsoft.com/office/drawing/2014/chart" uri="{C3380CC4-5D6E-409C-BE32-E72D297353CC}">
              <c16:uniqueId val="{00000002-99EC-400C-88BE-9352D74D787C}"/>
            </c:ext>
          </c:extLst>
        </c:ser>
        <c:ser>
          <c:idx val="3"/>
          <c:order val="3"/>
          <c:tx>
            <c:strRef>
              <c:f>'X:\ユーザ作業用フォルダ\【00】新体系フォルダ\02　地域福祉\２地域福祉計画\令和4年度\資料(データ等)\子ども・生産年齢人口\[(案)こども・生産年齢人口推移グラフ.xlsx]生産年齢推移'!$E$3</c:f>
              <c:strCache>
                <c:ptCount val="1"/>
                <c:pt idx="0">
                  <c:v>30～34歳</c:v>
                </c:pt>
              </c:strCache>
            </c:strRef>
          </c:tx>
          <c:spPr>
            <a:solidFill>
              <a:schemeClr val="accent4"/>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[4]生産年齢推移!$A$4:$A$13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[4]生産年齢推移!$E$4:$E$13</c:f>
              <c:numCache>
                <c:formatCode>General</c:formatCode>
                <c:ptCount val="10"/>
                <c:pt idx="0">
                  <c:v>8937</c:v>
                </c:pt>
                <c:pt idx="1">
                  <c:v>12000</c:v>
                </c:pt>
                <c:pt idx="2">
                  <c:v>11979</c:v>
                </c:pt>
                <c:pt idx="3">
                  <c:v>10016</c:v>
                </c:pt>
                <c:pt idx="4">
                  <c:v>10001</c:v>
                </c:pt>
                <c:pt idx="5">
                  <c:v>10080</c:v>
                </c:pt>
                <c:pt idx="6">
                  <c:v>10138</c:v>
                </c:pt>
                <c:pt idx="7">
                  <c:v>8126</c:v>
                </c:pt>
                <c:pt idx="8">
                  <c:v>6748</c:v>
                </c:pt>
                <c:pt idx="9">
                  <c:v>5802</c:v>
                </c:pt>
              </c:numCache>
            </c:numRef>
          </c:val>
          <c:extLst>
            <c:ext xmlns:c16="http://schemas.microsoft.com/office/drawing/2014/chart" uri="{C3380CC4-5D6E-409C-BE32-E72D297353CC}">
              <c16:uniqueId val="{00000003-99EC-400C-88BE-9352D74D787C}"/>
            </c:ext>
          </c:extLst>
        </c:ser>
        <c:ser>
          <c:idx val="4"/>
          <c:order val="4"/>
          <c:tx>
            <c:strRef>
              <c:f>'X:\ユーザ作業用フォルダ\【00】新体系フォルダ\02　地域福祉\２地域福祉計画\令和4年度\資料(データ等)\子ども・生産年齢人口\[(案)こども・生産年齢人口推移グラフ.xlsx]生産年齢推移'!$F$3</c:f>
              <c:strCache>
                <c:ptCount val="1"/>
                <c:pt idx="0">
                  <c:v>35～39歳</c:v>
                </c:pt>
              </c:strCache>
            </c:strRef>
          </c:tx>
          <c:spPr>
            <a:solidFill>
              <a:schemeClr val="accent5"/>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[4]生産年齢推移!$A$4:$A$13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[4]生産年齢推移!$F$4:$F$13</c:f>
              <c:numCache>
                <c:formatCode>General</c:formatCode>
                <c:ptCount val="10"/>
                <c:pt idx="0">
                  <c:v>8215</c:v>
                </c:pt>
                <c:pt idx="1">
                  <c:v>9596</c:v>
                </c:pt>
                <c:pt idx="2">
                  <c:v>13869</c:v>
                </c:pt>
                <c:pt idx="3">
                  <c:v>11251</c:v>
                </c:pt>
                <c:pt idx="4">
                  <c:v>8951</c:v>
                </c:pt>
                <c:pt idx="5">
                  <c:v>8852</c:v>
                </c:pt>
                <c:pt idx="6">
                  <c:v>9195</c:v>
                </c:pt>
                <c:pt idx="7">
                  <c:v>9435</c:v>
                </c:pt>
                <c:pt idx="8">
                  <c:v>7598</c:v>
                </c:pt>
                <c:pt idx="9">
                  <c:v>6490</c:v>
                </c:pt>
              </c:numCache>
            </c:numRef>
          </c:val>
          <c:extLst>
            <c:ext xmlns:c16="http://schemas.microsoft.com/office/drawing/2014/chart" uri="{C3380CC4-5D6E-409C-BE32-E72D297353CC}">
              <c16:uniqueId val="{00000004-99EC-400C-88BE-9352D74D787C}"/>
            </c:ext>
          </c:extLst>
        </c:ser>
        <c:ser>
          <c:idx val="5"/>
          <c:order val="5"/>
          <c:tx>
            <c:strRef>
              <c:f>'X:\ユーザ作業用フォルダ\【00】新体系フォルダ\02　地域福祉\２地域福祉計画\令和4年度\資料(データ等)\子ども・生産年齢人口\[(案)こども・生産年齢人口推移グラフ.xlsx]生産年齢推移'!$G$3</c:f>
              <c:strCache>
                <c:ptCount val="1"/>
                <c:pt idx="0">
                  <c:v>40～44歳</c:v>
                </c:pt>
              </c:strCache>
            </c:strRef>
          </c:tx>
          <c:spPr>
            <a:solidFill>
              <a:schemeClr val="accent6"/>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[4]生産年齢推移!$A$4:$A$13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[4]生産年齢推移!$G$4:$G$13</c:f>
              <c:numCache>
                <c:formatCode>General</c:formatCode>
                <c:ptCount val="10"/>
                <c:pt idx="0">
                  <c:v>8116</c:v>
                </c:pt>
                <c:pt idx="1">
                  <c:v>8508</c:v>
                </c:pt>
                <c:pt idx="2">
                  <c:v>10524</c:v>
                </c:pt>
                <c:pt idx="3">
                  <c:v>13328</c:v>
                </c:pt>
                <c:pt idx="4">
                  <c:v>10242</c:v>
                </c:pt>
                <c:pt idx="5">
                  <c:v>8113</c:v>
                </c:pt>
                <c:pt idx="6">
                  <c:v>8169</c:v>
                </c:pt>
                <c:pt idx="7">
                  <c:v>8864</c:v>
                </c:pt>
                <c:pt idx="8">
                  <c:v>9143</c:v>
                </c:pt>
                <c:pt idx="9">
                  <c:v>7422</c:v>
                </c:pt>
              </c:numCache>
            </c:numRef>
          </c:val>
          <c:extLst>
            <c:ext xmlns:c16="http://schemas.microsoft.com/office/drawing/2014/chart" uri="{C3380CC4-5D6E-409C-BE32-E72D297353CC}">
              <c16:uniqueId val="{00000005-99EC-400C-88BE-9352D74D787C}"/>
            </c:ext>
          </c:extLst>
        </c:ser>
        <c:ser>
          <c:idx val="6"/>
          <c:order val="6"/>
          <c:tx>
            <c:strRef>
              <c:f>'X:\ユーザ作業用フォルダ\【00】新体系フォルダ\02　地域福祉\２地域福祉計画\令和4年度\資料(データ等)\子ども・生産年齢人口\[(案)こども・生産年齢人口推移グラフ.xlsx]生産年齢推移'!$H$3</c:f>
              <c:strCache>
                <c:ptCount val="1"/>
                <c:pt idx="0">
                  <c:v>45～49歳</c:v>
                </c:pt>
              </c:strCache>
            </c:strRef>
          </c:tx>
          <c:spPr>
            <a:solidFill>
              <a:schemeClr val="accent1">
                <a:lumMod val="60000"/>
              </a:schemeClr>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[4]生産年齢推移!$A$4:$A$13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[4]生産年齢推移!$H$4:$H$13</c:f>
              <c:numCache>
                <c:formatCode>General</c:formatCode>
                <c:ptCount val="10"/>
                <c:pt idx="0">
                  <c:v>6953</c:v>
                </c:pt>
                <c:pt idx="1">
                  <c:v>7959</c:v>
                </c:pt>
                <c:pt idx="2">
                  <c:v>8989</c:v>
                </c:pt>
                <c:pt idx="3">
                  <c:v>10521</c:v>
                </c:pt>
                <c:pt idx="4">
                  <c:v>12728</c:v>
                </c:pt>
                <c:pt idx="5">
                  <c:v>9821</c:v>
                </c:pt>
                <c:pt idx="6">
                  <c:v>7664</c:v>
                </c:pt>
                <c:pt idx="7">
                  <c:v>8016</c:v>
                </c:pt>
                <c:pt idx="8">
                  <c:v>8673</c:v>
                </c:pt>
                <c:pt idx="9">
                  <c:v>9090</c:v>
                </c:pt>
              </c:numCache>
            </c:numRef>
          </c:val>
          <c:extLst>
            <c:ext xmlns:c16="http://schemas.microsoft.com/office/drawing/2014/chart" uri="{C3380CC4-5D6E-409C-BE32-E72D297353CC}">
              <c16:uniqueId val="{00000006-99EC-400C-88BE-9352D74D787C}"/>
            </c:ext>
          </c:extLst>
        </c:ser>
        <c:ser>
          <c:idx val="7"/>
          <c:order val="7"/>
          <c:tx>
            <c:strRef>
              <c:f>'X:\ユーザ作業用フォルダ\【00】新体系フォルダ\02　地域福祉\２地域福祉計画\令和4年度\資料(データ等)\子ども・生産年齢人口\[(案)こども・生産年齢人口推移グラフ.xlsx]生産年齢推移'!$I$3</c:f>
              <c:strCache>
                <c:ptCount val="1"/>
                <c:pt idx="0">
                  <c:v>50～54歳</c:v>
                </c:pt>
              </c:strCache>
            </c:strRef>
          </c:tx>
          <c:spPr>
            <a:solidFill>
              <a:schemeClr val="accent2">
                <a:lumMod val="60000"/>
              </a:schemeClr>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[4]生産年齢推移!$A$4:$A$13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[4]生産年齢推移!$I$4:$I$13</c:f>
              <c:numCache>
                <c:formatCode>General</c:formatCode>
                <c:ptCount val="10"/>
                <c:pt idx="0">
                  <c:v>5514</c:v>
                </c:pt>
                <c:pt idx="1">
                  <c:v>6669</c:v>
                </c:pt>
                <c:pt idx="2">
                  <c:v>8335</c:v>
                </c:pt>
                <c:pt idx="3">
                  <c:v>9029</c:v>
                </c:pt>
                <c:pt idx="4">
                  <c:v>10168</c:v>
                </c:pt>
                <c:pt idx="5">
                  <c:v>12285</c:v>
                </c:pt>
                <c:pt idx="6">
                  <c:v>9302</c:v>
                </c:pt>
                <c:pt idx="7">
                  <c:v>7464</c:v>
                </c:pt>
                <c:pt idx="8">
                  <c:v>7856</c:v>
                </c:pt>
                <c:pt idx="9">
                  <c:v>8664</c:v>
                </c:pt>
              </c:numCache>
            </c:numRef>
          </c:val>
          <c:extLst>
            <c:ext xmlns:c16="http://schemas.microsoft.com/office/drawing/2014/chart" uri="{C3380CC4-5D6E-409C-BE32-E72D297353CC}">
              <c16:uniqueId val="{00000007-99EC-400C-88BE-9352D74D787C}"/>
            </c:ext>
          </c:extLst>
        </c:ser>
        <c:ser>
          <c:idx val="8"/>
          <c:order val="8"/>
          <c:tx>
            <c:strRef>
              <c:f>'X:\ユーザ作業用フォルダ\【00】新体系フォルダ\02　地域福祉\２地域福祉計画\令和4年度\資料(データ等)\子ども・生産年齢人口\[(案)こども・生産年齢人口推移グラフ.xlsx]生産年齢推移'!$J$3</c:f>
              <c:strCache>
                <c:ptCount val="1"/>
                <c:pt idx="0">
                  <c:v>55～59歳</c:v>
                </c:pt>
              </c:strCache>
            </c:strRef>
          </c:tx>
          <c:spPr>
            <a:solidFill>
              <a:schemeClr val="accent3">
                <a:lumMod val="60000"/>
              </a:schemeClr>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[4]生産年齢推移!$A$4:$A$13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[4]生産年齢推移!$J$4:$J$13</c:f>
              <c:numCache>
                <c:formatCode>General</c:formatCode>
                <c:ptCount val="10"/>
                <c:pt idx="0">
                  <c:v>4519</c:v>
                </c:pt>
                <c:pt idx="1">
                  <c:v>5054</c:v>
                </c:pt>
                <c:pt idx="2">
                  <c:v>6743</c:v>
                </c:pt>
                <c:pt idx="3">
                  <c:v>8142</c:v>
                </c:pt>
                <c:pt idx="4">
                  <c:v>8680</c:v>
                </c:pt>
                <c:pt idx="5">
                  <c:v>9832</c:v>
                </c:pt>
                <c:pt idx="6">
                  <c:v>11639</c:v>
                </c:pt>
                <c:pt idx="7">
                  <c:v>9108</c:v>
                </c:pt>
                <c:pt idx="8">
                  <c:v>7296</c:v>
                </c:pt>
                <c:pt idx="9">
                  <c:v>7765</c:v>
                </c:pt>
              </c:numCache>
            </c:numRef>
          </c:val>
          <c:extLst>
            <c:ext xmlns:c16="http://schemas.microsoft.com/office/drawing/2014/chart" uri="{C3380CC4-5D6E-409C-BE32-E72D297353CC}">
              <c16:uniqueId val="{00000008-99EC-400C-88BE-9352D74D787C}"/>
            </c:ext>
          </c:extLst>
        </c:ser>
        <c:ser>
          <c:idx val="9"/>
          <c:order val="9"/>
          <c:tx>
            <c:strRef>
              <c:f>'X:\ユーザ作業用フォルダ\【00】新体系フォルダ\02　地域福祉\２地域福祉計画\令和4年度\資料(データ等)\子ども・生産年齢人口\[(案)こども・生産年齢人口推移グラフ.xlsx]生産年齢推移'!$K$3</c:f>
              <c:strCache>
                <c:ptCount val="1"/>
                <c:pt idx="0">
                  <c:v>60～64歳</c:v>
                </c:pt>
              </c:strCache>
            </c:strRef>
          </c:tx>
          <c:spPr>
            <a:solidFill>
              <a:schemeClr val="accent4">
                <a:lumMod val="60000"/>
              </a:schemeClr>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[4]生産年齢推移!$A$4:$A$13</c:f>
              <c:strCache>
                <c:ptCount val="10"/>
                <c:pt idx="0">
                  <c:v>昭和50</c:v>
                </c:pt>
                <c:pt idx="1">
                  <c:v>昭和55</c:v>
                </c:pt>
                <c:pt idx="2">
                  <c:v>昭和60</c:v>
                </c:pt>
                <c:pt idx="3">
                  <c:v>平成2</c:v>
                </c:pt>
                <c:pt idx="4">
                  <c:v>平成7</c:v>
                </c:pt>
                <c:pt idx="5">
                  <c:v>平成12</c:v>
                </c:pt>
                <c:pt idx="6">
                  <c:v>平成17</c:v>
                </c:pt>
                <c:pt idx="7">
                  <c:v>平成22</c:v>
                </c:pt>
                <c:pt idx="8">
                  <c:v>平成27</c:v>
                </c:pt>
                <c:pt idx="9">
                  <c:v>令和2</c:v>
                </c:pt>
              </c:strCache>
            </c:strRef>
          </c:cat>
          <c:val>
            <c:numRef>
              <c:f>[4]生産年齢推移!$K$4:$K$13</c:f>
              <c:numCache>
                <c:formatCode>General</c:formatCode>
                <c:ptCount val="10"/>
                <c:pt idx="0">
                  <c:v>4088</c:v>
                </c:pt>
                <c:pt idx="1">
                  <c:v>4024</c:v>
                </c:pt>
                <c:pt idx="2">
                  <c:v>4898</c:v>
                </c:pt>
                <c:pt idx="3">
                  <c:v>6330</c:v>
                </c:pt>
                <c:pt idx="4">
                  <c:v>7589</c:v>
                </c:pt>
                <c:pt idx="5">
                  <c:v>8335</c:v>
                </c:pt>
                <c:pt idx="6">
                  <c:v>9318</c:v>
                </c:pt>
                <c:pt idx="7">
                  <c:v>11322</c:v>
                </c:pt>
                <c:pt idx="8">
                  <c:v>8773</c:v>
                </c:pt>
                <c:pt idx="9">
                  <c:v>7028</c:v>
                </c:pt>
              </c:numCache>
            </c:numRef>
          </c:val>
          <c:extLst>
            <c:ext xmlns:c16="http://schemas.microsoft.com/office/drawing/2014/chart" uri="{C3380CC4-5D6E-409C-BE32-E72D297353CC}">
              <c16:uniqueId val="{00000009-99EC-400C-88BE-9352D74D787C}"/>
            </c:ext>
          </c:extLst>
        </c:ser>
        <c:dLbls>
          <c:dLblPos val="ctr"/>
          <c:showLegendKey val="0"/>
          <c:showVal val="1"/>
          <c:showCatName val="0"/>
          <c:showSerName val="0"/>
          <c:showPercent val="0"/>
          <c:showBubbleSize val="0"/>
        </c:dLbls>
        <c:gapWidth val="150"/>
        <c:overlap val="100"/>
        <c:axId val="459346072"/>
        <c:axId val="459345744"/>
      </c:barChart>
      <c:catAx>
        <c:axId val="459346072"/>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59345744"/>
        <c:crosses val="autoZero"/>
        <c:auto val="1"/>
        <c:lblAlgn val="ctr"/>
        <c:lblOffset val="100"/>
        <c:noMultiLvlLbl val="0"/>
      </c:catAx>
      <c:valAx>
        <c:axId val="459345744"/>
        <c:scaling>
          <c:orientation val="minMax"/>
          <c:max val="1100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a:t>(</a:t>
                </a:r>
                <a:r>
                  <a:rPr lang="ja-JP" altLang="en-US"/>
                  <a:t>単位：人</a:t>
                </a:r>
                <a:r>
                  <a:rPr lang="en-US" altLang="ja-JP"/>
                  <a:t>)</a:t>
                </a:r>
                <a:endParaRPr lang="ja-JP" altLang="en-US"/>
              </a:p>
            </c:rich>
          </c:tx>
          <c:layout>
            <c:manualLayout>
              <c:xMode val="edge"/>
              <c:yMode val="edge"/>
              <c:x val="0.81783948041203802"/>
              <c:y val="0.1006430503917929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_);[Red]\(#,##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593460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81563-4081-49CC-96ED-278D891F1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8328</Words>
  <Characters>47470</Characters>
  <Application>Microsoft Office Word</Application>
  <DocSecurity>0</DocSecurity>
  <Lines>395</Lines>
  <Paragraphs>111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55687</CharactersWithSpaces>
  <SharedDoc>false</SharedDoc>
  <HLinks>
    <vt:vector size="138" baseType="variant">
      <vt:variant>
        <vt:i4>1900592</vt:i4>
      </vt:variant>
      <vt:variant>
        <vt:i4>134</vt:i4>
      </vt:variant>
      <vt:variant>
        <vt:i4>0</vt:i4>
      </vt:variant>
      <vt:variant>
        <vt:i4>5</vt:i4>
      </vt:variant>
      <vt:variant>
        <vt:lpwstr/>
      </vt:variant>
      <vt:variant>
        <vt:lpwstr>_Toc520747182</vt:lpwstr>
      </vt:variant>
      <vt:variant>
        <vt:i4>1900592</vt:i4>
      </vt:variant>
      <vt:variant>
        <vt:i4>128</vt:i4>
      </vt:variant>
      <vt:variant>
        <vt:i4>0</vt:i4>
      </vt:variant>
      <vt:variant>
        <vt:i4>5</vt:i4>
      </vt:variant>
      <vt:variant>
        <vt:lpwstr/>
      </vt:variant>
      <vt:variant>
        <vt:lpwstr>_Toc520747181</vt:lpwstr>
      </vt:variant>
      <vt:variant>
        <vt:i4>1900592</vt:i4>
      </vt:variant>
      <vt:variant>
        <vt:i4>122</vt:i4>
      </vt:variant>
      <vt:variant>
        <vt:i4>0</vt:i4>
      </vt:variant>
      <vt:variant>
        <vt:i4>5</vt:i4>
      </vt:variant>
      <vt:variant>
        <vt:lpwstr/>
      </vt:variant>
      <vt:variant>
        <vt:lpwstr>_Toc520747180</vt:lpwstr>
      </vt:variant>
      <vt:variant>
        <vt:i4>1179696</vt:i4>
      </vt:variant>
      <vt:variant>
        <vt:i4>116</vt:i4>
      </vt:variant>
      <vt:variant>
        <vt:i4>0</vt:i4>
      </vt:variant>
      <vt:variant>
        <vt:i4>5</vt:i4>
      </vt:variant>
      <vt:variant>
        <vt:lpwstr/>
      </vt:variant>
      <vt:variant>
        <vt:lpwstr>_Toc520747179</vt:lpwstr>
      </vt:variant>
      <vt:variant>
        <vt:i4>1179696</vt:i4>
      </vt:variant>
      <vt:variant>
        <vt:i4>110</vt:i4>
      </vt:variant>
      <vt:variant>
        <vt:i4>0</vt:i4>
      </vt:variant>
      <vt:variant>
        <vt:i4>5</vt:i4>
      </vt:variant>
      <vt:variant>
        <vt:lpwstr/>
      </vt:variant>
      <vt:variant>
        <vt:lpwstr>_Toc520747178</vt:lpwstr>
      </vt:variant>
      <vt:variant>
        <vt:i4>1179696</vt:i4>
      </vt:variant>
      <vt:variant>
        <vt:i4>104</vt:i4>
      </vt:variant>
      <vt:variant>
        <vt:i4>0</vt:i4>
      </vt:variant>
      <vt:variant>
        <vt:i4>5</vt:i4>
      </vt:variant>
      <vt:variant>
        <vt:lpwstr/>
      </vt:variant>
      <vt:variant>
        <vt:lpwstr>_Toc520747177</vt:lpwstr>
      </vt:variant>
      <vt:variant>
        <vt:i4>1179696</vt:i4>
      </vt:variant>
      <vt:variant>
        <vt:i4>98</vt:i4>
      </vt:variant>
      <vt:variant>
        <vt:i4>0</vt:i4>
      </vt:variant>
      <vt:variant>
        <vt:i4>5</vt:i4>
      </vt:variant>
      <vt:variant>
        <vt:lpwstr/>
      </vt:variant>
      <vt:variant>
        <vt:lpwstr>_Toc520747176</vt:lpwstr>
      </vt:variant>
      <vt:variant>
        <vt:i4>1179696</vt:i4>
      </vt:variant>
      <vt:variant>
        <vt:i4>92</vt:i4>
      </vt:variant>
      <vt:variant>
        <vt:i4>0</vt:i4>
      </vt:variant>
      <vt:variant>
        <vt:i4>5</vt:i4>
      </vt:variant>
      <vt:variant>
        <vt:lpwstr/>
      </vt:variant>
      <vt:variant>
        <vt:lpwstr>_Toc520747175</vt:lpwstr>
      </vt:variant>
      <vt:variant>
        <vt:i4>1179696</vt:i4>
      </vt:variant>
      <vt:variant>
        <vt:i4>86</vt:i4>
      </vt:variant>
      <vt:variant>
        <vt:i4>0</vt:i4>
      </vt:variant>
      <vt:variant>
        <vt:i4>5</vt:i4>
      </vt:variant>
      <vt:variant>
        <vt:lpwstr/>
      </vt:variant>
      <vt:variant>
        <vt:lpwstr>_Toc520747174</vt:lpwstr>
      </vt:variant>
      <vt:variant>
        <vt:i4>1179696</vt:i4>
      </vt:variant>
      <vt:variant>
        <vt:i4>80</vt:i4>
      </vt:variant>
      <vt:variant>
        <vt:i4>0</vt:i4>
      </vt:variant>
      <vt:variant>
        <vt:i4>5</vt:i4>
      </vt:variant>
      <vt:variant>
        <vt:lpwstr/>
      </vt:variant>
      <vt:variant>
        <vt:lpwstr>_Toc520747173</vt:lpwstr>
      </vt:variant>
      <vt:variant>
        <vt:i4>1179696</vt:i4>
      </vt:variant>
      <vt:variant>
        <vt:i4>74</vt:i4>
      </vt:variant>
      <vt:variant>
        <vt:i4>0</vt:i4>
      </vt:variant>
      <vt:variant>
        <vt:i4>5</vt:i4>
      </vt:variant>
      <vt:variant>
        <vt:lpwstr/>
      </vt:variant>
      <vt:variant>
        <vt:lpwstr>_Toc520747172</vt:lpwstr>
      </vt:variant>
      <vt:variant>
        <vt:i4>1179696</vt:i4>
      </vt:variant>
      <vt:variant>
        <vt:i4>68</vt:i4>
      </vt:variant>
      <vt:variant>
        <vt:i4>0</vt:i4>
      </vt:variant>
      <vt:variant>
        <vt:i4>5</vt:i4>
      </vt:variant>
      <vt:variant>
        <vt:lpwstr/>
      </vt:variant>
      <vt:variant>
        <vt:lpwstr>_Toc520747171</vt:lpwstr>
      </vt:variant>
      <vt:variant>
        <vt:i4>1179696</vt:i4>
      </vt:variant>
      <vt:variant>
        <vt:i4>62</vt:i4>
      </vt:variant>
      <vt:variant>
        <vt:i4>0</vt:i4>
      </vt:variant>
      <vt:variant>
        <vt:i4>5</vt:i4>
      </vt:variant>
      <vt:variant>
        <vt:lpwstr/>
      </vt:variant>
      <vt:variant>
        <vt:lpwstr>_Toc520747170</vt:lpwstr>
      </vt:variant>
      <vt:variant>
        <vt:i4>1245232</vt:i4>
      </vt:variant>
      <vt:variant>
        <vt:i4>56</vt:i4>
      </vt:variant>
      <vt:variant>
        <vt:i4>0</vt:i4>
      </vt:variant>
      <vt:variant>
        <vt:i4>5</vt:i4>
      </vt:variant>
      <vt:variant>
        <vt:lpwstr/>
      </vt:variant>
      <vt:variant>
        <vt:lpwstr>_Toc520747169</vt:lpwstr>
      </vt:variant>
      <vt:variant>
        <vt:i4>1245232</vt:i4>
      </vt:variant>
      <vt:variant>
        <vt:i4>50</vt:i4>
      </vt:variant>
      <vt:variant>
        <vt:i4>0</vt:i4>
      </vt:variant>
      <vt:variant>
        <vt:i4>5</vt:i4>
      </vt:variant>
      <vt:variant>
        <vt:lpwstr/>
      </vt:variant>
      <vt:variant>
        <vt:lpwstr>_Toc520747168</vt:lpwstr>
      </vt:variant>
      <vt:variant>
        <vt:i4>1245232</vt:i4>
      </vt:variant>
      <vt:variant>
        <vt:i4>44</vt:i4>
      </vt:variant>
      <vt:variant>
        <vt:i4>0</vt:i4>
      </vt:variant>
      <vt:variant>
        <vt:i4>5</vt:i4>
      </vt:variant>
      <vt:variant>
        <vt:lpwstr/>
      </vt:variant>
      <vt:variant>
        <vt:lpwstr>_Toc520747167</vt:lpwstr>
      </vt:variant>
      <vt:variant>
        <vt:i4>1245232</vt:i4>
      </vt:variant>
      <vt:variant>
        <vt:i4>38</vt:i4>
      </vt:variant>
      <vt:variant>
        <vt:i4>0</vt:i4>
      </vt:variant>
      <vt:variant>
        <vt:i4>5</vt:i4>
      </vt:variant>
      <vt:variant>
        <vt:lpwstr/>
      </vt:variant>
      <vt:variant>
        <vt:lpwstr>_Toc520747166</vt:lpwstr>
      </vt:variant>
      <vt:variant>
        <vt:i4>1245232</vt:i4>
      </vt:variant>
      <vt:variant>
        <vt:i4>32</vt:i4>
      </vt:variant>
      <vt:variant>
        <vt:i4>0</vt:i4>
      </vt:variant>
      <vt:variant>
        <vt:i4>5</vt:i4>
      </vt:variant>
      <vt:variant>
        <vt:lpwstr/>
      </vt:variant>
      <vt:variant>
        <vt:lpwstr>_Toc520747165</vt:lpwstr>
      </vt:variant>
      <vt:variant>
        <vt:i4>1245232</vt:i4>
      </vt:variant>
      <vt:variant>
        <vt:i4>26</vt:i4>
      </vt:variant>
      <vt:variant>
        <vt:i4>0</vt:i4>
      </vt:variant>
      <vt:variant>
        <vt:i4>5</vt:i4>
      </vt:variant>
      <vt:variant>
        <vt:lpwstr/>
      </vt:variant>
      <vt:variant>
        <vt:lpwstr>_Toc520747164</vt:lpwstr>
      </vt:variant>
      <vt:variant>
        <vt:i4>1245232</vt:i4>
      </vt:variant>
      <vt:variant>
        <vt:i4>20</vt:i4>
      </vt:variant>
      <vt:variant>
        <vt:i4>0</vt:i4>
      </vt:variant>
      <vt:variant>
        <vt:i4>5</vt:i4>
      </vt:variant>
      <vt:variant>
        <vt:lpwstr/>
      </vt:variant>
      <vt:variant>
        <vt:lpwstr>_Toc520747163</vt:lpwstr>
      </vt:variant>
      <vt:variant>
        <vt:i4>1245232</vt:i4>
      </vt:variant>
      <vt:variant>
        <vt:i4>14</vt:i4>
      </vt:variant>
      <vt:variant>
        <vt:i4>0</vt:i4>
      </vt:variant>
      <vt:variant>
        <vt:i4>5</vt:i4>
      </vt:variant>
      <vt:variant>
        <vt:lpwstr/>
      </vt:variant>
      <vt:variant>
        <vt:lpwstr>_Toc520747162</vt:lpwstr>
      </vt:variant>
      <vt:variant>
        <vt:i4>1245232</vt:i4>
      </vt:variant>
      <vt:variant>
        <vt:i4>8</vt:i4>
      </vt:variant>
      <vt:variant>
        <vt:i4>0</vt:i4>
      </vt:variant>
      <vt:variant>
        <vt:i4>5</vt:i4>
      </vt:variant>
      <vt:variant>
        <vt:lpwstr/>
      </vt:variant>
      <vt:variant>
        <vt:lpwstr>_Toc520747161</vt:lpwstr>
      </vt:variant>
      <vt:variant>
        <vt:i4>1245232</vt:i4>
      </vt:variant>
      <vt:variant>
        <vt:i4>2</vt:i4>
      </vt:variant>
      <vt:variant>
        <vt:i4>0</vt:i4>
      </vt:variant>
      <vt:variant>
        <vt:i4>5</vt:i4>
      </vt:variant>
      <vt:variant>
        <vt:lpwstr/>
      </vt:variant>
      <vt:variant>
        <vt:lpwstr>_Toc520747160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2023-01-18T01:11:00Z</dcterms:created>
  <dcterms:modified xsi:type="dcterms:W3CDTF">2023-01-24T06:50:00Z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