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5CD7" w14:textId="26406F22" w:rsidR="007E25F8" w:rsidRDefault="00E54A70">
      <w:pPr>
        <w:spacing w:line="320" w:lineRule="exact"/>
        <w:jc w:val="center"/>
        <w:rPr>
          <w:rFonts w:asciiTheme="majorEastAsia" w:eastAsiaTheme="majorEastAsia" w:hAnsiTheme="majorEastAsia"/>
          <w:bCs/>
          <w:sz w:val="28"/>
          <w:szCs w:val="28"/>
        </w:rPr>
      </w:pPr>
      <w:r>
        <w:rPr>
          <w:rFonts w:asciiTheme="majorEastAsia" w:eastAsiaTheme="majorEastAsia" w:hAnsiTheme="majorEastAsia" w:hint="eastAsia"/>
          <w:bCs/>
          <w:noProof/>
          <w:sz w:val="28"/>
          <w:szCs w:val="28"/>
        </w:rPr>
        <mc:AlternateContent>
          <mc:Choice Requires="wps">
            <w:drawing>
              <wp:anchor distT="0" distB="0" distL="114300" distR="114300" simplePos="0" relativeHeight="251659264" behindDoc="0" locked="0" layoutInCell="1" allowOverlap="1" wp14:anchorId="10F43156" wp14:editId="0223C54E">
                <wp:simplePos x="0" y="0"/>
                <wp:positionH relativeFrom="column">
                  <wp:posOffset>5213985</wp:posOffset>
                </wp:positionH>
                <wp:positionV relativeFrom="paragraph">
                  <wp:posOffset>-207010</wp:posOffset>
                </wp:positionV>
                <wp:extent cx="111442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466725"/>
                        </a:xfrm>
                        <a:prstGeom prst="rect">
                          <a:avLst/>
                        </a:prstGeom>
                        <a:solidFill>
                          <a:schemeClr val="lt1"/>
                        </a:solidFill>
                        <a:ln w="12700">
                          <a:solidFill>
                            <a:prstClr val="black"/>
                          </a:solidFill>
                        </a:ln>
                      </wps:spPr>
                      <wps:txbx>
                        <w:txbxContent>
                          <w:p w14:paraId="2050AD89" w14:textId="172855E9" w:rsidR="00565829" w:rsidRPr="00D364F7" w:rsidRDefault="003C66B3">
                            <w:pPr>
                              <w:rPr>
                                <w:rFonts w:ascii="ＭＳ ゴシック" w:eastAsia="ＭＳ ゴシック"/>
                                <w:sz w:val="28"/>
                              </w:rPr>
                            </w:pPr>
                            <w:r>
                              <w:rPr>
                                <w:rFonts w:eastAsia="ＭＳ ゴシック" w:hint="eastAsia"/>
                                <w:sz w:val="28"/>
                              </w:rPr>
                              <w:t>配付</w:t>
                            </w:r>
                            <w:r w:rsidR="00565829" w:rsidRPr="00E54A70">
                              <w:rPr>
                                <w:rFonts w:eastAsia="ＭＳ ゴシック" w:hint="eastAsia"/>
                                <w:sz w:val="28"/>
                              </w:rPr>
                              <w:t>資料</w:t>
                            </w:r>
                            <w:r w:rsidR="00565829" w:rsidRPr="00D364F7">
                              <w:rPr>
                                <w:rFonts w:ascii="ＭＳ ゴシック" w:eastAsia="ＭＳ ゴシック" w:hAnsi="ＭＳ 明朝" w:cs="ＭＳ 明朝" w:hint="eastAsia"/>
                                <w:sz w:val="2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3156" id="_x0000_t202" coordsize="21600,21600" o:spt="202" path="m,l,21600r21600,l21600,xe">
                <v:stroke joinstyle="miter"/>
                <v:path gradientshapeok="t" o:connecttype="rect"/>
              </v:shapetype>
              <v:shape id="テキスト ボックス 1" o:spid="_x0000_s1026" type="#_x0000_t202" style="position:absolute;left:0;text-align:left;margin-left:410.55pt;margin-top:-16.3pt;width:87.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" fillcolor="white [3201]" strokeweight="1pt">
                <v:textbox>
                  <w:txbxContent>
                    <w:p w14:paraId="2050AD89" w14:textId="172855E9" w:rsidR="00565829" w:rsidRPr="00D364F7" w:rsidRDefault="003C66B3">
                      <w:pPr>
                        <w:rPr>
                          <w:rFonts w:ascii="ＭＳ ゴシック" w:eastAsia="ＭＳ ゴシック"/>
                          <w:sz w:val="28"/>
                        </w:rPr>
                      </w:pPr>
                      <w:r>
                        <w:rPr>
                          <w:rFonts w:eastAsia="ＭＳ ゴシック" w:hint="eastAsia"/>
                          <w:sz w:val="28"/>
                        </w:rPr>
                        <w:t>配付</w:t>
                      </w:r>
                      <w:r w:rsidR="00565829" w:rsidRPr="00E54A70">
                        <w:rPr>
                          <w:rFonts w:eastAsia="ＭＳ ゴシック" w:hint="eastAsia"/>
                          <w:sz w:val="28"/>
                        </w:rPr>
                        <w:t>資料</w:t>
                      </w:r>
                      <w:r w:rsidR="00565829" w:rsidRPr="00D364F7">
                        <w:rPr>
                          <w:rFonts w:ascii="ＭＳ ゴシック" w:eastAsia="ＭＳ ゴシック" w:hAnsi="ＭＳ 明朝" w:cs="ＭＳ 明朝" w:hint="eastAsia"/>
                          <w:sz w:val="28"/>
                        </w:rPr>
                        <w:t>③</w:t>
                      </w:r>
                    </w:p>
                  </w:txbxContent>
                </v:textbox>
              </v:shape>
            </w:pict>
          </mc:Fallback>
        </mc:AlternateContent>
      </w:r>
      <w:r w:rsidR="00777233" w:rsidRPr="00CD2379">
        <w:rPr>
          <w:rFonts w:asciiTheme="majorEastAsia" w:eastAsiaTheme="majorEastAsia" w:hAnsiTheme="majorEastAsia" w:hint="eastAsia"/>
          <w:bCs/>
          <w:sz w:val="28"/>
          <w:szCs w:val="28"/>
        </w:rPr>
        <w:t>令和２</w:t>
      </w:r>
      <w:r w:rsidR="00BE0FCF" w:rsidRPr="00CD2379">
        <w:rPr>
          <w:rFonts w:asciiTheme="majorEastAsia" w:eastAsiaTheme="majorEastAsia" w:hAnsiTheme="majorEastAsia" w:hint="eastAsia"/>
          <w:bCs/>
          <w:sz w:val="28"/>
          <w:szCs w:val="28"/>
        </w:rPr>
        <w:t>年度</w:t>
      </w:r>
      <w:r w:rsidR="007D6683">
        <w:rPr>
          <w:rFonts w:asciiTheme="majorEastAsia" w:eastAsiaTheme="majorEastAsia" w:hAnsiTheme="majorEastAsia" w:hint="eastAsia"/>
          <w:bCs/>
          <w:sz w:val="28"/>
          <w:szCs w:val="28"/>
        </w:rPr>
        <w:t xml:space="preserve">　</w:t>
      </w:r>
      <w:r w:rsidR="00BE0FCF" w:rsidRPr="00CD2379">
        <w:rPr>
          <w:rFonts w:asciiTheme="majorEastAsia" w:eastAsiaTheme="majorEastAsia" w:hAnsiTheme="majorEastAsia" w:hint="eastAsia"/>
          <w:bCs/>
          <w:sz w:val="28"/>
          <w:szCs w:val="28"/>
        </w:rPr>
        <w:t>住吉区運営方針</w:t>
      </w:r>
      <w:r w:rsidR="007D6683">
        <w:rPr>
          <w:rFonts w:asciiTheme="majorEastAsia" w:eastAsiaTheme="majorEastAsia" w:hAnsiTheme="majorEastAsia" w:hint="eastAsia"/>
          <w:bCs/>
          <w:sz w:val="28"/>
          <w:szCs w:val="28"/>
        </w:rPr>
        <w:t xml:space="preserve">　</w:t>
      </w:r>
      <w:r w:rsidR="0055705F" w:rsidRPr="00CD2379">
        <w:rPr>
          <w:rFonts w:asciiTheme="majorEastAsia" w:eastAsiaTheme="majorEastAsia" w:hAnsiTheme="majorEastAsia" w:hint="eastAsia"/>
          <w:bCs/>
          <w:sz w:val="28"/>
          <w:szCs w:val="28"/>
        </w:rPr>
        <w:t>自己評価</w:t>
      </w:r>
    </w:p>
    <w:p w14:paraId="30A9F232" w14:textId="77777777" w:rsidR="007D6683" w:rsidRDefault="007D6683" w:rsidP="007D6683">
      <w:pPr>
        <w:spacing w:line="320" w:lineRule="exact"/>
        <w:rPr>
          <w:rFonts w:asciiTheme="majorEastAsia" w:eastAsiaTheme="majorEastAsia" w:hAnsiTheme="majorEastAsia"/>
          <w:bCs/>
          <w:sz w:val="28"/>
          <w:szCs w:val="28"/>
        </w:rPr>
      </w:pPr>
    </w:p>
    <w:p w14:paraId="4B6C7589" w14:textId="77777777" w:rsidR="007D6683" w:rsidRPr="00CD2379" w:rsidRDefault="007D6683" w:rsidP="007D6683">
      <w:pPr>
        <w:spacing w:line="320" w:lineRule="exact"/>
        <w:jc w:val="center"/>
        <w:rPr>
          <w:rFonts w:asciiTheme="majorEastAsia" w:eastAsiaTheme="majorEastAsia" w:hAnsiTheme="majorEastAsia"/>
          <w:b/>
          <w:bCs/>
          <w:sz w:val="28"/>
          <w:szCs w:val="28"/>
        </w:rPr>
      </w:pPr>
      <w:bookmarkStart w:id="0" w:name="_GoBack"/>
      <w:bookmarkEnd w:id="0"/>
      <w:r w:rsidRPr="00CD2379">
        <w:rPr>
          <w:rFonts w:asciiTheme="majorEastAsia" w:eastAsiaTheme="majorEastAsia" w:hAnsiTheme="majorEastAsia" w:hint="eastAsia"/>
          <w:b/>
          <w:bCs/>
          <w:sz w:val="28"/>
          <w:szCs w:val="28"/>
        </w:rPr>
        <w:t>施策の選択と集中の全体像</w:t>
      </w:r>
    </w:p>
    <w:p w14:paraId="1AE5D9B2" w14:textId="77777777" w:rsidR="007D6683" w:rsidRPr="00CD2379" w:rsidRDefault="007D6683" w:rsidP="007D6683">
      <w:pPr>
        <w:spacing w:beforeLines="50" w:before="152" w:line="320" w:lineRule="exact"/>
        <w:jc w:val="right"/>
        <w:rPr>
          <w:rFonts w:asciiTheme="majorEastAsia" w:eastAsiaTheme="majorEastAsia" w:hAnsiTheme="majorEastAsia"/>
          <w:bCs/>
          <w:sz w:val="26"/>
          <w:szCs w:val="26"/>
        </w:rPr>
      </w:pPr>
      <w:r w:rsidRPr="00CD2379">
        <w:rPr>
          <w:rFonts w:asciiTheme="majorEastAsia" w:eastAsiaTheme="majorEastAsia" w:hAnsiTheme="majorEastAsia" w:hint="eastAsia"/>
          <w:bCs/>
          <w:sz w:val="26"/>
          <w:szCs w:val="26"/>
        </w:rPr>
        <w:t>（区長：平澤　宏子）</w:t>
      </w:r>
    </w:p>
    <w:p w14:paraId="7EDD52BC" w14:textId="10A9432F" w:rsidR="007D6683" w:rsidRPr="00CD2379" w:rsidRDefault="007D6683" w:rsidP="007D6683">
      <w:pPr>
        <w:spacing w:beforeLines="50" w:before="152" w:line="320" w:lineRule="exact"/>
        <w:rPr>
          <w:rFonts w:asciiTheme="majorEastAsia" w:eastAsiaTheme="majorEastAsia" w:hAnsiTheme="majorEastAsia"/>
          <w:bCs/>
          <w:sz w:val="26"/>
          <w:szCs w:val="26"/>
          <w:shd w:val="pct15" w:color="auto" w:fill="FFFFFF"/>
        </w:rPr>
      </w:pPr>
      <w:r w:rsidRPr="00CD2379">
        <w:rPr>
          <w:rFonts w:asciiTheme="majorEastAsia" w:eastAsiaTheme="majorEastAsia" w:hAnsiTheme="majorEastAsia" w:hint="eastAsia"/>
          <w:bCs/>
          <w:sz w:val="26"/>
          <w:szCs w:val="26"/>
          <w:shd w:val="pct15" w:color="auto" w:fill="FFFFFF"/>
        </w:rPr>
        <w:t>○区・局の目標（何をめざすのか）</w:t>
      </w:r>
      <w:r w:rsidR="008A25E4">
        <w:rPr>
          <w:rFonts w:asciiTheme="majorEastAsia" w:eastAsiaTheme="majorEastAsia" w:hAnsiTheme="majorEastAsia" w:hint="eastAsia"/>
          <w:bCs/>
          <w:sz w:val="26"/>
          <w:szCs w:val="26"/>
          <w:shd w:val="pct15" w:color="auto" w:fill="FFFFFF"/>
        </w:rPr>
        <w:t xml:space="preserve">　　　　　　　　　　　　　　　　　　　　　　　　</w:t>
      </w:r>
    </w:p>
    <w:p w14:paraId="0BBBE4AB" w14:textId="77777777" w:rsidR="007D6683" w:rsidRPr="00CD2379" w:rsidRDefault="007D6683" w:rsidP="007D6683">
      <w:pPr>
        <w:spacing w:line="320" w:lineRule="exact"/>
        <w:ind w:firstLineChars="100" w:firstLine="202"/>
        <w:rPr>
          <w:rFonts w:asciiTheme="minorEastAsia" w:eastAsiaTheme="minorEastAsia" w:hAnsiTheme="minorEastAsia"/>
          <w:bCs/>
          <w:sz w:val="22"/>
          <w:szCs w:val="22"/>
        </w:rPr>
      </w:pPr>
      <w:r w:rsidRPr="00CD2379">
        <w:rPr>
          <w:rFonts w:asciiTheme="minorEastAsia" w:eastAsiaTheme="minorEastAsia" w:hAnsiTheme="minorEastAsia" w:hint="eastAsia"/>
          <w:bCs/>
          <w:sz w:val="22"/>
          <w:szCs w:val="22"/>
        </w:rPr>
        <w:t>「つながり・見守り・支えあい」を大切にした安全・安心に暮らせる住みよいまち</w:t>
      </w:r>
    </w:p>
    <w:p w14:paraId="42403D07" w14:textId="77777777" w:rsidR="007D6683" w:rsidRPr="00CD2379" w:rsidRDefault="007D6683" w:rsidP="007D6683">
      <w:pPr>
        <w:spacing w:line="320" w:lineRule="exact"/>
        <w:rPr>
          <w:rFonts w:asciiTheme="majorEastAsia" w:eastAsiaTheme="majorEastAsia" w:hAnsiTheme="majorEastAsia"/>
          <w:bCs/>
          <w:sz w:val="28"/>
          <w:szCs w:val="28"/>
        </w:rPr>
      </w:pPr>
    </w:p>
    <w:p w14:paraId="35720545" w14:textId="2C1AF414" w:rsidR="007D6683" w:rsidRPr="00CD2379" w:rsidRDefault="007D6683" w:rsidP="007D6683">
      <w:pPr>
        <w:spacing w:line="320" w:lineRule="exact"/>
        <w:rPr>
          <w:rFonts w:asciiTheme="majorEastAsia" w:eastAsiaTheme="majorEastAsia" w:hAnsiTheme="majorEastAsia"/>
          <w:bCs/>
          <w:sz w:val="26"/>
          <w:szCs w:val="26"/>
          <w:shd w:val="pct15" w:color="auto" w:fill="FFFFFF"/>
        </w:rPr>
      </w:pPr>
      <w:r w:rsidRPr="00CD2379">
        <w:rPr>
          <w:rFonts w:asciiTheme="majorEastAsia" w:eastAsiaTheme="majorEastAsia" w:hAnsiTheme="majorEastAsia" w:hint="eastAsia"/>
          <w:bCs/>
          <w:sz w:val="26"/>
          <w:szCs w:val="26"/>
          <w:shd w:val="pct15" w:color="auto" w:fill="FFFFFF"/>
        </w:rPr>
        <w:t>○区・局の使命（どのような役割を担うのか）</w:t>
      </w:r>
      <w:r w:rsidR="008A25E4">
        <w:rPr>
          <w:rFonts w:asciiTheme="majorEastAsia" w:eastAsiaTheme="majorEastAsia" w:hAnsiTheme="majorEastAsia" w:hint="eastAsia"/>
          <w:bCs/>
          <w:sz w:val="26"/>
          <w:szCs w:val="26"/>
          <w:shd w:val="pct15" w:color="auto" w:fill="FFFFFF"/>
        </w:rPr>
        <w:t xml:space="preserve">　　　　　　　　　　　　　　　　　　　</w:t>
      </w:r>
    </w:p>
    <w:p w14:paraId="7240E5BB" w14:textId="77777777" w:rsidR="007D6683" w:rsidRPr="00CD2379" w:rsidRDefault="007D6683" w:rsidP="007D6683">
      <w:pPr>
        <w:spacing w:line="320" w:lineRule="exact"/>
        <w:ind w:leftChars="100" w:left="394" w:hangingChars="100" w:hanging="202"/>
        <w:rPr>
          <w:rFonts w:asciiTheme="minorEastAsia" w:eastAsiaTheme="minorEastAsia" w:hAnsiTheme="minorEastAsia"/>
          <w:bCs/>
          <w:sz w:val="22"/>
          <w:szCs w:val="22"/>
        </w:rPr>
      </w:pPr>
      <w:r w:rsidRPr="00CD2379">
        <w:rPr>
          <w:rFonts w:asciiTheme="minorEastAsia" w:eastAsiaTheme="minorEastAsia" w:hAnsiTheme="minorEastAsia" w:hint="eastAsia"/>
          <w:bCs/>
          <w:sz w:val="22"/>
          <w:szCs w:val="22"/>
        </w:rPr>
        <w:t>・区内の基礎自治に関する施策や事業について、各部局を横断的に調整し、区のまちづくりを総合的に推進します。</w:t>
      </w:r>
    </w:p>
    <w:p w14:paraId="3EBA2394" w14:textId="77777777" w:rsidR="007D6683" w:rsidRPr="00CD2379" w:rsidRDefault="007D6683" w:rsidP="007D6683">
      <w:pPr>
        <w:spacing w:line="320" w:lineRule="exact"/>
        <w:ind w:leftChars="100" w:left="394" w:hangingChars="100" w:hanging="202"/>
        <w:rPr>
          <w:rFonts w:asciiTheme="minorEastAsia" w:eastAsiaTheme="minorEastAsia" w:hAnsiTheme="minorEastAsia"/>
          <w:bCs/>
          <w:sz w:val="28"/>
          <w:szCs w:val="28"/>
        </w:rPr>
      </w:pPr>
      <w:r w:rsidRPr="00CD2379">
        <w:rPr>
          <w:rFonts w:asciiTheme="minorEastAsia" w:eastAsiaTheme="minorEastAsia" w:hAnsiTheme="minorEastAsia" w:hint="eastAsia"/>
          <w:bCs/>
          <w:sz w:val="22"/>
          <w:szCs w:val="22"/>
        </w:rPr>
        <w:t>・区民・地域の「つながり・見守り・支えあい」づくりのコーディネーター役を担います。</w:t>
      </w:r>
    </w:p>
    <w:p w14:paraId="05F3CD4B" w14:textId="77777777" w:rsidR="007D6683" w:rsidRPr="00CD2379" w:rsidRDefault="007D6683" w:rsidP="007D6683">
      <w:pPr>
        <w:spacing w:line="320" w:lineRule="exact"/>
        <w:rPr>
          <w:rFonts w:asciiTheme="minorEastAsia" w:eastAsiaTheme="minorEastAsia" w:hAnsiTheme="minorEastAsia"/>
          <w:bCs/>
          <w:sz w:val="28"/>
          <w:szCs w:val="28"/>
        </w:rPr>
      </w:pPr>
    </w:p>
    <w:p w14:paraId="751778A1" w14:textId="5CF4250A" w:rsidR="007D6683" w:rsidRPr="00CD2379" w:rsidRDefault="007D6683" w:rsidP="007D6683">
      <w:pPr>
        <w:spacing w:line="320" w:lineRule="exact"/>
        <w:rPr>
          <w:rFonts w:asciiTheme="majorEastAsia" w:eastAsiaTheme="majorEastAsia" w:hAnsiTheme="majorEastAsia"/>
          <w:bCs/>
          <w:sz w:val="26"/>
          <w:szCs w:val="26"/>
          <w:shd w:val="pct15" w:color="auto" w:fill="FFFFFF"/>
        </w:rPr>
      </w:pPr>
      <w:r w:rsidRPr="00CD2379">
        <w:rPr>
          <w:rFonts w:asciiTheme="majorEastAsia" w:eastAsiaTheme="majorEastAsia" w:hAnsiTheme="majorEastAsia" w:hint="eastAsia"/>
          <w:bCs/>
          <w:sz w:val="26"/>
          <w:szCs w:val="26"/>
          <w:shd w:val="pct15" w:color="auto" w:fill="FFFFFF"/>
        </w:rPr>
        <w:t>○令和２年度　区・局運営の基本的な考え方（区・局長の方針）</w:t>
      </w:r>
      <w:r w:rsidR="008A25E4">
        <w:rPr>
          <w:rFonts w:asciiTheme="majorEastAsia" w:eastAsiaTheme="majorEastAsia" w:hAnsiTheme="majorEastAsia" w:hint="eastAsia"/>
          <w:bCs/>
          <w:sz w:val="26"/>
          <w:szCs w:val="26"/>
          <w:shd w:val="pct15" w:color="auto" w:fill="FFFFFF"/>
        </w:rPr>
        <w:t xml:space="preserve">　　　　　　　　　　　</w:t>
      </w:r>
    </w:p>
    <w:p w14:paraId="207BB625" w14:textId="77777777" w:rsidR="007D6683" w:rsidRPr="00CD2379" w:rsidRDefault="007D6683" w:rsidP="007D6683">
      <w:pPr>
        <w:spacing w:line="320" w:lineRule="exact"/>
        <w:ind w:leftChars="100" w:left="394" w:hangingChars="100" w:hanging="202"/>
        <w:rPr>
          <w:rFonts w:asciiTheme="minorEastAsia" w:eastAsiaTheme="minorEastAsia" w:hAnsiTheme="minorEastAsia"/>
          <w:bCs/>
          <w:sz w:val="22"/>
          <w:szCs w:val="22"/>
        </w:rPr>
      </w:pPr>
      <w:r w:rsidRPr="00CD2379">
        <w:rPr>
          <w:rFonts w:asciiTheme="minorEastAsia" w:eastAsiaTheme="minorEastAsia" w:hAnsiTheme="minorEastAsia" w:hint="eastAsia"/>
          <w:bCs/>
          <w:sz w:val="22"/>
          <w:szCs w:val="22"/>
        </w:rPr>
        <w:t>・安全・安心で、だれもが心地よく暮らせるまちづくりに向け、特に大和川の氾濫に備え防災力の向上をめざすとともに、地域における災害時の支援と日常的な見守りを一体的に対応するシステムの構築に力を注いでいきます。また、防災を通じて地域のつながりづくりを促進するとともに、地域活動へのきめ細かな支援など活力ある地域社会づくりを進めていきます。</w:t>
      </w:r>
    </w:p>
    <w:p w14:paraId="45077472" w14:textId="77777777" w:rsidR="007D6683" w:rsidRPr="00CD2379" w:rsidRDefault="007D6683" w:rsidP="007D6683">
      <w:pPr>
        <w:spacing w:line="320" w:lineRule="exact"/>
        <w:ind w:leftChars="100" w:left="394" w:hangingChars="100" w:hanging="202"/>
        <w:rPr>
          <w:rFonts w:asciiTheme="minorEastAsia" w:eastAsiaTheme="minorEastAsia" w:hAnsiTheme="minorEastAsia"/>
          <w:bCs/>
          <w:sz w:val="22"/>
          <w:szCs w:val="22"/>
        </w:rPr>
      </w:pPr>
      <w:r w:rsidRPr="00CD2379">
        <w:rPr>
          <w:rFonts w:asciiTheme="minorEastAsia" w:eastAsiaTheme="minorEastAsia" w:hAnsiTheme="minorEastAsia" w:hint="eastAsia"/>
          <w:bCs/>
          <w:sz w:val="22"/>
          <w:szCs w:val="22"/>
        </w:rPr>
        <w:t>・将来を担う子どもがしっかりと育まれるよう子育て支援や「重大な児童虐待ゼロ」に向けた取組を推進します。</w:t>
      </w:r>
    </w:p>
    <w:p w14:paraId="4A0B0C6F" w14:textId="6680B2D9" w:rsidR="007D6683" w:rsidRPr="00CD2379" w:rsidRDefault="007D6683" w:rsidP="007D6683">
      <w:pPr>
        <w:spacing w:line="320" w:lineRule="exact"/>
        <w:ind w:leftChars="100" w:left="394" w:hangingChars="100" w:hanging="202"/>
        <w:rPr>
          <w:rFonts w:asciiTheme="majorEastAsia" w:eastAsiaTheme="majorEastAsia" w:hAnsiTheme="majorEastAsia"/>
          <w:bCs/>
          <w:sz w:val="28"/>
          <w:szCs w:val="28"/>
        </w:rPr>
      </w:pPr>
      <w:r w:rsidRPr="00CD2379">
        <w:rPr>
          <w:rFonts w:asciiTheme="minorEastAsia" w:eastAsiaTheme="minorEastAsia" w:hAnsiTheme="minorEastAsia" w:hint="eastAsia"/>
          <w:bCs/>
          <w:sz w:val="22"/>
          <w:szCs w:val="22"/>
        </w:rPr>
        <w:t>・多様な区民の意見やニーズを適切にとらえ、区の特性や地域実情に即した区政運営をめざすとともに、事務の標準化や</w:t>
      </w:r>
      <w:r>
        <w:rPr>
          <w:rFonts w:asciiTheme="minorEastAsia" w:eastAsiaTheme="minorEastAsia" w:hAnsiTheme="minorEastAsia" w:hint="eastAsia"/>
          <w:bCs/>
          <w:sz w:val="22"/>
          <w:szCs w:val="22"/>
        </w:rPr>
        <w:t>ＰＤＣＡ</w:t>
      </w:r>
      <w:r w:rsidRPr="00CD2379">
        <w:rPr>
          <w:rFonts w:asciiTheme="minorEastAsia" w:eastAsiaTheme="minorEastAsia" w:hAnsiTheme="minorEastAsia" w:hint="eastAsia"/>
          <w:bCs/>
          <w:sz w:val="22"/>
          <w:szCs w:val="22"/>
        </w:rPr>
        <w:t>サイクルの徹底などにより効率的な区行政の運営を図ります。</w:t>
      </w:r>
    </w:p>
    <w:p w14:paraId="65706630" w14:textId="77777777" w:rsidR="007D6683" w:rsidRPr="00CD2379" w:rsidRDefault="007D6683" w:rsidP="007D6683">
      <w:pPr>
        <w:spacing w:line="320" w:lineRule="exact"/>
        <w:rPr>
          <w:rFonts w:asciiTheme="majorEastAsia" w:eastAsiaTheme="majorEastAsia" w:hAnsiTheme="majorEastAsia"/>
          <w:bCs/>
          <w:sz w:val="28"/>
          <w:szCs w:val="28"/>
        </w:rPr>
      </w:pPr>
    </w:p>
    <w:p w14:paraId="240D2425" w14:textId="64D8D626" w:rsidR="007D6683" w:rsidRPr="00CD2379" w:rsidRDefault="007D6683" w:rsidP="007D6683">
      <w:pPr>
        <w:spacing w:line="320" w:lineRule="exact"/>
        <w:rPr>
          <w:rFonts w:asciiTheme="majorEastAsia" w:eastAsiaTheme="majorEastAsia" w:hAnsiTheme="majorEastAsia"/>
          <w:bCs/>
          <w:sz w:val="26"/>
          <w:szCs w:val="26"/>
        </w:rPr>
      </w:pPr>
      <w:r w:rsidRPr="00CD2379">
        <w:rPr>
          <w:rFonts w:asciiTheme="majorEastAsia" w:eastAsiaTheme="majorEastAsia" w:hAnsiTheme="majorEastAsia" w:hint="eastAsia"/>
          <w:bCs/>
          <w:sz w:val="26"/>
          <w:szCs w:val="26"/>
          <w:shd w:val="pct15" w:color="auto" w:fill="FFFFFF"/>
        </w:rPr>
        <w:t xml:space="preserve">■自己評価                                                </w:t>
      </w:r>
      <w:r w:rsidR="008A25E4">
        <w:rPr>
          <w:rFonts w:asciiTheme="majorEastAsia" w:eastAsiaTheme="majorEastAsia" w:hAnsiTheme="majorEastAsia" w:hint="eastAsia"/>
          <w:bCs/>
          <w:sz w:val="26"/>
          <w:szCs w:val="26"/>
          <w:shd w:val="pct15" w:color="auto" w:fill="FFFFFF"/>
        </w:rPr>
        <w:t xml:space="preserve">　　　　　　</w:t>
      </w:r>
      <w:r w:rsidRPr="00CD2379">
        <w:rPr>
          <w:rFonts w:asciiTheme="majorEastAsia" w:eastAsiaTheme="majorEastAsia" w:hAnsiTheme="majorEastAsia" w:hint="eastAsia"/>
          <w:bCs/>
          <w:sz w:val="26"/>
          <w:szCs w:val="26"/>
          <w:shd w:val="pct15" w:color="auto" w:fill="FFFFFF"/>
        </w:rPr>
        <w:t xml:space="preserve">          </w:t>
      </w:r>
    </w:p>
    <w:p w14:paraId="273057B7" w14:textId="1D01E1FC" w:rsidR="007D6683" w:rsidRPr="00CD2379" w:rsidRDefault="007D6683" w:rsidP="007D6683">
      <w:pPr>
        <w:spacing w:beforeLines="50" w:before="152" w:line="320" w:lineRule="exact"/>
        <w:rPr>
          <w:rFonts w:asciiTheme="majorEastAsia" w:eastAsiaTheme="majorEastAsia" w:hAnsiTheme="majorEastAsia"/>
          <w:bCs/>
          <w:sz w:val="24"/>
          <w:u w:val="thick"/>
        </w:rPr>
      </w:pPr>
      <w:r w:rsidRPr="00CD2379">
        <w:rPr>
          <w:rFonts w:asciiTheme="majorEastAsia" w:eastAsiaTheme="majorEastAsia" w:hAnsiTheme="majorEastAsia" w:hint="eastAsia"/>
          <w:bCs/>
          <w:sz w:val="24"/>
          <w:u w:val="thick"/>
        </w:rPr>
        <w:t xml:space="preserve">◆１年間の取組成果と今後取り組みたいこと　　　　　　　　　　</w:t>
      </w:r>
      <w:r w:rsidR="008A25E4">
        <w:rPr>
          <w:rFonts w:asciiTheme="majorEastAsia" w:eastAsiaTheme="majorEastAsia" w:hAnsiTheme="majorEastAsia" w:hint="eastAsia"/>
          <w:bCs/>
          <w:sz w:val="24"/>
          <w:u w:val="thick"/>
        </w:rPr>
        <w:t xml:space="preserve">　　　　　　　</w:t>
      </w:r>
      <w:r w:rsidRPr="00CD2379">
        <w:rPr>
          <w:rFonts w:asciiTheme="majorEastAsia" w:eastAsiaTheme="majorEastAsia" w:hAnsiTheme="majorEastAsia" w:hint="eastAsia"/>
          <w:bCs/>
          <w:sz w:val="24"/>
          <w:u w:val="thick"/>
        </w:rPr>
        <w:t xml:space="preserve">　　　　　　 </w:t>
      </w:r>
    </w:p>
    <w:p w14:paraId="04A1CAC5" w14:textId="77777777" w:rsidR="007D6683" w:rsidRPr="00A83C63" w:rsidRDefault="007D6683" w:rsidP="007D6683">
      <w:pPr>
        <w:spacing w:beforeLines="30" w:before="91" w:line="320" w:lineRule="exact"/>
        <w:ind w:leftChars="100" w:left="192"/>
        <w:rPr>
          <w:rFonts w:asciiTheme="minorEastAsia" w:eastAsiaTheme="minorEastAsia" w:hAnsiTheme="minorEastAsia"/>
          <w:bCs/>
          <w:sz w:val="22"/>
          <w:szCs w:val="22"/>
        </w:rPr>
      </w:pPr>
      <w:r w:rsidRPr="00A83C63">
        <w:rPr>
          <w:rFonts w:asciiTheme="majorEastAsia" w:eastAsiaTheme="majorEastAsia" w:hAnsiTheme="majorEastAsia" w:hint="eastAsia"/>
          <w:bCs/>
          <w:sz w:val="22"/>
          <w:szCs w:val="22"/>
        </w:rPr>
        <w:t xml:space="preserve">　</w:t>
      </w:r>
      <w:r w:rsidRPr="00A83C63">
        <w:rPr>
          <w:rFonts w:asciiTheme="minorEastAsia" w:eastAsiaTheme="minorEastAsia" w:hAnsiTheme="minorEastAsia" w:hint="eastAsia"/>
          <w:bCs/>
          <w:sz w:val="22"/>
          <w:szCs w:val="22"/>
        </w:rPr>
        <w:t>「『つながり・見守り・支えあい』を大切にした安全・安心に暮らせる住みよいまち」の実現に向け、防災、地域福祉、子育て・教育などの経営課題に取り組んだ。</w:t>
      </w:r>
    </w:p>
    <w:p w14:paraId="4DEC9F63" w14:textId="77777777" w:rsidR="007D6683" w:rsidRPr="00A83C63" w:rsidRDefault="007D6683" w:rsidP="007D6683">
      <w:pPr>
        <w:spacing w:beforeLines="30" w:before="91" w:line="320" w:lineRule="exact"/>
        <w:ind w:leftChars="100" w:left="192"/>
        <w:rPr>
          <w:rFonts w:asciiTheme="minorEastAsia" w:eastAsiaTheme="minorEastAsia" w:hAnsiTheme="minorEastAsia"/>
          <w:bCs/>
          <w:sz w:val="22"/>
          <w:szCs w:val="22"/>
        </w:rPr>
      </w:pPr>
      <w:r w:rsidRPr="00A83C63">
        <w:rPr>
          <w:rFonts w:asciiTheme="minorEastAsia" w:eastAsiaTheme="minorEastAsia" w:hAnsiTheme="minorEastAsia" w:hint="eastAsia"/>
          <w:bCs/>
          <w:sz w:val="22"/>
          <w:szCs w:val="22"/>
        </w:rPr>
        <w:t xml:space="preserve">　防災に関しては、水害ハザードマップの全戸配布をはじめ区民の防災意識の向上に取り組み、大和川の浸水想定や避難情報の意味についての認知度が高まった。また、コロナ禍における避難所の在り方を踏まえた総合防災訓練の実施やコロナ関連物資の各町会への配備など、コロナ禍での災害時支援に取り組んだ。</w:t>
      </w:r>
    </w:p>
    <w:p w14:paraId="09AB7F2C" w14:textId="77777777" w:rsidR="007D6683" w:rsidRPr="00A83C63" w:rsidRDefault="007D6683" w:rsidP="007D6683">
      <w:pPr>
        <w:spacing w:beforeLines="30" w:before="91" w:line="320" w:lineRule="exact"/>
        <w:ind w:left="202" w:hangingChars="100" w:hanging="202"/>
        <w:rPr>
          <w:rFonts w:asciiTheme="minorEastAsia" w:eastAsiaTheme="minorEastAsia" w:hAnsiTheme="minorEastAsia"/>
          <w:bCs/>
          <w:sz w:val="22"/>
          <w:szCs w:val="22"/>
        </w:rPr>
      </w:pPr>
      <w:r w:rsidRPr="00A83C63">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 xml:space="preserve">　</w:t>
      </w:r>
      <w:r w:rsidRPr="00A83C63">
        <w:rPr>
          <w:rFonts w:asciiTheme="minorEastAsia" w:eastAsiaTheme="minorEastAsia" w:hAnsiTheme="minorEastAsia" w:hint="eastAsia"/>
          <w:bCs/>
          <w:sz w:val="22"/>
          <w:szCs w:val="22"/>
        </w:rPr>
        <w:t>地域福祉に関しては、地域での見守りシステムの構築や、複合的な課題を抱えた方の支援のためのつながる場の開催などにより地域の社会資源のネットワークづくりを推進し、子育て・教育に関しては、「住吉区子育て世代包括支援センター　はぐあっぷ」での相談対応や専門職のアウトリーチによる潜在的リスクの掘り起こしを行い、安心して暮らせる、子育てができるまちと感じる区民の割合の増加につなげることができた。</w:t>
      </w:r>
    </w:p>
    <w:p w14:paraId="133A652C" w14:textId="77777777" w:rsidR="007D6683" w:rsidRPr="00CD2379" w:rsidRDefault="007D6683" w:rsidP="007D6683">
      <w:pPr>
        <w:spacing w:beforeLines="30" w:before="91" w:line="320" w:lineRule="exact"/>
        <w:ind w:left="202" w:hangingChars="100" w:hanging="202"/>
        <w:rPr>
          <w:rFonts w:asciiTheme="minorEastAsia" w:eastAsiaTheme="minorEastAsia" w:hAnsiTheme="minorEastAsia"/>
          <w:bCs/>
          <w:sz w:val="22"/>
          <w:szCs w:val="22"/>
        </w:rPr>
      </w:pPr>
      <w:r w:rsidRPr="00A83C63">
        <w:rPr>
          <w:rFonts w:asciiTheme="minorEastAsia" w:eastAsiaTheme="minorEastAsia" w:hAnsiTheme="minorEastAsia" w:hint="eastAsia"/>
          <w:bCs/>
          <w:sz w:val="22"/>
          <w:szCs w:val="22"/>
        </w:rPr>
        <w:t xml:space="preserve">　</w:t>
      </w:r>
      <w:r>
        <w:rPr>
          <w:rFonts w:asciiTheme="minorEastAsia" w:eastAsiaTheme="minorEastAsia" w:hAnsiTheme="minorEastAsia" w:hint="eastAsia"/>
          <w:bCs/>
          <w:sz w:val="22"/>
          <w:szCs w:val="22"/>
        </w:rPr>
        <w:t xml:space="preserve">　</w:t>
      </w:r>
      <w:r w:rsidRPr="00A83C63">
        <w:rPr>
          <w:rFonts w:asciiTheme="minorEastAsia" w:eastAsiaTheme="minorEastAsia" w:hAnsiTheme="minorEastAsia" w:hint="eastAsia"/>
          <w:bCs/>
          <w:sz w:val="22"/>
          <w:szCs w:val="22"/>
        </w:rPr>
        <w:t>新型コロナウイルス感染症の影響で行事や活動が制限を受けた中、新しい手法も取り入れながら取組を進めた。目標達成に至らなかった取組もあり、コロナ禍でも着実に実施できるよう手法に工夫を重ねて進めていく。</w:t>
      </w:r>
    </w:p>
    <w:p w14:paraId="42480693" w14:textId="77777777" w:rsidR="007D6683" w:rsidRPr="00CD2379" w:rsidRDefault="007D6683" w:rsidP="007D6683">
      <w:pPr>
        <w:spacing w:line="320" w:lineRule="exact"/>
        <w:rPr>
          <w:rFonts w:asciiTheme="majorEastAsia" w:eastAsiaTheme="majorEastAsia" w:hAnsiTheme="majorEastAsia"/>
          <w:bCs/>
          <w:sz w:val="26"/>
          <w:szCs w:val="26"/>
          <w:shd w:val="pct15" w:color="auto" w:fill="FFFFFF"/>
        </w:rPr>
      </w:pPr>
    </w:p>
    <w:p w14:paraId="60311B14" w14:textId="0C4D6C5B" w:rsidR="007D6683" w:rsidRPr="00CD2379" w:rsidRDefault="007D6683" w:rsidP="007D6683">
      <w:pPr>
        <w:spacing w:line="320" w:lineRule="exact"/>
        <w:rPr>
          <w:rFonts w:asciiTheme="majorEastAsia" w:eastAsiaTheme="majorEastAsia" w:hAnsiTheme="majorEastAsia"/>
          <w:bCs/>
          <w:sz w:val="24"/>
          <w:u w:val="thick"/>
        </w:rPr>
      </w:pPr>
      <w:r w:rsidRPr="00CD2379">
        <w:rPr>
          <w:rFonts w:asciiTheme="majorEastAsia" w:eastAsiaTheme="majorEastAsia" w:hAnsiTheme="majorEastAsia" w:hint="eastAsia"/>
          <w:bCs/>
          <w:sz w:val="24"/>
          <w:u w:val="thick"/>
        </w:rPr>
        <w:t xml:space="preserve">◆解決すべき課題と今後の改善方向                             </w:t>
      </w:r>
      <w:r w:rsidR="008A25E4">
        <w:rPr>
          <w:rFonts w:asciiTheme="majorEastAsia" w:eastAsiaTheme="majorEastAsia" w:hAnsiTheme="majorEastAsia" w:hint="eastAsia"/>
          <w:bCs/>
          <w:sz w:val="24"/>
          <w:u w:val="thick"/>
        </w:rPr>
        <w:t xml:space="preserve">　　　　　　　</w:t>
      </w:r>
      <w:r w:rsidRPr="00CD2379">
        <w:rPr>
          <w:rFonts w:asciiTheme="majorEastAsia" w:eastAsiaTheme="majorEastAsia" w:hAnsiTheme="majorEastAsia" w:hint="eastAsia"/>
          <w:bCs/>
          <w:sz w:val="24"/>
          <w:u w:val="thick"/>
        </w:rPr>
        <w:t xml:space="preserve">            </w:t>
      </w:r>
    </w:p>
    <w:p w14:paraId="57EE33A1" w14:textId="70828A41" w:rsidR="007D6683" w:rsidRPr="008A25E4" w:rsidRDefault="007D6683" w:rsidP="008A25E4">
      <w:pPr>
        <w:spacing w:beforeLines="30" w:before="91" w:line="320" w:lineRule="exact"/>
        <w:ind w:leftChars="100" w:left="192" w:firstLineChars="100" w:firstLine="202"/>
        <w:rPr>
          <w:rFonts w:asciiTheme="minorEastAsia" w:eastAsiaTheme="minorEastAsia" w:hAnsiTheme="minorEastAsia" w:cstheme="minorBidi"/>
          <w:sz w:val="22"/>
          <w:szCs w:val="22"/>
        </w:rPr>
      </w:pPr>
      <w:r w:rsidRPr="00A83C63">
        <w:rPr>
          <w:rFonts w:asciiTheme="minorEastAsia" w:eastAsiaTheme="minorEastAsia" w:hAnsiTheme="minorEastAsia" w:hint="eastAsia"/>
          <w:bCs/>
          <w:sz w:val="22"/>
          <w:szCs w:val="22"/>
        </w:rPr>
        <w:t>地域防災力の向上、つながりづくりの促進、区政運営への住民参画に関して区民の理解や認識が低下している。新型コロナウイルス感染症により多くの行事や活動が中止・延期あるいは縮小したため、区の取組を周知する機会や場が減少したことも影響したと考えており、関連する事業の充実強化に加えてコロナ禍でも事業目的を達成できるよう実施に向けた工夫を行うとともに、区の取組内容の発信に力を入れていく。</w:t>
      </w:r>
      <w:r>
        <w:rPr>
          <w:rFonts w:asciiTheme="majorEastAsia" w:eastAsiaTheme="majorEastAsia" w:hAnsiTheme="majorEastAsia"/>
          <w:bCs/>
          <w:sz w:val="28"/>
          <w:szCs w:val="28"/>
        </w:rPr>
        <w:br w:type="page"/>
      </w:r>
    </w:p>
    <w:p w14:paraId="0DCA32B3" w14:textId="3EEB278C" w:rsidR="007D6683" w:rsidRPr="007D6683" w:rsidRDefault="007D6683" w:rsidP="007D6683">
      <w:pPr>
        <w:spacing w:line="320" w:lineRule="exact"/>
        <w:jc w:val="center"/>
        <w:rPr>
          <w:rFonts w:asciiTheme="majorEastAsia" w:eastAsiaTheme="majorEastAsia" w:hAnsiTheme="majorEastAsia"/>
          <w:b/>
          <w:bCs/>
          <w:sz w:val="28"/>
          <w:szCs w:val="28"/>
        </w:rPr>
      </w:pPr>
      <w:r w:rsidRPr="007D6683">
        <w:rPr>
          <w:rFonts w:asciiTheme="majorEastAsia" w:eastAsiaTheme="majorEastAsia" w:hAnsiTheme="majorEastAsia" w:hint="eastAsia"/>
          <w:b/>
          <w:bCs/>
          <w:sz w:val="28"/>
          <w:szCs w:val="28"/>
        </w:rPr>
        <w:lastRenderedPageBreak/>
        <w:t>重点的に取り組む主な経営課題</w:t>
      </w:r>
    </w:p>
    <w:p w14:paraId="60458BA8" w14:textId="77777777" w:rsidR="007D6683" w:rsidRPr="00CD2379" w:rsidRDefault="007D6683" w:rsidP="007D6683">
      <w:pPr>
        <w:spacing w:line="320" w:lineRule="exact"/>
        <w:rPr>
          <w:rFonts w:asciiTheme="majorEastAsia" w:eastAsiaTheme="majorEastAsia" w:hAnsiTheme="majorEastAsia"/>
          <w:bCs/>
          <w:sz w:val="28"/>
          <w:szCs w:val="28"/>
        </w:rPr>
      </w:pPr>
    </w:p>
    <w:p w14:paraId="3A9E9ACB" w14:textId="0E52163C" w:rsidR="007E25F8" w:rsidRPr="00CD2379" w:rsidRDefault="00BE0FCF" w:rsidP="0055705F">
      <w:pPr>
        <w:spacing w:beforeLines="50" w:before="152" w:line="320" w:lineRule="exact"/>
        <w:jc w:val="left"/>
        <w:rPr>
          <w:rFonts w:asciiTheme="majorEastAsia" w:eastAsiaTheme="majorEastAsia" w:hAnsiTheme="majorEastAsia"/>
          <w:b/>
          <w:bCs/>
          <w:sz w:val="24"/>
        </w:rPr>
      </w:pPr>
      <w:r w:rsidRPr="00CD2379">
        <w:rPr>
          <w:rFonts w:asciiTheme="majorEastAsia" w:eastAsiaTheme="majorEastAsia" w:hAnsiTheme="majorEastAsia" w:hint="eastAsia"/>
          <w:b/>
          <w:bCs/>
          <w:sz w:val="24"/>
          <w:shd w:val="solid" w:color="auto" w:fill="auto"/>
        </w:rPr>
        <w:t xml:space="preserve">経営課題１　</w:t>
      </w:r>
      <w:r w:rsidR="00B3504F" w:rsidRPr="00CD2379">
        <w:rPr>
          <w:rFonts w:asciiTheme="majorEastAsia" w:eastAsiaTheme="majorEastAsia" w:hAnsiTheme="majorEastAsia" w:hint="eastAsia"/>
          <w:b/>
          <w:bCs/>
          <w:sz w:val="24"/>
          <w:shd w:val="solid" w:color="auto" w:fill="auto"/>
        </w:rPr>
        <w:t>安全で安心して暮らせるまちづくり</w:t>
      </w:r>
      <w:r w:rsidRPr="00CD2379">
        <w:rPr>
          <w:rFonts w:asciiTheme="majorEastAsia" w:eastAsiaTheme="majorEastAsia" w:hAnsiTheme="majorEastAsia" w:hint="eastAsia"/>
          <w:b/>
          <w:bCs/>
          <w:sz w:val="24"/>
          <w:shd w:val="solid" w:color="auto" w:fill="auto"/>
        </w:rPr>
        <w:t xml:space="preserve">　　　　　　　　　　　　　　　　　　　　　　　　　　　 　</w:t>
      </w:r>
    </w:p>
    <w:p w14:paraId="71A52CCB" w14:textId="53E7360D" w:rsidR="007E25F8" w:rsidRPr="00CD2379" w:rsidRDefault="00BE0FCF">
      <w:pPr>
        <w:widowControl/>
        <w:spacing w:beforeLines="30" w:before="91" w:line="320" w:lineRule="exact"/>
        <w:jc w:val="left"/>
        <w:rPr>
          <w:rFonts w:asciiTheme="majorEastAsia" w:eastAsiaTheme="majorEastAsia" w:hAnsiTheme="majorEastAsia" w:cstheme="minorBidi"/>
          <w:b/>
          <w:kern w:val="24"/>
          <w:sz w:val="22"/>
          <w:szCs w:val="22"/>
        </w:rPr>
      </w:pPr>
      <w:r w:rsidRPr="00CD2379">
        <w:rPr>
          <w:rFonts w:asciiTheme="majorEastAsia" w:eastAsiaTheme="majorEastAsia" w:hAnsiTheme="majorEastAsia" w:cstheme="minorBidi" w:hint="eastAsia"/>
          <w:b/>
          <w:kern w:val="24"/>
          <w:sz w:val="22"/>
          <w:szCs w:val="22"/>
          <w:shd w:val="pct20" w:color="auto" w:fill="auto"/>
        </w:rPr>
        <w:t xml:space="preserve">戦略１　防災の取組　　　　　　　　　　　　　　　　　　　　　　　　　　　　　　　　</w:t>
      </w:r>
      <w:r w:rsidR="008A25E4">
        <w:rPr>
          <w:rFonts w:asciiTheme="majorEastAsia" w:eastAsiaTheme="majorEastAsia" w:hAnsiTheme="majorEastAsia" w:cstheme="minorBidi" w:hint="eastAsia"/>
          <w:b/>
          <w:kern w:val="24"/>
          <w:sz w:val="22"/>
          <w:szCs w:val="22"/>
          <w:shd w:val="pct20" w:color="auto" w:fill="auto"/>
        </w:rPr>
        <w:t xml:space="preserve">　</w:t>
      </w:r>
      <w:r w:rsidRPr="00CD2379">
        <w:rPr>
          <w:rFonts w:asciiTheme="majorEastAsia" w:eastAsiaTheme="majorEastAsia" w:hAnsiTheme="majorEastAsia" w:cstheme="minorBidi" w:hint="eastAsia"/>
          <w:b/>
          <w:kern w:val="24"/>
          <w:sz w:val="22"/>
          <w:szCs w:val="22"/>
          <w:shd w:val="pct20" w:color="auto" w:fill="auto"/>
        </w:rPr>
        <w:t xml:space="preserve">　　　   　</w:t>
      </w:r>
    </w:p>
    <w:p w14:paraId="68B459C9" w14:textId="499B3562" w:rsidR="007E25F8" w:rsidRPr="00CD2379" w:rsidRDefault="00BE0FCF">
      <w:pPr>
        <w:widowControl/>
        <w:spacing w:beforeLines="30" w:before="91"/>
        <w:jc w:val="left"/>
        <w:rPr>
          <w:rFonts w:asciiTheme="majorEastAsia" w:eastAsiaTheme="majorEastAsia" w:hAnsiTheme="majorEastAsia" w:cstheme="minorBidi"/>
          <w:kern w:val="24"/>
          <w:sz w:val="22"/>
          <w:szCs w:val="22"/>
          <w:u w:val="thick"/>
        </w:rPr>
      </w:pPr>
      <w:r w:rsidRPr="00CD2379">
        <w:rPr>
          <w:rFonts w:asciiTheme="majorEastAsia" w:eastAsiaTheme="majorEastAsia" w:hAnsiTheme="majorEastAsia" w:cstheme="minorBidi" w:hint="eastAsia"/>
          <w:kern w:val="24"/>
          <w:sz w:val="22"/>
          <w:szCs w:val="22"/>
          <w:u w:val="thick"/>
        </w:rPr>
        <w:t xml:space="preserve">具体的取組１　災害時要援護者（高齢者、障がい者など）支援　　　　　　　　　　　　</w:t>
      </w:r>
      <w:r w:rsidR="008A25E4">
        <w:rPr>
          <w:rFonts w:asciiTheme="majorEastAsia" w:eastAsiaTheme="majorEastAsia" w:hAnsiTheme="majorEastAsia" w:cstheme="minorBidi" w:hint="eastAsia"/>
          <w:kern w:val="24"/>
          <w:sz w:val="22"/>
          <w:szCs w:val="22"/>
          <w:u w:val="thick"/>
        </w:rPr>
        <w:t xml:space="preserve">　</w:t>
      </w:r>
      <w:r w:rsidRPr="00CD2379">
        <w:rPr>
          <w:rFonts w:asciiTheme="majorEastAsia" w:eastAsiaTheme="majorEastAsia" w:hAnsiTheme="majorEastAsia" w:cstheme="minorBidi" w:hint="eastAsia"/>
          <w:kern w:val="24"/>
          <w:sz w:val="22"/>
          <w:szCs w:val="22"/>
          <w:u w:val="thick"/>
        </w:rPr>
        <w:t xml:space="preserve">　　　　 　　</w:t>
      </w:r>
    </w:p>
    <w:p w14:paraId="69E55F8A" w14:textId="5946D94F" w:rsidR="007E25F8" w:rsidRPr="00CD2379" w:rsidRDefault="00BE0FCF">
      <w:pPr>
        <w:widowControl/>
        <w:ind w:right="1110"/>
        <w:rPr>
          <w:rFonts w:asciiTheme="minorEastAsia" w:eastAsiaTheme="minorEastAsia" w:hAnsiTheme="minorEastAsia" w:cstheme="minorBidi"/>
          <w:kern w:val="24"/>
          <w:sz w:val="22"/>
          <w:szCs w:val="22"/>
        </w:rPr>
      </w:pPr>
      <w:r w:rsidRPr="00CD2379">
        <w:rPr>
          <w:rFonts w:asciiTheme="majorEastAsia" w:eastAsiaTheme="majorEastAsia" w:hAnsiTheme="majorEastAsia" w:cstheme="minorBidi" w:hint="eastAsia"/>
          <w:kern w:val="24"/>
          <w:sz w:val="22"/>
          <w:szCs w:val="22"/>
        </w:rPr>
        <w:t>◇計画と実績</w:t>
      </w:r>
      <w:r w:rsidR="0055705F" w:rsidRPr="00CD2379">
        <w:rPr>
          <w:rFonts w:asciiTheme="minorEastAsia" w:eastAsiaTheme="minorEastAsia" w:hAnsiTheme="minorEastAsia" w:cstheme="minorBidi" w:hint="eastAsia"/>
          <w:kern w:val="24"/>
          <w:sz w:val="22"/>
          <w:szCs w:val="22"/>
        </w:rPr>
        <w:t>（凡例：</w:t>
      </w:r>
      <w:r w:rsidR="0055705F" w:rsidRPr="00CD2379">
        <w:rPr>
          <w:rFonts w:asciiTheme="minorEastAsia" w:eastAsiaTheme="minorEastAsia" w:hAnsiTheme="minorEastAsia" w:cstheme="minorBidi" w:hint="eastAsia"/>
          <w:kern w:val="24"/>
          <w:sz w:val="22"/>
          <w:szCs w:val="22"/>
          <w:u w:val="wave"/>
        </w:rPr>
        <w:t xml:space="preserve">　　</w:t>
      </w:r>
      <w:r w:rsidR="0055705F" w:rsidRPr="00CD2379">
        <w:rPr>
          <w:rFonts w:asciiTheme="minorEastAsia" w:eastAsiaTheme="minorEastAsia" w:hAnsiTheme="minorEastAsia" w:cstheme="minorBidi" w:hint="eastAsia"/>
          <w:kern w:val="24"/>
          <w:sz w:val="22"/>
          <w:szCs w:val="22"/>
        </w:rPr>
        <w:t>は実績を示す。以下、同じ。）</w:t>
      </w:r>
    </w:p>
    <w:p w14:paraId="1F8F2413" w14:textId="6988B665" w:rsidR="007E25F8" w:rsidRPr="00CD2379" w:rsidRDefault="00BE0FCF" w:rsidP="00785AE3">
      <w:pPr>
        <w:widowControl/>
        <w:spacing w:line="240" w:lineRule="atLeas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50091A" w:rsidRPr="00CD2379">
        <w:rPr>
          <w:rFonts w:asciiTheme="minorEastAsia" w:eastAsiaTheme="minorEastAsia" w:hAnsiTheme="minorEastAsia" w:cstheme="minorBidi" w:hint="eastAsia"/>
          <w:kern w:val="24"/>
          <w:sz w:val="22"/>
          <w:szCs w:val="22"/>
        </w:rPr>
        <w:t>「個別支援プラン」の作成意義について、町会毎の働きかけの実施：135町会</w:t>
      </w:r>
    </w:p>
    <w:p w14:paraId="642CD936" w14:textId="416D666F" w:rsidR="00785AE3" w:rsidRPr="00CD2379" w:rsidRDefault="00BE0FCF" w:rsidP="00777233">
      <w:pPr>
        <w:widowControl/>
        <w:tabs>
          <w:tab w:val="left" w:pos="3264"/>
        </w:tabs>
        <w:spacing w:line="240" w:lineRule="atLeast"/>
        <w:ind w:left="808" w:hangingChars="400" w:hanging="80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kern w:val="24"/>
          <w:sz w:val="22"/>
          <w:szCs w:val="22"/>
        </w:rPr>
        <w:t xml:space="preserve">  ⇒　</w:t>
      </w:r>
      <w:r w:rsidR="00777233" w:rsidRPr="00CD2379">
        <w:rPr>
          <w:rFonts w:asciiTheme="minorEastAsia" w:eastAsiaTheme="minorEastAsia" w:hAnsiTheme="minorEastAsia" w:cstheme="minorBidi" w:hint="eastAsia"/>
          <w:kern w:val="24"/>
          <w:sz w:val="22"/>
          <w:szCs w:val="22"/>
          <w:u w:val="wave"/>
        </w:rPr>
        <w:t>個別支援プランの作成について、年間25回の説明会等を実施したことにより、54名増の累計で59町会1,308名分を作成することができた。</w:t>
      </w:r>
    </w:p>
    <w:p w14:paraId="132990C1" w14:textId="0505EEA8" w:rsidR="007E25F8" w:rsidRPr="00CD2379" w:rsidRDefault="00BE0FCF" w:rsidP="00777233">
      <w:pPr>
        <w:widowControl/>
        <w:spacing w:line="240" w:lineRule="atLeast"/>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777233" w:rsidRPr="00CD2379">
        <w:rPr>
          <w:rFonts w:asciiTheme="minorEastAsia" w:eastAsiaTheme="minorEastAsia" w:hAnsiTheme="minorEastAsia" w:cstheme="minorBidi" w:hint="eastAsia"/>
          <w:kern w:val="24"/>
          <w:sz w:val="22"/>
          <w:szCs w:val="22"/>
        </w:rPr>
        <w:t>福祉避難所連絡会において福祉事</w:t>
      </w:r>
      <w:r w:rsidR="00705BD4" w:rsidRPr="00CD2379">
        <w:rPr>
          <w:rFonts w:asciiTheme="minorEastAsia" w:eastAsiaTheme="minorEastAsia" w:hAnsiTheme="minorEastAsia" w:cstheme="minorBidi" w:hint="eastAsia"/>
          <w:kern w:val="24"/>
          <w:sz w:val="22"/>
          <w:szCs w:val="22"/>
        </w:rPr>
        <w:t>業者と連携し、要援護者への災害時の正しい行動の周知・啓発を行う：</w:t>
      </w:r>
      <w:r w:rsidR="000C4A13" w:rsidRPr="00CD2379">
        <w:rPr>
          <w:rFonts w:asciiTheme="minorEastAsia" w:eastAsiaTheme="minorEastAsia" w:hAnsiTheme="minorEastAsia" w:cstheme="minorBidi" w:hint="eastAsia"/>
          <w:kern w:val="24"/>
          <w:sz w:val="22"/>
          <w:szCs w:val="22"/>
        </w:rPr>
        <w:t>年</w:t>
      </w:r>
      <w:r w:rsidR="00705BD4" w:rsidRPr="00CD2379">
        <w:rPr>
          <w:rFonts w:asciiTheme="minorEastAsia" w:eastAsiaTheme="minorEastAsia" w:hAnsiTheme="minorEastAsia" w:cstheme="minorBidi" w:hint="eastAsia"/>
          <w:kern w:val="24"/>
          <w:sz w:val="22"/>
          <w:szCs w:val="22"/>
        </w:rPr>
        <w:t>２回</w:t>
      </w:r>
      <w:r w:rsidRPr="00CD2379">
        <w:rPr>
          <w:rFonts w:asciiTheme="minorEastAsia" w:eastAsiaTheme="minorEastAsia" w:hAnsiTheme="minorEastAsia" w:cstheme="minorBidi"/>
          <w:kern w:val="24"/>
          <w:sz w:val="22"/>
          <w:szCs w:val="22"/>
        </w:rPr>
        <w:t xml:space="preserve">　⇒　</w:t>
      </w:r>
      <w:r w:rsidR="00777233" w:rsidRPr="00CD2379">
        <w:rPr>
          <w:rFonts w:asciiTheme="minorEastAsia" w:eastAsiaTheme="minorEastAsia" w:hAnsiTheme="minorEastAsia" w:cstheme="minorBidi" w:hint="eastAsia"/>
          <w:kern w:val="24"/>
          <w:sz w:val="22"/>
          <w:szCs w:val="22"/>
          <w:u w:val="wave"/>
        </w:rPr>
        <w:t>1回</w:t>
      </w:r>
      <w:r w:rsidR="00B95310" w:rsidRPr="00CD2379">
        <w:rPr>
          <w:rFonts w:asciiTheme="minorEastAsia" w:eastAsiaTheme="minorEastAsia" w:hAnsiTheme="minorEastAsia" w:cstheme="minorBidi" w:hint="eastAsia"/>
          <w:kern w:val="24"/>
          <w:sz w:val="22"/>
          <w:szCs w:val="22"/>
          <w:u w:val="wave"/>
        </w:rPr>
        <w:t>開催</w:t>
      </w:r>
    </w:p>
    <w:p w14:paraId="3CA2EE64" w14:textId="45E4F908" w:rsidR="007E25F8" w:rsidRPr="00CD2379" w:rsidRDefault="00BE0FCF">
      <w:pPr>
        <w:widowControl/>
        <w:spacing w:beforeLines="30" w:before="91"/>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w:t>
      </w:r>
      <w:r w:rsidR="001467BB" w:rsidRPr="00CD2379">
        <w:rPr>
          <w:rFonts w:asciiTheme="majorEastAsia" w:eastAsiaTheme="majorEastAsia" w:hAnsiTheme="majorEastAsia" w:cstheme="minorBidi" w:hint="eastAsia"/>
          <w:kern w:val="24"/>
          <w:sz w:val="22"/>
          <w:szCs w:val="22"/>
        </w:rPr>
        <w:t>プロセス指標</w:t>
      </w:r>
      <w:r w:rsidR="00AD12B4" w:rsidRPr="00CD2379">
        <w:rPr>
          <w:rFonts w:asciiTheme="majorEastAsia" w:eastAsiaTheme="majorEastAsia" w:hAnsiTheme="majorEastAsia" w:cstheme="minorBidi" w:hint="eastAsia"/>
          <w:kern w:val="24"/>
          <w:sz w:val="22"/>
          <w:szCs w:val="22"/>
        </w:rPr>
        <w:t>＜取組によりめざす指標＞</w:t>
      </w:r>
      <w:r w:rsidRPr="00CD2379">
        <w:rPr>
          <w:rFonts w:asciiTheme="majorEastAsia" w:eastAsiaTheme="majorEastAsia" w:hAnsiTheme="majorEastAsia" w:cstheme="minorBidi" w:hint="eastAsia"/>
          <w:kern w:val="24"/>
          <w:sz w:val="22"/>
          <w:szCs w:val="22"/>
        </w:rPr>
        <w:t>と達成状況</w:t>
      </w:r>
    </w:p>
    <w:p w14:paraId="51A04799" w14:textId="6CEB2363" w:rsidR="007E25F8" w:rsidRPr="00CD2379" w:rsidRDefault="0050091A">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・要援護者支援台帳登録者に対する１回訪問の実施：</w:t>
      </w:r>
      <w:r w:rsidR="001B4E82" w:rsidRPr="00CD2379">
        <w:rPr>
          <w:rFonts w:asciiTheme="minorEastAsia" w:eastAsiaTheme="minorEastAsia" w:hAnsiTheme="minorEastAsia" w:cstheme="minorBidi" w:hint="eastAsia"/>
          <w:kern w:val="24"/>
          <w:sz w:val="22"/>
          <w:szCs w:val="22"/>
        </w:rPr>
        <w:t>115</w:t>
      </w:r>
      <w:r w:rsidRPr="00CD2379">
        <w:rPr>
          <w:rFonts w:asciiTheme="minorEastAsia" w:eastAsiaTheme="minorEastAsia" w:hAnsiTheme="minorEastAsia" w:cstheme="minorBidi" w:hint="eastAsia"/>
          <w:kern w:val="24"/>
          <w:sz w:val="22"/>
          <w:szCs w:val="22"/>
        </w:rPr>
        <w:t>町会</w:t>
      </w:r>
    </w:p>
    <w:p w14:paraId="0CE7872F" w14:textId="7F92F368" w:rsidR="007E25F8" w:rsidRPr="00CD2379" w:rsidRDefault="00BE0FCF">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50091A" w:rsidRPr="00CD2379">
        <w:rPr>
          <w:rFonts w:asciiTheme="minorEastAsia" w:eastAsiaTheme="minorEastAsia" w:hAnsiTheme="minorEastAsia" w:cstheme="minorBidi"/>
          <w:kern w:val="24"/>
          <w:sz w:val="22"/>
          <w:szCs w:val="22"/>
          <w:u w:val="wave"/>
        </w:rPr>
        <w:t>1</w:t>
      </w:r>
      <w:r w:rsidR="0050091A" w:rsidRPr="00CD2379">
        <w:rPr>
          <w:rFonts w:asciiTheme="minorEastAsia" w:eastAsiaTheme="minorEastAsia" w:hAnsiTheme="minorEastAsia" w:cstheme="minorBidi" w:hint="eastAsia"/>
          <w:kern w:val="24"/>
          <w:sz w:val="22"/>
          <w:szCs w:val="22"/>
          <w:u w:val="wave"/>
        </w:rPr>
        <w:t>07町会</w:t>
      </w:r>
      <w:r w:rsidR="00753AC3" w:rsidRPr="00CD2379">
        <w:rPr>
          <w:rFonts w:asciiTheme="minorEastAsia" w:eastAsiaTheme="minorEastAsia" w:hAnsiTheme="minorEastAsia" w:cstheme="minorBidi" w:hint="eastAsia"/>
          <w:kern w:val="24"/>
          <w:sz w:val="22"/>
          <w:szCs w:val="22"/>
          <w:u w:val="wave"/>
        </w:rPr>
        <w:t xml:space="preserve">　</w:t>
      </w:r>
      <w:r w:rsidR="0055705F" w:rsidRPr="00CD2379">
        <w:rPr>
          <w:rFonts w:asciiTheme="minorEastAsia" w:eastAsiaTheme="minorEastAsia" w:hAnsiTheme="minorEastAsia" w:cstheme="minorBidi" w:hint="eastAsia"/>
          <w:kern w:val="24"/>
          <w:sz w:val="22"/>
          <w:szCs w:val="22"/>
          <w:u w:val="wave"/>
        </w:rPr>
        <w:t>未</w:t>
      </w:r>
      <w:r w:rsidR="00BE6FF9" w:rsidRPr="00CD2379">
        <w:rPr>
          <w:rFonts w:asciiTheme="minorEastAsia" w:eastAsiaTheme="minorEastAsia" w:hAnsiTheme="minorEastAsia" w:cstheme="minorBidi" w:hint="eastAsia"/>
          <w:kern w:val="24"/>
          <w:sz w:val="22"/>
          <w:szCs w:val="22"/>
          <w:u w:val="wave"/>
        </w:rPr>
        <w:t>達成（撤退基準：</w:t>
      </w:r>
      <w:r w:rsidR="0050091A" w:rsidRPr="00CD2379">
        <w:rPr>
          <w:rFonts w:asciiTheme="minorEastAsia" w:eastAsiaTheme="minorEastAsia" w:hAnsiTheme="minorEastAsia" w:cstheme="minorBidi" w:hint="eastAsia"/>
          <w:kern w:val="24"/>
          <w:sz w:val="22"/>
          <w:szCs w:val="22"/>
          <w:u w:val="wave"/>
        </w:rPr>
        <w:t>110町会</w:t>
      </w:r>
      <w:r w:rsidR="001B4E82" w:rsidRPr="00CD2379">
        <w:rPr>
          <w:rFonts w:asciiTheme="minorEastAsia" w:eastAsiaTheme="minorEastAsia" w:hAnsiTheme="minorEastAsia" w:cstheme="minorBidi" w:hint="eastAsia"/>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未達成</w:t>
      </w:r>
      <w:r w:rsidR="00BE6FF9" w:rsidRPr="00CD2379">
        <w:rPr>
          <w:rFonts w:asciiTheme="minorEastAsia" w:eastAsiaTheme="minorEastAsia" w:hAnsiTheme="minorEastAsia" w:cstheme="minorBidi" w:hint="eastAsia"/>
          <w:kern w:val="24"/>
          <w:sz w:val="22"/>
          <w:szCs w:val="22"/>
          <w:u w:val="wave"/>
        </w:rPr>
        <w:t>）</w:t>
      </w:r>
    </w:p>
    <w:p w14:paraId="2939DE4F" w14:textId="77777777" w:rsidR="007E25F8" w:rsidRPr="00A83C63" w:rsidRDefault="00BE0FCF">
      <w:pPr>
        <w:widowControl/>
        <w:spacing w:beforeLines="30" w:before="91"/>
        <w:rPr>
          <w:rFonts w:asciiTheme="majorEastAsia" w:eastAsiaTheme="majorEastAsia" w:hAnsiTheme="majorEastAsia" w:cstheme="minorBidi"/>
          <w:color w:val="000000" w:themeColor="text1"/>
          <w:kern w:val="24"/>
          <w:sz w:val="22"/>
          <w:szCs w:val="22"/>
        </w:rPr>
      </w:pPr>
      <w:r w:rsidRPr="00CD2379">
        <w:rPr>
          <w:rFonts w:asciiTheme="majorEastAsia" w:eastAsiaTheme="majorEastAsia" w:hAnsiTheme="majorEastAsia" w:cstheme="minorBidi" w:hint="eastAsia"/>
          <w:kern w:val="24"/>
          <w:sz w:val="22"/>
          <w:szCs w:val="22"/>
        </w:rPr>
        <w:t>◇課</w:t>
      </w:r>
      <w:r w:rsidRPr="00A83C63">
        <w:rPr>
          <w:rFonts w:asciiTheme="majorEastAsia" w:eastAsiaTheme="majorEastAsia" w:hAnsiTheme="majorEastAsia" w:cstheme="minorBidi" w:hint="eastAsia"/>
          <w:color w:val="000000" w:themeColor="text1"/>
          <w:kern w:val="24"/>
          <w:sz w:val="22"/>
          <w:szCs w:val="22"/>
        </w:rPr>
        <w:t>題</w:t>
      </w:r>
    </w:p>
    <w:p w14:paraId="6A52C19B" w14:textId="517F00ED" w:rsidR="00694E09" w:rsidRPr="00A83C63" w:rsidRDefault="00694E09" w:rsidP="00694E09">
      <w:pPr>
        <w:widowControl/>
        <w:ind w:leftChars="100" w:left="394" w:hangingChars="100" w:hanging="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・町会未加入者には民生委員が訪問できるよう、今年度より個別支援プランの</w:t>
      </w:r>
      <w:r w:rsidR="00561CB4" w:rsidRPr="00A83C63">
        <w:rPr>
          <w:rFonts w:asciiTheme="minorEastAsia" w:eastAsiaTheme="minorEastAsia" w:hAnsiTheme="minorEastAsia" w:cstheme="minorBidi" w:hint="eastAsia"/>
          <w:color w:val="000000" w:themeColor="text1"/>
          <w:kern w:val="24"/>
          <w:sz w:val="22"/>
          <w:szCs w:val="22"/>
        </w:rPr>
        <w:t>作成説明会に民生委員も参加してもらう形に改めたが、新型コロナウイ</w:t>
      </w:r>
      <w:r w:rsidRPr="00A83C63">
        <w:rPr>
          <w:rFonts w:asciiTheme="minorEastAsia" w:eastAsiaTheme="minorEastAsia" w:hAnsiTheme="minorEastAsia" w:cstheme="minorBidi" w:hint="eastAsia"/>
          <w:color w:val="000000" w:themeColor="text1"/>
          <w:kern w:val="24"/>
          <w:sz w:val="22"/>
          <w:szCs w:val="22"/>
        </w:rPr>
        <w:t>ルス感染症の影響により説明会の開催や訪問が困難であった。</w:t>
      </w:r>
    </w:p>
    <w:p w14:paraId="5164794B" w14:textId="72E58601" w:rsidR="007E25F8" w:rsidRPr="00A83C63" w:rsidRDefault="00694E09" w:rsidP="00694E09">
      <w:pPr>
        <w:widowControl/>
        <w:ind w:leftChars="100" w:left="394" w:hangingChars="100" w:hanging="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・常駐支援事務所が２地域（住吉地域・南住吉地域）設置できていない。</w:t>
      </w:r>
    </w:p>
    <w:p w14:paraId="168E1B86" w14:textId="77777777" w:rsidR="007E25F8" w:rsidRPr="00A83C63" w:rsidRDefault="00BE0FCF">
      <w:pPr>
        <w:widowControl/>
        <w:spacing w:beforeLines="30" w:before="91"/>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theme="minorBidi" w:hint="eastAsia"/>
          <w:color w:val="000000" w:themeColor="text1"/>
          <w:kern w:val="24"/>
          <w:sz w:val="22"/>
          <w:szCs w:val="22"/>
        </w:rPr>
        <w:t>◇改善策</w:t>
      </w:r>
    </w:p>
    <w:p w14:paraId="37396907" w14:textId="3BA5E399" w:rsidR="001B4E82" w:rsidRPr="00A83C63" w:rsidRDefault="00BE0FCF" w:rsidP="001B4E82">
      <w:pPr>
        <w:widowControl/>
        <w:ind w:left="364" w:hangingChars="180" w:hanging="364"/>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w:t>
      </w:r>
      <w:r w:rsidR="00694E09" w:rsidRPr="00A83C63">
        <w:rPr>
          <w:rFonts w:asciiTheme="minorEastAsia" w:eastAsiaTheme="minorEastAsia" w:hAnsiTheme="minorEastAsia" w:cstheme="minorBidi" w:hint="eastAsia"/>
          <w:color w:val="000000" w:themeColor="text1"/>
          <w:kern w:val="24"/>
          <w:sz w:val="22"/>
          <w:szCs w:val="22"/>
        </w:rPr>
        <w:t>・コロナ禍における訪問方法（電話や訪問カード等）について地域と協議し、感染状況に応じて訪問以外の手法も組み合わせ、支援の継続を図る。</w:t>
      </w:r>
    </w:p>
    <w:p w14:paraId="307EFAC0" w14:textId="77777777" w:rsidR="001B4E82" w:rsidRPr="00A83C63" w:rsidRDefault="001B4E82" w:rsidP="001B4E82">
      <w:pPr>
        <w:widowControl/>
        <w:ind w:leftChars="100" w:left="354" w:hangingChars="80" w:hanging="16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・常駐支援事務所の設置に向けて、２地域に働きかけていく。</w:t>
      </w:r>
    </w:p>
    <w:p w14:paraId="64C29F05" w14:textId="11B27DA0" w:rsidR="0050091A" w:rsidRPr="00A83C63" w:rsidRDefault="00694E09" w:rsidP="001B4E82">
      <w:pPr>
        <w:widowControl/>
        <w:ind w:leftChars="100" w:left="354" w:hangingChars="80" w:hanging="16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・コロナ禍だからこそ要援護者の支援は重要な取組であることを伝えるため、説明会の回数を増やす。</w:t>
      </w:r>
    </w:p>
    <w:p w14:paraId="65EF31CC" w14:textId="77777777" w:rsidR="007E25F8" w:rsidRPr="00A83C63" w:rsidRDefault="007E25F8">
      <w:pPr>
        <w:widowControl/>
        <w:rPr>
          <w:rFonts w:asciiTheme="minorEastAsia" w:eastAsiaTheme="minorEastAsia" w:hAnsiTheme="minorEastAsia" w:cstheme="minorBidi"/>
          <w:color w:val="000000" w:themeColor="text1"/>
          <w:kern w:val="24"/>
          <w:sz w:val="22"/>
          <w:szCs w:val="22"/>
        </w:rPr>
      </w:pPr>
    </w:p>
    <w:p w14:paraId="245654AD" w14:textId="009B0008" w:rsidR="007E25F8" w:rsidRPr="00A83C63" w:rsidRDefault="00BE0FCF">
      <w:pPr>
        <w:widowControl/>
        <w:rPr>
          <w:rFonts w:asciiTheme="majorEastAsia" w:eastAsiaTheme="majorEastAsia" w:hAnsiTheme="majorEastAsia" w:cstheme="minorBidi"/>
          <w:color w:val="000000" w:themeColor="text1"/>
          <w:kern w:val="24"/>
          <w:sz w:val="22"/>
          <w:szCs w:val="22"/>
          <w:u w:val="thick"/>
        </w:rPr>
      </w:pPr>
      <w:r w:rsidRPr="00A83C63">
        <w:rPr>
          <w:rFonts w:asciiTheme="majorEastAsia" w:eastAsiaTheme="majorEastAsia" w:hAnsiTheme="majorEastAsia" w:cstheme="minorBidi" w:hint="eastAsia"/>
          <w:color w:val="000000" w:themeColor="text1"/>
          <w:kern w:val="24"/>
          <w:sz w:val="22"/>
          <w:szCs w:val="22"/>
          <w:u w:val="thick"/>
        </w:rPr>
        <w:t xml:space="preserve">具体的取組２　地域防災力の向上　　　　　　　　　　　　　　　　　　　　　　　　　　</w:t>
      </w:r>
      <w:r w:rsidR="008A25E4">
        <w:rPr>
          <w:rFonts w:asciiTheme="majorEastAsia" w:eastAsiaTheme="majorEastAsia" w:hAnsiTheme="majorEastAsia" w:cstheme="minorBidi" w:hint="eastAsia"/>
          <w:color w:val="000000" w:themeColor="text1"/>
          <w:kern w:val="24"/>
          <w:sz w:val="22"/>
          <w:szCs w:val="22"/>
          <w:u w:val="thick"/>
        </w:rPr>
        <w:t xml:space="preserve">　</w:t>
      </w:r>
      <w:r w:rsidRPr="00A83C63">
        <w:rPr>
          <w:rFonts w:asciiTheme="majorEastAsia" w:eastAsiaTheme="majorEastAsia" w:hAnsiTheme="majorEastAsia" w:cstheme="minorBidi" w:hint="eastAsia"/>
          <w:color w:val="000000" w:themeColor="text1"/>
          <w:kern w:val="24"/>
          <w:sz w:val="22"/>
          <w:szCs w:val="22"/>
          <w:u w:val="thick"/>
        </w:rPr>
        <w:t xml:space="preserve">　　　</w:t>
      </w:r>
      <w:r w:rsidR="00C44503" w:rsidRPr="00A83C63">
        <w:rPr>
          <w:rFonts w:asciiTheme="majorEastAsia" w:eastAsiaTheme="majorEastAsia" w:hAnsiTheme="majorEastAsia" w:cstheme="minorBidi" w:hint="eastAsia"/>
          <w:color w:val="000000" w:themeColor="text1"/>
          <w:kern w:val="24"/>
          <w:sz w:val="22"/>
          <w:szCs w:val="22"/>
          <w:u w:val="thick"/>
        </w:rPr>
        <w:t xml:space="preserve">　　</w:t>
      </w:r>
      <w:r w:rsidRPr="00A83C63">
        <w:rPr>
          <w:rFonts w:asciiTheme="majorEastAsia" w:eastAsiaTheme="majorEastAsia" w:hAnsiTheme="majorEastAsia" w:cstheme="minorBidi" w:hint="eastAsia"/>
          <w:color w:val="000000" w:themeColor="text1"/>
          <w:kern w:val="24"/>
          <w:sz w:val="22"/>
          <w:szCs w:val="22"/>
          <w:u w:val="thick"/>
        </w:rPr>
        <w:t xml:space="preserve">　</w:t>
      </w:r>
    </w:p>
    <w:p w14:paraId="1EFB241A" w14:textId="77777777" w:rsidR="007E25F8" w:rsidRPr="00A83C63" w:rsidRDefault="00BE0FCF">
      <w:pPr>
        <w:widowControl/>
        <w:ind w:right="1110"/>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theme="minorBidi" w:hint="eastAsia"/>
          <w:color w:val="000000" w:themeColor="text1"/>
          <w:kern w:val="24"/>
          <w:sz w:val="22"/>
          <w:szCs w:val="22"/>
        </w:rPr>
        <w:t>◇計画と実績</w:t>
      </w:r>
    </w:p>
    <w:p w14:paraId="619BC635" w14:textId="57FF72C3" w:rsidR="001B4E82" w:rsidRPr="00A83C63" w:rsidRDefault="00BE0FCF">
      <w:pPr>
        <w:widowControl/>
        <w:ind w:left="1213" w:hangingChars="600" w:hanging="1213"/>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・住吉区総合防災訓練の実施：</w:t>
      </w:r>
      <w:r w:rsidR="000C4A13" w:rsidRPr="00A83C63">
        <w:rPr>
          <w:rFonts w:asciiTheme="minorEastAsia" w:eastAsiaTheme="minorEastAsia" w:hAnsiTheme="minorEastAsia" w:cstheme="minorBidi" w:hint="eastAsia"/>
          <w:color w:val="000000" w:themeColor="text1"/>
          <w:kern w:val="24"/>
          <w:sz w:val="22"/>
          <w:szCs w:val="22"/>
        </w:rPr>
        <w:t>年</w:t>
      </w:r>
      <w:r w:rsidRPr="00A83C63">
        <w:rPr>
          <w:rFonts w:asciiTheme="minorEastAsia" w:eastAsiaTheme="minorEastAsia" w:hAnsiTheme="minorEastAsia" w:cstheme="minorBidi" w:hint="eastAsia"/>
          <w:color w:val="000000" w:themeColor="text1"/>
          <w:kern w:val="24"/>
          <w:sz w:val="22"/>
          <w:szCs w:val="22"/>
        </w:rPr>
        <w:t xml:space="preserve">１回　</w:t>
      </w:r>
    </w:p>
    <w:p w14:paraId="23A4B637" w14:textId="452B40DC" w:rsidR="007E25F8" w:rsidRPr="00A83C63" w:rsidRDefault="00BE0FCF" w:rsidP="001B4E82">
      <w:pPr>
        <w:widowControl/>
        <w:ind w:leftChars="200" w:left="1192" w:hangingChars="400" w:hanging="808"/>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w:t>
      </w:r>
      <w:r w:rsidRPr="00A83C63">
        <w:rPr>
          <w:rFonts w:asciiTheme="minorEastAsia" w:eastAsiaTheme="minorEastAsia" w:hAnsiTheme="minorEastAsia" w:cstheme="minorBidi" w:hint="eastAsia"/>
          <w:color w:val="000000" w:themeColor="text1"/>
          <w:kern w:val="24"/>
          <w:sz w:val="22"/>
          <w:szCs w:val="22"/>
          <w:u w:val="wave"/>
        </w:rPr>
        <w:t>１回</w:t>
      </w:r>
      <w:r w:rsidR="005375C8">
        <w:rPr>
          <w:rFonts w:asciiTheme="minorEastAsia" w:eastAsiaTheme="minorEastAsia" w:hAnsiTheme="minorEastAsia" w:cstheme="minorBidi" w:hint="eastAsia"/>
          <w:color w:val="000000" w:themeColor="text1"/>
          <w:kern w:val="24"/>
          <w:sz w:val="22"/>
          <w:szCs w:val="22"/>
          <w:u w:val="wave"/>
        </w:rPr>
        <w:t>（</w:t>
      </w:r>
      <w:r w:rsidR="001B4E82" w:rsidRPr="00A83C63">
        <w:rPr>
          <w:rFonts w:asciiTheme="minorEastAsia" w:eastAsiaTheme="minorEastAsia" w:hAnsiTheme="minorEastAsia" w:cstheme="minorBidi" w:hint="eastAsia"/>
          <w:color w:val="000000" w:themeColor="text1"/>
          <w:kern w:val="24"/>
          <w:sz w:val="22"/>
          <w:szCs w:val="22"/>
          <w:u w:val="wave"/>
        </w:rPr>
        <w:t>コロナ禍における災害時避難所の開設・運営訓練を実施）</w:t>
      </w:r>
    </w:p>
    <w:p w14:paraId="00EF1B60" w14:textId="10A77FF3" w:rsidR="007E25F8" w:rsidRPr="00A83C63" w:rsidRDefault="002E6708" w:rsidP="001B4E82">
      <w:pPr>
        <w:widowControl/>
        <w:ind w:leftChars="95" w:left="384" w:hangingChars="100" w:hanging="202"/>
        <w:rPr>
          <w:rFonts w:asciiTheme="minorEastAsia" w:eastAsiaTheme="minorEastAsia" w:hAnsiTheme="minorEastAsia" w:cstheme="minorBidi"/>
          <w:color w:val="000000" w:themeColor="text1"/>
          <w:kern w:val="24"/>
          <w:sz w:val="22"/>
          <w:szCs w:val="22"/>
          <w:u w:val="wave"/>
        </w:rPr>
      </w:pPr>
      <w:r w:rsidRPr="00A83C63">
        <w:rPr>
          <w:rFonts w:asciiTheme="minorEastAsia" w:eastAsiaTheme="minorEastAsia" w:hAnsiTheme="minorEastAsia" w:cstheme="minorBidi" w:hint="eastAsia"/>
          <w:color w:val="000000" w:themeColor="text1"/>
          <w:kern w:val="24"/>
          <w:sz w:val="22"/>
          <w:szCs w:val="22"/>
        </w:rPr>
        <w:t>・</w:t>
      </w:r>
      <w:r w:rsidR="001B4E82" w:rsidRPr="00A83C63">
        <w:rPr>
          <w:rFonts w:asciiTheme="minorEastAsia" w:eastAsiaTheme="minorEastAsia" w:hAnsiTheme="minorEastAsia" w:cstheme="minorBidi" w:hint="eastAsia"/>
          <w:color w:val="000000" w:themeColor="text1"/>
          <w:kern w:val="24"/>
          <w:sz w:val="22"/>
          <w:szCs w:val="22"/>
        </w:rPr>
        <w:t>マンション住民に対して、YouTube等の動画活用や資料配布等で、防災意識の向上、つながりの大切さについて発信</w:t>
      </w:r>
      <w:r w:rsidR="00705BD4" w:rsidRPr="00A83C63">
        <w:rPr>
          <w:rFonts w:asciiTheme="minorEastAsia" w:eastAsiaTheme="minorEastAsia" w:hAnsiTheme="minorEastAsia" w:cstheme="minorBidi" w:hint="eastAsia"/>
          <w:color w:val="000000" w:themeColor="text1"/>
          <w:kern w:val="24"/>
          <w:sz w:val="22"/>
          <w:szCs w:val="22"/>
        </w:rPr>
        <w:t>：</w:t>
      </w:r>
      <w:r w:rsidR="000C4A13" w:rsidRPr="00A83C63">
        <w:rPr>
          <w:rFonts w:asciiTheme="minorEastAsia" w:eastAsiaTheme="minorEastAsia" w:hAnsiTheme="minorEastAsia" w:cstheme="minorBidi" w:hint="eastAsia"/>
          <w:color w:val="000000" w:themeColor="text1"/>
          <w:kern w:val="24"/>
          <w:sz w:val="22"/>
          <w:szCs w:val="22"/>
        </w:rPr>
        <w:t>年</w:t>
      </w:r>
      <w:r w:rsidR="001B4E82" w:rsidRPr="00A83C63">
        <w:rPr>
          <w:rFonts w:asciiTheme="minorEastAsia" w:eastAsiaTheme="minorEastAsia" w:hAnsiTheme="minorEastAsia" w:cstheme="minorBidi" w:hint="eastAsia"/>
          <w:color w:val="000000" w:themeColor="text1"/>
          <w:kern w:val="24"/>
          <w:sz w:val="22"/>
          <w:szCs w:val="22"/>
        </w:rPr>
        <w:t>４</w:t>
      </w:r>
      <w:r w:rsidR="00705BD4" w:rsidRPr="00A83C63">
        <w:rPr>
          <w:rFonts w:asciiTheme="minorEastAsia" w:eastAsiaTheme="minorEastAsia" w:hAnsiTheme="minorEastAsia" w:cstheme="minorBidi" w:hint="eastAsia"/>
          <w:color w:val="000000" w:themeColor="text1"/>
          <w:kern w:val="24"/>
          <w:sz w:val="22"/>
          <w:szCs w:val="22"/>
        </w:rPr>
        <w:t xml:space="preserve">回　</w:t>
      </w:r>
      <w:r w:rsidR="00BE0FCF" w:rsidRPr="00A83C63">
        <w:rPr>
          <w:rFonts w:asciiTheme="minorEastAsia" w:eastAsiaTheme="minorEastAsia" w:hAnsiTheme="minorEastAsia" w:cstheme="minorBidi" w:hint="eastAsia"/>
          <w:color w:val="000000" w:themeColor="text1"/>
          <w:kern w:val="24"/>
          <w:sz w:val="22"/>
          <w:szCs w:val="22"/>
        </w:rPr>
        <w:t xml:space="preserve">⇒　</w:t>
      </w:r>
      <w:r w:rsidR="001B4E82" w:rsidRPr="00A83C63">
        <w:rPr>
          <w:rFonts w:asciiTheme="minorEastAsia" w:eastAsiaTheme="minorEastAsia" w:hAnsiTheme="minorEastAsia" w:cstheme="minorBidi" w:hint="eastAsia"/>
          <w:color w:val="000000" w:themeColor="text1"/>
          <w:kern w:val="24"/>
          <w:sz w:val="22"/>
          <w:szCs w:val="22"/>
          <w:u w:val="wave"/>
        </w:rPr>
        <w:t>２</w:t>
      </w:r>
      <w:r w:rsidR="00954D6D" w:rsidRPr="00A83C63">
        <w:rPr>
          <w:rFonts w:asciiTheme="minorEastAsia" w:eastAsiaTheme="minorEastAsia" w:hAnsiTheme="minorEastAsia" w:cstheme="minorBidi" w:hint="eastAsia"/>
          <w:color w:val="000000" w:themeColor="text1"/>
          <w:kern w:val="24"/>
          <w:sz w:val="22"/>
          <w:szCs w:val="22"/>
          <w:u w:val="wave"/>
        </w:rPr>
        <w:t>回</w:t>
      </w:r>
    </w:p>
    <w:p w14:paraId="4E5FAA71" w14:textId="77777777" w:rsidR="006E1FA7" w:rsidRPr="00A83C63" w:rsidRDefault="002E6708" w:rsidP="002E6708">
      <w:pPr>
        <w:widowControl/>
        <w:ind w:leftChars="100" w:left="424" w:hangingChars="115" w:hanging="23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・災害時避難所用備蓄物資の充実</w:t>
      </w:r>
    </w:p>
    <w:p w14:paraId="57D2E5CF" w14:textId="56FB9431" w:rsidR="002E6708" w:rsidRPr="00A83C63" w:rsidRDefault="002E6708" w:rsidP="001B4E82">
      <w:pPr>
        <w:widowControl/>
        <w:ind w:leftChars="100" w:left="829" w:hangingChars="315" w:hanging="637"/>
        <w:rPr>
          <w:rFonts w:asciiTheme="minorEastAsia" w:eastAsiaTheme="minorEastAsia" w:hAnsiTheme="minorEastAsia" w:cstheme="minorBidi"/>
          <w:color w:val="000000" w:themeColor="text1"/>
          <w:kern w:val="24"/>
          <w:sz w:val="22"/>
          <w:szCs w:val="22"/>
          <w:u w:val="wave"/>
        </w:rPr>
      </w:pPr>
      <w:r w:rsidRPr="00A83C63">
        <w:rPr>
          <w:rFonts w:asciiTheme="minorEastAsia" w:eastAsiaTheme="minorEastAsia" w:hAnsiTheme="minorEastAsia" w:cstheme="minorBidi" w:hint="eastAsia"/>
          <w:color w:val="000000" w:themeColor="text1"/>
          <w:kern w:val="24"/>
          <w:sz w:val="22"/>
          <w:szCs w:val="22"/>
        </w:rPr>
        <w:t xml:space="preserve">　⇒　</w:t>
      </w:r>
      <w:r w:rsidR="001B4E82" w:rsidRPr="00A83C63">
        <w:rPr>
          <w:rFonts w:asciiTheme="minorEastAsia" w:eastAsiaTheme="minorEastAsia" w:hAnsiTheme="minorEastAsia" w:cstheme="minorBidi" w:hint="eastAsia"/>
          <w:color w:val="000000" w:themeColor="text1"/>
          <w:kern w:val="24"/>
          <w:sz w:val="22"/>
          <w:szCs w:val="22"/>
          <w:u w:val="wave"/>
        </w:rPr>
        <w:t>コロナ関連物資の各町会への配備、LEDランタン、簡易テント、ブルーシート等の災害時避難所への配備</w:t>
      </w:r>
    </w:p>
    <w:p w14:paraId="6FF9D89C" w14:textId="7639BD1A" w:rsidR="007E25F8" w:rsidRPr="00A83C63" w:rsidRDefault="00AD12B4">
      <w:pPr>
        <w:widowControl/>
        <w:spacing w:beforeLines="30" w:before="91"/>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theme="minorBidi" w:hint="eastAsia"/>
          <w:color w:val="000000" w:themeColor="text1"/>
          <w:kern w:val="24"/>
          <w:sz w:val="22"/>
          <w:szCs w:val="22"/>
        </w:rPr>
        <w:t>◇プロセス指標＜取組によりめざす指標＞と達成状況</w:t>
      </w:r>
    </w:p>
    <w:p w14:paraId="1CCC5983" w14:textId="77777777" w:rsidR="008A25E4" w:rsidRDefault="00BE0FCF" w:rsidP="00B95310">
      <w:pPr>
        <w:widowControl/>
        <w:ind w:leftChars="100" w:left="394" w:hangingChars="100" w:hanging="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w:t>
      </w:r>
      <w:r w:rsidR="00B95310" w:rsidRPr="00A83C63">
        <w:rPr>
          <w:rFonts w:asciiTheme="minorEastAsia" w:eastAsiaTheme="minorEastAsia" w:hAnsiTheme="minorEastAsia" w:cstheme="minorBidi" w:hint="eastAsia"/>
          <w:color w:val="000000" w:themeColor="text1"/>
          <w:kern w:val="24"/>
          <w:sz w:val="22"/>
          <w:szCs w:val="22"/>
        </w:rPr>
        <w:t>ここ１、２年 お住まいの地域（小学校区）の防災力が向上したと感じている区民の割合：45％以上</w:t>
      </w:r>
    </w:p>
    <w:p w14:paraId="64C0CCAA" w14:textId="1C44F734" w:rsidR="007E25F8" w:rsidRPr="00A83C63" w:rsidRDefault="00BE0FCF" w:rsidP="008A25E4">
      <w:pPr>
        <w:widowControl/>
        <w:ind w:firstLineChars="200" w:firstLine="404"/>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w:t>
      </w:r>
      <w:r w:rsidR="001B4E82" w:rsidRPr="00A83C63">
        <w:rPr>
          <w:rFonts w:asciiTheme="minorEastAsia" w:eastAsiaTheme="minorEastAsia" w:hAnsiTheme="minorEastAsia" w:cstheme="minorBidi" w:hint="eastAsia"/>
          <w:color w:val="000000" w:themeColor="text1"/>
          <w:kern w:val="24"/>
          <w:sz w:val="22"/>
          <w:szCs w:val="22"/>
          <w:u w:val="wave"/>
        </w:rPr>
        <w:t>38.4</w:t>
      </w:r>
      <w:r w:rsidRPr="00A83C63">
        <w:rPr>
          <w:rFonts w:asciiTheme="minorEastAsia" w:eastAsiaTheme="minorEastAsia" w:hAnsiTheme="minorEastAsia" w:cstheme="minorBidi"/>
          <w:color w:val="000000" w:themeColor="text1"/>
          <w:kern w:val="24"/>
          <w:sz w:val="22"/>
          <w:szCs w:val="22"/>
          <w:u w:val="wave"/>
        </w:rPr>
        <w:t>％</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0055705F" w:rsidRPr="00A83C63">
        <w:rPr>
          <w:rFonts w:asciiTheme="minorEastAsia" w:eastAsiaTheme="minorEastAsia" w:hAnsiTheme="minorEastAsia" w:cstheme="minorBidi" w:hint="eastAsia"/>
          <w:color w:val="000000" w:themeColor="text1"/>
          <w:kern w:val="24"/>
          <w:sz w:val="22"/>
          <w:szCs w:val="22"/>
          <w:u w:val="wave"/>
        </w:rPr>
        <w:t>未達成</w:t>
      </w:r>
      <w:r w:rsidR="00BE6FF9" w:rsidRPr="00A83C63">
        <w:rPr>
          <w:rFonts w:asciiTheme="minorEastAsia" w:eastAsiaTheme="minorEastAsia" w:hAnsiTheme="minorEastAsia" w:cstheme="minorBidi" w:hint="eastAsia"/>
          <w:color w:val="000000" w:themeColor="text1"/>
          <w:kern w:val="24"/>
          <w:sz w:val="22"/>
          <w:szCs w:val="22"/>
          <w:u w:val="wave"/>
        </w:rPr>
        <w:t>（</w:t>
      </w:r>
      <w:r w:rsidRPr="00A83C63">
        <w:rPr>
          <w:rFonts w:asciiTheme="minorEastAsia" w:eastAsiaTheme="minorEastAsia" w:hAnsiTheme="minorEastAsia" w:cstheme="minorBidi" w:hint="eastAsia"/>
          <w:color w:val="000000" w:themeColor="text1"/>
          <w:kern w:val="24"/>
          <w:sz w:val="22"/>
          <w:szCs w:val="22"/>
          <w:u w:val="wave"/>
        </w:rPr>
        <w:t>撤退基準</w:t>
      </w:r>
      <w:r w:rsidR="00BE6FF9" w:rsidRPr="00A83C63">
        <w:rPr>
          <w:rFonts w:asciiTheme="minorEastAsia" w:eastAsiaTheme="minorEastAsia" w:hAnsiTheme="minorEastAsia" w:cstheme="minorBidi" w:hint="eastAsia"/>
          <w:color w:val="000000" w:themeColor="text1"/>
          <w:kern w:val="24"/>
          <w:sz w:val="22"/>
          <w:szCs w:val="22"/>
          <w:u w:val="wave"/>
        </w:rPr>
        <w:t>：</w:t>
      </w:r>
      <w:r w:rsidR="00B95310" w:rsidRPr="00A83C63">
        <w:rPr>
          <w:rFonts w:asciiTheme="minorEastAsia" w:eastAsiaTheme="minorEastAsia" w:hAnsiTheme="minorEastAsia" w:cstheme="minorBidi" w:hint="eastAsia"/>
          <w:color w:val="000000" w:themeColor="text1"/>
          <w:kern w:val="24"/>
          <w:sz w:val="22"/>
          <w:szCs w:val="22"/>
          <w:u w:val="wave"/>
        </w:rPr>
        <w:t>3</w:t>
      </w:r>
      <w:r w:rsidRPr="00A83C63">
        <w:rPr>
          <w:rFonts w:asciiTheme="minorEastAsia" w:eastAsiaTheme="minorEastAsia" w:hAnsiTheme="minorEastAsia" w:cstheme="minorBidi"/>
          <w:color w:val="000000" w:themeColor="text1"/>
          <w:kern w:val="24"/>
          <w:sz w:val="22"/>
          <w:szCs w:val="22"/>
          <w:u w:val="wave"/>
        </w:rPr>
        <w:t>0</w:t>
      </w:r>
      <w:r w:rsidRPr="00A83C63">
        <w:rPr>
          <w:rFonts w:asciiTheme="minorEastAsia" w:eastAsiaTheme="minorEastAsia" w:hAnsiTheme="minorEastAsia" w:cstheme="minorBidi" w:hint="eastAsia"/>
          <w:color w:val="000000" w:themeColor="text1"/>
          <w:kern w:val="24"/>
          <w:sz w:val="22"/>
          <w:szCs w:val="22"/>
          <w:u w:val="wave"/>
        </w:rPr>
        <w:t>％以下</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Pr="00A83C63">
        <w:rPr>
          <w:rFonts w:asciiTheme="minorEastAsia" w:eastAsiaTheme="minorEastAsia" w:hAnsiTheme="minorEastAsia" w:cstheme="minorBidi" w:hint="eastAsia"/>
          <w:color w:val="000000" w:themeColor="text1"/>
          <w:kern w:val="24"/>
          <w:sz w:val="22"/>
          <w:szCs w:val="22"/>
          <w:u w:val="wave"/>
        </w:rPr>
        <w:t>達成</w:t>
      </w:r>
      <w:r w:rsidR="00BE6FF9" w:rsidRPr="00A83C63">
        <w:rPr>
          <w:rFonts w:asciiTheme="minorEastAsia" w:eastAsiaTheme="minorEastAsia" w:hAnsiTheme="minorEastAsia" w:cstheme="minorBidi" w:hint="eastAsia"/>
          <w:color w:val="000000" w:themeColor="text1"/>
          <w:kern w:val="24"/>
          <w:sz w:val="22"/>
          <w:szCs w:val="22"/>
          <w:u w:val="wave"/>
        </w:rPr>
        <w:t>）</w:t>
      </w:r>
    </w:p>
    <w:p w14:paraId="53786FF8" w14:textId="77777777" w:rsidR="007E25F8" w:rsidRPr="00A83C63" w:rsidRDefault="00BE0FCF">
      <w:pPr>
        <w:widowControl/>
        <w:spacing w:beforeLines="30" w:before="91"/>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theme="minorBidi" w:hint="eastAsia"/>
          <w:color w:val="000000" w:themeColor="text1"/>
          <w:kern w:val="24"/>
          <w:sz w:val="22"/>
          <w:szCs w:val="22"/>
        </w:rPr>
        <w:t>◇課題</w:t>
      </w:r>
    </w:p>
    <w:p w14:paraId="6D1BA534" w14:textId="5259984B" w:rsidR="002E6708" w:rsidRPr="00A83C63" w:rsidRDefault="00BE0FCF" w:rsidP="00954D6D">
      <w:pPr>
        <w:widowControl/>
        <w:ind w:left="404" w:hangingChars="200" w:hanging="404"/>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w:t>
      </w:r>
      <w:r w:rsidR="00954D6D" w:rsidRPr="00A83C63">
        <w:rPr>
          <w:rFonts w:asciiTheme="minorEastAsia" w:eastAsiaTheme="minorEastAsia" w:hAnsiTheme="minorEastAsia" w:cstheme="minorBidi" w:hint="eastAsia"/>
          <w:color w:val="000000" w:themeColor="text1"/>
          <w:kern w:val="24"/>
          <w:sz w:val="22"/>
          <w:szCs w:val="22"/>
        </w:rPr>
        <w:t>・新型コロナウイルス感染症の拡大防止のために防災訓練の内容や参加人数を縮小したことや区民まつり等の行事・マンション住民向けの研修等が実施できなかったことが影響し、地域防災力の向上を実感する区民割合の低下につながったと考えられ、コロナ禍での取組手法を検討する必要がある。</w:t>
      </w:r>
    </w:p>
    <w:p w14:paraId="464F829A" w14:textId="71B82EFA" w:rsidR="007E25F8" w:rsidRPr="00A83C63" w:rsidRDefault="00BE0FCF" w:rsidP="002E6708">
      <w:pPr>
        <w:widowControl/>
        <w:ind w:left="404" w:hangingChars="200" w:hanging="404"/>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theme="minorBidi" w:hint="eastAsia"/>
          <w:color w:val="000000" w:themeColor="text1"/>
          <w:kern w:val="24"/>
          <w:sz w:val="22"/>
          <w:szCs w:val="22"/>
        </w:rPr>
        <w:t>◇改善策</w:t>
      </w:r>
    </w:p>
    <w:p w14:paraId="1414AA01" w14:textId="707E6A37" w:rsidR="00954D6D" w:rsidRPr="00A83C63" w:rsidRDefault="00BE0FCF" w:rsidP="00954D6D">
      <w:pPr>
        <w:widowControl/>
        <w:ind w:left="350" w:hangingChars="173" w:hanging="350"/>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w:t>
      </w:r>
      <w:r w:rsidR="00954D6D" w:rsidRPr="00A83C63">
        <w:rPr>
          <w:rFonts w:asciiTheme="minorEastAsia" w:eastAsiaTheme="minorEastAsia" w:hAnsiTheme="minorEastAsia" w:cstheme="minorBidi" w:hint="eastAsia"/>
          <w:color w:val="000000" w:themeColor="text1"/>
          <w:kern w:val="24"/>
          <w:sz w:val="22"/>
          <w:szCs w:val="22"/>
        </w:rPr>
        <w:t>・</w:t>
      </w:r>
      <w:r w:rsidR="00A3428D" w:rsidRPr="00A83C63">
        <w:rPr>
          <w:rFonts w:asciiTheme="minorEastAsia" w:eastAsiaTheme="minorEastAsia" w:hAnsiTheme="minorEastAsia" w:cstheme="minorBidi" w:hint="eastAsia"/>
          <w:color w:val="000000" w:themeColor="text1"/>
          <w:kern w:val="24"/>
          <w:sz w:val="22"/>
          <w:szCs w:val="22"/>
        </w:rPr>
        <w:t>新型コロナウイルス感染症</w:t>
      </w:r>
      <w:r w:rsidR="00954D6D" w:rsidRPr="00A83C63">
        <w:rPr>
          <w:rFonts w:asciiTheme="minorEastAsia" w:eastAsiaTheme="minorEastAsia" w:hAnsiTheme="minorEastAsia" w:cstheme="minorBidi" w:hint="eastAsia"/>
          <w:color w:val="000000" w:themeColor="text1"/>
          <w:kern w:val="24"/>
          <w:sz w:val="22"/>
          <w:szCs w:val="22"/>
        </w:rPr>
        <w:t>の感染状況を注視しながら各種防災訓練の参加者の裾野を広げる。例えば、町会の一時避難場所での防災訓練等を町会役員の参加で実施し、内容を収録したYouTube動画や</w:t>
      </w:r>
      <w:r w:rsidR="00561CB4" w:rsidRPr="00A83C63">
        <w:rPr>
          <w:rFonts w:asciiTheme="minorEastAsia" w:eastAsiaTheme="minorEastAsia" w:hAnsiTheme="minorEastAsia" w:cstheme="minorBidi" w:hint="eastAsia"/>
          <w:color w:val="000000" w:themeColor="text1"/>
          <w:kern w:val="24"/>
          <w:sz w:val="22"/>
          <w:szCs w:val="22"/>
        </w:rPr>
        <w:t>ＤＶＤ</w:t>
      </w:r>
      <w:r w:rsidR="00954D6D" w:rsidRPr="00A83C63">
        <w:rPr>
          <w:rFonts w:asciiTheme="minorEastAsia" w:eastAsiaTheme="minorEastAsia" w:hAnsiTheme="minorEastAsia" w:cstheme="minorBidi" w:hint="eastAsia"/>
          <w:color w:val="000000" w:themeColor="text1"/>
          <w:kern w:val="24"/>
          <w:sz w:val="22"/>
          <w:szCs w:val="22"/>
        </w:rPr>
        <w:t>を地域の会議等で地域住民に周知する。</w:t>
      </w:r>
    </w:p>
    <w:p w14:paraId="7B26FF08" w14:textId="2B5B6D3D" w:rsidR="007E25F8" w:rsidRPr="00A83C63" w:rsidRDefault="00954D6D" w:rsidP="00954D6D">
      <w:pPr>
        <w:widowControl/>
        <w:ind w:leftChars="100" w:left="394" w:hangingChars="100" w:hanging="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lastRenderedPageBreak/>
        <w:t>・マンション防災訓練についても作成したYouTube動画の紹介や</w:t>
      </w:r>
      <w:r w:rsidR="0016765C">
        <w:rPr>
          <w:rFonts w:asciiTheme="minorEastAsia" w:eastAsiaTheme="minorEastAsia" w:hAnsiTheme="minorEastAsia" w:cstheme="minorBidi" w:hint="eastAsia"/>
          <w:color w:val="000000" w:themeColor="text1"/>
          <w:kern w:val="24"/>
          <w:sz w:val="22"/>
          <w:szCs w:val="22"/>
        </w:rPr>
        <w:t>ＤＶＤ</w:t>
      </w:r>
      <w:r w:rsidRPr="00A83C63">
        <w:rPr>
          <w:rFonts w:asciiTheme="minorEastAsia" w:eastAsiaTheme="minorEastAsia" w:hAnsiTheme="minorEastAsia" w:cstheme="minorBidi" w:hint="eastAsia"/>
          <w:color w:val="000000" w:themeColor="text1"/>
          <w:kern w:val="24"/>
          <w:sz w:val="22"/>
          <w:szCs w:val="22"/>
        </w:rPr>
        <w:t>を活用し、マンション住民へ積極的に防災の取組を紹介する。</w:t>
      </w:r>
    </w:p>
    <w:p w14:paraId="0001F9A6" w14:textId="77777777" w:rsidR="00075D78" w:rsidRPr="00CD2379" w:rsidRDefault="00075D78" w:rsidP="00075D78">
      <w:pPr>
        <w:widowControl/>
        <w:ind w:left="350" w:hangingChars="173" w:hanging="350"/>
        <w:rPr>
          <w:rFonts w:asciiTheme="minorEastAsia" w:eastAsiaTheme="minorEastAsia" w:hAnsiTheme="minorEastAsia" w:cstheme="minorBidi"/>
          <w:kern w:val="24"/>
          <w:sz w:val="22"/>
          <w:szCs w:val="22"/>
        </w:rPr>
      </w:pPr>
    </w:p>
    <w:p w14:paraId="2212CC72" w14:textId="3E999AA5" w:rsidR="007E25F8" w:rsidRPr="00CD2379" w:rsidRDefault="00EA24F7">
      <w:pPr>
        <w:widowControl/>
        <w:spacing w:line="320" w:lineRule="exact"/>
        <w:jc w:val="left"/>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w:t>
      </w:r>
      <w:r w:rsidR="0055705F" w:rsidRPr="00CD2379">
        <w:rPr>
          <w:rFonts w:asciiTheme="majorEastAsia" w:eastAsiaTheme="majorEastAsia" w:hAnsiTheme="majorEastAsia" w:cstheme="minorBidi" w:hint="eastAsia"/>
          <w:kern w:val="24"/>
          <w:sz w:val="22"/>
          <w:szCs w:val="22"/>
        </w:rPr>
        <w:t xml:space="preserve">戦略１ 防災の取組　</w:t>
      </w:r>
      <w:r w:rsidR="00BE0FCF" w:rsidRPr="00CD2379">
        <w:rPr>
          <w:rFonts w:asciiTheme="majorEastAsia" w:eastAsiaTheme="majorEastAsia" w:hAnsiTheme="majorEastAsia" w:cstheme="minorBidi" w:hint="eastAsia"/>
          <w:kern w:val="24"/>
          <w:sz w:val="22"/>
          <w:szCs w:val="22"/>
        </w:rPr>
        <w:t>アウトカム</w:t>
      </w:r>
      <w:r w:rsidR="00AD12B4" w:rsidRPr="00CD2379">
        <w:rPr>
          <w:rFonts w:asciiTheme="majorEastAsia" w:eastAsiaTheme="majorEastAsia" w:hAnsiTheme="majorEastAsia" w:cstheme="minorBidi" w:hint="eastAsia"/>
          <w:kern w:val="24"/>
          <w:sz w:val="22"/>
          <w:szCs w:val="22"/>
        </w:rPr>
        <w:t>指標</w:t>
      </w:r>
      <w:r w:rsidR="00BE0FCF" w:rsidRPr="00CD2379">
        <w:rPr>
          <w:rFonts w:asciiTheme="majorEastAsia" w:eastAsiaTheme="majorEastAsia" w:hAnsiTheme="majorEastAsia" w:cstheme="minorBidi" w:hint="eastAsia"/>
          <w:kern w:val="24"/>
          <w:sz w:val="22"/>
          <w:szCs w:val="22"/>
        </w:rPr>
        <w:t>＜めざす状態を数値化した指標＞と達成状況</w:t>
      </w:r>
    </w:p>
    <w:p w14:paraId="7C8AF189" w14:textId="7C64A9B2" w:rsidR="00424F16" w:rsidRPr="00CD2379" w:rsidRDefault="00424F16" w:rsidP="002925D2">
      <w:pPr>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・住吉区が災害に対して安全なまちと感じている区民の割合</w:t>
      </w:r>
      <w:r w:rsidR="002E6708" w:rsidRPr="00CD2379">
        <w:rPr>
          <w:rFonts w:asciiTheme="minorEastAsia" w:eastAsiaTheme="minorEastAsia" w:hAnsiTheme="minorEastAsia" w:hint="eastAsia"/>
          <w:sz w:val="22"/>
          <w:szCs w:val="22"/>
        </w:rPr>
        <w:t>：</w:t>
      </w:r>
      <w:r w:rsidR="00EF0181"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sz w:val="22"/>
          <w:szCs w:val="22"/>
        </w:rPr>
        <w:t>年度までに8</w:t>
      </w:r>
      <w:r w:rsidR="002E6708" w:rsidRPr="00CD2379">
        <w:rPr>
          <w:rFonts w:asciiTheme="minorEastAsia" w:eastAsiaTheme="minorEastAsia" w:hAnsiTheme="minorEastAsia" w:hint="eastAsia"/>
          <w:sz w:val="22"/>
          <w:szCs w:val="22"/>
        </w:rPr>
        <w:t>5</w:t>
      </w:r>
      <w:r w:rsidRPr="00CD2379">
        <w:rPr>
          <w:rFonts w:asciiTheme="minorEastAsia" w:eastAsiaTheme="minorEastAsia" w:hAnsiTheme="minorEastAsia"/>
          <w:sz w:val="22"/>
          <w:szCs w:val="22"/>
        </w:rPr>
        <w:t xml:space="preserve"> ％以上</w:t>
      </w:r>
    </w:p>
    <w:p w14:paraId="7018D4F9" w14:textId="33599CFD" w:rsidR="00424F16" w:rsidRPr="00CD2379" w:rsidRDefault="00424F16" w:rsidP="002925D2">
      <w:pPr>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 xml:space="preserve">　⇒</w:t>
      </w:r>
      <w:r w:rsidRPr="00CD2379">
        <w:rPr>
          <w:rFonts w:asciiTheme="minorEastAsia" w:eastAsiaTheme="minorEastAsia" w:hAnsiTheme="minorEastAsia" w:hint="eastAsia"/>
          <w:sz w:val="22"/>
          <w:szCs w:val="22"/>
        </w:rPr>
        <w:t xml:space="preserve">　</w:t>
      </w:r>
      <w:r w:rsidR="00075D78" w:rsidRPr="00CD2379">
        <w:rPr>
          <w:rFonts w:asciiTheme="minorEastAsia" w:eastAsiaTheme="minorEastAsia" w:hAnsiTheme="minorEastAsia" w:hint="eastAsia"/>
          <w:sz w:val="22"/>
          <w:szCs w:val="22"/>
          <w:u w:val="wave"/>
        </w:rPr>
        <w:t>59.6</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9F20CE" w:rsidRPr="00CD2379">
        <w:rPr>
          <w:rFonts w:asciiTheme="minorEastAsia" w:eastAsiaTheme="minorEastAsia" w:hAnsiTheme="minorEastAsia" w:hint="eastAsia"/>
          <w:sz w:val="22"/>
          <w:szCs w:val="22"/>
          <w:u w:val="wave"/>
        </w:rPr>
        <w:t>でない</w:t>
      </w:r>
      <w:r w:rsidR="00075D78" w:rsidRPr="00CD2379">
        <w:rPr>
          <w:rFonts w:asciiTheme="minorEastAsia" w:eastAsiaTheme="minorEastAsia" w:hAnsiTheme="minorEastAsia" w:hint="eastAsia"/>
          <w:sz w:val="22"/>
          <w:szCs w:val="22"/>
        </w:rPr>
        <w:t>（＊令和２</w:t>
      </w:r>
      <w:r w:rsidR="00A849B2" w:rsidRPr="00CD2379">
        <w:rPr>
          <w:rFonts w:asciiTheme="minorEastAsia" w:eastAsiaTheme="minorEastAsia" w:hAnsiTheme="minorEastAsia" w:hint="eastAsia"/>
          <w:sz w:val="22"/>
          <w:szCs w:val="22"/>
        </w:rPr>
        <w:t>年度目標値</w:t>
      </w:r>
      <w:r w:rsidR="00075D78" w:rsidRPr="00CD2379">
        <w:rPr>
          <w:rFonts w:asciiTheme="minorEastAsia" w:eastAsiaTheme="minorEastAsia" w:hAnsiTheme="minorEastAsia" w:hint="eastAsia"/>
          <w:sz w:val="22"/>
          <w:szCs w:val="22"/>
        </w:rPr>
        <w:t>68</w:t>
      </w:r>
      <w:r w:rsidR="00A849B2" w:rsidRPr="00CD2379">
        <w:rPr>
          <w:rFonts w:asciiTheme="minorEastAsia" w:eastAsiaTheme="minorEastAsia" w:hAnsiTheme="minorEastAsia" w:hint="eastAsia"/>
          <w:sz w:val="22"/>
          <w:szCs w:val="22"/>
        </w:rPr>
        <w:t>.</w:t>
      </w:r>
      <w:r w:rsidR="00075D78" w:rsidRPr="00CD2379">
        <w:rPr>
          <w:rFonts w:asciiTheme="minorEastAsia" w:eastAsiaTheme="minorEastAsia" w:hAnsiTheme="minorEastAsia" w:hint="eastAsia"/>
          <w:sz w:val="22"/>
          <w:szCs w:val="22"/>
        </w:rPr>
        <w:t>3</w:t>
      </w:r>
      <w:r w:rsidR="00A849B2" w:rsidRPr="00CD2379">
        <w:rPr>
          <w:rFonts w:asciiTheme="minorEastAsia" w:eastAsiaTheme="minorEastAsia" w:hAnsiTheme="minorEastAsia" w:hint="eastAsia"/>
          <w:sz w:val="22"/>
          <w:szCs w:val="22"/>
        </w:rPr>
        <w:t>％以上）</w:t>
      </w:r>
    </w:p>
    <w:p w14:paraId="0A94B029" w14:textId="77777777" w:rsidR="004D1985" w:rsidRPr="00CD2379" w:rsidRDefault="00424F16" w:rsidP="00075D78">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・要援護者支援台帳登録者に占める「個別の災害時要援護者支援プラン」の作成割合</w:t>
      </w:r>
      <w:r w:rsidR="00075D78"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sz w:val="22"/>
          <w:szCs w:val="22"/>
        </w:rPr>
        <w:t>年度までに</w:t>
      </w:r>
      <w:r w:rsidR="002E6708" w:rsidRPr="00CD2379">
        <w:rPr>
          <w:rFonts w:asciiTheme="minorEastAsia" w:eastAsiaTheme="minorEastAsia" w:hAnsiTheme="minorEastAsia" w:hint="eastAsia"/>
          <w:sz w:val="22"/>
          <w:szCs w:val="22"/>
        </w:rPr>
        <w:t>2</w:t>
      </w:r>
      <w:r w:rsidR="00075D78" w:rsidRPr="00CD2379">
        <w:rPr>
          <w:rFonts w:asciiTheme="minorEastAsia" w:eastAsiaTheme="minorEastAsia" w:hAnsiTheme="minorEastAsia" w:hint="eastAsia"/>
          <w:sz w:val="22"/>
          <w:szCs w:val="22"/>
        </w:rPr>
        <w:t>5</w:t>
      </w:r>
      <w:r w:rsidRPr="00CD2379">
        <w:rPr>
          <w:rFonts w:asciiTheme="minorEastAsia" w:eastAsiaTheme="minorEastAsia" w:hAnsiTheme="minorEastAsia"/>
          <w:sz w:val="22"/>
          <w:szCs w:val="22"/>
        </w:rPr>
        <w:t>％以上</w:t>
      </w:r>
    </w:p>
    <w:p w14:paraId="20A02F0D" w14:textId="70AD4ECF" w:rsidR="00075D78" w:rsidRPr="00CD2379" w:rsidRDefault="00424F16" w:rsidP="004D1985">
      <w:pPr>
        <w:ind w:leftChars="200" w:left="384"/>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 xml:space="preserve">⇒　</w:t>
      </w:r>
      <w:r w:rsidR="00075D78" w:rsidRPr="00CD2379">
        <w:rPr>
          <w:rFonts w:asciiTheme="minorEastAsia" w:eastAsiaTheme="minorEastAsia" w:hAnsiTheme="minorEastAsia" w:hint="eastAsia"/>
          <w:sz w:val="22"/>
          <w:szCs w:val="22"/>
          <w:u w:val="wave"/>
        </w:rPr>
        <w:t>22.3</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002E6708" w:rsidRPr="00CD2379">
        <w:rPr>
          <w:rFonts w:asciiTheme="minorEastAsia" w:eastAsiaTheme="minorEastAsia" w:hAnsiTheme="minorEastAsia" w:hint="eastAsia"/>
          <w:sz w:val="22"/>
          <w:szCs w:val="22"/>
          <w:u w:val="wave"/>
        </w:rPr>
        <w:t>順調</w:t>
      </w:r>
      <w:r w:rsidR="00075D78" w:rsidRPr="00CD2379">
        <w:rPr>
          <w:rFonts w:asciiTheme="minorEastAsia" w:eastAsiaTheme="minorEastAsia" w:hAnsiTheme="minorEastAsia" w:hint="eastAsia"/>
          <w:sz w:val="22"/>
          <w:szCs w:val="22"/>
        </w:rPr>
        <w:t>（＊令和２年度目標値22.3％以上）</w:t>
      </w:r>
    </w:p>
    <w:p w14:paraId="067B1FB9" w14:textId="04B20011" w:rsidR="00E17D61" w:rsidRPr="00CD2379" w:rsidRDefault="00E17D61">
      <w:pPr>
        <w:widowControl/>
        <w:jc w:val="left"/>
        <w:rPr>
          <w:rFonts w:asciiTheme="minorEastAsia" w:eastAsiaTheme="minorEastAsia" w:hAnsiTheme="minorEastAsia"/>
          <w:sz w:val="22"/>
          <w:szCs w:val="22"/>
        </w:rPr>
      </w:pPr>
    </w:p>
    <w:p w14:paraId="72CAB4BB" w14:textId="4F8BD115" w:rsidR="007E25F8" w:rsidRPr="00CD2379" w:rsidRDefault="00BE0FCF">
      <w:pPr>
        <w:widowControl/>
        <w:spacing w:beforeLines="30" w:before="91" w:line="320" w:lineRule="exact"/>
        <w:jc w:val="left"/>
        <w:rPr>
          <w:rFonts w:asciiTheme="majorEastAsia" w:eastAsiaTheme="majorEastAsia" w:hAnsiTheme="majorEastAsia" w:cstheme="minorBidi"/>
          <w:b/>
          <w:kern w:val="24"/>
          <w:sz w:val="22"/>
          <w:szCs w:val="22"/>
        </w:rPr>
      </w:pPr>
      <w:r w:rsidRPr="00CD2379">
        <w:rPr>
          <w:rFonts w:asciiTheme="majorEastAsia" w:eastAsiaTheme="majorEastAsia" w:hAnsiTheme="majorEastAsia" w:cstheme="minorBidi" w:hint="eastAsia"/>
          <w:b/>
          <w:kern w:val="24"/>
          <w:sz w:val="22"/>
          <w:szCs w:val="22"/>
          <w:shd w:val="pct20" w:color="auto" w:fill="auto"/>
        </w:rPr>
        <w:t xml:space="preserve">戦略２　防犯の取組　　　　　　　　　　　　　　　　　　　　　　　　　　　　　　　</w:t>
      </w:r>
      <w:r w:rsidR="008A25E4">
        <w:rPr>
          <w:rFonts w:asciiTheme="majorEastAsia" w:eastAsiaTheme="majorEastAsia" w:hAnsiTheme="majorEastAsia" w:cstheme="minorBidi" w:hint="eastAsia"/>
          <w:b/>
          <w:kern w:val="24"/>
          <w:sz w:val="22"/>
          <w:szCs w:val="22"/>
          <w:shd w:val="pct20" w:color="auto" w:fill="auto"/>
        </w:rPr>
        <w:t xml:space="preserve">　</w:t>
      </w:r>
      <w:r w:rsidRPr="00CD2379">
        <w:rPr>
          <w:rFonts w:asciiTheme="majorEastAsia" w:eastAsiaTheme="majorEastAsia" w:hAnsiTheme="majorEastAsia" w:cstheme="minorBidi" w:hint="eastAsia"/>
          <w:b/>
          <w:kern w:val="24"/>
          <w:sz w:val="22"/>
          <w:szCs w:val="22"/>
          <w:shd w:val="pct20" w:color="auto" w:fill="auto"/>
        </w:rPr>
        <w:t xml:space="preserve">　　　　   　</w:t>
      </w:r>
    </w:p>
    <w:p w14:paraId="658462DE" w14:textId="324A58B8" w:rsidR="007E25F8" w:rsidRPr="00CD2379" w:rsidRDefault="00BE0FCF">
      <w:pPr>
        <w:widowControl/>
        <w:spacing w:beforeLines="30" w:before="91" w:line="320" w:lineRule="exact"/>
        <w:jc w:val="left"/>
        <w:rPr>
          <w:rFonts w:asciiTheme="majorEastAsia" w:eastAsiaTheme="majorEastAsia" w:hAnsiTheme="majorEastAsia" w:cstheme="minorBidi"/>
          <w:kern w:val="24"/>
          <w:sz w:val="22"/>
          <w:szCs w:val="22"/>
          <w:u w:val="thick"/>
        </w:rPr>
      </w:pPr>
      <w:r w:rsidRPr="00CD2379">
        <w:rPr>
          <w:rFonts w:asciiTheme="majorEastAsia" w:eastAsiaTheme="majorEastAsia" w:hAnsiTheme="majorEastAsia" w:cstheme="minorBidi" w:hint="eastAsia"/>
          <w:kern w:val="24"/>
          <w:sz w:val="22"/>
          <w:szCs w:val="22"/>
          <w:u w:val="thick"/>
        </w:rPr>
        <w:t xml:space="preserve">具体的取組１　地域安全防犯対策事業　　　　　　　　　　　　　　　　　　　　　　　</w:t>
      </w:r>
      <w:r w:rsidR="008A25E4">
        <w:rPr>
          <w:rFonts w:asciiTheme="majorEastAsia" w:eastAsiaTheme="majorEastAsia" w:hAnsiTheme="majorEastAsia" w:cstheme="minorBidi" w:hint="eastAsia"/>
          <w:kern w:val="24"/>
          <w:sz w:val="22"/>
          <w:szCs w:val="22"/>
          <w:u w:val="thick"/>
        </w:rPr>
        <w:t xml:space="preserve">　</w:t>
      </w:r>
      <w:r w:rsidRPr="00CD2379">
        <w:rPr>
          <w:rFonts w:asciiTheme="majorEastAsia" w:eastAsiaTheme="majorEastAsia" w:hAnsiTheme="majorEastAsia" w:cstheme="minorBidi" w:hint="eastAsia"/>
          <w:kern w:val="24"/>
          <w:sz w:val="22"/>
          <w:szCs w:val="22"/>
          <w:u w:val="thick"/>
        </w:rPr>
        <w:t xml:space="preserve">　　　　 　　</w:t>
      </w:r>
    </w:p>
    <w:p w14:paraId="22D1BF15" w14:textId="77777777" w:rsidR="007E25F8" w:rsidRPr="00CD2379" w:rsidRDefault="00BE0FCF">
      <w:pPr>
        <w:widowControl/>
        <w:ind w:right="1110"/>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◇計画と実績</w:t>
      </w:r>
    </w:p>
    <w:p w14:paraId="639C59B3" w14:textId="77777777" w:rsidR="007E25F8" w:rsidRPr="00CD2379" w:rsidRDefault="00BE0FCF">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・街頭犯罪発生情報等の発信</w:t>
      </w:r>
    </w:p>
    <w:p w14:paraId="3BFDC057" w14:textId="7F1983F6" w:rsidR="00075D78" w:rsidRPr="00CD2379" w:rsidRDefault="007D4A82" w:rsidP="007D4A82">
      <w:pPr>
        <w:widowControl/>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075D78" w:rsidRPr="00CD2379">
        <w:rPr>
          <w:rFonts w:asciiTheme="minorEastAsia" w:eastAsiaTheme="minorEastAsia" w:hAnsiTheme="minorEastAsia" w:cstheme="minorBidi" w:hint="eastAsia"/>
          <w:kern w:val="24"/>
          <w:sz w:val="22"/>
          <w:szCs w:val="22"/>
          <w:u w:val="wave"/>
        </w:rPr>
        <w:t>特殊詐欺注意喚起啓発動画を作成し、区ホームページ及びYouTubeへ掲載</w:t>
      </w:r>
    </w:p>
    <w:p w14:paraId="002A1667" w14:textId="0FA178E2" w:rsidR="007E25F8" w:rsidRPr="00CD2379" w:rsidRDefault="00075D78" w:rsidP="007D4A82">
      <w:pPr>
        <w:widowControl/>
        <w:ind w:leftChars="204" w:left="392"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u w:val="wave"/>
        </w:rPr>
        <w:t>広報紙・ホームページ・Twitter</w:t>
      </w:r>
      <w:r w:rsidR="00E17D61" w:rsidRPr="00CD2379">
        <w:rPr>
          <w:rFonts w:asciiTheme="minorEastAsia" w:eastAsiaTheme="minorEastAsia" w:hAnsiTheme="minorEastAsia" w:cstheme="minorBidi" w:hint="eastAsia"/>
          <w:kern w:val="24"/>
          <w:sz w:val="22"/>
          <w:szCs w:val="22"/>
          <w:u w:val="wave"/>
        </w:rPr>
        <w:t>による情報発信：</w:t>
      </w:r>
      <w:r w:rsidRPr="00CD2379">
        <w:rPr>
          <w:rFonts w:asciiTheme="minorEastAsia" w:eastAsiaTheme="minorEastAsia" w:hAnsiTheme="minorEastAsia" w:cstheme="minorBidi" w:hint="eastAsia"/>
          <w:kern w:val="24"/>
          <w:sz w:val="22"/>
          <w:szCs w:val="22"/>
          <w:u w:val="wave"/>
        </w:rPr>
        <w:t>随時</w:t>
      </w:r>
    </w:p>
    <w:p w14:paraId="09D9CDBA" w14:textId="47B68520" w:rsidR="00075D78" w:rsidRPr="00CD2379" w:rsidRDefault="007D4A82" w:rsidP="007D4A82">
      <w:pPr>
        <w:widowControl/>
        <w:ind w:firstLineChars="400" w:firstLine="80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町会掲示板へのポスター掲示</w:t>
      </w:r>
      <w:r w:rsidR="00075D78" w:rsidRPr="00CD2379">
        <w:rPr>
          <w:rFonts w:asciiTheme="minorEastAsia" w:eastAsiaTheme="minorEastAsia" w:hAnsiTheme="minorEastAsia" w:cstheme="minorBidi" w:hint="eastAsia"/>
          <w:kern w:val="24"/>
          <w:sz w:val="22"/>
          <w:szCs w:val="22"/>
          <w:u w:val="wave"/>
        </w:rPr>
        <w:t>４回</w:t>
      </w:r>
      <w:r w:rsidRPr="00CD2379">
        <w:rPr>
          <w:rFonts w:asciiTheme="minorEastAsia" w:eastAsiaTheme="minorEastAsia" w:hAnsiTheme="minorEastAsia" w:cstheme="minorBidi" w:hint="eastAsia"/>
          <w:kern w:val="24"/>
          <w:sz w:val="22"/>
          <w:szCs w:val="22"/>
          <w:u w:val="wave"/>
        </w:rPr>
        <w:t>、町会回覧</w:t>
      </w:r>
      <w:r w:rsidR="00E17D61"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２回</w:t>
      </w:r>
    </w:p>
    <w:p w14:paraId="625C7223" w14:textId="138662CC" w:rsidR="007D4A82" w:rsidRPr="00CD2379" w:rsidRDefault="006179C6" w:rsidP="006179C6">
      <w:pPr>
        <w:widowControl/>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7D4A82"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すみちゃん通信（子ども向け情報）の発行</w:t>
      </w:r>
      <w:r w:rsidR="00E17D61" w:rsidRPr="00CD2379">
        <w:rPr>
          <w:rFonts w:asciiTheme="minorEastAsia" w:eastAsiaTheme="minorEastAsia" w:hAnsiTheme="minorEastAsia" w:cstheme="minorBidi" w:hint="eastAsia"/>
          <w:kern w:val="24"/>
          <w:sz w:val="22"/>
          <w:szCs w:val="22"/>
          <w:u w:val="wave"/>
        </w:rPr>
        <w:t>：</w:t>
      </w:r>
      <w:r w:rsidR="00075D78" w:rsidRPr="00CD2379">
        <w:rPr>
          <w:rFonts w:asciiTheme="minorEastAsia" w:eastAsiaTheme="minorEastAsia" w:hAnsiTheme="minorEastAsia" w:cstheme="minorBidi" w:hint="eastAsia"/>
          <w:kern w:val="24"/>
          <w:sz w:val="22"/>
          <w:szCs w:val="22"/>
          <w:u w:val="wave"/>
        </w:rPr>
        <w:t>３</w:t>
      </w:r>
      <w:r w:rsidRPr="00CD2379">
        <w:rPr>
          <w:rFonts w:asciiTheme="minorEastAsia" w:eastAsiaTheme="minorEastAsia" w:hAnsiTheme="minorEastAsia" w:cstheme="minorBidi" w:hint="eastAsia"/>
          <w:kern w:val="24"/>
          <w:sz w:val="22"/>
          <w:szCs w:val="22"/>
          <w:u w:val="wave"/>
        </w:rPr>
        <w:t>回</w:t>
      </w:r>
    </w:p>
    <w:p w14:paraId="7EB57F09" w14:textId="7A7CD611" w:rsidR="006179C6" w:rsidRPr="00CD2379" w:rsidRDefault="007D4A82" w:rsidP="007D4A82">
      <w:pPr>
        <w:widowControl/>
        <w:ind w:firstLineChars="400" w:firstLine="80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u w:val="wave"/>
        </w:rPr>
        <w:t>すみちゃんニュース（防犯・交通安全）の発行</w:t>
      </w:r>
      <w:r w:rsidR="00E17D61"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12回</w:t>
      </w:r>
    </w:p>
    <w:p w14:paraId="221C9AE2" w14:textId="565EF053" w:rsidR="007E25F8" w:rsidRPr="00CD2379" w:rsidRDefault="00BE0FCF">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・子ども見守り活動支援：子ども見守り隊連絡会</w:t>
      </w:r>
      <w:r w:rsidR="007D4A82" w:rsidRPr="00CD2379">
        <w:rPr>
          <w:rFonts w:asciiTheme="minorEastAsia" w:eastAsiaTheme="minorEastAsia" w:hAnsiTheme="minorEastAsia" w:cstheme="minorBidi" w:hint="eastAsia"/>
          <w:kern w:val="24"/>
          <w:sz w:val="22"/>
          <w:szCs w:val="22"/>
        </w:rPr>
        <w:t>１</w:t>
      </w:r>
      <w:r w:rsidRPr="00CD2379">
        <w:rPr>
          <w:rFonts w:asciiTheme="minorEastAsia" w:eastAsiaTheme="minorEastAsia" w:hAnsiTheme="minorEastAsia" w:cstheme="minorBidi" w:hint="eastAsia"/>
          <w:kern w:val="24"/>
          <w:sz w:val="22"/>
          <w:szCs w:val="22"/>
        </w:rPr>
        <w:t>回、校区別意見交換会</w:t>
      </w:r>
      <w:r w:rsidRPr="00CD2379">
        <w:rPr>
          <w:rFonts w:asciiTheme="minorEastAsia" w:eastAsiaTheme="minorEastAsia" w:hAnsiTheme="minorEastAsia" w:cstheme="minorBidi"/>
          <w:kern w:val="24"/>
          <w:sz w:val="22"/>
          <w:szCs w:val="22"/>
        </w:rPr>
        <w:t>14回</w:t>
      </w:r>
    </w:p>
    <w:p w14:paraId="3E6E9137" w14:textId="0327E6E8" w:rsidR="007E25F8" w:rsidRPr="00CD2379" w:rsidRDefault="00BE0FCF">
      <w:pPr>
        <w:widowControl/>
        <w:rPr>
          <w:rFonts w:asciiTheme="minorEastAsia" w:eastAsiaTheme="minorEastAsia" w:hAnsiTheme="minorEastAsia" w:cstheme="minorBidi"/>
          <w:strike/>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6E1FA7" w:rsidRPr="00CD2379">
        <w:rPr>
          <w:rFonts w:asciiTheme="minorEastAsia" w:eastAsiaTheme="minorEastAsia" w:hAnsiTheme="minorEastAsia" w:cstheme="minorBidi" w:hint="eastAsia"/>
          <w:kern w:val="24"/>
          <w:sz w:val="22"/>
          <w:szCs w:val="22"/>
        </w:rPr>
        <w:t xml:space="preserve">　</w:t>
      </w:r>
      <w:r w:rsidR="007D4A82" w:rsidRPr="00CD2379">
        <w:rPr>
          <w:rFonts w:asciiTheme="minorEastAsia" w:eastAsiaTheme="minorEastAsia" w:hAnsiTheme="minorEastAsia" w:cstheme="minorBidi" w:hint="eastAsia"/>
          <w:kern w:val="24"/>
          <w:sz w:val="22"/>
          <w:szCs w:val="22"/>
          <w:u w:val="wave"/>
        </w:rPr>
        <w:t>連絡会１回、</w:t>
      </w:r>
      <w:r w:rsidRPr="00CD2379">
        <w:rPr>
          <w:rFonts w:asciiTheme="minorEastAsia" w:eastAsiaTheme="minorEastAsia" w:hAnsiTheme="minorEastAsia" w:cstheme="minorBidi"/>
          <w:kern w:val="24"/>
          <w:sz w:val="22"/>
          <w:szCs w:val="22"/>
          <w:u w:val="wave"/>
        </w:rPr>
        <w:t>意見交換会</w:t>
      </w:r>
      <w:r w:rsidR="007D4A82" w:rsidRPr="00CD2379">
        <w:rPr>
          <w:rFonts w:asciiTheme="minorEastAsia" w:eastAsiaTheme="minorEastAsia" w:hAnsiTheme="minorEastAsia" w:cstheme="minorBidi" w:hint="eastAsia"/>
          <w:kern w:val="24"/>
          <w:sz w:val="22"/>
          <w:szCs w:val="22"/>
          <w:u w:val="wave"/>
        </w:rPr>
        <w:t>５</w:t>
      </w:r>
      <w:r w:rsidRPr="00CD2379">
        <w:rPr>
          <w:rFonts w:asciiTheme="minorEastAsia" w:eastAsiaTheme="minorEastAsia" w:hAnsiTheme="minorEastAsia" w:cstheme="minorBidi"/>
          <w:kern w:val="24"/>
          <w:sz w:val="22"/>
          <w:szCs w:val="22"/>
          <w:u w:val="wave"/>
        </w:rPr>
        <w:t>回</w:t>
      </w:r>
      <w:r w:rsidR="007D4A82" w:rsidRPr="00CD2379">
        <w:rPr>
          <w:rFonts w:asciiTheme="minorEastAsia" w:eastAsiaTheme="minorEastAsia" w:hAnsiTheme="minorEastAsia" w:cstheme="minorBidi" w:hint="eastAsia"/>
          <w:kern w:val="24"/>
          <w:sz w:val="22"/>
          <w:szCs w:val="22"/>
          <w:u w:val="wave"/>
        </w:rPr>
        <w:t>、アンケート実施８校区</w:t>
      </w:r>
    </w:p>
    <w:p w14:paraId="772E89D6" w14:textId="79440D66" w:rsidR="002658C9" w:rsidRPr="00CD2379" w:rsidRDefault="002658C9">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・防犯カメラの</w:t>
      </w:r>
      <w:r w:rsidR="007D4A82" w:rsidRPr="00CD2379">
        <w:rPr>
          <w:rFonts w:asciiTheme="minorEastAsia" w:eastAsiaTheme="minorEastAsia" w:hAnsiTheme="minorEastAsia" w:cstheme="minorBidi" w:hint="eastAsia"/>
          <w:kern w:val="24"/>
          <w:sz w:val="22"/>
          <w:szCs w:val="22"/>
        </w:rPr>
        <w:t>機種更新25</w:t>
      </w:r>
      <w:r w:rsidRPr="00CD2379">
        <w:rPr>
          <w:rFonts w:asciiTheme="minorEastAsia" w:eastAsiaTheme="minorEastAsia" w:hAnsiTheme="minorEastAsia" w:cstheme="minorBidi" w:hint="eastAsia"/>
          <w:kern w:val="24"/>
          <w:sz w:val="22"/>
          <w:szCs w:val="22"/>
        </w:rPr>
        <w:t xml:space="preserve">台　⇒　</w:t>
      </w:r>
      <w:r w:rsidRPr="00CD2379">
        <w:rPr>
          <w:rFonts w:asciiTheme="minorEastAsia" w:eastAsiaTheme="minorEastAsia" w:hAnsiTheme="minorEastAsia" w:cstheme="minorBidi" w:hint="eastAsia"/>
          <w:kern w:val="24"/>
          <w:sz w:val="22"/>
          <w:szCs w:val="22"/>
          <w:u w:val="wave"/>
        </w:rPr>
        <w:t>2</w:t>
      </w:r>
      <w:r w:rsidR="007D4A82" w:rsidRPr="00CD2379">
        <w:rPr>
          <w:rFonts w:asciiTheme="minorEastAsia" w:eastAsiaTheme="minorEastAsia" w:hAnsiTheme="minorEastAsia" w:cstheme="minorBidi" w:hint="eastAsia"/>
          <w:kern w:val="24"/>
          <w:sz w:val="22"/>
          <w:szCs w:val="22"/>
          <w:u w:val="wave"/>
        </w:rPr>
        <w:t>5</w:t>
      </w:r>
      <w:r w:rsidRPr="00CD2379">
        <w:rPr>
          <w:rFonts w:asciiTheme="minorEastAsia" w:eastAsiaTheme="minorEastAsia" w:hAnsiTheme="minorEastAsia" w:cstheme="minorBidi" w:hint="eastAsia"/>
          <w:kern w:val="24"/>
          <w:sz w:val="22"/>
          <w:szCs w:val="22"/>
          <w:u w:val="wave"/>
        </w:rPr>
        <w:t>台</w:t>
      </w:r>
      <w:r w:rsidR="007D4A82" w:rsidRPr="00CD2379">
        <w:rPr>
          <w:rFonts w:asciiTheme="minorEastAsia" w:eastAsiaTheme="minorEastAsia" w:hAnsiTheme="minorEastAsia" w:cstheme="minorBidi" w:hint="eastAsia"/>
          <w:kern w:val="24"/>
          <w:sz w:val="22"/>
          <w:szCs w:val="22"/>
          <w:u w:val="wave"/>
        </w:rPr>
        <w:t>更新</w:t>
      </w:r>
    </w:p>
    <w:p w14:paraId="32C5BEE7" w14:textId="2CF53006" w:rsidR="007E25F8" w:rsidRPr="00CD2379" w:rsidRDefault="00BE0FCF">
      <w:pPr>
        <w:widowControl/>
        <w:spacing w:beforeLines="30" w:before="91"/>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w:t>
      </w:r>
      <w:r w:rsidR="00AD12B4" w:rsidRPr="00CD2379">
        <w:rPr>
          <w:rFonts w:asciiTheme="majorEastAsia" w:eastAsiaTheme="majorEastAsia" w:hAnsiTheme="majorEastAsia" w:cstheme="minorBidi" w:hint="eastAsia"/>
          <w:kern w:val="24"/>
          <w:sz w:val="22"/>
          <w:szCs w:val="22"/>
        </w:rPr>
        <w:t>プロセス指標＜取組によりめざす指標＞と達成状況</w:t>
      </w:r>
    </w:p>
    <w:p w14:paraId="6CAF5AE2" w14:textId="4254392D" w:rsidR="006E1FA7" w:rsidRPr="00CD2379" w:rsidRDefault="00BE0FCF" w:rsidP="002658C9">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・区内犯罪発生件数：</w:t>
      </w:r>
      <w:r w:rsidR="002658C9" w:rsidRPr="00CD2379">
        <w:rPr>
          <w:rFonts w:asciiTheme="minorEastAsia" w:eastAsiaTheme="minorEastAsia" w:hAnsiTheme="minorEastAsia" w:cstheme="minorBidi" w:hint="eastAsia"/>
          <w:kern w:val="24"/>
          <w:sz w:val="22"/>
          <w:szCs w:val="22"/>
        </w:rPr>
        <w:t>1,</w:t>
      </w:r>
      <w:r w:rsidR="007D4A82" w:rsidRPr="00CD2379">
        <w:rPr>
          <w:rFonts w:asciiTheme="minorEastAsia" w:eastAsiaTheme="minorEastAsia" w:hAnsiTheme="minorEastAsia" w:cstheme="minorBidi" w:hint="eastAsia"/>
          <w:kern w:val="24"/>
          <w:sz w:val="22"/>
          <w:szCs w:val="22"/>
        </w:rPr>
        <w:t>369</w:t>
      </w:r>
      <w:r w:rsidR="002658C9" w:rsidRPr="00CD2379">
        <w:rPr>
          <w:rFonts w:asciiTheme="minorEastAsia" w:eastAsiaTheme="minorEastAsia" w:hAnsiTheme="minorEastAsia" w:cstheme="minorBidi" w:hint="eastAsia"/>
          <w:kern w:val="24"/>
          <w:sz w:val="22"/>
          <w:szCs w:val="22"/>
        </w:rPr>
        <w:t>件</w:t>
      </w:r>
      <w:r w:rsidR="007D4A82"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前年比</w:t>
      </w:r>
      <w:r w:rsidR="007D4A82" w:rsidRPr="00CD2379">
        <w:rPr>
          <w:rFonts w:asciiTheme="minorEastAsia" w:eastAsiaTheme="minorEastAsia" w:hAnsiTheme="minorEastAsia" w:cstheme="minorBidi" w:hint="eastAsia"/>
          <w:kern w:val="24"/>
          <w:sz w:val="22"/>
          <w:szCs w:val="22"/>
        </w:rPr>
        <w:t>５</w:t>
      </w:r>
      <w:r w:rsidRPr="00CD2379">
        <w:rPr>
          <w:rFonts w:asciiTheme="minorEastAsia" w:eastAsiaTheme="minorEastAsia" w:hAnsiTheme="minorEastAsia" w:cstheme="minorBidi" w:hint="eastAsia"/>
          <w:kern w:val="24"/>
          <w:sz w:val="22"/>
          <w:szCs w:val="22"/>
        </w:rPr>
        <w:t>％減</w:t>
      </w:r>
      <w:r w:rsidRPr="00CD2379">
        <w:rPr>
          <w:rFonts w:asciiTheme="minorEastAsia" w:eastAsiaTheme="minorEastAsia" w:hAnsiTheme="minorEastAsia" w:cstheme="minorBidi"/>
          <w:kern w:val="24"/>
          <w:sz w:val="22"/>
          <w:szCs w:val="22"/>
        </w:rPr>
        <w:t>(全刑法犯)</w:t>
      </w:r>
    </w:p>
    <w:p w14:paraId="6739682D" w14:textId="6A36010E" w:rsidR="007E25F8" w:rsidRPr="00CD2379" w:rsidRDefault="00BE0FCF" w:rsidP="002658C9">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kern w:val="24"/>
          <w:sz w:val="22"/>
          <w:szCs w:val="22"/>
        </w:rPr>
        <w:t xml:space="preserve">　⇒　</w:t>
      </w:r>
      <w:r w:rsidR="002658C9" w:rsidRPr="00CD2379">
        <w:rPr>
          <w:rFonts w:asciiTheme="minorEastAsia" w:eastAsiaTheme="minorEastAsia" w:hAnsiTheme="minorEastAsia" w:cstheme="minorBidi" w:hint="eastAsia"/>
          <w:kern w:val="24"/>
          <w:sz w:val="22"/>
          <w:szCs w:val="22"/>
          <w:u w:val="wave"/>
        </w:rPr>
        <w:t>1,</w:t>
      </w:r>
      <w:r w:rsidR="007D4A82" w:rsidRPr="00CD2379">
        <w:rPr>
          <w:rFonts w:asciiTheme="minorEastAsia" w:eastAsiaTheme="minorEastAsia" w:hAnsiTheme="minorEastAsia" w:cstheme="minorBidi" w:hint="eastAsia"/>
          <w:kern w:val="24"/>
          <w:sz w:val="22"/>
          <w:szCs w:val="22"/>
          <w:u w:val="wave"/>
        </w:rPr>
        <w:t>207</w:t>
      </w:r>
      <w:r w:rsidR="002658C9" w:rsidRPr="00CD2379">
        <w:rPr>
          <w:rFonts w:asciiTheme="minorEastAsia" w:eastAsiaTheme="minorEastAsia" w:hAnsiTheme="minorEastAsia" w:cstheme="minorBidi" w:hint="eastAsia"/>
          <w:kern w:val="24"/>
          <w:sz w:val="22"/>
          <w:szCs w:val="22"/>
          <w:u w:val="wave"/>
        </w:rPr>
        <w:t>件</w:t>
      </w:r>
      <w:r w:rsidR="007D4A82" w:rsidRPr="00CD2379">
        <w:rPr>
          <w:rFonts w:asciiTheme="minorEastAsia" w:eastAsiaTheme="minorEastAsia" w:hAnsiTheme="minorEastAsia" w:cstheme="minorBidi" w:hint="eastAsia"/>
          <w:kern w:val="24"/>
          <w:sz w:val="22"/>
          <w:szCs w:val="22"/>
          <w:u w:val="wave"/>
        </w:rPr>
        <w:t xml:space="preserve">　</w:t>
      </w:r>
      <w:r w:rsidR="002658C9" w:rsidRPr="00CD2379">
        <w:rPr>
          <w:rFonts w:asciiTheme="minorEastAsia" w:eastAsiaTheme="minorEastAsia" w:hAnsiTheme="minorEastAsia" w:cstheme="minorBidi" w:hint="eastAsia"/>
          <w:kern w:val="24"/>
          <w:sz w:val="22"/>
          <w:szCs w:val="22"/>
          <w:u w:val="wave"/>
        </w:rPr>
        <w:t>前年比1</w:t>
      </w:r>
      <w:r w:rsidR="007D4A82" w:rsidRPr="00CD2379">
        <w:rPr>
          <w:rFonts w:asciiTheme="minorEastAsia" w:eastAsiaTheme="minorEastAsia" w:hAnsiTheme="minorEastAsia" w:cstheme="minorBidi" w:hint="eastAsia"/>
          <w:kern w:val="24"/>
          <w:sz w:val="22"/>
          <w:szCs w:val="22"/>
          <w:u w:val="wave"/>
        </w:rPr>
        <w:t>6</w:t>
      </w:r>
      <w:r w:rsidR="002658C9" w:rsidRPr="00CD2379">
        <w:rPr>
          <w:rFonts w:asciiTheme="minorEastAsia" w:eastAsiaTheme="minorEastAsia" w:hAnsiTheme="minorEastAsia" w:cstheme="minorBidi" w:hint="eastAsia"/>
          <w:kern w:val="24"/>
          <w:sz w:val="22"/>
          <w:szCs w:val="22"/>
          <w:u w:val="wave"/>
        </w:rPr>
        <w:t>.</w:t>
      </w:r>
      <w:r w:rsidR="007D4A82" w:rsidRPr="00CD2379">
        <w:rPr>
          <w:rFonts w:asciiTheme="minorEastAsia" w:eastAsiaTheme="minorEastAsia" w:hAnsiTheme="minorEastAsia" w:cstheme="minorBidi" w:hint="eastAsia"/>
          <w:kern w:val="24"/>
          <w:sz w:val="22"/>
          <w:szCs w:val="22"/>
          <w:u w:val="wave"/>
        </w:rPr>
        <w:t>3</w:t>
      </w:r>
      <w:r w:rsidRPr="00CD2379">
        <w:rPr>
          <w:rFonts w:asciiTheme="minorEastAsia" w:eastAsiaTheme="minorEastAsia" w:hAnsiTheme="minorEastAsia" w:cstheme="minorBidi"/>
          <w:kern w:val="24"/>
          <w:sz w:val="22"/>
          <w:szCs w:val="22"/>
          <w:u w:val="wave"/>
        </w:rPr>
        <w:t>％減</w:t>
      </w:r>
      <w:r w:rsidR="00753AC3" w:rsidRPr="00CD2379">
        <w:rPr>
          <w:rFonts w:asciiTheme="minorEastAsia" w:eastAsiaTheme="minorEastAsia" w:hAnsiTheme="minorEastAsia" w:cstheme="minorBidi" w:hint="eastAsia"/>
          <w:kern w:val="24"/>
          <w:sz w:val="22"/>
          <w:szCs w:val="22"/>
          <w:u w:val="wave"/>
        </w:rPr>
        <w:t xml:space="preserve">　</w:t>
      </w:r>
      <w:r w:rsidR="00BF55E8" w:rsidRPr="00CD2379">
        <w:rPr>
          <w:rFonts w:asciiTheme="minorEastAsia" w:eastAsiaTheme="minorEastAsia" w:hAnsiTheme="minorEastAsia" w:cstheme="minorBidi" w:hint="eastAsia"/>
          <w:kern w:val="24"/>
          <w:sz w:val="22"/>
          <w:szCs w:val="22"/>
          <w:u w:val="wave"/>
        </w:rPr>
        <w:t>達成</w:t>
      </w:r>
      <w:r w:rsidR="00D00A62"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撤退基準</w:t>
      </w:r>
      <w:r w:rsidR="00D00A62"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kern w:val="24"/>
          <w:sz w:val="22"/>
          <w:szCs w:val="22"/>
          <w:u w:val="wave"/>
        </w:rPr>
        <w:t>10％増</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00D00A62" w:rsidRPr="00CD2379">
        <w:rPr>
          <w:rFonts w:asciiTheme="minorEastAsia" w:eastAsiaTheme="minorEastAsia" w:hAnsiTheme="minorEastAsia" w:cstheme="minorBidi" w:hint="eastAsia"/>
          <w:kern w:val="24"/>
          <w:sz w:val="22"/>
          <w:szCs w:val="22"/>
          <w:u w:val="wave"/>
        </w:rPr>
        <w:t>）</w:t>
      </w:r>
    </w:p>
    <w:p w14:paraId="205E7266" w14:textId="77777777" w:rsidR="007E25F8" w:rsidRPr="00CD2379" w:rsidRDefault="00BE0FCF">
      <w:pPr>
        <w:widowControl/>
        <w:spacing w:beforeLines="30" w:before="91"/>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◇課題</w:t>
      </w:r>
    </w:p>
    <w:p w14:paraId="0536D314" w14:textId="77777777" w:rsidR="007D4A82" w:rsidRPr="00CD2379" w:rsidRDefault="00BE0FCF" w:rsidP="007D4A82">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7D4A82" w:rsidRPr="00CD2379">
        <w:rPr>
          <w:rFonts w:asciiTheme="minorEastAsia" w:eastAsiaTheme="minorEastAsia" w:hAnsiTheme="minorEastAsia" w:cstheme="minorBidi" w:hint="eastAsia"/>
          <w:kern w:val="24"/>
          <w:sz w:val="22"/>
          <w:szCs w:val="22"/>
        </w:rPr>
        <w:t>・区内重点犯罪発生件数は前年比-16.3％と大幅に減少しているものの、自転車盗・車上狙いの件数は依然多く、オートバイ盗・ひったくりは増加している。</w:t>
      </w:r>
    </w:p>
    <w:p w14:paraId="234C5267" w14:textId="77777777" w:rsidR="007D4A82" w:rsidRPr="00CD2379" w:rsidRDefault="007D4A82" w:rsidP="007D4A8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・特殊詐欺の認知件数はワースト３であったが、被害額はワースト１となり、他区と比較しても突出して多い。</w:t>
      </w:r>
    </w:p>
    <w:p w14:paraId="5284CEB2" w14:textId="77777777" w:rsidR="007D4A82" w:rsidRPr="00CD2379" w:rsidRDefault="007D4A82" w:rsidP="007D4A8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・コロナ禍で防犯教室、キャンペーンなどの啓発が実施できない。</w:t>
      </w:r>
    </w:p>
    <w:p w14:paraId="4D9805FE" w14:textId="446ADBF3" w:rsidR="007E25F8" w:rsidRPr="00CD2379" w:rsidRDefault="00BE0FCF" w:rsidP="007D4A82">
      <w:pPr>
        <w:widowControl/>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◇改善策</w:t>
      </w:r>
    </w:p>
    <w:p w14:paraId="0C14EBED" w14:textId="77777777" w:rsidR="007D4A82" w:rsidRPr="00CD2379" w:rsidRDefault="00BE0FCF" w:rsidP="007D4A82">
      <w:pPr>
        <w:widowControl/>
        <w:ind w:left="404" w:hangingChars="200" w:hanging="404"/>
        <w:rPr>
          <w:rFonts w:asciiTheme="minorEastAsia" w:eastAsiaTheme="minorEastAsia" w:hAnsiTheme="minorEastAsia" w:cstheme="minorBidi"/>
          <w:kern w:val="24"/>
          <w:sz w:val="22"/>
          <w:szCs w:val="22"/>
        </w:rPr>
      </w:pPr>
      <w:r w:rsidRPr="00CD2379">
        <w:rPr>
          <w:rFonts w:asciiTheme="majorEastAsia" w:eastAsiaTheme="majorEastAsia" w:hAnsiTheme="majorEastAsia" w:cstheme="minorBidi" w:hint="eastAsia"/>
          <w:kern w:val="24"/>
          <w:sz w:val="22"/>
          <w:szCs w:val="22"/>
        </w:rPr>
        <w:t xml:space="preserve">　</w:t>
      </w:r>
      <w:r w:rsidR="007D4A82" w:rsidRPr="00CD2379">
        <w:rPr>
          <w:rFonts w:asciiTheme="minorEastAsia" w:eastAsiaTheme="minorEastAsia" w:hAnsiTheme="minorEastAsia" w:cstheme="minorBidi" w:hint="eastAsia"/>
          <w:kern w:val="24"/>
          <w:sz w:val="22"/>
          <w:szCs w:val="22"/>
        </w:rPr>
        <w:t>・犯罪が発生しやすい場所の電柱等に啓発ポスターを掲示する等、周知啓発を強化する。</w:t>
      </w:r>
    </w:p>
    <w:p w14:paraId="19AB9D2B" w14:textId="77777777" w:rsidR="007D4A82" w:rsidRPr="00CD2379" w:rsidRDefault="007D4A82" w:rsidP="007D4A8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特殊詐欺被害の再発防止に向け、警察が取組んでいる被害者宅への家庭訪問に同行し再発防止を図る。また、高齢者への直接的な啓発を強化する「特殊詐欺対策アクションプラン」を継続し、地域資源の「つながり」「連携」を活用した高齢者に直接働きかける取組を強化する。</w:t>
      </w:r>
    </w:p>
    <w:p w14:paraId="2AD74B6F" w14:textId="423AC23B" w:rsidR="007E25F8" w:rsidRPr="00CD2379" w:rsidRDefault="007D4A82" w:rsidP="007D4A8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・従来の啓発活動に加え、新型コロナウイルス感染症対策として、非接触型の啓発活動（オンライン、</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hint="eastAsia"/>
          <w:kern w:val="24"/>
          <w:sz w:val="22"/>
          <w:szCs w:val="22"/>
        </w:rPr>
        <w:t>、動画等）を強化する。</w:t>
      </w:r>
    </w:p>
    <w:p w14:paraId="1A1ACFEA" w14:textId="77777777" w:rsidR="007D4A82" w:rsidRPr="00CD2379" w:rsidRDefault="007D4A82" w:rsidP="007D4A82">
      <w:pPr>
        <w:widowControl/>
        <w:ind w:left="404" w:hangingChars="200" w:hanging="404"/>
        <w:rPr>
          <w:rFonts w:asciiTheme="minorEastAsia" w:eastAsiaTheme="minorEastAsia" w:hAnsiTheme="minorEastAsia" w:cstheme="minorBidi"/>
          <w:kern w:val="24"/>
          <w:sz w:val="22"/>
          <w:szCs w:val="22"/>
        </w:rPr>
      </w:pPr>
    </w:p>
    <w:p w14:paraId="2075B22D" w14:textId="2586848E" w:rsidR="007E25F8" w:rsidRPr="00CD2379" w:rsidRDefault="00EA24F7">
      <w:pPr>
        <w:widowControl/>
        <w:jc w:val="left"/>
        <w:rPr>
          <w:rFonts w:ascii="ＭＳ ゴシック" w:eastAsia="ＭＳ ゴシック" w:hAnsi="ＭＳ ゴシック" w:cstheme="minorBidi"/>
          <w:kern w:val="24"/>
          <w:sz w:val="22"/>
          <w:szCs w:val="22"/>
        </w:rPr>
      </w:pPr>
      <w:r w:rsidRPr="00CD2379">
        <w:rPr>
          <w:rFonts w:asciiTheme="majorEastAsia" w:eastAsiaTheme="majorEastAsia" w:hAnsiTheme="majorEastAsia" w:cstheme="minorBidi" w:hint="eastAsia"/>
          <w:kern w:val="24"/>
          <w:sz w:val="22"/>
          <w:szCs w:val="22"/>
        </w:rPr>
        <w:t>◆</w:t>
      </w:r>
      <w:r w:rsidR="0055705F" w:rsidRPr="00CD2379">
        <w:rPr>
          <w:rFonts w:ascii="ＭＳ ゴシック" w:eastAsia="ＭＳ ゴシック" w:hAnsi="ＭＳ ゴシック" w:cstheme="minorBidi" w:hint="eastAsia"/>
          <w:kern w:val="24"/>
          <w:sz w:val="22"/>
          <w:szCs w:val="22"/>
        </w:rPr>
        <w:t xml:space="preserve">戦略２ 防犯の取組　</w:t>
      </w:r>
      <w:r w:rsidR="00BE0FCF" w:rsidRPr="00CD2379">
        <w:rPr>
          <w:rFonts w:ascii="ＭＳ ゴシック" w:eastAsia="ＭＳ ゴシック" w:hAnsi="ＭＳ ゴシック" w:cstheme="minorBidi" w:hint="eastAsia"/>
          <w:kern w:val="24"/>
          <w:sz w:val="22"/>
          <w:szCs w:val="22"/>
        </w:rPr>
        <w:t>アウトカム</w:t>
      </w:r>
      <w:r w:rsidR="00AD12B4" w:rsidRPr="00CD2379">
        <w:rPr>
          <w:rFonts w:ascii="ＭＳ ゴシック" w:eastAsia="ＭＳ ゴシック" w:hAnsi="ＭＳ ゴシック" w:cstheme="minorBidi" w:hint="eastAsia"/>
          <w:kern w:val="24"/>
          <w:sz w:val="22"/>
          <w:szCs w:val="22"/>
        </w:rPr>
        <w:t>指標</w:t>
      </w:r>
      <w:r w:rsidR="00BE0FCF" w:rsidRPr="00CD2379">
        <w:rPr>
          <w:rFonts w:ascii="ＭＳ ゴシック" w:eastAsia="ＭＳ ゴシック" w:hAnsi="ＭＳ ゴシック" w:cstheme="minorBidi" w:hint="eastAsia"/>
          <w:kern w:val="24"/>
          <w:sz w:val="22"/>
          <w:szCs w:val="22"/>
        </w:rPr>
        <w:t>＜めざす状態を数値化した指標＞と達成状況</w:t>
      </w:r>
    </w:p>
    <w:p w14:paraId="1203C516" w14:textId="0631B4A4" w:rsidR="006E1FA7" w:rsidRPr="00CD2379" w:rsidRDefault="00424F16" w:rsidP="002925D2">
      <w:pPr>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・住吉区の治安が良いと感じている区民の割合</w:t>
      </w:r>
      <w:r w:rsidR="002658C9" w:rsidRPr="00CD2379">
        <w:rPr>
          <w:rFonts w:asciiTheme="minorEastAsia" w:eastAsiaTheme="minorEastAsia" w:hAnsiTheme="minorEastAsia" w:hint="eastAsia"/>
          <w:sz w:val="22"/>
          <w:szCs w:val="22"/>
        </w:rPr>
        <w:t>：</w:t>
      </w:r>
      <w:r w:rsidR="00EF0181"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sz w:val="22"/>
          <w:szCs w:val="22"/>
        </w:rPr>
        <w:t>年度までに80</w:t>
      </w:r>
      <w:r w:rsidRPr="00CD2379">
        <w:rPr>
          <w:rFonts w:asciiTheme="minorEastAsia" w:eastAsiaTheme="minorEastAsia" w:hAnsiTheme="minorEastAsia" w:hint="eastAsia"/>
          <w:sz w:val="22"/>
          <w:szCs w:val="22"/>
        </w:rPr>
        <w:t>％以上</w:t>
      </w:r>
    </w:p>
    <w:p w14:paraId="5078FE47" w14:textId="6F144BA8" w:rsidR="00424F16" w:rsidRPr="00CD2379" w:rsidRDefault="00424F16" w:rsidP="006E1FA7">
      <w:pPr>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002925D2"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DB57DF" w:rsidRPr="00CD2379">
        <w:rPr>
          <w:rFonts w:asciiTheme="minorEastAsia" w:eastAsiaTheme="minorEastAsia" w:hAnsiTheme="minorEastAsia"/>
          <w:sz w:val="22"/>
          <w:szCs w:val="22"/>
          <w:u w:val="wave"/>
        </w:rPr>
        <w:t>7</w:t>
      </w:r>
      <w:r w:rsidR="00EF0181" w:rsidRPr="00CD2379">
        <w:rPr>
          <w:rFonts w:asciiTheme="minorEastAsia" w:eastAsiaTheme="minorEastAsia" w:hAnsiTheme="minorEastAsia" w:hint="eastAsia"/>
          <w:sz w:val="22"/>
          <w:szCs w:val="22"/>
          <w:u w:val="wave"/>
        </w:rPr>
        <w:t>6.8</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00DB57DF" w:rsidRPr="00CD2379">
        <w:rPr>
          <w:rFonts w:asciiTheme="minorEastAsia" w:eastAsiaTheme="minorEastAsia" w:hAnsiTheme="minorEastAsia" w:hint="eastAsia"/>
          <w:sz w:val="22"/>
          <w:szCs w:val="22"/>
          <w:u w:val="wave"/>
        </w:rPr>
        <w:t>順調</w:t>
      </w:r>
      <w:r w:rsidR="00EF0181" w:rsidRPr="00CD2379">
        <w:rPr>
          <w:rFonts w:asciiTheme="minorEastAsia" w:eastAsiaTheme="minorEastAsia" w:hAnsiTheme="minorEastAsia" w:hint="eastAsia"/>
          <w:sz w:val="22"/>
          <w:szCs w:val="22"/>
          <w:u w:val="wave"/>
        </w:rPr>
        <w:t>でない</w:t>
      </w:r>
      <w:r w:rsidR="00EF0181" w:rsidRPr="00CD2379">
        <w:rPr>
          <w:rFonts w:asciiTheme="minorEastAsia" w:eastAsiaTheme="minorEastAsia" w:hAnsiTheme="minorEastAsia" w:hint="eastAsia"/>
          <w:sz w:val="22"/>
          <w:szCs w:val="22"/>
        </w:rPr>
        <w:t>（＊令和２</w:t>
      </w:r>
      <w:r w:rsidR="00E42621" w:rsidRPr="00CD2379">
        <w:rPr>
          <w:rFonts w:asciiTheme="minorEastAsia" w:eastAsiaTheme="minorEastAsia" w:hAnsiTheme="minorEastAsia" w:hint="eastAsia"/>
          <w:sz w:val="22"/>
          <w:szCs w:val="22"/>
        </w:rPr>
        <w:t>年度目標値7</w:t>
      </w:r>
      <w:r w:rsidR="00EF0181" w:rsidRPr="00CD2379">
        <w:rPr>
          <w:rFonts w:asciiTheme="minorEastAsia" w:eastAsiaTheme="minorEastAsia" w:hAnsiTheme="minorEastAsia" w:hint="eastAsia"/>
          <w:sz w:val="22"/>
          <w:szCs w:val="22"/>
        </w:rPr>
        <w:t>6.9</w:t>
      </w:r>
      <w:r w:rsidR="00E42621" w:rsidRPr="00CD2379">
        <w:rPr>
          <w:rFonts w:asciiTheme="minorEastAsia" w:eastAsiaTheme="minorEastAsia" w:hAnsiTheme="minorEastAsia" w:hint="eastAsia"/>
          <w:sz w:val="22"/>
          <w:szCs w:val="22"/>
        </w:rPr>
        <w:t>％以上）</w:t>
      </w:r>
    </w:p>
    <w:p w14:paraId="5E411B72" w14:textId="551CC83B" w:rsidR="00E17D61" w:rsidRPr="00CD2379" w:rsidRDefault="00E17D61">
      <w:pPr>
        <w:widowControl/>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kern w:val="24"/>
          <w:sz w:val="22"/>
          <w:szCs w:val="22"/>
        </w:rPr>
        <w:br w:type="page"/>
      </w:r>
    </w:p>
    <w:p w14:paraId="02C6DFFA" w14:textId="775AD0A7" w:rsidR="007E25F8" w:rsidRPr="00CD2379" w:rsidRDefault="002A533F" w:rsidP="00544062">
      <w:pPr>
        <w:widowControl/>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戦略３　放置自転車対策・交通安全の取組</w:t>
      </w:r>
      <w:r w:rsidR="00BE0FCF" w:rsidRPr="00CD2379">
        <w:rPr>
          <w:rFonts w:ascii="ＭＳ ゴシック" w:eastAsia="ＭＳ ゴシック" w:hAnsi="ＭＳ ゴシック" w:cstheme="minorBidi" w:hint="eastAsia"/>
          <w:b/>
          <w:kern w:val="24"/>
          <w:sz w:val="22"/>
          <w:szCs w:val="22"/>
          <w:shd w:val="pct20" w:color="auto" w:fill="auto"/>
        </w:rPr>
        <w:t xml:space="preserve">　　　　　　　　　　　　　　　　　　　　　　　　　　　　　　　　　　　　</w:t>
      </w:r>
      <w:r w:rsidR="00BE0FCF" w:rsidRPr="00CD2379">
        <w:rPr>
          <w:rFonts w:ascii="ＭＳ ゴシック" w:eastAsia="ＭＳ ゴシック" w:hAnsi="ＭＳ ゴシック" w:cstheme="minorBidi"/>
          <w:b/>
          <w:kern w:val="24"/>
          <w:sz w:val="22"/>
          <w:szCs w:val="22"/>
          <w:shd w:val="pct20" w:color="auto" w:fill="auto"/>
        </w:rPr>
        <w:t xml:space="preserve">   　</w:t>
      </w:r>
    </w:p>
    <w:p w14:paraId="228B1B17" w14:textId="2616E660" w:rsidR="007E25F8" w:rsidRPr="00CD2379" w:rsidRDefault="00BE0FCF" w:rsidP="00544062">
      <w:pPr>
        <w:widowControl/>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具体的取組１　放置自転車対策</w:t>
      </w:r>
      <w:r w:rsidRPr="00CD2379">
        <w:rPr>
          <w:rFonts w:ascii="ＭＳ ゴシック" w:eastAsia="ＭＳ ゴシック" w:hAnsi="ＭＳ ゴシック" w:cstheme="minorBidi"/>
          <w:kern w:val="24"/>
          <w:sz w:val="22"/>
          <w:szCs w:val="22"/>
          <w:u w:val="thick"/>
        </w:rPr>
        <w:t xml:space="preserve">(啓発)　</w:t>
      </w:r>
      <w:r w:rsidRPr="00CD2379">
        <w:rPr>
          <w:rFonts w:ascii="ＭＳ ゴシック" w:eastAsia="ＭＳ ゴシック" w:hAnsi="ＭＳ ゴシック" w:cstheme="minorBidi" w:hint="eastAsia"/>
          <w:kern w:val="24"/>
          <w:sz w:val="22"/>
          <w:szCs w:val="22"/>
          <w:u w:val="thick"/>
        </w:rPr>
        <w:t xml:space="preserve">　　　　　　　　　　　　　　　　　　　　　</w:t>
      </w:r>
      <w:r w:rsidR="008A25E4">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4D9B0DB6" w14:textId="77777777" w:rsidR="007E25F8" w:rsidRPr="00CD2379" w:rsidRDefault="00BE0FCF" w:rsidP="00544062">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2C7EAF33" w14:textId="77777777" w:rsidR="00565829" w:rsidRDefault="00BE0FCF" w:rsidP="00544062">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・コミュニティ</w:t>
      </w:r>
      <w:r w:rsidR="002A533F"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ビジネスの手法を活用した協働パートナー事業の実施（あびこ駅・南海粉浜駅周辺）</w:t>
      </w:r>
    </w:p>
    <w:p w14:paraId="5069CD1E" w14:textId="787E9DF5" w:rsidR="007E25F8" w:rsidRPr="00CD2379" w:rsidRDefault="00BE0FCF" w:rsidP="00565829">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EF0181" w:rsidRPr="00CD2379">
        <w:rPr>
          <w:rFonts w:asciiTheme="minorEastAsia" w:eastAsiaTheme="minorEastAsia" w:hAnsiTheme="minorEastAsia" w:cstheme="minorBidi" w:hint="eastAsia"/>
          <w:kern w:val="24"/>
          <w:sz w:val="22"/>
          <w:szCs w:val="22"/>
          <w:u w:val="wave"/>
        </w:rPr>
        <w:t>６月以降</w:t>
      </w:r>
      <w:r w:rsidRPr="00CD2379">
        <w:rPr>
          <w:rFonts w:asciiTheme="minorEastAsia" w:eastAsiaTheme="minorEastAsia" w:hAnsiTheme="minorEastAsia" w:cstheme="minorBidi" w:hint="eastAsia"/>
          <w:kern w:val="24"/>
          <w:sz w:val="22"/>
          <w:szCs w:val="22"/>
          <w:u w:val="wave"/>
        </w:rPr>
        <w:t>計画どおり実施</w:t>
      </w:r>
    </w:p>
    <w:p w14:paraId="05EED51D" w14:textId="5553896C" w:rsidR="007E25F8" w:rsidRPr="00CD2379" w:rsidRDefault="00BE0FCF" w:rsidP="00EF0181">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・区内小学生による児童絵画を活用した啓発の実施（全作品掲示</w:t>
      </w:r>
      <w:r w:rsidR="00EF0181" w:rsidRPr="00CD2379">
        <w:rPr>
          <w:rFonts w:asciiTheme="minorEastAsia" w:eastAsiaTheme="minorEastAsia" w:hAnsiTheme="minorEastAsia" w:cstheme="minorBidi" w:hint="eastAsia"/>
          <w:kern w:val="24"/>
          <w:sz w:val="22"/>
          <w:szCs w:val="22"/>
        </w:rPr>
        <w:t>、放置自転車の多い場所へ路面シート貼付）</w:t>
      </w:r>
    </w:p>
    <w:p w14:paraId="36726B83" w14:textId="60998D6F" w:rsidR="007E25F8" w:rsidRPr="00CD2379" w:rsidRDefault="00BE0FCF" w:rsidP="00EF0181">
      <w:pPr>
        <w:widowControl/>
        <w:snapToGrid w:val="0"/>
        <w:ind w:leftChars="105" w:left="798" w:hangingChars="295" w:hanging="59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00EF0181" w:rsidRPr="00CD2379">
        <w:rPr>
          <w:rFonts w:asciiTheme="minorEastAsia" w:eastAsiaTheme="minorEastAsia" w:hAnsiTheme="minorEastAsia" w:cstheme="minorBidi" w:hint="eastAsia"/>
          <w:kern w:val="24"/>
          <w:sz w:val="22"/>
          <w:szCs w:val="22"/>
          <w:u w:val="wave"/>
        </w:rPr>
        <w:t>全783作品を駅、区役所に掲示、あびこ駅・長居駅、南海住吉大社駅周辺へ路面シート貼付30枚</w:t>
      </w:r>
    </w:p>
    <w:p w14:paraId="5E936059" w14:textId="3D6ED063" w:rsidR="007E25F8" w:rsidRPr="00A83C63" w:rsidRDefault="00BE0FCF" w:rsidP="00544062">
      <w:pPr>
        <w:widowControl/>
        <w:snapToGrid w:val="0"/>
        <w:spacing w:beforeLines="30" w:before="91"/>
        <w:rPr>
          <w:rFonts w:ascii="ＭＳ ゴシック" w:eastAsia="ＭＳ ゴシック" w:hAnsi="ＭＳ ゴシック" w:cstheme="minorBidi"/>
          <w:color w:val="000000" w:themeColor="text1"/>
          <w:kern w:val="24"/>
          <w:sz w:val="22"/>
          <w:szCs w:val="22"/>
        </w:rPr>
      </w:pPr>
      <w:r w:rsidRPr="00CD2379">
        <w:rPr>
          <w:rFonts w:ascii="ＭＳ ゴシック" w:eastAsia="ＭＳ ゴシック" w:hAnsi="ＭＳ ゴシック" w:cstheme="minorBidi" w:hint="eastAsia"/>
          <w:kern w:val="24"/>
          <w:sz w:val="22"/>
          <w:szCs w:val="22"/>
        </w:rPr>
        <w:t>◇</w:t>
      </w:r>
      <w:r w:rsidR="00AD12B4" w:rsidRPr="00A83C63">
        <w:rPr>
          <w:rFonts w:asciiTheme="majorEastAsia" w:eastAsiaTheme="majorEastAsia" w:hAnsiTheme="majorEastAsia" w:cstheme="minorBidi" w:hint="eastAsia"/>
          <w:color w:val="000000" w:themeColor="text1"/>
          <w:kern w:val="24"/>
          <w:sz w:val="22"/>
          <w:szCs w:val="22"/>
        </w:rPr>
        <w:t>プロセス指標＜取組によりめざす指標＞と達成状況</w:t>
      </w:r>
    </w:p>
    <w:p w14:paraId="56E4156A" w14:textId="2C32DB7F" w:rsidR="007E25F8" w:rsidRPr="00A83C63" w:rsidRDefault="00BE0FCF" w:rsidP="00544062">
      <w:pPr>
        <w:widowControl/>
        <w:snapToGrid w:val="0"/>
        <w:ind w:firstLineChars="100" w:firstLine="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・あびこ駅周辺の放置自転車について減ったと感じる区民の割合：</w:t>
      </w:r>
      <w:r w:rsidRPr="00A83C63">
        <w:rPr>
          <w:rFonts w:asciiTheme="minorEastAsia" w:eastAsiaTheme="minorEastAsia" w:hAnsiTheme="minorEastAsia" w:cstheme="minorBidi"/>
          <w:color w:val="000000" w:themeColor="text1"/>
          <w:kern w:val="24"/>
          <w:sz w:val="22"/>
          <w:szCs w:val="22"/>
        </w:rPr>
        <w:t>70％以上</w:t>
      </w:r>
    </w:p>
    <w:p w14:paraId="0716709B" w14:textId="4AEC5CFE" w:rsidR="007E25F8" w:rsidRPr="00A83C63" w:rsidRDefault="00BE0FCF" w:rsidP="00544062">
      <w:pPr>
        <w:widowControl/>
        <w:snapToGrid w:val="0"/>
        <w:ind w:firstLineChars="100" w:firstLine="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　</w:t>
      </w:r>
      <w:r w:rsidR="00EF0181" w:rsidRPr="00A83C63">
        <w:rPr>
          <w:rFonts w:asciiTheme="minorEastAsia" w:eastAsiaTheme="minorEastAsia" w:hAnsiTheme="minorEastAsia" w:cstheme="minorBidi" w:hint="eastAsia"/>
          <w:color w:val="000000" w:themeColor="text1"/>
          <w:kern w:val="24"/>
          <w:sz w:val="22"/>
          <w:szCs w:val="22"/>
          <w:u w:val="wave"/>
        </w:rPr>
        <w:t>62.0</w:t>
      </w:r>
      <w:r w:rsidRPr="00A83C63">
        <w:rPr>
          <w:rFonts w:asciiTheme="minorEastAsia" w:eastAsiaTheme="minorEastAsia" w:hAnsiTheme="minorEastAsia" w:cstheme="minorBidi"/>
          <w:color w:val="000000" w:themeColor="text1"/>
          <w:kern w:val="24"/>
          <w:sz w:val="22"/>
          <w:szCs w:val="22"/>
          <w:u w:val="wave"/>
        </w:rPr>
        <w:t>％</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00EF0181" w:rsidRPr="00A83C63">
        <w:rPr>
          <w:rFonts w:asciiTheme="minorEastAsia" w:eastAsiaTheme="minorEastAsia" w:hAnsiTheme="minorEastAsia" w:cstheme="minorBidi" w:hint="eastAsia"/>
          <w:color w:val="000000" w:themeColor="text1"/>
          <w:kern w:val="24"/>
          <w:sz w:val="22"/>
          <w:szCs w:val="22"/>
          <w:u w:val="wave"/>
        </w:rPr>
        <w:t>未</w:t>
      </w:r>
      <w:r w:rsidR="002A533F" w:rsidRPr="00A83C63">
        <w:rPr>
          <w:rFonts w:asciiTheme="minorEastAsia" w:eastAsiaTheme="minorEastAsia" w:hAnsiTheme="minorEastAsia" w:cstheme="minorBidi" w:hint="eastAsia"/>
          <w:color w:val="000000" w:themeColor="text1"/>
          <w:kern w:val="24"/>
          <w:sz w:val="22"/>
          <w:szCs w:val="22"/>
          <w:u w:val="wave"/>
        </w:rPr>
        <w:t>達成</w:t>
      </w:r>
      <w:r w:rsidR="0041378A" w:rsidRPr="00A83C63">
        <w:rPr>
          <w:rFonts w:asciiTheme="minorEastAsia" w:eastAsiaTheme="minorEastAsia" w:hAnsiTheme="minorEastAsia" w:cstheme="minorBidi" w:hint="eastAsia"/>
          <w:color w:val="000000" w:themeColor="text1"/>
          <w:kern w:val="24"/>
          <w:sz w:val="22"/>
          <w:szCs w:val="22"/>
          <w:u w:val="wave"/>
        </w:rPr>
        <w:t>（撤退基準：</w:t>
      </w:r>
      <w:r w:rsidR="00EF0181" w:rsidRPr="00A83C63">
        <w:rPr>
          <w:rFonts w:asciiTheme="minorEastAsia" w:eastAsiaTheme="minorEastAsia" w:hAnsiTheme="minorEastAsia" w:cstheme="minorBidi" w:hint="eastAsia"/>
          <w:color w:val="000000" w:themeColor="text1"/>
          <w:kern w:val="24"/>
          <w:sz w:val="22"/>
          <w:szCs w:val="22"/>
          <w:u w:val="wave"/>
        </w:rPr>
        <w:t>5</w:t>
      </w:r>
      <w:r w:rsidRPr="00A83C63">
        <w:rPr>
          <w:rFonts w:asciiTheme="minorEastAsia" w:eastAsiaTheme="minorEastAsia" w:hAnsiTheme="minorEastAsia" w:cstheme="minorBidi"/>
          <w:color w:val="000000" w:themeColor="text1"/>
          <w:kern w:val="24"/>
          <w:sz w:val="22"/>
          <w:szCs w:val="22"/>
          <w:u w:val="wave"/>
        </w:rPr>
        <w:t>0％未満</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Pr="00A83C63">
        <w:rPr>
          <w:rFonts w:asciiTheme="minorEastAsia" w:eastAsiaTheme="minorEastAsia" w:hAnsiTheme="minorEastAsia" w:cstheme="minorBidi"/>
          <w:color w:val="000000" w:themeColor="text1"/>
          <w:kern w:val="24"/>
          <w:sz w:val="22"/>
          <w:szCs w:val="22"/>
          <w:u w:val="wave"/>
        </w:rPr>
        <w:t>達成</w:t>
      </w:r>
      <w:r w:rsidR="0041378A" w:rsidRPr="00A83C63">
        <w:rPr>
          <w:rFonts w:asciiTheme="minorEastAsia" w:eastAsiaTheme="minorEastAsia" w:hAnsiTheme="minorEastAsia" w:cstheme="minorBidi" w:hint="eastAsia"/>
          <w:color w:val="000000" w:themeColor="text1"/>
          <w:kern w:val="24"/>
          <w:sz w:val="22"/>
          <w:szCs w:val="22"/>
          <w:u w:val="wave"/>
        </w:rPr>
        <w:t>）</w:t>
      </w:r>
    </w:p>
    <w:p w14:paraId="02EAAFC5" w14:textId="77777777" w:rsidR="007E25F8" w:rsidRPr="00A83C63" w:rsidRDefault="00BE0FCF" w:rsidP="00544062">
      <w:pPr>
        <w:widowControl/>
        <w:snapToGrid w:val="0"/>
        <w:spacing w:beforeLines="30" w:before="91"/>
        <w:rPr>
          <w:rFonts w:ascii="ＭＳ ゴシック" w:eastAsia="ＭＳ ゴシック" w:hAnsi="ＭＳ ゴシック"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◇課題</w:t>
      </w:r>
    </w:p>
    <w:p w14:paraId="466434B3" w14:textId="0FAAFB72" w:rsidR="00DB57DF" w:rsidRPr="00A83C63" w:rsidRDefault="00BE0FCF" w:rsidP="00544062">
      <w:pPr>
        <w:widowControl/>
        <w:snapToGrid w:val="0"/>
        <w:ind w:left="404" w:hangingChars="200" w:hanging="404"/>
        <w:rPr>
          <w:rFonts w:asciiTheme="minorEastAsia" w:eastAsiaTheme="minorEastAsia" w:hAnsiTheme="minorEastAsia"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 xml:space="preserve">　</w:t>
      </w:r>
      <w:r w:rsidR="00954D6D" w:rsidRPr="00A83C63">
        <w:rPr>
          <w:rFonts w:asciiTheme="minorEastAsia" w:eastAsiaTheme="minorEastAsia" w:hAnsiTheme="minorEastAsia" w:cstheme="minorBidi" w:hint="eastAsia"/>
          <w:color w:val="000000" w:themeColor="text1"/>
          <w:kern w:val="24"/>
          <w:sz w:val="22"/>
          <w:szCs w:val="22"/>
        </w:rPr>
        <w:t>・あびこ駅周辺の放置自転車が増加しているが駐輪スペースの確保が困難な状況にある。</w:t>
      </w:r>
    </w:p>
    <w:p w14:paraId="403DA030" w14:textId="4FB0A2D9" w:rsidR="007E25F8" w:rsidRPr="00CD2379" w:rsidRDefault="00BE0FCF" w:rsidP="00544062">
      <w:pPr>
        <w:widowControl/>
        <w:snapToGrid w:val="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AF6E775" w14:textId="73901944" w:rsidR="00327387" w:rsidRPr="00CD2379" w:rsidRDefault="00EF0181" w:rsidP="00EF0181">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・あびこ駅周辺において、路面シートの貼付や地域住民との啓発を継続して行うとともに、あびこ駅周辺における放置自転車の多いエリアの情報を地域に提供し、地域と連携して重点的に啓発活動を行う。</w:t>
      </w:r>
    </w:p>
    <w:p w14:paraId="7A262C6D" w14:textId="77777777" w:rsidR="004D1985" w:rsidRPr="00CD2379" w:rsidRDefault="004D1985" w:rsidP="004D1985">
      <w:pPr>
        <w:widowControl/>
        <w:snapToGrid w:val="0"/>
        <w:rPr>
          <w:rFonts w:asciiTheme="minorEastAsia" w:eastAsiaTheme="minorEastAsia" w:hAnsiTheme="minorEastAsia" w:cstheme="minorBidi"/>
          <w:kern w:val="24"/>
          <w:sz w:val="22"/>
          <w:szCs w:val="22"/>
        </w:rPr>
      </w:pPr>
    </w:p>
    <w:p w14:paraId="00A425E8" w14:textId="38164F8F" w:rsidR="007E25F8" w:rsidRPr="00CD2379" w:rsidRDefault="00BE0FCF" w:rsidP="00544062">
      <w:pPr>
        <w:widowControl/>
        <w:snapToGrid w:val="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u w:val="thick"/>
        </w:rPr>
        <w:t>具体的取組２　放置自転車対策</w:t>
      </w:r>
      <w:r w:rsidRPr="00CD2379">
        <w:rPr>
          <w:rFonts w:ascii="ＭＳ ゴシック" w:eastAsia="ＭＳ ゴシック" w:hAnsi="ＭＳ ゴシック" w:cstheme="minorBidi"/>
          <w:kern w:val="24"/>
          <w:sz w:val="22"/>
          <w:szCs w:val="22"/>
          <w:u w:val="thick"/>
        </w:rPr>
        <w:t xml:space="preserve">(撤去等)　　　　　　　　　　　　　　　　　</w:t>
      </w:r>
      <w:r w:rsidR="002A533F"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344EF798" w14:textId="77777777" w:rsidR="007E25F8" w:rsidRPr="00CD2379" w:rsidRDefault="00BE0FCF" w:rsidP="00544062">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47D528B" w14:textId="77777777" w:rsidR="007E25F8" w:rsidRPr="00CD2379" w:rsidRDefault="00BE0FCF" w:rsidP="00544062">
      <w:pPr>
        <w:widowControl/>
        <w:snapToGrid w:val="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・放置自転車台数を考慮しながら効果的な撤去を実施：区内</w:t>
      </w:r>
      <w:r w:rsidRPr="00CD2379">
        <w:rPr>
          <w:rFonts w:asciiTheme="minorEastAsia" w:eastAsiaTheme="minorEastAsia" w:hAnsiTheme="minorEastAsia" w:cstheme="minorBidi"/>
          <w:kern w:val="24"/>
          <w:sz w:val="22"/>
          <w:szCs w:val="22"/>
        </w:rPr>
        <w:t xml:space="preserve">11駅周辺　⇒　</w:t>
      </w:r>
      <w:r w:rsidRPr="00CD2379">
        <w:rPr>
          <w:rFonts w:asciiTheme="minorEastAsia" w:eastAsiaTheme="minorEastAsia" w:hAnsiTheme="minorEastAsia" w:cstheme="minorBidi" w:hint="eastAsia"/>
          <w:kern w:val="24"/>
          <w:sz w:val="22"/>
          <w:szCs w:val="22"/>
          <w:u w:val="wave"/>
        </w:rPr>
        <w:t>計画どおり実施</w:t>
      </w:r>
    </w:p>
    <w:p w14:paraId="66D4790B" w14:textId="08077ABB" w:rsidR="007E25F8" w:rsidRPr="00CD2379" w:rsidRDefault="00A46E6B" w:rsidP="00544062">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BE0FCF" w:rsidRPr="00CD2379">
        <w:rPr>
          <w:rFonts w:asciiTheme="minorEastAsia" w:eastAsiaTheme="minorEastAsia" w:hAnsiTheme="minorEastAsia" w:cstheme="minorBidi" w:hint="eastAsia"/>
          <w:kern w:val="24"/>
          <w:sz w:val="22"/>
          <w:szCs w:val="22"/>
        </w:rPr>
        <w:t xml:space="preserve">あびこ駅・長居駅において、休日撤去や同日複数回撤去を実施：月１回　⇒　</w:t>
      </w:r>
      <w:r w:rsidR="00EF0181" w:rsidRPr="00CD2379">
        <w:rPr>
          <w:rFonts w:asciiTheme="minorEastAsia" w:eastAsiaTheme="minorEastAsia" w:hAnsiTheme="minorEastAsia" w:cstheme="minorBidi" w:hint="eastAsia"/>
          <w:kern w:val="24"/>
          <w:sz w:val="22"/>
          <w:szCs w:val="22"/>
          <w:u w:val="wave"/>
        </w:rPr>
        <w:t>６月以降</w:t>
      </w:r>
      <w:r w:rsidR="008A43FC" w:rsidRPr="00CD2379">
        <w:rPr>
          <w:rFonts w:asciiTheme="minorEastAsia" w:eastAsiaTheme="minorEastAsia" w:hAnsiTheme="minorEastAsia" w:cstheme="minorBidi" w:hint="eastAsia"/>
          <w:kern w:val="24"/>
          <w:sz w:val="22"/>
          <w:szCs w:val="22"/>
          <w:u w:val="wave"/>
        </w:rPr>
        <w:t>月１回</w:t>
      </w:r>
    </w:p>
    <w:p w14:paraId="00349BBA" w14:textId="6915DA8E" w:rsidR="007E25F8" w:rsidRPr="00A83C63" w:rsidRDefault="00BE0FCF" w:rsidP="00544062">
      <w:pPr>
        <w:widowControl/>
        <w:snapToGrid w:val="0"/>
        <w:spacing w:beforeLines="30" w:before="91"/>
        <w:rPr>
          <w:rFonts w:ascii="ＭＳ ゴシック" w:eastAsia="ＭＳ ゴシック" w:hAnsi="ＭＳ ゴシック" w:cstheme="minorBidi"/>
          <w:color w:val="000000" w:themeColor="text1"/>
          <w:kern w:val="24"/>
          <w:sz w:val="22"/>
          <w:szCs w:val="22"/>
        </w:rPr>
      </w:pPr>
      <w:r w:rsidRPr="00CD2379">
        <w:rPr>
          <w:rFonts w:ascii="ＭＳ ゴシック" w:eastAsia="ＭＳ ゴシック" w:hAnsi="ＭＳ ゴシック" w:cstheme="minorBidi" w:hint="eastAsia"/>
          <w:kern w:val="24"/>
          <w:sz w:val="22"/>
          <w:szCs w:val="22"/>
        </w:rPr>
        <w:t>◇</w:t>
      </w:r>
      <w:r w:rsidR="00AD12B4" w:rsidRPr="00CD2379">
        <w:rPr>
          <w:rFonts w:asciiTheme="majorEastAsia" w:eastAsiaTheme="majorEastAsia" w:hAnsiTheme="majorEastAsia" w:cstheme="minorBidi" w:hint="eastAsia"/>
          <w:kern w:val="24"/>
          <w:sz w:val="22"/>
          <w:szCs w:val="22"/>
        </w:rPr>
        <w:t>プ</w:t>
      </w:r>
      <w:r w:rsidR="00AD12B4" w:rsidRPr="00A83C63">
        <w:rPr>
          <w:rFonts w:asciiTheme="majorEastAsia" w:eastAsiaTheme="majorEastAsia" w:hAnsiTheme="majorEastAsia" w:cstheme="minorBidi" w:hint="eastAsia"/>
          <w:color w:val="000000" w:themeColor="text1"/>
          <w:kern w:val="24"/>
          <w:sz w:val="22"/>
          <w:szCs w:val="22"/>
        </w:rPr>
        <w:t>ロセス指標＜取組によりめざす指標＞と達成状況</w:t>
      </w:r>
    </w:p>
    <w:p w14:paraId="7D46E44A" w14:textId="1D70D352" w:rsidR="007E25F8" w:rsidRPr="00A83C63" w:rsidRDefault="00A46E6B" w:rsidP="00544062">
      <w:pPr>
        <w:widowControl/>
        <w:snapToGrid w:val="0"/>
        <w:ind w:firstLineChars="100" w:firstLine="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w:t>
      </w:r>
      <w:r w:rsidR="00BE0FCF" w:rsidRPr="00A83C63">
        <w:rPr>
          <w:rFonts w:asciiTheme="minorEastAsia" w:eastAsiaTheme="minorEastAsia" w:hAnsiTheme="minorEastAsia" w:cstheme="minorBidi" w:hint="eastAsia"/>
          <w:color w:val="000000" w:themeColor="text1"/>
          <w:kern w:val="24"/>
          <w:sz w:val="22"/>
          <w:szCs w:val="22"/>
        </w:rPr>
        <w:t>あびこ駅、長居駅周辺の放置自転車台数：対前年</w:t>
      </w:r>
      <w:r w:rsidRPr="00A83C63">
        <w:rPr>
          <w:rFonts w:asciiTheme="minorEastAsia" w:eastAsiaTheme="minorEastAsia" w:hAnsiTheme="minorEastAsia" w:cstheme="minorBidi" w:hint="eastAsia"/>
          <w:color w:val="000000" w:themeColor="text1"/>
          <w:kern w:val="24"/>
          <w:sz w:val="22"/>
          <w:szCs w:val="22"/>
        </w:rPr>
        <w:t>度</w:t>
      </w:r>
      <w:r w:rsidR="00BE0FCF" w:rsidRPr="00A83C63">
        <w:rPr>
          <w:rFonts w:asciiTheme="minorEastAsia" w:eastAsiaTheme="minorEastAsia" w:hAnsiTheme="minorEastAsia" w:cstheme="minorBidi" w:hint="eastAsia"/>
          <w:color w:val="000000" w:themeColor="text1"/>
          <w:kern w:val="24"/>
          <w:sz w:val="22"/>
          <w:szCs w:val="22"/>
        </w:rPr>
        <w:t>比</w:t>
      </w:r>
      <w:r w:rsidR="00DB57DF" w:rsidRPr="00A83C63">
        <w:rPr>
          <w:rFonts w:asciiTheme="minorEastAsia" w:eastAsiaTheme="minorEastAsia" w:hAnsiTheme="minorEastAsia" w:cstheme="minorBidi" w:hint="eastAsia"/>
          <w:color w:val="000000" w:themeColor="text1"/>
          <w:kern w:val="24"/>
          <w:sz w:val="22"/>
          <w:szCs w:val="22"/>
        </w:rPr>
        <w:t>５</w:t>
      </w:r>
      <w:r w:rsidR="00BE0FCF" w:rsidRPr="00A83C63">
        <w:rPr>
          <w:rFonts w:asciiTheme="minorEastAsia" w:eastAsiaTheme="minorEastAsia" w:hAnsiTheme="minorEastAsia" w:cstheme="minorBidi"/>
          <w:color w:val="000000" w:themeColor="text1"/>
          <w:kern w:val="24"/>
          <w:sz w:val="22"/>
          <w:szCs w:val="22"/>
        </w:rPr>
        <w:t>％減</w:t>
      </w:r>
    </w:p>
    <w:p w14:paraId="23B0F428" w14:textId="08A9CC99" w:rsidR="007E25F8" w:rsidRPr="00A83C63" w:rsidRDefault="00BE0FCF" w:rsidP="00544062">
      <w:pPr>
        <w:widowControl/>
        <w:snapToGrid w:val="0"/>
        <w:ind w:firstLineChars="100" w:firstLine="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　⇒　</w:t>
      </w:r>
      <w:r w:rsidR="00C21ABD" w:rsidRPr="00A83C63">
        <w:rPr>
          <w:rFonts w:asciiTheme="minorEastAsia" w:eastAsiaTheme="minorEastAsia" w:hAnsiTheme="minorEastAsia" w:cstheme="minorBidi" w:hint="eastAsia"/>
          <w:color w:val="000000" w:themeColor="text1"/>
          <w:kern w:val="24"/>
          <w:sz w:val="22"/>
          <w:szCs w:val="22"/>
          <w:u w:val="wave"/>
        </w:rPr>
        <w:t>4.2</w:t>
      </w:r>
      <w:r w:rsidRPr="00A83C63">
        <w:rPr>
          <w:rFonts w:asciiTheme="minorEastAsia" w:eastAsiaTheme="minorEastAsia" w:hAnsiTheme="minorEastAsia" w:cstheme="minorBidi"/>
          <w:color w:val="000000" w:themeColor="text1"/>
          <w:kern w:val="24"/>
          <w:sz w:val="22"/>
          <w:szCs w:val="22"/>
          <w:u w:val="wave"/>
        </w:rPr>
        <w:t>％減</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00C21ABD" w:rsidRPr="00A83C63">
        <w:rPr>
          <w:rFonts w:asciiTheme="minorEastAsia" w:eastAsiaTheme="minorEastAsia" w:hAnsiTheme="minorEastAsia" w:cstheme="minorBidi" w:hint="eastAsia"/>
          <w:color w:val="000000" w:themeColor="text1"/>
          <w:kern w:val="24"/>
          <w:sz w:val="22"/>
          <w:szCs w:val="22"/>
          <w:u w:val="wave"/>
        </w:rPr>
        <w:t>未</w:t>
      </w:r>
      <w:r w:rsidR="002A533F" w:rsidRPr="00A83C63">
        <w:rPr>
          <w:rFonts w:asciiTheme="minorEastAsia" w:eastAsiaTheme="minorEastAsia" w:hAnsiTheme="minorEastAsia" w:cstheme="minorBidi" w:hint="eastAsia"/>
          <w:color w:val="000000" w:themeColor="text1"/>
          <w:kern w:val="24"/>
          <w:sz w:val="22"/>
          <w:szCs w:val="22"/>
          <w:u w:val="wave"/>
        </w:rPr>
        <w:t>達成</w:t>
      </w:r>
      <w:r w:rsidR="0041378A" w:rsidRPr="00A83C63">
        <w:rPr>
          <w:rFonts w:asciiTheme="minorEastAsia" w:eastAsiaTheme="minorEastAsia" w:hAnsiTheme="minorEastAsia" w:cstheme="minorBidi" w:hint="eastAsia"/>
          <w:color w:val="000000" w:themeColor="text1"/>
          <w:kern w:val="24"/>
          <w:sz w:val="22"/>
          <w:szCs w:val="22"/>
          <w:u w:val="wave"/>
        </w:rPr>
        <w:t>（</w:t>
      </w:r>
      <w:r w:rsidRPr="00A83C63">
        <w:rPr>
          <w:rFonts w:asciiTheme="minorEastAsia" w:eastAsiaTheme="minorEastAsia" w:hAnsiTheme="minorEastAsia" w:cstheme="minorBidi" w:hint="eastAsia"/>
          <w:color w:val="000000" w:themeColor="text1"/>
          <w:kern w:val="24"/>
          <w:sz w:val="22"/>
          <w:szCs w:val="22"/>
          <w:u w:val="wave"/>
        </w:rPr>
        <w:t>撤退基準</w:t>
      </w:r>
      <w:r w:rsidR="0041378A" w:rsidRPr="00A83C63">
        <w:rPr>
          <w:rFonts w:asciiTheme="minorEastAsia" w:eastAsiaTheme="minorEastAsia" w:hAnsiTheme="minorEastAsia" w:cstheme="minorBidi" w:hint="eastAsia"/>
          <w:color w:val="000000" w:themeColor="text1"/>
          <w:kern w:val="24"/>
          <w:sz w:val="22"/>
          <w:szCs w:val="22"/>
          <w:u w:val="wave"/>
        </w:rPr>
        <w:t>：</w:t>
      </w:r>
      <w:r w:rsidR="00DB57DF" w:rsidRPr="00A83C63">
        <w:rPr>
          <w:rFonts w:asciiTheme="minorEastAsia" w:eastAsiaTheme="minorEastAsia" w:hAnsiTheme="minorEastAsia" w:cstheme="minorBidi" w:hint="eastAsia"/>
          <w:color w:val="000000" w:themeColor="text1"/>
          <w:kern w:val="24"/>
          <w:sz w:val="22"/>
          <w:szCs w:val="22"/>
          <w:u w:val="wave"/>
        </w:rPr>
        <w:t>対前年</w:t>
      </w:r>
      <w:r w:rsidR="00A46E6B" w:rsidRPr="00A83C63">
        <w:rPr>
          <w:rFonts w:asciiTheme="minorEastAsia" w:eastAsiaTheme="minorEastAsia" w:hAnsiTheme="minorEastAsia" w:cstheme="minorBidi" w:hint="eastAsia"/>
          <w:color w:val="000000" w:themeColor="text1"/>
          <w:kern w:val="24"/>
          <w:sz w:val="22"/>
          <w:szCs w:val="22"/>
          <w:u w:val="wave"/>
        </w:rPr>
        <w:t>度</w:t>
      </w:r>
      <w:r w:rsidR="00DB57DF" w:rsidRPr="00A83C63">
        <w:rPr>
          <w:rFonts w:asciiTheme="minorEastAsia" w:eastAsiaTheme="minorEastAsia" w:hAnsiTheme="minorEastAsia" w:cstheme="minorBidi" w:hint="eastAsia"/>
          <w:color w:val="000000" w:themeColor="text1"/>
          <w:kern w:val="24"/>
          <w:sz w:val="22"/>
          <w:szCs w:val="22"/>
          <w:u w:val="wave"/>
        </w:rPr>
        <w:t>比増</w:t>
      </w:r>
      <w:r w:rsidR="00753AC3" w:rsidRPr="00A83C63">
        <w:rPr>
          <w:rFonts w:asciiTheme="minorEastAsia" w:eastAsiaTheme="minorEastAsia" w:hAnsiTheme="minorEastAsia" w:cstheme="minorBidi" w:hint="eastAsia"/>
          <w:color w:val="000000" w:themeColor="text1"/>
          <w:kern w:val="24"/>
          <w:sz w:val="22"/>
          <w:szCs w:val="22"/>
          <w:u w:val="wave"/>
        </w:rPr>
        <w:t xml:space="preserve">　</w:t>
      </w:r>
      <w:r w:rsidRPr="00A83C63">
        <w:rPr>
          <w:rFonts w:asciiTheme="minorEastAsia" w:eastAsiaTheme="minorEastAsia" w:hAnsiTheme="minorEastAsia" w:cstheme="minorBidi" w:hint="eastAsia"/>
          <w:color w:val="000000" w:themeColor="text1"/>
          <w:kern w:val="24"/>
          <w:sz w:val="22"/>
          <w:szCs w:val="22"/>
          <w:u w:val="wave"/>
        </w:rPr>
        <w:t>達成</w:t>
      </w:r>
      <w:r w:rsidR="0041378A" w:rsidRPr="00A83C63">
        <w:rPr>
          <w:rFonts w:asciiTheme="minorEastAsia" w:eastAsiaTheme="minorEastAsia" w:hAnsiTheme="minorEastAsia" w:cstheme="minorBidi" w:hint="eastAsia"/>
          <w:color w:val="000000" w:themeColor="text1"/>
          <w:kern w:val="24"/>
          <w:sz w:val="22"/>
          <w:szCs w:val="22"/>
          <w:u w:val="wave"/>
        </w:rPr>
        <w:t>）</w:t>
      </w:r>
    </w:p>
    <w:p w14:paraId="56935B67" w14:textId="77777777" w:rsidR="007E25F8" w:rsidRPr="00A83C63" w:rsidRDefault="00BE0FCF" w:rsidP="00544062">
      <w:pPr>
        <w:widowControl/>
        <w:snapToGrid w:val="0"/>
        <w:spacing w:beforeLines="30" w:before="91"/>
        <w:rPr>
          <w:rFonts w:ascii="ＭＳ ゴシック" w:eastAsia="ＭＳ ゴシック" w:hAnsi="ＭＳ ゴシック"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◇課題</w:t>
      </w:r>
    </w:p>
    <w:p w14:paraId="2F715BF6" w14:textId="74F15A62" w:rsidR="00DB57DF" w:rsidRPr="00A83C63" w:rsidRDefault="00BE0FCF" w:rsidP="00544062">
      <w:pPr>
        <w:widowControl/>
        <w:snapToGrid w:val="0"/>
        <w:rPr>
          <w:rFonts w:asciiTheme="minorEastAsia" w:eastAsiaTheme="minorEastAsia" w:hAnsiTheme="minorEastAsia"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 xml:space="preserve">　</w:t>
      </w:r>
      <w:r w:rsidR="00954D6D" w:rsidRPr="00A83C63">
        <w:rPr>
          <w:rFonts w:asciiTheme="minorEastAsia" w:eastAsiaTheme="minorEastAsia" w:hAnsiTheme="minorEastAsia" w:cstheme="minorBidi" w:hint="eastAsia"/>
          <w:color w:val="000000" w:themeColor="text1"/>
          <w:kern w:val="24"/>
          <w:sz w:val="22"/>
          <w:szCs w:val="22"/>
        </w:rPr>
        <w:t>・あびこ駅周辺の放置自転車が増加しているが駐輪スペースの確保が困難な状況にある。</w:t>
      </w:r>
    </w:p>
    <w:p w14:paraId="0B5C0851" w14:textId="32DBA5B8" w:rsidR="007E25F8" w:rsidRPr="00A83C63" w:rsidRDefault="00BE0FCF" w:rsidP="00544062">
      <w:pPr>
        <w:widowControl/>
        <w:snapToGrid w:val="0"/>
        <w:rPr>
          <w:rFonts w:ascii="ＭＳ ゴシック" w:eastAsia="ＭＳ ゴシック" w:hAnsi="ＭＳ ゴシック"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◇改善策</w:t>
      </w:r>
    </w:p>
    <w:p w14:paraId="2FBCB3BD" w14:textId="77777777" w:rsidR="00954D6D" w:rsidRPr="00A83C63" w:rsidRDefault="00954D6D" w:rsidP="00954D6D">
      <w:pPr>
        <w:widowControl/>
        <w:snapToGrid w:val="0"/>
        <w:ind w:leftChars="100" w:left="394" w:hangingChars="100" w:hanging="202"/>
        <w:jc w:val="left"/>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・引き続き放置自転車の撤去を実施する。</w:t>
      </w:r>
    </w:p>
    <w:p w14:paraId="506F2EB7" w14:textId="75483585" w:rsidR="00327387" w:rsidRPr="00CD2379" w:rsidRDefault="00954D6D" w:rsidP="00954D6D">
      <w:pPr>
        <w:widowControl/>
        <w:snapToGrid w:val="0"/>
        <w:ind w:leftChars="100" w:left="394" w:hangingChars="100" w:hanging="202"/>
        <w:jc w:val="left"/>
        <w:rPr>
          <w:rFonts w:asciiTheme="minorEastAsia" w:eastAsiaTheme="minorEastAsia" w:hAnsiTheme="minorEastAsia" w:cstheme="minorBidi"/>
          <w:kern w:val="24"/>
          <w:sz w:val="22"/>
          <w:szCs w:val="22"/>
        </w:rPr>
      </w:pPr>
      <w:r w:rsidRPr="00954D6D">
        <w:rPr>
          <w:rFonts w:asciiTheme="minorEastAsia" w:eastAsiaTheme="minorEastAsia" w:hAnsiTheme="minorEastAsia" w:cstheme="minorBidi" w:hint="eastAsia"/>
          <w:kern w:val="24"/>
          <w:sz w:val="22"/>
          <w:szCs w:val="22"/>
        </w:rPr>
        <w:t>・あびこ駅周辺において駐輪場を整備するため、民間駐車場の駐輪場への転用の働きかけを繰り返し行う。</w:t>
      </w:r>
    </w:p>
    <w:p w14:paraId="07FEA354" w14:textId="77777777" w:rsidR="00EF0181" w:rsidRPr="00CD2379" w:rsidRDefault="00EF0181" w:rsidP="00EF0181">
      <w:pPr>
        <w:widowControl/>
        <w:snapToGrid w:val="0"/>
        <w:jc w:val="left"/>
        <w:rPr>
          <w:rFonts w:ascii="ＭＳ ゴシック" w:eastAsia="ＭＳ ゴシック" w:hAnsi="ＭＳ ゴシック" w:cstheme="minorBidi"/>
          <w:kern w:val="24"/>
          <w:sz w:val="22"/>
          <w:szCs w:val="22"/>
          <w:u w:val="thick"/>
        </w:rPr>
      </w:pPr>
    </w:p>
    <w:p w14:paraId="619A538D" w14:textId="4B5B3277" w:rsidR="007E25F8" w:rsidRPr="00CD2379" w:rsidRDefault="00BE0FCF" w:rsidP="00544062">
      <w:pPr>
        <w:widowControl/>
        <w:snapToGrid w:val="0"/>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具体的取組３　交通安全の取組　　　　　　　　　　　　　　　　　　　　　　</w:t>
      </w:r>
      <w:r w:rsidR="008A25E4">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002A533F"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78842FC5" w14:textId="77777777" w:rsidR="007E25F8" w:rsidRPr="00CD2379" w:rsidRDefault="00BE0FCF" w:rsidP="00544062">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356630FB" w14:textId="571B3735" w:rsidR="00705BD4" w:rsidRPr="00CD2379" w:rsidRDefault="00BE0FCF" w:rsidP="00705BD4">
      <w:pPr>
        <w:widowControl/>
        <w:snapToGrid w:val="0"/>
        <w:ind w:left="364" w:hangingChars="180" w:hanging="36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705BD4" w:rsidRPr="00CD2379">
        <w:rPr>
          <w:rFonts w:asciiTheme="minorEastAsia" w:eastAsiaTheme="minorEastAsia" w:hAnsiTheme="minorEastAsia" w:cstheme="minorBidi" w:hint="eastAsia"/>
          <w:kern w:val="24"/>
          <w:sz w:val="22"/>
          <w:szCs w:val="22"/>
        </w:rPr>
        <w:t xml:space="preserve">交通事故注意喚起啓発動画を作成し、区ホームページへ掲載　⇒　</w:t>
      </w:r>
      <w:r w:rsidR="004D1985" w:rsidRPr="00CD2379">
        <w:rPr>
          <w:rFonts w:asciiTheme="minorEastAsia" w:eastAsiaTheme="minorEastAsia" w:hAnsiTheme="minorEastAsia" w:cstheme="minorBidi" w:hint="eastAsia"/>
          <w:kern w:val="24"/>
          <w:sz w:val="22"/>
          <w:szCs w:val="22"/>
          <w:u w:val="wave"/>
        </w:rPr>
        <w:t>計画どおり実施</w:t>
      </w:r>
    </w:p>
    <w:p w14:paraId="67374080" w14:textId="77777777" w:rsidR="004D1985" w:rsidRPr="00CD2379" w:rsidRDefault="00705BD4" w:rsidP="00705BD4">
      <w:pPr>
        <w:widowControl/>
        <w:snapToGrid w:val="0"/>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・交通事故防止の基本となる交通ルールの遵守について、広報紙や電柱等を活用した啓発の実施</w:t>
      </w:r>
    </w:p>
    <w:p w14:paraId="593A838E" w14:textId="053A2329" w:rsidR="002925D2" w:rsidRPr="00CD2379" w:rsidRDefault="00705BD4" w:rsidP="004D1985">
      <w:pPr>
        <w:widowControl/>
        <w:snapToGrid w:val="0"/>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4D1985" w:rsidRPr="00CD2379">
        <w:rPr>
          <w:rFonts w:asciiTheme="minorEastAsia" w:eastAsiaTheme="minorEastAsia" w:hAnsiTheme="minorEastAsia" w:cstheme="minorBidi" w:hint="eastAsia"/>
          <w:kern w:val="24"/>
          <w:sz w:val="22"/>
          <w:szCs w:val="22"/>
          <w:u w:val="wave"/>
        </w:rPr>
        <w:t>計画どおり実施</w:t>
      </w:r>
    </w:p>
    <w:p w14:paraId="1A1E9AE5" w14:textId="07E437BA" w:rsidR="007E25F8" w:rsidRPr="00CD2379" w:rsidRDefault="00BE0FCF" w:rsidP="002925D2">
      <w:pPr>
        <w:widowControl/>
        <w:snapToGrid w:val="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00AD12B4" w:rsidRPr="00CD2379">
        <w:rPr>
          <w:rFonts w:asciiTheme="majorEastAsia" w:eastAsiaTheme="majorEastAsia" w:hAnsiTheme="majorEastAsia" w:cstheme="minorBidi" w:hint="eastAsia"/>
          <w:kern w:val="24"/>
          <w:sz w:val="22"/>
          <w:szCs w:val="22"/>
        </w:rPr>
        <w:t>プロセス指標＜取組によりめざす指標＞と達成状況</w:t>
      </w:r>
    </w:p>
    <w:p w14:paraId="2329032F" w14:textId="711A11B6" w:rsidR="007E25F8" w:rsidRPr="00CD2379" w:rsidRDefault="00810DAC" w:rsidP="00544062">
      <w:pPr>
        <w:widowControl/>
        <w:snapToGrid w:val="0"/>
        <w:ind w:firstLineChars="100" w:firstLine="202"/>
        <w:rPr>
          <w:rFonts w:asciiTheme="minorEastAsia" w:eastAsiaTheme="minorEastAsia" w:hAnsiTheme="minorEastAsia" w:cstheme="minorBidi"/>
          <w:kern w:val="24"/>
          <w:sz w:val="22"/>
          <w:szCs w:val="22"/>
        </w:rPr>
      </w:pPr>
      <w:r>
        <w:rPr>
          <w:rFonts w:asciiTheme="minorEastAsia" w:eastAsiaTheme="minorEastAsia" w:hAnsiTheme="minorEastAsia" w:cstheme="minorBidi" w:hint="eastAsia"/>
          <w:kern w:val="24"/>
          <w:sz w:val="22"/>
          <w:szCs w:val="22"/>
        </w:rPr>
        <w:t>・</w:t>
      </w:r>
      <w:r w:rsidR="00BE0FCF" w:rsidRPr="00CD2379">
        <w:rPr>
          <w:rFonts w:asciiTheme="minorEastAsia" w:eastAsiaTheme="minorEastAsia" w:hAnsiTheme="minorEastAsia" w:cstheme="minorBidi" w:hint="eastAsia"/>
          <w:kern w:val="24"/>
          <w:sz w:val="22"/>
          <w:szCs w:val="22"/>
        </w:rPr>
        <w:t>区内交通事故発生件数：前年比</w:t>
      </w:r>
      <w:r w:rsidR="00DB57DF" w:rsidRPr="00CD2379">
        <w:rPr>
          <w:rFonts w:asciiTheme="minorEastAsia" w:eastAsiaTheme="minorEastAsia" w:hAnsiTheme="minorEastAsia" w:cstheme="minorBidi" w:hint="eastAsia"/>
          <w:kern w:val="24"/>
          <w:sz w:val="22"/>
          <w:szCs w:val="22"/>
        </w:rPr>
        <w:t>５</w:t>
      </w:r>
      <w:r w:rsidR="00BE0FCF" w:rsidRPr="00CD2379">
        <w:rPr>
          <w:rFonts w:asciiTheme="minorEastAsia" w:eastAsiaTheme="minorEastAsia" w:hAnsiTheme="minorEastAsia" w:cstheme="minorBidi"/>
          <w:kern w:val="24"/>
          <w:sz w:val="22"/>
          <w:szCs w:val="22"/>
        </w:rPr>
        <w:t xml:space="preserve">％減　⇒　</w:t>
      </w:r>
      <w:r w:rsidR="004D1985" w:rsidRPr="00CD2379">
        <w:rPr>
          <w:rFonts w:asciiTheme="minorEastAsia" w:eastAsiaTheme="minorEastAsia" w:hAnsiTheme="minorEastAsia" w:cstheme="minorBidi" w:hint="eastAsia"/>
          <w:kern w:val="24"/>
          <w:sz w:val="22"/>
          <w:szCs w:val="22"/>
          <w:u w:val="wave"/>
        </w:rPr>
        <w:t>18.9</w:t>
      </w:r>
      <w:r w:rsidR="00BE0FCF" w:rsidRPr="00CD2379">
        <w:rPr>
          <w:rFonts w:asciiTheme="minorEastAsia" w:eastAsiaTheme="minorEastAsia" w:hAnsiTheme="minorEastAsia" w:cstheme="minorBidi"/>
          <w:kern w:val="24"/>
          <w:sz w:val="22"/>
          <w:szCs w:val="22"/>
          <w:u w:val="wave"/>
        </w:rPr>
        <w:t>％</w:t>
      </w:r>
      <w:r w:rsidR="00DB57DF" w:rsidRPr="00CD2379">
        <w:rPr>
          <w:rFonts w:asciiTheme="minorEastAsia" w:eastAsiaTheme="minorEastAsia" w:hAnsiTheme="minorEastAsia" w:cstheme="minorBidi" w:hint="eastAsia"/>
          <w:kern w:val="24"/>
          <w:sz w:val="22"/>
          <w:szCs w:val="22"/>
          <w:u w:val="wave"/>
        </w:rPr>
        <w:t>減</w:t>
      </w:r>
      <w:r w:rsidR="00753AC3" w:rsidRPr="00CD2379">
        <w:rPr>
          <w:rFonts w:asciiTheme="minorEastAsia" w:eastAsiaTheme="minorEastAsia" w:hAnsiTheme="minorEastAsia" w:cstheme="minorBidi" w:hint="eastAsia"/>
          <w:kern w:val="24"/>
          <w:sz w:val="22"/>
          <w:szCs w:val="22"/>
          <w:u w:val="wave"/>
        </w:rPr>
        <w:t xml:space="preserve">　</w:t>
      </w:r>
      <w:r w:rsidR="002A533F" w:rsidRPr="00CD2379">
        <w:rPr>
          <w:rFonts w:asciiTheme="minorEastAsia" w:eastAsiaTheme="minorEastAsia" w:hAnsiTheme="minorEastAsia" w:cstheme="minorBidi" w:hint="eastAsia"/>
          <w:kern w:val="24"/>
          <w:sz w:val="22"/>
          <w:szCs w:val="22"/>
          <w:u w:val="wave"/>
        </w:rPr>
        <w:t>達成</w:t>
      </w:r>
      <w:r w:rsidR="0041378A" w:rsidRPr="00CD2379">
        <w:rPr>
          <w:rFonts w:asciiTheme="minorEastAsia" w:eastAsiaTheme="minorEastAsia" w:hAnsiTheme="minorEastAsia" w:cstheme="minorBidi" w:hint="eastAsia"/>
          <w:kern w:val="24"/>
          <w:sz w:val="22"/>
          <w:szCs w:val="22"/>
          <w:u w:val="wave"/>
        </w:rPr>
        <w:t>（</w:t>
      </w:r>
      <w:r w:rsidR="00BE0FCF" w:rsidRPr="00CD2379">
        <w:rPr>
          <w:rFonts w:asciiTheme="minorEastAsia" w:eastAsiaTheme="minorEastAsia" w:hAnsiTheme="minorEastAsia" w:cstheme="minorBidi" w:hint="eastAsia"/>
          <w:kern w:val="24"/>
          <w:sz w:val="22"/>
          <w:szCs w:val="22"/>
          <w:u w:val="wave"/>
        </w:rPr>
        <w:t>撤退基準</w:t>
      </w:r>
      <w:r w:rsidR="0041378A" w:rsidRPr="00CD2379">
        <w:rPr>
          <w:rFonts w:asciiTheme="minorEastAsia" w:eastAsiaTheme="minorEastAsia" w:hAnsiTheme="minorEastAsia" w:cstheme="minorBidi" w:hint="eastAsia"/>
          <w:kern w:val="24"/>
          <w:sz w:val="22"/>
          <w:szCs w:val="22"/>
          <w:u w:val="wave"/>
        </w:rPr>
        <w:t>：</w:t>
      </w:r>
      <w:r w:rsidR="00BE0FCF" w:rsidRPr="00CD2379">
        <w:rPr>
          <w:rFonts w:asciiTheme="minorEastAsia" w:eastAsiaTheme="minorEastAsia" w:hAnsiTheme="minorEastAsia" w:cstheme="minorBidi"/>
          <w:kern w:val="24"/>
          <w:sz w:val="22"/>
          <w:szCs w:val="22"/>
          <w:u w:val="wave"/>
        </w:rPr>
        <w:t>10</w:t>
      </w:r>
      <w:r w:rsidR="0041378A" w:rsidRPr="00CD2379">
        <w:rPr>
          <w:rFonts w:asciiTheme="minorEastAsia" w:eastAsiaTheme="minorEastAsia" w:hAnsiTheme="minorEastAsia" w:cstheme="minorBidi"/>
          <w:kern w:val="24"/>
          <w:sz w:val="22"/>
          <w:szCs w:val="22"/>
          <w:u w:val="wave"/>
        </w:rPr>
        <w:t>％以上増</w:t>
      </w:r>
      <w:r w:rsidR="00753AC3" w:rsidRPr="00CD2379">
        <w:rPr>
          <w:rFonts w:asciiTheme="minorEastAsia" w:eastAsiaTheme="minorEastAsia" w:hAnsiTheme="minorEastAsia" w:cstheme="minorBidi" w:hint="eastAsia"/>
          <w:kern w:val="24"/>
          <w:sz w:val="22"/>
          <w:szCs w:val="22"/>
          <w:u w:val="wave"/>
        </w:rPr>
        <w:t xml:space="preserve">　</w:t>
      </w:r>
      <w:r w:rsidR="00BE0FCF" w:rsidRPr="00CD2379">
        <w:rPr>
          <w:rFonts w:asciiTheme="minorEastAsia" w:eastAsiaTheme="minorEastAsia" w:hAnsiTheme="minorEastAsia" w:cstheme="minorBidi"/>
          <w:kern w:val="24"/>
          <w:sz w:val="22"/>
          <w:szCs w:val="22"/>
          <w:u w:val="wave"/>
        </w:rPr>
        <w:t>達成</w:t>
      </w:r>
      <w:r w:rsidR="0041378A" w:rsidRPr="00CD2379">
        <w:rPr>
          <w:rFonts w:asciiTheme="minorEastAsia" w:eastAsiaTheme="minorEastAsia" w:hAnsiTheme="minorEastAsia" w:cstheme="minorBidi" w:hint="eastAsia"/>
          <w:kern w:val="24"/>
          <w:sz w:val="22"/>
          <w:szCs w:val="22"/>
          <w:u w:val="wave"/>
        </w:rPr>
        <w:t>）</w:t>
      </w:r>
    </w:p>
    <w:p w14:paraId="776BDA31" w14:textId="77777777" w:rsidR="007E25F8" w:rsidRPr="00CD2379" w:rsidRDefault="00BE0FCF" w:rsidP="00544062">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3D1D30D9" w14:textId="7D4CFCC7" w:rsidR="004D1985" w:rsidRPr="00CD2379" w:rsidRDefault="004D1985" w:rsidP="004D1985">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・区内の交通事故発生件数は減少したものの、自転車関連の事故が多く、331件の内171件（前年比－17.8％）と減少しているが、全体の半数以上を占めている。</w:t>
      </w:r>
    </w:p>
    <w:p w14:paraId="23E7D6C4" w14:textId="77777777" w:rsidR="004D1985" w:rsidRPr="00CD2379" w:rsidRDefault="004D1985" w:rsidP="004D1985">
      <w:pPr>
        <w:widowControl/>
        <w:snapToGrid w:val="0"/>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また、高齢者関連の事故が121件（前年比-17.7％）と減少したものの十分注意する必要がある。</w:t>
      </w:r>
    </w:p>
    <w:p w14:paraId="7F9E8BDF" w14:textId="27C8C95F" w:rsidR="007E25F8" w:rsidRPr="00CD2379" w:rsidRDefault="004D1985" w:rsidP="004D1985">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・新型コロナウイルス感染症の影響で交通安全啓発、交通安全キャンペーン及び信号守ろうキャンペーンなどが実施できない。</w:t>
      </w:r>
    </w:p>
    <w:p w14:paraId="0068F6CE" w14:textId="62B8C7D6" w:rsidR="007E25F8" w:rsidRPr="00CD2379" w:rsidRDefault="00BE0FCF" w:rsidP="00544062">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A1CAD01" w14:textId="7D93A1DE" w:rsidR="004D1985" w:rsidRPr="00CD2379" w:rsidRDefault="00BE0FCF" w:rsidP="004D1985">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4D1985" w:rsidRPr="00CD2379">
        <w:rPr>
          <w:rFonts w:asciiTheme="minorEastAsia" w:eastAsiaTheme="minorEastAsia" w:hAnsiTheme="minorEastAsia" w:cstheme="minorBidi" w:hint="eastAsia"/>
          <w:kern w:val="24"/>
          <w:sz w:val="22"/>
          <w:szCs w:val="22"/>
        </w:rPr>
        <w:t>・自転車関連事故を減らすために、電柱への啓発チラシ等の掲示や、自転車ルール・マナ－について、</w:t>
      </w:r>
      <w:r w:rsidR="00556AC4">
        <w:rPr>
          <w:rFonts w:asciiTheme="minorEastAsia" w:eastAsiaTheme="minorEastAsia" w:hAnsiTheme="minorEastAsia" w:cstheme="minorBidi" w:hint="eastAsia"/>
          <w:kern w:val="24"/>
          <w:sz w:val="22"/>
          <w:szCs w:val="22"/>
        </w:rPr>
        <w:t>ＳＮＳ</w:t>
      </w:r>
      <w:r w:rsidR="004D1985" w:rsidRPr="00CD2379">
        <w:rPr>
          <w:rFonts w:asciiTheme="minorEastAsia" w:eastAsiaTheme="minorEastAsia" w:hAnsiTheme="minorEastAsia" w:cstheme="minorBidi" w:hint="eastAsia"/>
          <w:kern w:val="24"/>
          <w:sz w:val="22"/>
          <w:szCs w:val="22"/>
        </w:rPr>
        <w:t>、ホームページ及びYouTube等を活用し啓発を行う。</w:t>
      </w:r>
    </w:p>
    <w:p w14:paraId="4925D7B4" w14:textId="77777777" w:rsidR="004D1985" w:rsidRPr="00CD2379" w:rsidRDefault="004D1985" w:rsidP="004D1985">
      <w:pPr>
        <w:widowControl/>
        <w:snapToGrid w:val="0"/>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また、地域で行われている、ふれあい喫茶・いきいき百歳体操等の場で、利用者に対し注意喚起する。</w:t>
      </w:r>
    </w:p>
    <w:p w14:paraId="4D606A8F" w14:textId="5361DB95" w:rsidR="007E25F8" w:rsidRPr="00CD2379" w:rsidRDefault="004D1985" w:rsidP="004D1985">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・交通安全キャンペーン及び信号守ろうキャンペーンなどは、オンラインや動画を提供する等、新型コロナウイルス</w:t>
      </w:r>
      <w:r w:rsidR="00A3428D">
        <w:rPr>
          <w:rFonts w:asciiTheme="minorEastAsia" w:eastAsiaTheme="minorEastAsia" w:hAnsiTheme="minorEastAsia" w:cstheme="minorBidi" w:hint="eastAsia"/>
          <w:kern w:val="24"/>
          <w:sz w:val="22"/>
          <w:szCs w:val="22"/>
        </w:rPr>
        <w:t>感染症の</w:t>
      </w:r>
      <w:r w:rsidRPr="00CD2379">
        <w:rPr>
          <w:rFonts w:asciiTheme="minorEastAsia" w:eastAsiaTheme="minorEastAsia" w:hAnsiTheme="minorEastAsia" w:cstheme="minorBidi" w:hint="eastAsia"/>
          <w:kern w:val="24"/>
          <w:sz w:val="22"/>
          <w:szCs w:val="22"/>
        </w:rPr>
        <w:t>感染対策を踏まえて実施する。</w:t>
      </w:r>
    </w:p>
    <w:p w14:paraId="76D7894B" w14:textId="77777777" w:rsidR="004D1985" w:rsidRPr="00CD2379" w:rsidRDefault="004D1985" w:rsidP="004D1985">
      <w:pPr>
        <w:widowControl/>
        <w:snapToGrid w:val="0"/>
        <w:rPr>
          <w:rFonts w:asciiTheme="minorEastAsia" w:eastAsiaTheme="minorEastAsia" w:hAnsiTheme="minorEastAsia" w:cstheme="minorBidi"/>
          <w:kern w:val="24"/>
          <w:sz w:val="22"/>
          <w:szCs w:val="22"/>
        </w:rPr>
      </w:pPr>
    </w:p>
    <w:p w14:paraId="159933F7" w14:textId="46DD0EF7" w:rsidR="007E25F8" w:rsidRPr="00CD2379" w:rsidRDefault="00EA24F7" w:rsidP="00544062">
      <w:pPr>
        <w:widowControl/>
        <w:snapToGrid w:val="0"/>
        <w:spacing w:line="260" w:lineRule="exact"/>
        <w:jc w:val="left"/>
        <w:rPr>
          <w:rFonts w:ascii="ＭＳ ゴシック" w:eastAsia="ＭＳ ゴシック" w:hAnsi="ＭＳ ゴシック" w:cstheme="minorBidi"/>
          <w:kern w:val="24"/>
          <w:szCs w:val="21"/>
        </w:rPr>
      </w:pPr>
      <w:r w:rsidRPr="00CD2379">
        <w:rPr>
          <w:rFonts w:asciiTheme="majorEastAsia" w:eastAsiaTheme="majorEastAsia" w:hAnsiTheme="majorEastAsia" w:cstheme="minorBidi" w:hint="eastAsia"/>
          <w:kern w:val="24"/>
          <w:szCs w:val="21"/>
        </w:rPr>
        <w:t>◆</w:t>
      </w:r>
      <w:r w:rsidR="002A533F" w:rsidRPr="00CD2379">
        <w:rPr>
          <w:rFonts w:ascii="ＭＳ ゴシック" w:eastAsia="ＭＳ ゴシック" w:hAnsi="ＭＳ ゴシック" w:cstheme="minorBidi" w:hint="eastAsia"/>
          <w:kern w:val="24"/>
          <w:szCs w:val="21"/>
        </w:rPr>
        <w:t xml:space="preserve">戦略３ 放置自転車対策・交通安全の取組　</w:t>
      </w:r>
      <w:r w:rsidR="00BE0FCF" w:rsidRPr="00CD2379">
        <w:rPr>
          <w:rFonts w:ascii="ＭＳ ゴシック" w:eastAsia="ＭＳ ゴシック" w:hAnsi="ＭＳ ゴシック" w:cstheme="minorBidi" w:hint="eastAsia"/>
          <w:kern w:val="24"/>
          <w:szCs w:val="21"/>
        </w:rPr>
        <w:t>アウトカム</w:t>
      </w:r>
      <w:r w:rsidR="00AD12B4" w:rsidRPr="00CD2379">
        <w:rPr>
          <w:rFonts w:ascii="ＭＳ ゴシック" w:eastAsia="ＭＳ ゴシック" w:hAnsi="ＭＳ ゴシック" w:cstheme="minorBidi" w:hint="eastAsia"/>
          <w:kern w:val="24"/>
          <w:szCs w:val="21"/>
        </w:rPr>
        <w:t>指標</w:t>
      </w:r>
      <w:r w:rsidR="00BE0FCF" w:rsidRPr="00CD2379">
        <w:rPr>
          <w:rFonts w:ascii="ＭＳ ゴシック" w:eastAsia="ＭＳ ゴシック" w:hAnsi="ＭＳ ゴシック" w:cstheme="minorBidi" w:hint="eastAsia"/>
          <w:kern w:val="24"/>
          <w:szCs w:val="21"/>
        </w:rPr>
        <w:t>＜めざす状態を数値化した指標＞と達成状況</w:t>
      </w:r>
    </w:p>
    <w:p w14:paraId="2506AF39" w14:textId="77777777" w:rsidR="004D1985" w:rsidRPr="00CD2379" w:rsidRDefault="00424F16" w:rsidP="004D1985">
      <w:pPr>
        <w:snapToGrid w:val="0"/>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w:t>
      </w:r>
      <w:r w:rsidR="004D1985" w:rsidRPr="00CD2379">
        <w:rPr>
          <w:rFonts w:asciiTheme="minorEastAsia" w:eastAsiaTheme="minorEastAsia" w:hAnsiTheme="minorEastAsia" w:hint="eastAsia"/>
          <w:sz w:val="22"/>
          <w:szCs w:val="22"/>
        </w:rPr>
        <w:t>令和５</w:t>
      </w:r>
      <w:r w:rsidR="00D60DC3" w:rsidRPr="00CD2379">
        <w:rPr>
          <w:rFonts w:asciiTheme="minorEastAsia" w:eastAsiaTheme="minorEastAsia" w:hAnsiTheme="minorEastAsia" w:hint="eastAsia"/>
          <w:sz w:val="22"/>
          <w:szCs w:val="22"/>
        </w:rPr>
        <w:t>年度住吉区内の駅周辺放置自転車台数：</w:t>
      </w:r>
      <w:r w:rsidR="004D1985" w:rsidRPr="00CD2379">
        <w:rPr>
          <w:rFonts w:asciiTheme="minorEastAsia" w:eastAsiaTheme="minorEastAsia" w:hAnsiTheme="minorEastAsia" w:hint="eastAsia"/>
          <w:sz w:val="22"/>
          <w:szCs w:val="22"/>
        </w:rPr>
        <w:t>平成30</w:t>
      </w:r>
      <w:r w:rsidRPr="00CD2379">
        <w:rPr>
          <w:rFonts w:asciiTheme="minorEastAsia" w:eastAsiaTheme="minorEastAsia" w:hAnsiTheme="minorEastAsia" w:hint="eastAsia"/>
          <w:sz w:val="22"/>
          <w:szCs w:val="22"/>
        </w:rPr>
        <w:t>年</w:t>
      </w:r>
      <w:r w:rsidR="00D60DC3" w:rsidRPr="00CD2379">
        <w:rPr>
          <w:rFonts w:asciiTheme="minorEastAsia" w:eastAsiaTheme="minorEastAsia" w:hAnsiTheme="minorEastAsia" w:hint="eastAsia"/>
          <w:sz w:val="22"/>
          <w:szCs w:val="22"/>
        </w:rPr>
        <w:t>度</w:t>
      </w:r>
      <w:r w:rsidRPr="00CD2379">
        <w:rPr>
          <w:rFonts w:asciiTheme="minorEastAsia" w:eastAsiaTheme="minorEastAsia" w:hAnsiTheme="minorEastAsia" w:hint="eastAsia"/>
          <w:sz w:val="22"/>
          <w:szCs w:val="22"/>
        </w:rPr>
        <w:t>比</w:t>
      </w:r>
      <w:r w:rsidR="004D1985" w:rsidRPr="00CD2379">
        <w:rPr>
          <w:rFonts w:asciiTheme="minorEastAsia" w:eastAsiaTheme="minorEastAsia" w:hAnsiTheme="minorEastAsia" w:hint="eastAsia"/>
          <w:sz w:val="22"/>
          <w:szCs w:val="22"/>
        </w:rPr>
        <w:t>20</w:t>
      </w:r>
      <w:r w:rsidRPr="00CD2379">
        <w:rPr>
          <w:rFonts w:asciiTheme="minorEastAsia" w:eastAsiaTheme="minorEastAsia" w:hAnsiTheme="minorEastAsia"/>
          <w:sz w:val="22"/>
          <w:szCs w:val="22"/>
        </w:rPr>
        <w:t>％減</w:t>
      </w:r>
    </w:p>
    <w:p w14:paraId="5AE6E11E" w14:textId="10E104A5" w:rsidR="00424F16" w:rsidRPr="00CD2379" w:rsidRDefault="00424F16" w:rsidP="004D1985">
      <w:pPr>
        <w:snapToGrid w:val="0"/>
        <w:ind w:leftChars="200" w:left="384"/>
        <w:jc w:val="left"/>
        <w:rPr>
          <w:rFonts w:asciiTheme="minorEastAsia" w:eastAsiaTheme="minorEastAsia" w:hAnsiTheme="minorEastAsia"/>
          <w:sz w:val="22"/>
          <w:szCs w:val="22"/>
          <w:u w:val="wave"/>
        </w:rPr>
      </w:pP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4D1985" w:rsidRPr="00CD2379">
        <w:rPr>
          <w:rFonts w:asciiTheme="minorEastAsia" w:eastAsiaTheme="minorEastAsia" w:hAnsiTheme="minorEastAsia" w:hint="eastAsia"/>
          <w:sz w:val="22"/>
          <w:szCs w:val="22"/>
          <w:u w:val="wave"/>
        </w:rPr>
        <w:t>60.5</w:t>
      </w:r>
      <w:r w:rsidRPr="00CD2379">
        <w:rPr>
          <w:rFonts w:asciiTheme="minorEastAsia" w:eastAsiaTheme="minorEastAsia" w:hAnsiTheme="minorEastAsia"/>
          <w:sz w:val="22"/>
          <w:szCs w:val="22"/>
          <w:u w:val="wave"/>
        </w:rPr>
        <w:t>％減</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00D60DC3" w:rsidRPr="00CD2379">
        <w:rPr>
          <w:rFonts w:asciiTheme="minorEastAsia" w:eastAsiaTheme="minorEastAsia" w:hAnsiTheme="minorEastAsia" w:hint="eastAsia"/>
          <w:sz w:val="22"/>
          <w:szCs w:val="22"/>
          <w:u w:val="wave"/>
        </w:rPr>
        <w:t>順調</w:t>
      </w:r>
    </w:p>
    <w:p w14:paraId="7C9EA5F8" w14:textId="77777777" w:rsidR="004D1985" w:rsidRPr="00CD2379" w:rsidRDefault="004D1985" w:rsidP="002925D2">
      <w:pPr>
        <w:snapToGrid w:val="0"/>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・住吉区内交通事故発生件数：令和５年度までに300件以下</w:t>
      </w:r>
    </w:p>
    <w:p w14:paraId="37672D8F" w14:textId="0D9E2182" w:rsidR="004D1985" w:rsidRPr="00CD2379" w:rsidRDefault="004D1985" w:rsidP="004D1985">
      <w:pPr>
        <w:snapToGrid w:val="0"/>
        <w:ind w:firstLineChars="200" w:firstLine="404"/>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331件</w:t>
      </w:r>
      <w:r w:rsidRPr="00CD2379">
        <w:rPr>
          <w:rFonts w:asciiTheme="minorEastAsia" w:eastAsiaTheme="minorEastAsia" w:hAnsiTheme="minorEastAsia" w:hint="eastAsia"/>
          <w:sz w:val="22"/>
          <w:szCs w:val="22"/>
        </w:rPr>
        <w:t xml:space="preserve">　➡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p>
    <w:p w14:paraId="1EFB69C7" w14:textId="77777777" w:rsidR="004D1985" w:rsidRPr="00CD2379" w:rsidRDefault="004D1985">
      <w:pPr>
        <w:widowControl/>
        <w:jc w:val="left"/>
        <w:rPr>
          <w:rFonts w:ascii="ＭＳ ゴシック" w:eastAsia="ＭＳ ゴシック" w:hAnsi="ＭＳ ゴシック" w:cstheme="minorBidi"/>
          <w:b/>
          <w:kern w:val="24"/>
          <w:sz w:val="22"/>
          <w:szCs w:val="22"/>
        </w:rPr>
      </w:pPr>
    </w:p>
    <w:p w14:paraId="2D8FE48C" w14:textId="77777777" w:rsidR="00E17D61" w:rsidRPr="00CD2379" w:rsidRDefault="00E17D61">
      <w:pPr>
        <w:widowControl/>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b/>
          <w:kern w:val="24"/>
          <w:sz w:val="22"/>
          <w:szCs w:val="22"/>
        </w:rPr>
        <w:br w:type="page"/>
      </w:r>
    </w:p>
    <w:p w14:paraId="2C72905D" w14:textId="1B94911E" w:rsidR="002A533F" w:rsidRPr="00CD2379" w:rsidRDefault="00BE0FCF">
      <w:pPr>
        <w:widowControl/>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b/>
          <w:kern w:val="24"/>
          <w:sz w:val="22"/>
          <w:szCs w:val="22"/>
        </w:rPr>
        <w:t>■</w:t>
      </w:r>
      <w:r w:rsidR="002A533F" w:rsidRPr="00CD2379">
        <w:rPr>
          <w:rFonts w:ascii="ＭＳ ゴシック" w:eastAsia="ＭＳ ゴシック" w:hAnsi="ＭＳ ゴシック" w:cstheme="minorBidi" w:hint="eastAsia"/>
          <w:b/>
          <w:bCs/>
          <w:kern w:val="24"/>
          <w:sz w:val="22"/>
          <w:szCs w:val="22"/>
        </w:rPr>
        <w:t xml:space="preserve">経営課題１　</w:t>
      </w:r>
      <w:r w:rsidR="00D60DC3" w:rsidRPr="00CD2379">
        <w:rPr>
          <w:rFonts w:ascii="ＭＳ ゴシック" w:eastAsia="ＭＳ ゴシック" w:hAnsi="ＭＳ ゴシック" w:cstheme="minorBidi" w:hint="eastAsia"/>
          <w:b/>
          <w:bCs/>
          <w:kern w:val="24"/>
          <w:sz w:val="22"/>
          <w:szCs w:val="22"/>
        </w:rPr>
        <w:t>安全で安心して暮らせるまちづくり</w:t>
      </w:r>
    </w:p>
    <w:p w14:paraId="0FA63BA9" w14:textId="049AC1F8" w:rsidR="001A128A" w:rsidRPr="00CD2379" w:rsidRDefault="00BE0FCF" w:rsidP="001A128A">
      <w:pPr>
        <w:widowControl/>
        <w:ind w:firstLineChars="100" w:firstLine="203"/>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rPr>
        <w:t>戦略の進捗状況を踏まえた経営課題全体としての評価結果の総括</w:t>
      </w:r>
    </w:p>
    <w:p w14:paraId="1FB61826" w14:textId="77777777" w:rsidR="00694E09" w:rsidRPr="00A83C63" w:rsidRDefault="00694E09" w:rsidP="00694E09">
      <w:pPr>
        <w:rPr>
          <w:rFonts w:ascii="ＭＳ ゴシック" w:eastAsia="ＭＳ ゴシック" w:hAnsi="ＭＳ ゴシック" w:cstheme="minorBidi"/>
          <w:b/>
          <w:color w:val="000000" w:themeColor="text1"/>
          <w:kern w:val="24"/>
          <w:sz w:val="22"/>
          <w:szCs w:val="22"/>
        </w:rPr>
      </w:pPr>
    </w:p>
    <w:p w14:paraId="5E5F6233" w14:textId="2161FA6D"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新型コロナウイルス感染症の影響で集客型の行事や会議・研修、啓発活動の実施が困難となり、区民への周知啓発が当初計画どおりに進行しなかったが、ホームページや</w:t>
      </w:r>
      <w:r w:rsidR="00556AC4" w:rsidRPr="00A83C63">
        <w:rPr>
          <w:rFonts w:asciiTheme="majorEastAsia" w:eastAsiaTheme="majorEastAsia" w:hAnsiTheme="majorEastAsia" w:hint="eastAsia"/>
          <w:color w:val="000000" w:themeColor="text1"/>
          <w:sz w:val="22"/>
          <w:szCs w:val="22"/>
        </w:rPr>
        <w:t>ＳＮＳ</w:t>
      </w:r>
      <w:r w:rsidRPr="00A83C63">
        <w:rPr>
          <w:rFonts w:asciiTheme="majorEastAsia" w:eastAsiaTheme="majorEastAsia" w:hAnsiTheme="majorEastAsia" w:hint="eastAsia"/>
          <w:color w:val="000000" w:themeColor="text1"/>
          <w:sz w:val="22"/>
          <w:szCs w:val="22"/>
        </w:rPr>
        <w:t>の活用、訪問の場合は電話や不在箋の利用によりコンタクトをとるなどの工夫を行った。</w:t>
      </w:r>
    </w:p>
    <w:p w14:paraId="0C4734FE" w14:textId="77777777" w:rsidR="00694E09" w:rsidRPr="00A83C63" w:rsidRDefault="00694E09" w:rsidP="00694E09">
      <w:pPr>
        <w:ind w:leftChars="100" w:left="394" w:hangingChars="100" w:hanging="202"/>
        <w:rPr>
          <w:rFonts w:asciiTheme="majorEastAsia" w:eastAsiaTheme="majorEastAsia" w:hAnsiTheme="majorEastAsia"/>
          <w:color w:val="000000" w:themeColor="text1"/>
          <w:sz w:val="22"/>
          <w:szCs w:val="22"/>
        </w:rPr>
      </w:pPr>
    </w:p>
    <w:p w14:paraId="22C8AE6B" w14:textId="48F88EF6"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防災に関しては、大和川の浸水想定や避難情報の意味を知っている区民の割合は着実に増加しており、全戸配布した水害ハザードマップは半数以上の区民に保管・活用されている。一方で、地域防災力が向上したと感じる区民の割合が低下した。これは、コロナ禍で従来の集客型の情報発信機会が減少したこともあって区の防災の取組が区民に十分に伝わらなかったことが一因と認識しており、今後情報発信の強化に取り組んでいく。また、要援護者支援台帳登録者に占める個別支援プランの作成割合は年々増加しているものの低い割合にとどまっており、民生委員などを加えた体制づくりを支援するとともに初回訪問時からの作成依頼を進めていく。</w:t>
      </w:r>
    </w:p>
    <w:p w14:paraId="029157C7" w14:textId="77777777"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p>
    <w:p w14:paraId="07D816EA" w14:textId="77777777"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防犯に関しては、治安が向上していると感じる区民の割合は微増し、犯罪発生件数は減少傾向にあるものの、自転車盗や特殊詐欺の件数は依然多い状況にある。治安の向上を実感する区民のさらなる増加につながるよう、警察と連携して啓発活動を推進していく。</w:t>
      </w:r>
    </w:p>
    <w:p w14:paraId="25276B82" w14:textId="77777777" w:rsidR="00694E09" w:rsidRPr="00A83C63" w:rsidRDefault="00694E09" w:rsidP="00694E09">
      <w:pPr>
        <w:rPr>
          <w:rFonts w:asciiTheme="majorEastAsia" w:eastAsiaTheme="majorEastAsia" w:hAnsiTheme="majorEastAsia"/>
          <w:color w:val="000000" w:themeColor="text1"/>
          <w:sz w:val="22"/>
          <w:szCs w:val="22"/>
        </w:rPr>
      </w:pPr>
    </w:p>
    <w:p w14:paraId="07F3D2E6" w14:textId="622FC444"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放置自転車に関しては、あびこ駅周辺で放置自転車が増加し新たな駐輪スペースの確保が難しい状況にあるため、今後あびこ駅周辺での</w:t>
      </w:r>
      <w:r w:rsidR="00A3428D" w:rsidRPr="00A83C63">
        <w:rPr>
          <w:rFonts w:asciiTheme="majorEastAsia" w:eastAsiaTheme="majorEastAsia" w:hAnsiTheme="majorEastAsia" w:hint="eastAsia"/>
          <w:color w:val="000000" w:themeColor="text1"/>
          <w:sz w:val="22"/>
          <w:szCs w:val="22"/>
        </w:rPr>
        <w:t>啓発活動を重点的に</w:t>
      </w:r>
      <w:r w:rsidRPr="00A83C63">
        <w:rPr>
          <w:rFonts w:asciiTheme="majorEastAsia" w:eastAsiaTheme="majorEastAsia" w:hAnsiTheme="majorEastAsia" w:hint="eastAsia"/>
          <w:color w:val="000000" w:themeColor="text1"/>
          <w:sz w:val="22"/>
          <w:szCs w:val="22"/>
        </w:rPr>
        <w:t>取り組んでいく。</w:t>
      </w:r>
    </w:p>
    <w:p w14:paraId="250F881C" w14:textId="77777777" w:rsidR="00694E0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p>
    <w:p w14:paraId="49CD1375" w14:textId="2FEE6466" w:rsidR="002A70C9" w:rsidRPr="00A83C63" w:rsidRDefault="00694E09" w:rsidP="00694E09">
      <w:pPr>
        <w:ind w:leftChars="100" w:left="192" w:firstLineChars="100" w:firstLine="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交通安全に関しては、区内の交通事故発生件数は減少したが、その中でも自転車関連及び高齢者関連の事故が依然として多く発生しており、これらの事故の減少につながるよう、自転車ルール・マナーなどの啓発を重点的に進めていく。</w:t>
      </w:r>
    </w:p>
    <w:p w14:paraId="600A50A7" w14:textId="35F8EB5B" w:rsidR="00E17D61" w:rsidRPr="00CD2379" w:rsidRDefault="00E17D61" w:rsidP="00E17D61">
      <w:pPr>
        <w:rPr>
          <w:rFonts w:ascii="ＭＳ ゴシック" w:eastAsia="ＭＳ ゴシック" w:hAnsi="ＭＳ ゴシック"/>
          <w:sz w:val="22"/>
          <w:szCs w:val="22"/>
        </w:rPr>
      </w:pPr>
    </w:p>
    <w:p w14:paraId="2969C0ED" w14:textId="574C4EED" w:rsidR="00E17D61" w:rsidRPr="00CD2379" w:rsidRDefault="00E17D61">
      <w:pPr>
        <w:widowControl/>
        <w:jc w:val="left"/>
        <w:rPr>
          <w:rFonts w:ascii="ＭＳ ゴシック" w:eastAsia="ＭＳ ゴシック" w:hAnsi="ＭＳ ゴシック"/>
          <w:sz w:val="22"/>
          <w:szCs w:val="22"/>
        </w:rPr>
      </w:pPr>
      <w:r w:rsidRPr="00CD2379">
        <w:rPr>
          <w:rFonts w:ascii="ＭＳ ゴシック" w:eastAsia="ＭＳ ゴシック" w:hAnsi="ＭＳ ゴシック"/>
          <w:sz w:val="22"/>
          <w:szCs w:val="22"/>
        </w:rPr>
        <w:br w:type="page"/>
      </w:r>
    </w:p>
    <w:p w14:paraId="66C2F3EC" w14:textId="677DE025" w:rsidR="007E25F8" w:rsidRPr="00CD2379" w:rsidRDefault="00BE0FCF" w:rsidP="00744857">
      <w:pPr>
        <w:snapToGrid w:val="0"/>
        <w:spacing w:beforeLines="100" w:before="305" w:line="320" w:lineRule="exact"/>
        <w:jc w:val="left"/>
        <w:rPr>
          <w:rFonts w:ascii="ＭＳ ゴシック" w:eastAsia="ＭＳ ゴシック" w:hAnsi="ＭＳ ゴシック"/>
          <w:b/>
          <w:bCs/>
          <w:sz w:val="24"/>
        </w:rPr>
      </w:pPr>
      <w:r w:rsidRPr="00CD2379">
        <w:rPr>
          <w:rFonts w:ascii="ＭＳ ゴシック" w:eastAsia="ＭＳ ゴシック" w:hAnsi="ＭＳ ゴシック" w:hint="eastAsia"/>
          <w:b/>
          <w:bCs/>
          <w:sz w:val="24"/>
          <w:shd w:val="solid" w:color="auto" w:fill="auto"/>
        </w:rPr>
        <w:t xml:space="preserve">経営課題２　</w:t>
      </w:r>
      <w:r w:rsidR="001467BB" w:rsidRPr="00CD2379">
        <w:rPr>
          <w:rFonts w:ascii="ＭＳ ゴシック" w:eastAsia="ＭＳ ゴシック" w:hAnsi="ＭＳ ゴシック" w:hint="eastAsia"/>
          <w:b/>
          <w:bCs/>
          <w:sz w:val="24"/>
          <w:shd w:val="solid" w:color="auto" w:fill="auto"/>
        </w:rPr>
        <w:t>高齢者、障がい者等だれもが心地よく暮らせるまちづくり</w:t>
      </w:r>
      <w:r w:rsidRPr="00CD2379">
        <w:rPr>
          <w:rFonts w:ascii="ＭＳ ゴシック" w:eastAsia="ＭＳ ゴシック" w:hAnsi="ＭＳ ゴシック" w:hint="eastAsia"/>
          <w:b/>
          <w:bCs/>
          <w:sz w:val="24"/>
          <w:shd w:val="solid" w:color="auto" w:fill="auto"/>
        </w:rPr>
        <w:t xml:space="preserve">　　　　　　　　　　　　　　　　　　　　　　　　　　</w:t>
      </w:r>
      <w:r w:rsidRPr="00CD2379">
        <w:rPr>
          <w:rFonts w:ascii="ＭＳ ゴシック" w:eastAsia="ＭＳ ゴシック" w:hAnsi="ＭＳ ゴシック"/>
          <w:b/>
          <w:bCs/>
          <w:sz w:val="24"/>
          <w:shd w:val="solid" w:color="auto" w:fill="auto"/>
        </w:rPr>
        <w:t xml:space="preserve"> 　</w:t>
      </w:r>
    </w:p>
    <w:p w14:paraId="6014968C" w14:textId="5E97091D" w:rsidR="007E25F8" w:rsidRPr="00CD2379" w:rsidRDefault="00BE0FCF" w:rsidP="00744857">
      <w:pPr>
        <w:widowControl/>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戦略１　地域福祉の推進　　　　　　　　　　　　　　　　　　　　　　　　　　　　　　</w:t>
      </w:r>
      <w:r w:rsidR="008A25E4">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b/>
          <w:kern w:val="24"/>
          <w:sz w:val="22"/>
          <w:szCs w:val="22"/>
          <w:shd w:val="pct20" w:color="auto" w:fill="auto"/>
        </w:rPr>
        <w:t xml:space="preserve"> </w:t>
      </w:r>
    </w:p>
    <w:p w14:paraId="10E075B1" w14:textId="58D4EE1C" w:rsidR="007E25F8" w:rsidRPr="00CD2379" w:rsidRDefault="00BE0FCF" w:rsidP="00744857">
      <w:pPr>
        <w:widowControl/>
        <w:snapToGrid w:val="0"/>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w:t>
      </w:r>
      <w:r w:rsidR="00BB1095" w:rsidRPr="00CD2379">
        <w:rPr>
          <w:rFonts w:ascii="ＭＳ ゴシック" w:eastAsia="ＭＳ ゴシック" w:hAnsi="ＭＳ ゴシック" w:cstheme="minorBidi" w:hint="eastAsia"/>
          <w:kern w:val="24"/>
          <w:sz w:val="22"/>
          <w:szCs w:val="22"/>
          <w:u w:val="thick"/>
        </w:rPr>
        <w:t xml:space="preserve">豊かなコミュニティづくり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r w:rsidR="008A25E4">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0E0FD24F" w14:textId="77777777" w:rsidR="007E25F8" w:rsidRPr="00CD2379" w:rsidRDefault="00BE0FCF" w:rsidP="00744857">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1003CD5C" w14:textId="3822DC5D" w:rsidR="00316D0D" w:rsidRPr="00CD2379" w:rsidRDefault="00316D0D" w:rsidP="00744857">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「地域見守り相談室」において、既存の福祉サービスだけでは対応が困難な事案に係る相談業務の実施</w:t>
      </w:r>
      <w:r w:rsidR="00C926EC" w:rsidRPr="00CD2379">
        <w:rPr>
          <w:rFonts w:asciiTheme="minorEastAsia" w:eastAsiaTheme="minorEastAsia" w:hAnsiTheme="minorEastAsia" w:cstheme="minorBidi" w:hint="eastAsia"/>
          <w:kern w:val="24"/>
          <w:sz w:val="22"/>
          <w:szCs w:val="22"/>
        </w:rPr>
        <w:t xml:space="preserve">　⇒　</w:t>
      </w:r>
      <w:r w:rsidR="00BB1095" w:rsidRPr="00CD2379">
        <w:rPr>
          <w:rFonts w:asciiTheme="minorEastAsia" w:eastAsiaTheme="minorEastAsia" w:hAnsiTheme="minorEastAsia" w:cstheme="minorBidi" w:hint="eastAsia"/>
          <w:kern w:val="24"/>
          <w:sz w:val="22"/>
          <w:szCs w:val="22"/>
          <w:u w:val="wave"/>
        </w:rPr>
        <w:t>計画どおり実施</w:t>
      </w:r>
    </w:p>
    <w:p w14:paraId="7CE9FFC9" w14:textId="3073C9D7" w:rsidR="007E25F8" w:rsidRPr="00CD2379" w:rsidRDefault="00BE0FCF" w:rsidP="00744857">
      <w:pPr>
        <w:widowControl/>
        <w:snapToGrid w:val="0"/>
        <w:ind w:leftChars="100" w:left="400" w:hangingChars="103" w:hanging="20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４つの包括圏域ごとにＣＳＷ（コミュニティソーシャルワーカー）を１名配置し、要援護者への積極的な訪問（アウトリーチ）を行い、身近な地域での相談や支援を実施　⇒</w:t>
      </w: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計画どおり実施</w:t>
      </w:r>
    </w:p>
    <w:p w14:paraId="3806B928" w14:textId="37717BDA" w:rsidR="007E25F8" w:rsidRPr="00CD2379" w:rsidRDefault="00BE0FCF"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AD12B4" w:rsidRPr="00CD2379">
        <w:rPr>
          <w:rFonts w:asciiTheme="majorEastAsia" w:eastAsiaTheme="majorEastAsia" w:hAnsiTheme="majorEastAsia" w:cstheme="minorBidi" w:hint="eastAsia"/>
          <w:kern w:val="24"/>
          <w:sz w:val="22"/>
          <w:szCs w:val="22"/>
        </w:rPr>
        <w:t>プロセス指標＜取組によりめざす指標＞と達成状況</w:t>
      </w:r>
    </w:p>
    <w:p w14:paraId="56E0233A" w14:textId="77777777" w:rsidR="00BB1095" w:rsidRPr="00CD2379" w:rsidRDefault="00AD12B4" w:rsidP="00744857">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地域見守り相談室における相談や支援件数：4,800件以上</w:t>
      </w:r>
    </w:p>
    <w:p w14:paraId="36CBD39A" w14:textId="755F3938" w:rsidR="007E25F8" w:rsidRPr="00CD2379" w:rsidRDefault="00BE0FCF" w:rsidP="00BB1095">
      <w:pPr>
        <w:widowControl/>
        <w:snapToGrid w:val="0"/>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BB1095" w:rsidRPr="00CD2379">
        <w:rPr>
          <w:rFonts w:asciiTheme="minorEastAsia" w:eastAsiaTheme="minorEastAsia" w:hAnsiTheme="minorEastAsia" w:cstheme="minorBidi" w:hint="eastAsia"/>
          <w:kern w:val="24"/>
          <w:sz w:val="22"/>
          <w:szCs w:val="22"/>
          <w:u w:val="wave"/>
        </w:rPr>
        <w:t>8,419件</w:t>
      </w:r>
      <w:r w:rsidR="00753AC3" w:rsidRPr="00CD2379">
        <w:rPr>
          <w:rFonts w:asciiTheme="minorEastAsia" w:eastAsiaTheme="minorEastAsia" w:hAnsiTheme="minorEastAsia" w:cstheme="minorBidi" w:hint="eastAsia"/>
          <w:kern w:val="24"/>
          <w:sz w:val="22"/>
          <w:szCs w:val="22"/>
          <w:u w:val="wave"/>
        </w:rPr>
        <w:t xml:space="preserve">　</w:t>
      </w:r>
      <w:r w:rsidR="00190534" w:rsidRPr="00CD2379">
        <w:rPr>
          <w:rFonts w:asciiTheme="minorEastAsia" w:eastAsiaTheme="minorEastAsia" w:hAnsiTheme="minorEastAsia" w:cstheme="minorBidi" w:hint="eastAsia"/>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撤退基準</w:t>
      </w:r>
      <w:r w:rsidR="00446535" w:rsidRPr="00CD2379">
        <w:rPr>
          <w:rFonts w:asciiTheme="minorEastAsia" w:eastAsiaTheme="minorEastAsia" w:hAnsiTheme="minorEastAsia" w:cstheme="minorBidi" w:hint="eastAsia"/>
          <w:kern w:val="24"/>
          <w:sz w:val="22"/>
          <w:szCs w:val="22"/>
          <w:u w:val="wave"/>
        </w:rPr>
        <w:t>：</w:t>
      </w:r>
      <w:r w:rsidR="00BB1095" w:rsidRPr="00CD2379">
        <w:rPr>
          <w:rFonts w:asciiTheme="minorEastAsia" w:eastAsiaTheme="minorEastAsia" w:hAnsiTheme="minorEastAsia" w:cstheme="minorBidi" w:hint="eastAsia"/>
          <w:kern w:val="24"/>
          <w:sz w:val="22"/>
          <w:szCs w:val="22"/>
          <w:u w:val="wave"/>
        </w:rPr>
        <w:t>目標の8</w:t>
      </w:r>
      <w:r w:rsidR="00AD12B4" w:rsidRPr="00CD2379">
        <w:rPr>
          <w:rFonts w:asciiTheme="minorEastAsia" w:eastAsiaTheme="minorEastAsia" w:hAnsiTheme="minorEastAsia" w:cstheme="minorBidi" w:hint="eastAsia"/>
          <w:kern w:val="24"/>
          <w:sz w:val="22"/>
          <w:szCs w:val="22"/>
          <w:u w:val="wave"/>
        </w:rPr>
        <w:t>0％</w:t>
      </w:r>
      <w:r w:rsidRPr="00CD2379">
        <w:rPr>
          <w:rFonts w:asciiTheme="minorEastAsia" w:eastAsiaTheme="minorEastAsia" w:hAnsiTheme="minorEastAsia" w:cstheme="minorBidi" w:hint="eastAsia"/>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p>
    <w:p w14:paraId="44817A1C" w14:textId="77777777" w:rsidR="007E25F8" w:rsidRPr="00CD2379" w:rsidRDefault="00BE0FCF"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464F1B88" w14:textId="69A97656" w:rsidR="00A14170" w:rsidRPr="00CD2379" w:rsidRDefault="00BE0FCF" w:rsidP="00744857">
      <w:pPr>
        <w:widowControl/>
        <w:snapToGrid w:val="0"/>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AC3980"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新型コロナウイルス感染症の影響で、取組が進んでいない地域への働きかけが十分にできなかった。</w:t>
      </w:r>
    </w:p>
    <w:p w14:paraId="5F76829D" w14:textId="77777777" w:rsidR="007E25F8" w:rsidRPr="00CD2379" w:rsidRDefault="00BE0FCF"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11ED71B7" w14:textId="186B7A26" w:rsidR="00BB1095" w:rsidRPr="00CD2379" w:rsidRDefault="00BE0FCF" w:rsidP="00BB1095">
      <w:pPr>
        <w:widowControl/>
        <w:snapToGrid w:val="0"/>
        <w:ind w:left="364" w:hangingChars="180" w:hanging="36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AD12B4"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地域の見守り活動は地域福祉の推進に向けた重要な取組であることから、コロナ禍においては、直接対面によらない</w:t>
      </w:r>
      <w:r w:rsidR="00556AC4">
        <w:rPr>
          <w:rFonts w:asciiTheme="minorEastAsia" w:eastAsiaTheme="minorEastAsia" w:hAnsiTheme="minorEastAsia" w:cstheme="minorBidi" w:hint="eastAsia"/>
          <w:kern w:val="24"/>
          <w:sz w:val="22"/>
          <w:szCs w:val="22"/>
        </w:rPr>
        <w:t>ＳＮＳ</w:t>
      </w:r>
      <w:r w:rsidR="00BB1095" w:rsidRPr="00CD2379">
        <w:rPr>
          <w:rFonts w:asciiTheme="minorEastAsia" w:eastAsiaTheme="minorEastAsia" w:hAnsiTheme="minorEastAsia" w:cstheme="minorBidi" w:hint="eastAsia"/>
          <w:kern w:val="24"/>
          <w:sz w:val="22"/>
          <w:szCs w:val="22"/>
        </w:rPr>
        <w:t>や郵便の活用などによる見守りの方法を検討し、地域の活動支援に取り組んでいく。</w:t>
      </w:r>
    </w:p>
    <w:p w14:paraId="25C4B7DF" w14:textId="77777777" w:rsidR="00BB1095" w:rsidRPr="00CD2379" w:rsidRDefault="00BB1095" w:rsidP="00BB1095">
      <w:pPr>
        <w:widowControl/>
        <w:snapToGrid w:val="0"/>
        <w:ind w:left="364" w:hangingChars="180" w:hanging="364"/>
        <w:rPr>
          <w:rFonts w:asciiTheme="minorEastAsia" w:eastAsiaTheme="minorEastAsia" w:hAnsiTheme="minorEastAsia" w:cstheme="minorBidi"/>
          <w:kern w:val="24"/>
          <w:sz w:val="22"/>
          <w:szCs w:val="22"/>
        </w:rPr>
      </w:pPr>
    </w:p>
    <w:p w14:paraId="6DFF4464" w14:textId="097B9ED9" w:rsidR="007E25F8" w:rsidRPr="00CD2379" w:rsidRDefault="00BE0FCF" w:rsidP="00BB1095">
      <w:pPr>
        <w:widowControl/>
        <w:snapToGrid w:val="0"/>
        <w:ind w:left="364" w:hangingChars="180" w:hanging="364"/>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w:t>
      </w:r>
      <w:r w:rsidR="00BB1095" w:rsidRPr="00CD2379">
        <w:rPr>
          <w:rFonts w:ascii="ＭＳ ゴシック" w:eastAsia="ＭＳ ゴシック" w:hAnsi="ＭＳ ゴシック" w:cstheme="minorBidi" w:hint="eastAsia"/>
          <w:kern w:val="24"/>
          <w:sz w:val="22"/>
          <w:szCs w:val="22"/>
          <w:u w:val="thick"/>
        </w:rPr>
        <w:t>複合的な課題解決へ向けた相談体制及びネットワークの構築</w:t>
      </w:r>
      <w:r w:rsidRPr="00CD2379">
        <w:rPr>
          <w:rFonts w:ascii="ＭＳ ゴシック" w:eastAsia="ＭＳ ゴシック" w:hAnsi="ＭＳ ゴシック" w:cstheme="minorBidi" w:hint="eastAsia"/>
          <w:kern w:val="24"/>
          <w:sz w:val="22"/>
          <w:szCs w:val="22"/>
          <w:u w:val="thick"/>
        </w:rPr>
        <w:t xml:space="preserve">　　</w:t>
      </w:r>
      <w:r w:rsidR="00BB1095" w:rsidRPr="00CD2379">
        <w:rPr>
          <w:rFonts w:ascii="ＭＳ ゴシック" w:eastAsia="ＭＳ ゴシック" w:hAnsi="ＭＳ ゴシック" w:cstheme="minorBidi" w:hint="eastAsia"/>
          <w:kern w:val="24"/>
          <w:sz w:val="22"/>
          <w:szCs w:val="22"/>
          <w:u w:val="thick"/>
        </w:rPr>
        <w:t xml:space="preserve">　　　</w:t>
      </w:r>
      <w:r w:rsidR="008A25E4">
        <w:rPr>
          <w:rFonts w:ascii="ＭＳ ゴシック" w:eastAsia="ＭＳ ゴシック" w:hAnsi="ＭＳ ゴシック" w:cstheme="minorBidi" w:hint="eastAsia"/>
          <w:kern w:val="24"/>
          <w:sz w:val="22"/>
          <w:szCs w:val="22"/>
          <w:u w:val="thick"/>
        </w:rPr>
        <w:t xml:space="preserve">　</w:t>
      </w:r>
      <w:r w:rsidR="00BB1095"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74EFA8E3" w14:textId="77777777" w:rsidR="007E25F8" w:rsidRPr="00CD2379" w:rsidRDefault="00BE0FCF" w:rsidP="00744857">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0DAFCADB" w14:textId="71387C7C" w:rsidR="005A7110" w:rsidRPr="00CD2379" w:rsidRDefault="001E290D" w:rsidP="00BB1095">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BB1095" w:rsidRPr="00CD2379">
        <w:rPr>
          <w:rFonts w:asciiTheme="minorEastAsia" w:eastAsiaTheme="minorEastAsia" w:hAnsiTheme="minorEastAsia" w:cstheme="minorBidi" w:hint="eastAsia"/>
          <w:kern w:val="24"/>
          <w:sz w:val="22"/>
          <w:szCs w:val="22"/>
        </w:rPr>
        <w:t>総合的な支援調整の場（つながる場）の開催</w:t>
      </w:r>
      <w:r w:rsidR="00744857" w:rsidRPr="00CD2379">
        <w:rPr>
          <w:rFonts w:asciiTheme="minorEastAsia" w:eastAsiaTheme="minorEastAsia" w:hAnsiTheme="minorEastAsia" w:cstheme="minorBidi" w:hint="eastAsia"/>
          <w:kern w:val="24"/>
          <w:sz w:val="22"/>
          <w:szCs w:val="22"/>
        </w:rPr>
        <w:t xml:space="preserve">　⇒　</w:t>
      </w:r>
      <w:r w:rsidR="00BB1095" w:rsidRPr="00CD2379">
        <w:rPr>
          <w:rFonts w:asciiTheme="minorEastAsia" w:eastAsiaTheme="minorEastAsia" w:hAnsiTheme="minorEastAsia" w:cstheme="minorBidi" w:hint="eastAsia"/>
          <w:kern w:val="24"/>
          <w:sz w:val="22"/>
          <w:szCs w:val="22"/>
          <w:u w:val="wave"/>
        </w:rPr>
        <w:t>９回</w:t>
      </w:r>
      <w:r w:rsidR="00744857" w:rsidRPr="00CD2379">
        <w:rPr>
          <w:rFonts w:asciiTheme="minorEastAsia" w:eastAsiaTheme="minorEastAsia" w:hAnsiTheme="minorEastAsia" w:cstheme="minorBidi" w:hint="eastAsia"/>
          <w:kern w:val="24"/>
          <w:sz w:val="22"/>
          <w:szCs w:val="22"/>
          <w:u w:val="wave"/>
        </w:rPr>
        <w:t>実施</w:t>
      </w:r>
    </w:p>
    <w:p w14:paraId="5EBF4356" w14:textId="232D7AB8" w:rsidR="007E25F8" w:rsidRPr="00CD2379" w:rsidRDefault="00AD12B4"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6A87102F" w14:textId="78AAF1A9" w:rsidR="007E25F8" w:rsidRPr="00CD2379" w:rsidRDefault="00BE0FCF" w:rsidP="00C5044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C5044C" w:rsidRPr="00CD2379">
        <w:rPr>
          <w:rFonts w:asciiTheme="minorEastAsia" w:eastAsiaTheme="minorEastAsia" w:hAnsiTheme="minorEastAsia" w:cstheme="minorBidi" w:hint="eastAsia"/>
          <w:kern w:val="24"/>
          <w:sz w:val="22"/>
          <w:szCs w:val="22"/>
        </w:rPr>
        <w:t>つながる場の参加者アンケートを実施し「顔の見える関係づくりができた、もしくはそのきっかけができた」と感じた割合：80%以上</w:t>
      </w:r>
    </w:p>
    <w:p w14:paraId="5A84C206" w14:textId="3732981B" w:rsidR="007E25F8" w:rsidRPr="00CD2379" w:rsidRDefault="00BE0FCF" w:rsidP="00744857">
      <w:pPr>
        <w:widowControl/>
        <w:snapToGrid w:val="0"/>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C5044C" w:rsidRPr="00CD2379">
        <w:rPr>
          <w:rFonts w:asciiTheme="minorEastAsia" w:eastAsiaTheme="minorEastAsia" w:hAnsiTheme="minorEastAsia" w:cstheme="minorBidi" w:hint="eastAsia"/>
          <w:kern w:val="24"/>
          <w:sz w:val="22"/>
          <w:szCs w:val="22"/>
          <w:u w:val="wave"/>
        </w:rPr>
        <w:t>100％</w:t>
      </w:r>
      <w:r w:rsidR="00753AC3" w:rsidRPr="00CD2379">
        <w:rPr>
          <w:rFonts w:asciiTheme="minorEastAsia" w:eastAsiaTheme="minorEastAsia" w:hAnsiTheme="minorEastAsia" w:cstheme="minorBidi" w:hint="eastAsia"/>
          <w:kern w:val="24"/>
          <w:sz w:val="22"/>
          <w:szCs w:val="22"/>
          <w:u w:val="wave"/>
        </w:rPr>
        <w:t xml:space="preserve">　</w:t>
      </w:r>
      <w:r w:rsidR="00190534" w:rsidRPr="00CD2379">
        <w:rPr>
          <w:rFonts w:asciiTheme="minorEastAsia" w:eastAsiaTheme="minorEastAsia" w:hAnsiTheme="minorEastAsia" w:cstheme="minorBidi" w:hint="eastAsia"/>
          <w:kern w:val="24"/>
          <w:sz w:val="22"/>
          <w:szCs w:val="22"/>
          <w:u w:val="wave"/>
        </w:rPr>
        <w:t>達成</w:t>
      </w:r>
      <w:r w:rsidR="0041378A"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撤退基準</w:t>
      </w:r>
      <w:r w:rsidR="0041378A" w:rsidRPr="00CD2379">
        <w:rPr>
          <w:rFonts w:asciiTheme="minorEastAsia" w:eastAsiaTheme="minorEastAsia" w:hAnsiTheme="minorEastAsia" w:cstheme="minorBidi" w:hint="eastAsia"/>
          <w:kern w:val="24"/>
          <w:sz w:val="22"/>
          <w:szCs w:val="22"/>
          <w:u w:val="wave"/>
        </w:rPr>
        <w:t>：</w:t>
      </w:r>
      <w:r w:rsidR="00C5044C" w:rsidRPr="00CD2379">
        <w:rPr>
          <w:rFonts w:asciiTheme="minorEastAsia" w:eastAsiaTheme="minorEastAsia" w:hAnsiTheme="minorEastAsia" w:cstheme="minorBidi" w:hint="eastAsia"/>
          <w:kern w:val="24"/>
          <w:sz w:val="22"/>
          <w:szCs w:val="22"/>
          <w:u w:val="wave"/>
        </w:rPr>
        <w:t>6</w:t>
      </w:r>
      <w:r w:rsidRPr="00CD2379">
        <w:rPr>
          <w:rFonts w:asciiTheme="minorEastAsia" w:eastAsiaTheme="minorEastAsia" w:hAnsiTheme="minorEastAsia" w:cstheme="minorBidi"/>
          <w:kern w:val="24"/>
          <w:sz w:val="22"/>
          <w:szCs w:val="22"/>
          <w:u w:val="wave"/>
        </w:rPr>
        <w:t>0</w:t>
      </w:r>
      <w:r w:rsidR="001E290D"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0041378A" w:rsidRPr="00CD2379">
        <w:rPr>
          <w:rFonts w:asciiTheme="minorEastAsia" w:eastAsiaTheme="minorEastAsia" w:hAnsiTheme="minorEastAsia" w:cstheme="minorBidi" w:hint="eastAsia"/>
          <w:kern w:val="24"/>
          <w:sz w:val="22"/>
          <w:szCs w:val="22"/>
          <w:u w:val="wave"/>
        </w:rPr>
        <w:t>）</w:t>
      </w:r>
    </w:p>
    <w:p w14:paraId="3214500C" w14:textId="77777777" w:rsidR="007E25F8" w:rsidRPr="00CD2379" w:rsidRDefault="00BE0FCF"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4252933C" w14:textId="77777777" w:rsidR="00C5044C" w:rsidRPr="00CD2379" w:rsidRDefault="00BE0FCF" w:rsidP="00744857">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C5044C" w:rsidRPr="00CD2379">
        <w:rPr>
          <w:rFonts w:asciiTheme="minorEastAsia" w:eastAsiaTheme="minorEastAsia" w:hAnsiTheme="minorEastAsia" w:cstheme="minorBidi" w:hint="eastAsia"/>
          <w:kern w:val="24"/>
          <w:sz w:val="22"/>
          <w:szCs w:val="22"/>
        </w:rPr>
        <w:t>・新型コロナウイルス感染症の影響で、緊急事態宣言下ではつながる場の開催が困難だった。</w:t>
      </w:r>
    </w:p>
    <w:p w14:paraId="1E2467A8" w14:textId="77777777" w:rsidR="007E25F8" w:rsidRPr="00CD2379" w:rsidRDefault="00BE0FCF" w:rsidP="00744857">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6D5241F" w14:textId="646B81FA" w:rsidR="00744857" w:rsidRPr="00CD2379" w:rsidRDefault="00BE0FCF" w:rsidP="00C5044C">
      <w:pPr>
        <w:widowControl/>
        <w:snapToGrid w:val="0"/>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C5044C" w:rsidRPr="00CD2379">
        <w:rPr>
          <w:rFonts w:asciiTheme="minorEastAsia" w:eastAsiaTheme="minorEastAsia" w:hAnsiTheme="minorEastAsia" w:cstheme="minorBidi" w:hint="eastAsia"/>
          <w:kern w:val="24"/>
          <w:sz w:val="22"/>
          <w:szCs w:val="22"/>
        </w:rPr>
        <w:t>・つながる場の開催は、コロナ禍においても望まれることから、開催時間の短縮や感染予防対策の徹底など開催方法を工夫していく。</w:t>
      </w:r>
    </w:p>
    <w:p w14:paraId="47D561AD" w14:textId="77777777" w:rsidR="00C5044C" w:rsidRPr="00CD2379" w:rsidRDefault="00C5044C" w:rsidP="00C5044C">
      <w:pPr>
        <w:widowControl/>
        <w:snapToGrid w:val="0"/>
        <w:ind w:left="364" w:hangingChars="180" w:hanging="364"/>
        <w:rPr>
          <w:rFonts w:ascii="ＭＳ ゴシック" w:eastAsia="ＭＳ ゴシック" w:hAnsi="ＭＳ ゴシック" w:cstheme="minorBidi"/>
          <w:kern w:val="24"/>
          <w:sz w:val="22"/>
          <w:szCs w:val="22"/>
          <w:u w:val="thick"/>
        </w:rPr>
      </w:pPr>
    </w:p>
    <w:p w14:paraId="0CFB99A5" w14:textId="1AB9F808" w:rsidR="00C5044C" w:rsidRPr="00CD2379" w:rsidRDefault="00C5044C" w:rsidP="00C5044C">
      <w:pPr>
        <w:widowControl/>
        <w:snapToGrid w:val="0"/>
        <w:ind w:left="364" w:hangingChars="180" w:hanging="364"/>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具体的取組３　小地域福祉計画の策定支援　　　　　　　　　　　　　</w:t>
      </w:r>
      <w:r w:rsidR="008A25E4">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2B41FFB9" w14:textId="77777777" w:rsidR="00C5044C" w:rsidRPr="00CD2379" w:rsidRDefault="00C5044C" w:rsidP="00C5044C">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3CB6D445" w14:textId="13A68F8D" w:rsidR="00C5044C" w:rsidRPr="00CD2379" w:rsidRDefault="00C5044C" w:rsidP="00C5044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・小地域での話し合いの場として地域座談会（地域住民、企業、</w:t>
      </w:r>
      <w:r w:rsidRPr="00CD2379">
        <w:rPr>
          <w:rFonts w:asciiTheme="minorEastAsia" w:eastAsiaTheme="minorEastAsia" w:hAnsiTheme="minorEastAsia" w:cstheme="minorBidi"/>
          <w:kern w:val="24"/>
          <w:sz w:val="22"/>
          <w:szCs w:val="22"/>
        </w:rPr>
        <w:t>NPO</w:t>
      </w:r>
      <w:r w:rsidRPr="00CD2379">
        <w:rPr>
          <w:rFonts w:asciiTheme="minorEastAsia" w:eastAsiaTheme="minorEastAsia" w:hAnsiTheme="minorEastAsia" w:cstheme="minorBidi" w:hint="eastAsia"/>
          <w:kern w:val="24"/>
          <w:sz w:val="22"/>
          <w:szCs w:val="22"/>
        </w:rPr>
        <w:t xml:space="preserve">、商店、ボランティア等参加）の開催：７地域　⇒　</w:t>
      </w:r>
      <w:r w:rsidRPr="00CD2379">
        <w:rPr>
          <w:rFonts w:asciiTheme="minorEastAsia" w:eastAsiaTheme="minorEastAsia" w:hAnsiTheme="minorEastAsia" w:cstheme="minorBidi" w:hint="eastAsia"/>
          <w:kern w:val="24"/>
          <w:sz w:val="22"/>
          <w:szCs w:val="22"/>
          <w:u w:val="wave"/>
        </w:rPr>
        <w:t>未開催</w:t>
      </w:r>
      <w:r w:rsidR="004C1F25" w:rsidRPr="00CD2379">
        <w:rPr>
          <w:rFonts w:asciiTheme="minorEastAsia" w:eastAsiaTheme="minorEastAsia" w:hAnsiTheme="minorEastAsia" w:cstheme="minorBidi" w:hint="eastAsia"/>
          <w:kern w:val="24"/>
          <w:sz w:val="22"/>
          <w:szCs w:val="22"/>
          <w:u w:val="wave"/>
        </w:rPr>
        <w:t>（新型コロナウイルス感染症の影響による）</w:t>
      </w:r>
    </w:p>
    <w:p w14:paraId="1DFC1933" w14:textId="5045DDCA" w:rsidR="00C5044C" w:rsidRPr="00CD2379" w:rsidRDefault="00C5044C" w:rsidP="00C5044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・小地域福祉計画の策定支援：３地域　⇒　</w:t>
      </w:r>
      <w:r w:rsidRPr="00CD2379">
        <w:rPr>
          <w:rFonts w:asciiTheme="minorEastAsia" w:eastAsiaTheme="minorEastAsia" w:hAnsiTheme="minorEastAsia" w:cstheme="minorBidi" w:hint="eastAsia"/>
          <w:kern w:val="24"/>
          <w:sz w:val="22"/>
          <w:szCs w:val="22"/>
          <w:u w:val="wave"/>
        </w:rPr>
        <w:t>未実施</w:t>
      </w:r>
      <w:r w:rsidR="002D3CA0" w:rsidRPr="00CD2379">
        <w:rPr>
          <w:rFonts w:asciiTheme="minorEastAsia" w:eastAsiaTheme="minorEastAsia" w:hAnsiTheme="minorEastAsia" w:cstheme="minorBidi" w:hint="eastAsia"/>
          <w:kern w:val="24"/>
          <w:sz w:val="22"/>
          <w:szCs w:val="22"/>
          <w:u w:val="wave"/>
        </w:rPr>
        <w:t>（新型コロナウイルス感染症の影響による）</w:t>
      </w:r>
    </w:p>
    <w:p w14:paraId="6B5F8DD2" w14:textId="77777777" w:rsidR="00C5044C" w:rsidRPr="00CD2379" w:rsidRDefault="00C5044C" w:rsidP="00C5044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4BD09864" w14:textId="455DD2A0" w:rsidR="00C5044C" w:rsidRPr="00CD2379" w:rsidRDefault="00C5044C" w:rsidP="00C5044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・地域座談会の参加者にアンケートを実施し「地域の福祉について見直す良いきっかけとなった」と感じた参加者の割合：80％以上</w:t>
      </w:r>
    </w:p>
    <w:p w14:paraId="1C730BC6" w14:textId="2420D5E5" w:rsidR="00C5044C" w:rsidRPr="00CD2379" w:rsidRDefault="00C5044C" w:rsidP="00C5044C">
      <w:pPr>
        <w:widowControl/>
        <w:snapToGrid w:val="0"/>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未測定（撤退基準：6</w:t>
      </w:r>
      <w:r w:rsidRPr="00CD2379">
        <w:rPr>
          <w:rFonts w:asciiTheme="minorEastAsia" w:eastAsiaTheme="minorEastAsia" w:hAnsiTheme="minorEastAsia" w:cstheme="minorBidi"/>
          <w:kern w:val="24"/>
          <w:sz w:val="22"/>
          <w:szCs w:val="22"/>
          <w:u w:val="wave"/>
        </w:rPr>
        <w:t>0</w:t>
      </w:r>
      <w:r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kern w:val="24"/>
          <w:sz w:val="22"/>
          <w:szCs w:val="22"/>
          <w:u w:val="wave"/>
        </w:rPr>
        <w:t>未満</w:t>
      </w:r>
      <w:r w:rsidRPr="00CD2379">
        <w:rPr>
          <w:rFonts w:asciiTheme="minorEastAsia" w:eastAsiaTheme="minorEastAsia" w:hAnsiTheme="minorEastAsia" w:cstheme="minorBidi" w:hint="eastAsia"/>
          <w:kern w:val="24"/>
          <w:sz w:val="22"/>
          <w:szCs w:val="22"/>
          <w:u w:val="wave"/>
        </w:rPr>
        <w:t>）</w:t>
      </w:r>
    </w:p>
    <w:p w14:paraId="04975D6F" w14:textId="77777777" w:rsidR="00C5044C" w:rsidRPr="00CD2379" w:rsidRDefault="00C5044C" w:rsidP="00C5044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3DE82F23" w14:textId="04D2CB1F" w:rsidR="00C5044C" w:rsidRPr="00CD2379" w:rsidRDefault="00C5044C" w:rsidP="00C5044C">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・小地域福祉計画の策定については、地域座談会を通して地域住民、企業、NPO、商店及びボランティア等より多くの地域人材が一堂に会し地域の理想の姿を語り合い、地域の福祉計画に落</w:t>
      </w:r>
      <w:r w:rsidR="00A3428D">
        <w:rPr>
          <w:rFonts w:asciiTheme="minorEastAsia" w:eastAsiaTheme="minorEastAsia" w:hAnsiTheme="minorEastAsia" w:cstheme="minorBidi" w:hint="eastAsia"/>
          <w:kern w:val="24"/>
          <w:sz w:val="22"/>
          <w:szCs w:val="22"/>
        </w:rPr>
        <w:t>と</w:t>
      </w:r>
      <w:r w:rsidRPr="00CD2379">
        <w:rPr>
          <w:rFonts w:asciiTheme="minorEastAsia" w:eastAsiaTheme="minorEastAsia" w:hAnsiTheme="minorEastAsia" w:cstheme="minorBidi" w:hint="eastAsia"/>
          <w:kern w:val="24"/>
          <w:sz w:val="22"/>
          <w:szCs w:val="22"/>
        </w:rPr>
        <w:t>し込んでいくことが重要であるが、新型コロナウイルス感染症の影響により予定していた地域座談会が開催できておらず、十分な議論ができていない。</w:t>
      </w:r>
    </w:p>
    <w:p w14:paraId="0F6513F4" w14:textId="1CAB5FB7" w:rsidR="00C5044C" w:rsidRPr="00CD2379" w:rsidRDefault="00C5044C" w:rsidP="00C5044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12B377A5" w14:textId="77777777" w:rsidR="00C5044C" w:rsidRPr="00CD2379" w:rsidRDefault="00C5044C" w:rsidP="00C5044C">
      <w:pPr>
        <w:widowControl/>
        <w:snapToGrid w:val="0"/>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・地域座談会について、コロナ禍においてはオンラインを活用するなど一堂に会さずともより多くの人が議論に参加できる方法も検討していく。</w:t>
      </w:r>
    </w:p>
    <w:p w14:paraId="33BB40FF" w14:textId="39F20E00" w:rsidR="00C5044C" w:rsidRPr="00CD2379" w:rsidRDefault="00C5044C" w:rsidP="00C5044C">
      <w:pPr>
        <w:widowControl/>
        <w:snapToGrid w:val="0"/>
        <w:ind w:leftChars="100" w:left="340" w:hangingChars="73" w:hanging="14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・すでに地域座談会を開催した地域は、出された地域課題・理想の姿をとりまとめ、地域にフィードバックし、新型コロナウイルス感染症が落ち着けばすぐに議論できるように進めていく。</w:t>
      </w:r>
    </w:p>
    <w:p w14:paraId="567E3AD2" w14:textId="77777777" w:rsidR="00C5044C" w:rsidRPr="00CD2379" w:rsidRDefault="00C5044C" w:rsidP="00011A4F">
      <w:pPr>
        <w:widowControl/>
        <w:snapToGrid w:val="0"/>
        <w:ind w:left="350" w:hangingChars="173" w:hanging="350"/>
        <w:rPr>
          <w:rFonts w:asciiTheme="majorEastAsia" w:eastAsiaTheme="majorEastAsia" w:hAnsiTheme="majorEastAsia" w:cstheme="minorBidi"/>
          <w:kern w:val="24"/>
          <w:sz w:val="22"/>
          <w:szCs w:val="22"/>
        </w:rPr>
      </w:pPr>
    </w:p>
    <w:p w14:paraId="79615016" w14:textId="3F0C6A5E" w:rsidR="007E25F8" w:rsidRPr="00CD2379" w:rsidRDefault="00EA24F7" w:rsidP="00011A4F">
      <w:pPr>
        <w:widowControl/>
        <w:snapToGrid w:val="0"/>
        <w:ind w:left="350" w:hangingChars="173" w:hanging="350"/>
        <w:rPr>
          <w:rFonts w:ascii="ＭＳ ゴシック" w:eastAsia="ＭＳ ゴシック" w:hAnsi="ＭＳ ゴシック" w:cstheme="minorBidi"/>
          <w:noProof/>
          <w:kern w:val="24"/>
          <w:sz w:val="22"/>
          <w:szCs w:val="22"/>
        </w:rPr>
      </w:pPr>
      <w:r w:rsidRPr="00CD2379">
        <w:rPr>
          <w:rFonts w:asciiTheme="majorEastAsia" w:eastAsiaTheme="majorEastAsia" w:hAnsiTheme="majorEastAsia" w:cstheme="minorBidi" w:hint="eastAsia"/>
          <w:kern w:val="24"/>
          <w:sz w:val="22"/>
          <w:szCs w:val="22"/>
        </w:rPr>
        <w:t>◆</w:t>
      </w:r>
      <w:r w:rsidRPr="00CD2379">
        <w:rPr>
          <w:rFonts w:ascii="ＭＳ ゴシック" w:eastAsia="ＭＳ ゴシック" w:hAnsi="ＭＳ ゴシック" w:cstheme="minorBidi" w:hint="eastAsia"/>
          <w:kern w:val="24"/>
          <w:sz w:val="22"/>
          <w:szCs w:val="22"/>
        </w:rPr>
        <w:t>戦略１ 地域福祉の推進</w:t>
      </w:r>
      <w:r w:rsidRPr="00CD2379">
        <w:rPr>
          <w:rFonts w:ascii="ＭＳ ゴシック" w:eastAsia="ＭＳ ゴシック" w:hAnsi="ＭＳ ゴシック" w:cstheme="minorBidi" w:hint="eastAsia"/>
          <w:noProof/>
          <w:kern w:val="24"/>
          <w:sz w:val="22"/>
          <w:szCs w:val="22"/>
        </w:rPr>
        <w:t xml:space="preserve">　</w:t>
      </w:r>
      <w:r w:rsidR="00BE0FCF" w:rsidRPr="00CD2379">
        <w:rPr>
          <w:rFonts w:ascii="ＭＳ ゴシック" w:eastAsia="ＭＳ ゴシック" w:hAnsi="ＭＳ ゴシック" w:cstheme="minorBidi" w:hint="eastAsia"/>
          <w:kern w:val="24"/>
          <w:sz w:val="22"/>
          <w:szCs w:val="22"/>
        </w:rPr>
        <w:t>アウトカム</w:t>
      </w:r>
      <w:r w:rsidR="00AD12B4" w:rsidRPr="00CD2379">
        <w:rPr>
          <w:rFonts w:ascii="ＭＳ ゴシック" w:eastAsia="ＭＳ ゴシック" w:hAnsi="ＭＳ ゴシック" w:cstheme="minorBidi" w:hint="eastAsia"/>
          <w:kern w:val="24"/>
          <w:sz w:val="22"/>
          <w:szCs w:val="22"/>
        </w:rPr>
        <w:t>指標</w:t>
      </w:r>
      <w:r w:rsidR="00BE0FCF" w:rsidRPr="00CD2379">
        <w:rPr>
          <w:rFonts w:ascii="ＭＳ ゴシック" w:eastAsia="ＭＳ ゴシック" w:hAnsi="ＭＳ ゴシック" w:cstheme="minorBidi" w:hint="eastAsia"/>
          <w:kern w:val="24"/>
          <w:sz w:val="22"/>
          <w:szCs w:val="22"/>
        </w:rPr>
        <w:t>＜めざす状態を数値化した指標＞と達成状況</w:t>
      </w:r>
    </w:p>
    <w:p w14:paraId="254A5C0C" w14:textId="16AF5A30" w:rsidR="00E042DA" w:rsidRPr="00CD2379" w:rsidRDefault="00424F16" w:rsidP="00BF2B90">
      <w:pPr>
        <w:snapToGrid w:val="0"/>
        <w:ind w:leftChars="116" w:left="425" w:hangingChars="100" w:hanging="202"/>
        <w:jc w:val="left"/>
        <w:rPr>
          <w:rFonts w:ascii="ＭＳ ゴシック" w:eastAsia="ＭＳ ゴシック" w:hAnsi="ＭＳ ゴシック" w:cstheme="minorBidi"/>
          <w:b/>
          <w:kern w:val="24"/>
          <w:sz w:val="22"/>
          <w:szCs w:val="22"/>
          <w:shd w:val="pct20" w:color="auto" w:fill="auto"/>
        </w:rPr>
      </w:pPr>
      <w:r w:rsidRPr="00CD2379">
        <w:rPr>
          <w:rFonts w:asciiTheme="minorEastAsia" w:eastAsiaTheme="minorEastAsia" w:hAnsiTheme="minorEastAsia" w:hint="eastAsia"/>
          <w:sz w:val="22"/>
          <w:szCs w:val="22"/>
        </w:rPr>
        <w:t>・高齢者・障がい者をはじめ誰もが安心して暮らせるまちと感じる区民の割合</w:t>
      </w:r>
      <w:r w:rsidR="001E290D" w:rsidRPr="00CD2379">
        <w:rPr>
          <w:rFonts w:asciiTheme="minorEastAsia" w:eastAsiaTheme="minorEastAsia" w:hAnsiTheme="minorEastAsia" w:hint="eastAsia"/>
          <w:sz w:val="22"/>
          <w:szCs w:val="22"/>
        </w:rPr>
        <w:t>：</w:t>
      </w:r>
      <w:r w:rsidR="000C4A13"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sz w:val="22"/>
          <w:szCs w:val="22"/>
        </w:rPr>
        <w:t>年度までに80％以上　⇒</w:t>
      </w:r>
      <w:r w:rsidRPr="00CD2379">
        <w:rPr>
          <w:rFonts w:asciiTheme="minorEastAsia" w:eastAsiaTheme="minorEastAsia" w:hAnsiTheme="minorEastAsia" w:hint="eastAsia"/>
          <w:sz w:val="22"/>
          <w:szCs w:val="22"/>
        </w:rPr>
        <w:t xml:space="preserve">　</w:t>
      </w:r>
      <w:r w:rsidR="000C4A13" w:rsidRPr="00CD2379">
        <w:rPr>
          <w:rFonts w:asciiTheme="minorEastAsia" w:eastAsiaTheme="minorEastAsia" w:hAnsiTheme="minorEastAsia" w:hint="eastAsia"/>
          <w:sz w:val="22"/>
          <w:szCs w:val="22"/>
          <w:u w:val="wave"/>
        </w:rPr>
        <w:t>61.4</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0C4A13" w:rsidRPr="00CD2379">
        <w:rPr>
          <w:rFonts w:asciiTheme="minorEastAsia" w:eastAsiaTheme="minorEastAsia" w:hAnsiTheme="minorEastAsia" w:hint="eastAsia"/>
          <w:sz w:val="22"/>
          <w:szCs w:val="22"/>
        </w:rPr>
        <w:t>（＊令和２</w:t>
      </w:r>
      <w:r w:rsidR="00F86F0D" w:rsidRPr="00CD2379">
        <w:rPr>
          <w:rFonts w:asciiTheme="minorEastAsia" w:eastAsiaTheme="minorEastAsia" w:hAnsiTheme="minorEastAsia" w:hint="eastAsia"/>
          <w:sz w:val="22"/>
          <w:szCs w:val="22"/>
        </w:rPr>
        <w:t>年度目標値</w:t>
      </w:r>
      <w:r w:rsidR="000C4A13" w:rsidRPr="00CD2379">
        <w:rPr>
          <w:rFonts w:asciiTheme="minorEastAsia" w:eastAsiaTheme="minorEastAsia" w:hAnsiTheme="minorEastAsia" w:hint="eastAsia"/>
          <w:sz w:val="22"/>
          <w:szCs w:val="22"/>
        </w:rPr>
        <w:t>60</w:t>
      </w:r>
      <w:r w:rsidR="00F86F0D" w:rsidRPr="00CD2379">
        <w:rPr>
          <w:rFonts w:asciiTheme="minorEastAsia" w:eastAsiaTheme="minorEastAsia" w:hAnsiTheme="minorEastAsia" w:hint="eastAsia"/>
          <w:sz w:val="22"/>
          <w:szCs w:val="22"/>
        </w:rPr>
        <w:t>.</w:t>
      </w:r>
      <w:r w:rsidR="000C4A13" w:rsidRPr="00CD2379">
        <w:rPr>
          <w:rFonts w:asciiTheme="minorEastAsia" w:eastAsiaTheme="minorEastAsia" w:hAnsiTheme="minorEastAsia" w:hint="eastAsia"/>
          <w:sz w:val="22"/>
          <w:szCs w:val="22"/>
        </w:rPr>
        <w:t>0</w:t>
      </w:r>
      <w:r w:rsidR="00F86F0D" w:rsidRPr="00CD2379">
        <w:rPr>
          <w:rFonts w:asciiTheme="minorEastAsia" w:eastAsiaTheme="minorEastAsia" w:hAnsiTheme="minorEastAsia" w:hint="eastAsia"/>
          <w:sz w:val="22"/>
          <w:szCs w:val="22"/>
        </w:rPr>
        <w:t>％以上）</w:t>
      </w:r>
    </w:p>
    <w:p w14:paraId="5E4399CA" w14:textId="1944C499" w:rsidR="008A25E4" w:rsidRDefault="008A25E4">
      <w:pPr>
        <w:widowControl/>
        <w:jc w:val="left"/>
        <w:rPr>
          <w:rFonts w:ascii="ＭＳ ゴシック" w:eastAsia="ＭＳ ゴシック" w:hAnsi="ＭＳ ゴシック" w:cstheme="minorBidi"/>
          <w:kern w:val="24"/>
          <w:sz w:val="22"/>
          <w:szCs w:val="22"/>
        </w:rPr>
      </w:pPr>
      <w:r>
        <w:rPr>
          <w:rFonts w:ascii="ＭＳ ゴシック" w:eastAsia="ＭＳ ゴシック" w:hAnsi="ＭＳ ゴシック" w:cstheme="minorBidi"/>
          <w:kern w:val="24"/>
          <w:sz w:val="22"/>
          <w:szCs w:val="22"/>
        </w:rPr>
        <w:br w:type="page"/>
      </w:r>
    </w:p>
    <w:p w14:paraId="20586E5F" w14:textId="36C50BA5" w:rsidR="007E25F8" w:rsidRPr="00CD2379" w:rsidRDefault="001E290D">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戦略２</w:t>
      </w:r>
      <w:r w:rsidR="00BE0FCF" w:rsidRPr="00CD2379">
        <w:rPr>
          <w:rFonts w:ascii="ＭＳ ゴシック" w:eastAsia="ＭＳ ゴシック" w:hAnsi="ＭＳ ゴシック" w:cstheme="minorBidi" w:hint="eastAsia"/>
          <w:b/>
          <w:kern w:val="24"/>
          <w:sz w:val="22"/>
          <w:szCs w:val="22"/>
          <w:shd w:val="pct20" w:color="auto" w:fill="auto"/>
        </w:rPr>
        <w:t xml:space="preserve">　区民とともにすすめる健康づくり　　　　　　　　　　　　　　　　　　　</w:t>
      </w:r>
      <w:r w:rsidR="00565829">
        <w:rPr>
          <w:rFonts w:ascii="ＭＳ ゴシック" w:eastAsia="ＭＳ ゴシック" w:hAnsi="ＭＳ ゴシック" w:cstheme="minorBidi" w:hint="eastAsia"/>
          <w:b/>
          <w:kern w:val="24"/>
          <w:sz w:val="22"/>
          <w:szCs w:val="22"/>
          <w:shd w:val="pct20" w:color="auto" w:fill="auto"/>
        </w:rPr>
        <w:t xml:space="preserve"> </w:t>
      </w:r>
      <w:r w:rsidR="00BE0FCF" w:rsidRPr="00CD237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hint="eastAsia"/>
          <w:b/>
          <w:kern w:val="24"/>
          <w:sz w:val="22"/>
          <w:szCs w:val="22"/>
          <w:shd w:val="pct20" w:color="auto" w:fill="auto"/>
        </w:rPr>
        <w:t xml:space="preserve"> </w:t>
      </w:r>
      <w:r w:rsidR="00BE0FCF" w:rsidRPr="00CD2379">
        <w:rPr>
          <w:rFonts w:ascii="ＭＳ ゴシック" w:eastAsia="ＭＳ ゴシック" w:hAnsi="ＭＳ ゴシック" w:cstheme="minorBidi" w:hint="eastAsia"/>
          <w:b/>
          <w:kern w:val="24"/>
          <w:sz w:val="22"/>
          <w:szCs w:val="22"/>
          <w:shd w:val="pct20" w:color="auto" w:fill="auto"/>
        </w:rPr>
        <w:t xml:space="preserve">　　　　　　　　</w:t>
      </w:r>
    </w:p>
    <w:p w14:paraId="7B8EF7F8" w14:textId="47833EBC" w:rsidR="007E25F8" w:rsidRPr="00CD2379" w:rsidRDefault="00BE0FCF">
      <w:pPr>
        <w:widowControl/>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地域づくりによる介護予防の推進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36CBCD8B" w14:textId="77777777" w:rsidR="007E25F8" w:rsidRPr="00CD2379" w:rsidRDefault="00BE0FCF">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43992F6D" w14:textId="050DE68A" w:rsidR="007E25F8" w:rsidRPr="00CD2379" w:rsidRDefault="00BE0FCF">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・介護予防に資する住民主体の集いの場として、「いきいき百歳体操」の普及、活動支援</w:t>
      </w:r>
      <w:r w:rsidR="00C54A03" w:rsidRPr="00CD2379">
        <w:rPr>
          <w:rFonts w:asciiTheme="minorEastAsia" w:eastAsiaTheme="minorEastAsia" w:hAnsiTheme="minorEastAsia" w:cstheme="minorBidi" w:hint="eastAsia"/>
          <w:kern w:val="24"/>
          <w:sz w:val="22"/>
          <w:szCs w:val="22"/>
        </w:rPr>
        <w:t>：実施個所数</w:t>
      </w:r>
      <w:r w:rsidR="000C4A13" w:rsidRPr="00CD2379">
        <w:rPr>
          <w:rFonts w:asciiTheme="minorEastAsia" w:eastAsiaTheme="minorEastAsia" w:hAnsiTheme="minorEastAsia" w:cstheme="minorBidi" w:hint="eastAsia"/>
          <w:kern w:val="24"/>
          <w:sz w:val="22"/>
          <w:szCs w:val="22"/>
        </w:rPr>
        <w:t>30</w:t>
      </w:r>
      <w:r w:rsidR="001F7F42">
        <w:rPr>
          <w:rFonts w:asciiTheme="minorEastAsia" w:eastAsiaTheme="minorEastAsia" w:hAnsiTheme="minorEastAsia" w:cstheme="minorBidi" w:hint="eastAsia"/>
          <w:kern w:val="24"/>
          <w:sz w:val="22"/>
          <w:szCs w:val="22"/>
        </w:rPr>
        <w:t>か</w:t>
      </w:r>
      <w:r w:rsidR="00C54A03" w:rsidRPr="00CD2379">
        <w:rPr>
          <w:rFonts w:asciiTheme="minorEastAsia" w:eastAsiaTheme="minorEastAsia" w:hAnsiTheme="minorEastAsia" w:cstheme="minorBidi" w:hint="eastAsia"/>
          <w:kern w:val="24"/>
          <w:sz w:val="22"/>
          <w:szCs w:val="22"/>
        </w:rPr>
        <w:t xml:space="preserve">所　⇒　</w:t>
      </w:r>
      <w:r w:rsidR="00E62B5B" w:rsidRPr="00CD2379">
        <w:rPr>
          <w:rFonts w:asciiTheme="minorEastAsia" w:eastAsiaTheme="minorEastAsia" w:hAnsiTheme="minorEastAsia" w:cstheme="minorBidi" w:hint="eastAsia"/>
          <w:kern w:val="24"/>
          <w:sz w:val="22"/>
          <w:szCs w:val="22"/>
          <w:u w:val="wave"/>
        </w:rPr>
        <w:t>30</w:t>
      </w:r>
      <w:r w:rsidR="001F7F42">
        <w:rPr>
          <w:rFonts w:asciiTheme="minorEastAsia" w:eastAsiaTheme="minorEastAsia" w:hAnsiTheme="minorEastAsia" w:cstheme="minorBidi" w:hint="eastAsia"/>
          <w:kern w:val="24"/>
          <w:sz w:val="22"/>
          <w:szCs w:val="22"/>
          <w:u w:val="wave"/>
        </w:rPr>
        <w:t>か</w:t>
      </w:r>
      <w:r w:rsidR="00E62B5B" w:rsidRPr="00CD2379">
        <w:rPr>
          <w:rFonts w:asciiTheme="minorEastAsia" w:eastAsiaTheme="minorEastAsia" w:hAnsiTheme="minorEastAsia" w:cstheme="minorBidi" w:hint="eastAsia"/>
          <w:kern w:val="24"/>
          <w:sz w:val="22"/>
          <w:szCs w:val="22"/>
          <w:u w:val="wave"/>
        </w:rPr>
        <w:t>所</w:t>
      </w:r>
    </w:p>
    <w:p w14:paraId="26FA062E" w14:textId="361353FF" w:rsidR="007E25F8" w:rsidRPr="00CD2379" w:rsidRDefault="00BE0FCF">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1E290D" w:rsidRPr="00CD2379">
        <w:rPr>
          <w:rFonts w:asciiTheme="majorEastAsia" w:eastAsiaTheme="majorEastAsia" w:hAnsiTheme="majorEastAsia" w:cstheme="minorBidi" w:hint="eastAsia"/>
          <w:kern w:val="24"/>
          <w:sz w:val="22"/>
          <w:szCs w:val="22"/>
        </w:rPr>
        <w:t>プロセス指標＜取組によりめざす指標＞と達成状況</w:t>
      </w:r>
    </w:p>
    <w:p w14:paraId="08A0C185" w14:textId="77777777" w:rsidR="007E25F8" w:rsidRPr="00CD2379" w:rsidRDefault="00BE0FCF">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・いきいき百歳体操が筋力の維持増進につながっていると感じている参加者の割合：</w:t>
      </w:r>
      <w:r w:rsidRPr="00CD2379">
        <w:rPr>
          <w:rFonts w:asciiTheme="minorEastAsia" w:eastAsiaTheme="minorEastAsia" w:hAnsiTheme="minorEastAsia" w:cstheme="minorBidi"/>
          <w:kern w:val="24"/>
          <w:sz w:val="22"/>
          <w:szCs w:val="22"/>
        </w:rPr>
        <w:t>80％以上</w:t>
      </w:r>
    </w:p>
    <w:p w14:paraId="1A2CD054" w14:textId="0B938F74" w:rsidR="007E25F8" w:rsidRPr="00CD2379" w:rsidRDefault="00BE0FCF">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C54A03" w:rsidRPr="00CD2379">
        <w:rPr>
          <w:rFonts w:asciiTheme="minorEastAsia" w:eastAsiaTheme="minorEastAsia" w:hAnsiTheme="minorEastAsia" w:cstheme="minorBidi"/>
          <w:kern w:val="24"/>
          <w:sz w:val="22"/>
          <w:szCs w:val="22"/>
          <w:u w:val="wave"/>
        </w:rPr>
        <w:t>8</w:t>
      </w:r>
      <w:r w:rsidR="002D3CA0" w:rsidRPr="00CD2379">
        <w:rPr>
          <w:rFonts w:asciiTheme="minorEastAsia" w:eastAsiaTheme="minorEastAsia" w:hAnsiTheme="minorEastAsia" w:cstheme="minorBidi" w:hint="eastAsia"/>
          <w:kern w:val="24"/>
          <w:sz w:val="22"/>
          <w:szCs w:val="22"/>
          <w:u w:val="wave"/>
        </w:rPr>
        <w:t>6.9</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EA24F7" w:rsidRPr="00CD2379">
        <w:rPr>
          <w:rFonts w:asciiTheme="minorEastAsia" w:eastAsiaTheme="minorEastAsia" w:hAnsiTheme="minorEastAsia" w:cstheme="minorBidi" w:hint="eastAsia"/>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撤退基準</w:t>
      </w:r>
      <w:r w:rsidR="00446535"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kern w:val="24"/>
          <w:sz w:val="22"/>
          <w:szCs w:val="22"/>
          <w:u w:val="wave"/>
        </w:rPr>
        <w:t>60</w:t>
      </w:r>
      <w:r w:rsidR="00C54A03" w:rsidRPr="00CD2379">
        <w:rPr>
          <w:rFonts w:asciiTheme="minorEastAsia" w:eastAsiaTheme="minorEastAsia" w:hAnsiTheme="minorEastAsia" w:cstheme="minorBidi"/>
          <w:kern w:val="24"/>
          <w:sz w:val="22"/>
          <w:szCs w:val="22"/>
          <w:u w:val="wave"/>
        </w:rPr>
        <w:t>％</w:t>
      </w:r>
      <w:r w:rsidR="00C54A03" w:rsidRPr="00CD2379">
        <w:rPr>
          <w:rFonts w:asciiTheme="minorEastAsia" w:eastAsiaTheme="minorEastAsia" w:hAnsiTheme="minorEastAsia" w:cstheme="minorBidi" w:hint="eastAsia"/>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p>
    <w:p w14:paraId="4440E528" w14:textId="77777777" w:rsidR="007E25F8" w:rsidRPr="00CD2379" w:rsidRDefault="00BE0FCF">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58BB58B1" w14:textId="77777777" w:rsidR="007054E8" w:rsidRPr="00CD2379" w:rsidRDefault="00BE0FCF" w:rsidP="007054E8">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7054E8" w:rsidRPr="00CD2379">
        <w:rPr>
          <w:rFonts w:asciiTheme="minorEastAsia" w:eastAsiaTheme="minorEastAsia" w:hAnsiTheme="minorEastAsia" w:cstheme="minorBidi" w:hint="eastAsia"/>
          <w:kern w:val="24"/>
          <w:sz w:val="22"/>
          <w:szCs w:val="22"/>
        </w:rPr>
        <w:t>・百歳体操を効果的に実施し、高齢者の筋力を維持する必要がある。</w:t>
      </w:r>
    </w:p>
    <w:p w14:paraId="7C05047F" w14:textId="723488B9" w:rsidR="00C54A03" w:rsidRPr="00CD2379" w:rsidRDefault="007054E8" w:rsidP="007054E8">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・新型コロナウイルス感染症の影響で活動休止が継続している開催場所がある。</w:t>
      </w:r>
    </w:p>
    <w:p w14:paraId="55849BC6" w14:textId="18BF3FF3" w:rsidR="007E25F8" w:rsidRPr="00CD2379" w:rsidRDefault="00BE0FCF" w:rsidP="00C54A03">
      <w:pPr>
        <w:widowControl/>
        <w:ind w:left="404" w:hangingChars="200" w:hanging="404"/>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7C5F0ED" w14:textId="77777777" w:rsidR="007054E8" w:rsidRPr="00CD2379" w:rsidRDefault="007054E8" w:rsidP="007054E8">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・百歳体操の実施場所の拡大を図るとともに、百歳体操の効果が実感できるような百歳体操のコツについて、より分かりやすく伝えていく。</w:t>
      </w:r>
    </w:p>
    <w:p w14:paraId="0FB893A2" w14:textId="77777777" w:rsidR="007054E8" w:rsidRPr="00CD2379" w:rsidRDefault="007054E8" w:rsidP="007054E8">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・活動を休止している開催場所について、介護予防継続の啓発と再開時の支援を行う。</w:t>
      </w:r>
    </w:p>
    <w:p w14:paraId="0DE01DB4" w14:textId="5A1640C5" w:rsidR="00C54A03" w:rsidRPr="00CD2379" w:rsidRDefault="007054E8" w:rsidP="007054E8">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・新型コロナウイルス感染症対策での外出自粛による体力等の低下が懸念されることから、在宅でも実施できるよう動画の配信等を検討し、周知していく。</w:t>
      </w:r>
    </w:p>
    <w:p w14:paraId="22BFB07E" w14:textId="77777777" w:rsidR="007054E8" w:rsidRPr="00CD2379" w:rsidRDefault="007054E8" w:rsidP="007054E8">
      <w:pPr>
        <w:widowControl/>
        <w:rPr>
          <w:rFonts w:ascii="ＭＳ ゴシック" w:eastAsia="ＭＳ ゴシック" w:hAnsi="ＭＳ ゴシック" w:cstheme="minorBidi"/>
          <w:kern w:val="24"/>
          <w:sz w:val="22"/>
          <w:szCs w:val="22"/>
        </w:rPr>
      </w:pPr>
    </w:p>
    <w:p w14:paraId="53A716EF" w14:textId="490EC927" w:rsidR="007E25F8" w:rsidRPr="00CD2379" w:rsidRDefault="00BE0FCF">
      <w:pPr>
        <w:widowControl/>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生活習慣病予防の推進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4C27ACC9" w14:textId="77777777" w:rsidR="007E25F8" w:rsidRPr="00CD2379" w:rsidRDefault="00BE0FCF">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611C22D9" w14:textId="13477C91" w:rsidR="00C81EEC" w:rsidRPr="00CD2379" w:rsidRDefault="00BE0FCF">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C81EEC" w:rsidRPr="00CD2379">
        <w:rPr>
          <w:rFonts w:asciiTheme="minorEastAsia" w:eastAsiaTheme="minorEastAsia" w:hAnsiTheme="minorEastAsia" w:cstheme="minorBidi" w:hint="eastAsia"/>
          <w:kern w:val="24"/>
          <w:sz w:val="22"/>
          <w:szCs w:val="22"/>
        </w:rPr>
        <w:t>・検診や講習会の場等や広報等により、がん検診・特定検診の周知と受診勧奨を実施</w:t>
      </w:r>
    </w:p>
    <w:p w14:paraId="291C6C52" w14:textId="2E5B4AA8" w:rsidR="007E25F8" w:rsidRPr="00CD2379" w:rsidRDefault="00BE0FCF" w:rsidP="00DB11D8">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乳幼児健診（</w:t>
      </w:r>
      <w:r w:rsidR="007054E8" w:rsidRPr="00CD2379">
        <w:rPr>
          <w:rFonts w:asciiTheme="minorEastAsia" w:eastAsiaTheme="minorEastAsia" w:hAnsiTheme="minorEastAsia" w:cstheme="minorBidi" w:hint="eastAsia"/>
          <w:kern w:val="24"/>
          <w:sz w:val="22"/>
          <w:szCs w:val="22"/>
        </w:rPr>
        <w:t>63</w:t>
      </w:r>
      <w:r w:rsidR="007054E8" w:rsidRPr="00CD2379">
        <w:rPr>
          <w:rFonts w:asciiTheme="minorEastAsia" w:eastAsiaTheme="minorEastAsia" w:hAnsiTheme="minorEastAsia" w:cstheme="minorBidi"/>
          <w:kern w:val="24"/>
          <w:sz w:val="22"/>
          <w:szCs w:val="22"/>
        </w:rPr>
        <w:t>回）、食品衛生講習会（</w:t>
      </w:r>
      <w:r w:rsidR="007054E8" w:rsidRPr="00CD2379">
        <w:rPr>
          <w:rFonts w:asciiTheme="minorEastAsia" w:eastAsiaTheme="minorEastAsia" w:hAnsiTheme="minorEastAsia" w:cstheme="minorBidi" w:hint="eastAsia"/>
          <w:kern w:val="24"/>
          <w:sz w:val="22"/>
          <w:szCs w:val="22"/>
        </w:rPr>
        <w:t>５</w:t>
      </w:r>
      <w:r w:rsidRPr="00CD2379">
        <w:rPr>
          <w:rFonts w:asciiTheme="minorEastAsia" w:eastAsiaTheme="minorEastAsia" w:hAnsiTheme="minorEastAsia" w:cstheme="minorBidi"/>
          <w:kern w:val="24"/>
          <w:sz w:val="22"/>
          <w:szCs w:val="22"/>
        </w:rPr>
        <w:t>回）、健康教育（65回）、子育て教室（14回）、がん検診（</w:t>
      </w:r>
      <w:r w:rsidR="007054E8" w:rsidRPr="00CD2379">
        <w:rPr>
          <w:rFonts w:asciiTheme="minorEastAsia" w:eastAsiaTheme="minorEastAsia" w:hAnsiTheme="minorEastAsia" w:cstheme="minorBidi" w:hint="eastAsia"/>
          <w:kern w:val="24"/>
          <w:sz w:val="22"/>
          <w:szCs w:val="22"/>
        </w:rPr>
        <w:t>18</w:t>
      </w:r>
      <w:r w:rsidRPr="00CD2379">
        <w:rPr>
          <w:rFonts w:asciiTheme="minorEastAsia" w:eastAsiaTheme="minorEastAsia" w:hAnsiTheme="minorEastAsia" w:cstheme="minorBidi"/>
          <w:kern w:val="24"/>
          <w:sz w:val="22"/>
          <w:szCs w:val="22"/>
        </w:rPr>
        <w:t>回）</w:t>
      </w:r>
      <w:r w:rsidR="007054E8"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kern w:val="24"/>
          <w:sz w:val="22"/>
          <w:szCs w:val="22"/>
        </w:rPr>
        <w:t>特定健診（</w:t>
      </w:r>
      <w:r w:rsidR="007054E8" w:rsidRPr="00CD2379">
        <w:rPr>
          <w:rFonts w:asciiTheme="minorEastAsia" w:eastAsiaTheme="minorEastAsia" w:hAnsiTheme="minorEastAsia" w:cstheme="minorBidi"/>
          <w:kern w:val="24"/>
          <w:sz w:val="22"/>
          <w:szCs w:val="22"/>
        </w:rPr>
        <w:t>1</w:t>
      </w:r>
      <w:r w:rsidR="007054E8" w:rsidRPr="00CD2379">
        <w:rPr>
          <w:rFonts w:asciiTheme="minorEastAsia" w:eastAsiaTheme="minorEastAsia" w:hAnsiTheme="minorEastAsia" w:cstheme="minorBidi" w:hint="eastAsia"/>
          <w:kern w:val="24"/>
          <w:sz w:val="22"/>
          <w:szCs w:val="22"/>
        </w:rPr>
        <w:t>3</w:t>
      </w:r>
      <w:r w:rsidRPr="00CD2379">
        <w:rPr>
          <w:rFonts w:asciiTheme="minorEastAsia" w:eastAsiaTheme="minorEastAsia" w:hAnsiTheme="minorEastAsia" w:cstheme="minorBidi"/>
          <w:kern w:val="24"/>
          <w:sz w:val="22"/>
          <w:szCs w:val="22"/>
        </w:rPr>
        <w:t>回）</w:t>
      </w:r>
    </w:p>
    <w:p w14:paraId="42743C56" w14:textId="304407BA" w:rsidR="007E25F8" w:rsidRPr="00CD2379" w:rsidRDefault="00BE0FCF" w:rsidP="00565829">
      <w:pPr>
        <w:widowControl/>
        <w:ind w:left="808" w:hangingChars="400" w:hanging="80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00C54A03" w:rsidRPr="00CD2379">
        <w:rPr>
          <w:rFonts w:asciiTheme="minorEastAsia" w:eastAsiaTheme="minorEastAsia" w:hAnsiTheme="minorEastAsia" w:cstheme="minorBidi" w:hint="eastAsia"/>
          <w:kern w:val="24"/>
          <w:sz w:val="22"/>
          <w:szCs w:val="22"/>
        </w:rPr>
        <w:t>乳</w:t>
      </w:r>
      <w:r w:rsidR="00C54A03" w:rsidRPr="00CD2379">
        <w:rPr>
          <w:rFonts w:asciiTheme="minorEastAsia" w:eastAsiaTheme="minorEastAsia" w:hAnsiTheme="minorEastAsia" w:cstheme="minorBidi" w:hint="eastAsia"/>
          <w:kern w:val="24"/>
          <w:sz w:val="22"/>
          <w:szCs w:val="22"/>
          <w:u w:val="wave"/>
        </w:rPr>
        <w:t>幼児健診（年</w:t>
      </w:r>
      <w:r w:rsidR="007054E8" w:rsidRPr="00CD2379">
        <w:rPr>
          <w:rFonts w:asciiTheme="minorEastAsia" w:eastAsiaTheme="minorEastAsia" w:hAnsiTheme="minorEastAsia" w:cstheme="minorBidi" w:hint="eastAsia"/>
          <w:kern w:val="24"/>
          <w:sz w:val="22"/>
          <w:szCs w:val="22"/>
          <w:u w:val="wave"/>
        </w:rPr>
        <w:t>63回）、食品衛生講習会（５</w:t>
      </w:r>
      <w:r w:rsidR="00C54A03" w:rsidRPr="00CD2379">
        <w:rPr>
          <w:rFonts w:asciiTheme="minorEastAsia" w:eastAsiaTheme="minorEastAsia" w:hAnsiTheme="minorEastAsia" w:cstheme="minorBidi" w:hint="eastAsia"/>
          <w:kern w:val="24"/>
          <w:sz w:val="22"/>
          <w:szCs w:val="22"/>
          <w:u w:val="wave"/>
        </w:rPr>
        <w:t>回）、健康教育・子育て教室（</w:t>
      </w:r>
      <w:r w:rsidR="007054E8" w:rsidRPr="00CD2379">
        <w:rPr>
          <w:rFonts w:asciiTheme="minorEastAsia" w:eastAsiaTheme="minorEastAsia" w:hAnsiTheme="minorEastAsia" w:cstheme="minorBidi" w:hint="eastAsia"/>
          <w:kern w:val="24"/>
          <w:sz w:val="22"/>
          <w:szCs w:val="22"/>
          <w:u w:val="wave"/>
        </w:rPr>
        <w:t>65</w:t>
      </w:r>
      <w:r w:rsidR="00C54A03" w:rsidRPr="00CD2379">
        <w:rPr>
          <w:rFonts w:asciiTheme="minorEastAsia" w:eastAsiaTheme="minorEastAsia" w:hAnsiTheme="minorEastAsia" w:cstheme="minorBidi" w:hint="eastAsia"/>
          <w:kern w:val="24"/>
          <w:sz w:val="22"/>
          <w:szCs w:val="22"/>
          <w:u w:val="wave"/>
        </w:rPr>
        <w:t>回）、がん検診（</w:t>
      </w:r>
      <w:r w:rsidR="007054E8" w:rsidRPr="00CD2379">
        <w:rPr>
          <w:rFonts w:asciiTheme="minorEastAsia" w:eastAsiaTheme="minorEastAsia" w:hAnsiTheme="minorEastAsia" w:cstheme="minorBidi" w:hint="eastAsia"/>
          <w:kern w:val="24"/>
          <w:sz w:val="22"/>
          <w:szCs w:val="22"/>
          <w:u w:val="wave"/>
        </w:rPr>
        <w:t>18</w:t>
      </w:r>
      <w:r w:rsidR="00C54A03" w:rsidRPr="00CD2379">
        <w:rPr>
          <w:rFonts w:asciiTheme="minorEastAsia" w:eastAsiaTheme="minorEastAsia" w:hAnsiTheme="minorEastAsia" w:cstheme="minorBidi" w:hint="eastAsia"/>
          <w:kern w:val="24"/>
          <w:sz w:val="22"/>
          <w:szCs w:val="22"/>
          <w:u w:val="wave"/>
        </w:rPr>
        <w:t>回）</w:t>
      </w:r>
      <w:r w:rsidR="007054E8" w:rsidRPr="00CD2379">
        <w:rPr>
          <w:rFonts w:asciiTheme="minorEastAsia" w:eastAsiaTheme="minorEastAsia" w:hAnsiTheme="minorEastAsia" w:cstheme="minorBidi" w:hint="eastAsia"/>
          <w:kern w:val="24"/>
          <w:sz w:val="22"/>
          <w:szCs w:val="22"/>
          <w:u w:val="wave"/>
        </w:rPr>
        <w:t>、</w:t>
      </w:r>
      <w:r w:rsidR="00C54A03" w:rsidRPr="00CD2379">
        <w:rPr>
          <w:rFonts w:asciiTheme="minorEastAsia" w:eastAsiaTheme="minorEastAsia" w:hAnsiTheme="minorEastAsia" w:cstheme="minorBidi" w:hint="eastAsia"/>
          <w:kern w:val="24"/>
          <w:sz w:val="22"/>
          <w:szCs w:val="22"/>
          <w:u w:val="wave"/>
        </w:rPr>
        <w:t>特定健診（</w:t>
      </w:r>
      <w:r w:rsidR="007054E8" w:rsidRPr="00CD2379">
        <w:rPr>
          <w:rFonts w:asciiTheme="minorEastAsia" w:eastAsiaTheme="minorEastAsia" w:hAnsiTheme="minorEastAsia" w:cstheme="minorBidi" w:hint="eastAsia"/>
          <w:kern w:val="24"/>
          <w:sz w:val="22"/>
          <w:szCs w:val="22"/>
          <w:u w:val="wave"/>
        </w:rPr>
        <w:t>13</w:t>
      </w:r>
      <w:r w:rsidR="00C54A03" w:rsidRPr="00CD2379">
        <w:rPr>
          <w:rFonts w:asciiTheme="minorEastAsia" w:eastAsiaTheme="minorEastAsia" w:hAnsiTheme="minorEastAsia" w:cstheme="minorBidi" w:hint="eastAsia"/>
          <w:kern w:val="24"/>
          <w:sz w:val="22"/>
          <w:szCs w:val="22"/>
          <w:u w:val="wave"/>
        </w:rPr>
        <w:t>回）</w:t>
      </w:r>
      <w:r w:rsidRPr="00CD2379">
        <w:rPr>
          <w:rFonts w:asciiTheme="minorEastAsia" w:eastAsiaTheme="minorEastAsia" w:hAnsiTheme="minorEastAsia" w:cstheme="minorBidi" w:hint="eastAsia"/>
          <w:kern w:val="24"/>
          <w:sz w:val="22"/>
          <w:szCs w:val="22"/>
          <w:u w:val="wave"/>
        </w:rPr>
        <w:t>実施</w:t>
      </w:r>
    </w:p>
    <w:p w14:paraId="003B9214" w14:textId="4DCF4436" w:rsidR="007E25F8" w:rsidRPr="00CD2379" w:rsidRDefault="00BE0FCF">
      <w:pPr>
        <w:widowControl/>
        <w:ind w:firstLineChars="100" w:firstLine="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・医療機関及び地域</w:t>
      </w:r>
      <w:r w:rsidR="00C54A03" w:rsidRPr="00CD2379">
        <w:rPr>
          <w:rFonts w:asciiTheme="minorEastAsia" w:eastAsiaTheme="minorEastAsia" w:hAnsiTheme="minorEastAsia" w:cstheme="minorBidi" w:hint="eastAsia"/>
          <w:kern w:val="24"/>
          <w:sz w:val="22"/>
          <w:szCs w:val="22"/>
        </w:rPr>
        <w:t>団体</w:t>
      </w:r>
      <w:r w:rsidRPr="00CD2379">
        <w:rPr>
          <w:rFonts w:asciiTheme="minorEastAsia" w:eastAsiaTheme="minorEastAsia" w:hAnsiTheme="minorEastAsia" w:cstheme="minorBidi" w:hint="eastAsia"/>
          <w:kern w:val="24"/>
          <w:sz w:val="22"/>
          <w:szCs w:val="22"/>
        </w:rPr>
        <w:t xml:space="preserve">に協力を依頼し、ポスターやチラシによる受診勧奨　⇒　</w:t>
      </w:r>
      <w:r w:rsidRPr="00CD2379">
        <w:rPr>
          <w:rFonts w:asciiTheme="minorEastAsia" w:eastAsiaTheme="minorEastAsia" w:hAnsiTheme="minorEastAsia" w:cstheme="minorBidi" w:hint="eastAsia"/>
          <w:kern w:val="24"/>
          <w:sz w:val="22"/>
          <w:szCs w:val="22"/>
          <w:u w:val="wave"/>
        </w:rPr>
        <w:t>計画どおり実施</w:t>
      </w:r>
    </w:p>
    <w:p w14:paraId="085FACC9" w14:textId="126DD594" w:rsidR="007E25F8" w:rsidRPr="00CD2379" w:rsidRDefault="00BE0FCF">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1E290D" w:rsidRPr="00CD2379">
        <w:rPr>
          <w:rFonts w:asciiTheme="majorEastAsia" w:eastAsiaTheme="majorEastAsia" w:hAnsiTheme="majorEastAsia" w:cstheme="minorBidi" w:hint="eastAsia"/>
          <w:kern w:val="24"/>
          <w:sz w:val="22"/>
          <w:szCs w:val="22"/>
        </w:rPr>
        <w:t>プロセス指標＜取組によりめざす指標＞と達成状況</w:t>
      </w:r>
    </w:p>
    <w:p w14:paraId="5974523E" w14:textId="2A683AC9" w:rsidR="007E25F8" w:rsidRPr="00CD2379" w:rsidRDefault="00BE0FCF">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・医療機関実施分も含めたがん検診・特定健診の受診率：前年度実績より</w:t>
      </w:r>
      <w:r w:rsidRPr="00CD2379">
        <w:rPr>
          <w:rFonts w:asciiTheme="minorEastAsia" w:eastAsiaTheme="minorEastAsia" w:hAnsiTheme="minorEastAsia" w:cstheme="minorBidi"/>
          <w:kern w:val="24"/>
          <w:sz w:val="22"/>
          <w:szCs w:val="22"/>
        </w:rPr>
        <w:t>0.5</w:t>
      </w:r>
      <w:r w:rsidR="00C54A03"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kern w:val="24"/>
          <w:sz w:val="22"/>
          <w:szCs w:val="22"/>
        </w:rPr>
        <w:t>増</w:t>
      </w:r>
    </w:p>
    <w:p w14:paraId="5E83F7B8" w14:textId="78324CA4" w:rsidR="007E25F8" w:rsidRPr="00CD2379" w:rsidRDefault="00BE0FCF">
      <w:pPr>
        <w:widowControl/>
        <w:ind w:leftChars="100" w:left="798" w:hangingChars="300" w:hanging="606"/>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7054E8" w:rsidRPr="00CD2379">
        <w:rPr>
          <w:rFonts w:asciiTheme="minorEastAsia" w:eastAsiaTheme="minorEastAsia" w:hAnsiTheme="minorEastAsia" w:cstheme="minorBidi" w:hint="eastAsia"/>
          <w:kern w:val="24"/>
          <w:sz w:val="22"/>
          <w:szCs w:val="22"/>
          <w:u w:val="wave"/>
        </w:rPr>
        <w:t>0.3</w:t>
      </w:r>
      <w:r w:rsidR="00C54A03" w:rsidRPr="00CD2379">
        <w:rPr>
          <w:rFonts w:asciiTheme="minorEastAsia" w:eastAsiaTheme="minorEastAsia" w:hAnsiTheme="minorEastAsia" w:cstheme="minorBidi" w:hint="eastAsia"/>
          <w:kern w:val="24"/>
          <w:sz w:val="22"/>
          <w:szCs w:val="22"/>
          <w:u w:val="wave"/>
        </w:rPr>
        <w:t>％</w:t>
      </w:r>
      <w:r w:rsidR="007054E8" w:rsidRPr="00CD2379">
        <w:rPr>
          <w:rFonts w:asciiTheme="minorEastAsia" w:eastAsiaTheme="minorEastAsia" w:hAnsiTheme="minorEastAsia" w:cstheme="minorBidi" w:hint="eastAsia"/>
          <w:kern w:val="24"/>
          <w:sz w:val="22"/>
          <w:szCs w:val="22"/>
          <w:u w:val="wave"/>
        </w:rPr>
        <w:t>減</w:t>
      </w:r>
      <w:r w:rsidRPr="00CD2379">
        <w:rPr>
          <w:rFonts w:asciiTheme="minorEastAsia" w:eastAsiaTheme="minorEastAsia" w:hAnsiTheme="minorEastAsia" w:cstheme="minorBidi"/>
          <w:kern w:val="24"/>
          <w:sz w:val="22"/>
          <w:szCs w:val="22"/>
          <w:u w:val="wave"/>
        </w:rPr>
        <w:t>（胃がん</w:t>
      </w:r>
      <w:r w:rsidR="007054E8" w:rsidRPr="00CD2379">
        <w:rPr>
          <w:rFonts w:asciiTheme="minorEastAsia" w:eastAsiaTheme="minorEastAsia" w:hAnsiTheme="minorEastAsia" w:cstheme="minorBidi" w:hint="eastAsia"/>
          <w:kern w:val="24"/>
          <w:sz w:val="22"/>
          <w:szCs w:val="22"/>
          <w:u w:val="wave"/>
        </w:rPr>
        <w:t>0.1</w:t>
      </w:r>
      <w:r w:rsidR="007609D9" w:rsidRPr="00CD2379">
        <w:rPr>
          <w:rFonts w:asciiTheme="minorEastAsia" w:eastAsiaTheme="minorEastAsia" w:hAnsiTheme="minorEastAsia" w:cstheme="minorBidi" w:hint="eastAsia"/>
          <w:kern w:val="24"/>
          <w:sz w:val="22"/>
          <w:szCs w:val="22"/>
          <w:u w:val="wave"/>
        </w:rPr>
        <w:t>％</w:t>
      </w:r>
      <w:r w:rsidR="007054E8" w:rsidRPr="00CD2379">
        <w:rPr>
          <w:rFonts w:asciiTheme="minorEastAsia" w:eastAsiaTheme="minorEastAsia" w:hAnsiTheme="minorEastAsia" w:cstheme="minorBidi" w:hint="eastAsia"/>
          <w:kern w:val="24"/>
          <w:sz w:val="22"/>
          <w:szCs w:val="22"/>
          <w:u w:val="wave"/>
        </w:rPr>
        <w:t>減</w:t>
      </w:r>
      <w:r w:rsidRPr="00CD2379">
        <w:rPr>
          <w:rFonts w:asciiTheme="minorEastAsia" w:eastAsiaTheme="minorEastAsia" w:hAnsiTheme="minorEastAsia" w:cstheme="minorBidi"/>
          <w:kern w:val="24"/>
          <w:sz w:val="22"/>
          <w:szCs w:val="22"/>
          <w:u w:val="wave"/>
        </w:rPr>
        <w:t>、大腸がん</w:t>
      </w:r>
      <w:r w:rsidR="007054E8" w:rsidRPr="00CD2379">
        <w:rPr>
          <w:rFonts w:asciiTheme="minorEastAsia" w:eastAsiaTheme="minorEastAsia" w:hAnsiTheme="minorEastAsia" w:cstheme="minorBidi" w:hint="eastAsia"/>
          <w:kern w:val="24"/>
          <w:sz w:val="22"/>
          <w:szCs w:val="22"/>
          <w:u w:val="wave"/>
        </w:rPr>
        <w:t>0.5</w:t>
      </w:r>
      <w:r w:rsidR="007609D9" w:rsidRPr="00CD2379">
        <w:rPr>
          <w:rFonts w:asciiTheme="minorEastAsia" w:eastAsiaTheme="minorEastAsia" w:hAnsiTheme="minorEastAsia" w:cstheme="minorBidi" w:hint="eastAsia"/>
          <w:kern w:val="24"/>
          <w:sz w:val="22"/>
          <w:szCs w:val="22"/>
          <w:u w:val="wave"/>
        </w:rPr>
        <w:t>％</w:t>
      </w:r>
      <w:r w:rsidR="007054E8" w:rsidRPr="00CD2379">
        <w:rPr>
          <w:rFonts w:asciiTheme="minorEastAsia" w:eastAsiaTheme="minorEastAsia" w:hAnsiTheme="minorEastAsia" w:cstheme="minorBidi" w:hint="eastAsia"/>
          <w:kern w:val="24"/>
          <w:sz w:val="22"/>
          <w:szCs w:val="22"/>
          <w:u w:val="wave"/>
        </w:rPr>
        <w:t>減</w:t>
      </w:r>
      <w:r w:rsidRPr="00CD2379">
        <w:rPr>
          <w:rFonts w:asciiTheme="minorEastAsia" w:eastAsiaTheme="minorEastAsia" w:hAnsiTheme="minorEastAsia" w:cstheme="minorBidi"/>
          <w:kern w:val="24"/>
          <w:sz w:val="22"/>
          <w:szCs w:val="22"/>
          <w:u w:val="wave"/>
        </w:rPr>
        <w:t>、肺がん</w:t>
      </w:r>
      <w:r w:rsidR="007054E8" w:rsidRPr="00CD2379">
        <w:rPr>
          <w:rFonts w:asciiTheme="minorEastAsia" w:eastAsiaTheme="minorEastAsia" w:hAnsiTheme="minorEastAsia" w:cstheme="minorBidi" w:hint="eastAsia"/>
          <w:kern w:val="24"/>
          <w:sz w:val="22"/>
          <w:szCs w:val="22"/>
          <w:u w:val="wave"/>
        </w:rPr>
        <w:t>0.6</w:t>
      </w:r>
      <w:r w:rsidR="007609D9" w:rsidRPr="00CD2379">
        <w:rPr>
          <w:rFonts w:asciiTheme="minorEastAsia" w:eastAsiaTheme="minorEastAsia" w:hAnsiTheme="minorEastAsia" w:cstheme="minorBidi" w:hint="eastAsia"/>
          <w:kern w:val="24"/>
          <w:sz w:val="22"/>
          <w:szCs w:val="22"/>
          <w:u w:val="wave"/>
        </w:rPr>
        <w:t>％</w:t>
      </w:r>
      <w:r w:rsidR="007054E8" w:rsidRPr="00CD2379">
        <w:rPr>
          <w:rFonts w:asciiTheme="minorEastAsia" w:eastAsiaTheme="minorEastAsia" w:hAnsiTheme="minorEastAsia" w:cstheme="minorBidi" w:hint="eastAsia"/>
          <w:kern w:val="24"/>
          <w:sz w:val="22"/>
          <w:szCs w:val="22"/>
          <w:u w:val="wave"/>
        </w:rPr>
        <w:t>減</w:t>
      </w:r>
      <w:r w:rsidRPr="00CD2379">
        <w:rPr>
          <w:rFonts w:asciiTheme="minorEastAsia" w:eastAsiaTheme="minorEastAsia" w:hAnsiTheme="minorEastAsia" w:cstheme="minorBidi"/>
          <w:kern w:val="24"/>
          <w:sz w:val="22"/>
          <w:szCs w:val="22"/>
          <w:u w:val="wave"/>
        </w:rPr>
        <w:t>、乳がん</w:t>
      </w:r>
      <w:r w:rsidR="007054E8" w:rsidRPr="00CD2379">
        <w:rPr>
          <w:rFonts w:asciiTheme="minorEastAsia" w:eastAsiaTheme="minorEastAsia" w:hAnsiTheme="minorEastAsia" w:cstheme="minorBidi" w:hint="eastAsia"/>
          <w:kern w:val="24"/>
          <w:sz w:val="22"/>
          <w:szCs w:val="22"/>
          <w:u w:val="wave"/>
        </w:rPr>
        <w:t>0.4</w:t>
      </w:r>
      <w:r w:rsidR="007609D9" w:rsidRPr="00CD2379">
        <w:rPr>
          <w:rFonts w:asciiTheme="minorEastAsia" w:eastAsiaTheme="minorEastAsia" w:hAnsiTheme="minorEastAsia" w:cstheme="minorBidi" w:hint="eastAsia"/>
          <w:kern w:val="24"/>
          <w:sz w:val="22"/>
          <w:szCs w:val="22"/>
          <w:u w:val="wave"/>
        </w:rPr>
        <w:t>％</w:t>
      </w:r>
      <w:r w:rsidR="007054E8" w:rsidRPr="00CD2379">
        <w:rPr>
          <w:rFonts w:asciiTheme="minorEastAsia" w:eastAsiaTheme="minorEastAsia" w:hAnsiTheme="minorEastAsia" w:cstheme="minorBidi" w:hint="eastAsia"/>
          <w:kern w:val="24"/>
          <w:sz w:val="22"/>
          <w:szCs w:val="22"/>
          <w:u w:val="wave"/>
        </w:rPr>
        <w:t>減</w:t>
      </w:r>
      <w:r w:rsidR="007609D9" w:rsidRPr="00CD2379">
        <w:rPr>
          <w:rFonts w:asciiTheme="minorEastAsia" w:eastAsiaTheme="minorEastAsia" w:hAnsiTheme="minorEastAsia" w:cstheme="minorBidi"/>
          <w:kern w:val="24"/>
          <w:sz w:val="22"/>
          <w:szCs w:val="22"/>
          <w:u w:val="wave"/>
        </w:rPr>
        <w:t>、</w:t>
      </w:r>
      <w:r w:rsidR="007609D9" w:rsidRPr="00CD2379">
        <w:rPr>
          <w:rFonts w:asciiTheme="minorEastAsia" w:eastAsiaTheme="minorEastAsia" w:hAnsiTheme="minorEastAsia" w:cstheme="minorBidi" w:hint="eastAsia"/>
          <w:kern w:val="24"/>
          <w:sz w:val="22"/>
          <w:szCs w:val="22"/>
          <w:u w:val="wave"/>
        </w:rPr>
        <w:t>子宮頸</w:t>
      </w:r>
      <w:r w:rsidRPr="00CD2379">
        <w:rPr>
          <w:rFonts w:asciiTheme="minorEastAsia" w:eastAsiaTheme="minorEastAsia" w:hAnsiTheme="minorEastAsia" w:cstheme="minorBidi"/>
          <w:kern w:val="24"/>
          <w:sz w:val="22"/>
          <w:szCs w:val="22"/>
          <w:u w:val="wave"/>
        </w:rPr>
        <w:t>がん</w:t>
      </w:r>
      <w:r w:rsidR="007609D9" w:rsidRPr="00CD2379">
        <w:rPr>
          <w:rFonts w:asciiTheme="minorEastAsia" w:eastAsiaTheme="minorEastAsia" w:hAnsiTheme="minorEastAsia" w:cstheme="minorBidi"/>
          <w:kern w:val="24"/>
          <w:sz w:val="22"/>
          <w:szCs w:val="22"/>
          <w:u w:val="wave"/>
        </w:rPr>
        <w:t>0.</w:t>
      </w:r>
      <w:r w:rsidR="007054E8" w:rsidRPr="00CD2379">
        <w:rPr>
          <w:rFonts w:asciiTheme="minorEastAsia" w:eastAsiaTheme="minorEastAsia" w:hAnsiTheme="minorEastAsia" w:cstheme="minorBidi" w:hint="eastAsia"/>
          <w:kern w:val="24"/>
          <w:sz w:val="22"/>
          <w:szCs w:val="22"/>
          <w:u w:val="wave"/>
        </w:rPr>
        <w:t>6</w:t>
      </w:r>
      <w:r w:rsidR="007609D9"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kern w:val="24"/>
          <w:sz w:val="22"/>
          <w:szCs w:val="22"/>
          <w:u w:val="wave"/>
        </w:rPr>
        <w:t>増、特定健診</w:t>
      </w:r>
      <w:r w:rsidR="007609D9" w:rsidRPr="00CD2379">
        <w:rPr>
          <w:rFonts w:asciiTheme="minorEastAsia" w:eastAsiaTheme="minorEastAsia" w:hAnsiTheme="minorEastAsia" w:cstheme="minorBidi"/>
          <w:kern w:val="24"/>
          <w:sz w:val="22"/>
          <w:szCs w:val="22"/>
          <w:u w:val="wave"/>
        </w:rPr>
        <w:t>0.</w:t>
      </w:r>
      <w:r w:rsidR="002F0846" w:rsidRPr="00CD2379">
        <w:rPr>
          <w:rFonts w:asciiTheme="minorEastAsia" w:eastAsiaTheme="minorEastAsia" w:hAnsiTheme="minorEastAsia" w:cstheme="minorBidi" w:hint="eastAsia"/>
          <w:kern w:val="24"/>
          <w:sz w:val="22"/>
          <w:szCs w:val="22"/>
          <w:u w:val="wave"/>
        </w:rPr>
        <w:t>6</w:t>
      </w:r>
      <w:r w:rsidR="007609D9" w:rsidRPr="00CD2379">
        <w:rPr>
          <w:rFonts w:asciiTheme="minorEastAsia" w:eastAsiaTheme="minorEastAsia" w:hAnsiTheme="minorEastAsia" w:cstheme="minorBidi" w:hint="eastAsia"/>
          <w:kern w:val="24"/>
          <w:sz w:val="22"/>
          <w:szCs w:val="22"/>
          <w:u w:val="wave"/>
        </w:rPr>
        <w:t>％</w:t>
      </w:r>
      <w:r w:rsidR="002F0846" w:rsidRPr="00CD2379">
        <w:rPr>
          <w:rFonts w:asciiTheme="minorEastAsia" w:eastAsiaTheme="minorEastAsia" w:hAnsiTheme="minorEastAsia" w:cstheme="minorBidi" w:hint="eastAsia"/>
          <w:kern w:val="24"/>
          <w:sz w:val="22"/>
          <w:szCs w:val="22"/>
          <w:u w:val="wave"/>
        </w:rPr>
        <w:t>減</w:t>
      </w:r>
      <w:r w:rsidR="00753AC3" w:rsidRPr="00CD2379">
        <w:rPr>
          <w:rFonts w:asciiTheme="minorEastAsia" w:eastAsiaTheme="minorEastAsia" w:hAnsiTheme="minorEastAsia" w:cstheme="minorBidi" w:hint="eastAsia"/>
          <w:kern w:val="24"/>
          <w:sz w:val="22"/>
          <w:szCs w:val="22"/>
          <w:u w:val="wave"/>
        </w:rPr>
        <w:t xml:space="preserve">）　</w:t>
      </w:r>
      <w:r w:rsidR="002F0846" w:rsidRPr="00CD2379">
        <w:rPr>
          <w:rFonts w:asciiTheme="minorEastAsia" w:eastAsiaTheme="minorEastAsia" w:hAnsiTheme="minorEastAsia" w:cstheme="minorBidi" w:hint="eastAsia"/>
          <w:kern w:val="24"/>
          <w:sz w:val="22"/>
          <w:szCs w:val="22"/>
          <w:u w:val="wave"/>
        </w:rPr>
        <w:t>未</w:t>
      </w:r>
      <w:r w:rsidR="00EA24F7" w:rsidRPr="00CD2379">
        <w:rPr>
          <w:rFonts w:asciiTheme="minorEastAsia" w:eastAsiaTheme="minorEastAsia" w:hAnsiTheme="minorEastAsia" w:cstheme="minorBidi" w:hint="eastAsia"/>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撤退基準</w:t>
      </w:r>
      <w:r w:rsidR="00446535"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１</w:t>
      </w:r>
      <w:r w:rsidR="007609D9" w:rsidRPr="00CD2379">
        <w:rPr>
          <w:rFonts w:asciiTheme="minorEastAsia" w:eastAsiaTheme="minorEastAsia" w:hAnsiTheme="minorEastAsia" w:cstheme="minorBidi" w:hint="eastAsia"/>
          <w:kern w:val="24"/>
          <w:sz w:val="22"/>
          <w:szCs w:val="22"/>
          <w:u w:val="wave"/>
        </w:rPr>
        <w:t>％以上</w:t>
      </w:r>
      <w:r w:rsidRPr="00CD2379">
        <w:rPr>
          <w:rFonts w:asciiTheme="minorEastAsia" w:eastAsiaTheme="minorEastAsia" w:hAnsiTheme="minorEastAsia" w:cstheme="minorBidi" w:hint="eastAsia"/>
          <w:kern w:val="24"/>
          <w:sz w:val="22"/>
          <w:szCs w:val="22"/>
          <w:u w:val="wave"/>
        </w:rPr>
        <w:t>減</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w:t>
      </w:r>
      <w:r w:rsidR="00446535" w:rsidRPr="00CD2379">
        <w:rPr>
          <w:rFonts w:asciiTheme="minorEastAsia" w:eastAsiaTheme="minorEastAsia" w:hAnsiTheme="minorEastAsia" w:cstheme="minorBidi" w:hint="eastAsia"/>
          <w:kern w:val="24"/>
          <w:sz w:val="22"/>
          <w:szCs w:val="22"/>
          <w:u w:val="wave"/>
        </w:rPr>
        <w:t>）</w:t>
      </w:r>
    </w:p>
    <w:p w14:paraId="07C32B48" w14:textId="77777777" w:rsidR="007E25F8" w:rsidRPr="00CD2379" w:rsidRDefault="00BE0FCF">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595CD14C" w14:textId="1096E4A4" w:rsidR="007609D9" w:rsidRPr="00CD2379" w:rsidRDefault="00BE0FCF" w:rsidP="007609D9">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2F0846" w:rsidRPr="00CD2379">
        <w:rPr>
          <w:rFonts w:asciiTheme="minorEastAsia" w:eastAsiaTheme="minorEastAsia" w:hAnsiTheme="minorEastAsia" w:cstheme="minorBidi" w:hint="eastAsia"/>
          <w:kern w:val="24"/>
          <w:sz w:val="22"/>
          <w:szCs w:val="22"/>
        </w:rPr>
        <w:t>・病気の予防のための検診（健診）の受診勧奨や健康づくりのサポート・啓発を行ったことにより、令和元年度まで受診率が上昇してきたが、令和２年度の受診率が低下していることは新型コロナウイルス感染症の影響と考えられる。国に比べて特定健診の受診率は低い状況にある。</w:t>
      </w:r>
    </w:p>
    <w:p w14:paraId="361FC307" w14:textId="06FE0043" w:rsidR="007E25F8" w:rsidRPr="00CD2379" w:rsidRDefault="00BE0FCF" w:rsidP="007609D9">
      <w:pPr>
        <w:widowControl/>
        <w:ind w:left="404" w:hangingChars="200" w:hanging="404"/>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363BBD7E" w14:textId="77777777" w:rsidR="002F0846" w:rsidRPr="00CD2379" w:rsidRDefault="002F0846" w:rsidP="002F0846">
      <w:pPr>
        <w:widowControl/>
        <w:ind w:leftChars="100" w:left="394" w:hangingChars="100" w:hanging="202"/>
        <w:jc w:val="lef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・これまでの受診勧奨は継続しつつ、引き続き働く世代に周知・勧奨できる機会を設けるほか、休日に区役所で実施するがん検診について、より受診しやすい環境づくりに向けて検討を行っていく。</w:t>
      </w:r>
    </w:p>
    <w:p w14:paraId="48AD3844" w14:textId="22E6C06A" w:rsidR="007609D9" w:rsidRPr="00CD2379" w:rsidRDefault="002F0846" w:rsidP="002F0846">
      <w:pPr>
        <w:widowControl/>
        <w:ind w:leftChars="100" w:left="394" w:hangingChars="100" w:hanging="202"/>
        <w:jc w:val="lef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w:t>
      </w:r>
      <w:r w:rsidR="00A3428D">
        <w:rPr>
          <w:rFonts w:asciiTheme="minorEastAsia" w:eastAsiaTheme="minorEastAsia" w:hAnsiTheme="minorEastAsia" w:cstheme="minorBidi" w:hint="eastAsia"/>
          <w:kern w:val="24"/>
          <w:sz w:val="22"/>
          <w:szCs w:val="22"/>
        </w:rPr>
        <w:t>感染症の</w:t>
      </w:r>
      <w:r w:rsidRPr="00CD2379">
        <w:rPr>
          <w:rFonts w:asciiTheme="minorEastAsia" w:eastAsiaTheme="minorEastAsia" w:hAnsiTheme="minorEastAsia" w:cstheme="minorBidi" w:hint="eastAsia"/>
          <w:kern w:val="24"/>
          <w:sz w:val="22"/>
          <w:szCs w:val="22"/>
        </w:rPr>
        <w:t>感染状況の影響によるいわゆる検診控えが検診率を引き下げている可能性があり、検診における感染防止対策のＰＲを積極的に行う必要がある。</w:t>
      </w:r>
    </w:p>
    <w:p w14:paraId="2F7AACA2" w14:textId="77777777" w:rsidR="002F0846" w:rsidRPr="00CD2379" w:rsidRDefault="002F0846" w:rsidP="00011A4F">
      <w:pPr>
        <w:widowControl/>
        <w:ind w:rightChars="-191" w:right="-367"/>
        <w:jc w:val="left"/>
        <w:rPr>
          <w:rFonts w:asciiTheme="majorEastAsia" w:eastAsiaTheme="majorEastAsia" w:hAnsiTheme="majorEastAsia" w:cstheme="minorBidi"/>
          <w:kern w:val="24"/>
          <w:sz w:val="22"/>
          <w:szCs w:val="22"/>
        </w:rPr>
      </w:pPr>
    </w:p>
    <w:p w14:paraId="594AC199" w14:textId="1FF5B057" w:rsidR="007E25F8" w:rsidRPr="00CD2379" w:rsidRDefault="007609D9" w:rsidP="00011A4F">
      <w:pPr>
        <w:widowControl/>
        <w:ind w:rightChars="-191" w:right="-367"/>
        <w:jc w:val="left"/>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◆戦略２</w:t>
      </w:r>
      <w:r w:rsidR="00EA24F7" w:rsidRPr="00CD2379">
        <w:rPr>
          <w:rFonts w:asciiTheme="majorEastAsia" w:eastAsiaTheme="majorEastAsia" w:hAnsiTheme="majorEastAsia" w:cstheme="minorBidi" w:hint="eastAsia"/>
          <w:kern w:val="24"/>
          <w:sz w:val="22"/>
          <w:szCs w:val="22"/>
        </w:rPr>
        <w:t xml:space="preserve"> 区民とともにすすめる健康づくり　</w:t>
      </w:r>
      <w:r w:rsidR="00BE0FCF" w:rsidRPr="00CD2379">
        <w:rPr>
          <w:rFonts w:ascii="ＭＳ ゴシック" w:eastAsia="ＭＳ ゴシック" w:hAnsi="ＭＳ ゴシック" w:cstheme="minorBidi" w:hint="eastAsia"/>
          <w:kern w:val="24"/>
          <w:sz w:val="22"/>
          <w:szCs w:val="22"/>
        </w:rPr>
        <w:t>アウトカム</w:t>
      </w:r>
      <w:r w:rsidRPr="00CD2379">
        <w:rPr>
          <w:rFonts w:ascii="ＭＳ ゴシック" w:eastAsia="ＭＳ ゴシック" w:hAnsi="ＭＳ ゴシック" w:cstheme="minorBidi" w:hint="eastAsia"/>
          <w:kern w:val="24"/>
          <w:sz w:val="22"/>
          <w:szCs w:val="22"/>
        </w:rPr>
        <w:t>指標</w:t>
      </w:r>
      <w:r w:rsidR="00BE0FCF" w:rsidRPr="00CD2379">
        <w:rPr>
          <w:rFonts w:ascii="ＭＳ ゴシック" w:eastAsia="ＭＳ ゴシック" w:hAnsi="ＭＳ ゴシック" w:cstheme="minorBidi" w:hint="eastAsia"/>
          <w:kern w:val="24"/>
          <w:sz w:val="22"/>
          <w:szCs w:val="22"/>
        </w:rPr>
        <w:t>＜めざす状態を数値化した指標＞と達成状況</w:t>
      </w:r>
    </w:p>
    <w:p w14:paraId="1767870D" w14:textId="209FD263" w:rsidR="00424F16" w:rsidRPr="00CD2379" w:rsidRDefault="00424F16" w:rsidP="000B233F">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・運動や食事など健康を意識して何らかの健康づくりに取り組んでいる区民の割合</w:t>
      </w:r>
      <w:r w:rsidR="007609D9" w:rsidRPr="00CD2379">
        <w:rPr>
          <w:rFonts w:asciiTheme="minorEastAsia" w:eastAsiaTheme="minorEastAsia" w:hAnsiTheme="minorEastAsia" w:hint="eastAsia"/>
          <w:sz w:val="22"/>
          <w:szCs w:val="22"/>
        </w:rPr>
        <w:t>：</w:t>
      </w:r>
      <w:r w:rsidR="002F0846" w:rsidRPr="00CD2379">
        <w:rPr>
          <w:rFonts w:asciiTheme="minorEastAsia" w:eastAsiaTheme="minorEastAsia" w:hAnsiTheme="minorEastAsia" w:hint="eastAsia"/>
          <w:sz w:val="22"/>
          <w:szCs w:val="22"/>
        </w:rPr>
        <w:t>令和５</w:t>
      </w:r>
      <w:r w:rsidR="000B233F" w:rsidRPr="00CD2379">
        <w:rPr>
          <w:rFonts w:asciiTheme="minorEastAsia" w:eastAsiaTheme="minorEastAsia" w:hAnsiTheme="minorEastAsia"/>
          <w:sz w:val="22"/>
          <w:szCs w:val="22"/>
        </w:rPr>
        <w:t>年度まで</w:t>
      </w:r>
      <w:r w:rsidR="000B233F" w:rsidRPr="00CD2379">
        <w:rPr>
          <w:rFonts w:asciiTheme="minorEastAsia" w:eastAsiaTheme="minorEastAsia" w:hAnsiTheme="minorEastAsia" w:hint="eastAsia"/>
          <w:sz w:val="22"/>
          <w:szCs w:val="22"/>
        </w:rPr>
        <w:t>に</w:t>
      </w:r>
      <w:r w:rsidR="007609D9" w:rsidRPr="00CD2379">
        <w:rPr>
          <w:rFonts w:asciiTheme="minorEastAsia" w:eastAsiaTheme="minorEastAsia" w:hAnsiTheme="minorEastAsia"/>
          <w:sz w:val="22"/>
          <w:szCs w:val="22"/>
        </w:rPr>
        <w:t>6</w:t>
      </w:r>
      <w:r w:rsidR="007609D9" w:rsidRPr="00CD2379">
        <w:rPr>
          <w:rFonts w:asciiTheme="minorEastAsia" w:eastAsiaTheme="minorEastAsia" w:hAnsiTheme="minorEastAsia" w:hint="eastAsia"/>
          <w:sz w:val="22"/>
          <w:szCs w:val="22"/>
        </w:rPr>
        <w:t>5％</w:t>
      </w:r>
      <w:r w:rsidRPr="00CD2379">
        <w:rPr>
          <w:rFonts w:asciiTheme="minorEastAsia" w:eastAsiaTheme="minorEastAsia" w:hAnsiTheme="minorEastAsia"/>
          <w:sz w:val="22"/>
          <w:szCs w:val="22"/>
        </w:rPr>
        <w:t>以上　⇒</w:t>
      </w:r>
      <w:r w:rsidRPr="00CD2379">
        <w:rPr>
          <w:rFonts w:asciiTheme="minorEastAsia" w:eastAsiaTheme="minorEastAsia" w:hAnsiTheme="minorEastAsia" w:hint="eastAsia"/>
          <w:sz w:val="22"/>
          <w:szCs w:val="22"/>
        </w:rPr>
        <w:t xml:space="preserve">　</w:t>
      </w:r>
      <w:r w:rsidR="002F0846" w:rsidRPr="00CD2379">
        <w:rPr>
          <w:rFonts w:asciiTheme="minorEastAsia" w:eastAsiaTheme="minorEastAsia" w:hAnsiTheme="minorEastAsia" w:hint="eastAsia"/>
          <w:sz w:val="22"/>
          <w:szCs w:val="22"/>
          <w:u w:val="wave"/>
        </w:rPr>
        <w:t>61.7</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2F0846" w:rsidRPr="00CD2379">
        <w:rPr>
          <w:rFonts w:asciiTheme="minorEastAsia" w:eastAsiaTheme="minorEastAsia" w:hAnsiTheme="minorEastAsia" w:hint="eastAsia"/>
          <w:sz w:val="22"/>
          <w:szCs w:val="22"/>
        </w:rPr>
        <w:t>（＊令和２</w:t>
      </w:r>
      <w:r w:rsidR="00F86F0D" w:rsidRPr="00CD2379">
        <w:rPr>
          <w:rFonts w:asciiTheme="minorEastAsia" w:eastAsiaTheme="minorEastAsia" w:hAnsiTheme="minorEastAsia" w:hint="eastAsia"/>
          <w:sz w:val="22"/>
          <w:szCs w:val="22"/>
        </w:rPr>
        <w:t>年度目標値</w:t>
      </w:r>
      <w:r w:rsidR="002F0846" w:rsidRPr="00CD2379">
        <w:rPr>
          <w:rFonts w:asciiTheme="minorEastAsia" w:eastAsiaTheme="minorEastAsia" w:hAnsiTheme="minorEastAsia" w:hint="eastAsia"/>
          <w:sz w:val="22"/>
          <w:szCs w:val="22"/>
        </w:rPr>
        <w:t>50.9</w:t>
      </w:r>
      <w:r w:rsidR="00F86F0D" w:rsidRPr="00CD2379">
        <w:rPr>
          <w:rFonts w:asciiTheme="minorEastAsia" w:eastAsiaTheme="minorEastAsia" w:hAnsiTheme="minorEastAsia" w:hint="eastAsia"/>
          <w:sz w:val="22"/>
          <w:szCs w:val="22"/>
        </w:rPr>
        <w:t>％以上）</w:t>
      </w:r>
    </w:p>
    <w:p w14:paraId="53EE9213" w14:textId="77777777" w:rsidR="00A25898" w:rsidRPr="00CD2379" w:rsidRDefault="00424F16" w:rsidP="00F86F0D">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・特定健康診査の受診率</w:t>
      </w:r>
      <w:r w:rsidR="007609D9" w:rsidRPr="00CD2379">
        <w:rPr>
          <w:rFonts w:asciiTheme="minorEastAsia" w:eastAsiaTheme="minorEastAsia" w:hAnsiTheme="minorEastAsia" w:hint="eastAsia"/>
          <w:sz w:val="22"/>
          <w:szCs w:val="22"/>
        </w:rPr>
        <w:t>：</w:t>
      </w:r>
      <w:r w:rsidR="002F0846"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年度までに</w:t>
      </w:r>
      <w:r w:rsidRPr="00CD2379">
        <w:rPr>
          <w:rFonts w:asciiTheme="minorEastAsia" w:eastAsiaTheme="minorEastAsia" w:hAnsiTheme="minorEastAsia"/>
          <w:sz w:val="22"/>
          <w:szCs w:val="22"/>
        </w:rPr>
        <w:t>26</w:t>
      </w:r>
      <w:r w:rsidR="007609D9" w:rsidRPr="00CD2379">
        <w:rPr>
          <w:rFonts w:asciiTheme="minorEastAsia" w:eastAsiaTheme="minorEastAsia" w:hAnsiTheme="minorEastAsia" w:hint="eastAsia"/>
          <w:sz w:val="22"/>
          <w:szCs w:val="22"/>
        </w:rPr>
        <w:t>.5</w:t>
      </w:r>
      <w:r w:rsidRPr="00CD2379">
        <w:rPr>
          <w:rFonts w:asciiTheme="minorEastAsia" w:eastAsiaTheme="minorEastAsia" w:hAnsiTheme="minorEastAsia"/>
          <w:sz w:val="22"/>
          <w:szCs w:val="22"/>
        </w:rPr>
        <w:t>％以上</w:t>
      </w:r>
    </w:p>
    <w:p w14:paraId="68BADB4F" w14:textId="2B9DA7C1" w:rsidR="00E042DA" w:rsidRPr="00CD2379" w:rsidRDefault="00424F16" w:rsidP="00A25898">
      <w:pPr>
        <w:ind w:leftChars="200" w:left="384"/>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7609D9" w:rsidRPr="00CD2379">
        <w:rPr>
          <w:rFonts w:asciiTheme="minorEastAsia" w:eastAsiaTheme="minorEastAsia" w:hAnsiTheme="minorEastAsia"/>
          <w:sz w:val="22"/>
          <w:szCs w:val="22"/>
          <w:u w:val="wave"/>
        </w:rPr>
        <w:t>2</w:t>
      </w:r>
      <w:r w:rsidR="002F0846" w:rsidRPr="00CD2379">
        <w:rPr>
          <w:rFonts w:asciiTheme="minorEastAsia" w:eastAsiaTheme="minorEastAsia" w:hAnsiTheme="minorEastAsia" w:hint="eastAsia"/>
          <w:sz w:val="22"/>
          <w:szCs w:val="22"/>
          <w:u w:val="wave"/>
        </w:rPr>
        <w:t>4.8</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2F0846" w:rsidRPr="00CD2379">
        <w:rPr>
          <w:rFonts w:asciiTheme="minorEastAsia" w:eastAsiaTheme="minorEastAsia" w:hAnsiTheme="minorEastAsia" w:hint="eastAsia"/>
          <w:sz w:val="22"/>
          <w:szCs w:val="22"/>
          <w:u w:val="wave"/>
        </w:rPr>
        <w:t>でない</w:t>
      </w:r>
      <w:r w:rsidR="002F0846" w:rsidRPr="00CD2379">
        <w:rPr>
          <w:rFonts w:asciiTheme="minorEastAsia" w:eastAsiaTheme="minorEastAsia" w:hAnsiTheme="minorEastAsia" w:hint="eastAsia"/>
          <w:sz w:val="22"/>
          <w:szCs w:val="22"/>
        </w:rPr>
        <w:t>（＊令和２</w:t>
      </w:r>
      <w:r w:rsidR="00F86F0D" w:rsidRPr="00CD2379">
        <w:rPr>
          <w:rFonts w:asciiTheme="minorEastAsia" w:eastAsiaTheme="minorEastAsia" w:hAnsiTheme="minorEastAsia" w:hint="eastAsia"/>
          <w:sz w:val="22"/>
          <w:szCs w:val="22"/>
        </w:rPr>
        <w:t>年度目標値</w:t>
      </w:r>
      <w:r w:rsidR="002F0846" w:rsidRPr="00CD2379">
        <w:rPr>
          <w:rFonts w:asciiTheme="minorEastAsia" w:eastAsiaTheme="minorEastAsia" w:hAnsiTheme="minorEastAsia" w:hint="eastAsia"/>
          <w:sz w:val="22"/>
          <w:szCs w:val="22"/>
        </w:rPr>
        <w:t>25.6</w:t>
      </w:r>
      <w:r w:rsidR="0046797A" w:rsidRPr="00CD2379">
        <w:rPr>
          <w:rFonts w:asciiTheme="minorEastAsia" w:eastAsiaTheme="minorEastAsia" w:hAnsiTheme="minorEastAsia" w:hint="eastAsia"/>
          <w:sz w:val="22"/>
          <w:szCs w:val="22"/>
        </w:rPr>
        <w:t>％</w:t>
      </w:r>
      <w:r w:rsidR="00F86F0D" w:rsidRPr="00CD2379">
        <w:rPr>
          <w:rFonts w:asciiTheme="minorEastAsia" w:eastAsiaTheme="minorEastAsia" w:hAnsiTheme="minorEastAsia" w:hint="eastAsia"/>
          <w:sz w:val="22"/>
          <w:szCs w:val="22"/>
        </w:rPr>
        <w:t>以上）</w:t>
      </w:r>
      <w:r w:rsidR="00E042DA" w:rsidRPr="00CD2379">
        <w:rPr>
          <w:rFonts w:asciiTheme="minorEastAsia" w:eastAsiaTheme="minorEastAsia" w:hAnsiTheme="minorEastAsia"/>
          <w:sz w:val="22"/>
          <w:szCs w:val="22"/>
        </w:rPr>
        <w:br w:type="page"/>
      </w:r>
    </w:p>
    <w:p w14:paraId="4083458C" w14:textId="46F027E0" w:rsidR="007609D9" w:rsidRPr="00CD2379" w:rsidRDefault="007609D9" w:rsidP="007609D9">
      <w:pPr>
        <w:widowControl/>
        <w:jc w:val="left"/>
        <w:rPr>
          <w:rFonts w:ascii="ＭＳ ゴシック" w:eastAsia="ＭＳ ゴシック" w:hAnsi="ＭＳ ゴシック" w:cstheme="minorBidi"/>
          <w:b/>
          <w:bCs/>
          <w:kern w:val="24"/>
          <w:sz w:val="22"/>
          <w:szCs w:val="22"/>
        </w:rPr>
      </w:pPr>
      <w:r w:rsidRPr="00CD2379">
        <w:rPr>
          <w:rFonts w:ascii="ＭＳ ゴシック" w:eastAsia="ＭＳ ゴシック" w:hAnsi="ＭＳ ゴシック" w:cstheme="minorBidi" w:hint="eastAsia"/>
          <w:b/>
          <w:kern w:val="24"/>
          <w:sz w:val="22"/>
          <w:szCs w:val="22"/>
        </w:rPr>
        <w:t>■</w:t>
      </w:r>
      <w:r w:rsidRPr="00CD2379">
        <w:rPr>
          <w:rFonts w:ascii="ＭＳ ゴシック" w:eastAsia="ＭＳ ゴシック" w:hAnsi="ＭＳ ゴシック" w:cstheme="minorBidi" w:hint="eastAsia"/>
          <w:b/>
          <w:bCs/>
          <w:kern w:val="24"/>
          <w:sz w:val="22"/>
          <w:szCs w:val="22"/>
        </w:rPr>
        <w:t>経営課題２　高齢者、障がい者等だれもが心地よく暮らせるまちづくり</w:t>
      </w:r>
    </w:p>
    <w:p w14:paraId="056232EE" w14:textId="0E51537B" w:rsidR="007609D9" w:rsidRPr="00CD2379" w:rsidRDefault="007609D9" w:rsidP="000F16F9">
      <w:pPr>
        <w:widowControl/>
        <w:ind w:firstLineChars="100" w:firstLine="203"/>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rPr>
        <w:t>戦略の進捗状況を踏まえた経営課題全体としての評価結果の総括</w:t>
      </w:r>
    </w:p>
    <w:p w14:paraId="60FC4CD4" w14:textId="77777777" w:rsidR="000F16F9" w:rsidRPr="00CD2379" w:rsidRDefault="000F16F9" w:rsidP="000F16F9">
      <w:pPr>
        <w:widowControl/>
        <w:ind w:firstLineChars="100" w:firstLine="203"/>
        <w:jc w:val="left"/>
        <w:rPr>
          <w:rFonts w:ascii="ＭＳ ゴシック" w:eastAsia="ＭＳ ゴシック" w:hAnsi="ＭＳ ゴシック" w:cstheme="minorBidi"/>
          <w:b/>
          <w:kern w:val="24"/>
          <w:sz w:val="22"/>
          <w:szCs w:val="22"/>
        </w:rPr>
      </w:pPr>
    </w:p>
    <w:p w14:paraId="2511ACC2" w14:textId="77777777" w:rsidR="00A25898" w:rsidRPr="004238FC" w:rsidRDefault="00A25898" w:rsidP="00A25898">
      <w:pPr>
        <w:widowControl/>
        <w:ind w:left="202" w:hangingChars="100" w:hanging="202"/>
        <w:jc w:val="left"/>
        <w:rPr>
          <w:rFonts w:asciiTheme="majorEastAsia" w:eastAsiaTheme="majorEastAsia" w:hAnsiTheme="majorEastAsia" w:cstheme="minorBidi"/>
          <w:kern w:val="24"/>
          <w:sz w:val="22"/>
          <w:szCs w:val="22"/>
        </w:rPr>
      </w:pPr>
      <w:r w:rsidRPr="004238FC">
        <w:rPr>
          <w:rFonts w:asciiTheme="majorEastAsia" w:eastAsiaTheme="majorEastAsia" w:hAnsiTheme="majorEastAsia" w:cstheme="minorBidi" w:hint="eastAsia"/>
          <w:kern w:val="24"/>
          <w:sz w:val="22"/>
          <w:szCs w:val="22"/>
        </w:rPr>
        <w:t>【地域福祉の推進】</w:t>
      </w:r>
    </w:p>
    <w:p w14:paraId="321D4A7F" w14:textId="77777777" w:rsidR="00A25898" w:rsidRPr="004238FC" w:rsidRDefault="00A25898" w:rsidP="00A25898">
      <w:pPr>
        <w:widowControl/>
        <w:ind w:leftChars="100" w:left="394" w:hangingChars="100" w:hanging="202"/>
        <w:jc w:val="left"/>
        <w:rPr>
          <w:rFonts w:asciiTheme="majorEastAsia" w:eastAsiaTheme="majorEastAsia" w:hAnsiTheme="majorEastAsia" w:cstheme="minorBidi"/>
          <w:kern w:val="24"/>
          <w:sz w:val="22"/>
          <w:szCs w:val="22"/>
        </w:rPr>
      </w:pPr>
      <w:r w:rsidRPr="004238FC">
        <w:rPr>
          <w:rFonts w:asciiTheme="majorEastAsia" w:eastAsiaTheme="majorEastAsia" w:hAnsiTheme="majorEastAsia" w:cstheme="minorBidi" w:hint="eastAsia"/>
          <w:kern w:val="24"/>
          <w:sz w:val="22"/>
          <w:szCs w:val="22"/>
        </w:rPr>
        <w:t>・地域の見守り活動については、新型コロナウイルス感染症の影響で、直接対面による活動に制限がかかったが、感染予防対策を講じながら活動を継続した地域もあることから、コロナ禍における手法を検討し、取組を支援する必要がある。</w:t>
      </w:r>
    </w:p>
    <w:p w14:paraId="28BFB092" w14:textId="77777777" w:rsidR="00A25898" w:rsidRPr="004238FC" w:rsidRDefault="00A25898" w:rsidP="00A25898">
      <w:pPr>
        <w:widowControl/>
        <w:ind w:leftChars="100" w:left="394" w:hangingChars="100" w:hanging="202"/>
        <w:jc w:val="left"/>
        <w:rPr>
          <w:rFonts w:asciiTheme="majorEastAsia" w:eastAsiaTheme="majorEastAsia" w:hAnsiTheme="majorEastAsia" w:cstheme="minorBidi"/>
          <w:kern w:val="24"/>
          <w:sz w:val="22"/>
          <w:szCs w:val="22"/>
        </w:rPr>
      </w:pPr>
      <w:r w:rsidRPr="004238FC">
        <w:rPr>
          <w:rFonts w:asciiTheme="majorEastAsia" w:eastAsiaTheme="majorEastAsia" w:hAnsiTheme="majorEastAsia" w:cstheme="minorBidi" w:hint="eastAsia"/>
          <w:kern w:val="24"/>
          <w:sz w:val="22"/>
          <w:szCs w:val="22"/>
        </w:rPr>
        <w:t>・コロナ禍であることから、より「わが事・丸ごと」の地域共生社会が求められており、地域の社会資源のネットワーク強化を図ることが必要。</w:t>
      </w:r>
    </w:p>
    <w:p w14:paraId="5CE5A0FC" w14:textId="77777777" w:rsidR="00A25898" w:rsidRPr="004238FC" w:rsidRDefault="00A25898" w:rsidP="00A25898">
      <w:pPr>
        <w:widowControl/>
        <w:ind w:left="202" w:hangingChars="100" w:hanging="202"/>
        <w:jc w:val="left"/>
        <w:rPr>
          <w:rFonts w:asciiTheme="majorEastAsia" w:eastAsiaTheme="majorEastAsia" w:hAnsiTheme="majorEastAsia" w:cstheme="minorBidi"/>
          <w:kern w:val="24"/>
          <w:sz w:val="22"/>
          <w:szCs w:val="22"/>
        </w:rPr>
      </w:pPr>
    </w:p>
    <w:p w14:paraId="705DDC7A" w14:textId="77777777" w:rsidR="00A25898" w:rsidRPr="004238FC" w:rsidRDefault="00A25898" w:rsidP="00A25898">
      <w:pPr>
        <w:widowControl/>
        <w:ind w:left="202" w:hangingChars="100" w:hanging="202"/>
        <w:jc w:val="left"/>
        <w:rPr>
          <w:rFonts w:asciiTheme="majorEastAsia" w:eastAsiaTheme="majorEastAsia" w:hAnsiTheme="majorEastAsia" w:cstheme="minorBidi"/>
          <w:kern w:val="24"/>
          <w:sz w:val="22"/>
          <w:szCs w:val="22"/>
        </w:rPr>
      </w:pPr>
      <w:r w:rsidRPr="004238FC">
        <w:rPr>
          <w:rFonts w:asciiTheme="majorEastAsia" w:eastAsiaTheme="majorEastAsia" w:hAnsiTheme="majorEastAsia" w:cstheme="minorBidi" w:hint="eastAsia"/>
          <w:kern w:val="24"/>
          <w:sz w:val="22"/>
          <w:szCs w:val="22"/>
        </w:rPr>
        <w:t>【健康推進】</w:t>
      </w:r>
    </w:p>
    <w:p w14:paraId="5BE03AF7" w14:textId="77777777" w:rsidR="00A25898" w:rsidRPr="004238FC" w:rsidRDefault="00A25898" w:rsidP="00A25898">
      <w:pPr>
        <w:widowControl/>
        <w:ind w:leftChars="100" w:left="394" w:hangingChars="100" w:hanging="202"/>
        <w:jc w:val="left"/>
        <w:rPr>
          <w:rFonts w:asciiTheme="majorEastAsia" w:eastAsiaTheme="majorEastAsia" w:hAnsiTheme="majorEastAsia" w:cstheme="minorBidi"/>
          <w:kern w:val="24"/>
          <w:sz w:val="22"/>
          <w:szCs w:val="22"/>
        </w:rPr>
      </w:pPr>
      <w:r w:rsidRPr="004238FC">
        <w:rPr>
          <w:rFonts w:asciiTheme="majorEastAsia" w:eastAsiaTheme="majorEastAsia" w:hAnsiTheme="majorEastAsia" w:cstheme="minorBidi" w:hint="eastAsia"/>
          <w:kern w:val="24"/>
          <w:sz w:val="22"/>
          <w:szCs w:val="22"/>
        </w:rPr>
        <w:t>・新型コロナウイルス感染症対策での外出自粛による体力等の低下が懸念されることから、「いきいき百歳体操」の効果が実感できるような分かりやすいコツの周知や、コロナ禍を踏まえ在宅でも実施できるよう動画の配信等を検討していく。また、新型コロナウイルス感染症の影響で「いきいき百歳体操」の活動を休止している開催場所について、再開時に円滑に運営していけるよう支援を行う。</w:t>
      </w:r>
    </w:p>
    <w:p w14:paraId="18F65504" w14:textId="16E98776" w:rsidR="007609D9" w:rsidRPr="004238FC" w:rsidRDefault="00A25898" w:rsidP="00A25898">
      <w:pPr>
        <w:widowControl/>
        <w:ind w:leftChars="100" w:left="394" w:hangingChars="100" w:hanging="202"/>
        <w:jc w:val="left"/>
        <w:rPr>
          <w:rFonts w:asciiTheme="majorEastAsia" w:eastAsiaTheme="majorEastAsia" w:hAnsiTheme="majorEastAsia"/>
          <w:sz w:val="22"/>
          <w:szCs w:val="22"/>
        </w:rPr>
      </w:pPr>
      <w:r w:rsidRPr="004238FC">
        <w:rPr>
          <w:rFonts w:asciiTheme="majorEastAsia" w:eastAsiaTheme="majorEastAsia" w:hAnsiTheme="majorEastAsia" w:cstheme="minorBidi" w:hint="eastAsia"/>
          <w:kern w:val="24"/>
          <w:sz w:val="22"/>
          <w:szCs w:val="22"/>
        </w:rPr>
        <w:t>・病気の予防のための検診（健診）の受診勧奨や健康づくりのサポート・啓発を行ったが、国に比べて特定健診の受診率は低い状況にある。新型コロナウイルス感染状況の影響によるいわゆる検診控えが検診率を引き下げている可能性があり、検診における感染防止対策のＰＲを積極的に行うとともに、休日に区役所で実施するがん検診について、より受診しやすい環境づくりに向けて検討を行っていく。</w:t>
      </w:r>
    </w:p>
    <w:p w14:paraId="595EDAA9" w14:textId="696DFFBA" w:rsidR="00E042DA" w:rsidRPr="00CD2379" w:rsidRDefault="00E042DA" w:rsidP="00424F16">
      <w:pPr>
        <w:widowControl/>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br w:type="page"/>
      </w:r>
    </w:p>
    <w:p w14:paraId="06A4BE33" w14:textId="74C4016B" w:rsidR="001E290D" w:rsidRPr="00CD2379" w:rsidRDefault="00E042DA" w:rsidP="005F0710">
      <w:pPr>
        <w:adjustRightInd w:val="0"/>
        <w:snapToGrid w:val="0"/>
        <w:spacing w:line="320" w:lineRule="exact"/>
        <w:ind w:rightChars="-44" w:right="-85"/>
        <w:jc w:val="left"/>
        <w:rPr>
          <w:rFonts w:ascii="ＭＳ ゴシック" w:eastAsia="ＭＳ ゴシック" w:hAnsi="ＭＳ ゴシック"/>
          <w:b/>
          <w:bCs/>
          <w:sz w:val="24"/>
          <w:shd w:val="solid" w:color="auto" w:fill="auto"/>
        </w:rPr>
      </w:pPr>
      <w:r w:rsidRPr="00CD2379">
        <w:rPr>
          <w:rFonts w:ascii="ＭＳ ゴシック" w:eastAsia="ＭＳ ゴシック" w:hAnsi="ＭＳ ゴシック" w:hint="eastAsia"/>
          <w:b/>
          <w:bCs/>
          <w:sz w:val="24"/>
          <w:shd w:val="solid" w:color="auto" w:fill="auto"/>
        </w:rPr>
        <w:t xml:space="preserve">経営課題３　安心して子育てができ地域の実情にあった教育が展開されるまちづくり　</w:t>
      </w:r>
      <w:r w:rsidR="00565829">
        <w:rPr>
          <w:rFonts w:ascii="ＭＳ ゴシック" w:eastAsia="ＭＳ ゴシック" w:hAnsi="ＭＳ ゴシック" w:hint="eastAsia"/>
          <w:b/>
          <w:bCs/>
          <w:sz w:val="24"/>
          <w:shd w:val="solid" w:color="auto" w:fill="auto"/>
        </w:rPr>
        <w:t xml:space="preserve"> </w:t>
      </w:r>
      <w:r w:rsidR="00565829">
        <w:rPr>
          <w:rFonts w:ascii="ＭＳ ゴシック" w:eastAsia="ＭＳ ゴシック" w:hAnsi="ＭＳ ゴシック"/>
          <w:b/>
          <w:bCs/>
          <w:sz w:val="24"/>
          <w:shd w:val="solid" w:color="auto" w:fill="auto"/>
        </w:rPr>
        <w:t xml:space="preserve">  </w:t>
      </w:r>
      <w:r w:rsidRPr="00CD2379">
        <w:rPr>
          <w:rFonts w:ascii="ＭＳ ゴシック" w:eastAsia="ＭＳ ゴシック" w:hAnsi="ＭＳ ゴシック" w:hint="eastAsia"/>
          <w:b/>
          <w:bCs/>
          <w:sz w:val="24"/>
          <w:shd w:val="solid" w:color="auto" w:fill="auto"/>
        </w:rPr>
        <w:t xml:space="preserve">　</w:t>
      </w:r>
      <w:r w:rsidR="00565829">
        <w:rPr>
          <w:rFonts w:ascii="ＭＳ ゴシック" w:eastAsia="ＭＳ ゴシック" w:hAnsi="ＭＳ ゴシック" w:hint="eastAsia"/>
          <w:b/>
          <w:bCs/>
          <w:sz w:val="24"/>
          <w:shd w:val="solid" w:color="auto" w:fill="auto"/>
        </w:rPr>
        <w:t xml:space="preserve"> </w:t>
      </w:r>
      <w:r w:rsidRPr="00CD2379">
        <w:rPr>
          <w:rFonts w:ascii="ＭＳ ゴシック" w:eastAsia="ＭＳ ゴシック" w:hAnsi="ＭＳ ゴシック" w:hint="eastAsia"/>
          <w:b/>
          <w:bCs/>
          <w:sz w:val="24"/>
          <w:shd w:val="solid" w:color="auto" w:fill="auto"/>
        </w:rPr>
        <w:t xml:space="preserve">　</w:t>
      </w:r>
      <w:r w:rsidR="00565829">
        <w:rPr>
          <w:rFonts w:ascii="ＭＳ ゴシック" w:eastAsia="ＭＳ ゴシック" w:hAnsi="ＭＳ ゴシック" w:hint="eastAsia"/>
          <w:b/>
          <w:bCs/>
          <w:sz w:val="24"/>
          <w:shd w:val="solid" w:color="auto" w:fill="auto"/>
        </w:rPr>
        <w:t xml:space="preserve"> </w:t>
      </w:r>
    </w:p>
    <w:p w14:paraId="74AB110B" w14:textId="44C5E0CA" w:rsidR="001E290D" w:rsidRPr="00CD2379" w:rsidRDefault="00E042DA" w:rsidP="005F0710">
      <w:pPr>
        <w:widowControl/>
        <w:adjustRightInd w:val="0"/>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戦略１</w:t>
      </w:r>
      <w:r w:rsidR="001E290D" w:rsidRPr="00CD2379">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子ども及び子育て世代への支援</w:t>
      </w:r>
      <w:r w:rsidR="001E290D" w:rsidRPr="00CD237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hint="eastAsia"/>
          <w:b/>
          <w:kern w:val="24"/>
          <w:sz w:val="22"/>
          <w:szCs w:val="22"/>
          <w:shd w:val="pct20" w:color="auto" w:fill="auto"/>
        </w:rPr>
        <w:t xml:space="preserve">　</w:t>
      </w:r>
      <w:r w:rsidR="001E290D" w:rsidRPr="00CD237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b/>
          <w:kern w:val="24"/>
          <w:sz w:val="22"/>
          <w:szCs w:val="22"/>
          <w:shd w:val="pct20" w:color="auto" w:fill="auto"/>
        </w:rPr>
        <w:t xml:space="preserve">  </w:t>
      </w:r>
      <w:r w:rsidR="001E290D" w:rsidRPr="00CD2379">
        <w:rPr>
          <w:rFonts w:ascii="ＭＳ ゴシック" w:eastAsia="ＭＳ ゴシック" w:hAnsi="ＭＳ ゴシック" w:cstheme="minorBidi"/>
          <w:b/>
          <w:kern w:val="24"/>
          <w:sz w:val="22"/>
          <w:szCs w:val="22"/>
          <w:shd w:val="pct20" w:color="auto" w:fill="auto"/>
        </w:rPr>
        <w:t xml:space="preserve">  　</w:t>
      </w:r>
    </w:p>
    <w:p w14:paraId="61B9D0CD" w14:textId="323541D2" w:rsidR="001E290D" w:rsidRPr="00CD2379" w:rsidRDefault="001E290D" w:rsidP="005F0710">
      <w:pPr>
        <w:widowControl/>
        <w:adjustRightInd w:val="0"/>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子育て支援の推進　　　　　　　　　　　　　　　　　</w:t>
      </w:r>
      <w:r w:rsidR="0056582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r w:rsidR="0056582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r w:rsidR="0056582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308C216A" w14:textId="77777777" w:rsidR="001E290D" w:rsidRPr="00CD2379" w:rsidRDefault="001E290D" w:rsidP="005F0710">
      <w:pPr>
        <w:widowControl/>
        <w:adjustRightInd w:val="0"/>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15FF4424" w14:textId="77777777" w:rsidR="008A25E4" w:rsidRDefault="001E290D" w:rsidP="005F0710">
      <w:pPr>
        <w:widowControl/>
        <w:adjustRightInd w:val="0"/>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B51FC7"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区内子育て支援機関が、直接取組内容を子育て世帯に伝える場</w:t>
      </w:r>
      <w:r w:rsidR="00A25898" w:rsidRPr="00CD2379">
        <w:rPr>
          <w:rFonts w:asciiTheme="minorEastAsia" w:eastAsiaTheme="minorEastAsia" w:hAnsiTheme="minorEastAsia" w:cstheme="minorBidi" w:hint="eastAsia"/>
          <w:kern w:val="24"/>
          <w:sz w:val="22"/>
          <w:szCs w:val="22"/>
        </w:rPr>
        <w:t>「すみちゃん子育て情報フェア」の実施</w:t>
      </w:r>
      <w:r w:rsidRPr="00CD2379">
        <w:rPr>
          <w:rFonts w:asciiTheme="minorEastAsia" w:eastAsiaTheme="minorEastAsia" w:hAnsiTheme="minorEastAsia" w:cstheme="minorBidi" w:hint="eastAsia"/>
          <w:kern w:val="24"/>
          <w:sz w:val="22"/>
          <w:szCs w:val="22"/>
        </w:rPr>
        <w:t>：</w:t>
      </w:r>
      <w:r w:rsidR="00E042DA" w:rsidRPr="00CD2379">
        <w:rPr>
          <w:rFonts w:asciiTheme="minorEastAsia" w:eastAsiaTheme="minorEastAsia" w:hAnsiTheme="minorEastAsia" w:cstheme="minorBidi" w:hint="eastAsia"/>
          <w:kern w:val="24"/>
          <w:sz w:val="22"/>
          <w:szCs w:val="22"/>
        </w:rPr>
        <w:t>年</w:t>
      </w:r>
      <w:r w:rsidRPr="00CD2379">
        <w:rPr>
          <w:rFonts w:asciiTheme="minorEastAsia" w:eastAsiaTheme="minorEastAsia" w:hAnsiTheme="minorEastAsia" w:cstheme="minorBidi" w:hint="eastAsia"/>
          <w:kern w:val="24"/>
          <w:sz w:val="22"/>
          <w:szCs w:val="22"/>
        </w:rPr>
        <w:t xml:space="preserve">１回　</w:t>
      </w:r>
    </w:p>
    <w:p w14:paraId="0AEAAA4A" w14:textId="293CA128" w:rsidR="001E290D" w:rsidRPr="00CD2379" w:rsidRDefault="001E290D" w:rsidP="008A25E4">
      <w:pPr>
        <w:widowControl/>
        <w:adjustRightInd w:val="0"/>
        <w:snapToGrid w:val="0"/>
        <w:ind w:leftChars="200" w:left="788"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CA55B4" w:rsidRPr="00CD2379">
        <w:rPr>
          <w:rFonts w:asciiTheme="minorEastAsia" w:eastAsiaTheme="minorEastAsia" w:hAnsiTheme="minorEastAsia" w:cstheme="minorBidi" w:hint="eastAsia"/>
          <w:kern w:val="24"/>
          <w:sz w:val="22"/>
          <w:szCs w:val="22"/>
          <w:u w:val="wave"/>
        </w:rPr>
        <w:t>すみちゃん子育て情報フェアをホームページ上で開催、情報誌を作成し区役所・区内子育て施設等67</w:t>
      </w:r>
      <w:r w:rsidR="00A3428D">
        <w:rPr>
          <w:rFonts w:asciiTheme="minorEastAsia" w:eastAsiaTheme="minorEastAsia" w:hAnsiTheme="minorEastAsia" w:cstheme="minorBidi" w:hint="eastAsia"/>
          <w:kern w:val="24"/>
          <w:sz w:val="22"/>
          <w:szCs w:val="22"/>
          <w:u w:val="wave"/>
        </w:rPr>
        <w:t>か</w:t>
      </w:r>
      <w:r w:rsidR="00CA55B4" w:rsidRPr="00CD2379">
        <w:rPr>
          <w:rFonts w:asciiTheme="minorEastAsia" w:eastAsiaTheme="minorEastAsia" w:hAnsiTheme="minorEastAsia" w:cstheme="minorBidi" w:hint="eastAsia"/>
          <w:kern w:val="24"/>
          <w:sz w:val="22"/>
          <w:szCs w:val="22"/>
          <w:u w:val="wave"/>
        </w:rPr>
        <w:t>所に配架</w:t>
      </w:r>
    </w:p>
    <w:p w14:paraId="1489116B" w14:textId="77777777" w:rsidR="000B1F5B" w:rsidRPr="00CD2379" w:rsidRDefault="001E290D" w:rsidP="005F0710">
      <w:pPr>
        <w:widowControl/>
        <w:adjustRightInd w:val="0"/>
        <w:snapToGrid w:val="0"/>
        <w:ind w:leftChars="100" w:left="394" w:rightChars="-44" w:right="-85"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3F2A78" w:rsidRPr="00CD2379">
        <w:rPr>
          <w:rFonts w:asciiTheme="minorEastAsia" w:eastAsiaTheme="minorEastAsia" w:hAnsiTheme="minorEastAsia" w:cstheme="minorBidi" w:hint="eastAsia"/>
          <w:kern w:val="24"/>
          <w:sz w:val="22"/>
          <w:szCs w:val="22"/>
        </w:rPr>
        <w:t>乳幼児の発達や学齢期の子どもの発達障がいの相談・支援を行う心理相談員の配置</w:t>
      </w:r>
    </w:p>
    <w:p w14:paraId="4DFE46C8" w14:textId="5FD9D405" w:rsidR="003F2A78" w:rsidRPr="00CD2379" w:rsidRDefault="000B32A8" w:rsidP="000B1F5B">
      <w:pPr>
        <w:widowControl/>
        <w:adjustRightInd w:val="0"/>
        <w:snapToGrid w:val="0"/>
        <w:ind w:leftChars="200" w:left="384" w:rightChars="-44" w:right="-85"/>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0B1F5B"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計画どおり実施</w:t>
      </w:r>
    </w:p>
    <w:p w14:paraId="33BACBF5" w14:textId="1EB3F9DB" w:rsidR="003F2A78" w:rsidRPr="00CD2379" w:rsidRDefault="004400AD" w:rsidP="005F0710">
      <w:pPr>
        <w:widowControl/>
        <w:adjustRightInd w:val="0"/>
        <w:snapToGrid w:val="0"/>
        <w:ind w:leftChars="100" w:left="394" w:hangingChars="100" w:hanging="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・子育て支援情報誌の発行：</w:t>
      </w:r>
      <w:r w:rsidR="003F2A78" w:rsidRPr="00CD2379">
        <w:rPr>
          <w:rFonts w:asciiTheme="minorEastAsia" w:eastAsiaTheme="minorEastAsia" w:hAnsiTheme="minorEastAsia" w:cstheme="minorBidi" w:hint="eastAsia"/>
          <w:kern w:val="24"/>
          <w:sz w:val="22"/>
          <w:szCs w:val="22"/>
        </w:rPr>
        <w:t>年６回</w:t>
      </w: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６回</w:t>
      </w:r>
    </w:p>
    <w:p w14:paraId="79850DAA" w14:textId="60B67B82" w:rsidR="00B51FC7" w:rsidRPr="00CD2379" w:rsidRDefault="00B51FC7" w:rsidP="005F0710">
      <w:pPr>
        <w:widowControl/>
        <w:adjustRightInd w:val="0"/>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・子育てマップの発行：年１回　⇒　</w:t>
      </w:r>
      <w:r w:rsidRPr="00CD2379">
        <w:rPr>
          <w:rFonts w:asciiTheme="minorEastAsia" w:eastAsiaTheme="minorEastAsia" w:hAnsiTheme="minorEastAsia" w:cstheme="minorBidi" w:hint="eastAsia"/>
          <w:kern w:val="24"/>
          <w:sz w:val="22"/>
          <w:szCs w:val="22"/>
          <w:u w:val="wave"/>
        </w:rPr>
        <w:t>１回</w:t>
      </w:r>
    </w:p>
    <w:p w14:paraId="4D65E509" w14:textId="1395DA38" w:rsidR="006E1FA7" w:rsidRPr="00CD2379" w:rsidRDefault="004400AD" w:rsidP="005F0710">
      <w:pPr>
        <w:widowControl/>
        <w:adjustRightInd w:val="0"/>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hint="eastAsia"/>
          <w:kern w:val="24"/>
          <w:sz w:val="22"/>
          <w:szCs w:val="22"/>
        </w:rPr>
        <w:t>や区ホームページのＷＥＢ版「はぐあっぷ」での子育て支援に関する情報発信や、保護者が区役所に来庁される機会を捉えた「はぐあっぷ」の周知</w:t>
      </w:r>
    </w:p>
    <w:p w14:paraId="679396FF" w14:textId="06C1A1B9" w:rsidR="001E290D" w:rsidRPr="00CD2379" w:rsidRDefault="008D103C" w:rsidP="005F0710">
      <w:pPr>
        <w:widowControl/>
        <w:adjustRightInd w:val="0"/>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計画どおり実施</w:t>
      </w:r>
    </w:p>
    <w:p w14:paraId="2414A4BB" w14:textId="228E2F58" w:rsidR="001E290D" w:rsidRPr="00CD2379" w:rsidRDefault="001E290D" w:rsidP="005F0710">
      <w:pPr>
        <w:widowControl/>
        <w:adjustRightInd w:val="0"/>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47006995" w14:textId="77777777" w:rsidR="001E290D" w:rsidRPr="00CD2379" w:rsidRDefault="001E290D"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・子育て世帯が、子育て支援情報を得ることができている割合：</w:t>
      </w:r>
      <w:r w:rsidRPr="00CD2379">
        <w:rPr>
          <w:rFonts w:asciiTheme="minorEastAsia" w:eastAsiaTheme="minorEastAsia" w:hAnsiTheme="minorEastAsia" w:cstheme="minorBidi"/>
          <w:kern w:val="24"/>
          <w:sz w:val="22"/>
          <w:szCs w:val="22"/>
        </w:rPr>
        <w:t>60％以上</w:t>
      </w:r>
    </w:p>
    <w:p w14:paraId="75DF5630" w14:textId="54A4379E" w:rsidR="001E290D" w:rsidRPr="00CD2379" w:rsidRDefault="001E290D"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kern w:val="24"/>
          <w:sz w:val="22"/>
          <w:szCs w:val="22"/>
          <w:u w:val="wave"/>
        </w:rPr>
        <w:t>4</w:t>
      </w:r>
      <w:r w:rsidR="00E62B5B" w:rsidRPr="00CD2379">
        <w:rPr>
          <w:rFonts w:asciiTheme="minorEastAsia" w:eastAsiaTheme="minorEastAsia" w:hAnsiTheme="minorEastAsia" w:cstheme="minorBidi" w:hint="eastAsia"/>
          <w:kern w:val="24"/>
          <w:sz w:val="22"/>
          <w:szCs w:val="22"/>
          <w:u w:val="wave"/>
        </w:rPr>
        <w:t>1.4</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未達成（撤退基準：</w:t>
      </w:r>
      <w:r w:rsidRPr="00CD2379">
        <w:rPr>
          <w:rFonts w:asciiTheme="minorEastAsia" w:eastAsiaTheme="minorEastAsia" w:hAnsiTheme="minorEastAsia" w:cstheme="minorBidi"/>
          <w:kern w:val="24"/>
          <w:sz w:val="22"/>
          <w:szCs w:val="22"/>
          <w:u w:val="wave"/>
        </w:rPr>
        <w:t>20％</w:t>
      </w:r>
      <w:r w:rsidR="003F2A78" w:rsidRPr="00CD2379">
        <w:rPr>
          <w:rFonts w:asciiTheme="minorEastAsia" w:eastAsiaTheme="minorEastAsia" w:hAnsiTheme="minorEastAsia" w:cstheme="minorBidi" w:hint="eastAsia"/>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13FA6035" w14:textId="77777777" w:rsidR="001E290D" w:rsidRPr="00CD2379" w:rsidRDefault="001E290D" w:rsidP="005F0710">
      <w:pPr>
        <w:widowControl/>
        <w:adjustRightInd w:val="0"/>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3B8673DD" w14:textId="2E0BEB46" w:rsidR="00E62B5B" w:rsidRPr="00CD2379" w:rsidRDefault="001E290D" w:rsidP="00E62B5B">
      <w:pPr>
        <w:widowControl/>
        <w:adjustRightInd w:val="0"/>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E62B5B" w:rsidRPr="00CD2379">
        <w:rPr>
          <w:rFonts w:asciiTheme="minorEastAsia" w:eastAsiaTheme="minorEastAsia" w:hAnsiTheme="minorEastAsia" w:cstheme="minorBidi" w:hint="eastAsia"/>
          <w:kern w:val="24"/>
          <w:sz w:val="22"/>
          <w:szCs w:val="22"/>
        </w:rPr>
        <w:t>・新型コロナウイルス感染症の影響で区民の外出の機会が減ったことや、子育て支援に関する施設が閉館していたことで、子育て支援情報を得られる機会が減少している。</w:t>
      </w:r>
    </w:p>
    <w:p w14:paraId="2C97F309" w14:textId="4225B466" w:rsidR="001E290D" w:rsidRPr="00CD2379" w:rsidRDefault="001E290D" w:rsidP="00E62B5B">
      <w:pPr>
        <w:widowControl/>
        <w:adjustRightInd w:val="0"/>
        <w:snapToGrid w:val="0"/>
        <w:ind w:left="404" w:hangingChars="200" w:hanging="404"/>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5285AC7E" w14:textId="77777777" w:rsidR="00E62B5B" w:rsidRPr="00CD2379" w:rsidRDefault="001E290D" w:rsidP="00E62B5B">
      <w:pPr>
        <w:widowControl/>
        <w:adjustRightInd w:val="0"/>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E62B5B" w:rsidRPr="00CD2379">
        <w:rPr>
          <w:rFonts w:asciiTheme="minorEastAsia" w:eastAsiaTheme="minorEastAsia" w:hAnsiTheme="minorEastAsia" w:cstheme="minorBidi" w:hint="eastAsia"/>
          <w:kern w:val="24"/>
          <w:sz w:val="22"/>
          <w:szCs w:val="22"/>
        </w:rPr>
        <w:t>・子育て支援情報について、コロナ禍を踏まえた情報発信を行うとともに、子育て世帯がより興味が持てるような周知内容にしていく。</w:t>
      </w:r>
    </w:p>
    <w:p w14:paraId="78EBBC21" w14:textId="77777777" w:rsidR="00E62B5B" w:rsidRPr="00CD2379" w:rsidRDefault="00E62B5B" w:rsidP="00E62B5B">
      <w:pPr>
        <w:widowControl/>
        <w:adjustRightInd w:val="0"/>
        <w:snapToGrid w:val="0"/>
        <w:ind w:left="404" w:hangingChars="200" w:hanging="404"/>
        <w:rPr>
          <w:rFonts w:asciiTheme="minorEastAsia" w:eastAsiaTheme="minorEastAsia" w:hAnsiTheme="minorEastAsia" w:cstheme="minorBidi"/>
          <w:kern w:val="24"/>
          <w:sz w:val="22"/>
          <w:szCs w:val="22"/>
        </w:rPr>
      </w:pPr>
    </w:p>
    <w:p w14:paraId="5348CF7C" w14:textId="08AF6F9D" w:rsidR="008D103C" w:rsidRPr="00CD2379" w:rsidRDefault="008D103C" w:rsidP="00E62B5B">
      <w:pPr>
        <w:widowControl/>
        <w:adjustRightInd w:val="0"/>
        <w:snapToGrid w:val="0"/>
        <w:ind w:left="404" w:hangingChars="200" w:hanging="404"/>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子育て世代包括支援センターの機能強化　　　　　　　　　　　　　　　　</w:t>
      </w:r>
      <w:r w:rsidR="0056582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2B4CB84B" w14:textId="77777777" w:rsidR="008D103C" w:rsidRPr="00CD2379" w:rsidRDefault="008D103C" w:rsidP="005F0710">
      <w:pPr>
        <w:widowControl/>
        <w:adjustRightInd w:val="0"/>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3946CC78" w14:textId="649F54DB" w:rsidR="008D103C" w:rsidRPr="00CD2379" w:rsidRDefault="008D103C" w:rsidP="005F0710">
      <w:pPr>
        <w:widowControl/>
        <w:adjustRightInd w:val="0"/>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・「住吉区子育て世代包括支援センター　はぐあっぷ」に、助産師・保育士を配置し、健康相談や医療機関等、関係機関との連携を実施　⇒　</w:t>
      </w:r>
      <w:r w:rsidRPr="00CD2379">
        <w:rPr>
          <w:rFonts w:asciiTheme="minorEastAsia" w:eastAsiaTheme="minorEastAsia" w:hAnsiTheme="minorEastAsia" w:cstheme="minorBidi" w:hint="eastAsia"/>
          <w:kern w:val="24"/>
          <w:sz w:val="22"/>
          <w:szCs w:val="22"/>
          <w:u w:val="wave"/>
        </w:rPr>
        <w:t>計画どおり実施</w:t>
      </w:r>
    </w:p>
    <w:p w14:paraId="55954F06" w14:textId="2ACFC2A9" w:rsidR="008D103C" w:rsidRPr="00CD2379" w:rsidRDefault="008D103C"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5F0710" w:rsidRPr="00CD2379">
        <w:rPr>
          <w:rFonts w:asciiTheme="minorEastAsia" w:eastAsiaTheme="minorEastAsia" w:hAnsiTheme="minorEastAsia" w:cstheme="minorBidi" w:hint="eastAsia"/>
          <w:kern w:val="24"/>
          <w:sz w:val="22"/>
          <w:szCs w:val="22"/>
        </w:rPr>
        <w:t>２</w:t>
      </w:r>
      <w:r w:rsidRPr="00CD2379">
        <w:rPr>
          <w:rFonts w:asciiTheme="minorEastAsia" w:eastAsiaTheme="minorEastAsia" w:hAnsiTheme="minorEastAsia" w:cstheme="minorBidi" w:hint="eastAsia"/>
          <w:kern w:val="24"/>
          <w:sz w:val="22"/>
          <w:szCs w:val="22"/>
        </w:rPr>
        <w:t>か月児親子の子育て支援「ぴよぴよひろば」の実施：年</w:t>
      </w:r>
      <w:r w:rsidR="00E62B5B" w:rsidRPr="00CD2379">
        <w:rPr>
          <w:rFonts w:asciiTheme="minorEastAsia" w:eastAsiaTheme="minorEastAsia" w:hAnsiTheme="minorEastAsia" w:cstheme="minorBidi" w:hint="eastAsia"/>
          <w:kern w:val="24"/>
          <w:sz w:val="22"/>
          <w:szCs w:val="22"/>
        </w:rPr>
        <w:t>10</w:t>
      </w:r>
      <w:r w:rsidRPr="00CD2379">
        <w:rPr>
          <w:rFonts w:asciiTheme="minorEastAsia" w:eastAsiaTheme="minorEastAsia" w:hAnsiTheme="minorEastAsia" w:cstheme="minorBidi" w:hint="eastAsia"/>
          <w:kern w:val="24"/>
          <w:sz w:val="22"/>
          <w:szCs w:val="22"/>
        </w:rPr>
        <w:t xml:space="preserve">回　⇒　</w:t>
      </w:r>
      <w:r w:rsidR="00E62B5B" w:rsidRPr="00CD2379">
        <w:rPr>
          <w:rFonts w:asciiTheme="minorEastAsia" w:eastAsiaTheme="minorEastAsia" w:hAnsiTheme="minorEastAsia" w:cstheme="minorBidi" w:hint="eastAsia"/>
          <w:kern w:val="24"/>
          <w:sz w:val="22"/>
          <w:szCs w:val="22"/>
          <w:u w:val="wave"/>
        </w:rPr>
        <w:t>９</w:t>
      </w:r>
      <w:r w:rsidRPr="00CD2379">
        <w:rPr>
          <w:rFonts w:asciiTheme="minorEastAsia" w:eastAsiaTheme="minorEastAsia" w:hAnsiTheme="minorEastAsia" w:cstheme="minorBidi" w:hint="eastAsia"/>
          <w:kern w:val="24"/>
          <w:sz w:val="22"/>
          <w:szCs w:val="22"/>
          <w:u w:val="wave"/>
        </w:rPr>
        <w:t>回</w:t>
      </w:r>
    </w:p>
    <w:p w14:paraId="5C058DEB" w14:textId="5628F82E" w:rsidR="008D103C" w:rsidRPr="00CD2379" w:rsidRDefault="008D103C"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・母乳相談会の実施：年</w:t>
      </w:r>
      <w:r w:rsidR="00E62B5B" w:rsidRPr="00CD2379">
        <w:rPr>
          <w:rFonts w:asciiTheme="minorEastAsia" w:eastAsiaTheme="minorEastAsia" w:hAnsiTheme="minorEastAsia" w:cstheme="minorBidi" w:hint="eastAsia"/>
          <w:kern w:val="24"/>
          <w:sz w:val="22"/>
          <w:szCs w:val="22"/>
        </w:rPr>
        <w:t>22</w:t>
      </w:r>
      <w:r w:rsidRPr="00CD2379">
        <w:rPr>
          <w:rFonts w:asciiTheme="minorEastAsia" w:eastAsiaTheme="minorEastAsia" w:hAnsiTheme="minorEastAsia" w:cstheme="minorBidi" w:hint="eastAsia"/>
          <w:kern w:val="24"/>
          <w:sz w:val="22"/>
          <w:szCs w:val="22"/>
        </w:rPr>
        <w:t xml:space="preserve">回　⇒　</w:t>
      </w:r>
      <w:r w:rsidR="00E62B5B" w:rsidRPr="00CD2379">
        <w:rPr>
          <w:rFonts w:asciiTheme="minorEastAsia" w:eastAsiaTheme="minorEastAsia" w:hAnsiTheme="minorEastAsia" w:cstheme="minorBidi" w:hint="eastAsia"/>
          <w:kern w:val="24"/>
          <w:sz w:val="22"/>
          <w:szCs w:val="22"/>
          <w:u w:val="wave"/>
        </w:rPr>
        <w:t>20</w:t>
      </w:r>
      <w:r w:rsidRPr="00CD2379">
        <w:rPr>
          <w:rFonts w:asciiTheme="minorEastAsia" w:eastAsiaTheme="minorEastAsia" w:hAnsiTheme="minorEastAsia" w:cstheme="minorBidi" w:hint="eastAsia"/>
          <w:kern w:val="24"/>
          <w:sz w:val="22"/>
          <w:szCs w:val="22"/>
          <w:u w:val="wave"/>
        </w:rPr>
        <w:t>回</w:t>
      </w:r>
    </w:p>
    <w:p w14:paraId="18BC3E41" w14:textId="4C29FC9A" w:rsidR="008D103C" w:rsidRPr="00CD2379" w:rsidRDefault="008D103C"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・専門職のアウトリーチによる潜在リスクの掘り起し　⇒　</w:t>
      </w:r>
      <w:r w:rsidRPr="00CD2379">
        <w:rPr>
          <w:rFonts w:asciiTheme="minorEastAsia" w:eastAsiaTheme="minorEastAsia" w:hAnsiTheme="minorEastAsia" w:cstheme="minorBidi" w:hint="eastAsia"/>
          <w:kern w:val="24"/>
          <w:sz w:val="22"/>
          <w:szCs w:val="22"/>
          <w:u w:val="wave"/>
        </w:rPr>
        <w:t>計画どおり実施</w:t>
      </w:r>
    </w:p>
    <w:p w14:paraId="08ACF00D" w14:textId="790AC0ED" w:rsidR="008D103C" w:rsidRPr="00CD2379" w:rsidRDefault="008D103C"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・両親学級の開催：年４回　⇒　</w:t>
      </w:r>
      <w:r w:rsidRPr="00CD2379">
        <w:rPr>
          <w:rFonts w:asciiTheme="minorEastAsia" w:eastAsiaTheme="minorEastAsia" w:hAnsiTheme="minorEastAsia" w:cstheme="minorBidi" w:hint="eastAsia"/>
          <w:kern w:val="24"/>
          <w:sz w:val="22"/>
          <w:szCs w:val="22"/>
          <w:u w:val="wave"/>
        </w:rPr>
        <w:t>３回</w:t>
      </w:r>
    </w:p>
    <w:p w14:paraId="6D81CB2E" w14:textId="3D188D3D" w:rsidR="008D103C" w:rsidRPr="00CD2379" w:rsidRDefault="00E62B5B" w:rsidP="005F0710">
      <w:pPr>
        <w:widowControl/>
        <w:adjustRightInd w:val="0"/>
        <w:snapToGrid w:val="0"/>
        <w:ind w:firstLineChars="100" w:firstLine="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・乳児期の親支援のためのプログラムの開催：年５</w:t>
      </w:r>
      <w:r w:rsidR="008D103C" w:rsidRPr="00CD2379">
        <w:rPr>
          <w:rFonts w:asciiTheme="minorEastAsia" w:eastAsiaTheme="minorEastAsia" w:hAnsiTheme="minorEastAsia" w:cstheme="minorBidi" w:hint="eastAsia"/>
          <w:kern w:val="24"/>
          <w:sz w:val="22"/>
          <w:szCs w:val="22"/>
        </w:rPr>
        <w:t xml:space="preserve">回　⇒　</w:t>
      </w:r>
      <w:r w:rsidRPr="00CD2379">
        <w:rPr>
          <w:rFonts w:asciiTheme="minorEastAsia" w:eastAsiaTheme="minorEastAsia" w:hAnsiTheme="minorEastAsia" w:cstheme="minorBidi" w:hint="eastAsia"/>
          <w:kern w:val="24"/>
          <w:sz w:val="22"/>
          <w:szCs w:val="22"/>
          <w:u w:val="wave"/>
        </w:rPr>
        <w:t>４</w:t>
      </w:r>
      <w:r w:rsidR="008D103C" w:rsidRPr="00CD2379">
        <w:rPr>
          <w:rFonts w:asciiTheme="minorEastAsia" w:eastAsiaTheme="minorEastAsia" w:hAnsiTheme="minorEastAsia" w:cstheme="minorBidi" w:hint="eastAsia"/>
          <w:kern w:val="24"/>
          <w:sz w:val="22"/>
          <w:szCs w:val="22"/>
          <w:u w:val="wave"/>
        </w:rPr>
        <w:t>回</w:t>
      </w:r>
    </w:p>
    <w:p w14:paraId="6C1EEC69" w14:textId="6EE8906A" w:rsidR="008D103C" w:rsidRPr="00CD2379" w:rsidRDefault="008D103C" w:rsidP="005F0710">
      <w:pPr>
        <w:widowControl/>
        <w:adjustRightInd w:val="0"/>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・ペアレント・プログラムの開催：年１回</w:t>
      </w:r>
      <w:r w:rsidRPr="00CD2379">
        <w:rPr>
          <w:rFonts w:asciiTheme="minorEastAsia" w:eastAsiaTheme="minorEastAsia" w:hAnsiTheme="minorEastAsia" w:cstheme="minorBidi"/>
          <w:kern w:val="24"/>
          <w:sz w:val="22"/>
          <w:szCs w:val="22"/>
        </w:rPr>
        <w:t xml:space="preserve">　⇒　</w:t>
      </w:r>
      <w:r w:rsidR="00984A94" w:rsidRPr="00CD2379">
        <w:rPr>
          <w:rFonts w:asciiTheme="minorEastAsia" w:eastAsiaTheme="minorEastAsia" w:hAnsiTheme="minorEastAsia" w:cstheme="minorBidi" w:hint="eastAsia"/>
          <w:kern w:val="24"/>
          <w:sz w:val="22"/>
          <w:szCs w:val="22"/>
          <w:u w:val="wave"/>
        </w:rPr>
        <w:t>１回</w:t>
      </w:r>
    </w:p>
    <w:p w14:paraId="796069A8" w14:textId="74C46ED0" w:rsidR="008D103C" w:rsidRPr="00CD2379" w:rsidRDefault="008D103C" w:rsidP="005F0710">
      <w:pPr>
        <w:widowControl/>
        <w:adjustRightInd w:val="0"/>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74ED8D20" w14:textId="5C9F4189" w:rsidR="008D103C" w:rsidRPr="00CD2379" w:rsidRDefault="008D103C" w:rsidP="005F0710">
      <w:pPr>
        <w:widowControl/>
        <w:adjustRightInd w:val="0"/>
        <w:snapToGrid w:val="0"/>
        <w:ind w:leftChars="100" w:left="394" w:hangingChars="100" w:hanging="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w:t>
      </w:r>
      <w:r w:rsidR="00984A94" w:rsidRPr="00CD2379">
        <w:rPr>
          <w:rFonts w:asciiTheme="minorEastAsia" w:eastAsiaTheme="minorEastAsia" w:hAnsiTheme="minorEastAsia" w:cstheme="minorBidi" w:hint="eastAsia"/>
          <w:kern w:val="24"/>
          <w:sz w:val="22"/>
          <w:szCs w:val="22"/>
        </w:rPr>
        <w:t>「住吉区子育て世代包括支援センター　はぐあっぷ」を知っている・聞いたことがある人の割合：25％以上</w:t>
      </w:r>
      <w:r w:rsidRPr="00CD2379">
        <w:rPr>
          <w:rFonts w:asciiTheme="minorEastAsia" w:eastAsiaTheme="minorEastAsia" w:hAnsiTheme="minorEastAsia" w:cstheme="minorBidi" w:hint="eastAsia"/>
          <w:kern w:val="24"/>
          <w:sz w:val="22"/>
          <w:szCs w:val="22"/>
        </w:rPr>
        <w:t xml:space="preserve">　⇒　</w:t>
      </w:r>
      <w:r w:rsidR="00E62B5B" w:rsidRPr="00CD2379">
        <w:rPr>
          <w:rFonts w:asciiTheme="minorEastAsia" w:eastAsiaTheme="minorEastAsia" w:hAnsiTheme="minorEastAsia" w:cstheme="minorBidi" w:hint="eastAsia"/>
          <w:kern w:val="24"/>
          <w:sz w:val="22"/>
          <w:szCs w:val="22"/>
          <w:u w:val="wave"/>
        </w:rPr>
        <w:t>21.8</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984A94" w:rsidRPr="00CD2379">
        <w:rPr>
          <w:rFonts w:asciiTheme="minorEastAsia" w:eastAsiaTheme="minorEastAsia" w:hAnsiTheme="minorEastAsia" w:cstheme="minorBidi" w:hint="eastAsia"/>
          <w:kern w:val="24"/>
          <w:sz w:val="22"/>
          <w:szCs w:val="22"/>
          <w:u w:val="wave"/>
        </w:rPr>
        <w:t>未</w:t>
      </w:r>
      <w:r w:rsidRPr="00CD2379">
        <w:rPr>
          <w:rFonts w:asciiTheme="minorEastAsia" w:eastAsiaTheme="minorEastAsia" w:hAnsiTheme="minorEastAsia" w:cstheme="minorBidi" w:hint="eastAsia"/>
          <w:kern w:val="24"/>
          <w:sz w:val="22"/>
          <w:szCs w:val="22"/>
          <w:u w:val="wave"/>
        </w:rPr>
        <w:t>達成（撤退基準：</w:t>
      </w:r>
      <w:r w:rsidR="00984A94" w:rsidRPr="00CD2379">
        <w:rPr>
          <w:rFonts w:asciiTheme="minorEastAsia" w:eastAsiaTheme="minorEastAsia" w:hAnsiTheme="minorEastAsia" w:cstheme="minorBidi" w:hint="eastAsia"/>
          <w:kern w:val="24"/>
          <w:sz w:val="22"/>
          <w:szCs w:val="22"/>
          <w:u w:val="wave"/>
        </w:rPr>
        <w:t>1</w:t>
      </w:r>
      <w:r w:rsidRPr="00CD2379">
        <w:rPr>
          <w:rFonts w:asciiTheme="minorEastAsia" w:eastAsiaTheme="minorEastAsia" w:hAnsiTheme="minorEastAsia" w:cstheme="minorBidi"/>
          <w:kern w:val="24"/>
          <w:sz w:val="22"/>
          <w:szCs w:val="22"/>
          <w:u w:val="wave"/>
        </w:rPr>
        <w:t>5％未満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584BFF5C" w14:textId="77777777" w:rsidR="008D103C" w:rsidRPr="00CD2379" w:rsidRDefault="008D103C" w:rsidP="005F0710">
      <w:pPr>
        <w:widowControl/>
        <w:adjustRightInd w:val="0"/>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76904B34" w14:textId="38D081FA" w:rsidR="008D103C" w:rsidRPr="00CD2379" w:rsidRDefault="008D103C" w:rsidP="005F0710">
      <w:pPr>
        <w:widowControl/>
        <w:adjustRightInd w:val="0"/>
        <w:snapToGrid w:val="0"/>
        <w:ind w:left="392" w:hangingChars="194" w:hanging="392"/>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E62B5B" w:rsidRPr="00CD2379">
        <w:rPr>
          <w:rFonts w:asciiTheme="minorEastAsia" w:eastAsiaTheme="minorEastAsia" w:hAnsiTheme="minorEastAsia" w:cstheme="minorBidi" w:hint="eastAsia"/>
          <w:kern w:val="24"/>
          <w:sz w:val="22"/>
          <w:szCs w:val="22"/>
        </w:rPr>
        <w:t>・就学前の子どもがいる子育て世帯における「はぐあっぷ」の認知度は半数を超えているが、区民全体における認知度は21.8％に留まっている。</w:t>
      </w:r>
    </w:p>
    <w:p w14:paraId="18A2017B" w14:textId="77777777" w:rsidR="008D103C" w:rsidRPr="00CD2379" w:rsidRDefault="008D103C" w:rsidP="005F0710">
      <w:pPr>
        <w:widowControl/>
        <w:adjustRightInd w:val="0"/>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1A1F7B44" w14:textId="3173291A" w:rsidR="008D103C" w:rsidRPr="00CD2379" w:rsidRDefault="00E62B5B" w:rsidP="005F0710">
      <w:pPr>
        <w:widowControl/>
        <w:adjustRightInd w:val="0"/>
        <w:snapToGrid w:val="0"/>
        <w:ind w:leftChars="98" w:left="362" w:hangingChars="86" w:hanging="17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・区民全体を対象に、引き続き</w:t>
      </w:r>
      <w:r w:rsidR="0080407B">
        <w:rPr>
          <w:rFonts w:asciiTheme="minorEastAsia" w:eastAsiaTheme="minorEastAsia" w:hAnsiTheme="minorEastAsia" w:cstheme="minorBidi" w:hint="eastAsia"/>
          <w:kern w:val="24"/>
          <w:sz w:val="22"/>
          <w:szCs w:val="22"/>
        </w:rPr>
        <w:t>LINE</w:t>
      </w:r>
      <w:r w:rsidRPr="00CD2379">
        <w:rPr>
          <w:rFonts w:asciiTheme="minorEastAsia" w:eastAsiaTheme="minorEastAsia" w:hAnsiTheme="minorEastAsia" w:cstheme="minorBidi" w:hint="eastAsia"/>
          <w:kern w:val="24"/>
          <w:sz w:val="22"/>
          <w:szCs w:val="22"/>
        </w:rPr>
        <w:t>をはじめとした</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hint="eastAsia"/>
          <w:kern w:val="24"/>
          <w:sz w:val="22"/>
          <w:szCs w:val="22"/>
        </w:rPr>
        <w:t>や広報紙等、様々な媒体を活用するとともに、子育て世帯以外が集う様々な場や機会も活用して、「はぐあっぷ」の周知を図る。</w:t>
      </w:r>
    </w:p>
    <w:p w14:paraId="7CDDF1D5" w14:textId="77777777" w:rsidR="007D6683" w:rsidRPr="00CD2379" w:rsidRDefault="007D6683" w:rsidP="00E62B5B">
      <w:pPr>
        <w:widowControl/>
        <w:adjustRightInd w:val="0"/>
        <w:snapToGrid w:val="0"/>
        <w:rPr>
          <w:rFonts w:asciiTheme="minorEastAsia" w:eastAsiaTheme="minorEastAsia" w:hAnsiTheme="minorEastAsia" w:cstheme="minorBidi"/>
          <w:kern w:val="24"/>
          <w:sz w:val="22"/>
          <w:szCs w:val="22"/>
        </w:rPr>
      </w:pPr>
    </w:p>
    <w:p w14:paraId="1000C07A" w14:textId="590530BF" w:rsidR="001E290D" w:rsidRPr="00CD2379" w:rsidRDefault="001E290D" w:rsidP="00A0468C">
      <w:pPr>
        <w:widowControl/>
        <w:snapToGrid w:val="0"/>
        <w:spacing w:beforeLines="50" w:before="152"/>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w:t>
      </w:r>
      <w:r w:rsidR="00984A94" w:rsidRPr="00CD2379">
        <w:rPr>
          <w:rFonts w:ascii="ＭＳ ゴシック" w:eastAsia="ＭＳ ゴシック" w:hAnsi="ＭＳ ゴシック" w:cstheme="minorBidi" w:hint="eastAsia"/>
          <w:kern w:val="24"/>
          <w:sz w:val="22"/>
          <w:szCs w:val="22"/>
          <w:u w:val="thick"/>
        </w:rPr>
        <w:t>組３</w:t>
      </w:r>
      <w:r w:rsidRPr="00CD2379">
        <w:rPr>
          <w:rFonts w:ascii="ＭＳ ゴシック" w:eastAsia="ＭＳ ゴシック" w:hAnsi="ＭＳ ゴシック" w:cstheme="minorBidi" w:hint="eastAsia"/>
          <w:kern w:val="24"/>
          <w:sz w:val="22"/>
          <w:szCs w:val="22"/>
          <w:u w:val="thick"/>
        </w:rPr>
        <w:t xml:space="preserve">　貧困の連鎖を断ち切る取組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07E4D25A" w14:textId="77777777" w:rsidR="001E290D" w:rsidRPr="00CD2379" w:rsidRDefault="001E290D" w:rsidP="00A0468C">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7004D02B" w14:textId="2D14C3F6" w:rsidR="0080179C" w:rsidRPr="00CD2379" w:rsidRDefault="001E290D" w:rsidP="00A0468C">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・「性・生教育」授業を支援する</w:t>
      </w:r>
      <w:r w:rsidR="00984A94" w:rsidRPr="00CD2379">
        <w:rPr>
          <w:rFonts w:asciiTheme="minorEastAsia" w:eastAsiaTheme="minorEastAsia" w:hAnsiTheme="minorEastAsia" w:cstheme="minorBidi" w:hint="eastAsia"/>
          <w:kern w:val="24"/>
          <w:sz w:val="22"/>
          <w:szCs w:val="22"/>
        </w:rPr>
        <w:t>、こどもの将来のライフプラン支援事業の実施：</w:t>
      </w:r>
      <w:r w:rsidR="00E62B5B" w:rsidRPr="00CD2379">
        <w:rPr>
          <w:rFonts w:asciiTheme="minorEastAsia" w:eastAsiaTheme="minorEastAsia" w:hAnsiTheme="minorEastAsia" w:cstheme="minorBidi" w:hint="eastAsia"/>
          <w:kern w:val="24"/>
          <w:sz w:val="22"/>
          <w:szCs w:val="22"/>
        </w:rPr>
        <w:t>区内全</w:t>
      </w:r>
      <w:r w:rsidRPr="00CD2379">
        <w:rPr>
          <w:rFonts w:asciiTheme="minorEastAsia" w:eastAsiaTheme="minorEastAsia" w:hAnsiTheme="minorEastAsia" w:cstheme="minorBidi"/>
          <w:kern w:val="24"/>
          <w:sz w:val="22"/>
          <w:szCs w:val="22"/>
        </w:rPr>
        <w:t>中学校</w:t>
      </w:r>
    </w:p>
    <w:p w14:paraId="70668BDA" w14:textId="2D75C8AD" w:rsidR="001E290D" w:rsidRPr="00A83C63" w:rsidRDefault="001E290D" w:rsidP="00A0468C">
      <w:pPr>
        <w:widowControl/>
        <w:snapToGrid w:val="0"/>
        <w:ind w:leftChars="100" w:left="394" w:hangingChars="100" w:hanging="202"/>
        <w:rPr>
          <w:rFonts w:asciiTheme="minorEastAsia" w:eastAsiaTheme="minorEastAsia" w:hAnsiTheme="minorEastAsia" w:cstheme="minorBidi"/>
          <w:color w:val="000000" w:themeColor="text1"/>
          <w:kern w:val="24"/>
          <w:sz w:val="22"/>
          <w:szCs w:val="22"/>
          <w:u w:val="wave"/>
        </w:rPr>
      </w:pPr>
      <w:r w:rsidRPr="00A83C63">
        <w:rPr>
          <w:rFonts w:asciiTheme="minorEastAsia" w:eastAsiaTheme="minorEastAsia" w:hAnsiTheme="minorEastAsia" w:cstheme="minorBidi" w:hint="eastAsia"/>
          <w:color w:val="000000" w:themeColor="text1"/>
          <w:kern w:val="24"/>
          <w:sz w:val="22"/>
          <w:szCs w:val="22"/>
        </w:rPr>
        <w:t xml:space="preserve">　⇒　</w:t>
      </w:r>
      <w:r w:rsidR="00E93015" w:rsidRPr="00A83C63">
        <w:rPr>
          <w:rFonts w:asciiTheme="minorEastAsia" w:eastAsiaTheme="minorEastAsia" w:hAnsiTheme="minorEastAsia" w:cstheme="minorBidi" w:hint="eastAsia"/>
          <w:color w:val="000000" w:themeColor="text1"/>
          <w:kern w:val="24"/>
          <w:sz w:val="22"/>
          <w:szCs w:val="22"/>
          <w:u w:val="wave"/>
        </w:rPr>
        <w:t>区内全中学校</w:t>
      </w:r>
    </w:p>
    <w:p w14:paraId="27C8101D" w14:textId="6206CF39" w:rsidR="00984A94" w:rsidRPr="00CD2379" w:rsidRDefault="00984A94" w:rsidP="00A0468C">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・フードドライブ実施等による区内のこども食堂における食材調達の支援　⇒　</w:t>
      </w:r>
      <w:r w:rsidRPr="00CD2379">
        <w:rPr>
          <w:rFonts w:asciiTheme="minorEastAsia" w:eastAsiaTheme="minorEastAsia" w:hAnsiTheme="minorEastAsia" w:cstheme="minorBidi" w:hint="eastAsia"/>
          <w:kern w:val="24"/>
          <w:sz w:val="22"/>
          <w:szCs w:val="22"/>
          <w:u w:val="wave"/>
        </w:rPr>
        <w:t>計画どおり実施</w:t>
      </w:r>
    </w:p>
    <w:p w14:paraId="742DD992" w14:textId="7DDD1944" w:rsidR="0080179C" w:rsidRPr="00CD2379" w:rsidRDefault="001E290D"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・こども食堂において子どもの体験学習を支援する事業の実施：</w:t>
      </w:r>
      <w:r w:rsidR="00984A94" w:rsidRPr="00CD2379">
        <w:rPr>
          <w:rFonts w:asciiTheme="minorEastAsia" w:eastAsiaTheme="minorEastAsia" w:hAnsiTheme="minorEastAsia" w:cstheme="minorBidi" w:hint="eastAsia"/>
          <w:kern w:val="24"/>
          <w:sz w:val="22"/>
          <w:szCs w:val="22"/>
        </w:rPr>
        <w:t>年</w:t>
      </w:r>
      <w:r w:rsidR="00E62B5B" w:rsidRPr="00CD2379">
        <w:rPr>
          <w:rFonts w:asciiTheme="minorEastAsia" w:eastAsiaTheme="minorEastAsia" w:hAnsiTheme="minorEastAsia" w:cstheme="minorBidi" w:hint="eastAsia"/>
          <w:kern w:val="24"/>
          <w:sz w:val="22"/>
          <w:szCs w:val="22"/>
        </w:rPr>
        <w:t>22</w:t>
      </w:r>
      <w:r w:rsidRPr="00CD2379">
        <w:rPr>
          <w:rFonts w:asciiTheme="minorEastAsia" w:eastAsiaTheme="minorEastAsia" w:hAnsiTheme="minorEastAsia" w:cstheme="minorBidi"/>
          <w:kern w:val="24"/>
          <w:sz w:val="22"/>
          <w:szCs w:val="22"/>
        </w:rPr>
        <w:t>回</w:t>
      </w:r>
    </w:p>
    <w:p w14:paraId="29101D23" w14:textId="25C05C90" w:rsidR="001E290D" w:rsidRPr="00CD2379" w:rsidRDefault="001E290D" w:rsidP="004A4806">
      <w:pPr>
        <w:widowControl/>
        <w:snapToGrid w:val="0"/>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kern w:val="24"/>
          <w:sz w:val="22"/>
          <w:szCs w:val="22"/>
        </w:rPr>
        <w:t xml:space="preserve">　⇒　</w:t>
      </w:r>
      <w:r w:rsidR="00984A94" w:rsidRPr="00CD2379">
        <w:rPr>
          <w:rFonts w:asciiTheme="minorEastAsia" w:eastAsiaTheme="minorEastAsia" w:hAnsiTheme="minorEastAsia" w:cstheme="minorBidi"/>
          <w:kern w:val="24"/>
          <w:sz w:val="22"/>
          <w:szCs w:val="22"/>
          <w:u w:val="wave"/>
        </w:rPr>
        <w:t>1</w:t>
      </w:r>
      <w:r w:rsidR="004A4806" w:rsidRPr="00CD2379">
        <w:rPr>
          <w:rFonts w:asciiTheme="minorEastAsia" w:eastAsiaTheme="minorEastAsia" w:hAnsiTheme="minorEastAsia" w:cstheme="minorBidi" w:hint="eastAsia"/>
          <w:kern w:val="24"/>
          <w:sz w:val="22"/>
          <w:szCs w:val="22"/>
          <w:u w:val="wave"/>
        </w:rPr>
        <w:t>0</w:t>
      </w:r>
      <w:r w:rsidRPr="00CD2379">
        <w:rPr>
          <w:rFonts w:asciiTheme="minorEastAsia" w:eastAsiaTheme="minorEastAsia" w:hAnsiTheme="minorEastAsia" w:cstheme="minorBidi"/>
          <w:kern w:val="24"/>
          <w:sz w:val="22"/>
          <w:szCs w:val="22"/>
          <w:u w:val="wave"/>
        </w:rPr>
        <w:t>回</w:t>
      </w:r>
      <w:r w:rsidR="00B82EA9" w:rsidRPr="00CD2379">
        <w:rPr>
          <w:rFonts w:asciiTheme="minorEastAsia" w:eastAsiaTheme="minorEastAsia" w:hAnsiTheme="minorEastAsia" w:cstheme="minorBidi" w:hint="eastAsia"/>
          <w:kern w:val="24"/>
          <w:sz w:val="22"/>
          <w:szCs w:val="22"/>
          <w:u w:val="wave"/>
        </w:rPr>
        <w:t>（</w:t>
      </w:r>
      <w:r w:rsidR="004A4806" w:rsidRPr="00CD2379">
        <w:rPr>
          <w:rFonts w:asciiTheme="minorEastAsia" w:eastAsiaTheme="minorEastAsia" w:hAnsiTheme="minorEastAsia" w:cstheme="minorBidi" w:hint="eastAsia"/>
          <w:kern w:val="24"/>
          <w:sz w:val="22"/>
          <w:szCs w:val="22"/>
          <w:u w:val="wave"/>
        </w:rPr>
        <w:t>新型コロナウイルス感染症対策により、こども食堂が休止や配食のみの判断をされた事に伴い、体験学習の回数が減少</w:t>
      </w:r>
      <w:r w:rsidR="00B82EA9" w:rsidRPr="00CD2379">
        <w:rPr>
          <w:rFonts w:asciiTheme="minorEastAsia" w:eastAsiaTheme="minorEastAsia" w:hAnsiTheme="minorEastAsia" w:cstheme="minorBidi" w:hint="eastAsia"/>
          <w:kern w:val="24"/>
          <w:sz w:val="22"/>
          <w:szCs w:val="22"/>
          <w:u w:val="wave"/>
        </w:rPr>
        <w:t>）</w:t>
      </w:r>
    </w:p>
    <w:p w14:paraId="5CA15374" w14:textId="51B0077B" w:rsidR="00984A94" w:rsidRPr="00CD2379" w:rsidRDefault="00E62B5B" w:rsidP="00A0468C">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・こ</w:t>
      </w:r>
      <w:r w:rsidR="00984A94" w:rsidRPr="00CD2379">
        <w:rPr>
          <w:rFonts w:asciiTheme="minorEastAsia" w:eastAsiaTheme="minorEastAsia" w:hAnsiTheme="minorEastAsia" w:cstheme="minorBidi" w:hint="eastAsia"/>
          <w:kern w:val="24"/>
          <w:sz w:val="22"/>
          <w:szCs w:val="22"/>
        </w:rPr>
        <w:t>どもの朝ごはんの欠食</w:t>
      </w:r>
      <w:r w:rsidRPr="00CD2379">
        <w:rPr>
          <w:rFonts w:asciiTheme="minorEastAsia" w:eastAsiaTheme="minorEastAsia" w:hAnsiTheme="minorEastAsia" w:cstheme="minorBidi" w:hint="eastAsia"/>
          <w:kern w:val="24"/>
          <w:sz w:val="22"/>
          <w:szCs w:val="22"/>
        </w:rPr>
        <w:t>率</w:t>
      </w:r>
      <w:r w:rsidR="00984A94" w:rsidRPr="00CD2379">
        <w:rPr>
          <w:rFonts w:asciiTheme="minorEastAsia" w:eastAsiaTheme="minorEastAsia" w:hAnsiTheme="minorEastAsia" w:cstheme="minorBidi" w:hint="eastAsia"/>
          <w:kern w:val="24"/>
          <w:sz w:val="22"/>
          <w:szCs w:val="22"/>
        </w:rPr>
        <w:t xml:space="preserve">を改善する取組の実施　⇒　</w:t>
      </w:r>
      <w:r w:rsidR="00984A94" w:rsidRPr="00CD2379">
        <w:rPr>
          <w:rFonts w:asciiTheme="minorEastAsia" w:eastAsiaTheme="minorEastAsia" w:hAnsiTheme="minorEastAsia" w:cstheme="minorBidi" w:hint="eastAsia"/>
          <w:kern w:val="24"/>
          <w:sz w:val="22"/>
          <w:szCs w:val="22"/>
          <w:u w:val="wave"/>
        </w:rPr>
        <w:t>計画どおり実施</w:t>
      </w:r>
    </w:p>
    <w:p w14:paraId="65ED1F18" w14:textId="791C98BD" w:rsidR="00984A94" w:rsidRPr="00CD2379" w:rsidRDefault="00984A94" w:rsidP="004A4806">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・経済的に学習環境が整っていない世帯や様々な状況により学習できない中学生の学びあいの場としてすみよし学びあいサポート事業の実施：週２日開催</w:t>
      </w:r>
      <w:r w:rsidR="004A4806"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　</w:t>
      </w:r>
      <w:r w:rsidR="004A4806" w:rsidRPr="00CD2379">
        <w:rPr>
          <w:rFonts w:asciiTheme="minorEastAsia" w:eastAsiaTheme="minorEastAsia" w:hAnsiTheme="minorEastAsia" w:cstheme="minorBidi" w:hint="eastAsia"/>
          <w:kern w:val="24"/>
          <w:sz w:val="22"/>
          <w:szCs w:val="22"/>
          <w:u w:val="wave"/>
        </w:rPr>
        <w:t>計画どおり実施</w:t>
      </w:r>
    </w:p>
    <w:p w14:paraId="3C312159" w14:textId="52595D2B" w:rsidR="004A4806" w:rsidRPr="00CD2379" w:rsidRDefault="004A4806" w:rsidP="00A0468C">
      <w:pPr>
        <w:widowControl/>
        <w:snapToGrid w:val="0"/>
        <w:ind w:leftChars="100" w:left="394" w:rightChars="-44" w:right="-85"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・こどもと子育て世代が抱える課題に対し、総合的支援を効果的に行う、「こどもサポートネット事業」を学校と連携して実施：区内全小中学校　⇒　</w:t>
      </w:r>
      <w:r w:rsidRPr="00CD2379">
        <w:rPr>
          <w:rFonts w:asciiTheme="minorEastAsia" w:eastAsiaTheme="minorEastAsia" w:hAnsiTheme="minorEastAsia" w:cstheme="minorBidi" w:hint="eastAsia"/>
          <w:kern w:val="24"/>
          <w:sz w:val="22"/>
          <w:szCs w:val="22"/>
          <w:u w:val="wave"/>
        </w:rPr>
        <w:t>計画どおり実施</w:t>
      </w:r>
    </w:p>
    <w:p w14:paraId="6A3A93C4" w14:textId="2202662F" w:rsidR="001E290D" w:rsidRPr="00CD2379" w:rsidRDefault="001E290D"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7E0FB62A" w14:textId="77777777" w:rsidR="00565829" w:rsidRDefault="004A4806"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・こどもの将来のライフプラン支援事業実施後のアンケートにより「自分の将来について具体的に考えるきっかけになった」と答える生徒の割合</w:t>
      </w:r>
      <w:r w:rsidR="00984A94" w:rsidRPr="00CD2379">
        <w:rPr>
          <w:rFonts w:asciiTheme="minorEastAsia" w:eastAsiaTheme="minorEastAsia" w:hAnsiTheme="minorEastAsia" w:cstheme="minorBidi" w:hint="eastAsia"/>
          <w:kern w:val="24"/>
          <w:sz w:val="22"/>
          <w:szCs w:val="22"/>
        </w:rPr>
        <w:t>：80％以上</w:t>
      </w:r>
    </w:p>
    <w:p w14:paraId="00FA1B05" w14:textId="401B9AD5" w:rsidR="00984A94" w:rsidRPr="00CD2379" w:rsidRDefault="00984A94"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kern w:val="24"/>
          <w:sz w:val="22"/>
          <w:szCs w:val="22"/>
          <w:u w:val="wave"/>
        </w:rPr>
        <w:t>7</w:t>
      </w:r>
      <w:r w:rsidR="004A4806" w:rsidRPr="00CD2379">
        <w:rPr>
          <w:rFonts w:asciiTheme="minorEastAsia" w:eastAsiaTheme="minorEastAsia" w:hAnsiTheme="minorEastAsia" w:cstheme="minorBidi" w:hint="eastAsia"/>
          <w:kern w:val="24"/>
          <w:sz w:val="22"/>
          <w:szCs w:val="22"/>
          <w:u w:val="wave"/>
        </w:rPr>
        <w:t>9.8</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未達成（撤退基準：</w:t>
      </w:r>
      <w:r w:rsidRPr="00CD2379">
        <w:rPr>
          <w:rFonts w:asciiTheme="minorEastAsia" w:eastAsiaTheme="minorEastAsia" w:hAnsiTheme="minorEastAsia" w:cstheme="minorBidi"/>
          <w:kern w:val="24"/>
          <w:sz w:val="22"/>
          <w:szCs w:val="22"/>
          <w:u w:val="wave"/>
        </w:rPr>
        <w:t>50％未満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1A5928B7" w14:textId="2739304F" w:rsidR="0080179C" w:rsidRPr="00CD2379" w:rsidRDefault="004A4806"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・すみよし学びあいサポート事業</w:t>
      </w:r>
      <w:r w:rsidR="00984A94" w:rsidRPr="00CD2379">
        <w:rPr>
          <w:rFonts w:asciiTheme="minorEastAsia" w:eastAsiaTheme="minorEastAsia" w:hAnsiTheme="minorEastAsia" w:cstheme="minorBidi" w:hint="eastAsia"/>
          <w:kern w:val="24"/>
          <w:sz w:val="22"/>
          <w:szCs w:val="22"/>
        </w:rPr>
        <w:t>参加</w:t>
      </w:r>
      <w:r w:rsidRPr="00CD2379">
        <w:rPr>
          <w:rFonts w:asciiTheme="minorEastAsia" w:eastAsiaTheme="minorEastAsia" w:hAnsiTheme="minorEastAsia" w:cstheme="minorBidi" w:hint="eastAsia"/>
          <w:kern w:val="24"/>
          <w:sz w:val="22"/>
          <w:szCs w:val="22"/>
        </w:rPr>
        <w:t>者の出席率</w:t>
      </w:r>
      <w:r w:rsidR="00984A94" w:rsidRPr="00CD2379">
        <w:rPr>
          <w:rFonts w:asciiTheme="minorEastAsia" w:eastAsiaTheme="minorEastAsia" w:hAnsiTheme="minorEastAsia" w:cstheme="minorBidi" w:hint="eastAsia"/>
          <w:kern w:val="24"/>
          <w:sz w:val="22"/>
          <w:szCs w:val="22"/>
        </w:rPr>
        <w:t>：70％以上</w:t>
      </w:r>
    </w:p>
    <w:p w14:paraId="7645405F" w14:textId="328AB3C8" w:rsidR="00984A94" w:rsidRPr="00CD2379" w:rsidRDefault="00984A94"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4A4806" w:rsidRPr="00CD2379">
        <w:rPr>
          <w:rFonts w:asciiTheme="minorEastAsia" w:eastAsiaTheme="minorEastAsia" w:hAnsiTheme="minorEastAsia" w:cstheme="minorBidi" w:hint="eastAsia"/>
          <w:kern w:val="24"/>
          <w:sz w:val="22"/>
          <w:szCs w:val="22"/>
          <w:u w:val="wave"/>
        </w:rPr>
        <w:t>53.9</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未達成（撤退基準：</w:t>
      </w:r>
      <w:r w:rsidRPr="00CD2379">
        <w:rPr>
          <w:rFonts w:asciiTheme="minorEastAsia" w:eastAsiaTheme="minorEastAsia" w:hAnsiTheme="minorEastAsia" w:cstheme="minorBidi"/>
          <w:kern w:val="24"/>
          <w:sz w:val="22"/>
          <w:szCs w:val="22"/>
          <w:u w:val="wave"/>
        </w:rPr>
        <w:t>50％未満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4E10AB78" w14:textId="2121F69D" w:rsidR="00452B8C" w:rsidRPr="00CD2379" w:rsidRDefault="001E290D"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39BC7B8C" w14:textId="2827DDC2" w:rsidR="00452B8C" w:rsidRPr="00CD2379" w:rsidRDefault="0022559B" w:rsidP="00D3492E">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こどもの将来のライフプラン支援事業について、区内全中学校で実施できたものの、新型コロナウイルス感染症の影響で、学校によっては一部の学年で実施できなかった。（一部オンラインで実施。）</w:t>
      </w:r>
    </w:p>
    <w:p w14:paraId="765789BB" w14:textId="74A2C4B2" w:rsidR="001E290D" w:rsidRPr="00CD2379" w:rsidRDefault="0022559B" w:rsidP="00D3492E">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すみよし学びあいサポート事業について、新型コロナウイルス感染症の影響で、保護者から感染への危惧等の意見もあり、出席率が前年度より低下した。</w:t>
      </w:r>
    </w:p>
    <w:p w14:paraId="174BB6AF" w14:textId="77777777" w:rsidR="001E290D" w:rsidRPr="00CD2379" w:rsidRDefault="001E290D"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7C30FC9D" w14:textId="074CCE34" w:rsidR="00452B8C" w:rsidRPr="00CD2379" w:rsidRDefault="0022559B"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こどもの将来のライフプラン支援事業について、新型コロナウイルス感染症の状況を踏まえ、事業者と教員と連携して、オンラインで開催できなかった中学校に対して、オンラインでの開催等を検討し、実施していく。</w:t>
      </w:r>
    </w:p>
    <w:p w14:paraId="15D33D4F" w14:textId="7DA3C839" w:rsidR="00D3492E" w:rsidRPr="00CD2379" w:rsidRDefault="00861BAA" w:rsidP="00D3492E">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すみよし学びあいサポート事業について、感染防止対策を講じて安心感のある学びの場を提供することにより、保護者の不安感を払拭し、出席勧奨を行っていく。</w:t>
      </w:r>
    </w:p>
    <w:p w14:paraId="24F2042F" w14:textId="77777777" w:rsidR="00D3492E" w:rsidRPr="00CD2379" w:rsidRDefault="00D3492E" w:rsidP="00D3492E">
      <w:pPr>
        <w:widowControl/>
        <w:snapToGrid w:val="0"/>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また、このコロナ禍の中、オンライン受講も可能かを受注者と検討していく。</w:t>
      </w:r>
    </w:p>
    <w:p w14:paraId="14343A9C" w14:textId="77777777" w:rsidR="00D3492E" w:rsidRPr="00CD2379" w:rsidRDefault="00D3492E" w:rsidP="00D3492E">
      <w:pPr>
        <w:widowControl/>
        <w:snapToGrid w:val="0"/>
        <w:rPr>
          <w:rFonts w:asciiTheme="minorEastAsia" w:eastAsiaTheme="minorEastAsia" w:hAnsiTheme="minorEastAsia" w:cstheme="minorBidi"/>
          <w:kern w:val="24"/>
          <w:sz w:val="22"/>
          <w:szCs w:val="22"/>
        </w:rPr>
      </w:pPr>
    </w:p>
    <w:p w14:paraId="3A5BB5F2" w14:textId="77DB3F24" w:rsidR="001E290D" w:rsidRPr="00CD2379" w:rsidRDefault="00452B8C" w:rsidP="00D3492E">
      <w:pPr>
        <w:widowControl/>
        <w:snapToGrid w:val="0"/>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具体的取組４</w:t>
      </w:r>
      <w:r w:rsidR="001E290D" w:rsidRPr="00CD2379">
        <w:rPr>
          <w:rFonts w:ascii="ＭＳ ゴシック" w:eastAsia="ＭＳ ゴシック" w:hAnsi="ＭＳ ゴシック" w:cstheme="minorBidi" w:hint="eastAsia"/>
          <w:kern w:val="24"/>
          <w:sz w:val="22"/>
          <w:szCs w:val="22"/>
          <w:u w:val="thick"/>
        </w:rPr>
        <w:t xml:space="preserve">　不登校児童・生徒への支援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001E290D" w:rsidRPr="00CD2379">
        <w:rPr>
          <w:rFonts w:ascii="ＭＳ ゴシック" w:eastAsia="ＭＳ ゴシック" w:hAnsi="ＭＳ ゴシック" w:cstheme="minorBidi" w:hint="eastAsia"/>
          <w:kern w:val="24"/>
          <w:sz w:val="22"/>
          <w:szCs w:val="22"/>
          <w:u w:val="thick"/>
        </w:rPr>
        <w:t xml:space="preserve">　　　　　</w:t>
      </w:r>
    </w:p>
    <w:p w14:paraId="6B5FD7B5" w14:textId="77777777" w:rsidR="001E290D" w:rsidRPr="00CD2379" w:rsidRDefault="001E290D" w:rsidP="00A0468C">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64B30DAF" w14:textId="3DFE429A" w:rsidR="001E290D" w:rsidRPr="00CD2379" w:rsidRDefault="001E290D" w:rsidP="00A0468C">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w:t>
      </w:r>
      <w:r w:rsidR="00C82DAA" w:rsidRPr="00CD2379">
        <w:rPr>
          <w:rFonts w:asciiTheme="minorEastAsia" w:eastAsiaTheme="minorEastAsia" w:hAnsiTheme="minorEastAsia" w:cstheme="minorBidi" w:hint="eastAsia"/>
          <w:kern w:val="24"/>
          <w:sz w:val="22"/>
          <w:szCs w:val="22"/>
        </w:rPr>
        <w:t>ＳＳＷ（</w:t>
      </w:r>
      <w:r w:rsidRPr="00CD2379">
        <w:rPr>
          <w:rFonts w:asciiTheme="minorEastAsia" w:eastAsiaTheme="minorEastAsia" w:hAnsiTheme="minorEastAsia" w:cstheme="minorBidi" w:hint="eastAsia"/>
          <w:kern w:val="24"/>
          <w:sz w:val="22"/>
          <w:szCs w:val="22"/>
        </w:rPr>
        <w:t>スクールソーシャルワーカー</w:t>
      </w:r>
      <w:r w:rsidR="005156A7"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１名を配置し、区内の小中学校に派遣。不登校児童・生徒の置かれている様々な環境への働きかけ、支援の実施</w:t>
      </w:r>
      <w:r w:rsidR="000A4CFF"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計画どおり実施</w:t>
      </w:r>
    </w:p>
    <w:p w14:paraId="292F03EF" w14:textId="1081F648" w:rsidR="0080179C" w:rsidRPr="00CD2379" w:rsidRDefault="00452B8C"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C82DAA" w:rsidRPr="00CD2379">
        <w:rPr>
          <w:rFonts w:asciiTheme="minorEastAsia" w:eastAsiaTheme="minorEastAsia" w:hAnsiTheme="minorEastAsia" w:cstheme="minorBidi" w:hint="eastAsia"/>
          <w:kern w:val="24"/>
          <w:sz w:val="22"/>
          <w:szCs w:val="22"/>
        </w:rPr>
        <w:t>ＳＣ（</w:t>
      </w:r>
      <w:r w:rsidRPr="00CD2379">
        <w:rPr>
          <w:rFonts w:asciiTheme="minorEastAsia" w:eastAsiaTheme="minorEastAsia" w:hAnsiTheme="minorEastAsia" w:cstheme="minorBidi" w:hint="eastAsia"/>
          <w:kern w:val="24"/>
          <w:sz w:val="22"/>
          <w:szCs w:val="22"/>
        </w:rPr>
        <w:t>スクールカウンセラー</w:t>
      </w:r>
      <w:r w:rsidR="00C82DAA"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１名を配置し、子どもや保護者、教職員の相談体制を充実する</w:t>
      </w:r>
    </w:p>
    <w:p w14:paraId="6246BD68" w14:textId="36C5C427" w:rsidR="00452B8C" w:rsidRPr="00CD2379" w:rsidRDefault="000A4CFF" w:rsidP="00A0468C">
      <w:pPr>
        <w:widowControl/>
        <w:snapToGrid w:val="0"/>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計画どおり実施</w:t>
      </w:r>
    </w:p>
    <w:p w14:paraId="69867822" w14:textId="06C0C046" w:rsidR="00452B8C" w:rsidRPr="00CD2379" w:rsidRDefault="00452B8C"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・不登校やひきこもりで悩む子ども・若者や就労に自信が持てない若者やその家族に対し、相談窓口や居場所を開設し支援を実施</w:t>
      </w:r>
      <w:r w:rsidR="000A4CFF" w:rsidRPr="00CD2379">
        <w:rPr>
          <w:rFonts w:asciiTheme="minorEastAsia" w:eastAsiaTheme="minorEastAsia" w:hAnsiTheme="minorEastAsia" w:cstheme="minorBidi" w:hint="eastAsia"/>
          <w:kern w:val="24"/>
          <w:sz w:val="22"/>
          <w:szCs w:val="22"/>
        </w:rPr>
        <w:t xml:space="preserve">　⇒　</w:t>
      </w:r>
      <w:r w:rsidR="000A4CFF" w:rsidRPr="00CD2379">
        <w:rPr>
          <w:rFonts w:asciiTheme="minorEastAsia" w:eastAsiaTheme="minorEastAsia" w:hAnsiTheme="minorEastAsia" w:cstheme="minorBidi" w:hint="eastAsia"/>
          <w:kern w:val="24"/>
          <w:sz w:val="22"/>
          <w:szCs w:val="22"/>
          <w:u w:val="wave"/>
        </w:rPr>
        <w:t>計画どおり実施</w:t>
      </w:r>
    </w:p>
    <w:p w14:paraId="4420EA4F" w14:textId="62F7FDA6" w:rsidR="001E290D" w:rsidRPr="00CD2379" w:rsidRDefault="001E290D"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0E11A03D" w14:textId="30E93737" w:rsidR="0080179C" w:rsidRPr="00CD2379" w:rsidRDefault="001E290D"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ＳＳＷ</w:t>
      </w:r>
      <w:r w:rsidR="00452B8C" w:rsidRPr="00CD2379">
        <w:rPr>
          <w:rFonts w:asciiTheme="minorEastAsia" w:eastAsiaTheme="minorEastAsia" w:hAnsiTheme="minorEastAsia" w:cstheme="minorBidi" w:hint="eastAsia"/>
          <w:kern w:val="24"/>
          <w:sz w:val="22"/>
          <w:szCs w:val="22"/>
        </w:rPr>
        <w:t>を活用して解決を図ろうとした事案</w:t>
      </w:r>
      <w:r w:rsidRPr="00CD2379">
        <w:rPr>
          <w:rFonts w:asciiTheme="minorEastAsia" w:eastAsiaTheme="minorEastAsia" w:hAnsiTheme="minorEastAsia" w:cstheme="minorBidi" w:hint="eastAsia"/>
          <w:kern w:val="24"/>
          <w:sz w:val="22"/>
          <w:szCs w:val="22"/>
        </w:rPr>
        <w:t>：</w:t>
      </w:r>
      <w:r w:rsidR="00D3492E" w:rsidRPr="00CD2379">
        <w:rPr>
          <w:rFonts w:asciiTheme="minorEastAsia" w:eastAsiaTheme="minorEastAsia" w:hAnsiTheme="minorEastAsia" w:cstheme="minorBidi" w:hint="eastAsia"/>
          <w:kern w:val="24"/>
          <w:sz w:val="22"/>
          <w:szCs w:val="22"/>
        </w:rPr>
        <w:t>36</w:t>
      </w:r>
      <w:r w:rsidR="00452B8C" w:rsidRPr="00CD2379">
        <w:rPr>
          <w:rFonts w:asciiTheme="minorEastAsia" w:eastAsiaTheme="minorEastAsia" w:hAnsiTheme="minorEastAsia" w:cstheme="minorBidi" w:hint="eastAsia"/>
          <w:kern w:val="24"/>
          <w:sz w:val="22"/>
          <w:szCs w:val="22"/>
        </w:rPr>
        <w:t>件</w:t>
      </w:r>
      <w:r w:rsidRPr="00CD2379">
        <w:rPr>
          <w:rFonts w:asciiTheme="minorEastAsia" w:eastAsiaTheme="minorEastAsia" w:hAnsiTheme="minorEastAsia" w:cstheme="minorBidi"/>
          <w:kern w:val="24"/>
          <w:sz w:val="22"/>
          <w:szCs w:val="22"/>
        </w:rPr>
        <w:t>以上</w:t>
      </w:r>
    </w:p>
    <w:p w14:paraId="7F545879" w14:textId="28145E0D" w:rsidR="001E290D" w:rsidRPr="00CD2379" w:rsidRDefault="00452B8C" w:rsidP="00A0468C">
      <w:pPr>
        <w:widowControl/>
        <w:snapToGrid w:val="0"/>
        <w:ind w:leftChars="100" w:left="394" w:hangingChars="100" w:hanging="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1E290D" w:rsidRPr="00CD2379">
        <w:rPr>
          <w:rFonts w:asciiTheme="minorEastAsia" w:eastAsiaTheme="minorEastAsia" w:hAnsiTheme="minorEastAsia" w:cstheme="minorBidi" w:hint="eastAsia"/>
          <w:kern w:val="24"/>
          <w:sz w:val="22"/>
          <w:szCs w:val="22"/>
        </w:rPr>
        <w:t xml:space="preserve">⇒　</w:t>
      </w:r>
      <w:r w:rsidR="00AC3980" w:rsidRPr="00CD2379">
        <w:rPr>
          <w:rFonts w:asciiTheme="minorEastAsia" w:eastAsiaTheme="minorEastAsia" w:hAnsiTheme="minorEastAsia" w:cstheme="minorBidi" w:hint="eastAsia"/>
          <w:kern w:val="24"/>
          <w:sz w:val="22"/>
          <w:szCs w:val="22"/>
          <w:u w:val="wave"/>
        </w:rPr>
        <w:t>3</w:t>
      </w:r>
      <w:r w:rsidR="00D3492E" w:rsidRPr="00CD2379">
        <w:rPr>
          <w:rFonts w:asciiTheme="minorEastAsia" w:eastAsiaTheme="minorEastAsia" w:hAnsiTheme="minorEastAsia" w:cstheme="minorBidi" w:hint="eastAsia"/>
          <w:kern w:val="24"/>
          <w:sz w:val="22"/>
          <w:szCs w:val="22"/>
          <w:u w:val="wave"/>
        </w:rPr>
        <w:t>0</w:t>
      </w:r>
      <w:r w:rsidRPr="00CD2379">
        <w:rPr>
          <w:rFonts w:asciiTheme="minorEastAsia" w:eastAsiaTheme="minorEastAsia" w:hAnsiTheme="minorEastAsia" w:cstheme="minorBidi" w:hint="eastAsia"/>
          <w:kern w:val="24"/>
          <w:sz w:val="22"/>
          <w:szCs w:val="22"/>
          <w:u w:val="wave"/>
        </w:rPr>
        <w:t>件</w:t>
      </w:r>
      <w:r w:rsidR="00753AC3" w:rsidRPr="00CD2379">
        <w:rPr>
          <w:rFonts w:asciiTheme="minorEastAsia" w:eastAsiaTheme="minorEastAsia" w:hAnsiTheme="minorEastAsia" w:cstheme="minorBidi" w:hint="eastAsia"/>
          <w:kern w:val="24"/>
          <w:sz w:val="22"/>
          <w:szCs w:val="22"/>
          <w:u w:val="wave"/>
        </w:rPr>
        <w:t xml:space="preserve">　</w:t>
      </w:r>
      <w:r w:rsidR="00D3492E" w:rsidRPr="00CD2379">
        <w:rPr>
          <w:rFonts w:asciiTheme="minorEastAsia" w:eastAsiaTheme="minorEastAsia" w:hAnsiTheme="minorEastAsia" w:cstheme="minorBidi" w:hint="eastAsia"/>
          <w:kern w:val="24"/>
          <w:sz w:val="22"/>
          <w:szCs w:val="22"/>
          <w:u w:val="wave"/>
        </w:rPr>
        <w:t>未</w:t>
      </w:r>
      <w:r w:rsidR="001E290D" w:rsidRPr="00CD2379">
        <w:rPr>
          <w:rFonts w:asciiTheme="minorEastAsia" w:eastAsiaTheme="minorEastAsia" w:hAnsiTheme="minorEastAsia" w:cstheme="minorBidi" w:hint="eastAsia"/>
          <w:kern w:val="24"/>
          <w:sz w:val="22"/>
          <w:szCs w:val="22"/>
          <w:u w:val="wave"/>
        </w:rPr>
        <w:t>達成（撤退基準：</w:t>
      </w:r>
      <w:r w:rsidRPr="00CD2379">
        <w:rPr>
          <w:rFonts w:asciiTheme="minorEastAsia" w:eastAsiaTheme="minorEastAsia" w:hAnsiTheme="minorEastAsia" w:cstheme="minorBidi" w:hint="eastAsia"/>
          <w:kern w:val="24"/>
          <w:sz w:val="22"/>
          <w:szCs w:val="22"/>
          <w:u w:val="wave"/>
        </w:rPr>
        <w:t>16件</w:t>
      </w:r>
      <w:r w:rsidR="001E290D" w:rsidRPr="00CD2379">
        <w:rPr>
          <w:rFonts w:asciiTheme="minorEastAsia" w:eastAsiaTheme="minorEastAsia" w:hAnsiTheme="minorEastAsia" w:cstheme="minorBidi"/>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001E290D" w:rsidRPr="00CD2379">
        <w:rPr>
          <w:rFonts w:asciiTheme="minorEastAsia" w:eastAsiaTheme="minorEastAsia" w:hAnsiTheme="minorEastAsia" w:cstheme="minorBidi"/>
          <w:kern w:val="24"/>
          <w:sz w:val="22"/>
          <w:szCs w:val="22"/>
          <w:u w:val="wave"/>
        </w:rPr>
        <w:t>達成</w:t>
      </w:r>
      <w:r w:rsidR="001E290D" w:rsidRPr="00CD2379">
        <w:rPr>
          <w:rFonts w:asciiTheme="minorEastAsia" w:eastAsiaTheme="minorEastAsia" w:hAnsiTheme="minorEastAsia" w:cstheme="minorBidi" w:hint="eastAsia"/>
          <w:kern w:val="24"/>
          <w:sz w:val="22"/>
          <w:szCs w:val="22"/>
          <w:u w:val="wave"/>
        </w:rPr>
        <w:t>）</w:t>
      </w:r>
    </w:p>
    <w:p w14:paraId="53EAFF29" w14:textId="77777777" w:rsidR="00452B8C" w:rsidRPr="00CD2379" w:rsidRDefault="00452B8C"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0D945E64" w14:textId="7AB2C666" w:rsidR="00452B8C" w:rsidRPr="00CD2379" w:rsidRDefault="00D3492E" w:rsidP="00A0468C">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ＳＳＷを区役所に配置し、相談を受け付けた後、必要に応じて学校に派遣していたがそのニーズは少なく、課題のある児童生徒の早期発見や不登校児童・生徒の解消を図るためには、学校現場において日常的に教員、児童・生徒を観察し、教員と連携していくことが肝要であることから、ＳＳＷを学校配置する必要がある。</w:t>
      </w:r>
    </w:p>
    <w:p w14:paraId="6E406E4A" w14:textId="77777777" w:rsidR="00452B8C" w:rsidRPr="00CD2379" w:rsidRDefault="00452B8C" w:rsidP="00A0468C">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2BA00E2C" w14:textId="4F2064EB" w:rsidR="00D66A5A" w:rsidRPr="00CD2379" w:rsidRDefault="00D3492E" w:rsidP="00D3492E">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・ＳＳＷを学校に配置し、学校、こどもサポートネットと連携しながら支援に繋げていく</w:t>
      </w:r>
      <w:r w:rsidR="000A4CFF" w:rsidRPr="00CD2379">
        <w:rPr>
          <w:rFonts w:asciiTheme="minorEastAsia" w:eastAsiaTheme="minorEastAsia" w:hAnsiTheme="minorEastAsia" w:cstheme="minorBidi" w:hint="eastAsia"/>
          <w:kern w:val="24"/>
          <w:sz w:val="22"/>
          <w:szCs w:val="22"/>
        </w:rPr>
        <w:t>。</w:t>
      </w:r>
    </w:p>
    <w:p w14:paraId="75A62420" w14:textId="77777777" w:rsidR="00D3492E" w:rsidRPr="00CD2379" w:rsidRDefault="00D3492E" w:rsidP="00D3492E">
      <w:pPr>
        <w:widowControl/>
        <w:snapToGrid w:val="0"/>
        <w:rPr>
          <w:rFonts w:asciiTheme="minorEastAsia" w:eastAsiaTheme="minorEastAsia" w:hAnsiTheme="minorEastAsia" w:cstheme="minorBidi"/>
          <w:kern w:val="24"/>
          <w:sz w:val="22"/>
          <w:szCs w:val="22"/>
        </w:rPr>
      </w:pPr>
    </w:p>
    <w:p w14:paraId="7849838A" w14:textId="707E9951" w:rsidR="001E290D" w:rsidRPr="00CD2379" w:rsidRDefault="001E290D" w:rsidP="00A0468C">
      <w:pPr>
        <w:widowControl/>
        <w:snapToGrid w:val="0"/>
        <w:jc w:val="left"/>
        <w:rPr>
          <w:rFonts w:ascii="ＭＳ ゴシック" w:eastAsia="ＭＳ ゴシック" w:hAnsi="ＭＳ ゴシック" w:cstheme="minorBidi"/>
          <w:b/>
          <w:kern w:val="24"/>
          <w:sz w:val="22"/>
          <w:szCs w:val="22"/>
        </w:rPr>
      </w:pPr>
      <w:r w:rsidRPr="00CD2379">
        <w:rPr>
          <w:rFonts w:asciiTheme="majorEastAsia" w:eastAsiaTheme="majorEastAsia" w:hAnsiTheme="majorEastAsia" w:cstheme="minorBidi" w:hint="eastAsia"/>
          <w:kern w:val="24"/>
          <w:sz w:val="22"/>
          <w:szCs w:val="22"/>
        </w:rPr>
        <w:t>◆</w:t>
      </w:r>
      <w:r w:rsidR="000A4CFF" w:rsidRPr="00CD2379">
        <w:rPr>
          <w:rFonts w:ascii="ＭＳ ゴシック" w:eastAsia="ＭＳ ゴシック" w:hAnsi="ＭＳ ゴシック" w:cstheme="minorBidi" w:hint="eastAsia"/>
          <w:kern w:val="24"/>
          <w:sz w:val="22"/>
          <w:szCs w:val="22"/>
        </w:rPr>
        <w:t>戦略１</w:t>
      </w:r>
      <w:r w:rsidRPr="00CD2379">
        <w:rPr>
          <w:rFonts w:ascii="ＭＳ ゴシック" w:eastAsia="ＭＳ ゴシック" w:hAnsi="ＭＳ ゴシック" w:cstheme="minorBidi" w:hint="eastAsia"/>
          <w:kern w:val="24"/>
          <w:sz w:val="22"/>
          <w:szCs w:val="22"/>
        </w:rPr>
        <w:t xml:space="preserve"> </w:t>
      </w:r>
      <w:r w:rsidR="00AE5BA0" w:rsidRPr="00CD2379">
        <w:rPr>
          <w:rFonts w:ascii="ＭＳ ゴシック" w:eastAsia="ＭＳ ゴシック" w:hAnsi="ＭＳ ゴシック" w:cstheme="minorBidi" w:hint="eastAsia"/>
          <w:kern w:val="24"/>
          <w:sz w:val="22"/>
          <w:szCs w:val="22"/>
        </w:rPr>
        <w:t>こ</w:t>
      </w:r>
      <w:r w:rsidRPr="00CD2379">
        <w:rPr>
          <w:rFonts w:ascii="ＭＳ ゴシック" w:eastAsia="ＭＳ ゴシック" w:hAnsi="ＭＳ ゴシック" w:cstheme="minorBidi" w:hint="eastAsia"/>
          <w:kern w:val="24"/>
          <w:sz w:val="22"/>
          <w:szCs w:val="22"/>
        </w:rPr>
        <w:t>ども及び子育て世代への支援</w:t>
      </w:r>
      <w:r w:rsidRPr="00CD2379">
        <w:rPr>
          <w:rFonts w:ascii="ＭＳ ゴシック" w:eastAsia="ＭＳ ゴシック" w:hAnsi="ＭＳ ゴシック" w:cstheme="minorBidi" w:hint="eastAsia"/>
          <w:b/>
          <w:kern w:val="24"/>
          <w:sz w:val="22"/>
          <w:szCs w:val="22"/>
        </w:rPr>
        <w:t xml:space="preserve">　</w:t>
      </w:r>
      <w:r w:rsidRPr="00CD2379">
        <w:rPr>
          <w:rFonts w:ascii="ＭＳ ゴシック" w:eastAsia="ＭＳ ゴシック" w:hAnsi="ＭＳ ゴシック" w:cstheme="minorBidi" w:hint="eastAsia"/>
          <w:kern w:val="24"/>
          <w:sz w:val="22"/>
          <w:szCs w:val="22"/>
        </w:rPr>
        <w:t>アウトカム指標＜めざす状態を数値化した指標＞と達成状況</w:t>
      </w:r>
    </w:p>
    <w:p w14:paraId="6C3A6F6E" w14:textId="25E879CA" w:rsidR="0080179C" w:rsidRPr="00CD2379" w:rsidRDefault="000A4CFF" w:rsidP="000B233F">
      <w:pPr>
        <w:snapToGrid w:val="0"/>
        <w:ind w:leftChars="100" w:left="19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・安心して子育てができると感じる区民の割合：</w:t>
      </w:r>
      <w:r w:rsidR="00AE5BA0"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年度までに75％以上</w:t>
      </w:r>
    </w:p>
    <w:p w14:paraId="67CD0644" w14:textId="66A1EB12" w:rsidR="001E290D" w:rsidRPr="00CD2379" w:rsidRDefault="001E290D" w:rsidP="00A0468C">
      <w:pPr>
        <w:snapToGrid w:val="0"/>
        <w:ind w:left="202"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 xml:space="preserve">　</w:t>
      </w:r>
      <w:r w:rsidR="000B233F"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AE5BA0" w:rsidRPr="00CD2379">
        <w:rPr>
          <w:rFonts w:asciiTheme="minorEastAsia" w:eastAsiaTheme="minorEastAsia" w:hAnsiTheme="minorEastAsia" w:hint="eastAsia"/>
          <w:sz w:val="22"/>
          <w:szCs w:val="22"/>
          <w:u w:val="wave"/>
        </w:rPr>
        <w:t>73.8</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885637" w:rsidRPr="00CD2379">
        <w:rPr>
          <w:rFonts w:asciiTheme="minorEastAsia" w:eastAsiaTheme="minorEastAsia" w:hAnsiTheme="minorEastAsia" w:hint="eastAsia"/>
          <w:sz w:val="22"/>
          <w:szCs w:val="22"/>
        </w:rPr>
        <w:t>（＊令和</w:t>
      </w:r>
      <w:r w:rsidR="00AE5BA0" w:rsidRPr="00CD2379">
        <w:rPr>
          <w:rFonts w:asciiTheme="minorEastAsia" w:eastAsiaTheme="minorEastAsia" w:hAnsiTheme="minorEastAsia" w:hint="eastAsia"/>
          <w:sz w:val="22"/>
          <w:szCs w:val="22"/>
        </w:rPr>
        <w:t>２</w:t>
      </w:r>
      <w:r w:rsidR="00885637" w:rsidRPr="00CD2379">
        <w:rPr>
          <w:rFonts w:asciiTheme="minorEastAsia" w:eastAsiaTheme="minorEastAsia" w:hAnsiTheme="minorEastAsia" w:hint="eastAsia"/>
          <w:sz w:val="22"/>
          <w:szCs w:val="22"/>
        </w:rPr>
        <w:t>年度目標値6</w:t>
      </w:r>
      <w:r w:rsidR="00AE5BA0" w:rsidRPr="00CD2379">
        <w:rPr>
          <w:rFonts w:asciiTheme="minorEastAsia" w:eastAsiaTheme="minorEastAsia" w:hAnsiTheme="minorEastAsia" w:hint="eastAsia"/>
          <w:sz w:val="22"/>
          <w:szCs w:val="22"/>
        </w:rPr>
        <w:t>4.2</w:t>
      </w:r>
      <w:r w:rsidR="00885637" w:rsidRPr="00CD2379">
        <w:rPr>
          <w:rFonts w:asciiTheme="minorEastAsia" w:eastAsiaTheme="minorEastAsia" w:hAnsiTheme="minorEastAsia" w:hint="eastAsia"/>
          <w:sz w:val="22"/>
          <w:szCs w:val="22"/>
        </w:rPr>
        <w:t>％以上）</w:t>
      </w:r>
    </w:p>
    <w:p w14:paraId="6CC40F0B" w14:textId="16563C0A" w:rsidR="00E17D61" w:rsidRPr="00CD2379" w:rsidRDefault="00E17D61">
      <w:pPr>
        <w:widowControl/>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kern w:val="24"/>
          <w:sz w:val="22"/>
          <w:szCs w:val="22"/>
        </w:rPr>
        <w:br w:type="page"/>
      </w:r>
    </w:p>
    <w:p w14:paraId="559BB00A" w14:textId="1805B2BF" w:rsidR="00AE5BA0" w:rsidRPr="00CD2379" w:rsidRDefault="00AE5BA0" w:rsidP="00AE5BA0">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戦略２　重大な児童虐待ゼロの実現　　　　　　　　　　　　　　　　　　　　　　　　　　　　　　</w:t>
      </w:r>
      <w:r w:rsidRPr="00CD2379">
        <w:rPr>
          <w:rFonts w:ascii="ＭＳ ゴシック" w:eastAsia="ＭＳ ゴシック" w:hAnsi="ＭＳ ゴシック" w:cstheme="minorBidi"/>
          <w:b/>
          <w:kern w:val="24"/>
          <w:sz w:val="22"/>
          <w:szCs w:val="22"/>
          <w:shd w:val="pct20" w:color="auto" w:fill="auto"/>
        </w:rPr>
        <w:t xml:space="preserve">   　</w:t>
      </w:r>
    </w:p>
    <w:p w14:paraId="50BD4C78" w14:textId="361E5CB5" w:rsidR="00AE5BA0" w:rsidRPr="00CD2379" w:rsidRDefault="00AE5BA0" w:rsidP="00AE5BA0">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地域の拠点づくりと潜在的リスクへのアプローチ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092B7376" w14:textId="77777777" w:rsidR="00AE5BA0" w:rsidRPr="00CD2379" w:rsidRDefault="00AE5BA0" w:rsidP="00AE5BA0">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1ACD303D" w14:textId="77777777" w:rsidR="00AE5BA0" w:rsidRPr="00CD2379" w:rsidRDefault="00AE5BA0" w:rsidP="00AE5BA0">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地域の拠点（地域集会所等）に子育ての専門職（保育士、看護職など）が定期的に巡回し、こどもや子育て世帯を見守る地域ボランティア等への情報提供を通じて、地域における支援力の向上を図り、子育て世帯の身近な相談の場を確保</w:t>
      </w:r>
    </w:p>
    <w:p w14:paraId="62F91D81" w14:textId="253CF48A" w:rsidR="00AE5BA0" w:rsidRPr="00CD2379" w:rsidRDefault="00AE5BA0" w:rsidP="00AE5BA0">
      <w:pPr>
        <w:widowControl/>
        <w:ind w:leftChars="200" w:left="38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子育て世帯の身近な相談の場の確保に向けて、地域と協議を行った。１か所開設。</w:t>
      </w:r>
    </w:p>
    <w:p w14:paraId="79F32E34" w14:textId="77777777" w:rsidR="00AE5BA0" w:rsidRPr="00CD2379" w:rsidRDefault="00AE5BA0" w:rsidP="00AE5BA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・乳幼児健診の狭間期である２歳３か月児を対象に、ポピュレーションアプローチの実施</w:t>
      </w:r>
    </w:p>
    <w:p w14:paraId="582128C9" w14:textId="12431949" w:rsidR="00AE5BA0" w:rsidRPr="00CD2379" w:rsidRDefault="00AE5BA0" w:rsidP="00AE5BA0">
      <w:pPr>
        <w:widowControl/>
        <w:ind w:leftChars="200" w:left="38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計画どおり実施</w:t>
      </w:r>
    </w:p>
    <w:p w14:paraId="0B268BA7" w14:textId="12E6CB1B" w:rsidR="00AE5BA0" w:rsidRPr="00CD2379" w:rsidRDefault="00AE5BA0" w:rsidP="00AE5BA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・全ての４歳児を対象に、ポピュレーションアプローチの実施　⇒　</w:t>
      </w:r>
      <w:r w:rsidRPr="00CD2379">
        <w:rPr>
          <w:rFonts w:asciiTheme="minorEastAsia" w:eastAsiaTheme="minorEastAsia" w:hAnsiTheme="minorEastAsia" w:cstheme="minorBidi" w:hint="eastAsia"/>
          <w:kern w:val="24"/>
          <w:sz w:val="22"/>
          <w:szCs w:val="22"/>
          <w:u w:val="wave"/>
        </w:rPr>
        <w:t>計画どおり実施</w:t>
      </w:r>
    </w:p>
    <w:p w14:paraId="60C836F8" w14:textId="6F9E3DA7" w:rsidR="00AE5BA0" w:rsidRPr="00CD2379" w:rsidRDefault="00AE5BA0" w:rsidP="00AE5BA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要保護児童対策地域協議会（以下「要対協」という。）登録事例の中で、特に潜在的リスクが懸念されるケース及び要対協登録前の段階にあり見守りが手薄なケースへのアプローチを行い、潜在的リスクを把握し、必要な支援につなげる　⇒　</w:t>
      </w:r>
      <w:r w:rsidRPr="00CD2379">
        <w:rPr>
          <w:rFonts w:asciiTheme="minorEastAsia" w:eastAsiaTheme="minorEastAsia" w:hAnsiTheme="minorEastAsia" w:cstheme="minorBidi" w:hint="eastAsia"/>
          <w:kern w:val="24"/>
          <w:sz w:val="22"/>
          <w:szCs w:val="22"/>
          <w:u w:val="wave"/>
        </w:rPr>
        <w:t>計画どおり実施</w:t>
      </w:r>
    </w:p>
    <w:p w14:paraId="25A63B87" w14:textId="4904014E" w:rsidR="00AE5BA0" w:rsidRPr="00CD2379" w:rsidRDefault="00AE5BA0" w:rsidP="00AE5BA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・地域拠点での相談や上記対象者へのアプローチを行うなかで、必要に応じて保育所申請や療育利用手続きのサポート等の利用調整を行い、確実かつ速やかに支援につなげる</w:t>
      </w:r>
      <w:r w:rsidR="0086695F" w:rsidRPr="00CD2379">
        <w:rPr>
          <w:rFonts w:asciiTheme="minorEastAsia" w:eastAsiaTheme="minorEastAsia" w:hAnsiTheme="minorEastAsia" w:cstheme="minorBidi" w:hint="eastAsia"/>
          <w:kern w:val="24"/>
          <w:sz w:val="22"/>
          <w:szCs w:val="22"/>
        </w:rPr>
        <w:t xml:space="preserve">　⇒　</w:t>
      </w:r>
      <w:r w:rsidR="0086695F" w:rsidRPr="00CD2379">
        <w:rPr>
          <w:rFonts w:asciiTheme="minorEastAsia" w:eastAsiaTheme="minorEastAsia" w:hAnsiTheme="minorEastAsia" w:cstheme="minorBidi" w:hint="eastAsia"/>
          <w:kern w:val="24"/>
          <w:sz w:val="22"/>
          <w:szCs w:val="22"/>
          <w:u w:val="wave"/>
        </w:rPr>
        <w:t>計画どおり実施</w:t>
      </w:r>
    </w:p>
    <w:p w14:paraId="09EDBB14" w14:textId="77777777" w:rsidR="00AE5BA0" w:rsidRPr="00CD2379" w:rsidRDefault="00AE5BA0" w:rsidP="00AE5BA0">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632AA034" w14:textId="77777777" w:rsidR="0086695F" w:rsidRPr="00CD2379" w:rsidRDefault="00AE5BA0" w:rsidP="00AE5BA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86695F" w:rsidRPr="00CD2379">
        <w:rPr>
          <w:rFonts w:asciiTheme="minorEastAsia" w:eastAsiaTheme="minorEastAsia" w:hAnsiTheme="minorEastAsia" w:cstheme="minorBidi" w:hint="eastAsia"/>
          <w:kern w:val="24"/>
          <w:sz w:val="22"/>
          <w:szCs w:val="22"/>
        </w:rPr>
        <w:t>日頃から相談できる体制が整った地域の割合</w:t>
      </w:r>
      <w:r w:rsidRPr="00CD2379">
        <w:rPr>
          <w:rFonts w:asciiTheme="minorEastAsia" w:eastAsiaTheme="minorEastAsia" w:hAnsiTheme="minorEastAsia" w:cstheme="minorBidi" w:hint="eastAsia"/>
          <w:kern w:val="24"/>
          <w:sz w:val="22"/>
          <w:szCs w:val="22"/>
        </w:rPr>
        <w:t>：</w:t>
      </w:r>
      <w:r w:rsidR="0086695F" w:rsidRPr="00CD2379">
        <w:rPr>
          <w:rFonts w:asciiTheme="minorEastAsia" w:eastAsiaTheme="minorEastAsia" w:hAnsiTheme="minorEastAsia" w:cstheme="minorBidi" w:hint="eastAsia"/>
          <w:kern w:val="24"/>
          <w:sz w:val="22"/>
          <w:szCs w:val="22"/>
        </w:rPr>
        <w:t>5</w:t>
      </w:r>
      <w:r w:rsidRPr="00CD2379">
        <w:rPr>
          <w:rFonts w:asciiTheme="minorEastAsia" w:eastAsiaTheme="minorEastAsia" w:hAnsiTheme="minorEastAsia" w:cstheme="minorBidi" w:hint="eastAsia"/>
          <w:kern w:val="24"/>
          <w:sz w:val="22"/>
          <w:szCs w:val="22"/>
        </w:rPr>
        <w:t>0％以上</w:t>
      </w:r>
    </w:p>
    <w:p w14:paraId="002EA03F" w14:textId="724A404C" w:rsidR="00AE5BA0" w:rsidRPr="00CD2379" w:rsidRDefault="00AE5BA0" w:rsidP="0086695F">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86695F" w:rsidRPr="00CD2379">
        <w:rPr>
          <w:rFonts w:asciiTheme="minorEastAsia" w:eastAsiaTheme="minorEastAsia" w:hAnsiTheme="minorEastAsia" w:cstheme="minorBidi" w:hint="eastAsia"/>
          <w:kern w:val="24"/>
          <w:sz w:val="22"/>
          <w:szCs w:val="22"/>
          <w:u w:val="wave"/>
        </w:rPr>
        <w:t>8.3</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w:t>
      </w:r>
      <w:r w:rsidR="0086695F" w:rsidRPr="00CD2379">
        <w:rPr>
          <w:rFonts w:asciiTheme="minorEastAsia" w:eastAsiaTheme="minorEastAsia" w:hAnsiTheme="minorEastAsia" w:cstheme="minorBidi" w:hint="eastAsia"/>
          <w:kern w:val="24"/>
          <w:sz w:val="22"/>
          <w:szCs w:val="22"/>
          <w:u w:val="wave"/>
        </w:rPr>
        <w:t>未</w:t>
      </w:r>
      <w:r w:rsidRPr="00CD2379">
        <w:rPr>
          <w:rFonts w:asciiTheme="minorEastAsia" w:eastAsiaTheme="minorEastAsia" w:hAnsiTheme="minorEastAsia" w:cstheme="minorBidi" w:hint="eastAsia"/>
          <w:kern w:val="24"/>
          <w:sz w:val="22"/>
          <w:szCs w:val="22"/>
          <w:u w:val="wave"/>
        </w:rPr>
        <w:t>達成（撤退基準：2</w:t>
      </w:r>
      <w:r w:rsidRPr="00CD2379">
        <w:rPr>
          <w:rFonts w:asciiTheme="minorEastAsia" w:eastAsiaTheme="minorEastAsia" w:hAnsiTheme="minorEastAsia" w:cstheme="minorBidi"/>
          <w:kern w:val="24"/>
          <w:sz w:val="22"/>
          <w:szCs w:val="22"/>
          <w:u w:val="wave"/>
        </w:rPr>
        <w:t>0％未満</w:t>
      </w:r>
      <w:r w:rsidRPr="00CD2379">
        <w:rPr>
          <w:rFonts w:asciiTheme="minorEastAsia" w:eastAsiaTheme="minorEastAsia" w:hAnsiTheme="minorEastAsia" w:cstheme="minorBidi" w:hint="eastAsia"/>
          <w:kern w:val="24"/>
          <w:sz w:val="22"/>
          <w:szCs w:val="22"/>
          <w:u w:val="wave"/>
        </w:rPr>
        <w:t xml:space="preserve">　</w:t>
      </w:r>
      <w:r w:rsidR="0086695F" w:rsidRPr="00CD2379">
        <w:rPr>
          <w:rFonts w:asciiTheme="minorEastAsia" w:eastAsiaTheme="minorEastAsia" w:hAnsiTheme="minorEastAsia" w:cstheme="minorBidi" w:hint="eastAsia"/>
          <w:kern w:val="24"/>
          <w:sz w:val="22"/>
          <w:szCs w:val="22"/>
          <w:u w:val="wave"/>
        </w:rPr>
        <w:t>未</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17C64A49" w14:textId="77777777" w:rsidR="00AE5BA0" w:rsidRPr="00CD2379" w:rsidRDefault="00AE5BA0" w:rsidP="00AE5BA0">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0C8FD58F" w14:textId="77777777" w:rsidR="0086695F" w:rsidRPr="00CD2379" w:rsidRDefault="00AE5BA0" w:rsidP="0086695F">
      <w:pPr>
        <w:widowControl/>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86695F" w:rsidRPr="00CD2379">
        <w:rPr>
          <w:rFonts w:asciiTheme="minorEastAsia" w:eastAsiaTheme="minorEastAsia" w:hAnsiTheme="minorEastAsia" w:cstheme="minorBidi" w:hint="eastAsia"/>
          <w:kern w:val="24"/>
          <w:sz w:val="22"/>
          <w:szCs w:val="22"/>
        </w:rPr>
        <w:t>・地域の拠点づくりに向けた調整を４月から予定していたが、４～５月の地域活動協議会会長会が中止されたことに伴い、着手が遅れた。また、地域の子育てサロンを休止しているところが多く、相談の場の確保が十分ではなかった。</w:t>
      </w:r>
    </w:p>
    <w:p w14:paraId="2D1C8B3E" w14:textId="6B894DCE" w:rsidR="00AE5BA0" w:rsidRPr="00CD2379" w:rsidRDefault="0086695F" w:rsidP="0086695F">
      <w:pPr>
        <w:widowControl/>
        <w:ind w:leftChars="100" w:left="340" w:hangingChars="73" w:hanging="14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・地域の拠点づくりと潜在的リスクへのアプローチを行うための子育て専門職を募集しても、応募が無く、人材の確保ができなかった。</w:t>
      </w:r>
    </w:p>
    <w:p w14:paraId="3B169EA0" w14:textId="77777777" w:rsidR="00AE5BA0" w:rsidRPr="00CD2379" w:rsidRDefault="00AE5BA0" w:rsidP="00AE5BA0">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1D7B3049" w14:textId="77777777" w:rsidR="0086695F" w:rsidRPr="00CD2379" w:rsidRDefault="00AE5BA0" w:rsidP="0086695F">
      <w:pPr>
        <w:widowControl/>
        <w:ind w:left="364" w:hangingChars="180" w:hanging="36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86695F" w:rsidRPr="00CD2379">
        <w:rPr>
          <w:rFonts w:asciiTheme="minorEastAsia" w:eastAsiaTheme="minorEastAsia" w:hAnsiTheme="minorEastAsia" w:cstheme="minorBidi" w:hint="eastAsia"/>
          <w:kern w:val="24"/>
          <w:sz w:val="22"/>
          <w:szCs w:val="22"/>
        </w:rPr>
        <w:t>・新型コロナウイルス感染症の感染状況も見ながら、地域における相談窓口の拡充を図るため、地域役員・会館等への説明に着手する。</w:t>
      </w:r>
    </w:p>
    <w:p w14:paraId="6DD028A7" w14:textId="7263373A" w:rsidR="00AE5BA0" w:rsidRPr="00CD2379" w:rsidRDefault="0086695F" w:rsidP="0086695F">
      <w:pPr>
        <w:widowControl/>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・相談の場が確立でき次第、速やかに相談員の配置ができるように、子育て専門職の人材確保に努める。</w:t>
      </w:r>
    </w:p>
    <w:p w14:paraId="6026BF0D" w14:textId="04460C9E" w:rsidR="00AE5BA0" w:rsidRPr="00CD2379" w:rsidRDefault="00AE5BA0" w:rsidP="00AE5BA0">
      <w:pPr>
        <w:widowControl/>
        <w:ind w:left="364" w:hangingChars="180" w:hanging="364"/>
        <w:rPr>
          <w:rFonts w:asciiTheme="minorEastAsia" w:eastAsiaTheme="minorEastAsia" w:hAnsiTheme="minorEastAsia" w:cstheme="minorBidi"/>
          <w:kern w:val="24"/>
          <w:sz w:val="22"/>
          <w:szCs w:val="22"/>
        </w:rPr>
      </w:pPr>
    </w:p>
    <w:p w14:paraId="6607AE86" w14:textId="39E3DC42" w:rsidR="00F061BB" w:rsidRPr="00CD2379" w:rsidRDefault="00F061BB" w:rsidP="00F061BB">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地域・医療連携ネットワークの構築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4FBF359A" w14:textId="77777777" w:rsidR="00F061BB" w:rsidRPr="00CD2379" w:rsidRDefault="00F061BB" w:rsidP="00F061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0E5EC904" w14:textId="34988E77" w:rsidR="0086695F" w:rsidRPr="00CD2379" w:rsidRDefault="002C7C16" w:rsidP="002C7C16">
      <w:pPr>
        <w:widowControl/>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・医療機関との連携のもと、「住吉区版重大な虐待ゼロに向けた地域・医療連携ネットワーク（仮称）」を構築し、要対協事例の情報提供・見守り依頼を実施</w:t>
      </w:r>
    </w:p>
    <w:p w14:paraId="6A2C7C11" w14:textId="1AC37638" w:rsidR="00562EB7" w:rsidRPr="00CD2379" w:rsidRDefault="002C7C16" w:rsidP="002C7C16">
      <w:pPr>
        <w:widowControl/>
        <w:ind w:leftChars="200" w:left="788"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「住吉区版重大な虐待ゼロに向けた地域・医療連携ネットワーク（仮称）」の構築にむけた取組として、８月からすべての乳幼児健診</w:t>
      </w:r>
      <w:r w:rsidR="00496743">
        <w:rPr>
          <w:rFonts w:asciiTheme="minorEastAsia" w:eastAsiaTheme="minorEastAsia" w:hAnsiTheme="minorEastAsia" w:cstheme="minorBidi" w:hint="eastAsia"/>
          <w:kern w:val="24"/>
          <w:sz w:val="22"/>
          <w:szCs w:val="22"/>
          <w:u w:val="wave"/>
        </w:rPr>
        <w:t>で</w:t>
      </w:r>
      <w:r w:rsidRPr="00CD2379">
        <w:rPr>
          <w:rFonts w:asciiTheme="minorEastAsia" w:eastAsiaTheme="minorEastAsia" w:hAnsiTheme="minorEastAsia" w:cstheme="minorBidi" w:hint="eastAsia"/>
          <w:kern w:val="24"/>
          <w:sz w:val="22"/>
          <w:szCs w:val="22"/>
          <w:u w:val="wave"/>
        </w:rPr>
        <w:t>、かかりつけ医の把握と要対協ケースとの突合・リスト化</w:t>
      </w:r>
      <w:r w:rsidR="00C447C9" w:rsidRPr="00CD2379">
        <w:rPr>
          <w:rFonts w:asciiTheme="minorEastAsia" w:eastAsiaTheme="minorEastAsia" w:hAnsiTheme="minorEastAsia" w:cstheme="minorBidi" w:hint="eastAsia"/>
          <w:kern w:val="24"/>
          <w:sz w:val="22"/>
          <w:szCs w:val="22"/>
          <w:u w:val="wave"/>
        </w:rPr>
        <w:t>を実施</w:t>
      </w:r>
    </w:p>
    <w:p w14:paraId="1F9E2D49" w14:textId="77777777" w:rsidR="00C447C9" w:rsidRPr="00CD2379" w:rsidRDefault="00C447C9" w:rsidP="00C447C9">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123C1726" w14:textId="15CC0439" w:rsidR="00C447C9" w:rsidRPr="00CD2379" w:rsidRDefault="00C447C9" w:rsidP="00C447C9">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・かかりつけ医を把握した要対協ケースについて、医療機関の見守りが行われている割合：10％以上</w:t>
      </w:r>
    </w:p>
    <w:p w14:paraId="2650C72D" w14:textId="28C37A0B" w:rsidR="00C447C9" w:rsidRPr="00CD2379" w:rsidRDefault="00C447C9" w:rsidP="00C447C9">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０</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未達成（撤退基準：５</w:t>
      </w:r>
      <w:r w:rsidRPr="00CD2379">
        <w:rPr>
          <w:rFonts w:asciiTheme="minorEastAsia" w:eastAsiaTheme="minorEastAsia" w:hAnsiTheme="minorEastAsia" w:cstheme="minorBidi"/>
          <w:kern w:val="24"/>
          <w:sz w:val="22"/>
          <w:szCs w:val="22"/>
          <w:u w:val="wave"/>
        </w:rPr>
        <w:t>％未満</w:t>
      </w:r>
      <w:r w:rsidRPr="00CD2379">
        <w:rPr>
          <w:rFonts w:asciiTheme="minorEastAsia" w:eastAsiaTheme="minorEastAsia" w:hAnsiTheme="minorEastAsia" w:cstheme="minorBidi" w:hint="eastAsia"/>
          <w:kern w:val="24"/>
          <w:sz w:val="22"/>
          <w:szCs w:val="22"/>
          <w:u w:val="wave"/>
        </w:rPr>
        <w:t xml:space="preserve">　未</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03F5CFEF" w14:textId="77777777" w:rsidR="00C447C9" w:rsidRPr="00CD2379" w:rsidRDefault="00C447C9" w:rsidP="00C447C9">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18AE2EB5" w14:textId="77777777" w:rsidR="00C447C9" w:rsidRPr="00CD2379" w:rsidRDefault="00C447C9" w:rsidP="00C447C9">
      <w:pPr>
        <w:widowControl/>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・新型コロナウイルス感染症の影響で、区医師会との協議が実施できなかったため、医療機関との連携ができなかった。また、研修会の開催についても、開催が困難な状況であった。</w:t>
      </w:r>
    </w:p>
    <w:p w14:paraId="346BA76D" w14:textId="1B8014CF" w:rsidR="00C447C9" w:rsidRPr="00CD2379" w:rsidRDefault="00C447C9" w:rsidP="00C447C9">
      <w:pPr>
        <w:widowControl/>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3F17BB55" w14:textId="2D97CAEB" w:rsidR="00562EB7" w:rsidRPr="00CD2379" w:rsidRDefault="00C447C9" w:rsidP="00C447C9">
      <w:pPr>
        <w:widowControl/>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感染状況を見ながら、今後医師会との協議を行い、研修会はオンラインによる開催を検討する。また、必要に応じて個々のこどものかかりつけ医に対して個別の協議も検討していく。</w:t>
      </w:r>
    </w:p>
    <w:p w14:paraId="65539476" w14:textId="3EB50831" w:rsidR="002C7C16" w:rsidRPr="00CD2379" w:rsidRDefault="002C7C16" w:rsidP="00AE5BA0">
      <w:pPr>
        <w:widowControl/>
        <w:ind w:left="364" w:hangingChars="180" w:hanging="364"/>
        <w:rPr>
          <w:rFonts w:asciiTheme="minorEastAsia" w:eastAsiaTheme="minorEastAsia" w:hAnsiTheme="minorEastAsia" w:cstheme="minorBidi"/>
          <w:kern w:val="24"/>
          <w:sz w:val="22"/>
          <w:szCs w:val="22"/>
        </w:rPr>
      </w:pPr>
    </w:p>
    <w:p w14:paraId="401215B7" w14:textId="45B74364" w:rsidR="00C447C9" w:rsidRPr="00CD2379" w:rsidRDefault="00C447C9" w:rsidP="00C447C9">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具体的取組３　まちぐるみでの「こども安心」見守りの推進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10D7DE42" w14:textId="77777777" w:rsidR="00C447C9" w:rsidRPr="00CD2379" w:rsidRDefault="00C447C9" w:rsidP="00C447C9">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60BF7561" w14:textId="539F802A" w:rsidR="00C447C9" w:rsidRPr="00CD2379" w:rsidRDefault="00C447C9" w:rsidP="00C447C9">
      <w:pPr>
        <w:widowControl/>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・こどもや子育て世帯にかかわる区内関係機関や地域団体等が協力し、地域をあげてま</w:t>
      </w:r>
      <w:r w:rsidR="000814D1" w:rsidRPr="00CD2379">
        <w:rPr>
          <w:rFonts w:asciiTheme="minorEastAsia" w:eastAsiaTheme="minorEastAsia" w:hAnsiTheme="minorEastAsia" w:cstheme="minorBidi" w:hint="eastAsia"/>
          <w:kern w:val="24"/>
          <w:sz w:val="22"/>
          <w:szCs w:val="22"/>
        </w:rPr>
        <w:t>ちぐるみでこどもや子育て世帯を見守り支えていくための</w:t>
      </w:r>
      <w:r w:rsidRPr="00CD2379">
        <w:rPr>
          <w:rFonts w:asciiTheme="minorEastAsia" w:eastAsiaTheme="minorEastAsia" w:hAnsiTheme="minorEastAsia" w:cstheme="minorBidi" w:hint="eastAsia"/>
          <w:kern w:val="24"/>
          <w:sz w:val="22"/>
          <w:szCs w:val="22"/>
        </w:rPr>
        <w:t>見守り体制の構築</w:t>
      </w:r>
      <w:r w:rsidR="000814D1" w:rsidRPr="00CD2379">
        <w:rPr>
          <w:rFonts w:asciiTheme="minorEastAsia" w:eastAsiaTheme="minorEastAsia" w:hAnsiTheme="minorEastAsia" w:cstheme="minorBidi" w:hint="eastAsia"/>
          <w:kern w:val="24"/>
          <w:sz w:val="22"/>
          <w:szCs w:val="22"/>
        </w:rPr>
        <w:t>及び</w:t>
      </w:r>
      <w:r w:rsidRPr="00CD2379">
        <w:rPr>
          <w:rFonts w:asciiTheme="minorEastAsia" w:eastAsiaTheme="minorEastAsia" w:hAnsiTheme="minorEastAsia" w:cstheme="minorBidi" w:hint="eastAsia"/>
          <w:kern w:val="24"/>
          <w:sz w:val="22"/>
          <w:szCs w:val="22"/>
        </w:rPr>
        <w:t>見守り支援の心得、見立ての仕方や関係機関の連絡先等を記したリーフレット</w:t>
      </w:r>
      <w:r w:rsidR="000814D1" w:rsidRPr="00CD2379">
        <w:rPr>
          <w:rFonts w:asciiTheme="minorEastAsia" w:eastAsiaTheme="minorEastAsia" w:hAnsiTheme="minorEastAsia" w:cstheme="minorBidi" w:hint="eastAsia"/>
          <w:kern w:val="24"/>
          <w:sz w:val="22"/>
          <w:szCs w:val="22"/>
        </w:rPr>
        <w:t>の</w:t>
      </w:r>
      <w:r w:rsidRPr="00CD2379">
        <w:rPr>
          <w:rFonts w:asciiTheme="minorEastAsia" w:eastAsiaTheme="minorEastAsia" w:hAnsiTheme="minorEastAsia" w:cstheme="minorBidi" w:hint="eastAsia"/>
          <w:kern w:val="24"/>
          <w:sz w:val="22"/>
          <w:szCs w:val="22"/>
        </w:rPr>
        <w:t>作成</w:t>
      </w:r>
      <w:r w:rsidR="000814D1" w:rsidRPr="00CD2379">
        <w:rPr>
          <w:rFonts w:asciiTheme="minorEastAsia" w:eastAsiaTheme="minorEastAsia" w:hAnsiTheme="minorEastAsia" w:cstheme="minorBidi" w:hint="eastAsia"/>
          <w:kern w:val="24"/>
          <w:sz w:val="22"/>
          <w:szCs w:val="22"/>
        </w:rPr>
        <w:t xml:space="preserve">　⇒　</w:t>
      </w:r>
      <w:r w:rsidR="000814D1" w:rsidRPr="00CD2379">
        <w:rPr>
          <w:rFonts w:asciiTheme="minorEastAsia" w:eastAsiaTheme="minorEastAsia" w:hAnsiTheme="minorEastAsia" w:cstheme="minorBidi" w:hint="eastAsia"/>
          <w:kern w:val="24"/>
          <w:sz w:val="22"/>
          <w:szCs w:val="22"/>
          <w:u w:val="wave"/>
        </w:rPr>
        <w:t>計画どおり実施</w:t>
      </w:r>
    </w:p>
    <w:p w14:paraId="6A8EEFD1" w14:textId="4179889D" w:rsidR="00C447C9" w:rsidRPr="00CD2379" w:rsidRDefault="00C447C9" w:rsidP="00C447C9">
      <w:pPr>
        <w:widowControl/>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・地域ボランティアへの情報提供・意見交換　⇒　</w:t>
      </w:r>
      <w:r w:rsidRPr="00CD2379">
        <w:rPr>
          <w:rFonts w:asciiTheme="minorEastAsia" w:eastAsiaTheme="minorEastAsia" w:hAnsiTheme="minorEastAsia" w:cstheme="minorBidi" w:hint="eastAsia"/>
          <w:kern w:val="24"/>
          <w:sz w:val="22"/>
          <w:szCs w:val="22"/>
          <w:u w:val="wave"/>
        </w:rPr>
        <w:t>計画どおり実施</w:t>
      </w:r>
    </w:p>
    <w:p w14:paraId="48A0E7AB" w14:textId="20D6C6A2" w:rsidR="00C447C9" w:rsidRPr="00CD2379" w:rsidRDefault="00C447C9" w:rsidP="00C447C9">
      <w:pPr>
        <w:widowControl/>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5FE45AFE" w14:textId="0E724B5B" w:rsidR="00C447C9" w:rsidRPr="00CD2379" w:rsidRDefault="00C447C9" w:rsidP="00C447C9">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0814D1" w:rsidRPr="00CD2379">
        <w:rPr>
          <w:rFonts w:asciiTheme="minorEastAsia" w:eastAsiaTheme="minorEastAsia" w:hAnsiTheme="minorEastAsia" w:cstheme="minorBidi" w:hint="eastAsia"/>
          <w:kern w:val="24"/>
          <w:sz w:val="22"/>
          <w:szCs w:val="22"/>
        </w:rPr>
        <w:t>地域ボランティアへのアンケートにおいて、見守り意識の向上が図られたと答える割合：60％</w:t>
      </w:r>
      <w:r w:rsidRPr="00CD2379">
        <w:rPr>
          <w:rFonts w:asciiTheme="minorEastAsia" w:eastAsiaTheme="minorEastAsia" w:hAnsiTheme="minorEastAsia" w:cstheme="minorBidi" w:hint="eastAsia"/>
          <w:kern w:val="24"/>
          <w:sz w:val="22"/>
          <w:szCs w:val="22"/>
        </w:rPr>
        <w:t>以上</w:t>
      </w:r>
    </w:p>
    <w:p w14:paraId="5683B43D" w14:textId="46DDBCF0" w:rsidR="00C447C9" w:rsidRPr="00CD2379" w:rsidRDefault="00C447C9" w:rsidP="00C447C9">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0814D1" w:rsidRPr="00CD2379">
        <w:rPr>
          <w:rFonts w:asciiTheme="minorEastAsia" w:eastAsiaTheme="minorEastAsia" w:hAnsiTheme="minorEastAsia" w:cstheme="minorBidi" w:hint="eastAsia"/>
          <w:kern w:val="24"/>
          <w:sz w:val="22"/>
          <w:szCs w:val="22"/>
          <w:u w:val="wave"/>
        </w:rPr>
        <w:t>91.7</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達成（撤退基準：</w:t>
      </w:r>
      <w:r w:rsidR="000814D1" w:rsidRPr="00CD2379">
        <w:rPr>
          <w:rFonts w:asciiTheme="minorEastAsia" w:eastAsiaTheme="minorEastAsia" w:hAnsiTheme="minorEastAsia" w:cstheme="minorBidi" w:hint="eastAsia"/>
          <w:kern w:val="24"/>
          <w:sz w:val="22"/>
          <w:szCs w:val="22"/>
          <w:u w:val="wave"/>
        </w:rPr>
        <w:t>30</w:t>
      </w:r>
      <w:r w:rsidRPr="00CD2379">
        <w:rPr>
          <w:rFonts w:asciiTheme="minorEastAsia" w:eastAsiaTheme="minorEastAsia" w:hAnsiTheme="minorEastAsia" w:cstheme="minorBidi"/>
          <w:kern w:val="24"/>
          <w:sz w:val="22"/>
          <w:szCs w:val="22"/>
          <w:u w:val="wave"/>
        </w:rPr>
        <w:t>％未満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6CC44D62" w14:textId="2A489ED8" w:rsidR="0086695F" w:rsidRPr="00CD2379" w:rsidRDefault="0086695F" w:rsidP="00AE5BA0">
      <w:pPr>
        <w:widowControl/>
        <w:ind w:left="364" w:hangingChars="180" w:hanging="364"/>
        <w:rPr>
          <w:rFonts w:asciiTheme="minorEastAsia" w:eastAsiaTheme="minorEastAsia" w:hAnsiTheme="minorEastAsia" w:cstheme="minorBidi"/>
          <w:kern w:val="24"/>
          <w:sz w:val="22"/>
          <w:szCs w:val="22"/>
        </w:rPr>
      </w:pPr>
    </w:p>
    <w:p w14:paraId="5F2A51CD" w14:textId="25B59CA9" w:rsidR="00D34FA9" w:rsidRPr="00CD2379" w:rsidRDefault="00D34FA9" w:rsidP="00D34FA9">
      <w:pPr>
        <w:widowControl/>
        <w:snapToGrid w:val="0"/>
        <w:jc w:val="left"/>
        <w:rPr>
          <w:rFonts w:ascii="ＭＳ ゴシック" w:eastAsia="ＭＳ ゴシック" w:hAnsi="ＭＳ ゴシック" w:cstheme="minorBidi"/>
          <w:b/>
          <w:kern w:val="24"/>
          <w:sz w:val="22"/>
          <w:szCs w:val="22"/>
        </w:rPr>
      </w:pPr>
      <w:r w:rsidRPr="00CD2379">
        <w:rPr>
          <w:rFonts w:asciiTheme="majorEastAsia" w:eastAsiaTheme="majorEastAsia" w:hAnsiTheme="majorEastAsia" w:cstheme="minorBidi" w:hint="eastAsia"/>
          <w:kern w:val="24"/>
          <w:sz w:val="22"/>
          <w:szCs w:val="22"/>
        </w:rPr>
        <w:t>◆</w:t>
      </w:r>
      <w:r w:rsidRPr="00CD2379">
        <w:rPr>
          <w:rFonts w:ascii="ＭＳ ゴシック" w:eastAsia="ＭＳ ゴシック" w:hAnsi="ＭＳ ゴシック" w:cstheme="minorBidi" w:hint="eastAsia"/>
          <w:kern w:val="24"/>
          <w:sz w:val="22"/>
          <w:szCs w:val="22"/>
        </w:rPr>
        <w:t>戦略２ 重大な児童虐待ゼロの実現</w:t>
      </w:r>
      <w:r w:rsidRPr="00CD2379">
        <w:rPr>
          <w:rFonts w:ascii="ＭＳ ゴシック" w:eastAsia="ＭＳ ゴシック" w:hAnsi="ＭＳ ゴシック" w:cstheme="minorBidi" w:hint="eastAsia"/>
          <w:b/>
          <w:kern w:val="24"/>
          <w:sz w:val="22"/>
          <w:szCs w:val="22"/>
        </w:rPr>
        <w:t xml:space="preserve">　</w:t>
      </w:r>
      <w:r w:rsidRPr="00CD2379">
        <w:rPr>
          <w:rFonts w:ascii="ＭＳ ゴシック" w:eastAsia="ＭＳ ゴシック" w:hAnsi="ＭＳ ゴシック" w:cstheme="minorBidi" w:hint="eastAsia"/>
          <w:kern w:val="24"/>
          <w:sz w:val="22"/>
          <w:szCs w:val="22"/>
        </w:rPr>
        <w:t>アウトカム指標＜めざす状態を数値化した指標＞と達成状況</w:t>
      </w:r>
    </w:p>
    <w:p w14:paraId="590C55CC" w14:textId="4E1C9431" w:rsidR="00D34FA9" w:rsidRPr="00CD2379" w:rsidRDefault="00D34FA9" w:rsidP="00D34FA9">
      <w:pPr>
        <w:snapToGrid w:val="0"/>
        <w:ind w:leftChars="100" w:left="19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・虐待による死亡事案ゼロの状態の維持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０件</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p>
    <w:p w14:paraId="1B33CDE3" w14:textId="62353621" w:rsidR="00E17D61" w:rsidRPr="00CD2379" w:rsidRDefault="00E17D61">
      <w:pPr>
        <w:widowControl/>
        <w:jc w:val="lef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kern w:val="24"/>
          <w:sz w:val="22"/>
          <w:szCs w:val="22"/>
        </w:rPr>
        <w:br w:type="page"/>
      </w:r>
    </w:p>
    <w:p w14:paraId="37B94630" w14:textId="1161DC0F" w:rsidR="006A31FE" w:rsidRPr="00CD2379" w:rsidRDefault="00D34FA9" w:rsidP="006A31FE">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戦略３</w:t>
      </w:r>
      <w:r w:rsidR="006A31FE" w:rsidRPr="00CD2379">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学校教育等への支援　</w:t>
      </w:r>
      <w:r w:rsidR="006A31FE" w:rsidRPr="00CD237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hint="eastAsia"/>
          <w:b/>
          <w:kern w:val="24"/>
          <w:sz w:val="22"/>
          <w:szCs w:val="22"/>
          <w:shd w:val="pct20" w:color="auto" w:fill="auto"/>
        </w:rPr>
        <w:t xml:space="preserve"> </w:t>
      </w:r>
      <w:r w:rsidR="00565829">
        <w:rPr>
          <w:rFonts w:ascii="ＭＳ ゴシック" w:eastAsia="ＭＳ ゴシック" w:hAnsi="ＭＳ ゴシック" w:cstheme="minorBidi"/>
          <w:b/>
          <w:kern w:val="24"/>
          <w:sz w:val="22"/>
          <w:szCs w:val="22"/>
          <w:shd w:val="pct20" w:color="auto" w:fill="auto"/>
        </w:rPr>
        <w:t xml:space="preserve">  </w:t>
      </w:r>
      <w:r w:rsidR="006A31FE" w:rsidRPr="00CD2379">
        <w:rPr>
          <w:rFonts w:ascii="ＭＳ ゴシック" w:eastAsia="ＭＳ ゴシック" w:hAnsi="ＭＳ ゴシック" w:cstheme="minorBidi" w:hint="eastAsia"/>
          <w:b/>
          <w:kern w:val="24"/>
          <w:sz w:val="22"/>
          <w:szCs w:val="22"/>
          <w:shd w:val="pct20" w:color="auto" w:fill="auto"/>
        </w:rPr>
        <w:t xml:space="preserve">　</w:t>
      </w:r>
      <w:r w:rsidR="006A31FE" w:rsidRPr="00CD2379">
        <w:rPr>
          <w:rFonts w:ascii="ＭＳ ゴシック" w:eastAsia="ＭＳ ゴシック" w:hAnsi="ＭＳ ゴシック" w:cstheme="minorBidi"/>
          <w:b/>
          <w:kern w:val="24"/>
          <w:sz w:val="22"/>
          <w:szCs w:val="22"/>
          <w:shd w:val="pct20" w:color="auto" w:fill="auto"/>
        </w:rPr>
        <w:t xml:space="preserve">   　</w:t>
      </w:r>
    </w:p>
    <w:p w14:paraId="59C66352" w14:textId="5FBAB1A8" w:rsidR="006A31FE" w:rsidRPr="00CD2379" w:rsidRDefault="006A31FE" w:rsidP="006A31FE">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w:t>
      </w:r>
      <w:r w:rsidR="00D34FA9" w:rsidRPr="00CD2379">
        <w:rPr>
          <w:rFonts w:ascii="ＭＳ ゴシック" w:eastAsia="ＭＳ ゴシック" w:hAnsi="ＭＳ ゴシック" w:cstheme="minorBidi" w:hint="eastAsia"/>
          <w:kern w:val="24"/>
          <w:sz w:val="22"/>
          <w:szCs w:val="22"/>
          <w:u w:val="thick"/>
        </w:rPr>
        <w:t>市立小・中学校長と区長（区教育担当次長）との協議の場の開催（教育行政連絡会）</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00F947A8"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2ADD305C" w14:textId="77777777" w:rsidR="006A31FE" w:rsidRPr="00CD2379" w:rsidRDefault="006A31FE" w:rsidP="006A31FE">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DF6E30E" w14:textId="77777777" w:rsidR="00F947A8" w:rsidRPr="00CD2379" w:rsidRDefault="006A31FE" w:rsidP="006A31FE">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・教育行政連絡会の開催：小学校３回、中学校３回</w:t>
      </w:r>
    </w:p>
    <w:p w14:paraId="0294FEA9" w14:textId="474E4358" w:rsidR="006A31FE" w:rsidRPr="00CD2379" w:rsidRDefault="006A31FE" w:rsidP="00F947A8">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F947A8" w:rsidRPr="00CD2379">
        <w:rPr>
          <w:rFonts w:asciiTheme="minorEastAsia" w:eastAsiaTheme="minorEastAsia" w:hAnsiTheme="minorEastAsia" w:cstheme="minorBidi" w:hint="eastAsia"/>
          <w:kern w:val="24"/>
          <w:sz w:val="22"/>
          <w:szCs w:val="22"/>
          <w:u w:val="wave"/>
        </w:rPr>
        <w:t>小学校２回、中学校２</w:t>
      </w:r>
      <w:r w:rsidRPr="00CD2379">
        <w:rPr>
          <w:rFonts w:asciiTheme="minorEastAsia" w:eastAsiaTheme="minorEastAsia" w:hAnsiTheme="minorEastAsia" w:cstheme="minorBidi" w:hint="eastAsia"/>
          <w:kern w:val="24"/>
          <w:sz w:val="22"/>
          <w:szCs w:val="22"/>
          <w:u w:val="wave"/>
        </w:rPr>
        <w:t>回</w:t>
      </w:r>
      <w:r w:rsidR="00F947A8" w:rsidRPr="00CD2379">
        <w:rPr>
          <w:rFonts w:asciiTheme="minorEastAsia" w:eastAsiaTheme="minorEastAsia" w:hAnsiTheme="minorEastAsia" w:cstheme="minorBidi" w:hint="eastAsia"/>
          <w:kern w:val="24"/>
          <w:sz w:val="22"/>
          <w:szCs w:val="22"/>
          <w:u w:val="wave"/>
        </w:rPr>
        <w:t>（新型コロナウイルス感染症対策に伴う中止：小学校１回、中学校１回）</w:t>
      </w:r>
    </w:p>
    <w:p w14:paraId="28FA4694" w14:textId="3CC156B6" w:rsidR="006A31FE" w:rsidRPr="00CD2379" w:rsidRDefault="006A31FE" w:rsidP="006A31FE">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465E76" w:rsidRPr="00CD2379">
        <w:rPr>
          <w:rFonts w:asciiTheme="majorEastAsia" w:eastAsiaTheme="majorEastAsia" w:hAnsiTheme="majorEastAsia" w:cstheme="minorBidi" w:hint="eastAsia"/>
          <w:kern w:val="24"/>
          <w:sz w:val="22"/>
          <w:szCs w:val="22"/>
        </w:rPr>
        <w:t>プロセス指標＜取組によりめざす指標＞と達成状況</w:t>
      </w:r>
    </w:p>
    <w:p w14:paraId="02AC7D57" w14:textId="77777777" w:rsidR="00571628" w:rsidRDefault="006A31FE" w:rsidP="00754B4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754B46" w:rsidRPr="00CD2379">
        <w:rPr>
          <w:rFonts w:asciiTheme="minorEastAsia" w:eastAsiaTheme="minorEastAsia" w:hAnsiTheme="minorEastAsia" w:cstheme="minorBidi" w:hint="eastAsia"/>
          <w:kern w:val="24"/>
          <w:sz w:val="22"/>
          <w:szCs w:val="22"/>
        </w:rPr>
        <w:t>学校の実情に応じた教育が行われ教育内容がより充実したと感じる小・中学校長の割合：</w:t>
      </w:r>
      <w:r w:rsidR="00F947A8" w:rsidRPr="00CD2379">
        <w:rPr>
          <w:rFonts w:asciiTheme="minorEastAsia" w:eastAsiaTheme="minorEastAsia" w:hAnsiTheme="minorEastAsia" w:cstheme="minorBidi" w:hint="eastAsia"/>
          <w:kern w:val="24"/>
          <w:sz w:val="22"/>
          <w:szCs w:val="22"/>
        </w:rPr>
        <w:t>80</w:t>
      </w:r>
      <w:r w:rsidR="00754B46" w:rsidRPr="00CD2379">
        <w:rPr>
          <w:rFonts w:asciiTheme="minorEastAsia" w:eastAsiaTheme="minorEastAsia" w:hAnsiTheme="minorEastAsia" w:cstheme="minorBidi" w:hint="eastAsia"/>
          <w:kern w:val="24"/>
          <w:sz w:val="22"/>
          <w:szCs w:val="22"/>
        </w:rPr>
        <w:t>％以上</w:t>
      </w:r>
    </w:p>
    <w:p w14:paraId="5361E326" w14:textId="5A18C0E2" w:rsidR="006A31FE" w:rsidRPr="00CD2379" w:rsidRDefault="00754B46" w:rsidP="00754B4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6A31FE" w:rsidRPr="00CD2379">
        <w:rPr>
          <w:rFonts w:asciiTheme="minorEastAsia" w:eastAsiaTheme="minorEastAsia" w:hAnsiTheme="minorEastAsia" w:cstheme="minorBidi" w:hint="eastAsia"/>
          <w:kern w:val="24"/>
          <w:sz w:val="22"/>
          <w:szCs w:val="22"/>
        </w:rPr>
        <w:t xml:space="preserve">⇒　</w:t>
      </w:r>
      <w:r w:rsidR="00F947A8" w:rsidRPr="00CD2379">
        <w:rPr>
          <w:rFonts w:asciiTheme="minorEastAsia" w:eastAsiaTheme="minorEastAsia" w:hAnsiTheme="minorEastAsia" w:cstheme="minorBidi" w:hint="eastAsia"/>
          <w:kern w:val="24"/>
          <w:sz w:val="22"/>
          <w:szCs w:val="22"/>
          <w:u w:val="wave"/>
        </w:rPr>
        <w:t>100</w:t>
      </w:r>
      <w:r w:rsidR="006A31FE"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6A31FE" w:rsidRPr="00CD2379">
        <w:rPr>
          <w:rFonts w:asciiTheme="minorEastAsia" w:eastAsiaTheme="minorEastAsia" w:hAnsiTheme="minorEastAsia" w:cstheme="minorBidi" w:hint="eastAsia"/>
          <w:kern w:val="24"/>
          <w:sz w:val="22"/>
          <w:szCs w:val="22"/>
          <w:u w:val="wave"/>
        </w:rPr>
        <w:t>達成（撤退基準：</w:t>
      </w:r>
      <w:r w:rsidR="00F947A8" w:rsidRPr="00CD2379">
        <w:rPr>
          <w:rFonts w:asciiTheme="minorEastAsia" w:eastAsiaTheme="minorEastAsia" w:hAnsiTheme="minorEastAsia" w:cstheme="minorBidi" w:hint="eastAsia"/>
          <w:kern w:val="24"/>
          <w:sz w:val="22"/>
          <w:szCs w:val="22"/>
          <w:u w:val="wave"/>
        </w:rPr>
        <w:t>5</w:t>
      </w:r>
      <w:r w:rsidR="006A31FE" w:rsidRPr="00CD2379">
        <w:rPr>
          <w:rFonts w:asciiTheme="minorEastAsia" w:eastAsiaTheme="minorEastAsia" w:hAnsiTheme="minorEastAsia" w:cstheme="minorBidi"/>
          <w:kern w:val="24"/>
          <w:sz w:val="22"/>
          <w:szCs w:val="22"/>
          <w:u w:val="wave"/>
        </w:rPr>
        <w:t>0％未満</w:t>
      </w:r>
      <w:r w:rsidR="00753AC3" w:rsidRPr="00CD2379">
        <w:rPr>
          <w:rFonts w:asciiTheme="minorEastAsia" w:eastAsiaTheme="minorEastAsia" w:hAnsiTheme="minorEastAsia" w:cstheme="minorBidi" w:hint="eastAsia"/>
          <w:kern w:val="24"/>
          <w:sz w:val="22"/>
          <w:szCs w:val="22"/>
          <w:u w:val="wave"/>
        </w:rPr>
        <w:t xml:space="preserve">　</w:t>
      </w:r>
      <w:r w:rsidR="006A31FE" w:rsidRPr="00CD2379">
        <w:rPr>
          <w:rFonts w:asciiTheme="minorEastAsia" w:eastAsiaTheme="minorEastAsia" w:hAnsiTheme="minorEastAsia" w:cstheme="minorBidi"/>
          <w:kern w:val="24"/>
          <w:sz w:val="22"/>
          <w:szCs w:val="22"/>
          <w:u w:val="wave"/>
        </w:rPr>
        <w:t>達成</w:t>
      </w:r>
      <w:r w:rsidR="006A31FE" w:rsidRPr="00CD2379">
        <w:rPr>
          <w:rFonts w:asciiTheme="minorEastAsia" w:eastAsiaTheme="minorEastAsia" w:hAnsiTheme="minorEastAsia" w:cstheme="minorBidi" w:hint="eastAsia"/>
          <w:kern w:val="24"/>
          <w:sz w:val="22"/>
          <w:szCs w:val="22"/>
          <w:u w:val="wave"/>
        </w:rPr>
        <w:t>）</w:t>
      </w:r>
    </w:p>
    <w:p w14:paraId="28BB9F38" w14:textId="77777777" w:rsidR="006A31FE" w:rsidRPr="00CD2379" w:rsidRDefault="006A31FE" w:rsidP="006A31FE">
      <w:pPr>
        <w:widowControl/>
        <w:rPr>
          <w:rFonts w:asciiTheme="minorEastAsia" w:eastAsiaTheme="minorEastAsia" w:hAnsiTheme="minorEastAsia" w:cstheme="minorBidi"/>
          <w:kern w:val="24"/>
          <w:sz w:val="22"/>
          <w:szCs w:val="22"/>
        </w:rPr>
      </w:pPr>
    </w:p>
    <w:p w14:paraId="40D7ED7A" w14:textId="64C3EA35" w:rsidR="006A31FE" w:rsidRPr="00CD2379" w:rsidRDefault="006A31FE" w:rsidP="006A31FE">
      <w:pPr>
        <w:widowControl/>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具体的取組２　区民や専門家などにより教育に関し総合的に議論する場の開催（区総合教育会議）</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36BE3BC2" w14:textId="77777777" w:rsidR="006A31FE" w:rsidRPr="00CD2379" w:rsidRDefault="006A31FE" w:rsidP="006A31FE">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04CE8F87" w14:textId="0D4C758E" w:rsidR="0080179C" w:rsidRPr="00CD2379" w:rsidRDefault="006A31FE" w:rsidP="00F947A8">
      <w:pPr>
        <w:widowControl/>
        <w:ind w:left="1213" w:hangingChars="600" w:hanging="1213"/>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F947A8" w:rsidRPr="00CD2379">
        <w:rPr>
          <w:rFonts w:asciiTheme="minorEastAsia" w:eastAsiaTheme="minorEastAsia" w:hAnsiTheme="minorEastAsia" w:cstheme="minorBidi" w:hint="eastAsia"/>
          <w:kern w:val="24"/>
          <w:sz w:val="22"/>
          <w:szCs w:val="22"/>
        </w:rPr>
        <w:t>・区総合教育会議の開催、</w:t>
      </w:r>
      <w:r w:rsidRPr="00CD2379">
        <w:rPr>
          <w:rFonts w:asciiTheme="minorEastAsia" w:eastAsiaTheme="minorEastAsia" w:hAnsiTheme="minorEastAsia" w:cstheme="minorBidi" w:hint="eastAsia"/>
          <w:kern w:val="24"/>
          <w:sz w:val="22"/>
          <w:szCs w:val="22"/>
        </w:rPr>
        <w:t>区ホームページ・区広報紙での発信</w:t>
      </w:r>
      <w:r w:rsidR="00F947A8" w:rsidRPr="00CD2379">
        <w:rPr>
          <w:rFonts w:asciiTheme="minorEastAsia" w:eastAsiaTheme="minorEastAsia" w:hAnsiTheme="minorEastAsia" w:cstheme="minorBidi" w:hint="eastAsia"/>
          <w:kern w:val="24"/>
          <w:sz w:val="22"/>
          <w:szCs w:val="22"/>
        </w:rPr>
        <w:t>：年４</w:t>
      </w:r>
      <w:r w:rsidR="00754B46" w:rsidRPr="00CD2379">
        <w:rPr>
          <w:rFonts w:asciiTheme="minorEastAsia" w:eastAsiaTheme="minorEastAsia" w:hAnsiTheme="minorEastAsia" w:cstheme="minorBidi" w:hint="eastAsia"/>
          <w:kern w:val="24"/>
          <w:sz w:val="22"/>
          <w:szCs w:val="22"/>
        </w:rPr>
        <w:t>回</w:t>
      </w:r>
    </w:p>
    <w:p w14:paraId="25A89431" w14:textId="1C895935" w:rsidR="006A31FE" w:rsidRPr="00CD2379" w:rsidRDefault="006A31FE" w:rsidP="00B82EA9">
      <w:pPr>
        <w:widowControl/>
        <w:ind w:leftChars="100" w:left="424" w:hangingChars="115" w:hanging="23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754B46" w:rsidRPr="00CD2379">
        <w:rPr>
          <w:rFonts w:asciiTheme="minorEastAsia" w:eastAsiaTheme="minorEastAsia" w:hAnsiTheme="minorEastAsia" w:cstheme="minorBidi" w:hint="eastAsia"/>
          <w:kern w:val="24"/>
          <w:sz w:val="22"/>
          <w:szCs w:val="22"/>
          <w:u w:val="wave"/>
        </w:rPr>
        <w:t>３</w:t>
      </w:r>
      <w:r w:rsidRPr="00CD2379">
        <w:rPr>
          <w:rFonts w:asciiTheme="minorEastAsia" w:eastAsiaTheme="minorEastAsia" w:hAnsiTheme="minorEastAsia" w:cstheme="minorBidi" w:hint="eastAsia"/>
          <w:kern w:val="24"/>
          <w:sz w:val="22"/>
          <w:szCs w:val="22"/>
          <w:u w:val="wave"/>
        </w:rPr>
        <w:t>回</w:t>
      </w:r>
      <w:r w:rsidR="00B74297" w:rsidRPr="00CD2379">
        <w:rPr>
          <w:rFonts w:asciiTheme="minorEastAsia" w:eastAsiaTheme="minorEastAsia" w:hAnsiTheme="minorEastAsia" w:cstheme="minorBidi" w:hint="eastAsia"/>
          <w:kern w:val="24"/>
          <w:sz w:val="22"/>
          <w:szCs w:val="22"/>
          <w:u w:val="wave"/>
        </w:rPr>
        <w:t>（</w:t>
      </w:r>
      <w:r w:rsidR="00F947A8" w:rsidRPr="00CD2379">
        <w:rPr>
          <w:rFonts w:asciiTheme="minorEastAsia" w:eastAsiaTheme="minorEastAsia" w:hAnsiTheme="minorEastAsia" w:cstheme="minorBidi" w:hint="eastAsia"/>
          <w:kern w:val="24"/>
          <w:sz w:val="22"/>
          <w:szCs w:val="22"/>
          <w:u w:val="wave"/>
        </w:rPr>
        <w:t>審議内容の経過状況により、開催回数を３回とした。</w:t>
      </w:r>
      <w:r w:rsidR="00B82EA9" w:rsidRPr="00CD2379">
        <w:rPr>
          <w:rFonts w:asciiTheme="minorEastAsia" w:eastAsiaTheme="minorEastAsia" w:hAnsiTheme="minorEastAsia" w:cstheme="minorBidi" w:hint="eastAsia"/>
          <w:kern w:val="24"/>
          <w:sz w:val="22"/>
          <w:szCs w:val="22"/>
          <w:u w:val="wave"/>
        </w:rPr>
        <w:t>）</w:t>
      </w:r>
    </w:p>
    <w:p w14:paraId="4F49ED06" w14:textId="0C998D81" w:rsidR="006A31FE" w:rsidRPr="00CD2379" w:rsidRDefault="006A31FE" w:rsidP="006A31FE">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465E76" w:rsidRPr="00CD2379">
        <w:rPr>
          <w:rFonts w:asciiTheme="majorEastAsia" w:eastAsiaTheme="majorEastAsia" w:hAnsiTheme="majorEastAsia" w:cstheme="minorBidi" w:hint="eastAsia"/>
          <w:kern w:val="24"/>
          <w:sz w:val="22"/>
          <w:szCs w:val="22"/>
        </w:rPr>
        <w:t>プロセス指標＜取組によりめざす指標＞と達成状況</w:t>
      </w:r>
    </w:p>
    <w:p w14:paraId="6C674518" w14:textId="3A192F08" w:rsidR="00B74297" w:rsidRPr="00CD2379" w:rsidRDefault="006A31FE" w:rsidP="00754B4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754B46" w:rsidRPr="00CD2379">
        <w:rPr>
          <w:rFonts w:asciiTheme="minorEastAsia" w:eastAsiaTheme="minorEastAsia" w:hAnsiTheme="minorEastAsia" w:cstheme="minorBidi" w:hint="eastAsia"/>
          <w:kern w:val="24"/>
          <w:sz w:val="22"/>
          <w:szCs w:val="22"/>
        </w:rPr>
        <w:t>区内において、学校、地域の実情に応じた教育が行われたと感じる委員の割合：</w:t>
      </w:r>
      <w:r w:rsidR="00F947A8" w:rsidRPr="00CD2379">
        <w:rPr>
          <w:rFonts w:asciiTheme="minorEastAsia" w:eastAsiaTheme="minorEastAsia" w:hAnsiTheme="minorEastAsia" w:cstheme="minorBidi" w:hint="eastAsia"/>
          <w:kern w:val="24"/>
          <w:sz w:val="22"/>
          <w:szCs w:val="22"/>
        </w:rPr>
        <w:t>80</w:t>
      </w:r>
      <w:r w:rsidR="00754B46" w:rsidRPr="00CD2379">
        <w:rPr>
          <w:rFonts w:asciiTheme="minorEastAsia" w:eastAsiaTheme="minorEastAsia" w:hAnsiTheme="minorEastAsia" w:cstheme="minorBidi" w:hint="eastAsia"/>
          <w:kern w:val="24"/>
          <w:sz w:val="22"/>
          <w:szCs w:val="22"/>
        </w:rPr>
        <w:t>％</w:t>
      </w:r>
      <w:r w:rsidR="00F947A8" w:rsidRPr="00CD2379">
        <w:rPr>
          <w:rFonts w:asciiTheme="minorEastAsia" w:eastAsiaTheme="minorEastAsia" w:hAnsiTheme="minorEastAsia" w:cstheme="minorBidi" w:hint="eastAsia"/>
          <w:kern w:val="24"/>
          <w:sz w:val="22"/>
          <w:szCs w:val="22"/>
        </w:rPr>
        <w:t>以上</w:t>
      </w:r>
    </w:p>
    <w:p w14:paraId="20FAED37" w14:textId="359F3167" w:rsidR="006A31FE" w:rsidRPr="00CD2379" w:rsidRDefault="006A31FE" w:rsidP="00B74297">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F947A8" w:rsidRPr="00CD2379">
        <w:rPr>
          <w:rFonts w:asciiTheme="minorEastAsia" w:eastAsiaTheme="minorEastAsia" w:hAnsiTheme="minorEastAsia" w:cstheme="minorBidi" w:hint="eastAsia"/>
          <w:kern w:val="24"/>
          <w:sz w:val="22"/>
          <w:szCs w:val="22"/>
          <w:u w:val="wave"/>
        </w:rPr>
        <w:t>90.9</w:t>
      </w:r>
      <w:r w:rsidRPr="00CD2379">
        <w:rPr>
          <w:rFonts w:asciiTheme="minorEastAsia" w:eastAsiaTheme="minorEastAsia" w:hAnsiTheme="minorEastAsia" w:cstheme="minorBidi" w:hint="eastAsia"/>
          <w:kern w:val="24"/>
          <w:sz w:val="22"/>
          <w:szCs w:val="22"/>
          <w:u w:val="wave"/>
        </w:rPr>
        <w:t>％</w:t>
      </w:r>
      <w:r w:rsidR="00B74297"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達成（撤退基準：</w:t>
      </w:r>
      <w:r w:rsidR="00F947A8" w:rsidRPr="00CD2379">
        <w:rPr>
          <w:rFonts w:asciiTheme="minorEastAsia" w:eastAsiaTheme="minorEastAsia" w:hAnsiTheme="minorEastAsia" w:cstheme="minorBidi" w:hint="eastAsia"/>
          <w:kern w:val="24"/>
          <w:sz w:val="22"/>
          <w:szCs w:val="22"/>
          <w:u w:val="wave"/>
        </w:rPr>
        <w:t>5</w:t>
      </w:r>
      <w:r w:rsidRPr="00CD2379">
        <w:rPr>
          <w:rFonts w:asciiTheme="minorEastAsia" w:eastAsiaTheme="minorEastAsia" w:hAnsiTheme="minorEastAsia" w:cstheme="minorBidi"/>
          <w:kern w:val="24"/>
          <w:sz w:val="22"/>
          <w:szCs w:val="22"/>
          <w:u w:val="wave"/>
        </w:rPr>
        <w:t>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0BC441B5" w14:textId="77777777" w:rsidR="006A31FE" w:rsidRPr="00CD2379" w:rsidRDefault="006A31FE" w:rsidP="006A31FE">
      <w:pPr>
        <w:widowControl/>
        <w:spacing w:line="320" w:lineRule="exact"/>
        <w:rPr>
          <w:rFonts w:ascii="ＭＳ ゴシック" w:eastAsia="ＭＳ ゴシック" w:hAnsi="ＭＳ ゴシック" w:cstheme="minorBidi"/>
          <w:kern w:val="24"/>
          <w:sz w:val="22"/>
          <w:szCs w:val="22"/>
        </w:rPr>
      </w:pPr>
    </w:p>
    <w:p w14:paraId="031965D2" w14:textId="759EDAEA" w:rsidR="006A31FE" w:rsidRPr="00CD2379" w:rsidRDefault="006A31FE" w:rsidP="006A31FE">
      <w:pPr>
        <w:widowControl/>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具体的取組３　保護者・地域住民の意向を学校運営に反映するための会議（学校協議会）への支援　</w:t>
      </w:r>
      <w:r w:rsidR="00565829">
        <w:rPr>
          <w:rFonts w:ascii="ＭＳ ゴシック" w:eastAsia="ＭＳ ゴシック" w:hAnsi="ＭＳ ゴシック" w:cstheme="minorBidi" w:hint="eastAsia"/>
          <w:kern w:val="24"/>
          <w:sz w:val="22"/>
          <w:szCs w:val="22"/>
          <w:u w:val="thick"/>
        </w:rPr>
        <w:t xml:space="preserve"> </w:t>
      </w:r>
      <w:r w:rsidR="0056582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0063CB16" w14:textId="77777777" w:rsidR="006A31FE" w:rsidRPr="00CD2379" w:rsidRDefault="006A31FE" w:rsidP="006A31FE">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0F72BB67" w14:textId="56EE235F" w:rsidR="006A31FE" w:rsidRPr="00CD2379" w:rsidRDefault="006A31FE" w:rsidP="006A31FE">
      <w:pPr>
        <w:widowControl/>
        <w:ind w:left="418" w:hangingChars="207" w:hanging="418"/>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・各学校に設置する学校協議会のモニタリング及びサポート</w:t>
      </w:r>
      <w:r w:rsidR="003014F6" w:rsidRPr="00CD2379">
        <w:rPr>
          <w:rFonts w:asciiTheme="minorEastAsia" w:eastAsiaTheme="minorEastAsia" w:hAnsiTheme="minorEastAsia" w:cstheme="minorBidi" w:hint="eastAsia"/>
          <w:kern w:val="24"/>
          <w:sz w:val="22"/>
          <w:szCs w:val="22"/>
        </w:rPr>
        <w:t>等</w:t>
      </w:r>
      <w:r w:rsidRPr="00CD2379">
        <w:rPr>
          <w:rFonts w:asciiTheme="minorEastAsia" w:eastAsiaTheme="minorEastAsia" w:hAnsiTheme="minorEastAsia" w:cstheme="minorBidi" w:hint="eastAsia"/>
          <w:kern w:val="24"/>
          <w:sz w:val="22"/>
          <w:szCs w:val="22"/>
        </w:rPr>
        <w:t>の実施</w:t>
      </w:r>
    </w:p>
    <w:p w14:paraId="44A060B6" w14:textId="77777777" w:rsidR="003014F6" w:rsidRPr="00CD2379" w:rsidRDefault="006A31FE" w:rsidP="003014F6">
      <w:pPr>
        <w:widowControl/>
        <w:ind w:leftChars="200" w:left="802" w:hangingChars="207" w:hanging="41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モニタリング及びサポートの実施：</w:t>
      </w:r>
      <w:r w:rsidRPr="00CD2379">
        <w:rPr>
          <w:rFonts w:asciiTheme="minorEastAsia" w:eastAsiaTheme="minorEastAsia" w:hAnsiTheme="minorEastAsia" w:cstheme="minorBidi"/>
          <w:kern w:val="24"/>
          <w:sz w:val="22"/>
          <w:szCs w:val="22"/>
          <w:u w:val="wave"/>
        </w:rPr>
        <w:t>24学校園</w:t>
      </w:r>
    </w:p>
    <w:p w14:paraId="070AAC30" w14:textId="77777777" w:rsidR="003014F6" w:rsidRPr="00CD2379" w:rsidRDefault="003014F6" w:rsidP="003014F6">
      <w:pPr>
        <w:widowControl/>
        <w:ind w:leftChars="400" w:left="782" w:hangingChars="7" w:hanging="1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新型コロナウイルス感染症の影響から研修会の実施手法を変更、学校協議会において「分権型教育」について説明：24学校園</w:t>
      </w:r>
    </w:p>
    <w:p w14:paraId="1319692A" w14:textId="77777777" w:rsidR="003014F6" w:rsidRPr="00CD2379" w:rsidRDefault="003014F6" w:rsidP="003014F6">
      <w:pPr>
        <w:widowControl/>
        <w:ind w:leftChars="400" w:left="782" w:hangingChars="7" w:hanging="1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学校協議会において「学校協議会　運営の手引き」の説明：24学校園</w:t>
      </w:r>
    </w:p>
    <w:p w14:paraId="3F8C0F91" w14:textId="6CF5ECCE" w:rsidR="006A31FE" w:rsidRPr="00CD2379" w:rsidRDefault="003014F6" w:rsidP="003014F6">
      <w:pPr>
        <w:widowControl/>
        <w:ind w:leftChars="400" w:left="782" w:hangingChars="7" w:hanging="1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u w:val="wave"/>
        </w:rPr>
        <w:t>新型コロナウイルス感染症の影響から学校協議会の会長会議を書面開催に変更：１回</w:t>
      </w:r>
    </w:p>
    <w:p w14:paraId="7B3DFD3F" w14:textId="350F12AD" w:rsidR="006A31FE" w:rsidRPr="00CD2379" w:rsidRDefault="006A31FE" w:rsidP="006A31FE">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465E76" w:rsidRPr="00CD2379">
        <w:rPr>
          <w:rFonts w:asciiTheme="majorEastAsia" w:eastAsiaTheme="majorEastAsia" w:hAnsiTheme="majorEastAsia" w:cstheme="minorBidi" w:hint="eastAsia"/>
          <w:kern w:val="24"/>
          <w:sz w:val="22"/>
          <w:szCs w:val="22"/>
        </w:rPr>
        <w:t>プロセス指標＜取組によりめざす指標＞と達成状況</w:t>
      </w:r>
    </w:p>
    <w:p w14:paraId="10E23C92" w14:textId="28B454E4" w:rsidR="006A31FE" w:rsidRPr="00CD2379" w:rsidRDefault="006A31FE" w:rsidP="00754B4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754B46" w:rsidRPr="00CD2379">
        <w:rPr>
          <w:rFonts w:asciiTheme="minorEastAsia" w:eastAsiaTheme="minorEastAsia" w:hAnsiTheme="minorEastAsia" w:cstheme="minorBidi" w:hint="eastAsia"/>
          <w:kern w:val="24"/>
          <w:sz w:val="22"/>
          <w:szCs w:val="22"/>
        </w:rPr>
        <w:t>委員を務める学校において、学校の実情に応じた教育が行われ教育内容がより充実したと感じる小・中学校の学校協議会委員の割合：</w:t>
      </w:r>
      <w:r w:rsidR="00F947A8" w:rsidRPr="00CD2379">
        <w:rPr>
          <w:rFonts w:asciiTheme="minorEastAsia" w:eastAsiaTheme="minorEastAsia" w:hAnsiTheme="minorEastAsia" w:cstheme="minorBidi" w:hint="eastAsia"/>
          <w:kern w:val="24"/>
          <w:sz w:val="22"/>
          <w:szCs w:val="22"/>
        </w:rPr>
        <w:t>8</w:t>
      </w:r>
      <w:r w:rsidR="00754B46" w:rsidRPr="00CD2379">
        <w:rPr>
          <w:rFonts w:asciiTheme="minorEastAsia" w:eastAsiaTheme="minorEastAsia" w:hAnsiTheme="minorEastAsia" w:cstheme="minorBidi" w:hint="eastAsia"/>
          <w:kern w:val="24"/>
          <w:sz w:val="22"/>
          <w:szCs w:val="22"/>
        </w:rPr>
        <w:t xml:space="preserve">0％以上　⇒　</w:t>
      </w:r>
      <w:r w:rsidR="00F947A8" w:rsidRPr="00CD2379">
        <w:rPr>
          <w:rFonts w:asciiTheme="minorEastAsia" w:eastAsiaTheme="minorEastAsia" w:hAnsiTheme="minorEastAsia" w:cstheme="minorBidi" w:hint="eastAsia"/>
          <w:kern w:val="24"/>
          <w:sz w:val="22"/>
          <w:szCs w:val="22"/>
          <w:u w:val="wave"/>
        </w:rPr>
        <w:t>93.0</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達成（撤退基準：</w:t>
      </w:r>
      <w:r w:rsidR="00F947A8" w:rsidRPr="00CD2379">
        <w:rPr>
          <w:rFonts w:asciiTheme="minorEastAsia" w:eastAsiaTheme="minorEastAsia" w:hAnsiTheme="minorEastAsia" w:cstheme="minorBidi" w:hint="eastAsia"/>
          <w:kern w:val="24"/>
          <w:sz w:val="22"/>
          <w:szCs w:val="22"/>
          <w:u w:val="wave"/>
        </w:rPr>
        <w:t>5</w:t>
      </w:r>
      <w:r w:rsidRPr="00CD2379">
        <w:rPr>
          <w:rFonts w:asciiTheme="minorEastAsia" w:eastAsiaTheme="minorEastAsia" w:hAnsiTheme="minorEastAsia" w:cstheme="minorBidi"/>
          <w:kern w:val="24"/>
          <w:sz w:val="22"/>
          <w:szCs w:val="22"/>
          <w:u w:val="wave"/>
        </w:rPr>
        <w:t>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59948C46" w14:textId="77777777" w:rsidR="00885637" w:rsidRPr="00CD2379" w:rsidRDefault="00885637" w:rsidP="006A31FE">
      <w:pPr>
        <w:widowControl/>
        <w:rPr>
          <w:rFonts w:ascii="ＭＳ ゴシック" w:eastAsia="ＭＳ ゴシック" w:hAnsi="ＭＳ ゴシック" w:cstheme="minorBidi"/>
          <w:kern w:val="24"/>
          <w:sz w:val="22"/>
          <w:szCs w:val="22"/>
          <w:u w:val="thick"/>
        </w:rPr>
      </w:pPr>
    </w:p>
    <w:p w14:paraId="3A78EFEF" w14:textId="06BA3ADD" w:rsidR="006A31FE" w:rsidRPr="00CD2379" w:rsidRDefault="003014F6" w:rsidP="006A31FE">
      <w:pPr>
        <w:widowControl/>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具体的取組４　こ</w:t>
      </w:r>
      <w:r w:rsidR="006A31FE" w:rsidRPr="00CD2379">
        <w:rPr>
          <w:rFonts w:ascii="ＭＳ ゴシック" w:eastAsia="ＭＳ ゴシック" w:hAnsi="ＭＳ ゴシック" w:cstheme="minorBidi" w:hint="eastAsia"/>
          <w:kern w:val="24"/>
          <w:sz w:val="22"/>
          <w:szCs w:val="22"/>
          <w:u w:val="thick"/>
        </w:rPr>
        <w:t xml:space="preserve">どもたちの学びへの支援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006A31FE" w:rsidRPr="00CD2379">
        <w:rPr>
          <w:rFonts w:ascii="ＭＳ ゴシック" w:eastAsia="ＭＳ ゴシック" w:hAnsi="ＭＳ ゴシック" w:cstheme="minorBidi" w:hint="eastAsia"/>
          <w:kern w:val="24"/>
          <w:sz w:val="22"/>
          <w:szCs w:val="22"/>
          <w:u w:val="thick"/>
        </w:rPr>
        <w:t xml:space="preserve">　　　　　　</w:t>
      </w:r>
      <w:r w:rsidR="006A31FE" w:rsidRPr="00CD2379">
        <w:rPr>
          <w:rFonts w:ascii="ＭＳ ゴシック" w:eastAsia="ＭＳ ゴシック" w:hAnsi="ＭＳ ゴシック" w:cstheme="minorBidi"/>
          <w:kern w:val="24"/>
          <w:sz w:val="22"/>
          <w:szCs w:val="22"/>
          <w:u w:val="thick"/>
        </w:rPr>
        <w:t xml:space="preserve"> </w:t>
      </w:r>
    </w:p>
    <w:p w14:paraId="4C997D70" w14:textId="77777777" w:rsidR="006A31FE" w:rsidRPr="00CD2379" w:rsidRDefault="006A31FE" w:rsidP="006A31FE">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BC0BF70" w14:textId="6B8F2CD6" w:rsidR="0080179C" w:rsidRPr="00CD2379" w:rsidRDefault="006A31FE" w:rsidP="00465E76">
      <w:pPr>
        <w:widowControl/>
        <w:ind w:left="378" w:hangingChars="187" w:hanging="378"/>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・教育振興基本計画に掲げる２つの最重要目標達成に向け、学校の取組に対する支援、学校外での学習支援の取組を推進</w:t>
      </w:r>
    </w:p>
    <w:p w14:paraId="247871C5" w14:textId="564DE0CE" w:rsidR="003014F6" w:rsidRPr="00CD2379" w:rsidRDefault="00465E76" w:rsidP="003014F6">
      <w:pPr>
        <w:widowControl/>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6A31FE" w:rsidRPr="00CD2379">
        <w:rPr>
          <w:rFonts w:asciiTheme="minorEastAsia" w:eastAsiaTheme="minorEastAsia" w:hAnsiTheme="minorEastAsia" w:cstheme="minorBidi" w:hint="eastAsia"/>
          <w:kern w:val="24"/>
          <w:sz w:val="22"/>
          <w:szCs w:val="22"/>
        </w:rPr>
        <w:t>⇒</w:t>
      </w:r>
      <w:r w:rsidR="003014F6" w:rsidRPr="00CD2379">
        <w:rPr>
          <w:rFonts w:asciiTheme="minorEastAsia" w:eastAsiaTheme="minorEastAsia" w:hAnsiTheme="minorEastAsia" w:cstheme="minorBidi" w:hint="eastAsia"/>
          <w:kern w:val="24"/>
          <w:sz w:val="22"/>
          <w:szCs w:val="22"/>
        </w:rPr>
        <w:t xml:space="preserve">　</w:t>
      </w:r>
      <w:r w:rsidR="003014F6" w:rsidRPr="00CD2379">
        <w:rPr>
          <w:rFonts w:asciiTheme="minorEastAsia" w:eastAsiaTheme="minorEastAsia" w:hAnsiTheme="minorEastAsia" w:cstheme="minorBidi" w:hint="eastAsia"/>
          <w:kern w:val="24"/>
          <w:sz w:val="22"/>
          <w:szCs w:val="22"/>
          <w:u w:val="wave"/>
        </w:rPr>
        <w:t>就学前児童への読み聞かせ事業は、新型コロナウイルス感染症の影響から実施手法を変更、読み聞かせ手法の動画ＤＶＤ</w:t>
      </w:r>
      <w:r w:rsidR="00A3428D">
        <w:rPr>
          <w:rFonts w:asciiTheme="minorEastAsia" w:eastAsiaTheme="minorEastAsia" w:hAnsiTheme="minorEastAsia" w:cstheme="minorBidi" w:hint="eastAsia"/>
          <w:kern w:val="24"/>
          <w:sz w:val="22"/>
          <w:szCs w:val="22"/>
          <w:u w:val="wave"/>
        </w:rPr>
        <w:t>を</w:t>
      </w:r>
      <w:r w:rsidR="003014F6" w:rsidRPr="00CD2379">
        <w:rPr>
          <w:rFonts w:asciiTheme="minorEastAsia" w:eastAsiaTheme="minorEastAsia" w:hAnsiTheme="minorEastAsia" w:cstheme="minorBidi" w:hint="eastAsia"/>
          <w:kern w:val="24"/>
          <w:sz w:val="22"/>
          <w:szCs w:val="22"/>
          <w:u w:val="wave"/>
        </w:rPr>
        <w:t>作成し、区内保育園等へ送付：25園</w:t>
      </w:r>
    </w:p>
    <w:p w14:paraId="15217BAE" w14:textId="03A03B5D" w:rsidR="006A31FE" w:rsidRPr="00CD2379" w:rsidRDefault="001F7F42" w:rsidP="003014F6">
      <w:pPr>
        <w:widowControl/>
        <w:ind w:leftChars="400" w:left="768"/>
        <w:rPr>
          <w:rFonts w:asciiTheme="minorEastAsia" w:eastAsiaTheme="minorEastAsia" w:hAnsiTheme="minorEastAsia" w:cstheme="minorBidi"/>
          <w:kern w:val="24"/>
          <w:sz w:val="22"/>
          <w:szCs w:val="22"/>
          <w:u w:val="wave"/>
        </w:rPr>
      </w:pPr>
      <w:r>
        <w:rPr>
          <w:rFonts w:asciiTheme="minorEastAsia" w:eastAsiaTheme="minorEastAsia" w:hAnsiTheme="minorEastAsia" w:cstheme="minorBidi" w:hint="eastAsia"/>
          <w:kern w:val="24"/>
          <w:sz w:val="22"/>
          <w:szCs w:val="22"/>
          <w:u w:val="wave"/>
        </w:rPr>
        <w:t>すみよし学習クラブの実施：３か</w:t>
      </w:r>
      <w:r w:rsidR="003014F6" w:rsidRPr="00CD2379">
        <w:rPr>
          <w:rFonts w:asciiTheme="minorEastAsia" w:eastAsiaTheme="minorEastAsia" w:hAnsiTheme="minorEastAsia" w:cstheme="minorBidi" w:hint="eastAsia"/>
          <w:kern w:val="24"/>
          <w:sz w:val="22"/>
          <w:szCs w:val="22"/>
          <w:u w:val="wave"/>
        </w:rPr>
        <w:t>所</w:t>
      </w:r>
    </w:p>
    <w:p w14:paraId="40928F50" w14:textId="408B2642" w:rsidR="006A31FE" w:rsidRPr="00CD2379" w:rsidRDefault="006A31FE" w:rsidP="006A31FE">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465E76" w:rsidRPr="00CD2379">
        <w:rPr>
          <w:rFonts w:asciiTheme="majorEastAsia" w:eastAsiaTheme="majorEastAsia" w:hAnsiTheme="majorEastAsia" w:cstheme="minorBidi" w:hint="eastAsia"/>
          <w:kern w:val="24"/>
          <w:sz w:val="22"/>
          <w:szCs w:val="22"/>
        </w:rPr>
        <w:t>プロセス指標＜取組によりめざす指標＞と達成状況</w:t>
      </w:r>
    </w:p>
    <w:p w14:paraId="74B7D444" w14:textId="77777777" w:rsidR="001B60AA" w:rsidRPr="00CD2379" w:rsidRDefault="003014F6" w:rsidP="003014F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・就学前読み聞かせ事業が園での今後の読み聞かせに役立つと答えた園の割合：90％以上</w:t>
      </w:r>
    </w:p>
    <w:p w14:paraId="09865314" w14:textId="1F605E97" w:rsidR="003014F6" w:rsidRPr="00CD2379" w:rsidRDefault="003014F6" w:rsidP="001B60AA">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100％　達成（撤退基準：50％未満　達成）</w:t>
      </w:r>
    </w:p>
    <w:p w14:paraId="1CBE5869" w14:textId="77777777" w:rsidR="001B60AA" w:rsidRPr="00CD2379" w:rsidRDefault="003014F6" w:rsidP="003014F6">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・すみよし学習クラブ参加者アンケートで「受講前より学校の授業がわかるようになった」と回答した参加者の割合：</w:t>
      </w:r>
      <w:r w:rsidR="001B60AA" w:rsidRPr="00CD2379">
        <w:rPr>
          <w:rFonts w:asciiTheme="minorEastAsia" w:eastAsiaTheme="minorEastAsia" w:hAnsiTheme="minorEastAsia" w:cstheme="minorBidi" w:hint="eastAsia"/>
          <w:kern w:val="24"/>
          <w:sz w:val="22"/>
          <w:szCs w:val="22"/>
        </w:rPr>
        <w:t>70％以上</w:t>
      </w:r>
    </w:p>
    <w:p w14:paraId="3A175AAB" w14:textId="7D23782C" w:rsidR="006A31FE" w:rsidRPr="00CD2379" w:rsidRDefault="003014F6" w:rsidP="001B60AA">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88.6％</w:t>
      </w:r>
      <w:r w:rsidR="001B60AA" w:rsidRPr="00CD2379">
        <w:rPr>
          <w:rFonts w:asciiTheme="minorEastAsia" w:eastAsiaTheme="minorEastAsia" w:hAnsiTheme="minorEastAsia" w:cstheme="minorBidi" w:hint="eastAsia"/>
          <w:kern w:val="24"/>
          <w:sz w:val="22"/>
          <w:szCs w:val="22"/>
          <w:u w:val="wave"/>
        </w:rPr>
        <w:t xml:space="preserve">　達成（撤退基準：</w:t>
      </w:r>
      <w:r w:rsidR="006A31FE" w:rsidRPr="00CD2379">
        <w:rPr>
          <w:rFonts w:asciiTheme="minorEastAsia" w:eastAsiaTheme="minorEastAsia" w:hAnsiTheme="minorEastAsia" w:cstheme="minorBidi"/>
          <w:kern w:val="24"/>
          <w:sz w:val="22"/>
          <w:szCs w:val="22"/>
          <w:u w:val="wave"/>
        </w:rPr>
        <w:t>50％未満</w:t>
      </w:r>
      <w:r w:rsidR="00753AC3" w:rsidRPr="00CD2379">
        <w:rPr>
          <w:rFonts w:asciiTheme="minorEastAsia" w:eastAsiaTheme="minorEastAsia" w:hAnsiTheme="minorEastAsia" w:cstheme="minorBidi" w:hint="eastAsia"/>
          <w:kern w:val="24"/>
          <w:sz w:val="22"/>
          <w:szCs w:val="22"/>
          <w:u w:val="wave"/>
        </w:rPr>
        <w:t xml:space="preserve">　</w:t>
      </w:r>
      <w:r w:rsidR="006A31FE" w:rsidRPr="00CD2379">
        <w:rPr>
          <w:rFonts w:asciiTheme="minorEastAsia" w:eastAsiaTheme="minorEastAsia" w:hAnsiTheme="minorEastAsia" w:cstheme="minorBidi"/>
          <w:kern w:val="24"/>
          <w:sz w:val="22"/>
          <w:szCs w:val="22"/>
          <w:u w:val="wave"/>
        </w:rPr>
        <w:t>達成</w:t>
      </w:r>
      <w:r w:rsidR="006A31FE" w:rsidRPr="00CD2379">
        <w:rPr>
          <w:rFonts w:asciiTheme="minorEastAsia" w:eastAsiaTheme="minorEastAsia" w:hAnsiTheme="minorEastAsia" w:cstheme="minorBidi" w:hint="eastAsia"/>
          <w:kern w:val="24"/>
          <w:sz w:val="22"/>
          <w:szCs w:val="22"/>
          <w:u w:val="wave"/>
        </w:rPr>
        <w:t>）</w:t>
      </w:r>
    </w:p>
    <w:p w14:paraId="7141D889" w14:textId="77777777" w:rsidR="007D6683" w:rsidRPr="00CD2379" w:rsidRDefault="007D6683" w:rsidP="006A31FE">
      <w:pPr>
        <w:widowControl/>
        <w:spacing w:line="320" w:lineRule="exact"/>
        <w:rPr>
          <w:rFonts w:ascii="ＭＳ ゴシック" w:eastAsia="ＭＳ ゴシック" w:hAnsi="ＭＳ ゴシック" w:cstheme="minorBidi"/>
          <w:kern w:val="24"/>
          <w:sz w:val="22"/>
          <w:szCs w:val="22"/>
        </w:rPr>
      </w:pPr>
    </w:p>
    <w:p w14:paraId="2E1FEB95" w14:textId="37C267DB" w:rsidR="006A31FE" w:rsidRPr="00CD2379" w:rsidRDefault="00D34FA9" w:rsidP="006A31FE">
      <w:pPr>
        <w:widowControl/>
        <w:spacing w:line="320" w:lineRule="exact"/>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◆戦略３</w:t>
      </w:r>
      <w:r w:rsidR="006A31FE" w:rsidRPr="00CD2379">
        <w:rPr>
          <w:rFonts w:ascii="ＭＳ ゴシック" w:eastAsia="ＭＳ ゴシック" w:hAnsi="ＭＳ ゴシック" w:cstheme="minorBidi" w:hint="eastAsia"/>
          <w:kern w:val="24"/>
          <w:sz w:val="22"/>
          <w:szCs w:val="22"/>
        </w:rPr>
        <w:t xml:space="preserve"> </w:t>
      </w:r>
      <w:r w:rsidRPr="00CD2379">
        <w:rPr>
          <w:rFonts w:ascii="ＭＳ ゴシック" w:eastAsia="ＭＳ ゴシック" w:hAnsi="ＭＳ ゴシック" w:cstheme="minorBidi" w:hint="eastAsia"/>
          <w:kern w:val="24"/>
          <w:sz w:val="22"/>
          <w:szCs w:val="22"/>
        </w:rPr>
        <w:t>学校教育等への支援</w:t>
      </w:r>
      <w:r w:rsidR="00393570" w:rsidRPr="00CD2379">
        <w:rPr>
          <w:rFonts w:ascii="ＭＳ ゴシック" w:eastAsia="ＭＳ ゴシック" w:hAnsi="ＭＳ ゴシック" w:cstheme="minorBidi" w:hint="eastAsia"/>
          <w:kern w:val="24"/>
          <w:sz w:val="22"/>
          <w:szCs w:val="22"/>
        </w:rPr>
        <w:t xml:space="preserve">　</w:t>
      </w:r>
      <w:r w:rsidR="006A31FE" w:rsidRPr="00CD2379">
        <w:rPr>
          <w:rFonts w:ascii="ＭＳ ゴシック" w:eastAsia="ＭＳ ゴシック" w:hAnsi="ＭＳ ゴシック" w:cstheme="minorBidi" w:hint="eastAsia"/>
          <w:kern w:val="24"/>
          <w:sz w:val="22"/>
          <w:szCs w:val="22"/>
        </w:rPr>
        <w:t>アウトカム</w:t>
      </w:r>
      <w:r w:rsidR="00465E76" w:rsidRPr="00CD2379">
        <w:rPr>
          <w:rFonts w:ascii="ＭＳ ゴシック" w:eastAsia="ＭＳ ゴシック" w:hAnsi="ＭＳ ゴシック" w:cstheme="minorBidi" w:hint="eastAsia"/>
          <w:kern w:val="24"/>
          <w:sz w:val="22"/>
          <w:szCs w:val="22"/>
        </w:rPr>
        <w:t>指標</w:t>
      </w:r>
      <w:r w:rsidR="006A31FE" w:rsidRPr="00CD2379">
        <w:rPr>
          <w:rFonts w:ascii="ＭＳ ゴシック" w:eastAsia="ＭＳ ゴシック" w:hAnsi="ＭＳ ゴシック" w:cstheme="minorBidi" w:hint="eastAsia"/>
          <w:kern w:val="24"/>
          <w:sz w:val="22"/>
          <w:szCs w:val="22"/>
        </w:rPr>
        <w:t>＜めざす状態を数値化した指標＞と達成状況</w:t>
      </w:r>
    </w:p>
    <w:p w14:paraId="009FE811" w14:textId="77777777" w:rsidR="00D34FA9" w:rsidRPr="00CD2379" w:rsidRDefault="006A31FE" w:rsidP="000B233F">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w:t>
      </w:r>
      <w:r w:rsidR="00D34FA9" w:rsidRPr="00CD2379">
        <w:rPr>
          <w:rFonts w:asciiTheme="minorEastAsia" w:eastAsiaTheme="minorEastAsia" w:hAnsiTheme="minorEastAsia" w:hint="eastAsia"/>
          <w:sz w:val="22"/>
          <w:szCs w:val="22"/>
        </w:rPr>
        <w:t>区民の意見が学校園の運営に反映され、学校や地域の実情に応じた教育が行われていると感じる区民の割合：令和５年度までに70％以上</w:t>
      </w:r>
    </w:p>
    <w:p w14:paraId="4BE83B42" w14:textId="3CF5C453" w:rsidR="00E17D61" w:rsidRPr="00CD2379" w:rsidRDefault="006A31FE" w:rsidP="00D34FA9">
      <w:pPr>
        <w:ind w:leftChars="200" w:left="384"/>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D34FA9" w:rsidRPr="00CD2379">
        <w:rPr>
          <w:rFonts w:asciiTheme="minorEastAsia" w:eastAsiaTheme="minorEastAsia" w:hAnsiTheme="minorEastAsia" w:hint="eastAsia"/>
          <w:sz w:val="22"/>
          <w:szCs w:val="22"/>
          <w:u w:val="wave"/>
        </w:rPr>
        <w:t>39.4</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D34FA9" w:rsidRPr="00CD2379">
        <w:rPr>
          <w:rFonts w:asciiTheme="minorEastAsia" w:eastAsiaTheme="minorEastAsia" w:hAnsiTheme="minorEastAsia" w:hint="eastAsia"/>
          <w:sz w:val="22"/>
          <w:szCs w:val="22"/>
          <w:u w:val="wave"/>
        </w:rPr>
        <w:t>でない</w:t>
      </w:r>
      <w:r w:rsidR="00D34FA9" w:rsidRPr="00CD2379">
        <w:rPr>
          <w:rFonts w:asciiTheme="minorEastAsia" w:eastAsiaTheme="minorEastAsia" w:hAnsiTheme="minorEastAsia" w:hint="eastAsia"/>
          <w:sz w:val="22"/>
          <w:szCs w:val="22"/>
        </w:rPr>
        <w:t>（＊令和２年度目標値54.1％以上）</w:t>
      </w:r>
    </w:p>
    <w:p w14:paraId="05E1CAFC" w14:textId="6076841A" w:rsidR="006A31FE" w:rsidRPr="00CD2379" w:rsidRDefault="001B60AA" w:rsidP="00037FE3">
      <w:pPr>
        <w:widowControl/>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戦略４</w:t>
      </w:r>
      <w:r w:rsidR="006A31FE" w:rsidRPr="00CD2379">
        <w:rPr>
          <w:rFonts w:ascii="ＭＳ ゴシック" w:eastAsia="ＭＳ ゴシック" w:hAnsi="ＭＳ ゴシック" w:cstheme="minorBidi" w:hint="eastAsia"/>
          <w:b/>
          <w:kern w:val="24"/>
          <w:sz w:val="22"/>
          <w:szCs w:val="22"/>
          <w:shd w:val="pct20" w:color="auto" w:fill="auto"/>
        </w:rPr>
        <w:t xml:space="preserve">　教育コミュニティづくりの推進　　　　　　　　　　　　</w:t>
      </w:r>
      <w:r w:rsidR="006A31FE" w:rsidRPr="00CD2379">
        <w:rPr>
          <w:rFonts w:ascii="ＭＳ ゴシック" w:eastAsia="ＭＳ ゴシック" w:hAnsi="ＭＳ ゴシック" w:cstheme="minorBidi"/>
          <w:b/>
          <w:kern w:val="24"/>
          <w:sz w:val="22"/>
          <w:szCs w:val="22"/>
          <w:shd w:val="pct20" w:color="auto" w:fill="auto"/>
        </w:rPr>
        <w:t xml:space="preserve">                         </w:t>
      </w:r>
      <w:r w:rsidR="00571628">
        <w:rPr>
          <w:rFonts w:ascii="ＭＳ ゴシック" w:eastAsia="ＭＳ ゴシック" w:hAnsi="ＭＳ ゴシック" w:cstheme="minorBidi"/>
          <w:b/>
          <w:kern w:val="24"/>
          <w:sz w:val="22"/>
          <w:szCs w:val="22"/>
          <w:shd w:val="pct20" w:color="auto" w:fill="auto"/>
        </w:rPr>
        <w:t xml:space="preserve">  </w:t>
      </w:r>
      <w:r w:rsidR="006A31FE" w:rsidRPr="00CD2379">
        <w:rPr>
          <w:rFonts w:ascii="ＭＳ ゴシック" w:eastAsia="ＭＳ ゴシック" w:hAnsi="ＭＳ ゴシック" w:cstheme="minorBidi"/>
          <w:b/>
          <w:kern w:val="24"/>
          <w:sz w:val="22"/>
          <w:szCs w:val="22"/>
          <w:shd w:val="pct20" w:color="auto" w:fill="auto"/>
        </w:rPr>
        <w:t xml:space="preserve">  　   　</w:t>
      </w:r>
    </w:p>
    <w:p w14:paraId="4234D2F4" w14:textId="0F5B7FD2" w:rsidR="006A31FE" w:rsidRPr="00CD2379" w:rsidRDefault="006A31FE" w:rsidP="00037FE3">
      <w:pPr>
        <w:widowControl/>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生涯学習推進員、はぐくみネットコーディネーターの支援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7F8DB753" w14:textId="77777777" w:rsidR="006A31FE" w:rsidRPr="00CD2379" w:rsidRDefault="006A31FE" w:rsidP="00037FE3">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E5004A8" w14:textId="5610C90E" w:rsidR="0080179C" w:rsidRPr="00CD2379" w:rsidRDefault="006A31FE" w:rsidP="00037FE3">
      <w:pPr>
        <w:widowControl/>
        <w:snapToGrid w:val="0"/>
        <w:ind w:left="350" w:hangingChars="173" w:hanging="35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・生涯学習ルーム事業を充実し、学習の成果の学校園・地域への還元を進めるため、生涯学習推進員の活動を支援</w:t>
      </w:r>
    </w:p>
    <w:p w14:paraId="0A78875F" w14:textId="23DBD5C9" w:rsidR="001B60AA" w:rsidRPr="00CD2379" w:rsidRDefault="00C8670E" w:rsidP="001B60AA">
      <w:pPr>
        <w:widowControl/>
        <w:snapToGrid w:val="0"/>
        <w:ind w:leftChars="100" w:left="340" w:hangingChars="73" w:hanging="14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6A31FE" w:rsidRPr="00CD2379">
        <w:rPr>
          <w:rFonts w:asciiTheme="minorEastAsia" w:eastAsiaTheme="minorEastAsia" w:hAnsiTheme="minorEastAsia" w:cstheme="minorBidi" w:hint="eastAsia"/>
          <w:kern w:val="24"/>
          <w:sz w:val="22"/>
          <w:szCs w:val="22"/>
        </w:rPr>
        <w:t xml:space="preserve">⇒　</w:t>
      </w:r>
      <w:r w:rsidR="001B60AA" w:rsidRPr="00CD2379">
        <w:rPr>
          <w:rFonts w:asciiTheme="minorEastAsia" w:eastAsiaTheme="minorEastAsia" w:hAnsiTheme="minorEastAsia" w:cstheme="minorBidi" w:hint="eastAsia"/>
          <w:kern w:val="24"/>
          <w:sz w:val="22"/>
          <w:szCs w:val="22"/>
          <w:u w:val="wave"/>
        </w:rPr>
        <w:t>生涯学習推進員活動成果支援：住吉図書館作品展示会・ミニ文化展示会</w:t>
      </w:r>
    </w:p>
    <w:p w14:paraId="42B516C9" w14:textId="77777777" w:rsidR="001B60AA" w:rsidRPr="00CD2379" w:rsidRDefault="001B60AA" w:rsidP="001B60AA">
      <w:pPr>
        <w:widowControl/>
        <w:snapToGrid w:val="0"/>
        <w:ind w:leftChars="100" w:left="192" w:firstLineChars="300" w:firstLine="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生涯学習推進員住吉区連絡協議会の開催：４回</w:t>
      </w:r>
    </w:p>
    <w:p w14:paraId="4CEDF9B7" w14:textId="562D935E" w:rsidR="001B60AA" w:rsidRPr="00CD2379" w:rsidRDefault="001B60AA" w:rsidP="001B60AA">
      <w:pPr>
        <w:widowControl/>
        <w:snapToGrid w:val="0"/>
        <w:ind w:leftChars="100" w:left="192" w:firstLineChars="300" w:firstLine="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はぐくみネットコーディネーター会議・研修の開催：２回</w:t>
      </w:r>
    </w:p>
    <w:p w14:paraId="1764FC03" w14:textId="403436BB" w:rsidR="006A31FE" w:rsidRPr="00CD2379" w:rsidRDefault="001B60AA" w:rsidP="001B60AA">
      <w:pPr>
        <w:widowControl/>
        <w:snapToGrid w:val="0"/>
        <w:ind w:leftChars="100" w:left="192" w:firstLineChars="300" w:firstLine="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広報すみよしで生涯学習ルーム事業の情報発信</w:t>
      </w:r>
    </w:p>
    <w:p w14:paraId="1824B737" w14:textId="1E09A66E" w:rsidR="006A31FE" w:rsidRPr="00CD2379" w:rsidRDefault="006A31FE" w:rsidP="00037FE3">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C8670E" w:rsidRPr="00CD2379">
        <w:rPr>
          <w:rFonts w:asciiTheme="majorEastAsia" w:eastAsiaTheme="majorEastAsia" w:hAnsiTheme="majorEastAsia" w:cstheme="minorBidi" w:hint="eastAsia"/>
          <w:kern w:val="24"/>
          <w:sz w:val="22"/>
          <w:szCs w:val="22"/>
        </w:rPr>
        <w:t>プロセス指標＜取組によりめざす指標＞と達成状況</w:t>
      </w:r>
    </w:p>
    <w:p w14:paraId="53956E54" w14:textId="010D7522" w:rsidR="006A31FE" w:rsidRPr="00CD2379" w:rsidRDefault="006A31FE" w:rsidP="00037FE3">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・「学習の成果を学校園・地域に還元できたと思う」と回答した生涯学習推進員の割合：</w:t>
      </w:r>
      <w:r w:rsidR="001B60AA" w:rsidRPr="00CD2379">
        <w:rPr>
          <w:rFonts w:asciiTheme="minorEastAsia" w:eastAsiaTheme="minorEastAsia" w:hAnsiTheme="minorEastAsia" w:cstheme="minorBidi" w:hint="eastAsia"/>
          <w:kern w:val="24"/>
          <w:sz w:val="22"/>
          <w:szCs w:val="22"/>
        </w:rPr>
        <w:t>6</w:t>
      </w:r>
      <w:r w:rsidRPr="00CD2379">
        <w:rPr>
          <w:rFonts w:asciiTheme="minorEastAsia" w:eastAsiaTheme="minorEastAsia" w:hAnsiTheme="minorEastAsia" w:cstheme="minorBidi"/>
          <w:kern w:val="24"/>
          <w:sz w:val="22"/>
          <w:szCs w:val="22"/>
        </w:rPr>
        <w:t>0％以上</w:t>
      </w:r>
    </w:p>
    <w:p w14:paraId="26B672F2" w14:textId="28E37A28" w:rsidR="006A31FE" w:rsidRPr="00CD2379" w:rsidRDefault="006A31FE" w:rsidP="00037FE3">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1B60AA" w:rsidRPr="00CD2379">
        <w:rPr>
          <w:rFonts w:asciiTheme="minorEastAsia" w:eastAsiaTheme="minorEastAsia" w:hAnsiTheme="minorEastAsia" w:cstheme="minorBidi" w:hint="eastAsia"/>
          <w:kern w:val="24"/>
          <w:sz w:val="22"/>
          <w:szCs w:val="22"/>
          <w:u w:val="wave"/>
        </w:rPr>
        <w:t>75.0</w:t>
      </w:r>
      <w:r w:rsidRPr="00CD2379">
        <w:rPr>
          <w:rFonts w:asciiTheme="minorEastAsia" w:eastAsiaTheme="minorEastAsia" w:hAnsiTheme="minorEastAsia" w:cstheme="minorBidi" w:hint="eastAsia"/>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達成（撤退基準：</w:t>
      </w:r>
      <w:r w:rsidRPr="00CD2379">
        <w:rPr>
          <w:rFonts w:asciiTheme="minorEastAsia" w:eastAsiaTheme="minorEastAsia" w:hAnsiTheme="minorEastAsia" w:cstheme="minorBidi"/>
          <w:kern w:val="24"/>
          <w:sz w:val="22"/>
          <w:szCs w:val="22"/>
          <w:u w:val="wave"/>
        </w:rPr>
        <w:t>30％未満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40646D01" w14:textId="0EF147DE" w:rsidR="006A31FE" w:rsidRPr="00CD2379" w:rsidRDefault="006A31FE" w:rsidP="00037FE3">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・「はぐくみネットコーディネーターの活動により、子どもの教育のための地域のネットワークが前年度に比べて深まったと思う」と回答したはぐくみネットコーディネーターの割合：</w:t>
      </w:r>
      <w:r w:rsidR="001B60AA" w:rsidRPr="00CD2379">
        <w:rPr>
          <w:rFonts w:asciiTheme="minorEastAsia" w:eastAsiaTheme="minorEastAsia" w:hAnsiTheme="minorEastAsia" w:cstheme="minorBidi" w:hint="eastAsia"/>
          <w:kern w:val="24"/>
          <w:sz w:val="22"/>
          <w:szCs w:val="22"/>
        </w:rPr>
        <w:t>6</w:t>
      </w:r>
      <w:r w:rsidRPr="00CD2379">
        <w:rPr>
          <w:rFonts w:asciiTheme="minorEastAsia" w:eastAsiaTheme="minorEastAsia" w:hAnsiTheme="minorEastAsia" w:cstheme="minorBidi"/>
          <w:kern w:val="24"/>
          <w:sz w:val="22"/>
          <w:szCs w:val="22"/>
        </w:rPr>
        <w:t>0％以上</w:t>
      </w:r>
    </w:p>
    <w:p w14:paraId="534BE2B1" w14:textId="2D6F921F" w:rsidR="006A31FE" w:rsidRPr="00CD2379" w:rsidRDefault="006A31FE" w:rsidP="00037FE3">
      <w:pPr>
        <w:widowControl/>
        <w:snapToGrid w:val="0"/>
        <w:ind w:leftChars="200" w:left="38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1B60AA" w:rsidRPr="00CD2379">
        <w:rPr>
          <w:rFonts w:asciiTheme="minorEastAsia" w:eastAsiaTheme="minorEastAsia" w:hAnsiTheme="minorEastAsia" w:cstheme="minorBidi" w:hint="eastAsia"/>
          <w:kern w:val="24"/>
          <w:sz w:val="22"/>
          <w:szCs w:val="22"/>
          <w:u w:val="wave"/>
        </w:rPr>
        <w:t>53.8</w:t>
      </w:r>
      <w:r w:rsidRPr="00CD2379">
        <w:rPr>
          <w:rFonts w:asciiTheme="minorEastAsia" w:eastAsiaTheme="minorEastAsia" w:hAnsiTheme="minorEastAsia" w:cstheme="minorBidi" w:hint="eastAsia"/>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1B60AA" w:rsidRPr="00CD2379">
        <w:rPr>
          <w:rFonts w:asciiTheme="minorEastAsia" w:eastAsiaTheme="minorEastAsia" w:hAnsiTheme="minorEastAsia" w:cstheme="minorBidi" w:hint="eastAsia"/>
          <w:kern w:val="24"/>
          <w:sz w:val="22"/>
          <w:szCs w:val="22"/>
          <w:u w:val="wave"/>
        </w:rPr>
        <w:t>未</w:t>
      </w:r>
      <w:r w:rsidRPr="00CD2379">
        <w:rPr>
          <w:rFonts w:asciiTheme="minorEastAsia" w:eastAsiaTheme="minorEastAsia" w:hAnsiTheme="minorEastAsia" w:cstheme="minorBidi" w:hint="eastAsia"/>
          <w:kern w:val="24"/>
          <w:sz w:val="22"/>
          <w:szCs w:val="22"/>
          <w:u w:val="wave"/>
        </w:rPr>
        <w:t>達成（撤退基準：</w:t>
      </w:r>
      <w:r w:rsidRPr="00CD2379">
        <w:rPr>
          <w:rFonts w:asciiTheme="minorEastAsia" w:eastAsiaTheme="minorEastAsia" w:hAnsiTheme="minorEastAsia" w:cstheme="minorBidi"/>
          <w:kern w:val="24"/>
          <w:sz w:val="22"/>
          <w:szCs w:val="22"/>
          <w:u w:val="wave"/>
        </w:rPr>
        <w:t>30％未満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2C456BBB" w14:textId="266B4835" w:rsidR="00D64852" w:rsidRPr="00CD2379" w:rsidRDefault="00D64852" w:rsidP="00D64852">
      <w:pPr>
        <w:widowControl/>
        <w:snapToGrid w:val="0"/>
        <w:rPr>
          <w:rFonts w:asciiTheme="majorEastAsia" w:eastAsiaTheme="majorEastAsia" w:hAnsiTheme="majorEastAsia" w:cstheme="minorBidi"/>
          <w:kern w:val="24"/>
          <w:sz w:val="22"/>
          <w:szCs w:val="22"/>
        </w:rPr>
      </w:pPr>
      <w:r w:rsidRPr="00CD2379">
        <w:rPr>
          <w:rFonts w:asciiTheme="majorEastAsia" w:eastAsiaTheme="majorEastAsia" w:hAnsiTheme="majorEastAsia" w:cs="Cambria Math"/>
          <w:kern w:val="24"/>
          <w:sz w:val="22"/>
          <w:szCs w:val="22"/>
        </w:rPr>
        <w:t>◇</w:t>
      </w:r>
      <w:r w:rsidRPr="00CD2379">
        <w:rPr>
          <w:rFonts w:asciiTheme="majorEastAsia" w:eastAsiaTheme="majorEastAsia" w:hAnsiTheme="majorEastAsia" w:cstheme="minorBidi"/>
          <w:kern w:val="24"/>
          <w:sz w:val="22"/>
          <w:szCs w:val="22"/>
        </w:rPr>
        <w:t>課題</w:t>
      </w:r>
    </w:p>
    <w:p w14:paraId="7CBDCED3" w14:textId="5F306E6C" w:rsidR="00D64852" w:rsidRPr="00A83C63" w:rsidRDefault="00D64852" w:rsidP="00D64852">
      <w:pPr>
        <w:widowControl/>
        <w:snapToGrid w:val="0"/>
        <w:ind w:leftChars="100" w:left="394" w:hangingChars="100" w:hanging="202"/>
        <w:rPr>
          <w:rFonts w:asciiTheme="minorEastAsia" w:eastAsiaTheme="minorEastAsia" w:hAnsiTheme="minorEastAsia" w:cstheme="minorBidi"/>
          <w:color w:val="000000" w:themeColor="text1"/>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・新型コロナウイルス感染症の影響で、人と人が直接的・対面的につながることが難しくなり、地域のネット</w:t>
      </w:r>
      <w:r w:rsidRPr="00A83C63">
        <w:rPr>
          <w:rFonts w:asciiTheme="minorEastAsia" w:eastAsiaTheme="minorEastAsia" w:hAnsiTheme="minorEastAsia" w:cstheme="minorBidi" w:hint="eastAsia"/>
          <w:color w:val="000000" w:themeColor="text1"/>
          <w:kern w:val="24"/>
          <w:sz w:val="22"/>
          <w:szCs w:val="22"/>
        </w:rPr>
        <w:t>ワークの深まりを実感しにくい状況がある。</w:t>
      </w:r>
    </w:p>
    <w:p w14:paraId="6D05EA7E" w14:textId="327AE7A4" w:rsidR="00D64852" w:rsidRPr="00A83C63" w:rsidRDefault="00D64852" w:rsidP="00D64852">
      <w:pPr>
        <w:widowControl/>
        <w:snapToGrid w:val="0"/>
        <w:rPr>
          <w:rFonts w:asciiTheme="majorEastAsia" w:eastAsiaTheme="majorEastAsia" w:hAnsiTheme="majorEastAsia" w:cstheme="minorBidi"/>
          <w:color w:val="000000" w:themeColor="text1"/>
          <w:kern w:val="24"/>
          <w:sz w:val="22"/>
          <w:szCs w:val="22"/>
        </w:rPr>
      </w:pPr>
      <w:r w:rsidRPr="00A83C63">
        <w:rPr>
          <w:rFonts w:asciiTheme="majorEastAsia" w:eastAsiaTheme="majorEastAsia" w:hAnsiTheme="majorEastAsia" w:cs="Cambria Math"/>
          <w:color w:val="000000" w:themeColor="text1"/>
          <w:kern w:val="24"/>
          <w:sz w:val="22"/>
          <w:szCs w:val="22"/>
        </w:rPr>
        <w:t>◇</w:t>
      </w:r>
      <w:r w:rsidRPr="00A83C63">
        <w:rPr>
          <w:rFonts w:asciiTheme="majorEastAsia" w:eastAsiaTheme="majorEastAsia" w:hAnsiTheme="majorEastAsia" w:cs="Cambria Math" w:hint="eastAsia"/>
          <w:color w:val="000000" w:themeColor="text1"/>
          <w:kern w:val="24"/>
          <w:sz w:val="22"/>
          <w:szCs w:val="22"/>
        </w:rPr>
        <w:t>改善策</w:t>
      </w:r>
    </w:p>
    <w:p w14:paraId="2D45FCF1" w14:textId="7FE818F4" w:rsidR="00D64852" w:rsidRPr="00A83C63" w:rsidRDefault="00694E09" w:rsidP="00D64852">
      <w:pPr>
        <w:widowControl/>
        <w:snapToGrid w:val="0"/>
        <w:ind w:leftChars="100" w:left="394" w:hangingChars="100" w:hanging="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・令和２年度に、校区ごとで新型コロナウイルス感染症対策を講じて開催されたイベント等の事例を情報共有し、令和３年度の開催につながるよう活動の継続を支援していく。</w:t>
      </w:r>
    </w:p>
    <w:p w14:paraId="226C185D" w14:textId="77777777" w:rsidR="00D64852" w:rsidRPr="00CD2379" w:rsidRDefault="00D64852" w:rsidP="00D64852">
      <w:pPr>
        <w:widowControl/>
        <w:snapToGrid w:val="0"/>
        <w:rPr>
          <w:rFonts w:asciiTheme="minorEastAsia" w:eastAsiaTheme="minorEastAsia" w:hAnsiTheme="minorEastAsia" w:cstheme="minorBidi"/>
          <w:kern w:val="24"/>
          <w:sz w:val="22"/>
          <w:szCs w:val="22"/>
        </w:rPr>
      </w:pPr>
    </w:p>
    <w:p w14:paraId="21448D79" w14:textId="67BD7DA6" w:rsidR="006A31FE" w:rsidRPr="00CD2379" w:rsidRDefault="001B60AA" w:rsidP="00037FE3">
      <w:pPr>
        <w:widowControl/>
        <w:snapToGrid w:val="0"/>
        <w:spacing w:line="320" w:lineRule="exact"/>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◆戦略４</w:t>
      </w:r>
      <w:r w:rsidR="006A31FE" w:rsidRPr="00CD2379">
        <w:rPr>
          <w:rFonts w:ascii="ＭＳ ゴシック" w:eastAsia="ＭＳ ゴシック" w:hAnsi="ＭＳ ゴシック" w:cstheme="minorBidi" w:hint="eastAsia"/>
          <w:kern w:val="24"/>
          <w:sz w:val="22"/>
          <w:szCs w:val="22"/>
        </w:rPr>
        <w:t xml:space="preserve"> 教育コミュニティづくりの推進</w:t>
      </w:r>
      <w:r w:rsidR="00C14D06" w:rsidRPr="00CD2379">
        <w:rPr>
          <w:rFonts w:ascii="ＭＳ ゴシック" w:eastAsia="ＭＳ ゴシック" w:hAnsi="ＭＳ ゴシック" w:cstheme="minorBidi" w:hint="eastAsia"/>
          <w:kern w:val="24"/>
          <w:sz w:val="22"/>
          <w:szCs w:val="22"/>
        </w:rPr>
        <w:t xml:space="preserve">　</w:t>
      </w:r>
      <w:r w:rsidR="006A31FE" w:rsidRPr="00CD2379">
        <w:rPr>
          <w:rFonts w:ascii="ＭＳ ゴシック" w:eastAsia="ＭＳ ゴシック" w:hAnsi="ＭＳ ゴシック" w:cstheme="minorBidi" w:hint="eastAsia"/>
          <w:kern w:val="24"/>
          <w:sz w:val="22"/>
          <w:szCs w:val="22"/>
        </w:rPr>
        <w:t>アウトカム</w:t>
      </w:r>
      <w:r w:rsidR="00C8670E" w:rsidRPr="00CD2379">
        <w:rPr>
          <w:rFonts w:ascii="ＭＳ ゴシック" w:eastAsia="ＭＳ ゴシック" w:hAnsi="ＭＳ ゴシック" w:cstheme="minorBidi" w:hint="eastAsia"/>
          <w:kern w:val="24"/>
          <w:sz w:val="22"/>
          <w:szCs w:val="22"/>
        </w:rPr>
        <w:t>指標</w:t>
      </w:r>
      <w:r w:rsidR="006A31FE" w:rsidRPr="00CD2379">
        <w:rPr>
          <w:rFonts w:ascii="ＭＳ ゴシック" w:eastAsia="ＭＳ ゴシック" w:hAnsi="ＭＳ ゴシック" w:cstheme="minorBidi" w:hint="eastAsia"/>
          <w:kern w:val="24"/>
          <w:sz w:val="22"/>
          <w:szCs w:val="22"/>
        </w:rPr>
        <w:t>＜めざす状態を数値化した指標＞と達成状況</w:t>
      </w:r>
    </w:p>
    <w:p w14:paraId="2AA2F1E9" w14:textId="666FE91A" w:rsidR="00270002" w:rsidRPr="00CD2379" w:rsidRDefault="006A31FE" w:rsidP="00037FE3">
      <w:pPr>
        <w:snapToGrid w:val="0"/>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w:t>
      </w:r>
      <w:r w:rsidR="00C8670E" w:rsidRPr="00CD2379">
        <w:rPr>
          <w:rFonts w:asciiTheme="minorEastAsia" w:eastAsiaTheme="minorEastAsia" w:hAnsiTheme="minorEastAsia" w:hint="eastAsia"/>
          <w:sz w:val="22"/>
          <w:szCs w:val="22"/>
        </w:rPr>
        <w:t>学校・家庭・地域が連携して子どもが育まれていると感じる区民の割合：</w:t>
      </w:r>
      <w:r w:rsidR="001B60AA" w:rsidRPr="00CD2379">
        <w:rPr>
          <w:rFonts w:asciiTheme="minorEastAsia" w:eastAsiaTheme="minorEastAsia" w:hAnsiTheme="minorEastAsia" w:hint="eastAsia"/>
          <w:sz w:val="22"/>
          <w:szCs w:val="22"/>
        </w:rPr>
        <w:t>令和５</w:t>
      </w:r>
      <w:r w:rsidR="00C8670E" w:rsidRPr="00CD2379">
        <w:rPr>
          <w:rFonts w:asciiTheme="minorEastAsia" w:eastAsiaTheme="minorEastAsia" w:hAnsiTheme="minorEastAsia" w:hint="eastAsia"/>
          <w:sz w:val="22"/>
          <w:szCs w:val="22"/>
        </w:rPr>
        <w:t xml:space="preserve">年度までに60％以上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001B60AA" w:rsidRPr="00CD2379">
        <w:rPr>
          <w:rFonts w:asciiTheme="minorEastAsia" w:eastAsiaTheme="minorEastAsia" w:hAnsiTheme="minorEastAsia" w:hint="eastAsia"/>
          <w:sz w:val="22"/>
          <w:szCs w:val="22"/>
          <w:u w:val="wave"/>
        </w:rPr>
        <w:t>57.4</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00C8670E" w:rsidRPr="00CD2379">
        <w:rPr>
          <w:rFonts w:asciiTheme="minorEastAsia" w:eastAsiaTheme="minorEastAsia" w:hAnsiTheme="minorEastAsia" w:hint="eastAsia"/>
          <w:sz w:val="22"/>
          <w:szCs w:val="22"/>
          <w:u w:val="wave"/>
        </w:rPr>
        <w:t>順調</w:t>
      </w:r>
      <w:r w:rsidR="001B60AA" w:rsidRPr="00CD2379">
        <w:rPr>
          <w:rFonts w:asciiTheme="minorEastAsia" w:eastAsiaTheme="minorEastAsia" w:hAnsiTheme="minorEastAsia" w:hint="eastAsia"/>
          <w:sz w:val="22"/>
          <w:szCs w:val="22"/>
          <w:u w:val="wave"/>
        </w:rPr>
        <w:t>でない</w:t>
      </w:r>
      <w:r w:rsidR="001B60AA" w:rsidRPr="00CD2379">
        <w:rPr>
          <w:rFonts w:asciiTheme="minorEastAsia" w:eastAsiaTheme="minorEastAsia" w:hAnsiTheme="minorEastAsia" w:hint="eastAsia"/>
          <w:sz w:val="22"/>
          <w:szCs w:val="22"/>
        </w:rPr>
        <w:t>（＊令和２</w:t>
      </w:r>
      <w:r w:rsidR="00885637" w:rsidRPr="00CD2379">
        <w:rPr>
          <w:rFonts w:asciiTheme="minorEastAsia" w:eastAsiaTheme="minorEastAsia" w:hAnsiTheme="minorEastAsia" w:hint="eastAsia"/>
          <w:sz w:val="22"/>
          <w:szCs w:val="22"/>
        </w:rPr>
        <w:t>年度目標値</w:t>
      </w:r>
      <w:r w:rsidR="001B60AA" w:rsidRPr="00CD2379">
        <w:rPr>
          <w:rFonts w:asciiTheme="minorEastAsia" w:eastAsiaTheme="minorEastAsia" w:hAnsiTheme="minorEastAsia" w:hint="eastAsia"/>
          <w:sz w:val="22"/>
          <w:szCs w:val="22"/>
        </w:rPr>
        <w:t>60</w:t>
      </w:r>
      <w:r w:rsidR="00185D89" w:rsidRPr="00CD2379">
        <w:rPr>
          <w:rFonts w:asciiTheme="minorEastAsia" w:eastAsiaTheme="minorEastAsia" w:hAnsiTheme="minorEastAsia" w:hint="eastAsia"/>
          <w:sz w:val="22"/>
          <w:szCs w:val="22"/>
        </w:rPr>
        <w:t>.</w:t>
      </w:r>
      <w:r w:rsidR="001B60AA" w:rsidRPr="00CD2379">
        <w:rPr>
          <w:rFonts w:asciiTheme="minorEastAsia" w:eastAsiaTheme="minorEastAsia" w:hAnsiTheme="minorEastAsia" w:hint="eastAsia"/>
          <w:sz w:val="22"/>
          <w:szCs w:val="22"/>
        </w:rPr>
        <w:t>0</w:t>
      </w:r>
      <w:r w:rsidR="00885637" w:rsidRPr="00CD2379">
        <w:rPr>
          <w:rFonts w:asciiTheme="minorEastAsia" w:eastAsiaTheme="minorEastAsia" w:hAnsiTheme="minorEastAsia" w:hint="eastAsia"/>
          <w:sz w:val="22"/>
          <w:szCs w:val="22"/>
        </w:rPr>
        <w:t>％以上）</w:t>
      </w:r>
    </w:p>
    <w:p w14:paraId="6E4E75BD" w14:textId="77777777" w:rsidR="00270002" w:rsidRPr="00CD2379" w:rsidRDefault="00270002">
      <w:pPr>
        <w:widowControl/>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br w:type="page"/>
      </w:r>
    </w:p>
    <w:p w14:paraId="48273C21" w14:textId="0BF1597C" w:rsidR="006A31FE" w:rsidRPr="00CD2379" w:rsidRDefault="00C8670E" w:rsidP="00037FE3">
      <w:pPr>
        <w:widowControl/>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戦略</w:t>
      </w:r>
      <w:r w:rsidR="00D64852" w:rsidRPr="00CD2379">
        <w:rPr>
          <w:rFonts w:ascii="ＭＳ ゴシック" w:eastAsia="ＭＳ ゴシック" w:hAnsi="ＭＳ ゴシック" w:cstheme="minorBidi" w:hint="eastAsia"/>
          <w:b/>
          <w:kern w:val="24"/>
          <w:sz w:val="22"/>
          <w:szCs w:val="22"/>
          <w:shd w:val="pct20" w:color="auto" w:fill="auto"/>
        </w:rPr>
        <w:t>５</w:t>
      </w:r>
      <w:r w:rsidR="006A31FE" w:rsidRPr="00CD2379">
        <w:rPr>
          <w:rFonts w:ascii="ＭＳ ゴシック" w:eastAsia="ＭＳ ゴシック" w:hAnsi="ＭＳ ゴシック" w:cstheme="minorBidi" w:hint="eastAsia"/>
          <w:b/>
          <w:kern w:val="24"/>
          <w:sz w:val="22"/>
          <w:szCs w:val="22"/>
          <w:shd w:val="pct20" w:color="auto" w:fill="auto"/>
        </w:rPr>
        <w:t xml:space="preserve">　人権尊重のまちづくり　　　　　　　　　　　　　　　　　　　　　　　　　　　　　</w:t>
      </w:r>
      <w:r w:rsidR="00571628">
        <w:rPr>
          <w:rFonts w:ascii="ＭＳ ゴシック" w:eastAsia="ＭＳ ゴシック" w:hAnsi="ＭＳ ゴシック" w:cstheme="minorBidi" w:hint="eastAsia"/>
          <w:b/>
          <w:kern w:val="24"/>
          <w:sz w:val="22"/>
          <w:szCs w:val="22"/>
          <w:shd w:val="pct20" w:color="auto" w:fill="auto"/>
        </w:rPr>
        <w:t xml:space="preserve"> </w:t>
      </w:r>
      <w:r w:rsidR="00571628">
        <w:rPr>
          <w:rFonts w:ascii="ＭＳ ゴシック" w:eastAsia="ＭＳ ゴシック" w:hAnsi="ＭＳ ゴシック" w:cstheme="minorBidi"/>
          <w:b/>
          <w:kern w:val="24"/>
          <w:sz w:val="22"/>
          <w:szCs w:val="22"/>
          <w:shd w:val="pct20" w:color="auto" w:fill="auto"/>
        </w:rPr>
        <w:t xml:space="preserve">  </w:t>
      </w:r>
      <w:r w:rsidR="006A31FE" w:rsidRPr="00CD2379">
        <w:rPr>
          <w:rFonts w:ascii="ＭＳ ゴシック" w:eastAsia="ＭＳ ゴシック" w:hAnsi="ＭＳ ゴシック" w:cstheme="minorBidi" w:hint="eastAsia"/>
          <w:b/>
          <w:kern w:val="24"/>
          <w:sz w:val="22"/>
          <w:szCs w:val="22"/>
          <w:shd w:val="pct20" w:color="auto" w:fill="auto"/>
        </w:rPr>
        <w:t xml:space="preserve">　　　</w:t>
      </w:r>
      <w:r w:rsidR="006A31FE" w:rsidRPr="00CD2379">
        <w:rPr>
          <w:rFonts w:ascii="ＭＳ ゴシック" w:eastAsia="ＭＳ ゴシック" w:hAnsi="ＭＳ ゴシック" w:cstheme="minorBidi"/>
          <w:b/>
          <w:kern w:val="24"/>
          <w:sz w:val="22"/>
          <w:szCs w:val="22"/>
          <w:shd w:val="pct20" w:color="auto" w:fill="auto"/>
        </w:rPr>
        <w:t xml:space="preserve"> </w:t>
      </w:r>
    </w:p>
    <w:p w14:paraId="243A9894" w14:textId="13692066" w:rsidR="006A31FE" w:rsidRPr="00CD2379" w:rsidRDefault="006A31FE" w:rsidP="00037FE3">
      <w:pPr>
        <w:widowControl/>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具体的取組１　人権啓発推進事業</w:t>
      </w:r>
      <w:r w:rsidRPr="00CD2379">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76FC3064" w14:textId="77777777" w:rsidR="006A31FE" w:rsidRPr="00CD2379" w:rsidRDefault="006A31FE" w:rsidP="00037FE3">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43D9693C" w14:textId="3C08E64B" w:rsidR="006A31FE" w:rsidRPr="00CD2379" w:rsidRDefault="006A31FE" w:rsidP="00037FE3">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w:t>
      </w:r>
      <w:r w:rsidR="00BB6B04" w:rsidRPr="00CD2379">
        <w:rPr>
          <w:rFonts w:asciiTheme="minorEastAsia" w:eastAsiaTheme="minorEastAsia" w:hAnsiTheme="minorEastAsia" w:cstheme="minorBidi" w:hint="eastAsia"/>
          <w:kern w:val="24"/>
          <w:sz w:val="22"/>
          <w:szCs w:val="22"/>
        </w:rPr>
        <w:t>さまざまな人権課題に対する意識・関心・気づきを高めるため、</w:t>
      </w:r>
      <w:r w:rsidR="00556AC4">
        <w:rPr>
          <w:rFonts w:asciiTheme="minorEastAsia" w:eastAsiaTheme="minorEastAsia" w:hAnsiTheme="minorEastAsia" w:cstheme="minorBidi" w:hint="eastAsia"/>
          <w:kern w:val="24"/>
          <w:sz w:val="22"/>
          <w:szCs w:val="22"/>
        </w:rPr>
        <w:t>ＳＮＳ</w:t>
      </w:r>
      <w:r w:rsidR="00D64852" w:rsidRPr="00CD2379">
        <w:rPr>
          <w:rFonts w:asciiTheme="minorEastAsia" w:eastAsiaTheme="minorEastAsia" w:hAnsiTheme="minorEastAsia" w:cstheme="minorBidi" w:hint="eastAsia"/>
          <w:kern w:val="24"/>
          <w:sz w:val="22"/>
          <w:szCs w:val="22"/>
        </w:rPr>
        <w:t>等を活用した人権</w:t>
      </w:r>
      <w:r w:rsidRPr="00CD2379">
        <w:rPr>
          <w:rFonts w:asciiTheme="minorEastAsia" w:eastAsiaTheme="minorEastAsia" w:hAnsiTheme="minorEastAsia" w:cstheme="minorBidi" w:hint="eastAsia"/>
          <w:kern w:val="24"/>
          <w:sz w:val="22"/>
          <w:szCs w:val="22"/>
        </w:rPr>
        <w:t>啓発</w:t>
      </w:r>
      <w:r w:rsidR="00D64852" w:rsidRPr="00CD2379">
        <w:rPr>
          <w:rFonts w:asciiTheme="minorEastAsia" w:eastAsiaTheme="minorEastAsia" w:hAnsiTheme="minorEastAsia" w:cstheme="minorBidi" w:hint="eastAsia"/>
          <w:kern w:val="24"/>
          <w:sz w:val="22"/>
          <w:szCs w:val="22"/>
        </w:rPr>
        <w:t>活動、情報発信を行う</w:t>
      </w:r>
      <w:r w:rsidRPr="00CD2379">
        <w:rPr>
          <w:rFonts w:asciiTheme="minorEastAsia" w:eastAsiaTheme="minorEastAsia" w:hAnsiTheme="minorEastAsia" w:cstheme="minorBidi" w:hint="eastAsia"/>
          <w:kern w:val="24"/>
          <w:sz w:val="22"/>
          <w:szCs w:val="22"/>
        </w:rPr>
        <w:t>：</w:t>
      </w:r>
      <w:r w:rsidR="00C8670E" w:rsidRPr="00CD2379">
        <w:rPr>
          <w:rFonts w:asciiTheme="minorEastAsia" w:eastAsiaTheme="minorEastAsia" w:hAnsiTheme="minorEastAsia" w:cstheme="minorBidi" w:hint="eastAsia"/>
          <w:kern w:val="24"/>
          <w:sz w:val="22"/>
          <w:szCs w:val="22"/>
        </w:rPr>
        <w:t>年</w:t>
      </w:r>
      <w:r w:rsidR="00D64852" w:rsidRPr="00CD2379">
        <w:rPr>
          <w:rFonts w:asciiTheme="minorEastAsia" w:eastAsiaTheme="minorEastAsia" w:hAnsiTheme="minorEastAsia" w:cstheme="minorBidi" w:hint="eastAsia"/>
          <w:kern w:val="24"/>
          <w:sz w:val="22"/>
          <w:szCs w:val="22"/>
        </w:rPr>
        <w:t>１</w:t>
      </w:r>
      <w:r w:rsidRPr="00CD2379">
        <w:rPr>
          <w:rFonts w:asciiTheme="minorEastAsia" w:eastAsiaTheme="minorEastAsia" w:hAnsiTheme="minorEastAsia" w:cstheme="minorBidi" w:hint="eastAsia"/>
          <w:kern w:val="24"/>
          <w:sz w:val="22"/>
          <w:szCs w:val="22"/>
        </w:rPr>
        <w:t>回以上</w:t>
      </w:r>
    </w:p>
    <w:p w14:paraId="5A4A94B2" w14:textId="256BF2C8" w:rsidR="00D64852" w:rsidRPr="00CD2379" w:rsidRDefault="006A31FE" w:rsidP="00D64852">
      <w:pPr>
        <w:widowControl/>
        <w:snapToGrid w:val="0"/>
        <w:ind w:left="808" w:hangingChars="400" w:hanging="80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D7627B" w:rsidRPr="00CD2379">
        <w:rPr>
          <w:rFonts w:asciiTheme="minorEastAsia" w:eastAsiaTheme="minorEastAsia" w:hAnsiTheme="minorEastAsia" w:cstheme="minorBidi" w:hint="eastAsia"/>
          <w:kern w:val="24"/>
          <w:sz w:val="22"/>
          <w:szCs w:val="22"/>
        </w:rPr>
        <w:t xml:space="preserve">　</w:t>
      </w:r>
      <w:r w:rsidR="00556AC4">
        <w:rPr>
          <w:rFonts w:asciiTheme="minorEastAsia" w:eastAsiaTheme="minorEastAsia" w:hAnsiTheme="minorEastAsia" w:cstheme="minorBidi" w:hint="eastAsia"/>
          <w:kern w:val="24"/>
          <w:sz w:val="22"/>
          <w:szCs w:val="22"/>
          <w:u w:val="wave"/>
        </w:rPr>
        <w:t>ＳＮＳ</w:t>
      </w:r>
      <w:r w:rsidR="00D64852" w:rsidRPr="00CD2379">
        <w:rPr>
          <w:rFonts w:asciiTheme="minorEastAsia" w:eastAsiaTheme="minorEastAsia" w:hAnsiTheme="minorEastAsia" w:cstheme="minorBidi" w:hint="eastAsia"/>
          <w:kern w:val="24"/>
          <w:sz w:val="22"/>
          <w:szCs w:val="22"/>
          <w:u w:val="wave"/>
        </w:rPr>
        <w:t>等を活用した人権啓発情報発信（ＤＶ問題啓発12月）</w:t>
      </w:r>
    </w:p>
    <w:p w14:paraId="06A6F4D9" w14:textId="3486CBE8" w:rsidR="006A31FE" w:rsidRPr="00CD2379" w:rsidRDefault="00D64852" w:rsidP="00D64852">
      <w:pPr>
        <w:widowControl/>
        <w:snapToGrid w:val="0"/>
        <w:ind w:leftChars="400" w:left="76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u w:val="wave"/>
        </w:rPr>
        <w:t>区役所庁舎におけるパネル等の展示（６月：就職差別スライド放映、８月：平和パネル展示、12月：人権週間のぼり設置・ＤＶ問題パネル・拉致問題パネル・コロナ問題パネル展示）</w:t>
      </w:r>
    </w:p>
    <w:p w14:paraId="4E0BD856" w14:textId="3E3E1C1C" w:rsidR="006A31FE" w:rsidRPr="00CD2379" w:rsidRDefault="006A31FE" w:rsidP="00037FE3">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・ＬＧＢＴなどの性的少数者に対する理解を深め、偏見や差別意識をなくす</w:t>
      </w:r>
      <w:r w:rsidR="00BB6B04" w:rsidRPr="00CD2379">
        <w:rPr>
          <w:rFonts w:asciiTheme="minorEastAsia" w:eastAsiaTheme="minorEastAsia" w:hAnsiTheme="minorEastAsia" w:cstheme="minorBidi" w:hint="eastAsia"/>
          <w:kern w:val="24"/>
          <w:sz w:val="22"/>
          <w:szCs w:val="22"/>
        </w:rPr>
        <w:t>ため、当事者の声を聞くなど、研修などの</w:t>
      </w:r>
      <w:r w:rsidR="00D65FC8" w:rsidRPr="00CD2379">
        <w:rPr>
          <w:rFonts w:asciiTheme="minorEastAsia" w:eastAsiaTheme="minorEastAsia" w:hAnsiTheme="minorEastAsia" w:cstheme="minorBidi" w:hint="eastAsia"/>
          <w:kern w:val="24"/>
          <w:sz w:val="22"/>
          <w:szCs w:val="22"/>
        </w:rPr>
        <w:t>取組や関係機関・団体への働きかけ・支援を</w:t>
      </w:r>
      <w:r w:rsidRPr="00CD2379">
        <w:rPr>
          <w:rFonts w:asciiTheme="minorEastAsia" w:eastAsiaTheme="minorEastAsia" w:hAnsiTheme="minorEastAsia" w:cstheme="minorBidi" w:hint="eastAsia"/>
          <w:kern w:val="24"/>
          <w:sz w:val="22"/>
          <w:szCs w:val="22"/>
        </w:rPr>
        <w:t>実施</w:t>
      </w:r>
    </w:p>
    <w:p w14:paraId="214328E2" w14:textId="77777777" w:rsidR="00D7627B" w:rsidRPr="00CD2379" w:rsidRDefault="00D7627B" w:rsidP="00D7627B">
      <w:pPr>
        <w:widowControl/>
        <w:snapToGrid w:val="0"/>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00C8670E" w:rsidRPr="00CD2379">
        <w:rPr>
          <w:rFonts w:asciiTheme="minorEastAsia" w:eastAsiaTheme="minorEastAsia" w:hAnsiTheme="minorEastAsia" w:cstheme="minorBidi" w:hint="eastAsia"/>
          <w:kern w:val="24"/>
          <w:sz w:val="22"/>
          <w:szCs w:val="22"/>
          <w:u w:val="wave"/>
        </w:rPr>
        <w:t>職員向け</w:t>
      </w:r>
      <w:r w:rsidR="001B3A11" w:rsidRPr="00CD2379">
        <w:rPr>
          <w:rFonts w:asciiTheme="minorEastAsia" w:eastAsiaTheme="minorEastAsia" w:hAnsiTheme="minorEastAsia" w:cstheme="minorBidi" w:hint="eastAsia"/>
          <w:kern w:val="24"/>
          <w:sz w:val="22"/>
          <w:szCs w:val="22"/>
          <w:u w:val="wave"/>
        </w:rPr>
        <w:t>の</w:t>
      </w:r>
      <w:r w:rsidR="00C8670E" w:rsidRPr="00CD2379">
        <w:rPr>
          <w:rFonts w:asciiTheme="minorEastAsia" w:eastAsiaTheme="minorEastAsia" w:hAnsiTheme="minorEastAsia" w:cstheme="minorBidi" w:hint="eastAsia"/>
          <w:kern w:val="24"/>
          <w:sz w:val="22"/>
          <w:szCs w:val="22"/>
          <w:u w:val="wave"/>
        </w:rPr>
        <w:t>研修：</w:t>
      </w:r>
      <w:r w:rsidRPr="00CD2379">
        <w:rPr>
          <w:rFonts w:asciiTheme="minorEastAsia" w:eastAsiaTheme="minorEastAsia" w:hAnsiTheme="minorEastAsia" w:cstheme="minorBidi" w:hint="eastAsia"/>
          <w:kern w:val="24"/>
          <w:sz w:val="22"/>
          <w:szCs w:val="22"/>
          <w:u w:val="wave"/>
        </w:rPr>
        <w:t>２</w:t>
      </w:r>
      <w:r w:rsidR="00682B7F" w:rsidRPr="00CD2379">
        <w:rPr>
          <w:rFonts w:asciiTheme="minorEastAsia" w:eastAsiaTheme="minorEastAsia" w:hAnsiTheme="minorEastAsia" w:cstheme="minorBidi" w:hint="eastAsia"/>
          <w:kern w:val="24"/>
          <w:sz w:val="22"/>
          <w:szCs w:val="22"/>
          <w:u w:val="wave"/>
        </w:rPr>
        <w:t>回</w:t>
      </w:r>
    </w:p>
    <w:p w14:paraId="5D9AB008" w14:textId="77777777" w:rsidR="00D7627B" w:rsidRPr="00CD2379" w:rsidRDefault="00DD1A64" w:rsidP="00D7627B">
      <w:pPr>
        <w:widowControl/>
        <w:snapToGrid w:val="0"/>
        <w:ind w:leftChars="400" w:left="76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就</w:t>
      </w:r>
      <w:r w:rsidR="0097615C" w:rsidRPr="00CD2379">
        <w:rPr>
          <w:rFonts w:asciiTheme="minorEastAsia" w:eastAsiaTheme="minorEastAsia" w:hAnsiTheme="minorEastAsia" w:cstheme="minorBidi" w:hint="eastAsia"/>
          <w:kern w:val="24"/>
          <w:sz w:val="22"/>
          <w:szCs w:val="22"/>
          <w:u w:val="wave"/>
        </w:rPr>
        <w:t>職差別撤廃月間</w:t>
      </w:r>
      <w:r w:rsidR="00C8670E" w:rsidRPr="00CD2379">
        <w:rPr>
          <w:rFonts w:asciiTheme="minorEastAsia" w:eastAsiaTheme="minorEastAsia" w:hAnsiTheme="minorEastAsia" w:cstheme="minorBidi" w:hint="eastAsia"/>
          <w:kern w:val="24"/>
          <w:sz w:val="22"/>
          <w:szCs w:val="22"/>
          <w:u w:val="wave"/>
        </w:rPr>
        <w:t>（６月）</w:t>
      </w:r>
      <w:r w:rsidR="00D7627B" w:rsidRPr="00CD2379">
        <w:rPr>
          <w:rFonts w:asciiTheme="minorEastAsia" w:eastAsiaTheme="minorEastAsia" w:hAnsiTheme="minorEastAsia" w:cstheme="minorBidi" w:hint="eastAsia"/>
          <w:kern w:val="24"/>
          <w:sz w:val="22"/>
          <w:szCs w:val="22"/>
          <w:u w:val="wave"/>
        </w:rPr>
        <w:t>における人権啓発パンフレットの</w:t>
      </w:r>
      <w:r w:rsidR="00C8670E" w:rsidRPr="00CD2379">
        <w:rPr>
          <w:rFonts w:asciiTheme="minorEastAsia" w:eastAsiaTheme="minorEastAsia" w:hAnsiTheme="minorEastAsia" w:cstheme="minorBidi" w:hint="eastAsia"/>
          <w:kern w:val="24"/>
          <w:sz w:val="22"/>
          <w:szCs w:val="22"/>
          <w:u w:val="wave"/>
        </w:rPr>
        <w:t>配架</w:t>
      </w:r>
    </w:p>
    <w:p w14:paraId="4A19A448" w14:textId="1D68EEB7" w:rsidR="0097615C" w:rsidRPr="00CD2379" w:rsidRDefault="0097615C" w:rsidP="00D7627B">
      <w:pPr>
        <w:widowControl/>
        <w:snapToGrid w:val="0"/>
        <w:ind w:leftChars="400" w:left="76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区内市立小中学校に対する研修等の実施に向けた働きかけ・支援：</w:t>
      </w:r>
      <w:r w:rsidR="00D7627B" w:rsidRPr="00CD2379">
        <w:rPr>
          <w:rFonts w:asciiTheme="minorEastAsia" w:eastAsiaTheme="minorEastAsia" w:hAnsiTheme="minorEastAsia" w:cstheme="minorBidi" w:hint="eastAsia"/>
          <w:kern w:val="24"/>
          <w:sz w:val="22"/>
          <w:szCs w:val="22"/>
          <w:u w:val="wave"/>
        </w:rPr>
        <w:t>２回</w:t>
      </w:r>
    </w:p>
    <w:p w14:paraId="189BFE33" w14:textId="092C202E" w:rsidR="00D7627B" w:rsidRPr="00CD2379" w:rsidRDefault="00D7627B" w:rsidP="00D7627B">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・新たな</w:t>
      </w:r>
      <w:r w:rsidR="0080407B">
        <w:rPr>
          <w:rFonts w:asciiTheme="minorEastAsia" w:eastAsiaTheme="minorEastAsia" w:hAnsiTheme="minorEastAsia" w:cstheme="minorBidi" w:hint="eastAsia"/>
          <w:kern w:val="24"/>
          <w:sz w:val="22"/>
          <w:szCs w:val="22"/>
        </w:rPr>
        <w:t>取組</w:t>
      </w:r>
    </w:p>
    <w:p w14:paraId="5B999B90" w14:textId="2CAFF257" w:rsidR="00D7627B" w:rsidRPr="00CD2379" w:rsidRDefault="00D7627B" w:rsidP="00D7627B">
      <w:pPr>
        <w:widowControl/>
        <w:snapToGrid w:val="0"/>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人権啓発部会、人権啓発推進員会議で検討し、啓発物品（マスクケース）を作成</w:t>
      </w:r>
    </w:p>
    <w:p w14:paraId="7427EDB1" w14:textId="3BF45BF7" w:rsidR="006A31FE" w:rsidRPr="00CD2379" w:rsidRDefault="006A31FE" w:rsidP="00037FE3">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22559B" w:rsidRPr="00CD2379">
        <w:rPr>
          <w:rFonts w:asciiTheme="majorEastAsia" w:eastAsiaTheme="majorEastAsia" w:hAnsiTheme="majorEastAsia" w:cstheme="minorBidi" w:hint="eastAsia"/>
          <w:kern w:val="24"/>
          <w:sz w:val="22"/>
          <w:szCs w:val="22"/>
        </w:rPr>
        <w:t>プロセス指標＜取組によりめざす指標＞と達成状況</w:t>
      </w:r>
    </w:p>
    <w:p w14:paraId="3AD6A666" w14:textId="77777777" w:rsidR="006A31FE" w:rsidRPr="00CD2379" w:rsidRDefault="006A31FE" w:rsidP="00037FE3">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・区における人権啓発事業が人権意識の醸成に寄与していると感じる区民の割合：</w:t>
      </w:r>
      <w:r w:rsidRPr="00CD2379">
        <w:rPr>
          <w:rFonts w:asciiTheme="minorEastAsia" w:eastAsiaTheme="minorEastAsia" w:hAnsiTheme="minorEastAsia" w:cstheme="minorBidi"/>
          <w:kern w:val="24"/>
          <w:sz w:val="22"/>
          <w:szCs w:val="22"/>
        </w:rPr>
        <w:t>50％以上</w:t>
      </w:r>
    </w:p>
    <w:p w14:paraId="57BA5DB6" w14:textId="4CD1B0A8" w:rsidR="006A31FE" w:rsidRPr="00CD2379" w:rsidRDefault="006A31FE" w:rsidP="00037FE3">
      <w:pPr>
        <w:widowControl/>
        <w:snapToGrid w:val="0"/>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D7627B" w:rsidRPr="00CD2379">
        <w:rPr>
          <w:rFonts w:asciiTheme="minorEastAsia" w:eastAsiaTheme="minorEastAsia" w:hAnsiTheme="minorEastAsia" w:cstheme="minorBidi" w:hint="eastAsia"/>
          <w:kern w:val="24"/>
          <w:sz w:val="22"/>
          <w:szCs w:val="22"/>
          <w:u w:val="wave"/>
        </w:rPr>
        <w:t>45.8</w:t>
      </w:r>
      <w:r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C8670E" w:rsidRPr="00CD2379">
        <w:rPr>
          <w:rFonts w:asciiTheme="minorEastAsia" w:eastAsiaTheme="minorEastAsia" w:hAnsiTheme="minorEastAsia" w:cstheme="minorBidi" w:hint="eastAsia"/>
          <w:kern w:val="24"/>
          <w:sz w:val="22"/>
          <w:szCs w:val="22"/>
          <w:u w:val="wave"/>
        </w:rPr>
        <w:t>未</w:t>
      </w:r>
      <w:r w:rsidRPr="00CD2379">
        <w:rPr>
          <w:rFonts w:asciiTheme="minorEastAsia" w:eastAsiaTheme="minorEastAsia" w:hAnsiTheme="minorEastAsia" w:cstheme="minorBidi" w:hint="eastAsia"/>
          <w:kern w:val="24"/>
          <w:sz w:val="22"/>
          <w:szCs w:val="22"/>
          <w:u w:val="wave"/>
        </w:rPr>
        <w:t>達成（撤退基準：</w:t>
      </w:r>
      <w:r w:rsidRPr="00CD2379">
        <w:rPr>
          <w:rFonts w:asciiTheme="minorEastAsia" w:eastAsiaTheme="minorEastAsia" w:hAnsiTheme="minorEastAsia" w:cstheme="minorBidi"/>
          <w:kern w:val="24"/>
          <w:sz w:val="22"/>
          <w:szCs w:val="22"/>
          <w:u w:val="wave"/>
        </w:rPr>
        <w:t>30％未満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23A9F3F9" w14:textId="77777777" w:rsidR="006A31FE" w:rsidRPr="00CD2379" w:rsidRDefault="006A31FE" w:rsidP="00037FE3">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2D9F03F6" w14:textId="5C0AEE3B" w:rsidR="0022559B" w:rsidRPr="00CD2379" w:rsidRDefault="00D7627B" w:rsidP="00D7627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・新型コロナウイルス感染症の影響により集客型イベントが中止され、対面式の啓発活動が実施できなかった。</w:t>
      </w:r>
    </w:p>
    <w:p w14:paraId="293F3E32" w14:textId="1BA54043" w:rsidR="006A31FE" w:rsidRPr="00CD2379" w:rsidRDefault="006A31FE" w:rsidP="00037FE3">
      <w:pPr>
        <w:widowControl/>
        <w:snapToGrid w:val="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2A4F4C9C" w14:textId="59F0F381" w:rsidR="00D7627B" w:rsidRPr="00CD2379" w:rsidRDefault="00D7627B" w:rsidP="00D7627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w:t>
      </w:r>
      <w:r w:rsidR="00A3428D">
        <w:rPr>
          <w:rFonts w:asciiTheme="minorEastAsia" w:eastAsiaTheme="minorEastAsia" w:hAnsiTheme="minorEastAsia" w:cstheme="minorBidi" w:hint="eastAsia"/>
          <w:kern w:val="24"/>
          <w:sz w:val="22"/>
          <w:szCs w:val="22"/>
        </w:rPr>
        <w:t>の感染</w:t>
      </w:r>
      <w:r w:rsidRPr="00CD2379">
        <w:rPr>
          <w:rFonts w:asciiTheme="minorEastAsia" w:eastAsiaTheme="minorEastAsia" w:hAnsiTheme="minorEastAsia" w:cstheme="minorBidi" w:hint="eastAsia"/>
          <w:kern w:val="24"/>
          <w:sz w:val="22"/>
          <w:szCs w:val="22"/>
        </w:rPr>
        <w:t>拡大状況下を想定した情報発信の充実を図る。</w:t>
      </w:r>
    </w:p>
    <w:p w14:paraId="3558EAE2" w14:textId="77777777" w:rsidR="00D7627B" w:rsidRPr="00CD2379" w:rsidRDefault="00D7627B" w:rsidP="00D7627B">
      <w:pPr>
        <w:widowControl/>
        <w:snapToGrid w:val="0"/>
        <w:rPr>
          <w:rFonts w:asciiTheme="minorEastAsia" w:eastAsiaTheme="minorEastAsia" w:hAnsiTheme="minorEastAsia" w:cstheme="minorBidi"/>
          <w:kern w:val="24"/>
          <w:sz w:val="22"/>
          <w:szCs w:val="22"/>
        </w:rPr>
      </w:pPr>
    </w:p>
    <w:p w14:paraId="24E52EF4" w14:textId="383A72F5" w:rsidR="006A31FE" w:rsidRPr="00CD2379" w:rsidRDefault="00D64852" w:rsidP="00D7627B">
      <w:pPr>
        <w:widowControl/>
        <w:snapToGrid w:val="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◆戦略５</w:t>
      </w:r>
      <w:r w:rsidR="006A31FE" w:rsidRPr="00CD2379">
        <w:rPr>
          <w:rFonts w:ascii="ＭＳ ゴシック" w:eastAsia="ＭＳ ゴシック" w:hAnsi="ＭＳ ゴシック" w:cstheme="minorBidi" w:hint="eastAsia"/>
          <w:kern w:val="24"/>
          <w:sz w:val="22"/>
          <w:szCs w:val="22"/>
        </w:rPr>
        <w:t xml:space="preserve"> 人権尊重のまちづくり　アウトカム</w:t>
      </w:r>
      <w:r w:rsidR="0022559B" w:rsidRPr="00CD2379">
        <w:rPr>
          <w:rFonts w:ascii="ＭＳ ゴシック" w:eastAsia="ＭＳ ゴシック" w:hAnsi="ＭＳ ゴシック" w:cstheme="minorBidi" w:hint="eastAsia"/>
          <w:kern w:val="24"/>
          <w:sz w:val="22"/>
          <w:szCs w:val="22"/>
        </w:rPr>
        <w:t>指標</w:t>
      </w:r>
      <w:r w:rsidR="006A31FE" w:rsidRPr="00CD2379">
        <w:rPr>
          <w:rFonts w:ascii="ＭＳ ゴシック" w:eastAsia="ＭＳ ゴシック" w:hAnsi="ＭＳ ゴシック" w:cstheme="minorBidi" w:hint="eastAsia"/>
          <w:kern w:val="24"/>
          <w:sz w:val="22"/>
          <w:szCs w:val="22"/>
        </w:rPr>
        <w:t>＜めざす状態を数値化した指標＞と達成状況</w:t>
      </w:r>
    </w:p>
    <w:p w14:paraId="2C7B5513" w14:textId="17FEA03F" w:rsidR="0080179C" w:rsidRPr="00CD2379" w:rsidRDefault="006A31FE" w:rsidP="00037FE3">
      <w:pPr>
        <w:snapToGrid w:val="0"/>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w:t>
      </w:r>
      <w:r w:rsidR="0022559B" w:rsidRPr="00CD2379">
        <w:rPr>
          <w:rFonts w:asciiTheme="minorEastAsia" w:eastAsiaTheme="minorEastAsia" w:hAnsiTheme="minorEastAsia" w:hint="eastAsia"/>
          <w:sz w:val="22"/>
          <w:szCs w:val="22"/>
        </w:rPr>
        <w:t>一人ひとりの人権が尊重されているまちと思う区民の割合：</w:t>
      </w:r>
      <w:r w:rsidR="00D64852" w:rsidRPr="00CD2379">
        <w:rPr>
          <w:rFonts w:asciiTheme="minorEastAsia" w:eastAsiaTheme="minorEastAsia" w:hAnsiTheme="minorEastAsia" w:hint="eastAsia"/>
          <w:sz w:val="22"/>
          <w:szCs w:val="22"/>
        </w:rPr>
        <w:t>令和５</w:t>
      </w:r>
      <w:r w:rsidR="0022559B" w:rsidRPr="00CD2379">
        <w:rPr>
          <w:rFonts w:asciiTheme="minorEastAsia" w:eastAsiaTheme="minorEastAsia" w:hAnsiTheme="minorEastAsia" w:hint="eastAsia"/>
          <w:sz w:val="22"/>
          <w:szCs w:val="22"/>
        </w:rPr>
        <w:t>年度 までに80％以上</w:t>
      </w:r>
    </w:p>
    <w:p w14:paraId="24AD79BC" w14:textId="559112A1" w:rsidR="0022559B" w:rsidRPr="00CD2379" w:rsidRDefault="006A31FE" w:rsidP="00037FE3">
      <w:pPr>
        <w:snapToGrid w:val="0"/>
        <w:ind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 xml:space="preserve">　⇒</w:t>
      </w:r>
      <w:r w:rsidRPr="00CD2379">
        <w:rPr>
          <w:rFonts w:asciiTheme="minorEastAsia" w:eastAsiaTheme="minorEastAsia" w:hAnsiTheme="minorEastAsia" w:hint="eastAsia"/>
          <w:sz w:val="22"/>
          <w:szCs w:val="22"/>
        </w:rPr>
        <w:t xml:space="preserve">　</w:t>
      </w:r>
      <w:r w:rsidR="00D64852" w:rsidRPr="00CD2379">
        <w:rPr>
          <w:rFonts w:asciiTheme="minorEastAsia" w:eastAsiaTheme="minorEastAsia" w:hAnsiTheme="minorEastAsia" w:hint="eastAsia"/>
          <w:sz w:val="22"/>
          <w:szCs w:val="22"/>
          <w:u w:val="wave"/>
        </w:rPr>
        <w:t>61.1</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22559B" w:rsidRPr="00CD2379">
        <w:rPr>
          <w:rFonts w:asciiTheme="minorEastAsia" w:eastAsiaTheme="minorEastAsia" w:hAnsiTheme="minorEastAsia" w:hint="eastAsia"/>
          <w:sz w:val="22"/>
          <w:szCs w:val="22"/>
          <w:u w:val="wave"/>
        </w:rPr>
        <w:t>でない</w:t>
      </w:r>
      <w:r w:rsidR="00D64852" w:rsidRPr="00CD2379">
        <w:rPr>
          <w:rFonts w:asciiTheme="minorEastAsia" w:eastAsiaTheme="minorEastAsia" w:hAnsiTheme="minorEastAsia" w:hint="eastAsia"/>
          <w:sz w:val="22"/>
          <w:szCs w:val="22"/>
        </w:rPr>
        <w:t>（＊令和２</w:t>
      </w:r>
      <w:r w:rsidR="00185D89" w:rsidRPr="00CD2379">
        <w:rPr>
          <w:rFonts w:asciiTheme="minorEastAsia" w:eastAsiaTheme="minorEastAsia" w:hAnsiTheme="minorEastAsia" w:hint="eastAsia"/>
          <w:sz w:val="22"/>
          <w:szCs w:val="22"/>
        </w:rPr>
        <w:t>年度目標値</w:t>
      </w:r>
      <w:r w:rsidR="00D64852" w:rsidRPr="00CD2379">
        <w:rPr>
          <w:rFonts w:asciiTheme="minorEastAsia" w:eastAsiaTheme="minorEastAsia" w:hAnsiTheme="minorEastAsia" w:hint="eastAsia"/>
          <w:sz w:val="22"/>
          <w:szCs w:val="22"/>
        </w:rPr>
        <w:t>64.8</w:t>
      </w:r>
      <w:r w:rsidR="00185D89" w:rsidRPr="00CD2379">
        <w:rPr>
          <w:rFonts w:asciiTheme="minorEastAsia" w:eastAsiaTheme="minorEastAsia" w:hAnsiTheme="minorEastAsia" w:hint="eastAsia"/>
          <w:sz w:val="22"/>
          <w:szCs w:val="22"/>
        </w:rPr>
        <w:t>％以上）</w:t>
      </w:r>
    </w:p>
    <w:p w14:paraId="2E1EF9BA" w14:textId="6F79EF84" w:rsidR="00D64852" w:rsidRPr="00CD2379" w:rsidRDefault="00D64852" w:rsidP="00D64852">
      <w:pPr>
        <w:snapToGrid w:val="0"/>
        <w:jc w:val="left"/>
        <w:rPr>
          <w:rFonts w:asciiTheme="minorEastAsia" w:eastAsiaTheme="minorEastAsia" w:hAnsiTheme="minorEastAsia"/>
          <w:sz w:val="22"/>
          <w:szCs w:val="22"/>
        </w:rPr>
      </w:pPr>
    </w:p>
    <w:p w14:paraId="33E69F34" w14:textId="7C088C7E" w:rsidR="00270002" w:rsidRPr="00CD2379" w:rsidRDefault="00270002" w:rsidP="00D64852">
      <w:pPr>
        <w:snapToGrid w:val="0"/>
        <w:jc w:val="left"/>
        <w:rPr>
          <w:rFonts w:asciiTheme="minorEastAsia" w:eastAsiaTheme="minorEastAsia" w:hAnsiTheme="minorEastAsia"/>
          <w:sz w:val="22"/>
          <w:szCs w:val="22"/>
        </w:rPr>
      </w:pPr>
    </w:p>
    <w:p w14:paraId="6F02AA58" w14:textId="37E5A47E" w:rsidR="00270002" w:rsidRPr="00CD2379" w:rsidRDefault="00270002">
      <w:pPr>
        <w:widowControl/>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br w:type="page"/>
      </w:r>
    </w:p>
    <w:p w14:paraId="43095999" w14:textId="5DD77BA8" w:rsidR="006A31FE" w:rsidRPr="00A83C63" w:rsidRDefault="006A31FE" w:rsidP="006A31FE">
      <w:pPr>
        <w:widowControl/>
        <w:jc w:val="left"/>
        <w:rPr>
          <w:rFonts w:ascii="ＭＳ ゴシック" w:eastAsia="ＭＳ ゴシック" w:hAnsi="ＭＳ ゴシック" w:cstheme="minorBidi"/>
          <w:b/>
          <w:bCs/>
          <w:color w:val="000000" w:themeColor="text1"/>
          <w:kern w:val="24"/>
          <w:sz w:val="22"/>
          <w:szCs w:val="22"/>
        </w:rPr>
      </w:pPr>
      <w:r w:rsidRPr="00A83C63">
        <w:rPr>
          <w:rFonts w:ascii="ＭＳ ゴシック" w:eastAsia="ＭＳ ゴシック" w:hAnsi="ＭＳ ゴシック" w:cstheme="minorBidi" w:hint="eastAsia"/>
          <w:b/>
          <w:color w:val="000000" w:themeColor="text1"/>
          <w:kern w:val="24"/>
          <w:sz w:val="22"/>
          <w:szCs w:val="22"/>
        </w:rPr>
        <w:t>■</w:t>
      </w:r>
      <w:r w:rsidR="0022559B" w:rsidRPr="00A83C63">
        <w:rPr>
          <w:rFonts w:ascii="ＭＳ ゴシック" w:eastAsia="ＭＳ ゴシック" w:hAnsi="ＭＳ ゴシック" w:cstheme="minorBidi" w:hint="eastAsia"/>
          <w:b/>
          <w:bCs/>
          <w:color w:val="000000" w:themeColor="text1"/>
          <w:kern w:val="24"/>
          <w:sz w:val="22"/>
          <w:szCs w:val="22"/>
        </w:rPr>
        <w:t>経営課題３</w:t>
      </w:r>
      <w:r w:rsidRPr="00A83C63">
        <w:rPr>
          <w:rFonts w:ascii="ＭＳ ゴシック" w:eastAsia="ＭＳ ゴシック" w:hAnsi="ＭＳ ゴシック" w:cstheme="minorBidi" w:hint="eastAsia"/>
          <w:b/>
          <w:bCs/>
          <w:color w:val="000000" w:themeColor="text1"/>
          <w:kern w:val="24"/>
          <w:sz w:val="22"/>
          <w:szCs w:val="22"/>
        </w:rPr>
        <w:t xml:space="preserve">　</w:t>
      </w:r>
      <w:r w:rsidR="0022559B" w:rsidRPr="00A83C63">
        <w:rPr>
          <w:rFonts w:ascii="ＭＳ ゴシック" w:eastAsia="ＭＳ ゴシック" w:hAnsi="ＭＳ ゴシック" w:cstheme="minorBidi" w:hint="eastAsia"/>
          <w:b/>
          <w:bCs/>
          <w:color w:val="000000" w:themeColor="text1"/>
          <w:kern w:val="24"/>
          <w:sz w:val="22"/>
          <w:szCs w:val="22"/>
        </w:rPr>
        <w:t>安心して子育てができ地域の実情にあった教育が展開されるまちづくり</w:t>
      </w:r>
    </w:p>
    <w:p w14:paraId="58BF124E" w14:textId="77777777" w:rsidR="006A31FE" w:rsidRPr="00A83C63" w:rsidRDefault="006A31FE" w:rsidP="006A31FE">
      <w:pPr>
        <w:widowControl/>
        <w:ind w:firstLineChars="100" w:firstLine="203"/>
        <w:jc w:val="left"/>
        <w:rPr>
          <w:rFonts w:ascii="ＭＳ ゴシック" w:eastAsia="ＭＳ ゴシック" w:hAnsi="ＭＳ ゴシック" w:cstheme="minorBidi"/>
          <w:b/>
          <w:color w:val="000000" w:themeColor="text1"/>
          <w:kern w:val="24"/>
          <w:sz w:val="22"/>
          <w:szCs w:val="22"/>
        </w:rPr>
      </w:pPr>
      <w:r w:rsidRPr="00A83C63">
        <w:rPr>
          <w:rFonts w:ascii="ＭＳ ゴシック" w:eastAsia="ＭＳ ゴシック" w:hAnsi="ＭＳ ゴシック" w:cstheme="minorBidi" w:hint="eastAsia"/>
          <w:b/>
          <w:color w:val="000000" w:themeColor="text1"/>
          <w:kern w:val="24"/>
          <w:sz w:val="22"/>
          <w:szCs w:val="22"/>
        </w:rPr>
        <w:t>戦略の進捗状況を踏まえた経営課題全体としての評価結果の総括</w:t>
      </w:r>
    </w:p>
    <w:p w14:paraId="1B1393AC" w14:textId="77777777" w:rsidR="00E93015" w:rsidRPr="00A83C63" w:rsidRDefault="00E93015" w:rsidP="00E93015">
      <w:pPr>
        <w:jc w:val="left"/>
        <w:rPr>
          <w:rFonts w:asciiTheme="majorEastAsia" w:eastAsiaTheme="majorEastAsia" w:hAnsiTheme="majorEastAsia"/>
          <w:color w:val="000000" w:themeColor="text1"/>
          <w:sz w:val="22"/>
          <w:szCs w:val="22"/>
        </w:rPr>
      </w:pPr>
    </w:p>
    <w:p w14:paraId="472F9CB8" w14:textId="088D42F9" w:rsidR="00E93015" w:rsidRPr="00A83C63" w:rsidRDefault="00E93015" w:rsidP="00E93015">
      <w:pPr>
        <w:ind w:leftChars="100" w:left="192" w:firstLineChars="100" w:firstLine="202"/>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子育て支援に関しては、「住吉区子育て世代包括支援センター　はぐあっぷ」によるワンストップでの相談対応を継続したほか、保健師等専</w:t>
      </w:r>
      <w:r w:rsidR="00A3428D" w:rsidRPr="00A83C63">
        <w:rPr>
          <w:rFonts w:asciiTheme="majorEastAsia" w:eastAsiaTheme="majorEastAsia" w:hAnsiTheme="majorEastAsia" w:hint="eastAsia"/>
          <w:color w:val="000000" w:themeColor="text1"/>
          <w:sz w:val="22"/>
          <w:szCs w:val="22"/>
        </w:rPr>
        <w:t>門職のアウトリーチによる潜在的リスクの掘り起こしや「両親学級」</w:t>
      </w:r>
      <w:r w:rsidRPr="00A83C63">
        <w:rPr>
          <w:rFonts w:asciiTheme="majorEastAsia" w:eastAsiaTheme="majorEastAsia" w:hAnsiTheme="majorEastAsia" w:hint="eastAsia"/>
          <w:color w:val="000000" w:themeColor="text1"/>
          <w:sz w:val="22"/>
          <w:szCs w:val="22"/>
        </w:rPr>
        <w:t>の開催等、取組を継続して実施することができた。「安心して子育てができる」と感じる区民の割合は順調に増加しており、引き続き取組を進めていく。一方で、新型コロナウイルス感染症の影響により子育て関連施設の閉館や集客型の行事の中止により子育て支援情報の発信が予定どおりに進められず、ホームページなどでの発信は行ったものの、「子育て世帯が子育て支援情報を得ることができている」割合が低下した。また、外出自粛の影響で児童虐待の潜在的リスクを把握する機会が減少しており、コロナ禍における情報発信の工夫や虐待リスクの把握が今後の課題である。</w:t>
      </w:r>
    </w:p>
    <w:p w14:paraId="3E7FA0C8" w14:textId="77777777" w:rsidR="00E93015" w:rsidRPr="00A83C63" w:rsidRDefault="00E93015" w:rsidP="00E93015">
      <w:pPr>
        <w:jc w:val="left"/>
        <w:rPr>
          <w:rFonts w:asciiTheme="majorEastAsia" w:eastAsiaTheme="majorEastAsia" w:hAnsiTheme="majorEastAsia"/>
          <w:color w:val="000000" w:themeColor="text1"/>
          <w:sz w:val="22"/>
          <w:szCs w:val="22"/>
        </w:rPr>
      </w:pPr>
    </w:p>
    <w:p w14:paraId="690C907E" w14:textId="3A9D457D" w:rsidR="00E93015" w:rsidRPr="00A83C63" w:rsidRDefault="00E93015" w:rsidP="00E93015">
      <w:pPr>
        <w:ind w:leftChars="100" w:left="192" w:firstLineChars="100" w:firstLine="202"/>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教育に関しては、学校関係者や保護者、地域住民の意見・ニーズを区の施策や学校運営に反映させることができた。今後は、こういった取組が広く区民に伝わるよう情報発信に力を入れていく。一方で、「学校・家庭・地域が連携して子どもがはぐくまれている」と感じる区民の割合が低下しており、コロナ禍で様々な活動が制限されたことが原因と考えられることから、コロナ禍でも可能な活動事例を共有するなどして活動継続を支援していく。</w:t>
      </w:r>
    </w:p>
    <w:p w14:paraId="22101B6D" w14:textId="77777777" w:rsidR="00E93015" w:rsidRPr="00A83C63" w:rsidRDefault="00E93015" w:rsidP="00E93015">
      <w:pPr>
        <w:ind w:leftChars="100" w:left="394" w:hangingChars="100" w:hanging="202"/>
        <w:jc w:val="left"/>
        <w:rPr>
          <w:rFonts w:asciiTheme="majorEastAsia" w:eastAsiaTheme="majorEastAsia" w:hAnsiTheme="majorEastAsia"/>
          <w:color w:val="000000" w:themeColor="text1"/>
          <w:sz w:val="22"/>
          <w:szCs w:val="22"/>
        </w:rPr>
      </w:pPr>
    </w:p>
    <w:p w14:paraId="277546FD" w14:textId="11F20DF4" w:rsidR="000A4ADF" w:rsidRPr="00A83C63" w:rsidRDefault="00E93015" w:rsidP="00E93015">
      <w:pPr>
        <w:ind w:leftChars="100" w:left="192" w:firstLineChars="100" w:firstLine="202"/>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人権に関しては、集客型の行事の開催が困難であったが、</w:t>
      </w:r>
      <w:r w:rsidR="00556AC4" w:rsidRPr="00A83C63">
        <w:rPr>
          <w:rFonts w:asciiTheme="majorEastAsia" w:eastAsiaTheme="majorEastAsia" w:hAnsiTheme="majorEastAsia" w:hint="eastAsia"/>
          <w:color w:val="000000" w:themeColor="text1"/>
          <w:sz w:val="22"/>
          <w:szCs w:val="22"/>
        </w:rPr>
        <w:t>ＳＮＳ</w:t>
      </w:r>
      <w:r w:rsidRPr="00A83C63">
        <w:rPr>
          <w:rFonts w:asciiTheme="majorEastAsia" w:eastAsiaTheme="majorEastAsia" w:hAnsiTheme="majorEastAsia" w:hint="eastAsia"/>
          <w:color w:val="000000" w:themeColor="text1"/>
          <w:sz w:val="22"/>
          <w:szCs w:val="22"/>
        </w:rPr>
        <w:t>の活用や庁舎内でのパネル展示などにより啓発を実施した。新型コロナウイルス感染症に関わる差別など新たな人権課題についての啓発にも積極的に取組んだ。「一人ひとりの人権が尊重されているまち」と思う区民の割合は前年度より増加しており、引き続き人権啓発推進員や関係団体と連携し啓発活動を進める。</w:t>
      </w:r>
    </w:p>
    <w:p w14:paraId="59311700" w14:textId="77777777" w:rsidR="000A4ADF" w:rsidRPr="00CD2379" w:rsidRDefault="000A4ADF" w:rsidP="000A4ADF">
      <w:pPr>
        <w:ind w:left="202" w:hangingChars="100" w:hanging="202"/>
        <w:jc w:val="left"/>
        <w:rPr>
          <w:rFonts w:asciiTheme="majorEastAsia" w:eastAsiaTheme="majorEastAsia" w:hAnsiTheme="majorEastAsia"/>
          <w:sz w:val="22"/>
          <w:szCs w:val="22"/>
        </w:rPr>
      </w:pPr>
    </w:p>
    <w:p w14:paraId="081EA5CD" w14:textId="6839C9EA" w:rsidR="0022559B" w:rsidRPr="00CD2379" w:rsidRDefault="0022559B" w:rsidP="0022559B">
      <w:pPr>
        <w:widowControl/>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b/>
          <w:kern w:val="24"/>
          <w:sz w:val="22"/>
          <w:szCs w:val="22"/>
        </w:rPr>
        <w:br w:type="page"/>
      </w:r>
    </w:p>
    <w:p w14:paraId="7A135088" w14:textId="04A386F9" w:rsidR="007E25F8" w:rsidRPr="00CD2379" w:rsidRDefault="00BE0FCF">
      <w:pPr>
        <w:spacing w:line="320" w:lineRule="exact"/>
        <w:jc w:val="left"/>
        <w:rPr>
          <w:rFonts w:ascii="ＭＳ ゴシック" w:eastAsia="ＭＳ ゴシック" w:hAnsi="ＭＳ ゴシック"/>
          <w:b/>
          <w:bCs/>
          <w:sz w:val="24"/>
          <w:shd w:val="solid" w:color="auto" w:fill="auto"/>
        </w:rPr>
      </w:pPr>
      <w:r w:rsidRPr="00CD2379">
        <w:rPr>
          <w:rFonts w:ascii="ＭＳ ゴシック" w:eastAsia="ＭＳ ゴシック" w:hAnsi="ＭＳ ゴシック" w:hint="eastAsia"/>
          <w:b/>
          <w:bCs/>
          <w:sz w:val="24"/>
          <w:shd w:val="solid" w:color="auto" w:fill="auto"/>
        </w:rPr>
        <w:t>経</w:t>
      </w:r>
      <w:r w:rsidR="005A296B" w:rsidRPr="00CD2379">
        <w:rPr>
          <w:rFonts w:ascii="ＭＳ ゴシック" w:eastAsia="ＭＳ ゴシック" w:hAnsi="ＭＳ ゴシック" w:hint="eastAsia"/>
          <w:b/>
          <w:bCs/>
          <w:sz w:val="24"/>
          <w:shd w:val="solid" w:color="auto" w:fill="auto"/>
        </w:rPr>
        <w:t>営課題４</w:t>
      </w:r>
      <w:r w:rsidRPr="00CD2379">
        <w:rPr>
          <w:rFonts w:ascii="ＭＳ ゴシック" w:eastAsia="ＭＳ ゴシック" w:hAnsi="ＭＳ ゴシック" w:hint="eastAsia"/>
          <w:b/>
          <w:bCs/>
          <w:sz w:val="24"/>
          <w:shd w:val="solid" w:color="auto" w:fill="auto"/>
        </w:rPr>
        <w:t xml:space="preserve">　</w:t>
      </w:r>
      <w:r w:rsidR="005A296B" w:rsidRPr="00CD2379">
        <w:rPr>
          <w:rFonts w:ascii="ＭＳ ゴシック" w:eastAsia="ＭＳ ゴシック" w:hAnsi="ＭＳ ゴシック" w:hint="eastAsia"/>
          <w:b/>
          <w:bCs/>
          <w:sz w:val="24"/>
          <w:shd w:val="solid" w:color="auto" w:fill="auto"/>
        </w:rPr>
        <w:t>歴史・文化を活かした魅力あるまちづくり</w:t>
      </w:r>
      <w:r w:rsidRPr="00CD2379">
        <w:rPr>
          <w:rFonts w:ascii="ＭＳ ゴシック" w:eastAsia="ＭＳ ゴシック" w:hAnsi="ＭＳ ゴシック" w:hint="eastAsia"/>
          <w:b/>
          <w:bCs/>
          <w:sz w:val="24"/>
          <w:shd w:val="solid" w:color="auto" w:fill="auto"/>
        </w:rPr>
        <w:t xml:space="preserve">　　　　　　　　　　　　　　　　　</w:t>
      </w:r>
      <w:r w:rsidRPr="00CD2379">
        <w:rPr>
          <w:rFonts w:ascii="ＭＳ ゴシック" w:eastAsia="ＭＳ ゴシック" w:hAnsi="ＭＳ ゴシック"/>
          <w:b/>
          <w:bCs/>
          <w:sz w:val="24"/>
          <w:shd w:val="solid" w:color="auto" w:fill="auto"/>
        </w:rPr>
        <w:t xml:space="preserve"> 　</w:t>
      </w:r>
    </w:p>
    <w:p w14:paraId="5205750E" w14:textId="4CED9EFC" w:rsidR="007E25F8" w:rsidRPr="00CD2379" w:rsidRDefault="00BE0FCF">
      <w:pPr>
        <w:spacing w:beforeLines="30" w:before="91" w:line="320" w:lineRule="exact"/>
        <w:jc w:val="left"/>
        <w:rPr>
          <w:rFonts w:ascii="ＭＳ ゴシック" w:eastAsia="ＭＳ ゴシック" w:hAnsi="ＭＳ ゴシック"/>
          <w:b/>
          <w:bCs/>
          <w:sz w:val="24"/>
          <w:shd w:val="solid" w:color="auto" w:fill="auto"/>
        </w:rPr>
      </w:pPr>
      <w:r w:rsidRPr="00CD2379">
        <w:rPr>
          <w:rFonts w:ascii="ＭＳ ゴシック" w:eastAsia="ＭＳ ゴシック" w:hAnsi="ＭＳ ゴシック" w:cstheme="minorBidi" w:hint="eastAsia"/>
          <w:b/>
          <w:kern w:val="24"/>
          <w:sz w:val="22"/>
          <w:szCs w:val="22"/>
          <w:shd w:val="pct20" w:color="auto" w:fill="auto"/>
        </w:rPr>
        <w:t xml:space="preserve">戦略１　歴史・文化を通した地域の活性化　　　　　　　　　　　　　　　　　　</w:t>
      </w:r>
      <w:r w:rsidR="00571628">
        <w:rPr>
          <w:rFonts w:ascii="ＭＳ ゴシック" w:eastAsia="ＭＳ ゴシック" w:hAnsi="ＭＳ ゴシック" w:cstheme="minorBidi" w:hint="eastAsia"/>
          <w:b/>
          <w:kern w:val="24"/>
          <w:sz w:val="22"/>
          <w:szCs w:val="22"/>
          <w:shd w:val="pct20" w:color="auto" w:fill="auto"/>
        </w:rPr>
        <w:t xml:space="preserve"> </w:t>
      </w:r>
      <w:r w:rsidR="00571628">
        <w:rPr>
          <w:rFonts w:ascii="ＭＳ ゴシック" w:eastAsia="ＭＳ ゴシック" w:hAnsi="ＭＳ ゴシック" w:cstheme="minorBidi"/>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p>
    <w:p w14:paraId="36687978" w14:textId="38D92047" w:rsidR="007E25F8" w:rsidRPr="00CD2379" w:rsidRDefault="00BE0FCF">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歴史的資産を活かした文化観光振興事業による地域の活性化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6108D333" w14:textId="77777777" w:rsidR="007E25F8" w:rsidRPr="00CD2379" w:rsidRDefault="00BE0FCF">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150BA5EE" w14:textId="77777777" w:rsidR="0080179C" w:rsidRPr="00CD2379" w:rsidRDefault="00BE0FCF" w:rsidP="00F528E2">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00F528E2" w:rsidRPr="00CD2379">
        <w:rPr>
          <w:rFonts w:asciiTheme="minorEastAsia" w:eastAsiaTheme="minorEastAsia" w:hAnsiTheme="minorEastAsia" w:cstheme="minorBidi" w:hint="eastAsia"/>
          <w:kern w:val="24"/>
          <w:sz w:val="22"/>
          <w:szCs w:val="22"/>
        </w:rPr>
        <w:t>・歴史・文化の発信</w:t>
      </w:r>
    </w:p>
    <w:p w14:paraId="0551099F" w14:textId="75FB0A29" w:rsidR="006B518E" w:rsidRPr="00CD2379" w:rsidRDefault="00BE0FCF" w:rsidP="0080179C">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6B518E" w:rsidRPr="00CD2379">
        <w:rPr>
          <w:rFonts w:asciiTheme="minorEastAsia" w:eastAsiaTheme="minorEastAsia" w:hAnsiTheme="minorEastAsia" w:cstheme="minorBidi" w:hint="eastAsia"/>
          <w:kern w:val="24"/>
          <w:sz w:val="22"/>
          <w:szCs w:val="22"/>
        </w:rPr>
        <w:t>動画等を活用し</w:t>
      </w:r>
      <w:r w:rsidR="00556AC4">
        <w:rPr>
          <w:rFonts w:asciiTheme="minorEastAsia" w:eastAsiaTheme="minorEastAsia" w:hAnsiTheme="minorEastAsia" w:cstheme="minorBidi" w:hint="eastAsia"/>
          <w:kern w:val="24"/>
          <w:sz w:val="22"/>
          <w:szCs w:val="22"/>
        </w:rPr>
        <w:t>ＳＮＳ</w:t>
      </w:r>
      <w:r w:rsidR="006B518E" w:rsidRPr="00CD2379">
        <w:rPr>
          <w:rFonts w:asciiTheme="minorEastAsia" w:eastAsiaTheme="minorEastAsia" w:hAnsiTheme="minorEastAsia" w:cstheme="minorBidi" w:hint="eastAsia"/>
          <w:kern w:val="24"/>
          <w:sz w:val="22"/>
          <w:szCs w:val="22"/>
        </w:rPr>
        <w:t>やインターネットを活用したＰＲ</w:t>
      </w:r>
      <w:r w:rsidR="000A4ADF" w:rsidRPr="00CD2379">
        <w:rPr>
          <w:rFonts w:asciiTheme="minorEastAsia" w:eastAsiaTheme="minorEastAsia" w:hAnsiTheme="minorEastAsia" w:cstheme="minorBidi" w:hint="eastAsia"/>
          <w:kern w:val="24"/>
          <w:sz w:val="22"/>
          <w:szCs w:val="22"/>
        </w:rPr>
        <w:t>：</w:t>
      </w:r>
      <w:r w:rsidR="006B518E" w:rsidRPr="00CD2379">
        <w:rPr>
          <w:rFonts w:asciiTheme="minorEastAsia" w:eastAsiaTheme="minorEastAsia" w:hAnsiTheme="minorEastAsia" w:cstheme="minorBidi" w:hint="eastAsia"/>
          <w:kern w:val="24"/>
          <w:sz w:val="22"/>
          <w:szCs w:val="22"/>
        </w:rPr>
        <w:t>随時</w:t>
      </w:r>
    </w:p>
    <w:p w14:paraId="396F812C" w14:textId="2752711B" w:rsidR="000A4ADF" w:rsidRPr="00CD2379" w:rsidRDefault="000A4ADF" w:rsidP="000A4ADF">
      <w:pPr>
        <w:widowControl/>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ガイドブック等の関係施設・関連イベント等への配付：年４回以上</w:t>
      </w:r>
    </w:p>
    <w:p w14:paraId="60465D03" w14:textId="3D8183FB" w:rsidR="000A4ADF" w:rsidRPr="00CD2379" w:rsidRDefault="006B518E" w:rsidP="006B518E">
      <w:pPr>
        <w:widowControl/>
        <w:ind w:leftChars="200" w:left="38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00556AC4">
        <w:rPr>
          <w:rFonts w:asciiTheme="minorEastAsia" w:eastAsiaTheme="minorEastAsia" w:hAnsiTheme="minorEastAsia" w:cstheme="minorBidi" w:hint="eastAsia"/>
          <w:kern w:val="24"/>
          <w:sz w:val="22"/>
          <w:szCs w:val="22"/>
          <w:u w:val="wave"/>
        </w:rPr>
        <w:t>ＳＮＳ</w:t>
      </w:r>
      <w:r w:rsidR="000A4ADF" w:rsidRPr="00CD2379">
        <w:rPr>
          <w:rFonts w:asciiTheme="minorEastAsia" w:eastAsiaTheme="minorEastAsia" w:hAnsiTheme="minorEastAsia" w:cstheme="minorBidi" w:hint="eastAsia"/>
          <w:kern w:val="24"/>
          <w:sz w:val="22"/>
          <w:szCs w:val="22"/>
          <w:u w:val="wave"/>
        </w:rPr>
        <w:t>による情報発信：20回</w:t>
      </w:r>
    </w:p>
    <w:p w14:paraId="75FC65BA" w14:textId="7DB5EC72" w:rsidR="000A4ADF" w:rsidRPr="00CD2379" w:rsidRDefault="001F7F42" w:rsidP="000A4ADF">
      <w:pPr>
        <w:widowControl/>
        <w:ind w:leftChars="200" w:left="384" w:firstLineChars="200" w:firstLine="404"/>
        <w:rPr>
          <w:rFonts w:asciiTheme="minorEastAsia" w:eastAsiaTheme="minorEastAsia" w:hAnsiTheme="minorEastAsia" w:cstheme="minorBidi"/>
          <w:kern w:val="24"/>
          <w:sz w:val="22"/>
          <w:szCs w:val="22"/>
          <w:u w:val="wave"/>
        </w:rPr>
      </w:pPr>
      <w:r>
        <w:rPr>
          <w:rFonts w:asciiTheme="minorEastAsia" w:eastAsiaTheme="minorEastAsia" w:hAnsiTheme="minorEastAsia" w:cstheme="minorBidi" w:hint="eastAsia"/>
          <w:kern w:val="24"/>
          <w:sz w:val="22"/>
          <w:szCs w:val="22"/>
          <w:u w:val="wave"/>
        </w:rPr>
        <w:t>イベント・観光案内所等へのガイドブック配布：９か</w:t>
      </w:r>
      <w:r w:rsidR="000A4ADF" w:rsidRPr="00CD2379">
        <w:rPr>
          <w:rFonts w:asciiTheme="minorEastAsia" w:eastAsiaTheme="minorEastAsia" w:hAnsiTheme="minorEastAsia" w:cstheme="minorBidi" w:hint="eastAsia"/>
          <w:kern w:val="24"/>
          <w:sz w:val="22"/>
          <w:szCs w:val="22"/>
          <w:u w:val="wave"/>
        </w:rPr>
        <w:t>所</w:t>
      </w:r>
    </w:p>
    <w:p w14:paraId="25A21E9C" w14:textId="2AFF0C74" w:rsidR="006B518E" w:rsidRPr="00CD2379" w:rsidRDefault="001F7F42" w:rsidP="000A4ADF">
      <w:pPr>
        <w:widowControl/>
        <w:ind w:leftChars="200" w:left="384" w:firstLineChars="200" w:firstLine="404"/>
        <w:rPr>
          <w:rFonts w:asciiTheme="minorEastAsia" w:eastAsiaTheme="minorEastAsia" w:hAnsiTheme="minorEastAsia" w:cstheme="minorBidi"/>
          <w:kern w:val="24"/>
          <w:sz w:val="22"/>
          <w:szCs w:val="22"/>
          <w:u w:val="wave"/>
        </w:rPr>
      </w:pPr>
      <w:r>
        <w:rPr>
          <w:rFonts w:asciiTheme="minorEastAsia" w:eastAsiaTheme="minorEastAsia" w:hAnsiTheme="minorEastAsia" w:cstheme="minorBidi" w:hint="eastAsia"/>
          <w:kern w:val="24"/>
          <w:sz w:val="22"/>
          <w:szCs w:val="22"/>
          <w:u w:val="wave"/>
        </w:rPr>
        <w:t>観光案内板のリニューアル：２か</w:t>
      </w:r>
      <w:r w:rsidR="000A4ADF" w:rsidRPr="00CD2379">
        <w:rPr>
          <w:rFonts w:asciiTheme="minorEastAsia" w:eastAsiaTheme="minorEastAsia" w:hAnsiTheme="minorEastAsia" w:cstheme="minorBidi" w:hint="eastAsia"/>
          <w:kern w:val="24"/>
          <w:sz w:val="22"/>
          <w:szCs w:val="22"/>
          <w:u w:val="wave"/>
        </w:rPr>
        <w:t>所</w:t>
      </w:r>
    </w:p>
    <w:p w14:paraId="64F62364" w14:textId="77777777" w:rsidR="0080179C" w:rsidRPr="00CD2379" w:rsidRDefault="00BE0FCF" w:rsidP="00F528E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・地域の魅力発信イベントの開催支援：３組以上</w:t>
      </w:r>
    </w:p>
    <w:p w14:paraId="56D6AA7E" w14:textId="566D5908" w:rsidR="007E25F8" w:rsidRPr="00CD2379" w:rsidRDefault="00BE0FCF" w:rsidP="000A4ADF">
      <w:pPr>
        <w:widowControl/>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000A4ADF" w:rsidRPr="00CD2379">
        <w:rPr>
          <w:rFonts w:asciiTheme="minorEastAsia" w:eastAsiaTheme="minorEastAsia" w:hAnsiTheme="minorEastAsia" w:cstheme="minorBidi" w:hint="eastAsia"/>
          <w:kern w:val="24"/>
          <w:sz w:val="22"/>
          <w:szCs w:val="22"/>
          <w:u w:val="wave"/>
        </w:rPr>
        <w:t>２組（新型コロナウイルス感染症対策に伴う中止：１組）</w:t>
      </w:r>
    </w:p>
    <w:p w14:paraId="3ECC5F3F" w14:textId="602925DE" w:rsidR="000A4ADF" w:rsidRPr="00CD2379" w:rsidRDefault="00F528E2" w:rsidP="000A4ADF">
      <w:pPr>
        <w:widowControl/>
        <w:ind w:leftChars="100" w:left="3830" w:hangingChars="1800" w:hanging="363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w:t>
      </w:r>
      <w:r w:rsidR="00556AC4">
        <w:rPr>
          <w:rFonts w:asciiTheme="minorEastAsia" w:eastAsiaTheme="minorEastAsia" w:hAnsiTheme="minorEastAsia" w:cstheme="minorBidi" w:hint="eastAsia"/>
          <w:kern w:val="24"/>
          <w:sz w:val="22"/>
          <w:szCs w:val="22"/>
        </w:rPr>
        <w:t>ＳＮＳ</w:t>
      </w:r>
      <w:r w:rsidR="000A4ADF" w:rsidRPr="00CD2379">
        <w:rPr>
          <w:rFonts w:asciiTheme="minorEastAsia" w:eastAsiaTheme="minorEastAsia" w:hAnsiTheme="minorEastAsia" w:cstheme="minorBidi" w:hint="eastAsia"/>
          <w:kern w:val="24"/>
          <w:sz w:val="22"/>
          <w:szCs w:val="22"/>
        </w:rPr>
        <w:t>等を活用した友好都市との情報交流：年１回以上</w:t>
      </w:r>
    </w:p>
    <w:p w14:paraId="49E10AD1" w14:textId="0BA53C41" w:rsidR="000A4ADF" w:rsidRPr="00CD2379" w:rsidRDefault="000A4ADF" w:rsidP="000A4ADF">
      <w:pPr>
        <w:widowControl/>
        <w:ind w:leftChars="100" w:left="3830" w:hangingChars="1800" w:hanging="363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5B6E40" w:rsidRPr="00CD2379">
        <w:rPr>
          <w:rFonts w:asciiTheme="minorEastAsia" w:eastAsiaTheme="minorEastAsia" w:hAnsiTheme="minorEastAsia" w:cstheme="minorBidi" w:hint="eastAsia"/>
          <w:kern w:val="24"/>
          <w:sz w:val="22"/>
          <w:szCs w:val="22"/>
          <w:u w:val="wave"/>
        </w:rPr>
        <w:t>友好都市との交流：イベントでのＰＲ１回、その他</w:t>
      </w:r>
      <w:r w:rsidR="00556AC4">
        <w:rPr>
          <w:rFonts w:asciiTheme="minorEastAsia" w:eastAsiaTheme="minorEastAsia" w:hAnsiTheme="minorEastAsia" w:cstheme="minorBidi" w:hint="eastAsia"/>
          <w:kern w:val="24"/>
          <w:sz w:val="22"/>
          <w:szCs w:val="22"/>
          <w:u w:val="wave"/>
        </w:rPr>
        <w:t>ＳＮＳ</w:t>
      </w:r>
      <w:r w:rsidR="005B6E40" w:rsidRPr="00CD2379">
        <w:rPr>
          <w:rFonts w:asciiTheme="minorEastAsia" w:eastAsiaTheme="minorEastAsia" w:hAnsiTheme="minorEastAsia" w:cstheme="minorBidi" w:hint="eastAsia"/>
          <w:kern w:val="24"/>
          <w:sz w:val="22"/>
          <w:szCs w:val="22"/>
          <w:u w:val="wave"/>
        </w:rPr>
        <w:t>・広報紙での発信</w:t>
      </w:r>
    </w:p>
    <w:p w14:paraId="416EBC1E" w14:textId="37884D9D" w:rsidR="000A4ADF" w:rsidRPr="00CD2379" w:rsidRDefault="000A4ADF" w:rsidP="005B6E40">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・日本遺産を活用した小学生対象イベント等の開催</w:t>
      </w:r>
      <w:r w:rsidR="005B6E40"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年１回以上</w:t>
      </w:r>
      <w:r w:rsidR="005B6E40" w:rsidRPr="00CD2379">
        <w:rPr>
          <w:rFonts w:asciiTheme="minorEastAsia" w:eastAsiaTheme="minorEastAsia" w:hAnsiTheme="minorEastAsia" w:cstheme="minorBidi" w:hint="eastAsia"/>
          <w:kern w:val="24"/>
          <w:sz w:val="22"/>
          <w:szCs w:val="22"/>
        </w:rPr>
        <w:t xml:space="preserve">　⇒　</w:t>
      </w:r>
      <w:r w:rsidR="005B6E40" w:rsidRPr="00CD2379">
        <w:rPr>
          <w:rFonts w:asciiTheme="minorEastAsia" w:eastAsiaTheme="minorEastAsia" w:hAnsiTheme="minorEastAsia" w:cstheme="minorBidi" w:hint="eastAsia"/>
          <w:kern w:val="24"/>
          <w:sz w:val="22"/>
          <w:szCs w:val="22"/>
          <w:u w:val="wave"/>
        </w:rPr>
        <w:t>１回</w:t>
      </w:r>
    </w:p>
    <w:p w14:paraId="38F37108" w14:textId="09440D99" w:rsidR="0080179C" w:rsidRPr="00CD2379" w:rsidRDefault="000A4ADF" w:rsidP="005B6E40">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・歴史・文化に関する出前授業を小学生を対象に開催</w:t>
      </w:r>
      <w:r w:rsidR="005B6E40" w:rsidRPr="00CD2379">
        <w:rPr>
          <w:rFonts w:asciiTheme="minorEastAsia" w:eastAsiaTheme="minorEastAsia" w:hAnsiTheme="minorEastAsia" w:cstheme="minorBidi" w:hint="eastAsia"/>
          <w:kern w:val="24"/>
          <w:sz w:val="22"/>
          <w:szCs w:val="22"/>
        </w:rPr>
        <w:t>：</w:t>
      </w:r>
      <w:r w:rsidRPr="00CD2379">
        <w:rPr>
          <w:rFonts w:asciiTheme="minorEastAsia" w:eastAsiaTheme="minorEastAsia" w:hAnsiTheme="minorEastAsia" w:cstheme="minorBidi" w:hint="eastAsia"/>
          <w:kern w:val="24"/>
          <w:sz w:val="22"/>
          <w:szCs w:val="22"/>
        </w:rPr>
        <w:t>年８校以上</w:t>
      </w:r>
    </w:p>
    <w:p w14:paraId="0B80A3F9" w14:textId="5A5C4E5F" w:rsidR="00F528E2" w:rsidRPr="00CD2379" w:rsidRDefault="00F528E2" w:rsidP="00F528E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5B6E40" w:rsidRPr="00CD2379">
        <w:rPr>
          <w:rFonts w:asciiTheme="minorEastAsia" w:eastAsiaTheme="minorEastAsia" w:hAnsiTheme="minorEastAsia" w:cstheme="minorBidi" w:hint="eastAsia"/>
          <w:kern w:val="24"/>
          <w:sz w:val="22"/>
          <w:szCs w:val="22"/>
          <w:u w:val="wave"/>
        </w:rPr>
        <w:t>５校</w:t>
      </w:r>
      <w:r w:rsidR="006E0376" w:rsidRPr="00CD2379">
        <w:rPr>
          <w:rFonts w:asciiTheme="minorEastAsia" w:eastAsiaTheme="minorEastAsia" w:hAnsiTheme="minorEastAsia" w:cstheme="minorBidi" w:hint="eastAsia"/>
          <w:kern w:val="24"/>
          <w:sz w:val="22"/>
          <w:szCs w:val="22"/>
          <w:u w:val="wave"/>
        </w:rPr>
        <w:t>（新型コロナ</w:t>
      </w:r>
      <w:r w:rsidR="00C14D06" w:rsidRPr="00CD2379">
        <w:rPr>
          <w:rFonts w:asciiTheme="minorEastAsia" w:eastAsiaTheme="minorEastAsia" w:hAnsiTheme="minorEastAsia" w:cstheme="minorBidi" w:hint="eastAsia"/>
          <w:kern w:val="24"/>
          <w:sz w:val="22"/>
          <w:szCs w:val="22"/>
          <w:u w:val="wave"/>
        </w:rPr>
        <w:t>ウイルス</w:t>
      </w:r>
      <w:r w:rsidR="006E0376" w:rsidRPr="00CD2379">
        <w:rPr>
          <w:rFonts w:asciiTheme="minorEastAsia" w:eastAsiaTheme="minorEastAsia" w:hAnsiTheme="minorEastAsia" w:cstheme="minorBidi" w:hint="eastAsia"/>
          <w:kern w:val="24"/>
          <w:sz w:val="22"/>
          <w:szCs w:val="22"/>
          <w:u w:val="wave"/>
        </w:rPr>
        <w:t>感染症対策</w:t>
      </w:r>
      <w:r w:rsidR="005B6E40" w:rsidRPr="00CD2379">
        <w:rPr>
          <w:rFonts w:asciiTheme="minorEastAsia" w:eastAsiaTheme="minorEastAsia" w:hAnsiTheme="minorEastAsia" w:cstheme="minorBidi" w:hint="eastAsia"/>
          <w:kern w:val="24"/>
          <w:sz w:val="22"/>
          <w:szCs w:val="22"/>
          <w:u w:val="wave"/>
        </w:rPr>
        <w:t>に伴う</w:t>
      </w:r>
      <w:r w:rsidR="00B82EA9" w:rsidRPr="00CD2379">
        <w:rPr>
          <w:rFonts w:asciiTheme="minorEastAsia" w:eastAsiaTheme="minorEastAsia" w:hAnsiTheme="minorEastAsia" w:cstheme="minorBidi" w:hint="eastAsia"/>
          <w:kern w:val="24"/>
          <w:sz w:val="22"/>
          <w:szCs w:val="22"/>
          <w:u w:val="wave"/>
        </w:rPr>
        <w:t>中止</w:t>
      </w:r>
      <w:r w:rsidR="005B6E40" w:rsidRPr="00CD2379">
        <w:rPr>
          <w:rFonts w:asciiTheme="minorEastAsia" w:eastAsiaTheme="minorEastAsia" w:hAnsiTheme="minorEastAsia" w:cstheme="minorBidi" w:hint="eastAsia"/>
          <w:kern w:val="24"/>
          <w:sz w:val="22"/>
          <w:szCs w:val="22"/>
          <w:u w:val="wave"/>
        </w:rPr>
        <w:t>：３校</w:t>
      </w:r>
      <w:r w:rsidR="006E0376" w:rsidRPr="00CD2379">
        <w:rPr>
          <w:rFonts w:asciiTheme="minorEastAsia" w:eastAsiaTheme="minorEastAsia" w:hAnsiTheme="minorEastAsia" w:cstheme="minorBidi" w:hint="eastAsia"/>
          <w:kern w:val="24"/>
          <w:sz w:val="22"/>
          <w:szCs w:val="22"/>
          <w:u w:val="wave"/>
        </w:rPr>
        <w:t>）</w:t>
      </w:r>
    </w:p>
    <w:p w14:paraId="045775D3" w14:textId="2F01153A" w:rsidR="007E25F8" w:rsidRPr="00CD2379" w:rsidRDefault="00BE0FCF">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00443FF2" w:rsidRPr="00CD2379">
        <w:rPr>
          <w:rFonts w:asciiTheme="majorEastAsia" w:eastAsiaTheme="majorEastAsia" w:hAnsiTheme="majorEastAsia" w:cstheme="minorBidi" w:hint="eastAsia"/>
          <w:kern w:val="24"/>
          <w:sz w:val="22"/>
          <w:szCs w:val="22"/>
        </w:rPr>
        <w:t>プロセス指標＜取組によりめざす指標＞と達成状況</w:t>
      </w:r>
    </w:p>
    <w:p w14:paraId="7E6DB0F1" w14:textId="4FBF055B" w:rsidR="0080179C" w:rsidRPr="00CD2379" w:rsidRDefault="00BE0FCF" w:rsidP="00F528E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・住吉の歴史・文化に興味を持った人の割合：</w:t>
      </w:r>
      <w:r w:rsidRPr="00CD2379">
        <w:rPr>
          <w:rFonts w:asciiTheme="minorEastAsia" w:eastAsiaTheme="minorEastAsia" w:hAnsiTheme="minorEastAsia" w:cstheme="minorBidi"/>
          <w:kern w:val="24"/>
          <w:sz w:val="22"/>
          <w:szCs w:val="22"/>
        </w:rPr>
        <w:t>80％以上</w:t>
      </w:r>
      <w:r w:rsidR="005A296B" w:rsidRPr="00CD2379">
        <w:rPr>
          <w:rFonts w:asciiTheme="minorEastAsia" w:eastAsiaTheme="minorEastAsia" w:hAnsiTheme="minorEastAsia" w:cstheme="minorBidi" w:hint="eastAsia"/>
          <w:kern w:val="24"/>
          <w:sz w:val="22"/>
          <w:szCs w:val="22"/>
        </w:rPr>
        <w:t>（参加者アンケート</w:t>
      </w:r>
      <w:r w:rsidR="005B6E40" w:rsidRPr="00CD2379">
        <w:rPr>
          <w:rFonts w:asciiTheme="minorEastAsia" w:eastAsiaTheme="minorEastAsia" w:hAnsiTheme="minorEastAsia" w:cstheme="minorBidi" w:hint="eastAsia"/>
          <w:kern w:val="24"/>
          <w:sz w:val="22"/>
          <w:szCs w:val="22"/>
        </w:rPr>
        <w:t>等</w:t>
      </w:r>
      <w:r w:rsidR="005A296B" w:rsidRPr="00CD2379">
        <w:rPr>
          <w:rFonts w:asciiTheme="minorEastAsia" w:eastAsiaTheme="minorEastAsia" w:hAnsiTheme="minorEastAsia" w:cstheme="minorBidi" w:hint="eastAsia"/>
          <w:kern w:val="24"/>
          <w:sz w:val="22"/>
          <w:szCs w:val="22"/>
        </w:rPr>
        <w:t>)</w:t>
      </w:r>
    </w:p>
    <w:p w14:paraId="536BC294" w14:textId="0EA88140" w:rsidR="007E25F8" w:rsidRPr="00CD2379" w:rsidRDefault="005A296B" w:rsidP="00F528E2">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BE0FCF" w:rsidRPr="00CD2379">
        <w:rPr>
          <w:rFonts w:asciiTheme="minorEastAsia" w:eastAsiaTheme="minorEastAsia" w:hAnsiTheme="minorEastAsia" w:cstheme="minorBidi" w:hint="eastAsia"/>
          <w:kern w:val="24"/>
          <w:sz w:val="22"/>
          <w:szCs w:val="22"/>
        </w:rPr>
        <w:t xml:space="preserve">⇒　</w:t>
      </w:r>
      <w:r w:rsidR="005B6E40" w:rsidRPr="00CD2379">
        <w:rPr>
          <w:rFonts w:asciiTheme="minorEastAsia" w:eastAsiaTheme="minorEastAsia" w:hAnsiTheme="minorEastAsia" w:cstheme="minorBidi" w:hint="eastAsia"/>
          <w:kern w:val="24"/>
          <w:sz w:val="22"/>
          <w:szCs w:val="22"/>
          <w:u w:val="wave"/>
        </w:rPr>
        <w:t>86.4</w:t>
      </w:r>
      <w:r w:rsidR="00BE0FCF" w:rsidRPr="00CD2379">
        <w:rPr>
          <w:rFonts w:asciiTheme="minorEastAsia" w:eastAsiaTheme="minorEastAsia" w:hAnsiTheme="minorEastAsia" w:cstheme="minorBidi"/>
          <w:kern w:val="24"/>
          <w:sz w:val="22"/>
          <w:szCs w:val="22"/>
          <w:u w:val="wave"/>
        </w:rPr>
        <w:t>％</w:t>
      </w:r>
      <w:r w:rsidR="00753AC3" w:rsidRPr="00CD2379">
        <w:rPr>
          <w:rFonts w:asciiTheme="minorEastAsia" w:eastAsiaTheme="minorEastAsia" w:hAnsiTheme="minorEastAsia" w:cstheme="minorBidi" w:hint="eastAsia"/>
          <w:kern w:val="24"/>
          <w:sz w:val="22"/>
          <w:szCs w:val="22"/>
          <w:u w:val="wave"/>
        </w:rPr>
        <w:t xml:space="preserve">　</w:t>
      </w:r>
      <w:r w:rsidR="00732331" w:rsidRPr="00CD2379">
        <w:rPr>
          <w:rFonts w:asciiTheme="minorEastAsia" w:eastAsiaTheme="minorEastAsia" w:hAnsiTheme="minorEastAsia" w:cstheme="minorBidi" w:hint="eastAsia"/>
          <w:kern w:val="24"/>
          <w:sz w:val="22"/>
          <w:szCs w:val="22"/>
          <w:u w:val="wave"/>
        </w:rPr>
        <w:t>達成</w:t>
      </w:r>
      <w:r w:rsidR="00A07D6A" w:rsidRPr="00CD2379">
        <w:rPr>
          <w:rFonts w:asciiTheme="minorEastAsia" w:eastAsiaTheme="minorEastAsia" w:hAnsiTheme="minorEastAsia" w:cstheme="minorBidi" w:hint="eastAsia"/>
          <w:kern w:val="24"/>
          <w:sz w:val="22"/>
          <w:szCs w:val="22"/>
          <w:u w:val="wave"/>
        </w:rPr>
        <w:t xml:space="preserve"> （</w:t>
      </w:r>
      <w:r w:rsidR="00BE0FCF" w:rsidRPr="00CD2379">
        <w:rPr>
          <w:rFonts w:asciiTheme="minorEastAsia" w:eastAsiaTheme="minorEastAsia" w:hAnsiTheme="minorEastAsia" w:cstheme="minorBidi" w:hint="eastAsia"/>
          <w:kern w:val="24"/>
          <w:sz w:val="22"/>
          <w:szCs w:val="22"/>
          <w:u w:val="wave"/>
        </w:rPr>
        <w:t>撤退基準</w:t>
      </w:r>
      <w:r w:rsidR="00A07D6A" w:rsidRPr="00CD2379">
        <w:rPr>
          <w:rFonts w:asciiTheme="minorEastAsia" w:eastAsiaTheme="minorEastAsia" w:hAnsiTheme="minorEastAsia" w:cstheme="minorBidi" w:hint="eastAsia"/>
          <w:kern w:val="24"/>
          <w:sz w:val="22"/>
          <w:szCs w:val="22"/>
          <w:u w:val="wave"/>
        </w:rPr>
        <w:t>：</w:t>
      </w:r>
      <w:r w:rsidR="00BE0FCF" w:rsidRPr="00CD2379">
        <w:rPr>
          <w:rFonts w:asciiTheme="minorEastAsia" w:eastAsiaTheme="minorEastAsia" w:hAnsiTheme="minorEastAsia" w:cstheme="minorBidi"/>
          <w:kern w:val="24"/>
          <w:sz w:val="22"/>
          <w:szCs w:val="22"/>
          <w:u w:val="wave"/>
        </w:rPr>
        <w:t>50％未満</w:t>
      </w:r>
      <w:r w:rsidR="00A07D6A" w:rsidRPr="00CD2379">
        <w:rPr>
          <w:rFonts w:asciiTheme="minorEastAsia" w:eastAsiaTheme="minorEastAsia" w:hAnsiTheme="minorEastAsia" w:cstheme="minorBidi" w:hint="eastAsia"/>
          <w:kern w:val="24"/>
          <w:sz w:val="22"/>
          <w:szCs w:val="22"/>
          <w:u w:val="wave"/>
        </w:rPr>
        <w:t xml:space="preserve"> </w:t>
      </w:r>
      <w:r w:rsidR="00BE0FCF" w:rsidRPr="00CD2379">
        <w:rPr>
          <w:rFonts w:asciiTheme="minorEastAsia" w:eastAsiaTheme="minorEastAsia" w:hAnsiTheme="minorEastAsia" w:cstheme="minorBidi"/>
          <w:kern w:val="24"/>
          <w:sz w:val="22"/>
          <w:szCs w:val="22"/>
          <w:u w:val="wave"/>
        </w:rPr>
        <w:t>達成</w:t>
      </w:r>
      <w:r w:rsidR="00A07D6A" w:rsidRPr="00CD2379">
        <w:rPr>
          <w:rFonts w:asciiTheme="minorEastAsia" w:eastAsiaTheme="minorEastAsia" w:hAnsiTheme="minorEastAsia" w:cstheme="minorBidi" w:hint="eastAsia"/>
          <w:kern w:val="24"/>
          <w:sz w:val="22"/>
          <w:szCs w:val="22"/>
          <w:u w:val="wave"/>
        </w:rPr>
        <w:t>）</w:t>
      </w:r>
    </w:p>
    <w:p w14:paraId="6814887F" w14:textId="77777777" w:rsidR="007E25F8" w:rsidRPr="00CD2379" w:rsidRDefault="007E25F8">
      <w:pPr>
        <w:widowControl/>
        <w:rPr>
          <w:rFonts w:ascii="ＭＳ ゴシック" w:eastAsia="ＭＳ ゴシック" w:hAnsi="ＭＳ ゴシック" w:cstheme="minorBidi"/>
          <w:kern w:val="24"/>
          <w:sz w:val="22"/>
          <w:szCs w:val="22"/>
        </w:rPr>
      </w:pPr>
    </w:p>
    <w:p w14:paraId="76C55D14" w14:textId="0F1A5F2E" w:rsidR="007E25F8" w:rsidRPr="00CD2379" w:rsidRDefault="00732331" w:rsidP="006B518E">
      <w:pPr>
        <w:widowControl/>
        <w:spacing w:line="260" w:lineRule="exact"/>
        <w:ind w:rightChars="-191" w:right="-367"/>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◆戦略１</w:t>
      </w:r>
      <w:r w:rsidR="00753AC3" w:rsidRPr="00CD2379">
        <w:rPr>
          <w:rFonts w:ascii="ＭＳ ゴシック" w:eastAsia="ＭＳ ゴシック" w:hAnsi="ＭＳ ゴシック" w:cstheme="minorBidi" w:hint="eastAsia"/>
          <w:kern w:val="24"/>
          <w:sz w:val="22"/>
          <w:szCs w:val="22"/>
        </w:rPr>
        <w:t xml:space="preserve">　</w:t>
      </w:r>
      <w:r w:rsidRPr="00CD2379">
        <w:rPr>
          <w:rFonts w:ascii="ＭＳ ゴシック" w:eastAsia="ＭＳ ゴシック" w:hAnsi="ＭＳ ゴシック" w:cstheme="minorBidi" w:hint="eastAsia"/>
          <w:kern w:val="24"/>
          <w:sz w:val="22"/>
          <w:szCs w:val="22"/>
        </w:rPr>
        <w:t>歴史・文化を通した地域の活性化</w:t>
      </w:r>
      <w:r w:rsidR="006B518E" w:rsidRPr="00CD2379">
        <w:rPr>
          <w:rFonts w:ascii="ＭＳ ゴシック" w:eastAsia="ＭＳ ゴシック" w:hAnsi="ＭＳ ゴシック" w:cstheme="minorBidi" w:hint="eastAsia"/>
          <w:kern w:val="24"/>
          <w:sz w:val="22"/>
          <w:szCs w:val="22"/>
        </w:rPr>
        <w:t xml:space="preserve">　</w:t>
      </w:r>
      <w:r w:rsidR="00BE0FCF" w:rsidRPr="00CD2379">
        <w:rPr>
          <w:rFonts w:ascii="ＭＳ ゴシック" w:eastAsia="ＭＳ ゴシック" w:hAnsi="ＭＳ ゴシック" w:cstheme="minorBidi" w:hint="eastAsia"/>
          <w:kern w:val="24"/>
          <w:sz w:val="22"/>
          <w:szCs w:val="22"/>
        </w:rPr>
        <w:t>アウトカム</w:t>
      </w:r>
      <w:r w:rsidR="00443FF2" w:rsidRPr="00CD2379">
        <w:rPr>
          <w:rFonts w:ascii="ＭＳ ゴシック" w:eastAsia="ＭＳ ゴシック" w:hAnsi="ＭＳ ゴシック" w:cstheme="minorBidi" w:hint="eastAsia"/>
          <w:kern w:val="24"/>
          <w:sz w:val="22"/>
          <w:szCs w:val="22"/>
        </w:rPr>
        <w:t>指標</w:t>
      </w:r>
      <w:r w:rsidR="00BE0FCF" w:rsidRPr="00CD2379">
        <w:rPr>
          <w:rFonts w:ascii="ＭＳ ゴシック" w:eastAsia="ＭＳ ゴシック" w:hAnsi="ＭＳ ゴシック" w:cstheme="minorBidi" w:hint="eastAsia"/>
          <w:kern w:val="24"/>
          <w:sz w:val="22"/>
          <w:szCs w:val="22"/>
        </w:rPr>
        <w:t>＜めざす状態を数値化した指標＞と達成状況</w:t>
      </w:r>
    </w:p>
    <w:p w14:paraId="40E257F4" w14:textId="5F3D1BD8" w:rsidR="0080179C" w:rsidRPr="00CD2379" w:rsidRDefault="00424F16" w:rsidP="00867C52">
      <w:pPr>
        <w:ind w:leftChars="100" w:left="19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w:t>
      </w:r>
      <w:r w:rsidR="00443FF2" w:rsidRPr="00CD2379">
        <w:rPr>
          <w:rFonts w:asciiTheme="minorEastAsia" w:eastAsiaTheme="minorEastAsia" w:hAnsiTheme="minorEastAsia" w:hint="eastAsia"/>
          <w:sz w:val="22"/>
          <w:szCs w:val="22"/>
        </w:rPr>
        <w:t>住吉区に魅力を感じる区民の割合：</w:t>
      </w:r>
      <w:r w:rsidR="005B6E40" w:rsidRPr="00CD2379">
        <w:rPr>
          <w:rFonts w:asciiTheme="minorEastAsia" w:eastAsiaTheme="minorEastAsia" w:hAnsiTheme="minorEastAsia" w:hint="eastAsia"/>
          <w:sz w:val="22"/>
          <w:szCs w:val="22"/>
        </w:rPr>
        <w:t>令和５</w:t>
      </w:r>
      <w:r w:rsidR="00443FF2" w:rsidRPr="00CD2379">
        <w:rPr>
          <w:rFonts w:asciiTheme="minorEastAsia" w:eastAsiaTheme="minorEastAsia" w:hAnsiTheme="minorEastAsia" w:hint="eastAsia"/>
          <w:sz w:val="22"/>
          <w:szCs w:val="22"/>
        </w:rPr>
        <w:t>年度までに各世代90％以上</w:t>
      </w:r>
    </w:p>
    <w:p w14:paraId="7C8D9851" w14:textId="6E58F487" w:rsidR="00424F16" w:rsidRPr="00CD2379" w:rsidRDefault="00424F16" w:rsidP="00443FF2">
      <w:pPr>
        <w:ind w:left="202" w:hangingChars="100" w:hanging="202"/>
        <w:jc w:val="left"/>
        <w:rPr>
          <w:rFonts w:asciiTheme="minorEastAsia" w:eastAsiaTheme="minorEastAsia" w:hAnsiTheme="minorEastAsia"/>
          <w:sz w:val="22"/>
          <w:szCs w:val="22"/>
          <w:u w:val="wave"/>
        </w:rPr>
      </w:pPr>
      <w:r w:rsidRPr="00CD2379">
        <w:rPr>
          <w:rFonts w:asciiTheme="minorEastAsia" w:eastAsiaTheme="minorEastAsia" w:hAnsiTheme="minorEastAsia"/>
          <w:sz w:val="22"/>
          <w:szCs w:val="22"/>
        </w:rPr>
        <w:t xml:space="preserve">　</w:t>
      </w:r>
      <w:r w:rsidR="00867C52"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 xml:space="preserve">⇒　</w:t>
      </w:r>
      <w:r w:rsidR="00443FF2" w:rsidRPr="00CD2379">
        <w:rPr>
          <w:rFonts w:asciiTheme="minorEastAsia" w:eastAsiaTheme="minorEastAsia" w:hAnsiTheme="minorEastAsia" w:hint="eastAsia"/>
          <w:sz w:val="22"/>
          <w:szCs w:val="22"/>
          <w:u w:val="wave"/>
        </w:rPr>
        <w:t>7</w:t>
      </w:r>
      <w:r w:rsidR="005B6E40" w:rsidRPr="00CD2379">
        <w:rPr>
          <w:rFonts w:asciiTheme="minorEastAsia" w:eastAsiaTheme="minorEastAsia" w:hAnsiTheme="minorEastAsia" w:hint="eastAsia"/>
          <w:sz w:val="22"/>
          <w:szCs w:val="22"/>
          <w:u w:val="wave"/>
        </w:rPr>
        <w:t>8.1</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5B6E40" w:rsidRPr="00CD2379">
        <w:rPr>
          <w:rFonts w:asciiTheme="minorEastAsia" w:eastAsiaTheme="minorEastAsia" w:hAnsiTheme="minorEastAsia" w:hint="eastAsia"/>
          <w:sz w:val="22"/>
          <w:szCs w:val="22"/>
        </w:rPr>
        <w:t>（＊令和２</w:t>
      </w:r>
      <w:r w:rsidR="0020041F" w:rsidRPr="00CD2379">
        <w:rPr>
          <w:rFonts w:asciiTheme="minorEastAsia" w:eastAsiaTheme="minorEastAsia" w:hAnsiTheme="minorEastAsia" w:hint="eastAsia"/>
          <w:sz w:val="22"/>
          <w:szCs w:val="22"/>
        </w:rPr>
        <w:t>年度目標値各世代</w:t>
      </w:r>
      <w:r w:rsidR="005B6E40" w:rsidRPr="00CD2379">
        <w:rPr>
          <w:rFonts w:asciiTheme="minorEastAsia" w:eastAsiaTheme="minorEastAsia" w:hAnsiTheme="minorEastAsia" w:hint="eastAsia"/>
          <w:sz w:val="22"/>
          <w:szCs w:val="22"/>
        </w:rPr>
        <w:t>75</w:t>
      </w:r>
      <w:r w:rsidR="0020041F" w:rsidRPr="00CD2379">
        <w:rPr>
          <w:rFonts w:asciiTheme="minorEastAsia" w:eastAsiaTheme="minorEastAsia" w:hAnsiTheme="minorEastAsia" w:hint="eastAsia"/>
          <w:sz w:val="22"/>
          <w:szCs w:val="22"/>
        </w:rPr>
        <w:t>.</w:t>
      </w:r>
      <w:r w:rsidR="005B6E40" w:rsidRPr="00CD2379">
        <w:rPr>
          <w:rFonts w:asciiTheme="minorEastAsia" w:eastAsiaTheme="minorEastAsia" w:hAnsiTheme="minorEastAsia" w:hint="eastAsia"/>
          <w:sz w:val="22"/>
          <w:szCs w:val="22"/>
        </w:rPr>
        <w:t>0</w:t>
      </w:r>
      <w:r w:rsidR="0020041F" w:rsidRPr="00CD2379">
        <w:rPr>
          <w:rFonts w:asciiTheme="minorEastAsia" w:eastAsiaTheme="minorEastAsia" w:hAnsiTheme="minorEastAsia" w:hint="eastAsia"/>
          <w:sz w:val="22"/>
          <w:szCs w:val="22"/>
        </w:rPr>
        <w:t>％以上）</w:t>
      </w:r>
    </w:p>
    <w:p w14:paraId="6DEE0AC9" w14:textId="77777777" w:rsidR="00874E88" w:rsidRPr="00CD2379" w:rsidRDefault="00874E88" w:rsidP="00443FF2">
      <w:pPr>
        <w:ind w:left="202" w:hangingChars="100" w:hanging="202"/>
        <w:jc w:val="left"/>
        <w:rPr>
          <w:rFonts w:asciiTheme="minorEastAsia" w:eastAsiaTheme="minorEastAsia" w:hAnsiTheme="minorEastAsia"/>
          <w:sz w:val="22"/>
          <w:szCs w:val="22"/>
        </w:rPr>
      </w:pPr>
    </w:p>
    <w:p w14:paraId="2205A209" w14:textId="5A640806" w:rsidR="007A71C0" w:rsidRPr="00CD2379" w:rsidRDefault="007A71C0" w:rsidP="00874E88">
      <w:pPr>
        <w:widowControl/>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戦略２　空家等対策の推進　　　　　　　　　　　　　　　　　　　　　　　</w:t>
      </w:r>
      <w:r w:rsidR="00571628">
        <w:rPr>
          <w:rFonts w:ascii="ＭＳ ゴシック" w:eastAsia="ＭＳ ゴシック" w:hAnsi="ＭＳ ゴシック" w:cstheme="minorBidi" w:hint="eastAsia"/>
          <w:b/>
          <w:kern w:val="24"/>
          <w:sz w:val="22"/>
          <w:szCs w:val="22"/>
          <w:shd w:val="pct20" w:color="auto" w:fill="auto"/>
        </w:rPr>
        <w:t xml:space="preserve"> </w:t>
      </w:r>
      <w:r w:rsidR="00571628">
        <w:rPr>
          <w:rFonts w:ascii="ＭＳ ゴシック" w:eastAsia="ＭＳ ゴシック" w:hAnsi="ＭＳ ゴシック" w:cstheme="minorBidi"/>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p>
    <w:p w14:paraId="3D60126C" w14:textId="1BC8988D" w:rsidR="007A71C0" w:rsidRPr="00CD2379" w:rsidRDefault="005B6E40" w:rsidP="007A71C0">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具体的取組１　特定空家等の是正、空家所有者等への意識啓発</w:t>
      </w:r>
      <w:r w:rsidR="007A71C0" w:rsidRPr="00CD2379">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007A71C0" w:rsidRPr="00CD2379">
        <w:rPr>
          <w:rFonts w:ascii="ＭＳ ゴシック" w:eastAsia="ＭＳ ゴシック" w:hAnsi="ＭＳ ゴシック" w:cstheme="minorBidi" w:hint="eastAsia"/>
          <w:kern w:val="24"/>
          <w:sz w:val="22"/>
          <w:szCs w:val="22"/>
          <w:u w:val="thick"/>
        </w:rPr>
        <w:t xml:space="preserve">　　　　　　　　</w:t>
      </w:r>
    </w:p>
    <w:p w14:paraId="29AFA056" w14:textId="77777777" w:rsidR="007A71C0" w:rsidRPr="00CD2379" w:rsidRDefault="007A71C0" w:rsidP="007A71C0">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2A56B7C9" w14:textId="66AC0415" w:rsidR="007A71C0" w:rsidRPr="00CD2379" w:rsidRDefault="007A71C0" w:rsidP="007A71C0">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・空家等対策の相談窓口の設置　⇒　</w:t>
      </w:r>
      <w:r w:rsidRPr="00CD2379">
        <w:rPr>
          <w:rFonts w:asciiTheme="minorEastAsia" w:eastAsiaTheme="minorEastAsia" w:hAnsiTheme="minorEastAsia" w:cstheme="minorBidi" w:hint="eastAsia"/>
          <w:kern w:val="24"/>
          <w:sz w:val="22"/>
          <w:szCs w:val="22"/>
          <w:u w:val="wave"/>
        </w:rPr>
        <w:t>計画どおり実施</w:t>
      </w:r>
    </w:p>
    <w:p w14:paraId="5BD5512A" w14:textId="720F608C" w:rsidR="007A71C0" w:rsidRPr="00CD2379" w:rsidRDefault="007A71C0" w:rsidP="007A71C0">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・特定空家等の是正に向け、通報等を受け付け、現場確認を行い、登記簿等にて所有者を特定し、助言・指導等を</w:t>
      </w:r>
      <w:r w:rsidR="005B6E40" w:rsidRPr="00CD2379">
        <w:rPr>
          <w:rFonts w:asciiTheme="minorEastAsia" w:eastAsiaTheme="minorEastAsia" w:hAnsiTheme="minorEastAsia" w:cstheme="minorBidi" w:hint="eastAsia"/>
          <w:kern w:val="24"/>
          <w:sz w:val="22"/>
          <w:szCs w:val="22"/>
        </w:rPr>
        <w:t>実施</w:t>
      </w: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計画どおり実施</w:t>
      </w:r>
    </w:p>
    <w:p w14:paraId="18FA43AA" w14:textId="7ED4BD4D" w:rsidR="005B6E40" w:rsidRPr="00CD2379" w:rsidRDefault="007A71C0" w:rsidP="005B6E40">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5B6E40" w:rsidRPr="00CD2379">
        <w:rPr>
          <w:rFonts w:asciiTheme="minorEastAsia" w:eastAsiaTheme="minorEastAsia" w:hAnsiTheme="minorEastAsia" w:cstheme="minorBidi" w:hint="eastAsia"/>
          <w:kern w:val="24"/>
          <w:sz w:val="22"/>
          <w:szCs w:val="22"/>
        </w:rPr>
        <w:t xml:space="preserve">・不動産無料相談会の実施：月１回　⇒　</w:t>
      </w:r>
      <w:r w:rsidR="005B6E40" w:rsidRPr="00CD2379">
        <w:rPr>
          <w:rFonts w:asciiTheme="minorEastAsia" w:eastAsiaTheme="minorEastAsia" w:hAnsiTheme="minorEastAsia" w:cstheme="minorBidi" w:hint="eastAsia"/>
          <w:kern w:val="24"/>
          <w:sz w:val="22"/>
          <w:szCs w:val="22"/>
          <w:u w:val="wave"/>
        </w:rPr>
        <w:t>月１回</w:t>
      </w:r>
    </w:p>
    <w:p w14:paraId="70004CEB" w14:textId="27537A29" w:rsidR="005B6E40" w:rsidRPr="00CD2379" w:rsidRDefault="005B6E40" w:rsidP="005B6E40">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・不動産関係団体への空家情報の提供による特定空家等対策の推進　⇒　</w:t>
      </w:r>
      <w:r w:rsidRPr="00CD2379">
        <w:rPr>
          <w:rFonts w:asciiTheme="minorEastAsia" w:eastAsiaTheme="minorEastAsia" w:hAnsiTheme="minorEastAsia" w:cstheme="minorBidi" w:hint="eastAsia"/>
          <w:kern w:val="24"/>
          <w:sz w:val="22"/>
          <w:szCs w:val="22"/>
          <w:u w:val="wave"/>
        </w:rPr>
        <w:t>計画どおり実施</w:t>
      </w:r>
    </w:p>
    <w:p w14:paraId="15ECEE86" w14:textId="39D5D33E" w:rsidR="007A71C0" w:rsidRPr="00CD2379" w:rsidRDefault="007A71C0" w:rsidP="005B6E40">
      <w:pPr>
        <w:widowControl/>
        <w:ind w:leftChars="100" w:left="394" w:hangingChars="100" w:hanging="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・住吉区の空家の</w:t>
      </w:r>
      <w:r w:rsidR="005B6E40" w:rsidRPr="00CD2379">
        <w:rPr>
          <w:rFonts w:asciiTheme="minorEastAsia" w:eastAsiaTheme="minorEastAsia" w:hAnsiTheme="minorEastAsia" w:cstheme="minorBidi" w:hint="eastAsia"/>
          <w:kern w:val="24"/>
          <w:sz w:val="22"/>
          <w:szCs w:val="22"/>
        </w:rPr>
        <w:t>発生予防</w:t>
      </w:r>
      <w:r w:rsidRPr="00CD2379">
        <w:rPr>
          <w:rFonts w:asciiTheme="minorEastAsia" w:eastAsiaTheme="minorEastAsia" w:hAnsiTheme="minorEastAsia" w:cstheme="minorBidi" w:hint="eastAsia"/>
          <w:kern w:val="24"/>
          <w:sz w:val="22"/>
          <w:szCs w:val="22"/>
        </w:rPr>
        <w:t>及び</w:t>
      </w:r>
      <w:r w:rsidR="005B6E40" w:rsidRPr="00CD2379">
        <w:rPr>
          <w:rFonts w:asciiTheme="minorEastAsia" w:eastAsiaTheme="minorEastAsia" w:hAnsiTheme="minorEastAsia" w:cstheme="minorBidi" w:hint="eastAsia"/>
          <w:kern w:val="24"/>
          <w:sz w:val="22"/>
          <w:szCs w:val="22"/>
        </w:rPr>
        <w:t>適正管理、</w:t>
      </w:r>
      <w:r w:rsidRPr="00CD2379">
        <w:rPr>
          <w:rFonts w:asciiTheme="minorEastAsia" w:eastAsiaTheme="minorEastAsia" w:hAnsiTheme="minorEastAsia" w:cstheme="minorBidi" w:hint="eastAsia"/>
          <w:kern w:val="24"/>
          <w:sz w:val="22"/>
          <w:szCs w:val="22"/>
        </w:rPr>
        <w:t>利活用の促進に向け、関連セミナーの開催やリーフレットによる啓発</w:t>
      </w:r>
      <w:r w:rsidR="005B6E40" w:rsidRPr="00CD2379">
        <w:rPr>
          <w:rFonts w:asciiTheme="minorEastAsia" w:eastAsiaTheme="minorEastAsia" w:hAnsiTheme="minorEastAsia" w:cstheme="minorBidi" w:hint="eastAsia"/>
          <w:kern w:val="24"/>
          <w:sz w:val="22"/>
          <w:szCs w:val="22"/>
        </w:rPr>
        <w:t>の実施</w:t>
      </w:r>
      <w:r w:rsidRPr="00CD2379">
        <w:rPr>
          <w:rFonts w:asciiTheme="minorEastAsia" w:eastAsiaTheme="minorEastAsia" w:hAnsiTheme="minorEastAsia" w:cstheme="minorBidi" w:hint="eastAsia"/>
          <w:kern w:val="24"/>
          <w:sz w:val="22"/>
          <w:szCs w:val="22"/>
        </w:rPr>
        <w:t xml:space="preserve">：年３回　⇒　</w:t>
      </w:r>
      <w:r w:rsidRPr="00CD2379">
        <w:rPr>
          <w:rFonts w:asciiTheme="minorEastAsia" w:eastAsiaTheme="minorEastAsia" w:hAnsiTheme="minorEastAsia" w:cstheme="minorBidi" w:hint="eastAsia"/>
          <w:kern w:val="24"/>
          <w:sz w:val="22"/>
          <w:szCs w:val="22"/>
          <w:u w:val="wave"/>
        </w:rPr>
        <w:t>２回</w:t>
      </w:r>
      <w:r w:rsidR="00B82EA9" w:rsidRPr="00CD2379">
        <w:rPr>
          <w:rFonts w:asciiTheme="minorEastAsia" w:eastAsiaTheme="minorEastAsia" w:hAnsiTheme="minorEastAsia" w:cstheme="minorBidi" w:hint="eastAsia"/>
          <w:kern w:val="24"/>
          <w:sz w:val="22"/>
          <w:szCs w:val="22"/>
          <w:u w:val="wave"/>
        </w:rPr>
        <w:t>（新型コロナ</w:t>
      </w:r>
      <w:r w:rsidR="00C14D06" w:rsidRPr="00CD2379">
        <w:rPr>
          <w:rFonts w:asciiTheme="minorEastAsia" w:eastAsiaTheme="minorEastAsia" w:hAnsiTheme="minorEastAsia" w:cstheme="minorBidi" w:hint="eastAsia"/>
          <w:kern w:val="24"/>
          <w:sz w:val="22"/>
          <w:szCs w:val="22"/>
          <w:u w:val="wave"/>
        </w:rPr>
        <w:t>ウイルス</w:t>
      </w:r>
      <w:r w:rsidR="00F40B49">
        <w:rPr>
          <w:rFonts w:asciiTheme="minorEastAsia" w:eastAsiaTheme="minorEastAsia" w:hAnsiTheme="minorEastAsia" w:cstheme="minorBidi" w:hint="eastAsia"/>
          <w:kern w:val="24"/>
          <w:sz w:val="22"/>
          <w:szCs w:val="22"/>
          <w:u w:val="wave"/>
        </w:rPr>
        <w:t>感染症対策に伴う</w:t>
      </w:r>
      <w:r w:rsidR="00B82EA9" w:rsidRPr="00CD2379">
        <w:rPr>
          <w:rFonts w:asciiTheme="minorEastAsia" w:eastAsiaTheme="minorEastAsia" w:hAnsiTheme="minorEastAsia" w:cstheme="minorBidi" w:hint="eastAsia"/>
          <w:kern w:val="24"/>
          <w:sz w:val="22"/>
          <w:szCs w:val="22"/>
          <w:u w:val="wave"/>
        </w:rPr>
        <w:t>中止１回）</w:t>
      </w:r>
    </w:p>
    <w:p w14:paraId="3D875409" w14:textId="4D47B092" w:rsidR="007A71C0" w:rsidRPr="00CD2379" w:rsidRDefault="007A71C0" w:rsidP="007A71C0">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7F68D328" w14:textId="77777777" w:rsidR="0080179C" w:rsidRPr="00CD2379" w:rsidRDefault="007A71C0" w:rsidP="007A71C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・特定空家等の解体や補修等による是正件数：12件以上</w:t>
      </w:r>
    </w:p>
    <w:p w14:paraId="3E531C38" w14:textId="345A1873" w:rsidR="007A71C0" w:rsidRPr="00CD2379" w:rsidRDefault="00753AC3" w:rsidP="007A71C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17件　達成 （撤退基準：12件</w:t>
      </w:r>
      <w:r w:rsidRPr="00CD2379">
        <w:rPr>
          <w:rFonts w:asciiTheme="minorEastAsia" w:eastAsiaTheme="minorEastAsia" w:hAnsiTheme="minorEastAsia" w:cstheme="minorBidi"/>
          <w:kern w:val="24"/>
          <w:sz w:val="22"/>
          <w:szCs w:val="22"/>
          <w:u w:val="wave"/>
        </w:rPr>
        <w:t>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6DFDC23A" w14:textId="77777777" w:rsidR="0080179C" w:rsidRPr="00CD2379" w:rsidRDefault="007A71C0" w:rsidP="007A71C0">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・専門家団体との連携により是正された件数：１件以上</w:t>
      </w:r>
    </w:p>
    <w:p w14:paraId="0BAFB072" w14:textId="187EC5F7" w:rsidR="007A71C0" w:rsidRPr="00CD2379" w:rsidRDefault="007A71C0" w:rsidP="007A71C0">
      <w:pPr>
        <w:widowControl/>
        <w:ind w:leftChars="100" w:left="394" w:hangingChars="100" w:hanging="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005B6E40" w:rsidRPr="00CD2379">
        <w:rPr>
          <w:rFonts w:asciiTheme="minorEastAsia" w:eastAsiaTheme="minorEastAsia" w:hAnsiTheme="minorEastAsia" w:cstheme="minorBidi" w:hint="eastAsia"/>
          <w:kern w:val="24"/>
          <w:sz w:val="22"/>
          <w:szCs w:val="22"/>
          <w:u w:val="wave"/>
        </w:rPr>
        <w:t>１</w:t>
      </w:r>
      <w:r w:rsidRPr="00CD2379">
        <w:rPr>
          <w:rFonts w:asciiTheme="minorEastAsia" w:eastAsiaTheme="minorEastAsia" w:hAnsiTheme="minorEastAsia" w:cstheme="minorBidi" w:hint="eastAsia"/>
          <w:kern w:val="24"/>
          <w:sz w:val="22"/>
          <w:szCs w:val="22"/>
          <w:u w:val="wave"/>
        </w:rPr>
        <w:t>件　達成 （撤退基準：１件</w:t>
      </w:r>
      <w:r w:rsidRPr="00CD2379">
        <w:rPr>
          <w:rFonts w:asciiTheme="minorEastAsia" w:eastAsiaTheme="minorEastAsia" w:hAnsiTheme="minorEastAsia" w:cstheme="minorBidi"/>
          <w:kern w:val="24"/>
          <w:sz w:val="22"/>
          <w:szCs w:val="22"/>
          <w:u w:val="wave"/>
        </w:rPr>
        <w:t>未満</w:t>
      </w:r>
      <w:r w:rsidR="00753AC3"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6E10AA5A" w14:textId="3344FAD2" w:rsidR="007A71C0" w:rsidRPr="00CD2379" w:rsidRDefault="007A71C0" w:rsidP="007A71C0">
      <w:pPr>
        <w:widowControl/>
        <w:rPr>
          <w:rFonts w:ascii="ＭＳ ゴシック" w:eastAsia="ＭＳ ゴシック" w:hAnsi="ＭＳ ゴシック" w:cstheme="minorBidi"/>
          <w:kern w:val="24"/>
          <w:sz w:val="22"/>
          <w:szCs w:val="22"/>
        </w:rPr>
      </w:pPr>
    </w:p>
    <w:p w14:paraId="6DC081A0" w14:textId="05483DD2" w:rsidR="00753AC3" w:rsidRPr="00CD2379" w:rsidRDefault="00753AC3" w:rsidP="00753AC3">
      <w:pPr>
        <w:widowControl/>
        <w:spacing w:line="260" w:lineRule="exact"/>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◆戦略２　空家等対策の推進</w:t>
      </w:r>
      <w:r w:rsidR="00874E88" w:rsidRPr="00CD2379">
        <w:rPr>
          <w:rFonts w:ascii="ＭＳ ゴシック" w:eastAsia="ＭＳ ゴシック" w:hAnsi="ＭＳ ゴシック" w:cstheme="minorBidi" w:hint="eastAsia"/>
          <w:kern w:val="24"/>
          <w:sz w:val="22"/>
          <w:szCs w:val="22"/>
        </w:rPr>
        <w:t xml:space="preserve">　</w:t>
      </w:r>
      <w:r w:rsidRPr="00CD2379">
        <w:rPr>
          <w:rFonts w:ascii="ＭＳ ゴシック" w:eastAsia="ＭＳ ゴシック" w:hAnsi="ＭＳ ゴシック" w:cstheme="minorBidi" w:hint="eastAsia"/>
          <w:kern w:val="24"/>
          <w:sz w:val="22"/>
          <w:szCs w:val="22"/>
        </w:rPr>
        <w:t>アウトカム指標＜めざす状態を数値化した指標＞と達成状況</w:t>
      </w:r>
    </w:p>
    <w:p w14:paraId="223A3AF6" w14:textId="021529C6" w:rsidR="0080179C" w:rsidRPr="00CD2379" w:rsidRDefault="00DF21D3" w:rsidP="009905D3">
      <w:pPr>
        <w:ind w:leftChars="100" w:left="19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・周辺の特定空家等に不安などを感じている区民の割合：</w:t>
      </w:r>
      <w:r w:rsidR="009161F8"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年度までに4.0％以下</w:t>
      </w:r>
    </w:p>
    <w:p w14:paraId="7B630F7A" w14:textId="7FE668D0" w:rsidR="00DF21D3" w:rsidRPr="00CD2379" w:rsidRDefault="00DF21D3" w:rsidP="00DF21D3">
      <w:pPr>
        <w:ind w:left="202"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009905D3"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1</w:t>
      </w:r>
      <w:r w:rsidR="009161F8" w:rsidRPr="00CD2379">
        <w:rPr>
          <w:rFonts w:asciiTheme="minorEastAsia" w:eastAsiaTheme="minorEastAsia" w:hAnsiTheme="minorEastAsia" w:hint="eastAsia"/>
          <w:sz w:val="22"/>
          <w:szCs w:val="22"/>
          <w:u w:val="wave"/>
        </w:rPr>
        <w:t>1.4</w:t>
      </w:r>
      <w:r w:rsidRPr="00CD2379">
        <w:rPr>
          <w:rFonts w:asciiTheme="minorEastAsia" w:eastAsiaTheme="minorEastAsia" w:hAnsiTheme="minorEastAsia" w:hint="eastAsia"/>
          <w:sz w:val="22"/>
          <w:szCs w:val="22"/>
          <w:u w:val="wave"/>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9161F8" w:rsidRPr="00CD2379">
        <w:rPr>
          <w:rFonts w:asciiTheme="minorEastAsia" w:eastAsiaTheme="minorEastAsia" w:hAnsiTheme="minorEastAsia" w:hint="eastAsia"/>
          <w:sz w:val="22"/>
          <w:szCs w:val="22"/>
        </w:rPr>
        <w:t>（＊令和２</w:t>
      </w:r>
      <w:r w:rsidR="00F60247" w:rsidRPr="00CD2379">
        <w:rPr>
          <w:rFonts w:asciiTheme="minorEastAsia" w:eastAsiaTheme="minorEastAsia" w:hAnsiTheme="minorEastAsia" w:hint="eastAsia"/>
          <w:sz w:val="22"/>
          <w:szCs w:val="22"/>
        </w:rPr>
        <w:t>年度目標値1</w:t>
      </w:r>
      <w:r w:rsidR="009161F8" w:rsidRPr="00CD2379">
        <w:rPr>
          <w:rFonts w:asciiTheme="minorEastAsia" w:eastAsiaTheme="minorEastAsia" w:hAnsiTheme="minorEastAsia" w:hint="eastAsia"/>
          <w:sz w:val="22"/>
          <w:szCs w:val="22"/>
        </w:rPr>
        <w:t>4.5</w:t>
      </w:r>
      <w:r w:rsidR="00F60247" w:rsidRPr="00CD2379">
        <w:rPr>
          <w:rFonts w:asciiTheme="minorEastAsia" w:eastAsiaTheme="minorEastAsia" w:hAnsiTheme="minorEastAsia" w:hint="eastAsia"/>
          <w:sz w:val="22"/>
          <w:szCs w:val="22"/>
        </w:rPr>
        <w:t>％以下）</w:t>
      </w:r>
    </w:p>
    <w:p w14:paraId="4A44CF59" w14:textId="16133582" w:rsidR="00EE3090" w:rsidRPr="00A83C63" w:rsidRDefault="00EE3090" w:rsidP="007A71C0">
      <w:pPr>
        <w:widowControl/>
        <w:rPr>
          <w:rFonts w:ascii="ＭＳ ゴシック" w:eastAsia="ＭＳ ゴシック" w:hAnsi="ＭＳ ゴシック" w:cstheme="minorBidi"/>
          <w:color w:val="000000" w:themeColor="text1"/>
          <w:kern w:val="24"/>
          <w:sz w:val="22"/>
          <w:szCs w:val="22"/>
        </w:rPr>
      </w:pPr>
      <w:r w:rsidRPr="00A83C63">
        <w:rPr>
          <w:rFonts w:ascii="ＭＳ ゴシック" w:eastAsia="ＭＳ ゴシック" w:hAnsi="ＭＳ ゴシック" w:cstheme="minorBidi"/>
          <w:color w:val="000000" w:themeColor="text1"/>
          <w:kern w:val="24"/>
          <w:sz w:val="22"/>
          <w:szCs w:val="22"/>
        </w:rPr>
        <w:br w:type="page"/>
      </w:r>
    </w:p>
    <w:p w14:paraId="0A125F3C" w14:textId="2935B8F6" w:rsidR="00732331" w:rsidRPr="00A83C63" w:rsidRDefault="00BE0FCF" w:rsidP="00874E88">
      <w:pPr>
        <w:widowControl/>
        <w:rPr>
          <w:rFonts w:ascii="ＭＳ ゴシック" w:eastAsia="ＭＳ ゴシック" w:hAnsi="ＭＳ ゴシック" w:cstheme="minorBidi"/>
          <w:color w:val="000000" w:themeColor="text1"/>
          <w:kern w:val="24"/>
          <w:sz w:val="22"/>
          <w:szCs w:val="22"/>
        </w:rPr>
      </w:pPr>
      <w:r w:rsidRPr="00A83C63">
        <w:rPr>
          <w:rFonts w:asciiTheme="majorEastAsia" w:eastAsiaTheme="majorEastAsia" w:hAnsiTheme="majorEastAsia" w:cstheme="minorBidi" w:hint="eastAsia"/>
          <w:b/>
          <w:color w:val="000000" w:themeColor="text1"/>
          <w:kern w:val="24"/>
          <w:sz w:val="22"/>
          <w:szCs w:val="22"/>
        </w:rPr>
        <w:t>■</w:t>
      </w:r>
      <w:r w:rsidR="00DF21D3" w:rsidRPr="00A83C63">
        <w:rPr>
          <w:rFonts w:asciiTheme="majorEastAsia" w:eastAsiaTheme="majorEastAsia" w:hAnsiTheme="majorEastAsia" w:cstheme="minorBidi" w:hint="eastAsia"/>
          <w:b/>
          <w:bCs/>
          <w:color w:val="000000" w:themeColor="text1"/>
          <w:kern w:val="24"/>
          <w:sz w:val="22"/>
          <w:szCs w:val="22"/>
        </w:rPr>
        <w:t>経営課題４</w:t>
      </w:r>
      <w:r w:rsidR="00732331" w:rsidRPr="00A83C63">
        <w:rPr>
          <w:rFonts w:asciiTheme="majorEastAsia" w:eastAsiaTheme="majorEastAsia" w:hAnsiTheme="majorEastAsia" w:cstheme="minorBidi" w:hint="eastAsia"/>
          <w:b/>
          <w:bCs/>
          <w:color w:val="000000" w:themeColor="text1"/>
          <w:kern w:val="24"/>
          <w:sz w:val="22"/>
          <w:szCs w:val="22"/>
        </w:rPr>
        <w:t xml:space="preserve">　</w:t>
      </w:r>
      <w:r w:rsidR="00DF21D3" w:rsidRPr="00A83C63">
        <w:rPr>
          <w:rFonts w:asciiTheme="majorEastAsia" w:eastAsiaTheme="majorEastAsia" w:hAnsiTheme="majorEastAsia" w:cstheme="minorBidi" w:hint="eastAsia"/>
          <w:b/>
          <w:bCs/>
          <w:color w:val="000000" w:themeColor="text1"/>
          <w:kern w:val="24"/>
          <w:sz w:val="22"/>
          <w:szCs w:val="22"/>
        </w:rPr>
        <w:t>歴史・文化を活かした魅力あるまちづくり</w:t>
      </w:r>
    </w:p>
    <w:p w14:paraId="5860A06A" w14:textId="13D5BF23" w:rsidR="007E25F8" w:rsidRPr="00A83C63" w:rsidRDefault="00BE0FCF" w:rsidP="00732331">
      <w:pPr>
        <w:widowControl/>
        <w:ind w:firstLineChars="100" w:firstLine="203"/>
        <w:jc w:val="left"/>
        <w:rPr>
          <w:rFonts w:asciiTheme="majorEastAsia" w:eastAsiaTheme="majorEastAsia" w:hAnsiTheme="majorEastAsia" w:cstheme="minorBidi"/>
          <w:b/>
          <w:color w:val="000000" w:themeColor="text1"/>
          <w:kern w:val="24"/>
          <w:sz w:val="22"/>
          <w:szCs w:val="22"/>
        </w:rPr>
      </w:pPr>
      <w:r w:rsidRPr="00A83C63">
        <w:rPr>
          <w:rFonts w:asciiTheme="majorEastAsia" w:eastAsiaTheme="majorEastAsia" w:hAnsiTheme="majorEastAsia" w:cstheme="minorBidi" w:hint="eastAsia"/>
          <w:b/>
          <w:color w:val="000000" w:themeColor="text1"/>
          <w:kern w:val="24"/>
          <w:sz w:val="22"/>
          <w:szCs w:val="22"/>
        </w:rPr>
        <w:t>戦略の進捗状況を踏まえた経営課題全体としての評価結果の総括</w:t>
      </w:r>
    </w:p>
    <w:p w14:paraId="09D6665C" w14:textId="77777777" w:rsidR="0080179C" w:rsidRPr="00A83C63" w:rsidRDefault="0080179C" w:rsidP="00DF21D3">
      <w:pPr>
        <w:widowControl/>
        <w:jc w:val="left"/>
        <w:rPr>
          <w:rFonts w:asciiTheme="majorEastAsia" w:eastAsiaTheme="majorEastAsia" w:hAnsiTheme="majorEastAsia"/>
          <w:color w:val="000000" w:themeColor="text1"/>
          <w:sz w:val="22"/>
          <w:szCs w:val="22"/>
        </w:rPr>
      </w:pPr>
    </w:p>
    <w:p w14:paraId="567F199F" w14:textId="07B6C5FE" w:rsidR="00DF21D3" w:rsidRPr="00A83C63" w:rsidRDefault="00DF21D3" w:rsidP="00DF21D3">
      <w:pPr>
        <w:widowControl/>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【歴史・文化】</w:t>
      </w:r>
    </w:p>
    <w:p w14:paraId="4E7D993A" w14:textId="27860E85" w:rsidR="009161F8" w:rsidRPr="00A83C63" w:rsidRDefault="00CD2379" w:rsidP="00CD2379">
      <w:pPr>
        <w:widowControl/>
        <w:ind w:leftChars="100" w:left="394" w:hangingChars="100" w:hanging="202"/>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集客型の行事での魅力発信や開催支援は新型コロナウイルス感染症の影響で制限を受けたが、感染状況を注視しつつまちあるきなど実施できたものもあり、住吉区に魅力を感じる区民の割合は順調に増加している。今後は、外出自粛下において自宅で情報に触れることのできる広報紙や</w:t>
      </w:r>
      <w:r w:rsidR="00556AC4" w:rsidRPr="00A83C63">
        <w:rPr>
          <w:rFonts w:asciiTheme="majorEastAsia" w:eastAsiaTheme="majorEastAsia" w:hAnsiTheme="majorEastAsia" w:hint="eastAsia"/>
          <w:color w:val="000000" w:themeColor="text1"/>
          <w:sz w:val="22"/>
          <w:szCs w:val="22"/>
        </w:rPr>
        <w:t>ＳＮＳ</w:t>
      </w:r>
      <w:r w:rsidRPr="00A83C63">
        <w:rPr>
          <w:rFonts w:asciiTheme="majorEastAsia" w:eastAsiaTheme="majorEastAsia" w:hAnsiTheme="majorEastAsia" w:hint="eastAsia"/>
          <w:color w:val="000000" w:themeColor="text1"/>
          <w:sz w:val="22"/>
          <w:szCs w:val="22"/>
        </w:rPr>
        <w:t>等の発信も強化する。</w:t>
      </w:r>
    </w:p>
    <w:p w14:paraId="436C1545" w14:textId="77777777" w:rsidR="009161F8" w:rsidRPr="00A83C63" w:rsidRDefault="009161F8" w:rsidP="009161F8">
      <w:pPr>
        <w:widowControl/>
        <w:ind w:leftChars="100" w:left="394" w:hangingChars="100" w:hanging="202"/>
        <w:jc w:val="left"/>
        <w:rPr>
          <w:rFonts w:asciiTheme="majorEastAsia" w:eastAsiaTheme="majorEastAsia" w:hAnsiTheme="majorEastAsia"/>
          <w:color w:val="000000" w:themeColor="text1"/>
          <w:sz w:val="22"/>
          <w:szCs w:val="22"/>
        </w:rPr>
      </w:pPr>
    </w:p>
    <w:p w14:paraId="2478D1AF" w14:textId="77777777" w:rsidR="009161F8" w:rsidRPr="00A83C63" w:rsidRDefault="009161F8" w:rsidP="009161F8">
      <w:pPr>
        <w:widowControl/>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【空家等】</w:t>
      </w:r>
    </w:p>
    <w:p w14:paraId="32E87DD2" w14:textId="77777777" w:rsidR="00CD2379" w:rsidRPr="00A83C63" w:rsidRDefault="00CD2379" w:rsidP="00CD2379">
      <w:pPr>
        <w:widowControl/>
        <w:ind w:leftChars="100" w:left="394" w:hangingChars="100" w:hanging="202"/>
        <w:jc w:val="left"/>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特定空家等について、解体や補修等による是正や、専門家団体との連携により是正された件数は目標件数に達した。また、空家等の適正管理・利活用促進にかかる空家セミナーは、新型コロナウイルス感染症の影響により一部中止することとなったが、事業者との連携により開催することができた。</w:t>
      </w:r>
    </w:p>
    <w:p w14:paraId="5410E140" w14:textId="1C2FB91C" w:rsidR="007E25F8" w:rsidRPr="00A83C63" w:rsidRDefault="00CD2379" w:rsidP="00CD2379">
      <w:pPr>
        <w:widowControl/>
        <w:ind w:leftChars="100" w:left="394" w:hangingChars="100" w:hanging="202"/>
        <w:jc w:val="left"/>
        <w:rPr>
          <w:rFonts w:asciiTheme="majorEastAsia" w:eastAsiaTheme="majorEastAsia" w:hAnsiTheme="majorEastAsia" w:cstheme="minorBidi"/>
          <w:color w:val="000000" w:themeColor="text1"/>
          <w:kern w:val="24"/>
          <w:sz w:val="24"/>
        </w:rPr>
      </w:pPr>
      <w:r w:rsidRPr="00A83C63">
        <w:rPr>
          <w:rFonts w:asciiTheme="majorEastAsia" w:eastAsiaTheme="majorEastAsia" w:hAnsiTheme="majorEastAsia" w:hint="eastAsia"/>
          <w:color w:val="000000" w:themeColor="text1"/>
          <w:sz w:val="22"/>
          <w:szCs w:val="22"/>
        </w:rPr>
        <w:t>・空家等は災害時に被害の拡大につながる恐れがあり、住民等からの情報提供に基づく対応にとどまらず主体的に対策に取り組む必要がある。今後は、これまでに構築してきた専門家団体や地域団体とのネットワークを活用し、エリアを設定して重点的に空家等の把握、所有者への啓発、特定空家等の是正、利活用促進等に取り組んでいく。</w:t>
      </w:r>
    </w:p>
    <w:p w14:paraId="269E3DE7" w14:textId="69E85EFB" w:rsidR="003A60C2" w:rsidRPr="00A83C63" w:rsidRDefault="003A60C2">
      <w:pPr>
        <w:rPr>
          <w:rFonts w:asciiTheme="majorEastAsia" w:eastAsiaTheme="majorEastAsia" w:hAnsiTheme="majorEastAsia" w:cstheme="minorBidi"/>
          <w:color w:val="000000" w:themeColor="text1"/>
          <w:sz w:val="24"/>
        </w:rPr>
      </w:pPr>
      <w:r w:rsidRPr="00A83C63">
        <w:rPr>
          <w:rFonts w:asciiTheme="majorEastAsia" w:eastAsiaTheme="majorEastAsia" w:hAnsiTheme="majorEastAsia" w:cstheme="minorBidi"/>
          <w:color w:val="000000" w:themeColor="text1"/>
          <w:sz w:val="24"/>
        </w:rPr>
        <w:br w:type="page"/>
      </w:r>
    </w:p>
    <w:p w14:paraId="154C6DE2" w14:textId="31224D8B" w:rsidR="008D06BB" w:rsidRPr="00CD2379" w:rsidRDefault="008D06BB" w:rsidP="008D06BB">
      <w:pPr>
        <w:spacing w:beforeLines="100" w:before="305" w:line="320" w:lineRule="exact"/>
        <w:jc w:val="left"/>
        <w:rPr>
          <w:rFonts w:ascii="ＭＳ ゴシック" w:eastAsia="ＭＳ ゴシック" w:hAnsi="ＭＳ ゴシック"/>
          <w:b/>
          <w:bCs/>
          <w:sz w:val="24"/>
        </w:rPr>
      </w:pPr>
      <w:r w:rsidRPr="00CD2379">
        <w:rPr>
          <w:rFonts w:ascii="ＭＳ ゴシック" w:eastAsia="ＭＳ ゴシック" w:hAnsi="ＭＳ ゴシック" w:hint="eastAsia"/>
          <w:b/>
          <w:bCs/>
          <w:sz w:val="24"/>
          <w:shd w:val="solid" w:color="auto" w:fill="auto"/>
        </w:rPr>
        <w:t xml:space="preserve">経営課題５　自律的に地域活動が展開される活力あるまちづくり　　　　　　　　　　　　　</w:t>
      </w:r>
      <w:r w:rsidRPr="00CD2379">
        <w:rPr>
          <w:rFonts w:ascii="ＭＳ ゴシック" w:eastAsia="ＭＳ ゴシック" w:hAnsi="ＭＳ ゴシック"/>
          <w:b/>
          <w:bCs/>
          <w:sz w:val="24"/>
          <w:shd w:val="solid" w:color="auto" w:fill="auto"/>
        </w:rPr>
        <w:t xml:space="preserve"> 　</w:t>
      </w:r>
    </w:p>
    <w:p w14:paraId="30204734" w14:textId="562540EB" w:rsidR="008D06BB" w:rsidRPr="00CD2379" w:rsidRDefault="008D06BB" w:rsidP="008D06BB">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戦略１　つながりづくりの促進　　　　　　　　　　　　　　　　　　　　　　　　</w:t>
      </w:r>
      <w:r w:rsidR="00571628">
        <w:rPr>
          <w:rFonts w:ascii="ＭＳ ゴシック" w:eastAsia="ＭＳ ゴシック" w:hAnsi="ＭＳ ゴシック" w:cstheme="minorBidi" w:hint="eastAsia"/>
          <w:b/>
          <w:kern w:val="24"/>
          <w:sz w:val="22"/>
          <w:szCs w:val="22"/>
          <w:shd w:val="pct20" w:color="auto" w:fill="auto"/>
        </w:rPr>
        <w:t xml:space="preserve"> </w:t>
      </w:r>
      <w:r w:rsidR="00571628">
        <w:rPr>
          <w:rFonts w:ascii="ＭＳ ゴシック" w:eastAsia="ＭＳ ゴシック" w:hAnsi="ＭＳ ゴシック" w:cstheme="minorBidi"/>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b/>
          <w:kern w:val="24"/>
          <w:sz w:val="22"/>
          <w:szCs w:val="22"/>
          <w:shd w:val="pct20" w:color="auto" w:fill="auto"/>
        </w:rPr>
        <w:t xml:space="preserve">   　</w:t>
      </w:r>
    </w:p>
    <w:p w14:paraId="61585009" w14:textId="316F499D" w:rsidR="008D06BB" w:rsidRPr="00CD2379" w:rsidRDefault="008D06BB" w:rsidP="008D06BB">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人と人とのつながりづくり　　　　　　　　　　　　　　　　　　　</w:t>
      </w:r>
      <w:r w:rsidR="00571628">
        <w:rPr>
          <w:rFonts w:ascii="ＭＳ ゴシック" w:eastAsia="ＭＳ ゴシック" w:hAnsi="ＭＳ ゴシック" w:cstheme="minorBidi" w:hint="eastAsia"/>
          <w:kern w:val="24"/>
          <w:sz w:val="22"/>
          <w:szCs w:val="22"/>
          <w:u w:val="thick"/>
        </w:rPr>
        <w:t xml:space="preserve"> </w:t>
      </w:r>
      <w:r w:rsidR="00571628">
        <w:rPr>
          <w:rFonts w:ascii="ＭＳ ゴシック" w:eastAsia="ＭＳ ゴシック" w:hAnsi="ＭＳ ゴシック" w:cstheme="minorBidi"/>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14034150"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BED5DF2" w14:textId="77777777"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・近所に住む人同士が日常生活の中で顔見知りになれるよう、地域見守り支援や町会エリアでの防災の取組を促進</w:t>
      </w:r>
    </w:p>
    <w:p w14:paraId="3C39FC7C" w14:textId="77777777" w:rsidR="008D06BB" w:rsidRPr="00CD2379" w:rsidRDefault="008D06BB" w:rsidP="008D06BB">
      <w:pPr>
        <w:widowControl/>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各地域、町会単位で見守り支援の説明会等を実施：25回</w:t>
      </w:r>
    </w:p>
    <w:p w14:paraId="1797E649" w14:textId="77777777" w:rsidR="008D06BB" w:rsidRPr="00CD2379" w:rsidRDefault="008D06BB" w:rsidP="008D06BB">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・マンション内でのつながりづくり、マンションと町会・自治会等とのつながりづくりを促進</w:t>
      </w:r>
    </w:p>
    <w:p w14:paraId="396A2BB4" w14:textId="77777777" w:rsidR="008D06BB" w:rsidRPr="00CD2379" w:rsidRDefault="008D06BB" w:rsidP="00635707">
      <w:pPr>
        <w:widowControl/>
        <w:ind w:leftChars="200" w:left="788" w:hangingChars="200" w:hanging="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地域活動への関心が低いマンション住民を対象に防災研修（資料の全戸配布）を実施するとともに、町会加入の呼びかけを実施：２棟</w:t>
      </w:r>
    </w:p>
    <w:p w14:paraId="391B602C" w14:textId="77777777" w:rsidR="008D06BB" w:rsidRPr="00CD2379" w:rsidRDefault="008D06BB" w:rsidP="008D06BB">
      <w:pPr>
        <w:widowControl/>
        <w:ind w:leftChars="200" w:left="384"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ホームページに動画を中心とした防災に関するコンテンツを作成</w:t>
      </w:r>
    </w:p>
    <w:p w14:paraId="6A455245" w14:textId="75B08F49" w:rsidR="008D06BB" w:rsidRPr="00CD2379" w:rsidRDefault="008D06BB" w:rsidP="008D06BB">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635707" w:rsidRPr="00CD2379">
        <w:rPr>
          <w:rFonts w:asciiTheme="minorEastAsia" w:eastAsiaTheme="minorEastAsia" w:hAnsiTheme="minorEastAsia" w:cstheme="minorBidi" w:hint="eastAsia"/>
          <w:kern w:val="24"/>
          <w:sz w:val="22"/>
          <w:szCs w:val="22"/>
        </w:rPr>
        <w:t>・マンション建設時から管理者等に町会加入の働きかけの実施：随時</w:t>
      </w:r>
    </w:p>
    <w:p w14:paraId="00721C8D" w14:textId="77777777" w:rsidR="008D06BB" w:rsidRPr="00CD2379" w:rsidRDefault="008D06BB" w:rsidP="008D06BB">
      <w:pPr>
        <w:widowControl/>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マンション建設時から管理者等に町会加入の働きかけの実施：１棟</w:t>
      </w:r>
    </w:p>
    <w:p w14:paraId="34BE0DE3" w14:textId="0F157C80" w:rsidR="008D06BB" w:rsidRPr="00CD2379" w:rsidRDefault="00635707" w:rsidP="008D06BB">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・人と人とをつなぐ「あいさつ運動」の推進</w:t>
      </w:r>
    </w:p>
    <w:p w14:paraId="7A278DF0" w14:textId="77777777" w:rsidR="008D06BB" w:rsidRPr="00CD2379" w:rsidRDefault="008D06BB" w:rsidP="008D06BB">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あいさつ運動の推進</w:t>
      </w:r>
    </w:p>
    <w:p w14:paraId="5A7D18AC"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0C28770C"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・災害に備え、ご近所同士のつながりが大切だと感じる区民の割合：60</w:t>
      </w:r>
      <w:r w:rsidRPr="00CD2379">
        <w:rPr>
          <w:rFonts w:asciiTheme="minorEastAsia" w:eastAsiaTheme="minorEastAsia" w:hAnsiTheme="minorEastAsia" w:cstheme="minorBidi"/>
          <w:kern w:val="24"/>
          <w:sz w:val="22"/>
          <w:szCs w:val="22"/>
        </w:rPr>
        <w:t>％</w:t>
      </w:r>
      <w:r w:rsidRPr="00CD2379">
        <w:rPr>
          <w:rFonts w:asciiTheme="minorEastAsia" w:eastAsiaTheme="minorEastAsia" w:hAnsiTheme="minorEastAsia" w:cstheme="minorBidi" w:hint="eastAsia"/>
          <w:kern w:val="24"/>
          <w:sz w:val="22"/>
          <w:szCs w:val="22"/>
        </w:rPr>
        <w:t>以上</w:t>
      </w:r>
    </w:p>
    <w:p w14:paraId="076BC4CE" w14:textId="77777777"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76</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0％　達成（撤退基準：前年度比40</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減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4C69C437"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1099405C" w14:textId="77777777" w:rsidR="008D06BB" w:rsidRPr="00CD2379" w:rsidRDefault="008D06BB" w:rsidP="008D06BB">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・新型コロナウイルス感染症の影響により、住民同士のつながりづくりの機会が減少している。また、研修などの実施ができていない。</w:t>
      </w:r>
    </w:p>
    <w:p w14:paraId="6246BCBF" w14:textId="77777777" w:rsidR="008D06BB" w:rsidRPr="00CD2379" w:rsidRDefault="008D06BB" w:rsidP="008D06BB">
      <w:pPr>
        <w:widowControl/>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EC3D57C" w14:textId="77777777" w:rsidR="008D06BB" w:rsidRPr="00CD2379" w:rsidRDefault="008D06BB" w:rsidP="008D06BB">
      <w:pPr>
        <w:widowControl/>
        <w:spacing w:line="320" w:lineRule="exact"/>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・オンラインを活用した学習会の開催等により、コロナ禍でもつながりづくりが促進できるよう取り組む。</w:t>
      </w:r>
    </w:p>
    <w:p w14:paraId="49E1D7AE"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p>
    <w:p w14:paraId="781BFBAF" w14:textId="1CA5EC8A"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u w:val="thick"/>
        </w:rPr>
        <w:t xml:space="preserve">具体的取組２　自治会・町内会単位（第一層）の活動支援　　　　　　　　　　　　　　　　　　　　</w:t>
      </w:r>
      <w:r w:rsidRPr="00CD2379">
        <w:rPr>
          <w:rFonts w:ascii="ＭＳ ゴシック" w:eastAsia="ＭＳ ゴシック" w:hAnsi="ＭＳ ゴシック" w:cstheme="minorBidi"/>
          <w:kern w:val="24"/>
          <w:sz w:val="22"/>
          <w:szCs w:val="22"/>
          <w:u w:val="thick"/>
        </w:rPr>
        <w:t xml:space="preserve"> 　　</w:t>
      </w:r>
    </w:p>
    <w:p w14:paraId="649361BB" w14:textId="77777777" w:rsidR="008D06BB" w:rsidRPr="00CD2379" w:rsidRDefault="008D06BB" w:rsidP="008D06BB">
      <w:pPr>
        <w:widowControl/>
        <w:spacing w:line="320" w:lineRule="exac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05193833"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・つながりづくりの基盤となる町会への加入を促進</w:t>
      </w:r>
    </w:p>
    <w:p w14:paraId="338DBA45" w14:textId="6B493980" w:rsidR="008D06BB" w:rsidRPr="00CD2379" w:rsidRDefault="00210F9D"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町会加入促進のチラシを転入パックへ封入</w:t>
      </w:r>
      <w:r w:rsidR="008D06BB"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計画どおり</w:t>
      </w:r>
      <w:r w:rsidR="008D06BB" w:rsidRPr="00CD2379">
        <w:rPr>
          <w:rFonts w:asciiTheme="minorEastAsia" w:eastAsiaTheme="minorEastAsia" w:hAnsiTheme="minorEastAsia" w:cstheme="minorBidi" w:hint="eastAsia"/>
          <w:kern w:val="24"/>
          <w:sz w:val="22"/>
          <w:szCs w:val="22"/>
          <w:u w:val="wave"/>
        </w:rPr>
        <w:t>実施</w:t>
      </w:r>
    </w:p>
    <w:p w14:paraId="5F2FB651" w14:textId="16C0E785"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ホームページ（通年）や広報紙（年１回）で加入を促進　　⇒　</w:t>
      </w:r>
      <w:r w:rsidRPr="00CD2379">
        <w:rPr>
          <w:rFonts w:asciiTheme="minorEastAsia" w:eastAsiaTheme="minorEastAsia" w:hAnsiTheme="minorEastAsia" w:cstheme="minorBidi" w:hint="eastAsia"/>
          <w:kern w:val="24"/>
          <w:sz w:val="22"/>
          <w:szCs w:val="22"/>
          <w:u w:val="wave"/>
        </w:rPr>
        <w:t>計画</w:t>
      </w:r>
      <w:r w:rsidR="00210F9D" w:rsidRPr="00CD2379">
        <w:rPr>
          <w:rFonts w:asciiTheme="minorEastAsia" w:eastAsiaTheme="minorEastAsia" w:hAnsiTheme="minorEastAsia" w:cstheme="minorBidi" w:hint="eastAsia"/>
          <w:kern w:val="24"/>
          <w:sz w:val="22"/>
          <w:szCs w:val="22"/>
          <w:u w:val="wave"/>
        </w:rPr>
        <w:t>どおり</w:t>
      </w:r>
      <w:r w:rsidRPr="00CD2379">
        <w:rPr>
          <w:rFonts w:asciiTheme="minorEastAsia" w:eastAsiaTheme="minorEastAsia" w:hAnsiTheme="minorEastAsia" w:cstheme="minorBidi" w:hint="eastAsia"/>
          <w:kern w:val="24"/>
          <w:sz w:val="22"/>
          <w:szCs w:val="22"/>
          <w:u w:val="wave"/>
        </w:rPr>
        <w:t>実施</w:t>
      </w:r>
    </w:p>
    <w:p w14:paraId="447225AE"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検診や予防接種、成人式等の若年層や子育て層が集まる機会を活用し、町会加入促進や情報発信を行う：年３回　⇒　</w:t>
      </w:r>
      <w:r w:rsidRPr="00CD2379">
        <w:rPr>
          <w:rFonts w:asciiTheme="minorEastAsia" w:eastAsiaTheme="minorEastAsia" w:hAnsiTheme="minorEastAsia" w:cstheme="minorBidi" w:hint="eastAsia"/>
          <w:kern w:val="24"/>
          <w:sz w:val="22"/>
          <w:szCs w:val="22"/>
          <w:u w:val="wave"/>
        </w:rPr>
        <w:t>検診時に町会加入促進チラシを配布</w:t>
      </w:r>
    </w:p>
    <w:p w14:paraId="6A1C5F65" w14:textId="18D8EF89"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不動産団体と連携した加入促進　⇒　</w:t>
      </w:r>
      <w:r w:rsidRPr="00CD2379">
        <w:rPr>
          <w:rFonts w:asciiTheme="minorEastAsia" w:eastAsiaTheme="minorEastAsia" w:hAnsiTheme="minorEastAsia" w:cstheme="minorBidi" w:hint="eastAsia"/>
          <w:kern w:val="24"/>
          <w:sz w:val="22"/>
          <w:szCs w:val="22"/>
          <w:u w:val="wave"/>
        </w:rPr>
        <w:t>不動産団体と連携した加入促進</w:t>
      </w:r>
      <w:r w:rsidR="00210F9D"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１棟</w:t>
      </w:r>
    </w:p>
    <w:p w14:paraId="5D84A811"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・防災を切り口に住民同士のつながりづくりを促進</w:t>
      </w:r>
    </w:p>
    <w:p w14:paraId="4530701D"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町会災害対策本部へ備蓄物資の配備をおこなうとともに、広報すみよしで配備したことを発信：年１回　</w:t>
      </w:r>
    </w:p>
    <w:p w14:paraId="6E49DD80" w14:textId="3F0C5D05" w:rsidR="008D06BB" w:rsidRPr="00CD2379" w:rsidRDefault="008D06BB" w:rsidP="008D06BB">
      <w:pPr>
        <w:widowControl/>
        <w:spacing w:line="320" w:lineRule="exact"/>
        <w:ind w:leftChars="200" w:left="788"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各町会本部（135町会）に新型コロナウイルス感染</w:t>
      </w:r>
      <w:r w:rsidR="00B27055">
        <w:rPr>
          <w:rFonts w:asciiTheme="minorEastAsia" w:eastAsiaTheme="minorEastAsia" w:hAnsiTheme="minorEastAsia" w:cstheme="minorBidi" w:hint="eastAsia"/>
          <w:kern w:val="24"/>
          <w:sz w:val="22"/>
          <w:szCs w:val="22"/>
          <w:u w:val="wave"/>
        </w:rPr>
        <w:t>症の感染</w:t>
      </w:r>
      <w:r w:rsidRPr="00CD2379">
        <w:rPr>
          <w:rFonts w:asciiTheme="minorEastAsia" w:eastAsiaTheme="minorEastAsia" w:hAnsiTheme="minorEastAsia" w:cstheme="minorBidi" w:hint="eastAsia"/>
          <w:kern w:val="24"/>
          <w:sz w:val="22"/>
          <w:szCs w:val="22"/>
          <w:u w:val="wave"/>
        </w:rPr>
        <w:t>防止に向けたマスク、ビニール手袋、フェイスシールド、ガウン（合羽）を配備</w:t>
      </w:r>
    </w:p>
    <w:p w14:paraId="22C376F5" w14:textId="77777777" w:rsidR="008D06BB" w:rsidRPr="00CD2379" w:rsidRDefault="008D06BB" w:rsidP="008D06BB">
      <w:pPr>
        <w:widowControl/>
        <w:spacing w:line="320" w:lineRule="exact"/>
        <w:ind w:leftChars="200" w:left="384"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u w:val="wave"/>
        </w:rPr>
        <w:t>各町会本部（135町会）へのLEDランタンの配備を広報すみよしで掲載：１回</w:t>
      </w:r>
    </w:p>
    <w:p w14:paraId="3FB7476E"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・町会活動の情報発信</w:t>
      </w:r>
    </w:p>
    <w:p w14:paraId="753C2A2A" w14:textId="1D93633F"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ホームページ（通年）や広報紙（年１回）で町会活動の情報を発信　⇒　</w:t>
      </w:r>
      <w:r w:rsidRPr="00CD2379">
        <w:rPr>
          <w:rFonts w:asciiTheme="minorEastAsia" w:eastAsiaTheme="minorEastAsia" w:hAnsiTheme="minorEastAsia" w:cstheme="minorBidi" w:hint="eastAsia"/>
          <w:kern w:val="24"/>
          <w:sz w:val="22"/>
          <w:szCs w:val="22"/>
          <w:u w:val="wave"/>
        </w:rPr>
        <w:t>計画</w:t>
      </w:r>
      <w:r w:rsidR="0036537A" w:rsidRPr="00CD2379">
        <w:rPr>
          <w:rFonts w:asciiTheme="minorEastAsia" w:eastAsiaTheme="minorEastAsia" w:hAnsiTheme="minorEastAsia" w:cstheme="minorBidi" w:hint="eastAsia"/>
          <w:kern w:val="24"/>
          <w:sz w:val="22"/>
          <w:szCs w:val="22"/>
          <w:u w:val="wave"/>
        </w:rPr>
        <w:t>どおり</w:t>
      </w:r>
      <w:r w:rsidRPr="00CD2379">
        <w:rPr>
          <w:rFonts w:asciiTheme="minorEastAsia" w:eastAsiaTheme="minorEastAsia" w:hAnsiTheme="minorEastAsia" w:cstheme="minorBidi" w:hint="eastAsia"/>
          <w:kern w:val="24"/>
          <w:sz w:val="22"/>
          <w:szCs w:val="22"/>
          <w:u w:val="wave"/>
        </w:rPr>
        <w:t>実施</w:t>
      </w:r>
    </w:p>
    <w:p w14:paraId="202A79FB" w14:textId="4C65DEE9" w:rsidR="008D06BB" w:rsidRPr="00CD2379" w:rsidRDefault="008D06BB" w:rsidP="008D06BB">
      <w:pPr>
        <w:widowControl/>
        <w:spacing w:line="320" w:lineRule="exact"/>
        <w:rPr>
          <w:rFonts w:asciiTheme="majorEastAsia" w:eastAsiaTheme="majorEastAsia" w:hAnsiTheme="maj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18965B3E"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・自治会･町内会単位の活動に参加している区民のうち、自治会・町内会単位の活動に対する市からの支援が役に立っていると感じている区民の割合：67％以上</w:t>
      </w:r>
    </w:p>
    <w:p w14:paraId="5B3710D2"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97.3％　達成（撤退基準：40％未満　達成）</w:t>
      </w:r>
    </w:p>
    <w:p w14:paraId="6A8D2413"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43ADDA4C" w14:textId="77777777" w:rsidR="008D06BB" w:rsidRPr="00CD2379" w:rsidRDefault="008D06BB" w:rsidP="008D06BB">
      <w:pPr>
        <w:widowControl/>
        <w:spacing w:line="320" w:lineRule="exact"/>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・新型コロナウイルス感染症の影響で行事等の多くが中止になっており、行事等の場を活用した加入促進や、情報発信ができていない。</w:t>
      </w:r>
    </w:p>
    <w:p w14:paraId="7F9C76F0"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308BD385"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・行事や検診等での加入促進に加えて、予防接種、成人式等、若年層や子育て層が集まる機会に町会加入促進や情報発信を行う。</w:t>
      </w:r>
    </w:p>
    <w:p w14:paraId="7F3E5261"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p>
    <w:p w14:paraId="14EB54DE" w14:textId="682C420A"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u w:val="thick"/>
        </w:rPr>
        <w:t xml:space="preserve">具体的取組３　新たな住民どうしのつながりの「場」「きっかけ」づくり　　　　　　　　　　　　　　　　</w:t>
      </w:r>
    </w:p>
    <w:p w14:paraId="2323856B" w14:textId="77777777" w:rsidR="008D06BB" w:rsidRPr="00CD2379" w:rsidRDefault="008D06BB" w:rsidP="008D06BB">
      <w:pPr>
        <w:widowControl/>
        <w:spacing w:line="320" w:lineRule="exac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24C21943"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・若い世代やこれまで地域の活動と関わりが少なかった人たちのつながりづくりを促進するため、「行ってみたい」と感じる「場」や「機会」を提供・創出</w:t>
      </w:r>
    </w:p>
    <w:p w14:paraId="454FEC71"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地域活動に関心を持ってもらえるような動画を作成し、発信する：年１回　</w:t>
      </w:r>
    </w:p>
    <w:p w14:paraId="262E815F" w14:textId="77777777" w:rsidR="008D06BB" w:rsidRPr="00CD2379" w:rsidRDefault="008D06BB" w:rsidP="008D06BB">
      <w:pPr>
        <w:widowControl/>
        <w:spacing w:line="320" w:lineRule="exact"/>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地域活動に関心を持ってもらえるような歌動画の作成・発信：年１回</w:t>
      </w:r>
    </w:p>
    <w:p w14:paraId="6125D694"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シニアクラブやパソコン教室など新たにつながりの「場」を創出した事例について、地域活動協議会会長会で共有：年３回</w:t>
      </w:r>
    </w:p>
    <w:p w14:paraId="03A5C708"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地域活動協議会会長会において、つながりの「場」の創出に向けた情報共有：年５回</w:t>
      </w:r>
    </w:p>
    <w:p w14:paraId="09D13A87"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・誰もが気軽に地域活動に参加してもらえるような情報発信</w:t>
      </w:r>
    </w:p>
    <w:p w14:paraId="3ABEFE7F"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ＮＰＯや団体等が行っている子ども食堂などの取組について、地域活動協議会会長会で共有：年１回</w:t>
      </w:r>
    </w:p>
    <w:p w14:paraId="4C36237B" w14:textId="78960E6C" w:rsidR="008D06BB" w:rsidRPr="00CD2379" w:rsidRDefault="008D06BB" w:rsidP="008D06BB">
      <w:pPr>
        <w:widowControl/>
        <w:spacing w:line="320" w:lineRule="exact"/>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企業や</w:t>
      </w:r>
      <w:r w:rsidR="00635707" w:rsidRPr="00CD2379">
        <w:rPr>
          <w:rFonts w:asciiTheme="minorEastAsia" w:eastAsiaTheme="minorEastAsia" w:hAnsiTheme="minorEastAsia" w:cstheme="minorBidi" w:hint="eastAsia"/>
          <w:kern w:val="24"/>
          <w:sz w:val="22"/>
          <w:szCs w:val="22"/>
          <w:u w:val="wave"/>
        </w:rPr>
        <w:t>ＮＰＯ</w:t>
      </w:r>
      <w:r w:rsidRPr="00CD2379">
        <w:rPr>
          <w:rFonts w:asciiTheme="minorEastAsia" w:eastAsiaTheme="minorEastAsia" w:hAnsiTheme="minorEastAsia" w:cstheme="minorBidi" w:hint="eastAsia"/>
          <w:kern w:val="24"/>
          <w:sz w:val="22"/>
          <w:szCs w:val="22"/>
          <w:u w:val="wave"/>
        </w:rPr>
        <w:t>、団体等が行っている</w:t>
      </w:r>
      <w:r w:rsidR="0080407B">
        <w:rPr>
          <w:rFonts w:asciiTheme="minorEastAsia" w:eastAsiaTheme="minorEastAsia" w:hAnsiTheme="minorEastAsia" w:cstheme="minorBidi" w:hint="eastAsia"/>
          <w:kern w:val="24"/>
          <w:sz w:val="22"/>
          <w:szCs w:val="22"/>
          <w:u w:val="wave"/>
        </w:rPr>
        <w:t>取組</w:t>
      </w:r>
      <w:r w:rsidRPr="00CD2379">
        <w:rPr>
          <w:rFonts w:asciiTheme="minorEastAsia" w:eastAsiaTheme="minorEastAsia" w:hAnsiTheme="minorEastAsia" w:cstheme="minorBidi" w:hint="eastAsia"/>
          <w:kern w:val="24"/>
          <w:sz w:val="22"/>
          <w:szCs w:val="22"/>
          <w:u w:val="wave"/>
        </w:rPr>
        <w:t>の情報共有：年２回</w:t>
      </w:r>
    </w:p>
    <w:p w14:paraId="53FBFB40" w14:textId="1EF3E567" w:rsidR="008D06BB" w:rsidRPr="00CD2379" w:rsidRDefault="0036537A" w:rsidP="008D06BB">
      <w:pPr>
        <w:widowControl/>
        <w:spacing w:line="320" w:lineRule="exact"/>
        <w:ind w:leftChars="200" w:left="38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ホームページ等で情報発信</w:t>
      </w:r>
      <w:r w:rsidR="008D06BB" w:rsidRPr="00CD2379">
        <w:rPr>
          <w:rFonts w:asciiTheme="minorEastAsia" w:eastAsiaTheme="minorEastAsia" w:hAnsiTheme="minorEastAsia" w:cstheme="minorBidi" w:hint="eastAsia"/>
          <w:kern w:val="24"/>
          <w:sz w:val="22"/>
          <w:szCs w:val="22"/>
        </w:rPr>
        <w:t xml:space="preserve">　⇒　</w:t>
      </w:r>
      <w:r w:rsidR="008D06BB" w:rsidRPr="00CD2379">
        <w:rPr>
          <w:rFonts w:asciiTheme="minorEastAsia" w:eastAsiaTheme="minorEastAsia" w:hAnsiTheme="minorEastAsia" w:cstheme="minorBidi" w:hint="eastAsia"/>
          <w:kern w:val="24"/>
          <w:sz w:val="22"/>
          <w:szCs w:val="22"/>
          <w:u w:val="wave"/>
        </w:rPr>
        <w:t>計画</w:t>
      </w:r>
      <w:r w:rsidRPr="00CD2379">
        <w:rPr>
          <w:rFonts w:asciiTheme="minorEastAsia" w:eastAsiaTheme="minorEastAsia" w:hAnsiTheme="minorEastAsia" w:cstheme="minorBidi" w:hint="eastAsia"/>
          <w:kern w:val="24"/>
          <w:sz w:val="22"/>
          <w:szCs w:val="22"/>
          <w:u w:val="wave"/>
        </w:rPr>
        <w:t>どおり</w:t>
      </w:r>
      <w:r w:rsidR="008D06BB" w:rsidRPr="00CD2379">
        <w:rPr>
          <w:rFonts w:asciiTheme="minorEastAsia" w:eastAsiaTheme="minorEastAsia" w:hAnsiTheme="minorEastAsia" w:cstheme="minorBidi" w:hint="eastAsia"/>
          <w:kern w:val="24"/>
          <w:sz w:val="22"/>
          <w:szCs w:val="22"/>
          <w:u w:val="wave"/>
        </w:rPr>
        <w:t>実施</w:t>
      </w:r>
    </w:p>
    <w:p w14:paraId="74058196" w14:textId="77777777" w:rsidR="00571628"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広報紙やチラシ、Twitter、</w:t>
      </w:r>
      <w:r w:rsidR="0080407B">
        <w:rPr>
          <w:rFonts w:asciiTheme="minorEastAsia" w:eastAsiaTheme="minorEastAsia" w:hAnsiTheme="minorEastAsia" w:cstheme="minorBidi" w:hint="eastAsia"/>
          <w:kern w:val="24"/>
          <w:sz w:val="22"/>
          <w:szCs w:val="22"/>
        </w:rPr>
        <w:t>LINE</w:t>
      </w:r>
      <w:r w:rsidRPr="00CD2379">
        <w:rPr>
          <w:rFonts w:asciiTheme="minorEastAsia" w:eastAsiaTheme="minorEastAsia" w:hAnsiTheme="minorEastAsia" w:cstheme="minorBidi" w:hint="eastAsia"/>
          <w:kern w:val="24"/>
          <w:sz w:val="22"/>
          <w:szCs w:val="22"/>
        </w:rPr>
        <w:t>、Instagram、YouTubeを活用し、世代や対象者に合わせた情報発信</w:t>
      </w:r>
    </w:p>
    <w:p w14:paraId="04E2B0BA" w14:textId="1B51C98A" w:rsidR="008D06BB" w:rsidRPr="00CD2379" w:rsidRDefault="008D06BB" w:rsidP="00571628">
      <w:pPr>
        <w:widowControl/>
        <w:spacing w:line="320" w:lineRule="exact"/>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計画</w:t>
      </w:r>
      <w:r w:rsidR="0036537A" w:rsidRPr="00CD2379">
        <w:rPr>
          <w:rFonts w:asciiTheme="minorEastAsia" w:eastAsiaTheme="minorEastAsia" w:hAnsiTheme="minorEastAsia" w:cstheme="minorBidi" w:hint="eastAsia"/>
          <w:kern w:val="24"/>
          <w:sz w:val="22"/>
          <w:szCs w:val="22"/>
          <w:u w:val="wave"/>
        </w:rPr>
        <w:t>どおり</w:t>
      </w:r>
      <w:r w:rsidRPr="00CD2379">
        <w:rPr>
          <w:rFonts w:asciiTheme="minorEastAsia" w:eastAsiaTheme="minorEastAsia" w:hAnsiTheme="minorEastAsia" w:cstheme="minorBidi" w:hint="eastAsia"/>
          <w:kern w:val="24"/>
          <w:sz w:val="22"/>
          <w:szCs w:val="22"/>
          <w:u w:val="wave"/>
        </w:rPr>
        <w:t>実施</w:t>
      </w:r>
    </w:p>
    <w:p w14:paraId="07A28752" w14:textId="77777777"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012E0DAA"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・つながりづくり促進のための地域活動を知っている区民の割合：50％以上</w:t>
      </w:r>
    </w:p>
    <w:p w14:paraId="5ECEE110"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41.9％　未達成（撤退基準30％未満　達成）</w:t>
      </w:r>
    </w:p>
    <w:p w14:paraId="419D0665"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u w:val="wave"/>
        </w:rPr>
      </w:pPr>
      <w:r w:rsidRPr="00CD2379">
        <w:rPr>
          <w:rFonts w:ascii="ＭＳ ゴシック" w:eastAsia="ＭＳ ゴシック" w:hAnsi="ＭＳ ゴシック" w:cstheme="minorBidi" w:hint="eastAsia"/>
          <w:kern w:val="24"/>
          <w:sz w:val="22"/>
          <w:szCs w:val="22"/>
        </w:rPr>
        <w:t>◇課題</w:t>
      </w:r>
    </w:p>
    <w:p w14:paraId="400B1EFE" w14:textId="77777777" w:rsidR="008D06BB" w:rsidRPr="00CD2379" w:rsidRDefault="008D06BB" w:rsidP="008D06BB">
      <w:pPr>
        <w:widowControl/>
        <w:spacing w:line="320" w:lineRule="exact"/>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・新型コロナウイルス感染症の影響で文化事業・スポーツ事業や区民まつりといったつながりの場や機会を創出することが困難となっている。</w:t>
      </w:r>
    </w:p>
    <w:p w14:paraId="05B0C900"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6A1BA67E" w14:textId="67BB9EF6" w:rsidR="008D06BB" w:rsidRPr="00CD2379" w:rsidRDefault="008D06BB" w:rsidP="008D06BB">
      <w:pPr>
        <w:widowControl/>
        <w:spacing w:line="320" w:lineRule="exact"/>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・行事等が開催できない場合、オンラインや動画、</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hint="eastAsia"/>
          <w:kern w:val="24"/>
          <w:sz w:val="22"/>
          <w:szCs w:val="22"/>
        </w:rPr>
        <w:t>を活用し、つながりづくりの促進を図るとともに、住んでいる地域の活動に気軽に参加しやすいと思える情報発信を行う。</w:t>
      </w:r>
    </w:p>
    <w:p w14:paraId="41CF1108" w14:textId="77777777" w:rsidR="008D06BB" w:rsidRPr="00CD2379" w:rsidRDefault="008D06BB" w:rsidP="008D06BB">
      <w:pPr>
        <w:widowControl/>
        <w:spacing w:line="320" w:lineRule="exact"/>
        <w:rPr>
          <w:rFonts w:asciiTheme="minorEastAsia" w:eastAsiaTheme="minorEastAsia" w:hAnsiTheme="minorEastAsia" w:cstheme="minorBidi"/>
          <w:kern w:val="24"/>
          <w:sz w:val="22"/>
          <w:szCs w:val="22"/>
        </w:rPr>
      </w:pPr>
    </w:p>
    <w:p w14:paraId="3FCD30E7" w14:textId="77777777" w:rsidR="008D06BB" w:rsidRPr="00CD2379" w:rsidRDefault="008D06BB" w:rsidP="008D06BB">
      <w:pPr>
        <w:widowControl/>
        <w:spacing w:line="320" w:lineRule="exact"/>
        <w:jc w:val="left"/>
        <w:rPr>
          <w:rFonts w:ascii="ＭＳ ゴシック" w:eastAsia="ＭＳ ゴシック" w:hAnsi="ＭＳ ゴシック" w:cstheme="minorBidi"/>
          <w:noProof/>
          <w:kern w:val="24"/>
          <w:sz w:val="22"/>
          <w:szCs w:val="22"/>
        </w:rPr>
      </w:pPr>
      <w:r w:rsidRPr="00CD2379">
        <w:rPr>
          <w:rFonts w:ascii="ＭＳ ゴシック" w:eastAsia="ＭＳ ゴシック" w:hAnsi="ＭＳ ゴシック" w:cstheme="minorBidi" w:hint="eastAsia"/>
          <w:kern w:val="24"/>
          <w:sz w:val="22"/>
          <w:szCs w:val="22"/>
        </w:rPr>
        <w:t>◆戦略１ つながりづくりの促進</w:t>
      </w:r>
      <w:r w:rsidRPr="00CD2379">
        <w:rPr>
          <w:rFonts w:ascii="ＭＳ ゴシック" w:eastAsia="ＭＳ ゴシック" w:hAnsi="ＭＳ ゴシック" w:cstheme="minorBidi" w:hint="eastAsia"/>
          <w:noProof/>
          <w:kern w:val="24"/>
          <w:sz w:val="22"/>
          <w:szCs w:val="22"/>
        </w:rPr>
        <w:t xml:space="preserve">　</w:t>
      </w:r>
      <w:r w:rsidRPr="00CD2379">
        <w:rPr>
          <w:rFonts w:ascii="ＭＳ ゴシック" w:eastAsia="ＭＳ ゴシック" w:hAnsi="ＭＳ ゴシック" w:cstheme="minorBidi" w:hint="eastAsia"/>
          <w:kern w:val="24"/>
          <w:sz w:val="22"/>
          <w:szCs w:val="22"/>
        </w:rPr>
        <w:t>アウトカム指標＜めざす状態を数値化した指標＞と達成状況</w:t>
      </w:r>
    </w:p>
    <w:p w14:paraId="3DD9F552" w14:textId="77777777" w:rsidR="008D06BB" w:rsidRPr="00CD2379" w:rsidRDefault="008D06BB" w:rsidP="00AD25B8">
      <w:pPr>
        <w:widowControl/>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・日頃から、「声掛け」、「見守り」、「助け合い」、「支え合い」が行われていると感じる区民の割合：令和５年度までに60％以上</w:t>
      </w:r>
    </w:p>
    <w:p w14:paraId="6DA517BD" w14:textId="71E3E930" w:rsidR="008D06BB" w:rsidRPr="00CD2379" w:rsidRDefault="008D06BB" w:rsidP="00AD25B8">
      <w:pPr>
        <w:widowControl/>
        <w:ind w:leftChars="100" w:left="19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　</w:t>
      </w:r>
      <w:r w:rsidRPr="00CD2379">
        <w:rPr>
          <w:rFonts w:asciiTheme="minorEastAsia" w:eastAsiaTheme="minorEastAsia" w:hAnsiTheme="minorEastAsia"/>
          <w:sz w:val="22"/>
          <w:szCs w:val="22"/>
          <w:u w:val="wave"/>
        </w:rPr>
        <w:t>44.8%</w:t>
      </w:r>
      <w:r w:rsidR="00AD25B8"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rPr>
        <w:t xml:space="preserve">　</w:t>
      </w:r>
      <w:r w:rsidR="00AD25B8" w:rsidRPr="00CD2379">
        <w:rPr>
          <w:rFonts w:asciiTheme="minorEastAsia" w:eastAsiaTheme="minorEastAsia" w:hAnsiTheme="minorEastAsia" w:hint="eastAsia"/>
          <w:sz w:val="22"/>
          <w:szCs w:val="22"/>
          <w:u w:val="wave"/>
        </w:rPr>
        <w:t>評価：順調で</w:t>
      </w:r>
      <w:r w:rsidRPr="00CD2379">
        <w:rPr>
          <w:rFonts w:asciiTheme="minorEastAsia" w:eastAsiaTheme="minorEastAsia" w:hAnsiTheme="minorEastAsia" w:hint="eastAsia"/>
          <w:sz w:val="22"/>
          <w:szCs w:val="22"/>
          <w:u w:val="wave"/>
        </w:rPr>
        <w:t>ない</w:t>
      </w:r>
      <w:r w:rsidR="00AD25B8" w:rsidRPr="00CD2379">
        <w:rPr>
          <w:rFonts w:asciiTheme="minorEastAsia" w:eastAsiaTheme="minorEastAsia" w:hAnsiTheme="minorEastAsia" w:hint="eastAsia"/>
          <w:sz w:val="22"/>
          <w:szCs w:val="22"/>
        </w:rPr>
        <w:t>（＊令和２年度目標値50.7％以上）</w:t>
      </w:r>
    </w:p>
    <w:p w14:paraId="718C9C67" w14:textId="77777777" w:rsidR="008D06BB" w:rsidRPr="00CD2379" w:rsidRDefault="008D06BB" w:rsidP="00AD25B8">
      <w:pPr>
        <w:widowControl/>
        <w:ind w:leftChars="100" w:left="394" w:hangingChars="100" w:hanging="202"/>
        <w:jc w:val="left"/>
        <w:rPr>
          <w:rFonts w:ascii="ＭＳ ゴシック" w:eastAsia="ＭＳ ゴシック" w:hAnsi="ＭＳ ゴシック" w:cstheme="minorBidi"/>
          <w:b/>
          <w:kern w:val="24"/>
          <w:sz w:val="22"/>
          <w:szCs w:val="22"/>
          <w:shd w:val="pct20" w:color="auto" w:fill="auto"/>
        </w:rPr>
      </w:pPr>
      <w:r w:rsidRPr="00CD2379">
        <w:rPr>
          <w:rFonts w:asciiTheme="minorEastAsia" w:eastAsiaTheme="minorEastAsia" w:hAnsiTheme="minorEastAsia" w:hint="eastAsia"/>
          <w:sz w:val="22"/>
          <w:szCs w:val="22"/>
        </w:rPr>
        <w:t>・住んでいる地域において、様々な地域活動に気軽に参加できると感じる区民の割合：令和５年度までに45％以上</w:t>
      </w:r>
    </w:p>
    <w:p w14:paraId="3A59073E" w14:textId="4D3770DC" w:rsidR="008D06BB" w:rsidRPr="00CD2379" w:rsidRDefault="008D06BB" w:rsidP="00AD25B8">
      <w:pPr>
        <w:widowControl/>
        <w:ind w:leftChars="100" w:left="192"/>
        <w:jc w:val="left"/>
        <w:rPr>
          <w:rFonts w:asciiTheme="minorEastAsia" w:eastAsiaTheme="minorEastAsia" w:hAnsiTheme="minorEastAsia" w:cstheme="minorBidi"/>
          <w:kern w:val="24"/>
          <w:sz w:val="22"/>
          <w:szCs w:val="22"/>
          <w:u w:val="wave"/>
        </w:rPr>
      </w:pPr>
      <w:r w:rsidRPr="00CD2379">
        <w:rPr>
          <w:rFonts w:ascii="ＭＳ ゴシック" w:eastAsia="ＭＳ ゴシック" w:hAnsi="ＭＳ ゴシック" w:cstheme="minorBidi" w:hint="eastAsia"/>
          <w:b/>
          <w:kern w:val="24"/>
          <w:sz w:val="22"/>
          <w:szCs w:val="22"/>
        </w:rPr>
        <w:t xml:space="preserve">　</w:t>
      </w: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39.2%</w:t>
      </w:r>
      <w:r w:rsidRPr="00CD2379">
        <w:rPr>
          <w:rFonts w:asciiTheme="minorEastAsia" w:eastAsiaTheme="minorEastAsia" w:hAnsiTheme="minorEastAsia" w:cstheme="minorBidi" w:hint="eastAsia"/>
          <w:kern w:val="24"/>
          <w:sz w:val="22"/>
          <w:szCs w:val="22"/>
        </w:rPr>
        <w:t xml:space="preserve">　</w:t>
      </w:r>
      <w:r w:rsidR="00AD25B8" w:rsidRPr="00CD2379">
        <w:rPr>
          <w:rFonts w:asciiTheme="minorEastAsia" w:eastAsiaTheme="minorEastAsia" w:hAnsiTheme="minorEastAsia" w:cstheme="minorBidi" w:hint="eastAsia"/>
          <w:kern w:val="24"/>
          <w:sz w:val="22"/>
          <w:szCs w:val="22"/>
        </w:rPr>
        <w:t xml:space="preserve">➡　</w:t>
      </w:r>
      <w:r w:rsidR="00AD25B8" w:rsidRPr="00CD2379">
        <w:rPr>
          <w:rFonts w:asciiTheme="minorEastAsia" w:eastAsiaTheme="minorEastAsia" w:hAnsiTheme="minorEastAsia" w:cstheme="minorBidi" w:hint="eastAsia"/>
          <w:kern w:val="24"/>
          <w:sz w:val="22"/>
          <w:szCs w:val="22"/>
          <w:u w:val="wave"/>
        </w:rPr>
        <w:t>評価：順調で</w:t>
      </w:r>
      <w:r w:rsidRPr="00CD2379">
        <w:rPr>
          <w:rFonts w:asciiTheme="minorEastAsia" w:eastAsiaTheme="minorEastAsia" w:hAnsiTheme="minorEastAsia" w:cstheme="minorBidi" w:hint="eastAsia"/>
          <w:kern w:val="24"/>
          <w:sz w:val="22"/>
          <w:szCs w:val="22"/>
          <w:u w:val="wave"/>
        </w:rPr>
        <w:t>ない</w:t>
      </w:r>
      <w:r w:rsidR="00AD25B8" w:rsidRPr="00CD2379">
        <w:rPr>
          <w:rFonts w:asciiTheme="minorEastAsia" w:eastAsiaTheme="minorEastAsia" w:hAnsiTheme="minorEastAsia" w:hint="eastAsia"/>
          <w:sz w:val="22"/>
          <w:szCs w:val="22"/>
        </w:rPr>
        <w:t>（＊令和２年度目標値44.0％以上）</w:t>
      </w:r>
    </w:p>
    <w:p w14:paraId="7B02FD52" w14:textId="77777777" w:rsidR="008D06BB" w:rsidRPr="00CD2379" w:rsidRDefault="008D06BB" w:rsidP="008D06BB">
      <w:pPr>
        <w:widowControl/>
        <w:jc w:val="left"/>
        <w:rPr>
          <w:rFonts w:ascii="ＭＳ ゴシック" w:eastAsia="ＭＳ ゴシック" w:hAnsi="ＭＳ ゴシック" w:cstheme="minorBidi"/>
          <w:b/>
          <w:kern w:val="24"/>
          <w:sz w:val="22"/>
          <w:szCs w:val="22"/>
          <w:shd w:val="pct20" w:color="auto" w:fill="auto"/>
        </w:rPr>
      </w:pPr>
    </w:p>
    <w:p w14:paraId="43336D8F" w14:textId="6F8CE998" w:rsidR="008D06BB" w:rsidRPr="00CD2379" w:rsidRDefault="008D06BB" w:rsidP="008D06BB">
      <w:pPr>
        <w:widowControl/>
        <w:snapToGrid w:val="0"/>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戦略２　自律的な地域運営の促進（改革の柱４－１）　　　　　　　　　　　</w:t>
      </w:r>
      <w:r w:rsidRPr="00CD2379">
        <w:rPr>
          <w:rFonts w:ascii="ＭＳ ゴシック" w:eastAsia="ＭＳ ゴシック" w:hAnsi="ＭＳ ゴシック" w:cstheme="minorBidi"/>
          <w:b/>
          <w:kern w:val="24"/>
          <w:sz w:val="22"/>
          <w:szCs w:val="22"/>
          <w:shd w:val="pct20" w:color="auto" w:fill="auto"/>
        </w:rPr>
        <w:t xml:space="preserve">                         　</w:t>
      </w:r>
    </w:p>
    <w:p w14:paraId="26FED7B9" w14:textId="25CAF9D5" w:rsidR="008D06BB" w:rsidRPr="00CD2379" w:rsidRDefault="008D06BB" w:rsidP="008D06BB">
      <w:pPr>
        <w:widowControl/>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地域活動協議会への支援　　　　　　　　　　　　　　　　　　　　　　　　　</w:t>
      </w:r>
      <w:r w:rsidR="00571628">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p>
    <w:p w14:paraId="19A6A6B5" w14:textId="77777777" w:rsidR="008D06BB" w:rsidRPr="00CD2379" w:rsidRDefault="008D06BB" w:rsidP="008D06BB">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295620B5" w14:textId="77777777" w:rsidR="008D06BB" w:rsidRPr="00CD2379" w:rsidRDefault="008D06BB" w:rsidP="008D06B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・まちづくりを推進する地域運営を行う等、準行政的機能を有する地域活動協議会に対し、地域の実情や特性にあった柔軟な地域活動が行えるよう、補助金を一括交付：全12地域</w:t>
      </w:r>
    </w:p>
    <w:p w14:paraId="68318702" w14:textId="77777777" w:rsidR="008D06BB" w:rsidRPr="00CD2379" w:rsidRDefault="008D06BB" w:rsidP="008D06BB">
      <w:pPr>
        <w:widowControl/>
        <w:snapToGrid w:val="0"/>
        <w:ind w:leftChars="100" w:left="394" w:hangingChars="100" w:hanging="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全12地域に一括補助金交付</w:t>
      </w:r>
    </w:p>
    <w:p w14:paraId="4F154DF6" w14:textId="77777777" w:rsidR="008D06BB" w:rsidRPr="00CD2379" w:rsidRDefault="008D06BB" w:rsidP="008D06BB">
      <w:pPr>
        <w:widowControl/>
        <w:snapToGrid w:val="0"/>
        <w:ind w:leftChars="100" w:left="798" w:hangingChars="300" w:hanging="606"/>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・各地域活動協議会の情報共有、情報発信の場として地域活動協議会会長会の開催：年10回</w:t>
      </w:r>
    </w:p>
    <w:p w14:paraId="7F5CC854" w14:textId="77777777" w:rsidR="008D06BB" w:rsidRPr="00CD2379" w:rsidRDefault="008D06BB" w:rsidP="008D06BB">
      <w:pPr>
        <w:widowControl/>
        <w:snapToGrid w:val="0"/>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地域活動協議会会長会の開催：年10回（うち１回は書面による）</w:t>
      </w:r>
    </w:p>
    <w:p w14:paraId="257E4949" w14:textId="77777777" w:rsidR="008D06BB" w:rsidRPr="00CD2379" w:rsidRDefault="008D06BB" w:rsidP="008D06BB">
      <w:pPr>
        <w:widowControl/>
        <w:snapToGrid w:val="0"/>
        <w:ind w:leftChars="100" w:left="798" w:hangingChars="300" w:hanging="606"/>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・地域活動協議会の認知度向上に向けた情報発信</w:t>
      </w:r>
    </w:p>
    <w:p w14:paraId="78CE3847" w14:textId="77777777" w:rsidR="008D06BB" w:rsidRPr="00CD2379" w:rsidRDefault="008D06BB" w:rsidP="008D06BB">
      <w:pPr>
        <w:widowControl/>
        <w:snapToGrid w:val="0"/>
        <w:ind w:leftChars="100" w:left="798" w:hangingChars="300" w:hanging="606"/>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広報紙において、各地域活動協議会の紹介：年４回</w:t>
      </w:r>
    </w:p>
    <w:p w14:paraId="1A51F5EE" w14:textId="77777777" w:rsidR="008D06BB" w:rsidRPr="00CD2379" w:rsidRDefault="008D06BB" w:rsidP="008D06BB">
      <w:pPr>
        <w:widowControl/>
        <w:snapToGrid w:val="0"/>
        <w:ind w:leftChars="100" w:left="798" w:hangingChars="300" w:hanging="606"/>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区広報紙５回</w:t>
      </w:r>
    </w:p>
    <w:p w14:paraId="555461EF" w14:textId="23F0C106" w:rsidR="008D06BB" w:rsidRPr="00CD2379" w:rsidRDefault="008D06BB" w:rsidP="008D06BB">
      <w:pPr>
        <w:widowControl/>
        <w:snapToGrid w:val="0"/>
        <w:ind w:leftChars="224" w:left="430"/>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広報板やホームページ、Twitter、Instagram、YouTubeを活用し、各地域活動協議会の活動情報の発信：通年　⇒　</w:t>
      </w:r>
      <w:r w:rsidRPr="00CD2379">
        <w:rPr>
          <w:rFonts w:asciiTheme="minorEastAsia" w:eastAsiaTheme="minorEastAsia" w:hAnsiTheme="minorEastAsia" w:cstheme="minorBidi" w:hint="eastAsia"/>
          <w:kern w:val="24"/>
          <w:sz w:val="22"/>
          <w:szCs w:val="22"/>
          <w:u w:val="wave"/>
        </w:rPr>
        <w:t>計画</w:t>
      </w:r>
      <w:r w:rsidR="00AD25B8" w:rsidRPr="00CD2379">
        <w:rPr>
          <w:rFonts w:asciiTheme="minorEastAsia" w:eastAsiaTheme="minorEastAsia" w:hAnsiTheme="minorEastAsia" w:cstheme="minorBidi" w:hint="eastAsia"/>
          <w:kern w:val="24"/>
          <w:sz w:val="22"/>
          <w:szCs w:val="22"/>
          <w:u w:val="wave"/>
        </w:rPr>
        <w:t>どおり</w:t>
      </w:r>
      <w:r w:rsidRPr="00CD2379">
        <w:rPr>
          <w:rFonts w:asciiTheme="minorEastAsia" w:eastAsiaTheme="minorEastAsia" w:hAnsiTheme="minorEastAsia" w:cstheme="minorBidi" w:hint="eastAsia"/>
          <w:kern w:val="24"/>
          <w:sz w:val="22"/>
          <w:szCs w:val="22"/>
          <w:u w:val="wave"/>
        </w:rPr>
        <w:t>実施</w:t>
      </w:r>
    </w:p>
    <w:p w14:paraId="213DE9B0" w14:textId="77777777" w:rsidR="008D06BB" w:rsidRPr="00CD2379" w:rsidRDefault="008D06BB" w:rsidP="008D06BB">
      <w:pPr>
        <w:widowControl/>
        <w:snapToGrid w:val="0"/>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・地域活動協議会による地域情報紙発行の支援：３地域以上</w:t>
      </w:r>
    </w:p>
    <w:p w14:paraId="5F3AD2F0" w14:textId="77777777" w:rsidR="008D06BB" w:rsidRPr="00CD2379" w:rsidRDefault="008D06BB" w:rsidP="008D06BB">
      <w:pPr>
        <w:widowControl/>
        <w:snapToGrid w:val="0"/>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３地域</w:t>
      </w:r>
    </w:p>
    <w:p w14:paraId="6EBB1E65" w14:textId="77777777" w:rsidR="008D06BB" w:rsidRPr="00CD2379" w:rsidRDefault="008D06BB" w:rsidP="008D06BB">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1B8A0766" w14:textId="77777777" w:rsidR="008D06BB" w:rsidRPr="00CD2379" w:rsidRDefault="008D06BB" w:rsidP="008D06B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・地域活動協議会を知っている区民の割合：40％以上</w:t>
      </w:r>
    </w:p>
    <w:p w14:paraId="194A8D87" w14:textId="77777777" w:rsidR="008D06BB" w:rsidRPr="00CD2379" w:rsidRDefault="008D06BB" w:rsidP="008D06BB">
      <w:pPr>
        <w:widowControl/>
        <w:snapToGrid w:val="0"/>
        <w:ind w:firstLineChars="100" w:firstLine="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52.8</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達成（撤退基準：3</w:t>
      </w:r>
      <w:r w:rsidRPr="00CD2379">
        <w:rPr>
          <w:rFonts w:asciiTheme="minorEastAsia" w:eastAsiaTheme="minorEastAsia" w:hAnsiTheme="minorEastAsia" w:cstheme="minorBidi"/>
          <w:kern w:val="24"/>
          <w:sz w:val="22"/>
          <w:szCs w:val="22"/>
          <w:u w:val="wave"/>
        </w:rPr>
        <w:t>0％未満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5C2433BB" w14:textId="77777777" w:rsidR="008D06BB" w:rsidRPr="00CD2379" w:rsidRDefault="008D06BB" w:rsidP="008D06BB">
      <w:pPr>
        <w:widowControl/>
        <w:snapToGrid w:val="0"/>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73E175E8" w14:textId="77777777" w:rsidR="008D06BB" w:rsidRPr="00CD2379" w:rsidRDefault="008D06BB" w:rsidP="008D06BB">
      <w:pPr>
        <w:widowControl/>
        <w:snapToGrid w:val="0"/>
        <w:ind w:leftChars="100" w:left="354" w:hangingChars="80" w:hanging="16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・新型コロナウイルス感染症の影響で、地域の活動がこれまでのようには実施できない状況であるため、地域のつながりづくりが途切れないよう支援していく必要がある。</w:t>
      </w:r>
    </w:p>
    <w:p w14:paraId="2B75317B" w14:textId="77777777" w:rsidR="008D06BB" w:rsidRPr="00CD2379" w:rsidRDefault="008D06BB" w:rsidP="008D06BB">
      <w:pPr>
        <w:widowControl/>
        <w:snapToGrid w:val="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9F7FA40" w14:textId="204696CF" w:rsidR="008D06BB" w:rsidRPr="00CD2379" w:rsidRDefault="008D06BB" w:rsidP="008D06B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・地域活動協議会による広報紙発行や</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hint="eastAsia"/>
          <w:kern w:val="24"/>
          <w:sz w:val="22"/>
          <w:szCs w:val="22"/>
        </w:rPr>
        <w:t>を活用した情報発信を重点的に支援していく。</w:t>
      </w:r>
    </w:p>
    <w:p w14:paraId="4948366D" w14:textId="77777777" w:rsidR="008D06BB" w:rsidRPr="00CD2379" w:rsidRDefault="008D06BB" w:rsidP="008D06BB">
      <w:pPr>
        <w:widowControl/>
        <w:snapToGrid w:val="0"/>
        <w:rPr>
          <w:rFonts w:ascii="ＭＳ ゴシック" w:eastAsia="ＭＳ ゴシック" w:hAnsi="ＭＳ ゴシック" w:cstheme="minorBidi"/>
          <w:b/>
          <w:kern w:val="24"/>
          <w:sz w:val="12"/>
          <w:szCs w:val="12"/>
          <w:shd w:val="pct20" w:color="auto" w:fill="auto"/>
        </w:rPr>
      </w:pPr>
    </w:p>
    <w:p w14:paraId="725CD0E1" w14:textId="0FFDB779" w:rsidR="008D06BB" w:rsidRPr="00CD2379" w:rsidRDefault="008D06BB" w:rsidP="008D06BB">
      <w:pPr>
        <w:widowControl/>
        <w:snapToGrid w:val="0"/>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地域の実態に応じたきめ細かな支援　　　　　　　　　　　　　　　　　　　　　　　　　　　</w:t>
      </w:r>
    </w:p>
    <w:p w14:paraId="6DC64D68" w14:textId="77777777" w:rsidR="008D06BB" w:rsidRPr="00CD2379" w:rsidRDefault="008D06BB" w:rsidP="008D06BB">
      <w:pPr>
        <w:widowControl/>
        <w:snapToGrid w:val="0"/>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6B9490C8" w14:textId="2313D841" w:rsidR="008D06BB" w:rsidRPr="00CD2379" w:rsidRDefault="008D06BB" w:rsidP="008D06BB">
      <w:pPr>
        <w:widowControl/>
        <w:snapToGrid w:val="0"/>
        <w:ind w:left="350" w:hangingChars="173" w:hanging="350"/>
        <w:rPr>
          <w:rFonts w:asciiTheme="minorEastAsia" w:eastAsiaTheme="minorEastAsia" w:hAnsiTheme="minorEastAsia" w:cstheme="minorBidi"/>
          <w:kern w:val="24"/>
          <w:sz w:val="22"/>
          <w:szCs w:val="22"/>
          <w:u w:val="wave"/>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・地域の実情に応じて、地域課題を自律的に解決できるよう、まちづくりセンター等を活用しながら支援を実施　⇒　</w:t>
      </w:r>
      <w:r w:rsidRPr="00CD2379">
        <w:rPr>
          <w:rFonts w:asciiTheme="minorEastAsia" w:eastAsiaTheme="minorEastAsia" w:hAnsiTheme="minorEastAsia" w:cstheme="minorBidi" w:hint="eastAsia"/>
          <w:kern w:val="24"/>
          <w:sz w:val="22"/>
          <w:szCs w:val="22"/>
          <w:u w:val="wave"/>
        </w:rPr>
        <w:t>計画</w:t>
      </w:r>
      <w:r w:rsidR="00AD25B8" w:rsidRPr="00CD2379">
        <w:rPr>
          <w:rFonts w:asciiTheme="minorEastAsia" w:eastAsiaTheme="minorEastAsia" w:hAnsiTheme="minorEastAsia" w:cstheme="minorBidi" w:hint="eastAsia"/>
          <w:kern w:val="24"/>
          <w:sz w:val="22"/>
          <w:szCs w:val="22"/>
          <w:u w:val="wave"/>
        </w:rPr>
        <w:t>どおり</w:t>
      </w:r>
      <w:r w:rsidRPr="00CD2379">
        <w:rPr>
          <w:rFonts w:asciiTheme="minorEastAsia" w:eastAsiaTheme="minorEastAsia" w:hAnsiTheme="minorEastAsia" w:cstheme="minorBidi" w:hint="eastAsia"/>
          <w:kern w:val="24"/>
          <w:sz w:val="22"/>
          <w:szCs w:val="22"/>
          <w:u w:val="wave"/>
        </w:rPr>
        <w:t>実施</w:t>
      </w:r>
    </w:p>
    <w:p w14:paraId="3D832831" w14:textId="77777777" w:rsidR="008D06BB" w:rsidRPr="00CD2379" w:rsidRDefault="008D06BB" w:rsidP="008D06BB">
      <w:pPr>
        <w:widowControl/>
        <w:snapToGrid w:val="0"/>
        <w:ind w:left="350" w:hangingChars="173" w:hanging="350"/>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・地域活動協議会構成団体と積極的なコミュニケーションを図り、全地域一律ではなく、地域の実情に応じた最適な支援を実施。とりわけ以下の支援を重点的に実施</w:t>
      </w:r>
    </w:p>
    <w:p w14:paraId="6BA9AA0D" w14:textId="77777777" w:rsidR="008D06BB" w:rsidRPr="00CD2379" w:rsidRDefault="008D06BB" w:rsidP="008D06BB">
      <w:pPr>
        <w:widowControl/>
        <w:snapToGrid w:val="0"/>
        <w:ind w:leftChars="100" w:left="192" w:firstLineChars="100" w:firstLine="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会計事務の適正な執行への支援　⇒　</w:t>
      </w:r>
      <w:r w:rsidRPr="00CD2379">
        <w:rPr>
          <w:rFonts w:asciiTheme="minorEastAsia" w:eastAsiaTheme="minorEastAsia" w:hAnsiTheme="minorEastAsia" w:cstheme="minorBidi" w:hint="eastAsia"/>
          <w:kern w:val="24"/>
          <w:sz w:val="22"/>
          <w:szCs w:val="22"/>
          <w:u w:val="wave"/>
        </w:rPr>
        <w:t>全12地域実施</w:t>
      </w:r>
    </w:p>
    <w:p w14:paraId="66EDB526" w14:textId="77777777" w:rsidR="008D06BB" w:rsidRPr="00CD2379" w:rsidRDefault="008D06BB" w:rsidP="008D06BB">
      <w:pPr>
        <w:widowControl/>
        <w:snapToGrid w:val="0"/>
        <w:ind w:leftChars="100" w:left="192"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地活協広報紙やＩＣＴを活用した情報発信への支援　</w:t>
      </w:r>
    </w:p>
    <w:p w14:paraId="484B5988" w14:textId="2880E083" w:rsidR="008D06BB" w:rsidRPr="00CD2379" w:rsidRDefault="008D06BB" w:rsidP="008D06BB">
      <w:pPr>
        <w:widowControl/>
        <w:snapToGrid w:val="0"/>
        <w:ind w:leftChars="100" w:left="192" w:firstLineChars="100" w:firstLine="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地域活動協議会広報紙の発行の支援</w:t>
      </w:r>
      <w:r w:rsidR="00AD25B8"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３地域、地域活動協議会ホームページの開設</w:t>
      </w:r>
      <w:r w:rsidR="00AD25B8"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10地域</w:t>
      </w:r>
    </w:p>
    <w:p w14:paraId="0DB6915F" w14:textId="70826636" w:rsidR="008D06BB" w:rsidRPr="00CD2379" w:rsidRDefault="008D06BB" w:rsidP="008D06BB">
      <w:pPr>
        <w:widowControl/>
        <w:snapToGrid w:val="0"/>
        <w:ind w:leftChars="100" w:left="192" w:firstLineChars="100" w:firstLine="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企業・ＮＰＯ等との連携促進　⇒　</w:t>
      </w:r>
      <w:r w:rsidRPr="00CD2379">
        <w:rPr>
          <w:rFonts w:asciiTheme="minorEastAsia" w:eastAsiaTheme="minorEastAsia" w:hAnsiTheme="minorEastAsia" w:cstheme="minorBidi" w:hint="eastAsia"/>
          <w:kern w:val="24"/>
          <w:sz w:val="22"/>
          <w:szCs w:val="22"/>
          <w:u w:val="wave"/>
        </w:rPr>
        <w:t>まちづくり交流ライブの開催</w:t>
      </w:r>
      <w:r w:rsidR="00AD25B8"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２回</w:t>
      </w:r>
    </w:p>
    <w:p w14:paraId="2FF3B09F" w14:textId="42A54635" w:rsidR="008D06BB" w:rsidRPr="00CD2379" w:rsidRDefault="008D06BB" w:rsidP="008D06BB">
      <w:pPr>
        <w:widowControl/>
        <w:snapToGrid w:val="0"/>
        <w:ind w:leftChars="100" w:left="192" w:firstLineChars="100" w:firstLine="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担い手拡大に向けた広報への支援　⇒　</w:t>
      </w:r>
      <w:r w:rsidRPr="00CD2379">
        <w:rPr>
          <w:rFonts w:asciiTheme="minorEastAsia" w:eastAsiaTheme="minorEastAsia" w:hAnsiTheme="minorEastAsia" w:cstheme="minorBidi" w:hint="eastAsia"/>
          <w:kern w:val="24"/>
          <w:sz w:val="22"/>
          <w:szCs w:val="22"/>
          <w:u w:val="wave"/>
        </w:rPr>
        <w:t>担い手拡大に向けた広報への支援</w:t>
      </w:r>
      <w:r w:rsidR="00AD25B8" w:rsidRPr="00CD2379">
        <w:rPr>
          <w:rFonts w:asciiTheme="minorEastAsia" w:eastAsiaTheme="minorEastAsia" w:hAnsiTheme="minorEastAsia" w:cstheme="minorBidi" w:hint="eastAsia"/>
          <w:kern w:val="24"/>
          <w:sz w:val="22"/>
          <w:szCs w:val="22"/>
          <w:u w:val="wave"/>
        </w:rPr>
        <w:t>：</w:t>
      </w:r>
      <w:r w:rsidRPr="00CD2379">
        <w:rPr>
          <w:rFonts w:asciiTheme="minorEastAsia" w:eastAsiaTheme="minorEastAsia" w:hAnsiTheme="minorEastAsia" w:cstheme="minorBidi" w:hint="eastAsia"/>
          <w:kern w:val="24"/>
          <w:sz w:val="22"/>
          <w:szCs w:val="22"/>
          <w:u w:val="wave"/>
        </w:rPr>
        <w:t>全12地域</w:t>
      </w:r>
    </w:p>
    <w:p w14:paraId="32CB85B3" w14:textId="718CBB91"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・区及び各地域活動協議会において、地域活動協議会が自律的に取り組んでいる防災やその他の活動の様子を積極的に発信：通年　⇒　</w:t>
      </w:r>
      <w:r w:rsidR="00AD25B8" w:rsidRPr="00CD2379">
        <w:rPr>
          <w:rFonts w:asciiTheme="minorEastAsia" w:eastAsiaTheme="minorEastAsia" w:hAnsiTheme="minorEastAsia" w:cstheme="minorBidi" w:hint="eastAsia"/>
          <w:kern w:val="24"/>
          <w:sz w:val="22"/>
          <w:szCs w:val="22"/>
          <w:u w:val="wave"/>
        </w:rPr>
        <w:t>計画どおり</w:t>
      </w:r>
      <w:r w:rsidRPr="00CD2379">
        <w:rPr>
          <w:rFonts w:asciiTheme="minorEastAsia" w:eastAsiaTheme="minorEastAsia" w:hAnsiTheme="minorEastAsia" w:cstheme="minorBidi" w:hint="eastAsia"/>
          <w:kern w:val="24"/>
          <w:sz w:val="22"/>
          <w:szCs w:val="22"/>
          <w:u w:val="wave"/>
        </w:rPr>
        <w:t>実施</w:t>
      </w:r>
    </w:p>
    <w:p w14:paraId="44D4F7DF" w14:textId="77777777" w:rsidR="008D06BB" w:rsidRPr="00CD2379" w:rsidRDefault="008D06BB" w:rsidP="008D06BB">
      <w:pPr>
        <w:widowControl/>
        <w:snapToGrid w:val="0"/>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393609AB" w14:textId="77777777"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・地域活動協議会の構成団体が、地活協の意義や役割を理解し、自らの地域の特性や課題に応じた活動を進めることができていると思っている割合：83％以上</w:t>
      </w:r>
    </w:p>
    <w:p w14:paraId="691DAEEC" w14:textId="77777777"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87.1％　達成（撤退基準：50％未満　達成）</w:t>
      </w:r>
    </w:p>
    <w:p w14:paraId="32CC90B7" w14:textId="77777777"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・地域活動協議会の構成団体が、地域活動協議会に対し地域の実情やニーズに即した支援が実施されていると思う割合：70％以上</w:t>
      </w:r>
    </w:p>
    <w:p w14:paraId="4BE91B03" w14:textId="0CF9E2DA" w:rsidR="008D06BB" w:rsidRPr="00CD2379" w:rsidRDefault="008D06BB" w:rsidP="00A3300A">
      <w:pPr>
        <w:widowControl/>
        <w:snapToGrid w:val="0"/>
        <w:ind w:left="404" w:hangingChars="200" w:hanging="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92.1％　達成（撤退基準：50％未満　達成）</w:t>
      </w:r>
    </w:p>
    <w:p w14:paraId="48BE26B8" w14:textId="77777777" w:rsidR="008D06BB" w:rsidRPr="00CD2379" w:rsidRDefault="008D06BB" w:rsidP="008D06BB">
      <w:pPr>
        <w:widowControl/>
        <w:snapToGrid w:val="0"/>
        <w:ind w:left="404" w:hangingChars="200" w:hanging="404"/>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41E03883" w14:textId="77777777"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・地域活動の担い手確保、人材育成の促進及び複雑化する会計事務に苦慮している地域が多い。</w:t>
      </w:r>
    </w:p>
    <w:p w14:paraId="51E4C0FF" w14:textId="49B87FA6"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4FCCD472" w14:textId="77777777" w:rsidR="008D06BB" w:rsidRPr="00CD2379" w:rsidRDefault="008D06BB" w:rsidP="008D06BB">
      <w:pPr>
        <w:widowControl/>
        <w:snapToGrid w:val="0"/>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地域活動の担い手の確保や人材育成に向け、地域活動協議会の構成団体が民間企業やNPO団体等との連携・協働できるよう、取組を実施するとともに、その効果を分析し、地域課題の解決に繋げるよう支援を行う。</w:t>
      </w:r>
    </w:p>
    <w:p w14:paraId="7FFF0322" w14:textId="77777777" w:rsidR="008D06BB" w:rsidRPr="00CD2379" w:rsidRDefault="008D06BB" w:rsidP="008D06BB">
      <w:pPr>
        <w:widowControl/>
        <w:snapToGrid w:val="0"/>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・適正な組織運営に向け、会計事務に重点をおいた支援を行う。</w:t>
      </w:r>
    </w:p>
    <w:p w14:paraId="75283ADD" w14:textId="77777777" w:rsidR="008D06BB" w:rsidRPr="00CD2379" w:rsidRDefault="008D06BB" w:rsidP="008D06BB">
      <w:pPr>
        <w:widowControl/>
        <w:snapToGrid w:val="0"/>
        <w:rPr>
          <w:rFonts w:asciiTheme="minorEastAsia" w:eastAsiaTheme="minorEastAsia" w:hAnsiTheme="minorEastAsia" w:cstheme="minorBidi"/>
          <w:kern w:val="24"/>
          <w:sz w:val="22"/>
          <w:szCs w:val="22"/>
        </w:rPr>
      </w:pPr>
    </w:p>
    <w:p w14:paraId="236738E2" w14:textId="316C163F" w:rsidR="008D06BB" w:rsidRPr="00CD2379" w:rsidRDefault="008D06BB" w:rsidP="008D06BB">
      <w:pPr>
        <w:widowControl/>
        <w:spacing w:beforeLines="30" w:before="91" w:line="320" w:lineRule="exact"/>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具体的取組３　コミュニティ・ビジネス（</w:t>
      </w:r>
      <w:r w:rsidR="000D2CE6">
        <w:rPr>
          <w:rFonts w:ascii="ＭＳ ゴシック" w:eastAsia="ＭＳ ゴシック" w:hAnsi="ＭＳ ゴシック" w:cstheme="minorBidi" w:hint="eastAsia"/>
          <w:kern w:val="24"/>
          <w:sz w:val="22"/>
          <w:szCs w:val="22"/>
          <w:u w:val="thick"/>
        </w:rPr>
        <w:t>ＣＢ</w:t>
      </w:r>
      <w:r w:rsidRPr="00CD2379">
        <w:rPr>
          <w:rFonts w:ascii="ＭＳ ゴシック" w:eastAsia="ＭＳ ゴシック" w:hAnsi="ＭＳ ゴシック" w:cstheme="minorBidi" w:hint="eastAsia"/>
          <w:kern w:val="24"/>
          <w:sz w:val="22"/>
          <w:szCs w:val="22"/>
          <w:u w:val="thick"/>
        </w:rPr>
        <w:t>）／ソーシャル・ビジネス（</w:t>
      </w:r>
      <w:r w:rsidR="000D2CE6">
        <w:rPr>
          <w:rFonts w:ascii="ＭＳ ゴシック" w:eastAsia="ＭＳ ゴシック" w:hAnsi="ＭＳ ゴシック" w:cstheme="minorBidi" w:hint="eastAsia"/>
          <w:kern w:val="24"/>
          <w:sz w:val="22"/>
          <w:szCs w:val="22"/>
          <w:u w:val="thick"/>
        </w:rPr>
        <w:t>ＳＢ</w:t>
      </w:r>
      <w:r w:rsidRPr="00CD2379">
        <w:rPr>
          <w:rFonts w:ascii="ＭＳ ゴシック" w:eastAsia="ＭＳ ゴシック" w:hAnsi="ＭＳ ゴシック" w:cstheme="minorBidi" w:hint="eastAsia"/>
          <w:kern w:val="24"/>
          <w:sz w:val="22"/>
          <w:szCs w:val="22"/>
          <w:u w:val="thick"/>
        </w:rPr>
        <w:t>）及び社会的ビジネス化の推進</w:t>
      </w:r>
      <w:r w:rsidRPr="00CD2379">
        <w:rPr>
          <w:rFonts w:ascii="ＭＳ ゴシック" w:eastAsia="ＭＳ ゴシック" w:hAnsi="ＭＳ ゴシック" w:cstheme="minorBidi" w:hint="eastAsia"/>
          <w:kern w:val="24"/>
          <w:sz w:val="22"/>
          <w:szCs w:val="22"/>
        </w:rPr>
        <w:t xml:space="preserve">　　　　　　　　　　　　　　　　　　　　　　　　　　　　　　　　</w:t>
      </w:r>
    </w:p>
    <w:p w14:paraId="49FDEEAC"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2DBA1BA5" w14:textId="79013986" w:rsidR="008D06BB" w:rsidRPr="00CD2379" w:rsidRDefault="008D06BB" w:rsidP="008D06BB">
      <w:pPr>
        <w:widowControl/>
        <w:ind w:left="350" w:hangingChars="173" w:hanging="350"/>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・人と人とのつながりづくりの促進、地域コミュニティの活性化、自主財源の確保を目的に、地域が抱える様々な課題を地域住民が主体となってビジネスの手法で課題解決に取り組む</w:t>
      </w:r>
      <w:r w:rsidR="000D2CE6">
        <w:rPr>
          <w:rFonts w:asciiTheme="minorEastAsia" w:eastAsiaTheme="minorEastAsia" w:hAnsiTheme="minorEastAsia" w:cstheme="minorBidi" w:hint="eastAsia"/>
          <w:kern w:val="24"/>
          <w:sz w:val="22"/>
          <w:szCs w:val="22"/>
        </w:rPr>
        <w:t>ＣＢ／ＳＢ</w:t>
      </w:r>
      <w:r w:rsidRPr="00CD2379">
        <w:rPr>
          <w:rFonts w:asciiTheme="minorEastAsia" w:eastAsiaTheme="minorEastAsia" w:hAnsiTheme="minorEastAsia" w:cstheme="minorBidi" w:hint="eastAsia"/>
          <w:kern w:val="24"/>
          <w:sz w:val="22"/>
          <w:szCs w:val="22"/>
        </w:rPr>
        <w:t>、社会的ビジネス化を推進：通年</w:t>
      </w:r>
    </w:p>
    <w:p w14:paraId="57C356A4" w14:textId="77777777" w:rsidR="008D06BB" w:rsidRPr="00CD2379" w:rsidRDefault="008D06BB" w:rsidP="008D06BB">
      <w:pPr>
        <w:widowControl/>
        <w:ind w:left="754" w:hangingChars="373" w:hanging="75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区広報紙配布事業：累計４地域、コミュニティ回収事業：累計３地域、放置自転車対策事業：累計２地域、令和３年４月より、広報紙配布事業及びペットボトル回収事業を新規実施：各１地域</w:t>
      </w:r>
    </w:p>
    <w:p w14:paraId="7BDFB947" w14:textId="77777777" w:rsidR="008D06BB" w:rsidRPr="00CD2379" w:rsidRDefault="008D06BB" w:rsidP="008D06BB">
      <w:pPr>
        <w:widowControl/>
        <w:ind w:leftChars="100" w:left="340" w:hangingChars="73" w:hanging="14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・コミュニティ回収事業や広報紙の配布事業について、地域活動協議会会長会で実施地域の情報共有を行いながら、各地域活動協議会へ情報提供：年１回</w:t>
      </w:r>
    </w:p>
    <w:p w14:paraId="50D3C19E" w14:textId="77777777" w:rsidR="008D06BB" w:rsidRPr="00CD2379" w:rsidRDefault="008D06BB" w:rsidP="008D06BB">
      <w:pPr>
        <w:widowControl/>
        <w:ind w:leftChars="100" w:left="340" w:hangingChars="73" w:hanging="148"/>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広報紙配布事業及びペットボトル回収事業について、地域活動協議会会長会で情報提供：２回</w:t>
      </w:r>
    </w:p>
    <w:p w14:paraId="66B7A8BB" w14:textId="77777777" w:rsidR="008D06BB" w:rsidRPr="00CD2379" w:rsidRDefault="008D06BB" w:rsidP="008D06BB">
      <w:pPr>
        <w:widowControl/>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2ED10213" w14:textId="2546523C"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・区が関与した</w:t>
      </w:r>
      <w:r w:rsidR="000D2CE6">
        <w:rPr>
          <w:rFonts w:asciiTheme="minorEastAsia" w:eastAsiaTheme="minorEastAsia" w:hAnsiTheme="minorEastAsia" w:cstheme="minorBidi" w:hint="eastAsia"/>
          <w:kern w:val="24"/>
          <w:sz w:val="22"/>
          <w:szCs w:val="22"/>
        </w:rPr>
        <w:t>ＣＢ／ＳＢ</w:t>
      </w:r>
      <w:r w:rsidRPr="00CD2379">
        <w:rPr>
          <w:rFonts w:asciiTheme="minorEastAsia" w:eastAsiaTheme="minorEastAsia" w:hAnsiTheme="minorEastAsia" w:cstheme="minorBidi" w:hint="eastAsia"/>
          <w:kern w:val="24"/>
          <w:sz w:val="22"/>
          <w:szCs w:val="22"/>
        </w:rPr>
        <w:t>起業件数及び社会的ビジネス化事業創出件数：３件以上</w:t>
      </w:r>
    </w:p>
    <w:p w14:paraId="23495B36"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０件　未達成（撤退基準：３件以上　未</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503CE4F5" w14:textId="77777777" w:rsidR="008D06BB" w:rsidRPr="00CD2379" w:rsidRDefault="008D06BB" w:rsidP="008D06BB">
      <w:pPr>
        <w:widowControl/>
        <w:ind w:left="404" w:hangingChars="200" w:hanging="404"/>
        <w:rPr>
          <w:rFonts w:asciiTheme="majorEastAsia" w:eastAsiaTheme="majorEastAsia" w:hAnsiTheme="majorEastAsia" w:cstheme="minorBidi"/>
          <w:kern w:val="24"/>
          <w:sz w:val="22"/>
          <w:szCs w:val="22"/>
        </w:rPr>
      </w:pPr>
      <w:r w:rsidRPr="00CD2379">
        <w:rPr>
          <w:rFonts w:asciiTheme="majorEastAsia" w:eastAsiaTheme="majorEastAsia" w:hAnsiTheme="majorEastAsia" w:cstheme="minorBidi" w:hint="eastAsia"/>
          <w:kern w:val="24"/>
          <w:sz w:val="22"/>
          <w:szCs w:val="22"/>
        </w:rPr>
        <w:t>◇課題</w:t>
      </w:r>
    </w:p>
    <w:p w14:paraId="4B2869A3" w14:textId="67458CC0" w:rsidR="008D06BB" w:rsidRPr="00CD2379" w:rsidRDefault="008D06BB" w:rsidP="008D06BB">
      <w:pPr>
        <w:widowControl/>
        <w:spacing w:beforeLines="30" w:before="91"/>
        <w:ind w:leftChars="100" w:left="394" w:hangingChars="100" w:hanging="202"/>
        <w:rPr>
          <w:rFonts w:ascii="ＭＳ 明朝" w:hAnsi="ＭＳ 明朝" w:cstheme="minorBidi"/>
          <w:kern w:val="24"/>
          <w:sz w:val="22"/>
          <w:szCs w:val="22"/>
        </w:rPr>
      </w:pPr>
      <w:r w:rsidRPr="00CD2379">
        <w:rPr>
          <w:rFonts w:ascii="ＭＳ 明朝" w:hAnsi="ＭＳ 明朝" w:cstheme="minorBidi" w:hint="eastAsia"/>
          <w:kern w:val="24"/>
          <w:sz w:val="22"/>
          <w:szCs w:val="22"/>
        </w:rPr>
        <w:t>・</w:t>
      </w:r>
      <w:r w:rsidR="00235273">
        <w:rPr>
          <w:rFonts w:asciiTheme="minorEastAsia" w:eastAsiaTheme="minorEastAsia" w:hAnsiTheme="minorEastAsia" w:cstheme="minorBidi" w:hint="eastAsia"/>
          <w:kern w:val="24"/>
          <w:sz w:val="22"/>
          <w:szCs w:val="22"/>
        </w:rPr>
        <w:t>ＣＢ／ＳＢ</w:t>
      </w:r>
      <w:r w:rsidRPr="00CD2379">
        <w:rPr>
          <w:rFonts w:ascii="ＭＳ 明朝" w:hAnsi="ＭＳ 明朝" w:cstheme="minorBidi" w:hint="eastAsia"/>
          <w:kern w:val="24"/>
          <w:sz w:val="22"/>
          <w:szCs w:val="22"/>
        </w:rPr>
        <w:t>事業の未実施地域へ情報共有や働きかけを行ったものの、採算性や担い手不足等の問題により令和２年度内での新規実施には至らなかった。ただし、令和３年４月から、区広報紙配布事業及びペットボトル回収事業を各１地域で新規実施に結びつけることができた。</w:t>
      </w:r>
    </w:p>
    <w:p w14:paraId="68697BDD" w14:textId="00DE3E97" w:rsidR="008D06BB" w:rsidRPr="00A83C63" w:rsidRDefault="008D06BB" w:rsidP="008D06BB">
      <w:pPr>
        <w:widowControl/>
        <w:spacing w:beforeLines="30" w:before="91"/>
        <w:ind w:leftChars="100" w:left="394" w:hangingChars="100" w:hanging="202"/>
        <w:rPr>
          <w:rFonts w:ascii="ＭＳ 明朝" w:hAnsi="ＭＳ 明朝" w:cstheme="minorBidi"/>
          <w:color w:val="000000" w:themeColor="text1"/>
          <w:kern w:val="24"/>
          <w:sz w:val="22"/>
          <w:szCs w:val="22"/>
        </w:rPr>
      </w:pPr>
      <w:r w:rsidRPr="00A83C63">
        <w:rPr>
          <w:rFonts w:ascii="ＭＳ 明朝" w:hAnsi="ＭＳ 明朝" w:cstheme="minorBidi" w:hint="eastAsia"/>
          <w:color w:val="000000" w:themeColor="text1"/>
          <w:kern w:val="24"/>
          <w:sz w:val="22"/>
          <w:szCs w:val="22"/>
        </w:rPr>
        <w:t>・</w:t>
      </w:r>
      <w:r w:rsidR="00235273" w:rsidRPr="00A83C63">
        <w:rPr>
          <w:rFonts w:asciiTheme="minorEastAsia" w:eastAsiaTheme="minorEastAsia" w:hAnsiTheme="minorEastAsia" w:cstheme="minorBidi" w:hint="eastAsia"/>
          <w:color w:val="000000" w:themeColor="text1"/>
          <w:kern w:val="24"/>
          <w:sz w:val="22"/>
          <w:szCs w:val="22"/>
        </w:rPr>
        <w:t>ＣＢ／ＳＢ</w:t>
      </w:r>
      <w:r w:rsidRPr="00A83C63">
        <w:rPr>
          <w:rFonts w:ascii="ＭＳ 明朝" w:hAnsi="ＭＳ 明朝" w:cstheme="minorBidi" w:hint="eastAsia"/>
          <w:color w:val="000000" w:themeColor="text1"/>
          <w:kern w:val="24"/>
          <w:sz w:val="22"/>
          <w:szCs w:val="22"/>
        </w:rPr>
        <w:t>事業のメリットなど、地域の理解度が低い。</w:t>
      </w:r>
    </w:p>
    <w:p w14:paraId="31C1AB79" w14:textId="77777777" w:rsidR="008D06BB" w:rsidRPr="00A83C63" w:rsidRDefault="008D06BB" w:rsidP="008D06BB">
      <w:pPr>
        <w:widowControl/>
        <w:spacing w:beforeLines="30" w:before="91"/>
        <w:rPr>
          <w:rFonts w:asciiTheme="minorEastAsia" w:eastAsiaTheme="minorEastAsia" w:hAnsiTheme="minorEastAsia"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◇改善策</w:t>
      </w:r>
    </w:p>
    <w:p w14:paraId="2C1762A9" w14:textId="3B6FD272" w:rsidR="008D06BB" w:rsidRPr="00A83C63" w:rsidRDefault="008D06BB" w:rsidP="008C62D9">
      <w:pPr>
        <w:widowControl/>
        <w:ind w:left="404" w:hangingChars="200" w:hanging="404"/>
        <w:rPr>
          <w:rFonts w:asciiTheme="minorEastAsia" w:eastAsiaTheme="minorEastAsia" w:hAnsiTheme="minorEastAsia" w:cstheme="minorBidi"/>
          <w:color w:val="000000" w:themeColor="text1"/>
          <w:kern w:val="24"/>
          <w:sz w:val="12"/>
          <w:szCs w:val="12"/>
        </w:rPr>
      </w:pPr>
      <w:r w:rsidRPr="00A83C63">
        <w:rPr>
          <w:rFonts w:ascii="ＭＳ ゴシック" w:eastAsia="ＭＳ ゴシック" w:hAnsi="ＭＳ ゴシック" w:cstheme="minorBidi" w:hint="eastAsia"/>
          <w:color w:val="000000" w:themeColor="text1"/>
          <w:kern w:val="24"/>
          <w:sz w:val="22"/>
          <w:szCs w:val="22"/>
        </w:rPr>
        <w:t xml:space="preserve">　</w:t>
      </w:r>
      <w:r w:rsidR="008C62D9" w:rsidRPr="00A83C63">
        <w:rPr>
          <w:rFonts w:asciiTheme="minorEastAsia" w:eastAsiaTheme="minorEastAsia" w:hAnsiTheme="minorEastAsia" w:cstheme="minorBidi" w:hint="eastAsia"/>
          <w:color w:val="000000" w:themeColor="text1"/>
          <w:kern w:val="24"/>
          <w:sz w:val="22"/>
          <w:szCs w:val="22"/>
        </w:rPr>
        <w:t>・すでに区内で実施している</w:t>
      </w:r>
      <w:r w:rsidR="00235273" w:rsidRPr="00A83C63">
        <w:rPr>
          <w:rFonts w:asciiTheme="minorEastAsia" w:eastAsiaTheme="minorEastAsia" w:hAnsiTheme="minorEastAsia" w:cstheme="minorBidi" w:hint="eastAsia"/>
          <w:color w:val="000000" w:themeColor="text1"/>
          <w:kern w:val="24"/>
          <w:sz w:val="22"/>
          <w:szCs w:val="22"/>
        </w:rPr>
        <w:t>ＣＢ／ＳＢ</w:t>
      </w:r>
      <w:r w:rsidR="008C62D9" w:rsidRPr="00A83C63">
        <w:rPr>
          <w:rFonts w:asciiTheme="minorEastAsia" w:eastAsiaTheme="minorEastAsia" w:hAnsiTheme="minorEastAsia" w:cstheme="minorBidi" w:hint="eastAsia"/>
          <w:color w:val="000000" w:themeColor="text1"/>
          <w:kern w:val="24"/>
          <w:sz w:val="22"/>
          <w:szCs w:val="22"/>
        </w:rPr>
        <w:t>の他にも、他都市等で実施している事例で実施可能なものの情報を地域に提供し実施を働きかける。</w:t>
      </w:r>
    </w:p>
    <w:p w14:paraId="1E1F4B19" w14:textId="77777777" w:rsidR="008D06BB" w:rsidRPr="00CD2379" w:rsidRDefault="008D06BB" w:rsidP="008D06BB">
      <w:pPr>
        <w:widowControl/>
        <w:ind w:left="404" w:hangingChars="200" w:hanging="404"/>
        <w:rPr>
          <w:rFonts w:ascii="ＭＳ ゴシック" w:eastAsia="ＭＳ ゴシック" w:hAnsi="ＭＳ ゴシック" w:cstheme="minorBidi"/>
          <w:kern w:val="24"/>
          <w:sz w:val="22"/>
          <w:szCs w:val="22"/>
        </w:rPr>
      </w:pPr>
    </w:p>
    <w:p w14:paraId="3190C018" w14:textId="77777777" w:rsidR="008D06BB" w:rsidRPr="00CD2379" w:rsidRDefault="008D06BB" w:rsidP="008D06BB">
      <w:pPr>
        <w:ind w:rightChars="-265" w:right="-509"/>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◆戦略２ 自律的な地域運営の促進（改革の柱４－１）　アウトカム指標＜めざす状態を数値化した指標＞と達成状況</w:t>
      </w:r>
    </w:p>
    <w:p w14:paraId="19263389" w14:textId="77777777" w:rsidR="008D06BB" w:rsidRPr="00CD2379" w:rsidRDefault="008D06BB" w:rsidP="008D06BB">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cstheme="minorBidi" w:hint="eastAsia"/>
          <w:kern w:val="24"/>
          <w:sz w:val="22"/>
          <w:szCs w:val="22"/>
        </w:rPr>
        <w:t>・各団体により地域の特性や課題に応じた活動が進められていると感じている区民の割合：令和５年度までに60％以上</w:t>
      </w:r>
    </w:p>
    <w:p w14:paraId="6993C7F0" w14:textId="07179622" w:rsidR="008D06BB" w:rsidRPr="00CD2379" w:rsidRDefault="008D06BB" w:rsidP="008D06BB">
      <w:pPr>
        <w:ind w:left="202"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44</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u w:val="wave"/>
        </w:rPr>
        <w:t>1％</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順調でない</w:t>
      </w:r>
      <w:r w:rsidR="00AD25B8" w:rsidRPr="00CD2379">
        <w:rPr>
          <w:rFonts w:asciiTheme="minorEastAsia" w:eastAsiaTheme="minorEastAsia" w:hAnsiTheme="minorEastAsia" w:hint="eastAsia"/>
          <w:sz w:val="22"/>
          <w:szCs w:val="22"/>
        </w:rPr>
        <w:t>（＊令和２年度目標値51.3％以上）</w:t>
      </w:r>
    </w:p>
    <w:p w14:paraId="656A32BA" w14:textId="77777777"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・地域活動協議会の構成団体が、地域特性に即した地域課題の解決に向けた取組が自律的に進められている状態にあると思う割合：令和５年度までに90％以上（令和２年度81％以上）</w:t>
      </w:r>
    </w:p>
    <w:p w14:paraId="36290308" w14:textId="77777777" w:rsidR="008D06BB" w:rsidRPr="00CD2379" w:rsidRDefault="008D06BB" w:rsidP="008D06BB">
      <w:pPr>
        <w:widowControl/>
        <w:ind w:firstLineChars="100" w:firstLine="202"/>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87</w:t>
      </w:r>
      <w:r w:rsidRPr="00CD2379">
        <w:rPr>
          <w:rFonts w:asciiTheme="minorEastAsia" w:eastAsiaTheme="minorEastAsia" w:hAnsiTheme="minorEastAsia"/>
          <w:sz w:val="22"/>
          <w:szCs w:val="22"/>
          <w:u w:val="wave"/>
        </w:rPr>
        <w:t>.</w:t>
      </w:r>
      <w:r w:rsidRPr="00CD2379">
        <w:rPr>
          <w:rFonts w:asciiTheme="minorEastAsia" w:eastAsiaTheme="minorEastAsia" w:hAnsiTheme="minorEastAsia" w:hint="eastAsia"/>
          <w:sz w:val="22"/>
          <w:szCs w:val="22"/>
          <w:u w:val="wave"/>
        </w:rPr>
        <w:t>1％</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p>
    <w:p w14:paraId="5E660E3D" w14:textId="77777777" w:rsidR="008D06BB" w:rsidRPr="00CD2379" w:rsidRDefault="008D06BB" w:rsidP="008D06BB">
      <w:pPr>
        <w:rPr>
          <w:rFonts w:ascii="ＭＳ ゴシック" w:eastAsia="ＭＳ ゴシック" w:hAnsi="ＭＳ ゴシック" w:cstheme="minorBidi"/>
          <w:sz w:val="24"/>
        </w:rPr>
      </w:pPr>
    </w:p>
    <w:p w14:paraId="0C3D2D2E" w14:textId="77777777" w:rsidR="008D06BB" w:rsidRPr="00CD2379" w:rsidRDefault="008D06BB" w:rsidP="008D06BB">
      <w:pPr>
        <w:rPr>
          <w:rFonts w:ascii="ＭＳ ゴシック" w:eastAsia="ＭＳ ゴシック" w:hAnsi="ＭＳ ゴシック" w:cstheme="minorBidi"/>
          <w:sz w:val="24"/>
        </w:rPr>
      </w:pPr>
      <w:r w:rsidRPr="00CD2379">
        <w:rPr>
          <w:rFonts w:ascii="ＭＳ ゴシック" w:eastAsia="ＭＳ ゴシック" w:hAnsi="ＭＳ ゴシック" w:cstheme="minorBidi"/>
          <w:sz w:val="24"/>
        </w:rPr>
        <w:br w:type="page"/>
      </w:r>
    </w:p>
    <w:p w14:paraId="21FAEA38" w14:textId="77777777" w:rsidR="008D06BB" w:rsidRPr="00CD2379" w:rsidRDefault="008D06BB" w:rsidP="008D06BB">
      <w:pPr>
        <w:tabs>
          <w:tab w:val="left" w:pos="1152"/>
        </w:tabs>
        <w:rPr>
          <w:rFonts w:ascii="ＭＳ ゴシック" w:eastAsia="ＭＳ ゴシック" w:hAnsi="ＭＳ ゴシック" w:cstheme="minorBidi"/>
          <w:b/>
          <w:bCs/>
          <w:kern w:val="24"/>
          <w:sz w:val="22"/>
          <w:szCs w:val="22"/>
        </w:rPr>
      </w:pPr>
      <w:r w:rsidRPr="00CD2379">
        <w:rPr>
          <w:rFonts w:ascii="ＭＳ ゴシック" w:eastAsia="ＭＳ ゴシック" w:hAnsi="ＭＳ ゴシック" w:cstheme="minorBidi" w:hint="eastAsia"/>
          <w:b/>
          <w:kern w:val="24"/>
          <w:sz w:val="22"/>
          <w:szCs w:val="22"/>
        </w:rPr>
        <w:t>■</w:t>
      </w:r>
      <w:r w:rsidRPr="00CD2379">
        <w:rPr>
          <w:rFonts w:ascii="ＭＳ ゴシック" w:eastAsia="ＭＳ ゴシック" w:hAnsi="ＭＳ ゴシック" w:cstheme="minorBidi" w:hint="eastAsia"/>
          <w:b/>
          <w:bCs/>
          <w:kern w:val="24"/>
          <w:sz w:val="22"/>
          <w:szCs w:val="22"/>
        </w:rPr>
        <w:t>経営課題５　自律的に地域活動が展開される活力あるまちづくり</w:t>
      </w:r>
    </w:p>
    <w:p w14:paraId="31F83C23" w14:textId="77777777" w:rsidR="008D06BB" w:rsidRPr="00CD2379" w:rsidRDefault="008D06BB" w:rsidP="008D06BB">
      <w:pPr>
        <w:tabs>
          <w:tab w:val="left" w:pos="1152"/>
        </w:tabs>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bCs/>
          <w:kern w:val="24"/>
          <w:sz w:val="22"/>
          <w:szCs w:val="22"/>
        </w:rPr>
        <w:t xml:space="preserve">　</w:t>
      </w:r>
      <w:r w:rsidRPr="00CD2379">
        <w:rPr>
          <w:rFonts w:ascii="ＭＳ ゴシック" w:eastAsia="ＭＳ ゴシック" w:hAnsi="ＭＳ ゴシック" w:cstheme="minorBidi" w:hint="eastAsia"/>
          <w:b/>
          <w:kern w:val="24"/>
          <w:sz w:val="22"/>
          <w:szCs w:val="22"/>
        </w:rPr>
        <w:t>戦略の進捗状況を踏まえた経営課題全体としての評価結果の総括</w:t>
      </w:r>
    </w:p>
    <w:p w14:paraId="1B27E3BB" w14:textId="77777777" w:rsidR="008D06BB" w:rsidRPr="00CD2379" w:rsidRDefault="008D06BB" w:rsidP="008D06BB">
      <w:pPr>
        <w:tabs>
          <w:tab w:val="left" w:pos="1152"/>
        </w:tabs>
        <w:rPr>
          <w:rFonts w:asciiTheme="majorEastAsia" w:eastAsiaTheme="majorEastAsia" w:hAnsiTheme="majorEastAsia"/>
          <w:sz w:val="22"/>
          <w:szCs w:val="22"/>
        </w:rPr>
      </w:pPr>
    </w:p>
    <w:p w14:paraId="339BB9E8" w14:textId="77777777" w:rsidR="008C62D9" w:rsidRPr="00A83C63" w:rsidRDefault="008C62D9" w:rsidP="008C62D9">
      <w:pPr>
        <w:tabs>
          <w:tab w:val="left" w:pos="1152"/>
        </w:tabs>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【つながりづくりの促進】</w:t>
      </w:r>
    </w:p>
    <w:p w14:paraId="7837BC6A" w14:textId="0388849C" w:rsidR="008C62D9" w:rsidRPr="00A83C63" w:rsidRDefault="008C62D9" w:rsidP="008C62D9">
      <w:pPr>
        <w:tabs>
          <w:tab w:val="left" w:pos="1152"/>
        </w:tabs>
        <w:ind w:leftChars="100" w:left="394" w:hangingChars="100" w:hanging="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マンションの増加や生活様式の多様化による住民同士のつながりの希薄化に加え、新型コロナウイルス感染症の影響によりつながりの場や機会が減少した中、動画の作成や地域の広報紙・ホームページ作成の支援を行い地域のつながりが途切れないよう取組を進めた。８割近い区民が災害時の近所同士のつながりが大切と認識しており、防災を切り口としたつながりづくりは効果的であるので引き続き進めていくとともに、オンライ</w:t>
      </w:r>
      <w:r w:rsidR="00F40B49" w:rsidRPr="00A83C63">
        <w:rPr>
          <w:rFonts w:asciiTheme="majorEastAsia" w:eastAsiaTheme="majorEastAsia" w:hAnsiTheme="majorEastAsia" w:hint="eastAsia"/>
          <w:color w:val="000000" w:themeColor="text1"/>
          <w:sz w:val="22"/>
          <w:szCs w:val="22"/>
        </w:rPr>
        <w:t>ンを活用するなど、コロナ禍における新たな実施手法の検討も併せて</w:t>
      </w:r>
      <w:r w:rsidRPr="00A83C63">
        <w:rPr>
          <w:rFonts w:asciiTheme="majorEastAsia" w:eastAsiaTheme="majorEastAsia" w:hAnsiTheme="majorEastAsia" w:hint="eastAsia"/>
          <w:color w:val="000000" w:themeColor="text1"/>
          <w:sz w:val="22"/>
          <w:szCs w:val="22"/>
        </w:rPr>
        <w:t>行い、つながりづくりを促進していく。</w:t>
      </w:r>
    </w:p>
    <w:p w14:paraId="0D44251F" w14:textId="77777777" w:rsidR="008C62D9" w:rsidRPr="00A83C63" w:rsidRDefault="008C62D9" w:rsidP="008C62D9">
      <w:pPr>
        <w:tabs>
          <w:tab w:val="left" w:pos="1152"/>
        </w:tabs>
        <w:ind w:leftChars="100" w:left="394" w:hangingChars="100" w:hanging="202"/>
        <w:rPr>
          <w:rFonts w:asciiTheme="majorEastAsia" w:eastAsiaTheme="majorEastAsia" w:hAnsiTheme="majorEastAsia"/>
          <w:color w:val="000000" w:themeColor="text1"/>
          <w:sz w:val="22"/>
          <w:szCs w:val="22"/>
        </w:rPr>
      </w:pPr>
    </w:p>
    <w:p w14:paraId="33A8418A" w14:textId="77777777" w:rsidR="008C62D9" w:rsidRPr="00A83C63" w:rsidRDefault="008C62D9" w:rsidP="008C62D9">
      <w:pPr>
        <w:tabs>
          <w:tab w:val="left" w:pos="1152"/>
        </w:tabs>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【地域活動協議会による自律的な地域運営の促進】</w:t>
      </w:r>
    </w:p>
    <w:p w14:paraId="1741F47F" w14:textId="21AAE1E1" w:rsidR="008D06BB" w:rsidRPr="00A83C63" w:rsidRDefault="008C62D9" w:rsidP="008C62D9">
      <w:pPr>
        <w:tabs>
          <w:tab w:val="left" w:pos="1152"/>
        </w:tabs>
        <w:ind w:leftChars="100" w:left="394" w:hangingChars="100" w:hanging="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８割以上の地域活動協議会構成団体が、防災防犯など安全安心なまちづくりにかかる取組などを自律的に進められていると感じており、自律運営は着実に進んでいるが地域格差があり、一律的に支援を行うのではなく、地域の実情に応じたきめ細やかな支援を行う必要がある。また、「広報紙配布」や「コミュニティ回収」などのコミュニティビジネスに取り組む地域活動協議会が増加しておらず、他都市での事例を研究・紹介するなどして地域での取組が広がるよう取り組んでいく。</w:t>
      </w:r>
    </w:p>
    <w:p w14:paraId="584D786A" w14:textId="77777777" w:rsidR="008D06BB" w:rsidRPr="004238FC" w:rsidRDefault="008D06BB" w:rsidP="008D06BB">
      <w:pPr>
        <w:tabs>
          <w:tab w:val="left" w:pos="1152"/>
        </w:tabs>
        <w:rPr>
          <w:rFonts w:asciiTheme="majorEastAsia" w:eastAsiaTheme="majorEastAsia" w:hAnsiTheme="majorEastAsia"/>
          <w:sz w:val="22"/>
          <w:szCs w:val="22"/>
        </w:rPr>
      </w:pPr>
    </w:p>
    <w:p w14:paraId="2F1150E7" w14:textId="77777777" w:rsidR="008D06BB" w:rsidRPr="00CD2379" w:rsidRDefault="008D06BB" w:rsidP="008D06BB">
      <w:pPr>
        <w:tabs>
          <w:tab w:val="left" w:pos="1152"/>
        </w:tabs>
        <w:rPr>
          <w:rFonts w:ascii="ＭＳ ゴシック" w:eastAsia="ＭＳ ゴシック" w:hAnsi="ＭＳ ゴシック" w:cstheme="minorBidi"/>
          <w:b/>
          <w:kern w:val="24"/>
          <w:sz w:val="22"/>
          <w:szCs w:val="22"/>
        </w:rPr>
      </w:pPr>
    </w:p>
    <w:p w14:paraId="465971F4" w14:textId="77777777" w:rsidR="008D06BB" w:rsidRPr="00CD2379" w:rsidRDefault="008D06BB" w:rsidP="008D06BB">
      <w:pPr>
        <w:tabs>
          <w:tab w:val="left" w:pos="1152"/>
        </w:tabs>
        <w:rPr>
          <w:rFonts w:ascii="ＭＳ ゴシック" w:eastAsia="ＭＳ ゴシック" w:hAnsi="ＭＳ ゴシック" w:cstheme="minorBidi"/>
          <w:sz w:val="24"/>
        </w:rPr>
      </w:pPr>
      <w:r w:rsidRPr="00CD2379">
        <w:rPr>
          <w:rFonts w:ascii="ＭＳ ゴシック" w:eastAsia="ＭＳ ゴシック" w:hAnsi="ＭＳ ゴシック" w:cstheme="minorBidi"/>
          <w:sz w:val="24"/>
        </w:rPr>
        <w:br w:type="page"/>
      </w:r>
    </w:p>
    <w:p w14:paraId="707574C8" w14:textId="0E07E99C" w:rsidR="008D06BB" w:rsidRPr="00CD2379" w:rsidRDefault="008D06BB" w:rsidP="008D06BB">
      <w:pPr>
        <w:spacing w:beforeLines="100" w:before="305" w:line="320" w:lineRule="exact"/>
        <w:jc w:val="left"/>
        <w:rPr>
          <w:rFonts w:ascii="ＭＳ ゴシック" w:eastAsia="ＭＳ ゴシック" w:hAnsi="ＭＳ ゴシック"/>
          <w:b/>
          <w:bCs/>
          <w:sz w:val="24"/>
        </w:rPr>
      </w:pPr>
      <w:r w:rsidRPr="00CD2379">
        <w:rPr>
          <w:rFonts w:ascii="ＭＳ ゴシック" w:eastAsia="ＭＳ ゴシック" w:hAnsi="ＭＳ ゴシック" w:hint="eastAsia"/>
          <w:b/>
          <w:bCs/>
          <w:sz w:val="24"/>
          <w:shd w:val="solid" w:color="auto" w:fill="auto"/>
        </w:rPr>
        <w:t xml:space="preserve">経営課題６　区政改革の推進　　　　　　　　　　　　　　　　　　　　　　　　　</w:t>
      </w:r>
      <w:r w:rsidR="00571628">
        <w:rPr>
          <w:rFonts w:ascii="ＭＳ ゴシック" w:eastAsia="ＭＳ ゴシック" w:hAnsi="ＭＳ ゴシック" w:hint="eastAsia"/>
          <w:b/>
          <w:bCs/>
          <w:sz w:val="24"/>
          <w:shd w:val="solid" w:color="auto" w:fill="auto"/>
        </w:rPr>
        <w:t xml:space="preserve">　　</w:t>
      </w:r>
      <w:r w:rsidRPr="00CD2379">
        <w:rPr>
          <w:rFonts w:ascii="ＭＳ ゴシック" w:eastAsia="ＭＳ ゴシック" w:hAnsi="ＭＳ ゴシック" w:hint="eastAsia"/>
          <w:b/>
          <w:bCs/>
          <w:sz w:val="24"/>
          <w:shd w:val="solid" w:color="auto" w:fill="auto"/>
        </w:rPr>
        <w:t xml:space="preserve">　　　</w:t>
      </w:r>
      <w:r w:rsidRPr="00CD2379">
        <w:rPr>
          <w:rFonts w:ascii="ＭＳ ゴシック" w:eastAsia="ＭＳ ゴシック" w:hAnsi="ＭＳ ゴシック"/>
          <w:b/>
          <w:bCs/>
          <w:sz w:val="24"/>
          <w:shd w:val="solid" w:color="auto" w:fill="auto"/>
        </w:rPr>
        <w:t xml:space="preserve"> 　</w:t>
      </w:r>
    </w:p>
    <w:p w14:paraId="650E0002" w14:textId="5CCD50FB" w:rsidR="008D06BB" w:rsidRPr="00CD2379" w:rsidRDefault="008D06BB" w:rsidP="008D06BB">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戦略１　区政運営への住民参画　　　　　　　　　　　　　　　　　　　　　　　　　</w:t>
      </w:r>
      <w:r w:rsidR="00571628">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r w:rsidR="00571628">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b/>
          <w:kern w:val="24"/>
          <w:sz w:val="22"/>
          <w:szCs w:val="22"/>
          <w:shd w:val="pct20" w:color="auto" w:fill="auto"/>
        </w:rPr>
        <w:t xml:space="preserve">   　</w:t>
      </w:r>
    </w:p>
    <w:p w14:paraId="65234788" w14:textId="72D45808" w:rsidR="008D06BB" w:rsidRPr="00CD2379" w:rsidRDefault="008D06BB" w:rsidP="008D06BB">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区政会議の開催　　　　　　　　　　　　　　　　　　　　　　　　　</w:t>
      </w:r>
      <w:r w:rsidR="00571628">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157C2172"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561BE19D" w14:textId="77777777" w:rsidR="008D06BB" w:rsidRPr="00CD2379" w:rsidRDefault="008D06BB" w:rsidP="008D06BB">
      <w:pPr>
        <w:widowControl/>
        <w:ind w:left="404" w:hangingChars="200" w:hanging="404"/>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・区政会議の開催：年３回、うち１回グループディスカッションを実施</w:t>
      </w:r>
    </w:p>
    <w:p w14:paraId="06AB1DA7" w14:textId="0727919B" w:rsidR="008D06BB" w:rsidRPr="00CD2379" w:rsidRDefault="008D06BB" w:rsidP="008D06BB">
      <w:pPr>
        <w:widowControl/>
        <w:ind w:leftChars="200" w:left="38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年３回、うち１回グループディスカッションを実施</w:t>
      </w:r>
    </w:p>
    <w:p w14:paraId="468A2414" w14:textId="53CEC389"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・区政会議の議論内容の周知：随時　⇒　</w:t>
      </w:r>
      <w:r w:rsidRPr="00CD2379">
        <w:rPr>
          <w:rFonts w:asciiTheme="minorEastAsia" w:eastAsiaTheme="minorEastAsia" w:hAnsiTheme="minorEastAsia" w:cstheme="minorBidi" w:hint="eastAsia"/>
          <w:kern w:val="24"/>
          <w:sz w:val="22"/>
          <w:szCs w:val="22"/>
          <w:u w:val="wave"/>
        </w:rPr>
        <w:t>計画どおり実施</w:t>
      </w:r>
    </w:p>
    <w:p w14:paraId="3C96E084" w14:textId="77777777" w:rsidR="008D06BB" w:rsidRPr="00CD2379" w:rsidRDefault="008D06BB" w:rsidP="008D06BB">
      <w:pPr>
        <w:widowControl/>
        <w:spacing w:beforeLines="30" w:before="91"/>
        <w:rPr>
          <w:rFonts w:asciiTheme="majorEastAsia" w:eastAsiaTheme="majorEastAsia" w:hAnsiTheme="majorEastAsia"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03300C36" w14:textId="77777777" w:rsidR="008D06BB" w:rsidRPr="00CD2379" w:rsidRDefault="008D06BB" w:rsidP="00AB491B">
      <w:pPr>
        <w:widowControl/>
        <w:rPr>
          <w:rFonts w:asciiTheme="minorEastAsia" w:eastAsiaTheme="minorEastAsia" w:hAnsiTheme="minorEastAsia" w:cstheme="minorBidi"/>
          <w:kern w:val="24"/>
          <w:sz w:val="22"/>
          <w:szCs w:val="22"/>
        </w:rPr>
      </w:pPr>
      <w:r w:rsidRPr="00CD2379">
        <w:rPr>
          <w:rFonts w:asciiTheme="majorEastAsia" w:eastAsiaTheme="majorEastAsia" w:hAnsiTheme="maj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・区政会議委員の意見やニーズを把握し、区政に反映した件数：５件以上</w:t>
      </w:r>
    </w:p>
    <w:p w14:paraId="65512871" w14:textId="77777777" w:rsidR="008D06BB" w:rsidRPr="00CD2379" w:rsidRDefault="008D06BB" w:rsidP="00AB491B">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６件　達成（撤退基準：２件未満　達成）</w:t>
      </w:r>
    </w:p>
    <w:p w14:paraId="75895310" w14:textId="77777777" w:rsidR="008D06BB" w:rsidRPr="00CD2379" w:rsidRDefault="008D06BB" w:rsidP="00AB491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・区政会議において、各委員からの意見や要望、評価について、十分に区役所や委員との間で意見交換が行われていると感じる区政会議委員の割合：80％以上</w:t>
      </w:r>
    </w:p>
    <w:p w14:paraId="30447FC1" w14:textId="77777777" w:rsidR="008D06BB" w:rsidRPr="00CD2379" w:rsidRDefault="008D06BB" w:rsidP="00AB491B">
      <w:pPr>
        <w:widowControl/>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62.5％　未達成（撤退基準：</w:t>
      </w:r>
      <w:r w:rsidRPr="00CD2379">
        <w:rPr>
          <w:rFonts w:asciiTheme="minorEastAsia" w:eastAsiaTheme="minorEastAsia" w:hAnsiTheme="minorEastAsia" w:cstheme="minorBidi"/>
          <w:kern w:val="24"/>
          <w:sz w:val="22"/>
          <w:szCs w:val="22"/>
          <w:u w:val="wave"/>
        </w:rPr>
        <w:t>50</w:t>
      </w:r>
      <w:r w:rsidRPr="00CD2379">
        <w:rPr>
          <w:rFonts w:asciiTheme="minorEastAsia" w:eastAsiaTheme="minorEastAsia" w:hAnsiTheme="minorEastAsia" w:cstheme="minorBidi" w:hint="eastAsia"/>
          <w:kern w:val="24"/>
          <w:sz w:val="22"/>
          <w:szCs w:val="22"/>
          <w:u w:val="wave"/>
        </w:rPr>
        <w:t>％未満　達成）</w:t>
      </w:r>
    </w:p>
    <w:p w14:paraId="4EE5DB2A" w14:textId="77777777" w:rsidR="008D06BB" w:rsidRPr="00CD2379" w:rsidRDefault="008D06BB" w:rsidP="008D06BB">
      <w:pPr>
        <w:widowControl/>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◇課題</w:t>
      </w:r>
    </w:p>
    <w:p w14:paraId="6315C21B" w14:textId="77777777" w:rsidR="008D06BB" w:rsidRPr="00CD2379" w:rsidRDefault="008D06BB" w:rsidP="00AB491B">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・議事内容が幅広いため、委員が事前に資料の読み込みができず、意見が出しにくい状況であった。委員が意見を出しやすくするため、議論するポイントを整理する必要がある。</w:t>
      </w:r>
    </w:p>
    <w:p w14:paraId="54C47C92" w14:textId="77777777" w:rsidR="008D06BB" w:rsidRPr="00CD2379" w:rsidRDefault="008D06BB" w:rsidP="008D06BB">
      <w:pPr>
        <w:widowControl/>
        <w:ind w:left="202"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◇改善策</w:t>
      </w:r>
    </w:p>
    <w:p w14:paraId="10EBC30F" w14:textId="77777777" w:rsidR="008D06BB" w:rsidRPr="00CD2379" w:rsidRDefault="008D06BB" w:rsidP="00AB491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・事前の資料作成時にテーマを絞るよう工夫するとともに、グループディスカッションやフリートーク形式により、委員と区役所が自由に議論できる環境づくりを行う。</w:t>
      </w:r>
    </w:p>
    <w:p w14:paraId="3FA6DE02" w14:textId="77777777" w:rsidR="008D06BB" w:rsidRPr="00CD2379" w:rsidRDefault="008D06BB" w:rsidP="008D06BB">
      <w:pPr>
        <w:widowControl/>
        <w:rPr>
          <w:rFonts w:asciiTheme="minorEastAsia" w:eastAsiaTheme="minorEastAsia" w:hAnsiTheme="minorEastAsia" w:cstheme="minorBidi"/>
          <w:kern w:val="24"/>
          <w:sz w:val="22"/>
          <w:szCs w:val="22"/>
        </w:rPr>
      </w:pPr>
    </w:p>
    <w:p w14:paraId="7F9FB81B" w14:textId="3FCE2250" w:rsidR="008D06BB" w:rsidRPr="00CD2379" w:rsidRDefault="008D06BB" w:rsidP="008D06BB">
      <w:pPr>
        <w:widowControl/>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具体的取組２　専門会議の開催　　　　　　　　　　　　　　　　　　　　　　　　　　　</w:t>
      </w:r>
      <w:r w:rsidR="00571628">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2D66EBA8"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606B4BA5" w14:textId="77777777" w:rsidR="008D06BB" w:rsidRPr="00CD2379" w:rsidRDefault="008D06BB" w:rsidP="008D06BB">
      <w:pPr>
        <w:widowControl/>
        <w:ind w:left="1213" w:hangingChars="600" w:hanging="1213"/>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・住吉区が重点的に取り組むべき課題等について、専門的な意見を求めるために会議を実施</w:t>
      </w:r>
    </w:p>
    <w:p w14:paraId="0F41DAF3" w14:textId="77777777" w:rsidR="008D06BB" w:rsidRPr="00CD2379" w:rsidRDefault="008D06BB" w:rsidP="008D06BB">
      <w:pPr>
        <w:widowControl/>
        <w:ind w:left="798" w:hangingChars="395" w:hanging="798"/>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防災専門会議：年３回　⇒　</w:t>
      </w:r>
      <w:r w:rsidRPr="00CD2379">
        <w:rPr>
          <w:rFonts w:asciiTheme="minorEastAsia" w:eastAsiaTheme="minorEastAsia" w:hAnsiTheme="minorEastAsia" w:cstheme="minorBidi" w:hint="eastAsia"/>
          <w:kern w:val="24"/>
          <w:sz w:val="22"/>
          <w:szCs w:val="22"/>
          <w:u w:val="wave"/>
        </w:rPr>
        <w:t>３回</w:t>
      </w:r>
    </w:p>
    <w:p w14:paraId="6C79663B" w14:textId="77777777" w:rsidR="008D06BB" w:rsidRPr="00CD2379" w:rsidRDefault="008D06BB" w:rsidP="008D06BB">
      <w:pPr>
        <w:widowControl/>
        <w:ind w:firstLineChars="200" w:firstLine="404"/>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地域福祉専門会議：年３回　⇒　</w:t>
      </w:r>
      <w:r w:rsidRPr="00CD2379">
        <w:rPr>
          <w:rFonts w:asciiTheme="minorEastAsia" w:eastAsiaTheme="minorEastAsia" w:hAnsiTheme="minorEastAsia" w:cstheme="minorBidi" w:hint="eastAsia"/>
          <w:kern w:val="24"/>
          <w:sz w:val="22"/>
          <w:szCs w:val="22"/>
          <w:u w:val="wave"/>
        </w:rPr>
        <w:t>３回</w:t>
      </w:r>
    </w:p>
    <w:p w14:paraId="0853C9FE"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u w:val="single"/>
        </w:rPr>
      </w:pPr>
      <w:r w:rsidRPr="00CD2379">
        <w:rPr>
          <w:rFonts w:asciiTheme="minorEastAsia" w:eastAsiaTheme="minorEastAsia" w:hAnsiTheme="minorEastAsia" w:cstheme="minorBidi" w:hint="eastAsia"/>
          <w:kern w:val="24"/>
          <w:sz w:val="22"/>
          <w:szCs w:val="22"/>
        </w:rPr>
        <w:t xml:space="preserve">・各会議の議論内容の周知：随時　⇒　</w:t>
      </w:r>
      <w:r w:rsidRPr="00CD2379">
        <w:rPr>
          <w:rFonts w:asciiTheme="minorEastAsia" w:eastAsiaTheme="minorEastAsia" w:hAnsiTheme="minorEastAsia" w:cstheme="minorBidi" w:hint="eastAsia"/>
          <w:kern w:val="24"/>
          <w:sz w:val="22"/>
          <w:szCs w:val="22"/>
          <w:u w:val="wave"/>
        </w:rPr>
        <w:t>計画どおり実施</w:t>
      </w:r>
    </w:p>
    <w:p w14:paraId="1178BFC3"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60614EF0"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・専門会議において、各委員からの意見が、区政に反映されたと感じている委員の割合：8</w:t>
      </w:r>
      <w:r w:rsidRPr="00CD2379">
        <w:rPr>
          <w:rFonts w:asciiTheme="minorEastAsia" w:eastAsiaTheme="minorEastAsia" w:hAnsiTheme="minorEastAsia" w:cstheme="minorBidi"/>
          <w:kern w:val="24"/>
          <w:sz w:val="22"/>
          <w:szCs w:val="22"/>
        </w:rPr>
        <w:t>0％以上</w:t>
      </w:r>
    </w:p>
    <w:p w14:paraId="101E48BF" w14:textId="77777777" w:rsidR="008D06BB" w:rsidRPr="00CD2379" w:rsidRDefault="008D06BB" w:rsidP="008D06BB">
      <w:pPr>
        <w:widowControl/>
        <w:ind w:leftChars="100" w:left="798" w:hangingChars="300" w:hanging="606"/>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　⇒　</w:t>
      </w:r>
      <w:r w:rsidRPr="00CD2379">
        <w:rPr>
          <w:rFonts w:asciiTheme="minorEastAsia" w:eastAsiaTheme="minorEastAsia" w:hAnsiTheme="minorEastAsia" w:cstheme="minorBidi" w:hint="eastAsia"/>
          <w:kern w:val="24"/>
          <w:sz w:val="22"/>
          <w:szCs w:val="22"/>
          <w:u w:val="wave"/>
        </w:rPr>
        <w:t>防災専門会議：</w:t>
      </w:r>
      <w:r w:rsidRPr="00CD2379">
        <w:rPr>
          <w:rFonts w:asciiTheme="minorEastAsia" w:eastAsiaTheme="minorEastAsia" w:hAnsiTheme="minorEastAsia" w:cstheme="minorBidi"/>
          <w:kern w:val="24"/>
          <w:sz w:val="22"/>
          <w:szCs w:val="22"/>
          <w:u w:val="wave"/>
        </w:rPr>
        <w:t>100％</w:t>
      </w:r>
      <w:r w:rsidRPr="00CD2379">
        <w:rPr>
          <w:rFonts w:asciiTheme="minorEastAsia" w:eastAsiaTheme="minorEastAsia" w:hAnsiTheme="minorEastAsia" w:cstheme="minorBidi" w:hint="eastAsia"/>
          <w:kern w:val="24"/>
          <w:sz w:val="22"/>
          <w:szCs w:val="22"/>
          <w:u w:val="wave"/>
        </w:rPr>
        <w:t>、地域福祉専門会議：91.7</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達成（撤退基準：各</w:t>
      </w:r>
      <w:r w:rsidRPr="00CD2379">
        <w:rPr>
          <w:rFonts w:asciiTheme="minorEastAsia" w:eastAsiaTheme="minorEastAsia" w:hAnsiTheme="minorEastAsia" w:cstheme="minorBidi"/>
          <w:kern w:val="24"/>
          <w:sz w:val="22"/>
          <w:szCs w:val="22"/>
          <w:u w:val="wave"/>
        </w:rPr>
        <w:t>50</w:t>
      </w:r>
      <w:r w:rsidRPr="00CD2379">
        <w:rPr>
          <w:rFonts w:asciiTheme="minorEastAsia" w:eastAsiaTheme="minorEastAsia" w:hAnsiTheme="minorEastAsia" w:cstheme="minorBidi" w:hint="eastAsia"/>
          <w:kern w:val="24"/>
          <w:sz w:val="22"/>
          <w:szCs w:val="22"/>
          <w:u w:val="wave"/>
        </w:rPr>
        <w:t>％未満　達成）</w:t>
      </w:r>
    </w:p>
    <w:p w14:paraId="74D98F04" w14:textId="77777777" w:rsidR="008D06BB" w:rsidRPr="00CD2379" w:rsidRDefault="008D06BB" w:rsidP="008D06BB">
      <w:pPr>
        <w:widowControl/>
        <w:spacing w:line="320" w:lineRule="exact"/>
        <w:rPr>
          <w:rFonts w:ascii="ＭＳ ゴシック" w:eastAsia="ＭＳ ゴシック" w:hAnsi="ＭＳ ゴシック" w:cstheme="minorBidi"/>
          <w:kern w:val="24"/>
          <w:sz w:val="22"/>
          <w:szCs w:val="22"/>
        </w:rPr>
      </w:pPr>
    </w:p>
    <w:p w14:paraId="59507F2B" w14:textId="15CA931D" w:rsidR="008D06BB" w:rsidRPr="00CD2379" w:rsidRDefault="008D06BB" w:rsidP="008D06BB">
      <w:pPr>
        <w:widowControl/>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具体的取組３　</w:t>
      </w:r>
      <w:r w:rsidR="00AB491B" w:rsidRPr="00CD2379">
        <w:rPr>
          <w:rFonts w:ascii="ＭＳ ゴシック" w:eastAsia="ＭＳ ゴシック" w:hAnsi="ＭＳ ゴシック" w:cstheme="minorBidi" w:hint="eastAsia"/>
          <w:kern w:val="24"/>
          <w:sz w:val="22"/>
          <w:szCs w:val="22"/>
          <w:u w:val="thick"/>
        </w:rPr>
        <w:t>意見やニーズの把握と反映・周知</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002B7210"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1DC37055" w14:textId="77777777" w:rsidR="008D06BB" w:rsidRPr="00CD2379" w:rsidRDefault="008D06BB" w:rsidP="008D06BB">
      <w:pPr>
        <w:widowControl/>
        <w:ind w:left="418" w:hangingChars="207" w:hanging="418"/>
        <w:rPr>
          <w:rFonts w:asciiTheme="minorEastAsia" w:eastAsiaTheme="minorEastAsia" w:hAnsiTheme="minorEastAsia" w:cstheme="minorBidi"/>
          <w:kern w:val="24"/>
          <w:sz w:val="22"/>
          <w:szCs w:val="22"/>
          <w:u w:val="wave"/>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 xml:space="preserve">・多様な区民ニーズや意見･評価を的確に把握し、施策や事業に反映するため、区民意識調査を実施：年２回　⇒　</w:t>
      </w:r>
      <w:r w:rsidRPr="00CD2379">
        <w:rPr>
          <w:rFonts w:asciiTheme="minorEastAsia" w:eastAsiaTheme="minorEastAsia" w:hAnsiTheme="minorEastAsia" w:cstheme="minorBidi" w:hint="eastAsia"/>
          <w:kern w:val="24"/>
          <w:sz w:val="22"/>
          <w:szCs w:val="22"/>
          <w:u w:val="wave"/>
        </w:rPr>
        <w:t>２回</w:t>
      </w:r>
    </w:p>
    <w:p w14:paraId="6DB94046" w14:textId="30ABBC86" w:rsidR="008D06BB" w:rsidRPr="00A83C63" w:rsidRDefault="008D06BB" w:rsidP="008D06BB">
      <w:pPr>
        <w:widowControl/>
        <w:ind w:left="418" w:hangingChars="207" w:hanging="418"/>
        <w:rPr>
          <w:rFonts w:asciiTheme="minorEastAsia" w:eastAsiaTheme="minorEastAsia" w:hAnsiTheme="minorEastAsia" w:cstheme="minorBidi"/>
          <w:color w:val="000000" w:themeColor="text1"/>
          <w:kern w:val="24"/>
          <w:sz w:val="22"/>
          <w:szCs w:val="22"/>
        </w:rPr>
      </w:pPr>
      <w:r w:rsidRPr="00CD2379">
        <w:rPr>
          <w:rFonts w:asciiTheme="minorEastAsia" w:eastAsiaTheme="minorEastAsia" w:hAnsiTheme="minorEastAsia" w:cstheme="minorBidi" w:hint="eastAsia"/>
          <w:kern w:val="24"/>
          <w:sz w:val="22"/>
          <w:szCs w:val="22"/>
        </w:rPr>
        <w:t xml:space="preserve">　・</w:t>
      </w:r>
      <w:r w:rsidR="0080407B">
        <w:rPr>
          <w:rFonts w:asciiTheme="minorEastAsia" w:eastAsiaTheme="minorEastAsia" w:hAnsiTheme="minorEastAsia" w:cstheme="minorBidi" w:hint="eastAsia"/>
          <w:kern w:val="24"/>
          <w:sz w:val="22"/>
          <w:szCs w:val="22"/>
        </w:rPr>
        <w:t>L</w:t>
      </w:r>
      <w:r w:rsidR="0080407B" w:rsidRPr="00A83C63">
        <w:rPr>
          <w:rFonts w:asciiTheme="minorEastAsia" w:eastAsiaTheme="minorEastAsia" w:hAnsiTheme="minorEastAsia" w:cstheme="minorBidi" w:hint="eastAsia"/>
          <w:color w:val="000000" w:themeColor="text1"/>
          <w:kern w:val="24"/>
          <w:sz w:val="22"/>
          <w:szCs w:val="22"/>
        </w:rPr>
        <w:t>INE</w:t>
      </w:r>
      <w:r w:rsidRPr="00A83C63">
        <w:rPr>
          <w:rFonts w:asciiTheme="minorEastAsia" w:eastAsiaTheme="minorEastAsia" w:hAnsiTheme="minorEastAsia" w:cstheme="minorBidi" w:hint="eastAsia"/>
          <w:color w:val="000000" w:themeColor="text1"/>
          <w:kern w:val="24"/>
          <w:sz w:val="22"/>
          <w:szCs w:val="22"/>
        </w:rPr>
        <w:t xml:space="preserve">を活用したアンケート調査の実施：年２回　⇒　</w:t>
      </w:r>
      <w:r w:rsidRPr="00A83C63">
        <w:rPr>
          <w:rFonts w:asciiTheme="minorEastAsia" w:eastAsiaTheme="minorEastAsia" w:hAnsiTheme="minorEastAsia" w:cstheme="minorBidi" w:hint="eastAsia"/>
          <w:color w:val="000000" w:themeColor="text1"/>
          <w:kern w:val="24"/>
          <w:sz w:val="22"/>
          <w:szCs w:val="22"/>
          <w:u w:val="wave"/>
        </w:rPr>
        <w:t>１回</w:t>
      </w:r>
      <w:r w:rsidR="004238FC" w:rsidRPr="00A83C63">
        <w:rPr>
          <w:rFonts w:asciiTheme="minorEastAsia" w:eastAsiaTheme="minorEastAsia" w:hAnsiTheme="minorEastAsia" w:cstheme="minorBidi" w:hint="eastAsia"/>
          <w:color w:val="000000" w:themeColor="text1"/>
          <w:kern w:val="24"/>
          <w:sz w:val="22"/>
          <w:szCs w:val="22"/>
          <w:u w:val="wave"/>
        </w:rPr>
        <w:t>（各種イベント等の中止により「すみちゃん子育て情報フェア」認知度アンケートのみ実施）</w:t>
      </w:r>
    </w:p>
    <w:p w14:paraId="76E3AC05" w14:textId="77777777" w:rsidR="008D06BB" w:rsidRPr="00A83C63" w:rsidRDefault="008D06BB" w:rsidP="008D06BB">
      <w:pPr>
        <w:widowControl/>
        <w:spacing w:beforeLines="30" w:before="91"/>
        <w:rPr>
          <w:rFonts w:ascii="ＭＳ ゴシック" w:eastAsia="ＭＳ ゴシック" w:hAnsi="ＭＳ ゴシック"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w:t>
      </w:r>
      <w:r w:rsidRPr="00A83C63">
        <w:rPr>
          <w:rFonts w:asciiTheme="majorEastAsia" w:eastAsiaTheme="majorEastAsia" w:hAnsiTheme="majorEastAsia" w:cstheme="minorBidi" w:hint="eastAsia"/>
          <w:color w:val="000000" w:themeColor="text1"/>
          <w:kern w:val="24"/>
          <w:sz w:val="22"/>
          <w:szCs w:val="22"/>
        </w:rPr>
        <w:t>プロセス指標＜取組によりめざす指標＞と達成状況</w:t>
      </w:r>
    </w:p>
    <w:p w14:paraId="174B3FEB" w14:textId="77777777" w:rsidR="008D06BB" w:rsidRPr="00A83C63" w:rsidRDefault="008D06BB" w:rsidP="008D06BB">
      <w:pPr>
        <w:widowControl/>
        <w:ind w:firstLineChars="100" w:firstLine="202"/>
        <w:rPr>
          <w:rFonts w:asciiTheme="minorEastAsia" w:eastAsiaTheme="minorEastAsia" w:hAnsiTheme="minorEastAsia" w:cstheme="minorBidi"/>
          <w:color w:val="000000" w:themeColor="text1"/>
          <w:kern w:val="24"/>
          <w:sz w:val="22"/>
          <w:szCs w:val="22"/>
        </w:rPr>
      </w:pPr>
      <w:r w:rsidRPr="00A83C63">
        <w:rPr>
          <w:rFonts w:asciiTheme="minorEastAsia" w:eastAsiaTheme="minorEastAsia" w:hAnsiTheme="minorEastAsia" w:cstheme="minorBidi" w:hint="eastAsia"/>
          <w:color w:val="000000" w:themeColor="text1"/>
          <w:kern w:val="24"/>
          <w:sz w:val="22"/>
          <w:szCs w:val="22"/>
        </w:rPr>
        <w:t xml:space="preserve">・意見やニーズを把握し、区政に反映した件数：10件以上　</w:t>
      </w:r>
    </w:p>
    <w:p w14:paraId="3CDFD6D7" w14:textId="77777777"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14件　達成（撤退基準：５件未満　達成）</w:t>
      </w:r>
    </w:p>
    <w:p w14:paraId="10079D65" w14:textId="77777777" w:rsidR="007D6683" w:rsidRPr="00CD2379" w:rsidRDefault="007D6683" w:rsidP="008D06BB">
      <w:pPr>
        <w:widowControl/>
        <w:spacing w:line="320" w:lineRule="exact"/>
        <w:ind w:left="404" w:hangingChars="200" w:hanging="404"/>
        <w:rPr>
          <w:rFonts w:asciiTheme="minorEastAsia" w:eastAsiaTheme="minorEastAsia" w:hAnsiTheme="minorEastAsia" w:cstheme="minorBidi"/>
          <w:kern w:val="24"/>
          <w:sz w:val="22"/>
          <w:szCs w:val="22"/>
        </w:rPr>
      </w:pPr>
    </w:p>
    <w:p w14:paraId="5F6F0421" w14:textId="77777777" w:rsidR="008D06BB" w:rsidRPr="00CD2379" w:rsidRDefault="008D06BB" w:rsidP="008D06BB">
      <w:pPr>
        <w:widowControl/>
        <w:spacing w:line="320" w:lineRule="exact"/>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◆戦略１ 区政運営への住民参画　アウトカム指標＜めざす状態を数値化した指標＞と達成状況</w:t>
      </w:r>
    </w:p>
    <w:p w14:paraId="40FE613F" w14:textId="48C0D6FE" w:rsidR="008D06BB" w:rsidRPr="00CD2379" w:rsidRDefault="008D06BB" w:rsidP="008D06BB">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・区役所が、様々な機会を通じて区民の意見やニーズを把握していると感じる区民の割合：</w:t>
      </w:r>
      <w:r w:rsidR="00AB491B"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年度までに70％以上</w:t>
      </w:r>
    </w:p>
    <w:p w14:paraId="79E58001" w14:textId="22E409E6" w:rsidR="008D06BB" w:rsidRPr="00CD2379" w:rsidRDefault="008D06BB" w:rsidP="008D06BB">
      <w:pPr>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41.1％</w:t>
      </w:r>
      <w:r w:rsidRPr="00CD2379">
        <w:rPr>
          <w:rFonts w:asciiTheme="minorEastAsia" w:eastAsiaTheme="minorEastAsia" w:hAnsiTheme="minorEastAsia" w:hint="eastAsia"/>
          <w:sz w:val="22"/>
          <w:szCs w:val="22"/>
        </w:rPr>
        <w:t xml:space="preserve">　</w:t>
      </w:r>
      <w:r w:rsidR="00A3300A" w:rsidRPr="00CD2379">
        <w:rPr>
          <w:rFonts w:asciiTheme="minorEastAsia" w:eastAsiaTheme="minorEastAsia" w:hAnsiTheme="minorEastAsia" w:hint="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順調でない</w:t>
      </w:r>
      <w:r w:rsidRPr="00CD2379">
        <w:rPr>
          <w:rFonts w:asciiTheme="minorEastAsia" w:eastAsiaTheme="minorEastAsia" w:hAnsiTheme="minorEastAsia" w:hint="eastAsia"/>
          <w:sz w:val="22"/>
          <w:szCs w:val="22"/>
        </w:rPr>
        <w:t>（＊令和２年度目標値51.7％以上）</w:t>
      </w:r>
    </w:p>
    <w:p w14:paraId="746CA98F" w14:textId="5E480DDA" w:rsidR="008D06BB" w:rsidRPr="00CD2379" w:rsidRDefault="008D06BB" w:rsidP="008D06BB">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・区政会議において、各委員からの意見や要望、評価について、適切なフィードバックが行われたと</w:t>
      </w:r>
      <w:r w:rsidR="00AB491B" w:rsidRPr="00CD2379">
        <w:rPr>
          <w:rFonts w:asciiTheme="minorEastAsia" w:eastAsiaTheme="minorEastAsia" w:hAnsiTheme="minorEastAsia" w:hint="eastAsia"/>
          <w:sz w:val="22"/>
          <w:szCs w:val="22"/>
        </w:rPr>
        <w:t>感じる区政会議の委員の割合：令和５</w:t>
      </w:r>
      <w:r w:rsidRPr="00CD2379">
        <w:rPr>
          <w:rFonts w:asciiTheme="minorEastAsia" w:eastAsiaTheme="minorEastAsia" w:hAnsiTheme="minorEastAsia" w:hint="eastAsia"/>
          <w:sz w:val="22"/>
          <w:szCs w:val="22"/>
        </w:rPr>
        <w:t>年度</w:t>
      </w:r>
      <w:r w:rsidR="00AB491B" w:rsidRPr="00CD2379">
        <w:rPr>
          <w:rFonts w:asciiTheme="minorEastAsia" w:eastAsiaTheme="minorEastAsia" w:hAnsiTheme="minorEastAsia" w:hint="eastAsia"/>
          <w:sz w:val="22"/>
          <w:szCs w:val="22"/>
        </w:rPr>
        <w:t>までに</w:t>
      </w:r>
      <w:r w:rsidRPr="00CD2379">
        <w:rPr>
          <w:rFonts w:asciiTheme="minorEastAsia" w:eastAsiaTheme="minorEastAsia" w:hAnsiTheme="minorEastAsia" w:hint="eastAsia"/>
          <w:sz w:val="22"/>
          <w:szCs w:val="22"/>
        </w:rPr>
        <w:t>80％以上</w:t>
      </w:r>
    </w:p>
    <w:p w14:paraId="07B1D541" w14:textId="2E320BBC" w:rsidR="008D06BB" w:rsidRPr="00CD2379" w:rsidRDefault="008D06BB" w:rsidP="008D06BB">
      <w:pPr>
        <w:ind w:left="202"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66.7％</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順調でない</w:t>
      </w:r>
      <w:r w:rsidR="00AB491B" w:rsidRPr="00CD2379">
        <w:rPr>
          <w:rFonts w:asciiTheme="minorEastAsia" w:eastAsiaTheme="minorEastAsia" w:hAnsiTheme="minorEastAsia" w:hint="eastAsia"/>
          <w:sz w:val="22"/>
          <w:szCs w:val="22"/>
        </w:rPr>
        <w:t>（＊令和２年度目標値80.0％以上）</w:t>
      </w:r>
    </w:p>
    <w:p w14:paraId="0626964F" w14:textId="5B653716" w:rsidR="008D06BB" w:rsidRPr="00CD2379" w:rsidRDefault="008D06BB" w:rsidP="008D06BB">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戦略２　情報発信機能の強化　　　　　　　　  　　　　　　　　　　　　　　　　　　　　　　</w:t>
      </w:r>
      <w:r w:rsidR="00571628">
        <w:rPr>
          <w:rFonts w:ascii="ＭＳ ゴシック" w:eastAsia="ＭＳ ゴシック" w:hAnsi="ＭＳ ゴシック" w:cstheme="minorBidi" w:hint="eastAsia"/>
          <w:b/>
          <w:kern w:val="24"/>
          <w:sz w:val="22"/>
          <w:szCs w:val="22"/>
          <w:shd w:val="pct20" w:color="auto" w:fill="auto"/>
        </w:rPr>
        <w:t xml:space="preserve">　　</w:t>
      </w:r>
      <w:r w:rsidRPr="00CD2379">
        <w:rPr>
          <w:rFonts w:ascii="ＭＳ ゴシック" w:eastAsia="ＭＳ ゴシック" w:hAnsi="ＭＳ ゴシック" w:cstheme="minorBidi"/>
          <w:b/>
          <w:kern w:val="24"/>
          <w:sz w:val="22"/>
          <w:szCs w:val="22"/>
          <w:shd w:val="pct20" w:color="auto" w:fill="auto"/>
        </w:rPr>
        <w:t xml:space="preserve">   　</w:t>
      </w:r>
    </w:p>
    <w:p w14:paraId="116102EF" w14:textId="0F6164BD" w:rsidR="008D06BB" w:rsidRPr="00CD2379" w:rsidRDefault="008D06BB" w:rsidP="008D06BB">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具体的取組１　広報「すみよし」・区役所ホームページ・</w:t>
      </w:r>
      <w:r w:rsidR="00556AC4">
        <w:rPr>
          <w:rFonts w:ascii="ＭＳ ゴシック" w:eastAsia="ＭＳ ゴシック" w:hAnsi="ＭＳ ゴシック" w:cstheme="minorBidi" w:hint="eastAsia"/>
          <w:kern w:val="24"/>
          <w:sz w:val="22"/>
          <w:szCs w:val="22"/>
          <w:u w:val="thick"/>
        </w:rPr>
        <w:t>ＳＮＳ</w:t>
      </w:r>
      <w:r w:rsidRPr="00CD2379">
        <w:rPr>
          <w:rFonts w:ascii="ＭＳ ゴシック" w:eastAsia="ＭＳ ゴシック" w:hAnsi="ＭＳ ゴシック" w:cstheme="minorBidi"/>
          <w:kern w:val="24"/>
          <w:sz w:val="22"/>
          <w:szCs w:val="22"/>
          <w:u w:val="thick"/>
        </w:rPr>
        <w:t xml:space="preserve">の作成、充実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51BA4112"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7E8DAF02" w14:textId="2BB33836" w:rsidR="007C23EE" w:rsidRPr="00CD2379" w:rsidRDefault="008D06BB" w:rsidP="007C23EE">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007C23EE" w:rsidRPr="00CD2379">
        <w:rPr>
          <w:rFonts w:asciiTheme="minorEastAsia" w:eastAsiaTheme="minorEastAsia" w:hAnsiTheme="minorEastAsia" w:cstheme="minorBidi" w:hint="eastAsia"/>
          <w:kern w:val="24"/>
          <w:sz w:val="22"/>
          <w:szCs w:val="22"/>
        </w:rPr>
        <w:t>・広報「すみよし」やホームページ、区公式</w:t>
      </w:r>
      <w:r w:rsidR="00556AC4">
        <w:rPr>
          <w:rFonts w:asciiTheme="minorEastAsia" w:eastAsiaTheme="minorEastAsia" w:hAnsiTheme="minorEastAsia" w:cstheme="minorBidi" w:hint="eastAsia"/>
          <w:kern w:val="24"/>
          <w:sz w:val="22"/>
          <w:szCs w:val="22"/>
        </w:rPr>
        <w:t>ＳＮＳ</w:t>
      </w:r>
      <w:r w:rsidR="007C23EE" w:rsidRPr="00CD2379">
        <w:rPr>
          <w:rFonts w:asciiTheme="minorEastAsia" w:eastAsiaTheme="minorEastAsia" w:hAnsiTheme="minorEastAsia" w:cstheme="minorBidi" w:hint="eastAsia"/>
          <w:kern w:val="24"/>
          <w:sz w:val="22"/>
          <w:szCs w:val="22"/>
        </w:rPr>
        <w:t>（</w:t>
      </w:r>
      <w:r w:rsidR="007C23EE" w:rsidRPr="00CD2379">
        <w:rPr>
          <w:rFonts w:asciiTheme="minorEastAsia" w:eastAsiaTheme="minorEastAsia" w:hAnsiTheme="minorEastAsia" w:cstheme="minorBidi"/>
          <w:kern w:val="24"/>
          <w:sz w:val="22"/>
          <w:szCs w:val="22"/>
        </w:rPr>
        <w:t>Twitter</w:t>
      </w:r>
      <w:r w:rsidR="007C23EE" w:rsidRPr="00CD2379">
        <w:rPr>
          <w:rFonts w:asciiTheme="minorEastAsia" w:eastAsiaTheme="minorEastAsia" w:hAnsiTheme="minorEastAsia" w:cstheme="minorBidi" w:hint="eastAsia"/>
          <w:kern w:val="24"/>
          <w:sz w:val="22"/>
          <w:szCs w:val="22"/>
        </w:rPr>
        <w:t>・</w:t>
      </w:r>
      <w:r w:rsidR="007C23EE" w:rsidRPr="00CD2379">
        <w:rPr>
          <w:rFonts w:asciiTheme="minorEastAsia" w:eastAsiaTheme="minorEastAsia" w:hAnsiTheme="minorEastAsia" w:cstheme="minorBidi"/>
          <w:kern w:val="24"/>
          <w:sz w:val="22"/>
          <w:szCs w:val="22"/>
        </w:rPr>
        <w:t>Instagram</w:t>
      </w:r>
      <w:r w:rsidR="007C23EE" w:rsidRPr="00CD2379">
        <w:rPr>
          <w:rFonts w:asciiTheme="minorEastAsia" w:eastAsiaTheme="minorEastAsia" w:hAnsiTheme="minorEastAsia" w:cstheme="minorBidi" w:hint="eastAsia"/>
          <w:kern w:val="24"/>
          <w:sz w:val="22"/>
          <w:szCs w:val="22"/>
        </w:rPr>
        <w:t>・</w:t>
      </w:r>
      <w:r w:rsidR="0080407B">
        <w:rPr>
          <w:rFonts w:asciiTheme="minorEastAsia" w:eastAsiaTheme="minorEastAsia" w:hAnsiTheme="minorEastAsia" w:cstheme="minorBidi"/>
          <w:kern w:val="24"/>
          <w:sz w:val="22"/>
          <w:szCs w:val="22"/>
        </w:rPr>
        <w:t>LINE</w:t>
      </w:r>
      <w:r w:rsidR="007C23EE" w:rsidRPr="00CD2379">
        <w:rPr>
          <w:rFonts w:asciiTheme="minorEastAsia" w:eastAsiaTheme="minorEastAsia" w:hAnsiTheme="minorEastAsia" w:cstheme="minorBidi" w:hint="eastAsia"/>
          <w:kern w:val="24"/>
          <w:sz w:val="22"/>
          <w:szCs w:val="22"/>
        </w:rPr>
        <w:t>・</w:t>
      </w:r>
      <w:proofErr w:type="spellStart"/>
      <w:r w:rsidR="007C23EE" w:rsidRPr="00CD2379">
        <w:rPr>
          <w:rFonts w:asciiTheme="minorEastAsia" w:eastAsiaTheme="minorEastAsia" w:hAnsiTheme="minorEastAsia" w:cstheme="minorBidi"/>
          <w:kern w:val="24"/>
          <w:sz w:val="22"/>
          <w:szCs w:val="22"/>
        </w:rPr>
        <w:t>facebook</w:t>
      </w:r>
      <w:proofErr w:type="spellEnd"/>
      <w:r w:rsidR="007C23EE" w:rsidRPr="00CD2379">
        <w:rPr>
          <w:rFonts w:asciiTheme="minorEastAsia" w:eastAsiaTheme="minorEastAsia" w:hAnsiTheme="minorEastAsia" w:cstheme="minorBidi" w:hint="eastAsia"/>
          <w:kern w:val="24"/>
          <w:sz w:val="22"/>
          <w:szCs w:val="22"/>
        </w:rPr>
        <w:t>・</w:t>
      </w:r>
      <w:r w:rsidR="007C23EE" w:rsidRPr="00CD2379">
        <w:rPr>
          <w:rFonts w:asciiTheme="minorEastAsia" w:eastAsiaTheme="minorEastAsia" w:hAnsiTheme="minorEastAsia" w:cstheme="minorBidi"/>
          <w:kern w:val="24"/>
          <w:sz w:val="22"/>
          <w:szCs w:val="22"/>
        </w:rPr>
        <w:t>YouTube</w:t>
      </w:r>
      <w:r w:rsidR="007C23EE" w:rsidRPr="00CD2379">
        <w:rPr>
          <w:rFonts w:asciiTheme="minorEastAsia" w:eastAsiaTheme="minorEastAsia" w:hAnsiTheme="minorEastAsia" w:cstheme="minorBidi" w:hint="eastAsia"/>
          <w:kern w:val="24"/>
          <w:sz w:val="22"/>
          <w:szCs w:val="22"/>
        </w:rPr>
        <w:t>）、広報板、各種会議・事業など、あらゆる手段・機会を活用し、区民に情報を届ける。</w:t>
      </w:r>
    </w:p>
    <w:p w14:paraId="3F794E38" w14:textId="5E3F43A3" w:rsidR="007C23EE" w:rsidRPr="00CD2379" w:rsidRDefault="007C23EE" w:rsidP="007C23EE">
      <w:pPr>
        <w:widowControl/>
        <w:ind w:left="404" w:hangingChars="200" w:hanging="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　</w:t>
      </w:r>
      <w:r w:rsidR="00AB491B" w:rsidRPr="00CD2379">
        <w:rPr>
          <w:rFonts w:asciiTheme="minorEastAsia" w:eastAsiaTheme="minorEastAsia" w:hAnsiTheme="minorEastAsia" w:cstheme="minorBidi" w:hint="eastAsia"/>
          <w:kern w:val="24"/>
          <w:sz w:val="22"/>
          <w:szCs w:val="22"/>
          <w:u w:val="wave"/>
        </w:rPr>
        <w:t>計画どお</w:t>
      </w:r>
      <w:r w:rsidRPr="00CD2379">
        <w:rPr>
          <w:rFonts w:asciiTheme="minorEastAsia" w:eastAsiaTheme="minorEastAsia" w:hAnsiTheme="minorEastAsia" w:cstheme="minorBidi" w:hint="eastAsia"/>
          <w:kern w:val="24"/>
          <w:sz w:val="22"/>
          <w:szCs w:val="22"/>
          <w:u w:val="wave"/>
        </w:rPr>
        <w:t>り実施</w:t>
      </w:r>
    </w:p>
    <w:p w14:paraId="05358D7C"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72817DC6"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・広報「すみよし」が読みやすいと感じる区民の割合：80</w:t>
      </w:r>
      <w:r w:rsidRPr="00CD2379">
        <w:rPr>
          <w:rFonts w:asciiTheme="minorEastAsia" w:eastAsiaTheme="minorEastAsia" w:hAnsiTheme="minorEastAsia" w:cstheme="minorBidi"/>
          <w:kern w:val="24"/>
          <w:sz w:val="22"/>
          <w:szCs w:val="22"/>
        </w:rPr>
        <w:t>％以上</w:t>
      </w:r>
    </w:p>
    <w:p w14:paraId="6CC309D1" w14:textId="77777777"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81.1</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達成（撤退基準：50</w:t>
      </w:r>
      <w:r w:rsidRPr="00CD2379">
        <w:rPr>
          <w:rFonts w:asciiTheme="minorEastAsia" w:eastAsiaTheme="minorEastAsia" w:hAnsiTheme="minorEastAsia" w:cstheme="minorBidi"/>
          <w:kern w:val="24"/>
          <w:sz w:val="22"/>
          <w:szCs w:val="22"/>
          <w:u w:val="wave"/>
        </w:rPr>
        <w:t>％未満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115C7E8E" w14:textId="0E9F691F"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・住吉区役所の</w:t>
      </w:r>
      <w:r w:rsidR="00556AC4">
        <w:rPr>
          <w:rFonts w:asciiTheme="minorEastAsia" w:eastAsiaTheme="minorEastAsia" w:hAnsiTheme="minorEastAsia" w:cstheme="minorBidi" w:hint="eastAsia"/>
          <w:kern w:val="24"/>
          <w:sz w:val="22"/>
          <w:szCs w:val="22"/>
        </w:rPr>
        <w:t>ＳＮＳ</w:t>
      </w:r>
      <w:r w:rsidRPr="00CD2379">
        <w:rPr>
          <w:rFonts w:asciiTheme="minorEastAsia" w:eastAsiaTheme="minorEastAsia" w:hAnsiTheme="minorEastAsia" w:cstheme="minorBidi"/>
          <w:kern w:val="24"/>
          <w:sz w:val="22"/>
          <w:szCs w:val="22"/>
        </w:rPr>
        <w:t>を見たことがあると答える区民の割合：2</w:t>
      </w:r>
      <w:r w:rsidRPr="00CD2379">
        <w:rPr>
          <w:rFonts w:asciiTheme="minorEastAsia" w:eastAsiaTheme="minorEastAsia" w:hAnsiTheme="minorEastAsia" w:cstheme="minorBidi" w:hint="eastAsia"/>
          <w:kern w:val="24"/>
          <w:sz w:val="22"/>
          <w:szCs w:val="22"/>
        </w:rPr>
        <w:t>5</w:t>
      </w:r>
      <w:r w:rsidRPr="00CD2379">
        <w:rPr>
          <w:rFonts w:asciiTheme="minorEastAsia" w:eastAsiaTheme="minorEastAsia" w:hAnsiTheme="minorEastAsia" w:cstheme="minorBidi"/>
          <w:kern w:val="24"/>
          <w:sz w:val="22"/>
          <w:szCs w:val="22"/>
        </w:rPr>
        <w:t>％以上</w:t>
      </w:r>
    </w:p>
    <w:p w14:paraId="246FC928" w14:textId="4B937AF8"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33</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0</w:t>
      </w:r>
      <w:r w:rsidRPr="00CD2379">
        <w:rPr>
          <w:rFonts w:asciiTheme="minorEastAsia" w:eastAsiaTheme="minorEastAsia" w:hAnsiTheme="minorEastAsia" w:cstheme="minorBidi"/>
          <w:kern w:val="24"/>
          <w:sz w:val="22"/>
          <w:szCs w:val="22"/>
          <w:u w:val="wave"/>
        </w:rPr>
        <w:t>％</w:t>
      </w:r>
      <w:r w:rsidR="00210F9D"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達成（撤退基準：</w:t>
      </w:r>
      <w:r w:rsidRPr="00CD2379">
        <w:rPr>
          <w:rFonts w:asciiTheme="minorEastAsia" w:eastAsiaTheme="minorEastAsia" w:hAnsiTheme="minorEastAsia" w:cstheme="minorBidi"/>
          <w:kern w:val="24"/>
          <w:sz w:val="22"/>
          <w:szCs w:val="22"/>
          <w:u w:val="wave"/>
        </w:rPr>
        <w:t>10％未満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6CE4149A" w14:textId="77777777" w:rsidR="008D06BB" w:rsidRPr="00CD2379" w:rsidRDefault="008D06BB" w:rsidP="008D06BB">
      <w:pPr>
        <w:widowControl/>
        <w:jc w:val="left"/>
        <w:rPr>
          <w:rFonts w:ascii="ＭＳ ゴシック" w:eastAsia="ＭＳ ゴシック" w:hAnsi="ＭＳ ゴシック" w:cstheme="minorBidi"/>
          <w:b/>
          <w:kern w:val="24"/>
          <w:sz w:val="22"/>
          <w:szCs w:val="22"/>
          <w:shd w:val="pct20" w:color="auto" w:fill="auto"/>
        </w:rPr>
      </w:pPr>
    </w:p>
    <w:p w14:paraId="04F743B2" w14:textId="77777777" w:rsidR="008D06BB" w:rsidRPr="00CD2379" w:rsidRDefault="008D06BB" w:rsidP="008D06BB">
      <w:pPr>
        <w:widowControl/>
        <w:spacing w:line="320" w:lineRule="exact"/>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◆戦略２ 情報発信機能の強化　アウトカム指標＜めざす状態を数値化した指標＞と達成状況</w:t>
      </w:r>
    </w:p>
    <w:p w14:paraId="1CECBEEF" w14:textId="78DFB873" w:rsidR="008D06BB" w:rsidRPr="00CD2379" w:rsidRDefault="008D06BB" w:rsidP="008D06BB">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・区の様々な取組（施策・事業・イベントなど）に関する情報が、区役所から届いていると感じる区民の割合：</w:t>
      </w:r>
      <w:r w:rsidR="00A3300A"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 xml:space="preserve">年度までに70％以上　</w:t>
      </w:r>
    </w:p>
    <w:p w14:paraId="4165A44D" w14:textId="77777777" w:rsidR="008D06BB" w:rsidRPr="00CD2379" w:rsidRDefault="008D06BB" w:rsidP="008D06BB">
      <w:pPr>
        <w:ind w:leftChars="100" w:left="192" w:firstLineChars="100" w:firstLine="202"/>
        <w:jc w:val="left"/>
        <w:rPr>
          <w:rFonts w:asciiTheme="minorEastAsia" w:eastAsiaTheme="minorEastAsia" w:hAnsiTheme="minorEastAsia"/>
          <w:sz w:val="22"/>
          <w:szCs w:val="22"/>
        </w:rPr>
      </w:pP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44.6％</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順調でない</w:t>
      </w:r>
      <w:r w:rsidRPr="00CD2379">
        <w:rPr>
          <w:rFonts w:asciiTheme="minorEastAsia" w:eastAsiaTheme="minorEastAsia" w:hAnsiTheme="minorEastAsia" w:hint="eastAsia"/>
          <w:sz w:val="22"/>
          <w:szCs w:val="22"/>
        </w:rPr>
        <w:t>（＊令和２年度目標値55.2％以上）</w:t>
      </w:r>
    </w:p>
    <w:p w14:paraId="735CF0C4" w14:textId="77777777" w:rsidR="008D06BB" w:rsidRPr="00CD2379" w:rsidRDefault="008D06BB" w:rsidP="008D06BB">
      <w:pPr>
        <w:tabs>
          <w:tab w:val="left" w:pos="1152"/>
        </w:tabs>
        <w:rPr>
          <w:rFonts w:asciiTheme="minorEastAsia" w:eastAsiaTheme="minorEastAsia" w:hAnsiTheme="minorEastAsia"/>
          <w:sz w:val="22"/>
          <w:szCs w:val="22"/>
        </w:rPr>
      </w:pPr>
    </w:p>
    <w:p w14:paraId="7213727B" w14:textId="2E7947AE" w:rsidR="008D06BB" w:rsidRPr="00CD2379" w:rsidRDefault="008D06BB" w:rsidP="008D06BB">
      <w:pPr>
        <w:widowControl/>
        <w:spacing w:beforeLines="30" w:before="91" w:line="320" w:lineRule="exact"/>
        <w:jc w:val="left"/>
        <w:rPr>
          <w:rFonts w:ascii="ＭＳ ゴシック" w:eastAsia="ＭＳ ゴシック" w:hAnsi="ＭＳ ゴシック" w:cstheme="minorBidi"/>
          <w:b/>
          <w:kern w:val="24"/>
          <w:sz w:val="22"/>
          <w:szCs w:val="22"/>
        </w:rPr>
      </w:pPr>
      <w:r w:rsidRPr="00CD2379">
        <w:rPr>
          <w:rFonts w:ascii="ＭＳ ゴシック" w:eastAsia="ＭＳ ゴシック" w:hAnsi="ＭＳ ゴシック" w:cstheme="minorBidi" w:hint="eastAsia"/>
          <w:b/>
          <w:kern w:val="24"/>
          <w:sz w:val="22"/>
          <w:szCs w:val="22"/>
          <w:shd w:val="pct20" w:color="auto" w:fill="auto"/>
        </w:rPr>
        <w:t xml:space="preserve">戦略３　区民が集う、快適な区役所づくり　　　　　　　　　　　　　　　　　　　　　　　　　　　　</w:t>
      </w:r>
      <w:r w:rsidRPr="00CD2379">
        <w:rPr>
          <w:rFonts w:ascii="ＭＳ ゴシック" w:eastAsia="ＭＳ ゴシック" w:hAnsi="ＭＳ ゴシック" w:cstheme="minorBidi"/>
          <w:b/>
          <w:kern w:val="24"/>
          <w:sz w:val="22"/>
          <w:szCs w:val="22"/>
          <w:shd w:val="pct20" w:color="auto" w:fill="auto"/>
        </w:rPr>
        <w:t xml:space="preserve">   　</w:t>
      </w:r>
    </w:p>
    <w:p w14:paraId="6F1BBDAF" w14:textId="2C0AC7A0" w:rsidR="008D06BB" w:rsidRPr="00CD2379" w:rsidRDefault="008D06BB" w:rsidP="008D06BB">
      <w:pPr>
        <w:widowControl/>
        <w:spacing w:beforeLines="30" w:before="91"/>
        <w:jc w:val="left"/>
        <w:rPr>
          <w:rFonts w:ascii="ＭＳ ゴシック" w:eastAsia="ＭＳ ゴシック" w:hAnsi="ＭＳ ゴシック" w:cstheme="minorBidi"/>
          <w:kern w:val="24"/>
          <w:sz w:val="22"/>
          <w:szCs w:val="22"/>
          <w:u w:val="thick"/>
        </w:rPr>
      </w:pPr>
      <w:r w:rsidRPr="00CD2379">
        <w:rPr>
          <w:rFonts w:ascii="ＭＳ ゴシック" w:eastAsia="ＭＳ ゴシック" w:hAnsi="ＭＳ ゴシック" w:cstheme="minorBidi" w:hint="eastAsia"/>
          <w:kern w:val="24"/>
          <w:sz w:val="22"/>
          <w:szCs w:val="22"/>
          <w:u w:val="thick"/>
        </w:rPr>
        <w:t xml:space="preserve">具体的取組１　窓口におけるサービスの向上　　　　　　　　　　　　　　</w:t>
      </w:r>
      <w:r w:rsidR="00571628">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hint="eastAsia"/>
          <w:kern w:val="24"/>
          <w:sz w:val="22"/>
          <w:szCs w:val="22"/>
          <w:u w:val="thick"/>
        </w:rPr>
        <w:t xml:space="preserve">　　　　　　　　　　</w:t>
      </w:r>
      <w:r w:rsidRPr="00CD2379">
        <w:rPr>
          <w:rFonts w:ascii="ＭＳ ゴシック" w:eastAsia="ＭＳ ゴシック" w:hAnsi="ＭＳ ゴシック" w:cstheme="minorBidi"/>
          <w:kern w:val="24"/>
          <w:sz w:val="22"/>
          <w:szCs w:val="22"/>
          <w:u w:val="thick"/>
        </w:rPr>
        <w:t xml:space="preserve"> 　　</w:t>
      </w:r>
    </w:p>
    <w:p w14:paraId="1648DD16" w14:textId="77777777" w:rsidR="008D06BB" w:rsidRPr="00CD2379" w:rsidRDefault="008D06BB" w:rsidP="008D06BB">
      <w:pPr>
        <w:widowControl/>
        <w:ind w:right="1110"/>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◇計画と実績</w:t>
      </w:r>
    </w:p>
    <w:p w14:paraId="7D0FF64C" w14:textId="2CAE2721"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u w:val="wave"/>
        </w:rPr>
      </w:pPr>
      <w:r w:rsidRPr="00CD2379">
        <w:rPr>
          <w:rFonts w:asciiTheme="minorEastAsia" w:eastAsiaTheme="minorEastAsia" w:hAnsiTheme="minorEastAsia" w:cstheme="minorBidi" w:hint="eastAsia"/>
          <w:kern w:val="24"/>
          <w:sz w:val="22"/>
          <w:szCs w:val="22"/>
        </w:rPr>
        <w:t xml:space="preserve">・全職員を対象とした接遇研修を実施するとともに、身だしなみチェックシートによる自己点検を実施：年２回以上　⇒　</w:t>
      </w:r>
      <w:r w:rsidRPr="00CD2379">
        <w:rPr>
          <w:rFonts w:asciiTheme="minorEastAsia" w:eastAsiaTheme="minorEastAsia" w:hAnsiTheme="minorEastAsia" w:cstheme="minorBidi" w:hint="eastAsia"/>
          <w:kern w:val="24"/>
          <w:sz w:val="22"/>
          <w:szCs w:val="22"/>
          <w:u w:val="wave"/>
        </w:rPr>
        <w:t>年２回</w:t>
      </w:r>
    </w:p>
    <w:p w14:paraId="14FFE466" w14:textId="5DCC0CF6"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パソコンやスマートフォンにより、待ち人数や呼出番号を確認できる取組についての認知度を高めるため、案内ポスターを広報板に掲示するとともに、ホームページやTwitterを活用した広報の実施：年10回以上　⇒　</w:t>
      </w:r>
      <w:r w:rsidRPr="00CD2379">
        <w:rPr>
          <w:rFonts w:asciiTheme="minorEastAsia" w:eastAsiaTheme="minorEastAsia" w:hAnsiTheme="minorEastAsia" w:cstheme="minorBidi" w:hint="eastAsia"/>
          <w:kern w:val="24"/>
          <w:sz w:val="22"/>
          <w:szCs w:val="22"/>
          <w:u w:val="wave"/>
        </w:rPr>
        <w:t>年10回</w:t>
      </w:r>
    </w:p>
    <w:p w14:paraId="23197EBD" w14:textId="5801A3FC"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・窓口サービス向上の取組を広く区民に知ってもらうため、広報紙等で周知：年２回以上　⇒　</w:t>
      </w:r>
      <w:r w:rsidRPr="00CD2379">
        <w:rPr>
          <w:rFonts w:asciiTheme="minorEastAsia" w:eastAsiaTheme="minorEastAsia" w:hAnsiTheme="minorEastAsia" w:cstheme="minorBidi" w:hint="eastAsia"/>
          <w:kern w:val="24"/>
          <w:sz w:val="22"/>
          <w:szCs w:val="22"/>
          <w:u w:val="wave"/>
        </w:rPr>
        <w:t>年２回</w:t>
      </w:r>
    </w:p>
    <w:p w14:paraId="7784973B" w14:textId="24F1A41C"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・待ち時間の縮減対策として、アンケートなどによる待ち時間の検証の実施：年４回　⇒　</w:t>
      </w:r>
      <w:r w:rsidRPr="00CD2379">
        <w:rPr>
          <w:rFonts w:asciiTheme="minorEastAsia" w:eastAsiaTheme="minorEastAsia" w:hAnsiTheme="minorEastAsia" w:cstheme="minorBidi" w:hint="eastAsia"/>
          <w:kern w:val="24"/>
          <w:sz w:val="22"/>
          <w:szCs w:val="22"/>
          <w:u w:val="wave"/>
        </w:rPr>
        <w:t>年４回</w:t>
      </w:r>
    </w:p>
    <w:p w14:paraId="34AAAC6B"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w:t>
      </w:r>
      <w:r w:rsidRPr="00CD2379">
        <w:rPr>
          <w:rFonts w:asciiTheme="majorEastAsia" w:eastAsiaTheme="majorEastAsia" w:hAnsiTheme="majorEastAsia" w:cstheme="minorBidi" w:hint="eastAsia"/>
          <w:kern w:val="24"/>
          <w:sz w:val="22"/>
          <w:szCs w:val="22"/>
        </w:rPr>
        <w:t>プロセス指標＜取組によりめざす指標＞と達成状況</w:t>
      </w:r>
    </w:p>
    <w:p w14:paraId="12A553A0" w14:textId="77777777" w:rsidR="008D06BB" w:rsidRPr="00CD2379" w:rsidRDefault="008D06BB" w:rsidP="008D06BB">
      <w:pPr>
        <w:widowControl/>
        <w:ind w:firstLineChars="100" w:firstLine="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・来庁者アンケートにおいて、年間の平均的な待ち時間が</w:t>
      </w:r>
      <w:r w:rsidRPr="00CD2379">
        <w:rPr>
          <w:rFonts w:asciiTheme="minorEastAsia" w:eastAsiaTheme="minorEastAsia" w:hAnsiTheme="minorEastAsia" w:cstheme="minorBidi"/>
          <w:kern w:val="24"/>
          <w:sz w:val="22"/>
          <w:szCs w:val="22"/>
        </w:rPr>
        <w:t>15分以内とする割合：7</w:t>
      </w:r>
      <w:r w:rsidRPr="00CD2379">
        <w:rPr>
          <w:rFonts w:asciiTheme="minorEastAsia" w:eastAsiaTheme="minorEastAsia" w:hAnsiTheme="minorEastAsia" w:cstheme="minorBidi" w:hint="eastAsia"/>
          <w:kern w:val="24"/>
          <w:sz w:val="22"/>
          <w:szCs w:val="22"/>
        </w:rPr>
        <w:t>5</w:t>
      </w:r>
      <w:r w:rsidRPr="00CD2379">
        <w:rPr>
          <w:rFonts w:asciiTheme="minorEastAsia" w:eastAsiaTheme="minorEastAsia" w:hAnsiTheme="minorEastAsia" w:cstheme="minorBidi"/>
          <w:kern w:val="24"/>
          <w:sz w:val="22"/>
          <w:szCs w:val="22"/>
        </w:rPr>
        <w:t>％以上</w:t>
      </w:r>
    </w:p>
    <w:p w14:paraId="6B85D0ED" w14:textId="77777777"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70</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6</w:t>
      </w:r>
      <w:r w:rsidRPr="00CD2379">
        <w:rPr>
          <w:rFonts w:asciiTheme="minorEastAsia" w:eastAsiaTheme="minorEastAsia" w:hAnsiTheme="minorEastAsia" w:cstheme="minorBidi"/>
          <w:kern w:val="24"/>
          <w:sz w:val="22"/>
          <w:szCs w:val="22"/>
          <w:u w:val="wave"/>
        </w:rPr>
        <w:t>％</w:t>
      </w:r>
      <w:r w:rsidRPr="00CD2379">
        <w:rPr>
          <w:rFonts w:asciiTheme="minorEastAsia" w:eastAsiaTheme="minorEastAsia" w:hAnsiTheme="minorEastAsia" w:cstheme="minorBidi" w:hint="eastAsia"/>
          <w:kern w:val="24"/>
          <w:sz w:val="22"/>
          <w:szCs w:val="22"/>
          <w:u w:val="wave"/>
        </w:rPr>
        <w:t xml:space="preserve">　未達成（撤退基準：</w:t>
      </w:r>
      <w:r w:rsidRPr="00CD2379">
        <w:rPr>
          <w:rFonts w:asciiTheme="minorEastAsia" w:eastAsiaTheme="minorEastAsia" w:hAnsiTheme="minorEastAsia" w:cstheme="minorBidi"/>
          <w:kern w:val="24"/>
          <w:sz w:val="22"/>
          <w:szCs w:val="22"/>
          <w:u w:val="wave"/>
        </w:rPr>
        <w:t>50％未満</w:t>
      </w:r>
      <w:r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kern w:val="24"/>
          <w:sz w:val="22"/>
          <w:szCs w:val="22"/>
          <w:u w:val="wave"/>
        </w:rPr>
        <w:t>達成</w:t>
      </w:r>
      <w:r w:rsidRPr="00CD2379">
        <w:rPr>
          <w:rFonts w:asciiTheme="minorEastAsia" w:eastAsiaTheme="minorEastAsia" w:hAnsiTheme="minorEastAsia" w:cstheme="minorBidi" w:hint="eastAsia"/>
          <w:kern w:val="24"/>
          <w:sz w:val="22"/>
          <w:szCs w:val="22"/>
          <w:u w:val="wave"/>
        </w:rPr>
        <w:t>）</w:t>
      </w:r>
    </w:p>
    <w:p w14:paraId="07AD0FF5" w14:textId="77777777" w:rsidR="008D06BB" w:rsidRPr="00CD2379" w:rsidRDefault="008D06BB" w:rsidP="008D06BB">
      <w:pPr>
        <w:widowControl/>
        <w:ind w:leftChars="100" w:left="394" w:hangingChars="100" w:hanging="202"/>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・職員アンケートにおいて、接遇研修が今後の業務に役立つと思うと回答した職員の割合：90％以上</w:t>
      </w:r>
    </w:p>
    <w:p w14:paraId="1549E739" w14:textId="10494405" w:rsidR="008D06BB" w:rsidRPr="00CD2379" w:rsidRDefault="008D06BB" w:rsidP="008D06BB">
      <w:pPr>
        <w:widowControl/>
        <w:ind w:firstLineChars="200" w:firstLine="404"/>
        <w:rPr>
          <w:rFonts w:asciiTheme="minorEastAsia" w:eastAsiaTheme="minorEastAsia" w:hAnsiTheme="minorEastAsia" w:cstheme="minorBidi"/>
          <w:kern w:val="24"/>
          <w:sz w:val="22"/>
          <w:szCs w:val="22"/>
        </w:rPr>
      </w:pPr>
      <w:r w:rsidRPr="00CD2379">
        <w:rPr>
          <w:rFonts w:asciiTheme="minorEastAsia" w:eastAsiaTheme="minorEastAsia" w:hAnsiTheme="minorEastAsia"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u w:val="wave"/>
        </w:rPr>
        <w:t>96.0</w:t>
      </w:r>
      <w:r w:rsidR="00210F9D" w:rsidRPr="00CD2379">
        <w:rPr>
          <w:rFonts w:asciiTheme="minorEastAsia" w:eastAsiaTheme="minorEastAsia" w:hAnsiTheme="minorEastAsia" w:cstheme="minorBidi" w:hint="eastAsia"/>
          <w:kern w:val="24"/>
          <w:sz w:val="22"/>
          <w:szCs w:val="22"/>
          <w:u w:val="wave"/>
        </w:rPr>
        <w:t xml:space="preserve">％　</w:t>
      </w:r>
      <w:r w:rsidRPr="00CD2379">
        <w:rPr>
          <w:rFonts w:asciiTheme="minorEastAsia" w:eastAsiaTheme="minorEastAsia" w:hAnsiTheme="minorEastAsia" w:cstheme="minorBidi" w:hint="eastAsia"/>
          <w:kern w:val="24"/>
          <w:sz w:val="22"/>
          <w:szCs w:val="22"/>
          <w:u w:val="wave"/>
        </w:rPr>
        <w:t>達成（撤退基準：50％未満　達成）</w:t>
      </w:r>
    </w:p>
    <w:p w14:paraId="4F38388B" w14:textId="77777777" w:rsidR="008D06BB" w:rsidRPr="00CD2379" w:rsidRDefault="008D06BB" w:rsidP="008D06BB">
      <w:pPr>
        <w:widowControl/>
        <w:spacing w:beforeLines="30" w:before="91"/>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◇課題</w:t>
      </w:r>
    </w:p>
    <w:p w14:paraId="3ADE073C" w14:textId="77777777" w:rsidR="008D06BB" w:rsidRPr="00CD2379" w:rsidRDefault="008D06BB" w:rsidP="008D06BB">
      <w:pPr>
        <w:widowControl/>
        <w:ind w:left="418" w:hangingChars="207" w:hanging="418"/>
        <w:rPr>
          <w:rFonts w:asciiTheme="minorEastAsia" w:eastAsiaTheme="minorEastAsia" w:hAnsiTheme="minorEastAsia" w:cstheme="minorBidi"/>
          <w:kern w:val="24"/>
          <w:sz w:val="22"/>
          <w:szCs w:val="22"/>
        </w:rPr>
      </w:pPr>
      <w:r w:rsidRPr="00CD2379">
        <w:rPr>
          <w:rFonts w:ascii="ＭＳ ゴシック" w:eastAsia="ＭＳ ゴシック" w:hAnsi="ＭＳ ゴシック" w:cstheme="minorBidi" w:hint="eastAsia"/>
          <w:kern w:val="24"/>
          <w:sz w:val="22"/>
          <w:szCs w:val="22"/>
        </w:rPr>
        <w:t xml:space="preserve">　</w:t>
      </w:r>
      <w:r w:rsidRPr="00CD2379">
        <w:rPr>
          <w:rFonts w:asciiTheme="minorEastAsia" w:eastAsiaTheme="minorEastAsia" w:hAnsiTheme="minorEastAsia" w:cstheme="minorBidi" w:hint="eastAsia"/>
          <w:kern w:val="24"/>
          <w:sz w:val="22"/>
          <w:szCs w:val="22"/>
        </w:rPr>
        <w:t>・待ち時間が15分以内とする割合については、コロナ禍やマイナンバーカード関係業務急増の影響で繁忙状態が続いており、70.6%に留まった。繁忙状態が続く中、不適切事務発生防止の観点からこれ以上向上させることは難しいが、各種証明書のコンビニ交付を推進し、窓口の混雑緩和を図れるよう取り組む。</w:t>
      </w:r>
    </w:p>
    <w:p w14:paraId="72C8615C" w14:textId="77777777" w:rsidR="008D06BB" w:rsidRPr="00CD2379" w:rsidRDefault="008D06BB" w:rsidP="008D06BB">
      <w:pPr>
        <w:widowControl/>
        <w:ind w:left="418" w:hangingChars="207" w:hanging="418"/>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◇改善策</w:t>
      </w:r>
    </w:p>
    <w:p w14:paraId="0C4BFB17" w14:textId="2082BDB7" w:rsidR="008D06BB" w:rsidRPr="00A83C63" w:rsidRDefault="008D06BB" w:rsidP="008D06BB">
      <w:pPr>
        <w:widowControl/>
        <w:ind w:left="364" w:hangingChars="180" w:hanging="364"/>
        <w:rPr>
          <w:rFonts w:asciiTheme="minorEastAsia" w:eastAsiaTheme="minorEastAsia" w:hAnsiTheme="minorEastAsia" w:cstheme="minorBidi"/>
          <w:color w:val="000000" w:themeColor="text1"/>
          <w:kern w:val="24"/>
          <w:sz w:val="22"/>
          <w:szCs w:val="22"/>
        </w:rPr>
      </w:pPr>
      <w:r w:rsidRPr="00A83C63">
        <w:rPr>
          <w:rFonts w:ascii="ＭＳ ゴシック" w:eastAsia="ＭＳ ゴシック" w:hAnsi="ＭＳ ゴシック" w:cstheme="minorBidi" w:hint="eastAsia"/>
          <w:color w:val="000000" w:themeColor="text1"/>
          <w:kern w:val="24"/>
          <w:sz w:val="22"/>
          <w:szCs w:val="22"/>
        </w:rPr>
        <w:t xml:space="preserve">　</w:t>
      </w:r>
      <w:r w:rsidR="004238FC" w:rsidRPr="00A83C63">
        <w:rPr>
          <w:rFonts w:asciiTheme="minorEastAsia" w:eastAsiaTheme="minorEastAsia" w:hAnsiTheme="minorEastAsia" w:cstheme="minorBidi" w:hint="eastAsia"/>
          <w:color w:val="000000" w:themeColor="text1"/>
          <w:kern w:val="24"/>
          <w:sz w:val="22"/>
          <w:szCs w:val="22"/>
        </w:rPr>
        <w:t>・来庁者数を抑制するため、マイナンバーカードの取得促進、コンビニ交付の利用について、広報紙、広報板、ホームページ、Twitterなどによりコロナ禍の状況も勘案しながら可能な広報活動を実施し、待ち時間の短縮につなげる。</w:t>
      </w:r>
    </w:p>
    <w:p w14:paraId="59EC4DC9" w14:textId="77777777" w:rsidR="008D06BB" w:rsidRPr="00CD2379" w:rsidRDefault="008D06BB" w:rsidP="008D06BB">
      <w:pPr>
        <w:widowControl/>
        <w:rPr>
          <w:rFonts w:ascii="ＭＳ ゴシック" w:eastAsia="ＭＳ ゴシック" w:hAnsi="ＭＳ ゴシック" w:cstheme="minorBidi"/>
          <w:b/>
          <w:kern w:val="24"/>
          <w:sz w:val="22"/>
          <w:szCs w:val="22"/>
          <w:shd w:val="pct20" w:color="auto" w:fill="auto"/>
        </w:rPr>
      </w:pPr>
    </w:p>
    <w:p w14:paraId="59710D35" w14:textId="77777777" w:rsidR="008D06BB" w:rsidRPr="00CD2379" w:rsidRDefault="008D06BB" w:rsidP="008D06BB">
      <w:pPr>
        <w:widowControl/>
        <w:spacing w:line="320" w:lineRule="exact"/>
        <w:ind w:rightChars="-117" w:right="-225"/>
        <w:jc w:val="left"/>
        <w:rPr>
          <w:rFonts w:ascii="ＭＳ ゴシック" w:eastAsia="ＭＳ ゴシック" w:hAnsi="ＭＳ ゴシック" w:cstheme="minorBidi"/>
          <w:kern w:val="24"/>
          <w:sz w:val="22"/>
          <w:szCs w:val="22"/>
        </w:rPr>
      </w:pPr>
      <w:r w:rsidRPr="00CD2379">
        <w:rPr>
          <w:rFonts w:ascii="ＭＳ ゴシック" w:eastAsia="ＭＳ ゴシック" w:hAnsi="ＭＳ ゴシック" w:cstheme="minorBidi" w:hint="eastAsia"/>
          <w:kern w:val="24"/>
          <w:sz w:val="22"/>
          <w:szCs w:val="22"/>
        </w:rPr>
        <w:t>◆戦略３ 区民が集う、快適な区役所づくり　アウトカム指標＜めざす状態を数値化した指標＞と達成状況</w:t>
      </w:r>
    </w:p>
    <w:p w14:paraId="6B9AD8B3" w14:textId="2C54AC18" w:rsidR="008D06BB" w:rsidRPr="00CD2379" w:rsidRDefault="008D06BB" w:rsidP="00210F9D">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・区役所が、相談や問い合わせ内容について適切に対応したと思う区民の割合：</w:t>
      </w:r>
      <w:r w:rsidR="006A0040"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年度までに</w:t>
      </w:r>
      <w:r w:rsidRPr="00CD2379">
        <w:rPr>
          <w:rFonts w:asciiTheme="minorEastAsia" w:eastAsiaTheme="minorEastAsia" w:hAnsiTheme="minorEastAsia"/>
          <w:sz w:val="22"/>
          <w:szCs w:val="22"/>
        </w:rPr>
        <w:t>80</w:t>
      </w:r>
      <w:r w:rsidRPr="00CD2379">
        <w:rPr>
          <w:rFonts w:asciiTheme="minorEastAsia" w:eastAsiaTheme="minorEastAsia" w:hAnsiTheme="minorEastAsia" w:hint="eastAsia"/>
          <w:sz w:val="22"/>
          <w:szCs w:val="22"/>
        </w:rPr>
        <w:t xml:space="preserve">％以上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79.2％</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w:t>
      </w:r>
      <w:r w:rsidR="00210F9D" w:rsidRPr="00CD2379">
        <w:rPr>
          <w:rFonts w:asciiTheme="minorEastAsia" w:eastAsiaTheme="minorEastAsia" w:hAnsiTheme="minorEastAsia" w:hint="eastAsia"/>
          <w:sz w:val="22"/>
          <w:szCs w:val="22"/>
        </w:rPr>
        <w:t>（＊令和２年度目標値76.4％以上）</w:t>
      </w:r>
    </w:p>
    <w:p w14:paraId="53AC5911" w14:textId="313119CF" w:rsidR="008D06BB" w:rsidRPr="00CD2379" w:rsidRDefault="008D06BB" w:rsidP="00210F9D">
      <w:pPr>
        <w:ind w:leftChars="100" w:left="394" w:hangingChars="100" w:hanging="202"/>
        <w:jc w:val="left"/>
        <w:rPr>
          <w:rFonts w:asciiTheme="minorEastAsia" w:eastAsiaTheme="minorEastAsia" w:hAnsiTheme="minorEastAsia"/>
          <w:sz w:val="22"/>
          <w:szCs w:val="22"/>
        </w:rPr>
      </w:pPr>
      <w:r w:rsidRPr="00CD2379">
        <w:rPr>
          <w:rFonts w:asciiTheme="minorEastAsia" w:eastAsiaTheme="minorEastAsia" w:hAnsiTheme="minorEastAsia" w:hint="eastAsia"/>
          <w:sz w:val="22"/>
          <w:szCs w:val="22"/>
        </w:rPr>
        <w:t>・窓口での接客態度や説明について、適切であったと感じている区民の割合：</w:t>
      </w:r>
      <w:r w:rsidR="006A0040" w:rsidRPr="00CD2379">
        <w:rPr>
          <w:rFonts w:asciiTheme="minorEastAsia" w:eastAsiaTheme="minorEastAsia" w:hAnsiTheme="minorEastAsia" w:hint="eastAsia"/>
          <w:sz w:val="22"/>
          <w:szCs w:val="22"/>
        </w:rPr>
        <w:t>令和５</w:t>
      </w:r>
      <w:r w:rsidRPr="00CD2379">
        <w:rPr>
          <w:rFonts w:asciiTheme="minorEastAsia" w:eastAsiaTheme="minorEastAsia" w:hAnsiTheme="minorEastAsia" w:hint="eastAsia"/>
          <w:sz w:val="22"/>
          <w:szCs w:val="22"/>
        </w:rPr>
        <w:t xml:space="preserve">年度までに80％以上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hint="eastAsia"/>
          <w:sz w:val="22"/>
          <w:szCs w:val="22"/>
          <w:u w:val="wave"/>
        </w:rPr>
        <w:t>74.8％</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rPr>
        <w:t>➡</w:t>
      </w:r>
      <w:r w:rsidRPr="00CD2379">
        <w:rPr>
          <w:rFonts w:asciiTheme="minorEastAsia" w:eastAsiaTheme="minorEastAsia" w:hAnsiTheme="minorEastAsia" w:hint="eastAsia"/>
          <w:sz w:val="22"/>
          <w:szCs w:val="22"/>
        </w:rPr>
        <w:t xml:space="preserve">　</w:t>
      </w:r>
      <w:r w:rsidRPr="00CD2379">
        <w:rPr>
          <w:rFonts w:asciiTheme="minorEastAsia" w:eastAsiaTheme="minorEastAsia" w:hAnsiTheme="minorEastAsia"/>
          <w:sz w:val="22"/>
          <w:szCs w:val="22"/>
          <w:u w:val="wave"/>
        </w:rPr>
        <w:t>評価：</w:t>
      </w:r>
      <w:r w:rsidRPr="00CD2379">
        <w:rPr>
          <w:rFonts w:asciiTheme="minorEastAsia" w:eastAsiaTheme="minorEastAsia" w:hAnsiTheme="minorEastAsia" w:hint="eastAsia"/>
          <w:sz w:val="22"/>
          <w:szCs w:val="22"/>
          <w:u w:val="wave"/>
        </w:rPr>
        <w:t>順調でない</w:t>
      </w:r>
      <w:r w:rsidRPr="00CD2379">
        <w:rPr>
          <w:rFonts w:asciiTheme="minorEastAsia" w:eastAsiaTheme="minorEastAsia" w:hAnsiTheme="minorEastAsia" w:hint="eastAsia"/>
          <w:sz w:val="22"/>
          <w:szCs w:val="22"/>
        </w:rPr>
        <w:t>（＊令和２年度目標値</w:t>
      </w:r>
      <w:r w:rsidR="00210F9D" w:rsidRPr="00CD2379">
        <w:rPr>
          <w:rFonts w:asciiTheme="minorEastAsia" w:eastAsiaTheme="minorEastAsia" w:hAnsiTheme="minorEastAsia" w:hint="eastAsia"/>
          <w:sz w:val="22"/>
          <w:szCs w:val="22"/>
        </w:rPr>
        <w:t>79.4</w:t>
      </w:r>
      <w:r w:rsidRPr="00CD2379">
        <w:rPr>
          <w:rFonts w:asciiTheme="minorEastAsia" w:eastAsiaTheme="minorEastAsia" w:hAnsiTheme="minorEastAsia" w:hint="eastAsia"/>
          <w:sz w:val="22"/>
          <w:szCs w:val="22"/>
        </w:rPr>
        <w:t>％以上）</w:t>
      </w:r>
    </w:p>
    <w:p w14:paraId="6BA5702D" w14:textId="77777777" w:rsidR="008D06BB" w:rsidRPr="00CD2379" w:rsidRDefault="008D06BB" w:rsidP="008D06BB">
      <w:pPr>
        <w:tabs>
          <w:tab w:val="left" w:pos="1152"/>
        </w:tabs>
        <w:rPr>
          <w:rFonts w:asciiTheme="majorEastAsia" w:eastAsiaTheme="majorEastAsia" w:hAnsiTheme="majorEastAsia" w:cstheme="minorBidi"/>
          <w:b/>
          <w:bCs/>
          <w:kern w:val="24"/>
          <w:sz w:val="22"/>
          <w:szCs w:val="22"/>
        </w:rPr>
      </w:pPr>
      <w:r w:rsidRPr="00CD2379">
        <w:rPr>
          <w:rFonts w:asciiTheme="majorEastAsia" w:eastAsiaTheme="majorEastAsia" w:hAnsiTheme="majorEastAsia" w:cstheme="minorBidi" w:hint="eastAsia"/>
          <w:b/>
          <w:kern w:val="24"/>
          <w:sz w:val="22"/>
          <w:szCs w:val="22"/>
        </w:rPr>
        <w:t>■</w:t>
      </w:r>
      <w:r w:rsidRPr="00CD2379">
        <w:rPr>
          <w:rFonts w:asciiTheme="majorEastAsia" w:eastAsiaTheme="majorEastAsia" w:hAnsiTheme="majorEastAsia" w:cstheme="minorBidi" w:hint="eastAsia"/>
          <w:b/>
          <w:bCs/>
          <w:kern w:val="24"/>
          <w:sz w:val="22"/>
          <w:szCs w:val="22"/>
        </w:rPr>
        <w:t>経営課題６　区政改革の推進</w:t>
      </w:r>
    </w:p>
    <w:p w14:paraId="44CD4E2E" w14:textId="77777777" w:rsidR="008D06BB" w:rsidRPr="00CD2379" w:rsidRDefault="008D06BB" w:rsidP="008D06BB">
      <w:pPr>
        <w:tabs>
          <w:tab w:val="left" w:pos="1152"/>
        </w:tabs>
        <w:rPr>
          <w:rFonts w:asciiTheme="majorEastAsia" w:eastAsiaTheme="majorEastAsia" w:hAnsiTheme="majorEastAsia" w:cstheme="minorBidi"/>
          <w:b/>
          <w:kern w:val="24"/>
          <w:sz w:val="22"/>
          <w:szCs w:val="22"/>
        </w:rPr>
      </w:pPr>
      <w:r w:rsidRPr="00CD2379">
        <w:rPr>
          <w:rFonts w:asciiTheme="majorEastAsia" w:eastAsiaTheme="majorEastAsia" w:hAnsiTheme="majorEastAsia" w:cstheme="minorBidi" w:hint="eastAsia"/>
          <w:b/>
          <w:bCs/>
          <w:kern w:val="24"/>
          <w:sz w:val="22"/>
          <w:szCs w:val="22"/>
        </w:rPr>
        <w:t xml:space="preserve">　</w:t>
      </w:r>
      <w:r w:rsidRPr="00CD2379">
        <w:rPr>
          <w:rFonts w:asciiTheme="majorEastAsia" w:eastAsiaTheme="majorEastAsia" w:hAnsiTheme="majorEastAsia" w:cstheme="minorBidi" w:hint="eastAsia"/>
          <w:b/>
          <w:kern w:val="24"/>
          <w:sz w:val="22"/>
          <w:szCs w:val="22"/>
        </w:rPr>
        <w:t>戦略の進捗状況を踏まえた経営課題全体としての評価結果の総括</w:t>
      </w:r>
    </w:p>
    <w:p w14:paraId="133D20D7" w14:textId="77777777" w:rsidR="008D06BB" w:rsidRPr="00A83C63" w:rsidRDefault="008D06BB" w:rsidP="008D06BB">
      <w:pPr>
        <w:ind w:left="202" w:hangingChars="100" w:hanging="202"/>
        <w:jc w:val="left"/>
        <w:rPr>
          <w:rFonts w:asciiTheme="majorEastAsia" w:eastAsiaTheme="majorEastAsia" w:hAnsiTheme="majorEastAsia"/>
          <w:color w:val="000000" w:themeColor="text1"/>
          <w:sz w:val="22"/>
          <w:szCs w:val="22"/>
        </w:rPr>
      </w:pPr>
    </w:p>
    <w:p w14:paraId="3E104C07" w14:textId="77777777" w:rsidR="004238FC" w:rsidRPr="00A83C63" w:rsidRDefault="004238FC" w:rsidP="004238FC">
      <w:pPr>
        <w:tabs>
          <w:tab w:val="left" w:pos="1152"/>
        </w:tabs>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【区政運営への住民参画】</w:t>
      </w:r>
    </w:p>
    <w:p w14:paraId="12416C95" w14:textId="77777777" w:rsidR="004238FC" w:rsidRPr="00A83C63" w:rsidRDefault="004238FC" w:rsidP="004238FC">
      <w:pPr>
        <w:tabs>
          <w:tab w:val="left" w:pos="1152"/>
        </w:tabs>
        <w:ind w:leftChars="100" w:left="394" w:hangingChars="100" w:hanging="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・区民の意見やニーズの区政への反映を継続して進めたが区民へ十分に伝わっていないため、区の広報紙、区ホームページでの発信の仕方を工夫する必要がある。</w:t>
      </w:r>
    </w:p>
    <w:p w14:paraId="72EF40E8" w14:textId="77777777" w:rsidR="004238FC" w:rsidRPr="00A83C63" w:rsidRDefault="004238FC" w:rsidP="004238FC">
      <w:pPr>
        <w:tabs>
          <w:tab w:val="left" w:pos="1152"/>
        </w:tabs>
        <w:ind w:leftChars="100" w:left="394" w:hangingChars="100" w:hanging="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区政会議については、委員が意見を出しやすくするため、議論するポイントを整理する必要がある。今後は、事前の資料作成時にテーマを絞るよう工夫するとともに、グループディスカッションやフリートーク形式により、委員と区役所が自由に議論できる環境づくりを行う。</w:t>
      </w:r>
    </w:p>
    <w:p w14:paraId="5F99E7A2" w14:textId="77777777" w:rsidR="004238FC" w:rsidRPr="00A83C63" w:rsidRDefault="004238FC" w:rsidP="004238FC">
      <w:pPr>
        <w:tabs>
          <w:tab w:val="left" w:pos="1152"/>
        </w:tabs>
        <w:rPr>
          <w:rFonts w:asciiTheme="majorEastAsia" w:eastAsiaTheme="majorEastAsia" w:hAnsiTheme="majorEastAsia"/>
          <w:color w:val="000000" w:themeColor="text1"/>
          <w:sz w:val="22"/>
          <w:szCs w:val="22"/>
        </w:rPr>
      </w:pPr>
    </w:p>
    <w:p w14:paraId="2E582CA9" w14:textId="77777777" w:rsidR="004238FC" w:rsidRPr="00A83C63" w:rsidRDefault="004238FC" w:rsidP="004238FC">
      <w:pPr>
        <w:tabs>
          <w:tab w:val="left" w:pos="1152"/>
        </w:tabs>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【情報発信の機能強化】</w:t>
      </w:r>
    </w:p>
    <w:p w14:paraId="07B61E13" w14:textId="77777777" w:rsidR="004238FC" w:rsidRPr="00A83C63" w:rsidRDefault="004238FC" w:rsidP="004238FC">
      <w:pPr>
        <w:tabs>
          <w:tab w:val="left" w:pos="1152"/>
        </w:tabs>
        <w:ind w:leftChars="100" w:left="394" w:hangingChars="100" w:hanging="202"/>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区の広報紙については、表紙や見出しの工夫により、お伝えしたい内容がすぐわかるように改良したことで、読みやすいと感じる区民の割合が高い状態で維持できた。一方、区の様々な取組（施策・事業・イベントなど）に関する情報が区役所から届いていると感じる区民の割合は前年度よりも減少しており、区の広報紙、区ホームページ、掲示板を活用し動画による発信や見せ方などの工夫により、区役所からの情報を見たいと感じてもらえるよう取り組んでいく。</w:t>
      </w:r>
    </w:p>
    <w:p w14:paraId="70AC67BC" w14:textId="77777777" w:rsidR="004238FC" w:rsidRPr="00A83C63" w:rsidRDefault="004238FC" w:rsidP="004238FC">
      <w:pPr>
        <w:tabs>
          <w:tab w:val="left" w:pos="1152"/>
        </w:tabs>
        <w:rPr>
          <w:rFonts w:asciiTheme="majorEastAsia" w:eastAsiaTheme="majorEastAsia" w:hAnsiTheme="majorEastAsia"/>
          <w:color w:val="000000" w:themeColor="text1"/>
          <w:sz w:val="22"/>
          <w:szCs w:val="22"/>
        </w:rPr>
      </w:pPr>
    </w:p>
    <w:p w14:paraId="21149747" w14:textId="77777777" w:rsidR="004238FC" w:rsidRPr="00A83C63" w:rsidRDefault="004238FC" w:rsidP="004238FC">
      <w:pPr>
        <w:tabs>
          <w:tab w:val="left" w:pos="1152"/>
        </w:tabs>
        <w:rPr>
          <w:rFonts w:asciiTheme="majorEastAsia" w:eastAsiaTheme="majorEastAsia" w:hAnsiTheme="majorEastAsia"/>
          <w:color w:val="000000" w:themeColor="text1"/>
          <w:sz w:val="22"/>
          <w:szCs w:val="22"/>
        </w:rPr>
      </w:pPr>
      <w:r w:rsidRPr="00A83C63">
        <w:rPr>
          <w:rFonts w:asciiTheme="majorEastAsia" w:eastAsiaTheme="majorEastAsia" w:hAnsiTheme="majorEastAsia" w:hint="eastAsia"/>
          <w:color w:val="000000" w:themeColor="text1"/>
          <w:sz w:val="22"/>
          <w:szCs w:val="22"/>
        </w:rPr>
        <w:t>【窓口サービスの向上】</w:t>
      </w:r>
    </w:p>
    <w:p w14:paraId="56CF94AD" w14:textId="2DFC3B90" w:rsidR="008D06BB" w:rsidRPr="00A83C63" w:rsidRDefault="004238FC" w:rsidP="004238FC">
      <w:pPr>
        <w:tabs>
          <w:tab w:val="left" w:pos="1152"/>
        </w:tabs>
        <w:ind w:leftChars="100" w:left="394" w:hangingChars="100" w:hanging="202"/>
        <w:rPr>
          <w:rFonts w:ascii="ＭＳ ゴシック" w:eastAsia="ＭＳ ゴシック" w:hAnsi="ＭＳ ゴシック" w:cstheme="minorBidi"/>
          <w:b/>
          <w:color w:val="000000" w:themeColor="text1"/>
          <w:kern w:val="24"/>
          <w:sz w:val="22"/>
          <w:szCs w:val="22"/>
        </w:rPr>
      </w:pPr>
      <w:r w:rsidRPr="00A83C63">
        <w:rPr>
          <w:rFonts w:asciiTheme="majorEastAsia" w:eastAsiaTheme="majorEastAsia" w:hAnsiTheme="majorEastAsia" w:hint="eastAsia"/>
          <w:color w:val="000000" w:themeColor="text1"/>
          <w:sz w:val="22"/>
          <w:szCs w:val="22"/>
        </w:rPr>
        <w:t>・窓口での接客態度や説明に関する評価が前年度より低下しており、基本的な接遇力の向上を図る必要がある。</w:t>
      </w:r>
    </w:p>
    <w:p w14:paraId="74878AC3" w14:textId="77777777" w:rsidR="008D06BB" w:rsidRPr="00CD2379" w:rsidRDefault="008D06BB" w:rsidP="008D06BB">
      <w:pPr>
        <w:ind w:leftChars="48" w:left="294" w:hangingChars="100" w:hanging="202"/>
        <w:jc w:val="left"/>
        <w:rPr>
          <w:rFonts w:asciiTheme="majorEastAsia" w:eastAsiaTheme="majorEastAsia" w:hAnsiTheme="majorEastAsia"/>
          <w:sz w:val="22"/>
          <w:szCs w:val="22"/>
        </w:rPr>
      </w:pPr>
    </w:p>
    <w:p w14:paraId="26D9C889" w14:textId="77777777" w:rsidR="00DD5BFC" w:rsidRPr="00CD2379" w:rsidRDefault="00DD5BFC" w:rsidP="00DD5BFC">
      <w:pPr>
        <w:spacing w:line="320" w:lineRule="exact"/>
        <w:jc w:val="center"/>
        <w:rPr>
          <w:rFonts w:asciiTheme="majorEastAsia" w:eastAsiaTheme="majorEastAsia" w:hAnsiTheme="majorEastAsia"/>
          <w:b/>
          <w:bCs/>
          <w:sz w:val="28"/>
          <w:szCs w:val="28"/>
        </w:rPr>
        <w:sectPr w:rsidR="00DD5BFC" w:rsidRPr="00CD2379" w:rsidSect="008A25E4">
          <w:footerReference w:type="default" r:id="rId8"/>
          <w:pgSz w:w="11907" w:h="16840" w:code="9"/>
          <w:pgMar w:top="851" w:right="1134" w:bottom="851" w:left="1134" w:header="851" w:footer="284" w:gutter="0"/>
          <w:pgNumType w:fmt="numberInDash"/>
          <w:cols w:space="425"/>
          <w:docGrid w:type="linesAndChars" w:linePitch="305" w:charSpace="-3666"/>
        </w:sectPr>
      </w:pPr>
    </w:p>
    <w:p w14:paraId="53AC0240" w14:textId="41B1FC9E" w:rsidR="00EC3C87" w:rsidRPr="00CD2379" w:rsidRDefault="00EC3C87" w:rsidP="007D6683">
      <w:pPr>
        <w:spacing w:line="320" w:lineRule="exact"/>
        <w:jc w:val="center"/>
        <w:rPr>
          <w:rFonts w:asciiTheme="minorEastAsia" w:eastAsiaTheme="minorEastAsia" w:hAnsiTheme="minorEastAsia" w:cstheme="minorBidi"/>
          <w:sz w:val="24"/>
        </w:rPr>
      </w:pPr>
    </w:p>
    <w:sectPr w:rsidR="00EC3C87" w:rsidRPr="00CD2379" w:rsidSect="00DD5BFC">
      <w:type w:val="continuous"/>
      <w:pgSz w:w="11907" w:h="16840" w:code="9"/>
      <w:pgMar w:top="1247" w:right="1247" w:bottom="1247" w:left="1247" w:header="851" w:footer="567" w:gutter="0"/>
      <w:pgNumType w:fmt="numberInDash"/>
      <w:cols w:space="425"/>
      <w:docGrid w:type="linesAndChars" w:linePitch="421"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6161" w14:textId="77777777" w:rsidR="00565829" w:rsidRDefault="00565829">
      <w:r>
        <w:separator/>
      </w:r>
    </w:p>
  </w:endnote>
  <w:endnote w:type="continuationSeparator" w:id="0">
    <w:p w14:paraId="19D6E996" w14:textId="77777777" w:rsidR="00565829" w:rsidRDefault="0056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44925390"/>
      <w:docPartObj>
        <w:docPartGallery w:val="Page Numbers (Bottom of Page)"/>
        <w:docPartUnique/>
      </w:docPartObj>
    </w:sdtPr>
    <w:sdtEndPr/>
    <w:sdtContent>
      <w:p w14:paraId="023C058B" w14:textId="38B318F9" w:rsidR="00565829" w:rsidRDefault="00565829">
        <w:pPr>
          <w:pStyle w:val="a5"/>
          <w:jc w:val="center"/>
          <w:rPr>
            <w:sz w:val="22"/>
          </w:rPr>
        </w:pPr>
        <w:r>
          <w:rPr>
            <w:sz w:val="22"/>
          </w:rPr>
          <w:fldChar w:fldCharType="begin"/>
        </w:r>
        <w:r>
          <w:rPr>
            <w:sz w:val="22"/>
          </w:rPr>
          <w:instrText>PAGE   \* MERGEFORMAT</w:instrText>
        </w:r>
        <w:r>
          <w:rPr>
            <w:sz w:val="22"/>
          </w:rPr>
          <w:fldChar w:fldCharType="separate"/>
        </w:r>
        <w:r w:rsidR="003C66B3" w:rsidRPr="003C66B3">
          <w:rPr>
            <w:noProof/>
            <w:sz w:val="22"/>
            <w:lang w:val="ja-JP"/>
          </w:rPr>
          <w:t>-</w:t>
        </w:r>
        <w:r w:rsidR="003C66B3">
          <w:rPr>
            <w:noProof/>
            <w:sz w:val="22"/>
          </w:rPr>
          <w:t xml:space="preserve"> 20 -</w:t>
        </w:r>
        <w:r>
          <w:rPr>
            <w:sz w:val="22"/>
          </w:rPr>
          <w:fldChar w:fldCharType="end"/>
        </w:r>
      </w:p>
    </w:sdtContent>
  </w:sdt>
  <w:p w14:paraId="53AD4650" w14:textId="77777777" w:rsidR="00565829" w:rsidRDefault="00565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67DB0" w14:textId="77777777" w:rsidR="00565829" w:rsidRDefault="00565829">
      <w:r>
        <w:separator/>
      </w:r>
    </w:p>
  </w:footnote>
  <w:footnote w:type="continuationSeparator" w:id="0">
    <w:p w14:paraId="2A8EFB44" w14:textId="77777777" w:rsidR="00565829" w:rsidRDefault="0056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DE"/>
    <w:multiLevelType w:val="hybridMultilevel"/>
    <w:tmpl w:val="510A6B9E"/>
    <w:lvl w:ilvl="0" w:tplc="E74E2A7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0B3720"/>
    <w:multiLevelType w:val="hybridMultilevel"/>
    <w:tmpl w:val="E92CD77C"/>
    <w:lvl w:ilvl="0" w:tplc="E2B276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4D9218F"/>
    <w:multiLevelType w:val="hybridMultilevel"/>
    <w:tmpl w:val="27A65A3A"/>
    <w:lvl w:ilvl="0" w:tplc="31A61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84420"/>
    <w:multiLevelType w:val="hybridMultilevel"/>
    <w:tmpl w:val="A85ECF6C"/>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0784B"/>
    <w:multiLevelType w:val="hybridMultilevel"/>
    <w:tmpl w:val="AFD63900"/>
    <w:lvl w:ilvl="0" w:tplc="7AC44348">
      <w:start w:val="3"/>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08A560D9"/>
    <w:multiLevelType w:val="hybridMultilevel"/>
    <w:tmpl w:val="97729D08"/>
    <w:lvl w:ilvl="0" w:tplc="DF76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06092F"/>
    <w:multiLevelType w:val="hybridMultilevel"/>
    <w:tmpl w:val="FED6E1B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0B573FB5"/>
    <w:multiLevelType w:val="hybridMultilevel"/>
    <w:tmpl w:val="30AA38D6"/>
    <w:lvl w:ilvl="0" w:tplc="03E83EC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C844F1C"/>
    <w:multiLevelType w:val="hybridMultilevel"/>
    <w:tmpl w:val="6D2A4B56"/>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093B29"/>
    <w:multiLevelType w:val="hybridMultilevel"/>
    <w:tmpl w:val="AF94345C"/>
    <w:lvl w:ilvl="0" w:tplc="3EEAF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FD6AD3"/>
    <w:multiLevelType w:val="hybridMultilevel"/>
    <w:tmpl w:val="49B86C46"/>
    <w:lvl w:ilvl="0" w:tplc="9AB81252">
      <w:start w:val="3"/>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79E4238"/>
    <w:multiLevelType w:val="hybridMultilevel"/>
    <w:tmpl w:val="2800F7B0"/>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490A15"/>
    <w:multiLevelType w:val="hybridMultilevel"/>
    <w:tmpl w:val="FA1233BA"/>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41189A"/>
    <w:multiLevelType w:val="hybridMultilevel"/>
    <w:tmpl w:val="1318D8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0A04B42"/>
    <w:multiLevelType w:val="hybridMultilevel"/>
    <w:tmpl w:val="BF3E5CF2"/>
    <w:lvl w:ilvl="0" w:tplc="978AF0B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5" w15:restartNumberingAfterBreak="0">
    <w:nsid w:val="211E3B29"/>
    <w:multiLevelType w:val="hybridMultilevel"/>
    <w:tmpl w:val="AE86E648"/>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D175A5"/>
    <w:multiLevelType w:val="hybridMultilevel"/>
    <w:tmpl w:val="52FE5B8E"/>
    <w:lvl w:ilvl="0" w:tplc="59AA3A7E">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22891FF5"/>
    <w:multiLevelType w:val="hybridMultilevel"/>
    <w:tmpl w:val="33664588"/>
    <w:lvl w:ilvl="0" w:tplc="4A643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8C7AE6"/>
    <w:multiLevelType w:val="hybridMultilevel"/>
    <w:tmpl w:val="F11C4822"/>
    <w:lvl w:ilvl="0" w:tplc="27E4D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FE0B62"/>
    <w:multiLevelType w:val="hybridMultilevel"/>
    <w:tmpl w:val="BAC836BE"/>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10001F"/>
    <w:multiLevelType w:val="hybridMultilevel"/>
    <w:tmpl w:val="8BC6BE26"/>
    <w:lvl w:ilvl="0" w:tplc="5AB4024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5465AC"/>
    <w:multiLevelType w:val="hybridMultilevel"/>
    <w:tmpl w:val="75F82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04C21B6"/>
    <w:multiLevelType w:val="hybridMultilevel"/>
    <w:tmpl w:val="BD7019D6"/>
    <w:lvl w:ilvl="0" w:tplc="E2F8D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B54C9A"/>
    <w:multiLevelType w:val="hybridMultilevel"/>
    <w:tmpl w:val="E208E9DC"/>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05654F"/>
    <w:multiLevelType w:val="hybridMultilevel"/>
    <w:tmpl w:val="B7C8F0B4"/>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0C0313"/>
    <w:multiLevelType w:val="hybridMultilevel"/>
    <w:tmpl w:val="4634C464"/>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A72AA7"/>
    <w:multiLevelType w:val="hybridMultilevel"/>
    <w:tmpl w:val="C43CAD22"/>
    <w:lvl w:ilvl="0" w:tplc="E2962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2E48BD"/>
    <w:multiLevelType w:val="hybridMultilevel"/>
    <w:tmpl w:val="3E4EBF3C"/>
    <w:lvl w:ilvl="0" w:tplc="6C74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4809CE"/>
    <w:multiLevelType w:val="hybridMultilevel"/>
    <w:tmpl w:val="8E1A01AA"/>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694557"/>
    <w:multiLevelType w:val="hybridMultilevel"/>
    <w:tmpl w:val="B24A44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C51EC4"/>
    <w:multiLevelType w:val="hybridMultilevel"/>
    <w:tmpl w:val="1018EECC"/>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1C23503"/>
    <w:multiLevelType w:val="hybridMultilevel"/>
    <w:tmpl w:val="0A863418"/>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EC1A72"/>
    <w:multiLevelType w:val="hybridMultilevel"/>
    <w:tmpl w:val="60341F14"/>
    <w:lvl w:ilvl="0" w:tplc="AFC8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4314D3"/>
    <w:multiLevelType w:val="hybridMultilevel"/>
    <w:tmpl w:val="399CA186"/>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8AE4825"/>
    <w:multiLevelType w:val="hybridMultilevel"/>
    <w:tmpl w:val="56265B84"/>
    <w:lvl w:ilvl="0" w:tplc="D92025B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5" w15:restartNumberingAfterBreak="0">
    <w:nsid w:val="5BE36759"/>
    <w:multiLevelType w:val="hybridMultilevel"/>
    <w:tmpl w:val="A5CC1D78"/>
    <w:lvl w:ilvl="0" w:tplc="FEE2E7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B3291D"/>
    <w:multiLevelType w:val="hybridMultilevel"/>
    <w:tmpl w:val="0742C65C"/>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0839F2"/>
    <w:multiLevelType w:val="hybridMultilevel"/>
    <w:tmpl w:val="33F22AD6"/>
    <w:lvl w:ilvl="0" w:tplc="17A47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3B52A2"/>
    <w:multiLevelType w:val="hybridMultilevel"/>
    <w:tmpl w:val="09E26AB4"/>
    <w:lvl w:ilvl="0" w:tplc="418AD46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A640D3"/>
    <w:multiLevelType w:val="hybridMultilevel"/>
    <w:tmpl w:val="BDF2A73E"/>
    <w:lvl w:ilvl="0" w:tplc="D1845B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1AF2316"/>
    <w:multiLevelType w:val="hybridMultilevel"/>
    <w:tmpl w:val="8C0C3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350CE0"/>
    <w:multiLevelType w:val="hybridMultilevel"/>
    <w:tmpl w:val="40847D1A"/>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EC4EC2"/>
    <w:multiLevelType w:val="hybridMultilevel"/>
    <w:tmpl w:val="54BC396C"/>
    <w:lvl w:ilvl="0" w:tplc="5AB40244">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43" w15:restartNumberingAfterBreak="0">
    <w:nsid w:val="751B599E"/>
    <w:multiLevelType w:val="hybridMultilevel"/>
    <w:tmpl w:val="0648451E"/>
    <w:lvl w:ilvl="0" w:tplc="E558E0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446CDA"/>
    <w:multiLevelType w:val="hybridMultilevel"/>
    <w:tmpl w:val="776288CE"/>
    <w:lvl w:ilvl="0" w:tplc="DF76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7507B7"/>
    <w:multiLevelType w:val="hybridMultilevel"/>
    <w:tmpl w:val="8F08B868"/>
    <w:lvl w:ilvl="0" w:tplc="62387986">
      <w:start w:val="1"/>
      <w:numFmt w:val="decimalEnclosedCircle"/>
      <w:lvlText w:val="%1"/>
      <w:lvlJc w:val="left"/>
      <w:pPr>
        <w:ind w:left="1693" w:hanging="360"/>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46" w15:restartNumberingAfterBreak="0">
    <w:nsid w:val="7908075D"/>
    <w:multiLevelType w:val="hybridMultilevel"/>
    <w:tmpl w:val="6584CDEC"/>
    <w:lvl w:ilvl="0" w:tplc="8BC0B27E">
      <w:start w:val="1"/>
      <w:numFmt w:val="decimalFullWidth"/>
      <w:lvlText w:val="%1）"/>
      <w:lvlJc w:val="left"/>
      <w:pPr>
        <w:ind w:left="705" w:hanging="480"/>
      </w:pPr>
      <w:rPr>
        <w:rFonts w:asciiTheme="minorEastAsia" w:eastAsiaTheme="minorEastAsia" w:hAnsiTheme="minorEastAsia" w:cstheme="minorBidi"/>
      </w:rPr>
    </w:lvl>
    <w:lvl w:ilvl="1" w:tplc="907EBCE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7" w15:restartNumberingAfterBreak="0">
    <w:nsid w:val="7A0C747B"/>
    <w:multiLevelType w:val="hybridMultilevel"/>
    <w:tmpl w:val="A5E86344"/>
    <w:lvl w:ilvl="0" w:tplc="5AB402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4F48C1"/>
    <w:multiLevelType w:val="hybridMultilevel"/>
    <w:tmpl w:val="09BE0B0A"/>
    <w:lvl w:ilvl="0" w:tplc="F22C2C8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5"/>
  </w:num>
  <w:num w:numId="3">
    <w:abstractNumId w:val="46"/>
  </w:num>
  <w:num w:numId="4">
    <w:abstractNumId w:val="12"/>
  </w:num>
  <w:num w:numId="5">
    <w:abstractNumId w:val="13"/>
  </w:num>
  <w:num w:numId="6">
    <w:abstractNumId w:val="33"/>
  </w:num>
  <w:num w:numId="7">
    <w:abstractNumId w:val="21"/>
  </w:num>
  <w:num w:numId="8">
    <w:abstractNumId w:val="8"/>
  </w:num>
  <w:num w:numId="9">
    <w:abstractNumId w:val="24"/>
  </w:num>
  <w:num w:numId="10">
    <w:abstractNumId w:val="10"/>
  </w:num>
  <w:num w:numId="11">
    <w:abstractNumId w:val="42"/>
  </w:num>
  <w:num w:numId="12">
    <w:abstractNumId w:val="14"/>
  </w:num>
  <w:num w:numId="13">
    <w:abstractNumId w:val="36"/>
  </w:num>
  <w:num w:numId="14">
    <w:abstractNumId w:val="47"/>
  </w:num>
  <w:num w:numId="15">
    <w:abstractNumId w:val="28"/>
  </w:num>
  <w:num w:numId="16">
    <w:abstractNumId w:val="3"/>
  </w:num>
  <w:num w:numId="17">
    <w:abstractNumId w:val="30"/>
  </w:num>
  <w:num w:numId="18">
    <w:abstractNumId w:val="40"/>
  </w:num>
  <w:num w:numId="19">
    <w:abstractNumId w:val="31"/>
  </w:num>
  <w:num w:numId="20">
    <w:abstractNumId w:val="11"/>
  </w:num>
  <w:num w:numId="21">
    <w:abstractNumId w:val="25"/>
  </w:num>
  <w:num w:numId="22">
    <w:abstractNumId w:val="43"/>
  </w:num>
  <w:num w:numId="23">
    <w:abstractNumId w:val="23"/>
  </w:num>
  <w:num w:numId="24">
    <w:abstractNumId w:val="27"/>
  </w:num>
  <w:num w:numId="25">
    <w:abstractNumId w:val="20"/>
  </w:num>
  <w:num w:numId="26">
    <w:abstractNumId w:val="29"/>
  </w:num>
  <w:num w:numId="27">
    <w:abstractNumId w:val="19"/>
  </w:num>
  <w:num w:numId="28">
    <w:abstractNumId w:val="34"/>
  </w:num>
  <w:num w:numId="29">
    <w:abstractNumId w:val="7"/>
  </w:num>
  <w:num w:numId="30">
    <w:abstractNumId w:val="39"/>
  </w:num>
  <w:num w:numId="31">
    <w:abstractNumId w:val="26"/>
  </w:num>
  <w:num w:numId="32">
    <w:abstractNumId w:val="6"/>
  </w:num>
  <w:num w:numId="33">
    <w:abstractNumId w:val="2"/>
  </w:num>
  <w:num w:numId="34">
    <w:abstractNumId w:val="41"/>
  </w:num>
  <w:num w:numId="35">
    <w:abstractNumId w:val="22"/>
  </w:num>
  <w:num w:numId="36">
    <w:abstractNumId w:val="5"/>
  </w:num>
  <w:num w:numId="37">
    <w:abstractNumId w:val="44"/>
  </w:num>
  <w:num w:numId="38">
    <w:abstractNumId w:val="17"/>
  </w:num>
  <w:num w:numId="39">
    <w:abstractNumId w:val="37"/>
  </w:num>
  <w:num w:numId="40">
    <w:abstractNumId w:val="38"/>
  </w:num>
  <w:num w:numId="41">
    <w:abstractNumId w:val="48"/>
  </w:num>
  <w:num w:numId="42">
    <w:abstractNumId w:val="18"/>
  </w:num>
  <w:num w:numId="43">
    <w:abstractNumId w:val="1"/>
  </w:num>
  <w:num w:numId="44">
    <w:abstractNumId w:val="9"/>
  </w:num>
  <w:num w:numId="45">
    <w:abstractNumId w:val="0"/>
  </w:num>
  <w:num w:numId="46">
    <w:abstractNumId w:val="32"/>
  </w:num>
  <w:num w:numId="47">
    <w:abstractNumId w:val="16"/>
  </w:num>
  <w:num w:numId="48">
    <w:abstractNumId w:val="4"/>
  </w:num>
  <w:num w:numId="49">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F8"/>
    <w:rsid w:val="00011A4F"/>
    <w:rsid w:val="00021A61"/>
    <w:rsid w:val="0003322E"/>
    <w:rsid w:val="00033D69"/>
    <w:rsid w:val="00037FE3"/>
    <w:rsid w:val="00063ADE"/>
    <w:rsid w:val="00072966"/>
    <w:rsid w:val="00075D78"/>
    <w:rsid w:val="000814D1"/>
    <w:rsid w:val="0008402E"/>
    <w:rsid w:val="0008442D"/>
    <w:rsid w:val="00090B7A"/>
    <w:rsid w:val="00094A86"/>
    <w:rsid w:val="000A140F"/>
    <w:rsid w:val="000A4ADF"/>
    <w:rsid w:val="000A4CFF"/>
    <w:rsid w:val="000B00FC"/>
    <w:rsid w:val="000B1F5B"/>
    <w:rsid w:val="000B233F"/>
    <w:rsid w:val="000B32A8"/>
    <w:rsid w:val="000C01B9"/>
    <w:rsid w:val="000C4A13"/>
    <w:rsid w:val="000D1897"/>
    <w:rsid w:val="000D2CE6"/>
    <w:rsid w:val="000D567F"/>
    <w:rsid w:val="000D7E74"/>
    <w:rsid w:val="000E0E95"/>
    <w:rsid w:val="000F16F9"/>
    <w:rsid w:val="000F1A38"/>
    <w:rsid w:val="00100CFB"/>
    <w:rsid w:val="0011772D"/>
    <w:rsid w:val="00126C11"/>
    <w:rsid w:val="001467BB"/>
    <w:rsid w:val="00151277"/>
    <w:rsid w:val="00166B33"/>
    <w:rsid w:val="0016765C"/>
    <w:rsid w:val="00171D62"/>
    <w:rsid w:val="001813B4"/>
    <w:rsid w:val="00183B74"/>
    <w:rsid w:val="00185D89"/>
    <w:rsid w:val="00190534"/>
    <w:rsid w:val="001A128A"/>
    <w:rsid w:val="001A6641"/>
    <w:rsid w:val="001B3A11"/>
    <w:rsid w:val="001B4E82"/>
    <w:rsid w:val="001B60AA"/>
    <w:rsid w:val="001C2E23"/>
    <w:rsid w:val="001C4DA6"/>
    <w:rsid w:val="001D29B7"/>
    <w:rsid w:val="001D32F1"/>
    <w:rsid w:val="001E1555"/>
    <w:rsid w:val="001E290D"/>
    <w:rsid w:val="001E4356"/>
    <w:rsid w:val="001F7F42"/>
    <w:rsid w:val="0020039E"/>
    <w:rsid w:val="0020041F"/>
    <w:rsid w:val="00204DCD"/>
    <w:rsid w:val="002107F4"/>
    <w:rsid w:val="00210BC4"/>
    <w:rsid w:val="00210F9D"/>
    <w:rsid w:val="00213D18"/>
    <w:rsid w:val="0022559B"/>
    <w:rsid w:val="00235273"/>
    <w:rsid w:val="002658C9"/>
    <w:rsid w:val="00270002"/>
    <w:rsid w:val="002925D2"/>
    <w:rsid w:val="00293CC7"/>
    <w:rsid w:val="002A1776"/>
    <w:rsid w:val="002A533F"/>
    <w:rsid w:val="002A6FBF"/>
    <w:rsid w:val="002A70C9"/>
    <w:rsid w:val="002C3090"/>
    <w:rsid w:val="002C7C16"/>
    <w:rsid w:val="002D216F"/>
    <w:rsid w:val="002D3CA0"/>
    <w:rsid w:val="002E0725"/>
    <w:rsid w:val="002E29D4"/>
    <w:rsid w:val="002E6708"/>
    <w:rsid w:val="002F0846"/>
    <w:rsid w:val="00301239"/>
    <w:rsid w:val="003014F6"/>
    <w:rsid w:val="00303F37"/>
    <w:rsid w:val="0031328A"/>
    <w:rsid w:val="00316D0D"/>
    <w:rsid w:val="00323FF4"/>
    <w:rsid w:val="00327387"/>
    <w:rsid w:val="00327F78"/>
    <w:rsid w:val="00334EEA"/>
    <w:rsid w:val="0034489A"/>
    <w:rsid w:val="00345AED"/>
    <w:rsid w:val="003610B8"/>
    <w:rsid w:val="0036537A"/>
    <w:rsid w:val="0038002D"/>
    <w:rsid w:val="00381292"/>
    <w:rsid w:val="00392394"/>
    <w:rsid w:val="00393283"/>
    <w:rsid w:val="00393570"/>
    <w:rsid w:val="003A60C2"/>
    <w:rsid w:val="003A6FA9"/>
    <w:rsid w:val="003B164F"/>
    <w:rsid w:val="003C3847"/>
    <w:rsid w:val="003C3DF4"/>
    <w:rsid w:val="003C66B3"/>
    <w:rsid w:val="003D6957"/>
    <w:rsid w:val="003E4E68"/>
    <w:rsid w:val="003F2A78"/>
    <w:rsid w:val="003F47B7"/>
    <w:rsid w:val="0041378A"/>
    <w:rsid w:val="004238FC"/>
    <w:rsid w:val="00424F16"/>
    <w:rsid w:val="00431BAB"/>
    <w:rsid w:val="004400AD"/>
    <w:rsid w:val="00443FF2"/>
    <w:rsid w:val="00446535"/>
    <w:rsid w:val="00452B8C"/>
    <w:rsid w:val="00465E76"/>
    <w:rsid w:val="0046797A"/>
    <w:rsid w:val="00471024"/>
    <w:rsid w:val="0047345B"/>
    <w:rsid w:val="00476BE1"/>
    <w:rsid w:val="00494C56"/>
    <w:rsid w:val="00496743"/>
    <w:rsid w:val="00496E59"/>
    <w:rsid w:val="004A4806"/>
    <w:rsid w:val="004C0968"/>
    <w:rsid w:val="004C0F9F"/>
    <w:rsid w:val="004C1F25"/>
    <w:rsid w:val="004D1985"/>
    <w:rsid w:val="004D4BD1"/>
    <w:rsid w:val="004D4E85"/>
    <w:rsid w:val="004E694C"/>
    <w:rsid w:val="004F094A"/>
    <w:rsid w:val="0050091A"/>
    <w:rsid w:val="0050146B"/>
    <w:rsid w:val="005156A7"/>
    <w:rsid w:val="00523B49"/>
    <w:rsid w:val="00523F70"/>
    <w:rsid w:val="005375C8"/>
    <w:rsid w:val="00541B1D"/>
    <w:rsid w:val="00544062"/>
    <w:rsid w:val="00551E01"/>
    <w:rsid w:val="00553808"/>
    <w:rsid w:val="00556AC4"/>
    <w:rsid w:val="0055705F"/>
    <w:rsid w:val="00561C72"/>
    <w:rsid w:val="00561CB4"/>
    <w:rsid w:val="00562EB7"/>
    <w:rsid w:val="00563F43"/>
    <w:rsid w:val="00565829"/>
    <w:rsid w:val="00571628"/>
    <w:rsid w:val="0057759A"/>
    <w:rsid w:val="005A296B"/>
    <w:rsid w:val="005A7110"/>
    <w:rsid w:val="005B6E40"/>
    <w:rsid w:val="005C3BDF"/>
    <w:rsid w:val="005C5760"/>
    <w:rsid w:val="005E70A2"/>
    <w:rsid w:val="005F0710"/>
    <w:rsid w:val="005F50D9"/>
    <w:rsid w:val="005F52A4"/>
    <w:rsid w:val="0060052E"/>
    <w:rsid w:val="00602393"/>
    <w:rsid w:val="00610704"/>
    <w:rsid w:val="006179C6"/>
    <w:rsid w:val="00621502"/>
    <w:rsid w:val="00635707"/>
    <w:rsid w:val="0065175B"/>
    <w:rsid w:val="00665254"/>
    <w:rsid w:val="006733F0"/>
    <w:rsid w:val="0067439D"/>
    <w:rsid w:val="00680A15"/>
    <w:rsid w:val="00682B7F"/>
    <w:rsid w:val="00687CB3"/>
    <w:rsid w:val="00692449"/>
    <w:rsid w:val="00694E09"/>
    <w:rsid w:val="006A0040"/>
    <w:rsid w:val="006A31FE"/>
    <w:rsid w:val="006B518E"/>
    <w:rsid w:val="006E0376"/>
    <w:rsid w:val="006E1E9A"/>
    <w:rsid w:val="006E1FA7"/>
    <w:rsid w:val="006E38DC"/>
    <w:rsid w:val="006F4523"/>
    <w:rsid w:val="007054E8"/>
    <w:rsid w:val="00705BD4"/>
    <w:rsid w:val="007143DD"/>
    <w:rsid w:val="007163E3"/>
    <w:rsid w:val="00731C8B"/>
    <w:rsid w:val="00732331"/>
    <w:rsid w:val="0074101F"/>
    <w:rsid w:val="00744857"/>
    <w:rsid w:val="00753AC3"/>
    <w:rsid w:val="00754B46"/>
    <w:rsid w:val="00757065"/>
    <w:rsid w:val="007609D9"/>
    <w:rsid w:val="00761A5C"/>
    <w:rsid w:val="00777233"/>
    <w:rsid w:val="00780574"/>
    <w:rsid w:val="0078197E"/>
    <w:rsid w:val="0078512A"/>
    <w:rsid w:val="00785AE3"/>
    <w:rsid w:val="007A0847"/>
    <w:rsid w:val="007A71C0"/>
    <w:rsid w:val="007C23EE"/>
    <w:rsid w:val="007C69AA"/>
    <w:rsid w:val="007C7894"/>
    <w:rsid w:val="007D4A82"/>
    <w:rsid w:val="007D6683"/>
    <w:rsid w:val="007E25F8"/>
    <w:rsid w:val="007E66F2"/>
    <w:rsid w:val="0080179C"/>
    <w:rsid w:val="0080407B"/>
    <w:rsid w:val="00810CB3"/>
    <w:rsid w:val="00810DAC"/>
    <w:rsid w:val="0081266A"/>
    <w:rsid w:val="00813F75"/>
    <w:rsid w:val="00813FF5"/>
    <w:rsid w:val="00817C35"/>
    <w:rsid w:val="00845975"/>
    <w:rsid w:val="0085496C"/>
    <w:rsid w:val="00861BAA"/>
    <w:rsid w:val="0086695F"/>
    <w:rsid w:val="00867C52"/>
    <w:rsid w:val="00874E88"/>
    <w:rsid w:val="00877AD3"/>
    <w:rsid w:val="00885637"/>
    <w:rsid w:val="008A25E4"/>
    <w:rsid w:val="008A43FC"/>
    <w:rsid w:val="008B4302"/>
    <w:rsid w:val="008C58B0"/>
    <w:rsid w:val="008C62D9"/>
    <w:rsid w:val="008D06BB"/>
    <w:rsid w:val="008D103C"/>
    <w:rsid w:val="008D36D2"/>
    <w:rsid w:val="008E1858"/>
    <w:rsid w:val="008E406E"/>
    <w:rsid w:val="009161F8"/>
    <w:rsid w:val="0092000C"/>
    <w:rsid w:val="009228D3"/>
    <w:rsid w:val="0092470F"/>
    <w:rsid w:val="00933E38"/>
    <w:rsid w:val="0093480F"/>
    <w:rsid w:val="009428A7"/>
    <w:rsid w:val="00943E28"/>
    <w:rsid w:val="00953956"/>
    <w:rsid w:val="00954D6D"/>
    <w:rsid w:val="009631CD"/>
    <w:rsid w:val="00967E3F"/>
    <w:rsid w:val="0097400E"/>
    <w:rsid w:val="0097615C"/>
    <w:rsid w:val="00984A94"/>
    <w:rsid w:val="00985471"/>
    <w:rsid w:val="0098558B"/>
    <w:rsid w:val="00987536"/>
    <w:rsid w:val="009905D3"/>
    <w:rsid w:val="009920EC"/>
    <w:rsid w:val="009950C3"/>
    <w:rsid w:val="009A03CD"/>
    <w:rsid w:val="009A6A63"/>
    <w:rsid w:val="009A712B"/>
    <w:rsid w:val="009B41F5"/>
    <w:rsid w:val="009B41FD"/>
    <w:rsid w:val="009B6DD3"/>
    <w:rsid w:val="009C5CD1"/>
    <w:rsid w:val="009D3D4A"/>
    <w:rsid w:val="009D7873"/>
    <w:rsid w:val="009E4D9A"/>
    <w:rsid w:val="009E6FC6"/>
    <w:rsid w:val="009F0290"/>
    <w:rsid w:val="009F20CE"/>
    <w:rsid w:val="00A040B0"/>
    <w:rsid w:val="00A0468C"/>
    <w:rsid w:val="00A07D6A"/>
    <w:rsid w:val="00A138A4"/>
    <w:rsid w:val="00A14170"/>
    <w:rsid w:val="00A21B3E"/>
    <w:rsid w:val="00A25898"/>
    <w:rsid w:val="00A3300A"/>
    <w:rsid w:val="00A3428D"/>
    <w:rsid w:val="00A42B55"/>
    <w:rsid w:val="00A46E6B"/>
    <w:rsid w:val="00A51A5A"/>
    <w:rsid w:val="00A51F3B"/>
    <w:rsid w:val="00A83C63"/>
    <w:rsid w:val="00A8460D"/>
    <w:rsid w:val="00A84956"/>
    <w:rsid w:val="00A849B2"/>
    <w:rsid w:val="00A84FBA"/>
    <w:rsid w:val="00A92C08"/>
    <w:rsid w:val="00A96115"/>
    <w:rsid w:val="00AA21F7"/>
    <w:rsid w:val="00AB491B"/>
    <w:rsid w:val="00AB76AE"/>
    <w:rsid w:val="00AC0EAC"/>
    <w:rsid w:val="00AC2847"/>
    <w:rsid w:val="00AC3980"/>
    <w:rsid w:val="00AD12B4"/>
    <w:rsid w:val="00AD25B8"/>
    <w:rsid w:val="00AE5882"/>
    <w:rsid w:val="00AE5BA0"/>
    <w:rsid w:val="00AE5DC6"/>
    <w:rsid w:val="00AE71AE"/>
    <w:rsid w:val="00B0223C"/>
    <w:rsid w:val="00B02F72"/>
    <w:rsid w:val="00B07298"/>
    <w:rsid w:val="00B1676E"/>
    <w:rsid w:val="00B257ED"/>
    <w:rsid w:val="00B27055"/>
    <w:rsid w:val="00B32DE5"/>
    <w:rsid w:val="00B3504F"/>
    <w:rsid w:val="00B51FC7"/>
    <w:rsid w:val="00B54BA5"/>
    <w:rsid w:val="00B74297"/>
    <w:rsid w:val="00B81720"/>
    <w:rsid w:val="00B82EA9"/>
    <w:rsid w:val="00B95310"/>
    <w:rsid w:val="00BB1095"/>
    <w:rsid w:val="00BB6B04"/>
    <w:rsid w:val="00BE0FCF"/>
    <w:rsid w:val="00BE287E"/>
    <w:rsid w:val="00BE2B10"/>
    <w:rsid w:val="00BE5EB7"/>
    <w:rsid w:val="00BE6FF9"/>
    <w:rsid w:val="00BF2B90"/>
    <w:rsid w:val="00BF55E8"/>
    <w:rsid w:val="00C14D06"/>
    <w:rsid w:val="00C21ABD"/>
    <w:rsid w:val="00C44503"/>
    <w:rsid w:val="00C44719"/>
    <w:rsid w:val="00C447C9"/>
    <w:rsid w:val="00C5044C"/>
    <w:rsid w:val="00C54A03"/>
    <w:rsid w:val="00C56DCF"/>
    <w:rsid w:val="00C72DBD"/>
    <w:rsid w:val="00C81EEC"/>
    <w:rsid w:val="00C82DAA"/>
    <w:rsid w:val="00C830B6"/>
    <w:rsid w:val="00C8670E"/>
    <w:rsid w:val="00C900CE"/>
    <w:rsid w:val="00C909C7"/>
    <w:rsid w:val="00C914B8"/>
    <w:rsid w:val="00C926EC"/>
    <w:rsid w:val="00C94860"/>
    <w:rsid w:val="00CA55B4"/>
    <w:rsid w:val="00CB1210"/>
    <w:rsid w:val="00CB122B"/>
    <w:rsid w:val="00CB6E4B"/>
    <w:rsid w:val="00CC5F87"/>
    <w:rsid w:val="00CD1DBC"/>
    <w:rsid w:val="00CD2379"/>
    <w:rsid w:val="00CF46F1"/>
    <w:rsid w:val="00D00A62"/>
    <w:rsid w:val="00D16185"/>
    <w:rsid w:val="00D17C98"/>
    <w:rsid w:val="00D3492E"/>
    <w:rsid w:val="00D34FA9"/>
    <w:rsid w:val="00D364F7"/>
    <w:rsid w:val="00D60DC3"/>
    <w:rsid w:val="00D620DF"/>
    <w:rsid w:val="00D64852"/>
    <w:rsid w:val="00D651CB"/>
    <w:rsid w:val="00D65FC8"/>
    <w:rsid w:val="00D66A5A"/>
    <w:rsid w:val="00D7627B"/>
    <w:rsid w:val="00D960A7"/>
    <w:rsid w:val="00DB11D8"/>
    <w:rsid w:val="00DB13AE"/>
    <w:rsid w:val="00DB57DF"/>
    <w:rsid w:val="00DC5198"/>
    <w:rsid w:val="00DD0795"/>
    <w:rsid w:val="00DD157A"/>
    <w:rsid w:val="00DD1A64"/>
    <w:rsid w:val="00DD5277"/>
    <w:rsid w:val="00DD5BFC"/>
    <w:rsid w:val="00DF21D3"/>
    <w:rsid w:val="00DF5708"/>
    <w:rsid w:val="00DF61F8"/>
    <w:rsid w:val="00E0060B"/>
    <w:rsid w:val="00E042DA"/>
    <w:rsid w:val="00E06566"/>
    <w:rsid w:val="00E07125"/>
    <w:rsid w:val="00E1515A"/>
    <w:rsid w:val="00E17D61"/>
    <w:rsid w:val="00E23FAE"/>
    <w:rsid w:val="00E2734F"/>
    <w:rsid w:val="00E30DBF"/>
    <w:rsid w:val="00E312FB"/>
    <w:rsid w:val="00E42621"/>
    <w:rsid w:val="00E457CD"/>
    <w:rsid w:val="00E54A70"/>
    <w:rsid w:val="00E62B5B"/>
    <w:rsid w:val="00E70C6A"/>
    <w:rsid w:val="00E73A33"/>
    <w:rsid w:val="00E84407"/>
    <w:rsid w:val="00E93015"/>
    <w:rsid w:val="00EA24F7"/>
    <w:rsid w:val="00EC3C87"/>
    <w:rsid w:val="00EE3090"/>
    <w:rsid w:val="00EF0181"/>
    <w:rsid w:val="00EF6BFC"/>
    <w:rsid w:val="00F009A1"/>
    <w:rsid w:val="00F061BB"/>
    <w:rsid w:val="00F23338"/>
    <w:rsid w:val="00F4083E"/>
    <w:rsid w:val="00F40B49"/>
    <w:rsid w:val="00F528E2"/>
    <w:rsid w:val="00F60247"/>
    <w:rsid w:val="00F61140"/>
    <w:rsid w:val="00F66F59"/>
    <w:rsid w:val="00F67B9E"/>
    <w:rsid w:val="00F842BC"/>
    <w:rsid w:val="00F86F0D"/>
    <w:rsid w:val="00F91C38"/>
    <w:rsid w:val="00F947A8"/>
    <w:rsid w:val="00F94993"/>
    <w:rsid w:val="00FC2A74"/>
    <w:rsid w:val="00FF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743A43"/>
  <w15:docId w15:val="{A7BC57FF-9DEC-4AB6-9B9A-42C425A2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Pr>
      <w:color w:val="0000FF"/>
      <w:u w:val="single"/>
    </w:rPr>
  </w:style>
  <w:style w:type="paragraph" w:styleId="a9">
    <w:name w:val="Plain Text"/>
    <w:basedOn w:val="a"/>
    <w:link w:val="aa"/>
    <w:uiPriority w:val="99"/>
    <w:semiHidden/>
    <w:unhideWhenUsed/>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Pr>
      <w:rFonts w:ascii="ＭＳ ゴシック" w:eastAsia="ＭＳ ゴシック" w:hAnsi="Courier New" w:cs="Courier New"/>
      <w:sz w:val="20"/>
      <w:szCs w:val="21"/>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pPr>
      <w:ind w:leftChars="400" w:left="840"/>
    </w:p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customStyle="1" w:styleId="20">
    <w:name w:val="見出し 2 (文字)"/>
    <w:basedOn w:val="a0"/>
    <w:link w:val="2"/>
    <w:uiPriority w:val="9"/>
    <w:rPr>
      <w:rFonts w:asciiTheme="majorHAnsi" w:eastAsiaTheme="majorEastAsia" w:hAnsiTheme="majorHAnsi" w:cstheme="majorBidi"/>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rPr>
      <w:rFonts w:ascii="Century" w:eastAsia="ＭＳ 明朝" w:hAnsi="Century" w:cs="Times New Roman"/>
      <w:szCs w:val="24"/>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Century" w:eastAsia="ＭＳ 明朝" w:hAnsi="Century" w:cs="Times New Roman"/>
      <w:b/>
      <w:bCs/>
      <w:szCs w:val="24"/>
    </w:rPr>
  </w:style>
  <w:style w:type="paragraph" w:styleId="af3">
    <w:name w:val="Revision"/>
    <w:hidden/>
    <w:uiPriority w:val="99"/>
    <w:semiHidden/>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5551">
      <w:bodyDiv w:val="1"/>
      <w:marLeft w:val="0"/>
      <w:marRight w:val="0"/>
      <w:marTop w:val="0"/>
      <w:marBottom w:val="0"/>
      <w:divBdr>
        <w:top w:val="none" w:sz="0" w:space="0" w:color="auto"/>
        <w:left w:val="none" w:sz="0" w:space="0" w:color="auto"/>
        <w:bottom w:val="none" w:sz="0" w:space="0" w:color="auto"/>
        <w:right w:val="none" w:sz="0" w:space="0" w:color="auto"/>
      </w:divBdr>
    </w:div>
    <w:div w:id="181406092">
      <w:bodyDiv w:val="1"/>
      <w:marLeft w:val="0"/>
      <w:marRight w:val="0"/>
      <w:marTop w:val="0"/>
      <w:marBottom w:val="0"/>
      <w:divBdr>
        <w:top w:val="none" w:sz="0" w:space="0" w:color="auto"/>
        <w:left w:val="none" w:sz="0" w:space="0" w:color="auto"/>
        <w:bottom w:val="none" w:sz="0" w:space="0" w:color="auto"/>
        <w:right w:val="none" w:sz="0" w:space="0" w:color="auto"/>
      </w:divBdr>
    </w:div>
    <w:div w:id="740257308">
      <w:bodyDiv w:val="1"/>
      <w:marLeft w:val="0"/>
      <w:marRight w:val="0"/>
      <w:marTop w:val="0"/>
      <w:marBottom w:val="0"/>
      <w:divBdr>
        <w:top w:val="none" w:sz="0" w:space="0" w:color="auto"/>
        <w:left w:val="none" w:sz="0" w:space="0" w:color="auto"/>
        <w:bottom w:val="none" w:sz="0" w:space="0" w:color="auto"/>
        <w:right w:val="none" w:sz="0" w:space="0" w:color="auto"/>
      </w:divBdr>
    </w:div>
    <w:div w:id="978221429">
      <w:bodyDiv w:val="1"/>
      <w:marLeft w:val="0"/>
      <w:marRight w:val="0"/>
      <w:marTop w:val="0"/>
      <w:marBottom w:val="0"/>
      <w:divBdr>
        <w:top w:val="none" w:sz="0" w:space="0" w:color="auto"/>
        <w:left w:val="none" w:sz="0" w:space="0" w:color="auto"/>
        <w:bottom w:val="none" w:sz="0" w:space="0" w:color="auto"/>
        <w:right w:val="none" w:sz="0" w:space="0" w:color="auto"/>
      </w:divBdr>
    </w:div>
    <w:div w:id="1049181778">
      <w:bodyDiv w:val="1"/>
      <w:marLeft w:val="0"/>
      <w:marRight w:val="0"/>
      <w:marTop w:val="0"/>
      <w:marBottom w:val="0"/>
      <w:divBdr>
        <w:top w:val="none" w:sz="0" w:space="0" w:color="auto"/>
        <w:left w:val="none" w:sz="0" w:space="0" w:color="auto"/>
        <w:bottom w:val="none" w:sz="0" w:space="0" w:color="auto"/>
        <w:right w:val="none" w:sz="0" w:space="0" w:color="auto"/>
      </w:divBdr>
    </w:div>
    <w:div w:id="1122578446">
      <w:bodyDiv w:val="1"/>
      <w:marLeft w:val="0"/>
      <w:marRight w:val="0"/>
      <w:marTop w:val="0"/>
      <w:marBottom w:val="0"/>
      <w:divBdr>
        <w:top w:val="none" w:sz="0" w:space="0" w:color="auto"/>
        <w:left w:val="none" w:sz="0" w:space="0" w:color="auto"/>
        <w:bottom w:val="none" w:sz="0" w:space="0" w:color="auto"/>
        <w:right w:val="none" w:sz="0" w:space="0" w:color="auto"/>
      </w:divBdr>
    </w:div>
    <w:div w:id="1134716187">
      <w:bodyDiv w:val="1"/>
      <w:marLeft w:val="0"/>
      <w:marRight w:val="0"/>
      <w:marTop w:val="0"/>
      <w:marBottom w:val="0"/>
      <w:divBdr>
        <w:top w:val="none" w:sz="0" w:space="0" w:color="auto"/>
        <w:left w:val="none" w:sz="0" w:space="0" w:color="auto"/>
        <w:bottom w:val="none" w:sz="0" w:space="0" w:color="auto"/>
        <w:right w:val="none" w:sz="0" w:space="0" w:color="auto"/>
      </w:divBdr>
    </w:div>
    <w:div w:id="1167938993">
      <w:bodyDiv w:val="1"/>
      <w:marLeft w:val="0"/>
      <w:marRight w:val="0"/>
      <w:marTop w:val="0"/>
      <w:marBottom w:val="0"/>
      <w:divBdr>
        <w:top w:val="none" w:sz="0" w:space="0" w:color="auto"/>
        <w:left w:val="none" w:sz="0" w:space="0" w:color="auto"/>
        <w:bottom w:val="none" w:sz="0" w:space="0" w:color="auto"/>
        <w:right w:val="none" w:sz="0" w:space="0" w:color="auto"/>
      </w:divBdr>
    </w:div>
    <w:div w:id="1175876072">
      <w:bodyDiv w:val="1"/>
      <w:marLeft w:val="0"/>
      <w:marRight w:val="0"/>
      <w:marTop w:val="0"/>
      <w:marBottom w:val="0"/>
      <w:divBdr>
        <w:top w:val="none" w:sz="0" w:space="0" w:color="auto"/>
        <w:left w:val="none" w:sz="0" w:space="0" w:color="auto"/>
        <w:bottom w:val="none" w:sz="0" w:space="0" w:color="auto"/>
        <w:right w:val="none" w:sz="0" w:space="0" w:color="auto"/>
      </w:divBdr>
    </w:div>
    <w:div w:id="1179739993">
      <w:bodyDiv w:val="1"/>
      <w:marLeft w:val="0"/>
      <w:marRight w:val="0"/>
      <w:marTop w:val="0"/>
      <w:marBottom w:val="0"/>
      <w:divBdr>
        <w:top w:val="none" w:sz="0" w:space="0" w:color="auto"/>
        <w:left w:val="none" w:sz="0" w:space="0" w:color="auto"/>
        <w:bottom w:val="none" w:sz="0" w:space="0" w:color="auto"/>
        <w:right w:val="none" w:sz="0" w:space="0" w:color="auto"/>
      </w:divBdr>
    </w:div>
    <w:div w:id="1661932238">
      <w:bodyDiv w:val="1"/>
      <w:marLeft w:val="0"/>
      <w:marRight w:val="0"/>
      <w:marTop w:val="0"/>
      <w:marBottom w:val="0"/>
      <w:divBdr>
        <w:top w:val="none" w:sz="0" w:space="0" w:color="auto"/>
        <w:left w:val="none" w:sz="0" w:space="0" w:color="auto"/>
        <w:bottom w:val="none" w:sz="0" w:space="0" w:color="auto"/>
        <w:right w:val="none" w:sz="0" w:space="0" w:color="auto"/>
      </w:divBdr>
    </w:div>
    <w:div w:id="1865510565">
      <w:bodyDiv w:val="1"/>
      <w:marLeft w:val="0"/>
      <w:marRight w:val="0"/>
      <w:marTop w:val="0"/>
      <w:marBottom w:val="0"/>
      <w:divBdr>
        <w:top w:val="none" w:sz="0" w:space="0" w:color="auto"/>
        <w:left w:val="none" w:sz="0" w:space="0" w:color="auto"/>
        <w:bottom w:val="none" w:sz="0" w:space="0" w:color="auto"/>
        <w:right w:val="none" w:sz="0" w:space="0" w:color="auto"/>
      </w:divBdr>
    </w:div>
    <w:div w:id="1903978270">
      <w:bodyDiv w:val="1"/>
      <w:marLeft w:val="0"/>
      <w:marRight w:val="0"/>
      <w:marTop w:val="0"/>
      <w:marBottom w:val="0"/>
      <w:divBdr>
        <w:top w:val="none" w:sz="0" w:space="0" w:color="auto"/>
        <w:left w:val="none" w:sz="0" w:space="0" w:color="auto"/>
        <w:bottom w:val="none" w:sz="0" w:space="0" w:color="auto"/>
        <w:right w:val="none" w:sz="0" w:space="0" w:color="auto"/>
      </w:divBdr>
    </w:div>
    <w:div w:id="1946421258">
      <w:bodyDiv w:val="1"/>
      <w:marLeft w:val="0"/>
      <w:marRight w:val="0"/>
      <w:marTop w:val="0"/>
      <w:marBottom w:val="0"/>
      <w:divBdr>
        <w:top w:val="none" w:sz="0" w:space="0" w:color="auto"/>
        <w:left w:val="none" w:sz="0" w:space="0" w:color="auto"/>
        <w:bottom w:val="none" w:sz="0" w:space="0" w:color="auto"/>
        <w:right w:val="none" w:sz="0" w:space="0" w:color="auto"/>
      </w:divBdr>
    </w:div>
    <w:div w:id="1957565909">
      <w:bodyDiv w:val="1"/>
      <w:marLeft w:val="0"/>
      <w:marRight w:val="0"/>
      <w:marTop w:val="0"/>
      <w:marBottom w:val="0"/>
      <w:divBdr>
        <w:top w:val="none" w:sz="0" w:space="0" w:color="auto"/>
        <w:left w:val="none" w:sz="0" w:space="0" w:color="auto"/>
        <w:bottom w:val="none" w:sz="0" w:space="0" w:color="auto"/>
        <w:right w:val="none" w:sz="0" w:space="0" w:color="auto"/>
      </w:divBdr>
    </w:div>
    <w:div w:id="20915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750E3-3378-431F-B66B-B40FFDF1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28</Pages>
  <Words>4400</Words>
  <Characters>25083</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2021-06-14T04:11:00Z</cp:lastPrinted>
  <dcterms:created xsi:type="dcterms:W3CDTF">2020-05-28T08:52:00Z</dcterms:created>
  <dcterms:modified xsi:type="dcterms:W3CDTF">2021-07-12T04:53:00Z</dcterms:modified>
</cp:coreProperties>
</file>