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763" w:rsidRPr="00AF7679" w:rsidRDefault="00AF7679" w:rsidP="006E599B">
      <w:pPr>
        <w:spacing w:line="0" w:lineRule="atLeast"/>
        <w:jc w:val="center"/>
        <w:rPr>
          <w:sz w:val="24"/>
          <w:szCs w:val="24"/>
        </w:rPr>
      </w:pPr>
      <w:bookmarkStart w:id="0" w:name="_GoBack"/>
      <w:bookmarkEnd w:id="0"/>
      <w:r w:rsidRPr="00AF7679">
        <w:rPr>
          <w:rFonts w:hint="eastAsia"/>
          <w:sz w:val="24"/>
          <w:szCs w:val="24"/>
        </w:rPr>
        <w:t>住吉区区政会議の運営状況（令和2年10月１日～令和３年９月30日）</w:t>
      </w:r>
    </w:p>
    <w:p w:rsidR="00AF7679" w:rsidRDefault="00AF7679" w:rsidP="00AF7679">
      <w:pPr>
        <w:spacing w:line="0" w:lineRule="atLeast"/>
        <w:rPr>
          <w:sz w:val="24"/>
          <w:szCs w:val="24"/>
        </w:rPr>
      </w:pPr>
    </w:p>
    <w:p w:rsidR="006E599B" w:rsidRDefault="006E599B" w:rsidP="00AF7679">
      <w:pPr>
        <w:spacing w:line="0" w:lineRule="atLeast"/>
        <w:rPr>
          <w:sz w:val="24"/>
          <w:szCs w:val="24"/>
        </w:rPr>
      </w:pPr>
    </w:p>
    <w:p w:rsidR="00AF7679" w:rsidRDefault="00AF7679" w:rsidP="00AF7679">
      <w:pPr>
        <w:spacing w:line="0" w:lineRule="atLeast"/>
        <w:rPr>
          <w:sz w:val="24"/>
          <w:szCs w:val="24"/>
        </w:rPr>
      </w:pPr>
      <w:r>
        <w:rPr>
          <w:rFonts w:hint="eastAsia"/>
          <w:sz w:val="24"/>
          <w:szCs w:val="24"/>
        </w:rPr>
        <w:t xml:space="preserve">　区政会議の運営の基本となる事項に関する条例（以下「条例」という。）第11条第2項の規定及び同項に基づく市規則の規定に基づき、令和2年10月１日から令和３年9月30日までの期間（以下「対象期間」という。）に係る住吉区区政会議の運営状況を次のとおり公表します。</w:t>
      </w:r>
    </w:p>
    <w:p w:rsidR="00AF7679" w:rsidRPr="00AF7679" w:rsidRDefault="00AF7679" w:rsidP="00AF7679">
      <w:pPr>
        <w:spacing w:line="0" w:lineRule="atLeast"/>
        <w:rPr>
          <w:sz w:val="24"/>
          <w:szCs w:val="24"/>
        </w:rPr>
      </w:pPr>
    </w:p>
    <w:p w:rsidR="00AF7679" w:rsidRPr="00874131" w:rsidRDefault="00AF7679" w:rsidP="00AF7679">
      <w:pPr>
        <w:spacing w:line="0" w:lineRule="atLeast"/>
        <w:rPr>
          <w:b/>
          <w:sz w:val="24"/>
          <w:szCs w:val="24"/>
        </w:rPr>
      </w:pPr>
      <w:r w:rsidRPr="00874131">
        <w:rPr>
          <w:rFonts w:hint="eastAsia"/>
          <w:b/>
          <w:sz w:val="24"/>
          <w:szCs w:val="24"/>
        </w:rPr>
        <w:t>第１号関係</w:t>
      </w:r>
    </w:p>
    <w:p w:rsidR="00AF7679" w:rsidRPr="00874131" w:rsidRDefault="00264B22" w:rsidP="00AF7679">
      <w:pPr>
        <w:spacing w:line="0" w:lineRule="atLeast"/>
        <w:rPr>
          <w:b/>
          <w:sz w:val="24"/>
          <w:szCs w:val="24"/>
        </w:rPr>
      </w:pPr>
      <w:r w:rsidRPr="00874131">
        <w:rPr>
          <w:rFonts w:hint="eastAsia"/>
          <w:b/>
          <w:sz w:val="24"/>
          <w:szCs w:val="24"/>
        </w:rPr>
        <w:t xml:space="preserve">⑴ </w:t>
      </w:r>
      <w:r w:rsidR="00AF7679" w:rsidRPr="00874131">
        <w:rPr>
          <w:rFonts w:hint="eastAsia"/>
          <w:b/>
          <w:sz w:val="24"/>
          <w:szCs w:val="24"/>
        </w:rPr>
        <w:t>対象期間において委員であった者の氏名及び委員であった期間</w:t>
      </w:r>
    </w:p>
    <w:p w:rsidR="00264B22" w:rsidRDefault="00C83B91" w:rsidP="00C83B91">
      <w:pPr>
        <w:spacing w:line="0" w:lineRule="atLeast"/>
        <w:rPr>
          <w:sz w:val="24"/>
          <w:szCs w:val="24"/>
        </w:rPr>
      </w:pPr>
      <w:r>
        <w:rPr>
          <w:rFonts w:hint="eastAsia"/>
          <w:sz w:val="24"/>
          <w:szCs w:val="24"/>
        </w:rPr>
        <w:t>・</w:t>
      </w:r>
      <w:r w:rsidR="00264B22">
        <w:rPr>
          <w:rFonts w:hint="eastAsia"/>
          <w:sz w:val="24"/>
          <w:szCs w:val="24"/>
        </w:rPr>
        <w:t>住吉区区政会議委員名簿（敬称略・50音順）</w:t>
      </w:r>
    </w:p>
    <w:tbl>
      <w:tblPr>
        <w:tblStyle w:val="a3"/>
        <w:tblW w:w="9066" w:type="dxa"/>
        <w:tblLook w:val="04A0" w:firstRow="1" w:lastRow="0" w:firstColumn="1" w:lastColumn="0" w:noHBand="0" w:noVBand="1"/>
      </w:tblPr>
      <w:tblGrid>
        <w:gridCol w:w="1980"/>
        <w:gridCol w:w="4252"/>
        <w:gridCol w:w="2834"/>
      </w:tblGrid>
      <w:tr w:rsidR="00AF7679" w:rsidTr="006E599B">
        <w:tc>
          <w:tcPr>
            <w:tcW w:w="1980" w:type="dxa"/>
            <w:shd w:val="clear" w:color="auto" w:fill="D9D9D9" w:themeFill="background1" w:themeFillShade="D9"/>
            <w:vAlign w:val="center"/>
          </w:tcPr>
          <w:p w:rsidR="00AF7679" w:rsidRPr="006E599B" w:rsidRDefault="00AF7679" w:rsidP="001C6B07">
            <w:pPr>
              <w:spacing w:line="0" w:lineRule="atLeast"/>
              <w:jc w:val="center"/>
              <w:rPr>
                <w:sz w:val="20"/>
                <w:szCs w:val="20"/>
              </w:rPr>
            </w:pPr>
            <w:r w:rsidRPr="006E599B">
              <w:rPr>
                <w:rFonts w:hint="eastAsia"/>
                <w:sz w:val="20"/>
                <w:szCs w:val="20"/>
              </w:rPr>
              <w:t>氏名</w:t>
            </w:r>
          </w:p>
        </w:tc>
        <w:tc>
          <w:tcPr>
            <w:tcW w:w="4252" w:type="dxa"/>
            <w:shd w:val="clear" w:color="auto" w:fill="D9D9D9" w:themeFill="background1" w:themeFillShade="D9"/>
            <w:vAlign w:val="center"/>
          </w:tcPr>
          <w:p w:rsidR="00AF7679" w:rsidRPr="006E599B" w:rsidRDefault="007C5061" w:rsidP="001C6B07">
            <w:pPr>
              <w:spacing w:line="0" w:lineRule="atLeast"/>
              <w:jc w:val="center"/>
              <w:rPr>
                <w:sz w:val="20"/>
                <w:szCs w:val="20"/>
              </w:rPr>
            </w:pPr>
            <w:r>
              <w:rPr>
                <w:rFonts w:hint="eastAsia"/>
                <w:sz w:val="20"/>
                <w:szCs w:val="20"/>
              </w:rPr>
              <w:t>選定事由</w:t>
            </w:r>
            <w:r w:rsidR="00AF7679" w:rsidRPr="006E599B">
              <w:rPr>
                <w:rFonts w:hint="eastAsia"/>
                <w:sz w:val="20"/>
                <w:szCs w:val="20"/>
              </w:rPr>
              <w:t>等</w:t>
            </w:r>
          </w:p>
        </w:tc>
        <w:tc>
          <w:tcPr>
            <w:tcW w:w="2834" w:type="dxa"/>
            <w:shd w:val="clear" w:color="auto" w:fill="D9D9D9" w:themeFill="background1" w:themeFillShade="D9"/>
            <w:vAlign w:val="center"/>
          </w:tcPr>
          <w:p w:rsidR="00AF7679" w:rsidRPr="006E599B" w:rsidRDefault="00AF7679" w:rsidP="001C6B07">
            <w:pPr>
              <w:spacing w:line="0" w:lineRule="atLeast"/>
              <w:jc w:val="center"/>
              <w:rPr>
                <w:sz w:val="20"/>
                <w:szCs w:val="20"/>
              </w:rPr>
            </w:pPr>
            <w:r w:rsidRPr="006E599B">
              <w:rPr>
                <w:rFonts w:hint="eastAsia"/>
                <w:sz w:val="20"/>
                <w:szCs w:val="20"/>
              </w:rPr>
              <w:t>委員の期間</w:t>
            </w:r>
          </w:p>
        </w:tc>
      </w:tr>
      <w:tr w:rsidR="00264B22" w:rsidTr="006E599B">
        <w:tc>
          <w:tcPr>
            <w:tcW w:w="1980" w:type="dxa"/>
            <w:tcBorders>
              <w:top w:val="single" w:sz="4" w:space="0" w:color="auto"/>
              <w:left w:val="single" w:sz="4" w:space="0" w:color="auto"/>
              <w:bottom w:val="single" w:sz="4" w:space="0" w:color="auto"/>
              <w:right w:val="single" w:sz="4" w:space="0" w:color="auto"/>
            </w:tcBorders>
            <w:shd w:val="clear" w:color="auto" w:fill="auto"/>
          </w:tcPr>
          <w:p w:rsidR="00264B22" w:rsidRPr="006E599B" w:rsidRDefault="00264B22" w:rsidP="001C6B07">
            <w:pPr>
              <w:widowControl/>
              <w:jc w:val="left"/>
              <w:rPr>
                <w:rFonts w:eastAsiaTheme="minorHAnsi"/>
                <w:sz w:val="20"/>
                <w:szCs w:val="20"/>
              </w:rPr>
            </w:pPr>
            <w:r w:rsidRPr="006E599B">
              <w:rPr>
                <w:rFonts w:eastAsiaTheme="minorHAnsi" w:hint="eastAsia"/>
                <w:sz w:val="20"/>
                <w:szCs w:val="20"/>
              </w:rPr>
              <w:t>有村　武志</w:t>
            </w:r>
          </w:p>
        </w:tc>
        <w:tc>
          <w:tcPr>
            <w:tcW w:w="4252" w:type="dxa"/>
          </w:tcPr>
          <w:p w:rsidR="00264B22" w:rsidRPr="006E599B" w:rsidRDefault="007C5061" w:rsidP="001C6B07">
            <w:pPr>
              <w:widowControl/>
              <w:jc w:val="left"/>
              <w:rPr>
                <w:rFonts w:eastAsiaTheme="minorHAnsi"/>
                <w:sz w:val="20"/>
                <w:szCs w:val="20"/>
              </w:rPr>
            </w:pPr>
            <w:r>
              <w:rPr>
                <w:rFonts w:eastAsiaTheme="minorHAnsi" w:hint="eastAsia"/>
                <w:sz w:val="20"/>
                <w:szCs w:val="20"/>
              </w:rPr>
              <w:t>公募</w:t>
            </w:r>
          </w:p>
        </w:tc>
        <w:tc>
          <w:tcPr>
            <w:tcW w:w="2834" w:type="dxa"/>
          </w:tcPr>
          <w:p w:rsidR="001C6B07" w:rsidRPr="006E599B" w:rsidRDefault="001C6B07" w:rsidP="00264B22">
            <w:pPr>
              <w:spacing w:line="0" w:lineRule="atLeast"/>
              <w:rPr>
                <w:sz w:val="20"/>
                <w:szCs w:val="20"/>
              </w:rPr>
            </w:pPr>
            <w:r w:rsidRPr="006E599B">
              <w:rPr>
                <w:rFonts w:hint="eastAsia"/>
                <w:sz w:val="20"/>
                <w:szCs w:val="20"/>
              </w:rPr>
              <w:t>令和２年10月１日から</w:t>
            </w:r>
          </w:p>
          <w:p w:rsidR="00264B22" w:rsidRPr="006E599B" w:rsidRDefault="001C6B07" w:rsidP="00264B22">
            <w:pPr>
              <w:spacing w:line="0" w:lineRule="atLeast"/>
              <w:rPr>
                <w:sz w:val="20"/>
                <w:szCs w:val="20"/>
              </w:rPr>
            </w:pPr>
            <w:r w:rsidRPr="006E599B">
              <w:rPr>
                <w:rFonts w:hint="eastAsia"/>
                <w:sz w:val="20"/>
                <w:szCs w:val="20"/>
              </w:rPr>
              <w:t>令和３年９月30日まで</w:t>
            </w:r>
          </w:p>
        </w:tc>
      </w:tr>
      <w:tr w:rsidR="001C6B07" w:rsidTr="006E599B">
        <w:tc>
          <w:tcPr>
            <w:tcW w:w="1980" w:type="dxa"/>
            <w:tcBorders>
              <w:top w:val="nil"/>
              <w:left w:val="single" w:sz="4" w:space="0" w:color="auto"/>
              <w:bottom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cs="PMingLiU-ExtB" w:hint="eastAsia"/>
                <w:sz w:val="20"/>
                <w:szCs w:val="20"/>
              </w:rPr>
              <w:t>𫝆󠄃</w:t>
            </w:r>
            <w:r w:rsidRPr="006E599B">
              <w:rPr>
                <w:rFonts w:eastAsiaTheme="minorHAnsi" w:hint="eastAsia"/>
                <w:sz w:val="20"/>
                <w:szCs w:val="20"/>
              </w:rPr>
              <w:t>西　喜孝</w:t>
            </w:r>
          </w:p>
        </w:tc>
        <w:tc>
          <w:tcPr>
            <w:tcW w:w="4252" w:type="dxa"/>
          </w:tcPr>
          <w:p w:rsidR="001C6B07" w:rsidRPr="006E599B" w:rsidRDefault="001C6B07" w:rsidP="001C6B07">
            <w:pPr>
              <w:jc w:val="left"/>
              <w:rPr>
                <w:rFonts w:eastAsiaTheme="minorHAnsi"/>
                <w:sz w:val="20"/>
                <w:szCs w:val="20"/>
              </w:rPr>
            </w:pPr>
            <w:r w:rsidRPr="006E599B">
              <w:rPr>
                <w:rFonts w:eastAsiaTheme="minorHAnsi" w:hint="eastAsia"/>
                <w:sz w:val="20"/>
                <w:szCs w:val="20"/>
              </w:rPr>
              <w:t>住吉区地域振興会</w:t>
            </w:r>
            <w:r w:rsidR="007C5061">
              <w:rPr>
                <w:rFonts w:eastAsiaTheme="minorHAnsi" w:hint="eastAsia"/>
                <w:sz w:val="20"/>
                <w:szCs w:val="20"/>
              </w:rPr>
              <w:t xml:space="preserve">　推薦</w:t>
            </w:r>
          </w:p>
        </w:tc>
        <w:tc>
          <w:tcPr>
            <w:tcW w:w="2834" w:type="dxa"/>
          </w:tcPr>
          <w:p w:rsidR="001C6B07" w:rsidRPr="006E599B" w:rsidRDefault="001C6B07" w:rsidP="001C6B07">
            <w:pPr>
              <w:spacing w:line="0" w:lineRule="atLeast"/>
              <w:rPr>
                <w:sz w:val="20"/>
                <w:szCs w:val="20"/>
              </w:rPr>
            </w:pPr>
            <w:r w:rsidRPr="006E599B">
              <w:rPr>
                <w:rFonts w:hint="eastAsia"/>
                <w:sz w:val="20"/>
                <w:szCs w:val="20"/>
              </w:rPr>
              <w:t>令和２年10月１日から</w:t>
            </w:r>
          </w:p>
          <w:p w:rsidR="001C6B07" w:rsidRPr="006E599B" w:rsidRDefault="001C6B07" w:rsidP="001C6B07">
            <w:pPr>
              <w:spacing w:line="0" w:lineRule="atLeast"/>
              <w:rPr>
                <w:sz w:val="20"/>
                <w:szCs w:val="20"/>
              </w:rPr>
            </w:pPr>
            <w:r w:rsidRPr="006E599B">
              <w:rPr>
                <w:rFonts w:hint="eastAsia"/>
                <w:sz w:val="20"/>
                <w:szCs w:val="20"/>
              </w:rPr>
              <w:t>令和３年９月30日まで</w:t>
            </w:r>
          </w:p>
        </w:tc>
      </w:tr>
      <w:tr w:rsidR="001C6B07" w:rsidTr="006E599B">
        <w:tc>
          <w:tcPr>
            <w:tcW w:w="1980" w:type="dxa"/>
            <w:tcBorders>
              <w:top w:val="nil"/>
              <w:left w:val="single" w:sz="4" w:space="0" w:color="auto"/>
              <w:bottom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hint="eastAsia"/>
                <w:sz w:val="20"/>
                <w:szCs w:val="20"/>
              </w:rPr>
              <w:t>大久保　茂</w:t>
            </w:r>
          </w:p>
        </w:tc>
        <w:tc>
          <w:tcPr>
            <w:tcW w:w="4252" w:type="dxa"/>
          </w:tcPr>
          <w:p w:rsidR="001C6B07" w:rsidRPr="006E599B" w:rsidRDefault="001C6B07" w:rsidP="001C6B07">
            <w:pPr>
              <w:jc w:val="left"/>
              <w:rPr>
                <w:rFonts w:eastAsiaTheme="minorHAnsi"/>
                <w:sz w:val="20"/>
                <w:szCs w:val="20"/>
              </w:rPr>
            </w:pPr>
            <w:r w:rsidRPr="006E599B">
              <w:rPr>
                <w:rFonts w:eastAsiaTheme="minorHAnsi" w:hint="eastAsia"/>
                <w:sz w:val="20"/>
                <w:szCs w:val="20"/>
              </w:rPr>
              <w:t>住吉区青少年指導員連絡協議会</w:t>
            </w:r>
            <w:r w:rsidR="007C5061">
              <w:rPr>
                <w:rFonts w:eastAsiaTheme="minorHAnsi" w:hint="eastAsia"/>
                <w:sz w:val="20"/>
                <w:szCs w:val="20"/>
              </w:rPr>
              <w:t xml:space="preserve">　推薦</w:t>
            </w:r>
          </w:p>
        </w:tc>
        <w:tc>
          <w:tcPr>
            <w:tcW w:w="2834" w:type="dxa"/>
          </w:tcPr>
          <w:p w:rsidR="001C6B07" w:rsidRPr="006E599B" w:rsidRDefault="001C6B07" w:rsidP="001C6B07">
            <w:pPr>
              <w:spacing w:line="0" w:lineRule="atLeast"/>
              <w:rPr>
                <w:sz w:val="20"/>
                <w:szCs w:val="20"/>
              </w:rPr>
            </w:pPr>
            <w:r w:rsidRPr="006E599B">
              <w:rPr>
                <w:rFonts w:hint="eastAsia"/>
                <w:sz w:val="20"/>
                <w:szCs w:val="20"/>
              </w:rPr>
              <w:t>令和２年10月１日から</w:t>
            </w:r>
          </w:p>
          <w:p w:rsidR="001C6B07" w:rsidRPr="006E599B" w:rsidRDefault="001C6B07" w:rsidP="001C6B07">
            <w:pPr>
              <w:spacing w:line="0" w:lineRule="atLeast"/>
              <w:rPr>
                <w:sz w:val="20"/>
                <w:szCs w:val="20"/>
              </w:rPr>
            </w:pPr>
            <w:r w:rsidRPr="006E599B">
              <w:rPr>
                <w:rFonts w:hint="eastAsia"/>
                <w:sz w:val="20"/>
                <w:szCs w:val="20"/>
              </w:rPr>
              <w:t>令和３年９月30日まで</w:t>
            </w:r>
          </w:p>
        </w:tc>
      </w:tr>
      <w:tr w:rsidR="001C6B07" w:rsidTr="006E599B">
        <w:tc>
          <w:tcPr>
            <w:tcW w:w="1980" w:type="dxa"/>
            <w:tcBorders>
              <w:top w:val="nil"/>
              <w:left w:val="single" w:sz="4" w:space="0" w:color="auto"/>
              <w:bottom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hint="eastAsia"/>
                <w:sz w:val="20"/>
                <w:szCs w:val="20"/>
              </w:rPr>
              <w:t>岡本　惣治</w:t>
            </w:r>
          </w:p>
        </w:tc>
        <w:tc>
          <w:tcPr>
            <w:tcW w:w="4252" w:type="dxa"/>
          </w:tcPr>
          <w:p w:rsidR="001C6B07" w:rsidRPr="006E599B" w:rsidRDefault="001C6B07" w:rsidP="001C6B07">
            <w:pPr>
              <w:jc w:val="left"/>
              <w:rPr>
                <w:rFonts w:eastAsiaTheme="minorHAnsi"/>
                <w:sz w:val="20"/>
                <w:szCs w:val="20"/>
              </w:rPr>
            </w:pPr>
            <w:r w:rsidRPr="006E599B">
              <w:rPr>
                <w:rFonts w:eastAsiaTheme="minorHAnsi" w:hint="eastAsia"/>
                <w:sz w:val="20"/>
                <w:szCs w:val="20"/>
              </w:rPr>
              <w:t>住吉地区保護司会</w:t>
            </w:r>
            <w:r w:rsidR="007C5061">
              <w:rPr>
                <w:rFonts w:eastAsiaTheme="minorHAnsi" w:hint="eastAsia"/>
                <w:sz w:val="20"/>
                <w:szCs w:val="20"/>
              </w:rPr>
              <w:t xml:space="preserve">　推薦</w:t>
            </w:r>
          </w:p>
        </w:tc>
        <w:tc>
          <w:tcPr>
            <w:tcW w:w="2834" w:type="dxa"/>
          </w:tcPr>
          <w:p w:rsidR="001C6B07" w:rsidRPr="006E599B" w:rsidRDefault="001C6B07" w:rsidP="001C6B07">
            <w:pPr>
              <w:spacing w:line="0" w:lineRule="atLeast"/>
              <w:rPr>
                <w:sz w:val="20"/>
                <w:szCs w:val="20"/>
              </w:rPr>
            </w:pPr>
            <w:r w:rsidRPr="006E599B">
              <w:rPr>
                <w:rFonts w:hint="eastAsia"/>
                <w:sz w:val="20"/>
                <w:szCs w:val="20"/>
              </w:rPr>
              <w:t>令和２年10月１日から</w:t>
            </w:r>
          </w:p>
          <w:p w:rsidR="001C6B07" w:rsidRPr="006E599B" w:rsidRDefault="001C6B07" w:rsidP="001C6B07">
            <w:pPr>
              <w:spacing w:line="0" w:lineRule="atLeast"/>
              <w:rPr>
                <w:sz w:val="20"/>
                <w:szCs w:val="20"/>
              </w:rPr>
            </w:pPr>
            <w:r w:rsidRPr="006E599B">
              <w:rPr>
                <w:rFonts w:hint="eastAsia"/>
                <w:sz w:val="20"/>
                <w:szCs w:val="20"/>
              </w:rPr>
              <w:t>令和３年９月30日まで</w:t>
            </w:r>
          </w:p>
        </w:tc>
      </w:tr>
      <w:tr w:rsidR="001C6B07" w:rsidTr="006E599B">
        <w:tc>
          <w:tcPr>
            <w:tcW w:w="1980" w:type="dxa"/>
            <w:tcBorders>
              <w:top w:val="nil"/>
              <w:left w:val="single" w:sz="4" w:space="0" w:color="auto"/>
              <w:bottom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hint="eastAsia"/>
                <w:sz w:val="20"/>
                <w:szCs w:val="20"/>
              </w:rPr>
              <w:t>金沢　祐子</w:t>
            </w:r>
          </w:p>
        </w:tc>
        <w:tc>
          <w:tcPr>
            <w:tcW w:w="4252" w:type="dxa"/>
          </w:tcPr>
          <w:p w:rsidR="001C6B07" w:rsidRPr="006E599B" w:rsidRDefault="007C5061" w:rsidP="001C6B07">
            <w:pPr>
              <w:jc w:val="left"/>
              <w:rPr>
                <w:rFonts w:eastAsiaTheme="minorHAnsi"/>
                <w:sz w:val="20"/>
                <w:szCs w:val="20"/>
              </w:rPr>
            </w:pPr>
            <w:r>
              <w:rPr>
                <w:rFonts w:eastAsiaTheme="minorHAnsi" w:hint="eastAsia"/>
                <w:sz w:val="20"/>
                <w:szCs w:val="20"/>
              </w:rPr>
              <w:t>公募</w:t>
            </w:r>
          </w:p>
        </w:tc>
        <w:tc>
          <w:tcPr>
            <w:tcW w:w="2834" w:type="dxa"/>
          </w:tcPr>
          <w:p w:rsidR="001C6B07" w:rsidRPr="006E599B" w:rsidRDefault="001C6B07" w:rsidP="001C6B07">
            <w:pPr>
              <w:spacing w:line="0" w:lineRule="atLeast"/>
              <w:rPr>
                <w:sz w:val="20"/>
                <w:szCs w:val="20"/>
              </w:rPr>
            </w:pPr>
            <w:r w:rsidRPr="006E599B">
              <w:rPr>
                <w:rFonts w:hint="eastAsia"/>
                <w:sz w:val="20"/>
                <w:szCs w:val="20"/>
              </w:rPr>
              <w:t>令和２年10月１日から</w:t>
            </w:r>
          </w:p>
          <w:p w:rsidR="001C6B07" w:rsidRPr="006E599B" w:rsidRDefault="001C6B07" w:rsidP="001C6B07">
            <w:pPr>
              <w:spacing w:line="0" w:lineRule="atLeast"/>
              <w:rPr>
                <w:sz w:val="20"/>
                <w:szCs w:val="20"/>
              </w:rPr>
            </w:pPr>
            <w:r w:rsidRPr="006E599B">
              <w:rPr>
                <w:rFonts w:hint="eastAsia"/>
                <w:sz w:val="20"/>
                <w:szCs w:val="20"/>
              </w:rPr>
              <w:t>令和３年９月30日まで</w:t>
            </w:r>
          </w:p>
        </w:tc>
      </w:tr>
      <w:tr w:rsidR="001C6B07" w:rsidTr="006E599B">
        <w:tc>
          <w:tcPr>
            <w:tcW w:w="1980" w:type="dxa"/>
            <w:tcBorders>
              <w:top w:val="nil"/>
              <w:left w:val="single" w:sz="4" w:space="0" w:color="auto"/>
              <w:bottom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hint="eastAsia"/>
                <w:sz w:val="20"/>
                <w:szCs w:val="20"/>
              </w:rPr>
              <w:t>北原　隆</w:t>
            </w:r>
          </w:p>
        </w:tc>
        <w:tc>
          <w:tcPr>
            <w:tcW w:w="4252" w:type="dxa"/>
          </w:tcPr>
          <w:p w:rsidR="001C6B07" w:rsidRDefault="001C6B07" w:rsidP="001C6B07">
            <w:pPr>
              <w:jc w:val="left"/>
              <w:rPr>
                <w:rFonts w:eastAsiaTheme="minorHAnsi"/>
                <w:sz w:val="20"/>
                <w:szCs w:val="20"/>
              </w:rPr>
            </w:pPr>
            <w:r w:rsidRPr="006E599B">
              <w:rPr>
                <w:rFonts w:eastAsiaTheme="minorHAnsi" w:hint="eastAsia"/>
                <w:sz w:val="20"/>
                <w:szCs w:val="20"/>
              </w:rPr>
              <w:t>社会福祉法人大阪市住吉区社会福祉協議会</w:t>
            </w:r>
          </w:p>
          <w:p w:rsidR="007C5061" w:rsidRPr="006E599B" w:rsidRDefault="007C5061" w:rsidP="001C6B07">
            <w:pPr>
              <w:jc w:val="left"/>
              <w:rPr>
                <w:rFonts w:eastAsiaTheme="minorHAnsi"/>
                <w:sz w:val="20"/>
                <w:szCs w:val="20"/>
              </w:rPr>
            </w:pPr>
            <w:r>
              <w:rPr>
                <w:rFonts w:eastAsiaTheme="minorHAnsi" w:hint="eastAsia"/>
                <w:sz w:val="20"/>
                <w:szCs w:val="20"/>
              </w:rPr>
              <w:t>推薦</w:t>
            </w:r>
          </w:p>
        </w:tc>
        <w:tc>
          <w:tcPr>
            <w:tcW w:w="2834" w:type="dxa"/>
          </w:tcPr>
          <w:p w:rsidR="001C6B07" w:rsidRPr="006E599B" w:rsidRDefault="001C6B07" w:rsidP="001C6B07">
            <w:pPr>
              <w:spacing w:line="0" w:lineRule="atLeast"/>
              <w:rPr>
                <w:sz w:val="20"/>
                <w:szCs w:val="20"/>
              </w:rPr>
            </w:pPr>
            <w:r w:rsidRPr="006E599B">
              <w:rPr>
                <w:rFonts w:hint="eastAsia"/>
                <w:sz w:val="20"/>
                <w:szCs w:val="20"/>
              </w:rPr>
              <w:t>令和２年10月１日から</w:t>
            </w:r>
          </w:p>
          <w:p w:rsidR="001C6B07" w:rsidRPr="006E599B" w:rsidRDefault="001C6B07" w:rsidP="001C6B07">
            <w:pPr>
              <w:spacing w:line="0" w:lineRule="atLeast"/>
              <w:rPr>
                <w:sz w:val="20"/>
                <w:szCs w:val="20"/>
              </w:rPr>
            </w:pPr>
            <w:r w:rsidRPr="006E599B">
              <w:rPr>
                <w:rFonts w:hint="eastAsia"/>
                <w:sz w:val="20"/>
                <w:szCs w:val="20"/>
              </w:rPr>
              <w:t>令和３年９月30日まで</w:t>
            </w:r>
          </w:p>
        </w:tc>
      </w:tr>
      <w:tr w:rsidR="001C6B07" w:rsidTr="006E599B">
        <w:tc>
          <w:tcPr>
            <w:tcW w:w="1980" w:type="dxa"/>
            <w:tcBorders>
              <w:top w:val="nil"/>
              <w:left w:val="single" w:sz="4" w:space="0" w:color="auto"/>
              <w:bottom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hint="eastAsia"/>
                <w:sz w:val="20"/>
                <w:szCs w:val="20"/>
              </w:rPr>
              <w:t>栗田　智紀</w:t>
            </w:r>
          </w:p>
        </w:tc>
        <w:tc>
          <w:tcPr>
            <w:tcW w:w="4252" w:type="dxa"/>
          </w:tcPr>
          <w:p w:rsidR="001C6B07" w:rsidRPr="006E599B" w:rsidRDefault="001C6B07" w:rsidP="001C6B07">
            <w:pPr>
              <w:jc w:val="left"/>
              <w:rPr>
                <w:rFonts w:eastAsiaTheme="minorHAnsi"/>
                <w:sz w:val="20"/>
                <w:szCs w:val="20"/>
              </w:rPr>
            </w:pPr>
            <w:r w:rsidRPr="006E599B">
              <w:rPr>
                <w:rFonts w:eastAsiaTheme="minorHAnsi" w:hint="eastAsia"/>
                <w:sz w:val="20"/>
                <w:szCs w:val="20"/>
              </w:rPr>
              <w:t>住吉区PTA協議会</w:t>
            </w:r>
            <w:r w:rsidR="007C5061">
              <w:rPr>
                <w:rFonts w:eastAsiaTheme="minorHAnsi" w:hint="eastAsia"/>
                <w:sz w:val="20"/>
                <w:szCs w:val="20"/>
              </w:rPr>
              <w:t xml:space="preserve">　推薦</w:t>
            </w:r>
          </w:p>
        </w:tc>
        <w:tc>
          <w:tcPr>
            <w:tcW w:w="2834" w:type="dxa"/>
          </w:tcPr>
          <w:p w:rsidR="001C6B07" w:rsidRPr="006E599B" w:rsidRDefault="001C6B07" w:rsidP="001C6B07">
            <w:pPr>
              <w:spacing w:line="0" w:lineRule="atLeast"/>
              <w:rPr>
                <w:sz w:val="20"/>
                <w:szCs w:val="20"/>
              </w:rPr>
            </w:pPr>
            <w:r w:rsidRPr="006E599B">
              <w:rPr>
                <w:rFonts w:hint="eastAsia"/>
                <w:sz w:val="20"/>
                <w:szCs w:val="20"/>
              </w:rPr>
              <w:t>令和２年10月１日から</w:t>
            </w:r>
          </w:p>
          <w:p w:rsidR="001C6B07" w:rsidRPr="006E599B" w:rsidRDefault="001C6B07" w:rsidP="001C6B07">
            <w:pPr>
              <w:spacing w:line="0" w:lineRule="atLeast"/>
              <w:rPr>
                <w:sz w:val="20"/>
                <w:szCs w:val="20"/>
              </w:rPr>
            </w:pPr>
            <w:r w:rsidRPr="006E599B">
              <w:rPr>
                <w:rFonts w:hint="eastAsia"/>
                <w:sz w:val="20"/>
                <w:szCs w:val="20"/>
              </w:rPr>
              <w:t>令和３年９月30日まで</w:t>
            </w:r>
          </w:p>
        </w:tc>
      </w:tr>
      <w:tr w:rsidR="001C6B07" w:rsidTr="006E599B">
        <w:tc>
          <w:tcPr>
            <w:tcW w:w="1980" w:type="dxa"/>
            <w:tcBorders>
              <w:top w:val="nil"/>
              <w:left w:val="single" w:sz="4" w:space="0" w:color="auto"/>
              <w:bottom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hint="eastAsia"/>
                <w:sz w:val="20"/>
                <w:szCs w:val="20"/>
              </w:rPr>
              <w:t>小嶋　憲子</w:t>
            </w:r>
          </w:p>
        </w:tc>
        <w:tc>
          <w:tcPr>
            <w:tcW w:w="4252" w:type="dxa"/>
          </w:tcPr>
          <w:p w:rsidR="001C6B07" w:rsidRPr="006E599B" w:rsidRDefault="001C6B07" w:rsidP="001C6B07">
            <w:pPr>
              <w:jc w:val="left"/>
              <w:rPr>
                <w:rFonts w:eastAsiaTheme="minorHAnsi"/>
                <w:sz w:val="20"/>
                <w:szCs w:val="20"/>
              </w:rPr>
            </w:pPr>
            <w:r w:rsidRPr="006E599B">
              <w:rPr>
                <w:rFonts w:eastAsiaTheme="minorHAnsi" w:hint="eastAsia"/>
                <w:sz w:val="20"/>
                <w:szCs w:val="20"/>
              </w:rPr>
              <w:t>住吉区民生委員児童委員協議会</w:t>
            </w:r>
            <w:r w:rsidR="007C5061">
              <w:rPr>
                <w:rFonts w:eastAsiaTheme="minorHAnsi" w:hint="eastAsia"/>
                <w:sz w:val="20"/>
                <w:szCs w:val="20"/>
              </w:rPr>
              <w:t xml:space="preserve">　推薦</w:t>
            </w:r>
          </w:p>
        </w:tc>
        <w:tc>
          <w:tcPr>
            <w:tcW w:w="2834" w:type="dxa"/>
          </w:tcPr>
          <w:p w:rsidR="001C6B07" w:rsidRPr="006E599B" w:rsidRDefault="001C6B07" w:rsidP="001C6B07">
            <w:pPr>
              <w:spacing w:line="0" w:lineRule="atLeast"/>
              <w:rPr>
                <w:sz w:val="20"/>
                <w:szCs w:val="20"/>
              </w:rPr>
            </w:pPr>
            <w:r w:rsidRPr="006E599B">
              <w:rPr>
                <w:rFonts w:hint="eastAsia"/>
                <w:sz w:val="20"/>
                <w:szCs w:val="20"/>
              </w:rPr>
              <w:t>令和２年10月１日から</w:t>
            </w:r>
          </w:p>
          <w:p w:rsidR="001C6B07" w:rsidRPr="006E599B" w:rsidRDefault="001C6B07" w:rsidP="001C6B07">
            <w:pPr>
              <w:spacing w:line="0" w:lineRule="atLeast"/>
              <w:rPr>
                <w:sz w:val="20"/>
                <w:szCs w:val="20"/>
              </w:rPr>
            </w:pPr>
            <w:r w:rsidRPr="006E599B">
              <w:rPr>
                <w:rFonts w:hint="eastAsia"/>
                <w:sz w:val="20"/>
                <w:szCs w:val="20"/>
              </w:rPr>
              <w:t>令和３年９月30日まで</w:t>
            </w:r>
          </w:p>
        </w:tc>
      </w:tr>
      <w:tr w:rsidR="001C6B07" w:rsidTr="006E599B">
        <w:tc>
          <w:tcPr>
            <w:tcW w:w="1980" w:type="dxa"/>
            <w:tcBorders>
              <w:top w:val="nil"/>
              <w:left w:val="single" w:sz="4" w:space="0" w:color="auto"/>
              <w:bottom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hint="eastAsia"/>
                <w:sz w:val="20"/>
                <w:szCs w:val="20"/>
              </w:rPr>
              <w:t>島谷　裕美子</w:t>
            </w:r>
          </w:p>
        </w:tc>
        <w:tc>
          <w:tcPr>
            <w:tcW w:w="4252" w:type="dxa"/>
          </w:tcPr>
          <w:p w:rsidR="001C6B07" w:rsidRPr="006E599B" w:rsidRDefault="007C5061" w:rsidP="001C6B07">
            <w:pPr>
              <w:jc w:val="left"/>
              <w:rPr>
                <w:rFonts w:eastAsiaTheme="minorHAnsi"/>
                <w:sz w:val="20"/>
                <w:szCs w:val="20"/>
              </w:rPr>
            </w:pPr>
            <w:r>
              <w:rPr>
                <w:rFonts w:eastAsiaTheme="minorHAnsi" w:hint="eastAsia"/>
                <w:sz w:val="20"/>
                <w:szCs w:val="20"/>
              </w:rPr>
              <w:t>公募</w:t>
            </w:r>
          </w:p>
        </w:tc>
        <w:tc>
          <w:tcPr>
            <w:tcW w:w="2834" w:type="dxa"/>
          </w:tcPr>
          <w:p w:rsidR="001C6B07" w:rsidRPr="006E599B" w:rsidRDefault="001C6B07" w:rsidP="001C6B07">
            <w:pPr>
              <w:spacing w:line="0" w:lineRule="atLeast"/>
              <w:rPr>
                <w:sz w:val="20"/>
                <w:szCs w:val="20"/>
              </w:rPr>
            </w:pPr>
            <w:r w:rsidRPr="006E599B">
              <w:rPr>
                <w:rFonts w:hint="eastAsia"/>
                <w:sz w:val="20"/>
                <w:szCs w:val="20"/>
              </w:rPr>
              <w:t>令和２年10月１日から</w:t>
            </w:r>
          </w:p>
          <w:p w:rsidR="001C6B07" w:rsidRPr="006E599B" w:rsidRDefault="001C6B07" w:rsidP="001C6B07">
            <w:pPr>
              <w:spacing w:line="0" w:lineRule="atLeast"/>
              <w:rPr>
                <w:sz w:val="20"/>
                <w:szCs w:val="20"/>
              </w:rPr>
            </w:pPr>
            <w:r w:rsidRPr="006E599B">
              <w:rPr>
                <w:rFonts w:hint="eastAsia"/>
                <w:sz w:val="20"/>
                <w:szCs w:val="20"/>
              </w:rPr>
              <w:t>令和３年９月30日まで</w:t>
            </w:r>
          </w:p>
        </w:tc>
      </w:tr>
      <w:tr w:rsidR="001C6B07" w:rsidTr="006E599B">
        <w:tc>
          <w:tcPr>
            <w:tcW w:w="1980" w:type="dxa"/>
            <w:tcBorders>
              <w:top w:val="nil"/>
              <w:left w:val="single" w:sz="4" w:space="0" w:color="auto"/>
              <w:bottom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hint="eastAsia"/>
                <w:sz w:val="20"/>
                <w:szCs w:val="20"/>
              </w:rPr>
              <w:t>霜野　良一</w:t>
            </w:r>
          </w:p>
        </w:tc>
        <w:tc>
          <w:tcPr>
            <w:tcW w:w="4252" w:type="dxa"/>
          </w:tcPr>
          <w:p w:rsidR="001C6B07" w:rsidRPr="006E599B" w:rsidRDefault="001C6B07" w:rsidP="001C6B07">
            <w:pPr>
              <w:jc w:val="left"/>
              <w:rPr>
                <w:rFonts w:eastAsiaTheme="minorHAnsi"/>
                <w:sz w:val="20"/>
                <w:szCs w:val="20"/>
              </w:rPr>
            </w:pPr>
            <w:r w:rsidRPr="006E599B">
              <w:rPr>
                <w:rFonts w:eastAsiaTheme="minorHAnsi" w:hint="eastAsia"/>
                <w:sz w:val="20"/>
                <w:szCs w:val="20"/>
              </w:rPr>
              <w:t>一般社団法人大阪市住吉区医師会</w:t>
            </w:r>
            <w:r w:rsidR="007C5061">
              <w:rPr>
                <w:rFonts w:eastAsiaTheme="minorHAnsi" w:hint="eastAsia"/>
                <w:sz w:val="20"/>
                <w:szCs w:val="20"/>
              </w:rPr>
              <w:t xml:space="preserve">　推薦</w:t>
            </w:r>
          </w:p>
        </w:tc>
        <w:tc>
          <w:tcPr>
            <w:tcW w:w="2834" w:type="dxa"/>
          </w:tcPr>
          <w:p w:rsidR="001C6B07" w:rsidRPr="006E599B" w:rsidRDefault="001C6B07" w:rsidP="001C6B07">
            <w:pPr>
              <w:spacing w:line="0" w:lineRule="atLeast"/>
              <w:rPr>
                <w:sz w:val="20"/>
                <w:szCs w:val="20"/>
              </w:rPr>
            </w:pPr>
            <w:r w:rsidRPr="006E599B">
              <w:rPr>
                <w:rFonts w:hint="eastAsia"/>
                <w:sz w:val="20"/>
                <w:szCs w:val="20"/>
              </w:rPr>
              <w:t>令和２年10月１日から</w:t>
            </w:r>
          </w:p>
          <w:p w:rsidR="001C6B07" w:rsidRPr="006E599B" w:rsidRDefault="001C6B07" w:rsidP="001C6B07">
            <w:pPr>
              <w:spacing w:line="0" w:lineRule="atLeast"/>
              <w:rPr>
                <w:sz w:val="20"/>
                <w:szCs w:val="20"/>
              </w:rPr>
            </w:pPr>
            <w:r w:rsidRPr="006E599B">
              <w:rPr>
                <w:rFonts w:hint="eastAsia"/>
                <w:sz w:val="20"/>
                <w:szCs w:val="20"/>
              </w:rPr>
              <w:t>令和３年９月30日まで</w:t>
            </w:r>
          </w:p>
        </w:tc>
      </w:tr>
      <w:tr w:rsidR="001C6B07" w:rsidTr="006E599B">
        <w:trPr>
          <w:trHeight w:val="840"/>
        </w:trPr>
        <w:tc>
          <w:tcPr>
            <w:tcW w:w="1980" w:type="dxa"/>
            <w:tcBorders>
              <w:top w:val="single" w:sz="4" w:space="0" w:color="auto"/>
              <w:left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hint="eastAsia"/>
                <w:sz w:val="20"/>
                <w:szCs w:val="20"/>
              </w:rPr>
              <w:t>友永　健吾</w:t>
            </w:r>
          </w:p>
        </w:tc>
        <w:tc>
          <w:tcPr>
            <w:tcW w:w="4252" w:type="dxa"/>
            <w:tcBorders>
              <w:top w:val="single" w:sz="4" w:space="0" w:color="auto"/>
              <w:bottom w:val="single" w:sz="4" w:space="0" w:color="auto"/>
            </w:tcBorders>
          </w:tcPr>
          <w:p w:rsidR="001C6B07" w:rsidRPr="006E599B" w:rsidRDefault="007C5061" w:rsidP="001C6B07">
            <w:pPr>
              <w:jc w:val="left"/>
              <w:rPr>
                <w:rFonts w:eastAsiaTheme="minorHAnsi"/>
                <w:sz w:val="20"/>
                <w:szCs w:val="20"/>
              </w:rPr>
            </w:pPr>
            <w:r>
              <w:rPr>
                <w:rFonts w:eastAsiaTheme="minorHAnsi" w:hint="eastAsia"/>
                <w:sz w:val="20"/>
                <w:szCs w:val="20"/>
              </w:rPr>
              <w:t>公募</w:t>
            </w:r>
          </w:p>
        </w:tc>
        <w:tc>
          <w:tcPr>
            <w:tcW w:w="2834" w:type="dxa"/>
            <w:tcBorders>
              <w:top w:val="single" w:sz="4" w:space="0" w:color="auto"/>
              <w:bottom w:val="single" w:sz="4" w:space="0" w:color="auto"/>
            </w:tcBorders>
          </w:tcPr>
          <w:p w:rsidR="001C6B07" w:rsidRPr="006E599B" w:rsidRDefault="001C6B07" w:rsidP="001C6B07">
            <w:pPr>
              <w:spacing w:line="0" w:lineRule="atLeast"/>
              <w:rPr>
                <w:sz w:val="20"/>
                <w:szCs w:val="20"/>
              </w:rPr>
            </w:pPr>
            <w:r w:rsidRPr="006E599B">
              <w:rPr>
                <w:rFonts w:hint="eastAsia"/>
                <w:sz w:val="20"/>
                <w:szCs w:val="20"/>
              </w:rPr>
              <w:t>令和２年10月１日から</w:t>
            </w:r>
          </w:p>
          <w:p w:rsidR="001C6B07" w:rsidRPr="006E599B" w:rsidRDefault="001C6B07" w:rsidP="001C6B07">
            <w:pPr>
              <w:spacing w:line="0" w:lineRule="atLeast"/>
              <w:rPr>
                <w:sz w:val="20"/>
                <w:szCs w:val="20"/>
              </w:rPr>
            </w:pPr>
            <w:r w:rsidRPr="006E599B">
              <w:rPr>
                <w:rFonts w:hint="eastAsia"/>
                <w:sz w:val="20"/>
                <w:szCs w:val="20"/>
              </w:rPr>
              <w:t>令和３年９月30日まで</w:t>
            </w:r>
          </w:p>
        </w:tc>
      </w:tr>
      <w:tr w:rsidR="001C6B07" w:rsidTr="006E599B">
        <w:tc>
          <w:tcPr>
            <w:tcW w:w="1980" w:type="dxa"/>
            <w:tcBorders>
              <w:top w:val="single" w:sz="4" w:space="0" w:color="auto"/>
              <w:left w:val="single" w:sz="4" w:space="0" w:color="auto"/>
              <w:bottom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hint="eastAsia"/>
                <w:sz w:val="20"/>
                <w:szCs w:val="20"/>
              </w:rPr>
              <w:t>中西　裕</w:t>
            </w:r>
          </w:p>
        </w:tc>
        <w:tc>
          <w:tcPr>
            <w:tcW w:w="4252" w:type="dxa"/>
          </w:tcPr>
          <w:p w:rsidR="001C6B07" w:rsidRPr="006E599B" w:rsidRDefault="007C5061" w:rsidP="001C6B07">
            <w:pPr>
              <w:jc w:val="left"/>
              <w:rPr>
                <w:rFonts w:eastAsiaTheme="minorHAnsi"/>
                <w:sz w:val="20"/>
                <w:szCs w:val="20"/>
              </w:rPr>
            </w:pPr>
            <w:r>
              <w:rPr>
                <w:rFonts w:eastAsiaTheme="minorHAnsi" w:hint="eastAsia"/>
                <w:sz w:val="20"/>
                <w:szCs w:val="20"/>
              </w:rPr>
              <w:t>公募</w:t>
            </w:r>
          </w:p>
        </w:tc>
        <w:tc>
          <w:tcPr>
            <w:tcW w:w="2834" w:type="dxa"/>
          </w:tcPr>
          <w:p w:rsidR="001C6B07" w:rsidRPr="006E599B" w:rsidRDefault="001C6B07" w:rsidP="001C6B07">
            <w:pPr>
              <w:spacing w:line="0" w:lineRule="atLeast"/>
              <w:rPr>
                <w:sz w:val="20"/>
                <w:szCs w:val="20"/>
              </w:rPr>
            </w:pPr>
            <w:r w:rsidRPr="006E599B">
              <w:rPr>
                <w:rFonts w:hint="eastAsia"/>
                <w:sz w:val="20"/>
                <w:szCs w:val="20"/>
              </w:rPr>
              <w:t>令和２年10月１日から</w:t>
            </w:r>
          </w:p>
          <w:p w:rsidR="001C6B07" w:rsidRPr="006E599B" w:rsidRDefault="001C6B07" w:rsidP="001C6B07">
            <w:pPr>
              <w:spacing w:line="0" w:lineRule="atLeast"/>
              <w:rPr>
                <w:sz w:val="20"/>
                <w:szCs w:val="20"/>
              </w:rPr>
            </w:pPr>
            <w:r w:rsidRPr="006E599B">
              <w:rPr>
                <w:rFonts w:hint="eastAsia"/>
                <w:sz w:val="20"/>
                <w:szCs w:val="20"/>
              </w:rPr>
              <w:t>令和３年９月30日まで</w:t>
            </w:r>
          </w:p>
        </w:tc>
      </w:tr>
      <w:tr w:rsidR="001C6B07" w:rsidTr="00C01E7A">
        <w:tc>
          <w:tcPr>
            <w:tcW w:w="1980" w:type="dxa"/>
            <w:tcBorders>
              <w:top w:val="single" w:sz="4" w:space="0" w:color="auto"/>
              <w:left w:val="single" w:sz="4" w:space="0" w:color="auto"/>
              <w:bottom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hint="eastAsia"/>
                <w:sz w:val="20"/>
                <w:szCs w:val="20"/>
              </w:rPr>
              <w:lastRenderedPageBreak/>
              <w:t>野村　和子</w:t>
            </w:r>
          </w:p>
        </w:tc>
        <w:tc>
          <w:tcPr>
            <w:tcW w:w="4252" w:type="dxa"/>
          </w:tcPr>
          <w:p w:rsidR="001C6B07" w:rsidRPr="006E599B" w:rsidRDefault="001C6B07" w:rsidP="001C6B07">
            <w:pPr>
              <w:jc w:val="left"/>
              <w:rPr>
                <w:rFonts w:eastAsiaTheme="minorHAnsi"/>
                <w:sz w:val="20"/>
                <w:szCs w:val="20"/>
              </w:rPr>
            </w:pPr>
            <w:r w:rsidRPr="006E599B">
              <w:rPr>
                <w:rFonts w:eastAsiaTheme="minorHAnsi" w:hint="eastAsia"/>
                <w:sz w:val="20"/>
                <w:szCs w:val="20"/>
              </w:rPr>
              <w:t>住吉区身体障害者団体協議会</w:t>
            </w:r>
            <w:r w:rsidR="00CF1E6D">
              <w:rPr>
                <w:rFonts w:eastAsiaTheme="minorHAnsi" w:hint="eastAsia"/>
                <w:sz w:val="20"/>
                <w:szCs w:val="20"/>
              </w:rPr>
              <w:t xml:space="preserve">　推薦</w:t>
            </w:r>
          </w:p>
        </w:tc>
        <w:tc>
          <w:tcPr>
            <w:tcW w:w="2834" w:type="dxa"/>
          </w:tcPr>
          <w:p w:rsidR="001C6B07" w:rsidRPr="006E599B" w:rsidRDefault="001C6B07" w:rsidP="001C6B07">
            <w:pPr>
              <w:spacing w:line="0" w:lineRule="atLeast"/>
              <w:rPr>
                <w:sz w:val="20"/>
                <w:szCs w:val="20"/>
              </w:rPr>
            </w:pPr>
            <w:r w:rsidRPr="006E599B">
              <w:rPr>
                <w:rFonts w:hint="eastAsia"/>
                <w:sz w:val="20"/>
                <w:szCs w:val="20"/>
              </w:rPr>
              <w:t>令和２年10月１日から</w:t>
            </w:r>
          </w:p>
          <w:p w:rsidR="001C6B07" w:rsidRPr="006E599B" w:rsidRDefault="001C6B07" w:rsidP="001C6B07">
            <w:pPr>
              <w:spacing w:line="0" w:lineRule="atLeast"/>
              <w:rPr>
                <w:sz w:val="20"/>
                <w:szCs w:val="20"/>
              </w:rPr>
            </w:pPr>
            <w:r w:rsidRPr="006E599B">
              <w:rPr>
                <w:rFonts w:hint="eastAsia"/>
                <w:sz w:val="20"/>
                <w:szCs w:val="20"/>
              </w:rPr>
              <w:t>令和３年９月30日まで</w:t>
            </w:r>
          </w:p>
        </w:tc>
      </w:tr>
      <w:tr w:rsidR="001C6B07" w:rsidTr="00EA0E27">
        <w:tc>
          <w:tcPr>
            <w:tcW w:w="1980" w:type="dxa"/>
            <w:tcBorders>
              <w:top w:val="single" w:sz="4" w:space="0" w:color="auto"/>
              <w:left w:val="single" w:sz="4" w:space="0" w:color="auto"/>
              <w:bottom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hint="eastAsia"/>
                <w:sz w:val="20"/>
                <w:szCs w:val="20"/>
              </w:rPr>
              <w:t>濵田　豊</w:t>
            </w:r>
          </w:p>
        </w:tc>
        <w:tc>
          <w:tcPr>
            <w:tcW w:w="4252" w:type="dxa"/>
          </w:tcPr>
          <w:p w:rsidR="001C6B07" w:rsidRPr="006E599B" w:rsidRDefault="00CF1E6D" w:rsidP="001C6B07">
            <w:pPr>
              <w:jc w:val="left"/>
              <w:rPr>
                <w:rFonts w:eastAsiaTheme="minorHAnsi"/>
                <w:sz w:val="20"/>
                <w:szCs w:val="20"/>
              </w:rPr>
            </w:pPr>
            <w:r>
              <w:rPr>
                <w:rFonts w:eastAsiaTheme="minorHAnsi" w:hint="eastAsia"/>
                <w:sz w:val="20"/>
                <w:szCs w:val="20"/>
              </w:rPr>
              <w:t>公募</w:t>
            </w:r>
          </w:p>
        </w:tc>
        <w:tc>
          <w:tcPr>
            <w:tcW w:w="2834" w:type="dxa"/>
          </w:tcPr>
          <w:p w:rsidR="001C6B07" w:rsidRPr="006E599B" w:rsidRDefault="001C6B07" w:rsidP="001C6B07">
            <w:pPr>
              <w:spacing w:line="0" w:lineRule="atLeast"/>
              <w:rPr>
                <w:sz w:val="20"/>
                <w:szCs w:val="20"/>
              </w:rPr>
            </w:pPr>
            <w:r w:rsidRPr="006E599B">
              <w:rPr>
                <w:rFonts w:hint="eastAsia"/>
                <w:sz w:val="20"/>
                <w:szCs w:val="20"/>
              </w:rPr>
              <w:t>令和２年10月１日から</w:t>
            </w:r>
          </w:p>
          <w:p w:rsidR="001C6B07" w:rsidRPr="006E599B" w:rsidRDefault="001C6B07" w:rsidP="001C6B07">
            <w:pPr>
              <w:spacing w:line="0" w:lineRule="atLeast"/>
              <w:rPr>
                <w:sz w:val="20"/>
                <w:szCs w:val="20"/>
              </w:rPr>
            </w:pPr>
            <w:r w:rsidRPr="006E599B">
              <w:rPr>
                <w:rFonts w:hint="eastAsia"/>
                <w:sz w:val="20"/>
                <w:szCs w:val="20"/>
              </w:rPr>
              <w:t>令和３年９月30日まで</w:t>
            </w:r>
          </w:p>
        </w:tc>
      </w:tr>
      <w:tr w:rsidR="001C6B07" w:rsidTr="006E599B">
        <w:tc>
          <w:tcPr>
            <w:tcW w:w="1980" w:type="dxa"/>
            <w:tcBorders>
              <w:top w:val="nil"/>
              <w:left w:val="single" w:sz="4" w:space="0" w:color="auto"/>
              <w:bottom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hint="eastAsia"/>
                <w:sz w:val="20"/>
                <w:szCs w:val="20"/>
              </w:rPr>
              <w:t>林　喜美</w:t>
            </w:r>
          </w:p>
        </w:tc>
        <w:tc>
          <w:tcPr>
            <w:tcW w:w="4252" w:type="dxa"/>
          </w:tcPr>
          <w:p w:rsidR="001C6B07" w:rsidRPr="006E599B" w:rsidRDefault="001C6B07" w:rsidP="001C6B07">
            <w:pPr>
              <w:jc w:val="left"/>
              <w:rPr>
                <w:rFonts w:eastAsiaTheme="minorHAnsi"/>
                <w:sz w:val="20"/>
                <w:szCs w:val="20"/>
              </w:rPr>
            </w:pPr>
            <w:r w:rsidRPr="006E599B">
              <w:rPr>
                <w:rFonts w:eastAsiaTheme="minorHAnsi" w:hint="eastAsia"/>
                <w:sz w:val="20"/>
                <w:szCs w:val="20"/>
              </w:rPr>
              <w:t>住吉区子ども会育成連合協議会</w:t>
            </w:r>
            <w:r w:rsidR="00CF1E6D">
              <w:rPr>
                <w:rFonts w:eastAsiaTheme="minorHAnsi" w:hint="eastAsia"/>
                <w:sz w:val="20"/>
                <w:szCs w:val="20"/>
              </w:rPr>
              <w:t xml:space="preserve">　推薦</w:t>
            </w:r>
          </w:p>
        </w:tc>
        <w:tc>
          <w:tcPr>
            <w:tcW w:w="2834" w:type="dxa"/>
          </w:tcPr>
          <w:p w:rsidR="001C6B07" w:rsidRPr="006E599B" w:rsidRDefault="001C6B07" w:rsidP="001C6B07">
            <w:pPr>
              <w:spacing w:line="0" w:lineRule="atLeast"/>
              <w:rPr>
                <w:sz w:val="20"/>
                <w:szCs w:val="20"/>
              </w:rPr>
            </w:pPr>
            <w:r w:rsidRPr="006E599B">
              <w:rPr>
                <w:rFonts w:hint="eastAsia"/>
                <w:sz w:val="20"/>
                <w:szCs w:val="20"/>
              </w:rPr>
              <w:t>令和２年10月１日から</w:t>
            </w:r>
          </w:p>
          <w:p w:rsidR="001C6B07" w:rsidRPr="006E599B" w:rsidRDefault="001C6B07" w:rsidP="001C6B07">
            <w:pPr>
              <w:spacing w:line="0" w:lineRule="atLeast"/>
              <w:rPr>
                <w:sz w:val="20"/>
                <w:szCs w:val="20"/>
              </w:rPr>
            </w:pPr>
            <w:r w:rsidRPr="006E599B">
              <w:rPr>
                <w:rFonts w:hint="eastAsia"/>
                <w:sz w:val="20"/>
                <w:szCs w:val="20"/>
              </w:rPr>
              <w:t>令和３年９月30日まで</w:t>
            </w:r>
          </w:p>
        </w:tc>
      </w:tr>
      <w:tr w:rsidR="001C6B07" w:rsidTr="006E599B">
        <w:tc>
          <w:tcPr>
            <w:tcW w:w="1980" w:type="dxa"/>
            <w:tcBorders>
              <w:top w:val="nil"/>
              <w:left w:val="single" w:sz="4" w:space="0" w:color="auto"/>
              <w:bottom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hint="eastAsia"/>
                <w:sz w:val="20"/>
                <w:szCs w:val="20"/>
              </w:rPr>
              <w:t>原田　徹</w:t>
            </w:r>
          </w:p>
        </w:tc>
        <w:tc>
          <w:tcPr>
            <w:tcW w:w="4252" w:type="dxa"/>
          </w:tcPr>
          <w:p w:rsidR="001C6B07" w:rsidRPr="006E599B" w:rsidRDefault="001C6B07" w:rsidP="001C6B07">
            <w:pPr>
              <w:jc w:val="left"/>
              <w:rPr>
                <w:rFonts w:eastAsiaTheme="minorHAnsi"/>
                <w:sz w:val="20"/>
                <w:szCs w:val="20"/>
              </w:rPr>
            </w:pPr>
            <w:r w:rsidRPr="006E599B">
              <w:rPr>
                <w:rFonts w:eastAsiaTheme="minorHAnsi" w:hint="eastAsia"/>
                <w:sz w:val="20"/>
                <w:szCs w:val="20"/>
              </w:rPr>
              <w:t>住吉区社会福祉施設連絡会</w:t>
            </w:r>
            <w:r w:rsidR="00CF1E6D">
              <w:rPr>
                <w:rFonts w:eastAsiaTheme="minorHAnsi" w:hint="eastAsia"/>
                <w:sz w:val="20"/>
                <w:szCs w:val="20"/>
              </w:rPr>
              <w:t xml:space="preserve">　推薦</w:t>
            </w:r>
          </w:p>
        </w:tc>
        <w:tc>
          <w:tcPr>
            <w:tcW w:w="2834" w:type="dxa"/>
          </w:tcPr>
          <w:p w:rsidR="001C6B07" w:rsidRPr="006E599B" w:rsidRDefault="001C6B07" w:rsidP="001C6B07">
            <w:pPr>
              <w:spacing w:line="0" w:lineRule="atLeast"/>
              <w:rPr>
                <w:sz w:val="20"/>
                <w:szCs w:val="20"/>
              </w:rPr>
            </w:pPr>
            <w:r w:rsidRPr="006E599B">
              <w:rPr>
                <w:rFonts w:hint="eastAsia"/>
                <w:sz w:val="20"/>
                <w:szCs w:val="20"/>
              </w:rPr>
              <w:t>令和２年10月１日から</w:t>
            </w:r>
          </w:p>
          <w:p w:rsidR="001C6B07" w:rsidRPr="006E599B" w:rsidRDefault="001C6B07" w:rsidP="001C6B07">
            <w:pPr>
              <w:spacing w:line="0" w:lineRule="atLeast"/>
              <w:rPr>
                <w:sz w:val="20"/>
                <w:szCs w:val="20"/>
              </w:rPr>
            </w:pPr>
            <w:r w:rsidRPr="006E599B">
              <w:rPr>
                <w:rFonts w:hint="eastAsia"/>
                <w:sz w:val="20"/>
                <w:szCs w:val="20"/>
              </w:rPr>
              <w:t>令和３年９月30日まで</w:t>
            </w:r>
          </w:p>
        </w:tc>
      </w:tr>
      <w:tr w:rsidR="001C6B07" w:rsidTr="006E599B">
        <w:tc>
          <w:tcPr>
            <w:tcW w:w="1980" w:type="dxa"/>
            <w:tcBorders>
              <w:top w:val="nil"/>
              <w:left w:val="single" w:sz="4" w:space="0" w:color="auto"/>
              <w:bottom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hint="eastAsia"/>
                <w:sz w:val="20"/>
                <w:szCs w:val="20"/>
              </w:rPr>
              <w:t>東山　美千代</w:t>
            </w:r>
          </w:p>
        </w:tc>
        <w:tc>
          <w:tcPr>
            <w:tcW w:w="4252" w:type="dxa"/>
          </w:tcPr>
          <w:p w:rsidR="001C6B07" w:rsidRPr="006E599B" w:rsidRDefault="00CF1E6D" w:rsidP="001C6B07">
            <w:pPr>
              <w:jc w:val="left"/>
              <w:rPr>
                <w:rFonts w:eastAsiaTheme="minorHAnsi"/>
                <w:sz w:val="20"/>
                <w:szCs w:val="20"/>
              </w:rPr>
            </w:pPr>
            <w:r>
              <w:rPr>
                <w:rFonts w:eastAsiaTheme="minorHAnsi" w:hint="eastAsia"/>
                <w:sz w:val="20"/>
                <w:szCs w:val="20"/>
              </w:rPr>
              <w:t>公募</w:t>
            </w:r>
          </w:p>
        </w:tc>
        <w:tc>
          <w:tcPr>
            <w:tcW w:w="2834" w:type="dxa"/>
          </w:tcPr>
          <w:p w:rsidR="001C6B07" w:rsidRPr="006E599B" w:rsidRDefault="001C6B07" w:rsidP="001C6B07">
            <w:pPr>
              <w:spacing w:line="0" w:lineRule="atLeast"/>
              <w:rPr>
                <w:sz w:val="20"/>
                <w:szCs w:val="20"/>
              </w:rPr>
            </w:pPr>
            <w:r w:rsidRPr="006E599B">
              <w:rPr>
                <w:rFonts w:hint="eastAsia"/>
                <w:sz w:val="20"/>
                <w:szCs w:val="20"/>
              </w:rPr>
              <w:t>令和２年10月１日から</w:t>
            </w:r>
          </w:p>
          <w:p w:rsidR="001C6B07" w:rsidRPr="006E599B" w:rsidRDefault="001C6B07" w:rsidP="001C6B07">
            <w:pPr>
              <w:spacing w:line="0" w:lineRule="atLeast"/>
              <w:rPr>
                <w:sz w:val="20"/>
                <w:szCs w:val="20"/>
              </w:rPr>
            </w:pPr>
            <w:r w:rsidRPr="006E599B">
              <w:rPr>
                <w:rFonts w:hint="eastAsia"/>
                <w:sz w:val="20"/>
                <w:szCs w:val="20"/>
              </w:rPr>
              <w:t>令和３年９月30日まで</w:t>
            </w:r>
          </w:p>
        </w:tc>
      </w:tr>
      <w:tr w:rsidR="001C6B07" w:rsidTr="006E599B">
        <w:tc>
          <w:tcPr>
            <w:tcW w:w="1980" w:type="dxa"/>
            <w:tcBorders>
              <w:top w:val="nil"/>
              <w:left w:val="single" w:sz="4" w:space="0" w:color="auto"/>
              <w:bottom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hint="eastAsia"/>
                <w:sz w:val="20"/>
                <w:szCs w:val="20"/>
              </w:rPr>
              <w:t>平澤　徹</w:t>
            </w:r>
          </w:p>
        </w:tc>
        <w:tc>
          <w:tcPr>
            <w:tcW w:w="4252" w:type="dxa"/>
          </w:tcPr>
          <w:p w:rsidR="001C6B07" w:rsidRPr="006E599B" w:rsidRDefault="001C6B07" w:rsidP="001C6B07">
            <w:pPr>
              <w:jc w:val="left"/>
              <w:rPr>
                <w:rFonts w:eastAsiaTheme="minorHAnsi"/>
                <w:sz w:val="20"/>
                <w:szCs w:val="20"/>
              </w:rPr>
            </w:pPr>
            <w:r w:rsidRPr="006E599B">
              <w:rPr>
                <w:rFonts w:eastAsiaTheme="minorHAnsi" w:hint="eastAsia"/>
                <w:sz w:val="20"/>
                <w:szCs w:val="20"/>
              </w:rPr>
              <w:t>住吉区老人クラブ連合会</w:t>
            </w:r>
            <w:r w:rsidR="00CF1E6D">
              <w:rPr>
                <w:rFonts w:eastAsiaTheme="minorHAnsi" w:hint="eastAsia"/>
                <w:sz w:val="20"/>
                <w:szCs w:val="20"/>
              </w:rPr>
              <w:t xml:space="preserve">　推薦</w:t>
            </w:r>
          </w:p>
        </w:tc>
        <w:tc>
          <w:tcPr>
            <w:tcW w:w="2834" w:type="dxa"/>
          </w:tcPr>
          <w:p w:rsidR="001C6B07" w:rsidRPr="006E599B" w:rsidRDefault="001C6B07" w:rsidP="001C6B07">
            <w:pPr>
              <w:spacing w:line="0" w:lineRule="atLeast"/>
              <w:rPr>
                <w:sz w:val="20"/>
                <w:szCs w:val="20"/>
              </w:rPr>
            </w:pPr>
            <w:r w:rsidRPr="006E599B">
              <w:rPr>
                <w:rFonts w:hint="eastAsia"/>
                <w:sz w:val="20"/>
                <w:szCs w:val="20"/>
              </w:rPr>
              <w:t>令和２年10月１日から</w:t>
            </w:r>
          </w:p>
          <w:p w:rsidR="001C6B07" w:rsidRPr="006E599B" w:rsidRDefault="001C6B07" w:rsidP="001C6B07">
            <w:pPr>
              <w:spacing w:line="0" w:lineRule="atLeast"/>
              <w:rPr>
                <w:sz w:val="20"/>
                <w:szCs w:val="20"/>
              </w:rPr>
            </w:pPr>
            <w:r w:rsidRPr="006E599B">
              <w:rPr>
                <w:rFonts w:hint="eastAsia"/>
                <w:sz w:val="20"/>
                <w:szCs w:val="20"/>
              </w:rPr>
              <w:t>令和３年９月30日まで</w:t>
            </w:r>
          </w:p>
        </w:tc>
      </w:tr>
      <w:tr w:rsidR="001C6B07" w:rsidTr="006E599B">
        <w:tc>
          <w:tcPr>
            <w:tcW w:w="1980" w:type="dxa"/>
            <w:tcBorders>
              <w:top w:val="nil"/>
              <w:left w:val="single" w:sz="4" w:space="0" w:color="auto"/>
              <w:bottom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hint="eastAsia"/>
                <w:sz w:val="20"/>
                <w:szCs w:val="20"/>
              </w:rPr>
              <w:t>前川　武志</w:t>
            </w:r>
          </w:p>
        </w:tc>
        <w:tc>
          <w:tcPr>
            <w:tcW w:w="4252" w:type="dxa"/>
          </w:tcPr>
          <w:p w:rsidR="001C6B07" w:rsidRPr="006E599B" w:rsidRDefault="00CF1E6D" w:rsidP="001C6B07">
            <w:pPr>
              <w:jc w:val="left"/>
              <w:rPr>
                <w:rFonts w:eastAsiaTheme="minorHAnsi"/>
                <w:sz w:val="20"/>
                <w:szCs w:val="20"/>
              </w:rPr>
            </w:pPr>
            <w:r>
              <w:rPr>
                <w:rFonts w:eastAsiaTheme="minorHAnsi" w:hint="eastAsia"/>
                <w:sz w:val="20"/>
                <w:szCs w:val="20"/>
              </w:rPr>
              <w:t>公募</w:t>
            </w:r>
          </w:p>
        </w:tc>
        <w:tc>
          <w:tcPr>
            <w:tcW w:w="2834" w:type="dxa"/>
          </w:tcPr>
          <w:p w:rsidR="001C6B07" w:rsidRPr="006E599B" w:rsidRDefault="001C6B07" w:rsidP="001C6B07">
            <w:pPr>
              <w:spacing w:line="0" w:lineRule="atLeast"/>
              <w:rPr>
                <w:sz w:val="20"/>
                <w:szCs w:val="20"/>
              </w:rPr>
            </w:pPr>
            <w:r w:rsidRPr="006E599B">
              <w:rPr>
                <w:rFonts w:hint="eastAsia"/>
                <w:sz w:val="20"/>
                <w:szCs w:val="20"/>
              </w:rPr>
              <w:t>令和２年10月１日から</w:t>
            </w:r>
          </w:p>
          <w:p w:rsidR="001C6B07" w:rsidRPr="006E599B" w:rsidRDefault="001C6B07" w:rsidP="001C6B07">
            <w:pPr>
              <w:spacing w:line="0" w:lineRule="atLeast"/>
              <w:rPr>
                <w:sz w:val="20"/>
                <w:szCs w:val="20"/>
              </w:rPr>
            </w:pPr>
            <w:r w:rsidRPr="006E599B">
              <w:rPr>
                <w:rFonts w:hint="eastAsia"/>
                <w:sz w:val="20"/>
                <w:szCs w:val="20"/>
              </w:rPr>
              <w:t>令和３年９月30日まで</w:t>
            </w:r>
          </w:p>
        </w:tc>
      </w:tr>
      <w:tr w:rsidR="001C6B07" w:rsidTr="006E599B">
        <w:tc>
          <w:tcPr>
            <w:tcW w:w="1980" w:type="dxa"/>
            <w:tcBorders>
              <w:top w:val="nil"/>
              <w:left w:val="single" w:sz="4" w:space="0" w:color="auto"/>
              <w:bottom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hint="eastAsia"/>
                <w:sz w:val="20"/>
                <w:szCs w:val="20"/>
              </w:rPr>
              <w:t>松木　洋人</w:t>
            </w:r>
          </w:p>
        </w:tc>
        <w:tc>
          <w:tcPr>
            <w:tcW w:w="4252" w:type="dxa"/>
          </w:tcPr>
          <w:p w:rsidR="001C6B07" w:rsidRPr="006E599B" w:rsidRDefault="00CF1E6D" w:rsidP="001C6B07">
            <w:pPr>
              <w:jc w:val="left"/>
              <w:rPr>
                <w:rFonts w:eastAsiaTheme="minorHAnsi"/>
                <w:sz w:val="20"/>
                <w:szCs w:val="20"/>
              </w:rPr>
            </w:pPr>
            <w:r>
              <w:rPr>
                <w:rFonts w:eastAsiaTheme="minorHAnsi" w:hint="eastAsia"/>
                <w:sz w:val="20"/>
                <w:szCs w:val="20"/>
              </w:rPr>
              <w:t>区長推薦（</w:t>
            </w:r>
            <w:r w:rsidR="001C6B07" w:rsidRPr="006E599B">
              <w:rPr>
                <w:rFonts w:eastAsiaTheme="minorHAnsi" w:hint="eastAsia"/>
                <w:sz w:val="20"/>
                <w:szCs w:val="20"/>
              </w:rPr>
              <w:t>大阪市立大学　生活科学研究科・生活科学部准教授</w:t>
            </w:r>
            <w:r>
              <w:rPr>
                <w:rFonts w:eastAsiaTheme="minorHAnsi" w:hint="eastAsia"/>
                <w:sz w:val="20"/>
                <w:szCs w:val="20"/>
              </w:rPr>
              <w:t>）</w:t>
            </w:r>
          </w:p>
        </w:tc>
        <w:tc>
          <w:tcPr>
            <w:tcW w:w="2834" w:type="dxa"/>
          </w:tcPr>
          <w:p w:rsidR="001C6B07" w:rsidRPr="006E599B" w:rsidRDefault="001C6B07" w:rsidP="001C6B07">
            <w:pPr>
              <w:spacing w:line="0" w:lineRule="atLeast"/>
              <w:rPr>
                <w:sz w:val="20"/>
                <w:szCs w:val="20"/>
              </w:rPr>
            </w:pPr>
            <w:r w:rsidRPr="006E599B">
              <w:rPr>
                <w:rFonts w:hint="eastAsia"/>
                <w:sz w:val="20"/>
                <w:szCs w:val="20"/>
              </w:rPr>
              <w:t>令和２年10月１日から</w:t>
            </w:r>
          </w:p>
          <w:p w:rsidR="001C6B07" w:rsidRPr="006E599B" w:rsidRDefault="001C6B07" w:rsidP="001C6B07">
            <w:pPr>
              <w:spacing w:line="0" w:lineRule="atLeast"/>
              <w:rPr>
                <w:sz w:val="20"/>
                <w:szCs w:val="20"/>
              </w:rPr>
            </w:pPr>
            <w:r w:rsidRPr="006E599B">
              <w:rPr>
                <w:rFonts w:hint="eastAsia"/>
                <w:sz w:val="20"/>
                <w:szCs w:val="20"/>
              </w:rPr>
              <w:t>令和３年９月30日まで</w:t>
            </w:r>
          </w:p>
        </w:tc>
      </w:tr>
      <w:tr w:rsidR="001C6B07" w:rsidTr="006E599B">
        <w:tc>
          <w:tcPr>
            <w:tcW w:w="1980" w:type="dxa"/>
            <w:tcBorders>
              <w:top w:val="nil"/>
              <w:left w:val="single" w:sz="4" w:space="0" w:color="auto"/>
              <w:bottom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hint="eastAsia"/>
                <w:sz w:val="20"/>
                <w:szCs w:val="20"/>
              </w:rPr>
              <w:t>南　康雄</w:t>
            </w:r>
          </w:p>
        </w:tc>
        <w:tc>
          <w:tcPr>
            <w:tcW w:w="4252" w:type="dxa"/>
          </w:tcPr>
          <w:p w:rsidR="001C6B07" w:rsidRPr="006E599B" w:rsidRDefault="001C6B07" w:rsidP="001C6B07">
            <w:pPr>
              <w:jc w:val="left"/>
              <w:rPr>
                <w:rFonts w:eastAsiaTheme="minorHAnsi"/>
                <w:sz w:val="20"/>
                <w:szCs w:val="20"/>
              </w:rPr>
            </w:pPr>
            <w:r w:rsidRPr="006E599B">
              <w:rPr>
                <w:rFonts w:eastAsiaTheme="minorHAnsi" w:hint="eastAsia"/>
                <w:sz w:val="20"/>
                <w:szCs w:val="20"/>
              </w:rPr>
              <w:t>住吉区商店会連盟</w:t>
            </w:r>
            <w:r w:rsidR="00CF1E6D">
              <w:rPr>
                <w:rFonts w:eastAsiaTheme="minorHAnsi" w:hint="eastAsia"/>
                <w:sz w:val="20"/>
                <w:szCs w:val="20"/>
              </w:rPr>
              <w:t xml:space="preserve">　推薦</w:t>
            </w:r>
          </w:p>
        </w:tc>
        <w:tc>
          <w:tcPr>
            <w:tcW w:w="2834" w:type="dxa"/>
          </w:tcPr>
          <w:p w:rsidR="001C6B07" w:rsidRPr="006E599B" w:rsidRDefault="001C6B07" w:rsidP="001C6B07">
            <w:pPr>
              <w:spacing w:line="0" w:lineRule="atLeast"/>
              <w:rPr>
                <w:sz w:val="20"/>
                <w:szCs w:val="20"/>
              </w:rPr>
            </w:pPr>
            <w:r w:rsidRPr="006E599B">
              <w:rPr>
                <w:rFonts w:hint="eastAsia"/>
                <w:sz w:val="20"/>
                <w:szCs w:val="20"/>
              </w:rPr>
              <w:t>令和２年10月１日から</w:t>
            </w:r>
          </w:p>
          <w:p w:rsidR="001C6B07" w:rsidRPr="006E599B" w:rsidRDefault="001C6B07" w:rsidP="001C6B07">
            <w:pPr>
              <w:spacing w:line="0" w:lineRule="atLeast"/>
              <w:rPr>
                <w:sz w:val="20"/>
                <w:szCs w:val="20"/>
              </w:rPr>
            </w:pPr>
            <w:r w:rsidRPr="006E599B">
              <w:rPr>
                <w:rFonts w:hint="eastAsia"/>
                <w:sz w:val="20"/>
                <w:szCs w:val="20"/>
              </w:rPr>
              <w:t>令和３年９月30日まで</w:t>
            </w:r>
          </w:p>
        </w:tc>
      </w:tr>
      <w:tr w:rsidR="001C6B07" w:rsidTr="006E599B">
        <w:tc>
          <w:tcPr>
            <w:tcW w:w="1980" w:type="dxa"/>
            <w:tcBorders>
              <w:top w:val="nil"/>
              <w:left w:val="single" w:sz="4" w:space="0" w:color="auto"/>
              <w:bottom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hint="eastAsia"/>
                <w:sz w:val="20"/>
                <w:szCs w:val="20"/>
              </w:rPr>
              <w:t>森　佳世子</w:t>
            </w:r>
          </w:p>
        </w:tc>
        <w:tc>
          <w:tcPr>
            <w:tcW w:w="4252" w:type="dxa"/>
          </w:tcPr>
          <w:p w:rsidR="001C6B07" w:rsidRPr="006E599B" w:rsidRDefault="001C6B07" w:rsidP="001C6B07">
            <w:pPr>
              <w:jc w:val="left"/>
              <w:rPr>
                <w:rFonts w:eastAsiaTheme="minorHAnsi"/>
                <w:sz w:val="20"/>
                <w:szCs w:val="20"/>
              </w:rPr>
            </w:pPr>
            <w:r w:rsidRPr="006E599B">
              <w:rPr>
                <w:rFonts w:eastAsiaTheme="minorHAnsi" w:hint="eastAsia"/>
                <w:sz w:val="20"/>
                <w:szCs w:val="20"/>
              </w:rPr>
              <w:t>住吉区地域活動協議会</w:t>
            </w:r>
            <w:r w:rsidR="00CF1E6D">
              <w:rPr>
                <w:rFonts w:eastAsiaTheme="minorHAnsi" w:hint="eastAsia"/>
                <w:sz w:val="20"/>
                <w:szCs w:val="20"/>
              </w:rPr>
              <w:t xml:space="preserve">　推薦</w:t>
            </w:r>
          </w:p>
        </w:tc>
        <w:tc>
          <w:tcPr>
            <w:tcW w:w="2834" w:type="dxa"/>
          </w:tcPr>
          <w:p w:rsidR="001C6B07" w:rsidRPr="006E599B" w:rsidRDefault="001C6B07" w:rsidP="001C6B07">
            <w:pPr>
              <w:spacing w:line="0" w:lineRule="atLeast"/>
              <w:rPr>
                <w:sz w:val="20"/>
                <w:szCs w:val="20"/>
              </w:rPr>
            </w:pPr>
            <w:r w:rsidRPr="006E599B">
              <w:rPr>
                <w:rFonts w:hint="eastAsia"/>
                <w:sz w:val="20"/>
                <w:szCs w:val="20"/>
              </w:rPr>
              <w:t>令和２年10月１日から</w:t>
            </w:r>
          </w:p>
          <w:p w:rsidR="001C6B07" w:rsidRPr="006E599B" w:rsidRDefault="001C6B07" w:rsidP="001C6B07">
            <w:pPr>
              <w:spacing w:line="0" w:lineRule="atLeast"/>
              <w:rPr>
                <w:sz w:val="20"/>
                <w:szCs w:val="20"/>
              </w:rPr>
            </w:pPr>
            <w:r w:rsidRPr="006E599B">
              <w:rPr>
                <w:rFonts w:hint="eastAsia"/>
                <w:sz w:val="20"/>
                <w:szCs w:val="20"/>
              </w:rPr>
              <w:t>令和３年９月30日まで</w:t>
            </w:r>
          </w:p>
        </w:tc>
      </w:tr>
      <w:tr w:rsidR="001C6B07" w:rsidTr="006E599B">
        <w:tc>
          <w:tcPr>
            <w:tcW w:w="1980" w:type="dxa"/>
            <w:tcBorders>
              <w:top w:val="nil"/>
              <w:left w:val="single" w:sz="4" w:space="0" w:color="auto"/>
              <w:bottom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hint="eastAsia"/>
                <w:sz w:val="20"/>
                <w:szCs w:val="20"/>
              </w:rPr>
              <w:t>山﨑　あおい</w:t>
            </w:r>
          </w:p>
        </w:tc>
        <w:tc>
          <w:tcPr>
            <w:tcW w:w="4252" w:type="dxa"/>
          </w:tcPr>
          <w:p w:rsidR="001C6B07" w:rsidRPr="006E599B" w:rsidRDefault="00CF1E6D" w:rsidP="001C6B07">
            <w:pPr>
              <w:jc w:val="left"/>
              <w:rPr>
                <w:rFonts w:eastAsiaTheme="minorHAnsi"/>
                <w:sz w:val="20"/>
                <w:szCs w:val="20"/>
              </w:rPr>
            </w:pPr>
            <w:r>
              <w:rPr>
                <w:rFonts w:eastAsiaTheme="minorHAnsi" w:hint="eastAsia"/>
                <w:sz w:val="20"/>
                <w:szCs w:val="20"/>
              </w:rPr>
              <w:t>公募</w:t>
            </w:r>
          </w:p>
        </w:tc>
        <w:tc>
          <w:tcPr>
            <w:tcW w:w="2834" w:type="dxa"/>
          </w:tcPr>
          <w:p w:rsidR="001C6B07" w:rsidRPr="006E599B" w:rsidRDefault="001C6B07" w:rsidP="001C6B07">
            <w:pPr>
              <w:spacing w:line="0" w:lineRule="atLeast"/>
              <w:rPr>
                <w:sz w:val="20"/>
                <w:szCs w:val="20"/>
              </w:rPr>
            </w:pPr>
            <w:r w:rsidRPr="006E599B">
              <w:rPr>
                <w:rFonts w:hint="eastAsia"/>
                <w:sz w:val="20"/>
                <w:szCs w:val="20"/>
              </w:rPr>
              <w:t>令和２年10月１日から</w:t>
            </w:r>
          </w:p>
          <w:p w:rsidR="001C6B07" w:rsidRPr="006E599B" w:rsidRDefault="001C6B07" w:rsidP="001C6B07">
            <w:pPr>
              <w:spacing w:line="0" w:lineRule="atLeast"/>
              <w:rPr>
                <w:sz w:val="20"/>
                <w:szCs w:val="20"/>
              </w:rPr>
            </w:pPr>
            <w:r w:rsidRPr="006E599B">
              <w:rPr>
                <w:rFonts w:hint="eastAsia"/>
                <w:sz w:val="20"/>
                <w:szCs w:val="20"/>
              </w:rPr>
              <w:t>令和３年９月30日まで</w:t>
            </w:r>
          </w:p>
        </w:tc>
      </w:tr>
      <w:tr w:rsidR="001C6B07" w:rsidTr="006E599B">
        <w:tc>
          <w:tcPr>
            <w:tcW w:w="1980" w:type="dxa"/>
            <w:tcBorders>
              <w:top w:val="nil"/>
              <w:left w:val="single" w:sz="4" w:space="0" w:color="auto"/>
              <w:bottom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hint="eastAsia"/>
                <w:sz w:val="20"/>
                <w:szCs w:val="20"/>
              </w:rPr>
              <w:t>山下　保一</w:t>
            </w:r>
          </w:p>
        </w:tc>
        <w:tc>
          <w:tcPr>
            <w:tcW w:w="4252" w:type="dxa"/>
          </w:tcPr>
          <w:p w:rsidR="001C6B07" w:rsidRPr="006E599B" w:rsidRDefault="001C6B07" w:rsidP="001C6B07">
            <w:pPr>
              <w:jc w:val="left"/>
              <w:rPr>
                <w:rFonts w:eastAsiaTheme="minorHAnsi"/>
                <w:sz w:val="20"/>
                <w:szCs w:val="20"/>
              </w:rPr>
            </w:pPr>
            <w:r w:rsidRPr="006E599B">
              <w:rPr>
                <w:rFonts w:eastAsiaTheme="minorHAnsi" w:hint="eastAsia"/>
                <w:sz w:val="20"/>
                <w:szCs w:val="20"/>
              </w:rPr>
              <w:t>住吉区地域活動協議会</w:t>
            </w:r>
            <w:r w:rsidR="00CF1E6D">
              <w:rPr>
                <w:rFonts w:eastAsiaTheme="minorHAnsi" w:hint="eastAsia"/>
                <w:sz w:val="20"/>
                <w:szCs w:val="20"/>
              </w:rPr>
              <w:t xml:space="preserve">　推薦</w:t>
            </w:r>
          </w:p>
        </w:tc>
        <w:tc>
          <w:tcPr>
            <w:tcW w:w="2834" w:type="dxa"/>
          </w:tcPr>
          <w:p w:rsidR="001C6B07" w:rsidRPr="006E599B" w:rsidRDefault="001C6B07" w:rsidP="001C6B07">
            <w:pPr>
              <w:spacing w:line="0" w:lineRule="atLeast"/>
              <w:rPr>
                <w:sz w:val="20"/>
                <w:szCs w:val="20"/>
              </w:rPr>
            </w:pPr>
            <w:r w:rsidRPr="006E599B">
              <w:rPr>
                <w:rFonts w:hint="eastAsia"/>
                <w:sz w:val="20"/>
                <w:szCs w:val="20"/>
              </w:rPr>
              <w:t>令和２年10月１日から</w:t>
            </w:r>
          </w:p>
          <w:p w:rsidR="001C6B07" w:rsidRPr="006E599B" w:rsidRDefault="001C6B07" w:rsidP="001C6B07">
            <w:pPr>
              <w:spacing w:line="0" w:lineRule="atLeast"/>
              <w:rPr>
                <w:sz w:val="20"/>
                <w:szCs w:val="20"/>
              </w:rPr>
            </w:pPr>
            <w:r w:rsidRPr="006E599B">
              <w:rPr>
                <w:rFonts w:hint="eastAsia"/>
                <w:sz w:val="20"/>
                <w:szCs w:val="20"/>
              </w:rPr>
              <w:t>令和３年９月30日まで</w:t>
            </w:r>
          </w:p>
        </w:tc>
      </w:tr>
    </w:tbl>
    <w:p w:rsidR="00AF7679" w:rsidRDefault="00AF7679" w:rsidP="00AF7679">
      <w:pPr>
        <w:spacing w:line="0" w:lineRule="atLeast"/>
        <w:rPr>
          <w:sz w:val="24"/>
          <w:szCs w:val="24"/>
        </w:rPr>
      </w:pPr>
    </w:p>
    <w:p w:rsidR="00CF1E6D" w:rsidRDefault="00CF1E6D" w:rsidP="00AF7679">
      <w:pPr>
        <w:spacing w:line="0" w:lineRule="atLeast"/>
        <w:rPr>
          <w:sz w:val="24"/>
          <w:szCs w:val="24"/>
        </w:rPr>
      </w:pPr>
    </w:p>
    <w:p w:rsidR="00AF7679" w:rsidRPr="00874131" w:rsidRDefault="001C6B07" w:rsidP="00AF7679">
      <w:pPr>
        <w:spacing w:line="0" w:lineRule="atLeast"/>
        <w:rPr>
          <w:b/>
          <w:sz w:val="24"/>
          <w:szCs w:val="24"/>
        </w:rPr>
      </w:pPr>
      <w:r w:rsidRPr="00874131">
        <w:rPr>
          <w:rFonts w:hint="eastAsia"/>
          <w:b/>
          <w:sz w:val="24"/>
          <w:szCs w:val="24"/>
        </w:rPr>
        <w:t>第２号、第３号関係</w:t>
      </w:r>
    </w:p>
    <w:p w:rsidR="001C6B07" w:rsidRDefault="001C6B07" w:rsidP="00AF7679">
      <w:pPr>
        <w:spacing w:line="0" w:lineRule="atLeast"/>
        <w:rPr>
          <w:sz w:val="24"/>
          <w:szCs w:val="24"/>
        </w:rPr>
      </w:pPr>
      <w:r w:rsidRPr="00874131">
        <w:rPr>
          <w:rFonts w:hint="eastAsia"/>
          <w:b/>
          <w:sz w:val="24"/>
          <w:szCs w:val="24"/>
        </w:rPr>
        <w:t>⑵ 区政会議の開催日の日時、場所及び委員に意見を求めた事項</w:t>
      </w:r>
    </w:p>
    <w:p w:rsidR="00AF7679" w:rsidRDefault="00EA0E27" w:rsidP="00AF7679">
      <w:pPr>
        <w:spacing w:line="0" w:lineRule="atLeast"/>
        <w:rPr>
          <w:sz w:val="24"/>
          <w:szCs w:val="24"/>
        </w:rPr>
      </w:pPr>
      <w:r>
        <w:rPr>
          <w:rFonts w:hint="eastAsia"/>
          <w:sz w:val="24"/>
          <w:szCs w:val="24"/>
        </w:rPr>
        <w:t>・</w:t>
      </w:r>
      <w:r w:rsidR="008671FC">
        <w:rPr>
          <w:rFonts w:hint="eastAsia"/>
          <w:sz w:val="24"/>
          <w:szCs w:val="24"/>
        </w:rPr>
        <w:t>令和２年度第３回住吉区区政会議開催概要</w:t>
      </w:r>
    </w:p>
    <w:tbl>
      <w:tblPr>
        <w:tblStyle w:val="a3"/>
        <w:tblW w:w="9067" w:type="dxa"/>
        <w:tblLook w:val="04A0" w:firstRow="1" w:lastRow="0" w:firstColumn="1" w:lastColumn="0" w:noHBand="0" w:noVBand="1"/>
      </w:tblPr>
      <w:tblGrid>
        <w:gridCol w:w="2689"/>
        <w:gridCol w:w="1417"/>
        <w:gridCol w:w="3686"/>
        <w:gridCol w:w="1275"/>
      </w:tblGrid>
      <w:tr w:rsidR="008671FC" w:rsidRPr="003109FF" w:rsidTr="00B01C04">
        <w:tc>
          <w:tcPr>
            <w:tcW w:w="2689" w:type="dxa"/>
            <w:shd w:val="clear" w:color="auto" w:fill="D9D9D9" w:themeFill="background1" w:themeFillShade="D9"/>
            <w:vAlign w:val="center"/>
          </w:tcPr>
          <w:p w:rsidR="008671FC" w:rsidRPr="003109FF" w:rsidRDefault="008671FC" w:rsidP="006E599B">
            <w:pPr>
              <w:spacing w:line="0" w:lineRule="atLeast"/>
              <w:jc w:val="center"/>
              <w:rPr>
                <w:sz w:val="20"/>
                <w:szCs w:val="20"/>
              </w:rPr>
            </w:pPr>
            <w:r w:rsidRPr="003109FF">
              <w:rPr>
                <w:rFonts w:hint="eastAsia"/>
                <w:sz w:val="20"/>
                <w:szCs w:val="20"/>
              </w:rPr>
              <w:t>開催日時</w:t>
            </w:r>
          </w:p>
        </w:tc>
        <w:tc>
          <w:tcPr>
            <w:tcW w:w="1417" w:type="dxa"/>
            <w:shd w:val="clear" w:color="auto" w:fill="D9D9D9" w:themeFill="background1" w:themeFillShade="D9"/>
            <w:vAlign w:val="center"/>
          </w:tcPr>
          <w:p w:rsidR="008671FC" w:rsidRPr="003109FF" w:rsidRDefault="008671FC" w:rsidP="006E599B">
            <w:pPr>
              <w:spacing w:line="0" w:lineRule="atLeast"/>
              <w:jc w:val="center"/>
              <w:rPr>
                <w:sz w:val="20"/>
                <w:szCs w:val="20"/>
              </w:rPr>
            </w:pPr>
            <w:r w:rsidRPr="003109FF">
              <w:rPr>
                <w:rFonts w:hint="eastAsia"/>
                <w:sz w:val="20"/>
                <w:szCs w:val="20"/>
              </w:rPr>
              <w:t>場所</w:t>
            </w:r>
          </w:p>
        </w:tc>
        <w:tc>
          <w:tcPr>
            <w:tcW w:w="3686" w:type="dxa"/>
            <w:shd w:val="clear" w:color="auto" w:fill="D9D9D9" w:themeFill="background1" w:themeFillShade="D9"/>
            <w:vAlign w:val="center"/>
          </w:tcPr>
          <w:p w:rsidR="008671FC" w:rsidRPr="003109FF" w:rsidRDefault="008671FC" w:rsidP="006E599B">
            <w:pPr>
              <w:spacing w:line="0" w:lineRule="atLeast"/>
              <w:jc w:val="center"/>
              <w:rPr>
                <w:sz w:val="20"/>
                <w:szCs w:val="20"/>
              </w:rPr>
            </w:pPr>
            <w:r w:rsidRPr="003109FF">
              <w:rPr>
                <w:rFonts w:hint="eastAsia"/>
                <w:sz w:val="20"/>
                <w:szCs w:val="20"/>
              </w:rPr>
              <w:t>委員に意見を求めた事項</w:t>
            </w:r>
          </w:p>
        </w:tc>
        <w:tc>
          <w:tcPr>
            <w:tcW w:w="1275" w:type="dxa"/>
            <w:shd w:val="clear" w:color="auto" w:fill="D9D9D9" w:themeFill="background1" w:themeFillShade="D9"/>
            <w:vAlign w:val="center"/>
          </w:tcPr>
          <w:p w:rsidR="007C5061" w:rsidRPr="003109FF" w:rsidRDefault="008671FC" w:rsidP="006E599B">
            <w:pPr>
              <w:spacing w:line="0" w:lineRule="atLeast"/>
              <w:jc w:val="center"/>
              <w:rPr>
                <w:sz w:val="20"/>
                <w:szCs w:val="20"/>
              </w:rPr>
            </w:pPr>
            <w:r w:rsidRPr="003109FF">
              <w:rPr>
                <w:rFonts w:hint="eastAsia"/>
                <w:sz w:val="20"/>
                <w:szCs w:val="20"/>
              </w:rPr>
              <w:t>条例上の</w:t>
            </w:r>
          </w:p>
          <w:p w:rsidR="008671FC" w:rsidRPr="003109FF" w:rsidRDefault="008671FC" w:rsidP="006E599B">
            <w:pPr>
              <w:spacing w:line="0" w:lineRule="atLeast"/>
              <w:jc w:val="center"/>
              <w:rPr>
                <w:sz w:val="20"/>
                <w:szCs w:val="20"/>
              </w:rPr>
            </w:pPr>
            <w:r w:rsidRPr="003109FF">
              <w:rPr>
                <w:rFonts w:hint="eastAsia"/>
                <w:sz w:val="20"/>
                <w:szCs w:val="20"/>
              </w:rPr>
              <w:t>根拠</w:t>
            </w:r>
            <w:r w:rsidR="007C5061" w:rsidRPr="003109FF">
              <w:rPr>
                <w:rFonts w:hint="eastAsia"/>
                <w:sz w:val="20"/>
                <w:szCs w:val="20"/>
              </w:rPr>
              <w:t>規定</w:t>
            </w:r>
          </w:p>
        </w:tc>
      </w:tr>
      <w:tr w:rsidR="008671FC" w:rsidTr="00B01C04">
        <w:tc>
          <w:tcPr>
            <w:tcW w:w="2689" w:type="dxa"/>
          </w:tcPr>
          <w:p w:rsidR="008671FC" w:rsidRPr="008671FC" w:rsidRDefault="008671FC" w:rsidP="00AF7679">
            <w:pPr>
              <w:spacing w:line="0" w:lineRule="atLeast"/>
              <w:rPr>
                <w:sz w:val="20"/>
                <w:szCs w:val="20"/>
              </w:rPr>
            </w:pPr>
            <w:r w:rsidRPr="008671FC">
              <w:rPr>
                <w:rFonts w:hint="eastAsia"/>
                <w:sz w:val="20"/>
                <w:szCs w:val="20"/>
              </w:rPr>
              <w:t>令和2年12月８日（火）</w:t>
            </w:r>
          </w:p>
          <w:p w:rsidR="008671FC" w:rsidRPr="008671FC" w:rsidRDefault="008671FC" w:rsidP="00AF7679">
            <w:pPr>
              <w:spacing w:line="0" w:lineRule="atLeast"/>
              <w:rPr>
                <w:sz w:val="20"/>
                <w:szCs w:val="20"/>
              </w:rPr>
            </w:pPr>
            <w:r w:rsidRPr="008671FC">
              <w:rPr>
                <w:rFonts w:hint="eastAsia"/>
                <w:sz w:val="20"/>
                <w:szCs w:val="20"/>
              </w:rPr>
              <w:t>午後６時30分～８時00分</w:t>
            </w:r>
          </w:p>
        </w:tc>
        <w:tc>
          <w:tcPr>
            <w:tcW w:w="1417" w:type="dxa"/>
          </w:tcPr>
          <w:p w:rsidR="008671FC" w:rsidRPr="008671FC" w:rsidRDefault="008671FC" w:rsidP="00AF7679">
            <w:pPr>
              <w:spacing w:line="0" w:lineRule="atLeast"/>
              <w:rPr>
                <w:sz w:val="20"/>
                <w:szCs w:val="20"/>
              </w:rPr>
            </w:pPr>
            <w:r w:rsidRPr="008671FC">
              <w:rPr>
                <w:rFonts w:hint="eastAsia"/>
                <w:sz w:val="20"/>
                <w:szCs w:val="20"/>
              </w:rPr>
              <w:t>住吉区役所</w:t>
            </w:r>
          </w:p>
          <w:p w:rsidR="008671FC" w:rsidRPr="008671FC" w:rsidRDefault="008671FC" w:rsidP="00AF7679">
            <w:pPr>
              <w:spacing w:line="0" w:lineRule="atLeast"/>
              <w:rPr>
                <w:sz w:val="20"/>
                <w:szCs w:val="20"/>
              </w:rPr>
            </w:pPr>
            <w:r w:rsidRPr="008671FC">
              <w:rPr>
                <w:rFonts w:hint="eastAsia"/>
                <w:sz w:val="20"/>
                <w:szCs w:val="20"/>
              </w:rPr>
              <w:t>４階大会議室</w:t>
            </w:r>
          </w:p>
        </w:tc>
        <w:tc>
          <w:tcPr>
            <w:tcW w:w="3686" w:type="dxa"/>
          </w:tcPr>
          <w:p w:rsidR="008671FC" w:rsidRPr="008671FC" w:rsidRDefault="008671FC" w:rsidP="008671FC">
            <w:pPr>
              <w:spacing w:line="0" w:lineRule="atLeast"/>
              <w:rPr>
                <w:sz w:val="20"/>
                <w:szCs w:val="20"/>
              </w:rPr>
            </w:pPr>
            <w:r w:rsidRPr="008671FC">
              <w:rPr>
                <w:rFonts w:hint="eastAsia"/>
                <w:sz w:val="20"/>
                <w:szCs w:val="20"/>
              </w:rPr>
              <w:t>・令和３年度住吉区運営方針（素案）について</w:t>
            </w:r>
          </w:p>
          <w:p w:rsidR="008671FC" w:rsidRPr="008671FC" w:rsidRDefault="008671FC" w:rsidP="008671FC">
            <w:pPr>
              <w:spacing w:line="0" w:lineRule="atLeast"/>
              <w:rPr>
                <w:sz w:val="20"/>
                <w:szCs w:val="20"/>
              </w:rPr>
            </w:pPr>
            <w:r w:rsidRPr="008671FC">
              <w:rPr>
                <w:rFonts w:hint="eastAsia"/>
                <w:sz w:val="20"/>
                <w:szCs w:val="20"/>
              </w:rPr>
              <w:t>・令和２年度住吉区運営方針の改定について（新型コロナウイルス感染症対策等によるプロセス指標等の変更）</w:t>
            </w:r>
          </w:p>
        </w:tc>
        <w:tc>
          <w:tcPr>
            <w:tcW w:w="1275" w:type="dxa"/>
          </w:tcPr>
          <w:p w:rsidR="008671FC" w:rsidRPr="008671FC" w:rsidRDefault="008671FC" w:rsidP="00AF7679">
            <w:pPr>
              <w:spacing w:line="0" w:lineRule="atLeast"/>
              <w:rPr>
                <w:sz w:val="20"/>
                <w:szCs w:val="20"/>
              </w:rPr>
            </w:pPr>
            <w:r w:rsidRPr="008671FC">
              <w:rPr>
                <w:rFonts w:hint="eastAsia"/>
                <w:sz w:val="20"/>
                <w:szCs w:val="20"/>
              </w:rPr>
              <w:t>条例第５条</w:t>
            </w:r>
          </w:p>
          <w:p w:rsidR="008671FC" w:rsidRPr="008671FC" w:rsidRDefault="008671FC" w:rsidP="00AF7679">
            <w:pPr>
              <w:spacing w:line="0" w:lineRule="atLeast"/>
              <w:rPr>
                <w:sz w:val="20"/>
                <w:szCs w:val="20"/>
              </w:rPr>
            </w:pPr>
            <w:r w:rsidRPr="008671FC">
              <w:rPr>
                <w:rFonts w:hint="eastAsia"/>
                <w:sz w:val="20"/>
                <w:szCs w:val="20"/>
              </w:rPr>
              <w:t>第１項</w:t>
            </w:r>
          </w:p>
        </w:tc>
      </w:tr>
    </w:tbl>
    <w:p w:rsidR="008671FC" w:rsidRDefault="008671FC" w:rsidP="00AF7679">
      <w:pPr>
        <w:spacing w:line="0" w:lineRule="atLeast"/>
        <w:rPr>
          <w:sz w:val="24"/>
          <w:szCs w:val="24"/>
        </w:rPr>
      </w:pPr>
    </w:p>
    <w:p w:rsidR="00B01C04" w:rsidRDefault="00B01C04" w:rsidP="00AF7679">
      <w:pPr>
        <w:spacing w:line="0" w:lineRule="atLeast"/>
        <w:rPr>
          <w:sz w:val="24"/>
          <w:szCs w:val="24"/>
        </w:rPr>
      </w:pPr>
    </w:p>
    <w:p w:rsidR="006E599B" w:rsidRDefault="00EA0E27" w:rsidP="006E599B">
      <w:pPr>
        <w:spacing w:line="0" w:lineRule="atLeast"/>
        <w:rPr>
          <w:sz w:val="24"/>
          <w:szCs w:val="24"/>
        </w:rPr>
      </w:pPr>
      <w:r>
        <w:rPr>
          <w:rFonts w:hint="eastAsia"/>
          <w:sz w:val="24"/>
          <w:szCs w:val="24"/>
        </w:rPr>
        <w:lastRenderedPageBreak/>
        <w:t>・</w:t>
      </w:r>
      <w:r w:rsidR="006E599B">
        <w:rPr>
          <w:rFonts w:hint="eastAsia"/>
          <w:sz w:val="24"/>
          <w:szCs w:val="24"/>
        </w:rPr>
        <w:t>令和２年度第４回住吉区区政会議開催概要</w:t>
      </w:r>
    </w:p>
    <w:tbl>
      <w:tblPr>
        <w:tblStyle w:val="a3"/>
        <w:tblW w:w="9067" w:type="dxa"/>
        <w:tblLook w:val="04A0" w:firstRow="1" w:lastRow="0" w:firstColumn="1" w:lastColumn="0" w:noHBand="0" w:noVBand="1"/>
      </w:tblPr>
      <w:tblGrid>
        <w:gridCol w:w="2689"/>
        <w:gridCol w:w="1417"/>
        <w:gridCol w:w="3686"/>
        <w:gridCol w:w="1275"/>
      </w:tblGrid>
      <w:tr w:rsidR="006E599B" w:rsidTr="00B01C04">
        <w:tc>
          <w:tcPr>
            <w:tcW w:w="2689" w:type="dxa"/>
            <w:shd w:val="clear" w:color="auto" w:fill="D9D9D9" w:themeFill="background1" w:themeFillShade="D9"/>
            <w:vAlign w:val="center"/>
          </w:tcPr>
          <w:p w:rsidR="006E599B" w:rsidRPr="003109FF" w:rsidRDefault="006E599B" w:rsidP="006E599B">
            <w:pPr>
              <w:spacing w:line="0" w:lineRule="atLeast"/>
              <w:jc w:val="center"/>
              <w:rPr>
                <w:sz w:val="20"/>
                <w:szCs w:val="20"/>
              </w:rPr>
            </w:pPr>
            <w:r w:rsidRPr="003109FF">
              <w:rPr>
                <w:rFonts w:hint="eastAsia"/>
                <w:sz w:val="20"/>
                <w:szCs w:val="20"/>
              </w:rPr>
              <w:t>開催日時</w:t>
            </w:r>
          </w:p>
        </w:tc>
        <w:tc>
          <w:tcPr>
            <w:tcW w:w="1417" w:type="dxa"/>
            <w:shd w:val="clear" w:color="auto" w:fill="D9D9D9" w:themeFill="background1" w:themeFillShade="D9"/>
            <w:vAlign w:val="center"/>
          </w:tcPr>
          <w:p w:rsidR="006E599B" w:rsidRPr="003109FF" w:rsidRDefault="006E599B" w:rsidP="006E599B">
            <w:pPr>
              <w:spacing w:line="0" w:lineRule="atLeast"/>
              <w:jc w:val="center"/>
              <w:rPr>
                <w:sz w:val="20"/>
                <w:szCs w:val="20"/>
              </w:rPr>
            </w:pPr>
            <w:r w:rsidRPr="003109FF">
              <w:rPr>
                <w:rFonts w:hint="eastAsia"/>
                <w:sz w:val="20"/>
                <w:szCs w:val="20"/>
              </w:rPr>
              <w:t>場所</w:t>
            </w:r>
          </w:p>
        </w:tc>
        <w:tc>
          <w:tcPr>
            <w:tcW w:w="3686" w:type="dxa"/>
            <w:shd w:val="clear" w:color="auto" w:fill="D9D9D9" w:themeFill="background1" w:themeFillShade="D9"/>
            <w:vAlign w:val="center"/>
          </w:tcPr>
          <w:p w:rsidR="006E599B" w:rsidRPr="003109FF" w:rsidRDefault="006E599B" w:rsidP="006E599B">
            <w:pPr>
              <w:spacing w:line="0" w:lineRule="atLeast"/>
              <w:jc w:val="center"/>
              <w:rPr>
                <w:sz w:val="20"/>
                <w:szCs w:val="20"/>
              </w:rPr>
            </w:pPr>
            <w:r w:rsidRPr="003109FF">
              <w:rPr>
                <w:rFonts w:hint="eastAsia"/>
                <w:sz w:val="20"/>
                <w:szCs w:val="20"/>
              </w:rPr>
              <w:t>委員に意見を求めた事項</w:t>
            </w:r>
          </w:p>
        </w:tc>
        <w:tc>
          <w:tcPr>
            <w:tcW w:w="1275" w:type="dxa"/>
            <w:shd w:val="clear" w:color="auto" w:fill="D9D9D9" w:themeFill="background1" w:themeFillShade="D9"/>
            <w:vAlign w:val="center"/>
          </w:tcPr>
          <w:p w:rsidR="007C5061" w:rsidRPr="003109FF" w:rsidRDefault="006E599B" w:rsidP="006E599B">
            <w:pPr>
              <w:spacing w:line="0" w:lineRule="atLeast"/>
              <w:jc w:val="center"/>
              <w:rPr>
                <w:sz w:val="20"/>
                <w:szCs w:val="20"/>
              </w:rPr>
            </w:pPr>
            <w:r w:rsidRPr="003109FF">
              <w:rPr>
                <w:rFonts w:hint="eastAsia"/>
                <w:sz w:val="20"/>
                <w:szCs w:val="20"/>
              </w:rPr>
              <w:t>条例上の</w:t>
            </w:r>
          </w:p>
          <w:p w:rsidR="006E599B" w:rsidRPr="003109FF" w:rsidRDefault="006E599B" w:rsidP="006E599B">
            <w:pPr>
              <w:spacing w:line="0" w:lineRule="atLeast"/>
              <w:jc w:val="center"/>
              <w:rPr>
                <w:sz w:val="20"/>
                <w:szCs w:val="20"/>
              </w:rPr>
            </w:pPr>
            <w:r w:rsidRPr="003109FF">
              <w:rPr>
                <w:rFonts w:hint="eastAsia"/>
                <w:sz w:val="20"/>
                <w:szCs w:val="20"/>
              </w:rPr>
              <w:t>根拠</w:t>
            </w:r>
            <w:r w:rsidR="007C5061" w:rsidRPr="003109FF">
              <w:rPr>
                <w:rFonts w:hint="eastAsia"/>
                <w:sz w:val="20"/>
                <w:szCs w:val="20"/>
              </w:rPr>
              <w:t>規定</w:t>
            </w:r>
          </w:p>
        </w:tc>
      </w:tr>
      <w:tr w:rsidR="006E599B" w:rsidTr="00B01C04">
        <w:tc>
          <w:tcPr>
            <w:tcW w:w="2689" w:type="dxa"/>
          </w:tcPr>
          <w:p w:rsidR="006E599B" w:rsidRPr="008671FC" w:rsidRDefault="006E599B" w:rsidP="00CF1E6D">
            <w:pPr>
              <w:spacing w:line="0" w:lineRule="atLeast"/>
              <w:rPr>
                <w:sz w:val="20"/>
                <w:szCs w:val="20"/>
              </w:rPr>
            </w:pPr>
            <w:r w:rsidRPr="008671FC">
              <w:rPr>
                <w:rFonts w:hint="eastAsia"/>
                <w:sz w:val="20"/>
                <w:szCs w:val="20"/>
              </w:rPr>
              <w:t>令和</w:t>
            </w:r>
            <w:r>
              <w:rPr>
                <w:rFonts w:hint="eastAsia"/>
                <w:sz w:val="20"/>
                <w:szCs w:val="20"/>
              </w:rPr>
              <w:t>３</w:t>
            </w:r>
            <w:r w:rsidRPr="008671FC">
              <w:rPr>
                <w:rFonts w:hint="eastAsia"/>
                <w:sz w:val="20"/>
                <w:szCs w:val="20"/>
              </w:rPr>
              <w:t>年</w:t>
            </w:r>
            <w:r>
              <w:rPr>
                <w:rFonts w:hint="eastAsia"/>
                <w:sz w:val="20"/>
                <w:szCs w:val="20"/>
              </w:rPr>
              <w:t>３</w:t>
            </w:r>
            <w:r w:rsidRPr="008671FC">
              <w:rPr>
                <w:rFonts w:hint="eastAsia"/>
                <w:sz w:val="20"/>
                <w:szCs w:val="20"/>
              </w:rPr>
              <w:t>月</w:t>
            </w:r>
            <w:r>
              <w:rPr>
                <w:rFonts w:hint="eastAsia"/>
                <w:sz w:val="20"/>
                <w:szCs w:val="20"/>
              </w:rPr>
              <w:t>３</w:t>
            </w:r>
            <w:r w:rsidRPr="008671FC">
              <w:rPr>
                <w:rFonts w:hint="eastAsia"/>
                <w:sz w:val="20"/>
                <w:szCs w:val="20"/>
              </w:rPr>
              <w:t>日（</w:t>
            </w:r>
            <w:r>
              <w:rPr>
                <w:rFonts w:hint="eastAsia"/>
                <w:sz w:val="20"/>
                <w:szCs w:val="20"/>
              </w:rPr>
              <w:t>水</w:t>
            </w:r>
            <w:r w:rsidRPr="008671FC">
              <w:rPr>
                <w:rFonts w:hint="eastAsia"/>
                <w:sz w:val="20"/>
                <w:szCs w:val="20"/>
              </w:rPr>
              <w:t>）</w:t>
            </w:r>
          </w:p>
          <w:p w:rsidR="006E599B" w:rsidRPr="006E599B" w:rsidRDefault="006E599B" w:rsidP="006E599B">
            <w:pPr>
              <w:spacing w:line="0" w:lineRule="atLeast"/>
              <w:rPr>
                <w:sz w:val="20"/>
                <w:szCs w:val="20"/>
              </w:rPr>
            </w:pPr>
            <w:r w:rsidRPr="006E599B">
              <w:rPr>
                <w:rFonts w:hint="eastAsia"/>
                <w:sz w:val="20"/>
                <w:szCs w:val="20"/>
              </w:rPr>
              <w:t>午後６時30分～７時30分</w:t>
            </w:r>
          </w:p>
          <w:p w:rsidR="006E599B" w:rsidRPr="008671FC" w:rsidRDefault="006E599B" w:rsidP="00CF1E6D">
            <w:pPr>
              <w:spacing w:line="0" w:lineRule="atLeast"/>
              <w:rPr>
                <w:sz w:val="20"/>
                <w:szCs w:val="20"/>
              </w:rPr>
            </w:pPr>
          </w:p>
        </w:tc>
        <w:tc>
          <w:tcPr>
            <w:tcW w:w="1417" w:type="dxa"/>
          </w:tcPr>
          <w:p w:rsidR="006E599B" w:rsidRPr="008671FC" w:rsidRDefault="006E599B" w:rsidP="00CF1E6D">
            <w:pPr>
              <w:spacing w:line="0" w:lineRule="atLeast"/>
              <w:rPr>
                <w:sz w:val="20"/>
                <w:szCs w:val="20"/>
              </w:rPr>
            </w:pPr>
            <w:r w:rsidRPr="008671FC">
              <w:rPr>
                <w:rFonts w:hint="eastAsia"/>
                <w:sz w:val="20"/>
                <w:szCs w:val="20"/>
              </w:rPr>
              <w:t>住吉区</w:t>
            </w:r>
            <w:r>
              <w:rPr>
                <w:rFonts w:hint="eastAsia"/>
                <w:sz w:val="20"/>
                <w:szCs w:val="20"/>
              </w:rPr>
              <w:t>民センター</w:t>
            </w:r>
          </w:p>
          <w:p w:rsidR="006E599B" w:rsidRPr="008671FC" w:rsidRDefault="006E599B" w:rsidP="006E599B">
            <w:pPr>
              <w:spacing w:line="0" w:lineRule="atLeast"/>
              <w:rPr>
                <w:sz w:val="20"/>
                <w:szCs w:val="20"/>
              </w:rPr>
            </w:pPr>
            <w:r w:rsidRPr="008671FC">
              <w:rPr>
                <w:rFonts w:hint="eastAsia"/>
                <w:sz w:val="20"/>
                <w:szCs w:val="20"/>
              </w:rPr>
              <w:t>大</w:t>
            </w:r>
            <w:r>
              <w:rPr>
                <w:rFonts w:hint="eastAsia"/>
                <w:sz w:val="20"/>
                <w:szCs w:val="20"/>
              </w:rPr>
              <w:t>ホール</w:t>
            </w:r>
          </w:p>
        </w:tc>
        <w:tc>
          <w:tcPr>
            <w:tcW w:w="3686" w:type="dxa"/>
          </w:tcPr>
          <w:p w:rsidR="006E599B" w:rsidRPr="006E599B" w:rsidRDefault="006E599B" w:rsidP="006E599B">
            <w:pPr>
              <w:spacing w:line="0" w:lineRule="atLeast"/>
              <w:rPr>
                <w:sz w:val="20"/>
                <w:szCs w:val="20"/>
              </w:rPr>
            </w:pPr>
            <w:r w:rsidRPr="006E599B">
              <w:rPr>
                <w:rFonts w:hint="eastAsia"/>
                <w:sz w:val="20"/>
                <w:szCs w:val="20"/>
              </w:rPr>
              <w:t>・令和３年度住吉区予算（案）について</w:t>
            </w:r>
          </w:p>
          <w:p w:rsidR="006E599B" w:rsidRPr="006E599B" w:rsidRDefault="006E599B" w:rsidP="006E599B">
            <w:pPr>
              <w:spacing w:line="0" w:lineRule="atLeast"/>
              <w:rPr>
                <w:sz w:val="20"/>
                <w:szCs w:val="20"/>
              </w:rPr>
            </w:pPr>
            <w:r w:rsidRPr="006E599B">
              <w:rPr>
                <w:rFonts w:hint="eastAsia"/>
                <w:sz w:val="20"/>
                <w:szCs w:val="20"/>
              </w:rPr>
              <w:t>・令和３年度住吉区運営方針（案）について</w:t>
            </w:r>
          </w:p>
          <w:p w:rsidR="006E599B" w:rsidRPr="006E599B" w:rsidRDefault="006E599B" w:rsidP="006E599B">
            <w:pPr>
              <w:spacing w:line="0" w:lineRule="atLeast"/>
              <w:rPr>
                <w:sz w:val="20"/>
                <w:szCs w:val="20"/>
              </w:rPr>
            </w:pPr>
            <w:r w:rsidRPr="006E599B">
              <w:rPr>
                <w:rFonts w:hint="eastAsia"/>
                <w:sz w:val="20"/>
                <w:szCs w:val="20"/>
              </w:rPr>
              <w:t>・令和３年度住吉区区政会議について</w:t>
            </w:r>
          </w:p>
        </w:tc>
        <w:tc>
          <w:tcPr>
            <w:tcW w:w="1275" w:type="dxa"/>
          </w:tcPr>
          <w:p w:rsidR="006E599B" w:rsidRPr="008671FC" w:rsidRDefault="006E599B" w:rsidP="00CF1E6D">
            <w:pPr>
              <w:spacing w:line="0" w:lineRule="atLeast"/>
              <w:rPr>
                <w:sz w:val="20"/>
                <w:szCs w:val="20"/>
              </w:rPr>
            </w:pPr>
            <w:r w:rsidRPr="008671FC">
              <w:rPr>
                <w:rFonts w:hint="eastAsia"/>
                <w:sz w:val="20"/>
                <w:szCs w:val="20"/>
              </w:rPr>
              <w:t>条例第５条</w:t>
            </w:r>
          </w:p>
          <w:p w:rsidR="006E599B" w:rsidRPr="008671FC" w:rsidRDefault="006E599B" w:rsidP="00CF1E6D">
            <w:pPr>
              <w:spacing w:line="0" w:lineRule="atLeast"/>
              <w:rPr>
                <w:sz w:val="20"/>
                <w:szCs w:val="20"/>
              </w:rPr>
            </w:pPr>
            <w:r w:rsidRPr="008671FC">
              <w:rPr>
                <w:rFonts w:hint="eastAsia"/>
                <w:sz w:val="20"/>
                <w:szCs w:val="20"/>
              </w:rPr>
              <w:t>第１項</w:t>
            </w:r>
          </w:p>
        </w:tc>
      </w:tr>
    </w:tbl>
    <w:p w:rsidR="006E599B" w:rsidRDefault="006E599B" w:rsidP="006E599B">
      <w:pPr>
        <w:spacing w:line="0" w:lineRule="atLeast"/>
        <w:rPr>
          <w:sz w:val="24"/>
          <w:szCs w:val="24"/>
        </w:rPr>
      </w:pPr>
    </w:p>
    <w:p w:rsidR="006E599B" w:rsidRDefault="00EA0E27" w:rsidP="006E599B">
      <w:pPr>
        <w:spacing w:line="0" w:lineRule="atLeast"/>
        <w:rPr>
          <w:sz w:val="24"/>
          <w:szCs w:val="24"/>
        </w:rPr>
      </w:pPr>
      <w:r>
        <w:rPr>
          <w:rFonts w:hint="eastAsia"/>
          <w:sz w:val="24"/>
          <w:szCs w:val="24"/>
        </w:rPr>
        <w:t>・</w:t>
      </w:r>
      <w:r w:rsidR="006E599B">
        <w:rPr>
          <w:rFonts w:hint="eastAsia"/>
          <w:sz w:val="24"/>
          <w:szCs w:val="24"/>
        </w:rPr>
        <w:t>令和３年度第１回住吉区区政会議開催概要</w:t>
      </w:r>
    </w:p>
    <w:tbl>
      <w:tblPr>
        <w:tblStyle w:val="a3"/>
        <w:tblW w:w="9067" w:type="dxa"/>
        <w:tblLook w:val="04A0" w:firstRow="1" w:lastRow="0" w:firstColumn="1" w:lastColumn="0" w:noHBand="0" w:noVBand="1"/>
      </w:tblPr>
      <w:tblGrid>
        <w:gridCol w:w="2689"/>
        <w:gridCol w:w="1417"/>
        <w:gridCol w:w="3686"/>
        <w:gridCol w:w="1275"/>
      </w:tblGrid>
      <w:tr w:rsidR="006E599B" w:rsidTr="00B01C04">
        <w:tc>
          <w:tcPr>
            <w:tcW w:w="2689" w:type="dxa"/>
            <w:shd w:val="clear" w:color="auto" w:fill="D9D9D9" w:themeFill="background1" w:themeFillShade="D9"/>
            <w:vAlign w:val="center"/>
          </w:tcPr>
          <w:p w:rsidR="006E599B" w:rsidRPr="003109FF" w:rsidRDefault="006E599B" w:rsidP="006E599B">
            <w:pPr>
              <w:spacing w:line="0" w:lineRule="atLeast"/>
              <w:jc w:val="center"/>
              <w:rPr>
                <w:sz w:val="20"/>
                <w:szCs w:val="20"/>
              </w:rPr>
            </w:pPr>
            <w:r w:rsidRPr="003109FF">
              <w:rPr>
                <w:rFonts w:hint="eastAsia"/>
                <w:sz w:val="20"/>
                <w:szCs w:val="20"/>
              </w:rPr>
              <w:t>開催日時</w:t>
            </w:r>
          </w:p>
        </w:tc>
        <w:tc>
          <w:tcPr>
            <w:tcW w:w="1417" w:type="dxa"/>
            <w:shd w:val="clear" w:color="auto" w:fill="D9D9D9" w:themeFill="background1" w:themeFillShade="D9"/>
            <w:vAlign w:val="center"/>
          </w:tcPr>
          <w:p w:rsidR="006E599B" w:rsidRPr="003109FF" w:rsidRDefault="006E599B" w:rsidP="006E599B">
            <w:pPr>
              <w:spacing w:line="0" w:lineRule="atLeast"/>
              <w:jc w:val="center"/>
              <w:rPr>
                <w:sz w:val="20"/>
                <w:szCs w:val="20"/>
              </w:rPr>
            </w:pPr>
            <w:r w:rsidRPr="003109FF">
              <w:rPr>
                <w:rFonts w:hint="eastAsia"/>
                <w:sz w:val="20"/>
                <w:szCs w:val="20"/>
              </w:rPr>
              <w:t>場所</w:t>
            </w:r>
          </w:p>
        </w:tc>
        <w:tc>
          <w:tcPr>
            <w:tcW w:w="3686" w:type="dxa"/>
            <w:shd w:val="clear" w:color="auto" w:fill="D9D9D9" w:themeFill="background1" w:themeFillShade="D9"/>
            <w:vAlign w:val="center"/>
          </w:tcPr>
          <w:p w:rsidR="006E599B" w:rsidRPr="003109FF" w:rsidRDefault="006E599B" w:rsidP="006E599B">
            <w:pPr>
              <w:spacing w:line="0" w:lineRule="atLeast"/>
              <w:jc w:val="center"/>
              <w:rPr>
                <w:sz w:val="20"/>
                <w:szCs w:val="20"/>
              </w:rPr>
            </w:pPr>
            <w:r w:rsidRPr="003109FF">
              <w:rPr>
                <w:rFonts w:hint="eastAsia"/>
                <w:sz w:val="20"/>
                <w:szCs w:val="20"/>
              </w:rPr>
              <w:t>委員に意見を求めた事項</w:t>
            </w:r>
          </w:p>
        </w:tc>
        <w:tc>
          <w:tcPr>
            <w:tcW w:w="1275" w:type="dxa"/>
            <w:shd w:val="clear" w:color="auto" w:fill="D9D9D9" w:themeFill="background1" w:themeFillShade="D9"/>
            <w:vAlign w:val="center"/>
          </w:tcPr>
          <w:p w:rsidR="007C5061" w:rsidRPr="003109FF" w:rsidRDefault="006E599B" w:rsidP="006E599B">
            <w:pPr>
              <w:spacing w:line="0" w:lineRule="atLeast"/>
              <w:jc w:val="center"/>
              <w:rPr>
                <w:sz w:val="20"/>
                <w:szCs w:val="20"/>
              </w:rPr>
            </w:pPr>
            <w:r w:rsidRPr="003109FF">
              <w:rPr>
                <w:rFonts w:hint="eastAsia"/>
                <w:sz w:val="20"/>
                <w:szCs w:val="20"/>
              </w:rPr>
              <w:t>条例上の</w:t>
            </w:r>
          </w:p>
          <w:p w:rsidR="006E599B" w:rsidRPr="003109FF" w:rsidRDefault="006E599B" w:rsidP="006E599B">
            <w:pPr>
              <w:spacing w:line="0" w:lineRule="atLeast"/>
              <w:jc w:val="center"/>
              <w:rPr>
                <w:sz w:val="20"/>
                <w:szCs w:val="20"/>
              </w:rPr>
            </w:pPr>
            <w:r w:rsidRPr="003109FF">
              <w:rPr>
                <w:rFonts w:hint="eastAsia"/>
                <w:sz w:val="20"/>
                <w:szCs w:val="20"/>
              </w:rPr>
              <w:t>根拠</w:t>
            </w:r>
            <w:r w:rsidR="007C5061" w:rsidRPr="003109FF">
              <w:rPr>
                <w:rFonts w:hint="eastAsia"/>
                <w:sz w:val="20"/>
                <w:szCs w:val="20"/>
              </w:rPr>
              <w:t>規定</w:t>
            </w:r>
          </w:p>
        </w:tc>
      </w:tr>
      <w:tr w:rsidR="006E599B" w:rsidTr="00B01C04">
        <w:tc>
          <w:tcPr>
            <w:tcW w:w="2689" w:type="dxa"/>
          </w:tcPr>
          <w:p w:rsidR="006E599B" w:rsidRPr="008671FC" w:rsidRDefault="006E599B" w:rsidP="00CF1E6D">
            <w:pPr>
              <w:spacing w:line="0" w:lineRule="atLeast"/>
              <w:rPr>
                <w:sz w:val="20"/>
                <w:szCs w:val="20"/>
              </w:rPr>
            </w:pPr>
            <w:r w:rsidRPr="008671FC">
              <w:rPr>
                <w:rFonts w:hint="eastAsia"/>
                <w:sz w:val="20"/>
                <w:szCs w:val="20"/>
              </w:rPr>
              <w:t>令和</w:t>
            </w:r>
            <w:r>
              <w:rPr>
                <w:rFonts w:hint="eastAsia"/>
                <w:sz w:val="20"/>
                <w:szCs w:val="20"/>
              </w:rPr>
              <w:t>３</w:t>
            </w:r>
            <w:r w:rsidRPr="008671FC">
              <w:rPr>
                <w:rFonts w:hint="eastAsia"/>
                <w:sz w:val="20"/>
                <w:szCs w:val="20"/>
              </w:rPr>
              <w:t>年</w:t>
            </w:r>
            <w:r>
              <w:rPr>
                <w:rFonts w:hint="eastAsia"/>
                <w:sz w:val="20"/>
                <w:szCs w:val="20"/>
              </w:rPr>
              <w:t>７</w:t>
            </w:r>
            <w:r w:rsidRPr="008671FC">
              <w:rPr>
                <w:rFonts w:hint="eastAsia"/>
                <w:sz w:val="20"/>
                <w:szCs w:val="20"/>
              </w:rPr>
              <w:t>月</w:t>
            </w:r>
            <w:r>
              <w:rPr>
                <w:rFonts w:hint="eastAsia"/>
                <w:sz w:val="20"/>
                <w:szCs w:val="20"/>
              </w:rPr>
              <w:t>29</w:t>
            </w:r>
            <w:r w:rsidRPr="008671FC">
              <w:rPr>
                <w:rFonts w:hint="eastAsia"/>
                <w:sz w:val="20"/>
                <w:szCs w:val="20"/>
              </w:rPr>
              <w:t>日（</w:t>
            </w:r>
            <w:r>
              <w:rPr>
                <w:rFonts w:hint="eastAsia"/>
                <w:sz w:val="20"/>
                <w:szCs w:val="20"/>
              </w:rPr>
              <w:t>火</w:t>
            </w:r>
            <w:r w:rsidRPr="008671FC">
              <w:rPr>
                <w:rFonts w:hint="eastAsia"/>
                <w:sz w:val="20"/>
                <w:szCs w:val="20"/>
              </w:rPr>
              <w:t>）</w:t>
            </w:r>
          </w:p>
          <w:p w:rsidR="006E599B" w:rsidRPr="008671FC" w:rsidRDefault="006E599B" w:rsidP="006E599B">
            <w:pPr>
              <w:spacing w:line="0" w:lineRule="atLeast"/>
              <w:rPr>
                <w:sz w:val="20"/>
                <w:szCs w:val="20"/>
              </w:rPr>
            </w:pPr>
            <w:r w:rsidRPr="006E599B">
              <w:rPr>
                <w:rFonts w:hint="eastAsia"/>
                <w:sz w:val="20"/>
                <w:szCs w:val="20"/>
              </w:rPr>
              <w:t>午後６時30分～</w:t>
            </w:r>
            <w:r>
              <w:rPr>
                <w:rFonts w:hint="eastAsia"/>
                <w:sz w:val="20"/>
                <w:szCs w:val="20"/>
              </w:rPr>
              <w:t>８</w:t>
            </w:r>
            <w:r w:rsidRPr="006E599B">
              <w:rPr>
                <w:rFonts w:hint="eastAsia"/>
                <w:sz w:val="20"/>
                <w:szCs w:val="20"/>
              </w:rPr>
              <w:t>時</w:t>
            </w:r>
            <w:r>
              <w:rPr>
                <w:rFonts w:hint="eastAsia"/>
                <w:sz w:val="20"/>
                <w:szCs w:val="20"/>
              </w:rPr>
              <w:t>0</w:t>
            </w:r>
            <w:r w:rsidRPr="006E599B">
              <w:rPr>
                <w:rFonts w:hint="eastAsia"/>
                <w:sz w:val="20"/>
                <w:szCs w:val="20"/>
              </w:rPr>
              <w:t>0分</w:t>
            </w:r>
          </w:p>
        </w:tc>
        <w:tc>
          <w:tcPr>
            <w:tcW w:w="1417" w:type="dxa"/>
          </w:tcPr>
          <w:p w:rsidR="006E599B" w:rsidRDefault="006E599B" w:rsidP="00CF1E6D">
            <w:pPr>
              <w:spacing w:line="0" w:lineRule="atLeast"/>
              <w:rPr>
                <w:sz w:val="20"/>
                <w:szCs w:val="20"/>
              </w:rPr>
            </w:pPr>
            <w:r>
              <w:rPr>
                <w:rFonts w:hint="eastAsia"/>
                <w:sz w:val="20"/>
                <w:szCs w:val="20"/>
              </w:rPr>
              <w:t>住吉区役所</w:t>
            </w:r>
          </w:p>
          <w:p w:rsidR="006E599B" w:rsidRPr="008671FC" w:rsidRDefault="006E599B" w:rsidP="00CF1E6D">
            <w:pPr>
              <w:spacing w:line="0" w:lineRule="atLeast"/>
              <w:rPr>
                <w:sz w:val="20"/>
                <w:szCs w:val="20"/>
              </w:rPr>
            </w:pPr>
            <w:r>
              <w:rPr>
                <w:rFonts w:hint="eastAsia"/>
                <w:sz w:val="20"/>
                <w:szCs w:val="20"/>
              </w:rPr>
              <w:t>４階大会議室</w:t>
            </w:r>
          </w:p>
        </w:tc>
        <w:tc>
          <w:tcPr>
            <w:tcW w:w="3686" w:type="dxa"/>
          </w:tcPr>
          <w:p w:rsidR="006E599B" w:rsidRDefault="006E599B" w:rsidP="00CF1E6D">
            <w:pPr>
              <w:spacing w:line="0" w:lineRule="atLeast"/>
              <w:rPr>
                <w:rFonts w:eastAsiaTheme="minorHAnsi"/>
                <w:sz w:val="20"/>
                <w:szCs w:val="20"/>
              </w:rPr>
            </w:pPr>
            <w:r w:rsidRPr="006E599B">
              <w:rPr>
                <w:rFonts w:eastAsiaTheme="minorHAnsi" w:hint="eastAsia"/>
                <w:sz w:val="20"/>
                <w:szCs w:val="20"/>
              </w:rPr>
              <w:t>・令和２年度住吉区運営方針自己評価について</w:t>
            </w:r>
          </w:p>
          <w:p w:rsidR="00A4410E" w:rsidRPr="00A4410E" w:rsidRDefault="00A4410E" w:rsidP="00CF1E6D">
            <w:pPr>
              <w:spacing w:line="0" w:lineRule="atLeast"/>
              <w:rPr>
                <w:rFonts w:eastAsiaTheme="minorHAnsi"/>
                <w:sz w:val="20"/>
                <w:szCs w:val="20"/>
              </w:rPr>
            </w:pPr>
            <w:r>
              <w:rPr>
                <w:rFonts w:eastAsiaTheme="minorHAnsi" w:hint="eastAsia"/>
                <w:sz w:val="20"/>
                <w:szCs w:val="20"/>
              </w:rPr>
              <w:t>・グループディスカッション（</w:t>
            </w:r>
            <w:r w:rsidRPr="00A4410E">
              <w:rPr>
                <w:rFonts w:eastAsiaTheme="minorHAnsi" w:hint="eastAsia"/>
                <w:sz w:val="20"/>
                <w:szCs w:val="20"/>
              </w:rPr>
              <w:t>区民へ伝わる有効な情報発信について</w:t>
            </w:r>
            <w:r>
              <w:rPr>
                <w:rFonts w:eastAsiaTheme="minorHAnsi" w:hint="eastAsia"/>
                <w:sz w:val="20"/>
                <w:szCs w:val="20"/>
              </w:rPr>
              <w:t>）</w:t>
            </w:r>
          </w:p>
        </w:tc>
        <w:tc>
          <w:tcPr>
            <w:tcW w:w="1275" w:type="dxa"/>
          </w:tcPr>
          <w:p w:rsidR="006E599B" w:rsidRPr="008671FC" w:rsidRDefault="006E599B" w:rsidP="00CF1E6D">
            <w:pPr>
              <w:spacing w:line="0" w:lineRule="atLeast"/>
              <w:rPr>
                <w:sz w:val="20"/>
                <w:szCs w:val="20"/>
              </w:rPr>
            </w:pPr>
            <w:r w:rsidRPr="008671FC">
              <w:rPr>
                <w:rFonts w:hint="eastAsia"/>
                <w:sz w:val="20"/>
                <w:szCs w:val="20"/>
              </w:rPr>
              <w:t>条例第５条</w:t>
            </w:r>
          </w:p>
          <w:p w:rsidR="006E599B" w:rsidRPr="008671FC" w:rsidRDefault="006E599B" w:rsidP="00CF1E6D">
            <w:pPr>
              <w:spacing w:line="0" w:lineRule="atLeast"/>
              <w:rPr>
                <w:sz w:val="20"/>
                <w:szCs w:val="20"/>
              </w:rPr>
            </w:pPr>
            <w:r w:rsidRPr="008671FC">
              <w:rPr>
                <w:rFonts w:hint="eastAsia"/>
                <w:sz w:val="20"/>
                <w:szCs w:val="20"/>
              </w:rPr>
              <w:t>第１項</w:t>
            </w:r>
          </w:p>
        </w:tc>
      </w:tr>
    </w:tbl>
    <w:p w:rsidR="006E599B" w:rsidRDefault="006E599B" w:rsidP="006E599B">
      <w:pPr>
        <w:spacing w:line="0" w:lineRule="atLeast"/>
        <w:rPr>
          <w:sz w:val="24"/>
          <w:szCs w:val="24"/>
        </w:rPr>
      </w:pPr>
    </w:p>
    <w:p w:rsidR="00CF1E6D" w:rsidRDefault="00CF1E6D" w:rsidP="006E599B">
      <w:pPr>
        <w:spacing w:line="0" w:lineRule="atLeast"/>
        <w:rPr>
          <w:sz w:val="24"/>
          <w:szCs w:val="24"/>
        </w:rPr>
      </w:pPr>
    </w:p>
    <w:p w:rsidR="006E599B" w:rsidRPr="00874131" w:rsidRDefault="00EA0E27" w:rsidP="006E599B">
      <w:pPr>
        <w:spacing w:line="0" w:lineRule="atLeast"/>
        <w:rPr>
          <w:b/>
          <w:sz w:val="24"/>
          <w:szCs w:val="24"/>
        </w:rPr>
      </w:pPr>
      <w:r w:rsidRPr="00874131">
        <w:rPr>
          <w:rFonts w:hint="eastAsia"/>
          <w:b/>
          <w:sz w:val="24"/>
          <w:szCs w:val="24"/>
        </w:rPr>
        <w:t>第４号関係</w:t>
      </w:r>
    </w:p>
    <w:p w:rsidR="006E599B" w:rsidRDefault="00EA0E27" w:rsidP="006E599B">
      <w:pPr>
        <w:spacing w:line="0" w:lineRule="atLeast"/>
        <w:rPr>
          <w:b/>
          <w:sz w:val="24"/>
          <w:szCs w:val="24"/>
        </w:rPr>
      </w:pPr>
      <w:r w:rsidRPr="00874131">
        <w:rPr>
          <w:rFonts w:hint="eastAsia"/>
          <w:b/>
          <w:sz w:val="24"/>
          <w:szCs w:val="24"/>
        </w:rPr>
        <w:t>⑶ 条例第９条第１項に基づき区長が講じた措置の内容</w:t>
      </w:r>
    </w:p>
    <w:p w:rsidR="00B01C04" w:rsidRPr="00B01C04" w:rsidRDefault="00C83B91" w:rsidP="00C83B91">
      <w:pPr>
        <w:spacing w:line="0" w:lineRule="atLeast"/>
        <w:rPr>
          <w:sz w:val="24"/>
          <w:szCs w:val="24"/>
        </w:rPr>
      </w:pPr>
      <w:r>
        <w:rPr>
          <w:rFonts w:hint="eastAsia"/>
          <w:sz w:val="24"/>
          <w:szCs w:val="24"/>
        </w:rPr>
        <w:t>・</w:t>
      </w:r>
      <w:r w:rsidR="00B01C04" w:rsidRPr="00B01C04">
        <w:rPr>
          <w:rFonts w:hint="eastAsia"/>
          <w:sz w:val="24"/>
          <w:szCs w:val="24"/>
        </w:rPr>
        <w:t>令和３年度第１回住吉区区政会議における委員の意見に基づいて区長が講じた措置の内容</w:t>
      </w:r>
    </w:p>
    <w:tbl>
      <w:tblPr>
        <w:tblStyle w:val="a3"/>
        <w:tblW w:w="0" w:type="auto"/>
        <w:tblLook w:val="04A0" w:firstRow="1" w:lastRow="0" w:firstColumn="1" w:lastColumn="0" w:noHBand="0" w:noVBand="1"/>
      </w:tblPr>
      <w:tblGrid>
        <w:gridCol w:w="4530"/>
        <w:gridCol w:w="4530"/>
      </w:tblGrid>
      <w:tr w:rsidR="00CF1E6D" w:rsidTr="003109FF">
        <w:tc>
          <w:tcPr>
            <w:tcW w:w="4530" w:type="dxa"/>
            <w:shd w:val="clear" w:color="auto" w:fill="D9D9D9" w:themeFill="background1" w:themeFillShade="D9"/>
            <w:vAlign w:val="center"/>
          </w:tcPr>
          <w:p w:rsidR="00CF1E6D" w:rsidRPr="003109FF" w:rsidRDefault="00B01C04" w:rsidP="003109FF">
            <w:pPr>
              <w:spacing w:line="0" w:lineRule="atLeast"/>
              <w:jc w:val="center"/>
              <w:rPr>
                <w:sz w:val="20"/>
                <w:szCs w:val="20"/>
              </w:rPr>
            </w:pPr>
            <w:r>
              <w:rPr>
                <w:rFonts w:hint="eastAsia"/>
                <w:sz w:val="20"/>
                <w:szCs w:val="20"/>
              </w:rPr>
              <w:t>委員の意見</w:t>
            </w:r>
          </w:p>
        </w:tc>
        <w:tc>
          <w:tcPr>
            <w:tcW w:w="4530" w:type="dxa"/>
            <w:shd w:val="clear" w:color="auto" w:fill="D9D9D9" w:themeFill="background1" w:themeFillShade="D9"/>
            <w:vAlign w:val="center"/>
          </w:tcPr>
          <w:p w:rsidR="00CF1E6D" w:rsidRPr="003109FF" w:rsidRDefault="00B01C04" w:rsidP="003109FF">
            <w:pPr>
              <w:spacing w:line="0" w:lineRule="atLeast"/>
              <w:jc w:val="center"/>
              <w:rPr>
                <w:sz w:val="20"/>
                <w:szCs w:val="20"/>
              </w:rPr>
            </w:pPr>
            <w:r>
              <w:rPr>
                <w:rFonts w:hint="eastAsia"/>
                <w:sz w:val="20"/>
                <w:szCs w:val="20"/>
              </w:rPr>
              <w:t>区長が講じた措置</w:t>
            </w:r>
          </w:p>
        </w:tc>
      </w:tr>
      <w:tr w:rsidR="00CF1E6D" w:rsidTr="00CF1E6D">
        <w:tc>
          <w:tcPr>
            <w:tcW w:w="4530" w:type="dxa"/>
          </w:tcPr>
          <w:p w:rsidR="00B01C04" w:rsidRPr="00B01C04" w:rsidRDefault="00B01C04" w:rsidP="00B01C04">
            <w:pPr>
              <w:ind w:left="100" w:hangingChars="50" w:hanging="100"/>
              <w:rPr>
                <w:rFonts w:eastAsiaTheme="minorHAnsi"/>
                <w:sz w:val="20"/>
                <w:szCs w:val="20"/>
              </w:rPr>
            </w:pPr>
            <w:r w:rsidRPr="00B01C04">
              <w:rPr>
                <w:rFonts w:eastAsiaTheme="minorHAnsi" w:hint="eastAsia"/>
                <w:sz w:val="20"/>
                <w:szCs w:val="20"/>
              </w:rPr>
              <w:t>・区の広報ツールとしては、広報紙、ホームページだけではなくSNSも複数開設されており、区民に見てもらうためにはそれぞれの媒体の特長を活かせるよう整理が必要ではないか。どんな場面に、誰に向けて発信するのか、それぞれ分けて考えれば媒体の強みを活かせる。</w:t>
            </w:r>
          </w:p>
          <w:p w:rsidR="00CF1E6D" w:rsidRPr="00B01C04" w:rsidRDefault="00CF1E6D" w:rsidP="00CF1E6D">
            <w:pPr>
              <w:spacing w:line="0" w:lineRule="atLeast"/>
              <w:rPr>
                <w:rFonts w:eastAsiaTheme="minorHAnsi"/>
                <w:sz w:val="20"/>
                <w:szCs w:val="20"/>
              </w:rPr>
            </w:pPr>
          </w:p>
        </w:tc>
        <w:tc>
          <w:tcPr>
            <w:tcW w:w="4530" w:type="dxa"/>
          </w:tcPr>
          <w:p w:rsidR="00CF1E6D" w:rsidRDefault="00B01C04" w:rsidP="00CF1E6D">
            <w:pPr>
              <w:spacing w:line="0" w:lineRule="atLeast"/>
              <w:rPr>
                <w:sz w:val="20"/>
                <w:szCs w:val="20"/>
              </w:rPr>
            </w:pPr>
            <w:r w:rsidRPr="00B01C04">
              <w:rPr>
                <w:rFonts w:hint="eastAsia"/>
                <w:sz w:val="20"/>
                <w:szCs w:val="20"/>
              </w:rPr>
              <w:t>・区ホームページ（トップページ）の「広報紙・SNS」のアイコン部分に簡単な説明を入れるように変更しました。（令和３年９月から）</w:t>
            </w:r>
          </w:p>
          <w:p w:rsidR="00B01C04" w:rsidRPr="00CF1E6D" w:rsidRDefault="00B01C04" w:rsidP="00CF1E6D">
            <w:pPr>
              <w:spacing w:line="0" w:lineRule="atLeast"/>
              <w:rPr>
                <w:sz w:val="20"/>
                <w:szCs w:val="20"/>
              </w:rPr>
            </w:pPr>
            <w:r w:rsidRPr="00B01C04">
              <w:rPr>
                <w:rFonts w:hint="eastAsia"/>
                <w:sz w:val="20"/>
                <w:szCs w:val="20"/>
              </w:rPr>
              <w:t>・広報紙の紙面上部に区ホームページや各ＳＮＳにリンクする二次元コードを掲載していますが、簡単な説明を入れるよう変更しました。（令和３年10月号から）</w:t>
            </w:r>
          </w:p>
        </w:tc>
      </w:tr>
      <w:tr w:rsidR="00CF1E6D" w:rsidTr="00CF1E6D">
        <w:tc>
          <w:tcPr>
            <w:tcW w:w="4530" w:type="dxa"/>
          </w:tcPr>
          <w:p w:rsidR="00B01C04" w:rsidRPr="00B01C04" w:rsidRDefault="00B01C04" w:rsidP="00B01C04">
            <w:pPr>
              <w:spacing w:line="0" w:lineRule="atLeast"/>
              <w:rPr>
                <w:sz w:val="20"/>
                <w:szCs w:val="20"/>
              </w:rPr>
            </w:pPr>
            <w:r>
              <w:rPr>
                <w:rFonts w:hint="eastAsia"/>
                <w:sz w:val="20"/>
                <w:szCs w:val="20"/>
              </w:rPr>
              <w:t>・</w:t>
            </w:r>
            <w:r w:rsidRPr="00B01C04">
              <w:rPr>
                <w:rFonts w:hint="eastAsia"/>
                <w:sz w:val="20"/>
                <w:szCs w:val="20"/>
              </w:rPr>
              <w:t>広報紙は区政情報発信の非常に重要なツールであり、１面でインパクトを与えられるよう工夫できないか。</w:t>
            </w:r>
          </w:p>
          <w:p w:rsidR="00CF1E6D" w:rsidRDefault="00B01C04" w:rsidP="00B01C04">
            <w:pPr>
              <w:spacing w:line="0" w:lineRule="atLeast"/>
              <w:rPr>
                <w:sz w:val="20"/>
                <w:szCs w:val="20"/>
              </w:rPr>
            </w:pPr>
            <w:r w:rsidRPr="00B01C04">
              <w:rPr>
                <w:rFonts w:hint="eastAsia"/>
                <w:sz w:val="20"/>
                <w:szCs w:val="20"/>
              </w:rPr>
              <w:t>・堺市のハニワ課長が結構話題になっているので、こういった発信力のあるキャラを使うことも大事。そういった意味で、すみちゃんを前面に打ち出して発信したらいいのではないか。</w:t>
            </w:r>
          </w:p>
          <w:p w:rsidR="00C01E7A" w:rsidRPr="00B01C04" w:rsidRDefault="00C01E7A" w:rsidP="00B01C04">
            <w:pPr>
              <w:spacing w:line="0" w:lineRule="atLeast"/>
              <w:rPr>
                <w:sz w:val="20"/>
                <w:szCs w:val="20"/>
              </w:rPr>
            </w:pPr>
          </w:p>
        </w:tc>
        <w:tc>
          <w:tcPr>
            <w:tcW w:w="4530" w:type="dxa"/>
          </w:tcPr>
          <w:p w:rsidR="00CF1E6D" w:rsidRPr="00CF1E6D" w:rsidRDefault="00B01C04" w:rsidP="00B01C04">
            <w:pPr>
              <w:spacing w:line="0" w:lineRule="atLeast"/>
              <w:rPr>
                <w:sz w:val="20"/>
                <w:szCs w:val="20"/>
              </w:rPr>
            </w:pPr>
            <w:r w:rsidRPr="00B01C04">
              <w:rPr>
                <w:rFonts w:hint="eastAsia"/>
                <w:sz w:val="20"/>
                <w:szCs w:val="20"/>
              </w:rPr>
              <w:t>・広報紙で住吉区マスコットキャラクターの「すみちゃん」を大きく掲載するなど活用していくことで、インパクトがあり親しみがわくような紙面づくりを行います。（令和３年10月号から）</w:t>
            </w:r>
          </w:p>
        </w:tc>
      </w:tr>
      <w:tr w:rsidR="00CF1E6D" w:rsidTr="00CF1E6D">
        <w:tc>
          <w:tcPr>
            <w:tcW w:w="4530" w:type="dxa"/>
          </w:tcPr>
          <w:p w:rsidR="00CF1E6D" w:rsidRPr="00B01C04" w:rsidRDefault="00B01C04" w:rsidP="00B01C04">
            <w:pPr>
              <w:spacing w:line="0" w:lineRule="atLeast"/>
              <w:rPr>
                <w:sz w:val="20"/>
                <w:szCs w:val="20"/>
              </w:rPr>
            </w:pPr>
            <w:r w:rsidRPr="00B01C04">
              <w:rPr>
                <w:rFonts w:hint="eastAsia"/>
                <w:sz w:val="20"/>
                <w:szCs w:val="20"/>
              </w:rPr>
              <w:t>・区役所のどこの部署にいけばいいのかわからない人は結構いると思うので、まずは一回受けてもらえる総合案内室のような、気軽に何でも相談できる、何でも聞いてください、みたいな部署を広報紙でもホームページでもいいので目立つところに掲載できればわかりやすいのかなと思う。</w:t>
            </w:r>
          </w:p>
        </w:tc>
        <w:tc>
          <w:tcPr>
            <w:tcW w:w="4530" w:type="dxa"/>
          </w:tcPr>
          <w:p w:rsidR="00B01C04" w:rsidRPr="00B01C04" w:rsidRDefault="00B01C04" w:rsidP="00B01C04">
            <w:pPr>
              <w:spacing w:line="0" w:lineRule="atLeast"/>
              <w:rPr>
                <w:sz w:val="20"/>
                <w:szCs w:val="20"/>
              </w:rPr>
            </w:pPr>
            <w:r w:rsidRPr="00B01C04">
              <w:rPr>
                <w:rFonts w:hint="eastAsia"/>
                <w:sz w:val="20"/>
                <w:szCs w:val="20"/>
              </w:rPr>
              <w:t>・広報紙では区役所代表電話番号の説明として「ご用の担当がわからないときは、代表電話へおかけください。」と追記し、大阪市総合コールセンター「なにわコール」の電話番号も新たに１面に掲載するようにしました。（令和３年10月号から）</w:t>
            </w:r>
          </w:p>
          <w:p w:rsidR="00B01C04" w:rsidRDefault="00B01C04" w:rsidP="00CF1E6D">
            <w:pPr>
              <w:spacing w:line="0" w:lineRule="atLeast"/>
              <w:rPr>
                <w:sz w:val="20"/>
                <w:szCs w:val="20"/>
              </w:rPr>
            </w:pPr>
            <w:r w:rsidRPr="00B01C04">
              <w:rPr>
                <w:rFonts w:hint="eastAsia"/>
                <w:sz w:val="20"/>
                <w:szCs w:val="20"/>
              </w:rPr>
              <w:t>・区役所代表電話について、区ホームページ（トップページ）の上部からご覧いただける「お問い合わせ」のページにも掲載するようにしました。（令和３年10月から）</w:t>
            </w:r>
          </w:p>
          <w:p w:rsidR="00CF1E6D" w:rsidRPr="00CF1E6D" w:rsidRDefault="00B01C04" w:rsidP="00CF1E6D">
            <w:pPr>
              <w:spacing w:line="0" w:lineRule="atLeast"/>
              <w:rPr>
                <w:sz w:val="20"/>
                <w:szCs w:val="20"/>
              </w:rPr>
            </w:pPr>
            <w:r w:rsidRPr="00B01C04">
              <w:rPr>
                <w:rFonts w:hint="eastAsia"/>
                <w:sz w:val="20"/>
                <w:szCs w:val="20"/>
              </w:rPr>
              <w:t>・区ホームページ（トップページ）の上部にある「所在地・開庁時間・アクセスなど」の表示を「所在地・代表電話・アクセスなど」に変更し、こちらからご覧いただけるページに代表電話の番号を掲載するようにしました。（令和３年10月から）</w:t>
            </w:r>
          </w:p>
        </w:tc>
      </w:tr>
    </w:tbl>
    <w:p w:rsidR="00EA0E27" w:rsidRDefault="00EA0E27" w:rsidP="006E599B">
      <w:pPr>
        <w:spacing w:line="0" w:lineRule="atLeast"/>
        <w:rPr>
          <w:sz w:val="24"/>
          <w:szCs w:val="24"/>
        </w:rPr>
      </w:pPr>
    </w:p>
    <w:p w:rsidR="00874131" w:rsidRDefault="00874131" w:rsidP="006E599B">
      <w:pPr>
        <w:spacing w:line="0" w:lineRule="atLeast"/>
        <w:rPr>
          <w:sz w:val="24"/>
          <w:szCs w:val="24"/>
        </w:rPr>
      </w:pPr>
    </w:p>
    <w:p w:rsidR="00EA0E27" w:rsidRPr="00874131" w:rsidRDefault="00EA0E27" w:rsidP="006E599B">
      <w:pPr>
        <w:spacing w:line="0" w:lineRule="atLeast"/>
        <w:rPr>
          <w:b/>
          <w:sz w:val="24"/>
          <w:szCs w:val="24"/>
        </w:rPr>
      </w:pPr>
      <w:r w:rsidRPr="00874131">
        <w:rPr>
          <w:rFonts w:hint="eastAsia"/>
          <w:b/>
          <w:sz w:val="24"/>
          <w:szCs w:val="24"/>
        </w:rPr>
        <w:t>第5号関係</w:t>
      </w:r>
    </w:p>
    <w:p w:rsidR="00EA0E27" w:rsidRPr="00874131" w:rsidRDefault="00EA0E27" w:rsidP="006E599B">
      <w:pPr>
        <w:spacing w:line="0" w:lineRule="atLeast"/>
        <w:rPr>
          <w:b/>
          <w:sz w:val="24"/>
          <w:szCs w:val="24"/>
        </w:rPr>
      </w:pPr>
      <w:r w:rsidRPr="00874131">
        <w:rPr>
          <w:rFonts w:hint="eastAsia"/>
          <w:b/>
          <w:sz w:val="24"/>
          <w:szCs w:val="24"/>
        </w:rPr>
        <w:t>⑷ 条例第10条第１項に基づく決議について、当該決議があった日及び当該決議の内容並びに当該決議に対し区長が措置を講じた措置の内容もしくは進捗状況、今後措置を講じないこととした場合はその理由、検討中の場合はその状況</w:t>
      </w:r>
    </w:p>
    <w:p w:rsidR="006E599B" w:rsidRDefault="00C83B91" w:rsidP="006E599B">
      <w:pPr>
        <w:spacing w:line="0" w:lineRule="atLeast"/>
        <w:rPr>
          <w:sz w:val="24"/>
          <w:szCs w:val="24"/>
        </w:rPr>
      </w:pPr>
      <w:r>
        <w:rPr>
          <w:rFonts w:hint="eastAsia"/>
          <w:sz w:val="24"/>
          <w:szCs w:val="24"/>
        </w:rPr>
        <w:t>・</w:t>
      </w:r>
      <w:r w:rsidR="00874131">
        <w:rPr>
          <w:rFonts w:hint="eastAsia"/>
          <w:sz w:val="24"/>
          <w:szCs w:val="24"/>
        </w:rPr>
        <w:t>該当なし</w:t>
      </w:r>
    </w:p>
    <w:p w:rsidR="00874131" w:rsidRDefault="00874131" w:rsidP="006E599B">
      <w:pPr>
        <w:spacing w:line="0" w:lineRule="atLeast"/>
        <w:rPr>
          <w:sz w:val="24"/>
          <w:szCs w:val="24"/>
        </w:rPr>
      </w:pPr>
    </w:p>
    <w:p w:rsidR="00CF1E6D" w:rsidRPr="00874131" w:rsidRDefault="00CF1E6D" w:rsidP="006E599B">
      <w:pPr>
        <w:spacing w:line="0" w:lineRule="atLeast"/>
        <w:rPr>
          <w:sz w:val="24"/>
          <w:szCs w:val="24"/>
        </w:rPr>
      </w:pPr>
    </w:p>
    <w:p w:rsidR="006E599B" w:rsidRPr="00874131" w:rsidRDefault="00874131" w:rsidP="006E599B">
      <w:pPr>
        <w:spacing w:line="0" w:lineRule="atLeast"/>
        <w:rPr>
          <w:b/>
          <w:sz w:val="24"/>
          <w:szCs w:val="24"/>
        </w:rPr>
      </w:pPr>
      <w:r w:rsidRPr="00874131">
        <w:rPr>
          <w:rFonts w:hint="eastAsia"/>
          <w:b/>
          <w:sz w:val="24"/>
          <w:szCs w:val="24"/>
        </w:rPr>
        <w:t>第６条関係</w:t>
      </w:r>
    </w:p>
    <w:p w:rsidR="00874131" w:rsidRDefault="00874131" w:rsidP="006E599B">
      <w:pPr>
        <w:spacing w:line="0" w:lineRule="atLeast"/>
        <w:rPr>
          <w:sz w:val="24"/>
          <w:szCs w:val="24"/>
        </w:rPr>
      </w:pPr>
      <w:r w:rsidRPr="00874131">
        <w:rPr>
          <w:rFonts w:hint="eastAsia"/>
          <w:b/>
          <w:sz w:val="24"/>
          <w:szCs w:val="24"/>
        </w:rPr>
        <w:t>⑸ 区長が区政会議の部会を開催した場合にあっては、部会の名称、開催日の日時、場所、出席した委員の氏名、委員に意見を求めた事項</w:t>
      </w:r>
    </w:p>
    <w:p w:rsidR="006E599B" w:rsidRDefault="00C83B91" w:rsidP="006E599B">
      <w:pPr>
        <w:spacing w:line="0" w:lineRule="atLeast"/>
        <w:rPr>
          <w:sz w:val="24"/>
          <w:szCs w:val="24"/>
        </w:rPr>
      </w:pPr>
      <w:r>
        <w:rPr>
          <w:rFonts w:hint="eastAsia"/>
          <w:sz w:val="24"/>
          <w:szCs w:val="24"/>
        </w:rPr>
        <w:t>・</w:t>
      </w:r>
      <w:r w:rsidR="00874131">
        <w:rPr>
          <w:rFonts w:hint="eastAsia"/>
          <w:sz w:val="24"/>
          <w:szCs w:val="24"/>
        </w:rPr>
        <w:t>該当なし</w:t>
      </w:r>
    </w:p>
    <w:p w:rsidR="006E599B" w:rsidRDefault="006E599B" w:rsidP="006E599B">
      <w:pPr>
        <w:spacing w:line="0" w:lineRule="atLeast"/>
        <w:rPr>
          <w:sz w:val="24"/>
          <w:szCs w:val="24"/>
        </w:rPr>
      </w:pPr>
    </w:p>
    <w:p w:rsidR="00AF7679" w:rsidRPr="00AF7679" w:rsidRDefault="00AF7679" w:rsidP="00AF7679">
      <w:pPr>
        <w:spacing w:line="0" w:lineRule="atLeast"/>
        <w:rPr>
          <w:sz w:val="24"/>
          <w:szCs w:val="24"/>
        </w:rPr>
      </w:pPr>
    </w:p>
    <w:sectPr w:rsidR="00AF7679" w:rsidRPr="00AF7679" w:rsidSect="00B01C04">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B8"/>
    <w:rsid w:val="001C6B07"/>
    <w:rsid w:val="00264B22"/>
    <w:rsid w:val="003109FF"/>
    <w:rsid w:val="00374763"/>
    <w:rsid w:val="00427808"/>
    <w:rsid w:val="006E599B"/>
    <w:rsid w:val="007C5061"/>
    <w:rsid w:val="008671FC"/>
    <w:rsid w:val="00874131"/>
    <w:rsid w:val="00A4410E"/>
    <w:rsid w:val="00A933B8"/>
    <w:rsid w:val="00AF7679"/>
    <w:rsid w:val="00B01C04"/>
    <w:rsid w:val="00C01E7A"/>
    <w:rsid w:val="00C82093"/>
    <w:rsid w:val="00C83B91"/>
    <w:rsid w:val="00CF1E6D"/>
    <w:rsid w:val="00D37394"/>
    <w:rsid w:val="00EA0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E185A8-9C73-4FC9-9208-22A326F1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7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3B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3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2884">
      <w:bodyDiv w:val="1"/>
      <w:marLeft w:val="0"/>
      <w:marRight w:val="0"/>
      <w:marTop w:val="0"/>
      <w:marBottom w:val="0"/>
      <w:divBdr>
        <w:top w:val="none" w:sz="0" w:space="0" w:color="auto"/>
        <w:left w:val="none" w:sz="0" w:space="0" w:color="auto"/>
        <w:bottom w:val="none" w:sz="0" w:space="0" w:color="auto"/>
        <w:right w:val="none" w:sz="0" w:space="0" w:color="auto"/>
      </w:divBdr>
    </w:div>
    <w:div w:id="135680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59E66-5F4D-44FF-AFE0-62755A9E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451</Words>
  <Characters>2572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2021-12-27T05:20:00Z</cp:lastPrinted>
  <dcterms:created xsi:type="dcterms:W3CDTF">2021-12-27T01:50:00Z</dcterms:created>
  <dcterms:modified xsi:type="dcterms:W3CDTF">2021-12-27T05:20:00Z</dcterms:modified>
</cp:coreProperties>
</file>