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826D" w14:textId="08B8BD20" w:rsidR="00B14CBD" w:rsidRDefault="00723262" w:rsidP="00EE2894">
      <w:pPr>
        <w:autoSpaceDE w:val="0"/>
        <w:autoSpaceDN w:val="0"/>
        <w:adjustRightInd w:val="0"/>
        <w:jc w:val="center"/>
        <w:rPr>
          <w:rFonts w:asciiTheme="minorEastAsia" w:eastAsiaTheme="minorEastAsia" w:hAnsiTheme="minorEastAsia" w:cs="ＭＳ明朝"/>
          <w:kern w:val="0"/>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18AC700" wp14:editId="4B8A60D6">
                <wp:simplePos x="0" y="0"/>
                <wp:positionH relativeFrom="column">
                  <wp:posOffset>5362575</wp:posOffset>
                </wp:positionH>
                <wp:positionV relativeFrom="paragraph">
                  <wp:posOffset>-190500</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14:paraId="3F0F6EA5" w14:textId="19BCDB9A" w:rsidR="00723262" w:rsidRPr="00403F9A" w:rsidRDefault="00723262" w:rsidP="00723262">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8AC700" id="_x0000_t202" coordsize="21600,21600" o:spt="202" path="m,l,21600r21600,l21600,xe">
                <v:stroke joinstyle="miter"/>
                <v:path gradientshapeok="t" o:connecttype="rect"/>
              </v:shapetype>
              <v:shape id="テキスト ボックス 1" o:spid="_x0000_s1026" type="#_x0000_t202" style="position:absolute;left:0;text-align:left;margin-left:422.25pt;margin-top:-15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" fillcolor="white [3201]" strokeweight="1pt">
                <v:textbox>
                  <w:txbxContent>
                    <w:p w14:paraId="3F0F6EA5" w14:textId="19BCDB9A" w:rsidR="00723262" w:rsidRPr="00403F9A" w:rsidRDefault="00723262" w:rsidP="00723262">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③</w:t>
                      </w:r>
                    </w:p>
                  </w:txbxContent>
                </v:textbox>
              </v:shape>
            </w:pict>
          </mc:Fallback>
        </mc:AlternateContent>
      </w:r>
      <w:r w:rsidR="001E44C9">
        <w:rPr>
          <w:rFonts w:asciiTheme="minorEastAsia" w:eastAsiaTheme="minorEastAsia" w:hAnsiTheme="minorEastAsia" w:cs="ＭＳ 明朝" w:hint="eastAsia"/>
          <w:b/>
          <w:szCs w:val="24"/>
        </w:rPr>
        <w:t>令和</w:t>
      </w:r>
      <w:r w:rsidR="00352F54">
        <w:rPr>
          <w:rFonts w:asciiTheme="minorEastAsia" w:eastAsiaTheme="minorEastAsia" w:hAnsiTheme="minorEastAsia" w:cs="ＭＳ 明朝" w:hint="eastAsia"/>
          <w:b/>
          <w:szCs w:val="24"/>
        </w:rPr>
        <w:t>４</w:t>
      </w:r>
      <w:r w:rsidR="00942825">
        <w:rPr>
          <w:rFonts w:asciiTheme="minorEastAsia" w:eastAsiaTheme="minorEastAsia" w:hAnsiTheme="minorEastAsia" w:cs="ＭＳ 明朝" w:hint="eastAsia"/>
          <w:b/>
          <w:szCs w:val="24"/>
        </w:rPr>
        <w:t>年度　第</w:t>
      </w:r>
      <w:r w:rsidR="00352F54">
        <w:rPr>
          <w:rFonts w:asciiTheme="minorEastAsia" w:eastAsiaTheme="minorEastAsia" w:hAnsiTheme="minorEastAsia" w:cs="ＭＳ 明朝" w:hint="eastAsia"/>
          <w:b/>
          <w:szCs w:val="24"/>
        </w:rPr>
        <w:t>１</w:t>
      </w:r>
      <w:r w:rsidR="00942825" w:rsidRPr="00D95BF9">
        <w:rPr>
          <w:rFonts w:asciiTheme="minorEastAsia" w:eastAsiaTheme="minorEastAsia" w:hAnsiTheme="minorEastAsia" w:cs="ＭＳ 明朝" w:hint="eastAsia"/>
          <w:b/>
          <w:szCs w:val="24"/>
        </w:rPr>
        <w:t>回住吉区防災専門会議</w:t>
      </w:r>
      <w:r w:rsidR="00942825">
        <w:rPr>
          <w:rFonts w:asciiTheme="minorEastAsia" w:eastAsiaTheme="minorEastAsia" w:hAnsiTheme="minorEastAsia" w:cs="ＭＳ 明朝" w:hint="eastAsia"/>
          <w:b/>
          <w:szCs w:val="24"/>
        </w:rPr>
        <w:t xml:space="preserve">　会議要旨</w:t>
      </w:r>
    </w:p>
    <w:p w14:paraId="5BF2561B" w14:textId="27CA92D9" w:rsidR="00EE2894" w:rsidRDefault="00EE2894" w:rsidP="00EE2894">
      <w:pPr>
        <w:autoSpaceDE w:val="0"/>
        <w:autoSpaceDN w:val="0"/>
        <w:adjustRightInd w:val="0"/>
        <w:jc w:val="center"/>
        <w:rPr>
          <w:rFonts w:asciiTheme="minorEastAsia" w:eastAsiaTheme="minorEastAsia" w:hAnsiTheme="minorEastAsia" w:cs="ＭＳ明朝"/>
          <w:kern w:val="0"/>
          <w:szCs w:val="24"/>
        </w:rPr>
      </w:pPr>
    </w:p>
    <w:p w14:paraId="7ADE20B9" w14:textId="3593F26A" w:rsidR="00C44612" w:rsidRPr="00D95BF9" w:rsidRDefault="00BC2364" w:rsidP="00C44612">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１　日　時　　令和４</w:t>
      </w:r>
      <w:r w:rsidR="0023495A" w:rsidRPr="00D95BF9">
        <w:rPr>
          <w:rFonts w:asciiTheme="minorEastAsia" w:eastAsiaTheme="minorEastAsia" w:hAnsiTheme="minorEastAsia" w:cs="ＭＳ明朝" w:hint="eastAsia"/>
          <w:kern w:val="0"/>
          <w:szCs w:val="24"/>
        </w:rPr>
        <w:t>年</w:t>
      </w:r>
      <w:r w:rsidR="00352F54">
        <w:rPr>
          <w:rFonts w:asciiTheme="minorEastAsia" w:eastAsiaTheme="minorEastAsia" w:hAnsiTheme="minorEastAsia" w:cs="ＭＳ明朝" w:hint="eastAsia"/>
          <w:kern w:val="0"/>
          <w:szCs w:val="24"/>
        </w:rPr>
        <w:t>６</w:t>
      </w:r>
      <w:r w:rsidR="00C44612" w:rsidRPr="00D95BF9">
        <w:rPr>
          <w:rFonts w:asciiTheme="minorEastAsia" w:eastAsiaTheme="minorEastAsia" w:hAnsiTheme="minorEastAsia" w:cs="ＭＳ明朝" w:hint="eastAsia"/>
          <w:kern w:val="0"/>
          <w:szCs w:val="24"/>
        </w:rPr>
        <w:t>月</w:t>
      </w:r>
      <w:r w:rsidR="00352F54">
        <w:rPr>
          <w:rFonts w:asciiTheme="minorEastAsia" w:eastAsiaTheme="minorEastAsia" w:hAnsiTheme="minorEastAsia" w:cs="ＭＳ明朝" w:hint="eastAsia"/>
          <w:kern w:val="0"/>
          <w:szCs w:val="24"/>
        </w:rPr>
        <w:t>29</w:t>
      </w:r>
      <w:r w:rsidR="00B85CBC">
        <w:rPr>
          <w:rFonts w:asciiTheme="minorEastAsia" w:eastAsiaTheme="minorEastAsia" w:hAnsiTheme="minorEastAsia" w:cs="ＭＳ明朝" w:hint="eastAsia"/>
          <w:kern w:val="0"/>
          <w:szCs w:val="24"/>
        </w:rPr>
        <w:t>日（水）</w:t>
      </w:r>
      <w:r w:rsidR="00C44612" w:rsidRPr="00D95BF9">
        <w:rPr>
          <w:rFonts w:asciiTheme="minorEastAsia" w:eastAsiaTheme="minorEastAsia" w:hAnsiTheme="minorEastAsia" w:cs="ＭＳ明朝" w:hint="eastAsia"/>
          <w:kern w:val="0"/>
          <w:szCs w:val="24"/>
        </w:rPr>
        <w:t>午後6時30分から午後8時</w:t>
      </w:r>
      <w:r w:rsidR="00352F54">
        <w:rPr>
          <w:rFonts w:asciiTheme="minorEastAsia" w:eastAsiaTheme="minorEastAsia" w:hAnsiTheme="minorEastAsia" w:cs="ＭＳ明朝" w:hint="eastAsia"/>
          <w:kern w:val="0"/>
          <w:szCs w:val="24"/>
        </w:rPr>
        <w:t>30</w:t>
      </w:r>
      <w:r w:rsidR="00C44612" w:rsidRPr="00D95BF9">
        <w:rPr>
          <w:rFonts w:asciiTheme="minorEastAsia" w:eastAsiaTheme="minorEastAsia" w:hAnsiTheme="minorEastAsia" w:cs="ＭＳ明朝" w:hint="eastAsia"/>
          <w:kern w:val="0"/>
          <w:szCs w:val="24"/>
        </w:rPr>
        <w:t>分</w:t>
      </w:r>
    </w:p>
    <w:p w14:paraId="369A4E05" w14:textId="4FA504DF" w:rsidR="004F61F0" w:rsidRPr="008A05E0" w:rsidRDefault="004F61F0" w:rsidP="00C44612">
      <w:pPr>
        <w:autoSpaceDE w:val="0"/>
        <w:autoSpaceDN w:val="0"/>
        <w:adjustRightInd w:val="0"/>
        <w:jc w:val="left"/>
        <w:rPr>
          <w:rFonts w:asciiTheme="minorEastAsia" w:eastAsiaTheme="minorEastAsia" w:hAnsiTheme="minorEastAsia" w:cs="ＭＳ明朝"/>
          <w:kern w:val="0"/>
          <w:sz w:val="16"/>
          <w:szCs w:val="16"/>
        </w:rPr>
      </w:pPr>
    </w:p>
    <w:p w14:paraId="58AFF68C" w14:textId="77777777" w:rsidR="00C44612" w:rsidRPr="00D95BF9" w:rsidRDefault="000D309B" w:rsidP="00C44612">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２　場　所　　住吉区役所４</w:t>
      </w:r>
      <w:r w:rsidR="009803E1">
        <w:rPr>
          <w:rFonts w:asciiTheme="minorEastAsia" w:eastAsiaTheme="minorEastAsia" w:hAnsiTheme="minorEastAsia" w:cs="ＭＳ明朝" w:hint="eastAsia"/>
          <w:kern w:val="0"/>
          <w:szCs w:val="24"/>
        </w:rPr>
        <w:t>階　第</w:t>
      </w:r>
      <w:r>
        <w:rPr>
          <w:rFonts w:asciiTheme="minorEastAsia" w:eastAsiaTheme="minorEastAsia" w:hAnsiTheme="minorEastAsia" w:cs="ＭＳ明朝" w:hint="eastAsia"/>
          <w:kern w:val="0"/>
          <w:szCs w:val="24"/>
        </w:rPr>
        <w:t>４</w:t>
      </w:r>
      <w:r w:rsidR="00A96B74">
        <w:rPr>
          <w:rFonts w:asciiTheme="minorEastAsia" w:eastAsiaTheme="minorEastAsia" w:hAnsiTheme="minorEastAsia" w:cs="ＭＳ明朝" w:hint="eastAsia"/>
          <w:kern w:val="0"/>
          <w:szCs w:val="24"/>
        </w:rPr>
        <w:t>、</w:t>
      </w:r>
      <w:r>
        <w:rPr>
          <w:rFonts w:asciiTheme="minorEastAsia" w:eastAsiaTheme="minorEastAsia" w:hAnsiTheme="minorEastAsia" w:cs="ＭＳ明朝" w:hint="eastAsia"/>
          <w:kern w:val="0"/>
          <w:szCs w:val="24"/>
        </w:rPr>
        <w:t>５</w:t>
      </w:r>
      <w:r w:rsidR="00C44612" w:rsidRPr="00D95BF9">
        <w:rPr>
          <w:rFonts w:asciiTheme="minorEastAsia" w:eastAsiaTheme="minorEastAsia" w:hAnsiTheme="minorEastAsia" w:cs="ＭＳ明朝" w:hint="eastAsia"/>
          <w:kern w:val="0"/>
          <w:szCs w:val="24"/>
        </w:rPr>
        <w:t>会議室</w:t>
      </w:r>
    </w:p>
    <w:p w14:paraId="719245CD" w14:textId="77777777" w:rsidR="004F61F0" w:rsidRPr="008A05E0" w:rsidRDefault="004F61F0" w:rsidP="00DB76EC">
      <w:pPr>
        <w:autoSpaceDE w:val="0"/>
        <w:autoSpaceDN w:val="0"/>
        <w:adjustRightInd w:val="0"/>
        <w:jc w:val="left"/>
        <w:rPr>
          <w:rFonts w:asciiTheme="minorEastAsia" w:eastAsiaTheme="minorEastAsia" w:hAnsiTheme="minorEastAsia" w:cs="ＭＳ明朝"/>
          <w:kern w:val="0"/>
          <w:sz w:val="16"/>
          <w:szCs w:val="16"/>
        </w:rPr>
      </w:pPr>
      <w:bookmarkStart w:id="0" w:name="_GoBack"/>
      <w:bookmarkEnd w:id="0"/>
    </w:p>
    <w:p w14:paraId="138CCDB9" w14:textId="77777777" w:rsidR="00DB76EC" w:rsidRDefault="00C44612" w:rsidP="00DB76EC">
      <w:pPr>
        <w:autoSpaceDE w:val="0"/>
        <w:autoSpaceDN w:val="0"/>
        <w:adjustRightInd w:val="0"/>
        <w:jc w:val="left"/>
        <w:rPr>
          <w:rFonts w:asciiTheme="minorEastAsia" w:eastAsiaTheme="minorEastAsia" w:hAnsiTheme="minorEastAsia" w:cs="ＭＳ明朝"/>
          <w:kern w:val="0"/>
          <w:szCs w:val="24"/>
        </w:rPr>
      </w:pPr>
      <w:r w:rsidRPr="00D95BF9">
        <w:rPr>
          <w:rFonts w:asciiTheme="minorEastAsia" w:eastAsiaTheme="minorEastAsia" w:hAnsiTheme="minorEastAsia" w:cs="ＭＳ明朝" w:hint="eastAsia"/>
          <w:kern w:val="0"/>
          <w:szCs w:val="24"/>
        </w:rPr>
        <w:t>３　出席者</w:t>
      </w:r>
    </w:p>
    <w:p w14:paraId="23256148" w14:textId="77777777" w:rsidR="00352F54" w:rsidRDefault="00C44612" w:rsidP="00BE55C0">
      <w:pPr>
        <w:autoSpaceDE w:val="0"/>
        <w:autoSpaceDN w:val="0"/>
        <w:adjustRightInd w:val="0"/>
        <w:jc w:val="left"/>
        <w:rPr>
          <w:rFonts w:asciiTheme="minorEastAsia" w:eastAsiaTheme="minorEastAsia" w:hAnsiTheme="minorEastAsia" w:cs="ＭＳ明朝"/>
          <w:kern w:val="0"/>
          <w:szCs w:val="24"/>
        </w:rPr>
      </w:pPr>
      <w:r w:rsidRPr="00D95BF9">
        <w:rPr>
          <w:rFonts w:asciiTheme="minorEastAsia" w:eastAsiaTheme="minorEastAsia" w:hAnsiTheme="minorEastAsia" w:cs="ＭＳ明朝" w:hint="eastAsia"/>
          <w:kern w:val="0"/>
          <w:szCs w:val="24"/>
        </w:rPr>
        <w:t>（委　員）</w:t>
      </w:r>
      <w:r w:rsidR="00DE5837">
        <w:rPr>
          <w:rFonts w:asciiTheme="minorEastAsia" w:eastAsiaTheme="minorEastAsia" w:hAnsiTheme="minorEastAsia" w:cs="ＭＳ明朝" w:hint="eastAsia"/>
          <w:kern w:val="0"/>
          <w:szCs w:val="24"/>
        </w:rPr>
        <w:tab/>
      </w:r>
      <w:r w:rsidR="00B85CBC">
        <w:rPr>
          <w:rFonts w:asciiTheme="minorEastAsia" w:eastAsiaTheme="minorEastAsia" w:hAnsiTheme="minorEastAsia" w:cs="ＭＳ明朝" w:hint="eastAsia"/>
          <w:kern w:val="0"/>
          <w:szCs w:val="24"/>
        </w:rPr>
        <w:t>生田委員長、</w:t>
      </w:r>
      <w:r w:rsidR="00352F54">
        <w:rPr>
          <w:rFonts w:asciiTheme="minorEastAsia" w:eastAsiaTheme="minorEastAsia" w:hAnsiTheme="minorEastAsia" w:cs="ＭＳ明朝" w:hint="eastAsia"/>
          <w:kern w:val="0"/>
          <w:szCs w:val="24"/>
        </w:rPr>
        <w:t>井西</w:t>
      </w:r>
      <w:r w:rsidR="00A96B74">
        <w:rPr>
          <w:rFonts w:asciiTheme="minorEastAsia" w:eastAsiaTheme="minorEastAsia" w:hAnsiTheme="minorEastAsia" w:cs="ＭＳ明朝" w:hint="eastAsia"/>
          <w:kern w:val="0"/>
          <w:szCs w:val="24"/>
        </w:rPr>
        <w:t>委員、</w:t>
      </w:r>
      <w:r w:rsidR="00352F54">
        <w:rPr>
          <w:rFonts w:asciiTheme="minorEastAsia" w:eastAsiaTheme="minorEastAsia" w:hAnsiTheme="minorEastAsia" w:cs="ＭＳ明朝" w:hint="eastAsia"/>
          <w:kern w:val="0"/>
          <w:szCs w:val="24"/>
        </w:rPr>
        <w:t>石橋委員、上田委員、</w:t>
      </w:r>
      <w:r w:rsidR="00AA08F5">
        <w:rPr>
          <w:rFonts w:asciiTheme="minorEastAsia" w:eastAsiaTheme="minorEastAsia" w:hAnsiTheme="minorEastAsia" w:cs="ＭＳ明朝" w:hint="eastAsia"/>
          <w:kern w:val="0"/>
          <w:szCs w:val="24"/>
        </w:rPr>
        <w:t>小林</w:t>
      </w:r>
      <w:r w:rsidR="006F3D6E" w:rsidRPr="00D95BF9">
        <w:rPr>
          <w:rFonts w:asciiTheme="minorEastAsia" w:eastAsiaTheme="minorEastAsia" w:hAnsiTheme="minorEastAsia" w:cs="ＭＳ明朝" w:hint="eastAsia"/>
          <w:kern w:val="0"/>
          <w:szCs w:val="24"/>
        </w:rPr>
        <w:t>委員</w:t>
      </w:r>
      <w:r w:rsidR="00B85CBC">
        <w:rPr>
          <w:rFonts w:asciiTheme="minorEastAsia" w:eastAsiaTheme="minorEastAsia" w:hAnsiTheme="minorEastAsia" w:cs="ＭＳ明朝" w:hint="eastAsia"/>
          <w:kern w:val="0"/>
          <w:szCs w:val="24"/>
        </w:rPr>
        <w:t>、</w:t>
      </w:r>
      <w:r w:rsidR="00AA08F5">
        <w:rPr>
          <w:rFonts w:asciiTheme="minorEastAsia" w:eastAsiaTheme="minorEastAsia" w:hAnsiTheme="minorEastAsia" w:cs="ＭＳ明朝" w:hint="eastAsia"/>
          <w:kern w:val="0"/>
          <w:szCs w:val="24"/>
        </w:rPr>
        <w:t>篠原委員、</w:t>
      </w:r>
    </w:p>
    <w:p w14:paraId="3C33D4AC" w14:textId="1438F643" w:rsidR="00B85CBC" w:rsidRPr="00B85CBC" w:rsidRDefault="00321725" w:rsidP="00352F54">
      <w:pPr>
        <w:autoSpaceDE w:val="0"/>
        <w:autoSpaceDN w:val="0"/>
        <w:adjustRightInd w:val="0"/>
        <w:ind w:firstLineChars="700" w:firstLine="168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畑委員</w:t>
      </w:r>
      <w:r w:rsidR="00352F54">
        <w:rPr>
          <w:rFonts w:asciiTheme="minorEastAsia" w:eastAsiaTheme="minorEastAsia" w:hAnsiTheme="minorEastAsia" w:cs="ＭＳ明朝" w:hint="eastAsia"/>
          <w:kern w:val="0"/>
          <w:szCs w:val="24"/>
        </w:rPr>
        <w:t>、</w:t>
      </w:r>
      <w:r w:rsidR="00AA08F5">
        <w:rPr>
          <w:rFonts w:asciiTheme="minorEastAsia" w:eastAsiaTheme="minorEastAsia" w:hAnsiTheme="minorEastAsia" w:cs="ＭＳ明朝" w:hint="eastAsia"/>
          <w:kern w:val="0"/>
          <w:szCs w:val="24"/>
        </w:rPr>
        <w:t>原田</w:t>
      </w:r>
      <w:r w:rsidR="003E056C">
        <w:rPr>
          <w:rFonts w:asciiTheme="minorEastAsia" w:eastAsiaTheme="minorEastAsia" w:hAnsiTheme="minorEastAsia" w:cs="ＭＳ明朝" w:hint="eastAsia"/>
          <w:kern w:val="0"/>
          <w:szCs w:val="24"/>
        </w:rPr>
        <w:t>委員</w:t>
      </w:r>
      <w:r w:rsidR="00E36808">
        <w:rPr>
          <w:rFonts w:asciiTheme="minorEastAsia" w:eastAsiaTheme="minorEastAsia" w:hAnsiTheme="minorEastAsia" w:cs="ＭＳ明朝" w:hint="eastAsia"/>
          <w:kern w:val="0"/>
          <w:szCs w:val="24"/>
        </w:rPr>
        <w:t>、</w:t>
      </w:r>
      <w:r w:rsidR="00AA08F5">
        <w:rPr>
          <w:rFonts w:asciiTheme="minorEastAsia" w:eastAsiaTheme="minorEastAsia" w:hAnsiTheme="minorEastAsia" w:cs="ＭＳ明朝" w:hint="eastAsia"/>
          <w:kern w:val="0"/>
          <w:szCs w:val="24"/>
        </w:rPr>
        <w:t>松岡</w:t>
      </w:r>
      <w:r w:rsidR="000108F3">
        <w:rPr>
          <w:rFonts w:asciiTheme="minorEastAsia" w:eastAsiaTheme="minorEastAsia" w:hAnsiTheme="minorEastAsia" w:cs="ＭＳ明朝" w:hint="eastAsia"/>
          <w:kern w:val="0"/>
          <w:szCs w:val="24"/>
        </w:rPr>
        <w:t>委員</w:t>
      </w:r>
    </w:p>
    <w:p w14:paraId="4020C1B9" w14:textId="77777777" w:rsidR="00352F54" w:rsidRDefault="006D4C05" w:rsidP="00352F54">
      <w:pPr>
        <w:autoSpaceDE w:val="0"/>
        <w:autoSpaceDN w:val="0"/>
        <w:adjustRightInd w:val="0"/>
        <w:ind w:left="1680" w:hangingChars="700" w:hanging="1680"/>
        <w:jc w:val="left"/>
        <w:rPr>
          <w:rFonts w:asciiTheme="minorEastAsia" w:eastAsiaTheme="minorEastAsia" w:hAnsiTheme="minorEastAsia" w:cs="ＭＳ明朝"/>
          <w:kern w:val="0"/>
          <w:szCs w:val="24"/>
        </w:rPr>
      </w:pPr>
      <w:r w:rsidRPr="001254C2">
        <w:rPr>
          <w:rFonts w:asciiTheme="minorEastAsia" w:eastAsiaTheme="minorEastAsia" w:hAnsiTheme="minorEastAsia" w:cs="ＭＳ明朝" w:hint="eastAsia"/>
          <w:kern w:val="0"/>
          <w:szCs w:val="24"/>
        </w:rPr>
        <w:t>（区役所他）</w:t>
      </w:r>
      <w:r>
        <w:rPr>
          <w:rFonts w:asciiTheme="minorEastAsia" w:eastAsiaTheme="minorEastAsia" w:hAnsiTheme="minorEastAsia" w:cs="ＭＳ明朝" w:hint="eastAsia"/>
          <w:kern w:val="0"/>
          <w:szCs w:val="24"/>
        </w:rPr>
        <w:t xml:space="preserve">　区長、副区長、地域課長、地域</w:t>
      </w:r>
      <w:r w:rsidRPr="001254C2">
        <w:rPr>
          <w:rFonts w:asciiTheme="minorEastAsia" w:eastAsiaTheme="minorEastAsia" w:hAnsiTheme="minorEastAsia" w:cs="ＭＳ明朝" w:hint="eastAsia"/>
          <w:kern w:val="0"/>
          <w:szCs w:val="24"/>
        </w:rPr>
        <w:t>課長代理、</w:t>
      </w:r>
      <w:r>
        <w:rPr>
          <w:rFonts w:asciiTheme="minorEastAsia" w:eastAsiaTheme="minorEastAsia" w:hAnsiTheme="minorEastAsia" w:cs="ＭＳ明朝" w:hint="eastAsia"/>
          <w:kern w:val="0"/>
          <w:szCs w:val="24"/>
        </w:rPr>
        <w:t>地域課担当係長、</w:t>
      </w:r>
    </w:p>
    <w:p w14:paraId="68C34E10" w14:textId="362EE555" w:rsidR="00F33477" w:rsidRDefault="00F33477" w:rsidP="00352F54">
      <w:pPr>
        <w:autoSpaceDE w:val="0"/>
        <w:autoSpaceDN w:val="0"/>
        <w:adjustRightInd w:val="0"/>
        <w:ind w:leftChars="700" w:left="168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住吉消防署地域担当司令</w:t>
      </w:r>
    </w:p>
    <w:p w14:paraId="2796AA7C" w14:textId="77777777" w:rsidR="004F61F0" w:rsidRPr="008A05E0" w:rsidRDefault="004F61F0" w:rsidP="00475925">
      <w:pPr>
        <w:autoSpaceDE w:val="0"/>
        <w:autoSpaceDN w:val="0"/>
        <w:adjustRightInd w:val="0"/>
        <w:jc w:val="left"/>
        <w:rPr>
          <w:rFonts w:asciiTheme="minorEastAsia" w:eastAsiaTheme="minorEastAsia" w:hAnsiTheme="minorEastAsia" w:cs="ＭＳ明朝"/>
          <w:kern w:val="0"/>
          <w:sz w:val="6"/>
          <w:szCs w:val="6"/>
        </w:rPr>
      </w:pPr>
    </w:p>
    <w:p w14:paraId="5A171563" w14:textId="77777777" w:rsidR="004A529D" w:rsidRPr="00D95BF9" w:rsidRDefault="00475925" w:rsidP="00475925">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４　報告</w:t>
      </w:r>
      <w:r w:rsidR="009114AE">
        <w:rPr>
          <w:rFonts w:asciiTheme="minorEastAsia" w:eastAsiaTheme="minorEastAsia" w:hAnsiTheme="minorEastAsia" w:cs="ＭＳ明朝" w:hint="eastAsia"/>
          <w:kern w:val="0"/>
          <w:szCs w:val="24"/>
        </w:rPr>
        <w:t>事項</w:t>
      </w:r>
    </w:p>
    <w:p w14:paraId="51DC5C23" w14:textId="140FEABC" w:rsidR="00BC2364" w:rsidRDefault="00352F54" w:rsidP="00BC2364">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bookmarkStart w:id="1" w:name="_Hlk87905189"/>
      <w:r w:rsidRPr="00352F54">
        <w:rPr>
          <w:rFonts w:asciiTheme="minorEastAsia" w:eastAsiaTheme="minorEastAsia" w:hAnsiTheme="minorEastAsia" w:cs="ＭＳ明朝" w:hint="eastAsia"/>
          <w:kern w:val="0"/>
          <w:szCs w:val="24"/>
        </w:rPr>
        <w:t>令和３年度第３回住吉区防災専門会議での意見に対する対応方針について</w:t>
      </w:r>
    </w:p>
    <w:bookmarkEnd w:id="1"/>
    <w:p w14:paraId="6A44DE09" w14:textId="77777777" w:rsidR="00352F54" w:rsidRDefault="00352F54" w:rsidP="00BC2364">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352F54">
        <w:rPr>
          <w:rFonts w:asciiTheme="minorEastAsia" w:eastAsiaTheme="minorEastAsia" w:hAnsiTheme="minorEastAsia" w:cs="ＭＳ明朝" w:hint="eastAsia"/>
          <w:kern w:val="0"/>
          <w:szCs w:val="24"/>
        </w:rPr>
        <w:t>令和３年度第４回区政会議（意見聴取会）に関する意見要旨について</w:t>
      </w:r>
    </w:p>
    <w:p w14:paraId="2E0AFFB2" w14:textId="27B8A2B4" w:rsidR="00B026F4" w:rsidRPr="00BC2364" w:rsidRDefault="00352F54" w:rsidP="00BC2364">
      <w:pPr>
        <w:pStyle w:val="a5"/>
        <w:numPr>
          <w:ilvl w:val="0"/>
          <w:numId w:val="13"/>
        </w:numPr>
        <w:autoSpaceDE w:val="0"/>
        <w:autoSpaceDN w:val="0"/>
        <w:adjustRightInd w:val="0"/>
        <w:ind w:leftChars="0"/>
        <w:jc w:val="left"/>
        <w:rPr>
          <w:rFonts w:asciiTheme="minorEastAsia" w:eastAsiaTheme="minorEastAsia" w:hAnsiTheme="minorEastAsia" w:cs="ＭＳ明朝"/>
          <w:kern w:val="0"/>
          <w:szCs w:val="24"/>
        </w:rPr>
      </w:pPr>
      <w:r w:rsidRPr="00352F54">
        <w:rPr>
          <w:rFonts w:asciiTheme="minorEastAsia" w:eastAsiaTheme="minorEastAsia" w:hAnsiTheme="minorEastAsia" w:cs="ＭＳ明朝" w:hint="eastAsia"/>
          <w:kern w:val="0"/>
          <w:szCs w:val="24"/>
        </w:rPr>
        <w:t>大和川にかかる避難情報発令基準水位の見直しについて</w:t>
      </w:r>
    </w:p>
    <w:p w14:paraId="5739CC9A" w14:textId="77777777" w:rsidR="00A96B74" w:rsidRPr="008A05E0" w:rsidRDefault="00A96B74" w:rsidP="00A96B74">
      <w:pPr>
        <w:autoSpaceDE w:val="0"/>
        <w:autoSpaceDN w:val="0"/>
        <w:adjustRightInd w:val="0"/>
        <w:jc w:val="left"/>
        <w:rPr>
          <w:rFonts w:asciiTheme="minorEastAsia" w:eastAsiaTheme="minorEastAsia" w:hAnsiTheme="minorEastAsia" w:cs="ＭＳ明朝"/>
          <w:kern w:val="0"/>
          <w:sz w:val="6"/>
          <w:szCs w:val="6"/>
        </w:rPr>
      </w:pPr>
    </w:p>
    <w:p w14:paraId="5F6B1792" w14:textId="77777777" w:rsidR="006D4C05" w:rsidRPr="00A96B74" w:rsidRDefault="00475925" w:rsidP="00A96B74">
      <w:pPr>
        <w:autoSpaceDE w:val="0"/>
        <w:autoSpaceDN w:val="0"/>
        <w:adjustRightInd w:val="0"/>
        <w:jc w:val="left"/>
        <w:rPr>
          <w:rFonts w:asciiTheme="minorEastAsia" w:eastAsiaTheme="minorEastAsia" w:hAnsiTheme="minorEastAsia" w:cs="ＭＳ明朝"/>
          <w:kern w:val="0"/>
          <w:szCs w:val="24"/>
        </w:rPr>
      </w:pPr>
      <w:r w:rsidRPr="00A96B74">
        <w:rPr>
          <w:rFonts w:asciiTheme="minorEastAsia" w:eastAsiaTheme="minorEastAsia" w:hAnsiTheme="minorEastAsia" w:cs="ＭＳ明朝" w:hint="eastAsia"/>
          <w:kern w:val="0"/>
          <w:szCs w:val="24"/>
        </w:rPr>
        <w:t>５　議題</w:t>
      </w:r>
      <w:r w:rsidR="009114AE" w:rsidRPr="00A96B74">
        <w:rPr>
          <w:rFonts w:asciiTheme="minorEastAsia" w:eastAsiaTheme="minorEastAsia" w:hAnsiTheme="minorEastAsia" w:cs="ＭＳ明朝" w:hint="eastAsia"/>
          <w:kern w:val="0"/>
          <w:szCs w:val="24"/>
        </w:rPr>
        <w:t>事項</w:t>
      </w:r>
    </w:p>
    <w:p w14:paraId="4F7712A1" w14:textId="77777777" w:rsidR="00352F54" w:rsidRDefault="00352F54" w:rsidP="00BC2364">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bookmarkStart w:id="2" w:name="_Hlk108876161"/>
      <w:r w:rsidRPr="00352F54">
        <w:rPr>
          <w:rFonts w:asciiTheme="minorEastAsia" w:eastAsiaTheme="minorEastAsia" w:hAnsiTheme="minorEastAsia" w:cs="ＭＳ明朝" w:hint="eastAsia"/>
          <w:kern w:val="0"/>
          <w:szCs w:val="24"/>
        </w:rPr>
        <w:t>令和４年度防災の取組について</w:t>
      </w:r>
      <w:bookmarkEnd w:id="2"/>
    </w:p>
    <w:p w14:paraId="43ABBC93" w14:textId="09953FF2" w:rsidR="001E44C9" w:rsidRDefault="00352F54" w:rsidP="00BC2364">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r w:rsidRPr="00352F54">
        <w:rPr>
          <w:rFonts w:asciiTheme="minorEastAsia" w:eastAsiaTheme="minorEastAsia" w:hAnsiTheme="minorEastAsia" w:cs="ＭＳ明朝" w:hint="eastAsia"/>
          <w:kern w:val="0"/>
          <w:szCs w:val="24"/>
        </w:rPr>
        <w:t>令和４年度住吉区総合防災訓練</w:t>
      </w:r>
      <w:r>
        <w:rPr>
          <w:rFonts w:asciiTheme="minorEastAsia" w:eastAsiaTheme="minorEastAsia" w:hAnsiTheme="minorEastAsia" w:cs="ＭＳ明朝" w:hint="eastAsia"/>
          <w:kern w:val="0"/>
          <w:szCs w:val="24"/>
        </w:rPr>
        <w:t>について</w:t>
      </w:r>
    </w:p>
    <w:p w14:paraId="3DC2CEB4" w14:textId="521881D0" w:rsidR="00352F54" w:rsidRDefault="00AC132B" w:rsidP="00BC2364">
      <w:pPr>
        <w:pStyle w:val="a5"/>
        <w:numPr>
          <w:ilvl w:val="0"/>
          <w:numId w:val="22"/>
        </w:numPr>
        <w:autoSpaceDE w:val="0"/>
        <w:autoSpaceDN w:val="0"/>
        <w:adjustRightInd w:val="0"/>
        <w:ind w:leftChars="0"/>
        <w:jc w:val="left"/>
        <w:rPr>
          <w:rFonts w:asciiTheme="minorEastAsia" w:eastAsiaTheme="minorEastAsia" w:hAnsiTheme="minorEastAsia" w:cs="ＭＳ明朝"/>
          <w:kern w:val="0"/>
          <w:szCs w:val="24"/>
        </w:rPr>
      </w:pPr>
      <w:r w:rsidRPr="00AC132B">
        <w:rPr>
          <w:rFonts w:asciiTheme="minorEastAsia" w:eastAsiaTheme="minorEastAsia" w:hAnsiTheme="minorEastAsia" w:cs="ＭＳ明朝" w:hint="eastAsia"/>
          <w:kern w:val="0"/>
          <w:szCs w:val="24"/>
        </w:rPr>
        <w:t>個別避難計画（個別支援プラン）の作成について</w:t>
      </w:r>
    </w:p>
    <w:p w14:paraId="2E6E19D6" w14:textId="77777777" w:rsidR="00D07570" w:rsidRPr="008A05E0" w:rsidRDefault="00D07570" w:rsidP="00D07570">
      <w:pPr>
        <w:pStyle w:val="a5"/>
        <w:autoSpaceDE w:val="0"/>
        <w:autoSpaceDN w:val="0"/>
        <w:adjustRightInd w:val="0"/>
        <w:ind w:leftChars="0" w:left="682"/>
        <w:jc w:val="left"/>
        <w:rPr>
          <w:rFonts w:asciiTheme="minorEastAsia" w:eastAsiaTheme="minorEastAsia" w:hAnsiTheme="minorEastAsia" w:cs="ＭＳ明朝"/>
          <w:kern w:val="0"/>
          <w:sz w:val="6"/>
          <w:szCs w:val="6"/>
        </w:rPr>
      </w:pPr>
    </w:p>
    <w:p w14:paraId="50E1F6B1" w14:textId="77777777" w:rsidR="004F61F0" w:rsidRDefault="00AD7C36" w:rsidP="008D50A6">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６</w:t>
      </w:r>
      <w:r w:rsidR="006D4C05">
        <w:rPr>
          <w:rFonts w:asciiTheme="minorEastAsia" w:eastAsiaTheme="minorEastAsia" w:hAnsiTheme="minorEastAsia" w:cs="ＭＳ明朝" w:hint="eastAsia"/>
          <w:kern w:val="0"/>
          <w:szCs w:val="24"/>
        </w:rPr>
        <w:t xml:space="preserve">　</w:t>
      </w:r>
      <w:r w:rsidR="00E07000" w:rsidRPr="00D95BF9">
        <w:rPr>
          <w:rFonts w:asciiTheme="minorEastAsia" w:eastAsiaTheme="minorEastAsia" w:hAnsiTheme="minorEastAsia" w:cs="ＭＳ明朝" w:hint="eastAsia"/>
          <w:kern w:val="0"/>
          <w:szCs w:val="24"/>
        </w:rPr>
        <w:t>議事要旨</w:t>
      </w:r>
    </w:p>
    <w:p w14:paraId="07C1B6E0" w14:textId="77777777" w:rsidR="004A529D" w:rsidRPr="000A6E59" w:rsidRDefault="00E047C5" w:rsidP="00E047C5">
      <w:pPr>
        <w:pStyle w:val="a5"/>
        <w:numPr>
          <w:ilvl w:val="0"/>
          <w:numId w:val="28"/>
        </w:numPr>
        <w:autoSpaceDE w:val="0"/>
        <w:autoSpaceDN w:val="0"/>
        <w:adjustRightInd w:val="0"/>
        <w:ind w:leftChars="0"/>
        <w:jc w:val="left"/>
        <w:rPr>
          <w:rFonts w:asciiTheme="minorEastAsia" w:eastAsiaTheme="minorEastAsia" w:hAnsiTheme="minorEastAsia" w:cs="ＭＳ明朝"/>
          <w:kern w:val="0"/>
          <w:szCs w:val="24"/>
        </w:rPr>
      </w:pPr>
      <w:r w:rsidRPr="000A6E59">
        <w:rPr>
          <w:rFonts w:asciiTheme="minorEastAsia" w:eastAsiaTheme="minorEastAsia" w:hAnsiTheme="minorEastAsia" w:cs="ＭＳ明朝" w:hint="eastAsia"/>
          <w:kern w:val="0"/>
          <w:szCs w:val="24"/>
        </w:rPr>
        <w:t>報告</w:t>
      </w:r>
    </w:p>
    <w:p w14:paraId="2D91694C" w14:textId="0EDF682C" w:rsidR="00E047C5" w:rsidRPr="00D44B0B" w:rsidRDefault="00D44B0B" w:rsidP="00C32F11">
      <w:pPr>
        <w:ind w:firstLineChars="300" w:firstLine="720"/>
        <w:jc w:val="left"/>
        <w:rPr>
          <w:rFonts w:asciiTheme="minorEastAsia" w:eastAsiaTheme="minorEastAsia" w:hAnsiTheme="minorEastAsia"/>
          <w:szCs w:val="24"/>
          <w:u w:val="single"/>
        </w:rPr>
      </w:pPr>
      <w:r w:rsidRPr="00D44B0B">
        <w:rPr>
          <w:rFonts w:asciiTheme="minorEastAsia" w:eastAsiaTheme="minorEastAsia" w:hAnsiTheme="minorEastAsia" w:cs="ＭＳ明朝" w:hint="eastAsia"/>
          <w:kern w:val="0"/>
          <w:szCs w:val="24"/>
        </w:rPr>
        <w:t>(</w:t>
      </w:r>
      <w:r w:rsidRPr="00D44B0B">
        <w:rPr>
          <w:rFonts w:asciiTheme="minorEastAsia" w:eastAsiaTheme="minorEastAsia" w:hAnsiTheme="minorEastAsia" w:cs="ＭＳ明朝"/>
          <w:kern w:val="0"/>
          <w:szCs w:val="24"/>
        </w:rPr>
        <w:t>1</w:t>
      </w:r>
      <w:r w:rsidRPr="00D44B0B">
        <w:rPr>
          <w:rFonts w:asciiTheme="minorEastAsia" w:eastAsiaTheme="minorEastAsia" w:hAnsiTheme="minorEastAsia" w:cs="ＭＳ明朝" w:hint="eastAsia"/>
          <w:kern w:val="0"/>
          <w:szCs w:val="24"/>
        </w:rPr>
        <w:t>)</w:t>
      </w:r>
      <w:r w:rsidR="00AD7C36" w:rsidRPr="00AD7C36">
        <w:rPr>
          <w:rFonts w:hint="eastAsia"/>
        </w:rPr>
        <w:t xml:space="preserve"> </w:t>
      </w:r>
      <w:r w:rsidR="00AC132B" w:rsidRPr="00AC132B">
        <w:rPr>
          <w:rFonts w:asciiTheme="minorEastAsia" w:eastAsiaTheme="minorEastAsia" w:hAnsiTheme="minorEastAsia" w:cs="ＭＳ明朝" w:hint="eastAsia"/>
          <w:kern w:val="0"/>
          <w:szCs w:val="24"/>
          <w:u w:val="single"/>
        </w:rPr>
        <w:t>令和３年度第３回住吉区防災専門会議での意見に対する対応方針について</w:t>
      </w:r>
    </w:p>
    <w:p w14:paraId="48C73A8B" w14:textId="77777777" w:rsidR="003937D2" w:rsidRDefault="00C32F11" w:rsidP="00374358">
      <w:pPr>
        <w:autoSpaceDE w:val="0"/>
        <w:autoSpaceDN w:val="0"/>
        <w:adjustRightInd w:val="0"/>
        <w:ind w:leftChars="450" w:left="156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w:t>
      </w:r>
      <w:r w:rsidR="00BE50E5">
        <w:rPr>
          <w:rFonts w:asciiTheme="minorEastAsia" w:eastAsiaTheme="minorEastAsia" w:hAnsiTheme="minorEastAsia" w:hint="eastAsia"/>
          <w:szCs w:val="24"/>
        </w:rPr>
        <w:t xml:space="preserve">　</w:t>
      </w:r>
      <w:r w:rsidR="00AC132B">
        <w:rPr>
          <w:rFonts w:asciiTheme="minorEastAsia" w:eastAsiaTheme="minorEastAsia" w:hAnsiTheme="minorEastAsia" w:hint="eastAsia"/>
          <w:szCs w:val="24"/>
        </w:rPr>
        <w:t>災害時クラウド型情報システム（iisumi）</w:t>
      </w:r>
      <w:r w:rsidR="00AC132B" w:rsidRPr="00AC132B">
        <w:rPr>
          <w:rFonts w:asciiTheme="minorEastAsia" w:eastAsiaTheme="minorEastAsia" w:hAnsiTheme="minorEastAsia" w:hint="eastAsia"/>
          <w:szCs w:val="24"/>
        </w:rPr>
        <w:t>に</w:t>
      </w:r>
      <w:r w:rsidR="003937D2">
        <w:rPr>
          <w:rFonts w:asciiTheme="minorEastAsia" w:eastAsiaTheme="minorEastAsia" w:hAnsiTheme="minorEastAsia" w:hint="eastAsia"/>
          <w:szCs w:val="24"/>
        </w:rPr>
        <w:t>ついて、</w:t>
      </w:r>
      <w:r w:rsidR="00AC132B" w:rsidRPr="00AC132B">
        <w:rPr>
          <w:rFonts w:asciiTheme="minorEastAsia" w:eastAsiaTheme="minorEastAsia" w:hAnsiTheme="minorEastAsia" w:hint="eastAsia"/>
          <w:szCs w:val="24"/>
        </w:rPr>
        <w:t>収集した情報</w:t>
      </w:r>
      <w:r w:rsidR="003937D2">
        <w:rPr>
          <w:rFonts w:asciiTheme="minorEastAsia" w:eastAsiaTheme="minorEastAsia" w:hAnsiTheme="minorEastAsia" w:hint="eastAsia"/>
          <w:szCs w:val="24"/>
        </w:rPr>
        <w:t>の</w:t>
      </w:r>
      <w:r w:rsidR="00AC132B" w:rsidRPr="00AC132B">
        <w:rPr>
          <w:rFonts w:asciiTheme="minorEastAsia" w:eastAsiaTheme="minorEastAsia" w:hAnsiTheme="minorEastAsia" w:hint="eastAsia"/>
          <w:szCs w:val="24"/>
        </w:rPr>
        <w:t>具体的</w:t>
      </w:r>
      <w:r w:rsidR="003937D2">
        <w:rPr>
          <w:rFonts w:asciiTheme="minorEastAsia" w:eastAsiaTheme="minorEastAsia" w:hAnsiTheme="minorEastAsia" w:hint="eastAsia"/>
          <w:szCs w:val="24"/>
        </w:rPr>
        <w:t>な</w:t>
      </w:r>
      <w:r w:rsidR="00AC132B" w:rsidRPr="00AC132B">
        <w:rPr>
          <w:rFonts w:asciiTheme="minorEastAsia" w:eastAsiaTheme="minorEastAsia" w:hAnsiTheme="minorEastAsia" w:hint="eastAsia"/>
          <w:szCs w:val="24"/>
        </w:rPr>
        <w:t>可</w:t>
      </w:r>
    </w:p>
    <w:p w14:paraId="3CAA944D" w14:textId="77777777" w:rsidR="003937D2" w:rsidRDefault="003937D2" w:rsidP="003937D2">
      <w:pPr>
        <w:autoSpaceDE w:val="0"/>
        <w:autoSpaceDN w:val="0"/>
        <w:adjustRightInd w:val="0"/>
        <w:ind w:leftChars="450" w:left="1560" w:hangingChars="200" w:hanging="4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AC132B" w:rsidRPr="00AC132B">
        <w:rPr>
          <w:rFonts w:asciiTheme="minorEastAsia" w:eastAsiaTheme="minorEastAsia" w:hAnsiTheme="minorEastAsia" w:hint="eastAsia"/>
          <w:szCs w:val="24"/>
        </w:rPr>
        <w:t>視化</w:t>
      </w:r>
      <w:r>
        <w:rPr>
          <w:rFonts w:asciiTheme="minorEastAsia" w:eastAsiaTheme="minorEastAsia" w:hAnsiTheme="minorEastAsia" w:hint="eastAsia"/>
          <w:szCs w:val="24"/>
        </w:rPr>
        <w:t>方法や参加施設割合等の説明を行った。</w:t>
      </w:r>
    </w:p>
    <w:p w14:paraId="1DDBC7A8" w14:textId="77777777" w:rsidR="003937D2" w:rsidRDefault="003937D2" w:rsidP="003937D2">
      <w:pPr>
        <w:autoSpaceDE w:val="0"/>
        <w:autoSpaceDN w:val="0"/>
        <w:adjustRightInd w:val="0"/>
        <w:ind w:left="1042"/>
        <w:jc w:val="left"/>
        <w:rPr>
          <w:rFonts w:asciiTheme="minorEastAsia" w:eastAsiaTheme="minorEastAsia" w:hAnsiTheme="minorEastAsia"/>
          <w:szCs w:val="24"/>
        </w:rPr>
      </w:pPr>
      <w:r w:rsidRPr="003937D2">
        <w:rPr>
          <w:rFonts w:asciiTheme="minorEastAsia" w:eastAsiaTheme="minorEastAsia" w:hAnsiTheme="minorEastAsia" w:hint="eastAsia"/>
          <w:szCs w:val="24"/>
        </w:rPr>
        <w:t>・</w:t>
      </w:r>
      <w:r>
        <w:rPr>
          <w:rFonts w:asciiTheme="minorEastAsia" w:eastAsiaTheme="minorEastAsia" w:hAnsiTheme="minorEastAsia" w:hint="eastAsia"/>
          <w:szCs w:val="24"/>
        </w:rPr>
        <w:t xml:space="preserve">　水害ハザードマップにおける色分けの変更やJRの駅における水害時避難ビルの設</w:t>
      </w:r>
    </w:p>
    <w:p w14:paraId="7960ADD3" w14:textId="77777777" w:rsidR="003937D2" w:rsidRDefault="003937D2" w:rsidP="003937D2">
      <w:pPr>
        <w:autoSpaceDE w:val="0"/>
        <w:autoSpaceDN w:val="0"/>
        <w:adjustRightInd w:val="0"/>
        <w:ind w:left="1042"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定について、現段階では様々な課題があるため対応は困難であるが、引き続き検討</w:t>
      </w:r>
    </w:p>
    <w:p w14:paraId="2E131648" w14:textId="372D2096" w:rsidR="008052E0" w:rsidRPr="00586868" w:rsidRDefault="003937D2" w:rsidP="003937D2">
      <w:pPr>
        <w:autoSpaceDE w:val="0"/>
        <w:autoSpaceDN w:val="0"/>
        <w:adjustRightInd w:val="0"/>
        <w:ind w:left="1042"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事項として認識しておく旨の説明を行った。</w:t>
      </w:r>
    </w:p>
    <w:p w14:paraId="2D4A98EE" w14:textId="77777777" w:rsidR="00C32F11" w:rsidRPr="002150AF" w:rsidRDefault="00C32F11" w:rsidP="00C32F11">
      <w:pPr>
        <w:autoSpaceDE w:val="0"/>
        <w:autoSpaceDN w:val="0"/>
        <w:adjustRightInd w:val="0"/>
        <w:ind w:firstLineChars="300" w:firstLine="180"/>
        <w:jc w:val="left"/>
        <w:rPr>
          <w:rFonts w:asciiTheme="minorEastAsia" w:eastAsiaTheme="minorEastAsia" w:hAnsiTheme="minorEastAsia"/>
          <w:sz w:val="6"/>
          <w:szCs w:val="6"/>
        </w:rPr>
      </w:pPr>
    </w:p>
    <w:p w14:paraId="21D9B4F6" w14:textId="3FDCE8A6" w:rsidR="00E047C5" w:rsidRPr="00C32F11" w:rsidRDefault="001E44C9" w:rsidP="00C32F11">
      <w:pPr>
        <w:autoSpaceDE w:val="0"/>
        <w:autoSpaceDN w:val="0"/>
        <w:adjustRightInd w:val="0"/>
        <w:ind w:firstLineChars="300" w:firstLine="720"/>
        <w:jc w:val="left"/>
        <w:rPr>
          <w:rFonts w:asciiTheme="minorEastAsia" w:eastAsiaTheme="minorEastAsia" w:hAnsiTheme="minorEastAsia"/>
          <w:szCs w:val="24"/>
        </w:rPr>
      </w:pPr>
      <w:r w:rsidRPr="001E44C9">
        <w:rPr>
          <w:rFonts w:asciiTheme="minorEastAsia" w:eastAsiaTheme="minorEastAsia" w:hAnsiTheme="minorEastAsia" w:cs="ＭＳ明朝" w:hint="eastAsia"/>
          <w:kern w:val="0"/>
          <w:szCs w:val="24"/>
        </w:rPr>
        <w:t>(2)</w:t>
      </w:r>
      <w:r w:rsidRPr="001E44C9">
        <w:rPr>
          <w:rFonts w:asciiTheme="minorEastAsia" w:eastAsiaTheme="minorEastAsia" w:hAnsiTheme="minorEastAsia" w:cs="ＭＳ明朝"/>
          <w:kern w:val="0"/>
          <w:szCs w:val="24"/>
        </w:rPr>
        <w:t xml:space="preserve"> </w:t>
      </w:r>
      <w:r w:rsidR="00BC2364" w:rsidRPr="00BC2364">
        <w:rPr>
          <w:rFonts w:asciiTheme="minorEastAsia" w:eastAsiaTheme="minorEastAsia" w:hAnsiTheme="minorEastAsia" w:cs="ＭＳ明朝" w:hint="eastAsia"/>
          <w:kern w:val="0"/>
          <w:szCs w:val="24"/>
          <w:u w:val="single"/>
        </w:rPr>
        <w:t>令和３年度第３回区政会議（意見聴取会）における防災に関する意見要旨について</w:t>
      </w:r>
    </w:p>
    <w:p w14:paraId="2550AEC3" w14:textId="77777777" w:rsidR="001E6968" w:rsidRDefault="007622D2" w:rsidP="00A7710F">
      <w:pPr>
        <w:autoSpaceDE w:val="0"/>
        <w:autoSpaceDN w:val="0"/>
        <w:adjustRightInd w:val="0"/>
        <w:ind w:firstLineChars="450" w:firstLine="108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E6968">
        <w:rPr>
          <w:rFonts w:asciiTheme="minorEastAsia" w:eastAsiaTheme="minorEastAsia" w:hAnsiTheme="minorEastAsia" w:hint="eastAsia"/>
          <w:szCs w:val="24"/>
        </w:rPr>
        <w:t>災害時用タブレットにおける通信環境や、地域</w:t>
      </w:r>
      <w:r w:rsidR="001E6968" w:rsidRPr="001E6968">
        <w:rPr>
          <w:rFonts w:asciiTheme="minorEastAsia" w:eastAsiaTheme="minorEastAsia" w:hAnsiTheme="minorEastAsia" w:hint="eastAsia"/>
          <w:szCs w:val="24"/>
        </w:rPr>
        <w:t>見守り支援システム</w:t>
      </w:r>
      <w:r w:rsidR="001E6968">
        <w:rPr>
          <w:rFonts w:asciiTheme="minorEastAsia" w:eastAsiaTheme="minorEastAsia" w:hAnsiTheme="minorEastAsia" w:hint="eastAsia"/>
          <w:szCs w:val="24"/>
        </w:rPr>
        <w:t>における実践</w:t>
      </w:r>
    </w:p>
    <w:p w14:paraId="647E9EC2" w14:textId="772F364D" w:rsidR="001E6968" w:rsidRDefault="001E6968" w:rsidP="001E6968">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的な見守り活動の対応方針について、区政会議（意見聴取会）でいただいた意見</w:t>
      </w:r>
    </w:p>
    <w:p w14:paraId="604D4C91" w14:textId="689D5769" w:rsidR="00374358" w:rsidRPr="001E6968" w:rsidRDefault="001E6968" w:rsidP="001E6968">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に対する説明を行った。</w:t>
      </w:r>
    </w:p>
    <w:p w14:paraId="29F69A80" w14:textId="77777777" w:rsidR="007D4BB1" w:rsidRPr="007D4BB1" w:rsidRDefault="007D4BB1" w:rsidP="009C7541">
      <w:pPr>
        <w:autoSpaceDE w:val="0"/>
        <w:autoSpaceDN w:val="0"/>
        <w:adjustRightInd w:val="0"/>
        <w:ind w:leftChars="300" w:left="1680" w:hangingChars="400" w:hanging="960"/>
        <w:jc w:val="left"/>
        <w:rPr>
          <w:rFonts w:asciiTheme="minorEastAsia" w:eastAsiaTheme="minorEastAsia" w:hAnsiTheme="minorEastAsia" w:cs="ＭＳ明朝"/>
          <w:kern w:val="0"/>
          <w:szCs w:val="24"/>
        </w:rPr>
      </w:pPr>
    </w:p>
    <w:p w14:paraId="5D500F98" w14:textId="49E32DE2" w:rsidR="00811B54" w:rsidRDefault="009C7541" w:rsidP="00811B54">
      <w:pPr>
        <w:autoSpaceDE w:val="0"/>
        <w:autoSpaceDN w:val="0"/>
        <w:adjustRightInd w:val="0"/>
        <w:ind w:leftChars="300" w:left="1680" w:hangingChars="400" w:hanging="960"/>
        <w:jc w:val="left"/>
        <w:rPr>
          <w:rFonts w:asciiTheme="minorEastAsia" w:eastAsiaTheme="minorEastAsia" w:hAnsiTheme="minorEastAsia"/>
          <w:szCs w:val="24"/>
        </w:rPr>
      </w:pPr>
      <w:r>
        <w:rPr>
          <w:rFonts w:asciiTheme="minorEastAsia" w:eastAsiaTheme="minorEastAsia" w:hAnsiTheme="minorEastAsia" w:cs="ＭＳ明朝" w:hint="eastAsia"/>
          <w:kern w:val="0"/>
          <w:szCs w:val="24"/>
        </w:rPr>
        <w:t>(</w:t>
      </w:r>
      <w:r w:rsidR="00AE09A5">
        <w:rPr>
          <w:rFonts w:asciiTheme="minorEastAsia" w:eastAsiaTheme="minorEastAsia" w:hAnsiTheme="minorEastAsia" w:cs="ＭＳ明朝"/>
          <w:kern w:val="0"/>
          <w:szCs w:val="24"/>
        </w:rPr>
        <w:t>3</w:t>
      </w:r>
      <w:r w:rsidRPr="000A6E59">
        <w:rPr>
          <w:rFonts w:asciiTheme="minorEastAsia" w:eastAsiaTheme="minorEastAsia" w:hAnsiTheme="minorEastAsia" w:cs="ＭＳ明朝" w:hint="eastAsia"/>
          <w:kern w:val="0"/>
          <w:szCs w:val="24"/>
        </w:rPr>
        <w:t>)</w:t>
      </w:r>
      <w:r w:rsidR="00AE09A5" w:rsidRPr="00AE09A5">
        <w:rPr>
          <w:rFonts w:hint="eastAsia"/>
        </w:rPr>
        <w:t xml:space="preserve"> </w:t>
      </w:r>
      <w:r w:rsidR="001E6968" w:rsidRPr="001E6968">
        <w:rPr>
          <w:rFonts w:asciiTheme="minorEastAsia" w:eastAsiaTheme="minorEastAsia" w:hAnsiTheme="minorEastAsia" w:cs="ＭＳ明朝" w:hint="eastAsia"/>
          <w:kern w:val="0"/>
          <w:szCs w:val="24"/>
          <w:u w:val="single"/>
        </w:rPr>
        <w:t>大和川にかかる避難情報発令基準水位の見直しについて</w:t>
      </w:r>
    </w:p>
    <w:p w14:paraId="3D7C48AA" w14:textId="77777777" w:rsidR="00C02C38" w:rsidRDefault="00551E02" w:rsidP="00C02C38">
      <w:pPr>
        <w:autoSpaceDE w:val="0"/>
        <w:autoSpaceDN w:val="0"/>
        <w:adjustRightInd w:val="0"/>
        <w:ind w:leftChars="450" w:left="1680" w:hangingChars="250" w:hanging="60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w:t>
      </w:r>
      <w:r w:rsidR="00E953D7">
        <w:rPr>
          <w:rFonts w:asciiTheme="minorEastAsia" w:eastAsiaTheme="minorEastAsia" w:hAnsiTheme="minorEastAsia" w:cs="ＭＳ明朝" w:hint="eastAsia"/>
          <w:kern w:val="0"/>
          <w:szCs w:val="24"/>
        </w:rPr>
        <w:t xml:space="preserve">　</w:t>
      </w:r>
      <w:r w:rsidR="00C02C38">
        <w:rPr>
          <w:rFonts w:asciiTheme="minorEastAsia" w:eastAsiaTheme="minorEastAsia" w:hAnsiTheme="minorEastAsia" w:cs="ＭＳ明朝" w:hint="eastAsia"/>
          <w:kern w:val="0"/>
          <w:szCs w:val="24"/>
        </w:rPr>
        <w:t>令和４年５月から適用された、大和川にかかる避難情報発令基準水位の見直し内</w:t>
      </w:r>
    </w:p>
    <w:p w14:paraId="51F4E7B4" w14:textId="6252E6E7" w:rsidR="00C02C38" w:rsidRDefault="00C02C38" w:rsidP="00C02C38">
      <w:pPr>
        <w:autoSpaceDE w:val="0"/>
        <w:autoSpaceDN w:val="0"/>
        <w:adjustRightInd w:val="0"/>
        <w:ind w:leftChars="550" w:left="1680" w:hangingChars="150" w:hanging="36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容</w:t>
      </w:r>
      <w:r w:rsidR="003C3CB9">
        <w:rPr>
          <w:rFonts w:asciiTheme="minorEastAsia" w:eastAsiaTheme="minorEastAsia" w:hAnsiTheme="minorEastAsia" w:cs="ＭＳ明朝" w:hint="eastAsia"/>
          <w:kern w:val="0"/>
          <w:szCs w:val="24"/>
        </w:rPr>
        <w:t>の</w:t>
      </w:r>
      <w:r>
        <w:rPr>
          <w:rFonts w:asciiTheme="minorEastAsia" w:eastAsiaTheme="minorEastAsia" w:hAnsiTheme="minorEastAsia" w:cs="ＭＳ明朝" w:hint="eastAsia"/>
          <w:kern w:val="0"/>
          <w:szCs w:val="24"/>
        </w:rPr>
        <w:t>説明を行った。</w:t>
      </w:r>
    </w:p>
    <w:p w14:paraId="4833E52A" w14:textId="7DC0E59E" w:rsidR="00C02C38" w:rsidRDefault="00C02C38" w:rsidP="00C02C38">
      <w:pPr>
        <w:autoSpaceDE w:val="0"/>
        <w:autoSpaceDN w:val="0"/>
        <w:adjustRightInd w:val="0"/>
        <w:ind w:leftChars="432" w:left="1037"/>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w:t>
      </w:r>
      <w:r w:rsidRPr="00C02C38">
        <w:rPr>
          <w:rFonts w:asciiTheme="minorEastAsia" w:eastAsiaTheme="minorEastAsia" w:hAnsiTheme="minorEastAsia" w:cs="ＭＳ明朝" w:hint="eastAsia"/>
          <w:kern w:val="0"/>
          <w:szCs w:val="24"/>
        </w:rPr>
        <w:t>警戒レベル３</w:t>
      </w:r>
      <w:r>
        <w:rPr>
          <w:rFonts w:asciiTheme="minorEastAsia" w:eastAsiaTheme="minorEastAsia" w:hAnsiTheme="minorEastAsia" w:cs="ＭＳ明朝" w:hint="eastAsia"/>
          <w:kern w:val="0"/>
          <w:szCs w:val="24"/>
        </w:rPr>
        <w:t>：</w:t>
      </w:r>
      <w:r w:rsidRPr="00C02C38">
        <w:rPr>
          <w:rFonts w:asciiTheme="minorEastAsia" w:eastAsiaTheme="minorEastAsia" w:hAnsiTheme="minorEastAsia" w:cs="ＭＳ明朝" w:hint="eastAsia"/>
          <w:kern w:val="0"/>
          <w:szCs w:val="24"/>
        </w:rPr>
        <w:t>4.7ｍ</w:t>
      </w:r>
      <w:r>
        <w:rPr>
          <w:rFonts w:asciiTheme="minorEastAsia" w:eastAsiaTheme="minorEastAsia" w:hAnsiTheme="minorEastAsia" w:cs="ＭＳ明朝" w:hint="eastAsia"/>
          <w:kern w:val="0"/>
          <w:szCs w:val="24"/>
        </w:rPr>
        <w:t>⇒</w:t>
      </w:r>
      <w:r w:rsidRPr="00C02C38">
        <w:rPr>
          <w:rFonts w:asciiTheme="minorEastAsia" w:eastAsiaTheme="minorEastAsia" w:hAnsiTheme="minorEastAsia" w:cs="ＭＳ明朝" w:hint="eastAsia"/>
          <w:kern w:val="0"/>
          <w:szCs w:val="24"/>
        </w:rPr>
        <w:t>4.96ｍ、４</w:t>
      </w:r>
      <w:r>
        <w:rPr>
          <w:rFonts w:asciiTheme="minorEastAsia" w:eastAsiaTheme="minorEastAsia" w:hAnsiTheme="minorEastAsia" w:cs="ＭＳ明朝" w:hint="eastAsia"/>
          <w:kern w:val="0"/>
          <w:szCs w:val="24"/>
        </w:rPr>
        <w:t>：</w:t>
      </w:r>
      <w:r w:rsidRPr="00C02C38">
        <w:rPr>
          <w:rFonts w:asciiTheme="minorEastAsia" w:eastAsiaTheme="minorEastAsia" w:hAnsiTheme="minorEastAsia" w:cs="ＭＳ明朝" w:hint="eastAsia"/>
          <w:kern w:val="0"/>
          <w:szCs w:val="24"/>
        </w:rPr>
        <w:t>5.3ｍ</w:t>
      </w:r>
      <w:r>
        <w:rPr>
          <w:rFonts w:asciiTheme="minorEastAsia" w:eastAsiaTheme="minorEastAsia" w:hAnsiTheme="minorEastAsia" w:cs="ＭＳ明朝" w:hint="eastAsia"/>
          <w:kern w:val="0"/>
          <w:szCs w:val="24"/>
        </w:rPr>
        <w:t>⇒</w:t>
      </w:r>
      <w:r w:rsidRPr="00C02C38">
        <w:rPr>
          <w:rFonts w:asciiTheme="minorEastAsia" w:eastAsiaTheme="minorEastAsia" w:hAnsiTheme="minorEastAsia" w:cs="ＭＳ明朝" w:hint="eastAsia"/>
          <w:kern w:val="0"/>
          <w:szCs w:val="24"/>
        </w:rPr>
        <w:t>5.54ｍ、５</w:t>
      </w:r>
      <w:r>
        <w:rPr>
          <w:rFonts w:asciiTheme="minorEastAsia" w:eastAsiaTheme="minorEastAsia" w:hAnsiTheme="minorEastAsia" w:cs="ＭＳ明朝" w:hint="eastAsia"/>
          <w:kern w:val="0"/>
          <w:szCs w:val="24"/>
        </w:rPr>
        <w:t>：</w:t>
      </w:r>
      <w:r w:rsidRPr="00C02C38">
        <w:rPr>
          <w:rFonts w:asciiTheme="minorEastAsia" w:eastAsiaTheme="minorEastAsia" w:hAnsiTheme="minorEastAsia" w:cs="ＭＳ明朝" w:hint="eastAsia"/>
          <w:kern w:val="0"/>
          <w:szCs w:val="24"/>
        </w:rPr>
        <w:t>は6.8ｍ</w:t>
      </w:r>
      <w:r>
        <w:rPr>
          <w:rFonts w:asciiTheme="minorEastAsia" w:eastAsiaTheme="minorEastAsia" w:hAnsiTheme="minorEastAsia" w:cs="ＭＳ明朝" w:hint="eastAsia"/>
          <w:kern w:val="0"/>
          <w:szCs w:val="24"/>
        </w:rPr>
        <w:t>⇒</w:t>
      </w:r>
      <w:r w:rsidRPr="00C02C38">
        <w:rPr>
          <w:rFonts w:asciiTheme="minorEastAsia" w:eastAsiaTheme="minorEastAsia" w:hAnsiTheme="minorEastAsia" w:cs="ＭＳ明朝" w:hint="eastAsia"/>
          <w:kern w:val="0"/>
          <w:szCs w:val="24"/>
        </w:rPr>
        <w:t>6.19</w:t>
      </w:r>
      <w:r>
        <w:rPr>
          <w:rFonts w:asciiTheme="minorEastAsia" w:eastAsiaTheme="minorEastAsia" w:hAnsiTheme="minorEastAsia" w:cs="ＭＳ明朝" w:hint="eastAsia"/>
          <w:kern w:val="0"/>
          <w:szCs w:val="24"/>
        </w:rPr>
        <w:t>】</w:t>
      </w:r>
    </w:p>
    <w:p w14:paraId="6C35CCEA" w14:textId="67032A36" w:rsidR="00F8739E" w:rsidRDefault="00F8739E" w:rsidP="00C02C38">
      <w:pPr>
        <w:autoSpaceDE w:val="0"/>
        <w:autoSpaceDN w:val="0"/>
        <w:adjustRightInd w:val="0"/>
        <w:ind w:leftChars="432" w:left="1037"/>
        <w:jc w:val="left"/>
        <w:rPr>
          <w:rFonts w:asciiTheme="minorEastAsia" w:eastAsiaTheme="minorEastAsia" w:hAnsiTheme="minorEastAsia" w:cs="ＭＳ明朝"/>
          <w:kern w:val="0"/>
          <w:szCs w:val="24"/>
        </w:rPr>
      </w:pPr>
    </w:p>
    <w:p w14:paraId="7F774789" w14:textId="77777777" w:rsidR="00F8739E" w:rsidRDefault="00F8739E" w:rsidP="00C02C38">
      <w:pPr>
        <w:autoSpaceDE w:val="0"/>
        <w:autoSpaceDN w:val="0"/>
        <w:adjustRightInd w:val="0"/>
        <w:ind w:leftChars="432" w:left="1037"/>
        <w:jc w:val="left"/>
        <w:rPr>
          <w:rFonts w:asciiTheme="minorEastAsia" w:eastAsiaTheme="minorEastAsia" w:hAnsiTheme="minorEastAsia" w:cs="ＭＳ明朝"/>
          <w:kern w:val="0"/>
          <w:szCs w:val="24"/>
        </w:rPr>
      </w:pPr>
    </w:p>
    <w:p w14:paraId="7CA3ED81" w14:textId="77777777" w:rsidR="00C02C38" w:rsidRPr="000A6E59" w:rsidRDefault="00C02C38" w:rsidP="00C02C38">
      <w:pPr>
        <w:pStyle w:val="a5"/>
        <w:widowControl/>
        <w:numPr>
          <w:ilvl w:val="0"/>
          <w:numId w:val="28"/>
        </w:numPr>
        <w:ind w:leftChars="0"/>
        <w:jc w:val="left"/>
        <w:rPr>
          <w:rFonts w:asciiTheme="minorEastAsia" w:eastAsiaTheme="minorEastAsia" w:hAnsiTheme="minorEastAsia"/>
          <w:szCs w:val="24"/>
        </w:rPr>
      </w:pPr>
      <w:r w:rsidRPr="000A6E59">
        <w:rPr>
          <w:rFonts w:asciiTheme="minorEastAsia" w:eastAsiaTheme="minorEastAsia" w:hAnsiTheme="minorEastAsia" w:hint="eastAsia"/>
          <w:szCs w:val="24"/>
        </w:rPr>
        <w:lastRenderedPageBreak/>
        <w:t>議題</w:t>
      </w:r>
    </w:p>
    <w:p w14:paraId="37DB7A48" w14:textId="0B057511" w:rsidR="00C02C38" w:rsidRDefault="00C02C38" w:rsidP="00C02C38">
      <w:pPr>
        <w:autoSpaceDE w:val="0"/>
        <w:autoSpaceDN w:val="0"/>
        <w:adjustRightInd w:val="0"/>
        <w:ind w:firstLineChars="300" w:firstLine="720"/>
        <w:jc w:val="left"/>
        <w:rPr>
          <w:rFonts w:asciiTheme="minorEastAsia" w:eastAsiaTheme="minorEastAsia" w:hAnsiTheme="minorEastAsia" w:cs="ＭＳ明朝"/>
          <w:kern w:val="0"/>
          <w:szCs w:val="24"/>
          <w:u w:val="single"/>
        </w:rPr>
      </w:pPr>
      <w:r w:rsidRPr="00C77B67">
        <w:rPr>
          <w:rFonts w:asciiTheme="minorEastAsia" w:eastAsiaTheme="minorEastAsia" w:hAnsiTheme="minorEastAsia" w:cs="ＭＳ明朝" w:hint="eastAsia"/>
          <w:kern w:val="0"/>
          <w:szCs w:val="24"/>
        </w:rPr>
        <w:t>(1)</w:t>
      </w:r>
      <w:r w:rsidRPr="00C116FE">
        <w:rPr>
          <w:rFonts w:hint="eastAsia"/>
        </w:rPr>
        <w:t xml:space="preserve"> </w:t>
      </w:r>
      <w:r w:rsidRPr="00C02C38">
        <w:rPr>
          <w:rFonts w:asciiTheme="minorEastAsia" w:eastAsiaTheme="minorEastAsia" w:hAnsiTheme="minorEastAsia" w:cs="ＭＳ明朝" w:hint="eastAsia"/>
          <w:kern w:val="0"/>
          <w:szCs w:val="24"/>
          <w:u w:val="single"/>
        </w:rPr>
        <w:t>令和４年度防災の取組について</w:t>
      </w:r>
    </w:p>
    <w:p w14:paraId="04713E64" w14:textId="0B8EAA92" w:rsidR="00882A25" w:rsidRDefault="00C02C38" w:rsidP="00882A25">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00882A25">
        <w:rPr>
          <w:rFonts w:asciiTheme="minorEastAsia" w:eastAsiaTheme="minorEastAsia" w:hAnsiTheme="minorEastAsia" w:cs="ＭＳ明朝" w:hint="eastAsia"/>
          <w:kern w:val="0"/>
          <w:szCs w:val="24"/>
        </w:rPr>
        <w:t xml:space="preserve">　</w:t>
      </w:r>
      <w:r w:rsidR="00882A25" w:rsidRPr="00882A25">
        <w:rPr>
          <w:rFonts w:asciiTheme="minorEastAsia" w:eastAsiaTheme="minorEastAsia" w:hAnsiTheme="minorEastAsia" w:cs="ＭＳ明朝" w:hint="eastAsia"/>
          <w:kern w:val="0"/>
          <w:szCs w:val="24"/>
        </w:rPr>
        <w:t>令和</w:t>
      </w:r>
      <w:r w:rsidR="00882A25">
        <w:rPr>
          <w:rFonts w:asciiTheme="minorEastAsia" w:eastAsiaTheme="minorEastAsia" w:hAnsiTheme="minorEastAsia" w:cs="ＭＳ明朝" w:hint="eastAsia"/>
          <w:kern w:val="0"/>
          <w:szCs w:val="24"/>
        </w:rPr>
        <w:t>４</w:t>
      </w:r>
      <w:r w:rsidR="00882A25" w:rsidRPr="00882A25">
        <w:rPr>
          <w:rFonts w:asciiTheme="minorEastAsia" w:eastAsiaTheme="minorEastAsia" w:hAnsiTheme="minorEastAsia" w:cs="ＭＳ明朝" w:hint="eastAsia"/>
          <w:kern w:val="0"/>
          <w:szCs w:val="24"/>
        </w:rPr>
        <w:t>年度に実施する防災の取組みについて、大和川氾濫等の水害に備えた取</w:t>
      </w:r>
    </w:p>
    <w:p w14:paraId="499BC39B" w14:textId="77777777" w:rsidR="00882A25" w:rsidRDefault="00882A25" w:rsidP="00882A25">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Pr="00882A25">
        <w:rPr>
          <w:rFonts w:asciiTheme="minorEastAsia" w:eastAsiaTheme="minorEastAsia" w:hAnsiTheme="minorEastAsia" w:cs="ＭＳ明朝" w:hint="eastAsia"/>
          <w:kern w:val="0"/>
          <w:szCs w:val="24"/>
        </w:rPr>
        <w:t>組や女性の視点を踏まえた避難所運営</w:t>
      </w:r>
      <w:r>
        <w:rPr>
          <w:rFonts w:asciiTheme="minorEastAsia" w:eastAsiaTheme="minorEastAsia" w:hAnsiTheme="minorEastAsia" w:cs="ＭＳ明朝" w:hint="eastAsia"/>
          <w:kern w:val="0"/>
          <w:szCs w:val="24"/>
        </w:rPr>
        <w:t>、福祉避難所開設運営動画の作成、</w:t>
      </w:r>
      <w:r w:rsidRPr="00882A25">
        <w:rPr>
          <w:rFonts w:asciiTheme="minorEastAsia" w:eastAsiaTheme="minorEastAsia" w:hAnsiTheme="minorEastAsia" w:cs="ＭＳ明朝" w:hint="eastAsia"/>
          <w:kern w:val="0"/>
          <w:szCs w:val="24"/>
        </w:rPr>
        <w:t>住吉区</w:t>
      </w:r>
    </w:p>
    <w:p w14:paraId="088861EC" w14:textId="77777777" w:rsidR="00882A25" w:rsidRDefault="00882A25" w:rsidP="00882A25">
      <w:pPr>
        <w:autoSpaceDE w:val="0"/>
        <w:autoSpaceDN w:val="0"/>
        <w:adjustRightInd w:val="0"/>
        <w:ind w:firstLineChars="600" w:firstLine="1440"/>
        <w:jc w:val="left"/>
        <w:rPr>
          <w:rFonts w:asciiTheme="minorEastAsia" w:eastAsiaTheme="minorEastAsia" w:hAnsiTheme="minorEastAsia" w:cs="ＭＳ明朝"/>
          <w:kern w:val="0"/>
          <w:szCs w:val="24"/>
        </w:rPr>
      </w:pPr>
      <w:r w:rsidRPr="00882A25">
        <w:rPr>
          <w:rFonts w:asciiTheme="minorEastAsia" w:eastAsiaTheme="minorEastAsia" w:hAnsiTheme="minorEastAsia" w:cs="ＭＳ明朝" w:hint="eastAsia"/>
          <w:kern w:val="0"/>
          <w:szCs w:val="24"/>
        </w:rPr>
        <w:t>地域見守り支援システム構築など、全９項目について説明を行った。</w:t>
      </w:r>
    </w:p>
    <w:p w14:paraId="0CC67ACF" w14:textId="72AA80A9" w:rsidR="00C02C38" w:rsidRPr="00C02C38" w:rsidRDefault="00882A25" w:rsidP="00882A25">
      <w:pPr>
        <w:autoSpaceDE w:val="0"/>
        <w:autoSpaceDN w:val="0"/>
        <w:adjustRightInd w:val="0"/>
        <w:ind w:firstLineChars="500" w:firstLine="120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Pr="00882A25">
        <w:rPr>
          <w:rFonts w:asciiTheme="minorEastAsia" w:eastAsiaTheme="minorEastAsia" w:hAnsiTheme="minorEastAsia" w:cs="ＭＳ明朝" w:hint="eastAsia"/>
          <w:kern w:val="0"/>
          <w:szCs w:val="24"/>
        </w:rPr>
        <w:t>委員よりいただいた意見に対して、回答を行った</w:t>
      </w:r>
    </w:p>
    <w:p w14:paraId="0E1DB691" w14:textId="5B3ABEAE" w:rsidR="00C02C38" w:rsidRDefault="007E26BC" w:rsidP="007E26BC">
      <w:pPr>
        <w:autoSpaceDE w:val="0"/>
        <w:autoSpaceDN w:val="0"/>
        <w:adjustRightInd w:val="0"/>
        <w:ind w:leftChars="600" w:left="1560" w:hangingChars="50" w:hanging="12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Pr="007E26BC">
        <w:rPr>
          <w:rFonts w:asciiTheme="minorEastAsia" w:eastAsiaTheme="minorEastAsia" w:hAnsiTheme="minorEastAsia" w:cs="ＭＳ明朝" w:hint="eastAsia"/>
          <w:kern w:val="0"/>
          <w:szCs w:val="24"/>
        </w:rPr>
        <w:t>ＬＧＢＴやトランスジェンダー等の方々に配慮した避難所運営についても今後検討する必要があるかと思う</w:t>
      </w:r>
      <w:r>
        <w:rPr>
          <w:rFonts w:asciiTheme="minorEastAsia" w:eastAsiaTheme="minorEastAsia" w:hAnsiTheme="minorEastAsia" w:cs="ＭＳ明朝" w:hint="eastAsia"/>
          <w:kern w:val="0"/>
          <w:szCs w:val="24"/>
        </w:rPr>
        <w:t>との意見に対して、</w:t>
      </w:r>
      <w:r w:rsidRPr="007E26BC">
        <w:rPr>
          <w:rFonts w:asciiTheme="minorEastAsia" w:eastAsiaTheme="minorEastAsia" w:hAnsiTheme="minorEastAsia" w:cs="ＭＳ明朝" w:hint="eastAsia"/>
          <w:kern w:val="0"/>
          <w:szCs w:val="24"/>
        </w:rPr>
        <w:t>トランスジェンダー</w:t>
      </w:r>
      <w:r>
        <w:rPr>
          <w:rFonts w:asciiTheme="minorEastAsia" w:eastAsiaTheme="minorEastAsia" w:hAnsiTheme="minorEastAsia" w:cs="ＭＳ明朝" w:hint="eastAsia"/>
          <w:kern w:val="0"/>
          <w:szCs w:val="24"/>
        </w:rPr>
        <w:t>等</w:t>
      </w:r>
      <w:r w:rsidRPr="007E26BC">
        <w:rPr>
          <w:rFonts w:asciiTheme="minorEastAsia" w:eastAsiaTheme="minorEastAsia" w:hAnsiTheme="minorEastAsia" w:cs="ＭＳ明朝" w:hint="eastAsia"/>
          <w:kern w:val="0"/>
          <w:szCs w:val="24"/>
        </w:rPr>
        <w:t>の方々への配慮の必要性についても</w:t>
      </w:r>
      <w:r>
        <w:rPr>
          <w:rFonts w:asciiTheme="minorEastAsia" w:eastAsiaTheme="minorEastAsia" w:hAnsiTheme="minorEastAsia" w:cs="ＭＳ明朝" w:hint="eastAsia"/>
          <w:kern w:val="0"/>
          <w:szCs w:val="24"/>
        </w:rPr>
        <w:t>当然</w:t>
      </w:r>
      <w:r w:rsidRPr="007E26BC">
        <w:rPr>
          <w:rFonts w:asciiTheme="minorEastAsia" w:eastAsiaTheme="minorEastAsia" w:hAnsiTheme="minorEastAsia" w:cs="ＭＳ明朝" w:hint="eastAsia"/>
          <w:kern w:val="0"/>
          <w:szCs w:val="24"/>
        </w:rPr>
        <w:t>認識</w:t>
      </w:r>
      <w:r>
        <w:rPr>
          <w:rFonts w:asciiTheme="minorEastAsia" w:eastAsiaTheme="minorEastAsia" w:hAnsiTheme="minorEastAsia" w:cs="ＭＳ明朝" w:hint="eastAsia"/>
          <w:kern w:val="0"/>
          <w:szCs w:val="24"/>
        </w:rPr>
        <w:t>しているが、今年度は重点的に</w:t>
      </w:r>
      <w:r w:rsidRPr="007E26BC">
        <w:rPr>
          <w:rFonts w:asciiTheme="minorEastAsia" w:eastAsiaTheme="minorEastAsia" w:hAnsiTheme="minorEastAsia" w:cs="ＭＳ明朝" w:hint="eastAsia"/>
          <w:kern w:val="0"/>
          <w:szCs w:val="24"/>
        </w:rPr>
        <w:t>女性の視点を踏まえた避難所運営について実施</w:t>
      </w:r>
      <w:r>
        <w:rPr>
          <w:rFonts w:asciiTheme="minorEastAsia" w:eastAsiaTheme="minorEastAsia" w:hAnsiTheme="minorEastAsia" w:cs="ＭＳ明朝" w:hint="eastAsia"/>
          <w:kern w:val="0"/>
          <w:szCs w:val="24"/>
        </w:rPr>
        <w:t>する旨の説明を行った。</w:t>
      </w:r>
    </w:p>
    <w:p w14:paraId="2A6566F3" w14:textId="77777777" w:rsidR="00C05887" w:rsidRDefault="007E26BC" w:rsidP="007E26BC">
      <w:pPr>
        <w:autoSpaceDE w:val="0"/>
        <w:autoSpaceDN w:val="0"/>
        <w:adjustRightInd w:val="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　</w:t>
      </w:r>
      <w:r w:rsidR="00C05887">
        <w:rPr>
          <w:rFonts w:asciiTheme="minorEastAsia" w:eastAsiaTheme="minorEastAsia" w:hAnsiTheme="minorEastAsia" w:cs="ＭＳ明朝" w:hint="eastAsia"/>
          <w:kern w:val="0"/>
          <w:szCs w:val="24"/>
        </w:rPr>
        <w:t>ジェンダー問わずさまざまな配慮が必要な人はいると思うので、みんなで議論</w:t>
      </w:r>
    </w:p>
    <w:p w14:paraId="344A9F86" w14:textId="77777777" w:rsidR="00C05887" w:rsidRDefault="00C05887" w:rsidP="00C05887">
      <w:pPr>
        <w:autoSpaceDE w:val="0"/>
        <w:autoSpaceDN w:val="0"/>
        <w:adjustRightInd w:val="0"/>
        <w:ind w:firstLineChars="650" w:firstLine="156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して共有することによって、お互いに配慮しあって共に避難できる場所になると</w:t>
      </w:r>
    </w:p>
    <w:p w14:paraId="041C0049" w14:textId="459BFE55" w:rsidR="007E26BC" w:rsidRPr="00C02C38" w:rsidRDefault="00C05887" w:rsidP="00C05887">
      <w:pPr>
        <w:autoSpaceDE w:val="0"/>
        <w:autoSpaceDN w:val="0"/>
        <w:adjustRightInd w:val="0"/>
        <w:ind w:firstLineChars="650" w:firstLine="156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思うとの意見があった。</w:t>
      </w:r>
    </w:p>
    <w:p w14:paraId="62BD042B" w14:textId="23CF83E4" w:rsidR="002725F8" w:rsidRDefault="002725F8" w:rsidP="002725F8">
      <w:pPr>
        <w:autoSpaceDE w:val="0"/>
        <w:autoSpaceDN w:val="0"/>
        <w:adjustRightInd w:val="0"/>
        <w:ind w:firstLineChars="600" w:firstLine="144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区内で局所的に</w:t>
      </w:r>
      <w:r w:rsidR="000858F1">
        <w:rPr>
          <w:rFonts w:asciiTheme="minorEastAsia" w:eastAsiaTheme="minorEastAsia" w:hAnsiTheme="minorEastAsia" w:cs="ＭＳ明朝" w:hint="eastAsia"/>
          <w:kern w:val="0"/>
          <w:szCs w:val="24"/>
        </w:rPr>
        <w:t>火災が</w:t>
      </w:r>
      <w:r>
        <w:rPr>
          <w:rFonts w:asciiTheme="minorEastAsia" w:eastAsiaTheme="minorEastAsia" w:hAnsiTheme="minorEastAsia" w:cs="ＭＳ明朝" w:hint="eastAsia"/>
          <w:kern w:val="0"/>
          <w:szCs w:val="24"/>
        </w:rPr>
        <w:t>発生した際に、区役所としてはどのような動きになるの</w:t>
      </w:r>
    </w:p>
    <w:p w14:paraId="09364B41" w14:textId="33998DA9" w:rsidR="002725F8" w:rsidRPr="002725F8" w:rsidRDefault="002725F8" w:rsidP="002725F8">
      <w:pPr>
        <w:autoSpaceDE w:val="0"/>
        <w:autoSpaceDN w:val="0"/>
        <w:adjustRightInd w:val="0"/>
        <w:ind w:leftChars="650" w:left="156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か参考に教えてほしいとの意見に対して、区役所は消防署からの連絡を受けて防災担当２名が現場に駆けつけ、近隣や家族の家等に避難できない方に対しての一時的な避難場所（地域の会館や老人憩の家</w:t>
      </w:r>
      <w:r w:rsidR="00552099">
        <w:rPr>
          <w:rFonts w:asciiTheme="minorEastAsia" w:eastAsiaTheme="minorEastAsia" w:hAnsiTheme="minorEastAsia" w:cs="ＭＳ明朝" w:hint="eastAsia"/>
          <w:kern w:val="0"/>
          <w:szCs w:val="24"/>
        </w:rPr>
        <w:t>等）として町会長や地域活動協議会会長に依頼し、開放していただき、避難者に対して食料や毛布、日用品</w:t>
      </w:r>
      <w:r w:rsidR="00D42A19">
        <w:rPr>
          <w:rFonts w:asciiTheme="minorEastAsia" w:eastAsiaTheme="minorEastAsia" w:hAnsiTheme="minorEastAsia" w:cs="ＭＳ明朝" w:hint="eastAsia"/>
          <w:kern w:val="0"/>
          <w:szCs w:val="24"/>
        </w:rPr>
        <w:t>の</w:t>
      </w:r>
      <w:r w:rsidR="00552099">
        <w:rPr>
          <w:rFonts w:asciiTheme="minorEastAsia" w:eastAsiaTheme="minorEastAsia" w:hAnsiTheme="minorEastAsia" w:cs="ＭＳ明朝" w:hint="eastAsia"/>
          <w:kern w:val="0"/>
          <w:szCs w:val="24"/>
        </w:rPr>
        <w:t>配布等を</w:t>
      </w:r>
      <w:r>
        <w:rPr>
          <w:rFonts w:asciiTheme="minorEastAsia" w:eastAsiaTheme="minorEastAsia" w:hAnsiTheme="minorEastAsia" w:cs="ＭＳ明朝" w:hint="eastAsia"/>
          <w:kern w:val="0"/>
          <w:szCs w:val="24"/>
        </w:rPr>
        <w:t>行っている旨の説明を行った。</w:t>
      </w:r>
    </w:p>
    <w:p w14:paraId="3E4F02F6" w14:textId="77777777" w:rsidR="00C02C38" w:rsidRDefault="00C02C38" w:rsidP="00C02C38">
      <w:pPr>
        <w:autoSpaceDE w:val="0"/>
        <w:autoSpaceDN w:val="0"/>
        <w:adjustRightInd w:val="0"/>
        <w:ind w:firstLineChars="550" w:firstLine="1320"/>
        <w:jc w:val="left"/>
        <w:rPr>
          <w:rFonts w:asciiTheme="minorEastAsia" w:eastAsiaTheme="minorEastAsia" w:hAnsiTheme="minorEastAsia" w:cs="ＭＳ明朝"/>
          <w:kern w:val="0"/>
          <w:szCs w:val="24"/>
        </w:rPr>
      </w:pPr>
    </w:p>
    <w:p w14:paraId="203B30C7" w14:textId="54E9F967" w:rsidR="00A326C0" w:rsidRDefault="00A326C0" w:rsidP="00A326C0">
      <w:pPr>
        <w:autoSpaceDE w:val="0"/>
        <w:autoSpaceDN w:val="0"/>
        <w:adjustRightInd w:val="0"/>
        <w:ind w:firstLineChars="300" w:firstLine="720"/>
        <w:jc w:val="left"/>
        <w:rPr>
          <w:rFonts w:asciiTheme="minorEastAsia" w:eastAsiaTheme="minorEastAsia" w:hAnsiTheme="minorEastAsia" w:cs="ＭＳ明朝"/>
          <w:kern w:val="0"/>
          <w:szCs w:val="24"/>
          <w:u w:val="single"/>
        </w:rPr>
      </w:pPr>
      <w:r w:rsidRPr="00C77B67">
        <w:rPr>
          <w:rFonts w:asciiTheme="minorEastAsia" w:eastAsiaTheme="minorEastAsia" w:hAnsiTheme="minorEastAsia" w:cs="ＭＳ明朝" w:hint="eastAsia"/>
          <w:kern w:val="0"/>
          <w:szCs w:val="24"/>
        </w:rPr>
        <w:t>(</w:t>
      </w:r>
      <w:r>
        <w:rPr>
          <w:rFonts w:asciiTheme="minorEastAsia" w:eastAsiaTheme="minorEastAsia" w:hAnsiTheme="minorEastAsia" w:cs="ＭＳ明朝"/>
          <w:kern w:val="0"/>
          <w:szCs w:val="24"/>
        </w:rPr>
        <w:t>2</w:t>
      </w:r>
      <w:r w:rsidRPr="00C77B67">
        <w:rPr>
          <w:rFonts w:asciiTheme="minorEastAsia" w:eastAsiaTheme="minorEastAsia" w:hAnsiTheme="minorEastAsia" w:cs="ＭＳ明朝" w:hint="eastAsia"/>
          <w:kern w:val="0"/>
          <w:szCs w:val="24"/>
        </w:rPr>
        <w:t>)</w:t>
      </w:r>
      <w:r w:rsidRPr="00C116FE">
        <w:rPr>
          <w:rFonts w:hint="eastAsia"/>
        </w:rPr>
        <w:t xml:space="preserve"> </w:t>
      </w:r>
      <w:r w:rsidRPr="00A326C0">
        <w:rPr>
          <w:rFonts w:asciiTheme="minorEastAsia" w:eastAsiaTheme="minorEastAsia" w:hAnsiTheme="minorEastAsia" w:cs="ＭＳ明朝" w:hint="eastAsia"/>
          <w:kern w:val="0"/>
          <w:szCs w:val="24"/>
          <w:u w:val="single"/>
        </w:rPr>
        <w:t>令和４年度住吉区総合防災訓練について</w:t>
      </w:r>
    </w:p>
    <w:p w14:paraId="1D5598A8" w14:textId="77777777" w:rsidR="007C5CC9" w:rsidRDefault="007C5CC9" w:rsidP="007C5CC9">
      <w:pPr>
        <w:autoSpaceDE w:val="0"/>
        <w:autoSpaceDN w:val="0"/>
        <w:adjustRightInd w:val="0"/>
        <w:ind w:firstLineChars="500" w:firstLine="120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 xml:space="preserve">・ </w:t>
      </w:r>
      <w:r w:rsidR="00A326C0" w:rsidRPr="00A326C0">
        <w:rPr>
          <w:rFonts w:asciiTheme="minorEastAsia" w:eastAsiaTheme="minorEastAsia" w:hAnsiTheme="minorEastAsia" w:cs="ＭＳ明朝" w:hint="eastAsia"/>
          <w:kern w:val="0"/>
          <w:szCs w:val="24"/>
        </w:rPr>
        <w:t>令和</w:t>
      </w:r>
      <w:r w:rsidR="00A326C0">
        <w:rPr>
          <w:rFonts w:asciiTheme="minorEastAsia" w:eastAsiaTheme="minorEastAsia" w:hAnsiTheme="minorEastAsia" w:cs="ＭＳ明朝" w:hint="eastAsia"/>
          <w:kern w:val="0"/>
          <w:szCs w:val="24"/>
        </w:rPr>
        <w:t>４</w:t>
      </w:r>
      <w:r w:rsidR="00A326C0" w:rsidRPr="00A326C0">
        <w:rPr>
          <w:rFonts w:asciiTheme="minorEastAsia" w:eastAsiaTheme="minorEastAsia" w:hAnsiTheme="minorEastAsia" w:cs="ＭＳ明朝" w:hint="eastAsia"/>
          <w:kern w:val="0"/>
          <w:szCs w:val="24"/>
        </w:rPr>
        <w:t>年度住吉区総合防災訓練について、</w:t>
      </w:r>
      <w:r w:rsidR="00A326C0">
        <w:rPr>
          <w:rFonts w:asciiTheme="minorEastAsia" w:eastAsiaTheme="minorEastAsia" w:hAnsiTheme="minorEastAsia" w:cs="ＭＳ明朝" w:hint="eastAsia"/>
          <w:kern w:val="0"/>
          <w:szCs w:val="24"/>
        </w:rPr>
        <w:t>現時点では概ねコロナ禍前の規模に拡</w:t>
      </w:r>
    </w:p>
    <w:p w14:paraId="55C3A2F6" w14:textId="7F2A85A2" w:rsidR="00A326C0" w:rsidRPr="00A326C0" w:rsidRDefault="00A326C0" w:rsidP="007C5CC9">
      <w:pPr>
        <w:autoSpaceDE w:val="0"/>
        <w:autoSpaceDN w:val="0"/>
        <w:adjustRightInd w:val="0"/>
        <w:ind w:firstLineChars="550" w:firstLine="132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大して実施する</w:t>
      </w:r>
      <w:r w:rsidRPr="00A326C0">
        <w:rPr>
          <w:rFonts w:asciiTheme="minorEastAsia" w:eastAsiaTheme="minorEastAsia" w:hAnsiTheme="minorEastAsia" w:cs="ＭＳ明朝" w:hint="eastAsia"/>
          <w:kern w:val="0"/>
          <w:szCs w:val="24"/>
        </w:rPr>
        <w:t>旨の説明を行った。</w:t>
      </w:r>
    </w:p>
    <w:p w14:paraId="668D148B" w14:textId="77777777" w:rsidR="007C5CC9" w:rsidRDefault="00A326C0" w:rsidP="007C5CC9">
      <w:pPr>
        <w:autoSpaceDE w:val="0"/>
        <w:autoSpaceDN w:val="0"/>
        <w:adjustRightInd w:val="0"/>
        <w:ind w:firstLineChars="600" w:firstLine="1440"/>
        <w:jc w:val="left"/>
        <w:rPr>
          <w:rFonts w:asciiTheme="minorEastAsia" w:eastAsiaTheme="minorEastAsia" w:hAnsiTheme="minorEastAsia" w:cs="ＭＳ明朝"/>
          <w:kern w:val="0"/>
          <w:szCs w:val="24"/>
        </w:rPr>
      </w:pPr>
      <w:bookmarkStart w:id="3" w:name="_Hlk108877777"/>
      <w:r w:rsidRPr="00A326C0">
        <w:rPr>
          <w:rFonts w:asciiTheme="minorEastAsia" w:eastAsiaTheme="minorEastAsia" w:hAnsiTheme="minorEastAsia" w:cs="ＭＳ明朝"/>
          <w:kern w:val="0"/>
          <w:szCs w:val="24"/>
        </w:rPr>
        <w:t>▶</w:t>
      </w:r>
      <w:bookmarkEnd w:id="3"/>
      <w:r>
        <w:rPr>
          <w:rFonts w:asciiTheme="minorEastAsia" w:eastAsiaTheme="minorEastAsia" w:hAnsiTheme="minorEastAsia" w:cs="ＭＳ明朝" w:hint="eastAsia"/>
          <w:kern w:val="0"/>
          <w:szCs w:val="24"/>
        </w:rPr>
        <w:t xml:space="preserve">　</w:t>
      </w:r>
      <w:r w:rsidR="007C5CC9">
        <w:rPr>
          <w:rFonts w:asciiTheme="minorEastAsia" w:eastAsiaTheme="minorEastAsia" w:hAnsiTheme="minorEastAsia" w:cs="ＭＳ明朝" w:hint="eastAsia"/>
          <w:kern w:val="0"/>
          <w:szCs w:val="24"/>
        </w:rPr>
        <w:t>一般の参加者を</w:t>
      </w:r>
      <w:r w:rsidRPr="00A326C0">
        <w:rPr>
          <w:rFonts w:asciiTheme="minorEastAsia" w:eastAsiaTheme="minorEastAsia" w:hAnsiTheme="minorEastAsia" w:cs="ＭＳ明朝" w:hint="eastAsia"/>
          <w:kern w:val="0"/>
          <w:szCs w:val="24"/>
        </w:rPr>
        <w:t>募</w:t>
      </w:r>
      <w:r>
        <w:rPr>
          <w:rFonts w:asciiTheme="minorEastAsia" w:eastAsiaTheme="minorEastAsia" w:hAnsiTheme="minorEastAsia" w:cs="ＭＳ明朝" w:hint="eastAsia"/>
          <w:kern w:val="0"/>
          <w:szCs w:val="24"/>
        </w:rPr>
        <w:t>り</w:t>
      </w:r>
      <w:r w:rsidRPr="00A326C0">
        <w:rPr>
          <w:rFonts w:asciiTheme="minorEastAsia" w:eastAsiaTheme="minorEastAsia" w:hAnsiTheme="minorEastAsia" w:cs="ＭＳ明朝" w:hint="eastAsia"/>
          <w:kern w:val="0"/>
          <w:szCs w:val="24"/>
        </w:rPr>
        <w:t>、町会一時避難場所</w:t>
      </w:r>
      <w:r>
        <w:rPr>
          <w:rFonts w:asciiTheme="minorEastAsia" w:eastAsiaTheme="minorEastAsia" w:hAnsiTheme="minorEastAsia" w:cs="ＭＳ明朝" w:hint="eastAsia"/>
          <w:kern w:val="0"/>
          <w:szCs w:val="24"/>
        </w:rPr>
        <w:t>や</w:t>
      </w:r>
      <w:r w:rsidRPr="00A326C0">
        <w:rPr>
          <w:rFonts w:asciiTheme="minorEastAsia" w:eastAsiaTheme="minorEastAsia" w:hAnsiTheme="minorEastAsia" w:cs="ＭＳ明朝" w:hint="eastAsia"/>
          <w:kern w:val="0"/>
          <w:szCs w:val="24"/>
        </w:rPr>
        <w:t>災害時避難所の開設・運営訓練を実</w:t>
      </w:r>
    </w:p>
    <w:p w14:paraId="661A0627" w14:textId="77777777" w:rsidR="007C5CC9" w:rsidRDefault="00A326C0" w:rsidP="007C5CC9">
      <w:pPr>
        <w:autoSpaceDE w:val="0"/>
        <w:autoSpaceDN w:val="0"/>
        <w:adjustRightInd w:val="0"/>
        <w:ind w:firstLineChars="650" w:firstLine="1560"/>
        <w:jc w:val="left"/>
        <w:rPr>
          <w:rFonts w:asciiTheme="minorEastAsia" w:eastAsiaTheme="minorEastAsia" w:hAnsiTheme="minorEastAsia" w:cs="ＭＳ明朝"/>
          <w:kern w:val="0"/>
          <w:szCs w:val="24"/>
        </w:rPr>
      </w:pPr>
      <w:r w:rsidRPr="00A326C0">
        <w:rPr>
          <w:rFonts w:asciiTheme="minorEastAsia" w:eastAsiaTheme="minorEastAsia" w:hAnsiTheme="minorEastAsia" w:cs="ＭＳ明朝" w:hint="eastAsia"/>
          <w:kern w:val="0"/>
          <w:szCs w:val="24"/>
        </w:rPr>
        <w:t>施する。</w:t>
      </w:r>
      <w:r w:rsidR="00373CBA">
        <w:rPr>
          <w:rFonts w:asciiTheme="minorEastAsia" w:eastAsiaTheme="minorEastAsia" w:hAnsiTheme="minorEastAsia" w:cs="ＭＳ明朝" w:hint="eastAsia"/>
          <w:kern w:val="0"/>
          <w:szCs w:val="24"/>
        </w:rPr>
        <w:t>また、新たな重点項目として、女性の視点を踏まえた避難所運営につい</w:t>
      </w:r>
    </w:p>
    <w:p w14:paraId="6F7512B8" w14:textId="068637DE" w:rsidR="00373CBA" w:rsidRPr="00A326C0" w:rsidRDefault="00373CBA" w:rsidP="007C5CC9">
      <w:pPr>
        <w:autoSpaceDE w:val="0"/>
        <w:autoSpaceDN w:val="0"/>
        <w:adjustRightInd w:val="0"/>
        <w:ind w:firstLineChars="650" w:firstLine="156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ても実施する。</w:t>
      </w:r>
    </w:p>
    <w:p w14:paraId="508C374C" w14:textId="77777777" w:rsidR="00373CBA" w:rsidRDefault="00A326C0" w:rsidP="00A326C0">
      <w:pPr>
        <w:autoSpaceDE w:val="0"/>
        <w:autoSpaceDN w:val="0"/>
        <w:adjustRightInd w:val="0"/>
        <w:jc w:val="left"/>
        <w:rPr>
          <w:rFonts w:asciiTheme="minorEastAsia" w:eastAsiaTheme="minorEastAsia" w:hAnsiTheme="minorEastAsia" w:cs="ＭＳ明朝"/>
          <w:kern w:val="0"/>
          <w:szCs w:val="24"/>
        </w:rPr>
      </w:pPr>
      <w:r w:rsidRPr="00A326C0">
        <w:rPr>
          <w:rFonts w:asciiTheme="minorEastAsia" w:eastAsiaTheme="minorEastAsia" w:hAnsiTheme="minorEastAsia" w:cs="ＭＳ明朝"/>
          <w:kern w:val="0"/>
          <w:szCs w:val="24"/>
        </w:rPr>
        <w:t xml:space="preserve"> </w:t>
      </w:r>
      <w:r>
        <w:rPr>
          <w:rFonts w:asciiTheme="minorEastAsia" w:eastAsiaTheme="minorEastAsia" w:hAnsiTheme="minorEastAsia" w:cs="ＭＳ明朝" w:hint="eastAsia"/>
          <w:kern w:val="0"/>
          <w:szCs w:val="24"/>
        </w:rPr>
        <w:t xml:space="preserve">　　　　　 </w:t>
      </w:r>
      <w:r w:rsidR="00373CBA" w:rsidRPr="00A326C0">
        <w:rPr>
          <w:rFonts w:asciiTheme="minorEastAsia" w:eastAsiaTheme="minorEastAsia" w:hAnsiTheme="minorEastAsia" w:cs="ＭＳ明朝"/>
          <w:kern w:val="0"/>
          <w:szCs w:val="24"/>
        </w:rPr>
        <w:t>▶</w:t>
      </w:r>
      <w:r w:rsidR="00373CBA">
        <w:rPr>
          <w:rFonts w:asciiTheme="minorEastAsia" w:eastAsiaTheme="minorEastAsia" w:hAnsiTheme="minorEastAsia" w:cs="ＭＳ明朝"/>
          <w:kern w:val="0"/>
          <w:szCs w:val="24"/>
        </w:rPr>
        <w:t xml:space="preserve">  </w:t>
      </w:r>
      <w:r w:rsidRPr="00A326C0">
        <w:rPr>
          <w:rFonts w:asciiTheme="minorEastAsia" w:eastAsiaTheme="minorEastAsia" w:hAnsiTheme="minorEastAsia" w:cs="ＭＳ明朝" w:hint="eastAsia"/>
          <w:kern w:val="0"/>
          <w:szCs w:val="24"/>
        </w:rPr>
        <w:t>新型コロナウイルスの感染拡大状況によって、訓練の中止又は縮小する場合が</w:t>
      </w:r>
    </w:p>
    <w:p w14:paraId="3DF20D8E" w14:textId="77777777" w:rsidR="00373CBA" w:rsidRDefault="00A326C0" w:rsidP="00373CBA">
      <w:pPr>
        <w:autoSpaceDE w:val="0"/>
        <w:autoSpaceDN w:val="0"/>
        <w:adjustRightInd w:val="0"/>
        <w:ind w:firstLineChars="650" w:firstLine="1560"/>
        <w:jc w:val="left"/>
        <w:rPr>
          <w:rFonts w:asciiTheme="minorEastAsia" w:eastAsiaTheme="minorEastAsia" w:hAnsiTheme="minorEastAsia" w:cs="ＭＳ明朝"/>
          <w:kern w:val="0"/>
          <w:szCs w:val="24"/>
        </w:rPr>
      </w:pPr>
      <w:r w:rsidRPr="00A326C0">
        <w:rPr>
          <w:rFonts w:asciiTheme="minorEastAsia" w:eastAsiaTheme="minorEastAsia" w:hAnsiTheme="minorEastAsia" w:cs="ＭＳ明朝" w:hint="eastAsia"/>
          <w:kern w:val="0"/>
          <w:szCs w:val="24"/>
        </w:rPr>
        <w:t>ある。</w:t>
      </w:r>
    </w:p>
    <w:p w14:paraId="122182FE" w14:textId="77777777" w:rsidR="007C5CC9" w:rsidRDefault="00A326C0" w:rsidP="007C5CC9">
      <w:pPr>
        <w:autoSpaceDE w:val="0"/>
        <w:autoSpaceDN w:val="0"/>
        <w:adjustRightInd w:val="0"/>
        <w:ind w:firstLineChars="500" w:firstLine="1200"/>
        <w:jc w:val="left"/>
        <w:rPr>
          <w:rFonts w:asciiTheme="minorEastAsia" w:eastAsiaTheme="minorEastAsia" w:hAnsiTheme="minorEastAsia" w:cs="ＭＳ明朝"/>
          <w:kern w:val="0"/>
          <w:szCs w:val="24"/>
        </w:rPr>
      </w:pPr>
      <w:r w:rsidRPr="00A326C0">
        <w:rPr>
          <w:rFonts w:asciiTheme="minorEastAsia" w:eastAsiaTheme="minorEastAsia" w:hAnsiTheme="minorEastAsia" w:cs="ＭＳ明朝" w:hint="eastAsia"/>
          <w:kern w:val="0"/>
          <w:szCs w:val="24"/>
        </w:rPr>
        <w:t>・ 委員より</w:t>
      </w:r>
      <w:r w:rsidR="00373CBA">
        <w:rPr>
          <w:rFonts w:asciiTheme="minorEastAsia" w:eastAsiaTheme="minorEastAsia" w:hAnsiTheme="minorEastAsia" w:cs="ＭＳ明朝" w:hint="eastAsia"/>
          <w:kern w:val="0"/>
          <w:szCs w:val="24"/>
        </w:rPr>
        <w:t>訓練時間が短</w:t>
      </w:r>
      <w:r w:rsidR="00226086">
        <w:rPr>
          <w:rFonts w:asciiTheme="minorEastAsia" w:eastAsiaTheme="minorEastAsia" w:hAnsiTheme="minorEastAsia" w:cs="ＭＳ明朝" w:hint="eastAsia"/>
          <w:kern w:val="0"/>
          <w:szCs w:val="24"/>
        </w:rPr>
        <w:t>いとの</w:t>
      </w:r>
      <w:r w:rsidR="007C5CC9">
        <w:rPr>
          <w:rFonts w:asciiTheme="minorEastAsia" w:eastAsiaTheme="minorEastAsia" w:hAnsiTheme="minorEastAsia" w:cs="ＭＳ明朝" w:hint="eastAsia"/>
          <w:kern w:val="0"/>
          <w:szCs w:val="24"/>
        </w:rPr>
        <w:t>意見に対して、昨年度と同様、</w:t>
      </w:r>
      <w:r w:rsidR="00373CBA">
        <w:rPr>
          <w:rFonts w:asciiTheme="minorEastAsia" w:eastAsiaTheme="minorEastAsia" w:hAnsiTheme="minorEastAsia" w:cs="ＭＳ明朝" w:hint="eastAsia"/>
          <w:kern w:val="0"/>
          <w:szCs w:val="24"/>
        </w:rPr>
        <w:t>より</w:t>
      </w:r>
      <w:r w:rsidR="00226086">
        <w:rPr>
          <w:rFonts w:asciiTheme="minorEastAsia" w:eastAsiaTheme="minorEastAsia" w:hAnsiTheme="minorEastAsia" w:cs="ＭＳ明朝" w:hint="eastAsia"/>
          <w:kern w:val="0"/>
          <w:szCs w:val="24"/>
        </w:rPr>
        <w:t>スムーズに訓練</w:t>
      </w:r>
    </w:p>
    <w:p w14:paraId="4AA33361" w14:textId="00C39329" w:rsidR="00226086" w:rsidRPr="007C5CC9" w:rsidRDefault="00226086" w:rsidP="007C5CC9">
      <w:pPr>
        <w:autoSpaceDE w:val="0"/>
        <w:autoSpaceDN w:val="0"/>
        <w:adjustRightInd w:val="0"/>
        <w:ind w:firstLineChars="550" w:firstLine="1320"/>
        <w:jc w:val="left"/>
        <w:rPr>
          <w:rFonts w:asciiTheme="minorEastAsia" w:eastAsiaTheme="minorEastAsia" w:hAnsiTheme="minorEastAsia" w:cs="ＭＳ明朝"/>
          <w:kern w:val="0"/>
          <w:szCs w:val="24"/>
        </w:rPr>
      </w:pPr>
      <w:r>
        <w:rPr>
          <w:rFonts w:asciiTheme="minorEastAsia" w:eastAsiaTheme="minorEastAsia" w:hAnsiTheme="minorEastAsia" w:cs="ＭＳ明朝" w:hint="eastAsia"/>
          <w:kern w:val="0"/>
          <w:szCs w:val="24"/>
        </w:rPr>
        <w:t>を実施していただけるよう、事前に模擬訓練を行う旨の説明を行っ</w:t>
      </w:r>
      <w:r w:rsidR="007C5CC9">
        <w:rPr>
          <w:rFonts w:asciiTheme="minorEastAsia" w:eastAsiaTheme="minorEastAsia" w:hAnsiTheme="minorEastAsia" w:cs="ＭＳ明朝" w:hint="eastAsia"/>
          <w:kern w:val="0"/>
          <w:szCs w:val="24"/>
        </w:rPr>
        <w:t>た</w:t>
      </w:r>
      <w:r>
        <w:rPr>
          <w:rFonts w:asciiTheme="minorEastAsia" w:eastAsiaTheme="minorEastAsia" w:hAnsiTheme="minorEastAsia" w:cs="ＭＳ明朝" w:hint="eastAsia"/>
          <w:kern w:val="0"/>
          <w:szCs w:val="24"/>
        </w:rPr>
        <w:t>。</w:t>
      </w:r>
    </w:p>
    <w:p w14:paraId="43B78EBA" w14:textId="77777777" w:rsidR="007C5CC9" w:rsidRDefault="007C5CC9" w:rsidP="007C5CC9">
      <w:pPr>
        <w:autoSpaceDE w:val="0"/>
        <w:autoSpaceDN w:val="0"/>
        <w:adjustRightInd w:val="0"/>
        <w:ind w:firstLineChars="550" w:firstLine="1320"/>
        <w:jc w:val="left"/>
        <w:rPr>
          <w:rFonts w:asciiTheme="minorEastAsia" w:eastAsiaTheme="minorEastAsia" w:hAnsiTheme="minorEastAsia"/>
          <w:szCs w:val="24"/>
        </w:rPr>
      </w:pPr>
    </w:p>
    <w:p w14:paraId="4BED0BD3" w14:textId="7754A603" w:rsidR="00226086" w:rsidRDefault="00226086" w:rsidP="00226086">
      <w:pPr>
        <w:autoSpaceDE w:val="0"/>
        <w:autoSpaceDN w:val="0"/>
        <w:adjustRightInd w:val="0"/>
        <w:ind w:firstLineChars="300" w:firstLine="720"/>
        <w:jc w:val="left"/>
        <w:rPr>
          <w:rFonts w:asciiTheme="minorEastAsia" w:eastAsiaTheme="minorEastAsia" w:hAnsiTheme="minorEastAsia" w:cs="ＭＳ明朝"/>
          <w:kern w:val="0"/>
          <w:szCs w:val="24"/>
          <w:u w:val="single"/>
        </w:rPr>
      </w:pPr>
      <w:r w:rsidRPr="00C77B67">
        <w:rPr>
          <w:rFonts w:asciiTheme="minorEastAsia" w:eastAsiaTheme="minorEastAsia" w:hAnsiTheme="minorEastAsia" w:cs="ＭＳ明朝" w:hint="eastAsia"/>
          <w:kern w:val="0"/>
          <w:szCs w:val="24"/>
        </w:rPr>
        <w:t>(</w:t>
      </w:r>
      <w:r>
        <w:rPr>
          <w:rFonts w:asciiTheme="minorEastAsia" w:eastAsiaTheme="minorEastAsia" w:hAnsiTheme="minorEastAsia" w:cs="ＭＳ明朝"/>
          <w:kern w:val="0"/>
          <w:szCs w:val="24"/>
        </w:rPr>
        <w:t>3</w:t>
      </w:r>
      <w:r w:rsidRPr="00C77B67">
        <w:rPr>
          <w:rFonts w:asciiTheme="minorEastAsia" w:eastAsiaTheme="minorEastAsia" w:hAnsiTheme="minorEastAsia" w:cs="ＭＳ明朝" w:hint="eastAsia"/>
          <w:kern w:val="0"/>
          <w:szCs w:val="24"/>
        </w:rPr>
        <w:t>)</w:t>
      </w:r>
      <w:r w:rsidRPr="00C116FE">
        <w:rPr>
          <w:rFonts w:hint="eastAsia"/>
        </w:rPr>
        <w:t xml:space="preserve"> </w:t>
      </w:r>
      <w:r w:rsidRPr="00226086">
        <w:rPr>
          <w:rFonts w:asciiTheme="minorEastAsia" w:eastAsiaTheme="minorEastAsia" w:hAnsiTheme="minorEastAsia" w:cs="ＭＳ明朝" w:hint="eastAsia"/>
          <w:kern w:val="0"/>
          <w:szCs w:val="24"/>
          <w:u w:val="single"/>
        </w:rPr>
        <w:t>個別避難計画（個別支援プラン）の作成について</w:t>
      </w:r>
    </w:p>
    <w:p w14:paraId="59B0F817" w14:textId="01B6450B" w:rsidR="00226086" w:rsidRDefault="00226086" w:rsidP="00226086">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Pr="00226086">
        <w:rPr>
          <w:rFonts w:asciiTheme="minorEastAsia" w:eastAsiaTheme="minorEastAsia" w:hAnsiTheme="minorEastAsia" w:hint="eastAsia"/>
          <w:szCs w:val="24"/>
        </w:rPr>
        <w:t>個別避難計画（個別支援プラン）</w:t>
      </w:r>
      <w:r>
        <w:rPr>
          <w:rFonts w:asciiTheme="minorEastAsia" w:eastAsiaTheme="minorEastAsia" w:hAnsiTheme="minorEastAsia" w:hint="eastAsia"/>
          <w:szCs w:val="24"/>
        </w:rPr>
        <w:t>について、災害対策基本法の改正により、概ね</w:t>
      </w:r>
    </w:p>
    <w:p w14:paraId="4387D2DE" w14:textId="77777777" w:rsidR="00226086" w:rsidRDefault="00226086" w:rsidP="00226086">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５年以内に作成を行うことが市町村の努力義務化となったことを受けて、現在の取</w:t>
      </w:r>
    </w:p>
    <w:p w14:paraId="2A72FC70" w14:textId="2596E383" w:rsidR="00226086" w:rsidRDefault="00226086" w:rsidP="00226086">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組実績や今後の取組目標等の説明を行った。</w:t>
      </w:r>
    </w:p>
    <w:p w14:paraId="69EC370F" w14:textId="77777777" w:rsidR="007C5CC9" w:rsidRDefault="0037318D" w:rsidP="007C5CC9">
      <w:pPr>
        <w:autoSpaceDE w:val="0"/>
        <w:autoSpaceDN w:val="0"/>
        <w:adjustRightInd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 </w:t>
      </w:r>
      <w:r>
        <w:rPr>
          <w:rFonts w:asciiTheme="minorEastAsia" w:eastAsiaTheme="minorEastAsia" w:hAnsiTheme="minorEastAsia"/>
          <w:szCs w:val="24"/>
        </w:rPr>
        <w:t xml:space="preserve"> </w:t>
      </w:r>
      <w:r>
        <w:rPr>
          <w:rFonts w:asciiTheme="minorEastAsia" w:eastAsiaTheme="minorEastAsia" w:hAnsiTheme="minorEastAsia" w:hint="eastAsia"/>
          <w:szCs w:val="24"/>
        </w:rPr>
        <w:t>災害</w:t>
      </w:r>
      <w:r w:rsidR="00BB7778">
        <w:rPr>
          <w:rFonts w:asciiTheme="minorEastAsia" w:eastAsiaTheme="minorEastAsia" w:hAnsiTheme="minorEastAsia" w:hint="eastAsia"/>
          <w:szCs w:val="24"/>
        </w:rPr>
        <w:t>発生時</w:t>
      </w:r>
      <w:r>
        <w:rPr>
          <w:rFonts w:asciiTheme="minorEastAsia" w:eastAsiaTheme="minorEastAsia" w:hAnsiTheme="minorEastAsia" w:hint="eastAsia"/>
          <w:szCs w:val="24"/>
        </w:rPr>
        <w:t>に</w:t>
      </w:r>
      <w:r w:rsidR="00BB7778">
        <w:rPr>
          <w:rFonts w:asciiTheme="minorEastAsia" w:eastAsiaTheme="minorEastAsia" w:hAnsiTheme="minorEastAsia" w:hint="eastAsia"/>
          <w:szCs w:val="24"/>
        </w:rPr>
        <w:t>要援護者</w:t>
      </w:r>
      <w:r>
        <w:rPr>
          <w:rFonts w:asciiTheme="minorEastAsia" w:eastAsiaTheme="minorEastAsia" w:hAnsiTheme="minorEastAsia" w:hint="eastAsia"/>
          <w:szCs w:val="24"/>
        </w:rPr>
        <w:t>に対して、区役所はどのように対応してくれるのかとの意</w:t>
      </w:r>
    </w:p>
    <w:p w14:paraId="78CA9B05" w14:textId="77777777" w:rsidR="007C5CC9" w:rsidRDefault="0037318D" w:rsidP="007C5CC9">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見に対して、区役所職員</w:t>
      </w:r>
      <w:r w:rsidR="00BB7778">
        <w:rPr>
          <w:rFonts w:asciiTheme="minorEastAsia" w:eastAsiaTheme="minorEastAsia" w:hAnsiTheme="minorEastAsia" w:hint="eastAsia"/>
          <w:szCs w:val="24"/>
        </w:rPr>
        <w:t>が災害発生後速やかに</w:t>
      </w:r>
      <w:r w:rsidR="007C5CC9">
        <w:rPr>
          <w:rFonts w:asciiTheme="minorEastAsia" w:eastAsiaTheme="minorEastAsia" w:hAnsiTheme="minorEastAsia" w:hint="eastAsia"/>
          <w:szCs w:val="24"/>
        </w:rPr>
        <w:t>現場に参集するのは困難であるた</w:t>
      </w:r>
    </w:p>
    <w:p w14:paraId="6BC682F3" w14:textId="77777777" w:rsidR="007C5CC9" w:rsidRDefault="007C5CC9" w:rsidP="0037318D">
      <w:pPr>
        <w:autoSpaceDE w:val="0"/>
        <w:autoSpaceDN w:val="0"/>
        <w:adjustRightInd w:val="0"/>
        <w:ind w:firstLineChars="550" w:firstLine="1320"/>
        <w:jc w:val="left"/>
        <w:rPr>
          <w:rFonts w:asciiTheme="minorEastAsia" w:eastAsiaTheme="minorEastAsia" w:hAnsiTheme="minorEastAsia"/>
          <w:szCs w:val="24"/>
        </w:rPr>
      </w:pPr>
      <w:r>
        <w:rPr>
          <w:rFonts w:asciiTheme="minorEastAsia" w:eastAsiaTheme="minorEastAsia" w:hAnsiTheme="minorEastAsia" w:hint="eastAsia"/>
          <w:szCs w:val="24"/>
        </w:rPr>
        <w:t>め</w:t>
      </w:r>
      <w:r w:rsidR="00BB7778">
        <w:rPr>
          <w:rFonts w:asciiTheme="minorEastAsia" w:eastAsiaTheme="minorEastAsia" w:hAnsiTheme="minorEastAsia" w:hint="eastAsia"/>
          <w:szCs w:val="24"/>
        </w:rPr>
        <w:t>、地域見守り支援システムにおける</w:t>
      </w:r>
      <w:r w:rsidR="00BB7778" w:rsidRPr="00BB7778">
        <w:rPr>
          <w:rFonts w:asciiTheme="minorEastAsia" w:eastAsiaTheme="minorEastAsia" w:hAnsiTheme="minorEastAsia" w:hint="eastAsia"/>
          <w:szCs w:val="24"/>
        </w:rPr>
        <w:t>災害時要援護者支援台帳の登録者への訪問や</w:t>
      </w:r>
    </w:p>
    <w:p w14:paraId="38B18F8C" w14:textId="77777777" w:rsidR="007C5CC9" w:rsidRDefault="00BB7778" w:rsidP="007C5CC9">
      <w:pPr>
        <w:autoSpaceDE w:val="0"/>
        <w:autoSpaceDN w:val="0"/>
        <w:adjustRightInd w:val="0"/>
        <w:ind w:firstLineChars="550" w:firstLine="1320"/>
        <w:jc w:val="left"/>
        <w:rPr>
          <w:rFonts w:asciiTheme="minorEastAsia" w:eastAsiaTheme="minorEastAsia" w:hAnsiTheme="minorEastAsia"/>
          <w:szCs w:val="24"/>
        </w:rPr>
      </w:pPr>
      <w:r w:rsidRPr="00BB7778">
        <w:rPr>
          <w:rFonts w:asciiTheme="minorEastAsia" w:eastAsiaTheme="minorEastAsia" w:hAnsiTheme="minorEastAsia" w:hint="eastAsia"/>
          <w:szCs w:val="24"/>
        </w:rPr>
        <w:t>個別支援プランの作成を通じて、地震発生における町会一時避難場所の安否確認を</w:t>
      </w:r>
    </w:p>
    <w:p w14:paraId="28A2F0A2" w14:textId="567D3B6F" w:rsidR="0037318D" w:rsidRPr="00226086" w:rsidRDefault="00BB7778" w:rsidP="007C5CC9">
      <w:pPr>
        <w:autoSpaceDE w:val="0"/>
        <w:autoSpaceDN w:val="0"/>
        <w:adjustRightInd w:val="0"/>
        <w:ind w:firstLineChars="550" w:firstLine="1320"/>
        <w:jc w:val="left"/>
        <w:rPr>
          <w:rFonts w:asciiTheme="minorEastAsia" w:eastAsiaTheme="minorEastAsia" w:hAnsiTheme="minorEastAsia"/>
          <w:szCs w:val="24"/>
        </w:rPr>
      </w:pPr>
      <w:r w:rsidRPr="00BB7778">
        <w:rPr>
          <w:rFonts w:asciiTheme="minorEastAsia" w:eastAsiaTheme="minorEastAsia" w:hAnsiTheme="minorEastAsia" w:hint="eastAsia"/>
          <w:szCs w:val="24"/>
        </w:rPr>
        <w:t>円滑に実施していただく</w:t>
      </w:r>
      <w:r w:rsidR="007C5CC9">
        <w:rPr>
          <w:rFonts w:asciiTheme="minorEastAsia" w:eastAsiaTheme="minorEastAsia" w:hAnsiTheme="minorEastAsia" w:hint="eastAsia"/>
          <w:szCs w:val="24"/>
        </w:rPr>
        <w:t>よう</w:t>
      </w:r>
      <w:r>
        <w:rPr>
          <w:rFonts w:asciiTheme="minorEastAsia" w:eastAsiaTheme="minorEastAsia" w:hAnsiTheme="minorEastAsia" w:hint="eastAsia"/>
          <w:szCs w:val="24"/>
        </w:rPr>
        <w:t>ご協力いただきたい旨の説明を行った。</w:t>
      </w:r>
    </w:p>
    <w:sectPr w:rsidR="0037318D" w:rsidRPr="00226086" w:rsidSect="00723262">
      <w:pgSz w:w="11906" w:h="16838" w:code="9"/>
      <w:pgMar w:top="1134"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B1FCC" w14:textId="77777777" w:rsidR="00E51134" w:rsidRDefault="00E51134" w:rsidP="006A18A8">
      <w:r>
        <w:separator/>
      </w:r>
    </w:p>
  </w:endnote>
  <w:endnote w:type="continuationSeparator" w:id="0">
    <w:p w14:paraId="35FC53E4" w14:textId="77777777" w:rsidR="00E51134" w:rsidRDefault="00E51134" w:rsidP="006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808BF" w14:textId="77777777" w:rsidR="00E51134" w:rsidRDefault="00E51134" w:rsidP="006A18A8">
      <w:r>
        <w:separator/>
      </w:r>
    </w:p>
  </w:footnote>
  <w:footnote w:type="continuationSeparator" w:id="0">
    <w:p w14:paraId="15565E36" w14:textId="77777777" w:rsidR="00E51134" w:rsidRDefault="00E51134" w:rsidP="006A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DF"/>
    <w:multiLevelType w:val="hybridMultilevel"/>
    <w:tmpl w:val="E092F7C2"/>
    <w:lvl w:ilvl="0" w:tplc="FC9C71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B57C3"/>
    <w:multiLevelType w:val="hybridMultilevel"/>
    <w:tmpl w:val="005AC300"/>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 w15:restartNumberingAfterBreak="0">
    <w:nsid w:val="039D4F5F"/>
    <w:multiLevelType w:val="hybridMultilevel"/>
    <w:tmpl w:val="32507E8E"/>
    <w:lvl w:ilvl="0" w:tplc="FC9C7140">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E760740"/>
    <w:multiLevelType w:val="hybridMultilevel"/>
    <w:tmpl w:val="24B48BD2"/>
    <w:lvl w:ilvl="0" w:tplc="FC9C714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66E3A26"/>
    <w:multiLevelType w:val="hybridMultilevel"/>
    <w:tmpl w:val="BE46111E"/>
    <w:lvl w:ilvl="0" w:tplc="54BE748E">
      <w:start w:val="1"/>
      <w:numFmt w:val="decimalFullWidth"/>
      <w:lvlText w:val="（%1）"/>
      <w:lvlJc w:val="left"/>
      <w:pPr>
        <w:ind w:left="-59" w:hanging="420"/>
      </w:pPr>
      <w:rPr>
        <w:rFonts w:hint="default"/>
      </w:rPr>
    </w:lvl>
    <w:lvl w:ilvl="1" w:tplc="04090017" w:tentative="1">
      <w:start w:val="1"/>
      <w:numFmt w:val="aiueoFullWidth"/>
      <w:lvlText w:val="(%2)"/>
      <w:lvlJc w:val="left"/>
      <w:pPr>
        <w:ind w:left="-65" w:hanging="420"/>
      </w:pPr>
    </w:lvl>
    <w:lvl w:ilvl="2" w:tplc="04090011" w:tentative="1">
      <w:start w:val="1"/>
      <w:numFmt w:val="decimalEnclosedCircle"/>
      <w:lvlText w:val="%3"/>
      <w:lvlJc w:val="left"/>
      <w:pPr>
        <w:ind w:left="355" w:hanging="420"/>
      </w:pPr>
    </w:lvl>
    <w:lvl w:ilvl="3" w:tplc="0409000F" w:tentative="1">
      <w:start w:val="1"/>
      <w:numFmt w:val="decimal"/>
      <w:lvlText w:val="%4."/>
      <w:lvlJc w:val="left"/>
      <w:pPr>
        <w:ind w:left="775" w:hanging="420"/>
      </w:pPr>
    </w:lvl>
    <w:lvl w:ilvl="4" w:tplc="04090017" w:tentative="1">
      <w:start w:val="1"/>
      <w:numFmt w:val="aiueoFullWidth"/>
      <w:lvlText w:val="(%5)"/>
      <w:lvlJc w:val="left"/>
      <w:pPr>
        <w:ind w:left="1195" w:hanging="420"/>
      </w:pPr>
    </w:lvl>
    <w:lvl w:ilvl="5" w:tplc="04090011" w:tentative="1">
      <w:start w:val="1"/>
      <w:numFmt w:val="decimalEnclosedCircle"/>
      <w:lvlText w:val="%6"/>
      <w:lvlJc w:val="left"/>
      <w:pPr>
        <w:ind w:left="1615" w:hanging="420"/>
      </w:pPr>
    </w:lvl>
    <w:lvl w:ilvl="6" w:tplc="0409000F" w:tentative="1">
      <w:start w:val="1"/>
      <w:numFmt w:val="decimal"/>
      <w:lvlText w:val="%7."/>
      <w:lvlJc w:val="left"/>
      <w:pPr>
        <w:ind w:left="2035" w:hanging="420"/>
      </w:pPr>
    </w:lvl>
    <w:lvl w:ilvl="7" w:tplc="04090017" w:tentative="1">
      <w:start w:val="1"/>
      <w:numFmt w:val="aiueoFullWidth"/>
      <w:lvlText w:val="(%8)"/>
      <w:lvlJc w:val="left"/>
      <w:pPr>
        <w:ind w:left="2455" w:hanging="420"/>
      </w:pPr>
    </w:lvl>
    <w:lvl w:ilvl="8" w:tplc="04090011" w:tentative="1">
      <w:start w:val="1"/>
      <w:numFmt w:val="decimalEnclosedCircle"/>
      <w:lvlText w:val="%9"/>
      <w:lvlJc w:val="left"/>
      <w:pPr>
        <w:ind w:left="2875" w:hanging="420"/>
      </w:pPr>
    </w:lvl>
  </w:abstractNum>
  <w:abstractNum w:abstractNumId="5" w15:restartNumberingAfterBreak="0">
    <w:nsid w:val="169D3883"/>
    <w:multiLevelType w:val="hybridMultilevel"/>
    <w:tmpl w:val="8DE03FDC"/>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6" w15:restartNumberingAfterBreak="0">
    <w:nsid w:val="20301BC3"/>
    <w:multiLevelType w:val="hybridMultilevel"/>
    <w:tmpl w:val="68064BA2"/>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7" w15:restartNumberingAfterBreak="0">
    <w:nsid w:val="226542E3"/>
    <w:multiLevelType w:val="hybridMultilevel"/>
    <w:tmpl w:val="F1529AF6"/>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8" w15:restartNumberingAfterBreak="0">
    <w:nsid w:val="27E94936"/>
    <w:multiLevelType w:val="hybridMultilevel"/>
    <w:tmpl w:val="B49064CC"/>
    <w:lvl w:ilvl="0" w:tplc="CBE48A28">
      <w:start w:val="1"/>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309D25FC"/>
    <w:multiLevelType w:val="hybridMultilevel"/>
    <w:tmpl w:val="12EE98CE"/>
    <w:lvl w:ilvl="0" w:tplc="CBE48A28">
      <w:start w:val="1"/>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4253ED0"/>
    <w:multiLevelType w:val="hybridMultilevel"/>
    <w:tmpl w:val="A536733C"/>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1" w15:restartNumberingAfterBreak="0">
    <w:nsid w:val="34642997"/>
    <w:multiLevelType w:val="hybridMultilevel"/>
    <w:tmpl w:val="6D12C400"/>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2" w15:restartNumberingAfterBreak="0">
    <w:nsid w:val="37C53AC3"/>
    <w:multiLevelType w:val="hybridMultilevel"/>
    <w:tmpl w:val="259C1DEA"/>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3" w15:restartNumberingAfterBreak="0">
    <w:nsid w:val="38805286"/>
    <w:multiLevelType w:val="hybridMultilevel"/>
    <w:tmpl w:val="43A6C424"/>
    <w:lvl w:ilvl="0" w:tplc="54BE748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B835595"/>
    <w:multiLevelType w:val="hybridMultilevel"/>
    <w:tmpl w:val="0D1C4052"/>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5" w15:restartNumberingAfterBreak="0">
    <w:nsid w:val="3D9B2D18"/>
    <w:multiLevelType w:val="hybridMultilevel"/>
    <w:tmpl w:val="4130504E"/>
    <w:lvl w:ilvl="0" w:tplc="9AAEAA3C">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4716FC3"/>
    <w:multiLevelType w:val="hybridMultilevel"/>
    <w:tmpl w:val="B236465C"/>
    <w:lvl w:ilvl="0" w:tplc="04090013">
      <w:start w:val="1"/>
      <w:numFmt w:val="upperRoman"/>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C2FBD"/>
    <w:multiLevelType w:val="hybridMultilevel"/>
    <w:tmpl w:val="A6685674"/>
    <w:lvl w:ilvl="0" w:tplc="D39CA6F4">
      <w:start w:val="1"/>
      <w:numFmt w:val="decimal"/>
      <w:lvlText w:val="（%1）"/>
      <w:lvlJc w:val="left"/>
      <w:pPr>
        <w:ind w:left="720" w:hanging="720"/>
      </w:pPr>
      <w:rPr>
        <w:rFonts w:asciiTheme="minorEastAsia" w:hAnsiTheme="minorEastAsia"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ED24C6"/>
    <w:multiLevelType w:val="hybridMultilevel"/>
    <w:tmpl w:val="9A985FBC"/>
    <w:lvl w:ilvl="0" w:tplc="CBE48A28">
      <w:start w:val="1"/>
      <w:numFmt w:val="bullet"/>
      <w:lvlText w:val="・"/>
      <w:lvlJc w:val="left"/>
      <w:pPr>
        <w:ind w:left="1740" w:hanging="42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9" w15:restartNumberingAfterBreak="0">
    <w:nsid w:val="47850111"/>
    <w:multiLevelType w:val="hybridMultilevel"/>
    <w:tmpl w:val="4514847A"/>
    <w:lvl w:ilvl="0" w:tplc="CBE48A28">
      <w:start w:val="1"/>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0" w15:restartNumberingAfterBreak="0">
    <w:nsid w:val="4AA447F1"/>
    <w:multiLevelType w:val="hybridMultilevel"/>
    <w:tmpl w:val="B01821FC"/>
    <w:lvl w:ilvl="0" w:tplc="430EBFEC">
      <w:start w:val="3"/>
      <w:numFmt w:val="bullet"/>
      <w:lvlText w:val="►"/>
      <w:lvlJc w:val="left"/>
      <w:pPr>
        <w:ind w:left="2160" w:hanging="420"/>
      </w:pPr>
      <w:rPr>
        <w:rFonts w:ascii="ＭＳ 明朝" w:eastAsia="ＭＳ 明朝" w:hAnsi="ＭＳ 明朝" w:cstheme="minorBidi" w:hint="eastAsia"/>
        <w:lang w:val="en-US"/>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1" w15:restartNumberingAfterBreak="0">
    <w:nsid w:val="4AC644B6"/>
    <w:multiLevelType w:val="hybridMultilevel"/>
    <w:tmpl w:val="93B033C0"/>
    <w:lvl w:ilvl="0" w:tplc="0D665BF0">
      <w:start w:val="2"/>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2" w15:restartNumberingAfterBreak="0">
    <w:nsid w:val="4ACE1327"/>
    <w:multiLevelType w:val="hybridMultilevel"/>
    <w:tmpl w:val="AB44CC5A"/>
    <w:lvl w:ilvl="0" w:tplc="CBE48A28">
      <w:start w:val="1"/>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4CEB25D0"/>
    <w:multiLevelType w:val="hybridMultilevel"/>
    <w:tmpl w:val="B51EED0E"/>
    <w:lvl w:ilvl="0" w:tplc="54BE748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7F063A"/>
    <w:multiLevelType w:val="hybridMultilevel"/>
    <w:tmpl w:val="16A6477C"/>
    <w:lvl w:ilvl="0" w:tplc="FC8422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FC043C"/>
    <w:multiLevelType w:val="hybridMultilevel"/>
    <w:tmpl w:val="4F0C0190"/>
    <w:lvl w:ilvl="0" w:tplc="CF9E77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5893DB4"/>
    <w:multiLevelType w:val="hybridMultilevel"/>
    <w:tmpl w:val="4D6E020E"/>
    <w:lvl w:ilvl="0" w:tplc="CBE48A28">
      <w:start w:val="1"/>
      <w:numFmt w:val="bullet"/>
      <w:lvlText w:val="・"/>
      <w:lvlJc w:val="left"/>
      <w:pPr>
        <w:ind w:left="1555"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579B1E5A"/>
    <w:multiLevelType w:val="hybridMultilevel"/>
    <w:tmpl w:val="53F2D3B0"/>
    <w:lvl w:ilvl="0" w:tplc="FC9C7140">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5EE96CC7"/>
    <w:multiLevelType w:val="hybridMultilevel"/>
    <w:tmpl w:val="8B688480"/>
    <w:lvl w:ilvl="0" w:tplc="FC9C7140">
      <w:start w:val="1"/>
      <w:numFmt w:val="decimal"/>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5F174267"/>
    <w:multiLevelType w:val="hybridMultilevel"/>
    <w:tmpl w:val="33362CC6"/>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30" w15:restartNumberingAfterBreak="0">
    <w:nsid w:val="64596F1D"/>
    <w:multiLevelType w:val="hybridMultilevel"/>
    <w:tmpl w:val="EE4A3F4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1" w15:restartNumberingAfterBreak="0">
    <w:nsid w:val="64F97E1C"/>
    <w:multiLevelType w:val="hybridMultilevel"/>
    <w:tmpl w:val="B7DCE5AE"/>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32" w15:restartNumberingAfterBreak="0">
    <w:nsid w:val="68CF1655"/>
    <w:multiLevelType w:val="hybridMultilevel"/>
    <w:tmpl w:val="062639CA"/>
    <w:lvl w:ilvl="0" w:tplc="FC9C7140">
      <w:start w:val="1"/>
      <w:numFmt w:val="decimal"/>
      <w:lvlText w:val="(%1)"/>
      <w:lvlJc w:val="left"/>
      <w:pPr>
        <w:ind w:left="682" w:hanging="420"/>
      </w:pPr>
      <w:rPr>
        <w:rFonts w:hint="default"/>
      </w:rPr>
    </w:lvl>
    <w:lvl w:ilvl="1" w:tplc="75444CFE">
      <w:start w:val="2"/>
      <w:numFmt w:val="bullet"/>
      <w:lvlText w:val="・"/>
      <w:lvlJc w:val="left"/>
      <w:pPr>
        <w:ind w:left="1042" w:hanging="360"/>
      </w:pPr>
      <w:rPr>
        <w:rFonts w:ascii="ＭＳ 明朝" w:eastAsia="ＭＳ 明朝" w:hAnsi="ＭＳ 明朝" w:cs="Times New Roman" w:hint="eastAsia"/>
      </w:r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33" w15:restartNumberingAfterBreak="0">
    <w:nsid w:val="69692CCB"/>
    <w:multiLevelType w:val="hybridMultilevel"/>
    <w:tmpl w:val="A14200FE"/>
    <w:lvl w:ilvl="0" w:tplc="CF9E77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A063BB0"/>
    <w:multiLevelType w:val="hybridMultilevel"/>
    <w:tmpl w:val="2CFC4638"/>
    <w:lvl w:ilvl="0" w:tplc="CBE48A28">
      <w:start w:val="1"/>
      <w:numFmt w:val="bullet"/>
      <w:lvlText w:val="・"/>
      <w:lvlJc w:val="left"/>
      <w:pPr>
        <w:ind w:left="1385" w:hanging="420"/>
      </w:pPr>
      <w:rPr>
        <w:rFonts w:ascii="ＭＳ 明朝" w:eastAsia="ＭＳ 明朝" w:hAnsi="ＭＳ 明朝" w:cstheme="minorBidi"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35" w15:restartNumberingAfterBreak="0">
    <w:nsid w:val="6B415EDB"/>
    <w:multiLevelType w:val="hybridMultilevel"/>
    <w:tmpl w:val="7250FA96"/>
    <w:lvl w:ilvl="0" w:tplc="CBE48A28">
      <w:start w:val="1"/>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1145765"/>
    <w:multiLevelType w:val="hybridMultilevel"/>
    <w:tmpl w:val="1270CC6E"/>
    <w:lvl w:ilvl="0" w:tplc="CBE48A28">
      <w:start w:val="1"/>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72173444"/>
    <w:multiLevelType w:val="hybridMultilevel"/>
    <w:tmpl w:val="10E6C4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15:restartNumberingAfterBreak="0">
    <w:nsid w:val="734C7930"/>
    <w:multiLevelType w:val="hybridMultilevel"/>
    <w:tmpl w:val="961AD0E6"/>
    <w:lvl w:ilvl="0" w:tplc="54BE748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7312F3"/>
    <w:multiLevelType w:val="hybridMultilevel"/>
    <w:tmpl w:val="4F586BD2"/>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40" w15:restartNumberingAfterBreak="0">
    <w:nsid w:val="75C713C8"/>
    <w:multiLevelType w:val="hybridMultilevel"/>
    <w:tmpl w:val="0B04D35E"/>
    <w:lvl w:ilvl="0" w:tplc="D5327438">
      <w:start w:val="1"/>
      <w:numFmt w:val="bullet"/>
      <w:lvlText w:val="○"/>
      <w:lvlJc w:val="left"/>
      <w:pPr>
        <w:ind w:left="1560" w:hanging="42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1" w15:restartNumberingAfterBreak="0">
    <w:nsid w:val="781104FF"/>
    <w:multiLevelType w:val="hybridMultilevel"/>
    <w:tmpl w:val="CC9E71C6"/>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AD34AD6"/>
    <w:multiLevelType w:val="hybridMultilevel"/>
    <w:tmpl w:val="7DC8DDC8"/>
    <w:lvl w:ilvl="0" w:tplc="54BE74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0D0AA6"/>
    <w:multiLevelType w:val="hybridMultilevel"/>
    <w:tmpl w:val="66509F1E"/>
    <w:lvl w:ilvl="0" w:tplc="84F89BA0">
      <w:start w:val="3"/>
      <w:numFmt w:val="bullet"/>
      <w:lvlText w:val="►"/>
      <w:lvlJc w:val="left"/>
      <w:pPr>
        <w:ind w:left="2160" w:hanging="42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num w:numId="1">
    <w:abstractNumId w:val="17"/>
  </w:num>
  <w:num w:numId="2">
    <w:abstractNumId w:val="9"/>
  </w:num>
  <w:num w:numId="3">
    <w:abstractNumId w:val="12"/>
  </w:num>
  <w:num w:numId="4">
    <w:abstractNumId w:val="38"/>
  </w:num>
  <w:num w:numId="5">
    <w:abstractNumId w:val="15"/>
  </w:num>
  <w:num w:numId="6">
    <w:abstractNumId w:val="13"/>
  </w:num>
  <w:num w:numId="7">
    <w:abstractNumId w:val="23"/>
  </w:num>
  <w:num w:numId="8">
    <w:abstractNumId w:val="4"/>
  </w:num>
  <w:num w:numId="9">
    <w:abstractNumId w:val="42"/>
  </w:num>
  <w:num w:numId="10">
    <w:abstractNumId w:val="0"/>
  </w:num>
  <w:num w:numId="11">
    <w:abstractNumId w:val="22"/>
  </w:num>
  <w:num w:numId="12">
    <w:abstractNumId w:val="34"/>
  </w:num>
  <w:num w:numId="13">
    <w:abstractNumId w:val="3"/>
  </w:num>
  <w:num w:numId="14">
    <w:abstractNumId w:val="26"/>
  </w:num>
  <w:num w:numId="15">
    <w:abstractNumId w:val="36"/>
  </w:num>
  <w:num w:numId="16">
    <w:abstractNumId w:val="2"/>
  </w:num>
  <w:num w:numId="17">
    <w:abstractNumId w:val="24"/>
  </w:num>
  <w:num w:numId="18">
    <w:abstractNumId w:val="37"/>
  </w:num>
  <w:num w:numId="19">
    <w:abstractNumId w:val="25"/>
  </w:num>
  <w:num w:numId="20">
    <w:abstractNumId w:val="33"/>
  </w:num>
  <w:num w:numId="21">
    <w:abstractNumId w:val="14"/>
  </w:num>
  <w:num w:numId="22">
    <w:abstractNumId w:val="32"/>
  </w:num>
  <w:num w:numId="23">
    <w:abstractNumId w:val="30"/>
  </w:num>
  <w:num w:numId="24">
    <w:abstractNumId w:val="40"/>
  </w:num>
  <w:num w:numId="25">
    <w:abstractNumId w:val="35"/>
  </w:num>
  <w:num w:numId="26">
    <w:abstractNumId w:val="28"/>
  </w:num>
  <w:num w:numId="27">
    <w:abstractNumId w:val="16"/>
  </w:num>
  <w:num w:numId="28">
    <w:abstractNumId w:val="41"/>
  </w:num>
  <w:num w:numId="29">
    <w:abstractNumId w:val="27"/>
  </w:num>
  <w:num w:numId="30">
    <w:abstractNumId w:val="8"/>
  </w:num>
  <w:num w:numId="31">
    <w:abstractNumId w:val="19"/>
  </w:num>
  <w:num w:numId="32">
    <w:abstractNumId w:val="7"/>
  </w:num>
  <w:num w:numId="33">
    <w:abstractNumId w:val="18"/>
  </w:num>
  <w:num w:numId="34">
    <w:abstractNumId w:val="31"/>
  </w:num>
  <w:num w:numId="35">
    <w:abstractNumId w:val="1"/>
  </w:num>
  <w:num w:numId="36">
    <w:abstractNumId w:val="5"/>
  </w:num>
  <w:num w:numId="37">
    <w:abstractNumId w:val="11"/>
  </w:num>
  <w:num w:numId="38">
    <w:abstractNumId w:val="29"/>
  </w:num>
  <w:num w:numId="39">
    <w:abstractNumId w:val="6"/>
  </w:num>
  <w:num w:numId="40">
    <w:abstractNumId w:val="39"/>
  </w:num>
  <w:num w:numId="41">
    <w:abstractNumId w:val="20"/>
  </w:num>
  <w:num w:numId="42">
    <w:abstractNumId w:val="10"/>
  </w:num>
  <w:num w:numId="43">
    <w:abstractNumId w:val="4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4D"/>
    <w:rsid w:val="000108F3"/>
    <w:rsid w:val="000205A9"/>
    <w:rsid w:val="00021430"/>
    <w:rsid w:val="00023F23"/>
    <w:rsid w:val="00025BBD"/>
    <w:rsid w:val="000344A2"/>
    <w:rsid w:val="00056F32"/>
    <w:rsid w:val="00072CF2"/>
    <w:rsid w:val="00072FA9"/>
    <w:rsid w:val="000738FC"/>
    <w:rsid w:val="000800D2"/>
    <w:rsid w:val="000858F1"/>
    <w:rsid w:val="000A6E59"/>
    <w:rsid w:val="000B4806"/>
    <w:rsid w:val="000D309B"/>
    <w:rsid w:val="000E17C6"/>
    <w:rsid w:val="000F6551"/>
    <w:rsid w:val="00100B6B"/>
    <w:rsid w:val="00101BF5"/>
    <w:rsid w:val="001232FB"/>
    <w:rsid w:val="001429E5"/>
    <w:rsid w:val="001522DA"/>
    <w:rsid w:val="00153DC5"/>
    <w:rsid w:val="00172B06"/>
    <w:rsid w:val="001844EF"/>
    <w:rsid w:val="001A515F"/>
    <w:rsid w:val="001A7A84"/>
    <w:rsid w:val="001A7AFB"/>
    <w:rsid w:val="001C0A59"/>
    <w:rsid w:val="001C18DF"/>
    <w:rsid w:val="001E44C9"/>
    <w:rsid w:val="001E6968"/>
    <w:rsid w:val="001F148A"/>
    <w:rsid w:val="001F1E4A"/>
    <w:rsid w:val="002049DD"/>
    <w:rsid w:val="002150AF"/>
    <w:rsid w:val="002208A0"/>
    <w:rsid w:val="00223791"/>
    <w:rsid w:val="00223E4C"/>
    <w:rsid w:val="0022507D"/>
    <w:rsid w:val="00226086"/>
    <w:rsid w:val="0023495A"/>
    <w:rsid w:val="00245DA9"/>
    <w:rsid w:val="002539F5"/>
    <w:rsid w:val="00264621"/>
    <w:rsid w:val="00264984"/>
    <w:rsid w:val="002725F8"/>
    <w:rsid w:val="00296E7B"/>
    <w:rsid w:val="002A58DA"/>
    <w:rsid w:val="002B0309"/>
    <w:rsid w:val="002E34BF"/>
    <w:rsid w:val="002E5562"/>
    <w:rsid w:val="002E7F01"/>
    <w:rsid w:val="002F0EF7"/>
    <w:rsid w:val="002F36B2"/>
    <w:rsid w:val="003054A4"/>
    <w:rsid w:val="00311C47"/>
    <w:rsid w:val="00321725"/>
    <w:rsid w:val="00340168"/>
    <w:rsid w:val="0035036B"/>
    <w:rsid w:val="00352F54"/>
    <w:rsid w:val="003563EE"/>
    <w:rsid w:val="00356D82"/>
    <w:rsid w:val="0037318D"/>
    <w:rsid w:val="00373CBA"/>
    <w:rsid w:val="00374358"/>
    <w:rsid w:val="003937D2"/>
    <w:rsid w:val="003A1CDC"/>
    <w:rsid w:val="003A4D6F"/>
    <w:rsid w:val="003B13AB"/>
    <w:rsid w:val="003B4D18"/>
    <w:rsid w:val="003B7F5A"/>
    <w:rsid w:val="003C3CB9"/>
    <w:rsid w:val="003E056C"/>
    <w:rsid w:val="003E17BA"/>
    <w:rsid w:val="003E437D"/>
    <w:rsid w:val="003F5C76"/>
    <w:rsid w:val="00405A82"/>
    <w:rsid w:val="00405E8C"/>
    <w:rsid w:val="004161FC"/>
    <w:rsid w:val="004171FD"/>
    <w:rsid w:val="004176B1"/>
    <w:rsid w:val="00421C7B"/>
    <w:rsid w:val="004308CF"/>
    <w:rsid w:val="004333BC"/>
    <w:rsid w:val="00442AC2"/>
    <w:rsid w:val="00442DFE"/>
    <w:rsid w:val="0045272C"/>
    <w:rsid w:val="0045710D"/>
    <w:rsid w:val="00461BBB"/>
    <w:rsid w:val="00463653"/>
    <w:rsid w:val="004705BB"/>
    <w:rsid w:val="00475925"/>
    <w:rsid w:val="00485AED"/>
    <w:rsid w:val="004A1CD9"/>
    <w:rsid w:val="004A4C8D"/>
    <w:rsid w:val="004A4F94"/>
    <w:rsid w:val="004A529D"/>
    <w:rsid w:val="004A6782"/>
    <w:rsid w:val="004C7353"/>
    <w:rsid w:val="004E7305"/>
    <w:rsid w:val="004F06AE"/>
    <w:rsid w:val="004F61F0"/>
    <w:rsid w:val="0052059A"/>
    <w:rsid w:val="0052752C"/>
    <w:rsid w:val="0053617C"/>
    <w:rsid w:val="0054706F"/>
    <w:rsid w:val="00551E02"/>
    <w:rsid w:val="00552099"/>
    <w:rsid w:val="00560259"/>
    <w:rsid w:val="00567E43"/>
    <w:rsid w:val="005720C3"/>
    <w:rsid w:val="00582838"/>
    <w:rsid w:val="00586868"/>
    <w:rsid w:val="00587476"/>
    <w:rsid w:val="00596EEC"/>
    <w:rsid w:val="0059718C"/>
    <w:rsid w:val="005B148F"/>
    <w:rsid w:val="005B1903"/>
    <w:rsid w:val="005C0998"/>
    <w:rsid w:val="005C70D7"/>
    <w:rsid w:val="005F75F4"/>
    <w:rsid w:val="00603D07"/>
    <w:rsid w:val="006175D0"/>
    <w:rsid w:val="006340B0"/>
    <w:rsid w:val="00646FE4"/>
    <w:rsid w:val="00655921"/>
    <w:rsid w:val="00660774"/>
    <w:rsid w:val="00671706"/>
    <w:rsid w:val="006749E6"/>
    <w:rsid w:val="00687259"/>
    <w:rsid w:val="0069044E"/>
    <w:rsid w:val="006A18A8"/>
    <w:rsid w:val="006A4508"/>
    <w:rsid w:val="006D4C05"/>
    <w:rsid w:val="006E3D1B"/>
    <w:rsid w:val="006E4D28"/>
    <w:rsid w:val="006E62E6"/>
    <w:rsid w:val="006F3273"/>
    <w:rsid w:val="006F3D6E"/>
    <w:rsid w:val="006F4C18"/>
    <w:rsid w:val="006F59B9"/>
    <w:rsid w:val="006F7269"/>
    <w:rsid w:val="00706851"/>
    <w:rsid w:val="00712DEA"/>
    <w:rsid w:val="00723262"/>
    <w:rsid w:val="00737D64"/>
    <w:rsid w:val="0074739E"/>
    <w:rsid w:val="00751C42"/>
    <w:rsid w:val="007622D2"/>
    <w:rsid w:val="0077784C"/>
    <w:rsid w:val="00782B22"/>
    <w:rsid w:val="007856E1"/>
    <w:rsid w:val="00792D0E"/>
    <w:rsid w:val="007A7818"/>
    <w:rsid w:val="007B22B7"/>
    <w:rsid w:val="007B3330"/>
    <w:rsid w:val="007C4D42"/>
    <w:rsid w:val="007C5CC9"/>
    <w:rsid w:val="007C6AB2"/>
    <w:rsid w:val="007D3A36"/>
    <w:rsid w:val="007D4BB1"/>
    <w:rsid w:val="007E26BC"/>
    <w:rsid w:val="007E7C5E"/>
    <w:rsid w:val="007F1FA9"/>
    <w:rsid w:val="008052E0"/>
    <w:rsid w:val="00811B54"/>
    <w:rsid w:val="008347CA"/>
    <w:rsid w:val="0084061D"/>
    <w:rsid w:val="00842552"/>
    <w:rsid w:val="00861D7F"/>
    <w:rsid w:val="008807F3"/>
    <w:rsid w:val="00882A25"/>
    <w:rsid w:val="008846F1"/>
    <w:rsid w:val="00885A32"/>
    <w:rsid w:val="008A05E0"/>
    <w:rsid w:val="008A6BDA"/>
    <w:rsid w:val="008B6E42"/>
    <w:rsid w:val="008C73B2"/>
    <w:rsid w:val="008D50A6"/>
    <w:rsid w:val="008E395B"/>
    <w:rsid w:val="008E7F65"/>
    <w:rsid w:val="008F348D"/>
    <w:rsid w:val="009114AE"/>
    <w:rsid w:val="0092067E"/>
    <w:rsid w:val="00921722"/>
    <w:rsid w:val="00922388"/>
    <w:rsid w:val="009255F3"/>
    <w:rsid w:val="00932BCB"/>
    <w:rsid w:val="00942825"/>
    <w:rsid w:val="00942DA4"/>
    <w:rsid w:val="00943A8C"/>
    <w:rsid w:val="00972B6A"/>
    <w:rsid w:val="00975C22"/>
    <w:rsid w:val="009803E1"/>
    <w:rsid w:val="00980F32"/>
    <w:rsid w:val="00983D9B"/>
    <w:rsid w:val="009862A7"/>
    <w:rsid w:val="009960A8"/>
    <w:rsid w:val="009A3BCD"/>
    <w:rsid w:val="009B24BC"/>
    <w:rsid w:val="009B7E6F"/>
    <w:rsid w:val="009C6535"/>
    <w:rsid w:val="009C6D84"/>
    <w:rsid w:val="009C7541"/>
    <w:rsid w:val="009D3377"/>
    <w:rsid w:val="009E6482"/>
    <w:rsid w:val="009F38FE"/>
    <w:rsid w:val="009F47FF"/>
    <w:rsid w:val="009F5390"/>
    <w:rsid w:val="00A036C3"/>
    <w:rsid w:val="00A175AC"/>
    <w:rsid w:val="00A21492"/>
    <w:rsid w:val="00A24B4C"/>
    <w:rsid w:val="00A25816"/>
    <w:rsid w:val="00A25BF1"/>
    <w:rsid w:val="00A326C0"/>
    <w:rsid w:val="00A32A9C"/>
    <w:rsid w:val="00A44391"/>
    <w:rsid w:val="00A5163C"/>
    <w:rsid w:val="00A523C0"/>
    <w:rsid w:val="00A574B8"/>
    <w:rsid w:val="00A60E97"/>
    <w:rsid w:val="00A64008"/>
    <w:rsid w:val="00A72F2F"/>
    <w:rsid w:val="00A74DE0"/>
    <w:rsid w:val="00A7710F"/>
    <w:rsid w:val="00A870AF"/>
    <w:rsid w:val="00A96B74"/>
    <w:rsid w:val="00AA08F5"/>
    <w:rsid w:val="00AB2BD5"/>
    <w:rsid w:val="00AC0D96"/>
    <w:rsid w:val="00AC132B"/>
    <w:rsid w:val="00AC4FFD"/>
    <w:rsid w:val="00AD2476"/>
    <w:rsid w:val="00AD3BD1"/>
    <w:rsid w:val="00AD7C36"/>
    <w:rsid w:val="00AE09A5"/>
    <w:rsid w:val="00AE0C17"/>
    <w:rsid w:val="00AE2962"/>
    <w:rsid w:val="00AE2E7B"/>
    <w:rsid w:val="00AF1EBE"/>
    <w:rsid w:val="00AF3DB3"/>
    <w:rsid w:val="00B026F4"/>
    <w:rsid w:val="00B13A04"/>
    <w:rsid w:val="00B14CBD"/>
    <w:rsid w:val="00B2214D"/>
    <w:rsid w:val="00B273EC"/>
    <w:rsid w:val="00B302A3"/>
    <w:rsid w:val="00B360E0"/>
    <w:rsid w:val="00B5041F"/>
    <w:rsid w:val="00B63FF0"/>
    <w:rsid w:val="00B70B6A"/>
    <w:rsid w:val="00B725D3"/>
    <w:rsid w:val="00B7600B"/>
    <w:rsid w:val="00B821C9"/>
    <w:rsid w:val="00B82A81"/>
    <w:rsid w:val="00B85CBC"/>
    <w:rsid w:val="00BB7778"/>
    <w:rsid w:val="00BC2364"/>
    <w:rsid w:val="00BD5DB9"/>
    <w:rsid w:val="00BE346F"/>
    <w:rsid w:val="00BE50E5"/>
    <w:rsid w:val="00BE55C0"/>
    <w:rsid w:val="00BE5CD8"/>
    <w:rsid w:val="00BF4B30"/>
    <w:rsid w:val="00C0197A"/>
    <w:rsid w:val="00C02C38"/>
    <w:rsid w:val="00C05887"/>
    <w:rsid w:val="00C116FE"/>
    <w:rsid w:val="00C13481"/>
    <w:rsid w:val="00C263D5"/>
    <w:rsid w:val="00C278A4"/>
    <w:rsid w:val="00C32F11"/>
    <w:rsid w:val="00C331FA"/>
    <w:rsid w:val="00C3765D"/>
    <w:rsid w:val="00C40EB4"/>
    <w:rsid w:val="00C44612"/>
    <w:rsid w:val="00C45368"/>
    <w:rsid w:val="00C52B39"/>
    <w:rsid w:val="00C54165"/>
    <w:rsid w:val="00C707C3"/>
    <w:rsid w:val="00C70D46"/>
    <w:rsid w:val="00C74A6C"/>
    <w:rsid w:val="00C77B67"/>
    <w:rsid w:val="00CA539D"/>
    <w:rsid w:val="00CA7042"/>
    <w:rsid w:val="00CB109D"/>
    <w:rsid w:val="00CC090B"/>
    <w:rsid w:val="00CF77C7"/>
    <w:rsid w:val="00D0557D"/>
    <w:rsid w:val="00D069BB"/>
    <w:rsid w:val="00D06BEA"/>
    <w:rsid w:val="00D07570"/>
    <w:rsid w:val="00D257B4"/>
    <w:rsid w:val="00D3110F"/>
    <w:rsid w:val="00D42A19"/>
    <w:rsid w:val="00D44B0B"/>
    <w:rsid w:val="00D50AD9"/>
    <w:rsid w:val="00D524B3"/>
    <w:rsid w:val="00D724BE"/>
    <w:rsid w:val="00D74CE7"/>
    <w:rsid w:val="00D772C3"/>
    <w:rsid w:val="00D82203"/>
    <w:rsid w:val="00D8331C"/>
    <w:rsid w:val="00D93506"/>
    <w:rsid w:val="00D95BF9"/>
    <w:rsid w:val="00DA1969"/>
    <w:rsid w:val="00DA273C"/>
    <w:rsid w:val="00DB479E"/>
    <w:rsid w:val="00DB76EC"/>
    <w:rsid w:val="00DC572C"/>
    <w:rsid w:val="00DD02E1"/>
    <w:rsid w:val="00DE2647"/>
    <w:rsid w:val="00DE48BA"/>
    <w:rsid w:val="00DE535E"/>
    <w:rsid w:val="00DE5837"/>
    <w:rsid w:val="00DF3D72"/>
    <w:rsid w:val="00DF6ED5"/>
    <w:rsid w:val="00E047C5"/>
    <w:rsid w:val="00E07000"/>
    <w:rsid w:val="00E36808"/>
    <w:rsid w:val="00E51134"/>
    <w:rsid w:val="00E67D34"/>
    <w:rsid w:val="00E82544"/>
    <w:rsid w:val="00E831FD"/>
    <w:rsid w:val="00E8665E"/>
    <w:rsid w:val="00E953D7"/>
    <w:rsid w:val="00EA70FB"/>
    <w:rsid w:val="00EB6166"/>
    <w:rsid w:val="00EC05BA"/>
    <w:rsid w:val="00EC1CF0"/>
    <w:rsid w:val="00EC3701"/>
    <w:rsid w:val="00EC4D10"/>
    <w:rsid w:val="00ED0462"/>
    <w:rsid w:val="00ED2801"/>
    <w:rsid w:val="00EE2894"/>
    <w:rsid w:val="00EE72A0"/>
    <w:rsid w:val="00F01C59"/>
    <w:rsid w:val="00F0278C"/>
    <w:rsid w:val="00F054BB"/>
    <w:rsid w:val="00F131DC"/>
    <w:rsid w:val="00F1671E"/>
    <w:rsid w:val="00F1759B"/>
    <w:rsid w:val="00F33477"/>
    <w:rsid w:val="00F36E46"/>
    <w:rsid w:val="00F55178"/>
    <w:rsid w:val="00F62BDC"/>
    <w:rsid w:val="00F717A1"/>
    <w:rsid w:val="00F74404"/>
    <w:rsid w:val="00F808D1"/>
    <w:rsid w:val="00F80EAF"/>
    <w:rsid w:val="00F8233E"/>
    <w:rsid w:val="00F84388"/>
    <w:rsid w:val="00F86A9C"/>
    <w:rsid w:val="00F8739E"/>
    <w:rsid w:val="00F96129"/>
    <w:rsid w:val="00FA1F85"/>
    <w:rsid w:val="00FA7C56"/>
    <w:rsid w:val="00FC6DFB"/>
    <w:rsid w:val="00FF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83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B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3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63D5"/>
    <w:rPr>
      <w:rFonts w:asciiTheme="majorHAnsi" w:eastAsiaTheme="majorEastAsia" w:hAnsiTheme="majorHAnsi" w:cstheme="majorBidi"/>
      <w:sz w:val="18"/>
      <w:szCs w:val="18"/>
    </w:rPr>
  </w:style>
  <w:style w:type="paragraph" w:styleId="a5">
    <w:name w:val="List Paragraph"/>
    <w:basedOn w:val="a"/>
    <w:uiPriority w:val="34"/>
    <w:qFormat/>
    <w:rsid w:val="00E07000"/>
    <w:pPr>
      <w:ind w:leftChars="400" w:left="840"/>
    </w:pPr>
  </w:style>
  <w:style w:type="paragraph" w:styleId="a6">
    <w:name w:val="header"/>
    <w:basedOn w:val="a"/>
    <w:link w:val="a7"/>
    <w:uiPriority w:val="99"/>
    <w:unhideWhenUsed/>
    <w:rsid w:val="006A18A8"/>
    <w:pPr>
      <w:tabs>
        <w:tab w:val="center" w:pos="4252"/>
        <w:tab w:val="right" w:pos="8504"/>
      </w:tabs>
      <w:snapToGrid w:val="0"/>
    </w:pPr>
  </w:style>
  <w:style w:type="character" w:customStyle="1" w:styleId="a7">
    <w:name w:val="ヘッダー (文字)"/>
    <w:basedOn w:val="a0"/>
    <w:link w:val="a6"/>
    <w:uiPriority w:val="99"/>
    <w:rsid w:val="006A18A8"/>
    <w:rPr>
      <w:rFonts w:ascii="Century" w:eastAsia="ＭＳ 明朝" w:hAnsi="Century" w:cs="Times New Roman"/>
      <w:sz w:val="24"/>
    </w:rPr>
  </w:style>
  <w:style w:type="paragraph" w:styleId="a8">
    <w:name w:val="footer"/>
    <w:basedOn w:val="a"/>
    <w:link w:val="a9"/>
    <w:uiPriority w:val="99"/>
    <w:unhideWhenUsed/>
    <w:rsid w:val="006A18A8"/>
    <w:pPr>
      <w:tabs>
        <w:tab w:val="center" w:pos="4252"/>
        <w:tab w:val="right" w:pos="8504"/>
      </w:tabs>
      <w:snapToGrid w:val="0"/>
    </w:pPr>
  </w:style>
  <w:style w:type="character" w:customStyle="1" w:styleId="a9">
    <w:name w:val="フッター (文字)"/>
    <w:basedOn w:val="a0"/>
    <w:link w:val="a8"/>
    <w:uiPriority w:val="99"/>
    <w:rsid w:val="006A18A8"/>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395A-1121-4BE4-9F88-298568E9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2021-11-15T11:58:00Z</dcterms:created>
  <dcterms:modified xsi:type="dcterms:W3CDTF">2022-08-01T00:19:00Z</dcterms:modified>
</cp:coreProperties>
</file>