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D174BB" w14:textId="69A8232D" w:rsidR="008F0218" w:rsidRDefault="008F0218" w:rsidP="002F122C">
      <w:pPr>
        <w:autoSpaceDE w:val="0"/>
        <w:autoSpaceDN w:val="0"/>
        <w:adjustRightInd w:val="0"/>
        <w:jc w:val="center"/>
        <w:rPr>
          <w:rFonts w:asciiTheme="minorEastAsia" w:hAnsiTheme="minorEastAsia" w:cs="ＭＳゴシック"/>
          <w:b/>
          <w:kern w:val="0"/>
          <w:sz w:val="22"/>
        </w:rPr>
      </w:pPr>
      <w:r w:rsidRPr="00C80B7E">
        <w:rPr>
          <w:rFonts w:ascii="BIZ UDPゴシック" w:eastAsia="BIZ UDPゴシック" w:hAnsi="BIZ UDPゴシック"/>
          <w:noProof/>
          <w:spacing w:val="20"/>
          <w:sz w:val="24"/>
        </w:rPr>
        <mc:AlternateContent>
          <mc:Choice Requires="wps">
            <w:drawing>
              <wp:anchor distT="45720" distB="45720" distL="114300" distR="114300" simplePos="0" relativeHeight="251661312" behindDoc="1" locked="0" layoutInCell="1" allowOverlap="1" wp14:anchorId="11E84632" wp14:editId="51F88B7A">
                <wp:simplePos x="0" y="0"/>
                <wp:positionH relativeFrom="margin">
                  <wp:posOffset>4819650</wp:posOffset>
                </wp:positionH>
                <wp:positionV relativeFrom="paragraph">
                  <wp:posOffset>0</wp:posOffset>
                </wp:positionV>
                <wp:extent cx="1260000" cy="359280"/>
                <wp:effectExtent l="0" t="0" r="16510" b="22225"/>
                <wp:wrapTight wrapText="bothSides">
                  <wp:wrapPolygon edited="0">
                    <wp:start x="0" y="0"/>
                    <wp:lineTo x="0" y="21791"/>
                    <wp:lineTo x="21556" y="21791"/>
                    <wp:lineTo x="21556" y="0"/>
                    <wp:lineTo x="0" y="0"/>
                  </wp:wrapPolygon>
                </wp:wrapTight>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60000" cy="359280"/>
                        </a:xfrm>
                        <a:prstGeom prst="rect">
                          <a:avLst/>
                        </a:prstGeom>
                        <a:solidFill>
                          <a:srgbClr val="FFFFFF"/>
                        </a:solidFill>
                        <a:ln w="9525">
                          <a:solidFill>
                            <a:srgbClr val="000000"/>
                          </a:solidFill>
                          <a:miter lim="800000"/>
                          <a:headEnd/>
                          <a:tailEnd/>
                        </a:ln>
                      </wps:spPr>
                      <wps:txbx>
                        <w:txbxContent>
                          <w:p w14:paraId="2C2D103E" w14:textId="57EAD8BB" w:rsidR="008F0218" w:rsidRPr="0055533F" w:rsidRDefault="008F0218" w:rsidP="008F0218">
                            <w:pPr>
                              <w:jc w:val="center"/>
                              <w:rPr>
                                <w:rFonts w:ascii="ＭＳ Ｐゴシック" w:eastAsia="ＭＳ Ｐゴシック" w:hAnsi="ＭＳ Ｐゴシック"/>
                                <w:sz w:val="28"/>
                                <w:szCs w:val="28"/>
                              </w:rPr>
                            </w:pPr>
                            <w:r w:rsidRPr="0055533F">
                              <w:rPr>
                                <w:rFonts w:ascii="ＭＳ Ｐゴシック" w:eastAsia="ＭＳ Ｐゴシック" w:hAnsi="ＭＳ Ｐゴシック" w:hint="eastAsia"/>
                                <w:sz w:val="28"/>
                                <w:szCs w:val="28"/>
                              </w:rPr>
                              <w:t>配付</w:t>
                            </w:r>
                            <w:r w:rsidRPr="0055533F">
                              <w:rPr>
                                <w:rFonts w:ascii="ＭＳ Ｐゴシック" w:eastAsia="ＭＳ Ｐゴシック" w:hAnsi="ＭＳ Ｐゴシック"/>
                                <w:sz w:val="28"/>
                                <w:szCs w:val="28"/>
                              </w:rPr>
                              <w:t>資料</w:t>
                            </w:r>
                            <w:r>
                              <w:rPr>
                                <w:rFonts w:ascii="ＭＳ Ｐゴシック" w:eastAsia="ＭＳ Ｐゴシック" w:hAnsi="ＭＳ Ｐゴシック" w:hint="eastAsia"/>
                                <w:sz w:val="28"/>
                                <w:szCs w:val="28"/>
                              </w:rPr>
                              <w:t>⑦</w:t>
                            </w:r>
                          </w:p>
                        </w:txbxContent>
                      </wps:txbx>
                      <wps:bodyPr rot="0" vert="horz" wrap="square" lIns="0" tIns="0" rIns="0" bIns="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1E84632" id="_x0000_t202" coordsize="21600,21600" o:spt="202" path="m,l,21600r21600,l21600,xe">
                <v:stroke joinstyle="miter"/>
                <v:path gradientshapeok="t" o:connecttype="rect"/>
              </v:shapetype>
              <v:shape id="テキスト ボックス 2" o:spid="_x0000_s1026" type="#_x0000_t202" style="position:absolute;left:0;text-align:left;margin-left:379.5pt;margin-top:0;width:99.2pt;height:28.3pt;z-index:-25165516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">
                <v:textbox inset="0,0,0,0">
                  <w:txbxContent>
                    <w:p w14:paraId="2C2D103E" w14:textId="57EAD8BB" w:rsidR="008F0218" w:rsidRPr="0055533F" w:rsidRDefault="008F0218" w:rsidP="008F0218">
                      <w:pPr>
                        <w:jc w:val="center"/>
                        <w:rPr>
                          <w:rFonts w:ascii="ＭＳ Ｐゴシック" w:eastAsia="ＭＳ Ｐゴシック" w:hAnsi="ＭＳ Ｐゴシック"/>
                          <w:sz w:val="28"/>
                          <w:szCs w:val="28"/>
                        </w:rPr>
                      </w:pPr>
                      <w:r w:rsidRPr="0055533F">
                        <w:rPr>
                          <w:rFonts w:ascii="ＭＳ Ｐゴシック" w:eastAsia="ＭＳ Ｐゴシック" w:hAnsi="ＭＳ Ｐゴシック" w:hint="eastAsia"/>
                          <w:sz w:val="28"/>
                          <w:szCs w:val="28"/>
                        </w:rPr>
                        <w:t>配付</w:t>
                      </w:r>
                      <w:r w:rsidRPr="0055533F">
                        <w:rPr>
                          <w:rFonts w:ascii="ＭＳ Ｐゴシック" w:eastAsia="ＭＳ Ｐゴシック" w:hAnsi="ＭＳ Ｐゴシック"/>
                          <w:sz w:val="28"/>
                          <w:szCs w:val="28"/>
                        </w:rPr>
                        <w:t>資料</w:t>
                      </w:r>
                      <w:r>
                        <w:rPr>
                          <w:rFonts w:ascii="ＭＳ Ｐゴシック" w:eastAsia="ＭＳ Ｐゴシック" w:hAnsi="ＭＳ Ｐゴシック" w:hint="eastAsia"/>
                          <w:sz w:val="28"/>
                          <w:szCs w:val="28"/>
                        </w:rPr>
                        <w:t>⑦</w:t>
                      </w:r>
                    </w:p>
                  </w:txbxContent>
                </v:textbox>
                <w10:wrap type="tight" anchorx="margin"/>
              </v:shape>
            </w:pict>
          </mc:Fallback>
        </mc:AlternateContent>
      </w:r>
    </w:p>
    <w:p w14:paraId="2125036B" w14:textId="71EB276C" w:rsidR="008F0218" w:rsidRDefault="008F0218" w:rsidP="002F122C">
      <w:pPr>
        <w:autoSpaceDE w:val="0"/>
        <w:autoSpaceDN w:val="0"/>
        <w:adjustRightInd w:val="0"/>
        <w:jc w:val="center"/>
        <w:rPr>
          <w:rFonts w:asciiTheme="minorEastAsia" w:hAnsiTheme="minorEastAsia" w:cs="ＭＳゴシック"/>
          <w:b/>
          <w:kern w:val="0"/>
          <w:sz w:val="22"/>
        </w:rPr>
      </w:pPr>
    </w:p>
    <w:p w14:paraId="1851AA3C" w14:textId="7EF72089" w:rsidR="00E83EBA" w:rsidRPr="002F122C" w:rsidRDefault="001F141F" w:rsidP="002F122C">
      <w:pPr>
        <w:autoSpaceDE w:val="0"/>
        <w:autoSpaceDN w:val="0"/>
        <w:adjustRightInd w:val="0"/>
        <w:jc w:val="center"/>
        <w:rPr>
          <w:rFonts w:asciiTheme="minorEastAsia" w:hAnsiTheme="minorEastAsia" w:cs="ＭＳゴシック"/>
          <w:b/>
          <w:kern w:val="0"/>
          <w:sz w:val="22"/>
        </w:rPr>
      </w:pPr>
      <w:r>
        <w:rPr>
          <w:rFonts w:asciiTheme="minorEastAsia" w:hAnsiTheme="minorEastAsia" w:cs="ＭＳゴシック" w:hint="eastAsia"/>
          <w:b/>
          <w:kern w:val="0"/>
          <w:sz w:val="22"/>
        </w:rPr>
        <w:t>令和５</w:t>
      </w:r>
      <w:r w:rsidR="006D621F" w:rsidRPr="002F122C">
        <w:rPr>
          <w:rFonts w:asciiTheme="minorEastAsia" w:hAnsiTheme="minorEastAsia" w:cs="ＭＳゴシック" w:hint="eastAsia"/>
          <w:b/>
          <w:kern w:val="0"/>
          <w:sz w:val="22"/>
        </w:rPr>
        <w:t>年</w:t>
      </w:r>
      <w:r w:rsidR="002751E6" w:rsidRPr="002F122C">
        <w:rPr>
          <w:rFonts w:asciiTheme="minorEastAsia" w:hAnsiTheme="minorEastAsia" w:cs="ＭＳゴシック" w:hint="eastAsia"/>
          <w:b/>
          <w:kern w:val="0"/>
          <w:sz w:val="22"/>
        </w:rPr>
        <w:t>度</w:t>
      </w:r>
      <w:r w:rsidR="00C53F41" w:rsidRPr="002F122C">
        <w:rPr>
          <w:rFonts w:asciiTheme="minorEastAsia" w:hAnsiTheme="minorEastAsia" w:cs="ＭＳゴシック" w:hint="eastAsia"/>
          <w:b/>
          <w:kern w:val="0"/>
          <w:sz w:val="22"/>
        </w:rPr>
        <w:t xml:space="preserve">　</w:t>
      </w:r>
      <w:r w:rsidR="00217C65" w:rsidRPr="002F122C">
        <w:rPr>
          <w:rFonts w:asciiTheme="minorEastAsia" w:hAnsiTheme="minorEastAsia" w:cs="ＭＳゴシック" w:hint="eastAsia"/>
          <w:b/>
          <w:kern w:val="0"/>
          <w:sz w:val="22"/>
        </w:rPr>
        <w:t>第</w:t>
      </w:r>
      <w:r w:rsidR="00680FC5">
        <w:rPr>
          <w:rFonts w:asciiTheme="minorEastAsia" w:hAnsiTheme="minorEastAsia" w:cs="ＭＳゴシック" w:hint="eastAsia"/>
          <w:b/>
          <w:kern w:val="0"/>
          <w:sz w:val="22"/>
        </w:rPr>
        <w:t>２</w:t>
      </w:r>
      <w:r w:rsidR="003163FE" w:rsidRPr="002F122C">
        <w:rPr>
          <w:rFonts w:asciiTheme="minorEastAsia" w:hAnsiTheme="minorEastAsia" w:cs="ＭＳゴシック" w:hint="eastAsia"/>
          <w:b/>
          <w:kern w:val="0"/>
          <w:sz w:val="22"/>
        </w:rPr>
        <w:t xml:space="preserve">回　</w:t>
      </w:r>
      <w:r w:rsidR="00F94BFA" w:rsidRPr="002F122C">
        <w:rPr>
          <w:rFonts w:asciiTheme="minorEastAsia" w:hAnsiTheme="minorEastAsia" w:cs="ＭＳゴシック" w:hint="eastAsia"/>
          <w:b/>
          <w:kern w:val="0"/>
          <w:sz w:val="22"/>
        </w:rPr>
        <w:t>住吉区</w:t>
      </w:r>
      <w:r w:rsidR="003163FE" w:rsidRPr="002F122C">
        <w:rPr>
          <w:rFonts w:asciiTheme="minorEastAsia" w:hAnsiTheme="minorEastAsia" w:cs="ＭＳゴシック" w:hint="eastAsia"/>
          <w:b/>
          <w:kern w:val="0"/>
          <w:sz w:val="22"/>
        </w:rPr>
        <w:t>地域</w:t>
      </w:r>
      <w:r w:rsidR="006E0B5E" w:rsidRPr="002F122C">
        <w:rPr>
          <w:rFonts w:asciiTheme="minorEastAsia" w:hAnsiTheme="minorEastAsia" w:cs="ＭＳゴシック"/>
          <w:b/>
          <w:kern w:val="0"/>
          <w:sz w:val="22"/>
        </w:rPr>
        <w:t>福祉</w:t>
      </w:r>
      <w:r w:rsidR="00CC1079" w:rsidRPr="002F122C">
        <w:rPr>
          <w:rFonts w:asciiTheme="minorEastAsia" w:hAnsiTheme="minorEastAsia" w:cs="ＭＳゴシック" w:hint="eastAsia"/>
          <w:b/>
          <w:kern w:val="0"/>
          <w:sz w:val="22"/>
        </w:rPr>
        <w:t xml:space="preserve">専門会議 </w:t>
      </w:r>
      <w:r w:rsidR="006E0B5E" w:rsidRPr="002F122C">
        <w:rPr>
          <w:rFonts w:asciiTheme="minorEastAsia" w:hAnsiTheme="minorEastAsia" w:cs="ＭＳゴシック" w:hint="eastAsia"/>
          <w:b/>
          <w:kern w:val="0"/>
          <w:sz w:val="22"/>
        </w:rPr>
        <w:t>会議要旨</w:t>
      </w:r>
    </w:p>
    <w:p w14:paraId="750EC16A" w14:textId="116ACB07" w:rsidR="00240D1E" w:rsidRPr="002F122C" w:rsidRDefault="00240D1E" w:rsidP="002F122C">
      <w:pPr>
        <w:autoSpaceDE w:val="0"/>
        <w:autoSpaceDN w:val="0"/>
        <w:adjustRightInd w:val="0"/>
        <w:jc w:val="center"/>
        <w:rPr>
          <w:rFonts w:asciiTheme="minorEastAsia" w:hAnsiTheme="minorEastAsia" w:cs="ＭＳゴシック"/>
          <w:b/>
          <w:kern w:val="0"/>
          <w:sz w:val="22"/>
        </w:rPr>
      </w:pPr>
    </w:p>
    <w:p w14:paraId="62AB586D" w14:textId="32DEC173" w:rsidR="00E83EBA" w:rsidRPr="002F122C" w:rsidRDefault="00E83EBA"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 xml:space="preserve">１　日　時　</w:t>
      </w:r>
      <w:r w:rsidR="00B71318" w:rsidRPr="002F122C">
        <w:rPr>
          <w:rFonts w:asciiTheme="minorEastAsia" w:hAnsiTheme="minorEastAsia" w:cs="ＭＳ明朝" w:hint="eastAsia"/>
          <w:kern w:val="0"/>
          <w:sz w:val="22"/>
        </w:rPr>
        <w:t xml:space="preserve">　</w:t>
      </w:r>
      <w:r w:rsidR="000952AF" w:rsidRPr="002F122C">
        <w:rPr>
          <w:rFonts w:asciiTheme="minorEastAsia" w:hAnsiTheme="minorEastAsia" w:cs="ＭＳ明朝" w:hint="eastAsia"/>
          <w:kern w:val="0"/>
          <w:sz w:val="22"/>
        </w:rPr>
        <w:t>令和</w:t>
      </w:r>
      <w:r w:rsidR="00041164">
        <w:rPr>
          <w:rFonts w:asciiTheme="minorEastAsia" w:hAnsiTheme="minorEastAsia" w:cs="ＭＳ明朝" w:hint="eastAsia"/>
          <w:kern w:val="0"/>
          <w:sz w:val="22"/>
        </w:rPr>
        <w:t>５</w:t>
      </w:r>
      <w:r w:rsidR="0041525C" w:rsidRPr="002F122C">
        <w:rPr>
          <w:rFonts w:asciiTheme="minorEastAsia" w:hAnsiTheme="minorEastAsia" w:cs="ＭＳ明朝" w:hint="eastAsia"/>
          <w:kern w:val="0"/>
          <w:sz w:val="22"/>
        </w:rPr>
        <w:t>年</w:t>
      </w:r>
      <w:r w:rsidR="00680FC5">
        <w:rPr>
          <w:rFonts w:asciiTheme="minorEastAsia" w:hAnsiTheme="minorEastAsia" w:cs="ＭＳ明朝" w:hint="eastAsia"/>
          <w:kern w:val="0"/>
          <w:sz w:val="22"/>
        </w:rPr>
        <w:t>1</w:t>
      </w:r>
      <w:r w:rsidR="00680FC5">
        <w:rPr>
          <w:rFonts w:asciiTheme="minorEastAsia" w:hAnsiTheme="minorEastAsia" w:cs="ＭＳ明朝"/>
          <w:kern w:val="0"/>
          <w:sz w:val="22"/>
        </w:rPr>
        <w:t>1</w:t>
      </w:r>
      <w:r w:rsidRPr="002F122C">
        <w:rPr>
          <w:rFonts w:asciiTheme="minorEastAsia" w:hAnsiTheme="minorEastAsia" w:cs="ＭＳ明朝" w:hint="eastAsia"/>
          <w:kern w:val="0"/>
          <w:sz w:val="22"/>
        </w:rPr>
        <w:t>月</w:t>
      </w:r>
      <w:r w:rsidR="00680FC5">
        <w:rPr>
          <w:rFonts w:asciiTheme="minorEastAsia" w:hAnsiTheme="minorEastAsia" w:cs="ＭＳ明朝" w:hint="eastAsia"/>
          <w:kern w:val="0"/>
          <w:sz w:val="22"/>
        </w:rPr>
        <w:t>２</w:t>
      </w:r>
      <w:r w:rsidRPr="002F122C">
        <w:rPr>
          <w:rFonts w:asciiTheme="minorEastAsia" w:hAnsiTheme="minorEastAsia" w:cs="ＭＳ明朝" w:hint="eastAsia"/>
          <w:kern w:val="0"/>
          <w:sz w:val="22"/>
        </w:rPr>
        <w:t>日（</w:t>
      </w:r>
      <w:r w:rsidR="00FA7FFB" w:rsidRPr="002F122C">
        <w:rPr>
          <w:rFonts w:asciiTheme="minorEastAsia" w:hAnsiTheme="minorEastAsia" w:cs="ＭＳ明朝" w:hint="eastAsia"/>
          <w:kern w:val="0"/>
          <w:sz w:val="22"/>
        </w:rPr>
        <w:t>木</w:t>
      </w:r>
      <w:r w:rsidRPr="002F122C">
        <w:rPr>
          <w:rFonts w:asciiTheme="minorEastAsia" w:hAnsiTheme="minorEastAsia" w:cs="ＭＳ明朝" w:hint="eastAsia"/>
          <w:kern w:val="0"/>
          <w:sz w:val="22"/>
        </w:rPr>
        <w:t>）</w:t>
      </w:r>
      <w:r w:rsidRPr="002F122C">
        <w:rPr>
          <w:rFonts w:asciiTheme="minorEastAsia" w:hAnsiTheme="minorEastAsia" w:cs="ＭＳ明朝"/>
          <w:kern w:val="0"/>
          <w:sz w:val="22"/>
        </w:rPr>
        <w:t xml:space="preserve"> </w:t>
      </w:r>
      <w:r w:rsidRPr="002F122C">
        <w:rPr>
          <w:rFonts w:asciiTheme="minorEastAsia" w:hAnsiTheme="minorEastAsia" w:cs="ＭＳ明朝" w:hint="eastAsia"/>
          <w:kern w:val="0"/>
          <w:sz w:val="22"/>
        </w:rPr>
        <w:t>午</w:t>
      </w:r>
      <w:r w:rsidR="006E0B5E" w:rsidRPr="002F122C">
        <w:rPr>
          <w:rFonts w:asciiTheme="minorEastAsia" w:hAnsiTheme="minorEastAsia" w:cs="ＭＳ明朝" w:hint="eastAsia"/>
          <w:kern w:val="0"/>
          <w:sz w:val="22"/>
        </w:rPr>
        <w:t>後</w:t>
      </w:r>
      <w:r w:rsidR="00E02669" w:rsidRPr="002F122C">
        <w:rPr>
          <w:rFonts w:asciiTheme="minorEastAsia" w:hAnsiTheme="minorEastAsia" w:cs="ＭＳ明朝" w:hint="eastAsia"/>
          <w:kern w:val="0"/>
          <w:sz w:val="22"/>
        </w:rPr>
        <w:t>６</w:t>
      </w:r>
      <w:r w:rsidR="006E0B5E" w:rsidRPr="002F122C">
        <w:rPr>
          <w:rFonts w:asciiTheme="minorEastAsia" w:hAnsiTheme="minorEastAsia" w:cs="ＭＳ明朝" w:hint="eastAsia"/>
          <w:kern w:val="0"/>
          <w:sz w:val="22"/>
        </w:rPr>
        <w:t>時</w:t>
      </w:r>
      <w:r w:rsidRPr="002F122C">
        <w:rPr>
          <w:rFonts w:asciiTheme="minorEastAsia" w:hAnsiTheme="minorEastAsia" w:cs="ＭＳ明朝" w:hint="eastAsia"/>
          <w:kern w:val="0"/>
          <w:sz w:val="22"/>
        </w:rPr>
        <w:t>から午</w:t>
      </w:r>
      <w:r w:rsidR="006D621F" w:rsidRPr="002F122C">
        <w:rPr>
          <w:rFonts w:asciiTheme="minorEastAsia" w:hAnsiTheme="minorEastAsia" w:cs="ＭＳ明朝" w:hint="eastAsia"/>
          <w:kern w:val="0"/>
          <w:sz w:val="22"/>
        </w:rPr>
        <w:t>後</w:t>
      </w:r>
      <w:r w:rsidR="00E71272" w:rsidRPr="002F122C">
        <w:rPr>
          <w:rFonts w:asciiTheme="minorEastAsia" w:hAnsiTheme="minorEastAsia" w:cs="ＭＳ明朝" w:hint="eastAsia"/>
          <w:kern w:val="0"/>
          <w:sz w:val="22"/>
        </w:rPr>
        <w:t>８</w:t>
      </w:r>
      <w:r w:rsidRPr="002F122C">
        <w:rPr>
          <w:rFonts w:asciiTheme="minorEastAsia" w:hAnsiTheme="minorEastAsia" w:cs="ＭＳ明朝" w:hint="eastAsia"/>
          <w:kern w:val="0"/>
          <w:sz w:val="22"/>
        </w:rPr>
        <w:t>時</w:t>
      </w:r>
    </w:p>
    <w:p w14:paraId="6F7E8851" w14:textId="6E9C9090" w:rsidR="00E83EBA" w:rsidRPr="002F122C" w:rsidRDefault="00E83EBA"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２　場　所</w:t>
      </w:r>
      <w:r w:rsidR="00B71318" w:rsidRPr="002F122C">
        <w:rPr>
          <w:rFonts w:asciiTheme="minorEastAsia" w:hAnsiTheme="minorEastAsia" w:cs="ＭＳ明朝" w:hint="eastAsia"/>
          <w:kern w:val="0"/>
          <w:sz w:val="22"/>
        </w:rPr>
        <w:t xml:space="preserve">　　</w:t>
      </w:r>
      <w:r w:rsidRPr="002F122C">
        <w:rPr>
          <w:rFonts w:asciiTheme="minorEastAsia" w:hAnsiTheme="minorEastAsia" w:cs="ＭＳ明朝" w:hint="eastAsia"/>
          <w:kern w:val="0"/>
          <w:sz w:val="22"/>
        </w:rPr>
        <w:t>住吉区役所</w:t>
      </w:r>
      <w:r w:rsidR="00B71318" w:rsidRPr="002F122C">
        <w:rPr>
          <w:rFonts w:asciiTheme="minorEastAsia" w:hAnsiTheme="minorEastAsia" w:cs="ＭＳ明朝" w:hint="eastAsia"/>
          <w:kern w:val="0"/>
          <w:sz w:val="22"/>
        </w:rPr>
        <w:t xml:space="preserve">　</w:t>
      </w:r>
      <w:r w:rsidR="006E0B5E" w:rsidRPr="002F122C">
        <w:rPr>
          <w:rFonts w:asciiTheme="minorEastAsia" w:hAnsiTheme="minorEastAsia" w:cs="ＭＳ明朝" w:hint="eastAsia"/>
          <w:kern w:val="0"/>
          <w:sz w:val="22"/>
        </w:rPr>
        <w:t>４</w:t>
      </w:r>
      <w:r w:rsidR="00B71318" w:rsidRPr="002F122C">
        <w:rPr>
          <w:rFonts w:asciiTheme="minorEastAsia" w:hAnsiTheme="minorEastAsia" w:cs="ＭＳ明朝" w:hint="eastAsia"/>
          <w:kern w:val="0"/>
          <w:sz w:val="22"/>
        </w:rPr>
        <w:t xml:space="preserve">階　</w:t>
      </w:r>
      <w:r w:rsidR="00680FC5">
        <w:rPr>
          <w:rFonts w:asciiTheme="minorEastAsia" w:hAnsiTheme="minorEastAsia" w:cs="ＭＳ明朝" w:hint="eastAsia"/>
          <w:kern w:val="0"/>
          <w:sz w:val="22"/>
        </w:rPr>
        <w:t>第４・５</w:t>
      </w:r>
      <w:r w:rsidRPr="002F122C">
        <w:rPr>
          <w:rFonts w:asciiTheme="minorEastAsia" w:hAnsiTheme="minorEastAsia" w:cs="ＭＳ明朝" w:hint="eastAsia"/>
          <w:kern w:val="0"/>
          <w:sz w:val="22"/>
        </w:rPr>
        <w:t>会議室</w:t>
      </w:r>
    </w:p>
    <w:p w14:paraId="171D6092" w14:textId="77777777" w:rsidR="00E83EBA" w:rsidRPr="002F122C" w:rsidRDefault="00E83EBA"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３　出席者</w:t>
      </w:r>
    </w:p>
    <w:p w14:paraId="5D0E872C" w14:textId="77777777" w:rsidR="00E83EBA" w:rsidRPr="002F122C" w:rsidRDefault="00E83EBA" w:rsidP="002F122C">
      <w:pPr>
        <w:autoSpaceDE w:val="0"/>
        <w:autoSpaceDN w:val="0"/>
        <w:adjustRightInd w:val="0"/>
        <w:ind w:firstLineChars="100" w:firstLine="207"/>
        <w:jc w:val="left"/>
        <w:rPr>
          <w:rFonts w:asciiTheme="minorEastAsia" w:hAnsiTheme="minorEastAsia" w:cs="ＭＳ明朝"/>
          <w:kern w:val="0"/>
          <w:sz w:val="22"/>
        </w:rPr>
      </w:pPr>
      <w:r w:rsidRPr="002F122C">
        <w:rPr>
          <w:rFonts w:asciiTheme="minorEastAsia" w:hAnsiTheme="minorEastAsia" w:cs="ＭＳ明朝" w:hint="eastAsia"/>
          <w:kern w:val="0"/>
          <w:sz w:val="22"/>
        </w:rPr>
        <w:t>（委　員）</w:t>
      </w:r>
    </w:p>
    <w:p w14:paraId="621B9F98" w14:textId="77777777" w:rsidR="00680FC5" w:rsidRDefault="00D425EE" w:rsidP="002F122C">
      <w:pPr>
        <w:autoSpaceDE w:val="0"/>
        <w:autoSpaceDN w:val="0"/>
        <w:adjustRightInd w:val="0"/>
        <w:ind w:firstLineChars="200" w:firstLine="413"/>
        <w:jc w:val="left"/>
        <w:rPr>
          <w:rFonts w:asciiTheme="minorEastAsia" w:hAnsiTheme="minorEastAsia" w:cs="ＭＳ明朝"/>
          <w:kern w:val="0"/>
          <w:sz w:val="22"/>
        </w:rPr>
      </w:pPr>
      <w:r w:rsidRPr="002F122C">
        <w:rPr>
          <w:rFonts w:asciiTheme="minorEastAsia" w:hAnsiTheme="minorEastAsia" w:cs="ＭＳ明朝" w:hint="eastAsia"/>
          <w:kern w:val="0"/>
          <w:sz w:val="22"/>
        </w:rPr>
        <w:t>稲田委員、</w:t>
      </w:r>
      <w:r w:rsidR="00680FC5">
        <w:rPr>
          <w:rFonts w:asciiTheme="minorEastAsia" w:hAnsiTheme="minorEastAsia" w:cs="ＭＳ明朝" w:hint="eastAsia"/>
          <w:kern w:val="0"/>
          <w:sz w:val="22"/>
        </w:rPr>
        <w:t>尾畑</w:t>
      </w:r>
      <w:r w:rsidR="00814637" w:rsidRPr="002F122C">
        <w:rPr>
          <w:rFonts w:asciiTheme="minorEastAsia" w:hAnsiTheme="minorEastAsia" w:cs="ＭＳ明朝" w:hint="eastAsia"/>
          <w:kern w:val="0"/>
          <w:sz w:val="22"/>
        </w:rPr>
        <w:t>委員、</w:t>
      </w:r>
      <w:r w:rsidR="00680FC5">
        <w:rPr>
          <w:rFonts w:asciiTheme="minorEastAsia" w:hAnsiTheme="minorEastAsia" w:cs="ＭＳ明朝" w:hint="eastAsia"/>
          <w:kern w:val="0"/>
          <w:sz w:val="22"/>
        </w:rPr>
        <w:t>田中</w:t>
      </w:r>
      <w:r w:rsidR="00E83EBA" w:rsidRPr="002F122C">
        <w:rPr>
          <w:rFonts w:asciiTheme="minorEastAsia" w:hAnsiTheme="minorEastAsia" w:cs="ＭＳ明朝" w:hint="eastAsia"/>
          <w:kern w:val="0"/>
          <w:sz w:val="22"/>
        </w:rPr>
        <w:t>委員、</w:t>
      </w:r>
      <w:r w:rsidR="00B25D13" w:rsidRPr="002F122C">
        <w:rPr>
          <w:rFonts w:asciiTheme="minorEastAsia" w:hAnsiTheme="minorEastAsia" w:cs="ＭＳ明朝" w:hint="eastAsia"/>
          <w:kern w:val="0"/>
          <w:sz w:val="22"/>
        </w:rPr>
        <w:t>西田委員、</w:t>
      </w:r>
      <w:r w:rsidR="00680FC5">
        <w:rPr>
          <w:rFonts w:asciiTheme="minorEastAsia" w:hAnsiTheme="minorEastAsia" w:cs="ＭＳ明朝" w:hint="eastAsia"/>
          <w:kern w:val="0"/>
          <w:sz w:val="22"/>
        </w:rPr>
        <w:t>八牟禮委員、濱本委員、</w:t>
      </w:r>
      <w:r w:rsidR="00B25D13" w:rsidRPr="002F122C">
        <w:rPr>
          <w:rFonts w:asciiTheme="minorEastAsia" w:hAnsiTheme="minorEastAsia" w:cs="ＭＳ明朝" w:hint="eastAsia"/>
          <w:kern w:val="0"/>
          <w:sz w:val="22"/>
        </w:rPr>
        <w:t>藤居委員、</w:t>
      </w:r>
    </w:p>
    <w:p w14:paraId="7B1C483B" w14:textId="653772CF" w:rsidR="00F04ED3" w:rsidRPr="002F122C" w:rsidRDefault="001F141F" w:rsidP="002F122C">
      <w:pPr>
        <w:autoSpaceDE w:val="0"/>
        <w:autoSpaceDN w:val="0"/>
        <w:adjustRightInd w:val="0"/>
        <w:ind w:firstLineChars="200" w:firstLine="413"/>
        <w:jc w:val="left"/>
        <w:rPr>
          <w:rFonts w:asciiTheme="minorEastAsia" w:hAnsiTheme="minorEastAsia" w:cs="ＭＳ明朝"/>
          <w:kern w:val="0"/>
          <w:sz w:val="22"/>
        </w:rPr>
      </w:pPr>
      <w:r w:rsidRPr="002F122C">
        <w:rPr>
          <w:rFonts w:asciiTheme="minorEastAsia" w:hAnsiTheme="minorEastAsia" w:cs="ＭＳ明朝" w:hint="eastAsia"/>
          <w:kern w:val="0"/>
          <w:sz w:val="22"/>
        </w:rPr>
        <w:t>藤本委員、</w:t>
      </w:r>
      <w:r w:rsidR="00680FC5">
        <w:rPr>
          <w:rFonts w:asciiTheme="minorEastAsia" w:hAnsiTheme="minorEastAsia" w:cs="ＭＳ明朝" w:hint="eastAsia"/>
          <w:kern w:val="0"/>
          <w:sz w:val="22"/>
        </w:rPr>
        <w:t>松岡委員、</w:t>
      </w:r>
      <w:r w:rsidR="009B0D62" w:rsidRPr="002F122C">
        <w:rPr>
          <w:rFonts w:asciiTheme="minorEastAsia" w:hAnsiTheme="minorEastAsia" w:cs="ＭＳ明朝" w:hint="eastAsia"/>
          <w:kern w:val="0"/>
          <w:sz w:val="22"/>
        </w:rPr>
        <w:t>宮川</w:t>
      </w:r>
      <w:r w:rsidR="00814637" w:rsidRPr="002F122C">
        <w:rPr>
          <w:rFonts w:asciiTheme="minorEastAsia" w:hAnsiTheme="minorEastAsia" w:cs="ＭＳ明朝" w:hint="eastAsia"/>
          <w:kern w:val="0"/>
          <w:sz w:val="22"/>
        </w:rPr>
        <w:t>委員</w:t>
      </w:r>
      <w:r w:rsidR="009B0D62" w:rsidRPr="002F122C">
        <w:rPr>
          <w:rFonts w:asciiTheme="minorEastAsia" w:hAnsiTheme="minorEastAsia" w:cs="ＭＳ明朝" w:hint="eastAsia"/>
          <w:kern w:val="0"/>
          <w:sz w:val="22"/>
        </w:rPr>
        <w:t>、</w:t>
      </w:r>
      <w:r w:rsidR="00B25D13" w:rsidRPr="002F122C">
        <w:rPr>
          <w:rFonts w:asciiTheme="minorEastAsia" w:hAnsiTheme="minorEastAsia" w:cs="ＭＳ明朝" w:hint="eastAsia"/>
          <w:kern w:val="0"/>
          <w:sz w:val="22"/>
        </w:rPr>
        <w:t>山下委員</w:t>
      </w:r>
    </w:p>
    <w:p w14:paraId="236EC9AE" w14:textId="747D0456" w:rsidR="009B0D62" w:rsidRPr="002F122C" w:rsidRDefault="009B0D62" w:rsidP="002F122C">
      <w:pPr>
        <w:autoSpaceDE w:val="0"/>
        <w:autoSpaceDN w:val="0"/>
        <w:adjustRightInd w:val="0"/>
        <w:ind w:firstLineChars="200" w:firstLine="413"/>
        <w:jc w:val="left"/>
        <w:rPr>
          <w:rFonts w:asciiTheme="minorEastAsia" w:hAnsiTheme="minorEastAsia" w:cs="ＭＳ明朝"/>
          <w:kern w:val="0"/>
          <w:sz w:val="22"/>
        </w:rPr>
      </w:pPr>
      <w:r w:rsidRPr="002F122C">
        <w:rPr>
          <w:rFonts w:asciiTheme="minorEastAsia" w:hAnsiTheme="minorEastAsia" w:cs="ＭＳ明朝" w:hint="eastAsia"/>
          <w:kern w:val="0"/>
          <w:sz w:val="22"/>
        </w:rPr>
        <w:t>小野アドバイザー</w:t>
      </w:r>
    </w:p>
    <w:p w14:paraId="6082A4AA" w14:textId="1FE60D7A" w:rsidR="00E83EBA" w:rsidRPr="002F122C" w:rsidRDefault="00E83EBA" w:rsidP="002F122C">
      <w:pPr>
        <w:autoSpaceDE w:val="0"/>
        <w:autoSpaceDN w:val="0"/>
        <w:adjustRightInd w:val="0"/>
        <w:ind w:firstLineChars="100" w:firstLine="207"/>
        <w:jc w:val="left"/>
        <w:rPr>
          <w:rFonts w:asciiTheme="minorEastAsia" w:hAnsiTheme="minorEastAsia" w:cs="ＭＳ明朝"/>
          <w:kern w:val="0"/>
          <w:sz w:val="22"/>
        </w:rPr>
      </w:pPr>
      <w:r w:rsidRPr="002F122C">
        <w:rPr>
          <w:rFonts w:asciiTheme="minorEastAsia" w:hAnsiTheme="minorEastAsia" w:cs="ＭＳ明朝" w:hint="eastAsia"/>
          <w:kern w:val="0"/>
          <w:sz w:val="22"/>
        </w:rPr>
        <w:t>（区役所</w:t>
      </w:r>
      <w:r w:rsidR="00B54978" w:rsidRPr="002F122C">
        <w:rPr>
          <w:rFonts w:asciiTheme="minorEastAsia" w:hAnsiTheme="minorEastAsia" w:cs="ＭＳ明朝" w:hint="eastAsia"/>
          <w:kern w:val="0"/>
          <w:sz w:val="22"/>
        </w:rPr>
        <w:t>他</w:t>
      </w:r>
      <w:r w:rsidRPr="002F122C">
        <w:rPr>
          <w:rFonts w:asciiTheme="minorEastAsia" w:hAnsiTheme="minorEastAsia" w:cs="ＭＳ明朝" w:hint="eastAsia"/>
          <w:kern w:val="0"/>
          <w:sz w:val="22"/>
        </w:rPr>
        <w:t>）</w:t>
      </w:r>
    </w:p>
    <w:p w14:paraId="167E5F70" w14:textId="1707C377" w:rsidR="00572128" w:rsidRPr="002F122C" w:rsidRDefault="00E83EBA" w:rsidP="002F122C">
      <w:pPr>
        <w:autoSpaceDE w:val="0"/>
        <w:autoSpaceDN w:val="0"/>
        <w:adjustRightInd w:val="0"/>
        <w:ind w:leftChars="200" w:left="393"/>
        <w:jc w:val="left"/>
        <w:rPr>
          <w:rFonts w:asciiTheme="minorEastAsia" w:hAnsiTheme="minorEastAsia" w:cs="ＭＳ明朝"/>
          <w:kern w:val="0"/>
          <w:sz w:val="22"/>
        </w:rPr>
      </w:pPr>
      <w:r w:rsidRPr="002F122C">
        <w:rPr>
          <w:rFonts w:asciiTheme="minorEastAsia" w:hAnsiTheme="minorEastAsia" w:cs="ＭＳ明朝" w:hint="eastAsia"/>
          <w:kern w:val="0"/>
          <w:sz w:val="22"/>
        </w:rPr>
        <w:t>区長、</w:t>
      </w:r>
      <w:r w:rsidR="007E203E" w:rsidRPr="002F122C">
        <w:rPr>
          <w:rFonts w:asciiTheme="minorEastAsia" w:hAnsiTheme="minorEastAsia" w:cs="ＭＳ明朝" w:hint="eastAsia"/>
          <w:kern w:val="0"/>
          <w:sz w:val="22"/>
        </w:rPr>
        <w:t>副区長、</w:t>
      </w:r>
      <w:r w:rsidR="002864F8" w:rsidRPr="002F122C">
        <w:rPr>
          <w:rFonts w:asciiTheme="minorEastAsia" w:hAnsiTheme="minorEastAsia" w:cs="ＭＳ明朝" w:hint="eastAsia"/>
          <w:kern w:val="0"/>
          <w:sz w:val="22"/>
        </w:rPr>
        <w:t>関係</w:t>
      </w:r>
      <w:r w:rsidR="00217C65" w:rsidRPr="002F122C">
        <w:rPr>
          <w:rFonts w:asciiTheme="minorEastAsia" w:hAnsiTheme="minorEastAsia" w:cs="ＭＳ明朝" w:hint="eastAsia"/>
          <w:kern w:val="0"/>
          <w:sz w:val="22"/>
        </w:rPr>
        <w:t>課長、</w:t>
      </w:r>
      <w:r w:rsidR="00814637" w:rsidRPr="002F122C">
        <w:rPr>
          <w:rFonts w:asciiTheme="minorEastAsia" w:hAnsiTheme="minorEastAsia" w:cs="ＭＳ明朝"/>
          <w:kern w:val="0"/>
          <w:sz w:val="22"/>
        </w:rPr>
        <w:t>課長代理</w:t>
      </w:r>
      <w:r w:rsidR="00572128" w:rsidRPr="002F122C">
        <w:rPr>
          <w:rFonts w:asciiTheme="minorEastAsia" w:hAnsiTheme="minorEastAsia" w:cs="ＭＳ明朝" w:hint="eastAsia"/>
          <w:kern w:val="0"/>
          <w:sz w:val="22"/>
        </w:rPr>
        <w:t>、担当係長</w:t>
      </w:r>
    </w:p>
    <w:p w14:paraId="4E20CF72" w14:textId="1FE26853" w:rsidR="00240D1E" w:rsidRPr="002F122C" w:rsidRDefault="002864F8" w:rsidP="002F122C">
      <w:pPr>
        <w:autoSpaceDE w:val="0"/>
        <w:autoSpaceDN w:val="0"/>
        <w:adjustRightInd w:val="0"/>
        <w:ind w:leftChars="200" w:left="393"/>
        <w:jc w:val="left"/>
        <w:rPr>
          <w:rFonts w:asciiTheme="minorEastAsia" w:hAnsiTheme="minorEastAsia" w:cs="ＭＳ明朝"/>
          <w:kern w:val="0"/>
          <w:sz w:val="22"/>
        </w:rPr>
      </w:pPr>
      <w:r w:rsidRPr="002F122C">
        <w:rPr>
          <w:rFonts w:asciiTheme="minorEastAsia" w:hAnsiTheme="minorEastAsia" w:cs="ＭＳ明朝" w:hint="eastAsia"/>
          <w:kern w:val="0"/>
          <w:sz w:val="22"/>
        </w:rPr>
        <w:t>住吉区社会福祉協議会</w:t>
      </w:r>
      <w:r w:rsidR="00572128" w:rsidRPr="002F122C">
        <w:rPr>
          <w:rFonts w:asciiTheme="minorEastAsia" w:hAnsiTheme="minorEastAsia" w:cs="ＭＳ明朝" w:hint="eastAsia"/>
          <w:kern w:val="0"/>
          <w:sz w:val="22"/>
        </w:rPr>
        <w:t xml:space="preserve">　</w:t>
      </w:r>
      <w:r w:rsidR="00B67CB9" w:rsidRPr="002F122C">
        <w:rPr>
          <w:rFonts w:asciiTheme="minorEastAsia" w:hAnsiTheme="minorEastAsia" w:cs="ＭＳ明朝" w:hint="eastAsia"/>
          <w:kern w:val="0"/>
          <w:sz w:val="22"/>
        </w:rPr>
        <w:t>事務局長</w:t>
      </w:r>
      <w:r w:rsidR="00F04ED3" w:rsidRPr="002F122C">
        <w:rPr>
          <w:rFonts w:asciiTheme="minorEastAsia" w:hAnsiTheme="minorEastAsia" w:cs="ＭＳ明朝" w:hint="eastAsia"/>
          <w:kern w:val="0"/>
          <w:sz w:val="22"/>
        </w:rPr>
        <w:t>、</w:t>
      </w:r>
      <w:r w:rsidR="00D425EE" w:rsidRPr="002F122C">
        <w:rPr>
          <w:rFonts w:asciiTheme="minorEastAsia" w:hAnsiTheme="minorEastAsia" w:cs="ＭＳ明朝" w:hint="eastAsia"/>
          <w:kern w:val="0"/>
          <w:sz w:val="22"/>
        </w:rPr>
        <w:t>地域支援担当係長</w:t>
      </w:r>
    </w:p>
    <w:p w14:paraId="73C8C548" w14:textId="77777777" w:rsidR="00833C42" w:rsidRPr="002F122C" w:rsidRDefault="00833C42" w:rsidP="002F122C">
      <w:pPr>
        <w:autoSpaceDE w:val="0"/>
        <w:autoSpaceDN w:val="0"/>
        <w:adjustRightInd w:val="0"/>
        <w:ind w:leftChars="200" w:left="393"/>
        <w:jc w:val="left"/>
        <w:rPr>
          <w:rFonts w:asciiTheme="minorEastAsia" w:hAnsiTheme="minorEastAsia" w:cs="ＭＳ明朝"/>
          <w:kern w:val="0"/>
          <w:sz w:val="22"/>
        </w:rPr>
      </w:pPr>
    </w:p>
    <w:p w14:paraId="5CD45B60" w14:textId="50B6CD21" w:rsidR="003336CD" w:rsidRPr="002F122C" w:rsidRDefault="00E83EBA"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４</w:t>
      </w:r>
      <w:r w:rsidR="00B71318" w:rsidRPr="002F122C">
        <w:rPr>
          <w:rFonts w:asciiTheme="minorEastAsia" w:hAnsiTheme="minorEastAsia" w:cs="ＭＳ明朝" w:hint="eastAsia"/>
          <w:kern w:val="0"/>
          <w:sz w:val="22"/>
        </w:rPr>
        <w:t xml:space="preserve">　</w:t>
      </w:r>
      <w:r w:rsidR="00FE6ADB" w:rsidRPr="002F122C">
        <w:rPr>
          <w:rFonts w:asciiTheme="minorEastAsia" w:hAnsiTheme="minorEastAsia" w:cs="ＭＳ明朝" w:hint="eastAsia"/>
          <w:kern w:val="0"/>
          <w:sz w:val="22"/>
        </w:rPr>
        <w:t>議　題</w:t>
      </w:r>
    </w:p>
    <w:p w14:paraId="0FE84EDF" w14:textId="45CBCA33" w:rsidR="00FE6ADB" w:rsidRPr="002F122C" w:rsidRDefault="00FE6ADB"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 xml:space="preserve">　報　告</w:t>
      </w:r>
    </w:p>
    <w:p w14:paraId="0551A67E" w14:textId="77777777" w:rsidR="006D7490" w:rsidRPr="002F122C" w:rsidRDefault="006D7490" w:rsidP="002F122C">
      <w:pPr>
        <w:ind w:firstLineChars="100" w:firstLine="207"/>
        <w:rPr>
          <w:rFonts w:asciiTheme="minorEastAsia" w:hAnsiTheme="minorEastAsia"/>
          <w:sz w:val="22"/>
        </w:rPr>
      </w:pPr>
      <w:r w:rsidRPr="002F122C">
        <w:rPr>
          <w:rFonts w:asciiTheme="minorEastAsia" w:hAnsiTheme="minorEastAsia" w:hint="eastAsia"/>
          <w:sz w:val="22"/>
        </w:rPr>
        <w:t>（１）住吉区地域見守り支援システム進捗状況について</w:t>
      </w:r>
    </w:p>
    <w:p w14:paraId="2B114B2F" w14:textId="69A0C1B6" w:rsidR="003336CD" w:rsidRPr="002F122C" w:rsidRDefault="00FE6ADB" w:rsidP="002F122C">
      <w:pPr>
        <w:autoSpaceDE w:val="0"/>
        <w:autoSpaceDN w:val="0"/>
        <w:adjustRightInd w:val="0"/>
        <w:ind w:firstLineChars="100" w:firstLine="207"/>
        <w:jc w:val="left"/>
        <w:rPr>
          <w:rFonts w:asciiTheme="minorEastAsia" w:hAnsiTheme="minorEastAsia" w:cs="ＭＳ明朝"/>
          <w:kern w:val="0"/>
          <w:sz w:val="22"/>
        </w:rPr>
      </w:pPr>
      <w:r w:rsidRPr="002F122C">
        <w:rPr>
          <w:rFonts w:asciiTheme="minorEastAsia" w:hAnsiTheme="minorEastAsia" w:cs="ＭＳ明朝" w:hint="eastAsia"/>
          <w:kern w:val="0"/>
          <w:sz w:val="22"/>
        </w:rPr>
        <w:t>議　事</w:t>
      </w:r>
    </w:p>
    <w:p w14:paraId="6DD955EB" w14:textId="53575FA1" w:rsidR="00D425EE" w:rsidRDefault="00891F71" w:rsidP="002F122C">
      <w:pPr>
        <w:autoSpaceDE w:val="0"/>
        <w:autoSpaceDN w:val="0"/>
        <w:adjustRightInd w:val="0"/>
        <w:jc w:val="left"/>
        <w:rPr>
          <w:rFonts w:asciiTheme="minorEastAsia" w:hAnsiTheme="minorEastAsia"/>
          <w:sz w:val="22"/>
        </w:rPr>
      </w:pPr>
      <w:r w:rsidRPr="002F122C">
        <w:rPr>
          <w:rFonts w:asciiTheme="minorEastAsia" w:hAnsiTheme="minorEastAsia" w:cs="ＭＳ明朝" w:hint="eastAsia"/>
          <w:kern w:val="0"/>
          <w:sz w:val="22"/>
        </w:rPr>
        <w:t xml:space="preserve">　　〇　</w:t>
      </w:r>
      <w:r w:rsidR="00680FC5">
        <w:rPr>
          <w:rFonts w:asciiTheme="minorEastAsia" w:hAnsiTheme="minorEastAsia" w:cs="ＭＳ明朝" w:hint="eastAsia"/>
          <w:kern w:val="0"/>
          <w:sz w:val="22"/>
        </w:rPr>
        <w:t>「</w:t>
      </w:r>
      <w:r w:rsidR="00D425EE" w:rsidRPr="002F122C">
        <w:rPr>
          <w:rFonts w:asciiTheme="minorEastAsia" w:hAnsiTheme="minorEastAsia" w:hint="eastAsia"/>
          <w:sz w:val="22"/>
        </w:rPr>
        <w:t>住吉区地域福祉ビジョン</w:t>
      </w:r>
      <w:r w:rsidR="00680FC5">
        <w:rPr>
          <w:rFonts w:asciiTheme="minorEastAsia" w:hAnsiTheme="minorEastAsia" w:hint="eastAsia"/>
          <w:sz w:val="22"/>
        </w:rPr>
        <w:t>」改訂案骨子</w:t>
      </w:r>
      <w:r w:rsidR="006D33A4" w:rsidRPr="002F122C">
        <w:rPr>
          <w:rFonts w:asciiTheme="minorEastAsia" w:hAnsiTheme="minorEastAsia" w:hint="eastAsia"/>
          <w:sz w:val="22"/>
        </w:rPr>
        <w:t>について</w:t>
      </w:r>
    </w:p>
    <w:p w14:paraId="17C60A7C" w14:textId="7288C551" w:rsidR="00833C42" w:rsidRPr="001F141F" w:rsidRDefault="00833C42" w:rsidP="002F122C">
      <w:pPr>
        <w:autoSpaceDE w:val="0"/>
        <w:autoSpaceDN w:val="0"/>
        <w:adjustRightInd w:val="0"/>
        <w:jc w:val="left"/>
        <w:rPr>
          <w:rFonts w:asciiTheme="minorEastAsia" w:hAnsiTheme="minorEastAsia" w:cs="ＭＳ明朝"/>
          <w:kern w:val="0"/>
          <w:sz w:val="22"/>
        </w:rPr>
      </w:pPr>
    </w:p>
    <w:p w14:paraId="1C4F3AB3" w14:textId="155A8982" w:rsidR="006D621F" w:rsidRPr="002F122C" w:rsidRDefault="00FE6ADB" w:rsidP="002F122C">
      <w:pPr>
        <w:autoSpaceDE w:val="0"/>
        <w:autoSpaceDN w:val="0"/>
        <w:adjustRightInd w:val="0"/>
        <w:jc w:val="left"/>
        <w:rPr>
          <w:rFonts w:asciiTheme="minorEastAsia" w:hAnsiTheme="minorEastAsia" w:cs="ＭＳ明朝"/>
          <w:kern w:val="0"/>
          <w:sz w:val="22"/>
        </w:rPr>
      </w:pPr>
      <w:r w:rsidRPr="002F122C">
        <w:rPr>
          <w:rFonts w:asciiTheme="minorEastAsia" w:hAnsiTheme="minorEastAsia" w:cs="ＭＳ明朝" w:hint="eastAsia"/>
          <w:kern w:val="0"/>
          <w:sz w:val="22"/>
        </w:rPr>
        <w:t>５</w:t>
      </w:r>
      <w:r w:rsidR="006D621F" w:rsidRPr="002F122C">
        <w:rPr>
          <w:rFonts w:asciiTheme="minorEastAsia" w:hAnsiTheme="minorEastAsia" w:cs="ＭＳ明朝" w:hint="eastAsia"/>
          <w:kern w:val="0"/>
          <w:sz w:val="22"/>
        </w:rPr>
        <w:t xml:space="preserve">　議事要旨</w:t>
      </w:r>
      <w:r w:rsidR="00706811" w:rsidRPr="002F122C">
        <w:rPr>
          <w:rFonts w:asciiTheme="minorEastAsia" w:hAnsiTheme="minorEastAsia" w:cs="ＭＳ明朝" w:hint="eastAsia"/>
          <w:kern w:val="0"/>
          <w:sz w:val="22"/>
        </w:rPr>
        <w:t>等</w:t>
      </w:r>
    </w:p>
    <w:p w14:paraId="4E8A0EF2" w14:textId="7975C2E5" w:rsidR="0058030E" w:rsidRPr="002F122C" w:rsidRDefault="0058030E" w:rsidP="00680FC5">
      <w:pPr>
        <w:autoSpaceDE w:val="0"/>
        <w:autoSpaceDN w:val="0"/>
        <w:adjustRightInd w:val="0"/>
        <w:ind w:leftChars="200" w:left="600" w:hangingChars="100" w:hanging="207"/>
        <w:jc w:val="left"/>
        <w:rPr>
          <w:rFonts w:asciiTheme="minorEastAsia" w:hAnsiTheme="minorEastAsia"/>
          <w:sz w:val="22"/>
        </w:rPr>
      </w:pPr>
      <w:r w:rsidRPr="002F122C">
        <w:rPr>
          <w:rFonts w:asciiTheme="minorEastAsia" w:hAnsiTheme="minorEastAsia" w:hint="eastAsia"/>
          <w:sz w:val="22"/>
        </w:rPr>
        <w:t>〇</w:t>
      </w:r>
      <w:r w:rsidR="00680FC5">
        <w:rPr>
          <w:rFonts w:asciiTheme="minorEastAsia" w:hAnsiTheme="minorEastAsia" w:hint="eastAsia"/>
          <w:sz w:val="22"/>
        </w:rPr>
        <w:t>「</w:t>
      </w:r>
      <w:r w:rsidR="006D33A4" w:rsidRPr="002F122C">
        <w:rPr>
          <w:rFonts w:asciiTheme="minorEastAsia" w:hAnsiTheme="minorEastAsia" w:hint="eastAsia"/>
          <w:sz w:val="22"/>
        </w:rPr>
        <w:t>住吉区地域福祉ビジョン</w:t>
      </w:r>
      <w:r w:rsidR="00680FC5">
        <w:rPr>
          <w:rFonts w:asciiTheme="minorEastAsia" w:hAnsiTheme="minorEastAsia" w:hint="eastAsia"/>
          <w:sz w:val="22"/>
        </w:rPr>
        <w:t>」改訂にあたり、事務局素案をお示しし、基本理念、基本目標、各項立てについて</w:t>
      </w:r>
      <w:r w:rsidR="001F141F">
        <w:rPr>
          <w:rFonts w:asciiTheme="minorEastAsia" w:hAnsiTheme="minorEastAsia" w:hint="eastAsia"/>
          <w:sz w:val="22"/>
        </w:rPr>
        <w:t>委員</w:t>
      </w:r>
      <w:r w:rsidR="00680FC5">
        <w:rPr>
          <w:rFonts w:asciiTheme="minorEastAsia" w:hAnsiTheme="minorEastAsia" w:hint="eastAsia"/>
          <w:sz w:val="22"/>
        </w:rPr>
        <w:t>意見を</w:t>
      </w:r>
      <w:r w:rsidR="006D33A4" w:rsidRPr="002F122C">
        <w:rPr>
          <w:rFonts w:asciiTheme="minorEastAsia" w:hAnsiTheme="minorEastAsia" w:hint="eastAsia"/>
          <w:sz w:val="22"/>
        </w:rPr>
        <w:t>いただいた</w:t>
      </w:r>
      <w:r w:rsidR="00F50783" w:rsidRPr="002F122C">
        <w:rPr>
          <w:rFonts w:asciiTheme="minorEastAsia" w:hAnsiTheme="minorEastAsia" w:hint="eastAsia"/>
          <w:sz w:val="22"/>
        </w:rPr>
        <w:t>。</w:t>
      </w:r>
    </w:p>
    <w:p w14:paraId="09BBFA9D" w14:textId="34923FC2" w:rsidR="00ED7276" w:rsidRDefault="00ED7276" w:rsidP="002F122C">
      <w:pPr>
        <w:tabs>
          <w:tab w:val="left" w:pos="1905"/>
        </w:tabs>
        <w:jc w:val="left"/>
        <w:rPr>
          <w:rFonts w:asciiTheme="minorEastAsia" w:hAnsiTheme="minorEastAsia"/>
          <w:sz w:val="22"/>
          <w:bdr w:val="single" w:sz="4" w:space="0" w:color="auto"/>
        </w:rPr>
      </w:pPr>
      <w:r w:rsidRPr="002F122C">
        <w:rPr>
          <w:rFonts w:asciiTheme="minorEastAsia" w:hAnsiTheme="minorEastAsia" w:hint="eastAsia"/>
          <w:sz w:val="22"/>
        </w:rPr>
        <w:t xml:space="preserve">　</w:t>
      </w:r>
      <w:r w:rsidRPr="002F122C">
        <w:rPr>
          <w:rFonts w:asciiTheme="minorEastAsia" w:hAnsiTheme="minorEastAsia" w:hint="eastAsia"/>
          <w:sz w:val="22"/>
          <w:bdr w:val="single" w:sz="4" w:space="0" w:color="auto"/>
        </w:rPr>
        <w:t>主な委員意見</w:t>
      </w:r>
    </w:p>
    <w:p w14:paraId="36C21483" w14:textId="54126B77" w:rsidR="002A358E" w:rsidRDefault="00B7223D" w:rsidP="000D218E">
      <w:pPr>
        <w:ind w:left="620" w:hangingChars="300" w:hanging="620"/>
        <w:rPr>
          <w:rFonts w:asciiTheme="minorEastAsia" w:hAnsiTheme="minorEastAsia"/>
          <w:sz w:val="22"/>
        </w:rPr>
      </w:pPr>
      <w:r>
        <w:rPr>
          <w:rFonts w:asciiTheme="minorEastAsia" w:hAnsiTheme="minorEastAsia" w:hint="eastAsia"/>
          <w:sz w:val="22"/>
        </w:rPr>
        <w:t xml:space="preserve">　</w:t>
      </w:r>
      <w:r w:rsidRPr="001F141F">
        <w:rPr>
          <w:rFonts w:asciiTheme="minorEastAsia" w:hAnsiTheme="minorEastAsia" w:hint="eastAsia"/>
          <w:sz w:val="22"/>
        </w:rPr>
        <w:t xml:space="preserve">　</w:t>
      </w:r>
      <w:r>
        <w:rPr>
          <w:rFonts w:asciiTheme="minorEastAsia" w:hAnsiTheme="minorEastAsia" w:hint="eastAsia"/>
          <w:sz w:val="22"/>
        </w:rPr>
        <w:t>〇</w:t>
      </w:r>
      <w:r w:rsidR="00680FC5">
        <w:rPr>
          <w:rFonts w:asciiTheme="minorEastAsia" w:hAnsiTheme="minorEastAsia" w:hint="eastAsia"/>
          <w:sz w:val="22"/>
        </w:rPr>
        <w:t>福祉は、マイナスをゼロにするということに留まらず、</w:t>
      </w:r>
      <w:r w:rsidR="000D218E">
        <w:rPr>
          <w:rFonts w:asciiTheme="minorEastAsia" w:hAnsiTheme="minorEastAsia" w:hint="eastAsia"/>
          <w:sz w:val="22"/>
        </w:rPr>
        <w:t>一人一人の幸せまで考える。より</w:t>
      </w:r>
      <w:r w:rsidR="002A1C2A">
        <w:rPr>
          <w:rFonts w:asciiTheme="minorEastAsia" w:hAnsiTheme="minorEastAsia" w:hint="eastAsia"/>
          <w:sz w:val="22"/>
        </w:rPr>
        <w:t>プラス</w:t>
      </w:r>
      <w:r w:rsidR="000D218E">
        <w:rPr>
          <w:rFonts w:asciiTheme="minorEastAsia" w:hAnsiTheme="minorEastAsia" w:hint="eastAsia"/>
          <w:sz w:val="22"/>
        </w:rPr>
        <w:t>のものをめざしていくこと</w:t>
      </w:r>
      <w:r w:rsidR="002A1C2A">
        <w:rPr>
          <w:rFonts w:asciiTheme="minorEastAsia" w:hAnsiTheme="minorEastAsia" w:hint="eastAsia"/>
          <w:sz w:val="22"/>
        </w:rPr>
        <w:t>。</w:t>
      </w:r>
    </w:p>
    <w:p w14:paraId="0FB17200" w14:textId="15C979D7" w:rsidR="002A1C2A" w:rsidRPr="002A358E" w:rsidRDefault="002A1C2A" w:rsidP="0074478D">
      <w:pPr>
        <w:rPr>
          <w:rFonts w:asciiTheme="majorHAnsi" w:hAnsiTheme="majorHAnsi" w:cstheme="majorHAnsi"/>
          <w:sz w:val="22"/>
        </w:rPr>
      </w:pPr>
      <w:r>
        <w:rPr>
          <w:rFonts w:asciiTheme="minorEastAsia" w:hAnsiTheme="minorEastAsia" w:hint="eastAsia"/>
          <w:sz w:val="22"/>
        </w:rPr>
        <w:t xml:space="preserve">　　　</w:t>
      </w:r>
      <w:r w:rsidR="000D218E">
        <w:rPr>
          <w:rFonts w:asciiTheme="minorEastAsia" w:hAnsiTheme="minorEastAsia" w:hint="eastAsia"/>
          <w:sz w:val="22"/>
        </w:rPr>
        <w:t>「</w:t>
      </w:r>
      <w:r>
        <w:rPr>
          <w:rFonts w:asciiTheme="minorEastAsia" w:hAnsiTheme="minorEastAsia" w:hint="eastAsia"/>
          <w:sz w:val="22"/>
        </w:rPr>
        <w:t>ウェルビーイング</w:t>
      </w:r>
      <w:r w:rsidR="000D218E">
        <w:rPr>
          <w:rFonts w:asciiTheme="minorEastAsia" w:hAnsiTheme="minorEastAsia" w:hint="eastAsia"/>
          <w:sz w:val="22"/>
        </w:rPr>
        <w:t>」や「</w:t>
      </w:r>
      <w:r>
        <w:rPr>
          <w:rFonts w:asciiTheme="minorEastAsia" w:hAnsiTheme="minorEastAsia" w:hint="eastAsia"/>
          <w:sz w:val="22"/>
        </w:rPr>
        <w:t>幸福</w:t>
      </w:r>
      <w:r w:rsidR="000D218E">
        <w:rPr>
          <w:rFonts w:asciiTheme="minorEastAsia" w:hAnsiTheme="minorEastAsia" w:hint="eastAsia"/>
          <w:sz w:val="22"/>
        </w:rPr>
        <w:t>」</w:t>
      </w:r>
      <w:r>
        <w:rPr>
          <w:rFonts w:asciiTheme="minorEastAsia" w:hAnsiTheme="minorEastAsia" w:hint="eastAsia"/>
          <w:sz w:val="22"/>
        </w:rPr>
        <w:t>という</w:t>
      </w:r>
      <w:r w:rsidR="000D218E">
        <w:rPr>
          <w:rFonts w:asciiTheme="minorEastAsia" w:hAnsiTheme="minorEastAsia" w:hint="eastAsia"/>
          <w:sz w:val="22"/>
        </w:rPr>
        <w:t>考え方が福祉の世界で広がってきている。</w:t>
      </w:r>
    </w:p>
    <w:p w14:paraId="61932EA2" w14:textId="06C3114F" w:rsidR="0066431A" w:rsidRDefault="002A1C2A"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住吉区では</w:t>
      </w:r>
      <w:r w:rsidR="000D218E">
        <w:rPr>
          <w:rFonts w:asciiTheme="majorHAnsi" w:hAnsiTheme="majorHAnsi" w:cstheme="majorHAnsi" w:hint="eastAsia"/>
          <w:sz w:val="22"/>
        </w:rPr>
        <w:t>そうしたプラス</w:t>
      </w:r>
      <w:r>
        <w:rPr>
          <w:rFonts w:asciiTheme="majorHAnsi" w:hAnsiTheme="majorHAnsi" w:cstheme="majorHAnsi" w:hint="eastAsia"/>
          <w:sz w:val="22"/>
        </w:rPr>
        <w:t>の</w:t>
      </w:r>
      <w:r w:rsidR="000D218E">
        <w:rPr>
          <w:rFonts w:asciiTheme="majorHAnsi" w:hAnsiTheme="majorHAnsi" w:cstheme="majorHAnsi" w:hint="eastAsia"/>
          <w:sz w:val="22"/>
        </w:rPr>
        <w:t>土壌</w:t>
      </w:r>
      <w:r>
        <w:rPr>
          <w:rFonts w:asciiTheme="majorHAnsi" w:hAnsiTheme="majorHAnsi" w:cstheme="majorHAnsi" w:hint="eastAsia"/>
          <w:sz w:val="22"/>
        </w:rPr>
        <w:t>ができあがっている。</w:t>
      </w:r>
      <w:r w:rsidR="000D218E">
        <w:rPr>
          <w:rFonts w:asciiTheme="majorHAnsi" w:hAnsiTheme="majorHAnsi" w:cstheme="majorHAnsi" w:hint="eastAsia"/>
          <w:sz w:val="22"/>
        </w:rPr>
        <w:t>今度は具体的な成果を作る段階にあると思う。</w:t>
      </w:r>
    </w:p>
    <w:p w14:paraId="047BC364" w14:textId="1DCD9754" w:rsidR="000D218E" w:rsidRDefault="000D218E"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〇今回の基本理念は、よりポジティブな方向を向いているように見受けられる。そういう方向でぜひ住吉の地域福祉を考えて</w:t>
      </w:r>
      <w:r w:rsidR="00BB6EED">
        <w:rPr>
          <w:rFonts w:asciiTheme="majorHAnsi" w:hAnsiTheme="majorHAnsi" w:cstheme="majorHAnsi" w:hint="eastAsia"/>
          <w:sz w:val="22"/>
        </w:rPr>
        <w:t>、活発な意見の積み重ねができればいい。</w:t>
      </w:r>
    </w:p>
    <w:p w14:paraId="3A029D07" w14:textId="178D2B8C" w:rsidR="002A1C2A" w:rsidRDefault="002A1C2A"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〇分野</w:t>
      </w:r>
      <w:r w:rsidR="00BB6EED">
        <w:rPr>
          <w:rFonts w:asciiTheme="majorHAnsi" w:hAnsiTheme="majorHAnsi" w:cstheme="majorHAnsi" w:hint="eastAsia"/>
          <w:sz w:val="22"/>
        </w:rPr>
        <w:t>、制度、世代の３つの枠組み</w:t>
      </w:r>
      <w:r>
        <w:rPr>
          <w:rFonts w:asciiTheme="majorHAnsi" w:hAnsiTheme="majorHAnsi" w:cstheme="majorHAnsi" w:hint="eastAsia"/>
          <w:sz w:val="22"/>
        </w:rPr>
        <w:t>を</w:t>
      </w:r>
      <w:r w:rsidR="00BB6EED">
        <w:rPr>
          <w:rFonts w:asciiTheme="majorHAnsi" w:hAnsiTheme="majorHAnsi" w:cstheme="majorHAnsi" w:hint="eastAsia"/>
          <w:sz w:val="22"/>
        </w:rPr>
        <w:t>超えたようなイメージが必要</w:t>
      </w:r>
      <w:r>
        <w:rPr>
          <w:rFonts w:asciiTheme="majorHAnsi" w:hAnsiTheme="majorHAnsi" w:cstheme="majorHAnsi" w:hint="eastAsia"/>
          <w:sz w:val="22"/>
        </w:rPr>
        <w:t>。</w:t>
      </w:r>
    </w:p>
    <w:p w14:paraId="43654773" w14:textId="1B2573A9" w:rsidR="002A1C2A" w:rsidRDefault="002A1C2A"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w:t>
      </w:r>
      <w:r w:rsidR="00BB6EED">
        <w:rPr>
          <w:rFonts w:asciiTheme="majorHAnsi" w:hAnsiTheme="majorHAnsi" w:cstheme="majorHAnsi" w:hint="eastAsia"/>
          <w:sz w:val="22"/>
        </w:rPr>
        <w:t>最終的には「</w:t>
      </w:r>
      <w:r>
        <w:rPr>
          <w:rFonts w:asciiTheme="majorHAnsi" w:hAnsiTheme="majorHAnsi" w:cstheme="majorHAnsi" w:hint="eastAsia"/>
          <w:sz w:val="22"/>
        </w:rPr>
        <w:t>自己肯定感の醸成</w:t>
      </w:r>
      <w:r w:rsidR="00BB6EED">
        <w:rPr>
          <w:rFonts w:asciiTheme="majorHAnsi" w:hAnsiTheme="majorHAnsi" w:cstheme="majorHAnsi" w:hint="eastAsia"/>
          <w:sz w:val="22"/>
        </w:rPr>
        <w:t>」に尽きる。基本理念や基本目標をこなしていくとそこにつながると思う</w:t>
      </w:r>
      <w:r>
        <w:rPr>
          <w:rFonts w:asciiTheme="majorHAnsi" w:hAnsiTheme="majorHAnsi" w:cstheme="majorHAnsi" w:hint="eastAsia"/>
          <w:sz w:val="22"/>
        </w:rPr>
        <w:t>。</w:t>
      </w:r>
    </w:p>
    <w:p w14:paraId="06D2E1A8" w14:textId="77777777" w:rsidR="008F0218" w:rsidRDefault="008F0218" w:rsidP="0074478D">
      <w:pPr>
        <w:tabs>
          <w:tab w:val="left" w:pos="1905"/>
        </w:tabs>
        <w:ind w:left="620" w:hangingChars="300" w:hanging="620"/>
        <w:jc w:val="left"/>
        <w:rPr>
          <w:rFonts w:asciiTheme="majorHAnsi" w:hAnsiTheme="majorHAnsi" w:cstheme="majorHAnsi" w:hint="eastAsia"/>
          <w:sz w:val="22"/>
        </w:rPr>
      </w:pPr>
    </w:p>
    <w:p w14:paraId="5E3DDE8E" w14:textId="3F1D26B9" w:rsidR="00BB6EED" w:rsidRDefault="00BB6EED"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lastRenderedPageBreak/>
        <w:t xml:space="preserve">　　〇「つながり・見守り・支え合いシステム」図や全体の総枠がイメージできるものがあるとわかりやすい。</w:t>
      </w:r>
    </w:p>
    <w:p w14:paraId="5C635DE6" w14:textId="227D35C6" w:rsidR="00BB6EED" w:rsidRDefault="00BB6EED"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w:t>
      </w:r>
      <w:r w:rsidR="0056171C">
        <w:rPr>
          <w:rFonts w:asciiTheme="majorHAnsi" w:hAnsiTheme="majorHAnsi" w:cstheme="majorHAnsi" w:hint="eastAsia"/>
          <w:sz w:val="22"/>
        </w:rPr>
        <w:t>支える側の話が結構中心になっている気がする。「自己肯定感の醸成」は非常に重要で、</w:t>
      </w:r>
      <w:r>
        <w:rPr>
          <w:rFonts w:asciiTheme="majorHAnsi" w:hAnsiTheme="majorHAnsi" w:cstheme="majorHAnsi" w:hint="eastAsia"/>
          <w:sz w:val="22"/>
        </w:rPr>
        <w:t>「主人公」というキーワード</w:t>
      </w:r>
      <w:r w:rsidR="0056171C">
        <w:rPr>
          <w:rFonts w:asciiTheme="majorHAnsi" w:hAnsiTheme="majorHAnsi" w:cstheme="majorHAnsi" w:hint="eastAsia"/>
          <w:sz w:val="22"/>
        </w:rPr>
        <w:t>でいくと、自分がこんな主体的な活動ができるんだというイメージを描く必要があると思う</w:t>
      </w:r>
      <w:r>
        <w:rPr>
          <w:rFonts w:asciiTheme="majorHAnsi" w:hAnsiTheme="majorHAnsi" w:cstheme="majorHAnsi" w:hint="eastAsia"/>
          <w:sz w:val="22"/>
        </w:rPr>
        <w:t>。</w:t>
      </w:r>
    </w:p>
    <w:p w14:paraId="6A361D0A" w14:textId="71FA0290" w:rsidR="0074478D" w:rsidRDefault="00BB6EED"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w:t>
      </w:r>
      <w:r w:rsidR="0074478D">
        <w:rPr>
          <w:rFonts w:asciiTheme="majorHAnsi" w:hAnsiTheme="majorHAnsi" w:cstheme="majorHAnsi" w:hint="eastAsia"/>
          <w:sz w:val="22"/>
        </w:rPr>
        <w:t>〇</w:t>
      </w:r>
      <w:r w:rsidR="00E90F86">
        <w:rPr>
          <w:rFonts w:asciiTheme="majorHAnsi" w:hAnsiTheme="majorHAnsi" w:cstheme="majorHAnsi" w:hint="eastAsia"/>
          <w:sz w:val="22"/>
        </w:rPr>
        <w:t>「</w:t>
      </w:r>
      <w:r w:rsidR="0074478D">
        <w:rPr>
          <w:rFonts w:asciiTheme="majorHAnsi" w:hAnsiTheme="majorHAnsi" w:cstheme="majorHAnsi" w:hint="eastAsia"/>
          <w:sz w:val="22"/>
        </w:rPr>
        <w:t>ゆるやかなつながり</w:t>
      </w:r>
      <w:r w:rsidR="00E90F86">
        <w:rPr>
          <w:rFonts w:asciiTheme="majorHAnsi" w:hAnsiTheme="majorHAnsi" w:cstheme="majorHAnsi" w:hint="eastAsia"/>
          <w:sz w:val="22"/>
        </w:rPr>
        <w:t>」とあるが、</w:t>
      </w:r>
      <w:r w:rsidR="0074478D">
        <w:rPr>
          <w:rFonts w:asciiTheme="majorHAnsi" w:hAnsiTheme="majorHAnsi" w:cstheme="majorHAnsi" w:hint="eastAsia"/>
          <w:sz w:val="22"/>
        </w:rPr>
        <w:t>イメージするのが難しい。</w:t>
      </w:r>
      <w:r w:rsidR="0056171C">
        <w:rPr>
          <w:rFonts w:asciiTheme="majorHAnsi" w:hAnsiTheme="majorHAnsi" w:cstheme="majorHAnsi" w:hint="eastAsia"/>
          <w:sz w:val="22"/>
        </w:rPr>
        <w:t>支えられている人たちも含めた言い回しができればいい。</w:t>
      </w:r>
    </w:p>
    <w:p w14:paraId="1F413318" w14:textId="31CC1F1C" w:rsidR="0056171C" w:rsidRDefault="0056171C"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〇「ゆるやかなつながり」にひどく心を惹かれた。大多数の福祉を必要としない人たちも含め、区民全体がそういう気持ちになってもらいたいという</w:t>
      </w:r>
      <w:r w:rsidR="005F016A">
        <w:rPr>
          <w:rFonts w:asciiTheme="majorHAnsi" w:hAnsiTheme="majorHAnsi" w:cstheme="majorHAnsi" w:hint="eastAsia"/>
          <w:sz w:val="22"/>
        </w:rPr>
        <w:t>表現と感じた。</w:t>
      </w:r>
    </w:p>
    <w:p w14:paraId="7ED2445E" w14:textId="6EC82A82" w:rsidR="005F016A" w:rsidRDefault="005F016A"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ゆるやかなつながり」を「渚」のように海と陸の境を行ったり来たりするような表現をする人もいる。しんどい時は来ていいよ、そうじゃないときは違うところにいていいよ、というつながりと理解した。</w:t>
      </w:r>
    </w:p>
    <w:p w14:paraId="1BA95809" w14:textId="2F5CD693" w:rsidR="005F016A" w:rsidRDefault="005F016A"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まんなか」という言葉が多いがちょっとしっくり来ていない。住民主体の意味と思うが何か弱い。「まるごと」という言葉も非常にわかりにくい。前のビジョンは具体的だったが、今回はすごく抽象的な感じがする。</w:t>
      </w:r>
    </w:p>
    <w:p w14:paraId="17A090A2" w14:textId="3E733F11" w:rsidR="005F016A" w:rsidRDefault="005F016A"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〇福祉とは、社会的弱者の話をしっかり聞いて、幸せにつなげることが基本だと思う。</w:t>
      </w:r>
    </w:p>
    <w:p w14:paraId="664751EE" w14:textId="51FF4BA6" w:rsidR="00CE5DB5" w:rsidRDefault="00CE5DB5"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〇「地域のしあわせ（福祉）」の「（福祉）」がわかりにくい。</w:t>
      </w:r>
    </w:p>
    <w:p w14:paraId="6ADE35CF" w14:textId="77777777" w:rsidR="00CE5DB5" w:rsidRDefault="0074478D"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w:t>
      </w:r>
      <w:r w:rsidR="00CE5DB5">
        <w:rPr>
          <w:rFonts w:asciiTheme="majorHAnsi" w:hAnsiTheme="majorHAnsi" w:cstheme="majorHAnsi" w:hint="eastAsia"/>
          <w:sz w:val="22"/>
        </w:rPr>
        <w:t>「ひとつのイメージは」から「グループ全体の環境への適応力が高くなります」ぐらいがよくわからない。すごいわかりやすい部分と「まるごと」などわからない部分がいくつかあった。</w:t>
      </w:r>
    </w:p>
    <w:p w14:paraId="10455F18" w14:textId="0D52E05D" w:rsidR="0074478D" w:rsidRDefault="00CE5DB5" w:rsidP="00CE5DB5">
      <w:pPr>
        <w:tabs>
          <w:tab w:val="left" w:pos="1905"/>
        </w:tabs>
        <w:ind w:leftChars="200" w:left="600" w:hangingChars="100" w:hanging="207"/>
        <w:jc w:val="left"/>
        <w:rPr>
          <w:rFonts w:asciiTheme="majorHAnsi" w:hAnsiTheme="majorHAnsi" w:cstheme="majorHAnsi"/>
          <w:sz w:val="22"/>
        </w:rPr>
      </w:pPr>
      <w:r>
        <w:rPr>
          <w:rFonts w:asciiTheme="majorHAnsi" w:hAnsiTheme="majorHAnsi" w:cstheme="majorHAnsi" w:hint="eastAsia"/>
          <w:sz w:val="22"/>
        </w:rPr>
        <w:t>〇</w:t>
      </w:r>
      <w:r w:rsidR="0056770D">
        <w:rPr>
          <w:rFonts w:asciiTheme="majorHAnsi" w:hAnsiTheme="majorHAnsi" w:cstheme="majorHAnsi" w:hint="eastAsia"/>
          <w:sz w:val="22"/>
        </w:rPr>
        <w:t>こういった熱い思いが行政サイドにもあることが心強い。</w:t>
      </w:r>
      <w:r w:rsidR="0074478D">
        <w:rPr>
          <w:rFonts w:asciiTheme="majorHAnsi" w:hAnsiTheme="majorHAnsi" w:cstheme="majorHAnsi" w:hint="eastAsia"/>
          <w:sz w:val="22"/>
        </w:rPr>
        <w:t>文字が多いと読み飛ばされてしまう</w:t>
      </w:r>
      <w:r w:rsidR="0056770D">
        <w:rPr>
          <w:rFonts w:asciiTheme="majorHAnsi" w:hAnsiTheme="majorHAnsi" w:cstheme="majorHAnsi" w:hint="eastAsia"/>
          <w:sz w:val="22"/>
        </w:rPr>
        <w:t>ので、</w:t>
      </w:r>
      <w:r w:rsidR="0074478D">
        <w:rPr>
          <w:rFonts w:asciiTheme="majorHAnsi" w:hAnsiTheme="majorHAnsi" w:cstheme="majorHAnsi" w:hint="eastAsia"/>
          <w:sz w:val="22"/>
        </w:rPr>
        <w:t>イラスト</w:t>
      </w:r>
      <w:r>
        <w:rPr>
          <w:rFonts w:asciiTheme="majorHAnsi" w:hAnsiTheme="majorHAnsi" w:cstheme="majorHAnsi" w:hint="eastAsia"/>
          <w:sz w:val="22"/>
        </w:rPr>
        <w:t>など入れたらイメージが伝わりやすい</w:t>
      </w:r>
      <w:r w:rsidR="0074478D">
        <w:rPr>
          <w:rFonts w:asciiTheme="majorHAnsi" w:hAnsiTheme="majorHAnsi" w:cstheme="majorHAnsi" w:hint="eastAsia"/>
          <w:sz w:val="22"/>
        </w:rPr>
        <w:t>。</w:t>
      </w:r>
      <w:r>
        <w:rPr>
          <w:rFonts w:asciiTheme="majorHAnsi" w:hAnsiTheme="majorHAnsi" w:cstheme="majorHAnsi" w:hint="eastAsia"/>
          <w:sz w:val="22"/>
        </w:rPr>
        <w:t>言葉より視覚的に見せると理解が深まる。</w:t>
      </w:r>
    </w:p>
    <w:p w14:paraId="3F761851" w14:textId="0918BB39" w:rsidR="0056770D" w:rsidRDefault="0056770D" w:rsidP="00CE5DB5">
      <w:pPr>
        <w:tabs>
          <w:tab w:val="left" w:pos="1905"/>
        </w:tabs>
        <w:ind w:leftChars="200" w:left="600" w:hangingChars="100" w:hanging="207"/>
        <w:jc w:val="left"/>
        <w:rPr>
          <w:rFonts w:asciiTheme="majorHAnsi" w:hAnsiTheme="majorHAnsi" w:cstheme="majorHAnsi"/>
          <w:sz w:val="22"/>
        </w:rPr>
      </w:pPr>
      <w:r>
        <w:rPr>
          <w:rFonts w:asciiTheme="majorHAnsi" w:hAnsiTheme="majorHAnsi" w:cstheme="majorHAnsi" w:hint="eastAsia"/>
          <w:sz w:val="22"/>
        </w:rPr>
        <w:t>〇独居高齢者を見守りたいと思ってもどこに住んでいるか情報がない。</w:t>
      </w:r>
    </w:p>
    <w:p w14:paraId="39F1C4DF" w14:textId="5C3B800D" w:rsidR="00CE5DB5" w:rsidRDefault="00CE5DB5" w:rsidP="00CE5DB5">
      <w:pPr>
        <w:tabs>
          <w:tab w:val="left" w:pos="1905"/>
        </w:tabs>
        <w:ind w:leftChars="200" w:left="600" w:hangingChars="100" w:hanging="207"/>
        <w:jc w:val="left"/>
        <w:rPr>
          <w:rFonts w:asciiTheme="majorHAnsi" w:hAnsiTheme="majorHAnsi" w:cstheme="majorHAnsi"/>
          <w:sz w:val="22"/>
        </w:rPr>
      </w:pPr>
      <w:r>
        <w:rPr>
          <w:rFonts w:asciiTheme="majorHAnsi" w:hAnsiTheme="majorHAnsi" w:cstheme="majorHAnsi" w:hint="eastAsia"/>
          <w:sz w:val="22"/>
        </w:rPr>
        <w:t>〇障がい者やこどもは長い文章は読まないので文字を減らしたほうがいい。</w:t>
      </w:r>
    </w:p>
    <w:p w14:paraId="1B917DC9" w14:textId="6829181A" w:rsidR="0074478D" w:rsidRDefault="0074478D"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w:t>
      </w:r>
      <w:r w:rsidR="00E90F86">
        <w:rPr>
          <w:rFonts w:asciiTheme="majorHAnsi" w:hAnsiTheme="majorHAnsi" w:cstheme="majorHAnsi" w:hint="eastAsia"/>
          <w:sz w:val="22"/>
        </w:rPr>
        <w:t>「</w:t>
      </w:r>
      <w:r>
        <w:rPr>
          <w:rFonts w:asciiTheme="majorHAnsi" w:hAnsiTheme="majorHAnsi" w:cstheme="majorHAnsi" w:hint="eastAsia"/>
          <w:sz w:val="22"/>
        </w:rPr>
        <w:t>まるごと</w:t>
      </w:r>
      <w:r w:rsidR="00E90F86">
        <w:rPr>
          <w:rFonts w:asciiTheme="majorHAnsi" w:hAnsiTheme="majorHAnsi" w:cstheme="majorHAnsi" w:hint="eastAsia"/>
          <w:sz w:val="22"/>
        </w:rPr>
        <w:t>」</w:t>
      </w:r>
      <w:r>
        <w:rPr>
          <w:rFonts w:asciiTheme="majorHAnsi" w:hAnsiTheme="majorHAnsi" w:cstheme="majorHAnsi" w:hint="eastAsia"/>
          <w:sz w:val="22"/>
        </w:rPr>
        <w:t>とあるが、人はまるごと支えてほし</w:t>
      </w:r>
      <w:r w:rsidR="004D327C">
        <w:rPr>
          <w:rFonts w:asciiTheme="majorHAnsi" w:hAnsiTheme="majorHAnsi" w:cstheme="majorHAnsi" w:hint="eastAsia"/>
          <w:sz w:val="22"/>
        </w:rPr>
        <w:t>いと思っていない</w:t>
      </w:r>
      <w:r>
        <w:rPr>
          <w:rFonts w:asciiTheme="majorHAnsi" w:hAnsiTheme="majorHAnsi" w:cstheme="majorHAnsi" w:hint="eastAsia"/>
          <w:sz w:val="22"/>
        </w:rPr>
        <w:t>。</w:t>
      </w:r>
      <w:r w:rsidR="004D327C">
        <w:rPr>
          <w:rFonts w:asciiTheme="majorHAnsi" w:hAnsiTheme="majorHAnsi" w:cstheme="majorHAnsi" w:hint="eastAsia"/>
          <w:sz w:val="22"/>
        </w:rPr>
        <w:t>困ったところだけ支えてほしくて</w:t>
      </w:r>
      <w:r w:rsidR="00E90F86">
        <w:rPr>
          <w:rFonts w:asciiTheme="majorHAnsi" w:hAnsiTheme="majorHAnsi" w:cstheme="majorHAnsi" w:hint="eastAsia"/>
          <w:sz w:val="22"/>
        </w:rPr>
        <w:t>、</w:t>
      </w:r>
      <w:r w:rsidR="004D327C">
        <w:rPr>
          <w:rFonts w:asciiTheme="majorHAnsi" w:hAnsiTheme="majorHAnsi" w:cstheme="majorHAnsi" w:hint="eastAsia"/>
          <w:sz w:val="22"/>
        </w:rPr>
        <w:t>あとは</w:t>
      </w:r>
      <w:r w:rsidR="00E90F86">
        <w:rPr>
          <w:rFonts w:asciiTheme="majorHAnsi" w:hAnsiTheme="majorHAnsi" w:cstheme="majorHAnsi" w:hint="eastAsia"/>
          <w:sz w:val="22"/>
        </w:rPr>
        <w:t>放っておいてほしい</w:t>
      </w:r>
      <w:r w:rsidR="004D327C">
        <w:rPr>
          <w:rFonts w:asciiTheme="majorHAnsi" w:hAnsiTheme="majorHAnsi" w:cstheme="majorHAnsi" w:hint="eastAsia"/>
          <w:sz w:val="22"/>
        </w:rPr>
        <w:t>と思っている</w:t>
      </w:r>
      <w:r w:rsidR="00E90F86">
        <w:rPr>
          <w:rFonts w:asciiTheme="majorHAnsi" w:hAnsiTheme="majorHAnsi" w:cstheme="majorHAnsi" w:hint="eastAsia"/>
          <w:sz w:val="22"/>
        </w:rPr>
        <w:t>。</w:t>
      </w:r>
    </w:p>
    <w:p w14:paraId="5019B725" w14:textId="0272686F" w:rsidR="00E90F86" w:rsidRDefault="00E90F86"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〇「気になる</w:t>
      </w:r>
      <w:r w:rsidR="004D327C">
        <w:rPr>
          <w:rFonts w:asciiTheme="majorHAnsi" w:hAnsiTheme="majorHAnsi" w:cstheme="majorHAnsi" w:hint="eastAsia"/>
          <w:sz w:val="22"/>
        </w:rPr>
        <w:t>なあ</w:t>
      </w:r>
      <w:r>
        <w:rPr>
          <w:rFonts w:asciiTheme="majorHAnsi" w:hAnsiTheme="majorHAnsi" w:cstheme="majorHAnsi" w:hint="eastAsia"/>
          <w:sz w:val="22"/>
        </w:rPr>
        <w:t>」は</w:t>
      </w:r>
      <w:r w:rsidR="004D327C">
        <w:rPr>
          <w:rFonts w:asciiTheme="majorHAnsi" w:hAnsiTheme="majorHAnsi" w:cstheme="majorHAnsi" w:hint="eastAsia"/>
          <w:sz w:val="22"/>
        </w:rPr>
        <w:t>すごくわかりやすい。近くの公園に気になるこどもたちがいるが、その後どうするかを具体的に書いてもらえればありがたい</w:t>
      </w:r>
      <w:r>
        <w:rPr>
          <w:rFonts w:asciiTheme="majorHAnsi" w:hAnsiTheme="majorHAnsi" w:cstheme="majorHAnsi" w:hint="eastAsia"/>
          <w:sz w:val="22"/>
        </w:rPr>
        <w:t>。</w:t>
      </w:r>
    </w:p>
    <w:p w14:paraId="0E2FFA87" w14:textId="60A42334" w:rsidR="00E90F86" w:rsidRDefault="00E90F86"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〇「わがごとまるごと」などの</w:t>
      </w:r>
      <w:r w:rsidR="004D327C">
        <w:rPr>
          <w:rFonts w:asciiTheme="majorHAnsi" w:hAnsiTheme="majorHAnsi" w:cstheme="majorHAnsi" w:hint="eastAsia"/>
          <w:sz w:val="22"/>
        </w:rPr>
        <w:t>地域共生社会の説明で使われる</w:t>
      </w:r>
      <w:r>
        <w:rPr>
          <w:rFonts w:asciiTheme="majorHAnsi" w:hAnsiTheme="majorHAnsi" w:cstheme="majorHAnsi" w:hint="eastAsia"/>
          <w:sz w:val="22"/>
        </w:rPr>
        <w:t>行政用語</w:t>
      </w:r>
      <w:r w:rsidR="000B5CD7">
        <w:rPr>
          <w:rFonts w:asciiTheme="majorHAnsi" w:hAnsiTheme="majorHAnsi" w:cstheme="majorHAnsi" w:hint="eastAsia"/>
          <w:sz w:val="22"/>
        </w:rPr>
        <w:t>、住民には</w:t>
      </w:r>
      <w:r w:rsidR="004D327C">
        <w:rPr>
          <w:rFonts w:asciiTheme="majorHAnsi" w:hAnsiTheme="majorHAnsi" w:cstheme="majorHAnsi" w:hint="eastAsia"/>
          <w:sz w:val="22"/>
        </w:rPr>
        <w:t>伝わりにくい</w:t>
      </w:r>
      <w:r>
        <w:rPr>
          <w:rFonts w:asciiTheme="majorHAnsi" w:hAnsiTheme="majorHAnsi" w:cstheme="majorHAnsi" w:hint="eastAsia"/>
          <w:sz w:val="22"/>
        </w:rPr>
        <w:t>。</w:t>
      </w:r>
      <w:r w:rsidR="000B5CD7">
        <w:rPr>
          <w:rFonts w:asciiTheme="majorHAnsi" w:hAnsiTheme="majorHAnsi" w:cstheme="majorHAnsi" w:hint="eastAsia"/>
          <w:sz w:val="22"/>
        </w:rPr>
        <w:t>どう発信していくか見えてきている。</w:t>
      </w:r>
    </w:p>
    <w:p w14:paraId="6734EA77" w14:textId="135D804C" w:rsidR="00E90F86" w:rsidRDefault="00E90F86"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w:t>
      </w:r>
      <w:r w:rsidR="004D327C">
        <w:rPr>
          <w:rFonts w:asciiTheme="majorHAnsi" w:hAnsiTheme="majorHAnsi" w:cstheme="majorHAnsi" w:hint="eastAsia"/>
          <w:sz w:val="22"/>
        </w:rPr>
        <w:t>住吉区の地域福祉ビジョンはもっと</w:t>
      </w:r>
      <w:r>
        <w:rPr>
          <w:rFonts w:asciiTheme="majorHAnsi" w:hAnsiTheme="majorHAnsi" w:cstheme="majorHAnsi" w:hint="eastAsia"/>
          <w:sz w:val="22"/>
        </w:rPr>
        <w:t>ポジティブ</w:t>
      </w:r>
      <w:r w:rsidR="004D327C">
        <w:rPr>
          <w:rFonts w:asciiTheme="majorHAnsi" w:hAnsiTheme="majorHAnsi" w:cstheme="majorHAnsi" w:hint="eastAsia"/>
          <w:sz w:val="22"/>
        </w:rPr>
        <w:t>なものであっていい</w:t>
      </w:r>
      <w:r>
        <w:rPr>
          <w:rFonts w:asciiTheme="majorHAnsi" w:hAnsiTheme="majorHAnsi" w:cstheme="majorHAnsi" w:hint="eastAsia"/>
          <w:sz w:val="22"/>
        </w:rPr>
        <w:t>。</w:t>
      </w:r>
    </w:p>
    <w:p w14:paraId="050FA314" w14:textId="7778B5B4" w:rsidR="004D327C" w:rsidRDefault="004D327C"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〇「住民主体」と「利用者主体」は本来別のもの。</w:t>
      </w:r>
    </w:p>
    <w:p w14:paraId="6CDFB14D" w14:textId="78312046" w:rsidR="004D327C" w:rsidRPr="004D327C" w:rsidRDefault="004D327C" w:rsidP="0074478D">
      <w:pPr>
        <w:tabs>
          <w:tab w:val="left" w:pos="1905"/>
        </w:tabs>
        <w:ind w:left="620" w:hangingChars="300" w:hanging="620"/>
        <w:jc w:val="left"/>
        <w:rPr>
          <w:rFonts w:asciiTheme="majorHAnsi" w:hAnsiTheme="majorHAnsi" w:cstheme="majorHAnsi"/>
          <w:sz w:val="22"/>
        </w:rPr>
      </w:pPr>
      <w:r>
        <w:rPr>
          <w:rFonts w:asciiTheme="majorHAnsi" w:hAnsiTheme="majorHAnsi" w:cstheme="majorHAnsi" w:hint="eastAsia"/>
          <w:sz w:val="22"/>
        </w:rPr>
        <w:t xml:space="preserve">　　〇改訂版完成後に、例えばこどもと一緒に「こども版」ビジョンを作ってもいいのではないか。</w:t>
      </w:r>
    </w:p>
    <w:p w14:paraId="7A52A3FB" w14:textId="03DD730B" w:rsidR="00F8181A" w:rsidRPr="002F122C" w:rsidRDefault="004C2A07" w:rsidP="002F122C">
      <w:pPr>
        <w:tabs>
          <w:tab w:val="left" w:pos="1905"/>
        </w:tabs>
        <w:ind w:left="620" w:hangingChars="300" w:hanging="620"/>
        <w:jc w:val="left"/>
        <w:rPr>
          <w:rFonts w:asciiTheme="minorEastAsia" w:hAnsiTheme="minorEastAsia"/>
          <w:sz w:val="22"/>
        </w:rPr>
      </w:pPr>
      <w:r>
        <w:rPr>
          <w:rFonts w:asciiTheme="majorHAnsi" w:hAnsiTheme="majorHAnsi" w:cstheme="majorHAnsi" w:hint="eastAsia"/>
          <w:sz w:val="22"/>
        </w:rPr>
        <w:t xml:space="preserve">　</w:t>
      </w:r>
      <w:r w:rsidR="00FA4778" w:rsidRPr="002F122C">
        <w:rPr>
          <w:rFonts w:asciiTheme="majorHAnsi" w:hAnsiTheme="majorHAnsi" w:cstheme="majorHAnsi" w:hint="eastAsia"/>
          <w:sz w:val="22"/>
        </w:rPr>
        <w:t xml:space="preserve">　　</w:t>
      </w:r>
    </w:p>
    <w:p w14:paraId="0B25C35A" w14:textId="1F81B66E" w:rsidR="00833C42" w:rsidRPr="002F122C" w:rsidRDefault="00D425EE" w:rsidP="002F122C">
      <w:pPr>
        <w:rPr>
          <w:rFonts w:asciiTheme="minorEastAsia" w:hAnsiTheme="minorEastAsia"/>
          <w:sz w:val="22"/>
        </w:rPr>
      </w:pPr>
      <w:r w:rsidRPr="002F122C">
        <w:rPr>
          <w:rFonts w:asciiTheme="minorEastAsia" w:hAnsiTheme="minorEastAsia" w:cs="ＭＳ明朝" w:hint="eastAsia"/>
          <w:kern w:val="0"/>
          <w:sz w:val="22"/>
        </w:rPr>
        <w:t>６</w:t>
      </w:r>
      <w:r w:rsidR="008307E2" w:rsidRPr="002F122C">
        <w:rPr>
          <w:rFonts w:asciiTheme="minorEastAsia" w:hAnsiTheme="minorEastAsia" w:cs="ＭＳ明朝" w:hint="eastAsia"/>
          <w:kern w:val="0"/>
          <w:sz w:val="22"/>
        </w:rPr>
        <w:t xml:space="preserve">　</w:t>
      </w:r>
      <w:r w:rsidR="001C77FA">
        <w:rPr>
          <w:rFonts w:asciiTheme="minorEastAsia" w:hAnsiTheme="minorEastAsia" w:hint="eastAsia"/>
          <w:sz w:val="22"/>
        </w:rPr>
        <w:t>令和５</w:t>
      </w:r>
      <w:r w:rsidR="00833C42" w:rsidRPr="002F122C">
        <w:rPr>
          <w:rFonts w:asciiTheme="minorEastAsia" w:hAnsiTheme="minorEastAsia" w:hint="eastAsia"/>
          <w:sz w:val="22"/>
        </w:rPr>
        <w:t>年度の開催日程について（予定）</w:t>
      </w:r>
    </w:p>
    <w:p w14:paraId="1BA8106C" w14:textId="4BA8E25D" w:rsidR="00134D19" w:rsidRPr="001C77FA" w:rsidRDefault="001C77FA" w:rsidP="008337E0">
      <w:pPr>
        <w:spacing w:line="460" w:lineRule="exact"/>
        <w:ind w:firstLineChars="450" w:firstLine="930"/>
        <w:rPr>
          <w:rFonts w:asciiTheme="minorEastAsia" w:hAnsiTheme="minorEastAsia" w:cs="ＭＳ明朝"/>
          <w:kern w:val="0"/>
          <w:sz w:val="22"/>
        </w:rPr>
      </w:pPr>
      <w:r w:rsidRPr="001C77FA">
        <w:rPr>
          <w:rFonts w:asciiTheme="minorEastAsia" w:hAnsiTheme="minorEastAsia" w:hint="eastAsia"/>
          <w:sz w:val="22"/>
        </w:rPr>
        <w:t>第３回　　令和６年２月2</w:t>
      </w:r>
      <w:r w:rsidRPr="001C77FA">
        <w:rPr>
          <w:rFonts w:asciiTheme="minorEastAsia" w:hAnsiTheme="minorEastAsia"/>
          <w:sz w:val="22"/>
        </w:rPr>
        <w:t>2</w:t>
      </w:r>
      <w:r w:rsidRPr="001C77FA">
        <w:rPr>
          <w:rFonts w:asciiTheme="minorEastAsia" w:hAnsiTheme="minorEastAsia" w:hint="eastAsia"/>
          <w:sz w:val="22"/>
        </w:rPr>
        <w:t>日（木）　午後６時から</w:t>
      </w:r>
    </w:p>
    <w:sectPr w:rsidR="00134D19" w:rsidRPr="001C77FA" w:rsidSect="008F0218">
      <w:pgSz w:w="11906" w:h="16838" w:code="9"/>
      <w:pgMar w:top="1134" w:right="1134" w:bottom="1134" w:left="1134" w:header="851" w:footer="567" w:gutter="0"/>
      <w:cols w:space="425"/>
      <w:docGrid w:type="linesAndChars" w:linePitch="404" w:charSpace="-27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6FFB6E" w14:textId="77777777" w:rsidR="001C37D2" w:rsidRDefault="001C37D2" w:rsidP="006E0B5E">
      <w:r>
        <w:separator/>
      </w:r>
    </w:p>
  </w:endnote>
  <w:endnote w:type="continuationSeparator" w:id="0">
    <w:p w14:paraId="0E074997" w14:textId="77777777" w:rsidR="001C37D2" w:rsidRDefault="001C37D2" w:rsidP="006E0B5E">
      <w:r>
        <w:continuationSeparator/>
      </w:r>
    </w:p>
  </w:endnote>
  <w:endnote w:type="continuationNotice" w:id="1">
    <w:p w14:paraId="10F60433" w14:textId="77777777" w:rsidR="001C37D2" w:rsidRDefault="001C37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ＭＳ明朝">
    <w:altName w:val="BIZ UDPゴシック"/>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ゴシック">
    <w:altName w:val="BIZ UDPゴシック"/>
    <w:panose1 w:val="00000000000000000000"/>
    <w:charset w:val="80"/>
    <w:family w:val="auto"/>
    <w:notTrueType/>
    <w:pitch w:val="default"/>
    <w:sig w:usb0="00000001" w:usb1="08070000" w:usb2="00000010" w:usb3="00000000" w:csb0="00020000" w:csb1="00000000"/>
  </w:font>
  <w:font w:name="BIZ UDPゴシック">
    <w:altName w:val="游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2BE444" w14:textId="77777777" w:rsidR="001C37D2" w:rsidRDefault="001C37D2" w:rsidP="006E0B5E">
      <w:r>
        <w:separator/>
      </w:r>
    </w:p>
  </w:footnote>
  <w:footnote w:type="continuationSeparator" w:id="0">
    <w:p w14:paraId="0FF16A3B" w14:textId="77777777" w:rsidR="001C37D2" w:rsidRDefault="001C37D2" w:rsidP="006E0B5E">
      <w:r>
        <w:continuationSeparator/>
      </w:r>
    </w:p>
  </w:footnote>
  <w:footnote w:type="continuationNotice" w:id="1">
    <w:p w14:paraId="7C77DF5A" w14:textId="77777777" w:rsidR="001C37D2" w:rsidRDefault="001C37D2"/>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10468D"/>
    <w:multiLevelType w:val="hybridMultilevel"/>
    <w:tmpl w:val="F8EE64A4"/>
    <w:lvl w:ilvl="0" w:tplc="EAAC86E8">
      <w:numFmt w:val="bullet"/>
      <w:lvlText w:val="・"/>
      <w:lvlJc w:val="left"/>
      <w:pPr>
        <w:ind w:left="80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 w15:restartNumberingAfterBreak="0">
    <w:nsid w:val="11D83AD8"/>
    <w:multiLevelType w:val="hybridMultilevel"/>
    <w:tmpl w:val="E914671C"/>
    <w:lvl w:ilvl="0" w:tplc="211A287E">
      <w:numFmt w:val="bullet"/>
      <w:lvlText w:val="・"/>
      <w:lvlJc w:val="left"/>
      <w:pPr>
        <w:ind w:left="360" w:hanging="360"/>
      </w:pPr>
      <w:rPr>
        <w:rFonts w:ascii="ＭＳ 明朝" w:eastAsia="ＭＳ 明朝" w:hAnsi="ＭＳ 明朝" w:cs="ＭＳ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7D21AC9"/>
    <w:multiLevelType w:val="hybridMultilevel"/>
    <w:tmpl w:val="3CA6144E"/>
    <w:lvl w:ilvl="0" w:tplc="250223B4">
      <w:numFmt w:val="bullet"/>
      <w:lvlText w:val="・"/>
      <w:lvlJc w:val="left"/>
      <w:pPr>
        <w:ind w:left="1620" w:hanging="720"/>
      </w:pPr>
      <w:rPr>
        <w:rFonts w:ascii="ＭＳ 明朝" w:eastAsia="ＭＳ 明朝" w:hAnsi="ＭＳ 明朝" w:cstheme="minorBidi" w:hint="eastAsia"/>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 w15:restartNumberingAfterBreak="0">
    <w:nsid w:val="18B5051F"/>
    <w:multiLevelType w:val="hybridMultilevel"/>
    <w:tmpl w:val="6F1A9118"/>
    <w:lvl w:ilvl="0" w:tplc="7D8E0DA0">
      <w:numFmt w:val="bullet"/>
      <w:lvlText w:val="・"/>
      <w:lvlJc w:val="left"/>
      <w:pPr>
        <w:ind w:left="2050" w:hanging="36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4" w15:restartNumberingAfterBreak="0">
    <w:nsid w:val="1CF4000F"/>
    <w:multiLevelType w:val="hybridMultilevel"/>
    <w:tmpl w:val="EBD285C0"/>
    <w:lvl w:ilvl="0" w:tplc="470E7A00">
      <w:numFmt w:val="bullet"/>
      <w:lvlText w:val="・"/>
      <w:lvlJc w:val="left"/>
      <w:pPr>
        <w:ind w:left="151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5" w15:restartNumberingAfterBreak="0">
    <w:nsid w:val="1EB826D6"/>
    <w:multiLevelType w:val="hybridMultilevel"/>
    <w:tmpl w:val="26D2A4F8"/>
    <w:lvl w:ilvl="0" w:tplc="EAAC86E8">
      <w:numFmt w:val="bullet"/>
      <w:lvlText w:val="・"/>
      <w:lvlJc w:val="left"/>
      <w:pPr>
        <w:ind w:left="124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6" w15:restartNumberingAfterBreak="0">
    <w:nsid w:val="21934D85"/>
    <w:multiLevelType w:val="hybridMultilevel"/>
    <w:tmpl w:val="42367CD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28CF452F"/>
    <w:multiLevelType w:val="hybridMultilevel"/>
    <w:tmpl w:val="A1DE4E62"/>
    <w:lvl w:ilvl="0" w:tplc="04090001">
      <w:start w:val="1"/>
      <w:numFmt w:val="bullet"/>
      <w:lvlText w:val=""/>
      <w:lvlJc w:val="left"/>
      <w:pPr>
        <w:ind w:left="1270" w:hanging="420"/>
      </w:pPr>
      <w:rPr>
        <w:rFonts w:ascii="Wingdings" w:hAnsi="Wingdings" w:hint="default"/>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8" w15:restartNumberingAfterBreak="0">
    <w:nsid w:val="29056D93"/>
    <w:multiLevelType w:val="hybridMultilevel"/>
    <w:tmpl w:val="F1722DAC"/>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9" w15:restartNumberingAfterBreak="0">
    <w:nsid w:val="29085007"/>
    <w:multiLevelType w:val="hybridMultilevel"/>
    <w:tmpl w:val="7BDE5482"/>
    <w:lvl w:ilvl="0" w:tplc="F43C69D4">
      <w:start w:val="1"/>
      <w:numFmt w:val="decimal"/>
      <w:lvlText w:val="(%1)"/>
      <w:lvlJc w:val="left"/>
      <w:pPr>
        <w:ind w:left="895" w:hanging="675"/>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A257B73"/>
    <w:multiLevelType w:val="hybridMultilevel"/>
    <w:tmpl w:val="6F2ECD3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D607991"/>
    <w:multiLevelType w:val="hybridMultilevel"/>
    <w:tmpl w:val="D8B8AC52"/>
    <w:lvl w:ilvl="0" w:tplc="559A711C">
      <w:start w:val="3"/>
      <w:numFmt w:val="bullet"/>
      <w:lvlText w:val="○"/>
      <w:lvlJc w:val="left"/>
      <w:pPr>
        <w:ind w:left="840" w:hanging="360"/>
      </w:pPr>
      <w:rPr>
        <w:rFonts w:ascii="ＭＳ 明朝" w:eastAsia="ＭＳ 明朝" w:hAnsi="ＭＳ 明朝" w:cs="ＭＳ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12" w15:restartNumberingAfterBreak="0">
    <w:nsid w:val="2E1B7FD4"/>
    <w:multiLevelType w:val="hybridMultilevel"/>
    <w:tmpl w:val="DE94809E"/>
    <w:lvl w:ilvl="0" w:tplc="72B4E564">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3" w15:restartNumberingAfterBreak="0">
    <w:nsid w:val="2FE6575B"/>
    <w:multiLevelType w:val="hybridMultilevel"/>
    <w:tmpl w:val="D2BE791E"/>
    <w:lvl w:ilvl="0" w:tplc="4B708CA2">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342B254C"/>
    <w:multiLevelType w:val="hybridMultilevel"/>
    <w:tmpl w:val="8AC4F09E"/>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5" w15:restartNumberingAfterBreak="0">
    <w:nsid w:val="36F47BDD"/>
    <w:multiLevelType w:val="hybridMultilevel"/>
    <w:tmpl w:val="E3DAB3C2"/>
    <w:lvl w:ilvl="0" w:tplc="470E7A00">
      <w:numFmt w:val="bullet"/>
      <w:lvlText w:val="・"/>
      <w:lvlJc w:val="left"/>
      <w:pPr>
        <w:ind w:left="1070" w:hanging="63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16" w15:restartNumberingAfterBreak="0">
    <w:nsid w:val="38B779C2"/>
    <w:multiLevelType w:val="hybridMultilevel"/>
    <w:tmpl w:val="9ABEE28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7" w15:restartNumberingAfterBreak="0">
    <w:nsid w:val="42FB4981"/>
    <w:multiLevelType w:val="hybridMultilevel"/>
    <w:tmpl w:val="43A80D9A"/>
    <w:lvl w:ilvl="0" w:tplc="EAAC86E8">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8" w15:restartNumberingAfterBreak="0">
    <w:nsid w:val="43D87B12"/>
    <w:multiLevelType w:val="hybridMultilevel"/>
    <w:tmpl w:val="C4D847C4"/>
    <w:lvl w:ilvl="0" w:tplc="35DED73C">
      <w:numFmt w:val="bullet"/>
      <w:lvlText w:val="・"/>
      <w:lvlJc w:val="left"/>
      <w:pPr>
        <w:ind w:left="640" w:hanging="42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525709F"/>
    <w:multiLevelType w:val="hybridMultilevel"/>
    <w:tmpl w:val="A282D148"/>
    <w:lvl w:ilvl="0" w:tplc="4B708CA2">
      <w:numFmt w:val="bullet"/>
      <w:lvlText w:val="・"/>
      <w:lvlJc w:val="left"/>
      <w:pPr>
        <w:ind w:left="1520" w:hanging="420"/>
      </w:pPr>
      <w:rPr>
        <w:rFonts w:ascii="ＭＳ 明朝" w:eastAsia="ＭＳ 明朝" w:hAnsi="ＭＳ 明朝" w:cstheme="minorBidi" w:hint="eastAsia"/>
      </w:rPr>
    </w:lvl>
    <w:lvl w:ilvl="1" w:tplc="0409000B" w:tentative="1">
      <w:start w:val="1"/>
      <w:numFmt w:val="bullet"/>
      <w:lvlText w:val=""/>
      <w:lvlJc w:val="left"/>
      <w:pPr>
        <w:ind w:left="1720" w:hanging="420"/>
      </w:pPr>
      <w:rPr>
        <w:rFonts w:ascii="Wingdings" w:hAnsi="Wingdings" w:hint="default"/>
      </w:rPr>
    </w:lvl>
    <w:lvl w:ilvl="2" w:tplc="0409000D" w:tentative="1">
      <w:start w:val="1"/>
      <w:numFmt w:val="bullet"/>
      <w:lvlText w:val=""/>
      <w:lvlJc w:val="left"/>
      <w:pPr>
        <w:ind w:left="2140" w:hanging="420"/>
      </w:pPr>
      <w:rPr>
        <w:rFonts w:ascii="Wingdings" w:hAnsi="Wingdings" w:hint="default"/>
      </w:rPr>
    </w:lvl>
    <w:lvl w:ilvl="3" w:tplc="04090001" w:tentative="1">
      <w:start w:val="1"/>
      <w:numFmt w:val="bullet"/>
      <w:lvlText w:val=""/>
      <w:lvlJc w:val="left"/>
      <w:pPr>
        <w:ind w:left="2560" w:hanging="420"/>
      </w:pPr>
      <w:rPr>
        <w:rFonts w:ascii="Wingdings" w:hAnsi="Wingdings" w:hint="default"/>
      </w:rPr>
    </w:lvl>
    <w:lvl w:ilvl="4" w:tplc="0409000B" w:tentative="1">
      <w:start w:val="1"/>
      <w:numFmt w:val="bullet"/>
      <w:lvlText w:val=""/>
      <w:lvlJc w:val="left"/>
      <w:pPr>
        <w:ind w:left="2980" w:hanging="420"/>
      </w:pPr>
      <w:rPr>
        <w:rFonts w:ascii="Wingdings" w:hAnsi="Wingdings" w:hint="default"/>
      </w:rPr>
    </w:lvl>
    <w:lvl w:ilvl="5" w:tplc="0409000D" w:tentative="1">
      <w:start w:val="1"/>
      <w:numFmt w:val="bullet"/>
      <w:lvlText w:val=""/>
      <w:lvlJc w:val="left"/>
      <w:pPr>
        <w:ind w:left="3400" w:hanging="420"/>
      </w:pPr>
      <w:rPr>
        <w:rFonts w:ascii="Wingdings" w:hAnsi="Wingdings" w:hint="default"/>
      </w:rPr>
    </w:lvl>
    <w:lvl w:ilvl="6" w:tplc="04090001" w:tentative="1">
      <w:start w:val="1"/>
      <w:numFmt w:val="bullet"/>
      <w:lvlText w:val=""/>
      <w:lvlJc w:val="left"/>
      <w:pPr>
        <w:ind w:left="3820" w:hanging="420"/>
      </w:pPr>
      <w:rPr>
        <w:rFonts w:ascii="Wingdings" w:hAnsi="Wingdings" w:hint="default"/>
      </w:rPr>
    </w:lvl>
    <w:lvl w:ilvl="7" w:tplc="0409000B" w:tentative="1">
      <w:start w:val="1"/>
      <w:numFmt w:val="bullet"/>
      <w:lvlText w:val=""/>
      <w:lvlJc w:val="left"/>
      <w:pPr>
        <w:ind w:left="4240" w:hanging="420"/>
      </w:pPr>
      <w:rPr>
        <w:rFonts w:ascii="Wingdings" w:hAnsi="Wingdings" w:hint="default"/>
      </w:rPr>
    </w:lvl>
    <w:lvl w:ilvl="8" w:tplc="0409000D" w:tentative="1">
      <w:start w:val="1"/>
      <w:numFmt w:val="bullet"/>
      <w:lvlText w:val=""/>
      <w:lvlJc w:val="left"/>
      <w:pPr>
        <w:ind w:left="4660" w:hanging="420"/>
      </w:pPr>
      <w:rPr>
        <w:rFonts w:ascii="Wingdings" w:hAnsi="Wingdings" w:hint="default"/>
      </w:rPr>
    </w:lvl>
  </w:abstractNum>
  <w:abstractNum w:abstractNumId="20" w15:restartNumberingAfterBreak="0">
    <w:nsid w:val="483E36FD"/>
    <w:multiLevelType w:val="hybridMultilevel"/>
    <w:tmpl w:val="8F683490"/>
    <w:lvl w:ilvl="0" w:tplc="08E2489A">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9865483"/>
    <w:multiLevelType w:val="hybridMultilevel"/>
    <w:tmpl w:val="29B42668"/>
    <w:lvl w:ilvl="0" w:tplc="2D684D62">
      <w:numFmt w:val="bullet"/>
      <w:lvlText w:val="・"/>
      <w:lvlJc w:val="left"/>
      <w:pPr>
        <w:ind w:left="1080" w:hanging="36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22" w15:restartNumberingAfterBreak="0">
    <w:nsid w:val="4AEC0B00"/>
    <w:multiLevelType w:val="hybridMultilevel"/>
    <w:tmpl w:val="27F8ACB4"/>
    <w:lvl w:ilvl="0" w:tplc="7D8E0DA0">
      <w:numFmt w:val="bullet"/>
      <w:lvlText w:val="・"/>
      <w:lvlJc w:val="left"/>
      <w:pPr>
        <w:ind w:left="1210" w:hanging="360"/>
      </w:pPr>
      <w:rPr>
        <w:rFonts w:ascii="ＭＳ 明朝" w:eastAsia="ＭＳ 明朝" w:hAnsi="ＭＳ 明朝" w:cstheme="minorBidi" w:hint="eastAsia"/>
      </w:rPr>
    </w:lvl>
    <w:lvl w:ilvl="1" w:tplc="0409000B" w:tentative="1">
      <w:start w:val="1"/>
      <w:numFmt w:val="bullet"/>
      <w:lvlText w:val=""/>
      <w:lvlJc w:val="left"/>
      <w:pPr>
        <w:ind w:left="1690" w:hanging="420"/>
      </w:pPr>
      <w:rPr>
        <w:rFonts w:ascii="Wingdings" w:hAnsi="Wingdings" w:hint="default"/>
      </w:rPr>
    </w:lvl>
    <w:lvl w:ilvl="2" w:tplc="0409000D" w:tentative="1">
      <w:start w:val="1"/>
      <w:numFmt w:val="bullet"/>
      <w:lvlText w:val=""/>
      <w:lvlJc w:val="left"/>
      <w:pPr>
        <w:ind w:left="2110" w:hanging="420"/>
      </w:pPr>
      <w:rPr>
        <w:rFonts w:ascii="Wingdings" w:hAnsi="Wingdings" w:hint="default"/>
      </w:rPr>
    </w:lvl>
    <w:lvl w:ilvl="3" w:tplc="04090001" w:tentative="1">
      <w:start w:val="1"/>
      <w:numFmt w:val="bullet"/>
      <w:lvlText w:val=""/>
      <w:lvlJc w:val="left"/>
      <w:pPr>
        <w:ind w:left="2530" w:hanging="420"/>
      </w:pPr>
      <w:rPr>
        <w:rFonts w:ascii="Wingdings" w:hAnsi="Wingdings" w:hint="default"/>
      </w:rPr>
    </w:lvl>
    <w:lvl w:ilvl="4" w:tplc="0409000B" w:tentative="1">
      <w:start w:val="1"/>
      <w:numFmt w:val="bullet"/>
      <w:lvlText w:val=""/>
      <w:lvlJc w:val="left"/>
      <w:pPr>
        <w:ind w:left="2950" w:hanging="420"/>
      </w:pPr>
      <w:rPr>
        <w:rFonts w:ascii="Wingdings" w:hAnsi="Wingdings" w:hint="default"/>
      </w:rPr>
    </w:lvl>
    <w:lvl w:ilvl="5" w:tplc="0409000D" w:tentative="1">
      <w:start w:val="1"/>
      <w:numFmt w:val="bullet"/>
      <w:lvlText w:val=""/>
      <w:lvlJc w:val="left"/>
      <w:pPr>
        <w:ind w:left="3370" w:hanging="420"/>
      </w:pPr>
      <w:rPr>
        <w:rFonts w:ascii="Wingdings" w:hAnsi="Wingdings" w:hint="default"/>
      </w:rPr>
    </w:lvl>
    <w:lvl w:ilvl="6" w:tplc="04090001" w:tentative="1">
      <w:start w:val="1"/>
      <w:numFmt w:val="bullet"/>
      <w:lvlText w:val=""/>
      <w:lvlJc w:val="left"/>
      <w:pPr>
        <w:ind w:left="3790" w:hanging="420"/>
      </w:pPr>
      <w:rPr>
        <w:rFonts w:ascii="Wingdings" w:hAnsi="Wingdings" w:hint="default"/>
      </w:rPr>
    </w:lvl>
    <w:lvl w:ilvl="7" w:tplc="0409000B" w:tentative="1">
      <w:start w:val="1"/>
      <w:numFmt w:val="bullet"/>
      <w:lvlText w:val=""/>
      <w:lvlJc w:val="left"/>
      <w:pPr>
        <w:ind w:left="4210" w:hanging="420"/>
      </w:pPr>
      <w:rPr>
        <w:rFonts w:ascii="Wingdings" w:hAnsi="Wingdings" w:hint="default"/>
      </w:rPr>
    </w:lvl>
    <w:lvl w:ilvl="8" w:tplc="0409000D" w:tentative="1">
      <w:start w:val="1"/>
      <w:numFmt w:val="bullet"/>
      <w:lvlText w:val=""/>
      <w:lvlJc w:val="left"/>
      <w:pPr>
        <w:ind w:left="4630" w:hanging="420"/>
      </w:pPr>
      <w:rPr>
        <w:rFonts w:ascii="Wingdings" w:hAnsi="Wingdings" w:hint="default"/>
      </w:rPr>
    </w:lvl>
  </w:abstractNum>
  <w:abstractNum w:abstractNumId="23" w15:restartNumberingAfterBreak="0">
    <w:nsid w:val="4EE7475B"/>
    <w:multiLevelType w:val="hybridMultilevel"/>
    <w:tmpl w:val="7A0C8712"/>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4" w15:restartNumberingAfterBreak="0">
    <w:nsid w:val="4F77556A"/>
    <w:multiLevelType w:val="hybridMultilevel"/>
    <w:tmpl w:val="02526A62"/>
    <w:lvl w:ilvl="0" w:tplc="7D8E0DA0">
      <w:numFmt w:val="bullet"/>
      <w:lvlText w:val="・"/>
      <w:lvlJc w:val="left"/>
      <w:pPr>
        <w:ind w:left="1975" w:hanging="360"/>
      </w:pPr>
      <w:rPr>
        <w:rFonts w:ascii="ＭＳ 明朝" w:eastAsia="ＭＳ 明朝" w:hAnsi="ＭＳ 明朝" w:cstheme="minorBidi" w:hint="eastAsia"/>
      </w:rPr>
    </w:lvl>
    <w:lvl w:ilvl="1" w:tplc="0409000B" w:tentative="1">
      <w:start w:val="1"/>
      <w:numFmt w:val="bullet"/>
      <w:lvlText w:val=""/>
      <w:lvlJc w:val="left"/>
      <w:pPr>
        <w:ind w:left="1605" w:hanging="420"/>
      </w:pPr>
      <w:rPr>
        <w:rFonts w:ascii="Wingdings" w:hAnsi="Wingdings" w:hint="default"/>
      </w:rPr>
    </w:lvl>
    <w:lvl w:ilvl="2" w:tplc="0409000D" w:tentative="1">
      <w:start w:val="1"/>
      <w:numFmt w:val="bullet"/>
      <w:lvlText w:val=""/>
      <w:lvlJc w:val="left"/>
      <w:pPr>
        <w:ind w:left="2025" w:hanging="420"/>
      </w:pPr>
      <w:rPr>
        <w:rFonts w:ascii="Wingdings" w:hAnsi="Wingdings" w:hint="default"/>
      </w:rPr>
    </w:lvl>
    <w:lvl w:ilvl="3" w:tplc="04090001" w:tentative="1">
      <w:start w:val="1"/>
      <w:numFmt w:val="bullet"/>
      <w:lvlText w:val=""/>
      <w:lvlJc w:val="left"/>
      <w:pPr>
        <w:ind w:left="2445" w:hanging="420"/>
      </w:pPr>
      <w:rPr>
        <w:rFonts w:ascii="Wingdings" w:hAnsi="Wingdings" w:hint="default"/>
      </w:rPr>
    </w:lvl>
    <w:lvl w:ilvl="4" w:tplc="0409000B" w:tentative="1">
      <w:start w:val="1"/>
      <w:numFmt w:val="bullet"/>
      <w:lvlText w:val=""/>
      <w:lvlJc w:val="left"/>
      <w:pPr>
        <w:ind w:left="2865" w:hanging="420"/>
      </w:pPr>
      <w:rPr>
        <w:rFonts w:ascii="Wingdings" w:hAnsi="Wingdings" w:hint="default"/>
      </w:rPr>
    </w:lvl>
    <w:lvl w:ilvl="5" w:tplc="0409000D" w:tentative="1">
      <w:start w:val="1"/>
      <w:numFmt w:val="bullet"/>
      <w:lvlText w:val=""/>
      <w:lvlJc w:val="left"/>
      <w:pPr>
        <w:ind w:left="3285" w:hanging="420"/>
      </w:pPr>
      <w:rPr>
        <w:rFonts w:ascii="Wingdings" w:hAnsi="Wingdings" w:hint="default"/>
      </w:rPr>
    </w:lvl>
    <w:lvl w:ilvl="6" w:tplc="04090001" w:tentative="1">
      <w:start w:val="1"/>
      <w:numFmt w:val="bullet"/>
      <w:lvlText w:val=""/>
      <w:lvlJc w:val="left"/>
      <w:pPr>
        <w:ind w:left="3705" w:hanging="420"/>
      </w:pPr>
      <w:rPr>
        <w:rFonts w:ascii="Wingdings" w:hAnsi="Wingdings" w:hint="default"/>
      </w:rPr>
    </w:lvl>
    <w:lvl w:ilvl="7" w:tplc="0409000B" w:tentative="1">
      <w:start w:val="1"/>
      <w:numFmt w:val="bullet"/>
      <w:lvlText w:val=""/>
      <w:lvlJc w:val="left"/>
      <w:pPr>
        <w:ind w:left="4125" w:hanging="420"/>
      </w:pPr>
      <w:rPr>
        <w:rFonts w:ascii="Wingdings" w:hAnsi="Wingdings" w:hint="default"/>
      </w:rPr>
    </w:lvl>
    <w:lvl w:ilvl="8" w:tplc="0409000D" w:tentative="1">
      <w:start w:val="1"/>
      <w:numFmt w:val="bullet"/>
      <w:lvlText w:val=""/>
      <w:lvlJc w:val="left"/>
      <w:pPr>
        <w:ind w:left="4545" w:hanging="420"/>
      </w:pPr>
      <w:rPr>
        <w:rFonts w:ascii="Wingdings" w:hAnsi="Wingdings" w:hint="default"/>
      </w:rPr>
    </w:lvl>
  </w:abstractNum>
  <w:abstractNum w:abstractNumId="25" w15:restartNumberingAfterBreak="0">
    <w:nsid w:val="5029726D"/>
    <w:multiLevelType w:val="hybridMultilevel"/>
    <w:tmpl w:val="FAEE4710"/>
    <w:lvl w:ilvl="0" w:tplc="211A287E">
      <w:numFmt w:val="bullet"/>
      <w:lvlText w:val="・"/>
      <w:lvlJc w:val="left"/>
      <w:pPr>
        <w:ind w:left="580" w:hanging="360"/>
      </w:pPr>
      <w:rPr>
        <w:rFonts w:ascii="ＭＳ 明朝" w:eastAsia="ＭＳ 明朝" w:hAnsi="ＭＳ 明朝" w:cs="ＭＳ明朝"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6" w15:restartNumberingAfterBreak="0">
    <w:nsid w:val="50BE5043"/>
    <w:multiLevelType w:val="hybridMultilevel"/>
    <w:tmpl w:val="D6446A48"/>
    <w:lvl w:ilvl="0" w:tplc="2D684D62">
      <w:numFmt w:val="bullet"/>
      <w:lvlText w:val="・"/>
      <w:lvlJc w:val="left"/>
      <w:pPr>
        <w:ind w:left="1560" w:hanging="36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27" w15:restartNumberingAfterBreak="0">
    <w:nsid w:val="51FC6EBB"/>
    <w:multiLevelType w:val="hybridMultilevel"/>
    <w:tmpl w:val="B2AA9562"/>
    <w:lvl w:ilvl="0" w:tplc="35DED73C">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28" w15:restartNumberingAfterBreak="0">
    <w:nsid w:val="534F4895"/>
    <w:multiLevelType w:val="hybridMultilevel"/>
    <w:tmpl w:val="1C067484"/>
    <w:lvl w:ilvl="0" w:tplc="4B708CA2">
      <w:numFmt w:val="bullet"/>
      <w:lvlText w:val="・"/>
      <w:lvlJc w:val="left"/>
      <w:pPr>
        <w:ind w:left="1300" w:hanging="420"/>
      </w:pPr>
      <w:rPr>
        <w:rFonts w:ascii="ＭＳ 明朝" w:eastAsia="ＭＳ 明朝" w:hAnsi="ＭＳ 明朝" w:cstheme="minorBidi"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29" w15:restartNumberingAfterBreak="0">
    <w:nsid w:val="54FE62CE"/>
    <w:multiLevelType w:val="hybridMultilevel"/>
    <w:tmpl w:val="84B6A08A"/>
    <w:lvl w:ilvl="0" w:tplc="04090001">
      <w:start w:val="1"/>
      <w:numFmt w:val="bullet"/>
      <w:lvlText w:val=""/>
      <w:lvlJc w:val="left"/>
      <w:pPr>
        <w:ind w:left="860" w:hanging="420"/>
      </w:pPr>
      <w:rPr>
        <w:rFonts w:ascii="Wingdings" w:hAnsi="Wingdings" w:hint="default"/>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0" w15:restartNumberingAfterBreak="0">
    <w:nsid w:val="55AA136F"/>
    <w:multiLevelType w:val="hybridMultilevel"/>
    <w:tmpl w:val="59628BB2"/>
    <w:lvl w:ilvl="0" w:tplc="6344C83C">
      <w:start w:val="1"/>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1" w15:restartNumberingAfterBreak="0">
    <w:nsid w:val="57547F23"/>
    <w:multiLevelType w:val="hybridMultilevel"/>
    <w:tmpl w:val="606450D8"/>
    <w:lvl w:ilvl="0" w:tplc="04090001">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2" w15:restartNumberingAfterBreak="0">
    <w:nsid w:val="57577ED8"/>
    <w:multiLevelType w:val="hybridMultilevel"/>
    <w:tmpl w:val="79DC4DA6"/>
    <w:lvl w:ilvl="0" w:tplc="72B4E564">
      <w:numFmt w:val="bullet"/>
      <w:lvlText w:val="・"/>
      <w:lvlJc w:val="left"/>
      <w:pPr>
        <w:ind w:left="1020" w:hanging="360"/>
      </w:pPr>
      <w:rPr>
        <w:rFonts w:ascii="ＭＳ 明朝" w:eastAsia="ＭＳ 明朝" w:hAnsi="ＭＳ 明朝" w:cs="ＭＳ明朝"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abstractNum w:abstractNumId="33" w15:restartNumberingAfterBreak="0">
    <w:nsid w:val="65DC00E7"/>
    <w:multiLevelType w:val="hybridMultilevel"/>
    <w:tmpl w:val="7D5E2118"/>
    <w:lvl w:ilvl="0" w:tplc="2D684D62">
      <w:numFmt w:val="bullet"/>
      <w:lvlText w:val="・"/>
      <w:lvlJc w:val="left"/>
      <w:pPr>
        <w:ind w:left="1605" w:hanging="360"/>
      </w:pPr>
      <w:rPr>
        <w:rFonts w:ascii="ＭＳ 明朝" w:eastAsia="ＭＳ 明朝" w:hAnsi="ＭＳ 明朝" w:cstheme="minorBidi" w:hint="eastAsia"/>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34" w15:restartNumberingAfterBreak="0">
    <w:nsid w:val="710804C3"/>
    <w:multiLevelType w:val="hybridMultilevel"/>
    <w:tmpl w:val="B4825D0E"/>
    <w:lvl w:ilvl="0" w:tplc="250223B4">
      <w:numFmt w:val="bullet"/>
      <w:lvlText w:val="・"/>
      <w:lvlJc w:val="left"/>
      <w:pPr>
        <w:ind w:left="2340" w:hanging="7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35" w15:restartNumberingAfterBreak="0">
    <w:nsid w:val="714F3F1C"/>
    <w:multiLevelType w:val="hybridMultilevel"/>
    <w:tmpl w:val="9A46E3EE"/>
    <w:lvl w:ilvl="0" w:tplc="04090001">
      <w:start w:val="1"/>
      <w:numFmt w:val="bullet"/>
      <w:lvlText w:val=""/>
      <w:lvlJc w:val="left"/>
      <w:pPr>
        <w:ind w:left="1320" w:hanging="420"/>
      </w:pPr>
      <w:rPr>
        <w:rFonts w:ascii="Wingdings" w:hAnsi="Wingdings" w:hint="default"/>
      </w:rPr>
    </w:lvl>
    <w:lvl w:ilvl="1" w:tplc="0409000B" w:tentative="1">
      <w:start w:val="1"/>
      <w:numFmt w:val="bullet"/>
      <w:lvlText w:val=""/>
      <w:lvlJc w:val="left"/>
      <w:pPr>
        <w:ind w:left="1740" w:hanging="420"/>
      </w:pPr>
      <w:rPr>
        <w:rFonts w:ascii="Wingdings" w:hAnsi="Wingdings" w:hint="default"/>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36" w15:restartNumberingAfterBreak="0">
    <w:nsid w:val="72C2525B"/>
    <w:multiLevelType w:val="hybridMultilevel"/>
    <w:tmpl w:val="05C491B0"/>
    <w:lvl w:ilvl="0" w:tplc="4B708CA2">
      <w:numFmt w:val="bullet"/>
      <w:lvlText w:val="・"/>
      <w:lvlJc w:val="left"/>
      <w:pPr>
        <w:ind w:left="1080" w:hanging="420"/>
      </w:pPr>
      <w:rPr>
        <w:rFonts w:ascii="ＭＳ 明朝" w:eastAsia="ＭＳ 明朝" w:hAnsi="ＭＳ 明朝" w:cstheme="minorBidi" w:hint="eastAsia"/>
      </w:rPr>
    </w:lvl>
    <w:lvl w:ilvl="1" w:tplc="0409000B" w:tentative="1">
      <w:start w:val="1"/>
      <w:numFmt w:val="bullet"/>
      <w:lvlText w:val=""/>
      <w:lvlJc w:val="left"/>
      <w:pPr>
        <w:ind w:left="1280" w:hanging="420"/>
      </w:pPr>
      <w:rPr>
        <w:rFonts w:ascii="Wingdings" w:hAnsi="Wingdings" w:hint="default"/>
      </w:rPr>
    </w:lvl>
    <w:lvl w:ilvl="2" w:tplc="0409000D"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B" w:tentative="1">
      <w:start w:val="1"/>
      <w:numFmt w:val="bullet"/>
      <w:lvlText w:val=""/>
      <w:lvlJc w:val="left"/>
      <w:pPr>
        <w:ind w:left="2540" w:hanging="420"/>
      </w:pPr>
      <w:rPr>
        <w:rFonts w:ascii="Wingdings" w:hAnsi="Wingdings" w:hint="default"/>
      </w:rPr>
    </w:lvl>
    <w:lvl w:ilvl="5" w:tplc="0409000D"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B" w:tentative="1">
      <w:start w:val="1"/>
      <w:numFmt w:val="bullet"/>
      <w:lvlText w:val=""/>
      <w:lvlJc w:val="left"/>
      <w:pPr>
        <w:ind w:left="3800" w:hanging="420"/>
      </w:pPr>
      <w:rPr>
        <w:rFonts w:ascii="Wingdings" w:hAnsi="Wingdings" w:hint="default"/>
      </w:rPr>
    </w:lvl>
    <w:lvl w:ilvl="8" w:tplc="0409000D" w:tentative="1">
      <w:start w:val="1"/>
      <w:numFmt w:val="bullet"/>
      <w:lvlText w:val=""/>
      <w:lvlJc w:val="left"/>
      <w:pPr>
        <w:ind w:left="4220" w:hanging="420"/>
      </w:pPr>
      <w:rPr>
        <w:rFonts w:ascii="Wingdings" w:hAnsi="Wingdings" w:hint="default"/>
      </w:rPr>
    </w:lvl>
  </w:abstractNum>
  <w:num w:numId="1" w16cid:durableId="363948419">
    <w:abstractNumId w:val="31"/>
  </w:num>
  <w:num w:numId="2" w16cid:durableId="342785645">
    <w:abstractNumId w:val="12"/>
  </w:num>
  <w:num w:numId="3" w16cid:durableId="1679037470">
    <w:abstractNumId w:val="32"/>
  </w:num>
  <w:num w:numId="4" w16cid:durableId="718939183">
    <w:abstractNumId w:val="8"/>
  </w:num>
  <w:num w:numId="5" w16cid:durableId="1507096078">
    <w:abstractNumId w:val="0"/>
  </w:num>
  <w:num w:numId="6" w16cid:durableId="1298874447">
    <w:abstractNumId w:val="5"/>
  </w:num>
  <w:num w:numId="7" w16cid:durableId="972444697">
    <w:abstractNumId w:val="17"/>
  </w:num>
  <w:num w:numId="8" w16cid:durableId="145901880">
    <w:abstractNumId w:val="7"/>
  </w:num>
  <w:num w:numId="9" w16cid:durableId="232665646">
    <w:abstractNumId w:val="22"/>
  </w:num>
  <w:num w:numId="10" w16cid:durableId="2035643438">
    <w:abstractNumId w:val="3"/>
  </w:num>
  <w:num w:numId="11" w16cid:durableId="1294755705">
    <w:abstractNumId w:val="24"/>
  </w:num>
  <w:num w:numId="12" w16cid:durableId="1424495874">
    <w:abstractNumId w:val="29"/>
  </w:num>
  <w:num w:numId="13" w16cid:durableId="223302233">
    <w:abstractNumId w:val="10"/>
  </w:num>
  <w:num w:numId="14" w16cid:durableId="253589646">
    <w:abstractNumId w:val="1"/>
  </w:num>
  <w:num w:numId="15" w16cid:durableId="1654869938">
    <w:abstractNumId w:val="25"/>
  </w:num>
  <w:num w:numId="16" w16cid:durableId="576477562">
    <w:abstractNumId w:val="18"/>
  </w:num>
  <w:num w:numId="17" w16cid:durableId="32578803">
    <w:abstractNumId w:val="27"/>
  </w:num>
  <w:num w:numId="18" w16cid:durableId="281496690">
    <w:abstractNumId w:val="15"/>
  </w:num>
  <w:num w:numId="19" w16cid:durableId="1539006686">
    <w:abstractNumId w:val="4"/>
  </w:num>
  <w:num w:numId="20" w16cid:durableId="149369003">
    <w:abstractNumId w:val="14"/>
  </w:num>
  <w:num w:numId="21" w16cid:durableId="1480921643">
    <w:abstractNumId w:val="16"/>
  </w:num>
  <w:num w:numId="22" w16cid:durableId="493304536">
    <w:abstractNumId w:val="13"/>
  </w:num>
  <w:num w:numId="23" w16cid:durableId="1324355405">
    <w:abstractNumId w:val="36"/>
  </w:num>
  <w:num w:numId="24" w16cid:durableId="1473015861">
    <w:abstractNumId w:val="19"/>
  </w:num>
  <w:num w:numId="25" w16cid:durableId="477964548">
    <w:abstractNumId w:val="28"/>
  </w:num>
  <w:num w:numId="26" w16cid:durableId="839202878">
    <w:abstractNumId w:val="9"/>
  </w:num>
  <w:num w:numId="27" w16cid:durableId="2027629338">
    <w:abstractNumId w:val="20"/>
  </w:num>
  <w:num w:numId="28" w16cid:durableId="402407739">
    <w:abstractNumId w:val="30"/>
  </w:num>
  <w:num w:numId="29" w16cid:durableId="1296181041">
    <w:abstractNumId w:val="35"/>
  </w:num>
  <w:num w:numId="30" w16cid:durableId="903876864">
    <w:abstractNumId w:val="2"/>
  </w:num>
  <w:num w:numId="31" w16cid:durableId="1504708662">
    <w:abstractNumId w:val="34"/>
  </w:num>
  <w:num w:numId="32" w16cid:durableId="1468426362">
    <w:abstractNumId w:val="21"/>
  </w:num>
  <w:num w:numId="33" w16cid:durableId="1161585133">
    <w:abstractNumId w:val="26"/>
  </w:num>
  <w:num w:numId="34" w16cid:durableId="648747909">
    <w:abstractNumId w:val="33"/>
  </w:num>
  <w:num w:numId="35" w16cid:durableId="293297400">
    <w:abstractNumId w:val="23"/>
  </w:num>
  <w:num w:numId="36" w16cid:durableId="1396472737">
    <w:abstractNumId w:val="6"/>
  </w:num>
  <w:num w:numId="37" w16cid:durableId="100906649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grammar="dirty"/>
  <w:defaultTabStop w:val="840"/>
  <w:drawingGridHorizontalSpacing w:val="197"/>
  <w:drawingGridVerticalSpacing w:val="202"/>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1FAB"/>
    <w:rsid w:val="0001357B"/>
    <w:rsid w:val="0001639C"/>
    <w:rsid w:val="00017350"/>
    <w:rsid w:val="0002355C"/>
    <w:rsid w:val="00033180"/>
    <w:rsid w:val="00041164"/>
    <w:rsid w:val="000515F1"/>
    <w:rsid w:val="00062CAE"/>
    <w:rsid w:val="00072DF9"/>
    <w:rsid w:val="00073C7F"/>
    <w:rsid w:val="00074D1A"/>
    <w:rsid w:val="00080756"/>
    <w:rsid w:val="00083E11"/>
    <w:rsid w:val="000952AF"/>
    <w:rsid w:val="000B5CD7"/>
    <w:rsid w:val="000C4135"/>
    <w:rsid w:val="000D218E"/>
    <w:rsid w:val="000D22FD"/>
    <w:rsid w:val="000F1028"/>
    <w:rsid w:val="00112198"/>
    <w:rsid w:val="00112DFF"/>
    <w:rsid w:val="00134D19"/>
    <w:rsid w:val="00142544"/>
    <w:rsid w:val="00151217"/>
    <w:rsid w:val="001558F8"/>
    <w:rsid w:val="001634BE"/>
    <w:rsid w:val="00172B21"/>
    <w:rsid w:val="0018243A"/>
    <w:rsid w:val="001A338E"/>
    <w:rsid w:val="001B5185"/>
    <w:rsid w:val="001C0DCE"/>
    <w:rsid w:val="001C1C4C"/>
    <w:rsid w:val="001C37D2"/>
    <w:rsid w:val="001C77FA"/>
    <w:rsid w:val="001D6333"/>
    <w:rsid w:val="001F141F"/>
    <w:rsid w:val="001F2960"/>
    <w:rsid w:val="001F3490"/>
    <w:rsid w:val="00206DB7"/>
    <w:rsid w:val="00217C65"/>
    <w:rsid w:val="002207A2"/>
    <w:rsid w:val="002267B9"/>
    <w:rsid w:val="00240D1E"/>
    <w:rsid w:val="00241526"/>
    <w:rsid w:val="00246A4B"/>
    <w:rsid w:val="00256529"/>
    <w:rsid w:val="002751E6"/>
    <w:rsid w:val="002814B0"/>
    <w:rsid w:val="002822E3"/>
    <w:rsid w:val="00283A04"/>
    <w:rsid w:val="002843B3"/>
    <w:rsid w:val="00284A83"/>
    <w:rsid w:val="002864F8"/>
    <w:rsid w:val="002868A5"/>
    <w:rsid w:val="00297784"/>
    <w:rsid w:val="002A1C2A"/>
    <w:rsid w:val="002A358E"/>
    <w:rsid w:val="002A73DC"/>
    <w:rsid w:val="002C2066"/>
    <w:rsid w:val="002C63FB"/>
    <w:rsid w:val="002E10F8"/>
    <w:rsid w:val="002E1FC8"/>
    <w:rsid w:val="002F122C"/>
    <w:rsid w:val="003003B8"/>
    <w:rsid w:val="00302F43"/>
    <w:rsid w:val="003163FE"/>
    <w:rsid w:val="003208A3"/>
    <w:rsid w:val="00326E2F"/>
    <w:rsid w:val="00330EC8"/>
    <w:rsid w:val="003336CD"/>
    <w:rsid w:val="00334B1B"/>
    <w:rsid w:val="003529C4"/>
    <w:rsid w:val="00374584"/>
    <w:rsid w:val="00393F05"/>
    <w:rsid w:val="003A0072"/>
    <w:rsid w:val="003C1651"/>
    <w:rsid w:val="003C736B"/>
    <w:rsid w:val="003F2833"/>
    <w:rsid w:val="003F5A4F"/>
    <w:rsid w:val="004027AF"/>
    <w:rsid w:val="00410DC0"/>
    <w:rsid w:val="0041127B"/>
    <w:rsid w:val="0041525C"/>
    <w:rsid w:val="004161D2"/>
    <w:rsid w:val="00420266"/>
    <w:rsid w:val="0042328B"/>
    <w:rsid w:val="00437CD7"/>
    <w:rsid w:val="00451464"/>
    <w:rsid w:val="0045379F"/>
    <w:rsid w:val="00470A32"/>
    <w:rsid w:val="00473358"/>
    <w:rsid w:val="0049710B"/>
    <w:rsid w:val="00497AF1"/>
    <w:rsid w:val="004A1F84"/>
    <w:rsid w:val="004B4078"/>
    <w:rsid w:val="004C2A07"/>
    <w:rsid w:val="004C2BE4"/>
    <w:rsid w:val="004C461F"/>
    <w:rsid w:val="004D327C"/>
    <w:rsid w:val="004E215E"/>
    <w:rsid w:val="004E286C"/>
    <w:rsid w:val="004E5183"/>
    <w:rsid w:val="004E6D9E"/>
    <w:rsid w:val="005008FE"/>
    <w:rsid w:val="00504243"/>
    <w:rsid w:val="00526711"/>
    <w:rsid w:val="00535003"/>
    <w:rsid w:val="005353FB"/>
    <w:rsid w:val="00535909"/>
    <w:rsid w:val="0054526C"/>
    <w:rsid w:val="00550131"/>
    <w:rsid w:val="0056171C"/>
    <w:rsid w:val="005623E6"/>
    <w:rsid w:val="00562AF7"/>
    <w:rsid w:val="00562B9A"/>
    <w:rsid w:val="005655AF"/>
    <w:rsid w:val="0056770D"/>
    <w:rsid w:val="00567B0F"/>
    <w:rsid w:val="005720F1"/>
    <w:rsid w:val="00572128"/>
    <w:rsid w:val="0058030E"/>
    <w:rsid w:val="00581C79"/>
    <w:rsid w:val="005B60FA"/>
    <w:rsid w:val="005D25CD"/>
    <w:rsid w:val="005D77BC"/>
    <w:rsid w:val="005E1C29"/>
    <w:rsid w:val="005E6487"/>
    <w:rsid w:val="005F016A"/>
    <w:rsid w:val="005F3797"/>
    <w:rsid w:val="00602C1E"/>
    <w:rsid w:val="00610408"/>
    <w:rsid w:val="00623061"/>
    <w:rsid w:val="00633FF5"/>
    <w:rsid w:val="006406DC"/>
    <w:rsid w:val="0066431A"/>
    <w:rsid w:val="00680FC5"/>
    <w:rsid w:val="006B09C4"/>
    <w:rsid w:val="006B7988"/>
    <w:rsid w:val="006C32C0"/>
    <w:rsid w:val="006D33A4"/>
    <w:rsid w:val="006D621F"/>
    <w:rsid w:val="006D7490"/>
    <w:rsid w:val="006E0B5E"/>
    <w:rsid w:val="006F4A2B"/>
    <w:rsid w:val="0070165E"/>
    <w:rsid w:val="00702D49"/>
    <w:rsid w:val="00706811"/>
    <w:rsid w:val="0071254E"/>
    <w:rsid w:val="0072134B"/>
    <w:rsid w:val="00730FB7"/>
    <w:rsid w:val="00736E01"/>
    <w:rsid w:val="007423CF"/>
    <w:rsid w:val="0074478D"/>
    <w:rsid w:val="0075310F"/>
    <w:rsid w:val="0078227A"/>
    <w:rsid w:val="007851CB"/>
    <w:rsid w:val="0078532D"/>
    <w:rsid w:val="007A246B"/>
    <w:rsid w:val="007B753E"/>
    <w:rsid w:val="007C32D6"/>
    <w:rsid w:val="007D03E1"/>
    <w:rsid w:val="007D1F36"/>
    <w:rsid w:val="007D52CB"/>
    <w:rsid w:val="007D6E38"/>
    <w:rsid w:val="007E203E"/>
    <w:rsid w:val="007E2DD5"/>
    <w:rsid w:val="007E672B"/>
    <w:rsid w:val="007F665C"/>
    <w:rsid w:val="00801186"/>
    <w:rsid w:val="0080338D"/>
    <w:rsid w:val="00803F57"/>
    <w:rsid w:val="00805828"/>
    <w:rsid w:val="00807B81"/>
    <w:rsid w:val="00814637"/>
    <w:rsid w:val="008307E2"/>
    <w:rsid w:val="008337E0"/>
    <w:rsid w:val="00833C42"/>
    <w:rsid w:val="00846028"/>
    <w:rsid w:val="008513E6"/>
    <w:rsid w:val="00862F3F"/>
    <w:rsid w:val="0086322E"/>
    <w:rsid w:val="00877796"/>
    <w:rsid w:val="0088028A"/>
    <w:rsid w:val="008806DA"/>
    <w:rsid w:val="0088392B"/>
    <w:rsid w:val="00891F71"/>
    <w:rsid w:val="008C1831"/>
    <w:rsid w:val="008C1B85"/>
    <w:rsid w:val="008C3D1D"/>
    <w:rsid w:val="008C45C2"/>
    <w:rsid w:val="008E1FAB"/>
    <w:rsid w:val="008F0218"/>
    <w:rsid w:val="008F74C2"/>
    <w:rsid w:val="009263AD"/>
    <w:rsid w:val="0095132E"/>
    <w:rsid w:val="009641E4"/>
    <w:rsid w:val="0097049B"/>
    <w:rsid w:val="009724D7"/>
    <w:rsid w:val="00976C83"/>
    <w:rsid w:val="00983919"/>
    <w:rsid w:val="009B0D62"/>
    <w:rsid w:val="009B5989"/>
    <w:rsid w:val="009D6E4E"/>
    <w:rsid w:val="00A21A84"/>
    <w:rsid w:val="00A31E07"/>
    <w:rsid w:val="00A53D3E"/>
    <w:rsid w:val="00A61AF9"/>
    <w:rsid w:val="00A70B42"/>
    <w:rsid w:val="00A90753"/>
    <w:rsid w:val="00A912D4"/>
    <w:rsid w:val="00A91EE0"/>
    <w:rsid w:val="00AB0CD0"/>
    <w:rsid w:val="00AB3C60"/>
    <w:rsid w:val="00AE4A82"/>
    <w:rsid w:val="00AF416D"/>
    <w:rsid w:val="00B00A10"/>
    <w:rsid w:val="00B02CCC"/>
    <w:rsid w:val="00B146E2"/>
    <w:rsid w:val="00B1525C"/>
    <w:rsid w:val="00B210C9"/>
    <w:rsid w:val="00B21D52"/>
    <w:rsid w:val="00B24038"/>
    <w:rsid w:val="00B25D13"/>
    <w:rsid w:val="00B3775A"/>
    <w:rsid w:val="00B4227D"/>
    <w:rsid w:val="00B54978"/>
    <w:rsid w:val="00B55D46"/>
    <w:rsid w:val="00B63A3A"/>
    <w:rsid w:val="00B64793"/>
    <w:rsid w:val="00B67CB9"/>
    <w:rsid w:val="00B71318"/>
    <w:rsid w:val="00B7223D"/>
    <w:rsid w:val="00B75E8D"/>
    <w:rsid w:val="00B7633D"/>
    <w:rsid w:val="00B76E86"/>
    <w:rsid w:val="00B76ED8"/>
    <w:rsid w:val="00B96D75"/>
    <w:rsid w:val="00BA17CA"/>
    <w:rsid w:val="00BB6EED"/>
    <w:rsid w:val="00BC2742"/>
    <w:rsid w:val="00BC486D"/>
    <w:rsid w:val="00BC74B2"/>
    <w:rsid w:val="00BF1368"/>
    <w:rsid w:val="00BF21CB"/>
    <w:rsid w:val="00BF3DA3"/>
    <w:rsid w:val="00BF4D96"/>
    <w:rsid w:val="00C10C06"/>
    <w:rsid w:val="00C14ED6"/>
    <w:rsid w:val="00C2441F"/>
    <w:rsid w:val="00C26729"/>
    <w:rsid w:val="00C279A3"/>
    <w:rsid w:val="00C37277"/>
    <w:rsid w:val="00C37884"/>
    <w:rsid w:val="00C40C6A"/>
    <w:rsid w:val="00C47158"/>
    <w:rsid w:val="00C53F41"/>
    <w:rsid w:val="00C55154"/>
    <w:rsid w:val="00C57BE5"/>
    <w:rsid w:val="00C7784A"/>
    <w:rsid w:val="00C8750E"/>
    <w:rsid w:val="00C94087"/>
    <w:rsid w:val="00C946A1"/>
    <w:rsid w:val="00C94AB6"/>
    <w:rsid w:val="00C9716B"/>
    <w:rsid w:val="00CB0671"/>
    <w:rsid w:val="00CC1079"/>
    <w:rsid w:val="00CD23D2"/>
    <w:rsid w:val="00CE5DB5"/>
    <w:rsid w:val="00D02CC0"/>
    <w:rsid w:val="00D05498"/>
    <w:rsid w:val="00D07F6D"/>
    <w:rsid w:val="00D14A66"/>
    <w:rsid w:val="00D34DC1"/>
    <w:rsid w:val="00D425EE"/>
    <w:rsid w:val="00D433A0"/>
    <w:rsid w:val="00D60A54"/>
    <w:rsid w:val="00D631C9"/>
    <w:rsid w:val="00D767B9"/>
    <w:rsid w:val="00D77D1C"/>
    <w:rsid w:val="00D875CE"/>
    <w:rsid w:val="00D876EA"/>
    <w:rsid w:val="00D9220E"/>
    <w:rsid w:val="00DA02E9"/>
    <w:rsid w:val="00DC6D6D"/>
    <w:rsid w:val="00DD1318"/>
    <w:rsid w:val="00DF668F"/>
    <w:rsid w:val="00E02669"/>
    <w:rsid w:val="00E04253"/>
    <w:rsid w:val="00E208C3"/>
    <w:rsid w:val="00E2449A"/>
    <w:rsid w:val="00E3225A"/>
    <w:rsid w:val="00E473B4"/>
    <w:rsid w:val="00E54EBC"/>
    <w:rsid w:val="00E71272"/>
    <w:rsid w:val="00E7164D"/>
    <w:rsid w:val="00E82E1A"/>
    <w:rsid w:val="00E83EBA"/>
    <w:rsid w:val="00E8616E"/>
    <w:rsid w:val="00E90F86"/>
    <w:rsid w:val="00E915EE"/>
    <w:rsid w:val="00E95241"/>
    <w:rsid w:val="00EB6A48"/>
    <w:rsid w:val="00EC2A2D"/>
    <w:rsid w:val="00EC5F78"/>
    <w:rsid w:val="00EC6D89"/>
    <w:rsid w:val="00ED2733"/>
    <w:rsid w:val="00ED506C"/>
    <w:rsid w:val="00ED7276"/>
    <w:rsid w:val="00EE4BF3"/>
    <w:rsid w:val="00EF0346"/>
    <w:rsid w:val="00EF2868"/>
    <w:rsid w:val="00EF45F4"/>
    <w:rsid w:val="00EF4A2D"/>
    <w:rsid w:val="00F04ED3"/>
    <w:rsid w:val="00F13E0E"/>
    <w:rsid w:val="00F158C4"/>
    <w:rsid w:val="00F377E8"/>
    <w:rsid w:val="00F415E7"/>
    <w:rsid w:val="00F50783"/>
    <w:rsid w:val="00F55680"/>
    <w:rsid w:val="00F57D03"/>
    <w:rsid w:val="00F8181A"/>
    <w:rsid w:val="00F94BFA"/>
    <w:rsid w:val="00F9622F"/>
    <w:rsid w:val="00FA4778"/>
    <w:rsid w:val="00FA7FFB"/>
    <w:rsid w:val="00FB5919"/>
    <w:rsid w:val="00FB6A41"/>
    <w:rsid w:val="00FD5A52"/>
    <w:rsid w:val="00FD5E91"/>
    <w:rsid w:val="00FD7F1E"/>
    <w:rsid w:val="00FE48CC"/>
    <w:rsid w:val="00FE6ADB"/>
    <w:rsid w:val="00FF501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626C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722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71318"/>
    <w:pPr>
      <w:ind w:leftChars="400" w:left="840"/>
    </w:pPr>
  </w:style>
  <w:style w:type="paragraph" w:styleId="a4">
    <w:name w:val="header"/>
    <w:basedOn w:val="a"/>
    <w:link w:val="a5"/>
    <w:uiPriority w:val="99"/>
    <w:unhideWhenUsed/>
    <w:rsid w:val="006E0B5E"/>
    <w:pPr>
      <w:tabs>
        <w:tab w:val="center" w:pos="4252"/>
        <w:tab w:val="right" w:pos="8504"/>
      </w:tabs>
      <w:snapToGrid w:val="0"/>
    </w:pPr>
  </w:style>
  <w:style w:type="character" w:customStyle="1" w:styleId="a5">
    <w:name w:val="ヘッダー (文字)"/>
    <w:basedOn w:val="a0"/>
    <w:link w:val="a4"/>
    <w:uiPriority w:val="99"/>
    <w:rsid w:val="006E0B5E"/>
  </w:style>
  <w:style w:type="paragraph" w:styleId="a6">
    <w:name w:val="footer"/>
    <w:basedOn w:val="a"/>
    <w:link w:val="a7"/>
    <w:uiPriority w:val="99"/>
    <w:unhideWhenUsed/>
    <w:rsid w:val="006E0B5E"/>
    <w:pPr>
      <w:tabs>
        <w:tab w:val="center" w:pos="4252"/>
        <w:tab w:val="right" w:pos="8504"/>
      </w:tabs>
      <w:snapToGrid w:val="0"/>
    </w:pPr>
  </w:style>
  <w:style w:type="character" w:customStyle="1" w:styleId="a7">
    <w:name w:val="フッター (文字)"/>
    <w:basedOn w:val="a0"/>
    <w:link w:val="a6"/>
    <w:uiPriority w:val="99"/>
    <w:rsid w:val="006E0B5E"/>
  </w:style>
  <w:style w:type="paragraph" w:styleId="a8">
    <w:name w:val="Balloon Text"/>
    <w:basedOn w:val="a"/>
    <w:link w:val="a9"/>
    <w:uiPriority w:val="99"/>
    <w:semiHidden/>
    <w:unhideWhenUsed/>
    <w:rsid w:val="00FD5E9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D5E91"/>
    <w:rPr>
      <w:rFonts w:asciiTheme="majorHAnsi" w:eastAsiaTheme="majorEastAsia" w:hAnsiTheme="majorHAnsi" w:cstheme="majorBidi"/>
      <w:sz w:val="18"/>
      <w:szCs w:val="18"/>
    </w:rPr>
  </w:style>
  <w:style w:type="character" w:styleId="aa">
    <w:name w:val="annotation reference"/>
    <w:basedOn w:val="a0"/>
    <w:semiHidden/>
    <w:rsid w:val="005623E6"/>
    <w:rPr>
      <w:sz w:val="18"/>
      <w:szCs w:val="18"/>
    </w:rPr>
  </w:style>
  <w:style w:type="paragraph" w:styleId="ab">
    <w:name w:val="annotation text"/>
    <w:basedOn w:val="a"/>
    <w:link w:val="ac"/>
    <w:semiHidden/>
    <w:rsid w:val="005623E6"/>
    <w:pPr>
      <w:jc w:val="left"/>
    </w:pPr>
    <w:rPr>
      <w:rFonts w:ascii="Century" w:eastAsia="ＭＳ 明朝" w:hAnsi="Century" w:cs="Times New Roman"/>
      <w:sz w:val="24"/>
    </w:rPr>
  </w:style>
  <w:style w:type="character" w:customStyle="1" w:styleId="ac">
    <w:name w:val="コメント文字列 (文字)"/>
    <w:basedOn w:val="a0"/>
    <w:link w:val="ab"/>
    <w:semiHidden/>
    <w:rsid w:val="005623E6"/>
    <w:rPr>
      <w:rFonts w:ascii="Century" w:eastAsia="ＭＳ 明朝" w:hAnsi="Century" w:cs="Times New Roman"/>
      <w:sz w:val="24"/>
    </w:rPr>
  </w:style>
  <w:style w:type="paragraph" w:styleId="ad">
    <w:name w:val="annotation subject"/>
    <w:basedOn w:val="ab"/>
    <w:next w:val="ab"/>
    <w:link w:val="ae"/>
    <w:uiPriority w:val="99"/>
    <w:semiHidden/>
    <w:unhideWhenUsed/>
    <w:rsid w:val="005623E6"/>
    <w:rPr>
      <w:rFonts w:asciiTheme="minorHAnsi" w:eastAsiaTheme="minorEastAsia" w:hAnsiTheme="minorHAnsi" w:cstheme="minorBidi"/>
      <w:b/>
      <w:bCs/>
      <w:sz w:val="21"/>
    </w:rPr>
  </w:style>
  <w:style w:type="character" w:customStyle="1" w:styleId="ae">
    <w:name w:val="コメント内容 (文字)"/>
    <w:basedOn w:val="ac"/>
    <w:link w:val="ad"/>
    <w:uiPriority w:val="99"/>
    <w:semiHidden/>
    <w:rsid w:val="005623E6"/>
    <w:rPr>
      <w:rFonts w:ascii="Century" w:eastAsia="ＭＳ 明朝" w:hAnsi="Century" w:cs="Times New Roman"/>
      <w:b/>
      <w:bCs/>
      <w:sz w:val="24"/>
    </w:rPr>
  </w:style>
  <w:style w:type="paragraph" w:styleId="Web">
    <w:name w:val="Normal (Web)"/>
    <w:basedOn w:val="a"/>
    <w:uiPriority w:val="99"/>
    <w:semiHidden/>
    <w:unhideWhenUsed/>
    <w:rsid w:val="00535909"/>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171414-6F42-452D-8104-F119BFB696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275</Words>
  <Characters>1570</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2023-11-16T03:08:00Z</dcterms:created>
  <dcterms:modified xsi:type="dcterms:W3CDTF">2023-11-22T06:45:00Z</dcterms:modified>
  <cp:contentStatus/>
</cp:coreProperties>
</file>