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5140" w14:textId="1C6FA917" w:rsidR="00C53DD0" w:rsidRDefault="00B337AC" w:rsidP="00DC6500">
      <w:pPr>
        <w:jc w:val="right"/>
        <w:rPr>
          <w:rFonts w:ascii="HG丸ｺﾞｼｯｸM-PRO" w:eastAsia="HG丸ｺﾞｼｯｸM-PRO"/>
          <w:sz w:val="24"/>
          <w:szCs w:val="24"/>
        </w:rPr>
      </w:pPr>
      <w:r>
        <w:rPr>
          <w:noProof/>
        </w:rPr>
        <w:pict w14:anchorId="13075C61">
          <v:shapetype id="_x0000_t202" coordsize="21600,21600" o:spt="202" path="m,l,21600r21600,l21600,xe">
            <v:stroke joinstyle="miter"/>
            <v:path gradientshapeok="t" o:connecttype="rect"/>
          </v:shapetype>
          <v:shape id="テキスト ボックス 2" o:spid="_x0000_s2056" type="#_x0000_t202" style="position:absolute;left:0;text-align:left;margin-left:477.95pt;margin-top:.75pt;width:99.2pt;height:28.3pt;z-index:251661312;visibility:visible;mso-wrap-style:square;mso-width-percent:0;mso-wrap-distance-left:9pt;mso-wrap-distance-top:3.6pt;mso-wrap-distance-right:9pt;mso-wrap-distance-bottom:3.6pt;mso-position-horizontal:right;mso-position-horizontal-relative:margin;mso-position-vertical-relative:margin;mso-width-percent:0;mso-width-relative:margin;mso-height-relative:margin;v-text-anchor:middle">
            <v:textbox inset="0,0,0,0">
              <w:txbxContent>
                <w:p w14:paraId="5854AA4D" w14:textId="231DAC1F" w:rsidR="006947D3" w:rsidRDefault="006947D3" w:rsidP="006947D3">
                  <w:pPr>
                    <w:jc w:val="center"/>
                    <w:rPr>
                      <w:rFonts w:ascii="ＭＳ Ｐゴシック" w:eastAsia="ＭＳ Ｐゴシック" w:hAnsi="ＭＳ Ｐゴシック"/>
                      <w:sz w:val="28"/>
                      <w:szCs w:val="28"/>
                    </w:rPr>
                  </w:pPr>
                  <w:r w:rsidRPr="0055533F">
                    <w:rPr>
                      <w:rFonts w:ascii="ＭＳ Ｐゴシック" w:eastAsia="ＭＳ Ｐゴシック" w:hAnsi="ＭＳ Ｐゴシック" w:hint="eastAsia"/>
                      <w:sz w:val="28"/>
                      <w:szCs w:val="28"/>
                    </w:rPr>
                    <w:t>配付</w:t>
                  </w:r>
                  <w:r w:rsidRPr="0055533F">
                    <w:rPr>
                      <w:rFonts w:ascii="ＭＳ Ｐゴシック" w:eastAsia="ＭＳ Ｐゴシック" w:hAnsi="ＭＳ Ｐゴシック"/>
                      <w:sz w:val="28"/>
                      <w:szCs w:val="28"/>
                    </w:rPr>
                    <w:t>資料</w:t>
                  </w:r>
                  <w:r w:rsidR="003D3B62">
                    <w:rPr>
                      <w:rFonts w:ascii="ＭＳ Ｐゴシック" w:eastAsia="ＭＳ Ｐゴシック" w:hAnsi="ＭＳ Ｐゴシック" w:hint="eastAsia"/>
                      <w:sz w:val="28"/>
                      <w:szCs w:val="28"/>
                    </w:rPr>
                    <w:t>③</w:t>
                  </w:r>
                </w:p>
                <w:p w14:paraId="5F7B8BEC" w14:textId="77777777" w:rsidR="006947D3" w:rsidRPr="0055533F" w:rsidRDefault="006947D3" w:rsidP="006947D3">
                  <w:pPr>
                    <w:jc w:val="center"/>
                    <w:rPr>
                      <w:rFonts w:ascii="ＭＳ Ｐゴシック" w:eastAsia="ＭＳ Ｐゴシック" w:hAnsi="ＭＳ Ｐゴシック"/>
                      <w:sz w:val="28"/>
                      <w:szCs w:val="28"/>
                    </w:rPr>
                  </w:pPr>
                </w:p>
              </w:txbxContent>
            </v:textbox>
            <w10:wrap type="square" anchorx="margin" anchory="margin"/>
          </v:shape>
        </w:pict>
      </w:r>
    </w:p>
    <w:p w14:paraId="67840115" w14:textId="77777777" w:rsidR="00023044" w:rsidRPr="00DC6500" w:rsidRDefault="00023044" w:rsidP="00DC6500">
      <w:pPr>
        <w:jc w:val="right"/>
        <w:rPr>
          <w:rFonts w:ascii="HG丸ｺﾞｼｯｸM-PRO" w:eastAsia="HG丸ｺﾞｼｯｸM-PRO"/>
          <w:sz w:val="24"/>
          <w:szCs w:val="24"/>
        </w:rPr>
      </w:pPr>
    </w:p>
    <w:p w14:paraId="1C73B2D6" w14:textId="77777777" w:rsidR="00F65769" w:rsidRDefault="00F65769" w:rsidP="00BE432F">
      <w:pPr>
        <w:jc w:val="left"/>
      </w:pPr>
    </w:p>
    <w:p w14:paraId="4E2A64A2" w14:textId="75280C7B" w:rsidR="00BE432F" w:rsidRDefault="00B337AC" w:rsidP="00BE432F">
      <w:pPr>
        <w:jc w:val="left"/>
      </w:pPr>
      <w:r>
        <w:rPr>
          <w:noProof/>
        </w:rPr>
        <w:pict w14:anchorId="5F942BE2">
          <v:roundrect id="_x0000_s2050" style="position:absolute;margin-left:61.3pt;margin-top:3.2pt;width:363.75pt;height:37.5pt;z-index:251658240" arcsize="10923f" fillcolor="#002060" strokecolor="#f2f2f2 [3041]" strokeweight="3pt">
            <v:shadow on="t" type="perspective" color="#243f60 [1604]" opacity=".5" offset="1pt" offset2="-1pt"/>
            <v:textbox style="mso-next-textbox:#_x0000_s2050" inset="5.85pt,.7pt,5.85pt,.7pt">
              <w:txbxContent>
                <w:p w14:paraId="365F7D29" w14:textId="144601FA" w:rsidR="00DC3859" w:rsidRPr="00C958B7" w:rsidRDefault="00904665" w:rsidP="000A1691">
                  <w:pPr>
                    <w:spacing w:line="520" w:lineRule="exact"/>
                    <w:jc w:val="center"/>
                    <w:rPr>
                      <w:rFonts w:asciiTheme="majorEastAsia" w:eastAsiaTheme="majorEastAsia" w:hAnsiTheme="majorEastAsia"/>
                      <w:b/>
                      <w:color w:val="FFFFFF" w:themeColor="background1"/>
                      <w:sz w:val="32"/>
                      <w:szCs w:val="32"/>
                    </w:rPr>
                  </w:pPr>
                  <w:r>
                    <w:rPr>
                      <w:rFonts w:asciiTheme="majorEastAsia" w:eastAsiaTheme="majorEastAsia" w:hAnsiTheme="majorEastAsia" w:hint="eastAsia"/>
                      <w:b/>
                      <w:color w:val="FFFFFF" w:themeColor="background1"/>
                      <w:sz w:val="32"/>
                      <w:szCs w:val="32"/>
                    </w:rPr>
                    <w:t>令和</w:t>
                  </w:r>
                  <w:r w:rsidR="00173E75">
                    <w:rPr>
                      <w:rFonts w:asciiTheme="majorEastAsia" w:eastAsiaTheme="majorEastAsia" w:hAnsiTheme="majorEastAsia" w:hint="eastAsia"/>
                      <w:b/>
                      <w:color w:val="FFFFFF" w:themeColor="background1"/>
                      <w:sz w:val="32"/>
                      <w:szCs w:val="32"/>
                    </w:rPr>
                    <w:t>６</w:t>
                  </w:r>
                  <w:r w:rsidR="00DC3859" w:rsidRPr="00C958B7">
                    <w:rPr>
                      <w:rFonts w:asciiTheme="majorEastAsia" w:eastAsiaTheme="majorEastAsia" w:hAnsiTheme="majorEastAsia" w:hint="eastAsia"/>
                      <w:b/>
                      <w:color w:val="FFFFFF" w:themeColor="background1"/>
                      <w:sz w:val="32"/>
                      <w:szCs w:val="32"/>
                    </w:rPr>
                    <w:t xml:space="preserve">年度　</w:t>
                  </w:r>
                  <w:r w:rsidR="00297920">
                    <w:rPr>
                      <w:rFonts w:asciiTheme="majorEastAsia" w:eastAsiaTheme="majorEastAsia" w:hAnsiTheme="majorEastAsia" w:hint="eastAsia"/>
                      <w:b/>
                      <w:sz w:val="32"/>
                      <w:szCs w:val="32"/>
                    </w:rPr>
                    <w:t>住吉</w:t>
                  </w:r>
                  <w:r w:rsidR="00DC3859" w:rsidRPr="00C958B7">
                    <w:rPr>
                      <w:rFonts w:asciiTheme="majorEastAsia" w:eastAsiaTheme="majorEastAsia" w:hAnsiTheme="majorEastAsia" w:hint="eastAsia"/>
                      <w:b/>
                      <w:color w:val="FFFFFF" w:themeColor="background1"/>
                      <w:sz w:val="32"/>
                      <w:szCs w:val="32"/>
                    </w:rPr>
                    <w:t>区関連予算（案）</w:t>
                  </w:r>
                  <w:r w:rsidR="00B3047D">
                    <w:rPr>
                      <w:rFonts w:asciiTheme="majorEastAsia" w:eastAsiaTheme="majorEastAsia" w:hAnsiTheme="majorEastAsia" w:hint="eastAsia"/>
                      <w:b/>
                      <w:color w:val="FFFFFF" w:themeColor="background1"/>
                      <w:sz w:val="32"/>
                      <w:szCs w:val="32"/>
                    </w:rPr>
                    <w:t>について</w:t>
                  </w:r>
                </w:p>
              </w:txbxContent>
            </v:textbox>
          </v:roundrect>
        </w:pict>
      </w:r>
    </w:p>
    <w:p w14:paraId="4B638B2B" w14:textId="77777777" w:rsidR="004C6783" w:rsidRDefault="004C6783" w:rsidP="00BE432F">
      <w:pPr>
        <w:jc w:val="left"/>
      </w:pPr>
    </w:p>
    <w:p w14:paraId="44DED52D" w14:textId="77777777" w:rsidR="00B25E7D" w:rsidRDefault="00B25E7D" w:rsidP="00BE432F">
      <w:pPr>
        <w:jc w:val="left"/>
      </w:pPr>
    </w:p>
    <w:p w14:paraId="33A4F00C" w14:textId="77777777" w:rsidR="008560A9" w:rsidRDefault="008560A9" w:rsidP="00BE432F">
      <w:pPr>
        <w:jc w:val="left"/>
      </w:pPr>
    </w:p>
    <w:p w14:paraId="5999C7E3" w14:textId="77777777" w:rsidR="00004210" w:rsidRDefault="00004210" w:rsidP="00BE432F">
      <w:pPr>
        <w:jc w:val="left"/>
      </w:pPr>
    </w:p>
    <w:p w14:paraId="7B962CE6" w14:textId="77777777" w:rsidR="00EB4277" w:rsidRPr="001B048D" w:rsidRDefault="00EB4277" w:rsidP="000A1691">
      <w:pPr>
        <w:jc w:val="left"/>
        <w:rPr>
          <w:rFonts w:asciiTheme="majorEastAsia" w:eastAsiaTheme="majorEastAsia" w:hAnsiTheme="majorEastAsia"/>
          <w:b/>
          <w:sz w:val="24"/>
          <w:szCs w:val="24"/>
        </w:rPr>
      </w:pPr>
      <w:r w:rsidRPr="001B048D">
        <w:rPr>
          <w:rFonts w:asciiTheme="majorEastAsia" w:eastAsiaTheme="majorEastAsia" w:hAnsiTheme="majorEastAsia" w:hint="eastAsia"/>
          <w:b/>
          <w:sz w:val="24"/>
          <w:szCs w:val="24"/>
          <w:highlight w:val="cyan"/>
        </w:rPr>
        <w:t>【</w:t>
      </w:r>
      <w:r w:rsidR="00FB57BE" w:rsidRPr="001B048D">
        <w:rPr>
          <w:rFonts w:asciiTheme="majorEastAsia" w:eastAsiaTheme="majorEastAsia" w:hAnsiTheme="majorEastAsia" w:hint="eastAsia"/>
          <w:b/>
          <w:sz w:val="24"/>
          <w:szCs w:val="24"/>
          <w:highlight w:val="cyan"/>
        </w:rPr>
        <w:t xml:space="preserve">１　</w:t>
      </w:r>
      <w:r w:rsidR="005A2340" w:rsidRPr="001B048D">
        <w:rPr>
          <w:rFonts w:asciiTheme="majorEastAsia" w:eastAsiaTheme="majorEastAsia" w:hAnsiTheme="majorEastAsia" w:hint="eastAsia"/>
          <w:b/>
          <w:sz w:val="24"/>
          <w:szCs w:val="24"/>
          <w:highlight w:val="cyan"/>
        </w:rPr>
        <w:t>予算編成</w:t>
      </w:r>
      <w:r w:rsidRPr="001B048D">
        <w:rPr>
          <w:rFonts w:asciiTheme="majorEastAsia" w:eastAsiaTheme="majorEastAsia" w:hAnsiTheme="majorEastAsia" w:hint="eastAsia"/>
          <w:b/>
          <w:sz w:val="24"/>
          <w:szCs w:val="24"/>
          <w:highlight w:val="cyan"/>
        </w:rPr>
        <w:t>にかかる考え方・</w:t>
      </w:r>
      <w:r w:rsidR="005A2340" w:rsidRPr="001B048D">
        <w:rPr>
          <w:rFonts w:asciiTheme="majorEastAsia" w:eastAsiaTheme="majorEastAsia" w:hAnsiTheme="majorEastAsia" w:hint="eastAsia"/>
          <w:b/>
          <w:sz w:val="24"/>
          <w:szCs w:val="24"/>
          <w:highlight w:val="cyan"/>
        </w:rPr>
        <w:t>全体予算の概要</w:t>
      </w:r>
      <w:r w:rsidR="000B4C1D" w:rsidRPr="001B048D">
        <w:rPr>
          <w:rFonts w:asciiTheme="majorEastAsia" w:eastAsiaTheme="majorEastAsia" w:hAnsiTheme="majorEastAsia" w:hint="eastAsia"/>
          <w:b/>
          <w:sz w:val="24"/>
          <w:szCs w:val="24"/>
          <w:highlight w:val="cyan"/>
        </w:rPr>
        <w:t>など</w:t>
      </w:r>
      <w:r w:rsidRPr="001B048D">
        <w:rPr>
          <w:rFonts w:asciiTheme="majorEastAsia" w:eastAsiaTheme="majorEastAsia" w:hAnsiTheme="majorEastAsia" w:hint="eastAsia"/>
          <w:b/>
          <w:sz w:val="24"/>
          <w:szCs w:val="24"/>
          <w:highlight w:val="cyan"/>
        </w:rPr>
        <w:t>】</w:t>
      </w:r>
    </w:p>
    <w:p w14:paraId="4B4560CD" w14:textId="77777777" w:rsidR="00E810C3" w:rsidRDefault="00E810C3" w:rsidP="00D312B9">
      <w:pPr>
        <w:rPr>
          <w:rFonts w:ascii="HG丸ｺﾞｼｯｸM-PRO" w:eastAsia="HG丸ｺﾞｼｯｸM-PRO"/>
        </w:rPr>
      </w:pPr>
    </w:p>
    <w:p w14:paraId="3F9F6C05" w14:textId="77777777" w:rsidR="00E810C3" w:rsidRDefault="00B337AC" w:rsidP="00D312B9">
      <w:pPr>
        <w:rPr>
          <w:rFonts w:asciiTheme="minorEastAsia" w:hAnsiTheme="minorEastAsia"/>
          <w:b/>
          <w:sz w:val="24"/>
          <w:szCs w:val="24"/>
          <w:highlight w:val="cyan"/>
        </w:rPr>
      </w:pPr>
      <w:r>
        <w:rPr>
          <w:rFonts w:ascii="HG丸ｺﾞｼｯｸM-PRO" w:eastAsia="HG丸ｺﾞｼｯｸM-PRO"/>
          <w:noProof/>
        </w:rPr>
        <w:pict w14:anchorId="52646972">
          <v:roundrect id="_x0000_s2052" style="position:absolute;left:0;text-align:left;margin-left:19.8pt;margin-top:1.05pt;width:441.75pt;height:290.6pt;z-index:251659264" arcsize="965f">
            <v:textbox style="mso-next-textbox:#_x0000_s2052" inset="5.85pt,.7pt,5.85pt,.7pt">
              <w:txbxContent>
                <w:p w14:paraId="2533BAF4" w14:textId="77777777" w:rsidR="00C6033E" w:rsidRDefault="00C6033E" w:rsidP="00C6033E">
                  <w:pPr>
                    <w:spacing w:line="280" w:lineRule="exact"/>
                    <w:ind w:firstLineChars="100" w:firstLine="210"/>
                    <w:rPr>
                      <w:rFonts w:asciiTheme="minorEastAsia" w:hAnsiTheme="minorEastAsia"/>
                    </w:rPr>
                  </w:pPr>
                </w:p>
                <w:p w14:paraId="0DE3F3DA" w14:textId="0D83F227" w:rsidR="00C6033E" w:rsidRPr="00C6033E" w:rsidRDefault="00836E31" w:rsidP="00C6033E">
                  <w:pPr>
                    <w:spacing w:line="280" w:lineRule="exact"/>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C6033E" w:rsidRPr="00C6033E">
                    <w:rPr>
                      <w:rFonts w:asciiTheme="minorEastAsia" w:hAnsiTheme="minorEastAsia" w:hint="eastAsia"/>
                      <w:color w:val="000000" w:themeColor="text1"/>
                    </w:rPr>
                    <w:t>すみよいまち</w:t>
                  </w:r>
                  <w:r w:rsidR="00017085" w:rsidRPr="00017085">
                    <w:rPr>
                      <w:rFonts w:asciiTheme="minorEastAsia" w:hAnsiTheme="minorEastAsia" w:hint="eastAsia"/>
                      <w:color w:val="000000" w:themeColor="text1"/>
                    </w:rPr>
                    <w:t>“</w:t>
                  </w:r>
                  <w:r w:rsidR="00C6033E" w:rsidRPr="00C6033E">
                    <w:rPr>
                      <w:rFonts w:asciiTheme="minorEastAsia" w:hAnsiTheme="minorEastAsia" w:hint="eastAsia"/>
                      <w:color w:val="000000" w:themeColor="text1"/>
                    </w:rPr>
                    <w:t>えーとこ住吉”</w:t>
                  </w:r>
                  <w:r>
                    <w:rPr>
                      <w:rFonts w:asciiTheme="minorEastAsia" w:hAnsiTheme="minorEastAsia" w:hint="eastAsia"/>
                      <w:color w:val="000000" w:themeColor="text1"/>
                    </w:rPr>
                    <w:t>」</w:t>
                  </w:r>
                  <w:r w:rsidR="00C6033E" w:rsidRPr="00C6033E">
                    <w:rPr>
                      <w:rFonts w:asciiTheme="minorEastAsia" w:hAnsiTheme="minorEastAsia" w:hint="eastAsia"/>
                      <w:color w:val="000000" w:themeColor="text1"/>
                    </w:rPr>
                    <w:t>の</w:t>
                  </w:r>
                  <w:r w:rsidR="00C6033E" w:rsidRPr="00C6033E">
                    <w:rPr>
                      <w:rFonts w:asciiTheme="minorEastAsia" w:hAnsiTheme="minorEastAsia"/>
                      <w:color w:val="000000" w:themeColor="text1"/>
                    </w:rPr>
                    <w:t>実現に向け</w:t>
                  </w:r>
                  <w:r w:rsidR="00C6033E" w:rsidRPr="00C6033E">
                    <w:rPr>
                      <w:rFonts w:asciiTheme="minorEastAsia" w:hAnsiTheme="minorEastAsia" w:hint="eastAsia"/>
                      <w:color w:val="000000" w:themeColor="text1"/>
                    </w:rPr>
                    <w:t>、</w:t>
                  </w:r>
                  <w:r>
                    <w:rPr>
                      <w:rFonts w:asciiTheme="minorEastAsia" w:hAnsiTheme="minorEastAsia" w:hint="eastAsia"/>
                      <w:color w:val="000000" w:themeColor="text1"/>
                    </w:rPr>
                    <w:t>区将来ビジョン</w:t>
                  </w:r>
                  <w:r w:rsidR="00C6033E" w:rsidRPr="00C6033E">
                    <w:rPr>
                      <w:rFonts w:asciiTheme="minorEastAsia" w:hAnsiTheme="minorEastAsia" w:hint="eastAsia"/>
                      <w:color w:val="000000" w:themeColor="text1"/>
                    </w:rPr>
                    <w:t>の</w:t>
                  </w:r>
                  <w:r w:rsidR="00C6033E" w:rsidRPr="00C6033E">
                    <w:rPr>
                      <w:rFonts w:asciiTheme="minorEastAsia" w:hAnsiTheme="minorEastAsia"/>
                      <w:color w:val="000000" w:themeColor="text1"/>
                    </w:rPr>
                    <w:t>4</w:t>
                  </w:r>
                  <w:r w:rsidR="00C6033E" w:rsidRPr="00C6033E">
                    <w:rPr>
                      <w:rFonts w:asciiTheme="minorEastAsia" w:hAnsiTheme="minorEastAsia" w:hint="eastAsia"/>
                      <w:color w:val="000000" w:themeColor="text1"/>
                    </w:rPr>
                    <w:t>つの柱</w:t>
                  </w:r>
                  <w:r>
                    <w:rPr>
                      <w:rFonts w:asciiTheme="minorEastAsia" w:hAnsiTheme="minorEastAsia" w:hint="eastAsia"/>
                      <w:color w:val="000000" w:themeColor="text1"/>
                    </w:rPr>
                    <w:t>（方向性）に基づき</w:t>
                  </w:r>
                  <w:r w:rsidR="00C8430C">
                    <w:rPr>
                      <w:rFonts w:asciiTheme="minorEastAsia" w:hAnsiTheme="minorEastAsia" w:hint="eastAsia"/>
                      <w:color w:val="000000" w:themeColor="text1"/>
                    </w:rPr>
                    <w:t>施策を進める。</w:t>
                  </w:r>
                </w:p>
                <w:p w14:paraId="7D0EB40E" w14:textId="77777777" w:rsidR="00C6033E" w:rsidRPr="00C6033E" w:rsidRDefault="00C6033E" w:rsidP="00C6033E">
                  <w:pPr>
                    <w:spacing w:line="280" w:lineRule="exact"/>
                    <w:ind w:firstLineChars="100" w:firstLine="210"/>
                    <w:rPr>
                      <w:rFonts w:asciiTheme="minorEastAsia" w:hAnsiTheme="minorEastAsia"/>
                      <w:color w:val="000000" w:themeColor="text1"/>
                    </w:rPr>
                  </w:pPr>
                </w:p>
                <w:p w14:paraId="381E7054" w14:textId="4489B02B" w:rsidR="00C6033E" w:rsidRDefault="00C6033E" w:rsidP="00C6033E">
                  <w:pPr>
                    <w:spacing w:line="280" w:lineRule="exact"/>
                    <w:ind w:firstLineChars="100" w:firstLine="210"/>
                    <w:rPr>
                      <w:rFonts w:asciiTheme="minorEastAsia" w:hAnsiTheme="minorEastAsia"/>
                      <w:color w:val="000000" w:themeColor="text1"/>
                    </w:rPr>
                  </w:pPr>
                  <w:r w:rsidRPr="00C6033E">
                    <w:rPr>
                      <w:rFonts w:asciiTheme="minorEastAsia" w:hAnsiTheme="minorEastAsia" w:hint="eastAsia"/>
                      <w:color w:val="000000" w:themeColor="text1"/>
                    </w:rPr>
                    <w:t>１　人がつながる、豊かな地域コミュニティの実現</w:t>
                  </w:r>
                </w:p>
                <w:p w14:paraId="713846B2" w14:textId="77777777" w:rsidR="00A93A65" w:rsidRPr="00C6033E" w:rsidRDefault="00A93A65" w:rsidP="00C6033E">
                  <w:pPr>
                    <w:spacing w:line="280" w:lineRule="exact"/>
                    <w:ind w:firstLineChars="100" w:firstLine="210"/>
                    <w:rPr>
                      <w:rFonts w:asciiTheme="minorEastAsia" w:hAnsiTheme="minorEastAsia"/>
                      <w:color w:val="000000" w:themeColor="text1"/>
                    </w:rPr>
                  </w:pPr>
                </w:p>
                <w:p w14:paraId="4EEABEA2" w14:textId="411E11D3" w:rsidR="00C6033E" w:rsidRPr="00C6033E" w:rsidRDefault="00836E31" w:rsidP="00836E31">
                  <w:pPr>
                    <w:spacing w:line="280" w:lineRule="exact"/>
                    <w:ind w:leftChars="200" w:left="630" w:hangingChars="100" w:hanging="210"/>
                    <w:rPr>
                      <w:rFonts w:asciiTheme="minorEastAsia" w:hAnsiTheme="minorEastAsia"/>
                      <w:color w:val="000000" w:themeColor="text1"/>
                    </w:rPr>
                  </w:pPr>
                  <w:r>
                    <w:rPr>
                      <w:rFonts w:asciiTheme="minorEastAsia" w:hAnsiTheme="minorEastAsia" w:hint="eastAsia"/>
                      <w:color w:val="000000" w:themeColor="text1"/>
                    </w:rPr>
                    <w:t>地域コミュニティの活性化、地域や行政と多様な団体・企業等との協働促進</w:t>
                  </w:r>
                </w:p>
                <w:p w14:paraId="4B278562" w14:textId="77777777" w:rsidR="00A93A65" w:rsidRDefault="00A93A65" w:rsidP="00C6033E">
                  <w:pPr>
                    <w:spacing w:line="280" w:lineRule="exact"/>
                    <w:ind w:firstLineChars="100" w:firstLine="210"/>
                    <w:rPr>
                      <w:rFonts w:asciiTheme="minorEastAsia" w:hAnsiTheme="minorEastAsia"/>
                      <w:color w:val="000000" w:themeColor="text1"/>
                      <w:szCs w:val="21"/>
                    </w:rPr>
                  </w:pPr>
                </w:p>
                <w:p w14:paraId="1EA01EC1" w14:textId="73B39351" w:rsidR="00C6033E" w:rsidRDefault="00C6033E" w:rsidP="00C6033E">
                  <w:pPr>
                    <w:spacing w:line="280" w:lineRule="exact"/>
                    <w:ind w:firstLineChars="100" w:firstLine="210"/>
                    <w:rPr>
                      <w:rFonts w:asciiTheme="minorEastAsia" w:hAnsiTheme="minorEastAsia"/>
                      <w:color w:val="000000" w:themeColor="text1"/>
                    </w:rPr>
                  </w:pPr>
                  <w:r w:rsidRPr="00C6033E">
                    <w:rPr>
                      <w:rFonts w:asciiTheme="minorEastAsia" w:hAnsiTheme="minorEastAsia" w:hint="eastAsia"/>
                      <w:color w:val="000000" w:themeColor="text1"/>
                      <w:szCs w:val="21"/>
                    </w:rPr>
                    <w:t>２　多様性が尊重され、つながりの中で誰もが生</w:t>
                  </w:r>
                  <w:r w:rsidRPr="00C6033E">
                    <w:rPr>
                      <w:rFonts w:asciiTheme="minorEastAsia" w:hAnsiTheme="minorEastAsia" w:hint="eastAsia"/>
                      <w:color w:val="000000" w:themeColor="text1"/>
                    </w:rPr>
                    <w:t>きやすい社会の実現</w:t>
                  </w:r>
                </w:p>
                <w:p w14:paraId="072D6620" w14:textId="77777777" w:rsidR="00A93A65" w:rsidRPr="00C6033E" w:rsidRDefault="00A93A65" w:rsidP="00C6033E">
                  <w:pPr>
                    <w:spacing w:line="280" w:lineRule="exact"/>
                    <w:ind w:firstLineChars="100" w:firstLine="210"/>
                    <w:rPr>
                      <w:rFonts w:asciiTheme="minorEastAsia" w:hAnsiTheme="minorEastAsia"/>
                      <w:color w:val="000000" w:themeColor="text1"/>
                    </w:rPr>
                  </w:pPr>
                </w:p>
                <w:p w14:paraId="7FC88AAE" w14:textId="589466B4" w:rsidR="00C6033E" w:rsidRPr="00C6033E" w:rsidRDefault="00836E31" w:rsidP="00C6033E">
                  <w:pPr>
                    <w:spacing w:line="280" w:lineRule="exact"/>
                    <w:ind w:leftChars="200" w:left="420"/>
                    <w:rPr>
                      <w:rFonts w:asciiTheme="minorEastAsia" w:hAnsiTheme="minorEastAsia"/>
                      <w:color w:val="000000" w:themeColor="text1"/>
                    </w:rPr>
                  </w:pPr>
                  <w:r>
                    <w:rPr>
                      <w:rFonts w:asciiTheme="minorEastAsia" w:hAnsiTheme="minorEastAsia" w:hint="eastAsia"/>
                      <w:color w:val="000000" w:themeColor="text1"/>
                    </w:rPr>
                    <w:t>地域福祉、健康づくり、防災、防犯・交通安全、空家対策の推進</w:t>
                  </w:r>
                </w:p>
                <w:p w14:paraId="751A2DCE" w14:textId="77777777" w:rsidR="00A93A65" w:rsidRDefault="00A93A65" w:rsidP="00C6033E">
                  <w:pPr>
                    <w:spacing w:line="280" w:lineRule="exact"/>
                    <w:ind w:firstLineChars="100" w:firstLine="210"/>
                    <w:rPr>
                      <w:rFonts w:asciiTheme="minorEastAsia" w:hAnsiTheme="minorEastAsia"/>
                      <w:color w:val="000000" w:themeColor="text1"/>
                    </w:rPr>
                  </w:pPr>
                </w:p>
                <w:p w14:paraId="4B7D3ABC" w14:textId="4634DD4A" w:rsidR="00C6033E" w:rsidRPr="00C6033E" w:rsidRDefault="00C6033E" w:rsidP="00C6033E">
                  <w:pPr>
                    <w:spacing w:line="280" w:lineRule="exact"/>
                    <w:ind w:firstLineChars="100" w:firstLine="210"/>
                    <w:rPr>
                      <w:rFonts w:asciiTheme="minorEastAsia" w:hAnsiTheme="minorEastAsia"/>
                      <w:color w:val="000000" w:themeColor="text1"/>
                    </w:rPr>
                  </w:pPr>
                  <w:r w:rsidRPr="00C6033E">
                    <w:rPr>
                      <w:rFonts w:asciiTheme="minorEastAsia" w:hAnsiTheme="minorEastAsia" w:hint="eastAsia"/>
                      <w:color w:val="000000" w:themeColor="text1"/>
                    </w:rPr>
                    <w:t>３　未来を担う将来世代への支援</w:t>
                  </w:r>
                </w:p>
                <w:p w14:paraId="5454AF96" w14:textId="77777777" w:rsidR="00A93A65" w:rsidRDefault="00A93A65" w:rsidP="00C6033E">
                  <w:pPr>
                    <w:spacing w:line="280" w:lineRule="exact"/>
                    <w:ind w:leftChars="200" w:left="420"/>
                    <w:rPr>
                      <w:rFonts w:asciiTheme="minorEastAsia" w:hAnsiTheme="minorEastAsia"/>
                      <w:color w:val="000000" w:themeColor="text1"/>
                    </w:rPr>
                  </w:pPr>
                </w:p>
                <w:p w14:paraId="1E430C26" w14:textId="085C3472" w:rsidR="00C6033E" w:rsidRPr="00C6033E" w:rsidRDefault="00836E31" w:rsidP="00C6033E">
                  <w:pPr>
                    <w:spacing w:line="280" w:lineRule="exact"/>
                    <w:ind w:leftChars="200" w:left="420"/>
                    <w:rPr>
                      <w:rFonts w:asciiTheme="minorEastAsia" w:hAnsiTheme="minorEastAsia"/>
                      <w:color w:val="000000" w:themeColor="text1"/>
                    </w:rPr>
                  </w:pPr>
                  <w:r>
                    <w:rPr>
                      <w:rFonts w:asciiTheme="minorEastAsia" w:hAnsiTheme="minorEastAsia" w:hint="eastAsia"/>
                      <w:color w:val="000000" w:themeColor="text1"/>
                    </w:rPr>
                    <w:t>子育て支援、こども・若者の支援、学校教育活動の推進</w:t>
                  </w:r>
                </w:p>
                <w:p w14:paraId="03F783F5" w14:textId="77777777" w:rsidR="00A93A65" w:rsidRDefault="00A93A65" w:rsidP="00C6033E">
                  <w:pPr>
                    <w:spacing w:line="280" w:lineRule="exact"/>
                    <w:ind w:firstLineChars="100" w:firstLine="210"/>
                    <w:rPr>
                      <w:rFonts w:asciiTheme="minorEastAsia" w:hAnsiTheme="minorEastAsia"/>
                      <w:color w:val="000000" w:themeColor="text1"/>
                    </w:rPr>
                  </w:pPr>
                </w:p>
                <w:p w14:paraId="0D35DD15" w14:textId="4FE0F3D8" w:rsidR="00C6033E" w:rsidRPr="00C6033E" w:rsidRDefault="00C6033E" w:rsidP="00C6033E">
                  <w:pPr>
                    <w:spacing w:line="280" w:lineRule="exact"/>
                    <w:ind w:firstLineChars="100" w:firstLine="210"/>
                    <w:rPr>
                      <w:rFonts w:asciiTheme="minorEastAsia" w:hAnsiTheme="minorEastAsia"/>
                      <w:color w:val="000000" w:themeColor="text1"/>
                    </w:rPr>
                  </w:pPr>
                  <w:r w:rsidRPr="00C6033E">
                    <w:rPr>
                      <w:rFonts w:asciiTheme="minorEastAsia" w:hAnsiTheme="minorEastAsia" w:hint="eastAsia"/>
                      <w:color w:val="000000" w:themeColor="text1"/>
                    </w:rPr>
                    <w:t>４　区政運営の充実</w:t>
                  </w:r>
                </w:p>
                <w:p w14:paraId="68237A1F" w14:textId="77777777" w:rsidR="00A93A65" w:rsidRDefault="00A93A65" w:rsidP="00C6033E">
                  <w:pPr>
                    <w:spacing w:line="280" w:lineRule="exact"/>
                    <w:ind w:leftChars="200" w:left="420"/>
                    <w:rPr>
                      <w:rFonts w:asciiTheme="minorEastAsia" w:hAnsiTheme="minorEastAsia"/>
                      <w:color w:val="000000" w:themeColor="text1"/>
                    </w:rPr>
                  </w:pPr>
                </w:p>
                <w:p w14:paraId="666F28D9" w14:textId="498E035A" w:rsidR="00C6033E" w:rsidRPr="00C6033E" w:rsidRDefault="00836E31" w:rsidP="00C6033E">
                  <w:pPr>
                    <w:spacing w:line="280" w:lineRule="exact"/>
                    <w:ind w:leftChars="200" w:left="420"/>
                    <w:rPr>
                      <w:rFonts w:asciiTheme="minorEastAsia" w:hAnsiTheme="minorEastAsia"/>
                      <w:color w:val="000000" w:themeColor="text1"/>
                      <w:szCs w:val="21"/>
                    </w:rPr>
                  </w:pPr>
                  <w:r>
                    <w:rPr>
                      <w:rFonts w:asciiTheme="minorEastAsia" w:hAnsiTheme="minorEastAsia" w:hint="eastAsia"/>
                      <w:color w:val="000000" w:themeColor="text1"/>
                    </w:rPr>
                    <w:t>区政への住民参画の推進、窓口サービス向上、ＤＸ推進</w:t>
                  </w:r>
                </w:p>
                <w:p w14:paraId="78A6FC54" w14:textId="77777777" w:rsidR="00DC3859" w:rsidRPr="00C6033E" w:rsidRDefault="00DC3859" w:rsidP="00794E52">
                  <w:pPr>
                    <w:spacing w:line="280" w:lineRule="exact"/>
                    <w:rPr>
                      <w:rFonts w:asciiTheme="minorEastAsia" w:hAnsiTheme="minorEastAsia"/>
                      <w:szCs w:val="21"/>
                    </w:rPr>
                  </w:pPr>
                </w:p>
                <w:p w14:paraId="10783A78" w14:textId="77777777" w:rsidR="00DC3859" w:rsidRPr="00FC5D25" w:rsidRDefault="00DC3859" w:rsidP="00794E52">
                  <w:pPr>
                    <w:spacing w:line="280" w:lineRule="exact"/>
                    <w:rPr>
                      <w:rFonts w:asciiTheme="minorEastAsia" w:hAnsiTheme="minorEastAsia"/>
                      <w:szCs w:val="21"/>
                    </w:rPr>
                  </w:pPr>
                </w:p>
                <w:p w14:paraId="6F67BFA5" w14:textId="77777777" w:rsidR="00DC3859" w:rsidRPr="00794E52" w:rsidRDefault="00DC3859" w:rsidP="00794E52">
                  <w:pPr>
                    <w:spacing w:line="280" w:lineRule="exact"/>
                    <w:rPr>
                      <w:rFonts w:asciiTheme="minorEastAsia" w:hAnsiTheme="minorEastAsia"/>
                      <w:szCs w:val="21"/>
                    </w:rPr>
                  </w:pPr>
                </w:p>
                <w:p w14:paraId="7A3003AA" w14:textId="77777777" w:rsidR="00DC3859" w:rsidRPr="00794E52" w:rsidRDefault="00DC3859" w:rsidP="00794E52">
                  <w:pPr>
                    <w:spacing w:line="280" w:lineRule="exact"/>
                    <w:rPr>
                      <w:rFonts w:asciiTheme="minorEastAsia" w:hAnsiTheme="minorEastAsia"/>
                      <w:szCs w:val="21"/>
                    </w:rPr>
                  </w:pPr>
                </w:p>
                <w:p w14:paraId="1F099229" w14:textId="77777777" w:rsidR="00DC3859" w:rsidRPr="00794E52" w:rsidRDefault="00DC3859" w:rsidP="00794E52">
                  <w:pPr>
                    <w:spacing w:line="280" w:lineRule="exact"/>
                    <w:rPr>
                      <w:rFonts w:asciiTheme="minorEastAsia" w:hAnsiTheme="minorEastAsia"/>
                      <w:szCs w:val="21"/>
                    </w:rPr>
                  </w:pPr>
                </w:p>
                <w:p w14:paraId="4D38FD0B" w14:textId="77777777" w:rsidR="00DC3859" w:rsidRPr="00794E52" w:rsidRDefault="00DC3859" w:rsidP="00794E52">
                  <w:pPr>
                    <w:spacing w:line="280" w:lineRule="exact"/>
                    <w:rPr>
                      <w:rFonts w:asciiTheme="minorEastAsia" w:hAnsiTheme="minorEastAsia"/>
                      <w:szCs w:val="21"/>
                    </w:rPr>
                  </w:pPr>
                </w:p>
                <w:p w14:paraId="1E507A25" w14:textId="77777777" w:rsidR="00DC3859" w:rsidRPr="00794E52" w:rsidRDefault="00DC3859" w:rsidP="00794E52">
                  <w:pPr>
                    <w:spacing w:line="280" w:lineRule="exact"/>
                    <w:rPr>
                      <w:rFonts w:asciiTheme="minorEastAsia" w:hAnsiTheme="minorEastAsia"/>
                      <w:szCs w:val="21"/>
                    </w:rPr>
                  </w:pPr>
                </w:p>
                <w:p w14:paraId="106AAD8B" w14:textId="77777777" w:rsidR="00DC3859" w:rsidRPr="00794E52" w:rsidRDefault="00DC3859" w:rsidP="00794E52">
                  <w:pPr>
                    <w:spacing w:line="280" w:lineRule="exact"/>
                    <w:rPr>
                      <w:rFonts w:asciiTheme="minorEastAsia" w:hAnsiTheme="minorEastAsia"/>
                      <w:szCs w:val="21"/>
                    </w:rPr>
                  </w:pPr>
                </w:p>
                <w:p w14:paraId="679067A3" w14:textId="77777777" w:rsidR="00DC3859" w:rsidRPr="00794E52" w:rsidRDefault="00DC3859" w:rsidP="00794E52">
                  <w:pPr>
                    <w:spacing w:line="280" w:lineRule="exact"/>
                    <w:rPr>
                      <w:rFonts w:asciiTheme="minorEastAsia" w:hAnsiTheme="minorEastAsia"/>
                      <w:szCs w:val="21"/>
                    </w:rPr>
                  </w:pPr>
                </w:p>
                <w:p w14:paraId="29E4D69F" w14:textId="77777777" w:rsidR="00DC3859" w:rsidRDefault="00DC3859" w:rsidP="00794E52">
                  <w:pPr>
                    <w:spacing w:line="280" w:lineRule="exact"/>
                    <w:rPr>
                      <w:rFonts w:asciiTheme="minorEastAsia" w:hAnsiTheme="minorEastAsia"/>
                      <w:szCs w:val="21"/>
                    </w:rPr>
                  </w:pPr>
                </w:p>
                <w:p w14:paraId="4B0A55A5" w14:textId="77777777" w:rsidR="00DC3859" w:rsidRDefault="00DC3859" w:rsidP="00794E52">
                  <w:pPr>
                    <w:spacing w:line="280" w:lineRule="exact"/>
                    <w:rPr>
                      <w:rFonts w:asciiTheme="minorEastAsia" w:hAnsiTheme="minorEastAsia"/>
                      <w:szCs w:val="21"/>
                    </w:rPr>
                  </w:pPr>
                </w:p>
                <w:p w14:paraId="66848A82" w14:textId="77777777" w:rsidR="00DC3859" w:rsidRDefault="00DC3859" w:rsidP="00794E52">
                  <w:pPr>
                    <w:spacing w:line="280" w:lineRule="exact"/>
                    <w:rPr>
                      <w:rFonts w:asciiTheme="minorEastAsia" w:hAnsiTheme="minorEastAsia"/>
                      <w:szCs w:val="21"/>
                    </w:rPr>
                  </w:pPr>
                </w:p>
                <w:p w14:paraId="05C288D4" w14:textId="77777777" w:rsidR="00DC3859" w:rsidRDefault="00DC3859" w:rsidP="00794E52">
                  <w:pPr>
                    <w:spacing w:line="280" w:lineRule="exact"/>
                    <w:rPr>
                      <w:rFonts w:asciiTheme="minorEastAsia" w:hAnsiTheme="minorEastAsia"/>
                      <w:szCs w:val="21"/>
                    </w:rPr>
                  </w:pPr>
                </w:p>
                <w:p w14:paraId="1307DA33" w14:textId="77777777" w:rsidR="00DC3859" w:rsidRDefault="00DC3859" w:rsidP="00794E52">
                  <w:pPr>
                    <w:spacing w:line="280" w:lineRule="exact"/>
                    <w:rPr>
                      <w:rFonts w:asciiTheme="minorEastAsia" w:hAnsiTheme="minorEastAsia"/>
                      <w:szCs w:val="21"/>
                    </w:rPr>
                  </w:pPr>
                </w:p>
                <w:p w14:paraId="2F4A9E4F" w14:textId="77777777" w:rsidR="00DC3859" w:rsidRPr="00521EB7" w:rsidRDefault="00DC3859" w:rsidP="00794E52">
                  <w:pPr>
                    <w:spacing w:line="280" w:lineRule="exact"/>
                    <w:rPr>
                      <w:rFonts w:asciiTheme="minorEastAsia" w:hAnsiTheme="minorEastAsia"/>
                      <w:szCs w:val="21"/>
                    </w:rPr>
                  </w:pPr>
                </w:p>
              </w:txbxContent>
            </v:textbox>
          </v:roundrect>
        </w:pict>
      </w:r>
    </w:p>
    <w:p w14:paraId="61FFC399" w14:textId="5ECDE287" w:rsidR="00794E52" w:rsidRDefault="00794E52" w:rsidP="00D312B9">
      <w:pPr>
        <w:rPr>
          <w:rFonts w:asciiTheme="minorEastAsia" w:hAnsiTheme="minorEastAsia"/>
          <w:b/>
          <w:sz w:val="24"/>
          <w:szCs w:val="24"/>
          <w:highlight w:val="cyan"/>
        </w:rPr>
      </w:pPr>
    </w:p>
    <w:p w14:paraId="2BFF9EDF" w14:textId="77777777" w:rsidR="00794E52" w:rsidRDefault="00794E52" w:rsidP="00D312B9">
      <w:pPr>
        <w:rPr>
          <w:rFonts w:asciiTheme="minorEastAsia" w:hAnsiTheme="minorEastAsia"/>
          <w:b/>
          <w:sz w:val="24"/>
          <w:szCs w:val="24"/>
          <w:highlight w:val="cyan"/>
        </w:rPr>
      </w:pPr>
    </w:p>
    <w:p w14:paraId="087EA622" w14:textId="77777777" w:rsidR="00794E52" w:rsidRDefault="00794E52" w:rsidP="00D312B9">
      <w:pPr>
        <w:rPr>
          <w:rFonts w:asciiTheme="minorEastAsia" w:hAnsiTheme="minorEastAsia"/>
          <w:b/>
          <w:sz w:val="24"/>
          <w:szCs w:val="24"/>
          <w:highlight w:val="cyan"/>
        </w:rPr>
      </w:pPr>
    </w:p>
    <w:p w14:paraId="7DB82703" w14:textId="77777777" w:rsidR="00794E52" w:rsidRDefault="00794E52" w:rsidP="00D312B9">
      <w:pPr>
        <w:rPr>
          <w:rFonts w:asciiTheme="minorEastAsia" w:hAnsiTheme="minorEastAsia"/>
          <w:b/>
          <w:sz w:val="24"/>
          <w:szCs w:val="24"/>
          <w:highlight w:val="cyan"/>
        </w:rPr>
      </w:pPr>
    </w:p>
    <w:p w14:paraId="1CBD94EE" w14:textId="77777777" w:rsidR="00794E52" w:rsidRDefault="00794E52" w:rsidP="00D312B9">
      <w:pPr>
        <w:rPr>
          <w:rFonts w:asciiTheme="minorEastAsia" w:hAnsiTheme="minorEastAsia"/>
          <w:b/>
          <w:sz w:val="24"/>
          <w:szCs w:val="24"/>
          <w:highlight w:val="cyan"/>
        </w:rPr>
      </w:pPr>
    </w:p>
    <w:p w14:paraId="3007253C" w14:textId="77777777" w:rsidR="00794E52" w:rsidRDefault="00794E52" w:rsidP="00D312B9">
      <w:pPr>
        <w:rPr>
          <w:rFonts w:asciiTheme="minorEastAsia" w:hAnsiTheme="minorEastAsia"/>
          <w:b/>
          <w:sz w:val="24"/>
          <w:szCs w:val="24"/>
          <w:highlight w:val="cyan"/>
        </w:rPr>
      </w:pPr>
    </w:p>
    <w:p w14:paraId="1D2C402C" w14:textId="77777777" w:rsidR="00794E52" w:rsidRDefault="00794E52" w:rsidP="00D312B9">
      <w:pPr>
        <w:rPr>
          <w:rFonts w:asciiTheme="minorEastAsia" w:hAnsiTheme="minorEastAsia"/>
          <w:b/>
          <w:sz w:val="24"/>
          <w:szCs w:val="24"/>
          <w:highlight w:val="cyan"/>
        </w:rPr>
      </w:pPr>
    </w:p>
    <w:p w14:paraId="45A69580" w14:textId="77777777" w:rsidR="00794E52" w:rsidRDefault="00794E52" w:rsidP="00D312B9">
      <w:pPr>
        <w:rPr>
          <w:rFonts w:asciiTheme="minorEastAsia" w:hAnsiTheme="minorEastAsia"/>
          <w:b/>
          <w:sz w:val="24"/>
          <w:szCs w:val="24"/>
          <w:highlight w:val="cyan"/>
        </w:rPr>
      </w:pPr>
    </w:p>
    <w:p w14:paraId="22C22E36" w14:textId="77777777" w:rsidR="00794E52" w:rsidRDefault="00794E52" w:rsidP="00D312B9">
      <w:pPr>
        <w:rPr>
          <w:rFonts w:asciiTheme="minorEastAsia" w:hAnsiTheme="minorEastAsia"/>
          <w:b/>
          <w:sz w:val="24"/>
          <w:szCs w:val="24"/>
          <w:highlight w:val="cyan"/>
        </w:rPr>
      </w:pPr>
    </w:p>
    <w:p w14:paraId="0E7397E0" w14:textId="77777777" w:rsidR="00794E52" w:rsidRDefault="00794E52" w:rsidP="00D312B9">
      <w:pPr>
        <w:rPr>
          <w:rFonts w:asciiTheme="minorEastAsia" w:hAnsiTheme="minorEastAsia"/>
          <w:b/>
          <w:sz w:val="24"/>
          <w:szCs w:val="24"/>
          <w:highlight w:val="cyan"/>
        </w:rPr>
      </w:pPr>
    </w:p>
    <w:p w14:paraId="03962014" w14:textId="77777777" w:rsidR="00794E52" w:rsidRDefault="00794E52" w:rsidP="00D312B9">
      <w:pPr>
        <w:rPr>
          <w:rFonts w:asciiTheme="minorEastAsia" w:hAnsiTheme="minorEastAsia"/>
          <w:b/>
          <w:sz w:val="24"/>
          <w:szCs w:val="24"/>
          <w:highlight w:val="cyan"/>
        </w:rPr>
      </w:pPr>
    </w:p>
    <w:p w14:paraId="31595F7B" w14:textId="77777777" w:rsidR="00794E52" w:rsidRDefault="00794E52" w:rsidP="00D312B9">
      <w:pPr>
        <w:rPr>
          <w:rFonts w:asciiTheme="minorEastAsia" w:hAnsiTheme="minorEastAsia"/>
          <w:b/>
          <w:sz w:val="24"/>
          <w:szCs w:val="24"/>
          <w:highlight w:val="cyan"/>
        </w:rPr>
      </w:pPr>
    </w:p>
    <w:p w14:paraId="4CB0BEB6" w14:textId="77777777" w:rsidR="00794E52" w:rsidRDefault="00794E52" w:rsidP="00D312B9">
      <w:pPr>
        <w:rPr>
          <w:rFonts w:asciiTheme="minorEastAsia" w:hAnsiTheme="minorEastAsia"/>
          <w:b/>
          <w:sz w:val="24"/>
          <w:szCs w:val="24"/>
          <w:highlight w:val="cyan"/>
        </w:rPr>
      </w:pPr>
    </w:p>
    <w:p w14:paraId="33911B78" w14:textId="77777777" w:rsidR="00794E52" w:rsidRDefault="00794E52" w:rsidP="00D312B9">
      <w:pPr>
        <w:rPr>
          <w:rFonts w:asciiTheme="minorEastAsia" w:hAnsiTheme="minorEastAsia"/>
          <w:b/>
          <w:sz w:val="24"/>
          <w:szCs w:val="24"/>
          <w:highlight w:val="cyan"/>
        </w:rPr>
      </w:pPr>
    </w:p>
    <w:p w14:paraId="60D78BC8" w14:textId="77777777" w:rsidR="00995026" w:rsidRDefault="00995026" w:rsidP="00D312B9">
      <w:pPr>
        <w:rPr>
          <w:rFonts w:asciiTheme="minorEastAsia" w:hAnsiTheme="minorEastAsia"/>
          <w:b/>
          <w:sz w:val="24"/>
          <w:szCs w:val="24"/>
          <w:highlight w:val="cyan"/>
        </w:rPr>
      </w:pPr>
    </w:p>
    <w:p w14:paraId="481A528B" w14:textId="2F185A9C" w:rsidR="00521EB7" w:rsidRDefault="00521EB7" w:rsidP="00D312B9">
      <w:pPr>
        <w:rPr>
          <w:rFonts w:asciiTheme="minorEastAsia" w:hAnsiTheme="minorEastAsia"/>
          <w:b/>
          <w:sz w:val="24"/>
          <w:szCs w:val="24"/>
          <w:highlight w:val="cyan"/>
        </w:rPr>
      </w:pPr>
    </w:p>
    <w:p w14:paraId="5458F101" w14:textId="7322A780" w:rsidR="00A93A65" w:rsidRDefault="00A93A65" w:rsidP="00D312B9">
      <w:pPr>
        <w:rPr>
          <w:rFonts w:asciiTheme="minorEastAsia" w:hAnsiTheme="minorEastAsia"/>
          <w:b/>
          <w:sz w:val="24"/>
          <w:szCs w:val="24"/>
          <w:highlight w:val="cyan"/>
        </w:rPr>
      </w:pPr>
    </w:p>
    <w:p w14:paraId="1380C82C" w14:textId="11083FC8" w:rsidR="00A93A65" w:rsidRDefault="00A93A65" w:rsidP="00D312B9">
      <w:pPr>
        <w:rPr>
          <w:rFonts w:asciiTheme="minorEastAsia" w:hAnsiTheme="minorEastAsia"/>
          <w:b/>
          <w:sz w:val="24"/>
          <w:szCs w:val="24"/>
          <w:highlight w:val="cyan"/>
        </w:rPr>
      </w:pPr>
    </w:p>
    <w:p w14:paraId="0483937B" w14:textId="46BD9586" w:rsidR="00A93A65" w:rsidRDefault="00A93A65" w:rsidP="00D312B9">
      <w:pPr>
        <w:rPr>
          <w:rFonts w:asciiTheme="minorEastAsia" w:hAnsiTheme="minorEastAsia"/>
          <w:b/>
          <w:sz w:val="24"/>
          <w:szCs w:val="24"/>
          <w:highlight w:val="cyan"/>
        </w:rPr>
      </w:pPr>
    </w:p>
    <w:p w14:paraId="6403A301" w14:textId="77777777" w:rsidR="00A93A65" w:rsidRDefault="00A93A65" w:rsidP="00D312B9">
      <w:pPr>
        <w:rPr>
          <w:rFonts w:asciiTheme="minorEastAsia" w:hAnsiTheme="minorEastAsia"/>
          <w:b/>
          <w:sz w:val="24"/>
          <w:szCs w:val="24"/>
          <w:highlight w:val="cyan"/>
        </w:rPr>
      </w:pPr>
    </w:p>
    <w:p w14:paraId="0A7C5446" w14:textId="77777777" w:rsidR="00347E69" w:rsidRPr="00E810C3" w:rsidRDefault="007B7BA5" w:rsidP="00D312B9">
      <w:pPr>
        <w:rPr>
          <w:rFonts w:asciiTheme="majorEastAsia" w:eastAsiaTheme="majorEastAsia" w:hAnsiTheme="majorEastAsia"/>
          <w:b/>
          <w:sz w:val="24"/>
          <w:szCs w:val="24"/>
        </w:rPr>
      </w:pPr>
      <w:r w:rsidRPr="00E810C3">
        <w:rPr>
          <w:rFonts w:asciiTheme="majorEastAsia" w:eastAsiaTheme="majorEastAsia" w:hAnsiTheme="majorEastAsia" w:hint="eastAsia"/>
          <w:b/>
          <w:sz w:val="24"/>
          <w:szCs w:val="24"/>
          <w:highlight w:val="cyan"/>
        </w:rPr>
        <w:t>【</w:t>
      </w:r>
      <w:r w:rsidR="008704B0" w:rsidRPr="00E810C3">
        <w:rPr>
          <w:rFonts w:asciiTheme="majorEastAsia" w:eastAsiaTheme="majorEastAsia" w:hAnsiTheme="majorEastAsia" w:hint="eastAsia"/>
          <w:b/>
          <w:sz w:val="24"/>
          <w:szCs w:val="24"/>
          <w:highlight w:val="cyan"/>
        </w:rPr>
        <w:t xml:space="preserve">２　</w:t>
      </w:r>
      <w:r w:rsidR="00152850" w:rsidRPr="00E810C3">
        <w:rPr>
          <w:rFonts w:asciiTheme="majorEastAsia" w:eastAsiaTheme="majorEastAsia" w:hAnsiTheme="majorEastAsia" w:hint="eastAsia"/>
          <w:b/>
          <w:sz w:val="24"/>
          <w:szCs w:val="24"/>
          <w:highlight w:val="cyan"/>
        </w:rPr>
        <w:t>区長（</w:t>
      </w:r>
      <w:r w:rsidR="003A2C8F" w:rsidRPr="00E810C3">
        <w:rPr>
          <w:rFonts w:asciiTheme="majorEastAsia" w:eastAsiaTheme="majorEastAsia" w:hAnsiTheme="majorEastAsia" w:hint="eastAsia"/>
          <w:b/>
          <w:sz w:val="24"/>
          <w:szCs w:val="24"/>
          <w:highlight w:val="cyan"/>
        </w:rPr>
        <w:t>区ＣＭ</w:t>
      </w:r>
      <w:r w:rsidR="00152850" w:rsidRPr="00E810C3">
        <w:rPr>
          <w:rFonts w:asciiTheme="majorEastAsia" w:eastAsiaTheme="majorEastAsia" w:hAnsiTheme="majorEastAsia" w:hint="eastAsia"/>
          <w:b/>
          <w:sz w:val="24"/>
          <w:szCs w:val="24"/>
          <w:highlight w:val="cyan"/>
        </w:rPr>
        <w:t>）が関与する予算額】</w:t>
      </w:r>
    </w:p>
    <w:p w14:paraId="5EB9AFCF" w14:textId="77777777" w:rsidR="00C53DD0" w:rsidRDefault="00C53DD0" w:rsidP="000B76D6">
      <w:pPr>
        <w:rPr>
          <w:rFonts w:ascii="HG丸ｺﾞｼｯｸM-PRO" w:eastAsia="HG丸ｺﾞｼｯｸM-PRO"/>
          <w:b/>
          <w:sz w:val="24"/>
          <w:szCs w:val="24"/>
          <w:highlight w:val="cyan"/>
        </w:rPr>
      </w:pPr>
    </w:p>
    <w:tbl>
      <w:tblPr>
        <w:tblStyle w:val="ab"/>
        <w:tblpPr w:leftFromText="142" w:rightFromText="142" w:vertAnchor="text" w:horzAnchor="margin" w:tblpXSpec="center" w:tblpY="29"/>
        <w:tblW w:w="0" w:type="auto"/>
        <w:tblLook w:val="04A0" w:firstRow="1" w:lastRow="0" w:firstColumn="1" w:lastColumn="0" w:noHBand="0" w:noVBand="1"/>
      </w:tblPr>
      <w:tblGrid>
        <w:gridCol w:w="4790"/>
        <w:gridCol w:w="3716"/>
        <w:gridCol w:w="391"/>
      </w:tblGrid>
      <w:tr w:rsidR="00C87571" w14:paraId="3C012303" w14:textId="77777777" w:rsidTr="0093374D">
        <w:trPr>
          <w:trHeight w:val="725"/>
        </w:trPr>
        <w:tc>
          <w:tcPr>
            <w:tcW w:w="4790" w:type="dxa"/>
            <w:shd w:val="pct95" w:color="B6DDE8" w:themeColor="accent5" w:themeTint="66" w:fill="auto"/>
            <w:vAlign w:val="center"/>
          </w:tcPr>
          <w:p w14:paraId="149A82C0" w14:textId="28168D33" w:rsidR="00C87571" w:rsidRDefault="00820F84" w:rsidP="00C87571">
            <w:pPr>
              <w:jc w:val="center"/>
              <w:rPr>
                <w:rFonts w:ascii="HG丸ｺﾞｼｯｸM-PRO" w:eastAsia="HG丸ｺﾞｼｯｸM-PRO"/>
                <w:b/>
                <w:sz w:val="24"/>
                <w:szCs w:val="24"/>
                <w:highlight w:val="cyan"/>
              </w:rPr>
            </w:pPr>
            <w:r>
              <w:rPr>
                <w:rFonts w:asciiTheme="majorEastAsia" w:eastAsiaTheme="majorEastAsia" w:hAnsiTheme="majorEastAsia" w:hint="eastAsia"/>
                <w:b/>
                <w:sz w:val="32"/>
                <w:szCs w:val="32"/>
              </w:rPr>
              <w:t>住吉</w:t>
            </w:r>
            <w:r w:rsidR="00C87571" w:rsidRPr="00794E52">
              <w:rPr>
                <w:rFonts w:asciiTheme="majorEastAsia" w:eastAsiaTheme="majorEastAsia" w:hAnsiTheme="majorEastAsia" w:hint="eastAsia"/>
                <w:b/>
                <w:sz w:val="32"/>
                <w:szCs w:val="32"/>
              </w:rPr>
              <w:t>区関連予算</w:t>
            </w:r>
          </w:p>
        </w:tc>
        <w:tc>
          <w:tcPr>
            <w:tcW w:w="3716" w:type="dxa"/>
            <w:tcBorders>
              <w:right w:val="nil"/>
            </w:tcBorders>
            <w:shd w:val="pct95" w:color="B6DDE8" w:themeColor="accent5" w:themeTint="66" w:fill="auto"/>
            <w:vAlign w:val="center"/>
          </w:tcPr>
          <w:p w14:paraId="0696BE78" w14:textId="0F2709F1" w:rsidR="00C87571" w:rsidRDefault="006468E4" w:rsidP="00C87571">
            <w:pPr>
              <w:jc w:val="right"/>
              <w:rPr>
                <w:rFonts w:ascii="HG丸ｺﾞｼｯｸM-PRO" w:eastAsia="HG丸ｺﾞｼｯｸM-PRO"/>
                <w:b/>
                <w:sz w:val="24"/>
                <w:szCs w:val="24"/>
                <w:highlight w:val="cyan"/>
              </w:rPr>
            </w:pPr>
            <w:r>
              <w:rPr>
                <w:rFonts w:asciiTheme="majorEastAsia" w:eastAsiaTheme="majorEastAsia" w:hAnsiTheme="majorEastAsia" w:hint="eastAsia"/>
                <w:b/>
                <w:sz w:val="32"/>
                <w:szCs w:val="32"/>
              </w:rPr>
              <w:t>１</w:t>
            </w:r>
            <w:r w:rsidR="00A93A65">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１４９</w:t>
            </w:r>
            <w:r w:rsidR="00A93A65">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８３５</w:t>
            </w:r>
            <w:r w:rsidR="00C87571" w:rsidRPr="00794E52">
              <w:rPr>
                <w:rFonts w:asciiTheme="majorEastAsia" w:eastAsiaTheme="majorEastAsia" w:hAnsiTheme="majorEastAsia" w:hint="eastAsia"/>
                <w:b/>
                <w:sz w:val="32"/>
                <w:szCs w:val="32"/>
              </w:rPr>
              <w:t>千円</w:t>
            </w:r>
          </w:p>
        </w:tc>
        <w:tc>
          <w:tcPr>
            <w:tcW w:w="391" w:type="dxa"/>
            <w:tcBorders>
              <w:left w:val="nil"/>
            </w:tcBorders>
            <w:shd w:val="pct95" w:color="B6DDE8" w:themeColor="accent5" w:themeTint="66" w:fill="auto"/>
            <w:vAlign w:val="center"/>
          </w:tcPr>
          <w:p w14:paraId="6015B657" w14:textId="77777777" w:rsidR="00C87571" w:rsidRDefault="00C87571" w:rsidP="00C87571">
            <w:pPr>
              <w:jc w:val="right"/>
              <w:rPr>
                <w:rFonts w:ascii="HG丸ｺﾞｼｯｸM-PRO" w:eastAsia="HG丸ｺﾞｼｯｸM-PRO"/>
                <w:b/>
                <w:sz w:val="24"/>
                <w:szCs w:val="24"/>
                <w:highlight w:val="cyan"/>
              </w:rPr>
            </w:pPr>
          </w:p>
        </w:tc>
      </w:tr>
      <w:tr w:rsidR="00C87571" w14:paraId="35744014" w14:textId="77777777" w:rsidTr="0093374D">
        <w:trPr>
          <w:trHeight w:val="725"/>
        </w:trPr>
        <w:tc>
          <w:tcPr>
            <w:tcW w:w="4790" w:type="dxa"/>
            <w:vAlign w:val="center"/>
          </w:tcPr>
          <w:p w14:paraId="12A90A27" w14:textId="77777777" w:rsidR="00C87571" w:rsidRDefault="00C87571" w:rsidP="00C87571">
            <w:pPr>
              <w:jc w:val="center"/>
              <w:rPr>
                <w:rFonts w:ascii="HG丸ｺﾞｼｯｸM-PRO" w:eastAsia="HG丸ｺﾞｼｯｸM-PRO"/>
                <w:b/>
                <w:sz w:val="24"/>
                <w:szCs w:val="24"/>
                <w:highlight w:val="cyan"/>
              </w:rPr>
            </w:pPr>
            <w:r w:rsidRPr="00794E52">
              <w:rPr>
                <w:rFonts w:asciiTheme="majorEastAsia" w:eastAsiaTheme="majorEastAsia" w:hAnsiTheme="majorEastAsia" w:hint="eastAsia"/>
                <w:sz w:val="26"/>
                <w:szCs w:val="26"/>
              </w:rPr>
              <w:t>区長自由経費</w:t>
            </w:r>
          </w:p>
        </w:tc>
        <w:tc>
          <w:tcPr>
            <w:tcW w:w="3716" w:type="dxa"/>
            <w:tcBorders>
              <w:right w:val="nil"/>
            </w:tcBorders>
            <w:vAlign w:val="center"/>
          </w:tcPr>
          <w:p w14:paraId="79F72865" w14:textId="2D7AAD7D" w:rsidR="00C87571" w:rsidRPr="00A93A65" w:rsidRDefault="00820F84" w:rsidP="00A93A65">
            <w:pPr>
              <w:jc w:val="right"/>
              <w:rPr>
                <w:rFonts w:asciiTheme="majorEastAsia" w:eastAsiaTheme="majorEastAsia" w:hAnsiTheme="majorEastAsia"/>
                <w:b/>
                <w:bCs/>
                <w:sz w:val="26"/>
                <w:szCs w:val="26"/>
              </w:rPr>
            </w:pPr>
            <w:r w:rsidRPr="00A93A65">
              <w:rPr>
                <w:rFonts w:asciiTheme="majorEastAsia" w:eastAsiaTheme="majorEastAsia" w:hAnsiTheme="majorEastAsia" w:hint="eastAsia"/>
                <w:b/>
                <w:bCs/>
                <w:sz w:val="26"/>
                <w:szCs w:val="26"/>
              </w:rPr>
              <w:t>５２９</w:t>
            </w:r>
            <w:r w:rsidR="00A93A65" w:rsidRPr="00A93A65">
              <w:rPr>
                <w:rFonts w:asciiTheme="majorEastAsia" w:eastAsiaTheme="majorEastAsia" w:hAnsiTheme="majorEastAsia" w:hint="eastAsia"/>
                <w:b/>
                <w:bCs/>
                <w:sz w:val="26"/>
                <w:szCs w:val="26"/>
              </w:rPr>
              <w:t>,</w:t>
            </w:r>
            <w:r w:rsidRPr="00A93A65">
              <w:rPr>
                <w:rFonts w:asciiTheme="majorEastAsia" w:eastAsiaTheme="majorEastAsia" w:hAnsiTheme="majorEastAsia" w:hint="eastAsia"/>
                <w:b/>
                <w:bCs/>
                <w:sz w:val="26"/>
                <w:szCs w:val="26"/>
              </w:rPr>
              <w:t>２７４</w:t>
            </w:r>
            <w:r w:rsidR="00C87571" w:rsidRPr="00A93A65">
              <w:rPr>
                <w:rFonts w:asciiTheme="majorEastAsia" w:eastAsiaTheme="majorEastAsia" w:hAnsiTheme="majorEastAsia" w:hint="eastAsia"/>
                <w:b/>
                <w:bCs/>
                <w:sz w:val="26"/>
                <w:szCs w:val="26"/>
              </w:rPr>
              <w:t>千円</w:t>
            </w:r>
          </w:p>
        </w:tc>
        <w:tc>
          <w:tcPr>
            <w:tcW w:w="391" w:type="dxa"/>
            <w:tcBorders>
              <w:left w:val="nil"/>
            </w:tcBorders>
            <w:vAlign w:val="center"/>
          </w:tcPr>
          <w:p w14:paraId="19D5ADAB" w14:textId="77777777" w:rsidR="00C87571" w:rsidRDefault="00C87571" w:rsidP="00C87571">
            <w:pPr>
              <w:jc w:val="right"/>
              <w:rPr>
                <w:rFonts w:ascii="HG丸ｺﾞｼｯｸM-PRO" w:eastAsia="HG丸ｺﾞｼｯｸM-PRO"/>
                <w:b/>
                <w:sz w:val="24"/>
                <w:szCs w:val="24"/>
                <w:highlight w:val="cyan"/>
              </w:rPr>
            </w:pPr>
          </w:p>
        </w:tc>
      </w:tr>
      <w:tr w:rsidR="00C87571" w14:paraId="7519028B" w14:textId="77777777" w:rsidTr="0093374D">
        <w:trPr>
          <w:trHeight w:val="725"/>
        </w:trPr>
        <w:tc>
          <w:tcPr>
            <w:tcW w:w="4790" w:type="dxa"/>
            <w:vAlign w:val="center"/>
          </w:tcPr>
          <w:p w14:paraId="47CB19A1" w14:textId="77777777" w:rsidR="00C87571" w:rsidRDefault="00C87571" w:rsidP="00C87571">
            <w:pPr>
              <w:jc w:val="center"/>
              <w:rPr>
                <w:rFonts w:ascii="HG丸ｺﾞｼｯｸM-PRO" w:eastAsia="HG丸ｺﾞｼｯｸM-PRO"/>
                <w:b/>
                <w:sz w:val="24"/>
                <w:szCs w:val="24"/>
                <w:highlight w:val="cyan"/>
              </w:rPr>
            </w:pPr>
            <w:r w:rsidRPr="00794E52">
              <w:rPr>
                <w:rFonts w:asciiTheme="majorEastAsia" w:eastAsiaTheme="majorEastAsia" w:hAnsiTheme="majorEastAsia" w:hint="eastAsia"/>
                <w:sz w:val="26"/>
                <w:szCs w:val="26"/>
              </w:rPr>
              <w:t>区ＣＭ自由経費</w:t>
            </w:r>
          </w:p>
        </w:tc>
        <w:tc>
          <w:tcPr>
            <w:tcW w:w="3716" w:type="dxa"/>
            <w:tcBorders>
              <w:right w:val="nil"/>
            </w:tcBorders>
            <w:vAlign w:val="center"/>
          </w:tcPr>
          <w:p w14:paraId="55A31193" w14:textId="7DAA5696" w:rsidR="00C87571" w:rsidRPr="00A93A65" w:rsidRDefault="006468E4" w:rsidP="00C87571">
            <w:pPr>
              <w:jc w:val="right"/>
              <w:rPr>
                <w:rFonts w:ascii="HG丸ｺﾞｼｯｸM-PRO" w:eastAsia="HG丸ｺﾞｼｯｸM-PRO"/>
                <w:b/>
                <w:bCs/>
                <w:sz w:val="24"/>
                <w:szCs w:val="24"/>
                <w:highlight w:val="cyan"/>
              </w:rPr>
            </w:pPr>
            <w:r w:rsidRPr="00A93A65">
              <w:rPr>
                <w:rFonts w:asciiTheme="majorEastAsia" w:eastAsiaTheme="majorEastAsia" w:hAnsiTheme="majorEastAsia" w:hint="eastAsia"/>
                <w:b/>
                <w:bCs/>
                <w:sz w:val="26"/>
                <w:szCs w:val="26"/>
              </w:rPr>
              <w:t>６２０</w:t>
            </w:r>
            <w:r w:rsidR="00A93A65" w:rsidRPr="00A93A65">
              <w:rPr>
                <w:rFonts w:asciiTheme="majorEastAsia" w:eastAsiaTheme="majorEastAsia" w:hAnsiTheme="majorEastAsia" w:hint="eastAsia"/>
                <w:b/>
                <w:bCs/>
                <w:sz w:val="26"/>
                <w:szCs w:val="26"/>
              </w:rPr>
              <w:t>,</w:t>
            </w:r>
            <w:r w:rsidRPr="00A93A65">
              <w:rPr>
                <w:rFonts w:asciiTheme="majorEastAsia" w:eastAsiaTheme="majorEastAsia" w:hAnsiTheme="majorEastAsia" w:hint="eastAsia"/>
                <w:b/>
                <w:bCs/>
                <w:sz w:val="26"/>
                <w:szCs w:val="26"/>
              </w:rPr>
              <w:t>５６１</w:t>
            </w:r>
            <w:r w:rsidR="00C87571" w:rsidRPr="00A93A65">
              <w:rPr>
                <w:rFonts w:asciiTheme="majorEastAsia" w:eastAsiaTheme="majorEastAsia" w:hAnsiTheme="majorEastAsia" w:hint="eastAsia"/>
                <w:b/>
                <w:bCs/>
                <w:sz w:val="26"/>
                <w:szCs w:val="26"/>
              </w:rPr>
              <w:t>千円</w:t>
            </w:r>
          </w:p>
        </w:tc>
        <w:tc>
          <w:tcPr>
            <w:tcW w:w="391" w:type="dxa"/>
            <w:tcBorders>
              <w:left w:val="nil"/>
            </w:tcBorders>
            <w:vAlign w:val="center"/>
          </w:tcPr>
          <w:p w14:paraId="6BE6174E" w14:textId="77777777" w:rsidR="00C87571" w:rsidRPr="00A93A65" w:rsidRDefault="00C87571" w:rsidP="00C87571">
            <w:pPr>
              <w:jc w:val="right"/>
              <w:rPr>
                <w:rFonts w:ascii="HG丸ｺﾞｼｯｸM-PRO" w:eastAsia="HG丸ｺﾞｼｯｸM-PRO"/>
                <w:b/>
                <w:bCs/>
                <w:sz w:val="24"/>
                <w:szCs w:val="24"/>
                <w:highlight w:val="cyan"/>
              </w:rPr>
            </w:pPr>
          </w:p>
        </w:tc>
      </w:tr>
    </w:tbl>
    <w:p w14:paraId="5B838E66" w14:textId="77777777" w:rsidR="00693362" w:rsidRDefault="00693362" w:rsidP="000B76D6">
      <w:pPr>
        <w:rPr>
          <w:rFonts w:ascii="HG丸ｺﾞｼｯｸM-PRO" w:eastAsia="HG丸ｺﾞｼｯｸM-PRO"/>
          <w:b/>
          <w:sz w:val="24"/>
          <w:szCs w:val="24"/>
          <w:highlight w:val="cyan"/>
        </w:rPr>
      </w:pPr>
    </w:p>
    <w:p w14:paraId="60FABB4A" w14:textId="77777777" w:rsidR="00693362" w:rsidRDefault="00693362" w:rsidP="000B76D6">
      <w:pPr>
        <w:rPr>
          <w:rFonts w:ascii="HG丸ｺﾞｼｯｸM-PRO" w:eastAsia="HG丸ｺﾞｼｯｸM-PRO"/>
          <w:b/>
          <w:sz w:val="24"/>
          <w:szCs w:val="24"/>
          <w:highlight w:val="cyan"/>
        </w:rPr>
      </w:pPr>
    </w:p>
    <w:p w14:paraId="0DEFF6BA" w14:textId="77777777" w:rsidR="00693362" w:rsidRDefault="00693362" w:rsidP="000B76D6">
      <w:pPr>
        <w:rPr>
          <w:rFonts w:ascii="HG丸ｺﾞｼｯｸM-PRO" w:eastAsia="HG丸ｺﾞｼｯｸM-PRO"/>
          <w:b/>
          <w:sz w:val="24"/>
          <w:szCs w:val="24"/>
          <w:highlight w:val="cyan"/>
        </w:rPr>
      </w:pPr>
    </w:p>
    <w:p w14:paraId="49D9062D" w14:textId="77777777" w:rsidR="00693362" w:rsidRDefault="00693362" w:rsidP="000B76D6">
      <w:pPr>
        <w:rPr>
          <w:rFonts w:ascii="HG丸ｺﾞｼｯｸM-PRO" w:eastAsia="HG丸ｺﾞｼｯｸM-PRO"/>
          <w:b/>
          <w:sz w:val="24"/>
          <w:szCs w:val="24"/>
          <w:highlight w:val="cyan"/>
        </w:rPr>
      </w:pPr>
    </w:p>
    <w:p w14:paraId="25CEC690" w14:textId="77777777" w:rsidR="00693362" w:rsidRDefault="00693362" w:rsidP="000B76D6">
      <w:pPr>
        <w:rPr>
          <w:rFonts w:ascii="HG丸ｺﾞｼｯｸM-PRO" w:eastAsia="HG丸ｺﾞｼｯｸM-PRO"/>
          <w:b/>
          <w:sz w:val="24"/>
          <w:szCs w:val="24"/>
          <w:highlight w:val="cyan"/>
        </w:rPr>
      </w:pPr>
    </w:p>
    <w:p w14:paraId="08A45077" w14:textId="77777777" w:rsidR="00693362" w:rsidRDefault="00693362" w:rsidP="000B76D6">
      <w:pPr>
        <w:rPr>
          <w:rFonts w:ascii="HG丸ｺﾞｼｯｸM-PRO" w:eastAsia="HG丸ｺﾞｼｯｸM-PRO"/>
          <w:b/>
          <w:sz w:val="24"/>
          <w:szCs w:val="24"/>
          <w:highlight w:val="cyan"/>
        </w:rPr>
      </w:pPr>
    </w:p>
    <w:p w14:paraId="22AFAA04" w14:textId="77777777" w:rsidR="00693362" w:rsidRDefault="00693362" w:rsidP="000B76D6">
      <w:pPr>
        <w:rPr>
          <w:rFonts w:ascii="HG丸ｺﾞｼｯｸM-PRO" w:eastAsia="HG丸ｺﾞｼｯｸM-PRO"/>
          <w:b/>
          <w:sz w:val="24"/>
          <w:szCs w:val="24"/>
          <w:highlight w:val="cyan"/>
        </w:rPr>
      </w:pPr>
    </w:p>
    <w:p w14:paraId="481A2B8D" w14:textId="77777777" w:rsidR="00693362" w:rsidRPr="00693362" w:rsidRDefault="00693362" w:rsidP="000B76D6">
      <w:pPr>
        <w:rPr>
          <w:rFonts w:ascii="HG丸ｺﾞｼｯｸM-PRO" w:eastAsia="HG丸ｺﾞｼｯｸM-PRO"/>
          <w:b/>
          <w:sz w:val="24"/>
          <w:szCs w:val="24"/>
          <w:highlight w:val="cyan"/>
        </w:rPr>
      </w:pPr>
    </w:p>
    <w:p w14:paraId="2F05A0BB" w14:textId="77777777" w:rsidR="00C53DD0" w:rsidRDefault="00C53DD0" w:rsidP="000B76D6">
      <w:pPr>
        <w:rPr>
          <w:rFonts w:ascii="HG丸ｺﾞｼｯｸM-PRO" w:eastAsia="HG丸ｺﾞｼｯｸM-PRO"/>
          <w:b/>
          <w:sz w:val="24"/>
          <w:szCs w:val="24"/>
          <w:highlight w:val="cyan"/>
        </w:rPr>
      </w:pPr>
    </w:p>
    <w:p w14:paraId="05F3FDFA" w14:textId="77777777" w:rsidR="006A2010" w:rsidRPr="006A2010" w:rsidRDefault="006A2010">
      <w:pPr>
        <w:widowControl/>
        <w:rPr>
          <w:rFonts w:ascii="HG丸ｺﾞｼｯｸM-PRO" w:eastAsia="HG丸ｺﾞｼｯｸM-PRO"/>
          <w:b/>
          <w:sz w:val="24"/>
          <w:szCs w:val="24"/>
        </w:rPr>
      </w:pPr>
      <w:r w:rsidRPr="006A2010">
        <w:rPr>
          <w:rFonts w:ascii="HG丸ｺﾞｼｯｸM-PRO" w:eastAsia="HG丸ｺﾞｼｯｸM-PRO"/>
          <w:b/>
          <w:sz w:val="24"/>
          <w:szCs w:val="24"/>
        </w:rPr>
        <w:br w:type="page"/>
      </w:r>
    </w:p>
    <w:p w14:paraId="025D9FF7" w14:textId="0FFF8DB5" w:rsidR="003659C7" w:rsidRDefault="00911CB0" w:rsidP="00820F84">
      <w:pPr>
        <w:ind w:leftChars="-135" w:left="-283"/>
        <w:rPr>
          <w:rFonts w:asciiTheme="majorEastAsia" w:eastAsiaTheme="majorEastAsia" w:hAnsiTheme="majorEastAsia"/>
          <w:b/>
          <w:sz w:val="24"/>
          <w:szCs w:val="24"/>
        </w:rPr>
      </w:pPr>
      <w:r w:rsidRPr="00004210">
        <w:rPr>
          <w:rFonts w:asciiTheme="majorEastAsia" w:eastAsiaTheme="majorEastAsia" w:hAnsiTheme="majorEastAsia" w:hint="eastAsia"/>
          <w:b/>
          <w:sz w:val="24"/>
          <w:szCs w:val="24"/>
          <w:highlight w:val="cyan"/>
        </w:rPr>
        <w:lastRenderedPageBreak/>
        <w:t>【３　重点的に取</w:t>
      </w:r>
      <w:r w:rsidR="00DD49C4">
        <w:rPr>
          <w:rFonts w:asciiTheme="majorEastAsia" w:eastAsiaTheme="majorEastAsia" w:hAnsiTheme="majorEastAsia" w:hint="eastAsia"/>
          <w:b/>
          <w:sz w:val="24"/>
          <w:szCs w:val="24"/>
          <w:highlight w:val="cyan"/>
        </w:rPr>
        <w:t>り</w:t>
      </w:r>
      <w:r w:rsidRPr="00004210">
        <w:rPr>
          <w:rFonts w:asciiTheme="majorEastAsia" w:eastAsiaTheme="majorEastAsia" w:hAnsiTheme="majorEastAsia" w:hint="eastAsia"/>
          <w:b/>
          <w:sz w:val="24"/>
          <w:szCs w:val="24"/>
          <w:highlight w:val="cyan"/>
        </w:rPr>
        <w:t>組む事業</w:t>
      </w:r>
      <w:r w:rsidR="007B7BA5" w:rsidRPr="00004210">
        <w:rPr>
          <w:rFonts w:asciiTheme="majorEastAsia" w:eastAsiaTheme="majorEastAsia" w:hAnsiTheme="majorEastAsia" w:hint="eastAsia"/>
          <w:b/>
          <w:sz w:val="24"/>
          <w:szCs w:val="24"/>
          <w:highlight w:val="cyan"/>
        </w:rPr>
        <w:t>】</w:t>
      </w:r>
    </w:p>
    <w:p w14:paraId="59EC1D03" w14:textId="77777777" w:rsidR="00820F84" w:rsidRPr="00820F84" w:rsidRDefault="00820F84" w:rsidP="00820F84">
      <w:pPr>
        <w:ind w:leftChars="-135" w:left="-283"/>
        <w:rPr>
          <w:rFonts w:asciiTheme="majorEastAsia" w:eastAsiaTheme="majorEastAsia" w:hAnsiTheme="majorEastAsia"/>
          <w:b/>
          <w:sz w:val="24"/>
          <w:szCs w:val="24"/>
        </w:rPr>
      </w:pPr>
    </w:p>
    <w:tbl>
      <w:tblPr>
        <w:tblStyle w:val="ab"/>
        <w:tblW w:w="10207" w:type="dxa"/>
        <w:tblInd w:w="-176" w:type="dxa"/>
        <w:tblLayout w:type="fixed"/>
        <w:tblLook w:val="04A0" w:firstRow="1" w:lastRow="0" w:firstColumn="1" w:lastColumn="0" w:noHBand="0" w:noVBand="1"/>
      </w:tblPr>
      <w:tblGrid>
        <w:gridCol w:w="426"/>
        <w:gridCol w:w="1701"/>
        <w:gridCol w:w="567"/>
        <w:gridCol w:w="1418"/>
        <w:gridCol w:w="283"/>
        <w:gridCol w:w="5812"/>
      </w:tblGrid>
      <w:tr w:rsidR="00521EB7" w14:paraId="2722A787" w14:textId="77777777" w:rsidTr="00C02CAC">
        <w:tc>
          <w:tcPr>
            <w:tcW w:w="2694" w:type="dxa"/>
            <w:gridSpan w:val="3"/>
            <w:tcBorders>
              <w:bottom w:val="single" w:sz="4" w:space="0" w:color="auto"/>
            </w:tcBorders>
          </w:tcPr>
          <w:p w14:paraId="5CCE65AD" w14:textId="77777777" w:rsidR="00521EB7" w:rsidRPr="00723EFC" w:rsidRDefault="00521EB7" w:rsidP="00521EB7">
            <w:pPr>
              <w:jc w:val="center"/>
              <w:rPr>
                <w:rFonts w:asciiTheme="minorEastAsia" w:hAnsiTheme="minorEastAsia"/>
                <w:b/>
                <w:szCs w:val="21"/>
              </w:rPr>
            </w:pPr>
            <w:r w:rsidRPr="00723EFC">
              <w:rPr>
                <w:rFonts w:asciiTheme="minorEastAsia" w:hAnsiTheme="minorEastAsia" w:hint="eastAsia"/>
                <w:b/>
                <w:szCs w:val="21"/>
              </w:rPr>
              <w:t>事　業　名</w:t>
            </w:r>
          </w:p>
        </w:tc>
        <w:tc>
          <w:tcPr>
            <w:tcW w:w="1418" w:type="dxa"/>
            <w:tcBorders>
              <w:bottom w:val="single" w:sz="4" w:space="0" w:color="auto"/>
            </w:tcBorders>
            <w:vAlign w:val="center"/>
          </w:tcPr>
          <w:p w14:paraId="751F785C" w14:textId="77777777" w:rsidR="00521EB7" w:rsidRPr="00723EFC" w:rsidRDefault="00521EB7" w:rsidP="008B061E">
            <w:pPr>
              <w:jc w:val="center"/>
              <w:rPr>
                <w:rFonts w:asciiTheme="minorEastAsia" w:hAnsiTheme="minorEastAsia"/>
                <w:b/>
                <w:szCs w:val="21"/>
              </w:rPr>
            </w:pPr>
            <w:r w:rsidRPr="00723EFC">
              <w:rPr>
                <w:rFonts w:asciiTheme="minorEastAsia" w:hAnsiTheme="minorEastAsia" w:hint="eastAsia"/>
                <w:b/>
                <w:szCs w:val="21"/>
              </w:rPr>
              <w:t>予</w:t>
            </w:r>
            <w:r>
              <w:rPr>
                <w:rFonts w:asciiTheme="minorEastAsia" w:hAnsiTheme="minorEastAsia" w:hint="eastAsia"/>
                <w:b/>
                <w:szCs w:val="21"/>
              </w:rPr>
              <w:t xml:space="preserve"> </w:t>
            </w:r>
            <w:r w:rsidRPr="00723EFC">
              <w:rPr>
                <w:rFonts w:asciiTheme="minorEastAsia" w:hAnsiTheme="minorEastAsia" w:hint="eastAsia"/>
                <w:b/>
                <w:szCs w:val="21"/>
              </w:rPr>
              <w:t>算</w:t>
            </w:r>
            <w:r>
              <w:rPr>
                <w:rFonts w:asciiTheme="minorEastAsia" w:hAnsiTheme="minorEastAsia" w:hint="eastAsia"/>
                <w:b/>
                <w:szCs w:val="21"/>
              </w:rPr>
              <w:t xml:space="preserve"> </w:t>
            </w:r>
            <w:r w:rsidRPr="00723EFC">
              <w:rPr>
                <w:rFonts w:asciiTheme="minorEastAsia" w:hAnsiTheme="minorEastAsia" w:hint="eastAsia"/>
                <w:b/>
                <w:szCs w:val="21"/>
              </w:rPr>
              <w:t>額</w:t>
            </w:r>
          </w:p>
        </w:tc>
        <w:tc>
          <w:tcPr>
            <w:tcW w:w="6095" w:type="dxa"/>
            <w:gridSpan w:val="2"/>
            <w:tcBorders>
              <w:bottom w:val="single" w:sz="4" w:space="0" w:color="auto"/>
            </w:tcBorders>
            <w:vAlign w:val="center"/>
          </w:tcPr>
          <w:p w14:paraId="53596273" w14:textId="77777777" w:rsidR="00521EB7" w:rsidRPr="00723EFC" w:rsidRDefault="00521EB7" w:rsidP="008B061E">
            <w:pPr>
              <w:jc w:val="center"/>
              <w:rPr>
                <w:rFonts w:asciiTheme="minorEastAsia" w:hAnsiTheme="minorEastAsia"/>
                <w:b/>
                <w:szCs w:val="21"/>
              </w:rPr>
            </w:pPr>
            <w:r>
              <w:rPr>
                <w:rFonts w:asciiTheme="minorEastAsia" w:hAnsiTheme="minorEastAsia" w:hint="eastAsia"/>
                <w:b/>
                <w:szCs w:val="21"/>
              </w:rPr>
              <w:t>概</w:t>
            </w:r>
            <w:r w:rsidRPr="00723EFC">
              <w:rPr>
                <w:rFonts w:asciiTheme="minorEastAsia" w:hAnsiTheme="minorEastAsia" w:hint="eastAsia"/>
                <w:b/>
                <w:szCs w:val="21"/>
              </w:rPr>
              <w:t>要</w:t>
            </w:r>
            <w:r>
              <w:rPr>
                <w:rFonts w:asciiTheme="minorEastAsia" w:hAnsiTheme="minorEastAsia" w:hint="eastAsia"/>
                <w:b/>
                <w:szCs w:val="21"/>
              </w:rPr>
              <w:t>・工夫点</w:t>
            </w:r>
          </w:p>
        </w:tc>
      </w:tr>
      <w:tr w:rsidR="00C6033E" w:rsidRPr="00723EFC" w14:paraId="46D4E5EF" w14:textId="77777777" w:rsidTr="00C02CAC">
        <w:trPr>
          <w:trHeight w:val="301"/>
        </w:trPr>
        <w:tc>
          <w:tcPr>
            <w:tcW w:w="426" w:type="dxa"/>
            <w:vMerge w:val="restart"/>
            <w:tcBorders>
              <w:right w:val="nil"/>
            </w:tcBorders>
          </w:tcPr>
          <w:p w14:paraId="266DFFA5" w14:textId="77777777" w:rsidR="00C6033E" w:rsidRPr="00C6033E" w:rsidRDefault="00C6033E" w:rsidP="00AC06DE">
            <w:pPr>
              <w:rPr>
                <w:rFonts w:asciiTheme="majorEastAsia" w:eastAsiaTheme="majorEastAsia" w:hAnsiTheme="majorEastAsia"/>
                <w:b/>
                <w:color w:val="FFFFFF" w:themeColor="background1"/>
                <w:szCs w:val="21"/>
              </w:rPr>
            </w:pPr>
          </w:p>
        </w:tc>
        <w:tc>
          <w:tcPr>
            <w:tcW w:w="1701" w:type="dxa"/>
            <w:vMerge w:val="restart"/>
            <w:tcBorders>
              <w:left w:val="nil"/>
              <w:right w:val="nil"/>
            </w:tcBorders>
          </w:tcPr>
          <w:p w14:paraId="64F5276B" w14:textId="5C601323" w:rsidR="00C6033E" w:rsidRDefault="00C6033E" w:rsidP="00EB47F4">
            <w:pPr>
              <w:ind w:leftChars="-50" w:left="-105" w:rightChars="-51" w:right="-107"/>
              <w:rPr>
                <w:rFonts w:asciiTheme="minorEastAsia" w:hAnsiTheme="minorEastAsia"/>
                <w:szCs w:val="21"/>
              </w:rPr>
            </w:pPr>
            <w:r>
              <w:rPr>
                <w:rFonts w:asciiTheme="minorEastAsia" w:hAnsiTheme="minorEastAsia" w:hint="eastAsia"/>
                <w:szCs w:val="21"/>
              </w:rPr>
              <w:t>地域コミュニティ支援事業</w:t>
            </w:r>
          </w:p>
          <w:p w14:paraId="1255211B" w14:textId="77777777" w:rsidR="00337380" w:rsidRDefault="00337380" w:rsidP="00AC06DE">
            <w:pPr>
              <w:ind w:leftChars="-50" w:left="-105" w:rightChars="-51" w:right="-107" w:firstLineChars="100" w:firstLine="160"/>
              <w:rPr>
                <w:rFonts w:ascii="ＭＳ 明朝" w:hAnsi="ＭＳ 明朝"/>
                <w:sz w:val="16"/>
                <w:szCs w:val="16"/>
              </w:rPr>
            </w:pPr>
          </w:p>
          <w:p w14:paraId="2BF622D7" w14:textId="643CFA24" w:rsidR="00C6033E" w:rsidRPr="00EF6182" w:rsidRDefault="00C6033E" w:rsidP="009E415D">
            <w:pPr>
              <w:ind w:firstLineChars="50" w:firstLine="80"/>
              <w:rPr>
                <w:rFonts w:ascii="ＭＳ 明朝" w:hAnsi="ＭＳ 明朝"/>
                <w:sz w:val="16"/>
                <w:szCs w:val="16"/>
              </w:rPr>
            </w:pPr>
            <w:r w:rsidRPr="00EF6182">
              <w:rPr>
                <w:rFonts w:ascii="ＭＳ 明朝" w:hAnsi="ＭＳ 明朝" w:hint="eastAsia"/>
                <w:sz w:val="16"/>
                <w:szCs w:val="16"/>
              </w:rPr>
              <w:t>（関連事業）</w:t>
            </w:r>
          </w:p>
          <w:p w14:paraId="7636E209" w14:textId="77777777" w:rsidR="00337380" w:rsidRDefault="00C6033E" w:rsidP="009E415D">
            <w:pPr>
              <w:ind w:leftChars="200" w:left="420" w:rightChars="-51" w:right="-107"/>
              <w:rPr>
                <w:rFonts w:asciiTheme="minorEastAsia" w:hAnsiTheme="minorEastAsia"/>
                <w:sz w:val="16"/>
                <w:szCs w:val="16"/>
              </w:rPr>
            </w:pPr>
            <w:r>
              <w:rPr>
                <w:rFonts w:asciiTheme="minorEastAsia" w:hAnsiTheme="minorEastAsia" w:hint="eastAsia"/>
                <w:sz w:val="16"/>
                <w:szCs w:val="16"/>
              </w:rPr>
              <w:t>つながりの場づ</w:t>
            </w:r>
          </w:p>
          <w:p w14:paraId="1CA36C52" w14:textId="512792C8" w:rsidR="00C6033E" w:rsidRPr="004925AA" w:rsidRDefault="00C6033E" w:rsidP="009E415D">
            <w:pPr>
              <w:ind w:leftChars="200" w:left="420" w:rightChars="-51" w:right="-107"/>
              <w:rPr>
                <w:rFonts w:asciiTheme="minorEastAsia" w:hAnsiTheme="minorEastAsia"/>
                <w:szCs w:val="21"/>
              </w:rPr>
            </w:pPr>
            <w:r>
              <w:rPr>
                <w:rFonts w:asciiTheme="minorEastAsia" w:hAnsiTheme="minorEastAsia" w:hint="eastAsia"/>
                <w:sz w:val="16"/>
                <w:szCs w:val="16"/>
              </w:rPr>
              <w:t>くり推進事業</w:t>
            </w:r>
          </w:p>
        </w:tc>
        <w:tc>
          <w:tcPr>
            <w:tcW w:w="567" w:type="dxa"/>
            <w:vMerge w:val="restart"/>
            <w:tcBorders>
              <w:left w:val="nil"/>
            </w:tcBorders>
          </w:tcPr>
          <w:p w14:paraId="447F53F0" w14:textId="77777777" w:rsidR="00C6033E" w:rsidRDefault="00C6033E" w:rsidP="00AC06DE">
            <w:pPr>
              <w:ind w:leftChars="-60" w:left="-126" w:rightChars="-51" w:right="-107"/>
              <w:jc w:val="center"/>
              <w:rPr>
                <w:rFonts w:asciiTheme="majorEastAsia" w:eastAsiaTheme="majorEastAsia" w:hAnsiTheme="majorEastAsia"/>
                <w:kern w:val="0"/>
                <w:szCs w:val="21"/>
              </w:rPr>
            </w:pPr>
            <w:r w:rsidRPr="00337380">
              <w:rPr>
                <w:rFonts w:asciiTheme="majorEastAsia" w:eastAsiaTheme="majorEastAsia" w:hAnsiTheme="majorEastAsia" w:hint="eastAsia"/>
                <w:w w:val="75"/>
                <w:kern w:val="0"/>
                <w:szCs w:val="21"/>
                <w:fitText w:val="630" w:id="-1126966780"/>
              </w:rPr>
              <w:t>【区長】</w:t>
            </w:r>
          </w:p>
          <w:p w14:paraId="63C40955" w14:textId="77777777" w:rsidR="00C6033E" w:rsidRDefault="00C6033E" w:rsidP="00AC06DE">
            <w:pPr>
              <w:ind w:leftChars="-60" w:left="-126" w:rightChars="-51" w:right="-107"/>
              <w:jc w:val="center"/>
              <w:rPr>
                <w:rFonts w:asciiTheme="majorEastAsia" w:eastAsiaTheme="majorEastAsia" w:hAnsiTheme="majorEastAsia"/>
                <w:kern w:val="0"/>
                <w:szCs w:val="21"/>
              </w:rPr>
            </w:pPr>
          </w:p>
          <w:p w14:paraId="72A6F856" w14:textId="77777777" w:rsidR="00C6033E" w:rsidRDefault="00C6033E" w:rsidP="00AC06DE">
            <w:pPr>
              <w:ind w:leftChars="-60" w:left="-126" w:rightChars="-51" w:right="-107"/>
              <w:jc w:val="center"/>
              <w:rPr>
                <w:rFonts w:asciiTheme="majorEastAsia" w:eastAsiaTheme="majorEastAsia" w:hAnsiTheme="majorEastAsia"/>
                <w:kern w:val="0"/>
                <w:szCs w:val="21"/>
              </w:rPr>
            </w:pPr>
          </w:p>
          <w:p w14:paraId="319AAF8B" w14:textId="77777777" w:rsidR="00337380" w:rsidRPr="00337380" w:rsidRDefault="00337380" w:rsidP="00C6033E">
            <w:pPr>
              <w:ind w:leftChars="-60" w:left="-126" w:rightChars="-51" w:right="-107"/>
              <w:rPr>
                <w:rFonts w:asciiTheme="majorEastAsia" w:eastAsiaTheme="majorEastAsia" w:hAnsiTheme="majorEastAsia"/>
                <w:w w:val="99"/>
                <w:kern w:val="0"/>
                <w:sz w:val="16"/>
                <w:szCs w:val="16"/>
              </w:rPr>
            </w:pPr>
          </w:p>
          <w:p w14:paraId="7A469A83" w14:textId="583CDA97" w:rsidR="00C6033E" w:rsidRPr="00E74D0A" w:rsidRDefault="00C6033E" w:rsidP="00C6033E">
            <w:pPr>
              <w:ind w:leftChars="-60" w:left="-126" w:rightChars="-51" w:right="-107"/>
              <w:rPr>
                <w:rFonts w:asciiTheme="majorEastAsia" w:eastAsiaTheme="majorEastAsia" w:hAnsiTheme="majorEastAsia"/>
                <w:kern w:val="0"/>
                <w:sz w:val="16"/>
                <w:szCs w:val="16"/>
              </w:rPr>
            </w:pPr>
            <w:r w:rsidRPr="006A57CA">
              <w:rPr>
                <w:rFonts w:asciiTheme="majorEastAsia" w:eastAsiaTheme="majorEastAsia" w:hAnsiTheme="majorEastAsia" w:hint="eastAsia"/>
                <w:w w:val="99"/>
                <w:kern w:val="0"/>
                <w:sz w:val="16"/>
                <w:szCs w:val="16"/>
                <w:fitText w:val="630" w:id="-1046680062"/>
              </w:rPr>
              <w:t>【区長】</w:t>
            </w:r>
          </w:p>
          <w:p w14:paraId="139EF3A7" w14:textId="38440F0E" w:rsidR="00C6033E" w:rsidRPr="00375C43" w:rsidRDefault="00C6033E" w:rsidP="00AC06DE">
            <w:pPr>
              <w:ind w:leftChars="-60" w:left="-126" w:rightChars="-51" w:right="-107"/>
              <w:jc w:val="center"/>
              <w:rPr>
                <w:rFonts w:asciiTheme="majorEastAsia" w:eastAsiaTheme="majorEastAsia" w:hAnsiTheme="majorEastAsia"/>
                <w:szCs w:val="21"/>
              </w:rPr>
            </w:pPr>
          </w:p>
        </w:tc>
        <w:tc>
          <w:tcPr>
            <w:tcW w:w="1418" w:type="dxa"/>
            <w:vMerge w:val="restart"/>
          </w:tcPr>
          <w:p w14:paraId="53F616DF" w14:textId="5B0C7227" w:rsidR="00C6033E" w:rsidRDefault="00C6033E" w:rsidP="00AC06DE">
            <w:pPr>
              <w:jc w:val="right"/>
              <w:rPr>
                <w:rFonts w:asciiTheme="minorEastAsia" w:hAnsiTheme="minorEastAsia"/>
                <w:szCs w:val="21"/>
              </w:rPr>
            </w:pPr>
            <w:r>
              <w:rPr>
                <w:rFonts w:asciiTheme="majorEastAsia" w:eastAsiaTheme="majorEastAsia" w:hAnsiTheme="majorEastAsia" w:hint="eastAsia"/>
                <w:sz w:val="24"/>
                <w:szCs w:val="24"/>
              </w:rPr>
              <w:t>13,843</w:t>
            </w:r>
            <w:r w:rsidRPr="003C6289">
              <w:rPr>
                <w:rFonts w:asciiTheme="minorEastAsia" w:hAnsiTheme="minorEastAsia" w:hint="eastAsia"/>
                <w:szCs w:val="21"/>
              </w:rPr>
              <w:t>千円</w:t>
            </w:r>
          </w:p>
          <w:p w14:paraId="22D8549C" w14:textId="77777777" w:rsidR="00C6033E" w:rsidRDefault="00C6033E" w:rsidP="00AC06DE">
            <w:pPr>
              <w:jc w:val="right"/>
              <w:rPr>
                <w:rFonts w:asciiTheme="minorEastAsia" w:hAnsiTheme="minorEastAsia"/>
                <w:szCs w:val="21"/>
              </w:rPr>
            </w:pPr>
          </w:p>
          <w:p w14:paraId="6032B837" w14:textId="77777777" w:rsidR="00C6033E" w:rsidRDefault="00C6033E" w:rsidP="00AC06DE">
            <w:pPr>
              <w:jc w:val="right"/>
              <w:rPr>
                <w:rFonts w:asciiTheme="minorEastAsia" w:hAnsiTheme="minorEastAsia"/>
                <w:szCs w:val="21"/>
              </w:rPr>
            </w:pPr>
          </w:p>
          <w:p w14:paraId="2B07467A" w14:textId="77777777" w:rsidR="00337380" w:rsidRDefault="00337380" w:rsidP="00C6033E">
            <w:pPr>
              <w:jc w:val="right"/>
              <w:rPr>
                <w:rFonts w:asciiTheme="majorEastAsia" w:eastAsiaTheme="majorEastAsia" w:hAnsiTheme="majorEastAsia"/>
                <w:sz w:val="18"/>
                <w:szCs w:val="18"/>
              </w:rPr>
            </w:pPr>
          </w:p>
          <w:p w14:paraId="4443CFD3" w14:textId="164D356D" w:rsidR="00C6033E" w:rsidRDefault="00C6033E" w:rsidP="00C6033E">
            <w:pPr>
              <w:jc w:val="right"/>
              <w:rPr>
                <w:rFonts w:asciiTheme="minorEastAsia" w:hAnsiTheme="minorEastAsia"/>
                <w:sz w:val="18"/>
                <w:szCs w:val="18"/>
              </w:rPr>
            </w:pPr>
            <w:r>
              <w:rPr>
                <w:rFonts w:asciiTheme="majorEastAsia" w:eastAsiaTheme="majorEastAsia" w:hAnsiTheme="majorEastAsia" w:hint="eastAsia"/>
                <w:sz w:val="18"/>
                <w:szCs w:val="18"/>
              </w:rPr>
              <w:t>9,496</w:t>
            </w:r>
            <w:r w:rsidRPr="00630EF9">
              <w:rPr>
                <w:rFonts w:asciiTheme="minorEastAsia" w:hAnsiTheme="minorEastAsia" w:hint="eastAsia"/>
                <w:sz w:val="18"/>
                <w:szCs w:val="18"/>
              </w:rPr>
              <w:t>千円</w:t>
            </w:r>
          </w:p>
          <w:p w14:paraId="4181E1A7" w14:textId="77777777" w:rsidR="00C6033E" w:rsidRPr="008D441C" w:rsidRDefault="00C6033E" w:rsidP="00C6033E">
            <w:pPr>
              <w:jc w:val="right"/>
              <w:rPr>
                <w:rFonts w:ascii="HG丸ｺﾞｼｯｸM-PRO" w:eastAsia="HG丸ｺﾞｼｯｸM-PRO"/>
                <w:sz w:val="20"/>
                <w:szCs w:val="20"/>
              </w:rPr>
            </w:pPr>
          </w:p>
        </w:tc>
        <w:tc>
          <w:tcPr>
            <w:tcW w:w="6095" w:type="dxa"/>
            <w:gridSpan w:val="2"/>
            <w:tcBorders>
              <w:bottom w:val="nil"/>
            </w:tcBorders>
            <w:shd w:val="clear" w:color="auto" w:fill="auto"/>
          </w:tcPr>
          <w:p w14:paraId="2EBA9438" w14:textId="77777777" w:rsidR="00C6033E" w:rsidRPr="00723EFC" w:rsidRDefault="00C6033E" w:rsidP="00AC06DE">
            <w:pPr>
              <w:rPr>
                <w:rFonts w:asciiTheme="minorEastAsia" w:hAnsiTheme="minorEastAsia"/>
                <w:szCs w:val="21"/>
              </w:rPr>
            </w:pPr>
            <w:r>
              <w:rPr>
                <w:rFonts w:asciiTheme="minorEastAsia" w:hAnsiTheme="minorEastAsia" w:hint="eastAsia"/>
                <w:szCs w:val="21"/>
              </w:rPr>
              <w:t>【概要】</w:t>
            </w:r>
          </w:p>
        </w:tc>
      </w:tr>
      <w:tr w:rsidR="00C6033E" w:rsidRPr="00BC3F22" w14:paraId="79803440" w14:textId="77777777" w:rsidTr="00C02CAC">
        <w:trPr>
          <w:trHeight w:val="630"/>
        </w:trPr>
        <w:tc>
          <w:tcPr>
            <w:tcW w:w="426" w:type="dxa"/>
            <w:vMerge/>
            <w:tcBorders>
              <w:right w:val="nil"/>
            </w:tcBorders>
          </w:tcPr>
          <w:p w14:paraId="7085E780" w14:textId="77777777" w:rsidR="00C6033E" w:rsidRPr="003C6289" w:rsidRDefault="00C6033E" w:rsidP="00AC06DE">
            <w:pPr>
              <w:rPr>
                <w:rFonts w:asciiTheme="minorEastAsia" w:hAnsiTheme="minorEastAsia"/>
                <w:szCs w:val="21"/>
              </w:rPr>
            </w:pPr>
          </w:p>
        </w:tc>
        <w:tc>
          <w:tcPr>
            <w:tcW w:w="1701" w:type="dxa"/>
            <w:vMerge/>
            <w:tcBorders>
              <w:left w:val="nil"/>
              <w:right w:val="nil"/>
            </w:tcBorders>
          </w:tcPr>
          <w:p w14:paraId="5C0F05FF" w14:textId="77777777" w:rsidR="00C6033E" w:rsidRPr="003C6289" w:rsidRDefault="00C6033E" w:rsidP="00AC06DE">
            <w:pPr>
              <w:ind w:leftChars="-50" w:left="-105"/>
              <w:rPr>
                <w:rFonts w:asciiTheme="minorEastAsia" w:hAnsiTheme="minorEastAsia"/>
                <w:szCs w:val="21"/>
              </w:rPr>
            </w:pPr>
          </w:p>
        </w:tc>
        <w:tc>
          <w:tcPr>
            <w:tcW w:w="567" w:type="dxa"/>
            <w:vMerge/>
            <w:tcBorders>
              <w:left w:val="nil"/>
            </w:tcBorders>
          </w:tcPr>
          <w:p w14:paraId="4765E213" w14:textId="77777777" w:rsidR="00C6033E" w:rsidRPr="003C6289" w:rsidRDefault="00C6033E" w:rsidP="00AC06DE">
            <w:pPr>
              <w:ind w:leftChars="-60" w:left="-126"/>
              <w:jc w:val="center"/>
              <w:rPr>
                <w:rFonts w:asciiTheme="minorEastAsia" w:hAnsiTheme="minorEastAsia"/>
                <w:szCs w:val="21"/>
              </w:rPr>
            </w:pPr>
          </w:p>
        </w:tc>
        <w:tc>
          <w:tcPr>
            <w:tcW w:w="1418" w:type="dxa"/>
            <w:vMerge/>
          </w:tcPr>
          <w:p w14:paraId="2A9ED5F6" w14:textId="77777777" w:rsidR="00C6033E" w:rsidRDefault="00C6033E" w:rsidP="00AC06DE">
            <w:pPr>
              <w:jc w:val="right"/>
              <w:rPr>
                <w:rFonts w:asciiTheme="majorEastAsia" w:eastAsiaTheme="majorEastAsia" w:hAnsiTheme="majorEastAsia"/>
                <w:sz w:val="24"/>
                <w:szCs w:val="24"/>
              </w:rPr>
            </w:pPr>
          </w:p>
        </w:tc>
        <w:tc>
          <w:tcPr>
            <w:tcW w:w="283" w:type="dxa"/>
            <w:tcBorders>
              <w:top w:val="nil"/>
              <w:bottom w:val="nil"/>
              <w:right w:val="nil"/>
            </w:tcBorders>
            <w:shd w:val="clear" w:color="auto" w:fill="auto"/>
          </w:tcPr>
          <w:p w14:paraId="2A82F6CA" w14:textId="77777777" w:rsidR="00C6033E" w:rsidRPr="00723EFC" w:rsidRDefault="00C6033E" w:rsidP="00AC06DE">
            <w:pPr>
              <w:rPr>
                <w:rFonts w:asciiTheme="minorEastAsia" w:hAnsiTheme="minorEastAsia"/>
                <w:szCs w:val="21"/>
              </w:rPr>
            </w:pPr>
            <w:r w:rsidRPr="00EF7FBB">
              <w:rPr>
                <w:rFonts w:asciiTheme="minorEastAsia" w:hAnsiTheme="minorEastAsia" w:hint="eastAsia"/>
                <w:szCs w:val="21"/>
              </w:rPr>
              <w:t>・</w:t>
            </w:r>
          </w:p>
        </w:tc>
        <w:tc>
          <w:tcPr>
            <w:tcW w:w="5812" w:type="dxa"/>
            <w:tcBorders>
              <w:top w:val="nil"/>
              <w:left w:val="nil"/>
              <w:bottom w:val="nil"/>
            </w:tcBorders>
            <w:shd w:val="clear" w:color="auto" w:fill="auto"/>
          </w:tcPr>
          <w:p w14:paraId="7D42749A" w14:textId="5217B420" w:rsidR="00C6033E" w:rsidRPr="00BC3F22" w:rsidRDefault="00017DEE" w:rsidP="00E36BA8">
            <w:pPr>
              <w:rPr>
                <w:rFonts w:asciiTheme="minorEastAsia" w:hAnsiTheme="minorEastAsia"/>
                <w:sz w:val="18"/>
                <w:szCs w:val="18"/>
              </w:rPr>
            </w:pPr>
            <w:bookmarkStart w:id="0" w:name="_Hlk155253901"/>
            <w:r w:rsidRPr="00017DEE">
              <w:rPr>
                <w:rFonts w:asciiTheme="minorEastAsia" w:hAnsiTheme="minorEastAsia" w:hint="eastAsia"/>
                <w:sz w:val="18"/>
                <w:szCs w:val="18"/>
              </w:rPr>
              <w:t>地域ごとに特色ある活動が展開できるよう、専門的な知識やノウハウを持つ中間支援組織を活用した支援を</w:t>
            </w:r>
            <w:r w:rsidR="00E36BA8">
              <w:rPr>
                <w:rFonts w:asciiTheme="minorEastAsia" w:hAnsiTheme="minorEastAsia" w:hint="eastAsia"/>
                <w:sz w:val="18"/>
                <w:szCs w:val="18"/>
              </w:rPr>
              <w:t>行う。</w:t>
            </w:r>
            <w:bookmarkEnd w:id="0"/>
          </w:p>
        </w:tc>
      </w:tr>
      <w:tr w:rsidR="00C6033E" w:rsidRPr="00723EFC" w14:paraId="79857632" w14:textId="77777777" w:rsidTr="00C02CAC">
        <w:trPr>
          <w:trHeight w:val="305"/>
        </w:trPr>
        <w:tc>
          <w:tcPr>
            <w:tcW w:w="426" w:type="dxa"/>
            <w:vMerge/>
            <w:tcBorders>
              <w:right w:val="nil"/>
            </w:tcBorders>
          </w:tcPr>
          <w:p w14:paraId="46616247" w14:textId="77777777" w:rsidR="00C6033E" w:rsidRPr="003C6289" w:rsidRDefault="00C6033E" w:rsidP="00AC06DE">
            <w:pPr>
              <w:rPr>
                <w:rFonts w:asciiTheme="minorEastAsia" w:hAnsiTheme="minorEastAsia"/>
                <w:szCs w:val="21"/>
              </w:rPr>
            </w:pPr>
          </w:p>
        </w:tc>
        <w:tc>
          <w:tcPr>
            <w:tcW w:w="1701" w:type="dxa"/>
            <w:vMerge/>
            <w:tcBorders>
              <w:left w:val="nil"/>
              <w:right w:val="nil"/>
            </w:tcBorders>
          </w:tcPr>
          <w:p w14:paraId="21040E58" w14:textId="77777777" w:rsidR="00C6033E" w:rsidRPr="003C6289" w:rsidRDefault="00C6033E" w:rsidP="00AC06DE">
            <w:pPr>
              <w:ind w:leftChars="-50" w:left="-105"/>
              <w:rPr>
                <w:rFonts w:asciiTheme="minorEastAsia" w:hAnsiTheme="minorEastAsia"/>
                <w:szCs w:val="21"/>
              </w:rPr>
            </w:pPr>
          </w:p>
        </w:tc>
        <w:tc>
          <w:tcPr>
            <w:tcW w:w="567" w:type="dxa"/>
            <w:vMerge/>
            <w:tcBorders>
              <w:left w:val="nil"/>
            </w:tcBorders>
          </w:tcPr>
          <w:p w14:paraId="33A70390" w14:textId="77777777" w:rsidR="00C6033E" w:rsidRPr="003C6289" w:rsidRDefault="00C6033E" w:rsidP="00AC06DE">
            <w:pPr>
              <w:ind w:leftChars="-60" w:left="-126"/>
              <w:jc w:val="center"/>
              <w:rPr>
                <w:rFonts w:asciiTheme="minorEastAsia" w:hAnsiTheme="minorEastAsia"/>
                <w:szCs w:val="21"/>
              </w:rPr>
            </w:pPr>
          </w:p>
        </w:tc>
        <w:tc>
          <w:tcPr>
            <w:tcW w:w="1418" w:type="dxa"/>
            <w:vMerge/>
          </w:tcPr>
          <w:p w14:paraId="29406AA1" w14:textId="77777777" w:rsidR="00C6033E" w:rsidRDefault="00C6033E" w:rsidP="00AC06DE">
            <w:pPr>
              <w:jc w:val="right"/>
              <w:rPr>
                <w:rFonts w:asciiTheme="majorEastAsia" w:eastAsiaTheme="majorEastAsia" w:hAnsiTheme="majorEastAsia"/>
                <w:sz w:val="24"/>
                <w:szCs w:val="24"/>
              </w:rPr>
            </w:pPr>
          </w:p>
        </w:tc>
        <w:tc>
          <w:tcPr>
            <w:tcW w:w="6095" w:type="dxa"/>
            <w:gridSpan w:val="2"/>
            <w:tcBorders>
              <w:top w:val="nil"/>
              <w:bottom w:val="nil"/>
            </w:tcBorders>
            <w:shd w:val="clear" w:color="auto" w:fill="auto"/>
          </w:tcPr>
          <w:p w14:paraId="2747689F" w14:textId="77777777" w:rsidR="00C6033E" w:rsidRPr="00723EFC" w:rsidRDefault="00C6033E" w:rsidP="00AC06DE">
            <w:pPr>
              <w:rPr>
                <w:rFonts w:asciiTheme="minorEastAsia" w:hAnsiTheme="minorEastAsia"/>
                <w:szCs w:val="21"/>
              </w:rPr>
            </w:pPr>
            <w:r w:rsidRPr="00EF7FBB">
              <w:rPr>
                <w:rFonts w:asciiTheme="minorEastAsia" w:hAnsiTheme="minorEastAsia" w:hint="eastAsia"/>
                <w:szCs w:val="21"/>
              </w:rPr>
              <w:t>【工夫点】</w:t>
            </w:r>
          </w:p>
        </w:tc>
      </w:tr>
      <w:tr w:rsidR="00C6033E" w:rsidRPr="00BC3F22" w14:paraId="680FE6A4" w14:textId="77777777" w:rsidTr="00C02CAC">
        <w:trPr>
          <w:trHeight w:val="630"/>
        </w:trPr>
        <w:tc>
          <w:tcPr>
            <w:tcW w:w="426" w:type="dxa"/>
            <w:vMerge/>
            <w:tcBorders>
              <w:bottom w:val="single" w:sz="4" w:space="0" w:color="auto"/>
              <w:right w:val="nil"/>
            </w:tcBorders>
          </w:tcPr>
          <w:p w14:paraId="10146596" w14:textId="77777777" w:rsidR="00C6033E" w:rsidRPr="003C6289" w:rsidRDefault="00C6033E" w:rsidP="00AC06DE">
            <w:pPr>
              <w:rPr>
                <w:rFonts w:asciiTheme="minorEastAsia" w:hAnsiTheme="minorEastAsia"/>
                <w:szCs w:val="21"/>
              </w:rPr>
            </w:pPr>
          </w:p>
        </w:tc>
        <w:tc>
          <w:tcPr>
            <w:tcW w:w="1701" w:type="dxa"/>
            <w:vMerge/>
            <w:tcBorders>
              <w:left w:val="nil"/>
              <w:bottom w:val="single" w:sz="4" w:space="0" w:color="auto"/>
              <w:right w:val="nil"/>
            </w:tcBorders>
          </w:tcPr>
          <w:p w14:paraId="7989E40F" w14:textId="77777777" w:rsidR="00C6033E" w:rsidRPr="003C6289" w:rsidRDefault="00C6033E" w:rsidP="00AC06DE">
            <w:pPr>
              <w:ind w:leftChars="-50" w:left="-105"/>
              <w:rPr>
                <w:rFonts w:asciiTheme="minorEastAsia" w:hAnsiTheme="minorEastAsia"/>
                <w:szCs w:val="21"/>
              </w:rPr>
            </w:pPr>
          </w:p>
        </w:tc>
        <w:tc>
          <w:tcPr>
            <w:tcW w:w="567" w:type="dxa"/>
            <w:vMerge/>
            <w:tcBorders>
              <w:left w:val="nil"/>
              <w:bottom w:val="single" w:sz="4" w:space="0" w:color="auto"/>
            </w:tcBorders>
          </w:tcPr>
          <w:p w14:paraId="39FF18F9" w14:textId="77777777" w:rsidR="00C6033E" w:rsidRPr="003C6289" w:rsidRDefault="00C6033E" w:rsidP="00AC06DE">
            <w:pPr>
              <w:ind w:leftChars="-60" w:left="-126"/>
              <w:jc w:val="center"/>
              <w:rPr>
                <w:rFonts w:asciiTheme="minorEastAsia" w:hAnsiTheme="minorEastAsia"/>
                <w:szCs w:val="21"/>
              </w:rPr>
            </w:pPr>
          </w:p>
        </w:tc>
        <w:tc>
          <w:tcPr>
            <w:tcW w:w="1418" w:type="dxa"/>
            <w:vMerge/>
          </w:tcPr>
          <w:p w14:paraId="0A6DD650" w14:textId="77777777" w:rsidR="00C6033E" w:rsidRDefault="00C6033E" w:rsidP="00AC06DE">
            <w:pPr>
              <w:jc w:val="right"/>
              <w:rPr>
                <w:rFonts w:asciiTheme="majorEastAsia" w:eastAsiaTheme="majorEastAsia" w:hAnsiTheme="majorEastAsia"/>
                <w:sz w:val="24"/>
                <w:szCs w:val="24"/>
              </w:rPr>
            </w:pPr>
          </w:p>
        </w:tc>
        <w:tc>
          <w:tcPr>
            <w:tcW w:w="283" w:type="dxa"/>
            <w:tcBorders>
              <w:top w:val="nil"/>
              <w:bottom w:val="single" w:sz="4" w:space="0" w:color="auto"/>
              <w:right w:val="nil"/>
            </w:tcBorders>
            <w:shd w:val="clear" w:color="auto" w:fill="auto"/>
          </w:tcPr>
          <w:p w14:paraId="32C363F9" w14:textId="77777777" w:rsidR="00C6033E" w:rsidRPr="00723EFC" w:rsidRDefault="00C6033E" w:rsidP="00AC06DE">
            <w:pPr>
              <w:rPr>
                <w:rFonts w:asciiTheme="minorEastAsia" w:hAnsiTheme="minorEastAsia"/>
                <w:szCs w:val="21"/>
              </w:rPr>
            </w:pPr>
            <w:r w:rsidRPr="00EF7FBB">
              <w:rPr>
                <w:rFonts w:asciiTheme="minorEastAsia" w:hAnsiTheme="minorEastAsia" w:hint="eastAsia"/>
                <w:szCs w:val="21"/>
              </w:rPr>
              <w:t>・</w:t>
            </w:r>
          </w:p>
        </w:tc>
        <w:tc>
          <w:tcPr>
            <w:tcW w:w="5812" w:type="dxa"/>
            <w:tcBorders>
              <w:top w:val="nil"/>
              <w:left w:val="nil"/>
              <w:bottom w:val="single" w:sz="4" w:space="0" w:color="auto"/>
            </w:tcBorders>
            <w:shd w:val="clear" w:color="auto" w:fill="auto"/>
          </w:tcPr>
          <w:p w14:paraId="3C764632" w14:textId="29F73F20" w:rsidR="00C6033E" w:rsidRDefault="00017DEE" w:rsidP="00E36BA8">
            <w:pPr>
              <w:rPr>
                <w:rFonts w:asciiTheme="minorEastAsia" w:hAnsiTheme="minorEastAsia"/>
                <w:sz w:val="18"/>
                <w:szCs w:val="18"/>
              </w:rPr>
            </w:pPr>
            <w:r w:rsidRPr="00017DEE">
              <w:rPr>
                <w:rFonts w:asciiTheme="minorEastAsia" w:hAnsiTheme="minorEastAsia" w:hint="eastAsia"/>
                <w:sz w:val="18"/>
                <w:szCs w:val="18"/>
              </w:rPr>
              <w:t>地域と多様な活動主体との連携・協働につながる場の設定や継続的な協働の支援、地域団体の運営・情報発信等のデジタル化及び地域におけるデジタルデバイド対策の支援など、地域の実情に応じたきめ細</w:t>
            </w:r>
            <w:r w:rsidR="00337380">
              <w:rPr>
                <w:rFonts w:asciiTheme="minorEastAsia" w:hAnsiTheme="minorEastAsia" w:hint="eastAsia"/>
                <w:sz w:val="18"/>
                <w:szCs w:val="18"/>
              </w:rPr>
              <w:t>や</w:t>
            </w:r>
            <w:r w:rsidRPr="00017DEE">
              <w:rPr>
                <w:rFonts w:asciiTheme="minorEastAsia" w:hAnsiTheme="minorEastAsia" w:hint="eastAsia"/>
                <w:sz w:val="18"/>
                <w:szCs w:val="18"/>
              </w:rPr>
              <w:t>か</w:t>
            </w:r>
            <w:r w:rsidR="00622019">
              <w:rPr>
                <w:rFonts w:asciiTheme="minorEastAsia" w:hAnsiTheme="minorEastAsia" w:hint="eastAsia"/>
                <w:sz w:val="18"/>
                <w:szCs w:val="18"/>
              </w:rPr>
              <w:t>な</w:t>
            </w:r>
            <w:r w:rsidRPr="00017DEE">
              <w:rPr>
                <w:rFonts w:asciiTheme="minorEastAsia" w:hAnsiTheme="minorEastAsia" w:hint="eastAsia"/>
                <w:sz w:val="18"/>
                <w:szCs w:val="18"/>
              </w:rPr>
              <w:t>支援を</w:t>
            </w:r>
            <w:r w:rsidR="008359AA">
              <w:rPr>
                <w:rFonts w:asciiTheme="minorEastAsia" w:hAnsiTheme="minorEastAsia" w:hint="eastAsia"/>
                <w:sz w:val="18"/>
                <w:szCs w:val="18"/>
              </w:rPr>
              <w:t>行う。</w:t>
            </w:r>
          </w:p>
          <w:p w14:paraId="0CDF280B" w14:textId="09AFE87A" w:rsidR="00A93A65" w:rsidRPr="00BC3F22" w:rsidRDefault="00A93A65" w:rsidP="00E36BA8">
            <w:pPr>
              <w:rPr>
                <w:rFonts w:asciiTheme="minorEastAsia" w:hAnsiTheme="minorEastAsia"/>
                <w:sz w:val="18"/>
                <w:szCs w:val="18"/>
              </w:rPr>
            </w:pPr>
          </w:p>
        </w:tc>
      </w:tr>
      <w:tr w:rsidR="00C6033E" w:rsidRPr="00723EFC" w14:paraId="2A2ACFE8" w14:textId="77777777" w:rsidTr="00C02CAC">
        <w:trPr>
          <w:trHeight w:val="270"/>
        </w:trPr>
        <w:tc>
          <w:tcPr>
            <w:tcW w:w="426" w:type="dxa"/>
            <w:vMerge w:val="restart"/>
            <w:tcBorders>
              <w:right w:val="nil"/>
            </w:tcBorders>
          </w:tcPr>
          <w:p w14:paraId="66A84B78" w14:textId="77777777" w:rsidR="00C6033E" w:rsidRPr="008A3252" w:rsidRDefault="00C6033E" w:rsidP="00AC06DE">
            <w:pPr>
              <w:rPr>
                <w:rFonts w:asciiTheme="majorEastAsia" w:eastAsiaTheme="majorEastAsia" w:hAnsiTheme="majorEastAsia"/>
                <w:b/>
                <w:szCs w:val="21"/>
              </w:rPr>
            </w:pPr>
          </w:p>
        </w:tc>
        <w:tc>
          <w:tcPr>
            <w:tcW w:w="1701" w:type="dxa"/>
            <w:vMerge w:val="restart"/>
            <w:tcBorders>
              <w:left w:val="nil"/>
              <w:right w:val="nil"/>
            </w:tcBorders>
          </w:tcPr>
          <w:p w14:paraId="61641F25" w14:textId="77777777" w:rsidR="00C6033E" w:rsidRPr="00EF7FBB" w:rsidRDefault="00C6033E" w:rsidP="00AC06DE">
            <w:pPr>
              <w:ind w:leftChars="-50" w:left="-105" w:rightChars="-51" w:right="-107"/>
              <w:rPr>
                <w:rFonts w:asciiTheme="minorEastAsia" w:hAnsiTheme="minorEastAsia"/>
                <w:szCs w:val="21"/>
              </w:rPr>
            </w:pPr>
            <w:r w:rsidRPr="00EF7FBB">
              <w:rPr>
                <w:rFonts w:asciiTheme="minorEastAsia" w:hAnsiTheme="minorEastAsia" w:hint="eastAsia"/>
                <w:szCs w:val="21"/>
              </w:rPr>
              <w:t>小地域福祉計画策定に向けたアドバイザーの派遣事業</w:t>
            </w:r>
          </w:p>
          <w:p w14:paraId="33A4B164" w14:textId="66C3DDC2" w:rsidR="00C6033E" w:rsidRPr="00EF6182" w:rsidRDefault="00C6033E" w:rsidP="009E415D">
            <w:pPr>
              <w:ind w:firstLineChars="50" w:firstLine="80"/>
              <w:rPr>
                <w:rFonts w:ascii="ＭＳ 明朝" w:hAnsi="ＭＳ 明朝"/>
                <w:sz w:val="16"/>
                <w:szCs w:val="16"/>
              </w:rPr>
            </w:pPr>
            <w:r w:rsidRPr="00EF6182">
              <w:rPr>
                <w:rFonts w:ascii="ＭＳ 明朝" w:hAnsi="ＭＳ 明朝" w:hint="eastAsia"/>
                <w:sz w:val="16"/>
                <w:szCs w:val="16"/>
              </w:rPr>
              <w:t>（関連事業）</w:t>
            </w:r>
          </w:p>
          <w:p w14:paraId="05CD0B80" w14:textId="18E03A61" w:rsidR="00337380" w:rsidRDefault="00C6033E" w:rsidP="009E415D">
            <w:pPr>
              <w:ind w:leftChars="200" w:left="420" w:rightChars="-51" w:right="-107"/>
              <w:rPr>
                <w:rFonts w:asciiTheme="minorEastAsia" w:hAnsiTheme="minorEastAsia"/>
                <w:sz w:val="16"/>
                <w:szCs w:val="16"/>
              </w:rPr>
            </w:pPr>
            <w:r w:rsidRPr="00EF7FBB">
              <w:rPr>
                <w:rFonts w:asciiTheme="minorEastAsia" w:hAnsiTheme="minorEastAsia" w:hint="eastAsia"/>
                <w:sz w:val="16"/>
                <w:szCs w:val="16"/>
              </w:rPr>
              <w:t>地域見守り支援</w:t>
            </w:r>
          </w:p>
          <w:p w14:paraId="503626C3" w14:textId="3810ACE5" w:rsidR="00C6033E" w:rsidRPr="00337380" w:rsidRDefault="00C6033E" w:rsidP="009E415D">
            <w:pPr>
              <w:ind w:leftChars="200" w:left="420" w:rightChars="-51" w:right="-107"/>
              <w:rPr>
                <w:rFonts w:asciiTheme="minorEastAsia" w:hAnsiTheme="minorEastAsia"/>
                <w:sz w:val="16"/>
                <w:szCs w:val="16"/>
              </w:rPr>
            </w:pPr>
            <w:r w:rsidRPr="00EF7FBB">
              <w:rPr>
                <w:rFonts w:asciiTheme="minorEastAsia" w:hAnsiTheme="minorEastAsia" w:hint="eastAsia"/>
                <w:sz w:val="16"/>
                <w:szCs w:val="16"/>
              </w:rPr>
              <w:t>事業（区域における相談・支援体制の整備）外１事業</w:t>
            </w:r>
          </w:p>
        </w:tc>
        <w:tc>
          <w:tcPr>
            <w:tcW w:w="567" w:type="dxa"/>
            <w:vMerge w:val="restart"/>
            <w:tcBorders>
              <w:left w:val="nil"/>
            </w:tcBorders>
          </w:tcPr>
          <w:p w14:paraId="4879F416" w14:textId="77777777" w:rsidR="00C6033E" w:rsidRPr="00EF7FBB" w:rsidRDefault="00C6033E" w:rsidP="00AC06DE">
            <w:pPr>
              <w:ind w:leftChars="-60" w:left="-126" w:rightChars="-51" w:right="-107"/>
              <w:jc w:val="center"/>
              <w:rPr>
                <w:rFonts w:asciiTheme="majorEastAsia" w:eastAsiaTheme="majorEastAsia" w:hAnsiTheme="majorEastAsia"/>
                <w:kern w:val="0"/>
                <w:szCs w:val="21"/>
              </w:rPr>
            </w:pPr>
            <w:r w:rsidRPr="00337380">
              <w:rPr>
                <w:rFonts w:asciiTheme="majorEastAsia" w:eastAsiaTheme="majorEastAsia" w:hAnsiTheme="majorEastAsia" w:hint="eastAsia"/>
                <w:w w:val="75"/>
                <w:kern w:val="0"/>
                <w:szCs w:val="21"/>
                <w:fitText w:val="630" w:id="-1126966782"/>
              </w:rPr>
              <w:t>【区長】</w:t>
            </w:r>
          </w:p>
          <w:p w14:paraId="0995C364" w14:textId="77777777" w:rsidR="00C6033E" w:rsidRPr="00EF7FBB" w:rsidRDefault="00C6033E" w:rsidP="00AC06DE">
            <w:pPr>
              <w:ind w:leftChars="-60" w:left="-126" w:rightChars="-51" w:right="-107"/>
              <w:jc w:val="center"/>
              <w:rPr>
                <w:rFonts w:asciiTheme="majorEastAsia" w:eastAsiaTheme="majorEastAsia" w:hAnsiTheme="majorEastAsia"/>
                <w:kern w:val="0"/>
                <w:szCs w:val="21"/>
              </w:rPr>
            </w:pPr>
          </w:p>
          <w:p w14:paraId="51758D2C" w14:textId="77777777" w:rsidR="00C6033E" w:rsidRPr="00EF7FBB" w:rsidRDefault="00C6033E" w:rsidP="00AC06DE">
            <w:pPr>
              <w:ind w:leftChars="-60" w:left="-126" w:rightChars="-51" w:right="-107"/>
              <w:jc w:val="center"/>
              <w:rPr>
                <w:rFonts w:asciiTheme="majorEastAsia" w:eastAsiaTheme="majorEastAsia" w:hAnsiTheme="majorEastAsia"/>
                <w:kern w:val="0"/>
                <w:szCs w:val="21"/>
              </w:rPr>
            </w:pPr>
          </w:p>
          <w:p w14:paraId="25B5B384" w14:textId="77777777" w:rsidR="00C6033E" w:rsidRDefault="00C6033E" w:rsidP="00AC06DE">
            <w:pPr>
              <w:ind w:leftChars="-60" w:left="-126" w:rightChars="-51" w:right="-107"/>
              <w:jc w:val="center"/>
              <w:rPr>
                <w:rFonts w:asciiTheme="majorEastAsia" w:eastAsiaTheme="majorEastAsia" w:hAnsiTheme="majorEastAsia"/>
                <w:kern w:val="0"/>
                <w:szCs w:val="21"/>
              </w:rPr>
            </w:pPr>
          </w:p>
          <w:p w14:paraId="204E846E" w14:textId="4AE9A329" w:rsidR="00337380" w:rsidRPr="00337380" w:rsidRDefault="006058DF" w:rsidP="006058DF">
            <w:pPr>
              <w:ind w:rightChars="-51" w:right="-107"/>
              <w:rPr>
                <w:rFonts w:ascii="ＭＳ ゴシック" w:eastAsia="ＭＳ ゴシック" w:hAnsi="ＭＳ ゴシック"/>
                <w:w w:val="98"/>
                <w:kern w:val="0"/>
                <w:sz w:val="16"/>
                <w:szCs w:val="16"/>
              </w:rPr>
            </w:pPr>
            <w:r>
              <w:rPr>
                <w:rFonts w:asciiTheme="majorEastAsia" w:eastAsiaTheme="majorEastAsia" w:hAnsiTheme="majorEastAsia" w:hint="eastAsia"/>
                <w:kern w:val="0"/>
                <w:szCs w:val="21"/>
              </w:rPr>
              <w:t xml:space="preserve">　</w:t>
            </w:r>
          </w:p>
          <w:p w14:paraId="1AEA6EDC" w14:textId="5FB79150" w:rsidR="00C6033E" w:rsidRDefault="00C6033E" w:rsidP="00AC06DE">
            <w:pPr>
              <w:ind w:leftChars="-60" w:left="-126" w:rightChars="-51" w:right="-107"/>
              <w:jc w:val="center"/>
              <w:rPr>
                <w:rFonts w:ascii="ＭＳ ゴシック" w:eastAsia="ＭＳ ゴシック" w:hAnsi="ＭＳ ゴシック"/>
                <w:kern w:val="0"/>
                <w:sz w:val="16"/>
                <w:szCs w:val="16"/>
              </w:rPr>
            </w:pPr>
            <w:r w:rsidRPr="006058DF">
              <w:rPr>
                <w:rFonts w:ascii="ＭＳ ゴシック" w:eastAsia="ＭＳ ゴシック" w:hAnsi="ＭＳ ゴシック" w:hint="eastAsia"/>
                <w:w w:val="98"/>
                <w:kern w:val="0"/>
                <w:sz w:val="16"/>
                <w:szCs w:val="16"/>
                <w:fitText w:val="625" w:id="-1046679552"/>
              </w:rPr>
              <w:t>【区長】</w:t>
            </w:r>
          </w:p>
          <w:p w14:paraId="2F89C904" w14:textId="77777777" w:rsidR="00337380" w:rsidRPr="00EF6182" w:rsidRDefault="00337380" w:rsidP="00337380">
            <w:pPr>
              <w:ind w:leftChars="-60" w:left="-126" w:rightChars="-51" w:right="-107"/>
              <w:jc w:val="center"/>
              <w:rPr>
                <w:rFonts w:asciiTheme="majorEastAsia" w:eastAsiaTheme="majorEastAsia" w:hAnsiTheme="majorEastAsia"/>
                <w:kern w:val="0"/>
                <w:sz w:val="16"/>
                <w:szCs w:val="16"/>
              </w:rPr>
            </w:pPr>
            <w:r w:rsidRPr="006058DF">
              <w:rPr>
                <w:rFonts w:asciiTheme="majorEastAsia" w:eastAsiaTheme="majorEastAsia" w:hAnsiTheme="majorEastAsia" w:hint="eastAsia"/>
                <w:w w:val="99"/>
                <w:kern w:val="0"/>
                <w:sz w:val="16"/>
                <w:szCs w:val="16"/>
                <w:fitText w:val="638" w:id="-2118476286"/>
              </w:rPr>
              <w:t>【ＣＭ】</w:t>
            </w:r>
          </w:p>
          <w:p w14:paraId="2CBE5F7E" w14:textId="77777777" w:rsidR="00C6033E" w:rsidRPr="00375C43" w:rsidRDefault="00C6033E" w:rsidP="00337380">
            <w:pPr>
              <w:ind w:rightChars="-51" w:right="-107"/>
              <w:rPr>
                <w:rFonts w:asciiTheme="majorEastAsia" w:eastAsiaTheme="majorEastAsia" w:hAnsiTheme="majorEastAsia"/>
                <w:szCs w:val="21"/>
              </w:rPr>
            </w:pPr>
          </w:p>
        </w:tc>
        <w:tc>
          <w:tcPr>
            <w:tcW w:w="1418" w:type="dxa"/>
            <w:vMerge w:val="restart"/>
          </w:tcPr>
          <w:p w14:paraId="1E6238C5" w14:textId="77777777" w:rsidR="00C6033E" w:rsidRPr="00EF7FBB" w:rsidRDefault="00C6033E" w:rsidP="00AC06DE">
            <w:pPr>
              <w:jc w:val="right"/>
              <w:rPr>
                <w:rFonts w:asciiTheme="minorEastAsia" w:hAnsiTheme="minorEastAsia"/>
                <w:szCs w:val="21"/>
              </w:rPr>
            </w:pPr>
            <w:r>
              <w:rPr>
                <w:rFonts w:asciiTheme="majorEastAsia" w:eastAsiaTheme="majorEastAsia" w:hAnsiTheme="majorEastAsia" w:hint="eastAsia"/>
                <w:sz w:val="24"/>
                <w:szCs w:val="24"/>
              </w:rPr>
              <w:t>318</w:t>
            </w:r>
            <w:r w:rsidRPr="00EF7FBB">
              <w:rPr>
                <w:rFonts w:asciiTheme="minorEastAsia" w:hAnsiTheme="minorEastAsia" w:hint="eastAsia"/>
                <w:szCs w:val="21"/>
              </w:rPr>
              <w:t>千円</w:t>
            </w:r>
          </w:p>
          <w:p w14:paraId="3928A8CC" w14:textId="77777777" w:rsidR="00C6033E" w:rsidRPr="00EF7FBB" w:rsidRDefault="00C6033E" w:rsidP="00AC06DE">
            <w:pPr>
              <w:jc w:val="right"/>
              <w:rPr>
                <w:rFonts w:asciiTheme="minorEastAsia" w:hAnsiTheme="minorEastAsia"/>
                <w:szCs w:val="21"/>
              </w:rPr>
            </w:pPr>
          </w:p>
          <w:p w14:paraId="67E05BAB" w14:textId="77777777" w:rsidR="00C6033E" w:rsidRPr="00EF7FBB" w:rsidRDefault="00C6033E" w:rsidP="00AC06DE">
            <w:pPr>
              <w:jc w:val="right"/>
              <w:rPr>
                <w:rFonts w:asciiTheme="minorEastAsia" w:hAnsiTheme="minorEastAsia"/>
                <w:szCs w:val="21"/>
              </w:rPr>
            </w:pPr>
          </w:p>
          <w:p w14:paraId="4AD8F917" w14:textId="77777777" w:rsidR="00C6033E" w:rsidRPr="00EF7FBB" w:rsidRDefault="00C6033E" w:rsidP="006058DF">
            <w:pPr>
              <w:ind w:right="840"/>
              <w:rPr>
                <w:rFonts w:asciiTheme="minorEastAsia" w:hAnsiTheme="minorEastAsia"/>
                <w:szCs w:val="21"/>
              </w:rPr>
            </w:pPr>
          </w:p>
          <w:p w14:paraId="1E9405C7" w14:textId="77777777" w:rsidR="00337380" w:rsidRDefault="00337380" w:rsidP="00AC06DE">
            <w:pPr>
              <w:jc w:val="right"/>
              <w:rPr>
                <w:rFonts w:asciiTheme="majorEastAsia" w:eastAsiaTheme="majorEastAsia" w:hAnsiTheme="majorEastAsia"/>
                <w:sz w:val="18"/>
                <w:szCs w:val="18"/>
              </w:rPr>
            </w:pPr>
          </w:p>
          <w:p w14:paraId="00D8D5A7" w14:textId="7F3B3CAF" w:rsidR="00C6033E" w:rsidRPr="00EF7FBB" w:rsidRDefault="00C6033E" w:rsidP="00AC06DE">
            <w:pPr>
              <w:jc w:val="right"/>
              <w:rPr>
                <w:rFonts w:asciiTheme="minorEastAsia" w:hAnsiTheme="minorEastAsia"/>
                <w:sz w:val="18"/>
                <w:szCs w:val="18"/>
              </w:rPr>
            </w:pPr>
            <w:r w:rsidRPr="00EF7FBB">
              <w:rPr>
                <w:rFonts w:asciiTheme="majorEastAsia" w:eastAsiaTheme="majorEastAsia" w:hAnsiTheme="majorEastAsia" w:hint="eastAsia"/>
                <w:sz w:val="18"/>
                <w:szCs w:val="18"/>
              </w:rPr>
              <w:t>8,5</w:t>
            </w:r>
            <w:r>
              <w:rPr>
                <w:rFonts w:asciiTheme="majorEastAsia" w:eastAsiaTheme="majorEastAsia" w:hAnsiTheme="majorEastAsia" w:hint="eastAsia"/>
                <w:sz w:val="18"/>
                <w:szCs w:val="18"/>
              </w:rPr>
              <w:t>17</w:t>
            </w:r>
            <w:r w:rsidRPr="00EF7FBB">
              <w:rPr>
                <w:rFonts w:asciiTheme="minorEastAsia" w:hAnsiTheme="minorEastAsia" w:hint="eastAsia"/>
                <w:sz w:val="18"/>
                <w:szCs w:val="18"/>
              </w:rPr>
              <w:t>千円</w:t>
            </w:r>
          </w:p>
          <w:p w14:paraId="19892988" w14:textId="77777777" w:rsidR="00C6033E" w:rsidRPr="00EF7FBB" w:rsidRDefault="00C6033E" w:rsidP="00AC06DE">
            <w:pPr>
              <w:jc w:val="right"/>
              <w:rPr>
                <w:rFonts w:asciiTheme="minorEastAsia" w:hAnsiTheme="minorEastAsia"/>
                <w:sz w:val="18"/>
                <w:szCs w:val="18"/>
              </w:rPr>
            </w:pPr>
            <w:r w:rsidRPr="00EF7FBB">
              <w:rPr>
                <w:rFonts w:asciiTheme="majorEastAsia" w:eastAsiaTheme="majorEastAsia" w:hAnsiTheme="majorEastAsia" w:hint="eastAsia"/>
                <w:sz w:val="18"/>
                <w:szCs w:val="18"/>
              </w:rPr>
              <w:t>28,</w:t>
            </w:r>
            <w:r>
              <w:rPr>
                <w:rFonts w:asciiTheme="majorEastAsia" w:eastAsiaTheme="majorEastAsia" w:hAnsiTheme="majorEastAsia" w:hint="eastAsia"/>
                <w:sz w:val="18"/>
                <w:szCs w:val="18"/>
              </w:rPr>
              <w:t>306</w:t>
            </w:r>
            <w:r w:rsidRPr="00EF7FBB">
              <w:rPr>
                <w:rFonts w:asciiTheme="minorEastAsia" w:hAnsiTheme="minorEastAsia" w:hint="eastAsia"/>
                <w:sz w:val="18"/>
                <w:szCs w:val="18"/>
              </w:rPr>
              <w:t>千円</w:t>
            </w:r>
          </w:p>
          <w:p w14:paraId="49EFA46F" w14:textId="77777777" w:rsidR="00C6033E" w:rsidRPr="00004210" w:rsidRDefault="00C6033E" w:rsidP="00337380">
            <w:pPr>
              <w:ind w:right="420"/>
              <w:rPr>
                <w:rFonts w:ascii="HG丸ｺﾞｼｯｸM-PRO" w:eastAsia="HG丸ｺﾞｼｯｸM-PRO"/>
                <w:szCs w:val="21"/>
              </w:rPr>
            </w:pPr>
          </w:p>
        </w:tc>
        <w:tc>
          <w:tcPr>
            <w:tcW w:w="6095" w:type="dxa"/>
            <w:gridSpan w:val="2"/>
            <w:tcBorders>
              <w:bottom w:val="nil"/>
            </w:tcBorders>
            <w:shd w:val="clear" w:color="auto" w:fill="auto"/>
          </w:tcPr>
          <w:p w14:paraId="09840E72" w14:textId="77777777" w:rsidR="00C6033E" w:rsidRPr="00723EFC" w:rsidRDefault="00C6033E" w:rsidP="00AC06DE">
            <w:pPr>
              <w:rPr>
                <w:rFonts w:asciiTheme="minorEastAsia" w:hAnsiTheme="minorEastAsia"/>
                <w:szCs w:val="21"/>
              </w:rPr>
            </w:pPr>
            <w:r w:rsidRPr="00EF7FBB">
              <w:rPr>
                <w:rFonts w:asciiTheme="minorEastAsia" w:hAnsiTheme="minorEastAsia" w:hint="eastAsia"/>
                <w:szCs w:val="21"/>
              </w:rPr>
              <w:t>【概要】</w:t>
            </w:r>
          </w:p>
        </w:tc>
      </w:tr>
      <w:tr w:rsidR="00C6033E" w:rsidRPr="00BC3F22" w14:paraId="3F1C8229" w14:textId="77777777" w:rsidTr="00C02CAC">
        <w:trPr>
          <w:trHeight w:val="630"/>
        </w:trPr>
        <w:tc>
          <w:tcPr>
            <w:tcW w:w="426" w:type="dxa"/>
            <w:vMerge/>
            <w:tcBorders>
              <w:right w:val="nil"/>
            </w:tcBorders>
          </w:tcPr>
          <w:p w14:paraId="4776BC5D" w14:textId="77777777" w:rsidR="00C6033E" w:rsidRPr="003C6289" w:rsidRDefault="00C6033E" w:rsidP="00AC06DE">
            <w:pPr>
              <w:rPr>
                <w:rFonts w:asciiTheme="minorEastAsia" w:hAnsiTheme="minorEastAsia"/>
                <w:szCs w:val="21"/>
              </w:rPr>
            </w:pPr>
          </w:p>
        </w:tc>
        <w:tc>
          <w:tcPr>
            <w:tcW w:w="1701" w:type="dxa"/>
            <w:vMerge/>
            <w:tcBorders>
              <w:left w:val="nil"/>
              <w:right w:val="nil"/>
            </w:tcBorders>
          </w:tcPr>
          <w:p w14:paraId="312527C2" w14:textId="77777777" w:rsidR="00C6033E" w:rsidRPr="003C6289" w:rsidRDefault="00C6033E" w:rsidP="00AC06DE">
            <w:pPr>
              <w:ind w:leftChars="-50" w:left="-105" w:rightChars="-51" w:right="-107"/>
              <w:rPr>
                <w:rFonts w:asciiTheme="minorEastAsia" w:hAnsiTheme="minorEastAsia"/>
                <w:szCs w:val="21"/>
              </w:rPr>
            </w:pPr>
          </w:p>
        </w:tc>
        <w:tc>
          <w:tcPr>
            <w:tcW w:w="567" w:type="dxa"/>
            <w:vMerge/>
            <w:tcBorders>
              <w:left w:val="nil"/>
            </w:tcBorders>
          </w:tcPr>
          <w:p w14:paraId="79730D7F" w14:textId="77777777" w:rsidR="00C6033E" w:rsidRPr="003C6289" w:rsidRDefault="00C6033E" w:rsidP="00AC06DE">
            <w:pPr>
              <w:ind w:leftChars="-60" w:left="-126" w:rightChars="-51" w:right="-107"/>
              <w:jc w:val="center"/>
              <w:rPr>
                <w:rFonts w:asciiTheme="minorEastAsia" w:hAnsiTheme="minorEastAsia"/>
                <w:szCs w:val="21"/>
              </w:rPr>
            </w:pPr>
          </w:p>
        </w:tc>
        <w:tc>
          <w:tcPr>
            <w:tcW w:w="1418" w:type="dxa"/>
            <w:vMerge/>
          </w:tcPr>
          <w:p w14:paraId="4DD9C10A" w14:textId="77777777" w:rsidR="00C6033E" w:rsidRDefault="00C6033E" w:rsidP="00AC06DE">
            <w:pPr>
              <w:jc w:val="right"/>
              <w:rPr>
                <w:rFonts w:asciiTheme="majorEastAsia" w:eastAsiaTheme="majorEastAsia" w:hAnsiTheme="majorEastAsia"/>
                <w:sz w:val="24"/>
                <w:szCs w:val="24"/>
              </w:rPr>
            </w:pPr>
          </w:p>
        </w:tc>
        <w:tc>
          <w:tcPr>
            <w:tcW w:w="283" w:type="dxa"/>
            <w:tcBorders>
              <w:top w:val="nil"/>
              <w:bottom w:val="nil"/>
              <w:right w:val="nil"/>
            </w:tcBorders>
            <w:shd w:val="clear" w:color="auto" w:fill="auto"/>
          </w:tcPr>
          <w:p w14:paraId="35CF78DF" w14:textId="77777777" w:rsidR="00C6033E" w:rsidRPr="00EF7FBB" w:rsidRDefault="00C6033E" w:rsidP="00AC06DE">
            <w:pPr>
              <w:rPr>
                <w:rFonts w:asciiTheme="minorEastAsia" w:hAnsiTheme="minorEastAsia"/>
                <w:szCs w:val="21"/>
              </w:rPr>
            </w:pPr>
            <w:r w:rsidRPr="00EF7FBB">
              <w:rPr>
                <w:rFonts w:asciiTheme="minorEastAsia" w:hAnsiTheme="minorEastAsia" w:hint="eastAsia"/>
                <w:szCs w:val="21"/>
              </w:rPr>
              <w:t>・</w:t>
            </w:r>
          </w:p>
          <w:p w14:paraId="735CCD7D" w14:textId="77777777" w:rsidR="00C6033E" w:rsidRPr="00EF7FBB" w:rsidRDefault="00C6033E" w:rsidP="00AC06DE">
            <w:pPr>
              <w:rPr>
                <w:rFonts w:asciiTheme="minorEastAsia" w:hAnsiTheme="minorEastAsia"/>
                <w:szCs w:val="21"/>
              </w:rPr>
            </w:pPr>
          </w:p>
          <w:p w14:paraId="4A442361" w14:textId="77777777" w:rsidR="00C6033E" w:rsidRPr="00723EFC" w:rsidRDefault="00C6033E" w:rsidP="00AC06DE">
            <w:pPr>
              <w:rPr>
                <w:rFonts w:asciiTheme="minorEastAsia" w:hAnsiTheme="minorEastAsia"/>
                <w:szCs w:val="21"/>
              </w:rPr>
            </w:pPr>
          </w:p>
        </w:tc>
        <w:tc>
          <w:tcPr>
            <w:tcW w:w="5812" w:type="dxa"/>
            <w:tcBorders>
              <w:top w:val="nil"/>
              <w:left w:val="nil"/>
              <w:bottom w:val="nil"/>
            </w:tcBorders>
            <w:shd w:val="clear" w:color="auto" w:fill="auto"/>
          </w:tcPr>
          <w:p w14:paraId="330E1A87" w14:textId="2CE5CB75" w:rsidR="00C6033E" w:rsidRPr="00BC3F22" w:rsidRDefault="00FA01B3" w:rsidP="00AC06DE">
            <w:pPr>
              <w:rPr>
                <w:rFonts w:asciiTheme="minorEastAsia" w:hAnsiTheme="minorEastAsia"/>
                <w:sz w:val="18"/>
                <w:szCs w:val="18"/>
              </w:rPr>
            </w:pPr>
            <w:r w:rsidRPr="00EF7FBB">
              <w:rPr>
                <w:rFonts w:asciiTheme="minorEastAsia" w:hAnsiTheme="minorEastAsia" w:hint="eastAsia"/>
                <w:kern w:val="0"/>
                <w:sz w:val="18"/>
                <w:szCs w:val="18"/>
              </w:rPr>
              <w:t>地域の課題を地域で解決できるよう、地域活動協議会を中心に社会福祉施設、事業者、専門職など幅広い住民が参加する地域座談会の開催や小地域福祉計画の策定にあたり、専門職の派遣を行う。</w:t>
            </w:r>
          </w:p>
        </w:tc>
      </w:tr>
      <w:tr w:rsidR="00C6033E" w:rsidRPr="00723EFC" w14:paraId="64828AA8" w14:textId="77777777" w:rsidTr="00C02CAC">
        <w:trPr>
          <w:trHeight w:val="261"/>
        </w:trPr>
        <w:tc>
          <w:tcPr>
            <w:tcW w:w="426" w:type="dxa"/>
            <w:vMerge/>
            <w:tcBorders>
              <w:right w:val="nil"/>
            </w:tcBorders>
          </w:tcPr>
          <w:p w14:paraId="43BA45EC" w14:textId="77777777" w:rsidR="00C6033E" w:rsidRPr="003C6289" w:rsidRDefault="00C6033E" w:rsidP="00AC06DE">
            <w:pPr>
              <w:rPr>
                <w:rFonts w:asciiTheme="minorEastAsia" w:hAnsiTheme="minorEastAsia"/>
                <w:szCs w:val="21"/>
              </w:rPr>
            </w:pPr>
          </w:p>
        </w:tc>
        <w:tc>
          <w:tcPr>
            <w:tcW w:w="1701" w:type="dxa"/>
            <w:vMerge/>
            <w:tcBorders>
              <w:left w:val="nil"/>
              <w:right w:val="nil"/>
            </w:tcBorders>
          </w:tcPr>
          <w:p w14:paraId="5C193F35" w14:textId="77777777" w:rsidR="00C6033E" w:rsidRPr="003C6289" w:rsidRDefault="00C6033E" w:rsidP="00AC06DE">
            <w:pPr>
              <w:ind w:leftChars="-50" w:left="-105" w:rightChars="-51" w:right="-107"/>
              <w:rPr>
                <w:rFonts w:asciiTheme="minorEastAsia" w:hAnsiTheme="minorEastAsia"/>
                <w:szCs w:val="21"/>
              </w:rPr>
            </w:pPr>
          </w:p>
        </w:tc>
        <w:tc>
          <w:tcPr>
            <w:tcW w:w="567" w:type="dxa"/>
            <w:vMerge/>
            <w:tcBorders>
              <w:left w:val="nil"/>
            </w:tcBorders>
          </w:tcPr>
          <w:p w14:paraId="4F9AB13D" w14:textId="77777777" w:rsidR="00C6033E" w:rsidRPr="003C6289" w:rsidRDefault="00C6033E" w:rsidP="00AC06DE">
            <w:pPr>
              <w:ind w:leftChars="-60" w:left="-126" w:rightChars="-51" w:right="-107"/>
              <w:jc w:val="center"/>
              <w:rPr>
                <w:rFonts w:asciiTheme="minorEastAsia" w:hAnsiTheme="minorEastAsia"/>
                <w:szCs w:val="21"/>
              </w:rPr>
            </w:pPr>
          </w:p>
        </w:tc>
        <w:tc>
          <w:tcPr>
            <w:tcW w:w="1418" w:type="dxa"/>
            <w:vMerge/>
          </w:tcPr>
          <w:p w14:paraId="7C8E5AF5" w14:textId="77777777" w:rsidR="00C6033E" w:rsidRDefault="00C6033E" w:rsidP="00AC06DE">
            <w:pPr>
              <w:jc w:val="right"/>
              <w:rPr>
                <w:rFonts w:asciiTheme="majorEastAsia" w:eastAsiaTheme="majorEastAsia" w:hAnsiTheme="majorEastAsia"/>
                <w:sz w:val="24"/>
                <w:szCs w:val="24"/>
              </w:rPr>
            </w:pPr>
          </w:p>
        </w:tc>
        <w:tc>
          <w:tcPr>
            <w:tcW w:w="6095" w:type="dxa"/>
            <w:gridSpan w:val="2"/>
            <w:tcBorders>
              <w:top w:val="nil"/>
              <w:bottom w:val="nil"/>
            </w:tcBorders>
            <w:shd w:val="clear" w:color="auto" w:fill="auto"/>
          </w:tcPr>
          <w:p w14:paraId="7C44551F" w14:textId="77777777" w:rsidR="00C6033E" w:rsidRPr="00723EFC" w:rsidRDefault="00C6033E" w:rsidP="00AC06DE">
            <w:pPr>
              <w:rPr>
                <w:rFonts w:asciiTheme="minorEastAsia" w:hAnsiTheme="minorEastAsia"/>
                <w:szCs w:val="21"/>
              </w:rPr>
            </w:pPr>
            <w:r w:rsidRPr="00EF7FBB">
              <w:rPr>
                <w:rFonts w:asciiTheme="minorEastAsia" w:hAnsiTheme="minorEastAsia" w:hint="eastAsia"/>
                <w:szCs w:val="21"/>
              </w:rPr>
              <w:t>【工夫点】</w:t>
            </w:r>
          </w:p>
        </w:tc>
      </w:tr>
      <w:tr w:rsidR="00C6033E" w:rsidRPr="00BC3F22" w14:paraId="1E6830C2" w14:textId="77777777" w:rsidTr="00C02CAC">
        <w:trPr>
          <w:trHeight w:val="630"/>
        </w:trPr>
        <w:tc>
          <w:tcPr>
            <w:tcW w:w="426" w:type="dxa"/>
            <w:vMerge/>
            <w:tcBorders>
              <w:bottom w:val="single" w:sz="4" w:space="0" w:color="auto"/>
              <w:right w:val="nil"/>
            </w:tcBorders>
          </w:tcPr>
          <w:p w14:paraId="7F0E4DBB" w14:textId="77777777" w:rsidR="00C6033E" w:rsidRPr="003C6289" w:rsidRDefault="00C6033E" w:rsidP="00AC06DE">
            <w:pPr>
              <w:rPr>
                <w:rFonts w:asciiTheme="minorEastAsia" w:hAnsiTheme="minorEastAsia"/>
                <w:szCs w:val="21"/>
              </w:rPr>
            </w:pPr>
          </w:p>
        </w:tc>
        <w:tc>
          <w:tcPr>
            <w:tcW w:w="1701" w:type="dxa"/>
            <w:vMerge/>
            <w:tcBorders>
              <w:left w:val="nil"/>
              <w:bottom w:val="single" w:sz="4" w:space="0" w:color="auto"/>
              <w:right w:val="nil"/>
            </w:tcBorders>
          </w:tcPr>
          <w:p w14:paraId="62C9050E" w14:textId="77777777" w:rsidR="00C6033E" w:rsidRPr="003C6289" w:rsidRDefault="00C6033E" w:rsidP="00AC06DE">
            <w:pPr>
              <w:ind w:leftChars="-50" w:left="-105" w:rightChars="-51" w:right="-107"/>
              <w:rPr>
                <w:rFonts w:asciiTheme="minorEastAsia" w:hAnsiTheme="minorEastAsia"/>
                <w:szCs w:val="21"/>
              </w:rPr>
            </w:pPr>
          </w:p>
        </w:tc>
        <w:tc>
          <w:tcPr>
            <w:tcW w:w="567" w:type="dxa"/>
            <w:vMerge/>
            <w:tcBorders>
              <w:left w:val="nil"/>
              <w:bottom w:val="single" w:sz="4" w:space="0" w:color="auto"/>
            </w:tcBorders>
          </w:tcPr>
          <w:p w14:paraId="54D3C952" w14:textId="77777777" w:rsidR="00C6033E" w:rsidRPr="003C6289" w:rsidRDefault="00C6033E" w:rsidP="00AC06DE">
            <w:pPr>
              <w:ind w:leftChars="-60" w:left="-126" w:rightChars="-51" w:right="-107"/>
              <w:jc w:val="center"/>
              <w:rPr>
                <w:rFonts w:asciiTheme="minorEastAsia" w:hAnsiTheme="minorEastAsia"/>
                <w:szCs w:val="21"/>
              </w:rPr>
            </w:pPr>
          </w:p>
        </w:tc>
        <w:tc>
          <w:tcPr>
            <w:tcW w:w="1418" w:type="dxa"/>
            <w:vMerge/>
          </w:tcPr>
          <w:p w14:paraId="5BDF2375" w14:textId="77777777" w:rsidR="00C6033E" w:rsidRDefault="00C6033E" w:rsidP="00AC06DE">
            <w:pPr>
              <w:jc w:val="right"/>
              <w:rPr>
                <w:rFonts w:asciiTheme="majorEastAsia" w:eastAsiaTheme="majorEastAsia" w:hAnsiTheme="majorEastAsia"/>
                <w:sz w:val="24"/>
                <w:szCs w:val="24"/>
              </w:rPr>
            </w:pPr>
          </w:p>
        </w:tc>
        <w:tc>
          <w:tcPr>
            <w:tcW w:w="283" w:type="dxa"/>
            <w:tcBorders>
              <w:top w:val="nil"/>
              <w:bottom w:val="single" w:sz="4" w:space="0" w:color="auto"/>
              <w:right w:val="nil"/>
            </w:tcBorders>
            <w:shd w:val="clear" w:color="auto" w:fill="auto"/>
          </w:tcPr>
          <w:p w14:paraId="1A602316" w14:textId="77777777" w:rsidR="00C6033E" w:rsidRPr="00723EFC" w:rsidRDefault="00C6033E" w:rsidP="00AC06DE">
            <w:pPr>
              <w:rPr>
                <w:rFonts w:asciiTheme="minorEastAsia" w:hAnsiTheme="minorEastAsia"/>
                <w:szCs w:val="21"/>
              </w:rPr>
            </w:pPr>
            <w:r w:rsidRPr="00EF7FBB">
              <w:rPr>
                <w:rFonts w:asciiTheme="minorEastAsia" w:hAnsiTheme="minorEastAsia" w:hint="eastAsia"/>
                <w:szCs w:val="21"/>
              </w:rPr>
              <w:t>・</w:t>
            </w:r>
          </w:p>
        </w:tc>
        <w:tc>
          <w:tcPr>
            <w:tcW w:w="5812" w:type="dxa"/>
            <w:tcBorders>
              <w:top w:val="nil"/>
              <w:left w:val="nil"/>
              <w:bottom w:val="single" w:sz="4" w:space="0" w:color="auto"/>
            </w:tcBorders>
            <w:shd w:val="clear" w:color="auto" w:fill="auto"/>
          </w:tcPr>
          <w:p w14:paraId="752EC5D3" w14:textId="4D283D13" w:rsidR="00C6033E" w:rsidRPr="00BC3F22" w:rsidRDefault="00FA01B3" w:rsidP="00AC06DE">
            <w:pPr>
              <w:rPr>
                <w:rFonts w:asciiTheme="minorEastAsia" w:hAnsiTheme="minorEastAsia"/>
                <w:sz w:val="18"/>
                <w:szCs w:val="18"/>
              </w:rPr>
            </w:pPr>
            <w:r w:rsidRPr="00EF7FBB">
              <w:rPr>
                <w:rFonts w:asciiTheme="minorEastAsia" w:hAnsiTheme="minorEastAsia" w:hint="eastAsia"/>
                <w:sz w:val="18"/>
                <w:szCs w:val="18"/>
              </w:rPr>
              <w:t>地域座談会での議論を具体化し、地域課題解決のための手法や場についてとりまとめる小地域福祉計画の策定</w:t>
            </w:r>
            <w:r w:rsidR="00D4220B">
              <w:rPr>
                <w:rFonts w:asciiTheme="minorEastAsia" w:hAnsiTheme="minorEastAsia" w:hint="eastAsia"/>
                <w:sz w:val="18"/>
                <w:szCs w:val="18"/>
              </w:rPr>
              <w:t>及び計画に基づく取組</w:t>
            </w:r>
            <w:r w:rsidRPr="00EF7FBB">
              <w:rPr>
                <w:rFonts w:asciiTheme="minorEastAsia" w:hAnsiTheme="minorEastAsia" w:hint="eastAsia"/>
                <w:sz w:val="18"/>
                <w:szCs w:val="18"/>
              </w:rPr>
              <w:t>が各地域で進みだしており、その状況を全地域で共有することにより、計画策定を促進する。</w:t>
            </w:r>
          </w:p>
        </w:tc>
      </w:tr>
      <w:tr w:rsidR="00C6033E" w:rsidRPr="00723EFC" w14:paraId="6A45864A" w14:textId="77777777" w:rsidTr="00C02CAC">
        <w:trPr>
          <w:trHeight w:val="301"/>
        </w:trPr>
        <w:tc>
          <w:tcPr>
            <w:tcW w:w="426" w:type="dxa"/>
            <w:vMerge w:val="restart"/>
            <w:tcBorders>
              <w:right w:val="nil"/>
            </w:tcBorders>
          </w:tcPr>
          <w:p w14:paraId="2F279C4F" w14:textId="77777777" w:rsidR="00C6033E" w:rsidRPr="00C6033E" w:rsidRDefault="00C6033E" w:rsidP="00AC06DE">
            <w:pPr>
              <w:rPr>
                <w:rFonts w:asciiTheme="majorEastAsia" w:eastAsiaTheme="majorEastAsia" w:hAnsiTheme="majorEastAsia"/>
                <w:b/>
                <w:color w:val="FFFFFF" w:themeColor="background1"/>
                <w:szCs w:val="21"/>
              </w:rPr>
            </w:pPr>
          </w:p>
        </w:tc>
        <w:tc>
          <w:tcPr>
            <w:tcW w:w="1701" w:type="dxa"/>
            <w:vMerge w:val="restart"/>
            <w:tcBorders>
              <w:left w:val="nil"/>
              <w:right w:val="nil"/>
            </w:tcBorders>
          </w:tcPr>
          <w:p w14:paraId="1DA44DDB" w14:textId="77777777" w:rsidR="00C6033E" w:rsidRDefault="00C6033E" w:rsidP="00AC06DE">
            <w:pPr>
              <w:ind w:leftChars="-50" w:left="-105" w:rightChars="-51" w:right="-107"/>
              <w:rPr>
                <w:rFonts w:asciiTheme="minorEastAsia" w:hAnsiTheme="minorEastAsia"/>
                <w:szCs w:val="21"/>
              </w:rPr>
            </w:pPr>
            <w:r>
              <w:rPr>
                <w:rFonts w:asciiTheme="minorEastAsia" w:hAnsiTheme="minorEastAsia" w:hint="eastAsia"/>
                <w:szCs w:val="21"/>
              </w:rPr>
              <w:t>災害に備えた自助・共助・公助の対策事業</w:t>
            </w:r>
          </w:p>
          <w:p w14:paraId="7448BE06" w14:textId="77777777" w:rsidR="00337380" w:rsidRDefault="00C6033E" w:rsidP="009E415D">
            <w:pPr>
              <w:ind w:firstLineChars="50" w:firstLine="80"/>
              <w:rPr>
                <w:rFonts w:ascii="ＭＳ 明朝" w:hAnsi="ＭＳ 明朝"/>
                <w:sz w:val="16"/>
                <w:szCs w:val="16"/>
              </w:rPr>
            </w:pPr>
            <w:r w:rsidRPr="00EF6182">
              <w:rPr>
                <w:rFonts w:ascii="ＭＳ 明朝" w:hAnsi="ＭＳ 明朝" w:hint="eastAsia"/>
                <w:sz w:val="16"/>
                <w:szCs w:val="16"/>
              </w:rPr>
              <w:t>（関連事業）</w:t>
            </w:r>
          </w:p>
          <w:p w14:paraId="401CFB0A" w14:textId="77777777" w:rsidR="00337380" w:rsidRDefault="00C6033E" w:rsidP="009E415D">
            <w:pPr>
              <w:ind w:leftChars="200" w:left="420" w:rightChars="-51" w:right="-107"/>
              <w:rPr>
                <w:rFonts w:asciiTheme="minorEastAsia" w:hAnsiTheme="minorEastAsia"/>
                <w:sz w:val="16"/>
                <w:szCs w:val="16"/>
              </w:rPr>
            </w:pPr>
            <w:r>
              <w:rPr>
                <w:rFonts w:asciiTheme="minorEastAsia" w:hAnsiTheme="minorEastAsia" w:hint="eastAsia"/>
                <w:sz w:val="16"/>
                <w:szCs w:val="16"/>
              </w:rPr>
              <w:t>地域見守り支援</w:t>
            </w:r>
          </w:p>
          <w:p w14:paraId="434004A8" w14:textId="08AE3750" w:rsidR="00C6033E" w:rsidRPr="009E415D" w:rsidRDefault="00C6033E" w:rsidP="009E415D">
            <w:pPr>
              <w:ind w:leftChars="200" w:left="420" w:rightChars="-51" w:right="-107"/>
              <w:rPr>
                <w:rFonts w:asciiTheme="minorEastAsia" w:hAnsiTheme="minorEastAsia"/>
                <w:sz w:val="16"/>
                <w:szCs w:val="16"/>
              </w:rPr>
            </w:pPr>
            <w:r>
              <w:rPr>
                <w:rFonts w:asciiTheme="minorEastAsia" w:hAnsiTheme="minorEastAsia" w:hint="eastAsia"/>
                <w:sz w:val="16"/>
                <w:szCs w:val="16"/>
              </w:rPr>
              <w:t>事業（各地域における相談・支援体制の構築）</w:t>
            </w:r>
            <w:r w:rsidR="006515E5">
              <w:rPr>
                <w:rFonts w:asciiTheme="minorEastAsia" w:hAnsiTheme="minorEastAsia" w:hint="eastAsia"/>
                <w:sz w:val="16"/>
                <w:szCs w:val="16"/>
              </w:rPr>
              <w:t xml:space="preserve">　</w:t>
            </w:r>
            <w:r w:rsidRPr="00C07D19">
              <w:rPr>
                <w:rFonts w:asciiTheme="minorEastAsia" w:hAnsiTheme="minorEastAsia" w:hint="eastAsia"/>
                <w:sz w:val="16"/>
                <w:szCs w:val="16"/>
              </w:rPr>
              <w:t>外</w:t>
            </w:r>
            <w:r>
              <w:rPr>
                <w:rFonts w:asciiTheme="minorEastAsia" w:hAnsiTheme="minorEastAsia" w:hint="eastAsia"/>
                <w:sz w:val="16"/>
                <w:szCs w:val="16"/>
              </w:rPr>
              <w:t>２</w:t>
            </w:r>
            <w:r w:rsidRPr="00C07D19">
              <w:rPr>
                <w:rFonts w:asciiTheme="minorEastAsia" w:hAnsiTheme="minorEastAsia" w:hint="eastAsia"/>
                <w:sz w:val="16"/>
                <w:szCs w:val="16"/>
              </w:rPr>
              <w:t>事業</w:t>
            </w:r>
          </w:p>
        </w:tc>
        <w:tc>
          <w:tcPr>
            <w:tcW w:w="567" w:type="dxa"/>
            <w:vMerge w:val="restart"/>
            <w:tcBorders>
              <w:left w:val="nil"/>
            </w:tcBorders>
          </w:tcPr>
          <w:p w14:paraId="09FF728F" w14:textId="77777777" w:rsidR="00C6033E" w:rsidRDefault="00C6033E" w:rsidP="00AC06DE">
            <w:pPr>
              <w:ind w:leftChars="-60" w:left="-126" w:rightChars="-51" w:right="-107"/>
              <w:jc w:val="center"/>
              <w:rPr>
                <w:rFonts w:asciiTheme="majorEastAsia" w:eastAsiaTheme="majorEastAsia" w:hAnsiTheme="majorEastAsia"/>
                <w:kern w:val="0"/>
                <w:szCs w:val="21"/>
              </w:rPr>
            </w:pPr>
            <w:r w:rsidRPr="00337380">
              <w:rPr>
                <w:rFonts w:asciiTheme="majorEastAsia" w:eastAsiaTheme="majorEastAsia" w:hAnsiTheme="majorEastAsia" w:hint="eastAsia"/>
                <w:w w:val="75"/>
                <w:kern w:val="0"/>
                <w:szCs w:val="21"/>
                <w:fitText w:val="630" w:id="-1126966784"/>
              </w:rPr>
              <w:t>【区長】</w:t>
            </w:r>
          </w:p>
          <w:p w14:paraId="27DA7D0A" w14:textId="77777777" w:rsidR="00C6033E" w:rsidRDefault="00C6033E" w:rsidP="00AC06DE">
            <w:pPr>
              <w:ind w:leftChars="-60" w:left="-126" w:rightChars="-51" w:right="-107"/>
              <w:jc w:val="center"/>
              <w:rPr>
                <w:rFonts w:asciiTheme="majorEastAsia" w:eastAsiaTheme="majorEastAsia" w:hAnsiTheme="majorEastAsia"/>
                <w:kern w:val="0"/>
                <w:szCs w:val="21"/>
              </w:rPr>
            </w:pPr>
          </w:p>
          <w:p w14:paraId="03FBBF1B" w14:textId="77777777" w:rsidR="00C6033E" w:rsidRDefault="00C6033E" w:rsidP="00AC06DE">
            <w:pPr>
              <w:ind w:leftChars="-60" w:left="-126" w:rightChars="-51" w:right="-107"/>
              <w:jc w:val="center"/>
              <w:rPr>
                <w:rFonts w:asciiTheme="majorEastAsia" w:eastAsiaTheme="majorEastAsia" w:hAnsiTheme="majorEastAsia"/>
                <w:kern w:val="0"/>
                <w:szCs w:val="21"/>
              </w:rPr>
            </w:pPr>
          </w:p>
          <w:p w14:paraId="6BDF1372" w14:textId="77777777" w:rsidR="00C6033E" w:rsidRDefault="00C6033E" w:rsidP="00AC06DE">
            <w:pPr>
              <w:ind w:leftChars="-60" w:left="-126" w:rightChars="-51" w:right="-107"/>
              <w:jc w:val="center"/>
              <w:rPr>
                <w:rFonts w:asciiTheme="majorEastAsia" w:eastAsiaTheme="majorEastAsia" w:hAnsiTheme="majorEastAsia"/>
                <w:kern w:val="0"/>
                <w:szCs w:val="21"/>
              </w:rPr>
            </w:pPr>
          </w:p>
          <w:p w14:paraId="67F9F5CC" w14:textId="77777777" w:rsidR="00C6033E" w:rsidRPr="00E74D0A" w:rsidRDefault="00C6033E" w:rsidP="00AC06DE">
            <w:pPr>
              <w:ind w:leftChars="-60" w:left="-126" w:rightChars="-51" w:right="-107"/>
              <w:rPr>
                <w:rFonts w:asciiTheme="majorEastAsia" w:eastAsiaTheme="majorEastAsia" w:hAnsiTheme="majorEastAsia"/>
                <w:kern w:val="0"/>
                <w:sz w:val="16"/>
                <w:szCs w:val="16"/>
              </w:rPr>
            </w:pPr>
            <w:r w:rsidRPr="00337380">
              <w:rPr>
                <w:rFonts w:asciiTheme="majorEastAsia" w:eastAsiaTheme="majorEastAsia" w:hAnsiTheme="majorEastAsia" w:hint="eastAsia"/>
                <w:w w:val="99"/>
                <w:kern w:val="0"/>
                <w:sz w:val="16"/>
                <w:szCs w:val="16"/>
                <w:fitText w:val="638" w:id="-1126966783"/>
              </w:rPr>
              <w:t>【区長】</w:t>
            </w:r>
          </w:p>
          <w:p w14:paraId="5D7A0E5B" w14:textId="77777777" w:rsidR="00337380" w:rsidRPr="00EF6182" w:rsidRDefault="00337380" w:rsidP="00337380">
            <w:pPr>
              <w:ind w:leftChars="-60" w:left="-126" w:rightChars="-51" w:right="-107"/>
              <w:jc w:val="center"/>
              <w:rPr>
                <w:rFonts w:asciiTheme="majorEastAsia" w:eastAsiaTheme="majorEastAsia" w:hAnsiTheme="majorEastAsia"/>
                <w:kern w:val="0"/>
                <w:sz w:val="16"/>
                <w:szCs w:val="16"/>
              </w:rPr>
            </w:pPr>
            <w:r w:rsidRPr="00337380">
              <w:rPr>
                <w:rFonts w:asciiTheme="majorEastAsia" w:eastAsiaTheme="majorEastAsia" w:hAnsiTheme="majorEastAsia" w:hint="eastAsia"/>
                <w:w w:val="99"/>
                <w:kern w:val="0"/>
                <w:sz w:val="16"/>
                <w:szCs w:val="16"/>
                <w:fitText w:val="638" w:id="-2118476286"/>
              </w:rPr>
              <w:t>【ＣＭ】</w:t>
            </w:r>
          </w:p>
          <w:p w14:paraId="7B5776D6" w14:textId="50D6DA1B" w:rsidR="00C6033E" w:rsidRPr="00375C43" w:rsidRDefault="00C6033E" w:rsidP="00AC06DE">
            <w:pPr>
              <w:ind w:leftChars="-60" w:left="-126" w:rightChars="-51" w:right="-107"/>
              <w:jc w:val="center"/>
              <w:rPr>
                <w:rFonts w:asciiTheme="majorEastAsia" w:eastAsiaTheme="majorEastAsia" w:hAnsiTheme="majorEastAsia"/>
                <w:szCs w:val="21"/>
              </w:rPr>
            </w:pPr>
          </w:p>
        </w:tc>
        <w:tc>
          <w:tcPr>
            <w:tcW w:w="1418" w:type="dxa"/>
            <w:vMerge w:val="restart"/>
          </w:tcPr>
          <w:p w14:paraId="6576E6E0" w14:textId="77777777" w:rsidR="00C6033E" w:rsidRDefault="00C6033E" w:rsidP="00AC06DE">
            <w:pPr>
              <w:jc w:val="right"/>
              <w:rPr>
                <w:rFonts w:asciiTheme="minorEastAsia" w:hAnsiTheme="minorEastAsia"/>
                <w:szCs w:val="21"/>
              </w:rPr>
            </w:pPr>
            <w:r>
              <w:rPr>
                <w:rFonts w:asciiTheme="majorEastAsia" w:eastAsiaTheme="majorEastAsia" w:hAnsiTheme="majorEastAsia" w:hint="eastAsia"/>
                <w:sz w:val="24"/>
                <w:szCs w:val="24"/>
              </w:rPr>
              <w:t>8,325</w:t>
            </w:r>
            <w:r w:rsidRPr="003C6289">
              <w:rPr>
                <w:rFonts w:asciiTheme="minorEastAsia" w:hAnsiTheme="minorEastAsia" w:hint="eastAsia"/>
                <w:szCs w:val="21"/>
              </w:rPr>
              <w:t>千円</w:t>
            </w:r>
          </w:p>
          <w:p w14:paraId="1D841863" w14:textId="77777777" w:rsidR="00C6033E" w:rsidRDefault="00C6033E" w:rsidP="00AC06DE">
            <w:pPr>
              <w:jc w:val="right"/>
              <w:rPr>
                <w:rFonts w:asciiTheme="minorEastAsia" w:hAnsiTheme="minorEastAsia"/>
                <w:szCs w:val="21"/>
              </w:rPr>
            </w:pPr>
          </w:p>
          <w:p w14:paraId="6FA84EDA" w14:textId="77777777" w:rsidR="00C6033E" w:rsidRDefault="00C6033E" w:rsidP="00AC06DE">
            <w:pPr>
              <w:jc w:val="right"/>
              <w:rPr>
                <w:rFonts w:asciiTheme="minorEastAsia" w:hAnsiTheme="minorEastAsia"/>
                <w:szCs w:val="21"/>
              </w:rPr>
            </w:pPr>
          </w:p>
          <w:p w14:paraId="26E5E693" w14:textId="77777777" w:rsidR="00C6033E" w:rsidRDefault="00C6033E" w:rsidP="00AC06DE">
            <w:pPr>
              <w:jc w:val="right"/>
              <w:rPr>
                <w:rFonts w:asciiTheme="minorEastAsia" w:hAnsiTheme="minorEastAsia"/>
                <w:szCs w:val="21"/>
              </w:rPr>
            </w:pPr>
          </w:p>
          <w:p w14:paraId="5CCB6619" w14:textId="77777777" w:rsidR="00C6033E" w:rsidRDefault="00C6033E" w:rsidP="00AC06DE">
            <w:pPr>
              <w:jc w:val="right"/>
              <w:rPr>
                <w:rFonts w:asciiTheme="minorEastAsia" w:hAnsiTheme="minorEastAsia"/>
                <w:sz w:val="18"/>
                <w:szCs w:val="18"/>
              </w:rPr>
            </w:pPr>
            <w:r>
              <w:rPr>
                <w:rFonts w:asciiTheme="majorEastAsia" w:eastAsiaTheme="majorEastAsia" w:hAnsiTheme="majorEastAsia" w:hint="eastAsia"/>
                <w:sz w:val="18"/>
                <w:szCs w:val="18"/>
              </w:rPr>
              <w:t>13,722</w:t>
            </w:r>
            <w:r w:rsidRPr="00630EF9">
              <w:rPr>
                <w:rFonts w:asciiTheme="minorEastAsia" w:hAnsiTheme="minorEastAsia" w:hint="eastAsia"/>
                <w:sz w:val="18"/>
                <w:szCs w:val="18"/>
              </w:rPr>
              <w:t>千円</w:t>
            </w:r>
          </w:p>
          <w:p w14:paraId="0218BEFA" w14:textId="77777777" w:rsidR="00C6033E" w:rsidRDefault="00C6033E" w:rsidP="00AC06DE">
            <w:pPr>
              <w:jc w:val="right"/>
              <w:rPr>
                <w:rFonts w:asciiTheme="minorEastAsia" w:hAnsiTheme="minorEastAsia"/>
                <w:sz w:val="18"/>
                <w:szCs w:val="18"/>
              </w:rPr>
            </w:pPr>
            <w:r>
              <w:rPr>
                <w:rFonts w:asciiTheme="majorEastAsia" w:eastAsiaTheme="majorEastAsia" w:hAnsiTheme="majorEastAsia" w:hint="eastAsia"/>
                <w:sz w:val="18"/>
                <w:szCs w:val="18"/>
              </w:rPr>
              <w:t>3,828</w:t>
            </w:r>
            <w:r w:rsidRPr="00630EF9">
              <w:rPr>
                <w:rFonts w:asciiTheme="minorEastAsia" w:hAnsiTheme="minorEastAsia" w:hint="eastAsia"/>
                <w:sz w:val="18"/>
                <w:szCs w:val="18"/>
              </w:rPr>
              <w:t>千円</w:t>
            </w:r>
          </w:p>
          <w:p w14:paraId="0A6333E5" w14:textId="77777777" w:rsidR="00C6033E" w:rsidRPr="008D441C" w:rsidRDefault="00C6033E" w:rsidP="00AC06DE">
            <w:pPr>
              <w:jc w:val="right"/>
              <w:rPr>
                <w:rFonts w:ascii="HG丸ｺﾞｼｯｸM-PRO" w:eastAsia="HG丸ｺﾞｼｯｸM-PRO"/>
                <w:sz w:val="20"/>
                <w:szCs w:val="20"/>
              </w:rPr>
            </w:pPr>
          </w:p>
        </w:tc>
        <w:tc>
          <w:tcPr>
            <w:tcW w:w="6095" w:type="dxa"/>
            <w:gridSpan w:val="2"/>
            <w:tcBorders>
              <w:bottom w:val="nil"/>
            </w:tcBorders>
            <w:shd w:val="clear" w:color="auto" w:fill="auto"/>
          </w:tcPr>
          <w:p w14:paraId="1ACA9F14" w14:textId="77777777" w:rsidR="00C6033E" w:rsidRPr="00723EFC" w:rsidRDefault="00C6033E" w:rsidP="00AC06DE">
            <w:pPr>
              <w:rPr>
                <w:rFonts w:asciiTheme="minorEastAsia" w:hAnsiTheme="minorEastAsia"/>
                <w:szCs w:val="21"/>
              </w:rPr>
            </w:pPr>
            <w:r>
              <w:rPr>
                <w:rFonts w:asciiTheme="minorEastAsia" w:hAnsiTheme="minorEastAsia" w:hint="eastAsia"/>
                <w:szCs w:val="21"/>
              </w:rPr>
              <w:t>【概要】</w:t>
            </w:r>
          </w:p>
        </w:tc>
      </w:tr>
      <w:tr w:rsidR="00C6033E" w:rsidRPr="00BC3F22" w14:paraId="4C4E40F3" w14:textId="77777777" w:rsidTr="00C02CAC">
        <w:trPr>
          <w:trHeight w:val="630"/>
        </w:trPr>
        <w:tc>
          <w:tcPr>
            <w:tcW w:w="426" w:type="dxa"/>
            <w:vMerge/>
            <w:tcBorders>
              <w:right w:val="nil"/>
            </w:tcBorders>
          </w:tcPr>
          <w:p w14:paraId="083DB325" w14:textId="77777777" w:rsidR="00C6033E" w:rsidRPr="003C6289" w:rsidRDefault="00C6033E" w:rsidP="00AC06DE">
            <w:pPr>
              <w:rPr>
                <w:rFonts w:asciiTheme="minorEastAsia" w:hAnsiTheme="minorEastAsia"/>
                <w:szCs w:val="21"/>
              </w:rPr>
            </w:pPr>
          </w:p>
        </w:tc>
        <w:tc>
          <w:tcPr>
            <w:tcW w:w="1701" w:type="dxa"/>
            <w:vMerge/>
            <w:tcBorders>
              <w:left w:val="nil"/>
              <w:right w:val="nil"/>
            </w:tcBorders>
          </w:tcPr>
          <w:p w14:paraId="420E3D9A" w14:textId="77777777" w:rsidR="00C6033E" w:rsidRPr="003C6289" w:rsidRDefault="00C6033E" w:rsidP="00AC06DE">
            <w:pPr>
              <w:ind w:leftChars="-50" w:left="-105"/>
              <w:rPr>
                <w:rFonts w:asciiTheme="minorEastAsia" w:hAnsiTheme="minorEastAsia"/>
                <w:szCs w:val="21"/>
              </w:rPr>
            </w:pPr>
          </w:p>
        </w:tc>
        <w:tc>
          <w:tcPr>
            <w:tcW w:w="567" w:type="dxa"/>
            <w:vMerge/>
            <w:tcBorders>
              <w:left w:val="nil"/>
            </w:tcBorders>
          </w:tcPr>
          <w:p w14:paraId="375E0866" w14:textId="77777777" w:rsidR="00C6033E" w:rsidRPr="003C6289" w:rsidRDefault="00C6033E" w:rsidP="00AC06DE">
            <w:pPr>
              <w:ind w:leftChars="-60" w:left="-126"/>
              <w:jc w:val="center"/>
              <w:rPr>
                <w:rFonts w:asciiTheme="minorEastAsia" w:hAnsiTheme="minorEastAsia"/>
                <w:szCs w:val="21"/>
              </w:rPr>
            </w:pPr>
          </w:p>
        </w:tc>
        <w:tc>
          <w:tcPr>
            <w:tcW w:w="1418" w:type="dxa"/>
            <w:vMerge/>
          </w:tcPr>
          <w:p w14:paraId="2D750786" w14:textId="77777777" w:rsidR="00C6033E" w:rsidRDefault="00C6033E" w:rsidP="00AC06DE">
            <w:pPr>
              <w:jc w:val="right"/>
              <w:rPr>
                <w:rFonts w:asciiTheme="majorEastAsia" w:eastAsiaTheme="majorEastAsia" w:hAnsiTheme="majorEastAsia"/>
                <w:sz w:val="24"/>
                <w:szCs w:val="24"/>
              </w:rPr>
            </w:pPr>
          </w:p>
        </w:tc>
        <w:tc>
          <w:tcPr>
            <w:tcW w:w="283" w:type="dxa"/>
            <w:tcBorders>
              <w:top w:val="nil"/>
              <w:bottom w:val="nil"/>
              <w:right w:val="nil"/>
            </w:tcBorders>
            <w:shd w:val="clear" w:color="auto" w:fill="auto"/>
          </w:tcPr>
          <w:p w14:paraId="7DAE6AAE" w14:textId="77777777" w:rsidR="00C6033E" w:rsidRPr="00723EFC" w:rsidRDefault="00C6033E" w:rsidP="00AC06DE">
            <w:pPr>
              <w:rPr>
                <w:rFonts w:asciiTheme="minorEastAsia" w:hAnsiTheme="minorEastAsia"/>
                <w:szCs w:val="21"/>
              </w:rPr>
            </w:pPr>
            <w:r w:rsidRPr="00EF7FBB">
              <w:rPr>
                <w:rFonts w:asciiTheme="minorEastAsia" w:hAnsiTheme="minorEastAsia" w:hint="eastAsia"/>
                <w:szCs w:val="21"/>
              </w:rPr>
              <w:t>・</w:t>
            </w:r>
          </w:p>
        </w:tc>
        <w:tc>
          <w:tcPr>
            <w:tcW w:w="5812" w:type="dxa"/>
            <w:tcBorders>
              <w:top w:val="nil"/>
              <w:left w:val="nil"/>
              <w:bottom w:val="nil"/>
            </w:tcBorders>
            <w:shd w:val="clear" w:color="auto" w:fill="auto"/>
          </w:tcPr>
          <w:p w14:paraId="273F8E99" w14:textId="3058A2FB" w:rsidR="00C6033E" w:rsidRPr="00BC3F22" w:rsidRDefault="00FA01B3" w:rsidP="00AC06DE">
            <w:pPr>
              <w:rPr>
                <w:rFonts w:asciiTheme="minorEastAsia" w:hAnsiTheme="minorEastAsia"/>
                <w:sz w:val="18"/>
                <w:szCs w:val="18"/>
              </w:rPr>
            </w:pPr>
            <w:r w:rsidRPr="00EF7FBB">
              <w:rPr>
                <w:rFonts w:asciiTheme="minorEastAsia" w:hAnsiTheme="minorEastAsia" w:hint="eastAsia"/>
                <w:sz w:val="18"/>
                <w:szCs w:val="18"/>
              </w:rPr>
              <w:t>ＩＣＴを活用した情報連絡網の充実を行うとともに、女性</w:t>
            </w:r>
            <w:r>
              <w:rPr>
                <w:rFonts w:asciiTheme="minorEastAsia" w:hAnsiTheme="minorEastAsia" w:hint="eastAsia"/>
                <w:sz w:val="18"/>
                <w:szCs w:val="18"/>
              </w:rPr>
              <w:t>をはじめとする多様なニーズを反映した</w:t>
            </w:r>
            <w:r w:rsidRPr="00EF7FBB">
              <w:rPr>
                <w:rFonts w:asciiTheme="minorEastAsia" w:hAnsiTheme="minorEastAsia" w:hint="eastAsia"/>
                <w:sz w:val="18"/>
                <w:szCs w:val="18"/>
              </w:rPr>
              <w:t>避難所運営に取り組む。</w:t>
            </w:r>
          </w:p>
        </w:tc>
      </w:tr>
      <w:tr w:rsidR="00C6033E" w:rsidRPr="00723EFC" w14:paraId="34FCFD4D" w14:textId="77777777" w:rsidTr="00C02CAC">
        <w:trPr>
          <w:trHeight w:val="305"/>
        </w:trPr>
        <w:tc>
          <w:tcPr>
            <w:tcW w:w="426" w:type="dxa"/>
            <w:vMerge/>
            <w:tcBorders>
              <w:right w:val="nil"/>
            </w:tcBorders>
          </w:tcPr>
          <w:p w14:paraId="711E7B0C" w14:textId="77777777" w:rsidR="00C6033E" w:rsidRPr="003C6289" w:rsidRDefault="00C6033E" w:rsidP="00AC06DE">
            <w:pPr>
              <w:rPr>
                <w:rFonts w:asciiTheme="minorEastAsia" w:hAnsiTheme="minorEastAsia"/>
                <w:szCs w:val="21"/>
              </w:rPr>
            </w:pPr>
          </w:p>
        </w:tc>
        <w:tc>
          <w:tcPr>
            <w:tcW w:w="1701" w:type="dxa"/>
            <w:vMerge/>
            <w:tcBorders>
              <w:left w:val="nil"/>
              <w:right w:val="nil"/>
            </w:tcBorders>
          </w:tcPr>
          <w:p w14:paraId="39637438" w14:textId="77777777" w:rsidR="00C6033E" w:rsidRPr="003C6289" w:rsidRDefault="00C6033E" w:rsidP="00AC06DE">
            <w:pPr>
              <w:ind w:leftChars="-50" w:left="-105"/>
              <w:rPr>
                <w:rFonts w:asciiTheme="minorEastAsia" w:hAnsiTheme="minorEastAsia"/>
                <w:szCs w:val="21"/>
              </w:rPr>
            </w:pPr>
          </w:p>
        </w:tc>
        <w:tc>
          <w:tcPr>
            <w:tcW w:w="567" w:type="dxa"/>
            <w:vMerge/>
            <w:tcBorders>
              <w:left w:val="nil"/>
            </w:tcBorders>
          </w:tcPr>
          <w:p w14:paraId="376E61BC" w14:textId="77777777" w:rsidR="00C6033E" w:rsidRPr="003C6289" w:rsidRDefault="00C6033E" w:rsidP="00AC06DE">
            <w:pPr>
              <w:ind w:leftChars="-60" w:left="-126"/>
              <w:jc w:val="center"/>
              <w:rPr>
                <w:rFonts w:asciiTheme="minorEastAsia" w:hAnsiTheme="minorEastAsia"/>
                <w:szCs w:val="21"/>
              </w:rPr>
            </w:pPr>
          </w:p>
        </w:tc>
        <w:tc>
          <w:tcPr>
            <w:tcW w:w="1418" w:type="dxa"/>
            <w:vMerge/>
          </w:tcPr>
          <w:p w14:paraId="20A83786" w14:textId="77777777" w:rsidR="00C6033E" w:rsidRDefault="00C6033E" w:rsidP="00AC06DE">
            <w:pPr>
              <w:jc w:val="right"/>
              <w:rPr>
                <w:rFonts w:asciiTheme="majorEastAsia" w:eastAsiaTheme="majorEastAsia" w:hAnsiTheme="majorEastAsia"/>
                <w:sz w:val="24"/>
                <w:szCs w:val="24"/>
              </w:rPr>
            </w:pPr>
          </w:p>
        </w:tc>
        <w:tc>
          <w:tcPr>
            <w:tcW w:w="6095" w:type="dxa"/>
            <w:gridSpan w:val="2"/>
            <w:tcBorders>
              <w:top w:val="nil"/>
              <w:bottom w:val="nil"/>
            </w:tcBorders>
            <w:shd w:val="clear" w:color="auto" w:fill="auto"/>
          </w:tcPr>
          <w:p w14:paraId="7066DB6E" w14:textId="77777777" w:rsidR="00C6033E" w:rsidRPr="00723EFC" w:rsidRDefault="00C6033E" w:rsidP="00AC06DE">
            <w:pPr>
              <w:rPr>
                <w:rFonts w:asciiTheme="minorEastAsia" w:hAnsiTheme="minorEastAsia"/>
                <w:szCs w:val="21"/>
              </w:rPr>
            </w:pPr>
            <w:r w:rsidRPr="00EF7FBB">
              <w:rPr>
                <w:rFonts w:asciiTheme="minorEastAsia" w:hAnsiTheme="minorEastAsia" w:hint="eastAsia"/>
                <w:szCs w:val="21"/>
              </w:rPr>
              <w:t>【工夫点】</w:t>
            </w:r>
          </w:p>
        </w:tc>
      </w:tr>
      <w:tr w:rsidR="00C6033E" w:rsidRPr="00BC3F22" w14:paraId="4FF99763" w14:textId="77777777" w:rsidTr="00C02CAC">
        <w:trPr>
          <w:trHeight w:val="630"/>
        </w:trPr>
        <w:tc>
          <w:tcPr>
            <w:tcW w:w="426" w:type="dxa"/>
            <w:vMerge/>
            <w:tcBorders>
              <w:bottom w:val="single" w:sz="4" w:space="0" w:color="auto"/>
              <w:right w:val="nil"/>
            </w:tcBorders>
          </w:tcPr>
          <w:p w14:paraId="688E5401" w14:textId="77777777" w:rsidR="00C6033E" w:rsidRPr="003C6289" w:rsidRDefault="00C6033E" w:rsidP="00AC06DE">
            <w:pPr>
              <w:rPr>
                <w:rFonts w:asciiTheme="minorEastAsia" w:hAnsiTheme="minorEastAsia"/>
                <w:szCs w:val="21"/>
              </w:rPr>
            </w:pPr>
          </w:p>
        </w:tc>
        <w:tc>
          <w:tcPr>
            <w:tcW w:w="1701" w:type="dxa"/>
            <w:vMerge/>
            <w:tcBorders>
              <w:left w:val="nil"/>
              <w:bottom w:val="single" w:sz="4" w:space="0" w:color="auto"/>
              <w:right w:val="nil"/>
            </w:tcBorders>
          </w:tcPr>
          <w:p w14:paraId="37398CD2" w14:textId="77777777" w:rsidR="00C6033E" w:rsidRPr="003C6289" w:rsidRDefault="00C6033E" w:rsidP="00AC06DE">
            <w:pPr>
              <w:ind w:leftChars="-50" w:left="-105"/>
              <w:rPr>
                <w:rFonts w:asciiTheme="minorEastAsia" w:hAnsiTheme="minorEastAsia"/>
                <w:szCs w:val="21"/>
              </w:rPr>
            </w:pPr>
          </w:p>
        </w:tc>
        <w:tc>
          <w:tcPr>
            <w:tcW w:w="567" w:type="dxa"/>
            <w:vMerge/>
            <w:tcBorders>
              <w:left w:val="nil"/>
              <w:bottom w:val="single" w:sz="4" w:space="0" w:color="auto"/>
            </w:tcBorders>
          </w:tcPr>
          <w:p w14:paraId="35DC21B1" w14:textId="77777777" w:rsidR="00C6033E" w:rsidRPr="003C6289" w:rsidRDefault="00C6033E" w:rsidP="00AC06DE">
            <w:pPr>
              <w:ind w:leftChars="-60" w:left="-126"/>
              <w:jc w:val="center"/>
              <w:rPr>
                <w:rFonts w:asciiTheme="minorEastAsia" w:hAnsiTheme="minorEastAsia"/>
                <w:szCs w:val="21"/>
              </w:rPr>
            </w:pPr>
          </w:p>
        </w:tc>
        <w:tc>
          <w:tcPr>
            <w:tcW w:w="1418" w:type="dxa"/>
            <w:vMerge/>
          </w:tcPr>
          <w:p w14:paraId="59054F21" w14:textId="77777777" w:rsidR="00C6033E" w:rsidRDefault="00C6033E" w:rsidP="00AC06DE">
            <w:pPr>
              <w:jc w:val="right"/>
              <w:rPr>
                <w:rFonts w:asciiTheme="majorEastAsia" w:eastAsiaTheme="majorEastAsia" w:hAnsiTheme="majorEastAsia"/>
                <w:sz w:val="24"/>
                <w:szCs w:val="24"/>
              </w:rPr>
            </w:pPr>
          </w:p>
        </w:tc>
        <w:tc>
          <w:tcPr>
            <w:tcW w:w="283" w:type="dxa"/>
            <w:tcBorders>
              <w:top w:val="nil"/>
              <w:bottom w:val="single" w:sz="4" w:space="0" w:color="auto"/>
              <w:right w:val="nil"/>
            </w:tcBorders>
            <w:shd w:val="clear" w:color="auto" w:fill="auto"/>
          </w:tcPr>
          <w:p w14:paraId="3BB977EF" w14:textId="77777777" w:rsidR="00C6033E" w:rsidRPr="00723EFC" w:rsidRDefault="00C6033E" w:rsidP="00AC06DE">
            <w:pPr>
              <w:rPr>
                <w:rFonts w:asciiTheme="minorEastAsia" w:hAnsiTheme="minorEastAsia"/>
                <w:szCs w:val="21"/>
              </w:rPr>
            </w:pPr>
            <w:r w:rsidRPr="00EF7FBB">
              <w:rPr>
                <w:rFonts w:asciiTheme="minorEastAsia" w:hAnsiTheme="minorEastAsia" w:hint="eastAsia"/>
                <w:szCs w:val="21"/>
              </w:rPr>
              <w:t>・</w:t>
            </w:r>
          </w:p>
        </w:tc>
        <w:tc>
          <w:tcPr>
            <w:tcW w:w="5812" w:type="dxa"/>
            <w:tcBorders>
              <w:top w:val="nil"/>
              <w:left w:val="nil"/>
              <w:bottom w:val="single" w:sz="4" w:space="0" w:color="auto"/>
            </w:tcBorders>
            <w:shd w:val="clear" w:color="auto" w:fill="auto"/>
          </w:tcPr>
          <w:p w14:paraId="553AE896" w14:textId="155BC3CC" w:rsidR="00E36BA8" w:rsidRPr="00BC3F22" w:rsidRDefault="00FA01B3" w:rsidP="00FA01B3">
            <w:pPr>
              <w:rPr>
                <w:rFonts w:asciiTheme="minorEastAsia" w:hAnsiTheme="minorEastAsia"/>
                <w:sz w:val="18"/>
                <w:szCs w:val="18"/>
              </w:rPr>
            </w:pPr>
            <w:r w:rsidRPr="00EF7FBB">
              <w:rPr>
                <w:rFonts w:asciiTheme="minorEastAsia" w:hAnsiTheme="minorEastAsia" w:hint="eastAsia"/>
                <w:sz w:val="18"/>
                <w:szCs w:val="18"/>
              </w:rPr>
              <w:t>被災状況などの情報を行政・地域・関係団体（医療機関、福祉施設等）が瞬時に共有できるよう</w:t>
            </w:r>
            <w:r>
              <w:rPr>
                <w:rFonts w:asciiTheme="minorEastAsia" w:hAnsiTheme="minorEastAsia" w:hint="eastAsia"/>
                <w:sz w:val="18"/>
                <w:szCs w:val="18"/>
              </w:rPr>
              <w:t>、引き続き</w:t>
            </w:r>
            <w:r w:rsidRPr="00EF7FBB">
              <w:rPr>
                <w:rFonts w:asciiTheme="minorEastAsia" w:hAnsiTheme="minorEastAsia" w:hint="eastAsia"/>
                <w:sz w:val="18"/>
                <w:szCs w:val="18"/>
              </w:rPr>
              <w:t>避難所にタブレットを配備し情報連絡体制の強化を進める。また、住吉区防災専門会議等での意見を踏まえ、女性</w:t>
            </w:r>
            <w:r>
              <w:rPr>
                <w:rFonts w:asciiTheme="minorEastAsia" w:hAnsiTheme="minorEastAsia" w:hint="eastAsia"/>
                <w:sz w:val="18"/>
                <w:szCs w:val="18"/>
              </w:rPr>
              <w:t>をはじめとする多様なニーズを反映した</w:t>
            </w:r>
            <w:r w:rsidRPr="00EF7FBB">
              <w:rPr>
                <w:rFonts w:asciiTheme="minorEastAsia" w:hAnsiTheme="minorEastAsia" w:hint="eastAsia"/>
                <w:sz w:val="18"/>
                <w:szCs w:val="18"/>
              </w:rPr>
              <w:t>物資の配備を行うとともに、避難所開設運営訓練を実施する。</w:t>
            </w:r>
          </w:p>
        </w:tc>
      </w:tr>
      <w:tr w:rsidR="00297920" w14:paraId="712A6612" w14:textId="77777777" w:rsidTr="00C02CAC">
        <w:trPr>
          <w:trHeight w:val="227"/>
        </w:trPr>
        <w:tc>
          <w:tcPr>
            <w:tcW w:w="426" w:type="dxa"/>
            <w:vMerge w:val="restart"/>
            <w:tcBorders>
              <w:right w:val="nil"/>
            </w:tcBorders>
          </w:tcPr>
          <w:p w14:paraId="3DFA989B" w14:textId="483465C2" w:rsidR="00297920" w:rsidRPr="0030781A" w:rsidRDefault="00297920" w:rsidP="00297920">
            <w:pPr>
              <w:rPr>
                <w:rFonts w:asciiTheme="majorEastAsia" w:eastAsiaTheme="majorEastAsia" w:hAnsiTheme="majorEastAsia"/>
                <w:b/>
                <w:color w:val="FFFFFF" w:themeColor="background1"/>
                <w:szCs w:val="21"/>
              </w:rPr>
            </w:pPr>
            <w:r w:rsidRPr="008A3252">
              <w:rPr>
                <w:rFonts w:asciiTheme="majorEastAsia" w:eastAsiaTheme="majorEastAsia" w:hAnsiTheme="majorEastAsia" w:hint="eastAsia"/>
                <w:b/>
                <w:szCs w:val="21"/>
                <w:bdr w:val="single" w:sz="4" w:space="0" w:color="auto"/>
              </w:rPr>
              <w:t>拡</w:t>
            </w:r>
            <w:r>
              <w:rPr>
                <w:rFonts w:asciiTheme="majorEastAsia" w:eastAsiaTheme="majorEastAsia" w:hAnsiTheme="majorEastAsia" w:hint="eastAsia"/>
                <w:b/>
                <w:szCs w:val="21"/>
                <w:bdr w:val="single" w:sz="4" w:space="0" w:color="auto"/>
              </w:rPr>
              <w:t xml:space="preserve"> </w:t>
            </w:r>
            <w:r>
              <w:rPr>
                <w:rFonts w:asciiTheme="majorEastAsia" w:eastAsiaTheme="majorEastAsia" w:hAnsiTheme="majorEastAsia"/>
                <w:b/>
                <w:szCs w:val="21"/>
                <w:bdr w:val="single" w:sz="4" w:space="0" w:color="auto"/>
              </w:rPr>
              <w:t xml:space="preserve"> </w:t>
            </w:r>
          </w:p>
        </w:tc>
        <w:tc>
          <w:tcPr>
            <w:tcW w:w="1701" w:type="dxa"/>
            <w:vMerge w:val="restart"/>
            <w:tcBorders>
              <w:left w:val="nil"/>
              <w:right w:val="nil"/>
            </w:tcBorders>
          </w:tcPr>
          <w:p w14:paraId="080A320A" w14:textId="3E5E9E24" w:rsidR="00297920" w:rsidRPr="00EF7FBB" w:rsidRDefault="00297920" w:rsidP="00EB47F4">
            <w:pPr>
              <w:ind w:leftChars="-50" w:left="-105" w:rightChars="-51" w:right="-107"/>
              <w:rPr>
                <w:rFonts w:asciiTheme="minorEastAsia" w:hAnsiTheme="minorEastAsia"/>
                <w:szCs w:val="21"/>
              </w:rPr>
            </w:pPr>
            <w:r>
              <w:rPr>
                <w:rFonts w:asciiTheme="minorEastAsia" w:hAnsiTheme="minorEastAsia" w:hint="eastAsia"/>
                <w:szCs w:val="21"/>
              </w:rPr>
              <w:t>は</w:t>
            </w:r>
            <w:r w:rsidRPr="00EF7FBB">
              <w:rPr>
                <w:rFonts w:asciiTheme="minorEastAsia" w:hAnsiTheme="minorEastAsia" w:hint="eastAsia"/>
                <w:szCs w:val="21"/>
              </w:rPr>
              <w:t>ぐ</w:t>
            </w:r>
            <w:r w:rsidR="006A57CA">
              <w:rPr>
                <w:rFonts w:asciiTheme="minorEastAsia" w:hAnsiTheme="minorEastAsia" w:hint="eastAsia"/>
                <w:szCs w:val="21"/>
              </w:rPr>
              <w:t>あっぷ</w:t>
            </w:r>
            <w:r>
              <w:rPr>
                <w:rFonts w:asciiTheme="minorEastAsia" w:hAnsiTheme="minorEastAsia" w:hint="eastAsia"/>
                <w:szCs w:val="21"/>
              </w:rPr>
              <w:t>推進</w:t>
            </w:r>
            <w:r w:rsidRPr="00EF7FBB">
              <w:rPr>
                <w:rFonts w:asciiTheme="minorEastAsia" w:hAnsiTheme="minorEastAsia" w:hint="eastAsia"/>
                <w:szCs w:val="21"/>
              </w:rPr>
              <w:t>事業</w:t>
            </w:r>
          </w:p>
          <w:p w14:paraId="0A2E5638" w14:textId="77777777" w:rsidR="00297920" w:rsidRDefault="00297920" w:rsidP="00297920">
            <w:pPr>
              <w:ind w:leftChars="-50" w:left="-105" w:rightChars="-51" w:right="-107" w:firstLineChars="100" w:firstLine="160"/>
              <w:rPr>
                <w:rFonts w:ascii="ＭＳ 明朝" w:hAnsi="ＭＳ 明朝"/>
                <w:sz w:val="16"/>
                <w:szCs w:val="16"/>
              </w:rPr>
            </w:pPr>
          </w:p>
          <w:p w14:paraId="2EAE58BE" w14:textId="77777777" w:rsidR="00297920" w:rsidRPr="00EF6182" w:rsidRDefault="00297920" w:rsidP="009E415D">
            <w:pPr>
              <w:ind w:firstLineChars="50" w:firstLine="80"/>
              <w:rPr>
                <w:rFonts w:ascii="ＭＳ 明朝" w:hAnsi="ＭＳ 明朝"/>
                <w:sz w:val="16"/>
                <w:szCs w:val="16"/>
              </w:rPr>
            </w:pPr>
            <w:r w:rsidRPr="00EF6182">
              <w:rPr>
                <w:rFonts w:ascii="ＭＳ 明朝" w:hAnsi="ＭＳ 明朝" w:hint="eastAsia"/>
                <w:sz w:val="16"/>
                <w:szCs w:val="16"/>
              </w:rPr>
              <w:t>（関連事業）</w:t>
            </w:r>
          </w:p>
          <w:p w14:paraId="51B3D341" w14:textId="77777777" w:rsidR="00337380" w:rsidRDefault="00297920" w:rsidP="009E415D">
            <w:pPr>
              <w:ind w:leftChars="200" w:left="420" w:rightChars="-51" w:right="-107"/>
              <w:rPr>
                <w:rFonts w:asciiTheme="minorEastAsia" w:hAnsiTheme="minorEastAsia"/>
                <w:sz w:val="16"/>
                <w:szCs w:val="16"/>
              </w:rPr>
            </w:pPr>
            <w:r>
              <w:rPr>
                <w:rFonts w:asciiTheme="minorEastAsia" w:hAnsiTheme="minorEastAsia" w:hint="eastAsia"/>
                <w:sz w:val="16"/>
                <w:szCs w:val="16"/>
              </w:rPr>
              <w:t>児童虐待防止対</w:t>
            </w:r>
          </w:p>
          <w:p w14:paraId="22DFD7E0" w14:textId="77777777" w:rsidR="00337380" w:rsidRDefault="00297920" w:rsidP="009E415D">
            <w:pPr>
              <w:ind w:leftChars="200" w:left="420" w:rightChars="-51" w:right="-107"/>
              <w:rPr>
                <w:rFonts w:asciiTheme="minorEastAsia" w:hAnsiTheme="minorEastAsia"/>
                <w:sz w:val="16"/>
                <w:szCs w:val="16"/>
              </w:rPr>
            </w:pPr>
            <w:r>
              <w:rPr>
                <w:rFonts w:asciiTheme="minorEastAsia" w:hAnsiTheme="minorEastAsia" w:hint="eastAsia"/>
                <w:sz w:val="16"/>
                <w:szCs w:val="16"/>
              </w:rPr>
              <w:t>策事業</w:t>
            </w:r>
            <w:r w:rsidRPr="00EF7FBB">
              <w:rPr>
                <w:rFonts w:asciiTheme="minorEastAsia" w:hAnsiTheme="minorEastAsia" w:hint="eastAsia"/>
                <w:sz w:val="16"/>
                <w:szCs w:val="16"/>
              </w:rPr>
              <w:t xml:space="preserve">　外</w:t>
            </w:r>
            <w:r>
              <w:rPr>
                <w:rFonts w:asciiTheme="minorEastAsia" w:hAnsiTheme="minorEastAsia" w:hint="eastAsia"/>
                <w:sz w:val="16"/>
                <w:szCs w:val="16"/>
              </w:rPr>
              <w:t>１</w:t>
            </w:r>
            <w:r w:rsidRPr="00EF7FBB">
              <w:rPr>
                <w:rFonts w:asciiTheme="minorEastAsia" w:hAnsiTheme="minorEastAsia" w:hint="eastAsia"/>
                <w:sz w:val="16"/>
                <w:szCs w:val="16"/>
              </w:rPr>
              <w:t>事</w:t>
            </w:r>
          </w:p>
          <w:p w14:paraId="51BD4720" w14:textId="7ABC3F93" w:rsidR="00297920" w:rsidRPr="003C6289" w:rsidRDefault="00297920" w:rsidP="009E415D">
            <w:pPr>
              <w:ind w:leftChars="200" w:left="420" w:rightChars="-51" w:right="-107"/>
              <w:rPr>
                <w:rFonts w:asciiTheme="minorEastAsia" w:hAnsiTheme="minorEastAsia"/>
                <w:szCs w:val="21"/>
              </w:rPr>
            </w:pPr>
            <w:r w:rsidRPr="00EF7FBB">
              <w:rPr>
                <w:rFonts w:asciiTheme="minorEastAsia" w:hAnsiTheme="minorEastAsia" w:hint="eastAsia"/>
                <w:sz w:val="16"/>
                <w:szCs w:val="16"/>
              </w:rPr>
              <w:t>業</w:t>
            </w:r>
          </w:p>
        </w:tc>
        <w:tc>
          <w:tcPr>
            <w:tcW w:w="567" w:type="dxa"/>
            <w:vMerge w:val="restart"/>
            <w:tcBorders>
              <w:left w:val="nil"/>
            </w:tcBorders>
          </w:tcPr>
          <w:p w14:paraId="0757309D" w14:textId="77777777" w:rsidR="00297920" w:rsidRPr="00EF7FBB" w:rsidRDefault="00297920" w:rsidP="00297920">
            <w:pPr>
              <w:ind w:leftChars="-60" w:left="-126" w:rightChars="-51" w:right="-107"/>
              <w:rPr>
                <w:rFonts w:asciiTheme="majorEastAsia" w:eastAsiaTheme="majorEastAsia" w:hAnsiTheme="majorEastAsia"/>
                <w:kern w:val="0"/>
                <w:szCs w:val="21"/>
              </w:rPr>
            </w:pPr>
            <w:r w:rsidRPr="00337380">
              <w:rPr>
                <w:rFonts w:asciiTheme="majorEastAsia" w:eastAsiaTheme="majorEastAsia" w:hAnsiTheme="majorEastAsia" w:hint="eastAsia"/>
                <w:w w:val="75"/>
                <w:kern w:val="0"/>
                <w:szCs w:val="21"/>
                <w:fitText w:val="630" w:id="2090065920"/>
              </w:rPr>
              <w:t>【区長】</w:t>
            </w:r>
          </w:p>
          <w:p w14:paraId="36F0AC89" w14:textId="77777777" w:rsidR="00297920" w:rsidRPr="00EF7FBB" w:rsidRDefault="00297920" w:rsidP="00297920">
            <w:pPr>
              <w:ind w:leftChars="-60" w:left="-126" w:rightChars="-51" w:right="-107"/>
              <w:jc w:val="distribute"/>
              <w:rPr>
                <w:rFonts w:asciiTheme="majorEastAsia" w:eastAsiaTheme="majorEastAsia" w:hAnsiTheme="majorEastAsia"/>
                <w:kern w:val="0"/>
                <w:szCs w:val="21"/>
              </w:rPr>
            </w:pPr>
          </w:p>
          <w:p w14:paraId="4A17D1C5" w14:textId="77777777" w:rsidR="00297920" w:rsidRPr="00EF7FBB" w:rsidRDefault="00297920" w:rsidP="00297920">
            <w:pPr>
              <w:ind w:leftChars="-60" w:left="-126" w:rightChars="-51" w:right="-107"/>
              <w:jc w:val="distribute"/>
              <w:rPr>
                <w:rFonts w:asciiTheme="majorEastAsia" w:eastAsiaTheme="majorEastAsia" w:hAnsiTheme="majorEastAsia"/>
                <w:kern w:val="0"/>
                <w:szCs w:val="21"/>
              </w:rPr>
            </w:pPr>
          </w:p>
          <w:p w14:paraId="0ED74FC8" w14:textId="77777777" w:rsidR="00297920" w:rsidRPr="00EF7FBB" w:rsidRDefault="00297920" w:rsidP="00297920">
            <w:pPr>
              <w:ind w:leftChars="-60" w:left="-126" w:rightChars="-51" w:right="-107"/>
              <w:jc w:val="distribute"/>
              <w:rPr>
                <w:rFonts w:asciiTheme="majorEastAsia" w:eastAsiaTheme="majorEastAsia" w:hAnsiTheme="majorEastAsia"/>
                <w:kern w:val="0"/>
                <w:szCs w:val="21"/>
              </w:rPr>
            </w:pPr>
          </w:p>
          <w:p w14:paraId="0A80CD01" w14:textId="77777777" w:rsidR="00337380" w:rsidRDefault="00337380" w:rsidP="00337380">
            <w:pPr>
              <w:ind w:leftChars="-60" w:left="-126" w:rightChars="-51" w:right="-107"/>
              <w:jc w:val="center"/>
              <w:rPr>
                <w:rFonts w:ascii="ＭＳ ゴシック" w:eastAsia="ＭＳ ゴシック" w:hAnsi="ＭＳ ゴシック"/>
                <w:kern w:val="0"/>
                <w:sz w:val="16"/>
                <w:szCs w:val="16"/>
              </w:rPr>
            </w:pPr>
            <w:r w:rsidRPr="00337380">
              <w:rPr>
                <w:rFonts w:ascii="ＭＳ ゴシック" w:eastAsia="ＭＳ ゴシック" w:hAnsi="ＭＳ ゴシック" w:hint="eastAsia"/>
                <w:w w:val="98"/>
                <w:kern w:val="0"/>
                <w:sz w:val="16"/>
                <w:szCs w:val="16"/>
                <w:fitText w:val="630" w:id="1637068807"/>
              </w:rPr>
              <w:t>【区長】</w:t>
            </w:r>
          </w:p>
          <w:p w14:paraId="38E488B3" w14:textId="77777777" w:rsidR="00337380" w:rsidRPr="00EF6182" w:rsidRDefault="00337380" w:rsidP="00337380">
            <w:pPr>
              <w:ind w:leftChars="-60" w:left="-126" w:rightChars="-51" w:right="-107"/>
              <w:jc w:val="center"/>
              <w:rPr>
                <w:rFonts w:asciiTheme="majorEastAsia" w:eastAsiaTheme="majorEastAsia" w:hAnsiTheme="majorEastAsia"/>
                <w:kern w:val="0"/>
                <w:sz w:val="16"/>
                <w:szCs w:val="16"/>
              </w:rPr>
            </w:pPr>
            <w:r w:rsidRPr="00A8398A">
              <w:rPr>
                <w:rFonts w:asciiTheme="majorEastAsia" w:eastAsiaTheme="majorEastAsia" w:hAnsiTheme="majorEastAsia" w:hint="eastAsia"/>
                <w:w w:val="99"/>
                <w:kern w:val="0"/>
                <w:sz w:val="16"/>
                <w:szCs w:val="16"/>
                <w:fitText w:val="638" w:id="-2118476286"/>
              </w:rPr>
              <w:t>【ＣＭ】</w:t>
            </w:r>
          </w:p>
          <w:p w14:paraId="423512E8" w14:textId="77777777" w:rsidR="00297920" w:rsidRDefault="00297920" w:rsidP="00297920">
            <w:pPr>
              <w:ind w:leftChars="-60" w:left="-126" w:rightChars="-51" w:right="-107"/>
              <w:rPr>
                <w:rFonts w:ascii="ＭＳ ゴシック" w:eastAsia="ＭＳ ゴシック" w:hAnsi="ＭＳ ゴシック"/>
                <w:kern w:val="0"/>
                <w:sz w:val="16"/>
                <w:szCs w:val="16"/>
              </w:rPr>
            </w:pPr>
          </w:p>
          <w:p w14:paraId="092322F4" w14:textId="77777777" w:rsidR="00297920" w:rsidRPr="00EF6182" w:rsidRDefault="00297920" w:rsidP="00297920">
            <w:pPr>
              <w:ind w:leftChars="-60" w:left="-126" w:rightChars="-51" w:right="-107"/>
              <w:jc w:val="center"/>
              <w:rPr>
                <w:rFonts w:asciiTheme="majorEastAsia" w:eastAsiaTheme="majorEastAsia" w:hAnsiTheme="majorEastAsia"/>
                <w:kern w:val="0"/>
                <w:sz w:val="16"/>
                <w:szCs w:val="16"/>
              </w:rPr>
            </w:pPr>
          </w:p>
          <w:p w14:paraId="655E8824" w14:textId="207A1A7F" w:rsidR="00297920" w:rsidRPr="006A2010" w:rsidRDefault="00297920" w:rsidP="00297920">
            <w:pPr>
              <w:ind w:leftChars="-60" w:left="-126" w:rightChars="-51" w:right="-107"/>
              <w:jc w:val="center"/>
              <w:rPr>
                <w:rFonts w:asciiTheme="majorEastAsia" w:eastAsiaTheme="majorEastAsia" w:hAnsiTheme="majorEastAsia"/>
                <w:sz w:val="16"/>
                <w:szCs w:val="16"/>
              </w:rPr>
            </w:pPr>
          </w:p>
        </w:tc>
        <w:tc>
          <w:tcPr>
            <w:tcW w:w="1418" w:type="dxa"/>
            <w:vMerge w:val="restart"/>
          </w:tcPr>
          <w:p w14:paraId="6F2FFE8E" w14:textId="77777777" w:rsidR="00297920" w:rsidRPr="00EF7FBB" w:rsidRDefault="00297920" w:rsidP="00297920">
            <w:pPr>
              <w:jc w:val="right"/>
              <w:rPr>
                <w:rFonts w:asciiTheme="minorEastAsia" w:hAnsiTheme="minorEastAsia"/>
                <w:szCs w:val="21"/>
              </w:rPr>
            </w:pPr>
            <w:r>
              <w:rPr>
                <w:rFonts w:asciiTheme="majorEastAsia" w:eastAsiaTheme="majorEastAsia" w:hAnsiTheme="majorEastAsia" w:hint="eastAsia"/>
                <w:sz w:val="24"/>
                <w:szCs w:val="24"/>
              </w:rPr>
              <w:t>13,253</w:t>
            </w:r>
            <w:r w:rsidRPr="00EF7FBB">
              <w:rPr>
                <w:rFonts w:asciiTheme="minorEastAsia" w:hAnsiTheme="minorEastAsia" w:hint="eastAsia"/>
                <w:szCs w:val="21"/>
              </w:rPr>
              <w:t>千円</w:t>
            </w:r>
          </w:p>
          <w:p w14:paraId="1F459150" w14:textId="77777777" w:rsidR="00297920" w:rsidRPr="00EF7FBB" w:rsidRDefault="00297920" w:rsidP="00297920">
            <w:pPr>
              <w:jc w:val="right"/>
              <w:rPr>
                <w:rFonts w:asciiTheme="minorEastAsia" w:hAnsiTheme="minorEastAsia"/>
                <w:szCs w:val="21"/>
              </w:rPr>
            </w:pPr>
          </w:p>
          <w:p w14:paraId="4AE46A20" w14:textId="77777777" w:rsidR="00297920" w:rsidRPr="00EF7FBB" w:rsidRDefault="00297920" w:rsidP="00297920">
            <w:pPr>
              <w:jc w:val="right"/>
              <w:rPr>
                <w:rFonts w:asciiTheme="minorEastAsia" w:hAnsiTheme="minorEastAsia"/>
                <w:szCs w:val="21"/>
              </w:rPr>
            </w:pPr>
          </w:p>
          <w:p w14:paraId="37C83314" w14:textId="77777777" w:rsidR="00297920" w:rsidRPr="00EF7FBB" w:rsidRDefault="00297920" w:rsidP="00297920">
            <w:pPr>
              <w:jc w:val="right"/>
              <w:rPr>
                <w:rFonts w:asciiTheme="minorEastAsia" w:hAnsiTheme="minorEastAsia"/>
                <w:sz w:val="18"/>
                <w:szCs w:val="18"/>
              </w:rPr>
            </w:pPr>
          </w:p>
          <w:p w14:paraId="165C5DDC" w14:textId="77777777" w:rsidR="00297920" w:rsidRPr="00EF7FBB" w:rsidRDefault="00297920" w:rsidP="00297920">
            <w:pPr>
              <w:jc w:val="right"/>
              <w:rPr>
                <w:rFonts w:asciiTheme="minorEastAsia" w:hAnsiTheme="minorEastAsia"/>
                <w:sz w:val="18"/>
                <w:szCs w:val="18"/>
              </w:rPr>
            </w:pPr>
            <w:r>
              <w:rPr>
                <w:rFonts w:asciiTheme="majorEastAsia" w:eastAsiaTheme="majorEastAsia" w:hAnsiTheme="majorEastAsia"/>
                <w:sz w:val="18"/>
                <w:szCs w:val="18"/>
              </w:rPr>
              <w:t>13,208</w:t>
            </w:r>
            <w:r w:rsidRPr="00EF7FBB">
              <w:rPr>
                <w:rFonts w:asciiTheme="minorEastAsia" w:hAnsiTheme="minorEastAsia" w:hint="eastAsia"/>
                <w:sz w:val="18"/>
                <w:szCs w:val="18"/>
              </w:rPr>
              <w:t>千円</w:t>
            </w:r>
          </w:p>
          <w:p w14:paraId="7089815C" w14:textId="77777777" w:rsidR="00297920" w:rsidRDefault="00297920" w:rsidP="00297920">
            <w:pPr>
              <w:jc w:val="right"/>
              <w:rPr>
                <w:rFonts w:asciiTheme="majorEastAsia" w:eastAsiaTheme="majorEastAsia" w:hAnsiTheme="majorEastAsia"/>
                <w:sz w:val="18"/>
                <w:szCs w:val="18"/>
              </w:rPr>
            </w:pPr>
            <w:r w:rsidRPr="001A3446">
              <w:rPr>
                <w:rFonts w:asciiTheme="majorEastAsia" w:eastAsiaTheme="majorEastAsia" w:hAnsiTheme="majorEastAsia" w:hint="eastAsia"/>
                <w:sz w:val="18"/>
                <w:szCs w:val="18"/>
              </w:rPr>
              <w:t>1</w:t>
            </w:r>
            <w:r w:rsidRPr="001A3446">
              <w:rPr>
                <w:rFonts w:asciiTheme="majorEastAsia" w:eastAsiaTheme="majorEastAsia" w:hAnsiTheme="majorEastAsia"/>
                <w:sz w:val="18"/>
                <w:szCs w:val="18"/>
              </w:rPr>
              <w:t>3,737</w:t>
            </w:r>
            <w:r w:rsidRPr="00EF7FBB">
              <w:rPr>
                <w:rFonts w:asciiTheme="minorEastAsia" w:hAnsiTheme="minorEastAsia" w:hint="eastAsia"/>
                <w:sz w:val="18"/>
                <w:szCs w:val="18"/>
              </w:rPr>
              <w:t>千円</w:t>
            </w:r>
          </w:p>
          <w:p w14:paraId="7699AE08" w14:textId="379BCDB9" w:rsidR="00297920" w:rsidRPr="00004210" w:rsidRDefault="00297920" w:rsidP="00297920">
            <w:pPr>
              <w:jc w:val="right"/>
              <w:rPr>
                <w:rFonts w:ascii="HG丸ｺﾞｼｯｸM-PRO" w:eastAsia="HG丸ｺﾞｼｯｸM-PRO"/>
                <w:szCs w:val="21"/>
              </w:rPr>
            </w:pPr>
          </w:p>
        </w:tc>
        <w:tc>
          <w:tcPr>
            <w:tcW w:w="6095" w:type="dxa"/>
            <w:gridSpan w:val="2"/>
            <w:tcBorders>
              <w:bottom w:val="nil"/>
            </w:tcBorders>
            <w:shd w:val="clear" w:color="auto" w:fill="auto"/>
          </w:tcPr>
          <w:p w14:paraId="00B66AC3" w14:textId="085FCE20" w:rsidR="00297920" w:rsidRPr="00723EFC" w:rsidRDefault="00297920" w:rsidP="00297920">
            <w:pPr>
              <w:rPr>
                <w:rFonts w:asciiTheme="minorEastAsia" w:hAnsiTheme="minorEastAsia"/>
                <w:szCs w:val="21"/>
              </w:rPr>
            </w:pPr>
            <w:r w:rsidRPr="00EF7FBB">
              <w:rPr>
                <w:rFonts w:asciiTheme="minorEastAsia" w:hAnsiTheme="minorEastAsia" w:hint="eastAsia"/>
                <w:szCs w:val="21"/>
              </w:rPr>
              <w:t>【概要】</w:t>
            </w:r>
          </w:p>
        </w:tc>
      </w:tr>
      <w:tr w:rsidR="006A57CA" w14:paraId="5210A047" w14:textId="77777777" w:rsidTr="00C02CAC">
        <w:trPr>
          <w:trHeight w:val="630"/>
        </w:trPr>
        <w:tc>
          <w:tcPr>
            <w:tcW w:w="426" w:type="dxa"/>
            <w:vMerge/>
            <w:tcBorders>
              <w:right w:val="nil"/>
            </w:tcBorders>
          </w:tcPr>
          <w:p w14:paraId="029AB954" w14:textId="77777777" w:rsidR="006A57CA" w:rsidRPr="003C6289" w:rsidRDefault="006A57CA" w:rsidP="006A57CA">
            <w:pPr>
              <w:rPr>
                <w:rFonts w:asciiTheme="minorEastAsia" w:hAnsiTheme="minorEastAsia"/>
                <w:szCs w:val="21"/>
              </w:rPr>
            </w:pPr>
          </w:p>
        </w:tc>
        <w:tc>
          <w:tcPr>
            <w:tcW w:w="1701" w:type="dxa"/>
            <w:vMerge/>
            <w:tcBorders>
              <w:left w:val="nil"/>
              <w:right w:val="nil"/>
            </w:tcBorders>
          </w:tcPr>
          <w:p w14:paraId="04C4830B" w14:textId="77777777" w:rsidR="006A57CA" w:rsidRPr="003C6289" w:rsidRDefault="006A57CA" w:rsidP="006A57CA">
            <w:pPr>
              <w:ind w:leftChars="-50" w:left="-105" w:rightChars="-51" w:right="-107"/>
              <w:rPr>
                <w:rFonts w:asciiTheme="minorEastAsia" w:hAnsiTheme="minorEastAsia"/>
                <w:szCs w:val="21"/>
              </w:rPr>
            </w:pPr>
          </w:p>
        </w:tc>
        <w:tc>
          <w:tcPr>
            <w:tcW w:w="567" w:type="dxa"/>
            <w:vMerge/>
            <w:tcBorders>
              <w:left w:val="nil"/>
            </w:tcBorders>
          </w:tcPr>
          <w:p w14:paraId="01E3E0F8" w14:textId="77777777" w:rsidR="006A57CA" w:rsidRPr="003C6289" w:rsidRDefault="006A57CA" w:rsidP="006A57CA">
            <w:pPr>
              <w:ind w:leftChars="-60" w:left="-126" w:rightChars="-51" w:right="-107"/>
              <w:jc w:val="center"/>
              <w:rPr>
                <w:rFonts w:asciiTheme="minorEastAsia" w:hAnsiTheme="minorEastAsia"/>
                <w:szCs w:val="21"/>
              </w:rPr>
            </w:pPr>
          </w:p>
        </w:tc>
        <w:tc>
          <w:tcPr>
            <w:tcW w:w="1418" w:type="dxa"/>
            <w:vMerge/>
          </w:tcPr>
          <w:p w14:paraId="1E3A3565" w14:textId="77777777" w:rsidR="006A57CA" w:rsidRPr="003C6289" w:rsidRDefault="006A57CA" w:rsidP="006A57CA">
            <w:pPr>
              <w:jc w:val="right"/>
              <w:rPr>
                <w:rFonts w:asciiTheme="majorEastAsia" w:eastAsiaTheme="majorEastAsia" w:hAnsiTheme="majorEastAsia"/>
                <w:sz w:val="24"/>
                <w:szCs w:val="24"/>
              </w:rPr>
            </w:pPr>
          </w:p>
        </w:tc>
        <w:tc>
          <w:tcPr>
            <w:tcW w:w="283" w:type="dxa"/>
            <w:tcBorders>
              <w:top w:val="nil"/>
              <w:bottom w:val="nil"/>
              <w:right w:val="nil"/>
            </w:tcBorders>
            <w:shd w:val="clear" w:color="auto" w:fill="auto"/>
          </w:tcPr>
          <w:p w14:paraId="3A1F2DD4" w14:textId="30BE053B" w:rsidR="006A57CA" w:rsidRPr="006A57CA" w:rsidRDefault="006A57CA" w:rsidP="006A57CA">
            <w:pPr>
              <w:rPr>
                <w:rFonts w:asciiTheme="minorEastAsia" w:hAnsiTheme="minorEastAsia"/>
                <w:sz w:val="18"/>
                <w:szCs w:val="18"/>
                <w:highlight w:val="yellow"/>
              </w:rPr>
            </w:pPr>
            <w:r w:rsidRPr="006A57CA">
              <w:rPr>
                <w:rFonts w:hint="eastAsia"/>
                <w:sz w:val="18"/>
                <w:szCs w:val="18"/>
              </w:rPr>
              <w:t>・</w:t>
            </w:r>
          </w:p>
        </w:tc>
        <w:tc>
          <w:tcPr>
            <w:tcW w:w="5812" w:type="dxa"/>
            <w:tcBorders>
              <w:top w:val="nil"/>
              <w:left w:val="nil"/>
              <w:bottom w:val="nil"/>
            </w:tcBorders>
            <w:shd w:val="clear" w:color="auto" w:fill="auto"/>
          </w:tcPr>
          <w:p w14:paraId="00D04C6D" w14:textId="7152E96E" w:rsidR="006A57CA" w:rsidRPr="006A57CA" w:rsidRDefault="006A57CA" w:rsidP="006A57CA">
            <w:pPr>
              <w:rPr>
                <w:rFonts w:asciiTheme="minorEastAsia" w:hAnsiTheme="minorEastAsia"/>
                <w:sz w:val="18"/>
                <w:szCs w:val="18"/>
                <w:highlight w:val="yellow"/>
              </w:rPr>
            </w:pPr>
            <w:r w:rsidRPr="006A57CA">
              <w:rPr>
                <w:rFonts w:hint="eastAsia"/>
                <w:sz w:val="18"/>
                <w:szCs w:val="18"/>
              </w:rPr>
              <w:t>子育て世帯が地域で気軽に相談できる場を拡充するとともに、妊娠期から就学前までの多様なニーズに応じた個別の相談に対応し、切れ目のないきめ細やかなサービスを提供していく。</w:t>
            </w:r>
          </w:p>
        </w:tc>
      </w:tr>
      <w:tr w:rsidR="006A57CA" w14:paraId="4D6244AC" w14:textId="4B15EABD" w:rsidTr="00C02CAC">
        <w:trPr>
          <w:trHeight w:val="340"/>
        </w:trPr>
        <w:tc>
          <w:tcPr>
            <w:tcW w:w="426" w:type="dxa"/>
            <w:vMerge/>
            <w:tcBorders>
              <w:right w:val="nil"/>
            </w:tcBorders>
          </w:tcPr>
          <w:p w14:paraId="62E1A3DA" w14:textId="77777777" w:rsidR="006A57CA" w:rsidRPr="003C6289" w:rsidRDefault="006A57CA" w:rsidP="006A57CA">
            <w:pPr>
              <w:rPr>
                <w:rFonts w:asciiTheme="minorEastAsia" w:hAnsiTheme="minorEastAsia"/>
                <w:szCs w:val="21"/>
              </w:rPr>
            </w:pPr>
          </w:p>
        </w:tc>
        <w:tc>
          <w:tcPr>
            <w:tcW w:w="1701" w:type="dxa"/>
            <w:vMerge/>
            <w:tcBorders>
              <w:left w:val="nil"/>
              <w:right w:val="nil"/>
            </w:tcBorders>
          </w:tcPr>
          <w:p w14:paraId="0557C242" w14:textId="77777777" w:rsidR="006A57CA" w:rsidRPr="003C6289" w:rsidRDefault="006A57CA" w:rsidP="006A57CA">
            <w:pPr>
              <w:ind w:leftChars="-50" w:left="-105" w:rightChars="-51" w:right="-107"/>
              <w:rPr>
                <w:rFonts w:asciiTheme="minorEastAsia" w:hAnsiTheme="minorEastAsia"/>
                <w:szCs w:val="21"/>
              </w:rPr>
            </w:pPr>
          </w:p>
        </w:tc>
        <w:tc>
          <w:tcPr>
            <w:tcW w:w="567" w:type="dxa"/>
            <w:vMerge/>
            <w:tcBorders>
              <w:left w:val="nil"/>
            </w:tcBorders>
          </w:tcPr>
          <w:p w14:paraId="12C40C36" w14:textId="77777777" w:rsidR="006A57CA" w:rsidRPr="003C6289" w:rsidRDefault="006A57CA" w:rsidP="006A57CA">
            <w:pPr>
              <w:ind w:leftChars="-60" w:left="-126" w:rightChars="-51" w:right="-107"/>
              <w:jc w:val="center"/>
              <w:rPr>
                <w:rFonts w:asciiTheme="minorEastAsia" w:hAnsiTheme="minorEastAsia"/>
                <w:szCs w:val="21"/>
              </w:rPr>
            </w:pPr>
          </w:p>
        </w:tc>
        <w:tc>
          <w:tcPr>
            <w:tcW w:w="1418" w:type="dxa"/>
            <w:vMerge/>
          </w:tcPr>
          <w:p w14:paraId="061529DE" w14:textId="77777777" w:rsidR="006A57CA" w:rsidRPr="003C6289" w:rsidRDefault="006A57CA" w:rsidP="006A57CA">
            <w:pPr>
              <w:jc w:val="right"/>
              <w:rPr>
                <w:rFonts w:asciiTheme="majorEastAsia" w:eastAsiaTheme="majorEastAsia" w:hAnsiTheme="majorEastAsia"/>
                <w:sz w:val="24"/>
                <w:szCs w:val="24"/>
              </w:rPr>
            </w:pPr>
          </w:p>
        </w:tc>
        <w:tc>
          <w:tcPr>
            <w:tcW w:w="6095" w:type="dxa"/>
            <w:gridSpan w:val="2"/>
            <w:tcBorders>
              <w:top w:val="nil"/>
              <w:bottom w:val="nil"/>
            </w:tcBorders>
            <w:shd w:val="clear" w:color="auto" w:fill="auto"/>
          </w:tcPr>
          <w:p w14:paraId="74F3F09A" w14:textId="5B692459" w:rsidR="006A57CA" w:rsidRPr="00723EFC" w:rsidRDefault="006A57CA" w:rsidP="006A57CA">
            <w:pPr>
              <w:rPr>
                <w:rFonts w:asciiTheme="minorEastAsia" w:hAnsiTheme="minorEastAsia"/>
                <w:szCs w:val="21"/>
              </w:rPr>
            </w:pPr>
            <w:r w:rsidRPr="006A294F">
              <w:rPr>
                <w:rFonts w:hint="eastAsia"/>
              </w:rPr>
              <w:t>【工夫点】</w:t>
            </w:r>
          </w:p>
        </w:tc>
      </w:tr>
      <w:tr w:rsidR="006A57CA" w14:paraId="5B50586A" w14:textId="77777777" w:rsidTr="00C02CAC">
        <w:trPr>
          <w:trHeight w:val="630"/>
        </w:trPr>
        <w:tc>
          <w:tcPr>
            <w:tcW w:w="426" w:type="dxa"/>
            <w:vMerge/>
            <w:tcBorders>
              <w:bottom w:val="single" w:sz="4" w:space="0" w:color="auto"/>
              <w:right w:val="nil"/>
            </w:tcBorders>
          </w:tcPr>
          <w:p w14:paraId="4DF156B8" w14:textId="77777777" w:rsidR="006A57CA" w:rsidRPr="003C6289" w:rsidRDefault="006A57CA" w:rsidP="006A57CA">
            <w:pPr>
              <w:rPr>
                <w:rFonts w:asciiTheme="minorEastAsia" w:hAnsiTheme="minorEastAsia"/>
                <w:szCs w:val="21"/>
              </w:rPr>
            </w:pPr>
          </w:p>
        </w:tc>
        <w:tc>
          <w:tcPr>
            <w:tcW w:w="1701" w:type="dxa"/>
            <w:vMerge/>
            <w:tcBorders>
              <w:left w:val="nil"/>
              <w:bottom w:val="single" w:sz="4" w:space="0" w:color="auto"/>
              <w:right w:val="nil"/>
            </w:tcBorders>
          </w:tcPr>
          <w:p w14:paraId="3E98C1B0" w14:textId="77777777" w:rsidR="006A57CA" w:rsidRPr="003C6289" w:rsidRDefault="006A57CA" w:rsidP="006A57CA">
            <w:pPr>
              <w:ind w:leftChars="-50" w:left="-105" w:rightChars="-51" w:right="-107"/>
              <w:rPr>
                <w:rFonts w:asciiTheme="minorEastAsia" w:hAnsiTheme="minorEastAsia"/>
                <w:szCs w:val="21"/>
              </w:rPr>
            </w:pPr>
          </w:p>
        </w:tc>
        <w:tc>
          <w:tcPr>
            <w:tcW w:w="567" w:type="dxa"/>
            <w:vMerge/>
            <w:tcBorders>
              <w:left w:val="nil"/>
              <w:bottom w:val="single" w:sz="4" w:space="0" w:color="auto"/>
            </w:tcBorders>
          </w:tcPr>
          <w:p w14:paraId="054B458C" w14:textId="77777777" w:rsidR="006A57CA" w:rsidRPr="003C6289" w:rsidRDefault="006A57CA" w:rsidP="006A57CA">
            <w:pPr>
              <w:ind w:leftChars="-60" w:left="-126" w:rightChars="-51" w:right="-107"/>
              <w:jc w:val="center"/>
              <w:rPr>
                <w:rFonts w:asciiTheme="minorEastAsia" w:hAnsiTheme="minorEastAsia"/>
                <w:szCs w:val="21"/>
              </w:rPr>
            </w:pPr>
          </w:p>
        </w:tc>
        <w:tc>
          <w:tcPr>
            <w:tcW w:w="1418" w:type="dxa"/>
            <w:vMerge/>
          </w:tcPr>
          <w:p w14:paraId="33B7BFB6" w14:textId="77777777" w:rsidR="006A57CA" w:rsidRPr="003C6289" w:rsidRDefault="006A57CA" w:rsidP="006A57CA">
            <w:pPr>
              <w:jc w:val="right"/>
              <w:rPr>
                <w:rFonts w:asciiTheme="majorEastAsia" w:eastAsiaTheme="majorEastAsia" w:hAnsiTheme="majorEastAsia"/>
                <w:sz w:val="24"/>
                <w:szCs w:val="24"/>
              </w:rPr>
            </w:pPr>
          </w:p>
        </w:tc>
        <w:tc>
          <w:tcPr>
            <w:tcW w:w="283" w:type="dxa"/>
            <w:tcBorders>
              <w:top w:val="nil"/>
              <w:bottom w:val="single" w:sz="4" w:space="0" w:color="auto"/>
              <w:right w:val="nil"/>
            </w:tcBorders>
            <w:shd w:val="clear" w:color="auto" w:fill="auto"/>
          </w:tcPr>
          <w:p w14:paraId="2B427745" w14:textId="1C3C0B18" w:rsidR="006A57CA" w:rsidRPr="006A57CA" w:rsidRDefault="006A57CA" w:rsidP="006A57CA">
            <w:pPr>
              <w:rPr>
                <w:rFonts w:asciiTheme="minorEastAsia" w:hAnsiTheme="minorEastAsia"/>
                <w:sz w:val="18"/>
                <w:szCs w:val="18"/>
                <w:highlight w:val="yellow"/>
              </w:rPr>
            </w:pPr>
            <w:r w:rsidRPr="006A57CA">
              <w:rPr>
                <w:rFonts w:hint="eastAsia"/>
                <w:sz w:val="18"/>
                <w:szCs w:val="18"/>
              </w:rPr>
              <w:t>・</w:t>
            </w:r>
          </w:p>
        </w:tc>
        <w:tc>
          <w:tcPr>
            <w:tcW w:w="5812" w:type="dxa"/>
            <w:tcBorders>
              <w:top w:val="nil"/>
              <w:left w:val="nil"/>
              <w:bottom w:val="single" w:sz="4" w:space="0" w:color="auto"/>
            </w:tcBorders>
            <w:shd w:val="clear" w:color="auto" w:fill="auto"/>
          </w:tcPr>
          <w:p w14:paraId="7B6E8E27" w14:textId="0F7A4F9D" w:rsidR="006A57CA" w:rsidRPr="006A57CA" w:rsidRDefault="006A57CA" w:rsidP="006A57CA">
            <w:pPr>
              <w:rPr>
                <w:rFonts w:asciiTheme="minorEastAsia" w:hAnsiTheme="minorEastAsia"/>
                <w:color w:val="000000" w:themeColor="text1"/>
                <w:sz w:val="18"/>
                <w:szCs w:val="18"/>
                <w:highlight w:val="yellow"/>
              </w:rPr>
            </w:pPr>
            <w:r w:rsidRPr="006A57CA">
              <w:rPr>
                <w:rFonts w:hint="eastAsia"/>
                <w:sz w:val="18"/>
                <w:szCs w:val="18"/>
              </w:rPr>
              <w:t>潜在的リスクを能動的に把握し必要な支援につなげるため、全</w:t>
            </w:r>
            <w:r w:rsidRPr="006A57CA">
              <w:rPr>
                <w:rFonts w:hint="eastAsia"/>
                <w:sz w:val="18"/>
                <w:szCs w:val="18"/>
              </w:rPr>
              <w:t>2</w:t>
            </w:r>
            <w:r w:rsidRPr="006A57CA">
              <w:rPr>
                <w:rFonts w:hint="eastAsia"/>
                <w:sz w:val="18"/>
                <w:szCs w:val="18"/>
              </w:rPr>
              <w:t>歳</w:t>
            </w:r>
            <w:r w:rsidRPr="006A57CA">
              <w:rPr>
                <w:rFonts w:hint="eastAsia"/>
                <w:sz w:val="18"/>
                <w:szCs w:val="18"/>
              </w:rPr>
              <w:t>6</w:t>
            </w:r>
            <w:r w:rsidRPr="006A57CA">
              <w:rPr>
                <w:rFonts w:hint="eastAsia"/>
                <w:sz w:val="18"/>
                <w:szCs w:val="18"/>
              </w:rPr>
              <w:t>か月児を対象にアンケートを実施する。また、出産前の夫婦に対する相談、支援を行うとともに、「ぱぱ講座」「ぱぱ講座同窓会」を開催し、夫婦協働育児を促進し、母親の育児負担の軽減や孤立化予防を図る。</w:t>
            </w:r>
          </w:p>
        </w:tc>
      </w:tr>
      <w:tr w:rsidR="00297920" w14:paraId="2DC29815" w14:textId="77777777" w:rsidTr="00C02CAC">
        <w:trPr>
          <w:trHeight w:val="311"/>
        </w:trPr>
        <w:tc>
          <w:tcPr>
            <w:tcW w:w="426" w:type="dxa"/>
            <w:vMerge w:val="restart"/>
            <w:tcBorders>
              <w:right w:val="nil"/>
            </w:tcBorders>
          </w:tcPr>
          <w:p w14:paraId="345CCA3A" w14:textId="6438C4AE" w:rsidR="00297920" w:rsidRPr="00241FEC" w:rsidRDefault="00297920" w:rsidP="00297920">
            <w:pPr>
              <w:rPr>
                <w:rFonts w:ascii="HG丸ｺﾞｼｯｸM-PRO" w:eastAsia="HG丸ｺﾞｼｯｸM-PRO"/>
                <w:szCs w:val="21"/>
              </w:rPr>
            </w:pPr>
            <w:r>
              <w:rPr>
                <w:rFonts w:ascii="HG丸ｺﾞｼｯｸM-PRO" w:eastAsia="HG丸ｺﾞｼｯｸM-PRO" w:hint="eastAsia"/>
                <w:szCs w:val="21"/>
              </w:rPr>
              <w:t xml:space="preserve"> </w:t>
            </w:r>
            <w:r>
              <w:rPr>
                <w:rFonts w:ascii="HG丸ｺﾞｼｯｸM-PRO" w:eastAsia="HG丸ｺﾞｼｯｸM-PRO"/>
                <w:szCs w:val="21"/>
              </w:rPr>
              <w:t xml:space="preserve"> </w:t>
            </w:r>
          </w:p>
        </w:tc>
        <w:tc>
          <w:tcPr>
            <w:tcW w:w="1701" w:type="dxa"/>
            <w:vMerge w:val="restart"/>
            <w:tcBorders>
              <w:left w:val="nil"/>
              <w:right w:val="nil"/>
            </w:tcBorders>
          </w:tcPr>
          <w:p w14:paraId="395CAE0A" w14:textId="77777777" w:rsidR="00297920" w:rsidRPr="00EF7FBB" w:rsidRDefault="00297920" w:rsidP="00297920">
            <w:pPr>
              <w:ind w:leftChars="-50" w:left="-105" w:rightChars="-51" w:right="-107"/>
              <w:rPr>
                <w:rFonts w:asciiTheme="minorEastAsia" w:hAnsiTheme="minorEastAsia"/>
                <w:szCs w:val="21"/>
              </w:rPr>
            </w:pPr>
            <w:r w:rsidRPr="00EF7FBB">
              <w:rPr>
                <w:rFonts w:asciiTheme="minorEastAsia" w:hAnsiTheme="minorEastAsia" w:hint="eastAsia"/>
                <w:szCs w:val="21"/>
              </w:rPr>
              <w:t>子ども・若者育成支援事業</w:t>
            </w:r>
          </w:p>
          <w:p w14:paraId="338D93AB" w14:textId="77777777" w:rsidR="00297920" w:rsidRDefault="00297920" w:rsidP="00297920">
            <w:pPr>
              <w:tabs>
                <w:tab w:val="left" w:pos="420"/>
              </w:tabs>
              <w:ind w:leftChars="-50" w:left="-105" w:rightChars="-51" w:right="-107" w:firstLineChars="118" w:firstLine="189"/>
              <w:rPr>
                <w:rFonts w:asciiTheme="minorEastAsia" w:hAnsiTheme="minorEastAsia"/>
                <w:sz w:val="16"/>
                <w:szCs w:val="16"/>
              </w:rPr>
            </w:pPr>
          </w:p>
          <w:p w14:paraId="5966DF63" w14:textId="77777777" w:rsidR="00297920" w:rsidRPr="00EF7FBB" w:rsidRDefault="00297920" w:rsidP="009E415D">
            <w:pPr>
              <w:tabs>
                <w:tab w:val="left" w:pos="420"/>
              </w:tabs>
              <w:ind w:firstLineChars="50" w:firstLine="80"/>
              <w:rPr>
                <w:rFonts w:asciiTheme="minorEastAsia" w:hAnsiTheme="minorEastAsia"/>
                <w:sz w:val="16"/>
                <w:szCs w:val="16"/>
              </w:rPr>
            </w:pPr>
            <w:r w:rsidRPr="00EF7FBB">
              <w:rPr>
                <w:rFonts w:asciiTheme="minorEastAsia" w:hAnsiTheme="minorEastAsia" w:hint="eastAsia"/>
                <w:sz w:val="16"/>
                <w:szCs w:val="16"/>
              </w:rPr>
              <w:t>(関連事業)</w:t>
            </w:r>
          </w:p>
          <w:p w14:paraId="63A14094" w14:textId="77777777" w:rsidR="00337380" w:rsidRDefault="00297920" w:rsidP="009E415D">
            <w:pPr>
              <w:ind w:leftChars="200" w:left="420" w:rightChars="-51" w:right="-107"/>
              <w:rPr>
                <w:rFonts w:asciiTheme="minorEastAsia" w:hAnsiTheme="minorEastAsia"/>
                <w:sz w:val="16"/>
                <w:szCs w:val="16"/>
              </w:rPr>
            </w:pPr>
            <w:r w:rsidRPr="00EF7FBB">
              <w:rPr>
                <w:rFonts w:asciiTheme="minorEastAsia" w:hAnsiTheme="minorEastAsia" w:hint="eastAsia"/>
                <w:sz w:val="16"/>
                <w:szCs w:val="16"/>
              </w:rPr>
              <w:t>大阪市こどもサ</w:t>
            </w:r>
          </w:p>
          <w:p w14:paraId="66C6E63D" w14:textId="177229BA" w:rsidR="00297920" w:rsidRPr="006515E5" w:rsidRDefault="00297920" w:rsidP="009E415D">
            <w:pPr>
              <w:ind w:leftChars="200" w:left="420" w:rightChars="-51" w:right="-107"/>
              <w:rPr>
                <w:rFonts w:asciiTheme="minorEastAsia" w:hAnsiTheme="minorEastAsia"/>
                <w:sz w:val="16"/>
                <w:szCs w:val="16"/>
              </w:rPr>
            </w:pPr>
            <w:r w:rsidRPr="00EF7FBB">
              <w:rPr>
                <w:rFonts w:asciiTheme="minorEastAsia" w:hAnsiTheme="minorEastAsia" w:hint="eastAsia"/>
                <w:sz w:val="16"/>
                <w:szCs w:val="16"/>
              </w:rPr>
              <w:t>ポートネット</w:t>
            </w:r>
            <w:r w:rsidR="006515E5">
              <w:rPr>
                <w:rFonts w:asciiTheme="minorEastAsia" w:hAnsiTheme="minorEastAsia" w:hint="eastAsia"/>
                <w:sz w:val="16"/>
                <w:szCs w:val="16"/>
              </w:rPr>
              <w:t xml:space="preserve">（コーディネーター配置）　</w:t>
            </w:r>
            <w:r w:rsidRPr="00EF7FBB">
              <w:rPr>
                <w:rFonts w:asciiTheme="minorEastAsia" w:hAnsiTheme="minorEastAsia" w:hint="eastAsia"/>
                <w:sz w:val="16"/>
                <w:szCs w:val="16"/>
              </w:rPr>
              <w:t>外３事業</w:t>
            </w:r>
          </w:p>
        </w:tc>
        <w:tc>
          <w:tcPr>
            <w:tcW w:w="567" w:type="dxa"/>
            <w:vMerge w:val="restart"/>
            <w:tcBorders>
              <w:left w:val="nil"/>
            </w:tcBorders>
          </w:tcPr>
          <w:p w14:paraId="226F3C26" w14:textId="77777777" w:rsidR="00297920" w:rsidRPr="00EF7FBB" w:rsidRDefault="00297920" w:rsidP="00297920">
            <w:pPr>
              <w:ind w:leftChars="-60" w:left="-126" w:rightChars="-51" w:right="-107"/>
              <w:rPr>
                <w:rFonts w:asciiTheme="majorEastAsia" w:eastAsiaTheme="majorEastAsia" w:hAnsiTheme="majorEastAsia"/>
                <w:kern w:val="0"/>
                <w:szCs w:val="21"/>
              </w:rPr>
            </w:pPr>
            <w:r w:rsidRPr="00EF7FBB">
              <w:rPr>
                <w:rFonts w:asciiTheme="majorEastAsia" w:eastAsiaTheme="majorEastAsia" w:hAnsiTheme="majorEastAsia" w:hint="eastAsia"/>
                <w:w w:val="75"/>
                <w:kern w:val="0"/>
                <w:szCs w:val="21"/>
                <w:fitText w:val="630" w:id="2090065920"/>
              </w:rPr>
              <w:t>【区長】</w:t>
            </w:r>
          </w:p>
          <w:p w14:paraId="206346C9" w14:textId="77777777" w:rsidR="00297920" w:rsidRPr="00EF7FBB" w:rsidRDefault="00297920" w:rsidP="00297920">
            <w:pPr>
              <w:ind w:leftChars="-60" w:left="-126" w:rightChars="-51" w:right="-107"/>
              <w:jc w:val="distribute"/>
              <w:rPr>
                <w:rFonts w:asciiTheme="majorEastAsia" w:eastAsiaTheme="majorEastAsia" w:hAnsiTheme="majorEastAsia"/>
                <w:kern w:val="0"/>
                <w:szCs w:val="21"/>
              </w:rPr>
            </w:pPr>
          </w:p>
          <w:p w14:paraId="1B9F63B7" w14:textId="77777777" w:rsidR="00297920" w:rsidRDefault="00297920" w:rsidP="00297920">
            <w:pPr>
              <w:ind w:leftChars="-60" w:left="-126" w:rightChars="-51" w:right="-107"/>
              <w:jc w:val="distribute"/>
              <w:rPr>
                <w:rFonts w:asciiTheme="majorEastAsia" w:eastAsiaTheme="majorEastAsia" w:hAnsiTheme="majorEastAsia"/>
                <w:kern w:val="0"/>
                <w:szCs w:val="21"/>
              </w:rPr>
            </w:pPr>
          </w:p>
          <w:p w14:paraId="4CC11D06" w14:textId="77777777" w:rsidR="00297920" w:rsidRPr="00EF7FBB" w:rsidRDefault="00297920" w:rsidP="00297920">
            <w:pPr>
              <w:ind w:leftChars="-60" w:left="-126" w:rightChars="-51" w:right="-107"/>
              <w:jc w:val="distribute"/>
              <w:rPr>
                <w:rFonts w:asciiTheme="majorEastAsia" w:eastAsiaTheme="majorEastAsia" w:hAnsiTheme="majorEastAsia"/>
                <w:kern w:val="0"/>
                <w:szCs w:val="21"/>
              </w:rPr>
            </w:pPr>
          </w:p>
          <w:p w14:paraId="27835C34" w14:textId="77777777" w:rsidR="00297920" w:rsidRDefault="00297920" w:rsidP="00297920">
            <w:pPr>
              <w:ind w:leftChars="-60" w:left="-126" w:rightChars="-51" w:right="-107"/>
              <w:jc w:val="center"/>
              <w:rPr>
                <w:rFonts w:ascii="ＭＳ ゴシック" w:eastAsia="ＭＳ ゴシック" w:hAnsi="ＭＳ ゴシック"/>
                <w:kern w:val="0"/>
                <w:sz w:val="16"/>
                <w:szCs w:val="16"/>
              </w:rPr>
            </w:pPr>
            <w:r w:rsidRPr="00337380">
              <w:rPr>
                <w:rFonts w:ascii="ＭＳ ゴシック" w:eastAsia="ＭＳ ゴシック" w:hAnsi="ＭＳ ゴシック" w:hint="eastAsia"/>
                <w:w w:val="98"/>
                <w:kern w:val="0"/>
                <w:sz w:val="16"/>
                <w:szCs w:val="16"/>
                <w:fitText w:val="630" w:id="1637068807"/>
              </w:rPr>
              <w:t>【区長</w:t>
            </w:r>
            <w:r w:rsidRPr="00337380">
              <w:rPr>
                <w:rFonts w:ascii="ＭＳ ゴシック" w:eastAsia="ＭＳ ゴシック" w:hAnsi="ＭＳ ゴシック" w:hint="eastAsia"/>
                <w:spacing w:val="5"/>
                <w:w w:val="98"/>
                <w:kern w:val="0"/>
                <w:sz w:val="16"/>
                <w:szCs w:val="16"/>
                <w:fitText w:val="630" w:id="1637068807"/>
              </w:rPr>
              <w:t>】</w:t>
            </w:r>
          </w:p>
          <w:p w14:paraId="3FA8958F" w14:textId="77777777" w:rsidR="00337380" w:rsidRPr="00EF6182" w:rsidRDefault="00337380" w:rsidP="00337380">
            <w:pPr>
              <w:ind w:leftChars="-60" w:left="-126" w:rightChars="-51" w:right="-107"/>
              <w:jc w:val="center"/>
              <w:rPr>
                <w:rFonts w:asciiTheme="majorEastAsia" w:eastAsiaTheme="majorEastAsia" w:hAnsiTheme="majorEastAsia"/>
                <w:kern w:val="0"/>
                <w:sz w:val="16"/>
                <w:szCs w:val="16"/>
              </w:rPr>
            </w:pPr>
            <w:r w:rsidRPr="00337380">
              <w:rPr>
                <w:rFonts w:asciiTheme="majorEastAsia" w:eastAsiaTheme="majorEastAsia" w:hAnsiTheme="majorEastAsia" w:hint="eastAsia"/>
                <w:w w:val="99"/>
                <w:kern w:val="0"/>
                <w:sz w:val="16"/>
                <w:szCs w:val="16"/>
                <w:fitText w:val="638" w:id="-2118476286"/>
              </w:rPr>
              <w:t>【ＣＭ】</w:t>
            </w:r>
          </w:p>
          <w:p w14:paraId="777BA3D3" w14:textId="7327244D" w:rsidR="00297920" w:rsidRPr="006A2010" w:rsidRDefault="00297920" w:rsidP="00820F84">
            <w:pPr>
              <w:ind w:leftChars="-60" w:left="-126" w:rightChars="-51" w:right="-107"/>
              <w:jc w:val="center"/>
              <w:rPr>
                <w:rFonts w:asciiTheme="majorEastAsia" w:eastAsiaTheme="majorEastAsia" w:hAnsiTheme="majorEastAsia"/>
                <w:sz w:val="16"/>
                <w:szCs w:val="16"/>
              </w:rPr>
            </w:pPr>
          </w:p>
        </w:tc>
        <w:tc>
          <w:tcPr>
            <w:tcW w:w="1418" w:type="dxa"/>
            <w:vMerge w:val="restart"/>
          </w:tcPr>
          <w:p w14:paraId="03BBBBB7" w14:textId="77777777" w:rsidR="00297920" w:rsidRPr="00EF7FBB" w:rsidRDefault="00297920" w:rsidP="00297920">
            <w:pPr>
              <w:jc w:val="right"/>
              <w:rPr>
                <w:rFonts w:asciiTheme="minorEastAsia" w:hAnsiTheme="minorEastAsia"/>
                <w:szCs w:val="21"/>
              </w:rPr>
            </w:pPr>
            <w:r w:rsidRPr="00EF7FBB">
              <w:rPr>
                <w:rFonts w:asciiTheme="majorEastAsia" w:eastAsiaTheme="majorEastAsia" w:hAnsiTheme="majorEastAsia" w:hint="eastAsia"/>
                <w:sz w:val="24"/>
                <w:szCs w:val="24"/>
              </w:rPr>
              <w:t>5,</w:t>
            </w:r>
            <w:r>
              <w:rPr>
                <w:rFonts w:asciiTheme="majorEastAsia" w:eastAsiaTheme="majorEastAsia" w:hAnsiTheme="majorEastAsia"/>
                <w:sz w:val="24"/>
                <w:szCs w:val="24"/>
              </w:rPr>
              <w:t>836</w:t>
            </w:r>
            <w:r w:rsidRPr="00EF7FBB">
              <w:rPr>
                <w:rFonts w:asciiTheme="minorEastAsia" w:hAnsiTheme="minorEastAsia" w:hint="eastAsia"/>
                <w:szCs w:val="21"/>
              </w:rPr>
              <w:t>千円</w:t>
            </w:r>
          </w:p>
          <w:p w14:paraId="541D018B" w14:textId="77777777" w:rsidR="00297920" w:rsidRPr="00EF7FBB" w:rsidRDefault="00297920" w:rsidP="00297920">
            <w:pPr>
              <w:jc w:val="right"/>
              <w:rPr>
                <w:rFonts w:asciiTheme="minorEastAsia" w:hAnsiTheme="minorEastAsia"/>
                <w:szCs w:val="21"/>
              </w:rPr>
            </w:pPr>
          </w:p>
          <w:p w14:paraId="77D115D2" w14:textId="77777777" w:rsidR="00297920" w:rsidRDefault="00297920" w:rsidP="00297920">
            <w:pPr>
              <w:jc w:val="right"/>
              <w:rPr>
                <w:rFonts w:asciiTheme="minorEastAsia" w:hAnsiTheme="minorEastAsia"/>
                <w:szCs w:val="21"/>
              </w:rPr>
            </w:pPr>
          </w:p>
          <w:p w14:paraId="2B3F21CF" w14:textId="77777777" w:rsidR="00297920" w:rsidRPr="00EF7FBB" w:rsidRDefault="00297920" w:rsidP="00297920">
            <w:pPr>
              <w:jc w:val="right"/>
              <w:rPr>
                <w:rFonts w:asciiTheme="minorEastAsia" w:hAnsiTheme="minorEastAsia"/>
                <w:szCs w:val="21"/>
              </w:rPr>
            </w:pPr>
          </w:p>
          <w:p w14:paraId="3000DA3E" w14:textId="77777777" w:rsidR="00297920" w:rsidRPr="00EF7FBB" w:rsidRDefault="00297920" w:rsidP="00297920">
            <w:pPr>
              <w:jc w:val="right"/>
              <w:rPr>
                <w:rFonts w:asciiTheme="minorEastAsia" w:hAnsiTheme="minorEastAsia"/>
                <w:sz w:val="18"/>
                <w:szCs w:val="18"/>
              </w:rPr>
            </w:pPr>
            <w:r w:rsidRPr="00EF7FBB">
              <w:rPr>
                <w:rFonts w:asciiTheme="majorEastAsia" w:eastAsiaTheme="majorEastAsia" w:hAnsiTheme="majorEastAsia" w:hint="eastAsia"/>
                <w:sz w:val="18"/>
                <w:szCs w:val="18"/>
              </w:rPr>
              <w:t>4,5</w:t>
            </w:r>
            <w:r>
              <w:rPr>
                <w:rFonts w:asciiTheme="majorEastAsia" w:eastAsiaTheme="majorEastAsia" w:hAnsiTheme="majorEastAsia"/>
                <w:sz w:val="18"/>
                <w:szCs w:val="18"/>
              </w:rPr>
              <w:t>43</w:t>
            </w:r>
            <w:r w:rsidRPr="00EF7FBB">
              <w:rPr>
                <w:rFonts w:asciiTheme="minorEastAsia" w:hAnsiTheme="minorEastAsia" w:hint="eastAsia"/>
                <w:sz w:val="18"/>
                <w:szCs w:val="18"/>
              </w:rPr>
              <w:t>千円</w:t>
            </w:r>
          </w:p>
          <w:p w14:paraId="5D48C48B" w14:textId="2BC14069" w:rsidR="00297920" w:rsidRPr="00004210" w:rsidRDefault="00297920" w:rsidP="00297920">
            <w:pPr>
              <w:jc w:val="right"/>
              <w:rPr>
                <w:rFonts w:ascii="HG丸ｺﾞｼｯｸM-PRO" w:eastAsia="HG丸ｺﾞｼｯｸM-PRO"/>
                <w:szCs w:val="21"/>
              </w:rPr>
            </w:pPr>
            <w:r>
              <w:rPr>
                <w:rFonts w:asciiTheme="majorEastAsia" w:eastAsiaTheme="majorEastAsia" w:hAnsiTheme="majorEastAsia"/>
                <w:sz w:val="18"/>
                <w:szCs w:val="18"/>
              </w:rPr>
              <w:t>40,090</w:t>
            </w:r>
            <w:r w:rsidRPr="00EF7FBB">
              <w:rPr>
                <w:rFonts w:asciiTheme="minorEastAsia" w:hAnsiTheme="minorEastAsia" w:hint="eastAsia"/>
                <w:sz w:val="18"/>
                <w:szCs w:val="18"/>
              </w:rPr>
              <w:t>千円</w:t>
            </w:r>
          </w:p>
        </w:tc>
        <w:tc>
          <w:tcPr>
            <w:tcW w:w="6095" w:type="dxa"/>
            <w:gridSpan w:val="2"/>
            <w:tcBorders>
              <w:bottom w:val="nil"/>
            </w:tcBorders>
            <w:shd w:val="clear" w:color="auto" w:fill="auto"/>
          </w:tcPr>
          <w:p w14:paraId="4BA9021B" w14:textId="77777777" w:rsidR="00297920" w:rsidRPr="00723EFC" w:rsidRDefault="00297920" w:rsidP="00297920">
            <w:pPr>
              <w:rPr>
                <w:rFonts w:asciiTheme="minorEastAsia" w:hAnsiTheme="minorEastAsia"/>
                <w:szCs w:val="21"/>
              </w:rPr>
            </w:pPr>
            <w:r>
              <w:rPr>
                <w:rFonts w:asciiTheme="minorEastAsia" w:hAnsiTheme="minorEastAsia" w:hint="eastAsia"/>
                <w:szCs w:val="21"/>
              </w:rPr>
              <w:t>【概要】</w:t>
            </w:r>
          </w:p>
        </w:tc>
      </w:tr>
      <w:tr w:rsidR="00297920" w14:paraId="7DDE0CA8" w14:textId="77777777" w:rsidTr="00C02CAC">
        <w:trPr>
          <w:trHeight w:val="630"/>
        </w:trPr>
        <w:tc>
          <w:tcPr>
            <w:tcW w:w="426" w:type="dxa"/>
            <w:vMerge/>
            <w:tcBorders>
              <w:right w:val="nil"/>
            </w:tcBorders>
          </w:tcPr>
          <w:p w14:paraId="1D51220A" w14:textId="77777777" w:rsidR="00297920" w:rsidRPr="003C6289" w:rsidRDefault="00297920" w:rsidP="00297920">
            <w:pPr>
              <w:rPr>
                <w:rFonts w:asciiTheme="minorEastAsia" w:hAnsiTheme="minorEastAsia"/>
                <w:szCs w:val="21"/>
              </w:rPr>
            </w:pPr>
          </w:p>
        </w:tc>
        <w:tc>
          <w:tcPr>
            <w:tcW w:w="1701" w:type="dxa"/>
            <w:vMerge/>
            <w:tcBorders>
              <w:left w:val="nil"/>
              <w:right w:val="nil"/>
            </w:tcBorders>
          </w:tcPr>
          <w:p w14:paraId="4C93AD41" w14:textId="77777777" w:rsidR="00297920" w:rsidRPr="003C6289" w:rsidRDefault="00297920" w:rsidP="00297920">
            <w:pPr>
              <w:ind w:leftChars="-50" w:left="-105" w:rightChars="-51" w:right="-107"/>
              <w:rPr>
                <w:rFonts w:asciiTheme="minorEastAsia" w:hAnsiTheme="minorEastAsia"/>
                <w:szCs w:val="21"/>
              </w:rPr>
            </w:pPr>
          </w:p>
        </w:tc>
        <w:tc>
          <w:tcPr>
            <w:tcW w:w="567" w:type="dxa"/>
            <w:vMerge/>
            <w:tcBorders>
              <w:left w:val="nil"/>
            </w:tcBorders>
          </w:tcPr>
          <w:p w14:paraId="586A655D" w14:textId="77777777" w:rsidR="00297920" w:rsidRPr="003C6289" w:rsidRDefault="00297920" w:rsidP="00297920">
            <w:pPr>
              <w:ind w:leftChars="-60" w:left="-126" w:rightChars="-51" w:right="-107"/>
              <w:jc w:val="center"/>
              <w:rPr>
                <w:rFonts w:asciiTheme="minorEastAsia" w:hAnsiTheme="minorEastAsia"/>
                <w:szCs w:val="21"/>
              </w:rPr>
            </w:pPr>
          </w:p>
        </w:tc>
        <w:tc>
          <w:tcPr>
            <w:tcW w:w="1418" w:type="dxa"/>
            <w:vMerge/>
          </w:tcPr>
          <w:p w14:paraId="04BF76F5" w14:textId="77777777" w:rsidR="00297920" w:rsidRPr="003C6289" w:rsidRDefault="00297920" w:rsidP="00297920">
            <w:pPr>
              <w:jc w:val="right"/>
              <w:rPr>
                <w:rFonts w:asciiTheme="majorEastAsia" w:eastAsiaTheme="majorEastAsia" w:hAnsiTheme="majorEastAsia"/>
                <w:sz w:val="24"/>
                <w:szCs w:val="24"/>
              </w:rPr>
            </w:pPr>
          </w:p>
        </w:tc>
        <w:tc>
          <w:tcPr>
            <w:tcW w:w="283" w:type="dxa"/>
            <w:tcBorders>
              <w:top w:val="nil"/>
              <w:bottom w:val="nil"/>
              <w:right w:val="nil"/>
            </w:tcBorders>
            <w:shd w:val="clear" w:color="auto" w:fill="auto"/>
          </w:tcPr>
          <w:p w14:paraId="40434422" w14:textId="77777777" w:rsidR="00297920" w:rsidRPr="00723EFC" w:rsidRDefault="00297920" w:rsidP="00297920">
            <w:pPr>
              <w:rPr>
                <w:rFonts w:asciiTheme="minorEastAsia" w:hAnsiTheme="minorEastAsia"/>
                <w:szCs w:val="21"/>
              </w:rPr>
            </w:pPr>
            <w:r>
              <w:rPr>
                <w:rFonts w:asciiTheme="minorEastAsia" w:hAnsiTheme="minorEastAsia" w:hint="eastAsia"/>
                <w:szCs w:val="21"/>
              </w:rPr>
              <w:t>・</w:t>
            </w:r>
          </w:p>
        </w:tc>
        <w:tc>
          <w:tcPr>
            <w:tcW w:w="5812" w:type="dxa"/>
            <w:tcBorders>
              <w:top w:val="nil"/>
              <w:left w:val="nil"/>
              <w:bottom w:val="nil"/>
            </w:tcBorders>
            <w:shd w:val="clear" w:color="auto" w:fill="auto"/>
          </w:tcPr>
          <w:p w14:paraId="6A349251" w14:textId="6352537F" w:rsidR="00297920" w:rsidRPr="00BC3F22" w:rsidRDefault="00FA01B3" w:rsidP="00297920">
            <w:pPr>
              <w:rPr>
                <w:rFonts w:asciiTheme="minorEastAsia" w:hAnsiTheme="minorEastAsia"/>
                <w:sz w:val="18"/>
                <w:szCs w:val="18"/>
              </w:rPr>
            </w:pPr>
            <w:r w:rsidRPr="00EF7FBB">
              <w:rPr>
                <w:rFonts w:hint="eastAsia"/>
                <w:sz w:val="18"/>
                <w:szCs w:val="18"/>
              </w:rPr>
              <w:t>不登校・ひきこもりや就労に自信が持てない若者等を対象に、福祉、教育、就労支援、医療などの関係機関が連携して支援する。</w:t>
            </w:r>
          </w:p>
        </w:tc>
      </w:tr>
      <w:tr w:rsidR="00297920" w14:paraId="7DD4B7BE" w14:textId="77777777" w:rsidTr="00C02CAC">
        <w:trPr>
          <w:trHeight w:val="301"/>
        </w:trPr>
        <w:tc>
          <w:tcPr>
            <w:tcW w:w="426" w:type="dxa"/>
            <w:vMerge/>
            <w:tcBorders>
              <w:right w:val="nil"/>
            </w:tcBorders>
          </w:tcPr>
          <w:p w14:paraId="4A988410" w14:textId="77777777" w:rsidR="00297920" w:rsidRPr="003C6289" w:rsidRDefault="00297920" w:rsidP="00297920">
            <w:pPr>
              <w:rPr>
                <w:rFonts w:asciiTheme="minorEastAsia" w:hAnsiTheme="minorEastAsia"/>
                <w:szCs w:val="21"/>
              </w:rPr>
            </w:pPr>
          </w:p>
        </w:tc>
        <w:tc>
          <w:tcPr>
            <w:tcW w:w="1701" w:type="dxa"/>
            <w:vMerge/>
            <w:tcBorders>
              <w:left w:val="nil"/>
              <w:right w:val="nil"/>
            </w:tcBorders>
          </w:tcPr>
          <w:p w14:paraId="580F3D8A" w14:textId="77777777" w:rsidR="00297920" w:rsidRPr="003C6289" w:rsidRDefault="00297920" w:rsidP="00297920">
            <w:pPr>
              <w:ind w:leftChars="-50" w:left="-105" w:rightChars="-51" w:right="-107"/>
              <w:rPr>
                <w:rFonts w:asciiTheme="minorEastAsia" w:hAnsiTheme="minorEastAsia"/>
                <w:szCs w:val="21"/>
              </w:rPr>
            </w:pPr>
          </w:p>
        </w:tc>
        <w:tc>
          <w:tcPr>
            <w:tcW w:w="567" w:type="dxa"/>
            <w:vMerge/>
            <w:tcBorders>
              <w:left w:val="nil"/>
            </w:tcBorders>
          </w:tcPr>
          <w:p w14:paraId="5BB8CE44" w14:textId="77777777" w:rsidR="00297920" w:rsidRPr="003C6289" w:rsidRDefault="00297920" w:rsidP="00297920">
            <w:pPr>
              <w:ind w:leftChars="-60" w:left="-126" w:rightChars="-51" w:right="-107"/>
              <w:jc w:val="center"/>
              <w:rPr>
                <w:rFonts w:asciiTheme="minorEastAsia" w:hAnsiTheme="minorEastAsia"/>
                <w:szCs w:val="21"/>
              </w:rPr>
            </w:pPr>
          </w:p>
        </w:tc>
        <w:tc>
          <w:tcPr>
            <w:tcW w:w="1418" w:type="dxa"/>
            <w:vMerge/>
          </w:tcPr>
          <w:p w14:paraId="5BCDFF90" w14:textId="77777777" w:rsidR="00297920" w:rsidRPr="003C6289" w:rsidRDefault="00297920" w:rsidP="00297920">
            <w:pPr>
              <w:jc w:val="right"/>
              <w:rPr>
                <w:rFonts w:asciiTheme="majorEastAsia" w:eastAsiaTheme="majorEastAsia" w:hAnsiTheme="majorEastAsia"/>
                <w:sz w:val="24"/>
                <w:szCs w:val="24"/>
              </w:rPr>
            </w:pPr>
          </w:p>
        </w:tc>
        <w:tc>
          <w:tcPr>
            <w:tcW w:w="6095" w:type="dxa"/>
            <w:gridSpan w:val="2"/>
            <w:tcBorders>
              <w:top w:val="nil"/>
              <w:bottom w:val="nil"/>
            </w:tcBorders>
            <w:shd w:val="clear" w:color="auto" w:fill="auto"/>
          </w:tcPr>
          <w:p w14:paraId="08D210A1" w14:textId="77777777" w:rsidR="00297920" w:rsidRPr="00723EFC" w:rsidRDefault="00297920" w:rsidP="00297920">
            <w:pPr>
              <w:rPr>
                <w:rFonts w:asciiTheme="minorEastAsia" w:hAnsiTheme="minorEastAsia"/>
                <w:szCs w:val="21"/>
              </w:rPr>
            </w:pPr>
            <w:r>
              <w:rPr>
                <w:rFonts w:asciiTheme="minorEastAsia" w:hAnsiTheme="minorEastAsia" w:hint="eastAsia"/>
                <w:szCs w:val="21"/>
              </w:rPr>
              <w:t>【工夫点】</w:t>
            </w:r>
          </w:p>
        </w:tc>
      </w:tr>
      <w:tr w:rsidR="00297920" w14:paraId="4FFD15AC" w14:textId="77777777" w:rsidTr="00C02CAC">
        <w:trPr>
          <w:trHeight w:val="630"/>
        </w:trPr>
        <w:tc>
          <w:tcPr>
            <w:tcW w:w="426" w:type="dxa"/>
            <w:vMerge/>
            <w:tcBorders>
              <w:bottom w:val="single" w:sz="4" w:space="0" w:color="auto"/>
              <w:right w:val="nil"/>
            </w:tcBorders>
          </w:tcPr>
          <w:p w14:paraId="6499EA42" w14:textId="77777777" w:rsidR="00297920" w:rsidRPr="003C6289" w:rsidRDefault="00297920" w:rsidP="00297920">
            <w:pPr>
              <w:rPr>
                <w:rFonts w:asciiTheme="minorEastAsia" w:hAnsiTheme="minorEastAsia"/>
                <w:szCs w:val="21"/>
              </w:rPr>
            </w:pPr>
          </w:p>
        </w:tc>
        <w:tc>
          <w:tcPr>
            <w:tcW w:w="1701" w:type="dxa"/>
            <w:vMerge/>
            <w:tcBorders>
              <w:left w:val="nil"/>
              <w:bottom w:val="single" w:sz="4" w:space="0" w:color="auto"/>
              <w:right w:val="nil"/>
            </w:tcBorders>
          </w:tcPr>
          <w:p w14:paraId="7FBCD817" w14:textId="77777777" w:rsidR="00297920" w:rsidRPr="003C6289" w:rsidRDefault="00297920" w:rsidP="00297920">
            <w:pPr>
              <w:ind w:leftChars="-50" w:left="-105" w:rightChars="-51" w:right="-107"/>
              <w:rPr>
                <w:rFonts w:asciiTheme="minorEastAsia" w:hAnsiTheme="minorEastAsia"/>
                <w:szCs w:val="21"/>
              </w:rPr>
            </w:pPr>
          </w:p>
        </w:tc>
        <w:tc>
          <w:tcPr>
            <w:tcW w:w="567" w:type="dxa"/>
            <w:vMerge/>
            <w:tcBorders>
              <w:left w:val="nil"/>
              <w:bottom w:val="single" w:sz="4" w:space="0" w:color="auto"/>
            </w:tcBorders>
          </w:tcPr>
          <w:p w14:paraId="0ABADCB3" w14:textId="77777777" w:rsidR="00297920" w:rsidRPr="003C6289" w:rsidRDefault="00297920" w:rsidP="00297920">
            <w:pPr>
              <w:ind w:leftChars="-60" w:left="-126" w:rightChars="-51" w:right="-107"/>
              <w:jc w:val="center"/>
              <w:rPr>
                <w:rFonts w:asciiTheme="minorEastAsia" w:hAnsiTheme="minorEastAsia"/>
                <w:szCs w:val="21"/>
              </w:rPr>
            </w:pPr>
          </w:p>
        </w:tc>
        <w:tc>
          <w:tcPr>
            <w:tcW w:w="1418" w:type="dxa"/>
            <w:vMerge/>
          </w:tcPr>
          <w:p w14:paraId="3DB179B2" w14:textId="77777777" w:rsidR="00297920" w:rsidRPr="003C6289" w:rsidRDefault="00297920" w:rsidP="00297920">
            <w:pPr>
              <w:jc w:val="right"/>
              <w:rPr>
                <w:rFonts w:asciiTheme="majorEastAsia" w:eastAsiaTheme="majorEastAsia" w:hAnsiTheme="majorEastAsia"/>
                <w:sz w:val="24"/>
                <w:szCs w:val="24"/>
              </w:rPr>
            </w:pPr>
          </w:p>
        </w:tc>
        <w:tc>
          <w:tcPr>
            <w:tcW w:w="283" w:type="dxa"/>
            <w:tcBorders>
              <w:top w:val="nil"/>
              <w:bottom w:val="single" w:sz="4" w:space="0" w:color="auto"/>
              <w:right w:val="nil"/>
            </w:tcBorders>
            <w:shd w:val="clear" w:color="auto" w:fill="auto"/>
          </w:tcPr>
          <w:p w14:paraId="5C96841E" w14:textId="77777777" w:rsidR="00297920" w:rsidRPr="00723EFC" w:rsidRDefault="00297920" w:rsidP="00297920">
            <w:pPr>
              <w:rPr>
                <w:rFonts w:asciiTheme="minorEastAsia" w:hAnsiTheme="minorEastAsia"/>
                <w:szCs w:val="21"/>
              </w:rPr>
            </w:pPr>
            <w:r>
              <w:rPr>
                <w:rFonts w:asciiTheme="minorEastAsia" w:hAnsiTheme="minorEastAsia" w:hint="eastAsia"/>
                <w:szCs w:val="21"/>
              </w:rPr>
              <w:t>・</w:t>
            </w:r>
          </w:p>
        </w:tc>
        <w:tc>
          <w:tcPr>
            <w:tcW w:w="5812" w:type="dxa"/>
            <w:tcBorders>
              <w:top w:val="nil"/>
              <w:left w:val="nil"/>
              <w:bottom w:val="single" w:sz="4" w:space="0" w:color="auto"/>
            </w:tcBorders>
            <w:shd w:val="clear" w:color="auto" w:fill="auto"/>
          </w:tcPr>
          <w:p w14:paraId="05C0C974" w14:textId="4D7FFCEA" w:rsidR="00E36BA8" w:rsidRPr="00BC3F22" w:rsidRDefault="00FA01B3" w:rsidP="00FA01B3">
            <w:pPr>
              <w:rPr>
                <w:rFonts w:asciiTheme="minorEastAsia" w:hAnsiTheme="minorEastAsia"/>
                <w:sz w:val="18"/>
                <w:szCs w:val="18"/>
              </w:rPr>
            </w:pPr>
            <w:r w:rsidRPr="00EF7FBB">
              <w:rPr>
                <w:rFonts w:hint="eastAsia"/>
                <w:sz w:val="18"/>
                <w:szCs w:val="18"/>
              </w:rPr>
              <w:t>相談事業や居場所づくり</w:t>
            </w:r>
            <w:r w:rsidRPr="00FA01B3">
              <w:rPr>
                <w:rFonts w:hint="eastAsia"/>
                <w:color w:val="000000" w:themeColor="text1"/>
                <w:sz w:val="18"/>
                <w:szCs w:val="18"/>
              </w:rPr>
              <w:t>事業等に加え</w:t>
            </w:r>
            <w:r w:rsidRPr="00EF7FBB">
              <w:rPr>
                <w:rFonts w:hint="eastAsia"/>
                <w:sz w:val="18"/>
                <w:szCs w:val="18"/>
              </w:rPr>
              <w:t>、学校卒業など他</w:t>
            </w:r>
            <w:r>
              <w:rPr>
                <w:rFonts w:hint="eastAsia"/>
                <w:sz w:val="18"/>
                <w:szCs w:val="18"/>
              </w:rPr>
              <w:t>機関での年齢制限による支援終了後も継続した支援を行うため、コミュニティーソーシャルワーカー</w:t>
            </w:r>
            <w:r w:rsidRPr="00EF7FBB">
              <w:rPr>
                <w:rFonts w:hint="eastAsia"/>
                <w:sz w:val="18"/>
                <w:szCs w:val="18"/>
              </w:rPr>
              <w:t>や課題を抱える若者と接点のある団体等の連携先を増やしていく。また比較的ゆるやかな就労の受入れ先の開拓及び対象者とのマッチング等を継続して実施する。</w:t>
            </w:r>
          </w:p>
        </w:tc>
      </w:tr>
    </w:tbl>
    <w:p w14:paraId="4F072145" w14:textId="77777777" w:rsidR="00C06DF9" w:rsidRPr="00820F84" w:rsidRDefault="00C06DF9" w:rsidP="0022169B">
      <w:pPr>
        <w:rPr>
          <w:rFonts w:asciiTheme="minorEastAsia" w:hAnsiTheme="minorEastAsia"/>
          <w:szCs w:val="21"/>
        </w:rPr>
      </w:pPr>
    </w:p>
    <w:sectPr w:rsidR="00C06DF9" w:rsidRPr="00820F84" w:rsidSect="006A2010">
      <w:pgSz w:w="11906" w:h="16838" w:code="9"/>
      <w:pgMar w:top="794" w:right="1134" w:bottom="113" w:left="1134"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EE04" w14:textId="77777777" w:rsidR="00114BAE" w:rsidRDefault="00114BAE" w:rsidP="008276B3">
      <w:r>
        <w:separator/>
      </w:r>
    </w:p>
  </w:endnote>
  <w:endnote w:type="continuationSeparator" w:id="0">
    <w:p w14:paraId="419DDEB6" w14:textId="77777777" w:rsidR="00114BAE" w:rsidRDefault="00114BAE" w:rsidP="0082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EFE8" w14:textId="77777777" w:rsidR="00114BAE" w:rsidRDefault="00114BAE" w:rsidP="008276B3">
      <w:r>
        <w:separator/>
      </w:r>
    </w:p>
  </w:footnote>
  <w:footnote w:type="continuationSeparator" w:id="0">
    <w:p w14:paraId="55463F7B" w14:textId="77777777" w:rsidR="00114BAE" w:rsidRDefault="00114BAE" w:rsidP="00827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58" strokecolor="none [3207]">
      <v:stroke color="none [3207]" weight="2.5pt"/>
      <v:shadow color="#868686"/>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2653"/>
    <w:rsid w:val="00000FF1"/>
    <w:rsid w:val="00002E12"/>
    <w:rsid w:val="00004210"/>
    <w:rsid w:val="000071A1"/>
    <w:rsid w:val="00007D28"/>
    <w:rsid w:val="0001693A"/>
    <w:rsid w:val="00017085"/>
    <w:rsid w:val="00017DEE"/>
    <w:rsid w:val="0002262A"/>
    <w:rsid w:val="000228B0"/>
    <w:rsid w:val="00023044"/>
    <w:rsid w:val="00030ACD"/>
    <w:rsid w:val="00064755"/>
    <w:rsid w:val="00066C71"/>
    <w:rsid w:val="000671CC"/>
    <w:rsid w:val="000709E1"/>
    <w:rsid w:val="00087582"/>
    <w:rsid w:val="00087678"/>
    <w:rsid w:val="000961BF"/>
    <w:rsid w:val="000A1691"/>
    <w:rsid w:val="000B41F7"/>
    <w:rsid w:val="000B4C1D"/>
    <w:rsid w:val="000B76D6"/>
    <w:rsid w:val="000C56F7"/>
    <w:rsid w:val="000C5FE1"/>
    <w:rsid w:val="000C6C06"/>
    <w:rsid w:val="000C7785"/>
    <w:rsid w:val="000D1C9D"/>
    <w:rsid w:val="000D518F"/>
    <w:rsid w:val="000D6A15"/>
    <w:rsid w:val="000D7D1F"/>
    <w:rsid w:val="000E50D8"/>
    <w:rsid w:val="000E788A"/>
    <w:rsid w:val="000F700A"/>
    <w:rsid w:val="001051A8"/>
    <w:rsid w:val="00106CF7"/>
    <w:rsid w:val="001119B1"/>
    <w:rsid w:val="00112EAA"/>
    <w:rsid w:val="00114BAE"/>
    <w:rsid w:val="00120DA9"/>
    <w:rsid w:val="00140CFB"/>
    <w:rsid w:val="00140FBA"/>
    <w:rsid w:val="001416C1"/>
    <w:rsid w:val="00144D35"/>
    <w:rsid w:val="00146F1E"/>
    <w:rsid w:val="00147914"/>
    <w:rsid w:val="00152850"/>
    <w:rsid w:val="00152C80"/>
    <w:rsid w:val="00155FE2"/>
    <w:rsid w:val="00156E04"/>
    <w:rsid w:val="00161D01"/>
    <w:rsid w:val="001620B6"/>
    <w:rsid w:val="00171466"/>
    <w:rsid w:val="00173E75"/>
    <w:rsid w:val="00175430"/>
    <w:rsid w:val="0017635E"/>
    <w:rsid w:val="00176CC7"/>
    <w:rsid w:val="00185F46"/>
    <w:rsid w:val="00191C3D"/>
    <w:rsid w:val="001A27E0"/>
    <w:rsid w:val="001A3446"/>
    <w:rsid w:val="001B048D"/>
    <w:rsid w:val="001B4D29"/>
    <w:rsid w:val="001C2756"/>
    <w:rsid w:val="001C3483"/>
    <w:rsid w:val="001C7B07"/>
    <w:rsid w:val="001D09BC"/>
    <w:rsid w:val="001E14FC"/>
    <w:rsid w:val="001F2C9F"/>
    <w:rsid w:val="001F3E66"/>
    <w:rsid w:val="001F5EE4"/>
    <w:rsid w:val="00200E0C"/>
    <w:rsid w:val="002040A9"/>
    <w:rsid w:val="00206405"/>
    <w:rsid w:val="002101E9"/>
    <w:rsid w:val="00217ACE"/>
    <w:rsid w:val="0022169B"/>
    <w:rsid w:val="002336BE"/>
    <w:rsid w:val="00241FEC"/>
    <w:rsid w:val="00243C30"/>
    <w:rsid w:val="0024496B"/>
    <w:rsid w:val="00244B47"/>
    <w:rsid w:val="00246E98"/>
    <w:rsid w:val="0025203E"/>
    <w:rsid w:val="00252297"/>
    <w:rsid w:val="002577C4"/>
    <w:rsid w:val="00262916"/>
    <w:rsid w:val="00272ACD"/>
    <w:rsid w:val="002731CE"/>
    <w:rsid w:val="00275764"/>
    <w:rsid w:val="00282998"/>
    <w:rsid w:val="00297920"/>
    <w:rsid w:val="002A212B"/>
    <w:rsid w:val="002C4238"/>
    <w:rsid w:val="002C7480"/>
    <w:rsid w:val="002D4BA0"/>
    <w:rsid w:val="0030781A"/>
    <w:rsid w:val="00312021"/>
    <w:rsid w:val="003128DE"/>
    <w:rsid w:val="00337380"/>
    <w:rsid w:val="00342E72"/>
    <w:rsid w:val="003435BB"/>
    <w:rsid w:val="00347E69"/>
    <w:rsid w:val="003653EC"/>
    <w:rsid w:val="003659C7"/>
    <w:rsid w:val="00375C43"/>
    <w:rsid w:val="00376636"/>
    <w:rsid w:val="0037779C"/>
    <w:rsid w:val="00383A49"/>
    <w:rsid w:val="00385D30"/>
    <w:rsid w:val="00386715"/>
    <w:rsid w:val="003909FF"/>
    <w:rsid w:val="003A2C8F"/>
    <w:rsid w:val="003B09B2"/>
    <w:rsid w:val="003C6289"/>
    <w:rsid w:val="003D3B62"/>
    <w:rsid w:val="003E4767"/>
    <w:rsid w:val="003E5997"/>
    <w:rsid w:val="003F20F0"/>
    <w:rsid w:val="00404D67"/>
    <w:rsid w:val="0041223F"/>
    <w:rsid w:val="004127C1"/>
    <w:rsid w:val="00413595"/>
    <w:rsid w:val="004177E3"/>
    <w:rsid w:val="00420DD0"/>
    <w:rsid w:val="00427579"/>
    <w:rsid w:val="00431855"/>
    <w:rsid w:val="00433896"/>
    <w:rsid w:val="00433F8D"/>
    <w:rsid w:val="004365F0"/>
    <w:rsid w:val="00441628"/>
    <w:rsid w:val="0045195E"/>
    <w:rsid w:val="0045516E"/>
    <w:rsid w:val="004553A7"/>
    <w:rsid w:val="004655E9"/>
    <w:rsid w:val="004712DC"/>
    <w:rsid w:val="00472827"/>
    <w:rsid w:val="00483B38"/>
    <w:rsid w:val="004925AA"/>
    <w:rsid w:val="004928E1"/>
    <w:rsid w:val="00492DA0"/>
    <w:rsid w:val="004B0F01"/>
    <w:rsid w:val="004B1FED"/>
    <w:rsid w:val="004C3FBD"/>
    <w:rsid w:val="004C6783"/>
    <w:rsid w:val="004D2B43"/>
    <w:rsid w:val="004F3ED3"/>
    <w:rsid w:val="004F5427"/>
    <w:rsid w:val="004F7B39"/>
    <w:rsid w:val="00500762"/>
    <w:rsid w:val="00506625"/>
    <w:rsid w:val="00521EB7"/>
    <w:rsid w:val="005253BF"/>
    <w:rsid w:val="00532689"/>
    <w:rsid w:val="00535C14"/>
    <w:rsid w:val="00551713"/>
    <w:rsid w:val="00552875"/>
    <w:rsid w:val="005545BE"/>
    <w:rsid w:val="005713EB"/>
    <w:rsid w:val="00587CFE"/>
    <w:rsid w:val="00594257"/>
    <w:rsid w:val="00594AD3"/>
    <w:rsid w:val="005A2340"/>
    <w:rsid w:val="005B2DCC"/>
    <w:rsid w:val="005C4750"/>
    <w:rsid w:val="005E08C7"/>
    <w:rsid w:val="005E0F86"/>
    <w:rsid w:val="005E1EE3"/>
    <w:rsid w:val="005E236D"/>
    <w:rsid w:val="005E6D04"/>
    <w:rsid w:val="005F0CF8"/>
    <w:rsid w:val="005F2115"/>
    <w:rsid w:val="005F2CFD"/>
    <w:rsid w:val="005F316E"/>
    <w:rsid w:val="005F67C7"/>
    <w:rsid w:val="00600C0F"/>
    <w:rsid w:val="006040E1"/>
    <w:rsid w:val="006058DF"/>
    <w:rsid w:val="006149DA"/>
    <w:rsid w:val="006218F3"/>
    <w:rsid w:val="00622019"/>
    <w:rsid w:val="00623D54"/>
    <w:rsid w:val="0062609A"/>
    <w:rsid w:val="00633950"/>
    <w:rsid w:val="0063426B"/>
    <w:rsid w:val="00634D10"/>
    <w:rsid w:val="006468E4"/>
    <w:rsid w:val="006515E5"/>
    <w:rsid w:val="00651703"/>
    <w:rsid w:val="00656BAB"/>
    <w:rsid w:val="00656F41"/>
    <w:rsid w:val="00663B55"/>
    <w:rsid w:val="00672E10"/>
    <w:rsid w:val="006763A7"/>
    <w:rsid w:val="00676641"/>
    <w:rsid w:val="006812E0"/>
    <w:rsid w:val="00685674"/>
    <w:rsid w:val="00686982"/>
    <w:rsid w:val="00693362"/>
    <w:rsid w:val="006947D3"/>
    <w:rsid w:val="006A2010"/>
    <w:rsid w:val="006A57CA"/>
    <w:rsid w:val="006A5A2A"/>
    <w:rsid w:val="006A7803"/>
    <w:rsid w:val="006B4959"/>
    <w:rsid w:val="006B656D"/>
    <w:rsid w:val="006C5F50"/>
    <w:rsid w:val="006D0ED7"/>
    <w:rsid w:val="006E3682"/>
    <w:rsid w:val="006F06C7"/>
    <w:rsid w:val="006F4B41"/>
    <w:rsid w:val="007006B4"/>
    <w:rsid w:val="007006B9"/>
    <w:rsid w:val="00712B6F"/>
    <w:rsid w:val="0071364D"/>
    <w:rsid w:val="007143E2"/>
    <w:rsid w:val="00715BAF"/>
    <w:rsid w:val="00723EFC"/>
    <w:rsid w:val="00731221"/>
    <w:rsid w:val="007313F6"/>
    <w:rsid w:val="007406DE"/>
    <w:rsid w:val="007563FF"/>
    <w:rsid w:val="00772C78"/>
    <w:rsid w:val="007731A3"/>
    <w:rsid w:val="0077647F"/>
    <w:rsid w:val="00784EF6"/>
    <w:rsid w:val="00785DBD"/>
    <w:rsid w:val="007900C8"/>
    <w:rsid w:val="00794E52"/>
    <w:rsid w:val="007962EB"/>
    <w:rsid w:val="007B2B9A"/>
    <w:rsid w:val="007B795F"/>
    <w:rsid w:val="007B7BA5"/>
    <w:rsid w:val="007C02A4"/>
    <w:rsid w:val="007C31ED"/>
    <w:rsid w:val="007C3749"/>
    <w:rsid w:val="007C475C"/>
    <w:rsid w:val="007C756E"/>
    <w:rsid w:val="007D6985"/>
    <w:rsid w:val="007E16F4"/>
    <w:rsid w:val="007E4144"/>
    <w:rsid w:val="00820F84"/>
    <w:rsid w:val="008276B3"/>
    <w:rsid w:val="008359AA"/>
    <w:rsid w:val="00836E31"/>
    <w:rsid w:val="00850795"/>
    <w:rsid w:val="008560A9"/>
    <w:rsid w:val="008604D9"/>
    <w:rsid w:val="00862CB8"/>
    <w:rsid w:val="008704B0"/>
    <w:rsid w:val="00871BF4"/>
    <w:rsid w:val="008773D0"/>
    <w:rsid w:val="00882C81"/>
    <w:rsid w:val="00891AD0"/>
    <w:rsid w:val="00895C58"/>
    <w:rsid w:val="008A2058"/>
    <w:rsid w:val="008A3252"/>
    <w:rsid w:val="008A589D"/>
    <w:rsid w:val="008B061E"/>
    <w:rsid w:val="008B3996"/>
    <w:rsid w:val="008B6499"/>
    <w:rsid w:val="008C5850"/>
    <w:rsid w:val="008C7D32"/>
    <w:rsid w:val="008D0EA4"/>
    <w:rsid w:val="008D148D"/>
    <w:rsid w:val="008D441C"/>
    <w:rsid w:val="008D7B80"/>
    <w:rsid w:val="008E6B10"/>
    <w:rsid w:val="008F150D"/>
    <w:rsid w:val="008F6087"/>
    <w:rsid w:val="00904665"/>
    <w:rsid w:val="00907406"/>
    <w:rsid w:val="00911CB0"/>
    <w:rsid w:val="00912D7B"/>
    <w:rsid w:val="00921267"/>
    <w:rsid w:val="009227B1"/>
    <w:rsid w:val="0092367B"/>
    <w:rsid w:val="0093374D"/>
    <w:rsid w:val="00933E54"/>
    <w:rsid w:val="00934543"/>
    <w:rsid w:val="009478B7"/>
    <w:rsid w:val="009508E2"/>
    <w:rsid w:val="00956192"/>
    <w:rsid w:val="009567C0"/>
    <w:rsid w:val="0096446E"/>
    <w:rsid w:val="00967BB4"/>
    <w:rsid w:val="009712FA"/>
    <w:rsid w:val="00977035"/>
    <w:rsid w:val="00984620"/>
    <w:rsid w:val="00984E09"/>
    <w:rsid w:val="00995026"/>
    <w:rsid w:val="00995A19"/>
    <w:rsid w:val="009C4026"/>
    <w:rsid w:val="009E415D"/>
    <w:rsid w:val="009E5500"/>
    <w:rsid w:val="00A075F1"/>
    <w:rsid w:val="00A12B16"/>
    <w:rsid w:val="00A133C3"/>
    <w:rsid w:val="00A24501"/>
    <w:rsid w:val="00A27D27"/>
    <w:rsid w:val="00A33102"/>
    <w:rsid w:val="00A402F6"/>
    <w:rsid w:val="00A43075"/>
    <w:rsid w:val="00A57F8F"/>
    <w:rsid w:val="00A60B8F"/>
    <w:rsid w:val="00A74861"/>
    <w:rsid w:val="00A8021B"/>
    <w:rsid w:val="00A8431B"/>
    <w:rsid w:val="00A9165E"/>
    <w:rsid w:val="00A93A65"/>
    <w:rsid w:val="00AA23D6"/>
    <w:rsid w:val="00AA5CE7"/>
    <w:rsid w:val="00AB019E"/>
    <w:rsid w:val="00AB3A16"/>
    <w:rsid w:val="00AB3DC8"/>
    <w:rsid w:val="00AB3E64"/>
    <w:rsid w:val="00AC0FEA"/>
    <w:rsid w:val="00AE3736"/>
    <w:rsid w:val="00AE6A6A"/>
    <w:rsid w:val="00AE7C6A"/>
    <w:rsid w:val="00AF7FDC"/>
    <w:rsid w:val="00B02CDA"/>
    <w:rsid w:val="00B06EF2"/>
    <w:rsid w:val="00B07392"/>
    <w:rsid w:val="00B22F2B"/>
    <w:rsid w:val="00B25727"/>
    <w:rsid w:val="00B25E7D"/>
    <w:rsid w:val="00B3047D"/>
    <w:rsid w:val="00B337AC"/>
    <w:rsid w:val="00B341B8"/>
    <w:rsid w:val="00B45F7E"/>
    <w:rsid w:val="00B51B2B"/>
    <w:rsid w:val="00B541FE"/>
    <w:rsid w:val="00B614B9"/>
    <w:rsid w:val="00B721D8"/>
    <w:rsid w:val="00B745BC"/>
    <w:rsid w:val="00B92C9B"/>
    <w:rsid w:val="00B92F69"/>
    <w:rsid w:val="00B94367"/>
    <w:rsid w:val="00BB7CE9"/>
    <w:rsid w:val="00BC1EFA"/>
    <w:rsid w:val="00BC3F22"/>
    <w:rsid w:val="00BD180E"/>
    <w:rsid w:val="00BD6EE4"/>
    <w:rsid w:val="00BE432F"/>
    <w:rsid w:val="00BE5F1E"/>
    <w:rsid w:val="00BF240C"/>
    <w:rsid w:val="00C012D3"/>
    <w:rsid w:val="00C027AC"/>
    <w:rsid w:val="00C02CAC"/>
    <w:rsid w:val="00C069F9"/>
    <w:rsid w:val="00C06DF9"/>
    <w:rsid w:val="00C20A45"/>
    <w:rsid w:val="00C33356"/>
    <w:rsid w:val="00C36526"/>
    <w:rsid w:val="00C46AAA"/>
    <w:rsid w:val="00C50A5A"/>
    <w:rsid w:val="00C53DD0"/>
    <w:rsid w:val="00C6033E"/>
    <w:rsid w:val="00C6176E"/>
    <w:rsid w:val="00C71FFA"/>
    <w:rsid w:val="00C77626"/>
    <w:rsid w:val="00C776E4"/>
    <w:rsid w:val="00C83482"/>
    <w:rsid w:val="00C8430C"/>
    <w:rsid w:val="00C8746C"/>
    <w:rsid w:val="00C87571"/>
    <w:rsid w:val="00C878D9"/>
    <w:rsid w:val="00C91F34"/>
    <w:rsid w:val="00C9415F"/>
    <w:rsid w:val="00C958B7"/>
    <w:rsid w:val="00C978CF"/>
    <w:rsid w:val="00CA3ECE"/>
    <w:rsid w:val="00CD4CF0"/>
    <w:rsid w:val="00CD70D8"/>
    <w:rsid w:val="00CD7EBD"/>
    <w:rsid w:val="00CE1CF2"/>
    <w:rsid w:val="00CE4B4A"/>
    <w:rsid w:val="00CE68D2"/>
    <w:rsid w:val="00CE6D2B"/>
    <w:rsid w:val="00D02AB0"/>
    <w:rsid w:val="00D22BD6"/>
    <w:rsid w:val="00D27A47"/>
    <w:rsid w:val="00D306DA"/>
    <w:rsid w:val="00D30A39"/>
    <w:rsid w:val="00D30BA5"/>
    <w:rsid w:val="00D312B9"/>
    <w:rsid w:val="00D3404B"/>
    <w:rsid w:val="00D4220B"/>
    <w:rsid w:val="00D464F6"/>
    <w:rsid w:val="00D577B4"/>
    <w:rsid w:val="00D62653"/>
    <w:rsid w:val="00D73CE1"/>
    <w:rsid w:val="00D812CF"/>
    <w:rsid w:val="00D815BB"/>
    <w:rsid w:val="00D91AC7"/>
    <w:rsid w:val="00DA3195"/>
    <w:rsid w:val="00DA3523"/>
    <w:rsid w:val="00DA5678"/>
    <w:rsid w:val="00DC11BB"/>
    <w:rsid w:val="00DC326E"/>
    <w:rsid w:val="00DC3859"/>
    <w:rsid w:val="00DC48B4"/>
    <w:rsid w:val="00DC506F"/>
    <w:rsid w:val="00DC585C"/>
    <w:rsid w:val="00DC6500"/>
    <w:rsid w:val="00DC7497"/>
    <w:rsid w:val="00DC7F72"/>
    <w:rsid w:val="00DC7FA3"/>
    <w:rsid w:val="00DD49C4"/>
    <w:rsid w:val="00DE0A17"/>
    <w:rsid w:val="00E02DC1"/>
    <w:rsid w:val="00E07CA6"/>
    <w:rsid w:val="00E1249A"/>
    <w:rsid w:val="00E1270F"/>
    <w:rsid w:val="00E2018D"/>
    <w:rsid w:val="00E26EB4"/>
    <w:rsid w:val="00E321E6"/>
    <w:rsid w:val="00E340EA"/>
    <w:rsid w:val="00E35430"/>
    <w:rsid w:val="00E36BA8"/>
    <w:rsid w:val="00E40743"/>
    <w:rsid w:val="00E52A70"/>
    <w:rsid w:val="00E552BF"/>
    <w:rsid w:val="00E65A45"/>
    <w:rsid w:val="00E66BB3"/>
    <w:rsid w:val="00E67ACB"/>
    <w:rsid w:val="00E707C3"/>
    <w:rsid w:val="00E709D8"/>
    <w:rsid w:val="00E810C3"/>
    <w:rsid w:val="00E90C9A"/>
    <w:rsid w:val="00E92B8F"/>
    <w:rsid w:val="00E95FA5"/>
    <w:rsid w:val="00EA3C2B"/>
    <w:rsid w:val="00EB12C5"/>
    <w:rsid w:val="00EB3AFF"/>
    <w:rsid w:val="00EB4277"/>
    <w:rsid w:val="00EB47F4"/>
    <w:rsid w:val="00EE322C"/>
    <w:rsid w:val="00EE6446"/>
    <w:rsid w:val="00EF2524"/>
    <w:rsid w:val="00EF53A3"/>
    <w:rsid w:val="00F0661D"/>
    <w:rsid w:val="00F13A9B"/>
    <w:rsid w:val="00F27FBF"/>
    <w:rsid w:val="00F41C47"/>
    <w:rsid w:val="00F45384"/>
    <w:rsid w:val="00F52935"/>
    <w:rsid w:val="00F60784"/>
    <w:rsid w:val="00F62714"/>
    <w:rsid w:val="00F65769"/>
    <w:rsid w:val="00F725B9"/>
    <w:rsid w:val="00F731F8"/>
    <w:rsid w:val="00F810DC"/>
    <w:rsid w:val="00F822F2"/>
    <w:rsid w:val="00F86A1D"/>
    <w:rsid w:val="00F94E5A"/>
    <w:rsid w:val="00F95434"/>
    <w:rsid w:val="00FA01B3"/>
    <w:rsid w:val="00FA38CA"/>
    <w:rsid w:val="00FA6D7A"/>
    <w:rsid w:val="00FA7759"/>
    <w:rsid w:val="00FB1CB2"/>
    <w:rsid w:val="00FB3FA3"/>
    <w:rsid w:val="00FB57BE"/>
    <w:rsid w:val="00FC424E"/>
    <w:rsid w:val="00FC5D25"/>
    <w:rsid w:val="00FC6A2A"/>
    <w:rsid w:val="00FD4D14"/>
    <w:rsid w:val="00FE23A5"/>
    <w:rsid w:val="00FE2F38"/>
    <w:rsid w:val="00FE58AA"/>
    <w:rsid w:val="00FE7520"/>
    <w:rsid w:val="00FF0971"/>
    <w:rsid w:val="00FF234A"/>
    <w:rsid w:val="00FF302D"/>
    <w:rsid w:val="00FF5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strokecolor="none [3207]">
      <v:stroke color="none [3207]" weight="2.5pt"/>
      <v:shadow color="#868686"/>
      <v:textbox style="mso-fit-shape-to-text:t" inset="5.85pt,.7pt,5.85pt,.7pt"/>
    </o:shapedefaults>
    <o:shapelayout v:ext="edit">
      <o:idmap v:ext="edit" data="2"/>
    </o:shapelayout>
  </w:shapeDefaults>
  <w:decimalSymbol w:val="."/>
  <w:listSeparator w:val=","/>
  <w14:docId w14:val="1699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F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2653"/>
  </w:style>
  <w:style w:type="character" w:customStyle="1" w:styleId="a4">
    <w:name w:val="日付 (文字)"/>
    <w:basedOn w:val="a0"/>
    <w:link w:val="a3"/>
    <w:uiPriority w:val="99"/>
    <w:semiHidden/>
    <w:rsid w:val="00D62653"/>
  </w:style>
  <w:style w:type="paragraph" w:styleId="a5">
    <w:name w:val="header"/>
    <w:basedOn w:val="a"/>
    <w:link w:val="a6"/>
    <w:uiPriority w:val="99"/>
    <w:unhideWhenUsed/>
    <w:rsid w:val="008276B3"/>
    <w:pPr>
      <w:tabs>
        <w:tab w:val="center" w:pos="4252"/>
        <w:tab w:val="right" w:pos="8504"/>
      </w:tabs>
      <w:snapToGrid w:val="0"/>
    </w:pPr>
  </w:style>
  <w:style w:type="character" w:customStyle="1" w:styleId="a6">
    <w:name w:val="ヘッダー (文字)"/>
    <w:basedOn w:val="a0"/>
    <w:link w:val="a5"/>
    <w:uiPriority w:val="99"/>
    <w:rsid w:val="008276B3"/>
  </w:style>
  <w:style w:type="paragraph" w:styleId="a7">
    <w:name w:val="footer"/>
    <w:basedOn w:val="a"/>
    <w:link w:val="a8"/>
    <w:uiPriority w:val="99"/>
    <w:unhideWhenUsed/>
    <w:rsid w:val="008276B3"/>
    <w:pPr>
      <w:tabs>
        <w:tab w:val="center" w:pos="4252"/>
        <w:tab w:val="right" w:pos="8504"/>
      </w:tabs>
      <w:snapToGrid w:val="0"/>
    </w:pPr>
  </w:style>
  <w:style w:type="character" w:customStyle="1" w:styleId="a8">
    <w:name w:val="フッター (文字)"/>
    <w:basedOn w:val="a0"/>
    <w:link w:val="a7"/>
    <w:uiPriority w:val="99"/>
    <w:rsid w:val="008276B3"/>
  </w:style>
  <w:style w:type="paragraph" w:styleId="a9">
    <w:name w:val="Balloon Text"/>
    <w:basedOn w:val="a"/>
    <w:link w:val="aa"/>
    <w:uiPriority w:val="99"/>
    <w:semiHidden/>
    <w:unhideWhenUsed/>
    <w:rsid w:val="00C978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78CF"/>
    <w:rPr>
      <w:rFonts w:asciiTheme="majorHAnsi" w:eastAsiaTheme="majorEastAsia" w:hAnsiTheme="majorHAnsi" w:cstheme="majorBidi"/>
      <w:sz w:val="18"/>
      <w:szCs w:val="18"/>
    </w:rPr>
  </w:style>
  <w:style w:type="table" w:styleId="ab">
    <w:name w:val="Table Grid"/>
    <w:basedOn w:val="a1"/>
    <w:uiPriority w:val="59"/>
    <w:rsid w:val="005E6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6"/>
    <w:basedOn w:val="a1"/>
    <w:uiPriority w:val="62"/>
    <w:rsid w:val="00862CB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30">
    <w:name w:val="Light Grid Accent 1"/>
    <w:basedOn w:val="a1"/>
    <w:uiPriority w:val="62"/>
    <w:rsid w:val="00862CB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40490">
      <w:bodyDiv w:val="1"/>
      <w:marLeft w:val="0"/>
      <w:marRight w:val="0"/>
      <w:marTop w:val="0"/>
      <w:marBottom w:val="0"/>
      <w:divBdr>
        <w:top w:val="none" w:sz="0" w:space="0" w:color="auto"/>
        <w:left w:val="none" w:sz="0" w:space="0" w:color="auto"/>
        <w:bottom w:val="none" w:sz="0" w:space="0" w:color="auto"/>
        <w:right w:val="none" w:sz="0" w:space="0" w:color="auto"/>
      </w:divBdr>
      <w:divsChild>
        <w:div w:id="788429052">
          <w:marLeft w:val="547"/>
          <w:marRight w:val="0"/>
          <w:marTop w:val="0"/>
          <w:marBottom w:val="0"/>
          <w:divBdr>
            <w:top w:val="none" w:sz="0" w:space="0" w:color="auto"/>
            <w:left w:val="none" w:sz="0" w:space="0" w:color="auto"/>
            <w:bottom w:val="none" w:sz="0" w:space="0" w:color="auto"/>
            <w:right w:val="none" w:sz="0" w:space="0" w:color="auto"/>
          </w:divBdr>
        </w:div>
        <w:div w:id="2099523508">
          <w:marLeft w:val="1166"/>
          <w:marRight w:val="0"/>
          <w:marTop w:val="0"/>
          <w:marBottom w:val="0"/>
          <w:divBdr>
            <w:top w:val="none" w:sz="0" w:space="0" w:color="auto"/>
            <w:left w:val="none" w:sz="0" w:space="0" w:color="auto"/>
            <w:bottom w:val="none" w:sz="0" w:space="0" w:color="auto"/>
            <w:right w:val="none" w:sz="0" w:space="0" w:color="auto"/>
          </w:divBdr>
        </w:div>
        <w:div w:id="272904886">
          <w:marLeft w:val="547"/>
          <w:marRight w:val="0"/>
          <w:marTop w:val="0"/>
          <w:marBottom w:val="0"/>
          <w:divBdr>
            <w:top w:val="none" w:sz="0" w:space="0" w:color="auto"/>
            <w:left w:val="none" w:sz="0" w:space="0" w:color="auto"/>
            <w:bottom w:val="none" w:sz="0" w:space="0" w:color="auto"/>
            <w:right w:val="none" w:sz="0" w:space="0" w:color="auto"/>
          </w:divBdr>
        </w:div>
        <w:div w:id="1295961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FCECD-E5A0-4B3D-87F4-FD5844E7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2024-03-15T02:23:00Z</dcterms:created>
  <dcterms:modified xsi:type="dcterms:W3CDTF">2024-03-15T02:24:00Z</dcterms:modified>
</cp:coreProperties>
</file>