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120D" w14:textId="00CD2129" w:rsidR="00F139B0" w:rsidRDefault="00F139B0" w:rsidP="002F5A25">
      <w:pPr>
        <w:autoSpaceDE w:val="0"/>
        <w:autoSpaceDN w:val="0"/>
        <w:adjustRightInd w:val="0"/>
        <w:jc w:val="center"/>
        <w:rPr>
          <w:rFonts w:asciiTheme="minorEastAsia" w:hAnsiTheme="minorEastAsia" w:cs="ＭＳゴシック"/>
          <w:b/>
          <w:kern w:val="0"/>
          <w:sz w:val="24"/>
          <w:szCs w:val="24"/>
        </w:rPr>
      </w:pPr>
      <w:r w:rsidRPr="00B957A0">
        <w:rPr>
          <w:rFonts w:ascii="UD デジタル 教科書体 NP-R" w:eastAsia="UD デジタル 教科書体 NP-R" w:hAnsiTheme="minorEastAsia" w:hint="eastAsia"/>
          <w:noProof/>
        </w:rPr>
        <mc:AlternateContent>
          <mc:Choice Requires="wps">
            <w:drawing>
              <wp:anchor distT="0" distB="0" distL="0" distR="0" simplePos="0" relativeHeight="251659264" behindDoc="0" locked="0" layoutInCell="1" allowOverlap="1" wp14:anchorId="587DD84B" wp14:editId="60DF1368">
                <wp:simplePos x="0" y="0"/>
                <wp:positionH relativeFrom="margin">
                  <wp:posOffset>5219700</wp:posOffset>
                </wp:positionH>
                <wp:positionV relativeFrom="paragraph">
                  <wp:posOffset>0</wp:posOffset>
                </wp:positionV>
                <wp:extent cx="1260000" cy="43200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432000"/>
                        </a:xfrm>
                        <a:prstGeom prst="rect">
                          <a:avLst/>
                        </a:prstGeom>
                        <a:solidFill>
                          <a:srgbClr val="FFFFFF"/>
                        </a:solidFill>
                        <a:ln w="9525">
                          <a:solidFill>
                            <a:srgbClr val="000000"/>
                          </a:solidFill>
                          <a:miter lim="800000"/>
                          <a:headEnd/>
                          <a:tailEnd/>
                        </a:ln>
                      </wps:spPr>
                      <wps:txbx>
                        <w:txbxContent>
                          <w:p w14:paraId="7AF1A9A1" w14:textId="77777777" w:rsidR="00F139B0" w:rsidRPr="00B957A0" w:rsidRDefault="00F139B0" w:rsidP="00F139B0">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Pr>
                                <w:rFonts w:ascii="UD デジタル 教科書体 NP-R" w:eastAsia="UD デジタル 教科書体 NP-R" w:hAnsiTheme="minorEastAsia" w:hint="eastAsia"/>
                                <w:sz w:val="28"/>
                                <w:szCs w:val="28"/>
                              </w:rPr>
                              <w:t>④</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7DD84B" id="_x0000_t202" coordsize="21600,21600" o:spt="202" path="m,l,21600r21600,l21600,xe">
                <v:stroke joinstyle="miter"/>
                <v:path gradientshapeok="t" o:connecttype="rect"/>
              </v:shapetype>
              <v:shape id="テキスト ボックス 2" o:spid="_x0000_s1026" type="#_x0000_t202" style="position:absolute;left:0;text-align:left;margin-left:411pt;margin-top:0;width:99.2pt;height:34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">
                <v:textbox inset="0,0,0,0">
                  <w:txbxContent>
                    <w:p w14:paraId="7AF1A9A1" w14:textId="77777777" w:rsidR="00F139B0" w:rsidRPr="00B957A0" w:rsidRDefault="00F139B0" w:rsidP="00F139B0">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Pr>
                          <w:rFonts w:ascii="UD デジタル 教科書体 NP-R" w:eastAsia="UD デジタル 教科書体 NP-R" w:hAnsiTheme="minorEastAsia" w:hint="eastAsia"/>
                          <w:sz w:val="28"/>
                          <w:szCs w:val="28"/>
                        </w:rPr>
                        <w:t>④</w:t>
                      </w:r>
                    </w:p>
                  </w:txbxContent>
                </v:textbox>
                <w10:wrap type="square" anchorx="margin"/>
              </v:shape>
            </w:pict>
          </mc:Fallback>
        </mc:AlternateContent>
      </w:r>
    </w:p>
    <w:p w14:paraId="02AEF10C" w14:textId="77777777" w:rsidR="00FD3DEA" w:rsidRDefault="00FD3DEA" w:rsidP="002F5A25">
      <w:pPr>
        <w:autoSpaceDE w:val="0"/>
        <w:autoSpaceDN w:val="0"/>
        <w:adjustRightInd w:val="0"/>
        <w:jc w:val="center"/>
        <w:rPr>
          <w:rFonts w:asciiTheme="minorEastAsia" w:hAnsiTheme="minorEastAsia" w:cs="ＭＳゴシック"/>
          <w:b/>
          <w:kern w:val="0"/>
          <w:sz w:val="24"/>
          <w:szCs w:val="24"/>
        </w:rPr>
      </w:pPr>
    </w:p>
    <w:p w14:paraId="1851AA3C" w14:textId="7E1B438A" w:rsidR="00E83EBA" w:rsidRPr="00FD3DEA" w:rsidRDefault="002F5A25" w:rsidP="002F5A25">
      <w:pPr>
        <w:autoSpaceDE w:val="0"/>
        <w:autoSpaceDN w:val="0"/>
        <w:adjustRightInd w:val="0"/>
        <w:jc w:val="center"/>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 xml:space="preserve">　　　　</w:t>
      </w:r>
      <w:r w:rsidR="001F141F" w:rsidRPr="00FD3DEA">
        <w:rPr>
          <w:rFonts w:asciiTheme="minorEastAsia" w:hAnsiTheme="minorEastAsia" w:cs="ＭＳゴシック" w:hint="eastAsia"/>
          <w:b/>
          <w:kern w:val="0"/>
          <w:sz w:val="24"/>
          <w:szCs w:val="24"/>
        </w:rPr>
        <w:t>令和</w:t>
      </w:r>
      <w:r w:rsidR="00601DF6" w:rsidRPr="00FD3DEA">
        <w:rPr>
          <w:rFonts w:asciiTheme="minorEastAsia" w:hAnsiTheme="minorEastAsia" w:cs="ＭＳゴシック" w:hint="eastAsia"/>
          <w:b/>
          <w:kern w:val="0"/>
          <w:sz w:val="24"/>
          <w:szCs w:val="24"/>
        </w:rPr>
        <w:t>６</w:t>
      </w:r>
      <w:r w:rsidR="006D621F" w:rsidRPr="00FD3DEA">
        <w:rPr>
          <w:rFonts w:asciiTheme="minorEastAsia" w:hAnsiTheme="minorEastAsia" w:cs="ＭＳゴシック" w:hint="eastAsia"/>
          <w:b/>
          <w:kern w:val="0"/>
          <w:sz w:val="24"/>
          <w:szCs w:val="24"/>
        </w:rPr>
        <w:t>年</w:t>
      </w:r>
      <w:r w:rsidR="002751E6" w:rsidRPr="00FD3DEA">
        <w:rPr>
          <w:rFonts w:asciiTheme="minorEastAsia" w:hAnsiTheme="minorEastAsia" w:cs="ＭＳゴシック" w:hint="eastAsia"/>
          <w:b/>
          <w:kern w:val="0"/>
          <w:sz w:val="24"/>
          <w:szCs w:val="24"/>
        </w:rPr>
        <w:t>度</w:t>
      </w:r>
      <w:r w:rsidR="00D86AD2" w:rsidRPr="00FD3DEA">
        <w:rPr>
          <w:rFonts w:asciiTheme="minorEastAsia" w:hAnsiTheme="minorEastAsia" w:cs="ＭＳゴシック" w:hint="eastAsia"/>
          <w:b/>
          <w:kern w:val="0"/>
          <w:sz w:val="24"/>
          <w:szCs w:val="24"/>
        </w:rPr>
        <w:t xml:space="preserve">　</w:t>
      </w:r>
      <w:r w:rsidR="00217C65" w:rsidRPr="00FD3DEA">
        <w:rPr>
          <w:rFonts w:asciiTheme="minorEastAsia" w:hAnsiTheme="minorEastAsia" w:cs="ＭＳゴシック" w:hint="eastAsia"/>
          <w:b/>
          <w:kern w:val="0"/>
          <w:sz w:val="24"/>
          <w:szCs w:val="24"/>
        </w:rPr>
        <w:t>第</w:t>
      </w:r>
      <w:r w:rsidR="00601DF6" w:rsidRPr="00FD3DEA">
        <w:rPr>
          <w:rFonts w:asciiTheme="minorEastAsia" w:hAnsiTheme="minorEastAsia" w:cs="ＭＳゴシック" w:hint="eastAsia"/>
          <w:b/>
          <w:kern w:val="0"/>
          <w:sz w:val="24"/>
          <w:szCs w:val="24"/>
        </w:rPr>
        <w:t>１</w:t>
      </w:r>
      <w:r w:rsidR="003163FE" w:rsidRPr="00FD3DEA">
        <w:rPr>
          <w:rFonts w:asciiTheme="minorEastAsia" w:hAnsiTheme="minorEastAsia" w:cs="ＭＳゴシック" w:hint="eastAsia"/>
          <w:b/>
          <w:kern w:val="0"/>
          <w:sz w:val="24"/>
          <w:szCs w:val="24"/>
        </w:rPr>
        <w:t>回</w:t>
      </w:r>
      <w:r w:rsidR="00F94BFA" w:rsidRPr="00FD3DEA">
        <w:rPr>
          <w:rFonts w:asciiTheme="minorEastAsia" w:hAnsiTheme="minorEastAsia" w:cs="ＭＳゴシック" w:hint="eastAsia"/>
          <w:b/>
          <w:kern w:val="0"/>
          <w:sz w:val="24"/>
          <w:szCs w:val="24"/>
        </w:rPr>
        <w:t>住吉区</w:t>
      </w:r>
      <w:r w:rsidR="003163FE" w:rsidRPr="00FD3DEA">
        <w:rPr>
          <w:rFonts w:asciiTheme="minorEastAsia" w:hAnsiTheme="minorEastAsia" w:cs="ＭＳゴシック" w:hint="eastAsia"/>
          <w:b/>
          <w:kern w:val="0"/>
          <w:sz w:val="24"/>
          <w:szCs w:val="24"/>
        </w:rPr>
        <w:t>地域</w:t>
      </w:r>
      <w:r w:rsidR="006E0B5E" w:rsidRPr="00FD3DEA">
        <w:rPr>
          <w:rFonts w:asciiTheme="minorEastAsia" w:hAnsiTheme="minorEastAsia" w:cs="ＭＳゴシック"/>
          <w:b/>
          <w:kern w:val="0"/>
          <w:sz w:val="24"/>
          <w:szCs w:val="24"/>
        </w:rPr>
        <w:t>福祉</w:t>
      </w:r>
      <w:r w:rsidR="00CC1079" w:rsidRPr="00FD3DEA">
        <w:rPr>
          <w:rFonts w:asciiTheme="minorEastAsia" w:hAnsiTheme="minorEastAsia" w:cs="ＭＳゴシック" w:hint="eastAsia"/>
          <w:b/>
          <w:kern w:val="0"/>
          <w:sz w:val="24"/>
          <w:szCs w:val="24"/>
        </w:rPr>
        <w:t>専門会議</w:t>
      </w:r>
      <w:r w:rsidR="00D86AD2" w:rsidRPr="00FD3DEA">
        <w:rPr>
          <w:rFonts w:asciiTheme="minorEastAsia" w:hAnsiTheme="minorEastAsia" w:cs="ＭＳゴシック" w:hint="eastAsia"/>
          <w:b/>
          <w:kern w:val="0"/>
          <w:sz w:val="24"/>
          <w:szCs w:val="24"/>
        </w:rPr>
        <w:t xml:space="preserve">　</w:t>
      </w:r>
      <w:r w:rsidR="006E0B5E" w:rsidRPr="00FD3DEA">
        <w:rPr>
          <w:rFonts w:asciiTheme="minorEastAsia" w:hAnsiTheme="minorEastAsia" w:cs="ＭＳゴシック" w:hint="eastAsia"/>
          <w:b/>
          <w:kern w:val="0"/>
          <w:sz w:val="24"/>
          <w:szCs w:val="24"/>
        </w:rPr>
        <w:t>会議要旨</w:t>
      </w:r>
    </w:p>
    <w:p w14:paraId="750EC16A" w14:textId="77777777" w:rsidR="00240D1E" w:rsidRPr="00FD3DEA" w:rsidRDefault="00240D1E" w:rsidP="00B52BEB">
      <w:pPr>
        <w:autoSpaceDE w:val="0"/>
        <w:autoSpaceDN w:val="0"/>
        <w:adjustRightInd w:val="0"/>
        <w:jc w:val="center"/>
        <w:rPr>
          <w:rFonts w:asciiTheme="minorEastAsia" w:hAnsiTheme="minorEastAsia" w:cs="ＭＳゴシック"/>
          <w:b/>
          <w:kern w:val="0"/>
          <w:sz w:val="24"/>
          <w:szCs w:val="24"/>
        </w:rPr>
      </w:pPr>
    </w:p>
    <w:p w14:paraId="62AB586D" w14:textId="5BF67D23" w:rsidR="00E83EBA" w:rsidRPr="00FD3DEA" w:rsidRDefault="00E83EBA" w:rsidP="00B52BEB">
      <w:pPr>
        <w:autoSpaceDE w:val="0"/>
        <w:autoSpaceDN w:val="0"/>
        <w:adjustRightInd w:val="0"/>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 xml:space="preserve">１　日時　</w:t>
      </w:r>
      <w:r w:rsidR="00B71318" w:rsidRPr="00FD3DEA">
        <w:rPr>
          <w:rFonts w:asciiTheme="minorEastAsia" w:hAnsiTheme="minorEastAsia" w:cs="ＭＳ明朝" w:hint="eastAsia"/>
          <w:kern w:val="0"/>
          <w:sz w:val="24"/>
          <w:szCs w:val="24"/>
        </w:rPr>
        <w:t xml:space="preserve">　</w:t>
      </w:r>
      <w:r w:rsidR="000952AF" w:rsidRPr="00FD3DEA">
        <w:rPr>
          <w:rFonts w:asciiTheme="minorEastAsia" w:hAnsiTheme="minorEastAsia" w:cs="ＭＳ明朝" w:hint="eastAsia"/>
          <w:kern w:val="0"/>
          <w:sz w:val="24"/>
          <w:szCs w:val="24"/>
        </w:rPr>
        <w:t>令和</w:t>
      </w:r>
      <w:r w:rsidR="00A63DE0" w:rsidRPr="00FD3DEA">
        <w:rPr>
          <w:rFonts w:asciiTheme="minorEastAsia" w:hAnsiTheme="minorEastAsia" w:cs="ＭＳ明朝" w:hint="eastAsia"/>
          <w:kern w:val="0"/>
          <w:sz w:val="24"/>
          <w:szCs w:val="24"/>
        </w:rPr>
        <w:t>６</w:t>
      </w:r>
      <w:r w:rsidR="0041525C" w:rsidRPr="00FD3DEA">
        <w:rPr>
          <w:rFonts w:asciiTheme="minorEastAsia" w:hAnsiTheme="minorEastAsia" w:cs="ＭＳ明朝" w:hint="eastAsia"/>
          <w:kern w:val="0"/>
          <w:sz w:val="24"/>
          <w:szCs w:val="24"/>
        </w:rPr>
        <w:t>年</w:t>
      </w:r>
      <w:r w:rsidR="00601DF6" w:rsidRPr="00FD3DEA">
        <w:rPr>
          <w:rFonts w:asciiTheme="minorEastAsia" w:hAnsiTheme="minorEastAsia" w:cs="ＭＳ明朝" w:hint="eastAsia"/>
          <w:kern w:val="0"/>
          <w:sz w:val="24"/>
          <w:szCs w:val="24"/>
        </w:rPr>
        <w:t>６</w:t>
      </w:r>
      <w:r w:rsidRPr="00FD3DEA">
        <w:rPr>
          <w:rFonts w:asciiTheme="minorEastAsia" w:hAnsiTheme="minorEastAsia" w:cs="ＭＳ明朝" w:hint="eastAsia"/>
          <w:kern w:val="0"/>
          <w:sz w:val="24"/>
          <w:szCs w:val="24"/>
        </w:rPr>
        <w:t>月</w:t>
      </w:r>
      <w:r w:rsidR="00601DF6" w:rsidRPr="00FD3DEA">
        <w:rPr>
          <w:rFonts w:asciiTheme="minorEastAsia" w:hAnsiTheme="minorEastAsia" w:cs="ＭＳ明朝" w:hint="eastAsia"/>
          <w:kern w:val="0"/>
          <w:sz w:val="24"/>
          <w:szCs w:val="24"/>
        </w:rPr>
        <w:t>６</w:t>
      </w:r>
      <w:r w:rsidRPr="00FD3DEA">
        <w:rPr>
          <w:rFonts w:asciiTheme="minorEastAsia" w:hAnsiTheme="minorEastAsia" w:cs="ＭＳ明朝" w:hint="eastAsia"/>
          <w:kern w:val="0"/>
          <w:sz w:val="24"/>
          <w:szCs w:val="24"/>
        </w:rPr>
        <w:t>日（</w:t>
      </w:r>
      <w:r w:rsidR="00FA7FFB" w:rsidRPr="00FD3DEA">
        <w:rPr>
          <w:rFonts w:asciiTheme="minorEastAsia" w:hAnsiTheme="minorEastAsia" w:cs="ＭＳ明朝" w:hint="eastAsia"/>
          <w:kern w:val="0"/>
          <w:sz w:val="24"/>
          <w:szCs w:val="24"/>
        </w:rPr>
        <w:t>木</w:t>
      </w:r>
      <w:r w:rsidRPr="00FD3DEA">
        <w:rPr>
          <w:rFonts w:asciiTheme="minorEastAsia" w:hAnsiTheme="minorEastAsia" w:cs="ＭＳ明朝" w:hint="eastAsia"/>
          <w:kern w:val="0"/>
          <w:sz w:val="24"/>
          <w:szCs w:val="24"/>
        </w:rPr>
        <w:t>）</w:t>
      </w:r>
      <w:r w:rsidRPr="00FD3DEA">
        <w:rPr>
          <w:rFonts w:asciiTheme="minorEastAsia" w:hAnsiTheme="minorEastAsia" w:cs="ＭＳ明朝"/>
          <w:kern w:val="0"/>
          <w:sz w:val="24"/>
          <w:szCs w:val="24"/>
        </w:rPr>
        <w:t xml:space="preserve"> </w:t>
      </w:r>
      <w:r w:rsidRPr="00FD3DEA">
        <w:rPr>
          <w:rFonts w:asciiTheme="minorEastAsia" w:hAnsiTheme="minorEastAsia" w:cs="ＭＳ明朝" w:hint="eastAsia"/>
          <w:kern w:val="0"/>
          <w:sz w:val="24"/>
          <w:szCs w:val="24"/>
        </w:rPr>
        <w:t>午</w:t>
      </w:r>
      <w:r w:rsidR="006E0B5E" w:rsidRPr="00FD3DEA">
        <w:rPr>
          <w:rFonts w:asciiTheme="minorEastAsia" w:hAnsiTheme="minorEastAsia" w:cs="ＭＳ明朝" w:hint="eastAsia"/>
          <w:kern w:val="0"/>
          <w:sz w:val="24"/>
          <w:szCs w:val="24"/>
        </w:rPr>
        <w:t>後</w:t>
      </w:r>
      <w:r w:rsidR="00E02669" w:rsidRPr="00FD3DEA">
        <w:rPr>
          <w:rFonts w:asciiTheme="minorEastAsia" w:hAnsiTheme="minorEastAsia" w:cs="ＭＳ明朝" w:hint="eastAsia"/>
          <w:kern w:val="0"/>
          <w:sz w:val="24"/>
          <w:szCs w:val="24"/>
        </w:rPr>
        <w:t>６</w:t>
      </w:r>
      <w:r w:rsidR="006E0B5E" w:rsidRPr="00FD3DEA">
        <w:rPr>
          <w:rFonts w:asciiTheme="minorEastAsia" w:hAnsiTheme="minorEastAsia" w:cs="ＭＳ明朝" w:hint="eastAsia"/>
          <w:kern w:val="0"/>
          <w:sz w:val="24"/>
          <w:szCs w:val="24"/>
        </w:rPr>
        <w:t>時</w:t>
      </w:r>
      <w:r w:rsidRPr="00FD3DEA">
        <w:rPr>
          <w:rFonts w:asciiTheme="minorEastAsia" w:hAnsiTheme="minorEastAsia" w:cs="ＭＳ明朝" w:hint="eastAsia"/>
          <w:kern w:val="0"/>
          <w:sz w:val="24"/>
          <w:szCs w:val="24"/>
        </w:rPr>
        <w:t>から午</w:t>
      </w:r>
      <w:r w:rsidR="006D621F" w:rsidRPr="00FD3DEA">
        <w:rPr>
          <w:rFonts w:asciiTheme="minorEastAsia" w:hAnsiTheme="minorEastAsia" w:cs="ＭＳ明朝" w:hint="eastAsia"/>
          <w:kern w:val="0"/>
          <w:sz w:val="24"/>
          <w:szCs w:val="24"/>
        </w:rPr>
        <w:t>後</w:t>
      </w:r>
      <w:r w:rsidR="00E71272" w:rsidRPr="00FD3DEA">
        <w:rPr>
          <w:rFonts w:asciiTheme="minorEastAsia" w:hAnsiTheme="minorEastAsia" w:cs="ＭＳ明朝" w:hint="eastAsia"/>
          <w:kern w:val="0"/>
          <w:sz w:val="24"/>
          <w:szCs w:val="24"/>
        </w:rPr>
        <w:t>８</w:t>
      </w:r>
      <w:r w:rsidRPr="00FD3DEA">
        <w:rPr>
          <w:rFonts w:asciiTheme="minorEastAsia" w:hAnsiTheme="minorEastAsia" w:cs="ＭＳ明朝" w:hint="eastAsia"/>
          <w:kern w:val="0"/>
          <w:sz w:val="24"/>
          <w:szCs w:val="24"/>
        </w:rPr>
        <w:t>時</w:t>
      </w:r>
    </w:p>
    <w:p w14:paraId="2BED6BF9" w14:textId="77777777" w:rsidR="00B52BEB" w:rsidRPr="00FD3DEA" w:rsidRDefault="00B52BEB" w:rsidP="00B52BEB">
      <w:pPr>
        <w:autoSpaceDE w:val="0"/>
        <w:autoSpaceDN w:val="0"/>
        <w:adjustRightInd w:val="0"/>
        <w:jc w:val="left"/>
        <w:rPr>
          <w:rFonts w:asciiTheme="minorEastAsia" w:hAnsiTheme="minorEastAsia" w:cs="ＭＳ明朝"/>
          <w:kern w:val="0"/>
          <w:sz w:val="24"/>
          <w:szCs w:val="24"/>
        </w:rPr>
      </w:pPr>
    </w:p>
    <w:p w14:paraId="6F7E8851" w14:textId="38E1079A" w:rsidR="00E83EBA" w:rsidRPr="00FD3DEA" w:rsidRDefault="00E83EBA" w:rsidP="00B52BEB">
      <w:pPr>
        <w:autoSpaceDE w:val="0"/>
        <w:autoSpaceDN w:val="0"/>
        <w:adjustRightInd w:val="0"/>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２　場所</w:t>
      </w:r>
      <w:r w:rsidR="00B71318" w:rsidRPr="00FD3DEA">
        <w:rPr>
          <w:rFonts w:asciiTheme="minorEastAsia" w:hAnsiTheme="minorEastAsia" w:cs="ＭＳ明朝" w:hint="eastAsia"/>
          <w:kern w:val="0"/>
          <w:sz w:val="24"/>
          <w:szCs w:val="24"/>
        </w:rPr>
        <w:t xml:space="preserve">　　</w:t>
      </w:r>
      <w:r w:rsidRPr="00FD3DEA">
        <w:rPr>
          <w:rFonts w:asciiTheme="minorEastAsia" w:hAnsiTheme="minorEastAsia" w:cs="ＭＳ明朝" w:hint="eastAsia"/>
          <w:kern w:val="0"/>
          <w:sz w:val="24"/>
          <w:szCs w:val="24"/>
        </w:rPr>
        <w:t>住吉区役所</w:t>
      </w:r>
      <w:r w:rsidR="00B71318" w:rsidRPr="00FD3DEA">
        <w:rPr>
          <w:rFonts w:asciiTheme="minorEastAsia" w:hAnsiTheme="minorEastAsia" w:cs="ＭＳ明朝" w:hint="eastAsia"/>
          <w:kern w:val="0"/>
          <w:sz w:val="24"/>
          <w:szCs w:val="24"/>
        </w:rPr>
        <w:t xml:space="preserve">　</w:t>
      </w:r>
      <w:r w:rsidR="006E0B5E" w:rsidRPr="00FD3DEA">
        <w:rPr>
          <w:rFonts w:asciiTheme="minorEastAsia" w:hAnsiTheme="minorEastAsia" w:cs="ＭＳ明朝" w:hint="eastAsia"/>
          <w:kern w:val="0"/>
          <w:sz w:val="24"/>
          <w:szCs w:val="24"/>
        </w:rPr>
        <w:t>４</w:t>
      </w:r>
      <w:r w:rsidR="00B71318" w:rsidRPr="00FD3DEA">
        <w:rPr>
          <w:rFonts w:asciiTheme="minorEastAsia" w:hAnsiTheme="minorEastAsia" w:cs="ＭＳ明朝" w:hint="eastAsia"/>
          <w:kern w:val="0"/>
          <w:sz w:val="24"/>
          <w:szCs w:val="24"/>
        </w:rPr>
        <w:t xml:space="preserve">階　</w:t>
      </w:r>
      <w:r w:rsidR="00680FC5" w:rsidRPr="00FD3DEA">
        <w:rPr>
          <w:rFonts w:asciiTheme="minorEastAsia" w:hAnsiTheme="minorEastAsia" w:cs="ＭＳ明朝" w:hint="eastAsia"/>
          <w:kern w:val="0"/>
          <w:sz w:val="24"/>
          <w:szCs w:val="24"/>
        </w:rPr>
        <w:t>第４・５</w:t>
      </w:r>
      <w:r w:rsidRPr="00FD3DEA">
        <w:rPr>
          <w:rFonts w:asciiTheme="minorEastAsia" w:hAnsiTheme="minorEastAsia" w:cs="ＭＳ明朝" w:hint="eastAsia"/>
          <w:kern w:val="0"/>
          <w:sz w:val="24"/>
          <w:szCs w:val="24"/>
        </w:rPr>
        <w:t>会議室</w:t>
      </w:r>
    </w:p>
    <w:p w14:paraId="07630C64" w14:textId="77777777" w:rsidR="00B52BEB" w:rsidRPr="00FD3DEA" w:rsidRDefault="00B52BEB" w:rsidP="00B52BEB">
      <w:pPr>
        <w:autoSpaceDE w:val="0"/>
        <w:autoSpaceDN w:val="0"/>
        <w:adjustRightInd w:val="0"/>
        <w:jc w:val="left"/>
        <w:rPr>
          <w:rFonts w:asciiTheme="minorEastAsia" w:hAnsiTheme="minorEastAsia" w:cs="ＭＳ明朝"/>
          <w:kern w:val="0"/>
          <w:sz w:val="24"/>
          <w:szCs w:val="24"/>
        </w:rPr>
      </w:pPr>
    </w:p>
    <w:p w14:paraId="171D6092" w14:textId="4E53FECE" w:rsidR="00E83EBA" w:rsidRPr="00FD3DEA" w:rsidRDefault="00E83EBA" w:rsidP="00B52BEB">
      <w:pPr>
        <w:autoSpaceDE w:val="0"/>
        <w:autoSpaceDN w:val="0"/>
        <w:adjustRightInd w:val="0"/>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３　出席者</w:t>
      </w:r>
    </w:p>
    <w:p w14:paraId="5D0E872C" w14:textId="77777777" w:rsidR="00E83EBA" w:rsidRPr="00FD3DEA" w:rsidRDefault="00E83EBA" w:rsidP="00B52BEB">
      <w:pPr>
        <w:autoSpaceDE w:val="0"/>
        <w:autoSpaceDN w:val="0"/>
        <w:adjustRightInd w:val="0"/>
        <w:ind w:firstLineChars="100" w:firstLine="223"/>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（委　員）</w:t>
      </w:r>
    </w:p>
    <w:p w14:paraId="0CF23980" w14:textId="77777777" w:rsidR="00FD3DEA" w:rsidRDefault="00D425EE" w:rsidP="00D86AD2">
      <w:pPr>
        <w:autoSpaceDE w:val="0"/>
        <w:autoSpaceDN w:val="0"/>
        <w:adjustRightInd w:val="0"/>
        <w:ind w:firstLineChars="200" w:firstLine="445"/>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稲田委員、</w:t>
      </w:r>
      <w:r w:rsidR="00680FC5" w:rsidRPr="00FD3DEA">
        <w:rPr>
          <w:rFonts w:asciiTheme="minorEastAsia" w:hAnsiTheme="minorEastAsia" w:cs="ＭＳ明朝" w:hint="eastAsia"/>
          <w:kern w:val="0"/>
          <w:sz w:val="24"/>
          <w:szCs w:val="24"/>
        </w:rPr>
        <w:t>尾畑</w:t>
      </w:r>
      <w:r w:rsidR="00814637" w:rsidRPr="00FD3DEA">
        <w:rPr>
          <w:rFonts w:asciiTheme="minorEastAsia" w:hAnsiTheme="minorEastAsia" w:cs="ＭＳ明朝" w:hint="eastAsia"/>
          <w:kern w:val="0"/>
          <w:sz w:val="24"/>
          <w:szCs w:val="24"/>
        </w:rPr>
        <w:t>委員、</w:t>
      </w:r>
      <w:r w:rsidR="00B25D13" w:rsidRPr="00FD3DEA">
        <w:rPr>
          <w:rFonts w:asciiTheme="minorEastAsia" w:hAnsiTheme="minorEastAsia" w:cs="ＭＳ明朝" w:hint="eastAsia"/>
          <w:kern w:val="0"/>
          <w:sz w:val="24"/>
          <w:szCs w:val="24"/>
        </w:rPr>
        <w:t>西田委員、</w:t>
      </w:r>
      <w:r w:rsidR="00680FC5" w:rsidRPr="00FD3DEA">
        <w:rPr>
          <w:rFonts w:asciiTheme="minorEastAsia" w:hAnsiTheme="minorEastAsia" w:cs="ＭＳ明朝" w:hint="eastAsia"/>
          <w:kern w:val="0"/>
          <w:sz w:val="24"/>
          <w:szCs w:val="24"/>
        </w:rPr>
        <w:t>八牟禮委員、</w:t>
      </w:r>
      <w:r w:rsidR="00601DF6" w:rsidRPr="00FD3DEA">
        <w:rPr>
          <w:rFonts w:asciiTheme="minorEastAsia" w:hAnsiTheme="minorEastAsia" w:cs="ＭＳ明朝" w:hint="eastAsia"/>
          <w:kern w:val="0"/>
          <w:sz w:val="24"/>
          <w:szCs w:val="24"/>
        </w:rPr>
        <w:t>濱本委員、</w:t>
      </w:r>
      <w:r w:rsidR="00B25D13" w:rsidRPr="00FD3DEA">
        <w:rPr>
          <w:rFonts w:asciiTheme="minorEastAsia" w:hAnsiTheme="minorEastAsia" w:cs="ＭＳ明朝" w:hint="eastAsia"/>
          <w:kern w:val="0"/>
          <w:sz w:val="24"/>
          <w:szCs w:val="24"/>
        </w:rPr>
        <w:t>藤居委員、</w:t>
      </w:r>
      <w:r w:rsidR="00601DF6" w:rsidRPr="00FD3DEA">
        <w:rPr>
          <w:rFonts w:asciiTheme="minorEastAsia" w:hAnsiTheme="minorEastAsia" w:cs="ＭＳ明朝" w:hint="eastAsia"/>
          <w:kern w:val="0"/>
          <w:sz w:val="24"/>
          <w:szCs w:val="24"/>
        </w:rPr>
        <w:t>三橋委員、</w:t>
      </w:r>
      <w:r w:rsidR="009B0D62" w:rsidRPr="00FD3DEA">
        <w:rPr>
          <w:rFonts w:asciiTheme="minorEastAsia" w:hAnsiTheme="minorEastAsia" w:cs="ＭＳ明朝" w:hint="eastAsia"/>
          <w:kern w:val="0"/>
          <w:sz w:val="24"/>
          <w:szCs w:val="24"/>
        </w:rPr>
        <w:t>宮川</w:t>
      </w:r>
      <w:r w:rsidR="00814637" w:rsidRPr="00FD3DEA">
        <w:rPr>
          <w:rFonts w:asciiTheme="minorEastAsia" w:hAnsiTheme="minorEastAsia" w:cs="ＭＳ明朝" w:hint="eastAsia"/>
          <w:kern w:val="0"/>
          <w:sz w:val="24"/>
          <w:szCs w:val="24"/>
        </w:rPr>
        <w:t>委員</w:t>
      </w:r>
      <w:r w:rsidR="00601DF6" w:rsidRPr="00FD3DEA">
        <w:rPr>
          <w:rFonts w:asciiTheme="minorEastAsia" w:hAnsiTheme="minorEastAsia" w:cs="ＭＳ明朝" w:hint="eastAsia"/>
          <w:kern w:val="0"/>
          <w:sz w:val="24"/>
          <w:szCs w:val="24"/>
        </w:rPr>
        <w:t>、</w:t>
      </w:r>
    </w:p>
    <w:p w14:paraId="236EC9AE" w14:textId="428BEC3A" w:rsidR="009B0D62" w:rsidRPr="00FD3DEA" w:rsidRDefault="00601DF6" w:rsidP="00D86AD2">
      <w:pPr>
        <w:autoSpaceDE w:val="0"/>
        <w:autoSpaceDN w:val="0"/>
        <w:adjustRightInd w:val="0"/>
        <w:ind w:firstLineChars="200" w:firstLine="445"/>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山下委員</w:t>
      </w:r>
      <w:r w:rsidR="00D86AD2" w:rsidRPr="00FD3DEA">
        <w:rPr>
          <w:rFonts w:asciiTheme="minorEastAsia" w:hAnsiTheme="minorEastAsia" w:cs="ＭＳ明朝" w:hint="eastAsia"/>
          <w:kern w:val="0"/>
          <w:sz w:val="24"/>
          <w:szCs w:val="24"/>
        </w:rPr>
        <w:t>、</w:t>
      </w:r>
      <w:r w:rsidR="009B0D62" w:rsidRPr="00FD3DEA">
        <w:rPr>
          <w:rFonts w:asciiTheme="minorEastAsia" w:hAnsiTheme="minorEastAsia" w:cs="ＭＳ明朝" w:hint="eastAsia"/>
          <w:kern w:val="0"/>
          <w:sz w:val="24"/>
          <w:szCs w:val="24"/>
        </w:rPr>
        <w:t>小野アドバイザー</w:t>
      </w:r>
    </w:p>
    <w:p w14:paraId="6082A4AA" w14:textId="1FE60D7A" w:rsidR="00E83EBA" w:rsidRPr="00FD3DEA" w:rsidRDefault="00E83EBA" w:rsidP="00B52BEB">
      <w:pPr>
        <w:autoSpaceDE w:val="0"/>
        <w:autoSpaceDN w:val="0"/>
        <w:adjustRightInd w:val="0"/>
        <w:ind w:firstLineChars="100" w:firstLine="223"/>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（区役所</w:t>
      </w:r>
      <w:r w:rsidR="00B54978" w:rsidRPr="00FD3DEA">
        <w:rPr>
          <w:rFonts w:asciiTheme="minorEastAsia" w:hAnsiTheme="minorEastAsia" w:cs="ＭＳ明朝" w:hint="eastAsia"/>
          <w:kern w:val="0"/>
          <w:sz w:val="24"/>
          <w:szCs w:val="24"/>
        </w:rPr>
        <w:t>他</w:t>
      </w:r>
      <w:r w:rsidRPr="00FD3DEA">
        <w:rPr>
          <w:rFonts w:asciiTheme="minorEastAsia" w:hAnsiTheme="minorEastAsia" w:cs="ＭＳ明朝" w:hint="eastAsia"/>
          <w:kern w:val="0"/>
          <w:sz w:val="24"/>
          <w:szCs w:val="24"/>
        </w:rPr>
        <w:t>）</w:t>
      </w:r>
    </w:p>
    <w:p w14:paraId="3CA3E95A" w14:textId="77777777" w:rsidR="00FD3DEA" w:rsidRDefault="00E83EBA" w:rsidP="00B52BEB">
      <w:pPr>
        <w:autoSpaceDE w:val="0"/>
        <w:autoSpaceDN w:val="0"/>
        <w:adjustRightInd w:val="0"/>
        <w:ind w:leftChars="200" w:left="385"/>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区長、</w:t>
      </w:r>
      <w:r w:rsidR="007E203E" w:rsidRPr="00FD3DEA">
        <w:rPr>
          <w:rFonts w:asciiTheme="minorEastAsia" w:hAnsiTheme="minorEastAsia" w:cs="ＭＳ明朝" w:hint="eastAsia"/>
          <w:kern w:val="0"/>
          <w:sz w:val="24"/>
          <w:szCs w:val="24"/>
        </w:rPr>
        <w:t>副区長、</w:t>
      </w:r>
      <w:r w:rsidR="002864F8" w:rsidRPr="00FD3DEA">
        <w:rPr>
          <w:rFonts w:asciiTheme="minorEastAsia" w:hAnsiTheme="minorEastAsia" w:cs="ＭＳ明朝" w:hint="eastAsia"/>
          <w:kern w:val="0"/>
          <w:sz w:val="24"/>
          <w:szCs w:val="24"/>
        </w:rPr>
        <w:t>関係</w:t>
      </w:r>
      <w:r w:rsidR="00217C65" w:rsidRPr="00FD3DEA">
        <w:rPr>
          <w:rFonts w:asciiTheme="minorEastAsia" w:hAnsiTheme="minorEastAsia" w:cs="ＭＳ明朝" w:hint="eastAsia"/>
          <w:kern w:val="0"/>
          <w:sz w:val="24"/>
          <w:szCs w:val="24"/>
        </w:rPr>
        <w:t>課長、</w:t>
      </w:r>
      <w:r w:rsidR="00814637" w:rsidRPr="00FD3DEA">
        <w:rPr>
          <w:rFonts w:asciiTheme="minorEastAsia" w:hAnsiTheme="minorEastAsia" w:cs="ＭＳ明朝"/>
          <w:kern w:val="0"/>
          <w:sz w:val="24"/>
          <w:szCs w:val="24"/>
        </w:rPr>
        <w:t>課長代理</w:t>
      </w:r>
      <w:r w:rsidR="00572128" w:rsidRPr="00FD3DEA">
        <w:rPr>
          <w:rFonts w:asciiTheme="minorEastAsia" w:hAnsiTheme="minorEastAsia" w:cs="ＭＳ明朝" w:hint="eastAsia"/>
          <w:kern w:val="0"/>
          <w:sz w:val="24"/>
          <w:szCs w:val="24"/>
        </w:rPr>
        <w:t>、担当係長</w:t>
      </w:r>
      <w:r w:rsidR="00FD3DEA">
        <w:rPr>
          <w:rFonts w:asciiTheme="minorEastAsia" w:hAnsiTheme="minorEastAsia" w:cs="ＭＳ明朝" w:hint="eastAsia"/>
          <w:kern w:val="0"/>
          <w:sz w:val="24"/>
          <w:szCs w:val="24"/>
        </w:rPr>
        <w:t>、</w:t>
      </w:r>
    </w:p>
    <w:p w14:paraId="4E20CF72" w14:textId="0197EE77" w:rsidR="00240D1E" w:rsidRPr="00FD3DEA" w:rsidRDefault="002864F8" w:rsidP="00B52BEB">
      <w:pPr>
        <w:autoSpaceDE w:val="0"/>
        <w:autoSpaceDN w:val="0"/>
        <w:adjustRightInd w:val="0"/>
        <w:ind w:leftChars="200" w:left="385"/>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住吉区社会福祉協議会</w:t>
      </w:r>
      <w:r w:rsidR="00572128" w:rsidRPr="00FD3DEA">
        <w:rPr>
          <w:rFonts w:asciiTheme="minorEastAsia" w:hAnsiTheme="minorEastAsia" w:cs="ＭＳ明朝" w:hint="eastAsia"/>
          <w:kern w:val="0"/>
          <w:sz w:val="24"/>
          <w:szCs w:val="24"/>
        </w:rPr>
        <w:t xml:space="preserve">　</w:t>
      </w:r>
      <w:r w:rsidR="00B67CB9" w:rsidRPr="00FD3DEA">
        <w:rPr>
          <w:rFonts w:asciiTheme="minorEastAsia" w:hAnsiTheme="minorEastAsia" w:cs="ＭＳ明朝" w:hint="eastAsia"/>
          <w:kern w:val="0"/>
          <w:sz w:val="24"/>
          <w:szCs w:val="24"/>
        </w:rPr>
        <w:t>事務局長</w:t>
      </w:r>
      <w:r w:rsidR="00F04ED3" w:rsidRPr="00FD3DEA">
        <w:rPr>
          <w:rFonts w:asciiTheme="minorEastAsia" w:hAnsiTheme="minorEastAsia" w:cs="ＭＳ明朝" w:hint="eastAsia"/>
          <w:kern w:val="0"/>
          <w:sz w:val="24"/>
          <w:szCs w:val="24"/>
        </w:rPr>
        <w:t>、</w:t>
      </w:r>
      <w:r w:rsidR="00D425EE" w:rsidRPr="00FD3DEA">
        <w:rPr>
          <w:rFonts w:asciiTheme="minorEastAsia" w:hAnsiTheme="minorEastAsia" w:cs="ＭＳ明朝" w:hint="eastAsia"/>
          <w:kern w:val="0"/>
          <w:sz w:val="24"/>
          <w:szCs w:val="24"/>
        </w:rPr>
        <w:t>地域支援担当係長</w:t>
      </w:r>
    </w:p>
    <w:p w14:paraId="73C8C548" w14:textId="77777777" w:rsidR="00833C42" w:rsidRPr="00FD3DEA" w:rsidRDefault="00833C42" w:rsidP="00B52BEB">
      <w:pPr>
        <w:autoSpaceDE w:val="0"/>
        <w:autoSpaceDN w:val="0"/>
        <w:adjustRightInd w:val="0"/>
        <w:ind w:leftChars="200" w:left="385"/>
        <w:jc w:val="left"/>
        <w:rPr>
          <w:rFonts w:asciiTheme="minorEastAsia" w:hAnsiTheme="minorEastAsia" w:cs="ＭＳ明朝"/>
          <w:kern w:val="0"/>
          <w:sz w:val="24"/>
          <w:szCs w:val="24"/>
        </w:rPr>
      </w:pPr>
    </w:p>
    <w:p w14:paraId="5CD45B60" w14:textId="12975071" w:rsidR="003336CD" w:rsidRPr="00FD3DEA" w:rsidRDefault="00E83EBA" w:rsidP="00B52BEB">
      <w:pPr>
        <w:autoSpaceDE w:val="0"/>
        <w:autoSpaceDN w:val="0"/>
        <w:adjustRightInd w:val="0"/>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４</w:t>
      </w:r>
      <w:r w:rsidR="00B71318" w:rsidRPr="00FD3DEA">
        <w:rPr>
          <w:rFonts w:asciiTheme="minorEastAsia" w:hAnsiTheme="minorEastAsia" w:cs="ＭＳ明朝" w:hint="eastAsia"/>
          <w:kern w:val="0"/>
          <w:sz w:val="24"/>
          <w:szCs w:val="24"/>
        </w:rPr>
        <w:t xml:space="preserve">　</w:t>
      </w:r>
      <w:r w:rsidR="00FE6ADB" w:rsidRPr="00FD3DEA">
        <w:rPr>
          <w:rFonts w:asciiTheme="minorEastAsia" w:hAnsiTheme="minorEastAsia" w:cs="ＭＳ明朝" w:hint="eastAsia"/>
          <w:kern w:val="0"/>
          <w:sz w:val="24"/>
          <w:szCs w:val="24"/>
        </w:rPr>
        <w:t>議題</w:t>
      </w:r>
    </w:p>
    <w:p w14:paraId="0FE84EDF" w14:textId="51F5B872" w:rsidR="00FE6ADB" w:rsidRPr="00FD3DEA" w:rsidRDefault="00FE6ADB" w:rsidP="00B52BEB">
      <w:pPr>
        <w:autoSpaceDE w:val="0"/>
        <w:autoSpaceDN w:val="0"/>
        <w:adjustRightInd w:val="0"/>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 xml:space="preserve">　報告</w:t>
      </w:r>
    </w:p>
    <w:p w14:paraId="60D37B2D" w14:textId="0E0443DB" w:rsidR="008340FB" w:rsidRPr="00FD3DEA" w:rsidRDefault="008340FB" w:rsidP="00B52BEB">
      <w:pPr>
        <w:ind w:firstLineChars="100" w:firstLine="223"/>
        <w:rPr>
          <w:rFonts w:asciiTheme="minorEastAsia" w:hAnsiTheme="minorEastAsia"/>
          <w:sz w:val="24"/>
          <w:szCs w:val="24"/>
        </w:rPr>
      </w:pPr>
      <w:r w:rsidRPr="00FD3DEA">
        <w:rPr>
          <w:rFonts w:asciiTheme="minorEastAsia" w:hAnsiTheme="minorEastAsia" w:hint="eastAsia"/>
          <w:sz w:val="24"/>
          <w:szCs w:val="24"/>
        </w:rPr>
        <w:t>（１）住吉区地域見守り支援システム進捗状況について</w:t>
      </w:r>
    </w:p>
    <w:p w14:paraId="2C2953DA" w14:textId="4681E1FF" w:rsidR="008340FB" w:rsidRPr="00FD3DEA" w:rsidRDefault="008340FB" w:rsidP="00B52BEB">
      <w:pPr>
        <w:ind w:firstLineChars="100" w:firstLine="223"/>
        <w:rPr>
          <w:rFonts w:asciiTheme="minorEastAsia" w:hAnsiTheme="minorEastAsia"/>
          <w:sz w:val="24"/>
          <w:szCs w:val="24"/>
        </w:rPr>
      </w:pPr>
      <w:r w:rsidRPr="00FD3DEA">
        <w:rPr>
          <w:rFonts w:asciiTheme="minorEastAsia" w:hAnsiTheme="minorEastAsia" w:hint="eastAsia"/>
          <w:sz w:val="24"/>
          <w:szCs w:val="24"/>
        </w:rPr>
        <w:t>（２）地域座談会の開催状況について</w:t>
      </w:r>
    </w:p>
    <w:p w14:paraId="48829841" w14:textId="07C9B425" w:rsidR="008340FB" w:rsidRPr="00FD3DEA" w:rsidRDefault="008340FB" w:rsidP="00B52BEB">
      <w:pPr>
        <w:ind w:firstLineChars="100" w:firstLine="223"/>
        <w:rPr>
          <w:rFonts w:asciiTheme="minorEastAsia" w:hAnsiTheme="minorEastAsia"/>
          <w:sz w:val="24"/>
          <w:szCs w:val="24"/>
        </w:rPr>
      </w:pPr>
      <w:r w:rsidRPr="00FD3DEA">
        <w:rPr>
          <w:rFonts w:asciiTheme="minorEastAsia" w:hAnsiTheme="minorEastAsia" w:hint="eastAsia"/>
          <w:sz w:val="24"/>
          <w:szCs w:val="24"/>
        </w:rPr>
        <w:t>（３）</w:t>
      </w:r>
      <w:bookmarkStart w:id="0" w:name="_Hlk167271449"/>
      <w:r w:rsidRPr="00FD3DEA">
        <w:rPr>
          <w:rFonts w:asciiTheme="minorEastAsia" w:hAnsiTheme="minorEastAsia" w:hint="eastAsia"/>
          <w:sz w:val="24"/>
          <w:szCs w:val="24"/>
        </w:rPr>
        <w:t>住吉区地域包括支援センター運営協議会報告について</w:t>
      </w:r>
      <w:bookmarkEnd w:id="0"/>
    </w:p>
    <w:p w14:paraId="6CBFCF9F" w14:textId="77777777" w:rsidR="00FD3DEA" w:rsidRDefault="00FE6ADB" w:rsidP="00FD3DEA">
      <w:pPr>
        <w:autoSpaceDE w:val="0"/>
        <w:autoSpaceDN w:val="0"/>
        <w:adjustRightInd w:val="0"/>
        <w:ind w:firstLineChars="100" w:firstLine="223"/>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議事</w:t>
      </w:r>
    </w:p>
    <w:p w14:paraId="5DE0820F" w14:textId="65FB1775" w:rsidR="008340FB" w:rsidRPr="00FD3DEA" w:rsidRDefault="008340FB" w:rsidP="00FD3DEA">
      <w:pPr>
        <w:autoSpaceDE w:val="0"/>
        <w:autoSpaceDN w:val="0"/>
        <w:adjustRightInd w:val="0"/>
        <w:ind w:leftChars="200" w:left="385"/>
        <w:jc w:val="left"/>
        <w:rPr>
          <w:rFonts w:asciiTheme="minorEastAsia" w:hAnsiTheme="minorEastAsia" w:cs="ＭＳ明朝"/>
          <w:kern w:val="0"/>
          <w:sz w:val="24"/>
          <w:szCs w:val="24"/>
        </w:rPr>
      </w:pPr>
      <w:r w:rsidRPr="00FD3DEA">
        <w:rPr>
          <w:rFonts w:asciiTheme="minorEastAsia" w:hAnsiTheme="minorEastAsia" w:hint="eastAsia"/>
          <w:sz w:val="24"/>
          <w:szCs w:val="24"/>
        </w:rPr>
        <w:t>○</w:t>
      </w:r>
      <w:bookmarkStart w:id="1" w:name="_Hlk167271489"/>
      <w:r w:rsidRPr="00FD3DEA">
        <w:rPr>
          <w:rFonts w:asciiTheme="minorEastAsia" w:hAnsiTheme="minorEastAsia" w:hint="eastAsia"/>
          <w:sz w:val="24"/>
          <w:szCs w:val="24"/>
        </w:rPr>
        <w:t>「住吉区地域福祉ビジョンVer.3</w:t>
      </w:r>
      <w:r w:rsidRPr="00FD3DEA">
        <w:rPr>
          <w:rFonts w:asciiTheme="minorEastAsia" w:hAnsiTheme="minorEastAsia"/>
          <w:sz w:val="24"/>
          <w:szCs w:val="24"/>
        </w:rPr>
        <w:t>.0</w:t>
      </w:r>
      <w:r w:rsidRPr="00FD3DEA">
        <w:rPr>
          <w:rFonts w:asciiTheme="minorEastAsia" w:hAnsiTheme="minorEastAsia" w:hint="eastAsia"/>
          <w:sz w:val="24"/>
          <w:szCs w:val="24"/>
        </w:rPr>
        <w:t>」（案）におけるパブリック・コメント実施結果について</w:t>
      </w:r>
    </w:p>
    <w:p w14:paraId="08EA6A85" w14:textId="134457B6" w:rsidR="008340FB" w:rsidRPr="00FD3DEA" w:rsidRDefault="00FD3DEA" w:rsidP="00FD3DEA">
      <w:pPr>
        <w:ind w:leftChars="200" w:left="385"/>
        <w:rPr>
          <w:rFonts w:asciiTheme="minorEastAsia" w:hAnsiTheme="minorEastAsia"/>
          <w:sz w:val="24"/>
          <w:szCs w:val="24"/>
        </w:rPr>
      </w:pPr>
      <w:r>
        <w:rPr>
          <w:rFonts w:asciiTheme="minorEastAsia" w:hAnsiTheme="minorEastAsia" w:hint="eastAsia"/>
          <w:sz w:val="24"/>
          <w:szCs w:val="24"/>
        </w:rPr>
        <w:t>○</w:t>
      </w:r>
      <w:r w:rsidR="008340FB" w:rsidRPr="00FD3DEA">
        <w:rPr>
          <w:rFonts w:asciiTheme="minorEastAsia" w:hAnsiTheme="minorEastAsia" w:hint="eastAsia"/>
          <w:sz w:val="24"/>
          <w:szCs w:val="24"/>
        </w:rPr>
        <w:t>「住吉区地域福祉ビジョン」実現に向けた地域座談会の推進について</w:t>
      </w:r>
    </w:p>
    <w:bookmarkEnd w:id="1"/>
    <w:p w14:paraId="65501FA2" w14:textId="77777777" w:rsidR="00FD3DEA" w:rsidRDefault="008340FB" w:rsidP="00FD3DEA">
      <w:pPr>
        <w:ind w:leftChars="200" w:left="385"/>
        <w:rPr>
          <w:rFonts w:asciiTheme="minorEastAsia" w:hAnsiTheme="minorEastAsia"/>
          <w:sz w:val="24"/>
          <w:szCs w:val="24"/>
        </w:rPr>
      </w:pPr>
      <w:r w:rsidRPr="00FD3DEA">
        <w:rPr>
          <w:rFonts w:asciiTheme="minorEastAsia" w:hAnsiTheme="minorEastAsia" w:hint="eastAsia"/>
          <w:sz w:val="24"/>
          <w:szCs w:val="24"/>
        </w:rPr>
        <w:t>〇【グループワーク】</w:t>
      </w:r>
    </w:p>
    <w:p w14:paraId="74C7CE14" w14:textId="534A529C" w:rsidR="008340FB" w:rsidRPr="00FD3DEA" w:rsidRDefault="008340FB" w:rsidP="00FD3DEA">
      <w:pPr>
        <w:ind w:firstLineChars="350" w:firstLine="779"/>
        <w:rPr>
          <w:rFonts w:asciiTheme="minorEastAsia" w:hAnsiTheme="minorEastAsia"/>
          <w:bCs/>
          <w:sz w:val="24"/>
          <w:szCs w:val="24"/>
        </w:rPr>
      </w:pPr>
      <w:r w:rsidRPr="00FD3DEA">
        <w:rPr>
          <w:rFonts w:asciiTheme="minorEastAsia" w:hAnsiTheme="minorEastAsia" w:hint="eastAsia"/>
          <w:sz w:val="24"/>
          <w:szCs w:val="24"/>
        </w:rPr>
        <w:t>テーマ：</w:t>
      </w:r>
      <w:r w:rsidRPr="00FD3DEA">
        <w:rPr>
          <w:rFonts w:asciiTheme="minorEastAsia" w:hAnsiTheme="minorEastAsia" w:hint="eastAsia"/>
          <w:bCs/>
          <w:sz w:val="24"/>
          <w:szCs w:val="24"/>
        </w:rPr>
        <w:t>「住吉区地域福祉ビジョンVer.3.0」において重点的に取り組むべきこと</w:t>
      </w:r>
    </w:p>
    <w:p w14:paraId="17C60A7C" w14:textId="3039CAE8" w:rsidR="00833C42" w:rsidRPr="00FD3DEA" w:rsidRDefault="00833C42" w:rsidP="00B52BEB">
      <w:pPr>
        <w:autoSpaceDE w:val="0"/>
        <w:autoSpaceDN w:val="0"/>
        <w:adjustRightInd w:val="0"/>
        <w:jc w:val="left"/>
        <w:rPr>
          <w:rFonts w:asciiTheme="minorEastAsia" w:hAnsiTheme="minorEastAsia" w:cs="ＭＳ明朝"/>
          <w:kern w:val="0"/>
          <w:sz w:val="24"/>
          <w:szCs w:val="24"/>
        </w:rPr>
      </w:pPr>
    </w:p>
    <w:p w14:paraId="1C4F3AB3" w14:textId="155A8982" w:rsidR="006D621F" w:rsidRPr="00FD3DEA" w:rsidRDefault="00FE6ADB" w:rsidP="00B52BEB">
      <w:pPr>
        <w:autoSpaceDE w:val="0"/>
        <w:autoSpaceDN w:val="0"/>
        <w:adjustRightInd w:val="0"/>
        <w:jc w:val="left"/>
        <w:rPr>
          <w:rFonts w:asciiTheme="minorEastAsia" w:hAnsiTheme="minorEastAsia" w:cs="ＭＳ明朝"/>
          <w:kern w:val="0"/>
          <w:sz w:val="24"/>
          <w:szCs w:val="24"/>
        </w:rPr>
      </w:pPr>
      <w:r w:rsidRPr="00FD3DEA">
        <w:rPr>
          <w:rFonts w:asciiTheme="minorEastAsia" w:hAnsiTheme="minorEastAsia" w:cs="ＭＳ明朝" w:hint="eastAsia"/>
          <w:kern w:val="0"/>
          <w:sz w:val="24"/>
          <w:szCs w:val="24"/>
        </w:rPr>
        <w:t>５</w:t>
      </w:r>
      <w:r w:rsidR="006D621F" w:rsidRPr="00FD3DEA">
        <w:rPr>
          <w:rFonts w:asciiTheme="minorEastAsia" w:hAnsiTheme="minorEastAsia" w:cs="ＭＳ明朝" w:hint="eastAsia"/>
          <w:kern w:val="0"/>
          <w:sz w:val="24"/>
          <w:szCs w:val="24"/>
        </w:rPr>
        <w:t xml:space="preserve">　議事要旨</w:t>
      </w:r>
      <w:r w:rsidR="00706811" w:rsidRPr="00FD3DEA">
        <w:rPr>
          <w:rFonts w:asciiTheme="minorEastAsia" w:hAnsiTheme="minorEastAsia" w:cs="ＭＳ明朝" w:hint="eastAsia"/>
          <w:kern w:val="0"/>
          <w:sz w:val="24"/>
          <w:szCs w:val="24"/>
        </w:rPr>
        <w:t>等</w:t>
      </w:r>
    </w:p>
    <w:p w14:paraId="4E8A0EF2" w14:textId="15683D57" w:rsidR="0058030E" w:rsidRPr="00FD3DEA" w:rsidRDefault="00FD3DEA" w:rsidP="00FD3DEA">
      <w:pPr>
        <w:ind w:leftChars="200" w:left="385"/>
        <w:rPr>
          <w:rFonts w:asciiTheme="minorEastAsia" w:hAnsiTheme="minorEastAsia"/>
          <w:sz w:val="24"/>
          <w:szCs w:val="24"/>
        </w:rPr>
      </w:pPr>
      <w:r>
        <w:rPr>
          <w:rFonts w:asciiTheme="minorEastAsia" w:hAnsiTheme="minorEastAsia" w:hint="eastAsia"/>
          <w:sz w:val="24"/>
          <w:szCs w:val="24"/>
        </w:rPr>
        <w:t>○</w:t>
      </w:r>
      <w:r w:rsidR="003C53B3" w:rsidRPr="00FD3DEA">
        <w:rPr>
          <w:rFonts w:asciiTheme="minorEastAsia" w:hAnsiTheme="minorEastAsia" w:hint="eastAsia"/>
          <w:sz w:val="24"/>
          <w:szCs w:val="24"/>
        </w:rPr>
        <w:t>ビジョン改訂にあたり行ったパブリック・コメント実施結果について</w:t>
      </w:r>
    </w:p>
    <w:p w14:paraId="22CA6437" w14:textId="764A8441" w:rsidR="003C53B3" w:rsidRPr="00FD3DEA" w:rsidRDefault="00EA7530" w:rsidP="00FD3DEA">
      <w:pPr>
        <w:tabs>
          <w:tab w:val="left" w:pos="1905"/>
        </w:tabs>
        <w:ind w:leftChars="200" w:left="385"/>
        <w:jc w:val="left"/>
        <w:rPr>
          <w:rFonts w:asciiTheme="minorEastAsia" w:hAnsiTheme="minorEastAsia"/>
          <w:sz w:val="24"/>
          <w:szCs w:val="24"/>
        </w:rPr>
      </w:pPr>
      <w:r w:rsidRPr="00FD3DEA">
        <w:rPr>
          <w:rFonts w:asciiTheme="minorEastAsia" w:hAnsiTheme="minorEastAsia" w:hint="eastAsia"/>
          <w:sz w:val="24"/>
          <w:szCs w:val="24"/>
        </w:rPr>
        <w:t>・</w:t>
      </w:r>
      <w:r w:rsidR="004B6B3E" w:rsidRPr="00FD3DEA">
        <w:rPr>
          <w:rFonts w:asciiTheme="minorEastAsia" w:hAnsiTheme="minorEastAsia" w:hint="eastAsia"/>
          <w:sz w:val="24"/>
          <w:szCs w:val="24"/>
        </w:rPr>
        <w:t>パブリック・コメント</w:t>
      </w:r>
      <w:r w:rsidR="004B6B3E" w:rsidRPr="00FD3DEA">
        <w:rPr>
          <w:rFonts w:asciiTheme="minorEastAsia" w:hAnsiTheme="minorEastAsia" w:hint="eastAsia"/>
          <w:color w:val="000000"/>
          <w:sz w:val="24"/>
          <w:szCs w:val="24"/>
        </w:rPr>
        <w:t>実施結果</w:t>
      </w:r>
      <w:r w:rsidRPr="00FD3DEA">
        <w:rPr>
          <w:rFonts w:asciiTheme="minorEastAsia" w:hAnsiTheme="minorEastAsia" w:hint="eastAsia"/>
          <w:color w:val="000000"/>
          <w:sz w:val="24"/>
          <w:szCs w:val="24"/>
        </w:rPr>
        <w:t>につ</w:t>
      </w:r>
      <w:r w:rsidR="00C565A4" w:rsidRPr="00FD3DEA">
        <w:rPr>
          <w:rFonts w:asciiTheme="minorEastAsia" w:hAnsiTheme="minorEastAsia" w:hint="eastAsia"/>
          <w:color w:val="000000"/>
          <w:sz w:val="24"/>
          <w:szCs w:val="24"/>
        </w:rPr>
        <w:t>い</w:t>
      </w:r>
      <w:r w:rsidRPr="00FD3DEA">
        <w:rPr>
          <w:rFonts w:asciiTheme="minorEastAsia" w:hAnsiTheme="minorEastAsia" w:hint="eastAsia"/>
          <w:color w:val="000000"/>
          <w:sz w:val="24"/>
          <w:szCs w:val="24"/>
        </w:rPr>
        <w:t>ては、市のホームページ</w:t>
      </w:r>
      <w:r w:rsidR="004B6B3E" w:rsidRPr="00FD3DEA">
        <w:rPr>
          <w:rFonts w:asciiTheme="minorEastAsia" w:hAnsiTheme="minorEastAsia" w:hint="eastAsia"/>
          <w:color w:val="000000"/>
          <w:sz w:val="24"/>
          <w:szCs w:val="24"/>
        </w:rPr>
        <w:t>に</w:t>
      </w:r>
      <w:r w:rsidRPr="00FD3DEA">
        <w:rPr>
          <w:rFonts w:asciiTheme="minorEastAsia" w:hAnsiTheme="minorEastAsia" w:hint="eastAsia"/>
          <w:color w:val="000000"/>
          <w:sz w:val="24"/>
          <w:szCs w:val="24"/>
        </w:rPr>
        <w:t>パブリック・コメントの実施結果を載せるページが</w:t>
      </w:r>
      <w:r w:rsidR="00C565A4" w:rsidRPr="00FD3DEA">
        <w:rPr>
          <w:rFonts w:asciiTheme="minorEastAsia" w:hAnsiTheme="minorEastAsia" w:hint="eastAsia"/>
          <w:color w:val="000000"/>
          <w:sz w:val="24"/>
          <w:szCs w:val="24"/>
        </w:rPr>
        <w:t>ある</w:t>
      </w:r>
      <w:r w:rsidRPr="00FD3DEA">
        <w:rPr>
          <w:rFonts w:asciiTheme="minorEastAsia" w:hAnsiTheme="minorEastAsia" w:hint="eastAsia"/>
          <w:color w:val="000000"/>
          <w:sz w:val="24"/>
          <w:szCs w:val="24"/>
        </w:rPr>
        <w:t>ので、そこ</w:t>
      </w:r>
      <w:r w:rsidR="004B6B3E" w:rsidRPr="00FD3DEA">
        <w:rPr>
          <w:rFonts w:asciiTheme="minorEastAsia" w:hAnsiTheme="minorEastAsia" w:hint="eastAsia"/>
          <w:color w:val="000000"/>
          <w:sz w:val="24"/>
          <w:szCs w:val="24"/>
        </w:rPr>
        <w:t>に</w:t>
      </w:r>
      <w:r w:rsidRPr="00FD3DEA">
        <w:rPr>
          <w:rFonts w:asciiTheme="minorEastAsia" w:hAnsiTheme="minorEastAsia" w:hint="eastAsia"/>
          <w:color w:val="000000"/>
          <w:sz w:val="24"/>
          <w:szCs w:val="24"/>
        </w:rPr>
        <w:t>掲載</w:t>
      </w:r>
      <w:r w:rsidR="004B6B3E" w:rsidRPr="00FD3DEA">
        <w:rPr>
          <w:rFonts w:asciiTheme="minorEastAsia" w:hAnsiTheme="minorEastAsia" w:hint="eastAsia"/>
          <w:color w:val="000000"/>
          <w:sz w:val="24"/>
          <w:szCs w:val="24"/>
        </w:rPr>
        <w:t>され</w:t>
      </w:r>
      <w:r w:rsidR="00C565A4" w:rsidRPr="00FD3DEA">
        <w:rPr>
          <w:rFonts w:asciiTheme="minorEastAsia" w:hAnsiTheme="minorEastAsia" w:hint="eastAsia"/>
          <w:color w:val="000000"/>
          <w:sz w:val="24"/>
          <w:szCs w:val="24"/>
        </w:rPr>
        <w:t>る</w:t>
      </w:r>
      <w:r w:rsidRPr="00FD3DEA">
        <w:rPr>
          <w:rFonts w:asciiTheme="minorEastAsia" w:hAnsiTheme="minorEastAsia" w:hint="eastAsia"/>
          <w:color w:val="000000"/>
          <w:sz w:val="24"/>
          <w:szCs w:val="24"/>
        </w:rPr>
        <w:t>。</w:t>
      </w:r>
    </w:p>
    <w:p w14:paraId="43D2C5A7" w14:textId="4BD581BC" w:rsidR="00EA7530" w:rsidRPr="00FD3DEA" w:rsidRDefault="004B6B3E" w:rsidP="00FD3DEA">
      <w:pPr>
        <w:tabs>
          <w:tab w:val="left" w:pos="1905"/>
        </w:tabs>
        <w:ind w:leftChars="200" w:left="385"/>
        <w:jc w:val="left"/>
        <w:rPr>
          <w:rFonts w:asciiTheme="minorEastAsia" w:hAnsiTheme="minorEastAsia"/>
          <w:color w:val="000000"/>
          <w:sz w:val="24"/>
          <w:szCs w:val="24"/>
        </w:rPr>
      </w:pPr>
      <w:r w:rsidRPr="00FD3DEA">
        <w:rPr>
          <w:rFonts w:asciiTheme="minorEastAsia" w:hAnsiTheme="minorEastAsia" w:hint="eastAsia"/>
          <w:sz w:val="24"/>
          <w:szCs w:val="24"/>
        </w:rPr>
        <w:t>・</w:t>
      </w:r>
      <w:r w:rsidRPr="00FD3DEA">
        <w:rPr>
          <w:rFonts w:asciiTheme="minorEastAsia" w:hAnsiTheme="minorEastAsia" w:hint="eastAsia"/>
          <w:color w:val="000000"/>
          <w:sz w:val="24"/>
          <w:szCs w:val="24"/>
        </w:rPr>
        <w:t>パブリック・コメントの結果、ビジョンの考え方を補強するご意見で</w:t>
      </w:r>
      <w:r w:rsidR="000B7AC3" w:rsidRPr="00FD3DEA">
        <w:rPr>
          <w:rFonts w:asciiTheme="minorEastAsia" w:hAnsiTheme="minorEastAsia" w:hint="eastAsia"/>
          <w:color w:val="000000"/>
          <w:sz w:val="24"/>
          <w:szCs w:val="24"/>
        </w:rPr>
        <w:t>あり</w:t>
      </w:r>
      <w:r w:rsidR="00C565A4" w:rsidRPr="00FD3DEA">
        <w:rPr>
          <w:rFonts w:asciiTheme="minorEastAsia" w:hAnsiTheme="minorEastAsia" w:hint="eastAsia"/>
          <w:color w:val="000000"/>
          <w:sz w:val="24"/>
          <w:szCs w:val="24"/>
        </w:rPr>
        <w:t>、</w:t>
      </w:r>
      <w:r w:rsidRPr="00FD3DEA">
        <w:rPr>
          <w:rFonts w:asciiTheme="minorEastAsia" w:hAnsiTheme="minorEastAsia" w:hint="eastAsia"/>
          <w:color w:val="000000"/>
          <w:sz w:val="24"/>
          <w:szCs w:val="24"/>
        </w:rPr>
        <w:t>ビジョンを修正するまでに至らなかったという判断</w:t>
      </w:r>
      <w:r w:rsidR="000B7AC3" w:rsidRPr="00FD3DEA">
        <w:rPr>
          <w:rFonts w:asciiTheme="minorEastAsia" w:hAnsiTheme="minorEastAsia" w:hint="eastAsia"/>
          <w:color w:val="000000"/>
          <w:sz w:val="24"/>
          <w:szCs w:val="24"/>
        </w:rPr>
        <w:t>のため</w:t>
      </w:r>
      <w:r w:rsidRPr="00FD3DEA">
        <w:rPr>
          <w:rFonts w:asciiTheme="minorEastAsia" w:hAnsiTheme="minorEastAsia" w:hint="eastAsia"/>
          <w:color w:val="000000"/>
          <w:sz w:val="24"/>
          <w:szCs w:val="24"/>
        </w:rPr>
        <w:t>、「住吉区地域福祉ビジョンVer.3.0」として公表</w:t>
      </w:r>
      <w:r w:rsidR="000B7AC3" w:rsidRPr="00FD3DEA">
        <w:rPr>
          <w:rFonts w:asciiTheme="minorEastAsia" w:hAnsiTheme="minorEastAsia" w:hint="eastAsia"/>
          <w:color w:val="000000"/>
          <w:sz w:val="24"/>
          <w:szCs w:val="24"/>
        </w:rPr>
        <w:t>していく</w:t>
      </w:r>
      <w:r w:rsidRPr="00FD3DEA">
        <w:rPr>
          <w:rFonts w:asciiTheme="minorEastAsia" w:hAnsiTheme="minorEastAsia" w:hint="eastAsia"/>
          <w:color w:val="000000"/>
          <w:sz w:val="24"/>
          <w:szCs w:val="24"/>
        </w:rPr>
        <w:t>。</w:t>
      </w:r>
    </w:p>
    <w:p w14:paraId="577BD609" w14:textId="3FB0E75C" w:rsidR="003C53B3" w:rsidRPr="00FD3DEA" w:rsidRDefault="00FD3DEA" w:rsidP="00FD3DEA">
      <w:pPr>
        <w:ind w:leftChars="200" w:left="385"/>
        <w:rPr>
          <w:rFonts w:asciiTheme="minorEastAsia" w:hAnsiTheme="minorEastAsia"/>
          <w:sz w:val="24"/>
          <w:szCs w:val="24"/>
        </w:rPr>
      </w:pPr>
      <w:r>
        <w:rPr>
          <w:rFonts w:asciiTheme="minorEastAsia" w:hAnsiTheme="minorEastAsia" w:hint="eastAsia"/>
          <w:sz w:val="24"/>
          <w:szCs w:val="24"/>
        </w:rPr>
        <w:t>○</w:t>
      </w:r>
      <w:r w:rsidR="003C53B3" w:rsidRPr="00FD3DEA">
        <w:rPr>
          <w:rFonts w:asciiTheme="minorEastAsia" w:hAnsiTheme="minorEastAsia" w:hint="eastAsia"/>
          <w:sz w:val="24"/>
          <w:szCs w:val="24"/>
        </w:rPr>
        <w:t>地域座談会の推進について、委員意見をいただいた。</w:t>
      </w:r>
    </w:p>
    <w:p w14:paraId="2994CBC6" w14:textId="77777777" w:rsidR="003C53B3" w:rsidRPr="00FD3DEA" w:rsidRDefault="003C53B3" w:rsidP="00B52BEB">
      <w:pPr>
        <w:tabs>
          <w:tab w:val="left" w:pos="1905"/>
        </w:tabs>
        <w:ind w:firstLineChars="100" w:firstLine="223"/>
        <w:jc w:val="left"/>
        <w:rPr>
          <w:rFonts w:asciiTheme="minorEastAsia" w:hAnsiTheme="minorEastAsia"/>
          <w:sz w:val="24"/>
          <w:szCs w:val="24"/>
          <w:bdr w:val="single" w:sz="4" w:space="0" w:color="auto"/>
        </w:rPr>
      </w:pPr>
      <w:r w:rsidRPr="00FD3DEA">
        <w:rPr>
          <w:rFonts w:asciiTheme="minorEastAsia" w:hAnsiTheme="minorEastAsia" w:hint="eastAsia"/>
          <w:sz w:val="24"/>
          <w:szCs w:val="24"/>
        </w:rPr>
        <w:t xml:space="preserve">　</w:t>
      </w:r>
      <w:r w:rsidRPr="00FD3DEA">
        <w:rPr>
          <w:rFonts w:asciiTheme="minorEastAsia" w:hAnsiTheme="minorEastAsia" w:hint="eastAsia"/>
          <w:sz w:val="24"/>
          <w:szCs w:val="24"/>
          <w:bdr w:val="single" w:sz="4" w:space="0" w:color="auto"/>
        </w:rPr>
        <w:t>主な委員意見</w:t>
      </w:r>
    </w:p>
    <w:p w14:paraId="688D303D" w14:textId="00A87E01" w:rsidR="003C53B3" w:rsidRPr="00FD3DEA" w:rsidRDefault="00C565A4" w:rsidP="00FD3DEA">
      <w:pPr>
        <w:ind w:leftChars="200" w:left="385"/>
        <w:rPr>
          <w:rFonts w:asciiTheme="minorEastAsia" w:hAnsiTheme="minorEastAsia"/>
          <w:sz w:val="24"/>
          <w:szCs w:val="24"/>
        </w:rPr>
      </w:pPr>
      <w:r w:rsidRPr="00FD3DEA">
        <w:rPr>
          <w:rFonts w:asciiTheme="minorEastAsia" w:hAnsiTheme="minorEastAsia" w:hint="eastAsia"/>
          <w:sz w:val="24"/>
          <w:szCs w:val="24"/>
        </w:rPr>
        <w:t>・コロナの３年間で子どもたちの性格が変わってしまったと感じている。</w:t>
      </w:r>
      <w:r w:rsidRPr="00FD3DEA">
        <w:rPr>
          <w:rFonts w:asciiTheme="minorEastAsia" w:hAnsiTheme="minorEastAsia" w:hint="eastAsia"/>
          <w:color w:val="000000"/>
          <w:sz w:val="24"/>
          <w:szCs w:val="24"/>
        </w:rPr>
        <w:t>友だち同士が話し合う、遊び合うという場がなくなっている。子どもたちが集まれるイベントをやっていきたい。</w:t>
      </w:r>
    </w:p>
    <w:p w14:paraId="4088F6BC" w14:textId="5459CCAC" w:rsidR="0028716E" w:rsidRPr="00FD3DEA" w:rsidRDefault="0028716E" w:rsidP="00FD3DEA">
      <w:pPr>
        <w:ind w:leftChars="200" w:left="385"/>
        <w:rPr>
          <w:rFonts w:asciiTheme="minorEastAsia" w:hAnsiTheme="minorEastAsia"/>
          <w:sz w:val="24"/>
          <w:szCs w:val="24"/>
        </w:rPr>
      </w:pPr>
      <w:r w:rsidRPr="00FD3DEA">
        <w:rPr>
          <w:rFonts w:asciiTheme="minorEastAsia" w:hAnsiTheme="minorEastAsia" w:hint="eastAsia"/>
          <w:sz w:val="24"/>
          <w:szCs w:val="24"/>
        </w:rPr>
        <w:t>・コロナ禍で子どもたちが家で過ごさざるを得なかった。情報もネットから得るしかなかったように思う。子どもや子育て世代</w:t>
      </w:r>
      <w:r w:rsidR="000B7AC3" w:rsidRPr="00FD3DEA">
        <w:rPr>
          <w:rFonts w:asciiTheme="minorEastAsia" w:hAnsiTheme="minorEastAsia" w:hint="eastAsia"/>
          <w:sz w:val="24"/>
          <w:szCs w:val="24"/>
        </w:rPr>
        <w:t>が</w:t>
      </w:r>
      <w:r w:rsidRPr="00FD3DEA">
        <w:rPr>
          <w:rFonts w:asciiTheme="minorEastAsia" w:hAnsiTheme="minorEastAsia" w:hint="eastAsia"/>
          <w:sz w:val="24"/>
          <w:szCs w:val="24"/>
        </w:rPr>
        <w:t>集える場が</w:t>
      </w:r>
      <w:r w:rsidR="000B7AC3" w:rsidRPr="00FD3DEA">
        <w:rPr>
          <w:rFonts w:asciiTheme="minorEastAsia" w:hAnsiTheme="minorEastAsia" w:hint="eastAsia"/>
          <w:sz w:val="24"/>
          <w:szCs w:val="24"/>
        </w:rPr>
        <w:t>必要</w:t>
      </w:r>
      <w:r w:rsidRPr="00FD3DEA">
        <w:rPr>
          <w:rFonts w:asciiTheme="minorEastAsia" w:hAnsiTheme="minorEastAsia" w:hint="eastAsia"/>
          <w:sz w:val="24"/>
          <w:szCs w:val="24"/>
        </w:rPr>
        <w:t>と考えている。</w:t>
      </w:r>
    </w:p>
    <w:p w14:paraId="5A8B2E27" w14:textId="140DB5BC" w:rsidR="0030522E" w:rsidRPr="00FD3DEA" w:rsidRDefault="0028716E" w:rsidP="00FD3DEA">
      <w:pPr>
        <w:ind w:leftChars="200" w:left="385"/>
        <w:rPr>
          <w:rFonts w:asciiTheme="minorEastAsia" w:hAnsiTheme="minorEastAsia"/>
          <w:color w:val="000000"/>
          <w:sz w:val="24"/>
          <w:szCs w:val="24"/>
        </w:rPr>
      </w:pPr>
      <w:r w:rsidRPr="00FD3DEA">
        <w:rPr>
          <w:rFonts w:asciiTheme="minorEastAsia" w:hAnsiTheme="minorEastAsia" w:hint="eastAsia"/>
          <w:sz w:val="24"/>
          <w:szCs w:val="24"/>
        </w:rPr>
        <w:t>・</w:t>
      </w:r>
      <w:r w:rsidR="0030522E" w:rsidRPr="00FD3DEA">
        <w:rPr>
          <w:rFonts w:asciiTheme="minorEastAsia" w:hAnsiTheme="minorEastAsia" w:hint="eastAsia"/>
          <w:sz w:val="24"/>
          <w:szCs w:val="24"/>
        </w:rPr>
        <w:t>コロナ禍が過ぎても、</w:t>
      </w:r>
      <w:r w:rsidR="0030522E" w:rsidRPr="00FD3DEA">
        <w:rPr>
          <w:rFonts w:asciiTheme="minorEastAsia" w:hAnsiTheme="minorEastAsia" w:hint="eastAsia"/>
          <w:color w:val="000000"/>
          <w:sz w:val="24"/>
          <w:szCs w:val="24"/>
        </w:rPr>
        <w:t>子どもに真剣に向き合ってくれる人というのが周りになかなかいなくなってしまっている。ネットだったら、何か不安なことを言うと、それに対して返事が必ずある。いろんな人から励ましの言葉をもらったり、内容にすごい向き合って話を聞いてくれたりする人がネットの中には居る。</w:t>
      </w:r>
    </w:p>
    <w:p w14:paraId="18FC714F" w14:textId="77777777" w:rsidR="002F5A25" w:rsidRDefault="0030522E" w:rsidP="002F5A25">
      <w:pPr>
        <w:ind w:leftChars="200" w:left="385" w:firstLineChars="100" w:firstLine="223"/>
        <w:rPr>
          <w:rFonts w:asciiTheme="minorEastAsia" w:hAnsiTheme="minorEastAsia"/>
          <w:color w:val="000000"/>
          <w:sz w:val="24"/>
          <w:szCs w:val="24"/>
        </w:rPr>
      </w:pPr>
      <w:r w:rsidRPr="00FD3DEA">
        <w:rPr>
          <w:rFonts w:asciiTheme="minorEastAsia" w:hAnsiTheme="minorEastAsia" w:hint="eastAsia"/>
          <w:color w:val="000000"/>
          <w:sz w:val="24"/>
          <w:szCs w:val="24"/>
        </w:rPr>
        <w:t>これから地域の中で、誰が子どもたちの話を聞いていくのか、子ども</w:t>
      </w:r>
      <w:r w:rsidR="008C33E2" w:rsidRPr="00FD3DEA">
        <w:rPr>
          <w:rFonts w:asciiTheme="minorEastAsia" w:hAnsiTheme="minorEastAsia" w:hint="eastAsia"/>
          <w:color w:val="000000"/>
          <w:sz w:val="24"/>
          <w:szCs w:val="24"/>
        </w:rPr>
        <w:t>たち</w:t>
      </w:r>
      <w:r w:rsidRPr="00FD3DEA">
        <w:rPr>
          <w:rFonts w:asciiTheme="minorEastAsia" w:hAnsiTheme="minorEastAsia" w:hint="eastAsia"/>
          <w:color w:val="000000"/>
          <w:sz w:val="24"/>
          <w:szCs w:val="24"/>
        </w:rPr>
        <w:t>に向かって、聞く場所、居場所、その居場所の中にいる人、支える人というのをどのように住吉区の中で育てていくかというところが一番難しいところかなと感じて</w:t>
      </w:r>
      <w:r w:rsidR="000B7AC3" w:rsidRPr="00FD3DEA">
        <w:rPr>
          <w:rFonts w:asciiTheme="minorEastAsia" w:hAnsiTheme="minorEastAsia" w:hint="eastAsia"/>
          <w:color w:val="000000"/>
          <w:sz w:val="24"/>
          <w:szCs w:val="24"/>
        </w:rPr>
        <w:t>いる</w:t>
      </w:r>
      <w:r w:rsidRPr="00FD3DEA">
        <w:rPr>
          <w:rFonts w:asciiTheme="minorEastAsia" w:hAnsiTheme="minorEastAsia" w:hint="eastAsia"/>
          <w:color w:val="000000"/>
          <w:sz w:val="24"/>
          <w:szCs w:val="24"/>
        </w:rPr>
        <w:t>。</w:t>
      </w:r>
    </w:p>
    <w:p w14:paraId="43BA0F2F" w14:textId="3C07F987" w:rsidR="008C33E2" w:rsidRPr="00FD3DEA" w:rsidRDefault="008C33E2" w:rsidP="002F5A25">
      <w:pPr>
        <w:ind w:firstLineChars="191" w:firstLine="425"/>
        <w:rPr>
          <w:rFonts w:asciiTheme="minorEastAsia" w:hAnsiTheme="minorEastAsia"/>
          <w:color w:val="000000"/>
          <w:sz w:val="24"/>
          <w:szCs w:val="24"/>
        </w:rPr>
      </w:pPr>
      <w:r w:rsidRPr="00FD3DEA">
        <w:rPr>
          <w:rFonts w:asciiTheme="minorEastAsia" w:hAnsiTheme="minorEastAsia" w:hint="eastAsia"/>
          <w:color w:val="000000"/>
          <w:sz w:val="24"/>
          <w:szCs w:val="24"/>
        </w:rPr>
        <w:t>・地域座談会については、ビジョンを具現化するためには必要なプロセス</w:t>
      </w:r>
      <w:r w:rsidR="000B7AC3" w:rsidRPr="00FD3DEA">
        <w:rPr>
          <w:rFonts w:asciiTheme="minorEastAsia" w:hAnsiTheme="minorEastAsia" w:hint="eastAsia"/>
          <w:color w:val="000000"/>
          <w:sz w:val="24"/>
          <w:szCs w:val="24"/>
        </w:rPr>
        <w:t>と認識している</w:t>
      </w:r>
      <w:r w:rsidRPr="00FD3DEA">
        <w:rPr>
          <w:rFonts w:asciiTheme="minorEastAsia" w:hAnsiTheme="minorEastAsia" w:hint="eastAsia"/>
          <w:color w:val="000000"/>
          <w:sz w:val="24"/>
          <w:szCs w:val="24"/>
        </w:rPr>
        <w:t>。</w:t>
      </w:r>
    </w:p>
    <w:p w14:paraId="60605F86" w14:textId="0A6BA0AA" w:rsidR="008C33E2" w:rsidRPr="00FD3DEA" w:rsidRDefault="008C33E2" w:rsidP="00FD3DEA">
      <w:pPr>
        <w:ind w:leftChars="200" w:left="385"/>
        <w:rPr>
          <w:rFonts w:asciiTheme="minorEastAsia" w:hAnsiTheme="minorEastAsia"/>
          <w:color w:val="000000"/>
          <w:sz w:val="24"/>
          <w:szCs w:val="24"/>
        </w:rPr>
      </w:pPr>
      <w:r w:rsidRPr="00FD3DEA">
        <w:rPr>
          <w:rFonts w:asciiTheme="minorEastAsia" w:hAnsiTheme="minorEastAsia" w:hint="eastAsia"/>
          <w:color w:val="000000"/>
          <w:sz w:val="24"/>
          <w:szCs w:val="24"/>
        </w:rPr>
        <w:t>地域の中で、どうにかしなければいけないという問題意識を持ち始めている人が結構いる</w:t>
      </w:r>
      <w:r w:rsidR="000B7AC3" w:rsidRPr="00FD3DEA">
        <w:rPr>
          <w:rFonts w:asciiTheme="minorEastAsia" w:hAnsiTheme="minorEastAsia" w:hint="eastAsia"/>
          <w:color w:val="000000"/>
          <w:sz w:val="24"/>
          <w:szCs w:val="24"/>
        </w:rPr>
        <w:t>にもかかわらず</w:t>
      </w:r>
      <w:r w:rsidRPr="00FD3DEA">
        <w:rPr>
          <w:rFonts w:asciiTheme="minorEastAsia" w:hAnsiTheme="minorEastAsia" w:hint="eastAsia"/>
          <w:color w:val="000000"/>
          <w:sz w:val="24"/>
          <w:szCs w:val="24"/>
        </w:rPr>
        <w:t>、</w:t>
      </w:r>
      <w:r w:rsidR="000B7AC3" w:rsidRPr="00FD3DEA">
        <w:rPr>
          <w:rFonts w:asciiTheme="minorEastAsia" w:hAnsiTheme="minorEastAsia" w:hint="eastAsia"/>
          <w:color w:val="000000"/>
          <w:sz w:val="24"/>
          <w:szCs w:val="24"/>
        </w:rPr>
        <w:t>そうした</w:t>
      </w:r>
      <w:r w:rsidRPr="00FD3DEA">
        <w:rPr>
          <w:rFonts w:asciiTheme="minorEastAsia" w:hAnsiTheme="minorEastAsia" w:hint="eastAsia"/>
          <w:color w:val="000000"/>
          <w:sz w:val="24"/>
          <w:szCs w:val="24"/>
        </w:rPr>
        <w:t>人たちが集ま</w:t>
      </w:r>
      <w:r w:rsidR="000B7AC3" w:rsidRPr="00FD3DEA">
        <w:rPr>
          <w:rFonts w:asciiTheme="minorEastAsia" w:hAnsiTheme="minorEastAsia" w:hint="eastAsia"/>
          <w:color w:val="000000"/>
          <w:sz w:val="24"/>
          <w:szCs w:val="24"/>
        </w:rPr>
        <w:t>って</w:t>
      </w:r>
      <w:r w:rsidRPr="00FD3DEA">
        <w:rPr>
          <w:rFonts w:asciiTheme="minorEastAsia" w:hAnsiTheme="minorEastAsia" w:hint="eastAsia"/>
          <w:color w:val="000000"/>
          <w:sz w:val="24"/>
          <w:szCs w:val="24"/>
        </w:rPr>
        <w:t>、意見を交わし合う場所がないというところで、</w:t>
      </w:r>
      <w:r w:rsidR="00996F18" w:rsidRPr="00FD3DEA">
        <w:rPr>
          <w:rFonts w:asciiTheme="minorEastAsia" w:hAnsiTheme="minorEastAsia" w:hint="eastAsia"/>
          <w:color w:val="000000"/>
          <w:sz w:val="24"/>
          <w:szCs w:val="24"/>
        </w:rPr>
        <w:t>そこから増進型福祉へどう展開していくのかということを考えると、地域座談会はとても大事なプロセスだと思</w:t>
      </w:r>
      <w:r w:rsidR="000B7AC3" w:rsidRPr="00FD3DEA">
        <w:rPr>
          <w:rFonts w:asciiTheme="minorEastAsia" w:hAnsiTheme="minorEastAsia" w:hint="eastAsia"/>
          <w:color w:val="000000"/>
          <w:sz w:val="24"/>
          <w:szCs w:val="24"/>
        </w:rPr>
        <w:t>う</w:t>
      </w:r>
      <w:r w:rsidR="00996F18" w:rsidRPr="00FD3DEA">
        <w:rPr>
          <w:rFonts w:asciiTheme="minorEastAsia" w:hAnsiTheme="minorEastAsia" w:hint="eastAsia"/>
          <w:color w:val="000000"/>
          <w:sz w:val="24"/>
          <w:szCs w:val="24"/>
        </w:rPr>
        <w:t>。今年は増進型福祉の考え方に基づいて地域座談会を進めていくということ</w:t>
      </w:r>
      <w:r w:rsidR="000B7AC3" w:rsidRPr="00FD3DEA">
        <w:rPr>
          <w:rFonts w:asciiTheme="minorEastAsia" w:hAnsiTheme="minorEastAsia" w:hint="eastAsia"/>
          <w:color w:val="000000"/>
          <w:sz w:val="24"/>
          <w:szCs w:val="24"/>
        </w:rPr>
        <w:t>な</w:t>
      </w:r>
      <w:r w:rsidR="00996F18" w:rsidRPr="00FD3DEA">
        <w:rPr>
          <w:rFonts w:asciiTheme="minorEastAsia" w:hAnsiTheme="minorEastAsia" w:hint="eastAsia"/>
          <w:color w:val="000000"/>
          <w:sz w:val="24"/>
          <w:szCs w:val="24"/>
        </w:rPr>
        <w:t>ので、皆さ</w:t>
      </w:r>
      <w:r w:rsidR="000B7AC3" w:rsidRPr="00FD3DEA">
        <w:rPr>
          <w:rFonts w:asciiTheme="minorEastAsia" w:hAnsiTheme="minorEastAsia" w:hint="eastAsia"/>
          <w:color w:val="000000"/>
          <w:sz w:val="24"/>
          <w:szCs w:val="24"/>
        </w:rPr>
        <w:t>んも</w:t>
      </w:r>
      <w:r w:rsidR="00996F18" w:rsidRPr="00FD3DEA">
        <w:rPr>
          <w:rFonts w:asciiTheme="minorEastAsia" w:hAnsiTheme="minorEastAsia" w:hint="eastAsia"/>
          <w:color w:val="000000"/>
          <w:sz w:val="24"/>
          <w:szCs w:val="24"/>
        </w:rPr>
        <w:t>積極的に関わっていただきたい。</w:t>
      </w:r>
    </w:p>
    <w:p w14:paraId="2E7741EB" w14:textId="77777777" w:rsidR="00C565A4" w:rsidRPr="00FD3DEA" w:rsidRDefault="00C565A4" w:rsidP="00B52BEB">
      <w:pPr>
        <w:ind w:firstLineChars="150" w:firstLine="334"/>
        <w:rPr>
          <w:rFonts w:asciiTheme="minorEastAsia" w:hAnsiTheme="minorEastAsia"/>
          <w:sz w:val="24"/>
          <w:szCs w:val="24"/>
        </w:rPr>
      </w:pPr>
    </w:p>
    <w:p w14:paraId="68FD9AB3" w14:textId="0B808947" w:rsidR="003C53B3" w:rsidRPr="00FD3DEA" w:rsidRDefault="003C53B3" w:rsidP="00B52BEB">
      <w:pPr>
        <w:ind w:firstLineChars="150" w:firstLine="334"/>
        <w:rPr>
          <w:rFonts w:asciiTheme="minorEastAsia" w:hAnsiTheme="minorEastAsia"/>
          <w:sz w:val="24"/>
          <w:szCs w:val="24"/>
        </w:rPr>
      </w:pPr>
      <w:r w:rsidRPr="00FD3DEA">
        <w:rPr>
          <w:rFonts w:asciiTheme="minorEastAsia" w:hAnsiTheme="minorEastAsia" w:hint="eastAsia"/>
          <w:sz w:val="24"/>
          <w:szCs w:val="24"/>
        </w:rPr>
        <w:t>〇【グループワーク】</w:t>
      </w:r>
    </w:p>
    <w:p w14:paraId="6424BDA9" w14:textId="77777777" w:rsidR="003C53B3" w:rsidRPr="00FD3DEA" w:rsidRDefault="003C53B3" w:rsidP="00B52BEB">
      <w:pPr>
        <w:ind w:leftChars="118" w:left="227" w:firstLineChars="200" w:firstLine="445"/>
        <w:rPr>
          <w:rFonts w:asciiTheme="minorEastAsia" w:hAnsiTheme="minorEastAsia"/>
          <w:bCs/>
          <w:sz w:val="24"/>
          <w:szCs w:val="24"/>
        </w:rPr>
      </w:pPr>
      <w:r w:rsidRPr="00FD3DEA">
        <w:rPr>
          <w:rFonts w:asciiTheme="minorEastAsia" w:hAnsiTheme="minorEastAsia" w:hint="eastAsia"/>
          <w:sz w:val="24"/>
          <w:szCs w:val="24"/>
        </w:rPr>
        <w:t>テーマ：</w:t>
      </w:r>
      <w:r w:rsidRPr="00FD3DEA">
        <w:rPr>
          <w:rFonts w:asciiTheme="minorEastAsia" w:hAnsiTheme="minorEastAsia" w:hint="eastAsia"/>
          <w:bCs/>
          <w:sz w:val="24"/>
          <w:szCs w:val="24"/>
        </w:rPr>
        <w:t>「住吉区地域福祉ビジョンVer.3.0」において重点的に取り組むべきこと</w:t>
      </w:r>
    </w:p>
    <w:p w14:paraId="69723785" w14:textId="77777777" w:rsidR="003C53B3" w:rsidRPr="00FD3DEA" w:rsidRDefault="003C53B3" w:rsidP="00B52BEB">
      <w:pPr>
        <w:tabs>
          <w:tab w:val="left" w:pos="1905"/>
        </w:tabs>
        <w:ind w:firstLineChars="100" w:firstLine="223"/>
        <w:jc w:val="left"/>
        <w:rPr>
          <w:rFonts w:asciiTheme="minorEastAsia" w:hAnsiTheme="minorEastAsia"/>
          <w:sz w:val="24"/>
          <w:szCs w:val="24"/>
          <w:bdr w:val="single" w:sz="4" w:space="0" w:color="auto"/>
        </w:rPr>
      </w:pPr>
      <w:r w:rsidRPr="00FD3DEA">
        <w:rPr>
          <w:rFonts w:asciiTheme="minorEastAsia" w:hAnsiTheme="minorEastAsia" w:hint="eastAsia"/>
          <w:sz w:val="24"/>
          <w:szCs w:val="24"/>
        </w:rPr>
        <w:t xml:space="preserve">　</w:t>
      </w:r>
      <w:r w:rsidRPr="00FD3DEA">
        <w:rPr>
          <w:rFonts w:asciiTheme="minorEastAsia" w:hAnsiTheme="minorEastAsia" w:hint="eastAsia"/>
          <w:sz w:val="24"/>
          <w:szCs w:val="24"/>
          <w:bdr w:val="single" w:sz="4" w:space="0" w:color="auto"/>
        </w:rPr>
        <w:t>主な委員意見</w:t>
      </w:r>
    </w:p>
    <w:p w14:paraId="6BA5ECD7" w14:textId="6FCC24CD" w:rsidR="003C53B3" w:rsidRPr="00FD3DEA" w:rsidRDefault="00077EAA" w:rsidP="00B52BEB">
      <w:pPr>
        <w:tabs>
          <w:tab w:val="left" w:pos="1905"/>
        </w:tabs>
        <w:ind w:left="668" w:hangingChars="300" w:hanging="668"/>
        <w:jc w:val="left"/>
        <w:rPr>
          <w:rFonts w:asciiTheme="minorEastAsia" w:hAnsiTheme="minorEastAsia"/>
          <w:color w:val="000000"/>
          <w:sz w:val="24"/>
          <w:szCs w:val="24"/>
        </w:rPr>
      </w:pPr>
      <w:r w:rsidRPr="00FD3DEA">
        <w:rPr>
          <w:rFonts w:asciiTheme="minorEastAsia" w:hAnsiTheme="minorEastAsia" w:hint="eastAsia"/>
          <w:sz w:val="24"/>
          <w:szCs w:val="24"/>
        </w:rPr>
        <w:t xml:space="preserve">　　・</w:t>
      </w:r>
      <w:r w:rsidR="006502D7" w:rsidRPr="00FD3DEA">
        <w:rPr>
          <w:rFonts w:asciiTheme="minorEastAsia" w:hAnsiTheme="minorEastAsia" w:hint="eastAsia"/>
          <w:sz w:val="24"/>
          <w:szCs w:val="24"/>
        </w:rPr>
        <w:t>担い手不足について、地域で</w:t>
      </w:r>
      <w:r w:rsidR="006502D7" w:rsidRPr="00FD3DEA">
        <w:rPr>
          <w:rFonts w:asciiTheme="minorEastAsia" w:hAnsiTheme="minorEastAsia" w:hint="eastAsia"/>
          <w:color w:val="000000"/>
          <w:sz w:val="24"/>
          <w:szCs w:val="24"/>
        </w:rPr>
        <w:t>何かやっていこうと思っても、結局、担い手がいなかったらできない。何かやっていこうとするときの担い手を増やすというところで、何か仕掛けはないか。</w:t>
      </w:r>
    </w:p>
    <w:p w14:paraId="5887A8F7" w14:textId="26F7D73B" w:rsidR="006502D7" w:rsidRPr="00FD3DEA" w:rsidRDefault="006502D7" w:rsidP="00B52BEB">
      <w:pPr>
        <w:tabs>
          <w:tab w:val="left" w:pos="1905"/>
        </w:tabs>
        <w:ind w:left="668" w:hangingChars="300" w:hanging="668"/>
        <w:jc w:val="left"/>
        <w:rPr>
          <w:rFonts w:asciiTheme="minorEastAsia" w:hAnsiTheme="minorEastAsia"/>
          <w:color w:val="000000"/>
          <w:sz w:val="24"/>
          <w:szCs w:val="24"/>
        </w:rPr>
      </w:pPr>
      <w:r w:rsidRPr="00FD3DEA">
        <w:rPr>
          <w:rFonts w:asciiTheme="minorEastAsia" w:hAnsiTheme="minorEastAsia" w:hint="eastAsia"/>
          <w:color w:val="000000"/>
          <w:sz w:val="24"/>
          <w:szCs w:val="24"/>
        </w:rPr>
        <w:t xml:space="preserve">　　・町会については、役割があるのだが、住民に町会のメリットとか、町会に入ってどうなるのかというところが示せていないのではないか。あと、一度ＰＴＡとか町会に関わったら、</w:t>
      </w:r>
      <w:r w:rsidR="00916FDF" w:rsidRPr="00FD3DEA">
        <w:rPr>
          <w:rFonts w:asciiTheme="minorEastAsia" w:hAnsiTheme="minorEastAsia" w:hint="eastAsia"/>
          <w:color w:val="000000"/>
          <w:sz w:val="24"/>
          <w:szCs w:val="24"/>
        </w:rPr>
        <w:t>引きずり込まれて</w:t>
      </w:r>
      <w:r w:rsidRPr="00FD3DEA">
        <w:rPr>
          <w:rFonts w:asciiTheme="minorEastAsia" w:hAnsiTheme="minorEastAsia" w:hint="eastAsia"/>
          <w:color w:val="000000"/>
          <w:sz w:val="24"/>
          <w:szCs w:val="24"/>
        </w:rPr>
        <w:t>地域の役員をしなければならな</w:t>
      </w:r>
      <w:r w:rsidR="00916FDF" w:rsidRPr="00FD3DEA">
        <w:rPr>
          <w:rFonts w:asciiTheme="minorEastAsia" w:hAnsiTheme="minorEastAsia" w:hint="eastAsia"/>
          <w:color w:val="000000"/>
          <w:sz w:val="24"/>
          <w:szCs w:val="24"/>
        </w:rPr>
        <w:t>く</w:t>
      </w:r>
      <w:r w:rsidRPr="00FD3DEA">
        <w:rPr>
          <w:rFonts w:asciiTheme="minorEastAsia" w:hAnsiTheme="minorEastAsia" w:hint="eastAsia"/>
          <w:color w:val="000000"/>
          <w:sz w:val="24"/>
          <w:szCs w:val="24"/>
        </w:rPr>
        <w:t>なるというところが、担い手不足につながってい</w:t>
      </w:r>
      <w:r w:rsidR="00916FDF" w:rsidRPr="00FD3DEA">
        <w:rPr>
          <w:rFonts w:asciiTheme="minorEastAsia" w:hAnsiTheme="minorEastAsia" w:hint="eastAsia"/>
          <w:color w:val="000000"/>
          <w:sz w:val="24"/>
          <w:szCs w:val="24"/>
        </w:rPr>
        <w:t>るのではないか。</w:t>
      </w:r>
    </w:p>
    <w:p w14:paraId="6D376D93" w14:textId="01A313BC" w:rsidR="00916FDF" w:rsidRPr="00FD3DEA" w:rsidRDefault="00916FDF" w:rsidP="00B52BEB">
      <w:pPr>
        <w:tabs>
          <w:tab w:val="left" w:pos="1905"/>
        </w:tabs>
        <w:ind w:left="668" w:hangingChars="300" w:hanging="668"/>
        <w:jc w:val="left"/>
        <w:rPr>
          <w:rFonts w:asciiTheme="minorEastAsia" w:hAnsiTheme="minorEastAsia"/>
          <w:sz w:val="24"/>
          <w:szCs w:val="24"/>
        </w:rPr>
      </w:pPr>
      <w:r w:rsidRPr="00FD3DEA">
        <w:rPr>
          <w:rFonts w:asciiTheme="minorEastAsia" w:hAnsiTheme="minorEastAsia" w:hint="eastAsia"/>
          <w:color w:val="000000"/>
          <w:sz w:val="24"/>
          <w:szCs w:val="24"/>
        </w:rPr>
        <w:t xml:space="preserve">　　・みんなの居場所として、学校をどう活用するか。学校にみんなが集まるという場所になったら、学校をもっと上手に使っていったら、何か新しいことが生まれるのではないか。</w:t>
      </w:r>
    </w:p>
    <w:p w14:paraId="7367DB2F" w14:textId="5B7E5D71" w:rsidR="008804CD" w:rsidRPr="00FD3DEA" w:rsidRDefault="008804CD" w:rsidP="00FD3DEA">
      <w:pPr>
        <w:ind w:left="668" w:hangingChars="300" w:hanging="668"/>
        <w:rPr>
          <w:rFonts w:asciiTheme="minorEastAsia" w:hAnsiTheme="minorEastAsia"/>
          <w:color w:val="000000"/>
          <w:sz w:val="24"/>
          <w:szCs w:val="24"/>
        </w:rPr>
      </w:pPr>
      <w:r w:rsidRPr="00FD3DEA">
        <w:rPr>
          <w:rFonts w:asciiTheme="minorEastAsia" w:hAnsiTheme="minorEastAsia" w:hint="eastAsia"/>
          <w:sz w:val="24"/>
          <w:szCs w:val="24"/>
        </w:rPr>
        <w:t xml:space="preserve">　</w:t>
      </w:r>
      <w:r w:rsidR="00FD3DEA">
        <w:rPr>
          <w:rFonts w:asciiTheme="minorEastAsia" w:hAnsiTheme="minorEastAsia" w:hint="eastAsia"/>
          <w:sz w:val="24"/>
          <w:szCs w:val="24"/>
        </w:rPr>
        <w:t xml:space="preserve">　</w:t>
      </w:r>
      <w:r w:rsidR="00916FDF" w:rsidRPr="00FD3DEA">
        <w:rPr>
          <w:rFonts w:asciiTheme="minorEastAsia" w:hAnsiTheme="minorEastAsia" w:hint="eastAsia"/>
          <w:sz w:val="24"/>
          <w:szCs w:val="24"/>
        </w:rPr>
        <w:t>・不</w:t>
      </w:r>
      <w:r w:rsidR="00916FDF" w:rsidRPr="00FD3DEA">
        <w:rPr>
          <w:rFonts w:asciiTheme="minorEastAsia" w:hAnsiTheme="minorEastAsia" w:hint="eastAsia"/>
          <w:color w:val="000000"/>
          <w:sz w:val="24"/>
          <w:szCs w:val="24"/>
        </w:rPr>
        <w:t>登校の子どもとかが15歳のときに進学先を決めるという、そんな人生の選択をするというのを、お子さんとか親御さんだけに決めさせるのか</w:t>
      </w:r>
      <w:r w:rsidR="00BB4F2A" w:rsidRPr="00FD3DEA">
        <w:rPr>
          <w:rFonts w:asciiTheme="minorEastAsia" w:hAnsiTheme="minorEastAsia" w:hint="eastAsia"/>
          <w:color w:val="000000"/>
          <w:sz w:val="24"/>
          <w:szCs w:val="24"/>
        </w:rPr>
        <w:t>。</w:t>
      </w:r>
      <w:r w:rsidR="00916FDF" w:rsidRPr="00FD3DEA">
        <w:rPr>
          <w:rFonts w:asciiTheme="minorEastAsia" w:hAnsiTheme="minorEastAsia" w:hint="eastAsia"/>
          <w:color w:val="000000"/>
          <w:sz w:val="24"/>
          <w:szCs w:val="24"/>
        </w:rPr>
        <w:t>そういう相談にも乗ってもらえるようなところが</w:t>
      </w:r>
      <w:r w:rsidR="00BB4F2A" w:rsidRPr="00FD3DEA">
        <w:rPr>
          <w:rFonts w:asciiTheme="minorEastAsia" w:hAnsiTheme="minorEastAsia" w:hint="eastAsia"/>
          <w:color w:val="000000"/>
          <w:sz w:val="24"/>
          <w:szCs w:val="24"/>
        </w:rPr>
        <w:t>あるべきでは</w:t>
      </w:r>
      <w:r w:rsidR="00916FDF" w:rsidRPr="00FD3DEA">
        <w:rPr>
          <w:rFonts w:asciiTheme="minorEastAsia" w:hAnsiTheme="minorEastAsia" w:hint="eastAsia"/>
          <w:color w:val="000000"/>
          <w:sz w:val="24"/>
          <w:szCs w:val="24"/>
        </w:rPr>
        <w:t>ないか</w:t>
      </w:r>
      <w:r w:rsidR="00770143" w:rsidRPr="00FD3DEA">
        <w:rPr>
          <w:rFonts w:asciiTheme="minorEastAsia" w:hAnsiTheme="minorEastAsia" w:hint="eastAsia"/>
          <w:color w:val="000000"/>
          <w:sz w:val="24"/>
          <w:szCs w:val="24"/>
        </w:rPr>
        <w:t>。</w:t>
      </w:r>
    </w:p>
    <w:p w14:paraId="02EEF888" w14:textId="6968E51A" w:rsidR="00F80651" w:rsidRPr="00FD3DEA" w:rsidRDefault="00F80651" w:rsidP="00FD3DEA">
      <w:pPr>
        <w:ind w:leftChars="100" w:left="638" w:hangingChars="200" w:hanging="445"/>
        <w:rPr>
          <w:rFonts w:asciiTheme="minorEastAsia" w:hAnsiTheme="minorEastAsia"/>
          <w:color w:val="000000"/>
          <w:sz w:val="24"/>
          <w:szCs w:val="24"/>
        </w:rPr>
      </w:pPr>
      <w:r w:rsidRPr="00FD3DEA">
        <w:rPr>
          <w:rFonts w:asciiTheme="minorEastAsia" w:hAnsiTheme="minorEastAsia" w:hint="eastAsia"/>
          <w:color w:val="000000"/>
          <w:sz w:val="24"/>
          <w:szCs w:val="24"/>
        </w:rPr>
        <w:t xml:space="preserve">　・京都に道に名前があるように、住吉区も各通りに、みんなで参加して道に名前つけたらどうか。それを子どもや高齢者、障がいの方関係なく、みんなで道の名前をつけたら、それが参加の１つのきっかけにならないか。</w:t>
      </w:r>
    </w:p>
    <w:p w14:paraId="75E943C2" w14:textId="19D3A8E5" w:rsidR="00F80651" w:rsidRPr="00FD3DEA" w:rsidRDefault="00F80651" w:rsidP="00FD3DEA">
      <w:pPr>
        <w:ind w:left="445" w:hangingChars="200" w:hanging="445"/>
        <w:rPr>
          <w:rFonts w:asciiTheme="minorEastAsia" w:hAnsiTheme="minorEastAsia"/>
          <w:color w:val="000000"/>
          <w:sz w:val="24"/>
          <w:szCs w:val="24"/>
        </w:rPr>
      </w:pPr>
      <w:r w:rsidRPr="00FD3DEA">
        <w:rPr>
          <w:rFonts w:asciiTheme="minorEastAsia" w:hAnsiTheme="minorEastAsia" w:hint="eastAsia"/>
          <w:color w:val="000000"/>
          <w:sz w:val="24"/>
          <w:szCs w:val="24"/>
        </w:rPr>
        <w:t xml:space="preserve">　</w:t>
      </w:r>
      <w:r w:rsidR="00FD3DEA">
        <w:rPr>
          <w:rFonts w:asciiTheme="minorEastAsia" w:hAnsiTheme="minorEastAsia" w:hint="eastAsia"/>
          <w:color w:val="000000"/>
          <w:sz w:val="24"/>
          <w:szCs w:val="24"/>
        </w:rPr>
        <w:t xml:space="preserve">　</w:t>
      </w:r>
      <w:r w:rsidRPr="00FD3DEA">
        <w:rPr>
          <w:rFonts w:asciiTheme="minorEastAsia" w:hAnsiTheme="minorEastAsia" w:hint="eastAsia"/>
          <w:color w:val="000000"/>
          <w:sz w:val="24"/>
          <w:szCs w:val="24"/>
        </w:rPr>
        <w:t>・「ゆるやかなつながり」のための具体的な取り組みについて</w:t>
      </w:r>
      <w:r w:rsidR="000B7AC3" w:rsidRPr="00FD3DEA">
        <w:rPr>
          <w:rFonts w:asciiTheme="minorEastAsia" w:hAnsiTheme="minorEastAsia" w:hint="eastAsia"/>
          <w:color w:val="000000"/>
          <w:sz w:val="24"/>
          <w:szCs w:val="24"/>
        </w:rPr>
        <w:t>何点かご意見をいただいた</w:t>
      </w:r>
      <w:r w:rsidR="00A34A78" w:rsidRPr="00FD3DEA">
        <w:rPr>
          <w:rFonts w:asciiTheme="minorEastAsia" w:hAnsiTheme="minorEastAsia" w:hint="eastAsia"/>
          <w:color w:val="000000"/>
          <w:sz w:val="24"/>
          <w:szCs w:val="24"/>
        </w:rPr>
        <w:t>。</w:t>
      </w:r>
    </w:p>
    <w:p w14:paraId="2E2F0601" w14:textId="680321CB" w:rsidR="00A34A78" w:rsidRPr="00FD3DEA" w:rsidRDefault="00A34A78" w:rsidP="00FD3DEA">
      <w:pPr>
        <w:ind w:left="668" w:hangingChars="300" w:hanging="668"/>
        <w:rPr>
          <w:rFonts w:asciiTheme="minorEastAsia" w:hAnsiTheme="minorEastAsia"/>
          <w:color w:val="000000"/>
          <w:sz w:val="24"/>
          <w:szCs w:val="24"/>
        </w:rPr>
      </w:pPr>
      <w:r w:rsidRPr="00FD3DEA">
        <w:rPr>
          <w:rFonts w:asciiTheme="minorEastAsia" w:hAnsiTheme="minorEastAsia" w:hint="eastAsia"/>
          <w:color w:val="000000"/>
          <w:sz w:val="24"/>
          <w:szCs w:val="24"/>
        </w:rPr>
        <w:t xml:space="preserve">　</w:t>
      </w:r>
      <w:r w:rsidR="00FD3DEA">
        <w:rPr>
          <w:rFonts w:asciiTheme="minorEastAsia" w:hAnsiTheme="minorEastAsia" w:hint="eastAsia"/>
          <w:color w:val="000000"/>
          <w:sz w:val="24"/>
          <w:szCs w:val="24"/>
        </w:rPr>
        <w:t xml:space="preserve">　</w:t>
      </w:r>
      <w:r w:rsidRPr="00FD3DEA">
        <w:rPr>
          <w:rFonts w:asciiTheme="minorEastAsia" w:hAnsiTheme="minorEastAsia" w:hint="eastAsia"/>
          <w:color w:val="000000"/>
          <w:sz w:val="24"/>
          <w:szCs w:val="24"/>
        </w:rPr>
        <w:t>・地域福祉について、全住民が対象というよりは、一般の人は</w:t>
      </w:r>
      <w:r w:rsidR="000B7AC3" w:rsidRPr="00FD3DEA">
        <w:rPr>
          <w:rFonts w:asciiTheme="minorEastAsia" w:hAnsiTheme="minorEastAsia" w:hint="eastAsia"/>
          <w:color w:val="000000"/>
          <w:sz w:val="24"/>
          <w:szCs w:val="24"/>
        </w:rPr>
        <w:t>自分は</w:t>
      </w:r>
      <w:r w:rsidRPr="00FD3DEA">
        <w:rPr>
          <w:rFonts w:asciiTheme="minorEastAsia" w:hAnsiTheme="minorEastAsia" w:hint="eastAsia"/>
          <w:color w:val="000000"/>
          <w:sz w:val="24"/>
          <w:szCs w:val="24"/>
        </w:rPr>
        <w:t>対象でないと思っていて、当事者意識がない人が多い。地域福祉づくり、つながりづくりを進めるにあたり、一般の人の意見を吸い上げて、見える形にして、実感を持ってもらうことが大事。</w:t>
      </w:r>
    </w:p>
    <w:p w14:paraId="58EC3176" w14:textId="5B346952" w:rsidR="00A34A78" w:rsidRPr="00FD3DEA" w:rsidRDefault="00A34A78" w:rsidP="002F5A25">
      <w:pPr>
        <w:ind w:left="668" w:hangingChars="300" w:hanging="668"/>
        <w:rPr>
          <w:rFonts w:asciiTheme="minorEastAsia" w:hAnsiTheme="minorEastAsia"/>
          <w:color w:val="000000"/>
          <w:sz w:val="24"/>
          <w:szCs w:val="24"/>
        </w:rPr>
      </w:pPr>
      <w:r w:rsidRPr="00FD3DEA">
        <w:rPr>
          <w:rFonts w:asciiTheme="minorEastAsia" w:hAnsiTheme="minorEastAsia" w:hint="eastAsia"/>
          <w:color w:val="000000"/>
          <w:sz w:val="24"/>
          <w:szCs w:val="24"/>
        </w:rPr>
        <w:t xml:space="preserve">　</w:t>
      </w:r>
      <w:r w:rsidR="00FD3DEA">
        <w:rPr>
          <w:rFonts w:asciiTheme="minorEastAsia" w:hAnsiTheme="minorEastAsia" w:hint="eastAsia"/>
          <w:color w:val="000000"/>
          <w:sz w:val="24"/>
          <w:szCs w:val="24"/>
        </w:rPr>
        <w:t xml:space="preserve">　</w:t>
      </w:r>
      <w:r w:rsidRPr="00FD3DEA">
        <w:rPr>
          <w:rFonts w:asciiTheme="minorEastAsia" w:hAnsiTheme="minorEastAsia" w:hint="eastAsia"/>
          <w:color w:val="000000"/>
          <w:sz w:val="24"/>
          <w:szCs w:val="24"/>
        </w:rPr>
        <w:t>・</w:t>
      </w:r>
      <w:r w:rsidR="003B1EF8" w:rsidRPr="00FD3DEA">
        <w:rPr>
          <w:rFonts w:asciiTheme="minorEastAsia" w:hAnsiTheme="minorEastAsia" w:hint="eastAsia"/>
          <w:color w:val="000000"/>
          <w:sz w:val="24"/>
          <w:szCs w:val="24"/>
        </w:rPr>
        <w:t>地域福祉について、福祉という部分に特化せず、スポーツ、文化活動などの取組みを学校・園と連携して進めていけたら。</w:t>
      </w:r>
    </w:p>
    <w:p w14:paraId="4A9AAE59" w14:textId="74790400" w:rsidR="003B1EF8" w:rsidRPr="00FD3DEA" w:rsidRDefault="003B1EF8" w:rsidP="002F5A25">
      <w:pPr>
        <w:ind w:left="668" w:hangingChars="300" w:hanging="668"/>
        <w:rPr>
          <w:rFonts w:asciiTheme="minorEastAsia" w:hAnsiTheme="minorEastAsia"/>
          <w:color w:val="000000"/>
          <w:sz w:val="24"/>
          <w:szCs w:val="24"/>
        </w:rPr>
      </w:pPr>
      <w:r w:rsidRPr="00FD3DEA">
        <w:rPr>
          <w:rFonts w:asciiTheme="minorEastAsia" w:hAnsiTheme="minorEastAsia" w:hint="eastAsia"/>
          <w:color w:val="000000"/>
          <w:sz w:val="24"/>
          <w:szCs w:val="24"/>
        </w:rPr>
        <w:t xml:space="preserve">　</w:t>
      </w:r>
      <w:r w:rsidR="002F5A25">
        <w:rPr>
          <w:rFonts w:asciiTheme="minorEastAsia" w:hAnsiTheme="minorEastAsia" w:hint="eastAsia"/>
          <w:color w:val="000000"/>
          <w:sz w:val="24"/>
          <w:szCs w:val="24"/>
        </w:rPr>
        <w:t xml:space="preserve">　</w:t>
      </w:r>
      <w:r w:rsidRPr="00FD3DEA">
        <w:rPr>
          <w:rFonts w:asciiTheme="minorEastAsia" w:hAnsiTheme="minorEastAsia" w:hint="eastAsia"/>
          <w:color w:val="000000"/>
          <w:sz w:val="24"/>
          <w:szCs w:val="24"/>
        </w:rPr>
        <w:t>・子どもの登下校時に、高齢者が植木に水やりをしたり、散歩をしたり、外出して見守ることが地域のつながりづくりに有効ではないか。</w:t>
      </w:r>
    </w:p>
    <w:p w14:paraId="187704C6" w14:textId="1527B609" w:rsidR="003B1EF8" w:rsidRPr="00FD3DEA" w:rsidRDefault="003B1EF8" w:rsidP="002F5A25">
      <w:pPr>
        <w:ind w:left="668" w:hangingChars="300" w:hanging="668"/>
        <w:rPr>
          <w:rFonts w:asciiTheme="minorEastAsia" w:hAnsiTheme="minorEastAsia"/>
          <w:sz w:val="24"/>
          <w:szCs w:val="24"/>
        </w:rPr>
      </w:pPr>
      <w:r w:rsidRPr="00FD3DEA">
        <w:rPr>
          <w:rFonts w:asciiTheme="minorEastAsia" w:hAnsiTheme="minorEastAsia" w:hint="eastAsia"/>
          <w:color w:val="000000"/>
          <w:sz w:val="24"/>
          <w:szCs w:val="24"/>
        </w:rPr>
        <w:t xml:space="preserve">　</w:t>
      </w:r>
      <w:r w:rsidR="002F5A25">
        <w:rPr>
          <w:rFonts w:asciiTheme="minorEastAsia" w:hAnsiTheme="minorEastAsia" w:hint="eastAsia"/>
          <w:color w:val="000000"/>
          <w:sz w:val="24"/>
          <w:szCs w:val="24"/>
        </w:rPr>
        <w:t xml:space="preserve">　</w:t>
      </w:r>
      <w:r w:rsidRPr="00FD3DEA">
        <w:rPr>
          <w:rFonts w:asciiTheme="minorEastAsia" w:hAnsiTheme="minorEastAsia" w:hint="eastAsia"/>
          <w:color w:val="000000"/>
          <w:sz w:val="24"/>
          <w:szCs w:val="24"/>
        </w:rPr>
        <w:t>・子どもたちにこのまちが好きか聞いて、</w:t>
      </w:r>
      <w:r w:rsidR="006260EF" w:rsidRPr="00FD3DEA">
        <w:rPr>
          <w:rFonts w:asciiTheme="minorEastAsia" w:hAnsiTheme="minorEastAsia" w:hint="eastAsia"/>
          <w:color w:val="000000"/>
          <w:sz w:val="24"/>
          <w:szCs w:val="24"/>
        </w:rPr>
        <w:t>自分たちの住んでいるまちのことを考えてもらう</w:t>
      </w:r>
      <w:r w:rsidR="000B7AC3" w:rsidRPr="00FD3DEA">
        <w:rPr>
          <w:rFonts w:asciiTheme="minorEastAsia" w:hAnsiTheme="minorEastAsia" w:hint="eastAsia"/>
          <w:color w:val="000000"/>
          <w:sz w:val="24"/>
          <w:szCs w:val="24"/>
        </w:rPr>
        <w:t>ことが、地域福祉を考える一歩になるかもしれない</w:t>
      </w:r>
      <w:r w:rsidR="006260EF" w:rsidRPr="00FD3DEA">
        <w:rPr>
          <w:rFonts w:asciiTheme="minorEastAsia" w:hAnsiTheme="minorEastAsia" w:hint="eastAsia"/>
          <w:color w:val="000000"/>
          <w:sz w:val="24"/>
          <w:szCs w:val="24"/>
        </w:rPr>
        <w:t>。</w:t>
      </w:r>
    </w:p>
    <w:p w14:paraId="7A52A3FB" w14:textId="7815441D" w:rsidR="00F8181A" w:rsidRPr="00FD3DEA" w:rsidRDefault="004C2A07" w:rsidP="00B52BEB">
      <w:pPr>
        <w:ind w:left="668" w:hangingChars="300" w:hanging="668"/>
        <w:rPr>
          <w:rFonts w:asciiTheme="minorEastAsia" w:hAnsiTheme="minorEastAsia" w:cstheme="majorHAnsi"/>
          <w:sz w:val="24"/>
          <w:szCs w:val="24"/>
        </w:rPr>
      </w:pPr>
      <w:r w:rsidRPr="00FD3DEA">
        <w:rPr>
          <w:rFonts w:asciiTheme="minorEastAsia" w:hAnsiTheme="minorEastAsia" w:cstheme="majorHAnsi" w:hint="eastAsia"/>
          <w:sz w:val="24"/>
          <w:szCs w:val="24"/>
        </w:rPr>
        <w:t xml:space="preserve">　</w:t>
      </w:r>
      <w:r w:rsidR="00FA4778" w:rsidRPr="00FD3DEA">
        <w:rPr>
          <w:rFonts w:asciiTheme="minorEastAsia" w:hAnsiTheme="minorEastAsia" w:cstheme="majorHAnsi" w:hint="eastAsia"/>
          <w:sz w:val="24"/>
          <w:szCs w:val="24"/>
        </w:rPr>
        <w:t xml:space="preserve">　　</w:t>
      </w:r>
    </w:p>
    <w:p w14:paraId="0B25C35A" w14:textId="3269F714" w:rsidR="00833C42" w:rsidRPr="00FD3DEA" w:rsidRDefault="00D425EE" w:rsidP="00B52BEB">
      <w:pPr>
        <w:rPr>
          <w:rFonts w:asciiTheme="minorEastAsia" w:hAnsiTheme="minorEastAsia"/>
          <w:sz w:val="24"/>
          <w:szCs w:val="24"/>
        </w:rPr>
      </w:pPr>
      <w:r w:rsidRPr="00FD3DEA">
        <w:rPr>
          <w:rFonts w:asciiTheme="minorEastAsia" w:hAnsiTheme="minorEastAsia" w:cs="ＭＳ明朝" w:hint="eastAsia"/>
          <w:kern w:val="0"/>
          <w:sz w:val="24"/>
          <w:szCs w:val="24"/>
        </w:rPr>
        <w:t>６</w:t>
      </w:r>
      <w:r w:rsidR="008307E2" w:rsidRPr="00FD3DEA">
        <w:rPr>
          <w:rFonts w:asciiTheme="minorEastAsia" w:hAnsiTheme="minorEastAsia" w:cs="ＭＳ明朝" w:hint="eastAsia"/>
          <w:kern w:val="0"/>
          <w:sz w:val="24"/>
          <w:szCs w:val="24"/>
        </w:rPr>
        <w:t xml:space="preserve">　</w:t>
      </w:r>
      <w:r w:rsidR="001C77FA" w:rsidRPr="00FD3DEA">
        <w:rPr>
          <w:rFonts w:asciiTheme="minorEastAsia" w:hAnsiTheme="minorEastAsia" w:hint="eastAsia"/>
          <w:sz w:val="24"/>
          <w:szCs w:val="24"/>
        </w:rPr>
        <w:t>令和</w:t>
      </w:r>
      <w:r w:rsidR="00A63DE0" w:rsidRPr="00FD3DEA">
        <w:rPr>
          <w:rFonts w:asciiTheme="minorEastAsia" w:hAnsiTheme="minorEastAsia" w:hint="eastAsia"/>
          <w:sz w:val="24"/>
          <w:szCs w:val="24"/>
        </w:rPr>
        <w:t>６</w:t>
      </w:r>
      <w:r w:rsidR="00833C42" w:rsidRPr="00FD3DEA">
        <w:rPr>
          <w:rFonts w:asciiTheme="minorEastAsia" w:hAnsiTheme="minorEastAsia" w:hint="eastAsia"/>
          <w:sz w:val="24"/>
          <w:szCs w:val="24"/>
        </w:rPr>
        <w:t>年度の開催日程について（予定）</w:t>
      </w:r>
    </w:p>
    <w:p w14:paraId="59B78B7B" w14:textId="5FE3CEAF" w:rsidR="00A63DE0" w:rsidRPr="00FD3DEA" w:rsidRDefault="00A63DE0" w:rsidP="00B52BEB">
      <w:pPr>
        <w:ind w:firstLineChars="450" w:firstLine="1001"/>
        <w:rPr>
          <w:rFonts w:asciiTheme="minorEastAsia" w:hAnsiTheme="minorEastAsia" w:cs="ＭＳ明朝"/>
          <w:kern w:val="0"/>
          <w:sz w:val="24"/>
          <w:szCs w:val="24"/>
        </w:rPr>
      </w:pPr>
      <w:r w:rsidRPr="00FD3DEA">
        <w:rPr>
          <w:rFonts w:asciiTheme="minorEastAsia" w:hAnsiTheme="minorEastAsia" w:hint="eastAsia"/>
          <w:sz w:val="24"/>
          <w:szCs w:val="24"/>
        </w:rPr>
        <w:t>第２回　　令和６年1</w:t>
      </w:r>
      <w:r w:rsidRPr="00FD3DEA">
        <w:rPr>
          <w:rFonts w:asciiTheme="minorEastAsia" w:hAnsiTheme="minorEastAsia"/>
          <w:sz w:val="24"/>
          <w:szCs w:val="24"/>
        </w:rPr>
        <w:t>0</w:t>
      </w:r>
      <w:r w:rsidRPr="00FD3DEA">
        <w:rPr>
          <w:rFonts w:asciiTheme="minorEastAsia" w:hAnsiTheme="minorEastAsia" w:hint="eastAsia"/>
          <w:sz w:val="24"/>
          <w:szCs w:val="24"/>
        </w:rPr>
        <w:t>月3</w:t>
      </w:r>
      <w:r w:rsidRPr="00FD3DEA">
        <w:rPr>
          <w:rFonts w:asciiTheme="minorEastAsia" w:hAnsiTheme="minorEastAsia"/>
          <w:sz w:val="24"/>
          <w:szCs w:val="24"/>
        </w:rPr>
        <w:t>1</w:t>
      </w:r>
      <w:r w:rsidRPr="00FD3DEA">
        <w:rPr>
          <w:rFonts w:asciiTheme="minorEastAsia" w:hAnsiTheme="minorEastAsia" w:hint="eastAsia"/>
          <w:sz w:val="24"/>
          <w:szCs w:val="24"/>
        </w:rPr>
        <w:t>日（木）　午後６時から</w:t>
      </w:r>
    </w:p>
    <w:p w14:paraId="378E4967" w14:textId="1AFB4433" w:rsidR="00A63DE0" w:rsidRPr="00FD3DEA" w:rsidRDefault="00A63DE0" w:rsidP="00B52BEB">
      <w:pPr>
        <w:ind w:firstLineChars="450" w:firstLine="1001"/>
        <w:rPr>
          <w:rFonts w:asciiTheme="minorEastAsia" w:hAnsiTheme="minorEastAsia" w:cs="ＭＳ明朝"/>
          <w:kern w:val="0"/>
          <w:sz w:val="24"/>
          <w:szCs w:val="24"/>
        </w:rPr>
      </w:pPr>
      <w:r w:rsidRPr="00FD3DEA">
        <w:rPr>
          <w:rFonts w:asciiTheme="minorEastAsia" w:hAnsiTheme="minorEastAsia" w:hint="eastAsia"/>
          <w:sz w:val="24"/>
          <w:szCs w:val="24"/>
        </w:rPr>
        <w:t>第３回　　令和７年 ２月 ６日（木）　午後６時から</w:t>
      </w:r>
    </w:p>
    <w:sectPr w:rsidR="00A63DE0" w:rsidRPr="00FD3DEA" w:rsidSect="002F5A25">
      <w:pgSz w:w="11906" w:h="16838" w:code="9"/>
      <w:pgMar w:top="851" w:right="851" w:bottom="851" w:left="851" w:header="851" w:footer="567" w:gutter="0"/>
      <w:cols w:space="425"/>
      <w:docGrid w:type="linesAndChars" w:linePitch="352"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FB6E" w14:textId="77777777" w:rsidR="001C37D2" w:rsidRDefault="001C37D2" w:rsidP="006E0B5E">
      <w:r>
        <w:separator/>
      </w:r>
    </w:p>
  </w:endnote>
  <w:endnote w:type="continuationSeparator" w:id="0">
    <w:p w14:paraId="0E074997" w14:textId="77777777" w:rsidR="001C37D2" w:rsidRDefault="001C37D2" w:rsidP="006E0B5E">
      <w:r>
        <w:continuationSeparator/>
      </w:r>
    </w:p>
  </w:endnote>
  <w:endnote w:type="continuationNotice" w:id="1">
    <w:p w14:paraId="10F60433" w14:textId="77777777" w:rsidR="001C37D2" w:rsidRDefault="001C3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E444" w14:textId="77777777" w:rsidR="001C37D2" w:rsidRDefault="001C37D2" w:rsidP="006E0B5E">
      <w:r>
        <w:separator/>
      </w:r>
    </w:p>
  </w:footnote>
  <w:footnote w:type="continuationSeparator" w:id="0">
    <w:p w14:paraId="0FF16A3B" w14:textId="77777777" w:rsidR="001C37D2" w:rsidRDefault="001C37D2" w:rsidP="006E0B5E">
      <w:r>
        <w:continuationSeparator/>
      </w:r>
    </w:p>
  </w:footnote>
  <w:footnote w:type="continuationNotice" w:id="1">
    <w:p w14:paraId="7C77DF5A" w14:textId="77777777" w:rsidR="001C37D2" w:rsidRDefault="001C37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68D"/>
    <w:multiLevelType w:val="hybridMultilevel"/>
    <w:tmpl w:val="F8EE64A4"/>
    <w:lvl w:ilvl="0" w:tplc="EAAC86E8">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1D83AD8"/>
    <w:multiLevelType w:val="hybridMultilevel"/>
    <w:tmpl w:val="E914671C"/>
    <w:lvl w:ilvl="0" w:tplc="211A287E">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21AC9"/>
    <w:multiLevelType w:val="hybridMultilevel"/>
    <w:tmpl w:val="3CA6144E"/>
    <w:lvl w:ilvl="0" w:tplc="250223B4">
      <w:numFmt w:val="bullet"/>
      <w:lvlText w:val="・"/>
      <w:lvlJc w:val="left"/>
      <w:pPr>
        <w:ind w:left="1620" w:hanging="7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8B5051F"/>
    <w:multiLevelType w:val="hybridMultilevel"/>
    <w:tmpl w:val="6F1A9118"/>
    <w:lvl w:ilvl="0" w:tplc="7D8E0DA0">
      <w:numFmt w:val="bullet"/>
      <w:lvlText w:val="・"/>
      <w:lvlJc w:val="left"/>
      <w:pPr>
        <w:ind w:left="205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CF4000F"/>
    <w:multiLevelType w:val="hybridMultilevel"/>
    <w:tmpl w:val="EBD285C0"/>
    <w:lvl w:ilvl="0" w:tplc="470E7A00">
      <w:numFmt w:val="bullet"/>
      <w:lvlText w:val="・"/>
      <w:lvlJc w:val="left"/>
      <w:pPr>
        <w:ind w:left="151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EB826D6"/>
    <w:multiLevelType w:val="hybridMultilevel"/>
    <w:tmpl w:val="26D2A4F8"/>
    <w:lvl w:ilvl="0" w:tplc="EAAC86E8">
      <w:numFmt w:val="bullet"/>
      <w:lvlText w:val="・"/>
      <w:lvlJc w:val="left"/>
      <w:pPr>
        <w:ind w:left="124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21934D85"/>
    <w:multiLevelType w:val="hybridMultilevel"/>
    <w:tmpl w:val="42367C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6732C3"/>
    <w:multiLevelType w:val="hybridMultilevel"/>
    <w:tmpl w:val="0D946C46"/>
    <w:lvl w:ilvl="0" w:tplc="CC580668">
      <w:start w:val="2"/>
      <w:numFmt w:val="bullet"/>
      <w:lvlText w:val="○"/>
      <w:lvlJc w:val="left"/>
      <w:pPr>
        <w:ind w:left="681" w:hanging="360"/>
      </w:pPr>
      <w:rPr>
        <w:rFonts w:ascii="ＭＳ 明朝" w:eastAsia="ＭＳ 明朝" w:hAnsi="ＭＳ 明朝" w:cstheme="minorBidi" w:hint="eastAsia"/>
      </w:rPr>
    </w:lvl>
    <w:lvl w:ilvl="1" w:tplc="0409000B" w:tentative="1">
      <w:start w:val="1"/>
      <w:numFmt w:val="bullet"/>
      <w:lvlText w:val=""/>
      <w:lvlJc w:val="left"/>
      <w:pPr>
        <w:ind w:left="1201" w:hanging="440"/>
      </w:pPr>
      <w:rPr>
        <w:rFonts w:ascii="Wingdings" w:hAnsi="Wingdings" w:hint="default"/>
      </w:rPr>
    </w:lvl>
    <w:lvl w:ilvl="2" w:tplc="0409000D" w:tentative="1">
      <w:start w:val="1"/>
      <w:numFmt w:val="bullet"/>
      <w:lvlText w:val=""/>
      <w:lvlJc w:val="left"/>
      <w:pPr>
        <w:ind w:left="1641" w:hanging="440"/>
      </w:pPr>
      <w:rPr>
        <w:rFonts w:ascii="Wingdings" w:hAnsi="Wingdings" w:hint="default"/>
      </w:rPr>
    </w:lvl>
    <w:lvl w:ilvl="3" w:tplc="04090001" w:tentative="1">
      <w:start w:val="1"/>
      <w:numFmt w:val="bullet"/>
      <w:lvlText w:val=""/>
      <w:lvlJc w:val="left"/>
      <w:pPr>
        <w:ind w:left="2081" w:hanging="440"/>
      </w:pPr>
      <w:rPr>
        <w:rFonts w:ascii="Wingdings" w:hAnsi="Wingdings" w:hint="default"/>
      </w:rPr>
    </w:lvl>
    <w:lvl w:ilvl="4" w:tplc="0409000B" w:tentative="1">
      <w:start w:val="1"/>
      <w:numFmt w:val="bullet"/>
      <w:lvlText w:val=""/>
      <w:lvlJc w:val="left"/>
      <w:pPr>
        <w:ind w:left="2521" w:hanging="440"/>
      </w:pPr>
      <w:rPr>
        <w:rFonts w:ascii="Wingdings" w:hAnsi="Wingdings" w:hint="default"/>
      </w:rPr>
    </w:lvl>
    <w:lvl w:ilvl="5" w:tplc="0409000D" w:tentative="1">
      <w:start w:val="1"/>
      <w:numFmt w:val="bullet"/>
      <w:lvlText w:val=""/>
      <w:lvlJc w:val="left"/>
      <w:pPr>
        <w:ind w:left="2961" w:hanging="440"/>
      </w:pPr>
      <w:rPr>
        <w:rFonts w:ascii="Wingdings" w:hAnsi="Wingdings" w:hint="default"/>
      </w:rPr>
    </w:lvl>
    <w:lvl w:ilvl="6" w:tplc="04090001" w:tentative="1">
      <w:start w:val="1"/>
      <w:numFmt w:val="bullet"/>
      <w:lvlText w:val=""/>
      <w:lvlJc w:val="left"/>
      <w:pPr>
        <w:ind w:left="3401" w:hanging="440"/>
      </w:pPr>
      <w:rPr>
        <w:rFonts w:ascii="Wingdings" w:hAnsi="Wingdings" w:hint="default"/>
      </w:rPr>
    </w:lvl>
    <w:lvl w:ilvl="7" w:tplc="0409000B" w:tentative="1">
      <w:start w:val="1"/>
      <w:numFmt w:val="bullet"/>
      <w:lvlText w:val=""/>
      <w:lvlJc w:val="left"/>
      <w:pPr>
        <w:ind w:left="3841" w:hanging="440"/>
      </w:pPr>
      <w:rPr>
        <w:rFonts w:ascii="Wingdings" w:hAnsi="Wingdings" w:hint="default"/>
      </w:rPr>
    </w:lvl>
    <w:lvl w:ilvl="8" w:tplc="0409000D" w:tentative="1">
      <w:start w:val="1"/>
      <w:numFmt w:val="bullet"/>
      <w:lvlText w:val=""/>
      <w:lvlJc w:val="left"/>
      <w:pPr>
        <w:ind w:left="4281" w:hanging="440"/>
      </w:pPr>
      <w:rPr>
        <w:rFonts w:ascii="Wingdings" w:hAnsi="Wingdings" w:hint="default"/>
      </w:rPr>
    </w:lvl>
  </w:abstractNum>
  <w:abstractNum w:abstractNumId="8" w15:restartNumberingAfterBreak="0">
    <w:nsid w:val="28CF452F"/>
    <w:multiLevelType w:val="hybridMultilevel"/>
    <w:tmpl w:val="A1DE4E6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29056D93"/>
    <w:multiLevelType w:val="hybridMultilevel"/>
    <w:tmpl w:val="F1722DAC"/>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9085007"/>
    <w:multiLevelType w:val="hybridMultilevel"/>
    <w:tmpl w:val="7BDE5482"/>
    <w:lvl w:ilvl="0" w:tplc="F43C69D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A257B73"/>
    <w:multiLevelType w:val="hybridMultilevel"/>
    <w:tmpl w:val="6F2EC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607991"/>
    <w:multiLevelType w:val="hybridMultilevel"/>
    <w:tmpl w:val="D8B8AC52"/>
    <w:lvl w:ilvl="0" w:tplc="559A711C">
      <w:start w:val="3"/>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E1B7FD4"/>
    <w:multiLevelType w:val="hybridMultilevel"/>
    <w:tmpl w:val="DE94809E"/>
    <w:lvl w:ilvl="0" w:tplc="72B4E564">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FE6575B"/>
    <w:multiLevelType w:val="hybridMultilevel"/>
    <w:tmpl w:val="D2BE791E"/>
    <w:lvl w:ilvl="0" w:tplc="4B708CA2">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42B254C"/>
    <w:multiLevelType w:val="hybridMultilevel"/>
    <w:tmpl w:val="8AC4F09E"/>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36F47BDD"/>
    <w:multiLevelType w:val="hybridMultilevel"/>
    <w:tmpl w:val="E3DAB3C2"/>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38B779C2"/>
    <w:multiLevelType w:val="hybridMultilevel"/>
    <w:tmpl w:val="9ABEE28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2FB4981"/>
    <w:multiLevelType w:val="hybridMultilevel"/>
    <w:tmpl w:val="43A80D9A"/>
    <w:lvl w:ilvl="0" w:tplc="EAAC86E8">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3D87B12"/>
    <w:multiLevelType w:val="hybridMultilevel"/>
    <w:tmpl w:val="C4D847C4"/>
    <w:lvl w:ilvl="0" w:tplc="35DED73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4525709F"/>
    <w:multiLevelType w:val="hybridMultilevel"/>
    <w:tmpl w:val="A282D148"/>
    <w:lvl w:ilvl="0" w:tplc="4B708CA2">
      <w:numFmt w:val="bullet"/>
      <w:lvlText w:val="・"/>
      <w:lvlJc w:val="left"/>
      <w:pPr>
        <w:ind w:left="1520" w:hanging="42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1" w15:restartNumberingAfterBreak="0">
    <w:nsid w:val="483E36FD"/>
    <w:multiLevelType w:val="hybridMultilevel"/>
    <w:tmpl w:val="8F683490"/>
    <w:lvl w:ilvl="0" w:tplc="08E2489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9865483"/>
    <w:multiLevelType w:val="hybridMultilevel"/>
    <w:tmpl w:val="29B42668"/>
    <w:lvl w:ilvl="0" w:tplc="2D684D6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4AEC0B00"/>
    <w:multiLevelType w:val="hybridMultilevel"/>
    <w:tmpl w:val="27F8ACB4"/>
    <w:lvl w:ilvl="0" w:tplc="7D8E0DA0">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4" w15:restartNumberingAfterBreak="0">
    <w:nsid w:val="4EE7475B"/>
    <w:multiLevelType w:val="hybridMultilevel"/>
    <w:tmpl w:val="7A0C87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F77556A"/>
    <w:multiLevelType w:val="hybridMultilevel"/>
    <w:tmpl w:val="02526A62"/>
    <w:lvl w:ilvl="0" w:tplc="7D8E0DA0">
      <w:numFmt w:val="bullet"/>
      <w:lvlText w:val="・"/>
      <w:lvlJc w:val="left"/>
      <w:pPr>
        <w:ind w:left="1975" w:hanging="360"/>
      </w:pPr>
      <w:rPr>
        <w:rFonts w:ascii="ＭＳ 明朝" w:eastAsia="ＭＳ 明朝" w:hAnsi="ＭＳ 明朝"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6" w15:restartNumberingAfterBreak="0">
    <w:nsid w:val="5029726D"/>
    <w:multiLevelType w:val="hybridMultilevel"/>
    <w:tmpl w:val="FAEE4710"/>
    <w:lvl w:ilvl="0" w:tplc="211A287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50BE5043"/>
    <w:multiLevelType w:val="hybridMultilevel"/>
    <w:tmpl w:val="D6446A48"/>
    <w:lvl w:ilvl="0" w:tplc="2D684D62">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1FC6EBB"/>
    <w:multiLevelType w:val="hybridMultilevel"/>
    <w:tmpl w:val="B2AA9562"/>
    <w:lvl w:ilvl="0" w:tplc="35DED73C">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534F4895"/>
    <w:multiLevelType w:val="hybridMultilevel"/>
    <w:tmpl w:val="1C067484"/>
    <w:lvl w:ilvl="0" w:tplc="4B708CA2">
      <w:numFmt w:val="bullet"/>
      <w:lvlText w:val="・"/>
      <w:lvlJc w:val="left"/>
      <w:pPr>
        <w:ind w:left="130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54FE62CE"/>
    <w:multiLevelType w:val="hybridMultilevel"/>
    <w:tmpl w:val="84B6A08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15:restartNumberingAfterBreak="0">
    <w:nsid w:val="55AA136F"/>
    <w:multiLevelType w:val="hybridMultilevel"/>
    <w:tmpl w:val="59628BB2"/>
    <w:lvl w:ilvl="0" w:tplc="6344C83C">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57547F23"/>
    <w:multiLevelType w:val="hybridMultilevel"/>
    <w:tmpl w:val="606450D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57577ED8"/>
    <w:multiLevelType w:val="hybridMultilevel"/>
    <w:tmpl w:val="79DC4DA6"/>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65DC00E7"/>
    <w:multiLevelType w:val="hybridMultilevel"/>
    <w:tmpl w:val="7D5E2118"/>
    <w:lvl w:ilvl="0" w:tplc="2D684D62">
      <w:numFmt w:val="bullet"/>
      <w:lvlText w:val="・"/>
      <w:lvlJc w:val="left"/>
      <w:pPr>
        <w:ind w:left="160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5" w15:restartNumberingAfterBreak="0">
    <w:nsid w:val="710804C3"/>
    <w:multiLevelType w:val="hybridMultilevel"/>
    <w:tmpl w:val="B4825D0E"/>
    <w:lvl w:ilvl="0" w:tplc="250223B4">
      <w:numFmt w:val="bullet"/>
      <w:lvlText w:val="・"/>
      <w:lvlJc w:val="left"/>
      <w:pPr>
        <w:ind w:left="2340" w:hanging="7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714F3F1C"/>
    <w:multiLevelType w:val="hybridMultilevel"/>
    <w:tmpl w:val="9A46E3EE"/>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7" w15:restartNumberingAfterBreak="0">
    <w:nsid w:val="72C2525B"/>
    <w:multiLevelType w:val="hybridMultilevel"/>
    <w:tmpl w:val="05C491B0"/>
    <w:lvl w:ilvl="0" w:tplc="4B708CA2">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363948419">
    <w:abstractNumId w:val="32"/>
  </w:num>
  <w:num w:numId="2" w16cid:durableId="342785645">
    <w:abstractNumId w:val="13"/>
  </w:num>
  <w:num w:numId="3" w16cid:durableId="1679037470">
    <w:abstractNumId w:val="33"/>
  </w:num>
  <w:num w:numId="4" w16cid:durableId="718939183">
    <w:abstractNumId w:val="9"/>
  </w:num>
  <w:num w:numId="5" w16cid:durableId="1507096078">
    <w:abstractNumId w:val="0"/>
  </w:num>
  <w:num w:numId="6" w16cid:durableId="1298874447">
    <w:abstractNumId w:val="5"/>
  </w:num>
  <w:num w:numId="7" w16cid:durableId="972444697">
    <w:abstractNumId w:val="18"/>
  </w:num>
  <w:num w:numId="8" w16cid:durableId="145901880">
    <w:abstractNumId w:val="8"/>
  </w:num>
  <w:num w:numId="9" w16cid:durableId="232665646">
    <w:abstractNumId w:val="23"/>
  </w:num>
  <w:num w:numId="10" w16cid:durableId="2035643438">
    <w:abstractNumId w:val="3"/>
  </w:num>
  <w:num w:numId="11" w16cid:durableId="1294755705">
    <w:abstractNumId w:val="25"/>
  </w:num>
  <w:num w:numId="12" w16cid:durableId="1424495874">
    <w:abstractNumId w:val="30"/>
  </w:num>
  <w:num w:numId="13" w16cid:durableId="223302233">
    <w:abstractNumId w:val="11"/>
  </w:num>
  <w:num w:numId="14" w16cid:durableId="253589646">
    <w:abstractNumId w:val="1"/>
  </w:num>
  <w:num w:numId="15" w16cid:durableId="1654869938">
    <w:abstractNumId w:val="26"/>
  </w:num>
  <w:num w:numId="16" w16cid:durableId="576477562">
    <w:abstractNumId w:val="19"/>
  </w:num>
  <w:num w:numId="17" w16cid:durableId="32578803">
    <w:abstractNumId w:val="28"/>
  </w:num>
  <w:num w:numId="18" w16cid:durableId="281496690">
    <w:abstractNumId w:val="16"/>
  </w:num>
  <w:num w:numId="19" w16cid:durableId="1539006686">
    <w:abstractNumId w:val="4"/>
  </w:num>
  <w:num w:numId="20" w16cid:durableId="149369003">
    <w:abstractNumId w:val="15"/>
  </w:num>
  <w:num w:numId="21" w16cid:durableId="1480921643">
    <w:abstractNumId w:val="17"/>
  </w:num>
  <w:num w:numId="22" w16cid:durableId="493304536">
    <w:abstractNumId w:val="14"/>
  </w:num>
  <w:num w:numId="23" w16cid:durableId="1324355405">
    <w:abstractNumId w:val="37"/>
  </w:num>
  <w:num w:numId="24" w16cid:durableId="1473015861">
    <w:abstractNumId w:val="20"/>
  </w:num>
  <w:num w:numId="25" w16cid:durableId="477964548">
    <w:abstractNumId w:val="29"/>
  </w:num>
  <w:num w:numId="26" w16cid:durableId="839202878">
    <w:abstractNumId w:val="10"/>
  </w:num>
  <w:num w:numId="27" w16cid:durableId="2027629338">
    <w:abstractNumId w:val="21"/>
  </w:num>
  <w:num w:numId="28" w16cid:durableId="402407739">
    <w:abstractNumId w:val="31"/>
  </w:num>
  <w:num w:numId="29" w16cid:durableId="1296181041">
    <w:abstractNumId w:val="36"/>
  </w:num>
  <w:num w:numId="30" w16cid:durableId="903876864">
    <w:abstractNumId w:val="2"/>
  </w:num>
  <w:num w:numId="31" w16cid:durableId="1504708662">
    <w:abstractNumId w:val="35"/>
  </w:num>
  <w:num w:numId="32" w16cid:durableId="1468426362">
    <w:abstractNumId w:val="22"/>
  </w:num>
  <w:num w:numId="33" w16cid:durableId="1161585133">
    <w:abstractNumId w:val="27"/>
  </w:num>
  <w:num w:numId="34" w16cid:durableId="648747909">
    <w:abstractNumId w:val="34"/>
  </w:num>
  <w:num w:numId="35" w16cid:durableId="293297400">
    <w:abstractNumId w:val="24"/>
  </w:num>
  <w:num w:numId="36" w16cid:durableId="1396472737">
    <w:abstractNumId w:val="6"/>
  </w:num>
  <w:num w:numId="37" w16cid:durableId="1009066493">
    <w:abstractNumId w:val="12"/>
  </w:num>
  <w:num w:numId="38" w16cid:durableId="871648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B"/>
    <w:rsid w:val="0001357B"/>
    <w:rsid w:val="0001639C"/>
    <w:rsid w:val="00017350"/>
    <w:rsid w:val="0002355C"/>
    <w:rsid w:val="00033180"/>
    <w:rsid w:val="00041164"/>
    <w:rsid w:val="000515F1"/>
    <w:rsid w:val="00062CAE"/>
    <w:rsid w:val="00072DF9"/>
    <w:rsid w:val="00073C7F"/>
    <w:rsid w:val="00074D1A"/>
    <w:rsid w:val="00077EAA"/>
    <w:rsid w:val="00080756"/>
    <w:rsid w:val="00083E11"/>
    <w:rsid w:val="000952AF"/>
    <w:rsid w:val="000B5CD7"/>
    <w:rsid w:val="000B7AC3"/>
    <w:rsid w:val="000C4135"/>
    <w:rsid w:val="000D218E"/>
    <w:rsid w:val="000D22FD"/>
    <w:rsid w:val="000F1028"/>
    <w:rsid w:val="00112198"/>
    <w:rsid w:val="00112DFF"/>
    <w:rsid w:val="00134D19"/>
    <w:rsid w:val="00142544"/>
    <w:rsid w:val="00151217"/>
    <w:rsid w:val="001558F8"/>
    <w:rsid w:val="001634BE"/>
    <w:rsid w:val="00172B21"/>
    <w:rsid w:val="0018243A"/>
    <w:rsid w:val="001A338E"/>
    <w:rsid w:val="001B5185"/>
    <w:rsid w:val="001C0DCE"/>
    <w:rsid w:val="001C1C4C"/>
    <w:rsid w:val="001C37D2"/>
    <w:rsid w:val="001C77FA"/>
    <w:rsid w:val="001D6333"/>
    <w:rsid w:val="001F141F"/>
    <w:rsid w:val="001F2960"/>
    <w:rsid w:val="001F3490"/>
    <w:rsid w:val="00206DB7"/>
    <w:rsid w:val="00217C65"/>
    <w:rsid w:val="002207A2"/>
    <w:rsid w:val="002267B9"/>
    <w:rsid w:val="00240D1E"/>
    <w:rsid w:val="00241526"/>
    <w:rsid w:val="00246A4B"/>
    <w:rsid w:val="00256529"/>
    <w:rsid w:val="002751E6"/>
    <w:rsid w:val="002814B0"/>
    <w:rsid w:val="002822E3"/>
    <w:rsid w:val="00283A04"/>
    <w:rsid w:val="002843B3"/>
    <w:rsid w:val="00284A83"/>
    <w:rsid w:val="002864F8"/>
    <w:rsid w:val="002868A5"/>
    <w:rsid w:val="0028716E"/>
    <w:rsid w:val="00297784"/>
    <w:rsid w:val="002A1C2A"/>
    <w:rsid w:val="002A358E"/>
    <w:rsid w:val="002A73DC"/>
    <w:rsid w:val="002C2066"/>
    <w:rsid w:val="002C63FB"/>
    <w:rsid w:val="002E10F8"/>
    <w:rsid w:val="002E1FC8"/>
    <w:rsid w:val="002F122C"/>
    <w:rsid w:val="002F5A25"/>
    <w:rsid w:val="003003B8"/>
    <w:rsid w:val="00302F43"/>
    <w:rsid w:val="0030522E"/>
    <w:rsid w:val="003163FE"/>
    <w:rsid w:val="003208A3"/>
    <w:rsid w:val="00326E2F"/>
    <w:rsid w:val="00330EC8"/>
    <w:rsid w:val="003336CD"/>
    <w:rsid w:val="00334B1B"/>
    <w:rsid w:val="003529C4"/>
    <w:rsid w:val="00374584"/>
    <w:rsid w:val="00393F05"/>
    <w:rsid w:val="003A0072"/>
    <w:rsid w:val="003B1EF8"/>
    <w:rsid w:val="003C1651"/>
    <w:rsid w:val="003C53B3"/>
    <w:rsid w:val="003C736B"/>
    <w:rsid w:val="003F2833"/>
    <w:rsid w:val="003F5A4F"/>
    <w:rsid w:val="004027AF"/>
    <w:rsid w:val="00410DC0"/>
    <w:rsid w:val="0041127B"/>
    <w:rsid w:val="0041525C"/>
    <w:rsid w:val="004161D2"/>
    <w:rsid w:val="00420266"/>
    <w:rsid w:val="0042328B"/>
    <w:rsid w:val="00437CD7"/>
    <w:rsid w:val="00451464"/>
    <w:rsid w:val="0045379F"/>
    <w:rsid w:val="00470A32"/>
    <w:rsid w:val="00473358"/>
    <w:rsid w:val="0049710B"/>
    <w:rsid w:val="00497AF1"/>
    <w:rsid w:val="004A1F84"/>
    <w:rsid w:val="004B4078"/>
    <w:rsid w:val="004B6B3E"/>
    <w:rsid w:val="004C2A07"/>
    <w:rsid w:val="004C2BE4"/>
    <w:rsid w:val="004C461F"/>
    <w:rsid w:val="004D327C"/>
    <w:rsid w:val="004E215E"/>
    <w:rsid w:val="004E286C"/>
    <w:rsid w:val="004E5183"/>
    <w:rsid w:val="004E6D9E"/>
    <w:rsid w:val="005008FE"/>
    <w:rsid w:val="00504243"/>
    <w:rsid w:val="00526711"/>
    <w:rsid w:val="00535003"/>
    <w:rsid w:val="005353FB"/>
    <w:rsid w:val="0054526C"/>
    <w:rsid w:val="00550131"/>
    <w:rsid w:val="0056171C"/>
    <w:rsid w:val="005623E6"/>
    <w:rsid w:val="00562AF7"/>
    <w:rsid w:val="00562B9A"/>
    <w:rsid w:val="005655AF"/>
    <w:rsid w:val="0056770D"/>
    <w:rsid w:val="00567B0F"/>
    <w:rsid w:val="005720F1"/>
    <w:rsid w:val="00572128"/>
    <w:rsid w:val="0058030E"/>
    <w:rsid w:val="00581C79"/>
    <w:rsid w:val="005A6239"/>
    <w:rsid w:val="005B60FA"/>
    <w:rsid w:val="005D25CD"/>
    <w:rsid w:val="005D77BC"/>
    <w:rsid w:val="005E1C29"/>
    <w:rsid w:val="005E6487"/>
    <w:rsid w:val="005F016A"/>
    <w:rsid w:val="005F3797"/>
    <w:rsid w:val="00601DF6"/>
    <w:rsid w:val="00602C1E"/>
    <w:rsid w:val="00610408"/>
    <w:rsid w:val="00623061"/>
    <w:rsid w:val="006260EF"/>
    <w:rsid w:val="00633FF5"/>
    <w:rsid w:val="006406DC"/>
    <w:rsid w:val="006502D7"/>
    <w:rsid w:val="0066431A"/>
    <w:rsid w:val="00680FC5"/>
    <w:rsid w:val="006B09C4"/>
    <w:rsid w:val="006B7988"/>
    <w:rsid w:val="006C32C0"/>
    <w:rsid w:val="006D33A4"/>
    <w:rsid w:val="006D621F"/>
    <w:rsid w:val="006D7490"/>
    <w:rsid w:val="006E0B5E"/>
    <w:rsid w:val="006F4A2B"/>
    <w:rsid w:val="0070165E"/>
    <w:rsid w:val="00702D49"/>
    <w:rsid w:val="00706811"/>
    <w:rsid w:val="0071254E"/>
    <w:rsid w:val="0072134B"/>
    <w:rsid w:val="00730FB7"/>
    <w:rsid w:val="00736E01"/>
    <w:rsid w:val="007423CF"/>
    <w:rsid w:val="0074478D"/>
    <w:rsid w:val="0075310F"/>
    <w:rsid w:val="00770143"/>
    <w:rsid w:val="0078227A"/>
    <w:rsid w:val="007851CB"/>
    <w:rsid w:val="0078532D"/>
    <w:rsid w:val="007A246B"/>
    <w:rsid w:val="007B753E"/>
    <w:rsid w:val="007C32D6"/>
    <w:rsid w:val="007D03E1"/>
    <w:rsid w:val="007D1F36"/>
    <w:rsid w:val="007D52CB"/>
    <w:rsid w:val="007D6E38"/>
    <w:rsid w:val="007E203E"/>
    <w:rsid w:val="007E2DD5"/>
    <w:rsid w:val="007E672B"/>
    <w:rsid w:val="007F0DA7"/>
    <w:rsid w:val="007F665C"/>
    <w:rsid w:val="00801186"/>
    <w:rsid w:val="0080338D"/>
    <w:rsid w:val="00803F57"/>
    <w:rsid w:val="00805828"/>
    <w:rsid w:val="00807B81"/>
    <w:rsid w:val="00814637"/>
    <w:rsid w:val="008307E2"/>
    <w:rsid w:val="008337E0"/>
    <w:rsid w:val="00833C42"/>
    <w:rsid w:val="008340FB"/>
    <w:rsid w:val="00846028"/>
    <w:rsid w:val="008513E6"/>
    <w:rsid w:val="00862F3F"/>
    <w:rsid w:val="0086322E"/>
    <w:rsid w:val="00877796"/>
    <w:rsid w:val="0088028A"/>
    <w:rsid w:val="008804CD"/>
    <w:rsid w:val="008806DA"/>
    <w:rsid w:val="0088392B"/>
    <w:rsid w:val="00891F71"/>
    <w:rsid w:val="008C1B85"/>
    <w:rsid w:val="008C33E2"/>
    <w:rsid w:val="008C3D1D"/>
    <w:rsid w:val="008C45C2"/>
    <w:rsid w:val="008E1FAB"/>
    <w:rsid w:val="008F74C2"/>
    <w:rsid w:val="00916FDF"/>
    <w:rsid w:val="009263AD"/>
    <w:rsid w:val="0095132E"/>
    <w:rsid w:val="009641E4"/>
    <w:rsid w:val="009709D8"/>
    <w:rsid w:val="009724D7"/>
    <w:rsid w:val="00976C83"/>
    <w:rsid w:val="00983919"/>
    <w:rsid w:val="00996F18"/>
    <w:rsid w:val="009B0D62"/>
    <w:rsid w:val="009B5989"/>
    <w:rsid w:val="009D6E4E"/>
    <w:rsid w:val="00A21A84"/>
    <w:rsid w:val="00A31E07"/>
    <w:rsid w:val="00A34A78"/>
    <w:rsid w:val="00A53D3E"/>
    <w:rsid w:val="00A61AF9"/>
    <w:rsid w:val="00A63DE0"/>
    <w:rsid w:val="00A70B42"/>
    <w:rsid w:val="00A829DD"/>
    <w:rsid w:val="00A90753"/>
    <w:rsid w:val="00A912D4"/>
    <w:rsid w:val="00A91EE0"/>
    <w:rsid w:val="00AB0CD0"/>
    <w:rsid w:val="00AB3C60"/>
    <w:rsid w:val="00AE4A82"/>
    <w:rsid w:val="00AF416D"/>
    <w:rsid w:val="00B00A10"/>
    <w:rsid w:val="00B02CCC"/>
    <w:rsid w:val="00B146E2"/>
    <w:rsid w:val="00B1525C"/>
    <w:rsid w:val="00B210C9"/>
    <w:rsid w:val="00B21D52"/>
    <w:rsid w:val="00B24038"/>
    <w:rsid w:val="00B24AA3"/>
    <w:rsid w:val="00B25D13"/>
    <w:rsid w:val="00B3775A"/>
    <w:rsid w:val="00B4227D"/>
    <w:rsid w:val="00B52BEB"/>
    <w:rsid w:val="00B54978"/>
    <w:rsid w:val="00B55D46"/>
    <w:rsid w:val="00B63A3A"/>
    <w:rsid w:val="00B64793"/>
    <w:rsid w:val="00B67CB9"/>
    <w:rsid w:val="00B71318"/>
    <w:rsid w:val="00B7223D"/>
    <w:rsid w:val="00B75E8D"/>
    <w:rsid w:val="00B7633D"/>
    <w:rsid w:val="00B76E86"/>
    <w:rsid w:val="00B76ED8"/>
    <w:rsid w:val="00B96D75"/>
    <w:rsid w:val="00BA17CA"/>
    <w:rsid w:val="00BB4F2A"/>
    <w:rsid w:val="00BB6EED"/>
    <w:rsid w:val="00BC2742"/>
    <w:rsid w:val="00BC486D"/>
    <w:rsid w:val="00BC74B2"/>
    <w:rsid w:val="00BF1368"/>
    <w:rsid w:val="00BF21CB"/>
    <w:rsid w:val="00BF3DA3"/>
    <w:rsid w:val="00BF40B4"/>
    <w:rsid w:val="00BF4D96"/>
    <w:rsid w:val="00C10C06"/>
    <w:rsid w:val="00C14ED6"/>
    <w:rsid w:val="00C2441F"/>
    <w:rsid w:val="00C26729"/>
    <w:rsid w:val="00C279A3"/>
    <w:rsid w:val="00C37277"/>
    <w:rsid w:val="00C37884"/>
    <w:rsid w:val="00C40C6A"/>
    <w:rsid w:val="00C47158"/>
    <w:rsid w:val="00C53F41"/>
    <w:rsid w:val="00C55154"/>
    <w:rsid w:val="00C565A4"/>
    <w:rsid w:val="00C7784A"/>
    <w:rsid w:val="00C8750E"/>
    <w:rsid w:val="00C94087"/>
    <w:rsid w:val="00C946A1"/>
    <w:rsid w:val="00C94AB6"/>
    <w:rsid w:val="00C9716B"/>
    <w:rsid w:val="00CB0671"/>
    <w:rsid w:val="00CC1079"/>
    <w:rsid w:val="00CC381F"/>
    <w:rsid w:val="00CD23D2"/>
    <w:rsid w:val="00CE5DB5"/>
    <w:rsid w:val="00D02CC0"/>
    <w:rsid w:val="00D05498"/>
    <w:rsid w:val="00D07F6D"/>
    <w:rsid w:val="00D14A66"/>
    <w:rsid w:val="00D34DC1"/>
    <w:rsid w:val="00D425EE"/>
    <w:rsid w:val="00D433A0"/>
    <w:rsid w:val="00D55730"/>
    <w:rsid w:val="00D60A54"/>
    <w:rsid w:val="00D631C9"/>
    <w:rsid w:val="00D767B9"/>
    <w:rsid w:val="00D77D1C"/>
    <w:rsid w:val="00D86AD2"/>
    <w:rsid w:val="00D875CE"/>
    <w:rsid w:val="00D876EA"/>
    <w:rsid w:val="00D9220E"/>
    <w:rsid w:val="00DA02E9"/>
    <w:rsid w:val="00DC6D6D"/>
    <w:rsid w:val="00DD1318"/>
    <w:rsid w:val="00DF668F"/>
    <w:rsid w:val="00E02669"/>
    <w:rsid w:val="00E04253"/>
    <w:rsid w:val="00E208C3"/>
    <w:rsid w:val="00E2449A"/>
    <w:rsid w:val="00E3225A"/>
    <w:rsid w:val="00E473B4"/>
    <w:rsid w:val="00E54EBC"/>
    <w:rsid w:val="00E664AA"/>
    <w:rsid w:val="00E71272"/>
    <w:rsid w:val="00E7164D"/>
    <w:rsid w:val="00E82E1A"/>
    <w:rsid w:val="00E83EBA"/>
    <w:rsid w:val="00E8616E"/>
    <w:rsid w:val="00E90F86"/>
    <w:rsid w:val="00E915EE"/>
    <w:rsid w:val="00E95241"/>
    <w:rsid w:val="00EA7530"/>
    <w:rsid w:val="00EB6A48"/>
    <w:rsid w:val="00EC2A2D"/>
    <w:rsid w:val="00EC47F6"/>
    <w:rsid w:val="00EC5F78"/>
    <w:rsid w:val="00EC6D89"/>
    <w:rsid w:val="00ED2733"/>
    <w:rsid w:val="00ED506C"/>
    <w:rsid w:val="00ED7276"/>
    <w:rsid w:val="00EE4BF3"/>
    <w:rsid w:val="00EF0346"/>
    <w:rsid w:val="00EF2868"/>
    <w:rsid w:val="00EF45F4"/>
    <w:rsid w:val="00EF4A2D"/>
    <w:rsid w:val="00F04ED3"/>
    <w:rsid w:val="00F139B0"/>
    <w:rsid w:val="00F13E0E"/>
    <w:rsid w:val="00F158C4"/>
    <w:rsid w:val="00F377E8"/>
    <w:rsid w:val="00F415E7"/>
    <w:rsid w:val="00F50783"/>
    <w:rsid w:val="00F55680"/>
    <w:rsid w:val="00F57D03"/>
    <w:rsid w:val="00F80651"/>
    <w:rsid w:val="00F8181A"/>
    <w:rsid w:val="00F94BFA"/>
    <w:rsid w:val="00F9622F"/>
    <w:rsid w:val="00FA4778"/>
    <w:rsid w:val="00FA7FFB"/>
    <w:rsid w:val="00FB5919"/>
    <w:rsid w:val="00FB6A41"/>
    <w:rsid w:val="00FD054B"/>
    <w:rsid w:val="00FD3DEA"/>
    <w:rsid w:val="00FD5A52"/>
    <w:rsid w:val="00FD5E91"/>
    <w:rsid w:val="00FD7F1E"/>
    <w:rsid w:val="00FE48CC"/>
    <w:rsid w:val="00FE6ADB"/>
    <w:rsid w:val="00F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6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18"/>
    <w:pPr>
      <w:ind w:leftChars="400" w:left="840"/>
    </w:pPr>
  </w:style>
  <w:style w:type="paragraph" w:styleId="a4">
    <w:name w:val="header"/>
    <w:basedOn w:val="a"/>
    <w:link w:val="a5"/>
    <w:uiPriority w:val="99"/>
    <w:unhideWhenUsed/>
    <w:rsid w:val="006E0B5E"/>
    <w:pPr>
      <w:tabs>
        <w:tab w:val="center" w:pos="4252"/>
        <w:tab w:val="right" w:pos="8504"/>
      </w:tabs>
      <w:snapToGrid w:val="0"/>
    </w:pPr>
  </w:style>
  <w:style w:type="character" w:customStyle="1" w:styleId="a5">
    <w:name w:val="ヘッダー (文字)"/>
    <w:basedOn w:val="a0"/>
    <w:link w:val="a4"/>
    <w:uiPriority w:val="99"/>
    <w:rsid w:val="006E0B5E"/>
  </w:style>
  <w:style w:type="paragraph" w:styleId="a6">
    <w:name w:val="footer"/>
    <w:basedOn w:val="a"/>
    <w:link w:val="a7"/>
    <w:uiPriority w:val="99"/>
    <w:unhideWhenUsed/>
    <w:rsid w:val="006E0B5E"/>
    <w:pPr>
      <w:tabs>
        <w:tab w:val="center" w:pos="4252"/>
        <w:tab w:val="right" w:pos="8504"/>
      </w:tabs>
      <w:snapToGrid w:val="0"/>
    </w:pPr>
  </w:style>
  <w:style w:type="character" w:customStyle="1" w:styleId="a7">
    <w:name w:val="フッター (文字)"/>
    <w:basedOn w:val="a0"/>
    <w:link w:val="a6"/>
    <w:uiPriority w:val="99"/>
    <w:rsid w:val="006E0B5E"/>
  </w:style>
  <w:style w:type="paragraph" w:styleId="a8">
    <w:name w:val="Balloon Text"/>
    <w:basedOn w:val="a"/>
    <w:link w:val="a9"/>
    <w:uiPriority w:val="99"/>
    <w:semiHidden/>
    <w:unhideWhenUsed/>
    <w:rsid w:val="00FD5E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E91"/>
    <w:rPr>
      <w:rFonts w:asciiTheme="majorHAnsi" w:eastAsiaTheme="majorEastAsia" w:hAnsiTheme="majorHAnsi" w:cstheme="majorBidi"/>
      <w:sz w:val="18"/>
      <w:szCs w:val="18"/>
    </w:rPr>
  </w:style>
  <w:style w:type="character" w:styleId="aa">
    <w:name w:val="annotation reference"/>
    <w:basedOn w:val="a0"/>
    <w:semiHidden/>
    <w:rsid w:val="005623E6"/>
    <w:rPr>
      <w:sz w:val="18"/>
      <w:szCs w:val="18"/>
    </w:rPr>
  </w:style>
  <w:style w:type="paragraph" w:styleId="ab">
    <w:name w:val="annotation text"/>
    <w:basedOn w:val="a"/>
    <w:link w:val="ac"/>
    <w:semiHidden/>
    <w:rsid w:val="005623E6"/>
    <w:pPr>
      <w:jc w:val="left"/>
    </w:pPr>
    <w:rPr>
      <w:rFonts w:ascii="Century" w:eastAsia="ＭＳ 明朝" w:hAnsi="Century" w:cs="Times New Roman"/>
      <w:sz w:val="24"/>
    </w:rPr>
  </w:style>
  <w:style w:type="character" w:customStyle="1" w:styleId="ac">
    <w:name w:val="コメント文字列 (文字)"/>
    <w:basedOn w:val="a0"/>
    <w:link w:val="ab"/>
    <w:semiHidden/>
    <w:rsid w:val="005623E6"/>
    <w:rPr>
      <w:rFonts w:ascii="Century" w:eastAsia="ＭＳ 明朝" w:hAnsi="Century" w:cs="Times New Roman"/>
      <w:sz w:val="24"/>
    </w:rPr>
  </w:style>
  <w:style w:type="paragraph" w:styleId="ad">
    <w:name w:val="annotation subject"/>
    <w:basedOn w:val="ab"/>
    <w:next w:val="ab"/>
    <w:link w:val="ae"/>
    <w:uiPriority w:val="99"/>
    <w:semiHidden/>
    <w:unhideWhenUsed/>
    <w:rsid w:val="005623E6"/>
    <w:rPr>
      <w:rFonts w:asciiTheme="minorHAnsi" w:eastAsiaTheme="minorEastAsia" w:hAnsiTheme="minorHAnsi" w:cstheme="minorBidi"/>
      <w:b/>
      <w:bCs/>
      <w:sz w:val="21"/>
    </w:rPr>
  </w:style>
  <w:style w:type="character" w:customStyle="1" w:styleId="ae">
    <w:name w:val="コメント内容 (文字)"/>
    <w:basedOn w:val="ac"/>
    <w:link w:val="ad"/>
    <w:uiPriority w:val="99"/>
    <w:semiHidden/>
    <w:rsid w:val="005623E6"/>
    <w:rPr>
      <w:rFonts w:ascii="Century"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827B3-038E-4FEC-918F-5B995E52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2024-07-12T04:32:00Z</dcterms:created>
  <dcterms:modified xsi:type="dcterms:W3CDTF">2024-07-29T07:05:00Z</dcterms:modified>
  <cp:contentStatus/>
</cp:coreProperties>
</file>