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D74" w14:textId="6603C821" w:rsidR="003F527E" w:rsidRDefault="003F527E" w:rsidP="003D0447">
      <w:pPr>
        <w:jc w:val="center"/>
        <w:rPr>
          <w:rFonts w:ascii="BIZ UDPゴシック" w:eastAsia="BIZ UDPゴシック" w:hAnsi="BIZ UDPゴシック"/>
          <w:sz w:val="28"/>
          <w:szCs w:val="28"/>
        </w:rPr>
      </w:pPr>
      <w:r w:rsidRPr="00B957A0">
        <w:rPr>
          <w:rFonts w:ascii="UD デジタル 教科書体 NP-R" w:eastAsia="UD デジタル 教科書体 NP-R" w:hAnsiTheme="minorEastAsia" w:hint="eastAsia"/>
          <w:noProof/>
          <w:sz w:val="24"/>
        </w:rPr>
        <mc:AlternateContent>
          <mc:Choice Requires="wps">
            <w:drawing>
              <wp:anchor distT="0" distB="0" distL="0" distR="0" simplePos="0" relativeHeight="251671552" behindDoc="0" locked="0" layoutInCell="1" allowOverlap="1" wp14:anchorId="49F85597" wp14:editId="6E9D0B18">
                <wp:simplePos x="0" y="0"/>
                <wp:positionH relativeFrom="margin">
                  <wp:posOffset>5806440</wp:posOffset>
                </wp:positionH>
                <wp:positionV relativeFrom="paragraph">
                  <wp:posOffset>31750</wp:posOffset>
                </wp:positionV>
                <wp:extent cx="1259840" cy="457200"/>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solidFill>
                          <a:srgbClr val="FFFFFF"/>
                        </a:solidFill>
                        <a:ln w="9525">
                          <a:solidFill>
                            <a:srgbClr val="000000"/>
                          </a:solidFill>
                          <a:miter lim="800000"/>
                          <a:headEnd/>
                          <a:tailEnd/>
                        </a:ln>
                      </wps:spPr>
                      <wps:txbx>
                        <w:txbxContent>
                          <w:p w14:paraId="2AF465A4" w14:textId="3716B43F"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sidR="00CB4485">
                              <w:rPr>
                                <w:rFonts w:ascii="UD デジタル 教科書体 NP-R" w:eastAsia="UD デジタル 教科書体 NP-R" w:hAnsiTheme="minorEastAsia" w:hint="eastAsia"/>
                                <w:sz w:val="28"/>
                                <w:szCs w:val="28"/>
                              </w:rPr>
                              <w:t>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F85597" id="_x0000_t202" coordsize="21600,21600" o:spt="202" path="m,l,21600r21600,l21600,xe">
                <v:stroke joinstyle="miter"/>
                <v:path gradientshapeok="t" o:connecttype="rect"/>
              </v:shapetype>
              <v:shape id="テキスト ボックス 2" o:spid="_x0000_s1026" type="#_x0000_t202" style="position:absolute;left:0;text-align:left;margin-left:457.2pt;margin-top:2.5pt;width:99.2pt;height:36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">
                <v:textbox inset="0,0,0,0">
                  <w:txbxContent>
                    <w:p w14:paraId="2AF465A4" w14:textId="3716B43F"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sidR="00CB4485">
                        <w:rPr>
                          <w:rFonts w:ascii="UD デジタル 教科書体 NP-R" w:eastAsia="UD デジタル 教科書体 NP-R" w:hAnsiTheme="minorEastAsia" w:hint="eastAsia"/>
                          <w:sz w:val="28"/>
                          <w:szCs w:val="28"/>
                        </w:rPr>
                        <w:t>⑦</w:t>
                      </w:r>
                    </w:p>
                  </w:txbxContent>
                </v:textbox>
                <w10:wrap type="square" anchorx="margin"/>
              </v:shape>
            </w:pict>
          </mc:Fallback>
        </mc:AlternateContent>
      </w:r>
    </w:p>
    <w:p w14:paraId="52072C5A" w14:textId="51962C96" w:rsidR="003F527E" w:rsidRPr="00F91A31" w:rsidRDefault="003F527E" w:rsidP="003D0447">
      <w:pPr>
        <w:jc w:val="center"/>
        <w:rPr>
          <w:rFonts w:ascii="BIZ UDPゴシック" w:eastAsia="BIZ UDPゴシック" w:hAnsi="BIZ UDPゴシック"/>
          <w:sz w:val="24"/>
          <w:szCs w:val="24"/>
        </w:rPr>
      </w:pPr>
    </w:p>
    <w:p w14:paraId="027CB31C" w14:textId="512F66FA" w:rsidR="008A2407" w:rsidRPr="00A1342B" w:rsidRDefault="00CB4485" w:rsidP="00A1342B">
      <w:pPr>
        <w:jc w:val="center"/>
        <w:rPr>
          <w:rFonts w:ascii="BIZ UDPゴシック" w:eastAsia="BIZ UDPゴシック" w:hAnsi="BIZ UDPゴシック"/>
          <w:sz w:val="28"/>
          <w:szCs w:val="28"/>
        </w:rPr>
      </w:pPr>
      <w:r w:rsidRPr="004B49B5">
        <w:rPr>
          <w:rFonts w:ascii="BIZ UDPゴシック" w:eastAsia="BIZ UDPゴシック" w:hAnsi="BIZ UDPゴシック"/>
          <w:noProof/>
          <w:sz w:val="28"/>
          <w:szCs w:val="28"/>
        </w:rPr>
        <w:drawing>
          <wp:anchor distT="0" distB="0" distL="114300" distR="114300" simplePos="0" relativeHeight="251665408" behindDoc="0" locked="0" layoutInCell="1" allowOverlap="1" wp14:anchorId="2F2ED631" wp14:editId="714CE8C7">
            <wp:simplePos x="0" y="0"/>
            <wp:positionH relativeFrom="column">
              <wp:posOffset>5809615</wp:posOffset>
            </wp:positionH>
            <wp:positionV relativeFrom="paragraph">
              <wp:posOffset>64771</wp:posOffset>
            </wp:positionV>
            <wp:extent cx="1000125" cy="772795"/>
            <wp:effectExtent l="0" t="0" r="0" b="8255"/>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427139">
                      <a:off x="0" y="0"/>
                      <a:ext cx="1000125" cy="772795"/>
                    </a:xfrm>
                    <a:prstGeom prst="rect">
                      <a:avLst/>
                    </a:prstGeom>
                  </pic:spPr>
                </pic:pic>
              </a:graphicData>
            </a:graphic>
            <wp14:sizeRelH relativeFrom="page">
              <wp14:pctWidth>0</wp14:pctWidth>
            </wp14:sizeRelH>
            <wp14:sizeRelV relativeFrom="page">
              <wp14:pctHeight>0</wp14:pctHeight>
            </wp14:sizeRelV>
          </wp:anchor>
        </w:drawing>
      </w:r>
      <w:r w:rsidR="003A4F85" w:rsidRPr="004B49B5">
        <w:rPr>
          <w:rFonts w:ascii="BIZ UDPゴシック" w:eastAsia="BIZ UDPゴシック" w:hAnsi="BIZ UDPゴシック" w:hint="eastAsia"/>
          <w:sz w:val="28"/>
          <w:szCs w:val="28"/>
        </w:rPr>
        <w:t>令和６年度第２回住吉区区政会議グループディスカッショ</w:t>
      </w:r>
      <w:r>
        <w:rPr>
          <w:rFonts w:ascii="BIZ UDPゴシック" w:eastAsia="BIZ UDPゴシック" w:hAnsi="BIZ UDPゴシック" w:hint="eastAsia"/>
          <w:sz w:val="28"/>
          <w:szCs w:val="28"/>
        </w:rPr>
        <w:t>ン</w:t>
      </w:r>
      <w:bookmarkStart w:id="0" w:name="_Hlk171520371"/>
    </w:p>
    <w:p w14:paraId="6EEC65A4" w14:textId="6E133537" w:rsidR="00DA4213" w:rsidRPr="00A1342B" w:rsidRDefault="00CB4485" w:rsidP="00765F11">
      <w:pPr>
        <w:ind w:firstLineChars="100" w:firstLine="302"/>
        <w:jc w:val="center"/>
        <w:rPr>
          <w:rFonts w:ascii="BIZ UDPゴシック" w:eastAsia="BIZ UDPゴシック" w:hAnsi="BIZ UDPゴシック"/>
          <w:b/>
          <w:bCs/>
          <w:sz w:val="32"/>
          <w:szCs w:val="32"/>
          <w:u w:val="single"/>
        </w:rPr>
      </w:pPr>
      <w:r w:rsidRPr="00A1342B">
        <w:rPr>
          <w:rFonts w:ascii="BIZ UDPゴシック" w:eastAsia="BIZ UDPゴシック" w:hAnsi="BIZ UDPゴシック" w:hint="eastAsia"/>
          <w:b/>
          <w:bCs/>
          <w:sz w:val="32"/>
          <w:szCs w:val="32"/>
          <w:u w:val="single"/>
        </w:rPr>
        <w:t>大阪公立大学生さんからの主なご意見</w:t>
      </w:r>
    </w:p>
    <w:bookmarkEnd w:id="0"/>
    <w:p w14:paraId="74B92D3A" w14:textId="03F08239" w:rsidR="004B49B5" w:rsidRDefault="004B49B5" w:rsidP="00B6382C">
      <w:pPr>
        <w:jc w:val="left"/>
        <w:rPr>
          <w:rFonts w:ascii="BIZ UDPゴシック" w:eastAsia="BIZ UDPゴシック" w:hAnsi="BIZ UDPゴシック"/>
          <w:b/>
          <w:bCs/>
          <w:sz w:val="22"/>
          <w:szCs w:val="24"/>
          <w:u w:val="single"/>
        </w:rPr>
      </w:pPr>
    </w:p>
    <w:p w14:paraId="1854D72F" w14:textId="3CC06FF1" w:rsidR="004B49B5" w:rsidRDefault="00F91A31" w:rsidP="00B6382C">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57215" behindDoc="1" locked="0" layoutInCell="1" allowOverlap="1" wp14:anchorId="77904E89" wp14:editId="1926A327">
                <wp:simplePos x="0" y="0"/>
                <wp:positionH relativeFrom="column">
                  <wp:posOffset>29210</wp:posOffset>
                </wp:positionH>
                <wp:positionV relativeFrom="paragraph">
                  <wp:posOffset>86360</wp:posOffset>
                </wp:positionV>
                <wp:extent cx="7127875" cy="2743200"/>
                <wp:effectExtent l="0" t="0" r="15875" b="19050"/>
                <wp:wrapNone/>
                <wp:docPr id="4" name="四角形: 角を丸くする 4"/>
                <wp:cNvGraphicFramePr/>
                <a:graphic xmlns:a="http://schemas.openxmlformats.org/drawingml/2006/main">
                  <a:graphicData uri="http://schemas.microsoft.com/office/word/2010/wordprocessingShape">
                    <wps:wsp>
                      <wps:cNvSpPr/>
                      <wps:spPr>
                        <a:xfrm>
                          <a:off x="0" y="0"/>
                          <a:ext cx="7127875" cy="2743200"/>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37420" w14:textId="589F7A02" w:rsidR="004B49B5" w:rsidRPr="00CB4485" w:rsidRDefault="004B49B5" w:rsidP="004B49B5">
                            <w:pPr>
                              <w:rPr>
                                <w:rFonts w:ascii="BIZ UDPゴシック" w:eastAsia="BIZ UDPゴシック" w:hAnsi="BIZ UDPゴシック"/>
                                <w:b/>
                                <w:bCs/>
                                <w:color w:val="000000" w:themeColor="text1"/>
                                <w:sz w:val="24"/>
                                <w:szCs w:val="24"/>
                              </w:rPr>
                            </w:pPr>
                            <w:r w:rsidRPr="00CB4485">
                              <w:rPr>
                                <w:rFonts w:ascii="BIZ UDPゴシック" w:eastAsia="BIZ UDPゴシック" w:hAnsi="BIZ UDPゴシック" w:hint="eastAsia"/>
                                <w:b/>
                                <w:bCs/>
                                <w:color w:val="000000" w:themeColor="text1"/>
                                <w:sz w:val="28"/>
                                <w:szCs w:val="28"/>
                                <w:u w:val="single"/>
                              </w:rPr>
                              <w:t>A</w:t>
                            </w:r>
                            <w:r w:rsidRPr="00CB4485">
                              <w:rPr>
                                <w:rFonts w:ascii="BIZ UDPゴシック" w:eastAsia="BIZ UDPゴシック" w:hAnsi="BIZ UDPゴシック" w:hint="eastAsia"/>
                                <w:b/>
                                <w:bCs/>
                                <w:color w:val="000000" w:themeColor="text1"/>
                                <w:sz w:val="28"/>
                                <w:szCs w:val="28"/>
                                <w:u w:val="single"/>
                              </w:rPr>
                              <w:t>グループ</w:t>
                            </w:r>
                            <w:r w:rsidRPr="00CB4485">
                              <w:rPr>
                                <w:rFonts w:ascii="BIZ UDPゴシック" w:eastAsia="BIZ UDPゴシック" w:hAnsi="BIZ UDPゴシック" w:hint="eastAsia"/>
                                <w:b/>
                                <w:bCs/>
                                <w:color w:val="000000" w:themeColor="text1"/>
                                <w:sz w:val="28"/>
                                <w:szCs w:val="28"/>
                              </w:rPr>
                              <w:t xml:space="preserve">　「テーマ：様々な世代の方々が参加しやすいこれからの地域活動について」</w:t>
                            </w:r>
                          </w:p>
                          <w:p w14:paraId="7918897F" w14:textId="73FD13A2"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w:t>
                            </w:r>
                            <w:r w:rsidR="00706F23" w:rsidRPr="007206B5">
                              <w:rPr>
                                <w:rFonts w:ascii="BIZ UDPゴシック" w:eastAsia="BIZ UDPゴシック" w:hAnsi="BIZ UDPゴシック" w:hint="eastAsia"/>
                                <w:color w:val="000000" w:themeColor="text1"/>
                                <w:sz w:val="24"/>
                                <w:szCs w:val="24"/>
                              </w:rPr>
                              <w:t>地域の核となるリーダー的な人物たちは必要だが、少子高齢化に伴い、町会への加入率は下がっていく一方だと思う。これは仕方のないことで、対処は難しい。</w:t>
                            </w:r>
                            <w:r w:rsidRPr="007206B5">
                              <w:rPr>
                                <w:rFonts w:ascii="BIZ UDPゴシック" w:eastAsia="BIZ UDPゴシック" w:hAnsi="BIZ UDPゴシック" w:hint="eastAsia"/>
                                <w:color w:val="000000" w:themeColor="text1"/>
                                <w:sz w:val="24"/>
                                <w:szCs w:val="24"/>
                              </w:rPr>
                              <w:t>町会のような堅いイメージの組織ではなく、世代や家庭状況に関係なく誰でも気軽に入れて、人数制限もない新しいコミュニティの結成が必要</w:t>
                            </w:r>
                            <w:r w:rsidR="00A1342B" w:rsidRPr="007206B5">
                              <w:rPr>
                                <w:rFonts w:ascii="BIZ UDPゴシック" w:eastAsia="BIZ UDPゴシック" w:hAnsi="BIZ UDPゴシック" w:hint="eastAsia"/>
                                <w:color w:val="000000" w:themeColor="text1"/>
                                <w:sz w:val="24"/>
                                <w:szCs w:val="24"/>
                              </w:rPr>
                              <w:t>では</w:t>
                            </w:r>
                            <w:r w:rsidR="000C07E5" w:rsidRPr="007206B5">
                              <w:rPr>
                                <w:rFonts w:ascii="BIZ UDPゴシック" w:eastAsia="BIZ UDPゴシック" w:hAnsi="BIZ UDPゴシック" w:hint="eastAsia"/>
                                <w:color w:val="000000" w:themeColor="text1"/>
                                <w:sz w:val="24"/>
                                <w:szCs w:val="24"/>
                              </w:rPr>
                              <w:t>。</w:t>
                            </w:r>
                          </w:p>
                          <w:p w14:paraId="7948008F" w14:textId="34D566B4"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・大学のボランティアセンターや教員を通してなら、ボランティア活動、または授業の一環として</w:t>
                            </w:r>
                            <w:r w:rsidR="007206B5">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地域の取組に積極的に協力する学生は多いと思う。双方に明確なメリットがあることがあることが伝われば、動いてくれる若い世代の人</w:t>
                            </w:r>
                            <w:r w:rsidR="005203A5" w:rsidRPr="007206B5">
                              <w:rPr>
                                <w:rFonts w:ascii="BIZ UDPゴシック" w:eastAsia="BIZ UDPゴシック" w:hAnsi="BIZ UDPゴシック" w:hint="eastAsia"/>
                                <w:color w:val="000000" w:themeColor="text1"/>
                                <w:sz w:val="24"/>
                                <w:szCs w:val="24"/>
                              </w:rPr>
                              <w:t>も</w:t>
                            </w:r>
                            <w:r w:rsidRPr="007206B5">
                              <w:rPr>
                                <w:rFonts w:ascii="BIZ UDPゴシック" w:eastAsia="BIZ UDPゴシック" w:hAnsi="BIZ UDPゴシック" w:hint="eastAsia"/>
                                <w:color w:val="000000" w:themeColor="text1"/>
                                <w:sz w:val="24"/>
                                <w:szCs w:val="24"/>
                              </w:rPr>
                              <w:t>いるのでは。</w:t>
                            </w:r>
                          </w:p>
                          <w:p w14:paraId="426AF918" w14:textId="34683FE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・成人後、地元に戻ってきやすい制度づくり（地元での就職や子育てを応援してくれる制度づくり）</w:t>
                            </w:r>
                          </w:p>
                          <w:p w14:paraId="1E677421" w14:textId="0C8F159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・親が地域活動を頑張っている姿、楽しんでいる姿を子どもに見せておくのが良い。</w:t>
                            </w:r>
                          </w:p>
                          <w:p w14:paraId="71F6C9A5" w14:textId="12C2D5B3" w:rsidR="004B49B5" w:rsidRPr="007206B5" w:rsidRDefault="00706F23" w:rsidP="00F91A31">
                            <w:pPr>
                              <w:ind w:left="111" w:hangingChars="50" w:hanging="111"/>
                              <w:rPr>
                                <w:rFonts w:ascii="BIZ UDPゴシック" w:eastAsia="BIZ UDPゴシック" w:hAnsi="BIZ UDPゴシック" w:hint="eastAsia"/>
                                <w:color w:val="000000" w:themeColor="text1"/>
                                <w:sz w:val="24"/>
                                <w:szCs w:val="24"/>
                              </w:rPr>
                            </w:pPr>
                            <w:r w:rsidRPr="007206B5">
                              <w:rPr>
                                <w:rFonts w:ascii="BIZ UDPゴシック" w:eastAsia="BIZ UDPゴシック" w:hAnsi="BIZ UDPゴシック" w:hint="eastAsia"/>
                                <w:color w:val="000000" w:themeColor="text1"/>
                                <w:sz w:val="24"/>
                                <w:szCs w:val="24"/>
                              </w:rPr>
                              <w:t>・柔軟なコミュニティづくり</w:t>
                            </w:r>
                            <w:r w:rsidR="004E6414">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気持ちの良い挨拶が飛び交うまちづくり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4E89" id="四角形: 角を丸くする 4" o:spid="_x0000_s1027" style="position:absolute;margin-left:2.3pt;margin-top:6.8pt;width:561.25pt;height:3in;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" fillcolor="#e2efd9 [665]" strokecolor="black [3213]" strokeweight="1pt">
                <v:stroke joinstyle="miter"/>
                <v:textbox inset="1mm,1mm,1mm,1mm">
                  <w:txbxContent>
                    <w:p w14:paraId="61637420" w14:textId="589F7A02" w:rsidR="004B49B5" w:rsidRPr="00CB4485" w:rsidRDefault="004B49B5" w:rsidP="004B49B5">
                      <w:pPr>
                        <w:rPr>
                          <w:rFonts w:ascii="BIZ UDPゴシック" w:eastAsia="BIZ UDPゴシック" w:hAnsi="BIZ UDPゴシック"/>
                          <w:b/>
                          <w:bCs/>
                          <w:color w:val="000000" w:themeColor="text1"/>
                          <w:sz w:val="24"/>
                          <w:szCs w:val="24"/>
                        </w:rPr>
                      </w:pPr>
                      <w:r w:rsidRPr="00CB4485">
                        <w:rPr>
                          <w:rFonts w:ascii="BIZ UDPゴシック" w:eastAsia="BIZ UDPゴシック" w:hAnsi="BIZ UDPゴシック" w:hint="eastAsia"/>
                          <w:b/>
                          <w:bCs/>
                          <w:color w:val="000000" w:themeColor="text1"/>
                          <w:sz w:val="28"/>
                          <w:szCs w:val="28"/>
                          <w:u w:val="single"/>
                        </w:rPr>
                        <w:t>A</w:t>
                      </w:r>
                      <w:r w:rsidRPr="00CB4485">
                        <w:rPr>
                          <w:rFonts w:ascii="BIZ UDPゴシック" w:eastAsia="BIZ UDPゴシック" w:hAnsi="BIZ UDPゴシック" w:hint="eastAsia"/>
                          <w:b/>
                          <w:bCs/>
                          <w:color w:val="000000" w:themeColor="text1"/>
                          <w:sz w:val="28"/>
                          <w:szCs w:val="28"/>
                          <w:u w:val="single"/>
                        </w:rPr>
                        <w:t>グループ</w:t>
                      </w:r>
                      <w:r w:rsidRPr="00CB4485">
                        <w:rPr>
                          <w:rFonts w:ascii="BIZ UDPゴシック" w:eastAsia="BIZ UDPゴシック" w:hAnsi="BIZ UDPゴシック" w:hint="eastAsia"/>
                          <w:b/>
                          <w:bCs/>
                          <w:color w:val="000000" w:themeColor="text1"/>
                          <w:sz w:val="28"/>
                          <w:szCs w:val="28"/>
                        </w:rPr>
                        <w:t xml:space="preserve">　「テーマ：様々な世代の方々が参加しやすいこれからの地域活動について」</w:t>
                      </w:r>
                    </w:p>
                    <w:p w14:paraId="7918897F" w14:textId="73FD13A2"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w:t>
                      </w:r>
                      <w:r w:rsidR="00706F23" w:rsidRPr="007206B5">
                        <w:rPr>
                          <w:rFonts w:ascii="BIZ UDPゴシック" w:eastAsia="BIZ UDPゴシック" w:hAnsi="BIZ UDPゴシック" w:hint="eastAsia"/>
                          <w:color w:val="000000" w:themeColor="text1"/>
                          <w:sz w:val="24"/>
                          <w:szCs w:val="24"/>
                        </w:rPr>
                        <w:t>地域の核となるリーダー的な人物たちは必要だが、少子高齢化に伴い、町会への加入率は下がっていく一方だと思う。これは仕方のないことで、対処は難しい。</w:t>
                      </w:r>
                      <w:r w:rsidRPr="007206B5">
                        <w:rPr>
                          <w:rFonts w:ascii="BIZ UDPゴシック" w:eastAsia="BIZ UDPゴシック" w:hAnsi="BIZ UDPゴシック" w:hint="eastAsia"/>
                          <w:color w:val="000000" w:themeColor="text1"/>
                          <w:sz w:val="24"/>
                          <w:szCs w:val="24"/>
                        </w:rPr>
                        <w:t>町会のような堅いイメージの組織ではなく、世代や家庭状況に関係なく誰でも気軽に入れて、人数制限もない新しいコミュニティの結成が必要</w:t>
                      </w:r>
                      <w:r w:rsidR="00A1342B" w:rsidRPr="007206B5">
                        <w:rPr>
                          <w:rFonts w:ascii="BIZ UDPゴシック" w:eastAsia="BIZ UDPゴシック" w:hAnsi="BIZ UDPゴシック" w:hint="eastAsia"/>
                          <w:color w:val="000000" w:themeColor="text1"/>
                          <w:sz w:val="24"/>
                          <w:szCs w:val="24"/>
                        </w:rPr>
                        <w:t>では</w:t>
                      </w:r>
                      <w:r w:rsidR="000C07E5" w:rsidRPr="007206B5">
                        <w:rPr>
                          <w:rFonts w:ascii="BIZ UDPゴシック" w:eastAsia="BIZ UDPゴシック" w:hAnsi="BIZ UDPゴシック" w:hint="eastAsia"/>
                          <w:color w:val="000000" w:themeColor="text1"/>
                          <w:sz w:val="24"/>
                          <w:szCs w:val="24"/>
                        </w:rPr>
                        <w:t>。</w:t>
                      </w:r>
                    </w:p>
                    <w:p w14:paraId="7948008F" w14:textId="34D566B4"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・大学のボランティアセンターや教員を通してなら、ボランティア活動、または授業の一環として</w:t>
                      </w:r>
                      <w:r w:rsidR="007206B5">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地域の取組に積極的に協力する学生は多いと思う。双方に明確なメリットがあることがあることが伝われば、動いてくれる若い世代の人</w:t>
                      </w:r>
                      <w:r w:rsidR="005203A5" w:rsidRPr="007206B5">
                        <w:rPr>
                          <w:rFonts w:ascii="BIZ UDPゴシック" w:eastAsia="BIZ UDPゴシック" w:hAnsi="BIZ UDPゴシック" w:hint="eastAsia"/>
                          <w:color w:val="000000" w:themeColor="text1"/>
                          <w:sz w:val="24"/>
                          <w:szCs w:val="24"/>
                        </w:rPr>
                        <w:t>も</w:t>
                      </w:r>
                      <w:r w:rsidRPr="007206B5">
                        <w:rPr>
                          <w:rFonts w:ascii="BIZ UDPゴシック" w:eastAsia="BIZ UDPゴシック" w:hAnsi="BIZ UDPゴシック" w:hint="eastAsia"/>
                          <w:color w:val="000000" w:themeColor="text1"/>
                          <w:sz w:val="24"/>
                          <w:szCs w:val="24"/>
                        </w:rPr>
                        <w:t>いるのでは。</w:t>
                      </w:r>
                    </w:p>
                    <w:p w14:paraId="426AF918" w14:textId="34683FE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・成人後、地元に戻ってきやすい制度づくり（地元での就職や子育てを応援してくれる制度づくり）</w:t>
                      </w:r>
                    </w:p>
                    <w:p w14:paraId="1E677421" w14:textId="0C8F159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・親が地域活動を頑張っている姿、楽しんでいる姿を子どもに見せておくのが良い。</w:t>
                      </w:r>
                    </w:p>
                    <w:p w14:paraId="71F6C9A5" w14:textId="12C2D5B3" w:rsidR="004B49B5" w:rsidRPr="007206B5" w:rsidRDefault="00706F23" w:rsidP="00F91A31">
                      <w:pPr>
                        <w:ind w:left="111" w:hangingChars="50" w:hanging="111"/>
                        <w:rPr>
                          <w:rFonts w:ascii="BIZ UDPゴシック" w:eastAsia="BIZ UDPゴシック" w:hAnsi="BIZ UDPゴシック" w:hint="eastAsia"/>
                          <w:color w:val="000000" w:themeColor="text1"/>
                          <w:sz w:val="24"/>
                          <w:szCs w:val="24"/>
                        </w:rPr>
                      </w:pPr>
                      <w:r w:rsidRPr="007206B5">
                        <w:rPr>
                          <w:rFonts w:ascii="BIZ UDPゴシック" w:eastAsia="BIZ UDPゴシック" w:hAnsi="BIZ UDPゴシック" w:hint="eastAsia"/>
                          <w:color w:val="000000" w:themeColor="text1"/>
                          <w:sz w:val="24"/>
                          <w:szCs w:val="24"/>
                        </w:rPr>
                        <w:t>・柔軟なコミュニティづくり</w:t>
                      </w:r>
                      <w:r w:rsidR="004E6414">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気持ちの良い挨拶が飛び交うまちづくり</w:t>
                      </w:r>
                    </w:p>
                  </w:txbxContent>
                </v:textbox>
              </v:roundrect>
            </w:pict>
          </mc:Fallback>
        </mc:AlternateContent>
      </w:r>
    </w:p>
    <w:p w14:paraId="06134550" w14:textId="32B7F46A" w:rsidR="004B49B5" w:rsidRDefault="004B49B5" w:rsidP="00B6382C">
      <w:pPr>
        <w:jc w:val="left"/>
        <w:rPr>
          <w:rFonts w:ascii="BIZ UDPゴシック" w:eastAsia="BIZ UDPゴシック" w:hAnsi="BIZ UDPゴシック"/>
          <w:b/>
          <w:bCs/>
          <w:sz w:val="22"/>
          <w:szCs w:val="24"/>
          <w:u w:val="single"/>
        </w:rPr>
      </w:pPr>
    </w:p>
    <w:p w14:paraId="6CB464FE" w14:textId="77777777" w:rsidR="00CB4485" w:rsidRDefault="00CB4485" w:rsidP="00B6382C">
      <w:pPr>
        <w:jc w:val="left"/>
        <w:rPr>
          <w:rFonts w:ascii="BIZ UDPゴシック" w:eastAsia="BIZ UDPゴシック" w:hAnsi="BIZ UDPゴシック"/>
          <w:b/>
          <w:bCs/>
          <w:sz w:val="22"/>
          <w:szCs w:val="24"/>
          <w:u w:val="single"/>
        </w:rPr>
      </w:pPr>
    </w:p>
    <w:p w14:paraId="695F22AB" w14:textId="7A801F60" w:rsidR="004B49B5" w:rsidRDefault="004B49B5" w:rsidP="00B6382C">
      <w:pPr>
        <w:jc w:val="left"/>
        <w:rPr>
          <w:rFonts w:ascii="BIZ UDPゴシック" w:eastAsia="BIZ UDPゴシック" w:hAnsi="BIZ UDPゴシック"/>
          <w:b/>
          <w:bCs/>
          <w:sz w:val="22"/>
          <w:szCs w:val="24"/>
          <w:u w:val="single"/>
        </w:rPr>
      </w:pPr>
    </w:p>
    <w:p w14:paraId="04DECB2E" w14:textId="44F1CE3F" w:rsidR="004B49B5" w:rsidRDefault="004B49B5" w:rsidP="00B6382C">
      <w:pPr>
        <w:jc w:val="left"/>
        <w:rPr>
          <w:rFonts w:ascii="BIZ UDPゴシック" w:eastAsia="BIZ UDPゴシック" w:hAnsi="BIZ UDPゴシック"/>
          <w:b/>
          <w:bCs/>
          <w:sz w:val="22"/>
          <w:szCs w:val="24"/>
          <w:u w:val="single"/>
        </w:rPr>
      </w:pPr>
    </w:p>
    <w:p w14:paraId="1D5AF76F" w14:textId="13654562" w:rsidR="004B49B5" w:rsidRDefault="004B49B5" w:rsidP="00B6382C">
      <w:pPr>
        <w:jc w:val="left"/>
        <w:rPr>
          <w:rFonts w:ascii="BIZ UDPゴシック" w:eastAsia="BIZ UDPゴシック" w:hAnsi="BIZ UDPゴシック"/>
          <w:b/>
          <w:bCs/>
          <w:sz w:val="22"/>
          <w:szCs w:val="24"/>
          <w:u w:val="single"/>
        </w:rPr>
      </w:pPr>
    </w:p>
    <w:p w14:paraId="4EE1C701" w14:textId="663F0AFD" w:rsidR="004B49B5" w:rsidRDefault="004B49B5" w:rsidP="00B6382C">
      <w:pPr>
        <w:jc w:val="left"/>
        <w:rPr>
          <w:rFonts w:ascii="BIZ UDPゴシック" w:eastAsia="BIZ UDPゴシック" w:hAnsi="BIZ UDPゴシック"/>
          <w:b/>
          <w:bCs/>
          <w:sz w:val="22"/>
          <w:szCs w:val="24"/>
          <w:u w:val="single"/>
        </w:rPr>
      </w:pPr>
    </w:p>
    <w:p w14:paraId="7582159C" w14:textId="5A1BA025" w:rsidR="004B49B5" w:rsidRDefault="004B49B5" w:rsidP="00B6382C">
      <w:pPr>
        <w:jc w:val="left"/>
        <w:rPr>
          <w:rFonts w:ascii="BIZ UDPゴシック" w:eastAsia="BIZ UDPゴシック" w:hAnsi="BIZ UDPゴシック"/>
          <w:b/>
          <w:bCs/>
          <w:sz w:val="22"/>
          <w:szCs w:val="24"/>
          <w:u w:val="single"/>
        </w:rPr>
      </w:pPr>
    </w:p>
    <w:p w14:paraId="558DBD04" w14:textId="592BD56F" w:rsidR="004B49B5" w:rsidRDefault="004B49B5" w:rsidP="00B6382C">
      <w:pPr>
        <w:jc w:val="left"/>
        <w:rPr>
          <w:rFonts w:ascii="BIZ UDPゴシック" w:eastAsia="BIZ UDPゴシック" w:hAnsi="BIZ UDPゴシック"/>
          <w:b/>
          <w:bCs/>
          <w:sz w:val="22"/>
          <w:szCs w:val="24"/>
          <w:u w:val="single"/>
        </w:rPr>
      </w:pPr>
    </w:p>
    <w:p w14:paraId="454633BB" w14:textId="5770007E" w:rsidR="004B49B5" w:rsidRDefault="004B49B5" w:rsidP="00B6382C">
      <w:pPr>
        <w:jc w:val="left"/>
        <w:rPr>
          <w:rFonts w:ascii="BIZ UDPゴシック" w:eastAsia="BIZ UDPゴシック" w:hAnsi="BIZ UDPゴシック"/>
          <w:b/>
          <w:bCs/>
          <w:sz w:val="22"/>
          <w:szCs w:val="24"/>
          <w:u w:val="single"/>
        </w:rPr>
      </w:pPr>
    </w:p>
    <w:p w14:paraId="51694E81" w14:textId="55FDF86D" w:rsidR="004B49B5" w:rsidRDefault="004B49B5" w:rsidP="00B6382C">
      <w:pPr>
        <w:jc w:val="left"/>
        <w:rPr>
          <w:rFonts w:ascii="BIZ UDPゴシック" w:eastAsia="BIZ UDPゴシック" w:hAnsi="BIZ UDPゴシック"/>
          <w:b/>
          <w:bCs/>
          <w:sz w:val="22"/>
          <w:szCs w:val="24"/>
          <w:u w:val="single"/>
        </w:rPr>
      </w:pPr>
    </w:p>
    <w:p w14:paraId="17E56B18" w14:textId="1E4F1B93" w:rsidR="004B49B5" w:rsidRDefault="004B49B5" w:rsidP="00B6382C">
      <w:pPr>
        <w:jc w:val="left"/>
        <w:rPr>
          <w:rFonts w:ascii="BIZ UDPゴシック" w:eastAsia="BIZ UDPゴシック" w:hAnsi="BIZ UDPゴシック"/>
          <w:b/>
          <w:bCs/>
          <w:sz w:val="22"/>
          <w:szCs w:val="24"/>
          <w:u w:val="single"/>
        </w:rPr>
      </w:pPr>
    </w:p>
    <w:p w14:paraId="53485042" w14:textId="139A7B39" w:rsidR="004B49B5" w:rsidRDefault="004B49B5" w:rsidP="00B6382C">
      <w:pPr>
        <w:jc w:val="left"/>
        <w:rPr>
          <w:rFonts w:ascii="BIZ UDPゴシック" w:eastAsia="BIZ UDPゴシック" w:hAnsi="BIZ UDPゴシック"/>
          <w:b/>
          <w:bCs/>
          <w:sz w:val="22"/>
          <w:szCs w:val="24"/>
          <w:u w:val="single"/>
        </w:rPr>
      </w:pPr>
    </w:p>
    <w:p w14:paraId="715C6510" w14:textId="1C5C6B0C" w:rsidR="00CF0682" w:rsidRDefault="00CF0682" w:rsidP="00B6382C">
      <w:pPr>
        <w:jc w:val="left"/>
        <w:rPr>
          <w:rFonts w:ascii="BIZ UDPゴシック" w:eastAsia="BIZ UDPゴシック" w:hAnsi="BIZ UDPゴシック"/>
        </w:rPr>
      </w:pPr>
    </w:p>
    <w:p w14:paraId="23A13060" w14:textId="20835AA4" w:rsidR="004B49B5" w:rsidRDefault="00F91A31" w:rsidP="003A4F85">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7456" behindDoc="1" locked="0" layoutInCell="1" allowOverlap="1" wp14:anchorId="3EA539F8" wp14:editId="7A4DDF7D">
                <wp:simplePos x="0" y="0"/>
                <wp:positionH relativeFrom="column">
                  <wp:posOffset>29210</wp:posOffset>
                </wp:positionH>
                <wp:positionV relativeFrom="paragraph">
                  <wp:posOffset>187960</wp:posOffset>
                </wp:positionV>
                <wp:extent cx="7127875" cy="2456815"/>
                <wp:effectExtent l="0" t="0" r="15875" b="19685"/>
                <wp:wrapNone/>
                <wp:docPr id="8" name="四角形: 角を丸くする 8"/>
                <wp:cNvGraphicFramePr/>
                <a:graphic xmlns:a="http://schemas.openxmlformats.org/drawingml/2006/main">
                  <a:graphicData uri="http://schemas.microsoft.com/office/word/2010/wordprocessingShape">
                    <wps:wsp>
                      <wps:cNvSpPr/>
                      <wps:spPr>
                        <a:xfrm>
                          <a:off x="0" y="0"/>
                          <a:ext cx="7127875" cy="2456815"/>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44157" w14:textId="77777777" w:rsidR="004B49B5" w:rsidRPr="00CB4485" w:rsidRDefault="004B49B5" w:rsidP="004B49B5">
                            <w:pPr>
                              <w:jc w:val="left"/>
                              <w:rPr>
                                <w:rFonts w:ascii="BIZ UDPゴシック" w:eastAsia="BIZ UDPゴシック" w:hAnsi="BIZ UDPゴシック"/>
                                <w:b/>
                                <w:bCs/>
                                <w:color w:val="000000" w:themeColor="text1"/>
                                <w:sz w:val="28"/>
                                <w:szCs w:val="28"/>
                                <w:u w:val="single"/>
                              </w:rPr>
                            </w:pPr>
                            <w:r w:rsidRPr="00CB4485">
                              <w:rPr>
                                <w:rFonts w:ascii="BIZ UDPゴシック" w:eastAsia="BIZ UDPゴシック" w:hAnsi="BIZ UDPゴシック" w:hint="eastAsia"/>
                                <w:b/>
                                <w:bCs/>
                                <w:color w:val="000000" w:themeColor="text1"/>
                                <w:sz w:val="28"/>
                                <w:szCs w:val="28"/>
                                <w:u w:val="single"/>
                              </w:rPr>
                              <w:t>Bグループ</w:t>
                            </w:r>
                            <w:r w:rsidRPr="00CB4485">
                              <w:rPr>
                                <w:rFonts w:ascii="BIZ UDPゴシック" w:eastAsia="BIZ UDPゴシック" w:hAnsi="BIZ UDPゴシック" w:hint="eastAsia"/>
                                <w:b/>
                                <w:bCs/>
                                <w:color w:val="000000" w:themeColor="text1"/>
                                <w:sz w:val="28"/>
                                <w:szCs w:val="28"/>
                              </w:rPr>
                              <w:t xml:space="preserve">　「テーマ：多様な団体と連携したイベントの開催とその効果的な広報について」</w:t>
                            </w:r>
                          </w:p>
                          <w:p w14:paraId="2F08037F" w14:textId="05C34C62" w:rsidR="004B49B5" w:rsidRDefault="00CB4485" w:rsidP="007206B5">
                            <w:pPr>
                              <w:ind w:left="82" w:hangingChars="37" w:hanging="82"/>
                              <w:jc w:val="left"/>
                              <w:rPr>
                                <w:rFonts w:ascii="BIZ UDPゴシック" w:eastAsia="BIZ UDPゴシック" w:hAnsi="BIZ UDPゴシック"/>
                                <w:color w:val="000000" w:themeColor="text1"/>
                                <w:sz w:val="24"/>
                                <w:szCs w:val="28"/>
                              </w:rPr>
                            </w:pPr>
                            <w:r w:rsidRPr="00CB4485">
                              <w:rPr>
                                <w:rFonts w:ascii="BIZ UDPゴシック" w:eastAsia="BIZ UDPゴシック" w:hAnsi="BIZ UDPゴシック" w:hint="eastAsia"/>
                                <w:color w:val="000000" w:themeColor="text1"/>
                                <w:sz w:val="24"/>
                                <w:szCs w:val="28"/>
                              </w:rPr>
                              <w:t>・地域イベントに大学生がボランティアとして関わって</w:t>
                            </w:r>
                            <w:r w:rsidR="007206B5">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成功を収めているケースはある。まちづくりに興味のある大学生を巻き込むのが良いと思う。中</w:t>
                            </w:r>
                            <w:r w:rsidR="00815E69">
                              <w:rPr>
                                <w:rFonts w:ascii="BIZ UDPゴシック" w:eastAsia="BIZ UDPゴシック" w:hAnsi="BIZ UDPゴシック" w:hint="eastAsia"/>
                                <w:color w:val="000000" w:themeColor="text1"/>
                                <w:sz w:val="24"/>
                                <w:szCs w:val="28"/>
                              </w:rPr>
                              <w:t>高生</w:t>
                            </w:r>
                            <w:r w:rsidRPr="00CB4485">
                              <w:rPr>
                                <w:rFonts w:ascii="BIZ UDPゴシック" w:eastAsia="BIZ UDPゴシック" w:hAnsi="BIZ UDPゴシック" w:hint="eastAsia"/>
                                <w:color w:val="000000" w:themeColor="text1"/>
                                <w:sz w:val="24"/>
                                <w:szCs w:val="28"/>
                              </w:rPr>
                              <w:t>等に学校・学年単位で協力してもらうのも良いのでは</w:t>
                            </w:r>
                            <w:r>
                              <w:rPr>
                                <w:rFonts w:ascii="BIZ UDPゴシック" w:eastAsia="BIZ UDPゴシック" w:hAnsi="BIZ UDPゴシック" w:hint="eastAsia"/>
                                <w:color w:val="000000" w:themeColor="text1"/>
                                <w:sz w:val="24"/>
                                <w:szCs w:val="28"/>
                              </w:rPr>
                              <w:t>。</w:t>
                            </w:r>
                          </w:p>
                          <w:p w14:paraId="13AE9ACA" w14:textId="74FAE237"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ホームページの作成、</w:t>
                            </w:r>
                            <w:r w:rsidRPr="00CB4485">
                              <w:rPr>
                                <w:rFonts w:ascii="BIZ UDPゴシック" w:eastAsia="BIZ UDPゴシック" w:hAnsi="BIZ UDPゴシック"/>
                                <w:color w:val="000000" w:themeColor="text1"/>
                                <w:sz w:val="24"/>
                                <w:szCs w:val="28"/>
                              </w:rPr>
                              <w:t>SNSの活用</w:t>
                            </w:r>
                            <w:r w:rsidR="00A1342B">
                              <w:rPr>
                                <w:rFonts w:ascii="BIZ UDPゴシック" w:eastAsia="BIZ UDPゴシック" w:hAnsi="BIZ UDPゴシック" w:hint="eastAsia"/>
                                <w:color w:val="000000" w:themeColor="text1"/>
                                <w:sz w:val="24"/>
                                <w:szCs w:val="28"/>
                              </w:rPr>
                              <w:t>について、</w:t>
                            </w:r>
                            <w:r w:rsidRPr="00CB4485">
                              <w:rPr>
                                <w:rFonts w:ascii="BIZ UDPゴシック" w:eastAsia="BIZ UDPゴシック" w:hAnsi="BIZ UDPゴシック"/>
                                <w:color w:val="000000" w:themeColor="text1"/>
                                <w:sz w:val="24"/>
                                <w:szCs w:val="28"/>
                              </w:rPr>
                              <w:t>目的、ターゲ</w:t>
                            </w:r>
                            <w:r w:rsidRPr="00CB4485">
                              <w:rPr>
                                <w:rFonts w:ascii="BIZ UDPゴシック" w:eastAsia="BIZ UDPゴシック" w:hAnsi="BIZ UDPゴシック" w:hint="eastAsia"/>
                                <w:color w:val="000000" w:themeColor="text1"/>
                                <w:sz w:val="24"/>
                                <w:szCs w:val="28"/>
                              </w:rPr>
                              <w:t>ット</w:t>
                            </w:r>
                            <w:r w:rsidR="00A1342B">
                              <w:rPr>
                                <w:rFonts w:ascii="BIZ UDPゴシック" w:eastAsia="BIZ UDPゴシック" w:hAnsi="BIZ UDPゴシック" w:hint="eastAsia"/>
                                <w:color w:val="000000" w:themeColor="text1"/>
                                <w:sz w:val="24"/>
                                <w:szCs w:val="28"/>
                              </w:rPr>
                              <w:t>を</w:t>
                            </w:r>
                            <w:r w:rsidRPr="00CB4485">
                              <w:rPr>
                                <w:rFonts w:ascii="BIZ UDPゴシック" w:eastAsia="BIZ UDPゴシック" w:hAnsi="BIZ UDPゴシック" w:hint="eastAsia"/>
                                <w:color w:val="000000" w:themeColor="text1"/>
                                <w:sz w:val="24"/>
                                <w:szCs w:val="28"/>
                              </w:rPr>
                              <w:t>事前に明確にしておくべき。</w:t>
                            </w:r>
                          </w:p>
                          <w:p w14:paraId="57C560E0" w14:textId="54FC1588" w:rsidR="008C0D99" w:rsidRDefault="008C0D99" w:rsidP="008C0D99">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8C0D99">
                              <w:rPr>
                                <w:rFonts w:ascii="BIZ UDPゴシック" w:eastAsia="BIZ UDPゴシック" w:hAnsi="BIZ UDPゴシック" w:hint="eastAsia"/>
                                <w:color w:val="000000" w:themeColor="text1"/>
                                <w:sz w:val="24"/>
                                <w:szCs w:val="28"/>
                              </w:rPr>
                              <w:t>学生がお店に入ったりイベントに参加したりすれば、</w:t>
                            </w:r>
                            <w:r w:rsidRPr="008C0D99">
                              <w:rPr>
                                <w:rFonts w:ascii="BIZ UDPゴシック" w:eastAsia="BIZ UDPゴシック" w:hAnsi="BIZ UDPゴシック"/>
                                <w:color w:val="000000" w:themeColor="text1"/>
                                <w:sz w:val="24"/>
                                <w:szCs w:val="28"/>
                              </w:rPr>
                              <w:t>SNS等を通じてその情報が広がりつながりがで</w:t>
                            </w:r>
                            <w:r>
                              <w:rPr>
                                <w:rFonts w:ascii="BIZ UDPゴシック" w:eastAsia="BIZ UDPゴシック" w:hAnsi="BIZ UDPゴシック" w:hint="eastAsia"/>
                                <w:color w:val="000000" w:themeColor="text1"/>
                                <w:sz w:val="24"/>
                                <w:szCs w:val="28"/>
                              </w:rPr>
                              <w:t>き</w:t>
                            </w:r>
                            <w:r w:rsidRPr="008C0D99">
                              <w:rPr>
                                <w:rFonts w:ascii="BIZ UDPゴシック" w:eastAsia="BIZ UDPゴシック" w:hAnsi="BIZ UDPゴシック"/>
                                <w:color w:val="000000" w:themeColor="text1"/>
                                <w:sz w:val="24"/>
                                <w:szCs w:val="28"/>
                              </w:rPr>
                              <w:t>る。</w:t>
                            </w:r>
                          </w:p>
                          <w:p w14:paraId="48A59906" w14:textId="39BB6CD2"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紙媒体</w:t>
                            </w:r>
                            <w:r w:rsidR="00A1342B">
                              <w:rPr>
                                <w:rFonts w:ascii="BIZ UDPゴシック" w:eastAsia="BIZ UDPゴシック" w:hAnsi="BIZ UDPゴシック" w:hint="eastAsia"/>
                                <w:color w:val="000000" w:themeColor="text1"/>
                                <w:sz w:val="24"/>
                                <w:szCs w:val="28"/>
                              </w:rPr>
                              <w:t>についても、</w:t>
                            </w:r>
                            <w:r w:rsidRPr="00CB4485">
                              <w:rPr>
                                <w:rFonts w:ascii="BIZ UDPゴシック" w:eastAsia="BIZ UDPゴシック" w:hAnsi="BIZ UDPゴシック" w:hint="eastAsia"/>
                                <w:color w:val="000000" w:themeColor="text1"/>
                                <w:sz w:val="24"/>
                                <w:szCs w:val="28"/>
                              </w:rPr>
                              <w:t>目を引き、読みやすいデザインと設置場所、配る枚数について勉強する必要がある。</w:t>
                            </w:r>
                          </w:p>
                          <w:p w14:paraId="0BE8AE08" w14:textId="7386F83D" w:rsidR="00DE7F6B" w:rsidRPr="00DE7F6B" w:rsidRDefault="00DE7F6B" w:rsidP="00DE7F6B">
                            <w:pPr>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プレゼント企画</w:t>
                            </w:r>
                            <w:r w:rsidR="00815E69">
                              <w:rPr>
                                <w:rFonts w:ascii="BIZ UDPゴシック" w:eastAsia="BIZ UDPゴシック" w:hAnsi="BIZ UDPゴシック" w:hint="eastAsia"/>
                                <w:color w:val="000000" w:themeColor="text1"/>
                                <w:sz w:val="24"/>
                                <w:szCs w:val="28"/>
                              </w:rPr>
                              <w:t>(</w:t>
                            </w:r>
                            <w:r w:rsidR="00815E69" w:rsidRPr="00815E69">
                              <w:rPr>
                                <w:rFonts w:ascii="BIZ UDPゴシック" w:eastAsia="BIZ UDPゴシック" w:hAnsi="BIZ UDPゴシック" w:hint="eastAsia"/>
                                <w:color w:val="000000" w:themeColor="text1"/>
                                <w:sz w:val="24"/>
                                <w:szCs w:val="28"/>
                              </w:rPr>
                              <w:t>まちがいさがし、クイズ</w:t>
                            </w:r>
                            <w:r w:rsidR="00815E69">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color w:val="000000" w:themeColor="text1"/>
                                <w:sz w:val="24"/>
                                <w:szCs w:val="28"/>
                              </w:rPr>
                              <w:t>写真コンテスト等表彰企画</w:t>
                            </w:r>
                            <w:r>
                              <w:rPr>
                                <w:rFonts w:ascii="BIZ UDPゴシック" w:eastAsia="BIZ UDPゴシック" w:hAnsi="BIZ UDPゴシック" w:hint="eastAsia"/>
                                <w:color w:val="000000" w:themeColor="text1"/>
                                <w:sz w:val="24"/>
                                <w:szCs w:val="28"/>
                              </w:rPr>
                              <w:t>、区民参加型の企画（コラムの寄稿等）</w:t>
                            </w:r>
                          </w:p>
                          <w:p w14:paraId="144144A8" w14:textId="0B81704B" w:rsidR="00DE7F6B" w:rsidRPr="00CB4485" w:rsidRDefault="00DE7F6B" w:rsidP="007206B5">
                            <w:pPr>
                              <w:ind w:left="111" w:hangingChars="50" w:hanging="111"/>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イベントや災害、新しい制度など、重要なことを伝える広報媒体の場合、掲載されているＱＲコードを読み取ると、さらに詳しい情報を得ることができる</w:t>
                            </w:r>
                            <w:r>
                              <w:rPr>
                                <w:rFonts w:ascii="BIZ UDPゴシック" w:eastAsia="BIZ UDPゴシック" w:hAnsi="BIZ UDPゴシック" w:hint="eastAsia"/>
                                <w:color w:val="000000" w:themeColor="text1"/>
                                <w:sz w:val="24"/>
                                <w:szCs w:val="28"/>
                              </w:rPr>
                              <w:t>ようにする。（</w:t>
                            </w:r>
                            <w:r w:rsidRPr="00DE7F6B">
                              <w:rPr>
                                <w:rFonts w:ascii="BIZ UDPゴシック" w:eastAsia="BIZ UDPゴシック" w:hAnsi="BIZ UDPゴシック" w:hint="eastAsia"/>
                                <w:color w:val="000000" w:themeColor="text1"/>
                                <w:sz w:val="24"/>
                                <w:szCs w:val="28"/>
                              </w:rPr>
                              <w:t>動画が再生されるなど。</w:t>
                            </w:r>
                            <w:r>
                              <w:rPr>
                                <w:rFonts w:ascii="BIZ UDPゴシック" w:eastAsia="BIZ UDPゴシック" w:hAnsi="BIZ UDPゴシック" w:hint="eastAsia"/>
                                <w:color w:val="000000" w:themeColor="text1"/>
                                <w:sz w:val="24"/>
                                <w:szCs w:val="2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539F8" id="四角形: 角を丸くする 8" o:spid="_x0000_s1028" style="position:absolute;margin-left:2.3pt;margin-top:14.8pt;width:561.25pt;height:19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" fillcolor="#e2efd9 [665]" strokecolor="black [3213]" strokeweight="1pt">
                <v:stroke joinstyle="miter"/>
                <v:textbox inset="1mm,1mm,1mm,1mm">
                  <w:txbxContent>
                    <w:p w14:paraId="42D44157" w14:textId="77777777" w:rsidR="004B49B5" w:rsidRPr="00CB4485" w:rsidRDefault="004B49B5" w:rsidP="004B49B5">
                      <w:pPr>
                        <w:jc w:val="left"/>
                        <w:rPr>
                          <w:rFonts w:ascii="BIZ UDPゴシック" w:eastAsia="BIZ UDPゴシック" w:hAnsi="BIZ UDPゴシック"/>
                          <w:b/>
                          <w:bCs/>
                          <w:color w:val="000000" w:themeColor="text1"/>
                          <w:sz w:val="28"/>
                          <w:szCs w:val="28"/>
                          <w:u w:val="single"/>
                        </w:rPr>
                      </w:pPr>
                      <w:r w:rsidRPr="00CB4485">
                        <w:rPr>
                          <w:rFonts w:ascii="BIZ UDPゴシック" w:eastAsia="BIZ UDPゴシック" w:hAnsi="BIZ UDPゴシック" w:hint="eastAsia"/>
                          <w:b/>
                          <w:bCs/>
                          <w:color w:val="000000" w:themeColor="text1"/>
                          <w:sz w:val="28"/>
                          <w:szCs w:val="28"/>
                          <w:u w:val="single"/>
                        </w:rPr>
                        <w:t>Bグループ</w:t>
                      </w:r>
                      <w:r w:rsidRPr="00CB4485">
                        <w:rPr>
                          <w:rFonts w:ascii="BIZ UDPゴシック" w:eastAsia="BIZ UDPゴシック" w:hAnsi="BIZ UDPゴシック" w:hint="eastAsia"/>
                          <w:b/>
                          <w:bCs/>
                          <w:color w:val="000000" w:themeColor="text1"/>
                          <w:sz w:val="28"/>
                          <w:szCs w:val="28"/>
                        </w:rPr>
                        <w:t xml:space="preserve">　「テーマ：多様な団体と連携したイベントの開催とその効果的な広報について」</w:t>
                      </w:r>
                    </w:p>
                    <w:p w14:paraId="2F08037F" w14:textId="05C34C62" w:rsidR="004B49B5" w:rsidRDefault="00CB4485" w:rsidP="007206B5">
                      <w:pPr>
                        <w:ind w:left="82" w:hangingChars="37" w:hanging="82"/>
                        <w:jc w:val="left"/>
                        <w:rPr>
                          <w:rFonts w:ascii="BIZ UDPゴシック" w:eastAsia="BIZ UDPゴシック" w:hAnsi="BIZ UDPゴシック"/>
                          <w:color w:val="000000" w:themeColor="text1"/>
                          <w:sz w:val="24"/>
                          <w:szCs w:val="28"/>
                        </w:rPr>
                      </w:pPr>
                      <w:r w:rsidRPr="00CB4485">
                        <w:rPr>
                          <w:rFonts w:ascii="BIZ UDPゴシック" w:eastAsia="BIZ UDPゴシック" w:hAnsi="BIZ UDPゴシック" w:hint="eastAsia"/>
                          <w:color w:val="000000" w:themeColor="text1"/>
                          <w:sz w:val="24"/>
                          <w:szCs w:val="28"/>
                        </w:rPr>
                        <w:t>・地域イベントに大学生がボランティアとして関わって</w:t>
                      </w:r>
                      <w:r w:rsidR="007206B5">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成功を収めているケースはある。まちづくりに興味のある大学生を巻き込むのが良いと思う。中</w:t>
                      </w:r>
                      <w:r w:rsidR="00815E69">
                        <w:rPr>
                          <w:rFonts w:ascii="BIZ UDPゴシック" w:eastAsia="BIZ UDPゴシック" w:hAnsi="BIZ UDPゴシック" w:hint="eastAsia"/>
                          <w:color w:val="000000" w:themeColor="text1"/>
                          <w:sz w:val="24"/>
                          <w:szCs w:val="28"/>
                        </w:rPr>
                        <w:t>高生</w:t>
                      </w:r>
                      <w:r w:rsidRPr="00CB4485">
                        <w:rPr>
                          <w:rFonts w:ascii="BIZ UDPゴシック" w:eastAsia="BIZ UDPゴシック" w:hAnsi="BIZ UDPゴシック" w:hint="eastAsia"/>
                          <w:color w:val="000000" w:themeColor="text1"/>
                          <w:sz w:val="24"/>
                          <w:szCs w:val="28"/>
                        </w:rPr>
                        <w:t>等に学校・学年単位で協力してもらうのも良いのでは</w:t>
                      </w:r>
                      <w:r>
                        <w:rPr>
                          <w:rFonts w:ascii="BIZ UDPゴシック" w:eastAsia="BIZ UDPゴシック" w:hAnsi="BIZ UDPゴシック" w:hint="eastAsia"/>
                          <w:color w:val="000000" w:themeColor="text1"/>
                          <w:sz w:val="24"/>
                          <w:szCs w:val="28"/>
                        </w:rPr>
                        <w:t>。</w:t>
                      </w:r>
                    </w:p>
                    <w:p w14:paraId="13AE9ACA" w14:textId="74FAE237"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ホームページの作成、</w:t>
                      </w:r>
                      <w:r w:rsidRPr="00CB4485">
                        <w:rPr>
                          <w:rFonts w:ascii="BIZ UDPゴシック" w:eastAsia="BIZ UDPゴシック" w:hAnsi="BIZ UDPゴシック"/>
                          <w:color w:val="000000" w:themeColor="text1"/>
                          <w:sz w:val="24"/>
                          <w:szCs w:val="28"/>
                        </w:rPr>
                        <w:t>SNSの活用</w:t>
                      </w:r>
                      <w:r w:rsidR="00A1342B">
                        <w:rPr>
                          <w:rFonts w:ascii="BIZ UDPゴシック" w:eastAsia="BIZ UDPゴシック" w:hAnsi="BIZ UDPゴシック" w:hint="eastAsia"/>
                          <w:color w:val="000000" w:themeColor="text1"/>
                          <w:sz w:val="24"/>
                          <w:szCs w:val="28"/>
                        </w:rPr>
                        <w:t>について、</w:t>
                      </w:r>
                      <w:r w:rsidRPr="00CB4485">
                        <w:rPr>
                          <w:rFonts w:ascii="BIZ UDPゴシック" w:eastAsia="BIZ UDPゴシック" w:hAnsi="BIZ UDPゴシック"/>
                          <w:color w:val="000000" w:themeColor="text1"/>
                          <w:sz w:val="24"/>
                          <w:szCs w:val="28"/>
                        </w:rPr>
                        <w:t>目的、ターゲ</w:t>
                      </w:r>
                      <w:r w:rsidRPr="00CB4485">
                        <w:rPr>
                          <w:rFonts w:ascii="BIZ UDPゴシック" w:eastAsia="BIZ UDPゴシック" w:hAnsi="BIZ UDPゴシック" w:hint="eastAsia"/>
                          <w:color w:val="000000" w:themeColor="text1"/>
                          <w:sz w:val="24"/>
                          <w:szCs w:val="28"/>
                        </w:rPr>
                        <w:t>ット</w:t>
                      </w:r>
                      <w:r w:rsidR="00A1342B">
                        <w:rPr>
                          <w:rFonts w:ascii="BIZ UDPゴシック" w:eastAsia="BIZ UDPゴシック" w:hAnsi="BIZ UDPゴシック" w:hint="eastAsia"/>
                          <w:color w:val="000000" w:themeColor="text1"/>
                          <w:sz w:val="24"/>
                          <w:szCs w:val="28"/>
                        </w:rPr>
                        <w:t>を</w:t>
                      </w:r>
                      <w:r w:rsidRPr="00CB4485">
                        <w:rPr>
                          <w:rFonts w:ascii="BIZ UDPゴシック" w:eastAsia="BIZ UDPゴシック" w:hAnsi="BIZ UDPゴシック" w:hint="eastAsia"/>
                          <w:color w:val="000000" w:themeColor="text1"/>
                          <w:sz w:val="24"/>
                          <w:szCs w:val="28"/>
                        </w:rPr>
                        <w:t>事前に明確にしておくべき。</w:t>
                      </w:r>
                    </w:p>
                    <w:p w14:paraId="57C560E0" w14:textId="54FC1588" w:rsidR="008C0D99" w:rsidRDefault="008C0D99" w:rsidP="008C0D99">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8C0D99">
                        <w:rPr>
                          <w:rFonts w:ascii="BIZ UDPゴシック" w:eastAsia="BIZ UDPゴシック" w:hAnsi="BIZ UDPゴシック" w:hint="eastAsia"/>
                          <w:color w:val="000000" w:themeColor="text1"/>
                          <w:sz w:val="24"/>
                          <w:szCs w:val="28"/>
                        </w:rPr>
                        <w:t>学生がお店に入ったりイベントに参加したりすれば、</w:t>
                      </w:r>
                      <w:r w:rsidRPr="008C0D99">
                        <w:rPr>
                          <w:rFonts w:ascii="BIZ UDPゴシック" w:eastAsia="BIZ UDPゴシック" w:hAnsi="BIZ UDPゴシック"/>
                          <w:color w:val="000000" w:themeColor="text1"/>
                          <w:sz w:val="24"/>
                          <w:szCs w:val="28"/>
                        </w:rPr>
                        <w:t>SNS等を通じてその情報が広がりつながりがで</w:t>
                      </w:r>
                      <w:r>
                        <w:rPr>
                          <w:rFonts w:ascii="BIZ UDPゴシック" w:eastAsia="BIZ UDPゴシック" w:hAnsi="BIZ UDPゴシック" w:hint="eastAsia"/>
                          <w:color w:val="000000" w:themeColor="text1"/>
                          <w:sz w:val="24"/>
                          <w:szCs w:val="28"/>
                        </w:rPr>
                        <w:t>き</w:t>
                      </w:r>
                      <w:r w:rsidRPr="008C0D99">
                        <w:rPr>
                          <w:rFonts w:ascii="BIZ UDPゴシック" w:eastAsia="BIZ UDPゴシック" w:hAnsi="BIZ UDPゴシック"/>
                          <w:color w:val="000000" w:themeColor="text1"/>
                          <w:sz w:val="24"/>
                          <w:szCs w:val="28"/>
                        </w:rPr>
                        <w:t>る。</w:t>
                      </w:r>
                    </w:p>
                    <w:p w14:paraId="48A59906" w14:textId="39BB6CD2"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紙媒体</w:t>
                      </w:r>
                      <w:r w:rsidR="00A1342B">
                        <w:rPr>
                          <w:rFonts w:ascii="BIZ UDPゴシック" w:eastAsia="BIZ UDPゴシック" w:hAnsi="BIZ UDPゴシック" w:hint="eastAsia"/>
                          <w:color w:val="000000" w:themeColor="text1"/>
                          <w:sz w:val="24"/>
                          <w:szCs w:val="28"/>
                        </w:rPr>
                        <w:t>についても、</w:t>
                      </w:r>
                      <w:r w:rsidRPr="00CB4485">
                        <w:rPr>
                          <w:rFonts w:ascii="BIZ UDPゴシック" w:eastAsia="BIZ UDPゴシック" w:hAnsi="BIZ UDPゴシック" w:hint="eastAsia"/>
                          <w:color w:val="000000" w:themeColor="text1"/>
                          <w:sz w:val="24"/>
                          <w:szCs w:val="28"/>
                        </w:rPr>
                        <w:t>目を引き、読みやすいデザインと設置場所、配る枚数について勉強する必要がある。</w:t>
                      </w:r>
                    </w:p>
                    <w:p w14:paraId="0BE8AE08" w14:textId="7386F83D" w:rsidR="00DE7F6B" w:rsidRPr="00DE7F6B" w:rsidRDefault="00DE7F6B" w:rsidP="00DE7F6B">
                      <w:pPr>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プレゼント企画</w:t>
                      </w:r>
                      <w:r w:rsidR="00815E69">
                        <w:rPr>
                          <w:rFonts w:ascii="BIZ UDPゴシック" w:eastAsia="BIZ UDPゴシック" w:hAnsi="BIZ UDPゴシック" w:hint="eastAsia"/>
                          <w:color w:val="000000" w:themeColor="text1"/>
                          <w:sz w:val="24"/>
                          <w:szCs w:val="28"/>
                        </w:rPr>
                        <w:t>(</w:t>
                      </w:r>
                      <w:r w:rsidR="00815E69" w:rsidRPr="00815E69">
                        <w:rPr>
                          <w:rFonts w:ascii="BIZ UDPゴシック" w:eastAsia="BIZ UDPゴシック" w:hAnsi="BIZ UDPゴシック" w:hint="eastAsia"/>
                          <w:color w:val="000000" w:themeColor="text1"/>
                          <w:sz w:val="24"/>
                          <w:szCs w:val="28"/>
                        </w:rPr>
                        <w:t>まちがいさがし、クイズ</w:t>
                      </w:r>
                      <w:r w:rsidR="00815E69">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color w:val="000000" w:themeColor="text1"/>
                          <w:sz w:val="24"/>
                          <w:szCs w:val="28"/>
                        </w:rPr>
                        <w:t>写真コンテスト等表彰企画</w:t>
                      </w:r>
                      <w:r>
                        <w:rPr>
                          <w:rFonts w:ascii="BIZ UDPゴシック" w:eastAsia="BIZ UDPゴシック" w:hAnsi="BIZ UDPゴシック" w:hint="eastAsia"/>
                          <w:color w:val="000000" w:themeColor="text1"/>
                          <w:sz w:val="24"/>
                          <w:szCs w:val="28"/>
                        </w:rPr>
                        <w:t>、区民参加型の企画（コラムの寄稿等）</w:t>
                      </w:r>
                    </w:p>
                    <w:p w14:paraId="144144A8" w14:textId="0B81704B" w:rsidR="00DE7F6B" w:rsidRPr="00CB4485" w:rsidRDefault="00DE7F6B" w:rsidP="007206B5">
                      <w:pPr>
                        <w:ind w:left="111" w:hangingChars="50" w:hanging="111"/>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イベントや災害、新しい制度など、重要なことを伝える広報媒体の場合、掲載されているＱＲコードを読み取ると、さらに詳しい情報を得ることができる</w:t>
                      </w:r>
                      <w:r>
                        <w:rPr>
                          <w:rFonts w:ascii="BIZ UDPゴシック" w:eastAsia="BIZ UDPゴシック" w:hAnsi="BIZ UDPゴシック" w:hint="eastAsia"/>
                          <w:color w:val="000000" w:themeColor="text1"/>
                          <w:sz w:val="24"/>
                          <w:szCs w:val="28"/>
                        </w:rPr>
                        <w:t>ようにする。（</w:t>
                      </w:r>
                      <w:r w:rsidRPr="00DE7F6B">
                        <w:rPr>
                          <w:rFonts w:ascii="BIZ UDPゴシック" w:eastAsia="BIZ UDPゴシック" w:hAnsi="BIZ UDPゴシック" w:hint="eastAsia"/>
                          <w:color w:val="000000" w:themeColor="text1"/>
                          <w:sz w:val="24"/>
                          <w:szCs w:val="28"/>
                        </w:rPr>
                        <w:t>動画が再生されるなど。</w:t>
                      </w:r>
                      <w:r>
                        <w:rPr>
                          <w:rFonts w:ascii="BIZ UDPゴシック" w:eastAsia="BIZ UDPゴシック" w:hAnsi="BIZ UDPゴシック" w:hint="eastAsia"/>
                          <w:color w:val="000000" w:themeColor="text1"/>
                          <w:sz w:val="24"/>
                          <w:szCs w:val="28"/>
                        </w:rPr>
                        <w:t>）</w:t>
                      </w:r>
                    </w:p>
                  </w:txbxContent>
                </v:textbox>
              </v:roundrect>
            </w:pict>
          </mc:Fallback>
        </mc:AlternateContent>
      </w:r>
    </w:p>
    <w:p w14:paraId="43567AD1" w14:textId="156E8A7B" w:rsidR="004B49B5" w:rsidRDefault="004B49B5" w:rsidP="003A4F85">
      <w:pPr>
        <w:jc w:val="left"/>
        <w:rPr>
          <w:rFonts w:ascii="BIZ UDPゴシック" w:eastAsia="BIZ UDPゴシック" w:hAnsi="BIZ UDPゴシック"/>
          <w:b/>
          <w:bCs/>
          <w:sz w:val="22"/>
          <w:szCs w:val="24"/>
          <w:u w:val="single"/>
        </w:rPr>
      </w:pPr>
    </w:p>
    <w:p w14:paraId="43DAAD88" w14:textId="55FE6A6D" w:rsidR="004B49B5" w:rsidRDefault="004B49B5" w:rsidP="003A4F85">
      <w:pPr>
        <w:jc w:val="left"/>
        <w:rPr>
          <w:rFonts w:ascii="BIZ UDPゴシック" w:eastAsia="BIZ UDPゴシック" w:hAnsi="BIZ UDPゴシック"/>
          <w:b/>
          <w:bCs/>
          <w:sz w:val="22"/>
          <w:szCs w:val="24"/>
          <w:u w:val="single"/>
        </w:rPr>
      </w:pPr>
    </w:p>
    <w:p w14:paraId="3227319C" w14:textId="1960D357" w:rsidR="004B49B5" w:rsidRDefault="004B49B5" w:rsidP="003A4F85">
      <w:pPr>
        <w:jc w:val="left"/>
        <w:rPr>
          <w:rFonts w:ascii="BIZ UDPゴシック" w:eastAsia="BIZ UDPゴシック" w:hAnsi="BIZ UDPゴシック"/>
          <w:b/>
          <w:bCs/>
          <w:sz w:val="22"/>
          <w:szCs w:val="24"/>
          <w:u w:val="single"/>
        </w:rPr>
      </w:pPr>
    </w:p>
    <w:p w14:paraId="347699AE" w14:textId="7AA48AB4" w:rsidR="004B49B5" w:rsidRDefault="004B49B5" w:rsidP="003A4F85">
      <w:pPr>
        <w:jc w:val="left"/>
        <w:rPr>
          <w:rFonts w:ascii="BIZ UDPゴシック" w:eastAsia="BIZ UDPゴシック" w:hAnsi="BIZ UDPゴシック"/>
          <w:b/>
          <w:bCs/>
          <w:sz w:val="22"/>
          <w:szCs w:val="24"/>
          <w:u w:val="single"/>
        </w:rPr>
      </w:pPr>
    </w:p>
    <w:p w14:paraId="25154E2D" w14:textId="54C1D4AE" w:rsidR="004B49B5" w:rsidRDefault="004B49B5" w:rsidP="003A4F85">
      <w:pPr>
        <w:jc w:val="left"/>
        <w:rPr>
          <w:rFonts w:ascii="BIZ UDPゴシック" w:eastAsia="BIZ UDPゴシック" w:hAnsi="BIZ UDPゴシック"/>
          <w:b/>
          <w:bCs/>
          <w:sz w:val="22"/>
          <w:szCs w:val="24"/>
          <w:u w:val="single"/>
        </w:rPr>
      </w:pPr>
    </w:p>
    <w:p w14:paraId="5EDCB51D" w14:textId="224A10A8" w:rsidR="004B49B5" w:rsidRDefault="004B49B5" w:rsidP="003A4F85">
      <w:pPr>
        <w:jc w:val="left"/>
        <w:rPr>
          <w:rFonts w:ascii="BIZ UDPゴシック" w:eastAsia="BIZ UDPゴシック" w:hAnsi="BIZ UDPゴシック"/>
          <w:b/>
          <w:bCs/>
          <w:sz w:val="22"/>
          <w:szCs w:val="24"/>
          <w:u w:val="single"/>
        </w:rPr>
      </w:pPr>
    </w:p>
    <w:p w14:paraId="7A7A0473" w14:textId="0096771E" w:rsidR="004B49B5" w:rsidRDefault="004B49B5" w:rsidP="003A4F85">
      <w:pPr>
        <w:jc w:val="left"/>
        <w:rPr>
          <w:rFonts w:ascii="BIZ UDPゴシック" w:eastAsia="BIZ UDPゴシック" w:hAnsi="BIZ UDPゴシック"/>
          <w:b/>
          <w:bCs/>
          <w:sz w:val="22"/>
          <w:szCs w:val="24"/>
          <w:u w:val="single"/>
        </w:rPr>
      </w:pPr>
    </w:p>
    <w:p w14:paraId="2DFE72EE" w14:textId="38ACA5AA" w:rsidR="004B49B5" w:rsidRDefault="004B49B5" w:rsidP="003A4F85">
      <w:pPr>
        <w:jc w:val="left"/>
        <w:rPr>
          <w:rFonts w:ascii="BIZ UDPゴシック" w:eastAsia="BIZ UDPゴシック" w:hAnsi="BIZ UDPゴシック"/>
          <w:b/>
          <w:bCs/>
          <w:sz w:val="22"/>
          <w:szCs w:val="24"/>
          <w:u w:val="single"/>
        </w:rPr>
      </w:pPr>
    </w:p>
    <w:p w14:paraId="329584EA" w14:textId="4D4C36FE" w:rsidR="004B49B5" w:rsidRDefault="004B49B5" w:rsidP="003A4F85">
      <w:pPr>
        <w:jc w:val="left"/>
        <w:rPr>
          <w:rFonts w:ascii="BIZ UDPゴシック" w:eastAsia="BIZ UDPゴシック" w:hAnsi="BIZ UDPゴシック"/>
          <w:b/>
          <w:bCs/>
          <w:sz w:val="22"/>
          <w:szCs w:val="24"/>
          <w:u w:val="single"/>
        </w:rPr>
      </w:pPr>
    </w:p>
    <w:p w14:paraId="2E215CE5" w14:textId="7FE69585" w:rsidR="004B49B5" w:rsidRDefault="007257FD" w:rsidP="003A4F85">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9504" behindDoc="1" locked="0" layoutInCell="1" allowOverlap="1" wp14:anchorId="58896F29" wp14:editId="19896EC3">
                <wp:simplePos x="0" y="0"/>
                <wp:positionH relativeFrom="column">
                  <wp:posOffset>24765</wp:posOffset>
                </wp:positionH>
                <wp:positionV relativeFrom="paragraph">
                  <wp:posOffset>832485</wp:posOffset>
                </wp:positionV>
                <wp:extent cx="7128000" cy="1771560"/>
                <wp:effectExtent l="0" t="0" r="15875" b="19685"/>
                <wp:wrapNone/>
                <wp:docPr id="9" name="四角形: 角を丸くする 9"/>
                <wp:cNvGraphicFramePr/>
                <a:graphic xmlns:a="http://schemas.openxmlformats.org/drawingml/2006/main">
                  <a:graphicData uri="http://schemas.microsoft.com/office/word/2010/wordprocessingShape">
                    <wps:wsp>
                      <wps:cNvSpPr/>
                      <wps:spPr>
                        <a:xfrm>
                          <a:off x="0" y="0"/>
                          <a:ext cx="7128000" cy="1771560"/>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3B2A9" w14:textId="77777777" w:rsidR="004B49B5" w:rsidRPr="00DE7F6B" w:rsidRDefault="004B49B5" w:rsidP="004B49B5">
                            <w:pPr>
                              <w:jc w:val="left"/>
                              <w:rPr>
                                <w:rFonts w:ascii="BIZ UDPゴシック" w:eastAsia="BIZ UDPゴシック" w:hAnsi="BIZ UDPゴシック"/>
                                <w:b/>
                                <w:bCs/>
                                <w:color w:val="000000" w:themeColor="text1"/>
                                <w:sz w:val="28"/>
                                <w:szCs w:val="28"/>
                                <w:u w:val="single"/>
                              </w:rPr>
                            </w:pPr>
                            <w:r w:rsidRPr="00DE7F6B">
                              <w:rPr>
                                <w:rFonts w:ascii="BIZ UDPゴシック" w:eastAsia="BIZ UDPゴシック" w:hAnsi="BIZ UDPゴシック" w:hint="eastAsia"/>
                                <w:b/>
                                <w:bCs/>
                                <w:color w:val="000000" w:themeColor="text1"/>
                                <w:sz w:val="28"/>
                                <w:szCs w:val="28"/>
                                <w:u w:val="single"/>
                              </w:rPr>
                              <w:t>Cグループ</w:t>
                            </w:r>
                            <w:r w:rsidRPr="00DE7F6B">
                              <w:rPr>
                                <w:rFonts w:ascii="BIZ UDPゴシック" w:eastAsia="BIZ UDPゴシック" w:hAnsi="BIZ UDPゴシック" w:hint="eastAsia"/>
                                <w:b/>
                                <w:bCs/>
                                <w:color w:val="000000" w:themeColor="text1"/>
                                <w:sz w:val="28"/>
                                <w:szCs w:val="28"/>
                              </w:rPr>
                              <w:t xml:space="preserve">　「テーマ：見守りや子育てがしやすいコミュニティづくりについて」</w:t>
                            </w:r>
                          </w:p>
                          <w:p w14:paraId="3AA3F842" w14:textId="43E14881" w:rsidR="00DE7F6B" w:rsidRPr="00DE7F6B" w:rsidRDefault="00DE7F6B" w:rsidP="007206B5">
                            <w:pPr>
                              <w:ind w:left="111" w:hangingChars="50" w:hanging="111"/>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子どもの</w:t>
                            </w:r>
                            <w:r w:rsidR="008C0D99">
                              <w:rPr>
                                <w:rFonts w:ascii="BIZ UDPゴシック" w:eastAsia="BIZ UDPゴシック" w:hAnsi="BIZ UDPゴシック" w:hint="eastAsia"/>
                                <w:color w:val="000000" w:themeColor="text1"/>
                                <w:sz w:val="24"/>
                                <w:szCs w:val="24"/>
                              </w:rPr>
                              <w:t>段階</w:t>
                            </w:r>
                            <w:r w:rsidRPr="00DE7F6B">
                              <w:rPr>
                                <w:rFonts w:ascii="BIZ UDPゴシック" w:eastAsia="BIZ UDPゴシック" w:hAnsi="BIZ UDPゴシック" w:hint="eastAsia"/>
                                <w:color w:val="000000" w:themeColor="text1"/>
                                <w:sz w:val="24"/>
                                <w:szCs w:val="24"/>
                              </w:rPr>
                              <w:t>から、日常的に地域とつながりをもてるような</w:t>
                            </w:r>
                            <w:r>
                              <w:rPr>
                                <w:rFonts w:ascii="BIZ UDPゴシック" w:eastAsia="BIZ UDPゴシック" w:hAnsi="BIZ UDPゴシック" w:hint="eastAsia"/>
                                <w:color w:val="000000" w:themeColor="text1"/>
                                <w:sz w:val="24"/>
                                <w:szCs w:val="24"/>
                              </w:rPr>
                              <w:t>取組を実施する。</w:t>
                            </w:r>
                            <w:r w:rsidRPr="00DE7F6B">
                              <w:rPr>
                                <w:rFonts w:ascii="BIZ UDPゴシック" w:eastAsia="BIZ UDPゴシック" w:hAnsi="BIZ UDPゴシック" w:hint="eastAsia"/>
                                <w:color w:val="000000" w:themeColor="text1"/>
                                <w:sz w:val="24"/>
                                <w:szCs w:val="24"/>
                              </w:rPr>
                              <w:t>特に</w:t>
                            </w:r>
                            <w:r w:rsidRPr="00DE7F6B">
                              <w:rPr>
                                <w:rFonts w:ascii="BIZ UDPゴシック" w:eastAsia="BIZ UDPゴシック" w:hAnsi="BIZ UDPゴシック"/>
                                <w:color w:val="000000" w:themeColor="text1"/>
                                <w:sz w:val="24"/>
                                <w:szCs w:val="24"/>
                              </w:rPr>
                              <w:t>1回限りのイベントではなく</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color w:val="000000" w:themeColor="text1"/>
                                <w:sz w:val="24"/>
                                <w:szCs w:val="24"/>
                              </w:rPr>
                              <w:t>普段から地域と触れ合えるような環境づくり</w:t>
                            </w:r>
                            <w:r>
                              <w:rPr>
                                <w:rFonts w:ascii="BIZ UDPゴシック" w:eastAsia="BIZ UDPゴシック" w:hAnsi="BIZ UDPゴシック" w:hint="eastAsia"/>
                                <w:color w:val="000000" w:themeColor="text1"/>
                                <w:sz w:val="24"/>
                                <w:szCs w:val="24"/>
                              </w:rPr>
                              <w:t>を行う。</w:t>
                            </w:r>
                          </w:p>
                          <w:p w14:paraId="3F77D9DD" w14:textId="2B169DBE"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•学校が</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放課後に近隣の方々と協力してクラブ活動をおこなう。</w:t>
                            </w:r>
                          </w:p>
                          <w:p w14:paraId="73EDC913" w14:textId="77777777"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•地域の子どもが使えるような自習室を開放する。皆で子育てをする。</w:t>
                            </w:r>
                          </w:p>
                          <w:p w14:paraId="1A8471D4" w14:textId="12F6A902" w:rsidR="004B49B5" w:rsidRPr="004B49B5"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•困ったときに相談できるような</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つながりを広く</w:t>
                            </w:r>
                            <w:r w:rsidR="00815E69">
                              <w:rPr>
                                <w:rFonts w:ascii="BIZ UDPゴシック" w:eastAsia="BIZ UDPゴシック" w:hAnsi="BIZ UDPゴシック" w:hint="eastAsia"/>
                                <w:color w:val="000000" w:themeColor="text1"/>
                                <w:sz w:val="24"/>
                                <w:szCs w:val="24"/>
                              </w:rPr>
                              <w:t>作</w:t>
                            </w:r>
                            <w:r w:rsidRPr="00DE7F6B">
                              <w:rPr>
                                <w:rFonts w:ascii="BIZ UDPゴシック" w:eastAsia="BIZ UDPゴシック" w:hAnsi="BIZ UDPゴシック" w:hint="eastAsia"/>
                                <w:color w:val="000000" w:themeColor="text1"/>
                                <w:sz w:val="24"/>
                                <w:szCs w:val="24"/>
                              </w:rPr>
                              <w:t>っておく。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96F29" id="四角形: 角を丸くする 9" o:spid="_x0000_s1029" style="position:absolute;margin-left:1.95pt;margin-top:65.55pt;width:561.25pt;height:1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" fillcolor="#e2efd9 [665]" strokecolor="black [3213]" strokeweight="1pt">
                <v:stroke joinstyle="miter"/>
                <v:textbox inset="1mm,1mm,1mm,1mm">
                  <w:txbxContent>
                    <w:p w14:paraId="00D3B2A9" w14:textId="77777777" w:rsidR="004B49B5" w:rsidRPr="00DE7F6B" w:rsidRDefault="004B49B5" w:rsidP="004B49B5">
                      <w:pPr>
                        <w:jc w:val="left"/>
                        <w:rPr>
                          <w:rFonts w:ascii="BIZ UDPゴシック" w:eastAsia="BIZ UDPゴシック" w:hAnsi="BIZ UDPゴシック"/>
                          <w:b/>
                          <w:bCs/>
                          <w:color w:val="000000" w:themeColor="text1"/>
                          <w:sz w:val="28"/>
                          <w:szCs w:val="28"/>
                          <w:u w:val="single"/>
                        </w:rPr>
                      </w:pPr>
                      <w:r w:rsidRPr="00DE7F6B">
                        <w:rPr>
                          <w:rFonts w:ascii="BIZ UDPゴシック" w:eastAsia="BIZ UDPゴシック" w:hAnsi="BIZ UDPゴシック" w:hint="eastAsia"/>
                          <w:b/>
                          <w:bCs/>
                          <w:color w:val="000000" w:themeColor="text1"/>
                          <w:sz w:val="28"/>
                          <w:szCs w:val="28"/>
                          <w:u w:val="single"/>
                        </w:rPr>
                        <w:t>Cグループ</w:t>
                      </w:r>
                      <w:r w:rsidRPr="00DE7F6B">
                        <w:rPr>
                          <w:rFonts w:ascii="BIZ UDPゴシック" w:eastAsia="BIZ UDPゴシック" w:hAnsi="BIZ UDPゴシック" w:hint="eastAsia"/>
                          <w:b/>
                          <w:bCs/>
                          <w:color w:val="000000" w:themeColor="text1"/>
                          <w:sz w:val="28"/>
                          <w:szCs w:val="28"/>
                        </w:rPr>
                        <w:t xml:space="preserve">　「テーマ：見守りや子育てがしやすいコミュニティづくりについて」</w:t>
                      </w:r>
                    </w:p>
                    <w:p w14:paraId="3AA3F842" w14:textId="43E14881" w:rsidR="00DE7F6B" w:rsidRPr="00DE7F6B" w:rsidRDefault="00DE7F6B" w:rsidP="007206B5">
                      <w:pPr>
                        <w:ind w:left="111" w:hangingChars="50" w:hanging="111"/>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子どもの</w:t>
                      </w:r>
                      <w:r w:rsidR="008C0D99">
                        <w:rPr>
                          <w:rFonts w:ascii="BIZ UDPゴシック" w:eastAsia="BIZ UDPゴシック" w:hAnsi="BIZ UDPゴシック" w:hint="eastAsia"/>
                          <w:color w:val="000000" w:themeColor="text1"/>
                          <w:sz w:val="24"/>
                          <w:szCs w:val="24"/>
                        </w:rPr>
                        <w:t>段階</w:t>
                      </w:r>
                      <w:r w:rsidRPr="00DE7F6B">
                        <w:rPr>
                          <w:rFonts w:ascii="BIZ UDPゴシック" w:eastAsia="BIZ UDPゴシック" w:hAnsi="BIZ UDPゴシック" w:hint="eastAsia"/>
                          <w:color w:val="000000" w:themeColor="text1"/>
                          <w:sz w:val="24"/>
                          <w:szCs w:val="24"/>
                        </w:rPr>
                        <w:t>から、日常的に地域とつながりをもてるような</w:t>
                      </w:r>
                      <w:r>
                        <w:rPr>
                          <w:rFonts w:ascii="BIZ UDPゴシック" w:eastAsia="BIZ UDPゴシック" w:hAnsi="BIZ UDPゴシック" w:hint="eastAsia"/>
                          <w:color w:val="000000" w:themeColor="text1"/>
                          <w:sz w:val="24"/>
                          <w:szCs w:val="24"/>
                        </w:rPr>
                        <w:t>取組を実施する。</w:t>
                      </w:r>
                      <w:r w:rsidRPr="00DE7F6B">
                        <w:rPr>
                          <w:rFonts w:ascii="BIZ UDPゴシック" w:eastAsia="BIZ UDPゴシック" w:hAnsi="BIZ UDPゴシック" w:hint="eastAsia"/>
                          <w:color w:val="000000" w:themeColor="text1"/>
                          <w:sz w:val="24"/>
                          <w:szCs w:val="24"/>
                        </w:rPr>
                        <w:t>特に</w:t>
                      </w:r>
                      <w:r w:rsidRPr="00DE7F6B">
                        <w:rPr>
                          <w:rFonts w:ascii="BIZ UDPゴシック" w:eastAsia="BIZ UDPゴシック" w:hAnsi="BIZ UDPゴシック"/>
                          <w:color w:val="000000" w:themeColor="text1"/>
                          <w:sz w:val="24"/>
                          <w:szCs w:val="24"/>
                        </w:rPr>
                        <w:t>1回限りのイベントではなく</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color w:val="000000" w:themeColor="text1"/>
                          <w:sz w:val="24"/>
                          <w:szCs w:val="24"/>
                        </w:rPr>
                        <w:t>普段から地域と触れ合えるような環境づくり</w:t>
                      </w:r>
                      <w:r>
                        <w:rPr>
                          <w:rFonts w:ascii="BIZ UDPゴシック" w:eastAsia="BIZ UDPゴシック" w:hAnsi="BIZ UDPゴシック" w:hint="eastAsia"/>
                          <w:color w:val="000000" w:themeColor="text1"/>
                          <w:sz w:val="24"/>
                          <w:szCs w:val="24"/>
                        </w:rPr>
                        <w:t>を行う。</w:t>
                      </w:r>
                    </w:p>
                    <w:p w14:paraId="3F77D9DD" w14:textId="2B169DBE"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•学校が</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放課後に近隣の方々と協力してクラブ活動をおこなう。</w:t>
                      </w:r>
                    </w:p>
                    <w:p w14:paraId="73EDC913" w14:textId="77777777"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•地域の子どもが使えるような自習室を開放する。皆で子育てをする。</w:t>
                      </w:r>
                    </w:p>
                    <w:p w14:paraId="1A8471D4" w14:textId="12F6A902" w:rsidR="004B49B5" w:rsidRPr="004B49B5"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•困ったときに相談できるような</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つながりを広く</w:t>
                      </w:r>
                      <w:r w:rsidR="00815E69">
                        <w:rPr>
                          <w:rFonts w:ascii="BIZ UDPゴシック" w:eastAsia="BIZ UDPゴシック" w:hAnsi="BIZ UDPゴシック" w:hint="eastAsia"/>
                          <w:color w:val="000000" w:themeColor="text1"/>
                          <w:sz w:val="24"/>
                          <w:szCs w:val="24"/>
                        </w:rPr>
                        <w:t>作</w:t>
                      </w:r>
                      <w:r w:rsidRPr="00DE7F6B">
                        <w:rPr>
                          <w:rFonts w:ascii="BIZ UDPゴシック" w:eastAsia="BIZ UDPゴシック" w:hAnsi="BIZ UDPゴシック" w:hint="eastAsia"/>
                          <w:color w:val="000000" w:themeColor="text1"/>
                          <w:sz w:val="24"/>
                          <w:szCs w:val="24"/>
                        </w:rPr>
                        <w:t>っておく。</w:t>
                      </w:r>
                    </w:p>
                  </w:txbxContent>
                </v:textbox>
              </v:roundrect>
            </w:pict>
          </mc:Fallback>
        </mc:AlternateContent>
      </w:r>
    </w:p>
    <w:sectPr w:rsidR="004B49B5" w:rsidSect="004B49B5">
      <w:pgSz w:w="11906" w:h="16838" w:code="9"/>
      <w:pgMar w:top="284" w:right="284" w:bottom="284" w:left="284" w:header="851" w:footer="992" w:gutter="0"/>
      <w:cols w:space="425"/>
      <w:docGrid w:type="linesAndChars" w:linePitch="325"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7EDD" w14:textId="77777777" w:rsidR="00DC1ADA" w:rsidRDefault="00DC1ADA" w:rsidP="007B3EEE">
      <w:r>
        <w:separator/>
      </w:r>
    </w:p>
  </w:endnote>
  <w:endnote w:type="continuationSeparator" w:id="0">
    <w:p w14:paraId="4EB9C044" w14:textId="77777777" w:rsidR="00DC1ADA" w:rsidRDefault="00DC1ADA" w:rsidP="007B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C15A" w14:textId="77777777" w:rsidR="00DC1ADA" w:rsidRDefault="00DC1ADA" w:rsidP="007B3EEE">
      <w:r>
        <w:separator/>
      </w:r>
    </w:p>
  </w:footnote>
  <w:footnote w:type="continuationSeparator" w:id="0">
    <w:p w14:paraId="4DF77BB6" w14:textId="77777777" w:rsidR="00DC1ADA" w:rsidRDefault="00DC1ADA" w:rsidP="007B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8B"/>
    <w:rsid w:val="000060B4"/>
    <w:rsid w:val="00015703"/>
    <w:rsid w:val="000315BC"/>
    <w:rsid w:val="000344C4"/>
    <w:rsid w:val="00070879"/>
    <w:rsid w:val="000C07E5"/>
    <w:rsid w:val="0015086C"/>
    <w:rsid w:val="00173D02"/>
    <w:rsid w:val="00182FC5"/>
    <w:rsid w:val="001D446D"/>
    <w:rsid w:val="00204506"/>
    <w:rsid w:val="002376BC"/>
    <w:rsid w:val="002D7BCB"/>
    <w:rsid w:val="002E65AC"/>
    <w:rsid w:val="00302AD2"/>
    <w:rsid w:val="0036007B"/>
    <w:rsid w:val="00366E4D"/>
    <w:rsid w:val="003A4F85"/>
    <w:rsid w:val="003C259B"/>
    <w:rsid w:val="003D0447"/>
    <w:rsid w:val="003F527E"/>
    <w:rsid w:val="004B49B5"/>
    <w:rsid w:val="004E6414"/>
    <w:rsid w:val="004E7B2E"/>
    <w:rsid w:val="005203A5"/>
    <w:rsid w:val="005264FC"/>
    <w:rsid w:val="005857FC"/>
    <w:rsid w:val="00596BBC"/>
    <w:rsid w:val="005A02C2"/>
    <w:rsid w:val="00606E0A"/>
    <w:rsid w:val="0064728B"/>
    <w:rsid w:val="00700B03"/>
    <w:rsid w:val="00706F23"/>
    <w:rsid w:val="007206B5"/>
    <w:rsid w:val="007257FD"/>
    <w:rsid w:val="00750E1F"/>
    <w:rsid w:val="00765F11"/>
    <w:rsid w:val="007B3EEE"/>
    <w:rsid w:val="00815E69"/>
    <w:rsid w:val="008A2407"/>
    <w:rsid w:val="008B0CAC"/>
    <w:rsid w:val="008C0D99"/>
    <w:rsid w:val="008E0538"/>
    <w:rsid w:val="009131EB"/>
    <w:rsid w:val="00944C45"/>
    <w:rsid w:val="00A00AC0"/>
    <w:rsid w:val="00A1342B"/>
    <w:rsid w:val="00AB6EEA"/>
    <w:rsid w:val="00B55AA3"/>
    <w:rsid w:val="00B6382C"/>
    <w:rsid w:val="00BF3B93"/>
    <w:rsid w:val="00C1310E"/>
    <w:rsid w:val="00C2347A"/>
    <w:rsid w:val="00C43E42"/>
    <w:rsid w:val="00C6194A"/>
    <w:rsid w:val="00C74280"/>
    <w:rsid w:val="00CB4485"/>
    <w:rsid w:val="00CE1EE2"/>
    <w:rsid w:val="00CF0682"/>
    <w:rsid w:val="00D026F7"/>
    <w:rsid w:val="00D16E29"/>
    <w:rsid w:val="00D36D0C"/>
    <w:rsid w:val="00D71DC7"/>
    <w:rsid w:val="00DA4213"/>
    <w:rsid w:val="00DA6CFD"/>
    <w:rsid w:val="00DC1ADA"/>
    <w:rsid w:val="00DE5FE1"/>
    <w:rsid w:val="00DE7F6B"/>
    <w:rsid w:val="00E675FA"/>
    <w:rsid w:val="00ED41AE"/>
    <w:rsid w:val="00F46B2C"/>
    <w:rsid w:val="00F91A31"/>
    <w:rsid w:val="00FA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20E6A"/>
  <w15:chartTrackingRefBased/>
  <w15:docId w15:val="{9C33941F-ECFF-4E8E-8481-232FAED3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EE"/>
    <w:pPr>
      <w:tabs>
        <w:tab w:val="center" w:pos="4252"/>
        <w:tab w:val="right" w:pos="8504"/>
      </w:tabs>
      <w:snapToGrid w:val="0"/>
    </w:pPr>
  </w:style>
  <w:style w:type="character" w:customStyle="1" w:styleId="a4">
    <w:name w:val="ヘッダー (文字)"/>
    <w:basedOn w:val="a0"/>
    <w:link w:val="a3"/>
    <w:uiPriority w:val="99"/>
    <w:rsid w:val="007B3EEE"/>
  </w:style>
  <w:style w:type="paragraph" w:styleId="a5">
    <w:name w:val="footer"/>
    <w:basedOn w:val="a"/>
    <w:link w:val="a6"/>
    <w:uiPriority w:val="99"/>
    <w:unhideWhenUsed/>
    <w:rsid w:val="007B3EEE"/>
    <w:pPr>
      <w:tabs>
        <w:tab w:val="center" w:pos="4252"/>
        <w:tab w:val="right" w:pos="8504"/>
      </w:tabs>
      <w:snapToGrid w:val="0"/>
    </w:pPr>
  </w:style>
  <w:style w:type="character" w:customStyle="1" w:styleId="a6">
    <w:name w:val="フッター (文字)"/>
    <w:basedOn w:val="a0"/>
    <w:link w:val="a5"/>
    <w:uiPriority w:val="99"/>
    <w:rsid w:val="007B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悠人</dc:creator>
  <cp:keywords/>
  <dc:description/>
  <cp:lastModifiedBy>尾崎　泉</cp:lastModifiedBy>
  <cp:revision>2</cp:revision>
  <cp:lastPrinted>2024-09-05T04:06:00Z</cp:lastPrinted>
  <dcterms:created xsi:type="dcterms:W3CDTF">2024-09-05T04:07:00Z</dcterms:created>
  <dcterms:modified xsi:type="dcterms:W3CDTF">2024-09-05T04:07:00Z</dcterms:modified>
</cp:coreProperties>
</file>