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B57BE" w14:textId="651F9D8F" w:rsidR="00773E49" w:rsidRDefault="00773E49" w:rsidP="00773E49">
      <w:pPr>
        <w:autoSpaceDE w:val="0"/>
        <w:autoSpaceDN w:val="0"/>
        <w:adjustRightInd w:val="0"/>
        <w:jc w:val="center"/>
        <w:rPr>
          <w:rFonts w:asciiTheme="minorEastAsia" w:hAnsiTheme="minorEastAsia" w:cs="ＭＳゴシック"/>
          <w:b/>
          <w:kern w:val="0"/>
          <w:sz w:val="22"/>
        </w:rPr>
      </w:pPr>
      <w:r w:rsidRPr="008C406B">
        <w:rPr>
          <w:noProof/>
        </w:rPr>
        <mc:AlternateContent>
          <mc:Choice Requires="wps">
            <w:drawing>
              <wp:anchor distT="0" distB="0" distL="114300" distR="114300" simplePos="0" relativeHeight="251659264" behindDoc="0" locked="0" layoutInCell="1" allowOverlap="1" wp14:anchorId="08EC5F2E" wp14:editId="0D1D3EA0">
                <wp:simplePos x="0" y="0"/>
                <wp:positionH relativeFrom="margin">
                  <wp:posOffset>5210175</wp:posOffset>
                </wp:positionH>
                <wp:positionV relativeFrom="page">
                  <wp:posOffset>287655</wp:posOffset>
                </wp:positionV>
                <wp:extent cx="1260000" cy="431640"/>
                <wp:effectExtent l="0" t="0" r="16510" b="260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0000" cy="431640"/>
                        </a:xfrm>
                        <a:prstGeom prst="rect">
                          <a:avLst/>
                        </a:prstGeom>
                        <a:solidFill>
                          <a:sysClr val="window" lastClr="FFFFFF"/>
                        </a:solidFill>
                        <a:ln w="12700">
                          <a:solidFill>
                            <a:prstClr val="black"/>
                          </a:solidFill>
                        </a:ln>
                      </wps:spPr>
                      <wps:txbx>
                        <w:txbxContent>
                          <w:p w14:paraId="4D7426E8" w14:textId="0E3DDB88" w:rsidR="00773E49" w:rsidRPr="001719DC" w:rsidRDefault="00773E49" w:rsidP="00773E49">
                            <w:pPr>
                              <w:jc w:val="center"/>
                              <w:rPr>
                                <w:rFonts w:ascii="UD デジタル 教科書体 NK-R" w:eastAsia="UD デジタル 教科書体 NK-R"/>
                                <w:sz w:val="28"/>
                              </w:rPr>
                            </w:pPr>
                            <w:r w:rsidRPr="001719DC">
                              <w:rPr>
                                <w:rFonts w:ascii="UD デジタル 教科書体 NK-R" w:eastAsia="UD デジタル 教科書体 NK-R" w:hint="eastAsia"/>
                                <w:sz w:val="28"/>
                              </w:rPr>
                              <w:t>配付資料</w:t>
                            </w:r>
                            <w:r>
                              <w:rPr>
                                <w:rFonts w:ascii="UD デジタル 教科書体 NK-R" w:eastAsia="UD デジタル 教科書体 NK-R" w:hint="eastAsia"/>
                                <w:sz w:val="28"/>
                              </w:rPr>
                              <w:t>⑤</w:t>
                            </w:r>
                          </w:p>
                          <w:p w14:paraId="7C057795" w14:textId="77777777" w:rsidR="00773E49" w:rsidRPr="00403F9A" w:rsidRDefault="00773E49" w:rsidP="00773E49">
                            <w:pPr>
                              <w:jc w:val="center"/>
                              <w:rPr>
                                <w:rFonts w:eastAsia="ＭＳ ゴシック"/>
                                <w:sz w:val="2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8EC5F2E" id="_x0000_t202" coordsize="21600,21600" o:spt="202" path="m,l,21600r21600,l21600,xe">
                <v:stroke joinstyle="miter"/>
                <v:path gradientshapeok="t" o:connecttype="rect"/>
              </v:shapetype>
              <v:shape id="テキスト ボックス 1" o:spid="_x0000_s1026" type="#_x0000_t202" style="position:absolute;left:0;text-align:left;margin-left:410.25pt;margin-top:22.65pt;width:99.2pt;height: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" fillcolor="window" strokeweight="1pt">
                <v:path arrowok="t"/>
                <v:textbox inset="0,0,0,0">
                  <w:txbxContent>
                    <w:p w14:paraId="4D7426E8" w14:textId="0E3DDB88" w:rsidR="00773E49" w:rsidRPr="001719DC" w:rsidRDefault="00773E49" w:rsidP="00773E49">
                      <w:pPr>
                        <w:jc w:val="center"/>
                        <w:rPr>
                          <w:rFonts w:ascii="UD デジタル 教科書体 NK-R" w:eastAsia="UD デジタル 教科書体 NK-R"/>
                          <w:sz w:val="28"/>
                        </w:rPr>
                      </w:pPr>
                      <w:r w:rsidRPr="001719DC">
                        <w:rPr>
                          <w:rFonts w:ascii="UD デジタル 教科書体 NK-R" w:eastAsia="UD デジタル 教科書体 NK-R" w:hint="eastAsia"/>
                          <w:sz w:val="28"/>
                        </w:rPr>
                        <w:t>配付資料</w:t>
                      </w:r>
                      <w:r>
                        <w:rPr>
                          <w:rFonts w:ascii="UD デジタル 教科書体 NK-R" w:eastAsia="UD デジタル 教科書体 NK-R" w:hint="eastAsia"/>
                          <w:sz w:val="28"/>
                        </w:rPr>
                        <w:t>⑤</w:t>
                      </w:r>
                    </w:p>
                    <w:p w14:paraId="7C057795" w14:textId="77777777" w:rsidR="00773E49" w:rsidRPr="00403F9A" w:rsidRDefault="00773E49" w:rsidP="00773E49">
                      <w:pPr>
                        <w:jc w:val="center"/>
                        <w:rPr>
                          <w:rFonts w:eastAsia="ＭＳ ゴシック"/>
                          <w:sz w:val="28"/>
                        </w:rPr>
                      </w:pPr>
                    </w:p>
                  </w:txbxContent>
                </v:textbox>
                <w10:wrap anchorx="margin" anchory="page"/>
              </v:shape>
            </w:pict>
          </mc:Fallback>
        </mc:AlternateContent>
      </w:r>
    </w:p>
    <w:p w14:paraId="61056008" w14:textId="77777777" w:rsidR="00773E49" w:rsidRDefault="00773E49" w:rsidP="00773E49">
      <w:pPr>
        <w:autoSpaceDE w:val="0"/>
        <w:autoSpaceDN w:val="0"/>
        <w:adjustRightInd w:val="0"/>
        <w:jc w:val="center"/>
        <w:rPr>
          <w:rFonts w:asciiTheme="minorEastAsia" w:hAnsiTheme="minorEastAsia" w:cs="ＭＳゴシック"/>
          <w:b/>
          <w:kern w:val="0"/>
          <w:sz w:val="22"/>
        </w:rPr>
      </w:pPr>
    </w:p>
    <w:p w14:paraId="1851AA3C" w14:textId="761BA17B" w:rsidR="00E83EBA" w:rsidRPr="00FA7233" w:rsidRDefault="001F141F" w:rsidP="00773E49">
      <w:pPr>
        <w:autoSpaceDE w:val="0"/>
        <w:autoSpaceDN w:val="0"/>
        <w:adjustRightInd w:val="0"/>
        <w:jc w:val="center"/>
        <w:rPr>
          <w:rFonts w:asciiTheme="minorEastAsia" w:hAnsiTheme="minorEastAsia" w:cs="ＭＳゴシック"/>
          <w:b/>
          <w:kern w:val="0"/>
          <w:sz w:val="24"/>
          <w:szCs w:val="24"/>
        </w:rPr>
      </w:pPr>
      <w:r w:rsidRPr="00FA7233">
        <w:rPr>
          <w:rFonts w:asciiTheme="minorEastAsia" w:hAnsiTheme="minorEastAsia" w:cs="ＭＳゴシック" w:hint="eastAsia"/>
          <w:b/>
          <w:kern w:val="0"/>
          <w:sz w:val="24"/>
          <w:szCs w:val="24"/>
        </w:rPr>
        <w:t>令和</w:t>
      </w:r>
      <w:r w:rsidR="00601DF6" w:rsidRPr="00FA7233">
        <w:rPr>
          <w:rFonts w:asciiTheme="minorEastAsia" w:hAnsiTheme="minorEastAsia" w:cs="ＭＳゴシック" w:hint="eastAsia"/>
          <w:b/>
          <w:kern w:val="0"/>
          <w:sz w:val="24"/>
          <w:szCs w:val="24"/>
        </w:rPr>
        <w:t>６</w:t>
      </w:r>
      <w:r w:rsidR="006D621F" w:rsidRPr="00FA7233">
        <w:rPr>
          <w:rFonts w:asciiTheme="minorEastAsia" w:hAnsiTheme="minorEastAsia" w:cs="ＭＳゴシック" w:hint="eastAsia"/>
          <w:b/>
          <w:kern w:val="0"/>
          <w:sz w:val="24"/>
          <w:szCs w:val="24"/>
        </w:rPr>
        <w:t>年</w:t>
      </w:r>
      <w:r w:rsidR="002751E6" w:rsidRPr="00FA7233">
        <w:rPr>
          <w:rFonts w:asciiTheme="minorEastAsia" w:hAnsiTheme="minorEastAsia" w:cs="ＭＳゴシック" w:hint="eastAsia"/>
          <w:b/>
          <w:kern w:val="0"/>
          <w:sz w:val="24"/>
          <w:szCs w:val="24"/>
        </w:rPr>
        <w:t>度</w:t>
      </w:r>
      <w:r w:rsidR="00C53F41" w:rsidRPr="00FA7233">
        <w:rPr>
          <w:rFonts w:asciiTheme="minorEastAsia" w:hAnsiTheme="minorEastAsia" w:cs="ＭＳゴシック" w:hint="eastAsia"/>
          <w:b/>
          <w:kern w:val="0"/>
          <w:sz w:val="24"/>
          <w:szCs w:val="24"/>
        </w:rPr>
        <w:t xml:space="preserve">　</w:t>
      </w:r>
      <w:r w:rsidR="00217C65" w:rsidRPr="00FA7233">
        <w:rPr>
          <w:rFonts w:asciiTheme="minorEastAsia" w:hAnsiTheme="minorEastAsia" w:cs="ＭＳゴシック" w:hint="eastAsia"/>
          <w:b/>
          <w:kern w:val="0"/>
          <w:sz w:val="24"/>
          <w:szCs w:val="24"/>
        </w:rPr>
        <w:t>第</w:t>
      </w:r>
      <w:r w:rsidR="00074A62" w:rsidRPr="00FA7233">
        <w:rPr>
          <w:rFonts w:asciiTheme="minorEastAsia" w:hAnsiTheme="minorEastAsia" w:cs="ＭＳゴシック" w:hint="eastAsia"/>
          <w:b/>
          <w:kern w:val="0"/>
          <w:sz w:val="24"/>
          <w:szCs w:val="24"/>
        </w:rPr>
        <w:t>２</w:t>
      </w:r>
      <w:r w:rsidR="003163FE" w:rsidRPr="00FA7233">
        <w:rPr>
          <w:rFonts w:asciiTheme="minorEastAsia" w:hAnsiTheme="minorEastAsia" w:cs="ＭＳゴシック" w:hint="eastAsia"/>
          <w:b/>
          <w:kern w:val="0"/>
          <w:sz w:val="24"/>
          <w:szCs w:val="24"/>
        </w:rPr>
        <w:t xml:space="preserve">回　</w:t>
      </w:r>
      <w:r w:rsidR="00F94BFA" w:rsidRPr="00FA7233">
        <w:rPr>
          <w:rFonts w:asciiTheme="minorEastAsia" w:hAnsiTheme="minorEastAsia" w:cs="ＭＳゴシック" w:hint="eastAsia"/>
          <w:b/>
          <w:kern w:val="0"/>
          <w:sz w:val="24"/>
          <w:szCs w:val="24"/>
        </w:rPr>
        <w:t>住吉区</w:t>
      </w:r>
      <w:r w:rsidR="003163FE" w:rsidRPr="00FA7233">
        <w:rPr>
          <w:rFonts w:asciiTheme="minorEastAsia" w:hAnsiTheme="minorEastAsia" w:cs="ＭＳゴシック" w:hint="eastAsia"/>
          <w:b/>
          <w:kern w:val="0"/>
          <w:sz w:val="24"/>
          <w:szCs w:val="24"/>
        </w:rPr>
        <w:t>地域</w:t>
      </w:r>
      <w:r w:rsidR="006E0B5E" w:rsidRPr="00FA7233">
        <w:rPr>
          <w:rFonts w:asciiTheme="minorEastAsia" w:hAnsiTheme="minorEastAsia" w:cs="ＭＳゴシック"/>
          <w:b/>
          <w:kern w:val="0"/>
          <w:sz w:val="24"/>
          <w:szCs w:val="24"/>
        </w:rPr>
        <w:t>福祉</w:t>
      </w:r>
      <w:r w:rsidR="00CC1079" w:rsidRPr="00FA7233">
        <w:rPr>
          <w:rFonts w:asciiTheme="minorEastAsia" w:hAnsiTheme="minorEastAsia" w:cs="ＭＳゴシック" w:hint="eastAsia"/>
          <w:b/>
          <w:kern w:val="0"/>
          <w:sz w:val="24"/>
          <w:szCs w:val="24"/>
        </w:rPr>
        <w:t xml:space="preserve">専門会議 </w:t>
      </w:r>
      <w:r w:rsidR="006E0B5E" w:rsidRPr="00FA7233">
        <w:rPr>
          <w:rFonts w:asciiTheme="minorEastAsia" w:hAnsiTheme="minorEastAsia" w:cs="ＭＳゴシック" w:hint="eastAsia"/>
          <w:b/>
          <w:kern w:val="0"/>
          <w:sz w:val="24"/>
          <w:szCs w:val="24"/>
        </w:rPr>
        <w:t>会議要旨</w:t>
      </w:r>
    </w:p>
    <w:p w14:paraId="750EC16A" w14:textId="77777777" w:rsidR="00240D1E" w:rsidRPr="002F122C" w:rsidRDefault="00240D1E" w:rsidP="00773E49">
      <w:pPr>
        <w:autoSpaceDE w:val="0"/>
        <w:autoSpaceDN w:val="0"/>
        <w:adjustRightInd w:val="0"/>
        <w:jc w:val="center"/>
        <w:rPr>
          <w:rFonts w:asciiTheme="minorEastAsia" w:hAnsiTheme="minorEastAsia" w:cs="ＭＳゴシック"/>
          <w:b/>
          <w:kern w:val="0"/>
          <w:sz w:val="22"/>
        </w:rPr>
      </w:pPr>
    </w:p>
    <w:p w14:paraId="62AB586D" w14:textId="284045A6" w:rsidR="00E83EBA" w:rsidRPr="002F122C" w:rsidRDefault="00E83EBA" w:rsidP="00773E49">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 xml:space="preserve">１　日時　</w:t>
      </w:r>
      <w:r w:rsidR="00B71318" w:rsidRPr="002F122C">
        <w:rPr>
          <w:rFonts w:asciiTheme="minorEastAsia" w:hAnsiTheme="minorEastAsia" w:cs="ＭＳ明朝" w:hint="eastAsia"/>
          <w:kern w:val="0"/>
          <w:sz w:val="22"/>
        </w:rPr>
        <w:t xml:space="preserve">　</w:t>
      </w:r>
      <w:r w:rsidR="000952AF" w:rsidRPr="002F122C">
        <w:rPr>
          <w:rFonts w:asciiTheme="minorEastAsia" w:hAnsiTheme="minorEastAsia" w:cs="ＭＳ明朝" w:hint="eastAsia"/>
          <w:kern w:val="0"/>
          <w:sz w:val="22"/>
        </w:rPr>
        <w:t>令和</w:t>
      </w:r>
      <w:r w:rsidR="00A63DE0">
        <w:rPr>
          <w:rFonts w:asciiTheme="minorEastAsia" w:hAnsiTheme="minorEastAsia" w:cs="ＭＳ明朝" w:hint="eastAsia"/>
          <w:kern w:val="0"/>
          <w:sz w:val="22"/>
        </w:rPr>
        <w:t>６</w:t>
      </w:r>
      <w:r w:rsidR="0041525C" w:rsidRPr="002F122C">
        <w:rPr>
          <w:rFonts w:asciiTheme="minorEastAsia" w:hAnsiTheme="minorEastAsia" w:cs="ＭＳ明朝" w:hint="eastAsia"/>
          <w:kern w:val="0"/>
          <w:sz w:val="22"/>
        </w:rPr>
        <w:t>年</w:t>
      </w:r>
      <w:r w:rsidR="00074A62">
        <w:rPr>
          <w:rFonts w:asciiTheme="minorEastAsia" w:hAnsiTheme="minorEastAsia" w:cs="ＭＳ明朝" w:hint="eastAsia"/>
          <w:kern w:val="0"/>
          <w:sz w:val="22"/>
        </w:rPr>
        <w:t>10</w:t>
      </w:r>
      <w:r w:rsidRPr="002F122C">
        <w:rPr>
          <w:rFonts w:asciiTheme="minorEastAsia" w:hAnsiTheme="minorEastAsia" w:cs="ＭＳ明朝" w:hint="eastAsia"/>
          <w:kern w:val="0"/>
          <w:sz w:val="22"/>
        </w:rPr>
        <w:t>月</w:t>
      </w:r>
      <w:r w:rsidR="00074A62">
        <w:rPr>
          <w:rFonts w:asciiTheme="minorEastAsia" w:hAnsiTheme="minorEastAsia" w:cs="ＭＳ明朝" w:hint="eastAsia"/>
          <w:kern w:val="0"/>
          <w:sz w:val="22"/>
        </w:rPr>
        <w:t>31</w:t>
      </w:r>
      <w:r w:rsidRPr="002F122C">
        <w:rPr>
          <w:rFonts w:asciiTheme="minorEastAsia" w:hAnsiTheme="minorEastAsia" w:cs="ＭＳ明朝" w:hint="eastAsia"/>
          <w:kern w:val="0"/>
          <w:sz w:val="22"/>
        </w:rPr>
        <w:t>日（</w:t>
      </w:r>
      <w:r w:rsidR="00FA7FFB" w:rsidRPr="002F122C">
        <w:rPr>
          <w:rFonts w:asciiTheme="minorEastAsia" w:hAnsiTheme="minorEastAsia" w:cs="ＭＳ明朝" w:hint="eastAsia"/>
          <w:kern w:val="0"/>
          <w:sz w:val="22"/>
        </w:rPr>
        <w:t>木</w:t>
      </w:r>
      <w:r w:rsidRPr="002F122C">
        <w:rPr>
          <w:rFonts w:asciiTheme="minorEastAsia" w:hAnsiTheme="minorEastAsia" w:cs="ＭＳ明朝" w:hint="eastAsia"/>
          <w:kern w:val="0"/>
          <w:sz w:val="22"/>
        </w:rPr>
        <w:t>）</w:t>
      </w:r>
      <w:r w:rsidRPr="002F122C">
        <w:rPr>
          <w:rFonts w:asciiTheme="minorEastAsia" w:hAnsiTheme="minorEastAsia" w:cs="ＭＳ明朝"/>
          <w:kern w:val="0"/>
          <w:sz w:val="22"/>
        </w:rPr>
        <w:t xml:space="preserve"> </w:t>
      </w:r>
      <w:r w:rsidRPr="002F122C">
        <w:rPr>
          <w:rFonts w:asciiTheme="minorEastAsia" w:hAnsiTheme="minorEastAsia" w:cs="ＭＳ明朝" w:hint="eastAsia"/>
          <w:kern w:val="0"/>
          <w:sz w:val="22"/>
        </w:rPr>
        <w:t>午</w:t>
      </w:r>
      <w:r w:rsidR="006E0B5E" w:rsidRPr="002F122C">
        <w:rPr>
          <w:rFonts w:asciiTheme="minorEastAsia" w:hAnsiTheme="minorEastAsia" w:cs="ＭＳ明朝" w:hint="eastAsia"/>
          <w:kern w:val="0"/>
          <w:sz w:val="22"/>
        </w:rPr>
        <w:t>後</w:t>
      </w:r>
      <w:r w:rsidR="00E02669" w:rsidRPr="002F122C">
        <w:rPr>
          <w:rFonts w:asciiTheme="minorEastAsia" w:hAnsiTheme="minorEastAsia" w:cs="ＭＳ明朝" w:hint="eastAsia"/>
          <w:kern w:val="0"/>
          <w:sz w:val="22"/>
        </w:rPr>
        <w:t>６</w:t>
      </w:r>
      <w:r w:rsidR="006E0B5E" w:rsidRPr="002F122C">
        <w:rPr>
          <w:rFonts w:asciiTheme="minorEastAsia" w:hAnsiTheme="minorEastAsia" w:cs="ＭＳ明朝" w:hint="eastAsia"/>
          <w:kern w:val="0"/>
          <w:sz w:val="22"/>
        </w:rPr>
        <w:t>時</w:t>
      </w:r>
      <w:r w:rsidRPr="002F122C">
        <w:rPr>
          <w:rFonts w:asciiTheme="minorEastAsia" w:hAnsiTheme="minorEastAsia" w:cs="ＭＳ明朝" w:hint="eastAsia"/>
          <w:kern w:val="0"/>
          <w:sz w:val="22"/>
        </w:rPr>
        <w:t>から午</w:t>
      </w:r>
      <w:r w:rsidR="006D621F" w:rsidRPr="002F122C">
        <w:rPr>
          <w:rFonts w:asciiTheme="minorEastAsia" w:hAnsiTheme="minorEastAsia" w:cs="ＭＳ明朝" w:hint="eastAsia"/>
          <w:kern w:val="0"/>
          <w:sz w:val="22"/>
        </w:rPr>
        <w:t>後</w:t>
      </w:r>
      <w:r w:rsidR="00E71272" w:rsidRPr="002F122C">
        <w:rPr>
          <w:rFonts w:asciiTheme="minorEastAsia" w:hAnsiTheme="minorEastAsia" w:cs="ＭＳ明朝" w:hint="eastAsia"/>
          <w:kern w:val="0"/>
          <w:sz w:val="22"/>
        </w:rPr>
        <w:t>８</w:t>
      </w:r>
      <w:r w:rsidRPr="002F122C">
        <w:rPr>
          <w:rFonts w:asciiTheme="minorEastAsia" w:hAnsiTheme="minorEastAsia" w:cs="ＭＳ明朝" w:hint="eastAsia"/>
          <w:kern w:val="0"/>
          <w:sz w:val="22"/>
        </w:rPr>
        <w:t>時</w:t>
      </w:r>
    </w:p>
    <w:p w14:paraId="41D2F93F" w14:textId="77777777" w:rsidR="00773E49" w:rsidRDefault="00773E49" w:rsidP="00773E49">
      <w:pPr>
        <w:autoSpaceDE w:val="0"/>
        <w:autoSpaceDN w:val="0"/>
        <w:adjustRightInd w:val="0"/>
        <w:jc w:val="left"/>
        <w:rPr>
          <w:rFonts w:asciiTheme="minorEastAsia" w:hAnsiTheme="minorEastAsia" w:cs="ＭＳ明朝"/>
          <w:kern w:val="0"/>
          <w:sz w:val="22"/>
        </w:rPr>
      </w:pPr>
    </w:p>
    <w:p w14:paraId="6F7E8851" w14:textId="2B1AE514" w:rsidR="00E83EBA" w:rsidRPr="002F122C" w:rsidRDefault="00E83EBA" w:rsidP="00773E49">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２　場所</w:t>
      </w:r>
      <w:r w:rsidR="00B71318" w:rsidRPr="002F122C">
        <w:rPr>
          <w:rFonts w:asciiTheme="minorEastAsia" w:hAnsiTheme="minorEastAsia" w:cs="ＭＳ明朝" w:hint="eastAsia"/>
          <w:kern w:val="0"/>
          <w:sz w:val="22"/>
        </w:rPr>
        <w:t xml:space="preserve">　　</w:t>
      </w:r>
      <w:r w:rsidRPr="002F122C">
        <w:rPr>
          <w:rFonts w:asciiTheme="minorEastAsia" w:hAnsiTheme="minorEastAsia" w:cs="ＭＳ明朝" w:hint="eastAsia"/>
          <w:kern w:val="0"/>
          <w:sz w:val="22"/>
        </w:rPr>
        <w:t>住吉区役所</w:t>
      </w:r>
      <w:r w:rsidR="00B71318" w:rsidRPr="002F122C">
        <w:rPr>
          <w:rFonts w:asciiTheme="minorEastAsia" w:hAnsiTheme="minorEastAsia" w:cs="ＭＳ明朝" w:hint="eastAsia"/>
          <w:kern w:val="0"/>
          <w:sz w:val="22"/>
        </w:rPr>
        <w:t xml:space="preserve">　</w:t>
      </w:r>
      <w:r w:rsidR="006E0B5E" w:rsidRPr="002F122C">
        <w:rPr>
          <w:rFonts w:asciiTheme="minorEastAsia" w:hAnsiTheme="minorEastAsia" w:cs="ＭＳ明朝" w:hint="eastAsia"/>
          <w:kern w:val="0"/>
          <w:sz w:val="22"/>
        </w:rPr>
        <w:t>４</w:t>
      </w:r>
      <w:r w:rsidR="00B71318" w:rsidRPr="002F122C">
        <w:rPr>
          <w:rFonts w:asciiTheme="minorEastAsia" w:hAnsiTheme="minorEastAsia" w:cs="ＭＳ明朝" w:hint="eastAsia"/>
          <w:kern w:val="0"/>
          <w:sz w:val="22"/>
        </w:rPr>
        <w:t xml:space="preserve">階　</w:t>
      </w:r>
      <w:r w:rsidR="00680FC5">
        <w:rPr>
          <w:rFonts w:asciiTheme="minorEastAsia" w:hAnsiTheme="minorEastAsia" w:cs="ＭＳ明朝" w:hint="eastAsia"/>
          <w:kern w:val="0"/>
          <w:sz w:val="22"/>
        </w:rPr>
        <w:t>第４・５</w:t>
      </w:r>
      <w:r w:rsidRPr="002F122C">
        <w:rPr>
          <w:rFonts w:asciiTheme="minorEastAsia" w:hAnsiTheme="minorEastAsia" w:cs="ＭＳ明朝" w:hint="eastAsia"/>
          <w:kern w:val="0"/>
          <w:sz w:val="22"/>
        </w:rPr>
        <w:t>会議室</w:t>
      </w:r>
    </w:p>
    <w:p w14:paraId="783F59AC" w14:textId="77777777" w:rsidR="00773E49" w:rsidRDefault="00773E49" w:rsidP="00773E49">
      <w:pPr>
        <w:autoSpaceDE w:val="0"/>
        <w:autoSpaceDN w:val="0"/>
        <w:adjustRightInd w:val="0"/>
        <w:jc w:val="left"/>
        <w:rPr>
          <w:rFonts w:asciiTheme="minorEastAsia" w:hAnsiTheme="minorEastAsia" w:cs="ＭＳ明朝"/>
          <w:kern w:val="0"/>
          <w:sz w:val="22"/>
        </w:rPr>
      </w:pPr>
    </w:p>
    <w:p w14:paraId="171D6092" w14:textId="55B0BC94" w:rsidR="00E83EBA" w:rsidRPr="002F122C" w:rsidRDefault="00E83EBA" w:rsidP="00773E49">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３　出席者</w:t>
      </w:r>
    </w:p>
    <w:p w14:paraId="5D0E872C" w14:textId="77777777" w:rsidR="00E83EBA" w:rsidRPr="002F122C" w:rsidRDefault="00E83EBA" w:rsidP="00773E49">
      <w:pPr>
        <w:autoSpaceDE w:val="0"/>
        <w:autoSpaceDN w:val="0"/>
        <w:adjustRightInd w:val="0"/>
        <w:ind w:firstLineChars="100" w:firstLine="203"/>
        <w:jc w:val="left"/>
        <w:rPr>
          <w:rFonts w:asciiTheme="minorEastAsia" w:hAnsiTheme="minorEastAsia" w:cs="ＭＳ明朝"/>
          <w:kern w:val="0"/>
          <w:sz w:val="22"/>
        </w:rPr>
      </w:pPr>
      <w:r w:rsidRPr="002F122C">
        <w:rPr>
          <w:rFonts w:asciiTheme="minorEastAsia" w:hAnsiTheme="minorEastAsia" w:cs="ＭＳ明朝" w:hint="eastAsia"/>
          <w:kern w:val="0"/>
          <w:sz w:val="22"/>
        </w:rPr>
        <w:t>（委　員）</w:t>
      </w:r>
    </w:p>
    <w:p w14:paraId="13501807" w14:textId="57F1BFBE" w:rsidR="003B1AB2" w:rsidRDefault="00D425EE" w:rsidP="00773E49">
      <w:pPr>
        <w:autoSpaceDE w:val="0"/>
        <w:autoSpaceDN w:val="0"/>
        <w:adjustRightInd w:val="0"/>
        <w:ind w:firstLineChars="200" w:firstLine="406"/>
        <w:jc w:val="left"/>
        <w:rPr>
          <w:rFonts w:asciiTheme="minorEastAsia" w:hAnsiTheme="minorEastAsia" w:cs="ＭＳ明朝"/>
          <w:kern w:val="0"/>
          <w:sz w:val="22"/>
        </w:rPr>
      </w:pPr>
      <w:r w:rsidRPr="002F122C">
        <w:rPr>
          <w:rFonts w:asciiTheme="minorEastAsia" w:hAnsiTheme="minorEastAsia" w:cs="ＭＳ明朝" w:hint="eastAsia"/>
          <w:kern w:val="0"/>
          <w:sz w:val="22"/>
        </w:rPr>
        <w:t>稲田委員、</w:t>
      </w:r>
      <w:r w:rsidR="00680FC5">
        <w:rPr>
          <w:rFonts w:asciiTheme="minorEastAsia" w:hAnsiTheme="minorEastAsia" w:cs="ＭＳ明朝" w:hint="eastAsia"/>
          <w:kern w:val="0"/>
          <w:sz w:val="22"/>
        </w:rPr>
        <w:t>尾畑</w:t>
      </w:r>
      <w:r w:rsidR="00814637" w:rsidRPr="002F122C">
        <w:rPr>
          <w:rFonts w:asciiTheme="minorEastAsia" w:hAnsiTheme="minorEastAsia" w:cs="ＭＳ明朝" w:hint="eastAsia"/>
          <w:kern w:val="0"/>
          <w:sz w:val="22"/>
        </w:rPr>
        <w:t>委員、</w:t>
      </w:r>
      <w:r w:rsidR="00B25D13" w:rsidRPr="002F122C">
        <w:rPr>
          <w:rFonts w:asciiTheme="minorEastAsia" w:hAnsiTheme="minorEastAsia" w:cs="ＭＳ明朝" w:hint="eastAsia"/>
          <w:kern w:val="0"/>
          <w:sz w:val="22"/>
        </w:rPr>
        <w:t>西田委員、</w:t>
      </w:r>
      <w:r w:rsidR="00680FC5">
        <w:rPr>
          <w:rFonts w:asciiTheme="minorEastAsia" w:hAnsiTheme="minorEastAsia" w:cs="ＭＳ明朝" w:hint="eastAsia"/>
          <w:kern w:val="0"/>
          <w:sz w:val="22"/>
        </w:rPr>
        <w:t>八牟禮委員、</w:t>
      </w:r>
      <w:r w:rsidR="00074A62">
        <w:rPr>
          <w:rFonts w:asciiTheme="minorEastAsia" w:hAnsiTheme="minorEastAsia" w:cs="ＭＳ明朝" w:hint="eastAsia"/>
          <w:kern w:val="0"/>
          <w:sz w:val="22"/>
        </w:rPr>
        <w:t>藤居</w:t>
      </w:r>
      <w:r w:rsidR="00601DF6">
        <w:rPr>
          <w:rFonts w:asciiTheme="minorEastAsia" w:hAnsiTheme="minorEastAsia" w:cs="ＭＳ明朝" w:hint="eastAsia"/>
          <w:kern w:val="0"/>
          <w:sz w:val="22"/>
        </w:rPr>
        <w:t>委員、</w:t>
      </w:r>
      <w:r w:rsidR="00B25D13" w:rsidRPr="002F122C">
        <w:rPr>
          <w:rFonts w:asciiTheme="minorEastAsia" w:hAnsiTheme="minorEastAsia" w:cs="ＭＳ明朝" w:hint="eastAsia"/>
          <w:kern w:val="0"/>
          <w:sz w:val="22"/>
        </w:rPr>
        <w:t>藤</w:t>
      </w:r>
      <w:r w:rsidR="00074A62">
        <w:rPr>
          <w:rFonts w:asciiTheme="minorEastAsia" w:hAnsiTheme="minorEastAsia" w:cs="ＭＳ明朝" w:hint="eastAsia"/>
          <w:kern w:val="0"/>
          <w:sz w:val="22"/>
        </w:rPr>
        <w:t>本</w:t>
      </w:r>
      <w:r w:rsidR="00B25D13" w:rsidRPr="002F122C">
        <w:rPr>
          <w:rFonts w:asciiTheme="minorEastAsia" w:hAnsiTheme="minorEastAsia" w:cs="ＭＳ明朝" w:hint="eastAsia"/>
          <w:kern w:val="0"/>
          <w:sz w:val="22"/>
        </w:rPr>
        <w:t>委員、</w:t>
      </w:r>
      <w:r w:rsidR="003B1AB2">
        <w:rPr>
          <w:rFonts w:asciiTheme="minorEastAsia" w:hAnsiTheme="minorEastAsia" w:cs="ＭＳ明朝" w:hint="eastAsia"/>
          <w:kern w:val="0"/>
          <w:sz w:val="22"/>
        </w:rPr>
        <w:t>松岡委員、</w:t>
      </w:r>
    </w:p>
    <w:p w14:paraId="7B1C483B" w14:textId="02B671BB" w:rsidR="00F04ED3" w:rsidRPr="002F122C" w:rsidRDefault="009B0D62" w:rsidP="00773E49">
      <w:pPr>
        <w:autoSpaceDE w:val="0"/>
        <w:autoSpaceDN w:val="0"/>
        <w:adjustRightInd w:val="0"/>
        <w:ind w:firstLineChars="200" w:firstLine="406"/>
        <w:jc w:val="left"/>
        <w:rPr>
          <w:rFonts w:asciiTheme="minorEastAsia" w:hAnsiTheme="minorEastAsia" w:cs="ＭＳ明朝"/>
          <w:kern w:val="0"/>
          <w:sz w:val="22"/>
        </w:rPr>
      </w:pPr>
      <w:r w:rsidRPr="002F122C">
        <w:rPr>
          <w:rFonts w:asciiTheme="minorEastAsia" w:hAnsiTheme="minorEastAsia" w:cs="ＭＳ明朝" w:hint="eastAsia"/>
          <w:kern w:val="0"/>
          <w:sz w:val="22"/>
        </w:rPr>
        <w:t>宮川</w:t>
      </w:r>
      <w:r w:rsidR="00814637" w:rsidRPr="002F122C">
        <w:rPr>
          <w:rFonts w:asciiTheme="minorEastAsia" w:hAnsiTheme="minorEastAsia" w:cs="ＭＳ明朝" w:hint="eastAsia"/>
          <w:kern w:val="0"/>
          <w:sz w:val="22"/>
        </w:rPr>
        <w:t>委員</w:t>
      </w:r>
      <w:r w:rsidR="00601DF6">
        <w:rPr>
          <w:rFonts w:asciiTheme="minorEastAsia" w:hAnsiTheme="minorEastAsia" w:cs="ＭＳ明朝" w:hint="eastAsia"/>
          <w:kern w:val="0"/>
          <w:sz w:val="22"/>
        </w:rPr>
        <w:t>、山下委員</w:t>
      </w:r>
    </w:p>
    <w:p w14:paraId="236EC9AE" w14:textId="747D0456" w:rsidR="009B0D62" w:rsidRPr="002F122C" w:rsidRDefault="009B0D62" w:rsidP="00773E49">
      <w:pPr>
        <w:autoSpaceDE w:val="0"/>
        <w:autoSpaceDN w:val="0"/>
        <w:adjustRightInd w:val="0"/>
        <w:ind w:firstLineChars="200" w:firstLine="406"/>
        <w:jc w:val="left"/>
        <w:rPr>
          <w:rFonts w:asciiTheme="minorEastAsia" w:hAnsiTheme="minorEastAsia" w:cs="ＭＳ明朝"/>
          <w:kern w:val="0"/>
          <w:sz w:val="22"/>
        </w:rPr>
      </w:pPr>
      <w:r w:rsidRPr="002F122C">
        <w:rPr>
          <w:rFonts w:asciiTheme="minorEastAsia" w:hAnsiTheme="minorEastAsia" w:cs="ＭＳ明朝" w:hint="eastAsia"/>
          <w:kern w:val="0"/>
          <w:sz w:val="22"/>
        </w:rPr>
        <w:t>小野アドバイザー</w:t>
      </w:r>
    </w:p>
    <w:p w14:paraId="6082A4AA" w14:textId="1FE60D7A" w:rsidR="00E83EBA" w:rsidRPr="002F122C" w:rsidRDefault="00E83EBA" w:rsidP="00773E49">
      <w:pPr>
        <w:autoSpaceDE w:val="0"/>
        <w:autoSpaceDN w:val="0"/>
        <w:adjustRightInd w:val="0"/>
        <w:ind w:firstLineChars="100" w:firstLine="203"/>
        <w:jc w:val="left"/>
        <w:rPr>
          <w:rFonts w:asciiTheme="minorEastAsia" w:hAnsiTheme="minorEastAsia" w:cs="ＭＳ明朝"/>
          <w:kern w:val="0"/>
          <w:sz w:val="22"/>
        </w:rPr>
      </w:pPr>
      <w:r w:rsidRPr="002F122C">
        <w:rPr>
          <w:rFonts w:asciiTheme="minorEastAsia" w:hAnsiTheme="minorEastAsia" w:cs="ＭＳ明朝" w:hint="eastAsia"/>
          <w:kern w:val="0"/>
          <w:sz w:val="22"/>
        </w:rPr>
        <w:t>（区役所</w:t>
      </w:r>
      <w:r w:rsidR="00B54978" w:rsidRPr="002F122C">
        <w:rPr>
          <w:rFonts w:asciiTheme="minorEastAsia" w:hAnsiTheme="minorEastAsia" w:cs="ＭＳ明朝" w:hint="eastAsia"/>
          <w:kern w:val="0"/>
          <w:sz w:val="22"/>
        </w:rPr>
        <w:t>他</w:t>
      </w:r>
      <w:r w:rsidRPr="002F122C">
        <w:rPr>
          <w:rFonts w:asciiTheme="minorEastAsia" w:hAnsiTheme="minorEastAsia" w:cs="ＭＳ明朝" w:hint="eastAsia"/>
          <w:kern w:val="0"/>
          <w:sz w:val="22"/>
        </w:rPr>
        <w:t>）</w:t>
      </w:r>
    </w:p>
    <w:p w14:paraId="167E5F70" w14:textId="1707C377" w:rsidR="00572128" w:rsidRPr="002F122C" w:rsidRDefault="00E83EBA" w:rsidP="00773E49">
      <w:pPr>
        <w:autoSpaceDE w:val="0"/>
        <w:autoSpaceDN w:val="0"/>
        <w:adjustRightInd w:val="0"/>
        <w:ind w:leftChars="200" w:left="386"/>
        <w:jc w:val="left"/>
        <w:rPr>
          <w:rFonts w:asciiTheme="minorEastAsia" w:hAnsiTheme="minorEastAsia" w:cs="ＭＳ明朝"/>
          <w:kern w:val="0"/>
          <w:sz w:val="22"/>
        </w:rPr>
      </w:pPr>
      <w:r w:rsidRPr="002F122C">
        <w:rPr>
          <w:rFonts w:asciiTheme="minorEastAsia" w:hAnsiTheme="minorEastAsia" w:cs="ＭＳ明朝" w:hint="eastAsia"/>
          <w:kern w:val="0"/>
          <w:sz w:val="22"/>
        </w:rPr>
        <w:t>区長、</w:t>
      </w:r>
      <w:r w:rsidR="007E203E" w:rsidRPr="002F122C">
        <w:rPr>
          <w:rFonts w:asciiTheme="minorEastAsia" w:hAnsiTheme="minorEastAsia" w:cs="ＭＳ明朝" w:hint="eastAsia"/>
          <w:kern w:val="0"/>
          <w:sz w:val="22"/>
        </w:rPr>
        <w:t>副区長、</w:t>
      </w:r>
      <w:r w:rsidR="002864F8" w:rsidRPr="002F122C">
        <w:rPr>
          <w:rFonts w:asciiTheme="minorEastAsia" w:hAnsiTheme="minorEastAsia" w:cs="ＭＳ明朝" w:hint="eastAsia"/>
          <w:kern w:val="0"/>
          <w:sz w:val="22"/>
        </w:rPr>
        <w:t>関係</w:t>
      </w:r>
      <w:r w:rsidR="00217C65" w:rsidRPr="002F122C">
        <w:rPr>
          <w:rFonts w:asciiTheme="minorEastAsia" w:hAnsiTheme="minorEastAsia" w:cs="ＭＳ明朝" w:hint="eastAsia"/>
          <w:kern w:val="0"/>
          <w:sz w:val="22"/>
        </w:rPr>
        <w:t>課長、</w:t>
      </w:r>
      <w:r w:rsidR="00814637" w:rsidRPr="002F122C">
        <w:rPr>
          <w:rFonts w:asciiTheme="minorEastAsia" w:hAnsiTheme="minorEastAsia" w:cs="ＭＳ明朝"/>
          <w:kern w:val="0"/>
          <w:sz w:val="22"/>
        </w:rPr>
        <w:t>課長代理</w:t>
      </w:r>
      <w:r w:rsidR="00572128" w:rsidRPr="002F122C">
        <w:rPr>
          <w:rFonts w:asciiTheme="minorEastAsia" w:hAnsiTheme="minorEastAsia" w:cs="ＭＳ明朝" w:hint="eastAsia"/>
          <w:kern w:val="0"/>
          <w:sz w:val="22"/>
        </w:rPr>
        <w:t>、担当係長</w:t>
      </w:r>
    </w:p>
    <w:p w14:paraId="4E20CF72" w14:textId="1FE26853" w:rsidR="00240D1E" w:rsidRPr="002F122C" w:rsidRDefault="002864F8" w:rsidP="00773E49">
      <w:pPr>
        <w:autoSpaceDE w:val="0"/>
        <w:autoSpaceDN w:val="0"/>
        <w:adjustRightInd w:val="0"/>
        <w:ind w:leftChars="200" w:left="386"/>
        <w:jc w:val="left"/>
        <w:rPr>
          <w:rFonts w:asciiTheme="minorEastAsia" w:hAnsiTheme="minorEastAsia" w:cs="ＭＳ明朝"/>
          <w:kern w:val="0"/>
          <w:sz w:val="22"/>
        </w:rPr>
      </w:pPr>
      <w:r w:rsidRPr="002F122C">
        <w:rPr>
          <w:rFonts w:asciiTheme="minorEastAsia" w:hAnsiTheme="minorEastAsia" w:cs="ＭＳ明朝" w:hint="eastAsia"/>
          <w:kern w:val="0"/>
          <w:sz w:val="22"/>
        </w:rPr>
        <w:t>住吉区社会福祉協議会</w:t>
      </w:r>
      <w:r w:rsidR="00572128" w:rsidRPr="002F122C">
        <w:rPr>
          <w:rFonts w:asciiTheme="minorEastAsia" w:hAnsiTheme="minorEastAsia" w:cs="ＭＳ明朝" w:hint="eastAsia"/>
          <w:kern w:val="0"/>
          <w:sz w:val="22"/>
        </w:rPr>
        <w:t xml:space="preserve">　</w:t>
      </w:r>
      <w:r w:rsidR="00B67CB9" w:rsidRPr="002F122C">
        <w:rPr>
          <w:rFonts w:asciiTheme="minorEastAsia" w:hAnsiTheme="minorEastAsia" w:cs="ＭＳ明朝" w:hint="eastAsia"/>
          <w:kern w:val="0"/>
          <w:sz w:val="22"/>
        </w:rPr>
        <w:t>事務局長</w:t>
      </w:r>
      <w:r w:rsidR="00F04ED3" w:rsidRPr="002F122C">
        <w:rPr>
          <w:rFonts w:asciiTheme="minorEastAsia" w:hAnsiTheme="minorEastAsia" w:cs="ＭＳ明朝" w:hint="eastAsia"/>
          <w:kern w:val="0"/>
          <w:sz w:val="22"/>
        </w:rPr>
        <w:t>、</w:t>
      </w:r>
      <w:r w:rsidR="00D425EE" w:rsidRPr="002F122C">
        <w:rPr>
          <w:rFonts w:asciiTheme="minorEastAsia" w:hAnsiTheme="minorEastAsia" w:cs="ＭＳ明朝" w:hint="eastAsia"/>
          <w:kern w:val="0"/>
          <w:sz w:val="22"/>
        </w:rPr>
        <w:t>地域支援担当係長</w:t>
      </w:r>
    </w:p>
    <w:p w14:paraId="73C8C548" w14:textId="77777777" w:rsidR="00833C42" w:rsidRPr="002F122C" w:rsidRDefault="00833C42" w:rsidP="00773E49">
      <w:pPr>
        <w:autoSpaceDE w:val="0"/>
        <w:autoSpaceDN w:val="0"/>
        <w:adjustRightInd w:val="0"/>
        <w:ind w:leftChars="200" w:left="386"/>
        <w:jc w:val="left"/>
        <w:rPr>
          <w:rFonts w:asciiTheme="minorEastAsia" w:hAnsiTheme="minorEastAsia" w:cs="ＭＳ明朝"/>
          <w:kern w:val="0"/>
          <w:sz w:val="22"/>
        </w:rPr>
      </w:pPr>
    </w:p>
    <w:p w14:paraId="5CD45B60" w14:textId="12975071" w:rsidR="003336CD" w:rsidRPr="002F122C" w:rsidRDefault="00E83EBA" w:rsidP="00773E49">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４</w:t>
      </w:r>
      <w:r w:rsidR="00B71318" w:rsidRPr="002F122C">
        <w:rPr>
          <w:rFonts w:asciiTheme="minorEastAsia" w:hAnsiTheme="minorEastAsia" w:cs="ＭＳ明朝" w:hint="eastAsia"/>
          <w:kern w:val="0"/>
          <w:sz w:val="22"/>
        </w:rPr>
        <w:t xml:space="preserve">　</w:t>
      </w:r>
      <w:r w:rsidR="00FE6ADB" w:rsidRPr="002F122C">
        <w:rPr>
          <w:rFonts w:asciiTheme="minorEastAsia" w:hAnsiTheme="minorEastAsia" w:cs="ＭＳ明朝" w:hint="eastAsia"/>
          <w:kern w:val="0"/>
          <w:sz w:val="22"/>
        </w:rPr>
        <w:t>議題</w:t>
      </w:r>
    </w:p>
    <w:p w14:paraId="0FE84EDF" w14:textId="51F5B872" w:rsidR="00FE6ADB" w:rsidRPr="002F122C" w:rsidRDefault="00FE6ADB" w:rsidP="00773E49">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 xml:space="preserve">　報告</w:t>
      </w:r>
    </w:p>
    <w:p w14:paraId="632408C0" w14:textId="5B99F9E5" w:rsidR="003B1AB2" w:rsidRPr="003B1AB2" w:rsidRDefault="008340FB" w:rsidP="00773E49">
      <w:pPr>
        <w:ind w:firstLineChars="100" w:firstLine="203"/>
        <w:rPr>
          <w:rFonts w:asciiTheme="minorEastAsia" w:hAnsiTheme="minorEastAsia"/>
          <w:sz w:val="22"/>
        </w:rPr>
      </w:pPr>
      <w:r w:rsidRPr="008340FB">
        <w:rPr>
          <w:rFonts w:asciiTheme="minorEastAsia" w:hAnsiTheme="minorEastAsia" w:hint="eastAsia"/>
          <w:sz w:val="22"/>
        </w:rPr>
        <w:t>（１）</w:t>
      </w:r>
      <w:bookmarkStart w:id="0" w:name="_Hlk179876924"/>
      <w:r w:rsidR="003B1AB2" w:rsidRPr="003B1AB2">
        <w:rPr>
          <w:rFonts w:ascii="ＭＳ 明朝" w:eastAsia="ＭＳ 明朝" w:hAnsi="ＭＳ 明朝" w:hint="eastAsia"/>
          <w:sz w:val="22"/>
        </w:rPr>
        <w:t>「住吉区地域福祉ビジョンVer.3.0」の区民等への周知について</w:t>
      </w:r>
      <w:bookmarkEnd w:id="0"/>
    </w:p>
    <w:p w14:paraId="60D37B2D" w14:textId="44B0484D" w:rsidR="008340FB" w:rsidRPr="008340FB" w:rsidRDefault="003B1AB2" w:rsidP="00773E49">
      <w:pPr>
        <w:ind w:firstLineChars="100" w:firstLine="203"/>
        <w:rPr>
          <w:rFonts w:asciiTheme="minorEastAsia" w:hAnsiTheme="minorEastAsia"/>
          <w:sz w:val="22"/>
        </w:rPr>
      </w:pPr>
      <w:r>
        <w:rPr>
          <w:rFonts w:asciiTheme="minorEastAsia" w:hAnsiTheme="minorEastAsia" w:hint="eastAsia"/>
          <w:sz w:val="22"/>
        </w:rPr>
        <w:t>（２）</w:t>
      </w:r>
      <w:r w:rsidR="008340FB" w:rsidRPr="008340FB">
        <w:rPr>
          <w:rFonts w:asciiTheme="minorEastAsia" w:hAnsiTheme="minorEastAsia" w:hint="eastAsia"/>
          <w:sz w:val="22"/>
        </w:rPr>
        <w:t>住吉区地域見守り支援システム進捗状況について</w:t>
      </w:r>
    </w:p>
    <w:p w14:paraId="2C2953DA" w14:textId="785887A3" w:rsidR="008340FB" w:rsidRPr="008340FB" w:rsidRDefault="008340FB" w:rsidP="00773E49">
      <w:pPr>
        <w:ind w:firstLineChars="100" w:firstLine="203"/>
        <w:rPr>
          <w:rFonts w:asciiTheme="minorEastAsia" w:hAnsiTheme="minorEastAsia"/>
          <w:sz w:val="22"/>
        </w:rPr>
      </w:pPr>
      <w:r w:rsidRPr="008340FB">
        <w:rPr>
          <w:rFonts w:asciiTheme="minorEastAsia" w:hAnsiTheme="minorEastAsia" w:hint="eastAsia"/>
          <w:sz w:val="22"/>
        </w:rPr>
        <w:t>（</w:t>
      </w:r>
      <w:r w:rsidR="003B1AB2">
        <w:rPr>
          <w:rFonts w:asciiTheme="minorEastAsia" w:hAnsiTheme="minorEastAsia" w:hint="eastAsia"/>
          <w:sz w:val="22"/>
        </w:rPr>
        <w:t>３</w:t>
      </w:r>
      <w:r w:rsidRPr="008340FB">
        <w:rPr>
          <w:rFonts w:asciiTheme="minorEastAsia" w:hAnsiTheme="minorEastAsia" w:hint="eastAsia"/>
          <w:sz w:val="22"/>
        </w:rPr>
        <w:t>）地域座談会の開催状況について</w:t>
      </w:r>
    </w:p>
    <w:p w14:paraId="48829841" w14:textId="58B0A1BA" w:rsidR="008340FB" w:rsidRPr="008340FB" w:rsidRDefault="008340FB" w:rsidP="00773E49">
      <w:pPr>
        <w:ind w:firstLineChars="100" w:firstLine="203"/>
        <w:rPr>
          <w:rFonts w:asciiTheme="minorEastAsia" w:hAnsiTheme="minorEastAsia"/>
          <w:sz w:val="22"/>
        </w:rPr>
      </w:pPr>
      <w:r w:rsidRPr="008340FB">
        <w:rPr>
          <w:rFonts w:asciiTheme="minorEastAsia" w:hAnsiTheme="minorEastAsia" w:hint="eastAsia"/>
          <w:sz w:val="22"/>
        </w:rPr>
        <w:t>（</w:t>
      </w:r>
      <w:r w:rsidR="003B1AB2">
        <w:rPr>
          <w:rFonts w:asciiTheme="minorEastAsia" w:hAnsiTheme="minorEastAsia" w:hint="eastAsia"/>
          <w:sz w:val="22"/>
        </w:rPr>
        <w:t>４</w:t>
      </w:r>
      <w:r w:rsidRPr="008340FB">
        <w:rPr>
          <w:rFonts w:asciiTheme="minorEastAsia" w:hAnsiTheme="minorEastAsia" w:hint="eastAsia"/>
          <w:sz w:val="22"/>
        </w:rPr>
        <w:t>）</w:t>
      </w:r>
      <w:bookmarkStart w:id="1" w:name="_Hlk167271449"/>
      <w:r w:rsidR="00310736">
        <w:rPr>
          <w:rFonts w:asciiTheme="minorEastAsia" w:hAnsiTheme="minorEastAsia" w:hint="eastAsia"/>
          <w:sz w:val="22"/>
        </w:rPr>
        <w:t>実務者代表者会議の開催状況</w:t>
      </w:r>
      <w:r w:rsidRPr="008340FB">
        <w:rPr>
          <w:rFonts w:asciiTheme="minorEastAsia" w:hAnsiTheme="minorEastAsia" w:hint="eastAsia"/>
          <w:sz w:val="22"/>
        </w:rPr>
        <w:t>について</w:t>
      </w:r>
      <w:bookmarkEnd w:id="1"/>
    </w:p>
    <w:p w14:paraId="0551A67E" w14:textId="1E8148D3" w:rsidR="006D7490" w:rsidRPr="008340FB" w:rsidRDefault="006D7490" w:rsidP="00773E49">
      <w:pPr>
        <w:ind w:firstLineChars="100" w:firstLine="203"/>
        <w:rPr>
          <w:rFonts w:asciiTheme="minorEastAsia" w:hAnsiTheme="minorEastAsia"/>
          <w:sz w:val="22"/>
        </w:rPr>
      </w:pPr>
    </w:p>
    <w:p w14:paraId="2B114B2F" w14:textId="5AB1CC7F" w:rsidR="003336CD" w:rsidRPr="002F122C" w:rsidRDefault="00FE6ADB" w:rsidP="00773E49">
      <w:pPr>
        <w:autoSpaceDE w:val="0"/>
        <w:autoSpaceDN w:val="0"/>
        <w:adjustRightInd w:val="0"/>
        <w:ind w:firstLineChars="100" w:firstLine="203"/>
        <w:jc w:val="left"/>
        <w:rPr>
          <w:rFonts w:asciiTheme="minorEastAsia" w:hAnsiTheme="minorEastAsia" w:cs="ＭＳ明朝"/>
          <w:kern w:val="0"/>
          <w:sz w:val="22"/>
        </w:rPr>
      </w:pPr>
      <w:r w:rsidRPr="002F122C">
        <w:rPr>
          <w:rFonts w:asciiTheme="minorEastAsia" w:hAnsiTheme="minorEastAsia" w:cs="ＭＳ明朝" w:hint="eastAsia"/>
          <w:kern w:val="0"/>
          <w:sz w:val="22"/>
        </w:rPr>
        <w:t>議事</w:t>
      </w:r>
    </w:p>
    <w:p w14:paraId="3742F7E7" w14:textId="77777777" w:rsidR="003B1AB2" w:rsidRPr="003B1AB2" w:rsidRDefault="00891F71" w:rsidP="00773E49">
      <w:pPr>
        <w:ind w:leftChars="50" w:left="502" w:hangingChars="200" w:hanging="406"/>
        <w:rPr>
          <w:rFonts w:asciiTheme="minorEastAsia" w:hAnsiTheme="minorEastAsia"/>
          <w:sz w:val="22"/>
        </w:rPr>
      </w:pPr>
      <w:r w:rsidRPr="008340FB">
        <w:rPr>
          <w:rFonts w:asciiTheme="minorEastAsia" w:hAnsiTheme="minorEastAsia" w:cs="ＭＳ明朝" w:hint="eastAsia"/>
          <w:kern w:val="0"/>
          <w:sz w:val="22"/>
        </w:rPr>
        <w:t xml:space="preserve">　</w:t>
      </w:r>
      <w:r w:rsidR="008340FB" w:rsidRPr="008340FB">
        <w:rPr>
          <w:rFonts w:asciiTheme="minorEastAsia" w:hAnsiTheme="minorEastAsia" w:hint="eastAsia"/>
          <w:sz w:val="22"/>
        </w:rPr>
        <w:t>○</w:t>
      </w:r>
      <w:bookmarkStart w:id="2" w:name="_Hlk179876932"/>
      <w:bookmarkStart w:id="3" w:name="_Hlk167271489"/>
      <w:r w:rsidR="003B1AB2" w:rsidRPr="003B1AB2">
        <w:rPr>
          <w:rFonts w:asciiTheme="minorEastAsia" w:hAnsiTheme="minorEastAsia" w:hint="eastAsia"/>
          <w:sz w:val="22"/>
        </w:rPr>
        <w:t>「</w:t>
      </w:r>
      <w:r w:rsidR="003B1AB2" w:rsidRPr="003B1AB2">
        <w:rPr>
          <w:rFonts w:asciiTheme="minorEastAsia" w:hAnsiTheme="minorEastAsia" w:hint="eastAsia"/>
          <w:bCs/>
          <w:sz w:val="22"/>
        </w:rPr>
        <w:t>「住吉区地域福祉ビジョンVer.3.0」において重点的に取り組むべきこと」について、</w:t>
      </w:r>
      <w:r w:rsidR="003B1AB2" w:rsidRPr="003B1AB2">
        <w:rPr>
          <w:rFonts w:asciiTheme="minorEastAsia" w:hAnsiTheme="minorEastAsia" w:hint="eastAsia"/>
          <w:sz w:val="22"/>
        </w:rPr>
        <w:t>第１回のグループワークで</w:t>
      </w:r>
      <w:r w:rsidR="003B1AB2" w:rsidRPr="003B1AB2">
        <w:rPr>
          <w:rFonts w:asciiTheme="minorEastAsia" w:hAnsiTheme="minorEastAsia" w:hint="eastAsia"/>
          <w:bCs/>
          <w:sz w:val="22"/>
        </w:rPr>
        <w:t>出されたふたつのご意見を進めるために</w:t>
      </w:r>
    </w:p>
    <w:bookmarkEnd w:id="2"/>
    <w:p w14:paraId="22F89A0C" w14:textId="2E3145C8" w:rsidR="003B1AB2" w:rsidRPr="003B1AB2" w:rsidRDefault="003B1AB2" w:rsidP="00773E49">
      <w:pPr>
        <w:ind w:leftChars="150" w:left="289" w:firstLineChars="100" w:firstLine="203"/>
        <w:rPr>
          <w:rFonts w:asciiTheme="minorEastAsia" w:hAnsiTheme="minorEastAsia"/>
          <w:sz w:val="22"/>
        </w:rPr>
      </w:pPr>
      <w:r w:rsidRPr="003B1AB2">
        <w:rPr>
          <w:rFonts w:asciiTheme="minorEastAsia" w:hAnsiTheme="minorEastAsia" w:hint="eastAsia"/>
          <w:sz w:val="22"/>
        </w:rPr>
        <w:t>「担い手不足の解消」</w:t>
      </w:r>
      <w:r w:rsidR="00AC4A36">
        <w:rPr>
          <w:rFonts w:asciiTheme="minorEastAsia" w:hAnsiTheme="minorEastAsia" w:hint="eastAsia"/>
          <w:sz w:val="22"/>
        </w:rPr>
        <w:t>と</w:t>
      </w:r>
      <w:r w:rsidRPr="003B1AB2">
        <w:rPr>
          <w:rFonts w:asciiTheme="minorEastAsia" w:hAnsiTheme="minorEastAsia" w:hint="eastAsia"/>
          <w:sz w:val="22"/>
        </w:rPr>
        <w:t>「ゆるやかなつながりづくり」の効果的な取組みについて</w:t>
      </w:r>
    </w:p>
    <w:bookmarkEnd w:id="3"/>
    <w:p w14:paraId="17C60A7C" w14:textId="363A9341" w:rsidR="00833C42" w:rsidRPr="003B1AB2" w:rsidRDefault="00833C42" w:rsidP="00773E49">
      <w:pPr>
        <w:ind w:firstLineChars="50" w:firstLine="101"/>
        <w:rPr>
          <w:rFonts w:asciiTheme="minorEastAsia" w:hAnsiTheme="minorEastAsia" w:cs="ＭＳ明朝"/>
          <w:kern w:val="0"/>
          <w:sz w:val="22"/>
        </w:rPr>
      </w:pPr>
    </w:p>
    <w:p w14:paraId="1C4F3AB3" w14:textId="155A8982" w:rsidR="006D621F" w:rsidRDefault="00FE6ADB" w:rsidP="00773E49">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５</w:t>
      </w:r>
      <w:r w:rsidR="006D621F" w:rsidRPr="002F122C">
        <w:rPr>
          <w:rFonts w:asciiTheme="minorEastAsia" w:hAnsiTheme="minorEastAsia" w:cs="ＭＳ明朝" w:hint="eastAsia"/>
          <w:kern w:val="0"/>
          <w:sz w:val="22"/>
        </w:rPr>
        <w:t xml:space="preserve">　議事要旨</w:t>
      </w:r>
      <w:r w:rsidR="00706811" w:rsidRPr="002F122C">
        <w:rPr>
          <w:rFonts w:asciiTheme="minorEastAsia" w:hAnsiTheme="minorEastAsia" w:cs="ＭＳ明朝" w:hint="eastAsia"/>
          <w:kern w:val="0"/>
          <w:sz w:val="22"/>
        </w:rPr>
        <w:t>等</w:t>
      </w:r>
    </w:p>
    <w:p w14:paraId="2E7AC64B" w14:textId="5C2CE4C1" w:rsidR="00AC4A36" w:rsidRPr="002F122C" w:rsidRDefault="00AC4A36" w:rsidP="00773E49">
      <w:pPr>
        <w:autoSpaceDE w:val="0"/>
        <w:autoSpaceDN w:val="0"/>
        <w:adjustRightInd w:val="0"/>
        <w:jc w:val="left"/>
        <w:rPr>
          <w:rFonts w:asciiTheme="minorEastAsia" w:hAnsiTheme="minorEastAsia" w:cs="ＭＳ明朝"/>
          <w:kern w:val="0"/>
          <w:sz w:val="22"/>
        </w:rPr>
      </w:pPr>
      <w:r>
        <w:rPr>
          <w:rFonts w:asciiTheme="minorEastAsia" w:hAnsiTheme="minorEastAsia" w:cs="ＭＳ明朝" w:hint="eastAsia"/>
          <w:kern w:val="0"/>
          <w:sz w:val="22"/>
        </w:rPr>
        <w:t xml:space="preserve">　【報告】</w:t>
      </w:r>
    </w:p>
    <w:p w14:paraId="1C69E75D" w14:textId="77777777" w:rsidR="00310736" w:rsidRDefault="00310736" w:rsidP="00773E49">
      <w:pPr>
        <w:tabs>
          <w:tab w:val="left" w:pos="1905"/>
        </w:tabs>
        <w:ind w:leftChars="200" w:left="589" w:hangingChars="100" w:hanging="203"/>
        <w:jc w:val="left"/>
        <w:rPr>
          <w:rFonts w:asciiTheme="minorEastAsia" w:hAnsiTheme="minorEastAsia"/>
          <w:sz w:val="22"/>
        </w:rPr>
      </w:pPr>
      <w:r>
        <w:rPr>
          <w:rFonts w:asciiTheme="minorEastAsia" w:hAnsiTheme="minorEastAsia" w:hint="eastAsia"/>
          <w:sz w:val="22"/>
        </w:rPr>
        <w:t>〇実務者代表者会議の開催状況</w:t>
      </w:r>
      <w:r w:rsidRPr="008340FB">
        <w:rPr>
          <w:rFonts w:asciiTheme="minorEastAsia" w:hAnsiTheme="minorEastAsia" w:hint="eastAsia"/>
          <w:sz w:val="22"/>
        </w:rPr>
        <w:t>について</w:t>
      </w:r>
    </w:p>
    <w:p w14:paraId="43D2C5A7" w14:textId="375D0EAD" w:rsidR="00EA7530" w:rsidRPr="00F2544C" w:rsidRDefault="00EA7530" w:rsidP="00773E49">
      <w:pPr>
        <w:tabs>
          <w:tab w:val="left" w:pos="1905"/>
        </w:tabs>
        <w:ind w:leftChars="200" w:left="589" w:hangingChars="100" w:hanging="203"/>
        <w:jc w:val="left"/>
        <w:rPr>
          <w:rFonts w:asciiTheme="minorEastAsia" w:hAnsiTheme="minorEastAsia"/>
          <w:sz w:val="22"/>
        </w:rPr>
      </w:pPr>
      <w:r w:rsidRPr="00EA7530">
        <w:rPr>
          <w:rFonts w:asciiTheme="minorEastAsia" w:hAnsiTheme="minorEastAsia" w:hint="eastAsia"/>
          <w:sz w:val="22"/>
        </w:rPr>
        <w:t>・</w:t>
      </w:r>
      <w:r w:rsidR="002B1A0D">
        <w:rPr>
          <w:rFonts w:asciiTheme="minorEastAsia" w:hAnsiTheme="minorEastAsia" w:hint="eastAsia"/>
          <w:sz w:val="22"/>
        </w:rPr>
        <w:t>分野ごとでシステム等が進んでいるところを、横串を刺</w:t>
      </w:r>
      <w:r w:rsidR="0014704C">
        <w:rPr>
          <w:rFonts w:asciiTheme="minorEastAsia" w:hAnsiTheme="minorEastAsia" w:hint="eastAsia"/>
          <w:sz w:val="22"/>
        </w:rPr>
        <w:t>す</w:t>
      </w:r>
      <w:r w:rsidR="002B1A0D">
        <w:rPr>
          <w:rFonts w:asciiTheme="minorEastAsia" w:hAnsiTheme="minorEastAsia" w:hint="eastAsia"/>
          <w:sz w:val="22"/>
        </w:rPr>
        <w:t>という形で１回コントロールを取って、区政会議等に上げていく</w:t>
      </w:r>
      <w:r w:rsidR="001D17D9" w:rsidRPr="00F2544C">
        <w:rPr>
          <w:rFonts w:asciiTheme="minorEastAsia" w:hAnsiTheme="minorEastAsia" w:hint="eastAsia"/>
          <w:sz w:val="22"/>
        </w:rPr>
        <w:t>とともに、</w:t>
      </w:r>
      <w:r w:rsidR="000E3B77" w:rsidRPr="00F2544C">
        <w:rPr>
          <w:rFonts w:asciiTheme="minorEastAsia" w:hAnsiTheme="minorEastAsia" w:hint="eastAsia"/>
          <w:sz w:val="22"/>
        </w:rPr>
        <w:t>システム図には双方向の矢印があって、</w:t>
      </w:r>
      <w:r w:rsidR="001D17D9" w:rsidRPr="00F2544C">
        <w:rPr>
          <w:rFonts w:asciiTheme="minorEastAsia" w:hAnsiTheme="minorEastAsia" w:hint="eastAsia"/>
          <w:sz w:val="22"/>
        </w:rPr>
        <w:t>地域での座談会とリンクするような形で</w:t>
      </w:r>
      <w:r w:rsidR="000E3B77" w:rsidRPr="00F2544C">
        <w:rPr>
          <w:rFonts w:asciiTheme="minorEastAsia" w:hAnsiTheme="minorEastAsia" w:hint="eastAsia"/>
          <w:sz w:val="22"/>
        </w:rPr>
        <w:t>、</w:t>
      </w:r>
      <w:r w:rsidR="00DF5894" w:rsidRPr="00F2544C">
        <w:rPr>
          <w:rFonts w:asciiTheme="minorEastAsia" w:hAnsiTheme="minorEastAsia" w:hint="eastAsia"/>
          <w:sz w:val="22"/>
        </w:rPr>
        <w:t>分野間を超えて地域にフィードバックできるような機会が持てたら。</w:t>
      </w:r>
    </w:p>
    <w:p w14:paraId="0278F45D" w14:textId="302726CF" w:rsidR="00DF5894" w:rsidRPr="00F2544C" w:rsidRDefault="00DF5894" w:rsidP="00773E49">
      <w:pPr>
        <w:tabs>
          <w:tab w:val="left" w:pos="1905"/>
        </w:tabs>
        <w:ind w:leftChars="200" w:left="589" w:hangingChars="100" w:hanging="203"/>
        <w:jc w:val="left"/>
        <w:rPr>
          <w:rFonts w:asciiTheme="minorEastAsia" w:hAnsiTheme="minorEastAsia"/>
          <w:sz w:val="22"/>
        </w:rPr>
      </w:pPr>
      <w:r w:rsidRPr="00F2544C">
        <w:rPr>
          <w:rFonts w:asciiTheme="minorEastAsia" w:hAnsiTheme="minorEastAsia" w:hint="eastAsia"/>
          <w:sz w:val="22"/>
        </w:rPr>
        <w:t>・</w:t>
      </w:r>
      <w:r w:rsidR="00D17D61" w:rsidRPr="00F2544C">
        <w:rPr>
          <w:rFonts w:asciiTheme="minorEastAsia" w:hAnsiTheme="minorEastAsia" w:hint="eastAsia"/>
          <w:sz w:val="22"/>
        </w:rPr>
        <w:t>システム図を分野別にみると、児童関係は「地域」に結構あるが、「地域と専門職」のところにはあまりない。障がい関係は「地域」にあまりない。</w:t>
      </w:r>
      <w:r w:rsidR="000E3B77" w:rsidRPr="00F2544C">
        <w:rPr>
          <w:rFonts w:asciiTheme="minorEastAsia" w:hAnsiTheme="minorEastAsia" w:hint="eastAsia"/>
          <w:sz w:val="22"/>
        </w:rPr>
        <w:t>色分けしても面白いと思う。</w:t>
      </w:r>
      <w:r w:rsidR="00D17D61" w:rsidRPr="00F2544C">
        <w:rPr>
          <w:rFonts w:asciiTheme="minorEastAsia" w:hAnsiTheme="minorEastAsia" w:hint="eastAsia"/>
          <w:sz w:val="22"/>
        </w:rPr>
        <w:t>多分、児童関係は「地域と専門職」のところで弱く、障がい関係は「地域」のところが弱いのではないか。</w:t>
      </w:r>
    </w:p>
    <w:p w14:paraId="6E905930" w14:textId="1D6867B5" w:rsidR="00D17D61" w:rsidRDefault="00D17D61" w:rsidP="00773E49">
      <w:pPr>
        <w:tabs>
          <w:tab w:val="left" w:pos="1905"/>
        </w:tabs>
        <w:ind w:leftChars="200" w:left="589" w:hangingChars="100" w:hanging="203"/>
        <w:jc w:val="left"/>
        <w:rPr>
          <w:color w:val="000000"/>
          <w:sz w:val="22"/>
        </w:rPr>
      </w:pPr>
      <w:r>
        <w:rPr>
          <w:rFonts w:asciiTheme="minorEastAsia" w:hAnsiTheme="minorEastAsia" w:hint="eastAsia"/>
          <w:sz w:val="22"/>
        </w:rPr>
        <w:t>・</w:t>
      </w:r>
      <w:r w:rsidR="00EA29B5">
        <w:rPr>
          <w:rFonts w:asciiTheme="minorEastAsia" w:hAnsiTheme="minorEastAsia" w:hint="eastAsia"/>
          <w:sz w:val="22"/>
        </w:rPr>
        <w:t>システム図の相互連携の矢印をどうしていくかが地域福祉推進のポイントだと思う。</w:t>
      </w:r>
      <w:r w:rsidR="00B9111F" w:rsidRPr="00F2544C">
        <w:rPr>
          <w:rFonts w:asciiTheme="minorEastAsia" w:hAnsiTheme="minorEastAsia" w:hint="eastAsia"/>
          <w:sz w:val="22"/>
        </w:rPr>
        <w:t>会議の</w:t>
      </w:r>
      <w:r w:rsidR="001D17D9" w:rsidRPr="00F2544C">
        <w:rPr>
          <w:rFonts w:asciiTheme="minorEastAsia" w:hAnsiTheme="minorEastAsia" w:hint="eastAsia"/>
          <w:sz w:val="22"/>
        </w:rPr>
        <w:t>目的が</w:t>
      </w:r>
      <w:r w:rsidR="00B9111F" w:rsidRPr="00F2544C">
        <w:rPr>
          <w:rFonts w:asciiTheme="minorEastAsia" w:hAnsiTheme="minorEastAsia" w:hint="eastAsia"/>
          <w:sz w:val="22"/>
        </w:rPr>
        <w:t>専門職や関係機関の連携の円滑化では、</w:t>
      </w:r>
      <w:r w:rsidR="00EA29B5" w:rsidRPr="00F2544C">
        <w:rPr>
          <w:rFonts w:asciiTheme="minorEastAsia" w:hAnsiTheme="minorEastAsia" w:hint="eastAsia"/>
          <w:sz w:val="22"/>
        </w:rPr>
        <w:t>専門職という縦割り、地域と専門職みたいな縦割り</w:t>
      </w:r>
      <w:r w:rsidR="004E56F1" w:rsidRPr="00F2544C">
        <w:rPr>
          <w:rFonts w:asciiTheme="minorEastAsia" w:hAnsiTheme="minorEastAsia" w:hint="eastAsia"/>
          <w:sz w:val="22"/>
        </w:rPr>
        <w:t>の図になりかねない。</w:t>
      </w:r>
      <w:r w:rsidR="00986612" w:rsidRPr="00F2544C">
        <w:rPr>
          <w:rFonts w:asciiTheme="minorEastAsia" w:hAnsiTheme="minorEastAsia" w:hint="eastAsia"/>
          <w:sz w:val="22"/>
        </w:rPr>
        <w:t>専門職が</w:t>
      </w:r>
      <w:r w:rsidR="00B9111F" w:rsidRPr="00F2544C">
        <w:rPr>
          <w:rFonts w:asciiTheme="minorEastAsia" w:hAnsiTheme="minorEastAsia" w:hint="eastAsia"/>
          <w:sz w:val="22"/>
        </w:rPr>
        <w:t>意識的に地域とつながり</w:t>
      </w:r>
      <w:r w:rsidR="00986612" w:rsidRPr="00F2544C">
        <w:rPr>
          <w:rFonts w:asciiTheme="minorEastAsia" w:hAnsiTheme="minorEastAsia" w:hint="eastAsia"/>
          <w:sz w:val="22"/>
        </w:rPr>
        <w:t>、</w:t>
      </w:r>
      <w:r w:rsidR="00E91B7C" w:rsidRPr="00F2544C">
        <w:rPr>
          <w:rFonts w:asciiTheme="minorEastAsia" w:hAnsiTheme="minorEastAsia" w:hint="eastAsia"/>
          <w:sz w:val="22"/>
        </w:rPr>
        <w:t>小地域の中でそれぞれの分野が連携を取りながら、住民と一緒になって福祉課題を解決していくということの枠組み</w:t>
      </w:r>
      <w:r w:rsidR="000E3B77" w:rsidRPr="00F2544C">
        <w:rPr>
          <w:rFonts w:asciiTheme="minorEastAsia" w:hAnsiTheme="minorEastAsia" w:hint="eastAsia"/>
          <w:sz w:val="22"/>
        </w:rPr>
        <w:t>が必要</w:t>
      </w:r>
      <w:r w:rsidR="00E91B7C" w:rsidRPr="00F2544C">
        <w:rPr>
          <w:rFonts w:asciiTheme="minorEastAsia" w:hAnsiTheme="minorEastAsia" w:hint="eastAsia"/>
          <w:sz w:val="22"/>
        </w:rPr>
        <w:t>だ</w:t>
      </w:r>
      <w:r w:rsidR="00E91B7C">
        <w:rPr>
          <w:rFonts w:asciiTheme="minorEastAsia" w:hAnsiTheme="minorEastAsia" w:hint="eastAsia"/>
          <w:sz w:val="22"/>
        </w:rPr>
        <w:t>と思う。</w:t>
      </w:r>
    </w:p>
    <w:p w14:paraId="68FD9AB3" w14:textId="698CA2CE" w:rsidR="003C53B3" w:rsidRPr="008340FB" w:rsidRDefault="003C53B3" w:rsidP="00773E49">
      <w:pPr>
        <w:ind w:firstLineChars="100" w:firstLine="203"/>
        <w:rPr>
          <w:rFonts w:asciiTheme="minorEastAsia" w:hAnsiTheme="minorEastAsia"/>
          <w:sz w:val="22"/>
        </w:rPr>
      </w:pPr>
      <w:r w:rsidRPr="008340FB">
        <w:rPr>
          <w:rFonts w:asciiTheme="minorEastAsia" w:hAnsiTheme="minorEastAsia" w:hint="eastAsia"/>
          <w:sz w:val="22"/>
        </w:rPr>
        <w:t>【</w:t>
      </w:r>
      <w:r w:rsidR="00AC4A36">
        <w:rPr>
          <w:rFonts w:asciiTheme="minorEastAsia" w:hAnsiTheme="minorEastAsia" w:hint="eastAsia"/>
          <w:sz w:val="22"/>
        </w:rPr>
        <w:t>議事</w:t>
      </w:r>
      <w:r w:rsidRPr="008340FB">
        <w:rPr>
          <w:rFonts w:asciiTheme="minorEastAsia" w:hAnsiTheme="minorEastAsia" w:hint="eastAsia"/>
          <w:sz w:val="22"/>
        </w:rPr>
        <w:t>】</w:t>
      </w:r>
    </w:p>
    <w:p w14:paraId="24067574" w14:textId="77777777" w:rsidR="00AC4A36" w:rsidRDefault="00AC4A36" w:rsidP="00773E49">
      <w:pPr>
        <w:ind w:firstLineChars="200" w:firstLine="406"/>
        <w:rPr>
          <w:rFonts w:asciiTheme="minorEastAsia" w:hAnsiTheme="minorEastAsia"/>
          <w:sz w:val="22"/>
        </w:rPr>
      </w:pPr>
      <w:r w:rsidRPr="003B1AB2">
        <w:rPr>
          <w:rFonts w:asciiTheme="minorEastAsia" w:hAnsiTheme="minorEastAsia" w:hint="eastAsia"/>
          <w:sz w:val="22"/>
        </w:rPr>
        <w:t>「担い手不足の解消」</w:t>
      </w:r>
      <w:r>
        <w:rPr>
          <w:rFonts w:asciiTheme="minorEastAsia" w:hAnsiTheme="minorEastAsia" w:hint="eastAsia"/>
          <w:sz w:val="22"/>
        </w:rPr>
        <w:t>と</w:t>
      </w:r>
      <w:r w:rsidRPr="003B1AB2">
        <w:rPr>
          <w:rFonts w:asciiTheme="minorEastAsia" w:hAnsiTheme="minorEastAsia" w:hint="eastAsia"/>
          <w:sz w:val="22"/>
        </w:rPr>
        <w:t>「ゆるやかなつながりづくり」の効果的な取組みについて</w:t>
      </w:r>
    </w:p>
    <w:p w14:paraId="0FB36DC7" w14:textId="77777777" w:rsidR="00FA7233" w:rsidRPr="003B1AB2" w:rsidRDefault="00FA7233" w:rsidP="00773E49">
      <w:pPr>
        <w:ind w:firstLineChars="200" w:firstLine="406"/>
        <w:rPr>
          <w:rFonts w:asciiTheme="minorEastAsia" w:hAnsiTheme="minorEastAsia"/>
          <w:sz w:val="22"/>
        </w:rPr>
      </w:pPr>
    </w:p>
    <w:p w14:paraId="69723785" w14:textId="77777777" w:rsidR="003C53B3" w:rsidRDefault="003C53B3" w:rsidP="00773E49">
      <w:pPr>
        <w:tabs>
          <w:tab w:val="left" w:pos="1905"/>
        </w:tabs>
        <w:ind w:firstLineChars="100" w:firstLine="203"/>
        <w:jc w:val="left"/>
        <w:rPr>
          <w:rFonts w:asciiTheme="minorEastAsia" w:hAnsiTheme="minorEastAsia"/>
          <w:sz w:val="22"/>
          <w:bdr w:val="single" w:sz="4" w:space="0" w:color="auto"/>
        </w:rPr>
      </w:pPr>
      <w:r w:rsidRPr="002F122C">
        <w:rPr>
          <w:rFonts w:asciiTheme="minorEastAsia" w:hAnsiTheme="minorEastAsia" w:hint="eastAsia"/>
          <w:sz w:val="22"/>
        </w:rPr>
        <w:t xml:space="preserve">　</w:t>
      </w:r>
      <w:r w:rsidRPr="002F122C">
        <w:rPr>
          <w:rFonts w:asciiTheme="minorEastAsia" w:hAnsiTheme="minorEastAsia" w:hint="eastAsia"/>
          <w:sz w:val="22"/>
          <w:bdr w:val="single" w:sz="4" w:space="0" w:color="auto"/>
        </w:rPr>
        <w:t>主な委員意見</w:t>
      </w:r>
    </w:p>
    <w:p w14:paraId="6BA5ECD7" w14:textId="093AA7F1" w:rsidR="00AC4A36" w:rsidRDefault="00077EAA" w:rsidP="00773E49">
      <w:pPr>
        <w:tabs>
          <w:tab w:val="left" w:pos="1905"/>
        </w:tabs>
        <w:ind w:left="608" w:hangingChars="300" w:hanging="608"/>
        <w:jc w:val="left"/>
        <w:rPr>
          <w:rFonts w:asciiTheme="minorEastAsia" w:hAnsiTheme="minorEastAsia"/>
          <w:sz w:val="22"/>
        </w:rPr>
      </w:pPr>
      <w:r w:rsidRPr="00077EAA">
        <w:rPr>
          <w:rFonts w:asciiTheme="minorEastAsia" w:hAnsiTheme="minorEastAsia" w:hint="eastAsia"/>
          <w:sz w:val="22"/>
        </w:rPr>
        <w:t xml:space="preserve">　　・</w:t>
      </w:r>
      <w:r w:rsidR="00393294">
        <w:rPr>
          <w:rFonts w:asciiTheme="minorEastAsia" w:hAnsiTheme="minorEastAsia" w:hint="eastAsia"/>
          <w:sz w:val="22"/>
        </w:rPr>
        <w:t>地域の住民の中から地域福祉に関心を持っていただける方</w:t>
      </w:r>
      <w:r w:rsidR="00CE37DA">
        <w:rPr>
          <w:rFonts w:asciiTheme="minorEastAsia" w:hAnsiTheme="minorEastAsia" w:hint="eastAsia"/>
          <w:sz w:val="22"/>
        </w:rPr>
        <w:t>が</w:t>
      </w:r>
      <w:r w:rsidR="00393294">
        <w:rPr>
          <w:rFonts w:asciiTheme="minorEastAsia" w:hAnsiTheme="minorEastAsia" w:hint="eastAsia"/>
          <w:sz w:val="22"/>
        </w:rPr>
        <w:t>、個人、法人問わず</w:t>
      </w:r>
      <w:r w:rsidR="00CE37DA">
        <w:rPr>
          <w:rFonts w:asciiTheme="minorEastAsia" w:hAnsiTheme="minorEastAsia" w:hint="eastAsia"/>
          <w:sz w:val="22"/>
        </w:rPr>
        <w:t>必ずおられると思うので、どうやって表に出てきてもらうのかをまず考えたい。地域が関心を持ってもらえるような</w:t>
      </w:r>
      <w:r w:rsidR="00CE37DA">
        <w:rPr>
          <w:rFonts w:asciiTheme="minorEastAsia" w:hAnsiTheme="minorEastAsia" w:hint="eastAsia"/>
          <w:sz w:val="22"/>
        </w:rPr>
        <w:lastRenderedPageBreak/>
        <w:t>行事を用意というか、</w:t>
      </w:r>
      <w:r w:rsidR="0014704C">
        <w:rPr>
          <w:rFonts w:asciiTheme="minorEastAsia" w:hAnsiTheme="minorEastAsia" w:hint="eastAsia"/>
          <w:sz w:val="22"/>
        </w:rPr>
        <w:t>行動を取ったらいいのでは。</w:t>
      </w:r>
    </w:p>
    <w:p w14:paraId="0EE13C09" w14:textId="6ED01152" w:rsidR="00CE37DA" w:rsidRDefault="00CE37DA"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14704C">
        <w:rPr>
          <w:rFonts w:asciiTheme="minorEastAsia" w:hAnsiTheme="minorEastAsia" w:hint="eastAsia"/>
          <w:sz w:val="22"/>
        </w:rPr>
        <w:t>地域座談会に</w:t>
      </w:r>
      <w:r w:rsidR="000C4347">
        <w:rPr>
          <w:rFonts w:asciiTheme="minorEastAsia" w:hAnsiTheme="minorEastAsia" w:hint="eastAsia"/>
          <w:sz w:val="22"/>
        </w:rPr>
        <w:t>、地域に</w:t>
      </w:r>
      <w:r w:rsidR="0014704C">
        <w:rPr>
          <w:rFonts w:asciiTheme="minorEastAsia" w:hAnsiTheme="minorEastAsia" w:hint="eastAsia"/>
          <w:sz w:val="22"/>
        </w:rPr>
        <w:t>関心を持っていただきたい人をメンバーに入ってもらう。</w:t>
      </w:r>
    </w:p>
    <w:p w14:paraId="67E5E63A" w14:textId="252E5A80" w:rsidR="0014704C" w:rsidRDefault="0014704C"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E31600">
        <w:rPr>
          <w:rFonts w:asciiTheme="minorEastAsia" w:hAnsiTheme="minorEastAsia" w:hint="eastAsia"/>
          <w:sz w:val="22"/>
        </w:rPr>
        <w:t>「担い手不足」というところで、「子ども見守り隊」の高齢化が進んでいて、担い手が減っている。一方で「こども110番の家」という取組みがあるが、形骸化しているというか、あまり機能していないのではないか。メンバーを見直し、</w:t>
      </w:r>
      <w:r w:rsidR="00D028AE">
        <w:rPr>
          <w:rFonts w:asciiTheme="minorEastAsia" w:hAnsiTheme="minorEastAsia" w:hint="eastAsia"/>
          <w:sz w:val="22"/>
        </w:rPr>
        <w:t>新たに組織化をして担い手としてお願いしてはどうか。</w:t>
      </w:r>
    </w:p>
    <w:p w14:paraId="449E65FB" w14:textId="57BEEFA0" w:rsidR="00D028AE" w:rsidRDefault="00D028AE"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・子どもたちが地域に根差す目的を担っていくというところで、</w:t>
      </w:r>
      <w:r w:rsidR="00A00C8B">
        <w:rPr>
          <w:rFonts w:asciiTheme="minorEastAsia" w:hAnsiTheme="minorEastAsia" w:hint="eastAsia"/>
          <w:sz w:val="22"/>
        </w:rPr>
        <w:t>中学生を土曜授業で総合防災訓練に参加してもらうなど、</w:t>
      </w:r>
      <w:r>
        <w:rPr>
          <w:rFonts w:asciiTheme="minorEastAsia" w:hAnsiTheme="minorEastAsia" w:hint="eastAsia"/>
          <w:sz w:val="22"/>
        </w:rPr>
        <w:t>中学生が地域に出て活動する場を作っていったらどうか。</w:t>
      </w:r>
    </w:p>
    <w:p w14:paraId="32DE148B" w14:textId="6F5F519E" w:rsidR="00D028AE" w:rsidRDefault="00D028AE"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・子ども</w:t>
      </w:r>
      <w:r w:rsidR="00A00C8B">
        <w:rPr>
          <w:rFonts w:asciiTheme="minorEastAsia" w:hAnsiTheme="minorEastAsia" w:hint="eastAsia"/>
          <w:sz w:val="22"/>
        </w:rPr>
        <w:t>たち</w:t>
      </w:r>
      <w:r>
        <w:rPr>
          <w:rFonts w:asciiTheme="minorEastAsia" w:hAnsiTheme="minorEastAsia" w:hint="eastAsia"/>
          <w:sz w:val="22"/>
        </w:rPr>
        <w:t>が子ども食堂をやるという「子どもが食堂」</w:t>
      </w:r>
      <w:r w:rsidR="00A00C8B">
        <w:rPr>
          <w:rFonts w:asciiTheme="minorEastAsia" w:hAnsiTheme="minorEastAsia" w:hint="eastAsia"/>
          <w:sz w:val="22"/>
        </w:rPr>
        <w:t>。地域の方も来て、子どもが接待をして、いろんな方が集まれるような場をつくる。</w:t>
      </w:r>
    </w:p>
    <w:p w14:paraId="28D996EB" w14:textId="74F18E1C" w:rsidR="00A00C8B" w:rsidRDefault="00A00C8B"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・子ども同士のつながりが学校だけになっていないか。地域でもつながりができるような場をつくりたい。</w:t>
      </w:r>
    </w:p>
    <w:p w14:paraId="155F128E" w14:textId="62BAA834" w:rsidR="00A00C8B" w:rsidRDefault="00A00C8B"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F80AE3">
        <w:rPr>
          <w:rFonts w:asciiTheme="minorEastAsia" w:hAnsiTheme="minorEastAsia" w:hint="eastAsia"/>
          <w:sz w:val="22"/>
        </w:rPr>
        <w:t>各地域でいろんな地域活動をお願いするのに、いきなり役員やってといわれると結構難しい。小さなことからお願いして、徐々に巻き込んでいく。</w:t>
      </w:r>
    </w:p>
    <w:p w14:paraId="5B7DC674" w14:textId="43FC4CB8" w:rsidR="00F80AE3" w:rsidRDefault="00F80AE3"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・住吉区で子ども食堂の数が増えている。子ども食堂がゆるやかなつながりを生んでいるのであれば、最近始めた人に聞いてみてはどうか。</w:t>
      </w:r>
      <w:r w:rsidR="00F623DC">
        <w:rPr>
          <w:rFonts w:asciiTheme="minorEastAsia" w:hAnsiTheme="minorEastAsia" w:hint="eastAsia"/>
          <w:sz w:val="22"/>
        </w:rPr>
        <w:t>実際にやっている担い手や参加者から話を聞いて、自分たちの地域で実現できるのであればやっていく。</w:t>
      </w:r>
    </w:p>
    <w:p w14:paraId="30C0C3A0" w14:textId="32887347" w:rsidR="00F80AE3" w:rsidRDefault="00F80AE3"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2E557A">
        <w:rPr>
          <w:rFonts w:asciiTheme="minorEastAsia" w:hAnsiTheme="minorEastAsia" w:hint="eastAsia"/>
          <w:sz w:val="22"/>
        </w:rPr>
        <w:t>小学生で子ども食堂とか子どもの居場所に来ていた子が、高校生、大学生、社会人になってボランティアとして戻ってきてくれる。ボランティアにそれくらいだったらできるというハードルの低いものをお願いしていくことが大事。</w:t>
      </w:r>
    </w:p>
    <w:p w14:paraId="26CBE672" w14:textId="783C687B" w:rsidR="002E557A" w:rsidRDefault="002E557A"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D33123">
        <w:rPr>
          <w:rFonts w:asciiTheme="minorEastAsia" w:hAnsiTheme="minorEastAsia" w:hint="eastAsia"/>
          <w:sz w:val="22"/>
        </w:rPr>
        <w:t>地域喫茶を手伝ってくれている人は、最初は「何もできないけど」と言われるが、「私できないけど、この辺できる人いない」みたいな声かけや一本釣りがすごく大事。</w:t>
      </w:r>
      <w:r w:rsidR="009D0553">
        <w:rPr>
          <w:rFonts w:asciiTheme="minorEastAsia" w:hAnsiTheme="minorEastAsia" w:hint="eastAsia"/>
          <w:sz w:val="22"/>
        </w:rPr>
        <w:t>一本釣りするにはつながることが大事。「あそこに誰々さん、できる人居てるよ」とキャッチできる。</w:t>
      </w:r>
    </w:p>
    <w:p w14:paraId="363DAA25" w14:textId="1C1A2CCB" w:rsidR="009D0553" w:rsidRDefault="009D0553"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・担う人も支援される人も選択肢がたくさんあること、地域の中に選択肢がたくさんあることが大事。</w:t>
      </w:r>
    </w:p>
    <w:p w14:paraId="1C0835D7" w14:textId="516035C6" w:rsidR="009D0553" w:rsidRDefault="009D0553"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・地域の活動者と、いわゆる専門職とつなげるというところは１つの大きなテーマ。</w:t>
      </w:r>
    </w:p>
    <w:p w14:paraId="43132210" w14:textId="62952341" w:rsidR="009D0553" w:rsidRDefault="009D0553"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B56046">
        <w:rPr>
          <w:rFonts w:asciiTheme="minorEastAsia" w:hAnsiTheme="minorEastAsia" w:hint="eastAsia"/>
          <w:sz w:val="22"/>
        </w:rPr>
        <w:t>地域見守り支援システムの要援護者に対し、災害時、同じ対象者に地域の見守りによる安否確認、福祉専門職は専門職として安否確認をどうするかというところを悩んでいる。専門職と地域側とで</w:t>
      </w:r>
      <w:r w:rsidR="004B4A4D">
        <w:rPr>
          <w:rFonts w:asciiTheme="minorEastAsia" w:hAnsiTheme="minorEastAsia" w:hint="eastAsia"/>
          <w:sz w:val="22"/>
        </w:rPr>
        <w:t>話ができるようなきっかけも、一つの対策というか活動のきっかけになると思う。</w:t>
      </w:r>
    </w:p>
    <w:p w14:paraId="6DF9CF4C" w14:textId="1EFE66C6" w:rsidR="004B4A4D" w:rsidRDefault="004B4A4D"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w:t>
      </w:r>
      <w:r w:rsidR="00C30A2F">
        <w:rPr>
          <w:rFonts w:asciiTheme="minorEastAsia" w:hAnsiTheme="minorEastAsia" w:hint="eastAsia"/>
          <w:sz w:val="22"/>
        </w:rPr>
        <w:t>若者の参画が気軽にできるようなものが何かできないか。中学校の施設の活用がキーポイント。</w:t>
      </w:r>
      <w:r w:rsidR="00C30A2F" w:rsidRPr="00C30A2F">
        <w:rPr>
          <w:rFonts w:asciiTheme="minorEastAsia" w:hAnsiTheme="minorEastAsia" w:hint="eastAsia"/>
          <w:sz w:val="22"/>
        </w:rPr>
        <w:t>参画をするだけでなく企画自体を中学生ができるようなものにすることで将来成長してから地域</w:t>
      </w:r>
      <w:r w:rsidR="00C30A2F">
        <w:rPr>
          <w:rFonts w:asciiTheme="minorEastAsia" w:hAnsiTheme="minorEastAsia" w:hint="eastAsia"/>
          <w:sz w:val="22"/>
        </w:rPr>
        <w:t>に戻って</w:t>
      </w:r>
      <w:r w:rsidR="00C30A2F" w:rsidRPr="00C30A2F">
        <w:rPr>
          <w:rFonts w:asciiTheme="minorEastAsia" w:hAnsiTheme="minorEastAsia" w:hint="eastAsia"/>
          <w:sz w:val="22"/>
        </w:rPr>
        <w:t>活動してくれるのでは</w:t>
      </w:r>
      <w:r w:rsidR="00C30A2F">
        <w:rPr>
          <w:rFonts w:asciiTheme="minorEastAsia" w:hAnsiTheme="minorEastAsia" w:hint="eastAsia"/>
          <w:sz w:val="22"/>
        </w:rPr>
        <w:t>ないか。</w:t>
      </w:r>
    </w:p>
    <w:p w14:paraId="0CD84AD7" w14:textId="680B1646" w:rsidR="00CD75D0" w:rsidRDefault="00CD75D0"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・つながりは実</w:t>
      </w:r>
      <w:r w:rsidR="00E50EC8" w:rsidRPr="00F2544C">
        <w:rPr>
          <w:rFonts w:asciiTheme="minorEastAsia" w:hAnsiTheme="minorEastAsia" w:hint="eastAsia"/>
          <w:sz w:val="22"/>
        </w:rPr>
        <w:t>は</w:t>
      </w:r>
      <w:r w:rsidRPr="00F2544C">
        <w:rPr>
          <w:rFonts w:asciiTheme="minorEastAsia" w:hAnsiTheme="minorEastAsia" w:hint="eastAsia"/>
          <w:sz w:val="22"/>
        </w:rPr>
        <w:t>ある。でも、継続しない、持続しない。地域活動のつながりとか取組みが切れてしまう要因は、活動者が不安になる。そんなときに専門職が寄り添ってもらえれば持続する</w:t>
      </w:r>
      <w:r w:rsidR="00E50EC8" w:rsidRPr="00F2544C">
        <w:rPr>
          <w:rFonts w:asciiTheme="minorEastAsia" w:hAnsiTheme="minorEastAsia" w:hint="eastAsia"/>
          <w:sz w:val="22"/>
        </w:rPr>
        <w:t>のではないか</w:t>
      </w:r>
      <w:r w:rsidRPr="00F2544C">
        <w:rPr>
          <w:rFonts w:asciiTheme="minorEastAsia" w:hAnsiTheme="minorEastAsia" w:hint="eastAsia"/>
          <w:sz w:val="22"/>
        </w:rPr>
        <w:t>。</w:t>
      </w:r>
    </w:p>
    <w:p w14:paraId="5567C68E" w14:textId="1E3332EB" w:rsidR="00CD75D0" w:rsidRDefault="00CD75D0"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・個人情報の壁。地域で見守っていて気になる人の情報を役所に投げてもフィードバックがない。相互関係が築けないがゆえに活動の</w:t>
      </w:r>
      <w:r w:rsidR="003829E5">
        <w:rPr>
          <w:rFonts w:asciiTheme="minorEastAsia" w:hAnsiTheme="minorEastAsia" w:hint="eastAsia"/>
          <w:sz w:val="22"/>
        </w:rPr>
        <w:t>モチベーションが下がっていたりするところを、専門職がきちっと介在してもらうとすごくありがたい。</w:t>
      </w:r>
    </w:p>
    <w:p w14:paraId="6D80E00C" w14:textId="6A953E23" w:rsidR="003829E5" w:rsidRDefault="003829E5"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地域の中で様々なコミュニティがあって、コミュニティが潰れていっている。それは担い手不足というより、孤立してしまっている。コミュニティ同士が協働し、そして変容していくみたいな仕掛け、組織を固定化させない。</w:t>
      </w:r>
    </w:p>
    <w:p w14:paraId="41C80D48" w14:textId="354DA957" w:rsidR="003829E5" w:rsidRDefault="003829E5" w:rsidP="00773E49">
      <w:pPr>
        <w:tabs>
          <w:tab w:val="left" w:pos="1905"/>
        </w:tabs>
        <w:ind w:left="608" w:hangingChars="300" w:hanging="608"/>
        <w:jc w:val="left"/>
        <w:rPr>
          <w:rFonts w:asciiTheme="minorEastAsia" w:hAnsiTheme="minorEastAsia"/>
          <w:sz w:val="22"/>
        </w:rPr>
      </w:pPr>
      <w:r>
        <w:rPr>
          <w:rFonts w:asciiTheme="minorEastAsia" w:hAnsiTheme="minorEastAsia" w:hint="eastAsia"/>
          <w:sz w:val="22"/>
        </w:rPr>
        <w:t xml:space="preserve">　　・コミュニティが</w:t>
      </w:r>
      <w:r w:rsidR="00A45B6B">
        <w:rPr>
          <w:rFonts w:asciiTheme="minorEastAsia" w:hAnsiTheme="minorEastAsia" w:hint="eastAsia"/>
          <w:sz w:val="22"/>
        </w:rPr>
        <w:t>出会い一堂に集まる「お祭り」を大学生がプロジェクトでやるような仕掛けをしていく。学生が社会課題を解決する１つのアプローチとして、区政が用意をするというようなフィールドをつくる。</w:t>
      </w:r>
    </w:p>
    <w:p w14:paraId="7A52A3FB" w14:textId="6F5589AE" w:rsidR="00F8181A" w:rsidRDefault="00A45B6B" w:rsidP="00773E49">
      <w:pPr>
        <w:tabs>
          <w:tab w:val="left" w:pos="1905"/>
        </w:tabs>
        <w:ind w:left="608" w:hangingChars="300" w:hanging="608"/>
        <w:jc w:val="left"/>
        <w:rPr>
          <w:rFonts w:asciiTheme="majorHAnsi" w:hAnsiTheme="majorHAnsi" w:cstheme="majorHAnsi"/>
          <w:sz w:val="22"/>
        </w:rPr>
      </w:pPr>
      <w:r>
        <w:rPr>
          <w:rFonts w:asciiTheme="minorEastAsia" w:hAnsiTheme="minorEastAsia" w:hint="eastAsia"/>
          <w:sz w:val="22"/>
        </w:rPr>
        <w:t xml:space="preserve">　</w:t>
      </w:r>
      <w:r w:rsidR="004C2A07">
        <w:rPr>
          <w:rFonts w:asciiTheme="majorHAnsi" w:hAnsiTheme="majorHAnsi" w:cstheme="majorHAnsi" w:hint="eastAsia"/>
          <w:sz w:val="22"/>
        </w:rPr>
        <w:t xml:space="preserve">　</w:t>
      </w:r>
      <w:r w:rsidR="00FA4778" w:rsidRPr="002F122C">
        <w:rPr>
          <w:rFonts w:asciiTheme="majorHAnsi" w:hAnsiTheme="majorHAnsi" w:cstheme="majorHAnsi" w:hint="eastAsia"/>
          <w:sz w:val="22"/>
        </w:rPr>
        <w:t xml:space="preserve">　　</w:t>
      </w:r>
    </w:p>
    <w:p w14:paraId="0B25C35A" w14:textId="3269F714" w:rsidR="00833C42" w:rsidRPr="002F122C" w:rsidRDefault="00D425EE" w:rsidP="00773E49">
      <w:pPr>
        <w:rPr>
          <w:rFonts w:asciiTheme="minorEastAsia" w:hAnsiTheme="minorEastAsia"/>
          <w:sz w:val="22"/>
        </w:rPr>
      </w:pPr>
      <w:r w:rsidRPr="002F122C">
        <w:rPr>
          <w:rFonts w:asciiTheme="minorEastAsia" w:hAnsiTheme="minorEastAsia" w:cs="ＭＳ明朝" w:hint="eastAsia"/>
          <w:kern w:val="0"/>
          <w:sz w:val="22"/>
        </w:rPr>
        <w:t>６</w:t>
      </w:r>
      <w:r w:rsidR="008307E2" w:rsidRPr="002F122C">
        <w:rPr>
          <w:rFonts w:asciiTheme="minorEastAsia" w:hAnsiTheme="minorEastAsia" w:cs="ＭＳ明朝" w:hint="eastAsia"/>
          <w:kern w:val="0"/>
          <w:sz w:val="22"/>
        </w:rPr>
        <w:t xml:space="preserve">　</w:t>
      </w:r>
      <w:r w:rsidR="001C77FA">
        <w:rPr>
          <w:rFonts w:asciiTheme="minorEastAsia" w:hAnsiTheme="minorEastAsia" w:hint="eastAsia"/>
          <w:sz w:val="22"/>
        </w:rPr>
        <w:t>令和</w:t>
      </w:r>
      <w:r w:rsidR="00A63DE0">
        <w:rPr>
          <w:rFonts w:asciiTheme="minorEastAsia" w:hAnsiTheme="minorEastAsia" w:hint="eastAsia"/>
          <w:sz w:val="22"/>
        </w:rPr>
        <w:t>６</w:t>
      </w:r>
      <w:r w:rsidR="00833C42" w:rsidRPr="002F122C">
        <w:rPr>
          <w:rFonts w:asciiTheme="minorEastAsia" w:hAnsiTheme="minorEastAsia" w:hint="eastAsia"/>
          <w:sz w:val="22"/>
        </w:rPr>
        <w:t>年度の開催日程について（予定）</w:t>
      </w:r>
    </w:p>
    <w:p w14:paraId="378E4967" w14:textId="1AFB4433" w:rsidR="00A63DE0" w:rsidRPr="00A63DE0" w:rsidRDefault="00A63DE0" w:rsidP="00773E49">
      <w:pPr>
        <w:ind w:firstLineChars="450" w:firstLine="912"/>
        <w:rPr>
          <w:rFonts w:asciiTheme="minorEastAsia" w:hAnsiTheme="minorEastAsia" w:cs="ＭＳ明朝"/>
          <w:kern w:val="0"/>
          <w:sz w:val="22"/>
        </w:rPr>
      </w:pPr>
      <w:r w:rsidRPr="001C77FA">
        <w:rPr>
          <w:rFonts w:asciiTheme="minorEastAsia" w:hAnsiTheme="minorEastAsia" w:hint="eastAsia"/>
          <w:sz w:val="22"/>
        </w:rPr>
        <w:t>第３回　　令和</w:t>
      </w:r>
      <w:r>
        <w:rPr>
          <w:rFonts w:asciiTheme="minorEastAsia" w:hAnsiTheme="minorEastAsia" w:hint="eastAsia"/>
          <w:sz w:val="22"/>
        </w:rPr>
        <w:t>７</w:t>
      </w:r>
      <w:r w:rsidRPr="001C77FA">
        <w:rPr>
          <w:rFonts w:asciiTheme="minorEastAsia" w:hAnsiTheme="minorEastAsia" w:hint="eastAsia"/>
          <w:sz w:val="22"/>
        </w:rPr>
        <w:t>年</w:t>
      </w:r>
      <w:r>
        <w:rPr>
          <w:rFonts w:asciiTheme="minorEastAsia" w:hAnsiTheme="minorEastAsia" w:hint="eastAsia"/>
          <w:sz w:val="22"/>
        </w:rPr>
        <w:t xml:space="preserve"> </w:t>
      </w:r>
      <w:r w:rsidRPr="001C77FA">
        <w:rPr>
          <w:rFonts w:asciiTheme="minorEastAsia" w:hAnsiTheme="minorEastAsia" w:hint="eastAsia"/>
          <w:sz w:val="22"/>
        </w:rPr>
        <w:t>２月</w:t>
      </w:r>
      <w:r>
        <w:rPr>
          <w:rFonts w:asciiTheme="minorEastAsia" w:hAnsiTheme="minorEastAsia" w:hint="eastAsia"/>
          <w:sz w:val="22"/>
        </w:rPr>
        <w:t xml:space="preserve"> ６</w:t>
      </w:r>
      <w:r w:rsidRPr="001C77FA">
        <w:rPr>
          <w:rFonts w:asciiTheme="minorEastAsia" w:hAnsiTheme="minorEastAsia" w:hint="eastAsia"/>
          <w:sz w:val="22"/>
        </w:rPr>
        <w:t>日（木）　午後６時から</w:t>
      </w:r>
    </w:p>
    <w:sectPr w:rsidR="00A63DE0" w:rsidRPr="00A63DE0" w:rsidSect="00FA7233">
      <w:pgSz w:w="11906" w:h="16838" w:code="9"/>
      <w:pgMar w:top="1134" w:right="1134" w:bottom="1134" w:left="1134" w:header="851" w:footer="56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77104" w14:textId="77777777" w:rsidR="00FE145F" w:rsidRDefault="00FE145F" w:rsidP="006E0B5E">
      <w:r>
        <w:separator/>
      </w:r>
    </w:p>
  </w:endnote>
  <w:endnote w:type="continuationSeparator" w:id="0">
    <w:p w14:paraId="1A3655E7" w14:textId="77777777" w:rsidR="00FE145F" w:rsidRDefault="00FE145F" w:rsidP="006E0B5E">
      <w:r>
        <w:continuationSeparator/>
      </w:r>
    </w:p>
  </w:endnote>
  <w:endnote w:type="continuationNotice" w:id="1">
    <w:p w14:paraId="22456A1E" w14:textId="77777777" w:rsidR="00FE145F" w:rsidRDefault="00FE14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CAF94" w14:textId="77777777" w:rsidR="00FE145F" w:rsidRDefault="00FE145F" w:rsidP="006E0B5E">
      <w:r>
        <w:separator/>
      </w:r>
    </w:p>
  </w:footnote>
  <w:footnote w:type="continuationSeparator" w:id="0">
    <w:p w14:paraId="5D827206" w14:textId="77777777" w:rsidR="00FE145F" w:rsidRDefault="00FE145F" w:rsidP="006E0B5E">
      <w:r>
        <w:continuationSeparator/>
      </w:r>
    </w:p>
  </w:footnote>
  <w:footnote w:type="continuationNotice" w:id="1">
    <w:p w14:paraId="44CDD4AA" w14:textId="77777777" w:rsidR="00FE145F" w:rsidRDefault="00FE14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1D83AD8"/>
    <w:multiLevelType w:val="hybridMultilevel"/>
    <w:tmpl w:val="E914671C"/>
    <w:lvl w:ilvl="0" w:tplc="211A287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21AC9"/>
    <w:multiLevelType w:val="hybridMultilevel"/>
    <w:tmpl w:val="3CA6144E"/>
    <w:lvl w:ilvl="0" w:tplc="250223B4">
      <w:numFmt w:val="bullet"/>
      <w:lvlText w:val="・"/>
      <w:lvlJc w:val="left"/>
      <w:pPr>
        <w:ind w:left="1620" w:hanging="7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5051F"/>
    <w:multiLevelType w:val="hybridMultilevel"/>
    <w:tmpl w:val="6F1A9118"/>
    <w:lvl w:ilvl="0" w:tplc="7D8E0DA0">
      <w:numFmt w:val="bullet"/>
      <w:lvlText w:val="・"/>
      <w:lvlJc w:val="left"/>
      <w:pPr>
        <w:ind w:left="205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F4000F"/>
    <w:multiLevelType w:val="hybridMultilevel"/>
    <w:tmpl w:val="EBD285C0"/>
    <w:lvl w:ilvl="0" w:tplc="470E7A00">
      <w:numFmt w:val="bullet"/>
      <w:lvlText w:val="・"/>
      <w:lvlJc w:val="left"/>
      <w:pPr>
        <w:ind w:left="151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1934D85"/>
    <w:multiLevelType w:val="hybridMultilevel"/>
    <w:tmpl w:val="42367C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6732C3"/>
    <w:multiLevelType w:val="hybridMultilevel"/>
    <w:tmpl w:val="0D946C46"/>
    <w:lvl w:ilvl="0" w:tplc="CC580668">
      <w:start w:val="2"/>
      <w:numFmt w:val="bullet"/>
      <w:lvlText w:val="○"/>
      <w:lvlJc w:val="left"/>
      <w:pPr>
        <w:ind w:left="681" w:hanging="360"/>
      </w:pPr>
      <w:rPr>
        <w:rFonts w:ascii="ＭＳ 明朝" w:eastAsia="ＭＳ 明朝" w:hAnsi="ＭＳ 明朝" w:cstheme="minorBidi" w:hint="eastAsia"/>
      </w:rPr>
    </w:lvl>
    <w:lvl w:ilvl="1" w:tplc="0409000B" w:tentative="1">
      <w:start w:val="1"/>
      <w:numFmt w:val="bullet"/>
      <w:lvlText w:val=""/>
      <w:lvlJc w:val="left"/>
      <w:pPr>
        <w:ind w:left="1201" w:hanging="440"/>
      </w:pPr>
      <w:rPr>
        <w:rFonts w:ascii="Wingdings" w:hAnsi="Wingdings" w:hint="default"/>
      </w:rPr>
    </w:lvl>
    <w:lvl w:ilvl="2" w:tplc="0409000D" w:tentative="1">
      <w:start w:val="1"/>
      <w:numFmt w:val="bullet"/>
      <w:lvlText w:val=""/>
      <w:lvlJc w:val="left"/>
      <w:pPr>
        <w:ind w:left="1641" w:hanging="440"/>
      </w:pPr>
      <w:rPr>
        <w:rFonts w:ascii="Wingdings" w:hAnsi="Wingdings" w:hint="default"/>
      </w:rPr>
    </w:lvl>
    <w:lvl w:ilvl="3" w:tplc="04090001" w:tentative="1">
      <w:start w:val="1"/>
      <w:numFmt w:val="bullet"/>
      <w:lvlText w:val=""/>
      <w:lvlJc w:val="left"/>
      <w:pPr>
        <w:ind w:left="2081" w:hanging="440"/>
      </w:pPr>
      <w:rPr>
        <w:rFonts w:ascii="Wingdings" w:hAnsi="Wingdings" w:hint="default"/>
      </w:rPr>
    </w:lvl>
    <w:lvl w:ilvl="4" w:tplc="0409000B" w:tentative="1">
      <w:start w:val="1"/>
      <w:numFmt w:val="bullet"/>
      <w:lvlText w:val=""/>
      <w:lvlJc w:val="left"/>
      <w:pPr>
        <w:ind w:left="2521" w:hanging="440"/>
      </w:pPr>
      <w:rPr>
        <w:rFonts w:ascii="Wingdings" w:hAnsi="Wingdings" w:hint="default"/>
      </w:rPr>
    </w:lvl>
    <w:lvl w:ilvl="5" w:tplc="0409000D" w:tentative="1">
      <w:start w:val="1"/>
      <w:numFmt w:val="bullet"/>
      <w:lvlText w:val=""/>
      <w:lvlJc w:val="left"/>
      <w:pPr>
        <w:ind w:left="2961" w:hanging="440"/>
      </w:pPr>
      <w:rPr>
        <w:rFonts w:ascii="Wingdings" w:hAnsi="Wingdings" w:hint="default"/>
      </w:rPr>
    </w:lvl>
    <w:lvl w:ilvl="6" w:tplc="04090001" w:tentative="1">
      <w:start w:val="1"/>
      <w:numFmt w:val="bullet"/>
      <w:lvlText w:val=""/>
      <w:lvlJc w:val="left"/>
      <w:pPr>
        <w:ind w:left="3401" w:hanging="440"/>
      </w:pPr>
      <w:rPr>
        <w:rFonts w:ascii="Wingdings" w:hAnsi="Wingdings" w:hint="default"/>
      </w:rPr>
    </w:lvl>
    <w:lvl w:ilvl="7" w:tplc="0409000B" w:tentative="1">
      <w:start w:val="1"/>
      <w:numFmt w:val="bullet"/>
      <w:lvlText w:val=""/>
      <w:lvlJc w:val="left"/>
      <w:pPr>
        <w:ind w:left="3841" w:hanging="440"/>
      </w:pPr>
      <w:rPr>
        <w:rFonts w:ascii="Wingdings" w:hAnsi="Wingdings" w:hint="default"/>
      </w:rPr>
    </w:lvl>
    <w:lvl w:ilvl="8" w:tplc="0409000D" w:tentative="1">
      <w:start w:val="1"/>
      <w:numFmt w:val="bullet"/>
      <w:lvlText w:val=""/>
      <w:lvlJc w:val="left"/>
      <w:pPr>
        <w:ind w:left="4281" w:hanging="440"/>
      </w:pPr>
      <w:rPr>
        <w:rFonts w:ascii="Wingdings" w:hAnsi="Wingdings" w:hint="default"/>
      </w:rPr>
    </w:lvl>
  </w:abstractNum>
  <w:abstractNum w:abstractNumId="8" w15:restartNumberingAfterBreak="0">
    <w:nsid w:val="28CF452F"/>
    <w:multiLevelType w:val="hybridMultilevel"/>
    <w:tmpl w:val="A1DE4E6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9"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0" w15:restartNumberingAfterBreak="0">
    <w:nsid w:val="29085007"/>
    <w:multiLevelType w:val="hybridMultilevel"/>
    <w:tmpl w:val="7BDE5482"/>
    <w:lvl w:ilvl="0" w:tplc="F43C69D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A257B73"/>
    <w:multiLevelType w:val="hybridMultilevel"/>
    <w:tmpl w:val="6F2EC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607991"/>
    <w:multiLevelType w:val="hybridMultilevel"/>
    <w:tmpl w:val="D8B8AC52"/>
    <w:lvl w:ilvl="0" w:tplc="559A711C">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FE6575B"/>
    <w:multiLevelType w:val="hybridMultilevel"/>
    <w:tmpl w:val="D2BE791E"/>
    <w:lvl w:ilvl="0" w:tplc="4B708CA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5" w15:restartNumberingAfterBreak="0">
    <w:nsid w:val="342B254C"/>
    <w:multiLevelType w:val="hybridMultilevel"/>
    <w:tmpl w:val="8AC4F09E"/>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6F47BDD"/>
    <w:multiLevelType w:val="hybridMultilevel"/>
    <w:tmpl w:val="E3DAB3C2"/>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38B779C2"/>
    <w:multiLevelType w:val="hybridMultilevel"/>
    <w:tmpl w:val="9ABEE2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3D87B12"/>
    <w:multiLevelType w:val="hybridMultilevel"/>
    <w:tmpl w:val="C4D847C4"/>
    <w:lvl w:ilvl="0" w:tplc="35DED73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0" w15:restartNumberingAfterBreak="0">
    <w:nsid w:val="4525709F"/>
    <w:multiLevelType w:val="hybridMultilevel"/>
    <w:tmpl w:val="A282D148"/>
    <w:lvl w:ilvl="0" w:tplc="4B708CA2">
      <w:numFmt w:val="bullet"/>
      <w:lvlText w:val="・"/>
      <w:lvlJc w:val="left"/>
      <w:pPr>
        <w:ind w:left="1520" w:hanging="42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1" w15:restartNumberingAfterBreak="0">
    <w:nsid w:val="483E36FD"/>
    <w:multiLevelType w:val="hybridMultilevel"/>
    <w:tmpl w:val="8F683490"/>
    <w:lvl w:ilvl="0" w:tplc="08E2489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9865483"/>
    <w:multiLevelType w:val="hybridMultilevel"/>
    <w:tmpl w:val="29B42668"/>
    <w:lvl w:ilvl="0" w:tplc="2D684D6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3" w15:restartNumberingAfterBreak="0">
    <w:nsid w:val="4AEC0B00"/>
    <w:multiLevelType w:val="hybridMultilevel"/>
    <w:tmpl w:val="27F8ACB4"/>
    <w:lvl w:ilvl="0" w:tplc="7D8E0DA0">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4" w15:restartNumberingAfterBreak="0">
    <w:nsid w:val="4EE7475B"/>
    <w:multiLevelType w:val="hybridMultilevel"/>
    <w:tmpl w:val="7A0C8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4F77556A"/>
    <w:multiLevelType w:val="hybridMultilevel"/>
    <w:tmpl w:val="02526A62"/>
    <w:lvl w:ilvl="0" w:tplc="7D8E0DA0">
      <w:numFmt w:val="bullet"/>
      <w:lvlText w:val="・"/>
      <w:lvlJc w:val="left"/>
      <w:pPr>
        <w:ind w:left="197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6" w15:restartNumberingAfterBreak="0">
    <w:nsid w:val="5029726D"/>
    <w:multiLevelType w:val="hybridMultilevel"/>
    <w:tmpl w:val="FAEE4710"/>
    <w:lvl w:ilvl="0" w:tplc="211A287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7" w15:restartNumberingAfterBreak="0">
    <w:nsid w:val="50BE5043"/>
    <w:multiLevelType w:val="hybridMultilevel"/>
    <w:tmpl w:val="D6446A48"/>
    <w:lvl w:ilvl="0" w:tplc="2D684D6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8" w15:restartNumberingAfterBreak="0">
    <w:nsid w:val="51FC6EBB"/>
    <w:multiLevelType w:val="hybridMultilevel"/>
    <w:tmpl w:val="B2AA9562"/>
    <w:lvl w:ilvl="0" w:tplc="35DED73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9" w15:restartNumberingAfterBreak="0">
    <w:nsid w:val="534F4895"/>
    <w:multiLevelType w:val="hybridMultilevel"/>
    <w:tmpl w:val="1C067484"/>
    <w:lvl w:ilvl="0" w:tplc="4B708CA2">
      <w:numFmt w:val="bullet"/>
      <w:lvlText w:val="・"/>
      <w:lvlJc w:val="left"/>
      <w:pPr>
        <w:ind w:left="130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0" w15:restartNumberingAfterBreak="0">
    <w:nsid w:val="54FE62CE"/>
    <w:multiLevelType w:val="hybridMultilevel"/>
    <w:tmpl w:val="84B6A08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1" w15:restartNumberingAfterBreak="0">
    <w:nsid w:val="55AA136F"/>
    <w:multiLevelType w:val="hybridMultilevel"/>
    <w:tmpl w:val="59628BB2"/>
    <w:lvl w:ilvl="0" w:tplc="6344C83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3"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4" w15:restartNumberingAfterBreak="0">
    <w:nsid w:val="65DC00E7"/>
    <w:multiLevelType w:val="hybridMultilevel"/>
    <w:tmpl w:val="7D5E2118"/>
    <w:lvl w:ilvl="0" w:tplc="2D684D62">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5" w15:restartNumberingAfterBreak="0">
    <w:nsid w:val="710804C3"/>
    <w:multiLevelType w:val="hybridMultilevel"/>
    <w:tmpl w:val="B4825D0E"/>
    <w:lvl w:ilvl="0" w:tplc="250223B4">
      <w:numFmt w:val="bullet"/>
      <w:lvlText w:val="・"/>
      <w:lvlJc w:val="left"/>
      <w:pPr>
        <w:ind w:left="2340" w:hanging="7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714F3F1C"/>
    <w:multiLevelType w:val="hybridMultilevel"/>
    <w:tmpl w:val="9A46E3EE"/>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7" w15:restartNumberingAfterBreak="0">
    <w:nsid w:val="72C2525B"/>
    <w:multiLevelType w:val="hybridMultilevel"/>
    <w:tmpl w:val="05C491B0"/>
    <w:lvl w:ilvl="0" w:tplc="4B708CA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363948419">
    <w:abstractNumId w:val="32"/>
  </w:num>
  <w:num w:numId="2" w16cid:durableId="342785645">
    <w:abstractNumId w:val="13"/>
  </w:num>
  <w:num w:numId="3" w16cid:durableId="1679037470">
    <w:abstractNumId w:val="33"/>
  </w:num>
  <w:num w:numId="4" w16cid:durableId="718939183">
    <w:abstractNumId w:val="9"/>
  </w:num>
  <w:num w:numId="5" w16cid:durableId="1507096078">
    <w:abstractNumId w:val="0"/>
  </w:num>
  <w:num w:numId="6" w16cid:durableId="1298874447">
    <w:abstractNumId w:val="5"/>
  </w:num>
  <w:num w:numId="7" w16cid:durableId="972444697">
    <w:abstractNumId w:val="18"/>
  </w:num>
  <w:num w:numId="8" w16cid:durableId="145901880">
    <w:abstractNumId w:val="8"/>
  </w:num>
  <w:num w:numId="9" w16cid:durableId="232665646">
    <w:abstractNumId w:val="23"/>
  </w:num>
  <w:num w:numId="10" w16cid:durableId="2035643438">
    <w:abstractNumId w:val="3"/>
  </w:num>
  <w:num w:numId="11" w16cid:durableId="1294755705">
    <w:abstractNumId w:val="25"/>
  </w:num>
  <w:num w:numId="12" w16cid:durableId="1424495874">
    <w:abstractNumId w:val="30"/>
  </w:num>
  <w:num w:numId="13" w16cid:durableId="223302233">
    <w:abstractNumId w:val="11"/>
  </w:num>
  <w:num w:numId="14" w16cid:durableId="253589646">
    <w:abstractNumId w:val="1"/>
  </w:num>
  <w:num w:numId="15" w16cid:durableId="1654869938">
    <w:abstractNumId w:val="26"/>
  </w:num>
  <w:num w:numId="16" w16cid:durableId="576477562">
    <w:abstractNumId w:val="19"/>
  </w:num>
  <w:num w:numId="17" w16cid:durableId="32578803">
    <w:abstractNumId w:val="28"/>
  </w:num>
  <w:num w:numId="18" w16cid:durableId="281496690">
    <w:abstractNumId w:val="16"/>
  </w:num>
  <w:num w:numId="19" w16cid:durableId="1539006686">
    <w:abstractNumId w:val="4"/>
  </w:num>
  <w:num w:numId="20" w16cid:durableId="149369003">
    <w:abstractNumId w:val="15"/>
  </w:num>
  <w:num w:numId="21" w16cid:durableId="1480921643">
    <w:abstractNumId w:val="17"/>
  </w:num>
  <w:num w:numId="22" w16cid:durableId="493304536">
    <w:abstractNumId w:val="14"/>
  </w:num>
  <w:num w:numId="23" w16cid:durableId="1324355405">
    <w:abstractNumId w:val="37"/>
  </w:num>
  <w:num w:numId="24" w16cid:durableId="1473015861">
    <w:abstractNumId w:val="20"/>
  </w:num>
  <w:num w:numId="25" w16cid:durableId="477964548">
    <w:abstractNumId w:val="29"/>
  </w:num>
  <w:num w:numId="26" w16cid:durableId="839202878">
    <w:abstractNumId w:val="10"/>
  </w:num>
  <w:num w:numId="27" w16cid:durableId="2027629338">
    <w:abstractNumId w:val="21"/>
  </w:num>
  <w:num w:numId="28" w16cid:durableId="402407739">
    <w:abstractNumId w:val="31"/>
  </w:num>
  <w:num w:numId="29" w16cid:durableId="1296181041">
    <w:abstractNumId w:val="36"/>
  </w:num>
  <w:num w:numId="30" w16cid:durableId="903876864">
    <w:abstractNumId w:val="2"/>
  </w:num>
  <w:num w:numId="31" w16cid:durableId="1504708662">
    <w:abstractNumId w:val="35"/>
  </w:num>
  <w:num w:numId="32" w16cid:durableId="1468426362">
    <w:abstractNumId w:val="22"/>
  </w:num>
  <w:num w:numId="33" w16cid:durableId="1161585133">
    <w:abstractNumId w:val="27"/>
  </w:num>
  <w:num w:numId="34" w16cid:durableId="648747909">
    <w:abstractNumId w:val="34"/>
  </w:num>
  <w:num w:numId="35" w16cid:durableId="293297400">
    <w:abstractNumId w:val="24"/>
  </w:num>
  <w:num w:numId="36" w16cid:durableId="1396472737">
    <w:abstractNumId w:val="6"/>
  </w:num>
  <w:num w:numId="37" w16cid:durableId="1009066493">
    <w:abstractNumId w:val="12"/>
  </w:num>
  <w:num w:numId="38" w16cid:durableId="8716482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B"/>
    <w:rsid w:val="0001357B"/>
    <w:rsid w:val="0001639C"/>
    <w:rsid w:val="00017350"/>
    <w:rsid w:val="0002355C"/>
    <w:rsid w:val="00033180"/>
    <w:rsid w:val="00041164"/>
    <w:rsid w:val="000515F1"/>
    <w:rsid w:val="00062CAE"/>
    <w:rsid w:val="00072DF9"/>
    <w:rsid w:val="00073C7F"/>
    <w:rsid w:val="00074A62"/>
    <w:rsid w:val="00074D1A"/>
    <w:rsid w:val="00077EAA"/>
    <w:rsid w:val="00080756"/>
    <w:rsid w:val="00083E11"/>
    <w:rsid w:val="000952AF"/>
    <w:rsid w:val="000B5CD7"/>
    <w:rsid w:val="000B7AC3"/>
    <w:rsid w:val="000C4135"/>
    <w:rsid w:val="000C4347"/>
    <w:rsid w:val="000D218E"/>
    <w:rsid w:val="000D22FD"/>
    <w:rsid w:val="000E3B77"/>
    <w:rsid w:val="000F1028"/>
    <w:rsid w:val="00112198"/>
    <w:rsid w:val="00112DFF"/>
    <w:rsid w:val="00134D19"/>
    <w:rsid w:val="00142544"/>
    <w:rsid w:val="0014704C"/>
    <w:rsid w:val="00151217"/>
    <w:rsid w:val="001558F8"/>
    <w:rsid w:val="001634BE"/>
    <w:rsid w:val="00172B21"/>
    <w:rsid w:val="0018243A"/>
    <w:rsid w:val="001A338E"/>
    <w:rsid w:val="001B5185"/>
    <w:rsid w:val="001C0DCE"/>
    <w:rsid w:val="001C1C4C"/>
    <w:rsid w:val="001C37D2"/>
    <w:rsid w:val="001C77FA"/>
    <w:rsid w:val="001D17D9"/>
    <w:rsid w:val="001D6333"/>
    <w:rsid w:val="001F141F"/>
    <w:rsid w:val="001F2960"/>
    <w:rsid w:val="001F3490"/>
    <w:rsid w:val="00206DB7"/>
    <w:rsid w:val="00217C65"/>
    <w:rsid w:val="002207A2"/>
    <w:rsid w:val="002267B9"/>
    <w:rsid w:val="00240D1E"/>
    <w:rsid w:val="00241526"/>
    <w:rsid w:val="00246A4B"/>
    <w:rsid w:val="00256529"/>
    <w:rsid w:val="00273F93"/>
    <w:rsid w:val="002751E6"/>
    <w:rsid w:val="002814B0"/>
    <w:rsid w:val="002822E3"/>
    <w:rsid w:val="00283A04"/>
    <w:rsid w:val="002843B3"/>
    <w:rsid w:val="00284A83"/>
    <w:rsid w:val="002864F8"/>
    <w:rsid w:val="002868A5"/>
    <w:rsid w:val="0028716E"/>
    <w:rsid w:val="00297784"/>
    <w:rsid w:val="002A1C2A"/>
    <w:rsid w:val="002A358E"/>
    <w:rsid w:val="002A73DC"/>
    <w:rsid w:val="002B1A0D"/>
    <w:rsid w:val="002C2066"/>
    <w:rsid w:val="002C63FB"/>
    <w:rsid w:val="002E10F8"/>
    <w:rsid w:val="002E1FC8"/>
    <w:rsid w:val="002E557A"/>
    <w:rsid w:val="002F122C"/>
    <w:rsid w:val="003003B8"/>
    <w:rsid w:val="00302F43"/>
    <w:rsid w:val="0030522E"/>
    <w:rsid w:val="00310736"/>
    <w:rsid w:val="003163FE"/>
    <w:rsid w:val="003208A3"/>
    <w:rsid w:val="00326E2F"/>
    <w:rsid w:val="00330EC8"/>
    <w:rsid w:val="003336CD"/>
    <w:rsid w:val="00334B1B"/>
    <w:rsid w:val="003529C4"/>
    <w:rsid w:val="00374584"/>
    <w:rsid w:val="003829E5"/>
    <w:rsid w:val="00393294"/>
    <w:rsid w:val="00393F05"/>
    <w:rsid w:val="003A0072"/>
    <w:rsid w:val="003B1AB2"/>
    <w:rsid w:val="003B1EF8"/>
    <w:rsid w:val="003C1651"/>
    <w:rsid w:val="003C53B3"/>
    <w:rsid w:val="003C736B"/>
    <w:rsid w:val="003F2833"/>
    <w:rsid w:val="003F5A4F"/>
    <w:rsid w:val="004027AF"/>
    <w:rsid w:val="00410DC0"/>
    <w:rsid w:val="0041127B"/>
    <w:rsid w:val="0041525C"/>
    <w:rsid w:val="004161D2"/>
    <w:rsid w:val="00420266"/>
    <w:rsid w:val="0042328B"/>
    <w:rsid w:val="00437CD7"/>
    <w:rsid w:val="00451464"/>
    <w:rsid w:val="0045379F"/>
    <w:rsid w:val="00470A32"/>
    <w:rsid w:val="00473358"/>
    <w:rsid w:val="0049710B"/>
    <w:rsid w:val="00497AF1"/>
    <w:rsid w:val="004A1F84"/>
    <w:rsid w:val="004B4078"/>
    <w:rsid w:val="004B4A4D"/>
    <w:rsid w:val="004B6B3E"/>
    <w:rsid w:val="004C2A07"/>
    <w:rsid w:val="004C2BE4"/>
    <w:rsid w:val="004C461F"/>
    <w:rsid w:val="004D327C"/>
    <w:rsid w:val="004E215E"/>
    <w:rsid w:val="004E286C"/>
    <w:rsid w:val="004E5183"/>
    <w:rsid w:val="004E56F1"/>
    <w:rsid w:val="004E6D9E"/>
    <w:rsid w:val="005008FE"/>
    <w:rsid w:val="00504243"/>
    <w:rsid w:val="00526711"/>
    <w:rsid w:val="00535003"/>
    <w:rsid w:val="005353FB"/>
    <w:rsid w:val="0054526C"/>
    <w:rsid w:val="00550131"/>
    <w:rsid w:val="0056171C"/>
    <w:rsid w:val="005623E6"/>
    <w:rsid w:val="00562AF7"/>
    <w:rsid w:val="00562B9A"/>
    <w:rsid w:val="005655AF"/>
    <w:rsid w:val="0056770D"/>
    <w:rsid w:val="00567B0F"/>
    <w:rsid w:val="005720F1"/>
    <w:rsid w:val="00572128"/>
    <w:rsid w:val="0058030E"/>
    <w:rsid w:val="00581C79"/>
    <w:rsid w:val="005A6239"/>
    <w:rsid w:val="005B60FA"/>
    <w:rsid w:val="005D25CD"/>
    <w:rsid w:val="005D77BC"/>
    <w:rsid w:val="005E1C29"/>
    <w:rsid w:val="005E6487"/>
    <w:rsid w:val="005F016A"/>
    <w:rsid w:val="005F3797"/>
    <w:rsid w:val="00601DF6"/>
    <w:rsid w:val="00602C1E"/>
    <w:rsid w:val="00610408"/>
    <w:rsid w:val="00623061"/>
    <w:rsid w:val="006260EF"/>
    <w:rsid w:val="00633FF5"/>
    <w:rsid w:val="006406DC"/>
    <w:rsid w:val="006502D7"/>
    <w:rsid w:val="0066431A"/>
    <w:rsid w:val="00680FC5"/>
    <w:rsid w:val="006B09C4"/>
    <w:rsid w:val="006B7988"/>
    <w:rsid w:val="006C32C0"/>
    <w:rsid w:val="006D33A4"/>
    <w:rsid w:val="006D621F"/>
    <w:rsid w:val="006D7490"/>
    <w:rsid w:val="006E0B5E"/>
    <w:rsid w:val="006F4A2B"/>
    <w:rsid w:val="0070165E"/>
    <w:rsid w:val="00702D49"/>
    <w:rsid w:val="00706811"/>
    <w:rsid w:val="0071254E"/>
    <w:rsid w:val="0072134B"/>
    <w:rsid w:val="00730FB7"/>
    <w:rsid w:val="00736E01"/>
    <w:rsid w:val="007423CF"/>
    <w:rsid w:val="0074478D"/>
    <w:rsid w:val="0075310F"/>
    <w:rsid w:val="00770143"/>
    <w:rsid w:val="00773E49"/>
    <w:rsid w:val="0078227A"/>
    <w:rsid w:val="007851CB"/>
    <w:rsid w:val="0078532D"/>
    <w:rsid w:val="007A246B"/>
    <w:rsid w:val="007B753E"/>
    <w:rsid w:val="007C32D6"/>
    <w:rsid w:val="007D03E1"/>
    <w:rsid w:val="007D1F36"/>
    <w:rsid w:val="007D52CB"/>
    <w:rsid w:val="007D6E38"/>
    <w:rsid w:val="007E203E"/>
    <w:rsid w:val="007E2DD5"/>
    <w:rsid w:val="007E672B"/>
    <w:rsid w:val="007F0DA7"/>
    <w:rsid w:val="007F665C"/>
    <w:rsid w:val="00801186"/>
    <w:rsid w:val="0080338D"/>
    <w:rsid w:val="00803F57"/>
    <w:rsid w:val="00805828"/>
    <w:rsid w:val="00807B81"/>
    <w:rsid w:val="00814637"/>
    <w:rsid w:val="008307E2"/>
    <w:rsid w:val="008337E0"/>
    <w:rsid w:val="00833C42"/>
    <w:rsid w:val="008340FB"/>
    <w:rsid w:val="00846028"/>
    <w:rsid w:val="008513E6"/>
    <w:rsid w:val="00862F3F"/>
    <w:rsid w:val="0086322E"/>
    <w:rsid w:val="00877796"/>
    <w:rsid w:val="0088028A"/>
    <w:rsid w:val="008804CD"/>
    <w:rsid w:val="008806DA"/>
    <w:rsid w:val="0088392B"/>
    <w:rsid w:val="00891F71"/>
    <w:rsid w:val="008C1B85"/>
    <w:rsid w:val="008C33E2"/>
    <w:rsid w:val="008C3D1D"/>
    <w:rsid w:val="008C45C2"/>
    <w:rsid w:val="008E1FAB"/>
    <w:rsid w:val="008F74C2"/>
    <w:rsid w:val="00916FDF"/>
    <w:rsid w:val="009243D3"/>
    <w:rsid w:val="009263AD"/>
    <w:rsid w:val="009275D6"/>
    <w:rsid w:val="0095132E"/>
    <w:rsid w:val="009641E4"/>
    <w:rsid w:val="009709D8"/>
    <w:rsid w:val="009724D7"/>
    <w:rsid w:val="00976C83"/>
    <w:rsid w:val="00983919"/>
    <w:rsid w:val="00986612"/>
    <w:rsid w:val="00996F18"/>
    <w:rsid w:val="009B0D62"/>
    <w:rsid w:val="009B5989"/>
    <w:rsid w:val="009D0553"/>
    <w:rsid w:val="009D6E4E"/>
    <w:rsid w:val="00A00C8B"/>
    <w:rsid w:val="00A21A84"/>
    <w:rsid w:val="00A31E07"/>
    <w:rsid w:val="00A34A78"/>
    <w:rsid w:val="00A45B6B"/>
    <w:rsid w:val="00A53D3E"/>
    <w:rsid w:val="00A61AF9"/>
    <w:rsid w:val="00A63DE0"/>
    <w:rsid w:val="00A70B42"/>
    <w:rsid w:val="00A829DD"/>
    <w:rsid w:val="00A90753"/>
    <w:rsid w:val="00A912D4"/>
    <w:rsid w:val="00A91EE0"/>
    <w:rsid w:val="00AB0CD0"/>
    <w:rsid w:val="00AB3C60"/>
    <w:rsid w:val="00AC4A36"/>
    <w:rsid w:val="00AE4A82"/>
    <w:rsid w:val="00AF416D"/>
    <w:rsid w:val="00B00A10"/>
    <w:rsid w:val="00B02CCC"/>
    <w:rsid w:val="00B146E2"/>
    <w:rsid w:val="00B1525C"/>
    <w:rsid w:val="00B210C9"/>
    <w:rsid w:val="00B21D52"/>
    <w:rsid w:val="00B24038"/>
    <w:rsid w:val="00B24AA3"/>
    <w:rsid w:val="00B25D13"/>
    <w:rsid w:val="00B35CC7"/>
    <w:rsid w:val="00B3775A"/>
    <w:rsid w:val="00B4227D"/>
    <w:rsid w:val="00B53287"/>
    <w:rsid w:val="00B54978"/>
    <w:rsid w:val="00B55D46"/>
    <w:rsid w:val="00B56046"/>
    <w:rsid w:val="00B63A3A"/>
    <w:rsid w:val="00B64793"/>
    <w:rsid w:val="00B67CB9"/>
    <w:rsid w:val="00B71318"/>
    <w:rsid w:val="00B7223D"/>
    <w:rsid w:val="00B75E8D"/>
    <w:rsid w:val="00B7633D"/>
    <w:rsid w:val="00B76E86"/>
    <w:rsid w:val="00B76ED8"/>
    <w:rsid w:val="00B9111F"/>
    <w:rsid w:val="00B96D75"/>
    <w:rsid w:val="00BA17CA"/>
    <w:rsid w:val="00BB4F2A"/>
    <w:rsid w:val="00BB6EED"/>
    <w:rsid w:val="00BC2742"/>
    <w:rsid w:val="00BC486D"/>
    <w:rsid w:val="00BC74B2"/>
    <w:rsid w:val="00BF1368"/>
    <w:rsid w:val="00BF21CB"/>
    <w:rsid w:val="00BF3DA3"/>
    <w:rsid w:val="00BF40B4"/>
    <w:rsid w:val="00BF4D96"/>
    <w:rsid w:val="00C10C06"/>
    <w:rsid w:val="00C14ED6"/>
    <w:rsid w:val="00C2441F"/>
    <w:rsid w:val="00C26729"/>
    <w:rsid w:val="00C279A3"/>
    <w:rsid w:val="00C30A2F"/>
    <w:rsid w:val="00C37277"/>
    <w:rsid w:val="00C37884"/>
    <w:rsid w:val="00C40C6A"/>
    <w:rsid w:val="00C47158"/>
    <w:rsid w:val="00C53F41"/>
    <w:rsid w:val="00C55154"/>
    <w:rsid w:val="00C565A4"/>
    <w:rsid w:val="00C66279"/>
    <w:rsid w:val="00C7784A"/>
    <w:rsid w:val="00C83511"/>
    <w:rsid w:val="00C8750E"/>
    <w:rsid w:val="00C94087"/>
    <w:rsid w:val="00C946A1"/>
    <w:rsid w:val="00C94AB6"/>
    <w:rsid w:val="00C9716B"/>
    <w:rsid w:val="00CB0671"/>
    <w:rsid w:val="00CC01F4"/>
    <w:rsid w:val="00CC1079"/>
    <w:rsid w:val="00CC381F"/>
    <w:rsid w:val="00CD23D2"/>
    <w:rsid w:val="00CD75D0"/>
    <w:rsid w:val="00CE37DA"/>
    <w:rsid w:val="00CE5DB5"/>
    <w:rsid w:val="00D028AE"/>
    <w:rsid w:val="00D02CC0"/>
    <w:rsid w:val="00D05498"/>
    <w:rsid w:val="00D07F6D"/>
    <w:rsid w:val="00D14A66"/>
    <w:rsid w:val="00D17D61"/>
    <w:rsid w:val="00D33123"/>
    <w:rsid w:val="00D34DC1"/>
    <w:rsid w:val="00D425EE"/>
    <w:rsid w:val="00D433A0"/>
    <w:rsid w:val="00D55730"/>
    <w:rsid w:val="00D60A54"/>
    <w:rsid w:val="00D631C9"/>
    <w:rsid w:val="00D767B9"/>
    <w:rsid w:val="00D77D1C"/>
    <w:rsid w:val="00D875CE"/>
    <w:rsid w:val="00D876EA"/>
    <w:rsid w:val="00D9220E"/>
    <w:rsid w:val="00DA02E9"/>
    <w:rsid w:val="00DA534E"/>
    <w:rsid w:val="00DC6D6D"/>
    <w:rsid w:val="00DD1318"/>
    <w:rsid w:val="00DF5894"/>
    <w:rsid w:val="00DF668F"/>
    <w:rsid w:val="00E02669"/>
    <w:rsid w:val="00E04253"/>
    <w:rsid w:val="00E208C3"/>
    <w:rsid w:val="00E2449A"/>
    <w:rsid w:val="00E31600"/>
    <w:rsid w:val="00E3225A"/>
    <w:rsid w:val="00E473B4"/>
    <w:rsid w:val="00E50EC8"/>
    <w:rsid w:val="00E54EBC"/>
    <w:rsid w:val="00E664AA"/>
    <w:rsid w:val="00E67FE9"/>
    <w:rsid w:val="00E71272"/>
    <w:rsid w:val="00E7164D"/>
    <w:rsid w:val="00E82E1A"/>
    <w:rsid w:val="00E83EBA"/>
    <w:rsid w:val="00E8616E"/>
    <w:rsid w:val="00E90F86"/>
    <w:rsid w:val="00E915EE"/>
    <w:rsid w:val="00E91B7C"/>
    <w:rsid w:val="00E95241"/>
    <w:rsid w:val="00EA29B5"/>
    <w:rsid w:val="00EA7530"/>
    <w:rsid w:val="00EB6A48"/>
    <w:rsid w:val="00EC2A2D"/>
    <w:rsid w:val="00EC47F6"/>
    <w:rsid w:val="00EC5F78"/>
    <w:rsid w:val="00EC6D89"/>
    <w:rsid w:val="00ED2733"/>
    <w:rsid w:val="00ED506C"/>
    <w:rsid w:val="00ED7276"/>
    <w:rsid w:val="00EE4BF3"/>
    <w:rsid w:val="00EF0346"/>
    <w:rsid w:val="00EF2868"/>
    <w:rsid w:val="00EF45F4"/>
    <w:rsid w:val="00EF4A2D"/>
    <w:rsid w:val="00F04ED3"/>
    <w:rsid w:val="00F11654"/>
    <w:rsid w:val="00F13E0E"/>
    <w:rsid w:val="00F158C4"/>
    <w:rsid w:val="00F2544C"/>
    <w:rsid w:val="00F377E8"/>
    <w:rsid w:val="00F415E7"/>
    <w:rsid w:val="00F50783"/>
    <w:rsid w:val="00F55680"/>
    <w:rsid w:val="00F57D03"/>
    <w:rsid w:val="00F623DC"/>
    <w:rsid w:val="00F80651"/>
    <w:rsid w:val="00F80AE3"/>
    <w:rsid w:val="00F8181A"/>
    <w:rsid w:val="00F94BFA"/>
    <w:rsid w:val="00F9622F"/>
    <w:rsid w:val="00FA4778"/>
    <w:rsid w:val="00FA7233"/>
    <w:rsid w:val="00FA7FFB"/>
    <w:rsid w:val="00FB5919"/>
    <w:rsid w:val="00FB6A41"/>
    <w:rsid w:val="00FD054B"/>
    <w:rsid w:val="00FD5A52"/>
    <w:rsid w:val="00FD5E91"/>
    <w:rsid w:val="00FD7F1E"/>
    <w:rsid w:val="00FE145F"/>
    <w:rsid w:val="00FE48CC"/>
    <w:rsid w:val="00FE6ADB"/>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header"/>
    <w:basedOn w:val="a"/>
    <w:link w:val="a5"/>
    <w:uiPriority w:val="99"/>
    <w:unhideWhenUsed/>
    <w:rsid w:val="006E0B5E"/>
    <w:pPr>
      <w:tabs>
        <w:tab w:val="center" w:pos="4252"/>
        <w:tab w:val="right" w:pos="8504"/>
      </w:tabs>
      <w:snapToGrid w:val="0"/>
    </w:pPr>
  </w:style>
  <w:style w:type="character" w:customStyle="1" w:styleId="a5">
    <w:name w:val="ヘッダー (文字)"/>
    <w:basedOn w:val="a0"/>
    <w:link w:val="a4"/>
    <w:uiPriority w:val="99"/>
    <w:rsid w:val="006E0B5E"/>
  </w:style>
  <w:style w:type="paragraph" w:styleId="a6">
    <w:name w:val="footer"/>
    <w:basedOn w:val="a"/>
    <w:link w:val="a7"/>
    <w:uiPriority w:val="99"/>
    <w:unhideWhenUsed/>
    <w:rsid w:val="006E0B5E"/>
    <w:pPr>
      <w:tabs>
        <w:tab w:val="center" w:pos="4252"/>
        <w:tab w:val="right" w:pos="8504"/>
      </w:tabs>
      <w:snapToGrid w:val="0"/>
    </w:pPr>
  </w:style>
  <w:style w:type="character" w:customStyle="1" w:styleId="a7">
    <w:name w:val="フッター (文字)"/>
    <w:basedOn w:val="a0"/>
    <w:link w:val="a6"/>
    <w:uiPriority w:val="99"/>
    <w:rsid w:val="006E0B5E"/>
  </w:style>
  <w:style w:type="paragraph" w:styleId="a8">
    <w:name w:val="Balloon Text"/>
    <w:basedOn w:val="a"/>
    <w:link w:val="a9"/>
    <w:uiPriority w:val="99"/>
    <w:semiHidden/>
    <w:unhideWhenUsed/>
    <w:rsid w:val="00FD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E91"/>
    <w:rPr>
      <w:rFonts w:asciiTheme="majorHAnsi" w:eastAsiaTheme="majorEastAsia" w:hAnsiTheme="majorHAnsi" w:cstheme="majorBidi"/>
      <w:sz w:val="18"/>
      <w:szCs w:val="18"/>
    </w:rPr>
  </w:style>
  <w:style w:type="character" w:styleId="aa">
    <w:name w:val="annotation reference"/>
    <w:basedOn w:val="a0"/>
    <w:semiHidden/>
    <w:rsid w:val="005623E6"/>
    <w:rPr>
      <w:sz w:val="18"/>
      <w:szCs w:val="18"/>
    </w:rPr>
  </w:style>
  <w:style w:type="paragraph" w:styleId="ab">
    <w:name w:val="annotation text"/>
    <w:basedOn w:val="a"/>
    <w:link w:val="ac"/>
    <w:semiHidden/>
    <w:rsid w:val="005623E6"/>
    <w:pPr>
      <w:jc w:val="left"/>
    </w:pPr>
    <w:rPr>
      <w:rFonts w:ascii="Century" w:eastAsia="ＭＳ 明朝" w:hAnsi="Century" w:cs="Times New Roman"/>
      <w:sz w:val="24"/>
    </w:rPr>
  </w:style>
  <w:style w:type="character" w:customStyle="1" w:styleId="ac">
    <w:name w:val="コメント文字列 (文字)"/>
    <w:basedOn w:val="a0"/>
    <w:link w:val="ab"/>
    <w:semiHidden/>
    <w:rsid w:val="005623E6"/>
    <w:rPr>
      <w:rFonts w:ascii="Century" w:eastAsia="ＭＳ 明朝" w:hAnsi="Century" w:cs="Times New Roman"/>
      <w:sz w:val="24"/>
    </w:rPr>
  </w:style>
  <w:style w:type="paragraph" w:styleId="ad">
    <w:name w:val="annotation subject"/>
    <w:basedOn w:val="ab"/>
    <w:next w:val="ab"/>
    <w:link w:val="ae"/>
    <w:uiPriority w:val="99"/>
    <w:semiHidden/>
    <w:unhideWhenUsed/>
    <w:rsid w:val="005623E6"/>
    <w:rPr>
      <w:rFonts w:asciiTheme="minorHAnsi" w:eastAsiaTheme="minorEastAsia" w:hAnsiTheme="minorHAnsi" w:cstheme="minorBidi"/>
      <w:b/>
      <w:bCs/>
      <w:sz w:val="21"/>
    </w:rPr>
  </w:style>
  <w:style w:type="character" w:customStyle="1" w:styleId="ae">
    <w:name w:val="コメント内容 (文字)"/>
    <w:basedOn w:val="ac"/>
    <w:link w:val="ad"/>
    <w:uiPriority w:val="99"/>
    <w:semiHidden/>
    <w:rsid w:val="005623E6"/>
    <w:rPr>
      <w:rFonts w:ascii="Century" w:eastAsia="ＭＳ 明朝" w:hAnsi="Century"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396</Words>
  <Characters>2260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2024-12-12T07:18:00Z</dcterms:created>
  <dcterms:modified xsi:type="dcterms:W3CDTF">2024-12-13T05:23:00Z</dcterms:modified>
  <cp:contentStatus/>
</cp:coreProperties>
</file>