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A5369" w14:textId="77777777" w:rsidR="00324D7A" w:rsidRDefault="00324D7A" w:rsidP="00927575">
      <w:pPr>
        <w:spacing w:line="0" w:lineRule="atLeast"/>
        <w:jc w:val="center"/>
        <w:rPr>
          <w:rFonts w:ascii="Meiryo UI" w:eastAsia="Meiryo UI" w:hAnsi="Meiryo UI"/>
          <w:b/>
          <w:szCs w:val="24"/>
        </w:rPr>
      </w:pPr>
      <w:r>
        <w:rPr>
          <w:noProof/>
        </w:rPr>
        <mc:AlternateContent>
          <mc:Choice Requires="wps">
            <w:drawing>
              <wp:anchor distT="0" distB="0" distL="114300" distR="114300" simplePos="0" relativeHeight="251652608" behindDoc="0" locked="0" layoutInCell="1" allowOverlap="1" wp14:anchorId="52E3FE68" wp14:editId="0FA3BC84">
                <wp:simplePos x="0" y="0"/>
                <wp:positionH relativeFrom="margin">
                  <wp:align>right</wp:align>
                </wp:positionH>
                <wp:positionV relativeFrom="paragraph">
                  <wp:posOffset>-372745</wp:posOffset>
                </wp:positionV>
                <wp:extent cx="1114425" cy="523875"/>
                <wp:effectExtent l="0" t="0" r="28575"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4425" cy="523875"/>
                        </a:xfrm>
                        <a:prstGeom prst="rect">
                          <a:avLst/>
                        </a:prstGeom>
                        <a:solidFill>
                          <a:sysClr val="window" lastClr="FFFFFF"/>
                        </a:solidFill>
                        <a:ln w="12700">
                          <a:solidFill>
                            <a:prstClr val="black"/>
                          </a:solidFill>
                        </a:ln>
                      </wps:spPr>
                      <wps:txbx>
                        <w:txbxContent>
                          <w:p w14:paraId="305A52C6" w14:textId="314005EE" w:rsidR="00561491" w:rsidRDefault="00561491" w:rsidP="00561491">
                            <w:pPr>
                              <w:jc w:val="center"/>
                              <w:rPr>
                                <w:rFonts w:eastAsia="ＭＳ ゴシック"/>
                                <w:sz w:val="28"/>
                              </w:rPr>
                            </w:pPr>
                            <w:r>
                              <w:rPr>
                                <w:rFonts w:eastAsia="ＭＳ ゴシック" w:hint="eastAsia"/>
                                <w:sz w:val="28"/>
                              </w:rPr>
                              <w:t>配付</w:t>
                            </w:r>
                            <w:r w:rsidRPr="00403F9A">
                              <w:rPr>
                                <w:rFonts w:eastAsia="ＭＳ ゴシック" w:hint="eastAsia"/>
                                <w:sz w:val="28"/>
                              </w:rPr>
                              <w:t>資料</w:t>
                            </w:r>
                            <w:r w:rsidR="009C5DEC">
                              <w:rPr>
                                <w:rFonts w:eastAsia="ＭＳ ゴシック" w:hint="eastAsia"/>
                                <w:sz w:val="28"/>
                              </w:rPr>
                              <w:t>⑥</w:t>
                            </w:r>
                          </w:p>
                          <w:p w14:paraId="142644C2" w14:textId="77777777" w:rsidR="00561491" w:rsidRPr="00403F9A" w:rsidRDefault="00561491" w:rsidP="00561491">
                            <w:pPr>
                              <w:jc w:val="center"/>
                              <w:rPr>
                                <w:rFonts w:eastAsia="ＭＳ ゴシック"/>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2E3FE68" id="_x0000_t202" coordsize="21600,21600" o:spt="202" path="m,l,21600r21600,l21600,xe">
                <v:stroke joinstyle="miter"/>
                <v:path gradientshapeok="t" o:connecttype="rect"/>
              </v:shapetype>
              <v:shape id="テキスト ボックス 1" o:spid="_x0000_s1026" type="#_x0000_t202" style="position:absolute;left:0;text-align:left;margin-left:36.55pt;margin-top:-29.35pt;width:87.75pt;height:41.25pt;z-index:2516526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" fillcolor="window" strokeweight="1pt">
                <v:path arrowok="t"/>
                <v:textbox>
                  <w:txbxContent>
                    <w:p w14:paraId="305A52C6" w14:textId="314005EE" w:rsidR="00561491" w:rsidRDefault="00561491" w:rsidP="00561491">
                      <w:pPr>
                        <w:jc w:val="center"/>
                        <w:rPr>
                          <w:rFonts w:eastAsia="ＭＳ ゴシック"/>
                          <w:sz w:val="28"/>
                        </w:rPr>
                      </w:pPr>
                      <w:r>
                        <w:rPr>
                          <w:rFonts w:eastAsia="ＭＳ ゴシック" w:hint="eastAsia"/>
                          <w:sz w:val="28"/>
                        </w:rPr>
                        <w:t>配付</w:t>
                      </w:r>
                      <w:r w:rsidRPr="00403F9A">
                        <w:rPr>
                          <w:rFonts w:eastAsia="ＭＳ ゴシック" w:hint="eastAsia"/>
                          <w:sz w:val="28"/>
                        </w:rPr>
                        <w:t>資料</w:t>
                      </w:r>
                      <w:r w:rsidR="009C5DEC">
                        <w:rPr>
                          <w:rFonts w:eastAsia="ＭＳ ゴシック" w:hint="eastAsia"/>
                          <w:sz w:val="28"/>
                        </w:rPr>
                        <w:t>⑥</w:t>
                      </w:r>
                    </w:p>
                    <w:p w14:paraId="142644C2" w14:textId="77777777" w:rsidR="00561491" w:rsidRPr="00403F9A" w:rsidRDefault="00561491" w:rsidP="00561491">
                      <w:pPr>
                        <w:jc w:val="center"/>
                        <w:rPr>
                          <w:rFonts w:eastAsia="ＭＳ ゴシック"/>
                          <w:sz w:val="28"/>
                        </w:rPr>
                      </w:pPr>
                    </w:p>
                  </w:txbxContent>
                </v:textbox>
                <w10:wrap anchorx="margin"/>
              </v:shape>
            </w:pict>
          </mc:Fallback>
        </mc:AlternateContent>
      </w:r>
    </w:p>
    <w:p w14:paraId="4B4EB14B" w14:textId="5DCA5C7B" w:rsidR="00A56EBD" w:rsidRPr="00EB00BF" w:rsidRDefault="00EB48BF" w:rsidP="00927575">
      <w:pPr>
        <w:spacing w:line="0" w:lineRule="atLeast"/>
        <w:jc w:val="center"/>
        <w:rPr>
          <w:rFonts w:ascii="Meiryo UI" w:eastAsia="Meiryo UI" w:hAnsi="Meiryo UI"/>
          <w:b/>
          <w:szCs w:val="24"/>
        </w:rPr>
      </w:pPr>
      <w:r>
        <w:rPr>
          <w:rFonts w:ascii="Meiryo UI" w:eastAsia="Meiryo UI" w:hAnsi="Meiryo UI" w:hint="eastAsia"/>
          <w:b/>
          <w:szCs w:val="24"/>
        </w:rPr>
        <w:t>令和</w:t>
      </w:r>
      <w:r w:rsidR="00F419EC">
        <w:rPr>
          <w:rFonts w:ascii="Meiryo UI" w:eastAsia="Meiryo UI" w:hAnsi="Meiryo UI" w:hint="eastAsia"/>
          <w:b/>
          <w:szCs w:val="24"/>
        </w:rPr>
        <w:t>６</w:t>
      </w:r>
      <w:r w:rsidR="00D716B5">
        <w:rPr>
          <w:rFonts w:ascii="Meiryo UI" w:eastAsia="Meiryo UI" w:hAnsi="Meiryo UI" w:hint="eastAsia"/>
          <w:b/>
          <w:szCs w:val="24"/>
        </w:rPr>
        <w:t xml:space="preserve">年度　</w:t>
      </w:r>
      <w:r w:rsidR="00B10DF9">
        <w:rPr>
          <w:rFonts w:ascii="Meiryo UI" w:eastAsia="Meiryo UI" w:hAnsi="Meiryo UI" w:hint="eastAsia"/>
          <w:b/>
          <w:szCs w:val="24"/>
        </w:rPr>
        <w:t>区政会議に関するアンケートについて</w:t>
      </w:r>
    </w:p>
    <w:p w14:paraId="24F47565" w14:textId="15B22F9F" w:rsidR="0045536F" w:rsidRPr="00F419EC" w:rsidRDefault="0045536F" w:rsidP="00AF7DCF">
      <w:pPr>
        <w:spacing w:line="0" w:lineRule="atLeast"/>
        <w:rPr>
          <w:rFonts w:ascii="Meiryo UI" w:eastAsia="Meiryo UI" w:hAnsi="Meiryo UI"/>
          <w:sz w:val="22"/>
        </w:rPr>
      </w:pPr>
    </w:p>
    <w:p w14:paraId="514873CA" w14:textId="77777777" w:rsidR="007C342A" w:rsidRPr="007C342A" w:rsidRDefault="007C342A" w:rsidP="007C342A">
      <w:pPr>
        <w:numPr>
          <w:ilvl w:val="0"/>
          <w:numId w:val="8"/>
        </w:numPr>
        <w:spacing w:line="0" w:lineRule="atLeast"/>
        <w:rPr>
          <w:rFonts w:ascii="Meiryo UI" w:eastAsia="Meiryo UI" w:hAnsi="Meiryo UI"/>
          <w:b/>
          <w:sz w:val="22"/>
        </w:rPr>
      </w:pPr>
      <w:r w:rsidRPr="007C342A">
        <w:rPr>
          <w:rFonts w:ascii="Meiryo UI" w:eastAsia="Meiryo UI" w:hAnsi="Meiryo UI" w:hint="eastAsia"/>
          <w:b/>
          <w:sz w:val="22"/>
        </w:rPr>
        <w:t>アンケートの目的</w:t>
      </w:r>
    </w:p>
    <w:p w14:paraId="638EECE3" w14:textId="77777777" w:rsidR="007C342A" w:rsidRPr="007C342A" w:rsidRDefault="007C342A" w:rsidP="007C342A">
      <w:pPr>
        <w:spacing w:line="0" w:lineRule="atLeast"/>
        <w:ind w:firstLineChars="100" w:firstLine="220"/>
        <w:rPr>
          <w:rFonts w:ascii="Meiryo UI" w:eastAsia="Meiryo UI" w:hAnsi="Meiryo UI"/>
          <w:sz w:val="22"/>
        </w:rPr>
      </w:pPr>
      <w:r w:rsidRPr="007C342A">
        <w:rPr>
          <w:rFonts w:ascii="Meiryo UI" w:eastAsia="Meiryo UI" w:hAnsi="Meiryo UI" w:hint="eastAsia"/>
          <w:sz w:val="22"/>
        </w:rPr>
        <w:t>区政会議委員のご意見やご要望を伺い、反映させることで、区政会議のさらなる充実に取り組んでいくため。</w:t>
      </w:r>
    </w:p>
    <w:p w14:paraId="7D22BEDE" w14:textId="77777777" w:rsidR="007C342A" w:rsidRPr="007C342A" w:rsidRDefault="007C342A" w:rsidP="007C342A">
      <w:pPr>
        <w:spacing w:line="0" w:lineRule="atLeast"/>
        <w:rPr>
          <w:rFonts w:ascii="Meiryo UI" w:eastAsia="Meiryo UI" w:hAnsi="Meiryo UI"/>
          <w:sz w:val="22"/>
        </w:rPr>
      </w:pPr>
    </w:p>
    <w:p w14:paraId="390134E6" w14:textId="19ABC857" w:rsidR="007C342A" w:rsidRPr="007C342A" w:rsidRDefault="007C342A" w:rsidP="007C342A">
      <w:pPr>
        <w:numPr>
          <w:ilvl w:val="0"/>
          <w:numId w:val="8"/>
        </w:numPr>
        <w:spacing w:line="0" w:lineRule="atLeast"/>
        <w:rPr>
          <w:rFonts w:ascii="Meiryo UI" w:eastAsia="Meiryo UI" w:hAnsi="Meiryo UI"/>
          <w:b/>
          <w:sz w:val="22"/>
        </w:rPr>
      </w:pPr>
      <w:r w:rsidRPr="007C342A">
        <w:rPr>
          <w:rFonts w:ascii="Meiryo UI" w:eastAsia="Meiryo UI" w:hAnsi="Meiryo UI" w:hint="eastAsia"/>
          <w:b/>
          <w:sz w:val="22"/>
        </w:rPr>
        <w:t>アンケート結果</w:t>
      </w:r>
    </w:p>
    <w:p w14:paraId="7E5724E8" w14:textId="3AC75956" w:rsidR="007C342A" w:rsidRPr="007C342A" w:rsidRDefault="007C342A" w:rsidP="007C342A">
      <w:pPr>
        <w:pStyle w:val="a7"/>
        <w:numPr>
          <w:ilvl w:val="0"/>
          <w:numId w:val="7"/>
        </w:numPr>
        <w:spacing w:line="0" w:lineRule="atLeast"/>
        <w:ind w:leftChars="0"/>
        <w:rPr>
          <w:rFonts w:ascii="Meiryo UI" w:eastAsia="Meiryo UI" w:hAnsi="Meiryo UI"/>
          <w:sz w:val="22"/>
        </w:rPr>
      </w:pPr>
      <w:r>
        <w:rPr>
          <w:rFonts w:ascii="Meiryo UI" w:eastAsia="Meiryo UI" w:hAnsi="Meiryo UI" w:hint="eastAsia"/>
          <w:sz w:val="22"/>
        </w:rPr>
        <w:t>対　　　象：</w:t>
      </w:r>
      <w:r w:rsidRPr="007C342A">
        <w:rPr>
          <w:rFonts w:ascii="Meiryo UI" w:eastAsia="Meiryo UI" w:hAnsi="Meiryo UI" w:hint="eastAsia"/>
          <w:sz w:val="22"/>
        </w:rPr>
        <w:t>区政会議委員</w:t>
      </w:r>
      <w:r w:rsidR="00F419EC">
        <w:rPr>
          <w:rFonts w:ascii="Meiryo UI" w:eastAsia="Meiryo UI" w:hAnsi="Meiryo UI" w:hint="eastAsia"/>
          <w:sz w:val="22"/>
        </w:rPr>
        <w:t>及び、</w:t>
      </w:r>
      <w:r w:rsidR="00906328">
        <w:rPr>
          <w:rFonts w:ascii="Meiryo UI" w:eastAsia="Meiryo UI" w:hAnsi="Meiryo UI" w:hint="eastAsia"/>
          <w:sz w:val="22"/>
        </w:rPr>
        <w:t>今年度</w:t>
      </w:r>
      <w:r w:rsidR="00F419EC">
        <w:rPr>
          <w:rFonts w:ascii="Meiryo UI" w:eastAsia="Meiryo UI" w:hAnsi="Meiryo UI" w:hint="eastAsia"/>
          <w:sz w:val="22"/>
        </w:rPr>
        <w:t>退任された区政会議委員</w:t>
      </w:r>
      <w:r w:rsidRPr="007C342A">
        <w:rPr>
          <w:rFonts w:ascii="Meiryo UI" w:eastAsia="Meiryo UI" w:hAnsi="Meiryo UI" w:hint="eastAsia"/>
          <w:sz w:val="22"/>
        </w:rPr>
        <w:t>（2</w:t>
      </w:r>
      <w:r w:rsidR="00F419EC">
        <w:rPr>
          <w:rFonts w:ascii="Meiryo UI" w:eastAsia="Meiryo UI" w:hAnsi="Meiryo UI" w:hint="eastAsia"/>
          <w:sz w:val="22"/>
        </w:rPr>
        <w:t>5</w:t>
      </w:r>
      <w:r w:rsidRPr="007C342A">
        <w:rPr>
          <w:rFonts w:ascii="Meiryo UI" w:eastAsia="Meiryo UI" w:hAnsi="Meiryo UI" w:hint="eastAsia"/>
          <w:sz w:val="22"/>
        </w:rPr>
        <w:t>人）</w:t>
      </w:r>
    </w:p>
    <w:p w14:paraId="702FD1D0" w14:textId="7030275F" w:rsidR="007C342A" w:rsidRPr="007C342A" w:rsidRDefault="007C342A" w:rsidP="007C342A">
      <w:pPr>
        <w:numPr>
          <w:ilvl w:val="0"/>
          <w:numId w:val="7"/>
        </w:numPr>
        <w:spacing w:line="0" w:lineRule="atLeast"/>
        <w:rPr>
          <w:rFonts w:ascii="Meiryo UI" w:eastAsia="Meiryo UI" w:hAnsi="Meiryo UI"/>
          <w:sz w:val="22"/>
        </w:rPr>
      </w:pPr>
      <w:r>
        <w:rPr>
          <w:rFonts w:ascii="Meiryo UI" w:eastAsia="Meiryo UI" w:hAnsi="Meiryo UI" w:hint="eastAsia"/>
          <w:sz w:val="22"/>
        </w:rPr>
        <w:t>実施時期：令和</w:t>
      </w:r>
      <w:r w:rsidR="00F419EC">
        <w:rPr>
          <w:rFonts w:ascii="Meiryo UI" w:eastAsia="Meiryo UI" w:hAnsi="Meiryo UI" w:hint="eastAsia"/>
          <w:sz w:val="22"/>
        </w:rPr>
        <w:t>６</w:t>
      </w:r>
      <w:r>
        <w:rPr>
          <w:rFonts w:ascii="Meiryo UI" w:eastAsia="Meiryo UI" w:hAnsi="Meiryo UI" w:hint="eastAsia"/>
          <w:sz w:val="22"/>
        </w:rPr>
        <w:t>年９</w:t>
      </w:r>
      <w:r w:rsidRPr="007C342A">
        <w:rPr>
          <w:rFonts w:ascii="Meiryo UI" w:eastAsia="Meiryo UI" w:hAnsi="Meiryo UI" w:hint="eastAsia"/>
          <w:sz w:val="22"/>
        </w:rPr>
        <w:t>月</w:t>
      </w:r>
    </w:p>
    <w:p w14:paraId="75910A60" w14:textId="427B48AA" w:rsidR="007C342A" w:rsidRPr="007C342A" w:rsidRDefault="007C342A" w:rsidP="007C342A">
      <w:pPr>
        <w:numPr>
          <w:ilvl w:val="0"/>
          <w:numId w:val="7"/>
        </w:numPr>
        <w:spacing w:line="0" w:lineRule="atLeast"/>
        <w:rPr>
          <w:rFonts w:ascii="Meiryo UI" w:eastAsia="Meiryo UI" w:hAnsi="Meiryo UI"/>
          <w:sz w:val="22"/>
        </w:rPr>
      </w:pPr>
      <w:r>
        <w:rPr>
          <w:rFonts w:ascii="Meiryo UI" w:eastAsia="Meiryo UI" w:hAnsi="Meiryo UI" w:hint="eastAsia"/>
          <w:sz w:val="22"/>
        </w:rPr>
        <w:t>回収状況：</w:t>
      </w:r>
      <w:r w:rsidRPr="007C342A">
        <w:rPr>
          <w:rFonts w:ascii="Meiryo UI" w:eastAsia="Meiryo UI" w:hAnsi="Meiryo UI" w:hint="eastAsia"/>
          <w:sz w:val="22"/>
        </w:rPr>
        <w:t>2</w:t>
      </w:r>
      <w:r w:rsidR="00F419EC">
        <w:rPr>
          <w:rFonts w:ascii="Meiryo UI" w:eastAsia="Meiryo UI" w:hAnsi="Meiryo UI" w:hint="eastAsia"/>
          <w:sz w:val="22"/>
        </w:rPr>
        <w:t>4</w:t>
      </w:r>
      <w:r w:rsidRPr="007C342A">
        <w:rPr>
          <w:rFonts w:ascii="Meiryo UI" w:eastAsia="Meiryo UI" w:hAnsi="Meiryo UI" w:hint="eastAsia"/>
          <w:sz w:val="22"/>
        </w:rPr>
        <w:t>人（回収率9</w:t>
      </w:r>
      <w:r w:rsidR="00F419EC">
        <w:rPr>
          <w:rFonts w:ascii="Meiryo UI" w:eastAsia="Meiryo UI" w:hAnsi="Meiryo UI" w:hint="eastAsia"/>
          <w:sz w:val="22"/>
        </w:rPr>
        <w:t>6</w:t>
      </w:r>
      <w:r w:rsidRPr="007C342A">
        <w:rPr>
          <w:rFonts w:ascii="Meiryo UI" w:eastAsia="Meiryo UI" w:hAnsi="Meiryo UI" w:hint="eastAsia"/>
          <w:sz w:val="22"/>
        </w:rPr>
        <w:t>.</w:t>
      </w:r>
      <w:r w:rsidR="00F419EC">
        <w:rPr>
          <w:rFonts w:ascii="Meiryo UI" w:eastAsia="Meiryo UI" w:hAnsi="Meiryo UI" w:hint="eastAsia"/>
          <w:sz w:val="22"/>
        </w:rPr>
        <w:t>0</w:t>
      </w:r>
      <w:r w:rsidRPr="007C342A">
        <w:rPr>
          <w:rFonts w:ascii="Meiryo UI" w:eastAsia="Meiryo UI" w:hAnsi="Meiryo UI" w:hint="eastAsia"/>
          <w:sz w:val="22"/>
        </w:rPr>
        <w:t>％）</w:t>
      </w:r>
    </w:p>
    <w:p w14:paraId="584801C8" w14:textId="77777777" w:rsidR="007C342A" w:rsidRPr="007C342A" w:rsidRDefault="007C342A" w:rsidP="00AF7DCF">
      <w:pPr>
        <w:spacing w:line="0" w:lineRule="atLeast"/>
        <w:rPr>
          <w:rFonts w:ascii="Meiryo UI" w:eastAsia="Meiryo UI" w:hAnsi="Meiryo UI"/>
          <w:sz w:val="22"/>
        </w:rPr>
      </w:pPr>
    </w:p>
    <w:p w14:paraId="5D7927B4" w14:textId="77777777" w:rsidR="007C342A" w:rsidRPr="00D7464C" w:rsidRDefault="007C342A" w:rsidP="007C342A">
      <w:pPr>
        <w:spacing w:line="0" w:lineRule="atLeast"/>
        <w:rPr>
          <w:rFonts w:ascii="Meiryo UI" w:eastAsia="Meiryo UI" w:hAnsi="Meiryo UI"/>
          <w:b/>
          <w:sz w:val="22"/>
        </w:rPr>
      </w:pPr>
      <w:r w:rsidRPr="00D7464C">
        <w:rPr>
          <w:rFonts w:ascii="Meiryo UI" w:eastAsia="Meiryo UI" w:hAnsi="Meiryo UI" w:hint="eastAsia"/>
          <w:b/>
          <w:sz w:val="22"/>
        </w:rPr>
        <w:t>【設問１】</w:t>
      </w:r>
    </w:p>
    <w:p w14:paraId="0BF4FA43" w14:textId="77777777" w:rsidR="007C342A" w:rsidRPr="00D7464C" w:rsidRDefault="007C342A" w:rsidP="007C342A">
      <w:pPr>
        <w:spacing w:line="0" w:lineRule="atLeast"/>
        <w:rPr>
          <w:rFonts w:ascii="Meiryo UI" w:eastAsia="Meiryo UI" w:hAnsi="Meiryo UI"/>
          <w:b/>
          <w:sz w:val="22"/>
        </w:rPr>
      </w:pPr>
      <w:r w:rsidRPr="00D7464C">
        <w:rPr>
          <w:rFonts w:ascii="Meiryo UI" w:eastAsia="Meiryo UI" w:hAnsi="Meiryo UI" w:hint="eastAsia"/>
          <w:b/>
          <w:sz w:val="22"/>
        </w:rPr>
        <w:t>住吉区区政会議は、現在、区役所や委員との間で活発な意見交換がなされていると思いますか？</w:t>
      </w:r>
    </w:p>
    <w:p w14:paraId="503195F6" w14:textId="3A25165E" w:rsidR="007C342A" w:rsidRDefault="00711D5F" w:rsidP="00AF7DCF">
      <w:pPr>
        <w:spacing w:line="0" w:lineRule="atLeast"/>
        <w:rPr>
          <w:rFonts w:ascii="Meiryo UI" w:eastAsia="Meiryo UI" w:hAnsi="Meiryo UI"/>
          <w:sz w:val="22"/>
        </w:rPr>
      </w:pPr>
      <w:r w:rsidRPr="00711D5F">
        <w:rPr>
          <w:noProof/>
        </w:rPr>
        <w:drawing>
          <wp:inline distT="0" distB="0" distL="0" distR="0" wp14:anchorId="7E0DDF5D" wp14:editId="62C9B780">
            <wp:extent cx="6067425" cy="2009775"/>
            <wp:effectExtent l="0" t="0" r="9525" b="9525"/>
            <wp:docPr id="169137006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67425" cy="2009775"/>
                    </a:xfrm>
                    <a:prstGeom prst="rect">
                      <a:avLst/>
                    </a:prstGeom>
                    <a:noFill/>
                    <a:ln>
                      <a:noFill/>
                    </a:ln>
                  </pic:spPr>
                </pic:pic>
              </a:graphicData>
            </a:graphic>
          </wp:inline>
        </w:drawing>
      </w:r>
    </w:p>
    <w:p w14:paraId="1952CBFF" w14:textId="1287AD7E" w:rsidR="007C342A" w:rsidRDefault="00711D5F" w:rsidP="00AF7DCF">
      <w:pPr>
        <w:spacing w:line="0" w:lineRule="atLeast"/>
        <w:rPr>
          <w:rFonts w:ascii="Meiryo UI" w:eastAsia="Meiryo UI" w:hAnsi="Meiryo UI"/>
          <w:sz w:val="22"/>
        </w:rPr>
      </w:pPr>
      <w:r>
        <w:rPr>
          <w:noProof/>
        </w:rPr>
        <w:drawing>
          <wp:anchor distT="0" distB="0" distL="114300" distR="114300" simplePos="0" relativeHeight="251694080" behindDoc="0" locked="0" layoutInCell="1" allowOverlap="1" wp14:anchorId="5054ACAB" wp14:editId="1F93FA41">
            <wp:simplePos x="0" y="0"/>
            <wp:positionH relativeFrom="column">
              <wp:posOffset>3066415</wp:posOffset>
            </wp:positionH>
            <wp:positionV relativeFrom="paragraph">
              <wp:posOffset>69215</wp:posOffset>
            </wp:positionV>
            <wp:extent cx="3023870" cy="1979930"/>
            <wp:effectExtent l="0" t="0" r="5080" b="1270"/>
            <wp:wrapNone/>
            <wp:docPr id="1550096762" name="グラフ 2">
              <a:extLst xmlns:a="http://schemas.openxmlformats.org/drawingml/2006/main">
                <a:ext uri="{FF2B5EF4-FFF2-40B4-BE49-F238E27FC236}">
                  <a16:creationId xmlns:a16="http://schemas.microsoft.com/office/drawing/2014/main" id="{2747ABD5-5FD4-420E-8B37-1AB4C5D852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5104" behindDoc="0" locked="0" layoutInCell="1" allowOverlap="1" wp14:anchorId="4B096A70" wp14:editId="18C8CEFB">
            <wp:simplePos x="0" y="0"/>
            <wp:positionH relativeFrom="column">
              <wp:posOffset>3810</wp:posOffset>
            </wp:positionH>
            <wp:positionV relativeFrom="paragraph">
              <wp:posOffset>69215</wp:posOffset>
            </wp:positionV>
            <wp:extent cx="3024000" cy="1980000"/>
            <wp:effectExtent l="0" t="0" r="5080" b="1270"/>
            <wp:wrapNone/>
            <wp:docPr id="422446144" name="グラフ 1">
              <a:extLst xmlns:a="http://schemas.openxmlformats.org/drawingml/2006/main">
                <a:ext uri="{FF2B5EF4-FFF2-40B4-BE49-F238E27FC236}">
                  <a16:creationId xmlns:a16="http://schemas.microsoft.com/office/drawing/2014/main" id="{C77FBA98-A9BF-4DC0-A4E1-F581A86A49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1868B002" w14:textId="5C96715C" w:rsidR="00470A8D" w:rsidRDefault="00470A8D" w:rsidP="00AF7DCF">
      <w:pPr>
        <w:spacing w:line="0" w:lineRule="atLeast"/>
        <w:rPr>
          <w:rFonts w:ascii="Meiryo UI" w:eastAsia="Meiryo UI" w:hAnsi="Meiryo UI"/>
          <w:sz w:val="22"/>
        </w:rPr>
      </w:pPr>
    </w:p>
    <w:p w14:paraId="03350350" w14:textId="0D3B16C3" w:rsidR="00542BC9" w:rsidRDefault="00542BC9" w:rsidP="00AF7DCF">
      <w:pPr>
        <w:spacing w:line="0" w:lineRule="atLeast"/>
        <w:rPr>
          <w:rFonts w:ascii="Meiryo UI" w:eastAsia="Meiryo UI" w:hAnsi="Meiryo UI"/>
          <w:sz w:val="22"/>
        </w:rPr>
      </w:pPr>
    </w:p>
    <w:p w14:paraId="23CCCB96" w14:textId="77777777" w:rsidR="00542BC9" w:rsidRDefault="00542BC9" w:rsidP="00AF7DCF">
      <w:pPr>
        <w:spacing w:line="0" w:lineRule="atLeast"/>
        <w:rPr>
          <w:rFonts w:ascii="Meiryo UI" w:eastAsia="Meiryo UI" w:hAnsi="Meiryo UI"/>
          <w:sz w:val="22"/>
        </w:rPr>
      </w:pPr>
    </w:p>
    <w:p w14:paraId="02AB03D4" w14:textId="77777777" w:rsidR="00542BC9" w:rsidRDefault="00542BC9" w:rsidP="00AF7DCF">
      <w:pPr>
        <w:spacing w:line="0" w:lineRule="atLeast"/>
        <w:rPr>
          <w:rFonts w:ascii="Meiryo UI" w:eastAsia="Meiryo UI" w:hAnsi="Meiryo UI"/>
          <w:sz w:val="22"/>
        </w:rPr>
      </w:pPr>
    </w:p>
    <w:p w14:paraId="75BE8752" w14:textId="77777777" w:rsidR="00542BC9" w:rsidRDefault="00542BC9" w:rsidP="00AF7DCF">
      <w:pPr>
        <w:spacing w:line="0" w:lineRule="atLeast"/>
        <w:rPr>
          <w:rFonts w:ascii="Meiryo UI" w:eastAsia="Meiryo UI" w:hAnsi="Meiryo UI"/>
          <w:sz w:val="22"/>
        </w:rPr>
      </w:pPr>
    </w:p>
    <w:p w14:paraId="295A548C" w14:textId="77777777" w:rsidR="00542BC9" w:rsidRDefault="00542BC9" w:rsidP="00AF7DCF">
      <w:pPr>
        <w:spacing w:line="0" w:lineRule="atLeast"/>
        <w:rPr>
          <w:rFonts w:ascii="Meiryo UI" w:eastAsia="Meiryo UI" w:hAnsi="Meiryo UI"/>
          <w:sz w:val="22"/>
        </w:rPr>
      </w:pPr>
    </w:p>
    <w:p w14:paraId="096A3DBA" w14:textId="77777777" w:rsidR="00470A8D" w:rsidRDefault="00470A8D" w:rsidP="00AF7DCF">
      <w:pPr>
        <w:spacing w:line="0" w:lineRule="atLeast"/>
        <w:rPr>
          <w:rFonts w:ascii="Meiryo UI" w:eastAsia="Meiryo UI" w:hAnsi="Meiryo UI"/>
          <w:sz w:val="22"/>
        </w:rPr>
      </w:pPr>
    </w:p>
    <w:p w14:paraId="4BCECB42" w14:textId="77777777" w:rsidR="00542BC9" w:rsidRDefault="00542BC9" w:rsidP="00AF7DCF">
      <w:pPr>
        <w:spacing w:line="0" w:lineRule="atLeast"/>
        <w:rPr>
          <w:rFonts w:ascii="Meiryo UI" w:eastAsia="Meiryo UI" w:hAnsi="Meiryo UI"/>
          <w:sz w:val="22"/>
        </w:rPr>
      </w:pPr>
    </w:p>
    <w:p w14:paraId="57586FC7" w14:textId="6CCA4070" w:rsidR="00542BC9" w:rsidRDefault="00542BC9" w:rsidP="00AF7DCF">
      <w:pPr>
        <w:spacing w:line="0" w:lineRule="atLeast"/>
        <w:rPr>
          <w:rFonts w:ascii="Meiryo UI" w:eastAsia="Meiryo UI" w:hAnsi="Meiryo UI"/>
          <w:sz w:val="22"/>
        </w:rPr>
      </w:pPr>
    </w:p>
    <w:p w14:paraId="76C50619" w14:textId="2C0E6DBB" w:rsidR="00470A8D" w:rsidRDefault="00470A8D" w:rsidP="00AF7DCF">
      <w:pPr>
        <w:spacing w:line="0" w:lineRule="atLeast"/>
        <w:rPr>
          <w:rFonts w:ascii="Meiryo UI" w:eastAsia="Meiryo UI" w:hAnsi="Meiryo UI"/>
          <w:sz w:val="22"/>
        </w:rPr>
      </w:pPr>
    </w:p>
    <w:p w14:paraId="73753B8F" w14:textId="77777777" w:rsidR="00E305E5" w:rsidRDefault="00E305E5" w:rsidP="00AF7DCF">
      <w:pPr>
        <w:spacing w:line="0" w:lineRule="atLeast"/>
        <w:rPr>
          <w:rFonts w:ascii="Meiryo UI" w:eastAsia="Meiryo UI" w:hAnsi="Meiryo UI"/>
          <w:sz w:val="22"/>
        </w:rPr>
      </w:pPr>
    </w:p>
    <w:p w14:paraId="43846F82" w14:textId="77777777" w:rsidR="00E305E5" w:rsidRDefault="00E305E5" w:rsidP="00AF7DCF">
      <w:pPr>
        <w:spacing w:line="0" w:lineRule="atLeast"/>
        <w:rPr>
          <w:rFonts w:ascii="Meiryo UI" w:eastAsia="Meiryo UI" w:hAnsi="Meiryo UI"/>
          <w:sz w:val="22"/>
        </w:rPr>
      </w:pPr>
    </w:p>
    <w:p w14:paraId="5DD2F4E8" w14:textId="77777777" w:rsidR="00E305E5" w:rsidRDefault="00E305E5" w:rsidP="00AF7DCF">
      <w:pPr>
        <w:spacing w:line="0" w:lineRule="atLeast"/>
        <w:rPr>
          <w:rFonts w:ascii="Meiryo UI" w:eastAsia="Meiryo UI" w:hAnsi="Meiryo UI"/>
          <w:sz w:val="22"/>
        </w:rPr>
      </w:pPr>
    </w:p>
    <w:p w14:paraId="011BD680" w14:textId="77777777" w:rsidR="00E305E5" w:rsidRDefault="00E305E5" w:rsidP="00AF7DCF">
      <w:pPr>
        <w:spacing w:line="0" w:lineRule="atLeast"/>
        <w:rPr>
          <w:rFonts w:ascii="Meiryo UI" w:eastAsia="Meiryo UI" w:hAnsi="Meiryo UI"/>
          <w:sz w:val="22"/>
        </w:rPr>
      </w:pPr>
    </w:p>
    <w:p w14:paraId="7F87E0FE" w14:textId="77777777" w:rsidR="00470A8D" w:rsidRDefault="00470A8D" w:rsidP="00AF7DCF">
      <w:pPr>
        <w:spacing w:line="0" w:lineRule="atLeast"/>
        <w:rPr>
          <w:rFonts w:ascii="Meiryo UI" w:eastAsia="Meiryo UI" w:hAnsi="Meiryo UI"/>
          <w:sz w:val="22"/>
        </w:rPr>
      </w:pPr>
    </w:p>
    <w:p w14:paraId="45F7064E" w14:textId="490AF40B" w:rsidR="00FE68C9" w:rsidRDefault="00FE68C9" w:rsidP="00095F2F">
      <w:pPr>
        <w:spacing w:line="0" w:lineRule="atLeast"/>
        <w:rPr>
          <w:rFonts w:ascii="Meiryo UI" w:eastAsia="Meiryo UI" w:hAnsi="Meiryo UI"/>
          <w:b/>
          <w:sz w:val="22"/>
        </w:rPr>
      </w:pPr>
    </w:p>
    <w:p w14:paraId="30B9C60A" w14:textId="135C3ED9" w:rsidR="00836A65" w:rsidRDefault="00D7464C" w:rsidP="00095F2F">
      <w:pPr>
        <w:spacing w:line="0" w:lineRule="atLeast"/>
        <w:rPr>
          <w:rFonts w:ascii="Meiryo UI" w:eastAsia="Meiryo UI" w:hAnsi="Meiryo UI"/>
          <w:b/>
          <w:sz w:val="22"/>
        </w:rPr>
      </w:pPr>
      <w:r>
        <w:rPr>
          <w:rFonts w:ascii="Meiryo UI" w:eastAsia="Meiryo UI" w:hAnsi="Meiryo UI" w:hint="eastAsia"/>
          <w:b/>
          <w:sz w:val="22"/>
        </w:rPr>
        <w:lastRenderedPageBreak/>
        <w:t>【設問</w:t>
      </w:r>
      <w:r w:rsidR="00906328">
        <w:rPr>
          <w:rFonts w:ascii="Meiryo UI" w:eastAsia="Meiryo UI" w:hAnsi="Meiryo UI" w:hint="eastAsia"/>
          <w:b/>
          <w:sz w:val="22"/>
        </w:rPr>
        <w:t>２</w:t>
      </w:r>
      <w:r>
        <w:rPr>
          <w:rFonts w:ascii="Meiryo UI" w:eastAsia="Meiryo UI" w:hAnsi="Meiryo UI" w:hint="eastAsia"/>
          <w:b/>
          <w:sz w:val="22"/>
        </w:rPr>
        <w:t>】</w:t>
      </w:r>
    </w:p>
    <w:p w14:paraId="61EF3018" w14:textId="7F70EAF0" w:rsidR="00836A65" w:rsidRDefault="00D7464C" w:rsidP="00095F2F">
      <w:pPr>
        <w:spacing w:line="0" w:lineRule="atLeast"/>
        <w:rPr>
          <w:rFonts w:ascii="Meiryo UI" w:eastAsia="Meiryo UI" w:hAnsi="Meiryo UI"/>
          <w:b/>
          <w:sz w:val="22"/>
        </w:rPr>
      </w:pPr>
      <w:r>
        <w:rPr>
          <w:rFonts w:ascii="Meiryo UI" w:eastAsia="Meiryo UI" w:hAnsi="Meiryo UI" w:hint="eastAsia"/>
          <w:b/>
          <w:sz w:val="22"/>
        </w:rPr>
        <w:t>区政会議において、意見や要望、評価について、適切にフィードバックがおこなわれていると思いますか？</w:t>
      </w:r>
    </w:p>
    <w:p w14:paraId="3014E6FB" w14:textId="70495670" w:rsidR="00836A65" w:rsidRDefault="008823C3" w:rsidP="00095F2F">
      <w:pPr>
        <w:spacing w:line="0" w:lineRule="atLeast"/>
        <w:rPr>
          <w:rFonts w:ascii="Meiryo UI" w:eastAsia="Meiryo UI" w:hAnsi="Meiryo UI"/>
          <w:b/>
          <w:sz w:val="22"/>
        </w:rPr>
      </w:pPr>
      <w:r w:rsidRPr="008823C3">
        <w:rPr>
          <w:noProof/>
        </w:rPr>
        <w:drawing>
          <wp:inline distT="0" distB="0" distL="0" distR="0" wp14:anchorId="0BCD23D0" wp14:editId="4E2804B4">
            <wp:extent cx="6067425" cy="2009775"/>
            <wp:effectExtent l="0" t="0" r="9525" b="9525"/>
            <wp:docPr id="141038535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67425" cy="2009775"/>
                    </a:xfrm>
                    <a:prstGeom prst="rect">
                      <a:avLst/>
                    </a:prstGeom>
                    <a:noFill/>
                    <a:ln>
                      <a:noFill/>
                    </a:ln>
                  </pic:spPr>
                </pic:pic>
              </a:graphicData>
            </a:graphic>
          </wp:inline>
        </w:drawing>
      </w:r>
    </w:p>
    <w:p w14:paraId="2CEDF1FE" w14:textId="0319445D" w:rsidR="00836A65" w:rsidRDefault="008823C3" w:rsidP="00095F2F">
      <w:pPr>
        <w:spacing w:line="0" w:lineRule="atLeast"/>
        <w:rPr>
          <w:rFonts w:ascii="Meiryo UI" w:eastAsia="Meiryo UI" w:hAnsi="Meiryo UI"/>
          <w:b/>
          <w:sz w:val="22"/>
        </w:rPr>
      </w:pPr>
      <w:r>
        <w:rPr>
          <w:noProof/>
        </w:rPr>
        <w:drawing>
          <wp:anchor distT="0" distB="0" distL="114300" distR="114300" simplePos="0" relativeHeight="251697152" behindDoc="0" locked="0" layoutInCell="1" allowOverlap="1" wp14:anchorId="79328116" wp14:editId="73E51286">
            <wp:simplePos x="0" y="0"/>
            <wp:positionH relativeFrom="column">
              <wp:posOffset>3128010</wp:posOffset>
            </wp:positionH>
            <wp:positionV relativeFrom="paragraph">
              <wp:posOffset>76835</wp:posOffset>
            </wp:positionV>
            <wp:extent cx="2943225" cy="1989455"/>
            <wp:effectExtent l="0" t="0" r="9525" b="10795"/>
            <wp:wrapNone/>
            <wp:docPr id="660678662" name="グラフ 1">
              <a:extLst xmlns:a="http://schemas.openxmlformats.org/drawingml/2006/main">
                <a:ext uri="{FF2B5EF4-FFF2-40B4-BE49-F238E27FC236}">
                  <a16:creationId xmlns:a16="http://schemas.microsoft.com/office/drawing/2014/main" id="{85FBDD9A-210F-4489-B252-EAE251AA86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6128" behindDoc="0" locked="0" layoutInCell="1" allowOverlap="1" wp14:anchorId="1E37ED82" wp14:editId="3D21EC21">
            <wp:simplePos x="0" y="0"/>
            <wp:positionH relativeFrom="column">
              <wp:posOffset>0</wp:posOffset>
            </wp:positionH>
            <wp:positionV relativeFrom="paragraph">
              <wp:posOffset>76200</wp:posOffset>
            </wp:positionV>
            <wp:extent cx="3067832" cy="1990726"/>
            <wp:effectExtent l="0" t="0" r="18415" b="9525"/>
            <wp:wrapNone/>
            <wp:docPr id="1386671931" name="グラフ 1">
              <a:extLst xmlns:a="http://schemas.openxmlformats.org/drawingml/2006/main">
                <a:ext uri="{FF2B5EF4-FFF2-40B4-BE49-F238E27FC236}">
                  <a16:creationId xmlns:a16="http://schemas.microsoft.com/office/drawing/2014/main" id="{83D8618F-D15F-B8CB-7FF0-6CD22314A8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ascii="Meiryo UI" w:eastAsia="Meiryo UI" w:hAnsi="Meiryo UI"/>
          <w:b/>
          <w:sz w:val="22"/>
        </w:rPr>
        <w:br w:type="textWrapping" w:clear="all"/>
      </w:r>
    </w:p>
    <w:p w14:paraId="3F6969B3" w14:textId="14AE927E" w:rsidR="00836A65" w:rsidRDefault="00836A65" w:rsidP="00095F2F">
      <w:pPr>
        <w:spacing w:line="0" w:lineRule="atLeast"/>
        <w:rPr>
          <w:rFonts w:ascii="Meiryo UI" w:eastAsia="Meiryo UI" w:hAnsi="Meiryo UI"/>
          <w:b/>
          <w:sz w:val="22"/>
        </w:rPr>
      </w:pPr>
    </w:p>
    <w:p w14:paraId="4A08DC5B" w14:textId="4FFB5689" w:rsidR="00836A65" w:rsidRDefault="00836A65" w:rsidP="00095F2F">
      <w:pPr>
        <w:spacing w:line="0" w:lineRule="atLeast"/>
        <w:rPr>
          <w:rFonts w:ascii="Meiryo UI" w:eastAsia="Meiryo UI" w:hAnsi="Meiryo UI"/>
          <w:b/>
          <w:sz w:val="22"/>
        </w:rPr>
      </w:pPr>
    </w:p>
    <w:p w14:paraId="50FA7137" w14:textId="06A004CC" w:rsidR="00836A65" w:rsidRDefault="00836A65" w:rsidP="00095F2F">
      <w:pPr>
        <w:spacing w:line="0" w:lineRule="atLeast"/>
        <w:rPr>
          <w:rFonts w:ascii="Meiryo UI" w:eastAsia="Meiryo UI" w:hAnsi="Meiryo UI"/>
          <w:b/>
          <w:sz w:val="22"/>
        </w:rPr>
      </w:pPr>
    </w:p>
    <w:p w14:paraId="32D622DF" w14:textId="4F7CBAAF" w:rsidR="00836A65" w:rsidRDefault="00836A65" w:rsidP="00095F2F">
      <w:pPr>
        <w:spacing w:line="0" w:lineRule="atLeast"/>
        <w:rPr>
          <w:rFonts w:ascii="Meiryo UI" w:eastAsia="Meiryo UI" w:hAnsi="Meiryo UI"/>
          <w:b/>
          <w:sz w:val="22"/>
        </w:rPr>
      </w:pPr>
    </w:p>
    <w:p w14:paraId="5C04A152" w14:textId="63DE5561" w:rsidR="00836A65" w:rsidRDefault="00836A65" w:rsidP="00095F2F">
      <w:pPr>
        <w:spacing w:line="0" w:lineRule="atLeast"/>
        <w:rPr>
          <w:rFonts w:ascii="Meiryo UI" w:eastAsia="Meiryo UI" w:hAnsi="Meiryo UI"/>
          <w:b/>
          <w:sz w:val="22"/>
        </w:rPr>
      </w:pPr>
    </w:p>
    <w:p w14:paraId="13D76409" w14:textId="77777777" w:rsidR="0070613D" w:rsidRDefault="0070613D" w:rsidP="00095F2F">
      <w:pPr>
        <w:spacing w:line="0" w:lineRule="atLeast"/>
        <w:rPr>
          <w:rFonts w:ascii="Meiryo UI" w:eastAsia="Meiryo UI" w:hAnsi="Meiryo UI"/>
          <w:b/>
          <w:sz w:val="22"/>
        </w:rPr>
      </w:pPr>
    </w:p>
    <w:p w14:paraId="2F57BF13" w14:textId="77777777" w:rsidR="0070613D" w:rsidRDefault="0070613D" w:rsidP="00095F2F">
      <w:pPr>
        <w:spacing w:line="0" w:lineRule="atLeast"/>
        <w:rPr>
          <w:rFonts w:ascii="Meiryo UI" w:eastAsia="Meiryo UI" w:hAnsi="Meiryo UI"/>
          <w:b/>
          <w:sz w:val="22"/>
        </w:rPr>
      </w:pPr>
    </w:p>
    <w:p w14:paraId="2EFF77ED" w14:textId="71734D9F" w:rsidR="00836A65" w:rsidRDefault="00836A65" w:rsidP="00095F2F">
      <w:pPr>
        <w:spacing w:line="0" w:lineRule="atLeast"/>
        <w:rPr>
          <w:noProof/>
        </w:rPr>
      </w:pPr>
    </w:p>
    <w:p w14:paraId="4F443212" w14:textId="11EFBCD2" w:rsidR="00D7464C" w:rsidRDefault="00D7464C" w:rsidP="00095F2F">
      <w:pPr>
        <w:spacing w:line="0" w:lineRule="atLeast"/>
        <w:rPr>
          <w:rFonts w:ascii="Meiryo UI" w:eastAsia="Meiryo UI" w:hAnsi="Meiryo UI"/>
          <w:b/>
          <w:sz w:val="22"/>
        </w:rPr>
      </w:pPr>
      <w:r>
        <w:rPr>
          <w:rFonts w:ascii="Meiryo UI" w:eastAsia="Meiryo UI" w:hAnsi="Meiryo UI" w:hint="eastAsia"/>
          <w:b/>
          <w:sz w:val="22"/>
        </w:rPr>
        <w:t>【設問</w:t>
      </w:r>
      <w:r w:rsidR="00E305E5">
        <w:rPr>
          <w:rFonts w:ascii="Meiryo UI" w:eastAsia="Meiryo UI" w:hAnsi="Meiryo UI" w:hint="eastAsia"/>
          <w:b/>
          <w:sz w:val="22"/>
        </w:rPr>
        <w:t>３</w:t>
      </w:r>
      <w:r>
        <w:rPr>
          <w:rFonts w:ascii="Meiryo UI" w:eastAsia="Meiryo UI" w:hAnsi="Meiryo UI" w:hint="eastAsia"/>
          <w:b/>
          <w:sz w:val="22"/>
        </w:rPr>
        <w:t>】</w:t>
      </w:r>
    </w:p>
    <w:p w14:paraId="0641AE97" w14:textId="6A823C2C" w:rsidR="00D7464C" w:rsidRDefault="00B3118B" w:rsidP="00095F2F">
      <w:pPr>
        <w:spacing w:line="0" w:lineRule="atLeast"/>
        <w:rPr>
          <w:rFonts w:ascii="Meiryo UI" w:eastAsia="Meiryo UI" w:hAnsi="Meiryo UI"/>
          <w:b/>
          <w:sz w:val="22"/>
        </w:rPr>
      </w:pPr>
      <w:r w:rsidRPr="00B3118B">
        <w:rPr>
          <w:noProof/>
        </w:rPr>
        <w:drawing>
          <wp:anchor distT="0" distB="0" distL="114300" distR="114300" simplePos="0" relativeHeight="251693056" behindDoc="0" locked="0" layoutInCell="1" allowOverlap="1" wp14:anchorId="34BCCEFB" wp14:editId="3D53405E">
            <wp:simplePos x="0" y="0"/>
            <wp:positionH relativeFrom="column">
              <wp:posOffset>-43815</wp:posOffset>
            </wp:positionH>
            <wp:positionV relativeFrom="paragraph">
              <wp:posOffset>225425</wp:posOffset>
            </wp:positionV>
            <wp:extent cx="6363335" cy="3704509"/>
            <wp:effectExtent l="0" t="0" r="0" b="0"/>
            <wp:wrapNone/>
            <wp:docPr id="186175712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63335" cy="3704509"/>
                    </a:xfrm>
                    <a:prstGeom prst="rect">
                      <a:avLst/>
                    </a:prstGeom>
                    <a:noFill/>
                    <a:ln>
                      <a:noFill/>
                    </a:ln>
                  </pic:spPr>
                </pic:pic>
              </a:graphicData>
            </a:graphic>
            <wp14:sizeRelH relativeFrom="page">
              <wp14:pctWidth>0</wp14:pctWidth>
            </wp14:sizeRelH>
            <wp14:sizeRelV relativeFrom="page">
              <wp14:pctHeight>0</wp14:pctHeight>
            </wp14:sizeRelV>
          </wp:anchor>
        </w:drawing>
      </w:r>
      <w:r w:rsidR="00D7464C">
        <w:rPr>
          <w:rFonts w:ascii="Meiryo UI" w:eastAsia="Meiryo UI" w:hAnsi="Meiryo UI" w:hint="eastAsia"/>
          <w:b/>
          <w:sz w:val="22"/>
        </w:rPr>
        <w:t>その他ご意見等</w:t>
      </w:r>
    </w:p>
    <w:p w14:paraId="6DD65767" w14:textId="091E76C9" w:rsidR="00836A65" w:rsidRDefault="00836A65" w:rsidP="00095F2F">
      <w:pPr>
        <w:spacing w:line="0" w:lineRule="atLeast"/>
        <w:rPr>
          <w:rFonts w:ascii="Meiryo UI" w:eastAsia="Meiryo UI" w:hAnsi="Meiryo UI"/>
          <w:b/>
          <w:sz w:val="22"/>
        </w:rPr>
      </w:pPr>
    </w:p>
    <w:sectPr w:rsidR="00836A65" w:rsidSect="00530505">
      <w:footerReference w:type="default" r:id="rId15"/>
      <w:pgSz w:w="11906" w:h="16838" w:code="9"/>
      <w:pgMar w:top="1418" w:right="1134" w:bottom="1134"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B054D" w14:textId="77777777" w:rsidR="00D474E3" w:rsidRDefault="00D474E3" w:rsidP="00A36356">
      <w:r>
        <w:separator/>
      </w:r>
    </w:p>
  </w:endnote>
  <w:endnote w:type="continuationSeparator" w:id="0">
    <w:p w14:paraId="4C06F4D6" w14:textId="77777777" w:rsidR="00D474E3" w:rsidRDefault="00D474E3" w:rsidP="00A36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151143"/>
      <w:docPartObj>
        <w:docPartGallery w:val="Page Numbers (Bottom of Page)"/>
        <w:docPartUnique/>
      </w:docPartObj>
    </w:sdtPr>
    <w:sdtContent>
      <w:p w14:paraId="32BD09AA" w14:textId="77777777" w:rsidR="00530505" w:rsidRDefault="00530505">
        <w:pPr>
          <w:pStyle w:val="a5"/>
          <w:jc w:val="center"/>
        </w:pPr>
        <w:r>
          <w:fldChar w:fldCharType="begin"/>
        </w:r>
        <w:r>
          <w:instrText>PAGE   \* MERGEFORMAT</w:instrText>
        </w:r>
        <w:r>
          <w:fldChar w:fldCharType="separate"/>
        </w:r>
        <w:r w:rsidR="00037A27" w:rsidRPr="00037A27">
          <w:rPr>
            <w:noProof/>
            <w:lang w:val="ja-JP"/>
          </w:rPr>
          <w:t>1</w:t>
        </w:r>
        <w:r>
          <w:fldChar w:fldCharType="end"/>
        </w:r>
      </w:p>
    </w:sdtContent>
  </w:sdt>
  <w:p w14:paraId="1928827F" w14:textId="77777777" w:rsidR="00530505" w:rsidRDefault="005305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7599B" w14:textId="77777777" w:rsidR="00D474E3" w:rsidRDefault="00D474E3" w:rsidP="00A36356">
      <w:r>
        <w:separator/>
      </w:r>
    </w:p>
  </w:footnote>
  <w:footnote w:type="continuationSeparator" w:id="0">
    <w:p w14:paraId="3F6292D3" w14:textId="77777777" w:rsidR="00D474E3" w:rsidRDefault="00D474E3" w:rsidP="00A363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62C83"/>
    <w:multiLevelType w:val="hybridMultilevel"/>
    <w:tmpl w:val="1B0620F2"/>
    <w:lvl w:ilvl="0" w:tplc="79262BDC">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1181B88"/>
    <w:multiLevelType w:val="hybridMultilevel"/>
    <w:tmpl w:val="AC8AD52E"/>
    <w:lvl w:ilvl="0" w:tplc="7B468F6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9EF5595"/>
    <w:multiLevelType w:val="hybridMultilevel"/>
    <w:tmpl w:val="53DC7C58"/>
    <w:lvl w:ilvl="0" w:tplc="C3A8ABFE">
      <w:numFmt w:val="bullet"/>
      <w:lvlText w:val="・"/>
      <w:lvlJc w:val="left"/>
      <w:pPr>
        <w:ind w:left="640"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43DF07C2"/>
    <w:multiLevelType w:val="hybridMultilevel"/>
    <w:tmpl w:val="F800CA36"/>
    <w:lvl w:ilvl="0" w:tplc="6A92EBDC">
      <w:numFmt w:val="bullet"/>
      <w:lvlText w:val="・"/>
      <w:lvlJc w:val="left"/>
      <w:pPr>
        <w:ind w:left="360" w:hanging="360"/>
      </w:pPr>
      <w:rPr>
        <w:rFonts w:ascii="HG丸ｺﾞｼｯｸM-PRO" w:eastAsia="HG丸ｺﾞｼｯｸM-PRO"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C5E7B74"/>
    <w:multiLevelType w:val="hybridMultilevel"/>
    <w:tmpl w:val="E212864E"/>
    <w:lvl w:ilvl="0" w:tplc="A3CC483E">
      <w:numFmt w:val="bullet"/>
      <w:lvlText w:val="・"/>
      <w:lvlJc w:val="left"/>
      <w:pPr>
        <w:ind w:left="360" w:hanging="360"/>
      </w:pPr>
      <w:rPr>
        <w:rFonts w:ascii="HG丸ｺﾞｼｯｸM-PRO" w:eastAsia="HG丸ｺﾞｼｯｸM-PRO"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2955DD4"/>
    <w:multiLevelType w:val="hybridMultilevel"/>
    <w:tmpl w:val="0C2AEF5E"/>
    <w:lvl w:ilvl="0" w:tplc="21B8DB48">
      <w:numFmt w:val="bullet"/>
      <w:lvlText w:val="・"/>
      <w:lvlJc w:val="left"/>
      <w:pPr>
        <w:tabs>
          <w:tab w:val="num" w:pos="2040"/>
        </w:tabs>
        <w:ind w:left="2040" w:hanging="360"/>
      </w:pPr>
      <w:rPr>
        <w:rFonts w:ascii="ＭＳ 明朝" w:eastAsia="ＭＳ 明朝" w:hAnsi="ＭＳ 明朝"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6" w15:restartNumberingAfterBreak="0">
    <w:nsid w:val="64A25C7A"/>
    <w:multiLevelType w:val="hybridMultilevel"/>
    <w:tmpl w:val="15EE9B94"/>
    <w:lvl w:ilvl="0" w:tplc="3C70E6DC">
      <w:numFmt w:val="bullet"/>
      <w:lvlText w:val="・"/>
      <w:lvlJc w:val="left"/>
      <w:pPr>
        <w:ind w:left="580" w:hanging="360"/>
      </w:pPr>
      <w:rPr>
        <w:rFonts w:ascii="Meiryo UI" w:eastAsia="Meiryo UI" w:hAnsi="Meiryo UI"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7" w15:restartNumberingAfterBreak="0">
    <w:nsid w:val="7E8B7F7C"/>
    <w:multiLevelType w:val="hybridMultilevel"/>
    <w:tmpl w:val="124C29F0"/>
    <w:lvl w:ilvl="0" w:tplc="F6DCDA24">
      <w:numFmt w:val="bullet"/>
      <w:lvlText w:val="☆"/>
      <w:lvlJc w:val="left"/>
      <w:pPr>
        <w:ind w:left="360" w:hanging="360"/>
      </w:pPr>
      <w:rPr>
        <w:rFonts w:ascii="HG丸ｺﾞｼｯｸM-PRO" w:eastAsia="HG丸ｺﾞｼｯｸM-PRO"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08963809">
    <w:abstractNumId w:val="5"/>
  </w:num>
  <w:num w:numId="2" w16cid:durableId="1521049196">
    <w:abstractNumId w:val="7"/>
  </w:num>
  <w:num w:numId="3" w16cid:durableId="366031365">
    <w:abstractNumId w:val="4"/>
  </w:num>
  <w:num w:numId="4" w16cid:durableId="1280718059">
    <w:abstractNumId w:val="3"/>
  </w:num>
  <w:num w:numId="5" w16cid:durableId="828206755">
    <w:abstractNumId w:val="0"/>
  </w:num>
  <w:num w:numId="6" w16cid:durableId="1892501956">
    <w:abstractNumId w:val="6"/>
  </w:num>
  <w:num w:numId="7" w16cid:durableId="1717393722">
    <w:abstractNumId w:val="2"/>
  </w:num>
  <w:num w:numId="8" w16cid:durableId="971638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356"/>
    <w:rsid w:val="000009E7"/>
    <w:rsid w:val="000022FF"/>
    <w:rsid w:val="00006E83"/>
    <w:rsid w:val="00021901"/>
    <w:rsid w:val="00025373"/>
    <w:rsid w:val="00026F0D"/>
    <w:rsid w:val="000333ED"/>
    <w:rsid w:val="00037A27"/>
    <w:rsid w:val="0004386A"/>
    <w:rsid w:val="00046863"/>
    <w:rsid w:val="00055341"/>
    <w:rsid w:val="000760B5"/>
    <w:rsid w:val="00087067"/>
    <w:rsid w:val="0009001F"/>
    <w:rsid w:val="00091A15"/>
    <w:rsid w:val="00092FCD"/>
    <w:rsid w:val="00095F2F"/>
    <w:rsid w:val="000A32A8"/>
    <w:rsid w:val="000A4FDC"/>
    <w:rsid w:val="000B2FE8"/>
    <w:rsid w:val="000C0113"/>
    <w:rsid w:val="000D7865"/>
    <w:rsid w:val="000E0E16"/>
    <w:rsid w:val="000E5364"/>
    <w:rsid w:val="000F46CB"/>
    <w:rsid w:val="000F5A3D"/>
    <w:rsid w:val="000F649A"/>
    <w:rsid w:val="00100B77"/>
    <w:rsid w:val="0010405C"/>
    <w:rsid w:val="001116B8"/>
    <w:rsid w:val="0011628E"/>
    <w:rsid w:val="00117A40"/>
    <w:rsid w:val="00120D90"/>
    <w:rsid w:val="001220BD"/>
    <w:rsid w:val="00123C50"/>
    <w:rsid w:val="00142512"/>
    <w:rsid w:val="00154DE3"/>
    <w:rsid w:val="0016447D"/>
    <w:rsid w:val="00164AEB"/>
    <w:rsid w:val="00197D64"/>
    <w:rsid w:val="001A5017"/>
    <w:rsid w:val="001A61C2"/>
    <w:rsid w:val="001B1D5A"/>
    <w:rsid w:val="001B5E20"/>
    <w:rsid w:val="001E3527"/>
    <w:rsid w:val="001E5CD3"/>
    <w:rsid w:val="001F1CBB"/>
    <w:rsid w:val="002030FC"/>
    <w:rsid w:val="00205EF3"/>
    <w:rsid w:val="002079F8"/>
    <w:rsid w:val="00211FE8"/>
    <w:rsid w:val="002129FB"/>
    <w:rsid w:val="00227055"/>
    <w:rsid w:val="002339CA"/>
    <w:rsid w:val="002424F0"/>
    <w:rsid w:val="00244A33"/>
    <w:rsid w:val="00244DDC"/>
    <w:rsid w:val="002540E0"/>
    <w:rsid w:val="00256535"/>
    <w:rsid w:val="002723F9"/>
    <w:rsid w:val="002748E2"/>
    <w:rsid w:val="00276CFD"/>
    <w:rsid w:val="00281C36"/>
    <w:rsid w:val="00291171"/>
    <w:rsid w:val="002B6ABA"/>
    <w:rsid w:val="002B6CB7"/>
    <w:rsid w:val="002C0912"/>
    <w:rsid w:val="002C28B0"/>
    <w:rsid w:val="002C29AF"/>
    <w:rsid w:val="002D657B"/>
    <w:rsid w:val="002D7560"/>
    <w:rsid w:val="002E2CA4"/>
    <w:rsid w:val="002E588F"/>
    <w:rsid w:val="002F0446"/>
    <w:rsid w:val="002F59B0"/>
    <w:rsid w:val="0030169C"/>
    <w:rsid w:val="00302DD2"/>
    <w:rsid w:val="00306A86"/>
    <w:rsid w:val="003167CE"/>
    <w:rsid w:val="00324D7A"/>
    <w:rsid w:val="0034025D"/>
    <w:rsid w:val="00351F63"/>
    <w:rsid w:val="003543A1"/>
    <w:rsid w:val="003752F5"/>
    <w:rsid w:val="0037698E"/>
    <w:rsid w:val="00380ADA"/>
    <w:rsid w:val="003853EC"/>
    <w:rsid w:val="00387B2B"/>
    <w:rsid w:val="00393758"/>
    <w:rsid w:val="003A6554"/>
    <w:rsid w:val="003B0C82"/>
    <w:rsid w:val="003B2587"/>
    <w:rsid w:val="003B58E4"/>
    <w:rsid w:val="003C0B4B"/>
    <w:rsid w:val="003C0B85"/>
    <w:rsid w:val="003C3C45"/>
    <w:rsid w:val="003C4588"/>
    <w:rsid w:val="003C6D95"/>
    <w:rsid w:val="003D4D1F"/>
    <w:rsid w:val="003D56D0"/>
    <w:rsid w:val="003E7235"/>
    <w:rsid w:val="003F0D9C"/>
    <w:rsid w:val="004140B6"/>
    <w:rsid w:val="00421B52"/>
    <w:rsid w:val="00430CB2"/>
    <w:rsid w:val="00434AB2"/>
    <w:rsid w:val="004379EA"/>
    <w:rsid w:val="004430E3"/>
    <w:rsid w:val="0045536F"/>
    <w:rsid w:val="004563B6"/>
    <w:rsid w:val="00461738"/>
    <w:rsid w:val="00470A8D"/>
    <w:rsid w:val="004713D3"/>
    <w:rsid w:val="004874F2"/>
    <w:rsid w:val="00493D80"/>
    <w:rsid w:val="00494DC8"/>
    <w:rsid w:val="00495C65"/>
    <w:rsid w:val="004A7339"/>
    <w:rsid w:val="004A7809"/>
    <w:rsid w:val="004B17FA"/>
    <w:rsid w:val="004B352B"/>
    <w:rsid w:val="004C28FB"/>
    <w:rsid w:val="004D6B5E"/>
    <w:rsid w:val="004F1020"/>
    <w:rsid w:val="004F2C0C"/>
    <w:rsid w:val="004F544C"/>
    <w:rsid w:val="004F7E08"/>
    <w:rsid w:val="00503FD3"/>
    <w:rsid w:val="00507C8B"/>
    <w:rsid w:val="00515765"/>
    <w:rsid w:val="00523664"/>
    <w:rsid w:val="00530505"/>
    <w:rsid w:val="00532505"/>
    <w:rsid w:val="00533E02"/>
    <w:rsid w:val="00542BC9"/>
    <w:rsid w:val="005447ED"/>
    <w:rsid w:val="00550304"/>
    <w:rsid w:val="00552C6B"/>
    <w:rsid w:val="00560C80"/>
    <w:rsid w:val="00561459"/>
    <w:rsid w:val="00561491"/>
    <w:rsid w:val="00564357"/>
    <w:rsid w:val="00576240"/>
    <w:rsid w:val="005774AD"/>
    <w:rsid w:val="00590A7D"/>
    <w:rsid w:val="00595EDB"/>
    <w:rsid w:val="005A2AF8"/>
    <w:rsid w:val="005B4FF2"/>
    <w:rsid w:val="005C0E82"/>
    <w:rsid w:val="005C238B"/>
    <w:rsid w:val="005C42F4"/>
    <w:rsid w:val="005D43D4"/>
    <w:rsid w:val="005D6C5F"/>
    <w:rsid w:val="005E68D1"/>
    <w:rsid w:val="005F2774"/>
    <w:rsid w:val="005F4269"/>
    <w:rsid w:val="005F75BD"/>
    <w:rsid w:val="00611F9E"/>
    <w:rsid w:val="0064310D"/>
    <w:rsid w:val="006531E8"/>
    <w:rsid w:val="006639D3"/>
    <w:rsid w:val="006750B4"/>
    <w:rsid w:val="00685F8B"/>
    <w:rsid w:val="00693FCD"/>
    <w:rsid w:val="006A66A6"/>
    <w:rsid w:val="006A7BAB"/>
    <w:rsid w:val="006B29B2"/>
    <w:rsid w:val="006B3495"/>
    <w:rsid w:val="006B3990"/>
    <w:rsid w:val="006C6B55"/>
    <w:rsid w:val="006D1331"/>
    <w:rsid w:val="006D39DF"/>
    <w:rsid w:val="006D5360"/>
    <w:rsid w:val="006D6AF7"/>
    <w:rsid w:val="006E7368"/>
    <w:rsid w:val="006F2887"/>
    <w:rsid w:val="006F41A7"/>
    <w:rsid w:val="007055EF"/>
    <w:rsid w:val="0070613D"/>
    <w:rsid w:val="00706475"/>
    <w:rsid w:val="00711D5F"/>
    <w:rsid w:val="00720118"/>
    <w:rsid w:val="007205F1"/>
    <w:rsid w:val="0072289F"/>
    <w:rsid w:val="00731DCD"/>
    <w:rsid w:val="00754AB7"/>
    <w:rsid w:val="00762A99"/>
    <w:rsid w:val="00773B32"/>
    <w:rsid w:val="00776E1C"/>
    <w:rsid w:val="0078149B"/>
    <w:rsid w:val="00787B72"/>
    <w:rsid w:val="007906D1"/>
    <w:rsid w:val="007A3246"/>
    <w:rsid w:val="007A7A4F"/>
    <w:rsid w:val="007B3A4C"/>
    <w:rsid w:val="007B4146"/>
    <w:rsid w:val="007B6B4F"/>
    <w:rsid w:val="007C342A"/>
    <w:rsid w:val="007C641C"/>
    <w:rsid w:val="007D1846"/>
    <w:rsid w:val="007D4345"/>
    <w:rsid w:val="007E082F"/>
    <w:rsid w:val="007E74C6"/>
    <w:rsid w:val="008010D9"/>
    <w:rsid w:val="00803C7C"/>
    <w:rsid w:val="00816A7C"/>
    <w:rsid w:val="00825A2A"/>
    <w:rsid w:val="00830D46"/>
    <w:rsid w:val="00831C32"/>
    <w:rsid w:val="00834D45"/>
    <w:rsid w:val="00835B6F"/>
    <w:rsid w:val="00836A65"/>
    <w:rsid w:val="008456BC"/>
    <w:rsid w:val="00865FBD"/>
    <w:rsid w:val="008823C3"/>
    <w:rsid w:val="0088273C"/>
    <w:rsid w:val="0089096B"/>
    <w:rsid w:val="008916EC"/>
    <w:rsid w:val="00894EC4"/>
    <w:rsid w:val="008A2978"/>
    <w:rsid w:val="008A2A39"/>
    <w:rsid w:val="008A6942"/>
    <w:rsid w:val="008B1AD0"/>
    <w:rsid w:val="008B4D30"/>
    <w:rsid w:val="008B4F1E"/>
    <w:rsid w:val="008B6CEE"/>
    <w:rsid w:val="008C5773"/>
    <w:rsid w:val="008C682C"/>
    <w:rsid w:val="008D09F1"/>
    <w:rsid w:val="008D4AE6"/>
    <w:rsid w:val="008F2BAE"/>
    <w:rsid w:val="008F3017"/>
    <w:rsid w:val="008F590D"/>
    <w:rsid w:val="008F5AE3"/>
    <w:rsid w:val="00902BDB"/>
    <w:rsid w:val="0090546B"/>
    <w:rsid w:val="00906328"/>
    <w:rsid w:val="00922277"/>
    <w:rsid w:val="00922FC7"/>
    <w:rsid w:val="009253E9"/>
    <w:rsid w:val="009257A5"/>
    <w:rsid w:val="00927575"/>
    <w:rsid w:val="009371C6"/>
    <w:rsid w:val="0094017F"/>
    <w:rsid w:val="00955F8D"/>
    <w:rsid w:val="00962216"/>
    <w:rsid w:val="00962B5E"/>
    <w:rsid w:val="00971D73"/>
    <w:rsid w:val="009751AC"/>
    <w:rsid w:val="00985A6B"/>
    <w:rsid w:val="00992029"/>
    <w:rsid w:val="00992B4D"/>
    <w:rsid w:val="009933BA"/>
    <w:rsid w:val="00995F3E"/>
    <w:rsid w:val="00996E63"/>
    <w:rsid w:val="009A0BAA"/>
    <w:rsid w:val="009A5624"/>
    <w:rsid w:val="009B4F51"/>
    <w:rsid w:val="009B6D28"/>
    <w:rsid w:val="009B6F90"/>
    <w:rsid w:val="009B72C8"/>
    <w:rsid w:val="009C5DEC"/>
    <w:rsid w:val="009D5998"/>
    <w:rsid w:val="009E6410"/>
    <w:rsid w:val="009F1A7C"/>
    <w:rsid w:val="00A00BFB"/>
    <w:rsid w:val="00A00D8C"/>
    <w:rsid w:val="00A039DB"/>
    <w:rsid w:val="00A111CB"/>
    <w:rsid w:val="00A12DFE"/>
    <w:rsid w:val="00A13185"/>
    <w:rsid w:val="00A16329"/>
    <w:rsid w:val="00A202E9"/>
    <w:rsid w:val="00A21327"/>
    <w:rsid w:val="00A26265"/>
    <w:rsid w:val="00A26645"/>
    <w:rsid w:val="00A30A6D"/>
    <w:rsid w:val="00A36356"/>
    <w:rsid w:val="00A415D1"/>
    <w:rsid w:val="00A4679F"/>
    <w:rsid w:val="00A56EBD"/>
    <w:rsid w:val="00A61FD3"/>
    <w:rsid w:val="00A65981"/>
    <w:rsid w:val="00A71B10"/>
    <w:rsid w:val="00A811A6"/>
    <w:rsid w:val="00A86444"/>
    <w:rsid w:val="00A86CF7"/>
    <w:rsid w:val="00A87509"/>
    <w:rsid w:val="00A876C2"/>
    <w:rsid w:val="00A9206A"/>
    <w:rsid w:val="00AA3581"/>
    <w:rsid w:val="00AC0076"/>
    <w:rsid w:val="00AC61B6"/>
    <w:rsid w:val="00AE75D4"/>
    <w:rsid w:val="00AF52DB"/>
    <w:rsid w:val="00AF7DCF"/>
    <w:rsid w:val="00B0123B"/>
    <w:rsid w:val="00B10DF9"/>
    <w:rsid w:val="00B1500D"/>
    <w:rsid w:val="00B210E7"/>
    <w:rsid w:val="00B21559"/>
    <w:rsid w:val="00B309E2"/>
    <w:rsid w:val="00B3118B"/>
    <w:rsid w:val="00B60AF7"/>
    <w:rsid w:val="00B6167F"/>
    <w:rsid w:val="00B621D8"/>
    <w:rsid w:val="00B62A02"/>
    <w:rsid w:val="00B718FC"/>
    <w:rsid w:val="00B766CD"/>
    <w:rsid w:val="00B7688F"/>
    <w:rsid w:val="00B769BA"/>
    <w:rsid w:val="00B82557"/>
    <w:rsid w:val="00B826E4"/>
    <w:rsid w:val="00B85750"/>
    <w:rsid w:val="00B9257D"/>
    <w:rsid w:val="00B92F26"/>
    <w:rsid w:val="00B932F4"/>
    <w:rsid w:val="00BA0AFB"/>
    <w:rsid w:val="00BA3999"/>
    <w:rsid w:val="00BA7C51"/>
    <w:rsid w:val="00BB5253"/>
    <w:rsid w:val="00BC2E94"/>
    <w:rsid w:val="00BD1AA7"/>
    <w:rsid w:val="00BD2A7A"/>
    <w:rsid w:val="00BE2543"/>
    <w:rsid w:val="00BE2CE7"/>
    <w:rsid w:val="00BF091D"/>
    <w:rsid w:val="00BF1F8F"/>
    <w:rsid w:val="00BF7535"/>
    <w:rsid w:val="00C04836"/>
    <w:rsid w:val="00C0716F"/>
    <w:rsid w:val="00C10C3A"/>
    <w:rsid w:val="00C17C08"/>
    <w:rsid w:val="00C225D9"/>
    <w:rsid w:val="00C22981"/>
    <w:rsid w:val="00C2453F"/>
    <w:rsid w:val="00C32EF7"/>
    <w:rsid w:val="00C32FBC"/>
    <w:rsid w:val="00C405DC"/>
    <w:rsid w:val="00C408B9"/>
    <w:rsid w:val="00C5285F"/>
    <w:rsid w:val="00C638B2"/>
    <w:rsid w:val="00C76814"/>
    <w:rsid w:val="00C82CAC"/>
    <w:rsid w:val="00C911F7"/>
    <w:rsid w:val="00C918E2"/>
    <w:rsid w:val="00CA44C7"/>
    <w:rsid w:val="00CB14C3"/>
    <w:rsid w:val="00CB1BD8"/>
    <w:rsid w:val="00CC5D36"/>
    <w:rsid w:val="00CD21E7"/>
    <w:rsid w:val="00CD6823"/>
    <w:rsid w:val="00CF0E38"/>
    <w:rsid w:val="00CF42C0"/>
    <w:rsid w:val="00CF58B5"/>
    <w:rsid w:val="00CF5AFE"/>
    <w:rsid w:val="00CF5DB0"/>
    <w:rsid w:val="00CF62E9"/>
    <w:rsid w:val="00D0229E"/>
    <w:rsid w:val="00D103C5"/>
    <w:rsid w:val="00D121F8"/>
    <w:rsid w:val="00D12DA5"/>
    <w:rsid w:val="00D17A93"/>
    <w:rsid w:val="00D213EE"/>
    <w:rsid w:val="00D23C45"/>
    <w:rsid w:val="00D23CC6"/>
    <w:rsid w:val="00D35A7E"/>
    <w:rsid w:val="00D406ED"/>
    <w:rsid w:val="00D43F44"/>
    <w:rsid w:val="00D474E3"/>
    <w:rsid w:val="00D5208A"/>
    <w:rsid w:val="00D63240"/>
    <w:rsid w:val="00D67BE1"/>
    <w:rsid w:val="00D703EA"/>
    <w:rsid w:val="00D716B5"/>
    <w:rsid w:val="00D72DB9"/>
    <w:rsid w:val="00D7464C"/>
    <w:rsid w:val="00D757C8"/>
    <w:rsid w:val="00D77841"/>
    <w:rsid w:val="00D83318"/>
    <w:rsid w:val="00D859CE"/>
    <w:rsid w:val="00DA24BF"/>
    <w:rsid w:val="00DB4524"/>
    <w:rsid w:val="00DB654F"/>
    <w:rsid w:val="00DC5208"/>
    <w:rsid w:val="00DC7661"/>
    <w:rsid w:val="00DD534D"/>
    <w:rsid w:val="00DD5F5E"/>
    <w:rsid w:val="00DE0920"/>
    <w:rsid w:val="00DE2710"/>
    <w:rsid w:val="00DE4AC7"/>
    <w:rsid w:val="00DE6752"/>
    <w:rsid w:val="00DF2F69"/>
    <w:rsid w:val="00DF49F5"/>
    <w:rsid w:val="00E06109"/>
    <w:rsid w:val="00E14DC7"/>
    <w:rsid w:val="00E23A0B"/>
    <w:rsid w:val="00E2597A"/>
    <w:rsid w:val="00E305E5"/>
    <w:rsid w:val="00E346F4"/>
    <w:rsid w:val="00E57E84"/>
    <w:rsid w:val="00E7017A"/>
    <w:rsid w:val="00E75169"/>
    <w:rsid w:val="00E77E62"/>
    <w:rsid w:val="00E81698"/>
    <w:rsid w:val="00E862ED"/>
    <w:rsid w:val="00E8656E"/>
    <w:rsid w:val="00E94C6F"/>
    <w:rsid w:val="00EA2BEA"/>
    <w:rsid w:val="00EA33DA"/>
    <w:rsid w:val="00EA5E8B"/>
    <w:rsid w:val="00EA6127"/>
    <w:rsid w:val="00EB00BF"/>
    <w:rsid w:val="00EB4300"/>
    <w:rsid w:val="00EB48BF"/>
    <w:rsid w:val="00EB5132"/>
    <w:rsid w:val="00ED1C0D"/>
    <w:rsid w:val="00ED464D"/>
    <w:rsid w:val="00EE09CC"/>
    <w:rsid w:val="00EE4700"/>
    <w:rsid w:val="00EE5618"/>
    <w:rsid w:val="00EF0B8D"/>
    <w:rsid w:val="00F01681"/>
    <w:rsid w:val="00F023D0"/>
    <w:rsid w:val="00F046DF"/>
    <w:rsid w:val="00F06E73"/>
    <w:rsid w:val="00F205D8"/>
    <w:rsid w:val="00F21E18"/>
    <w:rsid w:val="00F26CBF"/>
    <w:rsid w:val="00F349F5"/>
    <w:rsid w:val="00F35CD7"/>
    <w:rsid w:val="00F3627E"/>
    <w:rsid w:val="00F419EC"/>
    <w:rsid w:val="00F74A78"/>
    <w:rsid w:val="00F80A73"/>
    <w:rsid w:val="00F80BF6"/>
    <w:rsid w:val="00F80D1D"/>
    <w:rsid w:val="00F81EED"/>
    <w:rsid w:val="00F86234"/>
    <w:rsid w:val="00F97CC7"/>
    <w:rsid w:val="00FA4A71"/>
    <w:rsid w:val="00FB3053"/>
    <w:rsid w:val="00FB4CA7"/>
    <w:rsid w:val="00FC101E"/>
    <w:rsid w:val="00FC559F"/>
    <w:rsid w:val="00FC6A37"/>
    <w:rsid w:val="00FE4BF9"/>
    <w:rsid w:val="00FE68C9"/>
    <w:rsid w:val="00FF34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0D3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Ｐ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6356"/>
    <w:pPr>
      <w:widowControl w:val="0"/>
      <w:jc w:val="both"/>
    </w:pPr>
    <w:rPr>
      <w:rFonts w:ascii="Century" w:eastAsia="ＭＳ 明朝" w:hAnsi="Century"/>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6356"/>
    <w:pPr>
      <w:tabs>
        <w:tab w:val="center" w:pos="4252"/>
        <w:tab w:val="right" w:pos="8504"/>
      </w:tabs>
      <w:snapToGrid w:val="0"/>
    </w:pPr>
  </w:style>
  <w:style w:type="character" w:customStyle="1" w:styleId="a4">
    <w:name w:val="ヘッダー (文字)"/>
    <w:basedOn w:val="a0"/>
    <w:link w:val="a3"/>
    <w:uiPriority w:val="99"/>
    <w:rsid w:val="00A36356"/>
  </w:style>
  <w:style w:type="paragraph" w:styleId="a5">
    <w:name w:val="footer"/>
    <w:basedOn w:val="a"/>
    <w:link w:val="a6"/>
    <w:uiPriority w:val="99"/>
    <w:unhideWhenUsed/>
    <w:rsid w:val="00A36356"/>
    <w:pPr>
      <w:tabs>
        <w:tab w:val="center" w:pos="4252"/>
        <w:tab w:val="right" w:pos="8504"/>
      </w:tabs>
      <w:snapToGrid w:val="0"/>
    </w:pPr>
  </w:style>
  <w:style w:type="character" w:customStyle="1" w:styleId="a6">
    <w:name w:val="フッター (文字)"/>
    <w:basedOn w:val="a0"/>
    <w:link w:val="a5"/>
    <w:uiPriority w:val="99"/>
    <w:rsid w:val="00A36356"/>
  </w:style>
  <w:style w:type="paragraph" w:styleId="a7">
    <w:name w:val="List Paragraph"/>
    <w:basedOn w:val="a"/>
    <w:uiPriority w:val="34"/>
    <w:qFormat/>
    <w:rsid w:val="00EB4300"/>
    <w:pPr>
      <w:ind w:leftChars="400" w:left="840"/>
    </w:pPr>
  </w:style>
  <w:style w:type="paragraph" w:styleId="a8">
    <w:name w:val="Balloon Text"/>
    <w:basedOn w:val="a"/>
    <w:link w:val="a9"/>
    <w:uiPriority w:val="99"/>
    <w:semiHidden/>
    <w:unhideWhenUsed/>
    <w:rsid w:val="00C408B9"/>
    <w:rPr>
      <w:rFonts w:ascii="Arial" w:eastAsia="ＭＳ Ｐゴシック" w:hAnsi="Arial"/>
      <w:sz w:val="18"/>
      <w:szCs w:val="18"/>
    </w:rPr>
  </w:style>
  <w:style w:type="character" w:customStyle="1" w:styleId="a9">
    <w:name w:val="吹き出し (文字)"/>
    <w:link w:val="a8"/>
    <w:uiPriority w:val="99"/>
    <w:semiHidden/>
    <w:rsid w:val="00C408B9"/>
    <w:rPr>
      <w:rFonts w:ascii="Arial" w:eastAsia="ＭＳ Ｐ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785652">
      <w:bodyDiv w:val="1"/>
      <w:marLeft w:val="0"/>
      <w:marRight w:val="0"/>
      <w:marTop w:val="0"/>
      <w:marBottom w:val="0"/>
      <w:divBdr>
        <w:top w:val="none" w:sz="0" w:space="0" w:color="auto"/>
        <w:left w:val="none" w:sz="0" w:space="0" w:color="auto"/>
        <w:bottom w:val="none" w:sz="0" w:space="0" w:color="auto"/>
        <w:right w:val="none" w:sz="0" w:space="0" w:color="auto"/>
      </w:divBdr>
    </w:div>
    <w:div w:id="1362781668">
      <w:bodyDiv w:val="1"/>
      <w:marLeft w:val="0"/>
      <w:marRight w:val="0"/>
      <w:marTop w:val="0"/>
      <w:marBottom w:val="0"/>
      <w:divBdr>
        <w:top w:val="none" w:sz="0" w:space="0" w:color="auto"/>
        <w:left w:val="none" w:sz="0" w:space="0" w:color="auto"/>
        <w:bottom w:val="none" w:sz="0" w:space="0" w:color="auto"/>
        <w:right w:val="none" w:sz="0" w:space="0" w:color="auto"/>
      </w:divBdr>
    </w:div>
    <w:div w:id="182196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3.emf"/></Relationships>
</file>

<file path=word/charts/_rels/chart1.xml.rels><?xml version="1.0" encoding="UTF-8" standalone="yes"?>
<Relationships xmlns="http://schemas.openxmlformats.org/package/2006/relationships"><Relationship Id="rId3" Type="http://schemas.openxmlformats.org/officeDocument/2006/relationships/oleObject" Target="file:///\\APIF102C\OA-tu0010$\&#12518;&#12540;&#12470;&#20316;&#26989;&#29992;&#12501;&#12457;&#12523;&#12480;\001&#12288;&#25919;&#31574;&#25512;&#36914;&#35506;\002%20&#21306;&#25919;&#25913;&#38761;\031%20&#21306;&#25919;&#20250;&#35696;\R6&#24180;&#24230;\&#12381;&#12398;&#20182;\&#65298;&#12288;&#29031;&#20250;&#12539;&#22238;&#31572;\4&#12288;&#12298;&#12450;&#12531;&#12465;&#12540;&#12488;&#27096;&#24335;&#12539;&#38598;&#35336;&#32080;&#26524;&#27096;&#24335;&#12398;&#36865;&#20184;&#12299;&#12288;&#12304;&#20154;&#36001;&#37096;&#20250;&#38306;&#20418;&#12305;&#12288;&#21306;&#25919;&#21442;&#30011;&#20805;&#23455;_&#12300;&#12417;&#12374;&#12377;&#23039;&#12301;_R6&#25512;&#36914;_&#37096;&#20250;&#35696;&#35542;&#12398;&#20849;&#26377;&#12288;&#12395;&#12388;&#12356;&#12390;\&#65300;&#12288;&#38598;&#35336;\&#12450;&#12531;&#12465;&#12540;&#12488;&#38598;&#35336;&#32080;&#26524;&#29992;&#12487;&#12540;&#12479;.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APIF102C\OA-tu0010$\&#12518;&#12540;&#12470;&#20316;&#26989;&#29992;&#12501;&#12457;&#12523;&#12480;\001&#12288;&#25919;&#31574;&#25512;&#36914;&#35506;\002%20&#21306;&#25919;&#25913;&#38761;\031%20&#21306;&#25919;&#20250;&#35696;\R6&#24180;&#24230;\&#12381;&#12398;&#20182;\&#65298;&#12288;&#29031;&#20250;&#12539;&#22238;&#31572;\4&#12288;&#12298;&#12450;&#12531;&#12465;&#12540;&#12488;&#27096;&#24335;&#12539;&#38598;&#35336;&#32080;&#26524;&#27096;&#24335;&#12398;&#36865;&#20184;&#12299;&#12288;&#12304;&#20154;&#36001;&#37096;&#20250;&#38306;&#20418;&#12305;&#12288;&#21306;&#25919;&#21442;&#30011;&#20805;&#23455;_&#12300;&#12417;&#12374;&#12377;&#23039;&#12301;_R6&#25512;&#36914;_&#37096;&#20250;&#35696;&#35542;&#12398;&#20849;&#26377;&#12288;&#12395;&#12388;&#12356;&#12390;\&#65300;&#12288;&#38598;&#35336;\&#12450;&#12531;&#12465;&#12540;&#12488;&#38598;&#35336;&#32080;&#26524;&#29992;&#12487;&#12540;&#12479;.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APIF102C\OA-tu0010$\&#12518;&#12540;&#12470;&#20316;&#26989;&#29992;&#12501;&#12457;&#12523;&#12480;\001&#12288;&#25919;&#31574;&#25512;&#36914;&#35506;\002%20&#21306;&#25919;&#25913;&#38761;\031%20&#21306;&#25919;&#20250;&#35696;\R6&#24180;&#24230;\&#12381;&#12398;&#20182;\&#65298;&#12288;&#29031;&#20250;&#12539;&#22238;&#31572;\4&#12288;&#12298;&#12450;&#12531;&#12465;&#12540;&#12488;&#27096;&#24335;&#12539;&#38598;&#35336;&#32080;&#26524;&#27096;&#24335;&#12398;&#36865;&#20184;&#12299;&#12288;&#12304;&#20154;&#36001;&#37096;&#20250;&#38306;&#20418;&#12305;&#12288;&#21306;&#25919;&#21442;&#30011;&#20805;&#23455;_&#12300;&#12417;&#12374;&#12377;&#23039;&#12301;_R6&#25512;&#36914;_&#37096;&#20250;&#35696;&#35542;&#12398;&#20849;&#26377;&#12288;&#12395;&#12388;&#12356;&#12390;\&#65300;&#12288;&#38598;&#35336;\&#12450;&#12531;&#12465;&#12540;&#12488;&#38598;&#35336;&#32080;&#26524;&#29992;&#12487;&#12540;&#12479;.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APIF102C\OA-tu0010$\&#12518;&#12540;&#12470;&#20316;&#26989;&#29992;&#12501;&#12457;&#12523;&#12480;\001&#12288;&#25919;&#31574;&#25512;&#36914;&#35506;\002%20&#21306;&#25919;&#25913;&#38761;\031%20&#21306;&#25919;&#20250;&#35696;\R6&#24180;&#24230;\&#12381;&#12398;&#20182;\&#65298;&#12288;&#29031;&#20250;&#12539;&#22238;&#31572;\4&#12288;&#12298;&#12450;&#12531;&#12465;&#12540;&#12488;&#27096;&#24335;&#12539;&#38598;&#35336;&#32080;&#26524;&#27096;&#24335;&#12398;&#36865;&#20184;&#12299;&#12288;&#12304;&#20154;&#36001;&#37096;&#20250;&#38306;&#20418;&#12305;&#12288;&#21306;&#25919;&#21442;&#30011;&#20805;&#23455;_&#12300;&#12417;&#12374;&#12377;&#23039;&#12301;_R6&#25512;&#36914;_&#37096;&#20250;&#35696;&#35542;&#12398;&#20849;&#26377;&#12288;&#12395;&#12388;&#12356;&#12390;\&#65300;&#12288;&#38598;&#35336;\&#12450;&#12531;&#12465;&#12540;&#12488;&#38598;&#35336;&#32080;&#26524;&#29992;&#12487;&#12540;&#12479;.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BIZ UDPゴシック" panose="020B0400000000000000" pitchFamily="50" charset="-128"/>
                <a:ea typeface="BIZ UDPゴシック" panose="020B0400000000000000" pitchFamily="50" charset="-128"/>
                <a:cs typeface="+mn-cs"/>
              </a:defRPr>
            </a:pPr>
            <a:r>
              <a:rPr lang="ja-JP" altLang="en-US">
                <a:latin typeface="BIZ UDPゴシック" panose="020B0400000000000000" pitchFamily="50" charset="-128"/>
                <a:ea typeface="BIZ UDPゴシック" panose="020B0400000000000000" pitchFamily="50" charset="-128"/>
              </a:rPr>
              <a:t>＜前回＞</a:t>
            </a:r>
          </a:p>
        </c:rich>
      </c:tx>
      <c:layout>
        <c:manualLayout>
          <c:xMode val="edge"/>
          <c:yMode val="edge"/>
          <c:x val="0.3656084656084656"/>
          <c:y val="2.373232323232323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BIZ UDPゴシック" panose="020B0400000000000000" pitchFamily="50" charset="-128"/>
              <a:ea typeface="BIZ UDPゴシック" panose="020B0400000000000000" pitchFamily="50" charset="-128"/>
              <a:cs typeface="+mn-cs"/>
            </a:defRPr>
          </a:pPr>
          <a:endParaRPr lang="ja-JP"/>
        </a:p>
      </c:txPr>
    </c:title>
    <c:autoTitleDeleted val="0"/>
    <c:plotArea>
      <c:layout>
        <c:manualLayout>
          <c:layoutTarget val="inner"/>
          <c:xMode val="edge"/>
          <c:yMode val="edge"/>
          <c:x val="0.30150760582010583"/>
          <c:y val="0.2981772222222222"/>
          <c:w val="0.40586078042328044"/>
          <c:h val="0.68184611111111115"/>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17C-41EB-8C2F-90AAE58C63E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17C-41EB-8C2F-90AAE58C63E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17C-41EB-8C2F-90AAE58C63E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17C-41EB-8C2F-90AAE58C63EE}"/>
              </c:ext>
            </c:extLst>
          </c:dPt>
          <c:dLbls>
            <c:dLbl>
              <c:idx val="0"/>
              <c:layout>
                <c:manualLayout>
                  <c:x val="-0.18772916666666667"/>
                  <c:y val="7.3965151515151456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18058862433862433"/>
                      <c:h val="0.20496388888888886"/>
                    </c:manualLayout>
                  </c15:layout>
                </c:ext>
                <c:ext xmlns:c16="http://schemas.microsoft.com/office/drawing/2014/chart" uri="{C3380CC4-5D6E-409C-BE32-E72D297353CC}">
                  <c16:uniqueId val="{00000001-F17C-41EB-8C2F-90AAE58C63EE}"/>
                </c:ext>
              </c:extLst>
            </c:dLbl>
            <c:dLbl>
              <c:idx val="1"/>
              <c:layout>
                <c:manualLayout>
                  <c:x val="0.19242394679665459"/>
                  <c:y val="-0.12568929204567839"/>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F17C-41EB-8C2F-90AAE58C63EE}"/>
                </c:ext>
              </c:extLst>
            </c:dLbl>
            <c:dLbl>
              <c:idx val="2"/>
              <c:layout>
                <c:manualLayout>
                  <c:x val="-4.7603174603174606E-2"/>
                  <c:y val="0.11025959595959597"/>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31078042328042327"/>
                      <c:h val="0.31125611111111112"/>
                    </c:manualLayout>
                  </c15:layout>
                </c:ext>
                <c:ext xmlns:c16="http://schemas.microsoft.com/office/drawing/2014/chart" uri="{C3380CC4-5D6E-409C-BE32-E72D297353CC}">
                  <c16:uniqueId val="{00000005-F17C-41EB-8C2F-90AAE58C63EE}"/>
                </c:ext>
              </c:extLst>
            </c:dLbl>
            <c:dLbl>
              <c:idx val="3"/>
              <c:delete val="1"/>
              <c:extLst>
                <c:ext xmlns:c15="http://schemas.microsoft.com/office/drawing/2012/chart" uri="{CE6537A1-D6FC-4f65-9D91-7224C49458BB}">
                  <c15:layout>
                    <c:manualLayout>
                      <c:w val="0.18058862433862433"/>
                      <c:h val="0.2472972222222222"/>
                    </c:manualLayout>
                  </c15:layout>
                </c:ext>
                <c:ext xmlns:c16="http://schemas.microsoft.com/office/drawing/2014/chart" uri="{C3380CC4-5D6E-409C-BE32-E72D297353CC}">
                  <c16:uniqueId val="{00000007-F17C-41EB-8C2F-90AAE58C63EE}"/>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BIZ UDPゴシック" panose="020B0400000000000000" pitchFamily="50" charset="-128"/>
                    <a:ea typeface="BIZ UDPゴシック" panose="020B0400000000000000" pitchFamily="50" charset="-128"/>
                    <a:cs typeface="+mn-cs"/>
                  </a:defRPr>
                </a:pPr>
                <a:endParaRPr lang="ja-JP"/>
              </a:p>
            </c:txPr>
            <c:dLblPos val="bestFit"/>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'R6'!$B$5:$B$8</c:f>
              <c:strCache>
                <c:ptCount val="4"/>
                <c:pt idx="0">
                  <c:v>思う</c:v>
                </c:pt>
                <c:pt idx="1">
                  <c:v>やや思う</c:v>
                </c:pt>
                <c:pt idx="2">
                  <c:v>あまり思わない</c:v>
                </c:pt>
                <c:pt idx="3">
                  <c:v>思わない</c:v>
                </c:pt>
              </c:strCache>
            </c:strRef>
          </c:cat>
          <c:val>
            <c:numRef>
              <c:f>'R6'!$F$5:$F$8</c:f>
              <c:numCache>
                <c:formatCode>0.0</c:formatCode>
                <c:ptCount val="4"/>
                <c:pt idx="0" formatCode="General">
                  <c:v>40.9</c:v>
                </c:pt>
                <c:pt idx="1">
                  <c:v>50</c:v>
                </c:pt>
                <c:pt idx="2" formatCode="General">
                  <c:v>9.1</c:v>
                </c:pt>
                <c:pt idx="3" formatCode="General">
                  <c:v>0</c:v>
                </c:pt>
              </c:numCache>
            </c:numRef>
          </c:val>
          <c:extLst>
            <c:ext xmlns:c16="http://schemas.microsoft.com/office/drawing/2014/chart" uri="{C3380CC4-5D6E-409C-BE32-E72D297353CC}">
              <c16:uniqueId val="{00000008-F17C-41EB-8C2F-90AAE58C63EE}"/>
            </c:ext>
          </c:extLst>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ja-JP"/>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BIZ UDPゴシック" panose="020B0400000000000000" pitchFamily="50" charset="-128"/>
                <a:ea typeface="BIZ UDPゴシック" panose="020B0400000000000000" pitchFamily="50" charset="-128"/>
                <a:cs typeface="+mn-cs"/>
              </a:defRPr>
            </a:pPr>
            <a:r>
              <a:rPr lang="ja-JP" altLang="en-US">
                <a:latin typeface="BIZ UDPゴシック" panose="020B0400000000000000" pitchFamily="50" charset="-128"/>
                <a:ea typeface="BIZ UDPゴシック" panose="020B0400000000000000" pitchFamily="50" charset="-128"/>
              </a:rPr>
              <a:t>＜今回＞</a:t>
            </a:r>
          </a:p>
        </c:rich>
      </c:tx>
      <c:layout>
        <c:manualLayout>
          <c:xMode val="edge"/>
          <c:yMode val="edge"/>
          <c:x val="0.37820767195767196"/>
          <c:y val="1.411111111111111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BIZ UDPゴシック" panose="020B0400000000000000" pitchFamily="50" charset="-128"/>
              <a:ea typeface="BIZ UDPゴシック" panose="020B0400000000000000" pitchFamily="50" charset="-128"/>
              <a:cs typeface="+mn-cs"/>
            </a:defRPr>
          </a:pPr>
          <a:endParaRPr lang="ja-JP"/>
        </a:p>
      </c:txPr>
    </c:title>
    <c:autoTitleDeleted val="0"/>
    <c:plotArea>
      <c:layout>
        <c:manualLayout>
          <c:layoutTarget val="inner"/>
          <c:xMode val="edge"/>
          <c:yMode val="edge"/>
          <c:x val="0.29970370370370369"/>
          <c:y val="0.29209277777777776"/>
          <c:w val="0.40479365079365082"/>
          <c:h val="0.68005333333333329"/>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B9E-4417-9D3D-A8E0FE4B9F7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B9E-4417-9D3D-A8E0FE4B9F7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B9E-4417-9D3D-A8E0FE4B9F7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B9E-4417-9D3D-A8E0FE4B9F7D}"/>
              </c:ext>
            </c:extLst>
          </c:dPt>
          <c:dLbls>
            <c:dLbl>
              <c:idx val="0"/>
              <c:layout>
                <c:manualLayout>
                  <c:x val="-0.14496296296296296"/>
                  <c:y val="0.15011111111111111"/>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2B9E-4417-9D3D-A8E0FE4B9F7D}"/>
                </c:ext>
              </c:extLst>
            </c:dLbl>
            <c:dLbl>
              <c:idx val="1"/>
              <c:layout>
                <c:manualLayout>
                  <c:x val="0.1645820105820105"/>
                  <c:y val="-0.12915151515151516"/>
                </c:manualLayout>
              </c:layout>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chemeClr val="tx1">
                          <a:lumMod val="75000"/>
                          <a:lumOff val="25000"/>
                        </a:schemeClr>
                      </a:solidFill>
                      <a:latin typeface="BIZ UDPゴシック" panose="020B0400000000000000" pitchFamily="50" charset="-128"/>
                      <a:ea typeface="BIZ UDPゴシック" panose="020B0400000000000000" pitchFamily="50" charset="-128"/>
                      <a:cs typeface="+mn-cs"/>
                    </a:defRPr>
                  </a:pPr>
                  <a:endParaRPr lang="ja-JP"/>
                </a:p>
              </c:txPr>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18688822751322751"/>
                      <c:h val="0.20525252525252524"/>
                    </c:manualLayout>
                  </c15:layout>
                </c:ext>
                <c:ext xmlns:c16="http://schemas.microsoft.com/office/drawing/2014/chart" uri="{C3380CC4-5D6E-409C-BE32-E72D297353CC}">
                  <c16:uniqueId val="{00000003-2B9E-4417-9D3D-A8E0FE4B9F7D}"/>
                </c:ext>
              </c:extLst>
            </c:dLbl>
            <c:dLbl>
              <c:idx val="2"/>
              <c:layout>
                <c:manualLayout>
                  <c:x val="3.4266203703703701E-2"/>
                  <c:y val="3.7635858585858585E-2"/>
                </c:manualLayout>
              </c:layout>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chemeClr val="tx1">
                          <a:lumMod val="75000"/>
                          <a:lumOff val="25000"/>
                        </a:schemeClr>
                      </a:solidFill>
                      <a:latin typeface="BIZ UDPゴシック" panose="020B0400000000000000" pitchFamily="50" charset="-128"/>
                      <a:ea typeface="BIZ UDPゴシック" panose="020B0400000000000000" pitchFamily="50" charset="-128"/>
                      <a:cs typeface="+mn-cs"/>
                    </a:defRPr>
                  </a:pPr>
                  <a:endParaRPr lang="ja-JP"/>
                </a:p>
              </c:txPr>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33177910052910059"/>
                      <c:h val="0.22594797979797979"/>
                    </c:manualLayout>
                  </c15:layout>
                </c:ext>
                <c:ext xmlns:c16="http://schemas.microsoft.com/office/drawing/2014/chart" uri="{C3380CC4-5D6E-409C-BE32-E72D297353CC}">
                  <c16:uniqueId val="{00000005-2B9E-4417-9D3D-A8E0FE4B9F7D}"/>
                </c:ext>
              </c:extLst>
            </c:dLbl>
            <c:dLbl>
              <c:idx val="3"/>
              <c:delete val="1"/>
              <c:extLst>
                <c:ext xmlns:c15="http://schemas.microsoft.com/office/drawing/2012/chart" uri="{CE6537A1-D6FC-4f65-9D91-7224C49458BB}"/>
                <c:ext xmlns:c16="http://schemas.microsoft.com/office/drawing/2014/chart" uri="{C3380CC4-5D6E-409C-BE32-E72D297353CC}">
                  <c16:uniqueId val="{00000007-2B9E-4417-9D3D-A8E0FE4B9F7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BIZ UDPゴシック" panose="020B0400000000000000" pitchFamily="50" charset="-128"/>
                    <a:ea typeface="BIZ UDPゴシック" panose="020B0400000000000000" pitchFamily="50" charset="-128"/>
                    <a:cs typeface="+mn-cs"/>
                  </a:defRPr>
                </a:pPr>
                <a:endParaRPr lang="ja-JP"/>
              </a:p>
            </c:txPr>
            <c:dLblPos val="bestFit"/>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'R6'!$B$5:$B$8</c:f>
              <c:strCache>
                <c:ptCount val="4"/>
                <c:pt idx="0">
                  <c:v>思う</c:v>
                </c:pt>
                <c:pt idx="1">
                  <c:v>やや思う</c:v>
                </c:pt>
                <c:pt idx="2">
                  <c:v>あまり思わない</c:v>
                </c:pt>
                <c:pt idx="3">
                  <c:v>思わない</c:v>
                </c:pt>
              </c:strCache>
            </c:strRef>
          </c:cat>
          <c:val>
            <c:numRef>
              <c:f>'R6'!$D$5:$D$8</c:f>
              <c:numCache>
                <c:formatCode>General</c:formatCode>
                <c:ptCount val="4"/>
                <c:pt idx="0">
                  <c:v>29.2</c:v>
                </c:pt>
                <c:pt idx="1">
                  <c:v>58.3</c:v>
                </c:pt>
                <c:pt idx="2">
                  <c:v>12.5</c:v>
                </c:pt>
                <c:pt idx="3">
                  <c:v>0</c:v>
                </c:pt>
              </c:numCache>
            </c:numRef>
          </c:val>
          <c:extLst>
            <c:ext xmlns:c16="http://schemas.microsoft.com/office/drawing/2014/chart" uri="{C3380CC4-5D6E-409C-BE32-E72D297353CC}">
              <c16:uniqueId val="{00000008-2B9E-4417-9D3D-A8E0FE4B9F7D}"/>
            </c:ext>
          </c:extLst>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ja-JP"/>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BIZ UDPゴシック" panose="020B0400000000000000" pitchFamily="50" charset="-128"/>
                <a:ea typeface="BIZ UDPゴシック" panose="020B0400000000000000" pitchFamily="50" charset="-128"/>
                <a:cs typeface="+mn-cs"/>
              </a:defRPr>
            </a:pPr>
            <a:r>
              <a:rPr lang="ja-JP" altLang="en-US">
                <a:latin typeface="BIZ UDPゴシック" panose="020B0400000000000000" pitchFamily="50" charset="-128"/>
                <a:ea typeface="BIZ UDPゴシック" panose="020B0400000000000000" pitchFamily="50" charset="-128"/>
              </a:rPr>
              <a:t>＜前回＞</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BIZ UDPゴシック" panose="020B0400000000000000" pitchFamily="50" charset="-128"/>
              <a:ea typeface="BIZ UDPゴシック" panose="020B0400000000000000" pitchFamily="50" charset="-128"/>
              <a:cs typeface="+mn-cs"/>
            </a:defRPr>
          </a:pPr>
          <a:endParaRPr lang="ja-JP"/>
        </a:p>
      </c:txPr>
    </c:title>
    <c:autoTitleDeleted val="0"/>
    <c:plotArea>
      <c:layout>
        <c:manualLayout>
          <c:layoutTarget val="inner"/>
          <c:xMode val="edge"/>
          <c:yMode val="edge"/>
          <c:x val="0.29993650793650795"/>
          <c:y val="0.28695303030303032"/>
          <c:w val="0.4006851851851852"/>
          <c:h val="0.61195555555555559"/>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111-4862-849E-9C326895124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111-4862-849E-9C326895124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111-4862-849E-9C326895124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111-4862-849E-9C326895124E}"/>
              </c:ext>
            </c:extLst>
          </c:dPt>
          <c:dLbls>
            <c:dLbl>
              <c:idx val="1"/>
              <c:layout>
                <c:manualLayout>
                  <c:x val="0.18355125661375662"/>
                  <c:y val="-0.18219696969696969"/>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1111-4862-849E-9C326895124E}"/>
                </c:ext>
              </c:extLst>
            </c:dLbl>
            <c:dLbl>
              <c:idx val="2"/>
              <c:layout>
                <c:manualLayout>
                  <c:x val="-2.0998677248677267E-2"/>
                  <c:y val="8.6597979797979785E-2"/>
                </c:manualLayout>
              </c:layout>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chemeClr val="tx1">
                          <a:lumMod val="75000"/>
                          <a:lumOff val="25000"/>
                        </a:schemeClr>
                      </a:solidFill>
                      <a:latin typeface="BIZ UDPゴシック" panose="020B0400000000000000" pitchFamily="50" charset="-128"/>
                      <a:ea typeface="BIZ UDPゴシック" panose="020B0400000000000000" pitchFamily="50" charset="-128"/>
                      <a:cs typeface="+mn-cs"/>
                    </a:defRPr>
                  </a:pPr>
                  <a:endParaRPr lang="ja-JP"/>
                </a:p>
              </c:txPr>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32442956349206353"/>
                      <c:h val="0.26297979797979798"/>
                    </c:manualLayout>
                  </c15:layout>
                </c:ext>
                <c:ext xmlns:c16="http://schemas.microsoft.com/office/drawing/2014/chart" uri="{C3380CC4-5D6E-409C-BE32-E72D297353CC}">
                  <c16:uniqueId val="{00000005-1111-4862-849E-9C326895124E}"/>
                </c:ext>
              </c:extLst>
            </c:dLbl>
            <c:dLbl>
              <c:idx val="3"/>
              <c:delete val="1"/>
              <c:extLst>
                <c:ext xmlns:c15="http://schemas.microsoft.com/office/drawing/2012/chart" uri="{CE6537A1-D6FC-4f65-9D91-7224C49458BB}"/>
                <c:ext xmlns:c16="http://schemas.microsoft.com/office/drawing/2014/chart" uri="{C3380CC4-5D6E-409C-BE32-E72D297353CC}">
                  <c16:uniqueId val="{00000007-1111-4862-849E-9C326895124E}"/>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BIZ UDPゴシック" panose="020B0400000000000000" pitchFamily="50" charset="-128"/>
                    <a:ea typeface="BIZ UDPゴシック" panose="020B0400000000000000" pitchFamily="50" charset="-128"/>
                    <a:cs typeface="+mn-cs"/>
                  </a:defRPr>
                </a:pPr>
                <a:endParaRPr lang="ja-JP"/>
              </a:p>
            </c:txPr>
            <c:dLblPos val="bestFit"/>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'R6'!$B$21:$B$24</c:f>
              <c:strCache>
                <c:ptCount val="4"/>
                <c:pt idx="0">
                  <c:v>思う</c:v>
                </c:pt>
                <c:pt idx="1">
                  <c:v>やや思う</c:v>
                </c:pt>
                <c:pt idx="2">
                  <c:v>あまり思わない</c:v>
                </c:pt>
                <c:pt idx="3">
                  <c:v>思わない</c:v>
                </c:pt>
              </c:strCache>
            </c:strRef>
          </c:cat>
          <c:val>
            <c:numRef>
              <c:f>'R6'!$F$21:$F$24</c:f>
              <c:numCache>
                <c:formatCode>General</c:formatCode>
                <c:ptCount val="4"/>
                <c:pt idx="0">
                  <c:v>28.6</c:v>
                </c:pt>
                <c:pt idx="1">
                  <c:v>61.9</c:v>
                </c:pt>
                <c:pt idx="2">
                  <c:v>9.5</c:v>
                </c:pt>
                <c:pt idx="3">
                  <c:v>0</c:v>
                </c:pt>
              </c:numCache>
            </c:numRef>
          </c:val>
          <c:extLst>
            <c:ext xmlns:c16="http://schemas.microsoft.com/office/drawing/2014/chart" uri="{C3380CC4-5D6E-409C-BE32-E72D297353CC}">
              <c16:uniqueId val="{00000008-1111-4862-849E-9C326895124E}"/>
            </c:ext>
          </c:extLst>
        </c:ser>
        <c:ser>
          <c:idx val="1"/>
          <c:order val="1"/>
          <c:dPt>
            <c:idx val="0"/>
            <c:bubble3D val="0"/>
            <c:spPr>
              <a:solidFill>
                <a:schemeClr val="accent1"/>
              </a:solidFill>
              <a:ln w="19050">
                <a:solidFill>
                  <a:schemeClr val="lt1"/>
                </a:solidFill>
              </a:ln>
              <a:effectLst/>
            </c:spPr>
            <c:extLst>
              <c:ext xmlns:c16="http://schemas.microsoft.com/office/drawing/2014/chart" uri="{C3380CC4-5D6E-409C-BE32-E72D297353CC}">
                <c16:uniqueId val="{0000000A-1111-4862-849E-9C326895124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C-1111-4862-849E-9C326895124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E-1111-4862-849E-9C326895124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0-1111-4862-849E-9C326895124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'R6'!$B$21:$B$24</c:f>
              <c:strCache>
                <c:ptCount val="4"/>
                <c:pt idx="0">
                  <c:v>思う</c:v>
                </c:pt>
                <c:pt idx="1">
                  <c:v>やや思う</c:v>
                </c:pt>
                <c:pt idx="2">
                  <c:v>あまり思わない</c:v>
                </c:pt>
                <c:pt idx="3">
                  <c:v>思わない</c:v>
                </c:pt>
              </c:strCache>
            </c:strRef>
          </c:cat>
          <c:val>
            <c:numRef>
              <c:f>'R6'!$D$21:$D$24</c:f>
              <c:numCache>
                <c:formatCode>General</c:formatCode>
                <c:ptCount val="4"/>
                <c:pt idx="0">
                  <c:v>33.299999999999997</c:v>
                </c:pt>
                <c:pt idx="1">
                  <c:v>58.4</c:v>
                </c:pt>
                <c:pt idx="2">
                  <c:v>8.3000000000000007</c:v>
                </c:pt>
                <c:pt idx="3">
                  <c:v>0</c:v>
                </c:pt>
              </c:numCache>
            </c:numRef>
          </c:val>
          <c:extLst>
            <c:ext xmlns:c16="http://schemas.microsoft.com/office/drawing/2014/chart" uri="{C3380CC4-5D6E-409C-BE32-E72D297353CC}">
              <c16:uniqueId val="{00000011-1111-4862-849E-9C326895124E}"/>
            </c:ext>
          </c:extLst>
        </c:ser>
        <c:ser>
          <c:idx val="2"/>
          <c:order val="2"/>
          <c:dPt>
            <c:idx val="0"/>
            <c:bubble3D val="0"/>
            <c:spPr>
              <a:solidFill>
                <a:schemeClr val="accent1"/>
              </a:solidFill>
              <a:ln w="19050">
                <a:solidFill>
                  <a:schemeClr val="lt1"/>
                </a:solidFill>
              </a:ln>
              <a:effectLst/>
            </c:spPr>
            <c:extLst>
              <c:ext xmlns:c16="http://schemas.microsoft.com/office/drawing/2014/chart" uri="{C3380CC4-5D6E-409C-BE32-E72D297353CC}">
                <c16:uniqueId val="{00000013-1111-4862-849E-9C326895124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15-1111-4862-849E-9C326895124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17-1111-4862-849E-9C326895124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9-1111-4862-849E-9C326895124E}"/>
              </c:ext>
            </c:extLst>
          </c:dPt>
          <c:dLbls>
            <c:dLbl>
              <c:idx val="0"/>
              <c:layout>
                <c:manualLayout>
                  <c:x val="-0.13067146164021165"/>
                  <c:y val="0.1787540404040404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3-1111-4862-849E-9C326895124E}"/>
                </c:ext>
              </c:extLst>
            </c:dLbl>
            <c:dLbl>
              <c:idx val="1"/>
              <c:layout>
                <c:manualLayout>
                  <c:x val="0.18577050264550266"/>
                  <c:y val="-0.148202020202020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5-1111-4862-849E-9C326895124E}"/>
                </c:ext>
              </c:extLst>
            </c:dLbl>
            <c:dLbl>
              <c:idx val="2"/>
              <c:layout>
                <c:manualLayout>
                  <c:x val="-5.7952546296296294E-2"/>
                  <c:y val="0.11408661616161617"/>
                </c:manualLayout>
              </c:layout>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chemeClr val="tx1">
                          <a:lumMod val="75000"/>
                          <a:lumOff val="25000"/>
                        </a:schemeClr>
                      </a:solidFill>
                      <a:latin typeface="BIZ UDPゴシック" panose="020B0400000000000000" pitchFamily="50" charset="-128"/>
                      <a:ea typeface="BIZ UDPゴシック" panose="020B0400000000000000" pitchFamily="50" charset="-128"/>
                      <a:cs typeface="+mn-cs"/>
                    </a:defRPr>
                  </a:pPr>
                  <a:endParaRPr lang="ja-JP"/>
                </a:p>
              </c:txPr>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34769775132275127"/>
                      <c:h val="0.26386767676767675"/>
                    </c:manualLayout>
                  </c15:layout>
                </c:ext>
                <c:ext xmlns:c16="http://schemas.microsoft.com/office/drawing/2014/chart" uri="{C3380CC4-5D6E-409C-BE32-E72D297353CC}">
                  <c16:uniqueId val="{00000017-1111-4862-849E-9C326895124E}"/>
                </c:ext>
              </c:extLst>
            </c:dLbl>
            <c:dLbl>
              <c:idx val="3"/>
              <c:delete val="1"/>
              <c:extLst>
                <c:ext xmlns:c15="http://schemas.microsoft.com/office/drawing/2012/chart" uri="{CE6537A1-D6FC-4f65-9D91-7224C49458BB}"/>
                <c:ext xmlns:c16="http://schemas.microsoft.com/office/drawing/2014/chart" uri="{C3380CC4-5D6E-409C-BE32-E72D297353CC}">
                  <c16:uniqueId val="{00000019-1111-4862-849E-9C326895124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'R6'!$B$21:$B$24</c:f>
              <c:strCache>
                <c:ptCount val="4"/>
                <c:pt idx="0">
                  <c:v>思う</c:v>
                </c:pt>
                <c:pt idx="1">
                  <c:v>やや思う</c:v>
                </c:pt>
                <c:pt idx="2">
                  <c:v>あまり思わない</c:v>
                </c:pt>
                <c:pt idx="3">
                  <c:v>思わない</c:v>
                </c:pt>
              </c:strCache>
            </c:strRef>
          </c:cat>
          <c:val>
            <c:numRef>
              <c:f>'R6'!$E$21:$E$24</c:f>
              <c:numCache>
                <c:formatCode>General</c:formatCode>
                <c:ptCount val="4"/>
                <c:pt idx="0">
                  <c:v>6</c:v>
                </c:pt>
                <c:pt idx="1">
                  <c:v>13</c:v>
                </c:pt>
                <c:pt idx="2">
                  <c:v>2</c:v>
                </c:pt>
                <c:pt idx="3">
                  <c:v>0</c:v>
                </c:pt>
              </c:numCache>
            </c:numRef>
          </c:val>
          <c:extLst>
            <c:ext xmlns:c16="http://schemas.microsoft.com/office/drawing/2014/chart" uri="{C3380CC4-5D6E-409C-BE32-E72D297353CC}">
              <c16:uniqueId val="{0000001A-1111-4862-849E-9C326895124E}"/>
            </c:ext>
          </c:extLst>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ja-JP"/>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BIZ UDPゴシック" panose="020B0400000000000000" pitchFamily="50" charset="-128"/>
                <a:ea typeface="BIZ UDPゴシック" panose="020B0400000000000000" pitchFamily="50" charset="-128"/>
                <a:cs typeface="+mn-cs"/>
              </a:defRPr>
            </a:pPr>
            <a:r>
              <a:rPr lang="ja-JP" altLang="en-US">
                <a:latin typeface="BIZ UDPゴシック" panose="020B0400000000000000" pitchFamily="50" charset="-128"/>
                <a:ea typeface="BIZ UDPゴシック" panose="020B0400000000000000" pitchFamily="50" charset="-128"/>
              </a:rPr>
              <a:t>＜今回＞</a:t>
            </a:r>
            <a:endParaRPr lang="ja-JP">
              <a:latin typeface="BIZ UDPゴシック" panose="020B0400000000000000" pitchFamily="50" charset="-128"/>
              <a:ea typeface="BIZ UDPゴシック" panose="020B0400000000000000" pitchFamily="50" charset="-128"/>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BIZ UDPゴシック" panose="020B0400000000000000" pitchFamily="50" charset="-128"/>
              <a:ea typeface="BIZ UDPゴシック" panose="020B0400000000000000" pitchFamily="50" charset="-128"/>
              <a:cs typeface="+mn-cs"/>
            </a:defRPr>
          </a:pPr>
          <a:endParaRPr lang="ja-JP"/>
        </a:p>
      </c:txPr>
    </c:title>
    <c:autoTitleDeleted val="0"/>
    <c:plotArea>
      <c:layout>
        <c:manualLayout>
          <c:layoutTarget val="inner"/>
          <c:xMode val="edge"/>
          <c:yMode val="edge"/>
          <c:x val="0.30807391017500307"/>
          <c:y val="0.30116048115109761"/>
          <c:w val="0.40733064913593703"/>
          <c:h val="0.62772174573497308"/>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0E7-4409-B35C-5858F75880E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0E7-4409-B35C-5858F75880E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0E7-4409-B35C-5858F75880E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0E7-4409-B35C-5858F75880E5}"/>
              </c:ext>
            </c:extLst>
          </c:dPt>
          <c:dLbls>
            <c:dLbl>
              <c:idx val="0"/>
              <c:layout>
                <c:manualLayout>
                  <c:x val="-0.15496350517238239"/>
                  <c:y val="0.11901688127848829"/>
                </c:manualLayout>
              </c:layout>
              <c:tx>
                <c:rich>
                  <a:bodyPr rot="0" spcFirstLastPara="1" vertOverflow="ellipsis" vert="horz" wrap="square" lIns="38100" tIns="19050" rIns="38100" bIns="19050" anchor="ctr" anchorCtr="0">
                    <a:spAutoFit/>
                  </a:bodyPr>
                  <a:lstStyle/>
                  <a:p>
                    <a:pPr algn="ctr">
                      <a:defRPr sz="1000" b="0" i="0" u="none" strike="noStrike" kern="1200" baseline="0">
                        <a:solidFill>
                          <a:schemeClr val="tx1">
                            <a:lumMod val="75000"/>
                            <a:lumOff val="25000"/>
                          </a:schemeClr>
                        </a:solidFill>
                        <a:latin typeface="BIZ UDPゴシック" panose="020B0400000000000000" pitchFamily="50" charset="-128"/>
                        <a:ea typeface="BIZ UDPゴシック" panose="020B0400000000000000" pitchFamily="50" charset="-128"/>
                        <a:cs typeface="+mn-cs"/>
                      </a:defRPr>
                    </a:pPr>
                    <a:fld id="{153920AF-40D0-4AD6-8DD7-C94D9868A6BE}" type="CATEGORYNAME">
                      <a:rPr lang="ja-JP" altLang="en-US" sz="1000">
                        <a:latin typeface="BIZ UDPゴシック" panose="020B0400000000000000" pitchFamily="50" charset="-128"/>
                        <a:ea typeface="BIZ UDPゴシック" panose="020B0400000000000000" pitchFamily="50" charset="-128"/>
                      </a:rPr>
                      <a:pPr algn="ctr">
                        <a:defRPr sz="1000">
                          <a:latin typeface="BIZ UDPゴシック" panose="020B0400000000000000" pitchFamily="50" charset="-128"/>
                          <a:ea typeface="BIZ UDPゴシック" panose="020B0400000000000000" pitchFamily="50" charset="-128"/>
                        </a:defRPr>
                      </a:pPr>
                      <a:t>[分類名]</a:t>
                    </a:fld>
                    <a:endParaRPr lang="ja-JP" altLang="en-US" sz="1000" baseline="0">
                      <a:latin typeface="BIZ UDPゴシック" panose="020B0400000000000000" pitchFamily="50" charset="-128"/>
                      <a:ea typeface="BIZ UDPゴシック" panose="020B0400000000000000" pitchFamily="50" charset="-128"/>
                    </a:endParaRPr>
                  </a:p>
                  <a:p>
                    <a:pPr algn="ctr">
                      <a:defRPr sz="1000">
                        <a:latin typeface="BIZ UDPゴシック" panose="020B0400000000000000" pitchFamily="50" charset="-128"/>
                        <a:ea typeface="BIZ UDPゴシック" panose="020B0400000000000000" pitchFamily="50" charset="-128"/>
                      </a:defRPr>
                    </a:pPr>
                    <a:fld id="{D777FF40-7293-4F3E-A7EF-45ADED67ACD6}" type="VALUE">
                      <a:rPr lang="en-US" altLang="ja-JP" sz="1000" baseline="0">
                        <a:latin typeface="BIZ UDPゴシック" panose="020B0400000000000000" pitchFamily="50" charset="-128"/>
                        <a:ea typeface="BIZ UDPゴシック" panose="020B0400000000000000" pitchFamily="50" charset="-128"/>
                      </a:rPr>
                      <a:pPr algn="ctr">
                        <a:defRPr sz="1000">
                          <a:latin typeface="BIZ UDPゴシック" panose="020B0400000000000000" pitchFamily="50" charset="-128"/>
                          <a:ea typeface="BIZ UDPゴシック" panose="020B0400000000000000" pitchFamily="50" charset="-128"/>
                        </a:defRPr>
                      </a:pPr>
                      <a:t>[値]</a:t>
                    </a:fld>
                    <a:endParaRPr lang="ja-JP" altLang="en-US"/>
                  </a:p>
                </c:rich>
              </c:tx>
              <c:spPr>
                <a:noFill/>
                <a:ln>
                  <a:noFill/>
                </a:ln>
                <a:effectLst/>
              </c:spPr>
              <c:txPr>
                <a:bodyPr rot="0" spcFirstLastPara="1" vertOverflow="ellipsis" vert="horz" wrap="square" lIns="38100" tIns="19050" rIns="38100" bIns="19050" anchor="ctr" anchorCtr="0">
                  <a:spAutoFit/>
                </a:bodyPr>
                <a:lstStyle/>
                <a:p>
                  <a:pPr algn="ctr">
                    <a:defRPr sz="1000" b="0" i="0" u="none" strike="noStrike" kern="1200" baseline="0">
                      <a:solidFill>
                        <a:schemeClr val="tx1">
                          <a:lumMod val="75000"/>
                          <a:lumOff val="25000"/>
                        </a:schemeClr>
                      </a:solidFill>
                      <a:latin typeface="BIZ UDPゴシック" panose="020B0400000000000000" pitchFamily="50" charset="-128"/>
                      <a:ea typeface="BIZ UDPゴシック" panose="020B0400000000000000" pitchFamily="50" charset="-128"/>
                      <a:cs typeface="+mn-cs"/>
                    </a:defRPr>
                  </a:pPr>
                  <a:endParaRPr lang="ja-JP" altLang="en-US"/>
                </a:p>
              </c:txPr>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60E7-4409-B35C-5858F75880E5}"/>
                </c:ext>
              </c:extLst>
            </c:dLbl>
            <c:dLbl>
              <c:idx val="1"/>
              <c:layout>
                <c:manualLayout>
                  <c:x val="0.19287757608630451"/>
                  <c:y val="-0.17141485066252213"/>
                </c:manualLayout>
              </c:layout>
              <c:tx>
                <c:rich>
                  <a:bodyPr/>
                  <a:lstStyle/>
                  <a:p>
                    <a:fld id="{34EE9F54-F165-474B-9464-FD9A44255EBF}" type="CATEGORYNAME">
                      <a:rPr lang="ja-JP" altLang="en-US"/>
                      <a:pPr/>
                      <a:t>[分類名]</a:t>
                    </a:fld>
                    <a:endParaRPr lang="ja-JP" altLang="en-US" baseline="0"/>
                  </a:p>
                  <a:p>
                    <a:r>
                      <a:rPr lang="ja-JP" altLang="en-US" baseline="0"/>
                      <a:t> </a:t>
                    </a:r>
                    <a:fld id="{08662668-02BE-4DAA-9A2B-E32A0F7E5F58}" type="VALUE">
                      <a:rPr lang="en-US" altLang="ja-JP" baseline="0"/>
                      <a:pPr/>
                      <a:t>[値]</a:t>
                    </a:fld>
                    <a:endParaRPr lang="ja-JP" altLang="en-US" baseline="0"/>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0E7-4409-B35C-5858F75880E5}"/>
                </c:ext>
              </c:extLst>
            </c:dLbl>
            <c:dLbl>
              <c:idx val="2"/>
              <c:layout>
                <c:manualLayout>
                  <c:x val="-3.0498736567061056E-2"/>
                  <c:y val="8.2105473078665767E-2"/>
                </c:manualLayout>
              </c:layout>
              <c:tx>
                <c:rich>
                  <a:bodyPr rot="0" spcFirstLastPara="1" vertOverflow="ellipsis" vert="horz" wrap="square" lIns="38100" tIns="19050" rIns="38100" bIns="19050" anchor="ctr" anchorCtr="1">
                    <a:noAutofit/>
                  </a:bodyPr>
                  <a:lstStyle/>
                  <a:p>
                    <a:pPr>
                      <a:defRPr sz="1000" b="0" i="0" u="none" strike="noStrike" kern="1200" baseline="0">
                        <a:solidFill>
                          <a:schemeClr val="tx1">
                            <a:lumMod val="75000"/>
                            <a:lumOff val="25000"/>
                          </a:schemeClr>
                        </a:solidFill>
                        <a:latin typeface="BIZ UDPゴシック" panose="020B0400000000000000" pitchFamily="50" charset="-128"/>
                        <a:ea typeface="BIZ UDPゴシック" panose="020B0400000000000000" pitchFamily="50" charset="-128"/>
                        <a:cs typeface="+mn-cs"/>
                      </a:defRPr>
                    </a:pPr>
                    <a:fld id="{92385F94-0C36-49CB-82F4-49E06DEB0C86}" type="CATEGORYNAME">
                      <a:rPr lang="ja-JP" altLang="en-US"/>
                      <a:pPr>
                        <a:defRPr sz="1000">
                          <a:latin typeface="BIZ UDPゴシック" panose="020B0400000000000000" pitchFamily="50" charset="-128"/>
                          <a:ea typeface="BIZ UDPゴシック" panose="020B0400000000000000" pitchFamily="50" charset="-128"/>
                        </a:defRPr>
                      </a:pPr>
                      <a:t>[分類名]</a:t>
                    </a:fld>
                    <a:fld id="{6185A5FE-38D8-44A6-AB90-3DC99054E77A}" type="VALUE">
                      <a:rPr lang="en-US" altLang="ja-JP" baseline="0"/>
                      <a:pPr>
                        <a:defRPr sz="1000">
                          <a:latin typeface="BIZ UDPゴシック" panose="020B0400000000000000" pitchFamily="50" charset="-128"/>
                          <a:ea typeface="BIZ UDPゴシック" panose="020B0400000000000000" pitchFamily="50" charset="-128"/>
                        </a:defRPr>
                      </a:pPr>
                      <a:t>[値]</a:t>
                    </a:fld>
                    <a:endParaRPr lang="ja-JP" altLang="en-US"/>
                  </a:p>
                </c:rich>
              </c:tx>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chemeClr val="tx1">
                          <a:lumMod val="75000"/>
                          <a:lumOff val="25000"/>
                        </a:schemeClr>
                      </a:solidFill>
                      <a:latin typeface="BIZ UDPゴシック" panose="020B0400000000000000" pitchFamily="50" charset="-128"/>
                      <a:ea typeface="BIZ UDPゴシック" panose="020B0400000000000000" pitchFamily="50" charset="-128"/>
                      <a:cs typeface="+mn-cs"/>
                    </a:defRPr>
                  </a:pPr>
                  <a:endParaRPr lang="ja-JP" altLang="en-US"/>
                </a:p>
              </c:txPr>
              <c:dLblPos val="bestFit"/>
              <c:showLegendKey val="0"/>
              <c:showVal val="1"/>
              <c:showCatName val="1"/>
              <c:showSerName val="0"/>
              <c:showPercent val="0"/>
              <c:showBubbleSize val="0"/>
              <c:extLst>
                <c:ext xmlns:c15="http://schemas.microsoft.com/office/drawing/2012/chart" uri="{CE6537A1-D6FC-4f65-9D91-7224C49458BB}">
                  <c15:layout>
                    <c:manualLayout>
                      <c:w val="0.33000962653962923"/>
                      <c:h val="0.21437193534840407"/>
                    </c:manualLayout>
                  </c15:layout>
                  <c15:dlblFieldTable/>
                  <c15:showDataLabelsRange val="0"/>
                </c:ext>
                <c:ext xmlns:c16="http://schemas.microsoft.com/office/drawing/2014/chart" uri="{C3380CC4-5D6E-409C-BE32-E72D297353CC}">
                  <c16:uniqueId val="{00000005-60E7-4409-B35C-5858F75880E5}"/>
                </c:ext>
              </c:extLst>
            </c:dLbl>
            <c:dLbl>
              <c:idx val="3"/>
              <c:delete val="1"/>
              <c:extLst>
                <c:ext xmlns:c15="http://schemas.microsoft.com/office/drawing/2012/chart" uri="{CE6537A1-D6FC-4f65-9D91-7224C49458BB}"/>
                <c:ext xmlns:c16="http://schemas.microsoft.com/office/drawing/2014/chart" uri="{C3380CC4-5D6E-409C-BE32-E72D297353CC}">
                  <c16:uniqueId val="{00000007-60E7-4409-B35C-5858F75880E5}"/>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BIZ UDPゴシック" panose="020B0400000000000000" pitchFamily="50" charset="-128"/>
                    <a:ea typeface="BIZ UDPゴシック" panose="020B0400000000000000" pitchFamily="50" charset="-128"/>
                    <a:cs typeface="+mn-cs"/>
                  </a:defRPr>
                </a:pPr>
                <a:endParaRPr lang="ja-JP"/>
              </a:p>
            </c:txPr>
            <c:dLblPos val="bestFit"/>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'R6'!$B$21:$B$24</c:f>
              <c:strCache>
                <c:ptCount val="4"/>
                <c:pt idx="0">
                  <c:v>思う</c:v>
                </c:pt>
                <c:pt idx="1">
                  <c:v>やや思う</c:v>
                </c:pt>
                <c:pt idx="2">
                  <c:v>あまり思わない</c:v>
                </c:pt>
                <c:pt idx="3">
                  <c:v>思わない</c:v>
                </c:pt>
              </c:strCache>
            </c:strRef>
          </c:cat>
          <c:val>
            <c:numRef>
              <c:f>'R6'!$D$21:$D$24</c:f>
              <c:numCache>
                <c:formatCode>General</c:formatCode>
                <c:ptCount val="4"/>
                <c:pt idx="0">
                  <c:v>33.299999999999997</c:v>
                </c:pt>
                <c:pt idx="1">
                  <c:v>58.4</c:v>
                </c:pt>
                <c:pt idx="2">
                  <c:v>8.3000000000000007</c:v>
                </c:pt>
                <c:pt idx="3">
                  <c:v>0</c:v>
                </c:pt>
              </c:numCache>
            </c:numRef>
          </c:val>
          <c:extLst>
            <c:ext xmlns:c16="http://schemas.microsoft.com/office/drawing/2014/chart" uri="{C3380CC4-5D6E-409C-BE32-E72D297353CC}">
              <c16:uniqueId val="{00000008-60E7-4409-B35C-5858F75880E5}"/>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ACB5B-A3A0-4AAA-BBCA-7C8206A09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Words>
  <Characters>271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2025-12-24T02:17:00Z</dcterms:created>
  <dcterms:modified xsi:type="dcterms:W3CDTF">2025-12-24T02:17:00Z</dcterms:modified>
</cp:coreProperties>
</file>